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A69A96" w14:textId="3BA41DA0" w:rsidR="0075788B" w:rsidRDefault="00794566" w:rsidP="00442655">
      <w:pPr>
        <w:ind w:right="-1"/>
        <w:jc w:val="center"/>
        <w:rPr>
          <w:rFonts w:asciiTheme="majorBidi" w:hAnsiTheme="majorBidi" w:cstheme="majorBidi"/>
          <w:b/>
          <w:bCs/>
          <w:sz w:val="28"/>
          <w:szCs w:val="28"/>
        </w:rPr>
      </w:pPr>
      <w:r w:rsidRPr="0075788B">
        <w:rPr>
          <w:rFonts w:asciiTheme="majorBidi" w:hAnsiTheme="majorBidi" w:cstheme="majorBidi"/>
          <w:b/>
          <w:bCs/>
          <w:sz w:val="28"/>
          <w:szCs w:val="28"/>
        </w:rPr>
        <w:t>PENGUATAN PENDIDIKAN KARAKTER RELIGIUS PADA UNIT KEGIATAN</w:t>
      </w:r>
      <w:r w:rsidR="0075788B">
        <w:rPr>
          <w:rFonts w:asciiTheme="majorBidi" w:hAnsiTheme="majorBidi" w:cstheme="majorBidi"/>
          <w:b/>
          <w:bCs/>
          <w:sz w:val="28"/>
          <w:szCs w:val="28"/>
        </w:rPr>
        <w:t xml:space="preserve"> </w:t>
      </w:r>
      <w:r w:rsidRPr="0075788B">
        <w:rPr>
          <w:rFonts w:asciiTheme="majorBidi" w:hAnsiTheme="majorBidi" w:cstheme="majorBidi"/>
          <w:b/>
          <w:bCs/>
          <w:sz w:val="28"/>
          <w:szCs w:val="28"/>
        </w:rPr>
        <w:t>MAHASISWA</w:t>
      </w:r>
    </w:p>
    <w:p w14:paraId="62BE4BFB" w14:textId="10EF005F" w:rsidR="00866FE2" w:rsidRPr="0075788B" w:rsidRDefault="00794566" w:rsidP="00442655">
      <w:pPr>
        <w:ind w:right="-1"/>
        <w:jc w:val="center"/>
        <w:rPr>
          <w:rFonts w:asciiTheme="majorBidi" w:hAnsiTheme="majorBidi" w:cstheme="majorBidi"/>
          <w:b/>
          <w:bCs/>
          <w:sz w:val="28"/>
          <w:szCs w:val="28"/>
        </w:rPr>
      </w:pPr>
      <w:r w:rsidRPr="0075788B">
        <w:rPr>
          <w:rFonts w:asciiTheme="majorBidi" w:hAnsiTheme="majorBidi" w:cstheme="majorBidi"/>
          <w:b/>
          <w:bCs/>
          <w:sz w:val="28"/>
          <w:szCs w:val="28"/>
        </w:rPr>
        <w:t>(Studi Kasus : Resimen Mahasiswa Mahadipa Batalyon 906 “Sapu Jagad” U</w:t>
      </w:r>
      <w:r w:rsidR="00866FE2" w:rsidRPr="0075788B">
        <w:rPr>
          <w:rFonts w:asciiTheme="majorBidi" w:hAnsiTheme="majorBidi" w:cstheme="majorBidi"/>
          <w:b/>
          <w:bCs/>
          <w:sz w:val="28"/>
          <w:szCs w:val="28"/>
        </w:rPr>
        <w:t xml:space="preserve">IN </w:t>
      </w:r>
      <w:r w:rsidRPr="0075788B">
        <w:rPr>
          <w:rFonts w:asciiTheme="majorBidi" w:hAnsiTheme="majorBidi" w:cstheme="majorBidi"/>
          <w:b/>
          <w:bCs/>
          <w:sz w:val="28"/>
          <w:szCs w:val="28"/>
        </w:rPr>
        <w:t>Walisongo Semarang)</w:t>
      </w:r>
    </w:p>
    <w:p w14:paraId="2B3104CC" w14:textId="77777777" w:rsidR="00866FE2" w:rsidRDefault="00866FE2" w:rsidP="00ED6393"/>
    <w:p w14:paraId="5D607EE5" w14:textId="7E9B3B91" w:rsidR="00AD3B70" w:rsidRPr="0075788B" w:rsidRDefault="00AD3B70" w:rsidP="0075788B">
      <w:pPr>
        <w:jc w:val="center"/>
        <w:rPr>
          <w:b/>
          <w:bCs/>
        </w:rPr>
      </w:pPr>
      <w:r w:rsidRPr="0075788B">
        <w:rPr>
          <w:b/>
          <w:bCs/>
        </w:rPr>
        <w:t>SKRIPSI</w:t>
      </w:r>
    </w:p>
    <w:p w14:paraId="5F55D854" w14:textId="0E5D954F" w:rsidR="00EF40FB" w:rsidRPr="0075788B" w:rsidRDefault="00EF40FB" w:rsidP="0075788B">
      <w:pPr>
        <w:jc w:val="center"/>
        <w:rPr>
          <w:rFonts w:asciiTheme="majorBidi" w:hAnsiTheme="majorBidi" w:cstheme="majorBidi"/>
          <w:lang w:val="en-US"/>
        </w:rPr>
      </w:pPr>
      <w:r w:rsidRPr="0075788B">
        <w:rPr>
          <w:rFonts w:asciiTheme="majorBidi" w:hAnsiTheme="majorBidi" w:cstheme="majorBidi"/>
        </w:rPr>
        <w:t>Di</w:t>
      </w:r>
      <w:r w:rsidRPr="0075788B">
        <w:rPr>
          <w:rFonts w:asciiTheme="majorBidi" w:hAnsiTheme="majorBidi" w:cstheme="majorBidi"/>
          <w:lang w:val="en-US"/>
        </w:rPr>
        <w:t>ajukan Untuk Memenuhi Sebagian</w:t>
      </w:r>
      <w:r w:rsidR="0075788B" w:rsidRPr="0075788B">
        <w:rPr>
          <w:rFonts w:asciiTheme="majorBidi" w:hAnsiTheme="majorBidi" w:cstheme="majorBidi"/>
          <w:lang w:val="en-US"/>
        </w:rPr>
        <w:t xml:space="preserve"> Tugas dan</w:t>
      </w:r>
      <w:r w:rsidRPr="0075788B">
        <w:rPr>
          <w:rFonts w:asciiTheme="majorBidi" w:hAnsiTheme="majorBidi" w:cstheme="majorBidi"/>
          <w:lang w:val="en-US"/>
        </w:rPr>
        <w:t xml:space="preserve"> Syarat</w:t>
      </w:r>
    </w:p>
    <w:p w14:paraId="7B58E85A" w14:textId="77777777" w:rsidR="00EF40FB" w:rsidRPr="0075788B" w:rsidRDefault="00EF40FB" w:rsidP="0075788B">
      <w:pPr>
        <w:jc w:val="center"/>
        <w:rPr>
          <w:rFonts w:asciiTheme="majorBidi" w:hAnsiTheme="majorBidi" w:cstheme="majorBidi"/>
          <w:lang w:val="en-US"/>
        </w:rPr>
      </w:pPr>
      <w:r w:rsidRPr="0075788B">
        <w:rPr>
          <w:rFonts w:asciiTheme="majorBidi" w:hAnsiTheme="majorBidi" w:cstheme="majorBidi"/>
          <w:lang w:val="en-US"/>
        </w:rPr>
        <w:t xml:space="preserve"> Memperoleh Gelar Sarjana Pendidikan Agama Islam</w:t>
      </w:r>
    </w:p>
    <w:p w14:paraId="1CD6BCBC" w14:textId="77777777" w:rsidR="00EF40FB" w:rsidRPr="0075788B" w:rsidRDefault="00EF40FB" w:rsidP="0075788B">
      <w:pPr>
        <w:jc w:val="center"/>
        <w:rPr>
          <w:rFonts w:asciiTheme="majorBidi" w:hAnsiTheme="majorBidi" w:cstheme="majorBidi"/>
          <w:lang w:val="en-US"/>
        </w:rPr>
      </w:pPr>
      <w:r w:rsidRPr="0075788B">
        <w:rPr>
          <w:rFonts w:asciiTheme="majorBidi" w:hAnsiTheme="majorBidi" w:cstheme="majorBidi"/>
          <w:lang w:val="en-US"/>
        </w:rPr>
        <w:t xml:space="preserve"> dalam Ilmu Tarbiyah dan Keguruan</w:t>
      </w:r>
    </w:p>
    <w:p w14:paraId="00C6BF0E" w14:textId="77777777" w:rsidR="0075788B" w:rsidRPr="00906EA1" w:rsidRDefault="0075788B" w:rsidP="003A5028">
      <w:pPr>
        <w:spacing w:line="360" w:lineRule="auto"/>
        <w:jc w:val="center"/>
        <w:rPr>
          <w:rFonts w:asciiTheme="majorBidi" w:hAnsiTheme="majorBidi" w:cstheme="majorBidi"/>
          <w:sz w:val="22"/>
          <w:szCs w:val="22"/>
        </w:rPr>
      </w:pPr>
    </w:p>
    <w:p w14:paraId="64354FDF" w14:textId="214180D6" w:rsidR="008C5C26" w:rsidRDefault="00866FE2" w:rsidP="00EF40FB">
      <w:pPr>
        <w:spacing w:line="360" w:lineRule="auto"/>
        <w:jc w:val="center"/>
      </w:pPr>
      <w:r>
        <w:rPr>
          <w:noProof/>
          <w:lang w:val="id-ID" w:eastAsia="id-ID"/>
        </w:rPr>
        <w:drawing>
          <wp:inline distT="0" distB="0" distL="0" distR="0" wp14:anchorId="0E194AB5" wp14:editId="31586928">
            <wp:extent cx="1476000" cy="2035791"/>
            <wp:effectExtent l="0" t="0" r="0" b="0"/>
            <wp:docPr id="1172710562" name="Picture 11" descr="A green and yellow flower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710562" name="Picture 11" descr="A green and yellow flower with black line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000" cy="2035791"/>
                    </a:xfrm>
                    <a:prstGeom prst="rect">
                      <a:avLst/>
                    </a:prstGeom>
                  </pic:spPr>
                </pic:pic>
              </a:graphicData>
            </a:graphic>
          </wp:inline>
        </w:drawing>
      </w:r>
    </w:p>
    <w:p w14:paraId="16384B1A" w14:textId="77777777" w:rsidR="0075788B" w:rsidRDefault="0075788B" w:rsidP="00C40AAF">
      <w:pPr>
        <w:jc w:val="center"/>
        <w:rPr>
          <w:sz w:val="22"/>
          <w:szCs w:val="22"/>
        </w:rPr>
      </w:pPr>
    </w:p>
    <w:p w14:paraId="7DBE12C6" w14:textId="0ED1BC0B" w:rsidR="00866FE2" w:rsidRPr="0075788B" w:rsidRDefault="0075788B" w:rsidP="00C40AAF">
      <w:pPr>
        <w:jc w:val="center"/>
      </w:pPr>
      <w:r>
        <w:t>o</w:t>
      </w:r>
      <w:r w:rsidR="00866FE2" w:rsidRPr="0075788B">
        <w:t xml:space="preserve">leh : </w:t>
      </w:r>
    </w:p>
    <w:p w14:paraId="4BBA3B6D" w14:textId="20D51072" w:rsidR="00866FE2" w:rsidRPr="0075788B" w:rsidRDefault="0075788B" w:rsidP="00C40AAF">
      <w:pPr>
        <w:jc w:val="center"/>
        <w:rPr>
          <w:b/>
          <w:bCs/>
        </w:rPr>
      </w:pPr>
      <w:r w:rsidRPr="0075788B">
        <w:rPr>
          <w:b/>
          <w:bCs/>
        </w:rPr>
        <w:t>M. AZKA IBADILLAH</w:t>
      </w:r>
    </w:p>
    <w:p w14:paraId="1580987F" w14:textId="581520FC" w:rsidR="008C5C26" w:rsidRPr="0075788B" w:rsidRDefault="00AD3B70" w:rsidP="00C40AAF">
      <w:pPr>
        <w:jc w:val="center"/>
      </w:pPr>
      <w:r w:rsidRPr="0075788B">
        <w:t xml:space="preserve"> NIM : </w:t>
      </w:r>
      <w:r w:rsidR="00866FE2" w:rsidRPr="0075788B">
        <w:t>2103016234</w:t>
      </w:r>
    </w:p>
    <w:p w14:paraId="6067273A" w14:textId="77777777" w:rsidR="0075788B" w:rsidRDefault="0075788B" w:rsidP="0075788B">
      <w:pPr>
        <w:pStyle w:val="ListParagraph"/>
        <w:spacing w:line="360" w:lineRule="auto"/>
        <w:ind w:left="0"/>
        <w:rPr>
          <w:rFonts w:asciiTheme="majorBidi" w:hAnsiTheme="majorBidi" w:cstheme="majorBidi"/>
          <w:b/>
          <w:sz w:val="22"/>
          <w:szCs w:val="22"/>
        </w:rPr>
      </w:pPr>
    </w:p>
    <w:p w14:paraId="418A8704" w14:textId="59EB4514" w:rsidR="00EF40FB" w:rsidRPr="0075788B" w:rsidRDefault="00EF40FB" w:rsidP="0075788B">
      <w:pPr>
        <w:pStyle w:val="ListParagraph"/>
        <w:ind w:left="0"/>
        <w:jc w:val="center"/>
        <w:rPr>
          <w:rFonts w:asciiTheme="majorBidi" w:hAnsiTheme="majorBidi" w:cstheme="majorBidi"/>
          <w:b/>
        </w:rPr>
      </w:pPr>
      <w:r w:rsidRPr="0075788B">
        <w:rPr>
          <w:rFonts w:asciiTheme="majorBidi" w:hAnsiTheme="majorBidi" w:cstheme="majorBidi"/>
          <w:b/>
        </w:rPr>
        <w:t>FAKULTAS ILMU TARBIYAH DAN KEGURUAN</w:t>
      </w:r>
    </w:p>
    <w:p w14:paraId="7A6A6BC8" w14:textId="77777777" w:rsidR="00EF40FB" w:rsidRPr="0075788B" w:rsidRDefault="00EF40FB" w:rsidP="0075788B">
      <w:pPr>
        <w:pStyle w:val="ListParagraph"/>
        <w:ind w:left="0"/>
        <w:jc w:val="center"/>
        <w:rPr>
          <w:rFonts w:asciiTheme="majorBidi" w:hAnsiTheme="majorBidi" w:cstheme="majorBidi"/>
          <w:b/>
        </w:rPr>
      </w:pPr>
      <w:r w:rsidRPr="0075788B">
        <w:rPr>
          <w:rFonts w:asciiTheme="majorBidi" w:hAnsiTheme="majorBidi" w:cstheme="majorBidi"/>
          <w:b/>
        </w:rPr>
        <w:t>UNIVERSITAS ISLAM NEGERI WALISONGO</w:t>
      </w:r>
    </w:p>
    <w:p w14:paraId="5FB5D4DC" w14:textId="77777777" w:rsidR="00EF40FB" w:rsidRPr="0075788B" w:rsidRDefault="00EF40FB" w:rsidP="0075788B">
      <w:pPr>
        <w:pStyle w:val="ListParagraph"/>
        <w:ind w:left="0"/>
        <w:jc w:val="center"/>
        <w:rPr>
          <w:rFonts w:asciiTheme="majorBidi" w:hAnsiTheme="majorBidi" w:cstheme="majorBidi"/>
          <w:b/>
        </w:rPr>
      </w:pPr>
      <w:r w:rsidRPr="0075788B">
        <w:rPr>
          <w:rFonts w:asciiTheme="majorBidi" w:hAnsiTheme="majorBidi" w:cstheme="majorBidi"/>
          <w:b/>
        </w:rPr>
        <w:t xml:space="preserve">SEMARANG </w:t>
      </w:r>
    </w:p>
    <w:p w14:paraId="6776AB97" w14:textId="66274A5A" w:rsidR="00AD3B70" w:rsidRPr="0075788B" w:rsidRDefault="00EF40FB" w:rsidP="0075788B">
      <w:pPr>
        <w:jc w:val="center"/>
        <w:rPr>
          <w:b/>
          <w:bCs/>
        </w:rPr>
      </w:pPr>
      <w:r w:rsidRPr="0075788B">
        <w:rPr>
          <w:rFonts w:asciiTheme="majorBidi" w:hAnsiTheme="majorBidi" w:cstheme="majorBidi"/>
          <w:b/>
        </w:rPr>
        <w:t>2025</w:t>
      </w:r>
    </w:p>
    <w:p w14:paraId="5559C8B1" w14:textId="77777777" w:rsidR="001151B2" w:rsidRDefault="001151B2"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8"/>
          <w:szCs w:val="28"/>
          <w:lang w:val="en-US"/>
        </w:rPr>
        <w:sectPr w:rsidR="001151B2" w:rsidSect="00442655">
          <w:footerReference w:type="even" r:id="rId9"/>
          <w:footerReference w:type="default" r:id="rId10"/>
          <w:pgSz w:w="9356" w:h="12191" w:code="14"/>
          <w:pgMar w:top="1134" w:right="1418" w:bottom="1418" w:left="1418" w:header="567" w:footer="567" w:gutter="0"/>
          <w:pgNumType w:fmt="lowerRoman"/>
          <w:cols w:space="708"/>
          <w:docGrid w:linePitch="326"/>
        </w:sectPr>
      </w:pPr>
    </w:p>
    <w:p w14:paraId="34631FB6" w14:textId="5724F6A4" w:rsidR="00AD3B70" w:rsidRPr="00FC4FB9" w:rsidRDefault="00AD3B70" w:rsidP="00BD33FC">
      <w:pPr>
        <w:pStyle w:val="Heading1"/>
        <w:rPr>
          <w:sz w:val="22"/>
          <w:szCs w:val="22"/>
          <w:lang w:val="en-US"/>
        </w:rPr>
      </w:pPr>
      <w:bookmarkStart w:id="0" w:name="_Toc192114903"/>
      <w:bookmarkStart w:id="1" w:name="_Toc192115261"/>
      <w:bookmarkStart w:id="2" w:name="_Toc192115324"/>
      <w:bookmarkStart w:id="3" w:name="_Toc192115701"/>
      <w:bookmarkStart w:id="4" w:name="_Toc192115989"/>
      <w:bookmarkStart w:id="5" w:name="_Toc192116043"/>
      <w:bookmarkStart w:id="6" w:name="_Toc192254811"/>
      <w:bookmarkStart w:id="7" w:name="_Toc192257090"/>
      <w:bookmarkStart w:id="8" w:name="_Toc192257146"/>
      <w:bookmarkStart w:id="9" w:name="_Toc192375373"/>
      <w:bookmarkStart w:id="10" w:name="_Toc192375430"/>
      <w:bookmarkStart w:id="11" w:name="_Toc192519930"/>
      <w:bookmarkStart w:id="12" w:name="_Toc192519988"/>
      <w:bookmarkStart w:id="13" w:name="_Toc192534115"/>
      <w:bookmarkStart w:id="14" w:name="_Toc192538787"/>
      <w:bookmarkStart w:id="15" w:name="_Toc192539019"/>
      <w:bookmarkStart w:id="16" w:name="_Toc192539136"/>
      <w:bookmarkStart w:id="17" w:name="_Toc192812259"/>
      <w:bookmarkStart w:id="18" w:name="_Toc192812314"/>
      <w:bookmarkStart w:id="19" w:name="_Toc192812369"/>
      <w:bookmarkStart w:id="20" w:name="_Toc193427918"/>
      <w:bookmarkStart w:id="21" w:name="_Toc193427975"/>
      <w:bookmarkStart w:id="22" w:name="_Toc193489455"/>
      <w:bookmarkStart w:id="23" w:name="_Toc193491134"/>
      <w:bookmarkStart w:id="24" w:name="_Toc193491220"/>
      <w:bookmarkStart w:id="25" w:name="_Toc196901522"/>
      <w:bookmarkStart w:id="26" w:name="_Toc196907134"/>
      <w:r w:rsidRPr="00FC4FB9">
        <w:rPr>
          <w:sz w:val="22"/>
          <w:szCs w:val="22"/>
          <w:lang w:val="en-US"/>
        </w:rPr>
        <w:lastRenderedPageBreak/>
        <w:t>PERNYATAAN KEASLIAN</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3A49CAFF" w14:textId="5BB73FDE" w:rsidR="00670B8B" w:rsidRPr="00FC4FB9" w:rsidRDefault="008836C4"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r>
        <w:rPr>
          <w:rFonts w:eastAsiaTheme="minorHAnsi"/>
          <w:b/>
          <w:bCs/>
          <w:noProof/>
          <w:color w:val="000000"/>
          <w:sz w:val="22"/>
          <w:szCs w:val="22"/>
          <w:lang w:val="id-ID" w:eastAsia="id-ID"/>
        </w:rPr>
        <w:drawing>
          <wp:anchor distT="0" distB="0" distL="114300" distR="114300" simplePos="0" relativeHeight="251761664" behindDoc="0" locked="0" layoutInCell="1" allowOverlap="1" wp14:anchorId="6130BB75" wp14:editId="0CCBDFBE">
            <wp:simplePos x="0" y="0"/>
            <wp:positionH relativeFrom="column">
              <wp:posOffset>-311537</wp:posOffset>
            </wp:positionH>
            <wp:positionV relativeFrom="paragraph">
              <wp:posOffset>86496</wp:posOffset>
            </wp:positionV>
            <wp:extent cx="4670034" cy="5764695"/>
            <wp:effectExtent l="0" t="0" r="3810" b="1270"/>
            <wp:wrapNone/>
            <wp:docPr id="1823859613" name="Picture 35" descr="A close-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859613" name="Picture 35" descr="A close-up of a letter&#10;&#10;Description automatically generated"/>
                    <pic:cNvPicPr/>
                  </pic:nvPicPr>
                  <pic:blipFill rotWithShape="1">
                    <a:blip r:embed="rId11" cstate="print">
                      <a:extLst>
                        <a:ext uri="{28A0092B-C50C-407E-A947-70E740481C1C}">
                          <a14:useLocalDpi xmlns:a14="http://schemas.microsoft.com/office/drawing/2010/main" val="0"/>
                        </a:ext>
                      </a:extLst>
                    </a:blip>
                    <a:srcRect l="7481" r="8665" b="27284"/>
                    <a:stretch/>
                  </pic:blipFill>
                  <pic:spPr bwMode="auto">
                    <a:xfrm>
                      <a:off x="0" y="0"/>
                      <a:ext cx="4670034" cy="5764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90AA55" w14:textId="43177C77" w:rsidR="00670B8B" w:rsidRPr="00FC4FB9" w:rsidRDefault="00670B8B"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74826E0B" w14:textId="36C84372" w:rsidR="00670B8B" w:rsidRPr="00FC4FB9" w:rsidRDefault="00670B8B"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7469B988" w14:textId="74CF9C97" w:rsidR="00670B8B" w:rsidRPr="00FC4FB9" w:rsidRDefault="00670B8B"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650E1E2E" w14:textId="77777777" w:rsidR="00670B8B" w:rsidRPr="00FC4FB9" w:rsidRDefault="00670B8B"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088386F4" w14:textId="77777777" w:rsidR="00670B8B" w:rsidRPr="00FC4FB9" w:rsidRDefault="00670B8B"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11DEFC71" w14:textId="77777777" w:rsidR="00670B8B" w:rsidRPr="00FC4FB9" w:rsidRDefault="00670B8B"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06D4656F" w14:textId="77777777" w:rsidR="00670B8B" w:rsidRPr="00FC4FB9" w:rsidRDefault="00670B8B"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572D07FA" w14:textId="77777777" w:rsidR="00670B8B" w:rsidRPr="00FC4FB9" w:rsidRDefault="00670B8B"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610BAEF3" w14:textId="77777777" w:rsidR="00670B8B" w:rsidRPr="00FC4FB9" w:rsidRDefault="00670B8B"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709C57F7" w14:textId="77777777" w:rsidR="00670B8B" w:rsidRPr="00FC4FB9" w:rsidRDefault="00670B8B"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2411BEE4" w14:textId="77777777" w:rsidR="00670B8B" w:rsidRPr="00FC4FB9" w:rsidRDefault="00670B8B"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1EEDE300" w14:textId="77777777" w:rsidR="00670B8B" w:rsidRPr="00FC4FB9" w:rsidRDefault="00670B8B"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333A1AFC" w14:textId="77777777" w:rsidR="00670B8B" w:rsidRDefault="00670B8B" w:rsidP="00BF68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Theme="minorHAnsi"/>
          <w:b/>
          <w:bCs/>
          <w:color w:val="000000"/>
          <w:sz w:val="22"/>
          <w:szCs w:val="22"/>
          <w:lang w:val="en-US"/>
        </w:rPr>
      </w:pPr>
    </w:p>
    <w:p w14:paraId="3E889610" w14:textId="77777777" w:rsidR="00FC4FB9" w:rsidRDefault="00FC4FB9" w:rsidP="00BF68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Theme="minorHAnsi"/>
          <w:b/>
          <w:bCs/>
          <w:color w:val="000000"/>
          <w:sz w:val="22"/>
          <w:szCs w:val="22"/>
          <w:lang w:val="en-US"/>
        </w:rPr>
      </w:pPr>
    </w:p>
    <w:p w14:paraId="0BFA2D5F" w14:textId="77777777" w:rsidR="00FC4FB9" w:rsidRDefault="00FC4FB9" w:rsidP="00BF68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Theme="minorHAnsi"/>
          <w:b/>
          <w:bCs/>
          <w:color w:val="000000"/>
          <w:sz w:val="22"/>
          <w:szCs w:val="22"/>
          <w:lang w:val="en-US"/>
        </w:rPr>
      </w:pPr>
    </w:p>
    <w:p w14:paraId="20FC4502" w14:textId="77777777" w:rsidR="00FC4FB9" w:rsidRDefault="00FC4FB9" w:rsidP="00BF68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Theme="minorHAnsi"/>
          <w:b/>
          <w:bCs/>
          <w:color w:val="000000"/>
          <w:sz w:val="22"/>
          <w:szCs w:val="22"/>
          <w:lang w:val="en-US"/>
        </w:rPr>
      </w:pPr>
    </w:p>
    <w:p w14:paraId="4EB90DD5" w14:textId="77777777" w:rsidR="00FC4FB9" w:rsidRDefault="00FC4FB9" w:rsidP="00BF68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Theme="minorHAnsi"/>
          <w:b/>
          <w:bCs/>
          <w:color w:val="000000"/>
          <w:sz w:val="22"/>
          <w:szCs w:val="22"/>
          <w:lang w:val="en-US"/>
        </w:rPr>
      </w:pPr>
    </w:p>
    <w:p w14:paraId="401380AC" w14:textId="77777777" w:rsidR="00FC4FB9" w:rsidRDefault="00FC4FB9" w:rsidP="00BF68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Theme="minorHAnsi"/>
          <w:b/>
          <w:bCs/>
          <w:color w:val="000000"/>
          <w:sz w:val="22"/>
          <w:szCs w:val="22"/>
          <w:lang w:val="en-US"/>
        </w:rPr>
      </w:pPr>
    </w:p>
    <w:p w14:paraId="67DC2B64" w14:textId="77777777" w:rsidR="00FC4FB9" w:rsidRDefault="00FC4FB9" w:rsidP="00BF68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Theme="minorHAnsi"/>
          <w:b/>
          <w:bCs/>
          <w:color w:val="000000"/>
          <w:sz w:val="22"/>
          <w:szCs w:val="22"/>
          <w:lang w:val="en-US"/>
        </w:rPr>
      </w:pPr>
    </w:p>
    <w:p w14:paraId="33FFE70A" w14:textId="77777777" w:rsidR="00F16CCD" w:rsidRDefault="00F16CCD" w:rsidP="00BF68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Theme="minorHAnsi"/>
          <w:b/>
          <w:bCs/>
          <w:color w:val="000000"/>
          <w:sz w:val="22"/>
          <w:szCs w:val="22"/>
          <w:lang w:val="en-US"/>
        </w:rPr>
      </w:pPr>
    </w:p>
    <w:p w14:paraId="58CF60AA" w14:textId="77777777" w:rsidR="00FC4FB9" w:rsidRPr="00FC4FB9" w:rsidRDefault="00FC4FB9" w:rsidP="00BF68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Theme="minorHAnsi"/>
          <w:b/>
          <w:bCs/>
          <w:color w:val="000000"/>
          <w:sz w:val="22"/>
          <w:szCs w:val="22"/>
          <w:lang w:val="en-US"/>
        </w:rPr>
      </w:pPr>
    </w:p>
    <w:p w14:paraId="1D266071" w14:textId="77777777" w:rsidR="00BF6827" w:rsidRPr="00FC4FB9" w:rsidRDefault="00BF6827" w:rsidP="00BF68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Theme="minorHAnsi"/>
          <w:b/>
          <w:bCs/>
          <w:color w:val="000000"/>
          <w:sz w:val="22"/>
          <w:szCs w:val="22"/>
          <w:lang w:val="en-US"/>
        </w:rPr>
      </w:pPr>
    </w:p>
    <w:p w14:paraId="66D02745" w14:textId="77777777" w:rsidR="003904B4" w:rsidRPr="00FC4FB9" w:rsidRDefault="003904B4"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03F076E4" w14:textId="77777777" w:rsidR="00670B8B" w:rsidRPr="00FC4FB9" w:rsidRDefault="00670B8B"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59C44702" w14:textId="24F4AA6C" w:rsidR="00AD3B70" w:rsidRPr="00FC4FB9" w:rsidRDefault="00EA39AB" w:rsidP="003904B4">
      <w:pPr>
        <w:pStyle w:val="Heading1"/>
        <w:rPr>
          <w:sz w:val="22"/>
          <w:szCs w:val="22"/>
          <w:lang w:val="en-US"/>
        </w:rPr>
      </w:pPr>
      <w:bookmarkStart w:id="27" w:name="_Toc192114904"/>
      <w:bookmarkStart w:id="28" w:name="_Toc192115262"/>
      <w:bookmarkStart w:id="29" w:name="_Toc192115325"/>
      <w:bookmarkStart w:id="30" w:name="_Toc192115702"/>
      <w:bookmarkStart w:id="31" w:name="_Toc192115990"/>
      <w:bookmarkStart w:id="32" w:name="_Toc192116044"/>
      <w:bookmarkStart w:id="33" w:name="_Toc192254812"/>
      <w:bookmarkStart w:id="34" w:name="_Toc192257091"/>
      <w:bookmarkStart w:id="35" w:name="_Toc192257147"/>
      <w:bookmarkStart w:id="36" w:name="_Toc192375374"/>
      <w:bookmarkStart w:id="37" w:name="_Toc192375431"/>
      <w:bookmarkStart w:id="38" w:name="_Toc192519931"/>
      <w:bookmarkStart w:id="39" w:name="_Toc192519989"/>
      <w:bookmarkStart w:id="40" w:name="_Toc192534116"/>
      <w:bookmarkStart w:id="41" w:name="_Toc192538788"/>
      <w:bookmarkStart w:id="42" w:name="_Toc192539020"/>
      <w:bookmarkStart w:id="43" w:name="_Toc192539137"/>
      <w:bookmarkStart w:id="44" w:name="_Toc192812260"/>
      <w:bookmarkStart w:id="45" w:name="_Toc192812315"/>
      <w:bookmarkStart w:id="46" w:name="_Toc192812370"/>
      <w:bookmarkStart w:id="47" w:name="_Toc193427919"/>
      <w:bookmarkStart w:id="48" w:name="_Toc193427976"/>
      <w:bookmarkStart w:id="49" w:name="_Toc193489456"/>
      <w:bookmarkStart w:id="50" w:name="_Toc193491135"/>
      <w:bookmarkStart w:id="51" w:name="_Toc193491221"/>
      <w:bookmarkStart w:id="52" w:name="_Toc196901523"/>
      <w:bookmarkStart w:id="53" w:name="_Toc196907135"/>
      <w:r>
        <w:rPr>
          <w:sz w:val="22"/>
          <w:szCs w:val="22"/>
          <w:lang w:val="en-US"/>
        </w:rPr>
        <w:lastRenderedPageBreak/>
        <w:t xml:space="preserve">LEMBAR </w:t>
      </w:r>
      <w:r w:rsidR="00AD3B70" w:rsidRPr="00FC4FB9">
        <w:rPr>
          <w:sz w:val="22"/>
          <w:szCs w:val="22"/>
          <w:lang w:val="en-US"/>
        </w:rPr>
        <w:t>PENGESAHAN</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1842F66B" w14:textId="0A363858" w:rsidR="00670B8B" w:rsidRPr="00FC4FB9" w:rsidRDefault="00FD069E"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r>
        <w:rPr>
          <w:rFonts w:eastAsiaTheme="minorHAnsi"/>
          <w:b/>
          <w:bCs/>
          <w:noProof/>
          <w:color w:val="000000"/>
          <w:sz w:val="22"/>
          <w:szCs w:val="22"/>
          <w:lang w:val="en-US"/>
        </w:rPr>
        <w:drawing>
          <wp:anchor distT="0" distB="0" distL="114300" distR="114300" simplePos="0" relativeHeight="251793408" behindDoc="1" locked="0" layoutInCell="1" allowOverlap="1" wp14:anchorId="74B10028" wp14:editId="181E75F4">
            <wp:simplePos x="0" y="0"/>
            <wp:positionH relativeFrom="column">
              <wp:posOffset>0</wp:posOffset>
            </wp:positionH>
            <wp:positionV relativeFrom="paragraph">
              <wp:posOffset>127750</wp:posOffset>
            </wp:positionV>
            <wp:extent cx="4140200" cy="5862320"/>
            <wp:effectExtent l="0" t="0" r="0" b="5080"/>
            <wp:wrapNone/>
            <wp:docPr id="1136661801" name="Picture 22"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661801" name="Picture 22" descr="A close-up of a documen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40200" cy="5862320"/>
                    </a:xfrm>
                    <a:prstGeom prst="rect">
                      <a:avLst/>
                    </a:prstGeom>
                  </pic:spPr>
                </pic:pic>
              </a:graphicData>
            </a:graphic>
            <wp14:sizeRelH relativeFrom="page">
              <wp14:pctWidth>0</wp14:pctWidth>
            </wp14:sizeRelH>
            <wp14:sizeRelV relativeFrom="page">
              <wp14:pctHeight>0</wp14:pctHeight>
            </wp14:sizeRelV>
          </wp:anchor>
        </w:drawing>
      </w:r>
    </w:p>
    <w:p w14:paraId="3E787BF2" w14:textId="7001D7C0" w:rsidR="00670B8B" w:rsidRPr="00FC4FB9" w:rsidRDefault="00670B8B"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0869944D" w14:textId="794C967D" w:rsidR="00670B8B" w:rsidRPr="00FC4FB9" w:rsidRDefault="00670B8B"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0531C9CE" w14:textId="4FC4A884" w:rsidR="00670B8B" w:rsidRPr="00FC4FB9" w:rsidRDefault="00670B8B"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40ACABDC" w14:textId="77777777" w:rsidR="00670B8B" w:rsidRPr="00FC4FB9" w:rsidRDefault="00670B8B"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1FA60F01" w14:textId="77777777" w:rsidR="00670B8B" w:rsidRPr="00FC4FB9" w:rsidRDefault="00670B8B"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7CF82974" w14:textId="77777777" w:rsidR="00670B8B" w:rsidRPr="00FC4FB9" w:rsidRDefault="00670B8B"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60B65034" w14:textId="77777777" w:rsidR="00670B8B" w:rsidRPr="00FC4FB9" w:rsidRDefault="00670B8B"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3D40388F" w14:textId="77777777" w:rsidR="00670B8B" w:rsidRPr="00FC4FB9" w:rsidRDefault="00670B8B"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5537C234" w14:textId="77777777" w:rsidR="00670B8B" w:rsidRPr="00FC4FB9" w:rsidRDefault="00670B8B"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519A6DC5" w14:textId="77777777" w:rsidR="00670B8B" w:rsidRPr="00FC4FB9" w:rsidRDefault="00670B8B"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2DB7C3E8" w14:textId="77777777" w:rsidR="00670B8B" w:rsidRPr="00FC4FB9" w:rsidRDefault="00670B8B"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1AAF10D3" w14:textId="77777777" w:rsidR="00670B8B" w:rsidRDefault="00670B8B"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20E87A28" w14:textId="77777777" w:rsidR="00FC4FB9" w:rsidRDefault="00FC4FB9"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37EB9ABC" w14:textId="77777777" w:rsidR="00FC4FB9" w:rsidRDefault="00FC4FB9"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4AB134BF" w14:textId="77777777" w:rsidR="00FC4FB9" w:rsidRDefault="00FC4FB9"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64ADF6BC" w14:textId="77777777" w:rsidR="00FC4FB9" w:rsidRDefault="00FC4FB9"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15C0BC80" w14:textId="77777777" w:rsidR="00FC4FB9" w:rsidRDefault="00FC4FB9"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56CDB027" w14:textId="77777777" w:rsidR="00FC4FB9" w:rsidRDefault="00FC4FB9"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0C15CCF5" w14:textId="77777777" w:rsidR="00FC4FB9" w:rsidRDefault="00FC4FB9"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1BFABDAD" w14:textId="77777777" w:rsidR="00FC4FB9" w:rsidRPr="00FC4FB9" w:rsidRDefault="00FC4FB9"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3113D83B" w14:textId="77777777" w:rsidR="00670B8B" w:rsidRPr="00FC4FB9" w:rsidRDefault="00670B8B"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266763C0" w14:textId="77777777" w:rsidR="00670B8B" w:rsidRPr="00FC4FB9" w:rsidRDefault="00670B8B" w:rsidP="00BF68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Theme="minorHAnsi"/>
          <w:b/>
          <w:bCs/>
          <w:color w:val="000000"/>
          <w:sz w:val="22"/>
          <w:szCs w:val="22"/>
          <w:lang w:val="en-US"/>
        </w:rPr>
      </w:pPr>
    </w:p>
    <w:p w14:paraId="6E48C8EA" w14:textId="77777777" w:rsidR="00BF6827" w:rsidRPr="00FC4FB9" w:rsidRDefault="00BF6827" w:rsidP="00BF68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eastAsiaTheme="minorHAnsi"/>
          <w:b/>
          <w:bCs/>
          <w:color w:val="000000"/>
          <w:sz w:val="22"/>
          <w:szCs w:val="22"/>
          <w:lang w:val="en-US"/>
        </w:rPr>
      </w:pPr>
    </w:p>
    <w:p w14:paraId="7E371B00" w14:textId="77777777" w:rsidR="00670B8B" w:rsidRPr="00FC4FB9" w:rsidRDefault="00670B8B" w:rsidP="00AD3B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eastAsiaTheme="minorHAnsi"/>
          <w:b/>
          <w:bCs/>
          <w:color w:val="000000"/>
          <w:sz w:val="22"/>
          <w:szCs w:val="22"/>
          <w:lang w:val="en-US"/>
        </w:rPr>
      </w:pPr>
    </w:p>
    <w:p w14:paraId="4CA925E5" w14:textId="014FF3AF" w:rsidR="00AD3B70" w:rsidRPr="00FC4FB9" w:rsidRDefault="008E3D1B" w:rsidP="003904B4">
      <w:pPr>
        <w:pStyle w:val="Heading1"/>
        <w:rPr>
          <w:sz w:val="22"/>
          <w:szCs w:val="22"/>
          <w:lang w:val="en-US"/>
        </w:rPr>
      </w:pPr>
      <w:bookmarkStart w:id="54" w:name="_Toc192114905"/>
      <w:bookmarkStart w:id="55" w:name="_Toc192115263"/>
      <w:bookmarkStart w:id="56" w:name="_Toc192115326"/>
      <w:bookmarkStart w:id="57" w:name="_Toc192115703"/>
      <w:bookmarkStart w:id="58" w:name="_Toc192115991"/>
      <w:bookmarkStart w:id="59" w:name="_Toc192116045"/>
      <w:bookmarkStart w:id="60" w:name="_Toc192254813"/>
      <w:bookmarkStart w:id="61" w:name="_Toc192257092"/>
      <w:bookmarkStart w:id="62" w:name="_Toc192257148"/>
      <w:bookmarkStart w:id="63" w:name="_Toc192375375"/>
      <w:bookmarkStart w:id="64" w:name="_Toc192375432"/>
      <w:bookmarkStart w:id="65" w:name="_Toc192519932"/>
      <w:bookmarkStart w:id="66" w:name="_Toc192519990"/>
      <w:bookmarkStart w:id="67" w:name="_Toc192534117"/>
      <w:bookmarkStart w:id="68" w:name="_Toc192538789"/>
      <w:bookmarkStart w:id="69" w:name="_Toc192539021"/>
      <w:bookmarkStart w:id="70" w:name="_Toc192539138"/>
      <w:bookmarkStart w:id="71" w:name="_Toc192812261"/>
      <w:bookmarkStart w:id="72" w:name="_Toc192812316"/>
      <w:bookmarkStart w:id="73" w:name="_Toc192812371"/>
      <w:bookmarkStart w:id="74" w:name="_Toc193427920"/>
      <w:bookmarkStart w:id="75" w:name="_Toc193427977"/>
      <w:bookmarkStart w:id="76" w:name="_Toc193489457"/>
      <w:bookmarkStart w:id="77" w:name="_Toc193491136"/>
      <w:bookmarkStart w:id="78" w:name="_Toc193491222"/>
      <w:bookmarkStart w:id="79" w:name="_Toc196901524"/>
      <w:bookmarkStart w:id="80" w:name="_Toc196907136"/>
      <w:r>
        <w:rPr>
          <w:rFonts w:eastAsiaTheme="minorHAnsi"/>
          <w:b w:val="0"/>
          <w:bCs w:val="0"/>
          <w:noProof/>
          <w:sz w:val="22"/>
          <w:szCs w:val="22"/>
          <w:lang w:val="id-ID" w:eastAsia="id-ID"/>
        </w:rPr>
        <w:lastRenderedPageBreak/>
        <w:drawing>
          <wp:anchor distT="0" distB="0" distL="114300" distR="114300" simplePos="0" relativeHeight="251742208" behindDoc="1" locked="0" layoutInCell="1" allowOverlap="1" wp14:anchorId="6E46AF1E" wp14:editId="44DA0164">
            <wp:simplePos x="0" y="0"/>
            <wp:positionH relativeFrom="column">
              <wp:posOffset>-15240</wp:posOffset>
            </wp:positionH>
            <wp:positionV relativeFrom="paragraph">
              <wp:posOffset>81867</wp:posOffset>
            </wp:positionV>
            <wp:extent cx="4014246" cy="6200383"/>
            <wp:effectExtent l="0" t="0" r="5715" b="0"/>
            <wp:wrapNone/>
            <wp:docPr id="1131718928" name="Picture 27"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18928" name="Picture 27" descr="A close-up of a paper&#10;&#10;Description automatically generated"/>
                    <pic:cNvPicPr/>
                  </pic:nvPicPr>
                  <pic:blipFill rotWithShape="1">
                    <a:blip r:embed="rId13" cstate="print">
                      <a:extLst>
                        <a:ext uri="{28A0092B-C50C-407E-A947-70E740481C1C}">
                          <a14:useLocalDpi xmlns:a14="http://schemas.microsoft.com/office/drawing/2010/main" val="0"/>
                        </a:ext>
                      </a:extLst>
                    </a:blip>
                    <a:srcRect l="7771" t="3281" r="6093" b="4859"/>
                    <a:stretch/>
                  </pic:blipFill>
                  <pic:spPr bwMode="auto">
                    <a:xfrm>
                      <a:off x="0" y="0"/>
                      <a:ext cx="4014246" cy="62003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3B70" w:rsidRPr="00FC4FB9">
        <w:rPr>
          <w:sz w:val="22"/>
          <w:szCs w:val="22"/>
          <w:lang w:val="en-US"/>
        </w:rPr>
        <w:t>NOTA PEMBIMBING</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2891E67E" w14:textId="120FC046" w:rsidR="00AD3B70" w:rsidRPr="00FC4FB9" w:rsidRDefault="00AD3B70" w:rsidP="00AD3B70">
      <w:pPr>
        <w:spacing w:line="360" w:lineRule="auto"/>
        <w:jc w:val="center"/>
        <w:rPr>
          <w:rFonts w:eastAsiaTheme="minorHAnsi"/>
          <w:b/>
          <w:bCs/>
          <w:color w:val="000000"/>
          <w:sz w:val="22"/>
          <w:szCs w:val="22"/>
          <w:lang w:val="en-US"/>
        </w:rPr>
      </w:pPr>
    </w:p>
    <w:p w14:paraId="5489F792" w14:textId="34B0A76B" w:rsidR="00AD3B70" w:rsidRPr="00FC4FB9" w:rsidRDefault="00AD3B70" w:rsidP="00AD3B70">
      <w:pPr>
        <w:spacing w:line="360" w:lineRule="auto"/>
        <w:jc w:val="center"/>
        <w:rPr>
          <w:rFonts w:eastAsiaTheme="minorHAnsi"/>
          <w:b/>
          <w:bCs/>
          <w:color w:val="000000"/>
          <w:sz w:val="22"/>
          <w:szCs w:val="22"/>
          <w:lang w:val="en-US"/>
        </w:rPr>
      </w:pPr>
    </w:p>
    <w:p w14:paraId="25CDB980" w14:textId="2286D946" w:rsidR="00AD3B70" w:rsidRPr="00FC4FB9" w:rsidRDefault="00AD3B70" w:rsidP="00AD3B70">
      <w:pPr>
        <w:spacing w:line="360" w:lineRule="auto"/>
        <w:jc w:val="center"/>
        <w:rPr>
          <w:rFonts w:eastAsiaTheme="minorHAnsi"/>
          <w:b/>
          <w:bCs/>
          <w:color w:val="000000"/>
          <w:sz w:val="22"/>
          <w:szCs w:val="22"/>
          <w:lang w:val="en-US"/>
        </w:rPr>
      </w:pPr>
    </w:p>
    <w:p w14:paraId="4D448D12" w14:textId="49F9E56B" w:rsidR="00AD3B70" w:rsidRPr="00FC4FB9" w:rsidRDefault="00AD3B70" w:rsidP="00AD3B70">
      <w:pPr>
        <w:spacing w:line="360" w:lineRule="auto"/>
        <w:jc w:val="center"/>
        <w:rPr>
          <w:rFonts w:eastAsiaTheme="minorHAnsi"/>
          <w:b/>
          <w:bCs/>
          <w:color w:val="000000"/>
          <w:sz w:val="22"/>
          <w:szCs w:val="22"/>
          <w:lang w:val="en-US"/>
        </w:rPr>
      </w:pPr>
    </w:p>
    <w:p w14:paraId="3A241883" w14:textId="33DC8030" w:rsidR="00AD3B70" w:rsidRPr="00FC4FB9" w:rsidRDefault="00AD3B70" w:rsidP="00AD3B70">
      <w:pPr>
        <w:spacing w:line="360" w:lineRule="auto"/>
        <w:jc w:val="center"/>
        <w:rPr>
          <w:rFonts w:eastAsiaTheme="minorHAnsi"/>
          <w:b/>
          <w:bCs/>
          <w:color w:val="000000"/>
          <w:sz w:val="22"/>
          <w:szCs w:val="22"/>
          <w:lang w:val="en-US"/>
        </w:rPr>
      </w:pPr>
    </w:p>
    <w:p w14:paraId="7B82DCE8" w14:textId="77777777" w:rsidR="00AD3B70" w:rsidRPr="00FC4FB9" w:rsidRDefault="00AD3B70" w:rsidP="00AD3B70">
      <w:pPr>
        <w:spacing w:line="360" w:lineRule="auto"/>
        <w:jc w:val="center"/>
        <w:rPr>
          <w:rFonts w:eastAsiaTheme="minorHAnsi"/>
          <w:b/>
          <w:bCs/>
          <w:color w:val="000000"/>
          <w:sz w:val="22"/>
          <w:szCs w:val="22"/>
          <w:lang w:val="en-US"/>
        </w:rPr>
      </w:pPr>
    </w:p>
    <w:p w14:paraId="4BF31FD9" w14:textId="77777777" w:rsidR="00AD3B70" w:rsidRPr="00FC4FB9" w:rsidRDefault="00AD3B70" w:rsidP="00AD3B70">
      <w:pPr>
        <w:spacing w:line="360" w:lineRule="auto"/>
        <w:jc w:val="center"/>
        <w:rPr>
          <w:rFonts w:eastAsiaTheme="minorHAnsi"/>
          <w:b/>
          <w:bCs/>
          <w:color w:val="000000"/>
          <w:sz w:val="22"/>
          <w:szCs w:val="22"/>
          <w:lang w:val="en-US"/>
        </w:rPr>
      </w:pPr>
    </w:p>
    <w:p w14:paraId="759309B7" w14:textId="77777777" w:rsidR="00AD3B70" w:rsidRPr="00FC4FB9" w:rsidRDefault="00AD3B70" w:rsidP="00AD3B70">
      <w:pPr>
        <w:spacing w:line="360" w:lineRule="auto"/>
        <w:jc w:val="center"/>
        <w:rPr>
          <w:rFonts w:eastAsiaTheme="minorHAnsi"/>
          <w:b/>
          <w:bCs/>
          <w:color w:val="000000"/>
          <w:sz w:val="22"/>
          <w:szCs w:val="22"/>
          <w:lang w:val="en-US"/>
        </w:rPr>
      </w:pPr>
    </w:p>
    <w:p w14:paraId="0E59F3B9" w14:textId="77777777" w:rsidR="00AD3B70" w:rsidRPr="00FC4FB9" w:rsidRDefault="00AD3B70" w:rsidP="00AD3B70">
      <w:pPr>
        <w:spacing w:line="360" w:lineRule="auto"/>
        <w:jc w:val="center"/>
        <w:rPr>
          <w:rFonts w:eastAsiaTheme="minorHAnsi"/>
          <w:b/>
          <w:bCs/>
          <w:color w:val="000000"/>
          <w:sz w:val="22"/>
          <w:szCs w:val="22"/>
          <w:lang w:val="en-US"/>
        </w:rPr>
      </w:pPr>
    </w:p>
    <w:p w14:paraId="7435631D" w14:textId="77777777" w:rsidR="00AD3B70" w:rsidRPr="00FC4FB9" w:rsidRDefault="00AD3B70" w:rsidP="00AD3B70">
      <w:pPr>
        <w:spacing w:line="360" w:lineRule="auto"/>
        <w:jc w:val="center"/>
        <w:rPr>
          <w:rFonts w:eastAsiaTheme="minorHAnsi"/>
          <w:b/>
          <w:bCs/>
          <w:color w:val="000000"/>
          <w:sz w:val="22"/>
          <w:szCs w:val="22"/>
          <w:lang w:val="en-US"/>
        </w:rPr>
      </w:pPr>
    </w:p>
    <w:p w14:paraId="05321DBF" w14:textId="77777777" w:rsidR="00AD3B70" w:rsidRPr="00FC4FB9" w:rsidRDefault="00AD3B70" w:rsidP="00AD3B70">
      <w:pPr>
        <w:spacing w:line="360" w:lineRule="auto"/>
        <w:jc w:val="center"/>
        <w:rPr>
          <w:rFonts w:eastAsiaTheme="minorHAnsi"/>
          <w:b/>
          <w:bCs/>
          <w:color w:val="000000"/>
          <w:sz w:val="22"/>
          <w:szCs w:val="22"/>
          <w:lang w:val="en-US"/>
        </w:rPr>
      </w:pPr>
    </w:p>
    <w:p w14:paraId="51806612" w14:textId="77777777" w:rsidR="00AD3B70" w:rsidRPr="00FC4FB9" w:rsidRDefault="00AD3B70" w:rsidP="00AD3B70">
      <w:pPr>
        <w:spacing w:line="360" w:lineRule="auto"/>
        <w:jc w:val="center"/>
        <w:rPr>
          <w:rFonts w:eastAsiaTheme="minorHAnsi"/>
          <w:b/>
          <w:bCs/>
          <w:color w:val="000000"/>
          <w:sz w:val="22"/>
          <w:szCs w:val="22"/>
          <w:lang w:val="en-US"/>
        </w:rPr>
      </w:pPr>
    </w:p>
    <w:p w14:paraId="2111D3A3" w14:textId="77777777" w:rsidR="00AD3B70" w:rsidRPr="00FC4FB9" w:rsidRDefault="00AD3B70" w:rsidP="00AD3B70">
      <w:pPr>
        <w:spacing w:line="360" w:lineRule="auto"/>
        <w:jc w:val="center"/>
        <w:rPr>
          <w:rFonts w:eastAsiaTheme="minorHAnsi"/>
          <w:b/>
          <w:bCs/>
          <w:color w:val="000000"/>
          <w:sz w:val="22"/>
          <w:szCs w:val="22"/>
          <w:lang w:val="en-US"/>
        </w:rPr>
      </w:pPr>
    </w:p>
    <w:p w14:paraId="2596C421" w14:textId="77777777" w:rsidR="00BF6827" w:rsidRPr="00FC4FB9" w:rsidRDefault="00BF6827" w:rsidP="0074595F">
      <w:pPr>
        <w:spacing w:line="360" w:lineRule="auto"/>
        <w:rPr>
          <w:rFonts w:eastAsiaTheme="minorHAnsi"/>
          <w:b/>
          <w:bCs/>
          <w:color w:val="000000"/>
          <w:sz w:val="22"/>
          <w:szCs w:val="22"/>
          <w:lang w:val="en-US"/>
        </w:rPr>
      </w:pPr>
    </w:p>
    <w:p w14:paraId="62B4981B" w14:textId="77777777" w:rsidR="001F4698" w:rsidRDefault="001F4698" w:rsidP="0074595F">
      <w:pPr>
        <w:spacing w:line="360" w:lineRule="auto"/>
        <w:rPr>
          <w:rFonts w:eastAsiaTheme="minorHAnsi"/>
          <w:b/>
          <w:bCs/>
          <w:color w:val="000000"/>
          <w:sz w:val="22"/>
          <w:szCs w:val="22"/>
          <w:lang w:val="en-US"/>
        </w:rPr>
      </w:pPr>
    </w:p>
    <w:p w14:paraId="4D095E29" w14:textId="77777777" w:rsidR="00FC4FB9" w:rsidRDefault="00FC4FB9" w:rsidP="0074595F">
      <w:pPr>
        <w:spacing w:line="360" w:lineRule="auto"/>
        <w:rPr>
          <w:rFonts w:eastAsiaTheme="minorHAnsi"/>
          <w:b/>
          <w:bCs/>
          <w:color w:val="000000"/>
          <w:sz w:val="22"/>
          <w:szCs w:val="22"/>
          <w:lang w:val="en-US"/>
        </w:rPr>
      </w:pPr>
    </w:p>
    <w:p w14:paraId="4A535FAD" w14:textId="77777777" w:rsidR="00FC4FB9" w:rsidRDefault="00FC4FB9" w:rsidP="0074595F">
      <w:pPr>
        <w:spacing w:line="360" w:lineRule="auto"/>
        <w:rPr>
          <w:rFonts w:eastAsiaTheme="minorHAnsi"/>
          <w:b/>
          <w:bCs/>
          <w:color w:val="000000"/>
          <w:sz w:val="22"/>
          <w:szCs w:val="22"/>
          <w:lang w:val="en-US"/>
        </w:rPr>
      </w:pPr>
    </w:p>
    <w:p w14:paraId="05619DC8" w14:textId="77777777" w:rsidR="00FC4FB9" w:rsidRDefault="00FC4FB9" w:rsidP="0074595F">
      <w:pPr>
        <w:spacing w:line="360" w:lineRule="auto"/>
        <w:rPr>
          <w:rFonts w:eastAsiaTheme="minorHAnsi"/>
          <w:b/>
          <w:bCs/>
          <w:color w:val="000000"/>
          <w:sz w:val="22"/>
          <w:szCs w:val="22"/>
          <w:lang w:val="en-US"/>
        </w:rPr>
      </w:pPr>
    </w:p>
    <w:p w14:paraId="3EBE52F8" w14:textId="77777777" w:rsidR="00FC4FB9" w:rsidRDefault="00FC4FB9" w:rsidP="0074595F">
      <w:pPr>
        <w:spacing w:line="360" w:lineRule="auto"/>
        <w:rPr>
          <w:rFonts w:eastAsiaTheme="minorHAnsi"/>
          <w:b/>
          <w:bCs/>
          <w:color w:val="000000"/>
          <w:sz w:val="22"/>
          <w:szCs w:val="22"/>
          <w:lang w:val="en-US"/>
        </w:rPr>
      </w:pPr>
    </w:p>
    <w:p w14:paraId="5CD19AFA" w14:textId="77777777" w:rsidR="00FC4FB9" w:rsidRDefault="00FC4FB9" w:rsidP="0074595F">
      <w:pPr>
        <w:spacing w:line="360" w:lineRule="auto"/>
        <w:rPr>
          <w:rFonts w:eastAsiaTheme="minorHAnsi"/>
          <w:b/>
          <w:bCs/>
          <w:color w:val="000000"/>
          <w:sz w:val="22"/>
          <w:szCs w:val="22"/>
          <w:lang w:val="en-US"/>
        </w:rPr>
      </w:pPr>
    </w:p>
    <w:p w14:paraId="7CA79DE7" w14:textId="77777777" w:rsidR="00F16CCD" w:rsidRDefault="00F16CCD" w:rsidP="0074595F">
      <w:pPr>
        <w:spacing w:line="360" w:lineRule="auto"/>
        <w:rPr>
          <w:rFonts w:eastAsiaTheme="minorHAnsi"/>
          <w:b/>
          <w:bCs/>
          <w:color w:val="000000"/>
          <w:sz w:val="22"/>
          <w:szCs w:val="22"/>
          <w:lang w:val="en-US"/>
        </w:rPr>
      </w:pPr>
    </w:p>
    <w:p w14:paraId="50186DA1" w14:textId="77777777" w:rsidR="00F16CCD" w:rsidRDefault="00F16CCD" w:rsidP="0074595F">
      <w:pPr>
        <w:spacing w:line="360" w:lineRule="auto"/>
        <w:rPr>
          <w:rFonts w:eastAsiaTheme="minorHAnsi"/>
          <w:b/>
          <w:bCs/>
          <w:color w:val="000000"/>
          <w:sz w:val="22"/>
          <w:szCs w:val="22"/>
          <w:lang w:val="en-US"/>
        </w:rPr>
      </w:pPr>
    </w:p>
    <w:p w14:paraId="7CC73A13" w14:textId="77777777" w:rsidR="00FC4FB9" w:rsidRPr="00FC4FB9" w:rsidRDefault="00FC4FB9" w:rsidP="0074595F">
      <w:pPr>
        <w:spacing w:line="360" w:lineRule="auto"/>
        <w:rPr>
          <w:rFonts w:eastAsiaTheme="minorHAnsi"/>
          <w:b/>
          <w:bCs/>
          <w:color w:val="000000"/>
          <w:sz w:val="22"/>
          <w:szCs w:val="22"/>
          <w:lang w:val="en-US"/>
        </w:rPr>
      </w:pPr>
    </w:p>
    <w:p w14:paraId="2032D836" w14:textId="77777777" w:rsidR="00BF6827" w:rsidRPr="00FC4FB9" w:rsidRDefault="00BF6827" w:rsidP="0074595F">
      <w:pPr>
        <w:spacing w:line="360" w:lineRule="auto"/>
        <w:rPr>
          <w:rFonts w:eastAsiaTheme="minorHAnsi"/>
          <w:b/>
          <w:bCs/>
          <w:color w:val="000000"/>
          <w:sz w:val="22"/>
          <w:szCs w:val="22"/>
          <w:lang w:val="en-US"/>
        </w:rPr>
      </w:pPr>
    </w:p>
    <w:p w14:paraId="0A06699C" w14:textId="77777777" w:rsidR="00AD3B70" w:rsidRPr="00FC4FB9" w:rsidRDefault="00AD3B70" w:rsidP="00AD3B70">
      <w:pPr>
        <w:spacing w:line="360" w:lineRule="auto"/>
        <w:jc w:val="center"/>
        <w:rPr>
          <w:rFonts w:eastAsiaTheme="minorHAnsi"/>
          <w:b/>
          <w:bCs/>
          <w:color w:val="000000"/>
          <w:sz w:val="22"/>
          <w:szCs w:val="22"/>
          <w:lang w:val="en-US"/>
        </w:rPr>
      </w:pPr>
    </w:p>
    <w:p w14:paraId="01765DE8" w14:textId="77777777" w:rsidR="0074595F" w:rsidRPr="00FC4FB9" w:rsidRDefault="0074595F" w:rsidP="003904B4">
      <w:pPr>
        <w:pStyle w:val="Heading1"/>
        <w:spacing w:line="360" w:lineRule="auto"/>
        <w:rPr>
          <w:sz w:val="22"/>
          <w:szCs w:val="22"/>
        </w:rPr>
      </w:pPr>
      <w:bookmarkStart w:id="81" w:name="_Toc192114906"/>
      <w:bookmarkStart w:id="82" w:name="_Toc192115264"/>
      <w:bookmarkStart w:id="83" w:name="_Toc192115327"/>
      <w:bookmarkStart w:id="84" w:name="_Toc192115704"/>
      <w:bookmarkStart w:id="85" w:name="_Toc192115992"/>
      <w:bookmarkStart w:id="86" w:name="_Toc192116046"/>
      <w:bookmarkStart w:id="87" w:name="_Toc192254814"/>
      <w:bookmarkStart w:id="88" w:name="_Toc192257093"/>
      <w:bookmarkStart w:id="89" w:name="_Toc192257149"/>
      <w:bookmarkStart w:id="90" w:name="_Toc192375376"/>
      <w:bookmarkStart w:id="91" w:name="_Toc192375433"/>
      <w:bookmarkStart w:id="92" w:name="_Toc192519933"/>
      <w:bookmarkStart w:id="93" w:name="_Toc192519991"/>
      <w:bookmarkStart w:id="94" w:name="_Toc192534118"/>
      <w:bookmarkStart w:id="95" w:name="_Toc192538790"/>
      <w:bookmarkStart w:id="96" w:name="_Toc192539022"/>
      <w:bookmarkStart w:id="97" w:name="_Toc192539139"/>
      <w:bookmarkStart w:id="98" w:name="_Toc192812262"/>
      <w:bookmarkStart w:id="99" w:name="_Toc192812317"/>
      <w:bookmarkStart w:id="100" w:name="_Toc192812372"/>
      <w:bookmarkStart w:id="101" w:name="_Toc193427921"/>
      <w:bookmarkStart w:id="102" w:name="_Toc193427978"/>
      <w:bookmarkStart w:id="103" w:name="_Toc193489458"/>
      <w:bookmarkStart w:id="104" w:name="_Toc193491137"/>
      <w:bookmarkStart w:id="105" w:name="_Toc193491223"/>
      <w:bookmarkStart w:id="106" w:name="_Toc196901525"/>
      <w:bookmarkStart w:id="107" w:name="_Toc196907137"/>
      <w:r w:rsidRPr="00FC4FB9">
        <w:rPr>
          <w:sz w:val="22"/>
          <w:szCs w:val="22"/>
        </w:rPr>
        <w:lastRenderedPageBreak/>
        <w:t>ABSTRAK</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0"/>
        <w:gridCol w:w="5306"/>
      </w:tblGrid>
      <w:tr w:rsidR="004108E7" w:rsidRPr="00FC4FB9" w14:paraId="50277948" w14:textId="77777777" w:rsidTr="004108E7">
        <w:tc>
          <w:tcPr>
            <w:tcW w:w="1696" w:type="dxa"/>
          </w:tcPr>
          <w:p w14:paraId="5BBF6C5A" w14:textId="1F20DA3B" w:rsidR="004108E7" w:rsidRPr="00FC4FB9" w:rsidRDefault="004108E7" w:rsidP="0074595F">
            <w:pPr>
              <w:spacing w:line="360" w:lineRule="auto"/>
              <w:rPr>
                <w:sz w:val="22"/>
                <w:szCs w:val="22"/>
              </w:rPr>
            </w:pPr>
            <w:r w:rsidRPr="00FC4FB9">
              <w:rPr>
                <w:sz w:val="22"/>
                <w:szCs w:val="22"/>
              </w:rPr>
              <w:t>Judul</w:t>
            </w:r>
          </w:p>
        </w:tc>
        <w:tc>
          <w:tcPr>
            <w:tcW w:w="6747" w:type="dxa"/>
          </w:tcPr>
          <w:p w14:paraId="59ACAAF6" w14:textId="5D74F82A" w:rsidR="004108E7" w:rsidRPr="00FC4FB9" w:rsidRDefault="004108E7" w:rsidP="00D20F35">
            <w:pPr>
              <w:rPr>
                <w:rFonts w:asciiTheme="majorBidi" w:hAnsiTheme="majorBidi" w:cstheme="majorBidi"/>
                <w:b/>
                <w:bCs/>
                <w:sz w:val="22"/>
                <w:szCs w:val="22"/>
              </w:rPr>
            </w:pPr>
            <w:r w:rsidRPr="00FC4FB9">
              <w:rPr>
                <w:b/>
                <w:bCs/>
                <w:sz w:val="22"/>
                <w:szCs w:val="22"/>
              </w:rPr>
              <w:t xml:space="preserve">: </w:t>
            </w:r>
            <w:r w:rsidRPr="00FC4FB9">
              <w:rPr>
                <w:sz w:val="22"/>
                <w:szCs w:val="22"/>
              </w:rPr>
              <w:t>PENGUATAN PENDIDIKAN KARAKTER RELIGIUS PADA UNIT KEGIATAN MAHASISWA (Studi Kasus : Resimen Mahasiswa Mahadipa Batalyon 906 “Sapu Jagad” UIN Walisongo Semarang)</w:t>
            </w:r>
            <w:r w:rsidRPr="00FC4FB9">
              <w:rPr>
                <w:rFonts w:asciiTheme="majorBidi" w:hAnsiTheme="majorBidi" w:cstheme="majorBidi"/>
                <w:b/>
                <w:bCs/>
                <w:sz w:val="22"/>
                <w:szCs w:val="22"/>
              </w:rPr>
              <w:t xml:space="preserve"> </w:t>
            </w:r>
          </w:p>
        </w:tc>
      </w:tr>
      <w:tr w:rsidR="004108E7" w:rsidRPr="00FC4FB9" w14:paraId="239F51D7" w14:textId="77777777" w:rsidTr="004108E7">
        <w:tc>
          <w:tcPr>
            <w:tcW w:w="1696" w:type="dxa"/>
          </w:tcPr>
          <w:p w14:paraId="156497CD" w14:textId="177481F6" w:rsidR="004108E7" w:rsidRPr="00FC4FB9" w:rsidRDefault="004108E7" w:rsidP="00D20F35">
            <w:pPr>
              <w:rPr>
                <w:sz w:val="22"/>
                <w:szCs w:val="22"/>
              </w:rPr>
            </w:pPr>
            <w:r w:rsidRPr="00FC4FB9">
              <w:rPr>
                <w:sz w:val="22"/>
                <w:szCs w:val="22"/>
              </w:rPr>
              <w:t>Nama</w:t>
            </w:r>
          </w:p>
        </w:tc>
        <w:tc>
          <w:tcPr>
            <w:tcW w:w="6747" w:type="dxa"/>
          </w:tcPr>
          <w:p w14:paraId="4F204261" w14:textId="6822BF20" w:rsidR="004108E7" w:rsidRPr="00FC4FB9" w:rsidRDefault="004108E7" w:rsidP="00D20F35">
            <w:pPr>
              <w:rPr>
                <w:sz w:val="22"/>
                <w:szCs w:val="22"/>
              </w:rPr>
            </w:pPr>
            <w:r w:rsidRPr="00FC4FB9">
              <w:rPr>
                <w:b/>
                <w:bCs/>
                <w:sz w:val="22"/>
                <w:szCs w:val="22"/>
              </w:rPr>
              <w:t xml:space="preserve">: </w:t>
            </w:r>
            <w:r w:rsidRPr="00FC4FB9">
              <w:rPr>
                <w:sz w:val="22"/>
                <w:szCs w:val="22"/>
              </w:rPr>
              <w:t>Muhammad Azka Ibadillah</w:t>
            </w:r>
          </w:p>
        </w:tc>
      </w:tr>
      <w:tr w:rsidR="004108E7" w:rsidRPr="00FC4FB9" w14:paraId="41C6AE93" w14:textId="77777777" w:rsidTr="004108E7">
        <w:tc>
          <w:tcPr>
            <w:tcW w:w="1696" w:type="dxa"/>
          </w:tcPr>
          <w:p w14:paraId="32136D56" w14:textId="4C4ACA77" w:rsidR="004108E7" w:rsidRPr="00FC4FB9" w:rsidRDefault="004108E7" w:rsidP="00D20F35">
            <w:pPr>
              <w:rPr>
                <w:sz w:val="22"/>
                <w:szCs w:val="22"/>
              </w:rPr>
            </w:pPr>
            <w:r w:rsidRPr="00FC4FB9">
              <w:rPr>
                <w:sz w:val="22"/>
                <w:szCs w:val="22"/>
              </w:rPr>
              <w:t>NIM</w:t>
            </w:r>
          </w:p>
        </w:tc>
        <w:tc>
          <w:tcPr>
            <w:tcW w:w="6747" w:type="dxa"/>
          </w:tcPr>
          <w:p w14:paraId="2E5659FB" w14:textId="1762B856" w:rsidR="004108E7" w:rsidRPr="00FC4FB9" w:rsidRDefault="004108E7" w:rsidP="00D20F35">
            <w:pPr>
              <w:rPr>
                <w:b/>
                <w:bCs/>
                <w:sz w:val="22"/>
                <w:szCs w:val="22"/>
              </w:rPr>
            </w:pPr>
            <w:r w:rsidRPr="00FC4FB9">
              <w:rPr>
                <w:b/>
                <w:bCs/>
                <w:sz w:val="22"/>
                <w:szCs w:val="22"/>
              </w:rPr>
              <w:t xml:space="preserve">: </w:t>
            </w:r>
            <w:r w:rsidRPr="00FC4FB9">
              <w:rPr>
                <w:sz w:val="22"/>
                <w:szCs w:val="22"/>
              </w:rPr>
              <w:t>2103016234</w:t>
            </w:r>
          </w:p>
        </w:tc>
      </w:tr>
    </w:tbl>
    <w:p w14:paraId="0BEFB168" w14:textId="77777777" w:rsidR="004F5AB2" w:rsidRPr="00FC4FB9" w:rsidRDefault="004F5AB2" w:rsidP="004F5AB2">
      <w:pPr>
        <w:spacing w:line="360" w:lineRule="auto"/>
        <w:jc w:val="both"/>
        <w:rPr>
          <w:b/>
          <w:bCs/>
          <w:sz w:val="22"/>
          <w:szCs w:val="22"/>
        </w:rPr>
      </w:pPr>
    </w:p>
    <w:p w14:paraId="747636D0" w14:textId="7D3BB7EB" w:rsidR="00882117" w:rsidRPr="00FC4FB9" w:rsidRDefault="004F5AB2" w:rsidP="0075788B">
      <w:pPr>
        <w:ind w:firstLine="720"/>
        <w:jc w:val="both"/>
        <w:rPr>
          <w:sz w:val="22"/>
          <w:szCs w:val="22"/>
        </w:rPr>
      </w:pPr>
      <w:r w:rsidRPr="00FC4FB9">
        <w:rPr>
          <w:sz w:val="22"/>
          <w:szCs w:val="22"/>
        </w:rPr>
        <w:t xml:space="preserve">Pendidikan karakter religius menjadi kebutuhan penting di era modern, dimana tantangan globalisasi dan kemajuan teknologi turut berdampak pada menurunnya kesadaran nilai religius di kalangan mahasiswa. Resimen Mahasiswa (Menwa) Mahadipa Batalyon 906 “Sapu Jagad” UIN Walisongo Semarang sebagai organsisasi semi-militer di lingkungan kampus </w:t>
      </w:r>
      <w:r w:rsidR="006C7D46" w:rsidRPr="00FC4FB9">
        <w:rPr>
          <w:sz w:val="22"/>
          <w:szCs w:val="22"/>
        </w:rPr>
        <w:t>Islam</w:t>
      </w:r>
      <w:r w:rsidRPr="00FC4FB9">
        <w:rPr>
          <w:sz w:val="22"/>
          <w:szCs w:val="22"/>
        </w:rPr>
        <w:t xml:space="preserve">, memiliki potensial besar dalam mengintegrasikan nilai-nilai bela negara dengan Pendidikan karakter religius. Oleh karena itu, penelitian ini bertujuan untuk mengkaji </w:t>
      </w:r>
      <w:r w:rsidR="002109A6" w:rsidRPr="00FC4FB9">
        <w:rPr>
          <w:sz w:val="22"/>
          <w:szCs w:val="22"/>
        </w:rPr>
        <w:t>1) Bagaimana</w:t>
      </w:r>
      <w:r w:rsidRPr="00FC4FB9">
        <w:rPr>
          <w:sz w:val="22"/>
          <w:szCs w:val="22"/>
        </w:rPr>
        <w:t xml:space="preserve"> pelaksanaa</w:t>
      </w:r>
      <w:r w:rsidR="002109A6" w:rsidRPr="00FC4FB9">
        <w:rPr>
          <w:sz w:val="22"/>
          <w:szCs w:val="22"/>
        </w:rPr>
        <w:t>n</w:t>
      </w:r>
      <w:r w:rsidR="00F02CC1">
        <w:rPr>
          <w:sz w:val="22"/>
          <w:szCs w:val="22"/>
        </w:rPr>
        <w:t xml:space="preserve"> penguatan</w:t>
      </w:r>
      <w:r w:rsidR="00A84BE8">
        <w:rPr>
          <w:sz w:val="22"/>
          <w:szCs w:val="22"/>
        </w:rPr>
        <w:t xml:space="preserve"> pendidikan</w:t>
      </w:r>
      <w:r w:rsidR="002109A6" w:rsidRPr="00FC4FB9">
        <w:rPr>
          <w:sz w:val="22"/>
          <w:szCs w:val="22"/>
        </w:rPr>
        <w:t xml:space="preserve"> karakter religius di menwa. 2)</w:t>
      </w:r>
      <w:r w:rsidRPr="00FC4FB9">
        <w:rPr>
          <w:sz w:val="22"/>
          <w:szCs w:val="22"/>
        </w:rPr>
        <w:t xml:space="preserve"> </w:t>
      </w:r>
      <w:r w:rsidR="006C7D46" w:rsidRPr="00FC4FB9">
        <w:rPr>
          <w:sz w:val="22"/>
          <w:szCs w:val="22"/>
        </w:rPr>
        <w:t>strategi</w:t>
      </w:r>
      <w:r w:rsidRPr="00FC4FB9">
        <w:rPr>
          <w:sz w:val="22"/>
          <w:szCs w:val="22"/>
        </w:rPr>
        <w:t xml:space="preserve"> penguatan Pendidikan karakter religius di </w:t>
      </w:r>
      <w:r w:rsidR="009000E4">
        <w:rPr>
          <w:sz w:val="22"/>
          <w:szCs w:val="22"/>
        </w:rPr>
        <w:t>M</w:t>
      </w:r>
      <w:r w:rsidRPr="00FC4FB9">
        <w:rPr>
          <w:sz w:val="22"/>
          <w:szCs w:val="22"/>
        </w:rPr>
        <w:t>enwa</w:t>
      </w:r>
      <w:r w:rsidR="009000E4">
        <w:rPr>
          <w:sz w:val="22"/>
          <w:szCs w:val="22"/>
        </w:rPr>
        <w:t xml:space="preserve"> UIN Walisongo Semarang</w:t>
      </w:r>
      <w:r w:rsidRPr="00FC4FB9">
        <w:rPr>
          <w:sz w:val="22"/>
          <w:szCs w:val="22"/>
        </w:rPr>
        <w:t>.</w:t>
      </w:r>
    </w:p>
    <w:p w14:paraId="0490AE46" w14:textId="77777777" w:rsidR="009000E4" w:rsidRDefault="004F5AB2" w:rsidP="009000E4">
      <w:pPr>
        <w:ind w:firstLine="720"/>
        <w:jc w:val="both"/>
        <w:rPr>
          <w:sz w:val="22"/>
          <w:szCs w:val="22"/>
        </w:rPr>
      </w:pPr>
      <w:r w:rsidRPr="00FC4FB9">
        <w:rPr>
          <w:sz w:val="22"/>
          <w:szCs w:val="22"/>
        </w:rPr>
        <w:t xml:space="preserve">Penelitian ini menggunakan pendekatan kualitatif deskriptif, dengan Teknik pengumpulan data melalui </w:t>
      </w:r>
      <w:r w:rsidR="006C7D46" w:rsidRPr="00FC4FB9">
        <w:rPr>
          <w:sz w:val="22"/>
          <w:szCs w:val="22"/>
        </w:rPr>
        <w:t>wawancara</w:t>
      </w:r>
      <w:r w:rsidRPr="00FC4FB9">
        <w:rPr>
          <w:sz w:val="22"/>
          <w:szCs w:val="22"/>
        </w:rPr>
        <w:t xml:space="preserve"> mendalam, observasi partisipatif, dan dokumentasi. </w:t>
      </w:r>
      <w:r w:rsidR="002109A6" w:rsidRPr="00FC4FB9">
        <w:rPr>
          <w:sz w:val="22"/>
          <w:szCs w:val="22"/>
        </w:rPr>
        <w:t xml:space="preserve">Hasil penelitian </w:t>
      </w:r>
      <w:r w:rsidR="00D13C4A" w:rsidRPr="00FC4FB9">
        <w:rPr>
          <w:sz w:val="22"/>
          <w:szCs w:val="22"/>
        </w:rPr>
        <w:t>menunjukkan bahwa</w:t>
      </w:r>
      <w:r w:rsidR="00F02CC1">
        <w:rPr>
          <w:sz w:val="22"/>
          <w:szCs w:val="22"/>
        </w:rPr>
        <w:t xml:space="preserve"> </w:t>
      </w:r>
      <w:r w:rsidR="00A93657">
        <w:rPr>
          <w:sz w:val="22"/>
          <w:szCs w:val="22"/>
        </w:rPr>
        <w:t xml:space="preserve">1) </w:t>
      </w:r>
      <w:r w:rsidR="009000E4" w:rsidRPr="009000E4">
        <w:rPr>
          <w:sz w:val="22"/>
          <w:szCs w:val="22"/>
        </w:rPr>
        <w:t xml:space="preserve">Pelaksanaan Pendidikan Karakter Religius Di Menwa </w:t>
      </w:r>
      <w:r w:rsidR="009000E4">
        <w:rPr>
          <w:sz w:val="22"/>
          <w:szCs w:val="22"/>
        </w:rPr>
        <w:t xml:space="preserve">UIN Walisongo Semarang </w:t>
      </w:r>
      <w:r w:rsidR="009000E4" w:rsidRPr="009000E4">
        <w:rPr>
          <w:sz w:val="22"/>
          <w:szCs w:val="22"/>
        </w:rPr>
        <w:t>dilakukan melalui pembiasaan aktivitas religius seperti doa bersama sebelum dan sesudah kegiatan, shalat berjamaah, rutinan tahlil malam Jumat, diskusi keagamaan, kurvey akbar (kebersihan lingkungan), ziarah wali, amalan Ramadhan, bakti sosial, serta pengamanan acara keagamaan</w:t>
      </w:r>
      <w:r w:rsidR="008E3D1B" w:rsidRPr="009000E4">
        <w:rPr>
          <w:sz w:val="22"/>
          <w:szCs w:val="22"/>
        </w:rPr>
        <w:t>.</w:t>
      </w:r>
      <w:r w:rsidR="00A93657">
        <w:rPr>
          <w:sz w:val="22"/>
          <w:szCs w:val="22"/>
        </w:rPr>
        <w:t xml:space="preserve"> 2)</w:t>
      </w:r>
      <w:r w:rsidR="00FC3704">
        <w:rPr>
          <w:sz w:val="22"/>
          <w:szCs w:val="22"/>
        </w:rPr>
        <w:t xml:space="preserve"> </w:t>
      </w:r>
      <w:r w:rsidR="00A93657" w:rsidRPr="00EB3A40">
        <w:rPr>
          <w:sz w:val="22"/>
          <w:szCs w:val="22"/>
        </w:rPr>
        <w:t xml:space="preserve"> </w:t>
      </w:r>
      <w:r w:rsidR="009000E4" w:rsidRPr="009000E4">
        <w:rPr>
          <w:sz w:val="22"/>
          <w:szCs w:val="22"/>
        </w:rPr>
        <w:t xml:space="preserve">Strategi Penguatan </w:t>
      </w:r>
      <w:r w:rsidR="009000E4">
        <w:rPr>
          <w:sz w:val="22"/>
          <w:szCs w:val="22"/>
        </w:rPr>
        <w:t xml:space="preserve">Pendidikan </w:t>
      </w:r>
      <w:r w:rsidR="009000E4" w:rsidRPr="009000E4">
        <w:rPr>
          <w:sz w:val="22"/>
          <w:szCs w:val="22"/>
        </w:rPr>
        <w:t>Karakter Religius</w:t>
      </w:r>
      <w:r w:rsidR="009000E4">
        <w:rPr>
          <w:sz w:val="22"/>
          <w:szCs w:val="22"/>
        </w:rPr>
        <w:t xml:space="preserve"> di Menwa UIN Walisongo Semarang</w:t>
      </w:r>
      <w:r w:rsidR="009000E4" w:rsidRPr="009000E4">
        <w:rPr>
          <w:sz w:val="22"/>
          <w:szCs w:val="22"/>
        </w:rPr>
        <w:t xml:space="preserve"> diterapkan melalui lima pendekatan utama menurut Muhammad Furqon Hidayatullah, yaitu: keteladanan, kedisiplinan, pembiasaan, penciptaan suasana yang kondusif, dan integrasi serta internalisasi nilai religius ke dalam seluruh aspek kegiatan organisasi. Pelaksanaan dan </w:t>
      </w:r>
      <w:r w:rsidR="009000E4">
        <w:rPr>
          <w:sz w:val="22"/>
          <w:szCs w:val="22"/>
        </w:rPr>
        <w:t>S</w:t>
      </w:r>
      <w:r w:rsidR="009000E4" w:rsidRPr="009000E4">
        <w:rPr>
          <w:sz w:val="22"/>
          <w:szCs w:val="22"/>
        </w:rPr>
        <w:t xml:space="preserve">trategi ini membentuk </w:t>
      </w:r>
      <w:r w:rsidR="009000E4" w:rsidRPr="009000E4">
        <w:rPr>
          <w:i/>
          <w:iCs/>
          <w:sz w:val="22"/>
          <w:szCs w:val="22"/>
        </w:rPr>
        <w:t>moral knowing</w:t>
      </w:r>
      <w:r w:rsidR="009000E4" w:rsidRPr="009000E4">
        <w:rPr>
          <w:sz w:val="22"/>
          <w:szCs w:val="22"/>
        </w:rPr>
        <w:t xml:space="preserve"> (pemahaman nilai), </w:t>
      </w:r>
      <w:r w:rsidR="009000E4" w:rsidRPr="009000E4">
        <w:rPr>
          <w:i/>
          <w:iCs/>
          <w:sz w:val="22"/>
          <w:szCs w:val="22"/>
        </w:rPr>
        <w:t>moral feeling</w:t>
      </w:r>
      <w:r w:rsidR="009000E4" w:rsidRPr="009000E4">
        <w:rPr>
          <w:sz w:val="22"/>
          <w:szCs w:val="22"/>
        </w:rPr>
        <w:t xml:space="preserve"> (kesadaran emosional), dan </w:t>
      </w:r>
      <w:r w:rsidR="009000E4" w:rsidRPr="009000E4">
        <w:rPr>
          <w:i/>
          <w:iCs/>
          <w:sz w:val="22"/>
          <w:szCs w:val="22"/>
        </w:rPr>
        <w:t>moral action</w:t>
      </w:r>
      <w:r w:rsidR="009000E4" w:rsidRPr="009000E4">
        <w:rPr>
          <w:sz w:val="22"/>
          <w:szCs w:val="22"/>
        </w:rPr>
        <w:t xml:space="preserve"> (perilaku nyata) anggota Menwa, yang menghasilkan karakter religius seperti taat kepada Allah SWT, ikhlas, jujur, bertanggung jawab, disiplin, percaya diri, taat aturan, dan toleran.</w:t>
      </w:r>
    </w:p>
    <w:p w14:paraId="05519E6C" w14:textId="418ACABE" w:rsidR="009000E4" w:rsidRPr="009000E4" w:rsidRDefault="009000E4" w:rsidP="009000E4">
      <w:pPr>
        <w:ind w:firstLine="720"/>
        <w:jc w:val="both"/>
        <w:rPr>
          <w:sz w:val="22"/>
          <w:szCs w:val="22"/>
        </w:rPr>
      </w:pPr>
      <w:r w:rsidRPr="009000E4">
        <w:rPr>
          <w:sz w:val="22"/>
          <w:szCs w:val="22"/>
        </w:rPr>
        <w:lastRenderedPageBreak/>
        <w:t>Penelitian ini menunjukkan bahwa Resimen Mahasiswa Mahadipa Batalyon 906 "Sapu Jagad" UIN Walisongo mampu menjadi wadah efektif dalam menanamkan dan memperkuat nilai-nilai religius bagi generasi muda melalui pendekatan pendidikan karakter yang terstruktur dan aplikatif.</w:t>
      </w:r>
    </w:p>
    <w:p w14:paraId="6685ECDB" w14:textId="0830C78C" w:rsidR="0075788B" w:rsidRDefault="007A4054" w:rsidP="008E3D1B">
      <w:pPr>
        <w:spacing w:line="360" w:lineRule="auto"/>
        <w:jc w:val="both"/>
        <w:rPr>
          <w:i/>
          <w:iCs/>
          <w:sz w:val="22"/>
          <w:szCs w:val="22"/>
        </w:rPr>
      </w:pPr>
      <w:r w:rsidRPr="00FC4FB9">
        <w:rPr>
          <w:sz w:val="22"/>
          <w:szCs w:val="22"/>
        </w:rPr>
        <w:t xml:space="preserve">Kata Kunci : </w:t>
      </w:r>
      <w:r w:rsidRPr="00906EA1">
        <w:rPr>
          <w:i/>
          <w:iCs/>
          <w:sz w:val="22"/>
          <w:szCs w:val="22"/>
        </w:rPr>
        <w:t>Penguatan</w:t>
      </w:r>
      <w:r w:rsidR="009000E4">
        <w:rPr>
          <w:i/>
          <w:iCs/>
          <w:sz w:val="22"/>
          <w:szCs w:val="22"/>
        </w:rPr>
        <w:t xml:space="preserve"> Pendidikan</w:t>
      </w:r>
      <w:r w:rsidRPr="00906EA1">
        <w:rPr>
          <w:i/>
          <w:iCs/>
          <w:sz w:val="22"/>
          <w:szCs w:val="22"/>
        </w:rPr>
        <w:t xml:space="preserve"> Karakter</w:t>
      </w:r>
      <w:r w:rsidR="00DE19DB">
        <w:rPr>
          <w:i/>
          <w:iCs/>
          <w:sz w:val="22"/>
          <w:szCs w:val="22"/>
        </w:rPr>
        <w:t xml:space="preserve"> Religius</w:t>
      </w:r>
      <w:r w:rsidRPr="00906EA1">
        <w:rPr>
          <w:i/>
          <w:iCs/>
          <w:sz w:val="22"/>
          <w:szCs w:val="22"/>
        </w:rPr>
        <w:t xml:space="preserve">, </w:t>
      </w:r>
      <w:r w:rsidR="00DE19DB">
        <w:rPr>
          <w:i/>
          <w:iCs/>
          <w:sz w:val="22"/>
          <w:szCs w:val="22"/>
        </w:rPr>
        <w:t>Strategi Penguatan</w:t>
      </w:r>
      <w:r w:rsidR="009000E4">
        <w:rPr>
          <w:i/>
          <w:iCs/>
          <w:sz w:val="22"/>
          <w:szCs w:val="22"/>
        </w:rPr>
        <w:t xml:space="preserve"> Pendidikan </w:t>
      </w:r>
      <w:r w:rsidR="00DE19DB">
        <w:rPr>
          <w:i/>
          <w:iCs/>
          <w:sz w:val="22"/>
          <w:szCs w:val="22"/>
        </w:rPr>
        <w:t xml:space="preserve"> Karakter</w:t>
      </w:r>
      <w:r w:rsidR="009000E4">
        <w:rPr>
          <w:i/>
          <w:iCs/>
          <w:sz w:val="22"/>
          <w:szCs w:val="22"/>
        </w:rPr>
        <w:t xml:space="preserve"> Religius</w:t>
      </w:r>
    </w:p>
    <w:p w14:paraId="54076AE2" w14:textId="77777777" w:rsidR="00442655" w:rsidRDefault="00442655">
      <w:pPr>
        <w:rPr>
          <w:rFonts w:asciiTheme="majorBidi" w:eastAsia="Helvetica Neue" w:hAnsiTheme="majorBidi" w:cs="Helvetica Neue"/>
          <w:b/>
          <w:bCs/>
          <w:color w:val="000000"/>
          <w:sz w:val="22"/>
          <w:szCs w:val="22"/>
        </w:rPr>
      </w:pPr>
      <w:bookmarkStart w:id="108" w:name="_Toc190895812"/>
      <w:bookmarkStart w:id="109" w:name="_Toc192114907"/>
      <w:bookmarkStart w:id="110" w:name="_Toc192115265"/>
      <w:bookmarkStart w:id="111" w:name="_Toc192115328"/>
      <w:bookmarkStart w:id="112" w:name="_Toc192115705"/>
      <w:bookmarkStart w:id="113" w:name="_Toc192115993"/>
      <w:bookmarkStart w:id="114" w:name="_Toc192116047"/>
      <w:bookmarkStart w:id="115" w:name="_Toc192254815"/>
      <w:bookmarkStart w:id="116" w:name="_Toc192257094"/>
      <w:bookmarkStart w:id="117" w:name="_Toc192257150"/>
      <w:bookmarkStart w:id="118" w:name="_Toc192375377"/>
      <w:bookmarkStart w:id="119" w:name="_Toc192375434"/>
      <w:bookmarkStart w:id="120" w:name="_Toc192519934"/>
      <w:bookmarkStart w:id="121" w:name="_Toc192519992"/>
      <w:bookmarkStart w:id="122" w:name="_Toc192534119"/>
      <w:bookmarkStart w:id="123" w:name="_Toc192538791"/>
      <w:bookmarkStart w:id="124" w:name="_Toc192539023"/>
      <w:bookmarkStart w:id="125" w:name="_Toc192539140"/>
      <w:bookmarkStart w:id="126" w:name="_Toc192812263"/>
      <w:bookmarkStart w:id="127" w:name="_Toc192812318"/>
      <w:bookmarkStart w:id="128" w:name="_Toc192812373"/>
      <w:bookmarkStart w:id="129" w:name="_Toc193427922"/>
      <w:bookmarkStart w:id="130" w:name="_Toc193427979"/>
      <w:bookmarkStart w:id="131" w:name="_Toc193489459"/>
      <w:bookmarkStart w:id="132" w:name="_Toc193491138"/>
      <w:bookmarkStart w:id="133" w:name="_Toc193491224"/>
      <w:r>
        <w:rPr>
          <w:sz w:val="22"/>
          <w:szCs w:val="22"/>
        </w:rPr>
        <w:br w:type="page"/>
      </w:r>
    </w:p>
    <w:p w14:paraId="053888EF" w14:textId="7A742048" w:rsidR="00462ED4" w:rsidRDefault="00462ED4" w:rsidP="00BF6827">
      <w:pPr>
        <w:pStyle w:val="Heading1"/>
        <w:rPr>
          <w:sz w:val="22"/>
          <w:szCs w:val="22"/>
          <w:lang w:val="id-ID"/>
        </w:rPr>
      </w:pPr>
      <w:bookmarkStart w:id="134" w:name="_Toc196901526"/>
      <w:bookmarkStart w:id="135" w:name="_Toc196907138"/>
      <w:r w:rsidRPr="001F4768">
        <w:rPr>
          <w:sz w:val="22"/>
          <w:szCs w:val="22"/>
        </w:rPr>
        <w:lastRenderedPageBreak/>
        <w:t>TRANSLITERASI ARAB-LATIN</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02417343" w14:textId="77777777" w:rsidR="002A7BA4" w:rsidRPr="002A7BA4" w:rsidRDefault="002A7BA4" w:rsidP="002A7BA4">
      <w:pPr>
        <w:rPr>
          <w:sz w:val="22"/>
          <w:szCs w:val="22"/>
          <w:lang w:val="id-ID"/>
        </w:rPr>
      </w:pPr>
    </w:p>
    <w:p w14:paraId="64E9E69A" w14:textId="77777777" w:rsidR="00462ED4" w:rsidRPr="001F4768" w:rsidRDefault="00462ED4" w:rsidP="00906EA1">
      <w:pPr>
        <w:spacing w:line="360" w:lineRule="auto"/>
        <w:ind w:firstLine="720"/>
        <w:jc w:val="both"/>
        <w:rPr>
          <w:rFonts w:asciiTheme="majorBidi" w:hAnsiTheme="majorBidi" w:cstheme="majorBidi"/>
          <w:sz w:val="22"/>
          <w:szCs w:val="22"/>
        </w:rPr>
      </w:pPr>
      <w:r w:rsidRPr="001F4768">
        <w:rPr>
          <w:rFonts w:asciiTheme="majorBidi" w:hAnsiTheme="majorBidi" w:cstheme="majorBidi"/>
          <w:sz w:val="22"/>
          <w:szCs w:val="22"/>
        </w:rPr>
        <w:t>Penelitian transliterasi huruf-huruf arab latin pada skripsi ini berpedoman pada SKB Menteri Agama dan Menteri Pendidikan dan Kebudayaan R.I. Nomor: 156/1987 dan Nomor: 0543/U/1987. Penyimpangan penelitian kata sandang [al-] disengaja secara konsisten supaya sesuai teks Arabnya.</w:t>
      </w:r>
    </w:p>
    <w:tbl>
      <w:tblPr>
        <w:tblStyle w:val="TableGrid0"/>
        <w:tblW w:w="4536" w:type="dxa"/>
        <w:tblInd w:w="814" w:type="dxa"/>
        <w:tblCellMar>
          <w:top w:w="16" w:type="dxa"/>
          <w:left w:w="115" w:type="dxa"/>
          <w:right w:w="115" w:type="dxa"/>
        </w:tblCellMar>
        <w:tblLook w:val="04A0" w:firstRow="1" w:lastRow="0" w:firstColumn="1" w:lastColumn="0" w:noHBand="0" w:noVBand="1"/>
      </w:tblPr>
      <w:tblGrid>
        <w:gridCol w:w="1134"/>
        <w:gridCol w:w="1134"/>
        <w:gridCol w:w="1134"/>
        <w:gridCol w:w="1134"/>
      </w:tblGrid>
      <w:tr w:rsidR="00462ED4" w:rsidRPr="008536B0" w14:paraId="2CB4D14B" w14:textId="77777777" w:rsidTr="00F16CCD">
        <w:trPr>
          <w:trHeight w:val="227"/>
        </w:trPr>
        <w:tc>
          <w:tcPr>
            <w:tcW w:w="1134" w:type="dxa"/>
            <w:tcBorders>
              <w:top w:val="single" w:sz="4" w:space="0" w:color="000000"/>
              <w:left w:val="single" w:sz="4" w:space="0" w:color="000000"/>
              <w:bottom w:val="single" w:sz="4" w:space="0" w:color="000000"/>
              <w:right w:val="single" w:sz="4" w:space="0" w:color="000000"/>
            </w:tcBorders>
            <w:hideMark/>
          </w:tcPr>
          <w:p w14:paraId="7C40A178" w14:textId="77777777" w:rsidR="00462ED4" w:rsidRPr="000E10E6" w:rsidRDefault="00462ED4" w:rsidP="00A253EC">
            <w:pPr>
              <w:bidi/>
              <w:spacing w:line="256" w:lineRule="auto"/>
              <w:ind w:right="63"/>
              <w:jc w:val="center"/>
              <w:rPr>
                <w:rFonts w:asciiTheme="majorBidi" w:hAnsiTheme="majorBidi" w:cstheme="majorBidi"/>
                <w:sz w:val="28"/>
                <w:szCs w:val="28"/>
              </w:rPr>
            </w:pPr>
            <w:r w:rsidRPr="000E10E6">
              <w:rPr>
                <w:rFonts w:asciiTheme="majorBidi" w:hAnsiTheme="majorBidi" w:cstheme="majorBidi"/>
                <w:b/>
                <w:bCs/>
                <w:sz w:val="28"/>
                <w:szCs w:val="28"/>
                <w:rtl/>
              </w:rPr>
              <w:t>ا</w:t>
            </w:r>
          </w:p>
        </w:tc>
        <w:tc>
          <w:tcPr>
            <w:tcW w:w="1134" w:type="dxa"/>
            <w:tcBorders>
              <w:top w:val="single" w:sz="4" w:space="0" w:color="000000"/>
              <w:left w:val="single" w:sz="4" w:space="0" w:color="000000"/>
              <w:bottom w:val="single" w:sz="4" w:space="0" w:color="000000"/>
              <w:right w:val="single" w:sz="4" w:space="0" w:color="000000"/>
            </w:tcBorders>
            <w:hideMark/>
          </w:tcPr>
          <w:p w14:paraId="567F7EA4" w14:textId="77777777" w:rsidR="00462ED4" w:rsidRPr="000E10E6" w:rsidRDefault="00462ED4" w:rsidP="00A253EC">
            <w:pPr>
              <w:spacing w:line="256" w:lineRule="auto"/>
              <w:ind w:right="1"/>
              <w:jc w:val="center"/>
              <w:rPr>
                <w:rFonts w:asciiTheme="majorBidi" w:hAnsiTheme="majorBidi" w:cstheme="majorBidi"/>
              </w:rPr>
            </w:pPr>
            <w:r w:rsidRPr="000E10E6">
              <w:rPr>
                <w:rFonts w:asciiTheme="majorBidi" w:hAnsiTheme="majorBidi" w:cstheme="majorBidi"/>
              </w:rPr>
              <w:t>a</w:t>
            </w:r>
          </w:p>
        </w:tc>
        <w:tc>
          <w:tcPr>
            <w:tcW w:w="1134" w:type="dxa"/>
            <w:tcBorders>
              <w:top w:val="single" w:sz="4" w:space="0" w:color="000000"/>
              <w:left w:val="single" w:sz="4" w:space="0" w:color="000000"/>
              <w:bottom w:val="single" w:sz="4" w:space="0" w:color="000000"/>
              <w:right w:val="single" w:sz="4" w:space="0" w:color="000000"/>
            </w:tcBorders>
            <w:hideMark/>
          </w:tcPr>
          <w:p w14:paraId="742A31C4" w14:textId="77777777" w:rsidR="00462ED4" w:rsidRPr="000E10E6" w:rsidRDefault="00462ED4" w:rsidP="00A253EC">
            <w:pPr>
              <w:bidi/>
              <w:spacing w:line="256" w:lineRule="auto"/>
              <w:ind w:right="55"/>
              <w:jc w:val="center"/>
              <w:rPr>
                <w:rFonts w:asciiTheme="majorBidi" w:hAnsiTheme="majorBidi" w:cstheme="majorBidi"/>
                <w:sz w:val="28"/>
                <w:szCs w:val="28"/>
              </w:rPr>
            </w:pPr>
            <w:r w:rsidRPr="000E10E6">
              <w:rPr>
                <w:rFonts w:asciiTheme="majorBidi" w:hAnsiTheme="majorBidi" w:cstheme="majorBidi"/>
                <w:b/>
                <w:bCs/>
                <w:sz w:val="28"/>
                <w:szCs w:val="28"/>
                <w:rtl/>
              </w:rPr>
              <w:t>ط</w:t>
            </w:r>
          </w:p>
        </w:tc>
        <w:tc>
          <w:tcPr>
            <w:tcW w:w="1134" w:type="dxa"/>
            <w:tcBorders>
              <w:top w:val="single" w:sz="4" w:space="0" w:color="000000"/>
              <w:left w:val="single" w:sz="4" w:space="0" w:color="000000"/>
              <w:bottom w:val="single" w:sz="4" w:space="0" w:color="000000"/>
              <w:right w:val="single" w:sz="4" w:space="0" w:color="000000"/>
            </w:tcBorders>
            <w:hideMark/>
          </w:tcPr>
          <w:p w14:paraId="11C42464" w14:textId="77777777" w:rsidR="00462ED4" w:rsidRPr="000E10E6" w:rsidRDefault="00462ED4" w:rsidP="00A253EC">
            <w:pPr>
              <w:spacing w:line="256" w:lineRule="auto"/>
              <w:ind w:right="3"/>
              <w:jc w:val="center"/>
              <w:rPr>
                <w:rFonts w:asciiTheme="majorBidi" w:hAnsiTheme="majorBidi" w:cstheme="majorBidi"/>
              </w:rPr>
            </w:pPr>
            <w:r w:rsidRPr="000E10E6">
              <w:rPr>
                <w:rFonts w:asciiTheme="majorBidi" w:hAnsiTheme="majorBidi" w:cstheme="majorBidi"/>
              </w:rPr>
              <w:t>ṭ</w:t>
            </w:r>
          </w:p>
        </w:tc>
      </w:tr>
      <w:tr w:rsidR="00462ED4" w:rsidRPr="008536B0" w14:paraId="4C6B8DE0" w14:textId="77777777" w:rsidTr="00F16CCD">
        <w:trPr>
          <w:trHeight w:val="227"/>
        </w:trPr>
        <w:tc>
          <w:tcPr>
            <w:tcW w:w="1134" w:type="dxa"/>
            <w:tcBorders>
              <w:top w:val="single" w:sz="4" w:space="0" w:color="000000"/>
              <w:left w:val="single" w:sz="4" w:space="0" w:color="000000"/>
              <w:bottom w:val="single" w:sz="4" w:space="0" w:color="000000"/>
              <w:right w:val="single" w:sz="4" w:space="0" w:color="000000"/>
            </w:tcBorders>
            <w:hideMark/>
          </w:tcPr>
          <w:p w14:paraId="2FCDF03B" w14:textId="77777777" w:rsidR="00462ED4" w:rsidRPr="000E10E6" w:rsidRDefault="00462ED4" w:rsidP="00A253EC">
            <w:pPr>
              <w:bidi/>
              <w:spacing w:line="256" w:lineRule="auto"/>
              <w:ind w:right="63"/>
              <w:jc w:val="center"/>
              <w:rPr>
                <w:rFonts w:asciiTheme="majorBidi" w:hAnsiTheme="majorBidi" w:cstheme="majorBidi"/>
                <w:sz w:val="28"/>
                <w:szCs w:val="28"/>
              </w:rPr>
            </w:pPr>
            <w:r w:rsidRPr="000E10E6">
              <w:rPr>
                <w:rFonts w:asciiTheme="majorBidi" w:hAnsiTheme="majorBidi" w:cstheme="majorBidi"/>
                <w:b/>
                <w:bCs/>
                <w:sz w:val="28"/>
                <w:szCs w:val="28"/>
                <w:rtl/>
              </w:rPr>
              <w:t>ب</w:t>
            </w:r>
          </w:p>
        </w:tc>
        <w:tc>
          <w:tcPr>
            <w:tcW w:w="1134" w:type="dxa"/>
            <w:tcBorders>
              <w:top w:val="single" w:sz="4" w:space="0" w:color="000000"/>
              <w:left w:val="single" w:sz="4" w:space="0" w:color="000000"/>
              <w:bottom w:val="single" w:sz="4" w:space="0" w:color="000000"/>
              <w:right w:val="single" w:sz="4" w:space="0" w:color="000000"/>
            </w:tcBorders>
            <w:hideMark/>
          </w:tcPr>
          <w:p w14:paraId="0A85D3F0" w14:textId="77777777" w:rsidR="00462ED4" w:rsidRPr="000E10E6" w:rsidRDefault="00462ED4" w:rsidP="00A253EC">
            <w:pPr>
              <w:spacing w:line="256" w:lineRule="auto"/>
              <w:ind w:right="5"/>
              <w:jc w:val="center"/>
              <w:rPr>
                <w:rFonts w:asciiTheme="majorBidi" w:hAnsiTheme="majorBidi" w:cstheme="majorBidi"/>
              </w:rPr>
            </w:pPr>
            <w:r w:rsidRPr="000E10E6">
              <w:rPr>
                <w:rFonts w:asciiTheme="majorBidi" w:hAnsiTheme="majorBidi" w:cstheme="majorBidi"/>
              </w:rPr>
              <w:t>b</w:t>
            </w:r>
          </w:p>
        </w:tc>
        <w:tc>
          <w:tcPr>
            <w:tcW w:w="1134" w:type="dxa"/>
            <w:tcBorders>
              <w:top w:val="single" w:sz="4" w:space="0" w:color="000000"/>
              <w:left w:val="single" w:sz="4" w:space="0" w:color="000000"/>
              <w:bottom w:val="single" w:sz="4" w:space="0" w:color="000000"/>
              <w:right w:val="single" w:sz="4" w:space="0" w:color="000000"/>
            </w:tcBorders>
            <w:hideMark/>
          </w:tcPr>
          <w:p w14:paraId="4B20631F" w14:textId="77777777" w:rsidR="00462ED4" w:rsidRPr="000E10E6" w:rsidRDefault="00462ED4" w:rsidP="00442655">
            <w:pPr>
              <w:bidi/>
              <w:ind w:right="55"/>
              <w:jc w:val="center"/>
              <w:rPr>
                <w:rFonts w:asciiTheme="majorBidi" w:hAnsiTheme="majorBidi" w:cstheme="majorBidi"/>
                <w:sz w:val="28"/>
                <w:szCs w:val="28"/>
              </w:rPr>
            </w:pPr>
            <w:r w:rsidRPr="000E10E6">
              <w:rPr>
                <w:rFonts w:asciiTheme="majorBidi" w:hAnsiTheme="majorBidi" w:cstheme="majorBidi"/>
                <w:b/>
                <w:bCs/>
                <w:sz w:val="28"/>
                <w:szCs w:val="28"/>
                <w:rtl/>
              </w:rPr>
              <w:t>ظ</w:t>
            </w:r>
          </w:p>
        </w:tc>
        <w:tc>
          <w:tcPr>
            <w:tcW w:w="1134" w:type="dxa"/>
            <w:tcBorders>
              <w:top w:val="single" w:sz="4" w:space="0" w:color="000000"/>
              <w:left w:val="single" w:sz="4" w:space="0" w:color="000000"/>
              <w:bottom w:val="single" w:sz="4" w:space="0" w:color="000000"/>
              <w:right w:val="single" w:sz="4" w:space="0" w:color="000000"/>
            </w:tcBorders>
            <w:hideMark/>
          </w:tcPr>
          <w:p w14:paraId="34877A4C" w14:textId="77777777" w:rsidR="00462ED4" w:rsidRPr="000E10E6" w:rsidRDefault="00462ED4" w:rsidP="00A253EC">
            <w:pPr>
              <w:spacing w:line="256" w:lineRule="auto"/>
              <w:ind w:left="1"/>
              <w:jc w:val="center"/>
              <w:rPr>
                <w:rFonts w:asciiTheme="majorBidi" w:hAnsiTheme="majorBidi" w:cstheme="majorBidi"/>
              </w:rPr>
            </w:pPr>
            <w:r w:rsidRPr="000E10E6">
              <w:rPr>
                <w:rFonts w:asciiTheme="majorBidi" w:hAnsiTheme="majorBidi" w:cstheme="majorBidi"/>
              </w:rPr>
              <w:t>ẓ</w:t>
            </w:r>
          </w:p>
        </w:tc>
      </w:tr>
      <w:tr w:rsidR="00462ED4" w:rsidRPr="008536B0" w14:paraId="5D11994E" w14:textId="77777777" w:rsidTr="00F16CCD">
        <w:trPr>
          <w:trHeight w:val="227"/>
        </w:trPr>
        <w:tc>
          <w:tcPr>
            <w:tcW w:w="1134" w:type="dxa"/>
            <w:tcBorders>
              <w:top w:val="single" w:sz="4" w:space="0" w:color="000000"/>
              <w:left w:val="single" w:sz="4" w:space="0" w:color="000000"/>
              <w:bottom w:val="single" w:sz="4" w:space="0" w:color="000000"/>
              <w:right w:val="single" w:sz="4" w:space="0" w:color="000000"/>
            </w:tcBorders>
            <w:hideMark/>
          </w:tcPr>
          <w:p w14:paraId="552EA32A" w14:textId="77777777" w:rsidR="00462ED4" w:rsidRPr="000E10E6" w:rsidRDefault="00462ED4" w:rsidP="00A253EC">
            <w:pPr>
              <w:bidi/>
              <w:spacing w:line="256" w:lineRule="auto"/>
              <w:ind w:right="63"/>
              <w:jc w:val="center"/>
              <w:rPr>
                <w:rFonts w:asciiTheme="majorBidi" w:hAnsiTheme="majorBidi" w:cstheme="majorBidi"/>
                <w:sz w:val="28"/>
                <w:szCs w:val="28"/>
              </w:rPr>
            </w:pPr>
            <w:r w:rsidRPr="000E10E6">
              <w:rPr>
                <w:rFonts w:asciiTheme="majorBidi" w:hAnsiTheme="majorBidi" w:cstheme="majorBidi"/>
                <w:b/>
                <w:bCs/>
                <w:sz w:val="28"/>
                <w:szCs w:val="28"/>
                <w:rtl/>
              </w:rPr>
              <w:t>ت</w:t>
            </w:r>
          </w:p>
        </w:tc>
        <w:tc>
          <w:tcPr>
            <w:tcW w:w="1134" w:type="dxa"/>
            <w:tcBorders>
              <w:top w:val="single" w:sz="4" w:space="0" w:color="000000"/>
              <w:left w:val="single" w:sz="4" w:space="0" w:color="000000"/>
              <w:bottom w:val="single" w:sz="4" w:space="0" w:color="000000"/>
              <w:right w:val="single" w:sz="4" w:space="0" w:color="000000"/>
            </w:tcBorders>
            <w:hideMark/>
          </w:tcPr>
          <w:p w14:paraId="79366576" w14:textId="77777777" w:rsidR="00462ED4" w:rsidRPr="000E10E6" w:rsidRDefault="00462ED4" w:rsidP="00A253EC">
            <w:pPr>
              <w:spacing w:line="256" w:lineRule="auto"/>
              <w:ind w:right="1"/>
              <w:jc w:val="center"/>
              <w:rPr>
                <w:rFonts w:asciiTheme="majorBidi" w:hAnsiTheme="majorBidi" w:cstheme="majorBidi"/>
              </w:rPr>
            </w:pPr>
            <w:r w:rsidRPr="000E10E6">
              <w:rPr>
                <w:rFonts w:asciiTheme="majorBidi" w:hAnsiTheme="majorBidi" w:cstheme="majorBidi"/>
              </w:rPr>
              <w:t>t</w:t>
            </w:r>
          </w:p>
        </w:tc>
        <w:tc>
          <w:tcPr>
            <w:tcW w:w="1134" w:type="dxa"/>
            <w:tcBorders>
              <w:top w:val="single" w:sz="4" w:space="0" w:color="000000"/>
              <w:left w:val="single" w:sz="4" w:space="0" w:color="000000"/>
              <w:bottom w:val="single" w:sz="4" w:space="0" w:color="000000"/>
              <w:right w:val="single" w:sz="4" w:space="0" w:color="000000"/>
            </w:tcBorders>
            <w:hideMark/>
          </w:tcPr>
          <w:p w14:paraId="36DF4C97" w14:textId="77777777" w:rsidR="00462ED4" w:rsidRPr="000E10E6" w:rsidRDefault="00462ED4" w:rsidP="00A253EC">
            <w:pPr>
              <w:bidi/>
              <w:spacing w:line="256" w:lineRule="auto"/>
              <w:ind w:right="51"/>
              <w:jc w:val="center"/>
              <w:rPr>
                <w:rFonts w:asciiTheme="majorBidi" w:hAnsiTheme="majorBidi" w:cstheme="majorBidi"/>
                <w:sz w:val="28"/>
                <w:szCs w:val="28"/>
              </w:rPr>
            </w:pPr>
            <w:r w:rsidRPr="000E10E6">
              <w:rPr>
                <w:rFonts w:asciiTheme="majorBidi" w:hAnsiTheme="majorBidi" w:cstheme="majorBidi"/>
                <w:b/>
                <w:bCs/>
                <w:sz w:val="28"/>
                <w:szCs w:val="28"/>
                <w:rtl/>
              </w:rPr>
              <w:t>ع</w:t>
            </w:r>
          </w:p>
        </w:tc>
        <w:tc>
          <w:tcPr>
            <w:tcW w:w="1134" w:type="dxa"/>
            <w:tcBorders>
              <w:top w:val="single" w:sz="4" w:space="0" w:color="000000"/>
              <w:left w:val="single" w:sz="4" w:space="0" w:color="000000"/>
              <w:bottom w:val="single" w:sz="4" w:space="0" w:color="000000"/>
              <w:right w:val="single" w:sz="4" w:space="0" w:color="000000"/>
            </w:tcBorders>
            <w:hideMark/>
          </w:tcPr>
          <w:p w14:paraId="2F8A05E9" w14:textId="77777777" w:rsidR="00462ED4" w:rsidRPr="000E10E6" w:rsidRDefault="00462ED4" w:rsidP="00A253EC">
            <w:pPr>
              <w:spacing w:line="256" w:lineRule="auto"/>
              <w:ind w:left="1"/>
              <w:jc w:val="center"/>
              <w:rPr>
                <w:rFonts w:asciiTheme="majorBidi" w:hAnsiTheme="majorBidi" w:cstheme="majorBidi"/>
              </w:rPr>
            </w:pPr>
            <w:r w:rsidRPr="000E10E6">
              <w:rPr>
                <w:rFonts w:asciiTheme="majorBidi" w:hAnsiTheme="majorBidi" w:cstheme="majorBidi"/>
              </w:rPr>
              <w:t>‘</w:t>
            </w:r>
          </w:p>
        </w:tc>
      </w:tr>
      <w:tr w:rsidR="00462ED4" w:rsidRPr="008536B0" w14:paraId="7311BD07" w14:textId="77777777" w:rsidTr="00F16CCD">
        <w:trPr>
          <w:trHeight w:val="227"/>
        </w:trPr>
        <w:tc>
          <w:tcPr>
            <w:tcW w:w="1134" w:type="dxa"/>
            <w:tcBorders>
              <w:top w:val="single" w:sz="4" w:space="0" w:color="000000"/>
              <w:left w:val="single" w:sz="4" w:space="0" w:color="000000"/>
              <w:bottom w:val="single" w:sz="4" w:space="0" w:color="000000"/>
              <w:right w:val="single" w:sz="4" w:space="0" w:color="000000"/>
            </w:tcBorders>
            <w:hideMark/>
          </w:tcPr>
          <w:p w14:paraId="07332120" w14:textId="77777777" w:rsidR="00462ED4" w:rsidRPr="000E10E6" w:rsidRDefault="00462ED4" w:rsidP="00A253EC">
            <w:pPr>
              <w:bidi/>
              <w:spacing w:line="256" w:lineRule="auto"/>
              <w:ind w:right="63"/>
              <w:jc w:val="center"/>
              <w:rPr>
                <w:rFonts w:asciiTheme="majorBidi" w:hAnsiTheme="majorBidi" w:cstheme="majorBidi"/>
                <w:sz w:val="28"/>
                <w:szCs w:val="28"/>
              </w:rPr>
            </w:pPr>
            <w:r w:rsidRPr="000E10E6">
              <w:rPr>
                <w:rFonts w:asciiTheme="majorBidi" w:hAnsiTheme="majorBidi" w:cstheme="majorBidi"/>
                <w:b/>
                <w:bCs/>
                <w:sz w:val="28"/>
                <w:szCs w:val="28"/>
                <w:rtl/>
              </w:rPr>
              <w:t>ث</w:t>
            </w:r>
          </w:p>
        </w:tc>
        <w:tc>
          <w:tcPr>
            <w:tcW w:w="1134" w:type="dxa"/>
            <w:tcBorders>
              <w:top w:val="single" w:sz="4" w:space="0" w:color="000000"/>
              <w:left w:val="single" w:sz="4" w:space="0" w:color="000000"/>
              <w:bottom w:val="single" w:sz="4" w:space="0" w:color="000000"/>
              <w:right w:val="single" w:sz="4" w:space="0" w:color="000000"/>
            </w:tcBorders>
            <w:hideMark/>
          </w:tcPr>
          <w:p w14:paraId="4F8A8FA8" w14:textId="77777777" w:rsidR="00462ED4" w:rsidRPr="000E10E6" w:rsidRDefault="00462ED4" w:rsidP="00A253EC">
            <w:pPr>
              <w:spacing w:line="256" w:lineRule="auto"/>
              <w:ind w:right="5"/>
              <w:jc w:val="center"/>
              <w:rPr>
                <w:rFonts w:asciiTheme="majorBidi" w:hAnsiTheme="majorBidi" w:cstheme="majorBidi"/>
              </w:rPr>
            </w:pPr>
            <w:r w:rsidRPr="000E10E6">
              <w:rPr>
                <w:rFonts w:asciiTheme="majorBidi" w:hAnsiTheme="majorBidi" w:cstheme="majorBidi"/>
              </w:rPr>
              <w:t>ś</w:t>
            </w:r>
          </w:p>
        </w:tc>
        <w:tc>
          <w:tcPr>
            <w:tcW w:w="1134" w:type="dxa"/>
            <w:tcBorders>
              <w:top w:val="single" w:sz="4" w:space="0" w:color="000000"/>
              <w:left w:val="single" w:sz="4" w:space="0" w:color="000000"/>
              <w:bottom w:val="single" w:sz="4" w:space="0" w:color="000000"/>
              <w:right w:val="single" w:sz="4" w:space="0" w:color="000000"/>
            </w:tcBorders>
            <w:hideMark/>
          </w:tcPr>
          <w:p w14:paraId="11B6015E" w14:textId="77777777" w:rsidR="00462ED4" w:rsidRPr="000E10E6" w:rsidRDefault="00462ED4" w:rsidP="00A253EC">
            <w:pPr>
              <w:bidi/>
              <w:spacing w:line="256" w:lineRule="auto"/>
              <w:ind w:right="51"/>
              <w:jc w:val="center"/>
              <w:rPr>
                <w:rFonts w:asciiTheme="majorBidi" w:hAnsiTheme="majorBidi" w:cstheme="majorBidi"/>
                <w:sz w:val="28"/>
                <w:szCs w:val="28"/>
              </w:rPr>
            </w:pPr>
            <w:r w:rsidRPr="000E10E6">
              <w:rPr>
                <w:rFonts w:asciiTheme="majorBidi" w:hAnsiTheme="majorBidi" w:cstheme="majorBidi"/>
                <w:b/>
                <w:bCs/>
                <w:sz w:val="28"/>
                <w:szCs w:val="28"/>
                <w:rtl/>
              </w:rPr>
              <w:t>غ</w:t>
            </w:r>
          </w:p>
        </w:tc>
        <w:tc>
          <w:tcPr>
            <w:tcW w:w="1134" w:type="dxa"/>
            <w:tcBorders>
              <w:top w:val="single" w:sz="4" w:space="0" w:color="000000"/>
              <w:left w:val="single" w:sz="4" w:space="0" w:color="000000"/>
              <w:bottom w:val="single" w:sz="4" w:space="0" w:color="000000"/>
              <w:right w:val="single" w:sz="4" w:space="0" w:color="000000"/>
            </w:tcBorders>
            <w:hideMark/>
          </w:tcPr>
          <w:p w14:paraId="0E5F24C1" w14:textId="77777777" w:rsidR="00462ED4" w:rsidRPr="000E10E6" w:rsidRDefault="00462ED4" w:rsidP="00A253EC">
            <w:pPr>
              <w:spacing w:line="256" w:lineRule="auto"/>
              <w:ind w:right="7"/>
              <w:jc w:val="center"/>
              <w:rPr>
                <w:rFonts w:asciiTheme="majorBidi" w:hAnsiTheme="majorBidi" w:cstheme="majorBidi"/>
              </w:rPr>
            </w:pPr>
            <w:r w:rsidRPr="000E10E6">
              <w:rPr>
                <w:rFonts w:asciiTheme="majorBidi" w:hAnsiTheme="majorBidi" w:cstheme="majorBidi"/>
              </w:rPr>
              <w:t>gh</w:t>
            </w:r>
          </w:p>
        </w:tc>
      </w:tr>
      <w:tr w:rsidR="00462ED4" w:rsidRPr="008536B0" w14:paraId="6E990A02" w14:textId="77777777" w:rsidTr="00F16CCD">
        <w:trPr>
          <w:trHeight w:val="227"/>
        </w:trPr>
        <w:tc>
          <w:tcPr>
            <w:tcW w:w="1134" w:type="dxa"/>
            <w:tcBorders>
              <w:top w:val="single" w:sz="4" w:space="0" w:color="000000"/>
              <w:left w:val="single" w:sz="4" w:space="0" w:color="000000"/>
              <w:bottom w:val="single" w:sz="4" w:space="0" w:color="000000"/>
              <w:right w:val="single" w:sz="4" w:space="0" w:color="000000"/>
            </w:tcBorders>
            <w:hideMark/>
          </w:tcPr>
          <w:p w14:paraId="0A8DA93C" w14:textId="77777777" w:rsidR="00462ED4" w:rsidRPr="000E10E6" w:rsidRDefault="00462ED4" w:rsidP="00A253EC">
            <w:pPr>
              <w:bidi/>
              <w:spacing w:line="256" w:lineRule="auto"/>
              <w:ind w:right="63"/>
              <w:jc w:val="center"/>
              <w:rPr>
                <w:rFonts w:asciiTheme="majorBidi" w:hAnsiTheme="majorBidi" w:cstheme="majorBidi"/>
                <w:sz w:val="28"/>
                <w:szCs w:val="28"/>
              </w:rPr>
            </w:pPr>
            <w:r w:rsidRPr="000E10E6">
              <w:rPr>
                <w:rFonts w:asciiTheme="majorBidi" w:hAnsiTheme="majorBidi" w:cstheme="majorBidi"/>
                <w:b/>
                <w:bCs/>
                <w:sz w:val="28"/>
                <w:szCs w:val="28"/>
                <w:rtl/>
              </w:rPr>
              <w:t>ج</w:t>
            </w:r>
          </w:p>
        </w:tc>
        <w:tc>
          <w:tcPr>
            <w:tcW w:w="1134" w:type="dxa"/>
            <w:tcBorders>
              <w:top w:val="single" w:sz="4" w:space="0" w:color="000000"/>
              <w:left w:val="single" w:sz="4" w:space="0" w:color="000000"/>
              <w:bottom w:val="single" w:sz="4" w:space="0" w:color="000000"/>
              <w:right w:val="single" w:sz="4" w:space="0" w:color="000000"/>
            </w:tcBorders>
            <w:hideMark/>
          </w:tcPr>
          <w:p w14:paraId="77A227A7" w14:textId="77777777" w:rsidR="00462ED4" w:rsidRPr="000E10E6" w:rsidRDefault="00462ED4" w:rsidP="00A253EC">
            <w:pPr>
              <w:spacing w:line="256" w:lineRule="auto"/>
              <w:ind w:right="2"/>
              <w:jc w:val="center"/>
              <w:rPr>
                <w:rFonts w:asciiTheme="majorBidi" w:hAnsiTheme="majorBidi" w:cstheme="majorBidi"/>
              </w:rPr>
            </w:pPr>
            <w:r w:rsidRPr="000E10E6">
              <w:rPr>
                <w:rFonts w:asciiTheme="majorBidi" w:hAnsiTheme="majorBidi" w:cstheme="majorBidi"/>
              </w:rPr>
              <w:t>j</w:t>
            </w:r>
          </w:p>
        </w:tc>
        <w:tc>
          <w:tcPr>
            <w:tcW w:w="1134" w:type="dxa"/>
            <w:tcBorders>
              <w:top w:val="single" w:sz="4" w:space="0" w:color="000000"/>
              <w:left w:val="single" w:sz="4" w:space="0" w:color="000000"/>
              <w:bottom w:val="single" w:sz="4" w:space="0" w:color="000000"/>
              <w:right w:val="single" w:sz="4" w:space="0" w:color="000000"/>
            </w:tcBorders>
            <w:hideMark/>
          </w:tcPr>
          <w:p w14:paraId="22D82F1A" w14:textId="77777777" w:rsidR="00462ED4" w:rsidRPr="000E10E6" w:rsidRDefault="00462ED4" w:rsidP="00A253EC">
            <w:pPr>
              <w:bidi/>
              <w:spacing w:line="256" w:lineRule="auto"/>
              <w:ind w:right="51"/>
              <w:jc w:val="center"/>
              <w:rPr>
                <w:rFonts w:asciiTheme="majorBidi" w:hAnsiTheme="majorBidi" w:cstheme="majorBidi"/>
                <w:sz w:val="28"/>
                <w:szCs w:val="28"/>
              </w:rPr>
            </w:pPr>
            <w:r w:rsidRPr="000E10E6">
              <w:rPr>
                <w:rFonts w:asciiTheme="majorBidi" w:hAnsiTheme="majorBidi" w:cstheme="majorBidi"/>
                <w:b/>
                <w:bCs/>
                <w:sz w:val="28"/>
                <w:szCs w:val="28"/>
                <w:rtl/>
              </w:rPr>
              <w:t>ف</w:t>
            </w:r>
          </w:p>
        </w:tc>
        <w:tc>
          <w:tcPr>
            <w:tcW w:w="1134" w:type="dxa"/>
            <w:tcBorders>
              <w:top w:val="single" w:sz="4" w:space="0" w:color="000000"/>
              <w:left w:val="single" w:sz="4" w:space="0" w:color="000000"/>
              <w:bottom w:val="single" w:sz="4" w:space="0" w:color="000000"/>
              <w:right w:val="single" w:sz="4" w:space="0" w:color="000000"/>
            </w:tcBorders>
            <w:hideMark/>
          </w:tcPr>
          <w:p w14:paraId="5A93AE78" w14:textId="77777777" w:rsidR="00462ED4" w:rsidRPr="000E10E6" w:rsidRDefault="00462ED4" w:rsidP="00A253EC">
            <w:pPr>
              <w:spacing w:line="256" w:lineRule="auto"/>
              <w:ind w:right="6"/>
              <w:jc w:val="center"/>
              <w:rPr>
                <w:rFonts w:asciiTheme="majorBidi" w:hAnsiTheme="majorBidi" w:cstheme="majorBidi"/>
              </w:rPr>
            </w:pPr>
            <w:r w:rsidRPr="000E10E6">
              <w:rPr>
                <w:rFonts w:asciiTheme="majorBidi" w:hAnsiTheme="majorBidi" w:cstheme="majorBidi"/>
              </w:rPr>
              <w:t>f</w:t>
            </w:r>
          </w:p>
        </w:tc>
      </w:tr>
      <w:tr w:rsidR="00462ED4" w:rsidRPr="008536B0" w14:paraId="3FC04EFE" w14:textId="77777777" w:rsidTr="00F16CCD">
        <w:trPr>
          <w:trHeight w:val="227"/>
        </w:trPr>
        <w:tc>
          <w:tcPr>
            <w:tcW w:w="1134" w:type="dxa"/>
            <w:tcBorders>
              <w:top w:val="single" w:sz="4" w:space="0" w:color="000000"/>
              <w:left w:val="single" w:sz="4" w:space="0" w:color="000000"/>
              <w:bottom w:val="single" w:sz="4" w:space="0" w:color="000000"/>
              <w:right w:val="single" w:sz="4" w:space="0" w:color="000000"/>
            </w:tcBorders>
            <w:hideMark/>
          </w:tcPr>
          <w:p w14:paraId="0021D575" w14:textId="77777777" w:rsidR="00462ED4" w:rsidRPr="000E10E6" w:rsidRDefault="00462ED4" w:rsidP="00A253EC">
            <w:pPr>
              <w:bidi/>
              <w:spacing w:line="256" w:lineRule="auto"/>
              <w:ind w:right="63"/>
              <w:jc w:val="center"/>
              <w:rPr>
                <w:rFonts w:asciiTheme="majorBidi" w:hAnsiTheme="majorBidi" w:cstheme="majorBidi"/>
                <w:sz w:val="28"/>
                <w:szCs w:val="28"/>
              </w:rPr>
            </w:pPr>
            <w:r w:rsidRPr="000E10E6">
              <w:rPr>
                <w:rFonts w:asciiTheme="majorBidi" w:hAnsiTheme="majorBidi" w:cstheme="majorBidi"/>
                <w:b/>
                <w:bCs/>
                <w:sz w:val="28"/>
                <w:szCs w:val="28"/>
                <w:rtl/>
              </w:rPr>
              <w:t>ح</w:t>
            </w:r>
          </w:p>
        </w:tc>
        <w:tc>
          <w:tcPr>
            <w:tcW w:w="1134" w:type="dxa"/>
            <w:tcBorders>
              <w:top w:val="single" w:sz="4" w:space="0" w:color="000000"/>
              <w:left w:val="single" w:sz="4" w:space="0" w:color="000000"/>
              <w:bottom w:val="single" w:sz="4" w:space="0" w:color="000000"/>
              <w:right w:val="single" w:sz="4" w:space="0" w:color="000000"/>
            </w:tcBorders>
            <w:hideMark/>
          </w:tcPr>
          <w:p w14:paraId="2D069E2E" w14:textId="77777777" w:rsidR="00462ED4" w:rsidRPr="000E10E6" w:rsidRDefault="00462ED4" w:rsidP="00A253EC">
            <w:pPr>
              <w:spacing w:line="256" w:lineRule="auto"/>
              <w:ind w:right="2"/>
              <w:jc w:val="center"/>
              <w:rPr>
                <w:rFonts w:asciiTheme="majorBidi" w:hAnsiTheme="majorBidi" w:cstheme="majorBidi"/>
              </w:rPr>
            </w:pPr>
            <w:r w:rsidRPr="000E10E6">
              <w:rPr>
                <w:rFonts w:asciiTheme="majorBidi" w:hAnsiTheme="majorBidi" w:cstheme="majorBidi"/>
              </w:rPr>
              <w:t>ḥ</w:t>
            </w:r>
          </w:p>
        </w:tc>
        <w:tc>
          <w:tcPr>
            <w:tcW w:w="1134" w:type="dxa"/>
            <w:tcBorders>
              <w:top w:val="single" w:sz="4" w:space="0" w:color="000000"/>
              <w:left w:val="single" w:sz="4" w:space="0" w:color="000000"/>
              <w:bottom w:val="single" w:sz="4" w:space="0" w:color="000000"/>
              <w:right w:val="single" w:sz="4" w:space="0" w:color="000000"/>
            </w:tcBorders>
            <w:hideMark/>
          </w:tcPr>
          <w:p w14:paraId="71EF18C9" w14:textId="77777777" w:rsidR="00462ED4" w:rsidRPr="000E10E6" w:rsidRDefault="00462ED4" w:rsidP="00A253EC">
            <w:pPr>
              <w:bidi/>
              <w:spacing w:line="256" w:lineRule="auto"/>
              <w:ind w:right="51"/>
              <w:jc w:val="center"/>
              <w:rPr>
                <w:rFonts w:asciiTheme="majorBidi" w:hAnsiTheme="majorBidi" w:cstheme="majorBidi"/>
                <w:sz w:val="28"/>
                <w:szCs w:val="28"/>
              </w:rPr>
            </w:pPr>
            <w:r w:rsidRPr="000E10E6">
              <w:rPr>
                <w:rFonts w:asciiTheme="majorBidi" w:hAnsiTheme="majorBidi" w:cstheme="majorBidi"/>
                <w:b/>
                <w:bCs/>
                <w:sz w:val="28"/>
                <w:szCs w:val="28"/>
                <w:rtl/>
              </w:rPr>
              <w:t>ق</w:t>
            </w:r>
          </w:p>
        </w:tc>
        <w:tc>
          <w:tcPr>
            <w:tcW w:w="1134" w:type="dxa"/>
            <w:tcBorders>
              <w:top w:val="single" w:sz="4" w:space="0" w:color="000000"/>
              <w:left w:val="single" w:sz="4" w:space="0" w:color="000000"/>
              <w:bottom w:val="single" w:sz="4" w:space="0" w:color="000000"/>
              <w:right w:val="single" w:sz="4" w:space="0" w:color="000000"/>
            </w:tcBorders>
            <w:hideMark/>
          </w:tcPr>
          <w:p w14:paraId="7C96C995" w14:textId="77777777" w:rsidR="00462ED4" w:rsidRPr="000E10E6" w:rsidRDefault="00462ED4" w:rsidP="00A253EC">
            <w:pPr>
              <w:spacing w:line="256" w:lineRule="auto"/>
              <w:ind w:right="2"/>
              <w:jc w:val="center"/>
              <w:rPr>
                <w:rFonts w:asciiTheme="majorBidi" w:hAnsiTheme="majorBidi" w:cstheme="majorBidi"/>
              </w:rPr>
            </w:pPr>
            <w:r w:rsidRPr="000E10E6">
              <w:rPr>
                <w:rFonts w:asciiTheme="majorBidi" w:hAnsiTheme="majorBidi" w:cstheme="majorBidi"/>
              </w:rPr>
              <w:t>q</w:t>
            </w:r>
          </w:p>
        </w:tc>
      </w:tr>
      <w:tr w:rsidR="00462ED4" w:rsidRPr="008536B0" w14:paraId="704FDAF9" w14:textId="77777777" w:rsidTr="00F16CCD">
        <w:trPr>
          <w:trHeight w:val="227"/>
        </w:trPr>
        <w:tc>
          <w:tcPr>
            <w:tcW w:w="1134" w:type="dxa"/>
            <w:tcBorders>
              <w:top w:val="single" w:sz="4" w:space="0" w:color="000000"/>
              <w:left w:val="single" w:sz="4" w:space="0" w:color="000000"/>
              <w:bottom w:val="single" w:sz="4" w:space="0" w:color="000000"/>
              <w:right w:val="single" w:sz="4" w:space="0" w:color="000000"/>
            </w:tcBorders>
            <w:hideMark/>
          </w:tcPr>
          <w:p w14:paraId="4FA33579" w14:textId="77777777" w:rsidR="00462ED4" w:rsidRPr="000E10E6" w:rsidRDefault="00462ED4" w:rsidP="00A253EC">
            <w:pPr>
              <w:bidi/>
              <w:spacing w:line="256" w:lineRule="auto"/>
              <w:ind w:right="63"/>
              <w:jc w:val="center"/>
              <w:rPr>
                <w:rFonts w:asciiTheme="majorBidi" w:hAnsiTheme="majorBidi" w:cstheme="majorBidi"/>
                <w:sz w:val="28"/>
                <w:szCs w:val="28"/>
              </w:rPr>
            </w:pPr>
            <w:r w:rsidRPr="000E10E6">
              <w:rPr>
                <w:rFonts w:asciiTheme="majorBidi" w:hAnsiTheme="majorBidi" w:cstheme="majorBidi"/>
                <w:b/>
                <w:bCs/>
                <w:sz w:val="28"/>
                <w:szCs w:val="28"/>
                <w:rtl/>
              </w:rPr>
              <w:t>خ</w:t>
            </w:r>
          </w:p>
        </w:tc>
        <w:tc>
          <w:tcPr>
            <w:tcW w:w="1134" w:type="dxa"/>
            <w:tcBorders>
              <w:top w:val="single" w:sz="4" w:space="0" w:color="000000"/>
              <w:left w:val="single" w:sz="4" w:space="0" w:color="000000"/>
              <w:bottom w:val="single" w:sz="4" w:space="0" w:color="000000"/>
              <w:right w:val="single" w:sz="4" w:space="0" w:color="000000"/>
            </w:tcBorders>
            <w:hideMark/>
          </w:tcPr>
          <w:p w14:paraId="43473C92" w14:textId="77777777" w:rsidR="00462ED4" w:rsidRPr="000E10E6" w:rsidRDefault="00462ED4" w:rsidP="00A253EC">
            <w:pPr>
              <w:spacing w:line="256" w:lineRule="auto"/>
              <w:ind w:right="2"/>
              <w:jc w:val="center"/>
              <w:rPr>
                <w:rFonts w:asciiTheme="majorBidi" w:hAnsiTheme="majorBidi" w:cstheme="majorBidi"/>
              </w:rPr>
            </w:pPr>
            <w:r w:rsidRPr="000E10E6">
              <w:rPr>
                <w:rFonts w:asciiTheme="majorBidi" w:hAnsiTheme="majorBidi" w:cstheme="majorBidi"/>
              </w:rPr>
              <w:t>kh</w:t>
            </w:r>
          </w:p>
        </w:tc>
        <w:tc>
          <w:tcPr>
            <w:tcW w:w="1134" w:type="dxa"/>
            <w:tcBorders>
              <w:top w:val="single" w:sz="4" w:space="0" w:color="000000"/>
              <w:left w:val="single" w:sz="4" w:space="0" w:color="000000"/>
              <w:bottom w:val="single" w:sz="4" w:space="0" w:color="000000"/>
              <w:right w:val="single" w:sz="4" w:space="0" w:color="000000"/>
            </w:tcBorders>
            <w:hideMark/>
          </w:tcPr>
          <w:p w14:paraId="1EEB902C" w14:textId="77777777" w:rsidR="00462ED4" w:rsidRPr="000E10E6" w:rsidRDefault="00462ED4" w:rsidP="00A253EC">
            <w:pPr>
              <w:bidi/>
              <w:spacing w:line="256" w:lineRule="auto"/>
              <w:ind w:right="51"/>
              <w:jc w:val="center"/>
              <w:rPr>
                <w:rFonts w:asciiTheme="majorBidi" w:hAnsiTheme="majorBidi" w:cstheme="majorBidi"/>
                <w:sz w:val="28"/>
                <w:szCs w:val="28"/>
              </w:rPr>
            </w:pPr>
            <w:r w:rsidRPr="000E10E6">
              <w:rPr>
                <w:rFonts w:asciiTheme="majorBidi" w:hAnsiTheme="majorBidi" w:cstheme="majorBidi"/>
                <w:b/>
                <w:bCs/>
                <w:sz w:val="28"/>
                <w:szCs w:val="28"/>
                <w:rtl/>
              </w:rPr>
              <w:t>ك</w:t>
            </w:r>
          </w:p>
        </w:tc>
        <w:tc>
          <w:tcPr>
            <w:tcW w:w="1134" w:type="dxa"/>
            <w:tcBorders>
              <w:top w:val="single" w:sz="4" w:space="0" w:color="000000"/>
              <w:left w:val="single" w:sz="4" w:space="0" w:color="000000"/>
              <w:bottom w:val="single" w:sz="4" w:space="0" w:color="000000"/>
              <w:right w:val="single" w:sz="4" w:space="0" w:color="000000"/>
            </w:tcBorders>
            <w:hideMark/>
          </w:tcPr>
          <w:p w14:paraId="4E06A760" w14:textId="77777777" w:rsidR="00462ED4" w:rsidRPr="000E10E6" w:rsidRDefault="00462ED4" w:rsidP="00A253EC">
            <w:pPr>
              <w:spacing w:line="256" w:lineRule="auto"/>
              <w:ind w:right="2"/>
              <w:jc w:val="center"/>
              <w:rPr>
                <w:rFonts w:asciiTheme="majorBidi" w:hAnsiTheme="majorBidi" w:cstheme="majorBidi"/>
              </w:rPr>
            </w:pPr>
            <w:r w:rsidRPr="000E10E6">
              <w:rPr>
                <w:rFonts w:asciiTheme="majorBidi" w:hAnsiTheme="majorBidi" w:cstheme="majorBidi"/>
              </w:rPr>
              <w:t>k</w:t>
            </w:r>
          </w:p>
        </w:tc>
      </w:tr>
      <w:tr w:rsidR="00462ED4" w:rsidRPr="008536B0" w14:paraId="66F96F53" w14:textId="77777777" w:rsidTr="00F16CCD">
        <w:trPr>
          <w:trHeight w:val="227"/>
        </w:trPr>
        <w:tc>
          <w:tcPr>
            <w:tcW w:w="1134" w:type="dxa"/>
            <w:tcBorders>
              <w:top w:val="single" w:sz="4" w:space="0" w:color="000000"/>
              <w:left w:val="single" w:sz="4" w:space="0" w:color="000000"/>
              <w:bottom w:val="single" w:sz="4" w:space="0" w:color="000000"/>
              <w:right w:val="single" w:sz="4" w:space="0" w:color="000000"/>
            </w:tcBorders>
            <w:hideMark/>
          </w:tcPr>
          <w:p w14:paraId="42907F23" w14:textId="77777777" w:rsidR="00462ED4" w:rsidRPr="000E10E6" w:rsidRDefault="00462ED4" w:rsidP="00A253EC">
            <w:pPr>
              <w:bidi/>
              <w:spacing w:line="256" w:lineRule="auto"/>
              <w:ind w:right="59"/>
              <w:jc w:val="center"/>
              <w:rPr>
                <w:rFonts w:asciiTheme="majorBidi" w:hAnsiTheme="majorBidi" w:cstheme="majorBidi"/>
                <w:sz w:val="28"/>
                <w:szCs w:val="28"/>
              </w:rPr>
            </w:pPr>
            <w:r w:rsidRPr="000E10E6">
              <w:rPr>
                <w:rFonts w:asciiTheme="majorBidi" w:hAnsiTheme="majorBidi" w:cstheme="majorBidi"/>
                <w:b/>
                <w:bCs/>
                <w:sz w:val="28"/>
                <w:szCs w:val="28"/>
                <w:rtl/>
              </w:rPr>
              <w:t>د</w:t>
            </w:r>
          </w:p>
        </w:tc>
        <w:tc>
          <w:tcPr>
            <w:tcW w:w="1134" w:type="dxa"/>
            <w:tcBorders>
              <w:top w:val="single" w:sz="4" w:space="0" w:color="000000"/>
              <w:left w:val="single" w:sz="4" w:space="0" w:color="000000"/>
              <w:bottom w:val="single" w:sz="4" w:space="0" w:color="000000"/>
              <w:right w:val="single" w:sz="4" w:space="0" w:color="000000"/>
            </w:tcBorders>
            <w:hideMark/>
          </w:tcPr>
          <w:p w14:paraId="3C6A4525" w14:textId="77777777" w:rsidR="00462ED4" w:rsidRPr="000E10E6" w:rsidRDefault="00462ED4" w:rsidP="00A253EC">
            <w:pPr>
              <w:spacing w:line="256" w:lineRule="auto"/>
              <w:ind w:right="1"/>
              <w:jc w:val="center"/>
              <w:rPr>
                <w:rFonts w:asciiTheme="majorBidi" w:hAnsiTheme="majorBidi" w:cstheme="majorBidi"/>
              </w:rPr>
            </w:pPr>
            <w:r w:rsidRPr="000E10E6">
              <w:rPr>
                <w:rFonts w:asciiTheme="majorBidi" w:hAnsiTheme="majorBidi" w:cstheme="majorBidi"/>
              </w:rPr>
              <w:t>d</w:t>
            </w:r>
          </w:p>
        </w:tc>
        <w:tc>
          <w:tcPr>
            <w:tcW w:w="1134" w:type="dxa"/>
            <w:tcBorders>
              <w:top w:val="single" w:sz="4" w:space="0" w:color="000000"/>
              <w:left w:val="single" w:sz="4" w:space="0" w:color="000000"/>
              <w:bottom w:val="single" w:sz="4" w:space="0" w:color="000000"/>
              <w:right w:val="single" w:sz="4" w:space="0" w:color="000000"/>
            </w:tcBorders>
            <w:hideMark/>
          </w:tcPr>
          <w:p w14:paraId="53EB77B4" w14:textId="77777777" w:rsidR="00462ED4" w:rsidRPr="000E10E6" w:rsidRDefault="00462ED4" w:rsidP="00A253EC">
            <w:pPr>
              <w:bidi/>
              <w:spacing w:line="256" w:lineRule="auto"/>
              <w:ind w:right="55"/>
              <w:jc w:val="center"/>
              <w:rPr>
                <w:rFonts w:asciiTheme="majorBidi" w:hAnsiTheme="majorBidi" w:cstheme="majorBidi"/>
                <w:sz w:val="28"/>
                <w:szCs w:val="28"/>
              </w:rPr>
            </w:pPr>
            <w:r w:rsidRPr="000E10E6">
              <w:rPr>
                <w:rFonts w:asciiTheme="majorBidi" w:hAnsiTheme="majorBidi" w:cstheme="majorBidi"/>
                <w:b/>
                <w:bCs/>
                <w:sz w:val="28"/>
                <w:szCs w:val="28"/>
                <w:rtl/>
              </w:rPr>
              <w:t>ل</w:t>
            </w:r>
          </w:p>
        </w:tc>
        <w:tc>
          <w:tcPr>
            <w:tcW w:w="1134" w:type="dxa"/>
            <w:tcBorders>
              <w:top w:val="single" w:sz="4" w:space="0" w:color="000000"/>
              <w:left w:val="single" w:sz="4" w:space="0" w:color="000000"/>
              <w:bottom w:val="single" w:sz="4" w:space="0" w:color="000000"/>
              <w:right w:val="single" w:sz="4" w:space="0" w:color="000000"/>
            </w:tcBorders>
            <w:hideMark/>
          </w:tcPr>
          <w:p w14:paraId="0B5C1760" w14:textId="77777777" w:rsidR="00462ED4" w:rsidRPr="000E10E6" w:rsidRDefault="00462ED4" w:rsidP="00A253EC">
            <w:pPr>
              <w:spacing w:line="256" w:lineRule="auto"/>
              <w:ind w:right="2"/>
              <w:jc w:val="center"/>
              <w:rPr>
                <w:rFonts w:asciiTheme="majorBidi" w:hAnsiTheme="majorBidi" w:cstheme="majorBidi"/>
              </w:rPr>
            </w:pPr>
            <w:r w:rsidRPr="000E10E6">
              <w:rPr>
                <w:rFonts w:asciiTheme="majorBidi" w:hAnsiTheme="majorBidi" w:cstheme="majorBidi"/>
              </w:rPr>
              <w:t>l</w:t>
            </w:r>
          </w:p>
        </w:tc>
      </w:tr>
      <w:tr w:rsidR="00462ED4" w:rsidRPr="008536B0" w14:paraId="23EAEEDA" w14:textId="77777777" w:rsidTr="00F16CCD">
        <w:trPr>
          <w:trHeight w:val="227"/>
        </w:trPr>
        <w:tc>
          <w:tcPr>
            <w:tcW w:w="1134" w:type="dxa"/>
            <w:tcBorders>
              <w:top w:val="single" w:sz="4" w:space="0" w:color="000000"/>
              <w:left w:val="single" w:sz="4" w:space="0" w:color="000000"/>
              <w:bottom w:val="single" w:sz="4" w:space="0" w:color="000000"/>
              <w:right w:val="single" w:sz="4" w:space="0" w:color="000000"/>
            </w:tcBorders>
            <w:hideMark/>
          </w:tcPr>
          <w:p w14:paraId="0A30BEDD" w14:textId="77777777" w:rsidR="00462ED4" w:rsidRPr="000E10E6" w:rsidRDefault="00462ED4" w:rsidP="00A253EC">
            <w:pPr>
              <w:bidi/>
              <w:spacing w:line="256" w:lineRule="auto"/>
              <w:ind w:right="59"/>
              <w:jc w:val="center"/>
              <w:rPr>
                <w:rFonts w:asciiTheme="majorBidi" w:hAnsiTheme="majorBidi" w:cstheme="majorBidi"/>
                <w:sz w:val="28"/>
                <w:szCs w:val="28"/>
              </w:rPr>
            </w:pPr>
            <w:r w:rsidRPr="000E10E6">
              <w:rPr>
                <w:rFonts w:asciiTheme="majorBidi" w:hAnsiTheme="majorBidi" w:cstheme="majorBidi"/>
                <w:b/>
                <w:bCs/>
                <w:sz w:val="28"/>
                <w:szCs w:val="28"/>
                <w:rtl/>
              </w:rPr>
              <w:t>ذ</w:t>
            </w:r>
          </w:p>
        </w:tc>
        <w:tc>
          <w:tcPr>
            <w:tcW w:w="1134" w:type="dxa"/>
            <w:tcBorders>
              <w:top w:val="single" w:sz="4" w:space="0" w:color="000000"/>
              <w:left w:val="single" w:sz="4" w:space="0" w:color="000000"/>
              <w:bottom w:val="single" w:sz="4" w:space="0" w:color="000000"/>
              <w:right w:val="single" w:sz="4" w:space="0" w:color="000000"/>
            </w:tcBorders>
            <w:hideMark/>
          </w:tcPr>
          <w:p w14:paraId="0B16D37E" w14:textId="77777777" w:rsidR="00462ED4" w:rsidRPr="000E10E6" w:rsidRDefault="00462ED4" w:rsidP="00A253EC">
            <w:pPr>
              <w:spacing w:line="256" w:lineRule="auto"/>
              <w:ind w:left="2"/>
              <w:jc w:val="center"/>
              <w:rPr>
                <w:rFonts w:asciiTheme="majorBidi" w:hAnsiTheme="majorBidi" w:cstheme="majorBidi"/>
              </w:rPr>
            </w:pPr>
            <w:r w:rsidRPr="000E10E6">
              <w:rPr>
                <w:rFonts w:asciiTheme="majorBidi" w:hAnsiTheme="majorBidi" w:cstheme="majorBidi"/>
              </w:rPr>
              <w:t>ẓ</w:t>
            </w:r>
          </w:p>
        </w:tc>
        <w:tc>
          <w:tcPr>
            <w:tcW w:w="1134" w:type="dxa"/>
            <w:tcBorders>
              <w:top w:val="single" w:sz="4" w:space="0" w:color="000000"/>
              <w:left w:val="single" w:sz="4" w:space="0" w:color="000000"/>
              <w:bottom w:val="single" w:sz="4" w:space="0" w:color="000000"/>
              <w:right w:val="single" w:sz="4" w:space="0" w:color="000000"/>
            </w:tcBorders>
            <w:hideMark/>
          </w:tcPr>
          <w:p w14:paraId="05BC4CE3" w14:textId="77777777" w:rsidR="00462ED4" w:rsidRPr="000E10E6" w:rsidRDefault="00462ED4" w:rsidP="00A253EC">
            <w:pPr>
              <w:bidi/>
              <w:spacing w:line="256" w:lineRule="auto"/>
              <w:ind w:right="51"/>
              <w:jc w:val="center"/>
              <w:rPr>
                <w:rFonts w:asciiTheme="majorBidi" w:hAnsiTheme="majorBidi" w:cstheme="majorBidi"/>
                <w:sz w:val="28"/>
                <w:szCs w:val="28"/>
              </w:rPr>
            </w:pPr>
            <w:r w:rsidRPr="000E10E6">
              <w:rPr>
                <w:rFonts w:asciiTheme="majorBidi" w:hAnsiTheme="majorBidi" w:cstheme="majorBidi"/>
                <w:b/>
                <w:bCs/>
                <w:sz w:val="28"/>
                <w:szCs w:val="28"/>
                <w:rtl/>
              </w:rPr>
              <w:t>م</w:t>
            </w:r>
          </w:p>
        </w:tc>
        <w:tc>
          <w:tcPr>
            <w:tcW w:w="1134" w:type="dxa"/>
            <w:tcBorders>
              <w:top w:val="single" w:sz="4" w:space="0" w:color="000000"/>
              <w:left w:val="single" w:sz="4" w:space="0" w:color="000000"/>
              <w:bottom w:val="single" w:sz="4" w:space="0" w:color="000000"/>
              <w:right w:val="single" w:sz="4" w:space="0" w:color="000000"/>
            </w:tcBorders>
            <w:hideMark/>
          </w:tcPr>
          <w:p w14:paraId="23DE5837" w14:textId="77777777" w:rsidR="00462ED4" w:rsidRPr="000E10E6" w:rsidRDefault="00462ED4" w:rsidP="00A253EC">
            <w:pPr>
              <w:spacing w:line="256" w:lineRule="auto"/>
              <w:ind w:right="5"/>
              <w:jc w:val="center"/>
              <w:rPr>
                <w:rFonts w:asciiTheme="majorBidi" w:hAnsiTheme="majorBidi" w:cstheme="majorBidi"/>
              </w:rPr>
            </w:pPr>
            <w:r w:rsidRPr="000E10E6">
              <w:rPr>
                <w:rFonts w:asciiTheme="majorBidi" w:hAnsiTheme="majorBidi" w:cstheme="majorBidi"/>
              </w:rPr>
              <w:t>m</w:t>
            </w:r>
          </w:p>
        </w:tc>
      </w:tr>
      <w:tr w:rsidR="00462ED4" w:rsidRPr="008536B0" w14:paraId="6090D395" w14:textId="77777777" w:rsidTr="00F16CCD">
        <w:trPr>
          <w:trHeight w:val="227"/>
        </w:trPr>
        <w:tc>
          <w:tcPr>
            <w:tcW w:w="1134" w:type="dxa"/>
            <w:tcBorders>
              <w:top w:val="single" w:sz="4" w:space="0" w:color="000000"/>
              <w:left w:val="single" w:sz="4" w:space="0" w:color="000000"/>
              <w:bottom w:val="single" w:sz="4" w:space="0" w:color="000000"/>
              <w:right w:val="single" w:sz="4" w:space="0" w:color="000000"/>
            </w:tcBorders>
            <w:hideMark/>
          </w:tcPr>
          <w:p w14:paraId="06D9F5DE" w14:textId="77777777" w:rsidR="00462ED4" w:rsidRPr="000E10E6" w:rsidRDefault="00462ED4" w:rsidP="00A253EC">
            <w:pPr>
              <w:bidi/>
              <w:spacing w:line="256" w:lineRule="auto"/>
              <w:ind w:right="63"/>
              <w:jc w:val="center"/>
              <w:rPr>
                <w:rFonts w:asciiTheme="majorBidi" w:hAnsiTheme="majorBidi" w:cstheme="majorBidi"/>
                <w:sz w:val="28"/>
                <w:szCs w:val="28"/>
              </w:rPr>
            </w:pPr>
            <w:r w:rsidRPr="000E10E6">
              <w:rPr>
                <w:rFonts w:asciiTheme="majorBidi" w:hAnsiTheme="majorBidi" w:cstheme="majorBidi"/>
                <w:b/>
                <w:bCs/>
                <w:sz w:val="28"/>
                <w:szCs w:val="28"/>
                <w:rtl/>
              </w:rPr>
              <w:t>ر</w:t>
            </w:r>
          </w:p>
        </w:tc>
        <w:tc>
          <w:tcPr>
            <w:tcW w:w="1134" w:type="dxa"/>
            <w:tcBorders>
              <w:top w:val="single" w:sz="4" w:space="0" w:color="000000"/>
              <w:left w:val="single" w:sz="4" w:space="0" w:color="000000"/>
              <w:bottom w:val="single" w:sz="4" w:space="0" w:color="000000"/>
              <w:right w:val="single" w:sz="4" w:space="0" w:color="000000"/>
            </w:tcBorders>
            <w:hideMark/>
          </w:tcPr>
          <w:p w14:paraId="72BA02DD" w14:textId="77777777" w:rsidR="00462ED4" w:rsidRPr="000E10E6" w:rsidRDefault="00462ED4" w:rsidP="00A253EC">
            <w:pPr>
              <w:spacing w:line="256" w:lineRule="auto"/>
              <w:ind w:right="5"/>
              <w:jc w:val="center"/>
              <w:rPr>
                <w:rFonts w:asciiTheme="majorBidi" w:hAnsiTheme="majorBidi" w:cstheme="majorBidi"/>
              </w:rPr>
            </w:pPr>
            <w:r w:rsidRPr="000E10E6">
              <w:rPr>
                <w:rFonts w:asciiTheme="majorBidi" w:hAnsiTheme="majorBidi" w:cstheme="majorBidi"/>
              </w:rPr>
              <w:t>r</w:t>
            </w:r>
          </w:p>
        </w:tc>
        <w:tc>
          <w:tcPr>
            <w:tcW w:w="1134" w:type="dxa"/>
            <w:tcBorders>
              <w:top w:val="single" w:sz="4" w:space="0" w:color="000000"/>
              <w:left w:val="single" w:sz="4" w:space="0" w:color="000000"/>
              <w:bottom w:val="single" w:sz="4" w:space="0" w:color="000000"/>
              <w:right w:val="single" w:sz="4" w:space="0" w:color="000000"/>
            </w:tcBorders>
            <w:hideMark/>
          </w:tcPr>
          <w:p w14:paraId="650CC17C" w14:textId="77777777" w:rsidR="00462ED4" w:rsidRPr="000E10E6" w:rsidRDefault="00462ED4" w:rsidP="00A253EC">
            <w:pPr>
              <w:bidi/>
              <w:spacing w:line="256" w:lineRule="auto"/>
              <w:ind w:right="51"/>
              <w:jc w:val="center"/>
              <w:rPr>
                <w:rFonts w:asciiTheme="majorBidi" w:hAnsiTheme="majorBidi" w:cstheme="majorBidi"/>
                <w:sz w:val="28"/>
                <w:szCs w:val="28"/>
              </w:rPr>
            </w:pPr>
            <w:r w:rsidRPr="000E10E6">
              <w:rPr>
                <w:rFonts w:asciiTheme="majorBidi" w:hAnsiTheme="majorBidi" w:cstheme="majorBidi"/>
                <w:b/>
                <w:bCs/>
                <w:sz w:val="28"/>
                <w:szCs w:val="28"/>
                <w:rtl/>
              </w:rPr>
              <w:t>ن</w:t>
            </w:r>
          </w:p>
        </w:tc>
        <w:tc>
          <w:tcPr>
            <w:tcW w:w="1134" w:type="dxa"/>
            <w:tcBorders>
              <w:top w:val="single" w:sz="4" w:space="0" w:color="000000"/>
              <w:left w:val="single" w:sz="4" w:space="0" w:color="000000"/>
              <w:bottom w:val="single" w:sz="4" w:space="0" w:color="000000"/>
              <w:right w:val="single" w:sz="4" w:space="0" w:color="000000"/>
            </w:tcBorders>
            <w:hideMark/>
          </w:tcPr>
          <w:p w14:paraId="35678CC9" w14:textId="77777777" w:rsidR="00462ED4" w:rsidRPr="000E10E6" w:rsidRDefault="00462ED4" w:rsidP="00A253EC">
            <w:pPr>
              <w:spacing w:line="256" w:lineRule="auto"/>
              <w:ind w:right="2"/>
              <w:jc w:val="center"/>
              <w:rPr>
                <w:rFonts w:asciiTheme="majorBidi" w:hAnsiTheme="majorBidi" w:cstheme="majorBidi"/>
              </w:rPr>
            </w:pPr>
            <w:r w:rsidRPr="000E10E6">
              <w:rPr>
                <w:rFonts w:asciiTheme="majorBidi" w:hAnsiTheme="majorBidi" w:cstheme="majorBidi"/>
              </w:rPr>
              <w:t>n</w:t>
            </w:r>
          </w:p>
        </w:tc>
      </w:tr>
      <w:tr w:rsidR="00462ED4" w:rsidRPr="008536B0" w14:paraId="5A802344" w14:textId="77777777" w:rsidTr="00F16CCD">
        <w:trPr>
          <w:trHeight w:val="227"/>
        </w:trPr>
        <w:tc>
          <w:tcPr>
            <w:tcW w:w="1134" w:type="dxa"/>
            <w:tcBorders>
              <w:top w:val="single" w:sz="4" w:space="0" w:color="000000"/>
              <w:left w:val="single" w:sz="4" w:space="0" w:color="000000"/>
              <w:bottom w:val="single" w:sz="4" w:space="0" w:color="000000"/>
              <w:right w:val="single" w:sz="4" w:space="0" w:color="000000"/>
            </w:tcBorders>
            <w:hideMark/>
          </w:tcPr>
          <w:p w14:paraId="2F11EFCB" w14:textId="77777777" w:rsidR="00462ED4" w:rsidRPr="000E10E6" w:rsidRDefault="00462ED4" w:rsidP="00A253EC">
            <w:pPr>
              <w:bidi/>
              <w:spacing w:line="256" w:lineRule="auto"/>
              <w:ind w:right="63"/>
              <w:jc w:val="center"/>
              <w:rPr>
                <w:rFonts w:asciiTheme="majorBidi" w:hAnsiTheme="majorBidi" w:cstheme="majorBidi"/>
                <w:sz w:val="28"/>
                <w:szCs w:val="28"/>
              </w:rPr>
            </w:pPr>
            <w:r w:rsidRPr="000E10E6">
              <w:rPr>
                <w:rFonts w:asciiTheme="majorBidi" w:hAnsiTheme="majorBidi" w:cstheme="majorBidi"/>
                <w:b/>
                <w:bCs/>
                <w:sz w:val="28"/>
                <w:szCs w:val="28"/>
                <w:rtl/>
              </w:rPr>
              <w:t>ز</w:t>
            </w:r>
          </w:p>
        </w:tc>
        <w:tc>
          <w:tcPr>
            <w:tcW w:w="1134" w:type="dxa"/>
            <w:tcBorders>
              <w:top w:val="single" w:sz="4" w:space="0" w:color="000000"/>
              <w:left w:val="single" w:sz="4" w:space="0" w:color="000000"/>
              <w:bottom w:val="single" w:sz="4" w:space="0" w:color="000000"/>
              <w:right w:val="single" w:sz="4" w:space="0" w:color="000000"/>
            </w:tcBorders>
            <w:hideMark/>
          </w:tcPr>
          <w:p w14:paraId="5E291177" w14:textId="77777777" w:rsidR="00462ED4" w:rsidRPr="000E10E6" w:rsidRDefault="00462ED4" w:rsidP="00A253EC">
            <w:pPr>
              <w:spacing w:line="256" w:lineRule="auto"/>
              <w:ind w:right="1"/>
              <w:jc w:val="center"/>
              <w:rPr>
                <w:rFonts w:asciiTheme="majorBidi" w:hAnsiTheme="majorBidi" w:cstheme="majorBidi"/>
              </w:rPr>
            </w:pPr>
            <w:r w:rsidRPr="000E10E6">
              <w:rPr>
                <w:rFonts w:asciiTheme="majorBidi" w:hAnsiTheme="majorBidi" w:cstheme="majorBidi"/>
              </w:rPr>
              <w:t>z</w:t>
            </w:r>
          </w:p>
        </w:tc>
        <w:tc>
          <w:tcPr>
            <w:tcW w:w="1134" w:type="dxa"/>
            <w:tcBorders>
              <w:top w:val="single" w:sz="4" w:space="0" w:color="000000"/>
              <w:left w:val="single" w:sz="4" w:space="0" w:color="000000"/>
              <w:bottom w:val="single" w:sz="4" w:space="0" w:color="000000"/>
              <w:right w:val="single" w:sz="4" w:space="0" w:color="000000"/>
            </w:tcBorders>
            <w:hideMark/>
          </w:tcPr>
          <w:p w14:paraId="688FF073" w14:textId="77777777" w:rsidR="00462ED4" w:rsidRPr="000E10E6" w:rsidRDefault="00462ED4" w:rsidP="00A253EC">
            <w:pPr>
              <w:bidi/>
              <w:spacing w:line="256" w:lineRule="auto"/>
              <w:ind w:right="55"/>
              <w:jc w:val="center"/>
              <w:rPr>
                <w:rFonts w:asciiTheme="majorBidi" w:hAnsiTheme="majorBidi" w:cstheme="majorBidi"/>
                <w:sz w:val="28"/>
                <w:szCs w:val="28"/>
              </w:rPr>
            </w:pPr>
            <w:r w:rsidRPr="000E10E6">
              <w:rPr>
                <w:rFonts w:asciiTheme="majorBidi" w:hAnsiTheme="majorBidi" w:cstheme="majorBidi"/>
                <w:b/>
                <w:bCs/>
                <w:sz w:val="28"/>
                <w:szCs w:val="28"/>
                <w:rtl/>
              </w:rPr>
              <w:t>و</w:t>
            </w:r>
          </w:p>
        </w:tc>
        <w:tc>
          <w:tcPr>
            <w:tcW w:w="1134" w:type="dxa"/>
            <w:tcBorders>
              <w:top w:val="single" w:sz="4" w:space="0" w:color="000000"/>
              <w:left w:val="single" w:sz="4" w:space="0" w:color="000000"/>
              <w:bottom w:val="single" w:sz="4" w:space="0" w:color="000000"/>
              <w:right w:val="single" w:sz="4" w:space="0" w:color="000000"/>
            </w:tcBorders>
            <w:hideMark/>
          </w:tcPr>
          <w:p w14:paraId="75084D08" w14:textId="77777777" w:rsidR="00462ED4" w:rsidRPr="000E10E6" w:rsidRDefault="00462ED4" w:rsidP="00A253EC">
            <w:pPr>
              <w:spacing w:line="256" w:lineRule="auto"/>
              <w:ind w:right="1"/>
              <w:jc w:val="center"/>
              <w:rPr>
                <w:rFonts w:asciiTheme="majorBidi" w:hAnsiTheme="majorBidi" w:cstheme="majorBidi"/>
              </w:rPr>
            </w:pPr>
            <w:r w:rsidRPr="000E10E6">
              <w:rPr>
                <w:rFonts w:asciiTheme="majorBidi" w:hAnsiTheme="majorBidi" w:cstheme="majorBidi"/>
              </w:rPr>
              <w:t>w</w:t>
            </w:r>
          </w:p>
        </w:tc>
      </w:tr>
      <w:tr w:rsidR="00462ED4" w:rsidRPr="008536B0" w14:paraId="06A89786" w14:textId="77777777" w:rsidTr="00F16CCD">
        <w:trPr>
          <w:trHeight w:val="227"/>
        </w:trPr>
        <w:tc>
          <w:tcPr>
            <w:tcW w:w="1134" w:type="dxa"/>
            <w:tcBorders>
              <w:top w:val="single" w:sz="4" w:space="0" w:color="000000"/>
              <w:left w:val="single" w:sz="4" w:space="0" w:color="000000"/>
              <w:bottom w:val="single" w:sz="4" w:space="0" w:color="000000"/>
              <w:right w:val="single" w:sz="4" w:space="0" w:color="000000"/>
            </w:tcBorders>
            <w:hideMark/>
          </w:tcPr>
          <w:p w14:paraId="00D5CF2F" w14:textId="77777777" w:rsidR="00462ED4" w:rsidRPr="000E10E6" w:rsidRDefault="00462ED4" w:rsidP="00A253EC">
            <w:pPr>
              <w:bidi/>
              <w:spacing w:line="256" w:lineRule="auto"/>
              <w:ind w:right="55"/>
              <w:jc w:val="center"/>
              <w:rPr>
                <w:rFonts w:asciiTheme="majorBidi" w:hAnsiTheme="majorBidi" w:cstheme="majorBidi"/>
                <w:sz w:val="28"/>
                <w:szCs w:val="28"/>
              </w:rPr>
            </w:pPr>
            <w:r w:rsidRPr="000E10E6">
              <w:rPr>
                <w:rFonts w:asciiTheme="majorBidi" w:hAnsiTheme="majorBidi" w:cstheme="majorBidi"/>
                <w:b/>
                <w:bCs/>
                <w:sz w:val="28"/>
                <w:szCs w:val="28"/>
                <w:rtl/>
              </w:rPr>
              <w:t>س</w:t>
            </w:r>
          </w:p>
        </w:tc>
        <w:tc>
          <w:tcPr>
            <w:tcW w:w="1134" w:type="dxa"/>
            <w:tcBorders>
              <w:top w:val="single" w:sz="4" w:space="0" w:color="000000"/>
              <w:left w:val="single" w:sz="4" w:space="0" w:color="000000"/>
              <w:bottom w:val="single" w:sz="4" w:space="0" w:color="000000"/>
              <w:right w:val="single" w:sz="4" w:space="0" w:color="000000"/>
            </w:tcBorders>
            <w:hideMark/>
          </w:tcPr>
          <w:p w14:paraId="2579EBA2" w14:textId="77777777" w:rsidR="00462ED4" w:rsidRPr="000E10E6" w:rsidRDefault="00462ED4" w:rsidP="00A253EC">
            <w:pPr>
              <w:spacing w:line="256" w:lineRule="auto"/>
              <w:ind w:right="5"/>
              <w:jc w:val="center"/>
              <w:rPr>
                <w:rFonts w:asciiTheme="majorBidi" w:hAnsiTheme="majorBidi" w:cstheme="majorBidi"/>
              </w:rPr>
            </w:pPr>
            <w:r w:rsidRPr="000E10E6">
              <w:rPr>
                <w:rFonts w:asciiTheme="majorBidi" w:hAnsiTheme="majorBidi" w:cstheme="majorBidi"/>
              </w:rPr>
              <w:t>s</w:t>
            </w:r>
          </w:p>
        </w:tc>
        <w:tc>
          <w:tcPr>
            <w:tcW w:w="1134" w:type="dxa"/>
            <w:tcBorders>
              <w:top w:val="single" w:sz="4" w:space="0" w:color="000000"/>
              <w:left w:val="single" w:sz="4" w:space="0" w:color="000000"/>
              <w:bottom w:val="single" w:sz="4" w:space="0" w:color="000000"/>
              <w:right w:val="single" w:sz="4" w:space="0" w:color="000000"/>
            </w:tcBorders>
            <w:hideMark/>
          </w:tcPr>
          <w:p w14:paraId="51516A1D" w14:textId="77777777" w:rsidR="00462ED4" w:rsidRPr="000E10E6" w:rsidRDefault="00462ED4" w:rsidP="00A253EC">
            <w:pPr>
              <w:bidi/>
              <w:spacing w:line="256" w:lineRule="auto"/>
              <w:ind w:right="55"/>
              <w:jc w:val="center"/>
              <w:rPr>
                <w:rFonts w:asciiTheme="majorBidi" w:hAnsiTheme="majorBidi" w:cstheme="majorBidi"/>
                <w:sz w:val="28"/>
                <w:szCs w:val="28"/>
              </w:rPr>
            </w:pPr>
            <w:r w:rsidRPr="000E10E6">
              <w:rPr>
                <w:rFonts w:asciiTheme="majorBidi" w:hAnsiTheme="majorBidi" w:cstheme="majorBidi"/>
                <w:b/>
                <w:bCs/>
                <w:sz w:val="28"/>
                <w:szCs w:val="28"/>
                <w:rtl/>
              </w:rPr>
              <w:t>ه</w:t>
            </w:r>
          </w:p>
        </w:tc>
        <w:tc>
          <w:tcPr>
            <w:tcW w:w="1134" w:type="dxa"/>
            <w:tcBorders>
              <w:top w:val="single" w:sz="4" w:space="0" w:color="000000"/>
              <w:left w:val="single" w:sz="4" w:space="0" w:color="000000"/>
              <w:bottom w:val="single" w:sz="4" w:space="0" w:color="000000"/>
              <w:right w:val="single" w:sz="4" w:space="0" w:color="000000"/>
            </w:tcBorders>
            <w:hideMark/>
          </w:tcPr>
          <w:p w14:paraId="3B60ABB8" w14:textId="77777777" w:rsidR="00462ED4" w:rsidRPr="000E10E6" w:rsidRDefault="00462ED4" w:rsidP="00A253EC">
            <w:pPr>
              <w:spacing w:line="256" w:lineRule="auto"/>
              <w:ind w:right="2"/>
              <w:jc w:val="center"/>
              <w:rPr>
                <w:rFonts w:asciiTheme="majorBidi" w:hAnsiTheme="majorBidi" w:cstheme="majorBidi"/>
              </w:rPr>
            </w:pPr>
            <w:r w:rsidRPr="000E10E6">
              <w:rPr>
                <w:rFonts w:asciiTheme="majorBidi" w:hAnsiTheme="majorBidi" w:cstheme="majorBidi"/>
              </w:rPr>
              <w:t>h</w:t>
            </w:r>
          </w:p>
        </w:tc>
      </w:tr>
      <w:tr w:rsidR="00462ED4" w:rsidRPr="008536B0" w14:paraId="5D09153C" w14:textId="77777777" w:rsidTr="00F16CCD">
        <w:trPr>
          <w:trHeight w:val="227"/>
        </w:trPr>
        <w:tc>
          <w:tcPr>
            <w:tcW w:w="1134" w:type="dxa"/>
            <w:tcBorders>
              <w:top w:val="single" w:sz="4" w:space="0" w:color="000000"/>
              <w:left w:val="single" w:sz="4" w:space="0" w:color="000000"/>
              <w:bottom w:val="single" w:sz="4" w:space="0" w:color="000000"/>
              <w:right w:val="single" w:sz="4" w:space="0" w:color="000000"/>
            </w:tcBorders>
            <w:hideMark/>
          </w:tcPr>
          <w:p w14:paraId="0CC9B5D1" w14:textId="77777777" w:rsidR="00462ED4" w:rsidRPr="000E10E6" w:rsidRDefault="00462ED4" w:rsidP="00A253EC">
            <w:pPr>
              <w:bidi/>
              <w:spacing w:line="256" w:lineRule="auto"/>
              <w:ind w:right="55"/>
              <w:jc w:val="center"/>
              <w:rPr>
                <w:rFonts w:asciiTheme="majorBidi" w:hAnsiTheme="majorBidi" w:cstheme="majorBidi"/>
                <w:sz w:val="28"/>
                <w:szCs w:val="28"/>
              </w:rPr>
            </w:pPr>
            <w:r w:rsidRPr="000E10E6">
              <w:rPr>
                <w:rFonts w:asciiTheme="majorBidi" w:hAnsiTheme="majorBidi" w:cstheme="majorBidi"/>
                <w:b/>
                <w:bCs/>
                <w:sz w:val="28"/>
                <w:szCs w:val="28"/>
                <w:rtl/>
              </w:rPr>
              <w:t>ش</w:t>
            </w:r>
          </w:p>
        </w:tc>
        <w:tc>
          <w:tcPr>
            <w:tcW w:w="1134" w:type="dxa"/>
            <w:tcBorders>
              <w:top w:val="single" w:sz="4" w:space="0" w:color="000000"/>
              <w:left w:val="single" w:sz="4" w:space="0" w:color="000000"/>
              <w:bottom w:val="single" w:sz="4" w:space="0" w:color="000000"/>
              <w:right w:val="single" w:sz="4" w:space="0" w:color="000000"/>
            </w:tcBorders>
            <w:hideMark/>
          </w:tcPr>
          <w:p w14:paraId="3150C701" w14:textId="77777777" w:rsidR="00462ED4" w:rsidRPr="000E10E6" w:rsidRDefault="00462ED4" w:rsidP="00A253EC">
            <w:pPr>
              <w:spacing w:line="256" w:lineRule="auto"/>
              <w:ind w:left="2"/>
              <w:jc w:val="center"/>
              <w:rPr>
                <w:rFonts w:asciiTheme="majorBidi" w:hAnsiTheme="majorBidi" w:cstheme="majorBidi"/>
              </w:rPr>
            </w:pPr>
            <w:r w:rsidRPr="000E10E6">
              <w:rPr>
                <w:rFonts w:asciiTheme="majorBidi" w:hAnsiTheme="majorBidi" w:cstheme="majorBidi"/>
              </w:rPr>
              <w:t>sy</w:t>
            </w:r>
          </w:p>
        </w:tc>
        <w:tc>
          <w:tcPr>
            <w:tcW w:w="1134" w:type="dxa"/>
            <w:tcBorders>
              <w:top w:val="single" w:sz="4" w:space="0" w:color="000000"/>
              <w:left w:val="single" w:sz="4" w:space="0" w:color="000000"/>
              <w:bottom w:val="single" w:sz="4" w:space="0" w:color="000000"/>
              <w:right w:val="single" w:sz="4" w:space="0" w:color="000000"/>
            </w:tcBorders>
            <w:hideMark/>
          </w:tcPr>
          <w:p w14:paraId="02EF2E0F" w14:textId="77777777" w:rsidR="00462ED4" w:rsidRPr="000E10E6" w:rsidRDefault="00462ED4" w:rsidP="00A253EC">
            <w:pPr>
              <w:bidi/>
              <w:spacing w:line="256" w:lineRule="auto"/>
              <w:ind w:right="51"/>
              <w:jc w:val="center"/>
              <w:rPr>
                <w:rFonts w:asciiTheme="majorBidi" w:hAnsiTheme="majorBidi" w:cstheme="majorBidi"/>
                <w:sz w:val="28"/>
                <w:szCs w:val="28"/>
              </w:rPr>
            </w:pPr>
            <w:r w:rsidRPr="000E10E6">
              <w:rPr>
                <w:rFonts w:asciiTheme="majorBidi" w:hAnsiTheme="majorBidi" w:cstheme="majorBidi"/>
                <w:b/>
                <w:bCs/>
                <w:sz w:val="28"/>
                <w:szCs w:val="28"/>
                <w:rtl/>
              </w:rPr>
              <w:t>ء</w:t>
            </w:r>
          </w:p>
        </w:tc>
        <w:tc>
          <w:tcPr>
            <w:tcW w:w="1134" w:type="dxa"/>
            <w:tcBorders>
              <w:top w:val="single" w:sz="4" w:space="0" w:color="000000"/>
              <w:left w:val="single" w:sz="4" w:space="0" w:color="000000"/>
              <w:bottom w:val="single" w:sz="4" w:space="0" w:color="000000"/>
              <w:right w:val="single" w:sz="4" w:space="0" w:color="000000"/>
            </w:tcBorders>
            <w:hideMark/>
          </w:tcPr>
          <w:p w14:paraId="2CC6ADDF" w14:textId="77777777" w:rsidR="00462ED4" w:rsidRPr="000E10E6" w:rsidRDefault="00462ED4" w:rsidP="00A253EC">
            <w:pPr>
              <w:spacing w:line="256" w:lineRule="auto"/>
              <w:ind w:left="1"/>
              <w:jc w:val="center"/>
              <w:rPr>
                <w:rFonts w:asciiTheme="majorBidi" w:hAnsiTheme="majorBidi" w:cstheme="majorBidi"/>
              </w:rPr>
            </w:pPr>
            <w:r w:rsidRPr="000E10E6">
              <w:rPr>
                <w:rFonts w:asciiTheme="majorBidi" w:hAnsiTheme="majorBidi" w:cstheme="majorBidi"/>
              </w:rPr>
              <w:t>‘</w:t>
            </w:r>
          </w:p>
        </w:tc>
      </w:tr>
      <w:tr w:rsidR="00462ED4" w:rsidRPr="008536B0" w14:paraId="41D6E7DE" w14:textId="77777777" w:rsidTr="00F16CCD">
        <w:trPr>
          <w:trHeight w:val="227"/>
        </w:trPr>
        <w:tc>
          <w:tcPr>
            <w:tcW w:w="1134" w:type="dxa"/>
            <w:tcBorders>
              <w:top w:val="single" w:sz="4" w:space="0" w:color="000000"/>
              <w:left w:val="single" w:sz="4" w:space="0" w:color="000000"/>
              <w:bottom w:val="single" w:sz="4" w:space="0" w:color="000000"/>
              <w:right w:val="single" w:sz="4" w:space="0" w:color="000000"/>
            </w:tcBorders>
            <w:hideMark/>
          </w:tcPr>
          <w:p w14:paraId="40808BBE" w14:textId="77777777" w:rsidR="00462ED4" w:rsidRPr="000E10E6" w:rsidRDefault="00462ED4" w:rsidP="00A253EC">
            <w:pPr>
              <w:bidi/>
              <w:spacing w:line="256" w:lineRule="auto"/>
              <w:ind w:right="63"/>
              <w:jc w:val="center"/>
              <w:rPr>
                <w:rFonts w:asciiTheme="majorBidi" w:hAnsiTheme="majorBidi" w:cstheme="majorBidi"/>
                <w:sz w:val="28"/>
                <w:szCs w:val="28"/>
              </w:rPr>
            </w:pPr>
            <w:r w:rsidRPr="000E10E6">
              <w:rPr>
                <w:rFonts w:asciiTheme="majorBidi" w:hAnsiTheme="majorBidi" w:cstheme="majorBidi"/>
                <w:b/>
                <w:bCs/>
                <w:sz w:val="28"/>
                <w:szCs w:val="28"/>
                <w:rtl/>
              </w:rPr>
              <w:t>ص</w:t>
            </w:r>
          </w:p>
        </w:tc>
        <w:tc>
          <w:tcPr>
            <w:tcW w:w="1134" w:type="dxa"/>
            <w:tcBorders>
              <w:top w:val="single" w:sz="4" w:space="0" w:color="000000"/>
              <w:left w:val="single" w:sz="4" w:space="0" w:color="000000"/>
              <w:bottom w:val="single" w:sz="4" w:space="0" w:color="000000"/>
              <w:right w:val="single" w:sz="4" w:space="0" w:color="000000"/>
            </w:tcBorders>
            <w:hideMark/>
          </w:tcPr>
          <w:p w14:paraId="1E7DD5E9" w14:textId="77777777" w:rsidR="00462ED4" w:rsidRPr="000E10E6" w:rsidRDefault="00462ED4" w:rsidP="00A253EC">
            <w:pPr>
              <w:spacing w:line="256" w:lineRule="auto"/>
              <w:ind w:right="2"/>
              <w:jc w:val="center"/>
              <w:rPr>
                <w:rFonts w:asciiTheme="majorBidi" w:hAnsiTheme="majorBidi" w:cstheme="majorBidi"/>
              </w:rPr>
            </w:pPr>
            <w:r w:rsidRPr="000E10E6">
              <w:rPr>
                <w:rFonts w:asciiTheme="majorBidi" w:hAnsiTheme="majorBidi" w:cstheme="majorBidi"/>
              </w:rPr>
              <w:t>ṣ</w:t>
            </w:r>
          </w:p>
        </w:tc>
        <w:tc>
          <w:tcPr>
            <w:tcW w:w="1134" w:type="dxa"/>
            <w:tcBorders>
              <w:top w:val="single" w:sz="4" w:space="0" w:color="000000"/>
              <w:left w:val="single" w:sz="4" w:space="0" w:color="000000"/>
              <w:bottom w:val="single" w:sz="4" w:space="0" w:color="000000"/>
              <w:right w:val="single" w:sz="4" w:space="0" w:color="000000"/>
            </w:tcBorders>
            <w:hideMark/>
          </w:tcPr>
          <w:p w14:paraId="5C8415F9" w14:textId="77777777" w:rsidR="00462ED4" w:rsidRPr="000E10E6" w:rsidRDefault="00462ED4" w:rsidP="00A253EC">
            <w:pPr>
              <w:bidi/>
              <w:spacing w:line="256" w:lineRule="auto"/>
              <w:ind w:right="55"/>
              <w:jc w:val="center"/>
              <w:rPr>
                <w:rFonts w:asciiTheme="majorBidi" w:hAnsiTheme="majorBidi" w:cstheme="majorBidi"/>
                <w:sz w:val="28"/>
                <w:szCs w:val="28"/>
              </w:rPr>
            </w:pPr>
            <w:r w:rsidRPr="000E10E6">
              <w:rPr>
                <w:rFonts w:asciiTheme="majorBidi" w:hAnsiTheme="majorBidi" w:cstheme="majorBidi"/>
                <w:b/>
                <w:bCs/>
                <w:sz w:val="28"/>
                <w:szCs w:val="28"/>
                <w:rtl/>
              </w:rPr>
              <w:t>ي</w:t>
            </w:r>
          </w:p>
        </w:tc>
        <w:tc>
          <w:tcPr>
            <w:tcW w:w="1134" w:type="dxa"/>
            <w:tcBorders>
              <w:top w:val="single" w:sz="4" w:space="0" w:color="000000"/>
              <w:left w:val="single" w:sz="4" w:space="0" w:color="000000"/>
              <w:bottom w:val="single" w:sz="4" w:space="0" w:color="000000"/>
              <w:right w:val="single" w:sz="4" w:space="0" w:color="000000"/>
            </w:tcBorders>
            <w:hideMark/>
          </w:tcPr>
          <w:p w14:paraId="524BD27D" w14:textId="77777777" w:rsidR="00462ED4" w:rsidRPr="000E10E6" w:rsidRDefault="00462ED4" w:rsidP="00A253EC">
            <w:pPr>
              <w:spacing w:line="256" w:lineRule="auto"/>
              <w:ind w:right="2"/>
              <w:jc w:val="center"/>
              <w:rPr>
                <w:rFonts w:asciiTheme="majorBidi" w:hAnsiTheme="majorBidi" w:cstheme="majorBidi"/>
              </w:rPr>
            </w:pPr>
            <w:r w:rsidRPr="000E10E6">
              <w:rPr>
                <w:rFonts w:asciiTheme="majorBidi" w:hAnsiTheme="majorBidi" w:cstheme="majorBidi"/>
              </w:rPr>
              <w:t>y</w:t>
            </w:r>
          </w:p>
        </w:tc>
      </w:tr>
      <w:tr w:rsidR="00462ED4" w:rsidRPr="008536B0" w14:paraId="20ABB17F" w14:textId="77777777" w:rsidTr="00F16CCD">
        <w:trPr>
          <w:trHeight w:val="227"/>
        </w:trPr>
        <w:tc>
          <w:tcPr>
            <w:tcW w:w="1134" w:type="dxa"/>
            <w:tcBorders>
              <w:top w:val="single" w:sz="4" w:space="0" w:color="000000"/>
              <w:left w:val="single" w:sz="4" w:space="0" w:color="000000"/>
              <w:bottom w:val="single" w:sz="4" w:space="0" w:color="000000"/>
              <w:right w:val="single" w:sz="4" w:space="0" w:color="000000"/>
            </w:tcBorders>
            <w:hideMark/>
          </w:tcPr>
          <w:p w14:paraId="6C89FD0C" w14:textId="77777777" w:rsidR="00462ED4" w:rsidRPr="000E10E6" w:rsidRDefault="00462ED4" w:rsidP="00A253EC">
            <w:pPr>
              <w:bidi/>
              <w:spacing w:line="256" w:lineRule="auto"/>
              <w:ind w:right="63"/>
              <w:jc w:val="center"/>
              <w:rPr>
                <w:rFonts w:asciiTheme="majorBidi" w:hAnsiTheme="majorBidi" w:cstheme="majorBidi"/>
                <w:sz w:val="28"/>
                <w:szCs w:val="28"/>
              </w:rPr>
            </w:pPr>
            <w:r w:rsidRPr="000E10E6">
              <w:rPr>
                <w:rFonts w:asciiTheme="majorBidi" w:hAnsiTheme="majorBidi" w:cstheme="majorBidi"/>
                <w:b/>
                <w:bCs/>
                <w:sz w:val="28"/>
                <w:szCs w:val="28"/>
                <w:rtl/>
              </w:rPr>
              <w:t>ض</w:t>
            </w:r>
          </w:p>
        </w:tc>
        <w:tc>
          <w:tcPr>
            <w:tcW w:w="1134" w:type="dxa"/>
            <w:tcBorders>
              <w:top w:val="single" w:sz="4" w:space="0" w:color="000000"/>
              <w:left w:val="single" w:sz="4" w:space="0" w:color="000000"/>
              <w:bottom w:val="single" w:sz="4" w:space="0" w:color="000000"/>
              <w:right w:val="single" w:sz="4" w:space="0" w:color="000000"/>
            </w:tcBorders>
            <w:hideMark/>
          </w:tcPr>
          <w:p w14:paraId="04BDA78E" w14:textId="77777777" w:rsidR="00462ED4" w:rsidRPr="000E10E6" w:rsidRDefault="00462ED4" w:rsidP="00A253EC">
            <w:pPr>
              <w:spacing w:line="256" w:lineRule="auto"/>
              <w:ind w:right="2"/>
              <w:jc w:val="center"/>
              <w:rPr>
                <w:rFonts w:asciiTheme="majorBidi" w:hAnsiTheme="majorBidi" w:cstheme="majorBidi"/>
              </w:rPr>
            </w:pPr>
            <w:r w:rsidRPr="000E10E6">
              <w:rPr>
                <w:rFonts w:asciiTheme="majorBidi" w:hAnsiTheme="majorBidi" w:cstheme="majorBidi"/>
              </w:rPr>
              <w:t>ḍ</w:t>
            </w:r>
          </w:p>
        </w:tc>
        <w:tc>
          <w:tcPr>
            <w:tcW w:w="1134" w:type="dxa"/>
            <w:tcBorders>
              <w:top w:val="single" w:sz="4" w:space="0" w:color="000000"/>
              <w:left w:val="single" w:sz="4" w:space="0" w:color="000000"/>
              <w:bottom w:val="single" w:sz="4" w:space="0" w:color="000000"/>
              <w:right w:val="single" w:sz="4" w:space="0" w:color="000000"/>
            </w:tcBorders>
            <w:hideMark/>
          </w:tcPr>
          <w:p w14:paraId="7AD19F2A" w14:textId="77777777" w:rsidR="00462ED4" w:rsidRPr="000E10E6" w:rsidRDefault="00462ED4" w:rsidP="00A253EC">
            <w:pPr>
              <w:spacing w:line="256" w:lineRule="auto"/>
              <w:ind w:left="51"/>
              <w:jc w:val="center"/>
              <w:rPr>
                <w:rFonts w:asciiTheme="majorBidi" w:hAnsiTheme="majorBidi" w:cstheme="majorBidi"/>
                <w:sz w:val="28"/>
                <w:szCs w:val="28"/>
              </w:rPr>
            </w:pPr>
          </w:p>
        </w:tc>
        <w:tc>
          <w:tcPr>
            <w:tcW w:w="1134" w:type="dxa"/>
            <w:tcBorders>
              <w:top w:val="single" w:sz="4" w:space="0" w:color="000000"/>
              <w:left w:val="single" w:sz="4" w:space="0" w:color="000000"/>
              <w:bottom w:val="single" w:sz="4" w:space="0" w:color="000000"/>
              <w:right w:val="single" w:sz="4" w:space="0" w:color="000000"/>
            </w:tcBorders>
            <w:hideMark/>
          </w:tcPr>
          <w:p w14:paraId="56D41162" w14:textId="77777777" w:rsidR="00462ED4" w:rsidRPr="000E10E6" w:rsidRDefault="00462ED4" w:rsidP="00A253EC">
            <w:pPr>
              <w:spacing w:line="256" w:lineRule="auto"/>
              <w:ind w:left="54"/>
              <w:jc w:val="center"/>
              <w:rPr>
                <w:rFonts w:asciiTheme="majorBidi" w:hAnsiTheme="majorBidi" w:cstheme="majorBidi"/>
              </w:rPr>
            </w:pPr>
          </w:p>
        </w:tc>
      </w:tr>
    </w:tbl>
    <w:p w14:paraId="75C52741" w14:textId="77777777" w:rsidR="00462ED4" w:rsidRPr="002C7009" w:rsidRDefault="00462ED4" w:rsidP="00442655">
      <w:pPr>
        <w:rPr>
          <w:rFonts w:asciiTheme="majorBidi" w:hAnsiTheme="majorBidi" w:cstheme="majorBidi"/>
          <w:color w:val="000000"/>
          <w:lang w:bidi="en-ID"/>
        </w:rPr>
      </w:pPr>
    </w:p>
    <w:tbl>
      <w:tblPr>
        <w:tblStyle w:val="TableGrid0"/>
        <w:tblW w:w="3968" w:type="dxa"/>
        <w:tblInd w:w="1113" w:type="dxa"/>
        <w:tblLook w:val="04A0" w:firstRow="1" w:lastRow="0" w:firstColumn="1" w:lastColumn="0" w:noHBand="0" w:noVBand="1"/>
      </w:tblPr>
      <w:tblGrid>
        <w:gridCol w:w="1984"/>
        <w:gridCol w:w="1984"/>
      </w:tblGrid>
      <w:tr w:rsidR="00462ED4" w:rsidRPr="002878DE" w14:paraId="4C171178" w14:textId="77777777" w:rsidTr="00906EA1">
        <w:trPr>
          <w:trHeight w:val="113"/>
        </w:trPr>
        <w:tc>
          <w:tcPr>
            <w:tcW w:w="1984" w:type="dxa"/>
            <w:hideMark/>
          </w:tcPr>
          <w:p w14:paraId="277FEBD1" w14:textId="77777777" w:rsidR="00462ED4" w:rsidRPr="002878DE" w:rsidRDefault="00462ED4" w:rsidP="00442655">
            <w:pPr>
              <w:rPr>
                <w:rFonts w:asciiTheme="majorBidi" w:hAnsiTheme="majorBidi" w:cstheme="majorBidi"/>
              </w:rPr>
            </w:pPr>
            <w:r w:rsidRPr="002878DE">
              <w:rPr>
                <w:rFonts w:asciiTheme="majorBidi" w:hAnsiTheme="majorBidi" w:cstheme="majorBidi"/>
                <w:b/>
              </w:rPr>
              <w:t xml:space="preserve">Bacaan Madd: </w:t>
            </w:r>
          </w:p>
        </w:tc>
        <w:tc>
          <w:tcPr>
            <w:tcW w:w="1984" w:type="dxa"/>
            <w:hideMark/>
          </w:tcPr>
          <w:p w14:paraId="7186667F" w14:textId="77777777" w:rsidR="00462ED4" w:rsidRPr="002878DE" w:rsidRDefault="00462ED4" w:rsidP="00442655">
            <w:pPr>
              <w:ind w:right="-567"/>
              <w:rPr>
                <w:rFonts w:asciiTheme="majorBidi" w:hAnsiTheme="majorBidi" w:cstheme="majorBidi"/>
              </w:rPr>
            </w:pPr>
            <w:r w:rsidRPr="002878DE">
              <w:rPr>
                <w:rFonts w:asciiTheme="majorBidi" w:hAnsiTheme="majorBidi" w:cstheme="majorBidi"/>
                <w:b/>
              </w:rPr>
              <w:t xml:space="preserve">Bacaan Diftong:  </w:t>
            </w:r>
          </w:p>
        </w:tc>
      </w:tr>
      <w:tr w:rsidR="00462ED4" w:rsidRPr="002878DE" w14:paraId="03694620" w14:textId="77777777" w:rsidTr="00906EA1">
        <w:trPr>
          <w:trHeight w:val="113"/>
        </w:trPr>
        <w:tc>
          <w:tcPr>
            <w:tcW w:w="1984" w:type="dxa"/>
            <w:hideMark/>
          </w:tcPr>
          <w:p w14:paraId="2C0601AF" w14:textId="2F404CFD" w:rsidR="00462ED4" w:rsidRPr="00CB2C99" w:rsidRDefault="00906EA1" w:rsidP="004426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eastAsiaTheme="minorHAnsi"/>
                <w:color w:val="000000"/>
                <w:lang w:val="en-US"/>
              </w:rPr>
            </w:pPr>
            <w:r w:rsidRPr="00577270">
              <w:rPr>
                <w:rFonts w:asciiTheme="majorBidi" w:hAnsiTheme="majorBidi" w:cstheme="majorBidi"/>
                <w:sz w:val="24"/>
                <w:szCs w:val="24"/>
              </w:rPr>
              <w:t>ā</w:t>
            </w:r>
            <w:r w:rsidRPr="00CB2C99">
              <w:rPr>
                <w:rFonts w:asciiTheme="majorBidi" w:hAnsiTheme="majorBidi" w:cstheme="majorBidi"/>
              </w:rPr>
              <w:t xml:space="preserve"> </w:t>
            </w:r>
            <w:r>
              <w:rPr>
                <w:rFonts w:asciiTheme="majorBidi" w:hAnsiTheme="majorBidi" w:cstheme="majorBidi"/>
              </w:rPr>
              <w:t xml:space="preserve"> </w:t>
            </w:r>
            <w:r w:rsidR="00462ED4" w:rsidRPr="00CB2C99">
              <w:rPr>
                <w:rFonts w:asciiTheme="majorBidi" w:hAnsiTheme="majorBidi" w:cstheme="majorBidi"/>
              </w:rPr>
              <w:t xml:space="preserve">= </w:t>
            </w:r>
            <w:r>
              <w:rPr>
                <w:rFonts w:asciiTheme="majorBidi" w:hAnsiTheme="majorBidi" w:cstheme="majorBidi"/>
              </w:rPr>
              <w:t xml:space="preserve"> </w:t>
            </w:r>
            <w:r w:rsidR="00462ED4" w:rsidRPr="00CB2C99">
              <w:rPr>
                <w:rFonts w:asciiTheme="majorBidi" w:hAnsiTheme="majorBidi" w:cstheme="majorBidi"/>
              </w:rPr>
              <w:t>a panjang</w:t>
            </w:r>
          </w:p>
        </w:tc>
        <w:tc>
          <w:tcPr>
            <w:tcW w:w="1984" w:type="dxa"/>
            <w:hideMark/>
          </w:tcPr>
          <w:p w14:paraId="7D7B6F49" w14:textId="7B198622" w:rsidR="00462ED4" w:rsidRPr="002878DE" w:rsidRDefault="00462ED4" w:rsidP="00442655">
            <w:pPr>
              <w:jc w:val="center"/>
              <w:rPr>
                <w:rFonts w:asciiTheme="majorBidi" w:hAnsiTheme="majorBidi" w:cstheme="majorBidi"/>
              </w:rPr>
            </w:pPr>
            <w:r w:rsidRPr="002878DE">
              <w:rPr>
                <w:rFonts w:asciiTheme="majorBidi" w:hAnsiTheme="majorBidi" w:cstheme="majorBidi"/>
              </w:rPr>
              <w:t xml:space="preserve">au </w:t>
            </w:r>
            <w:r w:rsidR="00906EA1">
              <w:rPr>
                <w:rFonts w:asciiTheme="majorBidi" w:hAnsiTheme="majorBidi" w:cstheme="majorBidi"/>
              </w:rPr>
              <w:t xml:space="preserve"> </w:t>
            </w:r>
            <w:r w:rsidRPr="002878DE">
              <w:rPr>
                <w:rFonts w:asciiTheme="majorBidi" w:hAnsiTheme="majorBidi" w:cstheme="majorBidi"/>
              </w:rPr>
              <w:t>=</w:t>
            </w:r>
            <w:r w:rsidR="00906EA1">
              <w:rPr>
                <w:rFonts w:asciiTheme="majorBidi" w:hAnsiTheme="majorBidi" w:cstheme="majorBidi"/>
              </w:rPr>
              <w:t xml:space="preserve">  </w:t>
            </w:r>
            <w:r w:rsidR="00906EA1" w:rsidRPr="000E10E6">
              <w:rPr>
                <w:rFonts w:ascii="Traditional Arabic" w:hAnsi="Traditional Arabic" w:cs="Traditional Arabic"/>
                <w:b/>
                <w:bCs/>
                <w:sz w:val="18"/>
                <w:szCs w:val="18"/>
                <w:rtl/>
              </w:rPr>
              <w:t>اَ</w:t>
            </w:r>
            <w:r w:rsidR="00906EA1" w:rsidRPr="000E10E6">
              <w:rPr>
                <w:rFonts w:ascii="Traditional Arabic" w:hAnsi="Traditional Arabic" w:cs="Traditional Arabic"/>
                <w:b/>
                <w:bCs/>
                <w:sz w:val="18"/>
                <w:szCs w:val="18"/>
                <w:rtl/>
                <w:lang w:val="en-US"/>
              </w:rPr>
              <w:t>وْ</w:t>
            </w:r>
          </w:p>
        </w:tc>
      </w:tr>
      <w:tr w:rsidR="00462ED4" w:rsidRPr="002878DE" w14:paraId="796F8697" w14:textId="77777777" w:rsidTr="00906EA1">
        <w:trPr>
          <w:trHeight w:val="113"/>
        </w:trPr>
        <w:tc>
          <w:tcPr>
            <w:tcW w:w="1984" w:type="dxa"/>
            <w:hideMark/>
          </w:tcPr>
          <w:p w14:paraId="78B3DDD0" w14:textId="47D140B4" w:rsidR="00462ED4" w:rsidRPr="00427E44" w:rsidRDefault="00906EA1" w:rsidP="00442655">
            <w:pPr>
              <w:jc w:val="center"/>
              <w:rPr>
                <w:rFonts w:asciiTheme="majorBidi" w:hAnsiTheme="majorBidi" w:cstheme="majorBidi"/>
              </w:rPr>
            </w:pPr>
            <w:r w:rsidRPr="00577270">
              <w:rPr>
                <w:rFonts w:asciiTheme="majorBidi" w:hAnsiTheme="majorBidi" w:cstheme="majorBidi"/>
                <w:sz w:val="24"/>
                <w:szCs w:val="24"/>
              </w:rPr>
              <w:t>ī</w:t>
            </w:r>
            <w:r w:rsidRPr="00427E44">
              <w:rPr>
                <w:rFonts w:asciiTheme="majorBidi" w:hAnsiTheme="majorBidi" w:cstheme="majorBidi"/>
              </w:rPr>
              <w:t xml:space="preserve"> </w:t>
            </w:r>
            <w:r>
              <w:rPr>
                <w:rFonts w:asciiTheme="majorBidi" w:hAnsiTheme="majorBidi" w:cstheme="majorBidi"/>
              </w:rPr>
              <w:t xml:space="preserve"> </w:t>
            </w:r>
            <w:r w:rsidR="00462ED4" w:rsidRPr="00427E44">
              <w:rPr>
                <w:rFonts w:asciiTheme="majorBidi" w:hAnsiTheme="majorBidi" w:cstheme="majorBidi"/>
              </w:rPr>
              <w:t>=</w:t>
            </w:r>
            <w:r w:rsidR="00462ED4" w:rsidRPr="00427E44">
              <w:rPr>
                <w:rFonts w:asciiTheme="majorBidi" w:hAnsiTheme="majorBidi" w:cstheme="majorBidi"/>
                <w:lang w:val="en-GB"/>
              </w:rPr>
              <w:t xml:space="preserve"> </w:t>
            </w:r>
            <w:r>
              <w:rPr>
                <w:rFonts w:asciiTheme="majorBidi" w:hAnsiTheme="majorBidi" w:cstheme="majorBidi"/>
                <w:lang w:val="en-GB"/>
              </w:rPr>
              <w:t xml:space="preserve"> </w:t>
            </w:r>
            <w:r w:rsidR="00462ED4" w:rsidRPr="00427E44">
              <w:rPr>
                <w:rFonts w:asciiTheme="majorBidi" w:hAnsiTheme="majorBidi" w:cstheme="majorBidi"/>
              </w:rPr>
              <w:t>I panjang</w:t>
            </w:r>
          </w:p>
        </w:tc>
        <w:tc>
          <w:tcPr>
            <w:tcW w:w="1984" w:type="dxa"/>
            <w:hideMark/>
          </w:tcPr>
          <w:p w14:paraId="27516A80" w14:textId="1FE14BD4" w:rsidR="00462ED4" w:rsidRPr="002878DE" w:rsidRDefault="00462ED4" w:rsidP="00442655">
            <w:pPr>
              <w:jc w:val="center"/>
              <w:rPr>
                <w:rFonts w:asciiTheme="majorBidi" w:hAnsiTheme="majorBidi" w:cstheme="majorBidi"/>
              </w:rPr>
            </w:pPr>
            <w:r w:rsidRPr="002878DE">
              <w:rPr>
                <w:rFonts w:asciiTheme="majorBidi" w:hAnsiTheme="majorBidi" w:cstheme="majorBidi"/>
              </w:rPr>
              <w:t xml:space="preserve">ai </w:t>
            </w:r>
            <w:r w:rsidR="00906EA1">
              <w:rPr>
                <w:rFonts w:asciiTheme="majorBidi" w:hAnsiTheme="majorBidi" w:cstheme="majorBidi"/>
              </w:rPr>
              <w:t xml:space="preserve"> </w:t>
            </w:r>
            <w:r w:rsidRPr="002878DE">
              <w:rPr>
                <w:rFonts w:asciiTheme="majorBidi" w:hAnsiTheme="majorBidi" w:cstheme="majorBidi"/>
              </w:rPr>
              <w:t xml:space="preserve">= </w:t>
            </w:r>
            <w:r w:rsidR="00906EA1">
              <w:rPr>
                <w:rFonts w:asciiTheme="majorBidi" w:hAnsiTheme="majorBidi" w:cstheme="majorBidi"/>
              </w:rPr>
              <w:t xml:space="preserve"> </w:t>
            </w:r>
            <w:r w:rsidR="00906EA1" w:rsidRPr="009A6C0B">
              <w:rPr>
                <w:rFonts w:ascii="Traditional Arabic" w:hAnsi="Traditional Arabic" w:cs="Traditional Arabic"/>
                <w:b/>
                <w:bCs/>
                <w:sz w:val="18"/>
                <w:szCs w:val="18"/>
                <w:rtl/>
              </w:rPr>
              <w:t>اَيْ</w:t>
            </w:r>
            <w:r w:rsidR="00906EA1">
              <w:rPr>
                <w:rFonts w:ascii="Traditional Arabic" w:hAnsi="Traditional Arabic" w:cs="Traditional Arabic"/>
                <w:b/>
                <w:bCs/>
                <w:sz w:val="18"/>
                <w:szCs w:val="18"/>
              </w:rPr>
              <w:t xml:space="preserve"> </w:t>
            </w:r>
          </w:p>
        </w:tc>
      </w:tr>
      <w:tr w:rsidR="00462ED4" w:rsidRPr="002878DE" w14:paraId="4E3C3D29" w14:textId="77777777" w:rsidTr="00906EA1">
        <w:trPr>
          <w:trHeight w:val="113"/>
        </w:trPr>
        <w:tc>
          <w:tcPr>
            <w:tcW w:w="1984" w:type="dxa"/>
            <w:hideMark/>
          </w:tcPr>
          <w:p w14:paraId="468B43BE" w14:textId="40663D73" w:rsidR="00462ED4" w:rsidRPr="002878DE" w:rsidRDefault="00906EA1" w:rsidP="00442655">
            <w:pPr>
              <w:ind w:left="567" w:hanging="567"/>
              <w:jc w:val="center"/>
              <w:rPr>
                <w:rFonts w:asciiTheme="majorBidi" w:hAnsiTheme="majorBidi" w:cstheme="majorBidi"/>
              </w:rPr>
            </w:pPr>
            <w:r w:rsidRPr="00577270">
              <w:rPr>
                <w:rFonts w:asciiTheme="majorBidi" w:hAnsiTheme="majorBidi" w:cstheme="majorBidi"/>
                <w:sz w:val="24"/>
                <w:szCs w:val="24"/>
              </w:rPr>
              <w:t>ū</w:t>
            </w:r>
            <w:r w:rsidR="00462ED4" w:rsidRPr="002878DE">
              <w:rPr>
                <w:rFonts w:asciiTheme="majorBidi" w:hAnsiTheme="majorBidi" w:cstheme="majorBidi"/>
              </w:rPr>
              <w:t xml:space="preserve"> </w:t>
            </w:r>
            <w:r>
              <w:rPr>
                <w:rFonts w:asciiTheme="majorBidi" w:hAnsiTheme="majorBidi" w:cstheme="majorBidi"/>
              </w:rPr>
              <w:t xml:space="preserve"> </w:t>
            </w:r>
            <w:r w:rsidR="00462ED4" w:rsidRPr="002878DE">
              <w:rPr>
                <w:rFonts w:asciiTheme="majorBidi" w:hAnsiTheme="majorBidi" w:cstheme="majorBidi"/>
              </w:rPr>
              <w:t>=</w:t>
            </w:r>
            <w:r w:rsidR="00462ED4" w:rsidRPr="002878DE">
              <w:rPr>
                <w:rFonts w:asciiTheme="majorBidi" w:hAnsiTheme="majorBidi" w:cstheme="majorBidi"/>
                <w:lang w:val="en-GB"/>
              </w:rPr>
              <w:t xml:space="preserve"> </w:t>
            </w:r>
            <w:r>
              <w:rPr>
                <w:rFonts w:asciiTheme="majorBidi" w:hAnsiTheme="majorBidi" w:cstheme="majorBidi"/>
                <w:lang w:val="en-GB"/>
              </w:rPr>
              <w:t xml:space="preserve"> </w:t>
            </w:r>
            <w:r w:rsidR="00462ED4" w:rsidRPr="002878DE">
              <w:rPr>
                <w:rFonts w:asciiTheme="majorBidi" w:hAnsiTheme="majorBidi" w:cstheme="majorBidi"/>
              </w:rPr>
              <w:t>u panjang</w:t>
            </w:r>
          </w:p>
        </w:tc>
        <w:tc>
          <w:tcPr>
            <w:tcW w:w="1984" w:type="dxa"/>
            <w:hideMark/>
          </w:tcPr>
          <w:p w14:paraId="67B2B7A6" w14:textId="5B9DC2E5" w:rsidR="00462ED4" w:rsidRPr="002878DE" w:rsidRDefault="00462ED4" w:rsidP="00442655">
            <w:pPr>
              <w:jc w:val="center"/>
              <w:rPr>
                <w:rFonts w:asciiTheme="majorBidi" w:hAnsiTheme="majorBidi" w:cstheme="majorBidi"/>
              </w:rPr>
            </w:pPr>
            <w:r w:rsidRPr="002878DE">
              <w:rPr>
                <w:rFonts w:asciiTheme="majorBidi" w:hAnsiTheme="majorBidi" w:cstheme="majorBidi"/>
              </w:rPr>
              <w:t>iy</w:t>
            </w:r>
            <w:r w:rsidR="00906EA1">
              <w:rPr>
                <w:rFonts w:asciiTheme="majorBidi" w:hAnsiTheme="majorBidi" w:cstheme="majorBidi"/>
              </w:rPr>
              <w:t xml:space="preserve"> </w:t>
            </w:r>
            <w:r w:rsidRPr="002878DE">
              <w:rPr>
                <w:rFonts w:asciiTheme="majorBidi" w:hAnsiTheme="majorBidi" w:cstheme="majorBidi"/>
              </w:rPr>
              <w:t xml:space="preserve"> =</w:t>
            </w:r>
            <w:r w:rsidRPr="002878DE">
              <w:rPr>
                <w:rFonts w:asciiTheme="majorBidi" w:hAnsiTheme="majorBidi" w:cstheme="majorBidi"/>
                <w:lang w:val="en-GB"/>
              </w:rPr>
              <w:t xml:space="preserve"> </w:t>
            </w:r>
            <w:r w:rsidR="00906EA1">
              <w:rPr>
                <w:rFonts w:asciiTheme="majorBidi" w:hAnsiTheme="majorBidi" w:cstheme="majorBidi"/>
                <w:lang w:val="en-GB"/>
              </w:rPr>
              <w:t xml:space="preserve"> </w:t>
            </w:r>
            <w:r w:rsidR="00906EA1" w:rsidRPr="009A6C0B">
              <w:rPr>
                <w:rFonts w:ascii="Traditional Arabic" w:hAnsi="Traditional Arabic" w:cs="Traditional Arabic"/>
                <w:b/>
                <w:bCs/>
                <w:sz w:val="18"/>
                <w:szCs w:val="18"/>
                <w:rtl/>
              </w:rPr>
              <w:t>اِيْ</w:t>
            </w:r>
          </w:p>
        </w:tc>
      </w:tr>
    </w:tbl>
    <w:p w14:paraId="6FF59C98" w14:textId="77777777" w:rsidR="00442655" w:rsidRDefault="00442655" w:rsidP="002A7BA4">
      <w:pPr>
        <w:rPr>
          <w:sz w:val="22"/>
          <w:szCs w:val="22"/>
          <w:lang w:val="id-ID"/>
        </w:rPr>
      </w:pPr>
      <w:bookmarkStart w:id="136" w:name="_Toc190895813"/>
      <w:bookmarkStart w:id="137" w:name="_Toc192114909"/>
      <w:bookmarkStart w:id="138" w:name="_Toc192115267"/>
      <w:bookmarkStart w:id="139" w:name="_Toc192115330"/>
      <w:bookmarkStart w:id="140" w:name="_Toc192115707"/>
      <w:bookmarkStart w:id="141" w:name="_Toc192115995"/>
      <w:bookmarkStart w:id="142" w:name="_Toc192116049"/>
      <w:bookmarkStart w:id="143" w:name="_Toc192254817"/>
      <w:bookmarkStart w:id="144" w:name="_Toc192257096"/>
      <w:bookmarkStart w:id="145" w:name="_Toc192257152"/>
      <w:bookmarkStart w:id="146" w:name="_Toc192375379"/>
      <w:bookmarkStart w:id="147" w:name="_Toc192375436"/>
      <w:bookmarkStart w:id="148" w:name="_Toc192519936"/>
      <w:bookmarkStart w:id="149" w:name="_Toc192519994"/>
      <w:bookmarkStart w:id="150" w:name="_Toc192534121"/>
      <w:bookmarkStart w:id="151" w:name="_Toc192538793"/>
      <w:bookmarkStart w:id="152" w:name="_Toc192539025"/>
      <w:bookmarkStart w:id="153" w:name="_Toc192539142"/>
      <w:bookmarkStart w:id="154" w:name="_Toc192812265"/>
      <w:bookmarkStart w:id="155" w:name="_Toc192812320"/>
      <w:bookmarkStart w:id="156" w:name="_Toc192812375"/>
      <w:bookmarkStart w:id="157" w:name="_Toc193427923"/>
      <w:bookmarkStart w:id="158" w:name="_Toc193427980"/>
      <w:bookmarkStart w:id="159" w:name="_Toc193489460"/>
      <w:bookmarkStart w:id="160" w:name="_Toc193491139"/>
      <w:bookmarkStart w:id="161" w:name="_Toc193491225"/>
    </w:p>
    <w:p w14:paraId="35BD3BA8" w14:textId="3178D9D2" w:rsidR="00B0175E" w:rsidRPr="00AB069E" w:rsidRDefault="00B0175E" w:rsidP="00D20F35">
      <w:pPr>
        <w:pStyle w:val="Heading1"/>
        <w:spacing w:line="360" w:lineRule="auto"/>
        <w:rPr>
          <w:sz w:val="22"/>
          <w:szCs w:val="22"/>
        </w:rPr>
      </w:pPr>
      <w:bookmarkStart w:id="162" w:name="_Toc196901527"/>
      <w:bookmarkStart w:id="163" w:name="_Toc196907139"/>
      <w:r w:rsidRPr="00AB069E">
        <w:rPr>
          <w:sz w:val="22"/>
          <w:szCs w:val="22"/>
        </w:rPr>
        <w:lastRenderedPageBreak/>
        <w:t>KATA PENGANTAR</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117F83CA" w14:textId="77777777" w:rsidR="00CE509F" w:rsidRPr="00AB069E" w:rsidRDefault="00CE509F" w:rsidP="002B2AD5">
      <w:pPr>
        <w:pStyle w:val="NoSpacing"/>
        <w:spacing w:line="360" w:lineRule="auto"/>
        <w:jc w:val="center"/>
        <w:rPr>
          <w:b/>
          <w:bCs/>
          <w:sz w:val="22"/>
          <w:szCs w:val="22"/>
          <w:lang w:val="en-US"/>
        </w:rPr>
      </w:pPr>
      <w:bookmarkStart w:id="164" w:name="_Toc192114910"/>
      <w:r w:rsidRPr="00AB069E">
        <w:rPr>
          <w:rFonts w:hint="cs"/>
          <w:b/>
          <w:bCs/>
          <w:sz w:val="22"/>
          <w:szCs w:val="22"/>
          <w:rtl/>
        </w:rPr>
        <w:t>بِسْمِ اللَّهِ الرَّحْمَنِ الرَّحِيْم</w:t>
      </w:r>
      <w:bookmarkEnd w:id="164"/>
    </w:p>
    <w:p w14:paraId="78FDC2B8" w14:textId="1F786E04" w:rsidR="00A80BA8" w:rsidRPr="00AB069E" w:rsidRDefault="002408CB" w:rsidP="00ED37B3">
      <w:pPr>
        <w:spacing w:line="360" w:lineRule="auto"/>
        <w:ind w:firstLine="720"/>
        <w:jc w:val="both"/>
        <w:rPr>
          <w:rFonts w:eastAsiaTheme="minorHAnsi"/>
          <w:sz w:val="22"/>
          <w:szCs w:val="22"/>
        </w:rPr>
      </w:pPr>
      <w:r w:rsidRPr="00AB069E">
        <w:rPr>
          <w:rFonts w:eastAsiaTheme="minorHAnsi"/>
          <w:i/>
          <w:iCs/>
          <w:sz w:val="22"/>
          <w:szCs w:val="22"/>
        </w:rPr>
        <w:t>Alhamdulillah</w:t>
      </w:r>
      <w:r w:rsidRPr="00AB069E">
        <w:rPr>
          <w:rFonts w:eastAsiaTheme="minorHAnsi"/>
          <w:sz w:val="22"/>
          <w:szCs w:val="22"/>
        </w:rPr>
        <w:t>, puji dan syukur kami panjatkan ke hadirat Allah SWT yang telah melimpahkan rahmat, hidayah, serta inayah</w:t>
      </w:r>
      <w:r w:rsidR="00ED37B3">
        <w:rPr>
          <w:rFonts w:eastAsiaTheme="minorHAnsi"/>
          <w:sz w:val="22"/>
          <w:szCs w:val="22"/>
        </w:rPr>
        <w:t xml:space="preserve">-Nya </w:t>
      </w:r>
      <w:r w:rsidR="006C7D46" w:rsidRPr="00AB069E">
        <w:rPr>
          <w:rFonts w:eastAsiaTheme="minorHAnsi"/>
          <w:sz w:val="22"/>
          <w:szCs w:val="22"/>
        </w:rPr>
        <w:t>sehingga</w:t>
      </w:r>
      <w:r w:rsidRPr="00AB069E">
        <w:rPr>
          <w:rFonts w:eastAsiaTheme="minorHAnsi"/>
          <w:sz w:val="22"/>
          <w:szCs w:val="22"/>
        </w:rPr>
        <w:t xml:space="preserve"> penulis dapat senantiasa menyelesaikan skripsi ini. Sholawat serta salam senantiasa </w:t>
      </w:r>
      <w:r w:rsidR="006C7D46" w:rsidRPr="00AB069E">
        <w:rPr>
          <w:rFonts w:eastAsiaTheme="minorHAnsi"/>
          <w:sz w:val="22"/>
          <w:szCs w:val="22"/>
        </w:rPr>
        <w:t>tercurahkah</w:t>
      </w:r>
      <w:r w:rsidRPr="00AB069E">
        <w:rPr>
          <w:rFonts w:eastAsiaTheme="minorHAnsi"/>
          <w:sz w:val="22"/>
          <w:szCs w:val="22"/>
        </w:rPr>
        <w:t xml:space="preserve"> kepada junjungan kita Nabi Agung Muhammad SAW. Yang telah membawa kita dari zaman kegelapan menuju zaman terang </w:t>
      </w:r>
      <w:r w:rsidR="006C7D46" w:rsidRPr="00AB069E">
        <w:rPr>
          <w:rFonts w:eastAsiaTheme="minorHAnsi"/>
          <w:sz w:val="22"/>
          <w:szCs w:val="22"/>
        </w:rPr>
        <w:t>benderang</w:t>
      </w:r>
      <w:r w:rsidRPr="00AB069E">
        <w:rPr>
          <w:rFonts w:eastAsiaTheme="minorHAnsi"/>
          <w:sz w:val="22"/>
          <w:szCs w:val="22"/>
        </w:rPr>
        <w:t xml:space="preserve"> yang senantiasa berjalan dalam </w:t>
      </w:r>
      <w:r w:rsidR="006C7D46" w:rsidRPr="00AB069E">
        <w:rPr>
          <w:rFonts w:eastAsiaTheme="minorHAnsi"/>
          <w:sz w:val="22"/>
          <w:szCs w:val="22"/>
        </w:rPr>
        <w:t>risalah-Nya</w:t>
      </w:r>
      <w:r w:rsidRPr="00AB069E">
        <w:rPr>
          <w:rFonts w:eastAsiaTheme="minorHAnsi"/>
          <w:sz w:val="22"/>
          <w:szCs w:val="22"/>
        </w:rPr>
        <w:t>.</w:t>
      </w:r>
    </w:p>
    <w:p w14:paraId="6B55DCA3" w14:textId="7D2627B3" w:rsidR="002408CB" w:rsidRPr="00AB069E" w:rsidRDefault="002408CB" w:rsidP="00906EA1">
      <w:pPr>
        <w:spacing w:line="360" w:lineRule="auto"/>
        <w:ind w:firstLine="720"/>
        <w:jc w:val="both"/>
        <w:rPr>
          <w:rFonts w:eastAsiaTheme="minorHAnsi"/>
          <w:sz w:val="22"/>
          <w:szCs w:val="22"/>
        </w:rPr>
      </w:pPr>
      <w:r w:rsidRPr="007F3D9A">
        <w:rPr>
          <w:rFonts w:asciiTheme="majorBidi" w:eastAsiaTheme="minorHAnsi" w:hAnsiTheme="majorBidi" w:cstheme="majorBidi"/>
          <w:i/>
          <w:iCs/>
          <w:sz w:val="22"/>
          <w:szCs w:val="22"/>
        </w:rPr>
        <w:t>Alhamdulillah</w:t>
      </w:r>
      <w:r w:rsidRPr="007F3D9A">
        <w:rPr>
          <w:rFonts w:asciiTheme="majorBidi" w:eastAsiaTheme="minorHAnsi" w:hAnsiTheme="majorBidi" w:cstheme="majorBidi"/>
          <w:sz w:val="22"/>
          <w:szCs w:val="22"/>
        </w:rPr>
        <w:t xml:space="preserve">, </w:t>
      </w:r>
      <w:r w:rsidR="006C7D46" w:rsidRPr="007F3D9A">
        <w:rPr>
          <w:rFonts w:asciiTheme="majorBidi" w:eastAsiaTheme="minorHAnsi" w:hAnsiTheme="majorBidi" w:cstheme="majorBidi"/>
          <w:sz w:val="22"/>
          <w:szCs w:val="22"/>
        </w:rPr>
        <w:t>Atas</w:t>
      </w:r>
      <w:r w:rsidRPr="007F3D9A">
        <w:rPr>
          <w:rFonts w:asciiTheme="majorBidi" w:eastAsiaTheme="minorHAnsi" w:hAnsiTheme="majorBidi" w:cstheme="majorBidi"/>
          <w:sz w:val="22"/>
          <w:szCs w:val="22"/>
        </w:rPr>
        <w:t xml:space="preserve"> izin serta pertolongan-Nya sehingga penulis dapat menyelesaikan skripsi ini dengan judul </w:t>
      </w:r>
      <w:r w:rsidR="00EC3B7C" w:rsidRPr="007F3D9A">
        <w:rPr>
          <w:rFonts w:asciiTheme="majorBidi" w:eastAsiaTheme="minorHAnsi" w:hAnsiTheme="majorBidi" w:cstheme="majorBidi"/>
          <w:sz w:val="22"/>
          <w:szCs w:val="22"/>
        </w:rPr>
        <w:t xml:space="preserve">“Penguatan Pendidikan Karakter Religius Pada Unit Kegiatan Mahasiswa </w:t>
      </w:r>
      <w:r w:rsidRPr="007F3D9A">
        <w:rPr>
          <w:rFonts w:asciiTheme="majorBidi" w:eastAsiaTheme="minorHAnsi" w:hAnsiTheme="majorBidi" w:cstheme="majorBidi"/>
          <w:sz w:val="22"/>
          <w:szCs w:val="22"/>
        </w:rPr>
        <w:t>(Studi</w:t>
      </w:r>
      <w:r w:rsidR="00EC3B7C" w:rsidRPr="007F3D9A">
        <w:rPr>
          <w:rFonts w:asciiTheme="majorBidi" w:eastAsiaTheme="minorHAnsi" w:hAnsiTheme="majorBidi" w:cstheme="majorBidi"/>
          <w:sz w:val="22"/>
          <w:szCs w:val="22"/>
        </w:rPr>
        <w:t xml:space="preserve"> Kasus : Resimen Mahasiswa Mahadipa Batalyon</w:t>
      </w:r>
      <w:r w:rsidR="00DF12B2" w:rsidRPr="007F3D9A">
        <w:rPr>
          <w:rFonts w:asciiTheme="majorBidi" w:eastAsiaTheme="minorHAnsi" w:hAnsiTheme="majorBidi" w:cstheme="majorBidi"/>
          <w:sz w:val="22"/>
          <w:szCs w:val="22"/>
        </w:rPr>
        <w:t xml:space="preserve"> 906 “Sapu Jagad” UIN Walisongo</w:t>
      </w:r>
      <w:r w:rsidRPr="007F3D9A">
        <w:rPr>
          <w:rFonts w:asciiTheme="majorBidi" w:eastAsiaTheme="minorHAnsi" w:hAnsiTheme="majorBidi" w:cstheme="majorBidi"/>
          <w:sz w:val="22"/>
          <w:szCs w:val="22"/>
        </w:rPr>
        <w:t xml:space="preserve">).” </w:t>
      </w:r>
      <w:r w:rsidRPr="00AB069E">
        <w:rPr>
          <w:rFonts w:asciiTheme="majorBidi" w:eastAsiaTheme="minorHAnsi" w:hAnsiTheme="majorBidi" w:cstheme="majorBidi"/>
          <w:sz w:val="22"/>
          <w:szCs w:val="22"/>
          <w:lang w:val="en-US"/>
        </w:rPr>
        <w:t>Penulis sangat menyadari bahwa proses penyusunan skripsi ini tidak lepas dari bantuan, bimbingan, motivasi, do’a, dan peran dari berbagai pihak. Untuk itu penulis mengucapkan terimakasih yang sebesar-besarnya kepada:</w:t>
      </w:r>
    </w:p>
    <w:p w14:paraId="7F95DA2F" w14:textId="42993245" w:rsidR="00B0175E" w:rsidRPr="009000E4" w:rsidRDefault="009000E4" w:rsidP="002A7BA4">
      <w:pPr>
        <w:pStyle w:val="ListParagraph"/>
        <w:numPr>
          <w:ilvl w:val="0"/>
          <w:numId w:val="10"/>
        </w:numPr>
        <w:spacing w:after="160" w:line="360" w:lineRule="auto"/>
        <w:ind w:left="426"/>
        <w:jc w:val="both"/>
        <w:rPr>
          <w:rFonts w:asciiTheme="majorBidi" w:hAnsiTheme="majorBidi" w:cstheme="majorBidi"/>
          <w:sz w:val="22"/>
          <w:szCs w:val="22"/>
        </w:rPr>
      </w:pPr>
      <w:r w:rsidRPr="009000E4">
        <w:rPr>
          <w:rFonts w:asciiTheme="majorBidi" w:hAnsiTheme="majorBidi" w:cstheme="majorBidi"/>
          <w:sz w:val="22"/>
          <w:szCs w:val="22"/>
          <w:lang w:val="en-US"/>
        </w:rPr>
        <w:t>Rektor Universitas Islam Negeri Walisongo Semarang Bapak Prof. Dr. H. Nizar Ali, M.Ag. yang telah memfasilitasi kemudahan dalam proses akademik di UIN Walisongo,</w:t>
      </w:r>
    </w:p>
    <w:p w14:paraId="27C7198D" w14:textId="77777777" w:rsidR="009000E4" w:rsidRPr="009000E4" w:rsidRDefault="009000E4" w:rsidP="002A7BA4">
      <w:pPr>
        <w:pStyle w:val="ListParagraph"/>
        <w:numPr>
          <w:ilvl w:val="0"/>
          <w:numId w:val="10"/>
        </w:numPr>
        <w:spacing w:after="160" w:line="360" w:lineRule="auto"/>
        <w:ind w:left="426"/>
        <w:jc w:val="both"/>
        <w:rPr>
          <w:rFonts w:asciiTheme="majorBidi" w:hAnsiTheme="majorBidi" w:cstheme="majorBidi"/>
          <w:sz w:val="22"/>
          <w:szCs w:val="22"/>
        </w:rPr>
      </w:pPr>
      <w:r w:rsidRPr="009000E4">
        <w:rPr>
          <w:rFonts w:asciiTheme="majorBidi" w:hAnsiTheme="majorBidi" w:cstheme="majorBidi"/>
          <w:sz w:val="22"/>
          <w:szCs w:val="22"/>
          <w:lang w:val="en-US"/>
        </w:rPr>
        <w:t>Dekan Fakultas Ilmu Tarbiyah dan Keguruan Universitas Islam Negeri Walisongo Semarang, Bapak Prof. Dr. H. Fatah Syukur, M.Ag. yang telah menyediakan kemudahan dalam urusan administrasi fakultas,</w:t>
      </w:r>
    </w:p>
    <w:p w14:paraId="5F314340" w14:textId="5EF7DE4A" w:rsidR="00B0175E" w:rsidRPr="00AB069E" w:rsidRDefault="009000E4" w:rsidP="002A7BA4">
      <w:pPr>
        <w:pStyle w:val="ListParagraph"/>
        <w:numPr>
          <w:ilvl w:val="0"/>
          <w:numId w:val="10"/>
        </w:numPr>
        <w:spacing w:after="160" w:line="360" w:lineRule="auto"/>
        <w:ind w:left="426"/>
        <w:jc w:val="both"/>
        <w:rPr>
          <w:rFonts w:asciiTheme="majorBidi" w:hAnsiTheme="majorBidi" w:cstheme="majorBidi"/>
          <w:sz w:val="22"/>
          <w:szCs w:val="22"/>
        </w:rPr>
      </w:pPr>
      <w:r w:rsidRPr="00AB069E">
        <w:rPr>
          <w:rFonts w:asciiTheme="majorBidi" w:hAnsiTheme="majorBidi" w:cstheme="majorBidi"/>
          <w:sz w:val="22"/>
          <w:szCs w:val="22"/>
        </w:rPr>
        <w:lastRenderedPageBreak/>
        <w:t>Ketua Jurusan</w:t>
      </w:r>
      <w:r>
        <w:rPr>
          <w:rFonts w:asciiTheme="majorBidi" w:hAnsiTheme="majorBidi" w:cstheme="majorBidi"/>
          <w:sz w:val="22"/>
          <w:szCs w:val="22"/>
        </w:rPr>
        <w:t xml:space="preserve"> Prodi</w:t>
      </w:r>
      <w:r w:rsidRPr="00AB069E">
        <w:rPr>
          <w:rFonts w:asciiTheme="majorBidi" w:hAnsiTheme="majorBidi" w:cstheme="majorBidi"/>
          <w:sz w:val="22"/>
          <w:szCs w:val="22"/>
        </w:rPr>
        <w:t xml:space="preserve"> Pendidikan Agama Isla</w:t>
      </w:r>
      <w:r>
        <w:rPr>
          <w:rFonts w:asciiTheme="majorBidi" w:hAnsiTheme="majorBidi" w:cstheme="majorBidi"/>
          <w:sz w:val="22"/>
          <w:szCs w:val="22"/>
        </w:rPr>
        <w:t xml:space="preserve">m Ibu </w:t>
      </w:r>
      <w:r w:rsidR="00B0175E" w:rsidRPr="00AB069E">
        <w:rPr>
          <w:rFonts w:asciiTheme="majorBidi" w:hAnsiTheme="majorBidi" w:cstheme="majorBidi"/>
          <w:sz w:val="22"/>
          <w:szCs w:val="22"/>
        </w:rPr>
        <w:t xml:space="preserve">Dr. </w:t>
      </w:r>
      <w:r>
        <w:rPr>
          <w:rFonts w:asciiTheme="majorBidi" w:hAnsiTheme="majorBidi" w:cstheme="majorBidi"/>
          <w:sz w:val="22"/>
          <w:szCs w:val="22"/>
        </w:rPr>
        <w:t xml:space="preserve">Hj. </w:t>
      </w:r>
      <w:r w:rsidR="00CD6363" w:rsidRPr="00AB069E">
        <w:rPr>
          <w:rFonts w:asciiTheme="majorBidi" w:hAnsiTheme="majorBidi" w:cstheme="majorBidi"/>
          <w:sz w:val="22"/>
          <w:szCs w:val="22"/>
        </w:rPr>
        <w:t>Fihris</w:t>
      </w:r>
      <w:r w:rsidR="00B0175E" w:rsidRPr="00AB069E">
        <w:rPr>
          <w:rFonts w:asciiTheme="majorBidi" w:hAnsiTheme="majorBidi" w:cstheme="majorBidi"/>
          <w:sz w:val="22"/>
          <w:szCs w:val="22"/>
        </w:rPr>
        <w:t>, M.</w:t>
      </w:r>
      <w:r w:rsidR="00CD6363" w:rsidRPr="00AB069E">
        <w:rPr>
          <w:rFonts w:asciiTheme="majorBidi" w:hAnsiTheme="majorBidi" w:cstheme="majorBidi"/>
          <w:sz w:val="22"/>
          <w:szCs w:val="22"/>
        </w:rPr>
        <w:t xml:space="preserve"> Ag.</w:t>
      </w:r>
      <w:r w:rsidR="00B0175E" w:rsidRPr="00AB069E">
        <w:rPr>
          <w:rFonts w:asciiTheme="majorBidi" w:hAnsiTheme="majorBidi" w:cstheme="majorBidi"/>
          <w:sz w:val="22"/>
          <w:szCs w:val="22"/>
        </w:rPr>
        <w:t xml:space="preserve"> </w:t>
      </w:r>
      <w:r>
        <w:rPr>
          <w:rFonts w:asciiTheme="majorBidi" w:hAnsiTheme="majorBidi" w:cstheme="majorBidi"/>
          <w:sz w:val="22"/>
          <w:szCs w:val="22"/>
        </w:rPr>
        <w:t>Yang telah membimbing proses akademik di jurusan hingga saat ini.</w:t>
      </w:r>
    </w:p>
    <w:p w14:paraId="16D20A5D" w14:textId="67342A2A" w:rsidR="00CD6363" w:rsidRPr="00AB069E" w:rsidRDefault="009000E4" w:rsidP="002A7BA4">
      <w:pPr>
        <w:pStyle w:val="ListParagraph"/>
        <w:numPr>
          <w:ilvl w:val="0"/>
          <w:numId w:val="10"/>
        </w:numPr>
        <w:spacing w:after="160" w:line="360" w:lineRule="auto"/>
        <w:ind w:left="426"/>
        <w:jc w:val="both"/>
        <w:rPr>
          <w:rFonts w:asciiTheme="majorBidi" w:hAnsiTheme="majorBidi" w:cstheme="majorBidi"/>
          <w:sz w:val="22"/>
          <w:szCs w:val="22"/>
        </w:rPr>
      </w:pPr>
      <w:r w:rsidRPr="00AB069E">
        <w:rPr>
          <w:rFonts w:asciiTheme="majorBidi" w:hAnsiTheme="majorBidi" w:cstheme="majorBidi"/>
          <w:sz w:val="22"/>
          <w:szCs w:val="22"/>
        </w:rPr>
        <w:t xml:space="preserve">Sekretaris Jurusan Pendidikan Agama Islam </w:t>
      </w:r>
      <w:r>
        <w:rPr>
          <w:rFonts w:asciiTheme="majorBidi" w:hAnsiTheme="majorBidi" w:cstheme="majorBidi"/>
          <w:sz w:val="22"/>
          <w:szCs w:val="22"/>
        </w:rPr>
        <w:t xml:space="preserve">Bapak </w:t>
      </w:r>
      <w:r w:rsidR="00CD6363" w:rsidRPr="00AB069E">
        <w:rPr>
          <w:rFonts w:asciiTheme="majorBidi" w:hAnsiTheme="majorBidi" w:cstheme="majorBidi"/>
          <w:sz w:val="22"/>
          <w:szCs w:val="22"/>
        </w:rPr>
        <w:t>Dr.</w:t>
      </w:r>
      <w:r>
        <w:rPr>
          <w:rFonts w:asciiTheme="majorBidi" w:hAnsiTheme="majorBidi" w:cstheme="majorBidi"/>
          <w:sz w:val="22"/>
          <w:szCs w:val="22"/>
        </w:rPr>
        <w:t xml:space="preserve"> H.</w:t>
      </w:r>
      <w:r w:rsidR="00CD6363" w:rsidRPr="00AB069E">
        <w:rPr>
          <w:rFonts w:asciiTheme="majorBidi" w:hAnsiTheme="majorBidi" w:cstheme="majorBidi"/>
          <w:sz w:val="22"/>
          <w:szCs w:val="22"/>
        </w:rPr>
        <w:t xml:space="preserve"> Aang Kunaepi, M. Ag. </w:t>
      </w:r>
      <w:r>
        <w:rPr>
          <w:rFonts w:asciiTheme="majorBidi" w:hAnsiTheme="majorBidi" w:cstheme="majorBidi"/>
          <w:sz w:val="22"/>
          <w:szCs w:val="22"/>
        </w:rPr>
        <w:t>Yang telah membimbing proses akademik di jurusan hingga saat ini.</w:t>
      </w:r>
    </w:p>
    <w:p w14:paraId="7FEDC6A9" w14:textId="2998363C" w:rsidR="00B0175E" w:rsidRPr="00AB069E" w:rsidRDefault="00A65673" w:rsidP="002A7BA4">
      <w:pPr>
        <w:pStyle w:val="ListParagraph"/>
        <w:numPr>
          <w:ilvl w:val="0"/>
          <w:numId w:val="10"/>
        </w:numPr>
        <w:spacing w:after="160" w:line="360" w:lineRule="auto"/>
        <w:ind w:left="426"/>
        <w:jc w:val="both"/>
        <w:rPr>
          <w:rFonts w:asciiTheme="majorBidi" w:hAnsiTheme="majorBidi" w:cstheme="majorBidi"/>
          <w:sz w:val="22"/>
          <w:szCs w:val="22"/>
        </w:rPr>
      </w:pPr>
      <w:r w:rsidRPr="00AB069E">
        <w:rPr>
          <w:rFonts w:asciiTheme="majorBidi" w:hAnsiTheme="majorBidi" w:cstheme="majorBidi"/>
          <w:sz w:val="22"/>
          <w:szCs w:val="22"/>
        </w:rPr>
        <w:t>Prof. Dr.</w:t>
      </w:r>
      <w:r w:rsidR="009000E4">
        <w:rPr>
          <w:rFonts w:asciiTheme="majorBidi" w:hAnsiTheme="majorBidi" w:cstheme="majorBidi"/>
          <w:sz w:val="22"/>
          <w:szCs w:val="22"/>
        </w:rPr>
        <w:t xml:space="preserve"> H.</w:t>
      </w:r>
      <w:r w:rsidRPr="00AB069E">
        <w:rPr>
          <w:rFonts w:asciiTheme="majorBidi" w:hAnsiTheme="majorBidi" w:cstheme="majorBidi"/>
          <w:sz w:val="22"/>
          <w:szCs w:val="22"/>
        </w:rPr>
        <w:t xml:space="preserve"> Abdul Kholiq, M. Ag</w:t>
      </w:r>
      <w:r w:rsidR="00906EA1">
        <w:rPr>
          <w:rFonts w:asciiTheme="majorBidi" w:hAnsiTheme="majorBidi" w:cstheme="majorBidi"/>
          <w:sz w:val="22"/>
          <w:szCs w:val="22"/>
        </w:rPr>
        <w:t xml:space="preserve">. Selaku Dosen Pembimbing </w:t>
      </w:r>
      <w:r w:rsidR="00B0175E" w:rsidRPr="00AB069E">
        <w:rPr>
          <w:rFonts w:asciiTheme="majorBidi" w:hAnsiTheme="majorBidi" w:cstheme="majorBidi"/>
          <w:sz w:val="22"/>
          <w:szCs w:val="22"/>
        </w:rPr>
        <w:t>yang telah menyisihkan waktu, tenaga serta ilmunya untuk memberikan bimbingan, pengarahan dalam penyusunan skripsi penulis.</w:t>
      </w:r>
    </w:p>
    <w:p w14:paraId="27CEAE5A" w14:textId="55D3CB48" w:rsidR="00ED6B59" w:rsidRPr="00AB069E" w:rsidRDefault="00ED6B59" w:rsidP="002A7BA4">
      <w:pPr>
        <w:pStyle w:val="ListParagraph"/>
        <w:numPr>
          <w:ilvl w:val="0"/>
          <w:numId w:val="10"/>
        </w:numPr>
        <w:spacing w:after="160" w:line="360" w:lineRule="auto"/>
        <w:ind w:left="426"/>
        <w:jc w:val="both"/>
        <w:rPr>
          <w:rFonts w:asciiTheme="majorBidi" w:hAnsiTheme="majorBidi" w:cstheme="majorBidi"/>
          <w:sz w:val="22"/>
          <w:szCs w:val="22"/>
        </w:rPr>
      </w:pPr>
      <w:r w:rsidRPr="00AB069E">
        <w:rPr>
          <w:rFonts w:asciiTheme="majorBidi" w:hAnsiTheme="majorBidi" w:cstheme="majorBidi"/>
          <w:sz w:val="22"/>
          <w:szCs w:val="22"/>
        </w:rPr>
        <w:t>Dr. Ninit Alfianika, M. Pd, selaku Wali Dosen yang telah menyisihkan waktu, tenaga, serta ilmunya selama peneliti berada di kampus UIN Walisongo Semarang.</w:t>
      </w:r>
    </w:p>
    <w:p w14:paraId="5FEB4E7C" w14:textId="6BFA1912" w:rsidR="00B0175E" w:rsidRPr="00AB069E" w:rsidRDefault="00863B90" w:rsidP="002A7BA4">
      <w:pPr>
        <w:pStyle w:val="ListParagraph"/>
        <w:numPr>
          <w:ilvl w:val="0"/>
          <w:numId w:val="10"/>
        </w:numPr>
        <w:spacing w:after="160" w:line="360" w:lineRule="auto"/>
        <w:ind w:left="426"/>
        <w:jc w:val="both"/>
        <w:rPr>
          <w:rFonts w:asciiTheme="majorBidi" w:hAnsiTheme="majorBidi" w:cstheme="majorBidi"/>
          <w:sz w:val="22"/>
          <w:szCs w:val="22"/>
        </w:rPr>
      </w:pPr>
      <w:r w:rsidRPr="00AB069E">
        <w:rPr>
          <w:rFonts w:asciiTheme="majorBidi" w:hAnsiTheme="majorBidi" w:cstheme="majorBidi"/>
          <w:sz w:val="22"/>
          <w:szCs w:val="22"/>
        </w:rPr>
        <w:t>S</w:t>
      </w:r>
      <w:r w:rsidR="00D4599E" w:rsidRPr="00AB069E">
        <w:rPr>
          <w:rFonts w:asciiTheme="majorBidi" w:hAnsiTheme="majorBidi" w:cstheme="majorBidi"/>
          <w:sz w:val="22"/>
          <w:szCs w:val="22"/>
        </w:rPr>
        <w:t xml:space="preserve">eluruh dosen Fakultas Ilmu </w:t>
      </w:r>
      <w:r w:rsidR="00937686">
        <w:rPr>
          <w:rFonts w:asciiTheme="majorBidi" w:hAnsiTheme="majorBidi" w:cstheme="majorBidi"/>
          <w:sz w:val="22"/>
          <w:szCs w:val="22"/>
        </w:rPr>
        <w:t xml:space="preserve">Tarbiyah </w:t>
      </w:r>
      <w:r w:rsidR="00D4599E" w:rsidRPr="00AB069E">
        <w:rPr>
          <w:rFonts w:asciiTheme="majorBidi" w:hAnsiTheme="majorBidi" w:cstheme="majorBidi"/>
          <w:sz w:val="22"/>
          <w:szCs w:val="22"/>
        </w:rPr>
        <w:t>dan Keguruan, khususnya jurusan Pendidikan Agama Islam yang telah membagikan ilmunya selama peneliti belajar di jurusan Pendidikan Agama Islam</w:t>
      </w:r>
      <w:r w:rsidR="00EF37FD" w:rsidRPr="00AB069E">
        <w:rPr>
          <w:rFonts w:asciiTheme="majorBidi" w:hAnsiTheme="majorBidi" w:cstheme="majorBidi"/>
          <w:sz w:val="22"/>
          <w:szCs w:val="22"/>
        </w:rPr>
        <w:t>.</w:t>
      </w:r>
    </w:p>
    <w:p w14:paraId="478D8677" w14:textId="7D17BCAB" w:rsidR="00EF37FD" w:rsidRPr="00AB069E" w:rsidRDefault="00EF37FD" w:rsidP="002A7BA4">
      <w:pPr>
        <w:pStyle w:val="ListParagraph"/>
        <w:numPr>
          <w:ilvl w:val="0"/>
          <w:numId w:val="10"/>
        </w:numPr>
        <w:spacing w:after="160" w:line="360" w:lineRule="auto"/>
        <w:ind w:left="426"/>
        <w:jc w:val="both"/>
        <w:rPr>
          <w:rFonts w:asciiTheme="majorBidi" w:hAnsiTheme="majorBidi" w:cstheme="majorBidi"/>
          <w:sz w:val="22"/>
          <w:szCs w:val="22"/>
        </w:rPr>
      </w:pPr>
      <w:r w:rsidRPr="00AB069E">
        <w:rPr>
          <w:rFonts w:asciiTheme="majorBidi" w:hAnsiTheme="majorBidi" w:cstheme="majorBidi"/>
          <w:sz w:val="22"/>
          <w:szCs w:val="22"/>
        </w:rPr>
        <w:t>Dewan Penguji, yang telah menguji sid</w:t>
      </w:r>
      <w:r w:rsidR="009000E4">
        <w:rPr>
          <w:rFonts w:asciiTheme="majorBidi" w:hAnsiTheme="majorBidi" w:cstheme="majorBidi"/>
          <w:sz w:val="22"/>
          <w:szCs w:val="22"/>
        </w:rPr>
        <w:t>a</w:t>
      </w:r>
      <w:r w:rsidRPr="00AB069E">
        <w:rPr>
          <w:rFonts w:asciiTheme="majorBidi" w:hAnsiTheme="majorBidi" w:cstheme="majorBidi"/>
          <w:sz w:val="22"/>
          <w:szCs w:val="22"/>
        </w:rPr>
        <w:t>ng munaqosah.</w:t>
      </w:r>
    </w:p>
    <w:p w14:paraId="63AC585A" w14:textId="58966F6B" w:rsidR="00B0175E" w:rsidRPr="00AB069E" w:rsidRDefault="00B0175E" w:rsidP="002A7BA4">
      <w:pPr>
        <w:pStyle w:val="ListParagraph"/>
        <w:numPr>
          <w:ilvl w:val="0"/>
          <w:numId w:val="10"/>
        </w:numPr>
        <w:spacing w:after="160" w:line="360" w:lineRule="auto"/>
        <w:ind w:left="426"/>
        <w:jc w:val="both"/>
        <w:rPr>
          <w:rFonts w:asciiTheme="majorBidi" w:hAnsiTheme="majorBidi" w:cstheme="majorBidi"/>
          <w:sz w:val="22"/>
          <w:szCs w:val="22"/>
        </w:rPr>
      </w:pPr>
      <w:r w:rsidRPr="00AB069E">
        <w:rPr>
          <w:rFonts w:asciiTheme="majorBidi" w:hAnsiTheme="majorBidi" w:cstheme="majorBidi"/>
          <w:sz w:val="22"/>
          <w:szCs w:val="22"/>
        </w:rPr>
        <w:t>Kedua orang tua tercinta Bapak H.</w:t>
      </w:r>
      <w:r w:rsidR="00EF37FD" w:rsidRPr="00AB069E">
        <w:rPr>
          <w:rFonts w:asciiTheme="majorBidi" w:hAnsiTheme="majorBidi" w:cstheme="majorBidi"/>
          <w:sz w:val="22"/>
          <w:szCs w:val="22"/>
        </w:rPr>
        <w:t xml:space="preserve"> Khamid Abdillah</w:t>
      </w:r>
      <w:r w:rsidRPr="00AB069E">
        <w:rPr>
          <w:rFonts w:asciiTheme="majorBidi" w:hAnsiTheme="majorBidi" w:cstheme="majorBidi"/>
          <w:sz w:val="22"/>
          <w:szCs w:val="22"/>
        </w:rPr>
        <w:t xml:space="preserve"> dan Ibu </w:t>
      </w:r>
      <w:r w:rsidR="00EF37FD" w:rsidRPr="00AB069E">
        <w:rPr>
          <w:rFonts w:asciiTheme="majorBidi" w:hAnsiTheme="majorBidi" w:cstheme="majorBidi"/>
          <w:sz w:val="22"/>
          <w:szCs w:val="22"/>
        </w:rPr>
        <w:t>Hj. Zahroul Khusna</w:t>
      </w:r>
      <w:r w:rsidRPr="00AB069E">
        <w:rPr>
          <w:rFonts w:asciiTheme="majorBidi" w:hAnsiTheme="majorBidi" w:cstheme="majorBidi"/>
          <w:sz w:val="22"/>
          <w:szCs w:val="22"/>
        </w:rPr>
        <w:t>, beserta</w:t>
      </w:r>
      <w:r w:rsidR="00EF37FD" w:rsidRPr="00AB069E">
        <w:rPr>
          <w:rFonts w:asciiTheme="majorBidi" w:hAnsiTheme="majorBidi" w:cstheme="majorBidi"/>
          <w:sz w:val="22"/>
          <w:szCs w:val="22"/>
        </w:rPr>
        <w:t xml:space="preserve"> 2</w:t>
      </w:r>
      <w:r w:rsidRPr="00AB069E">
        <w:rPr>
          <w:rFonts w:asciiTheme="majorBidi" w:hAnsiTheme="majorBidi" w:cstheme="majorBidi"/>
          <w:sz w:val="22"/>
          <w:szCs w:val="22"/>
        </w:rPr>
        <w:t xml:space="preserve"> </w:t>
      </w:r>
      <w:r w:rsidR="00EF37FD" w:rsidRPr="00AB069E">
        <w:rPr>
          <w:rFonts w:asciiTheme="majorBidi" w:hAnsiTheme="majorBidi" w:cstheme="majorBidi"/>
          <w:sz w:val="22"/>
          <w:szCs w:val="22"/>
        </w:rPr>
        <w:t xml:space="preserve">adik </w:t>
      </w:r>
      <w:r w:rsidRPr="00AB069E">
        <w:rPr>
          <w:rFonts w:asciiTheme="majorBidi" w:hAnsiTheme="majorBidi" w:cstheme="majorBidi"/>
          <w:sz w:val="22"/>
          <w:szCs w:val="22"/>
        </w:rPr>
        <w:t xml:space="preserve">kandung, </w:t>
      </w:r>
      <w:r w:rsidR="00EF37FD" w:rsidRPr="00AB069E">
        <w:rPr>
          <w:rFonts w:asciiTheme="majorBidi" w:hAnsiTheme="majorBidi" w:cstheme="majorBidi"/>
          <w:sz w:val="22"/>
          <w:szCs w:val="22"/>
        </w:rPr>
        <w:t xml:space="preserve">Aufa dan Atar </w:t>
      </w:r>
      <w:r w:rsidR="00F01492" w:rsidRPr="00AB069E">
        <w:rPr>
          <w:rFonts w:asciiTheme="majorBidi" w:hAnsiTheme="majorBidi" w:cstheme="majorBidi"/>
          <w:sz w:val="22"/>
          <w:szCs w:val="22"/>
        </w:rPr>
        <w:t xml:space="preserve">lalu ada juga </w:t>
      </w:r>
      <w:r w:rsidR="001E79A2" w:rsidRPr="00AB069E">
        <w:rPr>
          <w:rFonts w:asciiTheme="majorBidi" w:hAnsiTheme="majorBidi" w:cstheme="majorBidi"/>
          <w:sz w:val="22"/>
          <w:szCs w:val="22"/>
        </w:rPr>
        <w:t xml:space="preserve">Bapak Ali Imron dan Keluarga </w:t>
      </w:r>
      <w:r w:rsidRPr="00AB069E">
        <w:rPr>
          <w:rFonts w:asciiTheme="majorBidi" w:hAnsiTheme="majorBidi" w:cstheme="majorBidi"/>
          <w:sz w:val="22"/>
          <w:szCs w:val="22"/>
        </w:rPr>
        <w:t>yang selalu menjadi penasihat,</w:t>
      </w:r>
      <w:r w:rsidR="008E3D1B">
        <w:rPr>
          <w:rFonts w:asciiTheme="majorBidi" w:hAnsiTheme="majorBidi" w:cstheme="majorBidi"/>
          <w:sz w:val="22"/>
          <w:szCs w:val="22"/>
        </w:rPr>
        <w:t xml:space="preserve"> serta guru-guru yang</w:t>
      </w:r>
      <w:r w:rsidRPr="00AB069E">
        <w:rPr>
          <w:rFonts w:asciiTheme="majorBidi" w:hAnsiTheme="majorBidi" w:cstheme="majorBidi"/>
          <w:sz w:val="22"/>
          <w:szCs w:val="22"/>
        </w:rPr>
        <w:t xml:space="preserve"> </w:t>
      </w:r>
      <w:r w:rsidR="008E3D1B">
        <w:rPr>
          <w:rFonts w:asciiTheme="majorBidi" w:hAnsiTheme="majorBidi" w:cstheme="majorBidi"/>
          <w:sz w:val="22"/>
          <w:szCs w:val="22"/>
        </w:rPr>
        <w:t xml:space="preserve">menjadi </w:t>
      </w:r>
      <w:r w:rsidRPr="00AB069E">
        <w:rPr>
          <w:rFonts w:asciiTheme="majorBidi" w:hAnsiTheme="majorBidi" w:cstheme="majorBidi"/>
          <w:sz w:val="22"/>
          <w:szCs w:val="22"/>
        </w:rPr>
        <w:t>pengingat, dan me</w:t>
      </w:r>
      <w:r w:rsidR="008E3D1B">
        <w:rPr>
          <w:rFonts w:asciiTheme="majorBidi" w:hAnsiTheme="majorBidi" w:cstheme="majorBidi"/>
          <w:sz w:val="22"/>
          <w:szCs w:val="22"/>
        </w:rPr>
        <w:t>n</w:t>
      </w:r>
      <w:r w:rsidRPr="00AB069E">
        <w:rPr>
          <w:rFonts w:asciiTheme="majorBidi" w:hAnsiTheme="majorBidi" w:cstheme="majorBidi"/>
          <w:sz w:val="22"/>
          <w:szCs w:val="22"/>
        </w:rPr>
        <w:t xml:space="preserve">doa’akan disetiap langkah mereka, serta memberikan motivasi dan dukungan moral ataupun material. </w:t>
      </w:r>
    </w:p>
    <w:p w14:paraId="65C66F47" w14:textId="0E126711" w:rsidR="00B0175E" w:rsidRPr="00AB069E" w:rsidRDefault="00B0175E" w:rsidP="002A7BA4">
      <w:pPr>
        <w:pStyle w:val="ListParagraph"/>
        <w:numPr>
          <w:ilvl w:val="0"/>
          <w:numId w:val="10"/>
        </w:numPr>
        <w:spacing w:after="160" w:line="360" w:lineRule="auto"/>
        <w:ind w:left="426"/>
        <w:jc w:val="both"/>
        <w:rPr>
          <w:rFonts w:asciiTheme="majorBidi" w:hAnsiTheme="majorBidi" w:cstheme="majorBidi"/>
          <w:sz w:val="22"/>
          <w:szCs w:val="22"/>
        </w:rPr>
      </w:pPr>
      <w:r w:rsidRPr="00AB069E">
        <w:rPr>
          <w:rFonts w:asciiTheme="majorBidi" w:hAnsiTheme="majorBidi" w:cstheme="majorBidi"/>
          <w:sz w:val="22"/>
          <w:szCs w:val="22"/>
        </w:rPr>
        <w:t xml:space="preserve">Kepada teman-teman prodi Pendidikan </w:t>
      </w:r>
      <w:r w:rsidR="008B12D1" w:rsidRPr="00AB069E">
        <w:rPr>
          <w:rFonts w:asciiTheme="majorBidi" w:hAnsiTheme="majorBidi" w:cstheme="majorBidi"/>
          <w:sz w:val="22"/>
          <w:szCs w:val="22"/>
        </w:rPr>
        <w:t xml:space="preserve">Agama </w:t>
      </w:r>
      <w:r w:rsidRPr="00AB069E">
        <w:rPr>
          <w:rFonts w:asciiTheme="majorBidi" w:hAnsiTheme="majorBidi" w:cstheme="majorBidi"/>
          <w:sz w:val="22"/>
          <w:szCs w:val="22"/>
        </w:rPr>
        <w:t xml:space="preserve">Islam Angkatan 2021, khususnya teman-teman kelas </w:t>
      </w:r>
      <w:r w:rsidR="008B12D1" w:rsidRPr="00AB069E">
        <w:rPr>
          <w:rFonts w:asciiTheme="majorBidi" w:hAnsiTheme="majorBidi" w:cstheme="majorBidi"/>
          <w:sz w:val="22"/>
          <w:szCs w:val="22"/>
        </w:rPr>
        <w:t>PAI F</w:t>
      </w:r>
      <w:r w:rsidRPr="00AB069E">
        <w:rPr>
          <w:rFonts w:asciiTheme="majorBidi" w:hAnsiTheme="majorBidi" w:cstheme="majorBidi"/>
          <w:sz w:val="22"/>
          <w:szCs w:val="22"/>
        </w:rPr>
        <w:t xml:space="preserve"> 2021 yang telah berbagi suka dan duka selama masa perkuliahan.</w:t>
      </w:r>
    </w:p>
    <w:p w14:paraId="3095A2AD" w14:textId="03C9091E" w:rsidR="008B12D1" w:rsidRPr="00AB069E" w:rsidRDefault="00AF4D4B" w:rsidP="002A7BA4">
      <w:pPr>
        <w:pStyle w:val="ListParagraph"/>
        <w:numPr>
          <w:ilvl w:val="0"/>
          <w:numId w:val="10"/>
        </w:numPr>
        <w:spacing w:after="160" w:line="360" w:lineRule="auto"/>
        <w:ind w:left="426"/>
        <w:jc w:val="both"/>
        <w:rPr>
          <w:rFonts w:asciiTheme="majorBidi" w:hAnsiTheme="majorBidi" w:cstheme="majorBidi"/>
          <w:sz w:val="22"/>
          <w:szCs w:val="22"/>
        </w:rPr>
      </w:pPr>
      <w:r w:rsidRPr="00AB069E">
        <w:rPr>
          <w:rFonts w:asciiTheme="majorBidi" w:hAnsiTheme="majorBidi" w:cstheme="majorBidi"/>
          <w:sz w:val="22"/>
          <w:szCs w:val="22"/>
        </w:rPr>
        <w:lastRenderedPageBreak/>
        <w:t xml:space="preserve">Kepada </w:t>
      </w:r>
      <w:r w:rsidR="008B12D1" w:rsidRPr="00AB069E">
        <w:rPr>
          <w:rFonts w:asciiTheme="majorBidi" w:hAnsiTheme="majorBidi" w:cstheme="majorBidi"/>
          <w:sz w:val="22"/>
          <w:szCs w:val="22"/>
        </w:rPr>
        <w:t>Kelua</w:t>
      </w:r>
      <w:r w:rsidRPr="00AB069E">
        <w:rPr>
          <w:rFonts w:asciiTheme="majorBidi" w:hAnsiTheme="majorBidi" w:cstheme="majorBidi"/>
          <w:sz w:val="22"/>
          <w:szCs w:val="22"/>
        </w:rPr>
        <w:t xml:space="preserve">ga besar Resimen Mahasiswa Mahadipa Batalyon 906 “Sapu Jagad” UIN Walisongo Semarang </w:t>
      </w:r>
      <w:r w:rsidR="0016253F" w:rsidRPr="00AB069E">
        <w:rPr>
          <w:rFonts w:asciiTheme="majorBidi" w:hAnsiTheme="majorBidi" w:cstheme="majorBidi"/>
          <w:sz w:val="22"/>
          <w:szCs w:val="22"/>
        </w:rPr>
        <w:t>khusunya</w:t>
      </w:r>
      <w:r w:rsidR="00021F0C" w:rsidRPr="00AB069E">
        <w:rPr>
          <w:rFonts w:asciiTheme="majorBidi" w:hAnsiTheme="majorBidi" w:cstheme="majorBidi"/>
          <w:sz w:val="22"/>
          <w:szCs w:val="22"/>
        </w:rPr>
        <w:t xml:space="preserve"> kepada Komandan</w:t>
      </w:r>
      <w:r w:rsidR="00D54153" w:rsidRPr="00AB069E">
        <w:rPr>
          <w:rFonts w:asciiTheme="majorBidi" w:hAnsiTheme="majorBidi" w:cstheme="majorBidi"/>
          <w:sz w:val="22"/>
          <w:szCs w:val="22"/>
        </w:rPr>
        <w:t xml:space="preserve"> Diffa Moesyaffa, dan teman teman </w:t>
      </w:r>
      <w:r w:rsidR="0016253F" w:rsidRPr="00AB069E">
        <w:rPr>
          <w:rFonts w:asciiTheme="majorBidi" w:hAnsiTheme="majorBidi" w:cstheme="majorBidi"/>
          <w:sz w:val="22"/>
          <w:szCs w:val="22"/>
        </w:rPr>
        <w:t xml:space="preserve">Yudha </w:t>
      </w:r>
      <w:r w:rsidR="00D54153" w:rsidRPr="00AB069E">
        <w:rPr>
          <w:rFonts w:asciiTheme="majorBidi" w:hAnsiTheme="majorBidi" w:cstheme="majorBidi"/>
          <w:sz w:val="22"/>
          <w:szCs w:val="22"/>
        </w:rPr>
        <w:t>XLVI</w:t>
      </w:r>
      <w:r w:rsidR="00D03318" w:rsidRPr="00AB069E">
        <w:rPr>
          <w:rFonts w:asciiTheme="majorBidi" w:hAnsiTheme="majorBidi" w:cstheme="majorBidi"/>
          <w:sz w:val="22"/>
          <w:szCs w:val="22"/>
        </w:rPr>
        <w:t xml:space="preserve"> </w:t>
      </w:r>
      <w:r w:rsidRPr="00AB069E">
        <w:rPr>
          <w:rFonts w:asciiTheme="majorBidi" w:hAnsiTheme="majorBidi" w:cstheme="majorBidi"/>
          <w:sz w:val="22"/>
          <w:szCs w:val="22"/>
        </w:rPr>
        <w:t xml:space="preserve">terimakasih </w:t>
      </w:r>
      <w:r w:rsidR="00D03318" w:rsidRPr="00AB069E">
        <w:rPr>
          <w:rFonts w:asciiTheme="majorBidi" w:hAnsiTheme="majorBidi" w:cstheme="majorBidi"/>
          <w:sz w:val="22"/>
          <w:szCs w:val="22"/>
        </w:rPr>
        <w:t>atas d</w:t>
      </w:r>
      <w:r w:rsidR="00D54153" w:rsidRPr="00AB069E">
        <w:rPr>
          <w:rFonts w:asciiTheme="majorBidi" w:hAnsiTheme="majorBidi" w:cstheme="majorBidi"/>
          <w:sz w:val="22"/>
          <w:szCs w:val="22"/>
        </w:rPr>
        <w:t>oa</w:t>
      </w:r>
      <w:r w:rsidR="006D3A03" w:rsidRPr="00AB069E">
        <w:rPr>
          <w:rFonts w:asciiTheme="majorBidi" w:hAnsiTheme="majorBidi" w:cstheme="majorBidi"/>
          <w:sz w:val="22"/>
          <w:szCs w:val="22"/>
        </w:rPr>
        <w:t>, d</w:t>
      </w:r>
      <w:r w:rsidR="00D54153" w:rsidRPr="00AB069E">
        <w:rPr>
          <w:rFonts w:asciiTheme="majorBidi" w:hAnsiTheme="majorBidi" w:cstheme="majorBidi"/>
          <w:sz w:val="22"/>
          <w:szCs w:val="22"/>
        </w:rPr>
        <w:t>ukungan</w:t>
      </w:r>
      <w:r w:rsidR="006D3A03" w:rsidRPr="00AB069E">
        <w:rPr>
          <w:rFonts w:asciiTheme="majorBidi" w:hAnsiTheme="majorBidi" w:cstheme="majorBidi"/>
          <w:sz w:val="22"/>
          <w:szCs w:val="22"/>
        </w:rPr>
        <w:t xml:space="preserve"> dan motivasinya selama </w:t>
      </w:r>
      <w:r w:rsidR="00021F0C" w:rsidRPr="00AB069E">
        <w:rPr>
          <w:rFonts w:asciiTheme="majorBidi" w:hAnsiTheme="majorBidi" w:cstheme="majorBidi"/>
          <w:sz w:val="22"/>
          <w:szCs w:val="22"/>
        </w:rPr>
        <w:t>membersamai penulis</w:t>
      </w:r>
      <w:r w:rsidR="00D54153" w:rsidRPr="00AB069E">
        <w:rPr>
          <w:rFonts w:asciiTheme="majorBidi" w:hAnsiTheme="majorBidi" w:cstheme="majorBidi"/>
          <w:sz w:val="22"/>
          <w:szCs w:val="22"/>
        </w:rPr>
        <w:t>.</w:t>
      </w:r>
    </w:p>
    <w:p w14:paraId="08A7D6EE" w14:textId="3859A518" w:rsidR="00B0175E" w:rsidRPr="00AB069E" w:rsidRDefault="00B0175E" w:rsidP="002A7BA4">
      <w:pPr>
        <w:pStyle w:val="ListParagraph"/>
        <w:numPr>
          <w:ilvl w:val="0"/>
          <w:numId w:val="10"/>
        </w:numPr>
        <w:spacing w:after="160" w:line="360" w:lineRule="auto"/>
        <w:ind w:left="426"/>
        <w:jc w:val="both"/>
        <w:rPr>
          <w:rFonts w:asciiTheme="majorBidi" w:hAnsiTheme="majorBidi" w:cstheme="majorBidi"/>
          <w:sz w:val="22"/>
          <w:szCs w:val="22"/>
        </w:rPr>
      </w:pPr>
      <w:r w:rsidRPr="00AB069E">
        <w:rPr>
          <w:rFonts w:asciiTheme="majorBidi" w:hAnsiTheme="majorBidi" w:cstheme="majorBidi"/>
          <w:sz w:val="22"/>
          <w:szCs w:val="22"/>
        </w:rPr>
        <w:t xml:space="preserve"> Untuk orang-orang yang selalu ada memberikan nasehat dan menemani penulis, Dewi</w:t>
      </w:r>
      <w:r w:rsidR="00F0602A" w:rsidRPr="00AB069E">
        <w:rPr>
          <w:rFonts w:asciiTheme="majorBidi" w:hAnsiTheme="majorBidi" w:cstheme="majorBidi"/>
          <w:sz w:val="22"/>
          <w:szCs w:val="22"/>
        </w:rPr>
        <w:t xml:space="preserve"> Futkhatun ‘Azizah</w:t>
      </w:r>
      <w:r w:rsidRPr="00AB069E">
        <w:rPr>
          <w:rFonts w:asciiTheme="majorBidi" w:hAnsiTheme="majorBidi" w:cstheme="majorBidi"/>
          <w:sz w:val="22"/>
          <w:szCs w:val="22"/>
        </w:rPr>
        <w:t xml:space="preserve">, </w:t>
      </w:r>
      <w:r w:rsidR="00F0602A" w:rsidRPr="00AB069E">
        <w:rPr>
          <w:rFonts w:asciiTheme="majorBidi" w:hAnsiTheme="majorBidi" w:cstheme="majorBidi"/>
          <w:sz w:val="22"/>
          <w:szCs w:val="22"/>
        </w:rPr>
        <w:t>Widodo Febri Utomo</w:t>
      </w:r>
      <w:r w:rsidRPr="00AB069E">
        <w:rPr>
          <w:rFonts w:asciiTheme="majorBidi" w:hAnsiTheme="majorBidi" w:cstheme="majorBidi"/>
          <w:sz w:val="22"/>
          <w:szCs w:val="22"/>
        </w:rPr>
        <w:t xml:space="preserve">, </w:t>
      </w:r>
      <w:r w:rsidR="00F0602A" w:rsidRPr="00AB069E">
        <w:rPr>
          <w:rFonts w:asciiTheme="majorBidi" w:hAnsiTheme="majorBidi" w:cstheme="majorBidi"/>
          <w:sz w:val="22"/>
          <w:szCs w:val="22"/>
        </w:rPr>
        <w:t>A</w:t>
      </w:r>
      <w:r w:rsidR="0016253F" w:rsidRPr="00AB069E">
        <w:rPr>
          <w:rFonts w:asciiTheme="majorBidi" w:hAnsiTheme="majorBidi" w:cstheme="majorBidi"/>
          <w:sz w:val="22"/>
          <w:szCs w:val="22"/>
        </w:rPr>
        <w:t xml:space="preserve">bdillah Syakir Aljundani, Fahmi Khoirun Mubin, Fadli Telu, Ahmad Rendy </w:t>
      </w:r>
      <w:r w:rsidR="00ED6B59" w:rsidRPr="00AB069E">
        <w:rPr>
          <w:rFonts w:asciiTheme="majorBidi" w:hAnsiTheme="majorBidi" w:cstheme="majorBidi"/>
          <w:sz w:val="22"/>
          <w:szCs w:val="22"/>
        </w:rPr>
        <w:t xml:space="preserve">Hermawan, Annur Prima Utama, </w:t>
      </w:r>
      <w:r w:rsidR="008E3D1B">
        <w:rPr>
          <w:rFonts w:asciiTheme="majorBidi" w:hAnsiTheme="majorBidi" w:cstheme="majorBidi"/>
          <w:sz w:val="22"/>
          <w:szCs w:val="22"/>
        </w:rPr>
        <w:t xml:space="preserve">Nur Muh </w:t>
      </w:r>
      <w:r w:rsidR="00ED6B59" w:rsidRPr="00AB069E">
        <w:rPr>
          <w:rFonts w:asciiTheme="majorBidi" w:hAnsiTheme="majorBidi" w:cstheme="majorBidi"/>
          <w:sz w:val="22"/>
          <w:szCs w:val="22"/>
        </w:rPr>
        <w:t>Zaid, Ulis Syifa Muhammadun, Yuda Artha Mukti</w:t>
      </w:r>
      <w:r w:rsidR="008E3D1B">
        <w:rPr>
          <w:rFonts w:asciiTheme="majorBidi" w:hAnsiTheme="majorBidi" w:cstheme="majorBidi"/>
          <w:sz w:val="22"/>
          <w:szCs w:val="22"/>
        </w:rPr>
        <w:t>.</w:t>
      </w:r>
      <w:r w:rsidR="00ED6B59" w:rsidRPr="00AB069E">
        <w:rPr>
          <w:rFonts w:asciiTheme="majorBidi" w:hAnsiTheme="majorBidi" w:cstheme="majorBidi"/>
          <w:sz w:val="22"/>
          <w:szCs w:val="22"/>
        </w:rPr>
        <w:t xml:space="preserve"> </w:t>
      </w:r>
      <w:r w:rsidR="0016253F" w:rsidRPr="00AB069E">
        <w:rPr>
          <w:rFonts w:asciiTheme="majorBidi" w:hAnsiTheme="majorBidi" w:cstheme="majorBidi"/>
          <w:sz w:val="22"/>
          <w:szCs w:val="22"/>
        </w:rPr>
        <w:t>penulis sangat bert</w:t>
      </w:r>
      <w:r w:rsidRPr="00AB069E">
        <w:rPr>
          <w:rFonts w:asciiTheme="majorBidi" w:hAnsiTheme="majorBidi" w:cstheme="majorBidi"/>
          <w:sz w:val="22"/>
          <w:szCs w:val="22"/>
        </w:rPr>
        <w:t xml:space="preserve">erimakasih telah  membersamai penulis dalam keadaan apapun. </w:t>
      </w:r>
    </w:p>
    <w:p w14:paraId="29ED1DA9" w14:textId="77777777" w:rsidR="00B0175E" w:rsidRPr="00AB069E" w:rsidRDefault="00B0175E" w:rsidP="002A7BA4">
      <w:pPr>
        <w:pStyle w:val="ListParagraph"/>
        <w:numPr>
          <w:ilvl w:val="0"/>
          <w:numId w:val="10"/>
        </w:numPr>
        <w:spacing w:after="160" w:line="360" w:lineRule="auto"/>
        <w:ind w:left="426"/>
        <w:jc w:val="both"/>
        <w:rPr>
          <w:rFonts w:asciiTheme="majorBidi" w:hAnsiTheme="majorBidi" w:cstheme="majorBidi"/>
          <w:sz w:val="22"/>
          <w:szCs w:val="22"/>
        </w:rPr>
      </w:pPr>
      <w:r w:rsidRPr="00AB069E">
        <w:rPr>
          <w:rFonts w:asciiTheme="majorBidi" w:hAnsiTheme="majorBidi" w:cstheme="majorBidi"/>
          <w:sz w:val="22"/>
          <w:szCs w:val="22"/>
        </w:rPr>
        <w:t xml:space="preserve">Serta semua orang yang hadir dan membantu selama masa perkuliahan, baik secara langsung maupun tidak langsung yang tidak dapat disebutkan satu persatu. </w:t>
      </w:r>
    </w:p>
    <w:p w14:paraId="65393D8B" w14:textId="73ACB6DC" w:rsidR="009B7212" w:rsidRPr="00AB069E" w:rsidRDefault="009B7212" w:rsidP="002A7BA4">
      <w:pPr>
        <w:pStyle w:val="ListParagraph"/>
        <w:numPr>
          <w:ilvl w:val="0"/>
          <w:numId w:val="10"/>
        </w:numPr>
        <w:spacing w:after="160" w:line="360" w:lineRule="auto"/>
        <w:ind w:left="426"/>
        <w:jc w:val="both"/>
        <w:rPr>
          <w:rFonts w:asciiTheme="majorBidi" w:hAnsiTheme="majorBidi" w:cstheme="majorBidi"/>
          <w:sz w:val="22"/>
          <w:szCs w:val="22"/>
        </w:rPr>
      </w:pPr>
      <w:r w:rsidRPr="00AB069E">
        <w:rPr>
          <w:rFonts w:asciiTheme="majorBidi" w:hAnsiTheme="majorBidi" w:cstheme="majorBidi"/>
          <w:sz w:val="22"/>
          <w:szCs w:val="22"/>
        </w:rPr>
        <w:t>Skripsi ini saya persembahkan untuk diri saya sendiri, sebagai penghargaan atas perjuangan dan tanggung jawab untuk menyelesaikan tugas yang telah di mulai. Terimakasih karena terus berusaha dan tidak menyerah, serta senantiasa menikmati setiap prosesnya yang bisa dibilang tidak mudah.</w:t>
      </w:r>
    </w:p>
    <w:p w14:paraId="0897B4E3" w14:textId="692CD4AE" w:rsidR="00B0175E" w:rsidRPr="00AB069E" w:rsidRDefault="009B7212" w:rsidP="00906EA1">
      <w:pPr>
        <w:spacing w:line="360" w:lineRule="auto"/>
        <w:ind w:firstLine="567"/>
        <w:jc w:val="both"/>
        <w:rPr>
          <w:rFonts w:asciiTheme="majorBidi" w:hAnsiTheme="majorBidi" w:cstheme="majorBidi"/>
          <w:sz w:val="22"/>
          <w:szCs w:val="22"/>
        </w:rPr>
      </w:pPr>
      <w:r w:rsidRPr="00AB069E">
        <w:rPr>
          <w:rFonts w:asciiTheme="majorBidi" w:hAnsiTheme="majorBidi" w:cstheme="majorBidi"/>
          <w:sz w:val="22"/>
          <w:szCs w:val="22"/>
        </w:rPr>
        <w:t xml:space="preserve">Akhirnya, </w:t>
      </w:r>
      <w:r w:rsidR="00B0175E" w:rsidRPr="00AB069E">
        <w:rPr>
          <w:rFonts w:asciiTheme="majorBidi" w:hAnsiTheme="majorBidi" w:cstheme="majorBidi"/>
          <w:sz w:val="22"/>
          <w:szCs w:val="22"/>
        </w:rPr>
        <w:t xml:space="preserve">Penulis sadar bahwa skripsi ini </w:t>
      </w:r>
      <w:r w:rsidRPr="00AB069E">
        <w:rPr>
          <w:rFonts w:asciiTheme="majorBidi" w:hAnsiTheme="majorBidi" w:cstheme="majorBidi"/>
          <w:sz w:val="22"/>
          <w:szCs w:val="22"/>
        </w:rPr>
        <w:t>jauh dari kata</w:t>
      </w:r>
      <w:r w:rsidR="00B0175E" w:rsidRPr="00AB069E">
        <w:rPr>
          <w:rFonts w:asciiTheme="majorBidi" w:hAnsiTheme="majorBidi" w:cstheme="majorBidi"/>
          <w:sz w:val="22"/>
          <w:szCs w:val="22"/>
        </w:rPr>
        <w:t xml:space="preserve"> sempurna</w:t>
      </w:r>
      <w:r w:rsidR="003570B7" w:rsidRPr="00AB069E">
        <w:rPr>
          <w:rFonts w:asciiTheme="majorBidi" w:hAnsiTheme="majorBidi" w:cstheme="majorBidi"/>
          <w:sz w:val="22"/>
          <w:szCs w:val="22"/>
        </w:rPr>
        <w:t>. Oleh Karena itu</w:t>
      </w:r>
      <w:r w:rsidR="00B0175E" w:rsidRPr="00AB069E">
        <w:rPr>
          <w:rFonts w:asciiTheme="majorBidi" w:hAnsiTheme="majorBidi" w:cstheme="majorBidi"/>
          <w:sz w:val="22"/>
          <w:szCs w:val="22"/>
        </w:rPr>
        <w:t xml:space="preserve"> dengan rendah hati penulis m</w:t>
      </w:r>
      <w:r w:rsidR="003570B7" w:rsidRPr="00AB069E">
        <w:rPr>
          <w:rFonts w:asciiTheme="majorBidi" w:hAnsiTheme="majorBidi" w:cstheme="majorBidi"/>
          <w:sz w:val="22"/>
          <w:szCs w:val="22"/>
        </w:rPr>
        <w:t>e</w:t>
      </w:r>
      <w:r w:rsidR="00B0175E" w:rsidRPr="00AB069E">
        <w:rPr>
          <w:rFonts w:asciiTheme="majorBidi" w:hAnsiTheme="majorBidi" w:cstheme="majorBidi"/>
          <w:sz w:val="22"/>
          <w:szCs w:val="22"/>
        </w:rPr>
        <w:t>minta kritik dan saran yang dapat membangun dari pembaca sekalian untuk melengkapi skripsi ini. Dengan tujuan skripsi ini dapat memberikan manfaat bagi pembaca</w:t>
      </w:r>
      <w:r w:rsidR="003570B7" w:rsidRPr="00AB069E">
        <w:rPr>
          <w:rFonts w:asciiTheme="majorBidi" w:hAnsiTheme="majorBidi" w:cstheme="majorBidi"/>
          <w:sz w:val="22"/>
          <w:szCs w:val="22"/>
        </w:rPr>
        <w:t xml:space="preserve"> semuanya, Aamiin.</w:t>
      </w:r>
    </w:p>
    <w:p w14:paraId="0F007029" w14:textId="77777777" w:rsidR="0084643C" w:rsidRDefault="003570B7" w:rsidP="00906EA1">
      <w:pPr>
        <w:spacing w:line="360" w:lineRule="auto"/>
        <w:jc w:val="both"/>
        <w:rPr>
          <w:rFonts w:asciiTheme="majorBidi" w:hAnsiTheme="majorBidi" w:cstheme="majorBidi"/>
          <w:sz w:val="22"/>
          <w:szCs w:val="22"/>
          <w:lang w:val="id-ID"/>
        </w:rPr>
      </w:pPr>
      <w:r w:rsidRPr="00AB069E">
        <w:rPr>
          <w:rFonts w:asciiTheme="majorBidi" w:hAnsiTheme="majorBidi" w:cstheme="majorBidi"/>
          <w:sz w:val="22"/>
          <w:szCs w:val="22"/>
        </w:rPr>
        <w:tab/>
      </w:r>
      <w:r w:rsidRPr="00AB069E">
        <w:rPr>
          <w:rFonts w:asciiTheme="majorBidi" w:hAnsiTheme="majorBidi" w:cstheme="majorBidi"/>
          <w:sz w:val="22"/>
          <w:szCs w:val="22"/>
        </w:rPr>
        <w:tab/>
      </w:r>
      <w:r w:rsidRPr="00AB069E">
        <w:rPr>
          <w:rFonts w:asciiTheme="majorBidi" w:hAnsiTheme="majorBidi" w:cstheme="majorBidi"/>
          <w:sz w:val="22"/>
          <w:szCs w:val="22"/>
        </w:rPr>
        <w:tab/>
      </w:r>
    </w:p>
    <w:p w14:paraId="7A622FB7" w14:textId="04C2CE5D" w:rsidR="0084643C" w:rsidRDefault="003570B7" w:rsidP="002A7BA4">
      <w:pPr>
        <w:spacing w:line="360" w:lineRule="auto"/>
        <w:jc w:val="both"/>
        <w:rPr>
          <w:rFonts w:asciiTheme="majorBidi" w:hAnsiTheme="majorBidi" w:cstheme="majorBidi"/>
          <w:sz w:val="22"/>
          <w:szCs w:val="22"/>
          <w:lang w:val="id-ID"/>
        </w:rPr>
      </w:pPr>
      <w:r w:rsidRPr="00AB069E">
        <w:rPr>
          <w:rFonts w:asciiTheme="majorBidi" w:hAnsiTheme="majorBidi" w:cstheme="majorBidi"/>
          <w:sz w:val="22"/>
          <w:szCs w:val="22"/>
        </w:rPr>
        <w:lastRenderedPageBreak/>
        <w:tab/>
      </w:r>
      <w:r w:rsidRPr="00AB069E">
        <w:rPr>
          <w:rFonts w:asciiTheme="majorBidi" w:hAnsiTheme="majorBidi" w:cstheme="majorBidi"/>
          <w:sz w:val="22"/>
          <w:szCs w:val="22"/>
        </w:rPr>
        <w:tab/>
      </w:r>
      <w:r w:rsidR="00D70C8B" w:rsidRPr="00AB069E">
        <w:rPr>
          <w:rFonts w:asciiTheme="majorBidi" w:hAnsiTheme="majorBidi" w:cstheme="majorBidi"/>
          <w:sz w:val="22"/>
          <w:szCs w:val="22"/>
        </w:rPr>
        <w:tab/>
      </w:r>
      <w:r w:rsidR="001F4698" w:rsidRPr="00AB069E">
        <w:rPr>
          <w:rFonts w:asciiTheme="majorBidi" w:hAnsiTheme="majorBidi" w:cstheme="majorBidi"/>
          <w:sz w:val="22"/>
          <w:szCs w:val="22"/>
        </w:rPr>
        <w:tab/>
      </w:r>
      <w:r w:rsidR="001F4698" w:rsidRPr="00AB069E">
        <w:rPr>
          <w:rFonts w:asciiTheme="majorBidi" w:hAnsiTheme="majorBidi" w:cstheme="majorBidi"/>
          <w:sz w:val="22"/>
          <w:szCs w:val="22"/>
        </w:rPr>
        <w:tab/>
      </w:r>
      <w:r w:rsidR="00906EA1">
        <w:rPr>
          <w:rFonts w:asciiTheme="majorBidi" w:hAnsiTheme="majorBidi" w:cstheme="majorBidi"/>
          <w:sz w:val="22"/>
          <w:szCs w:val="22"/>
        </w:rPr>
        <w:tab/>
      </w:r>
    </w:p>
    <w:p w14:paraId="79DC0497" w14:textId="23CD76D8" w:rsidR="003570B7" w:rsidRPr="00AB069E" w:rsidRDefault="00D70C8B" w:rsidP="0084643C">
      <w:pPr>
        <w:spacing w:line="360" w:lineRule="auto"/>
        <w:ind w:left="3402"/>
        <w:jc w:val="center"/>
        <w:rPr>
          <w:rFonts w:asciiTheme="majorBidi" w:hAnsiTheme="majorBidi" w:cstheme="majorBidi"/>
          <w:sz w:val="22"/>
          <w:szCs w:val="22"/>
        </w:rPr>
      </w:pPr>
      <w:r w:rsidRPr="00AB069E">
        <w:rPr>
          <w:rFonts w:asciiTheme="majorBidi" w:hAnsiTheme="majorBidi" w:cstheme="majorBidi"/>
          <w:sz w:val="22"/>
          <w:szCs w:val="22"/>
        </w:rPr>
        <w:t xml:space="preserve">Semarang, </w:t>
      </w:r>
      <w:r w:rsidR="00122FA7">
        <w:rPr>
          <w:rFonts w:asciiTheme="majorBidi" w:hAnsiTheme="majorBidi" w:cstheme="majorBidi"/>
          <w:sz w:val="22"/>
          <w:szCs w:val="22"/>
        </w:rPr>
        <w:t>20</w:t>
      </w:r>
      <w:r w:rsidRPr="00AB069E">
        <w:rPr>
          <w:rFonts w:asciiTheme="majorBidi" w:hAnsiTheme="majorBidi" w:cstheme="majorBidi"/>
          <w:sz w:val="22"/>
          <w:szCs w:val="22"/>
        </w:rPr>
        <w:t xml:space="preserve"> Maret 2025</w:t>
      </w:r>
    </w:p>
    <w:p w14:paraId="0D2DC630" w14:textId="53D6113D" w:rsidR="00D70C8B" w:rsidRPr="00AB069E" w:rsidRDefault="00D70C8B" w:rsidP="0084643C">
      <w:pPr>
        <w:spacing w:line="360" w:lineRule="auto"/>
        <w:ind w:left="3402"/>
        <w:jc w:val="center"/>
        <w:rPr>
          <w:rFonts w:asciiTheme="majorBidi" w:hAnsiTheme="majorBidi" w:cstheme="majorBidi"/>
          <w:sz w:val="22"/>
          <w:szCs w:val="22"/>
        </w:rPr>
      </w:pPr>
      <w:r w:rsidRPr="00AB069E">
        <w:rPr>
          <w:rFonts w:asciiTheme="majorBidi" w:hAnsiTheme="majorBidi" w:cstheme="majorBidi"/>
          <w:sz w:val="22"/>
          <w:szCs w:val="22"/>
        </w:rPr>
        <w:t>Pen</w:t>
      </w:r>
      <w:r w:rsidR="00404485">
        <w:rPr>
          <w:rFonts w:asciiTheme="majorBidi" w:hAnsiTheme="majorBidi" w:cstheme="majorBidi"/>
          <w:sz w:val="22"/>
          <w:szCs w:val="22"/>
        </w:rPr>
        <w:t>ulis,</w:t>
      </w:r>
    </w:p>
    <w:p w14:paraId="2EFC4B98" w14:textId="77777777" w:rsidR="00D70C8B" w:rsidRDefault="00D70C8B" w:rsidP="0084643C">
      <w:pPr>
        <w:spacing w:line="360" w:lineRule="auto"/>
        <w:ind w:left="3402"/>
        <w:jc w:val="center"/>
        <w:rPr>
          <w:rFonts w:asciiTheme="majorBidi" w:hAnsiTheme="majorBidi" w:cstheme="majorBidi"/>
          <w:sz w:val="22"/>
          <w:szCs w:val="22"/>
          <w:lang w:val="id-ID"/>
        </w:rPr>
      </w:pPr>
    </w:p>
    <w:p w14:paraId="407365DB" w14:textId="77777777" w:rsidR="002A7BA4" w:rsidRDefault="002A7BA4" w:rsidP="0084643C">
      <w:pPr>
        <w:spacing w:line="360" w:lineRule="auto"/>
        <w:ind w:left="3402"/>
        <w:jc w:val="center"/>
        <w:rPr>
          <w:rFonts w:asciiTheme="majorBidi" w:hAnsiTheme="majorBidi" w:cstheme="majorBidi"/>
          <w:sz w:val="22"/>
          <w:szCs w:val="22"/>
          <w:lang w:val="id-ID"/>
        </w:rPr>
      </w:pPr>
    </w:p>
    <w:p w14:paraId="26175282" w14:textId="77777777" w:rsidR="002A7BA4" w:rsidRPr="002A7BA4" w:rsidRDefault="002A7BA4" w:rsidP="0084643C">
      <w:pPr>
        <w:spacing w:line="360" w:lineRule="auto"/>
        <w:ind w:left="3402"/>
        <w:jc w:val="center"/>
        <w:rPr>
          <w:rFonts w:asciiTheme="majorBidi" w:hAnsiTheme="majorBidi" w:cstheme="majorBidi"/>
          <w:sz w:val="22"/>
          <w:szCs w:val="22"/>
          <w:lang w:val="id-ID"/>
        </w:rPr>
      </w:pPr>
    </w:p>
    <w:p w14:paraId="5C767B77" w14:textId="77777777" w:rsidR="00D70C8B" w:rsidRDefault="00D70C8B" w:rsidP="0084643C">
      <w:pPr>
        <w:ind w:left="3402"/>
        <w:jc w:val="center"/>
        <w:rPr>
          <w:rFonts w:asciiTheme="majorBidi" w:hAnsiTheme="majorBidi" w:cstheme="majorBidi"/>
          <w:sz w:val="22"/>
          <w:szCs w:val="22"/>
        </w:rPr>
      </w:pPr>
    </w:p>
    <w:p w14:paraId="3E1B510C" w14:textId="1C54FD95" w:rsidR="0084643C" w:rsidRDefault="00D70C8B" w:rsidP="0084643C">
      <w:pPr>
        <w:ind w:left="3402"/>
        <w:jc w:val="center"/>
        <w:rPr>
          <w:rFonts w:asciiTheme="majorBidi" w:hAnsiTheme="majorBidi" w:cstheme="majorBidi"/>
          <w:sz w:val="22"/>
          <w:szCs w:val="22"/>
          <w:lang w:val="id-ID"/>
        </w:rPr>
      </w:pPr>
      <w:r w:rsidRPr="00AB069E">
        <w:rPr>
          <w:rFonts w:asciiTheme="majorBidi" w:hAnsiTheme="majorBidi" w:cstheme="majorBidi"/>
          <w:b/>
          <w:bCs/>
          <w:sz w:val="22"/>
          <w:szCs w:val="22"/>
          <w:u w:val="single"/>
        </w:rPr>
        <w:t>M. Azka Ibadillah</w:t>
      </w:r>
    </w:p>
    <w:p w14:paraId="5E0C7D55" w14:textId="3900FCB8" w:rsidR="00122FA7" w:rsidRPr="008E3D1B" w:rsidRDefault="00D70C8B" w:rsidP="0084643C">
      <w:pPr>
        <w:ind w:left="3402"/>
        <w:jc w:val="center"/>
        <w:rPr>
          <w:rFonts w:asciiTheme="majorBidi" w:hAnsiTheme="majorBidi" w:cstheme="majorBidi"/>
          <w:b/>
          <w:bCs/>
          <w:sz w:val="22"/>
          <w:szCs w:val="22"/>
          <w:u w:val="single"/>
        </w:rPr>
      </w:pPr>
      <w:r w:rsidRPr="00AB069E">
        <w:rPr>
          <w:rFonts w:asciiTheme="majorBidi" w:hAnsiTheme="majorBidi" w:cstheme="majorBidi"/>
          <w:sz w:val="22"/>
          <w:szCs w:val="22"/>
        </w:rPr>
        <w:t>2103016234</w:t>
      </w:r>
      <w:bookmarkStart w:id="165" w:name="_Toc192114908"/>
      <w:bookmarkStart w:id="166" w:name="_Toc192115266"/>
      <w:bookmarkStart w:id="167" w:name="_Toc192115329"/>
      <w:bookmarkStart w:id="168" w:name="_Toc192115706"/>
      <w:bookmarkStart w:id="169" w:name="_Toc192115994"/>
      <w:bookmarkStart w:id="170" w:name="_Toc192116048"/>
      <w:bookmarkStart w:id="171" w:name="_Toc192254816"/>
      <w:bookmarkStart w:id="172" w:name="_Toc192257095"/>
      <w:bookmarkStart w:id="173" w:name="_Toc192257151"/>
      <w:bookmarkStart w:id="174" w:name="_Toc192375378"/>
      <w:bookmarkStart w:id="175" w:name="_Toc192375435"/>
      <w:bookmarkStart w:id="176" w:name="_Toc192519935"/>
      <w:bookmarkStart w:id="177" w:name="_Toc192519993"/>
      <w:bookmarkStart w:id="178" w:name="_Toc192534120"/>
      <w:bookmarkStart w:id="179" w:name="_Toc192538792"/>
      <w:bookmarkStart w:id="180" w:name="_Toc192539024"/>
      <w:bookmarkStart w:id="181" w:name="_Toc192539141"/>
      <w:bookmarkStart w:id="182" w:name="_Toc192812264"/>
      <w:bookmarkStart w:id="183" w:name="_Toc192812319"/>
      <w:bookmarkStart w:id="184" w:name="_Toc192812374"/>
    </w:p>
    <w:p w14:paraId="1D4387DE" w14:textId="77777777" w:rsidR="00CA74B0" w:rsidRDefault="00CA74B0">
      <w:pPr>
        <w:rPr>
          <w:rFonts w:asciiTheme="majorBidi" w:eastAsia="Helvetica Neue" w:hAnsiTheme="majorBidi" w:cs="Helvetica Neue"/>
          <w:b/>
          <w:bCs/>
          <w:color w:val="000000"/>
          <w:sz w:val="22"/>
          <w:szCs w:val="22"/>
        </w:rPr>
      </w:pPr>
      <w:bookmarkStart w:id="185" w:name="_Toc193427924"/>
      <w:bookmarkStart w:id="186" w:name="_Toc193427981"/>
      <w:bookmarkStart w:id="187" w:name="_Toc193489461"/>
      <w:bookmarkStart w:id="188" w:name="_Toc193491140"/>
      <w:bookmarkStart w:id="189" w:name="_Toc193491226"/>
      <w:r>
        <w:rPr>
          <w:sz w:val="22"/>
          <w:szCs w:val="22"/>
        </w:rPr>
        <w:br w:type="page"/>
      </w:r>
    </w:p>
    <w:p w14:paraId="3971775C" w14:textId="79D28BA1" w:rsidR="00906EA1" w:rsidRPr="00AB069E" w:rsidRDefault="00906EA1" w:rsidP="00906EA1">
      <w:pPr>
        <w:pStyle w:val="Heading1"/>
        <w:spacing w:line="360" w:lineRule="auto"/>
        <w:rPr>
          <w:sz w:val="22"/>
          <w:szCs w:val="22"/>
        </w:rPr>
      </w:pPr>
      <w:bookmarkStart w:id="190" w:name="_Toc196901528"/>
      <w:bookmarkStart w:id="191" w:name="_Toc196907140"/>
      <w:r w:rsidRPr="00AB069E">
        <w:rPr>
          <w:sz w:val="22"/>
          <w:szCs w:val="22"/>
        </w:rPr>
        <w:lastRenderedPageBreak/>
        <w:t>MOTTO</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14:paraId="4AFBFBF8" w14:textId="3F2F1793" w:rsidR="00906EA1" w:rsidRPr="00DD4E0F" w:rsidRDefault="00DD0C54" w:rsidP="003A6CCB">
      <w:pPr>
        <w:jc w:val="center"/>
        <w:rPr>
          <w:sz w:val="22"/>
          <w:szCs w:val="22"/>
        </w:rPr>
      </w:pPr>
      <w:r w:rsidRPr="00DD4E0F">
        <w:rPr>
          <w:sz w:val="22"/>
          <w:szCs w:val="22"/>
        </w:rPr>
        <w:t>"Pemimpin sejati bukan hanya kuat dalam fisik, tetapi juga kokoh dalam iman dan akhlak."</w:t>
      </w:r>
    </w:p>
    <w:p w14:paraId="113AE19B" w14:textId="7547BCFC" w:rsidR="00DD0C54" w:rsidRPr="00DD4E0F" w:rsidRDefault="00DD0C54" w:rsidP="003A6CCB">
      <w:pPr>
        <w:jc w:val="center"/>
        <w:rPr>
          <w:sz w:val="22"/>
          <w:szCs w:val="22"/>
        </w:rPr>
      </w:pPr>
      <w:r w:rsidRPr="00DD4E0F">
        <w:rPr>
          <w:sz w:val="22"/>
          <w:szCs w:val="22"/>
        </w:rPr>
        <w:t>(Komandan Diffa Moesyaffa)</w:t>
      </w:r>
    </w:p>
    <w:p w14:paraId="52FEBDB1" w14:textId="77777777" w:rsidR="00DD0C54" w:rsidRPr="00DD4E0F" w:rsidRDefault="00DD0C54" w:rsidP="0075788B">
      <w:pPr>
        <w:rPr>
          <w:rFonts w:asciiTheme="majorBidi" w:hAnsiTheme="majorBidi" w:cstheme="majorBidi"/>
          <w:sz w:val="22"/>
          <w:szCs w:val="22"/>
        </w:rPr>
      </w:pPr>
    </w:p>
    <w:p w14:paraId="3C15954E" w14:textId="0CA839D9" w:rsidR="00DD0C54" w:rsidRPr="00DD4E0F" w:rsidRDefault="00DD0C54" w:rsidP="003A6CCB">
      <w:pPr>
        <w:jc w:val="center"/>
        <w:rPr>
          <w:rFonts w:asciiTheme="majorBidi" w:hAnsiTheme="majorBidi" w:cstheme="majorBidi"/>
          <w:sz w:val="22"/>
          <w:szCs w:val="22"/>
        </w:rPr>
      </w:pPr>
      <w:r w:rsidRPr="00DD4E0F">
        <w:rPr>
          <w:sz w:val="22"/>
          <w:szCs w:val="22"/>
        </w:rPr>
        <w:t xml:space="preserve">"Karakter dibangun melalui ilmu </w:t>
      </w:r>
      <w:r w:rsidRPr="00DD4E0F">
        <w:rPr>
          <w:i/>
          <w:iCs/>
          <w:sz w:val="22"/>
          <w:szCs w:val="22"/>
        </w:rPr>
        <w:t>(Moral Knowing)</w:t>
      </w:r>
      <w:r w:rsidRPr="00DD4E0F">
        <w:rPr>
          <w:sz w:val="22"/>
          <w:szCs w:val="22"/>
        </w:rPr>
        <w:t xml:space="preserve">, dihayati melalui hati </w:t>
      </w:r>
      <w:r w:rsidRPr="00DD4E0F">
        <w:rPr>
          <w:i/>
          <w:iCs/>
          <w:sz w:val="22"/>
          <w:szCs w:val="22"/>
        </w:rPr>
        <w:t>(Moral Feeling),</w:t>
      </w:r>
      <w:r w:rsidRPr="00DD4E0F">
        <w:rPr>
          <w:sz w:val="22"/>
          <w:szCs w:val="22"/>
        </w:rPr>
        <w:t xml:space="preserve"> dan diwujudkan dalam tindakan </w:t>
      </w:r>
      <w:r w:rsidRPr="00DD4E0F">
        <w:rPr>
          <w:i/>
          <w:iCs/>
          <w:sz w:val="22"/>
          <w:szCs w:val="22"/>
        </w:rPr>
        <w:t>(Moral Action).”</w:t>
      </w:r>
    </w:p>
    <w:p w14:paraId="686DD888" w14:textId="118C5279" w:rsidR="0075788B" w:rsidRDefault="004D517B" w:rsidP="004D517B">
      <w:pPr>
        <w:jc w:val="center"/>
        <w:rPr>
          <w:rFonts w:asciiTheme="majorBidi" w:hAnsiTheme="majorBidi" w:cstheme="majorBidi"/>
          <w:sz w:val="22"/>
          <w:szCs w:val="22"/>
        </w:rPr>
      </w:pPr>
      <w:r>
        <w:rPr>
          <w:rFonts w:asciiTheme="majorBidi" w:hAnsiTheme="majorBidi" w:cstheme="majorBidi"/>
          <w:sz w:val="22"/>
          <w:szCs w:val="22"/>
        </w:rPr>
        <w:t xml:space="preserve">(Thomas </w:t>
      </w:r>
      <w:r w:rsidR="00DD0C54" w:rsidRPr="00DD4E0F">
        <w:rPr>
          <w:rFonts w:asciiTheme="majorBidi" w:hAnsiTheme="majorBidi" w:cstheme="majorBidi"/>
          <w:sz w:val="22"/>
          <w:szCs w:val="22"/>
        </w:rPr>
        <w:t>Lickona</w:t>
      </w:r>
      <w:r w:rsidR="00906EA1" w:rsidRPr="00DD4E0F">
        <w:rPr>
          <w:rFonts w:asciiTheme="majorBidi" w:hAnsiTheme="majorBidi" w:cstheme="majorBidi"/>
          <w:sz w:val="22"/>
          <w:szCs w:val="22"/>
        </w:rPr>
        <w:t>)</w:t>
      </w:r>
    </w:p>
    <w:p w14:paraId="3B16F0F0" w14:textId="77777777" w:rsidR="0075788B" w:rsidRDefault="0075788B" w:rsidP="0075788B">
      <w:pPr>
        <w:jc w:val="center"/>
        <w:rPr>
          <w:rFonts w:asciiTheme="majorBidi" w:hAnsiTheme="majorBidi" w:cstheme="majorBidi"/>
          <w:sz w:val="22"/>
          <w:szCs w:val="22"/>
        </w:rPr>
      </w:pPr>
    </w:p>
    <w:p w14:paraId="7CDE8A37" w14:textId="57358407" w:rsidR="0075788B" w:rsidRPr="0075788B" w:rsidRDefault="0075788B" w:rsidP="0075788B">
      <w:pPr>
        <w:jc w:val="center"/>
        <w:rPr>
          <w:rStyle w:val="Emphasis"/>
          <w:i w:val="0"/>
          <w:iCs w:val="0"/>
          <w:sz w:val="22"/>
          <w:szCs w:val="22"/>
        </w:rPr>
      </w:pPr>
      <w:r w:rsidRPr="0075788B">
        <w:rPr>
          <w:rStyle w:val="Emphasis"/>
          <w:i w:val="0"/>
          <w:iCs w:val="0"/>
          <w:sz w:val="22"/>
          <w:szCs w:val="22"/>
        </w:rPr>
        <w:t>“Pendidikan karakter adalah inti dari pembangunan peradaban Islam. Masyarakat yang kuat adalah masyarakat yang akhlaknya kokoh dan terikat dengan nilai-nilai keimanan.”</w:t>
      </w:r>
    </w:p>
    <w:p w14:paraId="1BE8DEE9" w14:textId="63F92A60" w:rsidR="0075788B" w:rsidRPr="0075788B" w:rsidRDefault="0075788B" w:rsidP="0075788B">
      <w:pPr>
        <w:jc w:val="center"/>
        <w:rPr>
          <w:rFonts w:asciiTheme="majorBidi" w:hAnsiTheme="majorBidi" w:cstheme="majorBidi"/>
          <w:sz w:val="22"/>
          <w:szCs w:val="22"/>
          <w:lang w:val="id-ID"/>
        </w:rPr>
      </w:pPr>
      <w:r w:rsidRPr="0075788B">
        <w:rPr>
          <w:rFonts w:asciiTheme="majorBidi" w:hAnsiTheme="majorBidi" w:cstheme="majorBidi"/>
          <w:sz w:val="22"/>
          <w:szCs w:val="22"/>
        </w:rPr>
        <w:t>( Syekh Yusuf Al-Qaradawi)</w:t>
      </w:r>
    </w:p>
    <w:p w14:paraId="76B98123" w14:textId="459C05BD" w:rsidR="002A7BA4" w:rsidRPr="00455806" w:rsidRDefault="00CA74B0" w:rsidP="002A7BA4">
      <w:pPr>
        <w:pStyle w:val="Heading1"/>
        <w:spacing w:line="360" w:lineRule="auto"/>
        <w:rPr>
          <w:color w:val="auto"/>
          <w:lang w:val="id-ID"/>
        </w:rPr>
      </w:pPr>
      <w:bookmarkStart w:id="192" w:name="_Toc193491227"/>
      <w:bookmarkStart w:id="193" w:name="_Toc193491141"/>
      <w:bookmarkStart w:id="194" w:name="_Toc193489462"/>
      <w:r>
        <w:rPr>
          <w:b w:val="0"/>
          <w:bCs w:val="0"/>
          <w:lang w:val="id-ID"/>
        </w:rPr>
        <w:br w:type="page"/>
      </w:r>
      <w:bookmarkStart w:id="195" w:name="_Toc196907141"/>
      <w:r w:rsidR="002A7BA4" w:rsidRPr="002A7BA4">
        <w:rPr>
          <w:sz w:val="22"/>
          <w:szCs w:val="22"/>
        </w:rPr>
        <w:lastRenderedPageBreak/>
        <w:t>DAFTAR ISI</w:t>
      </w:r>
      <w:bookmarkEnd w:id="195"/>
    </w:p>
    <w:p w14:paraId="5B6CF27C" w14:textId="39031DDD" w:rsidR="002A7BA4" w:rsidRDefault="002A7BA4">
      <w:pPr>
        <w:rPr>
          <w:b/>
          <w:bCs/>
          <w:lang w:val="id-ID"/>
        </w:rPr>
      </w:pPr>
    </w:p>
    <w:bookmarkEnd w:id="194" w:displacedByCustomXml="next"/>
    <w:bookmarkEnd w:id="193" w:displacedByCustomXml="next"/>
    <w:bookmarkEnd w:id="192" w:displacedByCustomXml="next"/>
    <w:sdt>
      <w:sdtPr>
        <w:rPr>
          <w:rFonts w:ascii="Times New Roman" w:hAnsi="Times New Roman" w:cs="Times New Roman"/>
          <w:b w:val="0"/>
          <w:bCs w:val="0"/>
          <w:i w:val="0"/>
          <w:iCs w:val="0"/>
          <w:szCs w:val="24"/>
        </w:rPr>
        <w:id w:val="1553351238"/>
        <w:docPartObj>
          <w:docPartGallery w:val="Table of Contents"/>
          <w:docPartUnique/>
        </w:docPartObj>
      </w:sdtPr>
      <w:sdtEndPr>
        <w:rPr>
          <w:noProof/>
        </w:rPr>
      </w:sdtEndPr>
      <w:sdtContent>
        <w:p w14:paraId="4CFE6D6A" w14:textId="233A987F" w:rsidR="002A7BA4" w:rsidRPr="002A7BA4" w:rsidRDefault="00455806" w:rsidP="002A7BA4">
          <w:pPr>
            <w:pStyle w:val="TOC1"/>
            <w:tabs>
              <w:tab w:val="clear" w:pos="6231"/>
              <w:tab w:val="right" w:leader="dot" w:pos="6521"/>
            </w:tabs>
            <w:spacing w:before="0" w:line="360" w:lineRule="auto"/>
            <w:rPr>
              <w:rFonts w:asciiTheme="majorBidi" w:eastAsiaTheme="minorEastAsia" w:hAnsiTheme="majorBidi" w:cstheme="majorBidi"/>
              <w:b w:val="0"/>
              <w:bCs w:val="0"/>
              <w:i w:val="0"/>
              <w:iCs w:val="0"/>
              <w:noProof/>
              <w:sz w:val="22"/>
              <w:szCs w:val="22"/>
              <w:lang w:val="id-ID" w:eastAsia="id-ID"/>
            </w:rPr>
          </w:pPr>
          <w:r w:rsidRPr="002A7BA4">
            <w:rPr>
              <w:rStyle w:val="Hyperlink"/>
              <w:u w:val="none"/>
              <w:lang w:val="en-US"/>
            </w:rPr>
            <w:fldChar w:fldCharType="begin"/>
          </w:r>
          <w:r w:rsidRPr="002A7BA4">
            <w:rPr>
              <w:rStyle w:val="Hyperlink"/>
              <w:noProof/>
              <w:u w:val="none"/>
              <w:lang w:val="en-US"/>
            </w:rPr>
            <w:instrText xml:space="preserve"> TOC \o "1-3" \h \z \u </w:instrText>
          </w:r>
          <w:r w:rsidRPr="002A7BA4">
            <w:rPr>
              <w:rStyle w:val="Hyperlink"/>
              <w:u w:val="none"/>
              <w:lang w:val="en-US"/>
            </w:rPr>
            <w:fldChar w:fldCharType="separate"/>
          </w:r>
          <w:hyperlink w:anchor="_Toc196907134" w:history="1">
            <w:r w:rsidR="002A7BA4" w:rsidRPr="002A7BA4">
              <w:rPr>
                <w:rStyle w:val="Hyperlink"/>
                <w:rFonts w:asciiTheme="majorBidi" w:hAnsiTheme="majorBidi" w:cstheme="majorBidi"/>
                <w:b w:val="0"/>
                <w:bCs w:val="0"/>
                <w:i w:val="0"/>
                <w:iCs w:val="0"/>
                <w:noProof/>
                <w:sz w:val="22"/>
                <w:szCs w:val="22"/>
                <w:u w:val="none"/>
                <w:lang w:val="en-US"/>
              </w:rPr>
              <w:t>PERNYATAAN KEASLIAN</w:t>
            </w:r>
            <w:r w:rsidR="002A7BA4" w:rsidRPr="002A7BA4">
              <w:rPr>
                <w:rFonts w:asciiTheme="majorBidi" w:hAnsiTheme="majorBidi" w:cstheme="majorBidi"/>
                <w:b w:val="0"/>
                <w:bCs w:val="0"/>
                <w:i w:val="0"/>
                <w:iCs w:val="0"/>
                <w:noProof/>
                <w:webHidden/>
                <w:sz w:val="22"/>
                <w:szCs w:val="22"/>
              </w:rPr>
              <w:tab/>
            </w:r>
            <w:r w:rsidR="002A7BA4" w:rsidRPr="002A7BA4">
              <w:rPr>
                <w:rFonts w:asciiTheme="majorBidi" w:hAnsiTheme="majorBidi" w:cstheme="majorBidi"/>
                <w:b w:val="0"/>
                <w:bCs w:val="0"/>
                <w:i w:val="0"/>
                <w:iCs w:val="0"/>
                <w:noProof/>
                <w:webHidden/>
                <w:sz w:val="22"/>
                <w:szCs w:val="22"/>
              </w:rPr>
              <w:fldChar w:fldCharType="begin"/>
            </w:r>
            <w:r w:rsidR="002A7BA4" w:rsidRPr="002A7BA4">
              <w:rPr>
                <w:rFonts w:asciiTheme="majorBidi" w:hAnsiTheme="majorBidi" w:cstheme="majorBidi"/>
                <w:b w:val="0"/>
                <w:bCs w:val="0"/>
                <w:i w:val="0"/>
                <w:iCs w:val="0"/>
                <w:noProof/>
                <w:webHidden/>
                <w:sz w:val="22"/>
                <w:szCs w:val="22"/>
              </w:rPr>
              <w:instrText xml:space="preserve"> PAGEREF _Toc196907134 \h </w:instrText>
            </w:r>
            <w:r w:rsidR="002A7BA4" w:rsidRPr="002A7BA4">
              <w:rPr>
                <w:rFonts w:asciiTheme="majorBidi" w:hAnsiTheme="majorBidi" w:cstheme="majorBidi"/>
                <w:b w:val="0"/>
                <w:bCs w:val="0"/>
                <w:i w:val="0"/>
                <w:iCs w:val="0"/>
                <w:noProof/>
                <w:webHidden/>
                <w:sz w:val="22"/>
                <w:szCs w:val="22"/>
              </w:rPr>
            </w:r>
            <w:r w:rsidR="002A7BA4" w:rsidRPr="002A7BA4">
              <w:rPr>
                <w:rFonts w:asciiTheme="majorBidi" w:hAnsiTheme="majorBidi" w:cstheme="majorBidi"/>
                <w:b w:val="0"/>
                <w:bCs w:val="0"/>
                <w:i w:val="0"/>
                <w:iCs w:val="0"/>
                <w:noProof/>
                <w:webHidden/>
                <w:sz w:val="22"/>
                <w:szCs w:val="22"/>
              </w:rPr>
              <w:fldChar w:fldCharType="separate"/>
            </w:r>
            <w:r w:rsidR="00E56486">
              <w:rPr>
                <w:rFonts w:asciiTheme="majorBidi" w:hAnsiTheme="majorBidi" w:cstheme="majorBidi"/>
                <w:b w:val="0"/>
                <w:bCs w:val="0"/>
                <w:i w:val="0"/>
                <w:iCs w:val="0"/>
                <w:noProof/>
                <w:webHidden/>
                <w:sz w:val="22"/>
                <w:szCs w:val="22"/>
              </w:rPr>
              <w:t>i</w:t>
            </w:r>
            <w:r w:rsidR="002A7BA4" w:rsidRPr="002A7BA4">
              <w:rPr>
                <w:rFonts w:asciiTheme="majorBidi" w:hAnsiTheme="majorBidi" w:cstheme="majorBidi"/>
                <w:b w:val="0"/>
                <w:bCs w:val="0"/>
                <w:i w:val="0"/>
                <w:iCs w:val="0"/>
                <w:noProof/>
                <w:webHidden/>
                <w:sz w:val="22"/>
                <w:szCs w:val="22"/>
              </w:rPr>
              <w:fldChar w:fldCharType="end"/>
            </w:r>
          </w:hyperlink>
        </w:p>
        <w:p w14:paraId="57B8545F" w14:textId="6A474F56" w:rsidR="002A7BA4" w:rsidRPr="002A7BA4" w:rsidRDefault="00000000" w:rsidP="002A7BA4">
          <w:pPr>
            <w:pStyle w:val="TOC1"/>
            <w:tabs>
              <w:tab w:val="clear" w:pos="6231"/>
              <w:tab w:val="right" w:leader="dot" w:pos="6521"/>
            </w:tabs>
            <w:spacing w:before="0" w:line="360" w:lineRule="auto"/>
            <w:rPr>
              <w:rFonts w:asciiTheme="majorBidi" w:eastAsiaTheme="minorEastAsia" w:hAnsiTheme="majorBidi" w:cstheme="majorBidi"/>
              <w:b w:val="0"/>
              <w:bCs w:val="0"/>
              <w:i w:val="0"/>
              <w:iCs w:val="0"/>
              <w:noProof/>
              <w:sz w:val="22"/>
              <w:szCs w:val="22"/>
              <w:lang w:val="id-ID" w:eastAsia="id-ID"/>
            </w:rPr>
          </w:pPr>
          <w:hyperlink w:anchor="_Toc196907135" w:history="1">
            <w:r w:rsidR="002A7BA4" w:rsidRPr="002A7BA4">
              <w:rPr>
                <w:rStyle w:val="Hyperlink"/>
                <w:rFonts w:asciiTheme="majorBidi" w:hAnsiTheme="majorBidi" w:cstheme="majorBidi"/>
                <w:b w:val="0"/>
                <w:bCs w:val="0"/>
                <w:i w:val="0"/>
                <w:iCs w:val="0"/>
                <w:noProof/>
                <w:sz w:val="22"/>
                <w:szCs w:val="22"/>
                <w:u w:val="none"/>
                <w:lang w:val="en-US"/>
              </w:rPr>
              <w:t>LEMBAR PENGESAHAN</w:t>
            </w:r>
            <w:r w:rsidR="002A7BA4" w:rsidRPr="002A7BA4">
              <w:rPr>
                <w:rFonts w:asciiTheme="majorBidi" w:hAnsiTheme="majorBidi" w:cstheme="majorBidi"/>
                <w:b w:val="0"/>
                <w:bCs w:val="0"/>
                <w:i w:val="0"/>
                <w:iCs w:val="0"/>
                <w:noProof/>
                <w:webHidden/>
                <w:sz w:val="22"/>
                <w:szCs w:val="22"/>
              </w:rPr>
              <w:tab/>
            </w:r>
            <w:r w:rsidR="002A7BA4" w:rsidRPr="002A7BA4">
              <w:rPr>
                <w:rFonts w:asciiTheme="majorBidi" w:hAnsiTheme="majorBidi" w:cstheme="majorBidi"/>
                <w:b w:val="0"/>
                <w:bCs w:val="0"/>
                <w:i w:val="0"/>
                <w:iCs w:val="0"/>
                <w:noProof/>
                <w:webHidden/>
                <w:sz w:val="22"/>
                <w:szCs w:val="22"/>
              </w:rPr>
              <w:fldChar w:fldCharType="begin"/>
            </w:r>
            <w:r w:rsidR="002A7BA4" w:rsidRPr="002A7BA4">
              <w:rPr>
                <w:rFonts w:asciiTheme="majorBidi" w:hAnsiTheme="majorBidi" w:cstheme="majorBidi"/>
                <w:b w:val="0"/>
                <w:bCs w:val="0"/>
                <w:i w:val="0"/>
                <w:iCs w:val="0"/>
                <w:noProof/>
                <w:webHidden/>
                <w:sz w:val="22"/>
                <w:szCs w:val="22"/>
              </w:rPr>
              <w:instrText xml:space="preserve"> PAGEREF _Toc196907135 \h </w:instrText>
            </w:r>
            <w:r w:rsidR="002A7BA4" w:rsidRPr="002A7BA4">
              <w:rPr>
                <w:rFonts w:asciiTheme="majorBidi" w:hAnsiTheme="majorBidi" w:cstheme="majorBidi"/>
                <w:b w:val="0"/>
                <w:bCs w:val="0"/>
                <w:i w:val="0"/>
                <w:iCs w:val="0"/>
                <w:noProof/>
                <w:webHidden/>
                <w:sz w:val="22"/>
                <w:szCs w:val="22"/>
              </w:rPr>
            </w:r>
            <w:r w:rsidR="002A7BA4" w:rsidRPr="002A7BA4">
              <w:rPr>
                <w:rFonts w:asciiTheme="majorBidi" w:hAnsiTheme="majorBidi" w:cstheme="majorBidi"/>
                <w:b w:val="0"/>
                <w:bCs w:val="0"/>
                <w:i w:val="0"/>
                <w:iCs w:val="0"/>
                <w:noProof/>
                <w:webHidden/>
                <w:sz w:val="22"/>
                <w:szCs w:val="22"/>
              </w:rPr>
              <w:fldChar w:fldCharType="separate"/>
            </w:r>
            <w:r w:rsidR="00E56486">
              <w:rPr>
                <w:rFonts w:asciiTheme="majorBidi" w:hAnsiTheme="majorBidi" w:cstheme="majorBidi"/>
                <w:b w:val="0"/>
                <w:bCs w:val="0"/>
                <w:i w:val="0"/>
                <w:iCs w:val="0"/>
                <w:noProof/>
                <w:webHidden/>
                <w:sz w:val="22"/>
                <w:szCs w:val="22"/>
              </w:rPr>
              <w:t>ii</w:t>
            </w:r>
            <w:r w:rsidR="002A7BA4" w:rsidRPr="002A7BA4">
              <w:rPr>
                <w:rFonts w:asciiTheme="majorBidi" w:hAnsiTheme="majorBidi" w:cstheme="majorBidi"/>
                <w:b w:val="0"/>
                <w:bCs w:val="0"/>
                <w:i w:val="0"/>
                <w:iCs w:val="0"/>
                <w:noProof/>
                <w:webHidden/>
                <w:sz w:val="22"/>
                <w:szCs w:val="22"/>
              </w:rPr>
              <w:fldChar w:fldCharType="end"/>
            </w:r>
          </w:hyperlink>
        </w:p>
        <w:p w14:paraId="5589AAAF" w14:textId="4E3AA221" w:rsidR="002A7BA4" w:rsidRPr="002A7BA4" w:rsidRDefault="00000000" w:rsidP="002A7BA4">
          <w:pPr>
            <w:pStyle w:val="TOC1"/>
            <w:tabs>
              <w:tab w:val="clear" w:pos="6231"/>
              <w:tab w:val="right" w:leader="dot" w:pos="6521"/>
            </w:tabs>
            <w:spacing w:before="0" w:line="360" w:lineRule="auto"/>
            <w:rPr>
              <w:rFonts w:asciiTheme="majorBidi" w:eastAsiaTheme="minorEastAsia" w:hAnsiTheme="majorBidi" w:cstheme="majorBidi"/>
              <w:b w:val="0"/>
              <w:bCs w:val="0"/>
              <w:i w:val="0"/>
              <w:iCs w:val="0"/>
              <w:noProof/>
              <w:sz w:val="22"/>
              <w:szCs w:val="22"/>
              <w:lang w:val="id-ID" w:eastAsia="id-ID"/>
            </w:rPr>
          </w:pPr>
          <w:hyperlink w:anchor="_Toc196907136" w:history="1">
            <w:r w:rsidR="002A7BA4" w:rsidRPr="002A7BA4">
              <w:rPr>
                <w:rStyle w:val="Hyperlink"/>
                <w:rFonts w:asciiTheme="majorBidi" w:hAnsiTheme="majorBidi" w:cstheme="majorBidi"/>
                <w:b w:val="0"/>
                <w:bCs w:val="0"/>
                <w:i w:val="0"/>
                <w:iCs w:val="0"/>
                <w:noProof/>
                <w:sz w:val="22"/>
                <w:szCs w:val="22"/>
                <w:u w:val="none"/>
                <w:lang w:val="en-US"/>
              </w:rPr>
              <w:t>NOTA PEMBIMBING</w:t>
            </w:r>
            <w:r w:rsidR="002A7BA4" w:rsidRPr="002A7BA4">
              <w:rPr>
                <w:rFonts w:asciiTheme="majorBidi" w:hAnsiTheme="majorBidi" w:cstheme="majorBidi"/>
                <w:b w:val="0"/>
                <w:bCs w:val="0"/>
                <w:i w:val="0"/>
                <w:iCs w:val="0"/>
                <w:noProof/>
                <w:webHidden/>
                <w:sz w:val="22"/>
                <w:szCs w:val="22"/>
              </w:rPr>
              <w:tab/>
            </w:r>
            <w:r w:rsidR="002A7BA4" w:rsidRPr="002A7BA4">
              <w:rPr>
                <w:rFonts w:asciiTheme="majorBidi" w:hAnsiTheme="majorBidi" w:cstheme="majorBidi"/>
                <w:b w:val="0"/>
                <w:bCs w:val="0"/>
                <w:i w:val="0"/>
                <w:iCs w:val="0"/>
                <w:noProof/>
                <w:webHidden/>
                <w:sz w:val="22"/>
                <w:szCs w:val="22"/>
              </w:rPr>
              <w:fldChar w:fldCharType="begin"/>
            </w:r>
            <w:r w:rsidR="002A7BA4" w:rsidRPr="002A7BA4">
              <w:rPr>
                <w:rFonts w:asciiTheme="majorBidi" w:hAnsiTheme="majorBidi" w:cstheme="majorBidi"/>
                <w:b w:val="0"/>
                <w:bCs w:val="0"/>
                <w:i w:val="0"/>
                <w:iCs w:val="0"/>
                <w:noProof/>
                <w:webHidden/>
                <w:sz w:val="22"/>
                <w:szCs w:val="22"/>
              </w:rPr>
              <w:instrText xml:space="preserve"> PAGEREF _Toc196907136 \h </w:instrText>
            </w:r>
            <w:r w:rsidR="002A7BA4" w:rsidRPr="002A7BA4">
              <w:rPr>
                <w:rFonts w:asciiTheme="majorBidi" w:hAnsiTheme="majorBidi" w:cstheme="majorBidi"/>
                <w:b w:val="0"/>
                <w:bCs w:val="0"/>
                <w:i w:val="0"/>
                <w:iCs w:val="0"/>
                <w:noProof/>
                <w:webHidden/>
                <w:sz w:val="22"/>
                <w:szCs w:val="22"/>
              </w:rPr>
            </w:r>
            <w:r w:rsidR="002A7BA4" w:rsidRPr="002A7BA4">
              <w:rPr>
                <w:rFonts w:asciiTheme="majorBidi" w:hAnsiTheme="majorBidi" w:cstheme="majorBidi"/>
                <w:b w:val="0"/>
                <w:bCs w:val="0"/>
                <w:i w:val="0"/>
                <w:iCs w:val="0"/>
                <w:noProof/>
                <w:webHidden/>
                <w:sz w:val="22"/>
                <w:szCs w:val="22"/>
              </w:rPr>
              <w:fldChar w:fldCharType="separate"/>
            </w:r>
            <w:r w:rsidR="00E56486">
              <w:rPr>
                <w:rFonts w:asciiTheme="majorBidi" w:hAnsiTheme="majorBidi" w:cstheme="majorBidi"/>
                <w:b w:val="0"/>
                <w:bCs w:val="0"/>
                <w:i w:val="0"/>
                <w:iCs w:val="0"/>
                <w:noProof/>
                <w:webHidden/>
                <w:sz w:val="22"/>
                <w:szCs w:val="22"/>
              </w:rPr>
              <w:t>iii</w:t>
            </w:r>
            <w:r w:rsidR="002A7BA4" w:rsidRPr="002A7BA4">
              <w:rPr>
                <w:rFonts w:asciiTheme="majorBidi" w:hAnsiTheme="majorBidi" w:cstheme="majorBidi"/>
                <w:b w:val="0"/>
                <w:bCs w:val="0"/>
                <w:i w:val="0"/>
                <w:iCs w:val="0"/>
                <w:noProof/>
                <w:webHidden/>
                <w:sz w:val="22"/>
                <w:szCs w:val="22"/>
              </w:rPr>
              <w:fldChar w:fldCharType="end"/>
            </w:r>
          </w:hyperlink>
        </w:p>
        <w:p w14:paraId="1D65E42D" w14:textId="26A25C1F" w:rsidR="002A7BA4" w:rsidRPr="002A7BA4" w:rsidRDefault="00000000" w:rsidP="002A7BA4">
          <w:pPr>
            <w:pStyle w:val="TOC1"/>
            <w:tabs>
              <w:tab w:val="clear" w:pos="6231"/>
              <w:tab w:val="right" w:leader="dot" w:pos="6521"/>
            </w:tabs>
            <w:spacing w:before="0" w:line="360" w:lineRule="auto"/>
            <w:rPr>
              <w:rFonts w:asciiTheme="majorBidi" w:eastAsiaTheme="minorEastAsia" w:hAnsiTheme="majorBidi" w:cstheme="majorBidi"/>
              <w:b w:val="0"/>
              <w:bCs w:val="0"/>
              <w:i w:val="0"/>
              <w:iCs w:val="0"/>
              <w:noProof/>
              <w:sz w:val="22"/>
              <w:szCs w:val="22"/>
              <w:lang w:val="id-ID" w:eastAsia="id-ID"/>
            </w:rPr>
          </w:pPr>
          <w:hyperlink w:anchor="_Toc196907137" w:history="1">
            <w:r w:rsidR="002A7BA4" w:rsidRPr="002A7BA4">
              <w:rPr>
                <w:rStyle w:val="Hyperlink"/>
                <w:rFonts w:asciiTheme="majorBidi" w:hAnsiTheme="majorBidi" w:cstheme="majorBidi"/>
                <w:b w:val="0"/>
                <w:bCs w:val="0"/>
                <w:i w:val="0"/>
                <w:iCs w:val="0"/>
                <w:noProof/>
                <w:sz w:val="22"/>
                <w:szCs w:val="22"/>
                <w:u w:val="none"/>
              </w:rPr>
              <w:t>ABSTRAK</w:t>
            </w:r>
            <w:r w:rsidR="002A7BA4" w:rsidRPr="002A7BA4">
              <w:rPr>
                <w:rFonts w:asciiTheme="majorBidi" w:hAnsiTheme="majorBidi" w:cstheme="majorBidi"/>
                <w:b w:val="0"/>
                <w:bCs w:val="0"/>
                <w:i w:val="0"/>
                <w:iCs w:val="0"/>
                <w:noProof/>
                <w:webHidden/>
                <w:sz w:val="22"/>
                <w:szCs w:val="22"/>
              </w:rPr>
              <w:tab/>
            </w:r>
            <w:r w:rsidR="002A7BA4" w:rsidRPr="002A7BA4">
              <w:rPr>
                <w:rFonts w:asciiTheme="majorBidi" w:hAnsiTheme="majorBidi" w:cstheme="majorBidi"/>
                <w:b w:val="0"/>
                <w:bCs w:val="0"/>
                <w:i w:val="0"/>
                <w:iCs w:val="0"/>
                <w:noProof/>
                <w:webHidden/>
                <w:sz w:val="22"/>
                <w:szCs w:val="22"/>
              </w:rPr>
              <w:fldChar w:fldCharType="begin"/>
            </w:r>
            <w:r w:rsidR="002A7BA4" w:rsidRPr="002A7BA4">
              <w:rPr>
                <w:rFonts w:asciiTheme="majorBidi" w:hAnsiTheme="majorBidi" w:cstheme="majorBidi"/>
                <w:b w:val="0"/>
                <w:bCs w:val="0"/>
                <w:i w:val="0"/>
                <w:iCs w:val="0"/>
                <w:noProof/>
                <w:webHidden/>
                <w:sz w:val="22"/>
                <w:szCs w:val="22"/>
              </w:rPr>
              <w:instrText xml:space="preserve"> PAGEREF _Toc196907137 \h </w:instrText>
            </w:r>
            <w:r w:rsidR="002A7BA4" w:rsidRPr="002A7BA4">
              <w:rPr>
                <w:rFonts w:asciiTheme="majorBidi" w:hAnsiTheme="majorBidi" w:cstheme="majorBidi"/>
                <w:b w:val="0"/>
                <w:bCs w:val="0"/>
                <w:i w:val="0"/>
                <w:iCs w:val="0"/>
                <w:noProof/>
                <w:webHidden/>
                <w:sz w:val="22"/>
                <w:szCs w:val="22"/>
              </w:rPr>
            </w:r>
            <w:r w:rsidR="002A7BA4" w:rsidRPr="002A7BA4">
              <w:rPr>
                <w:rFonts w:asciiTheme="majorBidi" w:hAnsiTheme="majorBidi" w:cstheme="majorBidi"/>
                <w:b w:val="0"/>
                <w:bCs w:val="0"/>
                <w:i w:val="0"/>
                <w:iCs w:val="0"/>
                <w:noProof/>
                <w:webHidden/>
                <w:sz w:val="22"/>
                <w:szCs w:val="22"/>
              </w:rPr>
              <w:fldChar w:fldCharType="separate"/>
            </w:r>
            <w:r w:rsidR="00E56486">
              <w:rPr>
                <w:rFonts w:asciiTheme="majorBidi" w:hAnsiTheme="majorBidi" w:cstheme="majorBidi"/>
                <w:b w:val="0"/>
                <w:bCs w:val="0"/>
                <w:i w:val="0"/>
                <w:iCs w:val="0"/>
                <w:noProof/>
                <w:webHidden/>
                <w:sz w:val="22"/>
                <w:szCs w:val="22"/>
              </w:rPr>
              <w:t>iv</w:t>
            </w:r>
            <w:r w:rsidR="002A7BA4" w:rsidRPr="002A7BA4">
              <w:rPr>
                <w:rFonts w:asciiTheme="majorBidi" w:hAnsiTheme="majorBidi" w:cstheme="majorBidi"/>
                <w:b w:val="0"/>
                <w:bCs w:val="0"/>
                <w:i w:val="0"/>
                <w:iCs w:val="0"/>
                <w:noProof/>
                <w:webHidden/>
                <w:sz w:val="22"/>
                <w:szCs w:val="22"/>
              </w:rPr>
              <w:fldChar w:fldCharType="end"/>
            </w:r>
          </w:hyperlink>
        </w:p>
        <w:p w14:paraId="68EF5BB3" w14:textId="607298B4" w:rsidR="002A7BA4" w:rsidRPr="002A7BA4" w:rsidRDefault="00000000" w:rsidP="002A7BA4">
          <w:pPr>
            <w:pStyle w:val="TOC1"/>
            <w:tabs>
              <w:tab w:val="clear" w:pos="6231"/>
              <w:tab w:val="right" w:leader="dot" w:pos="6521"/>
            </w:tabs>
            <w:spacing w:before="0" w:line="360" w:lineRule="auto"/>
            <w:rPr>
              <w:rFonts w:asciiTheme="majorBidi" w:eastAsiaTheme="minorEastAsia" w:hAnsiTheme="majorBidi" w:cstheme="majorBidi"/>
              <w:b w:val="0"/>
              <w:bCs w:val="0"/>
              <w:i w:val="0"/>
              <w:iCs w:val="0"/>
              <w:noProof/>
              <w:sz w:val="22"/>
              <w:szCs w:val="22"/>
              <w:lang w:val="id-ID" w:eastAsia="id-ID"/>
            </w:rPr>
          </w:pPr>
          <w:hyperlink w:anchor="_Toc196907138" w:history="1">
            <w:r w:rsidR="002A7BA4" w:rsidRPr="002A7BA4">
              <w:rPr>
                <w:rStyle w:val="Hyperlink"/>
                <w:rFonts w:asciiTheme="majorBidi" w:hAnsiTheme="majorBidi" w:cstheme="majorBidi"/>
                <w:b w:val="0"/>
                <w:bCs w:val="0"/>
                <w:i w:val="0"/>
                <w:iCs w:val="0"/>
                <w:noProof/>
                <w:sz w:val="22"/>
                <w:szCs w:val="22"/>
                <w:u w:val="none"/>
              </w:rPr>
              <w:t>TRANSLITERASI ARAB-LATIN</w:t>
            </w:r>
            <w:r w:rsidR="002A7BA4" w:rsidRPr="002A7BA4">
              <w:rPr>
                <w:rFonts w:asciiTheme="majorBidi" w:hAnsiTheme="majorBidi" w:cstheme="majorBidi"/>
                <w:b w:val="0"/>
                <w:bCs w:val="0"/>
                <w:i w:val="0"/>
                <w:iCs w:val="0"/>
                <w:noProof/>
                <w:webHidden/>
                <w:sz w:val="22"/>
                <w:szCs w:val="22"/>
              </w:rPr>
              <w:tab/>
            </w:r>
            <w:r w:rsidR="002A7BA4" w:rsidRPr="002A7BA4">
              <w:rPr>
                <w:rFonts w:asciiTheme="majorBidi" w:hAnsiTheme="majorBidi" w:cstheme="majorBidi"/>
                <w:b w:val="0"/>
                <w:bCs w:val="0"/>
                <w:i w:val="0"/>
                <w:iCs w:val="0"/>
                <w:noProof/>
                <w:webHidden/>
                <w:sz w:val="22"/>
                <w:szCs w:val="22"/>
              </w:rPr>
              <w:fldChar w:fldCharType="begin"/>
            </w:r>
            <w:r w:rsidR="002A7BA4" w:rsidRPr="002A7BA4">
              <w:rPr>
                <w:rFonts w:asciiTheme="majorBidi" w:hAnsiTheme="majorBidi" w:cstheme="majorBidi"/>
                <w:b w:val="0"/>
                <w:bCs w:val="0"/>
                <w:i w:val="0"/>
                <w:iCs w:val="0"/>
                <w:noProof/>
                <w:webHidden/>
                <w:sz w:val="22"/>
                <w:szCs w:val="22"/>
              </w:rPr>
              <w:instrText xml:space="preserve"> PAGEREF _Toc196907138 \h </w:instrText>
            </w:r>
            <w:r w:rsidR="002A7BA4" w:rsidRPr="002A7BA4">
              <w:rPr>
                <w:rFonts w:asciiTheme="majorBidi" w:hAnsiTheme="majorBidi" w:cstheme="majorBidi"/>
                <w:b w:val="0"/>
                <w:bCs w:val="0"/>
                <w:i w:val="0"/>
                <w:iCs w:val="0"/>
                <w:noProof/>
                <w:webHidden/>
                <w:sz w:val="22"/>
                <w:szCs w:val="22"/>
              </w:rPr>
            </w:r>
            <w:r w:rsidR="002A7BA4" w:rsidRPr="002A7BA4">
              <w:rPr>
                <w:rFonts w:asciiTheme="majorBidi" w:hAnsiTheme="majorBidi" w:cstheme="majorBidi"/>
                <w:b w:val="0"/>
                <w:bCs w:val="0"/>
                <w:i w:val="0"/>
                <w:iCs w:val="0"/>
                <w:noProof/>
                <w:webHidden/>
                <w:sz w:val="22"/>
                <w:szCs w:val="22"/>
              </w:rPr>
              <w:fldChar w:fldCharType="separate"/>
            </w:r>
            <w:r w:rsidR="00E56486">
              <w:rPr>
                <w:rFonts w:asciiTheme="majorBidi" w:hAnsiTheme="majorBidi" w:cstheme="majorBidi"/>
                <w:b w:val="0"/>
                <w:bCs w:val="0"/>
                <w:i w:val="0"/>
                <w:iCs w:val="0"/>
                <w:noProof/>
                <w:webHidden/>
                <w:sz w:val="22"/>
                <w:szCs w:val="22"/>
              </w:rPr>
              <w:t>vi</w:t>
            </w:r>
            <w:r w:rsidR="002A7BA4" w:rsidRPr="002A7BA4">
              <w:rPr>
                <w:rFonts w:asciiTheme="majorBidi" w:hAnsiTheme="majorBidi" w:cstheme="majorBidi"/>
                <w:b w:val="0"/>
                <w:bCs w:val="0"/>
                <w:i w:val="0"/>
                <w:iCs w:val="0"/>
                <w:noProof/>
                <w:webHidden/>
                <w:sz w:val="22"/>
                <w:szCs w:val="22"/>
              </w:rPr>
              <w:fldChar w:fldCharType="end"/>
            </w:r>
          </w:hyperlink>
        </w:p>
        <w:p w14:paraId="419DDB90" w14:textId="1ED9DF0E" w:rsidR="002A7BA4" w:rsidRPr="002A7BA4" w:rsidRDefault="00000000" w:rsidP="002A7BA4">
          <w:pPr>
            <w:pStyle w:val="TOC1"/>
            <w:tabs>
              <w:tab w:val="clear" w:pos="6231"/>
              <w:tab w:val="right" w:leader="dot" w:pos="6521"/>
            </w:tabs>
            <w:spacing w:before="0" w:line="360" w:lineRule="auto"/>
            <w:rPr>
              <w:rFonts w:asciiTheme="majorBidi" w:eastAsiaTheme="minorEastAsia" w:hAnsiTheme="majorBidi" w:cstheme="majorBidi"/>
              <w:b w:val="0"/>
              <w:bCs w:val="0"/>
              <w:i w:val="0"/>
              <w:iCs w:val="0"/>
              <w:noProof/>
              <w:sz w:val="22"/>
              <w:szCs w:val="22"/>
              <w:lang w:val="id-ID" w:eastAsia="id-ID"/>
            </w:rPr>
          </w:pPr>
          <w:hyperlink w:anchor="_Toc196907139" w:history="1">
            <w:r w:rsidR="002A7BA4" w:rsidRPr="002A7BA4">
              <w:rPr>
                <w:rStyle w:val="Hyperlink"/>
                <w:rFonts w:asciiTheme="majorBidi" w:hAnsiTheme="majorBidi" w:cstheme="majorBidi"/>
                <w:b w:val="0"/>
                <w:bCs w:val="0"/>
                <w:i w:val="0"/>
                <w:iCs w:val="0"/>
                <w:noProof/>
                <w:sz w:val="22"/>
                <w:szCs w:val="22"/>
                <w:u w:val="none"/>
              </w:rPr>
              <w:t>KATA PENGANTAR</w:t>
            </w:r>
            <w:r w:rsidR="002A7BA4" w:rsidRPr="002A7BA4">
              <w:rPr>
                <w:rFonts w:asciiTheme="majorBidi" w:hAnsiTheme="majorBidi" w:cstheme="majorBidi"/>
                <w:b w:val="0"/>
                <w:bCs w:val="0"/>
                <w:i w:val="0"/>
                <w:iCs w:val="0"/>
                <w:noProof/>
                <w:webHidden/>
                <w:sz w:val="22"/>
                <w:szCs w:val="22"/>
              </w:rPr>
              <w:tab/>
            </w:r>
            <w:r w:rsidR="002A7BA4" w:rsidRPr="002A7BA4">
              <w:rPr>
                <w:rFonts w:asciiTheme="majorBidi" w:hAnsiTheme="majorBidi" w:cstheme="majorBidi"/>
                <w:b w:val="0"/>
                <w:bCs w:val="0"/>
                <w:i w:val="0"/>
                <w:iCs w:val="0"/>
                <w:noProof/>
                <w:webHidden/>
                <w:sz w:val="22"/>
                <w:szCs w:val="22"/>
              </w:rPr>
              <w:fldChar w:fldCharType="begin"/>
            </w:r>
            <w:r w:rsidR="002A7BA4" w:rsidRPr="002A7BA4">
              <w:rPr>
                <w:rFonts w:asciiTheme="majorBidi" w:hAnsiTheme="majorBidi" w:cstheme="majorBidi"/>
                <w:b w:val="0"/>
                <w:bCs w:val="0"/>
                <w:i w:val="0"/>
                <w:iCs w:val="0"/>
                <w:noProof/>
                <w:webHidden/>
                <w:sz w:val="22"/>
                <w:szCs w:val="22"/>
              </w:rPr>
              <w:instrText xml:space="preserve"> PAGEREF _Toc196907139 \h </w:instrText>
            </w:r>
            <w:r w:rsidR="002A7BA4" w:rsidRPr="002A7BA4">
              <w:rPr>
                <w:rFonts w:asciiTheme="majorBidi" w:hAnsiTheme="majorBidi" w:cstheme="majorBidi"/>
                <w:b w:val="0"/>
                <w:bCs w:val="0"/>
                <w:i w:val="0"/>
                <w:iCs w:val="0"/>
                <w:noProof/>
                <w:webHidden/>
                <w:sz w:val="22"/>
                <w:szCs w:val="22"/>
              </w:rPr>
            </w:r>
            <w:r w:rsidR="002A7BA4" w:rsidRPr="002A7BA4">
              <w:rPr>
                <w:rFonts w:asciiTheme="majorBidi" w:hAnsiTheme="majorBidi" w:cstheme="majorBidi"/>
                <w:b w:val="0"/>
                <w:bCs w:val="0"/>
                <w:i w:val="0"/>
                <w:iCs w:val="0"/>
                <w:noProof/>
                <w:webHidden/>
                <w:sz w:val="22"/>
                <w:szCs w:val="22"/>
              </w:rPr>
              <w:fldChar w:fldCharType="separate"/>
            </w:r>
            <w:r w:rsidR="00E56486">
              <w:rPr>
                <w:rFonts w:asciiTheme="majorBidi" w:hAnsiTheme="majorBidi" w:cstheme="majorBidi"/>
                <w:b w:val="0"/>
                <w:bCs w:val="0"/>
                <w:i w:val="0"/>
                <w:iCs w:val="0"/>
                <w:noProof/>
                <w:webHidden/>
                <w:sz w:val="22"/>
                <w:szCs w:val="22"/>
              </w:rPr>
              <w:t>vii</w:t>
            </w:r>
            <w:r w:rsidR="002A7BA4" w:rsidRPr="002A7BA4">
              <w:rPr>
                <w:rFonts w:asciiTheme="majorBidi" w:hAnsiTheme="majorBidi" w:cstheme="majorBidi"/>
                <w:b w:val="0"/>
                <w:bCs w:val="0"/>
                <w:i w:val="0"/>
                <w:iCs w:val="0"/>
                <w:noProof/>
                <w:webHidden/>
                <w:sz w:val="22"/>
                <w:szCs w:val="22"/>
              </w:rPr>
              <w:fldChar w:fldCharType="end"/>
            </w:r>
          </w:hyperlink>
        </w:p>
        <w:p w14:paraId="5FFCEE9D" w14:textId="182F79F3" w:rsidR="002A7BA4" w:rsidRPr="002A7BA4" w:rsidRDefault="00000000" w:rsidP="002A7BA4">
          <w:pPr>
            <w:pStyle w:val="TOC1"/>
            <w:tabs>
              <w:tab w:val="clear" w:pos="6231"/>
              <w:tab w:val="right" w:leader="dot" w:pos="6521"/>
            </w:tabs>
            <w:spacing w:before="0" w:line="360" w:lineRule="auto"/>
            <w:rPr>
              <w:rFonts w:asciiTheme="majorBidi" w:eastAsiaTheme="minorEastAsia" w:hAnsiTheme="majorBidi" w:cstheme="majorBidi"/>
              <w:b w:val="0"/>
              <w:bCs w:val="0"/>
              <w:i w:val="0"/>
              <w:iCs w:val="0"/>
              <w:noProof/>
              <w:sz w:val="22"/>
              <w:szCs w:val="22"/>
              <w:lang w:val="id-ID" w:eastAsia="id-ID"/>
            </w:rPr>
          </w:pPr>
          <w:hyperlink w:anchor="_Toc196907140" w:history="1">
            <w:r w:rsidR="002A7BA4" w:rsidRPr="002A7BA4">
              <w:rPr>
                <w:rStyle w:val="Hyperlink"/>
                <w:rFonts w:asciiTheme="majorBidi" w:hAnsiTheme="majorBidi" w:cstheme="majorBidi"/>
                <w:b w:val="0"/>
                <w:bCs w:val="0"/>
                <w:i w:val="0"/>
                <w:iCs w:val="0"/>
                <w:noProof/>
                <w:sz w:val="22"/>
                <w:szCs w:val="22"/>
                <w:u w:val="none"/>
              </w:rPr>
              <w:t>MOTTO</w:t>
            </w:r>
            <w:r w:rsidR="002A7BA4" w:rsidRPr="002A7BA4">
              <w:rPr>
                <w:rFonts w:asciiTheme="majorBidi" w:hAnsiTheme="majorBidi" w:cstheme="majorBidi"/>
                <w:b w:val="0"/>
                <w:bCs w:val="0"/>
                <w:i w:val="0"/>
                <w:iCs w:val="0"/>
                <w:noProof/>
                <w:webHidden/>
                <w:sz w:val="22"/>
                <w:szCs w:val="22"/>
              </w:rPr>
              <w:tab/>
            </w:r>
            <w:r w:rsidR="002A7BA4" w:rsidRPr="002A7BA4">
              <w:rPr>
                <w:rFonts w:asciiTheme="majorBidi" w:hAnsiTheme="majorBidi" w:cstheme="majorBidi"/>
                <w:b w:val="0"/>
                <w:bCs w:val="0"/>
                <w:i w:val="0"/>
                <w:iCs w:val="0"/>
                <w:noProof/>
                <w:webHidden/>
                <w:sz w:val="22"/>
                <w:szCs w:val="22"/>
              </w:rPr>
              <w:fldChar w:fldCharType="begin"/>
            </w:r>
            <w:r w:rsidR="002A7BA4" w:rsidRPr="002A7BA4">
              <w:rPr>
                <w:rFonts w:asciiTheme="majorBidi" w:hAnsiTheme="majorBidi" w:cstheme="majorBidi"/>
                <w:b w:val="0"/>
                <w:bCs w:val="0"/>
                <w:i w:val="0"/>
                <w:iCs w:val="0"/>
                <w:noProof/>
                <w:webHidden/>
                <w:sz w:val="22"/>
                <w:szCs w:val="22"/>
              </w:rPr>
              <w:instrText xml:space="preserve"> PAGEREF _Toc196907140 \h </w:instrText>
            </w:r>
            <w:r w:rsidR="002A7BA4" w:rsidRPr="002A7BA4">
              <w:rPr>
                <w:rFonts w:asciiTheme="majorBidi" w:hAnsiTheme="majorBidi" w:cstheme="majorBidi"/>
                <w:b w:val="0"/>
                <w:bCs w:val="0"/>
                <w:i w:val="0"/>
                <w:iCs w:val="0"/>
                <w:noProof/>
                <w:webHidden/>
                <w:sz w:val="22"/>
                <w:szCs w:val="22"/>
              </w:rPr>
            </w:r>
            <w:r w:rsidR="002A7BA4" w:rsidRPr="002A7BA4">
              <w:rPr>
                <w:rFonts w:asciiTheme="majorBidi" w:hAnsiTheme="majorBidi" w:cstheme="majorBidi"/>
                <w:b w:val="0"/>
                <w:bCs w:val="0"/>
                <w:i w:val="0"/>
                <w:iCs w:val="0"/>
                <w:noProof/>
                <w:webHidden/>
                <w:sz w:val="22"/>
                <w:szCs w:val="22"/>
              </w:rPr>
              <w:fldChar w:fldCharType="separate"/>
            </w:r>
            <w:r w:rsidR="00E56486">
              <w:rPr>
                <w:rFonts w:asciiTheme="majorBidi" w:hAnsiTheme="majorBidi" w:cstheme="majorBidi"/>
                <w:b w:val="0"/>
                <w:bCs w:val="0"/>
                <w:i w:val="0"/>
                <w:iCs w:val="0"/>
                <w:noProof/>
                <w:webHidden/>
                <w:sz w:val="22"/>
                <w:szCs w:val="22"/>
              </w:rPr>
              <w:t>xi</w:t>
            </w:r>
            <w:r w:rsidR="002A7BA4" w:rsidRPr="002A7BA4">
              <w:rPr>
                <w:rFonts w:asciiTheme="majorBidi" w:hAnsiTheme="majorBidi" w:cstheme="majorBidi"/>
                <w:b w:val="0"/>
                <w:bCs w:val="0"/>
                <w:i w:val="0"/>
                <w:iCs w:val="0"/>
                <w:noProof/>
                <w:webHidden/>
                <w:sz w:val="22"/>
                <w:szCs w:val="22"/>
              </w:rPr>
              <w:fldChar w:fldCharType="end"/>
            </w:r>
          </w:hyperlink>
        </w:p>
        <w:p w14:paraId="055AEBEF" w14:textId="181AFA14" w:rsidR="002A7BA4" w:rsidRPr="002A7BA4" w:rsidRDefault="00000000" w:rsidP="002A7BA4">
          <w:pPr>
            <w:pStyle w:val="TOC1"/>
            <w:tabs>
              <w:tab w:val="clear" w:pos="6231"/>
              <w:tab w:val="right" w:leader="dot" w:pos="6521"/>
            </w:tabs>
            <w:spacing w:before="0" w:line="360" w:lineRule="auto"/>
            <w:rPr>
              <w:rFonts w:asciiTheme="majorBidi" w:eastAsiaTheme="minorEastAsia" w:hAnsiTheme="majorBidi" w:cstheme="majorBidi"/>
              <w:b w:val="0"/>
              <w:bCs w:val="0"/>
              <w:i w:val="0"/>
              <w:iCs w:val="0"/>
              <w:noProof/>
              <w:sz w:val="22"/>
              <w:szCs w:val="22"/>
              <w:lang w:val="id-ID" w:eastAsia="id-ID"/>
            </w:rPr>
          </w:pPr>
          <w:hyperlink w:anchor="_Toc196907141" w:history="1">
            <w:r w:rsidR="002A7BA4" w:rsidRPr="002A7BA4">
              <w:rPr>
                <w:rStyle w:val="Hyperlink"/>
                <w:rFonts w:asciiTheme="majorBidi" w:hAnsiTheme="majorBidi" w:cstheme="majorBidi"/>
                <w:b w:val="0"/>
                <w:bCs w:val="0"/>
                <w:i w:val="0"/>
                <w:iCs w:val="0"/>
                <w:noProof/>
                <w:sz w:val="22"/>
                <w:szCs w:val="22"/>
                <w:u w:val="none"/>
              </w:rPr>
              <w:t>DAFTAR ISI</w:t>
            </w:r>
            <w:r w:rsidR="002A7BA4" w:rsidRPr="002A7BA4">
              <w:rPr>
                <w:rFonts w:asciiTheme="majorBidi" w:hAnsiTheme="majorBidi" w:cstheme="majorBidi"/>
                <w:b w:val="0"/>
                <w:bCs w:val="0"/>
                <w:i w:val="0"/>
                <w:iCs w:val="0"/>
                <w:noProof/>
                <w:webHidden/>
                <w:sz w:val="22"/>
                <w:szCs w:val="22"/>
              </w:rPr>
              <w:tab/>
            </w:r>
            <w:r w:rsidR="002A7BA4" w:rsidRPr="002A7BA4">
              <w:rPr>
                <w:rFonts w:asciiTheme="majorBidi" w:hAnsiTheme="majorBidi" w:cstheme="majorBidi"/>
                <w:b w:val="0"/>
                <w:bCs w:val="0"/>
                <w:i w:val="0"/>
                <w:iCs w:val="0"/>
                <w:noProof/>
                <w:webHidden/>
                <w:sz w:val="22"/>
                <w:szCs w:val="22"/>
              </w:rPr>
              <w:fldChar w:fldCharType="begin"/>
            </w:r>
            <w:r w:rsidR="002A7BA4" w:rsidRPr="002A7BA4">
              <w:rPr>
                <w:rFonts w:asciiTheme="majorBidi" w:hAnsiTheme="majorBidi" w:cstheme="majorBidi"/>
                <w:b w:val="0"/>
                <w:bCs w:val="0"/>
                <w:i w:val="0"/>
                <w:iCs w:val="0"/>
                <w:noProof/>
                <w:webHidden/>
                <w:sz w:val="22"/>
                <w:szCs w:val="22"/>
              </w:rPr>
              <w:instrText xml:space="preserve"> PAGEREF _Toc196907141 \h </w:instrText>
            </w:r>
            <w:r w:rsidR="002A7BA4" w:rsidRPr="002A7BA4">
              <w:rPr>
                <w:rFonts w:asciiTheme="majorBidi" w:hAnsiTheme="majorBidi" w:cstheme="majorBidi"/>
                <w:b w:val="0"/>
                <w:bCs w:val="0"/>
                <w:i w:val="0"/>
                <w:iCs w:val="0"/>
                <w:noProof/>
                <w:webHidden/>
                <w:sz w:val="22"/>
                <w:szCs w:val="22"/>
              </w:rPr>
            </w:r>
            <w:r w:rsidR="002A7BA4" w:rsidRPr="002A7BA4">
              <w:rPr>
                <w:rFonts w:asciiTheme="majorBidi" w:hAnsiTheme="majorBidi" w:cstheme="majorBidi"/>
                <w:b w:val="0"/>
                <w:bCs w:val="0"/>
                <w:i w:val="0"/>
                <w:iCs w:val="0"/>
                <w:noProof/>
                <w:webHidden/>
                <w:sz w:val="22"/>
                <w:szCs w:val="22"/>
              </w:rPr>
              <w:fldChar w:fldCharType="separate"/>
            </w:r>
            <w:r w:rsidR="00E56486">
              <w:rPr>
                <w:rFonts w:asciiTheme="majorBidi" w:hAnsiTheme="majorBidi" w:cstheme="majorBidi"/>
                <w:b w:val="0"/>
                <w:bCs w:val="0"/>
                <w:i w:val="0"/>
                <w:iCs w:val="0"/>
                <w:noProof/>
                <w:webHidden/>
                <w:sz w:val="22"/>
                <w:szCs w:val="22"/>
              </w:rPr>
              <w:t>xii</w:t>
            </w:r>
            <w:r w:rsidR="002A7BA4" w:rsidRPr="002A7BA4">
              <w:rPr>
                <w:rFonts w:asciiTheme="majorBidi" w:hAnsiTheme="majorBidi" w:cstheme="majorBidi"/>
                <w:b w:val="0"/>
                <w:bCs w:val="0"/>
                <w:i w:val="0"/>
                <w:iCs w:val="0"/>
                <w:noProof/>
                <w:webHidden/>
                <w:sz w:val="22"/>
                <w:szCs w:val="22"/>
              </w:rPr>
              <w:fldChar w:fldCharType="end"/>
            </w:r>
          </w:hyperlink>
        </w:p>
        <w:p w14:paraId="0C19DCB6" w14:textId="257E96DD" w:rsidR="002A7BA4" w:rsidRPr="002A7BA4" w:rsidRDefault="00000000" w:rsidP="002A7BA4">
          <w:pPr>
            <w:pStyle w:val="TOC1"/>
            <w:tabs>
              <w:tab w:val="clear" w:pos="6231"/>
              <w:tab w:val="right" w:leader="dot" w:pos="6521"/>
            </w:tabs>
            <w:spacing w:before="0" w:line="360" w:lineRule="auto"/>
            <w:rPr>
              <w:rFonts w:asciiTheme="majorBidi" w:eastAsiaTheme="minorEastAsia" w:hAnsiTheme="majorBidi" w:cstheme="majorBidi"/>
              <w:b w:val="0"/>
              <w:bCs w:val="0"/>
              <w:i w:val="0"/>
              <w:iCs w:val="0"/>
              <w:noProof/>
              <w:sz w:val="22"/>
              <w:szCs w:val="22"/>
              <w:lang w:val="id-ID" w:eastAsia="id-ID"/>
            </w:rPr>
          </w:pPr>
          <w:hyperlink w:anchor="_Toc196907142" w:history="1">
            <w:r w:rsidR="002A7BA4" w:rsidRPr="002A7BA4">
              <w:rPr>
                <w:rStyle w:val="Hyperlink"/>
                <w:rFonts w:asciiTheme="majorBidi" w:hAnsiTheme="majorBidi" w:cstheme="majorBidi"/>
                <w:b w:val="0"/>
                <w:bCs w:val="0"/>
                <w:i w:val="0"/>
                <w:iCs w:val="0"/>
                <w:noProof/>
                <w:sz w:val="22"/>
                <w:szCs w:val="22"/>
                <w:u w:val="none"/>
                <w:lang w:val="en-US"/>
              </w:rPr>
              <w:t>DAFTAR TABEL</w:t>
            </w:r>
            <w:r w:rsidR="002A7BA4" w:rsidRPr="002A7BA4">
              <w:rPr>
                <w:rFonts w:asciiTheme="majorBidi" w:hAnsiTheme="majorBidi" w:cstheme="majorBidi"/>
                <w:b w:val="0"/>
                <w:bCs w:val="0"/>
                <w:i w:val="0"/>
                <w:iCs w:val="0"/>
                <w:noProof/>
                <w:webHidden/>
                <w:sz w:val="22"/>
                <w:szCs w:val="22"/>
              </w:rPr>
              <w:tab/>
            </w:r>
            <w:r w:rsidR="002A7BA4" w:rsidRPr="002A7BA4">
              <w:rPr>
                <w:rFonts w:asciiTheme="majorBidi" w:hAnsiTheme="majorBidi" w:cstheme="majorBidi"/>
                <w:b w:val="0"/>
                <w:bCs w:val="0"/>
                <w:i w:val="0"/>
                <w:iCs w:val="0"/>
                <w:noProof/>
                <w:webHidden/>
                <w:sz w:val="22"/>
                <w:szCs w:val="22"/>
              </w:rPr>
              <w:fldChar w:fldCharType="begin"/>
            </w:r>
            <w:r w:rsidR="002A7BA4" w:rsidRPr="002A7BA4">
              <w:rPr>
                <w:rFonts w:asciiTheme="majorBidi" w:hAnsiTheme="majorBidi" w:cstheme="majorBidi"/>
                <w:b w:val="0"/>
                <w:bCs w:val="0"/>
                <w:i w:val="0"/>
                <w:iCs w:val="0"/>
                <w:noProof/>
                <w:webHidden/>
                <w:sz w:val="22"/>
                <w:szCs w:val="22"/>
              </w:rPr>
              <w:instrText xml:space="preserve"> PAGEREF _Toc196907142 \h </w:instrText>
            </w:r>
            <w:r w:rsidR="002A7BA4" w:rsidRPr="002A7BA4">
              <w:rPr>
                <w:rFonts w:asciiTheme="majorBidi" w:hAnsiTheme="majorBidi" w:cstheme="majorBidi"/>
                <w:b w:val="0"/>
                <w:bCs w:val="0"/>
                <w:i w:val="0"/>
                <w:iCs w:val="0"/>
                <w:noProof/>
                <w:webHidden/>
                <w:sz w:val="22"/>
                <w:szCs w:val="22"/>
              </w:rPr>
            </w:r>
            <w:r w:rsidR="002A7BA4" w:rsidRPr="002A7BA4">
              <w:rPr>
                <w:rFonts w:asciiTheme="majorBidi" w:hAnsiTheme="majorBidi" w:cstheme="majorBidi"/>
                <w:b w:val="0"/>
                <w:bCs w:val="0"/>
                <w:i w:val="0"/>
                <w:iCs w:val="0"/>
                <w:noProof/>
                <w:webHidden/>
                <w:sz w:val="22"/>
                <w:szCs w:val="22"/>
              </w:rPr>
              <w:fldChar w:fldCharType="separate"/>
            </w:r>
            <w:r w:rsidR="00E56486">
              <w:rPr>
                <w:rFonts w:asciiTheme="majorBidi" w:hAnsiTheme="majorBidi" w:cstheme="majorBidi"/>
                <w:b w:val="0"/>
                <w:bCs w:val="0"/>
                <w:i w:val="0"/>
                <w:iCs w:val="0"/>
                <w:noProof/>
                <w:webHidden/>
                <w:sz w:val="22"/>
                <w:szCs w:val="22"/>
              </w:rPr>
              <w:t>xv</w:t>
            </w:r>
            <w:r w:rsidR="002A7BA4" w:rsidRPr="002A7BA4">
              <w:rPr>
                <w:rFonts w:asciiTheme="majorBidi" w:hAnsiTheme="majorBidi" w:cstheme="majorBidi"/>
                <w:b w:val="0"/>
                <w:bCs w:val="0"/>
                <w:i w:val="0"/>
                <w:iCs w:val="0"/>
                <w:noProof/>
                <w:webHidden/>
                <w:sz w:val="22"/>
                <w:szCs w:val="22"/>
              </w:rPr>
              <w:fldChar w:fldCharType="end"/>
            </w:r>
          </w:hyperlink>
        </w:p>
        <w:p w14:paraId="223676F4" w14:textId="1C26C1C4" w:rsidR="002A7BA4" w:rsidRPr="002A7BA4" w:rsidRDefault="00000000" w:rsidP="002A7BA4">
          <w:pPr>
            <w:pStyle w:val="TOC1"/>
            <w:tabs>
              <w:tab w:val="clear" w:pos="6231"/>
              <w:tab w:val="right" w:leader="dot" w:pos="6521"/>
            </w:tabs>
            <w:spacing w:before="0" w:line="360" w:lineRule="auto"/>
            <w:rPr>
              <w:rFonts w:asciiTheme="majorBidi" w:eastAsiaTheme="minorEastAsia" w:hAnsiTheme="majorBidi" w:cstheme="majorBidi"/>
              <w:b w:val="0"/>
              <w:bCs w:val="0"/>
              <w:i w:val="0"/>
              <w:iCs w:val="0"/>
              <w:noProof/>
              <w:sz w:val="22"/>
              <w:szCs w:val="22"/>
              <w:lang w:val="id-ID" w:eastAsia="id-ID"/>
            </w:rPr>
          </w:pPr>
          <w:hyperlink w:anchor="_Toc196907143" w:history="1">
            <w:r w:rsidR="002A7BA4" w:rsidRPr="002A7BA4">
              <w:rPr>
                <w:rStyle w:val="Hyperlink"/>
                <w:rFonts w:asciiTheme="majorBidi" w:hAnsiTheme="majorBidi" w:cstheme="majorBidi"/>
                <w:b w:val="0"/>
                <w:bCs w:val="0"/>
                <w:i w:val="0"/>
                <w:iCs w:val="0"/>
                <w:noProof/>
                <w:sz w:val="22"/>
                <w:szCs w:val="22"/>
                <w:u w:val="none"/>
              </w:rPr>
              <w:t>BAB I</w:t>
            </w:r>
          </w:hyperlink>
          <w:r w:rsidR="002A7BA4">
            <w:rPr>
              <w:rStyle w:val="Hyperlink"/>
              <w:rFonts w:asciiTheme="majorBidi" w:hAnsiTheme="majorBidi" w:cstheme="majorBidi"/>
              <w:b w:val="0"/>
              <w:bCs w:val="0"/>
              <w:i w:val="0"/>
              <w:iCs w:val="0"/>
              <w:noProof/>
              <w:sz w:val="22"/>
              <w:szCs w:val="22"/>
              <w:u w:val="none"/>
              <w:lang w:val="id-ID"/>
            </w:rPr>
            <w:t xml:space="preserve"> </w:t>
          </w:r>
          <w:hyperlink w:anchor="_Toc196907144" w:history="1">
            <w:r w:rsidR="002A7BA4" w:rsidRPr="002A7BA4">
              <w:rPr>
                <w:rStyle w:val="Hyperlink"/>
                <w:rFonts w:asciiTheme="majorBidi" w:hAnsiTheme="majorBidi" w:cstheme="majorBidi"/>
                <w:b w:val="0"/>
                <w:bCs w:val="0"/>
                <w:i w:val="0"/>
                <w:iCs w:val="0"/>
                <w:noProof/>
                <w:sz w:val="22"/>
                <w:szCs w:val="22"/>
                <w:u w:val="none"/>
              </w:rPr>
              <w:t>PENDAHULUAN</w:t>
            </w:r>
            <w:r w:rsidR="002A7BA4" w:rsidRPr="002A7BA4">
              <w:rPr>
                <w:rFonts w:asciiTheme="majorBidi" w:hAnsiTheme="majorBidi" w:cstheme="majorBidi"/>
                <w:b w:val="0"/>
                <w:bCs w:val="0"/>
                <w:i w:val="0"/>
                <w:iCs w:val="0"/>
                <w:noProof/>
                <w:webHidden/>
                <w:sz w:val="22"/>
                <w:szCs w:val="22"/>
              </w:rPr>
              <w:tab/>
            </w:r>
            <w:r w:rsidR="002A7BA4" w:rsidRPr="002A7BA4">
              <w:rPr>
                <w:rFonts w:asciiTheme="majorBidi" w:hAnsiTheme="majorBidi" w:cstheme="majorBidi"/>
                <w:b w:val="0"/>
                <w:bCs w:val="0"/>
                <w:i w:val="0"/>
                <w:iCs w:val="0"/>
                <w:noProof/>
                <w:webHidden/>
                <w:sz w:val="22"/>
                <w:szCs w:val="22"/>
              </w:rPr>
              <w:fldChar w:fldCharType="begin"/>
            </w:r>
            <w:r w:rsidR="002A7BA4" w:rsidRPr="002A7BA4">
              <w:rPr>
                <w:rFonts w:asciiTheme="majorBidi" w:hAnsiTheme="majorBidi" w:cstheme="majorBidi"/>
                <w:b w:val="0"/>
                <w:bCs w:val="0"/>
                <w:i w:val="0"/>
                <w:iCs w:val="0"/>
                <w:noProof/>
                <w:webHidden/>
                <w:sz w:val="22"/>
                <w:szCs w:val="22"/>
              </w:rPr>
              <w:instrText xml:space="preserve"> PAGEREF _Toc196907144 \h </w:instrText>
            </w:r>
            <w:r w:rsidR="002A7BA4" w:rsidRPr="002A7BA4">
              <w:rPr>
                <w:rFonts w:asciiTheme="majorBidi" w:hAnsiTheme="majorBidi" w:cstheme="majorBidi"/>
                <w:b w:val="0"/>
                <w:bCs w:val="0"/>
                <w:i w:val="0"/>
                <w:iCs w:val="0"/>
                <w:noProof/>
                <w:webHidden/>
                <w:sz w:val="22"/>
                <w:szCs w:val="22"/>
              </w:rPr>
            </w:r>
            <w:r w:rsidR="002A7BA4" w:rsidRPr="002A7BA4">
              <w:rPr>
                <w:rFonts w:asciiTheme="majorBidi" w:hAnsiTheme="majorBidi" w:cstheme="majorBidi"/>
                <w:b w:val="0"/>
                <w:bCs w:val="0"/>
                <w:i w:val="0"/>
                <w:iCs w:val="0"/>
                <w:noProof/>
                <w:webHidden/>
                <w:sz w:val="22"/>
                <w:szCs w:val="22"/>
              </w:rPr>
              <w:fldChar w:fldCharType="separate"/>
            </w:r>
            <w:r w:rsidR="00E56486">
              <w:rPr>
                <w:rFonts w:asciiTheme="majorBidi" w:hAnsiTheme="majorBidi" w:cstheme="majorBidi"/>
                <w:b w:val="0"/>
                <w:bCs w:val="0"/>
                <w:i w:val="0"/>
                <w:iCs w:val="0"/>
                <w:noProof/>
                <w:webHidden/>
                <w:sz w:val="22"/>
                <w:szCs w:val="22"/>
              </w:rPr>
              <w:t>1</w:t>
            </w:r>
            <w:r w:rsidR="002A7BA4" w:rsidRPr="002A7BA4">
              <w:rPr>
                <w:rFonts w:asciiTheme="majorBidi" w:hAnsiTheme="majorBidi" w:cstheme="majorBidi"/>
                <w:b w:val="0"/>
                <w:bCs w:val="0"/>
                <w:i w:val="0"/>
                <w:iCs w:val="0"/>
                <w:noProof/>
                <w:webHidden/>
                <w:sz w:val="22"/>
                <w:szCs w:val="22"/>
              </w:rPr>
              <w:fldChar w:fldCharType="end"/>
            </w:r>
          </w:hyperlink>
        </w:p>
        <w:p w14:paraId="1E7E4243" w14:textId="7016E016" w:rsidR="002A7BA4" w:rsidRPr="002A7BA4" w:rsidRDefault="00000000" w:rsidP="002A7BA4">
          <w:pPr>
            <w:pStyle w:val="TOC2"/>
            <w:tabs>
              <w:tab w:val="clear" w:pos="6231"/>
              <w:tab w:val="right" w:leader="dot" w:pos="6521"/>
            </w:tabs>
            <w:spacing w:before="0" w:line="360" w:lineRule="auto"/>
            <w:rPr>
              <w:rFonts w:eastAsiaTheme="minorEastAsia"/>
              <w:lang w:val="id-ID" w:eastAsia="id-ID"/>
            </w:rPr>
          </w:pPr>
          <w:hyperlink w:anchor="_Toc196907145" w:history="1">
            <w:r w:rsidR="002A7BA4" w:rsidRPr="002A7BA4">
              <w:rPr>
                <w:rStyle w:val="Hyperlink"/>
                <w:u w:val="none"/>
              </w:rPr>
              <w:t>A.</w:t>
            </w:r>
            <w:r w:rsidR="002A7BA4" w:rsidRPr="002A7BA4">
              <w:rPr>
                <w:rFonts w:eastAsiaTheme="minorEastAsia"/>
                <w:lang w:val="id-ID" w:eastAsia="id-ID"/>
              </w:rPr>
              <w:tab/>
            </w:r>
            <w:r w:rsidR="002A7BA4" w:rsidRPr="002A7BA4">
              <w:rPr>
                <w:rStyle w:val="Hyperlink"/>
                <w:u w:val="none"/>
              </w:rPr>
              <w:t>Latar Belakang</w:t>
            </w:r>
            <w:r w:rsidR="002A7BA4" w:rsidRPr="002A7BA4">
              <w:rPr>
                <w:webHidden/>
              </w:rPr>
              <w:tab/>
            </w:r>
            <w:r w:rsidR="002A7BA4" w:rsidRPr="002A7BA4">
              <w:rPr>
                <w:webHidden/>
              </w:rPr>
              <w:fldChar w:fldCharType="begin"/>
            </w:r>
            <w:r w:rsidR="002A7BA4" w:rsidRPr="002A7BA4">
              <w:rPr>
                <w:webHidden/>
              </w:rPr>
              <w:instrText xml:space="preserve"> PAGEREF _Toc196907145 \h </w:instrText>
            </w:r>
            <w:r w:rsidR="002A7BA4" w:rsidRPr="002A7BA4">
              <w:rPr>
                <w:webHidden/>
              </w:rPr>
            </w:r>
            <w:r w:rsidR="002A7BA4" w:rsidRPr="002A7BA4">
              <w:rPr>
                <w:webHidden/>
              </w:rPr>
              <w:fldChar w:fldCharType="separate"/>
            </w:r>
            <w:r w:rsidR="00E56486">
              <w:rPr>
                <w:webHidden/>
              </w:rPr>
              <w:t>1</w:t>
            </w:r>
            <w:r w:rsidR="002A7BA4" w:rsidRPr="002A7BA4">
              <w:rPr>
                <w:webHidden/>
              </w:rPr>
              <w:fldChar w:fldCharType="end"/>
            </w:r>
          </w:hyperlink>
        </w:p>
        <w:p w14:paraId="6CC0D316" w14:textId="5C25BF62" w:rsidR="002A7BA4" w:rsidRPr="002A7BA4" w:rsidRDefault="00000000" w:rsidP="002A7BA4">
          <w:pPr>
            <w:pStyle w:val="TOC2"/>
            <w:tabs>
              <w:tab w:val="clear" w:pos="6231"/>
              <w:tab w:val="right" w:leader="dot" w:pos="6521"/>
            </w:tabs>
            <w:spacing w:before="0" w:line="360" w:lineRule="auto"/>
            <w:rPr>
              <w:rFonts w:eastAsiaTheme="minorEastAsia"/>
              <w:lang w:val="id-ID" w:eastAsia="id-ID"/>
            </w:rPr>
          </w:pPr>
          <w:hyperlink w:anchor="_Toc196907146" w:history="1">
            <w:r w:rsidR="002A7BA4" w:rsidRPr="002A7BA4">
              <w:rPr>
                <w:rStyle w:val="Hyperlink"/>
                <w:u w:val="none"/>
              </w:rPr>
              <w:t>B.</w:t>
            </w:r>
            <w:r w:rsidR="002A7BA4" w:rsidRPr="002A7BA4">
              <w:rPr>
                <w:rFonts w:eastAsiaTheme="minorEastAsia"/>
                <w:lang w:val="id-ID" w:eastAsia="id-ID"/>
              </w:rPr>
              <w:tab/>
            </w:r>
            <w:r w:rsidR="002A7BA4" w:rsidRPr="002A7BA4">
              <w:rPr>
                <w:rStyle w:val="Hyperlink"/>
                <w:u w:val="none"/>
              </w:rPr>
              <w:t>Rumusan Masalah</w:t>
            </w:r>
            <w:r w:rsidR="002A7BA4" w:rsidRPr="002A7BA4">
              <w:rPr>
                <w:webHidden/>
              </w:rPr>
              <w:tab/>
            </w:r>
            <w:r w:rsidR="002A7BA4" w:rsidRPr="002A7BA4">
              <w:rPr>
                <w:webHidden/>
              </w:rPr>
              <w:fldChar w:fldCharType="begin"/>
            </w:r>
            <w:r w:rsidR="002A7BA4" w:rsidRPr="002A7BA4">
              <w:rPr>
                <w:webHidden/>
              </w:rPr>
              <w:instrText xml:space="preserve"> PAGEREF _Toc196907146 \h </w:instrText>
            </w:r>
            <w:r w:rsidR="002A7BA4" w:rsidRPr="002A7BA4">
              <w:rPr>
                <w:webHidden/>
              </w:rPr>
            </w:r>
            <w:r w:rsidR="002A7BA4" w:rsidRPr="002A7BA4">
              <w:rPr>
                <w:webHidden/>
              </w:rPr>
              <w:fldChar w:fldCharType="separate"/>
            </w:r>
            <w:r w:rsidR="00E56486">
              <w:rPr>
                <w:webHidden/>
              </w:rPr>
              <w:t>7</w:t>
            </w:r>
            <w:r w:rsidR="002A7BA4" w:rsidRPr="002A7BA4">
              <w:rPr>
                <w:webHidden/>
              </w:rPr>
              <w:fldChar w:fldCharType="end"/>
            </w:r>
          </w:hyperlink>
        </w:p>
        <w:p w14:paraId="3C6EEF86" w14:textId="42AA61C4" w:rsidR="002A7BA4" w:rsidRPr="002A7BA4" w:rsidRDefault="00000000" w:rsidP="002A7BA4">
          <w:pPr>
            <w:pStyle w:val="TOC2"/>
            <w:tabs>
              <w:tab w:val="clear" w:pos="6231"/>
              <w:tab w:val="right" w:leader="dot" w:pos="6521"/>
            </w:tabs>
            <w:spacing w:before="0" w:line="360" w:lineRule="auto"/>
            <w:rPr>
              <w:rFonts w:eastAsiaTheme="minorEastAsia"/>
              <w:lang w:val="id-ID" w:eastAsia="id-ID"/>
            </w:rPr>
          </w:pPr>
          <w:hyperlink w:anchor="_Toc196907147" w:history="1">
            <w:r w:rsidR="002A7BA4" w:rsidRPr="002A7BA4">
              <w:rPr>
                <w:rStyle w:val="Hyperlink"/>
                <w:u w:val="none"/>
              </w:rPr>
              <w:t>C.</w:t>
            </w:r>
            <w:r w:rsidR="002A7BA4" w:rsidRPr="002A7BA4">
              <w:rPr>
                <w:rFonts w:eastAsiaTheme="minorEastAsia"/>
                <w:lang w:val="id-ID" w:eastAsia="id-ID"/>
              </w:rPr>
              <w:tab/>
            </w:r>
            <w:r w:rsidR="002A7BA4" w:rsidRPr="002A7BA4">
              <w:rPr>
                <w:rStyle w:val="Hyperlink"/>
                <w:u w:val="none"/>
              </w:rPr>
              <w:t>Tujuan Penelitian</w:t>
            </w:r>
            <w:r w:rsidR="002A7BA4" w:rsidRPr="002A7BA4">
              <w:rPr>
                <w:webHidden/>
              </w:rPr>
              <w:tab/>
            </w:r>
            <w:r w:rsidR="002A7BA4" w:rsidRPr="002A7BA4">
              <w:rPr>
                <w:webHidden/>
              </w:rPr>
              <w:fldChar w:fldCharType="begin"/>
            </w:r>
            <w:r w:rsidR="002A7BA4" w:rsidRPr="002A7BA4">
              <w:rPr>
                <w:webHidden/>
              </w:rPr>
              <w:instrText xml:space="preserve"> PAGEREF _Toc196907147 \h </w:instrText>
            </w:r>
            <w:r w:rsidR="002A7BA4" w:rsidRPr="002A7BA4">
              <w:rPr>
                <w:webHidden/>
              </w:rPr>
            </w:r>
            <w:r w:rsidR="002A7BA4" w:rsidRPr="002A7BA4">
              <w:rPr>
                <w:webHidden/>
              </w:rPr>
              <w:fldChar w:fldCharType="separate"/>
            </w:r>
            <w:r w:rsidR="00E56486">
              <w:rPr>
                <w:webHidden/>
              </w:rPr>
              <w:t>8</w:t>
            </w:r>
            <w:r w:rsidR="002A7BA4" w:rsidRPr="002A7BA4">
              <w:rPr>
                <w:webHidden/>
              </w:rPr>
              <w:fldChar w:fldCharType="end"/>
            </w:r>
          </w:hyperlink>
        </w:p>
        <w:p w14:paraId="06E7BD54" w14:textId="3F43E9E6" w:rsidR="002A7BA4" w:rsidRPr="002A7BA4" w:rsidRDefault="00000000" w:rsidP="002A7BA4">
          <w:pPr>
            <w:pStyle w:val="TOC2"/>
            <w:tabs>
              <w:tab w:val="clear" w:pos="6231"/>
              <w:tab w:val="right" w:leader="dot" w:pos="6521"/>
            </w:tabs>
            <w:spacing w:before="0" w:line="360" w:lineRule="auto"/>
            <w:rPr>
              <w:rFonts w:eastAsiaTheme="minorEastAsia"/>
              <w:lang w:val="id-ID" w:eastAsia="id-ID"/>
            </w:rPr>
          </w:pPr>
          <w:hyperlink w:anchor="_Toc196907148" w:history="1">
            <w:r w:rsidR="002A7BA4" w:rsidRPr="002A7BA4">
              <w:rPr>
                <w:rStyle w:val="Hyperlink"/>
                <w:u w:val="none"/>
              </w:rPr>
              <w:t>D.</w:t>
            </w:r>
            <w:r w:rsidR="002A7BA4" w:rsidRPr="002A7BA4">
              <w:rPr>
                <w:rFonts w:eastAsiaTheme="minorEastAsia"/>
                <w:lang w:val="id-ID" w:eastAsia="id-ID"/>
              </w:rPr>
              <w:tab/>
            </w:r>
            <w:r w:rsidR="002A7BA4" w:rsidRPr="002A7BA4">
              <w:rPr>
                <w:rStyle w:val="Hyperlink"/>
                <w:u w:val="none"/>
              </w:rPr>
              <w:t>Manfaat Penelitian</w:t>
            </w:r>
            <w:r w:rsidR="002A7BA4" w:rsidRPr="002A7BA4">
              <w:rPr>
                <w:webHidden/>
              </w:rPr>
              <w:tab/>
            </w:r>
            <w:r w:rsidR="002A7BA4" w:rsidRPr="002A7BA4">
              <w:rPr>
                <w:webHidden/>
              </w:rPr>
              <w:fldChar w:fldCharType="begin"/>
            </w:r>
            <w:r w:rsidR="002A7BA4" w:rsidRPr="002A7BA4">
              <w:rPr>
                <w:webHidden/>
              </w:rPr>
              <w:instrText xml:space="preserve"> PAGEREF _Toc196907148 \h </w:instrText>
            </w:r>
            <w:r w:rsidR="002A7BA4" w:rsidRPr="002A7BA4">
              <w:rPr>
                <w:webHidden/>
              </w:rPr>
            </w:r>
            <w:r w:rsidR="002A7BA4" w:rsidRPr="002A7BA4">
              <w:rPr>
                <w:webHidden/>
              </w:rPr>
              <w:fldChar w:fldCharType="separate"/>
            </w:r>
            <w:r w:rsidR="00E56486">
              <w:rPr>
                <w:webHidden/>
              </w:rPr>
              <w:t>8</w:t>
            </w:r>
            <w:r w:rsidR="002A7BA4" w:rsidRPr="002A7BA4">
              <w:rPr>
                <w:webHidden/>
              </w:rPr>
              <w:fldChar w:fldCharType="end"/>
            </w:r>
          </w:hyperlink>
        </w:p>
        <w:p w14:paraId="377E856C" w14:textId="28E2A445" w:rsidR="002A7BA4" w:rsidRPr="002A7BA4" w:rsidRDefault="00000000" w:rsidP="002A7BA4">
          <w:pPr>
            <w:pStyle w:val="TOC1"/>
            <w:tabs>
              <w:tab w:val="clear" w:pos="6231"/>
              <w:tab w:val="right" w:leader="dot" w:pos="6521"/>
            </w:tabs>
            <w:spacing w:before="0" w:line="360" w:lineRule="auto"/>
            <w:rPr>
              <w:rFonts w:asciiTheme="majorBidi" w:eastAsiaTheme="minorEastAsia" w:hAnsiTheme="majorBidi" w:cstheme="majorBidi"/>
              <w:b w:val="0"/>
              <w:bCs w:val="0"/>
              <w:i w:val="0"/>
              <w:iCs w:val="0"/>
              <w:noProof/>
              <w:sz w:val="22"/>
              <w:szCs w:val="22"/>
              <w:lang w:val="id-ID" w:eastAsia="id-ID"/>
            </w:rPr>
          </w:pPr>
          <w:hyperlink w:anchor="_Toc196907149" w:history="1">
            <w:r w:rsidR="002A7BA4" w:rsidRPr="002A7BA4">
              <w:rPr>
                <w:rStyle w:val="Hyperlink"/>
                <w:rFonts w:asciiTheme="majorBidi" w:hAnsiTheme="majorBidi" w:cstheme="majorBidi"/>
                <w:b w:val="0"/>
                <w:bCs w:val="0"/>
                <w:i w:val="0"/>
                <w:iCs w:val="0"/>
                <w:noProof/>
                <w:sz w:val="22"/>
                <w:szCs w:val="22"/>
                <w:u w:val="none"/>
              </w:rPr>
              <w:t>BAB II</w:t>
            </w:r>
          </w:hyperlink>
          <w:r w:rsidR="002A7BA4">
            <w:rPr>
              <w:rStyle w:val="Hyperlink"/>
              <w:rFonts w:asciiTheme="majorBidi" w:hAnsiTheme="majorBidi" w:cstheme="majorBidi"/>
              <w:b w:val="0"/>
              <w:bCs w:val="0"/>
              <w:i w:val="0"/>
              <w:iCs w:val="0"/>
              <w:noProof/>
              <w:sz w:val="22"/>
              <w:szCs w:val="22"/>
              <w:u w:val="none"/>
              <w:lang w:val="id-ID"/>
            </w:rPr>
            <w:t xml:space="preserve"> </w:t>
          </w:r>
          <w:hyperlink w:anchor="_Toc196907150" w:history="1">
            <w:r w:rsidR="002A7BA4" w:rsidRPr="002A7BA4">
              <w:rPr>
                <w:rStyle w:val="Hyperlink"/>
                <w:rFonts w:asciiTheme="majorBidi" w:hAnsiTheme="majorBidi" w:cstheme="majorBidi"/>
                <w:b w:val="0"/>
                <w:bCs w:val="0"/>
                <w:i w:val="0"/>
                <w:iCs w:val="0"/>
                <w:noProof/>
                <w:sz w:val="22"/>
                <w:szCs w:val="22"/>
                <w:u w:val="none"/>
              </w:rPr>
              <w:t>LANDASAN TEORI</w:t>
            </w:r>
            <w:r w:rsidR="002A7BA4" w:rsidRPr="002A7BA4">
              <w:rPr>
                <w:rFonts w:asciiTheme="majorBidi" w:hAnsiTheme="majorBidi" w:cstheme="majorBidi"/>
                <w:b w:val="0"/>
                <w:bCs w:val="0"/>
                <w:i w:val="0"/>
                <w:iCs w:val="0"/>
                <w:noProof/>
                <w:webHidden/>
                <w:sz w:val="22"/>
                <w:szCs w:val="22"/>
              </w:rPr>
              <w:tab/>
            </w:r>
            <w:r w:rsidR="002A7BA4" w:rsidRPr="002A7BA4">
              <w:rPr>
                <w:rFonts w:asciiTheme="majorBidi" w:hAnsiTheme="majorBidi" w:cstheme="majorBidi"/>
                <w:b w:val="0"/>
                <w:bCs w:val="0"/>
                <w:i w:val="0"/>
                <w:iCs w:val="0"/>
                <w:noProof/>
                <w:webHidden/>
                <w:sz w:val="22"/>
                <w:szCs w:val="22"/>
              </w:rPr>
              <w:fldChar w:fldCharType="begin"/>
            </w:r>
            <w:r w:rsidR="002A7BA4" w:rsidRPr="002A7BA4">
              <w:rPr>
                <w:rFonts w:asciiTheme="majorBidi" w:hAnsiTheme="majorBidi" w:cstheme="majorBidi"/>
                <w:b w:val="0"/>
                <w:bCs w:val="0"/>
                <w:i w:val="0"/>
                <w:iCs w:val="0"/>
                <w:noProof/>
                <w:webHidden/>
                <w:sz w:val="22"/>
                <w:szCs w:val="22"/>
              </w:rPr>
              <w:instrText xml:space="preserve"> PAGEREF _Toc196907150 \h </w:instrText>
            </w:r>
            <w:r w:rsidR="002A7BA4" w:rsidRPr="002A7BA4">
              <w:rPr>
                <w:rFonts w:asciiTheme="majorBidi" w:hAnsiTheme="majorBidi" w:cstheme="majorBidi"/>
                <w:b w:val="0"/>
                <w:bCs w:val="0"/>
                <w:i w:val="0"/>
                <w:iCs w:val="0"/>
                <w:noProof/>
                <w:webHidden/>
                <w:sz w:val="22"/>
                <w:szCs w:val="22"/>
              </w:rPr>
            </w:r>
            <w:r w:rsidR="002A7BA4" w:rsidRPr="002A7BA4">
              <w:rPr>
                <w:rFonts w:asciiTheme="majorBidi" w:hAnsiTheme="majorBidi" w:cstheme="majorBidi"/>
                <w:b w:val="0"/>
                <w:bCs w:val="0"/>
                <w:i w:val="0"/>
                <w:iCs w:val="0"/>
                <w:noProof/>
                <w:webHidden/>
                <w:sz w:val="22"/>
                <w:szCs w:val="22"/>
              </w:rPr>
              <w:fldChar w:fldCharType="separate"/>
            </w:r>
            <w:r w:rsidR="00E56486">
              <w:rPr>
                <w:rFonts w:asciiTheme="majorBidi" w:hAnsiTheme="majorBidi" w:cstheme="majorBidi"/>
                <w:b w:val="0"/>
                <w:bCs w:val="0"/>
                <w:i w:val="0"/>
                <w:iCs w:val="0"/>
                <w:noProof/>
                <w:webHidden/>
                <w:sz w:val="22"/>
                <w:szCs w:val="22"/>
              </w:rPr>
              <w:t>10</w:t>
            </w:r>
            <w:r w:rsidR="002A7BA4" w:rsidRPr="002A7BA4">
              <w:rPr>
                <w:rFonts w:asciiTheme="majorBidi" w:hAnsiTheme="majorBidi" w:cstheme="majorBidi"/>
                <w:b w:val="0"/>
                <w:bCs w:val="0"/>
                <w:i w:val="0"/>
                <w:iCs w:val="0"/>
                <w:noProof/>
                <w:webHidden/>
                <w:sz w:val="22"/>
                <w:szCs w:val="22"/>
              </w:rPr>
              <w:fldChar w:fldCharType="end"/>
            </w:r>
          </w:hyperlink>
        </w:p>
        <w:p w14:paraId="0BD15FD9" w14:textId="289E19AD" w:rsidR="002A7BA4" w:rsidRPr="002A7BA4" w:rsidRDefault="00000000" w:rsidP="002A7BA4">
          <w:pPr>
            <w:pStyle w:val="TOC2"/>
            <w:tabs>
              <w:tab w:val="clear" w:pos="6231"/>
              <w:tab w:val="right" w:leader="dot" w:pos="6521"/>
            </w:tabs>
            <w:spacing w:before="0" w:line="360" w:lineRule="auto"/>
            <w:rPr>
              <w:rFonts w:eastAsiaTheme="minorEastAsia"/>
              <w:lang w:val="id-ID" w:eastAsia="id-ID"/>
            </w:rPr>
          </w:pPr>
          <w:hyperlink w:anchor="_Toc196907151" w:history="1">
            <w:r w:rsidR="002A7BA4" w:rsidRPr="002A7BA4">
              <w:rPr>
                <w:rStyle w:val="Hyperlink"/>
                <w:u w:val="none"/>
              </w:rPr>
              <w:t>A.</w:t>
            </w:r>
            <w:r w:rsidR="002A7BA4" w:rsidRPr="002A7BA4">
              <w:rPr>
                <w:rFonts w:eastAsiaTheme="minorEastAsia"/>
                <w:lang w:val="id-ID" w:eastAsia="id-ID"/>
              </w:rPr>
              <w:tab/>
            </w:r>
            <w:r w:rsidR="002A7BA4" w:rsidRPr="002A7BA4">
              <w:rPr>
                <w:rStyle w:val="Hyperlink"/>
                <w:u w:val="none"/>
              </w:rPr>
              <w:t>Deskripsi Teori</w:t>
            </w:r>
            <w:r w:rsidR="002A7BA4" w:rsidRPr="002A7BA4">
              <w:rPr>
                <w:webHidden/>
              </w:rPr>
              <w:tab/>
            </w:r>
            <w:r w:rsidR="002A7BA4" w:rsidRPr="002A7BA4">
              <w:rPr>
                <w:webHidden/>
              </w:rPr>
              <w:fldChar w:fldCharType="begin"/>
            </w:r>
            <w:r w:rsidR="002A7BA4" w:rsidRPr="002A7BA4">
              <w:rPr>
                <w:webHidden/>
              </w:rPr>
              <w:instrText xml:space="preserve"> PAGEREF _Toc196907151 \h </w:instrText>
            </w:r>
            <w:r w:rsidR="002A7BA4" w:rsidRPr="002A7BA4">
              <w:rPr>
                <w:webHidden/>
              </w:rPr>
            </w:r>
            <w:r w:rsidR="002A7BA4" w:rsidRPr="002A7BA4">
              <w:rPr>
                <w:webHidden/>
              </w:rPr>
              <w:fldChar w:fldCharType="separate"/>
            </w:r>
            <w:r w:rsidR="00E56486">
              <w:rPr>
                <w:webHidden/>
              </w:rPr>
              <w:t>10</w:t>
            </w:r>
            <w:r w:rsidR="002A7BA4" w:rsidRPr="002A7BA4">
              <w:rPr>
                <w:webHidden/>
              </w:rPr>
              <w:fldChar w:fldCharType="end"/>
            </w:r>
          </w:hyperlink>
        </w:p>
        <w:p w14:paraId="7A56B29D" w14:textId="7B12B94F" w:rsidR="002A7BA4" w:rsidRPr="002A7BA4" w:rsidRDefault="00000000" w:rsidP="002A7BA4">
          <w:pPr>
            <w:pStyle w:val="TOC3"/>
            <w:tabs>
              <w:tab w:val="clear" w:pos="6231"/>
              <w:tab w:val="right" w:leader="dot" w:pos="6521"/>
            </w:tabs>
            <w:spacing w:line="360" w:lineRule="auto"/>
            <w:rPr>
              <w:rFonts w:asciiTheme="majorBidi" w:eastAsiaTheme="minorEastAsia" w:hAnsiTheme="majorBidi" w:cstheme="majorBidi"/>
              <w:noProof/>
              <w:sz w:val="22"/>
              <w:szCs w:val="22"/>
              <w:lang w:val="id-ID" w:eastAsia="id-ID"/>
            </w:rPr>
          </w:pPr>
          <w:hyperlink w:anchor="_Toc196907152" w:history="1">
            <w:r w:rsidR="002A7BA4" w:rsidRPr="002A7BA4">
              <w:rPr>
                <w:rStyle w:val="Hyperlink"/>
                <w:rFonts w:asciiTheme="majorBidi" w:hAnsiTheme="majorBidi" w:cstheme="majorBidi"/>
                <w:noProof/>
                <w:sz w:val="22"/>
                <w:szCs w:val="22"/>
                <w:u w:val="none"/>
              </w:rPr>
              <w:t>1.</w:t>
            </w:r>
            <w:r w:rsidR="002A7BA4" w:rsidRPr="002A7BA4">
              <w:rPr>
                <w:rFonts w:asciiTheme="majorBidi" w:eastAsiaTheme="minorEastAsia" w:hAnsiTheme="majorBidi" w:cstheme="majorBidi"/>
                <w:noProof/>
                <w:sz w:val="22"/>
                <w:szCs w:val="22"/>
                <w:lang w:val="id-ID" w:eastAsia="id-ID"/>
              </w:rPr>
              <w:tab/>
            </w:r>
            <w:r w:rsidR="002A7BA4" w:rsidRPr="002A7BA4">
              <w:rPr>
                <w:rStyle w:val="Hyperlink"/>
                <w:rFonts w:asciiTheme="majorBidi" w:hAnsiTheme="majorBidi" w:cstheme="majorBidi"/>
                <w:noProof/>
                <w:sz w:val="22"/>
                <w:szCs w:val="22"/>
                <w:u w:val="none"/>
              </w:rPr>
              <w:t>Penguatan Pendidikan Karakter</w:t>
            </w:r>
            <w:r w:rsidR="002A7BA4" w:rsidRPr="002A7BA4">
              <w:rPr>
                <w:rFonts w:asciiTheme="majorBidi" w:hAnsiTheme="majorBidi" w:cstheme="majorBidi"/>
                <w:noProof/>
                <w:webHidden/>
                <w:sz w:val="22"/>
                <w:szCs w:val="22"/>
              </w:rPr>
              <w:tab/>
            </w:r>
            <w:r w:rsidR="002A7BA4" w:rsidRPr="002A7BA4">
              <w:rPr>
                <w:rFonts w:asciiTheme="majorBidi" w:hAnsiTheme="majorBidi" w:cstheme="majorBidi"/>
                <w:noProof/>
                <w:webHidden/>
                <w:sz w:val="22"/>
                <w:szCs w:val="22"/>
              </w:rPr>
              <w:fldChar w:fldCharType="begin"/>
            </w:r>
            <w:r w:rsidR="002A7BA4" w:rsidRPr="002A7BA4">
              <w:rPr>
                <w:rFonts w:asciiTheme="majorBidi" w:hAnsiTheme="majorBidi" w:cstheme="majorBidi"/>
                <w:noProof/>
                <w:webHidden/>
                <w:sz w:val="22"/>
                <w:szCs w:val="22"/>
              </w:rPr>
              <w:instrText xml:space="preserve"> PAGEREF _Toc196907152 \h </w:instrText>
            </w:r>
            <w:r w:rsidR="002A7BA4" w:rsidRPr="002A7BA4">
              <w:rPr>
                <w:rFonts w:asciiTheme="majorBidi" w:hAnsiTheme="majorBidi" w:cstheme="majorBidi"/>
                <w:noProof/>
                <w:webHidden/>
                <w:sz w:val="22"/>
                <w:szCs w:val="22"/>
              </w:rPr>
            </w:r>
            <w:r w:rsidR="002A7BA4" w:rsidRPr="002A7BA4">
              <w:rPr>
                <w:rFonts w:asciiTheme="majorBidi" w:hAnsiTheme="majorBidi" w:cstheme="majorBidi"/>
                <w:noProof/>
                <w:webHidden/>
                <w:sz w:val="22"/>
                <w:szCs w:val="22"/>
              </w:rPr>
              <w:fldChar w:fldCharType="separate"/>
            </w:r>
            <w:r w:rsidR="00E56486">
              <w:rPr>
                <w:rFonts w:asciiTheme="majorBidi" w:hAnsiTheme="majorBidi" w:cstheme="majorBidi"/>
                <w:noProof/>
                <w:webHidden/>
                <w:sz w:val="22"/>
                <w:szCs w:val="22"/>
              </w:rPr>
              <w:t>10</w:t>
            </w:r>
            <w:r w:rsidR="002A7BA4" w:rsidRPr="002A7BA4">
              <w:rPr>
                <w:rFonts w:asciiTheme="majorBidi" w:hAnsiTheme="majorBidi" w:cstheme="majorBidi"/>
                <w:noProof/>
                <w:webHidden/>
                <w:sz w:val="22"/>
                <w:szCs w:val="22"/>
              </w:rPr>
              <w:fldChar w:fldCharType="end"/>
            </w:r>
          </w:hyperlink>
        </w:p>
        <w:p w14:paraId="6B0F265F" w14:textId="1B6A2F50" w:rsidR="002A7BA4" w:rsidRPr="002A7BA4" w:rsidRDefault="00000000" w:rsidP="002A7BA4">
          <w:pPr>
            <w:pStyle w:val="TOC3"/>
            <w:tabs>
              <w:tab w:val="clear" w:pos="6231"/>
              <w:tab w:val="right" w:leader="dot" w:pos="6521"/>
            </w:tabs>
            <w:spacing w:line="360" w:lineRule="auto"/>
            <w:rPr>
              <w:rFonts w:asciiTheme="majorBidi" w:eastAsiaTheme="minorEastAsia" w:hAnsiTheme="majorBidi" w:cstheme="majorBidi"/>
              <w:noProof/>
              <w:sz w:val="22"/>
              <w:szCs w:val="22"/>
              <w:lang w:val="id-ID" w:eastAsia="id-ID"/>
            </w:rPr>
          </w:pPr>
          <w:hyperlink w:anchor="_Toc196907153" w:history="1">
            <w:r w:rsidR="002A7BA4" w:rsidRPr="002A7BA4">
              <w:rPr>
                <w:rStyle w:val="Hyperlink"/>
                <w:rFonts w:asciiTheme="majorBidi" w:hAnsiTheme="majorBidi" w:cstheme="majorBidi"/>
                <w:noProof/>
                <w:sz w:val="22"/>
                <w:szCs w:val="22"/>
                <w:u w:val="none"/>
              </w:rPr>
              <w:t>2.</w:t>
            </w:r>
            <w:r w:rsidR="002A7BA4" w:rsidRPr="002A7BA4">
              <w:rPr>
                <w:rFonts w:asciiTheme="majorBidi" w:eastAsiaTheme="minorEastAsia" w:hAnsiTheme="majorBidi" w:cstheme="majorBidi"/>
                <w:noProof/>
                <w:sz w:val="22"/>
                <w:szCs w:val="22"/>
                <w:lang w:val="id-ID" w:eastAsia="id-ID"/>
              </w:rPr>
              <w:tab/>
            </w:r>
            <w:r w:rsidR="002A7BA4" w:rsidRPr="002A7BA4">
              <w:rPr>
                <w:rStyle w:val="Hyperlink"/>
                <w:rFonts w:asciiTheme="majorBidi" w:hAnsiTheme="majorBidi" w:cstheme="majorBidi"/>
                <w:noProof/>
                <w:sz w:val="22"/>
                <w:szCs w:val="22"/>
                <w:u w:val="none"/>
              </w:rPr>
              <w:t>Karakter Religius</w:t>
            </w:r>
            <w:r w:rsidR="002A7BA4" w:rsidRPr="002A7BA4">
              <w:rPr>
                <w:rFonts w:asciiTheme="majorBidi" w:hAnsiTheme="majorBidi" w:cstheme="majorBidi"/>
                <w:noProof/>
                <w:webHidden/>
                <w:sz w:val="22"/>
                <w:szCs w:val="22"/>
              </w:rPr>
              <w:tab/>
            </w:r>
            <w:r w:rsidR="002A7BA4" w:rsidRPr="002A7BA4">
              <w:rPr>
                <w:rFonts w:asciiTheme="majorBidi" w:hAnsiTheme="majorBidi" w:cstheme="majorBidi"/>
                <w:noProof/>
                <w:webHidden/>
                <w:sz w:val="22"/>
                <w:szCs w:val="22"/>
              </w:rPr>
              <w:fldChar w:fldCharType="begin"/>
            </w:r>
            <w:r w:rsidR="002A7BA4" w:rsidRPr="002A7BA4">
              <w:rPr>
                <w:rFonts w:asciiTheme="majorBidi" w:hAnsiTheme="majorBidi" w:cstheme="majorBidi"/>
                <w:noProof/>
                <w:webHidden/>
                <w:sz w:val="22"/>
                <w:szCs w:val="22"/>
              </w:rPr>
              <w:instrText xml:space="preserve"> PAGEREF _Toc196907153 \h </w:instrText>
            </w:r>
            <w:r w:rsidR="002A7BA4" w:rsidRPr="002A7BA4">
              <w:rPr>
                <w:rFonts w:asciiTheme="majorBidi" w:hAnsiTheme="majorBidi" w:cstheme="majorBidi"/>
                <w:noProof/>
                <w:webHidden/>
                <w:sz w:val="22"/>
                <w:szCs w:val="22"/>
              </w:rPr>
            </w:r>
            <w:r w:rsidR="002A7BA4" w:rsidRPr="002A7BA4">
              <w:rPr>
                <w:rFonts w:asciiTheme="majorBidi" w:hAnsiTheme="majorBidi" w:cstheme="majorBidi"/>
                <w:noProof/>
                <w:webHidden/>
                <w:sz w:val="22"/>
                <w:szCs w:val="22"/>
              </w:rPr>
              <w:fldChar w:fldCharType="separate"/>
            </w:r>
            <w:r w:rsidR="00E56486">
              <w:rPr>
                <w:rFonts w:asciiTheme="majorBidi" w:hAnsiTheme="majorBidi" w:cstheme="majorBidi"/>
                <w:noProof/>
                <w:webHidden/>
                <w:sz w:val="22"/>
                <w:szCs w:val="22"/>
              </w:rPr>
              <w:t>26</w:t>
            </w:r>
            <w:r w:rsidR="002A7BA4" w:rsidRPr="002A7BA4">
              <w:rPr>
                <w:rFonts w:asciiTheme="majorBidi" w:hAnsiTheme="majorBidi" w:cstheme="majorBidi"/>
                <w:noProof/>
                <w:webHidden/>
                <w:sz w:val="22"/>
                <w:szCs w:val="22"/>
              </w:rPr>
              <w:fldChar w:fldCharType="end"/>
            </w:r>
          </w:hyperlink>
        </w:p>
        <w:p w14:paraId="3F3FF5BC" w14:textId="1A3FABD1" w:rsidR="002A7BA4" w:rsidRPr="002A7BA4" w:rsidRDefault="00000000" w:rsidP="002A7BA4">
          <w:pPr>
            <w:pStyle w:val="TOC3"/>
            <w:tabs>
              <w:tab w:val="clear" w:pos="6231"/>
              <w:tab w:val="right" w:leader="dot" w:pos="6521"/>
            </w:tabs>
            <w:spacing w:line="360" w:lineRule="auto"/>
            <w:rPr>
              <w:rFonts w:asciiTheme="majorBidi" w:eastAsiaTheme="minorEastAsia" w:hAnsiTheme="majorBidi" w:cstheme="majorBidi"/>
              <w:noProof/>
              <w:sz w:val="22"/>
              <w:szCs w:val="22"/>
              <w:lang w:val="id-ID" w:eastAsia="id-ID"/>
            </w:rPr>
          </w:pPr>
          <w:hyperlink w:anchor="_Toc196907154" w:history="1">
            <w:r w:rsidR="002A7BA4" w:rsidRPr="002A7BA4">
              <w:rPr>
                <w:rStyle w:val="Hyperlink"/>
                <w:rFonts w:asciiTheme="majorBidi" w:hAnsiTheme="majorBidi" w:cstheme="majorBidi"/>
                <w:noProof/>
                <w:sz w:val="22"/>
                <w:szCs w:val="22"/>
                <w:u w:val="none"/>
              </w:rPr>
              <w:t>3.</w:t>
            </w:r>
            <w:r w:rsidR="002A7BA4" w:rsidRPr="002A7BA4">
              <w:rPr>
                <w:rFonts w:asciiTheme="majorBidi" w:eastAsiaTheme="minorEastAsia" w:hAnsiTheme="majorBidi" w:cstheme="majorBidi"/>
                <w:noProof/>
                <w:sz w:val="22"/>
                <w:szCs w:val="22"/>
                <w:lang w:val="id-ID" w:eastAsia="id-ID"/>
              </w:rPr>
              <w:tab/>
            </w:r>
            <w:r w:rsidR="002A7BA4" w:rsidRPr="002A7BA4">
              <w:rPr>
                <w:rStyle w:val="Hyperlink"/>
                <w:rFonts w:asciiTheme="majorBidi" w:hAnsiTheme="majorBidi" w:cstheme="majorBidi"/>
                <w:noProof/>
                <w:sz w:val="22"/>
                <w:szCs w:val="22"/>
                <w:u w:val="none"/>
              </w:rPr>
              <w:t>Strategi Penguatan Karakter Religius</w:t>
            </w:r>
            <w:r w:rsidR="002A7BA4" w:rsidRPr="002A7BA4">
              <w:rPr>
                <w:rFonts w:asciiTheme="majorBidi" w:hAnsiTheme="majorBidi" w:cstheme="majorBidi"/>
                <w:noProof/>
                <w:webHidden/>
                <w:sz w:val="22"/>
                <w:szCs w:val="22"/>
              </w:rPr>
              <w:tab/>
            </w:r>
            <w:r w:rsidR="002A7BA4" w:rsidRPr="002A7BA4">
              <w:rPr>
                <w:rFonts w:asciiTheme="majorBidi" w:hAnsiTheme="majorBidi" w:cstheme="majorBidi"/>
                <w:noProof/>
                <w:webHidden/>
                <w:sz w:val="22"/>
                <w:szCs w:val="22"/>
              </w:rPr>
              <w:fldChar w:fldCharType="begin"/>
            </w:r>
            <w:r w:rsidR="002A7BA4" w:rsidRPr="002A7BA4">
              <w:rPr>
                <w:rFonts w:asciiTheme="majorBidi" w:hAnsiTheme="majorBidi" w:cstheme="majorBidi"/>
                <w:noProof/>
                <w:webHidden/>
                <w:sz w:val="22"/>
                <w:szCs w:val="22"/>
              </w:rPr>
              <w:instrText xml:space="preserve"> PAGEREF _Toc196907154 \h </w:instrText>
            </w:r>
            <w:r w:rsidR="002A7BA4" w:rsidRPr="002A7BA4">
              <w:rPr>
                <w:rFonts w:asciiTheme="majorBidi" w:hAnsiTheme="majorBidi" w:cstheme="majorBidi"/>
                <w:noProof/>
                <w:webHidden/>
                <w:sz w:val="22"/>
                <w:szCs w:val="22"/>
              </w:rPr>
            </w:r>
            <w:r w:rsidR="002A7BA4" w:rsidRPr="002A7BA4">
              <w:rPr>
                <w:rFonts w:asciiTheme="majorBidi" w:hAnsiTheme="majorBidi" w:cstheme="majorBidi"/>
                <w:noProof/>
                <w:webHidden/>
                <w:sz w:val="22"/>
                <w:szCs w:val="22"/>
              </w:rPr>
              <w:fldChar w:fldCharType="separate"/>
            </w:r>
            <w:r w:rsidR="00E56486">
              <w:rPr>
                <w:rFonts w:asciiTheme="majorBidi" w:hAnsiTheme="majorBidi" w:cstheme="majorBidi"/>
                <w:noProof/>
                <w:webHidden/>
                <w:sz w:val="22"/>
                <w:szCs w:val="22"/>
              </w:rPr>
              <w:t>38</w:t>
            </w:r>
            <w:r w:rsidR="002A7BA4" w:rsidRPr="002A7BA4">
              <w:rPr>
                <w:rFonts w:asciiTheme="majorBidi" w:hAnsiTheme="majorBidi" w:cstheme="majorBidi"/>
                <w:noProof/>
                <w:webHidden/>
                <w:sz w:val="22"/>
                <w:szCs w:val="22"/>
              </w:rPr>
              <w:fldChar w:fldCharType="end"/>
            </w:r>
          </w:hyperlink>
        </w:p>
        <w:p w14:paraId="13C30471" w14:textId="34427E88" w:rsidR="002A7BA4" w:rsidRPr="002A7BA4" w:rsidRDefault="00000000" w:rsidP="002A7BA4">
          <w:pPr>
            <w:pStyle w:val="TOC2"/>
            <w:tabs>
              <w:tab w:val="clear" w:pos="6231"/>
              <w:tab w:val="right" w:leader="dot" w:pos="6521"/>
            </w:tabs>
            <w:spacing w:before="0" w:line="360" w:lineRule="auto"/>
            <w:rPr>
              <w:rFonts w:eastAsiaTheme="minorEastAsia"/>
              <w:lang w:val="id-ID" w:eastAsia="id-ID"/>
            </w:rPr>
          </w:pPr>
          <w:hyperlink w:anchor="_Toc196907155" w:history="1">
            <w:r w:rsidR="002A7BA4" w:rsidRPr="002A7BA4">
              <w:rPr>
                <w:rStyle w:val="Hyperlink"/>
                <w:u w:val="none"/>
              </w:rPr>
              <w:t>B.</w:t>
            </w:r>
            <w:r w:rsidR="002A7BA4" w:rsidRPr="002A7BA4">
              <w:rPr>
                <w:rFonts w:eastAsiaTheme="minorEastAsia"/>
                <w:lang w:val="id-ID" w:eastAsia="id-ID"/>
              </w:rPr>
              <w:tab/>
            </w:r>
            <w:r w:rsidR="002A7BA4" w:rsidRPr="002A7BA4">
              <w:rPr>
                <w:rStyle w:val="Hyperlink"/>
                <w:u w:val="none"/>
              </w:rPr>
              <w:t>Kajian Pustaka Relevan</w:t>
            </w:r>
            <w:r w:rsidR="002A7BA4" w:rsidRPr="002A7BA4">
              <w:rPr>
                <w:webHidden/>
              </w:rPr>
              <w:tab/>
            </w:r>
            <w:r w:rsidR="002A7BA4" w:rsidRPr="002A7BA4">
              <w:rPr>
                <w:webHidden/>
              </w:rPr>
              <w:fldChar w:fldCharType="begin"/>
            </w:r>
            <w:r w:rsidR="002A7BA4" w:rsidRPr="002A7BA4">
              <w:rPr>
                <w:webHidden/>
              </w:rPr>
              <w:instrText xml:space="preserve"> PAGEREF _Toc196907155 \h </w:instrText>
            </w:r>
            <w:r w:rsidR="002A7BA4" w:rsidRPr="002A7BA4">
              <w:rPr>
                <w:webHidden/>
              </w:rPr>
            </w:r>
            <w:r w:rsidR="002A7BA4" w:rsidRPr="002A7BA4">
              <w:rPr>
                <w:webHidden/>
              </w:rPr>
              <w:fldChar w:fldCharType="separate"/>
            </w:r>
            <w:r w:rsidR="00E56486">
              <w:rPr>
                <w:webHidden/>
              </w:rPr>
              <w:t>41</w:t>
            </w:r>
            <w:r w:rsidR="002A7BA4" w:rsidRPr="002A7BA4">
              <w:rPr>
                <w:webHidden/>
              </w:rPr>
              <w:fldChar w:fldCharType="end"/>
            </w:r>
          </w:hyperlink>
        </w:p>
        <w:p w14:paraId="3B8E200B" w14:textId="052B8AD0" w:rsidR="002A7BA4" w:rsidRDefault="00000000" w:rsidP="002A7BA4">
          <w:pPr>
            <w:pStyle w:val="TOC2"/>
            <w:tabs>
              <w:tab w:val="clear" w:pos="6231"/>
              <w:tab w:val="right" w:leader="dot" w:pos="6521"/>
            </w:tabs>
            <w:spacing w:before="0" w:line="360" w:lineRule="auto"/>
            <w:rPr>
              <w:rStyle w:val="Hyperlink"/>
              <w:u w:val="none"/>
              <w:lang w:val="id-ID"/>
            </w:rPr>
          </w:pPr>
          <w:hyperlink w:anchor="_Toc196907156" w:history="1">
            <w:r w:rsidR="002A7BA4" w:rsidRPr="002A7BA4">
              <w:rPr>
                <w:rStyle w:val="Hyperlink"/>
                <w:u w:val="none"/>
              </w:rPr>
              <w:t>C.</w:t>
            </w:r>
            <w:r w:rsidR="002A7BA4" w:rsidRPr="002A7BA4">
              <w:rPr>
                <w:rFonts w:eastAsiaTheme="minorEastAsia"/>
                <w:lang w:val="id-ID" w:eastAsia="id-ID"/>
              </w:rPr>
              <w:tab/>
            </w:r>
            <w:r w:rsidR="002A7BA4" w:rsidRPr="002A7BA4">
              <w:rPr>
                <w:rStyle w:val="Hyperlink"/>
                <w:u w:val="none"/>
              </w:rPr>
              <w:t>Kerangka Berfikir</w:t>
            </w:r>
            <w:r w:rsidR="002A7BA4" w:rsidRPr="002A7BA4">
              <w:rPr>
                <w:webHidden/>
              </w:rPr>
              <w:tab/>
            </w:r>
            <w:r w:rsidR="002A7BA4" w:rsidRPr="002A7BA4">
              <w:rPr>
                <w:webHidden/>
              </w:rPr>
              <w:fldChar w:fldCharType="begin"/>
            </w:r>
            <w:r w:rsidR="002A7BA4" w:rsidRPr="002A7BA4">
              <w:rPr>
                <w:webHidden/>
              </w:rPr>
              <w:instrText xml:space="preserve"> PAGEREF _Toc196907156 \h </w:instrText>
            </w:r>
            <w:r w:rsidR="002A7BA4" w:rsidRPr="002A7BA4">
              <w:rPr>
                <w:webHidden/>
              </w:rPr>
            </w:r>
            <w:r w:rsidR="002A7BA4" w:rsidRPr="002A7BA4">
              <w:rPr>
                <w:webHidden/>
              </w:rPr>
              <w:fldChar w:fldCharType="separate"/>
            </w:r>
            <w:r w:rsidR="00E56486">
              <w:rPr>
                <w:webHidden/>
              </w:rPr>
              <w:t>45</w:t>
            </w:r>
            <w:r w:rsidR="002A7BA4" w:rsidRPr="002A7BA4">
              <w:rPr>
                <w:webHidden/>
              </w:rPr>
              <w:fldChar w:fldCharType="end"/>
            </w:r>
          </w:hyperlink>
        </w:p>
        <w:p w14:paraId="6F4F4D7D" w14:textId="77777777" w:rsidR="002A7BA4" w:rsidRDefault="002A7BA4" w:rsidP="002A7BA4">
          <w:pPr>
            <w:spacing w:line="360" w:lineRule="auto"/>
            <w:rPr>
              <w:rFonts w:eastAsiaTheme="minorEastAsia"/>
              <w:lang w:val="id-ID"/>
            </w:rPr>
          </w:pPr>
        </w:p>
        <w:p w14:paraId="505CB0B7" w14:textId="77777777" w:rsidR="002A7BA4" w:rsidRPr="002A7BA4" w:rsidRDefault="002A7BA4" w:rsidP="002A7BA4">
          <w:pPr>
            <w:spacing w:line="360" w:lineRule="auto"/>
            <w:rPr>
              <w:rFonts w:eastAsiaTheme="minorEastAsia"/>
              <w:lang w:val="id-ID"/>
            </w:rPr>
          </w:pPr>
        </w:p>
        <w:p w14:paraId="25AD6FFC" w14:textId="29181810" w:rsidR="002A7BA4" w:rsidRPr="002A7BA4" w:rsidRDefault="00000000" w:rsidP="002A7BA4">
          <w:pPr>
            <w:pStyle w:val="TOC1"/>
            <w:tabs>
              <w:tab w:val="clear" w:pos="6231"/>
              <w:tab w:val="right" w:leader="dot" w:pos="6521"/>
            </w:tabs>
            <w:spacing w:before="0" w:line="360" w:lineRule="auto"/>
            <w:rPr>
              <w:rFonts w:asciiTheme="majorBidi" w:eastAsiaTheme="minorEastAsia" w:hAnsiTheme="majorBidi" w:cstheme="majorBidi"/>
              <w:b w:val="0"/>
              <w:bCs w:val="0"/>
              <w:i w:val="0"/>
              <w:iCs w:val="0"/>
              <w:noProof/>
              <w:sz w:val="22"/>
              <w:szCs w:val="22"/>
              <w:lang w:val="id-ID" w:eastAsia="id-ID"/>
            </w:rPr>
          </w:pPr>
          <w:hyperlink w:anchor="_Toc196907157" w:history="1">
            <w:r w:rsidR="002A7BA4" w:rsidRPr="002A7BA4">
              <w:rPr>
                <w:rStyle w:val="Hyperlink"/>
                <w:rFonts w:asciiTheme="majorBidi" w:hAnsiTheme="majorBidi" w:cstheme="majorBidi"/>
                <w:b w:val="0"/>
                <w:bCs w:val="0"/>
                <w:i w:val="0"/>
                <w:iCs w:val="0"/>
                <w:noProof/>
                <w:sz w:val="22"/>
                <w:szCs w:val="22"/>
                <w:u w:val="none"/>
              </w:rPr>
              <w:t>BAB III</w:t>
            </w:r>
          </w:hyperlink>
          <w:r w:rsidR="002A7BA4">
            <w:rPr>
              <w:rStyle w:val="Hyperlink"/>
              <w:rFonts w:asciiTheme="majorBidi" w:hAnsiTheme="majorBidi" w:cstheme="majorBidi"/>
              <w:b w:val="0"/>
              <w:bCs w:val="0"/>
              <w:i w:val="0"/>
              <w:iCs w:val="0"/>
              <w:noProof/>
              <w:sz w:val="22"/>
              <w:szCs w:val="22"/>
              <w:u w:val="none"/>
              <w:lang w:val="id-ID"/>
            </w:rPr>
            <w:t xml:space="preserve"> </w:t>
          </w:r>
          <w:hyperlink w:anchor="_Toc196907158" w:history="1">
            <w:r w:rsidR="002A7BA4" w:rsidRPr="002A7BA4">
              <w:rPr>
                <w:rStyle w:val="Hyperlink"/>
                <w:rFonts w:asciiTheme="majorBidi" w:hAnsiTheme="majorBidi" w:cstheme="majorBidi"/>
                <w:b w:val="0"/>
                <w:bCs w:val="0"/>
                <w:i w:val="0"/>
                <w:iCs w:val="0"/>
                <w:noProof/>
                <w:sz w:val="22"/>
                <w:szCs w:val="22"/>
                <w:u w:val="none"/>
              </w:rPr>
              <w:t>METODE PENELITIAN</w:t>
            </w:r>
            <w:r w:rsidR="002A7BA4" w:rsidRPr="002A7BA4">
              <w:rPr>
                <w:rFonts w:asciiTheme="majorBidi" w:hAnsiTheme="majorBidi" w:cstheme="majorBidi"/>
                <w:b w:val="0"/>
                <w:bCs w:val="0"/>
                <w:i w:val="0"/>
                <w:iCs w:val="0"/>
                <w:noProof/>
                <w:webHidden/>
                <w:sz w:val="22"/>
                <w:szCs w:val="22"/>
              </w:rPr>
              <w:tab/>
            </w:r>
            <w:r w:rsidR="002A7BA4" w:rsidRPr="002A7BA4">
              <w:rPr>
                <w:rFonts w:asciiTheme="majorBidi" w:hAnsiTheme="majorBidi" w:cstheme="majorBidi"/>
                <w:b w:val="0"/>
                <w:bCs w:val="0"/>
                <w:i w:val="0"/>
                <w:iCs w:val="0"/>
                <w:noProof/>
                <w:webHidden/>
                <w:sz w:val="22"/>
                <w:szCs w:val="22"/>
              </w:rPr>
              <w:fldChar w:fldCharType="begin"/>
            </w:r>
            <w:r w:rsidR="002A7BA4" w:rsidRPr="002A7BA4">
              <w:rPr>
                <w:rFonts w:asciiTheme="majorBidi" w:hAnsiTheme="majorBidi" w:cstheme="majorBidi"/>
                <w:b w:val="0"/>
                <w:bCs w:val="0"/>
                <w:i w:val="0"/>
                <w:iCs w:val="0"/>
                <w:noProof/>
                <w:webHidden/>
                <w:sz w:val="22"/>
                <w:szCs w:val="22"/>
              </w:rPr>
              <w:instrText xml:space="preserve"> PAGEREF _Toc196907158 \h </w:instrText>
            </w:r>
            <w:r w:rsidR="002A7BA4" w:rsidRPr="002A7BA4">
              <w:rPr>
                <w:rFonts w:asciiTheme="majorBidi" w:hAnsiTheme="majorBidi" w:cstheme="majorBidi"/>
                <w:b w:val="0"/>
                <w:bCs w:val="0"/>
                <w:i w:val="0"/>
                <w:iCs w:val="0"/>
                <w:noProof/>
                <w:webHidden/>
                <w:sz w:val="22"/>
                <w:szCs w:val="22"/>
              </w:rPr>
            </w:r>
            <w:r w:rsidR="002A7BA4" w:rsidRPr="002A7BA4">
              <w:rPr>
                <w:rFonts w:asciiTheme="majorBidi" w:hAnsiTheme="majorBidi" w:cstheme="majorBidi"/>
                <w:b w:val="0"/>
                <w:bCs w:val="0"/>
                <w:i w:val="0"/>
                <w:iCs w:val="0"/>
                <w:noProof/>
                <w:webHidden/>
                <w:sz w:val="22"/>
                <w:szCs w:val="22"/>
              </w:rPr>
              <w:fldChar w:fldCharType="separate"/>
            </w:r>
            <w:r w:rsidR="00E56486">
              <w:rPr>
                <w:rFonts w:asciiTheme="majorBidi" w:hAnsiTheme="majorBidi" w:cstheme="majorBidi"/>
                <w:b w:val="0"/>
                <w:bCs w:val="0"/>
                <w:i w:val="0"/>
                <w:iCs w:val="0"/>
                <w:noProof/>
                <w:webHidden/>
                <w:sz w:val="22"/>
                <w:szCs w:val="22"/>
              </w:rPr>
              <w:t>49</w:t>
            </w:r>
            <w:r w:rsidR="002A7BA4" w:rsidRPr="002A7BA4">
              <w:rPr>
                <w:rFonts w:asciiTheme="majorBidi" w:hAnsiTheme="majorBidi" w:cstheme="majorBidi"/>
                <w:b w:val="0"/>
                <w:bCs w:val="0"/>
                <w:i w:val="0"/>
                <w:iCs w:val="0"/>
                <w:noProof/>
                <w:webHidden/>
                <w:sz w:val="22"/>
                <w:szCs w:val="22"/>
              </w:rPr>
              <w:fldChar w:fldCharType="end"/>
            </w:r>
          </w:hyperlink>
        </w:p>
        <w:p w14:paraId="09ADEDFE" w14:textId="25DDF3AC" w:rsidR="002A7BA4" w:rsidRPr="002A7BA4" w:rsidRDefault="00000000" w:rsidP="002A7BA4">
          <w:pPr>
            <w:pStyle w:val="TOC2"/>
            <w:tabs>
              <w:tab w:val="clear" w:pos="6231"/>
              <w:tab w:val="right" w:leader="dot" w:pos="6521"/>
            </w:tabs>
            <w:spacing w:before="0" w:line="360" w:lineRule="auto"/>
            <w:rPr>
              <w:rFonts w:eastAsiaTheme="minorEastAsia"/>
              <w:lang w:val="id-ID" w:eastAsia="id-ID"/>
            </w:rPr>
          </w:pPr>
          <w:hyperlink w:anchor="_Toc196907159" w:history="1">
            <w:r w:rsidR="002A7BA4" w:rsidRPr="002A7BA4">
              <w:rPr>
                <w:rStyle w:val="Hyperlink"/>
                <w:u w:val="none"/>
              </w:rPr>
              <w:t>A.</w:t>
            </w:r>
            <w:r w:rsidR="002A7BA4" w:rsidRPr="002A7BA4">
              <w:rPr>
                <w:rFonts w:eastAsiaTheme="minorEastAsia"/>
                <w:lang w:val="id-ID" w:eastAsia="id-ID"/>
              </w:rPr>
              <w:tab/>
            </w:r>
            <w:r w:rsidR="002A7BA4" w:rsidRPr="002A7BA4">
              <w:rPr>
                <w:rStyle w:val="Hyperlink"/>
                <w:u w:val="none"/>
              </w:rPr>
              <w:t>Jenis dan Pendekatan Penelitian</w:t>
            </w:r>
            <w:r w:rsidR="002A7BA4" w:rsidRPr="002A7BA4">
              <w:rPr>
                <w:webHidden/>
              </w:rPr>
              <w:tab/>
            </w:r>
            <w:r w:rsidR="002A7BA4" w:rsidRPr="002A7BA4">
              <w:rPr>
                <w:webHidden/>
              </w:rPr>
              <w:fldChar w:fldCharType="begin"/>
            </w:r>
            <w:r w:rsidR="002A7BA4" w:rsidRPr="002A7BA4">
              <w:rPr>
                <w:webHidden/>
              </w:rPr>
              <w:instrText xml:space="preserve"> PAGEREF _Toc196907159 \h </w:instrText>
            </w:r>
            <w:r w:rsidR="002A7BA4" w:rsidRPr="002A7BA4">
              <w:rPr>
                <w:webHidden/>
              </w:rPr>
            </w:r>
            <w:r w:rsidR="002A7BA4" w:rsidRPr="002A7BA4">
              <w:rPr>
                <w:webHidden/>
              </w:rPr>
              <w:fldChar w:fldCharType="separate"/>
            </w:r>
            <w:r w:rsidR="00E56486">
              <w:rPr>
                <w:webHidden/>
              </w:rPr>
              <w:t>49</w:t>
            </w:r>
            <w:r w:rsidR="002A7BA4" w:rsidRPr="002A7BA4">
              <w:rPr>
                <w:webHidden/>
              </w:rPr>
              <w:fldChar w:fldCharType="end"/>
            </w:r>
          </w:hyperlink>
        </w:p>
        <w:p w14:paraId="708FDBC6" w14:textId="17A6372C" w:rsidR="002A7BA4" w:rsidRPr="002A7BA4" w:rsidRDefault="00000000" w:rsidP="002A7BA4">
          <w:pPr>
            <w:pStyle w:val="TOC2"/>
            <w:tabs>
              <w:tab w:val="clear" w:pos="6231"/>
              <w:tab w:val="right" w:leader="dot" w:pos="6521"/>
            </w:tabs>
            <w:spacing w:before="0" w:line="360" w:lineRule="auto"/>
            <w:rPr>
              <w:rFonts w:eastAsiaTheme="minorEastAsia"/>
              <w:lang w:val="id-ID" w:eastAsia="id-ID"/>
            </w:rPr>
          </w:pPr>
          <w:hyperlink w:anchor="_Toc196907160" w:history="1">
            <w:r w:rsidR="002A7BA4" w:rsidRPr="002A7BA4">
              <w:rPr>
                <w:rStyle w:val="Hyperlink"/>
                <w:u w:val="none"/>
              </w:rPr>
              <w:t>B.</w:t>
            </w:r>
            <w:r w:rsidR="002A7BA4" w:rsidRPr="002A7BA4">
              <w:rPr>
                <w:rFonts w:eastAsiaTheme="minorEastAsia"/>
                <w:lang w:val="id-ID" w:eastAsia="id-ID"/>
              </w:rPr>
              <w:tab/>
            </w:r>
            <w:r w:rsidR="002A7BA4" w:rsidRPr="002A7BA4">
              <w:rPr>
                <w:rStyle w:val="Hyperlink"/>
                <w:u w:val="none"/>
              </w:rPr>
              <w:t>Tempat dan Waktu Penelitian</w:t>
            </w:r>
            <w:r w:rsidR="002A7BA4" w:rsidRPr="002A7BA4">
              <w:rPr>
                <w:webHidden/>
              </w:rPr>
              <w:tab/>
            </w:r>
            <w:r w:rsidR="002A7BA4" w:rsidRPr="002A7BA4">
              <w:rPr>
                <w:webHidden/>
              </w:rPr>
              <w:fldChar w:fldCharType="begin"/>
            </w:r>
            <w:r w:rsidR="002A7BA4" w:rsidRPr="002A7BA4">
              <w:rPr>
                <w:webHidden/>
              </w:rPr>
              <w:instrText xml:space="preserve"> PAGEREF _Toc196907160 \h </w:instrText>
            </w:r>
            <w:r w:rsidR="002A7BA4" w:rsidRPr="002A7BA4">
              <w:rPr>
                <w:webHidden/>
              </w:rPr>
            </w:r>
            <w:r w:rsidR="002A7BA4" w:rsidRPr="002A7BA4">
              <w:rPr>
                <w:webHidden/>
              </w:rPr>
              <w:fldChar w:fldCharType="separate"/>
            </w:r>
            <w:r w:rsidR="00E56486">
              <w:rPr>
                <w:webHidden/>
              </w:rPr>
              <w:t>50</w:t>
            </w:r>
            <w:r w:rsidR="002A7BA4" w:rsidRPr="002A7BA4">
              <w:rPr>
                <w:webHidden/>
              </w:rPr>
              <w:fldChar w:fldCharType="end"/>
            </w:r>
          </w:hyperlink>
        </w:p>
        <w:p w14:paraId="59EF251A" w14:textId="22B78801" w:rsidR="002A7BA4" w:rsidRPr="002A7BA4" w:rsidRDefault="00000000" w:rsidP="002A7BA4">
          <w:pPr>
            <w:pStyle w:val="TOC2"/>
            <w:tabs>
              <w:tab w:val="clear" w:pos="6231"/>
              <w:tab w:val="right" w:leader="dot" w:pos="6521"/>
            </w:tabs>
            <w:spacing w:before="0" w:line="360" w:lineRule="auto"/>
            <w:rPr>
              <w:rFonts w:eastAsiaTheme="minorEastAsia"/>
              <w:lang w:val="id-ID" w:eastAsia="id-ID"/>
            </w:rPr>
          </w:pPr>
          <w:hyperlink w:anchor="_Toc196907161" w:history="1">
            <w:r w:rsidR="002A7BA4" w:rsidRPr="002A7BA4">
              <w:rPr>
                <w:rStyle w:val="Hyperlink"/>
                <w:u w:val="none"/>
              </w:rPr>
              <w:t>C.</w:t>
            </w:r>
            <w:r w:rsidR="002A7BA4" w:rsidRPr="002A7BA4">
              <w:rPr>
                <w:rFonts w:eastAsiaTheme="minorEastAsia"/>
                <w:lang w:val="id-ID" w:eastAsia="id-ID"/>
              </w:rPr>
              <w:tab/>
            </w:r>
            <w:r w:rsidR="002A7BA4" w:rsidRPr="002A7BA4">
              <w:rPr>
                <w:rStyle w:val="Hyperlink"/>
                <w:u w:val="none"/>
              </w:rPr>
              <w:t>Sumber Data</w:t>
            </w:r>
            <w:r w:rsidR="002A7BA4" w:rsidRPr="002A7BA4">
              <w:rPr>
                <w:webHidden/>
              </w:rPr>
              <w:tab/>
            </w:r>
            <w:r w:rsidR="002A7BA4" w:rsidRPr="002A7BA4">
              <w:rPr>
                <w:webHidden/>
              </w:rPr>
              <w:fldChar w:fldCharType="begin"/>
            </w:r>
            <w:r w:rsidR="002A7BA4" w:rsidRPr="002A7BA4">
              <w:rPr>
                <w:webHidden/>
              </w:rPr>
              <w:instrText xml:space="preserve"> PAGEREF _Toc196907161 \h </w:instrText>
            </w:r>
            <w:r w:rsidR="002A7BA4" w:rsidRPr="002A7BA4">
              <w:rPr>
                <w:webHidden/>
              </w:rPr>
            </w:r>
            <w:r w:rsidR="002A7BA4" w:rsidRPr="002A7BA4">
              <w:rPr>
                <w:webHidden/>
              </w:rPr>
              <w:fldChar w:fldCharType="separate"/>
            </w:r>
            <w:r w:rsidR="00E56486">
              <w:rPr>
                <w:webHidden/>
              </w:rPr>
              <w:t>51</w:t>
            </w:r>
            <w:r w:rsidR="002A7BA4" w:rsidRPr="002A7BA4">
              <w:rPr>
                <w:webHidden/>
              </w:rPr>
              <w:fldChar w:fldCharType="end"/>
            </w:r>
          </w:hyperlink>
        </w:p>
        <w:p w14:paraId="466F3F1F" w14:textId="106D2855" w:rsidR="002A7BA4" w:rsidRPr="002A7BA4" w:rsidRDefault="00000000" w:rsidP="002A7BA4">
          <w:pPr>
            <w:pStyle w:val="TOC2"/>
            <w:tabs>
              <w:tab w:val="clear" w:pos="6231"/>
              <w:tab w:val="right" w:leader="dot" w:pos="6521"/>
            </w:tabs>
            <w:spacing w:before="0" w:line="360" w:lineRule="auto"/>
            <w:rPr>
              <w:rFonts w:eastAsiaTheme="minorEastAsia"/>
              <w:lang w:val="id-ID" w:eastAsia="id-ID"/>
            </w:rPr>
          </w:pPr>
          <w:hyperlink w:anchor="_Toc196907162" w:history="1">
            <w:r w:rsidR="002A7BA4" w:rsidRPr="002A7BA4">
              <w:rPr>
                <w:rStyle w:val="Hyperlink"/>
                <w:u w:val="none"/>
              </w:rPr>
              <w:t>D.</w:t>
            </w:r>
            <w:r w:rsidR="002A7BA4" w:rsidRPr="002A7BA4">
              <w:rPr>
                <w:rFonts w:eastAsiaTheme="minorEastAsia"/>
                <w:lang w:val="id-ID" w:eastAsia="id-ID"/>
              </w:rPr>
              <w:tab/>
            </w:r>
            <w:r w:rsidR="002A7BA4" w:rsidRPr="002A7BA4">
              <w:rPr>
                <w:rStyle w:val="Hyperlink"/>
                <w:u w:val="none"/>
              </w:rPr>
              <w:t>Fokus Penelitian</w:t>
            </w:r>
            <w:r w:rsidR="002A7BA4" w:rsidRPr="002A7BA4">
              <w:rPr>
                <w:webHidden/>
              </w:rPr>
              <w:tab/>
            </w:r>
            <w:r w:rsidR="002A7BA4" w:rsidRPr="002A7BA4">
              <w:rPr>
                <w:webHidden/>
              </w:rPr>
              <w:fldChar w:fldCharType="begin"/>
            </w:r>
            <w:r w:rsidR="002A7BA4" w:rsidRPr="002A7BA4">
              <w:rPr>
                <w:webHidden/>
              </w:rPr>
              <w:instrText xml:space="preserve"> PAGEREF _Toc196907162 \h </w:instrText>
            </w:r>
            <w:r w:rsidR="002A7BA4" w:rsidRPr="002A7BA4">
              <w:rPr>
                <w:webHidden/>
              </w:rPr>
            </w:r>
            <w:r w:rsidR="002A7BA4" w:rsidRPr="002A7BA4">
              <w:rPr>
                <w:webHidden/>
              </w:rPr>
              <w:fldChar w:fldCharType="separate"/>
            </w:r>
            <w:r w:rsidR="00E56486">
              <w:rPr>
                <w:webHidden/>
              </w:rPr>
              <w:t>51</w:t>
            </w:r>
            <w:r w:rsidR="002A7BA4" w:rsidRPr="002A7BA4">
              <w:rPr>
                <w:webHidden/>
              </w:rPr>
              <w:fldChar w:fldCharType="end"/>
            </w:r>
          </w:hyperlink>
        </w:p>
        <w:p w14:paraId="34D55896" w14:textId="0FCCBA5F" w:rsidR="002A7BA4" w:rsidRPr="002A7BA4" w:rsidRDefault="00000000" w:rsidP="002A7BA4">
          <w:pPr>
            <w:pStyle w:val="TOC2"/>
            <w:tabs>
              <w:tab w:val="clear" w:pos="6231"/>
              <w:tab w:val="right" w:leader="dot" w:pos="6521"/>
            </w:tabs>
            <w:spacing w:before="0" w:line="360" w:lineRule="auto"/>
            <w:rPr>
              <w:rFonts w:eastAsiaTheme="minorEastAsia"/>
              <w:lang w:val="id-ID" w:eastAsia="id-ID"/>
            </w:rPr>
          </w:pPr>
          <w:hyperlink w:anchor="_Toc196907163" w:history="1">
            <w:r w:rsidR="002A7BA4" w:rsidRPr="002A7BA4">
              <w:rPr>
                <w:rStyle w:val="Hyperlink"/>
                <w:u w:val="none"/>
              </w:rPr>
              <w:t>E.</w:t>
            </w:r>
            <w:r w:rsidR="002A7BA4" w:rsidRPr="002A7BA4">
              <w:rPr>
                <w:rFonts w:eastAsiaTheme="minorEastAsia"/>
                <w:lang w:val="id-ID" w:eastAsia="id-ID"/>
              </w:rPr>
              <w:tab/>
            </w:r>
            <w:r w:rsidR="002A7BA4" w:rsidRPr="002A7BA4">
              <w:rPr>
                <w:rStyle w:val="Hyperlink"/>
                <w:u w:val="none"/>
              </w:rPr>
              <w:t>Teknik Pengumpulan Data</w:t>
            </w:r>
            <w:r w:rsidR="002A7BA4" w:rsidRPr="002A7BA4">
              <w:rPr>
                <w:webHidden/>
              </w:rPr>
              <w:tab/>
            </w:r>
            <w:r w:rsidR="002A7BA4" w:rsidRPr="002A7BA4">
              <w:rPr>
                <w:webHidden/>
              </w:rPr>
              <w:fldChar w:fldCharType="begin"/>
            </w:r>
            <w:r w:rsidR="002A7BA4" w:rsidRPr="002A7BA4">
              <w:rPr>
                <w:webHidden/>
              </w:rPr>
              <w:instrText xml:space="preserve"> PAGEREF _Toc196907163 \h </w:instrText>
            </w:r>
            <w:r w:rsidR="002A7BA4" w:rsidRPr="002A7BA4">
              <w:rPr>
                <w:webHidden/>
              </w:rPr>
            </w:r>
            <w:r w:rsidR="002A7BA4" w:rsidRPr="002A7BA4">
              <w:rPr>
                <w:webHidden/>
              </w:rPr>
              <w:fldChar w:fldCharType="separate"/>
            </w:r>
            <w:r w:rsidR="00E56486">
              <w:rPr>
                <w:webHidden/>
              </w:rPr>
              <w:t>52</w:t>
            </w:r>
            <w:r w:rsidR="002A7BA4" w:rsidRPr="002A7BA4">
              <w:rPr>
                <w:webHidden/>
              </w:rPr>
              <w:fldChar w:fldCharType="end"/>
            </w:r>
          </w:hyperlink>
        </w:p>
        <w:p w14:paraId="77B4418A" w14:textId="44FEAA2C" w:rsidR="002A7BA4" w:rsidRPr="002A7BA4" w:rsidRDefault="00000000" w:rsidP="002A7BA4">
          <w:pPr>
            <w:pStyle w:val="TOC2"/>
            <w:tabs>
              <w:tab w:val="clear" w:pos="6231"/>
              <w:tab w:val="right" w:leader="dot" w:pos="6521"/>
            </w:tabs>
            <w:spacing w:before="0" w:line="360" w:lineRule="auto"/>
            <w:rPr>
              <w:rFonts w:eastAsiaTheme="minorEastAsia"/>
              <w:lang w:val="id-ID" w:eastAsia="id-ID"/>
            </w:rPr>
          </w:pPr>
          <w:hyperlink w:anchor="_Toc196907164" w:history="1">
            <w:r w:rsidR="002A7BA4" w:rsidRPr="002A7BA4">
              <w:rPr>
                <w:rStyle w:val="Hyperlink"/>
                <w:u w:val="none"/>
              </w:rPr>
              <w:t>F.</w:t>
            </w:r>
            <w:r w:rsidR="002A7BA4" w:rsidRPr="002A7BA4">
              <w:rPr>
                <w:rFonts w:eastAsiaTheme="minorEastAsia"/>
                <w:lang w:val="id-ID" w:eastAsia="id-ID"/>
              </w:rPr>
              <w:tab/>
            </w:r>
            <w:r w:rsidR="002A7BA4" w:rsidRPr="002A7BA4">
              <w:rPr>
                <w:rStyle w:val="Hyperlink"/>
                <w:u w:val="none"/>
              </w:rPr>
              <w:t>Uji Keabsahan Data</w:t>
            </w:r>
            <w:r w:rsidR="002A7BA4" w:rsidRPr="002A7BA4">
              <w:rPr>
                <w:webHidden/>
              </w:rPr>
              <w:tab/>
            </w:r>
            <w:r w:rsidR="002A7BA4" w:rsidRPr="002A7BA4">
              <w:rPr>
                <w:webHidden/>
              </w:rPr>
              <w:fldChar w:fldCharType="begin"/>
            </w:r>
            <w:r w:rsidR="002A7BA4" w:rsidRPr="002A7BA4">
              <w:rPr>
                <w:webHidden/>
              </w:rPr>
              <w:instrText xml:space="preserve"> PAGEREF _Toc196907164 \h </w:instrText>
            </w:r>
            <w:r w:rsidR="002A7BA4" w:rsidRPr="002A7BA4">
              <w:rPr>
                <w:webHidden/>
              </w:rPr>
            </w:r>
            <w:r w:rsidR="002A7BA4" w:rsidRPr="002A7BA4">
              <w:rPr>
                <w:webHidden/>
              </w:rPr>
              <w:fldChar w:fldCharType="separate"/>
            </w:r>
            <w:r w:rsidR="00E56486">
              <w:rPr>
                <w:webHidden/>
              </w:rPr>
              <w:t>54</w:t>
            </w:r>
            <w:r w:rsidR="002A7BA4" w:rsidRPr="002A7BA4">
              <w:rPr>
                <w:webHidden/>
              </w:rPr>
              <w:fldChar w:fldCharType="end"/>
            </w:r>
          </w:hyperlink>
        </w:p>
        <w:p w14:paraId="59433D2C" w14:textId="5727D1F7" w:rsidR="002A7BA4" w:rsidRPr="002A7BA4" w:rsidRDefault="00000000" w:rsidP="002A7BA4">
          <w:pPr>
            <w:pStyle w:val="TOC2"/>
            <w:tabs>
              <w:tab w:val="clear" w:pos="6231"/>
              <w:tab w:val="right" w:leader="dot" w:pos="6521"/>
            </w:tabs>
            <w:spacing w:before="0" w:line="360" w:lineRule="auto"/>
            <w:rPr>
              <w:rFonts w:eastAsiaTheme="minorEastAsia"/>
              <w:lang w:val="id-ID" w:eastAsia="id-ID"/>
            </w:rPr>
          </w:pPr>
          <w:hyperlink w:anchor="_Toc196907165" w:history="1">
            <w:r w:rsidR="002A7BA4" w:rsidRPr="002A7BA4">
              <w:rPr>
                <w:rStyle w:val="Hyperlink"/>
                <w:u w:val="none"/>
                <w:lang w:val="en-US"/>
              </w:rPr>
              <w:t>G.</w:t>
            </w:r>
            <w:r w:rsidR="002A7BA4" w:rsidRPr="002A7BA4">
              <w:rPr>
                <w:rFonts w:eastAsiaTheme="minorEastAsia"/>
                <w:lang w:val="id-ID" w:eastAsia="id-ID"/>
              </w:rPr>
              <w:tab/>
            </w:r>
            <w:r w:rsidR="002A7BA4" w:rsidRPr="002A7BA4">
              <w:rPr>
                <w:rStyle w:val="Hyperlink"/>
                <w:u w:val="none"/>
              </w:rPr>
              <w:t>Teknik Analisis Data</w:t>
            </w:r>
            <w:r w:rsidR="002A7BA4" w:rsidRPr="002A7BA4">
              <w:rPr>
                <w:webHidden/>
              </w:rPr>
              <w:tab/>
            </w:r>
            <w:r w:rsidR="002A7BA4" w:rsidRPr="002A7BA4">
              <w:rPr>
                <w:webHidden/>
              </w:rPr>
              <w:fldChar w:fldCharType="begin"/>
            </w:r>
            <w:r w:rsidR="002A7BA4" w:rsidRPr="002A7BA4">
              <w:rPr>
                <w:webHidden/>
              </w:rPr>
              <w:instrText xml:space="preserve"> PAGEREF _Toc196907165 \h </w:instrText>
            </w:r>
            <w:r w:rsidR="002A7BA4" w:rsidRPr="002A7BA4">
              <w:rPr>
                <w:webHidden/>
              </w:rPr>
            </w:r>
            <w:r w:rsidR="002A7BA4" w:rsidRPr="002A7BA4">
              <w:rPr>
                <w:webHidden/>
              </w:rPr>
              <w:fldChar w:fldCharType="separate"/>
            </w:r>
            <w:r w:rsidR="00E56486">
              <w:rPr>
                <w:webHidden/>
              </w:rPr>
              <w:t>55</w:t>
            </w:r>
            <w:r w:rsidR="002A7BA4" w:rsidRPr="002A7BA4">
              <w:rPr>
                <w:webHidden/>
              </w:rPr>
              <w:fldChar w:fldCharType="end"/>
            </w:r>
          </w:hyperlink>
        </w:p>
        <w:p w14:paraId="137CC3CE" w14:textId="264A8CF4" w:rsidR="002A7BA4" w:rsidRPr="002A7BA4" w:rsidRDefault="00000000" w:rsidP="002A7BA4">
          <w:pPr>
            <w:pStyle w:val="TOC1"/>
            <w:tabs>
              <w:tab w:val="clear" w:pos="6231"/>
              <w:tab w:val="right" w:leader="dot" w:pos="6521"/>
            </w:tabs>
            <w:spacing w:before="0" w:line="360" w:lineRule="auto"/>
            <w:rPr>
              <w:rFonts w:asciiTheme="majorBidi" w:eastAsiaTheme="minorEastAsia" w:hAnsiTheme="majorBidi" w:cstheme="majorBidi"/>
              <w:b w:val="0"/>
              <w:bCs w:val="0"/>
              <w:i w:val="0"/>
              <w:iCs w:val="0"/>
              <w:noProof/>
              <w:sz w:val="22"/>
              <w:szCs w:val="22"/>
              <w:lang w:val="id-ID" w:eastAsia="id-ID"/>
            </w:rPr>
          </w:pPr>
          <w:hyperlink w:anchor="_Toc196907166" w:history="1">
            <w:r w:rsidR="002A7BA4" w:rsidRPr="002A7BA4">
              <w:rPr>
                <w:rStyle w:val="Hyperlink"/>
                <w:rFonts w:asciiTheme="majorBidi" w:hAnsiTheme="majorBidi" w:cstheme="majorBidi"/>
                <w:b w:val="0"/>
                <w:bCs w:val="0"/>
                <w:i w:val="0"/>
                <w:iCs w:val="0"/>
                <w:noProof/>
                <w:sz w:val="22"/>
                <w:szCs w:val="22"/>
                <w:u w:val="none"/>
              </w:rPr>
              <w:t>BAB IV</w:t>
            </w:r>
          </w:hyperlink>
          <w:r w:rsidR="002A7BA4">
            <w:rPr>
              <w:rStyle w:val="Hyperlink"/>
              <w:rFonts w:asciiTheme="majorBidi" w:hAnsiTheme="majorBidi" w:cstheme="majorBidi"/>
              <w:b w:val="0"/>
              <w:bCs w:val="0"/>
              <w:i w:val="0"/>
              <w:iCs w:val="0"/>
              <w:noProof/>
              <w:sz w:val="22"/>
              <w:szCs w:val="22"/>
              <w:u w:val="none"/>
              <w:lang w:val="id-ID"/>
            </w:rPr>
            <w:t xml:space="preserve"> </w:t>
          </w:r>
          <w:hyperlink w:anchor="_Toc196907167" w:history="1">
            <w:r w:rsidR="002A7BA4" w:rsidRPr="002A7BA4">
              <w:rPr>
                <w:rStyle w:val="Hyperlink"/>
                <w:rFonts w:asciiTheme="majorBidi" w:hAnsiTheme="majorBidi" w:cstheme="majorBidi"/>
                <w:b w:val="0"/>
                <w:bCs w:val="0"/>
                <w:i w:val="0"/>
                <w:iCs w:val="0"/>
                <w:noProof/>
                <w:sz w:val="22"/>
                <w:szCs w:val="22"/>
                <w:u w:val="none"/>
              </w:rPr>
              <w:t>DESKRIPSI DAN ANALISA DATA</w:t>
            </w:r>
            <w:r w:rsidR="002A7BA4" w:rsidRPr="002A7BA4">
              <w:rPr>
                <w:rFonts w:asciiTheme="majorBidi" w:hAnsiTheme="majorBidi" w:cstheme="majorBidi"/>
                <w:b w:val="0"/>
                <w:bCs w:val="0"/>
                <w:i w:val="0"/>
                <w:iCs w:val="0"/>
                <w:noProof/>
                <w:webHidden/>
                <w:sz w:val="22"/>
                <w:szCs w:val="22"/>
              </w:rPr>
              <w:tab/>
            </w:r>
            <w:r w:rsidR="002A7BA4" w:rsidRPr="002A7BA4">
              <w:rPr>
                <w:rFonts w:asciiTheme="majorBidi" w:hAnsiTheme="majorBidi" w:cstheme="majorBidi"/>
                <w:b w:val="0"/>
                <w:bCs w:val="0"/>
                <w:i w:val="0"/>
                <w:iCs w:val="0"/>
                <w:noProof/>
                <w:webHidden/>
                <w:sz w:val="22"/>
                <w:szCs w:val="22"/>
              </w:rPr>
              <w:fldChar w:fldCharType="begin"/>
            </w:r>
            <w:r w:rsidR="002A7BA4" w:rsidRPr="002A7BA4">
              <w:rPr>
                <w:rFonts w:asciiTheme="majorBidi" w:hAnsiTheme="majorBidi" w:cstheme="majorBidi"/>
                <w:b w:val="0"/>
                <w:bCs w:val="0"/>
                <w:i w:val="0"/>
                <w:iCs w:val="0"/>
                <w:noProof/>
                <w:webHidden/>
                <w:sz w:val="22"/>
                <w:szCs w:val="22"/>
              </w:rPr>
              <w:instrText xml:space="preserve"> PAGEREF _Toc196907167 \h </w:instrText>
            </w:r>
            <w:r w:rsidR="002A7BA4" w:rsidRPr="002A7BA4">
              <w:rPr>
                <w:rFonts w:asciiTheme="majorBidi" w:hAnsiTheme="majorBidi" w:cstheme="majorBidi"/>
                <w:b w:val="0"/>
                <w:bCs w:val="0"/>
                <w:i w:val="0"/>
                <w:iCs w:val="0"/>
                <w:noProof/>
                <w:webHidden/>
                <w:sz w:val="22"/>
                <w:szCs w:val="22"/>
              </w:rPr>
            </w:r>
            <w:r w:rsidR="002A7BA4" w:rsidRPr="002A7BA4">
              <w:rPr>
                <w:rFonts w:asciiTheme="majorBidi" w:hAnsiTheme="majorBidi" w:cstheme="majorBidi"/>
                <w:b w:val="0"/>
                <w:bCs w:val="0"/>
                <w:i w:val="0"/>
                <w:iCs w:val="0"/>
                <w:noProof/>
                <w:webHidden/>
                <w:sz w:val="22"/>
                <w:szCs w:val="22"/>
              </w:rPr>
              <w:fldChar w:fldCharType="separate"/>
            </w:r>
            <w:r w:rsidR="00E56486">
              <w:rPr>
                <w:rFonts w:asciiTheme="majorBidi" w:hAnsiTheme="majorBidi" w:cstheme="majorBidi"/>
                <w:b w:val="0"/>
                <w:bCs w:val="0"/>
                <w:i w:val="0"/>
                <w:iCs w:val="0"/>
                <w:noProof/>
                <w:webHidden/>
                <w:sz w:val="22"/>
                <w:szCs w:val="22"/>
              </w:rPr>
              <w:t>59</w:t>
            </w:r>
            <w:r w:rsidR="002A7BA4" w:rsidRPr="002A7BA4">
              <w:rPr>
                <w:rFonts w:asciiTheme="majorBidi" w:hAnsiTheme="majorBidi" w:cstheme="majorBidi"/>
                <w:b w:val="0"/>
                <w:bCs w:val="0"/>
                <w:i w:val="0"/>
                <w:iCs w:val="0"/>
                <w:noProof/>
                <w:webHidden/>
                <w:sz w:val="22"/>
                <w:szCs w:val="22"/>
              </w:rPr>
              <w:fldChar w:fldCharType="end"/>
            </w:r>
          </w:hyperlink>
        </w:p>
        <w:p w14:paraId="347081BD" w14:textId="5D120C9E" w:rsidR="002A7BA4" w:rsidRPr="002A7BA4" w:rsidRDefault="00000000" w:rsidP="002A7BA4">
          <w:pPr>
            <w:pStyle w:val="TOC2"/>
            <w:tabs>
              <w:tab w:val="clear" w:pos="6231"/>
              <w:tab w:val="right" w:leader="dot" w:pos="6521"/>
            </w:tabs>
            <w:spacing w:before="0" w:line="360" w:lineRule="auto"/>
            <w:rPr>
              <w:rFonts w:eastAsiaTheme="minorEastAsia"/>
              <w:lang w:val="id-ID" w:eastAsia="id-ID"/>
            </w:rPr>
          </w:pPr>
          <w:hyperlink w:anchor="_Toc196907168" w:history="1">
            <w:r w:rsidR="002A7BA4" w:rsidRPr="002A7BA4">
              <w:rPr>
                <w:rStyle w:val="Hyperlink"/>
                <w:u w:val="none"/>
              </w:rPr>
              <w:t>A.</w:t>
            </w:r>
            <w:r w:rsidR="002A7BA4" w:rsidRPr="002A7BA4">
              <w:rPr>
                <w:rFonts w:eastAsiaTheme="minorEastAsia"/>
                <w:lang w:val="id-ID" w:eastAsia="id-ID"/>
              </w:rPr>
              <w:tab/>
            </w:r>
            <w:r w:rsidR="002A7BA4" w:rsidRPr="002A7BA4">
              <w:rPr>
                <w:rStyle w:val="Hyperlink"/>
                <w:u w:val="none"/>
              </w:rPr>
              <w:t>Deskripsi Data</w:t>
            </w:r>
            <w:r w:rsidR="002A7BA4" w:rsidRPr="002A7BA4">
              <w:rPr>
                <w:webHidden/>
              </w:rPr>
              <w:tab/>
            </w:r>
            <w:r w:rsidR="002A7BA4" w:rsidRPr="002A7BA4">
              <w:rPr>
                <w:webHidden/>
              </w:rPr>
              <w:fldChar w:fldCharType="begin"/>
            </w:r>
            <w:r w:rsidR="002A7BA4" w:rsidRPr="002A7BA4">
              <w:rPr>
                <w:webHidden/>
              </w:rPr>
              <w:instrText xml:space="preserve"> PAGEREF _Toc196907168 \h </w:instrText>
            </w:r>
            <w:r w:rsidR="002A7BA4" w:rsidRPr="002A7BA4">
              <w:rPr>
                <w:webHidden/>
              </w:rPr>
            </w:r>
            <w:r w:rsidR="002A7BA4" w:rsidRPr="002A7BA4">
              <w:rPr>
                <w:webHidden/>
              </w:rPr>
              <w:fldChar w:fldCharType="separate"/>
            </w:r>
            <w:r w:rsidR="00E56486">
              <w:rPr>
                <w:webHidden/>
              </w:rPr>
              <w:t>59</w:t>
            </w:r>
            <w:r w:rsidR="002A7BA4" w:rsidRPr="002A7BA4">
              <w:rPr>
                <w:webHidden/>
              </w:rPr>
              <w:fldChar w:fldCharType="end"/>
            </w:r>
          </w:hyperlink>
        </w:p>
        <w:p w14:paraId="5B2E0993" w14:textId="3E24648E" w:rsidR="002A7BA4" w:rsidRPr="002A7BA4" w:rsidRDefault="00000000" w:rsidP="002A7BA4">
          <w:pPr>
            <w:pStyle w:val="TOC3"/>
            <w:tabs>
              <w:tab w:val="clear" w:pos="6231"/>
              <w:tab w:val="right" w:leader="dot" w:pos="6521"/>
            </w:tabs>
            <w:spacing w:line="360" w:lineRule="auto"/>
            <w:ind w:left="993" w:hanging="567"/>
            <w:rPr>
              <w:rFonts w:asciiTheme="majorBidi" w:eastAsiaTheme="minorEastAsia" w:hAnsiTheme="majorBidi" w:cstheme="majorBidi"/>
              <w:noProof/>
              <w:sz w:val="22"/>
              <w:szCs w:val="22"/>
              <w:lang w:val="id-ID" w:eastAsia="id-ID"/>
            </w:rPr>
          </w:pPr>
          <w:hyperlink w:anchor="_Toc196907169" w:history="1">
            <w:r w:rsidR="002A7BA4" w:rsidRPr="002A7BA4">
              <w:rPr>
                <w:rStyle w:val="Hyperlink"/>
                <w:rFonts w:asciiTheme="majorBidi" w:hAnsiTheme="majorBidi" w:cstheme="majorBidi"/>
                <w:noProof/>
                <w:sz w:val="22"/>
                <w:szCs w:val="22"/>
                <w:u w:val="none"/>
              </w:rPr>
              <w:t>1.</w:t>
            </w:r>
            <w:r w:rsidR="002A7BA4" w:rsidRPr="002A7BA4">
              <w:rPr>
                <w:rFonts w:asciiTheme="majorBidi" w:eastAsiaTheme="minorEastAsia" w:hAnsiTheme="majorBidi" w:cstheme="majorBidi"/>
                <w:noProof/>
                <w:sz w:val="22"/>
                <w:szCs w:val="22"/>
                <w:lang w:val="id-ID" w:eastAsia="id-ID"/>
              </w:rPr>
              <w:tab/>
            </w:r>
            <w:r w:rsidR="002A7BA4" w:rsidRPr="002A7BA4">
              <w:rPr>
                <w:rStyle w:val="Hyperlink"/>
                <w:rFonts w:asciiTheme="majorBidi" w:hAnsiTheme="majorBidi" w:cstheme="majorBidi"/>
                <w:noProof/>
                <w:sz w:val="22"/>
                <w:szCs w:val="22"/>
                <w:u w:val="none"/>
              </w:rPr>
              <w:t>Sejarah Resimen Mahasiswa UIN Walisongo Semarang</w:t>
            </w:r>
            <w:r w:rsidR="002A7BA4" w:rsidRPr="002A7BA4">
              <w:rPr>
                <w:rFonts w:asciiTheme="majorBidi" w:hAnsiTheme="majorBidi" w:cstheme="majorBidi"/>
                <w:noProof/>
                <w:webHidden/>
                <w:sz w:val="22"/>
                <w:szCs w:val="22"/>
              </w:rPr>
              <w:tab/>
            </w:r>
            <w:r w:rsidR="002A7BA4" w:rsidRPr="002A7BA4">
              <w:rPr>
                <w:rFonts w:asciiTheme="majorBidi" w:hAnsiTheme="majorBidi" w:cstheme="majorBidi"/>
                <w:noProof/>
                <w:webHidden/>
                <w:sz w:val="22"/>
                <w:szCs w:val="22"/>
              </w:rPr>
              <w:fldChar w:fldCharType="begin"/>
            </w:r>
            <w:r w:rsidR="002A7BA4" w:rsidRPr="002A7BA4">
              <w:rPr>
                <w:rFonts w:asciiTheme="majorBidi" w:hAnsiTheme="majorBidi" w:cstheme="majorBidi"/>
                <w:noProof/>
                <w:webHidden/>
                <w:sz w:val="22"/>
                <w:szCs w:val="22"/>
              </w:rPr>
              <w:instrText xml:space="preserve"> PAGEREF _Toc196907169 \h </w:instrText>
            </w:r>
            <w:r w:rsidR="002A7BA4" w:rsidRPr="002A7BA4">
              <w:rPr>
                <w:rFonts w:asciiTheme="majorBidi" w:hAnsiTheme="majorBidi" w:cstheme="majorBidi"/>
                <w:noProof/>
                <w:webHidden/>
                <w:sz w:val="22"/>
                <w:szCs w:val="22"/>
              </w:rPr>
            </w:r>
            <w:r w:rsidR="002A7BA4" w:rsidRPr="002A7BA4">
              <w:rPr>
                <w:rFonts w:asciiTheme="majorBidi" w:hAnsiTheme="majorBidi" w:cstheme="majorBidi"/>
                <w:noProof/>
                <w:webHidden/>
                <w:sz w:val="22"/>
                <w:szCs w:val="22"/>
              </w:rPr>
              <w:fldChar w:fldCharType="separate"/>
            </w:r>
            <w:r w:rsidR="00E56486">
              <w:rPr>
                <w:rFonts w:asciiTheme="majorBidi" w:hAnsiTheme="majorBidi" w:cstheme="majorBidi"/>
                <w:noProof/>
                <w:webHidden/>
                <w:sz w:val="22"/>
                <w:szCs w:val="22"/>
              </w:rPr>
              <w:t>59</w:t>
            </w:r>
            <w:r w:rsidR="002A7BA4" w:rsidRPr="002A7BA4">
              <w:rPr>
                <w:rFonts w:asciiTheme="majorBidi" w:hAnsiTheme="majorBidi" w:cstheme="majorBidi"/>
                <w:noProof/>
                <w:webHidden/>
                <w:sz w:val="22"/>
                <w:szCs w:val="22"/>
              </w:rPr>
              <w:fldChar w:fldCharType="end"/>
            </w:r>
          </w:hyperlink>
        </w:p>
        <w:p w14:paraId="1032250C" w14:textId="4C7660C5" w:rsidR="002A7BA4" w:rsidRPr="002A7BA4" w:rsidRDefault="00000000" w:rsidP="002A7BA4">
          <w:pPr>
            <w:pStyle w:val="TOC3"/>
            <w:tabs>
              <w:tab w:val="clear" w:pos="6231"/>
              <w:tab w:val="right" w:leader="dot" w:pos="6521"/>
            </w:tabs>
            <w:spacing w:line="360" w:lineRule="auto"/>
            <w:ind w:left="993" w:hanging="567"/>
            <w:rPr>
              <w:rFonts w:asciiTheme="majorBidi" w:eastAsiaTheme="minorEastAsia" w:hAnsiTheme="majorBidi" w:cstheme="majorBidi"/>
              <w:noProof/>
              <w:sz w:val="22"/>
              <w:szCs w:val="22"/>
              <w:lang w:val="id-ID" w:eastAsia="id-ID"/>
            </w:rPr>
          </w:pPr>
          <w:hyperlink w:anchor="_Toc196907170" w:history="1">
            <w:r w:rsidR="002A7BA4" w:rsidRPr="002A7BA4">
              <w:rPr>
                <w:rStyle w:val="Hyperlink"/>
                <w:rFonts w:asciiTheme="majorBidi" w:hAnsiTheme="majorBidi" w:cstheme="majorBidi"/>
                <w:noProof/>
                <w:sz w:val="22"/>
                <w:szCs w:val="22"/>
                <w:u w:val="none"/>
              </w:rPr>
              <w:t>2.</w:t>
            </w:r>
            <w:r w:rsidR="002A7BA4" w:rsidRPr="002A7BA4">
              <w:rPr>
                <w:rFonts w:asciiTheme="majorBidi" w:eastAsiaTheme="minorEastAsia" w:hAnsiTheme="majorBidi" w:cstheme="majorBidi"/>
                <w:noProof/>
                <w:sz w:val="22"/>
                <w:szCs w:val="22"/>
                <w:lang w:val="id-ID" w:eastAsia="id-ID"/>
              </w:rPr>
              <w:tab/>
            </w:r>
            <w:r w:rsidR="002A7BA4" w:rsidRPr="002A7BA4">
              <w:rPr>
                <w:rStyle w:val="Hyperlink"/>
                <w:rFonts w:asciiTheme="majorBidi" w:hAnsiTheme="majorBidi" w:cstheme="majorBidi"/>
                <w:noProof/>
                <w:sz w:val="22"/>
                <w:szCs w:val="22"/>
                <w:u w:val="none"/>
              </w:rPr>
              <w:t>Pelaksanaan Penguatan Pendidikan Karakter Religius di Menwa UIN Walisongo</w:t>
            </w:r>
            <w:r w:rsidR="002A7BA4" w:rsidRPr="002A7BA4">
              <w:rPr>
                <w:rFonts w:asciiTheme="majorBidi" w:hAnsiTheme="majorBidi" w:cstheme="majorBidi"/>
                <w:noProof/>
                <w:webHidden/>
                <w:sz w:val="22"/>
                <w:szCs w:val="22"/>
              </w:rPr>
              <w:tab/>
            </w:r>
            <w:r w:rsidR="002A7BA4" w:rsidRPr="002A7BA4">
              <w:rPr>
                <w:rFonts w:asciiTheme="majorBidi" w:hAnsiTheme="majorBidi" w:cstheme="majorBidi"/>
                <w:noProof/>
                <w:webHidden/>
                <w:sz w:val="22"/>
                <w:szCs w:val="22"/>
              </w:rPr>
              <w:fldChar w:fldCharType="begin"/>
            </w:r>
            <w:r w:rsidR="002A7BA4" w:rsidRPr="002A7BA4">
              <w:rPr>
                <w:rFonts w:asciiTheme="majorBidi" w:hAnsiTheme="majorBidi" w:cstheme="majorBidi"/>
                <w:noProof/>
                <w:webHidden/>
                <w:sz w:val="22"/>
                <w:szCs w:val="22"/>
              </w:rPr>
              <w:instrText xml:space="preserve"> PAGEREF _Toc196907170 \h </w:instrText>
            </w:r>
            <w:r w:rsidR="002A7BA4" w:rsidRPr="002A7BA4">
              <w:rPr>
                <w:rFonts w:asciiTheme="majorBidi" w:hAnsiTheme="majorBidi" w:cstheme="majorBidi"/>
                <w:noProof/>
                <w:webHidden/>
                <w:sz w:val="22"/>
                <w:szCs w:val="22"/>
              </w:rPr>
            </w:r>
            <w:r w:rsidR="002A7BA4" w:rsidRPr="002A7BA4">
              <w:rPr>
                <w:rFonts w:asciiTheme="majorBidi" w:hAnsiTheme="majorBidi" w:cstheme="majorBidi"/>
                <w:noProof/>
                <w:webHidden/>
                <w:sz w:val="22"/>
                <w:szCs w:val="22"/>
              </w:rPr>
              <w:fldChar w:fldCharType="separate"/>
            </w:r>
            <w:r w:rsidR="00E56486">
              <w:rPr>
                <w:rFonts w:asciiTheme="majorBidi" w:hAnsiTheme="majorBidi" w:cstheme="majorBidi"/>
                <w:noProof/>
                <w:webHidden/>
                <w:sz w:val="22"/>
                <w:szCs w:val="22"/>
              </w:rPr>
              <w:t>63</w:t>
            </w:r>
            <w:r w:rsidR="002A7BA4" w:rsidRPr="002A7BA4">
              <w:rPr>
                <w:rFonts w:asciiTheme="majorBidi" w:hAnsiTheme="majorBidi" w:cstheme="majorBidi"/>
                <w:noProof/>
                <w:webHidden/>
                <w:sz w:val="22"/>
                <w:szCs w:val="22"/>
              </w:rPr>
              <w:fldChar w:fldCharType="end"/>
            </w:r>
          </w:hyperlink>
        </w:p>
        <w:p w14:paraId="6EC3EC43" w14:textId="5007DA7D" w:rsidR="002A7BA4" w:rsidRPr="002A7BA4" w:rsidRDefault="00000000" w:rsidP="002A7BA4">
          <w:pPr>
            <w:pStyle w:val="TOC3"/>
            <w:tabs>
              <w:tab w:val="clear" w:pos="6231"/>
              <w:tab w:val="right" w:leader="dot" w:pos="6521"/>
            </w:tabs>
            <w:spacing w:line="360" w:lineRule="auto"/>
            <w:ind w:left="993" w:hanging="567"/>
            <w:rPr>
              <w:rFonts w:asciiTheme="majorBidi" w:eastAsiaTheme="minorEastAsia" w:hAnsiTheme="majorBidi" w:cstheme="majorBidi"/>
              <w:noProof/>
              <w:sz w:val="22"/>
              <w:szCs w:val="22"/>
              <w:lang w:val="id-ID" w:eastAsia="id-ID"/>
            </w:rPr>
          </w:pPr>
          <w:hyperlink w:anchor="_Toc196907171" w:history="1">
            <w:r w:rsidR="002A7BA4" w:rsidRPr="002A7BA4">
              <w:rPr>
                <w:rStyle w:val="Hyperlink"/>
                <w:rFonts w:asciiTheme="majorBidi" w:hAnsiTheme="majorBidi" w:cstheme="majorBidi"/>
                <w:noProof/>
                <w:sz w:val="22"/>
                <w:szCs w:val="22"/>
                <w:u w:val="none"/>
              </w:rPr>
              <w:t>3.</w:t>
            </w:r>
            <w:r w:rsidR="002A7BA4" w:rsidRPr="002A7BA4">
              <w:rPr>
                <w:rFonts w:asciiTheme="majorBidi" w:eastAsiaTheme="minorEastAsia" w:hAnsiTheme="majorBidi" w:cstheme="majorBidi"/>
                <w:noProof/>
                <w:sz w:val="22"/>
                <w:szCs w:val="22"/>
                <w:lang w:val="id-ID" w:eastAsia="id-ID"/>
              </w:rPr>
              <w:tab/>
            </w:r>
            <w:r w:rsidR="002A7BA4" w:rsidRPr="002A7BA4">
              <w:rPr>
                <w:rStyle w:val="Hyperlink"/>
                <w:rFonts w:asciiTheme="majorBidi" w:hAnsiTheme="majorBidi" w:cstheme="majorBidi"/>
                <w:noProof/>
                <w:sz w:val="22"/>
                <w:szCs w:val="22"/>
                <w:u w:val="none"/>
              </w:rPr>
              <w:t>Strategi Penguatan Pendidikan Karakter Religius di Menwa UIN Walisongo</w:t>
            </w:r>
            <w:r w:rsidR="002A7BA4" w:rsidRPr="002A7BA4">
              <w:rPr>
                <w:rFonts w:asciiTheme="majorBidi" w:hAnsiTheme="majorBidi" w:cstheme="majorBidi"/>
                <w:noProof/>
                <w:webHidden/>
                <w:sz w:val="22"/>
                <w:szCs w:val="22"/>
              </w:rPr>
              <w:tab/>
            </w:r>
            <w:r w:rsidR="002A7BA4" w:rsidRPr="002A7BA4">
              <w:rPr>
                <w:rFonts w:asciiTheme="majorBidi" w:hAnsiTheme="majorBidi" w:cstheme="majorBidi"/>
                <w:noProof/>
                <w:webHidden/>
                <w:sz w:val="22"/>
                <w:szCs w:val="22"/>
              </w:rPr>
              <w:fldChar w:fldCharType="begin"/>
            </w:r>
            <w:r w:rsidR="002A7BA4" w:rsidRPr="002A7BA4">
              <w:rPr>
                <w:rFonts w:asciiTheme="majorBidi" w:hAnsiTheme="majorBidi" w:cstheme="majorBidi"/>
                <w:noProof/>
                <w:webHidden/>
                <w:sz w:val="22"/>
                <w:szCs w:val="22"/>
              </w:rPr>
              <w:instrText xml:space="preserve"> PAGEREF _Toc196907171 \h </w:instrText>
            </w:r>
            <w:r w:rsidR="002A7BA4" w:rsidRPr="002A7BA4">
              <w:rPr>
                <w:rFonts w:asciiTheme="majorBidi" w:hAnsiTheme="majorBidi" w:cstheme="majorBidi"/>
                <w:noProof/>
                <w:webHidden/>
                <w:sz w:val="22"/>
                <w:szCs w:val="22"/>
              </w:rPr>
            </w:r>
            <w:r w:rsidR="002A7BA4" w:rsidRPr="002A7BA4">
              <w:rPr>
                <w:rFonts w:asciiTheme="majorBidi" w:hAnsiTheme="majorBidi" w:cstheme="majorBidi"/>
                <w:noProof/>
                <w:webHidden/>
                <w:sz w:val="22"/>
                <w:szCs w:val="22"/>
              </w:rPr>
              <w:fldChar w:fldCharType="separate"/>
            </w:r>
            <w:r w:rsidR="00E56486">
              <w:rPr>
                <w:rFonts w:asciiTheme="majorBidi" w:hAnsiTheme="majorBidi" w:cstheme="majorBidi"/>
                <w:noProof/>
                <w:webHidden/>
                <w:sz w:val="22"/>
                <w:szCs w:val="22"/>
              </w:rPr>
              <w:t>75</w:t>
            </w:r>
            <w:r w:rsidR="002A7BA4" w:rsidRPr="002A7BA4">
              <w:rPr>
                <w:rFonts w:asciiTheme="majorBidi" w:hAnsiTheme="majorBidi" w:cstheme="majorBidi"/>
                <w:noProof/>
                <w:webHidden/>
                <w:sz w:val="22"/>
                <w:szCs w:val="22"/>
              </w:rPr>
              <w:fldChar w:fldCharType="end"/>
            </w:r>
          </w:hyperlink>
        </w:p>
        <w:p w14:paraId="6D4BBB4D" w14:textId="6F8FDF7C" w:rsidR="002A7BA4" w:rsidRPr="002A7BA4" w:rsidRDefault="00000000" w:rsidP="002A7BA4">
          <w:pPr>
            <w:pStyle w:val="TOC2"/>
            <w:tabs>
              <w:tab w:val="clear" w:pos="6231"/>
              <w:tab w:val="right" w:leader="dot" w:pos="6521"/>
            </w:tabs>
            <w:spacing w:before="0" w:line="360" w:lineRule="auto"/>
            <w:rPr>
              <w:rFonts w:eastAsiaTheme="minorEastAsia"/>
              <w:lang w:val="id-ID" w:eastAsia="id-ID"/>
            </w:rPr>
          </w:pPr>
          <w:hyperlink w:anchor="_Toc196907172" w:history="1">
            <w:r w:rsidR="002A7BA4" w:rsidRPr="002A7BA4">
              <w:rPr>
                <w:rStyle w:val="Hyperlink"/>
                <w:u w:val="none"/>
              </w:rPr>
              <w:t>B.</w:t>
            </w:r>
            <w:r w:rsidR="002A7BA4" w:rsidRPr="002A7BA4">
              <w:rPr>
                <w:rFonts w:eastAsiaTheme="minorEastAsia"/>
                <w:lang w:val="id-ID" w:eastAsia="id-ID"/>
              </w:rPr>
              <w:tab/>
            </w:r>
            <w:r w:rsidR="002A7BA4" w:rsidRPr="002A7BA4">
              <w:rPr>
                <w:rStyle w:val="Hyperlink"/>
                <w:u w:val="none"/>
              </w:rPr>
              <w:t>Analisis Data</w:t>
            </w:r>
            <w:r w:rsidR="002A7BA4" w:rsidRPr="002A7BA4">
              <w:rPr>
                <w:webHidden/>
              </w:rPr>
              <w:tab/>
            </w:r>
            <w:r w:rsidR="002A7BA4" w:rsidRPr="002A7BA4">
              <w:rPr>
                <w:webHidden/>
              </w:rPr>
              <w:fldChar w:fldCharType="begin"/>
            </w:r>
            <w:r w:rsidR="002A7BA4" w:rsidRPr="002A7BA4">
              <w:rPr>
                <w:webHidden/>
              </w:rPr>
              <w:instrText xml:space="preserve"> PAGEREF _Toc196907172 \h </w:instrText>
            </w:r>
            <w:r w:rsidR="002A7BA4" w:rsidRPr="002A7BA4">
              <w:rPr>
                <w:webHidden/>
              </w:rPr>
            </w:r>
            <w:r w:rsidR="002A7BA4" w:rsidRPr="002A7BA4">
              <w:rPr>
                <w:webHidden/>
              </w:rPr>
              <w:fldChar w:fldCharType="separate"/>
            </w:r>
            <w:r w:rsidR="00E56486">
              <w:rPr>
                <w:webHidden/>
              </w:rPr>
              <w:t>84</w:t>
            </w:r>
            <w:r w:rsidR="002A7BA4" w:rsidRPr="002A7BA4">
              <w:rPr>
                <w:webHidden/>
              </w:rPr>
              <w:fldChar w:fldCharType="end"/>
            </w:r>
          </w:hyperlink>
        </w:p>
        <w:p w14:paraId="0D5D67A5" w14:textId="565D9FF6" w:rsidR="002A7BA4" w:rsidRPr="002A7BA4" w:rsidRDefault="00000000" w:rsidP="002A7BA4">
          <w:pPr>
            <w:pStyle w:val="TOC3"/>
            <w:tabs>
              <w:tab w:val="clear" w:pos="6231"/>
              <w:tab w:val="right" w:leader="dot" w:pos="6521"/>
            </w:tabs>
            <w:spacing w:line="360" w:lineRule="auto"/>
            <w:ind w:left="993" w:hanging="567"/>
            <w:rPr>
              <w:rFonts w:asciiTheme="majorBidi" w:eastAsiaTheme="minorEastAsia" w:hAnsiTheme="majorBidi" w:cstheme="majorBidi"/>
              <w:noProof/>
              <w:sz w:val="22"/>
              <w:szCs w:val="22"/>
              <w:lang w:val="id-ID" w:eastAsia="id-ID"/>
            </w:rPr>
          </w:pPr>
          <w:hyperlink w:anchor="_Toc196907173" w:history="1">
            <w:r w:rsidR="002A7BA4" w:rsidRPr="002A7BA4">
              <w:rPr>
                <w:rStyle w:val="Hyperlink"/>
                <w:rFonts w:asciiTheme="majorBidi" w:hAnsiTheme="majorBidi" w:cstheme="majorBidi"/>
                <w:noProof/>
                <w:sz w:val="22"/>
                <w:szCs w:val="22"/>
                <w:u w:val="none"/>
              </w:rPr>
              <w:t>1.</w:t>
            </w:r>
            <w:r w:rsidR="002A7BA4" w:rsidRPr="002A7BA4">
              <w:rPr>
                <w:rFonts w:asciiTheme="majorBidi" w:eastAsiaTheme="minorEastAsia" w:hAnsiTheme="majorBidi" w:cstheme="majorBidi"/>
                <w:noProof/>
                <w:sz w:val="22"/>
                <w:szCs w:val="22"/>
                <w:lang w:val="id-ID" w:eastAsia="id-ID"/>
              </w:rPr>
              <w:tab/>
            </w:r>
            <w:r w:rsidR="002A7BA4" w:rsidRPr="002A7BA4">
              <w:rPr>
                <w:rStyle w:val="Hyperlink"/>
                <w:rFonts w:asciiTheme="majorBidi" w:hAnsiTheme="majorBidi" w:cstheme="majorBidi"/>
                <w:noProof/>
                <w:sz w:val="22"/>
                <w:szCs w:val="22"/>
                <w:u w:val="none"/>
              </w:rPr>
              <w:t>Pelaksanaan Penguatan Pendidikan Karakter Religius di Resimen Mahasiswa UIN Walisongo Semarang</w:t>
            </w:r>
            <w:r w:rsidR="002A7BA4" w:rsidRPr="002A7BA4">
              <w:rPr>
                <w:rFonts w:asciiTheme="majorBidi" w:hAnsiTheme="majorBidi" w:cstheme="majorBidi"/>
                <w:noProof/>
                <w:webHidden/>
                <w:sz w:val="22"/>
                <w:szCs w:val="22"/>
              </w:rPr>
              <w:tab/>
            </w:r>
            <w:r w:rsidR="002A7BA4" w:rsidRPr="002A7BA4">
              <w:rPr>
                <w:rFonts w:asciiTheme="majorBidi" w:hAnsiTheme="majorBidi" w:cstheme="majorBidi"/>
                <w:noProof/>
                <w:webHidden/>
                <w:sz w:val="22"/>
                <w:szCs w:val="22"/>
              </w:rPr>
              <w:fldChar w:fldCharType="begin"/>
            </w:r>
            <w:r w:rsidR="002A7BA4" w:rsidRPr="002A7BA4">
              <w:rPr>
                <w:rFonts w:asciiTheme="majorBidi" w:hAnsiTheme="majorBidi" w:cstheme="majorBidi"/>
                <w:noProof/>
                <w:webHidden/>
                <w:sz w:val="22"/>
                <w:szCs w:val="22"/>
              </w:rPr>
              <w:instrText xml:space="preserve"> PAGEREF _Toc196907173 \h </w:instrText>
            </w:r>
            <w:r w:rsidR="002A7BA4" w:rsidRPr="002A7BA4">
              <w:rPr>
                <w:rFonts w:asciiTheme="majorBidi" w:hAnsiTheme="majorBidi" w:cstheme="majorBidi"/>
                <w:noProof/>
                <w:webHidden/>
                <w:sz w:val="22"/>
                <w:szCs w:val="22"/>
              </w:rPr>
            </w:r>
            <w:r w:rsidR="002A7BA4" w:rsidRPr="002A7BA4">
              <w:rPr>
                <w:rFonts w:asciiTheme="majorBidi" w:hAnsiTheme="majorBidi" w:cstheme="majorBidi"/>
                <w:noProof/>
                <w:webHidden/>
                <w:sz w:val="22"/>
                <w:szCs w:val="22"/>
              </w:rPr>
              <w:fldChar w:fldCharType="separate"/>
            </w:r>
            <w:r w:rsidR="00E56486">
              <w:rPr>
                <w:rFonts w:asciiTheme="majorBidi" w:hAnsiTheme="majorBidi" w:cstheme="majorBidi"/>
                <w:noProof/>
                <w:webHidden/>
                <w:sz w:val="22"/>
                <w:szCs w:val="22"/>
              </w:rPr>
              <w:t>85</w:t>
            </w:r>
            <w:r w:rsidR="002A7BA4" w:rsidRPr="002A7BA4">
              <w:rPr>
                <w:rFonts w:asciiTheme="majorBidi" w:hAnsiTheme="majorBidi" w:cstheme="majorBidi"/>
                <w:noProof/>
                <w:webHidden/>
                <w:sz w:val="22"/>
                <w:szCs w:val="22"/>
              </w:rPr>
              <w:fldChar w:fldCharType="end"/>
            </w:r>
          </w:hyperlink>
        </w:p>
        <w:p w14:paraId="53E7FFA9" w14:textId="6DFF003B" w:rsidR="002A7BA4" w:rsidRPr="002A7BA4" w:rsidRDefault="00000000" w:rsidP="002A7BA4">
          <w:pPr>
            <w:pStyle w:val="TOC3"/>
            <w:tabs>
              <w:tab w:val="clear" w:pos="6231"/>
              <w:tab w:val="right" w:leader="dot" w:pos="6521"/>
            </w:tabs>
            <w:spacing w:line="360" w:lineRule="auto"/>
            <w:ind w:left="993" w:hanging="567"/>
            <w:rPr>
              <w:rFonts w:asciiTheme="majorBidi" w:eastAsiaTheme="minorEastAsia" w:hAnsiTheme="majorBidi" w:cstheme="majorBidi"/>
              <w:noProof/>
              <w:sz w:val="22"/>
              <w:szCs w:val="22"/>
              <w:lang w:val="id-ID" w:eastAsia="id-ID"/>
            </w:rPr>
          </w:pPr>
          <w:hyperlink w:anchor="_Toc196907175" w:history="1">
            <w:r w:rsidR="002A7BA4" w:rsidRPr="002A7BA4">
              <w:rPr>
                <w:rStyle w:val="Hyperlink"/>
                <w:rFonts w:asciiTheme="majorBidi" w:hAnsiTheme="majorBidi" w:cstheme="majorBidi"/>
                <w:noProof/>
                <w:sz w:val="22"/>
                <w:szCs w:val="22"/>
                <w:u w:val="none"/>
              </w:rPr>
              <w:t>2.</w:t>
            </w:r>
            <w:r w:rsidR="002A7BA4" w:rsidRPr="002A7BA4">
              <w:rPr>
                <w:rFonts w:asciiTheme="majorBidi" w:eastAsiaTheme="minorEastAsia" w:hAnsiTheme="majorBidi" w:cstheme="majorBidi"/>
                <w:noProof/>
                <w:sz w:val="22"/>
                <w:szCs w:val="22"/>
                <w:lang w:val="id-ID" w:eastAsia="id-ID"/>
              </w:rPr>
              <w:tab/>
            </w:r>
            <w:r w:rsidR="002A7BA4" w:rsidRPr="002A7BA4">
              <w:rPr>
                <w:rStyle w:val="Hyperlink"/>
                <w:rFonts w:asciiTheme="majorBidi" w:hAnsiTheme="majorBidi" w:cstheme="majorBidi"/>
                <w:noProof/>
                <w:sz w:val="22"/>
                <w:szCs w:val="22"/>
                <w:u w:val="none"/>
              </w:rPr>
              <w:t>Strategi Penguatan Pendidikan Karakter Religius di Menwa UIN Walisongo</w:t>
            </w:r>
            <w:r w:rsidR="002A7BA4" w:rsidRPr="002A7BA4">
              <w:rPr>
                <w:rFonts w:asciiTheme="majorBidi" w:hAnsiTheme="majorBidi" w:cstheme="majorBidi"/>
                <w:noProof/>
                <w:webHidden/>
                <w:sz w:val="22"/>
                <w:szCs w:val="22"/>
              </w:rPr>
              <w:tab/>
            </w:r>
            <w:r w:rsidR="002A7BA4" w:rsidRPr="002A7BA4">
              <w:rPr>
                <w:rFonts w:asciiTheme="majorBidi" w:hAnsiTheme="majorBidi" w:cstheme="majorBidi"/>
                <w:noProof/>
                <w:webHidden/>
                <w:sz w:val="22"/>
                <w:szCs w:val="22"/>
              </w:rPr>
              <w:fldChar w:fldCharType="begin"/>
            </w:r>
            <w:r w:rsidR="002A7BA4" w:rsidRPr="002A7BA4">
              <w:rPr>
                <w:rFonts w:asciiTheme="majorBidi" w:hAnsiTheme="majorBidi" w:cstheme="majorBidi"/>
                <w:noProof/>
                <w:webHidden/>
                <w:sz w:val="22"/>
                <w:szCs w:val="22"/>
              </w:rPr>
              <w:instrText xml:space="preserve"> PAGEREF _Toc196907175 \h </w:instrText>
            </w:r>
            <w:r w:rsidR="002A7BA4" w:rsidRPr="002A7BA4">
              <w:rPr>
                <w:rFonts w:asciiTheme="majorBidi" w:hAnsiTheme="majorBidi" w:cstheme="majorBidi"/>
                <w:noProof/>
                <w:webHidden/>
                <w:sz w:val="22"/>
                <w:szCs w:val="22"/>
              </w:rPr>
            </w:r>
            <w:r w:rsidR="002A7BA4" w:rsidRPr="002A7BA4">
              <w:rPr>
                <w:rFonts w:asciiTheme="majorBidi" w:hAnsiTheme="majorBidi" w:cstheme="majorBidi"/>
                <w:noProof/>
                <w:webHidden/>
                <w:sz w:val="22"/>
                <w:szCs w:val="22"/>
              </w:rPr>
              <w:fldChar w:fldCharType="separate"/>
            </w:r>
            <w:r w:rsidR="00E56486">
              <w:rPr>
                <w:rFonts w:asciiTheme="majorBidi" w:hAnsiTheme="majorBidi" w:cstheme="majorBidi"/>
                <w:noProof/>
                <w:webHidden/>
                <w:sz w:val="22"/>
                <w:szCs w:val="22"/>
              </w:rPr>
              <w:t>114</w:t>
            </w:r>
            <w:r w:rsidR="002A7BA4" w:rsidRPr="002A7BA4">
              <w:rPr>
                <w:rFonts w:asciiTheme="majorBidi" w:hAnsiTheme="majorBidi" w:cstheme="majorBidi"/>
                <w:noProof/>
                <w:webHidden/>
                <w:sz w:val="22"/>
                <w:szCs w:val="22"/>
              </w:rPr>
              <w:fldChar w:fldCharType="end"/>
            </w:r>
          </w:hyperlink>
        </w:p>
        <w:p w14:paraId="0647DBED" w14:textId="4F102727" w:rsidR="002A7BA4" w:rsidRPr="002A7BA4" w:rsidRDefault="00000000" w:rsidP="002A7BA4">
          <w:pPr>
            <w:pStyle w:val="TOC2"/>
            <w:tabs>
              <w:tab w:val="clear" w:pos="6231"/>
              <w:tab w:val="right" w:leader="dot" w:pos="6521"/>
            </w:tabs>
            <w:spacing w:before="0" w:line="360" w:lineRule="auto"/>
            <w:rPr>
              <w:rFonts w:eastAsiaTheme="minorEastAsia"/>
              <w:lang w:val="id-ID" w:eastAsia="id-ID"/>
            </w:rPr>
          </w:pPr>
          <w:hyperlink w:anchor="_Toc196907176" w:history="1">
            <w:r w:rsidR="002A7BA4" w:rsidRPr="002A7BA4">
              <w:rPr>
                <w:rStyle w:val="Hyperlink"/>
                <w:u w:val="none"/>
              </w:rPr>
              <w:t>C.</w:t>
            </w:r>
            <w:r w:rsidR="002A7BA4" w:rsidRPr="002A7BA4">
              <w:rPr>
                <w:rFonts w:eastAsiaTheme="minorEastAsia"/>
                <w:lang w:val="id-ID" w:eastAsia="id-ID"/>
              </w:rPr>
              <w:tab/>
            </w:r>
            <w:r w:rsidR="002A7BA4" w:rsidRPr="002A7BA4">
              <w:rPr>
                <w:rStyle w:val="Hyperlink"/>
                <w:u w:val="none"/>
              </w:rPr>
              <w:t>Keterbatasan Penelitian</w:t>
            </w:r>
            <w:r w:rsidR="002A7BA4" w:rsidRPr="002A7BA4">
              <w:rPr>
                <w:webHidden/>
              </w:rPr>
              <w:tab/>
            </w:r>
            <w:r w:rsidR="002A7BA4" w:rsidRPr="002A7BA4">
              <w:rPr>
                <w:webHidden/>
              </w:rPr>
              <w:fldChar w:fldCharType="begin"/>
            </w:r>
            <w:r w:rsidR="002A7BA4" w:rsidRPr="002A7BA4">
              <w:rPr>
                <w:webHidden/>
              </w:rPr>
              <w:instrText xml:space="preserve"> PAGEREF _Toc196907176 \h </w:instrText>
            </w:r>
            <w:r w:rsidR="002A7BA4" w:rsidRPr="002A7BA4">
              <w:rPr>
                <w:webHidden/>
              </w:rPr>
            </w:r>
            <w:r w:rsidR="002A7BA4" w:rsidRPr="002A7BA4">
              <w:rPr>
                <w:webHidden/>
              </w:rPr>
              <w:fldChar w:fldCharType="separate"/>
            </w:r>
            <w:r w:rsidR="00E56486">
              <w:rPr>
                <w:webHidden/>
              </w:rPr>
              <w:t>122</w:t>
            </w:r>
            <w:r w:rsidR="002A7BA4" w:rsidRPr="002A7BA4">
              <w:rPr>
                <w:webHidden/>
              </w:rPr>
              <w:fldChar w:fldCharType="end"/>
            </w:r>
          </w:hyperlink>
        </w:p>
        <w:p w14:paraId="0DCCCB4C" w14:textId="51783EFE" w:rsidR="002A7BA4" w:rsidRPr="002A7BA4" w:rsidRDefault="00000000" w:rsidP="002A7BA4">
          <w:pPr>
            <w:pStyle w:val="TOC1"/>
            <w:tabs>
              <w:tab w:val="clear" w:pos="6231"/>
              <w:tab w:val="right" w:leader="dot" w:pos="6521"/>
            </w:tabs>
            <w:spacing w:before="0" w:line="360" w:lineRule="auto"/>
            <w:rPr>
              <w:rFonts w:asciiTheme="majorBidi" w:eastAsiaTheme="minorEastAsia" w:hAnsiTheme="majorBidi" w:cstheme="majorBidi"/>
              <w:b w:val="0"/>
              <w:bCs w:val="0"/>
              <w:i w:val="0"/>
              <w:iCs w:val="0"/>
              <w:noProof/>
              <w:sz w:val="22"/>
              <w:szCs w:val="22"/>
              <w:lang w:val="id-ID" w:eastAsia="id-ID"/>
            </w:rPr>
          </w:pPr>
          <w:hyperlink w:anchor="_Toc196907177" w:history="1">
            <w:r w:rsidR="002A7BA4" w:rsidRPr="002A7BA4">
              <w:rPr>
                <w:rStyle w:val="Hyperlink"/>
                <w:rFonts w:asciiTheme="majorBidi" w:hAnsiTheme="majorBidi" w:cstheme="majorBidi"/>
                <w:b w:val="0"/>
                <w:bCs w:val="0"/>
                <w:i w:val="0"/>
                <w:iCs w:val="0"/>
                <w:noProof/>
                <w:sz w:val="22"/>
                <w:szCs w:val="22"/>
                <w:u w:val="none"/>
              </w:rPr>
              <w:t>BAB V</w:t>
            </w:r>
            <w:r w:rsidR="002A7BA4" w:rsidRPr="002A7BA4">
              <w:rPr>
                <w:rFonts w:asciiTheme="majorBidi" w:hAnsiTheme="majorBidi" w:cstheme="majorBidi"/>
                <w:b w:val="0"/>
                <w:bCs w:val="0"/>
                <w:i w:val="0"/>
                <w:iCs w:val="0"/>
                <w:noProof/>
                <w:webHidden/>
                <w:sz w:val="22"/>
                <w:szCs w:val="22"/>
              </w:rPr>
              <w:tab/>
            </w:r>
            <w:r w:rsidR="002A7BA4" w:rsidRPr="002A7BA4">
              <w:rPr>
                <w:rFonts w:asciiTheme="majorBidi" w:hAnsiTheme="majorBidi" w:cstheme="majorBidi"/>
                <w:b w:val="0"/>
                <w:bCs w:val="0"/>
                <w:i w:val="0"/>
                <w:iCs w:val="0"/>
                <w:noProof/>
                <w:webHidden/>
                <w:sz w:val="22"/>
                <w:szCs w:val="22"/>
              </w:rPr>
              <w:fldChar w:fldCharType="begin"/>
            </w:r>
            <w:r w:rsidR="002A7BA4" w:rsidRPr="002A7BA4">
              <w:rPr>
                <w:rFonts w:asciiTheme="majorBidi" w:hAnsiTheme="majorBidi" w:cstheme="majorBidi"/>
                <w:b w:val="0"/>
                <w:bCs w:val="0"/>
                <w:i w:val="0"/>
                <w:iCs w:val="0"/>
                <w:noProof/>
                <w:webHidden/>
                <w:sz w:val="22"/>
                <w:szCs w:val="22"/>
              </w:rPr>
              <w:instrText xml:space="preserve"> PAGEREF _Toc196907177 \h </w:instrText>
            </w:r>
            <w:r w:rsidR="002A7BA4" w:rsidRPr="002A7BA4">
              <w:rPr>
                <w:rFonts w:asciiTheme="majorBidi" w:hAnsiTheme="majorBidi" w:cstheme="majorBidi"/>
                <w:b w:val="0"/>
                <w:bCs w:val="0"/>
                <w:i w:val="0"/>
                <w:iCs w:val="0"/>
                <w:noProof/>
                <w:webHidden/>
                <w:sz w:val="22"/>
                <w:szCs w:val="22"/>
              </w:rPr>
            </w:r>
            <w:r w:rsidR="002A7BA4" w:rsidRPr="002A7BA4">
              <w:rPr>
                <w:rFonts w:asciiTheme="majorBidi" w:hAnsiTheme="majorBidi" w:cstheme="majorBidi"/>
                <w:b w:val="0"/>
                <w:bCs w:val="0"/>
                <w:i w:val="0"/>
                <w:iCs w:val="0"/>
                <w:noProof/>
                <w:webHidden/>
                <w:sz w:val="22"/>
                <w:szCs w:val="22"/>
              </w:rPr>
              <w:fldChar w:fldCharType="separate"/>
            </w:r>
            <w:r w:rsidR="00E56486">
              <w:rPr>
                <w:rFonts w:asciiTheme="majorBidi" w:hAnsiTheme="majorBidi" w:cstheme="majorBidi"/>
                <w:b w:val="0"/>
                <w:bCs w:val="0"/>
                <w:i w:val="0"/>
                <w:iCs w:val="0"/>
                <w:noProof/>
                <w:webHidden/>
                <w:sz w:val="22"/>
                <w:szCs w:val="22"/>
              </w:rPr>
              <w:t>124</w:t>
            </w:r>
            <w:r w:rsidR="002A7BA4" w:rsidRPr="002A7BA4">
              <w:rPr>
                <w:rFonts w:asciiTheme="majorBidi" w:hAnsiTheme="majorBidi" w:cstheme="majorBidi"/>
                <w:b w:val="0"/>
                <w:bCs w:val="0"/>
                <w:i w:val="0"/>
                <w:iCs w:val="0"/>
                <w:noProof/>
                <w:webHidden/>
                <w:sz w:val="22"/>
                <w:szCs w:val="22"/>
              </w:rPr>
              <w:fldChar w:fldCharType="end"/>
            </w:r>
          </w:hyperlink>
        </w:p>
        <w:p w14:paraId="049FDEEE" w14:textId="0A8379D3" w:rsidR="002A7BA4" w:rsidRPr="002A7BA4" w:rsidRDefault="00000000" w:rsidP="002A7BA4">
          <w:pPr>
            <w:pStyle w:val="TOC1"/>
            <w:tabs>
              <w:tab w:val="clear" w:pos="6231"/>
              <w:tab w:val="right" w:leader="dot" w:pos="6521"/>
            </w:tabs>
            <w:spacing w:before="0" w:line="360" w:lineRule="auto"/>
            <w:rPr>
              <w:rFonts w:asciiTheme="majorBidi" w:eastAsiaTheme="minorEastAsia" w:hAnsiTheme="majorBidi" w:cstheme="majorBidi"/>
              <w:b w:val="0"/>
              <w:bCs w:val="0"/>
              <w:i w:val="0"/>
              <w:iCs w:val="0"/>
              <w:noProof/>
              <w:sz w:val="22"/>
              <w:szCs w:val="22"/>
              <w:lang w:val="id-ID" w:eastAsia="id-ID"/>
            </w:rPr>
          </w:pPr>
          <w:hyperlink w:anchor="_Toc196907178" w:history="1">
            <w:r w:rsidR="002A7BA4" w:rsidRPr="002A7BA4">
              <w:rPr>
                <w:rStyle w:val="Hyperlink"/>
                <w:rFonts w:asciiTheme="majorBidi" w:hAnsiTheme="majorBidi" w:cstheme="majorBidi"/>
                <w:b w:val="0"/>
                <w:bCs w:val="0"/>
                <w:i w:val="0"/>
                <w:iCs w:val="0"/>
                <w:noProof/>
                <w:sz w:val="22"/>
                <w:szCs w:val="22"/>
                <w:u w:val="none"/>
              </w:rPr>
              <w:t>PENUTUP</w:t>
            </w:r>
            <w:r w:rsidR="002A7BA4" w:rsidRPr="002A7BA4">
              <w:rPr>
                <w:rFonts w:asciiTheme="majorBidi" w:hAnsiTheme="majorBidi" w:cstheme="majorBidi"/>
                <w:b w:val="0"/>
                <w:bCs w:val="0"/>
                <w:i w:val="0"/>
                <w:iCs w:val="0"/>
                <w:noProof/>
                <w:webHidden/>
                <w:sz w:val="22"/>
                <w:szCs w:val="22"/>
              </w:rPr>
              <w:tab/>
            </w:r>
            <w:r w:rsidR="002A7BA4" w:rsidRPr="002A7BA4">
              <w:rPr>
                <w:rFonts w:asciiTheme="majorBidi" w:hAnsiTheme="majorBidi" w:cstheme="majorBidi"/>
                <w:b w:val="0"/>
                <w:bCs w:val="0"/>
                <w:i w:val="0"/>
                <w:iCs w:val="0"/>
                <w:noProof/>
                <w:webHidden/>
                <w:sz w:val="22"/>
                <w:szCs w:val="22"/>
              </w:rPr>
              <w:fldChar w:fldCharType="begin"/>
            </w:r>
            <w:r w:rsidR="002A7BA4" w:rsidRPr="002A7BA4">
              <w:rPr>
                <w:rFonts w:asciiTheme="majorBidi" w:hAnsiTheme="majorBidi" w:cstheme="majorBidi"/>
                <w:b w:val="0"/>
                <w:bCs w:val="0"/>
                <w:i w:val="0"/>
                <w:iCs w:val="0"/>
                <w:noProof/>
                <w:webHidden/>
                <w:sz w:val="22"/>
                <w:szCs w:val="22"/>
              </w:rPr>
              <w:instrText xml:space="preserve"> PAGEREF _Toc196907178 \h </w:instrText>
            </w:r>
            <w:r w:rsidR="002A7BA4" w:rsidRPr="002A7BA4">
              <w:rPr>
                <w:rFonts w:asciiTheme="majorBidi" w:hAnsiTheme="majorBidi" w:cstheme="majorBidi"/>
                <w:b w:val="0"/>
                <w:bCs w:val="0"/>
                <w:i w:val="0"/>
                <w:iCs w:val="0"/>
                <w:noProof/>
                <w:webHidden/>
                <w:sz w:val="22"/>
                <w:szCs w:val="22"/>
              </w:rPr>
            </w:r>
            <w:r w:rsidR="002A7BA4" w:rsidRPr="002A7BA4">
              <w:rPr>
                <w:rFonts w:asciiTheme="majorBidi" w:hAnsiTheme="majorBidi" w:cstheme="majorBidi"/>
                <w:b w:val="0"/>
                <w:bCs w:val="0"/>
                <w:i w:val="0"/>
                <w:iCs w:val="0"/>
                <w:noProof/>
                <w:webHidden/>
                <w:sz w:val="22"/>
                <w:szCs w:val="22"/>
              </w:rPr>
              <w:fldChar w:fldCharType="separate"/>
            </w:r>
            <w:r w:rsidR="00E56486">
              <w:rPr>
                <w:rFonts w:asciiTheme="majorBidi" w:hAnsiTheme="majorBidi" w:cstheme="majorBidi"/>
                <w:b w:val="0"/>
                <w:bCs w:val="0"/>
                <w:i w:val="0"/>
                <w:iCs w:val="0"/>
                <w:noProof/>
                <w:webHidden/>
                <w:sz w:val="22"/>
                <w:szCs w:val="22"/>
              </w:rPr>
              <w:t>124</w:t>
            </w:r>
            <w:r w:rsidR="002A7BA4" w:rsidRPr="002A7BA4">
              <w:rPr>
                <w:rFonts w:asciiTheme="majorBidi" w:hAnsiTheme="majorBidi" w:cstheme="majorBidi"/>
                <w:b w:val="0"/>
                <w:bCs w:val="0"/>
                <w:i w:val="0"/>
                <w:iCs w:val="0"/>
                <w:noProof/>
                <w:webHidden/>
                <w:sz w:val="22"/>
                <w:szCs w:val="22"/>
              </w:rPr>
              <w:fldChar w:fldCharType="end"/>
            </w:r>
          </w:hyperlink>
        </w:p>
        <w:p w14:paraId="04380C68" w14:textId="24FB04C7" w:rsidR="002A7BA4" w:rsidRPr="002A7BA4" w:rsidRDefault="00000000" w:rsidP="002A7BA4">
          <w:pPr>
            <w:pStyle w:val="TOC2"/>
            <w:tabs>
              <w:tab w:val="clear" w:pos="6231"/>
              <w:tab w:val="right" w:leader="dot" w:pos="6521"/>
            </w:tabs>
            <w:spacing w:before="0" w:line="360" w:lineRule="auto"/>
            <w:rPr>
              <w:rFonts w:eastAsiaTheme="minorEastAsia"/>
              <w:lang w:val="id-ID" w:eastAsia="id-ID"/>
            </w:rPr>
          </w:pPr>
          <w:hyperlink w:anchor="_Toc196907179" w:history="1">
            <w:r w:rsidR="002A7BA4" w:rsidRPr="002A7BA4">
              <w:rPr>
                <w:rStyle w:val="Hyperlink"/>
                <w:u w:val="none"/>
              </w:rPr>
              <w:t>A.</w:t>
            </w:r>
            <w:r w:rsidR="002A7BA4" w:rsidRPr="002A7BA4">
              <w:rPr>
                <w:rFonts w:eastAsiaTheme="minorEastAsia"/>
                <w:lang w:val="id-ID" w:eastAsia="id-ID"/>
              </w:rPr>
              <w:tab/>
            </w:r>
            <w:r w:rsidR="002A7BA4" w:rsidRPr="002A7BA4">
              <w:rPr>
                <w:rStyle w:val="Hyperlink"/>
                <w:u w:val="none"/>
              </w:rPr>
              <w:t>Kesimpulan</w:t>
            </w:r>
            <w:r w:rsidR="002A7BA4" w:rsidRPr="002A7BA4">
              <w:rPr>
                <w:webHidden/>
              </w:rPr>
              <w:tab/>
            </w:r>
            <w:r w:rsidR="002A7BA4" w:rsidRPr="002A7BA4">
              <w:rPr>
                <w:webHidden/>
              </w:rPr>
              <w:fldChar w:fldCharType="begin"/>
            </w:r>
            <w:r w:rsidR="002A7BA4" w:rsidRPr="002A7BA4">
              <w:rPr>
                <w:webHidden/>
              </w:rPr>
              <w:instrText xml:space="preserve"> PAGEREF _Toc196907179 \h </w:instrText>
            </w:r>
            <w:r w:rsidR="002A7BA4" w:rsidRPr="002A7BA4">
              <w:rPr>
                <w:webHidden/>
              </w:rPr>
            </w:r>
            <w:r w:rsidR="002A7BA4" w:rsidRPr="002A7BA4">
              <w:rPr>
                <w:webHidden/>
              </w:rPr>
              <w:fldChar w:fldCharType="separate"/>
            </w:r>
            <w:r w:rsidR="00E56486">
              <w:rPr>
                <w:webHidden/>
              </w:rPr>
              <w:t>124</w:t>
            </w:r>
            <w:r w:rsidR="002A7BA4" w:rsidRPr="002A7BA4">
              <w:rPr>
                <w:webHidden/>
              </w:rPr>
              <w:fldChar w:fldCharType="end"/>
            </w:r>
          </w:hyperlink>
        </w:p>
        <w:p w14:paraId="7540B13E" w14:textId="2275B472" w:rsidR="002A7BA4" w:rsidRPr="002A7BA4" w:rsidRDefault="00000000" w:rsidP="002A7BA4">
          <w:pPr>
            <w:pStyle w:val="TOC2"/>
            <w:tabs>
              <w:tab w:val="clear" w:pos="6231"/>
              <w:tab w:val="right" w:leader="dot" w:pos="6521"/>
            </w:tabs>
            <w:spacing w:before="0" w:line="360" w:lineRule="auto"/>
            <w:rPr>
              <w:rFonts w:eastAsiaTheme="minorEastAsia"/>
              <w:lang w:val="id-ID" w:eastAsia="id-ID"/>
            </w:rPr>
          </w:pPr>
          <w:hyperlink w:anchor="_Toc196907180" w:history="1">
            <w:r w:rsidR="002A7BA4" w:rsidRPr="002A7BA4">
              <w:rPr>
                <w:rStyle w:val="Hyperlink"/>
                <w:u w:val="none"/>
              </w:rPr>
              <w:t>B.</w:t>
            </w:r>
            <w:r w:rsidR="002A7BA4" w:rsidRPr="002A7BA4">
              <w:rPr>
                <w:rFonts w:eastAsiaTheme="minorEastAsia"/>
                <w:lang w:val="id-ID" w:eastAsia="id-ID"/>
              </w:rPr>
              <w:tab/>
            </w:r>
            <w:r w:rsidR="002A7BA4" w:rsidRPr="002A7BA4">
              <w:rPr>
                <w:rStyle w:val="Hyperlink"/>
                <w:u w:val="none"/>
              </w:rPr>
              <w:t>Saran</w:t>
            </w:r>
            <w:r w:rsidR="002A7BA4" w:rsidRPr="002A7BA4">
              <w:rPr>
                <w:webHidden/>
              </w:rPr>
              <w:tab/>
            </w:r>
            <w:r w:rsidR="002A7BA4" w:rsidRPr="002A7BA4">
              <w:rPr>
                <w:webHidden/>
              </w:rPr>
              <w:fldChar w:fldCharType="begin"/>
            </w:r>
            <w:r w:rsidR="002A7BA4" w:rsidRPr="002A7BA4">
              <w:rPr>
                <w:webHidden/>
              </w:rPr>
              <w:instrText xml:space="preserve"> PAGEREF _Toc196907180 \h </w:instrText>
            </w:r>
            <w:r w:rsidR="002A7BA4" w:rsidRPr="002A7BA4">
              <w:rPr>
                <w:webHidden/>
              </w:rPr>
            </w:r>
            <w:r w:rsidR="002A7BA4" w:rsidRPr="002A7BA4">
              <w:rPr>
                <w:webHidden/>
              </w:rPr>
              <w:fldChar w:fldCharType="separate"/>
            </w:r>
            <w:r w:rsidR="00E56486">
              <w:rPr>
                <w:webHidden/>
              </w:rPr>
              <w:t>126</w:t>
            </w:r>
            <w:r w:rsidR="002A7BA4" w:rsidRPr="002A7BA4">
              <w:rPr>
                <w:webHidden/>
              </w:rPr>
              <w:fldChar w:fldCharType="end"/>
            </w:r>
          </w:hyperlink>
        </w:p>
        <w:p w14:paraId="4DDC91F5" w14:textId="2246A9C2" w:rsidR="002A7BA4" w:rsidRPr="002A7BA4" w:rsidRDefault="00000000" w:rsidP="002A7BA4">
          <w:pPr>
            <w:pStyle w:val="TOC2"/>
            <w:tabs>
              <w:tab w:val="clear" w:pos="6231"/>
              <w:tab w:val="right" w:leader="dot" w:pos="6521"/>
            </w:tabs>
            <w:spacing w:before="0" w:line="360" w:lineRule="auto"/>
            <w:rPr>
              <w:rFonts w:eastAsiaTheme="minorEastAsia"/>
              <w:lang w:val="id-ID" w:eastAsia="id-ID"/>
            </w:rPr>
          </w:pPr>
          <w:hyperlink w:anchor="_Toc196907181" w:history="1">
            <w:r w:rsidR="002A7BA4" w:rsidRPr="002A7BA4">
              <w:rPr>
                <w:rStyle w:val="Hyperlink"/>
                <w:u w:val="none"/>
              </w:rPr>
              <w:t>C.</w:t>
            </w:r>
            <w:r w:rsidR="002A7BA4" w:rsidRPr="002A7BA4">
              <w:rPr>
                <w:rFonts w:eastAsiaTheme="minorEastAsia"/>
                <w:lang w:val="id-ID" w:eastAsia="id-ID"/>
              </w:rPr>
              <w:tab/>
            </w:r>
            <w:r w:rsidR="002A7BA4" w:rsidRPr="002A7BA4">
              <w:rPr>
                <w:rStyle w:val="Hyperlink"/>
                <w:u w:val="none"/>
              </w:rPr>
              <w:t>Penutup</w:t>
            </w:r>
            <w:r w:rsidR="002A7BA4" w:rsidRPr="002A7BA4">
              <w:rPr>
                <w:webHidden/>
              </w:rPr>
              <w:tab/>
            </w:r>
            <w:r w:rsidR="002A7BA4" w:rsidRPr="002A7BA4">
              <w:rPr>
                <w:webHidden/>
              </w:rPr>
              <w:fldChar w:fldCharType="begin"/>
            </w:r>
            <w:r w:rsidR="002A7BA4" w:rsidRPr="002A7BA4">
              <w:rPr>
                <w:webHidden/>
              </w:rPr>
              <w:instrText xml:space="preserve"> PAGEREF _Toc196907181 \h </w:instrText>
            </w:r>
            <w:r w:rsidR="002A7BA4" w:rsidRPr="002A7BA4">
              <w:rPr>
                <w:webHidden/>
              </w:rPr>
            </w:r>
            <w:r w:rsidR="002A7BA4" w:rsidRPr="002A7BA4">
              <w:rPr>
                <w:webHidden/>
              </w:rPr>
              <w:fldChar w:fldCharType="separate"/>
            </w:r>
            <w:r w:rsidR="00E56486">
              <w:rPr>
                <w:webHidden/>
              </w:rPr>
              <w:t>127</w:t>
            </w:r>
            <w:r w:rsidR="002A7BA4" w:rsidRPr="002A7BA4">
              <w:rPr>
                <w:webHidden/>
              </w:rPr>
              <w:fldChar w:fldCharType="end"/>
            </w:r>
          </w:hyperlink>
        </w:p>
        <w:p w14:paraId="21D8365A" w14:textId="5C1FF32B" w:rsidR="002A7BA4" w:rsidRPr="002A7BA4" w:rsidRDefault="00000000" w:rsidP="002A7BA4">
          <w:pPr>
            <w:pStyle w:val="TOC1"/>
            <w:tabs>
              <w:tab w:val="clear" w:pos="6231"/>
              <w:tab w:val="right" w:leader="dot" w:pos="6521"/>
            </w:tabs>
            <w:spacing w:before="0" w:line="360" w:lineRule="auto"/>
            <w:rPr>
              <w:rFonts w:asciiTheme="majorBidi" w:eastAsiaTheme="minorEastAsia" w:hAnsiTheme="majorBidi" w:cstheme="majorBidi"/>
              <w:b w:val="0"/>
              <w:bCs w:val="0"/>
              <w:i w:val="0"/>
              <w:iCs w:val="0"/>
              <w:noProof/>
              <w:sz w:val="22"/>
              <w:szCs w:val="22"/>
              <w:lang w:val="id-ID" w:eastAsia="id-ID"/>
            </w:rPr>
          </w:pPr>
          <w:hyperlink w:anchor="_Toc196907182" w:history="1">
            <w:r w:rsidR="002A7BA4" w:rsidRPr="002A7BA4">
              <w:rPr>
                <w:rStyle w:val="Hyperlink"/>
                <w:rFonts w:asciiTheme="majorBidi" w:hAnsiTheme="majorBidi" w:cstheme="majorBidi"/>
                <w:b w:val="0"/>
                <w:bCs w:val="0"/>
                <w:i w:val="0"/>
                <w:iCs w:val="0"/>
                <w:noProof/>
                <w:sz w:val="22"/>
                <w:szCs w:val="22"/>
                <w:u w:val="none"/>
              </w:rPr>
              <w:t>DAFTAR PUSTAKA</w:t>
            </w:r>
            <w:r w:rsidR="002A7BA4" w:rsidRPr="002A7BA4">
              <w:rPr>
                <w:rFonts w:asciiTheme="majorBidi" w:hAnsiTheme="majorBidi" w:cstheme="majorBidi"/>
                <w:b w:val="0"/>
                <w:bCs w:val="0"/>
                <w:i w:val="0"/>
                <w:iCs w:val="0"/>
                <w:noProof/>
                <w:webHidden/>
                <w:sz w:val="22"/>
                <w:szCs w:val="22"/>
              </w:rPr>
              <w:tab/>
            </w:r>
            <w:r w:rsidR="002A7BA4" w:rsidRPr="002A7BA4">
              <w:rPr>
                <w:rFonts w:asciiTheme="majorBidi" w:hAnsiTheme="majorBidi" w:cstheme="majorBidi"/>
                <w:b w:val="0"/>
                <w:bCs w:val="0"/>
                <w:i w:val="0"/>
                <w:iCs w:val="0"/>
                <w:noProof/>
                <w:webHidden/>
                <w:sz w:val="22"/>
                <w:szCs w:val="22"/>
              </w:rPr>
              <w:fldChar w:fldCharType="begin"/>
            </w:r>
            <w:r w:rsidR="002A7BA4" w:rsidRPr="002A7BA4">
              <w:rPr>
                <w:rFonts w:asciiTheme="majorBidi" w:hAnsiTheme="majorBidi" w:cstheme="majorBidi"/>
                <w:b w:val="0"/>
                <w:bCs w:val="0"/>
                <w:i w:val="0"/>
                <w:iCs w:val="0"/>
                <w:noProof/>
                <w:webHidden/>
                <w:sz w:val="22"/>
                <w:szCs w:val="22"/>
              </w:rPr>
              <w:instrText xml:space="preserve"> PAGEREF _Toc196907182 \h </w:instrText>
            </w:r>
            <w:r w:rsidR="002A7BA4" w:rsidRPr="002A7BA4">
              <w:rPr>
                <w:rFonts w:asciiTheme="majorBidi" w:hAnsiTheme="majorBidi" w:cstheme="majorBidi"/>
                <w:b w:val="0"/>
                <w:bCs w:val="0"/>
                <w:i w:val="0"/>
                <w:iCs w:val="0"/>
                <w:noProof/>
                <w:webHidden/>
                <w:sz w:val="22"/>
                <w:szCs w:val="22"/>
              </w:rPr>
            </w:r>
            <w:r w:rsidR="002A7BA4" w:rsidRPr="002A7BA4">
              <w:rPr>
                <w:rFonts w:asciiTheme="majorBidi" w:hAnsiTheme="majorBidi" w:cstheme="majorBidi"/>
                <w:b w:val="0"/>
                <w:bCs w:val="0"/>
                <w:i w:val="0"/>
                <w:iCs w:val="0"/>
                <w:noProof/>
                <w:webHidden/>
                <w:sz w:val="22"/>
                <w:szCs w:val="22"/>
              </w:rPr>
              <w:fldChar w:fldCharType="separate"/>
            </w:r>
            <w:r w:rsidR="00E56486">
              <w:rPr>
                <w:rFonts w:asciiTheme="majorBidi" w:hAnsiTheme="majorBidi" w:cstheme="majorBidi"/>
                <w:b w:val="0"/>
                <w:bCs w:val="0"/>
                <w:i w:val="0"/>
                <w:iCs w:val="0"/>
                <w:noProof/>
                <w:webHidden/>
                <w:sz w:val="22"/>
                <w:szCs w:val="22"/>
              </w:rPr>
              <w:t>128</w:t>
            </w:r>
            <w:r w:rsidR="002A7BA4" w:rsidRPr="002A7BA4">
              <w:rPr>
                <w:rFonts w:asciiTheme="majorBidi" w:hAnsiTheme="majorBidi" w:cstheme="majorBidi"/>
                <w:b w:val="0"/>
                <w:bCs w:val="0"/>
                <w:i w:val="0"/>
                <w:iCs w:val="0"/>
                <w:noProof/>
                <w:webHidden/>
                <w:sz w:val="22"/>
                <w:szCs w:val="22"/>
              </w:rPr>
              <w:fldChar w:fldCharType="end"/>
            </w:r>
          </w:hyperlink>
        </w:p>
        <w:p w14:paraId="7EA9E612" w14:textId="07B6BF6C" w:rsidR="002A7BA4" w:rsidRPr="002A7BA4" w:rsidRDefault="00000000" w:rsidP="002A7BA4">
          <w:pPr>
            <w:pStyle w:val="TOC1"/>
            <w:tabs>
              <w:tab w:val="clear" w:pos="6231"/>
              <w:tab w:val="right" w:leader="dot" w:pos="6521"/>
            </w:tabs>
            <w:spacing w:before="0" w:line="360" w:lineRule="auto"/>
            <w:rPr>
              <w:rFonts w:asciiTheme="majorBidi" w:eastAsiaTheme="minorEastAsia" w:hAnsiTheme="majorBidi" w:cstheme="majorBidi"/>
              <w:b w:val="0"/>
              <w:bCs w:val="0"/>
              <w:i w:val="0"/>
              <w:iCs w:val="0"/>
              <w:noProof/>
              <w:sz w:val="22"/>
              <w:szCs w:val="22"/>
              <w:lang w:val="id-ID" w:eastAsia="id-ID"/>
            </w:rPr>
          </w:pPr>
          <w:hyperlink w:anchor="_Toc196907183" w:history="1">
            <w:r w:rsidR="002A7BA4" w:rsidRPr="002A7BA4">
              <w:rPr>
                <w:rStyle w:val="Hyperlink"/>
                <w:rFonts w:asciiTheme="majorBidi" w:hAnsiTheme="majorBidi" w:cstheme="majorBidi"/>
                <w:b w:val="0"/>
                <w:bCs w:val="0"/>
                <w:i w:val="0"/>
                <w:iCs w:val="0"/>
                <w:noProof/>
                <w:sz w:val="22"/>
                <w:szCs w:val="22"/>
                <w:u w:val="none"/>
              </w:rPr>
              <w:t>Lampiran I : SURAT PENUNJUKKAN PEMBIMBING</w:t>
            </w:r>
            <w:r w:rsidR="002A7BA4" w:rsidRPr="002A7BA4">
              <w:rPr>
                <w:rFonts w:asciiTheme="majorBidi" w:hAnsiTheme="majorBidi" w:cstheme="majorBidi"/>
                <w:b w:val="0"/>
                <w:bCs w:val="0"/>
                <w:i w:val="0"/>
                <w:iCs w:val="0"/>
                <w:noProof/>
                <w:webHidden/>
                <w:sz w:val="22"/>
                <w:szCs w:val="22"/>
              </w:rPr>
              <w:tab/>
            </w:r>
            <w:r w:rsidR="002A7BA4" w:rsidRPr="002A7BA4">
              <w:rPr>
                <w:rFonts w:asciiTheme="majorBidi" w:hAnsiTheme="majorBidi" w:cstheme="majorBidi"/>
                <w:b w:val="0"/>
                <w:bCs w:val="0"/>
                <w:i w:val="0"/>
                <w:iCs w:val="0"/>
                <w:noProof/>
                <w:webHidden/>
                <w:sz w:val="22"/>
                <w:szCs w:val="22"/>
              </w:rPr>
              <w:fldChar w:fldCharType="begin"/>
            </w:r>
            <w:r w:rsidR="002A7BA4" w:rsidRPr="002A7BA4">
              <w:rPr>
                <w:rFonts w:asciiTheme="majorBidi" w:hAnsiTheme="majorBidi" w:cstheme="majorBidi"/>
                <w:b w:val="0"/>
                <w:bCs w:val="0"/>
                <w:i w:val="0"/>
                <w:iCs w:val="0"/>
                <w:noProof/>
                <w:webHidden/>
                <w:sz w:val="22"/>
                <w:szCs w:val="22"/>
              </w:rPr>
              <w:instrText xml:space="preserve"> PAGEREF _Toc196907183 \h </w:instrText>
            </w:r>
            <w:r w:rsidR="002A7BA4" w:rsidRPr="002A7BA4">
              <w:rPr>
                <w:rFonts w:asciiTheme="majorBidi" w:hAnsiTheme="majorBidi" w:cstheme="majorBidi"/>
                <w:b w:val="0"/>
                <w:bCs w:val="0"/>
                <w:i w:val="0"/>
                <w:iCs w:val="0"/>
                <w:noProof/>
                <w:webHidden/>
                <w:sz w:val="22"/>
                <w:szCs w:val="22"/>
              </w:rPr>
            </w:r>
            <w:r w:rsidR="002A7BA4" w:rsidRPr="002A7BA4">
              <w:rPr>
                <w:rFonts w:asciiTheme="majorBidi" w:hAnsiTheme="majorBidi" w:cstheme="majorBidi"/>
                <w:b w:val="0"/>
                <w:bCs w:val="0"/>
                <w:i w:val="0"/>
                <w:iCs w:val="0"/>
                <w:noProof/>
                <w:webHidden/>
                <w:sz w:val="22"/>
                <w:szCs w:val="22"/>
              </w:rPr>
              <w:fldChar w:fldCharType="separate"/>
            </w:r>
            <w:r w:rsidR="00E56486">
              <w:rPr>
                <w:rFonts w:asciiTheme="majorBidi" w:hAnsiTheme="majorBidi" w:cstheme="majorBidi"/>
                <w:b w:val="0"/>
                <w:bCs w:val="0"/>
                <w:i w:val="0"/>
                <w:iCs w:val="0"/>
                <w:noProof/>
                <w:webHidden/>
                <w:sz w:val="22"/>
                <w:szCs w:val="22"/>
              </w:rPr>
              <w:t>134</w:t>
            </w:r>
            <w:r w:rsidR="002A7BA4" w:rsidRPr="002A7BA4">
              <w:rPr>
                <w:rFonts w:asciiTheme="majorBidi" w:hAnsiTheme="majorBidi" w:cstheme="majorBidi"/>
                <w:b w:val="0"/>
                <w:bCs w:val="0"/>
                <w:i w:val="0"/>
                <w:iCs w:val="0"/>
                <w:noProof/>
                <w:webHidden/>
                <w:sz w:val="22"/>
                <w:szCs w:val="22"/>
              </w:rPr>
              <w:fldChar w:fldCharType="end"/>
            </w:r>
          </w:hyperlink>
        </w:p>
        <w:p w14:paraId="56EC3666" w14:textId="37413958" w:rsidR="002A7BA4" w:rsidRPr="002A7BA4" w:rsidRDefault="00000000" w:rsidP="002A7BA4">
          <w:pPr>
            <w:pStyle w:val="TOC1"/>
            <w:tabs>
              <w:tab w:val="clear" w:pos="6231"/>
              <w:tab w:val="right" w:leader="dot" w:pos="6521"/>
            </w:tabs>
            <w:spacing w:before="0" w:line="360" w:lineRule="auto"/>
            <w:rPr>
              <w:rFonts w:asciiTheme="majorBidi" w:eastAsiaTheme="minorEastAsia" w:hAnsiTheme="majorBidi" w:cstheme="majorBidi"/>
              <w:b w:val="0"/>
              <w:bCs w:val="0"/>
              <w:i w:val="0"/>
              <w:iCs w:val="0"/>
              <w:noProof/>
              <w:sz w:val="22"/>
              <w:szCs w:val="22"/>
              <w:lang w:val="id-ID" w:eastAsia="id-ID"/>
            </w:rPr>
          </w:pPr>
          <w:hyperlink w:anchor="_Toc196907184" w:history="1">
            <w:r w:rsidR="002A7BA4" w:rsidRPr="002A7BA4">
              <w:rPr>
                <w:rStyle w:val="Hyperlink"/>
                <w:rFonts w:asciiTheme="majorBidi" w:hAnsiTheme="majorBidi" w:cstheme="majorBidi"/>
                <w:b w:val="0"/>
                <w:bCs w:val="0"/>
                <w:i w:val="0"/>
                <w:iCs w:val="0"/>
                <w:noProof/>
                <w:sz w:val="22"/>
                <w:szCs w:val="22"/>
                <w:u w:val="none"/>
              </w:rPr>
              <w:t>Lampiran II : SURAT IZIN PENELITIAN</w:t>
            </w:r>
            <w:r w:rsidR="002A7BA4" w:rsidRPr="002A7BA4">
              <w:rPr>
                <w:rFonts w:asciiTheme="majorBidi" w:hAnsiTheme="majorBidi" w:cstheme="majorBidi"/>
                <w:b w:val="0"/>
                <w:bCs w:val="0"/>
                <w:i w:val="0"/>
                <w:iCs w:val="0"/>
                <w:noProof/>
                <w:webHidden/>
                <w:sz w:val="22"/>
                <w:szCs w:val="22"/>
              </w:rPr>
              <w:tab/>
            </w:r>
            <w:r w:rsidR="002A7BA4" w:rsidRPr="002A7BA4">
              <w:rPr>
                <w:rFonts w:asciiTheme="majorBidi" w:hAnsiTheme="majorBidi" w:cstheme="majorBidi"/>
                <w:b w:val="0"/>
                <w:bCs w:val="0"/>
                <w:i w:val="0"/>
                <w:iCs w:val="0"/>
                <w:noProof/>
                <w:webHidden/>
                <w:sz w:val="22"/>
                <w:szCs w:val="22"/>
              </w:rPr>
              <w:fldChar w:fldCharType="begin"/>
            </w:r>
            <w:r w:rsidR="002A7BA4" w:rsidRPr="002A7BA4">
              <w:rPr>
                <w:rFonts w:asciiTheme="majorBidi" w:hAnsiTheme="majorBidi" w:cstheme="majorBidi"/>
                <w:b w:val="0"/>
                <w:bCs w:val="0"/>
                <w:i w:val="0"/>
                <w:iCs w:val="0"/>
                <w:noProof/>
                <w:webHidden/>
                <w:sz w:val="22"/>
                <w:szCs w:val="22"/>
              </w:rPr>
              <w:instrText xml:space="preserve"> PAGEREF _Toc196907184 \h </w:instrText>
            </w:r>
            <w:r w:rsidR="002A7BA4" w:rsidRPr="002A7BA4">
              <w:rPr>
                <w:rFonts w:asciiTheme="majorBidi" w:hAnsiTheme="majorBidi" w:cstheme="majorBidi"/>
                <w:b w:val="0"/>
                <w:bCs w:val="0"/>
                <w:i w:val="0"/>
                <w:iCs w:val="0"/>
                <w:noProof/>
                <w:webHidden/>
                <w:sz w:val="22"/>
                <w:szCs w:val="22"/>
              </w:rPr>
            </w:r>
            <w:r w:rsidR="002A7BA4" w:rsidRPr="002A7BA4">
              <w:rPr>
                <w:rFonts w:asciiTheme="majorBidi" w:hAnsiTheme="majorBidi" w:cstheme="majorBidi"/>
                <w:b w:val="0"/>
                <w:bCs w:val="0"/>
                <w:i w:val="0"/>
                <w:iCs w:val="0"/>
                <w:noProof/>
                <w:webHidden/>
                <w:sz w:val="22"/>
                <w:szCs w:val="22"/>
              </w:rPr>
              <w:fldChar w:fldCharType="separate"/>
            </w:r>
            <w:r w:rsidR="00E56486">
              <w:rPr>
                <w:rFonts w:asciiTheme="majorBidi" w:hAnsiTheme="majorBidi" w:cstheme="majorBidi"/>
                <w:b w:val="0"/>
                <w:bCs w:val="0"/>
                <w:i w:val="0"/>
                <w:iCs w:val="0"/>
                <w:noProof/>
                <w:webHidden/>
                <w:sz w:val="22"/>
                <w:szCs w:val="22"/>
              </w:rPr>
              <w:t>135</w:t>
            </w:r>
            <w:r w:rsidR="002A7BA4" w:rsidRPr="002A7BA4">
              <w:rPr>
                <w:rFonts w:asciiTheme="majorBidi" w:hAnsiTheme="majorBidi" w:cstheme="majorBidi"/>
                <w:b w:val="0"/>
                <w:bCs w:val="0"/>
                <w:i w:val="0"/>
                <w:iCs w:val="0"/>
                <w:noProof/>
                <w:webHidden/>
                <w:sz w:val="22"/>
                <w:szCs w:val="22"/>
              </w:rPr>
              <w:fldChar w:fldCharType="end"/>
            </w:r>
          </w:hyperlink>
        </w:p>
        <w:p w14:paraId="3EEFDC9E" w14:textId="5FC0AE33" w:rsidR="002A7BA4" w:rsidRPr="002A7BA4" w:rsidRDefault="00000000" w:rsidP="002A7BA4">
          <w:pPr>
            <w:pStyle w:val="TOC1"/>
            <w:tabs>
              <w:tab w:val="clear" w:pos="6231"/>
              <w:tab w:val="right" w:leader="dot" w:pos="6521"/>
            </w:tabs>
            <w:spacing w:before="0" w:line="360" w:lineRule="auto"/>
            <w:rPr>
              <w:rFonts w:asciiTheme="majorBidi" w:eastAsiaTheme="minorEastAsia" w:hAnsiTheme="majorBidi" w:cstheme="majorBidi"/>
              <w:b w:val="0"/>
              <w:bCs w:val="0"/>
              <w:i w:val="0"/>
              <w:iCs w:val="0"/>
              <w:noProof/>
              <w:sz w:val="22"/>
              <w:szCs w:val="22"/>
              <w:lang w:val="id-ID" w:eastAsia="id-ID"/>
            </w:rPr>
          </w:pPr>
          <w:hyperlink w:anchor="_Toc196907185" w:history="1">
            <w:r w:rsidR="002A7BA4" w:rsidRPr="002A7BA4">
              <w:rPr>
                <w:rStyle w:val="Hyperlink"/>
                <w:rFonts w:asciiTheme="majorBidi" w:hAnsiTheme="majorBidi" w:cstheme="majorBidi"/>
                <w:b w:val="0"/>
                <w:bCs w:val="0"/>
                <w:i w:val="0"/>
                <w:iCs w:val="0"/>
                <w:noProof/>
                <w:sz w:val="22"/>
                <w:szCs w:val="22"/>
                <w:u w:val="none"/>
              </w:rPr>
              <w:t>Lampiran III : PEDOMAN OBSERVASI</w:t>
            </w:r>
            <w:r w:rsidR="002A7BA4" w:rsidRPr="002A7BA4">
              <w:rPr>
                <w:rFonts w:asciiTheme="majorBidi" w:hAnsiTheme="majorBidi" w:cstheme="majorBidi"/>
                <w:b w:val="0"/>
                <w:bCs w:val="0"/>
                <w:i w:val="0"/>
                <w:iCs w:val="0"/>
                <w:noProof/>
                <w:webHidden/>
                <w:sz w:val="22"/>
                <w:szCs w:val="22"/>
              </w:rPr>
              <w:tab/>
            </w:r>
            <w:r w:rsidR="002A7BA4" w:rsidRPr="002A7BA4">
              <w:rPr>
                <w:rFonts w:asciiTheme="majorBidi" w:hAnsiTheme="majorBidi" w:cstheme="majorBidi"/>
                <w:b w:val="0"/>
                <w:bCs w:val="0"/>
                <w:i w:val="0"/>
                <w:iCs w:val="0"/>
                <w:noProof/>
                <w:webHidden/>
                <w:sz w:val="22"/>
                <w:szCs w:val="22"/>
              </w:rPr>
              <w:fldChar w:fldCharType="begin"/>
            </w:r>
            <w:r w:rsidR="002A7BA4" w:rsidRPr="002A7BA4">
              <w:rPr>
                <w:rFonts w:asciiTheme="majorBidi" w:hAnsiTheme="majorBidi" w:cstheme="majorBidi"/>
                <w:b w:val="0"/>
                <w:bCs w:val="0"/>
                <w:i w:val="0"/>
                <w:iCs w:val="0"/>
                <w:noProof/>
                <w:webHidden/>
                <w:sz w:val="22"/>
                <w:szCs w:val="22"/>
              </w:rPr>
              <w:instrText xml:space="preserve"> PAGEREF _Toc196907185 \h </w:instrText>
            </w:r>
            <w:r w:rsidR="002A7BA4" w:rsidRPr="002A7BA4">
              <w:rPr>
                <w:rFonts w:asciiTheme="majorBidi" w:hAnsiTheme="majorBidi" w:cstheme="majorBidi"/>
                <w:b w:val="0"/>
                <w:bCs w:val="0"/>
                <w:i w:val="0"/>
                <w:iCs w:val="0"/>
                <w:noProof/>
                <w:webHidden/>
                <w:sz w:val="22"/>
                <w:szCs w:val="22"/>
              </w:rPr>
            </w:r>
            <w:r w:rsidR="002A7BA4" w:rsidRPr="002A7BA4">
              <w:rPr>
                <w:rFonts w:asciiTheme="majorBidi" w:hAnsiTheme="majorBidi" w:cstheme="majorBidi"/>
                <w:b w:val="0"/>
                <w:bCs w:val="0"/>
                <w:i w:val="0"/>
                <w:iCs w:val="0"/>
                <w:noProof/>
                <w:webHidden/>
                <w:sz w:val="22"/>
                <w:szCs w:val="22"/>
              </w:rPr>
              <w:fldChar w:fldCharType="separate"/>
            </w:r>
            <w:r w:rsidR="00E56486">
              <w:rPr>
                <w:rFonts w:asciiTheme="majorBidi" w:hAnsiTheme="majorBidi" w:cstheme="majorBidi"/>
                <w:b w:val="0"/>
                <w:bCs w:val="0"/>
                <w:i w:val="0"/>
                <w:iCs w:val="0"/>
                <w:noProof/>
                <w:webHidden/>
                <w:sz w:val="22"/>
                <w:szCs w:val="22"/>
              </w:rPr>
              <w:t>136</w:t>
            </w:r>
            <w:r w:rsidR="002A7BA4" w:rsidRPr="002A7BA4">
              <w:rPr>
                <w:rFonts w:asciiTheme="majorBidi" w:hAnsiTheme="majorBidi" w:cstheme="majorBidi"/>
                <w:b w:val="0"/>
                <w:bCs w:val="0"/>
                <w:i w:val="0"/>
                <w:iCs w:val="0"/>
                <w:noProof/>
                <w:webHidden/>
                <w:sz w:val="22"/>
                <w:szCs w:val="22"/>
              </w:rPr>
              <w:fldChar w:fldCharType="end"/>
            </w:r>
          </w:hyperlink>
        </w:p>
        <w:p w14:paraId="12EF7304" w14:textId="3F32B279" w:rsidR="002A7BA4" w:rsidRPr="002A7BA4" w:rsidRDefault="00000000" w:rsidP="002A7BA4">
          <w:pPr>
            <w:pStyle w:val="TOC1"/>
            <w:tabs>
              <w:tab w:val="clear" w:pos="6231"/>
              <w:tab w:val="right" w:leader="dot" w:pos="6521"/>
            </w:tabs>
            <w:spacing w:before="0" w:line="360" w:lineRule="auto"/>
            <w:rPr>
              <w:rFonts w:asciiTheme="majorBidi" w:eastAsiaTheme="minorEastAsia" w:hAnsiTheme="majorBidi" w:cstheme="majorBidi"/>
              <w:b w:val="0"/>
              <w:bCs w:val="0"/>
              <w:i w:val="0"/>
              <w:iCs w:val="0"/>
              <w:noProof/>
              <w:sz w:val="22"/>
              <w:szCs w:val="22"/>
              <w:lang w:val="id-ID" w:eastAsia="id-ID"/>
            </w:rPr>
          </w:pPr>
          <w:hyperlink w:anchor="_Toc196907186" w:history="1">
            <w:r w:rsidR="002A7BA4" w:rsidRPr="002A7BA4">
              <w:rPr>
                <w:rStyle w:val="Hyperlink"/>
                <w:rFonts w:asciiTheme="majorBidi" w:hAnsiTheme="majorBidi" w:cstheme="majorBidi"/>
                <w:b w:val="0"/>
                <w:bCs w:val="0"/>
                <w:i w:val="0"/>
                <w:iCs w:val="0"/>
                <w:noProof/>
                <w:sz w:val="22"/>
                <w:szCs w:val="22"/>
                <w:u w:val="none"/>
              </w:rPr>
              <w:t>Lampiran IV : PEDOMAN  WAWANCARA</w:t>
            </w:r>
            <w:r w:rsidR="002A7BA4" w:rsidRPr="002A7BA4">
              <w:rPr>
                <w:rFonts w:asciiTheme="majorBidi" w:hAnsiTheme="majorBidi" w:cstheme="majorBidi"/>
                <w:b w:val="0"/>
                <w:bCs w:val="0"/>
                <w:i w:val="0"/>
                <w:iCs w:val="0"/>
                <w:noProof/>
                <w:webHidden/>
                <w:sz w:val="22"/>
                <w:szCs w:val="22"/>
              </w:rPr>
              <w:tab/>
            </w:r>
            <w:r w:rsidR="002A7BA4" w:rsidRPr="002A7BA4">
              <w:rPr>
                <w:rFonts w:asciiTheme="majorBidi" w:hAnsiTheme="majorBidi" w:cstheme="majorBidi"/>
                <w:b w:val="0"/>
                <w:bCs w:val="0"/>
                <w:i w:val="0"/>
                <w:iCs w:val="0"/>
                <w:noProof/>
                <w:webHidden/>
                <w:sz w:val="22"/>
                <w:szCs w:val="22"/>
              </w:rPr>
              <w:fldChar w:fldCharType="begin"/>
            </w:r>
            <w:r w:rsidR="002A7BA4" w:rsidRPr="002A7BA4">
              <w:rPr>
                <w:rFonts w:asciiTheme="majorBidi" w:hAnsiTheme="majorBidi" w:cstheme="majorBidi"/>
                <w:b w:val="0"/>
                <w:bCs w:val="0"/>
                <w:i w:val="0"/>
                <w:iCs w:val="0"/>
                <w:noProof/>
                <w:webHidden/>
                <w:sz w:val="22"/>
                <w:szCs w:val="22"/>
              </w:rPr>
              <w:instrText xml:space="preserve"> PAGEREF _Toc196907186 \h </w:instrText>
            </w:r>
            <w:r w:rsidR="002A7BA4" w:rsidRPr="002A7BA4">
              <w:rPr>
                <w:rFonts w:asciiTheme="majorBidi" w:hAnsiTheme="majorBidi" w:cstheme="majorBidi"/>
                <w:b w:val="0"/>
                <w:bCs w:val="0"/>
                <w:i w:val="0"/>
                <w:iCs w:val="0"/>
                <w:noProof/>
                <w:webHidden/>
                <w:sz w:val="22"/>
                <w:szCs w:val="22"/>
              </w:rPr>
            </w:r>
            <w:r w:rsidR="002A7BA4" w:rsidRPr="002A7BA4">
              <w:rPr>
                <w:rFonts w:asciiTheme="majorBidi" w:hAnsiTheme="majorBidi" w:cstheme="majorBidi"/>
                <w:b w:val="0"/>
                <w:bCs w:val="0"/>
                <w:i w:val="0"/>
                <w:iCs w:val="0"/>
                <w:noProof/>
                <w:webHidden/>
                <w:sz w:val="22"/>
                <w:szCs w:val="22"/>
              </w:rPr>
              <w:fldChar w:fldCharType="separate"/>
            </w:r>
            <w:r w:rsidR="00E56486">
              <w:rPr>
                <w:rFonts w:asciiTheme="majorBidi" w:hAnsiTheme="majorBidi" w:cstheme="majorBidi"/>
                <w:b w:val="0"/>
                <w:bCs w:val="0"/>
                <w:i w:val="0"/>
                <w:iCs w:val="0"/>
                <w:noProof/>
                <w:webHidden/>
                <w:sz w:val="22"/>
                <w:szCs w:val="22"/>
              </w:rPr>
              <w:t>138</w:t>
            </w:r>
            <w:r w:rsidR="002A7BA4" w:rsidRPr="002A7BA4">
              <w:rPr>
                <w:rFonts w:asciiTheme="majorBidi" w:hAnsiTheme="majorBidi" w:cstheme="majorBidi"/>
                <w:b w:val="0"/>
                <w:bCs w:val="0"/>
                <w:i w:val="0"/>
                <w:iCs w:val="0"/>
                <w:noProof/>
                <w:webHidden/>
                <w:sz w:val="22"/>
                <w:szCs w:val="22"/>
              </w:rPr>
              <w:fldChar w:fldCharType="end"/>
            </w:r>
          </w:hyperlink>
        </w:p>
        <w:p w14:paraId="5C99D318" w14:textId="6884992D" w:rsidR="002A7BA4" w:rsidRPr="002A7BA4" w:rsidRDefault="00000000" w:rsidP="002A7BA4">
          <w:pPr>
            <w:pStyle w:val="TOC1"/>
            <w:tabs>
              <w:tab w:val="clear" w:pos="6231"/>
              <w:tab w:val="right" w:leader="dot" w:pos="6521"/>
            </w:tabs>
            <w:spacing w:before="0" w:line="360" w:lineRule="auto"/>
            <w:rPr>
              <w:rFonts w:asciiTheme="majorBidi" w:eastAsiaTheme="minorEastAsia" w:hAnsiTheme="majorBidi" w:cstheme="majorBidi"/>
              <w:b w:val="0"/>
              <w:bCs w:val="0"/>
              <w:i w:val="0"/>
              <w:iCs w:val="0"/>
              <w:noProof/>
              <w:sz w:val="22"/>
              <w:szCs w:val="22"/>
              <w:lang w:val="id-ID" w:eastAsia="id-ID"/>
            </w:rPr>
          </w:pPr>
          <w:hyperlink w:anchor="_Toc196907188" w:history="1">
            <w:r w:rsidR="002A7BA4" w:rsidRPr="002A7BA4">
              <w:rPr>
                <w:rStyle w:val="Hyperlink"/>
                <w:rFonts w:asciiTheme="majorBidi" w:hAnsiTheme="majorBidi" w:cstheme="majorBidi"/>
                <w:b w:val="0"/>
                <w:bCs w:val="0"/>
                <w:i w:val="0"/>
                <w:iCs w:val="0"/>
                <w:noProof/>
                <w:sz w:val="22"/>
                <w:szCs w:val="22"/>
                <w:u w:val="none"/>
              </w:rPr>
              <w:t>Lampiran V : TRANSKIP WAWANCARA</w:t>
            </w:r>
            <w:r w:rsidR="002A7BA4" w:rsidRPr="002A7BA4">
              <w:rPr>
                <w:rFonts w:asciiTheme="majorBidi" w:hAnsiTheme="majorBidi" w:cstheme="majorBidi"/>
                <w:b w:val="0"/>
                <w:bCs w:val="0"/>
                <w:i w:val="0"/>
                <w:iCs w:val="0"/>
                <w:noProof/>
                <w:webHidden/>
                <w:sz w:val="22"/>
                <w:szCs w:val="22"/>
              </w:rPr>
              <w:tab/>
            </w:r>
            <w:r w:rsidR="002A7BA4" w:rsidRPr="002A7BA4">
              <w:rPr>
                <w:rFonts w:asciiTheme="majorBidi" w:hAnsiTheme="majorBidi" w:cstheme="majorBidi"/>
                <w:b w:val="0"/>
                <w:bCs w:val="0"/>
                <w:i w:val="0"/>
                <w:iCs w:val="0"/>
                <w:noProof/>
                <w:webHidden/>
                <w:sz w:val="22"/>
                <w:szCs w:val="22"/>
              </w:rPr>
              <w:fldChar w:fldCharType="begin"/>
            </w:r>
            <w:r w:rsidR="002A7BA4" w:rsidRPr="002A7BA4">
              <w:rPr>
                <w:rFonts w:asciiTheme="majorBidi" w:hAnsiTheme="majorBidi" w:cstheme="majorBidi"/>
                <w:b w:val="0"/>
                <w:bCs w:val="0"/>
                <w:i w:val="0"/>
                <w:iCs w:val="0"/>
                <w:noProof/>
                <w:webHidden/>
                <w:sz w:val="22"/>
                <w:szCs w:val="22"/>
              </w:rPr>
              <w:instrText xml:space="preserve"> PAGEREF _Toc196907188 \h </w:instrText>
            </w:r>
            <w:r w:rsidR="002A7BA4" w:rsidRPr="002A7BA4">
              <w:rPr>
                <w:rFonts w:asciiTheme="majorBidi" w:hAnsiTheme="majorBidi" w:cstheme="majorBidi"/>
                <w:b w:val="0"/>
                <w:bCs w:val="0"/>
                <w:i w:val="0"/>
                <w:iCs w:val="0"/>
                <w:noProof/>
                <w:webHidden/>
                <w:sz w:val="22"/>
                <w:szCs w:val="22"/>
              </w:rPr>
            </w:r>
            <w:r w:rsidR="002A7BA4" w:rsidRPr="002A7BA4">
              <w:rPr>
                <w:rFonts w:asciiTheme="majorBidi" w:hAnsiTheme="majorBidi" w:cstheme="majorBidi"/>
                <w:b w:val="0"/>
                <w:bCs w:val="0"/>
                <w:i w:val="0"/>
                <w:iCs w:val="0"/>
                <w:noProof/>
                <w:webHidden/>
                <w:sz w:val="22"/>
                <w:szCs w:val="22"/>
              </w:rPr>
              <w:fldChar w:fldCharType="separate"/>
            </w:r>
            <w:r w:rsidR="00E56486">
              <w:rPr>
                <w:rFonts w:asciiTheme="majorBidi" w:hAnsiTheme="majorBidi" w:cstheme="majorBidi"/>
                <w:b w:val="0"/>
                <w:bCs w:val="0"/>
                <w:i w:val="0"/>
                <w:iCs w:val="0"/>
                <w:noProof/>
                <w:webHidden/>
                <w:sz w:val="22"/>
                <w:szCs w:val="22"/>
              </w:rPr>
              <w:t>140</w:t>
            </w:r>
            <w:r w:rsidR="002A7BA4" w:rsidRPr="002A7BA4">
              <w:rPr>
                <w:rFonts w:asciiTheme="majorBidi" w:hAnsiTheme="majorBidi" w:cstheme="majorBidi"/>
                <w:b w:val="0"/>
                <w:bCs w:val="0"/>
                <w:i w:val="0"/>
                <w:iCs w:val="0"/>
                <w:noProof/>
                <w:webHidden/>
                <w:sz w:val="22"/>
                <w:szCs w:val="22"/>
              </w:rPr>
              <w:fldChar w:fldCharType="end"/>
            </w:r>
          </w:hyperlink>
        </w:p>
        <w:p w14:paraId="14443330" w14:textId="798231B0" w:rsidR="002A7BA4" w:rsidRPr="002A7BA4" w:rsidRDefault="00000000" w:rsidP="002A7BA4">
          <w:pPr>
            <w:pStyle w:val="TOC1"/>
            <w:tabs>
              <w:tab w:val="clear" w:pos="6231"/>
              <w:tab w:val="right" w:leader="dot" w:pos="6521"/>
            </w:tabs>
            <w:spacing w:before="0" w:line="360" w:lineRule="auto"/>
            <w:rPr>
              <w:rFonts w:asciiTheme="majorBidi" w:eastAsiaTheme="minorEastAsia" w:hAnsiTheme="majorBidi" w:cstheme="majorBidi"/>
              <w:b w:val="0"/>
              <w:bCs w:val="0"/>
              <w:i w:val="0"/>
              <w:iCs w:val="0"/>
              <w:noProof/>
              <w:sz w:val="22"/>
              <w:szCs w:val="22"/>
              <w:lang w:val="id-ID" w:eastAsia="id-ID"/>
            </w:rPr>
          </w:pPr>
          <w:hyperlink w:anchor="_Toc196907189" w:history="1">
            <w:r w:rsidR="002A7BA4" w:rsidRPr="002A7BA4">
              <w:rPr>
                <w:rStyle w:val="Hyperlink"/>
                <w:rFonts w:asciiTheme="majorBidi" w:hAnsiTheme="majorBidi" w:cstheme="majorBidi"/>
                <w:b w:val="0"/>
                <w:bCs w:val="0"/>
                <w:i w:val="0"/>
                <w:iCs w:val="0"/>
                <w:noProof/>
                <w:sz w:val="22"/>
                <w:szCs w:val="22"/>
                <w:u w:val="none"/>
              </w:rPr>
              <w:t>Lampiran VI :  DOKUMENTASI</w:t>
            </w:r>
            <w:r w:rsidR="002A7BA4" w:rsidRPr="002A7BA4">
              <w:rPr>
                <w:rFonts w:asciiTheme="majorBidi" w:hAnsiTheme="majorBidi" w:cstheme="majorBidi"/>
                <w:b w:val="0"/>
                <w:bCs w:val="0"/>
                <w:i w:val="0"/>
                <w:iCs w:val="0"/>
                <w:noProof/>
                <w:webHidden/>
                <w:sz w:val="22"/>
                <w:szCs w:val="22"/>
              </w:rPr>
              <w:tab/>
            </w:r>
            <w:r w:rsidR="002A7BA4" w:rsidRPr="002A7BA4">
              <w:rPr>
                <w:rFonts w:asciiTheme="majorBidi" w:hAnsiTheme="majorBidi" w:cstheme="majorBidi"/>
                <w:b w:val="0"/>
                <w:bCs w:val="0"/>
                <w:i w:val="0"/>
                <w:iCs w:val="0"/>
                <w:noProof/>
                <w:webHidden/>
                <w:sz w:val="22"/>
                <w:szCs w:val="22"/>
              </w:rPr>
              <w:fldChar w:fldCharType="begin"/>
            </w:r>
            <w:r w:rsidR="002A7BA4" w:rsidRPr="002A7BA4">
              <w:rPr>
                <w:rFonts w:asciiTheme="majorBidi" w:hAnsiTheme="majorBidi" w:cstheme="majorBidi"/>
                <w:b w:val="0"/>
                <w:bCs w:val="0"/>
                <w:i w:val="0"/>
                <w:iCs w:val="0"/>
                <w:noProof/>
                <w:webHidden/>
                <w:sz w:val="22"/>
                <w:szCs w:val="22"/>
              </w:rPr>
              <w:instrText xml:space="preserve"> PAGEREF _Toc196907189 \h </w:instrText>
            </w:r>
            <w:r w:rsidR="002A7BA4" w:rsidRPr="002A7BA4">
              <w:rPr>
                <w:rFonts w:asciiTheme="majorBidi" w:hAnsiTheme="majorBidi" w:cstheme="majorBidi"/>
                <w:b w:val="0"/>
                <w:bCs w:val="0"/>
                <w:i w:val="0"/>
                <w:iCs w:val="0"/>
                <w:noProof/>
                <w:webHidden/>
                <w:sz w:val="22"/>
                <w:szCs w:val="22"/>
              </w:rPr>
            </w:r>
            <w:r w:rsidR="002A7BA4" w:rsidRPr="002A7BA4">
              <w:rPr>
                <w:rFonts w:asciiTheme="majorBidi" w:hAnsiTheme="majorBidi" w:cstheme="majorBidi"/>
                <w:b w:val="0"/>
                <w:bCs w:val="0"/>
                <w:i w:val="0"/>
                <w:iCs w:val="0"/>
                <w:noProof/>
                <w:webHidden/>
                <w:sz w:val="22"/>
                <w:szCs w:val="22"/>
              </w:rPr>
              <w:fldChar w:fldCharType="separate"/>
            </w:r>
            <w:r w:rsidR="00E56486">
              <w:rPr>
                <w:rFonts w:asciiTheme="majorBidi" w:hAnsiTheme="majorBidi" w:cstheme="majorBidi"/>
                <w:b w:val="0"/>
                <w:bCs w:val="0"/>
                <w:i w:val="0"/>
                <w:iCs w:val="0"/>
                <w:noProof/>
                <w:webHidden/>
                <w:sz w:val="22"/>
                <w:szCs w:val="22"/>
              </w:rPr>
              <w:t>167</w:t>
            </w:r>
            <w:r w:rsidR="002A7BA4" w:rsidRPr="002A7BA4">
              <w:rPr>
                <w:rFonts w:asciiTheme="majorBidi" w:hAnsiTheme="majorBidi" w:cstheme="majorBidi"/>
                <w:b w:val="0"/>
                <w:bCs w:val="0"/>
                <w:i w:val="0"/>
                <w:iCs w:val="0"/>
                <w:noProof/>
                <w:webHidden/>
                <w:sz w:val="22"/>
                <w:szCs w:val="22"/>
              </w:rPr>
              <w:fldChar w:fldCharType="end"/>
            </w:r>
          </w:hyperlink>
        </w:p>
        <w:p w14:paraId="34EDA7C2" w14:textId="639B601E" w:rsidR="002A7BA4" w:rsidRPr="002A7BA4" w:rsidRDefault="00000000" w:rsidP="002A7BA4">
          <w:pPr>
            <w:pStyle w:val="TOC1"/>
            <w:tabs>
              <w:tab w:val="clear" w:pos="6231"/>
              <w:tab w:val="right" w:leader="dot" w:pos="6521"/>
            </w:tabs>
            <w:spacing w:before="0" w:line="360" w:lineRule="auto"/>
            <w:rPr>
              <w:rFonts w:eastAsiaTheme="minorEastAsia" w:cstheme="minorBidi"/>
              <w:b w:val="0"/>
              <w:bCs w:val="0"/>
              <w:i w:val="0"/>
              <w:iCs w:val="0"/>
              <w:noProof/>
              <w:sz w:val="22"/>
              <w:szCs w:val="22"/>
              <w:lang w:val="id-ID" w:eastAsia="id-ID"/>
            </w:rPr>
          </w:pPr>
          <w:hyperlink w:anchor="_Toc196907191" w:history="1">
            <w:r w:rsidR="002A7BA4" w:rsidRPr="002A7BA4">
              <w:rPr>
                <w:rStyle w:val="Hyperlink"/>
                <w:rFonts w:asciiTheme="majorBidi" w:hAnsiTheme="majorBidi" w:cstheme="majorBidi"/>
                <w:b w:val="0"/>
                <w:bCs w:val="0"/>
                <w:i w:val="0"/>
                <w:iCs w:val="0"/>
                <w:noProof/>
                <w:sz w:val="22"/>
                <w:szCs w:val="22"/>
                <w:u w:val="none"/>
                <w:lang w:val="en-US"/>
              </w:rPr>
              <w:t>RIWAYAT HIDUP</w:t>
            </w:r>
            <w:r w:rsidR="002A7BA4" w:rsidRPr="002A7BA4">
              <w:rPr>
                <w:rFonts w:asciiTheme="majorBidi" w:hAnsiTheme="majorBidi" w:cstheme="majorBidi"/>
                <w:b w:val="0"/>
                <w:bCs w:val="0"/>
                <w:i w:val="0"/>
                <w:iCs w:val="0"/>
                <w:noProof/>
                <w:webHidden/>
                <w:sz w:val="22"/>
                <w:szCs w:val="22"/>
              </w:rPr>
              <w:tab/>
            </w:r>
            <w:r w:rsidR="002A7BA4" w:rsidRPr="002A7BA4">
              <w:rPr>
                <w:rFonts w:asciiTheme="majorBidi" w:hAnsiTheme="majorBidi" w:cstheme="majorBidi"/>
                <w:b w:val="0"/>
                <w:bCs w:val="0"/>
                <w:i w:val="0"/>
                <w:iCs w:val="0"/>
                <w:noProof/>
                <w:webHidden/>
                <w:sz w:val="22"/>
                <w:szCs w:val="22"/>
              </w:rPr>
              <w:fldChar w:fldCharType="begin"/>
            </w:r>
            <w:r w:rsidR="002A7BA4" w:rsidRPr="002A7BA4">
              <w:rPr>
                <w:rFonts w:asciiTheme="majorBidi" w:hAnsiTheme="majorBidi" w:cstheme="majorBidi"/>
                <w:b w:val="0"/>
                <w:bCs w:val="0"/>
                <w:i w:val="0"/>
                <w:iCs w:val="0"/>
                <w:noProof/>
                <w:webHidden/>
                <w:sz w:val="22"/>
                <w:szCs w:val="22"/>
              </w:rPr>
              <w:instrText xml:space="preserve"> PAGEREF _Toc196907191 \h </w:instrText>
            </w:r>
            <w:r w:rsidR="002A7BA4" w:rsidRPr="002A7BA4">
              <w:rPr>
                <w:rFonts w:asciiTheme="majorBidi" w:hAnsiTheme="majorBidi" w:cstheme="majorBidi"/>
                <w:b w:val="0"/>
                <w:bCs w:val="0"/>
                <w:i w:val="0"/>
                <w:iCs w:val="0"/>
                <w:noProof/>
                <w:webHidden/>
                <w:sz w:val="22"/>
                <w:szCs w:val="22"/>
              </w:rPr>
            </w:r>
            <w:r w:rsidR="002A7BA4" w:rsidRPr="002A7BA4">
              <w:rPr>
                <w:rFonts w:asciiTheme="majorBidi" w:hAnsiTheme="majorBidi" w:cstheme="majorBidi"/>
                <w:b w:val="0"/>
                <w:bCs w:val="0"/>
                <w:i w:val="0"/>
                <w:iCs w:val="0"/>
                <w:noProof/>
                <w:webHidden/>
                <w:sz w:val="22"/>
                <w:szCs w:val="22"/>
              </w:rPr>
              <w:fldChar w:fldCharType="separate"/>
            </w:r>
            <w:r w:rsidR="00E56486">
              <w:rPr>
                <w:rFonts w:asciiTheme="majorBidi" w:hAnsiTheme="majorBidi" w:cstheme="majorBidi"/>
                <w:b w:val="0"/>
                <w:bCs w:val="0"/>
                <w:i w:val="0"/>
                <w:iCs w:val="0"/>
                <w:noProof/>
                <w:webHidden/>
                <w:sz w:val="22"/>
                <w:szCs w:val="22"/>
              </w:rPr>
              <w:t>179</w:t>
            </w:r>
            <w:r w:rsidR="002A7BA4" w:rsidRPr="002A7BA4">
              <w:rPr>
                <w:rFonts w:asciiTheme="majorBidi" w:hAnsiTheme="majorBidi" w:cstheme="majorBidi"/>
                <w:b w:val="0"/>
                <w:bCs w:val="0"/>
                <w:i w:val="0"/>
                <w:iCs w:val="0"/>
                <w:noProof/>
                <w:webHidden/>
                <w:sz w:val="22"/>
                <w:szCs w:val="22"/>
              </w:rPr>
              <w:fldChar w:fldCharType="end"/>
            </w:r>
          </w:hyperlink>
        </w:p>
        <w:p w14:paraId="10C026BA" w14:textId="4733DA9C" w:rsidR="00455806" w:rsidRDefault="00455806" w:rsidP="002A7BA4">
          <w:pPr>
            <w:spacing w:line="360" w:lineRule="auto"/>
          </w:pPr>
          <w:r w:rsidRPr="002A7BA4">
            <w:rPr>
              <w:rFonts w:asciiTheme="majorBidi" w:hAnsiTheme="majorBidi" w:cstheme="majorBidi"/>
              <w:b/>
              <w:bCs/>
              <w:noProof/>
              <w:sz w:val="22"/>
              <w:szCs w:val="22"/>
            </w:rPr>
            <w:fldChar w:fldCharType="end"/>
          </w:r>
        </w:p>
      </w:sdtContent>
    </w:sdt>
    <w:p w14:paraId="229624C4" w14:textId="77777777" w:rsidR="002A7BA4" w:rsidRDefault="002A7BA4">
      <w:pPr>
        <w:rPr>
          <w:rFonts w:asciiTheme="majorBidi" w:eastAsia="Helvetica Neue" w:hAnsiTheme="majorBidi" w:cs="Helvetica Neue"/>
          <w:b/>
          <w:bCs/>
          <w:color w:val="000000"/>
          <w:szCs w:val="32"/>
          <w:lang w:val="en-US"/>
        </w:rPr>
      </w:pPr>
      <w:bookmarkStart w:id="196" w:name="_Toc196901531"/>
      <w:bookmarkStart w:id="197" w:name="_Toc196907142"/>
      <w:r>
        <w:rPr>
          <w:lang w:val="en-US"/>
        </w:rPr>
        <w:br w:type="page"/>
      </w:r>
    </w:p>
    <w:p w14:paraId="615C12A0" w14:textId="3994F560" w:rsidR="0075788B" w:rsidRDefault="0075788B" w:rsidP="0075788B">
      <w:pPr>
        <w:pStyle w:val="Heading1"/>
        <w:rPr>
          <w:lang w:val="en-US"/>
        </w:rPr>
      </w:pPr>
      <w:r>
        <w:rPr>
          <w:lang w:val="en-US"/>
        </w:rPr>
        <w:lastRenderedPageBreak/>
        <w:t>DAFTAR TABEL</w:t>
      </w:r>
      <w:bookmarkEnd w:id="196"/>
      <w:bookmarkEnd w:id="197"/>
    </w:p>
    <w:p w14:paraId="2B7F78D2" w14:textId="77777777" w:rsidR="0075788B" w:rsidRDefault="0075788B" w:rsidP="002A7BA4">
      <w:pPr>
        <w:rPr>
          <w:lang w:val="en-US"/>
        </w:rPr>
      </w:pPr>
    </w:p>
    <w:p w14:paraId="6D9146F0" w14:textId="43308CE2" w:rsidR="0075788B" w:rsidRPr="00B41B29" w:rsidRDefault="0075788B" w:rsidP="00B41B29">
      <w:pPr>
        <w:tabs>
          <w:tab w:val="center" w:leader="dot" w:pos="6379"/>
        </w:tabs>
        <w:spacing w:line="360" w:lineRule="auto"/>
        <w:rPr>
          <w:sz w:val="22"/>
          <w:szCs w:val="22"/>
          <w:lang w:val="id-ID"/>
        </w:rPr>
      </w:pPr>
      <w:r w:rsidRPr="0075788B">
        <w:rPr>
          <w:sz w:val="22"/>
          <w:szCs w:val="22"/>
          <w:lang w:val="en-US"/>
        </w:rPr>
        <w:t xml:space="preserve">Tabel 1.1   </w:t>
      </w:r>
      <w:r w:rsidRPr="0075788B">
        <w:rPr>
          <w:sz w:val="22"/>
          <w:szCs w:val="22"/>
        </w:rPr>
        <w:t>Diagram Tabel Kerangka Berpiki</w:t>
      </w:r>
      <w:r w:rsidR="00620BFA">
        <w:rPr>
          <w:sz w:val="22"/>
          <w:szCs w:val="22"/>
        </w:rPr>
        <w:t>r</w:t>
      </w:r>
      <w:r w:rsidR="00B41B29">
        <w:rPr>
          <w:sz w:val="22"/>
          <w:szCs w:val="22"/>
          <w:lang w:val="id-ID"/>
        </w:rPr>
        <w:tab/>
        <w:t xml:space="preserve"> </w:t>
      </w:r>
      <w:r w:rsidR="00970FD7">
        <w:rPr>
          <w:sz w:val="22"/>
          <w:szCs w:val="22"/>
        </w:rPr>
        <w:t>4</w:t>
      </w:r>
      <w:r w:rsidR="00B41B29">
        <w:rPr>
          <w:sz w:val="22"/>
          <w:szCs w:val="22"/>
          <w:lang w:val="id-ID"/>
        </w:rPr>
        <w:t>7</w:t>
      </w:r>
    </w:p>
    <w:p w14:paraId="5917621D" w14:textId="38998D0C" w:rsidR="0075788B" w:rsidRPr="00B41B29" w:rsidRDefault="0075788B" w:rsidP="00B41B29">
      <w:pPr>
        <w:tabs>
          <w:tab w:val="center" w:leader="dot" w:pos="6379"/>
        </w:tabs>
        <w:spacing w:line="360" w:lineRule="auto"/>
        <w:jc w:val="both"/>
        <w:rPr>
          <w:sz w:val="22"/>
          <w:szCs w:val="22"/>
          <w:lang w:val="id-ID"/>
        </w:rPr>
      </w:pPr>
      <w:r w:rsidRPr="0075788B">
        <w:rPr>
          <w:sz w:val="22"/>
          <w:szCs w:val="22"/>
        </w:rPr>
        <w:t>Tabel 2.1</w:t>
      </w:r>
      <w:r w:rsidR="00B41B29">
        <w:rPr>
          <w:sz w:val="22"/>
          <w:szCs w:val="22"/>
          <w:lang w:val="id-ID"/>
        </w:rPr>
        <w:t xml:space="preserve">   </w:t>
      </w:r>
      <w:r w:rsidRPr="0075788B">
        <w:rPr>
          <w:sz w:val="22"/>
          <w:szCs w:val="22"/>
        </w:rPr>
        <w:t>Komponen-komponen Analisis Data</w:t>
      </w:r>
      <w:r w:rsidR="00B41B29">
        <w:rPr>
          <w:sz w:val="22"/>
          <w:szCs w:val="22"/>
          <w:lang w:val="id-ID"/>
        </w:rPr>
        <w:t xml:space="preserve"> </w:t>
      </w:r>
      <w:r w:rsidR="00B41B29">
        <w:rPr>
          <w:sz w:val="22"/>
          <w:szCs w:val="22"/>
          <w:lang w:val="id-ID"/>
        </w:rPr>
        <w:tab/>
        <w:t>58</w:t>
      </w:r>
    </w:p>
    <w:p w14:paraId="0726C8BE" w14:textId="75C4E21E" w:rsidR="0075788B" w:rsidRPr="00B41B29" w:rsidRDefault="0075788B" w:rsidP="00B41B29">
      <w:pPr>
        <w:tabs>
          <w:tab w:val="center" w:leader="dot" w:pos="6379"/>
        </w:tabs>
        <w:spacing w:line="360" w:lineRule="auto"/>
        <w:jc w:val="both"/>
        <w:rPr>
          <w:sz w:val="22"/>
          <w:szCs w:val="22"/>
          <w:lang w:val="id-ID"/>
        </w:rPr>
      </w:pPr>
      <w:r w:rsidRPr="0075788B">
        <w:rPr>
          <w:sz w:val="22"/>
          <w:szCs w:val="22"/>
        </w:rPr>
        <w:t>Tabel 4.1</w:t>
      </w:r>
      <w:r w:rsidR="00B41B29">
        <w:rPr>
          <w:sz w:val="22"/>
          <w:szCs w:val="22"/>
          <w:lang w:val="id-ID"/>
        </w:rPr>
        <w:t xml:space="preserve">  </w:t>
      </w:r>
      <w:r w:rsidR="00970FD7">
        <w:rPr>
          <w:sz w:val="22"/>
          <w:szCs w:val="22"/>
        </w:rPr>
        <w:t xml:space="preserve">Analisis </w:t>
      </w:r>
      <w:r w:rsidRPr="0075788B">
        <w:rPr>
          <w:sz w:val="22"/>
          <w:szCs w:val="22"/>
        </w:rPr>
        <w:t>Program Kegiatan Religius</w:t>
      </w:r>
      <w:r w:rsidR="00B41B29">
        <w:rPr>
          <w:sz w:val="22"/>
          <w:szCs w:val="22"/>
          <w:lang w:val="id-ID"/>
        </w:rPr>
        <w:t xml:space="preserve"> </w:t>
      </w:r>
      <w:r w:rsidR="00B41B29">
        <w:rPr>
          <w:sz w:val="22"/>
          <w:szCs w:val="22"/>
          <w:lang w:val="id-ID"/>
        </w:rPr>
        <w:tab/>
        <w:t>108</w:t>
      </w:r>
    </w:p>
    <w:p w14:paraId="48ABA2C2" w14:textId="5654515B" w:rsidR="0075788B" w:rsidRPr="00CA74B0" w:rsidRDefault="0075788B" w:rsidP="0075788B">
      <w:pPr>
        <w:pStyle w:val="Heading1"/>
        <w:spacing w:line="360" w:lineRule="auto"/>
        <w:jc w:val="left"/>
        <w:rPr>
          <w:lang w:val="id-ID"/>
        </w:rPr>
        <w:sectPr w:rsidR="0075788B" w:rsidRPr="00CA74B0" w:rsidSect="00442655">
          <w:headerReference w:type="default" r:id="rId14"/>
          <w:footerReference w:type="default" r:id="rId15"/>
          <w:pgSz w:w="9356" w:h="12191" w:code="14"/>
          <w:pgMar w:top="1134" w:right="1418" w:bottom="1418" w:left="1418" w:header="567" w:footer="567" w:gutter="0"/>
          <w:pgNumType w:fmt="lowerRoman" w:start="1"/>
          <w:cols w:space="708"/>
          <w:docGrid w:linePitch="326"/>
        </w:sectPr>
      </w:pPr>
    </w:p>
    <w:p w14:paraId="7FB10461" w14:textId="77777777" w:rsidR="001D69E5" w:rsidRDefault="008C5C26" w:rsidP="001D69E5">
      <w:pPr>
        <w:pStyle w:val="Heading1"/>
        <w:spacing w:line="360" w:lineRule="auto"/>
      </w:pPr>
      <w:bookmarkStart w:id="198" w:name="_Toc192114912"/>
      <w:bookmarkStart w:id="199" w:name="_Toc192115709"/>
      <w:bookmarkStart w:id="200" w:name="_Toc192254819"/>
      <w:bookmarkStart w:id="201" w:name="_Toc192257098"/>
      <w:bookmarkStart w:id="202" w:name="_Toc192257154"/>
      <w:bookmarkStart w:id="203" w:name="_Toc192375381"/>
      <w:bookmarkStart w:id="204" w:name="_Toc192375438"/>
      <w:bookmarkStart w:id="205" w:name="_Toc192519938"/>
      <w:bookmarkStart w:id="206" w:name="_Toc192519996"/>
      <w:bookmarkStart w:id="207" w:name="_Toc192534123"/>
      <w:bookmarkStart w:id="208" w:name="_Toc192538795"/>
      <w:bookmarkStart w:id="209" w:name="_Toc192539027"/>
      <w:bookmarkStart w:id="210" w:name="_Toc192539144"/>
      <w:bookmarkStart w:id="211" w:name="_Toc192812267"/>
      <w:bookmarkStart w:id="212" w:name="_Toc192812322"/>
      <w:bookmarkStart w:id="213" w:name="_Toc192812377"/>
      <w:bookmarkStart w:id="214" w:name="_Toc193427927"/>
      <w:bookmarkStart w:id="215" w:name="_Toc193427984"/>
      <w:bookmarkStart w:id="216" w:name="_Toc193489464"/>
      <w:bookmarkStart w:id="217" w:name="_Toc193491143"/>
      <w:bookmarkStart w:id="218" w:name="_Toc193491228"/>
      <w:bookmarkStart w:id="219" w:name="_Toc196901532"/>
      <w:bookmarkStart w:id="220" w:name="_Toc196907143"/>
      <w:bookmarkStart w:id="221" w:name="_Toc192115269"/>
      <w:bookmarkStart w:id="222" w:name="_Toc192115332"/>
      <w:bookmarkStart w:id="223" w:name="_Toc192115997"/>
      <w:bookmarkStart w:id="224" w:name="_Toc192116051"/>
      <w:r w:rsidRPr="00D2516A">
        <w:lastRenderedPageBreak/>
        <w:t>BAB I</w:t>
      </w:r>
      <w:bookmarkStart w:id="225" w:name="_Toc192114913"/>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r w:rsidR="002B2AD5" w:rsidRPr="00D2516A">
        <w:t xml:space="preserve"> </w:t>
      </w:r>
      <w:bookmarkStart w:id="226" w:name="_Toc192115710"/>
    </w:p>
    <w:p w14:paraId="468064A0" w14:textId="34BE6839" w:rsidR="00BA7320" w:rsidRDefault="008C5C26" w:rsidP="00AB069E">
      <w:pPr>
        <w:pStyle w:val="Heading1"/>
        <w:spacing w:line="360" w:lineRule="auto"/>
      </w:pPr>
      <w:bookmarkStart w:id="227" w:name="_Toc192254820"/>
      <w:bookmarkStart w:id="228" w:name="_Toc192257099"/>
      <w:bookmarkStart w:id="229" w:name="_Toc192257155"/>
      <w:bookmarkStart w:id="230" w:name="_Toc192375382"/>
      <w:bookmarkStart w:id="231" w:name="_Toc192375439"/>
      <w:bookmarkStart w:id="232" w:name="_Toc192519939"/>
      <w:bookmarkStart w:id="233" w:name="_Toc192519997"/>
      <w:bookmarkStart w:id="234" w:name="_Toc192534124"/>
      <w:bookmarkStart w:id="235" w:name="_Toc192538796"/>
      <w:bookmarkStart w:id="236" w:name="_Toc192539028"/>
      <w:bookmarkStart w:id="237" w:name="_Toc192539145"/>
      <w:bookmarkStart w:id="238" w:name="_Toc192812268"/>
      <w:bookmarkStart w:id="239" w:name="_Toc192812323"/>
      <w:bookmarkStart w:id="240" w:name="_Toc192812378"/>
      <w:bookmarkStart w:id="241" w:name="_Toc193427928"/>
      <w:bookmarkStart w:id="242" w:name="_Toc193427985"/>
      <w:bookmarkStart w:id="243" w:name="_Toc193489465"/>
      <w:bookmarkStart w:id="244" w:name="_Toc193491144"/>
      <w:bookmarkStart w:id="245" w:name="_Toc196901533"/>
      <w:bookmarkStart w:id="246" w:name="_Toc196907144"/>
      <w:r w:rsidRPr="00D2516A">
        <w:t>PENDAHULUAN</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14:paraId="32714F42" w14:textId="3991915B" w:rsidR="00AB069E" w:rsidRPr="00466FCE" w:rsidRDefault="00AB069E" w:rsidP="002A7BA4">
      <w:pPr>
        <w:pStyle w:val="Heading2"/>
        <w:numPr>
          <w:ilvl w:val="0"/>
          <w:numId w:val="31"/>
        </w:numPr>
        <w:spacing w:line="360" w:lineRule="auto"/>
        <w:ind w:left="284" w:hanging="284"/>
        <w:rPr>
          <w:b/>
          <w:bCs/>
        </w:rPr>
      </w:pPr>
      <w:bookmarkStart w:id="247" w:name="_Toc192519940"/>
      <w:bookmarkStart w:id="248" w:name="_Toc192519998"/>
      <w:bookmarkStart w:id="249" w:name="_Toc192534125"/>
      <w:bookmarkStart w:id="250" w:name="_Toc192538797"/>
      <w:bookmarkStart w:id="251" w:name="_Toc192539029"/>
      <w:bookmarkStart w:id="252" w:name="_Toc192539146"/>
      <w:bookmarkStart w:id="253" w:name="_Toc192812269"/>
      <w:bookmarkStart w:id="254" w:name="_Toc192812324"/>
      <w:bookmarkStart w:id="255" w:name="_Toc192812379"/>
      <w:bookmarkStart w:id="256" w:name="_Toc193427929"/>
      <w:bookmarkStart w:id="257" w:name="_Toc193427986"/>
      <w:bookmarkStart w:id="258" w:name="_Toc193489466"/>
      <w:bookmarkStart w:id="259" w:name="_Toc193491145"/>
      <w:bookmarkStart w:id="260" w:name="_Toc193491230"/>
      <w:bookmarkStart w:id="261" w:name="_Toc196901534"/>
      <w:bookmarkStart w:id="262" w:name="_Toc196907145"/>
      <w:r w:rsidRPr="00466FCE">
        <w:rPr>
          <w:b/>
          <w:bCs/>
        </w:rPr>
        <w:t>Latar Belakang</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14:paraId="20F0FBD6" w14:textId="57FA0A05" w:rsidR="004F27B7" w:rsidRDefault="00E22F4E" w:rsidP="00CA74B0">
      <w:pPr>
        <w:spacing w:line="360" w:lineRule="auto"/>
        <w:ind w:left="284" w:firstLine="568"/>
        <w:jc w:val="both"/>
        <w:rPr>
          <w:sz w:val="22"/>
          <w:szCs w:val="22"/>
        </w:rPr>
      </w:pPr>
      <w:r w:rsidRPr="00213E07">
        <w:rPr>
          <w:sz w:val="22"/>
          <w:szCs w:val="22"/>
        </w:rPr>
        <w:t xml:space="preserve">Dalam beberapa dekade terakhir, fenomena sikap anti religius semakin terlihat di berbagai lapisan masyarakat. Fenomena ini ditandai dengan menurunnya kesadaran akan pentingnya ajaran agama dalam kehidupan sehari-hari dan maraknya perilaku yang bertentangan dengan nilai-nilai religius. Berbagai bentuk perilaku yang mengindikasikan degradasi nilai religius tersebut dapat diamati secara empiris di tengah masyarakat. Misalnya, </w:t>
      </w:r>
      <w:r w:rsidR="00CB2D4C" w:rsidRPr="00213E07">
        <w:rPr>
          <w:sz w:val="22"/>
          <w:szCs w:val="22"/>
        </w:rPr>
        <w:t>Kasus penyalahgunaan NAPZA (narkotika, psikotropika, dan bahan adiktif lainnya) Di Indonesia, jumlah kasus terus meningkat dari tahun ke tahun. Pada tahun 2008 terdapat 3,3 juta kasus dengan angka prevalensi 1,99%. Pada tahun 2011, jumlahnya meningkat menjadi 4 juta kasus dengan tingkat prevalensi 2,32%. Tren tersebut menunjukkan bahwa angka tersebut akan terus meningkat. Jumlahnya diperkirakan akan meningkat menjadi 5,1 juta (5.126.913) pada tahun 2015, dengan tingkat prevalensi sebesar 2,8%. Diketahui bahwa 5,3% di antaranya terdiri dari pelajar dan</w:t>
      </w:r>
      <w:r w:rsidR="00CB2D4C" w:rsidRPr="00AB069E">
        <w:rPr>
          <w:sz w:val="22"/>
          <w:szCs w:val="22"/>
        </w:rPr>
        <w:t xml:space="preserve"> mahasiswa</w:t>
      </w:r>
      <w:r w:rsidR="00CB2D4C">
        <w:t>.</w:t>
      </w:r>
      <w:sdt>
        <w:sdtPr>
          <w:tag w:val="MENDELEY_CITATION_v3_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"/>
          <w:id w:val="-47685247"/>
          <w:lock w:val="contentLocked"/>
        </w:sdtPr>
        <w:sdtContent>
          <w:r w:rsidR="00CB2D4C">
            <w:rPr>
              <w:rStyle w:val="FootnoteReference"/>
            </w:rPr>
            <w:footnoteReference w:id="1"/>
          </w:r>
        </w:sdtContent>
      </w:sdt>
      <w:r w:rsidR="00CB2D4C">
        <w:t xml:space="preserve"> </w:t>
      </w:r>
      <w:r w:rsidRPr="00AB069E">
        <w:rPr>
          <w:sz w:val="22"/>
          <w:szCs w:val="22"/>
        </w:rPr>
        <w:t>Fenomena ini menggambarkan adanya krisis moral yang erat kaitannya dengan melemahnya penghayatan nilai-nilai religius dalam kehidupan</w:t>
      </w:r>
      <w:r w:rsidR="00D264C0">
        <w:rPr>
          <w:sz w:val="22"/>
          <w:szCs w:val="22"/>
        </w:rPr>
        <w:t>.</w:t>
      </w:r>
    </w:p>
    <w:p w14:paraId="75EA3A20" w14:textId="2DA70A63" w:rsidR="002357AB" w:rsidRDefault="00150AB5" w:rsidP="0084643C">
      <w:pPr>
        <w:spacing w:line="360" w:lineRule="auto"/>
        <w:ind w:left="284" w:firstLine="426"/>
        <w:jc w:val="both"/>
        <w:rPr>
          <w:sz w:val="22"/>
          <w:szCs w:val="22"/>
        </w:rPr>
      </w:pPr>
      <w:r w:rsidRPr="00AB069E">
        <w:rPr>
          <w:sz w:val="22"/>
          <w:szCs w:val="22"/>
        </w:rPr>
        <w:lastRenderedPageBreak/>
        <w:t xml:space="preserve">Pusat Pengkajian Islam dan Masyarakat (PPIM) UIN Jakarta melalui program </w:t>
      </w:r>
      <w:r w:rsidRPr="00AB069E">
        <w:rPr>
          <w:i/>
          <w:iCs/>
          <w:sz w:val="22"/>
          <w:szCs w:val="22"/>
        </w:rPr>
        <w:t xml:space="preserve">Media and </w:t>
      </w:r>
      <w:r w:rsidR="005048B7" w:rsidRPr="00AB069E">
        <w:rPr>
          <w:i/>
          <w:iCs/>
          <w:sz w:val="22"/>
          <w:szCs w:val="22"/>
        </w:rPr>
        <w:t>Religius</w:t>
      </w:r>
      <w:r w:rsidRPr="00AB069E">
        <w:rPr>
          <w:i/>
          <w:iCs/>
          <w:sz w:val="22"/>
          <w:szCs w:val="22"/>
        </w:rPr>
        <w:t xml:space="preserve"> Trends in Indonesia</w:t>
      </w:r>
      <w:r w:rsidRPr="00AB069E">
        <w:rPr>
          <w:sz w:val="22"/>
          <w:szCs w:val="22"/>
        </w:rPr>
        <w:t xml:space="preserve"> (MERIT Indonesia) melalukan </w:t>
      </w:r>
      <w:r w:rsidR="005048B7" w:rsidRPr="00AB069E">
        <w:rPr>
          <w:sz w:val="22"/>
          <w:szCs w:val="22"/>
        </w:rPr>
        <w:t>survei</w:t>
      </w:r>
      <w:r w:rsidRPr="00AB069E">
        <w:rPr>
          <w:sz w:val="22"/>
          <w:szCs w:val="22"/>
        </w:rPr>
        <w:t xml:space="preserve"> nasional untuk mengetahui fenomena</w:t>
      </w:r>
      <w:r w:rsidR="008E3D1B">
        <w:rPr>
          <w:sz w:val="22"/>
          <w:szCs w:val="22"/>
        </w:rPr>
        <w:t xml:space="preserve"> </w:t>
      </w:r>
      <w:r w:rsidR="00AE7335" w:rsidRPr="00AB069E">
        <w:rPr>
          <w:sz w:val="22"/>
          <w:szCs w:val="22"/>
        </w:rPr>
        <w:t>Konservatisme beragama melanda anak muda di Indonesia</w:t>
      </w:r>
      <w:r w:rsidR="00AE7335">
        <w:t>.</w:t>
      </w:r>
      <w:sdt>
        <w:sdtPr>
          <w:tag w:val="MENDELEY_CITATION_v3_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"/>
          <w:id w:val="1606149942"/>
          <w:lock w:val="contentLocked"/>
        </w:sdtPr>
        <w:sdtContent>
          <w:r w:rsidR="00290BF9">
            <w:rPr>
              <w:rStyle w:val="FootnoteReference"/>
            </w:rPr>
            <w:footnoteReference w:id="2"/>
          </w:r>
        </w:sdtContent>
      </w:sdt>
      <w:r w:rsidR="00AE7335">
        <w:t xml:space="preserve"> </w:t>
      </w:r>
      <w:r w:rsidR="00AE7335" w:rsidRPr="00625875">
        <w:rPr>
          <w:sz w:val="22"/>
          <w:szCs w:val="22"/>
        </w:rPr>
        <w:t>Penelitian ini menemukan bahwa Millennial dan Gen Z adalah generasi yang paling rendah tingkat religiusitas nya secara berurutan. Selain itu, survei menemukan bahwa tingkatannya cukup signifikan dari generasi ke generasi, sehingga memperlihatkan kecenderungan bahwa semakin tua seseorang, maka semakin rajin ritual keagamaannya. Adapun yang dimaksud dengan religiusitas dalam hal ini adalah tingkat keseringan atau tidaknya seseorang dalam menjalankan ritual-ritual keagamaan pada kehidupan kesehariannya.</w:t>
      </w:r>
    </w:p>
    <w:p w14:paraId="466D5F8B" w14:textId="77777777" w:rsidR="004F27B7" w:rsidRDefault="00E44E26" w:rsidP="0084643C">
      <w:pPr>
        <w:spacing w:line="360" w:lineRule="auto"/>
        <w:ind w:left="284" w:firstLine="425"/>
        <w:jc w:val="both"/>
        <w:rPr>
          <w:sz w:val="22"/>
          <w:szCs w:val="22"/>
        </w:rPr>
      </w:pPr>
      <w:r w:rsidRPr="00625875">
        <w:rPr>
          <w:sz w:val="22"/>
          <w:szCs w:val="22"/>
        </w:rPr>
        <w:t>Krisis religiusitas ini membutuhkan perhatian serius, terutama dalam bidang pendidikan. Pendidikan karakter religius menjadi kunci untuk mengatasi masalah ini, karena melalui pendidikan yang holistik, generasi muda dapat dibentuk menjadi individu yang tidak hanya cerdas secara intelektual, tetapi juga memiliki landasan spiritual yang kuat. Sayangnya, banyak lembaga pendidikan saat ini terlalu menekankan aspek akademis, mengabaikan pentingnya penanaman nilai-nilai religius dalam kurikulum. Akibatnya, lulusan pendidikan tinggi sering kali kurang siap secara moral dan spiritual dalam menghadapi tantangan kehidupan.</w:t>
      </w:r>
    </w:p>
    <w:p w14:paraId="128ACE3F" w14:textId="53783A9C" w:rsidR="002357AB" w:rsidRDefault="0026401C" w:rsidP="0084643C">
      <w:pPr>
        <w:spacing w:line="360" w:lineRule="auto"/>
        <w:ind w:left="284" w:firstLine="425"/>
        <w:jc w:val="both"/>
        <w:rPr>
          <w:sz w:val="22"/>
          <w:szCs w:val="22"/>
        </w:rPr>
      </w:pPr>
      <w:r w:rsidRPr="00625875">
        <w:rPr>
          <w:sz w:val="22"/>
          <w:szCs w:val="22"/>
        </w:rPr>
        <w:lastRenderedPageBreak/>
        <w:t>P</w:t>
      </w:r>
      <w:r w:rsidR="00AC379C" w:rsidRPr="00625875">
        <w:rPr>
          <w:sz w:val="22"/>
          <w:szCs w:val="22"/>
        </w:rPr>
        <w:t xml:space="preserve">endidikan karakter religius telah diakui sebagai salah satu upaya paling efektif dalam membentuk moral dan spiritual </w:t>
      </w:r>
      <w:r w:rsidR="005048B7" w:rsidRPr="00625875">
        <w:rPr>
          <w:sz w:val="22"/>
          <w:szCs w:val="22"/>
        </w:rPr>
        <w:t>individu. Thomas</w:t>
      </w:r>
      <w:r w:rsidR="004A2593" w:rsidRPr="00625875">
        <w:rPr>
          <w:sz w:val="22"/>
          <w:szCs w:val="22"/>
        </w:rPr>
        <w:t xml:space="preserve"> Lickona berpendapat bahwa </w:t>
      </w:r>
      <w:r w:rsidR="00D16403" w:rsidRPr="00625875">
        <w:rPr>
          <w:sz w:val="22"/>
          <w:szCs w:val="22"/>
        </w:rPr>
        <w:t>pendidikan karakter adalah upaya terencana untuk membentuk karakter baik pada seseorang, yang mencakup moral, emosi, dan kecerdasan sosial. Pendidikan karakter, khususnya karakter religius, bertujuan untuk menanamkan nilai-nilai universal yang bersumber dari ajaran agama, seperti kejujuran, tanggung jawab, kasih sayang, dan toleransi. Pendidikan ini tidak hanya berfokus pada pengembangan aspek intelektual, tetapi juga pada pengembangan jiwa dan moral seseorang agar mampu menjadi pribadi yang utuh</w:t>
      </w:r>
      <w:r w:rsidR="00D16403">
        <w:t>.</w:t>
      </w:r>
      <w:sdt>
        <w:sdtPr>
          <w:tag w:val="MENDELEY_CITATION_v3_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"/>
          <w:id w:val="-424347115"/>
          <w:lock w:val="contentLocked"/>
        </w:sdtPr>
        <w:sdtContent>
          <w:r w:rsidR="00C07825">
            <w:rPr>
              <w:rStyle w:val="FootnoteReference"/>
            </w:rPr>
            <w:footnoteReference w:id="3"/>
          </w:r>
        </w:sdtContent>
      </w:sdt>
    </w:p>
    <w:p w14:paraId="120C8A13" w14:textId="77777777" w:rsidR="004F27B7" w:rsidRDefault="001166BA" w:rsidP="0084643C">
      <w:pPr>
        <w:spacing w:line="360" w:lineRule="auto"/>
        <w:ind w:left="284" w:firstLine="425"/>
        <w:jc w:val="both"/>
        <w:rPr>
          <w:sz w:val="22"/>
          <w:szCs w:val="22"/>
        </w:rPr>
      </w:pPr>
      <w:r w:rsidRPr="00625875">
        <w:rPr>
          <w:sz w:val="22"/>
          <w:szCs w:val="22"/>
        </w:rPr>
        <w:t>Kementerian Pendidikan dan Kebudayaan Indonesia melalui Peraturan Menteri Nomor 20 Tahun 2018</w:t>
      </w:r>
      <w:r w:rsidR="009752A3" w:rsidRPr="00625875">
        <w:rPr>
          <w:sz w:val="22"/>
          <w:szCs w:val="22"/>
        </w:rPr>
        <w:t xml:space="preserve"> </w:t>
      </w:r>
      <w:r w:rsidRPr="00625875">
        <w:rPr>
          <w:sz w:val="22"/>
          <w:szCs w:val="22"/>
        </w:rPr>
        <w:t>menegaskan bahwa penguatan pendidikan karakter</w:t>
      </w:r>
      <w:r w:rsidRPr="001166BA">
        <w:t>,</w:t>
      </w:r>
      <w:sdt>
        <w:sdtPr>
          <w:tag w:val="MENDELEY_CITATION_v3_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"/>
          <w:id w:val="-251125121"/>
          <w:lock w:val="contentLocked"/>
        </w:sdtPr>
        <w:sdtContent>
          <w:r w:rsidR="009752A3">
            <w:rPr>
              <w:rStyle w:val="FootnoteReference"/>
            </w:rPr>
            <w:footnoteReference w:id="4"/>
          </w:r>
        </w:sdtContent>
      </w:sdt>
      <w:r w:rsidRPr="001166BA">
        <w:t xml:space="preserve"> </w:t>
      </w:r>
      <w:r w:rsidRPr="00625875">
        <w:rPr>
          <w:sz w:val="22"/>
          <w:szCs w:val="22"/>
        </w:rPr>
        <w:t xml:space="preserve">terutama nilai religius, merupakan bagian penting dalam sistem pendidikan nasional. Lima nilai utama yang dikembangkan dalam pendidikan karakter, salah satunya adalah religiusitas, bertujuan untuk membentuk manusia yang seimbang antara kecerdasan intelektual dan moralitas spiritual. Namun, dalam kenyataannya, penguatan karakter religius di kalangan masyarakat dan pendidikan formal masih belum optimal, sehingga banyak individu </w:t>
      </w:r>
      <w:r w:rsidRPr="00625875">
        <w:rPr>
          <w:sz w:val="22"/>
          <w:szCs w:val="22"/>
        </w:rPr>
        <w:lastRenderedPageBreak/>
        <w:t>yang cenderung terpengaruh oleh nilai-nilai negatif yang bertentangan dengan ajaran agama.</w:t>
      </w:r>
    </w:p>
    <w:p w14:paraId="3F7B260E" w14:textId="4F412A9C" w:rsidR="002357AB" w:rsidRDefault="00B31353" w:rsidP="0084643C">
      <w:pPr>
        <w:spacing w:line="360" w:lineRule="auto"/>
        <w:ind w:left="284" w:firstLine="425"/>
        <w:jc w:val="both"/>
        <w:rPr>
          <w:sz w:val="22"/>
          <w:szCs w:val="22"/>
        </w:rPr>
      </w:pPr>
      <w:r w:rsidRPr="00625875">
        <w:rPr>
          <w:sz w:val="22"/>
          <w:szCs w:val="22"/>
        </w:rPr>
        <w:t>Berdasarkan fakta empiris dan teoritis yang telah diuraikan sebelumnya, penelitian ini berangkat dari beberapa asumsi mendasar. Pertama, fenomena anti dari nilai-nilai religius di kalangan masyarakat, terutama generasi muda, terjadi karena lemahnya penanaman dan internalisasi nilai-nilai agama dalam kehidupan sehari-hari. Pendidikan, baik formal maupun non-formal, cenderung lebih menekankan aspek intelektual tanpa menyeimbangkannya dengan pembentukan karakter religius yang kuat. Akibatnya, banyak individu yang rentan terhadap pengaruh budaya modern yang sering kali bersifat sekuler dan individualistis, sehingga mereka kurang memiliki landasan moral dan spiritual yang kokoh.</w:t>
      </w:r>
    </w:p>
    <w:p w14:paraId="0675A33C" w14:textId="77777777" w:rsidR="004D517B" w:rsidRDefault="008F44D3" w:rsidP="0084643C">
      <w:pPr>
        <w:spacing w:line="360" w:lineRule="auto"/>
        <w:ind w:left="284" w:firstLine="425"/>
        <w:jc w:val="both"/>
        <w:rPr>
          <w:sz w:val="22"/>
          <w:szCs w:val="22"/>
        </w:rPr>
      </w:pPr>
      <w:r w:rsidRPr="00625875">
        <w:rPr>
          <w:sz w:val="22"/>
          <w:szCs w:val="22"/>
        </w:rPr>
        <w:t>Organisasi kemahasiswaan, khususnya UKM seperti</w:t>
      </w:r>
      <w:r w:rsidRPr="00625875">
        <w:rPr>
          <w:b/>
          <w:bCs/>
          <w:sz w:val="22"/>
          <w:szCs w:val="22"/>
        </w:rPr>
        <w:t xml:space="preserve"> </w:t>
      </w:r>
      <w:r w:rsidRPr="00625875">
        <w:rPr>
          <w:rStyle w:val="Strong"/>
          <w:b w:val="0"/>
          <w:bCs w:val="0"/>
          <w:sz w:val="22"/>
          <w:szCs w:val="22"/>
        </w:rPr>
        <w:t xml:space="preserve">Resimen </w:t>
      </w:r>
      <w:r w:rsidRPr="0084643C">
        <w:t>Mahasiswa</w:t>
      </w:r>
      <w:r w:rsidRPr="00625875">
        <w:rPr>
          <w:rStyle w:val="Strong"/>
          <w:b w:val="0"/>
          <w:bCs w:val="0"/>
          <w:sz w:val="22"/>
          <w:szCs w:val="22"/>
        </w:rPr>
        <w:t xml:space="preserve"> (Menwa) </w:t>
      </w:r>
      <w:r w:rsidR="009536DA" w:rsidRPr="00625875">
        <w:rPr>
          <w:rStyle w:val="Strong"/>
          <w:b w:val="0"/>
          <w:bCs w:val="0"/>
          <w:sz w:val="22"/>
          <w:szCs w:val="22"/>
        </w:rPr>
        <w:t xml:space="preserve">Mahadipa </w:t>
      </w:r>
      <w:r w:rsidR="00C520F7" w:rsidRPr="00625875">
        <w:rPr>
          <w:rStyle w:val="Strong"/>
          <w:b w:val="0"/>
          <w:bCs w:val="0"/>
          <w:sz w:val="22"/>
          <w:szCs w:val="22"/>
        </w:rPr>
        <w:t xml:space="preserve">Batalyon </w:t>
      </w:r>
      <w:r w:rsidRPr="00625875">
        <w:rPr>
          <w:rStyle w:val="Strong"/>
          <w:b w:val="0"/>
          <w:bCs w:val="0"/>
          <w:sz w:val="22"/>
          <w:szCs w:val="22"/>
        </w:rPr>
        <w:t xml:space="preserve">906 </w:t>
      </w:r>
      <w:r w:rsidR="00C520F7" w:rsidRPr="00625875">
        <w:rPr>
          <w:rStyle w:val="Strong"/>
          <w:b w:val="0"/>
          <w:bCs w:val="0"/>
          <w:sz w:val="22"/>
          <w:szCs w:val="22"/>
        </w:rPr>
        <w:t>“</w:t>
      </w:r>
      <w:r w:rsidRPr="00625875">
        <w:rPr>
          <w:rStyle w:val="Strong"/>
          <w:b w:val="0"/>
          <w:bCs w:val="0"/>
          <w:sz w:val="22"/>
          <w:szCs w:val="22"/>
        </w:rPr>
        <w:t>Sapu Jagad</w:t>
      </w:r>
      <w:r w:rsidR="00C520F7" w:rsidRPr="00625875">
        <w:rPr>
          <w:rStyle w:val="Strong"/>
          <w:b w:val="0"/>
          <w:bCs w:val="0"/>
          <w:sz w:val="22"/>
          <w:szCs w:val="22"/>
        </w:rPr>
        <w:t>”</w:t>
      </w:r>
      <w:r w:rsidRPr="00625875">
        <w:rPr>
          <w:rStyle w:val="Strong"/>
          <w:b w:val="0"/>
          <w:bCs w:val="0"/>
          <w:sz w:val="22"/>
          <w:szCs w:val="22"/>
        </w:rPr>
        <w:t xml:space="preserve"> UIN </w:t>
      </w:r>
      <w:r w:rsidRPr="0084643C">
        <w:t>Walisongo</w:t>
      </w:r>
      <w:r w:rsidRPr="00625875">
        <w:rPr>
          <w:b/>
          <w:bCs/>
          <w:sz w:val="22"/>
          <w:szCs w:val="22"/>
        </w:rPr>
        <w:t xml:space="preserve">, </w:t>
      </w:r>
      <w:r w:rsidRPr="00625875">
        <w:rPr>
          <w:sz w:val="22"/>
          <w:szCs w:val="22"/>
        </w:rPr>
        <w:t xml:space="preserve">memiliki potensi besar dalam membentuk karakter religius mahasiswa. Menwa sebagai organisasi semi-militer tidak hanya melatih anggotanya dalam hal kedisiplinan dan kepemimpinan, tetapi juga dapat berfungsi sebagai wadah untuk menanamkan nilai-nilai religius melalui berbagai kegiatan sosial, kemasyarakatan, dan keagamaan. </w:t>
      </w:r>
      <w:r w:rsidR="00A7296B" w:rsidRPr="00625875">
        <w:rPr>
          <w:rFonts w:eastAsiaTheme="minorHAnsi"/>
          <w:color w:val="000000"/>
          <w:sz w:val="22"/>
          <w:szCs w:val="22"/>
          <w:lang w:val="en-US"/>
        </w:rPr>
        <w:t>Dan yang terpenting adalah agar mereka terhindar dari perilaku negative. Sebaliknya mereka akan tumbuh jiwa yang humanis religious dan professional dalam bidangny</w:t>
      </w:r>
      <w:r w:rsidR="00A7296B">
        <w:rPr>
          <w:rFonts w:eastAsiaTheme="minorHAnsi"/>
          <w:color w:val="000000"/>
          <w:lang w:val="en-US"/>
        </w:rPr>
        <w:t>a.</w:t>
      </w:r>
      <w:sdt>
        <w:sdtPr>
          <w:rPr>
            <w:rFonts w:eastAsiaTheme="minorHAnsi"/>
            <w:color w:val="000000"/>
            <w:lang w:val="en-US"/>
          </w:rPr>
          <w:tag w:val="MENDELEY_CITATION_v3_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"/>
          <w:id w:val="-1549998035"/>
          <w:lock w:val="contentLocked"/>
        </w:sdtPr>
        <w:sdtContent>
          <w:r w:rsidR="00A7296B">
            <w:rPr>
              <w:rStyle w:val="FootnoteReference"/>
              <w:rFonts w:eastAsiaTheme="minorHAnsi"/>
              <w:color w:val="000000"/>
              <w:lang w:val="en-US"/>
            </w:rPr>
            <w:footnoteReference w:id="5"/>
          </w:r>
        </w:sdtContent>
      </w:sdt>
      <w:r w:rsidR="00A7296B">
        <w:rPr>
          <w:rFonts w:eastAsiaTheme="minorHAnsi"/>
          <w:color w:val="000000"/>
          <w:lang w:val="en-US"/>
        </w:rPr>
        <w:t xml:space="preserve"> </w:t>
      </w:r>
      <w:r w:rsidRPr="00625875">
        <w:rPr>
          <w:sz w:val="22"/>
          <w:szCs w:val="22"/>
        </w:rPr>
        <w:t xml:space="preserve">Dengan </w:t>
      </w:r>
      <w:r w:rsidRPr="00625875">
        <w:rPr>
          <w:sz w:val="22"/>
          <w:szCs w:val="22"/>
        </w:rPr>
        <w:lastRenderedPageBreak/>
        <w:t>menggabungkan kedisiplinan militer dan nilai-nilai religius, Menwa dapat menciptakan lingkungan yang kondusif bagi penguatan karakter religius mahasiswa, yang pada akhirnya mampu membentuk mahasiswa yang tidak hanya tangguh secara fisik dan mental, tetapi juga memiliki integritas moral dan spiritual</w:t>
      </w:r>
      <w:r w:rsidR="004D517B">
        <w:rPr>
          <w:sz w:val="22"/>
          <w:szCs w:val="22"/>
        </w:rPr>
        <w:t>.</w:t>
      </w:r>
    </w:p>
    <w:p w14:paraId="20A917AF" w14:textId="6A03D8FC" w:rsidR="004D517B" w:rsidRPr="004D517B" w:rsidRDefault="004D517B" w:rsidP="0084643C">
      <w:pPr>
        <w:spacing w:line="360" w:lineRule="auto"/>
        <w:ind w:left="284" w:firstLine="425"/>
        <w:jc w:val="both"/>
        <w:rPr>
          <w:sz w:val="22"/>
          <w:szCs w:val="22"/>
        </w:rPr>
      </w:pPr>
      <w:r w:rsidRPr="004D517B">
        <w:rPr>
          <w:sz w:val="22"/>
          <w:szCs w:val="22"/>
        </w:rPr>
        <w:t>Dalam penelitian ini, istilah pendidikan karakter religius dimaknai sebagai proses pembinaan nilai-nilai agama Islam yang dilakukan dalam konteks organisasi kemahasiswaan secara nonformal, melalui aktivitas yang mengandung unsur pendidikan seperti: pembiasaan, keteladanan, pengawasan, serta evaluasi perilaku. Pendidikan karakter religius yang dimaksud berfokus pada internalisasi nilai-nilai ketuhanan dan moralitas ke dalam kepribadian anggota Menwa, dengan menggunakan pendekatan yang sesuai dengan teori pendidikan karakter menurut Thomas Lickona. Meskipun tidak berada dalam ruang kelas formal, kegiatan di Menwa mencerminkan proses pendidikan karena terdapat komponen pendidik (pembina dan senior), peserta didik (anggota), materi nilai (ajaran Islam), metode (pembiasaan, keteladanan, penguatan nilai), serta evaluasi (melalui pembinaan dan muhasabah)</w:t>
      </w:r>
      <w:r>
        <w:rPr>
          <w:sz w:val="22"/>
          <w:szCs w:val="22"/>
        </w:rPr>
        <w:t>.</w:t>
      </w:r>
    </w:p>
    <w:p w14:paraId="50A9C062" w14:textId="77777777" w:rsidR="002357AB" w:rsidRDefault="00542ABF" w:rsidP="0084643C">
      <w:pPr>
        <w:spacing w:line="360" w:lineRule="auto"/>
        <w:ind w:left="284" w:firstLine="425"/>
        <w:jc w:val="both"/>
        <w:rPr>
          <w:sz w:val="22"/>
          <w:szCs w:val="22"/>
        </w:rPr>
      </w:pPr>
      <w:r w:rsidRPr="0084643C">
        <w:rPr>
          <w:sz w:val="22"/>
          <w:szCs w:val="22"/>
        </w:rPr>
        <w:t xml:space="preserve">Resimen Mahasiswa harus bisa memberi penguatan karakter religius yang dapat memberi manfaat bagi para anggotanya sebagai wadah untuk memenuhi kebutuhan mahasiswa akan nilai-nilai baik itu Karakter </w:t>
      </w:r>
      <w:r w:rsidR="005048B7" w:rsidRPr="0084643C">
        <w:rPr>
          <w:sz w:val="22"/>
          <w:szCs w:val="22"/>
        </w:rPr>
        <w:t>Kedisiplinan</w:t>
      </w:r>
      <w:r w:rsidRPr="00625875">
        <w:rPr>
          <w:rFonts w:eastAsiaTheme="minorHAnsi"/>
          <w:sz w:val="22"/>
          <w:szCs w:val="22"/>
        </w:rPr>
        <w:t xml:space="preserve">, Tanggung Jawab, Kepedulian Lingkungan, </w:t>
      </w:r>
      <w:r w:rsidRPr="00625875">
        <w:rPr>
          <w:rFonts w:eastAsiaTheme="minorHAnsi"/>
          <w:sz w:val="22"/>
          <w:szCs w:val="22"/>
        </w:rPr>
        <w:lastRenderedPageBreak/>
        <w:t>Cinta tanah air, Kejujuran, etika dan Sopan santun, dan Toleransi. Selain itu. Nilai-nilai ini sangat penting di era globalisasi saat ini.</w:t>
      </w:r>
      <w:sdt>
        <w:sdtPr>
          <w:rPr>
            <w:rFonts w:eastAsiaTheme="minorHAnsi"/>
          </w:rPr>
          <w:tag w:val="MENDELEY_CITATION_v3_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"/>
          <w:id w:val="739917126"/>
          <w:lock w:val="contentLocked"/>
        </w:sdtPr>
        <w:sdtContent>
          <w:r>
            <w:rPr>
              <w:rStyle w:val="FootnoteReference"/>
              <w:rFonts w:eastAsiaTheme="minorHAnsi"/>
            </w:rPr>
            <w:footnoteReference w:id="6"/>
          </w:r>
        </w:sdtContent>
      </w:sdt>
      <w:r w:rsidRPr="00542ABF">
        <w:rPr>
          <w:rFonts w:eastAsiaTheme="minorHAnsi"/>
        </w:rPr>
        <w:t xml:space="preserve"> </w:t>
      </w:r>
      <w:r w:rsidRPr="00625875">
        <w:rPr>
          <w:rFonts w:eastAsiaTheme="minorHAnsi"/>
          <w:sz w:val="22"/>
          <w:szCs w:val="22"/>
        </w:rPr>
        <w:t xml:space="preserve">Dalam hal inilah tentunya penguatan karakter religius dalam unit </w:t>
      </w:r>
      <w:r w:rsidR="005048B7" w:rsidRPr="00625875">
        <w:rPr>
          <w:rFonts w:eastAsiaTheme="minorHAnsi"/>
          <w:sz w:val="22"/>
          <w:szCs w:val="22"/>
        </w:rPr>
        <w:t>kegiatan</w:t>
      </w:r>
      <w:r w:rsidRPr="00625875">
        <w:rPr>
          <w:rFonts w:eastAsiaTheme="minorHAnsi"/>
          <w:sz w:val="22"/>
          <w:szCs w:val="22"/>
        </w:rPr>
        <w:t xml:space="preserve"> mahasiswa khususnya pada resimen mahasiswa bisa timbul di dalam diri mahasiswa yang mengikuti organisasi resimen mahasiswa di kampus.</w:t>
      </w:r>
    </w:p>
    <w:p w14:paraId="7164E270" w14:textId="77777777" w:rsidR="002357AB" w:rsidRDefault="00246C68" w:rsidP="0084643C">
      <w:pPr>
        <w:spacing w:line="360" w:lineRule="auto"/>
        <w:ind w:left="284" w:firstLine="720"/>
        <w:jc w:val="both"/>
        <w:rPr>
          <w:sz w:val="22"/>
          <w:szCs w:val="22"/>
        </w:rPr>
      </w:pPr>
      <w:r w:rsidRPr="00886313">
        <w:rPr>
          <w:sz w:val="22"/>
          <w:szCs w:val="22"/>
        </w:rPr>
        <w:t>Penelitian ini memiliki signifikansi penting baik secara teoritis maupun praktis dalam memahami dan memberikan solusi terhadap fenomena anti-religius di masyarakat. Secara teoritis, penelitian ini berkontribusi pada pengembangan ilmu pendidikan, khususnya dalam pendidikan karakter religius, dengan memperkaya literatur terkait model pembentukan pribadi yang berintegritas, disiplin, dan religius di lingkungan UKM Resimen Mahasiswa Batalyon 906 “Sapu Jagad” UIN Walisongo.</w:t>
      </w:r>
    </w:p>
    <w:p w14:paraId="194C88E3" w14:textId="77777777" w:rsidR="004F27B7" w:rsidRDefault="00246C68" w:rsidP="0084643C">
      <w:pPr>
        <w:spacing w:line="360" w:lineRule="auto"/>
        <w:ind w:left="284" w:firstLine="720"/>
        <w:jc w:val="both"/>
        <w:rPr>
          <w:sz w:val="22"/>
          <w:szCs w:val="22"/>
        </w:rPr>
      </w:pPr>
      <w:r w:rsidRPr="00886313">
        <w:rPr>
          <w:sz w:val="22"/>
          <w:szCs w:val="22"/>
        </w:rPr>
        <w:t>Secara praktis, penelitian ini menunjukkan bagaimana organisasi kemahasiswaan seperti Menwa dapat menjadi wadah efektif untuk menanamkan dan menguatkan nilai-nilai religius di kalangan mahasiswa. Selain itu, hasil penelitian ini juga memberikan wawasan baru dalam menghadapi tantangan modern seperti globalisasi dan sekularisasi, sekaligus memperkuat integrasi pendidikan karakter dengan moralitas mahasiswa di perguruan tinggi.</w:t>
      </w:r>
    </w:p>
    <w:p w14:paraId="4FCFE799" w14:textId="77777777" w:rsidR="004F27B7" w:rsidRDefault="00886313" w:rsidP="0084643C">
      <w:pPr>
        <w:spacing w:line="360" w:lineRule="auto"/>
        <w:ind w:left="284" w:firstLine="720"/>
        <w:jc w:val="both"/>
        <w:rPr>
          <w:sz w:val="22"/>
          <w:szCs w:val="22"/>
        </w:rPr>
      </w:pPr>
      <w:r w:rsidRPr="00886313">
        <w:rPr>
          <w:sz w:val="22"/>
          <w:szCs w:val="22"/>
        </w:rPr>
        <w:t xml:space="preserve">Penelitian ini diharapkan memberikan kontribusi bagi pengembangan keilmuan, dunia pendidikan, dan masyarakat luas. </w:t>
      </w:r>
      <w:r w:rsidRPr="00886313">
        <w:rPr>
          <w:sz w:val="22"/>
          <w:szCs w:val="22"/>
        </w:rPr>
        <w:lastRenderedPageBreak/>
        <w:t>Secara akademik, penelitian ini memperkuat pentingnya pendidikan karakter religius di perguruan tinggi, khususnya di Unit Kegiatan Mahasiswa seperti Resimen Mahasiswa. Lembaga pendidikan tinggi diharapkan semakin menyadari pentingnya integrasi nilai-nilai religius dalam kegiatan kemahasiswaan untuk membentuk mahasiswa yang unggul secara akademik, bermoral, dan berintegritas tinggi.</w:t>
      </w:r>
    </w:p>
    <w:p w14:paraId="5663549E" w14:textId="44641D96" w:rsidR="00886313" w:rsidRDefault="00886313" w:rsidP="0084643C">
      <w:pPr>
        <w:spacing w:line="360" w:lineRule="auto"/>
        <w:ind w:left="284" w:firstLine="720"/>
        <w:jc w:val="both"/>
        <w:rPr>
          <w:sz w:val="22"/>
          <w:szCs w:val="22"/>
          <w:lang w:val="id-ID"/>
        </w:rPr>
      </w:pPr>
      <w:r w:rsidRPr="00886313">
        <w:rPr>
          <w:sz w:val="22"/>
          <w:szCs w:val="22"/>
        </w:rPr>
        <w:t>Selain itu, penelitian ini diharapkan menjadi solusi dalam mengurangi fenomena anti-religius, khususnya di kalangan generasi muda. Dengan penguatan karakter religius, mahasiswa dapat menjadi agen perubahan, yang berperan dalam memperkuat moralitas dan spiritualitas masyarakat, serta melawan fenomena yang menggerus nilai-nilai keagamaan dan sosial. Berdasarkan urgensi tersebut, penelitian ini mengangkat tema “Penguatan Pendidikan Karakter Religius pada Unit Kegiatan Mahasiswa (Studi Kasus: Resimen Mahasiswa Mahadipa Batalyon 906 ‘Sapu Jagad’ UIN Walisongo Semarang).”</w:t>
      </w:r>
    </w:p>
    <w:p w14:paraId="084F6E32" w14:textId="77777777" w:rsidR="002A7BA4" w:rsidRPr="002A7BA4" w:rsidRDefault="002A7BA4" w:rsidP="0084643C">
      <w:pPr>
        <w:spacing w:line="360" w:lineRule="auto"/>
        <w:ind w:left="284" w:firstLine="720"/>
        <w:jc w:val="both"/>
        <w:rPr>
          <w:sz w:val="22"/>
          <w:szCs w:val="22"/>
          <w:lang w:val="id-ID"/>
        </w:rPr>
      </w:pPr>
    </w:p>
    <w:p w14:paraId="14946F4C" w14:textId="1F4179D7" w:rsidR="00366F89" w:rsidRPr="00DC496B" w:rsidRDefault="005C254E" w:rsidP="002A7BA4">
      <w:pPr>
        <w:pStyle w:val="Heading2"/>
        <w:numPr>
          <w:ilvl w:val="0"/>
          <w:numId w:val="31"/>
        </w:numPr>
        <w:spacing w:line="360" w:lineRule="auto"/>
        <w:ind w:left="284" w:hanging="284"/>
        <w:rPr>
          <w:b/>
          <w:bCs/>
          <w:szCs w:val="22"/>
        </w:rPr>
      </w:pPr>
      <w:bookmarkStart w:id="263" w:name="_Toc192114915"/>
      <w:bookmarkStart w:id="264" w:name="_Toc192115271"/>
      <w:bookmarkStart w:id="265" w:name="_Toc192115334"/>
      <w:bookmarkStart w:id="266" w:name="_Toc192115712"/>
      <w:bookmarkStart w:id="267" w:name="_Toc192115999"/>
      <w:bookmarkStart w:id="268" w:name="_Toc192116053"/>
      <w:bookmarkStart w:id="269" w:name="_Toc192254822"/>
      <w:bookmarkStart w:id="270" w:name="_Toc192257101"/>
      <w:bookmarkStart w:id="271" w:name="_Toc192257157"/>
      <w:bookmarkStart w:id="272" w:name="_Toc192375384"/>
      <w:bookmarkStart w:id="273" w:name="_Toc192375441"/>
      <w:bookmarkStart w:id="274" w:name="_Toc192519941"/>
      <w:bookmarkStart w:id="275" w:name="_Toc192519999"/>
      <w:bookmarkStart w:id="276" w:name="_Toc192534126"/>
      <w:bookmarkStart w:id="277" w:name="_Toc192538798"/>
      <w:bookmarkStart w:id="278" w:name="_Toc192539030"/>
      <w:bookmarkStart w:id="279" w:name="_Toc192539147"/>
      <w:bookmarkStart w:id="280" w:name="_Toc192812270"/>
      <w:bookmarkStart w:id="281" w:name="_Toc192812325"/>
      <w:bookmarkStart w:id="282" w:name="_Toc192812380"/>
      <w:bookmarkStart w:id="283" w:name="_Toc193427930"/>
      <w:bookmarkStart w:id="284" w:name="_Toc193427987"/>
      <w:bookmarkStart w:id="285" w:name="_Toc193489467"/>
      <w:bookmarkStart w:id="286" w:name="_Toc193491146"/>
      <w:bookmarkStart w:id="287" w:name="_Toc193491231"/>
      <w:bookmarkStart w:id="288" w:name="_Toc196901535"/>
      <w:bookmarkStart w:id="289" w:name="_Toc196907146"/>
      <w:r w:rsidRPr="0084643C">
        <w:rPr>
          <w:b/>
          <w:bCs/>
        </w:rPr>
        <w:t>Rumusan</w:t>
      </w:r>
      <w:r w:rsidRPr="00DC496B">
        <w:rPr>
          <w:b/>
          <w:bCs/>
          <w:szCs w:val="22"/>
        </w:rPr>
        <w:t xml:space="preserve"> Masalah</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30F075E5" w14:textId="77777777" w:rsidR="00A14BAE" w:rsidRDefault="00A77B47" w:rsidP="0084643C">
      <w:pPr>
        <w:spacing w:line="360" w:lineRule="auto"/>
        <w:ind w:left="284" w:firstLine="720"/>
        <w:jc w:val="both"/>
        <w:rPr>
          <w:rFonts w:asciiTheme="majorBidi" w:hAnsiTheme="majorBidi" w:cstheme="majorBidi"/>
          <w:sz w:val="22"/>
          <w:szCs w:val="22"/>
        </w:rPr>
      </w:pPr>
      <w:r w:rsidRPr="00DC496B">
        <w:rPr>
          <w:rFonts w:asciiTheme="majorBidi" w:hAnsiTheme="majorBidi" w:cstheme="majorBidi"/>
          <w:sz w:val="22"/>
          <w:szCs w:val="22"/>
        </w:rPr>
        <w:t xml:space="preserve">Berdasarkan uraian latar belakang dan judul penelitian di atas, peneliti </w:t>
      </w:r>
      <w:r w:rsidRPr="0084643C">
        <w:rPr>
          <w:sz w:val="22"/>
          <w:szCs w:val="22"/>
        </w:rPr>
        <w:t>mengambil</w:t>
      </w:r>
      <w:r w:rsidRPr="00DC496B">
        <w:rPr>
          <w:rFonts w:asciiTheme="majorBidi" w:hAnsiTheme="majorBidi" w:cstheme="majorBidi"/>
          <w:sz w:val="22"/>
          <w:szCs w:val="22"/>
        </w:rPr>
        <w:t xml:space="preserve"> beberapa pokok permasalahan yang akan dibahas sebagai berikut:</w:t>
      </w:r>
    </w:p>
    <w:p w14:paraId="29CFF451" w14:textId="24BD76E9" w:rsidR="00C2663B" w:rsidRPr="00C2663B" w:rsidRDefault="000F1FED" w:rsidP="00F52E73">
      <w:pPr>
        <w:pStyle w:val="ListParagraph"/>
        <w:numPr>
          <w:ilvl w:val="0"/>
          <w:numId w:val="3"/>
        </w:numPr>
        <w:spacing w:line="360" w:lineRule="auto"/>
        <w:ind w:left="709"/>
        <w:jc w:val="both"/>
        <w:rPr>
          <w:rFonts w:asciiTheme="majorBidi" w:hAnsiTheme="majorBidi" w:cstheme="majorBidi"/>
          <w:sz w:val="22"/>
          <w:szCs w:val="22"/>
        </w:rPr>
      </w:pPr>
      <w:r w:rsidRPr="00A14BAE">
        <w:rPr>
          <w:rFonts w:asciiTheme="majorBidi" w:hAnsiTheme="majorBidi" w:cstheme="majorBidi"/>
          <w:sz w:val="22"/>
          <w:szCs w:val="22"/>
          <w:lang w:val="en-US"/>
        </w:rPr>
        <w:t>Bagaimana Pelaksanaan</w:t>
      </w:r>
      <w:r w:rsidR="004D517B">
        <w:rPr>
          <w:rFonts w:asciiTheme="majorBidi" w:hAnsiTheme="majorBidi" w:cstheme="majorBidi"/>
          <w:sz w:val="22"/>
          <w:szCs w:val="22"/>
          <w:lang w:val="en-US"/>
        </w:rPr>
        <w:t xml:space="preserve"> Penguatan</w:t>
      </w:r>
      <w:r w:rsidRPr="00A14BAE">
        <w:rPr>
          <w:rFonts w:asciiTheme="majorBidi" w:hAnsiTheme="majorBidi" w:cstheme="majorBidi"/>
          <w:sz w:val="22"/>
          <w:szCs w:val="22"/>
          <w:lang w:val="en-US"/>
        </w:rPr>
        <w:t xml:space="preserve"> Pendidikan Karakter Religius Pada UKM Resimen Mahasiswa (Menwa) Mahadipa Batalyon 906 “Sapu Jagad” UIN Walisongo?</w:t>
      </w:r>
    </w:p>
    <w:p w14:paraId="502C12A3" w14:textId="0D3316B5" w:rsidR="008C5C26" w:rsidRPr="002A7BA4" w:rsidRDefault="00762E2E" w:rsidP="00F52E73">
      <w:pPr>
        <w:pStyle w:val="ListParagraph"/>
        <w:numPr>
          <w:ilvl w:val="0"/>
          <w:numId w:val="3"/>
        </w:numPr>
        <w:spacing w:line="360" w:lineRule="auto"/>
        <w:ind w:left="709"/>
        <w:jc w:val="both"/>
        <w:rPr>
          <w:rFonts w:asciiTheme="majorBidi" w:hAnsiTheme="majorBidi" w:cstheme="majorBidi"/>
          <w:sz w:val="22"/>
          <w:szCs w:val="22"/>
        </w:rPr>
      </w:pPr>
      <w:r w:rsidRPr="0084643C">
        <w:rPr>
          <w:rFonts w:asciiTheme="majorBidi" w:hAnsiTheme="majorBidi" w:cstheme="majorBidi"/>
          <w:sz w:val="22"/>
          <w:szCs w:val="22"/>
          <w:lang w:val="en-US"/>
        </w:rPr>
        <w:lastRenderedPageBreak/>
        <w:t>Bagaimana</w:t>
      </w:r>
      <w:r w:rsidRPr="00C2663B">
        <w:rPr>
          <w:rFonts w:asciiTheme="majorBidi" w:hAnsiTheme="majorBidi" w:cstheme="majorBidi"/>
          <w:sz w:val="22"/>
          <w:szCs w:val="22"/>
        </w:rPr>
        <w:t xml:space="preserve"> Strategi yang digunakan untuk menguatkan nilai-nilai </w:t>
      </w:r>
      <w:r w:rsidR="009B2C4B">
        <w:rPr>
          <w:rFonts w:asciiTheme="majorBidi" w:hAnsiTheme="majorBidi" w:cstheme="majorBidi"/>
          <w:sz w:val="22"/>
          <w:szCs w:val="22"/>
        </w:rPr>
        <w:t xml:space="preserve">Pendidikan karakter </w:t>
      </w:r>
      <w:r w:rsidRPr="00C2663B">
        <w:rPr>
          <w:rFonts w:asciiTheme="majorBidi" w:hAnsiTheme="majorBidi" w:cstheme="majorBidi"/>
          <w:sz w:val="22"/>
          <w:szCs w:val="22"/>
        </w:rPr>
        <w:t xml:space="preserve">religius pada anggota Resimen Mahasiswa (Menwa) </w:t>
      </w:r>
      <w:r w:rsidRPr="00C2663B">
        <w:rPr>
          <w:rFonts w:asciiTheme="majorBidi" w:hAnsiTheme="majorBidi" w:cstheme="majorBidi"/>
          <w:sz w:val="22"/>
          <w:szCs w:val="22"/>
          <w:lang w:val="en-US"/>
        </w:rPr>
        <w:t>Mahadipa Batalyon 906 “Sapu Jagad” UIN Walisongo?</w:t>
      </w:r>
    </w:p>
    <w:p w14:paraId="6A4317C1" w14:textId="77777777" w:rsidR="002A7BA4" w:rsidRPr="00C2663B" w:rsidRDefault="002A7BA4" w:rsidP="002A7BA4">
      <w:pPr>
        <w:pStyle w:val="ListParagraph"/>
        <w:spacing w:line="360" w:lineRule="auto"/>
        <w:ind w:left="709"/>
        <w:jc w:val="both"/>
        <w:rPr>
          <w:rFonts w:asciiTheme="majorBidi" w:hAnsiTheme="majorBidi" w:cstheme="majorBidi"/>
          <w:sz w:val="22"/>
          <w:szCs w:val="22"/>
        </w:rPr>
      </w:pPr>
    </w:p>
    <w:p w14:paraId="2C1F71E4" w14:textId="0B8DD868" w:rsidR="008C5C26" w:rsidRPr="00DC496B" w:rsidRDefault="00806E98" w:rsidP="002A7BA4">
      <w:pPr>
        <w:pStyle w:val="Heading2"/>
        <w:numPr>
          <w:ilvl w:val="0"/>
          <w:numId w:val="31"/>
        </w:numPr>
        <w:spacing w:line="360" w:lineRule="auto"/>
        <w:ind w:left="284" w:hanging="284"/>
        <w:rPr>
          <w:b/>
          <w:bCs/>
          <w:szCs w:val="22"/>
        </w:rPr>
      </w:pPr>
      <w:bookmarkStart w:id="290" w:name="_Toc192114916"/>
      <w:bookmarkStart w:id="291" w:name="_Toc192115272"/>
      <w:bookmarkStart w:id="292" w:name="_Toc192115335"/>
      <w:bookmarkStart w:id="293" w:name="_Toc192115713"/>
      <w:bookmarkStart w:id="294" w:name="_Toc192116000"/>
      <w:bookmarkStart w:id="295" w:name="_Toc192116054"/>
      <w:bookmarkStart w:id="296" w:name="_Toc192254823"/>
      <w:bookmarkStart w:id="297" w:name="_Toc192257102"/>
      <w:bookmarkStart w:id="298" w:name="_Toc192257158"/>
      <w:bookmarkStart w:id="299" w:name="_Toc192375385"/>
      <w:bookmarkStart w:id="300" w:name="_Toc192375442"/>
      <w:bookmarkStart w:id="301" w:name="_Toc192519942"/>
      <w:bookmarkStart w:id="302" w:name="_Toc192520000"/>
      <w:bookmarkStart w:id="303" w:name="_Toc192534127"/>
      <w:bookmarkStart w:id="304" w:name="_Toc192538799"/>
      <w:bookmarkStart w:id="305" w:name="_Toc192539031"/>
      <w:bookmarkStart w:id="306" w:name="_Toc192539148"/>
      <w:bookmarkStart w:id="307" w:name="_Toc192812271"/>
      <w:bookmarkStart w:id="308" w:name="_Toc192812326"/>
      <w:bookmarkStart w:id="309" w:name="_Toc192812381"/>
      <w:bookmarkStart w:id="310" w:name="_Toc193427931"/>
      <w:bookmarkStart w:id="311" w:name="_Toc193427988"/>
      <w:bookmarkStart w:id="312" w:name="_Toc193489468"/>
      <w:bookmarkStart w:id="313" w:name="_Toc193491147"/>
      <w:bookmarkStart w:id="314" w:name="_Toc193491232"/>
      <w:bookmarkStart w:id="315" w:name="_Toc196901536"/>
      <w:bookmarkStart w:id="316" w:name="_Toc196907147"/>
      <w:r w:rsidRPr="0084643C">
        <w:rPr>
          <w:b/>
          <w:bCs/>
        </w:rPr>
        <w:t>Tujuan</w:t>
      </w:r>
      <w:r w:rsidRPr="00DC496B">
        <w:rPr>
          <w:b/>
          <w:bCs/>
          <w:szCs w:val="22"/>
        </w:rPr>
        <w:t xml:space="preserve"> Penelitian</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14:paraId="576FCD2D" w14:textId="77777777" w:rsidR="00DA4EB5" w:rsidRPr="00DA4EB5" w:rsidRDefault="00DA4EB5" w:rsidP="0084643C">
      <w:pPr>
        <w:spacing w:line="360" w:lineRule="auto"/>
        <w:ind w:left="284" w:firstLine="720"/>
        <w:jc w:val="both"/>
        <w:rPr>
          <w:sz w:val="22"/>
          <w:szCs w:val="22"/>
        </w:rPr>
      </w:pPr>
      <w:bookmarkStart w:id="317" w:name="_Toc192114917"/>
      <w:bookmarkStart w:id="318" w:name="_Toc192115273"/>
      <w:bookmarkStart w:id="319" w:name="_Toc192115336"/>
      <w:bookmarkStart w:id="320" w:name="_Toc192115714"/>
      <w:bookmarkStart w:id="321" w:name="_Toc192116001"/>
      <w:bookmarkStart w:id="322" w:name="_Toc192116055"/>
      <w:bookmarkStart w:id="323" w:name="_Toc192254824"/>
      <w:bookmarkStart w:id="324" w:name="_Toc192257103"/>
      <w:bookmarkStart w:id="325" w:name="_Toc192257159"/>
      <w:bookmarkStart w:id="326" w:name="_Toc192375386"/>
      <w:bookmarkStart w:id="327" w:name="_Toc192375443"/>
      <w:bookmarkStart w:id="328" w:name="_Toc192519943"/>
      <w:bookmarkStart w:id="329" w:name="_Toc192520001"/>
      <w:r w:rsidRPr="00DA4EB5">
        <w:rPr>
          <w:sz w:val="22"/>
          <w:szCs w:val="22"/>
        </w:rPr>
        <w:t>Berdasarkan rumusan masalah yang telah ditetapkan, tujuan penelitian ini adalah:</w:t>
      </w:r>
    </w:p>
    <w:p w14:paraId="771F165B" w14:textId="319FD6F1" w:rsidR="00DA4EB5" w:rsidRPr="00EB3A40" w:rsidRDefault="00DA4EB5" w:rsidP="00F52E73">
      <w:pPr>
        <w:pStyle w:val="ListParagraph"/>
        <w:numPr>
          <w:ilvl w:val="0"/>
          <w:numId w:val="27"/>
        </w:numPr>
        <w:spacing w:line="360" w:lineRule="auto"/>
        <w:ind w:left="709"/>
        <w:jc w:val="both"/>
        <w:rPr>
          <w:rFonts w:asciiTheme="majorBidi" w:hAnsiTheme="majorBidi" w:cstheme="majorBidi"/>
          <w:sz w:val="22"/>
          <w:szCs w:val="22"/>
        </w:rPr>
      </w:pPr>
      <w:r w:rsidRPr="00EB3A40">
        <w:rPr>
          <w:rFonts w:asciiTheme="majorBidi" w:hAnsiTheme="majorBidi" w:cstheme="majorBidi"/>
          <w:sz w:val="22"/>
          <w:szCs w:val="22"/>
        </w:rPr>
        <w:t>Menganalisis pelaksanaan pendidikan karakter religius pada UKM Resimen Mahasiswa (Menwa) Mahadipa Batalyon 906 “Sapu Jagad” UIN Walisongo.</w:t>
      </w:r>
    </w:p>
    <w:p w14:paraId="7EA9872F" w14:textId="35188658" w:rsidR="00DA4EB5" w:rsidRPr="002A7BA4" w:rsidRDefault="00DA4EB5" w:rsidP="00F52E73">
      <w:pPr>
        <w:pStyle w:val="ListParagraph"/>
        <w:numPr>
          <w:ilvl w:val="0"/>
          <w:numId w:val="27"/>
        </w:numPr>
        <w:spacing w:line="360" w:lineRule="auto"/>
        <w:ind w:left="709"/>
        <w:jc w:val="both"/>
        <w:rPr>
          <w:rFonts w:asciiTheme="majorBidi" w:hAnsiTheme="majorBidi" w:cstheme="majorBidi"/>
          <w:sz w:val="22"/>
          <w:szCs w:val="22"/>
        </w:rPr>
      </w:pPr>
      <w:r w:rsidRPr="00EB3A40">
        <w:rPr>
          <w:rFonts w:asciiTheme="majorBidi" w:hAnsiTheme="majorBidi" w:cstheme="majorBidi"/>
          <w:sz w:val="22"/>
          <w:szCs w:val="22"/>
        </w:rPr>
        <w:t>Mengidentifikasi strategi</w:t>
      </w:r>
      <w:r w:rsidR="009B2C4B">
        <w:rPr>
          <w:rFonts w:asciiTheme="majorBidi" w:hAnsiTheme="majorBidi" w:cstheme="majorBidi"/>
          <w:sz w:val="22"/>
          <w:szCs w:val="22"/>
        </w:rPr>
        <w:t xml:space="preserve"> </w:t>
      </w:r>
      <w:r w:rsidRPr="00EB3A40">
        <w:rPr>
          <w:rFonts w:asciiTheme="majorBidi" w:hAnsiTheme="majorBidi" w:cstheme="majorBidi"/>
          <w:sz w:val="22"/>
          <w:szCs w:val="22"/>
        </w:rPr>
        <w:t xml:space="preserve"> yang digunakan untuk menguatkan nilai-nilai</w:t>
      </w:r>
      <w:r w:rsidR="009B2C4B">
        <w:rPr>
          <w:rFonts w:asciiTheme="majorBidi" w:hAnsiTheme="majorBidi" w:cstheme="majorBidi"/>
          <w:sz w:val="22"/>
          <w:szCs w:val="22"/>
        </w:rPr>
        <w:t xml:space="preserve"> Pendidikan karakter</w:t>
      </w:r>
      <w:r w:rsidRPr="00EB3A40">
        <w:rPr>
          <w:rFonts w:asciiTheme="majorBidi" w:hAnsiTheme="majorBidi" w:cstheme="majorBidi"/>
          <w:sz w:val="22"/>
          <w:szCs w:val="22"/>
        </w:rPr>
        <w:t xml:space="preserve"> religius pada anggota Resimen Mahasiswa (Menwa) Mahadipa Batalyon 906 “Sapu Jagad” UIN Walisongo.</w:t>
      </w:r>
    </w:p>
    <w:p w14:paraId="46F43856" w14:textId="77777777" w:rsidR="002A7BA4" w:rsidRPr="00EB3A40" w:rsidRDefault="002A7BA4" w:rsidP="002A7BA4">
      <w:pPr>
        <w:pStyle w:val="ListParagraph"/>
        <w:spacing w:line="360" w:lineRule="auto"/>
        <w:ind w:left="709"/>
        <w:jc w:val="both"/>
        <w:rPr>
          <w:rFonts w:asciiTheme="majorBidi" w:hAnsiTheme="majorBidi" w:cstheme="majorBidi"/>
          <w:sz w:val="22"/>
          <w:szCs w:val="22"/>
        </w:rPr>
      </w:pPr>
    </w:p>
    <w:p w14:paraId="19BFF8F0" w14:textId="25EA593F" w:rsidR="00806E98" w:rsidRPr="00DC496B" w:rsidRDefault="00806E98" w:rsidP="002A7BA4">
      <w:pPr>
        <w:pStyle w:val="Heading2"/>
        <w:numPr>
          <w:ilvl w:val="0"/>
          <w:numId w:val="31"/>
        </w:numPr>
        <w:spacing w:line="360" w:lineRule="auto"/>
        <w:ind w:left="284" w:hanging="284"/>
        <w:rPr>
          <w:b/>
          <w:bCs/>
          <w:szCs w:val="22"/>
        </w:rPr>
      </w:pPr>
      <w:bookmarkStart w:id="330" w:name="_Toc192534128"/>
      <w:bookmarkStart w:id="331" w:name="_Toc192538800"/>
      <w:bookmarkStart w:id="332" w:name="_Toc192539032"/>
      <w:bookmarkStart w:id="333" w:name="_Toc192539149"/>
      <w:bookmarkStart w:id="334" w:name="_Toc192812272"/>
      <w:bookmarkStart w:id="335" w:name="_Toc192812327"/>
      <w:bookmarkStart w:id="336" w:name="_Toc192812382"/>
      <w:bookmarkStart w:id="337" w:name="_Toc193427932"/>
      <w:bookmarkStart w:id="338" w:name="_Toc193427989"/>
      <w:bookmarkStart w:id="339" w:name="_Toc193489469"/>
      <w:bookmarkStart w:id="340" w:name="_Toc193491148"/>
      <w:bookmarkStart w:id="341" w:name="_Toc193491233"/>
      <w:bookmarkStart w:id="342" w:name="_Toc196901537"/>
      <w:bookmarkStart w:id="343" w:name="_Toc196907148"/>
      <w:r w:rsidRPr="0084643C">
        <w:rPr>
          <w:b/>
          <w:bCs/>
        </w:rPr>
        <w:t>Manfaat</w:t>
      </w:r>
      <w:r w:rsidRPr="00DC496B">
        <w:rPr>
          <w:b/>
          <w:bCs/>
          <w:szCs w:val="22"/>
        </w:rPr>
        <w:t xml:space="preserve"> Penelitian</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14:paraId="2556A3B1" w14:textId="56F5D571" w:rsidR="0094113C" w:rsidRDefault="00EA3D1D" w:rsidP="0084643C">
      <w:pPr>
        <w:spacing w:line="360" w:lineRule="auto"/>
        <w:ind w:left="284" w:firstLine="720"/>
        <w:jc w:val="both"/>
        <w:rPr>
          <w:rFonts w:asciiTheme="majorBidi" w:hAnsiTheme="majorBidi" w:cstheme="majorBidi"/>
          <w:sz w:val="22"/>
          <w:szCs w:val="22"/>
          <w:lang w:val="id-ID"/>
        </w:rPr>
      </w:pPr>
      <w:r w:rsidRPr="0084643C">
        <w:rPr>
          <w:sz w:val="22"/>
          <w:szCs w:val="22"/>
        </w:rPr>
        <w:t>Penelitian</w:t>
      </w:r>
      <w:r w:rsidRPr="00DC496B">
        <w:rPr>
          <w:rFonts w:asciiTheme="majorBidi" w:hAnsiTheme="majorBidi" w:cstheme="majorBidi"/>
          <w:sz w:val="22"/>
          <w:szCs w:val="22"/>
        </w:rPr>
        <w:t xml:space="preserve"> ini diharapkan memiliki manfaat secara teoritis maupun praktis sebagai berikut :</w:t>
      </w:r>
    </w:p>
    <w:p w14:paraId="39DCD400" w14:textId="4921ABA9" w:rsidR="00EA3D1D" w:rsidRPr="00C2663B" w:rsidRDefault="00EA3D1D" w:rsidP="00F52E73">
      <w:pPr>
        <w:pStyle w:val="ListParagraph"/>
        <w:numPr>
          <w:ilvl w:val="0"/>
          <w:numId w:val="25"/>
        </w:numPr>
        <w:spacing w:line="360" w:lineRule="auto"/>
        <w:ind w:left="709" w:hanging="284"/>
        <w:jc w:val="both"/>
        <w:rPr>
          <w:rFonts w:asciiTheme="majorBidi" w:hAnsiTheme="majorBidi" w:cstheme="majorBidi"/>
          <w:sz w:val="22"/>
          <w:szCs w:val="22"/>
        </w:rPr>
      </w:pPr>
      <w:r w:rsidRPr="00C2663B">
        <w:rPr>
          <w:rFonts w:asciiTheme="majorBidi" w:hAnsiTheme="majorBidi" w:cstheme="majorBidi"/>
          <w:sz w:val="22"/>
          <w:szCs w:val="22"/>
        </w:rPr>
        <w:t>Manfaat Teoritis</w:t>
      </w:r>
    </w:p>
    <w:p w14:paraId="69EECCBA" w14:textId="77777777" w:rsidR="00C2663B" w:rsidRDefault="00C8552D" w:rsidP="0084643C">
      <w:pPr>
        <w:spacing w:line="360" w:lineRule="auto"/>
        <w:ind w:left="709" w:firstLine="425"/>
        <w:jc w:val="both"/>
        <w:rPr>
          <w:rFonts w:asciiTheme="majorBidi" w:hAnsiTheme="majorBidi" w:cstheme="majorBidi"/>
          <w:sz w:val="22"/>
          <w:szCs w:val="22"/>
          <w:lang w:val="id-ID"/>
        </w:rPr>
      </w:pPr>
      <w:r w:rsidRPr="00DC496B">
        <w:rPr>
          <w:rFonts w:asciiTheme="majorBidi" w:hAnsiTheme="majorBidi" w:cstheme="majorBidi"/>
          <w:sz w:val="22"/>
          <w:szCs w:val="22"/>
        </w:rPr>
        <w:t>Menambah pengetahuan dalam bidang pendidikan karakter religius, khususnya dalam konteks pendidikan tinggi dan organisasi kemahasiswaan. Hasil penelitian ini diharapkan dapat menjadi referensi bagi penelitian-penelitian selanjutnya yang berkaitan dengan pendidikan karakter religius.</w:t>
      </w:r>
    </w:p>
    <w:p w14:paraId="5E717DE9" w14:textId="77777777" w:rsidR="0084643C" w:rsidRDefault="0084643C" w:rsidP="0084643C">
      <w:pPr>
        <w:spacing w:line="360" w:lineRule="auto"/>
        <w:ind w:left="709" w:firstLine="425"/>
        <w:jc w:val="both"/>
        <w:rPr>
          <w:rFonts w:asciiTheme="majorBidi" w:hAnsiTheme="majorBidi" w:cstheme="majorBidi"/>
          <w:sz w:val="22"/>
          <w:szCs w:val="22"/>
          <w:lang w:val="id-ID"/>
        </w:rPr>
      </w:pPr>
    </w:p>
    <w:p w14:paraId="7F30DF63" w14:textId="7E47165F" w:rsidR="00C8552D" w:rsidRPr="00C2663B" w:rsidRDefault="00642C47" w:rsidP="00F52E73">
      <w:pPr>
        <w:pStyle w:val="ListParagraph"/>
        <w:numPr>
          <w:ilvl w:val="0"/>
          <w:numId w:val="25"/>
        </w:numPr>
        <w:spacing w:line="360" w:lineRule="auto"/>
        <w:ind w:left="709" w:hanging="284"/>
        <w:jc w:val="both"/>
        <w:rPr>
          <w:rFonts w:asciiTheme="majorBidi" w:hAnsiTheme="majorBidi" w:cstheme="majorBidi"/>
          <w:sz w:val="22"/>
          <w:szCs w:val="22"/>
        </w:rPr>
      </w:pPr>
      <w:r w:rsidRPr="00C2663B">
        <w:rPr>
          <w:rFonts w:asciiTheme="majorBidi" w:hAnsiTheme="majorBidi" w:cstheme="majorBidi"/>
          <w:sz w:val="22"/>
          <w:szCs w:val="22"/>
        </w:rPr>
        <w:lastRenderedPageBreak/>
        <w:t>Manfaat Praktis</w:t>
      </w:r>
    </w:p>
    <w:p w14:paraId="318A12CB" w14:textId="503B7ED5" w:rsidR="00642C47" w:rsidRPr="00DC496B" w:rsidRDefault="00642C47" w:rsidP="0084643C">
      <w:pPr>
        <w:spacing w:line="360" w:lineRule="auto"/>
        <w:ind w:left="709" w:firstLine="425"/>
        <w:jc w:val="both"/>
        <w:rPr>
          <w:rFonts w:asciiTheme="majorBidi" w:hAnsiTheme="majorBidi" w:cstheme="majorBidi"/>
          <w:sz w:val="22"/>
          <w:szCs w:val="22"/>
        </w:rPr>
      </w:pPr>
      <w:r w:rsidRPr="00DC496B">
        <w:rPr>
          <w:rFonts w:asciiTheme="majorBidi" w:hAnsiTheme="majorBidi" w:cstheme="majorBidi"/>
          <w:sz w:val="22"/>
          <w:szCs w:val="22"/>
        </w:rPr>
        <w:t>Secara Praktis, penelitian ini diharapkan dapat memberikan manfaat bagi :</w:t>
      </w:r>
    </w:p>
    <w:p w14:paraId="6E980E3D" w14:textId="5A912528" w:rsidR="00642C47" w:rsidRPr="008F04E8" w:rsidRDefault="0076561F" w:rsidP="00F52E73">
      <w:pPr>
        <w:pStyle w:val="ListParagraph"/>
        <w:numPr>
          <w:ilvl w:val="0"/>
          <w:numId w:val="26"/>
        </w:numPr>
        <w:spacing w:line="360" w:lineRule="auto"/>
        <w:ind w:left="1134" w:hanging="284"/>
        <w:jc w:val="both"/>
        <w:rPr>
          <w:rFonts w:asciiTheme="majorBidi" w:hAnsiTheme="majorBidi" w:cstheme="majorBidi"/>
          <w:sz w:val="22"/>
          <w:szCs w:val="22"/>
        </w:rPr>
      </w:pPr>
      <w:r w:rsidRPr="008F04E8">
        <w:rPr>
          <w:rFonts w:asciiTheme="majorBidi" w:hAnsiTheme="majorBidi" w:cstheme="majorBidi"/>
          <w:sz w:val="22"/>
          <w:szCs w:val="22"/>
        </w:rPr>
        <w:t>Bagi UKM Resimen Mahasiswa 906 “Sapu Jagad” UIN Walisongo Semarang</w:t>
      </w:r>
    </w:p>
    <w:p w14:paraId="4439B7AF" w14:textId="10F5C455" w:rsidR="0076561F" w:rsidRPr="00DC496B" w:rsidRDefault="0076561F" w:rsidP="0084643C">
      <w:pPr>
        <w:spacing w:line="360" w:lineRule="auto"/>
        <w:ind w:left="1134" w:firstLine="567"/>
        <w:jc w:val="both"/>
        <w:rPr>
          <w:rFonts w:asciiTheme="majorBidi" w:hAnsiTheme="majorBidi" w:cstheme="majorBidi"/>
          <w:sz w:val="22"/>
          <w:szCs w:val="22"/>
        </w:rPr>
      </w:pPr>
      <w:r w:rsidRPr="00DC496B">
        <w:rPr>
          <w:rFonts w:asciiTheme="majorBidi" w:hAnsiTheme="majorBidi" w:cstheme="majorBidi"/>
          <w:sz w:val="22"/>
          <w:szCs w:val="22"/>
        </w:rPr>
        <w:t>Memberikan masukan yang konstruktif untuk meningkatkan kualitas pelaksanaan dan penguatan pendidikan karakter religius, sehingga dapat membentuk anggota Resimen Mahasiswa yang tidak hanya terampil dan disiplin, tetapi juga memiliki karakter religius yang kuat.</w:t>
      </w:r>
    </w:p>
    <w:p w14:paraId="65A784AC" w14:textId="6C60CAD2" w:rsidR="0076561F" w:rsidRPr="008F04E8" w:rsidRDefault="00340737" w:rsidP="00F52E73">
      <w:pPr>
        <w:pStyle w:val="ListParagraph"/>
        <w:numPr>
          <w:ilvl w:val="0"/>
          <w:numId w:val="26"/>
        </w:numPr>
        <w:spacing w:line="360" w:lineRule="auto"/>
        <w:ind w:left="1134" w:hanging="284"/>
        <w:jc w:val="both"/>
        <w:rPr>
          <w:rFonts w:asciiTheme="majorBidi" w:hAnsiTheme="majorBidi" w:cstheme="majorBidi"/>
          <w:sz w:val="22"/>
          <w:szCs w:val="22"/>
        </w:rPr>
      </w:pPr>
      <w:r w:rsidRPr="008F04E8">
        <w:rPr>
          <w:rFonts w:asciiTheme="majorBidi" w:hAnsiTheme="majorBidi" w:cstheme="majorBidi"/>
          <w:sz w:val="22"/>
          <w:szCs w:val="22"/>
        </w:rPr>
        <w:t>Bagi UIN Walisongo Semarang</w:t>
      </w:r>
    </w:p>
    <w:p w14:paraId="49B1A301" w14:textId="21D90A5E" w:rsidR="00ED0F1E" w:rsidRDefault="00340737" w:rsidP="0084643C">
      <w:pPr>
        <w:spacing w:line="360" w:lineRule="auto"/>
        <w:ind w:left="1134" w:firstLine="720"/>
        <w:jc w:val="both"/>
        <w:rPr>
          <w:rFonts w:asciiTheme="majorBidi" w:hAnsiTheme="majorBidi" w:cstheme="majorBidi"/>
          <w:sz w:val="22"/>
          <w:szCs w:val="22"/>
          <w:lang w:val="id-ID"/>
        </w:rPr>
      </w:pPr>
      <w:r w:rsidRPr="00DC496B">
        <w:rPr>
          <w:rFonts w:asciiTheme="majorBidi" w:hAnsiTheme="majorBidi" w:cstheme="majorBidi"/>
          <w:sz w:val="22"/>
          <w:szCs w:val="22"/>
        </w:rPr>
        <w:t>Memberikan rekomendasi untuk pengembangan program-program pendidikan karakter religius di lingkungan kampus, sehingga dapat diterapkan secara lebih luas dan berdampak positif bagi seluruh mahasiswa.</w:t>
      </w:r>
    </w:p>
    <w:p w14:paraId="5EA20584" w14:textId="5738D9D9" w:rsidR="00340737" w:rsidRPr="008F04E8" w:rsidRDefault="00340737" w:rsidP="00F52E73">
      <w:pPr>
        <w:pStyle w:val="ListParagraph"/>
        <w:numPr>
          <w:ilvl w:val="0"/>
          <w:numId w:val="26"/>
        </w:numPr>
        <w:spacing w:line="360" w:lineRule="auto"/>
        <w:ind w:left="1134" w:hanging="284"/>
        <w:jc w:val="both"/>
        <w:rPr>
          <w:rFonts w:asciiTheme="majorBidi" w:hAnsiTheme="majorBidi" w:cstheme="majorBidi"/>
          <w:sz w:val="22"/>
          <w:szCs w:val="22"/>
        </w:rPr>
      </w:pPr>
      <w:r w:rsidRPr="008F04E8">
        <w:rPr>
          <w:rFonts w:asciiTheme="majorBidi" w:hAnsiTheme="majorBidi" w:cstheme="majorBidi"/>
          <w:sz w:val="22"/>
          <w:szCs w:val="22"/>
        </w:rPr>
        <w:t>Bagi Peneliti Lain</w:t>
      </w:r>
    </w:p>
    <w:p w14:paraId="4774AB93" w14:textId="31093F46" w:rsidR="00EB3A40" w:rsidRPr="0094113C" w:rsidRDefault="00E35AF4" w:rsidP="0084643C">
      <w:pPr>
        <w:spacing w:line="360" w:lineRule="auto"/>
        <w:ind w:left="1134" w:firstLine="709"/>
        <w:jc w:val="both"/>
        <w:rPr>
          <w:rFonts w:asciiTheme="majorBidi" w:hAnsiTheme="majorBidi" w:cstheme="majorBidi"/>
          <w:sz w:val="22"/>
          <w:szCs w:val="22"/>
        </w:rPr>
      </w:pPr>
      <w:r w:rsidRPr="00DC496B">
        <w:rPr>
          <w:rFonts w:asciiTheme="majorBidi" w:hAnsiTheme="majorBidi" w:cstheme="majorBidi"/>
          <w:sz w:val="22"/>
          <w:szCs w:val="22"/>
        </w:rPr>
        <w:t>Menyediakan data dan temuan empiris yang dapat digunakan sebagai bahan perbandingan atau acuan dalam penelitian serupa di masa mendatang.</w:t>
      </w:r>
    </w:p>
    <w:p w14:paraId="3CDCB32D" w14:textId="77777777" w:rsidR="00CA74B0" w:rsidRDefault="00CA74B0">
      <w:pPr>
        <w:rPr>
          <w:rFonts w:asciiTheme="majorBidi" w:eastAsia="Helvetica Neue" w:hAnsiTheme="majorBidi" w:cs="Helvetica Neue"/>
          <w:b/>
          <w:bCs/>
          <w:color w:val="000000"/>
          <w:sz w:val="22"/>
          <w:szCs w:val="22"/>
        </w:rPr>
      </w:pPr>
      <w:bookmarkStart w:id="344" w:name="_Toc192114918"/>
      <w:bookmarkStart w:id="345" w:name="_Toc192115274"/>
      <w:bookmarkStart w:id="346" w:name="_Toc192115337"/>
      <w:bookmarkStart w:id="347" w:name="_Toc192115715"/>
      <w:bookmarkStart w:id="348" w:name="_Toc192254825"/>
      <w:bookmarkStart w:id="349" w:name="_Toc192257104"/>
      <w:bookmarkStart w:id="350" w:name="_Toc192257160"/>
      <w:bookmarkStart w:id="351" w:name="_Toc192375387"/>
      <w:bookmarkStart w:id="352" w:name="_Toc192375444"/>
      <w:bookmarkStart w:id="353" w:name="_Toc192519944"/>
      <w:bookmarkStart w:id="354" w:name="_Toc192520002"/>
      <w:bookmarkStart w:id="355" w:name="_Toc192534129"/>
      <w:bookmarkStart w:id="356" w:name="_Toc192538801"/>
      <w:bookmarkStart w:id="357" w:name="_Toc192539033"/>
      <w:bookmarkStart w:id="358" w:name="_Toc192539150"/>
      <w:bookmarkStart w:id="359" w:name="_Toc192812273"/>
      <w:bookmarkStart w:id="360" w:name="_Toc192812328"/>
      <w:bookmarkStart w:id="361" w:name="_Toc192812383"/>
      <w:bookmarkStart w:id="362" w:name="_Toc193427933"/>
      <w:bookmarkStart w:id="363" w:name="_Toc193427990"/>
      <w:bookmarkStart w:id="364" w:name="_Toc193489470"/>
      <w:bookmarkStart w:id="365" w:name="_Toc193491149"/>
      <w:bookmarkStart w:id="366" w:name="_Toc193491234"/>
      <w:bookmarkStart w:id="367" w:name="_Toc192116002"/>
      <w:bookmarkStart w:id="368" w:name="_Toc192116056"/>
      <w:r>
        <w:rPr>
          <w:sz w:val="22"/>
          <w:szCs w:val="22"/>
        </w:rPr>
        <w:br w:type="page"/>
      </w:r>
    </w:p>
    <w:p w14:paraId="78B5262C" w14:textId="50392F69" w:rsidR="001D69E5" w:rsidRPr="00DC496B" w:rsidRDefault="008C5C26" w:rsidP="00D2516A">
      <w:pPr>
        <w:pStyle w:val="Heading1"/>
        <w:spacing w:line="360" w:lineRule="auto"/>
        <w:rPr>
          <w:sz w:val="22"/>
          <w:szCs w:val="22"/>
        </w:rPr>
      </w:pPr>
      <w:bookmarkStart w:id="369" w:name="_Toc196901538"/>
      <w:bookmarkStart w:id="370" w:name="_Toc196907149"/>
      <w:r w:rsidRPr="00DC496B">
        <w:rPr>
          <w:sz w:val="22"/>
          <w:szCs w:val="22"/>
        </w:rPr>
        <w:lastRenderedPageBreak/>
        <w:t>BAB II</w:t>
      </w:r>
      <w:bookmarkStart w:id="371" w:name="_Toc192114919"/>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9"/>
      <w:bookmarkEnd w:id="370"/>
      <w:r w:rsidR="002B2AD5" w:rsidRPr="00DC496B">
        <w:rPr>
          <w:sz w:val="22"/>
          <w:szCs w:val="22"/>
        </w:rPr>
        <w:t xml:space="preserve"> </w:t>
      </w:r>
      <w:bookmarkStart w:id="372" w:name="_Toc192115275"/>
      <w:bookmarkStart w:id="373" w:name="_Toc192115338"/>
      <w:bookmarkStart w:id="374" w:name="_Toc192115716"/>
      <w:r w:rsidR="00D2516A" w:rsidRPr="00DC496B">
        <w:rPr>
          <w:sz w:val="22"/>
          <w:szCs w:val="22"/>
        </w:rPr>
        <w:t xml:space="preserve"> </w:t>
      </w:r>
    </w:p>
    <w:p w14:paraId="0A495D25" w14:textId="4501FF8A" w:rsidR="008C5C26" w:rsidRPr="00DC496B" w:rsidRDefault="009013BC" w:rsidP="00D2516A">
      <w:pPr>
        <w:pStyle w:val="Heading1"/>
        <w:spacing w:line="360" w:lineRule="auto"/>
        <w:rPr>
          <w:sz w:val="22"/>
          <w:szCs w:val="22"/>
        </w:rPr>
      </w:pPr>
      <w:bookmarkStart w:id="375" w:name="_Toc192254826"/>
      <w:bookmarkStart w:id="376" w:name="_Toc192257105"/>
      <w:bookmarkStart w:id="377" w:name="_Toc192257161"/>
      <w:bookmarkStart w:id="378" w:name="_Toc192375388"/>
      <w:bookmarkStart w:id="379" w:name="_Toc192375445"/>
      <w:bookmarkStart w:id="380" w:name="_Toc192519945"/>
      <w:bookmarkStart w:id="381" w:name="_Toc192520003"/>
      <w:bookmarkStart w:id="382" w:name="_Toc192534130"/>
      <w:bookmarkStart w:id="383" w:name="_Toc192538802"/>
      <w:bookmarkStart w:id="384" w:name="_Toc192539034"/>
      <w:bookmarkStart w:id="385" w:name="_Toc192539151"/>
      <w:bookmarkStart w:id="386" w:name="_Toc192812274"/>
      <w:bookmarkStart w:id="387" w:name="_Toc192812329"/>
      <w:bookmarkStart w:id="388" w:name="_Toc192812384"/>
      <w:bookmarkStart w:id="389" w:name="_Toc193427934"/>
      <w:bookmarkStart w:id="390" w:name="_Toc193427991"/>
      <w:bookmarkStart w:id="391" w:name="_Toc193489471"/>
      <w:bookmarkStart w:id="392" w:name="_Toc193491150"/>
      <w:bookmarkStart w:id="393" w:name="_Toc196901539"/>
      <w:bookmarkStart w:id="394" w:name="_Toc196907150"/>
      <w:r w:rsidRPr="00DC496B">
        <w:rPr>
          <w:sz w:val="22"/>
          <w:szCs w:val="22"/>
        </w:rPr>
        <w:t>LANDASAN TEORI</w:t>
      </w:r>
      <w:bookmarkEnd w:id="367"/>
      <w:bookmarkEnd w:id="368"/>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14:paraId="627C3A89" w14:textId="4F47CFEF" w:rsidR="00C91917" w:rsidRPr="00DC496B" w:rsidRDefault="0075788B" w:rsidP="00F52E73">
      <w:pPr>
        <w:pStyle w:val="Heading2"/>
        <w:numPr>
          <w:ilvl w:val="0"/>
          <w:numId w:val="11"/>
        </w:numPr>
        <w:spacing w:line="360" w:lineRule="auto"/>
        <w:ind w:left="0" w:hanging="284"/>
        <w:rPr>
          <w:b/>
          <w:bCs/>
          <w:szCs w:val="22"/>
        </w:rPr>
      </w:pPr>
      <w:bookmarkStart w:id="395" w:name="_Toc192114920"/>
      <w:bookmarkStart w:id="396" w:name="_Toc192115276"/>
      <w:bookmarkStart w:id="397" w:name="_Toc192115339"/>
      <w:bookmarkStart w:id="398" w:name="_Toc192115717"/>
      <w:bookmarkStart w:id="399" w:name="_Toc192116003"/>
      <w:bookmarkStart w:id="400" w:name="_Toc192116057"/>
      <w:bookmarkStart w:id="401" w:name="_Toc192254827"/>
      <w:bookmarkStart w:id="402" w:name="_Toc192257106"/>
      <w:bookmarkStart w:id="403" w:name="_Toc192257162"/>
      <w:bookmarkStart w:id="404" w:name="_Toc192375389"/>
      <w:bookmarkStart w:id="405" w:name="_Toc192375446"/>
      <w:bookmarkStart w:id="406" w:name="_Toc192519946"/>
      <w:bookmarkStart w:id="407" w:name="_Toc192520004"/>
      <w:bookmarkStart w:id="408" w:name="_Toc192534131"/>
      <w:bookmarkStart w:id="409" w:name="_Toc192538803"/>
      <w:bookmarkStart w:id="410" w:name="_Toc192539035"/>
      <w:bookmarkStart w:id="411" w:name="_Toc192539152"/>
      <w:bookmarkStart w:id="412" w:name="_Toc192812275"/>
      <w:bookmarkStart w:id="413" w:name="_Toc192812330"/>
      <w:bookmarkStart w:id="414" w:name="_Toc192812385"/>
      <w:bookmarkStart w:id="415" w:name="_Toc193427935"/>
      <w:bookmarkStart w:id="416" w:name="_Toc193427992"/>
      <w:bookmarkStart w:id="417" w:name="_Toc193489472"/>
      <w:bookmarkStart w:id="418" w:name="_Toc193491151"/>
      <w:bookmarkStart w:id="419" w:name="_Toc193491236"/>
      <w:bookmarkStart w:id="420" w:name="_Toc196901540"/>
      <w:bookmarkStart w:id="421" w:name="_Toc196907151"/>
      <w:r>
        <w:rPr>
          <w:b/>
          <w:bCs/>
          <w:szCs w:val="22"/>
        </w:rPr>
        <w:t>Deskripsi</w:t>
      </w:r>
      <w:r w:rsidR="00ED5F39" w:rsidRPr="00DC496B">
        <w:rPr>
          <w:b/>
          <w:bCs/>
          <w:szCs w:val="22"/>
        </w:rPr>
        <w:t xml:space="preserve"> Teori</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14:paraId="241CD35D" w14:textId="59B5FB8C" w:rsidR="00ED6B59" w:rsidRPr="00DC496B" w:rsidRDefault="00ED6B59" w:rsidP="00F52E73">
      <w:pPr>
        <w:pStyle w:val="Heading3"/>
        <w:numPr>
          <w:ilvl w:val="0"/>
          <w:numId w:val="12"/>
        </w:numPr>
        <w:spacing w:line="360" w:lineRule="auto"/>
        <w:ind w:left="284" w:hanging="284"/>
        <w:rPr>
          <w:b/>
          <w:bCs/>
          <w:szCs w:val="22"/>
        </w:rPr>
      </w:pPr>
      <w:bookmarkStart w:id="422" w:name="_Toc192114921"/>
      <w:bookmarkStart w:id="423" w:name="_Toc192115277"/>
      <w:bookmarkStart w:id="424" w:name="_Toc192115340"/>
      <w:bookmarkStart w:id="425" w:name="_Toc192115718"/>
      <w:bookmarkStart w:id="426" w:name="_Toc192116004"/>
      <w:bookmarkStart w:id="427" w:name="_Toc192116058"/>
      <w:bookmarkStart w:id="428" w:name="_Toc192254828"/>
      <w:bookmarkStart w:id="429" w:name="_Toc192257107"/>
      <w:bookmarkStart w:id="430" w:name="_Toc192257163"/>
      <w:bookmarkStart w:id="431" w:name="_Toc192375390"/>
      <w:bookmarkStart w:id="432" w:name="_Toc192375447"/>
      <w:bookmarkStart w:id="433" w:name="_Toc192519947"/>
      <w:bookmarkStart w:id="434" w:name="_Toc192520005"/>
      <w:bookmarkStart w:id="435" w:name="_Toc192534132"/>
      <w:bookmarkStart w:id="436" w:name="_Toc192538804"/>
      <w:bookmarkStart w:id="437" w:name="_Toc192539036"/>
      <w:bookmarkStart w:id="438" w:name="_Toc192539153"/>
      <w:bookmarkStart w:id="439" w:name="_Toc192812276"/>
      <w:bookmarkStart w:id="440" w:name="_Toc192812331"/>
      <w:bookmarkStart w:id="441" w:name="_Toc192812386"/>
      <w:bookmarkStart w:id="442" w:name="_Toc193427936"/>
      <w:bookmarkStart w:id="443" w:name="_Toc193427993"/>
      <w:bookmarkStart w:id="444" w:name="_Toc193489473"/>
      <w:bookmarkStart w:id="445" w:name="_Toc193491152"/>
      <w:bookmarkStart w:id="446" w:name="_Toc193491237"/>
      <w:bookmarkStart w:id="447" w:name="_Toc196901541"/>
      <w:bookmarkStart w:id="448" w:name="_Toc196907152"/>
      <w:r w:rsidRPr="00DC496B">
        <w:rPr>
          <w:b/>
          <w:bCs/>
          <w:szCs w:val="22"/>
        </w:rPr>
        <w:t xml:space="preserve">Penguatan </w:t>
      </w:r>
      <w:r w:rsidR="00EA3BCB" w:rsidRPr="00DC496B">
        <w:rPr>
          <w:b/>
          <w:bCs/>
          <w:szCs w:val="22"/>
        </w:rPr>
        <w:t>Pendidikan Karakter</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14:paraId="2ED3642F" w14:textId="77777777" w:rsidR="000134BF" w:rsidRDefault="00ED6B59" w:rsidP="0084643C">
      <w:pPr>
        <w:spacing w:line="360" w:lineRule="auto"/>
        <w:ind w:left="284" w:firstLine="720"/>
        <w:jc w:val="both"/>
      </w:pPr>
      <w:r w:rsidRPr="00DC496B">
        <w:rPr>
          <w:sz w:val="22"/>
          <w:szCs w:val="22"/>
        </w:rPr>
        <w:t>Respon terhadap suatu perilaku yang membuat perilaku tersebut lebih mungkin terjadi lagi disebut penguatan. Dengan prinsip kehangatan, semangat, dan menghindari respons negatif, penguatan dapat dilakukan secara verbal maupun nonverbal. Dukungan verbal berupa pujian dalam bentuk kata dan kalimat. Sedangkan secara nonverbal dapat digunakan dengan Gerakan</w:t>
      </w:r>
      <w:r>
        <w:t>.</w:t>
      </w:r>
      <w:sdt>
        <w:sdtPr>
          <w:tag w:val="MENDELEY_CITATION_v3_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"/>
          <w:id w:val="1274361802"/>
          <w:lock w:val="contentLocked"/>
        </w:sdtPr>
        <w:sdtContent>
          <w:r>
            <w:rPr>
              <w:rStyle w:val="FootnoteReference"/>
            </w:rPr>
            <w:footnoteReference w:id="7"/>
          </w:r>
        </w:sdtContent>
      </w:sdt>
    </w:p>
    <w:p w14:paraId="5DE3FD11" w14:textId="155E46A0" w:rsidR="000134BF" w:rsidRDefault="00EB3A40" w:rsidP="0084643C">
      <w:pPr>
        <w:spacing w:line="360" w:lineRule="auto"/>
        <w:ind w:left="284" w:firstLine="720"/>
        <w:jc w:val="both"/>
      </w:pPr>
      <w:r w:rsidRPr="00EB3A40">
        <w:rPr>
          <w:sz w:val="22"/>
          <w:szCs w:val="22"/>
        </w:rPr>
        <w:t xml:space="preserve">Pendidikan </w:t>
      </w:r>
      <w:r w:rsidR="009000E4" w:rsidRPr="00EB3A40">
        <w:rPr>
          <w:sz w:val="22"/>
          <w:szCs w:val="22"/>
        </w:rPr>
        <w:t xml:space="preserve">Karakter </w:t>
      </w:r>
      <w:r w:rsidRPr="00EB3A40">
        <w:rPr>
          <w:sz w:val="22"/>
          <w:szCs w:val="22"/>
        </w:rPr>
        <w:t xml:space="preserve">merupakan suatu usaha yang dilakukan secara sistematis untuk menanamkan nilai-nilai moral yang baik pada individu, sehingga mereka mampu berpikir, merasa, dan bertindak sesuai dengan norma yang berlaku dalam masyarakat. Pendidikan karakter tidak hanya menekankan pada aspek kognitif, tetapi juga mencakup aspek afektif dan psikomotorik dalam pembentukan kepribadian yang utuh. </w:t>
      </w:r>
    </w:p>
    <w:p w14:paraId="7E8FAEB5" w14:textId="151D8412" w:rsidR="00A020B8" w:rsidRDefault="009000E4" w:rsidP="0084643C">
      <w:pPr>
        <w:spacing w:line="360" w:lineRule="auto"/>
        <w:ind w:left="284" w:firstLine="720"/>
        <w:jc w:val="both"/>
      </w:pPr>
      <w:r w:rsidRPr="00EB3A40">
        <w:rPr>
          <w:sz w:val="22"/>
          <w:szCs w:val="22"/>
        </w:rPr>
        <w:t xml:space="preserve">Pendidikan Karakter </w:t>
      </w:r>
      <w:r w:rsidR="00A020B8" w:rsidRPr="00EB3A40">
        <w:rPr>
          <w:sz w:val="22"/>
          <w:szCs w:val="22"/>
        </w:rPr>
        <w:t xml:space="preserve">yang efektif harus mencakup </w:t>
      </w:r>
      <w:r w:rsidR="00A020B8" w:rsidRPr="00EB3A40">
        <w:rPr>
          <w:rStyle w:val="Strong"/>
          <w:b w:val="0"/>
          <w:bCs w:val="0"/>
          <w:sz w:val="22"/>
          <w:szCs w:val="22"/>
        </w:rPr>
        <w:t>tiga dimensi utama</w:t>
      </w:r>
      <w:r w:rsidR="00A020B8" w:rsidRPr="00EB3A40">
        <w:rPr>
          <w:sz w:val="22"/>
          <w:szCs w:val="22"/>
        </w:rPr>
        <w:t>, yaitu: 1) Moral Knowing; 2) moral Feeling; 3) Moral</w:t>
      </w:r>
      <w:r w:rsidR="00A020B8">
        <w:rPr>
          <w:sz w:val="22"/>
          <w:szCs w:val="22"/>
        </w:rPr>
        <w:t xml:space="preserve"> </w:t>
      </w:r>
      <w:r w:rsidR="00A020B8" w:rsidRPr="00EB3A40">
        <w:rPr>
          <w:sz w:val="22"/>
          <w:szCs w:val="22"/>
        </w:rPr>
        <w:t>Action, ketiga aspek ini membentuk dasar bagaimana karakter seseorang berkembang secara holistik dan seimbang</w:t>
      </w:r>
      <w:r w:rsidR="00A020B8">
        <w:rPr>
          <w:sz w:val="22"/>
          <w:szCs w:val="22"/>
        </w:rPr>
        <w:t>.</w:t>
      </w:r>
      <w:sdt>
        <w:sdtPr>
          <w:rPr>
            <w:sz w:val="22"/>
            <w:szCs w:val="22"/>
          </w:rPr>
          <w:tag w:val="MENDELEY_CITATION_v3_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"/>
          <w:id w:val="2109540066"/>
          <w:lock w:val="contentLocked"/>
        </w:sdtPr>
        <w:sdtContent>
          <w:r w:rsidR="00A020B8">
            <w:rPr>
              <w:rStyle w:val="FootnoteReference"/>
              <w:sz w:val="22"/>
              <w:szCs w:val="22"/>
            </w:rPr>
            <w:footnoteReference w:id="8"/>
          </w:r>
        </w:sdtContent>
      </w:sdt>
    </w:p>
    <w:p w14:paraId="219C18FC" w14:textId="77777777" w:rsidR="00CC5DD3" w:rsidRDefault="00ED6B59" w:rsidP="00CC5DD3">
      <w:pPr>
        <w:spacing w:line="360" w:lineRule="auto"/>
        <w:ind w:left="284" w:firstLine="720"/>
        <w:jc w:val="both"/>
      </w:pPr>
      <w:r w:rsidRPr="005048B7">
        <w:rPr>
          <w:rFonts w:asciiTheme="majorBidi" w:eastAsiaTheme="minorHAnsi" w:hAnsiTheme="majorBidi" w:cstheme="majorBidi"/>
          <w:sz w:val="22"/>
          <w:szCs w:val="22"/>
        </w:rPr>
        <w:lastRenderedPageBreak/>
        <w:t xml:space="preserve">Penguatan adalah segala upaya untuk </w:t>
      </w:r>
      <w:r w:rsidR="005048B7" w:rsidRPr="005048B7">
        <w:rPr>
          <w:rFonts w:asciiTheme="majorBidi" w:eastAsiaTheme="minorHAnsi" w:hAnsiTheme="majorBidi" w:cstheme="majorBidi"/>
          <w:sz w:val="22"/>
          <w:szCs w:val="22"/>
        </w:rPr>
        <w:t>merespons</w:t>
      </w:r>
      <w:r w:rsidRPr="005048B7">
        <w:rPr>
          <w:rFonts w:asciiTheme="majorBidi" w:eastAsiaTheme="minorHAnsi" w:hAnsiTheme="majorBidi" w:cstheme="majorBidi"/>
          <w:sz w:val="22"/>
          <w:szCs w:val="22"/>
        </w:rPr>
        <w:t xml:space="preserve"> perilaku siswa secara positif. Sikap guru terhadap perilaku siswa dapat diubah melalui penguatan, yang dapat membuat perilaku itu lebih mungkin terjadi lagi. Siswa akan berusaha menghindari tanggapan yang dianggap tidak baik dengan menerima penguatan, atau mereka akan terdorong untuk menanggapi setiap kali guru memberikan motivasi. dalam semua aspek pembelajaran.  </w:t>
      </w:r>
    </w:p>
    <w:p w14:paraId="0B67E19A" w14:textId="0161D7B0" w:rsidR="00ED6B59" w:rsidRPr="000134BF" w:rsidRDefault="00ED6B59" w:rsidP="00CC5DD3">
      <w:pPr>
        <w:spacing w:line="360" w:lineRule="auto"/>
        <w:ind w:left="284" w:firstLine="720"/>
        <w:jc w:val="both"/>
      </w:pPr>
      <w:r w:rsidRPr="005048B7">
        <w:rPr>
          <w:rFonts w:asciiTheme="majorBidi" w:eastAsiaTheme="minorHAnsi" w:hAnsiTheme="majorBidi" w:cstheme="majorBidi"/>
          <w:sz w:val="22"/>
          <w:szCs w:val="22"/>
        </w:rPr>
        <w:t>Melalui pengajaran, pembelajaran dan penelitian, sekelompok orang memperoleh pengetahuan, ketrampilan dan kebiasaan yang diwariskan dari generasi ke generasi. Banyak ayat Al-Quran memberikan penjelasan tentang</w:t>
      </w:r>
      <w:r w:rsidRPr="00DC496B">
        <w:rPr>
          <w:rFonts w:asciiTheme="majorBidi" w:eastAsiaTheme="minorHAnsi" w:hAnsiTheme="majorBidi" w:cstheme="majorBidi"/>
          <w:sz w:val="22"/>
          <w:szCs w:val="22"/>
          <w:lang w:val="en-US"/>
        </w:rPr>
        <w:t xml:space="preserve"> </w:t>
      </w:r>
      <w:r w:rsidR="005048B7" w:rsidRPr="00DC496B">
        <w:rPr>
          <w:rFonts w:asciiTheme="majorBidi" w:eastAsiaTheme="minorHAnsi" w:hAnsiTheme="majorBidi" w:cstheme="majorBidi"/>
          <w:sz w:val="22"/>
          <w:szCs w:val="22"/>
          <w:lang w:val="en-US"/>
        </w:rPr>
        <w:t>Pendidikan</w:t>
      </w:r>
      <w:r w:rsidRPr="00DC496B">
        <w:rPr>
          <w:rFonts w:asciiTheme="majorBidi" w:eastAsiaTheme="minorHAnsi" w:hAnsiTheme="majorBidi" w:cstheme="majorBidi"/>
          <w:sz w:val="22"/>
          <w:szCs w:val="22"/>
          <w:lang w:val="en-US"/>
        </w:rPr>
        <w:t>. Sebagaimana di sebutkan dalam Al-Qur’an Surah Al-Mujadalah ayat 11 yang berbunyi</w:t>
      </w:r>
      <w:r w:rsidR="00AF1F88">
        <w:rPr>
          <w:rFonts w:asciiTheme="majorBidi" w:eastAsiaTheme="minorHAnsi" w:hAnsiTheme="majorBidi" w:cstheme="majorBidi"/>
          <w:sz w:val="22"/>
          <w:szCs w:val="22"/>
          <w:lang w:val="en-US"/>
        </w:rPr>
        <w:t>:</w:t>
      </w:r>
    </w:p>
    <w:p w14:paraId="545C4B34" w14:textId="77777777" w:rsidR="00ED6B59" w:rsidRPr="00EB3A40" w:rsidRDefault="00ED6B59" w:rsidP="00EB3A40">
      <w:pPr>
        <w:ind w:left="142" w:firstLine="709"/>
        <w:jc w:val="right"/>
        <w:rPr>
          <w:rFonts w:ascii="Traditional Arabic" w:hAnsi="Traditional Arabic" w:cs="Traditional Arabic"/>
          <w:b/>
          <w:bCs/>
          <w:color w:val="111827"/>
          <w:sz w:val="28"/>
          <w:szCs w:val="28"/>
          <w:shd w:val="clear" w:color="auto" w:fill="FFFFFF"/>
        </w:rPr>
      </w:pPr>
      <w:r>
        <w:rPr>
          <w:rFonts w:ascii="__omar_Fallback_6952f9" w:hAnsi="__omar_Fallback_6952f9"/>
          <w:color w:val="111827"/>
          <w:sz w:val="54"/>
          <w:szCs w:val="54"/>
          <w:shd w:val="clear" w:color="auto" w:fill="FFFFFF"/>
        </w:rPr>
        <w:t> </w:t>
      </w:r>
      <w:r w:rsidRPr="00ED6B59">
        <w:rPr>
          <w:rFonts w:ascii="Traditional Arabic" w:hAnsi="Traditional Arabic" w:cs="Traditional Arabic" w:hint="cs"/>
          <w:b/>
          <w:bCs/>
          <w:color w:val="111827"/>
          <w:sz w:val="28"/>
          <w:szCs w:val="28"/>
          <w:shd w:val="clear" w:color="auto" w:fill="FFFFFF"/>
          <w:rtl/>
        </w:rPr>
        <w:t>يَرْفَعِ اللّٰهُ الَّذِيْنَ اٰمَنُوْا مِنْكُمْۙ وَالَّذِيْنَ اُوْتُوا الْعِلْمَ دَرَجٰتٍۗ</w:t>
      </w:r>
    </w:p>
    <w:p w14:paraId="509944A7" w14:textId="21103BC4" w:rsidR="00ED6B59" w:rsidRDefault="00ED6B59" w:rsidP="002A7BA4">
      <w:pPr>
        <w:spacing w:line="276" w:lineRule="auto"/>
        <w:ind w:left="284" w:firstLine="666"/>
        <w:jc w:val="both"/>
      </w:pPr>
      <w:r w:rsidRPr="00EB3A40">
        <w:rPr>
          <w:sz w:val="22"/>
          <w:szCs w:val="22"/>
        </w:rPr>
        <w:t xml:space="preserve"> Allah akan meninggikan orang-orang yang beriman diantaramu dan orang-orang yang diberi ilmu pengetahuan beberapa derajat</w:t>
      </w:r>
      <w:r w:rsidRPr="00DC496B">
        <w:rPr>
          <w:i/>
          <w:iCs/>
          <w:sz w:val="22"/>
          <w:szCs w:val="22"/>
        </w:rPr>
        <w:t>” (</w:t>
      </w:r>
      <w:r w:rsidRPr="00DC496B">
        <w:rPr>
          <w:sz w:val="22"/>
          <w:szCs w:val="22"/>
        </w:rPr>
        <w:t>Qs. Al-Mujadalah:11</w:t>
      </w:r>
      <w:r>
        <w:t>).</w:t>
      </w:r>
      <w:sdt>
        <w:sdtPr>
          <w:tag w:val="MENDELEY_CITATION_v3_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"/>
          <w:id w:val="1171373046"/>
          <w:lock w:val="contentLocked"/>
        </w:sdtPr>
        <w:sdtContent>
          <w:r>
            <w:rPr>
              <w:rStyle w:val="FootnoteReference"/>
            </w:rPr>
            <w:footnoteReference w:id="9"/>
          </w:r>
        </w:sdtContent>
      </w:sdt>
    </w:p>
    <w:p w14:paraId="1629572B" w14:textId="77777777" w:rsidR="009C70D2" w:rsidRDefault="00ED6B59" w:rsidP="00CC5DD3">
      <w:pPr>
        <w:spacing w:line="360" w:lineRule="auto"/>
        <w:ind w:left="284" w:firstLine="567"/>
        <w:jc w:val="both"/>
        <w:rPr>
          <w:rFonts w:asciiTheme="majorBidi" w:hAnsiTheme="majorBidi" w:cstheme="majorBidi"/>
          <w:sz w:val="22"/>
          <w:szCs w:val="22"/>
        </w:rPr>
      </w:pPr>
      <w:r w:rsidRPr="00DC496B">
        <w:rPr>
          <w:rFonts w:asciiTheme="majorBidi" w:hAnsiTheme="majorBidi" w:cstheme="majorBidi"/>
          <w:sz w:val="22"/>
          <w:szCs w:val="22"/>
        </w:rPr>
        <w:t xml:space="preserve">Al-Qur’an mengandung prinsip-prinsip pendidikan yang dapat dijadikan landasan teori-teori pendidikan. Hal ini </w:t>
      </w:r>
      <w:r w:rsidR="005048B7" w:rsidRPr="00DC496B">
        <w:rPr>
          <w:rFonts w:asciiTheme="majorBidi" w:hAnsiTheme="majorBidi" w:cstheme="majorBidi"/>
          <w:sz w:val="22"/>
          <w:szCs w:val="22"/>
        </w:rPr>
        <w:t>mengungkapkan</w:t>
      </w:r>
      <w:r w:rsidRPr="00DC496B">
        <w:rPr>
          <w:rFonts w:asciiTheme="majorBidi" w:hAnsiTheme="majorBidi" w:cstheme="majorBidi"/>
          <w:sz w:val="22"/>
          <w:szCs w:val="22"/>
        </w:rPr>
        <w:t xml:space="preserve"> pemahaman tentang keesaan Allah dan keberadaan manusia melalui perintah-Nya, sebagai landasan utama. Sedangkan unsur pendidikan termasuk dalam pesan-pesan ilahi, yaitu pesan</w:t>
      </w:r>
      <w:r w:rsidR="00CC5DD3">
        <w:rPr>
          <w:rFonts w:asciiTheme="majorBidi" w:hAnsiTheme="majorBidi" w:cstheme="majorBidi"/>
          <w:sz w:val="22"/>
          <w:szCs w:val="22"/>
        </w:rPr>
        <w:t xml:space="preserve"> </w:t>
      </w:r>
    </w:p>
    <w:p w14:paraId="410683E9" w14:textId="494FD19D" w:rsidR="00ED6B59" w:rsidRPr="00DC496B" w:rsidRDefault="00ED6B59" w:rsidP="0084643C">
      <w:pPr>
        <w:spacing w:line="360" w:lineRule="auto"/>
        <w:ind w:left="284"/>
        <w:jc w:val="both"/>
        <w:rPr>
          <w:rFonts w:asciiTheme="majorBidi" w:hAnsiTheme="majorBidi" w:cstheme="majorBidi"/>
        </w:rPr>
      </w:pPr>
      <w:r w:rsidRPr="00DC496B">
        <w:rPr>
          <w:rFonts w:asciiTheme="majorBidi" w:hAnsiTheme="majorBidi" w:cstheme="majorBidi"/>
          <w:sz w:val="22"/>
          <w:szCs w:val="22"/>
        </w:rPr>
        <w:t>pesan Allah yang disampaikan kepada manusia oleh utusan-utusannya</w:t>
      </w:r>
      <w:r>
        <w:rPr>
          <w:rFonts w:asciiTheme="majorBidi" w:hAnsiTheme="majorBidi" w:cstheme="majorBidi"/>
        </w:rPr>
        <w:t>.</w:t>
      </w:r>
      <w:sdt>
        <w:sdtPr>
          <w:rPr>
            <w:rFonts w:asciiTheme="majorBidi" w:hAnsiTheme="majorBidi" w:cstheme="majorBidi"/>
          </w:rPr>
          <w:tag w:val="MENDELEY_CITATION_v3_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"/>
          <w:id w:val="1916285024"/>
          <w:lock w:val="contentLocked"/>
        </w:sdtPr>
        <w:sdtContent>
          <w:r>
            <w:rPr>
              <w:rStyle w:val="FootnoteReference"/>
              <w:rFonts w:asciiTheme="majorBidi" w:hAnsiTheme="majorBidi" w:cstheme="majorBidi"/>
            </w:rPr>
            <w:footnoteReference w:id="10"/>
          </w:r>
        </w:sdtContent>
      </w:sdt>
    </w:p>
    <w:p w14:paraId="04AFE6C8" w14:textId="4E1497E2" w:rsidR="00AB37BA" w:rsidRPr="00DC496B" w:rsidRDefault="00AB37BA" w:rsidP="00F52E73">
      <w:pPr>
        <w:pStyle w:val="ListParagraph"/>
        <w:numPr>
          <w:ilvl w:val="0"/>
          <w:numId w:val="17"/>
        </w:numPr>
        <w:spacing w:line="360" w:lineRule="auto"/>
        <w:ind w:left="709"/>
        <w:rPr>
          <w:rFonts w:asciiTheme="majorBidi" w:hAnsiTheme="majorBidi" w:cstheme="majorBidi"/>
          <w:sz w:val="22"/>
          <w:szCs w:val="22"/>
        </w:rPr>
      </w:pPr>
      <w:r w:rsidRPr="00DC496B">
        <w:rPr>
          <w:rFonts w:asciiTheme="majorBidi" w:hAnsiTheme="majorBidi" w:cstheme="majorBidi"/>
          <w:sz w:val="22"/>
          <w:szCs w:val="22"/>
        </w:rPr>
        <w:lastRenderedPageBreak/>
        <w:t>Pengertian Pendidikan karakter</w:t>
      </w:r>
    </w:p>
    <w:p w14:paraId="6A8B973E" w14:textId="701235E7" w:rsidR="0050130B" w:rsidRPr="008A12C3" w:rsidRDefault="001152D6" w:rsidP="0084643C">
      <w:pPr>
        <w:spacing w:line="360" w:lineRule="auto"/>
        <w:ind w:left="709" w:firstLine="708"/>
        <w:jc w:val="both"/>
        <w:rPr>
          <w:sz w:val="22"/>
          <w:szCs w:val="22"/>
        </w:rPr>
      </w:pPr>
      <w:r w:rsidRPr="00DC496B">
        <w:rPr>
          <w:sz w:val="22"/>
          <w:szCs w:val="22"/>
        </w:rPr>
        <w:t>Secara etimologi, pendidikan berasal dari kata “</w:t>
      </w:r>
      <w:r w:rsidRPr="00DC496B">
        <w:rPr>
          <w:i/>
          <w:iCs/>
          <w:sz w:val="22"/>
          <w:szCs w:val="22"/>
        </w:rPr>
        <w:t>paedagogie</w:t>
      </w:r>
      <w:r w:rsidRPr="00DC496B">
        <w:rPr>
          <w:sz w:val="22"/>
          <w:szCs w:val="22"/>
        </w:rPr>
        <w:t xml:space="preserve">” yang berasal dari Bahasa Yunani yang memiliki arti membimbing, kata tersebut disandingkan dengan kata </w:t>
      </w:r>
      <w:r w:rsidRPr="00DC496B">
        <w:rPr>
          <w:i/>
          <w:iCs/>
          <w:sz w:val="22"/>
          <w:szCs w:val="22"/>
        </w:rPr>
        <w:t>“educate”</w:t>
      </w:r>
      <w:r w:rsidRPr="00DC496B">
        <w:rPr>
          <w:sz w:val="22"/>
          <w:szCs w:val="22"/>
        </w:rPr>
        <w:t xml:space="preserve">dalam Bahasa Inggris yang </w:t>
      </w:r>
      <w:r w:rsidR="005048B7" w:rsidRPr="00DC496B">
        <w:rPr>
          <w:sz w:val="22"/>
          <w:szCs w:val="22"/>
        </w:rPr>
        <w:t>bermakna</w:t>
      </w:r>
      <w:r w:rsidRPr="00DC496B">
        <w:rPr>
          <w:sz w:val="22"/>
          <w:szCs w:val="22"/>
        </w:rPr>
        <w:t xml:space="preserve"> memperbaiki moral dan melatih intelektual</w:t>
      </w:r>
      <w:r>
        <w:t>.</w:t>
      </w:r>
      <w:sdt>
        <w:sdtPr>
          <w:tag w:val="MENDELEY_CITATION_v3_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"/>
          <w:id w:val="1677845623"/>
          <w:lock w:val="contentLocked"/>
        </w:sdtPr>
        <w:sdtContent>
          <w:r w:rsidR="0050130B">
            <w:rPr>
              <w:rStyle w:val="FootnoteReference"/>
            </w:rPr>
            <w:footnoteReference w:id="11"/>
          </w:r>
        </w:sdtContent>
      </w:sdt>
      <w:r>
        <w:t xml:space="preserve"> </w:t>
      </w:r>
      <w:r w:rsidR="00D121DD" w:rsidRPr="00DC496B">
        <w:rPr>
          <w:sz w:val="22"/>
          <w:szCs w:val="22"/>
        </w:rPr>
        <w:t xml:space="preserve">Dari dua kata tersebut dapat tersirat bahwa pendidikan memiliki makna yang dalam tentang sebuah aktivitas memberikan pengarahan, bimbingan, dan menuntun dengan tujuan menyampaikan nilai-nilai moral dan ilmu pengetahuan. Hal tersebut senada dengan apa yang telah ditegaskan dalam Undang Undang Sistem Pendidikan </w:t>
      </w:r>
      <w:r w:rsidR="005048B7" w:rsidRPr="00DC496B">
        <w:rPr>
          <w:sz w:val="22"/>
          <w:szCs w:val="22"/>
        </w:rPr>
        <w:t>Nasional</w:t>
      </w:r>
      <w:r w:rsidR="00D121DD" w:rsidRPr="00DC496B">
        <w:rPr>
          <w:sz w:val="22"/>
          <w:szCs w:val="22"/>
        </w:rPr>
        <w:t>:</w:t>
      </w:r>
      <w:r w:rsidR="009000E4">
        <w:rPr>
          <w:sz w:val="22"/>
          <w:szCs w:val="22"/>
        </w:rPr>
        <w:t xml:space="preserve"> </w:t>
      </w:r>
      <w:r w:rsidR="0050130B" w:rsidRPr="00DC496B">
        <w:rPr>
          <w:sz w:val="22"/>
          <w:szCs w:val="22"/>
        </w:rPr>
        <w:t>Pendidikan merupakan usaha sadar dan terencana untuk mewujudkan suasana belajar dan proses pembelajaran agar peserta didik secara aktif mengembangkan potensi dirinya untuk memiliki kekuatan spiritual keagamaan, pengendalian diri, kepribadian,</w:t>
      </w:r>
      <w:r w:rsidR="008A12C3">
        <w:rPr>
          <w:sz w:val="22"/>
          <w:szCs w:val="22"/>
        </w:rPr>
        <w:t xml:space="preserve"> </w:t>
      </w:r>
      <w:r w:rsidR="0050130B" w:rsidRPr="00DC496B">
        <w:rPr>
          <w:sz w:val="22"/>
          <w:szCs w:val="22"/>
        </w:rPr>
        <w:t>kecerdasan, akhlak mulia, seta ketrampilan yang diperlukan dirinya, masyarakat, bangsa dan negara</w:t>
      </w:r>
      <w:r w:rsidR="0050130B">
        <w:t>.</w:t>
      </w:r>
      <w:sdt>
        <w:sdtPr>
          <w:tag w:val="MENDELEY_CITATION_v3_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"/>
          <w:id w:val="-1488544371"/>
          <w:lock w:val="contentLocked"/>
        </w:sdtPr>
        <w:sdtContent>
          <w:r w:rsidR="009000E4">
            <w:rPr>
              <w:rStyle w:val="FootnoteReference"/>
            </w:rPr>
            <w:footnoteReference w:id="12"/>
          </w:r>
        </w:sdtContent>
      </w:sdt>
    </w:p>
    <w:p w14:paraId="55B5EDCA" w14:textId="04276ED2" w:rsidR="007D544A" w:rsidRDefault="007D544A" w:rsidP="0084643C">
      <w:pPr>
        <w:spacing w:line="360" w:lineRule="auto"/>
        <w:ind w:left="709" w:firstLine="567"/>
        <w:jc w:val="both"/>
      </w:pPr>
      <w:r w:rsidRPr="00DC496B">
        <w:rPr>
          <w:sz w:val="22"/>
          <w:szCs w:val="22"/>
        </w:rPr>
        <w:t xml:space="preserve">Selanjutnya, jika ditelaah secara bahasa, karakter berasal dari Bahasa Latin </w:t>
      </w:r>
      <w:r w:rsidRPr="00DC496B">
        <w:rPr>
          <w:i/>
          <w:iCs/>
          <w:sz w:val="22"/>
          <w:szCs w:val="22"/>
        </w:rPr>
        <w:t>“kharraisen</w:t>
      </w:r>
      <w:r w:rsidRPr="00DC496B">
        <w:rPr>
          <w:sz w:val="22"/>
          <w:szCs w:val="22"/>
        </w:rPr>
        <w:t xml:space="preserve">”atau dalam Bahasa Yunani, </w:t>
      </w:r>
      <w:r w:rsidRPr="00DC496B">
        <w:rPr>
          <w:i/>
          <w:iCs/>
          <w:sz w:val="22"/>
          <w:szCs w:val="22"/>
        </w:rPr>
        <w:lastRenderedPageBreak/>
        <w:t>“charassein</w:t>
      </w:r>
      <w:r w:rsidRPr="00DC496B">
        <w:rPr>
          <w:sz w:val="22"/>
          <w:szCs w:val="22"/>
        </w:rPr>
        <w:t xml:space="preserve">” yang memiliki makna membuat tajam, membuat dalam. Dalam Bahasa Inggris terdapat pula istilah, </w:t>
      </w:r>
      <w:r w:rsidRPr="00DC496B">
        <w:rPr>
          <w:i/>
          <w:iCs/>
          <w:sz w:val="22"/>
          <w:szCs w:val="22"/>
        </w:rPr>
        <w:t>“character”</w:t>
      </w:r>
      <w:r w:rsidRPr="00DC496B">
        <w:rPr>
          <w:sz w:val="22"/>
          <w:szCs w:val="22"/>
        </w:rPr>
        <w:t xml:space="preserve"> yang dimaknai dengan</w:t>
      </w:r>
      <w:r w:rsidR="00F04998" w:rsidRPr="00DC496B">
        <w:rPr>
          <w:sz w:val="22"/>
          <w:szCs w:val="22"/>
        </w:rPr>
        <w:t xml:space="preserve"> “</w:t>
      </w:r>
      <w:r w:rsidR="00F04998" w:rsidRPr="00DC496B">
        <w:rPr>
          <w:i/>
          <w:iCs/>
          <w:sz w:val="22"/>
          <w:szCs w:val="22"/>
        </w:rPr>
        <w:t>qualities that make somebody different from other</w:t>
      </w:r>
      <w:r w:rsidR="00F04998" w:rsidRPr="00DC496B">
        <w:rPr>
          <w:sz w:val="22"/>
          <w:szCs w:val="22"/>
        </w:rPr>
        <w:t xml:space="preserve">,” yang memiliki arti kualitas-kualitas yang membuat seseorang berbeda dari orang lain.  Sedangkan, dalam Bahasa Indonesia kata </w:t>
      </w:r>
      <w:r w:rsidR="00F04998" w:rsidRPr="00DC496B">
        <w:rPr>
          <w:i/>
          <w:iCs/>
          <w:sz w:val="22"/>
          <w:szCs w:val="22"/>
        </w:rPr>
        <w:t>“karakter</w:t>
      </w:r>
      <w:r w:rsidR="00F04998" w:rsidRPr="00DC496B">
        <w:rPr>
          <w:sz w:val="22"/>
          <w:szCs w:val="22"/>
        </w:rPr>
        <w:t>” dimaknai sebagai sifat-sifat kejiwaan, tabiat, watak, akhlak atau budi pekerti yang membedakan seseorang dari yang lain</w:t>
      </w:r>
      <w:r w:rsidR="00FF51C1">
        <w:t>.</w:t>
      </w:r>
      <w:sdt>
        <w:sdtPr>
          <w:tag w:val="MENDELEY_CITATION_v3_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"/>
          <w:id w:val="1286392035"/>
          <w:lock w:val="contentLocked"/>
        </w:sdtPr>
        <w:sdtContent>
          <w:r w:rsidR="00FF51C1">
            <w:rPr>
              <w:rStyle w:val="FootnoteReference"/>
            </w:rPr>
            <w:footnoteReference w:id="13"/>
          </w:r>
        </w:sdtContent>
      </w:sdt>
    </w:p>
    <w:p w14:paraId="1AB8ECA8" w14:textId="5D782A8A" w:rsidR="00AD3B70" w:rsidRPr="00EB3A40" w:rsidRDefault="009000E4" w:rsidP="0084643C">
      <w:pPr>
        <w:spacing w:line="360" w:lineRule="auto"/>
        <w:ind w:left="709" w:firstLine="567"/>
        <w:jc w:val="both"/>
        <w:rPr>
          <w:sz w:val="22"/>
          <w:szCs w:val="22"/>
        </w:rPr>
      </w:pPr>
      <w:r>
        <w:rPr>
          <w:sz w:val="22"/>
          <w:szCs w:val="22"/>
        </w:rPr>
        <w:t>K</w:t>
      </w:r>
      <w:r w:rsidR="00EB3A40" w:rsidRPr="00EB3A40">
        <w:rPr>
          <w:sz w:val="22"/>
          <w:szCs w:val="22"/>
        </w:rPr>
        <w:t xml:space="preserve">arakter </w:t>
      </w:r>
      <w:r>
        <w:rPr>
          <w:sz w:val="22"/>
          <w:szCs w:val="22"/>
        </w:rPr>
        <w:t xml:space="preserve">didefinisikan </w:t>
      </w:r>
      <w:r w:rsidR="00EB3A40" w:rsidRPr="00EB3A40">
        <w:rPr>
          <w:sz w:val="22"/>
          <w:szCs w:val="22"/>
        </w:rPr>
        <w:t xml:space="preserve">sebagai sifat-sifat suatu </w:t>
      </w:r>
      <w:r w:rsidR="005048B7" w:rsidRPr="00EB3A40">
        <w:rPr>
          <w:sz w:val="22"/>
          <w:szCs w:val="22"/>
        </w:rPr>
        <w:t>kepribadian</w:t>
      </w:r>
      <w:r w:rsidR="00EB3A40" w:rsidRPr="00EB3A40">
        <w:rPr>
          <w:sz w:val="22"/>
          <w:szCs w:val="22"/>
        </w:rPr>
        <w:t xml:space="preserve"> yang tunduk pada sanksi-sanksi moral dari </w:t>
      </w:r>
      <w:r w:rsidR="00EB3A40">
        <w:rPr>
          <w:sz w:val="22"/>
          <w:szCs w:val="22"/>
        </w:rPr>
        <w:t>Masyarakat.</w:t>
      </w:r>
      <w:sdt>
        <w:sdtPr>
          <w:rPr>
            <w:sz w:val="22"/>
            <w:szCs w:val="22"/>
          </w:rPr>
          <w:tag w:val="MENDELEY_CITATION_v3_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"/>
          <w:id w:val="1448429524"/>
          <w:lock w:val="contentLocked"/>
        </w:sdtPr>
        <w:sdtContent>
          <w:r w:rsidR="00EB3A40">
            <w:rPr>
              <w:rStyle w:val="FootnoteReference"/>
              <w:sz w:val="22"/>
              <w:szCs w:val="22"/>
            </w:rPr>
            <w:footnoteReference w:id="14"/>
          </w:r>
        </w:sdtContent>
      </w:sdt>
      <w:r w:rsidR="00EB3A40">
        <w:rPr>
          <w:sz w:val="22"/>
          <w:szCs w:val="22"/>
        </w:rPr>
        <w:t xml:space="preserve"> L</w:t>
      </w:r>
      <w:r w:rsidR="00D26703" w:rsidRPr="00DC496B">
        <w:rPr>
          <w:sz w:val="22"/>
          <w:szCs w:val="22"/>
        </w:rPr>
        <w:t>ebih jauh, karakter didefinisikan sebagai tingkah laku atau tindakan seseorang yang mewujudkan sebuah pandangan mengenai baik dan buruk.</w:t>
      </w:r>
      <w:r w:rsidR="00762E2E" w:rsidRPr="00DC496B">
        <w:rPr>
          <w:sz w:val="22"/>
          <w:szCs w:val="22"/>
        </w:rPr>
        <w:t xml:space="preserve"> </w:t>
      </w:r>
      <w:r w:rsidR="00D26703" w:rsidRPr="00DC496B">
        <w:rPr>
          <w:sz w:val="22"/>
          <w:szCs w:val="22"/>
        </w:rPr>
        <w:t>Seseorang yang berperilaku dan suka menolong dinyatakan sebagai individu yang memanifestasikan perilaku baik, sebaliknya seseorang yang berperilaku bohong dan rakus maka seseorang tersebut dinyatakan sebagai individu yang memanifestasikan perilaku buruk.</w:t>
      </w:r>
      <w:r w:rsidR="00AD3B70" w:rsidRPr="00DC496B">
        <w:rPr>
          <w:sz w:val="22"/>
          <w:szCs w:val="22"/>
        </w:rPr>
        <w:t xml:space="preserve"> Karakter yang baik terdiri dari</w:t>
      </w:r>
      <w:r w:rsidR="008A12C3">
        <w:rPr>
          <w:sz w:val="22"/>
          <w:szCs w:val="22"/>
        </w:rPr>
        <w:t xml:space="preserve"> </w:t>
      </w:r>
      <w:r w:rsidR="00AD3B70" w:rsidRPr="00DC496B">
        <w:rPr>
          <w:sz w:val="22"/>
          <w:szCs w:val="22"/>
        </w:rPr>
        <w:t xml:space="preserve">mengetahui hal-hal yang baik, menginginkan hal-hala </w:t>
      </w:r>
      <w:r w:rsidR="005048B7">
        <w:rPr>
          <w:sz w:val="22"/>
          <w:szCs w:val="22"/>
        </w:rPr>
        <w:t>ba</w:t>
      </w:r>
      <w:r w:rsidR="00AD3B70" w:rsidRPr="00DC496B">
        <w:rPr>
          <w:sz w:val="22"/>
          <w:szCs w:val="22"/>
        </w:rPr>
        <w:t xml:space="preserve">ik serta melakukan hal-hal yang baik, </w:t>
      </w:r>
      <w:r w:rsidR="005048B7" w:rsidRPr="00DC496B">
        <w:rPr>
          <w:sz w:val="22"/>
          <w:szCs w:val="22"/>
        </w:rPr>
        <w:t>kebiasaan</w:t>
      </w:r>
      <w:r w:rsidR="00AD3B70" w:rsidRPr="00DC496B">
        <w:rPr>
          <w:sz w:val="22"/>
          <w:szCs w:val="22"/>
        </w:rPr>
        <w:t xml:space="preserve"> dalam cara berpikir, kebiasaan dalam hati, dan kebiasaan dalam Tindakan</w:t>
      </w:r>
      <w:r w:rsidR="00AD3B70">
        <w:t>.</w:t>
      </w:r>
      <w:sdt>
        <w:sdtPr>
          <w:tag w:val="MENDELEY_CITATION_v3_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"/>
          <w:id w:val="-1521149942"/>
          <w:lock w:val="contentLocked"/>
        </w:sdtPr>
        <w:sdtContent>
          <w:r w:rsidR="00EB3A40">
            <w:rPr>
              <w:rStyle w:val="FootnoteReference"/>
            </w:rPr>
            <w:footnoteReference w:id="15"/>
          </w:r>
        </w:sdtContent>
      </w:sdt>
    </w:p>
    <w:p w14:paraId="7BDF2A7F" w14:textId="0017D1F3" w:rsidR="00E96E7E" w:rsidRPr="00DC496B" w:rsidRDefault="00D92975" w:rsidP="0084643C">
      <w:pPr>
        <w:spacing w:line="360" w:lineRule="auto"/>
        <w:ind w:left="709" w:firstLine="567"/>
        <w:jc w:val="both"/>
        <w:rPr>
          <w:rFonts w:asciiTheme="majorBidi" w:hAnsiTheme="majorBidi" w:cstheme="majorBidi"/>
          <w:sz w:val="22"/>
          <w:szCs w:val="22"/>
        </w:rPr>
      </w:pPr>
      <w:r w:rsidRPr="00DC496B">
        <w:rPr>
          <w:rFonts w:asciiTheme="majorBidi" w:hAnsiTheme="majorBidi" w:cstheme="majorBidi"/>
          <w:sz w:val="22"/>
          <w:szCs w:val="22"/>
        </w:rPr>
        <w:t>Penguatan</w:t>
      </w:r>
      <w:r w:rsidR="00F952B1" w:rsidRPr="00DC496B">
        <w:rPr>
          <w:rFonts w:asciiTheme="majorBidi" w:hAnsiTheme="majorBidi" w:cstheme="majorBidi"/>
          <w:sz w:val="22"/>
          <w:szCs w:val="22"/>
        </w:rPr>
        <w:t xml:space="preserve"> pendidikan</w:t>
      </w:r>
      <w:r w:rsidRPr="00DC496B">
        <w:rPr>
          <w:rFonts w:asciiTheme="majorBidi" w:hAnsiTheme="majorBidi" w:cstheme="majorBidi"/>
          <w:sz w:val="22"/>
          <w:szCs w:val="22"/>
        </w:rPr>
        <w:t xml:space="preserve"> karakter di Indonesia terdapat lima nilai </w:t>
      </w:r>
      <w:r w:rsidR="00F2429B" w:rsidRPr="00DC496B">
        <w:rPr>
          <w:rFonts w:asciiTheme="majorBidi" w:hAnsiTheme="majorBidi" w:cstheme="majorBidi"/>
          <w:sz w:val="22"/>
          <w:szCs w:val="22"/>
        </w:rPr>
        <w:t xml:space="preserve">ciri </w:t>
      </w:r>
      <w:r w:rsidRPr="00DC496B">
        <w:rPr>
          <w:rFonts w:asciiTheme="majorBidi" w:hAnsiTheme="majorBidi" w:cstheme="majorBidi"/>
          <w:sz w:val="22"/>
          <w:szCs w:val="22"/>
        </w:rPr>
        <w:t xml:space="preserve">utama </w:t>
      </w:r>
      <w:r w:rsidR="00F2429B" w:rsidRPr="00DC496B">
        <w:rPr>
          <w:rFonts w:asciiTheme="majorBidi" w:hAnsiTheme="majorBidi" w:cstheme="majorBidi"/>
          <w:sz w:val="22"/>
          <w:szCs w:val="22"/>
        </w:rPr>
        <w:t xml:space="preserve">yang sudah tertuang dalam </w:t>
      </w:r>
      <w:r w:rsidRPr="00DC496B">
        <w:rPr>
          <w:rFonts w:asciiTheme="majorBidi" w:hAnsiTheme="majorBidi" w:cstheme="majorBidi"/>
          <w:sz w:val="22"/>
          <w:szCs w:val="22"/>
        </w:rPr>
        <w:t xml:space="preserve">Permendikbud Nomor </w:t>
      </w:r>
      <w:r w:rsidRPr="00DC496B">
        <w:rPr>
          <w:rFonts w:asciiTheme="majorBidi" w:hAnsiTheme="majorBidi" w:cstheme="majorBidi"/>
          <w:sz w:val="22"/>
          <w:szCs w:val="22"/>
        </w:rPr>
        <w:lastRenderedPageBreak/>
        <w:t>20 Tahun 2018</w:t>
      </w:r>
      <w:sdt>
        <w:sdtPr>
          <w:rPr>
            <w:rFonts w:asciiTheme="majorBidi" w:hAnsiTheme="majorBidi" w:cstheme="majorBidi"/>
          </w:rPr>
          <w:tag w:val="MENDELEY_CITATION_v3_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"/>
          <w:id w:val="-1521612585"/>
          <w:lock w:val="contentLocked"/>
        </w:sdtPr>
        <w:sdtContent>
          <w:r w:rsidR="00676B93">
            <w:rPr>
              <w:rStyle w:val="FootnoteReference"/>
              <w:rFonts w:asciiTheme="majorBidi" w:hAnsiTheme="majorBidi" w:cstheme="majorBidi"/>
            </w:rPr>
            <w:footnoteReference w:id="16"/>
          </w:r>
        </w:sdtContent>
      </w:sdt>
      <w:r w:rsidR="00F952B1" w:rsidRPr="00ED6393">
        <w:rPr>
          <w:rFonts w:asciiTheme="majorBidi" w:hAnsiTheme="majorBidi" w:cstheme="majorBidi"/>
        </w:rPr>
        <w:t xml:space="preserve"> </w:t>
      </w:r>
      <w:r w:rsidR="00F952B1" w:rsidRPr="00DC496B">
        <w:rPr>
          <w:rFonts w:asciiTheme="majorBidi" w:hAnsiTheme="majorBidi" w:cstheme="majorBidi"/>
          <w:sz w:val="22"/>
          <w:szCs w:val="22"/>
        </w:rPr>
        <w:t>yang berisi nilai atau ciri karakter itu yang utama ada 5 yaitu</w:t>
      </w:r>
      <w:r w:rsidR="009341E6" w:rsidRPr="00DC496B">
        <w:rPr>
          <w:rFonts w:asciiTheme="majorBidi" w:hAnsiTheme="majorBidi" w:cstheme="majorBidi"/>
          <w:sz w:val="22"/>
          <w:szCs w:val="22"/>
        </w:rPr>
        <w:t>;</w:t>
      </w:r>
      <w:r w:rsidR="00F952B1" w:rsidRPr="00DC496B">
        <w:rPr>
          <w:rFonts w:asciiTheme="majorBidi" w:hAnsiTheme="majorBidi" w:cstheme="majorBidi"/>
          <w:sz w:val="22"/>
          <w:szCs w:val="22"/>
        </w:rPr>
        <w:t xml:space="preserve"> 1) Religiusitas</w:t>
      </w:r>
      <w:r w:rsidR="009341E6" w:rsidRPr="00DC496B">
        <w:rPr>
          <w:rFonts w:asciiTheme="majorBidi" w:hAnsiTheme="majorBidi" w:cstheme="majorBidi"/>
          <w:sz w:val="22"/>
          <w:szCs w:val="22"/>
        </w:rPr>
        <w:t>; 2) Nasionalisme; 3) Kemandirian; 4) Gotong Royong; 5) Integrtitas.</w:t>
      </w:r>
      <w:r w:rsidR="00424D2B" w:rsidRPr="00DC496B">
        <w:rPr>
          <w:rFonts w:asciiTheme="majorBidi" w:hAnsiTheme="majorBidi" w:cstheme="majorBidi"/>
          <w:sz w:val="22"/>
          <w:szCs w:val="22"/>
        </w:rPr>
        <w:t xml:space="preserve"> Dalam upaya pendidikan karakter di Indonesia saat ini dikembangkan 1</w:t>
      </w:r>
      <w:r w:rsidR="008B3C6C" w:rsidRPr="00DC496B">
        <w:rPr>
          <w:rFonts w:asciiTheme="majorBidi" w:hAnsiTheme="majorBidi" w:cstheme="majorBidi"/>
          <w:sz w:val="22"/>
          <w:szCs w:val="22"/>
        </w:rPr>
        <w:t>9</w:t>
      </w:r>
      <w:r w:rsidR="00424D2B" w:rsidRPr="00DC496B">
        <w:rPr>
          <w:rFonts w:asciiTheme="majorBidi" w:hAnsiTheme="majorBidi" w:cstheme="majorBidi"/>
          <w:sz w:val="22"/>
          <w:szCs w:val="22"/>
        </w:rPr>
        <w:t xml:space="preserve"> butir nilai-nilai Pendidikan karakter yaitu , Religius, Jujur, Toleransi, Disiplin, Kerja Keras, Kreatif, Mandiri,   Demokratis,   Rasa   Ingin   Tahu,   Semangat   Kebangsaan,   Cinta   tanah   air, Menghargai  prestasi,  </w:t>
      </w:r>
      <w:r w:rsidR="008B3C6C" w:rsidRPr="00DC496B">
        <w:rPr>
          <w:rFonts w:asciiTheme="majorBidi" w:hAnsiTheme="majorBidi" w:cstheme="majorBidi"/>
          <w:sz w:val="22"/>
          <w:szCs w:val="22"/>
        </w:rPr>
        <w:t>K</w:t>
      </w:r>
      <w:r w:rsidR="00424D2B" w:rsidRPr="00DC496B">
        <w:rPr>
          <w:rFonts w:asciiTheme="majorBidi" w:hAnsiTheme="majorBidi" w:cstheme="majorBidi"/>
          <w:sz w:val="22"/>
          <w:szCs w:val="22"/>
        </w:rPr>
        <w:t>omunikatif, Cinta  Damai,  Gemar  membaca,  Peduli lingkungan,  Peduli  sosial,  dan Tanggung  jawab.  Dari  1</w:t>
      </w:r>
      <w:r w:rsidR="008B3C6C" w:rsidRPr="00DC496B">
        <w:rPr>
          <w:rFonts w:asciiTheme="majorBidi" w:hAnsiTheme="majorBidi" w:cstheme="majorBidi"/>
          <w:sz w:val="22"/>
          <w:szCs w:val="22"/>
        </w:rPr>
        <w:t>9</w:t>
      </w:r>
      <w:r w:rsidR="00424D2B" w:rsidRPr="00DC496B">
        <w:rPr>
          <w:rFonts w:asciiTheme="majorBidi" w:hAnsiTheme="majorBidi" w:cstheme="majorBidi"/>
          <w:sz w:val="22"/>
          <w:szCs w:val="22"/>
        </w:rPr>
        <w:t xml:space="preserve"> butir  nilai-nilai  karakter  bangsa tersebut,  karakter  religius  menjadi  prioritas  pertama  untuk  diwujudkan  dalam  </w:t>
      </w:r>
      <w:r w:rsidR="005048B7" w:rsidRPr="00DC496B">
        <w:rPr>
          <w:rFonts w:asciiTheme="majorBidi" w:hAnsiTheme="majorBidi" w:cstheme="majorBidi"/>
          <w:sz w:val="22"/>
          <w:szCs w:val="22"/>
        </w:rPr>
        <w:t>pribadi</w:t>
      </w:r>
      <w:r w:rsidR="00424D2B" w:rsidRPr="00DC496B">
        <w:rPr>
          <w:rFonts w:asciiTheme="majorBidi" w:hAnsiTheme="majorBidi" w:cstheme="majorBidi"/>
          <w:sz w:val="22"/>
          <w:szCs w:val="22"/>
        </w:rPr>
        <w:t xml:space="preserve"> generasi bangsa.</w:t>
      </w:r>
    </w:p>
    <w:p w14:paraId="4D66FAF0" w14:textId="0B112C52" w:rsidR="00E96E7E" w:rsidRPr="00DC496B" w:rsidRDefault="00F96027" w:rsidP="00215FDB">
      <w:pPr>
        <w:spacing w:line="360" w:lineRule="auto"/>
        <w:ind w:left="709" w:firstLine="708"/>
        <w:jc w:val="both"/>
        <w:rPr>
          <w:sz w:val="22"/>
          <w:szCs w:val="22"/>
        </w:rPr>
      </w:pPr>
      <w:r w:rsidRPr="00DC496B">
        <w:rPr>
          <w:rFonts w:asciiTheme="majorBidi" w:hAnsiTheme="majorBidi" w:cstheme="majorBidi"/>
          <w:sz w:val="22"/>
          <w:szCs w:val="22"/>
        </w:rPr>
        <w:t>Hurlock</w:t>
      </w:r>
      <w:r w:rsidR="00FB3FF3" w:rsidRPr="00DC496B">
        <w:rPr>
          <w:sz w:val="22"/>
          <w:szCs w:val="22"/>
        </w:rPr>
        <w:t xml:space="preserve"> </w:t>
      </w:r>
      <w:r w:rsidRPr="00DC496B">
        <w:rPr>
          <w:rFonts w:asciiTheme="majorBidi" w:hAnsiTheme="majorBidi" w:cstheme="majorBidi"/>
          <w:sz w:val="22"/>
          <w:szCs w:val="22"/>
        </w:rPr>
        <w:t>menjelaskan bahwa setidaknya enam faktor lingkungan memengaruhi pertumbuhan anak. Ini termasuk hubungan interpersonal yang menyenangkan, kondisi emosi, cara pengasuhan anak, peran dini yang diberikan kepada anak, struktur keluarga di masa kanak-kanak, dan dorongan untuk lingkungan</w:t>
      </w:r>
      <w:r w:rsidR="008A12C3">
        <w:rPr>
          <w:rFonts w:asciiTheme="majorBidi" w:hAnsiTheme="majorBidi" w:cstheme="majorBidi"/>
          <w:sz w:val="22"/>
          <w:szCs w:val="22"/>
        </w:rPr>
        <w:t xml:space="preserve"> </w:t>
      </w:r>
      <w:r w:rsidRPr="00DC496B">
        <w:rPr>
          <w:rFonts w:asciiTheme="majorBidi" w:hAnsiTheme="majorBidi" w:cstheme="majorBidi"/>
          <w:sz w:val="22"/>
          <w:szCs w:val="22"/>
        </w:rPr>
        <w:t>sekitar. Menurut Megawang</w:t>
      </w:r>
      <w:r w:rsidRPr="004D24D2">
        <w:rPr>
          <w:rFonts w:asciiTheme="majorBidi" w:hAnsiTheme="majorBidi" w:cstheme="majorBidi"/>
        </w:rPr>
        <w:t>i</w:t>
      </w:r>
      <w:sdt>
        <w:sdtPr>
          <w:tag w:val="MENDELEY_CITATION_v3_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"/>
          <w:id w:val="1217855432"/>
          <w:lock w:val="contentLocked"/>
        </w:sdtPr>
        <w:sdtContent>
          <w:r w:rsidR="007A4605">
            <w:rPr>
              <w:rStyle w:val="FootnoteReference"/>
            </w:rPr>
            <w:footnoteReference w:id="17"/>
          </w:r>
        </w:sdtContent>
      </w:sdt>
      <w:r>
        <w:t xml:space="preserve">, </w:t>
      </w:r>
      <w:r w:rsidRPr="00DC496B">
        <w:rPr>
          <w:rFonts w:asciiTheme="majorBidi" w:hAnsiTheme="majorBidi" w:cstheme="majorBidi"/>
          <w:sz w:val="22"/>
          <w:szCs w:val="22"/>
        </w:rPr>
        <w:t xml:space="preserve">enam komponen inilah yang membentuk karakter yang baik. Di sini, pendidikan karakter yang </w:t>
      </w:r>
      <w:r w:rsidR="005048B7" w:rsidRPr="00DC496B">
        <w:rPr>
          <w:rFonts w:asciiTheme="majorBidi" w:hAnsiTheme="majorBidi" w:cstheme="majorBidi"/>
          <w:sz w:val="22"/>
          <w:szCs w:val="22"/>
        </w:rPr>
        <w:t>dimaksudkan</w:t>
      </w:r>
      <w:r w:rsidRPr="00DC496B">
        <w:rPr>
          <w:rFonts w:asciiTheme="majorBidi" w:hAnsiTheme="majorBidi" w:cstheme="majorBidi"/>
          <w:sz w:val="22"/>
          <w:szCs w:val="22"/>
        </w:rPr>
        <w:t xml:space="preserve"> lebih berkaitan dengan cara anak-anak menanamkan nilai-nilai tertentu dalam diri mereka, </w:t>
      </w:r>
      <w:r w:rsidRPr="00DC496B">
        <w:rPr>
          <w:rFonts w:asciiTheme="majorBidi" w:hAnsiTheme="majorBidi" w:cstheme="majorBidi"/>
          <w:sz w:val="22"/>
          <w:szCs w:val="22"/>
        </w:rPr>
        <w:lastRenderedPageBreak/>
        <w:t>termasuk nilai-nilai yang bermanfaat bagi pertumbuhan pribadinya sebagai individu dan sosial di sekolah.</w:t>
      </w:r>
    </w:p>
    <w:p w14:paraId="08A4F500" w14:textId="7AF64A84" w:rsidR="00AE3760" w:rsidRPr="004D24D2" w:rsidRDefault="003A0E16" w:rsidP="00215FDB">
      <w:pPr>
        <w:spacing w:line="360" w:lineRule="auto"/>
        <w:ind w:left="709" w:firstLine="556"/>
        <w:jc w:val="both"/>
        <w:rPr>
          <w:rFonts w:asciiTheme="majorBidi" w:hAnsiTheme="majorBidi" w:cstheme="majorBidi"/>
        </w:rPr>
      </w:pPr>
      <w:r w:rsidRPr="00DC496B">
        <w:rPr>
          <w:rFonts w:asciiTheme="majorBidi" w:hAnsiTheme="majorBidi" w:cstheme="majorBidi"/>
          <w:sz w:val="22"/>
          <w:szCs w:val="22"/>
        </w:rPr>
        <w:t>Dalam Islam, istilah Pendidikan karakter berhubungan langsung atau tidak langsung dengan istilah “Pendidikan karakter”, cukup banyak ditemukan dalam beberapa ayat Al-Qur’an dan Hadist. Para ahli Tafsir Al-Qur'an</w:t>
      </w:r>
      <w:r w:rsidR="00AE3760" w:rsidRPr="00DC496B">
        <w:rPr>
          <w:sz w:val="22"/>
          <w:szCs w:val="22"/>
        </w:rPr>
        <w:t>, kata “karakter” sering disandingkan atau disejajarkan dengan</w:t>
      </w:r>
      <w:r w:rsidR="00AE3760">
        <w:t xml:space="preserve"> </w:t>
      </w:r>
      <w:r w:rsidR="00AE3760" w:rsidRPr="00DC496B">
        <w:rPr>
          <w:sz w:val="22"/>
          <w:szCs w:val="22"/>
        </w:rPr>
        <w:t xml:space="preserve">kata </w:t>
      </w:r>
      <w:r w:rsidR="00AE3760" w:rsidRPr="008E3D1B">
        <w:rPr>
          <w:sz w:val="22"/>
          <w:szCs w:val="22"/>
        </w:rPr>
        <w:t>akhlak</w:t>
      </w:r>
      <w:r w:rsidR="00AE3760" w:rsidRPr="008E3D1B">
        <w:rPr>
          <w:i/>
          <w:iCs/>
          <w:sz w:val="22"/>
          <w:szCs w:val="22"/>
        </w:rPr>
        <w:t>,</w:t>
      </w:r>
      <w:r w:rsidR="00AE3760" w:rsidRPr="00DC496B">
        <w:rPr>
          <w:sz w:val="22"/>
          <w:szCs w:val="22"/>
        </w:rPr>
        <w:t xml:space="preserve"> yang terambil dari Bahasa Arab </w:t>
      </w:r>
      <w:r w:rsidR="008E3D1B" w:rsidRPr="008E3D1B">
        <w:rPr>
          <w:i/>
          <w:iCs/>
          <w:sz w:val="22"/>
          <w:szCs w:val="22"/>
        </w:rPr>
        <w:t>Akhlaq</w:t>
      </w:r>
      <w:r w:rsidR="00AE3760" w:rsidRPr="00DC496B">
        <w:rPr>
          <w:sz w:val="28"/>
          <w:szCs w:val="28"/>
        </w:rPr>
        <w:t xml:space="preserve"> </w:t>
      </w:r>
      <w:r w:rsidR="008E3D1B" w:rsidRPr="008E3D1B">
        <w:rPr>
          <w:sz w:val="22"/>
          <w:szCs w:val="22"/>
        </w:rPr>
        <w:t>( Budi Pekerti )</w:t>
      </w:r>
      <w:r w:rsidR="008E3D1B">
        <w:rPr>
          <w:sz w:val="28"/>
          <w:szCs w:val="28"/>
        </w:rPr>
        <w:t xml:space="preserve"> </w:t>
      </w:r>
      <w:r w:rsidR="00AE3760" w:rsidRPr="00DC496B">
        <w:rPr>
          <w:sz w:val="22"/>
          <w:szCs w:val="22"/>
        </w:rPr>
        <w:t>yang bermakna ukuran, latihan, kebiasaan. Ketiga makna kata akhlak tersebut mengisyaratkan, bahwa kata akhlak merujuk pada sifat yang mantap dalam diri seseorang /kondisi kejiwaan baru dapat dicapai setelah berulang-ulang latihan dan dengan membiasakan diri melakukannya</w:t>
      </w:r>
      <w:r w:rsidR="00AE3760">
        <w:t>.</w:t>
      </w:r>
      <w:sdt>
        <w:sdtPr>
          <w:tag w:val="MENDELEY_CITATION_v3_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"/>
          <w:id w:val="1405414"/>
          <w:lock w:val="contentLocked"/>
        </w:sdtPr>
        <w:sdtContent>
          <w:r w:rsidR="00236F79">
            <w:rPr>
              <w:rStyle w:val="FootnoteReference"/>
            </w:rPr>
            <w:footnoteReference w:id="18"/>
          </w:r>
        </w:sdtContent>
      </w:sdt>
    </w:p>
    <w:p w14:paraId="3BBD9D48" w14:textId="5314377E" w:rsidR="009000E4" w:rsidRPr="00DC496B" w:rsidRDefault="00E76C0B" w:rsidP="00215FDB">
      <w:pPr>
        <w:spacing w:line="360" w:lineRule="auto"/>
        <w:ind w:left="709" w:firstLine="556"/>
        <w:jc w:val="both"/>
        <w:rPr>
          <w:rFonts w:asciiTheme="majorBidi" w:hAnsiTheme="majorBidi" w:cstheme="majorBidi"/>
          <w:sz w:val="22"/>
          <w:szCs w:val="22"/>
        </w:rPr>
      </w:pPr>
      <w:r w:rsidRPr="00DC496B">
        <w:rPr>
          <w:rFonts w:asciiTheme="majorBidi" w:hAnsiTheme="majorBidi" w:cstheme="majorBidi"/>
          <w:sz w:val="22"/>
          <w:szCs w:val="22"/>
        </w:rPr>
        <w:t>Dengan demikian dapat dikatakan bahwa Pendidikan karakter adalah suatu cara atau usaha yang dilakukan manusia</w:t>
      </w:r>
      <w:r w:rsidR="009C70D2">
        <w:rPr>
          <w:rFonts w:asciiTheme="majorBidi" w:hAnsiTheme="majorBidi" w:cstheme="majorBidi"/>
          <w:sz w:val="22"/>
          <w:szCs w:val="22"/>
        </w:rPr>
        <w:t xml:space="preserve"> </w:t>
      </w:r>
      <w:r w:rsidRPr="00DC496B">
        <w:rPr>
          <w:rFonts w:asciiTheme="majorBidi" w:hAnsiTheme="majorBidi" w:cstheme="majorBidi"/>
          <w:sz w:val="22"/>
          <w:szCs w:val="22"/>
        </w:rPr>
        <w:t xml:space="preserve">untuk menghayati kebebasan dan </w:t>
      </w:r>
      <w:r w:rsidR="005048B7" w:rsidRPr="00DC496B">
        <w:rPr>
          <w:rFonts w:asciiTheme="majorBidi" w:hAnsiTheme="majorBidi" w:cstheme="majorBidi"/>
          <w:sz w:val="22"/>
          <w:szCs w:val="22"/>
        </w:rPr>
        <w:t>dapat</w:t>
      </w:r>
      <w:r w:rsidRPr="00DC496B">
        <w:rPr>
          <w:rFonts w:asciiTheme="majorBidi" w:hAnsiTheme="majorBidi" w:cstheme="majorBidi"/>
          <w:sz w:val="22"/>
          <w:szCs w:val="22"/>
        </w:rPr>
        <w:t xml:space="preserve"> mempertanggungjawabkan kebebasannya tersebut.</w:t>
      </w:r>
    </w:p>
    <w:p w14:paraId="6CE06758" w14:textId="77777777" w:rsidR="009000E4" w:rsidRDefault="00EB3A40" w:rsidP="00F52E73">
      <w:pPr>
        <w:pStyle w:val="ListParagraph"/>
        <w:numPr>
          <w:ilvl w:val="0"/>
          <w:numId w:val="17"/>
        </w:numPr>
        <w:spacing w:line="360" w:lineRule="auto"/>
        <w:ind w:left="709" w:hanging="426"/>
        <w:rPr>
          <w:rFonts w:asciiTheme="majorBidi" w:hAnsiTheme="majorBidi" w:cstheme="majorBidi"/>
          <w:sz w:val="22"/>
          <w:szCs w:val="22"/>
        </w:rPr>
      </w:pPr>
      <w:bookmarkStart w:id="449" w:name="_Toc192114922"/>
      <w:bookmarkStart w:id="450" w:name="_Toc192115278"/>
      <w:bookmarkStart w:id="451" w:name="_Toc192115341"/>
      <w:bookmarkStart w:id="452" w:name="_Toc192115719"/>
      <w:bookmarkStart w:id="453" w:name="_Toc192116005"/>
      <w:bookmarkStart w:id="454" w:name="_Toc192116059"/>
      <w:r>
        <w:rPr>
          <w:rFonts w:asciiTheme="majorBidi" w:hAnsiTheme="majorBidi" w:cstheme="majorBidi"/>
          <w:sz w:val="22"/>
          <w:szCs w:val="22"/>
        </w:rPr>
        <w:t>Komponen-Komponen</w:t>
      </w:r>
      <w:r w:rsidRPr="00DC496B">
        <w:rPr>
          <w:rFonts w:asciiTheme="majorBidi" w:hAnsiTheme="majorBidi" w:cstheme="majorBidi"/>
          <w:sz w:val="22"/>
          <w:szCs w:val="22"/>
        </w:rPr>
        <w:t xml:space="preserve"> </w:t>
      </w:r>
      <w:r w:rsidR="001F7C1E" w:rsidRPr="00DC496B">
        <w:rPr>
          <w:rFonts w:asciiTheme="majorBidi" w:hAnsiTheme="majorBidi" w:cstheme="majorBidi"/>
          <w:sz w:val="22"/>
          <w:szCs w:val="22"/>
        </w:rPr>
        <w:t>Pendidikan Karakter</w:t>
      </w:r>
      <w:bookmarkEnd w:id="449"/>
      <w:bookmarkEnd w:id="450"/>
      <w:bookmarkEnd w:id="451"/>
      <w:bookmarkEnd w:id="452"/>
      <w:bookmarkEnd w:id="453"/>
      <w:bookmarkEnd w:id="454"/>
    </w:p>
    <w:p w14:paraId="2A5C4E65" w14:textId="72FC7421" w:rsidR="00EB3A40" w:rsidRPr="009000E4" w:rsidRDefault="009000E4" w:rsidP="00215FDB">
      <w:pPr>
        <w:ind w:left="709"/>
        <w:rPr>
          <w:rFonts w:asciiTheme="majorBidi" w:hAnsiTheme="majorBidi" w:cstheme="majorBidi"/>
          <w:sz w:val="22"/>
          <w:szCs w:val="22"/>
        </w:rPr>
      </w:pPr>
      <w:r>
        <w:rPr>
          <w:rFonts w:asciiTheme="majorBidi" w:hAnsiTheme="majorBidi" w:cstheme="majorBidi"/>
          <w:sz w:val="22"/>
          <w:szCs w:val="22"/>
        </w:rPr>
        <w:t xml:space="preserve">         </w:t>
      </w:r>
      <w:r w:rsidRPr="009000E4">
        <w:rPr>
          <w:rFonts w:asciiTheme="majorBidi" w:hAnsiTheme="majorBidi" w:cstheme="majorBidi"/>
          <w:sz w:val="22"/>
          <w:szCs w:val="22"/>
        </w:rPr>
        <w:t xml:space="preserve">Pendidikan Karakter </w:t>
      </w:r>
      <w:r w:rsidR="00EB3A40" w:rsidRPr="009000E4">
        <w:rPr>
          <w:rFonts w:asciiTheme="majorBidi" w:hAnsiTheme="majorBidi" w:cstheme="majorBidi"/>
          <w:sz w:val="22"/>
          <w:szCs w:val="22"/>
        </w:rPr>
        <w:t xml:space="preserve">terdiri dari tiga komponen utama yang saling berkaitan, yaitu </w:t>
      </w:r>
      <w:r w:rsidR="00EB3A40" w:rsidRPr="009000E4">
        <w:rPr>
          <w:rFonts w:asciiTheme="majorBidi" w:hAnsiTheme="majorBidi" w:cstheme="majorBidi"/>
          <w:i/>
          <w:iCs/>
          <w:sz w:val="22"/>
          <w:szCs w:val="22"/>
        </w:rPr>
        <w:t>Moral Knowing, Moral Feeling, dan Moral Action</w:t>
      </w:r>
      <w:r w:rsidR="00EB3A40" w:rsidRPr="009000E4">
        <w:rPr>
          <w:rFonts w:asciiTheme="majorBidi" w:hAnsiTheme="majorBidi" w:cstheme="majorBidi"/>
          <w:sz w:val="22"/>
          <w:szCs w:val="22"/>
        </w:rPr>
        <w:t>.</w:t>
      </w:r>
      <w:sdt>
        <w:sdtPr>
          <w:rPr>
            <w:rFonts w:asciiTheme="majorBidi" w:hAnsiTheme="majorBidi" w:cstheme="majorBidi"/>
            <w:sz w:val="22"/>
            <w:szCs w:val="22"/>
          </w:rPr>
          <w:tag w:val="MENDELEY_CITATION_v3_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"/>
          <w:id w:val="1904412040"/>
          <w:lock w:val="contentLocked"/>
        </w:sdtPr>
        <w:sdtContent>
          <w:r w:rsidR="00C676B8">
            <w:rPr>
              <w:rStyle w:val="FootnoteReference"/>
              <w:rFonts w:asciiTheme="majorBidi" w:hAnsiTheme="majorBidi" w:cstheme="majorBidi"/>
              <w:sz w:val="22"/>
              <w:szCs w:val="22"/>
            </w:rPr>
            <w:footnoteReference w:id="19"/>
          </w:r>
        </w:sdtContent>
      </w:sdt>
    </w:p>
    <w:p w14:paraId="509E56C5" w14:textId="7C4360BF" w:rsidR="00D96B08" w:rsidRDefault="00EB3A40" w:rsidP="00F52E73">
      <w:pPr>
        <w:pStyle w:val="ListParagraph"/>
        <w:numPr>
          <w:ilvl w:val="0"/>
          <w:numId w:val="33"/>
        </w:numPr>
        <w:spacing w:line="360" w:lineRule="auto"/>
        <w:ind w:left="993" w:hanging="284"/>
        <w:jc w:val="both"/>
        <w:rPr>
          <w:rFonts w:asciiTheme="majorBidi" w:hAnsiTheme="majorBidi" w:cstheme="majorBidi"/>
          <w:sz w:val="22"/>
          <w:szCs w:val="22"/>
        </w:rPr>
      </w:pPr>
      <w:r w:rsidRPr="00466464">
        <w:rPr>
          <w:rFonts w:asciiTheme="majorBidi" w:hAnsiTheme="majorBidi" w:cstheme="majorBidi"/>
          <w:i/>
          <w:iCs/>
          <w:sz w:val="22"/>
          <w:szCs w:val="22"/>
        </w:rPr>
        <w:t>Moral Knowing</w:t>
      </w:r>
      <w:r w:rsidRPr="00EB3A40">
        <w:rPr>
          <w:rFonts w:asciiTheme="majorBidi" w:hAnsiTheme="majorBidi" w:cstheme="majorBidi"/>
          <w:sz w:val="22"/>
          <w:szCs w:val="22"/>
        </w:rPr>
        <w:t xml:space="preserve"> </w:t>
      </w:r>
      <w:r w:rsidR="00466464">
        <w:rPr>
          <w:rFonts w:asciiTheme="majorBidi" w:hAnsiTheme="majorBidi" w:cstheme="majorBidi"/>
          <w:sz w:val="22"/>
          <w:szCs w:val="22"/>
        </w:rPr>
        <w:t>(</w:t>
      </w:r>
      <w:r w:rsidR="00466464" w:rsidRPr="00EB3A40">
        <w:rPr>
          <w:rFonts w:asciiTheme="majorBidi" w:hAnsiTheme="majorBidi" w:cstheme="majorBidi"/>
          <w:sz w:val="22"/>
          <w:szCs w:val="22"/>
        </w:rPr>
        <w:t>Pengetahuan Moral</w:t>
      </w:r>
      <w:r w:rsidR="00466464">
        <w:rPr>
          <w:rFonts w:asciiTheme="majorBidi" w:hAnsiTheme="majorBidi" w:cstheme="majorBidi"/>
          <w:sz w:val="22"/>
          <w:szCs w:val="22"/>
        </w:rPr>
        <w:t>)</w:t>
      </w:r>
    </w:p>
    <w:p w14:paraId="01C3C725" w14:textId="37967DBB" w:rsidR="00D96B08" w:rsidRDefault="00C676B8" w:rsidP="00215FDB">
      <w:pPr>
        <w:spacing w:line="360" w:lineRule="auto"/>
        <w:ind w:left="993" w:firstLine="720"/>
        <w:jc w:val="both"/>
        <w:rPr>
          <w:rFonts w:asciiTheme="majorBidi" w:hAnsiTheme="majorBidi" w:cstheme="majorBidi"/>
          <w:sz w:val="22"/>
          <w:szCs w:val="22"/>
        </w:rPr>
      </w:pPr>
      <w:r>
        <w:rPr>
          <w:rFonts w:asciiTheme="majorBidi" w:hAnsiTheme="majorBidi" w:cstheme="majorBidi"/>
          <w:sz w:val="22"/>
          <w:szCs w:val="22"/>
        </w:rPr>
        <w:t>M</w:t>
      </w:r>
      <w:r w:rsidR="00EB3A40" w:rsidRPr="00D96B08">
        <w:rPr>
          <w:rFonts w:asciiTheme="majorBidi" w:hAnsiTheme="majorBidi" w:cstheme="majorBidi"/>
          <w:sz w:val="22"/>
          <w:szCs w:val="22"/>
        </w:rPr>
        <w:t xml:space="preserve">engacu pada pemahaman seseorang terhadap nilai-nilai moral yang dianggap benar dalam suatu masyarakat atau </w:t>
      </w:r>
      <w:r w:rsidR="00EB3A40" w:rsidRPr="00D96B08">
        <w:rPr>
          <w:rFonts w:asciiTheme="majorBidi" w:hAnsiTheme="majorBidi" w:cstheme="majorBidi"/>
          <w:sz w:val="22"/>
          <w:szCs w:val="22"/>
        </w:rPr>
        <w:lastRenderedPageBreak/>
        <w:t>sistem kepercayaan. Dalam pendidikan karakter, peserta didik perlu mengetahui nilai-nilai moral dan religius yang harus diterapkan dalam kehidupan mereka.</w:t>
      </w:r>
    </w:p>
    <w:p w14:paraId="7B2FC6E0" w14:textId="77777777" w:rsidR="00010FA3" w:rsidRDefault="00EB3A40" w:rsidP="00215FDB">
      <w:pPr>
        <w:spacing w:line="360" w:lineRule="auto"/>
        <w:ind w:left="993"/>
        <w:jc w:val="both"/>
        <w:rPr>
          <w:rFonts w:asciiTheme="majorBidi" w:hAnsiTheme="majorBidi" w:cstheme="majorBidi"/>
          <w:sz w:val="22"/>
          <w:szCs w:val="22"/>
        </w:rPr>
      </w:pPr>
      <w:r w:rsidRPr="00EB3A40">
        <w:rPr>
          <w:rFonts w:asciiTheme="majorBidi" w:hAnsiTheme="majorBidi" w:cstheme="majorBidi"/>
          <w:sz w:val="22"/>
          <w:szCs w:val="22"/>
        </w:rPr>
        <w:t xml:space="preserve">Menurut Lickona, terdapat enam aspek utama dalam </w:t>
      </w:r>
      <w:r w:rsidRPr="00005F25">
        <w:rPr>
          <w:rFonts w:asciiTheme="majorBidi" w:hAnsiTheme="majorBidi" w:cstheme="majorBidi"/>
          <w:i/>
          <w:iCs/>
          <w:sz w:val="22"/>
          <w:szCs w:val="22"/>
        </w:rPr>
        <w:t>Moral Knowing,</w:t>
      </w:r>
      <w:r w:rsidRPr="00EB3A40">
        <w:rPr>
          <w:rFonts w:asciiTheme="majorBidi" w:hAnsiTheme="majorBidi" w:cstheme="majorBidi"/>
          <w:sz w:val="22"/>
          <w:szCs w:val="22"/>
        </w:rPr>
        <w:t xml:space="preserve"> yaitu:</w:t>
      </w:r>
    </w:p>
    <w:p w14:paraId="233AC05A" w14:textId="1FF20E4B" w:rsidR="00010FA3" w:rsidRPr="00010FA3" w:rsidRDefault="00EB3A40" w:rsidP="00F52E73">
      <w:pPr>
        <w:pStyle w:val="ListParagraph"/>
        <w:numPr>
          <w:ilvl w:val="0"/>
          <w:numId w:val="38"/>
        </w:numPr>
        <w:spacing w:line="360" w:lineRule="auto"/>
        <w:ind w:left="1276" w:hanging="284"/>
        <w:jc w:val="both"/>
        <w:rPr>
          <w:rFonts w:asciiTheme="majorBidi" w:hAnsiTheme="majorBidi" w:cstheme="majorBidi"/>
          <w:sz w:val="22"/>
          <w:szCs w:val="22"/>
        </w:rPr>
      </w:pPr>
      <w:r w:rsidRPr="00010FA3">
        <w:rPr>
          <w:rFonts w:asciiTheme="majorBidi" w:hAnsiTheme="majorBidi" w:cstheme="majorBidi"/>
          <w:sz w:val="22"/>
          <w:szCs w:val="22"/>
        </w:rPr>
        <w:t xml:space="preserve">Kesadaran Moral </w:t>
      </w:r>
      <w:r w:rsidRPr="00010FA3">
        <w:rPr>
          <w:rFonts w:asciiTheme="majorBidi" w:hAnsiTheme="majorBidi" w:cstheme="majorBidi"/>
          <w:i/>
          <w:iCs/>
          <w:sz w:val="22"/>
          <w:szCs w:val="22"/>
        </w:rPr>
        <w:t>(Moral Awareness)</w:t>
      </w:r>
    </w:p>
    <w:p w14:paraId="0A236299" w14:textId="77777777" w:rsidR="00010FA3" w:rsidRDefault="00EB3A40" w:rsidP="00215FDB">
      <w:pPr>
        <w:pStyle w:val="ListParagraph"/>
        <w:spacing w:line="360" w:lineRule="auto"/>
        <w:ind w:left="1276"/>
        <w:jc w:val="both"/>
        <w:rPr>
          <w:rFonts w:asciiTheme="majorBidi" w:hAnsiTheme="majorBidi" w:cstheme="majorBidi"/>
          <w:sz w:val="22"/>
          <w:szCs w:val="22"/>
        </w:rPr>
      </w:pPr>
      <w:r w:rsidRPr="00010FA3">
        <w:rPr>
          <w:rFonts w:asciiTheme="majorBidi" w:hAnsiTheme="majorBidi" w:cstheme="majorBidi"/>
          <w:sz w:val="22"/>
          <w:szCs w:val="22"/>
        </w:rPr>
        <w:t>Menyadari pentingnya nilai moral dalam kehidupan.</w:t>
      </w:r>
    </w:p>
    <w:p w14:paraId="1993233B" w14:textId="64BB8D2A" w:rsidR="00010FA3" w:rsidRPr="00010FA3" w:rsidRDefault="00EB3A40" w:rsidP="00F52E73">
      <w:pPr>
        <w:pStyle w:val="ListParagraph"/>
        <w:numPr>
          <w:ilvl w:val="0"/>
          <w:numId w:val="38"/>
        </w:numPr>
        <w:spacing w:line="360" w:lineRule="auto"/>
        <w:ind w:left="1276" w:hanging="284"/>
        <w:jc w:val="both"/>
        <w:rPr>
          <w:rFonts w:asciiTheme="majorBidi" w:hAnsiTheme="majorBidi" w:cstheme="majorBidi"/>
          <w:sz w:val="22"/>
          <w:szCs w:val="22"/>
        </w:rPr>
      </w:pPr>
      <w:r w:rsidRPr="00010FA3">
        <w:rPr>
          <w:rFonts w:asciiTheme="majorBidi" w:hAnsiTheme="majorBidi" w:cstheme="majorBidi"/>
          <w:sz w:val="22"/>
          <w:szCs w:val="22"/>
        </w:rPr>
        <w:t xml:space="preserve">Pengetahuan Nilai Moral </w:t>
      </w:r>
      <w:r w:rsidRPr="00010FA3">
        <w:rPr>
          <w:rFonts w:asciiTheme="majorBidi" w:hAnsiTheme="majorBidi" w:cstheme="majorBidi"/>
          <w:i/>
          <w:iCs/>
          <w:sz w:val="22"/>
          <w:szCs w:val="22"/>
        </w:rPr>
        <w:t>(Knowing Moral Values)</w:t>
      </w:r>
    </w:p>
    <w:p w14:paraId="22A9C929" w14:textId="77777777" w:rsidR="00010FA3" w:rsidRDefault="00EB3A40" w:rsidP="00215FDB">
      <w:pPr>
        <w:pStyle w:val="ListParagraph"/>
        <w:spacing w:line="360" w:lineRule="auto"/>
        <w:ind w:left="1276"/>
        <w:jc w:val="both"/>
        <w:rPr>
          <w:rFonts w:asciiTheme="majorBidi" w:hAnsiTheme="majorBidi" w:cstheme="majorBidi"/>
          <w:sz w:val="22"/>
          <w:szCs w:val="22"/>
        </w:rPr>
      </w:pPr>
      <w:r w:rsidRPr="00010FA3">
        <w:rPr>
          <w:rFonts w:asciiTheme="majorBidi" w:hAnsiTheme="majorBidi" w:cstheme="majorBidi"/>
          <w:sz w:val="22"/>
          <w:szCs w:val="22"/>
        </w:rPr>
        <w:t>Memahami konsep nilai-nilai dasar seperti kejujuran, tanggung jawab, dan disiplin.</w:t>
      </w:r>
    </w:p>
    <w:p w14:paraId="24F2E86B" w14:textId="4FDE6A88" w:rsidR="00EB3A40" w:rsidRPr="00EB3A40" w:rsidRDefault="00EB3A40" w:rsidP="00F52E73">
      <w:pPr>
        <w:pStyle w:val="ListParagraph"/>
        <w:numPr>
          <w:ilvl w:val="0"/>
          <w:numId w:val="38"/>
        </w:numPr>
        <w:spacing w:line="360" w:lineRule="auto"/>
        <w:ind w:left="1276" w:hanging="284"/>
        <w:jc w:val="both"/>
        <w:rPr>
          <w:rFonts w:asciiTheme="majorBidi" w:hAnsiTheme="majorBidi" w:cstheme="majorBidi"/>
          <w:i/>
          <w:iCs/>
          <w:sz w:val="22"/>
          <w:szCs w:val="22"/>
        </w:rPr>
      </w:pPr>
      <w:r w:rsidRPr="00EB3A40">
        <w:rPr>
          <w:rFonts w:asciiTheme="majorBidi" w:hAnsiTheme="majorBidi" w:cstheme="majorBidi"/>
          <w:sz w:val="22"/>
          <w:szCs w:val="22"/>
        </w:rPr>
        <w:t xml:space="preserve">Penentuan Perspektif </w:t>
      </w:r>
      <w:r w:rsidRPr="00EB3A40">
        <w:rPr>
          <w:rFonts w:asciiTheme="majorBidi" w:hAnsiTheme="majorBidi" w:cstheme="majorBidi"/>
          <w:i/>
          <w:iCs/>
          <w:sz w:val="22"/>
          <w:szCs w:val="22"/>
        </w:rPr>
        <w:t>(Perspective Taking)</w:t>
      </w:r>
    </w:p>
    <w:p w14:paraId="2D5FC0A9" w14:textId="77777777" w:rsidR="00C946B6" w:rsidRDefault="00EB3A40" w:rsidP="00215FDB">
      <w:pPr>
        <w:spacing w:line="360" w:lineRule="auto"/>
        <w:ind w:left="1276"/>
        <w:jc w:val="both"/>
        <w:rPr>
          <w:rFonts w:asciiTheme="majorBidi" w:hAnsiTheme="majorBidi" w:cstheme="majorBidi"/>
          <w:sz w:val="22"/>
          <w:szCs w:val="22"/>
          <w:lang w:val="id-ID"/>
        </w:rPr>
      </w:pPr>
      <w:r w:rsidRPr="00EB3A40">
        <w:rPr>
          <w:rFonts w:asciiTheme="majorBidi" w:hAnsiTheme="majorBidi" w:cstheme="majorBidi"/>
          <w:sz w:val="22"/>
          <w:szCs w:val="22"/>
        </w:rPr>
        <w:t>Mampu melihat suatu situasi dari sudut pandang</w:t>
      </w:r>
      <w:r>
        <w:rPr>
          <w:rFonts w:asciiTheme="majorBidi" w:hAnsiTheme="majorBidi" w:cstheme="majorBidi"/>
          <w:sz w:val="22"/>
          <w:szCs w:val="22"/>
        </w:rPr>
        <w:t xml:space="preserve"> </w:t>
      </w:r>
      <w:r w:rsidRPr="00EB3A40">
        <w:rPr>
          <w:rFonts w:asciiTheme="majorBidi" w:hAnsiTheme="majorBidi" w:cstheme="majorBidi"/>
          <w:sz w:val="22"/>
          <w:szCs w:val="22"/>
        </w:rPr>
        <w:t>moral yang berbeda</w:t>
      </w:r>
      <w:r>
        <w:rPr>
          <w:rFonts w:asciiTheme="majorBidi" w:hAnsiTheme="majorBidi" w:cstheme="majorBidi"/>
          <w:sz w:val="22"/>
          <w:szCs w:val="22"/>
        </w:rPr>
        <w:t>.</w:t>
      </w:r>
    </w:p>
    <w:p w14:paraId="4C02A38F" w14:textId="066DF691" w:rsidR="00010FA3" w:rsidRPr="00C946B6" w:rsidRDefault="00EB3A40" w:rsidP="00F52E73">
      <w:pPr>
        <w:pStyle w:val="ListParagraph"/>
        <w:numPr>
          <w:ilvl w:val="0"/>
          <w:numId w:val="38"/>
        </w:numPr>
        <w:spacing w:line="360" w:lineRule="auto"/>
        <w:ind w:left="1276" w:hanging="284"/>
        <w:jc w:val="both"/>
        <w:rPr>
          <w:rFonts w:asciiTheme="majorBidi" w:hAnsiTheme="majorBidi" w:cstheme="majorBidi"/>
          <w:sz w:val="22"/>
          <w:szCs w:val="22"/>
        </w:rPr>
      </w:pPr>
      <w:r w:rsidRPr="00C946B6">
        <w:rPr>
          <w:rFonts w:asciiTheme="majorBidi" w:hAnsiTheme="majorBidi" w:cstheme="majorBidi"/>
          <w:sz w:val="22"/>
          <w:szCs w:val="22"/>
        </w:rPr>
        <w:t xml:space="preserve">Pemikiran Moral </w:t>
      </w:r>
      <w:r w:rsidRPr="00C946B6">
        <w:rPr>
          <w:rFonts w:asciiTheme="majorBidi" w:hAnsiTheme="majorBidi" w:cstheme="majorBidi"/>
          <w:i/>
          <w:iCs/>
          <w:sz w:val="22"/>
          <w:szCs w:val="22"/>
        </w:rPr>
        <w:t>(Moral Reasoning)</w:t>
      </w:r>
    </w:p>
    <w:p w14:paraId="091C35B2" w14:textId="77777777" w:rsidR="00010FA3" w:rsidRDefault="00EB3A40" w:rsidP="00215FDB">
      <w:pPr>
        <w:pStyle w:val="ListParagraph"/>
        <w:spacing w:line="360" w:lineRule="auto"/>
        <w:ind w:left="1276"/>
        <w:jc w:val="both"/>
        <w:rPr>
          <w:rFonts w:asciiTheme="majorBidi" w:hAnsiTheme="majorBidi" w:cstheme="majorBidi"/>
          <w:sz w:val="22"/>
          <w:szCs w:val="22"/>
        </w:rPr>
      </w:pPr>
      <w:r w:rsidRPr="00010FA3">
        <w:rPr>
          <w:rFonts w:asciiTheme="majorBidi" w:hAnsiTheme="majorBidi" w:cstheme="majorBidi"/>
          <w:sz w:val="22"/>
          <w:szCs w:val="22"/>
        </w:rPr>
        <w:t>Menggunakan logika untuk memahami dan menilai moralitas suatu tindakan.</w:t>
      </w:r>
    </w:p>
    <w:p w14:paraId="46C90D83" w14:textId="2D4E315B" w:rsidR="00EB3A40" w:rsidRPr="00010FA3" w:rsidRDefault="00EB3A40" w:rsidP="00F52E73">
      <w:pPr>
        <w:pStyle w:val="ListParagraph"/>
        <w:numPr>
          <w:ilvl w:val="0"/>
          <w:numId w:val="38"/>
        </w:numPr>
        <w:spacing w:line="360" w:lineRule="auto"/>
        <w:ind w:left="1276"/>
        <w:jc w:val="both"/>
        <w:rPr>
          <w:rFonts w:asciiTheme="majorBidi" w:hAnsiTheme="majorBidi" w:cstheme="majorBidi"/>
          <w:sz w:val="22"/>
          <w:szCs w:val="22"/>
        </w:rPr>
      </w:pPr>
      <w:r w:rsidRPr="00010FA3">
        <w:rPr>
          <w:rFonts w:asciiTheme="majorBidi" w:hAnsiTheme="majorBidi" w:cstheme="majorBidi"/>
          <w:sz w:val="22"/>
          <w:szCs w:val="22"/>
        </w:rPr>
        <w:t xml:space="preserve">Pengambilan Keputusan Moral </w:t>
      </w:r>
      <w:r w:rsidRPr="00010FA3">
        <w:rPr>
          <w:rFonts w:asciiTheme="majorBidi" w:hAnsiTheme="majorBidi" w:cstheme="majorBidi"/>
          <w:i/>
          <w:iCs/>
          <w:sz w:val="22"/>
          <w:szCs w:val="22"/>
        </w:rPr>
        <w:t>(Decision Making)</w:t>
      </w:r>
    </w:p>
    <w:p w14:paraId="21D54265" w14:textId="77777777" w:rsidR="00010FA3" w:rsidRDefault="00EB3A40" w:rsidP="00215FDB">
      <w:pPr>
        <w:spacing w:line="360" w:lineRule="auto"/>
        <w:ind w:left="1276"/>
        <w:jc w:val="both"/>
        <w:rPr>
          <w:rFonts w:asciiTheme="majorBidi" w:hAnsiTheme="majorBidi" w:cstheme="majorBidi"/>
          <w:sz w:val="22"/>
          <w:szCs w:val="22"/>
        </w:rPr>
      </w:pPr>
      <w:r w:rsidRPr="00EB3A40">
        <w:rPr>
          <w:rFonts w:asciiTheme="majorBidi" w:hAnsiTheme="majorBidi" w:cstheme="majorBidi"/>
          <w:sz w:val="22"/>
          <w:szCs w:val="22"/>
        </w:rPr>
        <w:t>Mengambil keputusan berdasarkan prinsip moral.</w:t>
      </w:r>
    </w:p>
    <w:p w14:paraId="4AA0E957" w14:textId="150E2AB2" w:rsidR="00EB3A40" w:rsidRDefault="00EB3A40" w:rsidP="00F52E73">
      <w:pPr>
        <w:pStyle w:val="ListParagraph"/>
        <w:numPr>
          <w:ilvl w:val="0"/>
          <w:numId w:val="38"/>
        </w:numPr>
        <w:spacing w:line="360" w:lineRule="auto"/>
        <w:ind w:left="1276"/>
        <w:jc w:val="both"/>
        <w:rPr>
          <w:rFonts w:asciiTheme="majorBidi" w:hAnsiTheme="majorBidi" w:cstheme="majorBidi"/>
          <w:sz w:val="22"/>
          <w:szCs w:val="22"/>
        </w:rPr>
      </w:pPr>
      <w:r w:rsidRPr="00EB3A40">
        <w:rPr>
          <w:rFonts w:asciiTheme="majorBidi" w:hAnsiTheme="majorBidi" w:cstheme="majorBidi"/>
          <w:sz w:val="22"/>
          <w:szCs w:val="22"/>
        </w:rPr>
        <w:t xml:space="preserve">Pengetahuan Diri </w:t>
      </w:r>
      <w:r w:rsidRPr="00EB3A40">
        <w:rPr>
          <w:rFonts w:asciiTheme="majorBidi" w:hAnsiTheme="majorBidi" w:cstheme="majorBidi"/>
          <w:i/>
          <w:iCs/>
          <w:sz w:val="22"/>
          <w:szCs w:val="22"/>
        </w:rPr>
        <w:t>(Self Knowledge)</w:t>
      </w:r>
    </w:p>
    <w:p w14:paraId="5089FBAC" w14:textId="2AD864D4" w:rsidR="00EB3A40" w:rsidRPr="00EB3A40" w:rsidRDefault="00EB3A40" w:rsidP="00215FDB">
      <w:pPr>
        <w:spacing w:line="360" w:lineRule="auto"/>
        <w:ind w:left="1276"/>
        <w:jc w:val="both"/>
        <w:rPr>
          <w:rFonts w:asciiTheme="majorBidi" w:hAnsiTheme="majorBidi" w:cstheme="majorBidi"/>
          <w:sz w:val="22"/>
          <w:szCs w:val="22"/>
        </w:rPr>
      </w:pPr>
      <w:r w:rsidRPr="00EB3A40">
        <w:rPr>
          <w:rFonts w:asciiTheme="majorBidi" w:hAnsiTheme="majorBidi" w:cstheme="majorBidi"/>
          <w:sz w:val="22"/>
          <w:szCs w:val="22"/>
        </w:rPr>
        <w:t>Mengenali diri sendiri dalam kaitannya dengan moralitas.</w:t>
      </w:r>
    </w:p>
    <w:p w14:paraId="5888CB20" w14:textId="1D3D300D" w:rsidR="00EB3A40" w:rsidRDefault="00EB3A40" w:rsidP="00215FDB">
      <w:pPr>
        <w:spacing w:line="360" w:lineRule="auto"/>
        <w:ind w:left="993" w:firstLine="720"/>
        <w:jc w:val="both"/>
        <w:rPr>
          <w:sz w:val="22"/>
          <w:szCs w:val="22"/>
        </w:rPr>
      </w:pPr>
      <w:r w:rsidRPr="00EB3A40">
        <w:rPr>
          <w:sz w:val="22"/>
          <w:szCs w:val="22"/>
        </w:rPr>
        <w:t xml:space="preserve"> Dalam konteks Menwa, Moral Knowing diterapkan melalui pembekalan nilai religius dalam pelatihan dan pembinaan, di mana anggota diberikan pemahaman tentang nilai-nilai religius seperti taat kepada Allah, jujur, </w:t>
      </w:r>
      <w:r w:rsidRPr="00EB3A40">
        <w:rPr>
          <w:sz w:val="22"/>
          <w:szCs w:val="22"/>
        </w:rPr>
        <w:lastRenderedPageBreak/>
        <w:t>bertanggung jawab, dan disiplin sebagai bagian dari karakter seorang pemimpin.</w:t>
      </w:r>
    </w:p>
    <w:p w14:paraId="18776E12" w14:textId="6225B9C7" w:rsidR="00EB3A40" w:rsidRPr="00EB3A40" w:rsidRDefault="00EB3A40" w:rsidP="00F52E73">
      <w:pPr>
        <w:pStyle w:val="ListParagraph"/>
        <w:numPr>
          <w:ilvl w:val="0"/>
          <w:numId w:val="33"/>
        </w:numPr>
        <w:spacing w:line="360" w:lineRule="auto"/>
        <w:ind w:left="993" w:hanging="284"/>
        <w:jc w:val="both"/>
        <w:rPr>
          <w:rFonts w:asciiTheme="majorBidi" w:hAnsiTheme="majorBidi" w:cstheme="majorBidi"/>
          <w:sz w:val="22"/>
          <w:szCs w:val="22"/>
        </w:rPr>
      </w:pPr>
      <w:r w:rsidRPr="00EB3A40">
        <w:rPr>
          <w:rFonts w:asciiTheme="majorBidi" w:hAnsiTheme="majorBidi" w:cstheme="majorBidi"/>
          <w:i/>
          <w:iCs/>
          <w:sz w:val="22"/>
          <w:szCs w:val="22"/>
        </w:rPr>
        <w:t>Moral Feeling</w:t>
      </w:r>
      <w:r w:rsidRPr="00EB3A40">
        <w:rPr>
          <w:rFonts w:asciiTheme="majorBidi" w:hAnsiTheme="majorBidi" w:cstheme="majorBidi"/>
          <w:sz w:val="22"/>
          <w:szCs w:val="22"/>
        </w:rPr>
        <w:t xml:space="preserve"> (Perasaan Moral)</w:t>
      </w:r>
    </w:p>
    <w:p w14:paraId="4404F0B5" w14:textId="4717D6E6" w:rsidR="00EB3A40" w:rsidRDefault="00EB3A40" w:rsidP="00215FDB">
      <w:pPr>
        <w:spacing w:line="360" w:lineRule="auto"/>
        <w:ind w:left="993" w:firstLine="720"/>
        <w:jc w:val="both"/>
        <w:rPr>
          <w:sz w:val="22"/>
          <w:szCs w:val="22"/>
        </w:rPr>
      </w:pPr>
      <w:r w:rsidRPr="00EB3A40">
        <w:rPr>
          <w:sz w:val="22"/>
          <w:szCs w:val="22"/>
        </w:rPr>
        <w:t>Moral Feeling berkaitan dengan emosi dan perasaan yang mendorong seseorang untuk bertindak berdasarkan nilai-nilai moral. Menurut Lickona, pembentukan karakter tidak cukup hanya dengan memahami nilai-nilai moral, tetapi juga harus memunculkan perasaan dan empati terhadap moralitas.</w:t>
      </w:r>
    </w:p>
    <w:p w14:paraId="5AED1BF1" w14:textId="77777777" w:rsidR="00010FA3" w:rsidRDefault="00EB3A40" w:rsidP="00215FDB">
      <w:pPr>
        <w:spacing w:line="360" w:lineRule="auto"/>
        <w:ind w:left="993" w:right="27"/>
        <w:jc w:val="both"/>
        <w:rPr>
          <w:rFonts w:asciiTheme="majorBidi" w:hAnsiTheme="majorBidi" w:cstheme="majorBidi"/>
          <w:sz w:val="22"/>
          <w:szCs w:val="22"/>
          <w:lang w:val="id-ID"/>
        </w:rPr>
      </w:pPr>
      <w:r w:rsidRPr="00215FDB">
        <w:rPr>
          <w:sz w:val="22"/>
          <w:szCs w:val="22"/>
        </w:rPr>
        <w:t>Terdapat</w:t>
      </w:r>
      <w:r w:rsidRPr="00EB3A40">
        <w:rPr>
          <w:rFonts w:asciiTheme="majorBidi" w:hAnsiTheme="majorBidi" w:cstheme="majorBidi"/>
          <w:sz w:val="22"/>
          <w:szCs w:val="22"/>
        </w:rPr>
        <w:t xml:space="preserve"> tujuh komponen utama dalam</w:t>
      </w:r>
      <w:r>
        <w:rPr>
          <w:rFonts w:asciiTheme="majorBidi" w:hAnsiTheme="majorBidi" w:cstheme="majorBidi"/>
          <w:sz w:val="22"/>
          <w:szCs w:val="22"/>
        </w:rPr>
        <w:t xml:space="preserve"> moral </w:t>
      </w:r>
      <w:r w:rsidR="005048B7">
        <w:rPr>
          <w:rFonts w:asciiTheme="majorBidi" w:hAnsiTheme="majorBidi" w:cstheme="majorBidi"/>
          <w:sz w:val="22"/>
          <w:szCs w:val="22"/>
        </w:rPr>
        <w:t>Feeling</w:t>
      </w:r>
      <w:r>
        <w:rPr>
          <w:rFonts w:asciiTheme="majorBidi" w:hAnsiTheme="majorBidi" w:cstheme="majorBidi"/>
          <w:sz w:val="22"/>
          <w:szCs w:val="22"/>
        </w:rPr>
        <w:t xml:space="preserve">, yaitu: </w:t>
      </w:r>
    </w:p>
    <w:p w14:paraId="4A05FDE6" w14:textId="77777777" w:rsidR="00442655" w:rsidRPr="00442655" w:rsidRDefault="00442655" w:rsidP="005867A6">
      <w:pPr>
        <w:spacing w:line="360" w:lineRule="auto"/>
        <w:ind w:left="709" w:right="27"/>
        <w:jc w:val="both"/>
        <w:rPr>
          <w:rFonts w:asciiTheme="majorBidi" w:hAnsiTheme="majorBidi" w:cstheme="majorBidi"/>
          <w:sz w:val="22"/>
          <w:szCs w:val="22"/>
          <w:lang w:val="id-ID"/>
        </w:rPr>
      </w:pPr>
    </w:p>
    <w:p w14:paraId="71CC98C5" w14:textId="510DB84C" w:rsidR="00A719DE" w:rsidRPr="00A719DE" w:rsidRDefault="00EB3A40" w:rsidP="00F52E73">
      <w:pPr>
        <w:pStyle w:val="ListParagraph"/>
        <w:numPr>
          <w:ilvl w:val="0"/>
          <w:numId w:val="39"/>
        </w:numPr>
        <w:spacing w:line="360" w:lineRule="auto"/>
        <w:ind w:left="1418" w:right="27" w:hanging="283"/>
        <w:jc w:val="both"/>
        <w:rPr>
          <w:rFonts w:asciiTheme="majorBidi" w:hAnsiTheme="majorBidi" w:cstheme="majorBidi"/>
          <w:sz w:val="22"/>
          <w:szCs w:val="22"/>
        </w:rPr>
      </w:pPr>
      <w:r w:rsidRPr="00A719DE">
        <w:rPr>
          <w:rFonts w:asciiTheme="majorBidi" w:hAnsiTheme="majorBidi" w:cstheme="majorBidi"/>
          <w:sz w:val="22"/>
          <w:szCs w:val="22"/>
        </w:rPr>
        <w:t xml:space="preserve">Hati Nurani </w:t>
      </w:r>
      <w:r w:rsidRPr="00A719DE">
        <w:rPr>
          <w:rFonts w:asciiTheme="majorBidi" w:hAnsiTheme="majorBidi" w:cstheme="majorBidi"/>
          <w:i/>
          <w:iCs/>
          <w:sz w:val="22"/>
          <w:szCs w:val="22"/>
        </w:rPr>
        <w:t>(Conscience</w:t>
      </w:r>
      <w:r w:rsidRPr="00A719DE">
        <w:rPr>
          <w:rFonts w:asciiTheme="majorBidi" w:hAnsiTheme="majorBidi" w:cstheme="majorBidi"/>
          <w:sz w:val="22"/>
          <w:szCs w:val="22"/>
        </w:rPr>
        <w:t xml:space="preserve">) </w:t>
      </w:r>
    </w:p>
    <w:p w14:paraId="56B9FB39" w14:textId="4C4AEF56" w:rsidR="00010FA3" w:rsidRPr="00A719DE" w:rsidRDefault="00EB3A40" w:rsidP="00215FDB">
      <w:pPr>
        <w:pStyle w:val="ListParagraph"/>
        <w:spacing w:line="360" w:lineRule="auto"/>
        <w:ind w:left="1418" w:right="27"/>
        <w:jc w:val="both"/>
        <w:rPr>
          <w:rFonts w:asciiTheme="majorBidi" w:hAnsiTheme="majorBidi" w:cstheme="majorBidi"/>
          <w:sz w:val="22"/>
          <w:szCs w:val="22"/>
        </w:rPr>
      </w:pPr>
      <w:r w:rsidRPr="00A719DE">
        <w:rPr>
          <w:rFonts w:asciiTheme="majorBidi" w:hAnsiTheme="majorBidi" w:cstheme="majorBidi"/>
          <w:sz w:val="22"/>
          <w:szCs w:val="22"/>
        </w:rPr>
        <w:t>Memiliki kesadaran batin tentang baik dan buruk.</w:t>
      </w:r>
    </w:p>
    <w:p w14:paraId="3274F795" w14:textId="3937FA21" w:rsidR="00A719DE" w:rsidRPr="005867A6" w:rsidRDefault="00EB3A40" w:rsidP="00F52E73">
      <w:pPr>
        <w:pStyle w:val="ListParagraph"/>
        <w:numPr>
          <w:ilvl w:val="0"/>
          <w:numId w:val="39"/>
        </w:numPr>
        <w:spacing w:line="360" w:lineRule="auto"/>
        <w:ind w:left="1418" w:right="27" w:hanging="283"/>
        <w:jc w:val="both"/>
        <w:rPr>
          <w:rFonts w:asciiTheme="majorBidi" w:hAnsiTheme="majorBidi" w:cstheme="majorBidi"/>
          <w:sz w:val="22"/>
          <w:szCs w:val="22"/>
        </w:rPr>
      </w:pPr>
      <w:r w:rsidRPr="005867A6">
        <w:rPr>
          <w:rFonts w:asciiTheme="majorBidi" w:hAnsiTheme="majorBidi" w:cstheme="majorBidi"/>
          <w:sz w:val="22"/>
          <w:szCs w:val="22"/>
        </w:rPr>
        <w:t xml:space="preserve"> Harga Diri Moral </w:t>
      </w:r>
      <w:r w:rsidRPr="005867A6">
        <w:rPr>
          <w:rFonts w:asciiTheme="majorBidi" w:hAnsiTheme="majorBidi" w:cstheme="majorBidi"/>
          <w:i/>
          <w:iCs/>
          <w:sz w:val="22"/>
          <w:szCs w:val="22"/>
        </w:rPr>
        <w:t>(Moral Self-Esteem)</w:t>
      </w:r>
      <w:r w:rsidRPr="005867A6">
        <w:rPr>
          <w:rFonts w:asciiTheme="majorBidi" w:hAnsiTheme="majorBidi" w:cstheme="majorBidi"/>
          <w:sz w:val="22"/>
          <w:szCs w:val="22"/>
        </w:rPr>
        <w:t xml:space="preserve">  </w:t>
      </w:r>
    </w:p>
    <w:p w14:paraId="4C0E1CC5" w14:textId="2C1811F0" w:rsidR="00010FA3" w:rsidRDefault="00EB3A40" w:rsidP="00215FDB">
      <w:pPr>
        <w:pStyle w:val="ListParagraph"/>
        <w:spacing w:line="360" w:lineRule="auto"/>
        <w:ind w:left="1418" w:right="27"/>
        <w:jc w:val="both"/>
        <w:rPr>
          <w:rFonts w:asciiTheme="majorBidi" w:hAnsiTheme="majorBidi" w:cstheme="majorBidi"/>
          <w:sz w:val="22"/>
          <w:szCs w:val="22"/>
        </w:rPr>
      </w:pPr>
      <w:r w:rsidRPr="00EB3A40">
        <w:rPr>
          <w:rFonts w:asciiTheme="majorBidi" w:hAnsiTheme="majorBidi" w:cstheme="majorBidi"/>
          <w:sz w:val="22"/>
          <w:szCs w:val="22"/>
        </w:rPr>
        <w:t>Merasa bangga saat berbuat baik.</w:t>
      </w:r>
    </w:p>
    <w:p w14:paraId="4A5CF224" w14:textId="6AC22ACA" w:rsidR="005867A6" w:rsidRPr="005867A6" w:rsidRDefault="00EB3A40" w:rsidP="00F52E73">
      <w:pPr>
        <w:pStyle w:val="ListParagraph"/>
        <w:numPr>
          <w:ilvl w:val="0"/>
          <w:numId w:val="39"/>
        </w:numPr>
        <w:spacing w:line="360" w:lineRule="auto"/>
        <w:ind w:left="1418" w:right="27" w:hanging="283"/>
        <w:jc w:val="both"/>
        <w:rPr>
          <w:rFonts w:asciiTheme="majorBidi" w:hAnsiTheme="majorBidi" w:cstheme="majorBidi"/>
          <w:sz w:val="22"/>
          <w:szCs w:val="22"/>
        </w:rPr>
      </w:pPr>
      <w:r w:rsidRPr="005867A6">
        <w:rPr>
          <w:rFonts w:asciiTheme="majorBidi" w:hAnsiTheme="majorBidi" w:cstheme="majorBidi"/>
          <w:sz w:val="22"/>
          <w:szCs w:val="22"/>
        </w:rPr>
        <w:t xml:space="preserve">Empati </w:t>
      </w:r>
      <w:r w:rsidRPr="005867A6">
        <w:rPr>
          <w:rFonts w:asciiTheme="majorBidi" w:hAnsiTheme="majorBidi" w:cstheme="majorBidi"/>
          <w:i/>
          <w:iCs/>
          <w:sz w:val="22"/>
          <w:szCs w:val="22"/>
        </w:rPr>
        <w:t>(Empathy</w:t>
      </w:r>
      <w:r w:rsidRPr="005867A6">
        <w:rPr>
          <w:rFonts w:asciiTheme="majorBidi" w:hAnsiTheme="majorBidi" w:cstheme="majorBidi"/>
          <w:sz w:val="22"/>
          <w:szCs w:val="22"/>
        </w:rPr>
        <w:t xml:space="preserve">) </w:t>
      </w:r>
    </w:p>
    <w:p w14:paraId="49D3A105" w14:textId="2742D7C9" w:rsidR="00010FA3" w:rsidRPr="005867A6" w:rsidRDefault="00EB3A40" w:rsidP="00215FDB">
      <w:pPr>
        <w:pStyle w:val="ListParagraph"/>
        <w:spacing w:line="360" w:lineRule="auto"/>
        <w:ind w:left="1418" w:right="27"/>
        <w:jc w:val="both"/>
        <w:rPr>
          <w:rFonts w:asciiTheme="majorBidi" w:hAnsiTheme="majorBidi" w:cstheme="majorBidi"/>
          <w:sz w:val="22"/>
          <w:szCs w:val="22"/>
        </w:rPr>
      </w:pPr>
      <w:r w:rsidRPr="005867A6">
        <w:rPr>
          <w:rFonts w:asciiTheme="majorBidi" w:hAnsiTheme="majorBidi" w:cstheme="majorBidi"/>
          <w:sz w:val="22"/>
          <w:szCs w:val="22"/>
        </w:rPr>
        <w:t>Mampu merasakan penderitaan atau kebahagiaan orang lain.</w:t>
      </w:r>
    </w:p>
    <w:p w14:paraId="1764D129" w14:textId="7393CAA5" w:rsidR="00A719DE" w:rsidRDefault="00EB3A40" w:rsidP="00F52E73">
      <w:pPr>
        <w:pStyle w:val="ListParagraph"/>
        <w:numPr>
          <w:ilvl w:val="0"/>
          <w:numId w:val="39"/>
        </w:numPr>
        <w:spacing w:line="360" w:lineRule="auto"/>
        <w:ind w:left="1418" w:right="27" w:hanging="283"/>
        <w:jc w:val="both"/>
        <w:rPr>
          <w:rFonts w:asciiTheme="majorBidi" w:hAnsiTheme="majorBidi" w:cstheme="majorBidi"/>
          <w:sz w:val="22"/>
          <w:szCs w:val="22"/>
        </w:rPr>
      </w:pPr>
      <w:r w:rsidRPr="00EB3A40">
        <w:rPr>
          <w:rFonts w:asciiTheme="majorBidi" w:hAnsiTheme="majorBidi" w:cstheme="majorBidi"/>
          <w:sz w:val="22"/>
          <w:szCs w:val="22"/>
        </w:rPr>
        <w:t xml:space="preserve">Cinta akan Kebaikan </w:t>
      </w:r>
      <w:r w:rsidRPr="00EB3A40">
        <w:rPr>
          <w:rFonts w:asciiTheme="majorBidi" w:hAnsiTheme="majorBidi" w:cstheme="majorBidi"/>
          <w:i/>
          <w:iCs/>
          <w:sz w:val="22"/>
          <w:szCs w:val="22"/>
        </w:rPr>
        <w:t>(Loving the Good</w:t>
      </w:r>
      <w:r w:rsidRPr="00EB3A40">
        <w:rPr>
          <w:rFonts w:asciiTheme="majorBidi" w:hAnsiTheme="majorBidi" w:cstheme="majorBidi"/>
          <w:sz w:val="22"/>
          <w:szCs w:val="22"/>
        </w:rPr>
        <w:t xml:space="preserve">) </w:t>
      </w:r>
    </w:p>
    <w:p w14:paraId="4A905D26" w14:textId="440BE534" w:rsidR="00010FA3" w:rsidRDefault="00EB3A40" w:rsidP="00215FDB">
      <w:pPr>
        <w:pStyle w:val="ListParagraph"/>
        <w:spacing w:line="360" w:lineRule="auto"/>
        <w:ind w:left="1418" w:right="27"/>
        <w:jc w:val="both"/>
        <w:rPr>
          <w:rFonts w:asciiTheme="majorBidi" w:hAnsiTheme="majorBidi" w:cstheme="majorBidi"/>
          <w:sz w:val="22"/>
          <w:szCs w:val="22"/>
        </w:rPr>
      </w:pPr>
      <w:r w:rsidRPr="00EB3A40">
        <w:rPr>
          <w:rFonts w:asciiTheme="majorBidi" w:hAnsiTheme="majorBidi" w:cstheme="majorBidi"/>
          <w:sz w:val="22"/>
          <w:szCs w:val="22"/>
        </w:rPr>
        <w:t>Menikmati perbuatan baik.</w:t>
      </w:r>
    </w:p>
    <w:p w14:paraId="22A8A6D2" w14:textId="3B149B2F" w:rsidR="00A719DE" w:rsidRPr="00A719DE" w:rsidRDefault="00EB3A40" w:rsidP="00F52E73">
      <w:pPr>
        <w:pStyle w:val="ListParagraph"/>
        <w:numPr>
          <w:ilvl w:val="0"/>
          <w:numId w:val="39"/>
        </w:numPr>
        <w:spacing w:line="360" w:lineRule="auto"/>
        <w:ind w:left="1418" w:right="27" w:hanging="283"/>
        <w:jc w:val="both"/>
        <w:rPr>
          <w:rFonts w:asciiTheme="majorBidi" w:hAnsiTheme="majorBidi" w:cstheme="majorBidi"/>
          <w:sz w:val="22"/>
          <w:szCs w:val="22"/>
        </w:rPr>
      </w:pPr>
      <w:r w:rsidRPr="00A719DE">
        <w:rPr>
          <w:rFonts w:asciiTheme="majorBidi" w:hAnsiTheme="majorBidi" w:cstheme="majorBidi"/>
          <w:sz w:val="22"/>
          <w:szCs w:val="22"/>
        </w:rPr>
        <w:t xml:space="preserve">Pengendalian Diri </w:t>
      </w:r>
      <w:r w:rsidRPr="00A719DE">
        <w:rPr>
          <w:rFonts w:asciiTheme="majorBidi" w:hAnsiTheme="majorBidi" w:cstheme="majorBidi"/>
          <w:i/>
          <w:iCs/>
          <w:sz w:val="22"/>
          <w:szCs w:val="22"/>
        </w:rPr>
        <w:t>(Self-Control</w:t>
      </w:r>
      <w:r w:rsidRPr="00A719DE">
        <w:rPr>
          <w:rFonts w:asciiTheme="majorBidi" w:hAnsiTheme="majorBidi" w:cstheme="majorBidi"/>
          <w:sz w:val="22"/>
          <w:szCs w:val="22"/>
        </w:rPr>
        <w:t>)</w:t>
      </w:r>
    </w:p>
    <w:p w14:paraId="333E5E5C" w14:textId="39B6535B" w:rsidR="00010FA3" w:rsidRPr="00A719DE" w:rsidRDefault="00EB3A40" w:rsidP="00215FDB">
      <w:pPr>
        <w:pStyle w:val="ListParagraph"/>
        <w:spacing w:line="360" w:lineRule="auto"/>
        <w:ind w:left="1418" w:right="27"/>
        <w:jc w:val="both"/>
        <w:rPr>
          <w:rFonts w:asciiTheme="majorBidi" w:hAnsiTheme="majorBidi" w:cstheme="majorBidi"/>
          <w:sz w:val="22"/>
          <w:szCs w:val="22"/>
        </w:rPr>
      </w:pPr>
      <w:r w:rsidRPr="00A719DE">
        <w:rPr>
          <w:rFonts w:asciiTheme="majorBidi" w:hAnsiTheme="majorBidi" w:cstheme="majorBidi"/>
          <w:sz w:val="22"/>
          <w:szCs w:val="22"/>
        </w:rPr>
        <w:t>Mampu mengendalikan diri dari tindakan yang salah.</w:t>
      </w:r>
    </w:p>
    <w:p w14:paraId="07F4FC05" w14:textId="5C74F10E" w:rsidR="00A719DE" w:rsidRPr="00A719DE" w:rsidRDefault="00EB3A40" w:rsidP="00F52E73">
      <w:pPr>
        <w:pStyle w:val="ListParagraph"/>
        <w:numPr>
          <w:ilvl w:val="0"/>
          <w:numId w:val="39"/>
        </w:numPr>
        <w:spacing w:line="360" w:lineRule="auto"/>
        <w:ind w:left="1418" w:right="27" w:hanging="283"/>
        <w:jc w:val="both"/>
        <w:rPr>
          <w:rFonts w:asciiTheme="majorBidi" w:hAnsiTheme="majorBidi" w:cstheme="majorBidi"/>
          <w:sz w:val="22"/>
          <w:szCs w:val="22"/>
        </w:rPr>
      </w:pPr>
      <w:r w:rsidRPr="00A719DE">
        <w:rPr>
          <w:rFonts w:asciiTheme="majorBidi" w:hAnsiTheme="majorBidi" w:cstheme="majorBidi"/>
          <w:sz w:val="22"/>
          <w:szCs w:val="22"/>
        </w:rPr>
        <w:t xml:space="preserve">Kerendahan Hati </w:t>
      </w:r>
      <w:r w:rsidRPr="00A719DE">
        <w:rPr>
          <w:rFonts w:asciiTheme="majorBidi" w:hAnsiTheme="majorBidi" w:cstheme="majorBidi"/>
          <w:i/>
          <w:iCs/>
          <w:sz w:val="22"/>
          <w:szCs w:val="22"/>
        </w:rPr>
        <w:t>(Humility</w:t>
      </w:r>
      <w:r w:rsidRPr="00A719DE">
        <w:rPr>
          <w:rFonts w:asciiTheme="majorBidi" w:hAnsiTheme="majorBidi" w:cstheme="majorBidi"/>
          <w:sz w:val="22"/>
          <w:szCs w:val="22"/>
        </w:rPr>
        <w:t xml:space="preserve">) </w:t>
      </w:r>
    </w:p>
    <w:p w14:paraId="032D8C33" w14:textId="1FF15274" w:rsidR="00EB3A40" w:rsidRPr="00A719DE" w:rsidRDefault="00EB3A40" w:rsidP="00215FDB">
      <w:pPr>
        <w:pStyle w:val="ListParagraph"/>
        <w:spacing w:line="360" w:lineRule="auto"/>
        <w:ind w:left="1418" w:right="27"/>
        <w:jc w:val="both"/>
        <w:rPr>
          <w:rFonts w:asciiTheme="majorBidi" w:hAnsiTheme="majorBidi" w:cstheme="majorBidi"/>
          <w:sz w:val="22"/>
          <w:szCs w:val="22"/>
        </w:rPr>
      </w:pPr>
      <w:r w:rsidRPr="00A719DE">
        <w:rPr>
          <w:rFonts w:asciiTheme="majorBidi" w:hAnsiTheme="majorBidi" w:cstheme="majorBidi"/>
          <w:sz w:val="22"/>
          <w:szCs w:val="22"/>
        </w:rPr>
        <w:t>Tidak sombong dan tetap rendah hati dalam berbuat baik.</w:t>
      </w:r>
    </w:p>
    <w:p w14:paraId="05682B9D" w14:textId="036A54CF" w:rsidR="00EB3A40" w:rsidRDefault="00EB3A40" w:rsidP="00215FDB">
      <w:pPr>
        <w:spacing w:line="360" w:lineRule="auto"/>
        <w:ind w:left="993" w:firstLine="720"/>
        <w:jc w:val="both"/>
        <w:rPr>
          <w:rFonts w:asciiTheme="majorBidi" w:hAnsiTheme="majorBidi" w:cstheme="majorBidi"/>
          <w:sz w:val="22"/>
          <w:szCs w:val="22"/>
        </w:rPr>
      </w:pPr>
      <w:r w:rsidRPr="00EB3A40">
        <w:rPr>
          <w:rFonts w:asciiTheme="majorBidi" w:hAnsiTheme="majorBidi" w:cstheme="majorBidi"/>
          <w:sz w:val="22"/>
          <w:szCs w:val="22"/>
        </w:rPr>
        <w:t xml:space="preserve">Dalam konteks Menwa, </w:t>
      </w:r>
      <w:r w:rsidRPr="00EB3A40">
        <w:rPr>
          <w:rFonts w:asciiTheme="majorBidi" w:hAnsiTheme="majorBidi" w:cstheme="majorBidi"/>
          <w:i/>
          <w:iCs/>
          <w:sz w:val="22"/>
          <w:szCs w:val="22"/>
        </w:rPr>
        <w:t>Moral Feeling</w:t>
      </w:r>
      <w:r w:rsidRPr="00EB3A40">
        <w:rPr>
          <w:rFonts w:asciiTheme="majorBidi" w:hAnsiTheme="majorBidi" w:cstheme="majorBidi"/>
          <w:sz w:val="22"/>
          <w:szCs w:val="22"/>
        </w:rPr>
        <w:t xml:space="preserve"> diterapkan melalui refleksi religius dan penguatan kesadaran spiritual, </w:t>
      </w:r>
      <w:r w:rsidRPr="00EB3A40">
        <w:rPr>
          <w:rFonts w:asciiTheme="majorBidi" w:hAnsiTheme="majorBidi" w:cstheme="majorBidi"/>
          <w:sz w:val="22"/>
          <w:szCs w:val="22"/>
        </w:rPr>
        <w:lastRenderedPageBreak/>
        <w:t xml:space="preserve">misalnya melalui pengajian, kegiatan sosial, serta interaksi </w:t>
      </w:r>
      <w:r w:rsidR="004C7CA9" w:rsidRPr="00EB3A40">
        <w:rPr>
          <w:rFonts w:asciiTheme="majorBidi" w:hAnsiTheme="majorBidi" w:cstheme="majorBidi"/>
          <w:sz w:val="22"/>
          <w:szCs w:val="22"/>
        </w:rPr>
        <w:t>antar anggota</w:t>
      </w:r>
      <w:r w:rsidRPr="00EB3A40">
        <w:rPr>
          <w:rFonts w:asciiTheme="majorBidi" w:hAnsiTheme="majorBidi" w:cstheme="majorBidi"/>
          <w:sz w:val="22"/>
          <w:szCs w:val="22"/>
        </w:rPr>
        <w:t xml:space="preserve"> yang didasarkan pada nilai-nilai religius.</w:t>
      </w:r>
    </w:p>
    <w:p w14:paraId="15856063" w14:textId="6556ACEA" w:rsidR="00EB3A40" w:rsidRDefault="00EB3A40" w:rsidP="00F52E73">
      <w:pPr>
        <w:pStyle w:val="ListParagraph"/>
        <w:numPr>
          <w:ilvl w:val="0"/>
          <w:numId w:val="33"/>
        </w:numPr>
        <w:spacing w:line="360" w:lineRule="auto"/>
        <w:ind w:left="993" w:hanging="284"/>
        <w:jc w:val="both"/>
        <w:rPr>
          <w:rFonts w:asciiTheme="majorBidi" w:hAnsiTheme="majorBidi" w:cstheme="majorBidi"/>
          <w:sz w:val="22"/>
          <w:szCs w:val="22"/>
        </w:rPr>
      </w:pPr>
      <w:r w:rsidRPr="00EB3A40">
        <w:rPr>
          <w:rFonts w:asciiTheme="majorBidi" w:hAnsiTheme="majorBidi" w:cstheme="majorBidi"/>
          <w:i/>
          <w:iCs/>
          <w:sz w:val="22"/>
          <w:szCs w:val="22"/>
        </w:rPr>
        <w:t>Moral Action</w:t>
      </w:r>
      <w:r>
        <w:rPr>
          <w:rFonts w:asciiTheme="majorBidi" w:hAnsiTheme="majorBidi" w:cstheme="majorBidi"/>
          <w:sz w:val="22"/>
          <w:szCs w:val="22"/>
        </w:rPr>
        <w:t xml:space="preserve"> (Tindakan Moral)</w:t>
      </w:r>
    </w:p>
    <w:p w14:paraId="35471993" w14:textId="77777777" w:rsidR="005867A6" w:rsidRDefault="00EB3A40" w:rsidP="00215FDB">
      <w:pPr>
        <w:spacing w:line="360" w:lineRule="auto"/>
        <w:ind w:left="993" w:firstLine="720"/>
        <w:jc w:val="both"/>
        <w:rPr>
          <w:sz w:val="22"/>
          <w:szCs w:val="22"/>
        </w:rPr>
      </w:pPr>
      <w:r w:rsidRPr="00EB3A40">
        <w:rPr>
          <w:sz w:val="22"/>
          <w:szCs w:val="22"/>
        </w:rPr>
        <w:t xml:space="preserve">Moral Action merupakan bentuk implementasi nilai-nilai moral dalam tindakan nyata. Lickona menekankan bahwa karakter yang baik </w:t>
      </w:r>
      <w:r w:rsidRPr="00215FDB">
        <w:rPr>
          <w:rFonts w:asciiTheme="majorBidi" w:hAnsiTheme="majorBidi" w:cstheme="majorBidi"/>
          <w:sz w:val="22"/>
          <w:szCs w:val="22"/>
        </w:rPr>
        <w:t>tidak</w:t>
      </w:r>
      <w:r w:rsidRPr="00EB3A40">
        <w:rPr>
          <w:sz w:val="22"/>
          <w:szCs w:val="22"/>
        </w:rPr>
        <w:t xml:space="preserve"> hanya diketahui dan dirasakan, tetapi juga harus diwujudkan dalam perilaku nyata.</w:t>
      </w:r>
    </w:p>
    <w:p w14:paraId="701EDB23" w14:textId="216B87D7" w:rsidR="00EB3A40" w:rsidRPr="00EB3A40" w:rsidRDefault="00EB3A40" w:rsidP="00215FDB">
      <w:pPr>
        <w:spacing w:line="360" w:lineRule="auto"/>
        <w:ind w:left="993"/>
        <w:jc w:val="both"/>
        <w:rPr>
          <w:sz w:val="22"/>
          <w:szCs w:val="22"/>
        </w:rPr>
      </w:pPr>
      <w:r w:rsidRPr="00EB3A40">
        <w:rPr>
          <w:sz w:val="22"/>
          <w:szCs w:val="22"/>
        </w:rPr>
        <w:t>Moral Action terdiri dari tiga aspek utama, yaitu:</w:t>
      </w:r>
    </w:p>
    <w:p w14:paraId="4B9EF676" w14:textId="77777777" w:rsidR="00A719DE" w:rsidRDefault="00EB3A40" w:rsidP="00F52E73">
      <w:pPr>
        <w:pStyle w:val="ListParagraph"/>
        <w:numPr>
          <w:ilvl w:val="0"/>
          <w:numId w:val="34"/>
        </w:numPr>
        <w:spacing w:line="360" w:lineRule="auto"/>
        <w:ind w:left="1418"/>
        <w:jc w:val="both"/>
        <w:rPr>
          <w:rFonts w:ascii="Times New Roman" w:hAnsi="Times New Roman" w:cs="Times New Roman"/>
          <w:sz w:val="22"/>
          <w:szCs w:val="22"/>
        </w:rPr>
      </w:pPr>
      <w:r w:rsidRPr="00EB3A40">
        <w:rPr>
          <w:rFonts w:ascii="Times New Roman" w:hAnsi="Times New Roman" w:cs="Times New Roman"/>
          <w:sz w:val="22"/>
          <w:szCs w:val="22"/>
        </w:rPr>
        <w:t xml:space="preserve">Kompetensi Moral </w:t>
      </w:r>
      <w:r w:rsidRPr="00EB3A40">
        <w:rPr>
          <w:rFonts w:ascii="Times New Roman" w:hAnsi="Times New Roman" w:cs="Times New Roman"/>
          <w:i/>
          <w:iCs/>
          <w:sz w:val="22"/>
          <w:szCs w:val="22"/>
        </w:rPr>
        <w:t>(Moral Competence</w:t>
      </w:r>
      <w:r w:rsidRPr="00EB3A40">
        <w:rPr>
          <w:rFonts w:ascii="Times New Roman" w:hAnsi="Times New Roman" w:cs="Times New Roman"/>
          <w:sz w:val="22"/>
          <w:szCs w:val="22"/>
        </w:rPr>
        <w:t>)</w:t>
      </w:r>
    </w:p>
    <w:p w14:paraId="2B98F056" w14:textId="4BF686D2" w:rsidR="00EB3A40" w:rsidRPr="00EB3A40" w:rsidRDefault="00EB3A40" w:rsidP="00215FDB">
      <w:pPr>
        <w:pStyle w:val="ListParagraph"/>
        <w:tabs>
          <w:tab w:val="left" w:pos="1276"/>
        </w:tabs>
        <w:spacing w:line="360" w:lineRule="auto"/>
        <w:ind w:left="1418"/>
        <w:jc w:val="both"/>
        <w:rPr>
          <w:rFonts w:ascii="Times New Roman" w:hAnsi="Times New Roman" w:cs="Times New Roman"/>
          <w:sz w:val="22"/>
          <w:szCs w:val="22"/>
        </w:rPr>
      </w:pPr>
      <w:r w:rsidRPr="00EB3A40">
        <w:rPr>
          <w:rFonts w:ascii="Times New Roman" w:hAnsi="Times New Roman" w:cs="Times New Roman"/>
          <w:sz w:val="22"/>
          <w:szCs w:val="22"/>
        </w:rPr>
        <w:t>memiliki keterampilan untuk bertindak berdasarkan moral.</w:t>
      </w:r>
    </w:p>
    <w:p w14:paraId="2EE1B006" w14:textId="77777777" w:rsidR="00A719DE" w:rsidRDefault="00EB3A40" w:rsidP="00F52E73">
      <w:pPr>
        <w:pStyle w:val="ListParagraph"/>
        <w:numPr>
          <w:ilvl w:val="0"/>
          <w:numId w:val="34"/>
        </w:numPr>
        <w:spacing w:line="360" w:lineRule="auto"/>
        <w:ind w:left="1418"/>
        <w:jc w:val="both"/>
        <w:rPr>
          <w:rFonts w:ascii="Times New Roman" w:hAnsi="Times New Roman" w:cs="Times New Roman"/>
          <w:sz w:val="22"/>
          <w:szCs w:val="22"/>
        </w:rPr>
      </w:pPr>
      <w:r w:rsidRPr="00215FDB">
        <w:t>Keinginan</w:t>
      </w:r>
      <w:r w:rsidRPr="00EB3A40">
        <w:rPr>
          <w:rStyle w:val="Strong"/>
          <w:rFonts w:ascii="Times New Roman" w:hAnsi="Times New Roman" w:cs="Times New Roman"/>
          <w:b w:val="0"/>
          <w:bCs w:val="0"/>
          <w:sz w:val="22"/>
          <w:szCs w:val="22"/>
        </w:rPr>
        <w:t xml:space="preserve"> Moral </w:t>
      </w:r>
      <w:r w:rsidRPr="00EB3A40">
        <w:rPr>
          <w:rStyle w:val="Strong"/>
          <w:rFonts w:ascii="Times New Roman" w:hAnsi="Times New Roman" w:cs="Times New Roman"/>
          <w:b w:val="0"/>
          <w:bCs w:val="0"/>
          <w:i/>
          <w:iCs/>
          <w:sz w:val="22"/>
          <w:szCs w:val="22"/>
        </w:rPr>
        <w:t>(Moral Will</w:t>
      </w:r>
      <w:r w:rsidRPr="00EB3A40">
        <w:rPr>
          <w:rStyle w:val="Strong"/>
          <w:rFonts w:ascii="Times New Roman" w:hAnsi="Times New Roman" w:cs="Times New Roman"/>
          <w:b w:val="0"/>
          <w:bCs w:val="0"/>
          <w:sz w:val="22"/>
          <w:szCs w:val="22"/>
        </w:rPr>
        <w:t>)</w:t>
      </w:r>
      <w:r w:rsidRPr="00EB3A40">
        <w:rPr>
          <w:rFonts w:ascii="Times New Roman" w:hAnsi="Times New Roman" w:cs="Times New Roman"/>
          <w:sz w:val="22"/>
          <w:szCs w:val="22"/>
        </w:rPr>
        <w:t xml:space="preserve"> </w:t>
      </w:r>
    </w:p>
    <w:p w14:paraId="3F42F8E7" w14:textId="3147E9D0" w:rsidR="00EB3A40" w:rsidRPr="00EB3A40" w:rsidRDefault="00EB3A40" w:rsidP="00215FDB">
      <w:pPr>
        <w:pStyle w:val="ListParagraph"/>
        <w:tabs>
          <w:tab w:val="left" w:pos="1276"/>
        </w:tabs>
        <w:spacing w:line="360" w:lineRule="auto"/>
        <w:ind w:left="1418"/>
        <w:jc w:val="both"/>
        <w:rPr>
          <w:rFonts w:ascii="Times New Roman" w:hAnsi="Times New Roman" w:cs="Times New Roman"/>
          <w:sz w:val="22"/>
          <w:szCs w:val="22"/>
        </w:rPr>
      </w:pPr>
      <w:r w:rsidRPr="00EB3A40">
        <w:rPr>
          <w:rFonts w:ascii="Times New Roman" w:hAnsi="Times New Roman" w:cs="Times New Roman"/>
          <w:sz w:val="22"/>
          <w:szCs w:val="22"/>
        </w:rPr>
        <w:t>Memiliki niat dan tekad untuk melakukan kebaikan</w:t>
      </w:r>
    </w:p>
    <w:p w14:paraId="2099A15B" w14:textId="77777777" w:rsidR="00EB3A40" w:rsidRDefault="00EB3A40" w:rsidP="00F52E73">
      <w:pPr>
        <w:pStyle w:val="ListParagraph"/>
        <w:numPr>
          <w:ilvl w:val="0"/>
          <w:numId w:val="34"/>
        </w:numPr>
        <w:spacing w:line="360" w:lineRule="auto"/>
        <w:ind w:left="1418"/>
        <w:jc w:val="both"/>
        <w:rPr>
          <w:rFonts w:ascii="Times New Roman" w:hAnsi="Times New Roman" w:cs="Times New Roman"/>
          <w:sz w:val="22"/>
          <w:szCs w:val="22"/>
        </w:rPr>
      </w:pPr>
      <w:r w:rsidRPr="00215FDB">
        <w:t>Kebiasaan</w:t>
      </w:r>
      <w:r w:rsidRPr="00EB3A40">
        <w:rPr>
          <w:rStyle w:val="Strong"/>
          <w:rFonts w:ascii="Times New Roman" w:hAnsi="Times New Roman" w:cs="Times New Roman"/>
          <w:b w:val="0"/>
          <w:bCs w:val="0"/>
          <w:sz w:val="22"/>
          <w:szCs w:val="22"/>
        </w:rPr>
        <w:t xml:space="preserve"> Moral </w:t>
      </w:r>
      <w:r w:rsidRPr="00EB3A40">
        <w:rPr>
          <w:rStyle w:val="Strong"/>
          <w:rFonts w:ascii="Times New Roman" w:hAnsi="Times New Roman" w:cs="Times New Roman"/>
          <w:b w:val="0"/>
          <w:bCs w:val="0"/>
          <w:i/>
          <w:iCs/>
          <w:sz w:val="22"/>
          <w:szCs w:val="22"/>
        </w:rPr>
        <w:t>(Moral Habit</w:t>
      </w:r>
      <w:r w:rsidRPr="00EB3A40">
        <w:rPr>
          <w:rStyle w:val="Strong"/>
          <w:rFonts w:ascii="Times New Roman" w:hAnsi="Times New Roman" w:cs="Times New Roman"/>
          <w:b w:val="0"/>
          <w:bCs w:val="0"/>
          <w:sz w:val="22"/>
          <w:szCs w:val="22"/>
        </w:rPr>
        <w:t>)</w:t>
      </w:r>
      <w:r w:rsidRPr="00EB3A40">
        <w:rPr>
          <w:rFonts w:ascii="Times New Roman" w:hAnsi="Times New Roman" w:cs="Times New Roman"/>
          <w:sz w:val="22"/>
          <w:szCs w:val="22"/>
        </w:rPr>
        <w:t xml:space="preserve"> </w:t>
      </w:r>
    </w:p>
    <w:p w14:paraId="36523280" w14:textId="5C00AA7F" w:rsidR="00EB3A40" w:rsidRPr="00EB3A40" w:rsidRDefault="00EB3A40" w:rsidP="00215FDB">
      <w:pPr>
        <w:pStyle w:val="ListParagraph"/>
        <w:tabs>
          <w:tab w:val="left" w:pos="1276"/>
        </w:tabs>
        <w:spacing w:line="360" w:lineRule="auto"/>
        <w:ind w:left="1418"/>
        <w:jc w:val="both"/>
        <w:rPr>
          <w:rFonts w:ascii="Times New Roman" w:hAnsi="Times New Roman" w:cs="Times New Roman"/>
          <w:sz w:val="22"/>
          <w:szCs w:val="22"/>
        </w:rPr>
      </w:pPr>
      <w:r w:rsidRPr="00EB3A40">
        <w:rPr>
          <w:rFonts w:ascii="Times New Roman" w:hAnsi="Times New Roman" w:cs="Times New Roman"/>
          <w:sz w:val="22"/>
          <w:szCs w:val="22"/>
        </w:rPr>
        <w:t>Secara konsisten menjalankan tindakan baik hingga menjadi kebiasaan.</w:t>
      </w:r>
    </w:p>
    <w:p w14:paraId="2B39FC6E" w14:textId="0E66E3FF" w:rsidR="0075788B" w:rsidRDefault="00EB3A40" w:rsidP="00215FDB">
      <w:pPr>
        <w:spacing w:line="360" w:lineRule="auto"/>
        <w:ind w:left="993" w:firstLine="720"/>
        <w:jc w:val="both"/>
        <w:rPr>
          <w:sz w:val="22"/>
          <w:szCs w:val="22"/>
          <w:lang w:val="id-ID"/>
        </w:rPr>
      </w:pPr>
      <w:r w:rsidRPr="00215FDB">
        <w:rPr>
          <w:rFonts w:asciiTheme="majorBidi" w:hAnsiTheme="majorBidi" w:cstheme="majorBidi"/>
          <w:sz w:val="22"/>
          <w:szCs w:val="22"/>
        </w:rPr>
        <w:t>Dalam</w:t>
      </w:r>
      <w:r w:rsidRPr="00EB3A40">
        <w:rPr>
          <w:sz w:val="22"/>
          <w:szCs w:val="22"/>
        </w:rPr>
        <w:t xml:space="preserve"> konteks Menwa, Moral Action diwujudkan dalam pembiasaan nilai religius, seperti doa bersama sebelum dan sesudah kegiatan, </w:t>
      </w:r>
      <w:r w:rsidR="004C7CA9" w:rsidRPr="00EB3A40">
        <w:rPr>
          <w:sz w:val="22"/>
          <w:szCs w:val="22"/>
        </w:rPr>
        <w:t>salat</w:t>
      </w:r>
      <w:r w:rsidRPr="00EB3A40">
        <w:rPr>
          <w:sz w:val="22"/>
          <w:szCs w:val="22"/>
        </w:rPr>
        <w:t xml:space="preserve"> berjamaah, disiplin dalam menjalankan tugas, serta keterlibatan dalam kegiatan sosial dan pengabdian masyarakat.</w:t>
      </w:r>
    </w:p>
    <w:p w14:paraId="20035DC9" w14:textId="77777777" w:rsidR="002A7BA4" w:rsidRPr="002A7BA4" w:rsidRDefault="002A7BA4" w:rsidP="00215FDB">
      <w:pPr>
        <w:spacing w:line="360" w:lineRule="auto"/>
        <w:ind w:left="993" w:firstLine="720"/>
        <w:jc w:val="both"/>
        <w:rPr>
          <w:sz w:val="22"/>
          <w:szCs w:val="22"/>
          <w:lang w:val="id-ID"/>
        </w:rPr>
      </w:pPr>
    </w:p>
    <w:p w14:paraId="35A85317" w14:textId="5C02AAA7" w:rsidR="00D04CD6" w:rsidRPr="00F97365" w:rsidRDefault="003560CD" w:rsidP="00F52E73">
      <w:pPr>
        <w:pStyle w:val="ListParagraph"/>
        <w:numPr>
          <w:ilvl w:val="0"/>
          <w:numId w:val="17"/>
        </w:numPr>
        <w:spacing w:line="360" w:lineRule="auto"/>
        <w:ind w:left="709" w:hanging="426"/>
        <w:rPr>
          <w:rFonts w:asciiTheme="majorBidi" w:hAnsiTheme="majorBidi" w:cstheme="majorBidi"/>
          <w:sz w:val="22"/>
          <w:szCs w:val="22"/>
        </w:rPr>
      </w:pPr>
      <w:bookmarkStart w:id="455" w:name="_Toc192114923"/>
      <w:bookmarkStart w:id="456" w:name="_Toc192115279"/>
      <w:bookmarkStart w:id="457" w:name="_Toc192115342"/>
      <w:bookmarkStart w:id="458" w:name="_Toc192115720"/>
      <w:bookmarkStart w:id="459" w:name="_Toc192116006"/>
      <w:bookmarkStart w:id="460" w:name="_Toc192116060"/>
      <w:r w:rsidRPr="00F97365">
        <w:rPr>
          <w:rFonts w:asciiTheme="majorBidi" w:hAnsiTheme="majorBidi" w:cstheme="majorBidi"/>
          <w:sz w:val="22"/>
          <w:szCs w:val="22"/>
        </w:rPr>
        <w:t>Prinsip Pendidikan Karakter</w:t>
      </w:r>
      <w:bookmarkEnd w:id="455"/>
      <w:bookmarkEnd w:id="456"/>
      <w:bookmarkEnd w:id="457"/>
      <w:bookmarkEnd w:id="458"/>
      <w:bookmarkEnd w:id="459"/>
      <w:bookmarkEnd w:id="460"/>
    </w:p>
    <w:p w14:paraId="45B9E25E" w14:textId="67EC62B8" w:rsidR="00F301D6" w:rsidRPr="00F97365" w:rsidRDefault="00F301D6" w:rsidP="00215FDB">
      <w:pPr>
        <w:spacing w:line="360" w:lineRule="auto"/>
        <w:ind w:left="709" w:firstLine="851"/>
        <w:jc w:val="both"/>
        <w:rPr>
          <w:sz w:val="22"/>
          <w:szCs w:val="22"/>
        </w:rPr>
      </w:pPr>
      <w:r w:rsidRPr="00F97365">
        <w:rPr>
          <w:sz w:val="22"/>
          <w:szCs w:val="22"/>
        </w:rPr>
        <w:t xml:space="preserve">Prinsip-prinsip pendidikan karakter dalam resimen mahasiswa akan terlaksana dengan lancar, jika </w:t>
      </w:r>
      <w:r w:rsidR="004C7CA9" w:rsidRPr="00F97365">
        <w:rPr>
          <w:sz w:val="22"/>
          <w:szCs w:val="22"/>
        </w:rPr>
        <w:t>di dalam</w:t>
      </w:r>
      <w:r w:rsidRPr="00F97365">
        <w:rPr>
          <w:sz w:val="22"/>
          <w:szCs w:val="22"/>
        </w:rPr>
        <w:t xml:space="preserve"> </w:t>
      </w:r>
      <w:r w:rsidRPr="00F97365">
        <w:rPr>
          <w:sz w:val="22"/>
          <w:szCs w:val="22"/>
        </w:rPr>
        <w:lastRenderedPageBreak/>
        <w:t>pelaksanaannya memperhatikan beberapa prinsip pendidikan karakter. Kemendiknas memberikan rekomendasi 11 prinsip untuk mewujudkan pendidikan karakter yang efektif, yaitu:</w:t>
      </w:r>
    </w:p>
    <w:p w14:paraId="1DAEDC1D" w14:textId="2EEBE5D0" w:rsidR="00D04CD6" w:rsidRPr="005867A6" w:rsidRDefault="00F301D6" w:rsidP="00215FDB">
      <w:pPr>
        <w:spacing w:line="360" w:lineRule="auto"/>
        <w:ind w:left="709" w:firstLine="567"/>
        <w:jc w:val="both"/>
        <w:rPr>
          <w:sz w:val="22"/>
          <w:szCs w:val="22"/>
        </w:rPr>
      </w:pPr>
      <w:r w:rsidRPr="00F97365">
        <w:rPr>
          <w:sz w:val="22"/>
          <w:szCs w:val="22"/>
        </w:rPr>
        <w:t xml:space="preserve">Pertama, mempromosikan nilai-nilai dasar etika sebagai basis karakter. Kedua, mengidentifikasi karakter secara menyeluruh agar </w:t>
      </w:r>
      <w:r w:rsidR="004C7CA9" w:rsidRPr="00F97365">
        <w:rPr>
          <w:sz w:val="22"/>
          <w:szCs w:val="22"/>
        </w:rPr>
        <w:t>mencakup</w:t>
      </w:r>
      <w:r w:rsidRPr="00F97365">
        <w:rPr>
          <w:sz w:val="22"/>
          <w:szCs w:val="22"/>
        </w:rPr>
        <w:t xml:space="preserve"> pemikiran, perasaan, dan perilaku. Ketiga, menggunakan pendekatan yang sesuai untuk membangun karakter. Keempat, menciptakan komunitas sekolah yang memiliki kepedulian. Kelima, memberikan kesempatan kepada siswa untuk berperilaku baik. Keenam, memiliki cakupan terhadap kurikulum yang menantang dan bermakna untuk membangun</w:t>
      </w:r>
      <w:r w:rsidR="00746572" w:rsidRPr="00F97365">
        <w:rPr>
          <w:sz w:val="22"/>
          <w:szCs w:val="22"/>
        </w:rPr>
        <w:t xml:space="preserve">. karakter siswa dan membantu siswa untuk </w:t>
      </w:r>
      <w:r w:rsidR="004C7CA9" w:rsidRPr="00F97365">
        <w:rPr>
          <w:sz w:val="22"/>
          <w:szCs w:val="22"/>
        </w:rPr>
        <w:t>sukses</w:t>
      </w:r>
      <w:r w:rsidR="00746572" w:rsidRPr="00F97365">
        <w:rPr>
          <w:sz w:val="22"/>
          <w:szCs w:val="22"/>
        </w:rPr>
        <w:t>. Ketujuh, mengusahakan tumbuhnya motivasi dalam diri siswa. Kedelapan, memfungsikan seluruh staf sekolah untuk bertanggung jawab terhadap pendidikan karakter. Kesembilan, ada sebuah pembagian kepemimpinan moral dan dukungan luas dalam membangun langkah untuk pendidikan karakter. Kesepuluh, memfungsikan keluarga dan warga masyarakat sebagai teman dalam usaha membangun karakter. Kesebelas, mengadakan penilaian karakter sekolah</w:t>
      </w:r>
      <w:r w:rsidR="00746572">
        <w:t>.</w:t>
      </w:r>
      <w:sdt>
        <w:sdtPr>
          <w:tag w:val="MENDELEY_CITATION_v3_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"/>
          <w:id w:val="-137413530"/>
          <w:lock w:val="contentLocked"/>
        </w:sdtPr>
        <w:sdtContent>
          <w:r w:rsidR="005867A6">
            <w:rPr>
              <w:rStyle w:val="FootnoteReference"/>
            </w:rPr>
            <w:footnoteReference w:id="20"/>
          </w:r>
        </w:sdtContent>
      </w:sdt>
    </w:p>
    <w:p w14:paraId="1875A0D7" w14:textId="181BCB08" w:rsidR="00307567" w:rsidRPr="00F97365" w:rsidRDefault="00987ED6" w:rsidP="00215FDB">
      <w:pPr>
        <w:spacing w:line="360" w:lineRule="auto"/>
        <w:ind w:left="709" w:firstLine="993"/>
        <w:jc w:val="both"/>
        <w:rPr>
          <w:sz w:val="22"/>
          <w:szCs w:val="22"/>
        </w:rPr>
      </w:pPr>
      <w:r w:rsidRPr="00F97365">
        <w:rPr>
          <w:sz w:val="22"/>
          <w:szCs w:val="22"/>
        </w:rPr>
        <w:t xml:space="preserve">Karakter merupakan cara berpikir dan berperilaku yang terdapat dalam diri manusia dan menjadi landasannya pembeda atau ciri khas setiap manusia untuk hidup dan </w:t>
      </w:r>
      <w:r w:rsidR="004C7CA9" w:rsidRPr="00F97365">
        <w:rPr>
          <w:sz w:val="22"/>
          <w:szCs w:val="22"/>
        </w:rPr>
        <w:t xml:space="preserve">bekerja </w:t>
      </w:r>
      <w:r w:rsidR="004C7CA9" w:rsidRPr="00F97365">
        <w:rPr>
          <w:sz w:val="22"/>
          <w:szCs w:val="22"/>
        </w:rPr>
        <w:lastRenderedPageBreak/>
        <w:t>sama</w:t>
      </w:r>
      <w:r w:rsidRPr="00F97365">
        <w:rPr>
          <w:sz w:val="22"/>
          <w:szCs w:val="22"/>
        </w:rPr>
        <w:t xml:space="preserve"> dalam lingkup keluarga, kemasyarakatan, bangsa dan negara. Individu yang mempunyai karakter yang baik adalah individu yang mampu berbuat mengambil keputusan, mengambil keputusan dan mempertanggungjawabkan keputusan yang diambil</w:t>
      </w:r>
      <w:r>
        <w:t>.</w:t>
      </w:r>
      <w:sdt>
        <w:sdtPr>
          <w:tag w:val="MENDELEY_CITATION_v3_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"/>
          <w:id w:val="433174214"/>
          <w:lock w:val="contentLocked"/>
        </w:sdtPr>
        <w:sdtContent>
          <w:r>
            <w:rPr>
              <w:rStyle w:val="FootnoteReference"/>
            </w:rPr>
            <w:footnoteReference w:id="21"/>
          </w:r>
        </w:sdtContent>
      </w:sdt>
      <w:r w:rsidR="004F6012">
        <w:t xml:space="preserve"> </w:t>
      </w:r>
      <w:r w:rsidR="004F6012" w:rsidRPr="00F97365">
        <w:rPr>
          <w:sz w:val="22"/>
          <w:szCs w:val="22"/>
        </w:rPr>
        <w:t>Artinya setiap Individu yang berkarakter baik adalah individu yang mampu mengambil keputusan dan siap memikul tanggung jawab untuk semua konsekuensi dari keputusan ini</w:t>
      </w:r>
      <w:r w:rsidR="00B923BD">
        <w:t>.</w:t>
      </w:r>
      <w:sdt>
        <w:sdtPr>
          <w:tag w:val="MENDELEY_CITATION_v3_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"/>
          <w:id w:val="-1354257841"/>
          <w:lock w:val="contentLocked"/>
        </w:sdtPr>
        <w:sdtContent>
          <w:r w:rsidR="00357844">
            <w:rPr>
              <w:rStyle w:val="FootnoteReference"/>
            </w:rPr>
            <w:footnoteReference w:id="22"/>
          </w:r>
        </w:sdtContent>
      </w:sdt>
      <w:r w:rsidR="00B923BD">
        <w:t xml:space="preserve"> </w:t>
      </w:r>
      <w:r w:rsidR="00B923BD" w:rsidRPr="00F97365">
        <w:rPr>
          <w:sz w:val="22"/>
          <w:szCs w:val="22"/>
        </w:rPr>
        <w:t>Pendidikan karena karakter membutuhkan pengalaman praktis</w:t>
      </w:r>
      <w:r w:rsidR="00491B40">
        <w:rPr>
          <w:sz w:val="22"/>
          <w:szCs w:val="22"/>
        </w:rPr>
        <w:t xml:space="preserve">, dimana warga negara belajar </w:t>
      </w:r>
      <w:r w:rsidR="00491B40" w:rsidRPr="00F97365">
        <w:rPr>
          <w:sz w:val="22"/>
          <w:szCs w:val="22"/>
        </w:rPr>
        <w:t>warga negara belajar melalui pembiasaan dibandingkan dengan penalaran, sehingga melalui pelatihan tersebut manusia dapat mengenal cara hidup dan mampu hidup sedemikian</w:t>
      </w:r>
      <w:r w:rsidR="00D2295D">
        <w:rPr>
          <w:sz w:val="22"/>
          <w:szCs w:val="22"/>
        </w:rPr>
        <w:t xml:space="preserve"> rupa.</w:t>
      </w:r>
      <w:sdt>
        <w:sdtPr>
          <w:rPr>
            <w:sz w:val="22"/>
            <w:szCs w:val="22"/>
          </w:rPr>
          <w:tag w:val="MENDELEY_CITATION_v3_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"/>
          <w:id w:val="-203331727"/>
          <w:lock w:val="contentLocked"/>
        </w:sdtPr>
        <w:sdtContent>
          <w:r w:rsidR="00FB0EC0">
            <w:rPr>
              <w:rStyle w:val="FootnoteReference"/>
              <w:sz w:val="22"/>
              <w:szCs w:val="22"/>
            </w:rPr>
            <w:footnoteReference w:id="23"/>
          </w:r>
        </w:sdtContent>
      </w:sdt>
      <w:r w:rsidR="00D2295D">
        <w:rPr>
          <w:sz w:val="22"/>
          <w:szCs w:val="22"/>
        </w:rPr>
        <w:t xml:space="preserve"> </w:t>
      </w:r>
      <w:r w:rsidR="00307567" w:rsidRPr="00F97365">
        <w:rPr>
          <w:sz w:val="22"/>
          <w:szCs w:val="22"/>
        </w:rPr>
        <w:t xml:space="preserve">Karakter pada manusia terbentuk melalui pengalaman dan pembiasaan dalam kehidupan bermasyarakat baik dalam lingkungan keluarga dan masyarakat, motivasi akan terbentuk melalui karakter dalam diri manusia dengan cara yang bermartabat dan proses. Karakter setiap manusia dapat berkembang dengan baik apabila mendapat </w:t>
      </w:r>
      <w:r w:rsidR="00307567" w:rsidRPr="00F97365">
        <w:rPr>
          <w:sz w:val="22"/>
          <w:szCs w:val="22"/>
        </w:rPr>
        <w:lastRenderedPageBreak/>
        <w:t>penguatan yang tepat, salah satunya yang dapat dibentuk melalui program pendidikan.</w:t>
      </w:r>
    </w:p>
    <w:p w14:paraId="31F5D02E" w14:textId="7B050C64" w:rsidR="004D517B" w:rsidRDefault="00AD4B2B" w:rsidP="00215FDB">
      <w:pPr>
        <w:spacing w:line="360" w:lineRule="auto"/>
        <w:ind w:left="709" w:firstLine="426"/>
        <w:jc w:val="both"/>
        <w:rPr>
          <w:sz w:val="22"/>
          <w:szCs w:val="22"/>
        </w:rPr>
      </w:pPr>
      <w:r w:rsidRPr="00F97365">
        <w:rPr>
          <w:sz w:val="22"/>
          <w:szCs w:val="22"/>
        </w:rPr>
        <w:t>Proses dan hasil pendidikan karakter tidak akan terlihat dalam waktu singkat, namun membutuhkan waktu yang lama saatnya membentuk manusia yang berkarakter</w:t>
      </w:r>
      <w:r>
        <w:t>.</w:t>
      </w:r>
      <w:sdt>
        <w:sdtPr>
          <w:tag w:val="MENDELEY_CITATION_v3_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"/>
          <w:id w:val="1086889418"/>
          <w:lock w:val="contentLocked"/>
        </w:sdtPr>
        <w:sdtContent>
          <w:r w:rsidR="008658C4">
            <w:rPr>
              <w:rStyle w:val="FootnoteReference"/>
            </w:rPr>
            <w:footnoteReference w:id="24"/>
          </w:r>
        </w:sdtContent>
      </w:sdt>
      <w:r w:rsidR="008658C4">
        <w:t xml:space="preserve"> </w:t>
      </w:r>
      <w:r w:rsidRPr="00F97365">
        <w:rPr>
          <w:sz w:val="22"/>
          <w:szCs w:val="22"/>
        </w:rPr>
        <w:t>perkembangan etika yang penting</w:t>
      </w:r>
      <w:r w:rsidR="008658C4" w:rsidRPr="00F97365">
        <w:rPr>
          <w:sz w:val="22"/>
          <w:szCs w:val="22"/>
        </w:rPr>
        <w:t xml:space="preserve"> </w:t>
      </w:r>
      <w:r w:rsidRPr="00F97365">
        <w:rPr>
          <w:sz w:val="22"/>
          <w:szCs w:val="22"/>
        </w:rPr>
        <w:t>di era saat ini adalah pemulihan kearifan kuno tentang pentingnya karakter yang baik sebagai sebuah kebutuhan dalam menjalani kehidupan yang beretika, produktif dan memuaskan. Karakter yang baik merupakan suatu keharusan untuk menciptakan kehidupan</w:t>
      </w:r>
      <w:r w:rsidR="00491B40">
        <w:rPr>
          <w:sz w:val="22"/>
          <w:szCs w:val="22"/>
        </w:rPr>
        <w:t xml:space="preserve"> </w:t>
      </w:r>
      <w:r w:rsidRPr="00F97365">
        <w:rPr>
          <w:sz w:val="22"/>
          <w:szCs w:val="22"/>
        </w:rPr>
        <w:t>yang adil dan penuh kasih sayang dan masyarakat produktif</w:t>
      </w:r>
      <w:r w:rsidR="00640052" w:rsidRPr="00F97365">
        <w:rPr>
          <w:sz w:val="22"/>
          <w:szCs w:val="22"/>
        </w:rPr>
        <w:t>.</w:t>
      </w:r>
      <w:r w:rsidR="00F47759" w:rsidRPr="00F97365">
        <w:rPr>
          <w:sz w:val="22"/>
          <w:szCs w:val="22"/>
        </w:rPr>
        <w:t xml:space="preserve"> </w:t>
      </w:r>
      <w:r w:rsidR="00D676B5" w:rsidRPr="00F97365">
        <w:rPr>
          <w:sz w:val="22"/>
          <w:szCs w:val="22"/>
        </w:rPr>
        <w:t>pengembangan karakter manusia dapat terlaksana</w:t>
      </w:r>
      <w:r w:rsidR="00640052" w:rsidRPr="00F97365">
        <w:rPr>
          <w:sz w:val="22"/>
          <w:szCs w:val="22"/>
        </w:rPr>
        <w:t xml:space="preserve"> </w:t>
      </w:r>
      <w:r w:rsidR="00D676B5" w:rsidRPr="00F97365">
        <w:rPr>
          <w:sz w:val="22"/>
          <w:szCs w:val="22"/>
        </w:rPr>
        <w:t>dengan</w:t>
      </w:r>
      <w:r w:rsidR="008A12C3">
        <w:rPr>
          <w:sz w:val="22"/>
          <w:szCs w:val="22"/>
        </w:rPr>
        <w:t xml:space="preserve"> </w:t>
      </w:r>
      <w:r w:rsidR="00D676B5" w:rsidRPr="00F97365">
        <w:rPr>
          <w:sz w:val="22"/>
          <w:szCs w:val="22"/>
        </w:rPr>
        <w:t>berbagai upaya salah satunya pendidikan yang dilaksanakan sesuai program sec</w:t>
      </w:r>
      <w:r w:rsidR="00640052" w:rsidRPr="00F97365">
        <w:rPr>
          <w:sz w:val="22"/>
          <w:szCs w:val="22"/>
        </w:rPr>
        <w:t>a</w:t>
      </w:r>
      <w:r w:rsidR="00D676B5" w:rsidRPr="00F97365">
        <w:rPr>
          <w:sz w:val="22"/>
          <w:szCs w:val="22"/>
        </w:rPr>
        <w:t>ra bertahap dan dalam proses yang berjalan terus menerus.</w:t>
      </w:r>
      <w:r w:rsidR="00F47759" w:rsidRPr="00F97365">
        <w:rPr>
          <w:sz w:val="22"/>
          <w:szCs w:val="22"/>
        </w:rPr>
        <w:t xml:space="preserve"> </w:t>
      </w:r>
      <w:r w:rsidR="00AB3B04" w:rsidRPr="00F97365">
        <w:rPr>
          <w:sz w:val="22"/>
          <w:szCs w:val="22"/>
        </w:rPr>
        <w:t xml:space="preserve">tujuan pendidikan karakter adalah menjadi program peningkatan mutu pendidikan dalam pelaksanaan dan hasilnya yang fokus pada pembentukan karakter, akhlak yang baik dan sesuai kompetensi. Pendidikan karakter adalah sebuah Upaya untuk menanamkan nilai-nilai pada diri peserta didik, dimana dalam sistem kehidupan bersama bertujuan untuk menghormati dan menghormati kebebasan setiap individu. Melalui upaya penerapan pendidikan karakter, generasi muda diharapkan mampu memiliki karakter yang kuat dan menjunjung </w:t>
      </w:r>
      <w:r w:rsidR="00AB3B04" w:rsidRPr="00F97365">
        <w:rPr>
          <w:sz w:val="22"/>
          <w:szCs w:val="22"/>
        </w:rPr>
        <w:lastRenderedPageBreak/>
        <w:t>nilai-nilai luhur bangsa,</w:t>
      </w:r>
      <w:r w:rsidR="00AB3B04">
        <w:t xml:space="preserve"> </w:t>
      </w:r>
      <w:r w:rsidR="00AB3B04" w:rsidRPr="00F97365">
        <w:rPr>
          <w:sz w:val="22"/>
          <w:szCs w:val="22"/>
        </w:rPr>
        <w:t>sehingga mampu menghadapi permasalahan sebagai tantangan dalam kehidupan manusia.</w:t>
      </w:r>
    </w:p>
    <w:p w14:paraId="7340E63F" w14:textId="3E3F365B" w:rsidR="004D517B" w:rsidRDefault="004D517B" w:rsidP="00F52E73">
      <w:pPr>
        <w:pStyle w:val="ListParagraph"/>
        <w:numPr>
          <w:ilvl w:val="0"/>
          <w:numId w:val="17"/>
        </w:numPr>
        <w:spacing w:line="360" w:lineRule="auto"/>
        <w:ind w:left="709" w:hanging="426"/>
        <w:rPr>
          <w:rFonts w:asciiTheme="majorBidi" w:hAnsiTheme="majorBidi" w:cstheme="majorBidi"/>
          <w:sz w:val="22"/>
          <w:szCs w:val="22"/>
        </w:rPr>
      </w:pPr>
      <w:r w:rsidRPr="00F97365">
        <w:rPr>
          <w:rFonts w:asciiTheme="majorBidi" w:hAnsiTheme="majorBidi" w:cstheme="majorBidi"/>
          <w:sz w:val="22"/>
          <w:szCs w:val="22"/>
        </w:rPr>
        <w:t>Pendidikan Karakter</w:t>
      </w:r>
      <w:r>
        <w:rPr>
          <w:rFonts w:asciiTheme="majorBidi" w:hAnsiTheme="majorBidi" w:cstheme="majorBidi"/>
          <w:sz w:val="22"/>
          <w:szCs w:val="22"/>
        </w:rPr>
        <w:t xml:space="preserve"> Religius dalam Pendidikan </w:t>
      </w:r>
      <w:r w:rsidRPr="004D517B">
        <w:rPr>
          <w:rFonts w:asciiTheme="majorBidi" w:hAnsiTheme="majorBidi" w:cstheme="majorBidi"/>
          <w:i/>
          <w:iCs/>
          <w:sz w:val="22"/>
          <w:szCs w:val="22"/>
        </w:rPr>
        <w:t>Nonformal</w:t>
      </w:r>
    </w:p>
    <w:p w14:paraId="525CA528" w14:textId="76EC4239" w:rsidR="004D517B" w:rsidRDefault="004D517B" w:rsidP="00215FDB">
      <w:pPr>
        <w:spacing w:line="360" w:lineRule="auto"/>
        <w:ind w:left="709" w:firstLine="567"/>
        <w:jc w:val="both"/>
        <w:rPr>
          <w:rFonts w:asciiTheme="majorBidi" w:hAnsiTheme="majorBidi" w:cstheme="majorBidi"/>
          <w:sz w:val="22"/>
          <w:szCs w:val="22"/>
        </w:rPr>
      </w:pPr>
      <w:r w:rsidRPr="004D517B">
        <w:rPr>
          <w:rFonts w:asciiTheme="majorBidi" w:hAnsiTheme="majorBidi" w:cstheme="majorBidi"/>
          <w:sz w:val="22"/>
          <w:szCs w:val="22"/>
        </w:rPr>
        <w:t>Dalam pendekatan pendidikan Islam, proses pembentukan karakter tidak hanya terbatas pada pembelajaran di ruang kelas formal, tetapi juga dapat dilakukan dalam ruang pendidikan nonformal seperti organisasi kemahasiswaan. Pendidikan nonformal adalah proses pembelajaran yang berlangsung di luar sistem persekolahan formal, namun tetap memiliki unsur pendidikan seperti tujuan, materi, metode, media, dan evaluasi.</w:t>
      </w:r>
      <w:sdt>
        <w:sdtPr>
          <w:rPr>
            <w:rFonts w:asciiTheme="majorBidi" w:hAnsiTheme="majorBidi" w:cstheme="majorBidi"/>
            <w:sz w:val="22"/>
            <w:szCs w:val="22"/>
          </w:rPr>
          <w:tag w:val="MENDELEY_CITATION_v3_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"/>
          <w:id w:val="-835994627"/>
          <w:lock w:val="contentLocked"/>
        </w:sdtPr>
        <w:sdtContent>
          <w:r>
            <w:rPr>
              <w:rStyle w:val="FootnoteReference"/>
              <w:rFonts w:asciiTheme="majorBidi" w:hAnsiTheme="majorBidi" w:cstheme="majorBidi"/>
              <w:sz w:val="22"/>
              <w:szCs w:val="22"/>
            </w:rPr>
            <w:footnoteReference w:id="25"/>
          </w:r>
        </w:sdtContent>
      </w:sdt>
      <w:r>
        <w:rPr>
          <w:rFonts w:asciiTheme="majorBidi" w:hAnsiTheme="majorBidi" w:cstheme="majorBidi"/>
          <w:sz w:val="22"/>
          <w:szCs w:val="22"/>
        </w:rPr>
        <w:t xml:space="preserve">Dalam undang-undang tentang Pendidikan Nasional pada pasal 1 ayat 12 : </w:t>
      </w:r>
    </w:p>
    <w:p w14:paraId="7FD569FE" w14:textId="77777777" w:rsidR="004D517B" w:rsidRDefault="004D517B" w:rsidP="00215FDB">
      <w:pPr>
        <w:spacing w:line="360" w:lineRule="auto"/>
        <w:ind w:left="709" w:firstLine="567"/>
        <w:jc w:val="both"/>
        <w:rPr>
          <w:sz w:val="22"/>
          <w:szCs w:val="22"/>
        </w:rPr>
      </w:pPr>
      <w:r w:rsidRPr="004D517B">
        <w:rPr>
          <w:sz w:val="22"/>
          <w:szCs w:val="22"/>
        </w:rPr>
        <w:t>Pendidikan nonformal adalah jalur pendidikan di luar pendidikan formal yang dapat dilaksanakan secara terstruktur dan berjenjang</w:t>
      </w:r>
      <w:r>
        <w:rPr>
          <w:sz w:val="22"/>
          <w:szCs w:val="22"/>
        </w:rPr>
        <w:t>.</w:t>
      </w:r>
      <w:sdt>
        <w:sdtPr>
          <w:rPr>
            <w:sz w:val="22"/>
            <w:szCs w:val="22"/>
          </w:rPr>
          <w:tag w:val="MENDELEY_CITATION_v3_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"/>
          <w:id w:val="-2073804231"/>
          <w:lock w:val="contentLocked"/>
        </w:sdtPr>
        <w:sdtContent>
          <w:r>
            <w:rPr>
              <w:rStyle w:val="FootnoteReference"/>
              <w:sz w:val="22"/>
              <w:szCs w:val="22"/>
            </w:rPr>
            <w:footnoteReference w:id="26"/>
          </w:r>
        </w:sdtContent>
      </w:sdt>
      <w:r>
        <w:rPr>
          <w:sz w:val="22"/>
          <w:szCs w:val="22"/>
        </w:rPr>
        <w:t xml:space="preserve"> </w:t>
      </w:r>
    </w:p>
    <w:p w14:paraId="2F11CC4F" w14:textId="395020F2" w:rsidR="004D517B" w:rsidRPr="004D517B" w:rsidRDefault="004D517B" w:rsidP="00215FDB">
      <w:pPr>
        <w:spacing w:line="360" w:lineRule="auto"/>
        <w:ind w:left="709" w:firstLine="567"/>
        <w:jc w:val="both"/>
        <w:rPr>
          <w:sz w:val="22"/>
          <w:szCs w:val="22"/>
        </w:rPr>
      </w:pPr>
      <w:r w:rsidRPr="004D517B">
        <w:rPr>
          <w:sz w:val="22"/>
          <w:szCs w:val="22"/>
        </w:rPr>
        <w:t xml:space="preserve">Pendidikan karakter religius tidak hanya dapat diterapkan dalam institusi formal seperti sekolah, tetapi juga sangat relevan diterapkan di dalam organisasi nonformal, seperti unit kegiatan mahasiswa (UKM). Resimen Mahasiswa Mahadipa Batalyon 906 "Sapu Jagad" UIN Walisongo Semarang merupakan contoh nyata bagaimana organisasi kemahasiswaan dapat menjadi wadah </w:t>
      </w:r>
      <w:r w:rsidRPr="004D517B">
        <w:rPr>
          <w:sz w:val="22"/>
          <w:szCs w:val="22"/>
        </w:rPr>
        <w:lastRenderedPageBreak/>
        <w:t>pembentukan karakter religius melalui kegiatan kepemudaan yang disiplin dan bernilai spiritual. Unsur-unsur pendidikan dalam konteks ini tetap dapat dikenali, meskipun berada dalam lingkungan nonformal.</w:t>
      </w:r>
    </w:p>
    <w:p w14:paraId="55E29167" w14:textId="77777777" w:rsidR="004D517B" w:rsidRDefault="004D517B" w:rsidP="00F52E73">
      <w:pPr>
        <w:pStyle w:val="ListParagraph"/>
        <w:numPr>
          <w:ilvl w:val="0"/>
          <w:numId w:val="41"/>
        </w:numPr>
        <w:spacing w:line="360" w:lineRule="auto"/>
        <w:ind w:left="1134"/>
        <w:jc w:val="both"/>
        <w:rPr>
          <w:rFonts w:asciiTheme="majorBidi" w:hAnsiTheme="majorBidi" w:cstheme="majorBidi"/>
          <w:sz w:val="22"/>
          <w:szCs w:val="22"/>
        </w:rPr>
      </w:pPr>
      <w:r>
        <w:rPr>
          <w:rFonts w:asciiTheme="majorBidi" w:hAnsiTheme="majorBidi" w:cstheme="majorBidi"/>
          <w:sz w:val="22"/>
          <w:szCs w:val="22"/>
        </w:rPr>
        <w:t>Tujuan Pendidikan</w:t>
      </w:r>
    </w:p>
    <w:p w14:paraId="3D4BCA2C" w14:textId="77777777" w:rsidR="004D517B" w:rsidRDefault="004D517B" w:rsidP="00215FDB">
      <w:pPr>
        <w:pStyle w:val="ListParagraph"/>
        <w:spacing w:line="360" w:lineRule="auto"/>
        <w:ind w:left="1134" w:firstLine="567"/>
        <w:jc w:val="both"/>
        <w:rPr>
          <w:rFonts w:asciiTheme="majorBidi" w:hAnsiTheme="majorBidi" w:cstheme="majorBidi"/>
          <w:sz w:val="22"/>
          <w:szCs w:val="22"/>
        </w:rPr>
      </w:pPr>
      <w:r w:rsidRPr="004D517B">
        <w:rPr>
          <w:rFonts w:asciiTheme="majorBidi" w:hAnsiTheme="majorBidi" w:cstheme="majorBidi"/>
          <w:sz w:val="22"/>
          <w:szCs w:val="22"/>
        </w:rPr>
        <w:t>Tujuan utama pendidikan karakter religius dalam Menwa adalah membentuk pribadi mahasiswa yang beriman, bertakwa, dan berakhlak mulia. Hal ini sejalan dengan pendapat Al-Abrasyi yang menekankan bahwa tujuan pendidikan Islam adalah mencetak manusia yang memiliki akhlak karimah dan melaksanakan ajaran Islam secara kaffah.</w:t>
      </w:r>
      <w:sdt>
        <w:sdtPr>
          <w:rPr>
            <w:rFonts w:asciiTheme="majorBidi" w:hAnsiTheme="majorBidi" w:cstheme="majorBidi"/>
            <w:sz w:val="22"/>
            <w:szCs w:val="22"/>
          </w:rPr>
          <w:tag w:val="MENDELEY_CITATION_v3_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"/>
          <w:id w:val="1820928301"/>
          <w:lock w:val="contentLocked"/>
        </w:sdtPr>
        <w:sdtContent>
          <w:r>
            <w:rPr>
              <w:rStyle w:val="FootnoteReference"/>
              <w:rFonts w:asciiTheme="majorBidi" w:hAnsiTheme="majorBidi" w:cstheme="majorBidi"/>
              <w:sz w:val="22"/>
              <w:szCs w:val="22"/>
            </w:rPr>
            <w:footnoteReference w:id="27"/>
          </w:r>
        </w:sdtContent>
      </w:sdt>
      <w:r w:rsidRPr="004D517B">
        <w:rPr>
          <w:rFonts w:asciiTheme="majorBidi" w:hAnsiTheme="majorBidi" w:cstheme="majorBidi"/>
          <w:sz w:val="22"/>
          <w:szCs w:val="22"/>
        </w:rPr>
        <w:t xml:space="preserve"> Dalam konteks Menwa, hal ini diterjemahkan melalui tujuan internal organisasi untuk membentuk anggota yang disiplin, bertanggung jawab, serta memiliki jiwa pengabdian kepada agama, bangsa, dan masyarakat.</w:t>
      </w:r>
    </w:p>
    <w:p w14:paraId="3D6CEFA4" w14:textId="01EA3B18" w:rsidR="004D517B" w:rsidRDefault="004D517B" w:rsidP="00F52E73">
      <w:pPr>
        <w:pStyle w:val="ListParagraph"/>
        <w:numPr>
          <w:ilvl w:val="0"/>
          <w:numId w:val="41"/>
        </w:numPr>
        <w:spacing w:line="360" w:lineRule="auto"/>
        <w:ind w:left="1134"/>
        <w:jc w:val="both"/>
        <w:rPr>
          <w:rFonts w:asciiTheme="majorBidi" w:hAnsiTheme="majorBidi" w:cstheme="majorBidi"/>
          <w:sz w:val="22"/>
          <w:szCs w:val="22"/>
        </w:rPr>
      </w:pPr>
      <w:r>
        <w:rPr>
          <w:rFonts w:asciiTheme="majorBidi" w:hAnsiTheme="majorBidi" w:cstheme="majorBidi"/>
          <w:sz w:val="22"/>
          <w:szCs w:val="22"/>
        </w:rPr>
        <w:t>Materi Pendidikan</w:t>
      </w:r>
    </w:p>
    <w:p w14:paraId="0ACA7831" w14:textId="77777777" w:rsidR="004D517B" w:rsidRPr="004D517B" w:rsidRDefault="004D517B" w:rsidP="007039AF">
      <w:pPr>
        <w:spacing w:line="360" w:lineRule="auto"/>
        <w:ind w:left="1134" w:firstLine="567"/>
        <w:jc w:val="both"/>
        <w:rPr>
          <w:sz w:val="22"/>
          <w:szCs w:val="22"/>
        </w:rPr>
      </w:pPr>
      <w:r w:rsidRPr="004D517B">
        <w:rPr>
          <w:sz w:val="22"/>
          <w:szCs w:val="22"/>
        </w:rPr>
        <w:t xml:space="preserve">Materi pendidikan karakter religius dalam Menwa mencakup </w:t>
      </w:r>
      <w:r w:rsidRPr="007039AF">
        <w:rPr>
          <w:rFonts w:asciiTheme="majorBidi" w:eastAsiaTheme="minorHAnsi" w:hAnsiTheme="majorBidi" w:cstheme="majorBidi"/>
          <w:sz w:val="22"/>
          <w:szCs w:val="22"/>
        </w:rPr>
        <w:t>nilai</w:t>
      </w:r>
      <w:r w:rsidRPr="004D517B">
        <w:rPr>
          <w:sz w:val="22"/>
          <w:szCs w:val="22"/>
        </w:rPr>
        <w:t>-nilai Islam yang bersumber dari Al-Qur’an dan Sunnah, antara lain kejujuran, tanggung jawab, ketaatan kepada Allah, dan kepedulian terhadap sesama</w:t>
      </w:r>
      <w:r>
        <w:t>.</w:t>
      </w:r>
      <w:sdt>
        <w:sdtPr>
          <w:tag w:val="MENDELEY_CITATION_v3_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"/>
          <w:id w:val="-670561833"/>
          <w:lock w:val="contentLocked"/>
        </w:sdtPr>
        <w:sdtContent>
          <w:r>
            <w:rPr>
              <w:rStyle w:val="FootnoteReference"/>
            </w:rPr>
            <w:footnoteReference w:id="28"/>
          </w:r>
        </w:sdtContent>
      </w:sdt>
      <w:r>
        <w:t xml:space="preserve"> </w:t>
      </w:r>
      <w:r w:rsidRPr="004D517B">
        <w:rPr>
          <w:sz w:val="22"/>
          <w:szCs w:val="22"/>
        </w:rPr>
        <w:t xml:space="preserve">Materi tersebut disampaikan melalui kegiatan ibadah bersama, tahlilan, diskusi keagamaan, serta pelaksanaan program </w:t>
      </w:r>
      <w:r w:rsidRPr="004D517B">
        <w:rPr>
          <w:sz w:val="22"/>
          <w:szCs w:val="22"/>
        </w:rPr>
        <w:lastRenderedPageBreak/>
        <w:t>sosial dan keorganisasian yang sarat nilai edukatif. Materi ini tidak bersifat teoritis semata, tetapi diinternalisasi melalui pengalaman langsung dalam kegiatan organisasi.</w:t>
      </w:r>
    </w:p>
    <w:p w14:paraId="69A26928" w14:textId="312DA29C" w:rsidR="004D517B" w:rsidRPr="004D517B" w:rsidRDefault="004D517B" w:rsidP="00F52E73">
      <w:pPr>
        <w:pStyle w:val="ListParagraph"/>
        <w:numPr>
          <w:ilvl w:val="0"/>
          <w:numId w:val="41"/>
        </w:numPr>
        <w:spacing w:line="360" w:lineRule="auto"/>
        <w:ind w:left="1134"/>
        <w:jc w:val="both"/>
        <w:rPr>
          <w:rFonts w:asciiTheme="majorBidi" w:hAnsiTheme="majorBidi" w:cstheme="majorBidi"/>
          <w:sz w:val="22"/>
          <w:szCs w:val="22"/>
        </w:rPr>
      </w:pPr>
      <w:r>
        <w:rPr>
          <w:rFonts w:asciiTheme="majorBidi" w:hAnsiTheme="majorBidi" w:cstheme="majorBidi"/>
          <w:sz w:val="22"/>
          <w:szCs w:val="22"/>
        </w:rPr>
        <w:t>Metode Pendidikan</w:t>
      </w:r>
    </w:p>
    <w:p w14:paraId="13C8E00D" w14:textId="06BB934B" w:rsidR="004D517B" w:rsidRPr="004D517B" w:rsidRDefault="004D517B" w:rsidP="007039AF">
      <w:pPr>
        <w:pStyle w:val="ListParagraph"/>
        <w:spacing w:line="360" w:lineRule="auto"/>
        <w:ind w:left="1134" w:firstLine="567"/>
        <w:jc w:val="both"/>
        <w:rPr>
          <w:sz w:val="22"/>
          <w:szCs w:val="22"/>
        </w:rPr>
      </w:pPr>
      <w:r w:rsidRPr="004D517B">
        <w:rPr>
          <w:sz w:val="22"/>
          <w:szCs w:val="22"/>
        </w:rPr>
        <w:t xml:space="preserve">Metode pendidikan karakter yang digunakan dalam Menwa </w:t>
      </w:r>
      <w:r w:rsidRPr="007039AF">
        <w:rPr>
          <w:rFonts w:asciiTheme="majorBidi" w:hAnsiTheme="majorBidi" w:cstheme="majorBidi"/>
          <w:sz w:val="22"/>
          <w:szCs w:val="22"/>
        </w:rPr>
        <w:t>lebih</w:t>
      </w:r>
      <w:r w:rsidRPr="004D517B">
        <w:rPr>
          <w:sz w:val="22"/>
          <w:szCs w:val="22"/>
        </w:rPr>
        <w:t xml:space="preserve"> menekankan pada keteladanan (uswah hasanah), pembiasaan, nasihat, dan penguatan melalui praktik nyata. Hal ini sejalan dengan prinsip metode pendidikan Islam menurut QS. An-Nahl: 125, ya</w:t>
      </w:r>
      <w:r>
        <w:rPr>
          <w:sz w:val="22"/>
          <w:szCs w:val="22"/>
        </w:rPr>
        <w:t xml:space="preserve">ng berbunyi : </w:t>
      </w:r>
    </w:p>
    <w:p w14:paraId="118EE372" w14:textId="5D561F1E" w:rsidR="004D517B" w:rsidRPr="004D517B" w:rsidRDefault="004D517B" w:rsidP="002A7BA4">
      <w:pPr>
        <w:bidi/>
        <w:ind w:left="-1" w:right="-280"/>
        <w:rPr>
          <w:rFonts w:ascii="Traditional Arabic" w:hAnsi="Traditional Arabic" w:cs="Traditional Arabic"/>
          <w:sz w:val="28"/>
          <w:szCs w:val="28"/>
        </w:rPr>
      </w:pPr>
      <w:r w:rsidRPr="004D517B">
        <w:rPr>
          <w:rFonts w:ascii="Traditional Arabic" w:hAnsi="Traditional Arabic" w:cs="Traditional Arabic" w:hint="cs"/>
          <w:color w:val="333333"/>
          <w:sz w:val="28"/>
          <w:szCs w:val="28"/>
          <w:shd w:val="clear" w:color="auto" w:fill="FFFFFF"/>
          <w:rtl/>
        </w:rPr>
        <w:t>اُدْعُ اِلٰى سَبِيْلِ رَبِّكَ بِالْحِكْمَةِ وَالْمَوْعِظَةِ الْحَسَنَةِ وَجَادِلْهُمْ بِالَّتِيْ هِيَ اَحْسَنُۗ</w:t>
      </w:r>
    </w:p>
    <w:p w14:paraId="35C770E3" w14:textId="173FE189" w:rsidR="004D517B" w:rsidRPr="004D517B" w:rsidRDefault="004D517B" w:rsidP="002A7BA4">
      <w:pPr>
        <w:spacing w:line="276" w:lineRule="auto"/>
        <w:ind w:left="1134" w:firstLine="720"/>
        <w:jc w:val="both"/>
        <w:rPr>
          <w:sz w:val="22"/>
          <w:szCs w:val="22"/>
        </w:rPr>
      </w:pPr>
      <w:r w:rsidRPr="004D517B">
        <w:rPr>
          <w:sz w:val="22"/>
          <w:szCs w:val="22"/>
        </w:rPr>
        <w:t>Serulah (manusia) ke jalan Tuhanmu dengan hikmah</w:t>
      </w:r>
      <w:r>
        <w:rPr>
          <w:sz w:val="22"/>
          <w:szCs w:val="22"/>
        </w:rPr>
        <w:t xml:space="preserve"> </w:t>
      </w:r>
      <w:r w:rsidRPr="004D517B">
        <w:rPr>
          <w:sz w:val="22"/>
          <w:szCs w:val="22"/>
        </w:rPr>
        <w:t> dan pengajaran yang baik serta debatlah mereka dengan cara yang lebih baik.</w:t>
      </w:r>
      <w:sdt>
        <w:sdtPr>
          <w:rPr>
            <w:sz w:val="22"/>
            <w:szCs w:val="22"/>
          </w:rPr>
          <w:tag w:val="MENDELEY_CITATION_v3_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"/>
          <w:id w:val="910820631"/>
          <w:lock w:val="contentLocked"/>
        </w:sdtPr>
        <w:sdtContent>
          <w:r>
            <w:rPr>
              <w:rStyle w:val="FootnoteReference"/>
              <w:sz w:val="22"/>
              <w:szCs w:val="22"/>
            </w:rPr>
            <w:footnoteReference w:id="29"/>
          </w:r>
        </w:sdtContent>
      </w:sdt>
    </w:p>
    <w:p w14:paraId="5F360762" w14:textId="5DA6A8DF" w:rsidR="004D517B" w:rsidRDefault="004D517B" w:rsidP="007039AF">
      <w:pPr>
        <w:pStyle w:val="ListParagraph"/>
        <w:spacing w:line="360" w:lineRule="auto"/>
        <w:ind w:left="1134" w:firstLine="567"/>
        <w:jc w:val="both"/>
        <w:rPr>
          <w:sz w:val="22"/>
          <w:szCs w:val="22"/>
        </w:rPr>
      </w:pPr>
      <w:r>
        <w:rPr>
          <w:sz w:val="22"/>
          <w:szCs w:val="22"/>
        </w:rPr>
        <w:t xml:space="preserve">Disebutkan kata Hikmah, Mau’izah hasanah, dan mujadalah bil-lati hiya ahsan. Dalam Menwa seperti </w:t>
      </w:r>
      <w:r w:rsidRPr="004D517B">
        <w:rPr>
          <w:sz w:val="22"/>
          <w:szCs w:val="22"/>
        </w:rPr>
        <w:t>Senior, pembina, dan komandan berperan sebagai teladan yang memberi contoh nyata dalam menjalankan nilai-nilai religius di dalam organisasi.</w:t>
      </w:r>
    </w:p>
    <w:p w14:paraId="207EF300" w14:textId="77777777" w:rsidR="004D517B" w:rsidRDefault="004D517B" w:rsidP="00F52E73">
      <w:pPr>
        <w:pStyle w:val="ListParagraph"/>
        <w:numPr>
          <w:ilvl w:val="0"/>
          <w:numId w:val="41"/>
        </w:numPr>
        <w:spacing w:line="360" w:lineRule="auto"/>
        <w:ind w:left="1134"/>
        <w:jc w:val="both"/>
        <w:rPr>
          <w:rFonts w:asciiTheme="majorBidi" w:hAnsiTheme="majorBidi" w:cstheme="majorBidi"/>
          <w:sz w:val="22"/>
          <w:szCs w:val="22"/>
        </w:rPr>
      </w:pPr>
      <w:r>
        <w:rPr>
          <w:rFonts w:asciiTheme="majorBidi" w:hAnsiTheme="majorBidi" w:cstheme="majorBidi"/>
          <w:sz w:val="22"/>
          <w:szCs w:val="22"/>
        </w:rPr>
        <w:t>Media Pendidikan</w:t>
      </w:r>
    </w:p>
    <w:p w14:paraId="62D30740" w14:textId="4B64FF6B" w:rsidR="004D517B" w:rsidRDefault="004D517B" w:rsidP="007039AF">
      <w:pPr>
        <w:pStyle w:val="ListParagraph"/>
        <w:spacing w:line="360" w:lineRule="auto"/>
        <w:ind w:left="1134" w:firstLine="589"/>
        <w:jc w:val="both"/>
        <w:rPr>
          <w:rFonts w:asciiTheme="majorBidi" w:hAnsiTheme="majorBidi" w:cstheme="majorBidi"/>
          <w:sz w:val="22"/>
          <w:szCs w:val="22"/>
        </w:rPr>
      </w:pPr>
      <w:r w:rsidRPr="004D517B">
        <w:rPr>
          <w:rFonts w:asciiTheme="majorBidi" w:hAnsiTheme="majorBidi" w:cstheme="majorBidi"/>
          <w:sz w:val="22"/>
          <w:szCs w:val="22"/>
        </w:rPr>
        <w:t xml:space="preserve">Media dalam pendidikan Islam adalah segala sesuatu yang dapat menyampaikan nilai dan informasi kepada peserta didik, termasuk teladan guru, lingkungan, dan </w:t>
      </w:r>
      <w:r w:rsidRPr="004D517B">
        <w:rPr>
          <w:rFonts w:asciiTheme="majorBidi" w:hAnsiTheme="majorBidi" w:cstheme="majorBidi"/>
          <w:sz w:val="22"/>
          <w:szCs w:val="22"/>
        </w:rPr>
        <w:lastRenderedPageBreak/>
        <w:t>kegiatan nyata.</w:t>
      </w:r>
      <w:sdt>
        <w:sdtPr>
          <w:rPr>
            <w:rFonts w:asciiTheme="majorBidi" w:hAnsiTheme="majorBidi" w:cstheme="majorBidi"/>
            <w:sz w:val="22"/>
            <w:szCs w:val="22"/>
          </w:rPr>
          <w:tag w:val="MENDELEY_CITATION_v3_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"/>
          <w:id w:val="25997091"/>
          <w:lock w:val="contentLocked"/>
        </w:sdtPr>
        <w:sdtContent>
          <w:r>
            <w:rPr>
              <w:rStyle w:val="FootnoteReference"/>
              <w:rFonts w:asciiTheme="majorBidi" w:hAnsiTheme="majorBidi" w:cstheme="majorBidi"/>
              <w:sz w:val="22"/>
              <w:szCs w:val="22"/>
            </w:rPr>
            <w:footnoteReference w:id="30"/>
          </w:r>
        </w:sdtContent>
      </w:sdt>
      <w:r>
        <w:t xml:space="preserve"> </w:t>
      </w:r>
      <w:r w:rsidRPr="004D517B">
        <w:rPr>
          <w:rFonts w:asciiTheme="majorBidi" w:hAnsiTheme="majorBidi" w:cstheme="majorBidi"/>
          <w:sz w:val="22"/>
          <w:szCs w:val="22"/>
        </w:rPr>
        <w:t>Media pendidikan dalam Menwa mencakup seluruh aktivitas organisasi yang memuat unsur nilai religius, seperti apel pagi, muhasabah setelah kegiatan besar, pelatihan kepemimpinan, serta kegiatan sosial seperti bakti sosial dan pengamanan kegiatan keagamaan. Media ini membantu mahasiswa mengalami dan menghayati nilai-nilai agama secara langsung.</w:t>
      </w:r>
    </w:p>
    <w:p w14:paraId="4DC69A08" w14:textId="77777777" w:rsidR="004D517B" w:rsidRDefault="004D517B" w:rsidP="00F52E73">
      <w:pPr>
        <w:pStyle w:val="ListParagraph"/>
        <w:numPr>
          <w:ilvl w:val="0"/>
          <w:numId w:val="41"/>
        </w:numPr>
        <w:spacing w:line="360" w:lineRule="auto"/>
        <w:ind w:left="1134"/>
        <w:jc w:val="both"/>
        <w:rPr>
          <w:rFonts w:asciiTheme="majorBidi" w:hAnsiTheme="majorBidi" w:cstheme="majorBidi"/>
          <w:sz w:val="22"/>
          <w:szCs w:val="22"/>
        </w:rPr>
      </w:pPr>
      <w:r>
        <w:rPr>
          <w:rFonts w:asciiTheme="majorBidi" w:hAnsiTheme="majorBidi" w:cstheme="majorBidi"/>
          <w:sz w:val="22"/>
          <w:szCs w:val="22"/>
        </w:rPr>
        <w:t>Evaluasi Pendidikan</w:t>
      </w:r>
    </w:p>
    <w:p w14:paraId="44F839D0" w14:textId="1FC66CEE" w:rsidR="004D517B" w:rsidRPr="004D517B" w:rsidRDefault="004D517B" w:rsidP="007039AF">
      <w:pPr>
        <w:pStyle w:val="ListParagraph"/>
        <w:spacing w:line="360" w:lineRule="auto"/>
        <w:ind w:left="1134" w:firstLine="567"/>
        <w:jc w:val="both"/>
        <w:rPr>
          <w:rFonts w:asciiTheme="majorBidi" w:hAnsiTheme="majorBidi" w:cstheme="majorBidi"/>
          <w:sz w:val="22"/>
          <w:szCs w:val="22"/>
        </w:rPr>
      </w:pPr>
      <w:r w:rsidRPr="004D517B">
        <w:rPr>
          <w:rFonts w:asciiTheme="majorBidi" w:hAnsiTheme="majorBidi" w:cstheme="majorBidi"/>
          <w:sz w:val="22"/>
          <w:szCs w:val="22"/>
        </w:rPr>
        <w:t>Evaluasi dalam pendidikan Islam bukan hanya menilai pengetahuan, tetapi juga perubahan sikap dan amal.</w:t>
      </w:r>
      <w:sdt>
        <w:sdtPr>
          <w:rPr>
            <w:rFonts w:asciiTheme="majorBidi" w:hAnsiTheme="majorBidi" w:cstheme="majorBidi"/>
            <w:sz w:val="22"/>
            <w:szCs w:val="22"/>
          </w:rPr>
          <w:tag w:val="MENDELEY_CITATION_v3_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"/>
          <w:id w:val="1201290689"/>
          <w:lock w:val="contentLocked"/>
        </w:sdtPr>
        <w:sdtContent>
          <w:r>
            <w:rPr>
              <w:rStyle w:val="FootnoteReference"/>
              <w:rFonts w:asciiTheme="majorBidi" w:hAnsiTheme="majorBidi" w:cstheme="majorBidi"/>
              <w:sz w:val="22"/>
              <w:szCs w:val="22"/>
            </w:rPr>
            <w:footnoteReference w:id="31"/>
          </w:r>
        </w:sdtContent>
      </w:sdt>
      <w:r>
        <w:t xml:space="preserve"> </w:t>
      </w:r>
      <w:r w:rsidRPr="004D517B">
        <w:rPr>
          <w:rFonts w:asciiTheme="majorBidi" w:hAnsiTheme="majorBidi" w:cstheme="majorBidi"/>
          <w:sz w:val="22"/>
          <w:szCs w:val="22"/>
        </w:rPr>
        <w:t>Evaluasi dalam pendidikan karakter religius di Menwa dilakukan secara informal namun sistematis. Penilaian dilakukan melalui pengamatan terhadap sikap, kedisiplinan, dan keikutsertaan anggota dalam setiap kegiatan keagamaan dan sosial. Selain itu, evaluasi juga dilakukan melalui refleksi diri (muhasabah), laporan kegiatan, dan nasihat dari senior dan pembina.</w:t>
      </w:r>
    </w:p>
    <w:p w14:paraId="75A9142B" w14:textId="2BCA0328" w:rsidR="004D517B" w:rsidRPr="004D517B" w:rsidRDefault="004D517B" w:rsidP="004D517B">
      <w:pPr>
        <w:spacing w:line="360" w:lineRule="auto"/>
        <w:ind w:left="567" w:firstLine="567"/>
        <w:jc w:val="both"/>
        <w:rPr>
          <w:rFonts w:asciiTheme="majorBidi" w:hAnsiTheme="majorBidi" w:cstheme="majorBidi"/>
          <w:sz w:val="22"/>
          <w:szCs w:val="22"/>
        </w:rPr>
      </w:pPr>
      <w:r w:rsidRPr="004D517B">
        <w:rPr>
          <w:sz w:val="22"/>
          <w:szCs w:val="22"/>
        </w:rPr>
        <w:t xml:space="preserve">Dengan demikian, meskipun bukan institusi formal, Resimen Mahasiswa mampu menjadi ruang pembinaan karakter religius yang memenuhi unsur-unsur pendidikan sebagaimana dijelaskan dalam teori pendidikan Islam. Hal ini menunjukkan bahwa pendidikan karakter religius dapat dilakukan secara efektif </w:t>
      </w:r>
      <w:r w:rsidRPr="004D517B">
        <w:rPr>
          <w:sz w:val="22"/>
          <w:szCs w:val="22"/>
        </w:rPr>
        <w:lastRenderedPageBreak/>
        <w:t>dalam organisasi kemahasiswaan berbasis nilai-nilai spiritual dan kepemimpinan.</w:t>
      </w:r>
    </w:p>
    <w:p w14:paraId="7B91BDC1" w14:textId="2A64BCBB" w:rsidR="004D517B" w:rsidRPr="004D517B" w:rsidRDefault="004D517B" w:rsidP="004D517B">
      <w:pPr>
        <w:pStyle w:val="ListParagraph"/>
        <w:spacing w:line="360" w:lineRule="auto"/>
        <w:ind w:firstLine="720"/>
        <w:jc w:val="both"/>
        <w:rPr>
          <w:rFonts w:asciiTheme="majorBidi" w:hAnsiTheme="majorBidi" w:cstheme="majorBidi"/>
          <w:sz w:val="22"/>
          <w:szCs w:val="22"/>
        </w:rPr>
      </w:pPr>
      <w:r w:rsidRPr="004D517B">
        <w:rPr>
          <w:rFonts w:asciiTheme="majorBidi" w:hAnsiTheme="majorBidi" w:cstheme="majorBidi"/>
          <w:sz w:val="22"/>
          <w:szCs w:val="22"/>
        </w:rPr>
        <w:t>Nilai-nilai religius ditanamkan melalui kegiatan seperti pembiasaan ibadah, tahlilan, diskusi keagamaan, serta kegiatan sosial. Oleh karena itu, meskipun tidak berbasis kurikulum akademik, proses pembinaan karakter religius di Menwa dapat dikaji sebagai proses pendidikan dalam pendekatan nonformal.</w:t>
      </w:r>
    </w:p>
    <w:p w14:paraId="140829D8" w14:textId="7EBB64D2" w:rsidR="00F47759" w:rsidRPr="00F97365" w:rsidRDefault="006E1DED" w:rsidP="00F52E73">
      <w:pPr>
        <w:pStyle w:val="Heading3"/>
        <w:numPr>
          <w:ilvl w:val="0"/>
          <w:numId w:val="12"/>
        </w:numPr>
        <w:spacing w:line="360" w:lineRule="auto"/>
        <w:ind w:left="284" w:hanging="284"/>
        <w:rPr>
          <w:b/>
          <w:bCs/>
          <w:szCs w:val="22"/>
        </w:rPr>
      </w:pPr>
      <w:bookmarkStart w:id="461" w:name="_Toc192114924"/>
      <w:bookmarkStart w:id="462" w:name="_Toc192115280"/>
      <w:bookmarkStart w:id="463" w:name="_Toc192115343"/>
      <w:bookmarkStart w:id="464" w:name="_Toc192115721"/>
      <w:bookmarkStart w:id="465" w:name="_Toc192116007"/>
      <w:bookmarkStart w:id="466" w:name="_Toc192116061"/>
      <w:bookmarkStart w:id="467" w:name="_Toc192254829"/>
      <w:bookmarkStart w:id="468" w:name="_Toc192257108"/>
      <w:bookmarkStart w:id="469" w:name="_Toc192257164"/>
      <w:bookmarkStart w:id="470" w:name="_Toc192375391"/>
      <w:bookmarkStart w:id="471" w:name="_Toc192375448"/>
      <w:bookmarkStart w:id="472" w:name="_Toc192519948"/>
      <w:bookmarkStart w:id="473" w:name="_Toc192520006"/>
      <w:bookmarkStart w:id="474" w:name="_Toc192534133"/>
      <w:bookmarkStart w:id="475" w:name="_Toc192538805"/>
      <w:bookmarkStart w:id="476" w:name="_Toc192539037"/>
      <w:bookmarkStart w:id="477" w:name="_Toc192539154"/>
      <w:bookmarkStart w:id="478" w:name="_Toc192812277"/>
      <w:bookmarkStart w:id="479" w:name="_Toc192812332"/>
      <w:bookmarkStart w:id="480" w:name="_Toc192812387"/>
      <w:bookmarkStart w:id="481" w:name="_Toc193427937"/>
      <w:bookmarkStart w:id="482" w:name="_Toc193427994"/>
      <w:bookmarkStart w:id="483" w:name="_Toc193489474"/>
      <w:bookmarkStart w:id="484" w:name="_Toc193491153"/>
      <w:bookmarkStart w:id="485" w:name="_Toc193491238"/>
      <w:bookmarkStart w:id="486" w:name="_Toc196901542"/>
      <w:bookmarkStart w:id="487" w:name="_Toc196907153"/>
      <w:r w:rsidRPr="00F97365">
        <w:rPr>
          <w:b/>
          <w:bCs/>
          <w:szCs w:val="22"/>
        </w:rPr>
        <w:t>Karakter</w:t>
      </w:r>
      <w:r w:rsidR="00341B00" w:rsidRPr="00F97365">
        <w:rPr>
          <w:b/>
          <w:bCs/>
          <w:szCs w:val="22"/>
        </w:rPr>
        <w:t xml:space="preserve"> Religius</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14:paraId="423C0FC0" w14:textId="56ADF82A" w:rsidR="00ED6B59" w:rsidRPr="00F97365" w:rsidRDefault="00ED6B59" w:rsidP="00F52E73">
      <w:pPr>
        <w:pStyle w:val="ListParagraph"/>
        <w:numPr>
          <w:ilvl w:val="0"/>
          <w:numId w:val="21"/>
        </w:numPr>
        <w:spacing w:line="360" w:lineRule="auto"/>
        <w:ind w:left="567" w:hanging="284"/>
        <w:rPr>
          <w:rFonts w:asciiTheme="majorBidi" w:hAnsiTheme="majorBidi" w:cstheme="majorBidi"/>
          <w:sz w:val="22"/>
          <w:szCs w:val="22"/>
        </w:rPr>
      </w:pPr>
      <w:r w:rsidRPr="00F97365">
        <w:rPr>
          <w:rFonts w:asciiTheme="majorBidi" w:hAnsiTheme="majorBidi" w:cstheme="majorBidi"/>
          <w:sz w:val="22"/>
          <w:szCs w:val="22"/>
        </w:rPr>
        <w:t>Pengertian Religius</w:t>
      </w:r>
    </w:p>
    <w:p w14:paraId="649382AD" w14:textId="06D19D2E" w:rsidR="00F47759" w:rsidRPr="008A12C3" w:rsidRDefault="00F47759" w:rsidP="007039AF">
      <w:pPr>
        <w:spacing w:line="360" w:lineRule="auto"/>
        <w:ind w:left="567" w:firstLine="720"/>
        <w:jc w:val="both"/>
        <w:rPr>
          <w:rFonts w:eastAsiaTheme="minorHAnsi"/>
          <w:sz w:val="22"/>
          <w:szCs w:val="22"/>
        </w:rPr>
      </w:pPr>
      <w:r w:rsidRPr="004C7CA9">
        <w:rPr>
          <w:rFonts w:eastAsiaTheme="minorHAnsi"/>
          <w:sz w:val="22"/>
          <w:szCs w:val="22"/>
        </w:rPr>
        <w:t>Dalam Kamus Besar Bahasa Indonesia  dinyatakan  bahwa  religius  berarti religi   atau   bersifat   keagamaan   atau   yang   bersangkut   paut  dengan   religi (keagamaan).  Dalam konteks</w:t>
      </w:r>
      <w:r w:rsidR="00EE7549" w:rsidRPr="004C7CA9">
        <w:rPr>
          <w:rFonts w:eastAsiaTheme="minorHAnsi"/>
          <w:sz w:val="22"/>
          <w:szCs w:val="22"/>
        </w:rPr>
        <w:t xml:space="preserve"> </w:t>
      </w:r>
      <w:r w:rsidRPr="004C7CA9">
        <w:rPr>
          <w:rFonts w:eastAsiaTheme="minorHAnsi"/>
          <w:sz w:val="22"/>
          <w:szCs w:val="22"/>
        </w:rPr>
        <w:t xml:space="preserve">pendidikan agama  Islam,  religius mempunyai  dua sifat, yaitu bersifat </w:t>
      </w:r>
      <w:r w:rsidR="004C7CA9" w:rsidRPr="004C7CA9">
        <w:rPr>
          <w:rFonts w:eastAsiaTheme="minorHAnsi"/>
          <w:sz w:val="22"/>
          <w:szCs w:val="22"/>
        </w:rPr>
        <w:t>vertikal</w:t>
      </w:r>
      <w:r w:rsidRPr="004C7CA9">
        <w:rPr>
          <w:rFonts w:eastAsiaTheme="minorHAnsi"/>
          <w:sz w:val="22"/>
          <w:szCs w:val="22"/>
        </w:rPr>
        <w:t xml:space="preserve"> dan horizontal. yang </w:t>
      </w:r>
      <w:r w:rsidR="004C7CA9" w:rsidRPr="004C7CA9">
        <w:rPr>
          <w:rFonts w:eastAsiaTheme="minorHAnsi"/>
          <w:sz w:val="22"/>
          <w:szCs w:val="22"/>
        </w:rPr>
        <w:t>vertikal</w:t>
      </w:r>
      <w:r w:rsidRPr="004C7CA9">
        <w:rPr>
          <w:rFonts w:eastAsiaTheme="minorHAnsi"/>
          <w:sz w:val="22"/>
          <w:szCs w:val="22"/>
        </w:rPr>
        <w:t xml:space="preserve"> berwujud hubungan manusia</w:t>
      </w:r>
      <w:r w:rsidR="00EE7549" w:rsidRPr="004C7CA9">
        <w:rPr>
          <w:rFonts w:eastAsiaTheme="minorHAnsi"/>
          <w:sz w:val="22"/>
          <w:szCs w:val="22"/>
        </w:rPr>
        <w:t xml:space="preserve"> </w:t>
      </w:r>
      <w:r w:rsidRPr="004C7CA9">
        <w:rPr>
          <w:rFonts w:eastAsiaTheme="minorHAnsi"/>
          <w:sz w:val="22"/>
          <w:szCs w:val="22"/>
        </w:rPr>
        <w:t>atau</w:t>
      </w:r>
      <w:r w:rsidR="00EE7549" w:rsidRPr="004C7CA9">
        <w:rPr>
          <w:rFonts w:eastAsiaTheme="minorHAnsi"/>
          <w:sz w:val="22"/>
          <w:szCs w:val="22"/>
        </w:rPr>
        <w:t xml:space="preserve"> </w:t>
      </w:r>
      <w:r w:rsidRPr="004C7CA9">
        <w:rPr>
          <w:rFonts w:eastAsiaTheme="minorHAnsi"/>
          <w:sz w:val="22"/>
          <w:szCs w:val="22"/>
        </w:rPr>
        <w:t xml:space="preserve">warga  sekolah/madrasah/perguruan  tinggi  dengan Allah  misalnya </w:t>
      </w:r>
      <w:r w:rsidR="004C7CA9" w:rsidRPr="004C7CA9">
        <w:rPr>
          <w:rFonts w:eastAsiaTheme="minorHAnsi"/>
          <w:sz w:val="22"/>
          <w:szCs w:val="22"/>
        </w:rPr>
        <w:t>salat</w:t>
      </w:r>
      <w:r w:rsidRPr="004C7CA9">
        <w:rPr>
          <w:rFonts w:eastAsiaTheme="minorHAnsi"/>
          <w:sz w:val="22"/>
          <w:szCs w:val="22"/>
        </w:rPr>
        <w:t>, doa, puasa, khataman al-Qur‟an, dan lain-lain. Sedangkan yang horizontal berwujud   hubungan   manusia   atau   warga   sekolah/madrasah/perguruan   tinggi dengan</w:t>
      </w:r>
      <w:r w:rsidRPr="00F97365">
        <w:rPr>
          <w:rFonts w:eastAsiaTheme="minorHAnsi"/>
          <w:sz w:val="22"/>
          <w:szCs w:val="22"/>
          <w:lang w:val="en-US"/>
        </w:rPr>
        <w:t xml:space="preserve">  sesamanya,  dan hubungan mereka    dengan  lingkungan alam  sekitarnya</w:t>
      </w:r>
      <w:r w:rsidRPr="00F47759">
        <w:rPr>
          <w:rFonts w:eastAsiaTheme="minorHAnsi"/>
          <w:lang w:val="en-US"/>
        </w:rPr>
        <w:t>.</w:t>
      </w:r>
      <w:sdt>
        <w:sdtPr>
          <w:rPr>
            <w:rFonts w:eastAsiaTheme="minorHAnsi"/>
            <w:lang w:val="en-US"/>
          </w:rPr>
          <w:tag w:val="MENDELEY_CITATION_v3_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"/>
          <w:id w:val="-1096086615"/>
          <w:lock w:val="contentLocked"/>
        </w:sdtPr>
        <w:sdtContent>
          <w:r w:rsidR="008A12C3">
            <w:rPr>
              <w:rStyle w:val="FootnoteReference"/>
              <w:rFonts w:eastAsiaTheme="minorHAnsi"/>
              <w:lang w:val="en-US"/>
            </w:rPr>
            <w:footnoteReference w:id="32"/>
          </w:r>
        </w:sdtContent>
      </w:sdt>
    </w:p>
    <w:p w14:paraId="4DA9C8B1" w14:textId="69525C86" w:rsidR="00F47759" w:rsidRPr="00F97365" w:rsidRDefault="005443BF" w:rsidP="007039AF">
      <w:pPr>
        <w:spacing w:line="360" w:lineRule="auto"/>
        <w:ind w:left="567" w:firstLine="720"/>
        <w:jc w:val="both"/>
        <w:rPr>
          <w:rFonts w:asciiTheme="majorBidi" w:hAnsiTheme="majorBidi" w:cstheme="majorBidi"/>
          <w:sz w:val="22"/>
          <w:szCs w:val="22"/>
          <w:shd w:val="clear" w:color="auto" w:fill="FFFFFF"/>
        </w:rPr>
      </w:pPr>
      <w:r w:rsidRPr="00F97365">
        <w:rPr>
          <w:rFonts w:asciiTheme="majorBidi" w:hAnsiTheme="majorBidi" w:cstheme="majorBidi"/>
          <w:sz w:val="22"/>
          <w:szCs w:val="22"/>
        </w:rPr>
        <w:t xml:space="preserve">Thomas Lickona </w:t>
      </w:r>
      <w:r w:rsidR="00334746" w:rsidRPr="00F97365">
        <w:rPr>
          <w:rFonts w:asciiTheme="majorBidi" w:hAnsiTheme="majorBidi" w:cstheme="majorBidi"/>
          <w:sz w:val="22"/>
          <w:szCs w:val="22"/>
        </w:rPr>
        <w:t xml:space="preserve">menyatakan </w:t>
      </w:r>
      <w:r w:rsidR="00334746" w:rsidRPr="00F97365">
        <w:rPr>
          <w:rFonts w:asciiTheme="majorBidi" w:hAnsiTheme="majorBidi" w:cstheme="majorBidi"/>
          <w:i/>
          <w:iCs/>
          <w:sz w:val="22"/>
          <w:szCs w:val="22"/>
        </w:rPr>
        <w:t>“religion is for many a central motive for leading a moral life</w:t>
      </w:r>
      <w:r w:rsidR="00334746" w:rsidRPr="00F97365">
        <w:rPr>
          <w:rFonts w:asciiTheme="majorBidi" w:hAnsiTheme="majorBidi" w:cstheme="majorBidi"/>
          <w:sz w:val="22"/>
          <w:szCs w:val="22"/>
        </w:rPr>
        <w:t>”</w:t>
      </w:r>
      <w:r w:rsidR="009A1E50" w:rsidRPr="00F97365">
        <w:rPr>
          <w:rFonts w:asciiTheme="majorBidi" w:hAnsiTheme="majorBidi" w:cstheme="majorBidi"/>
          <w:sz w:val="22"/>
          <w:szCs w:val="22"/>
        </w:rPr>
        <w:t xml:space="preserve">. </w:t>
      </w:r>
      <w:r w:rsidR="009A1E50" w:rsidRPr="00F97365">
        <w:rPr>
          <w:rFonts w:asciiTheme="majorBidi" w:hAnsiTheme="majorBidi" w:cstheme="majorBidi"/>
          <w:sz w:val="22"/>
          <w:szCs w:val="22"/>
          <w:shd w:val="clear" w:color="auto" w:fill="FFFFFF"/>
        </w:rPr>
        <w:t xml:space="preserve">Hal tersebut dapat </w:t>
      </w:r>
      <w:r w:rsidR="009A1E50" w:rsidRPr="00F97365">
        <w:rPr>
          <w:rFonts w:asciiTheme="majorBidi" w:hAnsiTheme="majorBidi" w:cstheme="majorBidi"/>
          <w:sz w:val="22"/>
          <w:szCs w:val="22"/>
          <w:shd w:val="clear" w:color="auto" w:fill="FFFFFF"/>
        </w:rPr>
        <w:lastRenderedPageBreak/>
        <w:t>dimaknai bahwa agama menjadi motif utama yang mampu membimbing kehidupan moral. Berdasarkan kementerian pendidikan nasional, religius merupakan aspek pertama yang  tercantum  dalam  18  nilai  karakter  yang  dikembangkan  diindonesia.  Jika  dilihat kembali berbagai definisi “karakter” oleh para ahli, maka dapat dijumpai bahwa karakter berkaitan  erat  dengan  moral,  nilai,  budi  pekerti,  dan  watak.  Sehingga  ruang  lingkup pendidikan karakter pun tidak  dapat dipisahkan dari hal-hal tersebut</w:t>
      </w:r>
      <w:r w:rsidR="00DB71ED" w:rsidRPr="00F97365">
        <w:rPr>
          <w:rFonts w:asciiTheme="majorBidi" w:hAnsiTheme="majorBidi" w:cstheme="majorBidi"/>
          <w:sz w:val="22"/>
          <w:szCs w:val="22"/>
          <w:shd w:val="clear" w:color="auto" w:fill="FFFFFF"/>
        </w:rPr>
        <w:t>.</w:t>
      </w:r>
    </w:p>
    <w:p w14:paraId="1D8049C5" w14:textId="7A6853CC" w:rsidR="00AD3B70" w:rsidRPr="00F47759" w:rsidRDefault="00AD3B70" w:rsidP="007039AF">
      <w:pPr>
        <w:spacing w:line="360" w:lineRule="auto"/>
        <w:ind w:left="567" w:firstLine="720"/>
        <w:jc w:val="both"/>
        <w:rPr>
          <w:rFonts w:eastAsiaTheme="minorHAnsi"/>
        </w:rPr>
      </w:pPr>
      <w:r w:rsidRPr="00F97365">
        <w:rPr>
          <w:rFonts w:asciiTheme="majorBidi" w:hAnsiTheme="majorBidi" w:cstheme="majorBidi"/>
          <w:sz w:val="22"/>
          <w:szCs w:val="22"/>
          <w:shd w:val="clear" w:color="auto" w:fill="FFFFFF"/>
        </w:rPr>
        <w:t xml:space="preserve">Manusia religius berkeyakinan bahwa semua yang ada di alam </w:t>
      </w:r>
      <w:r w:rsidRPr="007039AF">
        <w:rPr>
          <w:rFonts w:eastAsiaTheme="minorHAnsi"/>
          <w:sz w:val="22"/>
          <w:szCs w:val="22"/>
        </w:rPr>
        <w:t>semesta</w:t>
      </w:r>
      <w:r w:rsidRPr="00F97365">
        <w:rPr>
          <w:rFonts w:asciiTheme="majorBidi" w:hAnsiTheme="majorBidi" w:cstheme="majorBidi"/>
          <w:sz w:val="22"/>
          <w:szCs w:val="22"/>
          <w:shd w:val="clear" w:color="auto" w:fill="FFFFFF"/>
        </w:rPr>
        <w:t xml:space="preserve"> ini adalah bukti nyata bahwa tuhan itu ada dan nyata. Religius adalah nilai karakter dalam hubungan dengan </w:t>
      </w:r>
      <w:r w:rsidR="004C7CA9" w:rsidRPr="00F97365">
        <w:rPr>
          <w:rFonts w:asciiTheme="majorBidi" w:hAnsiTheme="majorBidi" w:cstheme="majorBidi"/>
          <w:sz w:val="22"/>
          <w:szCs w:val="22"/>
          <w:shd w:val="clear" w:color="auto" w:fill="FFFFFF"/>
        </w:rPr>
        <w:t>tuhan</w:t>
      </w:r>
      <w:r w:rsidRPr="00F97365">
        <w:rPr>
          <w:rFonts w:asciiTheme="majorBidi" w:hAnsiTheme="majorBidi" w:cstheme="majorBidi"/>
          <w:sz w:val="22"/>
          <w:szCs w:val="22"/>
          <w:shd w:val="clear" w:color="auto" w:fill="FFFFFF"/>
        </w:rPr>
        <w:t xml:space="preserve">. Ia menunjukkan bahwa </w:t>
      </w:r>
      <w:r w:rsidR="004C7CA9" w:rsidRPr="00F97365">
        <w:rPr>
          <w:rFonts w:asciiTheme="majorBidi" w:hAnsiTheme="majorBidi" w:cstheme="majorBidi"/>
          <w:sz w:val="22"/>
          <w:szCs w:val="22"/>
          <w:shd w:val="clear" w:color="auto" w:fill="FFFFFF"/>
        </w:rPr>
        <w:t>pikiran</w:t>
      </w:r>
      <w:r w:rsidRPr="00F97365">
        <w:rPr>
          <w:rFonts w:asciiTheme="majorBidi" w:hAnsiTheme="majorBidi" w:cstheme="majorBidi"/>
          <w:sz w:val="22"/>
          <w:szCs w:val="22"/>
          <w:shd w:val="clear" w:color="auto" w:fill="FFFFFF"/>
        </w:rPr>
        <w:t>, perkataan, dan Tindakan seseorang yang diupayakan selalu berdasarkan pada nilai-nilai ketuhanan atau ajaran agamanya</w:t>
      </w:r>
      <w:r>
        <w:rPr>
          <w:rFonts w:asciiTheme="majorBidi" w:hAnsiTheme="majorBidi" w:cstheme="majorBidi"/>
          <w:shd w:val="clear" w:color="auto" w:fill="FFFFFF"/>
        </w:rPr>
        <w:t>.</w:t>
      </w:r>
      <w:sdt>
        <w:sdtPr>
          <w:rPr>
            <w:rFonts w:asciiTheme="majorBidi" w:hAnsiTheme="majorBidi" w:cstheme="majorBidi"/>
            <w:shd w:val="clear" w:color="auto" w:fill="FFFFFF"/>
          </w:rPr>
          <w:tag w:val="MENDELEY_CITATION_v3_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"/>
          <w:id w:val="-1081297366"/>
          <w:lock w:val="contentLocked"/>
        </w:sdtPr>
        <w:sdtContent>
          <w:r>
            <w:rPr>
              <w:rStyle w:val="FootnoteReference"/>
              <w:rFonts w:asciiTheme="majorBidi" w:hAnsiTheme="majorBidi" w:cstheme="majorBidi"/>
              <w:shd w:val="clear" w:color="auto" w:fill="FFFFFF"/>
            </w:rPr>
            <w:footnoteReference w:id="33"/>
          </w:r>
        </w:sdtContent>
      </w:sdt>
    </w:p>
    <w:p w14:paraId="50481AE4" w14:textId="7E2E0D27" w:rsidR="00AD3B70" w:rsidRPr="00F97365" w:rsidRDefault="00A432A0" w:rsidP="007039AF">
      <w:pPr>
        <w:pStyle w:val="ListParagraph"/>
        <w:spacing w:line="360" w:lineRule="auto"/>
        <w:ind w:left="567" w:firstLine="731"/>
        <w:jc w:val="both"/>
        <w:rPr>
          <w:rFonts w:asciiTheme="majorBidi" w:hAnsiTheme="majorBidi" w:cstheme="majorBidi"/>
          <w:sz w:val="22"/>
          <w:szCs w:val="22"/>
        </w:rPr>
      </w:pPr>
      <w:r w:rsidRPr="00F97365">
        <w:rPr>
          <w:rFonts w:asciiTheme="majorBidi" w:hAnsiTheme="majorBidi" w:cstheme="majorBidi"/>
          <w:sz w:val="22"/>
          <w:szCs w:val="22"/>
        </w:rPr>
        <w:t>Kata "religius" berasal dari kata "</w:t>
      </w:r>
      <w:r w:rsidRPr="00F97365">
        <w:rPr>
          <w:rFonts w:asciiTheme="majorBidi" w:hAnsiTheme="majorBidi" w:cstheme="majorBidi"/>
          <w:i/>
          <w:iCs/>
          <w:sz w:val="22"/>
          <w:szCs w:val="22"/>
        </w:rPr>
        <w:t>religion</w:t>
      </w:r>
      <w:r w:rsidRPr="00F97365">
        <w:rPr>
          <w:rFonts w:asciiTheme="majorBidi" w:hAnsiTheme="majorBidi" w:cstheme="majorBidi"/>
          <w:sz w:val="22"/>
          <w:szCs w:val="22"/>
        </w:rPr>
        <w:t xml:space="preserve">" (agama), yang </w:t>
      </w:r>
      <w:r w:rsidRPr="007039AF">
        <w:rPr>
          <w:rFonts w:ascii="Times New Roman" w:hAnsi="Times New Roman" w:cs="Times New Roman"/>
          <w:sz w:val="22"/>
          <w:szCs w:val="22"/>
        </w:rPr>
        <w:t>berarti</w:t>
      </w:r>
      <w:r w:rsidRPr="00F97365">
        <w:rPr>
          <w:rFonts w:asciiTheme="majorBidi" w:hAnsiTheme="majorBidi" w:cstheme="majorBidi"/>
          <w:sz w:val="22"/>
          <w:szCs w:val="22"/>
        </w:rPr>
        <w:t xml:space="preserve"> "taat". Religius adalah </w:t>
      </w:r>
      <w:r w:rsidR="00414225">
        <w:rPr>
          <w:rFonts w:asciiTheme="majorBidi" w:hAnsiTheme="majorBidi" w:cstheme="majorBidi"/>
          <w:sz w:val="22"/>
          <w:szCs w:val="22"/>
        </w:rPr>
        <w:t>\</w:t>
      </w:r>
      <w:r w:rsidRPr="00F97365">
        <w:rPr>
          <w:rFonts w:asciiTheme="majorBidi" w:hAnsiTheme="majorBidi" w:cstheme="majorBidi"/>
          <w:sz w:val="22"/>
          <w:szCs w:val="22"/>
        </w:rPr>
        <w:t xml:space="preserve">kepercayaan atau keyakinan pada kekuatan kodrati yang ada dalam kemampuan manusia. Oleh karena itu, karakter religius Islam terdiri dari perilaku dan akhlak yang sesuai dengan apa yang diajarkan dalam pendidikan. Seseorang hanya dapat </w:t>
      </w:r>
      <w:r w:rsidRPr="007039AF">
        <w:rPr>
          <w:rFonts w:ascii="Times New Roman" w:hAnsi="Times New Roman" w:cs="Times New Roman"/>
          <w:sz w:val="22"/>
          <w:szCs w:val="22"/>
        </w:rPr>
        <w:t>dikatakan</w:t>
      </w:r>
      <w:r w:rsidRPr="00F97365">
        <w:rPr>
          <w:rFonts w:asciiTheme="majorBidi" w:hAnsiTheme="majorBidi" w:cstheme="majorBidi"/>
          <w:sz w:val="22"/>
          <w:szCs w:val="22"/>
        </w:rPr>
        <w:t xml:space="preserve"> religius jika dia secara eksplisit maupun implisit mengikuti ajaran agama. Dalam memberikan standar religius, ada beberapa perspektif yang diberikan.</w:t>
      </w:r>
      <w:r w:rsidR="00924FFD" w:rsidRPr="00F97365">
        <w:rPr>
          <w:rFonts w:asciiTheme="majorBidi" w:hAnsiTheme="majorBidi" w:cstheme="majorBidi"/>
          <w:sz w:val="22"/>
          <w:szCs w:val="22"/>
        </w:rPr>
        <w:t xml:space="preserve">. Tiga </w:t>
      </w:r>
      <w:r w:rsidR="00924FFD" w:rsidRPr="00F97365">
        <w:rPr>
          <w:rFonts w:asciiTheme="majorBidi" w:hAnsiTheme="majorBidi" w:cstheme="majorBidi"/>
          <w:sz w:val="22"/>
          <w:szCs w:val="22"/>
        </w:rPr>
        <w:lastRenderedPageBreak/>
        <w:t>kriteria religius</w:t>
      </w:r>
      <w:r w:rsidR="00F47759" w:rsidRPr="00F97365">
        <w:rPr>
          <w:rFonts w:asciiTheme="majorBidi" w:hAnsiTheme="majorBidi" w:cstheme="majorBidi"/>
          <w:sz w:val="22"/>
          <w:szCs w:val="22"/>
        </w:rPr>
        <w:t>.</w:t>
      </w:r>
      <w:sdt>
        <w:sdtPr>
          <w:rPr>
            <w:rFonts w:asciiTheme="majorBidi" w:hAnsiTheme="majorBidi" w:cstheme="majorBidi"/>
          </w:rPr>
          <w:tag w:val="MENDELEY_CITATION_v3_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"/>
          <w:id w:val="-1066566323"/>
          <w:lock w:val="contentLocked"/>
        </w:sdtPr>
        <w:sdtContent>
          <w:r w:rsidR="00F47759">
            <w:rPr>
              <w:rStyle w:val="FootnoteReference"/>
              <w:rFonts w:asciiTheme="majorBidi" w:hAnsiTheme="majorBidi" w:cstheme="majorBidi"/>
            </w:rPr>
            <w:footnoteReference w:id="34"/>
          </w:r>
        </w:sdtContent>
      </w:sdt>
      <w:r>
        <w:rPr>
          <w:rFonts w:asciiTheme="majorBidi" w:hAnsiTheme="majorBidi" w:cstheme="majorBidi"/>
        </w:rPr>
        <w:t xml:space="preserve"> </w:t>
      </w:r>
      <w:r w:rsidRPr="00F97365">
        <w:rPr>
          <w:rFonts w:asciiTheme="majorBidi" w:hAnsiTheme="majorBidi" w:cstheme="majorBidi"/>
          <w:sz w:val="22"/>
          <w:szCs w:val="22"/>
        </w:rPr>
        <w:t xml:space="preserve">Yaitu; </w:t>
      </w:r>
      <w:r w:rsidR="00D84631" w:rsidRPr="00F97365">
        <w:rPr>
          <w:rFonts w:asciiTheme="majorBidi" w:hAnsiTheme="majorBidi" w:cstheme="majorBidi"/>
          <w:sz w:val="22"/>
          <w:szCs w:val="22"/>
        </w:rPr>
        <w:t xml:space="preserve">1) Keterlibatan diri dengan yang Mutlak; 2) pengaitan perilaku secara sadar dengan </w:t>
      </w:r>
      <w:r w:rsidR="004C7CA9" w:rsidRPr="00F97365">
        <w:rPr>
          <w:rFonts w:asciiTheme="majorBidi" w:hAnsiTheme="majorBidi" w:cstheme="majorBidi"/>
          <w:sz w:val="22"/>
          <w:szCs w:val="22"/>
        </w:rPr>
        <w:t>sistem</w:t>
      </w:r>
      <w:r w:rsidR="00D84631" w:rsidRPr="00F97365">
        <w:rPr>
          <w:rFonts w:asciiTheme="majorBidi" w:hAnsiTheme="majorBidi" w:cstheme="majorBidi"/>
          <w:sz w:val="22"/>
          <w:szCs w:val="22"/>
        </w:rPr>
        <w:t xml:space="preserve"> milai yang bersumber dari yang Mutlak; dan 3) memasrahkan diri, hidup dan matinya, kepada yang Mutlak</w:t>
      </w:r>
      <w:r w:rsidR="00FD33E5" w:rsidRPr="00F97365">
        <w:rPr>
          <w:rFonts w:asciiTheme="majorBidi" w:hAnsiTheme="majorBidi" w:cstheme="majorBidi"/>
          <w:sz w:val="22"/>
          <w:szCs w:val="22"/>
        </w:rPr>
        <w:t xml:space="preserve">. </w:t>
      </w:r>
    </w:p>
    <w:p w14:paraId="150CD43C" w14:textId="483B5A7F" w:rsidR="00ED6B59" w:rsidRPr="00F97365" w:rsidRDefault="00ED6B59" w:rsidP="00F52E73">
      <w:pPr>
        <w:pStyle w:val="ListParagraph"/>
        <w:numPr>
          <w:ilvl w:val="0"/>
          <w:numId w:val="21"/>
        </w:numPr>
        <w:spacing w:line="360" w:lineRule="auto"/>
        <w:ind w:left="567" w:hanging="284"/>
        <w:rPr>
          <w:rFonts w:asciiTheme="majorBidi" w:hAnsiTheme="majorBidi" w:cstheme="majorBidi"/>
          <w:sz w:val="22"/>
          <w:szCs w:val="22"/>
        </w:rPr>
      </w:pPr>
      <w:r w:rsidRPr="00F97365">
        <w:rPr>
          <w:rFonts w:asciiTheme="majorBidi" w:hAnsiTheme="majorBidi" w:cstheme="majorBidi"/>
          <w:sz w:val="22"/>
          <w:szCs w:val="22"/>
        </w:rPr>
        <w:t>Penguatan Karakter Religius</w:t>
      </w:r>
    </w:p>
    <w:p w14:paraId="5E051D54" w14:textId="604FB3D8" w:rsidR="00ED6B59" w:rsidRDefault="00ED6B59" w:rsidP="007039AF">
      <w:pPr>
        <w:pStyle w:val="ListParagraph"/>
        <w:spacing w:line="360" w:lineRule="auto"/>
        <w:ind w:left="567" w:firstLine="709"/>
        <w:jc w:val="both"/>
        <w:rPr>
          <w:rFonts w:asciiTheme="majorBidi" w:hAnsiTheme="majorBidi" w:cstheme="majorBidi"/>
        </w:rPr>
      </w:pPr>
      <w:r w:rsidRPr="00F97365">
        <w:rPr>
          <w:rFonts w:asciiTheme="majorBidi" w:hAnsiTheme="majorBidi" w:cstheme="majorBidi"/>
          <w:sz w:val="22"/>
          <w:szCs w:val="22"/>
        </w:rPr>
        <w:t>Setiap bangsa pasti memiliki ciri atau karakter yang berbeda secara sosial dan budaya. Salah satu contoh adalah Indonesia yang memiliki beragam budaya, bahasa, agama, ras, dan suku, yang semuanya berkontribusi pada karakter uniknya. Saat ini, memanfaatkan pengembangan karakter yang baik dengan menerapkan sistem pendidikan karakter</w:t>
      </w:r>
      <w:r>
        <w:rPr>
          <w:rFonts w:asciiTheme="majorBidi" w:hAnsiTheme="majorBidi" w:cstheme="majorBidi"/>
        </w:rPr>
        <w:t>.</w:t>
      </w:r>
      <w:sdt>
        <w:sdtPr>
          <w:rPr>
            <w:rFonts w:asciiTheme="majorBidi" w:hAnsiTheme="majorBidi" w:cstheme="majorBidi"/>
          </w:rPr>
          <w:tag w:val="MENDELEY_CITATION_v3_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"/>
          <w:id w:val="-1014141851"/>
          <w:lock w:val="contentLocked"/>
        </w:sdtPr>
        <w:sdtContent>
          <w:r>
            <w:rPr>
              <w:rStyle w:val="FootnoteReference"/>
              <w:rFonts w:asciiTheme="majorBidi" w:hAnsiTheme="majorBidi" w:cstheme="majorBidi"/>
            </w:rPr>
            <w:footnoteReference w:id="35"/>
          </w:r>
        </w:sdtContent>
      </w:sdt>
    </w:p>
    <w:p w14:paraId="0EAC78C9" w14:textId="69A6288B" w:rsidR="00ED6B59" w:rsidRPr="008A12C3" w:rsidRDefault="00ED6B59" w:rsidP="007039AF">
      <w:pPr>
        <w:pStyle w:val="ListParagraph"/>
        <w:spacing w:line="360" w:lineRule="auto"/>
        <w:ind w:left="567" w:firstLine="425"/>
        <w:jc w:val="both"/>
        <w:rPr>
          <w:rFonts w:asciiTheme="majorBidi" w:hAnsiTheme="majorBidi" w:cstheme="majorBidi"/>
          <w:sz w:val="22"/>
          <w:szCs w:val="22"/>
        </w:rPr>
      </w:pPr>
      <w:r w:rsidRPr="00F97365">
        <w:rPr>
          <w:rFonts w:asciiTheme="majorBidi" w:hAnsiTheme="majorBidi" w:cstheme="majorBidi"/>
          <w:sz w:val="22"/>
          <w:szCs w:val="22"/>
        </w:rPr>
        <w:t xml:space="preserve">Pembentukan karakter religius dapat dikaitkan dengan upaya mendidik dan melatih kemampuan spiritual secara sungguh-sungguh, khususnya pada anak didik. Karakter adalah akhlak, </w:t>
      </w:r>
      <w:r w:rsidRPr="008A12C3">
        <w:rPr>
          <w:rFonts w:asciiTheme="majorBidi" w:hAnsiTheme="majorBidi" w:cstheme="majorBidi"/>
          <w:sz w:val="22"/>
          <w:szCs w:val="22"/>
        </w:rPr>
        <w:t>perilaku, sebagaimana yang diajarkan dalam pendidikan Islam. Karakter religius adalah kepribadian, akhlak, atau budi pekerti seseorang yang dikembangkan oleh menyerap berbagai ajaran agama</w:t>
      </w:r>
      <w:r w:rsidRPr="008A12C3">
        <w:rPr>
          <w:rFonts w:asciiTheme="majorBidi" w:hAnsiTheme="majorBidi" w:cstheme="majorBidi"/>
        </w:rPr>
        <w:t>.</w:t>
      </w:r>
      <w:sdt>
        <w:sdtPr>
          <w:rPr>
            <w:rFonts w:asciiTheme="majorBidi" w:hAnsiTheme="majorBidi" w:cstheme="majorBidi"/>
          </w:rPr>
          <w:tag w:val="MENDELEY_CITATION_v3_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"/>
          <w:id w:val="-2074267603"/>
          <w:lock w:val="contentLocked"/>
        </w:sdtPr>
        <w:sdtContent>
          <w:r>
            <w:rPr>
              <w:rStyle w:val="FootnoteReference"/>
              <w:rFonts w:asciiTheme="majorBidi" w:hAnsiTheme="majorBidi" w:cstheme="majorBidi"/>
            </w:rPr>
            <w:footnoteReference w:id="36"/>
          </w:r>
        </w:sdtContent>
      </w:sdt>
    </w:p>
    <w:p w14:paraId="12F7A5CC" w14:textId="0AE9D997" w:rsidR="00CF072F" w:rsidRPr="008A12C3" w:rsidRDefault="009A4FBF" w:rsidP="007039AF">
      <w:pPr>
        <w:spacing w:line="360" w:lineRule="auto"/>
        <w:ind w:left="567" w:firstLine="720"/>
        <w:jc w:val="both"/>
        <w:rPr>
          <w:rFonts w:asciiTheme="majorBidi" w:hAnsiTheme="majorBidi" w:cstheme="majorBidi"/>
        </w:rPr>
      </w:pPr>
      <w:r w:rsidRPr="008A12C3">
        <w:rPr>
          <w:rFonts w:asciiTheme="majorBidi" w:hAnsiTheme="majorBidi" w:cstheme="majorBidi"/>
          <w:sz w:val="22"/>
          <w:szCs w:val="22"/>
        </w:rPr>
        <w:t>Ruang</w:t>
      </w:r>
      <w:r w:rsidR="009E49F0" w:rsidRPr="008A12C3">
        <w:rPr>
          <w:rFonts w:asciiTheme="majorBidi" w:hAnsiTheme="majorBidi" w:cstheme="majorBidi"/>
          <w:sz w:val="22"/>
          <w:szCs w:val="22"/>
        </w:rPr>
        <w:t xml:space="preserve"> </w:t>
      </w:r>
      <w:r w:rsidRPr="008A12C3">
        <w:rPr>
          <w:rFonts w:asciiTheme="majorBidi" w:hAnsiTheme="majorBidi" w:cstheme="majorBidi"/>
          <w:sz w:val="22"/>
          <w:szCs w:val="22"/>
        </w:rPr>
        <w:t>lingkup</w:t>
      </w:r>
      <w:r w:rsidR="009E49F0" w:rsidRPr="008A12C3">
        <w:rPr>
          <w:rFonts w:asciiTheme="majorBidi" w:hAnsiTheme="majorBidi" w:cstheme="majorBidi"/>
          <w:sz w:val="22"/>
          <w:szCs w:val="22"/>
        </w:rPr>
        <w:t xml:space="preserve"> </w:t>
      </w:r>
      <w:r w:rsidRPr="008A12C3">
        <w:rPr>
          <w:rFonts w:asciiTheme="majorBidi" w:hAnsiTheme="majorBidi" w:cstheme="majorBidi"/>
          <w:sz w:val="22"/>
          <w:szCs w:val="22"/>
        </w:rPr>
        <w:t xml:space="preserve">pendidikan karakter  perlu mengakomodasi materi nilai-nilai budi pekerti. Dalam konteks religius, budi pekerti pun sangat  lekat  dengan  nilai  religius.  Religius  masuk  ke  </w:t>
      </w:r>
      <w:r w:rsidRPr="008A12C3">
        <w:rPr>
          <w:rFonts w:asciiTheme="majorBidi" w:hAnsiTheme="majorBidi" w:cstheme="majorBidi"/>
          <w:sz w:val="22"/>
          <w:szCs w:val="22"/>
        </w:rPr>
        <w:lastRenderedPageBreak/>
        <w:t>dalam  dimensi  agama,  di  mana agama  merupakan  salah  satu  sumber  nilai  yang  harus  dikembangkan.  Menurut  Milan Rianto, materi budi pekerti secara garis besar dikelompokkan dalam tiga dimensi akhlak, yaitu: akhlak terhadap Tuhan yang Maha Esa, akhlak terhadap sesama manusia, dan akhlak terhadap alam semesta</w:t>
      </w:r>
      <w:r w:rsidRPr="008A12C3">
        <w:rPr>
          <w:rFonts w:asciiTheme="majorBidi" w:hAnsiTheme="majorBidi" w:cstheme="majorBidi"/>
        </w:rPr>
        <w:t xml:space="preserve">. </w:t>
      </w:r>
      <w:sdt>
        <w:sdtPr>
          <w:rPr>
            <w:rFonts w:asciiTheme="majorBidi" w:hAnsiTheme="majorBidi" w:cstheme="majorBidi"/>
          </w:rPr>
          <w:tag w:val="MENDELEY_CITATION_v3_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"/>
          <w:id w:val="-1617443437"/>
          <w:lock w:val="contentLocked"/>
        </w:sdtPr>
        <w:sdtContent>
          <w:r w:rsidR="00E16692">
            <w:rPr>
              <w:rStyle w:val="FootnoteReference"/>
              <w:rFonts w:asciiTheme="majorBidi" w:hAnsiTheme="majorBidi" w:cstheme="majorBidi"/>
            </w:rPr>
            <w:footnoteReference w:id="37"/>
          </w:r>
        </w:sdtContent>
      </w:sdt>
    </w:p>
    <w:p w14:paraId="5B7877C4" w14:textId="01601FB7" w:rsidR="007774BB" w:rsidRDefault="007774BB" w:rsidP="007039AF">
      <w:pPr>
        <w:spacing w:line="360" w:lineRule="auto"/>
        <w:ind w:left="567" w:firstLine="567"/>
        <w:jc w:val="both"/>
      </w:pPr>
      <w:r w:rsidRPr="00F97365">
        <w:rPr>
          <w:sz w:val="22"/>
          <w:szCs w:val="22"/>
        </w:rPr>
        <w:t xml:space="preserve">Karakter  religius  </w:t>
      </w:r>
      <w:r w:rsidR="00FC1495" w:rsidRPr="00F97365">
        <w:rPr>
          <w:sz w:val="22"/>
          <w:szCs w:val="22"/>
        </w:rPr>
        <w:t>sendiri mempunyai</w:t>
      </w:r>
      <w:r w:rsidRPr="00F97365">
        <w:rPr>
          <w:sz w:val="22"/>
          <w:szCs w:val="22"/>
        </w:rPr>
        <w:t xml:space="preserve">  nilai  karakter</w:t>
      </w:r>
      <w:r w:rsidR="001A7D40" w:rsidRPr="00F97365">
        <w:rPr>
          <w:sz w:val="22"/>
          <w:szCs w:val="22"/>
        </w:rPr>
        <w:t>,</w:t>
      </w:r>
      <w:r w:rsidRPr="00F97365">
        <w:rPr>
          <w:sz w:val="22"/>
          <w:szCs w:val="22"/>
        </w:rPr>
        <w:t xml:space="preserve">  dalam  diri  seseorang </w:t>
      </w:r>
      <w:r w:rsidR="001A7D40" w:rsidRPr="00F97365">
        <w:rPr>
          <w:sz w:val="22"/>
          <w:szCs w:val="22"/>
        </w:rPr>
        <w:t xml:space="preserve">nilai karakter bisa </w:t>
      </w:r>
      <w:r w:rsidRPr="00F97365">
        <w:rPr>
          <w:sz w:val="22"/>
          <w:szCs w:val="22"/>
        </w:rPr>
        <w:t xml:space="preserve"> berasal  dari   ajaran  agama   yang  dianut   dan  bernilai  ketuhanan,  dan  dalam  perwujudannya  berupa  pikiran,  perkataan,</w:t>
      </w:r>
      <w:r w:rsidR="009E49F0" w:rsidRPr="00F97365">
        <w:rPr>
          <w:sz w:val="22"/>
          <w:szCs w:val="22"/>
        </w:rPr>
        <w:t xml:space="preserve"> </w:t>
      </w:r>
      <w:r w:rsidRPr="00F97365">
        <w:rPr>
          <w:sz w:val="22"/>
          <w:szCs w:val="22"/>
        </w:rPr>
        <w:t>dan tindakan  sebagai  ibadah</w:t>
      </w:r>
      <w:r w:rsidR="00A9706A" w:rsidRPr="00F97365">
        <w:rPr>
          <w:sz w:val="22"/>
          <w:szCs w:val="22"/>
        </w:rPr>
        <w:t xml:space="preserve"> </w:t>
      </w:r>
      <w:r w:rsidRPr="00F97365">
        <w:rPr>
          <w:sz w:val="22"/>
          <w:szCs w:val="22"/>
        </w:rPr>
        <w:t>baik  terhadap Tuhan yang Maha Esa, sesama manusia, dan alam sekitar. Nilai-nilai karakter</w:t>
      </w:r>
      <w:r w:rsidR="00A9706A" w:rsidRPr="00F97365">
        <w:rPr>
          <w:sz w:val="22"/>
          <w:szCs w:val="22"/>
        </w:rPr>
        <w:t xml:space="preserve"> religius</w:t>
      </w:r>
      <w:r w:rsidRPr="00F97365">
        <w:rPr>
          <w:sz w:val="22"/>
          <w:szCs w:val="22"/>
        </w:rPr>
        <w:t xml:space="preserve"> antara lain dapat berupa; cinta kepada Allah, kebersihan sebagian dari iman, rasul sebagai teladan, setiap muslim adalah pemimpin, semua dalam kuasa Allah SWT, saling  mencintai dan menyayangi </w:t>
      </w:r>
      <w:r w:rsidR="004C7CA9">
        <w:rPr>
          <w:sz w:val="22"/>
          <w:szCs w:val="22"/>
        </w:rPr>
        <w:t>sesama</w:t>
      </w:r>
      <w:r w:rsidR="00704C70">
        <w:t>.</w:t>
      </w:r>
      <w:sdt>
        <w:sdtPr>
          <w:tag w:val="MENDELEY_CITATION_v3_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"/>
          <w:id w:val="1121575602"/>
          <w:lock w:val="contentLocked"/>
        </w:sdtPr>
        <w:sdtContent>
          <w:r w:rsidR="00EF6FBD">
            <w:rPr>
              <w:rStyle w:val="FootnoteReference"/>
            </w:rPr>
            <w:footnoteReference w:id="38"/>
          </w:r>
        </w:sdtContent>
      </w:sdt>
    </w:p>
    <w:p w14:paraId="625B56CC" w14:textId="61AF83E6" w:rsidR="008E3D1B" w:rsidRDefault="00F47759" w:rsidP="007039AF">
      <w:pPr>
        <w:spacing w:line="360" w:lineRule="auto"/>
        <w:ind w:left="567" w:firstLine="720"/>
        <w:jc w:val="both"/>
        <w:rPr>
          <w:rFonts w:eastAsiaTheme="minorHAnsi"/>
          <w:sz w:val="22"/>
          <w:szCs w:val="22"/>
        </w:rPr>
      </w:pPr>
      <w:r w:rsidRPr="00F97365">
        <w:rPr>
          <w:rFonts w:eastAsiaTheme="minorHAnsi"/>
          <w:sz w:val="22"/>
          <w:szCs w:val="22"/>
        </w:rPr>
        <w:t xml:space="preserve">Dari   beberapa   pengertian   religius   di   atas,   dapat   disimpulkan   bahwa religius  merupakan  satu  sistem  tata  keimanan  atau  tata  keyakinan  adanya  Allah swt. dan sistem tata peribadatan manusia kepada yang dianggapnya mutlak serta   sistem   tata   kaidah   yang   mengatur   hubungan   manusia  </w:t>
      </w:r>
      <w:r w:rsidRPr="00F97365">
        <w:rPr>
          <w:rFonts w:eastAsiaTheme="minorHAnsi"/>
          <w:sz w:val="22"/>
          <w:szCs w:val="22"/>
        </w:rPr>
        <w:lastRenderedPageBreak/>
        <w:t>dengan   sesama manusia  dan  hubungan  manusia  dengan  alam  lainnya sesuai  dan  sejalan  dengan tata keimanan dan tata peribadatan.</w:t>
      </w:r>
      <w:bookmarkStart w:id="488" w:name="_Toc192114925"/>
      <w:bookmarkStart w:id="489" w:name="_Toc192115281"/>
      <w:bookmarkStart w:id="490" w:name="_Toc192115344"/>
      <w:bookmarkStart w:id="491" w:name="_Toc192115722"/>
      <w:bookmarkStart w:id="492" w:name="_Toc192116008"/>
      <w:bookmarkStart w:id="493" w:name="_Toc192116062"/>
    </w:p>
    <w:p w14:paraId="070D82E4" w14:textId="77777777" w:rsidR="009000E4" w:rsidRPr="00F97365" w:rsidRDefault="009000E4" w:rsidP="009000E4">
      <w:pPr>
        <w:spacing w:line="360" w:lineRule="auto"/>
        <w:ind w:left="284" w:firstLine="720"/>
        <w:jc w:val="both"/>
        <w:rPr>
          <w:rFonts w:eastAsiaTheme="minorHAnsi"/>
          <w:sz w:val="22"/>
          <w:szCs w:val="22"/>
        </w:rPr>
      </w:pPr>
    </w:p>
    <w:p w14:paraId="3F24EFCA" w14:textId="755E5284" w:rsidR="00E05173" w:rsidRPr="00F97365" w:rsidRDefault="00CF072F" w:rsidP="00F52E73">
      <w:pPr>
        <w:pStyle w:val="ListParagraph"/>
        <w:numPr>
          <w:ilvl w:val="0"/>
          <w:numId w:val="21"/>
        </w:numPr>
        <w:spacing w:line="360" w:lineRule="auto"/>
        <w:ind w:left="567" w:hanging="284"/>
        <w:jc w:val="both"/>
        <w:rPr>
          <w:rFonts w:asciiTheme="majorBidi" w:hAnsiTheme="majorBidi" w:cstheme="majorBidi"/>
          <w:sz w:val="22"/>
          <w:szCs w:val="22"/>
        </w:rPr>
      </w:pPr>
      <w:r w:rsidRPr="00F97365">
        <w:rPr>
          <w:rFonts w:asciiTheme="majorBidi" w:hAnsiTheme="majorBidi" w:cstheme="majorBidi"/>
          <w:sz w:val="22"/>
          <w:szCs w:val="22"/>
        </w:rPr>
        <w:t xml:space="preserve">Unsur-unsur </w:t>
      </w:r>
      <w:r w:rsidR="00E05173" w:rsidRPr="00F97365">
        <w:rPr>
          <w:rFonts w:asciiTheme="majorBidi" w:hAnsiTheme="majorBidi" w:cstheme="majorBidi"/>
          <w:sz w:val="22"/>
          <w:szCs w:val="22"/>
        </w:rPr>
        <w:t>Penguatan Karakter Religius</w:t>
      </w:r>
      <w:bookmarkEnd w:id="488"/>
      <w:bookmarkEnd w:id="489"/>
      <w:bookmarkEnd w:id="490"/>
      <w:bookmarkEnd w:id="491"/>
      <w:bookmarkEnd w:id="492"/>
      <w:bookmarkEnd w:id="493"/>
    </w:p>
    <w:p w14:paraId="05C6FD62" w14:textId="1825577C" w:rsidR="00E05173" w:rsidRDefault="009000E4" w:rsidP="002933A0">
      <w:pPr>
        <w:spacing w:line="360" w:lineRule="auto"/>
        <w:ind w:left="567" w:firstLine="567"/>
        <w:jc w:val="both"/>
        <w:rPr>
          <w:rFonts w:asciiTheme="majorBidi" w:hAnsiTheme="majorBidi" w:cstheme="majorBidi"/>
        </w:rPr>
      </w:pPr>
      <w:r>
        <w:rPr>
          <w:rFonts w:asciiTheme="majorBidi" w:hAnsiTheme="majorBidi" w:cstheme="majorBidi"/>
          <w:sz w:val="22"/>
          <w:szCs w:val="22"/>
        </w:rPr>
        <w:t>L</w:t>
      </w:r>
      <w:r w:rsidR="00E05173" w:rsidRPr="00F97365">
        <w:rPr>
          <w:rFonts w:asciiTheme="majorBidi" w:hAnsiTheme="majorBidi" w:cstheme="majorBidi"/>
          <w:sz w:val="22"/>
          <w:szCs w:val="22"/>
        </w:rPr>
        <w:t>ima unsur</w:t>
      </w:r>
      <w:r>
        <w:rPr>
          <w:rFonts w:asciiTheme="majorBidi" w:hAnsiTheme="majorBidi" w:cstheme="majorBidi"/>
          <w:sz w:val="22"/>
          <w:szCs w:val="22"/>
        </w:rPr>
        <w:t xml:space="preserve"> Penguatan Pendidikan Karakter</w:t>
      </w:r>
      <w:r w:rsidR="00E05173" w:rsidRPr="00F97365">
        <w:rPr>
          <w:rFonts w:asciiTheme="majorBidi" w:hAnsiTheme="majorBidi" w:cstheme="majorBidi"/>
          <w:sz w:val="22"/>
          <w:szCs w:val="22"/>
        </w:rPr>
        <w:t xml:space="preserve"> yang dapat mengembangkan manusia menjadi religius. Kelima unsur </w:t>
      </w:r>
      <w:r w:rsidR="004C7CA9" w:rsidRPr="00F97365">
        <w:rPr>
          <w:rFonts w:asciiTheme="majorBidi" w:hAnsiTheme="majorBidi" w:cstheme="majorBidi"/>
          <w:sz w:val="22"/>
          <w:szCs w:val="22"/>
        </w:rPr>
        <w:t>tersebut</w:t>
      </w:r>
      <w:r w:rsidR="00E05173" w:rsidRPr="00F97365">
        <w:rPr>
          <w:rFonts w:asciiTheme="majorBidi" w:hAnsiTheme="majorBidi" w:cstheme="majorBidi"/>
          <w:sz w:val="22"/>
          <w:szCs w:val="22"/>
        </w:rPr>
        <w:t xml:space="preserve"> yaitu, keyakinan agama, ibadat, pengetahuan agama, pengalaman agama dan konsekuensi dari keempat</w:t>
      </w:r>
      <w:r w:rsidR="003A76FC" w:rsidRPr="00F97365">
        <w:rPr>
          <w:rFonts w:asciiTheme="majorBidi" w:hAnsiTheme="majorBidi" w:cstheme="majorBidi"/>
          <w:sz w:val="22"/>
          <w:szCs w:val="22"/>
        </w:rPr>
        <w:t xml:space="preserve"> unsur tersebut</w:t>
      </w:r>
      <w:r w:rsidR="003A76FC">
        <w:rPr>
          <w:rFonts w:asciiTheme="majorBidi" w:hAnsiTheme="majorBidi" w:cstheme="majorBidi"/>
        </w:rPr>
        <w:t>.</w:t>
      </w:r>
      <w:sdt>
        <w:sdtPr>
          <w:rPr>
            <w:rFonts w:asciiTheme="majorBidi" w:hAnsiTheme="majorBidi" w:cstheme="majorBidi"/>
          </w:rPr>
          <w:tag w:val="MENDELEY_CITATION_v3_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"/>
          <w:id w:val="-971521740"/>
          <w:lock w:val="contentLocked"/>
        </w:sdtPr>
        <w:sdtContent>
          <w:r w:rsidR="00F41F3D">
            <w:rPr>
              <w:rStyle w:val="FootnoteReference"/>
              <w:rFonts w:asciiTheme="majorBidi" w:hAnsiTheme="majorBidi" w:cstheme="majorBidi"/>
            </w:rPr>
            <w:footnoteReference w:id="39"/>
          </w:r>
        </w:sdtContent>
      </w:sdt>
      <w:r w:rsidR="003A76FC">
        <w:rPr>
          <w:rFonts w:asciiTheme="majorBidi" w:hAnsiTheme="majorBidi" w:cstheme="majorBidi"/>
        </w:rPr>
        <w:t xml:space="preserve"> </w:t>
      </w:r>
    </w:p>
    <w:p w14:paraId="0C32B107" w14:textId="40078A30" w:rsidR="00043E36" w:rsidRPr="00F97365" w:rsidRDefault="00B34E66" w:rsidP="00F52E73">
      <w:pPr>
        <w:pStyle w:val="ListParagraph"/>
        <w:numPr>
          <w:ilvl w:val="0"/>
          <w:numId w:val="1"/>
        </w:numPr>
        <w:spacing w:line="360" w:lineRule="auto"/>
        <w:ind w:left="851" w:hanging="283"/>
        <w:jc w:val="both"/>
        <w:rPr>
          <w:rFonts w:asciiTheme="majorBidi" w:hAnsiTheme="majorBidi" w:cstheme="majorBidi"/>
          <w:sz w:val="22"/>
          <w:szCs w:val="22"/>
        </w:rPr>
      </w:pPr>
      <w:r w:rsidRPr="00F97365">
        <w:rPr>
          <w:rFonts w:asciiTheme="majorBidi" w:hAnsiTheme="majorBidi" w:cstheme="majorBidi"/>
          <w:sz w:val="22"/>
          <w:szCs w:val="22"/>
        </w:rPr>
        <w:t>Keyakinan agama</w:t>
      </w:r>
      <w:r w:rsidR="00FA0B77" w:rsidRPr="00F97365">
        <w:rPr>
          <w:rFonts w:asciiTheme="majorBidi" w:hAnsiTheme="majorBidi" w:cstheme="majorBidi"/>
          <w:sz w:val="22"/>
          <w:szCs w:val="22"/>
        </w:rPr>
        <w:t xml:space="preserve">. </w:t>
      </w:r>
      <w:r w:rsidR="00FD7847" w:rsidRPr="00F97365">
        <w:rPr>
          <w:rFonts w:asciiTheme="majorBidi" w:hAnsiTheme="majorBidi" w:cstheme="majorBidi"/>
          <w:sz w:val="22"/>
          <w:szCs w:val="22"/>
        </w:rPr>
        <w:t>Keyakinan agama mencakup keyakinan terhadap prinsip-prinsip ketuhanan, seperti percaya adanya Tuhan, malaikat, akhirat, surga, neraka, takdir, dan sebagainya. Menurut pandangan religius, keyakinan atau keimanan ini merupakan area abstrak, sehingga diperlukan praktik peribadatan.</w:t>
      </w:r>
    </w:p>
    <w:p w14:paraId="3E80A715" w14:textId="77777777" w:rsidR="00043E36" w:rsidRPr="00F97365" w:rsidRDefault="00FD7847" w:rsidP="00F52E73">
      <w:pPr>
        <w:pStyle w:val="ListParagraph"/>
        <w:numPr>
          <w:ilvl w:val="0"/>
          <w:numId w:val="1"/>
        </w:numPr>
        <w:spacing w:line="360" w:lineRule="auto"/>
        <w:ind w:left="851" w:hanging="283"/>
        <w:jc w:val="both"/>
        <w:rPr>
          <w:rFonts w:asciiTheme="majorBidi" w:hAnsiTheme="majorBidi" w:cstheme="majorBidi"/>
          <w:sz w:val="22"/>
          <w:szCs w:val="22"/>
        </w:rPr>
      </w:pPr>
      <w:r w:rsidRPr="00F97365">
        <w:rPr>
          <w:rFonts w:asciiTheme="majorBidi" w:hAnsiTheme="majorBidi" w:cstheme="majorBidi"/>
          <w:sz w:val="22"/>
          <w:szCs w:val="22"/>
        </w:rPr>
        <w:t>Ibadat. Ibadat adalah cara untuk menyembah Tuhan dengan semua rangkaiannya. Ibadat meningkatkan iman, melindungi diri dari kehancuran moral, dan melawan kejahatan dalam dan luar diri. Ibadat dapat berupa ibadat langsung kepada Tuhan maupun hubungannya dengan makhluk hidup, seperti berbuat baik, jujur, dan berbuat baik kepada sesama.</w:t>
      </w:r>
    </w:p>
    <w:p w14:paraId="65C22268" w14:textId="77777777" w:rsidR="00043E36" w:rsidRPr="00043E36" w:rsidRDefault="00FD7847" w:rsidP="00F52E73">
      <w:pPr>
        <w:pStyle w:val="ListParagraph"/>
        <w:numPr>
          <w:ilvl w:val="0"/>
          <w:numId w:val="1"/>
        </w:numPr>
        <w:spacing w:line="360" w:lineRule="auto"/>
        <w:ind w:left="851" w:hanging="283"/>
        <w:jc w:val="both"/>
        <w:rPr>
          <w:rFonts w:asciiTheme="majorBidi" w:hAnsiTheme="majorBidi" w:cstheme="majorBidi"/>
        </w:rPr>
      </w:pPr>
      <w:r w:rsidRPr="00F97365">
        <w:rPr>
          <w:rFonts w:asciiTheme="majorBidi" w:hAnsiTheme="majorBidi" w:cstheme="majorBidi"/>
          <w:sz w:val="22"/>
          <w:szCs w:val="22"/>
        </w:rPr>
        <w:t xml:space="preserve">Pengetahuan Agama. </w:t>
      </w:r>
      <w:r w:rsidR="005C4CDE" w:rsidRPr="00F97365">
        <w:rPr>
          <w:rFonts w:asciiTheme="majorBidi" w:hAnsiTheme="majorBidi" w:cstheme="majorBidi"/>
          <w:sz w:val="22"/>
          <w:szCs w:val="22"/>
        </w:rPr>
        <w:t xml:space="preserve">Pengetahuan agama adalah pengetahuan tentang ajaran agama dalam berbagai cara. Ini dapat termasuk </w:t>
      </w:r>
      <w:r w:rsidR="005C4CDE" w:rsidRPr="00F97365">
        <w:rPr>
          <w:rFonts w:asciiTheme="majorBidi" w:hAnsiTheme="majorBidi" w:cstheme="majorBidi"/>
          <w:sz w:val="22"/>
          <w:szCs w:val="22"/>
        </w:rPr>
        <w:lastRenderedPageBreak/>
        <w:t>pengetahuan tentang ibadah seperti sembahyang, puasa, zakat, dan sebagainya. Selain itu, pengetahuan agama juga dapat terdiri dari kisah dan perjuangan para nabi, peninggalannya, dan contoh mereka</w:t>
      </w:r>
      <w:r w:rsidR="005C4CDE">
        <w:t>.</w:t>
      </w:r>
    </w:p>
    <w:p w14:paraId="69E59BB5" w14:textId="59C9872D" w:rsidR="00043E36" w:rsidRPr="00F97365" w:rsidRDefault="005C4CDE" w:rsidP="00F52E73">
      <w:pPr>
        <w:pStyle w:val="ListParagraph"/>
        <w:numPr>
          <w:ilvl w:val="0"/>
          <w:numId w:val="1"/>
        </w:numPr>
        <w:spacing w:line="360" w:lineRule="auto"/>
        <w:ind w:left="851" w:hanging="283"/>
        <w:jc w:val="both"/>
        <w:rPr>
          <w:rFonts w:asciiTheme="majorBidi" w:hAnsiTheme="majorBidi" w:cstheme="majorBidi"/>
          <w:sz w:val="22"/>
          <w:szCs w:val="22"/>
        </w:rPr>
      </w:pPr>
      <w:r w:rsidRPr="00F97365">
        <w:rPr>
          <w:rFonts w:asciiTheme="majorBidi" w:hAnsiTheme="majorBidi" w:cstheme="majorBidi"/>
          <w:sz w:val="22"/>
          <w:szCs w:val="22"/>
        </w:rPr>
        <w:t>Pengalaman Agama.</w:t>
      </w:r>
      <w:r w:rsidRPr="00F97365">
        <w:rPr>
          <w:sz w:val="22"/>
          <w:szCs w:val="22"/>
        </w:rPr>
        <w:t xml:space="preserve"> </w:t>
      </w:r>
      <w:r w:rsidRPr="00F97365">
        <w:rPr>
          <w:rFonts w:asciiTheme="majorBidi" w:hAnsiTheme="majorBidi" w:cstheme="majorBidi"/>
          <w:sz w:val="22"/>
          <w:szCs w:val="22"/>
        </w:rPr>
        <w:t xml:space="preserve">Perasaan seperti tenang, damai, </w:t>
      </w:r>
      <w:r w:rsidR="00484110" w:rsidRPr="00F97365">
        <w:rPr>
          <w:rFonts w:asciiTheme="majorBidi" w:hAnsiTheme="majorBidi" w:cstheme="majorBidi"/>
          <w:sz w:val="22"/>
          <w:szCs w:val="22"/>
        </w:rPr>
        <w:t>tenteram</w:t>
      </w:r>
      <w:r w:rsidRPr="00F97365">
        <w:rPr>
          <w:rFonts w:asciiTheme="majorBidi" w:hAnsiTheme="majorBidi" w:cstheme="majorBidi"/>
          <w:sz w:val="22"/>
          <w:szCs w:val="22"/>
        </w:rPr>
        <w:t>, bahagia, syukur, patuh, taat, takut, menyesal, dan bertaubat adalah contoh pengalaman agama.</w:t>
      </w:r>
    </w:p>
    <w:p w14:paraId="521E142B" w14:textId="363F7046" w:rsidR="00AD7526" w:rsidRPr="00F97365" w:rsidRDefault="003F5D06" w:rsidP="00F52E73">
      <w:pPr>
        <w:pStyle w:val="ListParagraph"/>
        <w:numPr>
          <w:ilvl w:val="0"/>
          <w:numId w:val="1"/>
        </w:numPr>
        <w:spacing w:line="360" w:lineRule="auto"/>
        <w:ind w:left="851" w:hanging="283"/>
        <w:jc w:val="both"/>
        <w:rPr>
          <w:rFonts w:asciiTheme="majorBidi" w:hAnsiTheme="majorBidi" w:cstheme="majorBidi"/>
          <w:sz w:val="22"/>
          <w:szCs w:val="22"/>
        </w:rPr>
      </w:pPr>
      <w:r w:rsidRPr="00F97365">
        <w:rPr>
          <w:rFonts w:asciiTheme="majorBidi" w:hAnsiTheme="majorBidi" w:cstheme="majorBidi"/>
          <w:sz w:val="22"/>
          <w:szCs w:val="22"/>
        </w:rPr>
        <w:t>Aktualisasi. Keempat komponen sebelumnya menghasilkan aktualisasi. Aktualisasi doktrin agama dapat berupa ucapan, sikap, maupun tindakan yang sesuai dengan norma agama.</w:t>
      </w:r>
    </w:p>
    <w:p w14:paraId="2A2166C3" w14:textId="0E4D1C65" w:rsidR="00ED6B59" w:rsidRPr="00F97365" w:rsidRDefault="00ED6B59" w:rsidP="00F52E73">
      <w:pPr>
        <w:pStyle w:val="ListParagraph"/>
        <w:numPr>
          <w:ilvl w:val="0"/>
          <w:numId w:val="21"/>
        </w:numPr>
        <w:spacing w:line="360" w:lineRule="auto"/>
        <w:ind w:left="567"/>
        <w:jc w:val="both"/>
        <w:rPr>
          <w:rFonts w:asciiTheme="majorBidi" w:hAnsiTheme="majorBidi" w:cstheme="majorBidi"/>
          <w:sz w:val="22"/>
          <w:szCs w:val="22"/>
        </w:rPr>
      </w:pPr>
      <w:r w:rsidRPr="00F97365">
        <w:rPr>
          <w:rFonts w:asciiTheme="majorBidi" w:hAnsiTheme="majorBidi" w:cstheme="majorBidi"/>
          <w:sz w:val="22"/>
          <w:szCs w:val="22"/>
        </w:rPr>
        <w:t>Indikator Karakter Religius</w:t>
      </w:r>
    </w:p>
    <w:p w14:paraId="25279AE5" w14:textId="1E4240BA" w:rsidR="00ED6B59" w:rsidRPr="00F829BC" w:rsidRDefault="00ED6B59" w:rsidP="002933A0">
      <w:pPr>
        <w:spacing w:line="360" w:lineRule="auto"/>
        <w:ind w:left="567" w:firstLine="360"/>
        <w:rPr>
          <w:rFonts w:asciiTheme="majorBidi" w:hAnsiTheme="majorBidi" w:cstheme="majorBidi"/>
        </w:rPr>
      </w:pPr>
      <w:r w:rsidRPr="00F829BC">
        <w:rPr>
          <w:rFonts w:asciiTheme="majorBidi" w:hAnsiTheme="majorBidi" w:cstheme="majorBidi"/>
          <w:sz w:val="22"/>
          <w:szCs w:val="22"/>
        </w:rPr>
        <w:t>Ada beberapa indikator keseharian yang bisa digunakan untuk menentukan karakter religius seseorang, yakni</w:t>
      </w:r>
      <w:r w:rsidRPr="00F829BC">
        <w:rPr>
          <w:rFonts w:asciiTheme="majorBidi" w:hAnsiTheme="majorBidi" w:cstheme="majorBidi"/>
        </w:rPr>
        <w:t>:</w:t>
      </w:r>
      <w:sdt>
        <w:sdtPr>
          <w:rPr>
            <w:rFonts w:asciiTheme="majorBidi" w:hAnsiTheme="majorBidi" w:cstheme="majorBidi"/>
          </w:rPr>
          <w:tag w:val="MENDELEY_CITATION_v3_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"/>
          <w:id w:val="-1403897949"/>
          <w:lock w:val="contentLocked"/>
        </w:sdtPr>
        <w:sdtContent>
          <w:r>
            <w:rPr>
              <w:rStyle w:val="FootnoteReference"/>
              <w:rFonts w:asciiTheme="majorBidi" w:hAnsiTheme="majorBidi" w:cstheme="majorBidi"/>
            </w:rPr>
            <w:footnoteReference w:id="40"/>
          </w:r>
        </w:sdtContent>
      </w:sdt>
    </w:p>
    <w:p w14:paraId="3BE1F983" w14:textId="60D76DF9" w:rsidR="00ED6B59" w:rsidRPr="00F97365" w:rsidRDefault="00ED6B59" w:rsidP="00F52E73">
      <w:pPr>
        <w:pStyle w:val="ListParagraph"/>
        <w:numPr>
          <w:ilvl w:val="0"/>
          <w:numId w:val="22"/>
        </w:numPr>
        <w:spacing w:line="360" w:lineRule="auto"/>
        <w:ind w:left="851" w:hanging="283"/>
        <w:jc w:val="both"/>
        <w:rPr>
          <w:rFonts w:asciiTheme="majorBidi" w:hAnsiTheme="majorBidi" w:cstheme="majorBidi"/>
          <w:sz w:val="22"/>
          <w:szCs w:val="22"/>
        </w:rPr>
      </w:pPr>
      <w:r w:rsidRPr="00F97365">
        <w:rPr>
          <w:rFonts w:asciiTheme="majorBidi" w:hAnsiTheme="majorBidi" w:cstheme="majorBidi"/>
          <w:sz w:val="22"/>
          <w:szCs w:val="22"/>
        </w:rPr>
        <w:t>Taat Kepada Allah</w:t>
      </w:r>
    </w:p>
    <w:p w14:paraId="5A07DFCB" w14:textId="191A08D6" w:rsidR="00ED6B59" w:rsidRPr="00AF1F88" w:rsidRDefault="00ED6B59" w:rsidP="002933A0">
      <w:pPr>
        <w:spacing w:line="360" w:lineRule="auto"/>
        <w:ind w:left="851" w:firstLine="720"/>
        <w:jc w:val="both"/>
        <w:rPr>
          <w:rFonts w:asciiTheme="majorBidi" w:hAnsiTheme="majorBidi" w:cstheme="majorBidi"/>
          <w:sz w:val="22"/>
          <w:szCs w:val="22"/>
        </w:rPr>
      </w:pPr>
      <w:r w:rsidRPr="00AF1F88">
        <w:rPr>
          <w:rFonts w:asciiTheme="majorBidi" w:hAnsiTheme="majorBidi" w:cstheme="majorBidi"/>
          <w:sz w:val="22"/>
          <w:szCs w:val="22"/>
        </w:rPr>
        <w:t xml:space="preserve">Taat berarti selalu berpegang pada perintah Allah. Bertindak sesuai dengan perintah Allah dan menjauhi </w:t>
      </w:r>
      <w:r w:rsidR="00484110" w:rsidRPr="00AF1F88">
        <w:rPr>
          <w:rFonts w:asciiTheme="majorBidi" w:hAnsiTheme="majorBidi" w:cstheme="majorBidi"/>
          <w:sz w:val="22"/>
          <w:szCs w:val="22"/>
        </w:rPr>
        <w:t>larangan-Nya</w:t>
      </w:r>
      <w:r w:rsidRPr="00AF1F88">
        <w:rPr>
          <w:rFonts w:asciiTheme="majorBidi" w:hAnsiTheme="majorBidi" w:cstheme="majorBidi"/>
          <w:sz w:val="22"/>
          <w:szCs w:val="22"/>
        </w:rPr>
        <w:t xml:space="preserve"> berarti menaati-Nya. Seseorang dikatakan taat kepada Allah jika ia selalu mengikuti perintah-Nya dan melanggar aturan-Nya.</w:t>
      </w:r>
      <w:sdt>
        <w:sdtPr>
          <w:rPr>
            <w:rFonts w:asciiTheme="majorBidi" w:hAnsiTheme="majorBidi" w:cstheme="majorBidi"/>
            <w:sz w:val="22"/>
            <w:szCs w:val="22"/>
          </w:rPr>
          <w:tag w:val="MENDELEY_CITATION_v3_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"/>
          <w:id w:val="-2098775719"/>
          <w:lock w:val="contentLocked"/>
        </w:sdtPr>
        <w:sdtContent>
          <w:r w:rsidR="003F227F">
            <w:rPr>
              <w:rStyle w:val="FootnoteReference"/>
              <w:rFonts w:asciiTheme="majorBidi" w:hAnsiTheme="majorBidi" w:cstheme="majorBidi"/>
              <w:sz w:val="22"/>
              <w:szCs w:val="22"/>
            </w:rPr>
            <w:footnoteReference w:id="41"/>
          </w:r>
        </w:sdtContent>
      </w:sdt>
      <w:r w:rsidRPr="00AF1F88">
        <w:rPr>
          <w:rFonts w:asciiTheme="majorBidi" w:hAnsiTheme="majorBidi" w:cstheme="majorBidi"/>
          <w:sz w:val="22"/>
          <w:szCs w:val="22"/>
        </w:rPr>
        <w:t xml:space="preserve"> Jika seseorang rajin beribadah kepada Allah tetapi terus melakukan hal-hal yang dilarang Allah, maka orang tersebut tidak taat kepada Allah.</w:t>
      </w:r>
    </w:p>
    <w:p w14:paraId="169020D8" w14:textId="25045630" w:rsidR="00ED6B59" w:rsidRPr="00F97365" w:rsidRDefault="00ED6B59" w:rsidP="00F52E73">
      <w:pPr>
        <w:pStyle w:val="ListParagraph"/>
        <w:numPr>
          <w:ilvl w:val="0"/>
          <w:numId w:val="22"/>
        </w:numPr>
        <w:spacing w:line="360" w:lineRule="auto"/>
        <w:ind w:left="851" w:hanging="283"/>
        <w:jc w:val="both"/>
        <w:rPr>
          <w:rFonts w:asciiTheme="majorBidi" w:hAnsiTheme="majorBidi" w:cstheme="majorBidi"/>
          <w:sz w:val="22"/>
          <w:szCs w:val="22"/>
        </w:rPr>
      </w:pPr>
      <w:r w:rsidRPr="00F97365">
        <w:rPr>
          <w:rFonts w:asciiTheme="majorBidi" w:hAnsiTheme="majorBidi" w:cstheme="majorBidi"/>
          <w:sz w:val="22"/>
          <w:szCs w:val="22"/>
        </w:rPr>
        <w:t>Ikhlas</w:t>
      </w:r>
    </w:p>
    <w:p w14:paraId="543290A7" w14:textId="5AD01E59" w:rsidR="00ED6B59" w:rsidRDefault="00ED6B59" w:rsidP="002933A0">
      <w:pPr>
        <w:spacing w:line="360" w:lineRule="auto"/>
        <w:ind w:left="851" w:firstLine="567"/>
        <w:jc w:val="both"/>
        <w:rPr>
          <w:rFonts w:asciiTheme="majorBidi" w:hAnsiTheme="majorBidi" w:cstheme="majorBidi"/>
          <w:sz w:val="22"/>
          <w:szCs w:val="22"/>
          <w:lang w:val="id-ID"/>
        </w:rPr>
      </w:pPr>
      <w:r w:rsidRPr="00AF1F88">
        <w:rPr>
          <w:rFonts w:asciiTheme="majorBidi" w:hAnsiTheme="majorBidi" w:cstheme="majorBidi"/>
          <w:sz w:val="22"/>
          <w:szCs w:val="22"/>
        </w:rPr>
        <w:lastRenderedPageBreak/>
        <w:t xml:space="preserve">Mengerjakan sesuatu semata-mata mengharapkan </w:t>
      </w:r>
      <w:r w:rsidR="00484110" w:rsidRPr="00AF1F88">
        <w:rPr>
          <w:rFonts w:asciiTheme="majorBidi" w:hAnsiTheme="majorBidi" w:cstheme="majorBidi"/>
          <w:sz w:val="22"/>
          <w:szCs w:val="22"/>
        </w:rPr>
        <w:t>rida</w:t>
      </w:r>
      <w:r w:rsidRPr="00AF1F88">
        <w:rPr>
          <w:rFonts w:asciiTheme="majorBidi" w:hAnsiTheme="majorBidi" w:cstheme="majorBidi"/>
          <w:sz w:val="22"/>
          <w:szCs w:val="22"/>
        </w:rPr>
        <w:t xml:space="preserve"> Allah SWT. keikhlasan terletak pada niat seseorang. Jika niat itu saik, maka </w:t>
      </w:r>
      <w:r w:rsidR="00484110" w:rsidRPr="00AF1F88">
        <w:rPr>
          <w:rFonts w:asciiTheme="majorBidi" w:hAnsiTheme="majorBidi" w:cstheme="majorBidi"/>
          <w:sz w:val="22"/>
          <w:szCs w:val="22"/>
        </w:rPr>
        <w:t>hasil pun</w:t>
      </w:r>
      <w:r w:rsidRPr="00AF1F88">
        <w:rPr>
          <w:rFonts w:asciiTheme="majorBidi" w:hAnsiTheme="majorBidi" w:cstheme="majorBidi"/>
          <w:sz w:val="22"/>
          <w:szCs w:val="22"/>
        </w:rPr>
        <w:t xml:space="preserve"> juga baik. Jika niat itu jelek, maka </w:t>
      </w:r>
      <w:r w:rsidR="00484110" w:rsidRPr="00AF1F88">
        <w:rPr>
          <w:rFonts w:asciiTheme="majorBidi" w:hAnsiTheme="majorBidi" w:cstheme="majorBidi"/>
          <w:sz w:val="22"/>
          <w:szCs w:val="22"/>
        </w:rPr>
        <w:t>hasil pun</w:t>
      </w:r>
      <w:r w:rsidRPr="00AF1F88">
        <w:rPr>
          <w:rFonts w:asciiTheme="majorBidi" w:hAnsiTheme="majorBidi" w:cstheme="majorBidi"/>
          <w:sz w:val="22"/>
          <w:szCs w:val="22"/>
        </w:rPr>
        <w:t xml:space="preserve"> juga jele</w:t>
      </w:r>
      <w:r w:rsidRPr="00AF1F88">
        <w:rPr>
          <w:rFonts w:asciiTheme="majorBidi" w:hAnsiTheme="majorBidi" w:cstheme="majorBidi"/>
        </w:rPr>
        <w:t>k.</w:t>
      </w:r>
      <w:sdt>
        <w:sdtPr>
          <w:rPr>
            <w:rFonts w:asciiTheme="majorBidi" w:hAnsiTheme="majorBidi" w:cstheme="majorBidi"/>
          </w:rPr>
          <w:tag w:val="MENDELEY_CITATION_v3_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"/>
          <w:id w:val="-211659695"/>
          <w:lock w:val="contentLocked"/>
        </w:sdtPr>
        <w:sdtContent>
          <w:r>
            <w:rPr>
              <w:rStyle w:val="FootnoteReference"/>
              <w:rFonts w:asciiTheme="majorBidi" w:hAnsiTheme="majorBidi" w:cstheme="majorBidi"/>
            </w:rPr>
            <w:footnoteReference w:id="42"/>
          </w:r>
        </w:sdtContent>
      </w:sdt>
      <w:r w:rsidRPr="00AF1F88">
        <w:rPr>
          <w:rFonts w:asciiTheme="majorBidi" w:hAnsiTheme="majorBidi" w:cstheme="majorBidi"/>
        </w:rPr>
        <w:t xml:space="preserve"> </w:t>
      </w:r>
      <w:r w:rsidRPr="00AF1F88">
        <w:rPr>
          <w:rFonts w:asciiTheme="majorBidi" w:hAnsiTheme="majorBidi" w:cstheme="majorBidi"/>
          <w:sz w:val="22"/>
          <w:szCs w:val="22"/>
        </w:rPr>
        <w:t xml:space="preserve">Selain itu ikhlas diartikan mensucikan hati sehingga hanya mengarah kepada Allah Swt. Contoh perilaku ikhlas yaitu hanya mengharap keridhaan Allah </w:t>
      </w:r>
      <w:r w:rsidR="00484110" w:rsidRPr="00AF1F88">
        <w:rPr>
          <w:rFonts w:asciiTheme="majorBidi" w:hAnsiTheme="majorBidi" w:cstheme="majorBidi"/>
          <w:sz w:val="22"/>
          <w:szCs w:val="22"/>
        </w:rPr>
        <w:t>Swt.</w:t>
      </w:r>
      <w:r w:rsidRPr="00AF1F88">
        <w:rPr>
          <w:rFonts w:asciiTheme="majorBidi" w:hAnsiTheme="majorBidi" w:cstheme="majorBidi"/>
          <w:sz w:val="22"/>
          <w:szCs w:val="22"/>
        </w:rPr>
        <w:t xml:space="preserve">, sembunyi-sembunyi ketika beramal, serta percaya bahwa batin lebih baik daripada lahir.   </w:t>
      </w:r>
    </w:p>
    <w:p w14:paraId="0852F63F" w14:textId="0C923DD3" w:rsidR="00ED6B59" w:rsidRPr="00F97365" w:rsidRDefault="00ED6B59" w:rsidP="00F52E73">
      <w:pPr>
        <w:pStyle w:val="ListParagraph"/>
        <w:numPr>
          <w:ilvl w:val="0"/>
          <w:numId w:val="22"/>
        </w:numPr>
        <w:spacing w:line="360" w:lineRule="auto"/>
        <w:ind w:left="851" w:hanging="283"/>
        <w:jc w:val="both"/>
        <w:rPr>
          <w:rFonts w:asciiTheme="majorBidi" w:hAnsiTheme="majorBidi" w:cstheme="majorBidi"/>
          <w:sz w:val="22"/>
          <w:szCs w:val="22"/>
        </w:rPr>
      </w:pPr>
      <w:r w:rsidRPr="00F97365">
        <w:rPr>
          <w:rFonts w:asciiTheme="majorBidi" w:hAnsiTheme="majorBidi" w:cstheme="majorBidi"/>
          <w:sz w:val="22"/>
          <w:szCs w:val="22"/>
        </w:rPr>
        <w:t>Percaya Diri</w:t>
      </w:r>
    </w:p>
    <w:p w14:paraId="69EA135C" w14:textId="0474AAB6" w:rsidR="00ED6B59" w:rsidRPr="00F97365" w:rsidRDefault="00ED6B59" w:rsidP="002933A0">
      <w:pPr>
        <w:pStyle w:val="ListParagraph"/>
        <w:spacing w:line="360" w:lineRule="auto"/>
        <w:ind w:left="851" w:firstLine="567"/>
        <w:jc w:val="both"/>
        <w:rPr>
          <w:rFonts w:asciiTheme="majorBidi" w:hAnsiTheme="majorBidi" w:cstheme="majorBidi"/>
          <w:sz w:val="22"/>
          <w:szCs w:val="22"/>
        </w:rPr>
      </w:pPr>
      <w:r w:rsidRPr="00F97365">
        <w:rPr>
          <w:rFonts w:asciiTheme="majorBidi" w:hAnsiTheme="majorBidi" w:cstheme="majorBidi"/>
          <w:sz w:val="22"/>
          <w:szCs w:val="22"/>
        </w:rPr>
        <w:t xml:space="preserve">Percaya diri diartikan sebagai rasa percaya atau kepercayaan akan kemampuan sendiri yang memadai dan menyadari </w:t>
      </w:r>
      <w:r w:rsidRPr="002933A0">
        <w:rPr>
          <w:rFonts w:asciiTheme="majorBidi" w:eastAsia="Times New Roman" w:hAnsiTheme="majorBidi" w:cstheme="majorBidi"/>
          <w:sz w:val="22"/>
          <w:szCs w:val="22"/>
        </w:rPr>
        <w:t>kemampuan</w:t>
      </w:r>
      <w:r w:rsidRPr="00F97365">
        <w:rPr>
          <w:rFonts w:asciiTheme="majorBidi" w:hAnsiTheme="majorBidi" w:cstheme="majorBidi"/>
          <w:sz w:val="22"/>
          <w:szCs w:val="22"/>
        </w:rPr>
        <w:t xml:space="preserve"> yang dimiliki dapat dimanfaatkan secara tepat.</w:t>
      </w:r>
      <w:sdt>
        <w:sdtPr>
          <w:rPr>
            <w:rFonts w:asciiTheme="majorBidi" w:hAnsiTheme="majorBidi" w:cstheme="majorBidi"/>
            <w:sz w:val="22"/>
            <w:szCs w:val="22"/>
          </w:rPr>
          <w:tag w:val="MENDELEY_CITATION_v3_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"/>
          <w:id w:val="832957063"/>
          <w:lock w:val="contentLocked"/>
        </w:sdtPr>
        <w:sdtContent>
          <w:r w:rsidR="00596DC8">
            <w:rPr>
              <w:rStyle w:val="FootnoteReference"/>
              <w:rFonts w:asciiTheme="majorBidi" w:hAnsiTheme="majorBidi" w:cstheme="majorBidi"/>
              <w:sz w:val="22"/>
              <w:szCs w:val="22"/>
            </w:rPr>
            <w:footnoteReference w:id="43"/>
          </w:r>
        </w:sdtContent>
      </w:sdt>
    </w:p>
    <w:p w14:paraId="254FF607" w14:textId="4389DA24" w:rsidR="00ED6B59" w:rsidRPr="008A12C3" w:rsidRDefault="00ED6B59" w:rsidP="002933A0">
      <w:pPr>
        <w:spacing w:line="360" w:lineRule="auto"/>
        <w:ind w:left="851" w:firstLine="862"/>
        <w:jc w:val="both"/>
        <w:rPr>
          <w:rFonts w:asciiTheme="majorBidi" w:hAnsiTheme="majorBidi" w:cstheme="majorBidi"/>
          <w:sz w:val="22"/>
          <w:szCs w:val="22"/>
        </w:rPr>
      </w:pPr>
      <w:r w:rsidRPr="008A12C3">
        <w:rPr>
          <w:rFonts w:asciiTheme="majorBidi" w:hAnsiTheme="majorBidi" w:cstheme="majorBidi"/>
          <w:sz w:val="22"/>
          <w:szCs w:val="22"/>
        </w:rPr>
        <w:t xml:space="preserve">Salah satu faktor untuk menumbuhkan rasa percaya diri adalah dengan pembentukan konsep diri yang </w:t>
      </w:r>
      <w:r w:rsidR="00484110" w:rsidRPr="008A12C3">
        <w:rPr>
          <w:rFonts w:asciiTheme="majorBidi" w:hAnsiTheme="majorBidi" w:cstheme="majorBidi"/>
          <w:sz w:val="22"/>
          <w:szCs w:val="22"/>
        </w:rPr>
        <w:t>positif</w:t>
      </w:r>
      <w:r w:rsidRPr="008A12C3">
        <w:rPr>
          <w:rFonts w:asciiTheme="majorBidi" w:hAnsiTheme="majorBidi" w:cstheme="majorBidi"/>
          <w:sz w:val="22"/>
          <w:szCs w:val="22"/>
        </w:rPr>
        <w:t xml:space="preserve"> yang ada pada diri kita dengan yakin akan kemampuan yang dimiliki pada diri seseorang khususnya pada siswa maka rasa percaya diri akan terlatih dan terus meningkat sehingga menjadikan dirinya sebagai individu yang memiliki rasa percaya diri.</w:t>
      </w:r>
    </w:p>
    <w:p w14:paraId="3C0FFBF4" w14:textId="76D0293A" w:rsidR="00EB3A40" w:rsidRDefault="00EB3A40" w:rsidP="00F52E73">
      <w:pPr>
        <w:pStyle w:val="ListParagraph"/>
        <w:numPr>
          <w:ilvl w:val="0"/>
          <w:numId w:val="22"/>
        </w:numPr>
        <w:spacing w:line="360" w:lineRule="auto"/>
        <w:ind w:left="851" w:hanging="283"/>
        <w:jc w:val="both"/>
        <w:rPr>
          <w:rFonts w:asciiTheme="majorBidi" w:hAnsiTheme="majorBidi" w:cstheme="majorBidi"/>
          <w:sz w:val="22"/>
          <w:szCs w:val="22"/>
        </w:rPr>
      </w:pPr>
      <w:r>
        <w:rPr>
          <w:rFonts w:asciiTheme="majorBidi" w:hAnsiTheme="majorBidi" w:cstheme="majorBidi"/>
          <w:sz w:val="22"/>
          <w:szCs w:val="22"/>
        </w:rPr>
        <w:t>Kreatif</w:t>
      </w:r>
    </w:p>
    <w:p w14:paraId="3B404D42" w14:textId="39FCD6B6" w:rsidR="00EB3A40" w:rsidRDefault="00EB3A40" w:rsidP="002933A0">
      <w:pPr>
        <w:pStyle w:val="ListParagraph"/>
        <w:spacing w:line="360" w:lineRule="auto"/>
        <w:ind w:left="851" w:firstLine="567"/>
        <w:jc w:val="both"/>
        <w:rPr>
          <w:rFonts w:asciiTheme="majorBidi" w:hAnsiTheme="majorBidi" w:cstheme="majorBidi"/>
          <w:sz w:val="22"/>
          <w:szCs w:val="22"/>
          <w:lang w:val="id-ID"/>
        </w:rPr>
      </w:pPr>
      <w:r w:rsidRPr="00EB3A40">
        <w:rPr>
          <w:rFonts w:asciiTheme="majorBidi" w:hAnsiTheme="majorBidi" w:cstheme="majorBidi"/>
          <w:sz w:val="22"/>
          <w:szCs w:val="22"/>
        </w:rPr>
        <w:t xml:space="preserve">Kemampuan dari seseorang untuk mendapatkan sesuatu gagasan yang baru maupun karya nyata, baik dalam bentuk </w:t>
      </w:r>
      <w:r w:rsidRPr="00EB3A40">
        <w:rPr>
          <w:rFonts w:asciiTheme="majorBidi" w:hAnsiTheme="majorBidi" w:cstheme="majorBidi"/>
          <w:sz w:val="22"/>
          <w:szCs w:val="22"/>
        </w:rPr>
        <w:lastRenderedPageBreak/>
        <w:t xml:space="preserve">karya baru maupun kombinasi dari yang sudah ada yang belum pernah ada sebelumnya dengan menggunakan kemampuan yang berkaitan dengan memecahkan, atau menjawab masalah, </w:t>
      </w:r>
      <w:r w:rsidR="00484110" w:rsidRPr="00EB3A40">
        <w:rPr>
          <w:rFonts w:asciiTheme="majorBidi" w:hAnsiTheme="majorBidi" w:cstheme="majorBidi"/>
          <w:sz w:val="22"/>
          <w:szCs w:val="22"/>
        </w:rPr>
        <w:t>mengombinasikan</w:t>
      </w:r>
      <w:r w:rsidRPr="00EB3A40">
        <w:rPr>
          <w:rFonts w:asciiTheme="majorBidi" w:hAnsiTheme="majorBidi" w:cstheme="majorBidi"/>
          <w:sz w:val="22"/>
          <w:szCs w:val="22"/>
        </w:rPr>
        <w:t xml:space="preserve">, dan merupakan cerminan kemampuan </w:t>
      </w:r>
      <w:r w:rsidR="00484110" w:rsidRPr="00EB3A40">
        <w:rPr>
          <w:rFonts w:asciiTheme="majorBidi" w:hAnsiTheme="majorBidi" w:cstheme="majorBidi"/>
          <w:sz w:val="22"/>
          <w:szCs w:val="22"/>
        </w:rPr>
        <w:t>operasional</w:t>
      </w:r>
      <w:r w:rsidRPr="00EB3A40">
        <w:rPr>
          <w:rFonts w:asciiTheme="majorBidi" w:hAnsiTheme="majorBidi" w:cstheme="majorBidi"/>
          <w:sz w:val="22"/>
          <w:szCs w:val="22"/>
        </w:rPr>
        <w:t xml:space="preserve"> yang kreatif</w:t>
      </w:r>
      <w:r>
        <w:rPr>
          <w:rFonts w:asciiTheme="majorBidi" w:hAnsiTheme="majorBidi" w:cstheme="majorBidi"/>
          <w:sz w:val="22"/>
          <w:szCs w:val="22"/>
        </w:rPr>
        <w:t>.</w:t>
      </w:r>
      <w:sdt>
        <w:sdtPr>
          <w:rPr>
            <w:rFonts w:asciiTheme="majorBidi" w:hAnsiTheme="majorBidi" w:cstheme="majorBidi"/>
            <w:sz w:val="22"/>
            <w:szCs w:val="22"/>
          </w:rPr>
          <w:tag w:val="MENDELEY_CITATION_v3_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"/>
          <w:id w:val="793245889"/>
          <w:lock w:val="contentLocked"/>
        </w:sdtPr>
        <w:sdtContent>
          <w:r>
            <w:rPr>
              <w:rStyle w:val="FootnoteReference"/>
              <w:rFonts w:asciiTheme="majorBidi" w:hAnsiTheme="majorBidi" w:cstheme="majorBidi"/>
              <w:sz w:val="22"/>
              <w:szCs w:val="22"/>
            </w:rPr>
            <w:footnoteReference w:id="44"/>
          </w:r>
        </w:sdtContent>
      </w:sdt>
      <w:r>
        <w:rPr>
          <w:rFonts w:asciiTheme="majorBidi" w:hAnsiTheme="majorBidi" w:cstheme="majorBidi"/>
          <w:sz w:val="22"/>
          <w:szCs w:val="22"/>
        </w:rPr>
        <w:t xml:space="preserve"> </w:t>
      </w:r>
      <w:r w:rsidRPr="00EB3A40">
        <w:rPr>
          <w:rFonts w:asciiTheme="majorBidi" w:hAnsiTheme="majorBidi" w:cstheme="majorBidi"/>
          <w:sz w:val="22"/>
          <w:szCs w:val="22"/>
        </w:rPr>
        <w:t>Beberapa contoh yaitu dengan cara memberikan ide yang berbeda dari teman-teman lain, mampu mengolah informasi atau mencari inspirasi dan melahirkan gagasan baru serta menyelesaikan masalah dengan cara atau pendekatan yang berbeda.</w:t>
      </w:r>
    </w:p>
    <w:p w14:paraId="08B6CBA8" w14:textId="43CD0AD9" w:rsidR="00ED6B59" w:rsidRPr="00F97365" w:rsidRDefault="00ED6B59" w:rsidP="00F52E73">
      <w:pPr>
        <w:pStyle w:val="ListParagraph"/>
        <w:numPr>
          <w:ilvl w:val="0"/>
          <w:numId w:val="22"/>
        </w:numPr>
        <w:spacing w:line="360" w:lineRule="auto"/>
        <w:ind w:left="851" w:hanging="283"/>
        <w:jc w:val="both"/>
        <w:rPr>
          <w:rFonts w:asciiTheme="majorBidi" w:hAnsiTheme="majorBidi" w:cstheme="majorBidi"/>
          <w:sz w:val="22"/>
          <w:szCs w:val="22"/>
        </w:rPr>
      </w:pPr>
      <w:r w:rsidRPr="00F97365">
        <w:rPr>
          <w:rFonts w:asciiTheme="majorBidi" w:hAnsiTheme="majorBidi" w:cstheme="majorBidi"/>
          <w:sz w:val="22"/>
          <w:szCs w:val="22"/>
        </w:rPr>
        <w:t>Bertanggung Jawab</w:t>
      </w:r>
    </w:p>
    <w:p w14:paraId="47314C76" w14:textId="39870BC5" w:rsidR="00ED6B59" w:rsidRDefault="00ED6B59" w:rsidP="002933A0">
      <w:pPr>
        <w:pStyle w:val="ListParagraph"/>
        <w:spacing w:line="360" w:lineRule="auto"/>
        <w:ind w:left="851" w:firstLine="426"/>
        <w:jc w:val="both"/>
        <w:rPr>
          <w:rFonts w:asciiTheme="majorBidi" w:hAnsiTheme="majorBidi" w:cstheme="majorBidi"/>
        </w:rPr>
      </w:pPr>
      <w:r w:rsidRPr="00F97365">
        <w:rPr>
          <w:rFonts w:asciiTheme="majorBidi" w:hAnsiTheme="majorBidi" w:cstheme="majorBidi"/>
          <w:sz w:val="22"/>
          <w:szCs w:val="22"/>
        </w:rPr>
        <w:t>Tanggung jawab adalah keadaan wajib menanggung segala sesuatu, sehingga bertanggung jawab adalah berkewajiban menanggung, memikul jawab, menanggung segala sesuatu, atau memberikan jawab dan menanggung akibatnya</w:t>
      </w:r>
      <w:r>
        <w:rPr>
          <w:rFonts w:asciiTheme="majorBidi" w:hAnsiTheme="majorBidi" w:cstheme="majorBidi"/>
        </w:rPr>
        <w:t>.</w:t>
      </w:r>
      <w:sdt>
        <w:sdtPr>
          <w:rPr>
            <w:rFonts w:asciiTheme="majorBidi" w:hAnsiTheme="majorBidi" w:cstheme="majorBidi"/>
          </w:rPr>
          <w:tag w:val="MENDELEY_CITATION_v3_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"/>
          <w:id w:val="1127744013"/>
          <w:lock w:val="contentLocked"/>
        </w:sdtPr>
        <w:sdtContent>
          <w:r>
            <w:rPr>
              <w:rStyle w:val="FootnoteReference"/>
              <w:rFonts w:asciiTheme="majorBidi" w:hAnsiTheme="majorBidi" w:cstheme="majorBidi"/>
            </w:rPr>
            <w:footnoteReference w:id="45"/>
          </w:r>
        </w:sdtContent>
      </w:sdt>
    </w:p>
    <w:p w14:paraId="22F4EEE2" w14:textId="3CE9010C" w:rsidR="00ED6B59" w:rsidRDefault="00ED6B59" w:rsidP="002933A0">
      <w:pPr>
        <w:pStyle w:val="ListParagraph"/>
        <w:spacing w:line="360" w:lineRule="auto"/>
        <w:ind w:left="851" w:firstLine="361"/>
        <w:jc w:val="both"/>
        <w:rPr>
          <w:rFonts w:asciiTheme="majorBidi" w:hAnsiTheme="majorBidi" w:cstheme="majorBidi"/>
          <w:sz w:val="22"/>
          <w:szCs w:val="22"/>
          <w:lang w:val="id-ID"/>
        </w:rPr>
      </w:pPr>
      <w:r w:rsidRPr="00F97365">
        <w:rPr>
          <w:rFonts w:asciiTheme="majorBidi" w:hAnsiTheme="majorBidi" w:cstheme="majorBidi"/>
          <w:sz w:val="22"/>
          <w:szCs w:val="22"/>
        </w:rPr>
        <w:t xml:space="preserve">Seseorang yang menunjukkan tanggung jawab menyadari apa yang dilakukan dan bersedia mengambil </w:t>
      </w:r>
      <w:r w:rsidR="00484110" w:rsidRPr="00F97365">
        <w:rPr>
          <w:rFonts w:asciiTheme="majorBidi" w:hAnsiTheme="majorBidi" w:cstheme="majorBidi"/>
          <w:sz w:val="22"/>
          <w:szCs w:val="22"/>
        </w:rPr>
        <w:t>risiko</w:t>
      </w:r>
      <w:r w:rsidRPr="00F97365">
        <w:rPr>
          <w:rFonts w:asciiTheme="majorBidi" w:hAnsiTheme="majorBidi" w:cstheme="majorBidi"/>
          <w:sz w:val="22"/>
          <w:szCs w:val="22"/>
        </w:rPr>
        <w:t xml:space="preserve">. Tingkat tanggung jawab seseorang mencakup kesadaran akan tanggung jawab. Beriman kepada Allah merupakan salah satu gambaran dari sikap tanggung jawab (melaksanakan perintah dan larangan-Nya, mensyukuri apa yang telah diberi Allah </w:t>
      </w:r>
      <w:r w:rsidR="00484110" w:rsidRPr="00F97365">
        <w:rPr>
          <w:rFonts w:asciiTheme="majorBidi" w:hAnsiTheme="majorBidi" w:cstheme="majorBidi"/>
          <w:sz w:val="22"/>
          <w:szCs w:val="22"/>
        </w:rPr>
        <w:t>Swt.</w:t>
      </w:r>
      <w:r w:rsidRPr="00F97365">
        <w:rPr>
          <w:rFonts w:asciiTheme="majorBidi" w:hAnsiTheme="majorBidi" w:cstheme="majorBidi"/>
          <w:sz w:val="22"/>
          <w:szCs w:val="22"/>
        </w:rPr>
        <w:t>, dan memelihara lingkungan sekitar).</w:t>
      </w:r>
    </w:p>
    <w:p w14:paraId="28601595" w14:textId="77777777" w:rsidR="002A7BA4" w:rsidRPr="002A7BA4" w:rsidRDefault="002A7BA4" w:rsidP="002933A0">
      <w:pPr>
        <w:pStyle w:val="ListParagraph"/>
        <w:spacing w:line="360" w:lineRule="auto"/>
        <w:ind w:left="851" w:firstLine="361"/>
        <w:jc w:val="both"/>
        <w:rPr>
          <w:rFonts w:asciiTheme="majorBidi" w:hAnsiTheme="majorBidi" w:cstheme="majorBidi"/>
          <w:sz w:val="22"/>
          <w:szCs w:val="22"/>
          <w:lang w:val="id-ID"/>
        </w:rPr>
      </w:pPr>
    </w:p>
    <w:p w14:paraId="1DF019DC" w14:textId="65823EF1" w:rsidR="00EB3A40" w:rsidRDefault="00EB3A40" w:rsidP="00F52E73">
      <w:pPr>
        <w:pStyle w:val="ListParagraph"/>
        <w:numPr>
          <w:ilvl w:val="0"/>
          <w:numId w:val="22"/>
        </w:numPr>
        <w:spacing w:line="360" w:lineRule="auto"/>
        <w:ind w:left="851" w:hanging="283"/>
        <w:jc w:val="both"/>
        <w:rPr>
          <w:rFonts w:asciiTheme="majorBidi" w:hAnsiTheme="majorBidi" w:cstheme="majorBidi"/>
          <w:sz w:val="22"/>
          <w:szCs w:val="22"/>
        </w:rPr>
      </w:pPr>
      <w:r>
        <w:rPr>
          <w:rFonts w:asciiTheme="majorBidi" w:hAnsiTheme="majorBidi" w:cstheme="majorBidi"/>
          <w:sz w:val="22"/>
          <w:szCs w:val="22"/>
        </w:rPr>
        <w:lastRenderedPageBreak/>
        <w:t>Cinta Ilmu</w:t>
      </w:r>
    </w:p>
    <w:p w14:paraId="607DD5A2" w14:textId="6CFA461B" w:rsidR="00EB3A40" w:rsidRDefault="00EB3A40" w:rsidP="002933A0">
      <w:pPr>
        <w:pStyle w:val="ListParagraph"/>
        <w:spacing w:line="360" w:lineRule="auto"/>
        <w:ind w:left="851" w:firstLine="567"/>
        <w:jc w:val="both"/>
        <w:rPr>
          <w:rFonts w:asciiTheme="majorBidi" w:hAnsiTheme="majorBidi" w:cstheme="majorBidi"/>
          <w:sz w:val="22"/>
          <w:szCs w:val="22"/>
        </w:rPr>
      </w:pPr>
      <w:r w:rsidRPr="00EB3A40">
        <w:rPr>
          <w:rFonts w:asciiTheme="majorBidi" w:hAnsiTheme="majorBidi" w:cstheme="majorBidi"/>
          <w:sz w:val="22"/>
          <w:szCs w:val="22"/>
        </w:rPr>
        <w:t xml:space="preserve">Cinta ilmu didasarkan pada kesadaran seseorang bahwa mencari ilmu merupakan perintah Allah SWT dan Rasul-Nya, dengan demikian mencintai ilmu dengan melakukan </w:t>
      </w:r>
      <w:r w:rsidR="00484110" w:rsidRPr="00EB3A40">
        <w:rPr>
          <w:rFonts w:asciiTheme="majorBidi" w:hAnsiTheme="majorBidi" w:cstheme="majorBidi"/>
          <w:sz w:val="22"/>
          <w:szCs w:val="22"/>
        </w:rPr>
        <w:t>tahapan-tahapan</w:t>
      </w:r>
      <w:r w:rsidRPr="00EB3A40">
        <w:rPr>
          <w:rFonts w:asciiTheme="majorBidi" w:hAnsiTheme="majorBidi" w:cstheme="majorBidi"/>
          <w:sz w:val="22"/>
          <w:szCs w:val="22"/>
        </w:rPr>
        <w:t xml:space="preserve"> sebagai seorang yang dapat dikatakan cinta terhadap ilmu yang dimulai menyadari betapa pentingnya mencari ilmu dan hikmah ilmu pengetahuan jika diperbolehkan. Ilmu tersebut dijadikan dasar untuk amaliah beribadah sehingga pada akhirnya ilmu pengetahuan menjadi kebutuhan diri dan keberhasilan orang yang cinta ilmu pengetahuan memiliki wawasan yang luas, perilakunya terbimbing oleh ilmunya pada akhirnya menemukan nikmat memiliki ilmu pengetahuan</w:t>
      </w:r>
      <w:r>
        <w:rPr>
          <w:rFonts w:asciiTheme="majorBidi" w:hAnsiTheme="majorBidi" w:cstheme="majorBidi"/>
          <w:sz w:val="22"/>
          <w:szCs w:val="22"/>
        </w:rPr>
        <w:t>.</w:t>
      </w:r>
    </w:p>
    <w:p w14:paraId="0507716B" w14:textId="7FCA73BB" w:rsidR="00EB3A40" w:rsidRPr="00EB3A40" w:rsidRDefault="00EB3A40" w:rsidP="002933A0">
      <w:pPr>
        <w:pStyle w:val="ListParagraph"/>
        <w:spacing w:line="360" w:lineRule="auto"/>
        <w:ind w:left="851" w:firstLine="306"/>
        <w:jc w:val="both"/>
        <w:rPr>
          <w:rFonts w:asciiTheme="majorBidi" w:hAnsiTheme="majorBidi" w:cstheme="majorBidi"/>
          <w:sz w:val="22"/>
          <w:szCs w:val="22"/>
        </w:rPr>
      </w:pPr>
      <w:r w:rsidRPr="00EB3A40">
        <w:rPr>
          <w:rFonts w:asciiTheme="majorBidi" w:hAnsiTheme="majorBidi" w:cstheme="majorBidi"/>
          <w:sz w:val="22"/>
          <w:szCs w:val="22"/>
        </w:rPr>
        <w:t>Proses pembentukan karakter cinta ilmu, memahami bagaimana pentingnya ilmu pengetahuan, terus-menerus membaca dan belajar hingga menjadi kebutuhan terhadap ilmu pengetahuan, keberhasilan ilmu pengetahuan akan membimbing dalam kehidupan</w:t>
      </w:r>
      <w:r>
        <w:rPr>
          <w:rFonts w:asciiTheme="majorBidi" w:hAnsiTheme="majorBidi" w:cstheme="majorBidi"/>
          <w:sz w:val="22"/>
          <w:szCs w:val="22"/>
        </w:rPr>
        <w:t>.</w:t>
      </w:r>
      <w:sdt>
        <w:sdtPr>
          <w:rPr>
            <w:rFonts w:asciiTheme="majorBidi" w:hAnsiTheme="majorBidi" w:cstheme="majorBidi"/>
            <w:sz w:val="22"/>
            <w:szCs w:val="22"/>
          </w:rPr>
          <w:tag w:val="MENDELEY_CITATION_v3_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"/>
          <w:id w:val="-1282641034"/>
          <w:lock w:val="contentLocked"/>
        </w:sdtPr>
        <w:sdtContent>
          <w:r>
            <w:rPr>
              <w:rStyle w:val="FootnoteReference"/>
              <w:rFonts w:asciiTheme="majorBidi" w:hAnsiTheme="majorBidi" w:cstheme="majorBidi"/>
              <w:sz w:val="22"/>
              <w:szCs w:val="22"/>
            </w:rPr>
            <w:footnoteReference w:id="46"/>
          </w:r>
        </w:sdtContent>
      </w:sdt>
      <w:r w:rsidRPr="00EB3A40">
        <w:rPr>
          <w:rFonts w:asciiTheme="majorBidi" w:hAnsiTheme="majorBidi" w:cstheme="majorBidi"/>
          <w:sz w:val="22"/>
          <w:szCs w:val="22"/>
        </w:rPr>
        <w:t xml:space="preserve"> Oleh karena itu, cinta ilmu adalah upaya untuk mencapai pemahaman manusia tentang alam semesta dan dunia. Contoh perilaku cinta ilmu yaitu dengan semangat dalam belajar, tidak mudah menyerah, dan selalu produktif dan inovatif.  </w:t>
      </w:r>
    </w:p>
    <w:p w14:paraId="556B7F7D" w14:textId="77777777" w:rsidR="00ED6B59" w:rsidRPr="00F97365" w:rsidRDefault="00ED6B59" w:rsidP="00F52E73">
      <w:pPr>
        <w:pStyle w:val="ListParagraph"/>
        <w:numPr>
          <w:ilvl w:val="0"/>
          <w:numId w:val="22"/>
        </w:numPr>
        <w:spacing w:line="360" w:lineRule="auto"/>
        <w:ind w:left="851" w:hanging="283"/>
        <w:jc w:val="both"/>
        <w:rPr>
          <w:rFonts w:asciiTheme="majorBidi" w:hAnsiTheme="majorBidi" w:cstheme="majorBidi"/>
          <w:sz w:val="22"/>
          <w:szCs w:val="22"/>
        </w:rPr>
      </w:pPr>
      <w:r w:rsidRPr="00F97365">
        <w:rPr>
          <w:rFonts w:asciiTheme="majorBidi" w:hAnsiTheme="majorBidi" w:cstheme="majorBidi"/>
          <w:sz w:val="22"/>
          <w:szCs w:val="22"/>
        </w:rPr>
        <w:t xml:space="preserve">Jujur </w:t>
      </w:r>
    </w:p>
    <w:p w14:paraId="426392CD" w14:textId="6B9F340F" w:rsidR="00ED6B59" w:rsidRDefault="00ED6B59" w:rsidP="002933A0">
      <w:pPr>
        <w:pStyle w:val="ListParagraph"/>
        <w:spacing w:line="360" w:lineRule="auto"/>
        <w:ind w:left="851" w:firstLine="567"/>
        <w:jc w:val="both"/>
        <w:rPr>
          <w:rFonts w:asciiTheme="majorBidi" w:hAnsiTheme="majorBidi" w:cstheme="majorBidi"/>
        </w:rPr>
      </w:pPr>
      <w:r w:rsidRPr="00F97365">
        <w:rPr>
          <w:rFonts w:asciiTheme="majorBidi" w:hAnsiTheme="majorBidi" w:cstheme="majorBidi"/>
          <w:sz w:val="22"/>
          <w:szCs w:val="22"/>
        </w:rPr>
        <w:t xml:space="preserve">Jujur adalah kesesuaian perkataan dengan hati dan sesuatu yang diceritakan. Kejujuran adalah fondasi bagi sistem </w:t>
      </w:r>
      <w:r w:rsidRPr="00F97365">
        <w:rPr>
          <w:rFonts w:asciiTheme="majorBidi" w:hAnsiTheme="majorBidi" w:cstheme="majorBidi"/>
          <w:sz w:val="22"/>
          <w:szCs w:val="22"/>
        </w:rPr>
        <w:lastRenderedPageBreak/>
        <w:t>masyarakat, dasar penerbitan berbagai urusan mereka, dan yang menuntun mereka ke arah yang terpuji. Kejujuran ada pada perkataan, keyakinan dan perbuatan. Kejujuran dalam perkataan adalah keselarasan antara ucapan dengan hati, sesuai fakta, atau sesuai dengan hati dan fakta sekaligu</w:t>
      </w:r>
      <w:r w:rsidRPr="00ED6B59">
        <w:rPr>
          <w:rFonts w:asciiTheme="majorBidi" w:hAnsiTheme="majorBidi" w:cstheme="majorBidi"/>
        </w:rPr>
        <w:t>s</w:t>
      </w:r>
      <w:r>
        <w:rPr>
          <w:rFonts w:asciiTheme="majorBidi" w:hAnsiTheme="majorBidi" w:cstheme="majorBidi"/>
        </w:rPr>
        <w:t>.</w:t>
      </w:r>
      <w:sdt>
        <w:sdtPr>
          <w:rPr>
            <w:rFonts w:asciiTheme="majorBidi" w:hAnsiTheme="majorBidi" w:cstheme="majorBidi"/>
          </w:rPr>
          <w:tag w:val="MENDELEY_CITATION_v3_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"/>
          <w:id w:val="-38049279"/>
          <w:lock w:val="contentLocked"/>
        </w:sdtPr>
        <w:sdtContent>
          <w:r>
            <w:rPr>
              <w:rStyle w:val="FootnoteReference"/>
              <w:rFonts w:asciiTheme="majorBidi" w:hAnsiTheme="majorBidi" w:cstheme="majorBidi"/>
            </w:rPr>
            <w:footnoteReference w:id="47"/>
          </w:r>
        </w:sdtContent>
      </w:sdt>
    </w:p>
    <w:p w14:paraId="1502B074" w14:textId="5B8F7712" w:rsidR="00ED6B59" w:rsidRPr="00F97365" w:rsidRDefault="00ED6B59" w:rsidP="002933A0">
      <w:pPr>
        <w:pStyle w:val="ListParagraph"/>
        <w:spacing w:line="360" w:lineRule="auto"/>
        <w:ind w:left="851" w:firstLine="567"/>
        <w:jc w:val="both"/>
        <w:rPr>
          <w:rFonts w:asciiTheme="majorBidi" w:hAnsiTheme="majorBidi" w:cstheme="majorBidi"/>
          <w:sz w:val="22"/>
          <w:szCs w:val="22"/>
        </w:rPr>
      </w:pPr>
      <w:r w:rsidRPr="00F97365">
        <w:rPr>
          <w:rFonts w:asciiTheme="majorBidi" w:hAnsiTheme="majorBidi" w:cstheme="majorBidi"/>
          <w:sz w:val="22"/>
          <w:szCs w:val="22"/>
        </w:rPr>
        <w:t xml:space="preserve">Kejujuran adalah kualitas yang baik. Contoh perilaku jujur dalam lingkungan sekolah yaitu selalu taat pada perintah Allah dan menjauhi larangan-Nya, tidak melakukan ingkar janji terhadap orang lain, dan selalu percaya dengan ajaran Allah </w:t>
      </w:r>
      <w:r w:rsidR="00484110" w:rsidRPr="00F97365">
        <w:rPr>
          <w:rFonts w:asciiTheme="majorBidi" w:hAnsiTheme="majorBidi" w:cstheme="majorBidi"/>
          <w:sz w:val="22"/>
          <w:szCs w:val="22"/>
        </w:rPr>
        <w:t>Swt.</w:t>
      </w:r>
      <w:r w:rsidRPr="00F97365">
        <w:rPr>
          <w:rFonts w:asciiTheme="majorBidi" w:hAnsiTheme="majorBidi" w:cstheme="majorBidi"/>
          <w:sz w:val="22"/>
          <w:szCs w:val="22"/>
        </w:rPr>
        <w:t xml:space="preserve"> dan Rasul-Nya.</w:t>
      </w:r>
    </w:p>
    <w:p w14:paraId="5851359E" w14:textId="13816B99" w:rsidR="00ED6B59" w:rsidRPr="00F97365" w:rsidRDefault="00ED6B59" w:rsidP="00F52E73">
      <w:pPr>
        <w:pStyle w:val="ListParagraph"/>
        <w:numPr>
          <w:ilvl w:val="0"/>
          <w:numId w:val="22"/>
        </w:numPr>
        <w:spacing w:line="360" w:lineRule="auto"/>
        <w:ind w:left="851" w:hanging="283"/>
        <w:jc w:val="both"/>
        <w:rPr>
          <w:rFonts w:asciiTheme="majorBidi" w:hAnsiTheme="majorBidi" w:cstheme="majorBidi"/>
          <w:sz w:val="22"/>
          <w:szCs w:val="22"/>
        </w:rPr>
      </w:pPr>
      <w:r w:rsidRPr="00F97365">
        <w:rPr>
          <w:rFonts w:asciiTheme="majorBidi" w:hAnsiTheme="majorBidi" w:cstheme="majorBidi"/>
          <w:sz w:val="22"/>
          <w:szCs w:val="22"/>
        </w:rPr>
        <w:t>Disiplin</w:t>
      </w:r>
    </w:p>
    <w:p w14:paraId="7390C4F6" w14:textId="5E25E387" w:rsidR="00ED6B59" w:rsidRDefault="00ED6B59" w:rsidP="002933A0">
      <w:pPr>
        <w:pStyle w:val="ListParagraph"/>
        <w:spacing w:line="360" w:lineRule="auto"/>
        <w:ind w:left="851" w:firstLine="567"/>
        <w:jc w:val="both"/>
        <w:rPr>
          <w:rFonts w:asciiTheme="majorBidi" w:hAnsiTheme="majorBidi" w:cstheme="majorBidi"/>
        </w:rPr>
      </w:pPr>
      <w:r w:rsidRPr="00F97365">
        <w:rPr>
          <w:rFonts w:asciiTheme="majorBidi" w:hAnsiTheme="majorBidi" w:cstheme="majorBidi"/>
          <w:sz w:val="22"/>
          <w:szCs w:val="22"/>
        </w:rPr>
        <w:t>Disiplin adalah suatu kondisi yang tercipta melalui proses latihan yang dikembangkan menjadi serangkaian perilaku yang di dalamnya terdapat unsur-unsur ketuhanan, kepatuhan, kesetiaan, ketertiban dan semua itu dilakukan sebagai tanggung jawab yang bertujuan untuk mawas diri</w:t>
      </w:r>
      <w:r>
        <w:rPr>
          <w:rFonts w:asciiTheme="majorBidi" w:hAnsiTheme="majorBidi" w:cstheme="majorBidi"/>
        </w:rPr>
        <w:t>.</w:t>
      </w:r>
      <w:sdt>
        <w:sdtPr>
          <w:rPr>
            <w:rFonts w:asciiTheme="majorBidi" w:hAnsiTheme="majorBidi" w:cstheme="majorBidi"/>
          </w:rPr>
          <w:tag w:val="MENDELEY_CITATION_v3_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"/>
          <w:id w:val="-909689279"/>
          <w:lock w:val="contentLocked"/>
        </w:sdtPr>
        <w:sdtContent>
          <w:r>
            <w:rPr>
              <w:rStyle w:val="FootnoteReference"/>
              <w:rFonts w:asciiTheme="majorBidi" w:hAnsiTheme="majorBidi" w:cstheme="majorBidi"/>
            </w:rPr>
            <w:footnoteReference w:id="48"/>
          </w:r>
        </w:sdtContent>
      </w:sdt>
    </w:p>
    <w:p w14:paraId="175C89BD" w14:textId="4251FAD9" w:rsidR="00ED6B59" w:rsidRDefault="00ED6B59" w:rsidP="002933A0">
      <w:pPr>
        <w:pStyle w:val="ListParagraph"/>
        <w:spacing w:line="360" w:lineRule="auto"/>
        <w:ind w:left="851" w:firstLine="567"/>
        <w:jc w:val="both"/>
        <w:rPr>
          <w:rFonts w:asciiTheme="majorBidi" w:hAnsiTheme="majorBidi" w:cstheme="majorBidi"/>
          <w:sz w:val="22"/>
          <w:szCs w:val="22"/>
          <w:lang w:val="id-ID"/>
        </w:rPr>
      </w:pPr>
      <w:r w:rsidRPr="00F97365">
        <w:rPr>
          <w:rFonts w:asciiTheme="majorBidi" w:hAnsiTheme="majorBidi" w:cstheme="majorBidi"/>
          <w:sz w:val="22"/>
          <w:szCs w:val="22"/>
        </w:rPr>
        <w:t xml:space="preserve">Disiplin adalah praktik batin yang </w:t>
      </w:r>
      <w:r w:rsidR="00484110" w:rsidRPr="00F97365">
        <w:rPr>
          <w:rFonts w:asciiTheme="majorBidi" w:hAnsiTheme="majorBidi" w:cstheme="majorBidi"/>
          <w:sz w:val="22"/>
          <w:szCs w:val="22"/>
        </w:rPr>
        <w:t>memanifestasikan</w:t>
      </w:r>
      <w:r w:rsidRPr="00F97365">
        <w:rPr>
          <w:rFonts w:asciiTheme="majorBidi" w:hAnsiTheme="majorBidi" w:cstheme="majorBidi"/>
          <w:sz w:val="22"/>
          <w:szCs w:val="22"/>
        </w:rPr>
        <w:t xml:space="preserve"> dirinya dalam tindakan yang ditujukan untuk menjaga kepatuhan aturan. Disiplin ini untuk siswa agar sesuai pedoman sekolah, menjaga nama baik sekolah serta menjalankan ibadah tepat waktu.</w:t>
      </w:r>
    </w:p>
    <w:p w14:paraId="0928BBF1" w14:textId="77777777" w:rsidR="002A7BA4" w:rsidRPr="002A7BA4" w:rsidRDefault="002A7BA4" w:rsidP="002933A0">
      <w:pPr>
        <w:pStyle w:val="ListParagraph"/>
        <w:spacing w:line="360" w:lineRule="auto"/>
        <w:ind w:left="851" w:firstLine="567"/>
        <w:jc w:val="both"/>
        <w:rPr>
          <w:rFonts w:asciiTheme="majorBidi" w:hAnsiTheme="majorBidi" w:cstheme="majorBidi"/>
          <w:sz w:val="22"/>
          <w:szCs w:val="22"/>
          <w:lang w:val="id-ID"/>
        </w:rPr>
      </w:pPr>
    </w:p>
    <w:p w14:paraId="042BF355" w14:textId="6B12E8E3" w:rsidR="00ED6B59" w:rsidRPr="00F97365" w:rsidRDefault="00ED6B59" w:rsidP="00F52E73">
      <w:pPr>
        <w:pStyle w:val="ListParagraph"/>
        <w:numPr>
          <w:ilvl w:val="0"/>
          <w:numId w:val="22"/>
        </w:numPr>
        <w:spacing w:line="360" w:lineRule="auto"/>
        <w:ind w:left="851" w:hanging="284"/>
        <w:jc w:val="both"/>
        <w:rPr>
          <w:rFonts w:asciiTheme="majorBidi" w:hAnsiTheme="majorBidi" w:cstheme="majorBidi"/>
          <w:sz w:val="22"/>
          <w:szCs w:val="22"/>
        </w:rPr>
      </w:pPr>
      <w:r w:rsidRPr="00F97365">
        <w:rPr>
          <w:rFonts w:asciiTheme="majorBidi" w:hAnsiTheme="majorBidi" w:cstheme="majorBidi"/>
          <w:sz w:val="22"/>
          <w:szCs w:val="22"/>
        </w:rPr>
        <w:lastRenderedPageBreak/>
        <w:t>Taat Peraturan</w:t>
      </w:r>
    </w:p>
    <w:p w14:paraId="5B58DE31" w14:textId="5D75FFEF" w:rsidR="00ED6B59" w:rsidRDefault="00ED6B59" w:rsidP="002933A0">
      <w:pPr>
        <w:pStyle w:val="ListParagraph"/>
        <w:spacing w:line="360" w:lineRule="auto"/>
        <w:ind w:left="851" w:firstLine="567"/>
        <w:jc w:val="both"/>
        <w:rPr>
          <w:rFonts w:asciiTheme="majorBidi" w:hAnsiTheme="majorBidi" w:cstheme="majorBidi"/>
        </w:rPr>
      </w:pPr>
      <w:r w:rsidRPr="00F97365">
        <w:rPr>
          <w:rFonts w:asciiTheme="majorBidi" w:hAnsiTheme="majorBidi" w:cstheme="majorBidi"/>
          <w:sz w:val="22"/>
          <w:szCs w:val="22"/>
        </w:rPr>
        <w:t xml:space="preserve">Kepatuhan </w:t>
      </w:r>
      <w:r w:rsidRPr="00484110">
        <w:rPr>
          <w:rFonts w:asciiTheme="majorBidi" w:hAnsiTheme="majorBidi" w:cstheme="majorBidi"/>
          <w:i/>
          <w:iCs/>
          <w:sz w:val="22"/>
          <w:szCs w:val="22"/>
        </w:rPr>
        <w:t>(obedience)</w:t>
      </w:r>
      <w:r w:rsidRPr="00F97365">
        <w:rPr>
          <w:rFonts w:asciiTheme="majorBidi" w:hAnsiTheme="majorBidi" w:cstheme="majorBidi"/>
          <w:sz w:val="22"/>
          <w:szCs w:val="22"/>
        </w:rPr>
        <w:t xml:space="preserve"> dapat didefinisikan sebagai sikap berdisiplin atau perilaku taat, terhadap suatu perintah maupun aturan yang ditetapkan, dengan penuh kesadaran, sebagai perilaku positif ternilai dan merupakan sebuah pilihan artinya, individu memilih untuk melakukan, mematuhi, </w:t>
      </w:r>
      <w:r w:rsidR="00484110" w:rsidRPr="00F97365">
        <w:rPr>
          <w:rFonts w:asciiTheme="majorBidi" w:hAnsiTheme="majorBidi" w:cstheme="majorBidi"/>
          <w:sz w:val="22"/>
          <w:szCs w:val="22"/>
        </w:rPr>
        <w:t>merespons</w:t>
      </w:r>
      <w:r w:rsidRPr="00F97365">
        <w:rPr>
          <w:rFonts w:asciiTheme="majorBidi" w:hAnsiTheme="majorBidi" w:cstheme="majorBidi"/>
          <w:sz w:val="22"/>
          <w:szCs w:val="22"/>
        </w:rPr>
        <w:t xml:space="preserve"> secara kritis terhadap aturan, hukum, norma sosial, permintaan maupun keinginan dari seseorang yang memegang otoritas ataupun peran penting. Disisi lain kepatuhan dalam dimensi pendidikan dinilai sebagai suatu kerelaan seseorang dalam tindakan terhadap perintah dan keinginan dari pemilik otoritas atau guru</w:t>
      </w:r>
      <w:r>
        <w:rPr>
          <w:rFonts w:asciiTheme="majorBidi" w:hAnsiTheme="majorBidi" w:cstheme="majorBidi"/>
        </w:rPr>
        <w:t>.</w:t>
      </w:r>
      <w:sdt>
        <w:sdtPr>
          <w:rPr>
            <w:rFonts w:asciiTheme="majorBidi" w:hAnsiTheme="majorBidi" w:cstheme="majorBidi"/>
          </w:rPr>
          <w:tag w:val="MENDELEY_CITATION_v3_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"/>
          <w:id w:val="-1212039427"/>
          <w:lock w:val="contentLocked"/>
        </w:sdtPr>
        <w:sdtContent>
          <w:r>
            <w:rPr>
              <w:rStyle w:val="FootnoteReference"/>
              <w:rFonts w:asciiTheme="majorBidi" w:hAnsiTheme="majorBidi" w:cstheme="majorBidi"/>
            </w:rPr>
            <w:footnoteReference w:id="49"/>
          </w:r>
        </w:sdtContent>
      </w:sdt>
    </w:p>
    <w:p w14:paraId="3A44F730" w14:textId="3AF3409F" w:rsidR="00ED6B59" w:rsidRPr="00F97365" w:rsidRDefault="00ED6B59" w:rsidP="002933A0">
      <w:pPr>
        <w:pStyle w:val="ListParagraph"/>
        <w:spacing w:line="360" w:lineRule="auto"/>
        <w:ind w:left="851" w:firstLine="567"/>
        <w:jc w:val="both"/>
        <w:rPr>
          <w:rFonts w:asciiTheme="majorBidi" w:hAnsiTheme="majorBidi" w:cstheme="majorBidi"/>
          <w:sz w:val="22"/>
          <w:szCs w:val="22"/>
        </w:rPr>
      </w:pPr>
      <w:r w:rsidRPr="00F97365">
        <w:rPr>
          <w:rFonts w:asciiTheme="majorBidi" w:hAnsiTheme="majorBidi" w:cstheme="majorBidi"/>
          <w:sz w:val="22"/>
          <w:szCs w:val="22"/>
        </w:rPr>
        <w:t xml:space="preserve">Sikap tunduk terhadap tindakan yang disebut dengan </w:t>
      </w:r>
      <w:r w:rsidR="00484110" w:rsidRPr="00F97365">
        <w:rPr>
          <w:rFonts w:asciiTheme="majorBidi" w:hAnsiTheme="majorBidi" w:cstheme="majorBidi"/>
          <w:sz w:val="22"/>
          <w:szCs w:val="22"/>
        </w:rPr>
        <w:t>menaati</w:t>
      </w:r>
      <w:r w:rsidRPr="00F97365">
        <w:rPr>
          <w:rFonts w:asciiTheme="majorBidi" w:hAnsiTheme="majorBidi" w:cstheme="majorBidi"/>
          <w:sz w:val="22"/>
          <w:szCs w:val="22"/>
        </w:rPr>
        <w:t xml:space="preserve"> peraturan. Aturan yang sudah ditetapkan oleh Allah SWT, Nabi, Ulil Amri. Sebagai contoh perilaku taat peraturan di lingkungan sekolah yaitu mengikuti pelajaran sesuai jadwal yang berlaku, melaksanakan sholat lima waktu dan menjaga perbuatan yang baik dan </w:t>
      </w:r>
      <w:r w:rsidR="00484110" w:rsidRPr="00F97365">
        <w:rPr>
          <w:rFonts w:asciiTheme="majorBidi" w:hAnsiTheme="majorBidi" w:cstheme="majorBidi"/>
          <w:sz w:val="22"/>
          <w:szCs w:val="22"/>
        </w:rPr>
        <w:t>teladan</w:t>
      </w:r>
      <w:r w:rsidRPr="00F97365">
        <w:rPr>
          <w:rFonts w:asciiTheme="majorBidi" w:hAnsiTheme="majorBidi" w:cstheme="majorBidi"/>
          <w:sz w:val="22"/>
          <w:szCs w:val="22"/>
        </w:rPr>
        <w:t>.</w:t>
      </w:r>
    </w:p>
    <w:p w14:paraId="64269698" w14:textId="24C4E610" w:rsidR="00ED6B59" w:rsidRPr="00F97365" w:rsidRDefault="00ED6B59" w:rsidP="00F52E73">
      <w:pPr>
        <w:pStyle w:val="ListParagraph"/>
        <w:numPr>
          <w:ilvl w:val="0"/>
          <w:numId w:val="22"/>
        </w:numPr>
        <w:spacing w:line="360" w:lineRule="auto"/>
        <w:ind w:left="851" w:hanging="425"/>
        <w:jc w:val="both"/>
        <w:rPr>
          <w:rFonts w:asciiTheme="majorBidi" w:hAnsiTheme="majorBidi" w:cstheme="majorBidi"/>
          <w:sz w:val="22"/>
          <w:szCs w:val="22"/>
        </w:rPr>
      </w:pPr>
      <w:r w:rsidRPr="00F97365">
        <w:rPr>
          <w:rFonts w:asciiTheme="majorBidi" w:hAnsiTheme="majorBidi" w:cstheme="majorBidi"/>
          <w:sz w:val="22"/>
          <w:szCs w:val="22"/>
        </w:rPr>
        <w:t>Toleransi</w:t>
      </w:r>
    </w:p>
    <w:p w14:paraId="069ED1CE" w14:textId="0C3A0AB8" w:rsidR="00ED6B59" w:rsidRDefault="00ED6B59" w:rsidP="002933A0">
      <w:pPr>
        <w:pStyle w:val="ListParagraph"/>
        <w:spacing w:line="360" w:lineRule="auto"/>
        <w:ind w:left="851" w:firstLine="567"/>
        <w:jc w:val="both"/>
        <w:rPr>
          <w:rFonts w:asciiTheme="majorBidi" w:hAnsiTheme="majorBidi" w:cstheme="majorBidi"/>
        </w:rPr>
      </w:pPr>
      <w:r w:rsidRPr="00F97365">
        <w:rPr>
          <w:rFonts w:asciiTheme="majorBidi" w:hAnsiTheme="majorBidi" w:cstheme="majorBidi"/>
          <w:sz w:val="22"/>
          <w:szCs w:val="22"/>
        </w:rPr>
        <w:t xml:space="preserve">Toleransi adalah sikap menenggang (menghargai, membiarkan, membolehkan) pendirian (pendapat, pandangan, </w:t>
      </w:r>
      <w:r w:rsidRPr="00F97365">
        <w:rPr>
          <w:rFonts w:asciiTheme="majorBidi" w:hAnsiTheme="majorBidi" w:cstheme="majorBidi"/>
          <w:sz w:val="22"/>
          <w:szCs w:val="22"/>
        </w:rPr>
        <w:lastRenderedPageBreak/>
        <w:t>kepercayaan, kebiasaan) yang berbeda dan atau yang bertentangan dengan pendiriannya</w:t>
      </w:r>
      <w:r>
        <w:rPr>
          <w:rFonts w:asciiTheme="majorBidi" w:hAnsiTheme="majorBidi" w:cstheme="majorBidi"/>
        </w:rPr>
        <w:t>.</w:t>
      </w:r>
      <w:sdt>
        <w:sdtPr>
          <w:rPr>
            <w:rFonts w:asciiTheme="majorBidi" w:hAnsiTheme="majorBidi" w:cstheme="majorBidi"/>
          </w:rPr>
          <w:tag w:val="MENDELEY_CITATION_v3_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"/>
          <w:id w:val="870491218"/>
          <w:lock w:val="contentLocked"/>
        </w:sdtPr>
        <w:sdtContent>
          <w:r>
            <w:rPr>
              <w:rStyle w:val="FootnoteReference"/>
              <w:rFonts w:asciiTheme="majorBidi" w:hAnsiTheme="majorBidi" w:cstheme="majorBidi"/>
            </w:rPr>
            <w:footnoteReference w:id="50"/>
          </w:r>
        </w:sdtContent>
      </w:sdt>
    </w:p>
    <w:p w14:paraId="170F22B7" w14:textId="7FECEAAA" w:rsidR="00ED6B59" w:rsidRPr="00F97365" w:rsidRDefault="00484110" w:rsidP="002933A0">
      <w:pPr>
        <w:pStyle w:val="ListParagraph"/>
        <w:spacing w:line="360" w:lineRule="auto"/>
        <w:ind w:left="851" w:firstLine="283"/>
        <w:jc w:val="both"/>
        <w:rPr>
          <w:rFonts w:asciiTheme="majorBidi" w:hAnsiTheme="majorBidi" w:cstheme="majorBidi"/>
          <w:sz w:val="22"/>
          <w:szCs w:val="22"/>
        </w:rPr>
      </w:pPr>
      <w:r w:rsidRPr="00F97365">
        <w:rPr>
          <w:rFonts w:asciiTheme="majorBidi" w:hAnsiTheme="majorBidi" w:cstheme="majorBidi"/>
          <w:sz w:val="22"/>
          <w:szCs w:val="22"/>
        </w:rPr>
        <w:t>Menghormati</w:t>
      </w:r>
      <w:r w:rsidR="00ED6B59" w:rsidRPr="00F97365">
        <w:rPr>
          <w:rFonts w:asciiTheme="majorBidi" w:hAnsiTheme="majorBidi" w:cstheme="majorBidi"/>
          <w:sz w:val="22"/>
          <w:szCs w:val="22"/>
        </w:rPr>
        <w:t xml:space="preserve"> satu sama lain adalah inti dari toleransi, di Indonesia, dengan beragam budaya dan perbedaan, toleransi sosial sangat penting. Konsep toleransi modern mengacu pada saling menghormati dan kerja sama antara kelompok orang yang berbagai perbedaan. Toleransi menjadi sikap yang sangat menghargai keberagaman pandangan, keyakinan dan latar belakang orang. Ketahanan didelegasikan sebagai kualitas posistif untuk menjaga keselarasan dan sebagai upaya untuk mencegah perjuangan di mata publik. Contoh perilaku toleransi dalam lingkungan sekolah yaitu menghargai keinginan teman yang saat sedang bermain Bersama dan tidak memaksakan keinginan sendiri, saling membantu teman yang sedang dalam kesulitan, dan </w:t>
      </w:r>
      <w:r w:rsidRPr="00F97365">
        <w:rPr>
          <w:rFonts w:asciiTheme="majorBidi" w:hAnsiTheme="majorBidi" w:cstheme="majorBidi"/>
          <w:sz w:val="22"/>
          <w:szCs w:val="22"/>
        </w:rPr>
        <w:t>menaati</w:t>
      </w:r>
      <w:r w:rsidR="00ED6B59" w:rsidRPr="00F97365">
        <w:rPr>
          <w:rFonts w:asciiTheme="majorBidi" w:hAnsiTheme="majorBidi" w:cstheme="majorBidi"/>
          <w:sz w:val="22"/>
          <w:szCs w:val="22"/>
        </w:rPr>
        <w:t xml:space="preserve"> peraturan.</w:t>
      </w:r>
    </w:p>
    <w:p w14:paraId="12EE356F" w14:textId="5DF69684" w:rsidR="00492AB5" w:rsidRPr="00F97365" w:rsidRDefault="00CE0C4C" w:rsidP="002933A0">
      <w:pPr>
        <w:spacing w:line="360" w:lineRule="auto"/>
        <w:ind w:left="851" w:firstLine="567"/>
        <w:jc w:val="both"/>
        <w:rPr>
          <w:sz w:val="22"/>
          <w:szCs w:val="22"/>
        </w:rPr>
      </w:pPr>
      <w:r w:rsidRPr="00F97365">
        <w:rPr>
          <w:sz w:val="22"/>
          <w:szCs w:val="22"/>
        </w:rPr>
        <w:t xml:space="preserve">Pendidikan karakter religius memiliki relevansi yang signifikan dalam kehidupan di kampus, karena berperan dalam membantu mahasiswa membentuk karakter yang berintegritas dan bermoral, serta memiliki landasan spiritual yang kuat. Pendidikan ini juga mempersiapkan mahasiswa untuk menghadapi tantangan di masa depan dengan memiliki ukuran baik dan buruk yang didasarkan pada ketentuan dan ajaran agama. Selain itu, pendidikan karakter religius mengajarkan </w:t>
      </w:r>
      <w:r w:rsidRPr="00F97365">
        <w:rPr>
          <w:sz w:val="22"/>
          <w:szCs w:val="22"/>
        </w:rPr>
        <w:lastRenderedPageBreak/>
        <w:t>toleransi terhadap pelaksanaan ibadah agama lain dan mendorong kehidupan yang rukun dengan pemeluk agama lain</w:t>
      </w:r>
      <w:r w:rsidRPr="00CE0C4C">
        <w:t>.</w:t>
      </w:r>
      <w:sdt>
        <w:sdtPr>
          <w:tag w:val="MENDELEY_CITATION_v3_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"/>
          <w:id w:val="-1861805351"/>
          <w:lock w:val="contentLocked"/>
        </w:sdtPr>
        <w:sdtContent>
          <w:r w:rsidR="003030B4">
            <w:rPr>
              <w:rStyle w:val="FootnoteReference"/>
            </w:rPr>
            <w:footnoteReference w:id="51"/>
          </w:r>
        </w:sdtContent>
      </w:sdt>
      <w:r w:rsidRPr="00CE0C4C">
        <w:t xml:space="preserve"> </w:t>
      </w:r>
      <w:r w:rsidRPr="00F97365">
        <w:rPr>
          <w:sz w:val="22"/>
          <w:szCs w:val="22"/>
        </w:rPr>
        <w:t>Proses transformasi nilai-nilai agama dalam pendidikan karakter religius bertujuan untuk menumbuhkembangkan nilai-nilai tersebut dalam kepribadian individu. Nilai religiusitas berperan penting dalam membentuk karakter peserta didik, yang dapat diukur melalui beberapa indikator, seperti mengucapkan salam, berdoa sebelum dan sesudah belajar, melaksanakan ibadah keagamaan, dan merayakan hari besar keagamaan.</w:t>
      </w:r>
    </w:p>
    <w:p w14:paraId="463FF3F8" w14:textId="2A86DD68" w:rsidR="00ED6B59" w:rsidRPr="00F97365" w:rsidRDefault="00ED6B59" w:rsidP="00F52E73">
      <w:pPr>
        <w:pStyle w:val="Heading3"/>
        <w:numPr>
          <w:ilvl w:val="0"/>
          <w:numId w:val="12"/>
        </w:numPr>
        <w:spacing w:line="360" w:lineRule="auto"/>
        <w:ind w:left="284" w:hanging="284"/>
        <w:rPr>
          <w:b/>
          <w:bCs/>
          <w:szCs w:val="22"/>
        </w:rPr>
      </w:pPr>
      <w:bookmarkStart w:id="494" w:name="_Toc192375392"/>
      <w:bookmarkStart w:id="495" w:name="_Toc192375449"/>
      <w:bookmarkStart w:id="496" w:name="_Toc192519949"/>
      <w:bookmarkStart w:id="497" w:name="_Toc192520007"/>
      <w:bookmarkStart w:id="498" w:name="_Toc192534134"/>
      <w:bookmarkStart w:id="499" w:name="_Toc192538806"/>
      <w:bookmarkStart w:id="500" w:name="_Toc192539038"/>
      <w:bookmarkStart w:id="501" w:name="_Toc192539155"/>
      <w:bookmarkStart w:id="502" w:name="_Toc192812278"/>
      <w:bookmarkStart w:id="503" w:name="_Toc192812333"/>
      <w:bookmarkStart w:id="504" w:name="_Toc192812388"/>
      <w:bookmarkStart w:id="505" w:name="_Toc193427938"/>
      <w:bookmarkStart w:id="506" w:name="_Toc193427995"/>
      <w:bookmarkStart w:id="507" w:name="_Toc193489475"/>
      <w:bookmarkStart w:id="508" w:name="_Toc193491154"/>
      <w:bookmarkStart w:id="509" w:name="_Toc193491239"/>
      <w:bookmarkStart w:id="510" w:name="_Toc196901543"/>
      <w:bookmarkStart w:id="511" w:name="_Toc196907154"/>
      <w:r w:rsidRPr="00F97365">
        <w:rPr>
          <w:b/>
          <w:bCs/>
          <w:szCs w:val="22"/>
        </w:rPr>
        <w:t>Strategi Penguatan Karakter</w:t>
      </w:r>
      <w:bookmarkEnd w:id="494"/>
      <w:bookmarkEnd w:id="495"/>
      <w:bookmarkEnd w:id="496"/>
      <w:bookmarkEnd w:id="497"/>
      <w:bookmarkEnd w:id="498"/>
      <w:r w:rsidRPr="00F97365">
        <w:rPr>
          <w:b/>
          <w:bCs/>
          <w:szCs w:val="22"/>
        </w:rPr>
        <w:t xml:space="preserve"> </w:t>
      </w:r>
      <w:r w:rsidR="004557D9">
        <w:rPr>
          <w:b/>
          <w:bCs/>
          <w:szCs w:val="22"/>
        </w:rPr>
        <w:t>Religius</w:t>
      </w:r>
      <w:bookmarkEnd w:id="499"/>
      <w:bookmarkEnd w:id="500"/>
      <w:bookmarkEnd w:id="501"/>
      <w:bookmarkEnd w:id="502"/>
      <w:bookmarkEnd w:id="503"/>
      <w:bookmarkEnd w:id="504"/>
      <w:bookmarkEnd w:id="505"/>
      <w:bookmarkEnd w:id="506"/>
      <w:bookmarkEnd w:id="507"/>
      <w:bookmarkEnd w:id="508"/>
      <w:bookmarkEnd w:id="509"/>
      <w:bookmarkEnd w:id="510"/>
      <w:bookmarkEnd w:id="511"/>
    </w:p>
    <w:p w14:paraId="1B289B33" w14:textId="75F64C72" w:rsidR="00ED6B59" w:rsidRDefault="00ED6B59" w:rsidP="002933A0">
      <w:pPr>
        <w:pStyle w:val="ListParagraph"/>
        <w:spacing w:line="360" w:lineRule="auto"/>
        <w:ind w:left="284" w:firstLine="709"/>
        <w:jc w:val="both"/>
        <w:rPr>
          <w:rFonts w:asciiTheme="majorBidi" w:hAnsiTheme="majorBidi" w:cstheme="majorBidi"/>
        </w:rPr>
      </w:pPr>
      <w:r w:rsidRPr="00F97365">
        <w:rPr>
          <w:rFonts w:asciiTheme="majorBidi" w:hAnsiTheme="majorBidi" w:cstheme="majorBidi"/>
          <w:sz w:val="22"/>
          <w:szCs w:val="22"/>
        </w:rPr>
        <w:t xml:space="preserve">Pembentukan karakter adalah proses menanamkan pengetahuan yang berkaitan dengan kebaikan, mendorong untuk berperilaku baik sampai menjadi pribadi yang lebih baik. Hal tersebut berkaitan dengan personil yang mampu mengamalkan pengetahuannya dalam kehidupan sehari-hari dengan baik dan benar dengan kesadaran sendiri tanpa paksaan </w:t>
      </w:r>
      <w:r w:rsidR="00484110" w:rsidRPr="00F97365">
        <w:rPr>
          <w:rFonts w:asciiTheme="majorBidi" w:hAnsiTheme="majorBidi" w:cstheme="majorBidi"/>
          <w:sz w:val="22"/>
          <w:szCs w:val="22"/>
        </w:rPr>
        <w:t>siapa pun</w:t>
      </w:r>
      <w:r w:rsidRPr="00F97365">
        <w:rPr>
          <w:rFonts w:asciiTheme="majorBidi" w:hAnsiTheme="majorBidi" w:cstheme="majorBidi"/>
          <w:sz w:val="22"/>
          <w:szCs w:val="22"/>
        </w:rPr>
        <w:t xml:space="preserve">. Dalam pembentukan dibutuhkan strategi supaya dapat tercapai dengan efektif dan </w:t>
      </w:r>
      <w:r w:rsidR="00484110" w:rsidRPr="00F97365">
        <w:rPr>
          <w:rFonts w:asciiTheme="majorBidi" w:hAnsiTheme="majorBidi" w:cstheme="majorBidi"/>
          <w:sz w:val="22"/>
          <w:szCs w:val="22"/>
        </w:rPr>
        <w:t>efisien</w:t>
      </w:r>
      <w:r w:rsidRPr="00F97365">
        <w:rPr>
          <w:rFonts w:asciiTheme="majorBidi" w:hAnsiTheme="majorBidi" w:cstheme="majorBidi"/>
          <w:sz w:val="22"/>
          <w:szCs w:val="22"/>
        </w:rPr>
        <w:t xml:space="preserve">. </w:t>
      </w:r>
      <w:r w:rsidR="00484110" w:rsidRPr="00F97365">
        <w:rPr>
          <w:rFonts w:asciiTheme="majorBidi" w:hAnsiTheme="majorBidi" w:cstheme="majorBidi"/>
          <w:sz w:val="22"/>
          <w:szCs w:val="22"/>
        </w:rPr>
        <w:t>Strategi</w:t>
      </w:r>
      <w:r w:rsidRPr="00F97365">
        <w:rPr>
          <w:rFonts w:asciiTheme="majorBidi" w:hAnsiTheme="majorBidi" w:cstheme="majorBidi"/>
          <w:sz w:val="22"/>
          <w:szCs w:val="22"/>
        </w:rPr>
        <w:t xml:space="preserve"> </w:t>
      </w:r>
      <w:r w:rsidR="00484110" w:rsidRPr="00F97365">
        <w:rPr>
          <w:rFonts w:asciiTheme="majorBidi" w:hAnsiTheme="majorBidi" w:cstheme="majorBidi"/>
          <w:sz w:val="22"/>
          <w:szCs w:val="22"/>
        </w:rPr>
        <w:t>pembentukan</w:t>
      </w:r>
      <w:r w:rsidRPr="00F97365">
        <w:rPr>
          <w:rFonts w:asciiTheme="majorBidi" w:hAnsiTheme="majorBidi" w:cstheme="majorBidi"/>
          <w:sz w:val="22"/>
          <w:szCs w:val="22"/>
        </w:rPr>
        <w:t xml:space="preserve"> karakter dapat dilihat dilakukan dengan cara sebagai berikut</w:t>
      </w:r>
      <w:r>
        <w:rPr>
          <w:rFonts w:asciiTheme="majorBidi" w:hAnsiTheme="majorBidi" w:cstheme="majorBidi"/>
        </w:rPr>
        <w:t xml:space="preserve"> :</w:t>
      </w:r>
      <w:sdt>
        <w:sdtPr>
          <w:rPr>
            <w:rFonts w:asciiTheme="majorBidi" w:hAnsiTheme="majorBidi" w:cstheme="majorBidi"/>
          </w:rPr>
          <w:tag w:val="MENDELEY_CITATION_v3_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"/>
          <w:id w:val="-41448752"/>
          <w:lock w:val="contentLocked"/>
        </w:sdtPr>
        <w:sdtContent>
          <w:r>
            <w:rPr>
              <w:rStyle w:val="FootnoteReference"/>
              <w:rFonts w:asciiTheme="majorBidi" w:hAnsiTheme="majorBidi" w:cstheme="majorBidi"/>
            </w:rPr>
            <w:footnoteReference w:id="52"/>
          </w:r>
        </w:sdtContent>
      </w:sdt>
    </w:p>
    <w:p w14:paraId="7ABEB29C" w14:textId="77777777" w:rsidR="002A7BA4" w:rsidRDefault="002A7BA4" w:rsidP="002A7BA4">
      <w:pPr>
        <w:pStyle w:val="ListParagraph"/>
        <w:spacing w:line="360" w:lineRule="auto"/>
        <w:ind w:left="567"/>
        <w:jc w:val="both"/>
        <w:rPr>
          <w:rFonts w:asciiTheme="majorBidi" w:hAnsiTheme="majorBidi" w:cstheme="majorBidi"/>
          <w:sz w:val="22"/>
          <w:szCs w:val="22"/>
          <w:lang w:val="id-ID"/>
        </w:rPr>
      </w:pPr>
    </w:p>
    <w:p w14:paraId="00D7155E" w14:textId="77777777" w:rsidR="002A7BA4" w:rsidRPr="002A7BA4" w:rsidRDefault="002A7BA4" w:rsidP="002A7BA4">
      <w:pPr>
        <w:pStyle w:val="ListParagraph"/>
        <w:spacing w:line="360" w:lineRule="auto"/>
        <w:ind w:left="567"/>
        <w:jc w:val="both"/>
        <w:rPr>
          <w:rFonts w:asciiTheme="majorBidi" w:hAnsiTheme="majorBidi" w:cstheme="majorBidi"/>
          <w:sz w:val="22"/>
          <w:szCs w:val="22"/>
        </w:rPr>
      </w:pPr>
    </w:p>
    <w:p w14:paraId="1BE2D138" w14:textId="5293F960" w:rsidR="00ED6B59" w:rsidRPr="00F97365" w:rsidRDefault="00ED6B59" w:rsidP="00F52E73">
      <w:pPr>
        <w:pStyle w:val="ListParagraph"/>
        <w:numPr>
          <w:ilvl w:val="0"/>
          <w:numId w:val="20"/>
        </w:numPr>
        <w:spacing w:line="360" w:lineRule="auto"/>
        <w:ind w:left="567" w:hanging="284"/>
        <w:jc w:val="both"/>
        <w:rPr>
          <w:rFonts w:asciiTheme="majorBidi" w:hAnsiTheme="majorBidi" w:cstheme="majorBidi"/>
          <w:sz w:val="22"/>
          <w:szCs w:val="22"/>
        </w:rPr>
      </w:pPr>
      <w:r w:rsidRPr="00F97365">
        <w:rPr>
          <w:rFonts w:asciiTheme="majorBidi" w:hAnsiTheme="majorBidi" w:cstheme="majorBidi"/>
          <w:sz w:val="22"/>
          <w:szCs w:val="22"/>
        </w:rPr>
        <w:lastRenderedPageBreak/>
        <w:t>Keteladanan</w:t>
      </w:r>
    </w:p>
    <w:p w14:paraId="6DEAD882" w14:textId="4FE7C19A" w:rsidR="00ED6B59" w:rsidRPr="00F97365" w:rsidRDefault="00ED6B59" w:rsidP="002933A0">
      <w:pPr>
        <w:pStyle w:val="ListParagraph"/>
        <w:spacing w:line="360" w:lineRule="auto"/>
        <w:ind w:left="567" w:firstLine="720"/>
        <w:jc w:val="both"/>
        <w:rPr>
          <w:rFonts w:asciiTheme="majorBidi" w:hAnsiTheme="majorBidi" w:cstheme="majorBidi"/>
          <w:sz w:val="22"/>
          <w:szCs w:val="22"/>
        </w:rPr>
      </w:pPr>
      <w:r w:rsidRPr="00F97365">
        <w:rPr>
          <w:rFonts w:asciiTheme="majorBidi" w:hAnsiTheme="majorBidi" w:cstheme="majorBidi"/>
          <w:sz w:val="22"/>
          <w:szCs w:val="22"/>
        </w:rPr>
        <w:t xml:space="preserve">Guru merupakan figur bagi peserta didik. Keteladanan memiliki kontribusi yang besar dalam membentuk karakter personil menwa. Keteladanan guru dalam berbagi </w:t>
      </w:r>
      <w:r w:rsidR="00484110" w:rsidRPr="00F97365">
        <w:rPr>
          <w:rFonts w:asciiTheme="majorBidi" w:hAnsiTheme="majorBidi" w:cstheme="majorBidi"/>
          <w:sz w:val="22"/>
          <w:szCs w:val="22"/>
        </w:rPr>
        <w:t>aktivitasnya</w:t>
      </w:r>
      <w:r w:rsidRPr="00F97365">
        <w:rPr>
          <w:rFonts w:asciiTheme="majorBidi" w:hAnsiTheme="majorBidi" w:cstheme="majorBidi"/>
          <w:sz w:val="22"/>
          <w:szCs w:val="22"/>
        </w:rPr>
        <w:t xml:space="preserve"> akan menjadi cerminan siswanya. Hal ini lebih </w:t>
      </w:r>
      <w:r w:rsidR="00484110" w:rsidRPr="00F97365">
        <w:rPr>
          <w:rFonts w:asciiTheme="majorBidi" w:hAnsiTheme="majorBidi" w:cstheme="majorBidi"/>
          <w:sz w:val="22"/>
          <w:szCs w:val="22"/>
        </w:rPr>
        <w:t>mengedepankan</w:t>
      </w:r>
      <w:r w:rsidRPr="00F97365">
        <w:rPr>
          <w:rFonts w:asciiTheme="majorBidi" w:hAnsiTheme="majorBidi" w:cstheme="majorBidi"/>
          <w:sz w:val="22"/>
          <w:szCs w:val="22"/>
        </w:rPr>
        <w:t xml:space="preserve"> aspek perilaku dalam bentuk Tindakan nyata daripada sekedar berbicara tanpa aksi.</w:t>
      </w:r>
    </w:p>
    <w:p w14:paraId="6641FEE8" w14:textId="5A6C6284" w:rsidR="00ED6B59" w:rsidRPr="00F97365" w:rsidRDefault="00ED6B59" w:rsidP="002933A0">
      <w:pPr>
        <w:pStyle w:val="ListParagraph"/>
        <w:spacing w:line="360" w:lineRule="auto"/>
        <w:ind w:left="567" w:firstLine="720"/>
        <w:jc w:val="both"/>
        <w:rPr>
          <w:rFonts w:asciiTheme="majorBidi" w:hAnsiTheme="majorBidi" w:cstheme="majorBidi"/>
          <w:sz w:val="22"/>
          <w:szCs w:val="22"/>
        </w:rPr>
      </w:pPr>
      <w:r w:rsidRPr="00F97365">
        <w:rPr>
          <w:rFonts w:asciiTheme="majorBidi" w:hAnsiTheme="majorBidi" w:cstheme="majorBidi"/>
          <w:sz w:val="22"/>
          <w:szCs w:val="22"/>
        </w:rPr>
        <w:t>Dalam konteks Pendidikan karakter, peserta didik cenderung meniru apa yang dilihat daripada sekedar mendengar nasihat. Oleh karena itu, sosok guru, senior, maupun pimpinan harus mampu menjadi teladan hidup yang menunjukkan komitmen kuat menjalankan nilai-nilai agama dalam keseharian. Keteladanan inilah yang akan menginspirasi peserta didik untuk mengikuti jejak positif tersebut.</w:t>
      </w:r>
    </w:p>
    <w:p w14:paraId="733F93B9" w14:textId="22AA1D5C" w:rsidR="00ED6B59" w:rsidRPr="00F97365" w:rsidRDefault="00C779C6" w:rsidP="00F52E73">
      <w:pPr>
        <w:pStyle w:val="ListParagraph"/>
        <w:numPr>
          <w:ilvl w:val="0"/>
          <w:numId w:val="20"/>
        </w:numPr>
        <w:spacing w:line="360" w:lineRule="auto"/>
        <w:ind w:left="567" w:hanging="284"/>
        <w:jc w:val="both"/>
        <w:rPr>
          <w:rFonts w:asciiTheme="majorBidi" w:hAnsiTheme="majorBidi" w:cstheme="majorBidi"/>
          <w:sz w:val="22"/>
          <w:szCs w:val="22"/>
        </w:rPr>
      </w:pPr>
      <w:r w:rsidRPr="00F97365">
        <w:rPr>
          <w:rFonts w:asciiTheme="majorBidi" w:hAnsiTheme="majorBidi" w:cstheme="majorBidi"/>
          <w:sz w:val="22"/>
          <w:szCs w:val="22"/>
        </w:rPr>
        <w:t>Kedisiplinan</w:t>
      </w:r>
    </w:p>
    <w:p w14:paraId="5267D77D" w14:textId="5A5DE2DD" w:rsidR="00ED6B59" w:rsidRPr="00F97365" w:rsidRDefault="00C779C6" w:rsidP="002933A0">
      <w:pPr>
        <w:pStyle w:val="ListParagraph"/>
        <w:spacing w:line="360" w:lineRule="auto"/>
        <w:ind w:left="567" w:firstLine="720"/>
        <w:jc w:val="both"/>
        <w:rPr>
          <w:rFonts w:asciiTheme="majorBidi" w:hAnsiTheme="majorBidi" w:cstheme="majorBidi"/>
          <w:sz w:val="22"/>
          <w:szCs w:val="22"/>
        </w:rPr>
      </w:pPr>
      <w:r w:rsidRPr="00F97365">
        <w:rPr>
          <w:rFonts w:asciiTheme="majorBidi" w:hAnsiTheme="majorBidi" w:cstheme="majorBidi"/>
          <w:sz w:val="22"/>
          <w:szCs w:val="22"/>
        </w:rPr>
        <w:t>Kedisiplinan</w:t>
      </w:r>
      <w:r w:rsidR="00ED6B59" w:rsidRPr="00F97365">
        <w:rPr>
          <w:rFonts w:asciiTheme="majorBidi" w:hAnsiTheme="majorBidi" w:cstheme="majorBidi"/>
          <w:sz w:val="22"/>
          <w:szCs w:val="22"/>
        </w:rPr>
        <w:t xml:space="preserve"> merupakan alat yang lumayan ampuh dalam mendidik dan membentuk karakter peserta didik. Penegakan disiplin dapat dilakukan dengan beberapa cara, seperti peningkatan motivasi, Pendidikan Dasar dan Latihan wajib, penerapan reward dan punishment dan penegakan aturan.</w:t>
      </w:r>
    </w:p>
    <w:p w14:paraId="740FF734" w14:textId="465C0D18" w:rsidR="00ED6B59" w:rsidRPr="00F97365" w:rsidRDefault="00ED6B59" w:rsidP="00F52E73">
      <w:pPr>
        <w:pStyle w:val="ListParagraph"/>
        <w:numPr>
          <w:ilvl w:val="0"/>
          <w:numId w:val="20"/>
        </w:numPr>
        <w:spacing w:line="360" w:lineRule="auto"/>
        <w:ind w:left="567" w:hanging="284"/>
        <w:jc w:val="both"/>
        <w:rPr>
          <w:rFonts w:asciiTheme="majorBidi" w:hAnsiTheme="majorBidi" w:cstheme="majorBidi"/>
          <w:sz w:val="22"/>
          <w:szCs w:val="22"/>
        </w:rPr>
      </w:pPr>
      <w:r w:rsidRPr="00F97365">
        <w:rPr>
          <w:rFonts w:asciiTheme="majorBidi" w:hAnsiTheme="majorBidi" w:cstheme="majorBidi"/>
          <w:sz w:val="22"/>
          <w:szCs w:val="22"/>
        </w:rPr>
        <w:t>Pembiasaan</w:t>
      </w:r>
    </w:p>
    <w:p w14:paraId="6F89D117" w14:textId="4580F84F" w:rsidR="00ED6B59" w:rsidRPr="00F97365" w:rsidRDefault="00ED6B59" w:rsidP="002933A0">
      <w:pPr>
        <w:pStyle w:val="ListParagraph"/>
        <w:spacing w:line="360" w:lineRule="auto"/>
        <w:ind w:left="567" w:firstLine="720"/>
        <w:jc w:val="both"/>
        <w:rPr>
          <w:rFonts w:asciiTheme="majorBidi" w:hAnsiTheme="majorBidi" w:cstheme="majorBidi"/>
          <w:sz w:val="22"/>
          <w:szCs w:val="22"/>
        </w:rPr>
      </w:pPr>
      <w:r w:rsidRPr="00F97365">
        <w:rPr>
          <w:rFonts w:asciiTheme="majorBidi" w:hAnsiTheme="majorBidi" w:cstheme="majorBidi"/>
          <w:sz w:val="22"/>
          <w:szCs w:val="22"/>
        </w:rPr>
        <w:t xml:space="preserve">pembiasaan merupakan Upaya </w:t>
      </w:r>
      <w:r w:rsidR="00C779C6" w:rsidRPr="00F97365">
        <w:rPr>
          <w:rFonts w:asciiTheme="majorBidi" w:hAnsiTheme="majorBidi" w:cstheme="majorBidi"/>
          <w:sz w:val="22"/>
          <w:szCs w:val="22"/>
        </w:rPr>
        <w:t>pembudayaan</w:t>
      </w:r>
      <w:r w:rsidRPr="00F97365">
        <w:rPr>
          <w:rFonts w:asciiTheme="majorBidi" w:hAnsiTheme="majorBidi" w:cstheme="majorBidi"/>
          <w:sz w:val="22"/>
          <w:szCs w:val="22"/>
        </w:rPr>
        <w:t xml:space="preserve"> pada aktifitas tertentu sehingga menjadi </w:t>
      </w:r>
      <w:r w:rsidR="00C779C6" w:rsidRPr="00F97365">
        <w:rPr>
          <w:rFonts w:asciiTheme="majorBidi" w:hAnsiTheme="majorBidi" w:cstheme="majorBidi"/>
          <w:sz w:val="22"/>
          <w:szCs w:val="22"/>
        </w:rPr>
        <w:t>aktivitas</w:t>
      </w:r>
      <w:r w:rsidRPr="00F97365">
        <w:rPr>
          <w:rFonts w:asciiTheme="majorBidi" w:hAnsiTheme="majorBidi" w:cstheme="majorBidi"/>
          <w:sz w:val="22"/>
          <w:szCs w:val="22"/>
        </w:rPr>
        <w:t xml:space="preserve"> yang terpola atau tersistem. Pembentukan karakter tidak hanya cukup hanya diajarkan melalui </w:t>
      </w:r>
      <w:r w:rsidRPr="00F97365">
        <w:rPr>
          <w:rFonts w:asciiTheme="majorBidi" w:hAnsiTheme="majorBidi" w:cstheme="majorBidi"/>
          <w:sz w:val="22"/>
          <w:szCs w:val="22"/>
        </w:rPr>
        <w:lastRenderedPageBreak/>
        <w:t>mata Pelajaran di kelas, tetapi sekolah dapat juga menerapkan melalui pembiasaan.</w:t>
      </w:r>
    </w:p>
    <w:p w14:paraId="2DE2EF3E" w14:textId="7E2541FB" w:rsidR="00ED6B59" w:rsidRPr="00F97365" w:rsidRDefault="00ED6B59" w:rsidP="002933A0">
      <w:pPr>
        <w:pStyle w:val="ListParagraph"/>
        <w:spacing w:line="360" w:lineRule="auto"/>
        <w:ind w:left="567" w:firstLine="720"/>
        <w:jc w:val="both"/>
        <w:rPr>
          <w:rFonts w:asciiTheme="majorBidi" w:hAnsiTheme="majorBidi" w:cstheme="majorBidi"/>
          <w:sz w:val="22"/>
          <w:szCs w:val="22"/>
        </w:rPr>
      </w:pPr>
      <w:r w:rsidRPr="00F97365">
        <w:rPr>
          <w:rFonts w:asciiTheme="majorBidi" w:hAnsiTheme="majorBidi" w:cstheme="majorBidi"/>
          <w:sz w:val="22"/>
          <w:szCs w:val="22"/>
        </w:rPr>
        <w:t xml:space="preserve">Pembiasaan adalah metode yang paling efektif dalam </w:t>
      </w:r>
      <w:r w:rsidR="00C779C6" w:rsidRPr="00F97365">
        <w:rPr>
          <w:rFonts w:asciiTheme="majorBidi" w:hAnsiTheme="majorBidi" w:cstheme="majorBidi"/>
          <w:sz w:val="22"/>
          <w:szCs w:val="22"/>
        </w:rPr>
        <w:t>membentuk</w:t>
      </w:r>
      <w:r w:rsidRPr="00F97365">
        <w:rPr>
          <w:rFonts w:asciiTheme="majorBidi" w:hAnsiTheme="majorBidi" w:cstheme="majorBidi"/>
          <w:sz w:val="22"/>
          <w:szCs w:val="22"/>
        </w:rPr>
        <w:t xml:space="preserve"> karakter karena nilai-nilai positif yang diulang-ulang terus-menerus akan tertanam dalam kepribadian individu. Melalui pembiasaan, karakter seseorang akan berkembang secara alami dan </w:t>
      </w:r>
      <w:r w:rsidR="00C779C6" w:rsidRPr="00F97365">
        <w:rPr>
          <w:rFonts w:asciiTheme="majorBidi" w:hAnsiTheme="majorBidi" w:cstheme="majorBidi"/>
          <w:sz w:val="22"/>
          <w:szCs w:val="22"/>
        </w:rPr>
        <w:t>menjadi</w:t>
      </w:r>
      <w:r w:rsidRPr="00F97365">
        <w:rPr>
          <w:rFonts w:asciiTheme="majorBidi" w:hAnsiTheme="majorBidi" w:cstheme="majorBidi"/>
          <w:sz w:val="22"/>
          <w:szCs w:val="22"/>
        </w:rPr>
        <w:t xml:space="preserve"> bagian dari gaya hidupnya.</w:t>
      </w:r>
    </w:p>
    <w:p w14:paraId="4FF50084" w14:textId="60924D01" w:rsidR="00ED6B59" w:rsidRPr="00F97365" w:rsidRDefault="00EB3A40" w:rsidP="00F52E73">
      <w:pPr>
        <w:pStyle w:val="ListParagraph"/>
        <w:numPr>
          <w:ilvl w:val="0"/>
          <w:numId w:val="20"/>
        </w:numPr>
        <w:spacing w:line="360" w:lineRule="auto"/>
        <w:ind w:left="567" w:hanging="284"/>
        <w:jc w:val="both"/>
        <w:rPr>
          <w:rFonts w:asciiTheme="majorBidi" w:hAnsiTheme="majorBidi" w:cstheme="majorBidi"/>
          <w:sz w:val="22"/>
          <w:szCs w:val="22"/>
        </w:rPr>
      </w:pPr>
      <w:r>
        <w:rPr>
          <w:rFonts w:asciiTheme="majorBidi" w:hAnsiTheme="majorBidi" w:cstheme="majorBidi"/>
          <w:sz w:val="22"/>
          <w:szCs w:val="22"/>
        </w:rPr>
        <w:t>Menciptakan Suasana yang Kondusif</w:t>
      </w:r>
    </w:p>
    <w:p w14:paraId="221429C5" w14:textId="40DBE66A" w:rsidR="00ED6B59" w:rsidRPr="00F97365" w:rsidRDefault="00ED6B59" w:rsidP="002933A0">
      <w:pPr>
        <w:pStyle w:val="ListParagraph"/>
        <w:spacing w:line="360" w:lineRule="auto"/>
        <w:ind w:left="567" w:firstLine="720"/>
        <w:jc w:val="both"/>
        <w:rPr>
          <w:rFonts w:asciiTheme="majorBidi" w:hAnsiTheme="majorBidi" w:cstheme="majorBidi"/>
          <w:sz w:val="22"/>
          <w:szCs w:val="22"/>
        </w:rPr>
      </w:pPr>
      <w:r w:rsidRPr="00F97365">
        <w:rPr>
          <w:rFonts w:asciiTheme="majorBidi" w:hAnsiTheme="majorBidi" w:cstheme="majorBidi"/>
          <w:sz w:val="22"/>
          <w:szCs w:val="22"/>
        </w:rPr>
        <w:t xml:space="preserve">Karakter seseorang tidak hanya dipengaruhi oleh </w:t>
      </w:r>
      <w:r w:rsidR="00C779C6" w:rsidRPr="00F97365">
        <w:rPr>
          <w:rFonts w:asciiTheme="majorBidi" w:hAnsiTheme="majorBidi" w:cstheme="majorBidi"/>
          <w:sz w:val="22"/>
          <w:szCs w:val="22"/>
        </w:rPr>
        <w:t>faktor</w:t>
      </w:r>
      <w:r w:rsidRPr="00F97365">
        <w:rPr>
          <w:rFonts w:asciiTheme="majorBidi" w:hAnsiTheme="majorBidi" w:cstheme="majorBidi"/>
          <w:sz w:val="22"/>
          <w:szCs w:val="22"/>
        </w:rPr>
        <w:t xml:space="preserve"> individu, tetapi juga dipengaruhi oleh lingkungan sekitarnya. Oleh karena itu, menciptakan lingkungan yang kondusif untuk </w:t>
      </w:r>
      <w:r w:rsidR="00C779C6" w:rsidRPr="00F97365">
        <w:rPr>
          <w:rFonts w:asciiTheme="majorBidi" w:hAnsiTheme="majorBidi" w:cstheme="majorBidi"/>
          <w:sz w:val="22"/>
          <w:szCs w:val="22"/>
        </w:rPr>
        <w:t>pembentukan</w:t>
      </w:r>
      <w:r w:rsidRPr="00F97365">
        <w:rPr>
          <w:rFonts w:asciiTheme="majorBidi" w:hAnsiTheme="majorBidi" w:cstheme="majorBidi"/>
          <w:sz w:val="22"/>
          <w:szCs w:val="22"/>
        </w:rPr>
        <w:t xml:space="preserve"> karakter adalah strategi yang sangat penting.</w:t>
      </w:r>
    </w:p>
    <w:p w14:paraId="6F18903C" w14:textId="36D2E703" w:rsidR="00ED6B59" w:rsidRPr="00F97365" w:rsidRDefault="00ED6B59" w:rsidP="002933A0">
      <w:pPr>
        <w:pStyle w:val="ListParagraph"/>
        <w:spacing w:line="360" w:lineRule="auto"/>
        <w:ind w:left="567" w:firstLine="720"/>
        <w:jc w:val="both"/>
        <w:rPr>
          <w:rFonts w:asciiTheme="majorBidi" w:hAnsiTheme="majorBidi" w:cstheme="majorBidi"/>
          <w:sz w:val="22"/>
          <w:szCs w:val="22"/>
        </w:rPr>
      </w:pPr>
      <w:r w:rsidRPr="00F97365">
        <w:rPr>
          <w:rFonts w:asciiTheme="majorBidi" w:hAnsiTheme="majorBidi" w:cstheme="majorBidi"/>
          <w:sz w:val="22"/>
          <w:szCs w:val="22"/>
        </w:rPr>
        <w:t>Suasana kondusif yang tercipta dengan baik akan memberikan iklim yang memungkinkan terbentuknya karakter. Sehingga beberapa hal yang terkait dengan Upaya pembentukan karakter harus dikondisikan, terutama individu-individu yang ada di lingkungan resimen mahasiswa.</w:t>
      </w:r>
    </w:p>
    <w:p w14:paraId="7F2AD141" w14:textId="4FD2733F" w:rsidR="00ED6B59" w:rsidRPr="00F97365" w:rsidRDefault="00C779C6" w:rsidP="00F52E73">
      <w:pPr>
        <w:pStyle w:val="ListParagraph"/>
        <w:numPr>
          <w:ilvl w:val="0"/>
          <w:numId w:val="20"/>
        </w:numPr>
        <w:spacing w:line="360" w:lineRule="auto"/>
        <w:ind w:left="567" w:hanging="284"/>
        <w:jc w:val="both"/>
        <w:rPr>
          <w:rFonts w:asciiTheme="majorBidi" w:hAnsiTheme="majorBidi" w:cstheme="majorBidi"/>
          <w:sz w:val="22"/>
          <w:szCs w:val="22"/>
        </w:rPr>
      </w:pPr>
      <w:r w:rsidRPr="00F97365">
        <w:rPr>
          <w:rFonts w:asciiTheme="majorBidi" w:hAnsiTheme="majorBidi" w:cstheme="majorBidi"/>
          <w:sz w:val="22"/>
          <w:szCs w:val="22"/>
        </w:rPr>
        <w:t>Integ</w:t>
      </w:r>
      <w:r>
        <w:rPr>
          <w:rFonts w:asciiTheme="majorBidi" w:hAnsiTheme="majorBidi" w:cstheme="majorBidi"/>
          <w:sz w:val="22"/>
          <w:szCs w:val="22"/>
        </w:rPr>
        <w:t>rasi</w:t>
      </w:r>
      <w:r w:rsidR="00EB3A40">
        <w:rPr>
          <w:rFonts w:asciiTheme="majorBidi" w:hAnsiTheme="majorBidi" w:cstheme="majorBidi"/>
          <w:sz w:val="22"/>
          <w:szCs w:val="22"/>
        </w:rPr>
        <w:t xml:space="preserve"> dan internaliasi</w:t>
      </w:r>
      <w:r w:rsidR="00ED6B59" w:rsidRPr="00F97365">
        <w:rPr>
          <w:rFonts w:asciiTheme="majorBidi" w:hAnsiTheme="majorBidi" w:cstheme="majorBidi"/>
          <w:sz w:val="22"/>
          <w:szCs w:val="22"/>
        </w:rPr>
        <w:t xml:space="preserve"> Nilai</w:t>
      </w:r>
    </w:p>
    <w:p w14:paraId="34C1269E" w14:textId="1A273552" w:rsidR="00ED6B59" w:rsidRPr="00F97365" w:rsidRDefault="00ED6B59" w:rsidP="002933A0">
      <w:pPr>
        <w:pStyle w:val="ListParagraph"/>
        <w:spacing w:line="360" w:lineRule="auto"/>
        <w:ind w:left="567" w:firstLine="720"/>
        <w:jc w:val="both"/>
        <w:rPr>
          <w:rFonts w:asciiTheme="majorBidi" w:hAnsiTheme="majorBidi" w:cstheme="majorBidi"/>
          <w:sz w:val="22"/>
          <w:szCs w:val="22"/>
        </w:rPr>
      </w:pPr>
      <w:r w:rsidRPr="00F97365">
        <w:rPr>
          <w:rFonts w:asciiTheme="majorBidi" w:hAnsiTheme="majorBidi" w:cstheme="majorBidi"/>
          <w:sz w:val="22"/>
          <w:szCs w:val="22"/>
        </w:rPr>
        <w:t xml:space="preserve">Pendidikan karakter harus tercapai tahap internalisasi, Dimana peserta didik tidak hanya memahami nilai-nilai karakter, tetapi juga meyakini dan menjadikannya </w:t>
      </w:r>
      <w:r w:rsidR="00C779C6" w:rsidRPr="00F97365">
        <w:rPr>
          <w:rFonts w:asciiTheme="majorBidi" w:hAnsiTheme="majorBidi" w:cstheme="majorBidi"/>
          <w:sz w:val="22"/>
          <w:szCs w:val="22"/>
        </w:rPr>
        <w:t>prinsip</w:t>
      </w:r>
      <w:r w:rsidRPr="00F97365">
        <w:rPr>
          <w:rFonts w:asciiTheme="majorBidi" w:hAnsiTheme="majorBidi" w:cstheme="majorBidi"/>
          <w:sz w:val="22"/>
          <w:szCs w:val="22"/>
        </w:rPr>
        <w:t xml:space="preserve"> hidup. Internalisasi ini terjadi Ketika individu mengalam sendiri bagaimana nilai karakter itu diterapkan dalam kehidupan nyata dan merasakan dampaknya.</w:t>
      </w:r>
    </w:p>
    <w:p w14:paraId="3DCED404" w14:textId="725DE03F" w:rsidR="00ED6B59" w:rsidRPr="00F97365" w:rsidRDefault="00ED6B59" w:rsidP="002933A0">
      <w:pPr>
        <w:pStyle w:val="ListParagraph"/>
        <w:spacing w:line="360" w:lineRule="auto"/>
        <w:ind w:left="567" w:firstLine="720"/>
        <w:jc w:val="both"/>
        <w:rPr>
          <w:rFonts w:asciiTheme="majorBidi" w:hAnsiTheme="majorBidi" w:cstheme="majorBidi"/>
          <w:sz w:val="22"/>
          <w:szCs w:val="22"/>
        </w:rPr>
      </w:pPr>
      <w:r w:rsidRPr="00F97365">
        <w:rPr>
          <w:rFonts w:asciiTheme="majorBidi" w:hAnsiTheme="majorBidi" w:cstheme="majorBidi"/>
          <w:sz w:val="22"/>
          <w:szCs w:val="22"/>
        </w:rPr>
        <w:lastRenderedPageBreak/>
        <w:t xml:space="preserve">Pendidikan karakter sangat </w:t>
      </w:r>
      <w:r w:rsidR="00C779C6" w:rsidRPr="00F97365">
        <w:rPr>
          <w:rFonts w:asciiTheme="majorBidi" w:hAnsiTheme="majorBidi" w:cstheme="majorBidi"/>
          <w:sz w:val="22"/>
          <w:szCs w:val="22"/>
        </w:rPr>
        <w:t>membutuhkan</w:t>
      </w:r>
      <w:r w:rsidRPr="00F97365">
        <w:rPr>
          <w:rFonts w:asciiTheme="majorBidi" w:hAnsiTheme="majorBidi" w:cstheme="majorBidi"/>
          <w:sz w:val="22"/>
          <w:szCs w:val="22"/>
        </w:rPr>
        <w:t xml:space="preserve"> proses internalisasi nilai-nilai. Oleh karena itu, diperlukan pembiasaan diri untuk masuk </w:t>
      </w:r>
      <w:r w:rsidR="00C779C6" w:rsidRPr="00F97365">
        <w:rPr>
          <w:rFonts w:asciiTheme="majorBidi" w:hAnsiTheme="majorBidi" w:cstheme="majorBidi"/>
          <w:sz w:val="22"/>
          <w:szCs w:val="22"/>
        </w:rPr>
        <w:t>ke dalam</w:t>
      </w:r>
      <w:r w:rsidRPr="00F97365">
        <w:rPr>
          <w:rFonts w:asciiTheme="majorBidi" w:hAnsiTheme="majorBidi" w:cstheme="majorBidi"/>
          <w:sz w:val="22"/>
          <w:szCs w:val="22"/>
        </w:rPr>
        <w:t xml:space="preserve"> hati hati agar tumbuh dari dalam hati sendiri tanpa adanya </w:t>
      </w:r>
      <w:r w:rsidR="00C779C6" w:rsidRPr="00F97365">
        <w:rPr>
          <w:rFonts w:asciiTheme="majorBidi" w:hAnsiTheme="majorBidi" w:cstheme="majorBidi"/>
          <w:sz w:val="22"/>
          <w:szCs w:val="22"/>
        </w:rPr>
        <w:t>paksaan</w:t>
      </w:r>
      <w:r w:rsidRPr="00F97365">
        <w:rPr>
          <w:rFonts w:asciiTheme="majorBidi" w:hAnsiTheme="majorBidi" w:cstheme="majorBidi"/>
          <w:sz w:val="22"/>
          <w:szCs w:val="22"/>
        </w:rPr>
        <w:t xml:space="preserve">. Nilai-nilai karakter </w:t>
      </w:r>
      <w:r w:rsidR="00C779C6" w:rsidRPr="00F97365">
        <w:rPr>
          <w:rFonts w:asciiTheme="majorBidi" w:hAnsiTheme="majorBidi" w:cstheme="majorBidi"/>
          <w:sz w:val="22"/>
          <w:szCs w:val="22"/>
        </w:rPr>
        <w:t>seperti</w:t>
      </w:r>
      <w:r w:rsidRPr="00F97365">
        <w:rPr>
          <w:rFonts w:asciiTheme="majorBidi" w:hAnsiTheme="majorBidi" w:cstheme="majorBidi"/>
          <w:sz w:val="22"/>
          <w:szCs w:val="22"/>
        </w:rPr>
        <w:t xml:space="preserve"> menghargai orang lain, disiplin, jujur, Amanah, sabar, </w:t>
      </w:r>
      <w:r w:rsidR="00C779C6" w:rsidRPr="00F97365">
        <w:rPr>
          <w:rFonts w:asciiTheme="majorBidi" w:hAnsiTheme="majorBidi" w:cstheme="majorBidi"/>
          <w:sz w:val="22"/>
          <w:szCs w:val="22"/>
        </w:rPr>
        <w:t>dan lainnya</w:t>
      </w:r>
      <w:r w:rsidRPr="00F97365">
        <w:rPr>
          <w:rFonts w:asciiTheme="majorBidi" w:hAnsiTheme="majorBidi" w:cstheme="majorBidi"/>
          <w:sz w:val="22"/>
          <w:szCs w:val="22"/>
        </w:rPr>
        <w:t xml:space="preserve"> dapat diintegrasikan dalam seluruh kegiatan dan program kegiatan lainnya baik itu intrakurikuler, co-kontrikuler maupun ekstrakulikuler.</w:t>
      </w:r>
    </w:p>
    <w:p w14:paraId="0E998B9B" w14:textId="1BE07EA3" w:rsidR="004D517B" w:rsidRPr="004D517B" w:rsidRDefault="00ED6B59" w:rsidP="002933A0">
      <w:pPr>
        <w:pStyle w:val="ListParagraph"/>
        <w:spacing w:line="360" w:lineRule="auto"/>
        <w:ind w:left="567" w:firstLine="720"/>
        <w:jc w:val="both"/>
        <w:rPr>
          <w:rFonts w:asciiTheme="majorBidi" w:hAnsiTheme="majorBidi" w:cstheme="majorBidi"/>
          <w:sz w:val="22"/>
          <w:szCs w:val="22"/>
        </w:rPr>
      </w:pPr>
      <w:r w:rsidRPr="00F97365">
        <w:rPr>
          <w:rFonts w:asciiTheme="majorBidi" w:hAnsiTheme="majorBidi" w:cstheme="majorBidi"/>
          <w:sz w:val="22"/>
          <w:szCs w:val="22"/>
        </w:rPr>
        <w:t xml:space="preserve">Strategi ini dilakukan oleh pimpinan dengan membuat perencanaan atas nilai-nilai yang akan diintegrasikan dalam kegiatan tertentu. Menurut </w:t>
      </w:r>
      <w:r w:rsidR="00C779C6" w:rsidRPr="00F97365">
        <w:rPr>
          <w:rFonts w:asciiTheme="majorBidi" w:hAnsiTheme="majorBidi" w:cstheme="majorBidi"/>
          <w:sz w:val="22"/>
          <w:szCs w:val="22"/>
        </w:rPr>
        <w:t>Abdul</w:t>
      </w:r>
      <w:r w:rsidRPr="00F97365">
        <w:rPr>
          <w:rFonts w:asciiTheme="majorBidi" w:hAnsiTheme="majorBidi" w:cstheme="majorBidi"/>
          <w:sz w:val="22"/>
          <w:szCs w:val="22"/>
        </w:rPr>
        <w:t xml:space="preserve"> majid, mengutip dari pendapat Richard bahwa nilai-nilai universal dikelompokkan menjadi dua kategori yaitu nilai Nurani dan nilai memberi, tiap nilai dimulai dengan sikap yang menunjukkan </w:t>
      </w:r>
      <w:r w:rsidR="00C779C6" w:rsidRPr="00F97365">
        <w:rPr>
          <w:rFonts w:asciiTheme="majorBidi" w:hAnsiTheme="majorBidi" w:cstheme="majorBidi"/>
          <w:sz w:val="22"/>
          <w:szCs w:val="22"/>
        </w:rPr>
        <w:t>siapa</w:t>
      </w:r>
      <w:r w:rsidRPr="00F97365">
        <w:rPr>
          <w:rFonts w:asciiTheme="majorBidi" w:hAnsiTheme="majorBidi" w:cstheme="majorBidi"/>
          <w:sz w:val="22"/>
          <w:szCs w:val="22"/>
        </w:rPr>
        <w:t xml:space="preserve"> kita atau suatu Tindakan memberi, kemudian mewujudkan dalam </w:t>
      </w:r>
      <w:r w:rsidR="00C779C6" w:rsidRPr="00F97365">
        <w:rPr>
          <w:rFonts w:asciiTheme="majorBidi" w:hAnsiTheme="majorBidi" w:cstheme="majorBidi"/>
          <w:sz w:val="22"/>
          <w:szCs w:val="22"/>
        </w:rPr>
        <w:t>perbuatan</w:t>
      </w:r>
      <w:r w:rsidRPr="00F97365">
        <w:rPr>
          <w:rFonts w:asciiTheme="majorBidi" w:hAnsiTheme="majorBidi" w:cstheme="majorBidi"/>
          <w:sz w:val="22"/>
          <w:szCs w:val="22"/>
        </w:rPr>
        <w:t xml:space="preserve"> yang juga menampilkan sikap, pembawaan, kualitas serta bakat.</w:t>
      </w:r>
    </w:p>
    <w:p w14:paraId="6B05E20B" w14:textId="7E5673A0" w:rsidR="00AC2D34" w:rsidRPr="00F97365" w:rsidRDefault="00B87D1D" w:rsidP="00F52E73">
      <w:pPr>
        <w:pStyle w:val="Heading2"/>
        <w:numPr>
          <w:ilvl w:val="0"/>
          <w:numId w:val="11"/>
        </w:numPr>
        <w:spacing w:line="360" w:lineRule="auto"/>
        <w:ind w:left="0" w:hanging="284"/>
        <w:rPr>
          <w:b/>
          <w:bCs/>
          <w:szCs w:val="22"/>
        </w:rPr>
      </w:pPr>
      <w:bookmarkStart w:id="512" w:name="_Toc192114927"/>
      <w:bookmarkStart w:id="513" w:name="_Toc192115283"/>
      <w:bookmarkStart w:id="514" w:name="_Toc192115346"/>
      <w:bookmarkStart w:id="515" w:name="_Toc192115724"/>
      <w:bookmarkStart w:id="516" w:name="_Toc192116010"/>
      <w:bookmarkStart w:id="517" w:name="_Toc192116064"/>
      <w:bookmarkStart w:id="518" w:name="_Toc192254831"/>
      <w:bookmarkStart w:id="519" w:name="_Toc192257110"/>
      <w:bookmarkStart w:id="520" w:name="_Toc192257166"/>
      <w:bookmarkStart w:id="521" w:name="_Toc192375394"/>
      <w:bookmarkStart w:id="522" w:name="_Toc192375451"/>
      <w:bookmarkStart w:id="523" w:name="_Toc192519951"/>
      <w:bookmarkStart w:id="524" w:name="_Toc192520009"/>
      <w:bookmarkStart w:id="525" w:name="_Toc192534135"/>
      <w:bookmarkStart w:id="526" w:name="_Toc192538807"/>
      <w:bookmarkStart w:id="527" w:name="_Toc192539039"/>
      <w:bookmarkStart w:id="528" w:name="_Toc192539156"/>
      <w:bookmarkStart w:id="529" w:name="_Toc192812279"/>
      <w:bookmarkStart w:id="530" w:name="_Toc192812334"/>
      <w:bookmarkStart w:id="531" w:name="_Toc192812389"/>
      <w:bookmarkStart w:id="532" w:name="_Toc193427939"/>
      <w:bookmarkStart w:id="533" w:name="_Toc193427996"/>
      <w:bookmarkStart w:id="534" w:name="_Toc193489476"/>
      <w:bookmarkStart w:id="535" w:name="_Toc193491155"/>
      <w:bookmarkStart w:id="536" w:name="_Toc193491240"/>
      <w:bookmarkStart w:id="537" w:name="_Toc196901544"/>
      <w:bookmarkStart w:id="538" w:name="_Toc196907155"/>
      <w:r w:rsidRPr="00F97365">
        <w:rPr>
          <w:b/>
          <w:bCs/>
          <w:szCs w:val="22"/>
        </w:rPr>
        <w:t>Kajian Pustaka Relevan</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14:paraId="2FF699C7" w14:textId="3B0EFEDC" w:rsidR="0061420A" w:rsidRPr="00F97365" w:rsidRDefault="00DB71ED" w:rsidP="008A12C3">
      <w:pPr>
        <w:spacing w:line="360" w:lineRule="auto"/>
        <w:ind w:firstLine="720"/>
        <w:jc w:val="both"/>
        <w:rPr>
          <w:rFonts w:asciiTheme="majorBidi" w:hAnsiTheme="majorBidi" w:cstheme="majorBidi"/>
          <w:sz w:val="22"/>
          <w:szCs w:val="22"/>
        </w:rPr>
      </w:pPr>
      <w:r w:rsidRPr="00F97365">
        <w:rPr>
          <w:rFonts w:asciiTheme="majorBidi" w:hAnsiTheme="majorBidi" w:cstheme="majorBidi"/>
          <w:sz w:val="22"/>
          <w:szCs w:val="22"/>
        </w:rPr>
        <w:t>Sebelum</w:t>
      </w:r>
      <w:r w:rsidRPr="00F97365">
        <w:rPr>
          <w:rFonts w:asciiTheme="majorBidi" w:hAnsiTheme="majorBidi" w:cstheme="majorBidi"/>
          <w:b/>
          <w:bCs/>
          <w:sz w:val="22"/>
          <w:szCs w:val="22"/>
        </w:rPr>
        <w:t xml:space="preserve"> </w:t>
      </w:r>
      <w:r w:rsidRPr="00F97365">
        <w:rPr>
          <w:rFonts w:asciiTheme="majorBidi" w:hAnsiTheme="majorBidi" w:cstheme="majorBidi"/>
          <w:sz w:val="22"/>
          <w:szCs w:val="22"/>
        </w:rPr>
        <w:t xml:space="preserve">melakukan proses penelitian berlangsung, kajian Pustaka sangat penting untuk dilakukan. Penelitian mengenai Penguatan Pendidikan Karakter Religius Pada Unit Kegiatan Mahasiswa (Studi Kasus : Resimen Mahasiswa 906 “Sapu Jagad” </w:t>
      </w:r>
      <w:r w:rsidR="00C779C6" w:rsidRPr="00F97365">
        <w:rPr>
          <w:rFonts w:asciiTheme="majorBidi" w:hAnsiTheme="majorBidi" w:cstheme="majorBidi"/>
          <w:sz w:val="22"/>
          <w:szCs w:val="22"/>
        </w:rPr>
        <w:t>UIN</w:t>
      </w:r>
      <w:r w:rsidRPr="00F97365">
        <w:rPr>
          <w:rFonts w:asciiTheme="majorBidi" w:hAnsiTheme="majorBidi" w:cstheme="majorBidi"/>
          <w:sz w:val="22"/>
          <w:szCs w:val="22"/>
        </w:rPr>
        <w:t xml:space="preserve"> Walisongo Semarang) tentunya bukan penelitian baru yang sebelumnya telah termuat dalam tesis, skripsi, jurnal maupun artikel. Kajian Pustaka relevan yang akan digunakan peneliti sebagai referensi awal dalam melakukan penelitian ini diantaranya : </w:t>
      </w:r>
    </w:p>
    <w:p w14:paraId="7C013AB6" w14:textId="7CA1CF98" w:rsidR="009E49F0" w:rsidRPr="00F97365" w:rsidRDefault="00DB71ED" w:rsidP="008A12C3">
      <w:pPr>
        <w:pStyle w:val="ListParagraph"/>
        <w:numPr>
          <w:ilvl w:val="0"/>
          <w:numId w:val="7"/>
        </w:numPr>
        <w:spacing w:line="360" w:lineRule="auto"/>
        <w:ind w:left="284" w:hanging="284"/>
        <w:jc w:val="both"/>
        <w:rPr>
          <w:rFonts w:asciiTheme="majorBidi" w:hAnsiTheme="majorBidi" w:cstheme="majorBidi"/>
          <w:i/>
          <w:iCs/>
          <w:sz w:val="22"/>
          <w:szCs w:val="22"/>
        </w:rPr>
      </w:pPr>
      <w:r w:rsidRPr="00F97365">
        <w:rPr>
          <w:rFonts w:asciiTheme="majorBidi" w:hAnsiTheme="majorBidi" w:cstheme="majorBidi"/>
          <w:sz w:val="22"/>
          <w:szCs w:val="22"/>
        </w:rPr>
        <w:lastRenderedPageBreak/>
        <w:t xml:space="preserve">Tesis karya Nanan Qosim mahasiswa </w:t>
      </w:r>
      <w:r w:rsidR="00C779C6" w:rsidRPr="00F97365">
        <w:rPr>
          <w:rFonts w:asciiTheme="majorBidi" w:hAnsiTheme="majorBidi" w:cstheme="majorBidi"/>
          <w:sz w:val="22"/>
          <w:szCs w:val="22"/>
        </w:rPr>
        <w:t>pascasarjana</w:t>
      </w:r>
      <w:r w:rsidRPr="00F97365">
        <w:rPr>
          <w:rFonts w:asciiTheme="majorBidi" w:hAnsiTheme="majorBidi" w:cstheme="majorBidi"/>
          <w:sz w:val="22"/>
          <w:szCs w:val="22"/>
        </w:rPr>
        <w:t xml:space="preserve"> program studi Ilmu Pendidikan agama </w:t>
      </w:r>
      <w:r w:rsidR="00C779C6" w:rsidRPr="00F97365">
        <w:rPr>
          <w:rFonts w:asciiTheme="majorBidi" w:hAnsiTheme="majorBidi" w:cstheme="majorBidi"/>
          <w:sz w:val="22"/>
          <w:szCs w:val="22"/>
        </w:rPr>
        <w:t>Islam</w:t>
      </w:r>
      <w:r w:rsidRPr="00F97365">
        <w:rPr>
          <w:rFonts w:asciiTheme="majorBidi" w:hAnsiTheme="majorBidi" w:cstheme="majorBidi"/>
          <w:sz w:val="22"/>
          <w:szCs w:val="22"/>
        </w:rPr>
        <w:t xml:space="preserve"> Universitas Islam Negeri Walisongo Semarang tahun 2019. Penelitian ini berjudul “Penguatan Pendidikan Karakter Religius Melalui Program Live In, </w:t>
      </w:r>
      <w:r w:rsidRPr="00C779C6">
        <w:rPr>
          <w:rFonts w:asciiTheme="majorBidi" w:hAnsiTheme="majorBidi" w:cstheme="majorBidi"/>
          <w:i/>
          <w:iCs/>
          <w:sz w:val="22"/>
          <w:szCs w:val="22"/>
        </w:rPr>
        <w:t>Character Building Camp, Dan Social Care</w:t>
      </w:r>
      <w:r w:rsidRPr="00F97365">
        <w:rPr>
          <w:rFonts w:asciiTheme="majorBidi" w:hAnsiTheme="majorBidi" w:cstheme="majorBidi"/>
          <w:sz w:val="22"/>
          <w:szCs w:val="22"/>
        </w:rPr>
        <w:t xml:space="preserve"> (Studi Kasus di SMA Negeri15 Semarang).” Penelitian ini menggunakan metode penelitian Kualitatif </w:t>
      </w:r>
      <w:r w:rsidR="00C779C6" w:rsidRPr="00F97365">
        <w:rPr>
          <w:rFonts w:asciiTheme="majorBidi" w:hAnsiTheme="majorBidi" w:cstheme="majorBidi"/>
          <w:sz w:val="22"/>
          <w:szCs w:val="22"/>
        </w:rPr>
        <w:t>deskriptif</w:t>
      </w:r>
      <w:r w:rsidRPr="00F97365">
        <w:rPr>
          <w:rFonts w:asciiTheme="majorBidi" w:hAnsiTheme="majorBidi" w:cstheme="majorBidi"/>
          <w:sz w:val="22"/>
          <w:szCs w:val="22"/>
        </w:rPr>
        <w:t xml:space="preserve">. Metode penelitian yang digunakan adalah </w:t>
      </w:r>
      <w:r w:rsidR="009E49F0" w:rsidRPr="00F97365">
        <w:rPr>
          <w:rFonts w:asciiTheme="majorBidi" w:hAnsiTheme="majorBidi" w:cstheme="majorBidi"/>
          <w:sz w:val="22"/>
          <w:szCs w:val="22"/>
        </w:rPr>
        <w:t xml:space="preserve">Studi Kasus </w:t>
      </w:r>
      <w:r w:rsidRPr="00F97365">
        <w:rPr>
          <w:rFonts w:asciiTheme="majorBidi" w:hAnsiTheme="majorBidi" w:cstheme="majorBidi"/>
          <w:i/>
          <w:iCs/>
          <w:sz w:val="22"/>
          <w:szCs w:val="22"/>
        </w:rPr>
        <w:t xml:space="preserve">(case Study), </w:t>
      </w:r>
      <w:r w:rsidRPr="00F97365">
        <w:rPr>
          <w:rFonts w:asciiTheme="majorBidi" w:hAnsiTheme="majorBidi" w:cstheme="majorBidi"/>
          <w:sz w:val="22"/>
          <w:szCs w:val="22"/>
        </w:rPr>
        <w:t xml:space="preserve">dengan rancangan kasus Tunggal. Kemudian data dikumpulkan dengan latar alami (natural setting) sebagai sumber data langsung. Untuk menghasilkan penemuan dari penelitian tersebut maka penelitian yang dilakukan diharapkan mampu mendeskripsikan, sekaligus menemukan secara menyeluruh dan utuh mengenai penelitian tersebut. Hasil penelitian ini adalah (1) Pelaksanaan program </w:t>
      </w:r>
      <w:r w:rsidRPr="00F97365">
        <w:rPr>
          <w:rFonts w:asciiTheme="majorBidi" w:hAnsiTheme="majorBidi" w:cstheme="majorBidi"/>
          <w:i/>
          <w:iCs/>
          <w:sz w:val="22"/>
          <w:szCs w:val="22"/>
        </w:rPr>
        <w:t xml:space="preserve">live in, character building camp, </w:t>
      </w:r>
      <w:r w:rsidRPr="00F97365">
        <w:rPr>
          <w:rFonts w:asciiTheme="majorBidi" w:hAnsiTheme="majorBidi" w:cstheme="majorBidi"/>
          <w:sz w:val="22"/>
          <w:szCs w:val="22"/>
        </w:rPr>
        <w:t>dan</w:t>
      </w:r>
      <w:r w:rsidRPr="00F97365">
        <w:rPr>
          <w:rFonts w:asciiTheme="majorBidi" w:hAnsiTheme="majorBidi" w:cstheme="majorBidi"/>
          <w:i/>
          <w:iCs/>
          <w:sz w:val="22"/>
          <w:szCs w:val="22"/>
        </w:rPr>
        <w:t xml:space="preserve"> social care </w:t>
      </w:r>
      <w:r w:rsidRPr="00F97365">
        <w:rPr>
          <w:rFonts w:asciiTheme="majorBidi" w:hAnsiTheme="majorBidi" w:cstheme="majorBidi"/>
          <w:sz w:val="22"/>
          <w:szCs w:val="22"/>
        </w:rPr>
        <w:t xml:space="preserve">meliputi perencanaan, pelaksanaan, pengawasan, dan evaluasi. (2) Penguatan Pendidikan </w:t>
      </w:r>
      <w:r w:rsidR="009E49F0" w:rsidRPr="00F97365">
        <w:rPr>
          <w:rFonts w:asciiTheme="majorBidi" w:hAnsiTheme="majorBidi" w:cstheme="majorBidi"/>
          <w:sz w:val="22"/>
          <w:szCs w:val="22"/>
        </w:rPr>
        <w:t xml:space="preserve">Karakter Religius </w:t>
      </w:r>
      <w:r w:rsidRPr="00F97365">
        <w:rPr>
          <w:rFonts w:asciiTheme="majorBidi" w:hAnsiTheme="majorBidi" w:cstheme="majorBidi"/>
          <w:sz w:val="22"/>
          <w:szCs w:val="22"/>
        </w:rPr>
        <w:t xml:space="preserve">antara lain; cinta damai, toleransi, menghargai perbedaan agama dan kepercayaan, teguh pendirian, percaya diri, </w:t>
      </w:r>
      <w:r w:rsidR="00A90C23" w:rsidRPr="00F97365">
        <w:rPr>
          <w:rFonts w:asciiTheme="majorBidi" w:hAnsiTheme="majorBidi" w:cstheme="majorBidi"/>
          <w:sz w:val="22"/>
          <w:szCs w:val="22"/>
        </w:rPr>
        <w:t>Kerja sama</w:t>
      </w:r>
      <w:r w:rsidRPr="00F97365">
        <w:rPr>
          <w:rFonts w:asciiTheme="majorBidi" w:hAnsiTheme="majorBidi" w:cstheme="majorBidi"/>
          <w:sz w:val="22"/>
          <w:szCs w:val="22"/>
        </w:rPr>
        <w:t xml:space="preserve"> antar pemeluk agama dan kepercayaan</w:t>
      </w:r>
      <w:r>
        <w:rPr>
          <w:rFonts w:asciiTheme="majorBidi" w:hAnsiTheme="majorBidi" w:cstheme="majorBidi"/>
        </w:rPr>
        <w:t>.</w:t>
      </w:r>
      <w:sdt>
        <w:sdtPr>
          <w:rPr>
            <w:rFonts w:asciiTheme="majorBidi" w:hAnsiTheme="majorBidi" w:cstheme="majorBidi"/>
          </w:rPr>
          <w:tag w:val="MENDELEY_CITATION_v3_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"/>
          <w:id w:val="2070144017"/>
          <w:lock w:val="contentLocked"/>
        </w:sdtPr>
        <w:sdtContent>
          <w:r w:rsidR="009E49F0">
            <w:rPr>
              <w:rStyle w:val="FootnoteReference"/>
              <w:rFonts w:asciiTheme="majorBidi" w:hAnsiTheme="majorBidi" w:cstheme="majorBidi"/>
            </w:rPr>
            <w:footnoteReference w:id="53"/>
          </w:r>
        </w:sdtContent>
      </w:sdt>
      <w:r w:rsidR="009E49F0">
        <w:rPr>
          <w:rFonts w:asciiTheme="majorBidi" w:hAnsiTheme="majorBidi" w:cstheme="majorBidi"/>
        </w:rPr>
        <w:t xml:space="preserve"> </w:t>
      </w:r>
      <w:r w:rsidR="009E49F0" w:rsidRPr="00F97365">
        <w:rPr>
          <w:rFonts w:asciiTheme="majorBidi" w:hAnsiTheme="majorBidi" w:cstheme="majorBidi"/>
          <w:sz w:val="22"/>
          <w:szCs w:val="22"/>
        </w:rPr>
        <w:t xml:space="preserve">Penelitian yang akan dilaksanakan memiliki perbedaan dan persamaan dengan penelitian karya Nanang Qosim. </w:t>
      </w:r>
      <w:r w:rsidR="00A90C23" w:rsidRPr="00F97365">
        <w:rPr>
          <w:rFonts w:asciiTheme="majorBidi" w:hAnsiTheme="majorBidi" w:cstheme="majorBidi"/>
          <w:sz w:val="22"/>
          <w:szCs w:val="22"/>
        </w:rPr>
        <w:t>Perbedaannya</w:t>
      </w:r>
      <w:r w:rsidR="009E49F0" w:rsidRPr="00F97365">
        <w:rPr>
          <w:rFonts w:asciiTheme="majorBidi" w:hAnsiTheme="majorBidi" w:cstheme="majorBidi"/>
          <w:sz w:val="22"/>
          <w:szCs w:val="22"/>
        </w:rPr>
        <w:t xml:space="preserve"> terletak pada Objek Penelitian. Penelitian Nanang Qosim berobjek pada Tingkat Sekolah Menengah Atas, sedangkan pada penelitian ini berobjek pada </w:t>
      </w:r>
      <w:r w:rsidR="009E49F0" w:rsidRPr="00F97365">
        <w:rPr>
          <w:rFonts w:asciiTheme="majorBidi" w:hAnsiTheme="majorBidi" w:cstheme="majorBidi"/>
          <w:sz w:val="22"/>
          <w:szCs w:val="22"/>
        </w:rPr>
        <w:lastRenderedPageBreak/>
        <w:t>salah satu Unit Kegiatan Mahasiswa .Sedangkan persamaannya terletak pada sama sama meneliti Penguatan Karakter Religius.</w:t>
      </w:r>
    </w:p>
    <w:p w14:paraId="05745F64" w14:textId="5632DAF2" w:rsidR="009E49F0" w:rsidRPr="00F97365" w:rsidRDefault="009E49F0" w:rsidP="002933A0">
      <w:pPr>
        <w:pStyle w:val="ListParagraph"/>
        <w:numPr>
          <w:ilvl w:val="0"/>
          <w:numId w:val="7"/>
        </w:numPr>
        <w:spacing w:line="360" w:lineRule="auto"/>
        <w:ind w:left="284" w:hanging="284"/>
        <w:jc w:val="both"/>
        <w:rPr>
          <w:rFonts w:ascii="Times New Roman" w:hAnsi="Times New Roman" w:cs="Times New Roman"/>
          <w:i/>
          <w:iCs/>
          <w:sz w:val="22"/>
          <w:szCs w:val="22"/>
        </w:rPr>
      </w:pPr>
      <w:r w:rsidRPr="00F97365">
        <w:rPr>
          <w:rFonts w:asciiTheme="majorBidi" w:hAnsiTheme="majorBidi" w:cstheme="majorBidi"/>
          <w:sz w:val="22"/>
          <w:szCs w:val="22"/>
        </w:rPr>
        <w:t xml:space="preserve">Skripsi karya Taufiqurrohman mahasiswa program studi Pendidikan Agama Islam Universitas Muhammadiyah Magelang tahun 2020. Penelitian ini berjudul “ Penguatan Pendidikan Karakter Religius Melalui Kegiatan Pembiasaan Di SDN Kemirirejo 3 Kota Magelang.” Penelitian ini menggunakan metode penelitian kualitatif. Dalam penelitian ini, menggunakan Teknik pengumpulan Teknik pengumpulan data dengan observasi, wawancara dan dokumentasi. Data yang diperoleh kemudian di analisis dengan menggunakan analisis </w:t>
      </w:r>
      <w:r w:rsidR="00A90C23" w:rsidRPr="00F97365">
        <w:rPr>
          <w:rFonts w:asciiTheme="majorBidi" w:hAnsiTheme="majorBidi" w:cstheme="majorBidi"/>
          <w:sz w:val="22"/>
          <w:szCs w:val="22"/>
        </w:rPr>
        <w:t>deskriptif</w:t>
      </w:r>
      <w:r w:rsidRPr="00F97365">
        <w:rPr>
          <w:rFonts w:asciiTheme="majorBidi" w:hAnsiTheme="majorBidi" w:cstheme="majorBidi"/>
          <w:sz w:val="22"/>
          <w:szCs w:val="22"/>
        </w:rPr>
        <w:t xml:space="preserve"> kualitatif. Hasil dalam penelitian ini adalah (1) Mengetahui karakter </w:t>
      </w:r>
      <w:r w:rsidR="00A90C23" w:rsidRPr="00F97365">
        <w:rPr>
          <w:rFonts w:asciiTheme="majorBidi" w:hAnsiTheme="majorBidi" w:cstheme="majorBidi"/>
          <w:sz w:val="22"/>
          <w:szCs w:val="22"/>
        </w:rPr>
        <w:t>religius</w:t>
      </w:r>
      <w:r w:rsidRPr="00F97365">
        <w:rPr>
          <w:rFonts w:asciiTheme="majorBidi" w:hAnsiTheme="majorBidi" w:cstheme="majorBidi"/>
          <w:sz w:val="22"/>
          <w:szCs w:val="22"/>
        </w:rPr>
        <w:t xml:space="preserve"> siswa di</w:t>
      </w:r>
      <w:r w:rsidRPr="009E49F0">
        <w:rPr>
          <w:rFonts w:asciiTheme="majorBidi" w:hAnsiTheme="majorBidi" w:cstheme="majorBidi"/>
        </w:rPr>
        <w:t xml:space="preserve"> </w:t>
      </w:r>
      <w:r w:rsidRPr="00F97365">
        <w:rPr>
          <w:rFonts w:asciiTheme="majorBidi" w:hAnsiTheme="majorBidi" w:cstheme="majorBidi"/>
          <w:sz w:val="22"/>
          <w:szCs w:val="22"/>
        </w:rPr>
        <w:t xml:space="preserve">SDN Kemirirejo 3 Kota Magelang yang dinilai sudah baik dibuktikan dengan pengamatan dan penilaian guru selama dalam pembelajaran dan diluar pembelajaran (2) Penguatan pendidikan karakter </w:t>
      </w:r>
      <w:r w:rsidR="00A90C23" w:rsidRPr="00F97365">
        <w:rPr>
          <w:rFonts w:asciiTheme="majorBidi" w:hAnsiTheme="majorBidi" w:cstheme="majorBidi"/>
          <w:sz w:val="22"/>
          <w:szCs w:val="22"/>
        </w:rPr>
        <w:t>religius</w:t>
      </w:r>
      <w:r w:rsidRPr="00F97365">
        <w:rPr>
          <w:rFonts w:asciiTheme="majorBidi" w:hAnsiTheme="majorBidi" w:cstheme="majorBidi"/>
          <w:sz w:val="22"/>
          <w:szCs w:val="22"/>
        </w:rPr>
        <w:t xml:space="preserve"> melalui kegiatan pembiasaan yang di lakukan pada hari </w:t>
      </w:r>
      <w:r w:rsidR="00A90C23" w:rsidRPr="00F97365">
        <w:rPr>
          <w:rFonts w:asciiTheme="majorBidi" w:hAnsiTheme="majorBidi" w:cstheme="majorBidi"/>
          <w:sz w:val="22"/>
          <w:szCs w:val="22"/>
        </w:rPr>
        <w:t>Sabtu</w:t>
      </w:r>
      <w:r w:rsidRPr="00F97365">
        <w:rPr>
          <w:rFonts w:asciiTheme="majorBidi" w:hAnsiTheme="majorBidi" w:cstheme="majorBidi"/>
          <w:sz w:val="22"/>
          <w:szCs w:val="22"/>
        </w:rPr>
        <w:t xml:space="preserve"> pagi untuk kegiatan keagamaan diakhiri dengan siswa melakukan </w:t>
      </w:r>
      <w:r w:rsidR="00A90C23" w:rsidRPr="00F97365">
        <w:rPr>
          <w:rFonts w:asciiTheme="majorBidi" w:hAnsiTheme="majorBidi" w:cstheme="majorBidi"/>
          <w:sz w:val="22"/>
          <w:szCs w:val="22"/>
        </w:rPr>
        <w:t>infak</w:t>
      </w:r>
      <w:r w:rsidRPr="00F97365">
        <w:rPr>
          <w:rFonts w:asciiTheme="majorBidi" w:hAnsiTheme="majorBidi" w:cstheme="majorBidi"/>
          <w:sz w:val="22"/>
          <w:szCs w:val="22"/>
        </w:rPr>
        <w:t xml:space="preserve">, sholat duhur berjamaah, </w:t>
      </w:r>
      <w:r w:rsidR="00A90C23" w:rsidRPr="00F97365">
        <w:rPr>
          <w:rFonts w:asciiTheme="majorBidi" w:hAnsiTheme="majorBidi" w:cstheme="majorBidi"/>
          <w:sz w:val="22"/>
          <w:szCs w:val="22"/>
        </w:rPr>
        <w:t>Shalat</w:t>
      </w:r>
      <w:r w:rsidRPr="00F97365">
        <w:rPr>
          <w:rFonts w:asciiTheme="majorBidi" w:hAnsiTheme="majorBidi" w:cstheme="majorBidi"/>
          <w:sz w:val="22"/>
          <w:szCs w:val="22"/>
        </w:rPr>
        <w:t xml:space="preserve"> duha berjamaah, kegiatan peringatan hari besar </w:t>
      </w:r>
      <w:r w:rsidR="00A90C23" w:rsidRPr="00F97365">
        <w:rPr>
          <w:rFonts w:asciiTheme="majorBidi" w:hAnsiTheme="majorBidi" w:cstheme="majorBidi"/>
          <w:sz w:val="22"/>
          <w:szCs w:val="22"/>
        </w:rPr>
        <w:t>Islam</w:t>
      </w:r>
      <w:r w:rsidRPr="00F97365">
        <w:rPr>
          <w:rFonts w:asciiTheme="majorBidi" w:hAnsiTheme="majorBidi" w:cstheme="majorBidi"/>
          <w:sz w:val="22"/>
          <w:szCs w:val="22"/>
        </w:rPr>
        <w:t xml:space="preserve"> seperti, zakat, kurban dan juga pesantren kilat selama Ramadhan (3) Faktor pendukung dalam kegiatan pembiasaan dibedakan menjadi dua, yaitu faktor dari dalam faktor yang berasal dari dalam sekolah dan juga faktor dari luar yaitu faktor yang berasal dari luar sekolah seperti lingkungan keluarga. Faktor penghambat dibedakan menjadi dua faktor dari dalam dari latar belakang siswa yang berbeda, kondisi minat dan bakat siswa serta dan faktor dari luar </w:t>
      </w:r>
      <w:r w:rsidRPr="00F97365">
        <w:rPr>
          <w:rFonts w:asciiTheme="majorBidi" w:hAnsiTheme="majorBidi" w:cstheme="majorBidi"/>
          <w:sz w:val="22"/>
          <w:szCs w:val="22"/>
        </w:rPr>
        <w:lastRenderedPageBreak/>
        <w:t>yaitu perkembangan media sosial, lingkungan sekolah dan lingkungan masyarakat.</w:t>
      </w:r>
      <w:sdt>
        <w:sdtPr>
          <w:rPr>
            <w:rFonts w:asciiTheme="majorBidi" w:hAnsiTheme="majorBidi" w:cstheme="majorBidi"/>
          </w:rPr>
          <w:tag w:val="MENDELEY_CITATION_v3_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"/>
          <w:id w:val="-1819107309"/>
          <w:lock w:val="contentLocked"/>
        </w:sdtPr>
        <w:sdtContent>
          <w:r>
            <w:rPr>
              <w:rStyle w:val="FootnoteReference"/>
              <w:rFonts w:asciiTheme="majorBidi" w:hAnsiTheme="majorBidi" w:cstheme="majorBidi"/>
            </w:rPr>
            <w:footnoteReference w:id="54"/>
          </w:r>
        </w:sdtContent>
      </w:sdt>
      <w:r>
        <w:rPr>
          <w:rFonts w:asciiTheme="majorBidi" w:hAnsiTheme="majorBidi" w:cstheme="majorBidi"/>
        </w:rPr>
        <w:t xml:space="preserve"> </w:t>
      </w:r>
      <w:r w:rsidRPr="00F97365">
        <w:rPr>
          <w:rFonts w:ascii="Times New Roman" w:hAnsi="Times New Roman" w:cs="Times New Roman"/>
          <w:sz w:val="22"/>
          <w:szCs w:val="22"/>
        </w:rPr>
        <w:t xml:space="preserve">Penelitian yang akan dilaksanakan memiliki perbedaan dan persamaan dengan penelitian karya Taufiqorrahman. Perbedaan terletak pada objek penelitian. Objek penelitian pada karya Tauqfiqurrohman berada di SDN Kemirirejo 3 Kota Magelang, sedangkan objek penelitian pada penelitian ini berobjek pada Unit Kegiatan Mahasiswa. Sedangkan persamaannya pada metode yang digunakan yaitu sama-sama menggunakan metode penelitian kualitatif. Dan bersubjek sama yaitu Penguatan Pendidikan Karakter </w:t>
      </w:r>
      <w:r w:rsidRPr="00F97365">
        <w:rPr>
          <w:rFonts w:ascii="Times New Roman" w:hAnsi="Times New Roman" w:cs="Times New Roman"/>
          <w:i/>
          <w:iCs/>
          <w:sz w:val="22"/>
          <w:szCs w:val="22"/>
        </w:rPr>
        <w:t>Religius</w:t>
      </w:r>
      <w:r w:rsidRPr="00F97365">
        <w:rPr>
          <w:rFonts w:ascii="Times New Roman" w:hAnsi="Times New Roman" w:cs="Times New Roman"/>
          <w:sz w:val="22"/>
          <w:szCs w:val="22"/>
        </w:rPr>
        <w:t>.</w:t>
      </w:r>
    </w:p>
    <w:p w14:paraId="35A47916" w14:textId="4978D56B" w:rsidR="00A35C2D" w:rsidRPr="00F97365" w:rsidRDefault="009E49F0" w:rsidP="002933A0">
      <w:pPr>
        <w:pStyle w:val="ListParagraph"/>
        <w:numPr>
          <w:ilvl w:val="0"/>
          <w:numId w:val="7"/>
        </w:numPr>
        <w:spacing w:line="360" w:lineRule="auto"/>
        <w:ind w:left="284" w:hanging="284"/>
        <w:jc w:val="both"/>
        <w:rPr>
          <w:rFonts w:asciiTheme="majorBidi" w:hAnsiTheme="majorBidi" w:cstheme="majorBidi"/>
          <w:i/>
          <w:iCs/>
          <w:sz w:val="22"/>
          <w:szCs w:val="22"/>
        </w:rPr>
      </w:pPr>
      <w:r w:rsidRPr="00F97365">
        <w:rPr>
          <w:rFonts w:ascii="Times New Roman" w:hAnsi="Times New Roman" w:cs="Times New Roman"/>
          <w:sz w:val="22"/>
          <w:szCs w:val="22"/>
        </w:rPr>
        <w:t xml:space="preserve">Jurnal Internasional karya Johan Dwi Saputro; Mukhamad Murdiono dari Universitas Negeri Yogyakarta Tahun 2020. Penelitian ini berjudul </w:t>
      </w:r>
      <w:r w:rsidRPr="00F97365">
        <w:rPr>
          <w:rFonts w:ascii="Times New Roman" w:hAnsi="Times New Roman" w:cs="Times New Roman"/>
          <w:i/>
          <w:iCs/>
          <w:sz w:val="22"/>
          <w:szCs w:val="22"/>
        </w:rPr>
        <w:t>“Implementation of Character Education through a Holistic Approach to Senior High School Students</w:t>
      </w:r>
      <w:r w:rsidRPr="00F97365">
        <w:rPr>
          <w:rFonts w:ascii="Times New Roman" w:hAnsi="Times New Roman" w:cs="Times New Roman"/>
          <w:sz w:val="22"/>
          <w:szCs w:val="22"/>
        </w:rPr>
        <w:t xml:space="preserve">”. Penelitian ini bertujuan untuk mendeskripsikan pelaksanaan program penguatan Pendidikan karakter di sekolah sebagai Upaya membangun karakter pada siswa. Penelitian ini </w:t>
      </w:r>
      <w:r w:rsidR="00A90C23" w:rsidRPr="00F97365">
        <w:rPr>
          <w:rFonts w:ascii="Times New Roman" w:hAnsi="Times New Roman" w:cs="Times New Roman"/>
          <w:sz w:val="22"/>
          <w:szCs w:val="22"/>
        </w:rPr>
        <w:t>merupakan</w:t>
      </w:r>
      <w:r w:rsidRPr="00F97365">
        <w:rPr>
          <w:rFonts w:ascii="Times New Roman" w:hAnsi="Times New Roman" w:cs="Times New Roman"/>
          <w:sz w:val="22"/>
          <w:szCs w:val="22"/>
        </w:rPr>
        <w:t xml:space="preserve"> penelitian deskriptif dengan menggunakan pendekatan kualitatif. Data</w:t>
      </w:r>
      <w:r>
        <w:rPr>
          <w:rFonts w:asciiTheme="majorBidi" w:hAnsiTheme="majorBidi" w:cstheme="majorBidi"/>
        </w:rPr>
        <w:t xml:space="preserve"> </w:t>
      </w:r>
      <w:r w:rsidRPr="00F97365">
        <w:rPr>
          <w:rFonts w:asciiTheme="majorBidi" w:hAnsiTheme="majorBidi" w:cstheme="majorBidi"/>
          <w:sz w:val="22"/>
          <w:szCs w:val="22"/>
        </w:rPr>
        <w:t xml:space="preserve">data tersebut diperoleh melalui wawancara terhadap beberapa informan sebagai informan yang utama yaitu kepala SMAN 1 Slahung, pendidik dan siswa. Dan data tambahan lain berupa foto dan catatan lapangan yang diperoleh melalui </w:t>
      </w:r>
      <w:r w:rsidR="00A90C23" w:rsidRPr="00F97365">
        <w:rPr>
          <w:rFonts w:asciiTheme="majorBidi" w:hAnsiTheme="majorBidi" w:cstheme="majorBidi"/>
          <w:sz w:val="22"/>
          <w:szCs w:val="22"/>
        </w:rPr>
        <w:t>observasi</w:t>
      </w:r>
      <w:r w:rsidRPr="00F97365">
        <w:rPr>
          <w:rFonts w:asciiTheme="majorBidi" w:hAnsiTheme="majorBidi" w:cstheme="majorBidi"/>
          <w:sz w:val="22"/>
          <w:szCs w:val="22"/>
        </w:rPr>
        <w:t xml:space="preserve"> langsung. Teknik analisis data </w:t>
      </w:r>
      <w:r w:rsidR="00A90C23" w:rsidRPr="00F97365">
        <w:rPr>
          <w:rFonts w:asciiTheme="majorBidi" w:hAnsiTheme="majorBidi" w:cstheme="majorBidi"/>
          <w:sz w:val="22"/>
          <w:szCs w:val="22"/>
        </w:rPr>
        <w:t>dalam</w:t>
      </w:r>
      <w:r w:rsidRPr="00F97365">
        <w:rPr>
          <w:rFonts w:asciiTheme="majorBidi" w:hAnsiTheme="majorBidi" w:cstheme="majorBidi"/>
          <w:sz w:val="22"/>
          <w:szCs w:val="22"/>
        </w:rPr>
        <w:t xml:space="preserve"> penelitian ini adalah menggunakan Teknik induktif. Hasil penelitian menunjukkan bahwa, </w:t>
      </w:r>
      <w:r w:rsidRPr="00F97365">
        <w:rPr>
          <w:rFonts w:asciiTheme="majorBidi" w:hAnsiTheme="majorBidi" w:cstheme="majorBidi"/>
          <w:sz w:val="22"/>
          <w:szCs w:val="22"/>
        </w:rPr>
        <w:lastRenderedPageBreak/>
        <w:t xml:space="preserve">pelaksanaan Pendidikan karakter melalui strategi internal dan eksternal, strategi internal terfokus pada kegiatan pembelajaran di </w:t>
      </w:r>
      <w:r w:rsidR="00A90C23" w:rsidRPr="00F97365">
        <w:rPr>
          <w:rFonts w:asciiTheme="majorBidi" w:hAnsiTheme="majorBidi" w:cstheme="majorBidi"/>
          <w:sz w:val="22"/>
          <w:szCs w:val="22"/>
        </w:rPr>
        <w:t>kelas</w:t>
      </w:r>
      <w:r w:rsidRPr="00F97365">
        <w:rPr>
          <w:rFonts w:asciiTheme="majorBidi" w:hAnsiTheme="majorBidi" w:cstheme="majorBidi"/>
          <w:sz w:val="22"/>
          <w:szCs w:val="22"/>
        </w:rPr>
        <w:t xml:space="preserve">, membentuk lingkungan fisik atau sekolah yang mendukung program sekolah, strategi eksternal sekolah ditempuh dengan melibatkan peran </w:t>
      </w:r>
      <w:r w:rsidR="00A90C23" w:rsidRPr="00F97365">
        <w:rPr>
          <w:rFonts w:asciiTheme="majorBidi" w:hAnsiTheme="majorBidi" w:cstheme="majorBidi"/>
          <w:sz w:val="22"/>
          <w:szCs w:val="22"/>
        </w:rPr>
        <w:t>keluarga</w:t>
      </w:r>
      <w:r w:rsidRPr="00F97365">
        <w:rPr>
          <w:rFonts w:asciiTheme="majorBidi" w:hAnsiTheme="majorBidi" w:cstheme="majorBidi"/>
          <w:sz w:val="22"/>
          <w:szCs w:val="22"/>
        </w:rPr>
        <w:t xml:space="preserve"> dan Masyarakat untuk turut serta membentuk karakter siswa</w:t>
      </w:r>
      <w:r>
        <w:rPr>
          <w:rFonts w:asciiTheme="majorBidi" w:hAnsiTheme="majorBidi" w:cstheme="majorBidi"/>
        </w:rPr>
        <w:t>.</w:t>
      </w:r>
      <w:sdt>
        <w:sdtPr>
          <w:rPr>
            <w:rFonts w:asciiTheme="majorBidi" w:hAnsiTheme="majorBidi" w:cstheme="majorBidi"/>
          </w:rPr>
          <w:tag w:val="MENDELEY_CITATION_v3_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"/>
          <w:id w:val="-2077119541"/>
          <w:lock w:val="contentLocked"/>
        </w:sdtPr>
        <w:sdtContent>
          <w:r>
            <w:rPr>
              <w:rStyle w:val="FootnoteReference"/>
              <w:rFonts w:asciiTheme="majorBidi" w:hAnsiTheme="majorBidi" w:cstheme="majorBidi"/>
            </w:rPr>
            <w:footnoteReference w:id="55"/>
          </w:r>
        </w:sdtContent>
      </w:sdt>
      <w:r w:rsidR="00786FF3">
        <w:rPr>
          <w:rFonts w:asciiTheme="majorBidi" w:hAnsiTheme="majorBidi" w:cstheme="majorBidi"/>
        </w:rPr>
        <w:t xml:space="preserve"> </w:t>
      </w:r>
      <w:r w:rsidR="00786FF3" w:rsidRPr="00F97365">
        <w:rPr>
          <w:rFonts w:asciiTheme="majorBidi" w:hAnsiTheme="majorBidi" w:cstheme="majorBidi"/>
          <w:sz w:val="22"/>
          <w:szCs w:val="22"/>
        </w:rPr>
        <w:t xml:space="preserve">Penelitian yang akan dilakukan memiliki perbedaan dan persamaan dengan karya Johan Dwi Saputro dan Mukhamad Mardiono. </w:t>
      </w:r>
      <w:r w:rsidR="00A90C23" w:rsidRPr="00F97365">
        <w:rPr>
          <w:rFonts w:asciiTheme="majorBidi" w:hAnsiTheme="majorBidi" w:cstheme="majorBidi"/>
          <w:sz w:val="22"/>
          <w:szCs w:val="22"/>
        </w:rPr>
        <w:t>Perbedaannya</w:t>
      </w:r>
      <w:r w:rsidR="00786FF3" w:rsidRPr="00F97365">
        <w:rPr>
          <w:rFonts w:asciiTheme="majorBidi" w:hAnsiTheme="majorBidi" w:cstheme="majorBidi"/>
          <w:sz w:val="22"/>
          <w:szCs w:val="22"/>
        </w:rPr>
        <w:t xml:space="preserve"> terletak pada objek penelitian. Objek penelitian yang dilakukan Johan dan Murdiono dilakukan di SMAN 1 Slahung. Sedangkan untuk penelitian yang akan dilakukan peneliti berada di Tingkat UKM UIN Walisongo Semarang. Dan persamaan antara karya jurnal Johan dan Mardiono dengan peneliti berada pada metode yang digunakan sama yaitu metode penelitian </w:t>
      </w:r>
      <w:r w:rsidR="00A90C23" w:rsidRPr="00F97365">
        <w:rPr>
          <w:rFonts w:asciiTheme="majorBidi" w:hAnsiTheme="majorBidi" w:cstheme="majorBidi"/>
          <w:sz w:val="22"/>
          <w:szCs w:val="22"/>
        </w:rPr>
        <w:t>kualitatif</w:t>
      </w:r>
      <w:r w:rsidR="00786FF3" w:rsidRPr="00F97365">
        <w:rPr>
          <w:rFonts w:asciiTheme="majorBidi" w:hAnsiTheme="majorBidi" w:cstheme="majorBidi"/>
          <w:sz w:val="22"/>
          <w:szCs w:val="22"/>
        </w:rPr>
        <w:t xml:space="preserve"> dan bersubjek pada Pendidikan karakter. </w:t>
      </w:r>
    </w:p>
    <w:p w14:paraId="28B9B26C" w14:textId="4B7E4F45" w:rsidR="00786FF3" w:rsidRPr="004F27B7" w:rsidRDefault="00B57D8F" w:rsidP="00F52E73">
      <w:pPr>
        <w:pStyle w:val="Heading2"/>
        <w:numPr>
          <w:ilvl w:val="0"/>
          <w:numId w:val="11"/>
        </w:numPr>
        <w:spacing w:line="360" w:lineRule="auto"/>
        <w:ind w:left="0" w:hanging="284"/>
        <w:rPr>
          <w:b/>
          <w:bCs/>
          <w:i/>
          <w:iCs/>
          <w:szCs w:val="22"/>
        </w:rPr>
      </w:pPr>
      <w:bookmarkStart w:id="539" w:name="_Toc192114928"/>
      <w:bookmarkStart w:id="540" w:name="_Toc192115284"/>
      <w:bookmarkStart w:id="541" w:name="_Toc192115347"/>
      <w:bookmarkStart w:id="542" w:name="_Toc192115725"/>
      <w:bookmarkStart w:id="543" w:name="_Toc192116011"/>
      <w:bookmarkStart w:id="544" w:name="_Toc192116065"/>
      <w:bookmarkStart w:id="545" w:name="_Toc192254832"/>
      <w:bookmarkStart w:id="546" w:name="_Toc192257111"/>
      <w:bookmarkStart w:id="547" w:name="_Toc192257167"/>
      <w:bookmarkStart w:id="548" w:name="_Toc192375395"/>
      <w:bookmarkStart w:id="549" w:name="_Toc192375452"/>
      <w:bookmarkStart w:id="550" w:name="_Toc192519952"/>
      <w:bookmarkStart w:id="551" w:name="_Toc192520010"/>
      <w:bookmarkStart w:id="552" w:name="_Toc192534136"/>
      <w:bookmarkStart w:id="553" w:name="_Toc192538808"/>
      <w:bookmarkStart w:id="554" w:name="_Toc192539040"/>
      <w:bookmarkStart w:id="555" w:name="_Toc192539157"/>
      <w:bookmarkStart w:id="556" w:name="_Toc192812280"/>
      <w:bookmarkStart w:id="557" w:name="_Toc192812335"/>
      <w:bookmarkStart w:id="558" w:name="_Toc192812390"/>
      <w:bookmarkStart w:id="559" w:name="_Toc193427940"/>
      <w:bookmarkStart w:id="560" w:name="_Toc193427997"/>
      <w:bookmarkStart w:id="561" w:name="_Toc193489477"/>
      <w:bookmarkStart w:id="562" w:name="_Toc193491156"/>
      <w:bookmarkStart w:id="563" w:name="_Toc193491241"/>
      <w:bookmarkStart w:id="564" w:name="_Toc196901545"/>
      <w:bookmarkStart w:id="565" w:name="_Toc196907156"/>
      <w:r w:rsidRPr="004F27B7">
        <w:rPr>
          <w:b/>
          <w:bCs/>
          <w:szCs w:val="22"/>
        </w:rPr>
        <w:t>Kerangka Berfikir</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14:paraId="50DEBD7B" w14:textId="77777777" w:rsidR="0092360E" w:rsidRPr="0092360E" w:rsidRDefault="0005038F" w:rsidP="008A12C3">
      <w:pPr>
        <w:pStyle w:val="ListParagraph"/>
        <w:spacing w:line="360" w:lineRule="auto"/>
        <w:ind w:left="284" w:firstLine="720"/>
        <w:jc w:val="both"/>
        <w:rPr>
          <w:rFonts w:asciiTheme="majorBidi" w:hAnsiTheme="majorBidi" w:cstheme="majorBidi"/>
          <w:sz w:val="22"/>
          <w:szCs w:val="22"/>
        </w:rPr>
      </w:pPr>
      <w:r w:rsidRPr="0092360E">
        <w:rPr>
          <w:rFonts w:asciiTheme="majorBidi" w:hAnsiTheme="majorBidi" w:cstheme="majorBidi"/>
          <w:sz w:val="22"/>
          <w:szCs w:val="22"/>
        </w:rPr>
        <w:t xml:space="preserve">Pendidikan karakter religius merupakan suatu upaya yang komprehensif dan berkelanjutan dalam membentuk karakter mahasiswa yang berintegritas tinggi serta bermoral berdasarkan nilai-nilai agama. </w:t>
      </w:r>
      <w:r w:rsidR="0092360E" w:rsidRPr="0092360E">
        <w:rPr>
          <w:rFonts w:asciiTheme="majorBidi" w:hAnsiTheme="majorBidi" w:cstheme="majorBidi"/>
          <w:sz w:val="22"/>
          <w:szCs w:val="22"/>
        </w:rPr>
        <w:t xml:space="preserve">Resimen Mahasiswa (Menwa) sebagai organisasi kemahasiswaan yang berbasis kedisiplinan, kepemimpinan, dan bela negara, memiliki potensi besar dalam membentuk karakter mahasiswa, termasuk dalam aspek religiusitas. Namun, belum banyak </w:t>
      </w:r>
      <w:r w:rsidR="0092360E" w:rsidRPr="0092360E">
        <w:rPr>
          <w:rFonts w:asciiTheme="majorBidi" w:hAnsiTheme="majorBidi" w:cstheme="majorBidi"/>
          <w:sz w:val="22"/>
          <w:szCs w:val="22"/>
        </w:rPr>
        <w:lastRenderedPageBreak/>
        <w:t>kajian yang mengulas bagaimana pendidikan karakter religius diterapkan di Menwa, serta strategi yang digunakan untuk mengintegrasikan nilai-nilai religius dalam pembinaan dan kegiatan organisasi.</w:t>
      </w:r>
    </w:p>
    <w:p w14:paraId="5E8F819C" w14:textId="51FC2330" w:rsidR="0092360E" w:rsidRPr="0092360E" w:rsidRDefault="0092360E" w:rsidP="008A12C3">
      <w:pPr>
        <w:pStyle w:val="ListParagraph"/>
        <w:spacing w:line="360" w:lineRule="auto"/>
        <w:ind w:left="284" w:firstLine="720"/>
        <w:jc w:val="both"/>
        <w:rPr>
          <w:rFonts w:asciiTheme="majorBidi" w:hAnsiTheme="majorBidi" w:cstheme="majorBidi"/>
          <w:sz w:val="22"/>
          <w:szCs w:val="22"/>
        </w:rPr>
      </w:pPr>
      <w:r w:rsidRPr="0092360E">
        <w:rPr>
          <w:rFonts w:asciiTheme="majorBidi" w:hAnsiTheme="majorBidi" w:cstheme="majorBidi"/>
          <w:sz w:val="22"/>
          <w:szCs w:val="22"/>
        </w:rPr>
        <w:t>Penelitian ini akan menganalisis bagaimana pendidikan karakter religius diterapkan di Menwa 906 "Sapu Jagad" UIN Walisongo, serta strategi dan program penguatan nilai religius yang dilakukan. Fokus kajian ini mencakup pelaksanaan pendidikan karakter religius, strategi penguatan, serta dampaknya terhadap individu, organisasi, dan masyarakat.</w:t>
      </w:r>
    </w:p>
    <w:p w14:paraId="14763498" w14:textId="0D81C3B8" w:rsidR="002A7BA4" w:rsidRDefault="00C17FE4" w:rsidP="0075788B">
      <w:pPr>
        <w:pStyle w:val="ListParagraph"/>
        <w:spacing w:line="360" w:lineRule="auto"/>
        <w:ind w:left="284" w:firstLine="720"/>
        <w:jc w:val="both"/>
        <w:rPr>
          <w:rFonts w:asciiTheme="majorBidi" w:hAnsiTheme="majorBidi" w:cstheme="majorBidi"/>
          <w:sz w:val="22"/>
          <w:szCs w:val="22"/>
        </w:rPr>
      </w:pPr>
      <w:r w:rsidRPr="00AF1F88">
        <w:rPr>
          <w:rFonts w:asciiTheme="majorBidi" w:hAnsiTheme="majorBidi" w:cstheme="majorBidi"/>
          <w:sz w:val="22"/>
          <w:szCs w:val="22"/>
        </w:rPr>
        <w:t xml:space="preserve">Berdasarkan uraian di atas maka kerangka berpikir dalam penelitian ini dapat </w:t>
      </w:r>
      <w:r w:rsidR="00A90C23" w:rsidRPr="00AF1F88">
        <w:rPr>
          <w:rFonts w:asciiTheme="majorBidi" w:hAnsiTheme="majorBidi" w:cstheme="majorBidi"/>
          <w:sz w:val="22"/>
          <w:szCs w:val="22"/>
        </w:rPr>
        <w:t>digambarkan</w:t>
      </w:r>
      <w:r w:rsidRPr="00AF1F88">
        <w:rPr>
          <w:rFonts w:asciiTheme="majorBidi" w:hAnsiTheme="majorBidi" w:cstheme="majorBidi"/>
          <w:sz w:val="22"/>
          <w:szCs w:val="22"/>
        </w:rPr>
        <w:t xml:space="preserve"> sebagai berikut:</w:t>
      </w:r>
    </w:p>
    <w:p w14:paraId="463E33A6" w14:textId="77777777" w:rsidR="002A7BA4" w:rsidRDefault="002A7BA4">
      <w:pPr>
        <w:rPr>
          <w:rFonts w:asciiTheme="majorBidi" w:eastAsiaTheme="minorHAnsi" w:hAnsiTheme="majorBidi" w:cstheme="majorBidi"/>
          <w:sz w:val="22"/>
          <w:szCs w:val="22"/>
        </w:rPr>
      </w:pPr>
      <w:r>
        <w:rPr>
          <w:rFonts w:asciiTheme="majorBidi" w:hAnsiTheme="majorBidi" w:cstheme="majorBidi"/>
          <w:sz w:val="22"/>
          <w:szCs w:val="22"/>
        </w:rPr>
        <w:br w:type="page"/>
      </w:r>
    </w:p>
    <w:p w14:paraId="24D9CE08" w14:textId="77777777" w:rsidR="004D517B" w:rsidRPr="00620BFA" w:rsidRDefault="004D517B" w:rsidP="00620BFA">
      <w:pPr>
        <w:spacing w:line="360" w:lineRule="auto"/>
        <w:jc w:val="both"/>
        <w:rPr>
          <w:rFonts w:asciiTheme="majorBidi" w:hAnsiTheme="majorBidi" w:cstheme="majorBidi"/>
          <w:sz w:val="22"/>
          <w:szCs w:val="22"/>
        </w:rPr>
      </w:pPr>
    </w:p>
    <w:p w14:paraId="6759C6F2" w14:textId="62084AA2" w:rsidR="00F33A76" w:rsidRPr="00EB71FC" w:rsidRDefault="008E3D1B" w:rsidP="00EB71FC">
      <w:pPr>
        <w:pStyle w:val="ListParagraph"/>
        <w:spacing w:line="360" w:lineRule="auto"/>
        <w:ind w:left="284" w:firstLine="720"/>
        <w:jc w:val="both"/>
        <w:rPr>
          <w:rFonts w:asciiTheme="majorBidi" w:hAnsiTheme="majorBidi" w:cstheme="majorBidi"/>
          <w:sz w:val="22"/>
          <w:szCs w:val="22"/>
        </w:rPr>
      </w:pPr>
      <w:r>
        <w:rPr>
          <w:noProof/>
          <w:lang w:val="id-ID" w:eastAsia="id-ID"/>
        </w:rPr>
        <mc:AlternateContent>
          <mc:Choice Requires="wps">
            <w:drawing>
              <wp:anchor distT="0" distB="0" distL="114300" distR="114300" simplePos="0" relativeHeight="251762688" behindDoc="1" locked="0" layoutInCell="1" allowOverlap="1" wp14:anchorId="73240709" wp14:editId="232D6F36">
                <wp:simplePos x="0" y="0"/>
                <wp:positionH relativeFrom="column">
                  <wp:posOffset>-209278</wp:posOffset>
                </wp:positionH>
                <wp:positionV relativeFrom="paragraph">
                  <wp:posOffset>113937</wp:posOffset>
                </wp:positionV>
                <wp:extent cx="4206784" cy="4513580"/>
                <wp:effectExtent l="114300" t="114300" r="124460" b="121920"/>
                <wp:wrapNone/>
                <wp:docPr id="651055733" name="Rectangle 21"/>
                <wp:cNvGraphicFramePr/>
                <a:graphic xmlns:a="http://schemas.openxmlformats.org/drawingml/2006/main">
                  <a:graphicData uri="http://schemas.microsoft.com/office/word/2010/wordprocessingShape">
                    <wps:wsp>
                      <wps:cNvSpPr/>
                      <wps:spPr>
                        <a:xfrm>
                          <a:off x="0" y="0"/>
                          <a:ext cx="4206784" cy="4513580"/>
                        </a:xfrm>
                        <a:prstGeom prst="rect">
                          <a:avLst/>
                        </a:prstGeom>
                        <a:effectLst>
                          <a:outerShdw blurRad="63500" sx="102000" sy="102000" algn="ctr" rotWithShape="0">
                            <a:prstClr val="black">
                              <a:alpha val="40000"/>
                            </a:prstClr>
                          </a:outerShdw>
                        </a:effectLst>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EAD115" id="Rectangle 21" o:spid="_x0000_s1026" style="position:absolute;margin-left:-16.5pt;margin-top:8.95pt;width:331.25pt;height:355.4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" fillcolor="white [3201]" strokecolor="#a5a5a5 [3206]" strokeweight="1pt">
                <v:shadow on="t" type="perspective" color="black" opacity="26214f" offset="0,0" matrix="66847f,,,66847f"/>
              </v:rect>
            </w:pict>
          </mc:Fallback>
        </mc:AlternateContent>
      </w:r>
      <w:r w:rsidR="00F33A76">
        <w:rPr>
          <w:noProof/>
          <w:lang w:val="id-ID" w:eastAsia="id-ID"/>
        </w:rPr>
        <mc:AlternateContent>
          <mc:Choice Requires="wps">
            <w:drawing>
              <wp:anchor distT="0" distB="0" distL="114300" distR="114300" simplePos="0" relativeHeight="251702272" behindDoc="0" locked="0" layoutInCell="1" allowOverlap="1" wp14:anchorId="1C0061E7" wp14:editId="604697A4">
                <wp:simplePos x="0" y="0"/>
                <wp:positionH relativeFrom="margin">
                  <wp:posOffset>436008</wp:posOffset>
                </wp:positionH>
                <wp:positionV relativeFrom="paragraph">
                  <wp:posOffset>209740</wp:posOffset>
                </wp:positionV>
                <wp:extent cx="2716852" cy="353060"/>
                <wp:effectExtent l="12700" t="12700" r="13970" b="15240"/>
                <wp:wrapNone/>
                <wp:docPr id="13" name="Rectangle 13"/>
                <wp:cNvGraphicFramePr/>
                <a:graphic xmlns:a="http://schemas.openxmlformats.org/drawingml/2006/main">
                  <a:graphicData uri="http://schemas.microsoft.com/office/word/2010/wordprocessingShape">
                    <wps:wsp>
                      <wps:cNvSpPr/>
                      <wps:spPr>
                        <a:xfrm>
                          <a:off x="0" y="0"/>
                          <a:ext cx="2716852" cy="35306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3BBD55B8" w14:textId="70B4737F" w:rsidR="00455806" w:rsidRPr="00534DDC" w:rsidRDefault="00455806" w:rsidP="00F33A76">
                            <w:pPr>
                              <w:jc w:val="center"/>
                              <w:rPr>
                                <w:lang w:val="en-US"/>
                              </w:rPr>
                            </w:pPr>
                            <w:r>
                              <w:rPr>
                                <w:rFonts w:asciiTheme="majorBidi" w:hAnsiTheme="majorBidi" w:cstheme="majorBidi"/>
                                <w:lang w:val="en-US"/>
                              </w:rPr>
                              <w:t>Penguatan Pendidikan Karakter Religius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3" o:spid="_x0000_s1026" style="position:absolute;left:0;text-align:left;margin-left:34.35pt;margin-top:16.5pt;width:213.95pt;height:27.8pt;z-index:2517022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" fillcolor="white [3201]" strokecolor="black [3200]" strokeweight="1.5pt">
                <v:textbox>
                  <w:txbxContent>
                    <w:p w14:paraId="3BBD55B8" w14:textId="70B4737F" w:rsidR="00455806" w:rsidRPr="00534DDC" w:rsidRDefault="00455806" w:rsidP="00F33A76">
                      <w:pPr>
                        <w:jc w:val="center"/>
                        <w:rPr>
                          <w:lang w:val="en-US"/>
                        </w:rPr>
                      </w:pPr>
                      <w:r>
                        <w:rPr>
                          <w:rFonts w:asciiTheme="majorBidi" w:hAnsiTheme="majorBidi" w:cstheme="majorBidi"/>
                          <w:lang w:val="en-US"/>
                        </w:rPr>
                        <w:t>Penguatan Pendidikan Karakter Religius</w:t>
                      </w:r>
                    </w:p>
                  </w:txbxContent>
                </v:textbox>
                <w10:wrap anchorx="margin"/>
              </v:rect>
            </w:pict>
          </mc:Fallback>
        </mc:AlternateContent>
      </w:r>
    </w:p>
    <w:p w14:paraId="5C847694" w14:textId="67B9C91F" w:rsidR="008C5C26" w:rsidRPr="00D84692" w:rsidRDefault="008C5C26" w:rsidP="00762E2E">
      <w:pPr>
        <w:spacing w:line="360" w:lineRule="auto"/>
        <w:jc w:val="both"/>
      </w:pPr>
    </w:p>
    <w:p w14:paraId="377E27B9" w14:textId="1A09187B" w:rsidR="00F33A76" w:rsidRDefault="00EB3A40" w:rsidP="00F33A76">
      <w:pPr>
        <w:spacing w:line="360" w:lineRule="auto"/>
        <w:rPr>
          <w:rFonts w:asciiTheme="majorBidi" w:hAnsiTheme="majorBidi" w:cstheme="majorBidi"/>
          <w:szCs w:val="28"/>
          <w:lang w:val="en-US"/>
        </w:rPr>
      </w:pPr>
      <w:r>
        <w:rPr>
          <w:rFonts w:asciiTheme="majorBidi" w:hAnsiTheme="majorBidi" w:cstheme="majorBidi"/>
          <w:b/>
          <w:bCs/>
          <w:noProof/>
          <w:szCs w:val="28"/>
          <w:lang w:val="id-ID" w:eastAsia="id-ID"/>
        </w:rPr>
        <mc:AlternateContent>
          <mc:Choice Requires="wps">
            <w:drawing>
              <wp:anchor distT="0" distB="0" distL="114300" distR="114300" simplePos="0" relativeHeight="251704320" behindDoc="0" locked="0" layoutInCell="1" allowOverlap="1" wp14:anchorId="39ABEDE1" wp14:editId="66C30596">
                <wp:simplePos x="0" y="0"/>
                <wp:positionH relativeFrom="margin">
                  <wp:posOffset>694690</wp:posOffset>
                </wp:positionH>
                <wp:positionV relativeFrom="paragraph">
                  <wp:posOffset>266378</wp:posOffset>
                </wp:positionV>
                <wp:extent cx="2239010" cy="356235"/>
                <wp:effectExtent l="12700" t="12700" r="8890" b="12065"/>
                <wp:wrapNone/>
                <wp:docPr id="18" name="Rectangle 18"/>
                <wp:cNvGraphicFramePr/>
                <a:graphic xmlns:a="http://schemas.openxmlformats.org/drawingml/2006/main">
                  <a:graphicData uri="http://schemas.microsoft.com/office/word/2010/wordprocessingShape">
                    <wps:wsp>
                      <wps:cNvSpPr/>
                      <wps:spPr>
                        <a:xfrm>
                          <a:off x="0" y="0"/>
                          <a:ext cx="2239010" cy="356235"/>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698E3AF3" w14:textId="33A85A04" w:rsidR="00455806" w:rsidRPr="00EE64D1" w:rsidRDefault="00455806" w:rsidP="00F33A76">
                            <w:pPr>
                              <w:jc w:val="center"/>
                              <w:rPr>
                                <w:rFonts w:asciiTheme="majorBidi" w:hAnsiTheme="majorBidi" w:cstheme="majorBidi"/>
                                <w:lang w:val="en-US"/>
                              </w:rPr>
                            </w:pPr>
                            <w:r>
                              <w:rPr>
                                <w:rFonts w:asciiTheme="majorBidi" w:hAnsiTheme="majorBidi" w:cstheme="majorBidi"/>
                                <w:lang w:val="en-US"/>
                              </w:rPr>
                              <w:t>Teori Thomas Lickona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27" style="position:absolute;margin-left:54.7pt;margin-top:20.95pt;width:176.3pt;height:28.0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" fillcolor="white [3201]" strokecolor="black [3200]" strokeweight="1.5pt">
                <v:textbox>
                  <w:txbxContent>
                    <w:p w14:paraId="698E3AF3" w14:textId="33A85A04" w:rsidR="00455806" w:rsidRPr="00EE64D1" w:rsidRDefault="00455806" w:rsidP="00F33A76">
                      <w:pPr>
                        <w:jc w:val="center"/>
                        <w:rPr>
                          <w:rFonts w:asciiTheme="majorBidi" w:hAnsiTheme="majorBidi" w:cstheme="majorBidi"/>
                          <w:lang w:val="en-US"/>
                        </w:rPr>
                      </w:pPr>
                      <w:r>
                        <w:rPr>
                          <w:rFonts w:asciiTheme="majorBidi" w:hAnsiTheme="majorBidi" w:cstheme="majorBidi"/>
                          <w:lang w:val="en-US"/>
                        </w:rPr>
                        <w:t>Teori Thomas Lickona</w:t>
                      </w:r>
                    </w:p>
                  </w:txbxContent>
                </v:textbox>
                <w10:wrap anchorx="margin"/>
              </v:rect>
            </w:pict>
          </mc:Fallback>
        </mc:AlternateContent>
      </w:r>
      <w:r w:rsidR="00F33A76">
        <w:rPr>
          <w:rFonts w:asciiTheme="majorBidi" w:hAnsiTheme="majorBidi" w:cstheme="majorBidi"/>
          <w:noProof/>
          <w:szCs w:val="28"/>
          <w:lang w:val="id-ID" w:eastAsia="id-ID"/>
        </w:rPr>
        <mc:AlternateContent>
          <mc:Choice Requires="wps">
            <w:drawing>
              <wp:anchor distT="0" distB="0" distL="114300" distR="114300" simplePos="0" relativeHeight="251706368" behindDoc="0" locked="0" layoutInCell="1" allowOverlap="1" wp14:anchorId="27AB22CB" wp14:editId="2B499D4E">
                <wp:simplePos x="0" y="0"/>
                <wp:positionH relativeFrom="margin">
                  <wp:posOffset>1788179</wp:posOffset>
                </wp:positionH>
                <wp:positionV relativeFrom="paragraph">
                  <wp:posOffset>37020</wp:posOffset>
                </wp:positionV>
                <wp:extent cx="0" cy="245659"/>
                <wp:effectExtent l="12700" t="0" r="12700" b="21590"/>
                <wp:wrapNone/>
                <wp:docPr id="21" name="Straight Connector 21"/>
                <wp:cNvGraphicFramePr/>
                <a:graphic xmlns:a="http://schemas.openxmlformats.org/drawingml/2006/main">
                  <a:graphicData uri="http://schemas.microsoft.com/office/word/2010/wordprocessingShape">
                    <wps:wsp>
                      <wps:cNvCnPr/>
                      <wps:spPr>
                        <a:xfrm>
                          <a:off x="0" y="0"/>
                          <a:ext cx="0" cy="24565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5F36958" id="Straight Connector 21" o:spid="_x0000_s1026" style="position:absolute;z-index:2517063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140.8pt,2.9pt" to="140.8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" strokecolor="black [3213]" strokeweight="1.5pt">
                <v:stroke joinstyle="miter"/>
                <w10:wrap anchorx="margin"/>
              </v:line>
            </w:pict>
          </mc:Fallback>
        </mc:AlternateContent>
      </w:r>
    </w:p>
    <w:p w14:paraId="7DC6AEFB" w14:textId="3273A837" w:rsidR="00F33A76" w:rsidRDefault="00F33A76" w:rsidP="00F33A76">
      <w:pPr>
        <w:spacing w:line="360" w:lineRule="auto"/>
        <w:rPr>
          <w:rFonts w:asciiTheme="majorBidi" w:hAnsiTheme="majorBidi" w:cstheme="majorBidi"/>
          <w:szCs w:val="28"/>
          <w:lang w:val="en-US"/>
        </w:rPr>
      </w:pPr>
      <w:r>
        <w:rPr>
          <w:rFonts w:asciiTheme="majorBidi" w:hAnsiTheme="majorBidi" w:cstheme="majorBidi"/>
          <w:noProof/>
          <w:szCs w:val="28"/>
          <w:lang w:val="id-ID" w:eastAsia="id-ID"/>
        </w:rPr>
        <mc:AlternateContent>
          <mc:Choice Requires="wps">
            <w:drawing>
              <wp:anchor distT="0" distB="0" distL="114300" distR="114300" simplePos="0" relativeHeight="251705344" behindDoc="0" locked="0" layoutInCell="1" allowOverlap="1" wp14:anchorId="3C7DC99F" wp14:editId="40ACA111">
                <wp:simplePos x="0" y="0"/>
                <wp:positionH relativeFrom="column">
                  <wp:posOffset>2855343</wp:posOffset>
                </wp:positionH>
                <wp:positionV relativeFrom="paragraph">
                  <wp:posOffset>142456</wp:posOffset>
                </wp:positionV>
                <wp:extent cx="0" cy="0"/>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36E6EE" id="Straight Connector 19"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224.85pt,11.2pt" to="224.8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" strokecolor="#4472c4 [3204]" strokeweight=".5pt">
                <v:stroke joinstyle="miter"/>
              </v:line>
            </w:pict>
          </mc:Fallback>
        </mc:AlternateContent>
      </w:r>
    </w:p>
    <w:p w14:paraId="4A33DE07" w14:textId="136D72C6" w:rsidR="00F33A76" w:rsidRDefault="00F33A76" w:rsidP="00F33A76">
      <w:pPr>
        <w:spacing w:line="360" w:lineRule="auto"/>
        <w:rPr>
          <w:rFonts w:asciiTheme="majorBidi" w:hAnsiTheme="majorBidi" w:cstheme="majorBidi"/>
          <w:szCs w:val="28"/>
          <w:lang w:val="en-US"/>
        </w:rPr>
      </w:pPr>
      <w:r>
        <w:rPr>
          <w:rFonts w:asciiTheme="majorBidi" w:hAnsiTheme="majorBidi" w:cstheme="majorBidi"/>
          <w:noProof/>
          <w:szCs w:val="28"/>
          <w:lang w:val="id-ID" w:eastAsia="id-ID"/>
        </w:rPr>
        <mc:AlternateContent>
          <mc:Choice Requires="wps">
            <w:drawing>
              <wp:anchor distT="0" distB="0" distL="114300" distR="114300" simplePos="0" relativeHeight="251713536" behindDoc="0" locked="0" layoutInCell="1" allowOverlap="1" wp14:anchorId="61993D8B" wp14:editId="172728AC">
                <wp:simplePos x="0" y="0"/>
                <wp:positionH relativeFrom="margin">
                  <wp:posOffset>1787231</wp:posOffset>
                </wp:positionH>
                <wp:positionV relativeFrom="paragraph">
                  <wp:posOffset>98093</wp:posOffset>
                </wp:positionV>
                <wp:extent cx="0" cy="327547"/>
                <wp:effectExtent l="12700" t="0" r="12700" b="15875"/>
                <wp:wrapNone/>
                <wp:docPr id="11" name="Straight Connector 11"/>
                <wp:cNvGraphicFramePr/>
                <a:graphic xmlns:a="http://schemas.openxmlformats.org/drawingml/2006/main">
                  <a:graphicData uri="http://schemas.microsoft.com/office/word/2010/wordprocessingShape">
                    <wps:wsp>
                      <wps:cNvCnPr/>
                      <wps:spPr>
                        <a:xfrm>
                          <a:off x="0" y="0"/>
                          <a:ext cx="0" cy="32754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6EBF9C9" id="Straight Connector 11" o:spid="_x0000_s1026" style="position:absolute;z-index:2517135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140.75pt,7.7pt" to="140.7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" strokecolor="black [3213]" strokeweight="1.5pt">
                <v:stroke joinstyle="miter"/>
                <w10:wrap anchorx="margin"/>
              </v:line>
            </w:pict>
          </mc:Fallback>
        </mc:AlternateContent>
      </w:r>
    </w:p>
    <w:p w14:paraId="42D97C59" w14:textId="41D1E3CD" w:rsidR="00F33A76" w:rsidRDefault="00EB3A40" w:rsidP="00F33A76">
      <w:pPr>
        <w:spacing w:line="360" w:lineRule="auto"/>
        <w:rPr>
          <w:rFonts w:asciiTheme="majorBidi" w:hAnsiTheme="majorBidi" w:cstheme="majorBidi"/>
          <w:szCs w:val="28"/>
          <w:lang w:val="en-US"/>
        </w:rPr>
      </w:pPr>
      <w:r>
        <w:rPr>
          <w:rFonts w:asciiTheme="majorBidi" w:hAnsiTheme="majorBidi" w:cstheme="majorBidi"/>
          <w:b/>
          <w:bCs/>
          <w:noProof/>
          <w:szCs w:val="28"/>
          <w:lang w:val="id-ID" w:eastAsia="id-ID"/>
        </w:rPr>
        <mc:AlternateContent>
          <mc:Choice Requires="wps">
            <w:drawing>
              <wp:anchor distT="0" distB="0" distL="114300" distR="114300" simplePos="0" relativeHeight="251703296" behindDoc="0" locked="0" layoutInCell="1" allowOverlap="1" wp14:anchorId="347170D9" wp14:editId="5E86F322">
                <wp:simplePos x="0" y="0"/>
                <wp:positionH relativeFrom="margin">
                  <wp:posOffset>-23495</wp:posOffset>
                </wp:positionH>
                <wp:positionV relativeFrom="paragraph">
                  <wp:posOffset>129853</wp:posOffset>
                </wp:positionV>
                <wp:extent cx="946150" cy="504825"/>
                <wp:effectExtent l="12700" t="12700" r="19050" b="15875"/>
                <wp:wrapNone/>
                <wp:docPr id="16" name="Rectangle 16"/>
                <wp:cNvGraphicFramePr/>
                <a:graphic xmlns:a="http://schemas.openxmlformats.org/drawingml/2006/main">
                  <a:graphicData uri="http://schemas.microsoft.com/office/word/2010/wordprocessingShape">
                    <wps:wsp>
                      <wps:cNvSpPr/>
                      <wps:spPr>
                        <a:xfrm>
                          <a:off x="0" y="0"/>
                          <a:ext cx="946150" cy="504825"/>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155C2554" w14:textId="7CBF4D07" w:rsidR="00455806" w:rsidRPr="00C470C9" w:rsidRDefault="00455806" w:rsidP="00F33A76">
                            <w:pPr>
                              <w:jc w:val="center"/>
                              <w:rPr>
                                <w:lang w:val="en-US"/>
                              </w:rPr>
                            </w:pPr>
                            <w:r>
                              <w:rPr>
                                <w:rFonts w:asciiTheme="majorBidi" w:hAnsiTheme="majorBidi" w:cstheme="majorBidi"/>
                                <w:lang w:val="en-US"/>
                              </w:rPr>
                              <w:t>Moral Knowing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8" style="position:absolute;margin-left:-1.85pt;margin-top:10.2pt;width:74.5pt;height:39.7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" fillcolor="white [3201]" strokecolor="black [3200]" strokeweight="1.5pt">
                <v:textbox>
                  <w:txbxContent>
                    <w:p w14:paraId="155C2554" w14:textId="7CBF4D07" w:rsidR="00455806" w:rsidRPr="00C470C9" w:rsidRDefault="00455806" w:rsidP="00F33A76">
                      <w:pPr>
                        <w:jc w:val="center"/>
                        <w:rPr>
                          <w:lang w:val="en-US"/>
                        </w:rPr>
                      </w:pPr>
                      <w:r>
                        <w:rPr>
                          <w:rFonts w:asciiTheme="majorBidi" w:hAnsiTheme="majorBidi" w:cstheme="majorBidi"/>
                          <w:lang w:val="en-US"/>
                        </w:rPr>
                        <w:t>Moral Knowing</w:t>
                      </w:r>
                    </w:p>
                  </w:txbxContent>
                </v:textbox>
                <w10:wrap anchorx="margin"/>
              </v:rect>
            </w:pict>
          </mc:Fallback>
        </mc:AlternateContent>
      </w:r>
      <w:r>
        <w:rPr>
          <w:rFonts w:asciiTheme="majorBidi" w:hAnsiTheme="majorBidi" w:cstheme="majorBidi"/>
          <w:b/>
          <w:bCs/>
          <w:noProof/>
          <w:szCs w:val="28"/>
          <w:lang w:val="id-ID" w:eastAsia="id-ID"/>
        </w:rPr>
        <mc:AlternateContent>
          <mc:Choice Requires="wps">
            <w:drawing>
              <wp:anchor distT="0" distB="0" distL="114300" distR="114300" simplePos="0" relativeHeight="251716608" behindDoc="0" locked="0" layoutInCell="1" allowOverlap="1" wp14:anchorId="022A5D87" wp14:editId="3D777CC3">
                <wp:simplePos x="0" y="0"/>
                <wp:positionH relativeFrom="margin">
                  <wp:posOffset>2783205</wp:posOffset>
                </wp:positionH>
                <wp:positionV relativeFrom="paragraph">
                  <wp:posOffset>126678</wp:posOffset>
                </wp:positionV>
                <wp:extent cx="988695" cy="503555"/>
                <wp:effectExtent l="12700" t="12700" r="14605" b="17145"/>
                <wp:wrapNone/>
                <wp:docPr id="39" name="Rectangle 39"/>
                <wp:cNvGraphicFramePr/>
                <a:graphic xmlns:a="http://schemas.openxmlformats.org/drawingml/2006/main">
                  <a:graphicData uri="http://schemas.microsoft.com/office/word/2010/wordprocessingShape">
                    <wps:wsp>
                      <wps:cNvSpPr/>
                      <wps:spPr>
                        <a:xfrm>
                          <a:off x="0" y="0"/>
                          <a:ext cx="988695" cy="503555"/>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389ACAF3" w14:textId="23BC92F6" w:rsidR="00455806" w:rsidRPr="00C470C9" w:rsidRDefault="00455806" w:rsidP="00EB3A40">
                            <w:pPr>
                              <w:jc w:val="center"/>
                              <w:rPr>
                                <w:lang w:val="en-US"/>
                              </w:rPr>
                            </w:pPr>
                            <w:r>
                              <w:rPr>
                                <w:rFonts w:asciiTheme="majorBidi" w:hAnsiTheme="majorBidi" w:cstheme="majorBidi"/>
                                <w:lang w:val="en-US"/>
                              </w:rPr>
                              <w:t>Moral</w:t>
                            </w:r>
                          </w:p>
                          <w:p w14:paraId="75B7559C" w14:textId="7A4D42C1" w:rsidR="00455806" w:rsidRPr="00362A91" w:rsidRDefault="00455806" w:rsidP="00F33A76">
                            <w:pPr>
                              <w:jc w:val="center"/>
                              <w:rPr>
                                <w:sz w:val="20"/>
                                <w:szCs w:val="20"/>
                                <w:lang w:val="en-US"/>
                              </w:rPr>
                            </w:pPr>
                            <w:r>
                              <w:rPr>
                                <w:rFonts w:asciiTheme="majorBidi" w:hAnsiTheme="majorBidi" w:cstheme="majorBidi"/>
                                <w:lang w:val="en-US"/>
                              </w:rPr>
                              <w:t>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9" o:spid="_x0000_s1029" style="position:absolute;margin-left:219.15pt;margin-top:9.95pt;width:77.85pt;height:39.6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" fillcolor="white [3201]" strokecolor="black [3200]" strokeweight="1.5pt">
                <v:textbox>
                  <w:txbxContent>
                    <w:p w14:paraId="389ACAF3" w14:textId="23BC92F6" w:rsidR="00455806" w:rsidRPr="00C470C9" w:rsidRDefault="00455806" w:rsidP="00EB3A40">
                      <w:pPr>
                        <w:jc w:val="center"/>
                        <w:rPr>
                          <w:lang w:val="en-US"/>
                        </w:rPr>
                      </w:pPr>
                      <w:r>
                        <w:rPr>
                          <w:rFonts w:asciiTheme="majorBidi" w:hAnsiTheme="majorBidi" w:cstheme="majorBidi"/>
                          <w:lang w:val="en-US"/>
                        </w:rPr>
                        <w:t>Moral</w:t>
                      </w:r>
                    </w:p>
                    <w:p w14:paraId="75B7559C" w14:textId="7A4D42C1" w:rsidR="00455806" w:rsidRPr="00362A91" w:rsidRDefault="00455806" w:rsidP="00F33A76">
                      <w:pPr>
                        <w:jc w:val="center"/>
                        <w:rPr>
                          <w:sz w:val="20"/>
                          <w:szCs w:val="20"/>
                          <w:lang w:val="en-US"/>
                        </w:rPr>
                      </w:pPr>
                      <w:r>
                        <w:rPr>
                          <w:rFonts w:asciiTheme="majorBidi" w:hAnsiTheme="majorBidi" w:cstheme="majorBidi"/>
                          <w:lang w:val="en-US"/>
                        </w:rPr>
                        <w:t>Action</w:t>
                      </w:r>
                    </w:p>
                  </w:txbxContent>
                </v:textbox>
                <w10:wrap anchorx="margin"/>
              </v:rect>
            </w:pict>
          </mc:Fallback>
        </mc:AlternateContent>
      </w:r>
      <w:r>
        <w:rPr>
          <w:rFonts w:asciiTheme="majorBidi" w:hAnsiTheme="majorBidi" w:cstheme="majorBidi"/>
          <w:b/>
          <w:bCs/>
          <w:noProof/>
          <w:szCs w:val="28"/>
          <w:lang w:val="id-ID" w:eastAsia="id-ID"/>
        </w:rPr>
        <mc:AlternateContent>
          <mc:Choice Requires="wps">
            <w:drawing>
              <wp:anchor distT="0" distB="0" distL="114300" distR="114300" simplePos="0" relativeHeight="251715584" behindDoc="0" locked="0" layoutInCell="1" allowOverlap="1" wp14:anchorId="7652E9FE" wp14:editId="5FD9774F">
                <wp:simplePos x="0" y="0"/>
                <wp:positionH relativeFrom="margin">
                  <wp:posOffset>1278577</wp:posOffset>
                </wp:positionH>
                <wp:positionV relativeFrom="paragraph">
                  <wp:posOffset>140970</wp:posOffset>
                </wp:positionV>
                <wp:extent cx="1024890" cy="504825"/>
                <wp:effectExtent l="12700" t="12700" r="16510" b="15875"/>
                <wp:wrapNone/>
                <wp:docPr id="38" name="Rectangle 38"/>
                <wp:cNvGraphicFramePr/>
                <a:graphic xmlns:a="http://schemas.openxmlformats.org/drawingml/2006/main">
                  <a:graphicData uri="http://schemas.microsoft.com/office/word/2010/wordprocessingShape">
                    <wps:wsp>
                      <wps:cNvSpPr/>
                      <wps:spPr>
                        <a:xfrm>
                          <a:off x="0" y="0"/>
                          <a:ext cx="1024890" cy="504825"/>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28304720" w14:textId="55751917" w:rsidR="00455806" w:rsidRPr="00C470C9" w:rsidRDefault="00455806" w:rsidP="00EB3A40">
                            <w:pPr>
                              <w:jc w:val="center"/>
                              <w:rPr>
                                <w:lang w:val="en-US"/>
                              </w:rPr>
                            </w:pPr>
                            <w:r>
                              <w:rPr>
                                <w:rFonts w:asciiTheme="majorBidi" w:hAnsiTheme="majorBidi" w:cstheme="majorBidi"/>
                                <w:lang w:val="en-US"/>
                              </w:rPr>
                              <w:t>Moral Feeling</w:t>
                            </w:r>
                          </w:p>
                          <w:p w14:paraId="5E08975B" w14:textId="0EDF50ED" w:rsidR="00455806" w:rsidRDefault="00455806" w:rsidP="00F33A7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030" style="position:absolute;margin-left:100.7pt;margin-top:11.1pt;width:80.7pt;height:39.7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" fillcolor="white [3201]" strokecolor="black [3200]" strokeweight="1.5pt">
                <v:textbox>
                  <w:txbxContent>
                    <w:p w14:paraId="28304720" w14:textId="55751917" w:rsidR="00455806" w:rsidRPr="00C470C9" w:rsidRDefault="00455806" w:rsidP="00EB3A40">
                      <w:pPr>
                        <w:jc w:val="center"/>
                        <w:rPr>
                          <w:lang w:val="en-US"/>
                        </w:rPr>
                      </w:pPr>
                      <w:r>
                        <w:rPr>
                          <w:rFonts w:asciiTheme="majorBidi" w:hAnsiTheme="majorBidi" w:cstheme="majorBidi"/>
                          <w:lang w:val="en-US"/>
                        </w:rPr>
                        <w:t>Moral Feeling</w:t>
                      </w:r>
                    </w:p>
                    <w:p w14:paraId="5E08975B" w14:textId="0EDF50ED" w:rsidR="00455806" w:rsidRDefault="00455806" w:rsidP="00F33A76">
                      <w:pPr>
                        <w:jc w:val="center"/>
                      </w:pPr>
                    </w:p>
                  </w:txbxContent>
                </v:textbox>
                <w10:wrap anchorx="margin"/>
              </v:rect>
            </w:pict>
          </mc:Fallback>
        </mc:AlternateContent>
      </w:r>
    </w:p>
    <w:p w14:paraId="2C8438F3" w14:textId="2C1B4654" w:rsidR="00F33A76" w:rsidRDefault="00EB3A40" w:rsidP="00F33A76">
      <w:pPr>
        <w:spacing w:line="360" w:lineRule="auto"/>
        <w:rPr>
          <w:rFonts w:asciiTheme="majorBidi" w:hAnsiTheme="majorBidi" w:cstheme="majorBidi"/>
          <w:szCs w:val="28"/>
          <w:lang w:val="en-US"/>
        </w:rPr>
      </w:pPr>
      <w:r>
        <w:rPr>
          <w:rFonts w:asciiTheme="majorBidi" w:hAnsiTheme="majorBidi" w:cstheme="majorBidi"/>
          <w:noProof/>
          <w:szCs w:val="28"/>
          <w:lang w:val="id-ID" w:eastAsia="id-ID"/>
        </w:rPr>
        <mc:AlternateContent>
          <mc:Choice Requires="wps">
            <w:drawing>
              <wp:anchor distT="0" distB="0" distL="114300" distR="114300" simplePos="0" relativeHeight="251720704" behindDoc="0" locked="0" layoutInCell="1" allowOverlap="1" wp14:anchorId="6087D2F9" wp14:editId="33DE6435">
                <wp:simplePos x="0" y="0"/>
                <wp:positionH relativeFrom="margin">
                  <wp:posOffset>2305845</wp:posOffset>
                </wp:positionH>
                <wp:positionV relativeFrom="paragraph">
                  <wp:posOffset>130611</wp:posOffset>
                </wp:positionV>
                <wp:extent cx="477672" cy="313"/>
                <wp:effectExtent l="12700" t="12700" r="5080" b="12700"/>
                <wp:wrapNone/>
                <wp:docPr id="1514546244" name="Straight Connector 1514546244"/>
                <wp:cNvGraphicFramePr/>
                <a:graphic xmlns:a="http://schemas.openxmlformats.org/drawingml/2006/main">
                  <a:graphicData uri="http://schemas.microsoft.com/office/word/2010/wordprocessingShape">
                    <wps:wsp>
                      <wps:cNvCnPr/>
                      <wps:spPr>
                        <a:xfrm flipH="1" flipV="1">
                          <a:off x="0" y="0"/>
                          <a:ext cx="477672" cy="31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9F731F" id="Straight Connector 1514546244" o:spid="_x0000_s1026" style="position:absolute;flip:x y;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1.55pt,10.3pt" to="219.1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" strokecolor="black [3213]" strokeweight="1.5pt">
                <v:stroke joinstyle="miter"/>
                <w10:wrap anchorx="margin"/>
              </v:line>
            </w:pict>
          </mc:Fallback>
        </mc:AlternateContent>
      </w:r>
      <w:r>
        <w:rPr>
          <w:rFonts w:asciiTheme="majorBidi" w:hAnsiTheme="majorBidi" w:cstheme="majorBidi"/>
          <w:noProof/>
          <w:szCs w:val="28"/>
          <w:lang w:val="id-ID" w:eastAsia="id-ID"/>
        </w:rPr>
        <mc:AlternateContent>
          <mc:Choice Requires="wps">
            <w:drawing>
              <wp:anchor distT="0" distB="0" distL="114300" distR="114300" simplePos="0" relativeHeight="251707392" behindDoc="0" locked="0" layoutInCell="1" allowOverlap="1" wp14:anchorId="6E41B928" wp14:editId="7838A742">
                <wp:simplePos x="0" y="0"/>
                <wp:positionH relativeFrom="margin">
                  <wp:posOffset>941070</wp:posOffset>
                </wp:positionH>
                <wp:positionV relativeFrom="paragraph">
                  <wp:posOffset>130924</wp:posOffset>
                </wp:positionV>
                <wp:extent cx="341194" cy="0"/>
                <wp:effectExtent l="12700" t="12700" r="1905" b="12700"/>
                <wp:wrapNone/>
                <wp:docPr id="22" name="Straight Connector 22"/>
                <wp:cNvGraphicFramePr/>
                <a:graphic xmlns:a="http://schemas.openxmlformats.org/drawingml/2006/main">
                  <a:graphicData uri="http://schemas.microsoft.com/office/word/2010/wordprocessingShape">
                    <wps:wsp>
                      <wps:cNvCnPr/>
                      <wps:spPr>
                        <a:xfrm flipH="1">
                          <a:off x="0" y="0"/>
                          <a:ext cx="34119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1D7E23" id="Straight Connector 22" o:spid="_x0000_s1026" style="position:absolute;flip:x;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4.1pt,10.3pt" to="100.9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" strokecolor="black [3213]" strokeweight="1.5pt">
                <v:stroke joinstyle="miter"/>
                <w10:wrap anchorx="margin"/>
              </v:line>
            </w:pict>
          </mc:Fallback>
        </mc:AlternateContent>
      </w:r>
    </w:p>
    <w:p w14:paraId="67899B37" w14:textId="6E379B5E" w:rsidR="00F33A76" w:rsidRDefault="00EB3A40" w:rsidP="00F33A76">
      <w:pPr>
        <w:spacing w:line="360" w:lineRule="auto"/>
        <w:rPr>
          <w:rFonts w:asciiTheme="majorBidi" w:hAnsiTheme="majorBidi" w:cstheme="majorBidi"/>
          <w:szCs w:val="28"/>
          <w:lang w:val="en-US"/>
        </w:rPr>
      </w:pPr>
      <w:r>
        <w:rPr>
          <w:rFonts w:asciiTheme="majorBidi" w:hAnsiTheme="majorBidi" w:cstheme="majorBidi"/>
          <w:noProof/>
          <w:szCs w:val="28"/>
          <w:lang w:val="id-ID" w:eastAsia="id-ID"/>
        </w:rPr>
        <mc:AlternateContent>
          <mc:Choice Requires="wps">
            <w:drawing>
              <wp:anchor distT="0" distB="0" distL="114300" distR="114300" simplePos="0" relativeHeight="251730944" behindDoc="0" locked="0" layoutInCell="1" allowOverlap="1" wp14:anchorId="3D9D3596" wp14:editId="52D94429">
                <wp:simplePos x="0" y="0"/>
                <wp:positionH relativeFrom="margin">
                  <wp:posOffset>3251200</wp:posOffset>
                </wp:positionH>
                <wp:positionV relativeFrom="paragraph">
                  <wp:posOffset>112939</wp:posOffset>
                </wp:positionV>
                <wp:extent cx="0" cy="327547"/>
                <wp:effectExtent l="12700" t="0" r="12700" b="15875"/>
                <wp:wrapNone/>
                <wp:docPr id="1079627061" name="Straight Connector 1079627061"/>
                <wp:cNvGraphicFramePr/>
                <a:graphic xmlns:a="http://schemas.openxmlformats.org/drawingml/2006/main">
                  <a:graphicData uri="http://schemas.microsoft.com/office/word/2010/wordprocessingShape">
                    <wps:wsp>
                      <wps:cNvCnPr/>
                      <wps:spPr>
                        <a:xfrm>
                          <a:off x="0" y="0"/>
                          <a:ext cx="0" cy="32754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77B4DB" id="Straight Connector 1079627061" o:spid="_x0000_s1026" style="position:absolute;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6pt,8.9pt" to="256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" strokecolor="black [3213]" strokeweight="1.5pt">
                <v:stroke joinstyle="miter"/>
                <w10:wrap anchorx="margin"/>
              </v:line>
            </w:pict>
          </mc:Fallback>
        </mc:AlternateContent>
      </w:r>
      <w:r>
        <w:rPr>
          <w:rFonts w:asciiTheme="majorBidi" w:hAnsiTheme="majorBidi" w:cstheme="majorBidi"/>
          <w:noProof/>
          <w:szCs w:val="28"/>
          <w:lang w:val="id-ID" w:eastAsia="id-ID"/>
        </w:rPr>
        <mc:AlternateContent>
          <mc:Choice Requires="wps">
            <w:drawing>
              <wp:anchor distT="0" distB="0" distL="114300" distR="114300" simplePos="0" relativeHeight="251728896" behindDoc="0" locked="0" layoutInCell="1" allowOverlap="1" wp14:anchorId="70738E5D" wp14:editId="451F590C">
                <wp:simplePos x="0" y="0"/>
                <wp:positionH relativeFrom="margin">
                  <wp:posOffset>1787857</wp:posOffset>
                </wp:positionH>
                <wp:positionV relativeFrom="paragraph">
                  <wp:posOffset>112129</wp:posOffset>
                </wp:positionV>
                <wp:extent cx="0" cy="327547"/>
                <wp:effectExtent l="12700" t="0" r="12700" b="15875"/>
                <wp:wrapNone/>
                <wp:docPr id="1160564817" name="Straight Connector 1160564817"/>
                <wp:cNvGraphicFramePr/>
                <a:graphic xmlns:a="http://schemas.openxmlformats.org/drawingml/2006/main">
                  <a:graphicData uri="http://schemas.microsoft.com/office/word/2010/wordprocessingShape">
                    <wps:wsp>
                      <wps:cNvCnPr/>
                      <wps:spPr>
                        <a:xfrm>
                          <a:off x="0" y="0"/>
                          <a:ext cx="0" cy="32754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049C93" id="Straight Connector 1160564817" o:spid="_x0000_s1026" style="position:absolute;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0.8pt,8.85pt" to="140.8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" strokecolor="black [3213]" strokeweight="1.5pt">
                <v:stroke joinstyle="miter"/>
                <w10:wrap anchorx="margin"/>
              </v:line>
            </w:pict>
          </mc:Fallback>
        </mc:AlternateContent>
      </w:r>
      <w:r>
        <w:rPr>
          <w:rFonts w:asciiTheme="majorBidi" w:hAnsiTheme="majorBidi" w:cstheme="majorBidi"/>
          <w:noProof/>
          <w:szCs w:val="28"/>
          <w:lang w:val="id-ID" w:eastAsia="id-ID"/>
        </w:rPr>
        <mc:AlternateContent>
          <mc:Choice Requires="wps">
            <w:drawing>
              <wp:anchor distT="0" distB="0" distL="114300" distR="114300" simplePos="0" relativeHeight="251708416" behindDoc="0" locked="0" layoutInCell="1" allowOverlap="1" wp14:anchorId="31DB3F3A" wp14:editId="22A50F8A">
                <wp:simplePos x="0" y="0"/>
                <wp:positionH relativeFrom="margin">
                  <wp:posOffset>461645</wp:posOffset>
                </wp:positionH>
                <wp:positionV relativeFrom="paragraph">
                  <wp:posOffset>110812</wp:posOffset>
                </wp:positionV>
                <wp:extent cx="0" cy="327547"/>
                <wp:effectExtent l="12700" t="0" r="12700" b="15875"/>
                <wp:wrapNone/>
                <wp:docPr id="25" name="Straight Connector 25"/>
                <wp:cNvGraphicFramePr/>
                <a:graphic xmlns:a="http://schemas.openxmlformats.org/drawingml/2006/main">
                  <a:graphicData uri="http://schemas.microsoft.com/office/word/2010/wordprocessingShape">
                    <wps:wsp>
                      <wps:cNvCnPr/>
                      <wps:spPr>
                        <a:xfrm>
                          <a:off x="0" y="0"/>
                          <a:ext cx="0" cy="32754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E5399C" id="Straight Connector 25" o:spid="_x0000_s1026" style="position:absolute;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6.35pt,8.75pt" to="36.3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" strokecolor="black [3213]" strokeweight="1.5pt">
                <v:stroke joinstyle="miter"/>
                <w10:wrap anchorx="margin"/>
              </v:line>
            </w:pict>
          </mc:Fallback>
        </mc:AlternateContent>
      </w:r>
    </w:p>
    <w:p w14:paraId="25147E20" w14:textId="66505CA8" w:rsidR="00F33A76" w:rsidRDefault="00EB3A40" w:rsidP="00F33A76">
      <w:pPr>
        <w:spacing w:line="360" w:lineRule="auto"/>
        <w:rPr>
          <w:rFonts w:asciiTheme="majorBidi" w:hAnsiTheme="majorBidi" w:cstheme="majorBidi"/>
          <w:szCs w:val="28"/>
          <w:lang w:val="en-US"/>
        </w:rPr>
      </w:pPr>
      <w:r>
        <w:rPr>
          <w:rFonts w:asciiTheme="majorBidi" w:hAnsiTheme="majorBidi" w:cstheme="majorBidi"/>
          <w:noProof/>
          <w:szCs w:val="28"/>
          <w:lang w:val="id-ID" w:eastAsia="id-ID"/>
        </w:rPr>
        <mc:AlternateContent>
          <mc:Choice Requires="wps">
            <w:drawing>
              <wp:anchor distT="0" distB="0" distL="114300" distR="114300" simplePos="0" relativeHeight="251712512" behindDoc="0" locked="0" layoutInCell="1" allowOverlap="1" wp14:anchorId="02245A98" wp14:editId="58688643">
                <wp:simplePos x="0" y="0"/>
                <wp:positionH relativeFrom="margin">
                  <wp:posOffset>1784350</wp:posOffset>
                </wp:positionH>
                <wp:positionV relativeFrom="paragraph">
                  <wp:posOffset>186690</wp:posOffset>
                </wp:positionV>
                <wp:extent cx="0" cy="232410"/>
                <wp:effectExtent l="12700" t="0" r="12700" b="21590"/>
                <wp:wrapNone/>
                <wp:docPr id="30" name="Straight Connector 30"/>
                <wp:cNvGraphicFramePr/>
                <a:graphic xmlns:a="http://schemas.openxmlformats.org/drawingml/2006/main">
                  <a:graphicData uri="http://schemas.microsoft.com/office/word/2010/wordprocessingShape">
                    <wps:wsp>
                      <wps:cNvCnPr/>
                      <wps:spPr>
                        <a:xfrm flipH="1">
                          <a:off x="0" y="0"/>
                          <a:ext cx="0" cy="23241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B1EDB7" id="Straight Connector 30" o:spid="_x0000_s1026" style="position:absolute;flip:x;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0.5pt,14.7pt" to="140.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" strokecolor="black [3213]" strokeweight="1.5pt">
                <v:stroke joinstyle="miter"/>
                <w10:wrap anchorx="margin"/>
              </v:line>
            </w:pict>
          </mc:Fallback>
        </mc:AlternateContent>
      </w:r>
      <w:r w:rsidRPr="00184F37">
        <w:rPr>
          <w:rFonts w:asciiTheme="majorBidi" w:hAnsiTheme="majorBidi" w:cstheme="majorBidi"/>
          <w:noProof/>
          <w:szCs w:val="28"/>
          <w:lang w:val="id-ID" w:eastAsia="id-ID"/>
        </w:rPr>
        <mc:AlternateContent>
          <mc:Choice Requires="wps">
            <w:drawing>
              <wp:anchor distT="0" distB="0" distL="114300" distR="114300" simplePos="0" relativeHeight="251709440" behindDoc="0" locked="0" layoutInCell="1" allowOverlap="1" wp14:anchorId="64A24BAA" wp14:editId="27F48CF1">
                <wp:simplePos x="0" y="0"/>
                <wp:positionH relativeFrom="margin">
                  <wp:posOffset>449580</wp:posOffset>
                </wp:positionH>
                <wp:positionV relativeFrom="paragraph">
                  <wp:posOffset>191097</wp:posOffset>
                </wp:positionV>
                <wp:extent cx="2829929" cy="0"/>
                <wp:effectExtent l="0" t="12700" r="15240" b="12700"/>
                <wp:wrapNone/>
                <wp:docPr id="26" name="Straight Connector 26"/>
                <wp:cNvGraphicFramePr/>
                <a:graphic xmlns:a="http://schemas.openxmlformats.org/drawingml/2006/main">
                  <a:graphicData uri="http://schemas.microsoft.com/office/word/2010/wordprocessingShape">
                    <wps:wsp>
                      <wps:cNvCnPr/>
                      <wps:spPr>
                        <a:xfrm flipV="1">
                          <a:off x="0" y="0"/>
                          <a:ext cx="2829929"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ACF365" id="Straight Connector 26" o:spid="_x0000_s1026" style="position:absolute;flip:y;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4pt,15.05pt" to="258.2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" strokecolor="black [3200]" strokeweight="2.25pt">
                <v:stroke joinstyle="miter"/>
                <w10:wrap anchorx="margin"/>
              </v:line>
            </w:pict>
          </mc:Fallback>
        </mc:AlternateContent>
      </w:r>
    </w:p>
    <w:p w14:paraId="1E374FBE" w14:textId="5EFEC319" w:rsidR="00F33A76" w:rsidRDefault="00DE19DB" w:rsidP="00F33A76">
      <w:pPr>
        <w:spacing w:line="360" w:lineRule="auto"/>
        <w:rPr>
          <w:rFonts w:asciiTheme="majorBidi" w:hAnsiTheme="majorBidi" w:cstheme="majorBidi"/>
          <w:szCs w:val="28"/>
          <w:lang w:val="en-US"/>
        </w:rPr>
      </w:pPr>
      <w:r>
        <w:rPr>
          <w:rFonts w:asciiTheme="majorBidi" w:hAnsiTheme="majorBidi" w:cstheme="majorBidi"/>
          <w:b/>
          <w:bCs/>
          <w:noProof/>
          <w:szCs w:val="28"/>
          <w:lang w:val="id-ID" w:eastAsia="id-ID"/>
        </w:rPr>
        <mc:AlternateContent>
          <mc:Choice Requires="wps">
            <w:drawing>
              <wp:anchor distT="0" distB="0" distL="114300" distR="114300" simplePos="0" relativeHeight="251737088" behindDoc="0" locked="0" layoutInCell="1" allowOverlap="1" wp14:anchorId="3AC7BFD0" wp14:editId="2E294C80">
                <wp:simplePos x="0" y="0"/>
                <wp:positionH relativeFrom="margin">
                  <wp:posOffset>693420</wp:posOffset>
                </wp:positionH>
                <wp:positionV relativeFrom="paragraph">
                  <wp:posOffset>156845</wp:posOffset>
                </wp:positionV>
                <wp:extent cx="2236470" cy="495300"/>
                <wp:effectExtent l="12700" t="12700" r="11430" b="12700"/>
                <wp:wrapNone/>
                <wp:docPr id="2140959901" name="Rectangle 2140959901"/>
                <wp:cNvGraphicFramePr/>
                <a:graphic xmlns:a="http://schemas.openxmlformats.org/drawingml/2006/main">
                  <a:graphicData uri="http://schemas.microsoft.com/office/word/2010/wordprocessingShape">
                    <wps:wsp>
                      <wps:cNvSpPr/>
                      <wps:spPr>
                        <a:xfrm>
                          <a:off x="0" y="0"/>
                          <a:ext cx="2236470" cy="49530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3B6ED992" w14:textId="4620BAF6" w:rsidR="00455806" w:rsidRPr="00534DDC" w:rsidRDefault="00455806" w:rsidP="00EB3A40">
                            <w:pPr>
                              <w:jc w:val="center"/>
                              <w:rPr>
                                <w:lang w:val="en-US"/>
                              </w:rPr>
                            </w:pPr>
                            <w:r>
                              <w:rPr>
                                <w:rFonts w:asciiTheme="majorBidi" w:hAnsiTheme="majorBidi" w:cstheme="majorBidi"/>
                                <w:lang w:val="en-US"/>
                              </w:rPr>
                              <w:t>Strategi Penguatan Karakter Religius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40959901" o:spid="_x0000_s1031" style="position:absolute;margin-left:54.6pt;margin-top:12.35pt;width:176.1pt;height:39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" fillcolor="white [3201]" strokecolor="black [3200]" strokeweight="1.5pt">
                <v:textbox>
                  <w:txbxContent>
                    <w:p w14:paraId="3B6ED992" w14:textId="4620BAF6" w:rsidR="00455806" w:rsidRPr="00534DDC" w:rsidRDefault="00455806" w:rsidP="00EB3A40">
                      <w:pPr>
                        <w:jc w:val="center"/>
                        <w:rPr>
                          <w:lang w:val="en-US"/>
                        </w:rPr>
                      </w:pPr>
                      <w:r>
                        <w:rPr>
                          <w:rFonts w:asciiTheme="majorBidi" w:hAnsiTheme="majorBidi" w:cstheme="majorBidi"/>
                          <w:lang w:val="en-US"/>
                        </w:rPr>
                        <w:t>Strategi Penguatan Karakter Religius</w:t>
                      </w:r>
                    </w:p>
                  </w:txbxContent>
                </v:textbox>
                <w10:wrap anchorx="margin"/>
              </v:rect>
            </w:pict>
          </mc:Fallback>
        </mc:AlternateContent>
      </w:r>
    </w:p>
    <w:p w14:paraId="4AFAF5C1" w14:textId="792CF4CD" w:rsidR="00F33A76" w:rsidRDefault="00F33A76" w:rsidP="00F33A76">
      <w:pPr>
        <w:rPr>
          <w:rFonts w:asciiTheme="majorBidi" w:hAnsiTheme="majorBidi" w:cstheme="majorBidi"/>
          <w:szCs w:val="28"/>
          <w:lang w:val="en-US"/>
        </w:rPr>
      </w:pPr>
    </w:p>
    <w:p w14:paraId="542D8A0A" w14:textId="2936C17D" w:rsidR="00D84692" w:rsidRPr="00DE19DB" w:rsidRDefault="00D84692" w:rsidP="00DE19DB">
      <w:pPr>
        <w:jc w:val="center"/>
        <w:rPr>
          <w:rFonts w:asciiTheme="majorBidi" w:hAnsiTheme="majorBidi" w:cstheme="majorBidi"/>
          <w:sz w:val="20"/>
          <w:lang w:val="en-US"/>
        </w:rPr>
      </w:pPr>
    </w:p>
    <w:p w14:paraId="41397412" w14:textId="35688E07" w:rsidR="00D84692" w:rsidRDefault="00DE19DB" w:rsidP="00D84692">
      <w:r>
        <w:rPr>
          <w:rFonts w:asciiTheme="majorBidi" w:hAnsiTheme="majorBidi" w:cstheme="majorBidi"/>
          <w:noProof/>
          <w:szCs w:val="28"/>
          <w:lang w:val="id-ID" w:eastAsia="id-ID"/>
        </w:rPr>
        <mc:AlternateContent>
          <mc:Choice Requires="wps">
            <w:drawing>
              <wp:anchor distT="0" distB="0" distL="114300" distR="114300" simplePos="0" relativeHeight="251741184" behindDoc="0" locked="0" layoutInCell="1" allowOverlap="1" wp14:anchorId="6F02F087" wp14:editId="6E47BDAB">
                <wp:simplePos x="0" y="0"/>
                <wp:positionH relativeFrom="margin">
                  <wp:posOffset>1788795</wp:posOffset>
                </wp:positionH>
                <wp:positionV relativeFrom="paragraph">
                  <wp:posOffset>65405</wp:posOffset>
                </wp:positionV>
                <wp:extent cx="0" cy="259080"/>
                <wp:effectExtent l="12700" t="0" r="12700" b="20320"/>
                <wp:wrapNone/>
                <wp:docPr id="1162739167" name="Straight Connector 1162739167"/>
                <wp:cNvGraphicFramePr/>
                <a:graphic xmlns:a="http://schemas.openxmlformats.org/drawingml/2006/main">
                  <a:graphicData uri="http://schemas.microsoft.com/office/word/2010/wordprocessingShape">
                    <wps:wsp>
                      <wps:cNvCnPr/>
                      <wps:spPr>
                        <a:xfrm flipH="1">
                          <a:off x="0" y="0"/>
                          <a:ext cx="0" cy="25908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F760C8" id="Straight Connector 1162739167" o:spid="_x0000_s1026" style="position:absolute;flip:x;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0.85pt,5.15pt" to="140.8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" strokecolor="black [3213]" strokeweight="1.5pt">
                <v:stroke joinstyle="miter"/>
                <w10:wrap anchorx="margin"/>
              </v:line>
            </w:pict>
          </mc:Fallback>
        </mc:AlternateContent>
      </w:r>
    </w:p>
    <w:p w14:paraId="4B295BED" w14:textId="7E4536CA" w:rsidR="00762E2E" w:rsidRDefault="00E772F6" w:rsidP="00D84692">
      <w:r>
        <w:rPr>
          <w:rFonts w:asciiTheme="majorBidi" w:hAnsiTheme="majorBidi" w:cstheme="majorBidi"/>
          <w:b/>
          <w:bCs/>
          <w:noProof/>
          <w:szCs w:val="28"/>
          <w:lang w:val="id-ID" w:eastAsia="id-ID"/>
        </w:rPr>
        <mc:AlternateContent>
          <mc:Choice Requires="wps">
            <w:drawing>
              <wp:anchor distT="0" distB="0" distL="114300" distR="114300" simplePos="0" relativeHeight="251724800" behindDoc="0" locked="0" layoutInCell="1" allowOverlap="1" wp14:anchorId="79755783" wp14:editId="73310A06">
                <wp:simplePos x="0" y="0"/>
                <wp:positionH relativeFrom="margin">
                  <wp:posOffset>-77470</wp:posOffset>
                </wp:positionH>
                <wp:positionV relativeFrom="paragraph">
                  <wp:posOffset>144780</wp:posOffset>
                </wp:positionV>
                <wp:extent cx="3851275" cy="504825"/>
                <wp:effectExtent l="12700" t="12700" r="9525" b="15875"/>
                <wp:wrapNone/>
                <wp:docPr id="767132749" name="Rectangle 767132749"/>
                <wp:cNvGraphicFramePr/>
                <a:graphic xmlns:a="http://schemas.openxmlformats.org/drawingml/2006/main">
                  <a:graphicData uri="http://schemas.microsoft.com/office/word/2010/wordprocessingShape">
                    <wps:wsp>
                      <wps:cNvSpPr/>
                      <wps:spPr>
                        <a:xfrm>
                          <a:off x="0" y="0"/>
                          <a:ext cx="3851275" cy="504825"/>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75C808B4" w14:textId="1E797614" w:rsidR="00455806" w:rsidRDefault="00455806" w:rsidP="00EB3A40">
                            <w:pPr>
                              <w:jc w:val="center"/>
                            </w:pPr>
                            <w:r>
                              <w:rPr>
                                <w:rFonts w:asciiTheme="majorBidi" w:hAnsiTheme="majorBidi" w:cstheme="majorBidi"/>
                                <w:lang w:val="en-US"/>
                              </w:rPr>
                              <w:t>Keteladanan, Kedisplinan, Pembiasaan, Lingkungan Kondusif, Integrasi dan Internalisasi Nilai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67132749" o:spid="_x0000_s1032" style="position:absolute;margin-left:-6.1pt;margin-top:11.4pt;width:303.25pt;height:39.7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" fillcolor="white [3201]" strokecolor="black [3200]" strokeweight="1.5pt">
                <v:textbox>
                  <w:txbxContent>
                    <w:p w14:paraId="75C808B4" w14:textId="1E797614" w:rsidR="00455806" w:rsidRDefault="00455806" w:rsidP="00EB3A40">
                      <w:pPr>
                        <w:jc w:val="center"/>
                      </w:pPr>
                      <w:r>
                        <w:rPr>
                          <w:rFonts w:asciiTheme="majorBidi" w:hAnsiTheme="majorBidi" w:cstheme="majorBidi"/>
                          <w:lang w:val="en-US"/>
                        </w:rPr>
                        <w:t>Keteladanan, Kedisplinan, Pembiasaan, Lingkungan Kondusif, Integrasi dan Internalisasi Nilai</w:t>
                      </w:r>
                    </w:p>
                  </w:txbxContent>
                </v:textbox>
                <w10:wrap anchorx="margin"/>
              </v:rect>
            </w:pict>
          </mc:Fallback>
        </mc:AlternateContent>
      </w:r>
    </w:p>
    <w:p w14:paraId="4B3865AE" w14:textId="7B685191" w:rsidR="00EB3A40" w:rsidRDefault="00EB3A40" w:rsidP="00D84692"/>
    <w:p w14:paraId="23566F68" w14:textId="549C2D6B" w:rsidR="00EB3A40" w:rsidRDefault="00EB3A40" w:rsidP="00D84692"/>
    <w:p w14:paraId="0A3F3C68" w14:textId="67626004" w:rsidR="00EB3A40" w:rsidRDefault="00F43E6B" w:rsidP="00D84692">
      <w:r>
        <w:rPr>
          <w:rFonts w:asciiTheme="majorBidi" w:hAnsiTheme="majorBidi" w:cstheme="majorBidi"/>
          <w:noProof/>
          <w:szCs w:val="28"/>
          <w:lang w:val="id-ID" w:eastAsia="id-ID"/>
        </w:rPr>
        <mc:AlternateContent>
          <mc:Choice Requires="wps">
            <w:drawing>
              <wp:anchor distT="0" distB="0" distL="114300" distR="114300" simplePos="0" relativeHeight="251744256" behindDoc="0" locked="0" layoutInCell="1" allowOverlap="1" wp14:anchorId="7F7AB0A7" wp14:editId="7EBFBEB6">
                <wp:simplePos x="0" y="0"/>
                <wp:positionH relativeFrom="margin">
                  <wp:posOffset>1790700</wp:posOffset>
                </wp:positionH>
                <wp:positionV relativeFrom="paragraph">
                  <wp:posOffset>120650</wp:posOffset>
                </wp:positionV>
                <wp:extent cx="0" cy="259080"/>
                <wp:effectExtent l="12700" t="0" r="12700" b="20320"/>
                <wp:wrapNone/>
                <wp:docPr id="1234534457" name="Straight Connector 1234534457"/>
                <wp:cNvGraphicFramePr/>
                <a:graphic xmlns:a="http://schemas.openxmlformats.org/drawingml/2006/main">
                  <a:graphicData uri="http://schemas.microsoft.com/office/word/2010/wordprocessingShape">
                    <wps:wsp>
                      <wps:cNvCnPr/>
                      <wps:spPr>
                        <a:xfrm flipH="1">
                          <a:off x="0" y="0"/>
                          <a:ext cx="0" cy="25908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9DDBC5" id="Straight Connector 1234534457" o:spid="_x0000_s1026" style="position:absolute;flip:x;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1pt,9.5pt" to="141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" strokecolor="black [3213]" strokeweight="1.5pt">
                <v:stroke joinstyle="miter"/>
                <w10:wrap anchorx="margin"/>
              </v:line>
            </w:pict>
          </mc:Fallback>
        </mc:AlternateContent>
      </w:r>
    </w:p>
    <w:p w14:paraId="2670134A" w14:textId="753B1BAA" w:rsidR="00EB3A40" w:rsidRDefault="00EB3A40" w:rsidP="00D84692"/>
    <w:p w14:paraId="14E05B2A" w14:textId="3C4E2318" w:rsidR="00EB3A40" w:rsidRDefault="00F43E6B" w:rsidP="00D84692">
      <w:r>
        <w:rPr>
          <w:rFonts w:asciiTheme="majorBidi" w:hAnsiTheme="majorBidi" w:cstheme="majorBidi"/>
          <w:b/>
          <w:bCs/>
          <w:noProof/>
          <w:szCs w:val="28"/>
          <w:lang w:val="id-ID" w:eastAsia="id-ID"/>
        </w:rPr>
        <mc:AlternateContent>
          <mc:Choice Requires="wps">
            <w:drawing>
              <wp:anchor distT="0" distB="0" distL="114300" distR="114300" simplePos="0" relativeHeight="251722752" behindDoc="0" locked="0" layoutInCell="1" allowOverlap="1" wp14:anchorId="0ABDD4DA" wp14:editId="4D1C4757">
                <wp:simplePos x="0" y="0"/>
                <wp:positionH relativeFrom="margin">
                  <wp:posOffset>1045783</wp:posOffset>
                </wp:positionH>
                <wp:positionV relativeFrom="paragraph">
                  <wp:posOffset>26223</wp:posOffset>
                </wp:positionV>
                <wp:extent cx="1511841" cy="504825"/>
                <wp:effectExtent l="12700" t="12700" r="12700" b="15875"/>
                <wp:wrapNone/>
                <wp:docPr id="101581830" name="Rectangle 101581830"/>
                <wp:cNvGraphicFramePr/>
                <a:graphic xmlns:a="http://schemas.openxmlformats.org/drawingml/2006/main">
                  <a:graphicData uri="http://schemas.microsoft.com/office/word/2010/wordprocessingShape">
                    <wps:wsp>
                      <wps:cNvSpPr/>
                      <wps:spPr>
                        <a:xfrm>
                          <a:off x="0" y="0"/>
                          <a:ext cx="1511841" cy="504825"/>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1FD12BCF" w14:textId="51426240" w:rsidR="00455806" w:rsidRPr="00C470C9" w:rsidRDefault="00455806" w:rsidP="00EB3A40">
                            <w:pPr>
                              <w:jc w:val="center"/>
                              <w:rPr>
                                <w:lang w:val="en-US"/>
                              </w:rPr>
                            </w:pPr>
                            <w:r>
                              <w:rPr>
                                <w:rFonts w:asciiTheme="majorBidi" w:hAnsiTheme="majorBidi" w:cstheme="majorBidi"/>
                                <w:lang w:val="en-US"/>
                              </w:rPr>
                              <w:t>Anggota Berkarakter Religius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1581830" o:spid="_x0000_s1033" style="position:absolute;margin-left:82.35pt;margin-top:2.05pt;width:119.05pt;height:39.7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" fillcolor="white [3201]" strokecolor="black [3200]" strokeweight="1.5pt">
                <v:textbox>
                  <w:txbxContent>
                    <w:p w14:paraId="1FD12BCF" w14:textId="51426240" w:rsidR="00455806" w:rsidRPr="00C470C9" w:rsidRDefault="00455806" w:rsidP="00EB3A40">
                      <w:pPr>
                        <w:jc w:val="center"/>
                        <w:rPr>
                          <w:lang w:val="en-US"/>
                        </w:rPr>
                      </w:pPr>
                      <w:r>
                        <w:rPr>
                          <w:rFonts w:asciiTheme="majorBidi" w:hAnsiTheme="majorBidi" w:cstheme="majorBidi"/>
                          <w:lang w:val="en-US"/>
                        </w:rPr>
                        <w:t>Anggota Berkarakter Religius</w:t>
                      </w:r>
                    </w:p>
                  </w:txbxContent>
                </v:textbox>
                <w10:wrap anchorx="margin"/>
              </v:rect>
            </w:pict>
          </mc:Fallback>
        </mc:AlternateContent>
      </w:r>
    </w:p>
    <w:p w14:paraId="0583CF4C" w14:textId="382C9CBB" w:rsidR="00EB3A40" w:rsidRDefault="00EB3A40" w:rsidP="00D84692"/>
    <w:p w14:paraId="1E6ADE8F" w14:textId="442A9F13" w:rsidR="00EB3A40" w:rsidRDefault="00EB3A40" w:rsidP="00D84692"/>
    <w:p w14:paraId="0CAF7EAA" w14:textId="77777777" w:rsidR="00EB3A40" w:rsidRDefault="00EB3A40" w:rsidP="004036C8">
      <w:pPr>
        <w:ind w:left="720" w:firstLine="720"/>
      </w:pPr>
    </w:p>
    <w:p w14:paraId="0AC64833" w14:textId="77777777" w:rsidR="008E3D1B" w:rsidRDefault="008E3D1B" w:rsidP="0075788B">
      <w:pPr>
        <w:ind w:left="284" w:firstLine="720"/>
        <w:rPr>
          <w:b/>
          <w:bCs/>
          <w:sz w:val="22"/>
          <w:szCs w:val="22"/>
        </w:rPr>
      </w:pPr>
    </w:p>
    <w:p w14:paraId="7B57964D" w14:textId="1FE40CA8" w:rsidR="003A52F1" w:rsidRPr="00AF1F88" w:rsidRDefault="0075788B" w:rsidP="0075788B">
      <w:pPr>
        <w:ind w:left="284" w:firstLine="720"/>
        <w:rPr>
          <w:sz w:val="22"/>
          <w:szCs w:val="22"/>
        </w:rPr>
      </w:pPr>
      <w:r>
        <w:rPr>
          <w:b/>
          <w:bCs/>
          <w:sz w:val="22"/>
          <w:szCs w:val="22"/>
        </w:rPr>
        <w:t>Tabel</w:t>
      </w:r>
      <w:r w:rsidR="004036C8" w:rsidRPr="00AF1F88">
        <w:rPr>
          <w:b/>
          <w:bCs/>
          <w:sz w:val="22"/>
          <w:szCs w:val="22"/>
        </w:rPr>
        <w:t xml:space="preserve"> 1: </w:t>
      </w:r>
      <w:r w:rsidR="004036C8" w:rsidRPr="00AF1F88">
        <w:rPr>
          <w:sz w:val="22"/>
          <w:szCs w:val="22"/>
        </w:rPr>
        <w:t>Diagram Tabel Kerangka Berpikir</w:t>
      </w:r>
    </w:p>
    <w:p w14:paraId="0141CC04" w14:textId="77777777" w:rsidR="003A52F1" w:rsidRPr="00AF1F88" w:rsidRDefault="003A52F1" w:rsidP="0022048B">
      <w:pPr>
        <w:ind w:firstLine="720"/>
        <w:rPr>
          <w:sz w:val="22"/>
          <w:szCs w:val="22"/>
        </w:rPr>
      </w:pPr>
    </w:p>
    <w:p w14:paraId="19F206E3" w14:textId="077CE949" w:rsidR="0075788B" w:rsidRDefault="004036C8" w:rsidP="004D517B">
      <w:pPr>
        <w:spacing w:line="360" w:lineRule="auto"/>
        <w:ind w:firstLine="720"/>
        <w:jc w:val="both"/>
        <w:rPr>
          <w:sz w:val="22"/>
          <w:szCs w:val="22"/>
        </w:rPr>
      </w:pPr>
      <w:r w:rsidRPr="00AF1F88">
        <w:rPr>
          <w:sz w:val="22"/>
          <w:szCs w:val="22"/>
        </w:rPr>
        <w:t>Kesimpulan yang dapat di lihat dari Gambaran di atas adalah bahwa Gambaran tersebut merupak</w:t>
      </w:r>
      <w:r w:rsidR="00A90C23">
        <w:rPr>
          <w:sz w:val="22"/>
          <w:szCs w:val="22"/>
        </w:rPr>
        <w:t>an</w:t>
      </w:r>
      <w:r w:rsidRPr="00AF1F88">
        <w:rPr>
          <w:sz w:val="22"/>
          <w:szCs w:val="22"/>
        </w:rPr>
        <w:t xml:space="preserve"> sebuah alur logis dari penelitian </w:t>
      </w:r>
      <w:r w:rsidRPr="00AF1F88">
        <w:rPr>
          <w:sz w:val="22"/>
          <w:szCs w:val="22"/>
        </w:rPr>
        <w:lastRenderedPageBreak/>
        <w:t xml:space="preserve">yang akan dilakukan, mengenai Penguatan Pendidikan karakter </w:t>
      </w:r>
      <w:r w:rsidR="00B026D2">
        <w:rPr>
          <w:sz w:val="22"/>
          <w:szCs w:val="22"/>
        </w:rPr>
        <w:t>Religius Menw</w:t>
      </w:r>
      <w:bookmarkStart w:id="566" w:name="_Toc192114929"/>
      <w:bookmarkStart w:id="567" w:name="_Toc192115285"/>
      <w:bookmarkStart w:id="568" w:name="_Toc192115348"/>
      <w:bookmarkStart w:id="569" w:name="_Toc192115726"/>
      <w:bookmarkStart w:id="570" w:name="_Toc192254833"/>
      <w:bookmarkStart w:id="571" w:name="_Toc192257112"/>
      <w:bookmarkStart w:id="572" w:name="_Toc192257168"/>
      <w:bookmarkStart w:id="573" w:name="_Toc192375396"/>
      <w:bookmarkStart w:id="574" w:name="_Toc192375453"/>
      <w:bookmarkStart w:id="575" w:name="_Toc192519953"/>
      <w:bookmarkStart w:id="576" w:name="_Toc192520011"/>
      <w:bookmarkStart w:id="577" w:name="_Toc192534137"/>
      <w:bookmarkStart w:id="578" w:name="_Toc192538809"/>
      <w:bookmarkStart w:id="579" w:name="_Toc192539041"/>
      <w:bookmarkStart w:id="580" w:name="_Toc192539158"/>
      <w:bookmarkStart w:id="581" w:name="_Toc192812281"/>
      <w:bookmarkStart w:id="582" w:name="_Toc192812336"/>
      <w:bookmarkStart w:id="583" w:name="_Toc192812391"/>
      <w:bookmarkStart w:id="584" w:name="_Toc193427941"/>
      <w:bookmarkStart w:id="585" w:name="_Toc193427998"/>
      <w:bookmarkStart w:id="586" w:name="_Toc193489478"/>
      <w:bookmarkStart w:id="587" w:name="_Toc193491157"/>
      <w:bookmarkStart w:id="588" w:name="_Toc193491242"/>
      <w:bookmarkStart w:id="589" w:name="_Toc192116012"/>
      <w:bookmarkStart w:id="590" w:name="_Toc192116066"/>
      <w:r w:rsidR="004D517B">
        <w:rPr>
          <w:sz w:val="22"/>
          <w:szCs w:val="22"/>
        </w:rPr>
        <w:t>a.</w:t>
      </w:r>
    </w:p>
    <w:p w14:paraId="5BC2836F" w14:textId="77777777" w:rsidR="00CA74B0" w:rsidRDefault="00CA74B0">
      <w:pPr>
        <w:rPr>
          <w:rFonts w:asciiTheme="majorBidi" w:eastAsia="Helvetica Neue" w:hAnsiTheme="majorBidi" w:cs="Helvetica Neue"/>
          <w:b/>
          <w:bCs/>
          <w:color w:val="000000"/>
          <w:sz w:val="22"/>
          <w:szCs w:val="22"/>
        </w:rPr>
      </w:pPr>
      <w:r>
        <w:rPr>
          <w:sz w:val="22"/>
          <w:szCs w:val="22"/>
        </w:rPr>
        <w:br w:type="page"/>
      </w:r>
    </w:p>
    <w:p w14:paraId="37F9A660" w14:textId="597AEC27" w:rsidR="001D69E5" w:rsidRPr="008C02BD" w:rsidRDefault="00C322C3" w:rsidP="009000E4">
      <w:pPr>
        <w:pStyle w:val="Heading1"/>
        <w:spacing w:line="360" w:lineRule="auto"/>
        <w:rPr>
          <w:sz w:val="22"/>
          <w:szCs w:val="22"/>
        </w:rPr>
      </w:pPr>
      <w:bookmarkStart w:id="591" w:name="_Toc196901546"/>
      <w:bookmarkStart w:id="592" w:name="_Toc196907157"/>
      <w:r w:rsidRPr="008C02BD">
        <w:rPr>
          <w:sz w:val="22"/>
          <w:szCs w:val="22"/>
        </w:rPr>
        <w:lastRenderedPageBreak/>
        <w:t>BAB III</w:t>
      </w:r>
      <w:bookmarkStart w:id="593" w:name="_Toc192114930"/>
      <w:bookmarkStart w:id="594" w:name="_Toc192115286"/>
      <w:bookmarkStart w:id="595" w:name="_Toc192115349"/>
      <w:bookmarkStart w:id="596" w:name="_Toc192115727"/>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91"/>
      <w:bookmarkEnd w:id="592"/>
    </w:p>
    <w:p w14:paraId="20EAE795" w14:textId="58866C68" w:rsidR="00C322C3" w:rsidRPr="008C02BD" w:rsidRDefault="00024CB8" w:rsidP="00D2516A">
      <w:pPr>
        <w:pStyle w:val="Heading1"/>
        <w:spacing w:line="360" w:lineRule="auto"/>
        <w:rPr>
          <w:sz w:val="22"/>
          <w:szCs w:val="22"/>
        </w:rPr>
      </w:pPr>
      <w:bookmarkStart w:id="597" w:name="_Toc192254834"/>
      <w:bookmarkStart w:id="598" w:name="_Toc192257113"/>
      <w:bookmarkStart w:id="599" w:name="_Toc192257169"/>
      <w:bookmarkStart w:id="600" w:name="_Toc192375397"/>
      <w:bookmarkStart w:id="601" w:name="_Toc192375454"/>
      <w:bookmarkStart w:id="602" w:name="_Toc192519954"/>
      <w:bookmarkStart w:id="603" w:name="_Toc192520012"/>
      <w:bookmarkStart w:id="604" w:name="_Toc192534138"/>
      <w:bookmarkStart w:id="605" w:name="_Toc192538810"/>
      <w:bookmarkStart w:id="606" w:name="_Toc192539042"/>
      <w:bookmarkStart w:id="607" w:name="_Toc192539159"/>
      <w:bookmarkStart w:id="608" w:name="_Toc192812282"/>
      <w:bookmarkStart w:id="609" w:name="_Toc192812337"/>
      <w:bookmarkStart w:id="610" w:name="_Toc192812392"/>
      <w:bookmarkStart w:id="611" w:name="_Toc193427942"/>
      <w:bookmarkStart w:id="612" w:name="_Toc193427999"/>
      <w:bookmarkStart w:id="613" w:name="_Toc193489479"/>
      <w:bookmarkStart w:id="614" w:name="_Toc193491158"/>
      <w:bookmarkStart w:id="615" w:name="_Toc196901547"/>
      <w:bookmarkStart w:id="616" w:name="_Toc196907158"/>
      <w:r w:rsidRPr="008C02BD">
        <w:rPr>
          <w:sz w:val="22"/>
          <w:szCs w:val="22"/>
        </w:rPr>
        <w:t>METODE PENELITIAN</w:t>
      </w:r>
      <w:bookmarkEnd w:id="589"/>
      <w:bookmarkEnd w:id="590"/>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p>
    <w:p w14:paraId="38669641" w14:textId="5D1036F1" w:rsidR="00D84692" w:rsidRDefault="009C0578" w:rsidP="002933A0">
      <w:pPr>
        <w:tabs>
          <w:tab w:val="left" w:pos="4111"/>
        </w:tabs>
        <w:spacing w:line="360" w:lineRule="auto"/>
        <w:ind w:firstLine="556"/>
        <w:jc w:val="both"/>
        <w:rPr>
          <w:rFonts w:eastAsiaTheme="minorHAnsi"/>
        </w:rPr>
      </w:pPr>
      <w:r w:rsidRPr="008C02BD">
        <w:rPr>
          <w:rFonts w:eastAsiaTheme="minorHAnsi"/>
          <w:sz w:val="22"/>
          <w:szCs w:val="22"/>
          <w:lang w:val="en-US"/>
        </w:rPr>
        <w:t>Metode penelitian adalah suatu metode cara kerja untuk dapat</w:t>
      </w:r>
      <w:r w:rsidRPr="008C02BD">
        <w:rPr>
          <w:rFonts w:eastAsiaTheme="minorHAnsi"/>
          <w:sz w:val="22"/>
          <w:szCs w:val="22"/>
        </w:rPr>
        <w:t xml:space="preserve"> memahami obyek yang menjadi sasaran yang menjadi ilmu </w:t>
      </w:r>
      <w:r w:rsidR="00A90C23" w:rsidRPr="008C02BD">
        <w:rPr>
          <w:rFonts w:eastAsiaTheme="minorHAnsi"/>
          <w:sz w:val="22"/>
          <w:szCs w:val="22"/>
        </w:rPr>
        <w:t>pengetahuan yang</w:t>
      </w:r>
      <w:r w:rsidRPr="008C02BD">
        <w:rPr>
          <w:rFonts w:eastAsiaTheme="minorHAnsi"/>
          <w:sz w:val="22"/>
          <w:szCs w:val="22"/>
        </w:rPr>
        <w:t xml:space="preserve"> bersangkutan. Metode adalah pedoman cara seorang ilmuwan mempelajari dan memahami lingkungan-lingkungan yang dipahami</w:t>
      </w:r>
      <w:r>
        <w:rPr>
          <w:rFonts w:eastAsiaTheme="minorHAnsi"/>
        </w:rPr>
        <w:t>.</w:t>
      </w:r>
      <w:sdt>
        <w:sdtPr>
          <w:rPr>
            <w:rFonts w:eastAsiaTheme="minorHAnsi"/>
          </w:rPr>
          <w:tag w:val="MENDELEY_CITATION_v3_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"/>
          <w:id w:val="1529838466"/>
          <w:lock w:val="contentLocked"/>
        </w:sdtPr>
        <w:sdtContent>
          <w:r w:rsidR="00D8205C">
            <w:rPr>
              <w:rStyle w:val="FootnoteReference"/>
              <w:rFonts w:eastAsiaTheme="minorHAnsi"/>
            </w:rPr>
            <w:footnoteReference w:id="56"/>
          </w:r>
        </w:sdtContent>
      </w:sdt>
    </w:p>
    <w:p w14:paraId="3DF6BD74" w14:textId="69ECE553" w:rsidR="00D8205C" w:rsidRPr="008C02BD" w:rsidRDefault="00D8205C" w:rsidP="00F52E73">
      <w:pPr>
        <w:pStyle w:val="Heading2"/>
        <w:numPr>
          <w:ilvl w:val="0"/>
          <w:numId w:val="13"/>
        </w:numPr>
        <w:spacing w:line="360" w:lineRule="auto"/>
        <w:ind w:left="0" w:hanging="284"/>
        <w:rPr>
          <w:b/>
          <w:bCs/>
          <w:szCs w:val="22"/>
        </w:rPr>
      </w:pPr>
      <w:bookmarkStart w:id="617" w:name="_Toc192114931"/>
      <w:bookmarkStart w:id="618" w:name="_Toc192115287"/>
      <w:bookmarkStart w:id="619" w:name="_Toc192115350"/>
      <w:bookmarkStart w:id="620" w:name="_Toc192115728"/>
      <w:bookmarkStart w:id="621" w:name="_Toc192116013"/>
      <w:bookmarkStart w:id="622" w:name="_Toc192116067"/>
      <w:bookmarkStart w:id="623" w:name="_Toc192254835"/>
      <w:bookmarkStart w:id="624" w:name="_Toc192257114"/>
      <w:bookmarkStart w:id="625" w:name="_Toc192257170"/>
      <w:bookmarkStart w:id="626" w:name="_Toc192375398"/>
      <w:bookmarkStart w:id="627" w:name="_Toc192375455"/>
      <w:bookmarkStart w:id="628" w:name="_Toc192519955"/>
      <w:bookmarkStart w:id="629" w:name="_Toc192520013"/>
      <w:bookmarkStart w:id="630" w:name="_Toc192534139"/>
      <w:bookmarkStart w:id="631" w:name="_Toc192538811"/>
      <w:bookmarkStart w:id="632" w:name="_Toc192539043"/>
      <w:bookmarkStart w:id="633" w:name="_Toc192539160"/>
      <w:bookmarkStart w:id="634" w:name="_Toc192812283"/>
      <w:bookmarkStart w:id="635" w:name="_Toc192812338"/>
      <w:bookmarkStart w:id="636" w:name="_Toc192812393"/>
      <w:bookmarkStart w:id="637" w:name="_Toc193427943"/>
      <w:bookmarkStart w:id="638" w:name="_Toc193428000"/>
      <w:bookmarkStart w:id="639" w:name="_Toc193489480"/>
      <w:bookmarkStart w:id="640" w:name="_Toc193491159"/>
      <w:bookmarkStart w:id="641" w:name="_Toc193491244"/>
      <w:bookmarkStart w:id="642" w:name="_Toc196901548"/>
      <w:bookmarkStart w:id="643" w:name="_Toc196907159"/>
      <w:r w:rsidRPr="008C02BD">
        <w:rPr>
          <w:b/>
          <w:bCs/>
          <w:szCs w:val="22"/>
        </w:rPr>
        <w:t>Jenis dan Pendekatan Penelitian</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p>
    <w:p w14:paraId="38BF93E0" w14:textId="07B911F6" w:rsidR="0098797B" w:rsidRDefault="008E078F" w:rsidP="002933A0">
      <w:pPr>
        <w:spacing w:line="360" w:lineRule="auto"/>
        <w:ind w:firstLine="556"/>
        <w:jc w:val="lowKashida"/>
        <w:rPr>
          <w:rFonts w:asciiTheme="majorBidi" w:eastAsiaTheme="minorHAnsi" w:hAnsiTheme="majorBidi" w:cstheme="majorBidi"/>
          <w:lang w:val="en-US"/>
        </w:rPr>
      </w:pPr>
      <w:r w:rsidRPr="006C7D46">
        <w:rPr>
          <w:rFonts w:eastAsiaTheme="minorHAnsi"/>
          <w:sz w:val="22"/>
          <w:szCs w:val="22"/>
        </w:rPr>
        <w:t>Adapun jenis penelitian yang peneliti gunakan adalah kualitatif deskriptif dan bersifat studi kasus (</w:t>
      </w:r>
      <w:r w:rsidRPr="006C7D46">
        <w:rPr>
          <w:rFonts w:eastAsiaTheme="minorHAnsi"/>
          <w:i/>
          <w:iCs/>
          <w:sz w:val="22"/>
          <w:szCs w:val="22"/>
        </w:rPr>
        <w:t>case study</w:t>
      </w:r>
      <w:r w:rsidRPr="006C7D46">
        <w:rPr>
          <w:rFonts w:eastAsiaTheme="minorHAnsi"/>
          <w:sz w:val="22"/>
          <w:szCs w:val="22"/>
        </w:rPr>
        <w:t xml:space="preserve">), yaitu peneliti dapat menggambarkan dengan cara </w:t>
      </w:r>
      <w:r w:rsidR="00A90C23" w:rsidRPr="006C7D46">
        <w:rPr>
          <w:rFonts w:eastAsiaTheme="minorHAnsi"/>
          <w:sz w:val="22"/>
          <w:szCs w:val="22"/>
        </w:rPr>
        <w:t>menganalisis</w:t>
      </w:r>
      <w:r w:rsidRPr="006C7D46">
        <w:rPr>
          <w:rFonts w:eastAsiaTheme="minorHAnsi"/>
          <w:sz w:val="22"/>
          <w:szCs w:val="22"/>
        </w:rPr>
        <w:t xml:space="preserve"> secara obyektif terhadap </w:t>
      </w:r>
      <w:r w:rsidRPr="008C02BD">
        <w:rPr>
          <w:rFonts w:eastAsiaTheme="minorHAnsi"/>
          <w:sz w:val="22"/>
          <w:szCs w:val="22"/>
        </w:rPr>
        <w:t xml:space="preserve">keadaan atau fenomena sosial yang terjadi di </w:t>
      </w:r>
      <w:r w:rsidR="002C1300" w:rsidRPr="008C02BD">
        <w:rPr>
          <w:rFonts w:eastAsiaTheme="minorHAnsi"/>
          <w:sz w:val="22"/>
          <w:szCs w:val="22"/>
        </w:rPr>
        <w:t>masyarakat</w:t>
      </w:r>
      <w:r w:rsidRPr="008C02BD">
        <w:rPr>
          <w:rFonts w:eastAsiaTheme="minorHAnsi"/>
          <w:sz w:val="22"/>
          <w:szCs w:val="22"/>
        </w:rPr>
        <w:t xml:space="preserve">. Oleh karena itu peneliti akan mencermati mengenai penguatan karakter </w:t>
      </w:r>
      <w:r w:rsidR="005B2A64" w:rsidRPr="008C02BD">
        <w:rPr>
          <w:rFonts w:eastAsiaTheme="minorHAnsi"/>
          <w:sz w:val="22"/>
          <w:szCs w:val="22"/>
        </w:rPr>
        <w:t xml:space="preserve">religius pada Unit Kegiatan </w:t>
      </w:r>
      <w:r w:rsidR="00A90C23" w:rsidRPr="008C02BD">
        <w:rPr>
          <w:rFonts w:eastAsiaTheme="minorHAnsi"/>
          <w:sz w:val="22"/>
          <w:szCs w:val="22"/>
        </w:rPr>
        <w:t>Mahasiswa</w:t>
      </w:r>
      <w:r w:rsidR="005B2A64" w:rsidRPr="008C02BD">
        <w:rPr>
          <w:rFonts w:eastAsiaTheme="minorHAnsi"/>
          <w:sz w:val="22"/>
          <w:szCs w:val="22"/>
        </w:rPr>
        <w:t xml:space="preserve"> pada Resimen Mahasiswa. </w:t>
      </w:r>
      <w:r w:rsidR="005B2A64" w:rsidRPr="008C02BD">
        <w:rPr>
          <w:rFonts w:asciiTheme="majorBidi" w:eastAsiaTheme="minorHAnsi" w:hAnsiTheme="majorBidi" w:cstheme="majorBidi"/>
          <w:sz w:val="22"/>
          <w:szCs w:val="22"/>
        </w:rPr>
        <w:t>S</w:t>
      </w:r>
      <w:r w:rsidR="005B2A64" w:rsidRPr="008C02BD">
        <w:rPr>
          <w:rFonts w:asciiTheme="majorBidi" w:eastAsiaTheme="minorHAnsi" w:hAnsiTheme="majorBidi" w:cstheme="majorBidi"/>
          <w:sz w:val="22"/>
          <w:szCs w:val="22"/>
          <w:lang w:val="en-US"/>
        </w:rPr>
        <w:t xml:space="preserve">tudi </w:t>
      </w:r>
      <w:r w:rsidR="005B2A64" w:rsidRPr="00A90C23">
        <w:rPr>
          <w:rFonts w:asciiTheme="majorBidi" w:eastAsiaTheme="minorHAnsi" w:hAnsiTheme="majorBidi" w:cstheme="majorBidi"/>
          <w:sz w:val="22"/>
          <w:szCs w:val="22"/>
        </w:rPr>
        <w:t>Kasus ialah suatu serangkaian kegiatan ilmiah yang dilakukan secara intensif, terinci dan mendalam tentang suatu program, peristiwa, dan aktivitas, baik pada</w:t>
      </w:r>
      <w:r w:rsidR="002C1300" w:rsidRPr="00A90C23">
        <w:rPr>
          <w:rFonts w:asciiTheme="majorBidi" w:eastAsiaTheme="minorHAnsi" w:hAnsiTheme="majorBidi" w:cstheme="majorBidi"/>
          <w:sz w:val="22"/>
          <w:szCs w:val="22"/>
        </w:rPr>
        <w:t xml:space="preserve"> tingkat</w:t>
      </w:r>
      <w:r w:rsidR="005B2A64" w:rsidRPr="00A90C23">
        <w:rPr>
          <w:rFonts w:asciiTheme="majorBidi" w:eastAsiaTheme="minorHAnsi" w:hAnsiTheme="majorBidi" w:cstheme="majorBidi"/>
          <w:sz w:val="22"/>
          <w:szCs w:val="22"/>
        </w:rPr>
        <w:t xml:space="preserve"> perorangan, sekelompok orang, </w:t>
      </w:r>
      <w:r w:rsidR="00DF042C" w:rsidRPr="00A90C23">
        <w:rPr>
          <w:rFonts w:asciiTheme="majorBidi" w:eastAsiaTheme="minorHAnsi" w:hAnsiTheme="majorBidi" w:cstheme="majorBidi"/>
          <w:sz w:val="22"/>
          <w:szCs w:val="22"/>
        </w:rPr>
        <w:t>lembaga</w:t>
      </w:r>
      <w:r w:rsidR="005B2A64" w:rsidRPr="00A90C23">
        <w:rPr>
          <w:rFonts w:asciiTheme="majorBidi" w:eastAsiaTheme="minorHAnsi" w:hAnsiTheme="majorBidi" w:cstheme="majorBidi"/>
          <w:sz w:val="22"/>
          <w:szCs w:val="22"/>
        </w:rPr>
        <w:t>, atau organisasi untuk memperoleh pengetahuan mendalam tentang peristiwa tersebut. Biasanya</w:t>
      </w:r>
      <w:r w:rsidR="005B2A64" w:rsidRPr="008C02BD">
        <w:rPr>
          <w:rFonts w:asciiTheme="majorBidi" w:eastAsiaTheme="minorHAnsi" w:hAnsiTheme="majorBidi" w:cstheme="majorBidi"/>
          <w:sz w:val="22"/>
          <w:szCs w:val="22"/>
          <w:lang w:val="en-US"/>
        </w:rPr>
        <w:t xml:space="preserve">, peristiwa yang dipilih yang selanjutnya disebut kasus adalah hal yang </w:t>
      </w:r>
      <w:r w:rsidR="00DF042C" w:rsidRPr="008C02BD">
        <w:rPr>
          <w:rFonts w:asciiTheme="majorBidi" w:eastAsiaTheme="minorHAnsi" w:hAnsiTheme="majorBidi" w:cstheme="majorBidi"/>
          <w:sz w:val="22"/>
          <w:szCs w:val="22"/>
          <w:lang w:val="en-US"/>
        </w:rPr>
        <w:t>aktuak</w:t>
      </w:r>
      <w:r w:rsidR="005B2A64" w:rsidRPr="008C02BD">
        <w:rPr>
          <w:rFonts w:asciiTheme="majorBidi" w:eastAsiaTheme="minorHAnsi" w:hAnsiTheme="majorBidi" w:cstheme="majorBidi"/>
          <w:sz w:val="22"/>
          <w:szCs w:val="22"/>
          <w:lang w:val="en-US"/>
        </w:rPr>
        <w:t xml:space="preserve"> </w:t>
      </w:r>
      <w:r w:rsidR="005B2A64" w:rsidRPr="008C02BD">
        <w:rPr>
          <w:rFonts w:asciiTheme="majorBidi" w:eastAsiaTheme="minorHAnsi" w:hAnsiTheme="majorBidi" w:cstheme="majorBidi"/>
          <w:i/>
          <w:iCs/>
          <w:sz w:val="22"/>
          <w:szCs w:val="22"/>
          <w:lang w:val="en-US"/>
        </w:rPr>
        <w:t>(real- life events)</w:t>
      </w:r>
      <w:r w:rsidR="005B2A64" w:rsidRPr="008C02BD">
        <w:rPr>
          <w:rFonts w:asciiTheme="majorBidi" w:eastAsiaTheme="minorHAnsi" w:hAnsiTheme="majorBidi" w:cstheme="majorBidi"/>
          <w:sz w:val="22"/>
          <w:szCs w:val="22"/>
          <w:lang w:val="en-US"/>
        </w:rPr>
        <w:t>, yang sedang berlangsung, bukan sesuatu yang sudah lewa</w:t>
      </w:r>
      <w:r w:rsidR="005B2A64" w:rsidRPr="005B2A64">
        <w:rPr>
          <w:rFonts w:asciiTheme="majorBidi" w:eastAsiaTheme="minorHAnsi" w:hAnsiTheme="majorBidi" w:cstheme="majorBidi"/>
          <w:lang w:val="en-US"/>
        </w:rPr>
        <w:t>t</w:t>
      </w:r>
      <w:r w:rsidR="005B2A64">
        <w:rPr>
          <w:rFonts w:asciiTheme="majorBidi" w:eastAsiaTheme="minorHAnsi" w:hAnsiTheme="majorBidi" w:cstheme="majorBidi"/>
          <w:lang w:val="en-US"/>
        </w:rPr>
        <w:t>.</w:t>
      </w:r>
      <w:sdt>
        <w:sdtPr>
          <w:rPr>
            <w:rFonts w:asciiTheme="majorBidi" w:eastAsiaTheme="minorHAnsi" w:hAnsiTheme="majorBidi" w:cstheme="majorBidi"/>
            <w:lang w:val="en-US"/>
          </w:rPr>
          <w:tag w:val="MENDELEY_CITATION_v3_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"/>
          <w:id w:val="1667201887"/>
          <w:lock w:val="contentLocked"/>
        </w:sdtPr>
        <w:sdtContent>
          <w:r w:rsidR="00C84336">
            <w:rPr>
              <w:rStyle w:val="FootnoteReference"/>
              <w:rFonts w:asciiTheme="majorBidi" w:eastAsiaTheme="minorHAnsi" w:hAnsiTheme="majorBidi" w:cstheme="majorBidi"/>
              <w:lang w:val="en-US"/>
            </w:rPr>
            <w:footnoteReference w:id="57"/>
          </w:r>
        </w:sdtContent>
      </w:sdt>
    </w:p>
    <w:p w14:paraId="41639268" w14:textId="7127B2A0" w:rsidR="005B2A64" w:rsidRPr="006C7D46" w:rsidRDefault="00EE7903" w:rsidP="002933A0">
      <w:pPr>
        <w:spacing w:line="360" w:lineRule="auto"/>
        <w:ind w:left="142" w:firstLine="993"/>
        <w:jc w:val="lowKashida"/>
        <w:rPr>
          <w:rFonts w:asciiTheme="majorBidi" w:eastAsiaTheme="minorHAnsi" w:hAnsiTheme="majorBidi" w:cstheme="majorBidi"/>
          <w:sz w:val="22"/>
          <w:szCs w:val="22"/>
        </w:rPr>
      </w:pPr>
      <w:r w:rsidRPr="008C02BD">
        <w:rPr>
          <w:rFonts w:eastAsiaTheme="minorHAnsi"/>
          <w:sz w:val="22"/>
          <w:szCs w:val="22"/>
        </w:rPr>
        <w:lastRenderedPageBreak/>
        <w:t xml:space="preserve">Penelitian kualitatif merupakan penelitian yang dilakukan dengan mengumpulkan data pada suatu objek alamiah dengan tujuan untuk menafsirkan berbagai fenomena yang terjadi </w:t>
      </w:r>
      <w:r w:rsidR="0075788B">
        <w:rPr>
          <w:rFonts w:eastAsiaTheme="minorHAnsi"/>
          <w:sz w:val="22"/>
          <w:szCs w:val="22"/>
        </w:rPr>
        <w:t>d</w:t>
      </w:r>
      <w:r w:rsidR="005D61EF" w:rsidRPr="008C02BD">
        <w:rPr>
          <w:rFonts w:eastAsiaTheme="minorHAnsi"/>
          <w:sz w:val="22"/>
          <w:szCs w:val="22"/>
        </w:rPr>
        <w:t xml:space="preserve">imana </w:t>
      </w:r>
      <w:r w:rsidRPr="008C02BD">
        <w:rPr>
          <w:rFonts w:eastAsiaTheme="minorHAnsi"/>
          <w:sz w:val="22"/>
          <w:szCs w:val="22"/>
        </w:rPr>
        <w:t xml:space="preserve">seorang peneliti berperan sebagai </w:t>
      </w:r>
      <w:r w:rsidR="00905AE1" w:rsidRPr="008C02BD">
        <w:rPr>
          <w:rFonts w:eastAsiaTheme="minorHAnsi"/>
          <w:sz w:val="22"/>
          <w:szCs w:val="22"/>
        </w:rPr>
        <w:t>instrumen</w:t>
      </w:r>
      <w:r w:rsidRPr="008C02BD">
        <w:rPr>
          <w:rFonts w:eastAsiaTheme="minorHAnsi"/>
          <w:sz w:val="22"/>
          <w:szCs w:val="22"/>
        </w:rPr>
        <w:t xml:space="preserve"> kunci</w:t>
      </w:r>
      <w:r w:rsidRPr="00EE7903">
        <w:rPr>
          <w:rFonts w:eastAsiaTheme="minorHAnsi"/>
        </w:rPr>
        <w:t>.</w:t>
      </w:r>
      <w:sdt>
        <w:sdtPr>
          <w:rPr>
            <w:rFonts w:eastAsiaTheme="minorHAnsi"/>
          </w:rPr>
          <w:tag w:val="MENDELEY_CITATION_v3_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"/>
          <w:id w:val="-1796666860"/>
          <w:lock w:val="contentLocked"/>
        </w:sdtPr>
        <w:sdtContent>
          <w:r w:rsidR="00F85E11">
            <w:rPr>
              <w:rStyle w:val="FootnoteReference"/>
              <w:rFonts w:eastAsiaTheme="minorHAnsi"/>
            </w:rPr>
            <w:footnoteReference w:id="58"/>
          </w:r>
        </w:sdtContent>
      </w:sdt>
      <w:r w:rsidRPr="00EE7903">
        <w:rPr>
          <w:rFonts w:eastAsiaTheme="minorHAnsi"/>
        </w:rPr>
        <w:t xml:space="preserve"> </w:t>
      </w:r>
      <w:r w:rsidRPr="008C02BD">
        <w:rPr>
          <w:rFonts w:eastAsiaTheme="minorHAnsi"/>
          <w:sz w:val="22"/>
          <w:szCs w:val="22"/>
        </w:rPr>
        <w:t xml:space="preserve">Hasil penelitian dari penelitian kualitatif tidak diperoleh melalui prosedur </w:t>
      </w:r>
      <w:r w:rsidR="00905AE1" w:rsidRPr="008C02BD">
        <w:rPr>
          <w:rFonts w:eastAsiaTheme="minorHAnsi"/>
          <w:sz w:val="22"/>
          <w:szCs w:val="22"/>
        </w:rPr>
        <w:t>statistik</w:t>
      </w:r>
      <w:r w:rsidRPr="008C02BD">
        <w:rPr>
          <w:rFonts w:eastAsiaTheme="minorHAnsi"/>
          <w:sz w:val="22"/>
          <w:szCs w:val="22"/>
        </w:rPr>
        <w:t xml:space="preserve"> maupun perhitungan kuantitatif lainnya. Pada penelitian kualitatif biasanya menggunakan pendekatan </w:t>
      </w:r>
      <w:r w:rsidR="00DF042C" w:rsidRPr="008C02BD">
        <w:rPr>
          <w:rFonts w:eastAsiaTheme="minorHAnsi"/>
          <w:sz w:val="22"/>
          <w:szCs w:val="22"/>
        </w:rPr>
        <w:t>naturalistik</w:t>
      </w:r>
      <w:r w:rsidRPr="008C02BD">
        <w:rPr>
          <w:rFonts w:eastAsiaTheme="minorHAnsi"/>
          <w:sz w:val="22"/>
          <w:szCs w:val="22"/>
        </w:rPr>
        <w:t xml:space="preserve"> karena penelitian ini digunakan unuk memahami sebuah fenomena tertentu pada kondisi alamiah (</w:t>
      </w:r>
      <w:r w:rsidRPr="008C02BD">
        <w:rPr>
          <w:rFonts w:eastAsiaTheme="minorHAnsi"/>
          <w:i/>
          <w:iCs/>
          <w:sz w:val="22"/>
          <w:szCs w:val="22"/>
        </w:rPr>
        <w:t>natural setting</w:t>
      </w:r>
      <w:r w:rsidRPr="008C02BD">
        <w:rPr>
          <w:rFonts w:eastAsiaTheme="minorHAnsi"/>
          <w:sz w:val="22"/>
          <w:szCs w:val="22"/>
        </w:rPr>
        <w:t xml:space="preserve">). Penelitian kualitatif ini juga ditujukan untuk memahami berbagai fenomena sosial dari sudut pandang informan/subjek penelitian. Maksudnya fenomena yang diteliti adalah fenomena yang dialami oleh subjek penelitian secara langsung misalnya mengenai </w:t>
      </w:r>
      <w:r w:rsidR="00DF042C" w:rsidRPr="008C02BD">
        <w:rPr>
          <w:rFonts w:eastAsiaTheme="minorHAnsi"/>
          <w:sz w:val="22"/>
          <w:szCs w:val="22"/>
        </w:rPr>
        <w:t>tindakan</w:t>
      </w:r>
      <w:r w:rsidRPr="008C02BD">
        <w:rPr>
          <w:rFonts w:eastAsiaTheme="minorHAnsi"/>
          <w:sz w:val="22"/>
          <w:szCs w:val="22"/>
        </w:rPr>
        <w:t>, persepsi, motivasi, perilaku, dll yang kemudian dijabarkan dalam bentuk kata-kata.</w:t>
      </w:r>
    </w:p>
    <w:p w14:paraId="57F93DC0" w14:textId="7C6D6B13" w:rsidR="00024CB8" w:rsidRPr="008C02BD" w:rsidRDefault="00024CB8" w:rsidP="00F52E73">
      <w:pPr>
        <w:pStyle w:val="Heading2"/>
        <w:numPr>
          <w:ilvl w:val="0"/>
          <w:numId w:val="13"/>
        </w:numPr>
        <w:spacing w:line="360" w:lineRule="auto"/>
        <w:ind w:left="0"/>
        <w:rPr>
          <w:b/>
          <w:bCs/>
          <w:szCs w:val="22"/>
        </w:rPr>
      </w:pPr>
      <w:bookmarkStart w:id="644" w:name="_Toc192114932"/>
      <w:bookmarkStart w:id="645" w:name="_Toc192115288"/>
      <w:bookmarkStart w:id="646" w:name="_Toc192115351"/>
      <w:bookmarkStart w:id="647" w:name="_Toc192115729"/>
      <w:bookmarkStart w:id="648" w:name="_Toc192116014"/>
      <w:bookmarkStart w:id="649" w:name="_Toc192116068"/>
      <w:bookmarkStart w:id="650" w:name="_Toc192254836"/>
      <w:bookmarkStart w:id="651" w:name="_Toc192257115"/>
      <w:bookmarkStart w:id="652" w:name="_Toc192257171"/>
      <w:bookmarkStart w:id="653" w:name="_Toc192375399"/>
      <w:bookmarkStart w:id="654" w:name="_Toc192375456"/>
      <w:bookmarkStart w:id="655" w:name="_Toc192519956"/>
      <w:bookmarkStart w:id="656" w:name="_Toc192520014"/>
      <w:bookmarkStart w:id="657" w:name="_Toc192534140"/>
      <w:bookmarkStart w:id="658" w:name="_Toc192538812"/>
      <w:bookmarkStart w:id="659" w:name="_Toc192539044"/>
      <w:bookmarkStart w:id="660" w:name="_Toc192539161"/>
      <w:bookmarkStart w:id="661" w:name="_Toc192812284"/>
      <w:bookmarkStart w:id="662" w:name="_Toc192812339"/>
      <w:bookmarkStart w:id="663" w:name="_Toc192812394"/>
      <w:bookmarkStart w:id="664" w:name="_Toc193427944"/>
      <w:bookmarkStart w:id="665" w:name="_Toc193428001"/>
      <w:bookmarkStart w:id="666" w:name="_Toc193489481"/>
      <w:bookmarkStart w:id="667" w:name="_Toc193491160"/>
      <w:bookmarkStart w:id="668" w:name="_Toc193491245"/>
      <w:bookmarkStart w:id="669" w:name="_Toc196901549"/>
      <w:bookmarkStart w:id="670" w:name="_Toc196907160"/>
      <w:r w:rsidRPr="008C02BD">
        <w:rPr>
          <w:b/>
          <w:bCs/>
          <w:szCs w:val="22"/>
        </w:rPr>
        <w:t>Tempat dan Waktu Penelitian</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p>
    <w:p w14:paraId="7C3FDFA3" w14:textId="2BCB863C" w:rsidR="00EE7903" w:rsidRPr="006C7D46" w:rsidRDefault="00EE7903" w:rsidP="002933A0">
      <w:pPr>
        <w:spacing w:line="360" w:lineRule="auto"/>
        <w:ind w:firstLine="710"/>
        <w:jc w:val="both"/>
        <w:rPr>
          <w:rFonts w:asciiTheme="majorBidi" w:hAnsiTheme="majorBidi" w:cstheme="majorBidi"/>
          <w:sz w:val="22"/>
          <w:szCs w:val="22"/>
        </w:rPr>
      </w:pPr>
      <w:r w:rsidRPr="006C7D46">
        <w:rPr>
          <w:rFonts w:asciiTheme="majorBidi" w:hAnsiTheme="majorBidi" w:cstheme="majorBidi"/>
          <w:sz w:val="22"/>
          <w:szCs w:val="22"/>
        </w:rPr>
        <w:t>Peneliti</w:t>
      </w:r>
      <w:r w:rsidR="0005525E" w:rsidRPr="006C7D46">
        <w:rPr>
          <w:rFonts w:asciiTheme="majorBidi" w:hAnsiTheme="majorBidi" w:cstheme="majorBidi"/>
          <w:sz w:val="22"/>
          <w:szCs w:val="22"/>
        </w:rPr>
        <w:t>an ini dilaksanakan di Unit Kegiatan Mahasiwa intra kampus tepatnya pada Resimen Mahasiswa Mahadipa Batalyon 906 “Sapu Jagad”</w:t>
      </w:r>
      <w:r w:rsidR="00FC1424" w:rsidRPr="006C7D46">
        <w:rPr>
          <w:rFonts w:asciiTheme="majorBidi" w:hAnsiTheme="majorBidi" w:cstheme="majorBidi"/>
          <w:sz w:val="22"/>
          <w:szCs w:val="22"/>
        </w:rPr>
        <w:t xml:space="preserve"> UIN Walisongo Semarang, untuk perhitungan masa penelitian kemungkinan akan berlangsung selama kurang kebih satu bulan meliputi studi literatur, dokumentasi, observasi, dan wawancara</w:t>
      </w:r>
    </w:p>
    <w:p w14:paraId="63F78E87" w14:textId="18EE5C8C" w:rsidR="00024CB8" w:rsidRPr="008C02BD" w:rsidRDefault="00024CB8" w:rsidP="00F52E73">
      <w:pPr>
        <w:pStyle w:val="Heading2"/>
        <w:numPr>
          <w:ilvl w:val="0"/>
          <w:numId w:val="13"/>
        </w:numPr>
        <w:spacing w:line="360" w:lineRule="auto"/>
        <w:ind w:left="0"/>
        <w:rPr>
          <w:b/>
          <w:bCs/>
          <w:szCs w:val="22"/>
        </w:rPr>
      </w:pPr>
      <w:bookmarkStart w:id="671" w:name="_Toc192114933"/>
      <w:bookmarkStart w:id="672" w:name="_Toc192115289"/>
      <w:bookmarkStart w:id="673" w:name="_Toc192115352"/>
      <w:bookmarkStart w:id="674" w:name="_Toc192115730"/>
      <w:bookmarkStart w:id="675" w:name="_Toc192116015"/>
      <w:bookmarkStart w:id="676" w:name="_Toc192116069"/>
      <w:bookmarkStart w:id="677" w:name="_Toc192254837"/>
      <w:bookmarkStart w:id="678" w:name="_Toc192257116"/>
      <w:bookmarkStart w:id="679" w:name="_Toc192257172"/>
      <w:bookmarkStart w:id="680" w:name="_Toc192375400"/>
      <w:bookmarkStart w:id="681" w:name="_Toc192375457"/>
      <w:bookmarkStart w:id="682" w:name="_Toc192519957"/>
      <w:bookmarkStart w:id="683" w:name="_Toc192520015"/>
      <w:bookmarkStart w:id="684" w:name="_Toc192534141"/>
      <w:bookmarkStart w:id="685" w:name="_Toc192538813"/>
      <w:bookmarkStart w:id="686" w:name="_Toc192539045"/>
      <w:bookmarkStart w:id="687" w:name="_Toc192539162"/>
      <w:bookmarkStart w:id="688" w:name="_Toc192812285"/>
      <w:bookmarkStart w:id="689" w:name="_Toc192812340"/>
      <w:bookmarkStart w:id="690" w:name="_Toc192812395"/>
      <w:bookmarkStart w:id="691" w:name="_Toc193427945"/>
      <w:bookmarkStart w:id="692" w:name="_Toc193428002"/>
      <w:bookmarkStart w:id="693" w:name="_Toc193489482"/>
      <w:bookmarkStart w:id="694" w:name="_Toc193491161"/>
      <w:bookmarkStart w:id="695" w:name="_Toc193491246"/>
      <w:bookmarkStart w:id="696" w:name="_Toc196901550"/>
      <w:bookmarkStart w:id="697" w:name="_Toc196907161"/>
      <w:r w:rsidRPr="008C02BD">
        <w:rPr>
          <w:b/>
          <w:bCs/>
          <w:szCs w:val="22"/>
        </w:rPr>
        <w:lastRenderedPageBreak/>
        <w:t>Sumber Data</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p>
    <w:p w14:paraId="290FCEAA" w14:textId="11E6E90F" w:rsidR="00FC1424" w:rsidRPr="008C02BD" w:rsidRDefault="00FC1424" w:rsidP="002933A0">
      <w:pPr>
        <w:spacing w:line="360" w:lineRule="auto"/>
        <w:ind w:firstLine="720"/>
        <w:jc w:val="both"/>
        <w:rPr>
          <w:rFonts w:asciiTheme="majorBidi" w:hAnsiTheme="majorBidi" w:cstheme="majorBidi"/>
          <w:sz w:val="22"/>
          <w:szCs w:val="22"/>
          <w:lang w:val="en-US"/>
        </w:rPr>
      </w:pPr>
      <w:r w:rsidRPr="008C02BD">
        <w:rPr>
          <w:rFonts w:asciiTheme="majorBidi" w:hAnsiTheme="majorBidi" w:cstheme="majorBidi"/>
          <w:sz w:val="22"/>
          <w:szCs w:val="22"/>
          <w:lang w:val="en-US"/>
        </w:rPr>
        <w:t>Sumber data yang dimaksud dalam penelitian ini adalah darimana data tersebut diperoleh. Terdapat dua sumber data dalam penelitian ini yaitu sebagai berikut:</w:t>
      </w:r>
    </w:p>
    <w:p w14:paraId="02D27B45" w14:textId="03CF5163" w:rsidR="00FC1424" w:rsidRPr="008C02BD" w:rsidRDefault="00FC1424" w:rsidP="00F52E73">
      <w:pPr>
        <w:pStyle w:val="ListParagraph"/>
        <w:numPr>
          <w:ilvl w:val="0"/>
          <w:numId w:val="28"/>
        </w:numPr>
        <w:spacing w:line="360" w:lineRule="auto"/>
        <w:ind w:left="426"/>
        <w:jc w:val="both"/>
        <w:rPr>
          <w:rFonts w:asciiTheme="majorBidi" w:hAnsiTheme="majorBidi" w:cstheme="majorBidi"/>
          <w:sz w:val="22"/>
          <w:szCs w:val="22"/>
          <w:lang w:val="en-US"/>
        </w:rPr>
      </w:pPr>
      <w:r w:rsidRPr="008C02BD">
        <w:rPr>
          <w:rFonts w:asciiTheme="majorBidi" w:hAnsiTheme="majorBidi" w:cstheme="majorBidi"/>
          <w:sz w:val="22"/>
          <w:szCs w:val="22"/>
          <w:lang w:val="en-US"/>
        </w:rPr>
        <w:t>Data Primer</w:t>
      </w:r>
    </w:p>
    <w:p w14:paraId="7B10EA0A" w14:textId="0B93056F" w:rsidR="004462FC" w:rsidRPr="008C02BD" w:rsidRDefault="00FC1424" w:rsidP="00F01967">
      <w:pPr>
        <w:spacing w:line="360" w:lineRule="auto"/>
        <w:ind w:left="426" w:firstLine="567"/>
        <w:jc w:val="both"/>
        <w:rPr>
          <w:rFonts w:asciiTheme="majorBidi" w:hAnsiTheme="majorBidi" w:cstheme="majorBidi"/>
          <w:sz w:val="22"/>
          <w:szCs w:val="22"/>
          <w:lang w:val="en-US"/>
        </w:rPr>
      </w:pPr>
      <w:r w:rsidRPr="008C02BD">
        <w:rPr>
          <w:rFonts w:asciiTheme="majorBidi" w:hAnsiTheme="majorBidi" w:cstheme="majorBidi"/>
          <w:sz w:val="22"/>
          <w:szCs w:val="22"/>
          <w:lang w:val="en-US"/>
        </w:rPr>
        <w:t xml:space="preserve">Data primer adalah data yang dikumpukkan sendiri oleh </w:t>
      </w:r>
      <w:r w:rsidR="005E5E3B" w:rsidRPr="008C02BD">
        <w:rPr>
          <w:rFonts w:asciiTheme="majorBidi" w:hAnsiTheme="majorBidi" w:cstheme="majorBidi"/>
          <w:sz w:val="22"/>
          <w:szCs w:val="22"/>
          <w:lang w:val="en-US"/>
        </w:rPr>
        <w:t>peneliti dan langsung dari sumbernya</w:t>
      </w:r>
      <w:r w:rsidR="005E5E3B" w:rsidRPr="004462FC">
        <w:rPr>
          <w:rFonts w:asciiTheme="majorBidi" w:hAnsiTheme="majorBidi" w:cstheme="majorBidi"/>
          <w:lang w:val="en-US"/>
        </w:rPr>
        <w:t>.</w:t>
      </w:r>
      <w:sdt>
        <w:sdtPr>
          <w:rPr>
            <w:rFonts w:asciiTheme="majorBidi" w:hAnsiTheme="majorBidi" w:cstheme="majorBidi"/>
            <w:lang w:val="en-US"/>
          </w:rPr>
          <w:tag w:val="MENDELEY_CITATION_v3_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"/>
          <w:id w:val="-808163315"/>
          <w:lock w:val="contentLocked"/>
        </w:sdtPr>
        <w:sdtContent>
          <w:r w:rsidR="005E5E3B">
            <w:rPr>
              <w:rStyle w:val="FootnoteReference"/>
              <w:rFonts w:asciiTheme="majorBidi" w:hAnsiTheme="majorBidi" w:cstheme="majorBidi"/>
              <w:lang w:val="en-US"/>
            </w:rPr>
            <w:footnoteReference w:id="59"/>
          </w:r>
        </w:sdtContent>
      </w:sdt>
      <w:r w:rsidR="005E5E3B" w:rsidRPr="004462FC">
        <w:rPr>
          <w:rFonts w:asciiTheme="majorBidi" w:hAnsiTheme="majorBidi" w:cstheme="majorBidi"/>
          <w:lang w:val="en-US"/>
        </w:rPr>
        <w:t xml:space="preserve"> </w:t>
      </w:r>
      <w:r w:rsidR="008C5C26" w:rsidRPr="008C02BD">
        <w:rPr>
          <w:rFonts w:asciiTheme="majorBidi" w:hAnsiTheme="majorBidi" w:cstheme="majorBidi"/>
          <w:sz w:val="22"/>
          <w:szCs w:val="22"/>
          <w:lang w:val="en-US"/>
        </w:rPr>
        <w:t>D</w:t>
      </w:r>
      <w:r w:rsidR="00AE5A24" w:rsidRPr="008C02BD">
        <w:rPr>
          <w:rFonts w:asciiTheme="majorBidi" w:hAnsiTheme="majorBidi" w:cstheme="majorBidi"/>
          <w:sz w:val="22"/>
          <w:szCs w:val="22"/>
          <w:lang w:val="en-US"/>
        </w:rPr>
        <w:t xml:space="preserve">ata primer dalam penelitian ini diperoleh dari </w:t>
      </w:r>
      <w:r w:rsidR="008C5C26" w:rsidRPr="008C02BD">
        <w:rPr>
          <w:rFonts w:asciiTheme="majorBidi" w:hAnsiTheme="majorBidi" w:cstheme="majorBidi"/>
          <w:sz w:val="22"/>
          <w:szCs w:val="22"/>
          <w:lang w:val="en-US"/>
        </w:rPr>
        <w:t>Wawancara, O</w:t>
      </w:r>
      <w:r w:rsidR="00AE5A24" w:rsidRPr="008C02BD">
        <w:rPr>
          <w:rFonts w:asciiTheme="majorBidi" w:hAnsiTheme="majorBidi" w:cstheme="majorBidi"/>
          <w:sz w:val="22"/>
          <w:szCs w:val="22"/>
          <w:lang w:val="en-US"/>
        </w:rPr>
        <w:t xml:space="preserve">bservasi dan </w:t>
      </w:r>
      <w:r w:rsidR="008C5C26" w:rsidRPr="008C02BD">
        <w:rPr>
          <w:rFonts w:asciiTheme="majorBidi" w:hAnsiTheme="majorBidi" w:cstheme="majorBidi"/>
          <w:sz w:val="22"/>
          <w:szCs w:val="22"/>
          <w:lang w:val="en-US"/>
        </w:rPr>
        <w:t>Dokumentasi</w:t>
      </w:r>
      <w:r w:rsidR="00AE5A24" w:rsidRPr="008C02BD">
        <w:rPr>
          <w:rFonts w:asciiTheme="majorBidi" w:hAnsiTheme="majorBidi" w:cstheme="majorBidi"/>
          <w:sz w:val="22"/>
          <w:szCs w:val="22"/>
          <w:lang w:val="en-US"/>
        </w:rPr>
        <w:t xml:space="preserve"> secara langsung dengan sumber informan</w:t>
      </w:r>
      <w:r w:rsidR="008404CD" w:rsidRPr="008C02BD">
        <w:rPr>
          <w:rFonts w:asciiTheme="majorBidi" w:hAnsiTheme="majorBidi" w:cstheme="majorBidi"/>
          <w:sz w:val="22"/>
          <w:szCs w:val="22"/>
          <w:lang w:val="en-US"/>
        </w:rPr>
        <w:t xml:space="preserve"> utama </w:t>
      </w:r>
      <w:r w:rsidR="00AE5A24" w:rsidRPr="008C02BD">
        <w:rPr>
          <w:rFonts w:asciiTheme="majorBidi" w:hAnsiTheme="majorBidi" w:cstheme="majorBidi"/>
          <w:sz w:val="22"/>
          <w:szCs w:val="22"/>
          <w:lang w:val="en-US"/>
        </w:rPr>
        <w:t>meliputi</w:t>
      </w:r>
      <w:r w:rsidR="008404CD" w:rsidRPr="008C02BD">
        <w:rPr>
          <w:rFonts w:asciiTheme="majorBidi" w:hAnsiTheme="majorBidi" w:cstheme="majorBidi"/>
          <w:sz w:val="22"/>
          <w:szCs w:val="22"/>
          <w:lang w:val="en-US"/>
        </w:rPr>
        <w:t xml:space="preserve">: anggota aktif dan Staf juga </w:t>
      </w:r>
      <w:r w:rsidR="008C5C26" w:rsidRPr="008C02BD">
        <w:rPr>
          <w:rFonts w:asciiTheme="majorBidi" w:hAnsiTheme="majorBidi" w:cstheme="majorBidi"/>
          <w:sz w:val="22"/>
          <w:szCs w:val="22"/>
          <w:lang w:val="en-US"/>
        </w:rPr>
        <w:t xml:space="preserve">serta </w:t>
      </w:r>
      <w:r w:rsidR="008404CD" w:rsidRPr="008C02BD">
        <w:rPr>
          <w:rFonts w:asciiTheme="majorBidi" w:hAnsiTheme="majorBidi" w:cstheme="majorBidi"/>
          <w:sz w:val="22"/>
          <w:szCs w:val="22"/>
          <w:lang w:val="en-US"/>
        </w:rPr>
        <w:t>informan pendukung meliputi: Pembina Menwa,</w:t>
      </w:r>
      <w:r w:rsidR="008C5C26" w:rsidRPr="008C02BD">
        <w:rPr>
          <w:rFonts w:asciiTheme="majorBidi" w:hAnsiTheme="majorBidi" w:cstheme="majorBidi"/>
          <w:sz w:val="22"/>
          <w:szCs w:val="22"/>
          <w:lang w:val="en-US"/>
        </w:rPr>
        <w:t xml:space="preserve"> </w:t>
      </w:r>
      <w:r w:rsidR="009000E4">
        <w:rPr>
          <w:rFonts w:asciiTheme="majorBidi" w:hAnsiTheme="majorBidi" w:cstheme="majorBidi"/>
          <w:sz w:val="22"/>
          <w:szCs w:val="22"/>
          <w:lang w:val="en-US"/>
        </w:rPr>
        <w:t>s</w:t>
      </w:r>
      <w:r w:rsidR="008404CD" w:rsidRPr="008C02BD">
        <w:rPr>
          <w:rFonts w:asciiTheme="majorBidi" w:hAnsiTheme="majorBidi" w:cstheme="majorBidi"/>
          <w:sz w:val="22"/>
          <w:szCs w:val="22"/>
          <w:lang w:val="en-US"/>
        </w:rPr>
        <w:t>erta Alumni.</w:t>
      </w:r>
    </w:p>
    <w:p w14:paraId="77D1E527" w14:textId="0938F8F0" w:rsidR="008404CD" w:rsidRPr="008C02BD" w:rsidRDefault="008404CD" w:rsidP="00F52E73">
      <w:pPr>
        <w:pStyle w:val="ListParagraph"/>
        <w:numPr>
          <w:ilvl w:val="0"/>
          <w:numId w:val="28"/>
        </w:numPr>
        <w:spacing w:line="360" w:lineRule="auto"/>
        <w:ind w:left="426"/>
        <w:jc w:val="both"/>
        <w:rPr>
          <w:rFonts w:asciiTheme="majorBidi" w:hAnsiTheme="majorBidi" w:cstheme="majorBidi"/>
          <w:sz w:val="22"/>
          <w:szCs w:val="22"/>
          <w:lang w:val="en-US"/>
        </w:rPr>
      </w:pPr>
      <w:r w:rsidRPr="008C02BD">
        <w:rPr>
          <w:rFonts w:asciiTheme="majorBidi" w:hAnsiTheme="majorBidi" w:cstheme="majorBidi"/>
          <w:sz w:val="22"/>
          <w:szCs w:val="22"/>
          <w:lang w:val="en-US"/>
        </w:rPr>
        <w:t>Data Sekunder</w:t>
      </w:r>
    </w:p>
    <w:p w14:paraId="1E9B5CDF" w14:textId="77777777" w:rsidR="00B026D2" w:rsidRDefault="008404CD" w:rsidP="00F01967">
      <w:pPr>
        <w:spacing w:line="360" w:lineRule="auto"/>
        <w:ind w:left="426" w:firstLine="709"/>
        <w:jc w:val="both"/>
        <w:rPr>
          <w:rFonts w:asciiTheme="majorBidi" w:hAnsiTheme="majorBidi" w:cstheme="majorBidi"/>
          <w:sz w:val="22"/>
          <w:szCs w:val="22"/>
          <w:lang w:val="en-US"/>
        </w:rPr>
      </w:pPr>
      <w:r w:rsidRPr="008C02BD">
        <w:rPr>
          <w:rFonts w:asciiTheme="majorBidi" w:hAnsiTheme="majorBidi" w:cstheme="majorBidi"/>
          <w:sz w:val="22"/>
          <w:szCs w:val="22"/>
          <w:lang w:val="en-US"/>
        </w:rPr>
        <w:t>Adapun yang dimaksud data sekunder adalah data yang diperoleh atau dikumpulkan oleh orang yang melakukan penelitian dari sumber-sumber yang telah ada</w:t>
      </w:r>
      <w:r w:rsidR="00AB79E3" w:rsidRPr="008C02BD">
        <w:rPr>
          <w:rFonts w:asciiTheme="majorBidi" w:hAnsiTheme="majorBidi" w:cstheme="majorBidi"/>
          <w:sz w:val="22"/>
          <w:szCs w:val="22"/>
          <w:lang w:val="en-US"/>
        </w:rPr>
        <w:t>.</w:t>
      </w:r>
      <w:sdt>
        <w:sdtPr>
          <w:rPr>
            <w:rFonts w:asciiTheme="majorBidi" w:hAnsiTheme="majorBidi" w:cstheme="majorBidi"/>
            <w:lang w:val="en-US"/>
          </w:rPr>
          <w:tag w:val="MENDELEY_CITATION_v3_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"/>
          <w:id w:val="-1470590955"/>
          <w:lock w:val="contentLocked"/>
        </w:sdtPr>
        <w:sdtContent>
          <w:r w:rsidR="00AB79E3">
            <w:rPr>
              <w:rStyle w:val="FootnoteReference"/>
              <w:rFonts w:asciiTheme="majorBidi" w:hAnsiTheme="majorBidi" w:cstheme="majorBidi"/>
              <w:lang w:val="en-US"/>
            </w:rPr>
            <w:footnoteReference w:id="60"/>
          </w:r>
        </w:sdtContent>
      </w:sdt>
      <w:r w:rsidR="00AB79E3" w:rsidRPr="004462FC">
        <w:rPr>
          <w:rFonts w:asciiTheme="majorBidi" w:hAnsiTheme="majorBidi" w:cstheme="majorBidi"/>
          <w:lang w:val="en-US"/>
        </w:rPr>
        <w:t xml:space="preserve"> </w:t>
      </w:r>
      <w:r w:rsidR="00AB79E3" w:rsidRPr="008C02BD">
        <w:rPr>
          <w:rFonts w:asciiTheme="majorBidi" w:hAnsiTheme="majorBidi" w:cstheme="majorBidi"/>
          <w:sz w:val="22"/>
          <w:szCs w:val="22"/>
          <w:lang w:val="en-US"/>
        </w:rPr>
        <w:t xml:space="preserve">Sumber data sekunder dari penelitian ini adalah beberapa buku, dokumen, </w:t>
      </w:r>
      <w:r w:rsidR="008C5C26" w:rsidRPr="008C02BD">
        <w:rPr>
          <w:rFonts w:asciiTheme="majorBidi" w:hAnsiTheme="majorBidi" w:cstheme="majorBidi"/>
          <w:sz w:val="22"/>
          <w:szCs w:val="22"/>
          <w:lang w:val="en-US"/>
        </w:rPr>
        <w:t xml:space="preserve">jurnal, artikel ilmiah </w:t>
      </w:r>
      <w:r w:rsidR="00AB79E3" w:rsidRPr="008C02BD">
        <w:rPr>
          <w:rFonts w:asciiTheme="majorBidi" w:hAnsiTheme="majorBidi" w:cstheme="majorBidi"/>
          <w:sz w:val="22"/>
          <w:szCs w:val="22"/>
          <w:lang w:val="en-US"/>
        </w:rPr>
        <w:t xml:space="preserve">serta literatur yang berkaitan dengan masalah penelitian ini, </w:t>
      </w:r>
      <w:bookmarkStart w:id="698" w:name="_Toc192114934"/>
      <w:bookmarkStart w:id="699" w:name="_Toc192115290"/>
      <w:bookmarkStart w:id="700" w:name="_Toc192115353"/>
      <w:bookmarkStart w:id="701" w:name="_Toc192115731"/>
      <w:bookmarkStart w:id="702" w:name="_Toc192116016"/>
      <w:bookmarkStart w:id="703" w:name="_Toc192116070"/>
      <w:bookmarkStart w:id="704" w:name="_Toc192254838"/>
      <w:bookmarkStart w:id="705" w:name="_Toc192257117"/>
      <w:bookmarkStart w:id="706" w:name="_Toc192257173"/>
      <w:bookmarkStart w:id="707" w:name="_Toc192375401"/>
      <w:bookmarkStart w:id="708" w:name="_Toc192375458"/>
      <w:bookmarkStart w:id="709" w:name="_Toc192519958"/>
      <w:bookmarkStart w:id="710" w:name="_Toc192520016"/>
    </w:p>
    <w:p w14:paraId="3C3A3566" w14:textId="3AADD52B" w:rsidR="00B026D2" w:rsidRPr="008C02BD" w:rsidRDefault="00B026D2" w:rsidP="00F52E73">
      <w:pPr>
        <w:pStyle w:val="Heading2"/>
        <w:numPr>
          <w:ilvl w:val="0"/>
          <w:numId w:val="13"/>
        </w:numPr>
        <w:spacing w:line="360" w:lineRule="auto"/>
        <w:ind w:left="0"/>
        <w:rPr>
          <w:b/>
          <w:bCs/>
          <w:szCs w:val="22"/>
        </w:rPr>
      </w:pPr>
      <w:bookmarkStart w:id="711" w:name="_Toc192534142"/>
      <w:bookmarkStart w:id="712" w:name="_Toc192538814"/>
      <w:bookmarkStart w:id="713" w:name="_Toc192539046"/>
      <w:bookmarkStart w:id="714" w:name="_Toc192539163"/>
      <w:bookmarkStart w:id="715" w:name="_Toc192812286"/>
      <w:bookmarkStart w:id="716" w:name="_Toc192812341"/>
      <w:bookmarkStart w:id="717" w:name="_Toc192812396"/>
      <w:bookmarkStart w:id="718" w:name="_Toc193427946"/>
      <w:bookmarkStart w:id="719" w:name="_Toc193428003"/>
      <w:bookmarkStart w:id="720" w:name="_Toc193489483"/>
      <w:bookmarkStart w:id="721" w:name="_Toc193491162"/>
      <w:bookmarkStart w:id="722" w:name="_Toc193491247"/>
      <w:bookmarkStart w:id="723" w:name="_Toc196901551"/>
      <w:bookmarkStart w:id="724" w:name="_Toc196907162"/>
      <w:bookmarkEnd w:id="698"/>
      <w:bookmarkEnd w:id="699"/>
      <w:bookmarkEnd w:id="700"/>
      <w:bookmarkEnd w:id="701"/>
      <w:bookmarkEnd w:id="702"/>
      <w:bookmarkEnd w:id="703"/>
      <w:bookmarkEnd w:id="704"/>
      <w:bookmarkEnd w:id="705"/>
      <w:bookmarkEnd w:id="706"/>
      <w:bookmarkEnd w:id="707"/>
      <w:bookmarkEnd w:id="708"/>
      <w:bookmarkEnd w:id="709"/>
      <w:bookmarkEnd w:id="710"/>
      <w:r>
        <w:rPr>
          <w:b/>
          <w:bCs/>
          <w:szCs w:val="22"/>
        </w:rPr>
        <w:t>Fokus Penelitian</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p>
    <w:p w14:paraId="154CE214" w14:textId="2A4830EC" w:rsidR="00123625" w:rsidRPr="008C02BD" w:rsidRDefault="00B522BB" w:rsidP="00F01967">
      <w:pPr>
        <w:spacing w:line="360" w:lineRule="auto"/>
        <w:ind w:firstLine="708"/>
        <w:jc w:val="both"/>
        <w:rPr>
          <w:rFonts w:asciiTheme="majorBidi" w:hAnsiTheme="majorBidi" w:cstheme="majorBidi"/>
          <w:sz w:val="22"/>
          <w:szCs w:val="22"/>
        </w:rPr>
      </w:pPr>
      <w:r w:rsidRPr="008C02BD">
        <w:rPr>
          <w:rFonts w:asciiTheme="majorBidi" w:hAnsiTheme="majorBidi" w:cstheme="majorBidi"/>
          <w:sz w:val="22"/>
          <w:szCs w:val="22"/>
          <w:lang w:val="en-US"/>
        </w:rPr>
        <w:t xml:space="preserve">Fokus Penelitian merupakan objek khusus dalam penelitian sesuai dengan rumusan masalah yang telah ditentukan sebelumnya. Focus penelitian ini adalah </w:t>
      </w:r>
      <w:r w:rsidR="00093745" w:rsidRPr="008C02BD">
        <w:rPr>
          <w:rFonts w:asciiTheme="majorBidi" w:hAnsiTheme="majorBidi" w:cstheme="majorBidi"/>
          <w:sz w:val="22"/>
          <w:szCs w:val="22"/>
        </w:rPr>
        <w:t xml:space="preserve">Bagaimana Penguatan Pendidikan Karakter Religius Pada UKM Resimen Mahasiswa Mahadipa Batalyon 906 “Sapu Jagad” </w:t>
      </w:r>
      <w:r w:rsidR="00093745" w:rsidRPr="008C02BD">
        <w:rPr>
          <w:rFonts w:asciiTheme="majorBidi" w:hAnsiTheme="majorBidi" w:cstheme="majorBidi"/>
          <w:sz w:val="22"/>
          <w:szCs w:val="22"/>
        </w:rPr>
        <w:lastRenderedPageBreak/>
        <w:t xml:space="preserve">UIN Walisongo Semarang. Data yang dibutuhkan mengenai </w:t>
      </w:r>
      <w:r w:rsidR="00123625" w:rsidRPr="008C02BD">
        <w:rPr>
          <w:sz w:val="22"/>
          <w:szCs w:val="22"/>
        </w:rPr>
        <w:t>Penguatan Pendidikan Karakter Religius Pada Unit Kegiatan Mahasiswa (Studi Kasus : Resimen Mahasiswa Mahadipa Batalyon 906 “Sapu Jagad” Uin Walisongo Semarang)</w:t>
      </w:r>
      <w:r w:rsidR="00123625" w:rsidRPr="008C02BD">
        <w:rPr>
          <w:rFonts w:asciiTheme="majorBidi" w:hAnsiTheme="majorBidi" w:cstheme="majorBidi"/>
          <w:b/>
          <w:bCs/>
          <w:sz w:val="22"/>
          <w:szCs w:val="22"/>
        </w:rPr>
        <w:t xml:space="preserve"> </w:t>
      </w:r>
      <w:r w:rsidR="00123625" w:rsidRPr="008C02BD">
        <w:rPr>
          <w:rFonts w:asciiTheme="majorBidi" w:hAnsiTheme="majorBidi" w:cstheme="majorBidi"/>
          <w:sz w:val="22"/>
          <w:szCs w:val="22"/>
        </w:rPr>
        <w:t>diperoleh dari sumber primer</w:t>
      </w:r>
      <w:r w:rsidR="00487F91" w:rsidRPr="008C02BD">
        <w:rPr>
          <w:rFonts w:asciiTheme="majorBidi" w:hAnsiTheme="majorBidi" w:cstheme="majorBidi"/>
          <w:sz w:val="22"/>
          <w:szCs w:val="22"/>
        </w:rPr>
        <w:t xml:space="preserve"> yaitu Anggota Aktif serta Staff Resimen Mahasiswa di UIN Walisongo Semarang, sedangkan untuk sumber sekunder yaitu berupa literatur yang berhubungan dengan objek penelitian.</w:t>
      </w:r>
    </w:p>
    <w:p w14:paraId="6D39A4EE" w14:textId="2F27623D" w:rsidR="00024CB8" w:rsidRPr="008C02BD" w:rsidRDefault="00024CB8" w:rsidP="00F52E73">
      <w:pPr>
        <w:pStyle w:val="Heading2"/>
        <w:numPr>
          <w:ilvl w:val="0"/>
          <w:numId w:val="13"/>
        </w:numPr>
        <w:spacing w:line="360" w:lineRule="auto"/>
        <w:ind w:left="0"/>
        <w:rPr>
          <w:b/>
          <w:bCs/>
          <w:szCs w:val="22"/>
        </w:rPr>
      </w:pPr>
      <w:bookmarkStart w:id="725" w:name="_Toc192114935"/>
      <w:bookmarkStart w:id="726" w:name="_Toc192115291"/>
      <w:bookmarkStart w:id="727" w:name="_Toc192115354"/>
      <w:bookmarkStart w:id="728" w:name="_Toc192115732"/>
      <w:bookmarkStart w:id="729" w:name="_Toc192116017"/>
      <w:bookmarkStart w:id="730" w:name="_Toc192116071"/>
      <w:bookmarkStart w:id="731" w:name="_Toc192254839"/>
      <w:bookmarkStart w:id="732" w:name="_Toc192257118"/>
      <w:bookmarkStart w:id="733" w:name="_Toc192257174"/>
      <w:bookmarkStart w:id="734" w:name="_Toc192375402"/>
      <w:bookmarkStart w:id="735" w:name="_Toc192375459"/>
      <w:bookmarkStart w:id="736" w:name="_Toc192519959"/>
      <w:bookmarkStart w:id="737" w:name="_Toc192520017"/>
      <w:bookmarkStart w:id="738" w:name="_Toc192534143"/>
      <w:bookmarkStart w:id="739" w:name="_Toc192538815"/>
      <w:bookmarkStart w:id="740" w:name="_Toc192539047"/>
      <w:bookmarkStart w:id="741" w:name="_Toc192539164"/>
      <w:bookmarkStart w:id="742" w:name="_Toc192812287"/>
      <w:bookmarkStart w:id="743" w:name="_Toc192812342"/>
      <w:bookmarkStart w:id="744" w:name="_Toc192812397"/>
      <w:bookmarkStart w:id="745" w:name="_Toc193427947"/>
      <w:bookmarkStart w:id="746" w:name="_Toc193428004"/>
      <w:bookmarkStart w:id="747" w:name="_Toc193489484"/>
      <w:bookmarkStart w:id="748" w:name="_Toc193491163"/>
      <w:bookmarkStart w:id="749" w:name="_Toc193491248"/>
      <w:bookmarkStart w:id="750" w:name="_Toc196901552"/>
      <w:bookmarkStart w:id="751" w:name="_Toc196907163"/>
      <w:r w:rsidRPr="008C02BD">
        <w:rPr>
          <w:b/>
          <w:bCs/>
          <w:szCs w:val="22"/>
        </w:rPr>
        <w:t>Teknik Pengumpulan Data</w:t>
      </w:r>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p>
    <w:p w14:paraId="30A387A3" w14:textId="2E71A702" w:rsidR="00093745" w:rsidRPr="008C02BD" w:rsidRDefault="008C6E95" w:rsidP="00F01967">
      <w:pPr>
        <w:tabs>
          <w:tab w:val="left" w:pos="1134"/>
        </w:tabs>
        <w:spacing w:line="360" w:lineRule="auto"/>
        <w:ind w:firstLine="568"/>
        <w:jc w:val="both"/>
        <w:rPr>
          <w:rFonts w:eastAsiaTheme="minorHAnsi"/>
          <w:sz w:val="22"/>
          <w:szCs w:val="22"/>
          <w:lang w:val="en-US"/>
        </w:rPr>
      </w:pPr>
      <w:r w:rsidRPr="008C02BD">
        <w:rPr>
          <w:rFonts w:eastAsiaTheme="minorHAnsi"/>
          <w:sz w:val="22"/>
          <w:szCs w:val="22"/>
          <w:lang w:val="en-US"/>
        </w:rPr>
        <w:t xml:space="preserve">Teknik pengumpulan data adalah sebuah </w:t>
      </w:r>
      <w:r w:rsidR="0012004B" w:rsidRPr="008C02BD">
        <w:rPr>
          <w:rFonts w:eastAsiaTheme="minorHAnsi"/>
          <w:sz w:val="22"/>
          <w:szCs w:val="22"/>
          <w:lang w:val="en-US"/>
        </w:rPr>
        <w:t>teknik</w:t>
      </w:r>
      <w:r w:rsidRPr="008C02BD">
        <w:rPr>
          <w:rFonts w:eastAsiaTheme="minorHAnsi"/>
          <w:sz w:val="22"/>
          <w:szCs w:val="22"/>
          <w:lang w:val="en-US"/>
        </w:rPr>
        <w:t xml:space="preserve"> yang digunakan untuk memperoleh data yang dibutuhkan dalam penelitian. Terdapat beberapa </w:t>
      </w:r>
      <w:r w:rsidR="0012004B" w:rsidRPr="008C02BD">
        <w:rPr>
          <w:rFonts w:eastAsiaTheme="minorHAnsi"/>
          <w:sz w:val="22"/>
          <w:szCs w:val="22"/>
          <w:lang w:val="en-US"/>
        </w:rPr>
        <w:t>teknik</w:t>
      </w:r>
      <w:r w:rsidRPr="008C02BD">
        <w:rPr>
          <w:rFonts w:eastAsiaTheme="minorHAnsi"/>
          <w:sz w:val="22"/>
          <w:szCs w:val="22"/>
          <w:lang w:val="en-US"/>
        </w:rPr>
        <w:t xml:space="preserve"> pengumpulan data yang dilakukan dalam penelian ini, </w:t>
      </w:r>
      <w:r w:rsidRPr="008C02BD">
        <w:rPr>
          <w:rFonts w:eastAsiaTheme="minorHAnsi"/>
          <w:sz w:val="22"/>
          <w:szCs w:val="22"/>
        </w:rPr>
        <w:t>diantaranya:</w:t>
      </w:r>
    </w:p>
    <w:p w14:paraId="7C83C3E3" w14:textId="485389B7" w:rsidR="008C6E95" w:rsidRPr="008C02BD" w:rsidRDefault="008C6E95" w:rsidP="00F52E73">
      <w:pPr>
        <w:pStyle w:val="ListParagraph"/>
        <w:numPr>
          <w:ilvl w:val="0"/>
          <w:numId w:val="29"/>
        </w:numPr>
        <w:spacing w:line="360" w:lineRule="auto"/>
        <w:ind w:left="426"/>
        <w:jc w:val="both"/>
        <w:rPr>
          <w:rFonts w:asciiTheme="majorBidi" w:hAnsiTheme="majorBidi" w:cstheme="majorBidi"/>
          <w:sz w:val="22"/>
          <w:szCs w:val="22"/>
          <w:lang w:val="en-US"/>
        </w:rPr>
      </w:pPr>
      <w:r w:rsidRPr="008C02BD">
        <w:rPr>
          <w:rFonts w:asciiTheme="majorBidi" w:hAnsiTheme="majorBidi" w:cstheme="majorBidi"/>
          <w:sz w:val="22"/>
          <w:szCs w:val="22"/>
          <w:lang w:val="en-US"/>
        </w:rPr>
        <w:t>Observasi</w:t>
      </w:r>
    </w:p>
    <w:p w14:paraId="1D341498" w14:textId="57831D77" w:rsidR="007E0A45" w:rsidRDefault="001B0371" w:rsidP="00F01967">
      <w:pPr>
        <w:spacing w:line="360" w:lineRule="auto"/>
        <w:ind w:left="426" w:firstLine="567"/>
        <w:jc w:val="both"/>
        <w:rPr>
          <w:rFonts w:eastAsiaTheme="minorHAnsi"/>
          <w:lang w:val="en-US"/>
        </w:rPr>
      </w:pPr>
      <w:r w:rsidRPr="008C02BD">
        <w:rPr>
          <w:rFonts w:eastAsiaTheme="minorHAnsi"/>
          <w:sz w:val="22"/>
          <w:szCs w:val="22"/>
          <w:lang w:val="en-US"/>
        </w:rPr>
        <w:t xml:space="preserve">Observasi (pengamatan) dalam konteks penelitian ilmiah merupakan studi yang sistematis, terarah, dan terencana dalam meneliti suatu hal dengan cara mencatat serta mengamati fenomena </w:t>
      </w:r>
      <w:r w:rsidR="00BA2102" w:rsidRPr="008C02BD">
        <w:rPr>
          <w:rFonts w:eastAsiaTheme="minorHAnsi"/>
          <w:sz w:val="22"/>
          <w:szCs w:val="22"/>
          <w:lang w:val="en-US"/>
        </w:rPr>
        <w:t>Sosial</w:t>
      </w:r>
      <w:r w:rsidRPr="008C02BD">
        <w:rPr>
          <w:rFonts w:eastAsiaTheme="minorHAnsi"/>
          <w:sz w:val="22"/>
          <w:szCs w:val="22"/>
          <w:lang w:val="en-US"/>
        </w:rPr>
        <w:t xml:space="preserve"> yang terjadi dengan tetap memperhatikan syarat penelitian </w:t>
      </w:r>
      <w:r w:rsidRPr="008C02BD">
        <w:rPr>
          <w:rFonts w:eastAsiaTheme="minorHAnsi"/>
          <w:sz w:val="22"/>
          <w:szCs w:val="22"/>
        </w:rPr>
        <w:t>ilmiah sehingga kebenarannya dapat dipertanggungjawabka</w:t>
      </w:r>
      <w:r w:rsidRPr="001B0371">
        <w:rPr>
          <w:rFonts w:eastAsiaTheme="minorHAnsi"/>
        </w:rPr>
        <w:t>n</w:t>
      </w:r>
      <w:r>
        <w:rPr>
          <w:rFonts w:eastAsiaTheme="minorHAnsi"/>
        </w:rPr>
        <w:t>.</w:t>
      </w:r>
      <w:sdt>
        <w:sdtPr>
          <w:rPr>
            <w:rFonts w:eastAsiaTheme="minorHAnsi"/>
          </w:rPr>
          <w:tag w:val="MENDELEY_CITATION_v3_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"/>
          <w:id w:val="1159038613"/>
          <w:lock w:val="contentLocked"/>
        </w:sdtPr>
        <w:sdtContent>
          <w:r>
            <w:rPr>
              <w:rStyle w:val="FootnoteReference"/>
              <w:rFonts w:eastAsiaTheme="minorHAnsi"/>
            </w:rPr>
            <w:footnoteReference w:id="61"/>
          </w:r>
        </w:sdtContent>
      </w:sdt>
      <w:r>
        <w:rPr>
          <w:rFonts w:eastAsiaTheme="minorHAnsi"/>
          <w:lang w:val="en-US"/>
        </w:rPr>
        <w:t xml:space="preserve"> </w:t>
      </w:r>
      <w:r w:rsidRPr="008C02BD">
        <w:rPr>
          <w:rFonts w:eastAsiaTheme="minorHAnsi"/>
          <w:sz w:val="22"/>
          <w:szCs w:val="22"/>
          <w:lang w:val="en-US"/>
        </w:rPr>
        <w:t xml:space="preserve">Observasi juga dapat dikatakan sebagai Teknik pengumpulan data yang mewajibkan peneliti terjun langsung ke </w:t>
      </w:r>
      <w:r w:rsidR="00BA2102" w:rsidRPr="008C02BD">
        <w:rPr>
          <w:rFonts w:eastAsiaTheme="minorHAnsi"/>
          <w:sz w:val="22"/>
          <w:szCs w:val="22"/>
          <w:lang w:val="en-US"/>
        </w:rPr>
        <w:t>lokasi</w:t>
      </w:r>
      <w:r w:rsidRPr="008C02BD">
        <w:rPr>
          <w:rFonts w:eastAsiaTheme="minorHAnsi"/>
          <w:sz w:val="22"/>
          <w:szCs w:val="22"/>
          <w:lang w:val="en-US"/>
        </w:rPr>
        <w:t xml:space="preserve"> penelitian untuk mengamati hal-hal yang berkaitan dengan pelaku, waktu, tempat, kegiatan, peristiwa, tujuan dan perasaan</w:t>
      </w:r>
      <w:r w:rsidR="00CC47EC">
        <w:rPr>
          <w:rFonts w:eastAsiaTheme="minorHAnsi"/>
          <w:lang w:val="en-US"/>
        </w:rPr>
        <w:t>.</w:t>
      </w:r>
      <w:sdt>
        <w:sdtPr>
          <w:rPr>
            <w:rFonts w:eastAsiaTheme="minorHAnsi"/>
            <w:lang w:val="en-US"/>
          </w:rPr>
          <w:tag w:val="MENDELEY_CITATION_v3_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"/>
          <w:id w:val="-1689753946"/>
          <w:lock w:val="contentLocked"/>
        </w:sdtPr>
        <w:sdtContent>
          <w:r w:rsidR="007E0A45">
            <w:rPr>
              <w:rStyle w:val="FootnoteReference"/>
              <w:rFonts w:eastAsiaTheme="minorHAnsi"/>
              <w:lang w:val="en-US"/>
            </w:rPr>
            <w:footnoteReference w:id="62"/>
          </w:r>
        </w:sdtContent>
      </w:sdt>
    </w:p>
    <w:p w14:paraId="2831A8C0" w14:textId="3FB9CCC9" w:rsidR="00F47759" w:rsidRPr="008C02BD" w:rsidRDefault="00E61D17" w:rsidP="00F01967">
      <w:pPr>
        <w:spacing w:line="360" w:lineRule="auto"/>
        <w:ind w:left="426" w:firstLine="567"/>
        <w:jc w:val="both"/>
        <w:rPr>
          <w:rFonts w:eastAsiaTheme="minorHAnsi"/>
          <w:sz w:val="22"/>
          <w:szCs w:val="22"/>
          <w:lang w:val="en-US"/>
        </w:rPr>
      </w:pPr>
      <w:r w:rsidRPr="008C02BD">
        <w:rPr>
          <w:rFonts w:eastAsiaTheme="minorHAnsi"/>
          <w:sz w:val="22"/>
          <w:szCs w:val="22"/>
          <w:lang w:val="en-US"/>
        </w:rPr>
        <w:lastRenderedPageBreak/>
        <w:t xml:space="preserve">Dalam hal ini, penelitian melakukan observasi di UKM Menwa UIN Walisongo Semarang dengan maksud mencari data yang berkaitan dengan </w:t>
      </w:r>
      <w:r w:rsidR="00CA0985" w:rsidRPr="008C02BD">
        <w:rPr>
          <w:rFonts w:eastAsiaTheme="minorHAnsi"/>
          <w:sz w:val="22"/>
          <w:szCs w:val="22"/>
          <w:lang w:val="en-US"/>
        </w:rPr>
        <w:t>Penguatan Karakter Religius di Unit Kegiatan Kampus.</w:t>
      </w:r>
    </w:p>
    <w:p w14:paraId="0108F8DE" w14:textId="23202BEB" w:rsidR="00A22C85" w:rsidRPr="008C02BD" w:rsidRDefault="00A22C85" w:rsidP="00F52E73">
      <w:pPr>
        <w:pStyle w:val="ListParagraph"/>
        <w:numPr>
          <w:ilvl w:val="0"/>
          <w:numId w:val="29"/>
        </w:numPr>
        <w:spacing w:line="360" w:lineRule="auto"/>
        <w:ind w:left="426"/>
        <w:jc w:val="both"/>
        <w:rPr>
          <w:rFonts w:asciiTheme="majorBidi" w:hAnsiTheme="majorBidi" w:cstheme="majorBidi"/>
          <w:sz w:val="22"/>
          <w:szCs w:val="22"/>
          <w:lang w:val="en-US"/>
        </w:rPr>
      </w:pPr>
      <w:r w:rsidRPr="008C02BD">
        <w:rPr>
          <w:rFonts w:asciiTheme="majorBidi" w:hAnsiTheme="majorBidi" w:cstheme="majorBidi"/>
          <w:sz w:val="22"/>
          <w:szCs w:val="22"/>
          <w:lang w:val="en-US"/>
        </w:rPr>
        <w:t xml:space="preserve">Wawancara </w:t>
      </w:r>
    </w:p>
    <w:p w14:paraId="6C0E3D5B" w14:textId="11399131" w:rsidR="00A22C85" w:rsidRPr="008C02BD" w:rsidRDefault="00A22C85" w:rsidP="00F01967">
      <w:pPr>
        <w:spacing w:line="360" w:lineRule="auto"/>
        <w:ind w:left="426" w:firstLine="709"/>
        <w:jc w:val="both"/>
        <w:rPr>
          <w:rFonts w:asciiTheme="majorBidi" w:hAnsiTheme="majorBidi" w:cstheme="majorBidi"/>
          <w:sz w:val="22"/>
          <w:szCs w:val="22"/>
          <w:lang w:val="en-US"/>
        </w:rPr>
      </w:pPr>
      <w:r w:rsidRPr="008C02BD">
        <w:rPr>
          <w:rFonts w:asciiTheme="majorBidi" w:hAnsiTheme="majorBidi" w:cstheme="majorBidi"/>
          <w:sz w:val="22"/>
          <w:szCs w:val="22"/>
          <w:lang w:val="en-US"/>
        </w:rPr>
        <w:t>Wawancara merupakan Tekn</w:t>
      </w:r>
      <w:r w:rsidR="00930F77" w:rsidRPr="008C02BD">
        <w:rPr>
          <w:rFonts w:asciiTheme="majorBidi" w:hAnsiTheme="majorBidi" w:cstheme="majorBidi"/>
          <w:sz w:val="22"/>
          <w:szCs w:val="22"/>
          <w:lang w:val="en-US"/>
        </w:rPr>
        <w:t>i</w:t>
      </w:r>
      <w:r w:rsidRPr="008C02BD">
        <w:rPr>
          <w:rFonts w:asciiTheme="majorBidi" w:hAnsiTheme="majorBidi" w:cstheme="majorBidi"/>
          <w:sz w:val="22"/>
          <w:szCs w:val="22"/>
          <w:lang w:val="en-US"/>
        </w:rPr>
        <w:t>k</w:t>
      </w:r>
      <w:r w:rsidR="00930F77" w:rsidRPr="008C02BD">
        <w:rPr>
          <w:rFonts w:asciiTheme="majorBidi" w:hAnsiTheme="majorBidi" w:cstheme="majorBidi"/>
          <w:sz w:val="22"/>
          <w:szCs w:val="22"/>
          <w:lang w:val="en-US"/>
        </w:rPr>
        <w:t xml:space="preserve"> </w:t>
      </w:r>
      <w:r w:rsidRPr="008C02BD">
        <w:rPr>
          <w:rFonts w:asciiTheme="majorBidi" w:hAnsiTheme="majorBidi" w:cstheme="majorBidi"/>
          <w:sz w:val="22"/>
          <w:szCs w:val="22"/>
          <w:lang w:val="en-US"/>
        </w:rPr>
        <w:t xml:space="preserve">pengumpulan data yang </w:t>
      </w:r>
      <w:r w:rsidRPr="00F01967">
        <w:rPr>
          <w:rFonts w:eastAsiaTheme="minorHAnsi"/>
          <w:sz w:val="22"/>
          <w:szCs w:val="22"/>
          <w:lang w:val="en-US"/>
        </w:rPr>
        <w:t>dilakukan</w:t>
      </w:r>
      <w:r w:rsidRPr="008C02BD">
        <w:rPr>
          <w:rFonts w:asciiTheme="majorBidi" w:hAnsiTheme="majorBidi" w:cstheme="majorBidi"/>
          <w:sz w:val="22"/>
          <w:szCs w:val="22"/>
          <w:lang w:val="en-US"/>
        </w:rPr>
        <w:t xml:space="preserve"> dengan proses tanya jawab secara lisan yang di lakukan oleh peneliti kepada informan/responden mengenai hal hal yang berkaitan dengan penelitian yang dilakukan. Dalam proses wawancara, peneliti mengajukan penelitian kepada informan peneliti, kemudian informan men</w:t>
      </w:r>
      <w:r w:rsidR="00F47759" w:rsidRPr="008C02BD">
        <w:rPr>
          <w:rFonts w:asciiTheme="majorBidi" w:hAnsiTheme="majorBidi" w:cstheme="majorBidi"/>
          <w:sz w:val="22"/>
          <w:szCs w:val="22"/>
          <w:lang w:val="en-US"/>
        </w:rPr>
        <w:t>jawab</w:t>
      </w:r>
      <w:r w:rsidRPr="008C02BD">
        <w:rPr>
          <w:rFonts w:asciiTheme="majorBidi" w:hAnsiTheme="majorBidi" w:cstheme="majorBidi"/>
          <w:sz w:val="22"/>
          <w:szCs w:val="22"/>
          <w:lang w:val="en-US"/>
        </w:rPr>
        <w:t xml:space="preserve"> pertanyaan tersebut dengan menyampaikan apa saj yang ia ketahui mengenai topik yang ditanyakan</w:t>
      </w:r>
      <w:r w:rsidRPr="00653BA0">
        <w:rPr>
          <w:rFonts w:asciiTheme="majorBidi" w:hAnsiTheme="majorBidi" w:cstheme="majorBidi"/>
          <w:lang w:val="en-US"/>
        </w:rPr>
        <w:t>.</w:t>
      </w:r>
      <w:sdt>
        <w:sdtPr>
          <w:rPr>
            <w:rFonts w:asciiTheme="majorBidi" w:hAnsiTheme="majorBidi" w:cstheme="majorBidi"/>
            <w:lang w:val="en-US"/>
          </w:rPr>
          <w:tag w:val="MENDELEY_CITATION_v3_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"/>
          <w:id w:val="-307403717"/>
          <w:lock w:val="contentLocked"/>
        </w:sdtPr>
        <w:sdtContent>
          <w:r w:rsidR="00996FC4">
            <w:rPr>
              <w:rStyle w:val="FootnoteReference"/>
              <w:rFonts w:asciiTheme="majorBidi" w:hAnsiTheme="majorBidi" w:cstheme="majorBidi"/>
              <w:lang w:val="en-US"/>
            </w:rPr>
            <w:footnoteReference w:id="63"/>
          </w:r>
        </w:sdtContent>
      </w:sdt>
      <w:r w:rsidR="00996FC4" w:rsidRPr="00653BA0">
        <w:rPr>
          <w:rFonts w:asciiTheme="majorBidi" w:hAnsiTheme="majorBidi" w:cstheme="majorBidi"/>
          <w:lang w:val="en-US"/>
        </w:rPr>
        <w:t xml:space="preserve"> </w:t>
      </w:r>
      <w:r w:rsidR="00996FC4" w:rsidRPr="008C02BD">
        <w:rPr>
          <w:rFonts w:asciiTheme="majorBidi" w:hAnsiTheme="majorBidi" w:cstheme="majorBidi"/>
          <w:sz w:val="22"/>
          <w:szCs w:val="22"/>
          <w:lang w:val="en-US"/>
        </w:rPr>
        <w:t>Teknik wawancara ini dilakukan untuk mendapatkan data secara langsung dan akurat mengenaio permasalahn yang diteliti.</w:t>
      </w:r>
    </w:p>
    <w:p w14:paraId="69BAA6EA" w14:textId="112657E3" w:rsidR="00996FC4" w:rsidRDefault="00996FC4" w:rsidP="00F01967">
      <w:pPr>
        <w:spacing w:line="360" w:lineRule="auto"/>
        <w:ind w:left="426" w:firstLine="709"/>
        <w:jc w:val="both"/>
        <w:rPr>
          <w:rFonts w:asciiTheme="majorBidi" w:hAnsiTheme="majorBidi" w:cstheme="majorBidi"/>
          <w:sz w:val="22"/>
          <w:szCs w:val="22"/>
          <w:lang w:val="id-ID"/>
        </w:rPr>
      </w:pPr>
      <w:r w:rsidRPr="008C02BD">
        <w:rPr>
          <w:rFonts w:asciiTheme="majorBidi" w:hAnsiTheme="majorBidi" w:cstheme="majorBidi"/>
          <w:sz w:val="22"/>
          <w:szCs w:val="22"/>
          <w:lang w:val="en-US"/>
        </w:rPr>
        <w:t>Dalam penelitian ini, wawancara dilakukan oleh peneliti kepada anggota aktif</w:t>
      </w:r>
      <w:r w:rsidR="008D620A" w:rsidRPr="008C02BD">
        <w:rPr>
          <w:rFonts w:asciiTheme="majorBidi" w:hAnsiTheme="majorBidi" w:cstheme="majorBidi"/>
          <w:sz w:val="22"/>
          <w:szCs w:val="22"/>
          <w:lang w:val="en-US"/>
        </w:rPr>
        <w:t xml:space="preserve"> dan</w:t>
      </w:r>
      <w:r w:rsidRPr="008C02BD">
        <w:rPr>
          <w:rFonts w:asciiTheme="majorBidi" w:hAnsiTheme="majorBidi" w:cstheme="majorBidi"/>
          <w:sz w:val="22"/>
          <w:szCs w:val="22"/>
          <w:lang w:val="en-US"/>
        </w:rPr>
        <w:t xml:space="preserve"> staff aktif </w:t>
      </w:r>
      <w:r w:rsidR="008D620A" w:rsidRPr="008C02BD">
        <w:rPr>
          <w:rFonts w:asciiTheme="majorBidi" w:hAnsiTheme="majorBidi" w:cstheme="majorBidi"/>
          <w:sz w:val="22"/>
          <w:szCs w:val="22"/>
          <w:lang w:val="en-US"/>
        </w:rPr>
        <w:t>R</w:t>
      </w:r>
      <w:r w:rsidRPr="008C02BD">
        <w:rPr>
          <w:rFonts w:asciiTheme="majorBidi" w:hAnsiTheme="majorBidi" w:cstheme="majorBidi"/>
          <w:sz w:val="22"/>
          <w:szCs w:val="22"/>
          <w:lang w:val="en-US"/>
        </w:rPr>
        <w:t xml:space="preserve">esimen </w:t>
      </w:r>
      <w:r w:rsidR="008D620A" w:rsidRPr="008C02BD">
        <w:rPr>
          <w:rFonts w:asciiTheme="majorBidi" w:hAnsiTheme="majorBidi" w:cstheme="majorBidi"/>
          <w:sz w:val="22"/>
          <w:szCs w:val="22"/>
          <w:lang w:val="en-US"/>
        </w:rPr>
        <w:t>M</w:t>
      </w:r>
      <w:r w:rsidRPr="008C02BD">
        <w:rPr>
          <w:rFonts w:asciiTheme="majorBidi" w:hAnsiTheme="majorBidi" w:cstheme="majorBidi"/>
          <w:sz w:val="22"/>
          <w:szCs w:val="22"/>
          <w:lang w:val="en-US"/>
        </w:rPr>
        <w:t>ah</w:t>
      </w:r>
      <w:r w:rsidR="008D620A" w:rsidRPr="008C02BD">
        <w:rPr>
          <w:rFonts w:asciiTheme="majorBidi" w:hAnsiTheme="majorBidi" w:cstheme="majorBidi"/>
          <w:sz w:val="22"/>
          <w:szCs w:val="22"/>
          <w:lang w:val="en-US"/>
        </w:rPr>
        <w:t>a</w:t>
      </w:r>
      <w:r w:rsidRPr="008C02BD">
        <w:rPr>
          <w:rFonts w:asciiTheme="majorBidi" w:hAnsiTheme="majorBidi" w:cstheme="majorBidi"/>
          <w:sz w:val="22"/>
          <w:szCs w:val="22"/>
          <w:lang w:val="en-US"/>
        </w:rPr>
        <w:t xml:space="preserve">siswa UIN Walisongo Semarang sebagai informan Utama dan juga </w:t>
      </w:r>
      <w:r w:rsidR="008D620A" w:rsidRPr="008C02BD">
        <w:rPr>
          <w:rFonts w:asciiTheme="majorBidi" w:hAnsiTheme="majorBidi" w:cstheme="majorBidi"/>
          <w:sz w:val="22"/>
          <w:szCs w:val="22"/>
          <w:lang w:val="en-US"/>
        </w:rPr>
        <w:t>peneliti menambahkan informan pendukung yaitu Dewan Pembina Menwa dan juga Alumni yang pernah terlibat dalam Menwa UIN Walisongo Semarang</w:t>
      </w:r>
      <w:r w:rsidR="00BB7176" w:rsidRPr="008C02BD">
        <w:rPr>
          <w:rFonts w:asciiTheme="majorBidi" w:hAnsiTheme="majorBidi" w:cstheme="majorBidi"/>
          <w:sz w:val="22"/>
          <w:szCs w:val="22"/>
          <w:lang w:val="en-US"/>
        </w:rPr>
        <w:t>.</w:t>
      </w:r>
    </w:p>
    <w:p w14:paraId="7A96154A" w14:textId="77777777" w:rsidR="00F01967" w:rsidRDefault="00F01967" w:rsidP="00F01967">
      <w:pPr>
        <w:spacing w:line="360" w:lineRule="auto"/>
        <w:ind w:left="426" w:firstLine="709"/>
        <w:jc w:val="both"/>
        <w:rPr>
          <w:rFonts w:asciiTheme="majorBidi" w:hAnsiTheme="majorBidi" w:cstheme="majorBidi"/>
          <w:sz w:val="22"/>
          <w:szCs w:val="22"/>
          <w:lang w:val="id-ID"/>
        </w:rPr>
      </w:pPr>
    </w:p>
    <w:p w14:paraId="6ABBB96E" w14:textId="77777777" w:rsidR="00F01967" w:rsidRPr="00F01967" w:rsidRDefault="00F01967" w:rsidP="00F01967">
      <w:pPr>
        <w:spacing w:line="360" w:lineRule="auto"/>
        <w:ind w:left="426" w:firstLine="709"/>
        <w:jc w:val="both"/>
        <w:rPr>
          <w:rFonts w:asciiTheme="majorBidi" w:hAnsiTheme="majorBidi" w:cstheme="majorBidi"/>
          <w:sz w:val="22"/>
          <w:szCs w:val="22"/>
          <w:lang w:val="id-ID"/>
        </w:rPr>
      </w:pPr>
    </w:p>
    <w:p w14:paraId="18AC517D" w14:textId="77777777" w:rsidR="00653BA0" w:rsidRPr="008C02BD" w:rsidRDefault="00BB7176" w:rsidP="00F52E73">
      <w:pPr>
        <w:pStyle w:val="ListParagraph"/>
        <w:numPr>
          <w:ilvl w:val="0"/>
          <w:numId w:val="29"/>
        </w:numPr>
        <w:spacing w:line="360" w:lineRule="auto"/>
        <w:ind w:left="426"/>
        <w:jc w:val="both"/>
        <w:rPr>
          <w:rFonts w:asciiTheme="majorBidi" w:hAnsiTheme="majorBidi" w:cstheme="majorBidi"/>
          <w:sz w:val="22"/>
          <w:szCs w:val="22"/>
          <w:lang w:val="en-US"/>
        </w:rPr>
      </w:pPr>
      <w:r w:rsidRPr="008C02BD">
        <w:rPr>
          <w:rFonts w:asciiTheme="majorBidi" w:hAnsiTheme="majorBidi" w:cstheme="majorBidi"/>
          <w:sz w:val="22"/>
          <w:szCs w:val="22"/>
          <w:lang w:val="en-US"/>
        </w:rPr>
        <w:lastRenderedPageBreak/>
        <w:t>Dokumentasi</w:t>
      </w:r>
    </w:p>
    <w:p w14:paraId="230C44C9" w14:textId="5254C23C" w:rsidR="00BB7176" w:rsidRPr="008C02BD" w:rsidRDefault="00BB7176" w:rsidP="00F01967">
      <w:pPr>
        <w:spacing w:line="360" w:lineRule="auto"/>
        <w:ind w:left="426" w:firstLine="709"/>
        <w:jc w:val="both"/>
        <w:rPr>
          <w:rFonts w:asciiTheme="majorBidi" w:hAnsiTheme="majorBidi" w:cstheme="majorBidi"/>
          <w:sz w:val="22"/>
          <w:szCs w:val="22"/>
          <w:lang w:val="en-US"/>
        </w:rPr>
      </w:pPr>
      <w:r w:rsidRPr="008C02BD">
        <w:rPr>
          <w:rFonts w:asciiTheme="majorBidi" w:hAnsiTheme="majorBidi" w:cstheme="majorBidi"/>
          <w:sz w:val="22"/>
          <w:szCs w:val="22"/>
          <w:lang w:val="en-US"/>
        </w:rPr>
        <w:t>Teknik dokumentasi merupakan Teknik memperoleh data yang berkaitan dengan variable yang berbentuk transkip, catatan, gmbar, foto, buku, majalah, agenda, notulen rapat, dll yang digunakan untuk melengkapu data dari hasil observasi dan wawancara yang telah dilakukan.</w:t>
      </w:r>
      <w:sdt>
        <w:sdtPr>
          <w:rPr>
            <w:rFonts w:asciiTheme="majorBidi" w:hAnsiTheme="majorBidi" w:cstheme="majorBidi"/>
            <w:lang w:val="en-US"/>
          </w:rPr>
          <w:tag w:val="MENDELEY_CITATION_v3_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"/>
          <w:id w:val="1987043726"/>
          <w:lock w:val="contentLocked"/>
        </w:sdtPr>
        <w:sdtContent>
          <w:r>
            <w:rPr>
              <w:rStyle w:val="FootnoteReference"/>
              <w:rFonts w:asciiTheme="majorBidi" w:hAnsiTheme="majorBidi" w:cstheme="majorBidi"/>
              <w:lang w:val="en-US"/>
            </w:rPr>
            <w:footnoteReference w:id="64"/>
          </w:r>
        </w:sdtContent>
      </w:sdt>
      <w:r w:rsidRPr="00653BA0">
        <w:rPr>
          <w:rFonts w:asciiTheme="majorBidi" w:hAnsiTheme="majorBidi" w:cstheme="majorBidi"/>
          <w:lang w:val="en-US"/>
        </w:rPr>
        <w:t xml:space="preserve"> </w:t>
      </w:r>
      <w:r w:rsidRPr="008C02BD">
        <w:rPr>
          <w:rFonts w:asciiTheme="majorBidi" w:hAnsiTheme="majorBidi" w:cstheme="majorBidi"/>
          <w:sz w:val="22"/>
          <w:szCs w:val="22"/>
          <w:lang w:val="en-US"/>
        </w:rPr>
        <w:t xml:space="preserve">Dalam penelitian kualitatif, jenis foto pada Teknik dokumentasi ini dibagi menjadi dua yaitu foto yang dihasilkan oleh peneliti sendiri dan foto yang dihasilkan oleh orang lain. </w:t>
      </w:r>
    </w:p>
    <w:p w14:paraId="65BF946A" w14:textId="7D74743A" w:rsidR="004B0DD9" w:rsidRPr="004B0DD9" w:rsidRDefault="00BB7176" w:rsidP="00F01967">
      <w:pPr>
        <w:spacing w:line="360" w:lineRule="auto"/>
        <w:ind w:left="426" w:firstLine="720"/>
        <w:jc w:val="both"/>
        <w:rPr>
          <w:rFonts w:asciiTheme="majorBidi" w:hAnsiTheme="majorBidi" w:cstheme="majorBidi"/>
          <w:lang w:val="en-US"/>
        </w:rPr>
      </w:pPr>
      <w:r w:rsidRPr="008C02BD">
        <w:rPr>
          <w:rFonts w:asciiTheme="majorBidi" w:hAnsiTheme="majorBidi" w:cstheme="majorBidi"/>
          <w:sz w:val="22"/>
          <w:szCs w:val="22"/>
          <w:lang w:val="en-US"/>
        </w:rPr>
        <w:t>Pada penelitiam ini, Teknik dokumentasi dilakukan untuk mencari data yang berkaitan dengan kondisi yang diteliti serta foto wawancara yang sudah dilakukan.</w:t>
      </w:r>
    </w:p>
    <w:p w14:paraId="55F20EDD" w14:textId="682268F1" w:rsidR="00024CB8" w:rsidRPr="008C02BD" w:rsidRDefault="00024CB8" w:rsidP="00F52E73">
      <w:pPr>
        <w:pStyle w:val="Heading2"/>
        <w:numPr>
          <w:ilvl w:val="0"/>
          <w:numId w:val="13"/>
        </w:numPr>
        <w:spacing w:line="360" w:lineRule="auto"/>
        <w:ind w:left="0" w:hanging="284"/>
        <w:rPr>
          <w:b/>
          <w:bCs/>
          <w:szCs w:val="22"/>
        </w:rPr>
      </w:pPr>
      <w:bookmarkStart w:id="752" w:name="_Toc192114936"/>
      <w:bookmarkStart w:id="753" w:name="_Toc192115292"/>
      <w:bookmarkStart w:id="754" w:name="_Toc192115355"/>
      <w:bookmarkStart w:id="755" w:name="_Toc192115733"/>
      <w:bookmarkStart w:id="756" w:name="_Toc192116018"/>
      <w:bookmarkStart w:id="757" w:name="_Toc192116072"/>
      <w:bookmarkStart w:id="758" w:name="_Toc192254840"/>
      <w:bookmarkStart w:id="759" w:name="_Toc192257119"/>
      <w:bookmarkStart w:id="760" w:name="_Toc192257175"/>
      <w:bookmarkStart w:id="761" w:name="_Toc192375403"/>
      <w:bookmarkStart w:id="762" w:name="_Toc192375460"/>
      <w:bookmarkStart w:id="763" w:name="_Toc192519960"/>
      <w:bookmarkStart w:id="764" w:name="_Toc192520018"/>
      <w:bookmarkStart w:id="765" w:name="_Toc192534144"/>
      <w:bookmarkStart w:id="766" w:name="_Toc192538816"/>
      <w:bookmarkStart w:id="767" w:name="_Toc192539048"/>
      <w:bookmarkStart w:id="768" w:name="_Toc192539165"/>
      <w:bookmarkStart w:id="769" w:name="_Toc192812288"/>
      <w:bookmarkStart w:id="770" w:name="_Toc192812343"/>
      <w:bookmarkStart w:id="771" w:name="_Toc192812398"/>
      <w:bookmarkStart w:id="772" w:name="_Toc193427948"/>
      <w:bookmarkStart w:id="773" w:name="_Toc193428005"/>
      <w:bookmarkStart w:id="774" w:name="_Toc193489485"/>
      <w:bookmarkStart w:id="775" w:name="_Toc193491164"/>
      <w:bookmarkStart w:id="776" w:name="_Toc193491249"/>
      <w:bookmarkStart w:id="777" w:name="_Toc196901553"/>
      <w:bookmarkStart w:id="778" w:name="_Toc196907164"/>
      <w:r w:rsidRPr="008C02BD">
        <w:rPr>
          <w:b/>
          <w:bCs/>
          <w:szCs w:val="22"/>
        </w:rPr>
        <w:t>Uji Keabsahan Data</w:t>
      </w:r>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p>
    <w:p w14:paraId="4DCAC1F1" w14:textId="77777777" w:rsidR="00774EC3" w:rsidRPr="008C02BD" w:rsidRDefault="00420786" w:rsidP="00F01967">
      <w:pPr>
        <w:spacing w:line="360" w:lineRule="auto"/>
        <w:ind w:firstLine="502"/>
        <w:jc w:val="both"/>
        <w:rPr>
          <w:rFonts w:asciiTheme="majorBidi" w:eastAsiaTheme="minorHAnsi" w:hAnsiTheme="majorBidi" w:cstheme="majorBidi"/>
          <w:sz w:val="22"/>
          <w:szCs w:val="22"/>
          <w:lang w:val="en-US"/>
        </w:rPr>
      </w:pPr>
      <w:r w:rsidRPr="008C02BD">
        <w:rPr>
          <w:rFonts w:asciiTheme="majorBidi" w:eastAsiaTheme="minorHAnsi" w:hAnsiTheme="majorBidi" w:cstheme="majorBidi"/>
          <w:sz w:val="22"/>
          <w:szCs w:val="22"/>
          <w:lang w:val="en-US"/>
        </w:rPr>
        <w:t>Penelitian ini menggunakan uji kredibilitas sebagai uji keabsahan datanya. Uji kredibititas bertujuan untuk menjelaskan bahwa hasil penelitian yang dijabarkan menggambarkan kebeneran yang sebenarnya mengenai objek yang diteliti. Pada uji kreadibilitas, peneliti menggunakan Teknik triangulasi. Triangulasi sendiri merupakan pengecekan/pemerikasaan keabsahan data menggunakan; (1) banyak sumber data, (2) banyak Teknik pengumpulan, (3) banyak waktum dan (4) Banyak penyidik/investigator.</w:t>
      </w:r>
    </w:p>
    <w:p w14:paraId="0EEFB01F" w14:textId="40607EEA" w:rsidR="00774EC3" w:rsidRPr="008C02BD" w:rsidRDefault="00420786" w:rsidP="00F01967">
      <w:pPr>
        <w:tabs>
          <w:tab w:val="left" w:pos="284"/>
        </w:tabs>
        <w:spacing w:line="360" w:lineRule="auto"/>
        <w:ind w:firstLine="785"/>
        <w:jc w:val="both"/>
        <w:rPr>
          <w:rFonts w:asciiTheme="majorBidi" w:eastAsiaTheme="minorHAnsi" w:hAnsiTheme="majorBidi" w:cstheme="majorBidi"/>
          <w:sz w:val="22"/>
          <w:szCs w:val="22"/>
          <w:lang w:val="en-US"/>
        </w:rPr>
      </w:pPr>
      <w:r w:rsidRPr="008C02BD">
        <w:rPr>
          <w:rFonts w:asciiTheme="majorBidi" w:eastAsiaTheme="minorHAnsi" w:hAnsiTheme="majorBidi" w:cstheme="majorBidi"/>
          <w:sz w:val="22"/>
          <w:szCs w:val="22"/>
          <w:lang w:val="en-US"/>
        </w:rPr>
        <w:t xml:space="preserve">Dari beberapa jenis triangulasi yang ada, jenis triangilasi digunakan oleh peneliti yaitu triangulasi </w:t>
      </w:r>
      <w:r w:rsidR="008B7B71" w:rsidRPr="008C02BD">
        <w:rPr>
          <w:rFonts w:asciiTheme="majorBidi" w:eastAsiaTheme="minorHAnsi" w:hAnsiTheme="majorBidi" w:cstheme="majorBidi"/>
          <w:sz w:val="22"/>
          <w:szCs w:val="22"/>
          <w:lang w:val="en-US"/>
        </w:rPr>
        <w:t xml:space="preserve">sumber dan </w:t>
      </w:r>
      <w:r w:rsidR="0075788B">
        <w:rPr>
          <w:rFonts w:asciiTheme="majorBidi" w:eastAsiaTheme="minorHAnsi" w:hAnsiTheme="majorBidi" w:cstheme="majorBidi"/>
          <w:sz w:val="22"/>
          <w:szCs w:val="22"/>
          <w:lang w:val="en-US"/>
        </w:rPr>
        <w:t>teknik</w:t>
      </w:r>
      <w:r w:rsidR="008B7B71" w:rsidRPr="008C02BD">
        <w:rPr>
          <w:rFonts w:asciiTheme="majorBidi" w:eastAsiaTheme="minorHAnsi" w:hAnsiTheme="majorBidi" w:cstheme="majorBidi"/>
          <w:sz w:val="22"/>
          <w:szCs w:val="22"/>
          <w:lang w:val="en-US"/>
        </w:rPr>
        <w:t xml:space="preserve">. Triangulasi </w:t>
      </w:r>
      <w:r w:rsidR="008B7B71" w:rsidRPr="008C02BD">
        <w:rPr>
          <w:rFonts w:asciiTheme="majorBidi" w:eastAsiaTheme="minorHAnsi" w:hAnsiTheme="majorBidi" w:cstheme="majorBidi"/>
          <w:sz w:val="22"/>
          <w:szCs w:val="22"/>
          <w:lang w:val="en-US"/>
        </w:rPr>
        <w:lastRenderedPageBreak/>
        <w:t>sumber ialah untuk menguji kreadibiltas data dilakukan dengan cara mengecek data kepada sumber yang sama dengan Teknik yang berbeda, untuk mendapatkan data dari wawancara yang mendalam, dan dokumentasi untuk sumber data yang sama secara serentak.</w:t>
      </w:r>
    </w:p>
    <w:p w14:paraId="5D13ADD5" w14:textId="267B22D1" w:rsidR="00F64797" w:rsidRDefault="008B7B71" w:rsidP="00F01967">
      <w:pPr>
        <w:spacing w:line="360" w:lineRule="auto"/>
        <w:ind w:firstLine="785"/>
        <w:jc w:val="both"/>
        <w:rPr>
          <w:rFonts w:asciiTheme="majorBidi" w:eastAsiaTheme="minorHAnsi" w:hAnsiTheme="majorBidi" w:cstheme="majorBidi"/>
          <w:sz w:val="22"/>
          <w:szCs w:val="22"/>
          <w:lang w:val="en-US"/>
        </w:rPr>
      </w:pPr>
      <w:r w:rsidRPr="008C02BD">
        <w:rPr>
          <w:rFonts w:asciiTheme="majorBidi" w:eastAsiaTheme="minorHAnsi" w:hAnsiTheme="majorBidi" w:cstheme="majorBidi"/>
          <w:sz w:val="22"/>
          <w:szCs w:val="22"/>
          <w:lang w:val="en-US"/>
        </w:rPr>
        <w:t>Dari pemaparan diatas dapat disimpulkan bahwa dalam penelitia</w:t>
      </w:r>
      <w:r w:rsidR="0075788B">
        <w:rPr>
          <w:rFonts w:asciiTheme="majorBidi" w:eastAsiaTheme="minorHAnsi" w:hAnsiTheme="majorBidi" w:cstheme="majorBidi"/>
          <w:sz w:val="22"/>
          <w:szCs w:val="22"/>
          <w:lang w:val="en-US"/>
        </w:rPr>
        <w:t>n</w:t>
      </w:r>
      <w:r w:rsidRPr="008C02BD">
        <w:rPr>
          <w:rFonts w:asciiTheme="majorBidi" w:eastAsiaTheme="minorHAnsi" w:hAnsiTheme="majorBidi" w:cstheme="majorBidi"/>
          <w:sz w:val="22"/>
          <w:szCs w:val="22"/>
          <w:lang w:val="en-US"/>
        </w:rPr>
        <w:t xml:space="preserve"> yang dilakukan menggunakan triangulasi sumber dan </w:t>
      </w:r>
      <w:r w:rsidR="00467DF1" w:rsidRPr="008C02BD">
        <w:rPr>
          <w:rFonts w:asciiTheme="majorBidi" w:eastAsiaTheme="minorHAnsi" w:hAnsiTheme="majorBidi" w:cstheme="majorBidi"/>
          <w:sz w:val="22"/>
          <w:szCs w:val="22"/>
          <w:lang w:val="en-US"/>
        </w:rPr>
        <w:t xml:space="preserve">Teknik </w:t>
      </w:r>
      <w:r w:rsidR="00DC655B" w:rsidRPr="008C02BD">
        <w:rPr>
          <w:rFonts w:asciiTheme="majorBidi" w:eastAsiaTheme="minorHAnsi" w:hAnsiTheme="majorBidi" w:cstheme="majorBidi"/>
          <w:sz w:val="22"/>
          <w:szCs w:val="22"/>
          <w:lang w:val="en-US"/>
        </w:rPr>
        <w:t>yaitu dengan cara membandingkan hasil wawancara d</w:t>
      </w:r>
      <w:r w:rsidR="009000E4">
        <w:rPr>
          <w:rFonts w:asciiTheme="majorBidi" w:eastAsiaTheme="minorHAnsi" w:hAnsiTheme="majorBidi" w:cstheme="majorBidi"/>
          <w:sz w:val="22"/>
          <w:szCs w:val="22"/>
          <w:lang w:val="en-US"/>
        </w:rPr>
        <w:t>ari berbagai narasumber</w:t>
      </w:r>
      <w:r w:rsidR="00DC655B" w:rsidRPr="008C02BD">
        <w:rPr>
          <w:rFonts w:asciiTheme="majorBidi" w:eastAsiaTheme="minorHAnsi" w:hAnsiTheme="majorBidi" w:cstheme="majorBidi"/>
          <w:sz w:val="22"/>
          <w:szCs w:val="22"/>
          <w:lang w:val="en-US"/>
        </w:rPr>
        <w:t xml:space="preserve"> untuk menganalisis data dengan Teknik yang berbeda kepada sumber yang sama. Langkah tersebut diambil dengan tujuan untuk mendapatkan keabsahan data mengenai topik penelitian tentang peran Pendidikan agama islam di sekolah ramah anak. </w:t>
      </w:r>
      <w:bookmarkStart w:id="779" w:name="_Toc192114937"/>
      <w:bookmarkStart w:id="780" w:name="_Toc192115293"/>
      <w:bookmarkStart w:id="781" w:name="_Toc192115356"/>
      <w:bookmarkStart w:id="782" w:name="_Toc192115734"/>
      <w:bookmarkStart w:id="783" w:name="_Toc192116019"/>
      <w:bookmarkStart w:id="784" w:name="_Toc192116073"/>
      <w:bookmarkStart w:id="785" w:name="_Toc192254841"/>
      <w:bookmarkStart w:id="786" w:name="_Toc192257120"/>
      <w:bookmarkStart w:id="787" w:name="_Toc192257176"/>
      <w:bookmarkStart w:id="788" w:name="_Toc192375404"/>
      <w:bookmarkStart w:id="789" w:name="_Toc192375461"/>
    </w:p>
    <w:p w14:paraId="2F0BA683" w14:textId="52221CA1" w:rsidR="00024CB8" w:rsidRPr="004369A1" w:rsidRDefault="00024CB8" w:rsidP="00F52E73">
      <w:pPr>
        <w:pStyle w:val="Heading2"/>
        <w:numPr>
          <w:ilvl w:val="0"/>
          <w:numId w:val="13"/>
        </w:numPr>
        <w:spacing w:line="360" w:lineRule="auto"/>
        <w:ind w:left="0"/>
        <w:rPr>
          <w:b/>
          <w:bCs/>
          <w:lang w:val="en-US"/>
        </w:rPr>
      </w:pPr>
      <w:bookmarkStart w:id="790" w:name="_Toc193427949"/>
      <w:bookmarkStart w:id="791" w:name="_Toc193428006"/>
      <w:bookmarkStart w:id="792" w:name="_Toc193489486"/>
      <w:bookmarkStart w:id="793" w:name="_Toc193491165"/>
      <w:bookmarkStart w:id="794" w:name="_Toc193491250"/>
      <w:bookmarkStart w:id="795" w:name="_Toc196901554"/>
      <w:bookmarkStart w:id="796" w:name="_Toc196907165"/>
      <w:r w:rsidRPr="004369A1">
        <w:rPr>
          <w:b/>
          <w:bCs/>
        </w:rPr>
        <w:t>Teknik</w:t>
      </w:r>
      <w:r w:rsidR="008939D6" w:rsidRPr="004369A1">
        <w:rPr>
          <w:b/>
          <w:bCs/>
        </w:rPr>
        <w:t xml:space="preserve"> Analisis</w:t>
      </w:r>
      <w:r w:rsidRPr="004369A1">
        <w:rPr>
          <w:b/>
          <w:bCs/>
        </w:rPr>
        <w:t xml:space="preserve"> </w:t>
      </w:r>
      <w:r w:rsidR="008939D6" w:rsidRPr="004369A1">
        <w:rPr>
          <w:b/>
          <w:bCs/>
        </w:rPr>
        <w:t>Data</w:t>
      </w:r>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p w14:paraId="2A596CC3" w14:textId="56703A06" w:rsidR="00FE6A01" w:rsidRDefault="00FE6A01" w:rsidP="00F01967">
      <w:pPr>
        <w:spacing w:line="360" w:lineRule="auto"/>
        <w:ind w:firstLine="720"/>
        <w:jc w:val="both"/>
        <w:rPr>
          <w:rFonts w:eastAsiaTheme="minorHAnsi"/>
        </w:rPr>
      </w:pPr>
      <w:r w:rsidRPr="008C02BD">
        <w:rPr>
          <w:rFonts w:eastAsiaTheme="minorHAnsi"/>
          <w:sz w:val="22"/>
          <w:szCs w:val="22"/>
          <w:lang w:val="en-US"/>
        </w:rPr>
        <w:t xml:space="preserve">Analisis data kualitatif merupakan sebuah proses yang dilakakan secara sistematis untuk mencari dan </w:t>
      </w:r>
      <w:r w:rsidR="0012004B" w:rsidRPr="008C02BD">
        <w:rPr>
          <w:rFonts w:eastAsiaTheme="minorHAnsi"/>
          <w:sz w:val="22"/>
          <w:szCs w:val="22"/>
          <w:lang w:val="en-US"/>
        </w:rPr>
        <w:t>menyusun</w:t>
      </w:r>
      <w:r w:rsidRPr="008C02BD">
        <w:rPr>
          <w:rFonts w:eastAsiaTheme="minorHAnsi"/>
          <w:sz w:val="22"/>
          <w:szCs w:val="22"/>
          <w:lang w:val="en-US"/>
        </w:rPr>
        <w:t xml:space="preserve"> data yang sudah didapat melalui </w:t>
      </w:r>
      <w:r w:rsidR="0012004B" w:rsidRPr="008C02BD">
        <w:rPr>
          <w:rFonts w:eastAsiaTheme="minorHAnsi"/>
          <w:sz w:val="22"/>
          <w:szCs w:val="22"/>
          <w:lang w:val="en-US"/>
        </w:rPr>
        <w:t>teknik</w:t>
      </w:r>
      <w:r w:rsidRPr="008C02BD">
        <w:rPr>
          <w:rFonts w:eastAsiaTheme="minorHAnsi"/>
          <w:sz w:val="22"/>
          <w:szCs w:val="22"/>
          <w:lang w:val="en-US"/>
        </w:rPr>
        <w:t xml:space="preserve"> pengumpulan data seperti hasil observasi, wawancara,serta dokumentasi dengan cara mengkategorikan data, memaparkan ke dalam unit-unit, melakukan sintesis, </w:t>
      </w:r>
      <w:r w:rsidR="0012004B" w:rsidRPr="008C02BD">
        <w:rPr>
          <w:rFonts w:eastAsiaTheme="minorHAnsi"/>
          <w:sz w:val="22"/>
          <w:szCs w:val="22"/>
          <w:lang w:val="en-US"/>
        </w:rPr>
        <w:t>menyusun</w:t>
      </w:r>
      <w:r w:rsidRPr="008C02BD">
        <w:rPr>
          <w:rFonts w:eastAsiaTheme="minorHAnsi"/>
          <w:sz w:val="22"/>
          <w:szCs w:val="22"/>
          <w:lang w:val="en-US"/>
        </w:rPr>
        <w:t xml:space="preserve"> data menjadi pola-pola tertentu, memilah dan memilih data mana yang dirasa penting untuk dipela</w:t>
      </w:r>
      <w:r w:rsidR="0012004B" w:rsidRPr="008C02BD">
        <w:rPr>
          <w:rFonts w:eastAsiaTheme="minorHAnsi"/>
          <w:sz w:val="22"/>
          <w:szCs w:val="22"/>
          <w:lang w:val="en-US"/>
        </w:rPr>
        <w:t>j</w:t>
      </w:r>
      <w:r w:rsidRPr="008C02BD">
        <w:rPr>
          <w:rFonts w:eastAsiaTheme="minorHAnsi"/>
          <w:sz w:val="22"/>
          <w:szCs w:val="22"/>
          <w:lang w:val="en-US"/>
        </w:rPr>
        <w:t xml:space="preserve">ari, serta </w:t>
      </w:r>
      <w:r w:rsidR="00BC7864" w:rsidRPr="008C02BD">
        <w:rPr>
          <w:rFonts w:eastAsiaTheme="minorHAnsi"/>
          <w:sz w:val="22"/>
          <w:szCs w:val="22"/>
          <w:lang w:val="en-US"/>
        </w:rPr>
        <w:t>Menyusun kesimpulan</w:t>
      </w:r>
      <w:r w:rsidRPr="008C02BD">
        <w:rPr>
          <w:rFonts w:eastAsiaTheme="minorHAnsi"/>
          <w:sz w:val="22"/>
          <w:szCs w:val="22"/>
          <w:lang w:val="en-US"/>
        </w:rPr>
        <w:t xml:space="preserve"> dari data tersebut sehingga memudahkan bagi diri sendiri dan orang lain dalam memahaminya. Tujuan dari analisis kualitatif adalah mencari makna dari data yang melalui pengakuan subjek yang melakukannya. Analisis data kualitatif dilakukan secara induktif dengan melihat fakta empiris yang mana dalam hal ini peneliti terjun </w:t>
      </w:r>
      <w:r w:rsidRPr="008C02BD">
        <w:rPr>
          <w:rFonts w:eastAsiaTheme="minorHAnsi"/>
          <w:sz w:val="22"/>
          <w:szCs w:val="22"/>
          <w:lang w:val="en-US"/>
        </w:rPr>
        <w:lastRenderedPageBreak/>
        <w:t xml:space="preserve">langsung ke lapangan untuk mempelajari </w:t>
      </w:r>
      <w:r w:rsidRPr="008C02BD">
        <w:rPr>
          <w:rFonts w:eastAsiaTheme="minorHAnsi"/>
          <w:sz w:val="22"/>
          <w:szCs w:val="22"/>
        </w:rPr>
        <w:t>dan menafsirkan fenomena yang ada untuk membuat Kesimpulan</w:t>
      </w:r>
      <w:r>
        <w:rPr>
          <w:rFonts w:eastAsiaTheme="minorHAnsi"/>
        </w:rPr>
        <w:t>.</w:t>
      </w:r>
      <w:sdt>
        <w:sdtPr>
          <w:rPr>
            <w:rFonts w:eastAsiaTheme="minorHAnsi"/>
          </w:rPr>
          <w:tag w:val="MENDELEY_CITATION_v3_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"/>
          <w:id w:val="976111512"/>
          <w:lock w:val="contentLocked"/>
        </w:sdtPr>
        <w:sdtContent>
          <w:r w:rsidR="00175549">
            <w:rPr>
              <w:rStyle w:val="FootnoteReference"/>
              <w:rFonts w:eastAsiaTheme="minorHAnsi"/>
            </w:rPr>
            <w:footnoteReference w:id="65"/>
          </w:r>
        </w:sdtContent>
      </w:sdt>
    </w:p>
    <w:p w14:paraId="02D0998C" w14:textId="0B9A3155" w:rsidR="00A225C3" w:rsidRPr="008C02BD" w:rsidRDefault="00175549" w:rsidP="00F01967">
      <w:pPr>
        <w:spacing w:line="360" w:lineRule="auto"/>
        <w:ind w:firstLine="709"/>
        <w:jc w:val="both"/>
        <w:rPr>
          <w:rFonts w:eastAsiaTheme="minorHAnsi"/>
          <w:sz w:val="22"/>
          <w:szCs w:val="22"/>
        </w:rPr>
      </w:pPr>
      <w:r w:rsidRPr="008C02BD">
        <w:rPr>
          <w:rFonts w:eastAsiaTheme="minorHAnsi"/>
          <w:sz w:val="22"/>
          <w:szCs w:val="22"/>
        </w:rPr>
        <w:t xml:space="preserve">Penelitian ini menggunakan model analisis data yang dicetuskan oleh </w:t>
      </w:r>
      <w:r w:rsidRPr="008C02BD">
        <w:rPr>
          <w:rFonts w:eastAsiaTheme="minorHAnsi"/>
          <w:i/>
          <w:iCs/>
          <w:sz w:val="22"/>
          <w:szCs w:val="22"/>
        </w:rPr>
        <w:t>Miles dan Huberman</w:t>
      </w:r>
      <w:r w:rsidRPr="008C02BD">
        <w:rPr>
          <w:rFonts w:eastAsiaTheme="minorHAnsi"/>
          <w:sz w:val="22"/>
          <w:szCs w:val="22"/>
        </w:rPr>
        <w:t>. Model analisis data ini juga disebut sebagai analisis interaktif yang mana aktivitas dalam analisis data dilakukan secara interaktif dan terus menerus sampai tuntas</w:t>
      </w:r>
      <w:r w:rsidRPr="00175549">
        <w:rPr>
          <w:rFonts w:eastAsiaTheme="minorHAnsi"/>
        </w:rPr>
        <w:t>.</w:t>
      </w:r>
      <w:sdt>
        <w:sdtPr>
          <w:rPr>
            <w:rFonts w:eastAsiaTheme="minorHAnsi"/>
          </w:rPr>
          <w:tag w:val="MENDELEY_CITATION_v3_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"/>
          <w:id w:val="1198740071"/>
          <w:lock w:val="contentLocked"/>
        </w:sdtPr>
        <w:sdtContent>
          <w:r w:rsidR="00F47759">
            <w:rPr>
              <w:rStyle w:val="FootnoteReference"/>
              <w:rFonts w:eastAsiaTheme="minorHAnsi"/>
            </w:rPr>
            <w:footnoteReference w:id="66"/>
          </w:r>
        </w:sdtContent>
      </w:sdt>
      <w:r w:rsidR="00F47759">
        <w:rPr>
          <w:rFonts w:eastAsiaTheme="minorHAnsi"/>
        </w:rPr>
        <w:t xml:space="preserve"> </w:t>
      </w:r>
      <w:r w:rsidRPr="008C02BD">
        <w:rPr>
          <w:rFonts w:eastAsiaTheme="minorHAnsi"/>
          <w:sz w:val="22"/>
          <w:szCs w:val="22"/>
        </w:rPr>
        <w:t>Terdapat 3 tahapan aktivitas dalam analisis data kualitatif menurut Miles dan Huberman yaitu sebagai berikut:</w:t>
      </w:r>
    </w:p>
    <w:p w14:paraId="7CA0FA16" w14:textId="6CE317E8" w:rsidR="00622B57" w:rsidRPr="004B4CDF" w:rsidRDefault="00622B57" w:rsidP="00F52E73">
      <w:pPr>
        <w:pStyle w:val="ListParagraph"/>
        <w:numPr>
          <w:ilvl w:val="0"/>
          <w:numId w:val="30"/>
        </w:numPr>
        <w:spacing w:line="360" w:lineRule="auto"/>
        <w:ind w:left="284" w:hanging="284"/>
        <w:jc w:val="both"/>
        <w:rPr>
          <w:rFonts w:ascii="Times New Roman" w:hAnsi="Times New Roman" w:cs="Times New Roman"/>
          <w:sz w:val="22"/>
          <w:szCs w:val="22"/>
        </w:rPr>
      </w:pPr>
      <w:r w:rsidRPr="004B4CDF">
        <w:rPr>
          <w:rFonts w:asciiTheme="majorBidi" w:hAnsiTheme="majorBidi" w:cstheme="majorBidi"/>
          <w:sz w:val="22"/>
          <w:szCs w:val="22"/>
        </w:rPr>
        <w:t>Reduksi data</w:t>
      </w:r>
    </w:p>
    <w:p w14:paraId="29A3D857" w14:textId="09CF0DDB" w:rsidR="00622B57" w:rsidRDefault="00622B57" w:rsidP="00F01967">
      <w:pPr>
        <w:spacing w:line="360" w:lineRule="auto"/>
        <w:ind w:left="284" w:firstLine="720"/>
        <w:jc w:val="both"/>
        <w:rPr>
          <w:rFonts w:eastAsiaTheme="minorHAnsi"/>
          <w:color w:val="000000"/>
          <w:sz w:val="22"/>
          <w:szCs w:val="22"/>
          <w:lang w:val="id-ID"/>
        </w:rPr>
      </w:pPr>
      <w:r w:rsidRPr="008C02BD">
        <w:rPr>
          <w:rFonts w:eastAsiaTheme="minorHAnsi"/>
          <w:sz w:val="22"/>
          <w:szCs w:val="22"/>
          <w:lang w:val="en-US"/>
        </w:rPr>
        <w:t>Mereduksi data sama artinya dengan merangkum, memilah</w:t>
      </w:r>
      <w:r w:rsidR="00A225C3" w:rsidRPr="008C02BD">
        <w:rPr>
          <w:rFonts w:asciiTheme="majorBidi" w:eastAsiaTheme="minorHAnsi" w:hAnsiTheme="majorBidi" w:cstheme="majorBidi"/>
          <w:sz w:val="22"/>
          <w:szCs w:val="22"/>
        </w:rPr>
        <w:t xml:space="preserve"> </w:t>
      </w:r>
      <w:r w:rsidRPr="008C02BD">
        <w:rPr>
          <w:rFonts w:eastAsiaTheme="minorHAnsi"/>
          <w:sz w:val="22"/>
          <w:szCs w:val="22"/>
          <w:lang w:val="en-US"/>
        </w:rPr>
        <w:t xml:space="preserve">dan menilih mana data yang pokok dan </w:t>
      </w:r>
      <w:r w:rsidR="00BC7864" w:rsidRPr="008C02BD">
        <w:rPr>
          <w:rFonts w:eastAsiaTheme="minorHAnsi"/>
          <w:sz w:val="22"/>
          <w:szCs w:val="22"/>
          <w:lang w:val="en-US"/>
        </w:rPr>
        <w:t>fokus</w:t>
      </w:r>
      <w:r w:rsidRPr="008C02BD">
        <w:rPr>
          <w:rFonts w:eastAsiaTheme="minorHAnsi"/>
          <w:sz w:val="22"/>
          <w:szCs w:val="22"/>
          <w:lang w:val="en-US"/>
        </w:rPr>
        <w:t xml:space="preserve"> terhadap hal-hal yang</w:t>
      </w:r>
      <w:r w:rsidR="00A225C3" w:rsidRPr="008C02BD">
        <w:rPr>
          <w:rFonts w:asciiTheme="majorBidi" w:eastAsiaTheme="minorHAnsi" w:hAnsiTheme="majorBidi" w:cstheme="majorBidi"/>
          <w:sz w:val="22"/>
          <w:szCs w:val="22"/>
        </w:rPr>
        <w:t xml:space="preserve"> </w:t>
      </w:r>
      <w:r w:rsidRPr="008C02BD">
        <w:rPr>
          <w:rFonts w:eastAsiaTheme="minorHAnsi"/>
          <w:sz w:val="22"/>
          <w:szCs w:val="22"/>
          <w:lang w:val="en-US"/>
        </w:rPr>
        <w:t>penting kemudian dicari tema dan polanya. Dengan adanya tahapan</w:t>
      </w:r>
      <w:r w:rsidR="00A225C3" w:rsidRPr="008C02BD">
        <w:rPr>
          <w:rFonts w:asciiTheme="majorBidi" w:eastAsiaTheme="minorHAnsi" w:hAnsiTheme="majorBidi" w:cstheme="majorBidi"/>
          <w:sz w:val="22"/>
          <w:szCs w:val="22"/>
        </w:rPr>
        <w:t xml:space="preserve"> </w:t>
      </w:r>
      <w:r w:rsidRPr="008C02BD">
        <w:rPr>
          <w:rFonts w:eastAsiaTheme="minorHAnsi"/>
          <w:sz w:val="22"/>
          <w:szCs w:val="22"/>
          <w:lang w:val="en-US"/>
        </w:rPr>
        <w:t xml:space="preserve">reduksi data ini akan memberikan </w:t>
      </w:r>
      <w:r w:rsidR="00BC7864" w:rsidRPr="008C02BD">
        <w:rPr>
          <w:rFonts w:eastAsiaTheme="minorHAnsi"/>
          <w:sz w:val="22"/>
          <w:szCs w:val="22"/>
          <w:lang w:val="en-US"/>
        </w:rPr>
        <w:t>gambaran</w:t>
      </w:r>
      <w:r w:rsidRPr="008C02BD">
        <w:rPr>
          <w:rFonts w:eastAsiaTheme="minorHAnsi"/>
          <w:sz w:val="22"/>
          <w:szCs w:val="22"/>
          <w:lang w:val="en-US"/>
        </w:rPr>
        <w:t xml:space="preserve"> yang lebih jelas untuk</w:t>
      </w:r>
      <w:r w:rsidR="00A225C3" w:rsidRPr="008C02BD">
        <w:rPr>
          <w:rFonts w:asciiTheme="majorBidi" w:eastAsiaTheme="minorHAnsi" w:hAnsiTheme="majorBidi" w:cstheme="majorBidi"/>
          <w:sz w:val="22"/>
          <w:szCs w:val="22"/>
        </w:rPr>
        <w:t xml:space="preserve"> </w:t>
      </w:r>
      <w:r w:rsidRPr="008C02BD">
        <w:rPr>
          <w:rFonts w:eastAsiaTheme="minorHAnsi"/>
          <w:sz w:val="22"/>
          <w:szCs w:val="22"/>
          <w:lang w:val="en-US"/>
        </w:rPr>
        <w:t>mempermudah bagi peneliti untuk melakukan tahap pengumpulan</w:t>
      </w:r>
      <w:r w:rsidR="00A225C3" w:rsidRPr="008C02BD">
        <w:rPr>
          <w:rFonts w:asciiTheme="majorBidi" w:eastAsiaTheme="minorHAnsi" w:hAnsiTheme="majorBidi" w:cstheme="majorBidi"/>
          <w:sz w:val="22"/>
          <w:szCs w:val="22"/>
        </w:rPr>
        <w:t xml:space="preserve"> </w:t>
      </w:r>
      <w:r w:rsidRPr="008C02BD">
        <w:rPr>
          <w:rFonts w:eastAsiaTheme="minorHAnsi"/>
          <w:sz w:val="22"/>
          <w:szCs w:val="22"/>
          <w:lang w:val="en-US"/>
        </w:rPr>
        <w:t>data selanjutnya. Tujuan utama dari reduksi data ini adalah untuk</w:t>
      </w:r>
      <w:r w:rsidR="00A225C3" w:rsidRPr="008C02BD">
        <w:rPr>
          <w:rFonts w:asciiTheme="majorBidi" w:eastAsiaTheme="minorHAnsi" w:hAnsiTheme="majorBidi" w:cstheme="majorBidi"/>
          <w:sz w:val="22"/>
          <w:szCs w:val="22"/>
        </w:rPr>
        <w:t xml:space="preserve"> </w:t>
      </w:r>
      <w:r w:rsidRPr="008C02BD">
        <w:rPr>
          <w:rFonts w:eastAsiaTheme="minorHAnsi"/>
          <w:sz w:val="22"/>
          <w:szCs w:val="22"/>
          <w:lang w:val="en-US"/>
        </w:rPr>
        <w:t>menemukan hal-hal yang dirasa asing sehingga memunculkan</w:t>
      </w:r>
      <w:r w:rsidR="00A225C3" w:rsidRPr="008C02BD">
        <w:rPr>
          <w:rFonts w:asciiTheme="majorBidi" w:eastAsiaTheme="minorHAnsi" w:hAnsiTheme="majorBidi" w:cstheme="majorBidi"/>
          <w:sz w:val="22"/>
          <w:szCs w:val="22"/>
        </w:rPr>
        <w:t xml:space="preserve"> </w:t>
      </w:r>
      <w:r w:rsidRPr="008C02BD">
        <w:rPr>
          <w:rFonts w:eastAsiaTheme="minorHAnsi"/>
          <w:sz w:val="22"/>
          <w:szCs w:val="22"/>
          <w:lang w:val="en-US"/>
        </w:rPr>
        <w:t xml:space="preserve">temuan baru. Oleh karena itu diperlukan kecerdasan, kedalaman </w:t>
      </w:r>
      <w:r w:rsidRPr="008C02BD">
        <w:rPr>
          <w:rFonts w:eastAsiaTheme="minorHAnsi"/>
          <w:color w:val="000000"/>
          <w:sz w:val="22"/>
          <w:szCs w:val="22"/>
          <w:lang w:val="en-US"/>
        </w:rPr>
        <w:t xml:space="preserve">wawasa, serta keleluasaan bagi peneliti karena tahap ini juga merupakan tahap berpikir </w:t>
      </w:r>
      <w:r w:rsidR="00BC7864" w:rsidRPr="008C02BD">
        <w:rPr>
          <w:rFonts w:eastAsiaTheme="minorHAnsi"/>
          <w:color w:val="000000"/>
          <w:sz w:val="22"/>
          <w:szCs w:val="22"/>
          <w:lang w:val="en-US"/>
        </w:rPr>
        <w:t>sensitif</w:t>
      </w:r>
      <w:r w:rsidRPr="008C02BD">
        <w:rPr>
          <w:rFonts w:eastAsiaTheme="minorHAnsi"/>
          <w:color w:val="000000"/>
          <w:sz w:val="22"/>
          <w:szCs w:val="22"/>
          <w:lang w:val="en-US"/>
        </w:rPr>
        <w:t>.</w:t>
      </w:r>
    </w:p>
    <w:p w14:paraId="7F6F1191" w14:textId="77777777" w:rsidR="00F01967" w:rsidRDefault="00F01967" w:rsidP="00F01967">
      <w:pPr>
        <w:spacing w:line="360" w:lineRule="auto"/>
        <w:ind w:left="284" w:firstLine="720"/>
        <w:jc w:val="both"/>
        <w:rPr>
          <w:rFonts w:eastAsiaTheme="minorHAnsi"/>
          <w:color w:val="000000"/>
          <w:sz w:val="22"/>
          <w:szCs w:val="22"/>
          <w:lang w:val="id-ID"/>
        </w:rPr>
      </w:pPr>
    </w:p>
    <w:p w14:paraId="6301E780" w14:textId="77777777" w:rsidR="00F01967" w:rsidRPr="00F01967" w:rsidRDefault="00F01967" w:rsidP="00F01967">
      <w:pPr>
        <w:spacing w:line="360" w:lineRule="auto"/>
        <w:ind w:left="284" w:firstLine="720"/>
        <w:jc w:val="both"/>
        <w:rPr>
          <w:rFonts w:eastAsiaTheme="minorHAnsi"/>
          <w:color w:val="000000"/>
          <w:sz w:val="22"/>
          <w:szCs w:val="22"/>
          <w:lang w:val="id-ID"/>
        </w:rPr>
      </w:pPr>
    </w:p>
    <w:p w14:paraId="7800D548" w14:textId="3B02C5A7" w:rsidR="005A474F" w:rsidRPr="004B4CDF" w:rsidRDefault="00A225C3" w:rsidP="00F52E73">
      <w:pPr>
        <w:pStyle w:val="ListParagraph"/>
        <w:numPr>
          <w:ilvl w:val="0"/>
          <w:numId w:val="30"/>
        </w:numPr>
        <w:spacing w:line="360" w:lineRule="auto"/>
        <w:ind w:left="284" w:hanging="284"/>
        <w:jc w:val="both"/>
        <w:rPr>
          <w:rFonts w:asciiTheme="majorBidi" w:hAnsiTheme="majorBidi" w:cstheme="majorBidi"/>
          <w:sz w:val="22"/>
          <w:szCs w:val="22"/>
        </w:rPr>
      </w:pPr>
      <w:r w:rsidRPr="004B4CDF">
        <w:rPr>
          <w:rFonts w:asciiTheme="majorBidi" w:hAnsiTheme="majorBidi" w:cstheme="majorBidi"/>
          <w:sz w:val="22"/>
          <w:szCs w:val="22"/>
        </w:rPr>
        <w:lastRenderedPageBreak/>
        <w:t>Penyajian data (Display data)</w:t>
      </w:r>
    </w:p>
    <w:p w14:paraId="7E3A2AEE" w14:textId="0649E23B" w:rsidR="004F3C4A" w:rsidRPr="008C02BD" w:rsidRDefault="00A225C3" w:rsidP="00F01967">
      <w:pPr>
        <w:spacing w:line="360" w:lineRule="auto"/>
        <w:ind w:left="284" w:firstLine="567"/>
        <w:jc w:val="both"/>
        <w:rPr>
          <w:rFonts w:eastAsiaTheme="minorHAnsi"/>
          <w:color w:val="000000"/>
          <w:sz w:val="22"/>
          <w:szCs w:val="22"/>
          <w:lang w:val="en-US"/>
        </w:rPr>
      </w:pPr>
      <w:r w:rsidRPr="008C02BD">
        <w:rPr>
          <w:rFonts w:asciiTheme="majorBidi" w:hAnsiTheme="majorBidi" w:cstheme="majorBidi"/>
          <w:sz w:val="22"/>
          <w:szCs w:val="22"/>
        </w:rPr>
        <w:t xml:space="preserve">Langkah selanjutnya setelah melakukan reduksi data adalah menyajikan data. </w:t>
      </w:r>
      <w:r w:rsidR="005A474F" w:rsidRPr="008C02BD">
        <w:rPr>
          <w:rFonts w:eastAsiaTheme="minorHAnsi"/>
          <w:color w:val="000000"/>
          <w:sz w:val="22"/>
          <w:szCs w:val="22"/>
          <w:lang w:val="en-US"/>
        </w:rPr>
        <w:t xml:space="preserve">Penyajian data pada penelitian kualitatif dilakukan dalam bentuk bagan, urauan sungkat, hubungan antarkategori, dll. Menurut Miled dan Hubarman penyajian data penelitian kualitatif yang sering digunakan adalah berbentuk teks yang bersifat naratif. Penyajian data yang dilakukan adalah menyajikan data dari hasil reduksi yang ssesuai dengan data yang dibutuhkan penelitian. Dalam penelitian ini penyajian data dilakukan adalah memberikan </w:t>
      </w:r>
      <w:r w:rsidR="00195753" w:rsidRPr="008C02BD">
        <w:rPr>
          <w:rFonts w:eastAsiaTheme="minorHAnsi"/>
          <w:color w:val="000000"/>
          <w:sz w:val="22"/>
          <w:szCs w:val="22"/>
          <w:lang w:val="en-US"/>
        </w:rPr>
        <w:t>gambaran</w:t>
      </w:r>
      <w:r w:rsidR="005A474F" w:rsidRPr="008C02BD">
        <w:rPr>
          <w:rFonts w:eastAsiaTheme="minorHAnsi"/>
          <w:color w:val="000000"/>
          <w:sz w:val="22"/>
          <w:szCs w:val="22"/>
          <w:lang w:val="en-US"/>
        </w:rPr>
        <w:t xml:space="preserve"> umum terkait Penguatan karakter religius pada UKM di Resimen Mahasiswa UIN Walisongo</w:t>
      </w:r>
      <w:r w:rsidR="004F3C4A" w:rsidRPr="008C02BD">
        <w:rPr>
          <w:rFonts w:eastAsiaTheme="minorHAnsi"/>
          <w:color w:val="000000"/>
          <w:sz w:val="22"/>
          <w:szCs w:val="22"/>
          <w:lang w:val="en-US"/>
        </w:rPr>
        <w:t>.</w:t>
      </w:r>
    </w:p>
    <w:p w14:paraId="066C958E" w14:textId="68ED7E54" w:rsidR="004F3C4A" w:rsidRPr="008C02BD" w:rsidRDefault="004F3C4A" w:rsidP="00F52E73">
      <w:pPr>
        <w:pStyle w:val="ListParagraph"/>
        <w:numPr>
          <w:ilvl w:val="0"/>
          <w:numId w:val="30"/>
        </w:numPr>
        <w:spacing w:line="360" w:lineRule="auto"/>
        <w:ind w:left="284" w:hanging="284"/>
        <w:jc w:val="both"/>
        <w:rPr>
          <w:rFonts w:asciiTheme="majorBidi" w:hAnsiTheme="majorBidi" w:cstheme="majorBidi"/>
          <w:color w:val="000000"/>
          <w:sz w:val="22"/>
          <w:szCs w:val="22"/>
          <w:lang w:val="en-US"/>
        </w:rPr>
      </w:pPr>
      <w:r w:rsidRPr="008C02BD">
        <w:rPr>
          <w:rFonts w:asciiTheme="majorBidi" w:hAnsiTheme="majorBidi" w:cstheme="majorBidi"/>
          <w:sz w:val="22"/>
          <w:szCs w:val="22"/>
        </w:rPr>
        <w:t xml:space="preserve">Penarikan Kesimpulan dan Verifikasi </w:t>
      </w:r>
    </w:p>
    <w:p w14:paraId="5D5A3990" w14:textId="1FD88A15" w:rsidR="00B87D1D" w:rsidRDefault="004F3C4A" w:rsidP="00F01967">
      <w:pPr>
        <w:spacing w:line="360" w:lineRule="auto"/>
        <w:ind w:left="284" w:firstLine="851"/>
        <w:jc w:val="both"/>
        <w:rPr>
          <w:rFonts w:eastAsiaTheme="minorHAnsi"/>
        </w:rPr>
      </w:pPr>
      <w:r w:rsidRPr="008C02BD">
        <w:rPr>
          <w:rFonts w:eastAsiaTheme="minorHAnsi"/>
          <w:sz w:val="22"/>
          <w:szCs w:val="22"/>
          <w:lang w:val="en-US"/>
        </w:rPr>
        <w:t>Setelah mereduksi dan menyajikan data, selanjutnya</w:t>
      </w:r>
      <w:r w:rsidRPr="008C02BD">
        <w:rPr>
          <w:sz w:val="22"/>
          <w:szCs w:val="22"/>
        </w:rPr>
        <w:t xml:space="preserve"> </w:t>
      </w:r>
      <w:r w:rsidRPr="008C02BD">
        <w:rPr>
          <w:rFonts w:eastAsiaTheme="minorHAnsi"/>
          <w:sz w:val="22"/>
          <w:szCs w:val="22"/>
          <w:lang w:val="en-US"/>
        </w:rPr>
        <w:t>dalam proses analisis data kualitatif adalah penarikan Kesimpulan</w:t>
      </w:r>
      <w:r w:rsidRPr="008C02BD">
        <w:rPr>
          <w:sz w:val="22"/>
          <w:szCs w:val="22"/>
        </w:rPr>
        <w:t xml:space="preserve"> </w:t>
      </w:r>
      <w:r w:rsidRPr="008C02BD">
        <w:rPr>
          <w:rFonts w:eastAsiaTheme="minorHAnsi"/>
          <w:sz w:val="22"/>
          <w:szCs w:val="22"/>
          <w:lang w:val="en-US"/>
        </w:rPr>
        <w:t xml:space="preserve">atau </w:t>
      </w:r>
      <w:r w:rsidRPr="00F01967">
        <w:rPr>
          <w:rFonts w:asciiTheme="majorBidi" w:hAnsiTheme="majorBidi" w:cstheme="majorBidi"/>
          <w:sz w:val="22"/>
          <w:szCs w:val="22"/>
        </w:rPr>
        <w:t>verifikasi</w:t>
      </w:r>
      <w:r w:rsidRPr="008C02BD">
        <w:rPr>
          <w:rFonts w:eastAsiaTheme="minorHAnsi"/>
          <w:sz w:val="22"/>
          <w:szCs w:val="22"/>
          <w:lang w:val="en-US"/>
        </w:rPr>
        <w:t>. Penarikan kseimpulan dan verifikasi didasarkan pada</w:t>
      </w:r>
      <w:r w:rsidRPr="008C02BD">
        <w:rPr>
          <w:sz w:val="22"/>
          <w:szCs w:val="22"/>
        </w:rPr>
        <w:t xml:space="preserve"> </w:t>
      </w:r>
      <w:r w:rsidRPr="008C02BD">
        <w:rPr>
          <w:rFonts w:eastAsiaTheme="minorHAnsi"/>
          <w:sz w:val="22"/>
          <w:szCs w:val="22"/>
          <w:lang w:val="en-US"/>
        </w:rPr>
        <w:t xml:space="preserve">temuan baru dari penelitian. Temuan ini dapat berupa </w:t>
      </w:r>
      <w:r w:rsidR="00195753" w:rsidRPr="008C02BD">
        <w:rPr>
          <w:rFonts w:eastAsiaTheme="minorHAnsi"/>
          <w:sz w:val="22"/>
          <w:szCs w:val="22"/>
          <w:lang w:val="en-US"/>
        </w:rPr>
        <w:t>gambaran</w:t>
      </w:r>
      <w:r w:rsidRPr="008C02BD">
        <w:rPr>
          <w:rFonts w:eastAsiaTheme="minorHAnsi"/>
          <w:sz w:val="22"/>
          <w:szCs w:val="22"/>
          <w:lang w:val="en-US"/>
        </w:rPr>
        <w:t xml:space="preserve"> atau</w:t>
      </w:r>
      <w:r w:rsidRPr="008C02BD">
        <w:rPr>
          <w:sz w:val="22"/>
          <w:szCs w:val="22"/>
        </w:rPr>
        <w:t xml:space="preserve"> </w:t>
      </w:r>
      <w:r w:rsidRPr="008C02BD">
        <w:rPr>
          <w:rFonts w:eastAsiaTheme="minorHAnsi"/>
          <w:sz w:val="22"/>
          <w:szCs w:val="22"/>
          <w:lang w:val="en-US"/>
        </w:rPr>
        <w:t>deskripsi objek yang sebelum dilakukan penelitian dinilai masih</w:t>
      </w:r>
      <w:r w:rsidRPr="008C02BD">
        <w:rPr>
          <w:sz w:val="22"/>
          <w:szCs w:val="22"/>
        </w:rPr>
        <w:t xml:space="preserve"> </w:t>
      </w:r>
      <w:r w:rsidRPr="008C02BD">
        <w:rPr>
          <w:rFonts w:eastAsiaTheme="minorHAnsi"/>
          <w:sz w:val="22"/>
          <w:szCs w:val="22"/>
          <w:lang w:val="en-US"/>
        </w:rPr>
        <w:t xml:space="preserve">remang kemudian semakin jelas </w:t>
      </w:r>
      <w:r w:rsidR="00195753" w:rsidRPr="008C02BD">
        <w:rPr>
          <w:rFonts w:eastAsiaTheme="minorHAnsi"/>
          <w:sz w:val="22"/>
          <w:szCs w:val="22"/>
          <w:lang w:val="en-US"/>
        </w:rPr>
        <w:t>ketika</w:t>
      </w:r>
      <w:r w:rsidRPr="008C02BD">
        <w:rPr>
          <w:rFonts w:eastAsiaTheme="minorHAnsi"/>
          <w:sz w:val="22"/>
          <w:szCs w:val="22"/>
          <w:lang w:val="en-US"/>
        </w:rPr>
        <w:t xml:space="preserve"> dilakukan penelitian.</w:t>
      </w:r>
      <w:r w:rsidRPr="008C02BD">
        <w:rPr>
          <w:sz w:val="22"/>
          <w:szCs w:val="22"/>
        </w:rPr>
        <w:t xml:space="preserve"> </w:t>
      </w:r>
      <w:r w:rsidRPr="008C02BD">
        <w:rPr>
          <w:rFonts w:eastAsiaTheme="minorHAnsi"/>
          <w:sz w:val="22"/>
          <w:szCs w:val="22"/>
          <w:lang w:val="en-US"/>
        </w:rPr>
        <w:t>Verifikasi data merupakan suatu tahapan yang dinilai sebagai</w:t>
      </w:r>
      <w:r w:rsidRPr="008C02BD">
        <w:rPr>
          <w:sz w:val="22"/>
          <w:szCs w:val="22"/>
        </w:rPr>
        <w:t xml:space="preserve"> </w:t>
      </w:r>
      <w:r w:rsidRPr="008C02BD">
        <w:rPr>
          <w:rFonts w:eastAsiaTheme="minorHAnsi"/>
          <w:sz w:val="22"/>
          <w:szCs w:val="22"/>
          <w:lang w:val="en-US"/>
        </w:rPr>
        <w:t>penentuan data akhir. Peneliti dapat memperleh informasi seta</w:t>
      </w:r>
      <w:r w:rsidRPr="008C02BD">
        <w:rPr>
          <w:sz w:val="22"/>
          <w:szCs w:val="22"/>
        </w:rPr>
        <w:t xml:space="preserve"> </w:t>
      </w:r>
      <w:r w:rsidRPr="008C02BD">
        <w:rPr>
          <w:rFonts w:eastAsiaTheme="minorHAnsi"/>
          <w:sz w:val="22"/>
          <w:szCs w:val="22"/>
          <w:lang w:val="en-US"/>
        </w:rPr>
        <w:t xml:space="preserve">menarik </w:t>
      </w:r>
      <w:r w:rsidR="00195753" w:rsidRPr="008C02BD">
        <w:rPr>
          <w:rFonts w:eastAsiaTheme="minorHAnsi"/>
          <w:sz w:val="22"/>
          <w:szCs w:val="22"/>
          <w:lang w:val="en-US"/>
        </w:rPr>
        <w:t>k</w:t>
      </w:r>
      <w:r w:rsidR="001D69E5" w:rsidRPr="008C02BD">
        <w:rPr>
          <w:rFonts w:eastAsiaTheme="minorHAnsi"/>
          <w:sz w:val="22"/>
          <w:szCs w:val="22"/>
          <w:lang w:val="en-US"/>
        </w:rPr>
        <w:t>esimpulan</w:t>
      </w:r>
      <w:r w:rsidRPr="008C02BD">
        <w:rPr>
          <w:rFonts w:eastAsiaTheme="minorHAnsi"/>
          <w:sz w:val="22"/>
          <w:szCs w:val="22"/>
          <w:lang w:val="en-US"/>
        </w:rPr>
        <w:t xml:space="preserve"> untuk mencapai tujuan penelitian dengan</w:t>
      </w:r>
      <w:r w:rsidRPr="008C02BD">
        <w:rPr>
          <w:sz w:val="22"/>
          <w:szCs w:val="22"/>
        </w:rPr>
        <w:t xml:space="preserve"> </w:t>
      </w:r>
      <w:r w:rsidRPr="008C02BD">
        <w:rPr>
          <w:rFonts w:eastAsiaTheme="minorHAnsi"/>
          <w:sz w:val="22"/>
          <w:szCs w:val="22"/>
        </w:rPr>
        <w:t>mengkonfirmasi makna dari setiap data yang diperoleh.</w:t>
      </w:r>
      <w:sdt>
        <w:sdtPr>
          <w:rPr>
            <w:rFonts w:eastAsiaTheme="minorHAnsi"/>
          </w:rPr>
          <w:tag w:val="MENDELEY_CITATION_v3_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"/>
          <w:id w:val="533544130"/>
          <w:lock w:val="contentLocked"/>
        </w:sdtPr>
        <w:sdtContent>
          <w:r w:rsidR="006B1C30">
            <w:rPr>
              <w:rStyle w:val="FootnoteReference"/>
              <w:rFonts w:eastAsiaTheme="minorHAnsi"/>
            </w:rPr>
            <w:footnoteReference w:id="67"/>
          </w:r>
        </w:sdtContent>
      </w:sdt>
    </w:p>
    <w:p w14:paraId="50900DC3" w14:textId="2CA417C7" w:rsidR="006068CB" w:rsidRDefault="005F38A9" w:rsidP="00B87D1D">
      <w:pPr>
        <w:spacing w:line="360" w:lineRule="auto"/>
        <w:ind w:left="1908" w:firstLine="720"/>
        <w:jc w:val="both"/>
        <w:rPr>
          <w:rFonts w:eastAsiaTheme="minorHAnsi"/>
        </w:rPr>
      </w:pPr>
      <w:r>
        <w:rPr>
          <w:noProof/>
          <w:lang w:val="id-ID" w:eastAsia="id-ID"/>
        </w:rPr>
        <w:lastRenderedPageBreak/>
        <w:drawing>
          <wp:anchor distT="0" distB="0" distL="114300" distR="114300" simplePos="0" relativeHeight="251674624" behindDoc="1" locked="0" layoutInCell="1" allowOverlap="1" wp14:anchorId="74E84E3B" wp14:editId="1E96FBDC">
            <wp:simplePos x="0" y="0"/>
            <wp:positionH relativeFrom="column">
              <wp:posOffset>520700</wp:posOffset>
            </wp:positionH>
            <wp:positionV relativeFrom="paragraph">
              <wp:posOffset>108541</wp:posOffset>
            </wp:positionV>
            <wp:extent cx="3216219" cy="2304000"/>
            <wp:effectExtent l="88900" t="88900" r="86360" b="83820"/>
            <wp:wrapNone/>
            <wp:docPr id="21439520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952059" name="Picture 2143952059"/>
                    <pic:cNvPicPr/>
                  </pic:nvPicPr>
                  <pic:blipFill>
                    <a:blip r:embed="rId16">
                      <a:extLst>
                        <a:ext uri="{28A0092B-C50C-407E-A947-70E740481C1C}">
                          <a14:useLocalDpi xmlns:a14="http://schemas.microsoft.com/office/drawing/2010/main" val="0"/>
                        </a:ext>
                      </a:extLst>
                    </a:blip>
                    <a:stretch>
                      <a:fillRect/>
                    </a:stretch>
                  </pic:blipFill>
                  <pic:spPr>
                    <a:xfrm>
                      <a:off x="0" y="0"/>
                      <a:ext cx="3216219" cy="230400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14:paraId="337ED506" w14:textId="61DD0243" w:rsidR="00762E2E" w:rsidRPr="00B87D1D" w:rsidRDefault="00762E2E" w:rsidP="00B87D1D">
      <w:pPr>
        <w:spacing w:line="360" w:lineRule="auto"/>
        <w:ind w:left="1908" w:firstLine="720"/>
        <w:jc w:val="both"/>
        <w:rPr>
          <w:rFonts w:eastAsiaTheme="minorHAnsi"/>
        </w:rPr>
      </w:pPr>
    </w:p>
    <w:p w14:paraId="5AE27105" w14:textId="22E91533" w:rsidR="00E359C6" w:rsidRDefault="00E359C6" w:rsidP="0022048B">
      <w:pPr>
        <w:spacing w:line="360" w:lineRule="auto"/>
        <w:ind w:left="1440"/>
        <w:jc w:val="both"/>
        <w:rPr>
          <w:b/>
          <w:bCs/>
        </w:rPr>
      </w:pPr>
    </w:p>
    <w:p w14:paraId="4B3B15C1" w14:textId="166944CF" w:rsidR="00E359C6" w:rsidRDefault="00E359C6" w:rsidP="0022048B">
      <w:pPr>
        <w:spacing w:line="360" w:lineRule="auto"/>
        <w:ind w:left="1440"/>
        <w:jc w:val="both"/>
        <w:rPr>
          <w:b/>
          <w:bCs/>
        </w:rPr>
      </w:pPr>
    </w:p>
    <w:p w14:paraId="2127AD3B" w14:textId="77777777" w:rsidR="00E359C6" w:rsidRDefault="00E359C6" w:rsidP="008C02BD">
      <w:pPr>
        <w:spacing w:line="360" w:lineRule="auto"/>
        <w:jc w:val="both"/>
        <w:rPr>
          <w:b/>
          <w:bCs/>
        </w:rPr>
      </w:pPr>
    </w:p>
    <w:p w14:paraId="0B198AEA" w14:textId="77777777" w:rsidR="00E359C6" w:rsidRDefault="00E359C6" w:rsidP="0022048B">
      <w:pPr>
        <w:spacing w:line="360" w:lineRule="auto"/>
        <w:ind w:left="1440"/>
        <w:jc w:val="both"/>
        <w:rPr>
          <w:b/>
          <w:bCs/>
        </w:rPr>
      </w:pPr>
    </w:p>
    <w:p w14:paraId="1A899455" w14:textId="77777777" w:rsidR="00E359C6" w:rsidRDefault="00E359C6" w:rsidP="0022048B">
      <w:pPr>
        <w:spacing w:line="360" w:lineRule="auto"/>
        <w:ind w:left="1440"/>
        <w:jc w:val="both"/>
        <w:rPr>
          <w:b/>
          <w:bCs/>
        </w:rPr>
      </w:pPr>
    </w:p>
    <w:p w14:paraId="0364CCA3" w14:textId="77777777" w:rsidR="007D2AA0" w:rsidRDefault="007D2AA0" w:rsidP="00B87D1D">
      <w:pPr>
        <w:spacing w:line="360" w:lineRule="auto"/>
        <w:ind w:left="1440"/>
        <w:jc w:val="both"/>
        <w:rPr>
          <w:b/>
          <w:bCs/>
        </w:rPr>
      </w:pPr>
    </w:p>
    <w:p w14:paraId="6A0453C0" w14:textId="62C61F57" w:rsidR="003A52F1" w:rsidRDefault="003A52F1" w:rsidP="00B87D1D">
      <w:pPr>
        <w:spacing w:line="360" w:lineRule="auto"/>
        <w:ind w:left="1440"/>
        <w:jc w:val="both"/>
        <w:rPr>
          <w:b/>
          <w:bCs/>
        </w:rPr>
      </w:pPr>
    </w:p>
    <w:p w14:paraId="124F42F1" w14:textId="77777777" w:rsidR="008C02BD" w:rsidRDefault="008C02BD" w:rsidP="00B87D1D">
      <w:pPr>
        <w:spacing w:line="360" w:lineRule="auto"/>
        <w:ind w:left="1440"/>
        <w:jc w:val="both"/>
        <w:rPr>
          <w:b/>
          <w:bCs/>
          <w:sz w:val="22"/>
          <w:szCs w:val="22"/>
        </w:rPr>
      </w:pPr>
    </w:p>
    <w:p w14:paraId="3EA82ECD" w14:textId="3550E0D8" w:rsidR="00EB3A40" w:rsidRDefault="0075788B" w:rsidP="005F38A9">
      <w:pPr>
        <w:spacing w:line="360" w:lineRule="auto"/>
        <w:ind w:left="709" w:hanging="425"/>
        <w:jc w:val="both"/>
        <w:rPr>
          <w:sz w:val="22"/>
          <w:szCs w:val="22"/>
        </w:rPr>
      </w:pPr>
      <w:r>
        <w:rPr>
          <w:b/>
          <w:bCs/>
          <w:sz w:val="22"/>
          <w:szCs w:val="22"/>
        </w:rPr>
        <w:t>Tabel 2</w:t>
      </w:r>
      <w:r w:rsidR="0022048B" w:rsidRPr="008C02BD">
        <w:rPr>
          <w:b/>
          <w:bCs/>
          <w:sz w:val="22"/>
          <w:szCs w:val="22"/>
        </w:rPr>
        <w:t xml:space="preserve">: </w:t>
      </w:r>
      <w:r w:rsidR="0022048B" w:rsidRPr="008C02BD">
        <w:rPr>
          <w:sz w:val="22"/>
          <w:szCs w:val="22"/>
        </w:rPr>
        <w:t>Komponen-komponen Analisis Data : Model Interakti</w:t>
      </w:r>
      <w:r w:rsidR="00EB3A40">
        <w:rPr>
          <w:sz w:val="22"/>
          <w:szCs w:val="22"/>
        </w:rPr>
        <w:t>f</w:t>
      </w:r>
      <w:bookmarkStart w:id="797" w:name="_Toc192114938"/>
      <w:bookmarkStart w:id="798" w:name="_Toc192115294"/>
      <w:bookmarkStart w:id="799" w:name="_Toc192115357"/>
      <w:bookmarkStart w:id="800" w:name="_Toc192115735"/>
      <w:bookmarkStart w:id="801" w:name="_Toc192254842"/>
      <w:bookmarkStart w:id="802" w:name="_Toc192257121"/>
      <w:bookmarkStart w:id="803" w:name="_Toc192257177"/>
      <w:bookmarkStart w:id="804" w:name="_Toc192375405"/>
      <w:bookmarkStart w:id="805" w:name="_Toc192375462"/>
      <w:bookmarkStart w:id="806" w:name="_Toc192519961"/>
      <w:bookmarkStart w:id="807" w:name="_Toc192520019"/>
      <w:bookmarkStart w:id="808" w:name="_Toc192534145"/>
      <w:bookmarkStart w:id="809" w:name="_Toc192538817"/>
      <w:bookmarkStart w:id="810" w:name="_Toc192539049"/>
      <w:bookmarkStart w:id="811" w:name="_Toc192539166"/>
      <w:bookmarkStart w:id="812" w:name="_Toc192116020"/>
      <w:bookmarkStart w:id="813" w:name="_Toc192116074"/>
    </w:p>
    <w:p w14:paraId="466B4DC9" w14:textId="77777777" w:rsidR="00F01967" w:rsidRDefault="00F01967">
      <w:pPr>
        <w:rPr>
          <w:rFonts w:asciiTheme="majorBidi" w:eastAsia="Helvetica Neue" w:hAnsiTheme="majorBidi" w:cs="Helvetica Neue"/>
          <w:b/>
          <w:bCs/>
          <w:color w:val="000000"/>
          <w:sz w:val="22"/>
          <w:szCs w:val="22"/>
        </w:rPr>
      </w:pPr>
      <w:bookmarkStart w:id="814" w:name="_Toc192812289"/>
      <w:bookmarkStart w:id="815" w:name="_Toc192812344"/>
      <w:bookmarkStart w:id="816" w:name="_Toc192812399"/>
      <w:bookmarkStart w:id="817" w:name="_Toc193427950"/>
      <w:bookmarkStart w:id="818" w:name="_Toc193428007"/>
      <w:bookmarkStart w:id="819" w:name="_Toc193489487"/>
      <w:bookmarkStart w:id="820" w:name="_Toc193491166"/>
      <w:bookmarkStart w:id="821" w:name="_Toc193491251"/>
      <w:r>
        <w:rPr>
          <w:sz w:val="22"/>
          <w:szCs w:val="22"/>
        </w:rPr>
        <w:br w:type="page"/>
      </w:r>
    </w:p>
    <w:p w14:paraId="1BF0BB5F" w14:textId="0801C18F" w:rsidR="001D69E5" w:rsidRPr="008C02BD" w:rsidRDefault="00911C4A" w:rsidP="002544A7">
      <w:pPr>
        <w:pStyle w:val="Heading1"/>
        <w:spacing w:line="360" w:lineRule="auto"/>
        <w:rPr>
          <w:sz w:val="22"/>
          <w:szCs w:val="22"/>
        </w:rPr>
      </w:pPr>
      <w:bookmarkStart w:id="822" w:name="_Toc196901555"/>
      <w:bookmarkStart w:id="823" w:name="_Toc196907166"/>
      <w:r w:rsidRPr="008C02BD">
        <w:rPr>
          <w:sz w:val="22"/>
          <w:szCs w:val="22"/>
        </w:rPr>
        <w:lastRenderedPageBreak/>
        <w:t>BAB IV</w:t>
      </w:r>
      <w:bookmarkStart w:id="824" w:name="_Toc192114939"/>
      <w:bookmarkStart w:id="825" w:name="_Toc192115295"/>
      <w:bookmarkStart w:id="826" w:name="_Toc192115358"/>
      <w:bookmarkStart w:id="827" w:name="_Toc19211573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4"/>
      <w:bookmarkEnd w:id="815"/>
      <w:bookmarkEnd w:id="816"/>
      <w:bookmarkEnd w:id="817"/>
      <w:bookmarkEnd w:id="818"/>
      <w:bookmarkEnd w:id="819"/>
      <w:bookmarkEnd w:id="820"/>
      <w:bookmarkEnd w:id="821"/>
      <w:bookmarkEnd w:id="822"/>
      <w:bookmarkEnd w:id="823"/>
    </w:p>
    <w:p w14:paraId="12F3272F" w14:textId="7F708D7C" w:rsidR="00911C4A" w:rsidRPr="008C02BD" w:rsidRDefault="00911C4A" w:rsidP="00D2516A">
      <w:pPr>
        <w:pStyle w:val="Heading1"/>
        <w:spacing w:line="360" w:lineRule="auto"/>
        <w:rPr>
          <w:sz w:val="22"/>
          <w:szCs w:val="22"/>
        </w:rPr>
      </w:pPr>
      <w:bookmarkStart w:id="828" w:name="_Toc192254843"/>
      <w:bookmarkStart w:id="829" w:name="_Toc192257122"/>
      <w:bookmarkStart w:id="830" w:name="_Toc192257178"/>
      <w:bookmarkStart w:id="831" w:name="_Toc192375406"/>
      <w:bookmarkStart w:id="832" w:name="_Toc192375463"/>
      <w:bookmarkStart w:id="833" w:name="_Toc192519962"/>
      <w:bookmarkStart w:id="834" w:name="_Toc192520020"/>
      <w:bookmarkStart w:id="835" w:name="_Toc192534146"/>
      <w:bookmarkStart w:id="836" w:name="_Toc192538818"/>
      <w:bookmarkStart w:id="837" w:name="_Toc192539050"/>
      <w:bookmarkStart w:id="838" w:name="_Toc192539167"/>
      <w:bookmarkStart w:id="839" w:name="_Toc192812290"/>
      <w:bookmarkStart w:id="840" w:name="_Toc192812345"/>
      <w:bookmarkStart w:id="841" w:name="_Toc192812400"/>
      <w:bookmarkStart w:id="842" w:name="_Toc193427951"/>
      <w:bookmarkStart w:id="843" w:name="_Toc193428008"/>
      <w:bookmarkStart w:id="844" w:name="_Toc193489488"/>
      <w:bookmarkStart w:id="845" w:name="_Toc193491167"/>
      <w:bookmarkStart w:id="846" w:name="_Toc196901556"/>
      <w:bookmarkStart w:id="847" w:name="_Toc196907167"/>
      <w:r w:rsidRPr="008C02BD">
        <w:rPr>
          <w:sz w:val="22"/>
          <w:szCs w:val="22"/>
        </w:rPr>
        <w:t>DESKRIPSI DAN ANALISA DATA</w:t>
      </w:r>
      <w:bookmarkEnd w:id="812"/>
      <w:bookmarkEnd w:id="81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p>
    <w:p w14:paraId="1C1C5CF1" w14:textId="312F370E" w:rsidR="00911C4A" w:rsidRPr="008C02BD" w:rsidRDefault="00B87D1D" w:rsidP="00F52E73">
      <w:pPr>
        <w:pStyle w:val="Heading2"/>
        <w:numPr>
          <w:ilvl w:val="0"/>
          <w:numId w:val="14"/>
        </w:numPr>
        <w:spacing w:line="360" w:lineRule="auto"/>
        <w:ind w:left="0" w:hanging="284"/>
        <w:rPr>
          <w:b/>
          <w:bCs/>
          <w:szCs w:val="22"/>
        </w:rPr>
      </w:pPr>
      <w:bookmarkStart w:id="848" w:name="_Toc192114940"/>
      <w:bookmarkStart w:id="849" w:name="_Toc192115296"/>
      <w:bookmarkStart w:id="850" w:name="_Toc192115359"/>
      <w:bookmarkStart w:id="851" w:name="_Toc192115737"/>
      <w:bookmarkStart w:id="852" w:name="_Toc192116021"/>
      <w:bookmarkStart w:id="853" w:name="_Toc192116075"/>
      <w:bookmarkStart w:id="854" w:name="_Toc192254844"/>
      <w:bookmarkStart w:id="855" w:name="_Toc192257123"/>
      <w:bookmarkStart w:id="856" w:name="_Toc192257179"/>
      <w:bookmarkStart w:id="857" w:name="_Toc192375407"/>
      <w:bookmarkStart w:id="858" w:name="_Toc192375464"/>
      <w:bookmarkStart w:id="859" w:name="_Toc192519963"/>
      <w:bookmarkStart w:id="860" w:name="_Toc192520021"/>
      <w:bookmarkStart w:id="861" w:name="_Toc192534147"/>
      <w:bookmarkStart w:id="862" w:name="_Toc192538819"/>
      <w:bookmarkStart w:id="863" w:name="_Toc192539051"/>
      <w:bookmarkStart w:id="864" w:name="_Toc192539168"/>
      <w:bookmarkStart w:id="865" w:name="_Toc192812291"/>
      <w:bookmarkStart w:id="866" w:name="_Toc192812346"/>
      <w:bookmarkStart w:id="867" w:name="_Toc192812401"/>
      <w:bookmarkStart w:id="868" w:name="_Toc193427952"/>
      <w:bookmarkStart w:id="869" w:name="_Toc193428009"/>
      <w:bookmarkStart w:id="870" w:name="_Toc193489489"/>
      <w:bookmarkStart w:id="871" w:name="_Toc193491168"/>
      <w:bookmarkStart w:id="872" w:name="_Toc193491253"/>
      <w:bookmarkStart w:id="873" w:name="_Toc196901557"/>
      <w:bookmarkStart w:id="874" w:name="_Toc196907168"/>
      <w:r w:rsidRPr="008C02BD">
        <w:rPr>
          <w:b/>
          <w:bCs/>
          <w:szCs w:val="22"/>
        </w:rPr>
        <w:t>Deskripsi Data</w:t>
      </w:r>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p>
    <w:p w14:paraId="65F46CA0" w14:textId="7CBF0708" w:rsidR="0029060C" w:rsidRPr="00466FCE" w:rsidRDefault="0029060C" w:rsidP="00F52E73">
      <w:pPr>
        <w:pStyle w:val="Heading3"/>
        <w:numPr>
          <w:ilvl w:val="0"/>
          <w:numId w:val="32"/>
        </w:numPr>
        <w:spacing w:line="360" w:lineRule="auto"/>
        <w:ind w:left="284" w:hanging="284"/>
        <w:rPr>
          <w:b/>
          <w:bCs/>
        </w:rPr>
      </w:pPr>
      <w:bookmarkStart w:id="875" w:name="_Toc192114941"/>
      <w:bookmarkStart w:id="876" w:name="_Toc192115297"/>
      <w:bookmarkStart w:id="877" w:name="_Toc192115360"/>
      <w:bookmarkStart w:id="878" w:name="_Toc192115738"/>
      <w:bookmarkStart w:id="879" w:name="_Toc192116022"/>
      <w:bookmarkStart w:id="880" w:name="_Toc192116076"/>
      <w:bookmarkStart w:id="881" w:name="_Toc192254845"/>
      <w:bookmarkStart w:id="882" w:name="_Toc192257124"/>
      <w:bookmarkStart w:id="883" w:name="_Toc192257180"/>
      <w:bookmarkStart w:id="884" w:name="_Toc192375408"/>
      <w:bookmarkStart w:id="885" w:name="_Toc192375465"/>
      <w:bookmarkStart w:id="886" w:name="_Toc192519964"/>
      <w:bookmarkStart w:id="887" w:name="_Toc192520022"/>
      <w:bookmarkStart w:id="888" w:name="_Toc192534148"/>
      <w:bookmarkStart w:id="889" w:name="_Toc192538820"/>
      <w:bookmarkStart w:id="890" w:name="_Toc192539052"/>
      <w:bookmarkStart w:id="891" w:name="_Toc192539169"/>
      <w:bookmarkStart w:id="892" w:name="_Toc192812292"/>
      <w:bookmarkStart w:id="893" w:name="_Toc192812347"/>
      <w:bookmarkStart w:id="894" w:name="_Toc192812402"/>
      <w:bookmarkStart w:id="895" w:name="_Toc193427953"/>
      <w:bookmarkStart w:id="896" w:name="_Toc193428010"/>
      <w:bookmarkStart w:id="897" w:name="_Toc193489490"/>
      <w:bookmarkStart w:id="898" w:name="_Toc193491169"/>
      <w:bookmarkStart w:id="899" w:name="_Toc193491254"/>
      <w:bookmarkStart w:id="900" w:name="_Toc196901558"/>
      <w:bookmarkStart w:id="901" w:name="_Toc196907169"/>
      <w:r w:rsidRPr="00466FCE">
        <w:rPr>
          <w:b/>
          <w:bCs/>
        </w:rPr>
        <w:t xml:space="preserve">Sejarah </w:t>
      </w:r>
      <w:r w:rsidR="002C548D" w:rsidRPr="00466FCE">
        <w:rPr>
          <w:b/>
          <w:bCs/>
        </w:rPr>
        <w:t>Resimen Mahasiswa UIN Walisongo Semarang</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p>
    <w:p w14:paraId="5F8A57E1" w14:textId="72B1581A" w:rsidR="00C706A8" w:rsidRPr="008C02BD" w:rsidRDefault="00C706A8" w:rsidP="00F01967">
      <w:pPr>
        <w:spacing w:line="360" w:lineRule="auto"/>
        <w:ind w:left="284" w:firstLine="567"/>
        <w:jc w:val="both"/>
        <w:rPr>
          <w:sz w:val="22"/>
          <w:szCs w:val="22"/>
        </w:rPr>
      </w:pPr>
      <w:r w:rsidRPr="008C02BD">
        <w:rPr>
          <w:sz w:val="22"/>
          <w:szCs w:val="22"/>
        </w:rPr>
        <w:t>Resimen Mahasiswa (Menwa) merupakan salah satu Unit Kegiatan Mahasiswa (UKM) yang berperan dalam pembinaan Bela Negara di lingkungan perguruan tinggi. Organisasi ini didirikan dengan tujuan membentuk mahasiswa yang memiliki jiwa nasionalisme, disiplin, kepemimpinan, serta kesiapan dalam menghadapi berbagai tantangan sosial dan kebangsaan.</w:t>
      </w:r>
      <w:r w:rsidR="00633300" w:rsidRPr="008C02BD">
        <w:rPr>
          <w:sz w:val="22"/>
          <w:szCs w:val="22"/>
        </w:rPr>
        <w:t xml:space="preserve"> </w:t>
      </w:r>
      <w:r w:rsidRPr="008C02BD">
        <w:rPr>
          <w:sz w:val="22"/>
          <w:szCs w:val="22"/>
        </w:rPr>
        <w:t>Sebagai bagian dari sistem pertahanan semesta, Menwa memiliki fungsi strategis dalam menanamkan nilai-nilai kebangsaan, patriotisme, dan kedisiplinan kepada generasi muda. Dengan semangat tersebut, Menwa Mahadipa hadir di berbagai perguruan tinggi di Jawa Tengah, termasuk di Universitas Islam Negeri (UIN) Walisongo Semarang.</w:t>
      </w:r>
    </w:p>
    <w:p w14:paraId="2EFD985B" w14:textId="308747FC" w:rsidR="00E31005" w:rsidRPr="008C02BD" w:rsidRDefault="00633300" w:rsidP="00F01967">
      <w:pPr>
        <w:spacing w:line="360" w:lineRule="auto"/>
        <w:ind w:left="284" w:firstLine="567"/>
        <w:jc w:val="both"/>
        <w:rPr>
          <w:sz w:val="22"/>
          <w:szCs w:val="22"/>
        </w:rPr>
      </w:pPr>
      <w:r w:rsidRPr="008C02BD">
        <w:rPr>
          <w:sz w:val="22"/>
          <w:szCs w:val="22"/>
        </w:rPr>
        <w:t xml:space="preserve">Di UIN Walisongo Semarang, Resimen Mahasiswa Mahadipa Batalyon 906 "Sapu Jagad" dibentuk sebagai wadah bagi mahasiswa yang ingin mengembangkan jiwa kepemimpinan, nasionalisme, serta keterampilan dalam bidang pertahanan dan keamanan. Nama "Sapu Jagad" mencerminkan filosofi ketangguhan, kebersamaan, serta komitmen dalam menjaga persatuan dan kesatuan bangsa. Sejak didirikan, Batalyon 906 "Sapu Jagad" aktif dalam berbagai kegiatan yang berorientasi pada pembinaan karakter religius dan kebangsaan. Mahasiswa yang bergabung dalam Menwa ini dibina melalui latihan </w:t>
      </w:r>
      <w:r w:rsidRPr="008C02BD">
        <w:rPr>
          <w:sz w:val="22"/>
          <w:szCs w:val="22"/>
        </w:rPr>
        <w:lastRenderedPageBreak/>
        <w:t>fisik, mental, serta wawasan kebangsaan yang bertujuan untuk membentuk pribadi yang tangguh, disiplin, dan berintegritas.</w:t>
      </w:r>
    </w:p>
    <w:p w14:paraId="4E8E9C31" w14:textId="716C80BE" w:rsidR="00C50410" w:rsidRPr="008C02BD" w:rsidRDefault="00E31005" w:rsidP="00F52E73">
      <w:pPr>
        <w:pStyle w:val="ListParagraph"/>
        <w:numPr>
          <w:ilvl w:val="0"/>
          <w:numId w:val="4"/>
        </w:numPr>
        <w:spacing w:line="360" w:lineRule="auto"/>
        <w:ind w:left="567" w:hanging="284"/>
        <w:rPr>
          <w:rFonts w:ascii="Times New Roman" w:hAnsi="Times New Roman" w:cs="Times New Roman"/>
          <w:sz w:val="22"/>
          <w:szCs w:val="22"/>
        </w:rPr>
      </w:pPr>
      <w:r w:rsidRPr="008C02BD">
        <w:rPr>
          <w:rFonts w:ascii="Times New Roman" w:hAnsi="Times New Roman" w:cs="Times New Roman"/>
          <w:sz w:val="22"/>
          <w:szCs w:val="22"/>
        </w:rPr>
        <w:t xml:space="preserve">Tugas Pokok </w:t>
      </w:r>
    </w:p>
    <w:p w14:paraId="63E84AAD" w14:textId="0DC2F062" w:rsidR="00E31005" w:rsidRPr="008C02BD" w:rsidRDefault="00E62BC0" w:rsidP="00F52E73">
      <w:pPr>
        <w:pStyle w:val="ListParagraph"/>
        <w:numPr>
          <w:ilvl w:val="0"/>
          <w:numId w:val="5"/>
        </w:numPr>
        <w:spacing w:line="360" w:lineRule="auto"/>
        <w:ind w:left="993"/>
        <w:jc w:val="both"/>
        <w:rPr>
          <w:rFonts w:ascii="Times New Roman" w:hAnsi="Times New Roman" w:cs="Times New Roman"/>
          <w:b/>
          <w:bCs/>
          <w:sz w:val="22"/>
          <w:szCs w:val="22"/>
        </w:rPr>
      </w:pPr>
      <w:r w:rsidRPr="008C02BD">
        <w:rPr>
          <w:rFonts w:ascii="Times New Roman" w:hAnsi="Times New Roman" w:cs="Times New Roman"/>
          <w:sz w:val="22"/>
          <w:szCs w:val="22"/>
        </w:rPr>
        <w:t>Melaksanakan Tri Dharma Perguruan Tinggi serta membantu terlaksananya kegiatan dan program lainnya di Perguruan Tinggi.</w:t>
      </w:r>
    </w:p>
    <w:p w14:paraId="4E9430B2" w14:textId="66904A80" w:rsidR="00E62BC0" w:rsidRPr="008C02BD" w:rsidRDefault="00E62BC0" w:rsidP="00F52E73">
      <w:pPr>
        <w:pStyle w:val="ListParagraph"/>
        <w:numPr>
          <w:ilvl w:val="0"/>
          <w:numId w:val="5"/>
        </w:numPr>
        <w:spacing w:line="360" w:lineRule="auto"/>
        <w:ind w:left="993"/>
        <w:jc w:val="both"/>
        <w:rPr>
          <w:rFonts w:ascii="Times New Roman" w:hAnsi="Times New Roman" w:cs="Times New Roman"/>
          <w:b/>
          <w:bCs/>
          <w:sz w:val="22"/>
          <w:szCs w:val="22"/>
        </w:rPr>
      </w:pPr>
      <w:r w:rsidRPr="008C02BD">
        <w:rPr>
          <w:rFonts w:ascii="Times New Roman" w:hAnsi="Times New Roman" w:cs="Times New Roman"/>
          <w:sz w:val="22"/>
          <w:szCs w:val="22"/>
        </w:rPr>
        <w:t>Merencanakan, mempersiapkan dan Menyusun seluruh potensi mahasiswa untuk memantapkan ketahanan</w:t>
      </w:r>
      <w:r>
        <w:rPr>
          <w:rFonts w:ascii="Times New Roman" w:hAnsi="Times New Roman" w:cs="Times New Roman"/>
        </w:rPr>
        <w:t xml:space="preserve"> </w:t>
      </w:r>
      <w:r w:rsidR="00C55213" w:rsidRPr="008C02BD">
        <w:rPr>
          <w:rFonts w:ascii="Times New Roman" w:hAnsi="Times New Roman" w:cs="Times New Roman"/>
          <w:sz w:val="22"/>
          <w:szCs w:val="22"/>
        </w:rPr>
        <w:t>nasional</w:t>
      </w:r>
      <w:r w:rsidRPr="008C02BD">
        <w:rPr>
          <w:rFonts w:ascii="Times New Roman" w:hAnsi="Times New Roman" w:cs="Times New Roman"/>
          <w:sz w:val="22"/>
          <w:szCs w:val="22"/>
        </w:rPr>
        <w:t>, dengan melaksanakan usaha dan kegiatan bela negara.</w:t>
      </w:r>
    </w:p>
    <w:p w14:paraId="423FBD42" w14:textId="427E6ADB" w:rsidR="00E62BC0" w:rsidRPr="008C02BD" w:rsidRDefault="00E62BC0" w:rsidP="00F52E73">
      <w:pPr>
        <w:pStyle w:val="ListParagraph"/>
        <w:numPr>
          <w:ilvl w:val="0"/>
          <w:numId w:val="5"/>
        </w:numPr>
        <w:spacing w:line="360" w:lineRule="auto"/>
        <w:ind w:left="993"/>
        <w:jc w:val="both"/>
        <w:rPr>
          <w:rFonts w:ascii="Times New Roman" w:hAnsi="Times New Roman" w:cs="Times New Roman"/>
          <w:b/>
          <w:bCs/>
          <w:sz w:val="22"/>
          <w:szCs w:val="22"/>
        </w:rPr>
      </w:pPr>
      <w:r w:rsidRPr="008C02BD">
        <w:rPr>
          <w:rFonts w:ascii="Times New Roman" w:hAnsi="Times New Roman" w:cs="Times New Roman"/>
          <w:sz w:val="22"/>
          <w:szCs w:val="22"/>
        </w:rPr>
        <w:t xml:space="preserve">Membantu terwujudnya penyelenggaraan fungsi perlindungan </w:t>
      </w:r>
      <w:r w:rsidR="00CA344E" w:rsidRPr="008C02BD">
        <w:rPr>
          <w:rFonts w:ascii="Times New Roman" w:hAnsi="Times New Roman" w:cs="Times New Roman"/>
          <w:sz w:val="22"/>
          <w:szCs w:val="22"/>
        </w:rPr>
        <w:t>Masyarakat (LINMAS), khususnya Penanggulangan Bencana dan Pengungsi (PBP)</w:t>
      </w:r>
    </w:p>
    <w:p w14:paraId="603403C3" w14:textId="426C47C8" w:rsidR="00CA344E" w:rsidRPr="008C02BD" w:rsidRDefault="00CA344E" w:rsidP="00F52E73">
      <w:pPr>
        <w:pStyle w:val="ListParagraph"/>
        <w:numPr>
          <w:ilvl w:val="0"/>
          <w:numId w:val="5"/>
        </w:numPr>
        <w:spacing w:line="360" w:lineRule="auto"/>
        <w:ind w:left="993" w:hanging="426"/>
        <w:jc w:val="both"/>
        <w:rPr>
          <w:rFonts w:ascii="Times New Roman" w:hAnsi="Times New Roman" w:cs="Times New Roman"/>
          <w:b/>
          <w:bCs/>
          <w:sz w:val="22"/>
          <w:szCs w:val="22"/>
        </w:rPr>
      </w:pPr>
      <w:r w:rsidRPr="008C02BD">
        <w:rPr>
          <w:rFonts w:ascii="Times New Roman" w:hAnsi="Times New Roman" w:cs="Times New Roman"/>
          <w:sz w:val="22"/>
          <w:szCs w:val="22"/>
        </w:rPr>
        <w:t>Membantu terlaksananya kesadaran bela negara dan wawasan kebangsaan dalam organisasi kepemudaan.</w:t>
      </w:r>
    </w:p>
    <w:p w14:paraId="06E57165" w14:textId="4E927E34" w:rsidR="00CA344E" w:rsidRPr="008C02BD" w:rsidRDefault="00CA344E" w:rsidP="00F52E73">
      <w:pPr>
        <w:pStyle w:val="ListParagraph"/>
        <w:numPr>
          <w:ilvl w:val="0"/>
          <w:numId w:val="4"/>
        </w:numPr>
        <w:spacing w:line="360" w:lineRule="auto"/>
        <w:ind w:left="567" w:hanging="284"/>
        <w:rPr>
          <w:sz w:val="22"/>
          <w:szCs w:val="22"/>
        </w:rPr>
      </w:pPr>
      <w:r w:rsidRPr="008C02BD">
        <w:rPr>
          <w:rFonts w:ascii="Times New Roman" w:hAnsi="Times New Roman" w:cs="Times New Roman"/>
          <w:sz w:val="22"/>
          <w:szCs w:val="22"/>
        </w:rPr>
        <w:t>Fungsi Pokok</w:t>
      </w:r>
    </w:p>
    <w:p w14:paraId="4FA88296" w14:textId="334CF380" w:rsidR="004904D2" w:rsidRPr="008C02BD" w:rsidRDefault="00CA344E" w:rsidP="00F52E73">
      <w:pPr>
        <w:pStyle w:val="ListParagraph"/>
        <w:numPr>
          <w:ilvl w:val="0"/>
          <w:numId w:val="6"/>
        </w:numPr>
        <w:spacing w:line="360" w:lineRule="auto"/>
        <w:ind w:left="993"/>
        <w:jc w:val="both"/>
        <w:rPr>
          <w:b/>
          <w:bCs/>
          <w:sz w:val="22"/>
          <w:szCs w:val="22"/>
        </w:rPr>
      </w:pPr>
      <w:r w:rsidRPr="008C02BD">
        <w:rPr>
          <w:rFonts w:ascii="Times New Roman" w:hAnsi="Times New Roman" w:cs="Times New Roman"/>
          <w:sz w:val="22"/>
          <w:szCs w:val="22"/>
        </w:rPr>
        <w:t xml:space="preserve">Melaksanakan pembinaan anggota resimen </w:t>
      </w:r>
      <w:r w:rsidR="007340CE" w:rsidRPr="008C02BD">
        <w:rPr>
          <w:rFonts w:ascii="Times New Roman" w:hAnsi="Times New Roman" w:cs="Times New Roman"/>
          <w:sz w:val="22"/>
          <w:szCs w:val="22"/>
        </w:rPr>
        <w:t>mahasiswa</w:t>
      </w:r>
      <w:r w:rsidR="00AB3902" w:rsidRPr="008C02BD">
        <w:rPr>
          <w:rFonts w:ascii="Times New Roman" w:hAnsi="Times New Roman" w:cs="Times New Roman"/>
          <w:sz w:val="22"/>
          <w:szCs w:val="22"/>
        </w:rPr>
        <w:t xml:space="preserve"> Indonesia di Perguruan Tinggi untuk meningkatkan kemampuan dalam bidang akademik.</w:t>
      </w:r>
    </w:p>
    <w:p w14:paraId="7D315726" w14:textId="77777777" w:rsidR="004904D2" w:rsidRPr="008C02BD" w:rsidRDefault="00AB3902" w:rsidP="00F52E73">
      <w:pPr>
        <w:pStyle w:val="ListParagraph"/>
        <w:numPr>
          <w:ilvl w:val="0"/>
          <w:numId w:val="6"/>
        </w:numPr>
        <w:spacing w:line="360" w:lineRule="auto"/>
        <w:ind w:left="993"/>
        <w:jc w:val="both"/>
        <w:rPr>
          <w:rFonts w:asciiTheme="majorBidi" w:hAnsiTheme="majorBidi" w:cstheme="majorBidi"/>
          <w:b/>
          <w:bCs/>
          <w:sz w:val="22"/>
          <w:szCs w:val="22"/>
        </w:rPr>
      </w:pPr>
      <w:r w:rsidRPr="008C02BD">
        <w:rPr>
          <w:rFonts w:asciiTheme="majorBidi" w:hAnsiTheme="majorBidi" w:cstheme="majorBidi"/>
          <w:sz w:val="22"/>
          <w:szCs w:val="22"/>
        </w:rPr>
        <w:t>Melaksanakan pemeliharaan dan pemberdayaan serta peningkatan kemampuan baik perorangan maupun satuan di bidang bela Negara.</w:t>
      </w:r>
    </w:p>
    <w:p w14:paraId="6471DACC" w14:textId="77777777" w:rsidR="004904D2" w:rsidRPr="008C02BD" w:rsidRDefault="00AB3902" w:rsidP="00F52E73">
      <w:pPr>
        <w:pStyle w:val="ListParagraph"/>
        <w:numPr>
          <w:ilvl w:val="0"/>
          <w:numId w:val="6"/>
        </w:numPr>
        <w:spacing w:line="360" w:lineRule="auto"/>
        <w:ind w:left="993"/>
        <w:jc w:val="both"/>
        <w:rPr>
          <w:rFonts w:asciiTheme="majorBidi" w:hAnsiTheme="majorBidi" w:cstheme="majorBidi"/>
          <w:b/>
          <w:bCs/>
          <w:sz w:val="22"/>
          <w:szCs w:val="22"/>
        </w:rPr>
      </w:pPr>
      <w:r w:rsidRPr="008C02BD">
        <w:rPr>
          <w:rFonts w:asciiTheme="majorBidi" w:hAnsiTheme="majorBidi" w:cstheme="majorBidi"/>
          <w:sz w:val="22"/>
          <w:szCs w:val="22"/>
        </w:rPr>
        <w:t>Melaksanakan pembinaan disiplin anggota resimen mahasiswa</w:t>
      </w:r>
      <w:r w:rsidR="00A7516E" w:rsidRPr="008C02BD">
        <w:rPr>
          <w:rFonts w:asciiTheme="majorBidi" w:hAnsiTheme="majorBidi" w:cstheme="majorBidi"/>
          <w:sz w:val="22"/>
          <w:szCs w:val="22"/>
        </w:rPr>
        <w:t>, baik sebagai mahasiswa maupun warga setempat</w:t>
      </w:r>
    </w:p>
    <w:p w14:paraId="7B3ED818" w14:textId="77777777" w:rsidR="004904D2" w:rsidRPr="008C02BD" w:rsidRDefault="00A7516E" w:rsidP="00F52E73">
      <w:pPr>
        <w:pStyle w:val="ListParagraph"/>
        <w:numPr>
          <w:ilvl w:val="0"/>
          <w:numId w:val="6"/>
        </w:numPr>
        <w:spacing w:line="360" w:lineRule="auto"/>
        <w:ind w:left="993"/>
        <w:jc w:val="both"/>
        <w:rPr>
          <w:rFonts w:asciiTheme="majorBidi" w:hAnsiTheme="majorBidi" w:cstheme="majorBidi"/>
          <w:b/>
          <w:bCs/>
          <w:sz w:val="22"/>
          <w:szCs w:val="22"/>
        </w:rPr>
      </w:pPr>
      <w:r w:rsidRPr="008C02BD">
        <w:rPr>
          <w:rFonts w:asciiTheme="majorBidi" w:hAnsiTheme="majorBidi" w:cstheme="majorBidi"/>
          <w:sz w:val="22"/>
          <w:szCs w:val="22"/>
        </w:rPr>
        <w:t>Melaksanakan pembinaan struktur organisasi resimen mahasiswa Indonesia sebagai salah satu kesatuan yang utuh.</w:t>
      </w:r>
    </w:p>
    <w:p w14:paraId="70913CA2" w14:textId="77777777" w:rsidR="004904D2" w:rsidRPr="008C02BD" w:rsidRDefault="00557969" w:rsidP="00F52E73">
      <w:pPr>
        <w:pStyle w:val="ListParagraph"/>
        <w:numPr>
          <w:ilvl w:val="0"/>
          <w:numId w:val="6"/>
        </w:numPr>
        <w:spacing w:line="360" w:lineRule="auto"/>
        <w:ind w:left="993"/>
        <w:jc w:val="both"/>
        <w:rPr>
          <w:rFonts w:asciiTheme="majorBidi" w:hAnsiTheme="majorBidi" w:cstheme="majorBidi"/>
          <w:b/>
          <w:bCs/>
          <w:sz w:val="22"/>
          <w:szCs w:val="22"/>
        </w:rPr>
      </w:pPr>
      <w:r w:rsidRPr="008C02BD">
        <w:rPr>
          <w:rFonts w:asciiTheme="majorBidi" w:hAnsiTheme="majorBidi" w:cstheme="majorBidi"/>
          <w:sz w:val="22"/>
          <w:szCs w:val="22"/>
        </w:rPr>
        <w:lastRenderedPageBreak/>
        <w:t>Bersama dengan mahasiswa lainnya membantu terwujudnya kehidupan kampus yang kondusif.</w:t>
      </w:r>
    </w:p>
    <w:p w14:paraId="40EE1B4C" w14:textId="77777777" w:rsidR="004904D2" w:rsidRPr="008C02BD" w:rsidRDefault="00557969" w:rsidP="00F52E73">
      <w:pPr>
        <w:pStyle w:val="ListParagraph"/>
        <w:numPr>
          <w:ilvl w:val="0"/>
          <w:numId w:val="6"/>
        </w:numPr>
        <w:spacing w:line="360" w:lineRule="auto"/>
        <w:ind w:left="993"/>
        <w:jc w:val="both"/>
        <w:rPr>
          <w:rFonts w:asciiTheme="majorBidi" w:hAnsiTheme="majorBidi" w:cstheme="majorBidi"/>
          <w:b/>
          <w:bCs/>
          <w:sz w:val="22"/>
          <w:szCs w:val="22"/>
        </w:rPr>
      </w:pPr>
      <w:r w:rsidRPr="008C02BD">
        <w:rPr>
          <w:rFonts w:asciiTheme="majorBidi" w:hAnsiTheme="majorBidi" w:cstheme="majorBidi"/>
          <w:sz w:val="22"/>
          <w:szCs w:val="22"/>
        </w:rPr>
        <w:t xml:space="preserve">Membantu kelancaran pelaksanaan kegiatan dan program civitas akademika serta menumbuhkan dan meningkatkan sikap bela </w:t>
      </w:r>
      <w:r w:rsidR="000D2578" w:rsidRPr="008C02BD">
        <w:rPr>
          <w:rFonts w:asciiTheme="majorBidi" w:hAnsiTheme="majorBidi" w:cstheme="majorBidi"/>
          <w:sz w:val="22"/>
          <w:szCs w:val="22"/>
        </w:rPr>
        <w:t>negara di kehidupan perguruan tinggi.</w:t>
      </w:r>
    </w:p>
    <w:p w14:paraId="11956031" w14:textId="390A9099" w:rsidR="004904D2" w:rsidRPr="008C02BD" w:rsidRDefault="000D2578" w:rsidP="00F52E73">
      <w:pPr>
        <w:pStyle w:val="ListParagraph"/>
        <w:numPr>
          <w:ilvl w:val="0"/>
          <w:numId w:val="6"/>
        </w:numPr>
        <w:spacing w:line="360" w:lineRule="auto"/>
        <w:ind w:left="993"/>
        <w:jc w:val="both"/>
        <w:rPr>
          <w:rFonts w:asciiTheme="majorBidi" w:hAnsiTheme="majorBidi" w:cstheme="majorBidi"/>
          <w:b/>
          <w:bCs/>
          <w:sz w:val="22"/>
          <w:szCs w:val="22"/>
        </w:rPr>
      </w:pPr>
      <w:r w:rsidRPr="008C02BD">
        <w:rPr>
          <w:rFonts w:asciiTheme="majorBidi" w:hAnsiTheme="majorBidi" w:cstheme="majorBidi"/>
          <w:sz w:val="22"/>
          <w:szCs w:val="22"/>
        </w:rPr>
        <w:t xml:space="preserve">Membantu memotivasi Masyarakat untuk ikut </w:t>
      </w:r>
      <w:r w:rsidR="00C55213" w:rsidRPr="008C02BD">
        <w:rPr>
          <w:rFonts w:asciiTheme="majorBidi" w:hAnsiTheme="majorBidi" w:cstheme="majorBidi"/>
          <w:sz w:val="22"/>
          <w:szCs w:val="22"/>
        </w:rPr>
        <w:t>berpartisipasi</w:t>
      </w:r>
      <w:r w:rsidR="00200FDF" w:rsidRPr="008C02BD">
        <w:rPr>
          <w:rFonts w:asciiTheme="majorBidi" w:hAnsiTheme="majorBidi" w:cstheme="majorBidi"/>
          <w:sz w:val="22"/>
          <w:szCs w:val="22"/>
        </w:rPr>
        <w:t xml:space="preserve"> secara aktif salam penanggulangan nasional di bidang kepemudaan dalam Upaya penanggulangan dan penyalahgunaan narkoba di kalangan generasi muda.</w:t>
      </w:r>
    </w:p>
    <w:p w14:paraId="1465FDEF" w14:textId="77777777" w:rsidR="004904D2" w:rsidRPr="008C02BD" w:rsidRDefault="00200FDF" w:rsidP="00F52E73">
      <w:pPr>
        <w:pStyle w:val="ListParagraph"/>
        <w:numPr>
          <w:ilvl w:val="0"/>
          <w:numId w:val="6"/>
        </w:numPr>
        <w:spacing w:line="360" w:lineRule="auto"/>
        <w:ind w:left="993"/>
        <w:jc w:val="both"/>
        <w:rPr>
          <w:rFonts w:asciiTheme="majorBidi" w:hAnsiTheme="majorBidi" w:cstheme="majorBidi"/>
          <w:b/>
          <w:bCs/>
          <w:sz w:val="22"/>
          <w:szCs w:val="22"/>
        </w:rPr>
      </w:pPr>
      <w:r w:rsidRPr="008C02BD">
        <w:rPr>
          <w:rFonts w:asciiTheme="majorBidi" w:hAnsiTheme="majorBidi" w:cstheme="majorBidi"/>
          <w:sz w:val="22"/>
          <w:szCs w:val="22"/>
        </w:rPr>
        <w:t>Membantu TNI/POLRI dalam pelaksanaan pembinaan pertahanan dan keamanan nasional.</w:t>
      </w:r>
    </w:p>
    <w:p w14:paraId="73981849" w14:textId="6269EAEA" w:rsidR="00200FDF" w:rsidRPr="008C02BD" w:rsidRDefault="00200FDF" w:rsidP="00F52E73">
      <w:pPr>
        <w:pStyle w:val="ListParagraph"/>
        <w:numPr>
          <w:ilvl w:val="0"/>
          <w:numId w:val="6"/>
        </w:numPr>
        <w:spacing w:line="360" w:lineRule="auto"/>
        <w:ind w:left="993"/>
        <w:jc w:val="both"/>
        <w:rPr>
          <w:rFonts w:asciiTheme="majorBidi" w:hAnsiTheme="majorBidi" w:cstheme="majorBidi"/>
          <w:b/>
          <w:bCs/>
          <w:sz w:val="22"/>
          <w:szCs w:val="22"/>
        </w:rPr>
      </w:pPr>
      <w:r w:rsidRPr="008C02BD">
        <w:rPr>
          <w:rFonts w:asciiTheme="majorBidi" w:hAnsiTheme="majorBidi" w:cstheme="majorBidi"/>
          <w:sz w:val="22"/>
          <w:szCs w:val="22"/>
        </w:rPr>
        <w:t>Menyampaikan saran dan pendapat kepada instansi terkait sesuai dengan tugas pokoknya.</w:t>
      </w:r>
    </w:p>
    <w:p w14:paraId="02A943C7" w14:textId="1978586A" w:rsidR="003415D7" w:rsidRPr="008C02BD" w:rsidRDefault="003415D7" w:rsidP="00F52E73">
      <w:pPr>
        <w:pStyle w:val="ListParagraph"/>
        <w:numPr>
          <w:ilvl w:val="0"/>
          <w:numId w:val="4"/>
        </w:numPr>
        <w:spacing w:line="360" w:lineRule="auto"/>
        <w:ind w:left="567" w:hanging="284"/>
        <w:rPr>
          <w:rFonts w:asciiTheme="majorBidi" w:hAnsiTheme="majorBidi" w:cstheme="majorBidi"/>
          <w:sz w:val="22"/>
          <w:szCs w:val="22"/>
        </w:rPr>
      </w:pPr>
      <w:r w:rsidRPr="00750943">
        <w:rPr>
          <w:rFonts w:ascii="Times New Roman" w:hAnsi="Times New Roman" w:cs="Times New Roman"/>
          <w:sz w:val="22"/>
          <w:szCs w:val="22"/>
        </w:rPr>
        <w:t>Pendidikan</w:t>
      </w:r>
      <w:r w:rsidRPr="008C02BD">
        <w:rPr>
          <w:rFonts w:asciiTheme="majorBidi" w:hAnsiTheme="majorBidi" w:cstheme="majorBidi"/>
          <w:sz w:val="22"/>
          <w:szCs w:val="22"/>
        </w:rPr>
        <w:t xml:space="preserve"> dan Latihan</w:t>
      </w:r>
    </w:p>
    <w:p w14:paraId="32E9D00E" w14:textId="1368968D" w:rsidR="003415D7" w:rsidRPr="008C02BD" w:rsidRDefault="003415D7" w:rsidP="00750943">
      <w:pPr>
        <w:spacing w:line="360" w:lineRule="auto"/>
        <w:ind w:left="567" w:firstLine="360"/>
        <w:jc w:val="both"/>
        <w:rPr>
          <w:rFonts w:eastAsiaTheme="minorHAnsi"/>
          <w:sz w:val="22"/>
          <w:szCs w:val="22"/>
          <w:lang w:val="en-US"/>
        </w:rPr>
      </w:pPr>
      <w:r w:rsidRPr="008C02BD">
        <w:rPr>
          <w:rFonts w:eastAsiaTheme="minorHAnsi"/>
          <w:sz w:val="22"/>
          <w:szCs w:val="22"/>
          <w:lang w:val="en-US"/>
        </w:rPr>
        <w:t>Pendidikan organisasi Resimen Mahasiswa merupakan bagian dalam pembentukan karakter, sikap dan penanaman rasa kebangsaan kepada anggota, dengan memadukan pola pembinaan mental, fisik dan intelektual. Pendidikan reguler bertahap atau berjenjang dalam Resimen Mahasiswa adalah sebagai berikut;</w:t>
      </w:r>
    </w:p>
    <w:p w14:paraId="14D82105" w14:textId="6B3784F5" w:rsidR="00777405" w:rsidRPr="008C02BD" w:rsidRDefault="00777405" w:rsidP="00F52E73">
      <w:pPr>
        <w:pStyle w:val="ListParagraph"/>
        <w:numPr>
          <w:ilvl w:val="0"/>
          <w:numId w:val="7"/>
        </w:numPr>
        <w:spacing w:line="360" w:lineRule="auto"/>
        <w:ind w:left="851" w:hanging="283"/>
        <w:jc w:val="both"/>
        <w:rPr>
          <w:rFonts w:asciiTheme="majorBidi" w:hAnsiTheme="majorBidi" w:cstheme="majorBidi"/>
          <w:sz w:val="22"/>
          <w:szCs w:val="22"/>
          <w:lang w:val="en-US"/>
        </w:rPr>
      </w:pPr>
      <w:r w:rsidRPr="008C02BD">
        <w:rPr>
          <w:rFonts w:asciiTheme="majorBidi" w:hAnsiTheme="majorBidi" w:cstheme="majorBidi"/>
          <w:sz w:val="22"/>
          <w:szCs w:val="22"/>
          <w:lang w:val="en-US"/>
        </w:rPr>
        <w:t>Pendidikan Pra-Latihan Dasar Kemenwaan</w:t>
      </w:r>
    </w:p>
    <w:p w14:paraId="033C4EBC" w14:textId="531A8E8E" w:rsidR="00777405" w:rsidRPr="008C02BD" w:rsidRDefault="00777405" w:rsidP="00F52E73">
      <w:pPr>
        <w:pStyle w:val="ListParagraph"/>
        <w:numPr>
          <w:ilvl w:val="0"/>
          <w:numId w:val="7"/>
        </w:numPr>
        <w:spacing w:line="360" w:lineRule="auto"/>
        <w:ind w:left="851" w:hanging="283"/>
        <w:jc w:val="both"/>
        <w:rPr>
          <w:rFonts w:asciiTheme="majorBidi" w:hAnsiTheme="majorBidi" w:cstheme="majorBidi"/>
          <w:sz w:val="22"/>
          <w:szCs w:val="22"/>
          <w:lang w:val="en-US"/>
        </w:rPr>
      </w:pPr>
      <w:r w:rsidRPr="008C02BD">
        <w:rPr>
          <w:rFonts w:asciiTheme="majorBidi" w:hAnsiTheme="majorBidi" w:cstheme="majorBidi"/>
          <w:sz w:val="22"/>
          <w:szCs w:val="22"/>
          <w:lang w:val="en-US"/>
        </w:rPr>
        <w:t>Pendidikan Dasar Kemenwaan</w:t>
      </w:r>
    </w:p>
    <w:p w14:paraId="557D123B" w14:textId="41591FA7" w:rsidR="00777405" w:rsidRPr="008C02BD" w:rsidRDefault="00777405" w:rsidP="00F52E73">
      <w:pPr>
        <w:pStyle w:val="ListParagraph"/>
        <w:numPr>
          <w:ilvl w:val="0"/>
          <w:numId w:val="7"/>
        </w:numPr>
        <w:spacing w:line="360" w:lineRule="auto"/>
        <w:ind w:left="851" w:hanging="283"/>
        <w:jc w:val="both"/>
        <w:rPr>
          <w:rFonts w:asciiTheme="majorBidi" w:hAnsiTheme="majorBidi" w:cstheme="majorBidi"/>
          <w:sz w:val="22"/>
          <w:szCs w:val="22"/>
          <w:lang w:val="en-US"/>
        </w:rPr>
      </w:pPr>
      <w:r w:rsidRPr="008C02BD">
        <w:rPr>
          <w:rFonts w:asciiTheme="majorBidi" w:hAnsiTheme="majorBidi" w:cstheme="majorBidi"/>
          <w:sz w:val="22"/>
          <w:szCs w:val="22"/>
          <w:lang w:val="en-US"/>
        </w:rPr>
        <w:t>Pendidikan Kursus Kader Pelaksana (SUSKALAK)</w:t>
      </w:r>
    </w:p>
    <w:p w14:paraId="557D2730" w14:textId="261C7A25" w:rsidR="00777405" w:rsidRPr="008C02BD" w:rsidRDefault="00777405" w:rsidP="00F52E73">
      <w:pPr>
        <w:pStyle w:val="ListParagraph"/>
        <w:numPr>
          <w:ilvl w:val="0"/>
          <w:numId w:val="7"/>
        </w:numPr>
        <w:spacing w:line="360" w:lineRule="auto"/>
        <w:ind w:left="851" w:hanging="283"/>
        <w:jc w:val="both"/>
        <w:rPr>
          <w:rFonts w:asciiTheme="majorBidi" w:hAnsiTheme="majorBidi" w:cstheme="majorBidi"/>
          <w:sz w:val="22"/>
          <w:szCs w:val="22"/>
          <w:lang w:val="en-US"/>
        </w:rPr>
      </w:pPr>
      <w:r w:rsidRPr="008C02BD">
        <w:rPr>
          <w:rFonts w:asciiTheme="majorBidi" w:hAnsiTheme="majorBidi" w:cstheme="majorBidi"/>
          <w:sz w:val="22"/>
          <w:szCs w:val="22"/>
          <w:lang w:val="en-US"/>
        </w:rPr>
        <w:t>Pendidikan Kursus Kader Pimpinan (SUSKAPIN)</w:t>
      </w:r>
    </w:p>
    <w:p w14:paraId="06023ED3" w14:textId="184AAB3A" w:rsidR="00777405" w:rsidRPr="008C02BD" w:rsidRDefault="00402221" w:rsidP="00750943">
      <w:pPr>
        <w:spacing w:line="360" w:lineRule="auto"/>
        <w:ind w:left="709" w:firstLine="306"/>
        <w:jc w:val="both"/>
        <w:rPr>
          <w:rFonts w:asciiTheme="majorBidi" w:eastAsiaTheme="minorHAnsi" w:hAnsiTheme="majorBidi" w:cstheme="majorBidi"/>
          <w:sz w:val="22"/>
          <w:szCs w:val="22"/>
          <w:lang w:val="en-US"/>
        </w:rPr>
      </w:pPr>
      <w:r w:rsidRPr="008C02BD">
        <w:rPr>
          <w:rFonts w:asciiTheme="majorBidi" w:eastAsiaTheme="minorHAnsi" w:hAnsiTheme="majorBidi" w:cstheme="majorBidi"/>
          <w:sz w:val="22"/>
          <w:szCs w:val="22"/>
          <w:lang w:val="en-US"/>
        </w:rPr>
        <w:t>Setelah tahap Pendidikan regular ada Pendidikan Lanjutan dalam resimen mahasiswa adalah sebagai berikut;</w:t>
      </w:r>
    </w:p>
    <w:p w14:paraId="6645478A" w14:textId="6BA2837A" w:rsidR="00402221" w:rsidRPr="008C02BD" w:rsidRDefault="00402221" w:rsidP="00F52E73">
      <w:pPr>
        <w:pStyle w:val="ListParagraph"/>
        <w:numPr>
          <w:ilvl w:val="0"/>
          <w:numId w:val="8"/>
        </w:numPr>
        <w:spacing w:line="360" w:lineRule="auto"/>
        <w:ind w:left="851" w:hanging="283"/>
        <w:jc w:val="both"/>
        <w:rPr>
          <w:rFonts w:asciiTheme="majorBidi" w:hAnsiTheme="majorBidi" w:cstheme="majorBidi"/>
          <w:sz w:val="22"/>
          <w:szCs w:val="22"/>
          <w:lang w:val="en-US"/>
        </w:rPr>
      </w:pPr>
      <w:r w:rsidRPr="008C02BD">
        <w:rPr>
          <w:rFonts w:asciiTheme="majorBidi" w:hAnsiTheme="majorBidi" w:cstheme="majorBidi"/>
          <w:sz w:val="22"/>
          <w:szCs w:val="22"/>
          <w:lang w:val="en-US"/>
        </w:rPr>
        <w:lastRenderedPageBreak/>
        <w:t>Pendidikan Polisi Menwa (DIKPOLMEN)</w:t>
      </w:r>
    </w:p>
    <w:p w14:paraId="50CC33E6" w14:textId="22879F24" w:rsidR="00402221" w:rsidRPr="008C02BD" w:rsidRDefault="00402221" w:rsidP="00F52E73">
      <w:pPr>
        <w:pStyle w:val="ListParagraph"/>
        <w:numPr>
          <w:ilvl w:val="0"/>
          <w:numId w:val="8"/>
        </w:numPr>
        <w:spacing w:line="360" w:lineRule="auto"/>
        <w:ind w:left="851" w:hanging="283"/>
        <w:jc w:val="both"/>
        <w:rPr>
          <w:rFonts w:asciiTheme="majorBidi" w:hAnsiTheme="majorBidi" w:cstheme="majorBidi"/>
          <w:sz w:val="22"/>
          <w:szCs w:val="22"/>
          <w:lang w:val="en-US"/>
        </w:rPr>
      </w:pPr>
      <w:r w:rsidRPr="008C02BD">
        <w:rPr>
          <w:rFonts w:asciiTheme="majorBidi" w:hAnsiTheme="majorBidi" w:cstheme="majorBidi"/>
          <w:sz w:val="22"/>
          <w:szCs w:val="22"/>
          <w:lang w:val="en-US"/>
        </w:rPr>
        <w:t>Kursus Kader Pembina Mental Nasional (SUSKABINTALNAS)</w:t>
      </w:r>
    </w:p>
    <w:p w14:paraId="0059EEC9" w14:textId="0C736F0D" w:rsidR="00402221" w:rsidRPr="008C02BD" w:rsidRDefault="00402221" w:rsidP="00F52E73">
      <w:pPr>
        <w:pStyle w:val="ListParagraph"/>
        <w:numPr>
          <w:ilvl w:val="0"/>
          <w:numId w:val="8"/>
        </w:numPr>
        <w:spacing w:line="360" w:lineRule="auto"/>
        <w:ind w:left="851" w:hanging="283"/>
        <w:jc w:val="both"/>
        <w:rPr>
          <w:rFonts w:asciiTheme="majorBidi" w:hAnsiTheme="majorBidi" w:cstheme="majorBidi"/>
          <w:sz w:val="22"/>
          <w:szCs w:val="22"/>
          <w:lang w:val="en-US"/>
        </w:rPr>
      </w:pPr>
      <w:r w:rsidRPr="008C02BD">
        <w:rPr>
          <w:rFonts w:asciiTheme="majorBidi" w:hAnsiTheme="majorBidi" w:cstheme="majorBidi"/>
          <w:sz w:val="22"/>
          <w:szCs w:val="22"/>
          <w:lang w:val="en-US"/>
        </w:rPr>
        <w:t>Kursus Dinas Staf Nasional (KSDN)</w:t>
      </w:r>
    </w:p>
    <w:p w14:paraId="52AD18C1" w14:textId="0747A84A" w:rsidR="00402221" w:rsidRPr="008C02BD" w:rsidRDefault="00402221" w:rsidP="00F52E73">
      <w:pPr>
        <w:pStyle w:val="ListParagraph"/>
        <w:numPr>
          <w:ilvl w:val="0"/>
          <w:numId w:val="8"/>
        </w:numPr>
        <w:spacing w:line="360" w:lineRule="auto"/>
        <w:ind w:left="851" w:hanging="283"/>
        <w:jc w:val="both"/>
        <w:rPr>
          <w:rFonts w:asciiTheme="majorBidi" w:hAnsiTheme="majorBidi" w:cstheme="majorBidi"/>
          <w:sz w:val="22"/>
          <w:szCs w:val="22"/>
          <w:lang w:val="en-US"/>
        </w:rPr>
      </w:pPr>
      <w:r w:rsidRPr="008C02BD">
        <w:rPr>
          <w:rFonts w:asciiTheme="majorBidi" w:hAnsiTheme="majorBidi" w:cstheme="majorBidi"/>
          <w:sz w:val="22"/>
          <w:szCs w:val="22"/>
          <w:lang w:val="en-US"/>
        </w:rPr>
        <w:t>PELATSAR</w:t>
      </w:r>
    </w:p>
    <w:p w14:paraId="6E90616A" w14:textId="49CBB8D2" w:rsidR="00402221" w:rsidRPr="008C02BD" w:rsidRDefault="00402221" w:rsidP="00F52E73">
      <w:pPr>
        <w:pStyle w:val="ListParagraph"/>
        <w:numPr>
          <w:ilvl w:val="0"/>
          <w:numId w:val="8"/>
        </w:numPr>
        <w:spacing w:line="360" w:lineRule="auto"/>
        <w:ind w:left="851" w:hanging="283"/>
        <w:jc w:val="both"/>
        <w:rPr>
          <w:rFonts w:asciiTheme="majorBidi" w:hAnsiTheme="majorBidi" w:cstheme="majorBidi"/>
          <w:sz w:val="22"/>
          <w:szCs w:val="22"/>
          <w:lang w:val="en-US"/>
        </w:rPr>
      </w:pPr>
      <w:r w:rsidRPr="008C02BD">
        <w:rPr>
          <w:rFonts w:asciiTheme="majorBidi" w:hAnsiTheme="majorBidi" w:cstheme="majorBidi"/>
          <w:sz w:val="22"/>
          <w:szCs w:val="22"/>
          <w:lang w:val="en-US"/>
        </w:rPr>
        <w:t>BIMNASPOL</w:t>
      </w:r>
    </w:p>
    <w:p w14:paraId="420613F4" w14:textId="002A9EDB" w:rsidR="009000E4" w:rsidRPr="009000E4" w:rsidRDefault="00402221" w:rsidP="00F52E73">
      <w:pPr>
        <w:pStyle w:val="ListParagraph"/>
        <w:numPr>
          <w:ilvl w:val="0"/>
          <w:numId w:val="8"/>
        </w:numPr>
        <w:spacing w:line="360" w:lineRule="auto"/>
        <w:ind w:left="851" w:hanging="283"/>
        <w:jc w:val="both"/>
        <w:rPr>
          <w:rFonts w:asciiTheme="majorBidi" w:hAnsiTheme="majorBidi" w:cstheme="majorBidi"/>
          <w:sz w:val="22"/>
          <w:szCs w:val="22"/>
          <w:lang w:val="en-US"/>
        </w:rPr>
      </w:pPr>
      <w:r w:rsidRPr="008C02BD">
        <w:rPr>
          <w:rFonts w:asciiTheme="majorBidi" w:hAnsiTheme="majorBidi" w:cstheme="majorBidi"/>
          <w:sz w:val="22"/>
          <w:szCs w:val="22"/>
          <w:lang w:val="en-US"/>
        </w:rPr>
        <w:t>LATPINTRI</w:t>
      </w:r>
    </w:p>
    <w:p w14:paraId="71318CC5" w14:textId="65E04818" w:rsidR="009000E4" w:rsidRDefault="009000E4" w:rsidP="00F52E73">
      <w:pPr>
        <w:pStyle w:val="ListParagraph"/>
        <w:numPr>
          <w:ilvl w:val="0"/>
          <w:numId w:val="4"/>
        </w:numPr>
        <w:spacing w:line="360" w:lineRule="auto"/>
        <w:ind w:left="567" w:hanging="284"/>
        <w:rPr>
          <w:rFonts w:asciiTheme="majorBidi" w:hAnsiTheme="majorBidi" w:cstheme="majorBidi"/>
          <w:sz w:val="22"/>
          <w:szCs w:val="22"/>
        </w:rPr>
      </w:pPr>
      <w:r w:rsidRPr="00750943">
        <w:rPr>
          <w:rFonts w:ascii="Times New Roman" w:hAnsi="Times New Roman" w:cs="Times New Roman"/>
          <w:sz w:val="22"/>
          <w:szCs w:val="22"/>
        </w:rPr>
        <w:t>Struktur</w:t>
      </w:r>
      <w:r>
        <w:rPr>
          <w:rFonts w:asciiTheme="majorBidi" w:hAnsiTheme="majorBidi" w:cstheme="majorBidi"/>
          <w:sz w:val="22"/>
          <w:szCs w:val="22"/>
        </w:rPr>
        <w:t xml:space="preserve"> Organisasi</w:t>
      </w:r>
    </w:p>
    <w:p w14:paraId="2F786162" w14:textId="77777777" w:rsidR="009000E4" w:rsidRDefault="009000E4" w:rsidP="009000E4">
      <w:pPr>
        <w:pStyle w:val="ListParagraph"/>
        <w:spacing w:line="360" w:lineRule="auto"/>
        <w:ind w:left="284"/>
        <w:jc w:val="both"/>
        <w:rPr>
          <w:rFonts w:asciiTheme="majorBidi" w:hAnsiTheme="majorBidi" w:cstheme="majorBidi"/>
          <w:sz w:val="22"/>
          <w:szCs w:val="22"/>
        </w:rPr>
      </w:pPr>
    </w:p>
    <w:p w14:paraId="0E1FD407" w14:textId="2C555F24" w:rsidR="009000E4" w:rsidRPr="008C02BD" w:rsidRDefault="009000E4" w:rsidP="009000E4">
      <w:pPr>
        <w:pStyle w:val="ListParagraph"/>
        <w:spacing w:line="360" w:lineRule="auto"/>
        <w:ind w:left="284"/>
        <w:jc w:val="both"/>
        <w:rPr>
          <w:rFonts w:asciiTheme="majorBidi" w:hAnsiTheme="majorBidi" w:cstheme="majorBidi"/>
          <w:sz w:val="22"/>
          <w:szCs w:val="22"/>
        </w:rPr>
      </w:pPr>
      <w:r>
        <w:rPr>
          <w:rFonts w:asciiTheme="majorBidi" w:hAnsiTheme="majorBidi" w:cstheme="majorBidi"/>
          <w:noProof/>
          <w:sz w:val="22"/>
          <w:szCs w:val="22"/>
          <w:lang w:val="id-ID" w:eastAsia="id-ID"/>
        </w:rPr>
        <w:drawing>
          <wp:inline distT="0" distB="0" distL="0" distR="0" wp14:anchorId="622FB45A" wp14:editId="5ACA25F1">
            <wp:extent cx="3963035" cy="2972435"/>
            <wp:effectExtent l="101600" t="101600" r="100965" b="139065"/>
            <wp:docPr id="1854498203" name="Picture 22"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498203" name="Picture 22" descr="A diagram of a company&#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63035" cy="29724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8157A7D" w14:textId="5E53AC49" w:rsidR="009000E4" w:rsidRPr="009000E4" w:rsidRDefault="009000E4" w:rsidP="00750943">
      <w:pPr>
        <w:spacing w:line="360" w:lineRule="auto"/>
        <w:ind w:left="426"/>
        <w:jc w:val="both"/>
        <w:rPr>
          <w:sz w:val="22"/>
          <w:szCs w:val="22"/>
        </w:rPr>
      </w:pPr>
      <w:r>
        <w:rPr>
          <w:b/>
          <w:bCs/>
          <w:sz w:val="22"/>
          <w:szCs w:val="22"/>
        </w:rPr>
        <w:t>Tabel</w:t>
      </w:r>
      <w:r w:rsidRPr="008C02BD">
        <w:rPr>
          <w:b/>
          <w:bCs/>
          <w:sz w:val="22"/>
          <w:szCs w:val="22"/>
        </w:rPr>
        <w:t xml:space="preserve"> </w:t>
      </w:r>
      <w:r>
        <w:rPr>
          <w:b/>
          <w:bCs/>
          <w:sz w:val="22"/>
          <w:szCs w:val="22"/>
        </w:rPr>
        <w:t xml:space="preserve">3 : </w:t>
      </w:r>
      <w:r>
        <w:rPr>
          <w:sz w:val="22"/>
          <w:szCs w:val="22"/>
        </w:rPr>
        <w:t xml:space="preserve"> Struktur Organisasi Menwa UIN Walisongo</w:t>
      </w:r>
    </w:p>
    <w:p w14:paraId="303BE93A" w14:textId="13042929" w:rsidR="00BC59CC" w:rsidRPr="00EB3A40" w:rsidRDefault="002C548D" w:rsidP="00F52E73">
      <w:pPr>
        <w:pStyle w:val="Heading3"/>
        <w:numPr>
          <w:ilvl w:val="0"/>
          <w:numId w:val="32"/>
        </w:numPr>
        <w:spacing w:line="360" w:lineRule="auto"/>
        <w:ind w:left="284" w:hanging="284"/>
        <w:rPr>
          <w:b/>
          <w:bCs/>
          <w:szCs w:val="22"/>
        </w:rPr>
      </w:pPr>
      <w:bookmarkStart w:id="902" w:name="_Toc192114942"/>
      <w:bookmarkStart w:id="903" w:name="_Toc192115298"/>
      <w:bookmarkStart w:id="904" w:name="_Toc192115361"/>
      <w:bookmarkStart w:id="905" w:name="_Toc192115739"/>
      <w:bookmarkStart w:id="906" w:name="_Toc192116023"/>
      <w:bookmarkStart w:id="907" w:name="_Toc192116077"/>
      <w:bookmarkStart w:id="908" w:name="_Toc192254846"/>
      <w:bookmarkStart w:id="909" w:name="_Toc192257125"/>
      <w:bookmarkStart w:id="910" w:name="_Toc192257181"/>
      <w:bookmarkStart w:id="911" w:name="_Toc192375409"/>
      <w:bookmarkStart w:id="912" w:name="_Toc192375466"/>
      <w:bookmarkStart w:id="913" w:name="_Toc192519965"/>
      <w:bookmarkStart w:id="914" w:name="_Toc192520023"/>
      <w:bookmarkStart w:id="915" w:name="_Toc192534149"/>
      <w:bookmarkStart w:id="916" w:name="_Toc192538821"/>
      <w:bookmarkStart w:id="917" w:name="_Toc192539053"/>
      <w:bookmarkStart w:id="918" w:name="_Toc192539170"/>
      <w:bookmarkStart w:id="919" w:name="_Toc192812293"/>
      <w:bookmarkStart w:id="920" w:name="_Toc192812348"/>
      <w:bookmarkStart w:id="921" w:name="_Toc192812403"/>
      <w:bookmarkStart w:id="922" w:name="_Toc193427954"/>
      <w:bookmarkStart w:id="923" w:name="_Toc193428011"/>
      <w:bookmarkStart w:id="924" w:name="_Toc193489491"/>
      <w:bookmarkStart w:id="925" w:name="_Toc193491170"/>
      <w:bookmarkStart w:id="926" w:name="_Toc193491255"/>
      <w:bookmarkStart w:id="927" w:name="_Toc196901559"/>
      <w:bookmarkStart w:id="928" w:name="_Toc196907170"/>
      <w:r w:rsidRPr="00750943">
        <w:rPr>
          <w:b/>
          <w:bCs/>
        </w:rPr>
        <w:lastRenderedPageBreak/>
        <w:t>Pelaksanaan</w:t>
      </w:r>
      <w:r w:rsidRPr="00EB3A40">
        <w:rPr>
          <w:b/>
          <w:bCs/>
          <w:szCs w:val="22"/>
        </w:rPr>
        <w:t xml:space="preserve"> </w:t>
      </w:r>
      <w:r w:rsidR="00EB3A40">
        <w:rPr>
          <w:b/>
          <w:bCs/>
          <w:szCs w:val="22"/>
        </w:rPr>
        <w:t xml:space="preserve">Penguatan </w:t>
      </w:r>
      <w:r w:rsidRPr="00EB3A40">
        <w:rPr>
          <w:b/>
          <w:bCs/>
          <w:szCs w:val="22"/>
        </w:rPr>
        <w:t>Pendidikan Karakter Religius</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r w:rsidR="00EB3A40">
        <w:rPr>
          <w:b/>
          <w:bCs/>
          <w:szCs w:val="22"/>
        </w:rPr>
        <w:t xml:space="preserve"> di Menwa UIN Walisongo</w:t>
      </w:r>
      <w:bookmarkEnd w:id="919"/>
      <w:bookmarkEnd w:id="920"/>
      <w:bookmarkEnd w:id="921"/>
      <w:bookmarkEnd w:id="922"/>
      <w:bookmarkEnd w:id="923"/>
      <w:bookmarkEnd w:id="924"/>
      <w:bookmarkEnd w:id="925"/>
      <w:bookmarkEnd w:id="926"/>
      <w:bookmarkEnd w:id="927"/>
      <w:bookmarkEnd w:id="928"/>
    </w:p>
    <w:p w14:paraId="7C7FC9BD" w14:textId="77777777" w:rsidR="00EB3A40" w:rsidRPr="000303B6" w:rsidRDefault="00EB3A40" w:rsidP="00750943">
      <w:pPr>
        <w:spacing w:line="360" w:lineRule="auto"/>
        <w:ind w:left="284" w:firstLine="720"/>
        <w:jc w:val="both"/>
        <w:rPr>
          <w:sz w:val="22"/>
          <w:szCs w:val="22"/>
        </w:rPr>
      </w:pPr>
      <w:r w:rsidRPr="000303B6">
        <w:rPr>
          <w:sz w:val="22"/>
          <w:szCs w:val="22"/>
        </w:rPr>
        <w:t>Resimen Mahasiswa (Menwa) Mahadipa Batalyon 906 "Sapu Jagad" UIN Walisongo Semarang menerapkan pendidikan karakter religius sebagai bagian dari pembentukan kepribadian anggotanya. Berdasarkan hasil wawancara, observasi, dan dokumentasi, ditemukan bahwa pendidikan karakter religius di Menwa diterapkan melalui berbagai kegiatan harian, mingguan, bulanan, dan tahunan.</w:t>
      </w:r>
    </w:p>
    <w:p w14:paraId="6169FAA0" w14:textId="700CB928" w:rsidR="009B2C4B" w:rsidRPr="000303B6" w:rsidRDefault="000303B6" w:rsidP="00F52E73">
      <w:pPr>
        <w:pStyle w:val="ListParagraph"/>
        <w:numPr>
          <w:ilvl w:val="0"/>
          <w:numId w:val="42"/>
        </w:numPr>
        <w:spacing w:line="360" w:lineRule="auto"/>
        <w:ind w:left="567" w:hanging="284"/>
        <w:jc w:val="both"/>
        <w:rPr>
          <w:rFonts w:asciiTheme="majorBidi" w:hAnsiTheme="majorBidi" w:cstheme="majorBidi"/>
          <w:sz w:val="22"/>
          <w:szCs w:val="22"/>
        </w:rPr>
      </w:pPr>
      <w:r w:rsidRPr="000303B6">
        <w:rPr>
          <w:rFonts w:asciiTheme="majorBidi" w:hAnsiTheme="majorBidi" w:cstheme="majorBidi"/>
          <w:sz w:val="22"/>
          <w:szCs w:val="22"/>
        </w:rPr>
        <w:t>Penguatan Pendidikan Karakter Religius Melalui Kegiatan Harian</w:t>
      </w:r>
    </w:p>
    <w:p w14:paraId="636DEA44" w14:textId="3C9478D8" w:rsidR="00A84BE8" w:rsidRPr="00A84BE8" w:rsidRDefault="00A84BE8" w:rsidP="00F52E73">
      <w:pPr>
        <w:pStyle w:val="ListParagraph"/>
        <w:numPr>
          <w:ilvl w:val="0"/>
          <w:numId w:val="45"/>
        </w:numPr>
        <w:spacing w:line="360" w:lineRule="auto"/>
        <w:ind w:left="993"/>
        <w:jc w:val="both"/>
        <w:rPr>
          <w:sz w:val="22"/>
          <w:szCs w:val="22"/>
        </w:rPr>
      </w:pPr>
      <w:r>
        <w:rPr>
          <w:rFonts w:asciiTheme="majorBidi" w:hAnsiTheme="majorBidi" w:cstheme="majorBidi"/>
          <w:sz w:val="22"/>
          <w:szCs w:val="22"/>
        </w:rPr>
        <w:t xml:space="preserve">Doa </w:t>
      </w:r>
      <w:r w:rsidRPr="009B2C4B">
        <w:rPr>
          <w:rFonts w:asciiTheme="majorBidi" w:hAnsiTheme="majorBidi" w:cstheme="majorBidi"/>
          <w:sz w:val="22"/>
          <w:szCs w:val="22"/>
        </w:rPr>
        <w:t>Bersama Sebelum dan Sesudah Kegiatan</w:t>
      </w:r>
    </w:p>
    <w:p w14:paraId="21D67F86" w14:textId="602E187A" w:rsidR="009B2C4B" w:rsidRDefault="009B2C4B" w:rsidP="00750943">
      <w:pPr>
        <w:spacing w:line="360" w:lineRule="auto"/>
        <w:ind w:left="993" w:firstLine="567"/>
        <w:jc w:val="both"/>
        <w:rPr>
          <w:sz w:val="22"/>
          <w:szCs w:val="22"/>
        </w:rPr>
      </w:pPr>
      <w:r w:rsidRPr="000303B6">
        <w:rPr>
          <w:sz w:val="22"/>
          <w:szCs w:val="22"/>
        </w:rPr>
        <w:t>Berdasarkan hasil observasi dan wawancara, kegiatan harian yang dilakukan di markas Menwa mencerminkan</w:t>
      </w:r>
      <w:r w:rsidRPr="009B2C4B">
        <w:rPr>
          <w:sz w:val="22"/>
          <w:szCs w:val="22"/>
        </w:rPr>
        <w:t xml:space="preserve"> proses pembiasaan nilai religius. Setiap pagi dan sore, anggota mengikuti apel dan doa bersama yang dipimpin secara bergilir oleh staf kedisiplinan dan diikuti oleh seluruh anggota. Kegiatan ini terjadwal setiap hari kerja (Senin–Jumat) dan menjadi bagian dari agenda wajib.</w:t>
      </w:r>
    </w:p>
    <w:p w14:paraId="33227746" w14:textId="77777777" w:rsidR="009B2C4B" w:rsidRPr="009B2C4B" w:rsidRDefault="009B2C4B" w:rsidP="00B33D48">
      <w:pPr>
        <w:spacing w:line="360" w:lineRule="auto"/>
        <w:ind w:left="993"/>
        <w:jc w:val="both"/>
        <w:rPr>
          <w:sz w:val="22"/>
          <w:szCs w:val="22"/>
        </w:rPr>
      </w:pPr>
      <w:r w:rsidRPr="009B2C4B">
        <w:rPr>
          <w:sz w:val="22"/>
          <w:szCs w:val="22"/>
        </w:rPr>
        <w:t>Menurut Komandan Menwa:</w:t>
      </w:r>
    </w:p>
    <w:p w14:paraId="68F57FB7" w14:textId="1CE922E0" w:rsidR="009B2C4B" w:rsidRPr="009B2C4B" w:rsidRDefault="009B2C4B" w:rsidP="00B33D48">
      <w:pPr>
        <w:ind w:left="1701"/>
        <w:jc w:val="both"/>
        <w:rPr>
          <w:sz w:val="22"/>
          <w:szCs w:val="22"/>
        </w:rPr>
      </w:pPr>
      <w:r w:rsidRPr="009B2C4B">
        <w:rPr>
          <w:sz w:val="22"/>
          <w:szCs w:val="22"/>
        </w:rPr>
        <w:t>“Kami selalu memulai dan mengakhiri setiap kegiatan dengan doa bersama. Hal ini untuk membiasakan anggota agar selalu memulai aktivitasnya dengan mengingat Allah. Kami juga minta kepada setiap staf agar memberikan tausiyah singkat saat apel sebagai bentuk penguatan spiritual.”</w:t>
      </w:r>
      <w:r w:rsidR="009000E4">
        <w:rPr>
          <w:rStyle w:val="FootnoteReference"/>
          <w:sz w:val="22"/>
          <w:szCs w:val="22"/>
        </w:rPr>
        <w:footnoteReference w:id="68"/>
      </w:r>
    </w:p>
    <w:p w14:paraId="2E06A862" w14:textId="520F2C34" w:rsidR="00A84BE8" w:rsidRDefault="00A84BE8" w:rsidP="00B33D48">
      <w:pPr>
        <w:spacing w:line="360" w:lineRule="auto"/>
        <w:ind w:left="993" w:firstLine="567"/>
        <w:jc w:val="both"/>
        <w:rPr>
          <w:i/>
          <w:iCs/>
          <w:sz w:val="22"/>
          <w:szCs w:val="22"/>
        </w:rPr>
      </w:pPr>
      <w:r w:rsidRPr="00A84BE8">
        <w:rPr>
          <w:sz w:val="22"/>
          <w:szCs w:val="22"/>
        </w:rPr>
        <w:lastRenderedPageBreak/>
        <w:t xml:space="preserve">Dalam praktiknya, kegiatan ini tidak sekadar formalitas, tetapi juga memberikan ruang penguatan nilai melalui motivasi singkat dari staf, yang disisipkan pada sesi apel. Hal ini memberi peluang anggota untuk memahami pentingnya mengawali setiap aktivitas dengan niat baik dan mengingat Allah SWT </w:t>
      </w:r>
      <w:r w:rsidRPr="00A84BE8">
        <w:rPr>
          <w:i/>
          <w:iCs/>
          <w:sz w:val="22"/>
          <w:szCs w:val="22"/>
        </w:rPr>
        <w:t xml:space="preserve">(Moral Knowing). </w:t>
      </w:r>
      <w:r w:rsidRPr="00A84BE8">
        <w:rPr>
          <w:sz w:val="22"/>
          <w:szCs w:val="22"/>
        </w:rPr>
        <w:t>Pembiasaan ini juga menumbuhkan kenyamanan dan rasa tenang dalam berorganisasi, karena setiap kegiatan selalu dimulai dengan muatan spiritual (</w:t>
      </w:r>
      <w:r w:rsidRPr="00A84BE8">
        <w:rPr>
          <w:i/>
          <w:iCs/>
          <w:sz w:val="22"/>
          <w:szCs w:val="22"/>
        </w:rPr>
        <w:t>Moral Feeling).</w:t>
      </w:r>
      <w:r w:rsidR="00213E07">
        <w:rPr>
          <w:i/>
          <w:iCs/>
          <w:sz w:val="22"/>
          <w:szCs w:val="22"/>
        </w:rPr>
        <w:t xml:space="preserve"> </w:t>
      </w:r>
      <w:r w:rsidR="00213E07" w:rsidRPr="00213E07">
        <w:rPr>
          <w:sz w:val="22"/>
          <w:szCs w:val="22"/>
        </w:rPr>
        <w:t xml:space="preserve">serta membentuk kebiasaan religius dalam praktik sehari-hari yang dilakukan secara konsisten </w:t>
      </w:r>
      <w:r w:rsidR="00213E07" w:rsidRPr="00213E07">
        <w:rPr>
          <w:i/>
          <w:iCs/>
          <w:sz w:val="22"/>
          <w:szCs w:val="22"/>
        </w:rPr>
        <w:t>(</w:t>
      </w:r>
      <w:r w:rsidR="00213E07">
        <w:rPr>
          <w:i/>
          <w:iCs/>
          <w:sz w:val="22"/>
          <w:szCs w:val="22"/>
        </w:rPr>
        <w:t>M</w:t>
      </w:r>
      <w:r w:rsidR="00213E07" w:rsidRPr="00213E07">
        <w:rPr>
          <w:i/>
          <w:iCs/>
          <w:sz w:val="22"/>
          <w:szCs w:val="22"/>
        </w:rPr>
        <w:t xml:space="preserve">oral </w:t>
      </w:r>
      <w:r w:rsidR="00213E07">
        <w:rPr>
          <w:i/>
          <w:iCs/>
          <w:sz w:val="22"/>
          <w:szCs w:val="22"/>
        </w:rPr>
        <w:t>A</w:t>
      </w:r>
      <w:r w:rsidR="00213E07" w:rsidRPr="00213E07">
        <w:rPr>
          <w:i/>
          <w:iCs/>
          <w:sz w:val="22"/>
          <w:szCs w:val="22"/>
        </w:rPr>
        <w:t>ction).</w:t>
      </w:r>
    </w:p>
    <w:p w14:paraId="6C656100" w14:textId="148B7D57" w:rsidR="00A84BE8" w:rsidRPr="00A84BE8" w:rsidRDefault="00A84BE8" w:rsidP="00F52E73">
      <w:pPr>
        <w:pStyle w:val="ListParagraph"/>
        <w:numPr>
          <w:ilvl w:val="0"/>
          <w:numId w:val="45"/>
        </w:numPr>
        <w:spacing w:line="360" w:lineRule="auto"/>
        <w:ind w:left="993"/>
        <w:jc w:val="both"/>
        <w:rPr>
          <w:sz w:val="22"/>
          <w:szCs w:val="22"/>
        </w:rPr>
      </w:pPr>
      <w:r>
        <w:rPr>
          <w:rFonts w:asciiTheme="majorBidi" w:hAnsiTheme="majorBidi" w:cstheme="majorBidi"/>
          <w:sz w:val="22"/>
          <w:szCs w:val="22"/>
        </w:rPr>
        <w:t>Shalat Berjamaah</w:t>
      </w:r>
    </w:p>
    <w:p w14:paraId="1B0BA6FC" w14:textId="6C14B1CB" w:rsidR="009B2C4B" w:rsidRPr="009B2C4B" w:rsidRDefault="009B2C4B" w:rsidP="00B33D48">
      <w:pPr>
        <w:spacing w:line="360" w:lineRule="auto"/>
        <w:ind w:left="993" w:firstLine="567"/>
        <w:jc w:val="both"/>
        <w:rPr>
          <w:sz w:val="22"/>
          <w:szCs w:val="22"/>
        </w:rPr>
      </w:pPr>
      <w:r w:rsidRPr="009B2C4B">
        <w:rPr>
          <w:sz w:val="22"/>
          <w:szCs w:val="22"/>
        </w:rPr>
        <w:t xml:space="preserve">Shalat berjamaah dilaksanakan saat latihan atau kegiatan di markas. Kegiatan ini tidak hanya inisiatif pribadi, tetapi sudah menjadi bagian dari sistem kegiatan. Jika kegiatan berlangsung di luar markas, waktu istirahat akan disesuaikan agar anggota bisa melaksanakan shalat berjamaah. Staf </w:t>
      </w:r>
      <w:r w:rsidR="00A84BE8">
        <w:rPr>
          <w:sz w:val="22"/>
          <w:szCs w:val="22"/>
        </w:rPr>
        <w:t xml:space="preserve">Komandan Kelompok </w:t>
      </w:r>
      <w:r w:rsidRPr="009B2C4B">
        <w:rPr>
          <w:sz w:val="22"/>
          <w:szCs w:val="22"/>
        </w:rPr>
        <w:t xml:space="preserve">dan </w:t>
      </w:r>
      <w:r w:rsidR="00A84BE8">
        <w:rPr>
          <w:sz w:val="22"/>
          <w:szCs w:val="22"/>
        </w:rPr>
        <w:t>S</w:t>
      </w:r>
      <w:r w:rsidRPr="009B2C4B">
        <w:rPr>
          <w:sz w:val="22"/>
          <w:szCs w:val="22"/>
        </w:rPr>
        <w:t xml:space="preserve">taf </w:t>
      </w:r>
      <w:r w:rsidR="00A84BE8">
        <w:rPr>
          <w:sz w:val="22"/>
          <w:szCs w:val="22"/>
        </w:rPr>
        <w:t>Provost</w:t>
      </w:r>
      <w:r w:rsidRPr="009B2C4B">
        <w:rPr>
          <w:sz w:val="22"/>
          <w:szCs w:val="22"/>
        </w:rPr>
        <w:t xml:space="preserve"> bertanggung jawab mengatur jadwal dan tempat shalat.</w:t>
      </w:r>
    </w:p>
    <w:p w14:paraId="09B59449" w14:textId="77777777" w:rsidR="009B2C4B" w:rsidRPr="009B2C4B" w:rsidRDefault="009B2C4B" w:rsidP="00B33D48">
      <w:pPr>
        <w:spacing w:line="360" w:lineRule="auto"/>
        <w:ind w:left="993"/>
        <w:jc w:val="both"/>
        <w:rPr>
          <w:sz w:val="22"/>
          <w:szCs w:val="22"/>
        </w:rPr>
      </w:pPr>
      <w:r w:rsidRPr="009B2C4B">
        <w:rPr>
          <w:sz w:val="22"/>
          <w:szCs w:val="22"/>
        </w:rPr>
        <w:t>Salah satu staf menyatakan:</w:t>
      </w:r>
    </w:p>
    <w:p w14:paraId="4E6BA1F8" w14:textId="75D36936" w:rsidR="009B2C4B" w:rsidRPr="009B2C4B" w:rsidRDefault="009B2C4B" w:rsidP="00B33D48">
      <w:pPr>
        <w:ind w:left="1701"/>
        <w:jc w:val="both"/>
        <w:rPr>
          <w:sz w:val="22"/>
          <w:szCs w:val="22"/>
        </w:rPr>
      </w:pPr>
      <w:r w:rsidRPr="009B2C4B">
        <w:rPr>
          <w:sz w:val="22"/>
          <w:szCs w:val="22"/>
        </w:rPr>
        <w:t>“Kalau pas adzan, semua kegiatan dihentikan dan kita bareng-bareng ke masjid atau shalat di markas. Sudah jadi budaya kita. Bahkan saat kegiatan di luar pun, kita pastikan ada waktu istirahat untuk shalat.”</w:t>
      </w:r>
      <w:r w:rsidR="009000E4">
        <w:rPr>
          <w:rStyle w:val="FootnoteReference"/>
          <w:sz w:val="22"/>
          <w:szCs w:val="22"/>
        </w:rPr>
        <w:footnoteReference w:id="69"/>
      </w:r>
    </w:p>
    <w:p w14:paraId="46BA4E8F" w14:textId="796FC7BD" w:rsidR="00A84BE8" w:rsidRDefault="00A84BE8" w:rsidP="00B33D48">
      <w:pPr>
        <w:spacing w:line="360" w:lineRule="auto"/>
        <w:ind w:left="993" w:firstLine="425"/>
        <w:jc w:val="both"/>
        <w:rPr>
          <w:sz w:val="22"/>
          <w:szCs w:val="22"/>
        </w:rPr>
      </w:pPr>
      <w:r w:rsidRPr="00A84BE8">
        <w:rPr>
          <w:sz w:val="22"/>
          <w:szCs w:val="22"/>
        </w:rPr>
        <w:lastRenderedPageBreak/>
        <w:t xml:space="preserve">Dari wawancara, </w:t>
      </w:r>
      <w:r w:rsidR="00213E07">
        <w:rPr>
          <w:sz w:val="22"/>
          <w:szCs w:val="22"/>
        </w:rPr>
        <w:t xml:space="preserve">serta observasi </w:t>
      </w:r>
      <w:r w:rsidRPr="00A84BE8">
        <w:rPr>
          <w:sz w:val="22"/>
          <w:szCs w:val="22"/>
        </w:rPr>
        <w:t xml:space="preserve">anggota menyatakan bahwa mereka secara otomatis menghentikan kegiatan saat adzan berkumandang dan bersama-sama menuju masjid atau ruang shalat. Hal ini mencerminkan sikap </w:t>
      </w:r>
      <w:r w:rsidR="00213E07">
        <w:rPr>
          <w:i/>
          <w:iCs/>
          <w:sz w:val="22"/>
          <w:szCs w:val="22"/>
        </w:rPr>
        <w:t>(</w:t>
      </w:r>
      <w:r w:rsidR="00213E07" w:rsidRPr="00213E07">
        <w:rPr>
          <w:rStyle w:val="Strong"/>
          <w:rFonts w:asciiTheme="majorBidi" w:hAnsiTheme="majorBidi" w:cstheme="majorBidi"/>
          <w:b w:val="0"/>
          <w:bCs w:val="0"/>
          <w:i/>
          <w:iCs/>
          <w:sz w:val="22"/>
          <w:szCs w:val="22"/>
        </w:rPr>
        <w:t>Moral Knowin</w:t>
      </w:r>
      <w:r w:rsidR="00213E07" w:rsidRPr="00213E07">
        <w:rPr>
          <w:rStyle w:val="Strong"/>
          <w:rFonts w:asciiTheme="majorBidi" w:hAnsiTheme="majorBidi" w:cstheme="majorBidi"/>
          <w:i/>
          <w:iCs/>
          <w:sz w:val="22"/>
          <w:szCs w:val="22"/>
        </w:rPr>
        <w:t>g</w:t>
      </w:r>
      <w:r w:rsidR="00213E07">
        <w:rPr>
          <w:rStyle w:val="Strong"/>
          <w:rFonts w:asciiTheme="majorBidi" w:hAnsiTheme="majorBidi" w:cstheme="majorBidi"/>
          <w:i/>
          <w:iCs/>
          <w:sz w:val="22"/>
          <w:szCs w:val="22"/>
        </w:rPr>
        <w:t>)</w:t>
      </w:r>
      <w:r w:rsidR="00213E07" w:rsidRPr="009B2C4B">
        <w:rPr>
          <w:rFonts w:asciiTheme="majorBidi" w:hAnsiTheme="majorBidi" w:cstheme="majorBidi"/>
          <w:sz w:val="22"/>
          <w:szCs w:val="22"/>
        </w:rPr>
        <w:t xml:space="preserve"> Anggota memahami pentingnya salat sebagai ibadah utama dalam Islam dan mengetahui keutamaannya jika dilakukan secara berjamaah</w:t>
      </w:r>
      <w:r w:rsidR="00213E07" w:rsidRPr="00213E07">
        <w:rPr>
          <w:rFonts w:asciiTheme="majorBidi" w:hAnsiTheme="majorBidi" w:cstheme="majorBidi"/>
          <w:i/>
          <w:iCs/>
          <w:sz w:val="22"/>
          <w:szCs w:val="22"/>
        </w:rPr>
        <w:t>.</w:t>
      </w:r>
      <w:r w:rsidR="00213E07">
        <w:rPr>
          <w:rFonts w:asciiTheme="majorBidi" w:hAnsiTheme="majorBidi" w:cstheme="majorBidi"/>
          <w:i/>
          <w:iCs/>
          <w:sz w:val="22"/>
          <w:szCs w:val="22"/>
        </w:rPr>
        <w:t>(</w:t>
      </w:r>
      <w:r w:rsidR="00213E07" w:rsidRPr="00213E07">
        <w:rPr>
          <w:rFonts w:asciiTheme="majorBidi" w:hAnsiTheme="majorBidi" w:cstheme="majorBidi"/>
          <w:i/>
          <w:iCs/>
          <w:sz w:val="22"/>
          <w:szCs w:val="22"/>
        </w:rPr>
        <w:t xml:space="preserve"> </w:t>
      </w:r>
      <w:r w:rsidR="00213E07" w:rsidRPr="00213E07">
        <w:rPr>
          <w:rStyle w:val="Strong"/>
          <w:rFonts w:asciiTheme="majorBidi" w:hAnsiTheme="majorBidi" w:cstheme="majorBidi"/>
          <w:b w:val="0"/>
          <w:bCs w:val="0"/>
          <w:i/>
          <w:iCs/>
          <w:sz w:val="22"/>
          <w:szCs w:val="22"/>
        </w:rPr>
        <w:t>Moral Feeling</w:t>
      </w:r>
      <w:r w:rsidR="00213E07">
        <w:rPr>
          <w:rStyle w:val="Strong"/>
          <w:rFonts w:asciiTheme="majorBidi" w:hAnsiTheme="majorBidi" w:cstheme="majorBidi"/>
          <w:b w:val="0"/>
          <w:bCs w:val="0"/>
          <w:i/>
          <w:iCs/>
          <w:sz w:val="22"/>
          <w:szCs w:val="22"/>
        </w:rPr>
        <w:t>)</w:t>
      </w:r>
      <w:r w:rsidR="00213E07">
        <w:rPr>
          <w:rFonts w:asciiTheme="majorBidi" w:hAnsiTheme="majorBidi" w:cstheme="majorBidi"/>
          <w:sz w:val="22"/>
          <w:szCs w:val="22"/>
        </w:rPr>
        <w:t xml:space="preserve"> </w:t>
      </w:r>
      <w:r w:rsidR="00213E07" w:rsidRPr="009B2C4B">
        <w:rPr>
          <w:rFonts w:asciiTheme="majorBidi" w:hAnsiTheme="majorBidi" w:cstheme="majorBidi"/>
          <w:sz w:val="22"/>
          <w:szCs w:val="22"/>
        </w:rPr>
        <w:t>Terbentuk rasa tanggung jawab, damai, dan ikatan spiritual yang kuat saat melaksanakan ibadah bersama</w:t>
      </w:r>
      <w:r w:rsidR="00213E07" w:rsidRPr="00213E07">
        <w:rPr>
          <w:rFonts w:asciiTheme="majorBidi" w:hAnsiTheme="majorBidi" w:cstheme="majorBidi"/>
          <w:i/>
          <w:iCs/>
          <w:sz w:val="22"/>
          <w:szCs w:val="22"/>
        </w:rPr>
        <w:t xml:space="preserve">. </w:t>
      </w:r>
      <w:r w:rsidR="00213E07">
        <w:rPr>
          <w:rFonts w:asciiTheme="majorBidi" w:hAnsiTheme="majorBidi" w:cstheme="majorBidi"/>
          <w:i/>
          <w:iCs/>
          <w:sz w:val="22"/>
          <w:szCs w:val="22"/>
        </w:rPr>
        <w:t>(</w:t>
      </w:r>
      <w:r w:rsidR="00213E07" w:rsidRPr="00213E07">
        <w:rPr>
          <w:rStyle w:val="Strong"/>
          <w:rFonts w:asciiTheme="majorBidi" w:hAnsiTheme="majorBidi" w:cstheme="majorBidi"/>
          <w:b w:val="0"/>
          <w:bCs w:val="0"/>
          <w:i/>
          <w:iCs/>
          <w:sz w:val="22"/>
          <w:szCs w:val="22"/>
        </w:rPr>
        <w:t>Moral Action</w:t>
      </w:r>
      <w:r w:rsidR="00213E07">
        <w:rPr>
          <w:rStyle w:val="Strong"/>
          <w:rFonts w:asciiTheme="majorBidi" w:hAnsiTheme="majorBidi" w:cstheme="majorBidi"/>
          <w:b w:val="0"/>
          <w:bCs w:val="0"/>
          <w:i/>
          <w:iCs/>
          <w:sz w:val="22"/>
          <w:szCs w:val="22"/>
        </w:rPr>
        <w:t>)</w:t>
      </w:r>
      <w:r w:rsidR="00213E07" w:rsidRPr="009B2C4B">
        <w:rPr>
          <w:rFonts w:asciiTheme="majorBidi" w:hAnsiTheme="majorBidi" w:cstheme="majorBidi"/>
          <w:sz w:val="22"/>
          <w:szCs w:val="22"/>
        </w:rPr>
        <w:t xml:space="preserve"> Anggota Menwa menunjukkan tindakan nyata berupa inisiatif untuk melaksanakan salat tepat waktu dan berjamaah, meski tanpa diperintah.</w:t>
      </w:r>
    </w:p>
    <w:p w14:paraId="024DEAF1" w14:textId="61B3B882" w:rsidR="00A84BE8" w:rsidRPr="00A84BE8" w:rsidRDefault="00A84BE8" w:rsidP="00B33D48">
      <w:pPr>
        <w:spacing w:line="360" w:lineRule="auto"/>
        <w:ind w:left="993" w:firstLine="425"/>
        <w:jc w:val="both"/>
        <w:rPr>
          <w:sz w:val="22"/>
          <w:szCs w:val="22"/>
        </w:rPr>
      </w:pPr>
      <w:r w:rsidRPr="00A84BE8">
        <w:rPr>
          <w:sz w:val="22"/>
          <w:szCs w:val="22"/>
        </w:rPr>
        <w:t>Dokumentasi menunjukkan adanya jadwal ibadah dan pengingat waktu shalat yang ditempel di papan informasi markas. Dari hasil observasi, terlihat bahwa anggota mengikuti kegiatan ibadah ini dengan tertib dan tanpa paksaan. Suasana markas pun mendukung kebiasaan ini dengan adanya fasilitas ibadah seperti sajadah, mukena, dan Al-Qur’an yang selalu tersedia dan digunakan oleh anggota secara mandiri. Kebiasaan religius dalam kegiatan harian ini, seperti doa bersama dan shalat berjamaah, menjadi sarana efektif dalam membentuk pemahaman nilai religius, menumbuhkan ketenangan batin, serta memunculkan perilaku ibadah yang konsisten dalam keseharian anggota Menwa.</w:t>
      </w:r>
    </w:p>
    <w:p w14:paraId="389BBE39" w14:textId="5B13E078" w:rsidR="009B2C4B" w:rsidRPr="00A84BE8" w:rsidRDefault="000303B6" w:rsidP="00F52E73">
      <w:pPr>
        <w:pStyle w:val="ListParagraph"/>
        <w:numPr>
          <w:ilvl w:val="0"/>
          <w:numId w:val="42"/>
        </w:numPr>
        <w:spacing w:line="360" w:lineRule="auto"/>
        <w:ind w:left="567" w:hanging="284"/>
        <w:jc w:val="both"/>
        <w:rPr>
          <w:rFonts w:asciiTheme="majorBidi" w:hAnsiTheme="majorBidi" w:cstheme="majorBidi"/>
          <w:sz w:val="22"/>
          <w:szCs w:val="22"/>
        </w:rPr>
      </w:pPr>
      <w:r w:rsidRPr="00A84BE8">
        <w:rPr>
          <w:rFonts w:asciiTheme="majorBidi" w:hAnsiTheme="majorBidi" w:cstheme="majorBidi"/>
          <w:sz w:val="22"/>
          <w:szCs w:val="22"/>
        </w:rPr>
        <w:lastRenderedPageBreak/>
        <w:t>Penguatan Pendidikan Karakter Religius Melalui Kegiatan Mingguan dan Bulanan</w:t>
      </w:r>
    </w:p>
    <w:p w14:paraId="52ADD505" w14:textId="770BB126" w:rsidR="009B2C4B" w:rsidRDefault="009B2C4B" w:rsidP="00B33D48">
      <w:pPr>
        <w:spacing w:line="360" w:lineRule="auto"/>
        <w:ind w:left="567" w:firstLine="578"/>
        <w:jc w:val="both"/>
        <w:rPr>
          <w:sz w:val="22"/>
          <w:szCs w:val="22"/>
        </w:rPr>
      </w:pPr>
      <w:r w:rsidRPr="009B2C4B">
        <w:rPr>
          <w:sz w:val="22"/>
          <w:szCs w:val="22"/>
        </w:rPr>
        <w:t xml:space="preserve">Kegiatan mingguan bernilai religius dilakukan melalui </w:t>
      </w:r>
      <w:r w:rsidRPr="009B2C4B">
        <w:rPr>
          <w:rStyle w:val="Strong"/>
          <w:b w:val="0"/>
          <w:bCs w:val="0"/>
          <w:sz w:val="22"/>
          <w:szCs w:val="22"/>
        </w:rPr>
        <w:t>rutinan tahlilan malam Jumat</w:t>
      </w:r>
      <w:r w:rsidRPr="009B2C4B">
        <w:rPr>
          <w:b/>
          <w:bCs/>
          <w:sz w:val="22"/>
          <w:szCs w:val="22"/>
        </w:rPr>
        <w:t xml:space="preserve"> </w:t>
      </w:r>
      <w:r w:rsidRPr="009B2C4B">
        <w:rPr>
          <w:sz w:val="22"/>
          <w:szCs w:val="22"/>
        </w:rPr>
        <w:t xml:space="preserve">dan </w:t>
      </w:r>
      <w:r w:rsidRPr="009B2C4B">
        <w:rPr>
          <w:rStyle w:val="Strong"/>
          <w:b w:val="0"/>
          <w:bCs w:val="0"/>
          <w:sz w:val="22"/>
          <w:szCs w:val="22"/>
        </w:rPr>
        <w:t>diskusi keagamaan</w:t>
      </w:r>
      <w:r w:rsidRPr="009B2C4B">
        <w:rPr>
          <w:sz w:val="22"/>
          <w:szCs w:val="22"/>
        </w:rPr>
        <w:t>. Kedua kegiatan ini memiliki jadwal yang tetap dan tercantum dalam agenda organisasi yang disusun oleh staf keputrian.</w:t>
      </w:r>
      <w:r w:rsidR="00A84BE8">
        <w:rPr>
          <w:sz w:val="22"/>
          <w:szCs w:val="22"/>
        </w:rPr>
        <w:t xml:space="preserve"> </w:t>
      </w:r>
    </w:p>
    <w:p w14:paraId="4BAB0BF0" w14:textId="29AA3722" w:rsidR="00A84BE8" w:rsidRPr="00A84BE8" w:rsidRDefault="00A84BE8" w:rsidP="00F52E73">
      <w:pPr>
        <w:pStyle w:val="ListParagraph"/>
        <w:numPr>
          <w:ilvl w:val="0"/>
          <w:numId w:val="46"/>
        </w:numPr>
        <w:spacing w:line="360" w:lineRule="auto"/>
        <w:ind w:left="993"/>
        <w:jc w:val="both"/>
        <w:rPr>
          <w:rFonts w:ascii="Times New Roman" w:hAnsi="Times New Roman" w:cs="Times New Roman"/>
          <w:sz w:val="22"/>
          <w:szCs w:val="22"/>
        </w:rPr>
      </w:pPr>
      <w:r>
        <w:rPr>
          <w:rFonts w:ascii="Times New Roman" w:hAnsi="Times New Roman" w:cs="Times New Roman"/>
          <w:sz w:val="22"/>
          <w:szCs w:val="22"/>
        </w:rPr>
        <w:t xml:space="preserve">Rutinan </w:t>
      </w:r>
      <w:r w:rsidRPr="00A84BE8">
        <w:rPr>
          <w:rFonts w:ascii="Times New Roman" w:hAnsi="Times New Roman" w:cs="Times New Roman"/>
          <w:sz w:val="22"/>
          <w:szCs w:val="22"/>
        </w:rPr>
        <w:t>Tahlil</w:t>
      </w:r>
      <w:r>
        <w:rPr>
          <w:rFonts w:ascii="Times New Roman" w:hAnsi="Times New Roman" w:cs="Times New Roman"/>
          <w:sz w:val="22"/>
          <w:szCs w:val="22"/>
        </w:rPr>
        <w:t xml:space="preserve"> Malam Jum’at </w:t>
      </w:r>
    </w:p>
    <w:p w14:paraId="113D2B59" w14:textId="6087BEC1" w:rsidR="009B2C4B" w:rsidRPr="009B2C4B" w:rsidRDefault="009B2C4B" w:rsidP="00B33D48">
      <w:pPr>
        <w:spacing w:line="360" w:lineRule="auto"/>
        <w:ind w:left="993" w:firstLine="578"/>
        <w:jc w:val="both"/>
        <w:rPr>
          <w:rFonts w:asciiTheme="majorBidi" w:hAnsiTheme="majorBidi" w:cstheme="majorBidi"/>
          <w:sz w:val="22"/>
          <w:szCs w:val="22"/>
          <w:lang w:val="id-ID"/>
        </w:rPr>
      </w:pPr>
      <w:r w:rsidRPr="009B2C4B">
        <w:rPr>
          <w:rStyle w:val="Strong"/>
          <w:b w:val="0"/>
          <w:bCs w:val="0"/>
          <w:sz w:val="22"/>
          <w:szCs w:val="22"/>
        </w:rPr>
        <w:t>Tahlilan malam Jumat</w:t>
      </w:r>
      <w:r w:rsidRPr="009B2C4B">
        <w:rPr>
          <w:sz w:val="22"/>
          <w:szCs w:val="22"/>
        </w:rPr>
        <w:t xml:space="preserve"> diselenggarakan setiap Kamis malam pukul 19.00 WIB di aula markas Menwa. Staf keputrian menjadi penanggung jawab utama. Proses pelaksanaannya dimulai dengan persiapan perlengkapan seperti buku Yasin, sajadah, konsumsi sederhana, dan sound system. Kehadiran anggota dicatat dalam daftar hadir. Kegiatan dimulai dengan pembacaan Yasin, tahlil, dan doa bersama yang dipimpin oleh anggota senior atau pembina yang diundang. Kadang disertai tausiyah singkat dari alumni atau pembina. Dokumentasi kegiatan berupa foto dan video juga dicatat dan disimpan sebagai arsip organisasi.</w:t>
      </w:r>
    </w:p>
    <w:p w14:paraId="7F38CB67" w14:textId="3606A35D" w:rsidR="009B2C4B" w:rsidRDefault="009B2C4B" w:rsidP="00B33D48">
      <w:pPr>
        <w:spacing w:line="360" w:lineRule="auto"/>
        <w:ind w:left="993"/>
        <w:jc w:val="both"/>
        <w:rPr>
          <w:sz w:val="22"/>
          <w:szCs w:val="22"/>
        </w:rPr>
      </w:pPr>
      <w:r w:rsidRPr="009B2C4B">
        <w:rPr>
          <w:sz w:val="22"/>
          <w:szCs w:val="22"/>
        </w:rPr>
        <w:t xml:space="preserve">Menurut staf </w:t>
      </w:r>
      <w:r w:rsidR="009000E4">
        <w:rPr>
          <w:sz w:val="22"/>
          <w:szCs w:val="22"/>
        </w:rPr>
        <w:t>aktif di Menwa UIN Walisongo :</w:t>
      </w:r>
    </w:p>
    <w:p w14:paraId="6ED8FC99" w14:textId="37B5F83C" w:rsidR="009B2C4B" w:rsidRPr="009B2C4B" w:rsidRDefault="009B2C4B" w:rsidP="00B33D48">
      <w:pPr>
        <w:ind w:left="1701"/>
        <w:jc w:val="both"/>
        <w:rPr>
          <w:sz w:val="22"/>
          <w:szCs w:val="22"/>
          <w:lang w:val="id-ID"/>
        </w:rPr>
      </w:pPr>
      <w:r w:rsidRPr="009B2C4B">
        <w:rPr>
          <w:sz w:val="22"/>
          <w:szCs w:val="22"/>
        </w:rPr>
        <w:t>“Kami selalu pastikan perlengkapan tahlil siap sebelum maghrib, anggota juga diingatkan lewat grup WhatsApp. Biasanya ada giliran pemimpin doa. Alumni juga sering datang dan memberi motivasi.”</w:t>
      </w:r>
      <w:r w:rsidR="009000E4">
        <w:rPr>
          <w:rStyle w:val="FootnoteReference"/>
          <w:sz w:val="22"/>
          <w:szCs w:val="22"/>
        </w:rPr>
        <w:footnoteReference w:id="70"/>
      </w:r>
    </w:p>
    <w:p w14:paraId="40BBE0FF" w14:textId="77777777" w:rsidR="009000E4" w:rsidRDefault="009B2C4B" w:rsidP="00B33D48">
      <w:pPr>
        <w:spacing w:line="360" w:lineRule="auto"/>
        <w:ind w:left="993" w:firstLine="567"/>
        <w:jc w:val="both"/>
        <w:rPr>
          <w:sz w:val="22"/>
          <w:szCs w:val="22"/>
        </w:rPr>
      </w:pPr>
      <w:r w:rsidRPr="009B2C4B">
        <w:rPr>
          <w:sz w:val="22"/>
          <w:szCs w:val="22"/>
        </w:rPr>
        <w:lastRenderedPageBreak/>
        <w:t xml:space="preserve">Staf keputrian bertanggung jawab menyiapkan perlengkapan, daftar hadir, serta mengundang pembina atau alumni untuk memberikan motivasi keagamaan. </w:t>
      </w:r>
    </w:p>
    <w:p w14:paraId="3012B051" w14:textId="6C061761" w:rsidR="009B2C4B" w:rsidRDefault="009B2C4B" w:rsidP="00B33D48">
      <w:pPr>
        <w:spacing w:line="360" w:lineRule="auto"/>
        <w:ind w:left="993"/>
        <w:jc w:val="both"/>
        <w:rPr>
          <w:sz w:val="22"/>
          <w:szCs w:val="22"/>
        </w:rPr>
      </w:pPr>
      <w:r w:rsidRPr="009B2C4B">
        <w:rPr>
          <w:sz w:val="22"/>
          <w:szCs w:val="22"/>
        </w:rPr>
        <w:t>Alumni juga mengungkapkan kesan mendalam terhadap kegiatan ini:</w:t>
      </w:r>
    </w:p>
    <w:p w14:paraId="629539D7" w14:textId="02B35AC0" w:rsidR="009B2C4B" w:rsidRDefault="009B2C4B" w:rsidP="00B33D48">
      <w:pPr>
        <w:ind w:left="1701" w:hanging="142"/>
        <w:jc w:val="both"/>
        <w:rPr>
          <w:sz w:val="22"/>
          <w:szCs w:val="22"/>
        </w:rPr>
      </w:pPr>
      <w:r w:rsidRPr="009B2C4B">
        <w:rPr>
          <w:sz w:val="22"/>
          <w:szCs w:val="22"/>
        </w:rPr>
        <w:t>“Saya masih ingat waktu tahlilan, kita kumpul, baca yasin, doa untuk keluarga dan para pendahulu. Ini membentuk kesadaran spiritual saya sampai sekarang.”</w:t>
      </w:r>
      <w:r w:rsidR="009000E4">
        <w:rPr>
          <w:rStyle w:val="FootnoteReference"/>
          <w:sz w:val="22"/>
          <w:szCs w:val="22"/>
        </w:rPr>
        <w:footnoteReference w:id="71"/>
      </w:r>
    </w:p>
    <w:p w14:paraId="276BBC50" w14:textId="77777777" w:rsidR="009B2C4B" w:rsidRDefault="009B2C4B" w:rsidP="00B33D48">
      <w:pPr>
        <w:spacing w:line="360" w:lineRule="auto"/>
        <w:ind w:left="993"/>
        <w:jc w:val="both"/>
        <w:rPr>
          <w:sz w:val="22"/>
          <w:szCs w:val="22"/>
        </w:rPr>
      </w:pPr>
      <w:r w:rsidRPr="009B2C4B">
        <w:rPr>
          <w:sz w:val="22"/>
          <w:szCs w:val="22"/>
        </w:rPr>
        <w:t>Salah satu anggota aktif menuturkan:</w:t>
      </w:r>
    </w:p>
    <w:p w14:paraId="3FCC6EEC" w14:textId="45480E96" w:rsidR="009B2C4B" w:rsidRDefault="009B2C4B" w:rsidP="00B33D48">
      <w:pPr>
        <w:ind w:left="1701" w:hanging="142"/>
        <w:jc w:val="both"/>
        <w:rPr>
          <w:sz w:val="22"/>
          <w:szCs w:val="22"/>
        </w:rPr>
      </w:pPr>
      <w:r w:rsidRPr="009B2C4B">
        <w:rPr>
          <w:sz w:val="22"/>
          <w:szCs w:val="22"/>
        </w:rPr>
        <w:t>“Tahlilan itu bikin hati tenang. Saya jadi terbiasa doa untuk orang tua dan merasa lebih dekat dengan sesama anggota.”</w:t>
      </w:r>
      <w:r w:rsidR="009000E4">
        <w:rPr>
          <w:rStyle w:val="FootnoteReference"/>
          <w:sz w:val="22"/>
          <w:szCs w:val="22"/>
        </w:rPr>
        <w:footnoteReference w:id="72"/>
      </w:r>
    </w:p>
    <w:p w14:paraId="59F0AB97" w14:textId="4AA37F3E" w:rsidR="00A84BE8" w:rsidRDefault="00A84BE8" w:rsidP="00B33D48">
      <w:pPr>
        <w:spacing w:line="360" w:lineRule="auto"/>
        <w:ind w:left="993" w:firstLine="567"/>
        <w:jc w:val="both"/>
        <w:rPr>
          <w:i/>
          <w:iCs/>
          <w:sz w:val="22"/>
          <w:szCs w:val="22"/>
        </w:rPr>
      </w:pPr>
      <w:r w:rsidRPr="00A84BE8">
        <w:rPr>
          <w:sz w:val="22"/>
          <w:szCs w:val="22"/>
        </w:rPr>
        <w:t xml:space="preserve">Berdasarkan hasil wawancara, observasi, dan dokumentasi, kegiatan tahlilan malam Jumat ini tidak hanya melibatkan kehadiran fisik anggota, tetapi juga menunjukkan pemahaman mereka akan pentingnya mendoakan sesama muslim dan menghormati para pendahulu </w:t>
      </w:r>
      <w:r w:rsidRPr="00A84BE8">
        <w:rPr>
          <w:i/>
          <w:iCs/>
          <w:sz w:val="22"/>
          <w:szCs w:val="22"/>
        </w:rPr>
        <w:t>(moral knowing</w:t>
      </w:r>
      <w:r w:rsidRPr="00A84BE8">
        <w:rPr>
          <w:sz w:val="22"/>
          <w:szCs w:val="22"/>
        </w:rPr>
        <w:t xml:space="preserve">). Suasana kekhusyukan dan kebersamaan yang tercipta selama kegiatan membangun ketenangan batin dan mempererat hubungan emosional antaranggota </w:t>
      </w:r>
      <w:r w:rsidRPr="00A84BE8">
        <w:rPr>
          <w:i/>
          <w:iCs/>
          <w:sz w:val="22"/>
          <w:szCs w:val="22"/>
        </w:rPr>
        <w:t xml:space="preserve">(moral feeling). </w:t>
      </w:r>
      <w:r w:rsidRPr="00A84BE8">
        <w:rPr>
          <w:sz w:val="22"/>
          <w:szCs w:val="22"/>
        </w:rPr>
        <w:t xml:space="preserve">Kebiasaan hadir secara rutin, bergilir memimpin doa, serta terlibat dalam seluruh rangkaian kegiatan menunjukkan bahwa nilai religius </w:t>
      </w:r>
      <w:r w:rsidRPr="00A84BE8">
        <w:rPr>
          <w:sz w:val="22"/>
          <w:szCs w:val="22"/>
        </w:rPr>
        <w:lastRenderedPageBreak/>
        <w:t xml:space="preserve">ini telah tertanam dalam tindakan nyata keseharian organisasi </w:t>
      </w:r>
      <w:r w:rsidRPr="00A84BE8">
        <w:rPr>
          <w:i/>
          <w:iCs/>
          <w:sz w:val="22"/>
          <w:szCs w:val="22"/>
        </w:rPr>
        <w:t>(moral action).</w:t>
      </w:r>
    </w:p>
    <w:p w14:paraId="04232689" w14:textId="01313ED1" w:rsidR="00A84BE8" w:rsidRPr="00A84BE8" w:rsidRDefault="00A84BE8" w:rsidP="00F52E73">
      <w:pPr>
        <w:pStyle w:val="ListParagraph"/>
        <w:numPr>
          <w:ilvl w:val="0"/>
          <w:numId w:val="46"/>
        </w:numPr>
        <w:spacing w:line="360" w:lineRule="auto"/>
        <w:ind w:left="993"/>
        <w:jc w:val="both"/>
        <w:rPr>
          <w:rFonts w:ascii="Times New Roman" w:hAnsi="Times New Roman" w:cs="Times New Roman"/>
          <w:sz w:val="22"/>
          <w:szCs w:val="22"/>
        </w:rPr>
      </w:pPr>
      <w:r w:rsidRPr="00A84BE8">
        <w:rPr>
          <w:rFonts w:ascii="Times New Roman" w:hAnsi="Times New Roman" w:cs="Times New Roman"/>
          <w:sz w:val="22"/>
          <w:szCs w:val="22"/>
        </w:rPr>
        <w:t xml:space="preserve">Diskusi Keagamaan </w:t>
      </w:r>
    </w:p>
    <w:p w14:paraId="3F7BC504" w14:textId="216C7C7E" w:rsidR="009B2C4B" w:rsidRDefault="009B2C4B" w:rsidP="00B33D48">
      <w:pPr>
        <w:spacing w:line="360" w:lineRule="auto"/>
        <w:ind w:left="993" w:firstLine="567"/>
        <w:jc w:val="both"/>
        <w:rPr>
          <w:sz w:val="22"/>
          <w:szCs w:val="22"/>
        </w:rPr>
      </w:pPr>
      <w:r w:rsidRPr="009B2C4B">
        <w:rPr>
          <w:sz w:val="22"/>
          <w:szCs w:val="22"/>
        </w:rPr>
        <w:t xml:space="preserve">Selain tahlilan, diadakan juga </w:t>
      </w:r>
      <w:r w:rsidRPr="009B2C4B">
        <w:rPr>
          <w:rStyle w:val="Strong"/>
          <w:b w:val="0"/>
          <w:bCs w:val="0"/>
          <w:sz w:val="22"/>
          <w:szCs w:val="22"/>
        </w:rPr>
        <w:t>diskusi keagamaan</w:t>
      </w:r>
      <w:r w:rsidRPr="009B2C4B">
        <w:rPr>
          <w:sz w:val="22"/>
          <w:szCs w:val="22"/>
        </w:rPr>
        <w:t xml:space="preserve"> secara terjadwal setiap minggu kedua dan keempat. Kegiatan ini diselenggarakan oleh </w:t>
      </w:r>
      <w:r w:rsidRPr="009B2C4B">
        <w:rPr>
          <w:rStyle w:val="Strong"/>
          <w:b w:val="0"/>
          <w:bCs w:val="0"/>
          <w:sz w:val="22"/>
          <w:szCs w:val="22"/>
        </w:rPr>
        <w:t>staf keputrian</w:t>
      </w:r>
      <w:r w:rsidRPr="009B2C4B">
        <w:rPr>
          <w:sz w:val="22"/>
          <w:szCs w:val="22"/>
        </w:rPr>
        <w:t>, yang bekerja sama dengan pembina atau dosen. Tema diskusi dirancang sesuai kebutuhan anggota, seperti: akhlak mahasiswa, tanggung jawab sosial, dan sikap spiritual dalam berorganisasi.</w:t>
      </w:r>
    </w:p>
    <w:p w14:paraId="1A4467A0" w14:textId="77777777" w:rsidR="009B2C4B" w:rsidRDefault="009B2C4B" w:rsidP="00B33D48">
      <w:pPr>
        <w:spacing w:line="360" w:lineRule="auto"/>
        <w:ind w:left="993"/>
        <w:jc w:val="both"/>
        <w:rPr>
          <w:sz w:val="22"/>
          <w:szCs w:val="22"/>
        </w:rPr>
      </w:pPr>
      <w:r w:rsidRPr="009B2C4B">
        <w:rPr>
          <w:sz w:val="22"/>
          <w:szCs w:val="22"/>
        </w:rPr>
        <w:t xml:space="preserve">Wawancara dengan </w:t>
      </w:r>
      <w:r>
        <w:rPr>
          <w:sz w:val="22"/>
          <w:szCs w:val="22"/>
        </w:rPr>
        <w:t>komandan</w:t>
      </w:r>
      <w:r w:rsidRPr="009B2C4B">
        <w:rPr>
          <w:sz w:val="22"/>
          <w:szCs w:val="22"/>
        </w:rPr>
        <w:t xml:space="preserve"> menyebutkan:</w:t>
      </w:r>
    </w:p>
    <w:p w14:paraId="20765203" w14:textId="0BBD8A5C" w:rsidR="009B2C4B" w:rsidRDefault="009B2C4B" w:rsidP="00B33D48">
      <w:pPr>
        <w:ind w:left="1701"/>
        <w:jc w:val="both"/>
        <w:rPr>
          <w:sz w:val="22"/>
          <w:szCs w:val="22"/>
        </w:rPr>
      </w:pPr>
      <w:r w:rsidRPr="009B2C4B">
        <w:rPr>
          <w:sz w:val="22"/>
          <w:szCs w:val="22"/>
        </w:rPr>
        <w:t>“Diskusi ini kami arahkan agar membentuk wawasan keislaman mahasiswa. Kita tidak hanya ingin anggota kuat fisik, tapi juga kuat akhlak dan pemahaman agamanya.”</w:t>
      </w:r>
      <w:r w:rsidR="009000E4">
        <w:rPr>
          <w:rStyle w:val="FootnoteReference"/>
          <w:sz w:val="22"/>
          <w:szCs w:val="22"/>
        </w:rPr>
        <w:footnoteReference w:id="73"/>
      </w:r>
    </w:p>
    <w:p w14:paraId="484EBA99" w14:textId="0735FFAC" w:rsidR="009B2C4B" w:rsidRDefault="009B2C4B" w:rsidP="00B33D48">
      <w:pPr>
        <w:spacing w:line="360" w:lineRule="auto"/>
        <w:ind w:left="993" w:firstLine="426"/>
        <w:jc w:val="both"/>
        <w:rPr>
          <w:sz w:val="22"/>
          <w:szCs w:val="22"/>
        </w:rPr>
      </w:pPr>
      <w:r>
        <w:rPr>
          <w:sz w:val="22"/>
          <w:szCs w:val="22"/>
        </w:rPr>
        <w:t xml:space="preserve">Hasil </w:t>
      </w:r>
      <w:r w:rsidRPr="009B2C4B">
        <w:rPr>
          <w:sz w:val="22"/>
          <w:szCs w:val="22"/>
        </w:rPr>
        <w:t xml:space="preserve">Observasi menunjukkan bahwa diskusi keagamaan biasanya berlangsung sekitar 60-90 menit dan diikuti oleh 20–30 peserta. Dokumentasi berupa notulensi, daftar hadir, dan foto kegiatan menjadi bagian dari laporan bulanan staf </w:t>
      </w:r>
      <w:r>
        <w:rPr>
          <w:sz w:val="22"/>
          <w:szCs w:val="22"/>
        </w:rPr>
        <w:t>Keputrian.</w:t>
      </w:r>
      <w:r w:rsidR="00A84BE8">
        <w:rPr>
          <w:sz w:val="22"/>
          <w:szCs w:val="22"/>
        </w:rPr>
        <w:t xml:space="preserve"> </w:t>
      </w:r>
    </w:p>
    <w:p w14:paraId="78A6DA0F" w14:textId="5875B6FA" w:rsidR="00A84BE8" w:rsidRDefault="00A84BE8" w:rsidP="00B33D48">
      <w:pPr>
        <w:spacing w:line="360" w:lineRule="auto"/>
        <w:ind w:left="993" w:firstLine="426"/>
        <w:jc w:val="both"/>
        <w:rPr>
          <w:i/>
          <w:iCs/>
          <w:sz w:val="22"/>
          <w:szCs w:val="22"/>
        </w:rPr>
      </w:pPr>
      <w:r w:rsidRPr="00A84BE8">
        <w:rPr>
          <w:sz w:val="22"/>
          <w:szCs w:val="22"/>
        </w:rPr>
        <w:t xml:space="preserve">Melalui diskusi ini, anggota mendapatkan pemahaman baru mengenai ajaran Islam dalam konteks kehidupan mahasiswa dan organisasi </w:t>
      </w:r>
      <w:r w:rsidRPr="00A84BE8">
        <w:rPr>
          <w:i/>
          <w:iCs/>
          <w:sz w:val="22"/>
          <w:szCs w:val="22"/>
        </w:rPr>
        <w:t>(moral knowing).</w:t>
      </w:r>
      <w:r w:rsidRPr="00A84BE8">
        <w:rPr>
          <w:sz w:val="22"/>
          <w:szCs w:val="22"/>
        </w:rPr>
        <w:t xml:space="preserve"> Suasana yang hangat dan inspiratif selama diskusi membangkitkan kesadaran dan rasa ingin tahu terhadap nilai-nilai keagamaan </w:t>
      </w:r>
      <w:r w:rsidRPr="00A84BE8">
        <w:rPr>
          <w:i/>
          <w:iCs/>
          <w:sz w:val="22"/>
          <w:szCs w:val="22"/>
        </w:rPr>
        <w:t>(moral feeling).</w:t>
      </w:r>
      <w:r w:rsidRPr="00A84BE8">
        <w:rPr>
          <w:sz w:val="22"/>
          <w:szCs w:val="22"/>
        </w:rPr>
        <w:t xml:space="preserve"> Sementara keterlibatan aktif dalam diskusi, </w:t>
      </w:r>
      <w:r w:rsidRPr="00A84BE8">
        <w:rPr>
          <w:sz w:val="22"/>
          <w:szCs w:val="22"/>
        </w:rPr>
        <w:lastRenderedPageBreak/>
        <w:t xml:space="preserve">baik sebagai peserta, moderator, maupun pelaksana teknis, menjadi bentuk nyata dari pengamalan nilai religius dalam kehidupan organisasi </w:t>
      </w:r>
      <w:r w:rsidRPr="00A84BE8">
        <w:rPr>
          <w:i/>
          <w:iCs/>
          <w:sz w:val="22"/>
          <w:szCs w:val="22"/>
        </w:rPr>
        <w:t>(moral action).</w:t>
      </w:r>
    </w:p>
    <w:p w14:paraId="0A09345F" w14:textId="13C514AA" w:rsidR="00A84BE8" w:rsidRPr="00A84BE8" w:rsidRDefault="00A84BE8" w:rsidP="00F52E73">
      <w:pPr>
        <w:pStyle w:val="ListParagraph"/>
        <w:numPr>
          <w:ilvl w:val="0"/>
          <w:numId w:val="46"/>
        </w:numPr>
        <w:spacing w:line="360" w:lineRule="auto"/>
        <w:ind w:left="993"/>
        <w:jc w:val="both"/>
        <w:rPr>
          <w:rFonts w:ascii="Times New Roman" w:hAnsi="Times New Roman" w:cs="Times New Roman"/>
          <w:sz w:val="22"/>
          <w:szCs w:val="22"/>
        </w:rPr>
      </w:pPr>
      <w:r>
        <w:rPr>
          <w:rFonts w:ascii="Times New Roman" w:hAnsi="Times New Roman" w:cs="Times New Roman"/>
          <w:sz w:val="22"/>
          <w:szCs w:val="22"/>
        </w:rPr>
        <w:t xml:space="preserve">Evaluasi Bulanan Kegiatan </w:t>
      </w:r>
    </w:p>
    <w:p w14:paraId="6C92B939" w14:textId="77777777" w:rsidR="00A84BE8" w:rsidRDefault="009B2C4B" w:rsidP="00B33D48">
      <w:pPr>
        <w:spacing w:line="360" w:lineRule="auto"/>
        <w:ind w:left="993" w:firstLine="426"/>
        <w:jc w:val="both"/>
        <w:rPr>
          <w:sz w:val="22"/>
          <w:szCs w:val="22"/>
        </w:rPr>
      </w:pPr>
      <w:r w:rsidRPr="009B2C4B">
        <w:rPr>
          <w:sz w:val="22"/>
          <w:szCs w:val="22"/>
        </w:rPr>
        <w:t>Evaluasi bulanan kegiatan merupakan forum reflektif yang diadakan oleh staf kesekretariatan dan pengurus inti setiap akhir bulan. Evaluasi ini bertujuan untuk meninjau kembali pelaksanaan program, termasuk program religius, serta membahas tindak lanjut untuk bulan berikutnya. Kegiatan ini biasanya dilakukan di ruang rapat markas dan dihadiri oleh komandan, staf, serta perwakilan anggota aktif</w:t>
      </w:r>
      <w:r>
        <w:rPr>
          <w:sz w:val="22"/>
          <w:szCs w:val="22"/>
        </w:rPr>
        <w:t>.</w:t>
      </w:r>
    </w:p>
    <w:p w14:paraId="2B2428D2" w14:textId="65864F07" w:rsidR="009B2C4B" w:rsidRDefault="009B2C4B" w:rsidP="00B33D48">
      <w:pPr>
        <w:spacing w:line="360" w:lineRule="auto"/>
        <w:ind w:left="993"/>
        <w:jc w:val="both"/>
        <w:rPr>
          <w:sz w:val="22"/>
          <w:szCs w:val="22"/>
        </w:rPr>
      </w:pPr>
      <w:r>
        <w:rPr>
          <w:sz w:val="22"/>
          <w:szCs w:val="22"/>
        </w:rPr>
        <w:t>Menurut wawancara salah satu staf :</w:t>
      </w:r>
    </w:p>
    <w:p w14:paraId="7798D5CE" w14:textId="7062C17C" w:rsidR="009B2C4B" w:rsidRPr="009B2C4B" w:rsidRDefault="009B2C4B" w:rsidP="00B33D48">
      <w:pPr>
        <w:ind w:left="1843"/>
        <w:jc w:val="both"/>
        <w:rPr>
          <w:sz w:val="22"/>
          <w:szCs w:val="22"/>
        </w:rPr>
      </w:pPr>
      <w:r w:rsidRPr="009B2C4B">
        <w:rPr>
          <w:sz w:val="22"/>
          <w:szCs w:val="22"/>
        </w:rPr>
        <w:t xml:space="preserve">“Kami evaluasi semua kegiatan, termasuk tahlil, shalat berjamaah, dan diskusi. Kalau ada yang kurang, kita benahi. Kalau bagus, kita lanjutkan. Ini juga melatih tanggung jawab dan keterbukaan.” </w:t>
      </w:r>
      <w:r w:rsidR="009000E4">
        <w:rPr>
          <w:rStyle w:val="FootnoteReference"/>
          <w:sz w:val="22"/>
          <w:szCs w:val="22"/>
        </w:rPr>
        <w:footnoteReference w:id="74"/>
      </w:r>
    </w:p>
    <w:p w14:paraId="5351AF3E" w14:textId="77777777" w:rsidR="00A84BE8" w:rsidRDefault="009B2C4B" w:rsidP="00B33D48">
      <w:pPr>
        <w:spacing w:line="360" w:lineRule="auto"/>
        <w:ind w:left="993" w:firstLine="426"/>
        <w:jc w:val="both"/>
        <w:rPr>
          <w:sz w:val="22"/>
          <w:szCs w:val="22"/>
        </w:rPr>
      </w:pPr>
      <w:r w:rsidRPr="009B2C4B">
        <w:rPr>
          <w:sz w:val="22"/>
          <w:szCs w:val="22"/>
        </w:rPr>
        <w:t xml:space="preserve">Dokumentasi hasil evaluasi berupa notulensi rapat, catatan tindak lanjut, dan berita acara tersimpan sebagai arsip evaluasi internal organisasi. Kegiatan ini menunjukkan adanya budaya organisasi yang menanamkan nilai </w:t>
      </w:r>
      <w:r w:rsidRPr="009B2C4B">
        <w:rPr>
          <w:rStyle w:val="Strong"/>
          <w:b w:val="0"/>
          <w:bCs w:val="0"/>
          <w:sz w:val="22"/>
          <w:szCs w:val="22"/>
        </w:rPr>
        <w:t>akuntabilitas</w:t>
      </w:r>
      <w:r w:rsidRPr="009B2C4B">
        <w:rPr>
          <w:b/>
          <w:bCs/>
          <w:sz w:val="22"/>
          <w:szCs w:val="22"/>
        </w:rPr>
        <w:t xml:space="preserve">, </w:t>
      </w:r>
      <w:r w:rsidRPr="009B2C4B">
        <w:rPr>
          <w:rStyle w:val="Strong"/>
          <w:b w:val="0"/>
          <w:bCs w:val="0"/>
          <w:sz w:val="22"/>
          <w:szCs w:val="22"/>
        </w:rPr>
        <w:t>refleksi diri</w:t>
      </w:r>
      <w:r w:rsidRPr="009B2C4B">
        <w:rPr>
          <w:sz w:val="22"/>
          <w:szCs w:val="22"/>
        </w:rPr>
        <w:t xml:space="preserve">, dan </w:t>
      </w:r>
      <w:r w:rsidRPr="009B2C4B">
        <w:rPr>
          <w:rStyle w:val="Strong"/>
          <w:b w:val="0"/>
          <w:bCs w:val="0"/>
          <w:sz w:val="22"/>
          <w:szCs w:val="22"/>
        </w:rPr>
        <w:t>komitmen terhadap nilai-nilai religius</w:t>
      </w:r>
      <w:r w:rsidRPr="009B2C4B">
        <w:rPr>
          <w:sz w:val="22"/>
          <w:szCs w:val="22"/>
        </w:rPr>
        <w:t xml:space="preserve"> secara terstruktur.</w:t>
      </w:r>
    </w:p>
    <w:p w14:paraId="3A566181" w14:textId="5EB7826F" w:rsidR="00A84BE8" w:rsidRDefault="00A84BE8" w:rsidP="00B33D48">
      <w:pPr>
        <w:spacing w:line="360" w:lineRule="auto"/>
        <w:ind w:left="993" w:firstLine="426"/>
        <w:jc w:val="both"/>
        <w:rPr>
          <w:i/>
          <w:iCs/>
          <w:sz w:val="22"/>
          <w:szCs w:val="22"/>
        </w:rPr>
      </w:pPr>
      <w:r w:rsidRPr="00A84BE8">
        <w:rPr>
          <w:sz w:val="22"/>
          <w:szCs w:val="22"/>
        </w:rPr>
        <w:t xml:space="preserve">Melalui evaluasi bulanan ini, anggota memahami pentingnya mempertanggungjawabkan setiap program kerja, termasuk kegiatan religius, secara terstruktur dan jujur </w:t>
      </w:r>
      <w:r w:rsidRPr="00A84BE8">
        <w:rPr>
          <w:i/>
          <w:iCs/>
          <w:sz w:val="22"/>
          <w:szCs w:val="22"/>
        </w:rPr>
        <w:t>(</w:t>
      </w:r>
      <w:r w:rsidR="00213E07">
        <w:rPr>
          <w:i/>
          <w:iCs/>
          <w:sz w:val="22"/>
          <w:szCs w:val="22"/>
        </w:rPr>
        <w:t>M</w:t>
      </w:r>
      <w:r w:rsidRPr="00A84BE8">
        <w:rPr>
          <w:i/>
          <w:iCs/>
          <w:sz w:val="22"/>
          <w:szCs w:val="22"/>
        </w:rPr>
        <w:t xml:space="preserve">oral </w:t>
      </w:r>
      <w:r w:rsidR="00213E07">
        <w:rPr>
          <w:i/>
          <w:iCs/>
          <w:sz w:val="22"/>
          <w:szCs w:val="22"/>
        </w:rPr>
        <w:lastRenderedPageBreak/>
        <w:t>K</w:t>
      </w:r>
      <w:r w:rsidRPr="00A84BE8">
        <w:rPr>
          <w:i/>
          <w:iCs/>
          <w:sz w:val="22"/>
          <w:szCs w:val="22"/>
        </w:rPr>
        <w:t>nowing).</w:t>
      </w:r>
      <w:r w:rsidRPr="00A84BE8">
        <w:rPr>
          <w:sz w:val="22"/>
          <w:szCs w:val="22"/>
        </w:rPr>
        <w:t xml:space="preserve"> Suasana diskusi yang terbuka dan penuh kepercayaan mendorong rasa memiliki dan kepekaan terhadap kebaikan bersama </w:t>
      </w:r>
      <w:r w:rsidRPr="00A84BE8">
        <w:rPr>
          <w:i/>
          <w:iCs/>
          <w:sz w:val="22"/>
          <w:szCs w:val="22"/>
        </w:rPr>
        <w:t>(</w:t>
      </w:r>
      <w:r w:rsidR="00213E07">
        <w:rPr>
          <w:i/>
          <w:iCs/>
          <w:sz w:val="22"/>
          <w:szCs w:val="22"/>
        </w:rPr>
        <w:t>M</w:t>
      </w:r>
      <w:r w:rsidRPr="00A84BE8">
        <w:rPr>
          <w:i/>
          <w:iCs/>
          <w:sz w:val="22"/>
          <w:szCs w:val="22"/>
        </w:rPr>
        <w:t xml:space="preserve">oral </w:t>
      </w:r>
      <w:r w:rsidR="00213E07">
        <w:rPr>
          <w:i/>
          <w:iCs/>
          <w:sz w:val="22"/>
          <w:szCs w:val="22"/>
        </w:rPr>
        <w:t>F</w:t>
      </w:r>
      <w:r w:rsidRPr="00A84BE8">
        <w:rPr>
          <w:i/>
          <w:iCs/>
          <w:sz w:val="22"/>
          <w:szCs w:val="22"/>
        </w:rPr>
        <w:t>eeling).</w:t>
      </w:r>
      <w:r w:rsidRPr="00A84BE8">
        <w:rPr>
          <w:sz w:val="22"/>
          <w:szCs w:val="22"/>
        </w:rPr>
        <w:t xml:space="preserve"> Sedangkan keterlibatan aktif dalam menyampaikan laporan, menerima masukan, dan menyusun tindak lanjut mencerminkan komitmen terhadap tanggung jawab moral dan organisasi (</w:t>
      </w:r>
      <w:r w:rsidR="00213E07">
        <w:rPr>
          <w:i/>
          <w:iCs/>
          <w:sz w:val="22"/>
          <w:szCs w:val="22"/>
        </w:rPr>
        <w:t>M</w:t>
      </w:r>
      <w:r w:rsidRPr="00A84BE8">
        <w:rPr>
          <w:i/>
          <w:iCs/>
          <w:sz w:val="22"/>
          <w:szCs w:val="22"/>
        </w:rPr>
        <w:t xml:space="preserve">oral </w:t>
      </w:r>
      <w:r w:rsidR="00213E07">
        <w:rPr>
          <w:i/>
          <w:iCs/>
          <w:sz w:val="22"/>
          <w:szCs w:val="22"/>
        </w:rPr>
        <w:t>A</w:t>
      </w:r>
      <w:r w:rsidRPr="00A84BE8">
        <w:rPr>
          <w:i/>
          <w:iCs/>
          <w:sz w:val="22"/>
          <w:szCs w:val="22"/>
        </w:rPr>
        <w:t>ction).</w:t>
      </w:r>
    </w:p>
    <w:p w14:paraId="3BC183D4" w14:textId="0F96A5F0" w:rsidR="00A84BE8" w:rsidRPr="00A84BE8" w:rsidRDefault="00A84BE8" w:rsidP="00F52E73">
      <w:pPr>
        <w:pStyle w:val="ListParagraph"/>
        <w:numPr>
          <w:ilvl w:val="0"/>
          <w:numId w:val="46"/>
        </w:numPr>
        <w:spacing w:line="360" w:lineRule="auto"/>
        <w:ind w:left="993"/>
        <w:jc w:val="both"/>
        <w:rPr>
          <w:rFonts w:ascii="Times New Roman" w:hAnsi="Times New Roman" w:cs="Times New Roman"/>
          <w:sz w:val="22"/>
          <w:szCs w:val="22"/>
        </w:rPr>
      </w:pPr>
      <w:r>
        <w:rPr>
          <w:rFonts w:ascii="Times New Roman" w:hAnsi="Times New Roman" w:cs="Times New Roman"/>
          <w:sz w:val="22"/>
          <w:szCs w:val="22"/>
        </w:rPr>
        <w:t>Kurvey Akbar (Kebersihan Lingkungan)</w:t>
      </w:r>
    </w:p>
    <w:p w14:paraId="1EB12C73" w14:textId="5238423B" w:rsidR="009B2C4B" w:rsidRDefault="009B2C4B" w:rsidP="00B33D48">
      <w:pPr>
        <w:spacing w:line="360" w:lineRule="auto"/>
        <w:ind w:left="993" w:firstLine="426"/>
        <w:jc w:val="both"/>
        <w:rPr>
          <w:sz w:val="22"/>
          <w:szCs w:val="22"/>
        </w:rPr>
      </w:pPr>
      <w:r w:rsidRPr="009B2C4B">
        <w:rPr>
          <w:rStyle w:val="Strong"/>
          <w:b w:val="0"/>
          <w:bCs w:val="0"/>
          <w:sz w:val="22"/>
          <w:szCs w:val="22"/>
        </w:rPr>
        <w:t>Kurvey akbar (kebersihan lingkungan)</w:t>
      </w:r>
      <w:r w:rsidRPr="009B2C4B">
        <w:rPr>
          <w:sz w:val="22"/>
          <w:szCs w:val="22"/>
        </w:rPr>
        <w:t xml:space="preserve"> merupakan kegiatan gotong royong membersihkan markas dan lingkungan sekitar yang dilaksanakan setiap akhir bulan. Staf logistik dan staf kedisiplinan mengkoordinasikan kegiatan ini. Anggota dibagi ke dalam kelompok kerja dengan tanggung jawab tertentu, seperti membersihkan masjid, halaman, dan gudang perlengkapan. </w:t>
      </w:r>
    </w:p>
    <w:p w14:paraId="272D1ED2" w14:textId="7A6563C3" w:rsidR="009B2C4B" w:rsidRPr="009B2C4B" w:rsidRDefault="009B2C4B" w:rsidP="00B33D48">
      <w:pPr>
        <w:spacing w:line="360" w:lineRule="auto"/>
        <w:ind w:left="993"/>
        <w:jc w:val="both"/>
        <w:rPr>
          <w:sz w:val="22"/>
          <w:szCs w:val="22"/>
        </w:rPr>
      </w:pPr>
      <w:r w:rsidRPr="009B2C4B">
        <w:rPr>
          <w:sz w:val="22"/>
          <w:szCs w:val="22"/>
        </w:rPr>
        <w:t xml:space="preserve">Menurut wawancara salah satu staff: </w:t>
      </w:r>
    </w:p>
    <w:p w14:paraId="7E43E5B0" w14:textId="5A342E57" w:rsidR="009B2C4B" w:rsidRPr="009B2C4B" w:rsidRDefault="009B2C4B" w:rsidP="00B33D48">
      <w:pPr>
        <w:ind w:left="1701"/>
        <w:jc w:val="both"/>
        <w:rPr>
          <w:sz w:val="22"/>
          <w:szCs w:val="22"/>
        </w:rPr>
      </w:pPr>
      <w:r w:rsidRPr="009B2C4B">
        <w:rPr>
          <w:sz w:val="22"/>
          <w:szCs w:val="22"/>
        </w:rPr>
        <w:t>“Kami tidak hanya fokus pada kebersihan fisik, tapi juga nilai kebersamaan dan kebersihan sebagai bagian dari iman. Kegiatan ini juga mempererat solidaritas antaranggota.”</w:t>
      </w:r>
      <w:r w:rsidR="009000E4">
        <w:rPr>
          <w:rStyle w:val="FootnoteReference"/>
          <w:sz w:val="22"/>
          <w:szCs w:val="22"/>
        </w:rPr>
        <w:footnoteReference w:id="75"/>
      </w:r>
    </w:p>
    <w:p w14:paraId="42E026A3" w14:textId="77777777" w:rsidR="00A84BE8" w:rsidRDefault="009B2C4B" w:rsidP="00B33D48">
      <w:pPr>
        <w:spacing w:line="360" w:lineRule="auto"/>
        <w:ind w:left="993" w:firstLine="426"/>
        <w:jc w:val="both"/>
        <w:rPr>
          <w:rStyle w:val="Strong"/>
          <w:b w:val="0"/>
          <w:bCs w:val="0"/>
          <w:sz w:val="22"/>
          <w:szCs w:val="22"/>
        </w:rPr>
      </w:pPr>
      <w:r w:rsidRPr="009B2C4B">
        <w:rPr>
          <w:sz w:val="22"/>
          <w:szCs w:val="22"/>
        </w:rPr>
        <w:t xml:space="preserve">Dokumentasi berupa foto, laporan kegiatan, dan daftar kelompok tugas disimpan sebagai bagian dari laporan bulanan. Kegiatan ini turut menanamkan nilai </w:t>
      </w:r>
      <w:r w:rsidRPr="009B2C4B">
        <w:rPr>
          <w:rStyle w:val="Strong"/>
          <w:b w:val="0"/>
          <w:bCs w:val="0"/>
          <w:sz w:val="22"/>
          <w:szCs w:val="22"/>
        </w:rPr>
        <w:t>tanggung jawab</w:t>
      </w:r>
      <w:r w:rsidRPr="009B2C4B">
        <w:rPr>
          <w:b/>
          <w:bCs/>
          <w:sz w:val="22"/>
          <w:szCs w:val="22"/>
        </w:rPr>
        <w:t xml:space="preserve">, </w:t>
      </w:r>
      <w:r w:rsidRPr="009B2C4B">
        <w:rPr>
          <w:rStyle w:val="Strong"/>
          <w:b w:val="0"/>
          <w:bCs w:val="0"/>
          <w:sz w:val="22"/>
          <w:szCs w:val="22"/>
        </w:rPr>
        <w:t>disiplin</w:t>
      </w:r>
      <w:r w:rsidRPr="009B2C4B">
        <w:rPr>
          <w:sz w:val="22"/>
          <w:szCs w:val="22"/>
        </w:rPr>
        <w:t xml:space="preserve">, dan </w:t>
      </w:r>
      <w:r w:rsidRPr="009B2C4B">
        <w:rPr>
          <w:rStyle w:val="Strong"/>
          <w:b w:val="0"/>
          <w:bCs w:val="0"/>
          <w:sz w:val="22"/>
          <w:szCs w:val="22"/>
        </w:rPr>
        <w:t>kesadaran akan pentingnya menjaga lingkungan.</w:t>
      </w:r>
      <w:r>
        <w:rPr>
          <w:rStyle w:val="Strong"/>
          <w:b w:val="0"/>
          <w:bCs w:val="0"/>
          <w:sz w:val="22"/>
          <w:szCs w:val="22"/>
        </w:rPr>
        <w:t xml:space="preserve"> </w:t>
      </w:r>
    </w:p>
    <w:p w14:paraId="4789FF03" w14:textId="00A63A70" w:rsidR="00A84BE8" w:rsidRDefault="00A84BE8" w:rsidP="00B33D48">
      <w:pPr>
        <w:spacing w:line="360" w:lineRule="auto"/>
        <w:ind w:left="993" w:firstLine="426"/>
        <w:jc w:val="both"/>
        <w:rPr>
          <w:i/>
          <w:iCs/>
          <w:sz w:val="22"/>
          <w:szCs w:val="22"/>
        </w:rPr>
      </w:pPr>
      <w:r w:rsidRPr="00A84BE8">
        <w:rPr>
          <w:sz w:val="22"/>
          <w:szCs w:val="22"/>
        </w:rPr>
        <w:lastRenderedPageBreak/>
        <w:t xml:space="preserve">Kurvey akbar menjadi sarana untuk menanamkan nilai kebersihan sebagai bagian dari iman dan tanggung jawab terhadap lingkungan </w:t>
      </w:r>
      <w:r w:rsidRPr="00A84BE8">
        <w:rPr>
          <w:i/>
          <w:iCs/>
          <w:sz w:val="22"/>
          <w:szCs w:val="22"/>
        </w:rPr>
        <w:t>(</w:t>
      </w:r>
      <w:r w:rsidR="00213E07">
        <w:rPr>
          <w:i/>
          <w:iCs/>
          <w:sz w:val="22"/>
          <w:szCs w:val="22"/>
        </w:rPr>
        <w:t>M</w:t>
      </w:r>
      <w:r w:rsidRPr="00A84BE8">
        <w:rPr>
          <w:i/>
          <w:iCs/>
          <w:sz w:val="22"/>
          <w:szCs w:val="22"/>
        </w:rPr>
        <w:t xml:space="preserve">oral </w:t>
      </w:r>
      <w:r w:rsidR="00213E07">
        <w:rPr>
          <w:i/>
          <w:iCs/>
          <w:sz w:val="22"/>
          <w:szCs w:val="22"/>
        </w:rPr>
        <w:t>K</w:t>
      </w:r>
      <w:r w:rsidRPr="00A84BE8">
        <w:rPr>
          <w:i/>
          <w:iCs/>
          <w:sz w:val="22"/>
          <w:szCs w:val="22"/>
        </w:rPr>
        <w:t>nowing)</w:t>
      </w:r>
      <w:r w:rsidRPr="00A84BE8">
        <w:rPr>
          <w:sz w:val="22"/>
          <w:szCs w:val="22"/>
        </w:rPr>
        <w:t xml:space="preserve">, membangun rasa memiliki dan semangat kerjasama antaranggota </w:t>
      </w:r>
      <w:r w:rsidRPr="00A84BE8">
        <w:rPr>
          <w:i/>
          <w:iCs/>
          <w:sz w:val="22"/>
          <w:szCs w:val="22"/>
        </w:rPr>
        <w:t>(</w:t>
      </w:r>
      <w:r w:rsidR="00213E07">
        <w:rPr>
          <w:i/>
          <w:iCs/>
          <w:sz w:val="22"/>
          <w:szCs w:val="22"/>
        </w:rPr>
        <w:t>M</w:t>
      </w:r>
      <w:r w:rsidRPr="00A84BE8">
        <w:rPr>
          <w:i/>
          <w:iCs/>
          <w:sz w:val="22"/>
          <w:szCs w:val="22"/>
        </w:rPr>
        <w:t xml:space="preserve">oral </w:t>
      </w:r>
      <w:r w:rsidR="00213E07">
        <w:rPr>
          <w:i/>
          <w:iCs/>
          <w:sz w:val="22"/>
          <w:szCs w:val="22"/>
        </w:rPr>
        <w:t>F</w:t>
      </w:r>
      <w:r w:rsidRPr="00A84BE8">
        <w:rPr>
          <w:i/>
          <w:iCs/>
          <w:sz w:val="22"/>
          <w:szCs w:val="22"/>
        </w:rPr>
        <w:t>eeling</w:t>
      </w:r>
      <w:r w:rsidRPr="00A84BE8">
        <w:rPr>
          <w:sz w:val="22"/>
          <w:szCs w:val="22"/>
        </w:rPr>
        <w:t>), serta membentuk kebiasaan menjaga kebersihan dan disiplin dalam kerja bersama secara rutin (</w:t>
      </w:r>
      <w:r w:rsidR="00213E07">
        <w:rPr>
          <w:i/>
          <w:iCs/>
          <w:sz w:val="22"/>
          <w:szCs w:val="22"/>
        </w:rPr>
        <w:t>M</w:t>
      </w:r>
      <w:r w:rsidRPr="00A84BE8">
        <w:rPr>
          <w:i/>
          <w:iCs/>
          <w:sz w:val="22"/>
          <w:szCs w:val="22"/>
        </w:rPr>
        <w:t xml:space="preserve">oral </w:t>
      </w:r>
      <w:r w:rsidR="00213E07">
        <w:rPr>
          <w:i/>
          <w:iCs/>
          <w:sz w:val="22"/>
          <w:szCs w:val="22"/>
        </w:rPr>
        <w:t>A</w:t>
      </w:r>
      <w:r w:rsidRPr="00A84BE8">
        <w:rPr>
          <w:i/>
          <w:iCs/>
          <w:sz w:val="22"/>
          <w:szCs w:val="22"/>
        </w:rPr>
        <w:t>ction).</w:t>
      </w:r>
    </w:p>
    <w:p w14:paraId="15FA26DA" w14:textId="0AE336A6" w:rsidR="00A84BE8" w:rsidRPr="00A84BE8" w:rsidRDefault="00A84BE8" w:rsidP="00F52E73">
      <w:pPr>
        <w:pStyle w:val="ListParagraph"/>
        <w:numPr>
          <w:ilvl w:val="0"/>
          <w:numId w:val="46"/>
        </w:numPr>
        <w:spacing w:line="360" w:lineRule="auto"/>
        <w:ind w:left="993"/>
        <w:jc w:val="both"/>
        <w:rPr>
          <w:rStyle w:val="Strong"/>
          <w:rFonts w:ascii="Times New Roman" w:hAnsi="Times New Roman" w:cs="Times New Roman"/>
          <w:b w:val="0"/>
          <w:bCs w:val="0"/>
          <w:sz w:val="22"/>
          <w:szCs w:val="22"/>
        </w:rPr>
      </w:pPr>
      <w:r>
        <w:rPr>
          <w:rFonts w:ascii="Times New Roman" w:hAnsi="Times New Roman" w:cs="Times New Roman"/>
          <w:sz w:val="22"/>
          <w:szCs w:val="22"/>
        </w:rPr>
        <w:t>Ziarah Bersama</w:t>
      </w:r>
    </w:p>
    <w:p w14:paraId="6B789A0F" w14:textId="741E20E0" w:rsidR="009B2C4B" w:rsidRPr="009B2C4B" w:rsidRDefault="009B2C4B" w:rsidP="00B33D48">
      <w:pPr>
        <w:spacing w:line="360" w:lineRule="auto"/>
        <w:ind w:left="993" w:firstLine="426"/>
        <w:jc w:val="both"/>
        <w:rPr>
          <w:sz w:val="22"/>
          <w:szCs w:val="22"/>
        </w:rPr>
      </w:pPr>
      <w:r w:rsidRPr="009B2C4B">
        <w:rPr>
          <w:rStyle w:val="Strong"/>
          <w:b w:val="0"/>
          <w:bCs w:val="0"/>
          <w:sz w:val="22"/>
          <w:szCs w:val="22"/>
        </w:rPr>
        <w:t xml:space="preserve">Ziarah bersama ke makam para wali </w:t>
      </w:r>
      <w:r w:rsidRPr="009B2C4B">
        <w:rPr>
          <w:sz w:val="22"/>
          <w:szCs w:val="22"/>
        </w:rPr>
        <w:t>merupakan program bulanan yang bertujuan menanamkan spiritualitas dan menghargai perjuangan ulama terdahulu. Kegiatan ini dilaksanakan oleh staf keagamaan bersama pembina. Biasanya lokasi ziarah adalah makam Wali Songo atau makam tokoh agama lokal yang memiliki nilai historis dan spiritual.</w:t>
      </w:r>
    </w:p>
    <w:p w14:paraId="6193AAF5" w14:textId="77777777" w:rsidR="009B2C4B" w:rsidRPr="009B2C4B" w:rsidRDefault="009B2C4B" w:rsidP="00B33D48">
      <w:pPr>
        <w:spacing w:line="360" w:lineRule="auto"/>
        <w:ind w:left="993"/>
        <w:jc w:val="both"/>
        <w:rPr>
          <w:sz w:val="22"/>
          <w:szCs w:val="22"/>
        </w:rPr>
      </w:pPr>
      <w:r w:rsidRPr="009B2C4B">
        <w:rPr>
          <w:sz w:val="22"/>
          <w:szCs w:val="22"/>
        </w:rPr>
        <w:t xml:space="preserve">Menurut salah satu anggota aktif menwa : </w:t>
      </w:r>
    </w:p>
    <w:p w14:paraId="42D4A1F1" w14:textId="6C822F7A" w:rsidR="009B2C4B" w:rsidRDefault="009B2C4B" w:rsidP="00B33D48">
      <w:pPr>
        <w:ind w:left="1701"/>
        <w:jc w:val="both"/>
        <w:rPr>
          <w:sz w:val="22"/>
          <w:szCs w:val="22"/>
          <w:lang w:val="id-ID"/>
        </w:rPr>
      </w:pPr>
      <w:r w:rsidRPr="009B2C4B">
        <w:rPr>
          <w:sz w:val="22"/>
          <w:szCs w:val="22"/>
        </w:rPr>
        <w:t>“Ziarah bukan hanya ritual, tetapi pembelajaran spiritual. Kita ajak anggota merenung, berdoa, dan belajar dari sejarah perjuangan para wali.”</w:t>
      </w:r>
      <w:r w:rsidR="009000E4">
        <w:rPr>
          <w:rStyle w:val="FootnoteReference"/>
          <w:sz w:val="22"/>
          <w:szCs w:val="22"/>
        </w:rPr>
        <w:footnoteReference w:id="76"/>
      </w:r>
    </w:p>
    <w:p w14:paraId="18E0BA3A" w14:textId="77777777" w:rsidR="00B33D48" w:rsidRPr="00B33D48" w:rsidRDefault="00B33D48" w:rsidP="00B33D48">
      <w:pPr>
        <w:ind w:left="1701"/>
        <w:jc w:val="both"/>
        <w:rPr>
          <w:sz w:val="22"/>
          <w:szCs w:val="22"/>
          <w:lang w:val="id-ID"/>
        </w:rPr>
      </w:pPr>
    </w:p>
    <w:p w14:paraId="59B6217B" w14:textId="77777777" w:rsidR="000303B6" w:rsidRDefault="009B2C4B" w:rsidP="00B33D48">
      <w:pPr>
        <w:spacing w:line="360" w:lineRule="auto"/>
        <w:ind w:left="993" w:firstLine="426"/>
        <w:jc w:val="both"/>
        <w:rPr>
          <w:sz w:val="22"/>
          <w:szCs w:val="22"/>
        </w:rPr>
      </w:pPr>
      <w:r w:rsidRPr="009B2C4B">
        <w:rPr>
          <w:sz w:val="22"/>
          <w:szCs w:val="22"/>
        </w:rPr>
        <w:t xml:space="preserve">Kegiatan ini didokumentasikan dalam bentuk laporan narasi kegiatan, foto, dan daftar kehadiran. Ziarah menumbuhkan rasa </w:t>
      </w:r>
      <w:r w:rsidRPr="009B2C4B">
        <w:rPr>
          <w:rStyle w:val="Strong"/>
          <w:b w:val="0"/>
          <w:bCs w:val="0"/>
          <w:sz w:val="22"/>
          <w:szCs w:val="22"/>
        </w:rPr>
        <w:t>taat kepada Allah</w:t>
      </w:r>
      <w:r w:rsidRPr="009B2C4B">
        <w:rPr>
          <w:b/>
          <w:bCs/>
          <w:sz w:val="22"/>
          <w:szCs w:val="22"/>
        </w:rPr>
        <w:t xml:space="preserve">, </w:t>
      </w:r>
      <w:r w:rsidRPr="009B2C4B">
        <w:rPr>
          <w:rStyle w:val="Strong"/>
          <w:b w:val="0"/>
          <w:bCs w:val="0"/>
          <w:sz w:val="22"/>
          <w:szCs w:val="22"/>
        </w:rPr>
        <w:t>kerendahan hati</w:t>
      </w:r>
      <w:r w:rsidRPr="009B2C4B">
        <w:rPr>
          <w:sz w:val="22"/>
          <w:szCs w:val="22"/>
        </w:rPr>
        <w:t xml:space="preserve">, dan </w:t>
      </w:r>
      <w:r w:rsidRPr="009B2C4B">
        <w:rPr>
          <w:rStyle w:val="Strong"/>
          <w:b w:val="0"/>
          <w:bCs w:val="0"/>
          <w:sz w:val="22"/>
          <w:szCs w:val="22"/>
        </w:rPr>
        <w:t>penghargaan terhadap nilai-nilai keislaman</w:t>
      </w:r>
      <w:r w:rsidRPr="009B2C4B">
        <w:rPr>
          <w:sz w:val="22"/>
          <w:szCs w:val="22"/>
        </w:rPr>
        <w:t xml:space="preserve"> yang telah diwariskan.</w:t>
      </w:r>
    </w:p>
    <w:p w14:paraId="1F48A9F4" w14:textId="2FB20BFB" w:rsidR="00A84BE8" w:rsidRPr="00A84BE8" w:rsidRDefault="00A84BE8" w:rsidP="00B33D48">
      <w:pPr>
        <w:spacing w:line="360" w:lineRule="auto"/>
        <w:ind w:left="993" w:firstLine="426"/>
        <w:jc w:val="both"/>
        <w:rPr>
          <w:sz w:val="22"/>
          <w:szCs w:val="22"/>
          <w:lang w:val="id-ID"/>
        </w:rPr>
      </w:pPr>
      <w:r w:rsidRPr="00A84BE8">
        <w:rPr>
          <w:sz w:val="22"/>
          <w:szCs w:val="22"/>
        </w:rPr>
        <w:t xml:space="preserve">Ziarah ini memperkenalkan anggota pada nilai-nilai sejarah dan spiritualitas dalam Islam </w:t>
      </w:r>
      <w:r w:rsidRPr="00A84BE8">
        <w:rPr>
          <w:i/>
          <w:iCs/>
          <w:sz w:val="22"/>
          <w:szCs w:val="22"/>
        </w:rPr>
        <w:t>(</w:t>
      </w:r>
      <w:r w:rsidR="00213E07">
        <w:rPr>
          <w:i/>
          <w:iCs/>
          <w:sz w:val="22"/>
          <w:szCs w:val="22"/>
        </w:rPr>
        <w:t>M</w:t>
      </w:r>
      <w:r w:rsidRPr="00A84BE8">
        <w:rPr>
          <w:i/>
          <w:iCs/>
          <w:sz w:val="22"/>
          <w:szCs w:val="22"/>
        </w:rPr>
        <w:t xml:space="preserve">oral </w:t>
      </w:r>
      <w:r w:rsidR="00213E07">
        <w:rPr>
          <w:i/>
          <w:iCs/>
          <w:sz w:val="22"/>
          <w:szCs w:val="22"/>
        </w:rPr>
        <w:t>K</w:t>
      </w:r>
      <w:r w:rsidRPr="00A84BE8">
        <w:rPr>
          <w:i/>
          <w:iCs/>
          <w:sz w:val="22"/>
          <w:szCs w:val="22"/>
        </w:rPr>
        <w:t>nowing),</w:t>
      </w:r>
      <w:r w:rsidRPr="00A84BE8">
        <w:rPr>
          <w:sz w:val="22"/>
          <w:szCs w:val="22"/>
        </w:rPr>
        <w:t xml:space="preserve"> </w:t>
      </w:r>
      <w:r w:rsidRPr="00A84BE8">
        <w:rPr>
          <w:sz w:val="22"/>
          <w:szCs w:val="22"/>
        </w:rPr>
        <w:lastRenderedPageBreak/>
        <w:t xml:space="preserve">membangkitkan rasa syukur, kerendahan hati, dan cinta kepada tokoh-tokoh agama </w:t>
      </w:r>
      <w:r w:rsidRPr="00A84BE8">
        <w:rPr>
          <w:i/>
          <w:iCs/>
          <w:sz w:val="22"/>
          <w:szCs w:val="22"/>
        </w:rPr>
        <w:t>(</w:t>
      </w:r>
      <w:r w:rsidR="00213E07">
        <w:rPr>
          <w:i/>
          <w:iCs/>
          <w:sz w:val="22"/>
          <w:szCs w:val="22"/>
        </w:rPr>
        <w:t>M</w:t>
      </w:r>
      <w:r w:rsidRPr="00A84BE8">
        <w:rPr>
          <w:i/>
          <w:iCs/>
          <w:sz w:val="22"/>
          <w:szCs w:val="22"/>
        </w:rPr>
        <w:t xml:space="preserve">oral </w:t>
      </w:r>
      <w:r w:rsidR="00213E07">
        <w:rPr>
          <w:i/>
          <w:iCs/>
          <w:sz w:val="22"/>
          <w:szCs w:val="22"/>
        </w:rPr>
        <w:t>F</w:t>
      </w:r>
      <w:r w:rsidRPr="00A84BE8">
        <w:rPr>
          <w:i/>
          <w:iCs/>
          <w:sz w:val="22"/>
          <w:szCs w:val="22"/>
        </w:rPr>
        <w:t>eeling),</w:t>
      </w:r>
      <w:r w:rsidRPr="00A84BE8">
        <w:rPr>
          <w:sz w:val="22"/>
          <w:szCs w:val="22"/>
        </w:rPr>
        <w:t xml:space="preserve"> serta membentuk kebiasaan menghargai tradisi Islam dan mendoakan orang yang telah wafat secara konsisten (</w:t>
      </w:r>
      <w:r w:rsidR="00213E07">
        <w:rPr>
          <w:i/>
          <w:iCs/>
          <w:sz w:val="22"/>
          <w:szCs w:val="22"/>
        </w:rPr>
        <w:t>M</w:t>
      </w:r>
      <w:r w:rsidRPr="00A84BE8">
        <w:rPr>
          <w:i/>
          <w:iCs/>
          <w:sz w:val="22"/>
          <w:szCs w:val="22"/>
        </w:rPr>
        <w:t xml:space="preserve">oral </w:t>
      </w:r>
      <w:r w:rsidR="00213E07">
        <w:rPr>
          <w:i/>
          <w:iCs/>
          <w:sz w:val="22"/>
          <w:szCs w:val="22"/>
        </w:rPr>
        <w:t>A</w:t>
      </w:r>
      <w:r w:rsidRPr="00A84BE8">
        <w:rPr>
          <w:i/>
          <w:iCs/>
          <w:sz w:val="22"/>
          <w:szCs w:val="22"/>
        </w:rPr>
        <w:t>ction).</w:t>
      </w:r>
    </w:p>
    <w:p w14:paraId="1F0C5C66" w14:textId="1C5F3F5D" w:rsidR="009B2C4B" w:rsidRPr="000303B6" w:rsidRDefault="000303B6" w:rsidP="00F52E73">
      <w:pPr>
        <w:pStyle w:val="ListParagraph"/>
        <w:numPr>
          <w:ilvl w:val="0"/>
          <w:numId w:val="42"/>
        </w:numPr>
        <w:spacing w:line="360" w:lineRule="auto"/>
        <w:ind w:left="567" w:hanging="284"/>
        <w:jc w:val="both"/>
        <w:rPr>
          <w:rFonts w:ascii="Times New Roman" w:hAnsi="Times New Roman" w:cs="Times New Roman"/>
          <w:sz w:val="22"/>
          <w:szCs w:val="22"/>
          <w:lang w:val="id-ID"/>
        </w:rPr>
      </w:pPr>
      <w:r>
        <w:rPr>
          <w:rFonts w:asciiTheme="majorBidi" w:hAnsiTheme="majorBidi" w:cstheme="majorBidi"/>
          <w:sz w:val="22"/>
          <w:szCs w:val="22"/>
        </w:rPr>
        <w:t xml:space="preserve">Penguatan </w:t>
      </w:r>
      <w:r w:rsidRPr="000303B6">
        <w:rPr>
          <w:rFonts w:asciiTheme="majorBidi" w:hAnsiTheme="majorBidi" w:cstheme="majorBidi"/>
          <w:sz w:val="22"/>
          <w:szCs w:val="22"/>
        </w:rPr>
        <w:t xml:space="preserve">Pendidikan Karakter Religius Melalui Kegiatan </w:t>
      </w:r>
      <w:r>
        <w:rPr>
          <w:rFonts w:asciiTheme="majorBidi" w:hAnsiTheme="majorBidi" w:cstheme="majorBidi"/>
          <w:sz w:val="22"/>
          <w:szCs w:val="22"/>
        </w:rPr>
        <w:t>Tahunan</w:t>
      </w:r>
    </w:p>
    <w:p w14:paraId="182AAD5D" w14:textId="77777777" w:rsidR="00A84BE8" w:rsidRDefault="009B2C4B" w:rsidP="0052087D">
      <w:pPr>
        <w:spacing w:line="360" w:lineRule="auto"/>
        <w:ind w:left="567" w:firstLine="567"/>
        <w:jc w:val="both"/>
        <w:rPr>
          <w:sz w:val="22"/>
          <w:szCs w:val="22"/>
        </w:rPr>
      </w:pPr>
      <w:r w:rsidRPr="009B2C4B">
        <w:rPr>
          <w:sz w:val="22"/>
          <w:szCs w:val="22"/>
        </w:rPr>
        <w:t xml:space="preserve">Kegiatan tahunan mencerminkan penguatan karakter religius melalui </w:t>
      </w:r>
      <w:r w:rsidRPr="009B2C4B">
        <w:rPr>
          <w:rStyle w:val="Strong"/>
          <w:b w:val="0"/>
          <w:bCs w:val="0"/>
          <w:sz w:val="22"/>
          <w:szCs w:val="22"/>
        </w:rPr>
        <w:t>Amalan Ramadan Kampus</w:t>
      </w:r>
      <w:r w:rsidRPr="009B2C4B">
        <w:rPr>
          <w:b/>
          <w:bCs/>
          <w:sz w:val="22"/>
          <w:szCs w:val="22"/>
        </w:rPr>
        <w:t xml:space="preserve">, </w:t>
      </w:r>
      <w:r w:rsidRPr="009B2C4B">
        <w:rPr>
          <w:rStyle w:val="Strong"/>
          <w:b w:val="0"/>
          <w:bCs w:val="0"/>
          <w:sz w:val="22"/>
          <w:szCs w:val="22"/>
        </w:rPr>
        <w:t>peringatan hari besar Islam</w:t>
      </w:r>
      <w:r w:rsidRPr="009B2C4B">
        <w:rPr>
          <w:b/>
          <w:bCs/>
          <w:sz w:val="22"/>
          <w:szCs w:val="22"/>
        </w:rPr>
        <w:t>,</w:t>
      </w:r>
      <w:r w:rsidRPr="009B2C4B">
        <w:rPr>
          <w:sz w:val="22"/>
          <w:szCs w:val="22"/>
        </w:rPr>
        <w:t xml:space="preserve"> dan </w:t>
      </w:r>
      <w:r w:rsidRPr="009B2C4B">
        <w:rPr>
          <w:rStyle w:val="Strong"/>
          <w:b w:val="0"/>
          <w:bCs w:val="0"/>
          <w:sz w:val="22"/>
          <w:szCs w:val="22"/>
        </w:rPr>
        <w:t>pengabdian sosial</w:t>
      </w:r>
      <w:r w:rsidRPr="009B2C4B">
        <w:rPr>
          <w:sz w:val="22"/>
          <w:szCs w:val="22"/>
        </w:rPr>
        <w:t>. Semua kegiatan ini dirancang secara formal, disusun dalam bentuk proposal, dan dijadwalkan dalam agenda tahunan Menwa.</w:t>
      </w:r>
    </w:p>
    <w:p w14:paraId="7719BD89" w14:textId="4E0DFCED" w:rsidR="00A84BE8" w:rsidRPr="00A84BE8" w:rsidRDefault="00A84BE8" w:rsidP="00F52E73">
      <w:pPr>
        <w:pStyle w:val="ListParagraph"/>
        <w:numPr>
          <w:ilvl w:val="0"/>
          <w:numId w:val="47"/>
        </w:numPr>
        <w:spacing w:line="360" w:lineRule="auto"/>
        <w:ind w:left="993"/>
        <w:jc w:val="both"/>
        <w:rPr>
          <w:sz w:val="22"/>
          <w:szCs w:val="22"/>
        </w:rPr>
      </w:pPr>
      <w:r>
        <w:rPr>
          <w:rFonts w:ascii="Times New Roman" w:hAnsi="Times New Roman" w:cs="Times New Roman"/>
          <w:sz w:val="22"/>
          <w:szCs w:val="22"/>
        </w:rPr>
        <w:t>Amalan Ramadhan Kampus</w:t>
      </w:r>
    </w:p>
    <w:p w14:paraId="3D59DB8A" w14:textId="77777777" w:rsidR="00A84BE8" w:rsidRDefault="009B2C4B" w:rsidP="0052087D">
      <w:pPr>
        <w:spacing w:line="360" w:lineRule="auto"/>
        <w:ind w:left="993" w:firstLine="567"/>
        <w:jc w:val="both"/>
        <w:rPr>
          <w:sz w:val="22"/>
          <w:szCs w:val="22"/>
        </w:rPr>
      </w:pPr>
      <w:r w:rsidRPr="009B2C4B">
        <w:rPr>
          <w:rStyle w:val="Strong"/>
          <w:b w:val="0"/>
          <w:bCs w:val="0"/>
          <w:sz w:val="22"/>
          <w:szCs w:val="22"/>
        </w:rPr>
        <w:t>Amalan Ramadan</w:t>
      </w:r>
      <w:r>
        <w:rPr>
          <w:sz w:val="22"/>
          <w:szCs w:val="22"/>
        </w:rPr>
        <w:t xml:space="preserve"> Kampus</w:t>
      </w:r>
      <w:r w:rsidRPr="009B2C4B">
        <w:rPr>
          <w:sz w:val="22"/>
          <w:szCs w:val="22"/>
        </w:rPr>
        <w:t xml:space="preserve"> dilaksanakan sepanjang bulan Ramadan dan mencakup buka puasa bersama, tadarus Al-Qur’an, shalat </w:t>
      </w:r>
      <w:r>
        <w:rPr>
          <w:sz w:val="22"/>
          <w:szCs w:val="22"/>
        </w:rPr>
        <w:t xml:space="preserve">Tarawih </w:t>
      </w:r>
      <w:r w:rsidRPr="009B2C4B">
        <w:rPr>
          <w:sz w:val="22"/>
          <w:szCs w:val="22"/>
        </w:rPr>
        <w:t>berjamaah, dan santunan anak yatim. Kegiatan ini diprakarsai oleh staf</w:t>
      </w:r>
      <w:r>
        <w:rPr>
          <w:sz w:val="22"/>
          <w:szCs w:val="22"/>
        </w:rPr>
        <w:t xml:space="preserve"> humas</w:t>
      </w:r>
      <w:r w:rsidRPr="009B2C4B">
        <w:rPr>
          <w:sz w:val="22"/>
          <w:szCs w:val="22"/>
        </w:rPr>
        <w:t>, lalu diketuai oleh panitia Ramadan yang dibentuk melalui rapat organisasi. Seluruh anggota terlibat, dan pembina bertindak sebagai pengarah kegiatan.</w:t>
      </w:r>
    </w:p>
    <w:p w14:paraId="3B8F6BCF" w14:textId="37EDEAEA" w:rsidR="009B2C4B" w:rsidRPr="009B2C4B" w:rsidRDefault="009B2C4B" w:rsidP="0052087D">
      <w:pPr>
        <w:spacing w:line="360" w:lineRule="auto"/>
        <w:ind w:left="993"/>
        <w:jc w:val="both"/>
        <w:rPr>
          <w:sz w:val="22"/>
          <w:szCs w:val="22"/>
        </w:rPr>
      </w:pPr>
      <w:r w:rsidRPr="009B2C4B">
        <w:rPr>
          <w:sz w:val="22"/>
          <w:szCs w:val="22"/>
        </w:rPr>
        <w:t>Menurut wawancara dengan komandan:</w:t>
      </w:r>
    </w:p>
    <w:p w14:paraId="32CFBD0D" w14:textId="26B4A87E" w:rsidR="009B2C4B" w:rsidRPr="009B2C4B" w:rsidRDefault="009B2C4B" w:rsidP="0052087D">
      <w:pPr>
        <w:ind w:left="1701"/>
        <w:jc w:val="both"/>
        <w:rPr>
          <w:sz w:val="22"/>
          <w:szCs w:val="22"/>
        </w:rPr>
      </w:pPr>
      <w:r w:rsidRPr="009B2C4B">
        <w:rPr>
          <w:sz w:val="22"/>
          <w:szCs w:val="22"/>
        </w:rPr>
        <w:t>“Selama Ramadan, markas kita jadikan tempat ibadah. Kita shalat berjamaah, tadarus malam hari, bahkan anggota yang tidak menginap tetap datang karena suasananya menyatukan.”</w:t>
      </w:r>
      <w:r w:rsidR="009000E4">
        <w:rPr>
          <w:rStyle w:val="FootnoteReference"/>
          <w:sz w:val="22"/>
          <w:szCs w:val="22"/>
        </w:rPr>
        <w:footnoteReference w:id="77"/>
      </w:r>
    </w:p>
    <w:p w14:paraId="32F70500" w14:textId="77777777" w:rsidR="00A84BE8" w:rsidRDefault="009B2C4B" w:rsidP="0052087D">
      <w:pPr>
        <w:spacing w:line="360" w:lineRule="auto"/>
        <w:ind w:left="993" w:firstLine="567"/>
        <w:jc w:val="both"/>
        <w:rPr>
          <w:sz w:val="22"/>
          <w:szCs w:val="22"/>
        </w:rPr>
      </w:pPr>
      <w:r w:rsidRPr="009B2C4B">
        <w:rPr>
          <w:sz w:val="22"/>
          <w:szCs w:val="22"/>
        </w:rPr>
        <w:lastRenderedPageBreak/>
        <w:t>Dokumentasi kegiatan menunjukkan daftar kegiatan harian Amalan Ramadan Kampus, foto-foto saat tadarus dan buka bersama, serta laporan keuangan santunan yang diberikan ke panti asuhan di sekitar kampus.</w:t>
      </w:r>
    </w:p>
    <w:p w14:paraId="230F15C2" w14:textId="1DD20342" w:rsidR="00A84BE8" w:rsidRPr="00213E07" w:rsidRDefault="00A84BE8" w:rsidP="0052087D">
      <w:pPr>
        <w:spacing w:line="360" w:lineRule="auto"/>
        <w:ind w:left="993" w:firstLine="567"/>
        <w:jc w:val="both"/>
        <w:rPr>
          <w:i/>
          <w:iCs/>
          <w:sz w:val="22"/>
          <w:szCs w:val="22"/>
        </w:rPr>
      </w:pPr>
      <w:r w:rsidRPr="00213E07">
        <w:rPr>
          <w:sz w:val="22"/>
          <w:szCs w:val="22"/>
        </w:rPr>
        <w:t xml:space="preserve">Kegiatan ini memberikan pemahaman tentang pentingnya ibadah berjamaah dan berbagi </w:t>
      </w:r>
      <w:r w:rsidRPr="00213E07">
        <w:rPr>
          <w:i/>
          <w:iCs/>
          <w:sz w:val="22"/>
          <w:szCs w:val="22"/>
        </w:rPr>
        <w:t>(</w:t>
      </w:r>
      <w:r w:rsidR="00213E07" w:rsidRPr="00213E07">
        <w:rPr>
          <w:i/>
          <w:iCs/>
          <w:sz w:val="22"/>
          <w:szCs w:val="22"/>
        </w:rPr>
        <w:t>M</w:t>
      </w:r>
      <w:r w:rsidRPr="00213E07">
        <w:rPr>
          <w:i/>
          <w:iCs/>
          <w:sz w:val="22"/>
          <w:szCs w:val="22"/>
        </w:rPr>
        <w:t xml:space="preserve">oral </w:t>
      </w:r>
      <w:r w:rsidR="00213E07" w:rsidRPr="00213E07">
        <w:rPr>
          <w:i/>
          <w:iCs/>
          <w:sz w:val="22"/>
          <w:szCs w:val="22"/>
        </w:rPr>
        <w:t>K</w:t>
      </w:r>
      <w:r w:rsidRPr="00213E07">
        <w:rPr>
          <w:i/>
          <w:iCs/>
          <w:sz w:val="22"/>
          <w:szCs w:val="22"/>
        </w:rPr>
        <w:t>nowing),</w:t>
      </w:r>
      <w:r w:rsidRPr="00213E07">
        <w:rPr>
          <w:sz w:val="22"/>
          <w:szCs w:val="22"/>
        </w:rPr>
        <w:t xml:space="preserve"> membangkitkan suasana keimanan dan kekompakan selama bulan Ramadhan </w:t>
      </w:r>
      <w:r w:rsidRPr="00213E07">
        <w:rPr>
          <w:i/>
          <w:iCs/>
          <w:sz w:val="22"/>
          <w:szCs w:val="22"/>
        </w:rPr>
        <w:t>(</w:t>
      </w:r>
      <w:r w:rsidR="00213E07" w:rsidRPr="00213E07">
        <w:rPr>
          <w:i/>
          <w:iCs/>
          <w:sz w:val="22"/>
          <w:szCs w:val="22"/>
        </w:rPr>
        <w:t>M</w:t>
      </w:r>
      <w:r w:rsidRPr="00213E07">
        <w:rPr>
          <w:i/>
          <w:iCs/>
          <w:sz w:val="22"/>
          <w:szCs w:val="22"/>
        </w:rPr>
        <w:t xml:space="preserve">oral </w:t>
      </w:r>
      <w:r w:rsidR="00213E07" w:rsidRPr="00213E07">
        <w:rPr>
          <w:i/>
          <w:iCs/>
          <w:sz w:val="22"/>
          <w:szCs w:val="22"/>
        </w:rPr>
        <w:t>F</w:t>
      </w:r>
      <w:r w:rsidRPr="00213E07">
        <w:rPr>
          <w:i/>
          <w:iCs/>
          <w:sz w:val="22"/>
          <w:szCs w:val="22"/>
        </w:rPr>
        <w:t xml:space="preserve">eeling), </w:t>
      </w:r>
      <w:r w:rsidRPr="00213E07">
        <w:rPr>
          <w:sz w:val="22"/>
          <w:szCs w:val="22"/>
        </w:rPr>
        <w:t xml:space="preserve">serta membentuk kebiasaan menjalankan ibadah secara kolektif dan bertanggung jawab </w:t>
      </w:r>
      <w:r w:rsidRPr="00213E07">
        <w:rPr>
          <w:i/>
          <w:iCs/>
          <w:sz w:val="22"/>
          <w:szCs w:val="22"/>
        </w:rPr>
        <w:t>(</w:t>
      </w:r>
      <w:r w:rsidR="00213E07" w:rsidRPr="00213E07">
        <w:rPr>
          <w:i/>
          <w:iCs/>
          <w:sz w:val="22"/>
          <w:szCs w:val="22"/>
        </w:rPr>
        <w:t>M</w:t>
      </w:r>
      <w:r w:rsidRPr="00213E07">
        <w:rPr>
          <w:i/>
          <w:iCs/>
          <w:sz w:val="22"/>
          <w:szCs w:val="22"/>
        </w:rPr>
        <w:t xml:space="preserve">oral </w:t>
      </w:r>
      <w:r w:rsidR="00213E07" w:rsidRPr="00213E07">
        <w:rPr>
          <w:i/>
          <w:iCs/>
          <w:sz w:val="22"/>
          <w:szCs w:val="22"/>
        </w:rPr>
        <w:t>A</w:t>
      </w:r>
      <w:r w:rsidRPr="00213E07">
        <w:rPr>
          <w:i/>
          <w:iCs/>
          <w:sz w:val="22"/>
          <w:szCs w:val="22"/>
        </w:rPr>
        <w:t>ction).</w:t>
      </w:r>
    </w:p>
    <w:p w14:paraId="38D8E2AF" w14:textId="791C42AE" w:rsidR="00A84BE8" w:rsidRPr="00A84BE8" w:rsidRDefault="00A84BE8" w:rsidP="00F52E73">
      <w:pPr>
        <w:pStyle w:val="ListParagraph"/>
        <w:numPr>
          <w:ilvl w:val="0"/>
          <w:numId w:val="47"/>
        </w:numPr>
        <w:spacing w:line="360" w:lineRule="auto"/>
        <w:ind w:left="993"/>
        <w:jc w:val="both"/>
        <w:rPr>
          <w:sz w:val="22"/>
          <w:szCs w:val="22"/>
        </w:rPr>
      </w:pPr>
      <w:r>
        <w:rPr>
          <w:rFonts w:ascii="Times New Roman" w:hAnsi="Times New Roman" w:cs="Times New Roman"/>
          <w:sz w:val="22"/>
          <w:szCs w:val="22"/>
        </w:rPr>
        <w:t>Peringatan Hari Besar Islam</w:t>
      </w:r>
    </w:p>
    <w:p w14:paraId="4D6550D0" w14:textId="77777777" w:rsidR="00A84BE8" w:rsidRDefault="009B2C4B" w:rsidP="0052087D">
      <w:pPr>
        <w:spacing w:line="360" w:lineRule="auto"/>
        <w:ind w:left="993" w:firstLine="567"/>
        <w:jc w:val="both"/>
        <w:rPr>
          <w:sz w:val="22"/>
          <w:szCs w:val="22"/>
        </w:rPr>
      </w:pPr>
      <w:r w:rsidRPr="009B2C4B">
        <w:rPr>
          <w:rStyle w:val="Strong"/>
          <w:b w:val="0"/>
          <w:bCs w:val="0"/>
          <w:sz w:val="22"/>
          <w:szCs w:val="22"/>
        </w:rPr>
        <w:t>Peringatan Hari Besar Islam</w:t>
      </w:r>
      <w:r w:rsidRPr="009B2C4B">
        <w:rPr>
          <w:sz w:val="22"/>
          <w:szCs w:val="22"/>
        </w:rPr>
        <w:t>, seperti Maulid Nabi dan Idul Adha, diselenggarakan dalam bentuk kegiatan bersama kampus, seperti pengajian akbar dan pemotongan hewan kurban. Menwa bertugas dalam pengamanan dan distribusi logistik. Tugas ini diberikan melalui surat tugas resmi dari komandan Menwa dan dikoordinasikan oleh staf logistik</w:t>
      </w:r>
      <w:r>
        <w:rPr>
          <w:sz w:val="22"/>
          <w:szCs w:val="22"/>
        </w:rPr>
        <w:t xml:space="preserve"> dan bendahara.</w:t>
      </w:r>
    </w:p>
    <w:p w14:paraId="5422E1FA" w14:textId="060D759A" w:rsidR="009B2C4B" w:rsidRDefault="009B2C4B" w:rsidP="0052087D">
      <w:pPr>
        <w:spacing w:line="360" w:lineRule="auto"/>
        <w:ind w:left="993"/>
        <w:jc w:val="both"/>
        <w:rPr>
          <w:sz w:val="22"/>
          <w:szCs w:val="22"/>
        </w:rPr>
      </w:pPr>
      <w:r>
        <w:rPr>
          <w:sz w:val="22"/>
          <w:szCs w:val="22"/>
        </w:rPr>
        <w:t xml:space="preserve">Menurut Anngota aktif: </w:t>
      </w:r>
    </w:p>
    <w:p w14:paraId="3E793419" w14:textId="19C2EE4F" w:rsidR="009B2C4B" w:rsidRPr="00213E07" w:rsidRDefault="009B2C4B" w:rsidP="0052087D">
      <w:pPr>
        <w:ind w:left="1701"/>
        <w:jc w:val="both"/>
        <w:rPr>
          <w:sz w:val="22"/>
          <w:szCs w:val="22"/>
        </w:rPr>
      </w:pPr>
      <w:r w:rsidRPr="009B2C4B">
        <w:rPr>
          <w:sz w:val="22"/>
          <w:szCs w:val="22"/>
        </w:rPr>
        <w:t xml:space="preserve">“Saat Idul Adha, saya bantu mengantarkan daging kurban ke warga sekitar. Rasanya seperti ibadah, karena kita bisa </w:t>
      </w:r>
      <w:r w:rsidRPr="00213E07">
        <w:rPr>
          <w:sz w:val="22"/>
          <w:szCs w:val="22"/>
        </w:rPr>
        <w:t>langsung bantu orang.”</w:t>
      </w:r>
      <w:r w:rsidR="009000E4" w:rsidRPr="00213E07">
        <w:rPr>
          <w:rStyle w:val="FootnoteReference"/>
          <w:sz w:val="22"/>
          <w:szCs w:val="22"/>
        </w:rPr>
        <w:footnoteReference w:id="78"/>
      </w:r>
    </w:p>
    <w:p w14:paraId="094328FB" w14:textId="1AF4D750" w:rsidR="00A84BE8" w:rsidRPr="00213E07" w:rsidRDefault="00A84BE8" w:rsidP="0052087D">
      <w:pPr>
        <w:spacing w:line="360" w:lineRule="auto"/>
        <w:ind w:left="993" w:firstLine="567"/>
        <w:jc w:val="both"/>
        <w:rPr>
          <w:i/>
          <w:iCs/>
          <w:sz w:val="22"/>
          <w:szCs w:val="22"/>
        </w:rPr>
      </w:pPr>
      <w:r w:rsidRPr="00213E07">
        <w:rPr>
          <w:rStyle w:val="Strong"/>
          <w:b w:val="0"/>
          <w:bCs w:val="0"/>
          <w:sz w:val="22"/>
          <w:szCs w:val="22"/>
        </w:rPr>
        <w:t xml:space="preserve">Hasil Observasi menunjukkan </w:t>
      </w:r>
      <w:r w:rsidRPr="00213E07">
        <w:rPr>
          <w:sz w:val="22"/>
          <w:szCs w:val="22"/>
        </w:rPr>
        <w:t xml:space="preserve">bahwa anggota turut mengikuti kegiatan keagamaan tersebut dengan disiplin dan </w:t>
      </w:r>
      <w:r w:rsidRPr="00213E07">
        <w:rPr>
          <w:sz w:val="22"/>
          <w:szCs w:val="22"/>
        </w:rPr>
        <w:lastRenderedPageBreak/>
        <w:t xml:space="preserve">antusias, tidak hanya sebagai petugas keamanan tetapi juga sebagai peserta kegiatan, seperti dalam sesi doa bersama atau pembacaan shalawat. </w:t>
      </w:r>
      <w:r w:rsidRPr="00213E07">
        <w:rPr>
          <w:rStyle w:val="Strong"/>
          <w:b w:val="0"/>
          <w:bCs w:val="0"/>
          <w:sz w:val="22"/>
          <w:szCs w:val="22"/>
        </w:rPr>
        <w:t>Dokumentasi</w:t>
      </w:r>
      <w:r w:rsidRPr="00213E07">
        <w:rPr>
          <w:sz w:val="22"/>
          <w:szCs w:val="22"/>
        </w:rPr>
        <w:t xml:space="preserve"> kegiatan berupa surat tugas pengamanan, daftar kehadiran anggota, dan dokumentasi foto keterlibatan anggota dalam peringatan hari besar Islam menjadi bukti nyata keterlibatan religius. Kegiatan ini menambah pengetahuan tentang momen penting dalam Islam </w:t>
      </w:r>
      <w:r w:rsidRPr="00213E07">
        <w:rPr>
          <w:i/>
          <w:iCs/>
          <w:sz w:val="22"/>
          <w:szCs w:val="22"/>
        </w:rPr>
        <w:t>(moral knowing),</w:t>
      </w:r>
      <w:r w:rsidRPr="00213E07">
        <w:rPr>
          <w:sz w:val="22"/>
          <w:szCs w:val="22"/>
        </w:rPr>
        <w:t xml:space="preserve"> menguatkan rasa cinta kepada Nabi dan ajaran Islam </w:t>
      </w:r>
      <w:r w:rsidRPr="00213E07">
        <w:rPr>
          <w:i/>
          <w:iCs/>
          <w:sz w:val="22"/>
          <w:szCs w:val="22"/>
        </w:rPr>
        <w:t>(moral feeling)</w:t>
      </w:r>
      <w:r w:rsidRPr="00213E07">
        <w:rPr>
          <w:sz w:val="22"/>
          <w:szCs w:val="22"/>
        </w:rPr>
        <w:t>, serta membiasakan anggota untuk terlibat aktif dalam kegiatan keagamaan kolektif (</w:t>
      </w:r>
      <w:r w:rsidRPr="00213E07">
        <w:rPr>
          <w:i/>
          <w:iCs/>
          <w:sz w:val="22"/>
          <w:szCs w:val="22"/>
        </w:rPr>
        <w:t>moral action).</w:t>
      </w:r>
    </w:p>
    <w:p w14:paraId="65B99C87" w14:textId="3805B281" w:rsidR="00A84BE8" w:rsidRPr="00213E07" w:rsidRDefault="00A84BE8" w:rsidP="00F52E73">
      <w:pPr>
        <w:pStyle w:val="ListParagraph"/>
        <w:numPr>
          <w:ilvl w:val="0"/>
          <w:numId w:val="47"/>
        </w:numPr>
        <w:spacing w:line="360" w:lineRule="auto"/>
        <w:ind w:left="993"/>
        <w:jc w:val="both"/>
        <w:rPr>
          <w:rStyle w:val="Strong"/>
          <w:b w:val="0"/>
          <w:bCs w:val="0"/>
          <w:sz w:val="22"/>
          <w:szCs w:val="22"/>
        </w:rPr>
      </w:pPr>
      <w:r w:rsidRPr="00213E07">
        <w:rPr>
          <w:rFonts w:ascii="Times New Roman" w:hAnsi="Times New Roman" w:cs="Times New Roman"/>
          <w:sz w:val="22"/>
          <w:szCs w:val="22"/>
        </w:rPr>
        <w:t>Bakti Sosial</w:t>
      </w:r>
    </w:p>
    <w:p w14:paraId="211D0899" w14:textId="787A5CB3" w:rsidR="009B2C4B" w:rsidRPr="00213E07" w:rsidRDefault="009B2C4B" w:rsidP="0052087D">
      <w:pPr>
        <w:spacing w:line="360" w:lineRule="auto"/>
        <w:ind w:left="993" w:firstLine="567"/>
        <w:jc w:val="both"/>
        <w:rPr>
          <w:sz w:val="22"/>
          <w:szCs w:val="22"/>
        </w:rPr>
      </w:pPr>
      <w:r w:rsidRPr="00213E07">
        <w:rPr>
          <w:rStyle w:val="Strong"/>
          <w:b w:val="0"/>
          <w:bCs w:val="0"/>
          <w:sz w:val="22"/>
          <w:szCs w:val="22"/>
        </w:rPr>
        <w:t>Pengabdian dian sosial</w:t>
      </w:r>
      <w:r w:rsidRPr="00213E07">
        <w:rPr>
          <w:sz w:val="22"/>
          <w:szCs w:val="22"/>
        </w:rPr>
        <w:t xml:space="preserve"> seperti </w:t>
      </w:r>
      <w:r w:rsidRPr="00213E07">
        <w:rPr>
          <w:rStyle w:val="Strong"/>
          <w:b w:val="0"/>
          <w:bCs w:val="0"/>
          <w:sz w:val="22"/>
          <w:szCs w:val="22"/>
        </w:rPr>
        <w:t>Bakti Sosial</w:t>
      </w:r>
      <w:r w:rsidRPr="00213E07">
        <w:rPr>
          <w:sz w:val="22"/>
          <w:szCs w:val="22"/>
        </w:rPr>
        <w:t xml:space="preserve"> dilakukan satu hingga dua kali dalam setahun. Sasarannya adalah masyarakat sekitar yang membutuhkan, seperti panti asuhan, masjid kampung, atau daerah terdampak bencana. Kegiatan ini dirancang oleh staf sosial dengan penggalangan donasi internal dan eksternal. Dokumentasi mencakup proposal kegiatan, daftar donatur, serta laporan penyaluran bantuan.</w:t>
      </w:r>
    </w:p>
    <w:p w14:paraId="3A57B69B" w14:textId="77777777" w:rsidR="009B2C4B" w:rsidRPr="00213E07" w:rsidRDefault="009B2C4B" w:rsidP="0052087D">
      <w:pPr>
        <w:spacing w:line="360" w:lineRule="auto"/>
        <w:ind w:left="993"/>
        <w:jc w:val="both"/>
        <w:rPr>
          <w:sz w:val="22"/>
          <w:szCs w:val="22"/>
        </w:rPr>
      </w:pPr>
      <w:r w:rsidRPr="00213E07">
        <w:rPr>
          <w:sz w:val="22"/>
          <w:szCs w:val="22"/>
        </w:rPr>
        <w:t>Salah satu alumni menyampaikan:</w:t>
      </w:r>
    </w:p>
    <w:p w14:paraId="731F9BE1" w14:textId="6354A062" w:rsidR="009B2C4B" w:rsidRPr="00213E07" w:rsidRDefault="009B2C4B" w:rsidP="0052087D">
      <w:pPr>
        <w:ind w:left="1701"/>
        <w:jc w:val="both"/>
        <w:rPr>
          <w:sz w:val="22"/>
          <w:szCs w:val="22"/>
        </w:rPr>
      </w:pPr>
      <w:r w:rsidRPr="00213E07">
        <w:rPr>
          <w:sz w:val="22"/>
          <w:szCs w:val="22"/>
        </w:rPr>
        <w:t>“Baksos waktu jadi staf dulu itu berkesan sekali. Kita keliling kampus galang dana, lalu belanja bareng dan antar langsung ke penerima. Itu pengalaman sosial dan spiritual yang menyatu.”</w:t>
      </w:r>
      <w:r w:rsidR="009000E4" w:rsidRPr="00213E07">
        <w:rPr>
          <w:rStyle w:val="FootnoteReference"/>
          <w:sz w:val="22"/>
          <w:szCs w:val="22"/>
        </w:rPr>
        <w:footnoteReference w:id="79"/>
      </w:r>
    </w:p>
    <w:p w14:paraId="356AA665" w14:textId="667525D6" w:rsidR="00A84BE8" w:rsidRPr="00213E07" w:rsidRDefault="00A84BE8" w:rsidP="0052087D">
      <w:pPr>
        <w:spacing w:line="360" w:lineRule="auto"/>
        <w:ind w:left="993" w:firstLine="567"/>
        <w:jc w:val="both"/>
        <w:rPr>
          <w:sz w:val="22"/>
          <w:szCs w:val="22"/>
        </w:rPr>
      </w:pPr>
      <w:r w:rsidRPr="00213E07">
        <w:rPr>
          <w:sz w:val="22"/>
          <w:szCs w:val="22"/>
        </w:rPr>
        <w:lastRenderedPageBreak/>
        <w:t>Hasil Observasi elama kegiatan menunjukkan bahwa anggota terlibat langsung dalam proses pengumpulan donasi, pembagian bantuan, hingga interaksi dengan masyarakat penerima manfaat. Ada sikap empati, kerja sama, dan keramahan yang tampak dalam setiap pelaksanaan.</w:t>
      </w:r>
    </w:p>
    <w:p w14:paraId="17B646A6" w14:textId="59360513" w:rsidR="009B2C4B" w:rsidRPr="00213E07" w:rsidRDefault="00A84BE8" w:rsidP="0052087D">
      <w:pPr>
        <w:spacing w:line="360" w:lineRule="auto"/>
        <w:ind w:left="993" w:firstLine="567"/>
        <w:jc w:val="both"/>
        <w:rPr>
          <w:sz w:val="22"/>
          <w:szCs w:val="22"/>
          <w:lang w:val="id-ID"/>
        </w:rPr>
      </w:pPr>
      <w:r w:rsidRPr="00213E07">
        <w:rPr>
          <w:sz w:val="22"/>
          <w:szCs w:val="22"/>
        </w:rPr>
        <w:t xml:space="preserve">Bakti Sosial memperkuat pemahaman tentang tanggung jawab sosial dalam ajaran Islam </w:t>
      </w:r>
      <w:r w:rsidRPr="00213E07">
        <w:rPr>
          <w:i/>
          <w:iCs/>
          <w:sz w:val="22"/>
          <w:szCs w:val="22"/>
        </w:rPr>
        <w:t>(moral knowing),</w:t>
      </w:r>
      <w:r w:rsidRPr="00213E07">
        <w:rPr>
          <w:sz w:val="22"/>
          <w:szCs w:val="22"/>
        </w:rPr>
        <w:t xml:space="preserve"> menumbuhkan empati dan rasa kasih sayang terhadap sesama </w:t>
      </w:r>
      <w:r w:rsidRPr="00213E07">
        <w:rPr>
          <w:i/>
          <w:iCs/>
          <w:sz w:val="22"/>
          <w:szCs w:val="22"/>
        </w:rPr>
        <w:t xml:space="preserve">(moral feeling), </w:t>
      </w:r>
      <w:r w:rsidRPr="00213E07">
        <w:rPr>
          <w:sz w:val="22"/>
          <w:szCs w:val="22"/>
        </w:rPr>
        <w:t xml:space="preserve">serta membentuk kebiasaan memberi dan mengabdi kepada masyarakat </w:t>
      </w:r>
      <w:r w:rsidRPr="00213E07">
        <w:rPr>
          <w:i/>
          <w:iCs/>
          <w:sz w:val="22"/>
          <w:szCs w:val="22"/>
        </w:rPr>
        <w:t>(moral action).</w:t>
      </w:r>
      <w:r w:rsidR="009B2C4B" w:rsidRPr="00213E07">
        <w:rPr>
          <w:sz w:val="22"/>
          <w:szCs w:val="22"/>
        </w:rPr>
        <w:t>Kegiatan tahunan ini tidak hanya memperkuat karakter religius tetapi juga membentuk kepedulian sosial anggota dan solidaritas organisasi. Semuanya terekam dalam dokumentasi tahunan organisasi dan laporan pertanggungjawaban.</w:t>
      </w:r>
    </w:p>
    <w:p w14:paraId="094ED762" w14:textId="2EF358AB" w:rsidR="00911C4A" w:rsidRPr="00213E07" w:rsidRDefault="00E302FC" w:rsidP="00F52E73">
      <w:pPr>
        <w:pStyle w:val="Heading3"/>
        <w:numPr>
          <w:ilvl w:val="0"/>
          <w:numId w:val="32"/>
        </w:numPr>
        <w:spacing w:line="360" w:lineRule="auto"/>
        <w:ind w:left="284" w:hanging="284"/>
        <w:rPr>
          <w:b/>
          <w:bCs/>
          <w:szCs w:val="22"/>
        </w:rPr>
      </w:pPr>
      <w:bookmarkStart w:id="929" w:name="_Toc192114943"/>
      <w:bookmarkStart w:id="930" w:name="_Toc192115299"/>
      <w:bookmarkStart w:id="931" w:name="_Toc192115362"/>
      <w:bookmarkStart w:id="932" w:name="_Toc192115740"/>
      <w:bookmarkStart w:id="933" w:name="_Toc192116024"/>
      <w:bookmarkStart w:id="934" w:name="_Toc192116078"/>
      <w:bookmarkStart w:id="935" w:name="_Toc192254847"/>
      <w:bookmarkStart w:id="936" w:name="_Toc192257126"/>
      <w:bookmarkStart w:id="937" w:name="_Toc192257182"/>
      <w:bookmarkStart w:id="938" w:name="_Toc192375410"/>
      <w:bookmarkStart w:id="939" w:name="_Toc192375467"/>
      <w:bookmarkStart w:id="940" w:name="_Toc192519966"/>
      <w:bookmarkStart w:id="941" w:name="_Toc192520024"/>
      <w:bookmarkStart w:id="942" w:name="_Toc192534150"/>
      <w:bookmarkStart w:id="943" w:name="_Toc192538822"/>
      <w:bookmarkStart w:id="944" w:name="_Toc192539054"/>
      <w:bookmarkStart w:id="945" w:name="_Toc192539171"/>
      <w:bookmarkStart w:id="946" w:name="_Toc192812294"/>
      <w:bookmarkStart w:id="947" w:name="_Toc192812349"/>
      <w:bookmarkStart w:id="948" w:name="_Toc192812404"/>
      <w:bookmarkStart w:id="949" w:name="_Toc193427955"/>
      <w:bookmarkStart w:id="950" w:name="_Toc193428012"/>
      <w:bookmarkStart w:id="951" w:name="_Toc193489492"/>
      <w:bookmarkStart w:id="952" w:name="_Toc193491171"/>
      <w:bookmarkStart w:id="953" w:name="_Toc193491256"/>
      <w:bookmarkStart w:id="954" w:name="_Toc196901560"/>
      <w:bookmarkStart w:id="955" w:name="_Toc196907171"/>
      <w:r w:rsidRPr="0052087D">
        <w:rPr>
          <w:b/>
          <w:bCs/>
        </w:rPr>
        <w:t>Strategi</w:t>
      </w:r>
      <w:r w:rsidRPr="00213E07">
        <w:rPr>
          <w:b/>
          <w:bCs/>
          <w:szCs w:val="22"/>
        </w:rPr>
        <w:t xml:space="preserve"> Penguatan </w:t>
      </w:r>
      <w:r w:rsidR="009000E4" w:rsidRPr="00213E07">
        <w:rPr>
          <w:b/>
          <w:bCs/>
          <w:szCs w:val="22"/>
        </w:rPr>
        <w:t>Pendidikan Karakter</w:t>
      </w:r>
      <w:r w:rsidRPr="00213E07">
        <w:rPr>
          <w:b/>
          <w:bCs/>
          <w:szCs w:val="22"/>
        </w:rPr>
        <w:t xml:space="preserve"> Religius</w:t>
      </w:r>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r w:rsidR="00EB3A40" w:rsidRPr="00213E07">
        <w:rPr>
          <w:b/>
          <w:bCs/>
          <w:szCs w:val="22"/>
        </w:rPr>
        <w:t xml:space="preserve"> di Menwa UIN Walisongo</w:t>
      </w:r>
      <w:bookmarkEnd w:id="946"/>
      <w:bookmarkEnd w:id="947"/>
      <w:bookmarkEnd w:id="948"/>
      <w:bookmarkEnd w:id="949"/>
      <w:bookmarkEnd w:id="950"/>
      <w:bookmarkEnd w:id="951"/>
      <w:bookmarkEnd w:id="952"/>
      <w:bookmarkEnd w:id="953"/>
      <w:bookmarkEnd w:id="954"/>
      <w:bookmarkEnd w:id="955"/>
    </w:p>
    <w:p w14:paraId="68131CA6" w14:textId="2A194FEB" w:rsidR="00D91617" w:rsidRPr="00213E07" w:rsidRDefault="000D68B9" w:rsidP="0052087D">
      <w:pPr>
        <w:pStyle w:val="ListParagraph"/>
        <w:spacing w:line="360" w:lineRule="auto"/>
        <w:ind w:left="284" w:firstLine="567"/>
        <w:jc w:val="both"/>
        <w:rPr>
          <w:rFonts w:asciiTheme="majorBidi" w:hAnsiTheme="majorBidi" w:cstheme="majorBidi"/>
          <w:sz w:val="22"/>
          <w:szCs w:val="22"/>
        </w:rPr>
      </w:pPr>
      <w:r w:rsidRPr="00213E07">
        <w:rPr>
          <w:rFonts w:asciiTheme="majorBidi" w:hAnsiTheme="majorBidi" w:cstheme="majorBidi"/>
          <w:sz w:val="22"/>
          <w:szCs w:val="22"/>
        </w:rPr>
        <w:t xml:space="preserve">Strategi penguatan nilai karakter religius di resimen mahasiswa mahadipa </w:t>
      </w:r>
      <w:r w:rsidR="006272C9" w:rsidRPr="00213E07">
        <w:rPr>
          <w:rFonts w:asciiTheme="majorBidi" w:hAnsiTheme="majorBidi" w:cstheme="majorBidi"/>
          <w:sz w:val="22"/>
          <w:szCs w:val="22"/>
        </w:rPr>
        <w:t xml:space="preserve">batalyon 906 “Sapu Jagad” UIN Walisongo Semarang dilakukan melalui berbagai pendekatan yang bertujuan untuk menanamkan nilai-nilai </w:t>
      </w:r>
      <w:r w:rsidR="007340CE" w:rsidRPr="00213E07">
        <w:rPr>
          <w:rFonts w:asciiTheme="majorBidi" w:hAnsiTheme="majorBidi" w:cstheme="majorBidi"/>
          <w:sz w:val="22"/>
          <w:szCs w:val="22"/>
        </w:rPr>
        <w:t>ketuhanan</w:t>
      </w:r>
      <w:r w:rsidR="006272C9" w:rsidRPr="00213E07">
        <w:rPr>
          <w:rFonts w:asciiTheme="majorBidi" w:hAnsiTheme="majorBidi" w:cstheme="majorBidi"/>
          <w:sz w:val="22"/>
          <w:szCs w:val="22"/>
        </w:rPr>
        <w:t xml:space="preserve"> dalam kehidupan sehari hari personal. Berdasarkan hasil wawancara</w:t>
      </w:r>
      <w:r w:rsidR="00A67B46" w:rsidRPr="00213E07">
        <w:rPr>
          <w:rFonts w:asciiTheme="majorBidi" w:hAnsiTheme="majorBidi" w:cstheme="majorBidi"/>
          <w:sz w:val="22"/>
          <w:szCs w:val="22"/>
        </w:rPr>
        <w:t>, observasi, dan dokumentasi</w:t>
      </w:r>
      <w:r w:rsidR="006272C9" w:rsidRPr="00213E07">
        <w:rPr>
          <w:rFonts w:asciiTheme="majorBidi" w:hAnsiTheme="majorBidi" w:cstheme="majorBidi"/>
          <w:sz w:val="22"/>
          <w:szCs w:val="22"/>
        </w:rPr>
        <w:t xml:space="preserve"> dengan komandan, staf, anggota serta alumni menwa</w:t>
      </w:r>
      <w:r w:rsidR="00D64700" w:rsidRPr="00213E07">
        <w:rPr>
          <w:rFonts w:asciiTheme="majorBidi" w:hAnsiTheme="majorBidi" w:cstheme="majorBidi"/>
          <w:sz w:val="22"/>
          <w:szCs w:val="22"/>
        </w:rPr>
        <w:t>, strategi yang digunakan mencakup</w:t>
      </w:r>
      <w:r w:rsidR="00EB3A40" w:rsidRPr="00213E07">
        <w:rPr>
          <w:rFonts w:asciiTheme="majorBidi" w:hAnsiTheme="majorBidi" w:cstheme="majorBidi"/>
          <w:sz w:val="22"/>
          <w:szCs w:val="22"/>
        </w:rPr>
        <w:t xml:space="preserve"> </w:t>
      </w:r>
      <w:r w:rsidR="007340CE" w:rsidRPr="00213E07">
        <w:rPr>
          <w:rFonts w:asciiTheme="majorBidi" w:hAnsiTheme="majorBidi" w:cstheme="majorBidi"/>
          <w:sz w:val="22"/>
          <w:szCs w:val="22"/>
        </w:rPr>
        <w:t>keteladanan</w:t>
      </w:r>
      <w:r w:rsidR="00D64700" w:rsidRPr="00213E07">
        <w:rPr>
          <w:rFonts w:asciiTheme="majorBidi" w:hAnsiTheme="majorBidi" w:cstheme="majorBidi"/>
          <w:sz w:val="22"/>
          <w:szCs w:val="22"/>
        </w:rPr>
        <w:t xml:space="preserve">, </w:t>
      </w:r>
      <w:r w:rsidR="00EB3A40" w:rsidRPr="00213E07">
        <w:rPr>
          <w:rFonts w:asciiTheme="majorBidi" w:hAnsiTheme="majorBidi" w:cstheme="majorBidi"/>
          <w:sz w:val="22"/>
          <w:szCs w:val="22"/>
        </w:rPr>
        <w:t xml:space="preserve">kedisplinan </w:t>
      </w:r>
      <w:r w:rsidR="00D64700" w:rsidRPr="00213E07">
        <w:rPr>
          <w:rFonts w:asciiTheme="majorBidi" w:hAnsiTheme="majorBidi" w:cstheme="majorBidi"/>
          <w:sz w:val="22"/>
          <w:szCs w:val="22"/>
        </w:rPr>
        <w:t>pembiasaan,</w:t>
      </w:r>
      <w:r w:rsidR="00EB3A40" w:rsidRPr="00213E07">
        <w:rPr>
          <w:rFonts w:asciiTheme="majorBidi" w:hAnsiTheme="majorBidi" w:cstheme="majorBidi"/>
          <w:sz w:val="22"/>
          <w:szCs w:val="22"/>
        </w:rPr>
        <w:t xml:space="preserve"> menciptakan suasana yang kondusif dan </w:t>
      </w:r>
      <w:r w:rsidR="00D91617" w:rsidRPr="00213E07">
        <w:rPr>
          <w:rFonts w:asciiTheme="majorBidi" w:hAnsiTheme="majorBidi" w:cstheme="majorBidi"/>
          <w:sz w:val="22"/>
          <w:szCs w:val="22"/>
        </w:rPr>
        <w:t xml:space="preserve">Integrasi </w:t>
      </w:r>
      <w:r w:rsidR="00EB3A40" w:rsidRPr="00213E07">
        <w:rPr>
          <w:rFonts w:asciiTheme="majorBidi" w:hAnsiTheme="majorBidi" w:cstheme="majorBidi"/>
          <w:sz w:val="22"/>
          <w:szCs w:val="22"/>
        </w:rPr>
        <w:t xml:space="preserve">dan internalisasi </w:t>
      </w:r>
      <w:r w:rsidR="00D91617" w:rsidRPr="00213E07">
        <w:rPr>
          <w:rFonts w:asciiTheme="majorBidi" w:hAnsiTheme="majorBidi" w:cstheme="majorBidi"/>
          <w:sz w:val="22"/>
          <w:szCs w:val="22"/>
        </w:rPr>
        <w:t>Nilai Religius</w:t>
      </w:r>
      <w:r w:rsidR="00EB3A40" w:rsidRPr="00213E07">
        <w:rPr>
          <w:rFonts w:asciiTheme="majorBidi" w:hAnsiTheme="majorBidi" w:cstheme="majorBidi"/>
          <w:sz w:val="22"/>
          <w:szCs w:val="22"/>
        </w:rPr>
        <w:t>.</w:t>
      </w:r>
    </w:p>
    <w:p w14:paraId="1FCCAE0A" w14:textId="1E328EBC" w:rsidR="00EB3A40" w:rsidRPr="00213E07" w:rsidRDefault="00EB3A40" w:rsidP="0052087D">
      <w:pPr>
        <w:pStyle w:val="ListParagraph"/>
        <w:spacing w:line="360" w:lineRule="auto"/>
        <w:ind w:left="284" w:firstLine="567"/>
        <w:jc w:val="both"/>
        <w:rPr>
          <w:rFonts w:asciiTheme="majorBidi" w:hAnsiTheme="majorBidi" w:cstheme="majorBidi"/>
          <w:sz w:val="22"/>
          <w:szCs w:val="22"/>
        </w:rPr>
      </w:pPr>
      <w:r w:rsidRPr="00213E07">
        <w:rPr>
          <w:rFonts w:asciiTheme="majorBidi" w:hAnsiTheme="majorBidi" w:cstheme="majorBidi"/>
          <w:sz w:val="22"/>
          <w:szCs w:val="22"/>
        </w:rPr>
        <w:lastRenderedPageBreak/>
        <w:t xml:space="preserve">Program ini tidak hanya membentuk </w:t>
      </w:r>
      <w:r w:rsidRPr="00213E07">
        <w:rPr>
          <w:rStyle w:val="Strong"/>
          <w:rFonts w:asciiTheme="majorBidi" w:hAnsiTheme="majorBidi" w:cstheme="majorBidi"/>
          <w:b w:val="0"/>
          <w:bCs w:val="0"/>
          <w:sz w:val="22"/>
          <w:szCs w:val="22"/>
        </w:rPr>
        <w:t>kedekatan spiritual anggota</w:t>
      </w:r>
      <w:r w:rsidRPr="00213E07">
        <w:rPr>
          <w:rFonts w:asciiTheme="majorBidi" w:hAnsiTheme="majorBidi" w:cstheme="majorBidi"/>
          <w:sz w:val="22"/>
          <w:szCs w:val="22"/>
        </w:rPr>
        <w:t xml:space="preserve">, tetapi juga membangun </w:t>
      </w:r>
      <w:r w:rsidRPr="00213E07">
        <w:rPr>
          <w:rStyle w:val="Strong"/>
          <w:rFonts w:asciiTheme="majorBidi" w:hAnsiTheme="majorBidi" w:cstheme="majorBidi"/>
          <w:b w:val="0"/>
          <w:bCs w:val="0"/>
          <w:sz w:val="22"/>
          <w:szCs w:val="22"/>
        </w:rPr>
        <w:t>kesadaran dan tanggung jawab</w:t>
      </w:r>
      <w:r w:rsidRPr="00213E07">
        <w:rPr>
          <w:rFonts w:asciiTheme="majorBidi" w:hAnsiTheme="majorBidi" w:cstheme="majorBidi"/>
          <w:sz w:val="22"/>
          <w:szCs w:val="22"/>
        </w:rPr>
        <w:t xml:space="preserve"> dalam kehidupan sehari-hari di Menwa.</w:t>
      </w:r>
    </w:p>
    <w:p w14:paraId="292A58AA" w14:textId="27F0AD99" w:rsidR="009B2C4B" w:rsidRPr="00213E07" w:rsidRDefault="009B2C4B" w:rsidP="00F52E73">
      <w:pPr>
        <w:pStyle w:val="ListParagraph"/>
        <w:numPr>
          <w:ilvl w:val="0"/>
          <w:numId w:val="44"/>
        </w:numPr>
        <w:spacing w:line="360" w:lineRule="auto"/>
        <w:ind w:left="709"/>
        <w:jc w:val="both"/>
        <w:rPr>
          <w:rFonts w:asciiTheme="majorBidi" w:hAnsiTheme="majorBidi" w:cstheme="majorBidi"/>
          <w:sz w:val="22"/>
          <w:szCs w:val="22"/>
        </w:rPr>
      </w:pPr>
      <w:r w:rsidRPr="00213E07">
        <w:rPr>
          <w:rFonts w:asciiTheme="majorBidi" w:hAnsiTheme="majorBidi" w:cstheme="majorBidi"/>
          <w:sz w:val="22"/>
          <w:szCs w:val="22"/>
        </w:rPr>
        <w:t>Keteladanan dalam Penguatan Pendidikan Karakter Religius</w:t>
      </w:r>
    </w:p>
    <w:p w14:paraId="73F43757" w14:textId="77777777" w:rsidR="009B2C4B" w:rsidRPr="00213E07" w:rsidRDefault="009B2C4B" w:rsidP="0052087D">
      <w:pPr>
        <w:pStyle w:val="ListParagraph"/>
        <w:spacing w:line="360" w:lineRule="auto"/>
        <w:ind w:left="709" w:firstLine="567"/>
        <w:jc w:val="both"/>
        <w:rPr>
          <w:rFonts w:asciiTheme="majorBidi" w:hAnsiTheme="majorBidi" w:cstheme="majorBidi"/>
          <w:sz w:val="22"/>
          <w:szCs w:val="22"/>
        </w:rPr>
      </w:pPr>
      <w:r w:rsidRPr="00213E07">
        <w:rPr>
          <w:rFonts w:asciiTheme="majorBidi" w:hAnsiTheme="majorBidi" w:cstheme="majorBidi"/>
          <w:sz w:val="22"/>
          <w:szCs w:val="22"/>
        </w:rPr>
        <w:t>Strategi keteladanan merupakan pilar utama dalam penguatan karakter religius di Menwa Mahadipa Batalyon 906 “Sapu Jagad” UIN Walisongo Semarang. Keteladanan ini terlihat dari perilaku sehari-hari para komandan, staf, dan senior yang menjadi panutan bagi anggota baru dalam menjalankan nilai-nilai keagamaan dan moralitas dalam organisasi.</w:t>
      </w:r>
      <w:r w:rsidRPr="00213E07">
        <w:rPr>
          <w:rFonts w:asciiTheme="majorBidi" w:hAnsiTheme="majorBidi" w:cstheme="majorBidi"/>
          <w:sz w:val="22"/>
          <w:szCs w:val="22"/>
        </w:rPr>
        <w:br/>
        <w:t>Dari hasil wawancara dengan Komandan Menwa, diperoleh pernyataan:</w:t>
      </w:r>
    </w:p>
    <w:p w14:paraId="40B3CAA3" w14:textId="489D576F" w:rsidR="009B2C4B" w:rsidRDefault="009B2C4B" w:rsidP="0052087D">
      <w:pPr>
        <w:pStyle w:val="ListParagraph"/>
        <w:ind w:left="1701"/>
        <w:jc w:val="both"/>
        <w:rPr>
          <w:rFonts w:asciiTheme="majorBidi" w:hAnsiTheme="majorBidi" w:cstheme="majorBidi"/>
          <w:sz w:val="22"/>
          <w:szCs w:val="22"/>
          <w:lang w:val="id-ID"/>
        </w:rPr>
      </w:pPr>
      <w:r w:rsidRPr="00213E07">
        <w:rPr>
          <w:rFonts w:asciiTheme="majorBidi" w:hAnsiTheme="majorBidi" w:cstheme="majorBidi"/>
          <w:sz w:val="22"/>
          <w:szCs w:val="22"/>
        </w:rPr>
        <w:t>“Kami sadar bahwa anggota baru akan meniru perilaku atasannya, maka kami tekankan kepada seluruh pengurus agar menjadi teladan, terutama dalam ibadah, sikap sopan, dan tanggung jawab.”</w:t>
      </w:r>
      <w:r w:rsidR="009000E4" w:rsidRPr="00213E07">
        <w:rPr>
          <w:rStyle w:val="FootnoteReference"/>
          <w:rFonts w:asciiTheme="majorBidi" w:hAnsiTheme="majorBidi" w:cstheme="majorBidi"/>
          <w:sz w:val="22"/>
          <w:szCs w:val="22"/>
        </w:rPr>
        <w:footnoteReference w:id="80"/>
      </w:r>
    </w:p>
    <w:p w14:paraId="7047DB8D" w14:textId="77777777" w:rsidR="0052087D" w:rsidRPr="0052087D" w:rsidRDefault="0052087D" w:rsidP="0052087D">
      <w:pPr>
        <w:pStyle w:val="ListParagraph"/>
        <w:ind w:left="1701"/>
        <w:jc w:val="both"/>
        <w:rPr>
          <w:rFonts w:asciiTheme="majorBidi" w:hAnsiTheme="majorBidi" w:cstheme="majorBidi"/>
          <w:sz w:val="22"/>
          <w:szCs w:val="22"/>
          <w:lang w:val="id-ID"/>
        </w:rPr>
      </w:pPr>
    </w:p>
    <w:p w14:paraId="6FC9867E" w14:textId="41EF4E56" w:rsidR="009B2C4B" w:rsidRPr="00213E07" w:rsidRDefault="009B2C4B" w:rsidP="0052087D">
      <w:pPr>
        <w:pStyle w:val="ListParagraph"/>
        <w:tabs>
          <w:tab w:val="left" w:pos="426"/>
        </w:tabs>
        <w:spacing w:line="360" w:lineRule="auto"/>
        <w:ind w:left="709"/>
        <w:jc w:val="both"/>
        <w:rPr>
          <w:rFonts w:asciiTheme="majorBidi" w:hAnsiTheme="majorBidi" w:cstheme="majorBidi"/>
          <w:sz w:val="22"/>
          <w:szCs w:val="22"/>
        </w:rPr>
      </w:pPr>
      <w:r w:rsidRPr="00213E07">
        <w:rPr>
          <w:rFonts w:asciiTheme="majorBidi" w:hAnsiTheme="majorBidi" w:cstheme="majorBidi"/>
          <w:sz w:val="22"/>
          <w:szCs w:val="22"/>
        </w:rPr>
        <w:t>Senada dengan itu, staf menwa menyampaikan:</w:t>
      </w:r>
    </w:p>
    <w:p w14:paraId="6C01CB30" w14:textId="4DD3A100" w:rsidR="009B2C4B" w:rsidRPr="00213E07" w:rsidRDefault="009B2C4B" w:rsidP="0052087D">
      <w:pPr>
        <w:pStyle w:val="ListParagraph"/>
        <w:ind w:left="1701"/>
        <w:jc w:val="both"/>
        <w:rPr>
          <w:rFonts w:asciiTheme="majorBidi" w:hAnsiTheme="majorBidi" w:cstheme="majorBidi"/>
          <w:sz w:val="22"/>
          <w:szCs w:val="22"/>
        </w:rPr>
      </w:pPr>
      <w:r w:rsidRPr="00213E07">
        <w:rPr>
          <w:rFonts w:asciiTheme="majorBidi" w:hAnsiTheme="majorBidi" w:cstheme="majorBidi"/>
          <w:sz w:val="22"/>
          <w:szCs w:val="22"/>
        </w:rPr>
        <w:t>“Biasanya kami yang paling dulu datang saat kegiatan rutinan keagamaan, seperti tahlilan atau doa bersama. Kami ajak dan temani anggota agar mereka merasa dekat dan mau meniru.”</w:t>
      </w:r>
      <w:r w:rsidR="009000E4" w:rsidRPr="00213E07">
        <w:rPr>
          <w:rStyle w:val="FootnoteReference"/>
          <w:rFonts w:asciiTheme="majorBidi" w:hAnsiTheme="majorBidi" w:cstheme="majorBidi"/>
          <w:sz w:val="22"/>
          <w:szCs w:val="22"/>
        </w:rPr>
        <w:footnoteReference w:id="81"/>
      </w:r>
    </w:p>
    <w:p w14:paraId="1C545A42" w14:textId="77777777" w:rsidR="009B2C4B" w:rsidRPr="00213E07" w:rsidRDefault="009B2C4B" w:rsidP="0052087D">
      <w:pPr>
        <w:spacing w:line="360" w:lineRule="auto"/>
        <w:ind w:left="851"/>
        <w:jc w:val="both"/>
        <w:rPr>
          <w:rFonts w:asciiTheme="majorBidi" w:hAnsiTheme="majorBidi" w:cstheme="majorBidi"/>
          <w:sz w:val="22"/>
          <w:szCs w:val="22"/>
        </w:rPr>
      </w:pPr>
      <w:r w:rsidRPr="00213E07">
        <w:rPr>
          <w:rFonts w:asciiTheme="majorBidi" w:hAnsiTheme="majorBidi" w:cstheme="majorBidi"/>
          <w:sz w:val="22"/>
          <w:szCs w:val="22"/>
        </w:rPr>
        <w:t>Seorang anggota aktif juga menambahkan:</w:t>
      </w:r>
    </w:p>
    <w:p w14:paraId="278776BB" w14:textId="13B76EE8" w:rsidR="009B2C4B" w:rsidRPr="00213E07" w:rsidRDefault="009B2C4B" w:rsidP="0052087D">
      <w:pPr>
        <w:pStyle w:val="ListParagraph"/>
        <w:ind w:left="1701"/>
        <w:jc w:val="both"/>
        <w:rPr>
          <w:rFonts w:asciiTheme="majorBidi" w:hAnsiTheme="majorBidi" w:cstheme="majorBidi"/>
          <w:sz w:val="22"/>
          <w:szCs w:val="22"/>
        </w:rPr>
      </w:pPr>
      <w:r w:rsidRPr="00213E07">
        <w:rPr>
          <w:rFonts w:asciiTheme="majorBidi" w:hAnsiTheme="majorBidi" w:cstheme="majorBidi"/>
          <w:sz w:val="22"/>
          <w:szCs w:val="22"/>
        </w:rPr>
        <w:t xml:space="preserve">“Saya merasa terbiasa ibadah lebih tepat waktu karena senior-senior kita selalu mengingatkan. Mereka juga </w:t>
      </w:r>
      <w:r w:rsidRPr="00213E07">
        <w:rPr>
          <w:rFonts w:asciiTheme="majorBidi" w:hAnsiTheme="majorBidi" w:cstheme="majorBidi"/>
          <w:sz w:val="22"/>
          <w:szCs w:val="22"/>
        </w:rPr>
        <w:lastRenderedPageBreak/>
        <w:t>ikut, tidak hanya menyuruh. Itu yang bikin kami ikut terbawa.”</w:t>
      </w:r>
      <w:r w:rsidR="009000E4" w:rsidRPr="00213E07">
        <w:rPr>
          <w:rStyle w:val="FootnoteReference"/>
          <w:rFonts w:asciiTheme="majorBidi" w:hAnsiTheme="majorBidi" w:cstheme="majorBidi"/>
          <w:sz w:val="22"/>
          <w:szCs w:val="22"/>
        </w:rPr>
        <w:footnoteReference w:id="82"/>
      </w:r>
    </w:p>
    <w:p w14:paraId="6587CBAB" w14:textId="77777777" w:rsidR="009B2C4B" w:rsidRPr="00213E07" w:rsidRDefault="009B2C4B" w:rsidP="0052087D">
      <w:pPr>
        <w:pStyle w:val="ListParagraph"/>
        <w:spacing w:line="360" w:lineRule="auto"/>
        <w:ind w:left="709" w:firstLine="567"/>
        <w:jc w:val="both"/>
        <w:rPr>
          <w:rFonts w:asciiTheme="majorBidi" w:hAnsiTheme="majorBidi" w:cstheme="majorBidi"/>
          <w:sz w:val="22"/>
          <w:szCs w:val="22"/>
        </w:rPr>
      </w:pPr>
      <w:r w:rsidRPr="00213E07">
        <w:rPr>
          <w:rFonts w:asciiTheme="majorBidi" w:hAnsiTheme="majorBidi" w:cstheme="majorBidi"/>
          <w:sz w:val="22"/>
          <w:szCs w:val="22"/>
        </w:rPr>
        <w:t>Selama kegiatan apel pagi dan latihan mingguan, peneliti mengamati bahwa para staf dan komandan secara aktif memimpin doa bersama, memberi instruksi dengan kata-kata religius (misalnya, “Mari kita mulai dengan membaca basmalah”), serta menunjukkan adab sopan santun seperti memberi salam dan merapikan barisan dengan ketertiban.</w:t>
      </w:r>
    </w:p>
    <w:p w14:paraId="06DDDDCE" w14:textId="77777777" w:rsidR="009B2C4B" w:rsidRPr="00213E07" w:rsidRDefault="009B2C4B" w:rsidP="0052087D">
      <w:pPr>
        <w:pStyle w:val="ListParagraph"/>
        <w:spacing w:line="360" w:lineRule="auto"/>
        <w:ind w:left="709" w:firstLine="567"/>
        <w:jc w:val="both"/>
        <w:rPr>
          <w:rFonts w:asciiTheme="majorBidi" w:hAnsiTheme="majorBidi" w:cstheme="majorBidi"/>
          <w:sz w:val="22"/>
          <w:szCs w:val="22"/>
        </w:rPr>
      </w:pPr>
      <w:r w:rsidRPr="00213E07">
        <w:rPr>
          <w:rFonts w:asciiTheme="majorBidi" w:hAnsiTheme="majorBidi" w:cstheme="majorBidi"/>
          <w:sz w:val="22"/>
          <w:szCs w:val="22"/>
        </w:rPr>
        <w:t>Dalam observasi tahlilan malam Jumat, tampak staf datang lebih awal, mempersiapkan teks doa, mengatur tempat duduk, dan memulai bacaan tahlil yang kemudian diikuti oleh anggota. Beberapa anggota muda terlihat mencatat dan mengikuti bacaan dengan seksama, menunjukkan proses pembelajaran keteladanan secara langsung.</w:t>
      </w:r>
    </w:p>
    <w:p w14:paraId="6A5DBDF7" w14:textId="77777777" w:rsidR="009B2C4B" w:rsidRPr="00213E07" w:rsidRDefault="009B2C4B" w:rsidP="0052087D">
      <w:pPr>
        <w:pStyle w:val="ListParagraph"/>
        <w:spacing w:line="360" w:lineRule="auto"/>
        <w:ind w:left="709" w:firstLine="567"/>
        <w:jc w:val="both"/>
        <w:rPr>
          <w:rFonts w:asciiTheme="majorBidi" w:hAnsiTheme="majorBidi" w:cstheme="majorBidi"/>
          <w:sz w:val="22"/>
          <w:szCs w:val="22"/>
        </w:rPr>
      </w:pPr>
      <w:r w:rsidRPr="00213E07">
        <w:rPr>
          <w:rFonts w:asciiTheme="majorBidi" w:hAnsiTheme="majorBidi" w:cstheme="majorBidi"/>
          <w:sz w:val="22"/>
          <w:szCs w:val="22"/>
        </w:rPr>
        <w:t xml:space="preserve">Bukti visual dalam bentuk dokumentasi foto-foto kegiatan menunjukkan staf berada di barisan depan saat kegiatan ibadah dan sosial. Dalam jadwal kegiatan bulanan dan laporan kegiatan keorganisasian, staf selalu tercatat sebagai penanggung jawab kegiatan keagamaan. </w:t>
      </w:r>
    </w:p>
    <w:p w14:paraId="5ACD8E12" w14:textId="7F8D4A06" w:rsidR="009B2C4B" w:rsidRPr="00213E07" w:rsidRDefault="009B2C4B" w:rsidP="0052087D">
      <w:pPr>
        <w:pStyle w:val="ListParagraph"/>
        <w:spacing w:line="360" w:lineRule="auto"/>
        <w:ind w:left="709" w:firstLine="567"/>
        <w:jc w:val="both"/>
        <w:rPr>
          <w:rFonts w:asciiTheme="majorBidi" w:hAnsiTheme="majorBidi" w:cstheme="majorBidi"/>
          <w:sz w:val="22"/>
          <w:szCs w:val="22"/>
        </w:rPr>
      </w:pPr>
      <w:r w:rsidRPr="00213E07">
        <w:rPr>
          <w:rFonts w:asciiTheme="majorBidi" w:hAnsiTheme="majorBidi" w:cstheme="majorBidi"/>
          <w:sz w:val="22"/>
          <w:szCs w:val="22"/>
        </w:rPr>
        <w:t>Poster-poster dan banner kegiatan seperti “Rutinan Tahlil Malam Jumat – Dipandu oleh Staf Keputrian” serta laporan kegiatan pengamanan acara keagamaan kampus dengan nama-nama pengurus tercantum sebagai koordinator juga memperkuat validasi peran keteladanan tersebut.</w:t>
      </w:r>
    </w:p>
    <w:p w14:paraId="7BAC5ED1" w14:textId="225C6F23" w:rsidR="009B2C4B" w:rsidRPr="00213E07" w:rsidRDefault="009B2C4B" w:rsidP="00F52E73">
      <w:pPr>
        <w:pStyle w:val="ListParagraph"/>
        <w:numPr>
          <w:ilvl w:val="0"/>
          <w:numId w:val="44"/>
        </w:numPr>
        <w:spacing w:line="360" w:lineRule="auto"/>
        <w:ind w:left="709"/>
        <w:jc w:val="both"/>
        <w:rPr>
          <w:rFonts w:asciiTheme="majorBidi" w:hAnsiTheme="majorBidi" w:cstheme="majorBidi"/>
          <w:sz w:val="22"/>
          <w:szCs w:val="22"/>
        </w:rPr>
      </w:pPr>
      <w:r w:rsidRPr="00213E07">
        <w:rPr>
          <w:rFonts w:asciiTheme="majorBidi" w:hAnsiTheme="majorBidi" w:cstheme="majorBidi"/>
          <w:sz w:val="22"/>
          <w:szCs w:val="22"/>
        </w:rPr>
        <w:lastRenderedPageBreak/>
        <w:t>Kedisiplinan dalam Penguatan Pendidikan Karakter Religius</w:t>
      </w:r>
    </w:p>
    <w:p w14:paraId="3002443A" w14:textId="77777777" w:rsidR="009B2C4B" w:rsidRPr="00213E07" w:rsidRDefault="009B2C4B" w:rsidP="0052087D">
      <w:pPr>
        <w:pStyle w:val="ListParagraph"/>
        <w:spacing w:line="360" w:lineRule="auto"/>
        <w:ind w:left="709" w:firstLine="567"/>
        <w:jc w:val="both"/>
        <w:rPr>
          <w:rFonts w:asciiTheme="majorBidi" w:hAnsiTheme="majorBidi" w:cstheme="majorBidi"/>
          <w:sz w:val="22"/>
          <w:szCs w:val="22"/>
        </w:rPr>
      </w:pPr>
      <w:r w:rsidRPr="00213E07">
        <w:rPr>
          <w:rFonts w:asciiTheme="majorBidi" w:hAnsiTheme="majorBidi" w:cstheme="majorBidi"/>
          <w:sz w:val="22"/>
          <w:szCs w:val="22"/>
        </w:rPr>
        <w:t>Strategi kedisiplinan dalam penguatan pendidikan karakter religius di Resimen Mahasiswa Mahadipa Batalyon 906 “Sapu Jagad” UIN Walisongo tidak hanya menyangkut kepatuhan terhadap jadwal dan aturan organisasi, tetapi juga menekankan pada konsistensi ibadah dan tanggung jawab personal sebagai bentuk pengamalan nilai religius.</w:t>
      </w:r>
    </w:p>
    <w:p w14:paraId="77F68AB0" w14:textId="77777777" w:rsidR="009B2C4B" w:rsidRPr="00213E07" w:rsidRDefault="009B2C4B" w:rsidP="0052087D">
      <w:pPr>
        <w:pStyle w:val="ListParagraph"/>
        <w:spacing w:line="360" w:lineRule="auto"/>
        <w:ind w:left="709"/>
        <w:jc w:val="both"/>
        <w:rPr>
          <w:rFonts w:asciiTheme="majorBidi" w:hAnsiTheme="majorBidi" w:cstheme="majorBidi"/>
          <w:sz w:val="22"/>
          <w:szCs w:val="22"/>
        </w:rPr>
      </w:pPr>
      <w:r w:rsidRPr="00213E07">
        <w:rPr>
          <w:rFonts w:asciiTheme="majorBidi" w:hAnsiTheme="majorBidi" w:cstheme="majorBidi"/>
          <w:sz w:val="22"/>
          <w:szCs w:val="22"/>
        </w:rPr>
        <w:t>Komandan Menwa menjelaskan:</w:t>
      </w:r>
    </w:p>
    <w:p w14:paraId="59AB04DB" w14:textId="61DB9D7E" w:rsidR="009B2C4B" w:rsidRPr="00213E07" w:rsidRDefault="009B2C4B" w:rsidP="0052087D">
      <w:pPr>
        <w:pStyle w:val="ListParagraph"/>
        <w:ind w:left="1701"/>
        <w:jc w:val="both"/>
        <w:rPr>
          <w:rFonts w:asciiTheme="majorBidi" w:hAnsiTheme="majorBidi" w:cstheme="majorBidi"/>
          <w:sz w:val="22"/>
          <w:szCs w:val="22"/>
        </w:rPr>
      </w:pPr>
      <w:r w:rsidRPr="00213E07">
        <w:rPr>
          <w:rFonts w:asciiTheme="majorBidi" w:hAnsiTheme="majorBidi" w:cstheme="majorBidi"/>
          <w:sz w:val="22"/>
          <w:szCs w:val="22"/>
        </w:rPr>
        <w:t>“Disiplin di Menwa itu bukan hanya datang tepat waktu atau ikut kegiatan fisik, tetapi juga soal ibadah. Kalau adzan berkumandang, kami hentikan latihan dan langsung shalat berjamaah. Itu bagian dari kedisiplinan religius.”</w:t>
      </w:r>
      <w:r w:rsidR="009000E4" w:rsidRPr="00213E07">
        <w:rPr>
          <w:rStyle w:val="FootnoteReference"/>
          <w:rFonts w:asciiTheme="majorBidi" w:hAnsiTheme="majorBidi" w:cstheme="majorBidi"/>
          <w:sz w:val="22"/>
          <w:szCs w:val="22"/>
        </w:rPr>
        <w:footnoteReference w:id="83"/>
      </w:r>
    </w:p>
    <w:p w14:paraId="16157960" w14:textId="77777777" w:rsidR="009B2C4B" w:rsidRPr="00213E07" w:rsidRDefault="009B2C4B" w:rsidP="0052087D">
      <w:pPr>
        <w:pStyle w:val="ListParagraph"/>
        <w:spacing w:line="360" w:lineRule="auto"/>
        <w:ind w:left="709"/>
        <w:jc w:val="both"/>
        <w:rPr>
          <w:rFonts w:asciiTheme="majorBidi" w:hAnsiTheme="majorBidi" w:cstheme="majorBidi"/>
          <w:sz w:val="22"/>
          <w:szCs w:val="22"/>
        </w:rPr>
      </w:pPr>
      <w:r w:rsidRPr="00213E07">
        <w:rPr>
          <w:rFonts w:asciiTheme="majorBidi" w:hAnsiTheme="majorBidi" w:cstheme="majorBidi"/>
          <w:sz w:val="22"/>
          <w:szCs w:val="22"/>
        </w:rPr>
        <w:t>Salah satu staf menambahkan:</w:t>
      </w:r>
    </w:p>
    <w:p w14:paraId="5664772F" w14:textId="6ECC7D58" w:rsidR="009B2C4B" w:rsidRDefault="009B2C4B" w:rsidP="0052087D">
      <w:pPr>
        <w:ind w:left="1701"/>
        <w:jc w:val="both"/>
        <w:rPr>
          <w:rFonts w:asciiTheme="majorBidi" w:hAnsiTheme="majorBidi" w:cstheme="majorBidi"/>
          <w:sz w:val="22"/>
          <w:szCs w:val="22"/>
        </w:rPr>
      </w:pPr>
      <w:r w:rsidRPr="00213E07">
        <w:rPr>
          <w:rFonts w:asciiTheme="majorBidi" w:hAnsiTheme="majorBidi" w:cstheme="majorBidi"/>
          <w:sz w:val="22"/>
          <w:szCs w:val="22"/>
        </w:rPr>
        <w:t>“Kami punya jadwal piket harian</w:t>
      </w:r>
      <w:r w:rsidRPr="009B2C4B">
        <w:rPr>
          <w:rFonts w:asciiTheme="majorBidi" w:hAnsiTheme="majorBidi" w:cstheme="majorBidi"/>
          <w:sz w:val="22"/>
          <w:szCs w:val="22"/>
        </w:rPr>
        <w:t xml:space="preserve"> yang tidak hanya untuk menjaga markas, tapi juga menjadi pengingat shalat tepat waktu, bersih-bersih, dan apel. Semua itu dibiasakan untuk membentuk tanggung jawab dan keteraturan.”</w:t>
      </w:r>
      <w:r w:rsidR="009000E4">
        <w:rPr>
          <w:rStyle w:val="FootnoteReference"/>
          <w:rFonts w:asciiTheme="majorBidi" w:hAnsiTheme="majorBidi" w:cstheme="majorBidi"/>
          <w:sz w:val="22"/>
          <w:szCs w:val="22"/>
        </w:rPr>
        <w:footnoteReference w:id="84"/>
      </w:r>
    </w:p>
    <w:p w14:paraId="632F2272" w14:textId="77777777" w:rsidR="009B2C4B" w:rsidRDefault="009B2C4B" w:rsidP="0052087D">
      <w:pPr>
        <w:pStyle w:val="ListParagraph"/>
        <w:spacing w:line="360" w:lineRule="auto"/>
        <w:ind w:left="709"/>
        <w:jc w:val="both"/>
        <w:rPr>
          <w:rFonts w:asciiTheme="majorBidi" w:hAnsiTheme="majorBidi" w:cstheme="majorBidi"/>
          <w:sz w:val="22"/>
          <w:szCs w:val="22"/>
        </w:rPr>
      </w:pPr>
      <w:r w:rsidRPr="009B2C4B">
        <w:rPr>
          <w:rFonts w:asciiTheme="majorBidi" w:hAnsiTheme="majorBidi" w:cstheme="majorBidi"/>
          <w:sz w:val="22"/>
          <w:szCs w:val="22"/>
        </w:rPr>
        <w:t>Seorang anggota aktif mengatakan:</w:t>
      </w:r>
    </w:p>
    <w:p w14:paraId="26DA8193" w14:textId="29705312" w:rsidR="009B2C4B" w:rsidRDefault="009B2C4B" w:rsidP="0052087D">
      <w:pPr>
        <w:ind w:left="1701"/>
        <w:jc w:val="both"/>
        <w:rPr>
          <w:rFonts w:asciiTheme="majorBidi" w:hAnsiTheme="majorBidi" w:cstheme="majorBidi"/>
          <w:sz w:val="22"/>
          <w:szCs w:val="22"/>
        </w:rPr>
      </w:pPr>
      <w:r w:rsidRPr="009B2C4B">
        <w:rPr>
          <w:rFonts w:asciiTheme="majorBidi" w:hAnsiTheme="majorBidi" w:cstheme="majorBidi"/>
          <w:sz w:val="22"/>
          <w:szCs w:val="22"/>
        </w:rPr>
        <w:t>“Awalnya saya merasa berat, tapi lama-lama terbiasa. Kalau telat datang apel, ditegur. Tapi yang paling penting, kami dibiasakan untuk shalat berjamaah dan ikut kegiatan rutin. Jadinya disiplin itu melekat.”</w:t>
      </w:r>
      <w:r w:rsidR="009000E4">
        <w:rPr>
          <w:rStyle w:val="FootnoteReference"/>
          <w:rFonts w:asciiTheme="majorBidi" w:hAnsiTheme="majorBidi" w:cstheme="majorBidi"/>
          <w:sz w:val="22"/>
          <w:szCs w:val="22"/>
        </w:rPr>
        <w:footnoteReference w:id="85"/>
      </w:r>
    </w:p>
    <w:p w14:paraId="0AE9A533" w14:textId="77777777" w:rsidR="009B2C4B" w:rsidRDefault="009B2C4B" w:rsidP="0052087D">
      <w:pPr>
        <w:pStyle w:val="ListParagraph"/>
        <w:spacing w:line="360" w:lineRule="auto"/>
        <w:ind w:left="709" w:firstLine="567"/>
        <w:jc w:val="both"/>
        <w:rPr>
          <w:rFonts w:asciiTheme="majorBidi" w:hAnsiTheme="majorBidi" w:cstheme="majorBidi"/>
          <w:sz w:val="22"/>
          <w:szCs w:val="22"/>
        </w:rPr>
      </w:pPr>
      <w:r w:rsidRPr="009B2C4B">
        <w:rPr>
          <w:rFonts w:asciiTheme="majorBidi" w:hAnsiTheme="majorBidi" w:cstheme="majorBidi"/>
          <w:sz w:val="22"/>
          <w:szCs w:val="22"/>
        </w:rPr>
        <w:t xml:space="preserve">Peneliti mengamati bahwa pelaksanaan apel pagi dan siang selalu dimulai tepat waktu, dengan staf dan komandan yang </w:t>
      </w:r>
      <w:r w:rsidRPr="009B2C4B">
        <w:rPr>
          <w:rFonts w:asciiTheme="majorBidi" w:hAnsiTheme="majorBidi" w:cstheme="majorBidi"/>
          <w:sz w:val="22"/>
          <w:szCs w:val="22"/>
        </w:rPr>
        <w:lastRenderedPageBreak/>
        <w:t>mengontrol kehadiran. Dalam kegiatan latihan fisik atau tugas pengamanan, setiap anggota membawa perlengkapan ibadah, dan saat adzan, mereka segera diarahkan ke masjid atau area shalat terdekat.</w:t>
      </w:r>
    </w:p>
    <w:p w14:paraId="2972660C" w14:textId="77777777" w:rsidR="009B2C4B" w:rsidRDefault="009B2C4B" w:rsidP="0052087D">
      <w:pPr>
        <w:pStyle w:val="ListParagraph"/>
        <w:spacing w:line="360" w:lineRule="auto"/>
        <w:ind w:left="709" w:firstLine="567"/>
        <w:jc w:val="both"/>
        <w:rPr>
          <w:rFonts w:asciiTheme="majorBidi" w:hAnsiTheme="majorBidi" w:cstheme="majorBidi"/>
          <w:sz w:val="22"/>
          <w:szCs w:val="22"/>
        </w:rPr>
      </w:pPr>
      <w:r w:rsidRPr="009B2C4B">
        <w:rPr>
          <w:rFonts w:asciiTheme="majorBidi" w:hAnsiTheme="majorBidi" w:cstheme="majorBidi"/>
          <w:sz w:val="22"/>
          <w:szCs w:val="22"/>
        </w:rPr>
        <w:t xml:space="preserve">Selain itu, jadwal kegiatan seperti tahlilan malam Jumat dan kurvey akbar juga dijalankan sesuai jadwal tanpa penundaan. Staf terlihat aktif mengecek daftar hadir dan memberikan penguatan bagi anggota yang datang tepat waktu.Dokumen internal seperti </w:t>
      </w:r>
      <w:r w:rsidRPr="009B2C4B">
        <w:rPr>
          <w:rStyle w:val="Strong"/>
          <w:rFonts w:asciiTheme="majorBidi" w:hAnsiTheme="majorBidi" w:cstheme="majorBidi"/>
          <w:b w:val="0"/>
          <w:bCs w:val="0"/>
          <w:sz w:val="22"/>
          <w:szCs w:val="22"/>
        </w:rPr>
        <w:t>jadwal piket harian</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jadwal kegiatan keagamaan</w:t>
      </w:r>
      <w:r w:rsidRPr="009B2C4B">
        <w:rPr>
          <w:rFonts w:asciiTheme="majorBidi" w:hAnsiTheme="majorBidi" w:cstheme="majorBidi"/>
          <w:b/>
          <w:bCs/>
          <w:sz w:val="22"/>
          <w:szCs w:val="22"/>
        </w:rPr>
        <w:t xml:space="preserve">, </w:t>
      </w:r>
      <w:r w:rsidRPr="009B2C4B">
        <w:rPr>
          <w:rFonts w:asciiTheme="majorBidi" w:hAnsiTheme="majorBidi" w:cstheme="majorBidi"/>
          <w:sz w:val="22"/>
          <w:szCs w:val="22"/>
        </w:rPr>
        <w:t xml:space="preserve">dan </w:t>
      </w:r>
      <w:r w:rsidRPr="009B2C4B">
        <w:rPr>
          <w:rStyle w:val="Strong"/>
          <w:rFonts w:asciiTheme="majorBidi" w:hAnsiTheme="majorBidi" w:cstheme="majorBidi"/>
          <w:b w:val="0"/>
          <w:bCs w:val="0"/>
          <w:sz w:val="22"/>
          <w:szCs w:val="22"/>
        </w:rPr>
        <w:t>absensi kegiatan</w:t>
      </w:r>
      <w:r w:rsidRPr="009B2C4B">
        <w:rPr>
          <w:rFonts w:asciiTheme="majorBidi" w:hAnsiTheme="majorBidi" w:cstheme="majorBidi"/>
          <w:sz w:val="22"/>
          <w:szCs w:val="22"/>
        </w:rPr>
        <w:t xml:space="preserve"> menunjukkan konsistensi pelaksanaan. Terdapat juga dokumen aturan organisasi yang menekankan disiplin dalam ibadah dan etika selama bertugas, termasuk poin-poin penilaian bagi setiap anggota yang melanggar atau absen tanpa alasan.</w:t>
      </w:r>
    </w:p>
    <w:p w14:paraId="6BF1D433" w14:textId="37A3FECA" w:rsidR="009B2C4B" w:rsidRDefault="009B2C4B" w:rsidP="0052087D">
      <w:pPr>
        <w:pStyle w:val="ListParagraph"/>
        <w:spacing w:line="360" w:lineRule="auto"/>
        <w:ind w:left="709" w:firstLine="567"/>
        <w:jc w:val="both"/>
        <w:rPr>
          <w:rFonts w:asciiTheme="majorBidi" w:hAnsiTheme="majorBidi" w:cstheme="majorBidi"/>
          <w:sz w:val="22"/>
          <w:szCs w:val="22"/>
        </w:rPr>
      </w:pPr>
      <w:r w:rsidRPr="009B2C4B">
        <w:rPr>
          <w:rFonts w:asciiTheme="majorBidi" w:hAnsiTheme="majorBidi" w:cstheme="majorBidi"/>
          <w:sz w:val="22"/>
          <w:szCs w:val="22"/>
        </w:rPr>
        <w:t>Foto dokumentasi menunjukkan anggota mengikuti apel dalam barisan yang rapi, dengan sikap siap dan tertib. Ada juga dokumentasi visual saat anggota melaksanakan shalat berjamaah bersama di sela-sela kegiatan latihan.</w:t>
      </w:r>
    </w:p>
    <w:p w14:paraId="185F46E9" w14:textId="77777777" w:rsidR="009B2C4B" w:rsidRDefault="009B2C4B" w:rsidP="00F52E73">
      <w:pPr>
        <w:pStyle w:val="ListParagraph"/>
        <w:numPr>
          <w:ilvl w:val="0"/>
          <w:numId w:val="44"/>
        </w:numPr>
        <w:spacing w:line="360" w:lineRule="auto"/>
        <w:ind w:left="709"/>
        <w:jc w:val="both"/>
        <w:rPr>
          <w:rFonts w:asciiTheme="majorBidi" w:hAnsiTheme="majorBidi" w:cstheme="majorBidi"/>
          <w:sz w:val="22"/>
          <w:szCs w:val="22"/>
        </w:rPr>
      </w:pPr>
      <w:r>
        <w:rPr>
          <w:rFonts w:asciiTheme="majorBidi" w:hAnsiTheme="majorBidi" w:cstheme="majorBidi"/>
          <w:sz w:val="22"/>
          <w:szCs w:val="22"/>
        </w:rPr>
        <w:t>Pembiasaan dalam Penguatan Pendidikan Karakter Religius</w:t>
      </w:r>
    </w:p>
    <w:p w14:paraId="4E436586" w14:textId="77777777" w:rsidR="009B2C4B" w:rsidRPr="009B2C4B" w:rsidRDefault="009B2C4B" w:rsidP="0052087D">
      <w:pPr>
        <w:pStyle w:val="ListParagraph"/>
        <w:spacing w:line="360" w:lineRule="auto"/>
        <w:ind w:left="709" w:firstLine="567"/>
        <w:jc w:val="both"/>
        <w:rPr>
          <w:rFonts w:asciiTheme="majorBidi" w:hAnsiTheme="majorBidi" w:cstheme="majorBidi"/>
          <w:sz w:val="22"/>
          <w:szCs w:val="22"/>
        </w:rPr>
      </w:pPr>
      <w:r w:rsidRPr="009B2C4B">
        <w:rPr>
          <w:rFonts w:asciiTheme="majorBidi" w:hAnsiTheme="majorBidi" w:cstheme="majorBidi"/>
          <w:sz w:val="22"/>
          <w:szCs w:val="22"/>
        </w:rPr>
        <w:t>Strategi pembiasaan merupakan pendekatan yang diterapkan Menwa UIN Walisongo dalam membentuk karakter religius anggota melalui kegiatan rutin dan berulang yang berorientasi pada nilai-nilai keislaman. Pembiasaan dilakukan dengan membangun kebiasaan spiritual dalam kehidupan organisasi sehari-hari.</w:t>
      </w:r>
    </w:p>
    <w:p w14:paraId="4F00E57A" w14:textId="77777777" w:rsidR="009B2C4B" w:rsidRPr="009B2C4B" w:rsidRDefault="009B2C4B" w:rsidP="0052087D">
      <w:pPr>
        <w:pStyle w:val="ListParagraph"/>
        <w:spacing w:line="360" w:lineRule="auto"/>
        <w:ind w:left="709"/>
        <w:jc w:val="both"/>
        <w:rPr>
          <w:rFonts w:asciiTheme="majorBidi" w:hAnsiTheme="majorBidi" w:cstheme="majorBidi"/>
          <w:sz w:val="22"/>
          <w:szCs w:val="22"/>
        </w:rPr>
      </w:pPr>
      <w:r w:rsidRPr="009B2C4B">
        <w:rPr>
          <w:rFonts w:asciiTheme="majorBidi" w:hAnsiTheme="majorBidi" w:cstheme="majorBidi"/>
          <w:sz w:val="22"/>
          <w:szCs w:val="22"/>
        </w:rPr>
        <w:lastRenderedPageBreak/>
        <w:t>Staf Menwa menyampaikan:</w:t>
      </w:r>
    </w:p>
    <w:p w14:paraId="1F600017" w14:textId="03D8A463" w:rsidR="009B2C4B" w:rsidRPr="009B2C4B" w:rsidRDefault="009B2C4B" w:rsidP="0052087D">
      <w:pPr>
        <w:ind w:left="1701"/>
        <w:jc w:val="both"/>
        <w:rPr>
          <w:rFonts w:asciiTheme="majorBidi" w:hAnsiTheme="majorBidi" w:cstheme="majorBidi"/>
          <w:sz w:val="22"/>
          <w:szCs w:val="22"/>
        </w:rPr>
      </w:pPr>
      <w:r w:rsidRPr="009B2C4B">
        <w:rPr>
          <w:rFonts w:asciiTheme="majorBidi" w:hAnsiTheme="majorBidi" w:cstheme="majorBidi"/>
          <w:sz w:val="22"/>
          <w:szCs w:val="22"/>
        </w:rPr>
        <w:t>“Kami biasakan untuk mengadakan tahlilan malam Jumat setiap pekan. Setiap anggota dijadwalkan ikut dan kami buat suasananya nyaman, supaya terbiasa. Kalau sudah terbiasa, mereka akan rindu kalau tidak ikut.”</w:t>
      </w:r>
      <w:r w:rsidR="009000E4">
        <w:rPr>
          <w:rStyle w:val="FootnoteReference"/>
          <w:rFonts w:asciiTheme="majorBidi" w:hAnsiTheme="majorBidi" w:cstheme="majorBidi"/>
          <w:sz w:val="22"/>
          <w:szCs w:val="22"/>
        </w:rPr>
        <w:footnoteReference w:id="86"/>
      </w:r>
    </w:p>
    <w:p w14:paraId="0EAADBAB" w14:textId="77777777" w:rsidR="009B2C4B" w:rsidRPr="009B2C4B" w:rsidRDefault="009B2C4B" w:rsidP="0052087D">
      <w:pPr>
        <w:pStyle w:val="ListParagraph"/>
        <w:spacing w:line="360" w:lineRule="auto"/>
        <w:ind w:left="709"/>
        <w:jc w:val="both"/>
        <w:rPr>
          <w:rFonts w:asciiTheme="majorBidi" w:hAnsiTheme="majorBidi" w:cstheme="majorBidi"/>
          <w:sz w:val="22"/>
          <w:szCs w:val="22"/>
        </w:rPr>
      </w:pPr>
      <w:r w:rsidRPr="009B2C4B">
        <w:rPr>
          <w:rFonts w:asciiTheme="majorBidi" w:hAnsiTheme="majorBidi" w:cstheme="majorBidi"/>
          <w:sz w:val="22"/>
          <w:szCs w:val="22"/>
        </w:rPr>
        <w:t>Komandan menambahkan:</w:t>
      </w:r>
    </w:p>
    <w:p w14:paraId="05F046B4" w14:textId="4A99DC53" w:rsidR="009B2C4B" w:rsidRPr="009B2C4B" w:rsidRDefault="009B2C4B" w:rsidP="0052087D">
      <w:pPr>
        <w:ind w:left="1701"/>
        <w:jc w:val="both"/>
        <w:rPr>
          <w:rFonts w:asciiTheme="majorBidi" w:hAnsiTheme="majorBidi" w:cstheme="majorBidi"/>
          <w:sz w:val="22"/>
          <w:szCs w:val="22"/>
        </w:rPr>
      </w:pPr>
      <w:r w:rsidRPr="009B2C4B">
        <w:rPr>
          <w:rFonts w:asciiTheme="majorBidi" w:hAnsiTheme="majorBidi" w:cstheme="majorBidi"/>
          <w:sz w:val="22"/>
          <w:szCs w:val="22"/>
        </w:rPr>
        <w:t>“Kegiatan seperti apel dengan doa bersama, shalat berjamaah, sampai tadarus di bulan Ramadhan, kami jadikan pembiasaan. Ini cara membentuk karakter tanpa paksaan, tapi dengan rutinitas yang religius.”</w:t>
      </w:r>
      <w:r w:rsidR="009000E4">
        <w:rPr>
          <w:rStyle w:val="FootnoteReference"/>
          <w:rFonts w:asciiTheme="majorBidi" w:hAnsiTheme="majorBidi" w:cstheme="majorBidi"/>
          <w:sz w:val="22"/>
          <w:szCs w:val="22"/>
        </w:rPr>
        <w:footnoteReference w:id="87"/>
      </w:r>
    </w:p>
    <w:p w14:paraId="22E723A7" w14:textId="77777777" w:rsidR="009B2C4B" w:rsidRPr="009B2C4B" w:rsidRDefault="009B2C4B" w:rsidP="0052087D">
      <w:pPr>
        <w:pStyle w:val="ListParagraph"/>
        <w:spacing w:line="360" w:lineRule="auto"/>
        <w:ind w:left="709"/>
        <w:jc w:val="both"/>
        <w:rPr>
          <w:rFonts w:asciiTheme="majorBidi" w:hAnsiTheme="majorBidi" w:cstheme="majorBidi"/>
          <w:sz w:val="22"/>
          <w:szCs w:val="22"/>
        </w:rPr>
      </w:pPr>
      <w:r w:rsidRPr="009B2C4B">
        <w:rPr>
          <w:rFonts w:asciiTheme="majorBidi" w:hAnsiTheme="majorBidi" w:cstheme="majorBidi"/>
          <w:sz w:val="22"/>
          <w:szCs w:val="22"/>
        </w:rPr>
        <w:t>Salah satu alumni juga menyampaikan:</w:t>
      </w:r>
    </w:p>
    <w:p w14:paraId="19F7E725" w14:textId="58CA8DF3" w:rsidR="009B2C4B" w:rsidRPr="009B2C4B" w:rsidRDefault="009B2C4B" w:rsidP="0052087D">
      <w:pPr>
        <w:ind w:left="1701"/>
        <w:jc w:val="both"/>
        <w:rPr>
          <w:rFonts w:asciiTheme="majorBidi" w:hAnsiTheme="majorBidi" w:cstheme="majorBidi"/>
          <w:sz w:val="22"/>
          <w:szCs w:val="22"/>
        </w:rPr>
      </w:pPr>
      <w:r w:rsidRPr="009B2C4B">
        <w:rPr>
          <w:rFonts w:asciiTheme="majorBidi" w:hAnsiTheme="majorBidi" w:cstheme="majorBidi"/>
          <w:sz w:val="22"/>
          <w:szCs w:val="22"/>
        </w:rPr>
        <w:t>“Saya dulu terbiasa ikut tahlilan dan pengajian waktu di Menwa. Sampai sekarang saya tetap melanjutkan itu karena sudah terbiasa dan merasa ada manfaatnya.”</w:t>
      </w:r>
      <w:r w:rsidR="009000E4">
        <w:rPr>
          <w:rStyle w:val="FootnoteReference"/>
          <w:rFonts w:asciiTheme="majorBidi" w:hAnsiTheme="majorBidi" w:cstheme="majorBidi"/>
          <w:sz w:val="22"/>
          <w:szCs w:val="22"/>
        </w:rPr>
        <w:footnoteReference w:id="88"/>
      </w:r>
    </w:p>
    <w:p w14:paraId="014E8FE3" w14:textId="77777777" w:rsidR="009B2C4B" w:rsidRPr="009B2C4B" w:rsidRDefault="009B2C4B" w:rsidP="0052087D">
      <w:pPr>
        <w:pStyle w:val="ListParagraph"/>
        <w:spacing w:line="360" w:lineRule="auto"/>
        <w:ind w:left="709" w:firstLine="567"/>
        <w:jc w:val="both"/>
        <w:rPr>
          <w:rFonts w:asciiTheme="majorBidi" w:hAnsiTheme="majorBidi" w:cstheme="majorBidi"/>
          <w:sz w:val="22"/>
          <w:szCs w:val="22"/>
        </w:rPr>
      </w:pPr>
      <w:r w:rsidRPr="009B2C4B">
        <w:rPr>
          <w:rFonts w:asciiTheme="majorBidi" w:hAnsiTheme="majorBidi" w:cstheme="majorBidi"/>
          <w:sz w:val="22"/>
          <w:szCs w:val="22"/>
        </w:rPr>
        <w:t xml:space="preserve">Peneliti mencatat bahwa kegiatan seperti </w:t>
      </w:r>
      <w:r w:rsidRPr="009B2C4B">
        <w:rPr>
          <w:rStyle w:val="Strong"/>
          <w:rFonts w:asciiTheme="majorBidi" w:hAnsiTheme="majorBidi" w:cstheme="majorBidi"/>
          <w:b w:val="0"/>
          <w:bCs w:val="0"/>
          <w:sz w:val="22"/>
          <w:szCs w:val="22"/>
        </w:rPr>
        <w:t>doa bersama sebelum dan sesudah kegiatan</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shalat berjamaah saat latihan</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tahlilan malam Jumat</w:t>
      </w:r>
      <w:r w:rsidRPr="009B2C4B">
        <w:rPr>
          <w:rFonts w:asciiTheme="majorBidi" w:hAnsiTheme="majorBidi" w:cstheme="majorBidi"/>
          <w:b/>
          <w:bCs/>
          <w:sz w:val="22"/>
          <w:szCs w:val="22"/>
        </w:rPr>
        <w:t xml:space="preserve">, </w:t>
      </w:r>
      <w:r w:rsidRPr="009B2C4B">
        <w:rPr>
          <w:rFonts w:asciiTheme="majorBidi" w:hAnsiTheme="majorBidi" w:cstheme="majorBidi"/>
          <w:sz w:val="22"/>
          <w:szCs w:val="22"/>
        </w:rPr>
        <w:t xml:space="preserve">dan </w:t>
      </w:r>
      <w:r w:rsidRPr="0052087D">
        <w:t>kegiatan</w:t>
      </w:r>
      <w:r w:rsidRPr="009B2C4B">
        <w:rPr>
          <w:rStyle w:val="Strong"/>
          <w:rFonts w:asciiTheme="majorBidi" w:hAnsiTheme="majorBidi" w:cstheme="majorBidi"/>
          <w:b w:val="0"/>
          <w:bCs w:val="0"/>
          <w:sz w:val="22"/>
          <w:szCs w:val="22"/>
        </w:rPr>
        <w:t xml:space="preserve"> kebersihan lingkungan</w:t>
      </w:r>
      <w:r w:rsidRPr="009B2C4B">
        <w:rPr>
          <w:rStyle w:val="Strong"/>
          <w:rFonts w:asciiTheme="majorBidi" w:hAnsiTheme="majorBidi" w:cstheme="majorBidi"/>
          <w:sz w:val="22"/>
          <w:szCs w:val="22"/>
        </w:rPr>
        <w:t xml:space="preserve"> </w:t>
      </w:r>
      <w:r w:rsidRPr="009B2C4B">
        <w:rPr>
          <w:rStyle w:val="Strong"/>
          <w:rFonts w:asciiTheme="majorBidi" w:hAnsiTheme="majorBidi" w:cstheme="majorBidi"/>
          <w:b w:val="0"/>
          <w:bCs w:val="0"/>
          <w:sz w:val="22"/>
          <w:szCs w:val="22"/>
        </w:rPr>
        <w:t>(kurvey)</w:t>
      </w:r>
      <w:r w:rsidRPr="009B2C4B">
        <w:rPr>
          <w:rFonts w:asciiTheme="majorBidi" w:hAnsiTheme="majorBidi" w:cstheme="majorBidi"/>
          <w:sz w:val="22"/>
          <w:szCs w:val="22"/>
        </w:rPr>
        <w:t xml:space="preserve"> berlangsung secara konsisten dan tidak pernah terlewatkan dalam agenda mingguan dan bulanan Menwa.</w:t>
      </w:r>
    </w:p>
    <w:p w14:paraId="1FC9A1DA" w14:textId="77777777" w:rsidR="009B2C4B" w:rsidRPr="009B2C4B" w:rsidRDefault="009B2C4B" w:rsidP="0052087D">
      <w:pPr>
        <w:pStyle w:val="ListParagraph"/>
        <w:spacing w:line="360" w:lineRule="auto"/>
        <w:ind w:left="709" w:firstLine="567"/>
        <w:jc w:val="both"/>
        <w:rPr>
          <w:rFonts w:asciiTheme="majorBidi" w:hAnsiTheme="majorBidi" w:cstheme="majorBidi"/>
          <w:sz w:val="22"/>
          <w:szCs w:val="22"/>
        </w:rPr>
      </w:pPr>
      <w:r w:rsidRPr="009B2C4B">
        <w:rPr>
          <w:rFonts w:asciiTheme="majorBidi" w:hAnsiTheme="majorBidi" w:cstheme="majorBidi"/>
          <w:sz w:val="22"/>
          <w:szCs w:val="22"/>
        </w:rPr>
        <w:t xml:space="preserve">Dalam satu sesi observasi tahlilan malam Jumat, terlihat anggota hadir tepat waktu, staf keputrian membimbing bacaan, dan suasana kegiatan berlangsung dengan kekhusyukan. Bahkan setelah kegiatan selesai, beberapa anggota terlihat berdiskusi </w:t>
      </w:r>
      <w:r w:rsidRPr="009B2C4B">
        <w:rPr>
          <w:rFonts w:asciiTheme="majorBidi" w:hAnsiTheme="majorBidi" w:cstheme="majorBidi"/>
          <w:sz w:val="22"/>
          <w:szCs w:val="22"/>
        </w:rPr>
        <w:lastRenderedPageBreak/>
        <w:t>ringan tentang keagamaan sebagai kelanjutan pembiasaan yang bersifat informal.</w:t>
      </w:r>
    </w:p>
    <w:p w14:paraId="687AD55B" w14:textId="77777777" w:rsidR="009B2C4B" w:rsidRDefault="009B2C4B" w:rsidP="0052087D">
      <w:pPr>
        <w:pStyle w:val="ListParagraph"/>
        <w:spacing w:line="360" w:lineRule="auto"/>
        <w:ind w:left="709" w:firstLine="567"/>
        <w:jc w:val="both"/>
        <w:rPr>
          <w:rFonts w:asciiTheme="majorBidi" w:hAnsiTheme="majorBidi" w:cstheme="majorBidi"/>
          <w:sz w:val="22"/>
          <w:szCs w:val="22"/>
        </w:rPr>
      </w:pPr>
      <w:r w:rsidRPr="009B2C4B">
        <w:rPr>
          <w:rFonts w:asciiTheme="majorBidi" w:hAnsiTheme="majorBidi" w:cstheme="majorBidi"/>
          <w:sz w:val="22"/>
          <w:szCs w:val="22"/>
        </w:rPr>
        <w:t>Dokumentasi menunjukkan adanya</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jadwal kegiatan rutin</w:t>
      </w:r>
      <w:r w:rsidRPr="009B2C4B">
        <w:rPr>
          <w:rFonts w:asciiTheme="majorBidi" w:hAnsiTheme="majorBidi" w:cstheme="majorBidi"/>
          <w:b/>
          <w:bCs/>
          <w:sz w:val="22"/>
          <w:szCs w:val="22"/>
        </w:rPr>
        <w:t xml:space="preserve"> </w:t>
      </w:r>
      <w:r w:rsidRPr="009B2C4B">
        <w:rPr>
          <w:rFonts w:asciiTheme="majorBidi" w:hAnsiTheme="majorBidi" w:cstheme="majorBidi"/>
          <w:sz w:val="22"/>
          <w:szCs w:val="22"/>
        </w:rPr>
        <w:t>seperti malam Jumat religius, kurvey akbar, dan diskusi keislaman yang tertempel di papan informasi markas. Daftar hadir dan foto-foto kegiatan menunjukkan keterlibatan aktif anggota.</w:t>
      </w:r>
    </w:p>
    <w:p w14:paraId="09E4D8CF" w14:textId="71865B5E" w:rsidR="009B2C4B" w:rsidRPr="009B2C4B" w:rsidRDefault="009B2C4B" w:rsidP="00F52E73">
      <w:pPr>
        <w:pStyle w:val="ListParagraph"/>
        <w:numPr>
          <w:ilvl w:val="0"/>
          <w:numId w:val="44"/>
        </w:numPr>
        <w:spacing w:line="360" w:lineRule="auto"/>
        <w:ind w:left="709"/>
        <w:jc w:val="both"/>
        <w:rPr>
          <w:rFonts w:asciiTheme="majorBidi" w:hAnsiTheme="majorBidi" w:cstheme="majorBidi"/>
          <w:sz w:val="22"/>
          <w:szCs w:val="22"/>
        </w:rPr>
      </w:pPr>
      <w:r>
        <w:rPr>
          <w:rFonts w:asciiTheme="majorBidi" w:hAnsiTheme="majorBidi" w:cstheme="majorBidi"/>
          <w:sz w:val="22"/>
          <w:szCs w:val="22"/>
        </w:rPr>
        <w:t>Menciptakan Suasana Kondusif dalam Penguatan Pendidikan Karakter Religius</w:t>
      </w:r>
    </w:p>
    <w:p w14:paraId="6B08D910" w14:textId="77777777" w:rsidR="009B2C4B" w:rsidRPr="009B2C4B" w:rsidRDefault="009B2C4B" w:rsidP="0052087D">
      <w:pPr>
        <w:pStyle w:val="ListParagraph"/>
        <w:spacing w:line="360" w:lineRule="auto"/>
        <w:ind w:left="709" w:firstLine="567"/>
        <w:jc w:val="both"/>
        <w:rPr>
          <w:rFonts w:asciiTheme="majorBidi" w:hAnsiTheme="majorBidi" w:cstheme="majorBidi"/>
          <w:sz w:val="22"/>
          <w:szCs w:val="22"/>
        </w:rPr>
      </w:pPr>
      <w:r w:rsidRPr="009B2C4B">
        <w:rPr>
          <w:rFonts w:asciiTheme="majorBidi" w:hAnsiTheme="majorBidi" w:cstheme="majorBidi"/>
          <w:sz w:val="22"/>
          <w:szCs w:val="22"/>
        </w:rPr>
        <w:t xml:space="preserve">Dalam laporan program kerja bulanan, kegiatan pembiasaan juga tercatat sebagai program utama yang dinilai oleh pembina dan pengurus setiap akhir bulan. </w:t>
      </w:r>
      <w:r w:rsidRPr="009B2C4B">
        <w:rPr>
          <w:sz w:val="22"/>
          <w:szCs w:val="22"/>
        </w:rPr>
        <w:t>Penciptaan suasana yang kondusif merupakan upaya strategis yang dilakukan Menwa untuk membangun atmosfer religius yang mendorong perilaku spiritual, baik secara individual maupun kolektif. Suasana religius ini tidak hanya diciptakan melalui kegiatan, tetapi juga melalui penataan ruang, relasi sosial, dan komunikasi harian yang mengedepankan nilai-nilai keagamaan.</w:t>
      </w:r>
    </w:p>
    <w:p w14:paraId="61433BA6" w14:textId="77777777" w:rsidR="009B2C4B" w:rsidRPr="009B2C4B" w:rsidRDefault="009B2C4B" w:rsidP="0052087D">
      <w:pPr>
        <w:pStyle w:val="ListParagraph"/>
        <w:spacing w:line="360" w:lineRule="auto"/>
        <w:ind w:left="709"/>
        <w:jc w:val="both"/>
        <w:rPr>
          <w:rFonts w:asciiTheme="majorBidi" w:hAnsiTheme="majorBidi" w:cstheme="majorBidi"/>
          <w:sz w:val="22"/>
          <w:szCs w:val="22"/>
        </w:rPr>
      </w:pPr>
      <w:r w:rsidRPr="009B2C4B">
        <w:rPr>
          <w:sz w:val="22"/>
          <w:szCs w:val="22"/>
        </w:rPr>
        <w:t xml:space="preserve">Seorang </w:t>
      </w:r>
      <w:r w:rsidRPr="0052087D">
        <w:rPr>
          <w:rFonts w:asciiTheme="majorBidi" w:hAnsiTheme="majorBidi" w:cstheme="majorBidi"/>
          <w:sz w:val="22"/>
          <w:szCs w:val="22"/>
        </w:rPr>
        <w:t>anggota</w:t>
      </w:r>
      <w:r w:rsidRPr="009B2C4B">
        <w:rPr>
          <w:sz w:val="22"/>
          <w:szCs w:val="22"/>
        </w:rPr>
        <w:t xml:space="preserve"> aktif menyampaikan:</w:t>
      </w:r>
    </w:p>
    <w:p w14:paraId="56717234" w14:textId="794F345F" w:rsidR="009B2C4B" w:rsidRPr="009B2C4B" w:rsidRDefault="009B2C4B" w:rsidP="0052087D">
      <w:pPr>
        <w:ind w:left="1701"/>
        <w:jc w:val="both"/>
        <w:rPr>
          <w:rFonts w:asciiTheme="majorBidi" w:hAnsiTheme="majorBidi" w:cstheme="majorBidi"/>
          <w:sz w:val="22"/>
          <w:szCs w:val="22"/>
        </w:rPr>
      </w:pPr>
      <w:r w:rsidRPr="009B2C4B">
        <w:rPr>
          <w:sz w:val="22"/>
          <w:szCs w:val="22"/>
        </w:rPr>
        <w:t>“Kalau kita masuk markas Menwa, suasananya sudah beda. Ada tulisan-tulisan islami, ada mushola kecil, dan kalau waktu shalat, kita bareng-bareng ke masjid.”</w:t>
      </w:r>
      <w:r w:rsidR="009000E4">
        <w:rPr>
          <w:rStyle w:val="FootnoteReference"/>
          <w:sz w:val="22"/>
          <w:szCs w:val="22"/>
        </w:rPr>
        <w:footnoteReference w:id="89"/>
      </w:r>
    </w:p>
    <w:p w14:paraId="6B236358" w14:textId="77777777" w:rsidR="009B2C4B" w:rsidRPr="009B2C4B" w:rsidRDefault="009B2C4B" w:rsidP="0052087D">
      <w:pPr>
        <w:pStyle w:val="ListParagraph"/>
        <w:spacing w:line="360" w:lineRule="auto"/>
        <w:ind w:left="709"/>
        <w:jc w:val="both"/>
        <w:rPr>
          <w:rFonts w:asciiTheme="majorBidi" w:hAnsiTheme="majorBidi" w:cstheme="majorBidi"/>
          <w:sz w:val="22"/>
          <w:szCs w:val="22"/>
        </w:rPr>
      </w:pPr>
      <w:r w:rsidRPr="009B2C4B">
        <w:rPr>
          <w:sz w:val="22"/>
          <w:szCs w:val="22"/>
        </w:rPr>
        <w:t xml:space="preserve">Komandan </w:t>
      </w:r>
      <w:r w:rsidRPr="0052087D">
        <w:rPr>
          <w:rFonts w:asciiTheme="majorBidi" w:hAnsiTheme="majorBidi" w:cstheme="majorBidi"/>
          <w:sz w:val="22"/>
          <w:szCs w:val="22"/>
        </w:rPr>
        <w:t>Menwa</w:t>
      </w:r>
      <w:r w:rsidRPr="009B2C4B">
        <w:rPr>
          <w:sz w:val="22"/>
          <w:szCs w:val="22"/>
        </w:rPr>
        <w:t xml:space="preserve"> menambahkan:</w:t>
      </w:r>
    </w:p>
    <w:p w14:paraId="70F70E6F" w14:textId="4CBC47F3" w:rsidR="009B2C4B" w:rsidRPr="009B2C4B" w:rsidRDefault="009B2C4B" w:rsidP="0052087D">
      <w:pPr>
        <w:ind w:left="1701"/>
        <w:jc w:val="both"/>
        <w:rPr>
          <w:rFonts w:asciiTheme="majorBidi" w:hAnsiTheme="majorBidi" w:cstheme="majorBidi"/>
          <w:sz w:val="22"/>
          <w:szCs w:val="22"/>
        </w:rPr>
      </w:pPr>
      <w:r w:rsidRPr="009B2C4B">
        <w:rPr>
          <w:sz w:val="22"/>
          <w:szCs w:val="22"/>
        </w:rPr>
        <w:lastRenderedPageBreak/>
        <w:t>“Kami buat suasana Menwa tidak hanya militeristik, tapi juga religius. Di markas ada rak Al-Qur’an, mukena, sajadah, dan adzan diinfokan. Bahkan komunikasi kami dengan anggota pun harus beradab, tidak kasar.”</w:t>
      </w:r>
      <w:r w:rsidR="009000E4">
        <w:rPr>
          <w:rStyle w:val="FootnoteReference"/>
          <w:sz w:val="22"/>
          <w:szCs w:val="22"/>
        </w:rPr>
        <w:footnoteReference w:id="90"/>
      </w:r>
    </w:p>
    <w:p w14:paraId="20FA697D" w14:textId="77777777" w:rsidR="009B2C4B" w:rsidRPr="009B2C4B" w:rsidRDefault="009B2C4B" w:rsidP="0052087D">
      <w:pPr>
        <w:pStyle w:val="ListParagraph"/>
        <w:spacing w:line="360" w:lineRule="auto"/>
        <w:ind w:left="709"/>
        <w:jc w:val="both"/>
        <w:rPr>
          <w:rFonts w:asciiTheme="majorBidi" w:hAnsiTheme="majorBidi" w:cstheme="majorBidi"/>
          <w:sz w:val="22"/>
          <w:szCs w:val="22"/>
        </w:rPr>
      </w:pPr>
      <w:r w:rsidRPr="009B2C4B">
        <w:rPr>
          <w:sz w:val="22"/>
          <w:szCs w:val="22"/>
        </w:rPr>
        <w:t>Alumni juga menuturkan:</w:t>
      </w:r>
    </w:p>
    <w:p w14:paraId="2B083A0D" w14:textId="03288AA6" w:rsidR="009B2C4B" w:rsidRPr="009B2C4B" w:rsidRDefault="009B2C4B" w:rsidP="0052087D">
      <w:pPr>
        <w:ind w:left="1701"/>
        <w:jc w:val="both"/>
        <w:rPr>
          <w:rFonts w:asciiTheme="majorBidi" w:hAnsiTheme="majorBidi" w:cstheme="majorBidi"/>
          <w:sz w:val="22"/>
          <w:szCs w:val="22"/>
        </w:rPr>
      </w:pPr>
      <w:r w:rsidRPr="009B2C4B">
        <w:rPr>
          <w:sz w:val="22"/>
          <w:szCs w:val="22"/>
        </w:rPr>
        <w:t>“Saya merasa nyaman dulu di Menwa karena suasananya membuat saya lebih dekat sama agama. Kalau ada waktu luang, bisa baca Qur’an di markas, dan teman-teman juga saling mengingatkan.”</w:t>
      </w:r>
      <w:r w:rsidR="009000E4">
        <w:rPr>
          <w:rStyle w:val="FootnoteReference"/>
          <w:sz w:val="22"/>
          <w:szCs w:val="22"/>
        </w:rPr>
        <w:footnoteReference w:id="91"/>
      </w:r>
    </w:p>
    <w:p w14:paraId="2D2605F5" w14:textId="77777777" w:rsidR="009B2C4B" w:rsidRPr="002A7BA4" w:rsidRDefault="009B2C4B" w:rsidP="0052087D">
      <w:pPr>
        <w:pStyle w:val="ListParagraph"/>
        <w:spacing w:line="360" w:lineRule="auto"/>
        <w:ind w:left="709" w:firstLine="567"/>
        <w:jc w:val="both"/>
        <w:rPr>
          <w:rFonts w:asciiTheme="majorBidi" w:hAnsiTheme="majorBidi" w:cstheme="majorBidi"/>
          <w:sz w:val="22"/>
          <w:szCs w:val="22"/>
        </w:rPr>
      </w:pPr>
      <w:r w:rsidRPr="009B2C4B">
        <w:rPr>
          <w:sz w:val="22"/>
          <w:szCs w:val="22"/>
        </w:rPr>
        <w:t xml:space="preserve">Peneliti mengamati bahwa di dalam markas terdapat </w:t>
      </w:r>
      <w:r w:rsidRPr="002A7BA4">
        <w:rPr>
          <w:rStyle w:val="Strong"/>
          <w:rFonts w:asciiTheme="majorBidi" w:hAnsiTheme="majorBidi" w:cstheme="majorBidi"/>
          <w:b w:val="0"/>
          <w:bCs w:val="0"/>
          <w:sz w:val="22"/>
          <w:szCs w:val="22"/>
        </w:rPr>
        <w:t>pojok ibadah</w:t>
      </w:r>
      <w:r w:rsidRPr="002A7BA4">
        <w:rPr>
          <w:rFonts w:asciiTheme="majorBidi" w:hAnsiTheme="majorBidi" w:cstheme="majorBidi"/>
          <w:sz w:val="22"/>
          <w:szCs w:val="22"/>
        </w:rPr>
        <w:t>, lengkap dengan Al-Qur’an, sajadah, dan mukena. Di dinding tertempel poster-poster motivasi islami dan pengingat waktu shalat. Dalam beberapa kegiatan, seperti rapat, selalu diawali dan ditutup dengan doa, bahkan dalam diskusi internal staf pun disisipkan nasihat keagamaan.</w:t>
      </w:r>
    </w:p>
    <w:p w14:paraId="3B69546A" w14:textId="77777777" w:rsidR="009B2C4B" w:rsidRPr="002A7BA4" w:rsidRDefault="009B2C4B" w:rsidP="0052087D">
      <w:pPr>
        <w:pStyle w:val="ListParagraph"/>
        <w:spacing w:line="360" w:lineRule="auto"/>
        <w:ind w:left="709" w:firstLine="567"/>
        <w:jc w:val="both"/>
        <w:rPr>
          <w:rFonts w:asciiTheme="majorBidi" w:hAnsiTheme="majorBidi" w:cstheme="majorBidi"/>
          <w:sz w:val="22"/>
          <w:szCs w:val="22"/>
        </w:rPr>
      </w:pPr>
      <w:r w:rsidRPr="002A7BA4">
        <w:rPr>
          <w:rFonts w:asciiTheme="majorBidi" w:hAnsiTheme="majorBidi" w:cstheme="majorBidi"/>
          <w:sz w:val="22"/>
          <w:szCs w:val="22"/>
        </w:rPr>
        <w:t>Suasana kekeluargaan sangat terasa di antara anggota. Tidak ditemukan suasana yang otoriter, melainkan saling mengingatkan, mengajak, dan membangun solidaritas berbasis nilai-nilai Islam.</w:t>
      </w:r>
    </w:p>
    <w:p w14:paraId="198C260C" w14:textId="77777777" w:rsidR="009B2C4B" w:rsidRPr="002A7BA4" w:rsidRDefault="009B2C4B" w:rsidP="0052087D">
      <w:pPr>
        <w:pStyle w:val="ListParagraph"/>
        <w:spacing w:line="360" w:lineRule="auto"/>
        <w:ind w:left="709" w:firstLine="567"/>
        <w:jc w:val="both"/>
        <w:rPr>
          <w:rFonts w:asciiTheme="majorBidi" w:hAnsiTheme="majorBidi" w:cstheme="majorBidi"/>
          <w:sz w:val="22"/>
          <w:szCs w:val="22"/>
        </w:rPr>
      </w:pPr>
      <w:r w:rsidRPr="002A7BA4">
        <w:rPr>
          <w:rFonts w:asciiTheme="majorBidi" w:hAnsiTheme="majorBidi" w:cstheme="majorBidi"/>
          <w:sz w:val="22"/>
          <w:szCs w:val="22"/>
        </w:rPr>
        <w:t>Dokumentasi foto menunjukkan kondisi fisik markas yang mendukung ibadah, adanya kegiatan diskusi keagamaan, serta dokumentasi kegiatan seperti buka bersama di bulan Ramadhan yang menunjukkan suasana religius bersama.</w:t>
      </w:r>
    </w:p>
    <w:p w14:paraId="39DC98D7" w14:textId="0AEBC878" w:rsidR="009B2C4B" w:rsidRPr="009B2C4B" w:rsidRDefault="009B2C4B" w:rsidP="0052087D">
      <w:pPr>
        <w:pStyle w:val="ListParagraph"/>
        <w:spacing w:line="360" w:lineRule="auto"/>
        <w:ind w:left="709" w:firstLine="567"/>
        <w:jc w:val="both"/>
        <w:rPr>
          <w:rFonts w:asciiTheme="majorBidi" w:hAnsiTheme="majorBidi" w:cstheme="majorBidi"/>
          <w:sz w:val="22"/>
          <w:szCs w:val="22"/>
        </w:rPr>
      </w:pPr>
      <w:r w:rsidRPr="002A7BA4">
        <w:rPr>
          <w:rFonts w:asciiTheme="majorBidi" w:hAnsiTheme="majorBidi" w:cstheme="majorBidi"/>
          <w:sz w:val="22"/>
          <w:szCs w:val="22"/>
        </w:rPr>
        <w:lastRenderedPageBreak/>
        <w:t>Laporan kegiatan dan struktur organisasi menunjukkan bahwa setiap staf memiliki peran mendukung nilai religius, misalnya staf keputrian,</w:t>
      </w:r>
      <w:r w:rsidR="002544A7" w:rsidRPr="002A7BA4">
        <w:rPr>
          <w:rFonts w:asciiTheme="majorBidi" w:hAnsiTheme="majorBidi" w:cstheme="majorBidi"/>
          <w:sz w:val="22"/>
          <w:szCs w:val="22"/>
        </w:rPr>
        <w:t xml:space="preserve"> staf humas</w:t>
      </w:r>
      <w:r w:rsidRPr="002A7BA4">
        <w:rPr>
          <w:rFonts w:asciiTheme="majorBidi" w:hAnsiTheme="majorBidi" w:cstheme="majorBidi"/>
          <w:sz w:val="22"/>
          <w:szCs w:val="22"/>
        </w:rPr>
        <w:t xml:space="preserve"> yang mengatur suasana kegiatan secara terencana</w:t>
      </w:r>
      <w:r w:rsidRPr="009B2C4B">
        <w:rPr>
          <w:sz w:val="22"/>
          <w:szCs w:val="22"/>
        </w:rPr>
        <w:t>.</w:t>
      </w:r>
    </w:p>
    <w:p w14:paraId="49F24AAF" w14:textId="40167941" w:rsidR="009B2C4B" w:rsidRDefault="009B2C4B" w:rsidP="00F52E73">
      <w:pPr>
        <w:pStyle w:val="ListParagraph"/>
        <w:numPr>
          <w:ilvl w:val="0"/>
          <w:numId w:val="44"/>
        </w:numPr>
        <w:spacing w:line="360" w:lineRule="auto"/>
        <w:ind w:left="709"/>
        <w:jc w:val="both"/>
        <w:rPr>
          <w:rFonts w:asciiTheme="majorBidi" w:hAnsiTheme="majorBidi" w:cstheme="majorBidi"/>
          <w:sz w:val="22"/>
          <w:szCs w:val="22"/>
        </w:rPr>
      </w:pPr>
      <w:r>
        <w:rPr>
          <w:rFonts w:asciiTheme="majorBidi" w:hAnsiTheme="majorBidi" w:cstheme="majorBidi"/>
          <w:sz w:val="22"/>
          <w:szCs w:val="22"/>
        </w:rPr>
        <w:t>Integrasi dan Internalisasi Nilai dalam Organisasi</w:t>
      </w:r>
    </w:p>
    <w:p w14:paraId="12D48A97" w14:textId="77777777" w:rsidR="009B2C4B" w:rsidRPr="009B2C4B" w:rsidRDefault="009B2C4B" w:rsidP="0052087D">
      <w:pPr>
        <w:pStyle w:val="ListParagraph"/>
        <w:spacing w:line="360" w:lineRule="auto"/>
        <w:ind w:left="709" w:firstLine="567"/>
        <w:jc w:val="both"/>
        <w:rPr>
          <w:rFonts w:asciiTheme="majorBidi" w:hAnsiTheme="majorBidi" w:cstheme="majorBidi"/>
          <w:sz w:val="22"/>
          <w:szCs w:val="22"/>
        </w:rPr>
      </w:pPr>
      <w:r w:rsidRPr="009B2C4B">
        <w:rPr>
          <w:rFonts w:asciiTheme="majorBidi" w:hAnsiTheme="majorBidi" w:cstheme="majorBidi"/>
          <w:sz w:val="22"/>
          <w:szCs w:val="22"/>
        </w:rPr>
        <w:t>Integrasi dan internalisasi nilai merupakan strategi akhir dan paling dalam dalam penguatan karakter religius, karena nilai-nilai agama tidak hanya diajarkan, namun dihidupkan dan diresapi oleh anggota Menwa dalam seluruh aspek kegiatan organisasi, baik formal maupun non-formal. Strategi ini dilakukan melalui penanaman nilai religius dalam aktivitas keorganisasian seperti latihan fisik, pelatihan kepemimpinan, pengamanan acara, hingga kegiatan sosial masyarakat.</w:t>
      </w:r>
    </w:p>
    <w:p w14:paraId="50208DD5" w14:textId="77777777" w:rsidR="009B2C4B" w:rsidRPr="009B2C4B" w:rsidRDefault="009B2C4B" w:rsidP="0052087D">
      <w:pPr>
        <w:pStyle w:val="ListParagraph"/>
        <w:spacing w:line="360" w:lineRule="auto"/>
        <w:ind w:left="709"/>
        <w:jc w:val="both"/>
        <w:rPr>
          <w:rFonts w:asciiTheme="majorBidi" w:hAnsiTheme="majorBidi" w:cstheme="majorBidi"/>
          <w:sz w:val="22"/>
          <w:szCs w:val="22"/>
        </w:rPr>
      </w:pPr>
      <w:r w:rsidRPr="009B2C4B">
        <w:rPr>
          <w:rFonts w:asciiTheme="majorBidi" w:hAnsiTheme="majorBidi" w:cstheme="majorBidi"/>
          <w:sz w:val="22"/>
          <w:szCs w:val="22"/>
        </w:rPr>
        <w:t>Komandan Menwa menyampaikan:</w:t>
      </w:r>
    </w:p>
    <w:p w14:paraId="68D1B451" w14:textId="15FC8FE3" w:rsidR="009B2C4B" w:rsidRPr="009B2C4B" w:rsidRDefault="009B2C4B" w:rsidP="0052087D">
      <w:pPr>
        <w:ind w:left="1701"/>
        <w:jc w:val="both"/>
        <w:rPr>
          <w:rFonts w:asciiTheme="majorBidi" w:hAnsiTheme="majorBidi" w:cstheme="majorBidi"/>
          <w:sz w:val="22"/>
          <w:szCs w:val="22"/>
        </w:rPr>
      </w:pPr>
      <w:r w:rsidRPr="009B2C4B">
        <w:rPr>
          <w:rFonts w:asciiTheme="majorBidi" w:hAnsiTheme="majorBidi" w:cstheme="majorBidi"/>
          <w:sz w:val="22"/>
          <w:szCs w:val="22"/>
        </w:rPr>
        <w:t>“Kami tidak ingin nilai religius hanya muncul saat tahlilan atau pengajian. Nilai-nilai itu harus melekat dalam latihan, patroli, bahkan saat acara pengamanan kampus. Contohnya, kami tekankan kejujuran dan amanah dalam tugas.”</w:t>
      </w:r>
      <w:r w:rsidR="009000E4">
        <w:rPr>
          <w:rStyle w:val="FootnoteReference"/>
          <w:rFonts w:asciiTheme="majorBidi" w:hAnsiTheme="majorBidi" w:cstheme="majorBidi"/>
          <w:sz w:val="22"/>
          <w:szCs w:val="22"/>
        </w:rPr>
        <w:footnoteReference w:id="92"/>
      </w:r>
    </w:p>
    <w:p w14:paraId="0172AFF2" w14:textId="77777777" w:rsidR="009B2C4B" w:rsidRPr="009B2C4B" w:rsidRDefault="009B2C4B" w:rsidP="0052087D">
      <w:pPr>
        <w:pStyle w:val="ListParagraph"/>
        <w:spacing w:line="360" w:lineRule="auto"/>
        <w:ind w:left="709"/>
        <w:jc w:val="both"/>
        <w:rPr>
          <w:rFonts w:asciiTheme="majorBidi" w:hAnsiTheme="majorBidi" w:cstheme="majorBidi"/>
          <w:sz w:val="22"/>
          <w:szCs w:val="22"/>
        </w:rPr>
      </w:pPr>
      <w:r w:rsidRPr="009B2C4B">
        <w:rPr>
          <w:rFonts w:asciiTheme="majorBidi" w:hAnsiTheme="majorBidi" w:cstheme="majorBidi"/>
          <w:sz w:val="22"/>
          <w:szCs w:val="22"/>
        </w:rPr>
        <w:t>Staf Menwa menambahkan:</w:t>
      </w:r>
    </w:p>
    <w:p w14:paraId="5A035BE0" w14:textId="7BC472EA" w:rsidR="009B2C4B" w:rsidRPr="009B2C4B" w:rsidRDefault="009B2C4B" w:rsidP="0052087D">
      <w:pPr>
        <w:ind w:left="1701"/>
        <w:jc w:val="both"/>
        <w:rPr>
          <w:rFonts w:asciiTheme="majorBidi" w:hAnsiTheme="majorBidi" w:cstheme="majorBidi"/>
          <w:sz w:val="22"/>
          <w:szCs w:val="22"/>
        </w:rPr>
      </w:pPr>
      <w:r w:rsidRPr="009B2C4B">
        <w:rPr>
          <w:rFonts w:asciiTheme="majorBidi" w:hAnsiTheme="majorBidi" w:cstheme="majorBidi"/>
          <w:sz w:val="22"/>
          <w:szCs w:val="22"/>
        </w:rPr>
        <w:t>“Setiap kegiatan di Menwa tidak boleh lepas dari adab dan nilai spiritual. Bahkan saat tugas pengamanan, kita diajarkan untuk tetap menjaga akhlak dan berdoa sebelum mulai.”</w:t>
      </w:r>
      <w:r w:rsidR="009000E4">
        <w:rPr>
          <w:rStyle w:val="FootnoteReference"/>
          <w:rFonts w:asciiTheme="majorBidi" w:hAnsiTheme="majorBidi" w:cstheme="majorBidi"/>
          <w:sz w:val="22"/>
          <w:szCs w:val="22"/>
        </w:rPr>
        <w:footnoteReference w:id="93"/>
      </w:r>
    </w:p>
    <w:p w14:paraId="7564B07B" w14:textId="77777777" w:rsidR="009B2C4B" w:rsidRPr="009B2C4B" w:rsidRDefault="009B2C4B" w:rsidP="0052087D">
      <w:pPr>
        <w:pStyle w:val="ListParagraph"/>
        <w:spacing w:line="360" w:lineRule="auto"/>
        <w:ind w:left="709"/>
        <w:jc w:val="both"/>
        <w:rPr>
          <w:rFonts w:asciiTheme="majorBidi" w:hAnsiTheme="majorBidi" w:cstheme="majorBidi"/>
          <w:sz w:val="22"/>
          <w:szCs w:val="22"/>
        </w:rPr>
      </w:pPr>
      <w:r w:rsidRPr="009B2C4B">
        <w:rPr>
          <w:rFonts w:asciiTheme="majorBidi" w:hAnsiTheme="majorBidi" w:cstheme="majorBidi"/>
          <w:sz w:val="22"/>
          <w:szCs w:val="22"/>
        </w:rPr>
        <w:t>Seorang alumni juga menyampaikan:</w:t>
      </w:r>
    </w:p>
    <w:p w14:paraId="5B2B35E2" w14:textId="4C2AC46A" w:rsidR="009B2C4B" w:rsidRPr="009B2C4B" w:rsidRDefault="009B2C4B" w:rsidP="0052087D">
      <w:pPr>
        <w:ind w:left="1701"/>
        <w:jc w:val="both"/>
        <w:rPr>
          <w:rFonts w:asciiTheme="majorBidi" w:hAnsiTheme="majorBidi" w:cstheme="majorBidi"/>
          <w:sz w:val="22"/>
          <w:szCs w:val="22"/>
        </w:rPr>
      </w:pPr>
      <w:r w:rsidRPr="009B2C4B">
        <w:rPr>
          <w:rFonts w:asciiTheme="majorBidi" w:hAnsiTheme="majorBidi" w:cstheme="majorBidi"/>
          <w:sz w:val="22"/>
          <w:szCs w:val="22"/>
        </w:rPr>
        <w:lastRenderedPageBreak/>
        <w:t>“Dulu kami diajarkan untuk bertanggung jawab, bukan hanya ke organisasi, tapi juga ke Tuhan. Misalnya kalau diberi amanah sebagai koordinator acara, kita diminta jaga sikap, jujur, tidak kasar, dan profesional.”</w:t>
      </w:r>
      <w:r w:rsidR="009000E4">
        <w:rPr>
          <w:rStyle w:val="FootnoteReference"/>
          <w:rFonts w:asciiTheme="majorBidi" w:hAnsiTheme="majorBidi" w:cstheme="majorBidi"/>
          <w:sz w:val="22"/>
          <w:szCs w:val="22"/>
        </w:rPr>
        <w:footnoteReference w:id="94"/>
      </w:r>
    </w:p>
    <w:p w14:paraId="0A6C9452" w14:textId="77777777" w:rsidR="009B2C4B" w:rsidRPr="009B2C4B" w:rsidRDefault="009B2C4B" w:rsidP="0052087D">
      <w:pPr>
        <w:pStyle w:val="ListParagraph"/>
        <w:spacing w:line="360" w:lineRule="auto"/>
        <w:ind w:left="709" w:firstLine="567"/>
        <w:jc w:val="both"/>
        <w:rPr>
          <w:rFonts w:asciiTheme="majorBidi" w:hAnsiTheme="majorBidi" w:cstheme="majorBidi"/>
          <w:sz w:val="22"/>
          <w:szCs w:val="22"/>
        </w:rPr>
      </w:pPr>
      <w:r w:rsidRPr="009B2C4B">
        <w:rPr>
          <w:rFonts w:asciiTheme="majorBidi" w:hAnsiTheme="majorBidi" w:cstheme="majorBidi"/>
          <w:sz w:val="22"/>
          <w:szCs w:val="22"/>
        </w:rPr>
        <w:t>Peneliti mengamati bahwa sebelum melaksanakan kegiatan besar seperti pengamanan wisuda, peringatan Maulid Nabi, maupun kegiatan sosial, selalu diawali dengan doa bersama. Bahkan dalam latihan fisik, nilai tanggung jawab, kepedulian, dan saling membantu ditekankan oleh pelatih kepada anggota.</w:t>
      </w:r>
    </w:p>
    <w:p w14:paraId="240F0F5F" w14:textId="77777777" w:rsidR="009B2C4B" w:rsidRPr="009B2C4B" w:rsidRDefault="009B2C4B" w:rsidP="0052087D">
      <w:pPr>
        <w:pStyle w:val="ListParagraph"/>
        <w:spacing w:line="360" w:lineRule="auto"/>
        <w:ind w:left="709" w:firstLine="567"/>
        <w:jc w:val="both"/>
        <w:rPr>
          <w:rFonts w:asciiTheme="majorBidi" w:hAnsiTheme="majorBidi" w:cstheme="majorBidi"/>
          <w:sz w:val="22"/>
          <w:szCs w:val="22"/>
        </w:rPr>
      </w:pPr>
      <w:r w:rsidRPr="009B2C4B">
        <w:rPr>
          <w:rFonts w:asciiTheme="majorBidi" w:hAnsiTheme="majorBidi" w:cstheme="majorBidi"/>
          <w:sz w:val="22"/>
          <w:szCs w:val="22"/>
        </w:rPr>
        <w:t>Dalam evaluasi bulanan, nilai-nilai kejujuran, komitmen, dan semangat ibadah menjadi indikator yang dinilai, bukan hanya performa fisik.</w:t>
      </w:r>
    </w:p>
    <w:p w14:paraId="44FD3F5E" w14:textId="77777777" w:rsidR="009B2C4B" w:rsidRPr="009B2C4B" w:rsidRDefault="009B2C4B" w:rsidP="0052087D">
      <w:pPr>
        <w:pStyle w:val="ListParagraph"/>
        <w:spacing w:line="360" w:lineRule="auto"/>
        <w:ind w:left="709" w:firstLine="567"/>
        <w:jc w:val="both"/>
        <w:rPr>
          <w:rFonts w:asciiTheme="majorBidi" w:hAnsiTheme="majorBidi" w:cstheme="majorBidi"/>
          <w:sz w:val="22"/>
          <w:szCs w:val="22"/>
        </w:rPr>
      </w:pPr>
      <w:r w:rsidRPr="009B2C4B">
        <w:rPr>
          <w:rFonts w:asciiTheme="majorBidi" w:hAnsiTheme="majorBidi" w:cstheme="majorBidi"/>
          <w:sz w:val="22"/>
          <w:szCs w:val="22"/>
        </w:rPr>
        <w:t xml:space="preserve">Laporan kegiatan tahunan seperti </w:t>
      </w:r>
      <w:r w:rsidRPr="009B2C4B">
        <w:rPr>
          <w:rStyle w:val="Strong"/>
          <w:rFonts w:asciiTheme="majorBidi" w:hAnsiTheme="majorBidi" w:cstheme="majorBidi"/>
          <w:b w:val="0"/>
          <w:bCs w:val="0"/>
          <w:sz w:val="22"/>
          <w:szCs w:val="22"/>
        </w:rPr>
        <w:t>Amalan Ramadhan Kampus</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Bakti Sosial</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Patroli Keamanan Keagamaan</w:t>
      </w:r>
      <w:r w:rsidRPr="009B2C4B">
        <w:rPr>
          <w:rFonts w:asciiTheme="majorBidi" w:hAnsiTheme="majorBidi" w:cstheme="majorBidi"/>
          <w:sz w:val="22"/>
          <w:szCs w:val="22"/>
        </w:rPr>
        <w:t xml:space="preserve">, dan </w:t>
      </w:r>
      <w:r w:rsidRPr="009B2C4B">
        <w:rPr>
          <w:rStyle w:val="Strong"/>
          <w:rFonts w:asciiTheme="majorBidi" w:hAnsiTheme="majorBidi" w:cstheme="majorBidi"/>
          <w:b w:val="0"/>
          <w:bCs w:val="0"/>
          <w:sz w:val="22"/>
          <w:szCs w:val="22"/>
        </w:rPr>
        <w:t>Ziarah Wali</w:t>
      </w:r>
      <w:r w:rsidRPr="009B2C4B">
        <w:rPr>
          <w:rFonts w:asciiTheme="majorBidi" w:hAnsiTheme="majorBidi" w:cstheme="majorBidi"/>
          <w:sz w:val="22"/>
          <w:szCs w:val="22"/>
        </w:rPr>
        <w:t xml:space="preserve"> menunjukkan bahwa kegiatan non-akademik tersebut menyisipkan nilai religius seperti keikhlasan, kasih sayang, dan tanggung jawab spiritual.</w:t>
      </w:r>
    </w:p>
    <w:p w14:paraId="080EA74D" w14:textId="4710E5BE" w:rsidR="009B2C4B" w:rsidRPr="009B2C4B" w:rsidRDefault="009B2C4B" w:rsidP="0052087D">
      <w:pPr>
        <w:pStyle w:val="ListParagraph"/>
        <w:spacing w:line="360" w:lineRule="auto"/>
        <w:ind w:left="709" w:firstLine="567"/>
        <w:jc w:val="both"/>
        <w:rPr>
          <w:rFonts w:asciiTheme="majorBidi" w:hAnsiTheme="majorBidi" w:cstheme="majorBidi"/>
          <w:sz w:val="22"/>
          <w:szCs w:val="22"/>
        </w:rPr>
      </w:pPr>
      <w:r w:rsidRPr="009B2C4B">
        <w:rPr>
          <w:rFonts w:asciiTheme="majorBidi" w:hAnsiTheme="majorBidi" w:cstheme="majorBidi"/>
          <w:sz w:val="22"/>
          <w:szCs w:val="22"/>
        </w:rPr>
        <w:t xml:space="preserve">Struktur organisasi juga mengalokasikan peran-peran religius seperti </w:t>
      </w:r>
      <w:r w:rsidRPr="009B2C4B">
        <w:rPr>
          <w:rStyle w:val="Strong"/>
          <w:rFonts w:asciiTheme="majorBidi" w:hAnsiTheme="majorBidi" w:cstheme="majorBidi"/>
          <w:b w:val="0"/>
          <w:bCs w:val="0"/>
          <w:sz w:val="22"/>
          <w:szCs w:val="22"/>
        </w:rPr>
        <w:t xml:space="preserve">Staf </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Keputrian</w:t>
      </w:r>
      <w:r w:rsidRPr="009B2C4B">
        <w:rPr>
          <w:rFonts w:asciiTheme="majorBidi" w:hAnsiTheme="majorBidi" w:cstheme="majorBidi"/>
          <w:sz w:val="22"/>
          <w:szCs w:val="22"/>
        </w:rPr>
        <w:t xml:space="preserve">, </w:t>
      </w:r>
      <w:r w:rsidR="002544A7">
        <w:rPr>
          <w:rFonts w:asciiTheme="majorBidi" w:hAnsiTheme="majorBidi" w:cstheme="majorBidi"/>
          <w:sz w:val="22"/>
          <w:szCs w:val="22"/>
        </w:rPr>
        <w:t>dan Staf Humas</w:t>
      </w:r>
      <w:r w:rsidRPr="009B2C4B">
        <w:rPr>
          <w:rFonts w:asciiTheme="majorBidi" w:hAnsiTheme="majorBidi" w:cstheme="majorBidi"/>
          <w:sz w:val="22"/>
          <w:szCs w:val="22"/>
        </w:rPr>
        <w:t xml:space="preserve"> yang berfungsi menjaga agar setiap kegiatan tetap berorientasi pada pembentukan akhlak.</w:t>
      </w:r>
    </w:p>
    <w:p w14:paraId="6433B368" w14:textId="65C02278" w:rsidR="008D3776" w:rsidRPr="00EC77B9" w:rsidRDefault="00B87D1D" w:rsidP="00F52E73">
      <w:pPr>
        <w:pStyle w:val="Heading2"/>
        <w:numPr>
          <w:ilvl w:val="0"/>
          <w:numId w:val="14"/>
        </w:numPr>
        <w:spacing w:line="360" w:lineRule="auto"/>
        <w:ind w:left="0" w:hanging="284"/>
        <w:rPr>
          <w:b/>
          <w:bCs/>
          <w:szCs w:val="22"/>
        </w:rPr>
      </w:pPr>
      <w:bookmarkStart w:id="956" w:name="_Toc192114946"/>
      <w:bookmarkStart w:id="957" w:name="_Toc192115302"/>
      <w:bookmarkStart w:id="958" w:name="_Toc192115365"/>
      <w:bookmarkStart w:id="959" w:name="_Toc192115743"/>
      <w:bookmarkStart w:id="960" w:name="_Toc192116027"/>
      <w:bookmarkStart w:id="961" w:name="_Toc192116081"/>
      <w:bookmarkStart w:id="962" w:name="_Toc192254850"/>
      <w:bookmarkStart w:id="963" w:name="_Toc192257129"/>
      <w:bookmarkStart w:id="964" w:name="_Toc192257185"/>
      <w:bookmarkStart w:id="965" w:name="_Toc192375413"/>
      <w:bookmarkStart w:id="966" w:name="_Toc192375470"/>
      <w:bookmarkStart w:id="967" w:name="_Toc192519969"/>
      <w:bookmarkStart w:id="968" w:name="_Toc192520027"/>
      <w:bookmarkStart w:id="969" w:name="_Toc192534153"/>
      <w:bookmarkStart w:id="970" w:name="_Toc192538823"/>
      <w:bookmarkStart w:id="971" w:name="_Toc192539055"/>
      <w:bookmarkStart w:id="972" w:name="_Toc192539172"/>
      <w:bookmarkStart w:id="973" w:name="_Toc192812295"/>
      <w:bookmarkStart w:id="974" w:name="_Toc192812350"/>
      <w:bookmarkStart w:id="975" w:name="_Toc192812405"/>
      <w:bookmarkStart w:id="976" w:name="_Toc193427956"/>
      <w:bookmarkStart w:id="977" w:name="_Toc193428013"/>
      <w:bookmarkStart w:id="978" w:name="_Toc193489493"/>
      <w:bookmarkStart w:id="979" w:name="_Toc193491172"/>
      <w:bookmarkStart w:id="980" w:name="_Toc193491257"/>
      <w:bookmarkStart w:id="981" w:name="_Toc196901561"/>
      <w:bookmarkStart w:id="982" w:name="_Toc196907172"/>
      <w:r w:rsidRPr="00EC77B9">
        <w:rPr>
          <w:b/>
          <w:bCs/>
          <w:szCs w:val="22"/>
        </w:rPr>
        <w:t>Analisis Data</w:t>
      </w:r>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p>
    <w:p w14:paraId="16768F82" w14:textId="33DFA1C1" w:rsidR="007C0641" w:rsidRPr="00EC77B9" w:rsidRDefault="007C0641" w:rsidP="004A1773">
      <w:pPr>
        <w:spacing w:line="360" w:lineRule="auto"/>
        <w:ind w:firstLine="567"/>
        <w:jc w:val="both"/>
        <w:rPr>
          <w:rFonts w:eastAsiaTheme="minorHAnsi"/>
          <w:sz w:val="22"/>
          <w:szCs w:val="22"/>
        </w:rPr>
      </w:pPr>
      <w:r w:rsidRPr="00EC77B9">
        <w:rPr>
          <w:rFonts w:eastAsiaTheme="minorHAnsi"/>
          <w:sz w:val="22"/>
          <w:szCs w:val="22"/>
        </w:rPr>
        <w:t xml:space="preserve">Berdasarkan data yang didapatkan oleh peneliti ketika melakukan penelitian melalui metode observasi, wawancara dan dokumentasi di </w:t>
      </w:r>
      <w:r w:rsidRPr="00EC77B9">
        <w:rPr>
          <w:rFonts w:eastAsiaTheme="minorHAnsi"/>
          <w:sz w:val="22"/>
          <w:szCs w:val="22"/>
        </w:rPr>
        <w:lastRenderedPageBreak/>
        <w:t xml:space="preserve">lapangan, maka </w:t>
      </w:r>
      <w:r w:rsidR="007058FE" w:rsidRPr="00EC77B9">
        <w:rPr>
          <w:rFonts w:eastAsiaTheme="minorHAnsi"/>
          <w:sz w:val="22"/>
          <w:szCs w:val="22"/>
        </w:rPr>
        <w:t>peneliti</w:t>
      </w:r>
      <w:r w:rsidRPr="00EC77B9">
        <w:rPr>
          <w:rFonts w:eastAsiaTheme="minorHAnsi"/>
          <w:sz w:val="22"/>
          <w:szCs w:val="22"/>
        </w:rPr>
        <w:t xml:space="preserve"> dapat mengetahui tentang pelaksanaan pendidikan karakter religius</w:t>
      </w:r>
      <w:r w:rsidR="001841CE" w:rsidRPr="00EC77B9">
        <w:rPr>
          <w:rFonts w:eastAsiaTheme="minorHAnsi"/>
          <w:sz w:val="22"/>
          <w:szCs w:val="22"/>
        </w:rPr>
        <w:t xml:space="preserve"> Resimen Mahasiswa Mahadipa Batalyon 906 “Sapu Jagad” UIN Walisongo Semarang</w:t>
      </w:r>
      <w:r w:rsidRPr="00EC77B9">
        <w:rPr>
          <w:rFonts w:eastAsiaTheme="minorHAnsi"/>
          <w:sz w:val="22"/>
          <w:szCs w:val="22"/>
        </w:rPr>
        <w:t>. Pengumpulan data dilakukan dengan wawancara langsung maupun tidak langsung kepada</w:t>
      </w:r>
      <w:r w:rsidR="001841CE" w:rsidRPr="00EC77B9">
        <w:rPr>
          <w:rFonts w:eastAsiaTheme="minorHAnsi"/>
          <w:sz w:val="22"/>
          <w:szCs w:val="22"/>
        </w:rPr>
        <w:t xml:space="preserve"> Komandan Menwa, </w:t>
      </w:r>
      <w:r w:rsidR="007058FE" w:rsidRPr="00EC77B9">
        <w:rPr>
          <w:rFonts w:eastAsiaTheme="minorHAnsi"/>
          <w:sz w:val="22"/>
          <w:szCs w:val="22"/>
        </w:rPr>
        <w:t>Staf</w:t>
      </w:r>
      <w:r w:rsidR="001841CE" w:rsidRPr="00EC77B9">
        <w:rPr>
          <w:rFonts w:eastAsiaTheme="minorHAnsi"/>
          <w:sz w:val="22"/>
          <w:szCs w:val="22"/>
        </w:rPr>
        <w:t xml:space="preserve"> Menwa, Anggota Aktif Menwa, dan </w:t>
      </w:r>
      <w:r w:rsidR="007058FE" w:rsidRPr="00EC77B9">
        <w:rPr>
          <w:rFonts w:eastAsiaTheme="minorHAnsi"/>
          <w:sz w:val="22"/>
          <w:szCs w:val="22"/>
        </w:rPr>
        <w:t>Alumni</w:t>
      </w:r>
      <w:r w:rsidR="001841CE" w:rsidRPr="00EC77B9">
        <w:rPr>
          <w:rFonts w:eastAsiaTheme="minorHAnsi"/>
          <w:sz w:val="22"/>
          <w:szCs w:val="22"/>
        </w:rPr>
        <w:t xml:space="preserve"> Me</w:t>
      </w:r>
      <w:r w:rsidR="00B835FC" w:rsidRPr="00EC77B9">
        <w:rPr>
          <w:rFonts w:eastAsiaTheme="minorHAnsi"/>
          <w:sz w:val="22"/>
          <w:szCs w:val="22"/>
        </w:rPr>
        <w:t>nwa.</w:t>
      </w:r>
    </w:p>
    <w:p w14:paraId="62ABEAEC" w14:textId="61010E10" w:rsidR="009000E4" w:rsidRPr="00EC77B9" w:rsidRDefault="00AD3B70" w:rsidP="00213E07">
      <w:pPr>
        <w:widowControl w:val="0"/>
        <w:spacing w:line="360" w:lineRule="auto"/>
        <w:ind w:firstLine="567"/>
        <w:jc w:val="both"/>
        <w:rPr>
          <w:rFonts w:eastAsiaTheme="minorHAnsi"/>
          <w:sz w:val="22"/>
          <w:szCs w:val="22"/>
        </w:rPr>
      </w:pPr>
      <w:r w:rsidRPr="00EC77B9">
        <w:rPr>
          <w:rFonts w:eastAsiaTheme="minorHAnsi"/>
          <w:sz w:val="22"/>
          <w:szCs w:val="22"/>
        </w:rPr>
        <w:t xml:space="preserve">Pendidikan karakter religius adalah proses pembentukan </w:t>
      </w:r>
      <w:r w:rsidR="007058FE" w:rsidRPr="00EC77B9">
        <w:rPr>
          <w:rFonts w:eastAsiaTheme="minorHAnsi"/>
          <w:sz w:val="22"/>
          <w:szCs w:val="22"/>
        </w:rPr>
        <w:t>kepribadian</w:t>
      </w:r>
      <w:r w:rsidRPr="00EC77B9">
        <w:rPr>
          <w:rFonts w:eastAsiaTheme="minorHAnsi"/>
          <w:sz w:val="22"/>
          <w:szCs w:val="22"/>
        </w:rPr>
        <w:t xml:space="preserve"> melalui </w:t>
      </w:r>
      <w:r w:rsidR="007058FE" w:rsidRPr="00EC77B9">
        <w:rPr>
          <w:rFonts w:eastAsiaTheme="minorHAnsi"/>
          <w:sz w:val="22"/>
          <w:szCs w:val="22"/>
        </w:rPr>
        <w:t>internalisasi</w:t>
      </w:r>
      <w:r w:rsidRPr="00EC77B9">
        <w:rPr>
          <w:rFonts w:eastAsiaTheme="minorHAnsi"/>
          <w:sz w:val="22"/>
          <w:szCs w:val="22"/>
        </w:rPr>
        <w:t xml:space="preserve"> nilai-nilai agama, yang dilakukan melalui pendekatan utama, melalui </w:t>
      </w:r>
      <w:r w:rsidR="007058FE" w:rsidRPr="00EC77B9">
        <w:rPr>
          <w:rFonts w:eastAsiaTheme="minorHAnsi"/>
          <w:sz w:val="22"/>
          <w:szCs w:val="22"/>
        </w:rPr>
        <w:t>pembiasaan</w:t>
      </w:r>
      <w:r w:rsidRPr="00EC77B9">
        <w:rPr>
          <w:rFonts w:eastAsiaTheme="minorHAnsi"/>
          <w:sz w:val="22"/>
          <w:szCs w:val="22"/>
        </w:rPr>
        <w:t xml:space="preserve"> nilai-nilai agama dalam aktivitas keseharian, ada juga keteladanan yaitu </w:t>
      </w:r>
      <w:r w:rsidR="007058FE" w:rsidRPr="00EC77B9">
        <w:rPr>
          <w:rFonts w:eastAsiaTheme="minorHAnsi"/>
          <w:sz w:val="22"/>
          <w:szCs w:val="22"/>
        </w:rPr>
        <w:t>figur</w:t>
      </w:r>
      <w:r w:rsidRPr="00EC77B9">
        <w:rPr>
          <w:rFonts w:eastAsiaTheme="minorHAnsi"/>
          <w:sz w:val="22"/>
          <w:szCs w:val="22"/>
        </w:rPr>
        <w:t xml:space="preserve"> yang di hormati dalam lingkungan sosial, serta penghayatan nilai melalui keterlibatan langsung dalam aktivitas keagamaan.</w:t>
      </w:r>
    </w:p>
    <w:p w14:paraId="15779F7F" w14:textId="4BF673AC" w:rsidR="009B2C4B" w:rsidRDefault="009B2C4B" w:rsidP="00F52E73">
      <w:pPr>
        <w:pStyle w:val="Heading3"/>
        <w:keepNext w:val="0"/>
        <w:widowControl w:val="0"/>
        <w:numPr>
          <w:ilvl w:val="0"/>
          <w:numId w:val="15"/>
        </w:numPr>
        <w:spacing w:line="360" w:lineRule="auto"/>
        <w:ind w:left="426"/>
        <w:rPr>
          <w:b/>
          <w:bCs/>
          <w:szCs w:val="22"/>
        </w:rPr>
      </w:pPr>
      <w:bookmarkStart w:id="983" w:name="_Toc192114947"/>
      <w:bookmarkStart w:id="984" w:name="_Toc192115303"/>
      <w:bookmarkStart w:id="985" w:name="_Toc192115366"/>
      <w:bookmarkStart w:id="986" w:name="_Toc192115744"/>
      <w:bookmarkStart w:id="987" w:name="_Toc192116028"/>
      <w:bookmarkStart w:id="988" w:name="_Toc192116082"/>
      <w:bookmarkStart w:id="989" w:name="_Toc192254851"/>
      <w:bookmarkStart w:id="990" w:name="_Toc192257130"/>
      <w:bookmarkStart w:id="991" w:name="_Toc192257186"/>
      <w:bookmarkStart w:id="992" w:name="_Toc192375414"/>
      <w:bookmarkStart w:id="993" w:name="_Toc192375471"/>
      <w:bookmarkStart w:id="994" w:name="_Toc192519970"/>
      <w:bookmarkStart w:id="995" w:name="_Toc192520028"/>
      <w:bookmarkStart w:id="996" w:name="_Toc192534154"/>
      <w:bookmarkStart w:id="997" w:name="_Toc192538824"/>
      <w:bookmarkStart w:id="998" w:name="_Toc192539056"/>
      <w:bookmarkStart w:id="999" w:name="_Toc192539173"/>
      <w:bookmarkStart w:id="1000" w:name="_Toc192812296"/>
      <w:bookmarkStart w:id="1001" w:name="_Toc192812351"/>
      <w:bookmarkStart w:id="1002" w:name="_Toc192812406"/>
      <w:bookmarkStart w:id="1003" w:name="_Toc193427957"/>
      <w:bookmarkStart w:id="1004" w:name="_Toc193428014"/>
      <w:bookmarkStart w:id="1005" w:name="_Toc193489494"/>
      <w:bookmarkStart w:id="1006" w:name="_Toc193491173"/>
      <w:bookmarkStart w:id="1007" w:name="_Toc193491258"/>
      <w:bookmarkStart w:id="1008" w:name="_Toc196901562"/>
      <w:bookmarkStart w:id="1009" w:name="_Toc196907173"/>
      <w:r>
        <w:rPr>
          <w:b/>
          <w:bCs/>
          <w:szCs w:val="22"/>
        </w:rPr>
        <w:t xml:space="preserve">Pelaksanaan </w:t>
      </w:r>
      <w:r w:rsidR="00ED6B59" w:rsidRPr="00EC77B9">
        <w:rPr>
          <w:b/>
          <w:bCs/>
          <w:szCs w:val="22"/>
        </w:rPr>
        <w:t>Penguatan</w:t>
      </w:r>
      <w:r w:rsidR="0022796F" w:rsidRPr="00EC77B9">
        <w:rPr>
          <w:b/>
          <w:bCs/>
          <w:szCs w:val="22"/>
        </w:rPr>
        <w:t xml:space="preserve"> Pendidikan Karakter Religius </w:t>
      </w:r>
      <w:bookmarkEnd w:id="983"/>
      <w:bookmarkEnd w:id="984"/>
      <w:bookmarkEnd w:id="985"/>
      <w:bookmarkEnd w:id="986"/>
      <w:bookmarkEnd w:id="987"/>
      <w:bookmarkEnd w:id="988"/>
      <w:bookmarkEnd w:id="989"/>
      <w:r w:rsidR="00627398" w:rsidRPr="00EC77B9">
        <w:rPr>
          <w:b/>
          <w:bCs/>
          <w:szCs w:val="22"/>
        </w:rPr>
        <w:t>di Resimen Mahasiswa</w:t>
      </w:r>
      <w:bookmarkEnd w:id="990"/>
      <w:bookmarkEnd w:id="991"/>
      <w:bookmarkEnd w:id="992"/>
      <w:bookmarkEnd w:id="993"/>
      <w:r w:rsidR="00ED6B59" w:rsidRPr="00EC77B9">
        <w:rPr>
          <w:b/>
          <w:bCs/>
          <w:szCs w:val="22"/>
        </w:rPr>
        <w:t xml:space="preserve"> UIN Walisongo Semarang</w:t>
      </w:r>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p>
    <w:p w14:paraId="42859E61" w14:textId="16C26AC1" w:rsidR="009B2C4B" w:rsidRDefault="009B2C4B" w:rsidP="0052087D">
      <w:pPr>
        <w:pStyle w:val="Heading3"/>
        <w:keepNext w:val="0"/>
        <w:widowControl w:val="0"/>
        <w:tabs>
          <w:tab w:val="left" w:pos="709"/>
        </w:tabs>
        <w:spacing w:line="360" w:lineRule="auto"/>
        <w:ind w:left="426" w:firstLine="720"/>
        <w:jc w:val="both"/>
      </w:pPr>
      <w:bookmarkStart w:id="1010" w:name="_Toc196901563"/>
      <w:bookmarkStart w:id="1011" w:name="_Toc196905597"/>
      <w:bookmarkStart w:id="1012" w:name="_Toc196907174"/>
      <w:r w:rsidRPr="009000E4">
        <w:t>Analisis data</w:t>
      </w:r>
      <w:r>
        <w:t xml:space="preserve"> ini dilakukan berdasarkan pendekatan model Miles dan Huberman, yaitu melalui tahap pengumpulan data, reduksi data, penyajian data, dan penarikan kesimpulan. Secara teoritis, analisis ini menggunakan kerangka John Lickona dengan tiga komponen karakter moral, yaitu </w:t>
      </w:r>
      <w:r w:rsidRPr="009B2C4B">
        <w:rPr>
          <w:rStyle w:val="Strong"/>
          <w:b w:val="0"/>
          <w:bCs w:val="0"/>
          <w:i/>
          <w:iCs/>
        </w:rPr>
        <w:t>Moral Knowing</w:t>
      </w:r>
      <w:r w:rsidRPr="009B2C4B">
        <w:rPr>
          <w:b/>
          <w:bCs/>
          <w:i/>
          <w:iCs/>
        </w:rPr>
        <w:t xml:space="preserve">, </w:t>
      </w:r>
      <w:r w:rsidRPr="009B2C4B">
        <w:rPr>
          <w:rStyle w:val="Strong"/>
          <w:b w:val="0"/>
          <w:bCs w:val="0"/>
          <w:i/>
          <w:iCs/>
        </w:rPr>
        <w:t>Moral Feeling</w:t>
      </w:r>
      <w:r w:rsidRPr="009B2C4B">
        <w:rPr>
          <w:b/>
          <w:bCs/>
        </w:rPr>
        <w:t xml:space="preserve">, </w:t>
      </w:r>
      <w:r w:rsidRPr="009B2C4B">
        <w:t>dan</w:t>
      </w:r>
      <w:r w:rsidRPr="009B2C4B">
        <w:rPr>
          <w:b/>
          <w:bCs/>
        </w:rPr>
        <w:t xml:space="preserve"> </w:t>
      </w:r>
      <w:r w:rsidRPr="009B2C4B">
        <w:rPr>
          <w:rStyle w:val="Strong"/>
          <w:b w:val="0"/>
          <w:bCs w:val="0"/>
          <w:i/>
          <w:iCs/>
        </w:rPr>
        <w:t>Moral Action</w:t>
      </w:r>
      <w:r w:rsidRPr="009B2C4B">
        <w:rPr>
          <w:b/>
          <w:bCs/>
          <w:i/>
          <w:iCs/>
        </w:rPr>
        <w:t>,</w:t>
      </w:r>
      <w:r>
        <w:t xml:space="preserve"> serta indikator karakter religius dari Uky Su’adah, seperti ketaatan kepada Allah, kejujuran, tanggung jawab, kedisiplinan, dan toleransi.</w:t>
      </w:r>
      <w:bookmarkEnd w:id="1010"/>
      <w:bookmarkEnd w:id="1011"/>
      <w:bookmarkEnd w:id="1012"/>
      <w:r>
        <w:t xml:space="preserve"> </w:t>
      </w:r>
    </w:p>
    <w:p w14:paraId="4CF308BB" w14:textId="77777777" w:rsidR="009B2C4B" w:rsidRDefault="009B2C4B" w:rsidP="00F52E73">
      <w:pPr>
        <w:pStyle w:val="ListParagraph"/>
        <w:numPr>
          <w:ilvl w:val="0"/>
          <w:numId w:val="43"/>
        </w:numPr>
        <w:spacing w:line="360" w:lineRule="auto"/>
        <w:ind w:left="851"/>
        <w:rPr>
          <w:rFonts w:asciiTheme="majorBidi" w:hAnsiTheme="majorBidi" w:cstheme="majorBidi"/>
          <w:sz w:val="22"/>
          <w:szCs w:val="22"/>
        </w:rPr>
      </w:pPr>
      <w:r w:rsidRPr="009B2C4B">
        <w:rPr>
          <w:rFonts w:asciiTheme="majorBidi" w:hAnsiTheme="majorBidi" w:cstheme="majorBidi"/>
          <w:sz w:val="22"/>
          <w:szCs w:val="22"/>
        </w:rPr>
        <w:t>Doa Bersama Sebelum dan Sesudah Kegiatan</w:t>
      </w:r>
    </w:p>
    <w:p w14:paraId="19F75FCE" w14:textId="77777777" w:rsidR="009B2C4B" w:rsidRPr="009B2C4B" w:rsidRDefault="009B2C4B" w:rsidP="0052087D">
      <w:pPr>
        <w:pStyle w:val="ListParagraph"/>
        <w:spacing w:line="360" w:lineRule="auto"/>
        <w:ind w:left="851" w:firstLine="294"/>
        <w:jc w:val="both"/>
        <w:rPr>
          <w:rFonts w:asciiTheme="majorBidi" w:hAnsiTheme="majorBidi" w:cstheme="majorBidi"/>
          <w:sz w:val="22"/>
          <w:szCs w:val="22"/>
        </w:rPr>
      </w:pPr>
      <w:r w:rsidRPr="009B2C4B">
        <w:rPr>
          <w:rFonts w:asciiTheme="majorBidi" w:hAnsiTheme="majorBidi" w:cstheme="majorBidi"/>
          <w:sz w:val="22"/>
          <w:szCs w:val="22"/>
        </w:rPr>
        <w:t xml:space="preserve">Kegiatan doa bersama sebelum dan sesudah aktivitas merupakan rutinitas yang sangat ditekankan dalam lingkungan Menwa Batalyon 906 “Sapu Jagad” UIN Walisongo. Doa </w:t>
      </w:r>
      <w:r w:rsidRPr="009B2C4B">
        <w:rPr>
          <w:rFonts w:asciiTheme="majorBidi" w:hAnsiTheme="majorBidi" w:cstheme="majorBidi"/>
          <w:sz w:val="22"/>
          <w:szCs w:val="22"/>
        </w:rPr>
        <w:lastRenderedPageBreak/>
        <w:t xml:space="preserve">dilakukan secara bersama-sama oleh seluruh anggota baik dalam kegiatan apel, latihan fisik, pengamanan acara, hingga kegiatan internal organisasi seperti rapat dan diskusi keagamaan. Kegiatan ini dipimpin oleh anggota senior secara bergiliran dan dilakukan dalam suasana khidmat. </w:t>
      </w:r>
    </w:p>
    <w:p w14:paraId="4D8D49D3" w14:textId="77777777" w:rsidR="009B2C4B" w:rsidRDefault="009B2C4B" w:rsidP="0052087D">
      <w:pPr>
        <w:pStyle w:val="ListParagraph"/>
        <w:spacing w:line="360" w:lineRule="auto"/>
        <w:ind w:left="851" w:firstLine="294"/>
        <w:jc w:val="both"/>
        <w:rPr>
          <w:rFonts w:asciiTheme="majorBidi" w:hAnsiTheme="majorBidi" w:cstheme="majorBidi"/>
          <w:sz w:val="22"/>
          <w:szCs w:val="22"/>
        </w:rPr>
      </w:pPr>
      <w:r w:rsidRPr="009B2C4B">
        <w:rPr>
          <w:rFonts w:asciiTheme="majorBidi" w:hAnsiTheme="majorBidi" w:cstheme="majorBidi"/>
          <w:sz w:val="22"/>
          <w:szCs w:val="22"/>
        </w:rPr>
        <w:t xml:space="preserve">Dari sisi </w:t>
      </w:r>
      <w:r w:rsidRPr="009B2C4B">
        <w:rPr>
          <w:rStyle w:val="Strong"/>
          <w:rFonts w:asciiTheme="majorBidi" w:hAnsiTheme="majorBidi" w:cstheme="majorBidi"/>
          <w:b w:val="0"/>
          <w:bCs w:val="0"/>
          <w:sz w:val="22"/>
          <w:szCs w:val="22"/>
        </w:rPr>
        <w:t>tujuan pendidikan</w:t>
      </w:r>
      <w:r w:rsidRPr="009B2C4B">
        <w:rPr>
          <w:rFonts w:asciiTheme="majorBidi" w:hAnsiTheme="majorBidi" w:cstheme="majorBidi"/>
          <w:sz w:val="22"/>
          <w:szCs w:val="22"/>
        </w:rPr>
        <w:t xml:space="preserve">, doa bersama bertujuan untuk membangun kesadaran spiritual, menyerahkan segala aktivitas kepada Allah SWT, serta menanamkan nilai bahwa segala sesuatu dimulai dan diakhiri dengan menyebut nama-Nya. Secara </w:t>
      </w:r>
      <w:r w:rsidRPr="009B2C4B">
        <w:rPr>
          <w:rStyle w:val="Strong"/>
          <w:rFonts w:asciiTheme="majorBidi" w:hAnsiTheme="majorBidi" w:cstheme="majorBidi"/>
          <w:b w:val="0"/>
          <w:bCs w:val="0"/>
          <w:sz w:val="22"/>
          <w:szCs w:val="22"/>
        </w:rPr>
        <w:t>materi pendidikan</w:t>
      </w:r>
      <w:r w:rsidRPr="009B2C4B">
        <w:rPr>
          <w:rFonts w:asciiTheme="majorBidi" w:hAnsiTheme="majorBidi" w:cstheme="majorBidi"/>
          <w:sz w:val="22"/>
          <w:szCs w:val="22"/>
        </w:rPr>
        <w:t xml:space="preserve">, kegiatan ini sederhana namun sarat makna. Doa yang dibacakan berisi permohonan perlindungan, kelancaran kegiatan, dan keselamatan. Ini menjadi pengingat nilai tawakal, rasa syukur, dan adab dalam memulai aktivitas. Dari aspek </w:t>
      </w:r>
      <w:r w:rsidRPr="009B2C4B">
        <w:rPr>
          <w:rStyle w:val="Strong"/>
          <w:rFonts w:asciiTheme="majorBidi" w:hAnsiTheme="majorBidi" w:cstheme="majorBidi"/>
          <w:b w:val="0"/>
          <w:bCs w:val="0"/>
          <w:sz w:val="22"/>
          <w:szCs w:val="22"/>
        </w:rPr>
        <w:t>metode pendidikan</w:t>
      </w:r>
      <w:r w:rsidRPr="009B2C4B">
        <w:rPr>
          <w:rFonts w:asciiTheme="majorBidi" w:hAnsiTheme="majorBidi" w:cstheme="majorBidi"/>
          <w:sz w:val="22"/>
          <w:szCs w:val="22"/>
        </w:rPr>
        <w:t xml:space="preserve">, pembiasaan menjadi metode utama. Doa dilakukan berulang kali secara konsisten setiap hari, sehingga menjadi kebiasaan yang membentuk karakter. Selain itu, keteladanan juga muncul ketika senior melaksanakan dan mengajak anggota untuk selalu memulai segala hal dengan doa. Sebagai </w:t>
      </w:r>
      <w:r w:rsidRPr="009B2C4B">
        <w:rPr>
          <w:rStyle w:val="Strong"/>
          <w:rFonts w:asciiTheme="majorBidi" w:hAnsiTheme="majorBidi" w:cstheme="majorBidi"/>
          <w:b w:val="0"/>
          <w:bCs w:val="0"/>
          <w:sz w:val="22"/>
          <w:szCs w:val="22"/>
        </w:rPr>
        <w:t>media pendidikan</w:t>
      </w:r>
      <w:r w:rsidRPr="009B2C4B">
        <w:rPr>
          <w:rFonts w:asciiTheme="majorBidi" w:hAnsiTheme="majorBidi" w:cstheme="majorBidi"/>
          <w:sz w:val="22"/>
          <w:szCs w:val="22"/>
        </w:rPr>
        <w:t xml:space="preserve">, suasana kegiatan dan tempat menjadi media pembelajaran. Pelaksanaan doa di lapangan upacara, markas, atau masjid kampus menguatkan nuansa religius dalam kegiatan organisasi. Pada sisi </w:t>
      </w:r>
      <w:r w:rsidRPr="009B2C4B">
        <w:rPr>
          <w:rStyle w:val="Strong"/>
          <w:rFonts w:asciiTheme="majorBidi" w:hAnsiTheme="majorBidi" w:cstheme="majorBidi"/>
          <w:b w:val="0"/>
          <w:bCs w:val="0"/>
          <w:sz w:val="22"/>
          <w:szCs w:val="22"/>
        </w:rPr>
        <w:t>evaluasi</w:t>
      </w:r>
      <w:r w:rsidRPr="009B2C4B">
        <w:rPr>
          <w:rFonts w:asciiTheme="majorBidi" w:hAnsiTheme="majorBidi" w:cstheme="majorBidi"/>
          <w:b/>
          <w:bCs/>
          <w:sz w:val="22"/>
          <w:szCs w:val="22"/>
        </w:rPr>
        <w:t>,</w:t>
      </w:r>
      <w:r w:rsidRPr="009B2C4B">
        <w:rPr>
          <w:rFonts w:asciiTheme="majorBidi" w:hAnsiTheme="majorBidi" w:cstheme="majorBidi"/>
          <w:sz w:val="22"/>
          <w:szCs w:val="22"/>
        </w:rPr>
        <w:t xml:space="preserve"> keberhasilan kegiatan ini dilihat dari keterlibatan aktif anggota, sikap khidmat selama berdoa, serta konsistensi pelaksanaan tanpa adanya paksaan. Hasil wawancara menunjukkan bahwa</w:t>
      </w:r>
      <w:r>
        <w:t xml:space="preserve"> </w:t>
      </w:r>
      <w:r w:rsidRPr="009B2C4B">
        <w:rPr>
          <w:rFonts w:asciiTheme="majorBidi" w:hAnsiTheme="majorBidi" w:cstheme="majorBidi"/>
          <w:sz w:val="22"/>
          <w:szCs w:val="22"/>
        </w:rPr>
        <w:lastRenderedPageBreak/>
        <w:t>anggota mengaku terbiasa memulai aktivitas harian mereka dengan doa bahkan di luar kegiatan Menwa.</w:t>
      </w:r>
    </w:p>
    <w:p w14:paraId="5F55A4EC" w14:textId="77777777" w:rsidR="009B2C4B" w:rsidRDefault="009B2C4B" w:rsidP="0052087D">
      <w:pPr>
        <w:pStyle w:val="ListParagraph"/>
        <w:spacing w:line="360" w:lineRule="auto"/>
        <w:ind w:left="851" w:firstLine="294"/>
        <w:jc w:val="both"/>
        <w:rPr>
          <w:rFonts w:asciiTheme="majorBidi" w:hAnsiTheme="majorBidi" w:cstheme="majorBidi"/>
          <w:sz w:val="22"/>
          <w:szCs w:val="22"/>
        </w:rPr>
      </w:pPr>
      <w:r w:rsidRPr="009B2C4B">
        <w:rPr>
          <w:rFonts w:asciiTheme="majorBidi" w:hAnsiTheme="majorBidi" w:cstheme="majorBidi"/>
          <w:sz w:val="22"/>
          <w:szCs w:val="22"/>
        </w:rPr>
        <w:t>Kegiatan ini selaras dengan teori penelitian dimana Anggota memahami nilai religius bahwa doa adalah bagian penting dari nilai Islam dan menjadi awal dari segala aktivitas. Muncul rasa tenang, semangat, dan ikatan spiritual antaranggota ketika memulai kegiatan dengan doa. Serta Anggota secara otomatis membentuk kebiasaan untuk berdoa sebelum melakukan sesuatu, termasuk di luar kegiatan Menwa.</w:t>
      </w:r>
      <w:r>
        <w:rPr>
          <w:rFonts w:asciiTheme="majorBidi" w:hAnsiTheme="majorBidi" w:cstheme="majorBidi"/>
          <w:sz w:val="22"/>
          <w:szCs w:val="22"/>
        </w:rPr>
        <w:t xml:space="preserve"> </w:t>
      </w:r>
    </w:p>
    <w:p w14:paraId="5F5ABF5D" w14:textId="77777777" w:rsidR="009B2C4B" w:rsidRDefault="009B2C4B" w:rsidP="0052087D">
      <w:pPr>
        <w:pStyle w:val="ListParagraph"/>
        <w:spacing w:line="360" w:lineRule="auto"/>
        <w:ind w:left="851" w:firstLine="294"/>
        <w:jc w:val="both"/>
        <w:rPr>
          <w:rFonts w:asciiTheme="majorBidi" w:hAnsiTheme="majorBidi" w:cstheme="majorBidi"/>
          <w:sz w:val="22"/>
          <w:szCs w:val="22"/>
        </w:rPr>
      </w:pPr>
      <w:r w:rsidRPr="009B2C4B">
        <w:rPr>
          <w:rFonts w:asciiTheme="majorBidi" w:hAnsiTheme="majorBidi" w:cstheme="majorBidi"/>
          <w:sz w:val="22"/>
          <w:szCs w:val="22"/>
        </w:rPr>
        <w:t xml:space="preserve">Indikator religius yang terbentuk dari kegiatan ini antara lain </w:t>
      </w:r>
      <w:r w:rsidRPr="009B2C4B">
        <w:rPr>
          <w:rStyle w:val="Strong"/>
          <w:rFonts w:asciiTheme="majorBidi" w:hAnsiTheme="majorBidi" w:cstheme="majorBidi"/>
          <w:b w:val="0"/>
          <w:bCs w:val="0"/>
          <w:sz w:val="22"/>
          <w:szCs w:val="22"/>
        </w:rPr>
        <w:t>ketaatan kepada Allah SWT</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keikhlasan</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kedisiplinan</w:t>
      </w:r>
      <w:r w:rsidRPr="009B2C4B">
        <w:rPr>
          <w:rFonts w:asciiTheme="majorBidi" w:hAnsiTheme="majorBidi" w:cstheme="majorBidi"/>
          <w:b/>
          <w:bCs/>
          <w:sz w:val="22"/>
          <w:szCs w:val="22"/>
        </w:rPr>
        <w:t xml:space="preserve">, </w:t>
      </w:r>
      <w:r w:rsidRPr="009B2C4B">
        <w:rPr>
          <w:rFonts w:asciiTheme="majorBidi" w:hAnsiTheme="majorBidi" w:cstheme="majorBidi"/>
          <w:sz w:val="22"/>
          <w:szCs w:val="22"/>
        </w:rPr>
        <w:t xml:space="preserve">dan </w:t>
      </w:r>
      <w:r w:rsidRPr="009B2C4B">
        <w:rPr>
          <w:rStyle w:val="Strong"/>
          <w:rFonts w:asciiTheme="majorBidi" w:hAnsiTheme="majorBidi" w:cstheme="majorBidi"/>
          <w:b w:val="0"/>
          <w:bCs w:val="0"/>
          <w:sz w:val="22"/>
          <w:szCs w:val="22"/>
        </w:rPr>
        <w:t>kesadaran spiritual</w:t>
      </w:r>
      <w:r w:rsidRPr="009B2C4B">
        <w:rPr>
          <w:rFonts w:asciiTheme="majorBidi" w:hAnsiTheme="majorBidi" w:cstheme="majorBidi"/>
          <w:sz w:val="22"/>
          <w:szCs w:val="22"/>
        </w:rPr>
        <w:t>. Kegiatan sederhana ini terbukti memberikan dampak besar terhadap pembentukan karakter anggota Menwa, baik dalam konteks organisasi maupun kehidupan pribadi mereka.</w:t>
      </w:r>
    </w:p>
    <w:p w14:paraId="35DA3186" w14:textId="77777777" w:rsidR="009B2C4B" w:rsidRDefault="009B2C4B" w:rsidP="0052087D">
      <w:pPr>
        <w:pStyle w:val="ListParagraph"/>
        <w:spacing w:line="360" w:lineRule="auto"/>
        <w:ind w:left="851" w:firstLine="294"/>
        <w:jc w:val="both"/>
        <w:rPr>
          <w:rFonts w:asciiTheme="majorBidi" w:hAnsiTheme="majorBidi" w:cstheme="majorBidi"/>
          <w:sz w:val="22"/>
          <w:szCs w:val="22"/>
          <w:lang w:val="id-ID"/>
        </w:rPr>
      </w:pPr>
      <w:r w:rsidRPr="009B2C4B">
        <w:rPr>
          <w:rFonts w:asciiTheme="majorBidi" w:hAnsiTheme="majorBidi" w:cstheme="majorBidi"/>
          <w:sz w:val="22"/>
          <w:szCs w:val="22"/>
        </w:rPr>
        <w:t>Data mengenai kegiatan doa bersama diperoleh dari berbagai narasumber yaitu Komandan, Staf, Anggota aktif, dan Alumni Menwa. Keempat sumber tersebut memberikan informasi yang konsisten bahwa kegiatan doa bersama adalah kegiatan wajib yang memiliki dampak positif terhadap pembentukan karakter religius. Data juga divalidasi melalui wawancara langsung, observasi pelaksanaan doa bersama dalam kegiatan apel dan latihan, serta dokumentasi berupa foto kegiatan dan jadwal agenda rutin organisasi.</w:t>
      </w:r>
    </w:p>
    <w:p w14:paraId="03C24351" w14:textId="77777777" w:rsidR="0052087D" w:rsidRPr="0052087D" w:rsidRDefault="0052087D" w:rsidP="0052087D">
      <w:pPr>
        <w:pStyle w:val="ListParagraph"/>
        <w:spacing w:line="360" w:lineRule="auto"/>
        <w:ind w:left="851" w:firstLine="294"/>
        <w:jc w:val="both"/>
        <w:rPr>
          <w:rFonts w:asciiTheme="majorBidi" w:hAnsiTheme="majorBidi" w:cstheme="majorBidi"/>
          <w:sz w:val="22"/>
          <w:szCs w:val="22"/>
          <w:lang w:val="id-ID"/>
        </w:rPr>
      </w:pPr>
    </w:p>
    <w:p w14:paraId="4350D85F" w14:textId="0CB39913" w:rsidR="009B2C4B" w:rsidRDefault="009B2C4B" w:rsidP="00F52E73">
      <w:pPr>
        <w:pStyle w:val="ListParagraph"/>
        <w:numPr>
          <w:ilvl w:val="0"/>
          <w:numId w:val="43"/>
        </w:numPr>
        <w:spacing w:line="360" w:lineRule="auto"/>
        <w:ind w:left="851"/>
        <w:jc w:val="both"/>
        <w:rPr>
          <w:rFonts w:asciiTheme="majorBidi" w:hAnsiTheme="majorBidi" w:cstheme="majorBidi"/>
          <w:sz w:val="22"/>
          <w:szCs w:val="22"/>
        </w:rPr>
      </w:pPr>
      <w:r>
        <w:rPr>
          <w:rFonts w:asciiTheme="majorBidi" w:hAnsiTheme="majorBidi" w:cstheme="majorBidi"/>
          <w:sz w:val="22"/>
          <w:szCs w:val="22"/>
        </w:rPr>
        <w:lastRenderedPageBreak/>
        <w:t xml:space="preserve">Shalat Berjamaah </w:t>
      </w:r>
    </w:p>
    <w:p w14:paraId="4820CF75" w14:textId="77777777" w:rsidR="009B2C4B" w:rsidRPr="009B2C4B" w:rsidRDefault="009B2C4B" w:rsidP="0052087D">
      <w:pPr>
        <w:pStyle w:val="ListParagraph"/>
        <w:spacing w:line="360" w:lineRule="auto"/>
        <w:ind w:left="851" w:firstLine="294"/>
        <w:jc w:val="both"/>
        <w:rPr>
          <w:rFonts w:asciiTheme="majorBidi" w:hAnsiTheme="majorBidi" w:cstheme="majorBidi"/>
          <w:sz w:val="22"/>
          <w:szCs w:val="22"/>
        </w:rPr>
      </w:pPr>
      <w:r w:rsidRPr="009B2C4B">
        <w:rPr>
          <w:rFonts w:asciiTheme="majorBidi" w:hAnsiTheme="majorBidi" w:cstheme="majorBidi"/>
          <w:sz w:val="22"/>
          <w:szCs w:val="22"/>
        </w:rPr>
        <w:t xml:space="preserve">Kegiatan shalat berjamaah merupakan salah satu wujud nyata pelaksanaan penguatan pendidikan karakter religius yang rutin dilaksanakan di lingkungan Resimen Mahasiswa Batalyon 906 “Sapu Jagad” UIN Walisongo Semarang. Praktik ini bukan hanya menjadi rutinitas ibadah, tetapi juga menjadi bagian dari proses pendidikan yang menanamkan nilai-nilai kedisiplinan, tanggung jawab, dan kepatuhan terhadap ajaran agama. </w:t>
      </w:r>
    </w:p>
    <w:p w14:paraId="1F4EDDB7" w14:textId="77777777" w:rsidR="009B2C4B" w:rsidRPr="009B2C4B" w:rsidRDefault="009B2C4B" w:rsidP="0052087D">
      <w:pPr>
        <w:pStyle w:val="ListParagraph"/>
        <w:spacing w:line="360" w:lineRule="auto"/>
        <w:ind w:left="851" w:firstLine="294"/>
        <w:jc w:val="both"/>
        <w:rPr>
          <w:rFonts w:asciiTheme="majorBidi" w:hAnsiTheme="majorBidi" w:cstheme="majorBidi"/>
          <w:sz w:val="22"/>
          <w:szCs w:val="22"/>
        </w:rPr>
      </w:pPr>
      <w:r w:rsidRPr="009B2C4B">
        <w:rPr>
          <w:rFonts w:asciiTheme="majorBidi" w:hAnsiTheme="majorBidi" w:cstheme="majorBidi"/>
          <w:sz w:val="22"/>
          <w:szCs w:val="22"/>
        </w:rPr>
        <w:t xml:space="preserve">Shalat berjamaah dilakukan ketika waktu salat tiba, baik saat latihan fisik, kegiatan apel, rapat staf, maupun saat kegiatan malam di markas. Ketika adzan berkumandang, seluruh anggota menghentikan aktivitasnya dan bersama-sama melaksanakan shalat berjamaah di masjid terdekat atau di area yang telah disiapkan. Para anggota senior umumnya menjadi imam atau pengarah untuk menjaga keteraturan kegiatan ini. </w:t>
      </w:r>
    </w:p>
    <w:p w14:paraId="24800C11" w14:textId="77777777" w:rsidR="009B2C4B" w:rsidRDefault="009B2C4B" w:rsidP="0052087D">
      <w:pPr>
        <w:pStyle w:val="ListParagraph"/>
        <w:spacing w:line="360" w:lineRule="auto"/>
        <w:ind w:left="851" w:firstLine="294"/>
        <w:jc w:val="both"/>
        <w:rPr>
          <w:rFonts w:asciiTheme="majorBidi" w:hAnsiTheme="majorBidi" w:cstheme="majorBidi"/>
          <w:sz w:val="22"/>
          <w:szCs w:val="22"/>
        </w:rPr>
      </w:pPr>
      <w:r w:rsidRPr="009B2C4B">
        <w:rPr>
          <w:rFonts w:asciiTheme="majorBidi" w:hAnsiTheme="majorBidi" w:cstheme="majorBidi"/>
          <w:sz w:val="22"/>
          <w:szCs w:val="22"/>
        </w:rPr>
        <w:t xml:space="preserve">Secara </w:t>
      </w:r>
      <w:r w:rsidRPr="009B2C4B">
        <w:rPr>
          <w:rStyle w:val="Strong"/>
          <w:rFonts w:asciiTheme="majorBidi" w:hAnsiTheme="majorBidi" w:cstheme="majorBidi"/>
          <w:b w:val="0"/>
          <w:bCs w:val="0"/>
          <w:sz w:val="22"/>
          <w:szCs w:val="22"/>
        </w:rPr>
        <w:t>materi pendidikan</w:t>
      </w:r>
      <w:r w:rsidRPr="009B2C4B">
        <w:rPr>
          <w:rFonts w:asciiTheme="majorBidi" w:hAnsiTheme="majorBidi" w:cstheme="majorBidi"/>
          <w:b/>
          <w:bCs/>
          <w:sz w:val="22"/>
          <w:szCs w:val="22"/>
        </w:rPr>
        <w:t>,</w:t>
      </w:r>
      <w:r w:rsidRPr="009B2C4B">
        <w:rPr>
          <w:rFonts w:asciiTheme="majorBidi" w:hAnsiTheme="majorBidi" w:cstheme="majorBidi"/>
          <w:sz w:val="22"/>
          <w:szCs w:val="22"/>
        </w:rPr>
        <w:t xml:space="preserve"> shalat berjamaah mengandung pengajaran tentang keutamaan salat dalam Islam, pahala berjamaah, adab dan tata cara pelaksanaan, serta nilai-nilai kesetaraan dan ukhuwah Islamiyah. Nilai-nilai tersebut diajarkan secara langsung melalui pengalaman ibadah bersama, yang memperkuat dimensi afektif dan spiritualitas anggota. Dari segi </w:t>
      </w:r>
      <w:r w:rsidRPr="009B2C4B">
        <w:rPr>
          <w:rStyle w:val="Strong"/>
          <w:rFonts w:asciiTheme="majorBidi" w:hAnsiTheme="majorBidi" w:cstheme="majorBidi"/>
          <w:b w:val="0"/>
          <w:bCs w:val="0"/>
          <w:sz w:val="22"/>
          <w:szCs w:val="22"/>
        </w:rPr>
        <w:t>metode pendidikan</w:t>
      </w:r>
      <w:r w:rsidRPr="009B2C4B">
        <w:rPr>
          <w:rFonts w:asciiTheme="majorBidi" w:hAnsiTheme="majorBidi" w:cstheme="majorBidi"/>
          <w:sz w:val="22"/>
          <w:szCs w:val="22"/>
        </w:rPr>
        <w:t xml:space="preserve">, pendekatan yang digunakan adalah metode pembiasaan, keteladanan, dan pendekatan langsung berbasis pengalaman nyata (experiential learning). Anggota Menwa terbiasa diarahkan untuk salat berjamaah oleh </w:t>
      </w:r>
      <w:r w:rsidRPr="009B2C4B">
        <w:rPr>
          <w:rFonts w:asciiTheme="majorBidi" w:hAnsiTheme="majorBidi" w:cstheme="majorBidi"/>
          <w:sz w:val="22"/>
          <w:szCs w:val="22"/>
        </w:rPr>
        <w:lastRenderedPageBreak/>
        <w:t xml:space="preserve">senior atau pembina tanpa paksaan, sehingga terbentuk sikap kesadaran pribadi yang kuat terhadap kewajiban beribadah. Keteladanan para senior yang secara konsisten menjadi pelaksana awal kegiatan ini mendorong junior untuk mencontoh dan menjadikannya kebiasaan pribadi. Dalam aspek </w:t>
      </w:r>
      <w:r w:rsidRPr="009B2C4B">
        <w:rPr>
          <w:rStyle w:val="Strong"/>
          <w:rFonts w:asciiTheme="majorBidi" w:hAnsiTheme="majorBidi" w:cstheme="majorBidi"/>
          <w:b w:val="0"/>
          <w:bCs w:val="0"/>
          <w:sz w:val="22"/>
          <w:szCs w:val="22"/>
        </w:rPr>
        <w:t>media pendidikan</w:t>
      </w:r>
      <w:r w:rsidRPr="009B2C4B">
        <w:rPr>
          <w:rFonts w:asciiTheme="majorBidi" w:hAnsiTheme="majorBidi" w:cstheme="majorBidi"/>
          <w:sz w:val="22"/>
          <w:szCs w:val="22"/>
        </w:rPr>
        <w:t xml:space="preserve">, kegiatan ini menggunakan ruang salat kampus, markas, dan suasana kegiatan sebagai alat pembelajaran kontekstual. Selain itu, adzan, jam kegiatan, dan jadwal harian Menwa yang secara jelas memberi waktu khusus untuk salat juga berfungsi sebagai pengingat yang memperkuat internalisasi nilai ibadah. Untuk </w:t>
      </w:r>
      <w:r w:rsidRPr="009B2C4B">
        <w:rPr>
          <w:rStyle w:val="Strong"/>
          <w:rFonts w:asciiTheme="majorBidi" w:hAnsiTheme="majorBidi" w:cstheme="majorBidi"/>
          <w:b w:val="0"/>
          <w:bCs w:val="0"/>
          <w:sz w:val="22"/>
          <w:szCs w:val="22"/>
        </w:rPr>
        <w:t>evaluasi pendidikan</w:t>
      </w:r>
      <w:r w:rsidRPr="009B2C4B">
        <w:rPr>
          <w:rFonts w:asciiTheme="majorBidi" w:hAnsiTheme="majorBidi" w:cstheme="majorBidi"/>
          <w:sz w:val="22"/>
          <w:szCs w:val="22"/>
        </w:rPr>
        <w:t>, kegiatan shalat berjamaah tidak dievaluasi secara formal, tetapi dipantau melalui kehadiran anggota saat waktu salat tiba. Staf dan komandan secara informal mengamati kedisiplinan anggota dalam merespons waktu salat dan partisipasi mereka. Evaluasi juga dilakukan secara reflektif dalam rapat staf dan evaluasi bulanan.</w:t>
      </w:r>
    </w:p>
    <w:p w14:paraId="002A9245" w14:textId="2A5BB6E1" w:rsidR="009B2C4B" w:rsidRPr="009B2C4B" w:rsidRDefault="009B2C4B" w:rsidP="0052087D">
      <w:pPr>
        <w:pStyle w:val="ListParagraph"/>
        <w:spacing w:line="360" w:lineRule="auto"/>
        <w:ind w:left="851" w:firstLine="294"/>
        <w:jc w:val="both"/>
        <w:rPr>
          <w:rFonts w:asciiTheme="majorBidi" w:hAnsiTheme="majorBidi" w:cstheme="majorBidi"/>
          <w:b/>
          <w:bCs/>
          <w:sz w:val="22"/>
          <w:szCs w:val="22"/>
        </w:rPr>
      </w:pPr>
      <w:r>
        <w:rPr>
          <w:rFonts w:asciiTheme="majorBidi" w:hAnsiTheme="majorBidi" w:cstheme="majorBidi"/>
          <w:sz w:val="22"/>
          <w:szCs w:val="22"/>
        </w:rPr>
        <w:t>K</w:t>
      </w:r>
      <w:r w:rsidRPr="009B2C4B">
        <w:rPr>
          <w:rFonts w:asciiTheme="majorBidi" w:hAnsiTheme="majorBidi" w:cstheme="majorBidi"/>
          <w:sz w:val="22"/>
          <w:szCs w:val="22"/>
        </w:rPr>
        <w:t xml:space="preserve">egiatan ini menunjukkan keterpaduan antara aspek </w:t>
      </w:r>
      <w:r w:rsidRPr="00213E07">
        <w:rPr>
          <w:rStyle w:val="Strong"/>
          <w:rFonts w:asciiTheme="majorBidi" w:hAnsiTheme="majorBidi" w:cstheme="majorBidi"/>
          <w:b w:val="0"/>
          <w:bCs w:val="0"/>
          <w:i/>
          <w:iCs/>
          <w:sz w:val="22"/>
          <w:szCs w:val="22"/>
        </w:rPr>
        <w:t xml:space="preserve">Moral </w:t>
      </w:r>
      <w:r w:rsidRPr="0052087D">
        <w:t>Knowing</w:t>
      </w:r>
      <w:r w:rsidRPr="009B2C4B">
        <w:rPr>
          <w:rFonts w:asciiTheme="majorBidi" w:hAnsiTheme="majorBidi" w:cstheme="majorBidi"/>
          <w:sz w:val="22"/>
          <w:szCs w:val="22"/>
        </w:rPr>
        <w:t xml:space="preserve"> Anggota memahami pentingnya salat sebagai ibadah utama dalam Islam dan mengetahui keutamaannya jika dilakukan secara berjamaah</w:t>
      </w:r>
      <w:r w:rsidRPr="00213E07">
        <w:rPr>
          <w:rFonts w:asciiTheme="majorBidi" w:hAnsiTheme="majorBidi" w:cstheme="majorBidi"/>
          <w:i/>
          <w:iCs/>
          <w:sz w:val="22"/>
          <w:szCs w:val="22"/>
        </w:rPr>
        <w:t xml:space="preserve">. </w:t>
      </w:r>
      <w:r w:rsidRPr="00213E07">
        <w:rPr>
          <w:rStyle w:val="Strong"/>
          <w:rFonts w:asciiTheme="majorBidi" w:hAnsiTheme="majorBidi" w:cstheme="majorBidi"/>
          <w:b w:val="0"/>
          <w:bCs w:val="0"/>
          <w:i/>
          <w:iCs/>
          <w:sz w:val="22"/>
          <w:szCs w:val="22"/>
        </w:rPr>
        <w:t>Moral Feeling</w:t>
      </w:r>
      <w:r>
        <w:rPr>
          <w:rFonts w:asciiTheme="majorBidi" w:hAnsiTheme="majorBidi" w:cstheme="majorBidi"/>
          <w:sz w:val="22"/>
          <w:szCs w:val="22"/>
        </w:rPr>
        <w:t xml:space="preserve"> </w:t>
      </w:r>
      <w:r w:rsidRPr="009B2C4B">
        <w:rPr>
          <w:rFonts w:asciiTheme="majorBidi" w:hAnsiTheme="majorBidi" w:cstheme="majorBidi"/>
          <w:sz w:val="22"/>
          <w:szCs w:val="22"/>
        </w:rPr>
        <w:t>Terbentuk rasa tanggung jawab, damai, dan ikatan spiritual yang kuat saat melaksanakan ibadah bersama</w:t>
      </w:r>
      <w:r w:rsidRPr="00213E07">
        <w:rPr>
          <w:rFonts w:asciiTheme="majorBidi" w:hAnsiTheme="majorBidi" w:cstheme="majorBidi"/>
          <w:i/>
          <w:iCs/>
          <w:sz w:val="22"/>
          <w:szCs w:val="22"/>
        </w:rPr>
        <w:t xml:space="preserve">. </w:t>
      </w:r>
      <w:r w:rsidRPr="00213E07">
        <w:rPr>
          <w:rStyle w:val="Strong"/>
          <w:rFonts w:asciiTheme="majorBidi" w:hAnsiTheme="majorBidi" w:cstheme="majorBidi"/>
          <w:b w:val="0"/>
          <w:bCs w:val="0"/>
          <w:i/>
          <w:iCs/>
          <w:sz w:val="22"/>
          <w:szCs w:val="22"/>
        </w:rPr>
        <w:t>Moral Action</w:t>
      </w:r>
      <w:r w:rsidRPr="009B2C4B">
        <w:rPr>
          <w:rFonts w:asciiTheme="majorBidi" w:hAnsiTheme="majorBidi" w:cstheme="majorBidi"/>
          <w:sz w:val="22"/>
          <w:szCs w:val="22"/>
        </w:rPr>
        <w:t xml:space="preserve"> Anggota Menwa menunjukkan tindakan nyata berupa inisiatif untuk melaksanakan salat tepat waktu dan berjamaah, meski tanpa </w:t>
      </w:r>
      <w:r w:rsidRPr="009B2C4B">
        <w:rPr>
          <w:rFonts w:asciiTheme="majorBidi" w:hAnsiTheme="majorBidi" w:cstheme="majorBidi"/>
          <w:sz w:val="22"/>
          <w:szCs w:val="22"/>
        </w:rPr>
        <w:lastRenderedPageBreak/>
        <w:t>diperintah.</w:t>
      </w:r>
      <w:r>
        <w:rPr>
          <w:rFonts w:asciiTheme="majorBidi" w:hAnsiTheme="majorBidi" w:cstheme="majorBidi"/>
          <w:sz w:val="22"/>
          <w:szCs w:val="22"/>
        </w:rPr>
        <w:t xml:space="preserve"> </w:t>
      </w:r>
      <w:r w:rsidRPr="009B2C4B">
        <w:rPr>
          <w:rFonts w:asciiTheme="majorBidi" w:hAnsiTheme="majorBidi" w:cstheme="majorBidi"/>
          <w:sz w:val="22"/>
          <w:szCs w:val="22"/>
        </w:rPr>
        <w:t xml:space="preserve">Dari kegiatan ini, indikator karakter religius yang muncul antara lain </w:t>
      </w:r>
      <w:r w:rsidRPr="009B2C4B">
        <w:rPr>
          <w:rStyle w:val="Strong"/>
          <w:rFonts w:asciiTheme="majorBidi" w:hAnsiTheme="majorBidi" w:cstheme="majorBidi"/>
          <w:b w:val="0"/>
          <w:bCs w:val="0"/>
          <w:sz w:val="22"/>
          <w:szCs w:val="22"/>
        </w:rPr>
        <w:t>ketaatan kepada Allah SWT</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disiplin waktu</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tanggung jawab pribadi</w:t>
      </w:r>
      <w:r w:rsidRPr="009B2C4B">
        <w:rPr>
          <w:rFonts w:asciiTheme="majorBidi" w:hAnsiTheme="majorBidi" w:cstheme="majorBidi"/>
          <w:sz w:val="22"/>
          <w:szCs w:val="22"/>
        </w:rPr>
        <w:t>, dan</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kesalehan sosial</w:t>
      </w:r>
      <w:r w:rsidRPr="009B2C4B">
        <w:rPr>
          <w:rFonts w:asciiTheme="majorBidi" w:hAnsiTheme="majorBidi" w:cstheme="majorBidi"/>
          <w:b/>
          <w:bCs/>
          <w:sz w:val="22"/>
          <w:szCs w:val="22"/>
        </w:rPr>
        <w:t>.</w:t>
      </w:r>
    </w:p>
    <w:p w14:paraId="7DC05B13" w14:textId="77777777" w:rsidR="009B2C4B" w:rsidRDefault="009B2C4B" w:rsidP="0052087D">
      <w:pPr>
        <w:pStyle w:val="ListParagraph"/>
        <w:spacing w:line="360" w:lineRule="auto"/>
        <w:ind w:left="851" w:firstLine="294"/>
        <w:jc w:val="both"/>
        <w:rPr>
          <w:rFonts w:asciiTheme="majorBidi" w:hAnsiTheme="majorBidi" w:cstheme="majorBidi"/>
          <w:sz w:val="22"/>
          <w:szCs w:val="22"/>
        </w:rPr>
      </w:pPr>
      <w:r w:rsidRPr="009B2C4B">
        <w:rPr>
          <w:rFonts w:asciiTheme="majorBidi" w:hAnsiTheme="majorBidi" w:cstheme="majorBidi"/>
          <w:sz w:val="22"/>
          <w:szCs w:val="22"/>
        </w:rPr>
        <w:t>Data mengenai kegiatan shalat berjamaah dilakukan dengan mewawancarai Komandan, Staf, Anggota aktif, dan Alumni. Semua narasumber menegaskan bahwa shalat berjamaah merupakan kegiatan kunci dalam membina karakter religius anggota dan juga dilakukan dengan menggabungkan data dari wawancara, observasi pelaksanaan salat berjamaah di lapangan, serta dokumentasi kegiatan berupa foto dan catatan jadwal ibadah.</w:t>
      </w:r>
      <w:r>
        <w:rPr>
          <w:rFonts w:asciiTheme="majorBidi" w:hAnsiTheme="majorBidi" w:cstheme="majorBidi"/>
          <w:sz w:val="22"/>
          <w:szCs w:val="22"/>
        </w:rPr>
        <w:t xml:space="preserve"> </w:t>
      </w:r>
      <w:r w:rsidRPr="009B2C4B">
        <w:rPr>
          <w:rFonts w:asciiTheme="majorBidi" w:hAnsiTheme="majorBidi" w:cstheme="majorBidi"/>
          <w:sz w:val="22"/>
          <w:szCs w:val="22"/>
        </w:rPr>
        <w:t>Kegiatan shalat berjamaah terbukti menjadi pilar penguatan nilai religius yang menyeluruh, mencerminkan keselarasan antara aspek spiritual, sosial, dan moral dalam pendidikan karakter religius berbasis organisasi.</w:t>
      </w:r>
    </w:p>
    <w:p w14:paraId="66D979ED" w14:textId="77777777" w:rsidR="009B2C4B" w:rsidRDefault="009B2C4B" w:rsidP="00F52E73">
      <w:pPr>
        <w:pStyle w:val="ListParagraph"/>
        <w:numPr>
          <w:ilvl w:val="0"/>
          <w:numId w:val="43"/>
        </w:numPr>
        <w:spacing w:line="360" w:lineRule="auto"/>
        <w:ind w:left="851"/>
        <w:jc w:val="both"/>
        <w:rPr>
          <w:rFonts w:asciiTheme="majorBidi" w:hAnsiTheme="majorBidi" w:cstheme="majorBidi"/>
          <w:sz w:val="22"/>
          <w:szCs w:val="22"/>
        </w:rPr>
      </w:pPr>
      <w:r>
        <w:rPr>
          <w:rFonts w:asciiTheme="majorBidi" w:hAnsiTheme="majorBidi" w:cstheme="majorBidi"/>
          <w:sz w:val="22"/>
          <w:szCs w:val="22"/>
        </w:rPr>
        <w:t>Rutinan Tahlil Malam Jum’at</w:t>
      </w:r>
    </w:p>
    <w:p w14:paraId="689332A1" w14:textId="77777777" w:rsidR="009B2C4B" w:rsidRPr="009B2C4B" w:rsidRDefault="009B2C4B" w:rsidP="0052087D">
      <w:pPr>
        <w:pStyle w:val="ListParagraph"/>
        <w:spacing w:line="360" w:lineRule="auto"/>
        <w:ind w:left="851" w:firstLine="294"/>
        <w:jc w:val="both"/>
        <w:rPr>
          <w:rFonts w:asciiTheme="majorBidi" w:hAnsiTheme="majorBidi" w:cstheme="majorBidi"/>
          <w:sz w:val="22"/>
          <w:szCs w:val="22"/>
        </w:rPr>
      </w:pPr>
      <w:r w:rsidRPr="009B2C4B">
        <w:rPr>
          <w:rFonts w:asciiTheme="majorBidi" w:hAnsiTheme="majorBidi" w:cstheme="majorBidi"/>
          <w:sz w:val="22"/>
          <w:szCs w:val="22"/>
        </w:rPr>
        <w:t>Rutinan tahlil malam Jumat merupakan salah satu kegiatan keagamaan mingguan yang dilaksanakan secara konsisten oleh anggota Resimen Mahasiswa Mahadipa Batalyon 906 “Sapu Jagad” UIN Walisongo. Kegiatan ini dilakukan setiap Kamis malam di markas komando sebagai bentuk implementasi nilai religius dalam kehidupan organisasi.</w:t>
      </w:r>
    </w:p>
    <w:p w14:paraId="6984C070" w14:textId="2C03A86D" w:rsidR="009B2C4B" w:rsidRPr="009B2C4B" w:rsidRDefault="009B2C4B" w:rsidP="0052087D">
      <w:pPr>
        <w:pStyle w:val="ListParagraph"/>
        <w:spacing w:line="360" w:lineRule="auto"/>
        <w:ind w:left="851" w:firstLine="294"/>
        <w:jc w:val="both"/>
        <w:rPr>
          <w:rFonts w:asciiTheme="majorBidi" w:hAnsiTheme="majorBidi" w:cstheme="majorBidi"/>
          <w:sz w:val="22"/>
          <w:szCs w:val="22"/>
        </w:rPr>
      </w:pPr>
      <w:r w:rsidRPr="009B2C4B">
        <w:rPr>
          <w:rFonts w:asciiTheme="majorBidi" w:hAnsiTheme="majorBidi" w:cstheme="majorBidi"/>
          <w:sz w:val="22"/>
          <w:szCs w:val="22"/>
        </w:rPr>
        <w:t xml:space="preserve">Kegiatan ini diikuti oleh anggota aktif, staf, dan kadang alumni yang diundang, dengan staf keputrian atau staf </w:t>
      </w:r>
      <w:r w:rsidR="002544A7">
        <w:rPr>
          <w:rFonts w:asciiTheme="majorBidi" w:hAnsiTheme="majorBidi" w:cstheme="majorBidi"/>
          <w:sz w:val="22"/>
          <w:szCs w:val="22"/>
        </w:rPr>
        <w:t xml:space="preserve">Humas </w:t>
      </w:r>
      <w:r w:rsidRPr="009B2C4B">
        <w:rPr>
          <w:rFonts w:asciiTheme="majorBidi" w:hAnsiTheme="majorBidi" w:cstheme="majorBidi"/>
          <w:sz w:val="22"/>
          <w:szCs w:val="22"/>
        </w:rPr>
        <w:t xml:space="preserve">sebagai penanggung jawab teknis. Biasanya, kegiatan diawali dengan pembacaan surah Yasin, tahlil, dan doa bersama untuk </w:t>
      </w:r>
      <w:r w:rsidRPr="009B2C4B">
        <w:rPr>
          <w:rFonts w:asciiTheme="majorBidi" w:hAnsiTheme="majorBidi" w:cstheme="majorBidi"/>
          <w:sz w:val="22"/>
          <w:szCs w:val="22"/>
        </w:rPr>
        <w:lastRenderedPageBreak/>
        <w:t>para leluhur dan pahlawan bangsa serta anggota keluarga anggota yang telah wafat. Selain itu, sesi tausiyah singkat atau diskusi keagamaan kerap disisipkan untuk memperkuat nilai spiritual dan moral.</w:t>
      </w:r>
    </w:p>
    <w:p w14:paraId="64509538" w14:textId="77777777" w:rsidR="009B2C4B" w:rsidRDefault="009B2C4B" w:rsidP="0052087D">
      <w:pPr>
        <w:pStyle w:val="ListParagraph"/>
        <w:spacing w:line="360" w:lineRule="auto"/>
        <w:ind w:left="851" w:firstLine="294"/>
        <w:jc w:val="both"/>
        <w:rPr>
          <w:rFonts w:asciiTheme="majorBidi" w:hAnsiTheme="majorBidi" w:cstheme="majorBidi"/>
          <w:sz w:val="22"/>
          <w:szCs w:val="22"/>
        </w:rPr>
      </w:pPr>
      <w:r w:rsidRPr="009B2C4B">
        <w:rPr>
          <w:rFonts w:asciiTheme="majorBidi" w:hAnsiTheme="majorBidi" w:cstheme="majorBidi"/>
          <w:sz w:val="22"/>
          <w:szCs w:val="22"/>
        </w:rPr>
        <w:t xml:space="preserve">Dari unsur </w:t>
      </w:r>
      <w:r w:rsidRPr="009B2C4B">
        <w:rPr>
          <w:rStyle w:val="Strong"/>
          <w:rFonts w:asciiTheme="majorBidi" w:hAnsiTheme="majorBidi" w:cstheme="majorBidi"/>
          <w:b w:val="0"/>
          <w:bCs w:val="0"/>
          <w:sz w:val="22"/>
          <w:szCs w:val="22"/>
        </w:rPr>
        <w:t>tujuan pendidikan</w:t>
      </w:r>
      <w:r w:rsidRPr="009B2C4B">
        <w:rPr>
          <w:rFonts w:asciiTheme="majorBidi" w:hAnsiTheme="majorBidi" w:cstheme="majorBidi"/>
          <w:sz w:val="22"/>
          <w:szCs w:val="22"/>
        </w:rPr>
        <w:t xml:space="preserve">, kegiatan ini bertujuan untuk menanamkan nilai keikhlasan dalam berdoa, membangun solidaritas antaranggota, menumbuhkan kesadaran spiritual, dan menjaga tradisi Islam ahlussunnah wal jamaah yang kuat di lingkungan kampus. </w:t>
      </w:r>
      <w:r w:rsidRPr="0052087D">
        <w:t>Materi</w:t>
      </w:r>
      <w:r w:rsidRPr="009B2C4B">
        <w:rPr>
          <w:rStyle w:val="Strong"/>
          <w:rFonts w:asciiTheme="majorBidi" w:hAnsiTheme="majorBidi" w:cstheme="majorBidi"/>
          <w:b w:val="0"/>
          <w:bCs w:val="0"/>
          <w:sz w:val="22"/>
          <w:szCs w:val="22"/>
        </w:rPr>
        <w:t xml:space="preserve"> pendidikan</w:t>
      </w:r>
      <w:r w:rsidRPr="009B2C4B">
        <w:rPr>
          <w:rFonts w:asciiTheme="majorBidi" w:hAnsiTheme="majorBidi" w:cstheme="majorBidi"/>
          <w:sz w:val="22"/>
          <w:szCs w:val="22"/>
        </w:rPr>
        <w:t xml:space="preserve"> yang terkandung di dalamnya mencakup bacaan surah Yasin, dzikir, tahlil, doa, serta nilai-nilai keimanan dan ketaqwaan. Materi ini tidak disampaikan dalam bentuk ceramah panjang, melainkan melalui praktik langsung dan keteladanan anggota senior yang memandu acara. </w:t>
      </w:r>
      <w:r w:rsidRPr="009B2C4B">
        <w:rPr>
          <w:rStyle w:val="Strong"/>
          <w:rFonts w:asciiTheme="majorBidi" w:hAnsiTheme="majorBidi" w:cstheme="majorBidi"/>
          <w:b w:val="0"/>
          <w:bCs w:val="0"/>
          <w:sz w:val="22"/>
          <w:szCs w:val="22"/>
        </w:rPr>
        <w:t>Metode pendidikan</w:t>
      </w:r>
      <w:r w:rsidRPr="009B2C4B">
        <w:rPr>
          <w:rFonts w:asciiTheme="majorBidi" w:hAnsiTheme="majorBidi" w:cstheme="majorBidi"/>
          <w:sz w:val="22"/>
          <w:szCs w:val="22"/>
        </w:rPr>
        <w:t xml:space="preserve"> yang digunakan adalah metode keteladanan, pembiasaan, dan partisipatif. Anggota terbiasa dilibatkan dalam memimpin doa, menyiapkan perlengkapan, atau menyampaikan pesan-pesan keagamaan, yang mendorong partisipasi aktif dalam pembelajaran nonformal. Sebagai </w:t>
      </w:r>
      <w:r w:rsidRPr="009B2C4B">
        <w:rPr>
          <w:rStyle w:val="Strong"/>
          <w:rFonts w:asciiTheme="majorBidi" w:hAnsiTheme="majorBidi" w:cstheme="majorBidi"/>
          <w:b w:val="0"/>
          <w:bCs w:val="0"/>
          <w:sz w:val="22"/>
          <w:szCs w:val="22"/>
        </w:rPr>
        <w:t>media pendidikan</w:t>
      </w:r>
      <w:r w:rsidRPr="009B2C4B">
        <w:rPr>
          <w:rFonts w:asciiTheme="majorBidi" w:hAnsiTheme="majorBidi" w:cstheme="majorBidi"/>
          <w:sz w:val="22"/>
          <w:szCs w:val="22"/>
        </w:rPr>
        <w:t xml:space="preserve">, kegiatan ini menggunakan ruang aula markas, musholla, serta peralatan sederhana seperti pengeras suara, buku Yasin dan tahlil. Selain itu, atmosfer religius yang diciptakan dalam kegiatan ini juga menjadi media pembelajaran nilai spiritual dan sosial secara tidak langsung. Untuk </w:t>
      </w:r>
      <w:r w:rsidRPr="009B2C4B">
        <w:rPr>
          <w:rStyle w:val="Strong"/>
          <w:rFonts w:asciiTheme="majorBidi" w:hAnsiTheme="majorBidi" w:cstheme="majorBidi"/>
          <w:b w:val="0"/>
          <w:bCs w:val="0"/>
          <w:sz w:val="22"/>
          <w:szCs w:val="22"/>
        </w:rPr>
        <w:t>evaluasi pendidikan</w:t>
      </w:r>
      <w:r w:rsidRPr="009B2C4B">
        <w:rPr>
          <w:rFonts w:asciiTheme="majorBidi" w:hAnsiTheme="majorBidi" w:cstheme="majorBidi"/>
          <w:sz w:val="22"/>
          <w:szCs w:val="22"/>
        </w:rPr>
        <w:t xml:space="preserve">, kegiatan ini dinilai dari kehadiran, keterlibatan aktif anggota dalam membaca </w:t>
      </w:r>
      <w:r w:rsidRPr="009B2C4B">
        <w:rPr>
          <w:rFonts w:asciiTheme="majorBidi" w:hAnsiTheme="majorBidi" w:cstheme="majorBidi"/>
          <w:sz w:val="22"/>
          <w:szCs w:val="22"/>
        </w:rPr>
        <w:lastRenderedPageBreak/>
        <w:t>tahlil, serta semangat dan antusiasme dalam mengikuti tausiyah atau diskusi setelah doa. Evaluasi juga dilakukan secara informal melalui refleksi staf keputrian</w:t>
      </w:r>
      <w:r>
        <w:rPr>
          <w:rFonts w:asciiTheme="majorBidi" w:hAnsiTheme="majorBidi" w:cstheme="majorBidi"/>
          <w:sz w:val="22"/>
          <w:szCs w:val="22"/>
        </w:rPr>
        <w:t>.</w:t>
      </w:r>
    </w:p>
    <w:p w14:paraId="5EC47C6B" w14:textId="0A712BBF" w:rsidR="009B2C4B" w:rsidRDefault="009B2C4B" w:rsidP="0052087D">
      <w:pPr>
        <w:pStyle w:val="ListParagraph"/>
        <w:spacing w:line="360" w:lineRule="auto"/>
        <w:ind w:left="851" w:firstLine="294"/>
        <w:jc w:val="both"/>
        <w:rPr>
          <w:sz w:val="22"/>
          <w:szCs w:val="22"/>
        </w:rPr>
      </w:pPr>
      <w:r>
        <w:rPr>
          <w:sz w:val="22"/>
          <w:szCs w:val="22"/>
        </w:rPr>
        <w:t>K</w:t>
      </w:r>
      <w:r w:rsidRPr="009B2C4B">
        <w:rPr>
          <w:sz w:val="22"/>
          <w:szCs w:val="22"/>
        </w:rPr>
        <w:t>egiatan ini membentuk tiga pilar utama karakter:</w:t>
      </w:r>
      <w:r w:rsidRPr="009B2C4B">
        <w:rPr>
          <w:rFonts w:asciiTheme="majorBidi" w:hAnsiTheme="majorBidi" w:cstheme="majorBidi"/>
          <w:sz w:val="22"/>
          <w:szCs w:val="22"/>
        </w:rPr>
        <w:t xml:space="preserve"> </w:t>
      </w:r>
      <w:r w:rsidRPr="009B2C4B">
        <w:rPr>
          <w:rStyle w:val="Strong"/>
          <w:b w:val="0"/>
          <w:bCs w:val="0"/>
          <w:i/>
          <w:iCs/>
          <w:sz w:val="22"/>
          <w:szCs w:val="22"/>
        </w:rPr>
        <w:t>Moral Knowing</w:t>
      </w:r>
      <w:r w:rsidRPr="009B2C4B">
        <w:rPr>
          <w:rStyle w:val="Strong"/>
          <w:sz w:val="22"/>
          <w:szCs w:val="22"/>
        </w:rPr>
        <w:t>:</w:t>
      </w:r>
      <w:r w:rsidRPr="009B2C4B">
        <w:rPr>
          <w:sz w:val="22"/>
          <w:szCs w:val="22"/>
        </w:rPr>
        <w:t xml:space="preserve"> Anggota mengetahui pentingnya mendoakan sesama muslim yang telah wafat sebagai bagian dari keimanan dan adab Islam</w:t>
      </w:r>
      <w:r w:rsidRPr="009B2C4B">
        <w:rPr>
          <w:i/>
          <w:iCs/>
          <w:sz w:val="22"/>
          <w:szCs w:val="22"/>
        </w:rPr>
        <w:t>.</w:t>
      </w:r>
      <w:r w:rsidRPr="009B2C4B">
        <w:rPr>
          <w:rFonts w:asciiTheme="majorBidi" w:hAnsiTheme="majorBidi" w:cstheme="majorBidi"/>
          <w:i/>
          <w:iCs/>
          <w:sz w:val="22"/>
          <w:szCs w:val="22"/>
        </w:rPr>
        <w:t xml:space="preserve"> </w:t>
      </w:r>
      <w:r w:rsidRPr="009B2C4B">
        <w:rPr>
          <w:rStyle w:val="Strong"/>
          <w:b w:val="0"/>
          <w:bCs w:val="0"/>
          <w:i/>
          <w:iCs/>
          <w:sz w:val="22"/>
          <w:szCs w:val="22"/>
        </w:rPr>
        <w:t>Moral Feeling</w:t>
      </w:r>
      <w:r w:rsidRPr="009B2C4B">
        <w:rPr>
          <w:rStyle w:val="Strong"/>
          <w:sz w:val="22"/>
          <w:szCs w:val="22"/>
        </w:rPr>
        <w:t>:</w:t>
      </w:r>
      <w:r w:rsidRPr="009B2C4B">
        <w:rPr>
          <w:sz w:val="22"/>
          <w:szCs w:val="22"/>
        </w:rPr>
        <w:t xml:space="preserve"> Muncul rasa empati, tenang, dan semangat spiritual saat berdoa bersama. Doa yang dipanjatkan membawa ketenteraman batin dan rasa cinta terhadap sesama.</w:t>
      </w:r>
      <w:r w:rsidRPr="009B2C4B">
        <w:rPr>
          <w:rStyle w:val="Strong"/>
          <w:b w:val="0"/>
          <w:bCs w:val="0"/>
          <w:i/>
          <w:iCs/>
          <w:sz w:val="22"/>
          <w:szCs w:val="22"/>
        </w:rPr>
        <w:t>Moral Action</w:t>
      </w:r>
      <w:r w:rsidRPr="009B2C4B">
        <w:rPr>
          <w:rStyle w:val="Strong"/>
          <w:sz w:val="22"/>
          <w:szCs w:val="22"/>
        </w:rPr>
        <w:t>:</w:t>
      </w:r>
      <w:r w:rsidRPr="009B2C4B">
        <w:rPr>
          <w:sz w:val="22"/>
          <w:szCs w:val="22"/>
        </w:rPr>
        <w:t xml:space="preserve"> Anggota dengan sadar dan rutin menghadiri kegiatan, bahkan beberapa secara sukarela membantu pelaksanaannya.</w:t>
      </w:r>
      <w:r>
        <w:rPr>
          <w:sz w:val="22"/>
          <w:szCs w:val="22"/>
        </w:rPr>
        <w:t xml:space="preserve"> </w:t>
      </w:r>
      <w:r w:rsidRPr="009B2C4B">
        <w:rPr>
          <w:sz w:val="22"/>
          <w:szCs w:val="22"/>
        </w:rPr>
        <w:t xml:space="preserve">Kegiatan ini menanamkan indikator religius seperti </w:t>
      </w:r>
      <w:r w:rsidRPr="009B2C4B">
        <w:rPr>
          <w:rStyle w:val="Strong"/>
          <w:b w:val="0"/>
          <w:bCs w:val="0"/>
          <w:sz w:val="22"/>
          <w:szCs w:val="22"/>
        </w:rPr>
        <w:t>ikhlas</w:t>
      </w:r>
      <w:r w:rsidRPr="009B2C4B">
        <w:rPr>
          <w:b/>
          <w:bCs/>
          <w:sz w:val="22"/>
          <w:szCs w:val="22"/>
        </w:rPr>
        <w:t xml:space="preserve">, </w:t>
      </w:r>
      <w:r w:rsidRPr="009B2C4B">
        <w:rPr>
          <w:rStyle w:val="Strong"/>
          <w:b w:val="0"/>
          <w:bCs w:val="0"/>
          <w:sz w:val="22"/>
          <w:szCs w:val="22"/>
        </w:rPr>
        <w:t>toleransi</w:t>
      </w:r>
      <w:r w:rsidRPr="009B2C4B">
        <w:rPr>
          <w:b/>
          <w:bCs/>
          <w:sz w:val="22"/>
          <w:szCs w:val="22"/>
        </w:rPr>
        <w:t xml:space="preserve">, </w:t>
      </w:r>
      <w:r w:rsidRPr="009B2C4B">
        <w:rPr>
          <w:rStyle w:val="Strong"/>
          <w:b w:val="0"/>
          <w:bCs w:val="0"/>
          <w:sz w:val="22"/>
          <w:szCs w:val="22"/>
        </w:rPr>
        <w:t>ketaatan kepada Allah</w:t>
      </w:r>
      <w:r w:rsidRPr="009B2C4B">
        <w:rPr>
          <w:b/>
          <w:bCs/>
          <w:sz w:val="22"/>
          <w:szCs w:val="22"/>
        </w:rPr>
        <w:t xml:space="preserve">, </w:t>
      </w:r>
      <w:r w:rsidRPr="009B2C4B">
        <w:rPr>
          <w:rStyle w:val="Strong"/>
          <w:b w:val="0"/>
          <w:bCs w:val="0"/>
          <w:sz w:val="22"/>
          <w:szCs w:val="22"/>
        </w:rPr>
        <w:t>percaya diri dalam tampil memimpin doa</w:t>
      </w:r>
      <w:r w:rsidRPr="009B2C4B">
        <w:rPr>
          <w:b/>
          <w:bCs/>
          <w:sz w:val="22"/>
          <w:szCs w:val="22"/>
        </w:rPr>
        <w:t>,</w:t>
      </w:r>
      <w:r w:rsidRPr="009B2C4B">
        <w:rPr>
          <w:sz w:val="22"/>
          <w:szCs w:val="22"/>
        </w:rPr>
        <w:t xml:space="preserve"> serta</w:t>
      </w:r>
      <w:r w:rsidRPr="009B2C4B">
        <w:rPr>
          <w:b/>
          <w:bCs/>
          <w:sz w:val="22"/>
          <w:szCs w:val="22"/>
        </w:rPr>
        <w:t xml:space="preserve"> </w:t>
      </w:r>
      <w:r w:rsidRPr="009B2C4B">
        <w:rPr>
          <w:rStyle w:val="Strong"/>
          <w:b w:val="0"/>
          <w:bCs w:val="0"/>
          <w:sz w:val="22"/>
          <w:szCs w:val="22"/>
        </w:rPr>
        <w:t>disiplin</w:t>
      </w:r>
      <w:r w:rsidRPr="009B2C4B">
        <w:rPr>
          <w:sz w:val="22"/>
          <w:szCs w:val="22"/>
        </w:rPr>
        <w:t xml:space="preserve"> mengikuti waktu dan tata tertib kegiatan</w:t>
      </w:r>
    </w:p>
    <w:p w14:paraId="1F20A8A0" w14:textId="51D3B0C1" w:rsidR="009B2C4B" w:rsidRDefault="009B2C4B" w:rsidP="0052087D">
      <w:pPr>
        <w:pStyle w:val="ListParagraph"/>
        <w:spacing w:line="360" w:lineRule="auto"/>
        <w:ind w:left="851" w:firstLine="294"/>
        <w:jc w:val="both"/>
        <w:rPr>
          <w:sz w:val="22"/>
          <w:szCs w:val="22"/>
        </w:rPr>
      </w:pPr>
      <w:r w:rsidRPr="009B2C4B">
        <w:rPr>
          <w:sz w:val="22"/>
          <w:szCs w:val="22"/>
        </w:rPr>
        <w:t xml:space="preserve">Dari sisi validasi data, dilakukan validasi sumber dengan Melibatkan wawancara dari komandan, staf, anggota aktif, dan alumni. </w:t>
      </w:r>
      <w:r w:rsidRPr="0052087D">
        <w:rPr>
          <w:rFonts w:asciiTheme="majorBidi" w:hAnsiTheme="majorBidi" w:cstheme="majorBidi"/>
          <w:sz w:val="22"/>
          <w:szCs w:val="22"/>
        </w:rPr>
        <w:t>Semua</w:t>
      </w:r>
      <w:r w:rsidRPr="009B2C4B">
        <w:rPr>
          <w:sz w:val="22"/>
          <w:szCs w:val="22"/>
        </w:rPr>
        <w:t xml:space="preserve"> menyatakan bahwa tahlilan malam Jumat telah menjadi budaya organisasi dan berdampak dalam membentuk karakter yang religius dan peduli terhadap sesama. Serta Data diperoleh dari hasil wawancara, observasi langsung pada kegiatan, serta dokumentasi foto, video, dan daftar hadir kegiatan rutin yang dikumpulkan oleh staf keputrian.</w:t>
      </w:r>
    </w:p>
    <w:p w14:paraId="2A136B15" w14:textId="36123F39" w:rsidR="009B2C4B" w:rsidRDefault="009B2C4B" w:rsidP="0052087D">
      <w:pPr>
        <w:pStyle w:val="ListParagraph"/>
        <w:spacing w:line="360" w:lineRule="auto"/>
        <w:ind w:left="851" w:firstLine="294"/>
        <w:jc w:val="both"/>
        <w:rPr>
          <w:sz w:val="22"/>
          <w:szCs w:val="22"/>
        </w:rPr>
      </w:pPr>
      <w:r w:rsidRPr="009B2C4B">
        <w:rPr>
          <w:sz w:val="22"/>
          <w:szCs w:val="22"/>
        </w:rPr>
        <w:lastRenderedPageBreak/>
        <w:t>Kesimpulannya, kegiatan rutinan tahlil malam Jumat bukan sekadar ritual keagamaan, tetapi menjadi media internalisasi nilai-nilai religius yang mengakar dalam struktur organisasi Menwa. Nilai keikhlasan, empati, dan penghormatan terhadap sesama tumbuh dalam suasana yang hangat dan spiritual, memperkuat identitas religius anggota di tengah kesibukan organisasi semi-militer.</w:t>
      </w:r>
    </w:p>
    <w:p w14:paraId="0054B6AB" w14:textId="1C77F0FD" w:rsidR="009B2C4B" w:rsidRDefault="009B2C4B" w:rsidP="00F52E73">
      <w:pPr>
        <w:pStyle w:val="ListParagraph"/>
        <w:numPr>
          <w:ilvl w:val="0"/>
          <w:numId w:val="43"/>
        </w:numPr>
        <w:spacing w:line="360" w:lineRule="auto"/>
        <w:ind w:left="851"/>
        <w:jc w:val="both"/>
        <w:rPr>
          <w:rFonts w:asciiTheme="majorBidi" w:hAnsiTheme="majorBidi" w:cstheme="majorBidi"/>
          <w:sz w:val="22"/>
          <w:szCs w:val="22"/>
        </w:rPr>
      </w:pPr>
      <w:r>
        <w:rPr>
          <w:rFonts w:asciiTheme="majorBidi" w:hAnsiTheme="majorBidi" w:cstheme="majorBidi"/>
          <w:sz w:val="22"/>
          <w:szCs w:val="22"/>
        </w:rPr>
        <w:t>Diskusis Keagamaan</w:t>
      </w:r>
    </w:p>
    <w:p w14:paraId="338B2BD0" w14:textId="24EA195C" w:rsidR="009B2C4B" w:rsidRPr="009B2C4B" w:rsidRDefault="009B2C4B" w:rsidP="0052087D">
      <w:pPr>
        <w:pStyle w:val="ListParagraph"/>
        <w:spacing w:line="360" w:lineRule="auto"/>
        <w:ind w:left="851" w:firstLine="294"/>
        <w:jc w:val="both"/>
        <w:rPr>
          <w:rFonts w:asciiTheme="majorBidi" w:hAnsiTheme="majorBidi" w:cstheme="majorBidi"/>
          <w:sz w:val="22"/>
          <w:szCs w:val="22"/>
        </w:rPr>
      </w:pPr>
      <w:r w:rsidRPr="009B2C4B">
        <w:rPr>
          <w:rFonts w:asciiTheme="majorBidi" w:hAnsiTheme="majorBidi" w:cstheme="majorBidi"/>
          <w:sz w:val="22"/>
          <w:szCs w:val="22"/>
        </w:rPr>
        <w:t xml:space="preserve">Diskusi keagamaan merupakan salah satu kegiatan yang diinisiasi oleh staf </w:t>
      </w:r>
      <w:r w:rsidR="002544A7">
        <w:rPr>
          <w:rFonts w:asciiTheme="majorBidi" w:hAnsiTheme="majorBidi" w:cstheme="majorBidi"/>
          <w:sz w:val="22"/>
          <w:szCs w:val="22"/>
        </w:rPr>
        <w:t>keputrian</w:t>
      </w:r>
      <w:r w:rsidRPr="009B2C4B">
        <w:rPr>
          <w:rFonts w:asciiTheme="majorBidi" w:hAnsiTheme="majorBidi" w:cstheme="majorBidi"/>
          <w:sz w:val="22"/>
          <w:szCs w:val="22"/>
        </w:rPr>
        <w:t xml:space="preserve"> atau staf </w:t>
      </w:r>
      <w:r w:rsidR="002544A7">
        <w:rPr>
          <w:rFonts w:asciiTheme="majorBidi" w:hAnsiTheme="majorBidi" w:cstheme="majorBidi"/>
          <w:sz w:val="22"/>
          <w:szCs w:val="22"/>
        </w:rPr>
        <w:t>humas</w:t>
      </w:r>
      <w:r w:rsidRPr="009B2C4B">
        <w:rPr>
          <w:rFonts w:asciiTheme="majorBidi" w:hAnsiTheme="majorBidi" w:cstheme="majorBidi"/>
          <w:sz w:val="22"/>
          <w:szCs w:val="22"/>
        </w:rPr>
        <w:t xml:space="preserve"> di Resimen Mahasiswa Mahadipa </w:t>
      </w:r>
      <w:r w:rsidRPr="0052087D">
        <w:rPr>
          <w:sz w:val="22"/>
          <w:szCs w:val="22"/>
        </w:rPr>
        <w:t>Batalyon</w:t>
      </w:r>
      <w:r w:rsidRPr="009B2C4B">
        <w:rPr>
          <w:rFonts w:asciiTheme="majorBidi" w:hAnsiTheme="majorBidi" w:cstheme="majorBidi"/>
          <w:sz w:val="22"/>
          <w:szCs w:val="22"/>
        </w:rPr>
        <w:t xml:space="preserve"> 906 “Sapu Jagad” UIN Walisongo sebagai bagian dari penguatan karakter religius. Kegiatan ini biasanya dilaksanakan secara berkala, baik dua minggu sekali maupun ketika ada isu atau tema tertentu yang relevan dengan kondisi keagamaan dan sosial anggota.</w:t>
      </w:r>
    </w:p>
    <w:p w14:paraId="4C80303F" w14:textId="77777777" w:rsidR="009B2C4B" w:rsidRPr="009B2C4B" w:rsidRDefault="009B2C4B" w:rsidP="0052087D">
      <w:pPr>
        <w:pStyle w:val="ListParagraph"/>
        <w:spacing w:line="360" w:lineRule="auto"/>
        <w:ind w:left="851" w:firstLine="294"/>
        <w:jc w:val="both"/>
        <w:rPr>
          <w:rFonts w:asciiTheme="majorBidi" w:hAnsiTheme="majorBidi" w:cstheme="majorBidi"/>
          <w:sz w:val="22"/>
          <w:szCs w:val="22"/>
        </w:rPr>
      </w:pPr>
      <w:r w:rsidRPr="009B2C4B">
        <w:rPr>
          <w:rFonts w:asciiTheme="majorBidi" w:hAnsiTheme="majorBidi" w:cstheme="majorBidi"/>
          <w:sz w:val="22"/>
          <w:szCs w:val="22"/>
        </w:rPr>
        <w:t xml:space="preserve">Diskusi keagamaan dilaksanakan di ruang markas atau aula kampus dengan melibatkan pemateri dari kalangan senior, dosen, maupun alumni. Topik diskusi mencakup nilai-nilai moral dalam Islam, adab dalam organisasi, akhlak Rasulullah, dan isu-isu keagamaan kontemporer yang relevan dengan mahasiswa. Kegiatan ini dipandu oleh moderator dari kalangan anggota aktif dan ditutup dengan tanya jawab serta refleksi bersama. </w:t>
      </w:r>
    </w:p>
    <w:p w14:paraId="43804B17" w14:textId="77777777" w:rsidR="009B2C4B" w:rsidRDefault="009B2C4B" w:rsidP="0052087D">
      <w:pPr>
        <w:pStyle w:val="ListParagraph"/>
        <w:spacing w:line="360" w:lineRule="auto"/>
        <w:ind w:left="851" w:firstLine="294"/>
        <w:jc w:val="both"/>
        <w:rPr>
          <w:rFonts w:asciiTheme="majorBidi" w:hAnsiTheme="majorBidi" w:cstheme="majorBidi"/>
          <w:sz w:val="22"/>
          <w:szCs w:val="22"/>
        </w:rPr>
      </w:pPr>
      <w:r w:rsidRPr="009B2C4B">
        <w:rPr>
          <w:rStyle w:val="Strong"/>
          <w:rFonts w:asciiTheme="majorBidi" w:hAnsiTheme="majorBidi" w:cstheme="majorBidi"/>
          <w:b w:val="0"/>
          <w:bCs w:val="0"/>
          <w:sz w:val="22"/>
          <w:szCs w:val="22"/>
        </w:rPr>
        <w:t>Tujuan pendidikan</w:t>
      </w:r>
      <w:r w:rsidRPr="009B2C4B">
        <w:rPr>
          <w:rFonts w:asciiTheme="majorBidi" w:hAnsiTheme="majorBidi" w:cstheme="majorBidi"/>
          <w:sz w:val="22"/>
          <w:szCs w:val="22"/>
        </w:rPr>
        <w:t xml:space="preserve"> dari kegiatan ini adalah untuk memperluas wawasan keagamaan anggota, memperdalam </w:t>
      </w:r>
      <w:r w:rsidRPr="009B2C4B">
        <w:rPr>
          <w:rFonts w:asciiTheme="majorBidi" w:hAnsiTheme="majorBidi" w:cstheme="majorBidi"/>
          <w:sz w:val="22"/>
          <w:szCs w:val="22"/>
        </w:rPr>
        <w:lastRenderedPageBreak/>
        <w:t xml:space="preserve">pemahaman terhadap ajaran Islam secara kontekstual, dan mendorong sikap kritis serta tanggung jawab sosial berbasis nilai religius. </w:t>
      </w:r>
      <w:r w:rsidRPr="009B2C4B">
        <w:rPr>
          <w:rStyle w:val="Strong"/>
          <w:rFonts w:asciiTheme="majorBidi" w:hAnsiTheme="majorBidi" w:cstheme="majorBidi"/>
          <w:b w:val="0"/>
          <w:bCs w:val="0"/>
          <w:sz w:val="22"/>
          <w:szCs w:val="22"/>
        </w:rPr>
        <w:t>Materi pendidikan</w:t>
      </w:r>
      <w:r w:rsidRPr="009B2C4B">
        <w:rPr>
          <w:rFonts w:asciiTheme="majorBidi" w:hAnsiTheme="majorBidi" w:cstheme="majorBidi"/>
          <w:sz w:val="22"/>
          <w:szCs w:val="22"/>
        </w:rPr>
        <w:t xml:space="preserve"> mencakup tema seperti akhlak dalam kepemimpinan, toleransi antarumat beragama, peran pemuda dalam dakwah, serta nilai kejujuran dan tanggung jawab dalam kehidupan sehari-hari. Materi disampaikan dengan gaya dialogis yang memungkinkan anggota untuk bertanya, berdiskusi, dan mengemukakan pandangan</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Metode pendidikan</w:t>
      </w:r>
      <w:r w:rsidRPr="009B2C4B">
        <w:rPr>
          <w:rFonts w:asciiTheme="majorBidi" w:hAnsiTheme="majorBidi" w:cstheme="majorBidi"/>
          <w:sz w:val="22"/>
          <w:szCs w:val="22"/>
        </w:rPr>
        <w:t xml:space="preserve"> yang digunakan dalam kegiatan ini adalah ceramah interaktif, diskusi kelompok, dan refleksi kritis. Peserta tidak hanya menjadi pendengar pasif tetapi diajak aktif merespons, mengaitkan materi dengan kehidupan organisasi, dan mempraktikkannya dalam interaksi sehari-hari. Sebagai </w:t>
      </w:r>
      <w:r w:rsidRPr="009B2C4B">
        <w:rPr>
          <w:rStyle w:val="Strong"/>
          <w:rFonts w:asciiTheme="majorBidi" w:hAnsiTheme="majorBidi" w:cstheme="majorBidi"/>
          <w:b w:val="0"/>
          <w:bCs w:val="0"/>
          <w:sz w:val="22"/>
          <w:szCs w:val="22"/>
        </w:rPr>
        <w:t>media pendidika</w:t>
      </w:r>
      <w:r w:rsidRPr="009B2C4B">
        <w:rPr>
          <w:rStyle w:val="Strong"/>
          <w:rFonts w:asciiTheme="majorBidi" w:hAnsiTheme="majorBidi" w:cstheme="majorBidi"/>
          <w:sz w:val="22"/>
          <w:szCs w:val="22"/>
        </w:rPr>
        <w:t>n</w:t>
      </w:r>
      <w:r w:rsidRPr="009B2C4B">
        <w:rPr>
          <w:rFonts w:asciiTheme="majorBidi" w:hAnsiTheme="majorBidi" w:cstheme="majorBidi"/>
          <w:sz w:val="22"/>
          <w:szCs w:val="22"/>
        </w:rPr>
        <w:t xml:space="preserve">, digunakan whiteboard, infografis, tayangan video, dan handout. Selain itu, dinamika interaksi dan pemilihan isu aktual juga menjadi media pembelajaran tersendiri yang mampu menyentuh aspek afektif dan kognitif peserta. </w:t>
      </w:r>
      <w:r w:rsidRPr="009B2C4B">
        <w:rPr>
          <w:rStyle w:val="Strong"/>
          <w:rFonts w:asciiTheme="majorBidi" w:hAnsiTheme="majorBidi" w:cstheme="majorBidi"/>
          <w:b w:val="0"/>
          <w:bCs w:val="0"/>
          <w:sz w:val="22"/>
          <w:szCs w:val="22"/>
        </w:rPr>
        <w:t>Evaluasi pendidikan</w:t>
      </w:r>
      <w:r w:rsidRPr="009B2C4B">
        <w:rPr>
          <w:rFonts w:asciiTheme="majorBidi" w:hAnsiTheme="majorBidi" w:cstheme="majorBidi"/>
          <w:sz w:val="22"/>
          <w:szCs w:val="22"/>
        </w:rPr>
        <w:t xml:space="preserve"> dilakukan dengan mengamati partisipasi aktif peserta, kualitas pertanyaan dan tanggapan yang disampaikan, serta melalui forum evaluasi kegiatan yang diselenggarakan staf keilmuan.</w:t>
      </w:r>
    </w:p>
    <w:p w14:paraId="7BE6804A" w14:textId="77777777" w:rsidR="009B2C4B" w:rsidRDefault="009B2C4B" w:rsidP="00F13C08">
      <w:pPr>
        <w:pStyle w:val="ListParagraph"/>
        <w:spacing w:line="360" w:lineRule="auto"/>
        <w:ind w:left="851" w:firstLine="294"/>
        <w:jc w:val="both"/>
        <w:rPr>
          <w:rFonts w:asciiTheme="majorBidi" w:hAnsiTheme="majorBidi" w:cstheme="majorBidi"/>
          <w:sz w:val="22"/>
          <w:szCs w:val="22"/>
        </w:rPr>
      </w:pPr>
      <w:r>
        <w:rPr>
          <w:rFonts w:asciiTheme="majorBidi" w:hAnsiTheme="majorBidi" w:cstheme="majorBidi"/>
          <w:sz w:val="22"/>
          <w:szCs w:val="22"/>
        </w:rPr>
        <w:t xml:space="preserve">Kegiatan ini selaras dengan teori penelitian yang digunakan </w:t>
      </w:r>
      <w:r w:rsidRPr="009B2C4B">
        <w:rPr>
          <w:rFonts w:asciiTheme="majorBidi" w:hAnsiTheme="majorBidi" w:cstheme="majorBidi"/>
          <w:sz w:val="22"/>
          <w:szCs w:val="22"/>
        </w:rPr>
        <w:t xml:space="preserve">yaitu </w:t>
      </w:r>
      <w:r w:rsidRPr="009B2C4B">
        <w:rPr>
          <w:rFonts w:asciiTheme="majorBidi" w:hAnsiTheme="majorBidi" w:cstheme="majorBidi"/>
          <w:i/>
          <w:iCs/>
          <w:sz w:val="22"/>
          <w:szCs w:val="22"/>
        </w:rPr>
        <w:t xml:space="preserve">: </w:t>
      </w:r>
      <w:r w:rsidRPr="00F13C08">
        <w:t>Moral</w:t>
      </w:r>
      <w:r w:rsidRPr="009B2C4B">
        <w:rPr>
          <w:rStyle w:val="Strong"/>
          <w:rFonts w:asciiTheme="majorBidi" w:hAnsiTheme="majorBidi" w:cstheme="majorBidi"/>
          <w:b w:val="0"/>
          <w:bCs w:val="0"/>
          <w:i/>
          <w:iCs/>
          <w:sz w:val="22"/>
          <w:szCs w:val="22"/>
        </w:rPr>
        <w:t xml:space="preserve"> Knowing</w:t>
      </w:r>
      <w:r>
        <w:rPr>
          <w:rFonts w:asciiTheme="majorBidi" w:hAnsiTheme="majorBidi" w:cstheme="majorBidi"/>
          <w:sz w:val="22"/>
          <w:szCs w:val="22"/>
        </w:rPr>
        <w:t xml:space="preserve"> </w:t>
      </w:r>
      <w:r w:rsidRPr="009B2C4B">
        <w:rPr>
          <w:rFonts w:asciiTheme="majorBidi" w:hAnsiTheme="majorBidi" w:cstheme="majorBidi"/>
          <w:sz w:val="22"/>
          <w:szCs w:val="22"/>
        </w:rPr>
        <w:t xml:space="preserve">Anggota mendapatkan pemahaman baru tentang nilai-nilai Islam dan akhlak yang harus diterapkan dalam kehidupan kampus. </w:t>
      </w:r>
      <w:r w:rsidRPr="009B2C4B">
        <w:rPr>
          <w:rStyle w:val="Strong"/>
          <w:rFonts w:asciiTheme="majorBidi" w:hAnsiTheme="majorBidi" w:cstheme="majorBidi"/>
          <w:b w:val="0"/>
          <w:bCs w:val="0"/>
          <w:i/>
          <w:iCs/>
          <w:sz w:val="22"/>
          <w:szCs w:val="22"/>
        </w:rPr>
        <w:t>Moral Feeling</w:t>
      </w:r>
      <w:r w:rsidRPr="009B2C4B">
        <w:rPr>
          <w:rFonts w:asciiTheme="majorBidi" w:hAnsiTheme="majorBidi" w:cstheme="majorBidi"/>
          <w:sz w:val="22"/>
          <w:szCs w:val="22"/>
        </w:rPr>
        <w:t xml:space="preserve">: Anggota </w:t>
      </w:r>
      <w:r w:rsidRPr="009B2C4B">
        <w:rPr>
          <w:rFonts w:asciiTheme="majorBidi" w:hAnsiTheme="majorBidi" w:cstheme="majorBidi"/>
          <w:sz w:val="22"/>
          <w:szCs w:val="22"/>
        </w:rPr>
        <w:lastRenderedPageBreak/>
        <w:t>menunjukkan antusiasme dan empati ketika mendiskusikan isu-isu keumatan dan sosial, yang menguatkan kesadaran batin terhadap nilai-nilai agama</w:t>
      </w:r>
      <w:r w:rsidRPr="009B2C4B">
        <w:rPr>
          <w:rFonts w:asciiTheme="majorBidi" w:hAnsiTheme="majorBidi" w:cstheme="majorBidi"/>
          <w:b/>
          <w:bCs/>
          <w:i/>
          <w:iCs/>
          <w:sz w:val="22"/>
          <w:szCs w:val="22"/>
        </w:rPr>
        <w:t xml:space="preserve">. </w:t>
      </w:r>
      <w:r w:rsidRPr="009B2C4B">
        <w:rPr>
          <w:rStyle w:val="Strong"/>
          <w:rFonts w:asciiTheme="majorBidi" w:hAnsiTheme="majorBidi" w:cstheme="majorBidi"/>
          <w:b w:val="0"/>
          <w:bCs w:val="0"/>
          <w:i/>
          <w:iCs/>
          <w:sz w:val="22"/>
          <w:szCs w:val="22"/>
        </w:rPr>
        <w:t>Moral Action</w:t>
      </w:r>
      <w:r w:rsidRPr="009B2C4B">
        <w:rPr>
          <w:rFonts w:asciiTheme="majorBidi" w:hAnsiTheme="majorBidi" w:cstheme="majorBidi"/>
          <w:sz w:val="22"/>
          <w:szCs w:val="22"/>
        </w:rPr>
        <w:t>: Hasil diskusi menjadi pedoman dalam bersikap, termasuk dalam kepemimpinan, pengambilan keputusan, dan interaksi dengan sesama. Indikator karakter religius yang diperkuat melalui kegiatan ini meliputi</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percaya diri</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jujur</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toleran</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bertanggung jawab</w:t>
      </w:r>
      <w:r w:rsidRPr="009B2C4B">
        <w:rPr>
          <w:rFonts w:asciiTheme="majorBidi" w:hAnsiTheme="majorBidi" w:cstheme="majorBidi"/>
          <w:sz w:val="22"/>
          <w:szCs w:val="22"/>
        </w:rPr>
        <w:t xml:space="preserve">, dan </w:t>
      </w:r>
      <w:r w:rsidRPr="009B2C4B">
        <w:rPr>
          <w:rStyle w:val="Strong"/>
          <w:rFonts w:asciiTheme="majorBidi" w:hAnsiTheme="majorBidi" w:cstheme="majorBidi"/>
          <w:b w:val="0"/>
          <w:bCs w:val="0"/>
          <w:sz w:val="22"/>
          <w:szCs w:val="22"/>
        </w:rPr>
        <w:t>taat peraturan</w:t>
      </w:r>
      <w:r w:rsidRPr="009B2C4B">
        <w:rPr>
          <w:rFonts w:asciiTheme="majorBidi" w:hAnsiTheme="majorBidi" w:cstheme="majorBidi"/>
          <w:sz w:val="22"/>
          <w:szCs w:val="22"/>
        </w:rPr>
        <w:t xml:space="preserve"> dalam berdiskusi dan bersikap terbuka.</w:t>
      </w:r>
    </w:p>
    <w:p w14:paraId="297C7AAA" w14:textId="77777777" w:rsidR="009B2C4B" w:rsidRDefault="009B2C4B" w:rsidP="00F13C08">
      <w:pPr>
        <w:pStyle w:val="ListParagraph"/>
        <w:spacing w:line="360" w:lineRule="auto"/>
        <w:ind w:left="851" w:firstLine="294"/>
        <w:jc w:val="both"/>
        <w:rPr>
          <w:rFonts w:asciiTheme="majorBidi" w:hAnsiTheme="majorBidi" w:cstheme="majorBidi"/>
          <w:sz w:val="22"/>
          <w:szCs w:val="22"/>
        </w:rPr>
      </w:pPr>
      <w:r w:rsidRPr="009B2C4B">
        <w:rPr>
          <w:rStyle w:val="Strong"/>
          <w:rFonts w:asciiTheme="majorBidi" w:hAnsiTheme="majorBidi" w:cstheme="majorBidi"/>
          <w:b w:val="0"/>
          <w:bCs w:val="0"/>
          <w:sz w:val="22"/>
          <w:szCs w:val="22"/>
        </w:rPr>
        <w:t>Validasi data</w:t>
      </w:r>
      <w:r w:rsidRPr="009B2C4B">
        <w:rPr>
          <w:rFonts w:asciiTheme="majorBidi" w:hAnsiTheme="majorBidi" w:cstheme="majorBidi"/>
          <w:sz w:val="22"/>
          <w:szCs w:val="22"/>
        </w:rPr>
        <w:t xml:space="preserve"> dilakukan melalui sumber dari Komandan, staf, dan anggota menyebutkan bahwa diskusi keagamaan menjadi sarana yang efektif untuk memperkuat pemahaman keagamaan dan membentuk sikap kritis religius. Serta Diperoleh melalui hasil wawancara, dokumentasi daftar hadir dan foto kegiatan, serta observasi selama kegiatan berlangsung.</w:t>
      </w:r>
    </w:p>
    <w:p w14:paraId="1B5E82FC" w14:textId="1F660FE5" w:rsidR="009B2C4B" w:rsidRDefault="009B2C4B" w:rsidP="00F13C08">
      <w:pPr>
        <w:pStyle w:val="ListParagraph"/>
        <w:spacing w:line="360" w:lineRule="auto"/>
        <w:ind w:left="851" w:firstLine="294"/>
        <w:jc w:val="both"/>
        <w:rPr>
          <w:rFonts w:asciiTheme="majorBidi" w:hAnsiTheme="majorBidi" w:cstheme="majorBidi"/>
          <w:sz w:val="22"/>
          <w:szCs w:val="22"/>
        </w:rPr>
      </w:pPr>
      <w:r w:rsidRPr="009B2C4B">
        <w:rPr>
          <w:rFonts w:asciiTheme="majorBidi" w:hAnsiTheme="majorBidi" w:cstheme="majorBidi"/>
          <w:sz w:val="22"/>
          <w:szCs w:val="22"/>
        </w:rPr>
        <w:t>Dengan demikian, diskusi keagamaan menjadi ruang intelektual yang tidak hanya membangun pengetahuan keislaman, tetapi juga membentuk karakter anggota yang mampu berpikir kritis, berakhlak, dan menjunjung nilai religius dalam konteks organisasi dan kehidupan sosial.</w:t>
      </w:r>
    </w:p>
    <w:p w14:paraId="0648B97E" w14:textId="77777777" w:rsidR="009B2C4B" w:rsidRDefault="009B2C4B" w:rsidP="00F52E73">
      <w:pPr>
        <w:pStyle w:val="ListParagraph"/>
        <w:numPr>
          <w:ilvl w:val="0"/>
          <w:numId w:val="43"/>
        </w:numPr>
        <w:spacing w:line="360" w:lineRule="auto"/>
        <w:ind w:left="851"/>
        <w:jc w:val="both"/>
        <w:rPr>
          <w:rFonts w:asciiTheme="majorBidi" w:hAnsiTheme="majorBidi" w:cstheme="majorBidi"/>
          <w:sz w:val="22"/>
          <w:szCs w:val="22"/>
        </w:rPr>
      </w:pPr>
      <w:r>
        <w:rPr>
          <w:rFonts w:asciiTheme="majorBidi" w:hAnsiTheme="majorBidi" w:cstheme="majorBidi"/>
          <w:sz w:val="22"/>
          <w:szCs w:val="22"/>
        </w:rPr>
        <w:t>Kurvey Akbar ( Kebersihan Lingkungan )</w:t>
      </w:r>
    </w:p>
    <w:p w14:paraId="1263465E" w14:textId="77777777" w:rsidR="009B2C4B" w:rsidRPr="009B2C4B" w:rsidRDefault="009B2C4B" w:rsidP="00F13C08">
      <w:pPr>
        <w:pStyle w:val="ListParagraph"/>
        <w:spacing w:line="360" w:lineRule="auto"/>
        <w:ind w:left="851" w:firstLine="294"/>
        <w:jc w:val="both"/>
        <w:rPr>
          <w:rFonts w:asciiTheme="majorBidi" w:hAnsiTheme="majorBidi" w:cstheme="majorBidi"/>
          <w:sz w:val="22"/>
          <w:szCs w:val="22"/>
        </w:rPr>
      </w:pPr>
      <w:r w:rsidRPr="009B2C4B">
        <w:rPr>
          <w:rFonts w:asciiTheme="majorBidi" w:hAnsiTheme="majorBidi" w:cstheme="majorBidi"/>
          <w:sz w:val="22"/>
          <w:szCs w:val="22"/>
        </w:rPr>
        <w:t xml:space="preserve">Kurvey akbar atau kerja bakti membersihkan lingkungan merupakan salah satu kegiatan rutin bulanan yang dilaksanakan oleh Menwa Mahadipa Batalyon 906 “Sapu Jagad” UIN Walisongo. Kegiatan ini biasanya dilakukan pada akhir pekan atau hari libur dengan melibatkan seluruh anggota aktif dan </w:t>
      </w:r>
      <w:r w:rsidRPr="009B2C4B">
        <w:rPr>
          <w:rFonts w:asciiTheme="majorBidi" w:hAnsiTheme="majorBidi" w:cstheme="majorBidi"/>
          <w:sz w:val="22"/>
          <w:szCs w:val="22"/>
        </w:rPr>
        <w:lastRenderedPageBreak/>
        <w:t xml:space="preserve">staf. Lokasi kegiatan mencakup lingkungan markas komando, sekitar fakultas, dan area publik kampus. </w:t>
      </w:r>
    </w:p>
    <w:p w14:paraId="4158A893" w14:textId="77777777" w:rsidR="009B2C4B" w:rsidRPr="009B2C4B" w:rsidRDefault="009B2C4B" w:rsidP="00F13C08">
      <w:pPr>
        <w:pStyle w:val="ListParagraph"/>
        <w:spacing w:line="360" w:lineRule="auto"/>
        <w:ind w:left="851" w:firstLine="294"/>
        <w:jc w:val="both"/>
        <w:rPr>
          <w:rFonts w:asciiTheme="majorBidi" w:hAnsiTheme="majorBidi" w:cstheme="majorBidi"/>
          <w:sz w:val="22"/>
          <w:szCs w:val="22"/>
        </w:rPr>
      </w:pPr>
      <w:r w:rsidRPr="009B2C4B">
        <w:rPr>
          <w:rFonts w:asciiTheme="majorBidi" w:hAnsiTheme="majorBidi" w:cstheme="majorBidi"/>
          <w:sz w:val="22"/>
          <w:szCs w:val="22"/>
        </w:rPr>
        <w:t>Tujuan dari kegiatan ini adalah menanamkan kesadaran pentingnya menjaga kebersihan sebagai bagian dari iman, membentuk tanggung jawab sosial terhadap lingkungan, serta menumbuhkan sikap gotong royong di antara anggota. Kegiatan ini juga menjadi sarana membina kedisiplinan dan kerja sama dalam menyelesaikan tugas bersama.</w:t>
      </w:r>
    </w:p>
    <w:p w14:paraId="0E032233" w14:textId="77777777" w:rsidR="009B2C4B" w:rsidRPr="009B2C4B" w:rsidRDefault="009B2C4B" w:rsidP="00F13C08">
      <w:pPr>
        <w:pStyle w:val="ListParagraph"/>
        <w:spacing w:line="360" w:lineRule="auto"/>
        <w:ind w:left="851" w:firstLine="294"/>
        <w:jc w:val="both"/>
        <w:rPr>
          <w:rFonts w:asciiTheme="majorBidi" w:hAnsiTheme="majorBidi" w:cstheme="majorBidi"/>
          <w:sz w:val="22"/>
          <w:szCs w:val="22"/>
        </w:rPr>
      </w:pPr>
      <w:r w:rsidRPr="009B2C4B">
        <w:rPr>
          <w:rStyle w:val="Strong"/>
          <w:rFonts w:asciiTheme="majorBidi" w:hAnsiTheme="majorBidi" w:cstheme="majorBidi"/>
          <w:b w:val="0"/>
          <w:bCs w:val="0"/>
          <w:sz w:val="22"/>
          <w:szCs w:val="22"/>
        </w:rPr>
        <w:t>Materi pendidikan</w:t>
      </w:r>
      <w:r w:rsidRPr="009B2C4B">
        <w:rPr>
          <w:rFonts w:asciiTheme="majorBidi" w:hAnsiTheme="majorBidi" w:cstheme="majorBidi"/>
          <w:sz w:val="22"/>
          <w:szCs w:val="22"/>
        </w:rPr>
        <w:t xml:space="preserve"> dalam kegiatan ini mencakup nilai-nilai kebersihan dalam Islam, seperti hadis "Kebersihan adalah bagian dari iman," serta penguatan etos kerja, tanggung jawab, dan kepedulian sosial. </w:t>
      </w:r>
      <w:r w:rsidRPr="009B2C4B">
        <w:rPr>
          <w:rStyle w:val="Strong"/>
          <w:rFonts w:asciiTheme="majorBidi" w:hAnsiTheme="majorBidi" w:cstheme="majorBidi"/>
          <w:b w:val="0"/>
          <w:bCs w:val="0"/>
          <w:sz w:val="22"/>
          <w:szCs w:val="22"/>
        </w:rPr>
        <w:t>Metode pendidikan</w:t>
      </w:r>
      <w:r w:rsidRPr="009B2C4B">
        <w:rPr>
          <w:rFonts w:asciiTheme="majorBidi" w:hAnsiTheme="majorBidi" w:cstheme="majorBidi"/>
          <w:sz w:val="22"/>
          <w:szCs w:val="22"/>
        </w:rPr>
        <w:t xml:space="preserve"> yang digunakan bersifat partisipatif dan berbasis keteladanan. Seluruh anggota dilibatkan langsung dalam kegiatan mulai dari perencanaan, pelaksanaan, hingga evaluasi. Senior menjadi teladan dalam semangat kerja dan ketekunan selama kegiatan berlangsung. </w:t>
      </w:r>
      <w:r w:rsidRPr="009B2C4B">
        <w:rPr>
          <w:rStyle w:val="Strong"/>
          <w:rFonts w:asciiTheme="majorBidi" w:hAnsiTheme="majorBidi" w:cstheme="majorBidi"/>
          <w:b w:val="0"/>
          <w:bCs w:val="0"/>
          <w:sz w:val="22"/>
          <w:szCs w:val="22"/>
        </w:rPr>
        <w:t>Media pendidikan</w:t>
      </w:r>
      <w:r w:rsidRPr="009B2C4B">
        <w:rPr>
          <w:rFonts w:asciiTheme="majorBidi" w:hAnsiTheme="majorBidi" w:cstheme="majorBidi"/>
          <w:sz w:val="22"/>
          <w:szCs w:val="22"/>
        </w:rPr>
        <w:t xml:space="preserve"> berupa alat-alat kebersihan (sapu, pengki, karung sampah), lingkungan kampus sebagai objek langsung, serta dokumentasi visual yang digunakan sebagai refleksi kegiatan. </w:t>
      </w:r>
      <w:r w:rsidRPr="009B2C4B">
        <w:rPr>
          <w:rStyle w:val="Strong"/>
          <w:rFonts w:asciiTheme="majorBidi" w:hAnsiTheme="majorBidi" w:cstheme="majorBidi"/>
          <w:b w:val="0"/>
          <w:bCs w:val="0"/>
          <w:sz w:val="22"/>
          <w:szCs w:val="22"/>
        </w:rPr>
        <w:t>Evaluasi pendidikan</w:t>
      </w:r>
      <w:r w:rsidRPr="009B2C4B">
        <w:rPr>
          <w:rFonts w:asciiTheme="majorBidi" w:hAnsiTheme="majorBidi" w:cstheme="majorBidi"/>
          <w:sz w:val="22"/>
          <w:szCs w:val="22"/>
        </w:rPr>
        <w:t xml:space="preserve"> dilakukan dengan cara observasi keterlibatan aktif anggota, keberhasilan pembersihan lokasi, serta tanggapan anggota dalam forum evaluasi kegiatan bulanan. Hasil observasi menunjukkan bahwa kegiatan ini memperkuat karakter disiplin, tanggung jawab, dan kepedulian sosial. </w:t>
      </w:r>
    </w:p>
    <w:p w14:paraId="2430B760" w14:textId="77777777" w:rsidR="009B2C4B" w:rsidRPr="009B2C4B" w:rsidRDefault="009B2C4B" w:rsidP="00F13C08">
      <w:pPr>
        <w:pStyle w:val="ListParagraph"/>
        <w:spacing w:line="360" w:lineRule="auto"/>
        <w:ind w:left="851" w:firstLine="294"/>
        <w:jc w:val="both"/>
        <w:rPr>
          <w:rFonts w:asciiTheme="majorBidi" w:hAnsiTheme="majorBidi" w:cstheme="majorBidi"/>
          <w:sz w:val="22"/>
          <w:szCs w:val="22"/>
        </w:rPr>
      </w:pPr>
      <w:r w:rsidRPr="009B2C4B">
        <w:rPr>
          <w:rFonts w:asciiTheme="majorBidi" w:hAnsiTheme="majorBidi" w:cstheme="majorBidi"/>
          <w:sz w:val="22"/>
          <w:szCs w:val="22"/>
        </w:rPr>
        <w:lastRenderedPageBreak/>
        <w:t xml:space="preserve">Kegiatan ini mencerminkan: </w:t>
      </w:r>
      <w:r w:rsidRPr="009B2C4B">
        <w:rPr>
          <w:rStyle w:val="Strong"/>
          <w:rFonts w:asciiTheme="majorBidi" w:hAnsiTheme="majorBidi" w:cstheme="majorBidi"/>
          <w:b w:val="0"/>
          <w:bCs w:val="0"/>
          <w:sz w:val="22"/>
          <w:szCs w:val="22"/>
        </w:rPr>
        <w:t>Moral Knowing</w:t>
      </w:r>
      <w:r w:rsidRPr="009B2C4B">
        <w:rPr>
          <w:rFonts w:asciiTheme="majorBidi" w:hAnsiTheme="majorBidi" w:cstheme="majorBidi"/>
          <w:sz w:val="22"/>
          <w:szCs w:val="22"/>
        </w:rPr>
        <w:t xml:space="preserve">: Pemahaman bahwa kebersihan adalah bagian dari iman dan tanggung jawab bersama. </w:t>
      </w:r>
      <w:r w:rsidRPr="009B2C4B">
        <w:rPr>
          <w:rStyle w:val="Strong"/>
          <w:rFonts w:asciiTheme="majorBidi" w:hAnsiTheme="majorBidi" w:cstheme="majorBidi"/>
          <w:b w:val="0"/>
          <w:bCs w:val="0"/>
          <w:sz w:val="22"/>
          <w:szCs w:val="22"/>
        </w:rPr>
        <w:t>Moral Feeling</w:t>
      </w:r>
      <w:r w:rsidRPr="009B2C4B">
        <w:rPr>
          <w:rFonts w:asciiTheme="majorBidi" w:hAnsiTheme="majorBidi" w:cstheme="majorBidi"/>
          <w:sz w:val="22"/>
          <w:szCs w:val="22"/>
        </w:rPr>
        <w:t xml:space="preserve">: Munculnya rasa memiliki dan kepedulian terhadap lingkungan bersama. </w:t>
      </w:r>
      <w:r w:rsidRPr="009B2C4B">
        <w:rPr>
          <w:rStyle w:val="Strong"/>
          <w:rFonts w:asciiTheme="majorBidi" w:hAnsiTheme="majorBidi" w:cstheme="majorBidi"/>
          <w:b w:val="0"/>
          <w:bCs w:val="0"/>
          <w:sz w:val="22"/>
          <w:szCs w:val="22"/>
        </w:rPr>
        <w:t>Moral Action</w:t>
      </w:r>
      <w:r w:rsidRPr="009B2C4B">
        <w:rPr>
          <w:rFonts w:asciiTheme="majorBidi" w:hAnsiTheme="majorBidi" w:cstheme="majorBidi"/>
          <w:sz w:val="22"/>
          <w:szCs w:val="22"/>
        </w:rPr>
        <w:t xml:space="preserve">: Tindakan nyata berupa kerja bakti bersama secara sukarela dan konsisten. Indikator karakter religius yang terbentuk antara lain </w:t>
      </w:r>
      <w:r w:rsidRPr="009B2C4B">
        <w:rPr>
          <w:rStyle w:val="Strong"/>
          <w:rFonts w:asciiTheme="majorBidi" w:hAnsiTheme="majorBidi" w:cstheme="majorBidi"/>
          <w:b w:val="0"/>
          <w:bCs w:val="0"/>
          <w:sz w:val="22"/>
          <w:szCs w:val="22"/>
        </w:rPr>
        <w:t>tanggung jawab</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disiplin</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toleransi</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ikhlas</w:t>
      </w:r>
      <w:r w:rsidRPr="009B2C4B">
        <w:rPr>
          <w:rFonts w:asciiTheme="majorBidi" w:hAnsiTheme="majorBidi" w:cstheme="majorBidi"/>
          <w:b/>
          <w:bCs/>
          <w:sz w:val="22"/>
          <w:szCs w:val="22"/>
        </w:rPr>
        <w:t>,</w:t>
      </w:r>
      <w:r w:rsidRPr="009B2C4B">
        <w:rPr>
          <w:rFonts w:asciiTheme="majorBidi" w:hAnsiTheme="majorBidi" w:cstheme="majorBidi"/>
          <w:sz w:val="22"/>
          <w:szCs w:val="22"/>
        </w:rPr>
        <w:t xml:space="preserve"> dan</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ketaatan terhadap aturan</w:t>
      </w:r>
      <w:r w:rsidRPr="009B2C4B">
        <w:rPr>
          <w:rFonts w:asciiTheme="majorBidi" w:hAnsiTheme="majorBidi" w:cstheme="majorBidi"/>
          <w:sz w:val="22"/>
          <w:szCs w:val="22"/>
        </w:rPr>
        <w:t xml:space="preserve"> dalam bekerja sama.</w:t>
      </w:r>
    </w:p>
    <w:p w14:paraId="2D45B478" w14:textId="77777777" w:rsidR="009B2C4B" w:rsidRPr="009B2C4B" w:rsidRDefault="009B2C4B" w:rsidP="00F13C08">
      <w:pPr>
        <w:pStyle w:val="ListParagraph"/>
        <w:spacing w:line="360" w:lineRule="auto"/>
        <w:ind w:left="851" w:firstLine="294"/>
        <w:jc w:val="both"/>
        <w:rPr>
          <w:rFonts w:asciiTheme="majorBidi" w:hAnsiTheme="majorBidi" w:cstheme="majorBidi"/>
          <w:sz w:val="22"/>
          <w:szCs w:val="22"/>
        </w:rPr>
      </w:pPr>
      <w:r w:rsidRPr="009B2C4B">
        <w:rPr>
          <w:rStyle w:val="Strong"/>
          <w:rFonts w:asciiTheme="majorBidi" w:hAnsiTheme="majorBidi" w:cstheme="majorBidi"/>
          <w:b w:val="0"/>
          <w:bCs w:val="0"/>
          <w:sz w:val="22"/>
          <w:szCs w:val="22"/>
        </w:rPr>
        <w:t>Validasi data</w:t>
      </w:r>
      <w:r w:rsidRPr="009B2C4B">
        <w:rPr>
          <w:rFonts w:asciiTheme="majorBidi" w:hAnsiTheme="majorBidi" w:cstheme="majorBidi"/>
          <w:sz w:val="22"/>
          <w:szCs w:val="22"/>
        </w:rPr>
        <w:t xml:space="preserve"> diperoleh melalui </w:t>
      </w:r>
      <w:r w:rsidRPr="009B2C4B">
        <w:rPr>
          <w:rStyle w:val="Strong"/>
          <w:rFonts w:asciiTheme="majorBidi" w:hAnsiTheme="majorBidi" w:cstheme="majorBidi"/>
          <w:b w:val="0"/>
          <w:bCs w:val="0"/>
          <w:sz w:val="22"/>
          <w:szCs w:val="22"/>
        </w:rPr>
        <w:t>Triangulasi Sumber</w:t>
      </w:r>
      <w:r w:rsidRPr="009B2C4B">
        <w:rPr>
          <w:rFonts w:asciiTheme="majorBidi" w:hAnsiTheme="majorBidi" w:cstheme="majorBidi"/>
          <w:sz w:val="22"/>
          <w:szCs w:val="22"/>
        </w:rPr>
        <w:t xml:space="preserve">: Hasil wawancara dengan komandan, staf, dan anggota menunjukkan bahwa kegiatan ini dinilai efektif membentuk karakter sosial dan religius. </w:t>
      </w:r>
      <w:r w:rsidRPr="009B2C4B">
        <w:rPr>
          <w:rStyle w:val="Strong"/>
          <w:rFonts w:asciiTheme="majorBidi" w:hAnsiTheme="majorBidi" w:cstheme="majorBidi"/>
          <w:b w:val="0"/>
          <w:bCs w:val="0"/>
          <w:sz w:val="22"/>
          <w:szCs w:val="22"/>
        </w:rPr>
        <w:t>Triangulasi Teknik</w:t>
      </w:r>
      <w:r w:rsidRPr="009B2C4B">
        <w:rPr>
          <w:rFonts w:asciiTheme="majorBidi" w:hAnsiTheme="majorBidi" w:cstheme="majorBidi"/>
          <w:sz w:val="22"/>
          <w:szCs w:val="22"/>
        </w:rPr>
        <w:t>: Data didapat dari observasi langsung saat kurvey akbar, dokumentasi foto, serta laporan kegiatan bulanan staf kebersihan dan logistik.</w:t>
      </w:r>
    </w:p>
    <w:p w14:paraId="603D468C" w14:textId="0345643D" w:rsidR="009B2C4B" w:rsidRPr="009000E4" w:rsidRDefault="009B2C4B" w:rsidP="00F13C08">
      <w:pPr>
        <w:pStyle w:val="ListParagraph"/>
        <w:spacing w:line="360" w:lineRule="auto"/>
        <w:ind w:left="851" w:firstLine="294"/>
        <w:jc w:val="both"/>
        <w:rPr>
          <w:rFonts w:asciiTheme="majorBidi" w:hAnsiTheme="majorBidi" w:cstheme="majorBidi"/>
          <w:sz w:val="22"/>
          <w:szCs w:val="22"/>
        </w:rPr>
      </w:pPr>
      <w:r w:rsidRPr="009B2C4B">
        <w:rPr>
          <w:rFonts w:asciiTheme="majorBidi" w:hAnsiTheme="majorBidi" w:cstheme="majorBidi"/>
          <w:sz w:val="22"/>
          <w:szCs w:val="22"/>
        </w:rPr>
        <w:t>Secara keseluruhan, kurvey akbar menjadi media nyata pendidikan karakter religius berbasis lingkungan. Kegiatan ini tidak hanya mendidik anggota secara fisik dan sosial, tetapi juga menginternalisasi nilai Islam melalui tindakan yang sederhana namun berdampak besar.</w:t>
      </w:r>
    </w:p>
    <w:p w14:paraId="5B11284D" w14:textId="77777777" w:rsidR="009B2C4B" w:rsidRDefault="009B2C4B" w:rsidP="00F52E73">
      <w:pPr>
        <w:pStyle w:val="ListParagraph"/>
        <w:numPr>
          <w:ilvl w:val="0"/>
          <w:numId w:val="43"/>
        </w:numPr>
        <w:spacing w:line="360" w:lineRule="auto"/>
        <w:ind w:left="851"/>
        <w:jc w:val="both"/>
        <w:rPr>
          <w:rFonts w:asciiTheme="majorBidi" w:hAnsiTheme="majorBidi" w:cstheme="majorBidi"/>
          <w:sz w:val="22"/>
          <w:szCs w:val="22"/>
        </w:rPr>
      </w:pPr>
      <w:r>
        <w:rPr>
          <w:rFonts w:asciiTheme="majorBidi" w:hAnsiTheme="majorBidi" w:cstheme="majorBidi"/>
          <w:sz w:val="22"/>
          <w:szCs w:val="22"/>
        </w:rPr>
        <w:t>Ziarah Bersama</w:t>
      </w:r>
    </w:p>
    <w:p w14:paraId="41D6C8E8" w14:textId="6BC05189" w:rsidR="009B2C4B" w:rsidRPr="009B2C4B" w:rsidRDefault="009B2C4B" w:rsidP="00F13C08">
      <w:pPr>
        <w:pStyle w:val="ListParagraph"/>
        <w:spacing w:line="360" w:lineRule="auto"/>
        <w:ind w:left="851" w:firstLine="294"/>
        <w:jc w:val="both"/>
        <w:rPr>
          <w:rFonts w:asciiTheme="majorBidi" w:hAnsiTheme="majorBidi" w:cstheme="majorBidi"/>
          <w:sz w:val="22"/>
          <w:szCs w:val="22"/>
        </w:rPr>
      </w:pPr>
      <w:r w:rsidRPr="009B2C4B">
        <w:rPr>
          <w:rFonts w:asciiTheme="majorBidi" w:hAnsiTheme="majorBidi" w:cstheme="majorBidi"/>
          <w:sz w:val="22"/>
          <w:szCs w:val="22"/>
        </w:rPr>
        <w:t xml:space="preserve">Ziarah bersama merupakan salah satu kegiatan bulanan keagamaan yang dilaksanakan oleh Menwa Mahadipa Batalyon 906 “Sapu Jagad” UIN Walisongo dengan mengunjungi makam para wali dan tokoh ulama. Kegiatan ini menjadi agenda tetap yang dilakukan di luar kampus, biasanya dipimpin oleh </w:t>
      </w:r>
      <w:r w:rsidRPr="009B2C4B">
        <w:rPr>
          <w:rFonts w:asciiTheme="majorBidi" w:hAnsiTheme="majorBidi" w:cstheme="majorBidi"/>
          <w:sz w:val="22"/>
          <w:szCs w:val="22"/>
        </w:rPr>
        <w:lastRenderedPageBreak/>
        <w:t>pembina atau st</w:t>
      </w:r>
      <w:r w:rsidR="002544A7">
        <w:rPr>
          <w:rFonts w:asciiTheme="majorBidi" w:hAnsiTheme="majorBidi" w:cstheme="majorBidi"/>
          <w:sz w:val="22"/>
          <w:szCs w:val="22"/>
        </w:rPr>
        <w:t xml:space="preserve">af keputrian </w:t>
      </w:r>
      <w:r w:rsidRPr="009B2C4B">
        <w:rPr>
          <w:rFonts w:asciiTheme="majorBidi" w:hAnsiTheme="majorBidi" w:cstheme="majorBidi"/>
          <w:sz w:val="22"/>
          <w:szCs w:val="22"/>
        </w:rPr>
        <w:t>dengan melibatkan anggota aktif dan alumni.</w:t>
      </w:r>
    </w:p>
    <w:p w14:paraId="67489DA1" w14:textId="77777777" w:rsidR="009B2C4B" w:rsidRPr="009B2C4B" w:rsidRDefault="009B2C4B" w:rsidP="00F13C08">
      <w:pPr>
        <w:pStyle w:val="ListParagraph"/>
        <w:spacing w:line="360" w:lineRule="auto"/>
        <w:ind w:left="851" w:firstLine="294"/>
        <w:jc w:val="both"/>
        <w:rPr>
          <w:rFonts w:asciiTheme="majorBidi" w:hAnsiTheme="majorBidi" w:cstheme="majorBidi"/>
          <w:sz w:val="22"/>
          <w:szCs w:val="22"/>
        </w:rPr>
      </w:pPr>
      <w:r w:rsidRPr="009B2C4B">
        <w:rPr>
          <w:rFonts w:asciiTheme="majorBidi" w:hAnsiTheme="majorBidi" w:cstheme="majorBidi"/>
          <w:sz w:val="22"/>
          <w:szCs w:val="22"/>
        </w:rPr>
        <w:t>Tujuan dari kegiatan ziarah ini adalah untuk mengenalkan anggota kepada sejarah perjuangan ulama, menumbuhkan rasa hormat terhadap pendahulu, serta menginternalisasi nilai keikhlasan, ketawadhuan, dan spiritualitas dalam kehidupan sehari-hari.</w:t>
      </w:r>
    </w:p>
    <w:p w14:paraId="40D88009" w14:textId="77777777" w:rsidR="009B2C4B" w:rsidRPr="009B2C4B" w:rsidRDefault="009B2C4B" w:rsidP="00F13C08">
      <w:pPr>
        <w:pStyle w:val="ListParagraph"/>
        <w:spacing w:line="360" w:lineRule="auto"/>
        <w:ind w:left="851" w:firstLine="294"/>
        <w:jc w:val="both"/>
        <w:rPr>
          <w:rFonts w:asciiTheme="majorBidi" w:hAnsiTheme="majorBidi" w:cstheme="majorBidi"/>
          <w:sz w:val="22"/>
          <w:szCs w:val="22"/>
        </w:rPr>
      </w:pPr>
      <w:r w:rsidRPr="009B2C4B">
        <w:rPr>
          <w:rStyle w:val="Strong"/>
          <w:rFonts w:asciiTheme="majorBidi" w:hAnsiTheme="majorBidi" w:cstheme="majorBidi"/>
          <w:b w:val="0"/>
          <w:bCs w:val="0"/>
          <w:sz w:val="22"/>
          <w:szCs w:val="22"/>
        </w:rPr>
        <w:t>Materi pendidikan</w:t>
      </w:r>
      <w:r w:rsidRPr="009B2C4B">
        <w:rPr>
          <w:rFonts w:asciiTheme="majorBidi" w:hAnsiTheme="majorBidi" w:cstheme="majorBidi"/>
          <w:sz w:val="22"/>
          <w:szCs w:val="22"/>
        </w:rPr>
        <w:t xml:space="preserve"> dalam kegiatan ini mencakup sejarah kehidupan para wali, nilai-nilai dakwah, serta penguatan spiritualitas melalui pembacaan Yasin, tahlil, dan doa di makam. Materi disampaikan secara naratif dan reflektif oleh pembina atau senior. </w:t>
      </w:r>
      <w:r w:rsidRPr="009B2C4B">
        <w:rPr>
          <w:rStyle w:val="Strong"/>
          <w:rFonts w:asciiTheme="majorBidi" w:hAnsiTheme="majorBidi" w:cstheme="majorBidi"/>
          <w:b w:val="0"/>
          <w:bCs w:val="0"/>
          <w:sz w:val="22"/>
          <w:szCs w:val="22"/>
        </w:rPr>
        <w:t>Metode pendidikan</w:t>
      </w:r>
      <w:r w:rsidRPr="009B2C4B">
        <w:rPr>
          <w:rFonts w:asciiTheme="majorBidi" w:hAnsiTheme="majorBidi" w:cstheme="majorBidi"/>
          <w:sz w:val="22"/>
          <w:szCs w:val="22"/>
        </w:rPr>
        <w:t xml:space="preserve"> yang digunakan adalah metode keteladanan, pembiasaan, dan refleksi spiritual. Selama ziarah, anggota diajak merenungkan makna kehidupan, perjuangan dakwah, serta pentingnya mendoakan orang-orang saleh. Sebagai </w:t>
      </w:r>
      <w:r w:rsidRPr="009B2C4B">
        <w:rPr>
          <w:rStyle w:val="Strong"/>
          <w:rFonts w:asciiTheme="majorBidi" w:hAnsiTheme="majorBidi" w:cstheme="majorBidi"/>
          <w:b w:val="0"/>
          <w:bCs w:val="0"/>
          <w:sz w:val="22"/>
          <w:szCs w:val="22"/>
        </w:rPr>
        <w:t>media pendidikan</w:t>
      </w:r>
      <w:r w:rsidRPr="009B2C4B">
        <w:rPr>
          <w:rFonts w:asciiTheme="majorBidi" w:hAnsiTheme="majorBidi" w:cstheme="majorBidi"/>
          <w:sz w:val="22"/>
          <w:szCs w:val="22"/>
        </w:rPr>
        <w:t xml:space="preserve">, makam para wali, perjalanan bersama, serta suasana ziarah menjadi ruang edukatif yang menggabungkan unsur emosional, historis, dan spiritual. </w:t>
      </w:r>
      <w:r w:rsidRPr="009B2C4B">
        <w:rPr>
          <w:rStyle w:val="Strong"/>
          <w:rFonts w:asciiTheme="majorBidi" w:hAnsiTheme="majorBidi" w:cstheme="majorBidi"/>
          <w:b w:val="0"/>
          <w:bCs w:val="0"/>
          <w:sz w:val="22"/>
          <w:szCs w:val="22"/>
        </w:rPr>
        <w:t>Evaluasi pendidikan</w:t>
      </w:r>
      <w:r w:rsidRPr="009B2C4B">
        <w:rPr>
          <w:rFonts w:asciiTheme="majorBidi" w:hAnsiTheme="majorBidi" w:cstheme="majorBidi"/>
          <w:sz w:val="22"/>
          <w:szCs w:val="22"/>
        </w:rPr>
        <w:t xml:space="preserve"> dilakukan secara informal melalui diskusi pasca-ziarah, tanya jawab, dan refleksi individu. Penilaian keberhasilan kegiatan dilihat dari partisipasi aktif, sikap khidmat anggota selama kegiatan, serta perubahan sikap dalam kehidupan sehari-hari.</w:t>
      </w:r>
    </w:p>
    <w:p w14:paraId="68A00F3C" w14:textId="77777777" w:rsidR="009B2C4B" w:rsidRPr="009B2C4B" w:rsidRDefault="009B2C4B" w:rsidP="00F13C08">
      <w:pPr>
        <w:pStyle w:val="ListParagraph"/>
        <w:spacing w:line="360" w:lineRule="auto"/>
        <w:ind w:left="851" w:firstLine="294"/>
        <w:jc w:val="both"/>
        <w:rPr>
          <w:rFonts w:asciiTheme="majorBidi" w:hAnsiTheme="majorBidi" w:cstheme="majorBidi"/>
          <w:b/>
          <w:bCs/>
          <w:sz w:val="22"/>
          <w:szCs w:val="22"/>
        </w:rPr>
      </w:pPr>
      <w:r w:rsidRPr="009B2C4B">
        <w:rPr>
          <w:rStyle w:val="Strong"/>
          <w:rFonts w:asciiTheme="majorBidi" w:hAnsiTheme="majorBidi" w:cstheme="majorBidi"/>
          <w:b w:val="0"/>
          <w:bCs w:val="0"/>
          <w:sz w:val="22"/>
          <w:szCs w:val="22"/>
        </w:rPr>
        <w:t xml:space="preserve">Kegiatan ini juga selaras dengan teori penelitian Dimana </w:t>
      </w:r>
      <w:r w:rsidRPr="009B2C4B">
        <w:rPr>
          <w:rStyle w:val="Strong"/>
          <w:rFonts w:asciiTheme="majorBidi" w:hAnsiTheme="majorBidi" w:cstheme="majorBidi"/>
          <w:b w:val="0"/>
          <w:bCs w:val="0"/>
          <w:i/>
          <w:iCs/>
          <w:sz w:val="22"/>
          <w:szCs w:val="22"/>
        </w:rPr>
        <w:t>Moral Knowing</w:t>
      </w:r>
      <w:r w:rsidRPr="009B2C4B">
        <w:rPr>
          <w:rFonts w:asciiTheme="majorBidi" w:hAnsiTheme="majorBidi" w:cstheme="majorBidi"/>
          <w:sz w:val="22"/>
          <w:szCs w:val="22"/>
        </w:rPr>
        <w:t xml:space="preserve">: Anggota memahami pentingnya menghormati </w:t>
      </w:r>
      <w:r w:rsidRPr="009B2C4B">
        <w:rPr>
          <w:rFonts w:asciiTheme="majorBidi" w:hAnsiTheme="majorBidi" w:cstheme="majorBidi"/>
          <w:sz w:val="22"/>
          <w:szCs w:val="22"/>
        </w:rPr>
        <w:lastRenderedPageBreak/>
        <w:t xml:space="preserve">ulama dan mempelajari keteladanan mereka. </w:t>
      </w:r>
      <w:r w:rsidRPr="009B2C4B">
        <w:rPr>
          <w:rStyle w:val="Strong"/>
          <w:rFonts w:asciiTheme="majorBidi" w:hAnsiTheme="majorBidi" w:cstheme="majorBidi"/>
          <w:b w:val="0"/>
          <w:bCs w:val="0"/>
          <w:i/>
          <w:iCs/>
          <w:sz w:val="22"/>
          <w:szCs w:val="22"/>
        </w:rPr>
        <w:t>Moral Feeling</w:t>
      </w:r>
      <w:r w:rsidRPr="009B2C4B">
        <w:rPr>
          <w:rFonts w:asciiTheme="majorBidi" w:hAnsiTheme="majorBidi" w:cstheme="majorBidi"/>
          <w:b/>
          <w:bCs/>
          <w:i/>
          <w:iCs/>
          <w:sz w:val="22"/>
          <w:szCs w:val="22"/>
        </w:rPr>
        <w:t>:</w:t>
      </w:r>
      <w:r w:rsidRPr="009B2C4B">
        <w:rPr>
          <w:rFonts w:asciiTheme="majorBidi" w:hAnsiTheme="majorBidi" w:cstheme="majorBidi"/>
          <w:sz w:val="22"/>
          <w:szCs w:val="22"/>
        </w:rPr>
        <w:t xml:space="preserve"> Muncul rasa haru, kagum, dan penghormatan terhadap perjuangan para wali. </w:t>
      </w:r>
      <w:r w:rsidRPr="009B2C4B">
        <w:rPr>
          <w:rStyle w:val="Strong"/>
          <w:rFonts w:asciiTheme="majorBidi" w:hAnsiTheme="majorBidi" w:cstheme="majorBidi"/>
          <w:b w:val="0"/>
          <w:bCs w:val="0"/>
          <w:i/>
          <w:iCs/>
          <w:sz w:val="22"/>
          <w:szCs w:val="22"/>
        </w:rPr>
        <w:t>Moral Action</w:t>
      </w:r>
      <w:r w:rsidRPr="009B2C4B">
        <w:rPr>
          <w:rFonts w:asciiTheme="majorBidi" w:hAnsiTheme="majorBidi" w:cstheme="majorBidi"/>
          <w:b/>
          <w:bCs/>
          <w:i/>
          <w:iCs/>
          <w:sz w:val="22"/>
          <w:szCs w:val="22"/>
        </w:rPr>
        <w:t>:</w:t>
      </w:r>
      <w:r w:rsidRPr="009B2C4B">
        <w:rPr>
          <w:rFonts w:asciiTheme="majorBidi" w:hAnsiTheme="majorBidi" w:cstheme="majorBidi"/>
          <w:sz w:val="22"/>
          <w:szCs w:val="22"/>
        </w:rPr>
        <w:t xml:space="preserve"> Anggota menunjukkan sikap sopan, khidmat, dan aktif berpartisipasi dalam kegiatan spiritual seperti doa dan tahlil. Indikator karakter religius yang diperkuat meliputi </w:t>
      </w:r>
      <w:r w:rsidRPr="009B2C4B">
        <w:rPr>
          <w:rStyle w:val="Strong"/>
          <w:rFonts w:asciiTheme="majorBidi" w:hAnsiTheme="majorBidi" w:cstheme="majorBidi"/>
          <w:b w:val="0"/>
          <w:bCs w:val="0"/>
          <w:sz w:val="22"/>
          <w:szCs w:val="22"/>
        </w:rPr>
        <w:t>taat kepada Allah SWT</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ikhlas</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toleransi</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percaya diri</w:t>
      </w:r>
      <w:r w:rsidRPr="009B2C4B">
        <w:rPr>
          <w:rFonts w:asciiTheme="majorBidi" w:hAnsiTheme="majorBidi" w:cstheme="majorBidi"/>
          <w:b/>
          <w:bCs/>
          <w:sz w:val="22"/>
          <w:szCs w:val="22"/>
        </w:rPr>
        <w:t xml:space="preserve">, </w:t>
      </w:r>
      <w:r w:rsidRPr="009B2C4B">
        <w:rPr>
          <w:rFonts w:asciiTheme="majorBidi" w:hAnsiTheme="majorBidi" w:cstheme="majorBidi"/>
          <w:sz w:val="22"/>
          <w:szCs w:val="22"/>
        </w:rPr>
        <w:t xml:space="preserve">dan </w:t>
      </w:r>
      <w:r w:rsidRPr="009B2C4B">
        <w:rPr>
          <w:rStyle w:val="Strong"/>
          <w:rFonts w:asciiTheme="majorBidi" w:hAnsiTheme="majorBidi" w:cstheme="majorBidi"/>
          <w:b w:val="0"/>
          <w:bCs w:val="0"/>
          <w:sz w:val="22"/>
          <w:szCs w:val="22"/>
        </w:rPr>
        <w:t>kepedulian terhadap sejarah Islam</w:t>
      </w:r>
      <w:r w:rsidRPr="009B2C4B">
        <w:rPr>
          <w:rFonts w:asciiTheme="majorBidi" w:hAnsiTheme="majorBidi" w:cstheme="majorBidi"/>
          <w:b/>
          <w:bCs/>
          <w:sz w:val="22"/>
          <w:szCs w:val="22"/>
        </w:rPr>
        <w:t xml:space="preserve">. </w:t>
      </w:r>
    </w:p>
    <w:p w14:paraId="25365188" w14:textId="41C09730" w:rsidR="009B2C4B" w:rsidRPr="009B2C4B" w:rsidRDefault="009B2C4B" w:rsidP="00F13C08">
      <w:pPr>
        <w:pStyle w:val="ListParagraph"/>
        <w:spacing w:line="360" w:lineRule="auto"/>
        <w:ind w:left="851" w:firstLine="294"/>
        <w:jc w:val="both"/>
        <w:rPr>
          <w:rFonts w:asciiTheme="majorBidi" w:hAnsiTheme="majorBidi" w:cstheme="majorBidi"/>
          <w:sz w:val="22"/>
          <w:szCs w:val="22"/>
        </w:rPr>
      </w:pPr>
      <w:r w:rsidRPr="009B2C4B">
        <w:rPr>
          <w:rStyle w:val="Strong"/>
          <w:rFonts w:asciiTheme="majorBidi" w:hAnsiTheme="majorBidi" w:cstheme="majorBidi"/>
          <w:b w:val="0"/>
          <w:bCs w:val="0"/>
          <w:sz w:val="22"/>
          <w:szCs w:val="22"/>
        </w:rPr>
        <w:t>Validasi data</w:t>
      </w:r>
      <w:r w:rsidRPr="009B2C4B">
        <w:rPr>
          <w:rFonts w:asciiTheme="majorBidi" w:hAnsiTheme="majorBidi" w:cstheme="majorBidi"/>
          <w:sz w:val="22"/>
          <w:szCs w:val="22"/>
        </w:rPr>
        <w:t xml:space="preserve"> dilakukan melalui: </w:t>
      </w:r>
      <w:r w:rsidRPr="009B2C4B">
        <w:rPr>
          <w:rStyle w:val="Strong"/>
          <w:rFonts w:asciiTheme="majorBidi" w:hAnsiTheme="majorBidi" w:cstheme="majorBidi"/>
          <w:b w:val="0"/>
          <w:bCs w:val="0"/>
          <w:sz w:val="22"/>
          <w:szCs w:val="22"/>
        </w:rPr>
        <w:t>Triangulasi Sumber</w:t>
      </w:r>
      <w:r w:rsidRPr="009B2C4B">
        <w:rPr>
          <w:rFonts w:asciiTheme="majorBidi" w:hAnsiTheme="majorBidi" w:cstheme="majorBidi"/>
          <w:b/>
          <w:bCs/>
          <w:sz w:val="22"/>
          <w:szCs w:val="22"/>
        </w:rPr>
        <w:t xml:space="preserve">: </w:t>
      </w:r>
      <w:r w:rsidRPr="009B2C4B">
        <w:rPr>
          <w:rFonts w:asciiTheme="majorBidi" w:hAnsiTheme="majorBidi" w:cstheme="majorBidi"/>
          <w:sz w:val="22"/>
          <w:szCs w:val="22"/>
        </w:rPr>
        <w:t xml:space="preserve">Wawancara dengan komandan, staf, dan anggota menunjukkan bahwa kegiatan ziarah memiliki nilai edukatif dan spiritual yang tinggi. </w:t>
      </w:r>
      <w:r w:rsidRPr="009B2C4B">
        <w:rPr>
          <w:rStyle w:val="Strong"/>
          <w:rFonts w:asciiTheme="majorBidi" w:hAnsiTheme="majorBidi" w:cstheme="majorBidi"/>
          <w:b w:val="0"/>
          <w:bCs w:val="0"/>
          <w:sz w:val="22"/>
          <w:szCs w:val="22"/>
        </w:rPr>
        <w:t>Triangulasi Teknik</w:t>
      </w:r>
      <w:r w:rsidRPr="009B2C4B">
        <w:rPr>
          <w:rFonts w:asciiTheme="majorBidi" w:hAnsiTheme="majorBidi" w:cstheme="majorBidi"/>
          <w:sz w:val="22"/>
          <w:szCs w:val="22"/>
        </w:rPr>
        <w:t>: Hasil observasi saat kegiatan ziarah, dokumentasi foto, serta catatan kegiatan oleh staf keputrian dan staf personalia mendukung keabsahan data.</w:t>
      </w:r>
    </w:p>
    <w:p w14:paraId="2614514F" w14:textId="36B3A7BA" w:rsidR="009B2C4B" w:rsidRDefault="009B2C4B" w:rsidP="00F13C08">
      <w:pPr>
        <w:pStyle w:val="ListParagraph"/>
        <w:spacing w:line="360" w:lineRule="auto"/>
        <w:ind w:left="851" w:firstLine="294"/>
        <w:jc w:val="both"/>
        <w:rPr>
          <w:rFonts w:asciiTheme="majorBidi" w:hAnsiTheme="majorBidi" w:cstheme="majorBidi"/>
          <w:sz w:val="22"/>
          <w:szCs w:val="22"/>
        </w:rPr>
      </w:pPr>
      <w:r w:rsidRPr="009B2C4B">
        <w:rPr>
          <w:rFonts w:asciiTheme="majorBidi" w:hAnsiTheme="majorBidi" w:cstheme="majorBidi"/>
          <w:sz w:val="22"/>
          <w:szCs w:val="22"/>
        </w:rPr>
        <w:t xml:space="preserve"> Dengan demikian, ziarah bersama tidak hanya mempererat ukhuwah dan silaturahmi, tetapi juga membentuk karakter religius yang kuat melalui pengalaman spiritual langsung yang membekas di hati anggota Menwa.</w:t>
      </w:r>
    </w:p>
    <w:p w14:paraId="6F8AA236" w14:textId="77777777" w:rsidR="009B2C4B" w:rsidRDefault="009B2C4B" w:rsidP="00F52E73">
      <w:pPr>
        <w:pStyle w:val="ListParagraph"/>
        <w:numPr>
          <w:ilvl w:val="0"/>
          <w:numId w:val="43"/>
        </w:numPr>
        <w:spacing w:line="360" w:lineRule="auto"/>
        <w:ind w:left="851"/>
        <w:jc w:val="both"/>
        <w:rPr>
          <w:rFonts w:asciiTheme="majorBidi" w:hAnsiTheme="majorBidi" w:cstheme="majorBidi"/>
          <w:sz w:val="22"/>
          <w:szCs w:val="22"/>
        </w:rPr>
      </w:pPr>
      <w:r>
        <w:rPr>
          <w:rFonts w:asciiTheme="majorBidi" w:hAnsiTheme="majorBidi" w:cstheme="majorBidi"/>
          <w:sz w:val="22"/>
          <w:szCs w:val="22"/>
        </w:rPr>
        <w:t>Evaluasi Bulanan Kegiatan</w:t>
      </w:r>
    </w:p>
    <w:p w14:paraId="02C53676" w14:textId="77777777" w:rsidR="009B2C4B" w:rsidRPr="009B2C4B" w:rsidRDefault="009B2C4B" w:rsidP="00F13C08">
      <w:pPr>
        <w:pStyle w:val="ListParagraph"/>
        <w:spacing w:line="360" w:lineRule="auto"/>
        <w:ind w:left="851" w:firstLine="294"/>
        <w:jc w:val="both"/>
        <w:rPr>
          <w:rFonts w:asciiTheme="majorBidi" w:hAnsiTheme="majorBidi" w:cstheme="majorBidi"/>
          <w:sz w:val="22"/>
          <w:szCs w:val="22"/>
        </w:rPr>
      </w:pPr>
      <w:r w:rsidRPr="009B2C4B">
        <w:rPr>
          <w:rFonts w:asciiTheme="majorBidi" w:hAnsiTheme="majorBidi" w:cstheme="majorBidi"/>
          <w:sz w:val="22"/>
          <w:szCs w:val="22"/>
        </w:rPr>
        <w:t>Evaluasi bulanan merupakan agenda rutin yang dilaksanakan oleh struktur kepengurusan Menwa Mahadipa Batalyon 906 “Sapu Jagad” UIN Walisongo. Kegiatan ini dilaksanakan di akhir bulan dan diikuti oleh seluruh anggota aktif dan staf, dengan tujuan untuk merefleksi seluruh kegiatan yang telah dilakukan selama satu bulan serta mengidentifikasi kekuatan, kelemahan, dan rencana tindak lanjut ke depan.</w:t>
      </w:r>
    </w:p>
    <w:p w14:paraId="442887E4" w14:textId="140D5FE8" w:rsidR="009B2C4B" w:rsidRPr="009B2C4B" w:rsidRDefault="009B2C4B" w:rsidP="00F13C08">
      <w:pPr>
        <w:pStyle w:val="ListParagraph"/>
        <w:spacing w:line="360" w:lineRule="auto"/>
        <w:ind w:left="851" w:firstLine="294"/>
        <w:jc w:val="both"/>
        <w:rPr>
          <w:rFonts w:asciiTheme="majorBidi" w:hAnsiTheme="majorBidi" w:cstheme="majorBidi"/>
          <w:sz w:val="22"/>
          <w:szCs w:val="22"/>
        </w:rPr>
      </w:pPr>
      <w:r w:rsidRPr="009B2C4B">
        <w:rPr>
          <w:rFonts w:asciiTheme="majorBidi" w:hAnsiTheme="majorBidi" w:cstheme="majorBidi"/>
          <w:sz w:val="22"/>
          <w:szCs w:val="22"/>
        </w:rPr>
        <w:lastRenderedPageBreak/>
        <w:t>Kegiatan ini dipimpin langsung oleh Komandan atau Kepala Staf, dengan moderator dari Divisi Sekretaris atau Humas. Dalam forum ini, masing-masing divisi seperti</w:t>
      </w:r>
      <w:r w:rsidR="002544A7">
        <w:rPr>
          <w:rFonts w:asciiTheme="majorBidi" w:hAnsiTheme="majorBidi" w:cstheme="majorBidi"/>
          <w:sz w:val="22"/>
          <w:szCs w:val="22"/>
        </w:rPr>
        <w:t xml:space="preserve"> staff</w:t>
      </w:r>
      <w:r w:rsidRPr="009B2C4B">
        <w:rPr>
          <w:rFonts w:asciiTheme="majorBidi" w:hAnsiTheme="majorBidi" w:cstheme="majorBidi"/>
          <w:sz w:val="22"/>
          <w:szCs w:val="22"/>
        </w:rPr>
        <w:t xml:space="preserve"> logistik, keputrian, dan pengamanan menyampaikan laporan kegiatan serta tanggapan atas pelaksanaan kegiatan religius dan sosial selama sebulan.</w:t>
      </w:r>
    </w:p>
    <w:p w14:paraId="0D7AE000" w14:textId="77777777" w:rsidR="009B2C4B" w:rsidRPr="009B2C4B" w:rsidRDefault="009B2C4B" w:rsidP="00F13C08">
      <w:pPr>
        <w:pStyle w:val="ListParagraph"/>
        <w:spacing w:line="360" w:lineRule="auto"/>
        <w:ind w:left="851" w:firstLine="294"/>
        <w:jc w:val="both"/>
        <w:rPr>
          <w:rFonts w:asciiTheme="majorBidi" w:hAnsiTheme="majorBidi" w:cstheme="majorBidi"/>
          <w:sz w:val="22"/>
          <w:szCs w:val="22"/>
        </w:rPr>
      </w:pPr>
      <w:r w:rsidRPr="009B2C4B">
        <w:rPr>
          <w:rStyle w:val="Strong"/>
          <w:rFonts w:asciiTheme="majorBidi" w:hAnsiTheme="majorBidi" w:cstheme="majorBidi"/>
          <w:b w:val="0"/>
          <w:bCs w:val="0"/>
          <w:sz w:val="22"/>
          <w:szCs w:val="22"/>
        </w:rPr>
        <w:t>Tujuan pendidikan</w:t>
      </w:r>
      <w:r w:rsidRPr="009B2C4B">
        <w:rPr>
          <w:rFonts w:asciiTheme="majorBidi" w:hAnsiTheme="majorBidi" w:cstheme="majorBidi"/>
          <w:sz w:val="22"/>
          <w:szCs w:val="22"/>
        </w:rPr>
        <w:t xml:space="preserve"> dari kegiatan ini adalah membentuk karakter bertanggung jawab, evaluatif, terbuka terhadap kritik, dan jujur dalam menyampaikan pendapat. Evaluasi ini juga melatih anggota untuk merefleksi nilai-nilai religius dalam tindakan sehari-hari.</w:t>
      </w:r>
    </w:p>
    <w:p w14:paraId="7B6F25D6" w14:textId="77777777" w:rsidR="009B2C4B" w:rsidRPr="009B2C4B" w:rsidRDefault="009B2C4B" w:rsidP="00F13C08">
      <w:pPr>
        <w:pStyle w:val="ListParagraph"/>
        <w:spacing w:line="360" w:lineRule="auto"/>
        <w:ind w:left="851" w:firstLine="294"/>
        <w:jc w:val="both"/>
        <w:rPr>
          <w:rFonts w:asciiTheme="majorBidi" w:hAnsiTheme="majorBidi" w:cstheme="majorBidi"/>
          <w:sz w:val="22"/>
          <w:szCs w:val="22"/>
        </w:rPr>
      </w:pPr>
      <w:r w:rsidRPr="00F13C08">
        <w:t>Materi</w:t>
      </w:r>
      <w:r w:rsidRPr="009B2C4B">
        <w:rPr>
          <w:rStyle w:val="Strong"/>
          <w:rFonts w:asciiTheme="majorBidi" w:hAnsiTheme="majorBidi" w:cstheme="majorBidi"/>
          <w:b w:val="0"/>
          <w:bCs w:val="0"/>
          <w:sz w:val="22"/>
          <w:szCs w:val="22"/>
        </w:rPr>
        <w:t xml:space="preserve"> pendidikan</w:t>
      </w:r>
      <w:r w:rsidRPr="009B2C4B">
        <w:rPr>
          <w:rFonts w:asciiTheme="majorBidi" w:hAnsiTheme="majorBidi" w:cstheme="majorBidi"/>
          <w:sz w:val="22"/>
          <w:szCs w:val="22"/>
        </w:rPr>
        <w:t xml:space="preserve"> dalam kegiatan ini mencakup pemahaman terhadap pentingnya muhasabah (refleksi diri), transparansi dalam berorganisasi, dan pembelajaran dari kesalahan untuk memperbaiki diri. </w:t>
      </w:r>
      <w:r w:rsidRPr="009B2C4B">
        <w:rPr>
          <w:rStyle w:val="Strong"/>
          <w:rFonts w:asciiTheme="majorBidi" w:hAnsiTheme="majorBidi" w:cstheme="majorBidi"/>
          <w:b w:val="0"/>
          <w:bCs w:val="0"/>
          <w:sz w:val="22"/>
          <w:szCs w:val="22"/>
        </w:rPr>
        <w:t>Metode pendidikan</w:t>
      </w:r>
      <w:r w:rsidRPr="009B2C4B">
        <w:rPr>
          <w:rFonts w:asciiTheme="majorBidi" w:hAnsiTheme="majorBidi" w:cstheme="majorBidi"/>
          <w:sz w:val="22"/>
          <w:szCs w:val="22"/>
        </w:rPr>
        <w:t xml:space="preserve"> yang digunakan adalah diskusi terbuka, presentasi laporan, dan refleksi kolektif. Anggota dilatih untuk menyampaikan pendapat dengan santun dan berdasarkan fakta, serta mendengarkan tanggapan dari pihak lain. </w:t>
      </w:r>
      <w:r w:rsidRPr="009B2C4B">
        <w:rPr>
          <w:rStyle w:val="Strong"/>
          <w:rFonts w:asciiTheme="majorBidi" w:hAnsiTheme="majorBidi" w:cstheme="majorBidi"/>
          <w:b w:val="0"/>
          <w:bCs w:val="0"/>
          <w:sz w:val="22"/>
          <w:szCs w:val="22"/>
        </w:rPr>
        <w:t>Media pendidikan</w:t>
      </w:r>
      <w:r w:rsidRPr="009B2C4B">
        <w:rPr>
          <w:rFonts w:asciiTheme="majorBidi" w:hAnsiTheme="majorBidi" w:cstheme="majorBidi"/>
          <w:sz w:val="22"/>
          <w:szCs w:val="22"/>
        </w:rPr>
        <w:t xml:space="preserve"> yang digunakan adalah laporan kegiatan, papan catatan, slide presentasi, serta lembar evaluasi yang dibagikan kepada peserta. </w:t>
      </w:r>
      <w:r w:rsidRPr="009B2C4B">
        <w:rPr>
          <w:rStyle w:val="Strong"/>
          <w:rFonts w:asciiTheme="majorBidi" w:hAnsiTheme="majorBidi" w:cstheme="majorBidi"/>
          <w:b w:val="0"/>
          <w:bCs w:val="0"/>
          <w:sz w:val="22"/>
          <w:szCs w:val="22"/>
        </w:rPr>
        <w:t>Evaluasi pendidikan</w:t>
      </w:r>
      <w:r w:rsidRPr="009B2C4B">
        <w:rPr>
          <w:rFonts w:asciiTheme="majorBidi" w:hAnsiTheme="majorBidi" w:cstheme="majorBidi"/>
          <w:sz w:val="22"/>
          <w:szCs w:val="22"/>
        </w:rPr>
        <w:t xml:space="preserve"> dilakukan melalui penilaian terhadap partisipasi aktif anggota, kualitas laporan, serta sikap terbuka dalam menerima kritik dan saran. Sikap anggota setelah </w:t>
      </w:r>
      <w:r w:rsidRPr="009B2C4B">
        <w:rPr>
          <w:rFonts w:asciiTheme="majorBidi" w:hAnsiTheme="majorBidi" w:cstheme="majorBidi"/>
          <w:sz w:val="22"/>
          <w:szCs w:val="22"/>
        </w:rPr>
        <w:lastRenderedPageBreak/>
        <w:t>kegiatan evaluasi juga menjadi indikator efektivitas kegiatan ini.</w:t>
      </w:r>
    </w:p>
    <w:p w14:paraId="621267C3" w14:textId="77777777" w:rsidR="009B2C4B" w:rsidRPr="009B2C4B" w:rsidRDefault="009B2C4B" w:rsidP="00F13C08">
      <w:pPr>
        <w:pStyle w:val="ListParagraph"/>
        <w:spacing w:line="360" w:lineRule="auto"/>
        <w:ind w:left="851" w:firstLine="294"/>
        <w:jc w:val="both"/>
        <w:rPr>
          <w:rFonts w:asciiTheme="majorBidi" w:hAnsiTheme="majorBidi" w:cstheme="majorBidi"/>
          <w:b/>
          <w:bCs/>
          <w:sz w:val="22"/>
          <w:szCs w:val="22"/>
        </w:rPr>
      </w:pPr>
      <w:r w:rsidRPr="009B2C4B">
        <w:rPr>
          <w:rFonts w:asciiTheme="majorBidi" w:hAnsiTheme="majorBidi" w:cstheme="majorBidi"/>
          <w:sz w:val="22"/>
          <w:szCs w:val="22"/>
        </w:rPr>
        <w:t xml:space="preserve">Dalam kegiatan ini selaras dengan teori penelitian Dimana </w:t>
      </w:r>
      <w:r w:rsidRPr="009B2C4B">
        <w:rPr>
          <w:rStyle w:val="Strong"/>
          <w:rFonts w:asciiTheme="majorBidi" w:hAnsiTheme="majorBidi" w:cstheme="majorBidi"/>
          <w:b w:val="0"/>
          <w:bCs w:val="0"/>
          <w:i/>
          <w:iCs/>
          <w:sz w:val="22"/>
          <w:szCs w:val="22"/>
        </w:rPr>
        <w:t>Moral Knowing</w:t>
      </w:r>
      <w:r w:rsidRPr="009B2C4B">
        <w:rPr>
          <w:rFonts w:asciiTheme="majorBidi" w:hAnsiTheme="majorBidi" w:cstheme="majorBidi"/>
          <w:sz w:val="22"/>
          <w:szCs w:val="22"/>
        </w:rPr>
        <w:t xml:space="preserve">: Anggota memahami pentingnya muhasabah dalam Islam dan fungsi evaluasi sebagai alat perbaikan diri. </w:t>
      </w:r>
      <w:r w:rsidRPr="009B2C4B">
        <w:rPr>
          <w:rStyle w:val="Strong"/>
          <w:rFonts w:asciiTheme="majorBidi" w:hAnsiTheme="majorBidi" w:cstheme="majorBidi"/>
          <w:b w:val="0"/>
          <w:bCs w:val="0"/>
          <w:i/>
          <w:iCs/>
          <w:sz w:val="22"/>
          <w:szCs w:val="22"/>
        </w:rPr>
        <w:t>Moral Feeling</w:t>
      </w:r>
      <w:r w:rsidRPr="009B2C4B">
        <w:rPr>
          <w:rFonts w:asciiTheme="majorBidi" w:hAnsiTheme="majorBidi" w:cstheme="majorBidi"/>
          <w:sz w:val="22"/>
          <w:szCs w:val="22"/>
        </w:rPr>
        <w:t xml:space="preserve">: Timbul rasa tanggung jawab dan empati saat menyampaikan dan menerima evaluasi dari sesama anggota. </w:t>
      </w:r>
      <w:r w:rsidRPr="009B2C4B">
        <w:rPr>
          <w:rStyle w:val="Strong"/>
          <w:rFonts w:asciiTheme="majorBidi" w:hAnsiTheme="majorBidi" w:cstheme="majorBidi"/>
          <w:b w:val="0"/>
          <w:bCs w:val="0"/>
          <w:i/>
          <w:iCs/>
          <w:sz w:val="22"/>
          <w:szCs w:val="22"/>
        </w:rPr>
        <w:t>Moral Action</w:t>
      </w:r>
      <w:r w:rsidRPr="009B2C4B">
        <w:rPr>
          <w:rFonts w:asciiTheme="majorBidi" w:hAnsiTheme="majorBidi" w:cstheme="majorBidi"/>
          <w:sz w:val="22"/>
          <w:szCs w:val="22"/>
        </w:rPr>
        <w:t xml:space="preserve">: Anggota menunjukkan tindakan konkret berupa perbaikan sikap, peningkatan kualitas kerja, dan semangat menjalankan program ke depan. Indikator karakter religius yang dibentuk antara lain </w:t>
      </w:r>
      <w:r w:rsidRPr="009B2C4B">
        <w:rPr>
          <w:rStyle w:val="Strong"/>
          <w:rFonts w:asciiTheme="majorBidi" w:hAnsiTheme="majorBidi" w:cstheme="majorBidi"/>
          <w:b w:val="0"/>
          <w:bCs w:val="0"/>
          <w:sz w:val="22"/>
          <w:szCs w:val="22"/>
        </w:rPr>
        <w:t>tanggung jawab</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jujur</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percaya diri</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taat aturan organisasi</w:t>
      </w:r>
      <w:r w:rsidRPr="009B2C4B">
        <w:rPr>
          <w:rFonts w:asciiTheme="majorBidi" w:hAnsiTheme="majorBidi" w:cstheme="majorBidi"/>
          <w:b/>
          <w:bCs/>
          <w:sz w:val="22"/>
          <w:szCs w:val="22"/>
        </w:rPr>
        <w:t xml:space="preserve">, </w:t>
      </w:r>
      <w:r w:rsidRPr="009B2C4B">
        <w:rPr>
          <w:rFonts w:asciiTheme="majorBidi" w:hAnsiTheme="majorBidi" w:cstheme="majorBidi"/>
          <w:sz w:val="22"/>
          <w:szCs w:val="22"/>
        </w:rPr>
        <w:t>dan</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ikhlas menerima masukan</w:t>
      </w:r>
      <w:r w:rsidRPr="009B2C4B">
        <w:rPr>
          <w:rFonts w:asciiTheme="majorBidi" w:hAnsiTheme="majorBidi" w:cstheme="majorBidi"/>
          <w:b/>
          <w:bCs/>
          <w:sz w:val="22"/>
          <w:szCs w:val="22"/>
        </w:rPr>
        <w:t>.</w:t>
      </w:r>
    </w:p>
    <w:p w14:paraId="7EFA1CC1" w14:textId="77777777" w:rsidR="009B2C4B" w:rsidRPr="009B2C4B" w:rsidRDefault="009B2C4B" w:rsidP="00F13C08">
      <w:pPr>
        <w:pStyle w:val="ListParagraph"/>
        <w:spacing w:line="360" w:lineRule="auto"/>
        <w:ind w:left="851" w:firstLine="294"/>
        <w:jc w:val="both"/>
        <w:rPr>
          <w:rFonts w:asciiTheme="majorBidi" w:hAnsiTheme="majorBidi" w:cstheme="majorBidi"/>
          <w:sz w:val="22"/>
          <w:szCs w:val="22"/>
        </w:rPr>
      </w:pPr>
      <w:r w:rsidRPr="009B2C4B">
        <w:rPr>
          <w:rStyle w:val="Strong"/>
          <w:rFonts w:asciiTheme="majorBidi" w:hAnsiTheme="majorBidi" w:cstheme="majorBidi"/>
          <w:b w:val="0"/>
          <w:bCs w:val="0"/>
          <w:sz w:val="22"/>
          <w:szCs w:val="22"/>
        </w:rPr>
        <w:t>Validasi data</w:t>
      </w:r>
      <w:r w:rsidRPr="009B2C4B">
        <w:rPr>
          <w:rFonts w:asciiTheme="majorBidi" w:hAnsiTheme="majorBidi" w:cstheme="majorBidi"/>
          <w:sz w:val="22"/>
          <w:szCs w:val="22"/>
        </w:rPr>
        <w:t xml:space="preserve"> diperoleh dari </w:t>
      </w:r>
      <w:r w:rsidRPr="009B2C4B">
        <w:rPr>
          <w:rStyle w:val="Strong"/>
          <w:rFonts w:asciiTheme="majorBidi" w:hAnsiTheme="majorBidi" w:cstheme="majorBidi"/>
          <w:b w:val="0"/>
          <w:bCs w:val="0"/>
          <w:sz w:val="22"/>
          <w:szCs w:val="22"/>
        </w:rPr>
        <w:t>Triangulasi Sumber</w:t>
      </w:r>
      <w:r w:rsidRPr="009B2C4B">
        <w:rPr>
          <w:rFonts w:asciiTheme="majorBidi" w:hAnsiTheme="majorBidi" w:cstheme="majorBidi"/>
          <w:b/>
          <w:bCs/>
          <w:sz w:val="22"/>
          <w:szCs w:val="22"/>
        </w:rPr>
        <w:t xml:space="preserve">: </w:t>
      </w:r>
      <w:r w:rsidRPr="009B2C4B">
        <w:rPr>
          <w:rFonts w:asciiTheme="majorBidi" w:hAnsiTheme="majorBidi" w:cstheme="majorBidi"/>
          <w:sz w:val="22"/>
          <w:szCs w:val="22"/>
        </w:rPr>
        <w:t xml:space="preserve">Wawancara dengan Komandan, Staf, dan Anggota menyebutkan bahwa evaluasi bulanan merupakan salah satu cara efektif membentuk karakter tanggung jawab dan kedewasaan berorganisasi. </w:t>
      </w:r>
      <w:r w:rsidRPr="009B2C4B">
        <w:rPr>
          <w:rStyle w:val="Strong"/>
          <w:rFonts w:asciiTheme="majorBidi" w:hAnsiTheme="majorBidi" w:cstheme="majorBidi"/>
          <w:b w:val="0"/>
          <w:bCs w:val="0"/>
          <w:sz w:val="22"/>
          <w:szCs w:val="22"/>
        </w:rPr>
        <w:t>Triangulasi Teknik</w:t>
      </w:r>
      <w:r w:rsidRPr="009B2C4B">
        <w:rPr>
          <w:rFonts w:asciiTheme="majorBidi" w:hAnsiTheme="majorBidi" w:cstheme="majorBidi"/>
          <w:sz w:val="22"/>
          <w:szCs w:val="22"/>
        </w:rPr>
        <w:t>: Data diperoleh melalui observasi langsung selama kegiatan evaluasi, dokumentasi laporan evaluasi, serta notulensi forum diskusi yang disimpan oleh sekretaris.</w:t>
      </w:r>
    </w:p>
    <w:p w14:paraId="68D99B82" w14:textId="0023F852" w:rsidR="009B2C4B" w:rsidRDefault="009B2C4B" w:rsidP="00F13C08">
      <w:pPr>
        <w:pStyle w:val="ListParagraph"/>
        <w:spacing w:line="360" w:lineRule="auto"/>
        <w:ind w:left="851" w:firstLine="294"/>
        <w:jc w:val="both"/>
        <w:rPr>
          <w:rFonts w:asciiTheme="majorBidi" w:hAnsiTheme="majorBidi" w:cstheme="majorBidi"/>
          <w:sz w:val="22"/>
          <w:szCs w:val="22"/>
        </w:rPr>
      </w:pPr>
      <w:r w:rsidRPr="009B2C4B">
        <w:rPr>
          <w:rFonts w:asciiTheme="majorBidi" w:hAnsiTheme="majorBidi" w:cstheme="majorBidi"/>
          <w:sz w:val="22"/>
          <w:szCs w:val="22"/>
        </w:rPr>
        <w:t>Dengan demikian, kegiatan evaluasi bulanan bukan hanya forum administrasi, tetapi juga menjadi bagian penting dalam pendidikan karakter religius yang menanamkan kejujuran, tanggung jawab, dan semangat perbaikan berkelanjutan dalam bingkai nilai-nilai Islam.</w:t>
      </w:r>
    </w:p>
    <w:p w14:paraId="40BB0E74" w14:textId="77777777" w:rsidR="009B2C4B" w:rsidRPr="00F13C08" w:rsidRDefault="009B2C4B" w:rsidP="00F52E73">
      <w:pPr>
        <w:pStyle w:val="ListParagraph"/>
        <w:numPr>
          <w:ilvl w:val="0"/>
          <w:numId w:val="43"/>
        </w:numPr>
        <w:spacing w:line="360" w:lineRule="auto"/>
        <w:ind w:left="851"/>
        <w:jc w:val="both"/>
        <w:rPr>
          <w:rFonts w:asciiTheme="majorBidi" w:hAnsiTheme="majorBidi" w:cstheme="majorBidi"/>
          <w:sz w:val="22"/>
          <w:szCs w:val="22"/>
        </w:rPr>
      </w:pPr>
      <w:r w:rsidRPr="00F13C08">
        <w:rPr>
          <w:rFonts w:asciiTheme="majorBidi" w:hAnsiTheme="majorBidi" w:cstheme="majorBidi"/>
          <w:sz w:val="22"/>
          <w:szCs w:val="22"/>
        </w:rPr>
        <w:lastRenderedPageBreak/>
        <w:t>Amalan Ramadhan Kampus</w:t>
      </w:r>
    </w:p>
    <w:p w14:paraId="362D37F5" w14:textId="77777777" w:rsidR="009B2C4B" w:rsidRPr="00F13C08" w:rsidRDefault="009B2C4B" w:rsidP="00F13C08">
      <w:pPr>
        <w:pStyle w:val="ListParagraph"/>
        <w:spacing w:line="360" w:lineRule="auto"/>
        <w:ind w:left="851" w:firstLine="294"/>
        <w:jc w:val="both"/>
        <w:rPr>
          <w:rFonts w:asciiTheme="majorBidi" w:hAnsiTheme="majorBidi" w:cstheme="majorBidi"/>
          <w:sz w:val="22"/>
          <w:szCs w:val="22"/>
        </w:rPr>
      </w:pPr>
      <w:r w:rsidRPr="00F13C08">
        <w:rPr>
          <w:rFonts w:asciiTheme="majorBidi" w:hAnsiTheme="majorBidi" w:cstheme="majorBidi"/>
          <w:sz w:val="22"/>
          <w:szCs w:val="22"/>
        </w:rPr>
        <w:t>Kegiatan Amalan Ramadhan Kampus merupakan agenda tahunan yang diselenggarakan oleh Resimen Mahasiswa Mahadipa Batalyon 906 “Sapu Jagad” UIN Walisongo untuk memeriahkan dan memaknai bulan suci Ramadhan. Kegiatan ini mencakup berbagai program seperti tadarus Al-Qur’an, buka bersama, pembagian takjil, sahur bersama, dan kajian keislaman yang dilaksanakan di markas maupun lingkungan kampus.</w:t>
      </w:r>
    </w:p>
    <w:p w14:paraId="67EC54A1" w14:textId="016A3F78" w:rsidR="009B2C4B" w:rsidRPr="00F13C08" w:rsidRDefault="009B2C4B" w:rsidP="00F13C08">
      <w:pPr>
        <w:pStyle w:val="ListParagraph"/>
        <w:spacing w:line="360" w:lineRule="auto"/>
        <w:ind w:left="851" w:firstLine="294"/>
        <w:jc w:val="both"/>
        <w:rPr>
          <w:rFonts w:asciiTheme="majorBidi" w:hAnsiTheme="majorBidi" w:cstheme="majorBidi"/>
          <w:sz w:val="22"/>
          <w:szCs w:val="22"/>
        </w:rPr>
      </w:pPr>
      <w:r w:rsidRPr="00F13C08">
        <w:rPr>
          <w:rFonts w:asciiTheme="majorBidi" w:hAnsiTheme="majorBidi" w:cstheme="majorBidi"/>
          <w:sz w:val="22"/>
          <w:szCs w:val="22"/>
        </w:rPr>
        <w:t xml:space="preserve">Kegiatan ini dilaksanakan oleh panitia khusus yang dibentuk oleh anggota Menwa, di bawah koordinasi Staf </w:t>
      </w:r>
      <w:r w:rsidR="002544A7" w:rsidRPr="00F13C08">
        <w:rPr>
          <w:rFonts w:asciiTheme="majorBidi" w:hAnsiTheme="majorBidi" w:cstheme="majorBidi"/>
          <w:sz w:val="22"/>
          <w:szCs w:val="22"/>
        </w:rPr>
        <w:t xml:space="preserve">Keputrian </w:t>
      </w:r>
      <w:r w:rsidRPr="00F13C08">
        <w:rPr>
          <w:rFonts w:asciiTheme="majorBidi" w:hAnsiTheme="majorBidi" w:cstheme="majorBidi"/>
          <w:sz w:val="22"/>
          <w:szCs w:val="22"/>
        </w:rPr>
        <w:t>dan dukungan Pembina. Seluruh anggota aktif terlibat dalam perencanaan hingga pelaksanaan kegiatan yang berlangsung selama satu bulan penuh.</w:t>
      </w:r>
    </w:p>
    <w:p w14:paraId="4A521B78" w14:textId="77777777" w:rsidR="009B2C4B" w:rsidRPr="00F13C08" w:rsidRDefault="009B2C4B" w:rsidP="00F13C08">
      <w:pPr>
        <w:pStyle w:val="ListParagraph"/>
        <w:spacing w:line="360" w:lineRule="auto"/>
        <w:ind w:left="851" w:firstLine="294"/>
        <w:jc w:val="both"/>
        <w:rPr>
          <w:rFonts w:asciiTheme="majorBidi" w:hAnsiTheme="majorBidi" w:cstheme="majorBidi"/>
          <w:sz w:val="22"/>
          <w:szCs w:val="22"/>
        </w:rPr>
      </w:pPr>
      <w:r w:rsidRPr="00F13C08">
        <w:rPr>
          <w:rStyle w:val="Strong"/>
          <w:rFonts w:asciiTheme="majorBidi" w:hAnsiTheme="majorBidi" w:cstheme="majorBidi"/>
          <w:b w:val="0"/>
          <w:bCs w:val="0"/>
          <w:sz w:val="22"/>
          <w:szCs w:val="22"/>
        </w:rPr>
        <w:t>Tujuan pendidikan</w:t>
      </w:r>
      <w:r w:rsidRPr="00F13C08">
        <w:rPr>
          <w:rFonts w:asciiTheme="majorBidi" w:hAnsiTheme="majorBidi" w:cstheme="majorBidi"/>
          <w:sz w:val="22"/>
          <w:szCs w:val="22"/>
        </w:rPr>
        <w:t xml:space="preserve"> dari kegiatan ini adalah untuk meningkatkan spiritualitas, mempererat ukhuwah islamiyah, dan melatih keikhlasan, tanggung jawab, serta kepedulian sosial selama bulan Ramadhan. </w:t>
      </w:r>
      <w:r w:rsidRPr="00F13C08">
        <w:rPr>
          <w:rStyle w:val="Strong"/>
          <w:rFonts w:asciiTheme="majorBidi" w:hAnsiTheme="majorBidi" w:cstheme="majorBidi"/>
          <w:b w:val="0"/>
          <w:bCs w:val="0"/>
          <w:sz w:val="22"/>
          <w:szCs w:val="22"/>
        </w:rPr>
        <w:t>Materi pendidikan</w:t>
      </w:r>
      <w:r w:rsidRPr="00F13C08">
        <w:rPr>
          <w:rFonts w:asciiTheme="majorBidi" w:hAnsiTheme="majorBidi" w:cstheme="majorBidi"/>
          <w:sz w:val="22"/>
          <w:szCs w:val="22"/>
        </w:rPr>
        <w:t xml:space="preserve"> dalam kegiatan ini mencakup keutamaan bulan Ramadhan, fiqh puasa, keutamaan sedekah dan ibadah malam, serta nilai-nilai keislaman lainnya yang relevan dengan keseharian mahasiswa. </w:t>
      </w:r>
      <w:r w:rsidRPr="00F13C08">
        <w:rPr>
          <w:rStyle w:val="Strong"/>
          <w:rFonts w:asciiTheme="majorBidi" w:hAnsiTheme="majorBidi" w:cstheme="majorBidi"/>
          <w:b w:val="0"/>
          <w:bCs w:val="0"/>
          <w:sz w:val="22"/>
          <w:szCs w:val="22"/>
        </w:rPr>
        <w:t>Metode pendidikan</w:t>
      </w:r>
      <w:r w:rsidRPr="00F13C08">
        <w:rPr>
          <w:rFonts w:asciiTheme="majorBidi" w:hAnsiTheme="majorBidi" w:cstheme="majorBidi"/>
          <w:sz w:val="22"/>
          <w:szCs w:val="22"/>
        </w:rPr>
        <w:t xml:space="preserve"> yang digunakan adalah pembiasaan ibadah, ceramah, diskusi kelompok, dan praktik langsung seperti berbagi takjil dan menjadi panitia buka puasa. Kegiatan ini juga menekankan internalisasi nilai-nilai religius secara langsung melalui pengalaman spiritual kolektif. </w:t>
      </w:r>
      <w:r w:rsidRPr="00F13C08">
        <w:rPr>
          <w:rStyle w:val="Strong"/>
          <w:rFonts w:asciiTheme="majorBidi" w:hAnsiTheme="majorBidi" w:cstheme="majorBidi"/>
          <w:b w:val="0"/>
          <w:bCs w:val="0"/>
          <w:sz w:val="22"/>
          <w:szCs w:val="22"/>
        </w:rPr>
        <w:t>Media pendidikan</w:t>
      </w:r>
      <w:r w:rsidRPr="00F13C08">
        <w:rPr>
          <w:rFonts w:asciiTheme="majorBidi" w:hAnsiTheme="majorBidi" w:cstheme="majorBidi"/>
          <w:sz w:val="22"/>
          <w:szCs w:val="22"/>
        </w:rPr>
        <w:t xml:space="preserve"> meliputi </w:t>
      </w:r>
      <w:r w:rsidRPr="00F13C08">
        <w:rPr>
          <w:rFonts w:asciiTheme="majorBidi" w:hAnsiTheme="majorBidi" w:cstheme="majorBidi"/>
          <w:sz w:val="22"/>
          <w:szCs w:val="22"/>
        </w:rPr>
        <w:lastRenderedPageBreak/>
        <w:t xml:space="preserve">musholla kampus, aula markas, pamflet dakwah, Al-Qur’an, dan konsumsi buka bersama yang menjadi sarana kebersamaan dan refleksi ibadah. </w:t>
      </w:r>
      <w:r w:rsidRPr="00F13C08">
        <w:rPr>
          <w:rStyle w:val="Strong"/>
          <w:rFonts w:asciiTheme="majorBidi" w:hAnsiTheme="majorBidi" w:cstheme="majorBidi"/>
          <w:b w:val="0"/>
          <w:bCs w:val="0"/>
          <w:sz w:val="22"/>
          <w:szCs w:val="22"/>
        </w:rPr>
        <w:t>Evaluasi pendidikan</w:t>
      </w:r>
      <w:r w:rsidRPr="00F13C08">
        <w:rPr>
          <w:rFonts w:asciiTheme="majorBidi" w:hAnsiTheme="majorBidi" w:cstheme="majorBidi"/>
          <w:sz w:val="22"/>
          <w:szCs w:val="22"/>
        </w:rPr>
        <w:t xml:space="preserve"> dilakukan melalui refleksi harian dan evaluasi akhir kegiatan oleh staf pelaksana. Antusiasme peserta, kekompakan tim, serta suasana kekhidmatan menjadi indikator keberhasilan kegiatan.</w:t>
      </w:r>
    </w:p>
    <w:p w14:paraId="67B4B024" w14:textId="77777777" w:rsidR="009B2C4B" w:rsidRPr="00F13C08" w:rsidRDefault="009B2C4B" w:rsidP="00F13C08">
      <w:pPr>
        <w:pStyle w:val="ListParagraph"/>
        <w:spacing w:line="360" w:lineRule="auto"/>
        <w:ind w:left="851" w:firstLine="294"/>
        <w:jc w:val="both"/>
        <w:rPr>
          <w:rFonts w:asciiTheme="majorBidi" w:hAnsiTheme="majorBidi" w:cstheme="majorBidi"/>
          <w:b/>
          <w:bCs/>
          <w:sz w:val="22"/>
          <w:szCs w:val="22"/>
        </w:rPr>
      </w:pPr>
      <w:r w:rsidRPr="00F13C08">
        <w:rPr>
          <w:rFonts w:asciiTheme="majorBidi" w:hAnsiTheme="majorBidi" w:cstheme="majorBidi"/>
          <w:sz w:val="22"/>
          <w:szCs w:val="22"/>
        </w:rPr>
        <w:t xml:space="preserve">Kegiatan ini juga sejalan dengan teori penelitian Dimana </w:t>
      </w:r>
      <w:r w:rsidRPr="00F13C08">
        <w:rPr>
          <w:rStyle w:val="Strong"/>
          <w:rFonts w:asciiTheme="majorBidi" w:hAnsiTheme="majorBidi" w:cstheme="majorBidi"/>
          <w:b w:val="0"/>
          <w:bCs w:val="0"/>
          <w:i/>
          <w:iCs/>
          <w:sz w:val="22"/>
          <w:szCs w:val="22"/>
        </w:rPr>
        <w:t>Moral Knowing</w:t>
      </w:r>
      <w:r w:rsidRPr="00F13C08">
        <w:rPr>
          <w:rFonts w:asciiTheme="majorBidi" w:hAnsiTheme="majorBidi" w:cstheme="majorBidi"/>
          <w:sz w:val="22"/>
          <w:szCs w:val="22"/>
        </w:rPr>
        <w:t xml:space="preserve">: Anggota mengetahui nilai dan keutamaan ibadah Ramadhan. </w:t>
      </w:r>
      <w:r w:rsidRPr="00F13C08">
        <w:rPr>
          <w:rStyle w:val="Strong"/>
          <w:rFonts w:asciiTheme="majorBidi" w:hAnsiTheme="majorBidi" w:cstheme="majorBidi"/>
          <w:b w:val="0"/>
          <w:bCs w:val="0"/>
          <w:i/>
          <w:iCs/>
          <w:sz w:val="22"/>
          <w:szCs w:val="22"/>
        </w:rPr>
        <w:t>Moral Feeling</w:t>
      </w:r>
      <w:r w:rsidRPr="00F13C08">
        <w:rPr>
          <w:rFonts w:asciiTheme="majorBidi" w:hAnsiTheme="majorBidi" w:cstheme="majorBidi"/>
          <w:sz w:val="22"/>
          <w:szCs w:val="22"/>
        </w:rPr>
        <w:t xml:space="preserve">: Timbul rasa syukur, empati, dan semangat kebersamaan yang memperkuat hubungan sosial dan spiritual. </w:t>
      </w:r>
      <w:r w:rsidRPr="00F13C08">
        <w:rPr>
          <w:rStyle w:val="Strong"/>
          <w:rFonts w:asciiTheme="majorBidi" w:hAnsiTheme="majorBidi" w:cstheme="majorBidi"/>
          <w:b w:val="0"/>
          <w:bCs w:val="0"/>
          <w:i/>
          <w:iCs/>
          <w:sz w:val="22"/>
          <w:szCs w:val="22"/>
        </w:rPr>
        <w:t>Moral Action</w:t>
      </w:r>
      <w:r w:rsidRPr="00F13C08">
        <w:rPr>
          <w:rFonts w:asciiTheme="majorBidi" w:hAnsiTheme="majorBidi" w:cstheme="majorBidi"/>
          <w:sz w:val="22"/>
          <w:szCs w:val="22"/>
        </w:rPr>
        <w:t xml:space="preserve">: Anggota menunjukkan komitmen dalam melaksanakan kegiatan ibadah secara konsisten dan aktif berperan dalam kegiatan sosial Ramadhan. Indikator karakter religius yang terbentuk antara lain </w:t>
      </w:r>
      <w:r w:rsidRPr="00F13C08">
        <w:rPr>
          <w:rStyle w:val="Strong"/>
          <w:rFonts w:asciiTheme="majorBidi" w:hAnsiTheme="majorBidi" w:cstheme="majorBidi"/>
          <w:b w:val="0"/>
          <w:bCs w:val="0"/>
          <w:sz w:val="22"/>
          <w:szCs w:val="22"/>
        </w:rPr>
        <w:t>ketaatan kepada Allah SWT</w:t>
      </w:r>
      <w:r w:rsidRPr="00F13C08">
        <w:rPr>
          <w:rFonts w:asciiTheme="majorBidi" w:hAnsiTheme="majorBidi" w:cstheme="majorBidi"/>
          <w:b/>
          <w:bCs/>
          <w:sz w:val="22"/>
          <w:szCs w:val="22"/>
        </w:rPr>
        <w:t xml:space="preserve">, </w:t>
      </w:r>
      <w:r w:rsidRPr="00F13C08">
        <w:rPr>
          <w:rStyle w:val="Strong"/>
          <w:rFonts w:asciiTheme="majorBidi" w:hAnsiTheme="majorBidi" w:cstheme="majorBidi"/>
          <w:b w:val="0"/>
          <w:bCs w:val="0"/>
          <w:sz w:val="22"/>
          <w:szCs w:val="22"/>
        </w:rPr>
        <w:t>ikhlas</w:t>
      </w:r>
      <w:r w:rsidRPr="00F13C08">
        <w:rPr>
          <w:rFonts w:asciiTheme="majorBidi" w:hAnsiTheme="majorBidi" w:cstheme="majorBidi"/>
          <w:b/>
          <w:bCs/>
          <w:sz w:val="22"/>
          <w:szCs w:val="22"/>
        </w:rPr>
        <w:t xml:space="preserve">, </w:t>
      </w:r>
      <w:r w:rsidRPr="00F13C08">
        <w:rPr>
          <w:rStyle w:val="Strong"/>
          <w:rFonts w:asciiTheme="majorBidi" w:hAnsiTheme="majorBidi" w:cstheme="majorBidi"/>
          <w:b w:val="0"/>
          <w:bCs w:val="0"/>
          <w:sz w:val="22"/>
          <w:szCs w:val="22"/>
        </w:rPr>
        <w:t>percaya diri</w:t>
      </w:r>
      <w:r w:rsidRPr="00F13C08">
        <w:rPr>
          <w:rFonts w:asciiTheme="majorBidi" w:hAnsiTheme="majorBidi" w:cstheme="majorBidi"/>
          <w:b/>
          <w:bCs/>
          <w:sz w:val="22"/>
          <w:szCs w:val="22"/>
        </w:rPr>
        <w:t xml:space="preserve">, </w:t>
      </w:r>
      <w:r w:rsidRPr="00F13C08">
        <w:rPr>
          <w:rStyle w:val="Strong"/>
          <w:rFonts w:asciiTheme="majorBidi" w:hAnsiTheme="majorBidi" w:cstheme="majorBidi"/>
          <w:b w:val="0"/>
          <w:bCs w:val="0"/>
          <w:sz w:val="22"/>
          <w:szCs w:val="22"/>
        </w:rPr>
        <w:t>tanggung</w:t>
      </w:r>
      <w:r w:rsidRPr="00F13C08">
        <w:rPr>
          <w:rStyle w:val="Strong"/>
          <w:rFonts w:asciiTheme="majorBidi" w:hAnsiTheme="majorBidi" w:cstheme="majorBidi"/>
          <w:sz w:val="22"/>
          <w:szCs w:val="22"/>
        </w:rPr>
        <w:t xml:space="preserve"> </w:t>
      </w:r>
      <w:r w:rsidRPr="00F13C08">
        <w:rPr>
          <w:rStyle w:val="Strong"/>
          <w:rFonts w:asciiTheme="majorBidi" w:hAnsiTheme="majorBidi" w:cstheme="majorBidi"/>
          <w:b w:val="0"/>
          <w:bCs w:val="0"/>
          <w:sz w:val="22"/>
          <w:szCs w:val="22"/>
        </w:rPr>
        <w:t>jawab</w:t>
      </w:r>
      <w:r w:rsidRPr="00F13C08">
        <w:rPr>
          <w:rFonts w:asciiTheme="majorBidi" w:hAnsiTheme="majorBidi" w:cstheme="majorBidi"/>
          <w:b/>
          <w:bCs/>
          <w:sz w:val="22"/>
          <w:szCs w:val="22"/>
        </w:rPr>
        <w:t xml:space="preserve">, </w:t>
      </w:r>
      <w:r w:rsidRPr="00F13C08">
        <w:rPr>
          <w:rStyle w:val="Strong"/>
          <w:rFonts w:asciiTheme="majorBidi" w:hAnsiTheme="majorBidi" w:cstheme="majorBidi"/>
          <w:b w:val="0"/>
          <w:bCs w:val="0"/>
          <w:sz w:val="22"/>
          <w:szCs w:val="22"/>
        </w:rPr>
        <w:t>toleransi</w:t>
      </w:r>
      <w:r w:rsidRPr="00F13C08">
        <w:rPr>
          <w:rFonts w:asciiTheme="majorBidi" w:hAnsiTheme="majorBidi" w:cstheme="majorBidi"/>
          <w:b/>
          <w:bCs/>
          <w:sz w:val="22"/>
          <w:szCs w:val="22"/>
        </w:rPr>
        <w:t xml:space="preserve">, </w:t>
      </w:r>
      <w:r w:rsidRPr="00F13C08">
        <w:rPr>
          <w:rFonts w:asciiTheme="majorBidi" w:hAnsiTheme="majorBidi" w:cstheme="majorBidi"/>
          <w:sz w:val="22"/>
          <w:szCs w:val="22"/>
        </w:rPr>
        <w:t>dan</w:t>
      </w:r>
      <w:r w:rsidRPr="00F13C08">
        <w:rPr>
          <w:rFonts w:asciiTheme="majorBidi" w:hAnsiTheme="majorBidi" w:cstheme="majorBidi"/>
          <w:b/>
          <w:bCs/>
          <w:sz w:val="22"/>
          <w:szCs w:val="22"/>
        </w:rPr>
        <w:t xml:space="preserve"> </w:t>
      </w:r>
      <w:r w:rsidRPr="00F13C08">
        <w:rPr>
          <w:rStyle w:val="Strong"/>
          <w:rFonts w:asciiTheme="majorBidi" w:hAnsiTheme="majorBidi" w:cstheme="majorBidi"/>
          <w:b w:val="0"/>
          <w:bCs w:val="0"/>
          <w:sz w:val="22"/>
          <w:szCs w:val="22"/>
        </w:rPr>
        <w:t>kedisiplinan beribadah</w:t>
      </w:r>
      <w:r w:rsidRPr="00F13C08">
        <w:rPr>
          <w:rFonts w:asciiTheme="majorBidi" w:hAnsiTheme="majorBidi" w:cstheme="majorBidi"/>
          <w:b/>
          <w:bCs/>
          <w:sz w:val="22"/>
          <w:szCs w:val="22"/>
        </w:rPr>
        <w:t>.</w:t>
      </w:r>
    </w:p>
    <w:p w14:paraId="0666CA37" w14:textId="77777777" w:rsidR="009B2C4B" w:rsidRDefault="009B2C4B" w:rsidP="00F13C08">
      <w:pPr>
        <w:spacing w:line="360" w:lineRule="auto"/>
        <w:ind w:left="851" w:firstLine="654"/>
        <w:jc w:val="both"/>
      </w:pPr>
      <w:r w:rsidRPr="009B2C4B">
        <w:rPr>
          <w:rStyle w:val="Strong"/>
          <w:b w:val="0"/>
          <w:bCs w:val="0"/>
          <w:sz w:val="22"/>
          <w:szCs w:val="22"/>
        </w:rPr>
        <w:t>Validasi data</w:t>
      </w:r>
      <w:r w:rsidRPr="009B2C4B">
        <w:rPr>
          <w:sz w:val="22"/>
          <w:szCs w:val="22"/>
        </w:rPr>
        <w:t xml:space="preserve"> dilakukan dengan</w:t>
      </w:r>
      <w:r>
        <w:rPr>
          <w:sz w:val="22"/>
          <w:szCs w:val="22"/>
        </w:rPr>
        <w:t xml:space="preserve"> </w:t>
      </w:r>
      <w:r w:rsidRPr="009B2C4B">
        <w:rPr>
          <w:rStyle w:val="Strong"/>
          <w:b w:val="0"/>
          <w:bCs w:val="0"/>
          <w:sz w:val="22"/>
          <w:szCs w:val="22"/>
        </w:rPr>
        <w:t>Triangulasi Sumber</w:t>
      </w:r>
      <w:r w:rsidRPr="009B2C4B">
        <w:rPr>
          <w:sz w:val="22"/>
          <w:szCs w:val="22"/>
        </w:rPr>
        <w:t>: Wawancara dengan Komandan, Staf, dan Anggota menyatakan bahwa kegiatan Ramadhan menjadi momen spiritual yang paling ditunggu dan paling membekas.</w:t>
      </w:r>
      <w:r>
        <w:rPr>
          <w:sz w:val="22"/>
          <w:szCs w:val="22"/>
        </w:rPr>
        <w:t xml:space="preserve"> </w:t>
      </w:r>
      <w:r w:rsidRPr="009B2C4B">
        <w:rPr>
          <w:rStyle w:val="Strong"/>
          <w:b w:val="0"/>
          <w:bCs w:val="0"/>
          <w:sz w:val="22"/>
          <w:szCs w:val="22"/>
        </w:rPr>
        <w:t>Triangulasi Teknik</w:t>
      </w:r>
      <w:r w:rsidRPr="009B2C4B">
        <w:rPr>
          <w:sz w:val="22"/>
          <w:szCs w:val="22"/>
        </w:rPr>
        <w:t>: Data diperoleh dari observasi langsung selama Ramadhan, dokumentasi foto dan video kegiatan, serta laporan akhir panitia pelaksana</w:t>
      </w:r>
      <w:r>
        <w:t xml:space="preserve">. </w:t>
      </w:r>
    </w:p>
    <w:p w14:paraId="40CD4134" w14:textId="4C1CC2B7" w:rsidR="009B2C4B" w:rsidRDefault="009B2C4B" w:rsidP="00F13C08">
      <w:pPr>
        <w:spacing w:line="360" w:lineRule="auto"/>
        <w:ind w:left="851" w:firstLine="654"/>
        <w:jc w:val="both"/>
        <w:rPr>
          <w:sz w:val="22"/>
          <w:szCs w:val="22"/>
        </w:rPr>
      </w:pPr>
      <w:r w:rsidRPr="009B2C4B">
        <w:rPr>
          <w:sz w:val="22"/>
          <w:szCs w:val="22"/>
        </w:rPr>
        <w:t xml:space="preserve">Dengan demikian, Amalan Ramadhan Kampus menjadi instrumen strategis dalam menanamkan nilai-nilai religius yang </w:t>
      </w:r>
      <w:r w:rsidRPr="009B2C4B">
        <w:rPr>
          <w:sz w:val="22"/>
          <w:szCs w:val="22"/>
        </w:rPr>
        <w:lastRenderedPageBreak/>
        <w:t>kuat melalui kombinasi ibadah, edukasi, dan pengabdian sosial secara terintegrasi di lingkungan Menwa.</w:t>
      </w:r>
    </w:p>
    <w:p w14:paraId="32249A4F" w14:textId="77777777" w:rsidR="009B2C4B" w:rsidRDefault="009B2C4B" w:rsidP="00F52E73">
      <w:pPr>
        <w:pStyle w:val="ListParagraph"/>
        <w:numPr>
          <w:ilvl w:val="0"/>
          <w:numId w:val="43"/>
        </w:numPr>
        <w:spacing w:line="360" w:lineRule="auto"/>
        <w:ind w:left="851"/>
        <w:jc w:val="both"/>
        <w:rPr>
          <w:rFonts w:asciiTheme="majorBidi" w:hAnsiTheme="majorBidi" w:cstheme="majorBidi"/>
          <w:sz w:val="22"/>
          <w:szCs w:val="22"/>
        </w:rPr>
      </w:pPr>
      <w:r>
        <w:rPr>
          <w:rFonts w:asciiTheme="majorBidi" w:hAnsiTheme="majorBidi" w:cstheme="majorBidi"/>
          <w:sz w:val="22"/>
          <w:szCs w:val="22"/>
        </w:rPr>
        <w:t>Peringatan Hari Besar Islam</w:t>
      </w:r>
    </w:p>
    <w:p w14:paraId="224347A7" w14:textId="77777777" w:rsidR="009B2C4B" w:rsidRDefault="009B2C4B" w:rsidP="00F13C08">
      <w:pPr>
        <w:spacing w:line="360" w:lineRule="auto"/>
        <w:ind w:left="851" w:firstLine="654"/>
        <w:jc w:val="both"/>
        <w:rPr>
          <w:sz w:val="22"/>
          <w:szCs w:val="22"/>
        </w:rPr>
      </w:pPr>
      <w:r w:rsidRPr="009B2C4B">
        <w:rPr>
          <w:sz w:val="22"/>
          <w:szCs w:val="22"/>
        </w:rPr>
        <w:t>Peringatan Hari Besar Islam seperti Maulid Nabi Muhammad SAW, Isra Mi’raj, dan Idul Adha menjadi salah satu kegiatan strategis dalam upaya penguatan pendidikan karakter religius di Resimen Mahasiswa Mahadipa Batalyon 906 “Sapu Jagad” UIN Walisongo. Kegiatan ini dilakukan secara kolaboratif antara Menwa dengan organisasi kemahasiswaan lain, baik di dalam maupun luar kampus.</w:t>
      </w:r>
    </w:p>
    <w:p w14:paraId="2BEB6EE6" w14:textId="77777777" w:rsidR="009B2C4B" w:rsidRDefault="009B2C4B" w:rsidP="00F13C08">
      <w:pPr>
        <w:spacing w:line="360" w:lineRule="auto"/>
        <w:ind w:left="851" w:firstLine="654"/>
        <w:jc w:val="both"/>
        <w:rPr>
          <w:sz w:val="22"/>
          <w:szCs w:val="22"/>
        </w:rPr>
      </w:pPr>
      <w:r w:rsidRPr="009B2C4B">
        <w:rPr>
          <w:sz w:val="22"/>
          <w:szCs w:val="22"/>
        </w:rPr>
        <w:t>Acara biasanya diisi dengan pembacaan maulid, tausiyah, penampilan seni Islami, serta pembagian daging kurban. Menwa turut ambil peran dalam pengamanan acara, pelaksanaan logistik, serta pengkondisian jamaah saat peringatan berlangsung.</w:t>
      </w:r>
    </w:p>
    <w:p w14:paraId="1C54095E" w14:textId="77777777" w:rsidR="009B2C4B" w:rsidRDefault="009B2C4B" w:rsidP="00F13C08">
      <w:pPr>
        <w:spacing w:line="360" w:lineRule="auto"/>
        <w:ind w:left="851" w:firstLine="654"/>
        <w:jc w:val="both"/>
        <w:rPr>
          <w:sz w:val="22"/>
          <w:szCs w:val="22"/>
        </w:rPr>
      </w:pPr>
      <w:r w:rsidRPr="009B2C4B">
        <w:rPr>
          <w:rStyle w:val="Strong"/>
          <w:b w:val="0"/>
          <w:bCs w:val="0"/>
          <w:sz w:val="22"/>
          <w:szCs w:val="22"/>
        </w:rPr>
        <w:t>Tujuan pendidikan</w:t>
      </w:r>
      <w:r w:rsidRPr="009B2C4B">
        <w:rPr>
          <w:sz w:val="22"/>
          <w:szCs w:val="22"/>
        </w:rPr>
        <w:t xml:space="preserve"> dari kegiatan ini adalah menanamkan kecintaan terhadap Rasulullah SAW, memperkuat identitas keislaman, serta membentuk kepedulian dan semangat berkontribusi dalam kegiatan keagamaan.</w:t>
      </w:r>
      <w:r>
        <w:rPr>
          <w:sz w:val="22"/>
          <w:szCs w:val="22"/>
        </w:rPr>
        <w:t xml:space="preserve"> </w:t>
      </w:r>
      <w:r w:rsidRPr="009B2C4B">
        <w:rPr>
          <w:rStyle w:val="Strong"/>
          <w:b w:val="0"/>
          <w:bCs w:val="0"/>
          <w:sz w:val="22"/>
          <w:szCs w:val="22"/>
        </w:rPr>
        <w:t>Materi pendidikan</w:t>
      </w:r>
      <w:r w:rsidRPr="009B2C4B">
        <w:rPr>
          <w:sz w:val="22"/>
          <w:szCs w:val="22"/>
        </w:rPr>
        <w:t xml:space="preserve"> mencakup sejarah kenabian, hikmah peristiwa Isra’ Mi’raj, keutamaan berkurban, dan nilai-nilai keteladanan Rasulullah dalam kehidupan bermasyarakat.</w:t>
      </w:r>
      <w:r>
        <w:rPr>
          <w:sz w:val="22"/>
          <w:szCs w:val="22"/>
        </w:rPr>
        <w:t xml:space="preserve"> </w:t>
      </w:r>
      <w:r w:rsidRPr="009B2C4B">
        <w:rPr>
          <w:rStyle w:val="Strong"/>
          <w:b w:val="0"/>
          <w:bCs w:val="0"/>
          <w:sz w:val="22"/>
          <w:szCs w:val="22"/>
        </w:rPr>
        <w:t>Metode pendidikan</w:t>
      </w:r>
      <w:r w:rsidRPr="009B2C4B">
        <w:rPr>
          <w:sz w:val="22"/>
          <w:szCs w:val="22"/>
        </w:rPr>
        <w:t xml:space="preserve"> meliputi ceramah, pembacaan kitab maulid, kerja tim dalam kegiatan sosial, serta praktik langsung pelaksanaan teknis acara keagamaan.</w:t>
      </w:r>
      <w:r>
        <w:rPr>
          <w:sz w:val="22"/>
          <w:szCs w:val="22"/>
        </w:rPr>
        <w:t xml:space="preserve"> </w:t>
      </w:r>
      <w:r w:rsidRPr="009B2C4B">
        <w:rPr>
          <w:rStyle w:val="Strong"/>
          <w:b w:val="0"/>
          <w:bCs w:val="0"/>
          <w:sz w:val="22"/>
          <w:szCs w:val="22"/>
        </w:rPr>
        <w:t>Media pendidikan</w:t>
      </w:r>
      <w:r w:rsidRPr="009B2C4B">
        <w:rPr>
          <w:sz w:val="22"/>
          <w:szCs w:val="22"/>
        </w:rPr>
        <w:t xml:space="preserve"> berupa panggung acara, kitab </w:t>
      </w:r>
      <w:r w:rsidRPr="009B2C4B">
        <w:rPr>
          <w:sz w:val="22"/>
          <w:szCs w:val="22"/>
        </w:rPr>
        <w:lastRenderedPageBreak/>
        <w:t>maulid, video kisah nabi, serta lingkungan pelaksanaan acara seperti aula, masjid, dan lapangan kampus.</w:t>
      </w:r>
      <w:r>
        <w:rPr>
          <w:sz w:val="22"/>
          <w:szCs w:val="22"/>
        </w:rPr>
        <w:t xml:space="preserve"> </w:t>
      </w:r>
      <w:r w:rsidRPr="009B2C4B">
        <w:rPr>
          <w:rStyle w:val="Strong"/>
          <w:b w:val="0"/>
          <w:bCs w:val="0"/>
          <w:sz w:val="22"/>
          <w:szCs w:val="22"/>
        </w:rPr>
        <w:t>Evaluasi pendidikan</w:t>
      </w:r>
      <w:r w:rsidRPr="009B2C4B">
        <w:rPr>
          <w:sz w:val="22"/>
          <w:szCs w:val="22"/>
        </w:rPr>
        <w:t xml:space="preserve"> dilakukan melalui laporan kegiatan, partisipasi aktif anggota, serta apresiasi dari peserta dan panitia kegiatan lainnya.</w:t>
      </w:r>
    </w:p>
    <w:p w14:paraId="2FE716FE" w14:textId="77777777" w:rsidR="009B2C4B" w:rsidRDefault="009B2C4B" w:rsidP="00F13C08">
      <w:pPr>
        <w:spacing w:line="360" w:lineRule="auto"/>
        <w:ind w:left="851" w:firstLine="654"/>
        <w:jc w:val="both"/>
        <w:rPr>
          <w:b/>
          <w:bCs/>
          <w:sz w:val="22"/>
          <w:szCs w:val="22"/>
        </w:rPr>
      </w:pPr>
      <w:r w:rsidRPr="009B2C4B">
        <w:rPr>
          <w:sz w:val="22"/>
          <w:szCs w:val="22"/>
        </w:rPr>
        <w:t xml:space="preserve">Dalam perspektif </w:t>
      </w:r>
      <w:r w:rsidRPr="009B2C4B">
        <w:rPr>
          <w:rStyle w:val="Strong"/>
          <w:b w:val="0"/>
          <w:bCs w:val="0"/>
          <w:sz w:val="22"/>
          <w:szCs w:val="22"/>
        </w:rPr>
        <w:t xml:space="preserve">teori ini sejalan dengan teori penelitian </w:t>
      </w:r>
      <w:r>
        <w:rPr>
          <w:rStyle w:val="Strong"/>
          <w:b w:val="0"/>
          <w:bCs w:val="0"/>
          <w:sz w:val="22"/>
          <w:szCs w:val="22"/>
        </w:rPr>
        <w:t>Dimana</w:t>
      </w:r>
      <w:r>
        <w:rPr>
          <w:sz w:val="22"/>
          <w:szCs w:val="22"/>
        </w:rPr>
        <w:t xml:space="preserve"> </w:t>
      </w:r>
      <w:r w:rsidRPr="009B2C4B">
        <w:rPr>
          <w:rStyle w:val="Strong"/>
          <w:b w:val="0"/>
          <w:bCs w:val="0"/>
          <w:i/>
          <w:iCs/>
          <w:sz w:val="22"/>
          <w:szCs w:val="22"/>
        </w:rPr>
        <w:t>Moral Knowing</w:t>
      </w:r>
      <w:r w:rsidRPr="009B2C4B">
        <w:rPr>
          <w:sz w:val="22"/>
          <w:szCs w:val="22"/>
        </w:rPr>
        <w:t>: Anggota mengetahui sejarah dan makna hari besar Islam serta ajaran moral dari peristiwa tersebut.</w:t>
      </w:r>
      <w:r>
        <w:rPr>
          <w:sz w:val="22"/>
          <w:szCs w:val="22"/>
        </w:rPr>
        <w:t xml:space="preserve"> </w:t>
      </w:r>
      <w:r w:rsidRPr="009B2C4B">
        <w:rPr>
          <w:rStyle w:val="Strong"/>
          <w:b w:val="0"/>
          <w:bCs w:val="0"/>
          <w:i/>
          <w:iCs/>
          <w:sz w:val="22"/>
          <w:szCs w:val="22"/>
        </w:rPr>
        <w:t>Moral Feeling</w:t>
      </w:r>
      <w:r w:rsidRPr="009B2C4B">
        <w:rPr>
          <w:sz w:val="22"/>
          <w:szCs w:val="22"/>
        </w:rPr>
        <w:t>: Muncul rasa bangga, cinta kepada Rasulullah SAW, dan semangat spiritual yang tinggi.</w:t>
      </w:r>
      <w:r>
        <w:rPr>
          <w:sz w:val="22"/>
          <w:szCs w:val="22"/>
        </w:rPr>
        <w:t xml:space="preserve"> </w:t>
      </w:r>
      <w:r w:rsidRPr="009B2C4B">
        <w:rPr>
          <w:rStyle w:val="Strong"/>
          <w:b w:val="0"/>
          <w:bCs w:val="0"/>
          <w:i/>
          <w:iCs/>
          <w:sz w:val="22"/>
          <w:szCs w:val="22"/>
        </w:rPr>
        <w:t>Moral Action</w:t>
      </w:r>
      <w:r w:rsidRPr="009B2C4B">
        <w:rPr>
          <w:sz w:val="22"/>
          <w:szCs w:val="22"/>
        </w:rPr>
        <w:t>: Anggota aktif berperan dalam penyelenggaraan dan pengamanan acara keagamaan secara tertib dan penuh tanggung jawab</w:t>
      </w:r>
      <w:r>
        <w:rPr>
          <w:sz w:val="22"/>
          <w:szCs w:val="22"/>
        </w:rPr>
        <w:t xml:space="preserve">. </w:t>
      </w:r>
      <w:r w:rsidRPr="009B2C4B">
        <w:rPr>
          <w:sz w:val="22"/>
          <w:szCs w:val="22"/>
        </w:rPr>
        <w:t xml:space="preserve">Indikator karakter religius yang terbentuk adalah </w:t>
      </w:r>
      <w:r w:rsidRPr="009B2C4B">
        <w:rPr>
          <w:rStyle w:val="Strong"/>
          <w:b w:val="0"/>
          <w:bCs w:val="0"/>
          <w:sz w:val="22"/>
          <w:szCs w:val="22"/>
        </w:rPr>
        <w:t>ketaatan kepada Allah SWT</w:t>
      </w:r>
      <w:r w:rsidRPr="009B2C4B">
        <w:rPr>
          <w:b/>
          <w:bCs/>
          <w:sz w:val="22"/>
          <w:szCs w:val="22"/>
        </w:rPr>
        <w:t xml:space="preserve">, </w:t>
      </w:r>
      <w:r w:rsidRPr="009B2C4B">
        <w:rPr>
          <w:rStyle w:val="Strong"/>
          <w:b w:val="0"/>
          <w:bCs w:val="0"/>
          <w:sz w:val="22"/>
          <w:szCs w:val="22"/>
        </w:rPr>
        <w:t>percaya diri</w:t>
      </w:r>
      <w:r w:rsidRPr="009B2C4B">
        <w:rPr>
          <w:b/>
          <w:bCs/>
          <w:sz w:val="22"/>
          <w:szCs w:val="22"/>
        </w:rPr>
        <w:t xml:space="preserve">, </w:t>
      </w:r>
      <w:r w:rsidRPr="009B2C4B">
        <w:rPr>
          <w:rStyle w:val="Strong"/>
          <w:b w:val="0"/>
          <w:bCs w:val="0"/>
          <w:sz w:val="22"/>
          <w:szCs w:val="22"/>
        </w:rPr>
        <w:t>tanggung jawab</w:t>
      </w:r>
      <w:r w:rsidRPr="009B2C4B">
        <w:rPr>
          <w:b/>
          <w:bCs/>
          <w:sz w:val="22"/>
          <w:szCs w:val="22"/>
        </w:rPr>
        <w:t xml:space="preserve">, </w:t>
      </w:r>
      <w:r w:rsidRPr="009B2C4B">
        <w:rPr>
          <w:rStyle w:val="Strong"/>
          <w:b w:val="0"/>
          <w:bCs w:val="0"/>
          <w:sz w:val="22"/>
          <w:szCs w:val="22"/>
        </w:rPr>
        <w:t>toleransi</w:t>
      </w:r>
      <w:r w:rsidRPr="009B2C4B">
        <w:rPr>
          <w:b/>
          <w:bCs/>
          <w:sz w:val="22"/>
          <w:szCs w:val="22"/>
        </w:rPr>
        <w:t xml:space="preserve">, </w:t>
      </w:r>
      <w:r w:rsidRPr="009B2C4B">
        <w:rPr>
          <w:sz w:val="22"/>
          <w:szCs w:val="22"/>
        </w:rPr>
        <w:t>dan</w:t>
      </w:r>
      <w:r w:rsidRPr="009B2C4B">
        <w:rPr>
          <w:b/>
          <w:bCs/>
          <w:sz w:val="22"/>
          <w:szCs w:val="22"/>
        </w:rPr>
        <w:t xml:space="preserve"> </w:t>
      </w:r>
      <w:r w:rsidRPr="009B2C4B">
        <w:rPr>
          <w:rStyle w:val="Strong"/>
          <w:b w:val="0"/>
          <w:bCs w:val="0"/>
          <w:sz w:val="22"/>
          <w:szCs w:val="22"/>
        </w:rPr>
        <w:t>kedisiplinan dalam kegiatan sosial keagamaan</w:t>
      </w:r>
      <w:r w:rsidRPr="009B2C4B">
        <w:rPr>
          <w:b/>
          <w:bCs/>
          <w:sz w:val="22"/>
          <w:szCs w:val="22"/>
        </w:rPr>
        <w:t>.</w:t>
      </w:r>
    </w:p>
    <w:p w14:paraId="2C6812E3" w14:textId="77777777" w:rsidR="009B2C4B" w:rsidRDefault="009B2C4B" w:rsidP="00F13C08">
      <w:pPr>
        <w:spacing w:line="360" w:lineRule="auto"/>
        <w:ind w:left="851" w:firstLine="654"/>
        <w:jc w:val="both"/>
        <w:rPr>
          <w:sz w:val="22"/>
          <w:szCs w:val="22"/>
        </w:rPr>
      </w:pPr>
      <w:r w:rsidRPr="009B2C4B">
        <w:rPr>
          <w:rStyle w:val="Strong"/>
          <w:b w:val="0"/>
          <w:bCs w:val="0"/>
          <w:sz w:val="22"/>
          <w:szCs w:val="22"/>
        </w:rPr>
        <w:t>Validasi data</w:t>
      </w:r>
      <w:r w:rsidRPr="009B2C4B">
        <w:rPr>
          <w:sz w:val="22"/>
          <w:szCs w:val="22"/>
        </w:rPr>
        <w:t xml:space="preserve"> diperoleh melalui:</w:t>
      </w:r>
      <w:r>
        <w:rPr>
          <w:sz w:val="22"/>
          <w:szCs w:val="22"/>
        </w:rPr>
        <w:t xml:space="preserve"> </w:t>
      </w:r>
      <w:r w:rsidRPr="009B2C4B">
        <w:rPr>
          <w:rStyle w:val="Strong"/>
          <w:b w:val="0"/>
          <w:bCs w:val="0"/>
          <w:sz w:val="22"/>
          <w:szCs w:val="22"/>
        </w:rPr>
        <w:t>Triangulasi Sumber</w:t>
      </w:r>
      <w:r w:rsidRPr="009B2C4B">
        <w:rPr>
          <w:sz w:val="22"/>
          <w:szCs w:val="22"/>
        </w:rPr>
        <w:t>: Wawancara dengan Komandan, Staf, dan Anggota menegaskan bahwa kegiatan ini memiliki nilai dakwah dan edukasi yang tinggi dalam membentuk karakter religius.</w:t>
      </w:r>
      <w:r>
        <w:rPr>
          <w:sz w:val="22"/>
          <w:szCs w:val="22"/>
        </w:rPr>
        <w:t xml:space="preserve"> </w:t>
      </w:r>
      <w:r w:rsidRPr="009B2C4B">
        <w:rPr>
          <w:rStyle w:val="Strong"/>
          <w:b w:val="0"/>
          <w:bCs w:val="0"/>
          <w:sz w:val="22"/>
          <w:szCs w:val="22"/>
        </w:rPr>
        <w:t>Triangulasi Teknik</w:t>
      </w:r>
      <w:r w:rsidRPr="009B2C4B">
        <w:rPr>
          <w:sz w:val="22"/>
          <w:szCs w:val="22"/>
        </w:rPr>
        <w:t>: Observasi saat kegiatan berlangsung, dokumentasi visual, serta laporan pelaksanaan kegiatan menjadi dasar penguatan data.</w:t>
      </w:r>
    </w:p>
    <w:p w14:paraId="7E7AB9D0" w14:textId="6007F5A8" w:rsidR="009B2C4B" w:rsidRDefault="009B2C4B" w:rsidP="00F13C08">
      <w:pPr>
        <w:spacing w:line="360" w:lineRule="auto"/>
        <w:ind w:left="851" w:firstLine="654"/>
        <w:jc w:val="both"/>
        <w:rPr>
          <w:sz w:val="22"/>
          <w:szCs w:val="22"/>
          <w:lang w:val="id-ID"/>
        </w:rPr>
      </w:pPr>
      <w:r w:rsidRPr="009B2C4B">
        <w:rPr>
          <w:sz w:val="22"/>
          <w:szCs w:val="22"/>
        </w:rPr>
        <w:t>Dengan demikian, kegiatan Peringatan Hari Besar Islam menjadi sarana pembentukan karakter religius melalui momen-momen spiritual yang dikemas dalam kegiatan edukatif, kolaboratif, dan inspiratif.</w:t>
      </w:r>
    </w:p>
    <w:p w14:paraId="70E8B4DC" w14:textId="77777777" w:rsidR="00F13C08" w:rsidRPr="00F13C08" w:rsidRDefault="00F13C08" w:rsidP="00F13C08">
      <w:pPr>
        <w:spacing w:line="360" w:lineRule="auto"/>
        <w:ind w:left="851" w:firstLine="654"/>
        <w:jc w:val="both"/>
        <w:rPr>
          <w:sz w:val="22"/>
          <w:szCs w:val="22"/>
          <w:lang w:val="id-ID"/>
        </w:rPr>
      </w:pPr>
    </w:p>
    <w:p w14:paraId="3FB981B9" w14:textId="77777777" w:rsidR="009B2C4B" w:rsidRDefault="009B2C4B" w:rsidP="00F52E73">
      <w:pPr>
        <w:pStyle w:val="ListParagraph"/>
        <w:numPr>
          <w:ilvl w:val="0"/>
          <w:numId w:val="43"/>
        </w:numPr>
        <w:spacing w:line="360" w:lineRule="auto"/>
        <w:ind w:left="851"/>
        <w:jc w:val="both"/>
        <w:rPr>
          <w:rFonts w:asciiTheme="majorBidi" w:hAnsiTheme="majorBidi" w:cstheme="majorBidi"/>
          <w:sz w:val="22"/>
          <w:szCs w:val="22"/>
        </w:rPr>
      </w:pPr>
      <w:r>
        <w:rPr>
          <w:rFonts w:asciiTheme="majorBidi" w:hAnsiTheme="majorBidi" w:cstheme="majorBidi"/>
          <w:sz w:val="22"/>
          <w:szCs w:val="22"/>
        </w:rPr>
        <w:lastRenderedPageBreak/>
        <w:t>Bakti Sosial</w:t>
      </w:r>
    </w:p>
    <w:p w14:paraId="5666D99D" w14:textId="47165B4D" w:rsidR="009B2C4B" w:rsidRPr="009B2C4B" w:rsidRDefault="009B2C4B" w:rsidP="00F13C08">
      <w:pPr>
        <w:pStyle w:val="ListParagraph"/>
        <w:spacing w:line="360" w:lineRule="auto"/>
        <w:ind w:left="851" w:firstLine="425"/>
        <w:jc w:val="both"/>
        <w:rPr>
          <w:rFonts w:asciiTheme="majorBidi" w:hAnsiTheme="majorBidi" w:cstheme="majorBidi"/>
          <w:sz w:val="22"/>
          <w:szCs w:val="22"/>
        </w:rPr>
      </w:pPr>
      <w:r w:rsidRPr="009B2C4B">
        <w:rPr>
          <w:rFonts w:asciiTheme="majorBidi" w:hAnsiTheme="majorBidi" w:cstheme="majorBidi"/>
          <w:sz w:val="22"/>
          <w:szCs w:val="22"/>
        </w:rPr>
        <w:t>Kegiatan Bakti Sosial merupakan bagian dari program tahunan yang dilaksanakan oleh Resimen Mahasiswa Mahadipa Batalyon 906 “Sapu Jagad” UIN Walisongo dalam rangka menumbuhkan kepedulian sosial dan implementasi nyata nilai-nilai keislaman. Kegiatan ini melibatkan seluruh anggota dan pengurus, serta terbuka untuk kolaborasi dengan lembaga sosial dan masyarakat umum.</w:t>
      </w:r>
    </w:p>
    <w:p w14:paraId="2D1E8770" w14:textId="77777777" w:rsidR="009B2C4B" w:rsidRPr="009B2C4B" w:rsidRDefault="009B2C4B" w:rsidP="00F13C08">
      <w:pPr>
        <w:pStyle w:val="ListParagraph"/>
        <w:spacing w:line="360" w:lineRule="auto"/>
        <w:ind w:left="851" w:firstLine="425"/>
        <w:jc w:val="both"/>
        <w:rPr>
          <w:rFonts w:asciiTheme="majorBidi" w:hAnsiTheme="majorBidi" w:cstheme="majorBidi"/>
          <w:sz w:val="22"/>
          <w:szCs w:val="22"/>
        </w:rPr>
      </w:pPr>
      <w:r w:rsidRPr="009B2C4B">
        <w:rPr>
          <w:rFonts w:asciiTheme="majorBidi" w:hAnsiTheme="majorBidi" w:cstheme="majorBidi"/>
          <w:sz w:val="22"/>
          <w:szCs w:val="22"/>
        </w:rPr>
        <w:t>Bentuk kegiatan bakti sosial meliputi pembagian sembako kepada kaum dhuafa, pemberian santunan anak yatim, dan kegiatan pengabdian masyarakat seperti gotong royong membersihkan tempat ibadah, atau menjadi relawan dalam kegiatan sosial kampus dan masyarakat sekitar.</w:t>
      </w:r>
    </w:p>
    <w:p w14:paraId="3BDE46A3" w14:textId="77777777" w:rsidR="009B2C4B" w:rsidRPr="009B2C4B" w:rsidRDefault="009B2C4B" w:rsidP="00F13C08">
      <w:pPr>
        <w:pStyle w:val="ListParagraph"/>
        <w:spacing w:line="360" w:lineRule="auto"/>
        <w:ind w:left="851" w:firstLine="425"/>
        <w:jc w:val="both"/>
        <w:rPr>
          <w:rFonts w:asciiTheme="majorBidi" w:hAnsiTheme="majorBidi" w:cstheme="majorBidi"/>
          <w:sz w:val="22"/>
          <w:szCs w:val="22"/>
        </w:rPr>
      </w:pPr>
      <w:r w:rsidRPr="009B2C4B">
        <w:rPr>
          <w:rStyle w:val="Strong"/>
          <w:rFonts w:asciiTheme="majorBidi" w:hAnsiTheme="majorBidi" w:cstheme="majorBidi"/>
          <w:b w:val="0"/>
          <w:bCs w:val="0"/>
          <w:sz w:val="22"/>
          <w:szCs w:val="22"/>
        </w:rPr>
        <w:t>Tujuan pendidikan</w:t>
      </w:r>
      <w:r w:rsidRPr="009B2C4B">
        <w:rPr>
          <w:rFonts w:asciiTheme="majorBidi" w:hAnsiTheme="majorBidi" w:cstheme="majorBidi"/>
          <w:sz w:val="22"/>
          <w:szCs w:val="22"/>
        </w:rPr>
        <w:t xml:space="preserve"> dari kegiatan ini adalah untuk menumbuhkan karakter empati, peduli terhadap sesama, serta menanamkan pentingnya peran mahasiswa sebagai agen perubahan sosial yang religius dan berakhlak. </w:t>
      </w:r>
      <w:r w:rsidRPr="009B2C4B">
        <w:rPr>
          <w:rStyle w:val="Strong"/>
          <w:rFonts w:asciiTheme="majorBidi" w:hAnsiTheme="majorBidi" w:cstheme="majorBidi"/>
          <w:b w:val="0"/>
          <w:bCs w:val="0"/>
          <w:sz w:val="22"/>
          <w:szCs w:val="22"/>
        </w:rPr>
        <w:t>Materi pendidikan</w:t>
      </w:r>
      <w:r w:rsidRPr="009B2C4B">
        <w:rPr>
          <w:rFonts w:asciiTheme="majorBidi" w:hAnsiTheme="majorBidi" w:cstheme="majorBidi"/>
          <w:sz w:val="22"/>
          <w:szCs w:val="22"/>
        </w:rPr>
        <w:t xml:space="preserve"> mencakup nilai-nilai kemanusiaan dalam Islam, pentingnya tolong-menolong (ta’awun), konsep keberkahan dalam berbagi, serta adab berinteraksi dengan masyarakat rentan. </w:t>
      </w:r>
      <w:r w:rsidRPr="009B2C4B">
        <w:rPr>
          <w:rStyle w:val="Strong"/>
          <w:rFonts w:asciiTheme="majorBidi" w:hAnsiTheme="majorBidi" w:cstheme="majorBidi"/>
          <w:b w:val="0"/>
          <w:bCs w:val="0"/>
          <w:sz w:val="22"/>
          <w:szCs w:val="22"/>
        </w:rPr>
        <w:t>Metode pendidikan</w:t>
      </w:r>
      <w:r w:rsidRPr="009B2C4B">
        <w:rPr>
          <w:rFonts w:asciiTheme="majorBidi" w:hAnsiTheme="majorBidi" w:cstheme="majorBidi"/>
          <w:sz w:val="22"/>
          <w:szCs w:val="22"/>
        </w:rPr>
        <w:t xml:space="preserve"> berupa keterlibatan langsung dalam kegiatan sosial, keteladanan dari senior yang memimpin kegiatan, serta refleksi bersama setelah kegiatan dilakukan. Anggota belajar melalui pengalaman nyata berinteraksi dengan masyarakat. </w:t>
      </w:r>
      <w:r w:rsidRPr="009B2C4B">
        <w:rPr>
          <w:rStyle w:val="Strong"/>
          <w:rFonts w:asciiTheme="majorBidi" w:hAnsiTheme="majorBidi" w:cstheme="majorBidi"/>
          <w:b w:val="0"/>
          <w:bCs w:val="0"/>
          <w:sz w:val="22"/>
          <w:szCs w:val="22"/>
        </w:rPr>
        <w:t>Media pendidikan</w:t>
      </w:r>
      <w:r w:rsidRPr="009B2C4B">
        <w:rPr>
          <w:rFonts w:asciiTheme="majorBidi" w:hAnsiTheme="majorBidi" w:cstheme="majorBidi"/>
          <w:sz w:val="22"/>
          <w:szCs w:val="22"/>
        </w:rPr>
        <w:t xml:space="preserve"> berupa tempat kegiatan sosial </w:t>
      </w:r>
      <w:r w:rsidRPr="009B2C4B">
        <w:rPr>
          <w:rFonts w:asciiTheme="majorBidi" w:hAnsiTheme="majorBidi" w:cstheme="majorBidi"/>
          <w:sz w:val="22"/>
          <w:szCs w:val="22"/>
        </w:rPr>
        <w:lastRenderedPageBreak/>
        <w:t xml:space="preserve">(panti asuhan, masjid, lingkungan masyarakat), perlengkapan sembako, dokumentasi kegiatan, serta narasi-narasi motivasional yang dibagikan sebelum kegiatan dimulai. </w:t>
      </w:r>
      <w:r w:rsidRPr="009B2C4B">
        <w:rPr>
          <w:rStyle w:val="Strong"/>
          <w:rFonts w:asciiTheme="majorBidi" w:hAnsiTheme="majorBidi" w:cstheme="majorBidi"/>
          <w:b w:val="0"/>
          <w:bCs w:val="0"/>
          <w:sz w:val="22"/>
          <w:szCs w:val="22"/>
        </w:rPr>
        <w:t>Evaluasi pendidikan</w:t>
      </w:r>
      <w:r w:rsidRPr="009B2C4B">
        <w:rPr>
          <w:rFonts w:asciiTheme="majorBidi" w:hAnsiTheme="majorBidi" w:cstheme="majorBidi"/>
          <w:sz w:val="22"/>
          <w:szCs w:val="22"/>
        </w:rPr>
        <w:t xml:space="preserve"> dilakukan melalui evaluasi internal kepanitiaan, testimoni masyarakat, serta refleksi anggota tentang pengalaman mereka selama kegiatan. Pengamatan terhadap perubahan sikap dan semangat sosial menjadi indikator penting keberhasilan kegiatan.</w:t>
      </w:r>
    </w:p>
    <w:p w14:paraId="12AC95DF" w14:textId="77777777" w:rsidR="009B2C4B" w:rsidRPr="009B2C4B" w:rsidRDefault="009B2C4B" w:rsidP="00F13C08">
      <w:pPr>
        <w:pStyle w:val="ListParagraph"/>
        <w:spacing w:line="360" w:lineRule="auto"/>
        <w:ind w:left="851" w:firstLine="425"/>
        <w:jc w:val="both"/>
        <w:rPr>
          <w:rFonts w:asciiTheme="majorBidi" w:hAnsiTheme="majorBidi" w:cstheme="majorBidi"/>
          <w:b/>
          <w:bCs/>
          <w:sz w:val="22"/>
          <w:szCs w:val="22"/>
        </w:rPr>
      </w:pPr>
      <w:r w:rsidRPr="009B2C4B">
        <w:rPr>
          <w:rFonts w:asciiTheme="majorBidi" w:hAnsiTheme="majorBidi" w:cstheme="majorBidi"/>
          <w:sz w:val="22"/>
          <w:szCs w:val="22"/>
        </w:rPr>
        <w:t xml:space="preserve">Kegiatan ini sejalan dengan teori pembentukan Pendidikan karakter religius yaitu : </w:t>
      </w:r>
      <w:r w:rsidRPr="009B2C4B">
        <w:rPr>
          <w:rStyle w:val="Strong"/>
          <w:rFonts w:asciiTheme="majorBidi" w:hAnsiTheme="majorBidi" w:cstheme="majorBidi"/>
          <w:b w:val="0"/>
          <w:bCs w:val="0"/>
          <w:i/>
          <w:iCs/>
          <w:sz w:val="22"/>
          <w:szCs w:val="22"/>
        </w:rPr>
        <w:t>Moral Knowing</w:t>
      </w:r>
      <w:r w:rsidRPr="009B2C4B">
        <w:rPr>
          <w:rFonts w:asciiTheme="majorBidi" w:hAnsiTheme="majorBidi" w:cstheme="majorBidi"/>
          <w:sz w:val="22"/>
          <w:szCs w:val="22"/>
        </w:rPr>
        <w:t xml:space="preserve">: Anggota mengetahui pentingnya berbagi dan menolong sesama dalam ajaran Islam. </w:t>
      </w:r>
      <w:r w:rsidRPr="009B2C4B">
        <w:rPr>
          <w:rStyle w:val="Strong"/>
          <w:rFonts w:asciiTheme="majorBidi" w:hAnsiTheme="majorBidi" w:cstheme="majorBidi"/>
          <w:b w:val="0"/>
          <w:bCs w:val="0"/>
          <w:i/>
          <w:iCs/>
          <w:sz w:val="22"/>
          <w:szCs w:val="22"/>
        </w:rPr>
        <w:t>Moral Feeling</w:t>
      </w:r>
      <w:r w:rsidRPr="009B2C4B">
        <w:rPr>
          <w:rFonts w:asciiTheme="majorBidi" w:hAnsiTheme="majorBidi" w:cstheme="majorBidi"/>
          <w:sz w:val="22"/>
          <w:szCs w:val="22"/>
        </w:rPr>
        <w:t xml:space="preserve">: Muncul rasa empati, belas kasih, dan tanggung jawab terhadap kondisi masyarakat kurang mampu. </w:t>
      </w:r>
      <w:r w:rsidRPr="009B2C4B">
        <w:rPr>
          <w:rStyle w:val="Strong"/>
          <w:rFonts w:asciiTheme="majorBidi" w:hAnsiTheme="majorBidi" w:cstheme="majorBidi"/>
          <w:b w:val="0"/>
          <w:bCs w:val="0"/>
          <w:i/>
          <w:iCs/>
          <w:sz w:val="22"/>
          <w:szCs w:val="22"/>
        </w:rPr>
        <w:t>Moral Action</w:t>
      </w:r>
      <w:r w:rsidRPr="009B2C4B">
        <w:rPr>
          <w:rFonts w:asciiTheme="majorBidi" w:hAnsiTheme="majorBidi" w:cstheme="majorBidi"/>
          <w:sz w:val="22"/>
          <w:szCs w:val="22"/>
        </w:rPr>
        <w:t xml:space="preserve">: Anggota aktif memberikan kontribusi dalam bentuk waktu, tenaga, dan materi untuk membantu Masyarakat. Indikator karakter religius yang terbentuk melalui kegiatan ini adalah </w:t>
      </w:r>
      <w:r w:rsidRPr="009B2C4B">
        <w:rPr>
          <w:rStyle w:val="Strong"/>
          <w:rFonts w:asciiTheme="majorBidi" w:hAnsiTheme="majorBidi" w:cstheme="majorBidi"/>
          <w:b w:val="0"/>
          <w:bCs w:val="0"/>
          <w:sz w:val="22"/>
          <w:szCs w:val="22"/>
        </w:rPr>
        <w:t>ikhlas</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toleransi</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tanggung jawab</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kepedulian sosial</w:t>
      </w:r>
      <w:r w:rsidRPr="009B2C4B">
        <w:rPr>
          <w:rFonts w:asciiTheme="majorBidi" w:hAnsiTheme="majorBidi" w:cstheme="majorBidi"/>
          <w:b/>
          <w:bCs/>
          <w:sz w:val="22"/>
          <w:szCs w:val="22"/>
        </w:rPr>
        <w:t xml:space="preserve">, </w:t>
      </w:r>
      <w:r w:rsidRPr="009B2C4B">
        <w:rPr>
          <w:rFonts w:asciiTheme="majorBidi" w:hAnsiTheme="majorBidi" w:cstheme="majorBidi"/>
          <w:sz w:val="22"/>
          <w:szCs w:val="22"/>
        </w:rPr>
        <w:t xml:space="preserve">dan </w:t>
      </w:r>
      <w:r w:rsidRPr="009B2C4B">
        <w:rPr>
          <w:rStyle w:val="Strong"/>
          <w:rFonts w:asciiTheme="majorBidi" w:hAnsiTheme="majorBidi" w:cstheme="majorBidi"/>
          <w:b w:val="0"/>
          <w:bCs w:val="0"/>
          <w:sz w:val="22"/>
          <w:szCs w:val="22"/>
        </w:rPr>
        <w:t>kesalehan sosial</w:t>
      </w:r>
      <w:r w:rsidRPr="009B2C4B">
        <w:rPr>
          <w:rFonts w:asciiTheme="majorBidi" w:hAnsiTheme="majorBidi" w:cstheme="majorBidi"/>
          <w:b/>
          <w:bCs/>
          <w:sz w:val="22"/>
          <w:szCs w:val="22"/>
        </w:rPr>
        <w:t>.</w:t>
      </w:r>
    </w:p>
    <w:p w14:paraId="5D290511" w14:textId="77777777" w:rsidR="009B2C4B" w:rsidRPr="009B2C4B" w:rsidRDefault="009B2C4B" w:rsidP="00F13C08">
      <w:pPr>
        <w:pStyle w:val="ListParagraph"/>
        <w:spacing w:line="360" w:lineRule="auto"/>
        <w:ind w:left="851" w:firstLine="425"/>
        <w:jc w:val="both"/>
        <w:rPr>
          <w:rFonts w:asciiTheme="majorBidi" w:hAnsiTheme="majorBidi" w:cstheme="majorBidi"/>
          <w:sz w:val="22"/>
          <w:szCs w:val="22"/>
        </w:rPr>
      </w:pPr>
      <w:r w:rsidRPr="009B2C4B">
        <w:rPr>
          <w:rStyle w:val="Strong"/>
          <w:rFonts w:asciiTheme="majorBidi" w:hAnsiTheme="majorBidi" w:cstheme="majorBidi"/>
          <w:b w:val="0"/>
          <w:bCs w:val="0"/>
          <w:sz w:val="22"/>
          <w:szCs w:val="22"/>
        </w:rPr>
        <w:t>Validasi data</w:t>
      </w:r>
      <w:r w:rsidRPr="009B2C4B">
        <w:rPr>
          <w:rFonts w:asciiTheme="majorBidi" w:hAnsiTheme="majorBidi" w:cstheme="majorBidi"/>
          <w:sz w:val="22"/>
          <w:szCs w:val="22"/>
        </w:rPr>
        <w:t xml:space="preserve"> diperoleh melalui </w:t>
      </w:r>
      <w:r w:rsidRPr="009B2C4B">
        <w:rPr>
          <w:rStyle w:val="Strong"/>
          <w:rFonts w:asciiTheme="majorBidi" w:hAnsiTheme="majorBidi" w:cstheme="majorBidi"/>
          <w:b w:val="0"/>
          <w:bCs w:val="0"/>
          <w:sz w:val="22"/>
          <w:szCs w:val="22"/>
        </w:rPr>
        <w:t>Triangulasi Sumber</w:t>
      </w:r>
      <w:r w:rsidRPr="009B2C4B">
        <w:rPr>
          <w:rFonts w:asciiTheme="majorBidi" w:hAnsiTheme="majorBidi" w:cstheme="majorBidi"/>
          <w:sz w:val="22"/>
          <w:szCs w:val="22"/>
        </w:rPr>
        <w:t xml:space="preserve">: Wawancara dengan Komandan, Staf, Anggota, dan pihak penerima manfaat menguatkan bahwa kegiatan ini membentuk karakter religius dan sosial anggota. </w:t>
      </w:r>
      <w:r w:rsidRPr="009B2C4B">
        <w:rPr>
          <w:rStyle w:val="Strong"/>
          <w:rFonts w:asciiTheme="majorBidi" w:hAnsiTheme="majorBidi" w:cstheme="majorBidi"/>
          <w:b w:val="0"/>
          <w:bCs w:val="0"/>
          <w:sz w:val="22"/>
          <w:szCs w:val="22"/>
        </w:rPr>
        <w:t>Triangulasi Teknik</w:t>
      </w:r>
      <w:r w:rsidRPr="009B2C4B">
        <w:rPr>
          <w:rFonts w:asciiTheme="majorBidi" w:hAnsiTheme="majorBidi" w:cstheme="majorBidi"/>
          <w:sz w:val="22"/>
          <w:szCs w:val="22"/>
        </w:rPr>
        <w:t>: Observasi langsung di lapangan, dokumentasi berupa foto dan video kegiatan, serta laporan pertanggungjawaban kegiatan yang disusun oleh panitia.</w:t>
      </w:r>
    </w:p>
    <w:p w14:paraId="130678FB" w14:textId="77777777" w:rsidR="009B2C4B" w:rsidRDefault="009B2C4B" w:rsidP="00F13C08">
      <w:pPr>
        <w:pStyle w:val="ListParagraph"/>
        <w:spacing w:line="360" w:lineRule="auto"/>
        <w:ind w:left="851" w:firstLine="425"/>
        <w:jc w:val="both"/>
        <w:rPr>
          <w:rFonts w:asciiTheme="majorBidi" w:hAnsiTheme="majorBidi" w:cstheme="majorBidi"/>
          <w:sz w:val="22"/>
          <w:szCs w:val="22"/>
        </w:rPr>
      </w:pPr>
      <w:r w:rsidRPr="009B2C4B">
        <w:rPr>
          <w:rFonts w:asciiTheme="majorBidi" w:hAnsiTheme="majorBidi" w:cstheme="majorBidi"/>
          <w:sz w:val="22"/>
          <w:szCs w:val="22"/>
        </w:rPr>
        <w:lastRenderedPageBreak/>
        <w:t>Dengan demikian, kegiatan Bakti Sosial bukan hanya bentuk kepedulian terhadap masyarakat, tetapi juga wahana pembelajaran langsung tentang nilai-nilai religius yang diterapkan dalam konteks sosial, memperkuat karakter mahasiswa sebagai insan yang religius dan solutif.</w:t>
      </w:r>
    </w:p>
    <w:p w14:paraId="4C059AB1" w14:textId="7A5C00B5" w:rsidR="00E720EE" w:rsidRPr="009B2C4B" w:rsidRDefault="00EB3A40" w:rsidP="00F13C08">
      <w:pPr>
        <w:pStyle w:val="ListParagraph"/>
        <w:spacing w:line="360" w:lineRule="auto"/>
        <w:ind w:left="851" w:firstLine="425"/>
        <w:jc w:val="both"/>
        <w:rPr>
          <w:rFonts w:asciiTheme="majorBidi" w:hAnsiTheme="majorBidi" w:cstheme="majorBidi"/>
          <w:sz w:val="22"/>
          <w:szCs w:val="22"/>
        </w:rPr>
      </w:pPr>
      <w:r w:rsidRPr="009B2C4B">
        <w:rPr>
          <w:rFonts w:asciiTheme="majorBidi" w:hAnsiTheme="majorBidi" w:cstheme="majorBidi"/>
          <w:sz w:val="22"/>
          <w:szCs w:val="22"/>
        </w:rPr>
        <w:t xml:space="preserve">Berikut adalah tabel yang merangkum kegiatan religius di Menwa, serta komponen religius </w:t>
      </w:r>
      <w:r w:rsidRPr="009B2C4B">
        <w:rPr>
          <w:rFonts w:asciiTheme="majorBidi" w:hAnsiTheme="majorBidi" w:cstheme="majorBidi"/>
          <w:i/>
          <w:iCs/>
          <w:sz w:val="22"/>
          <w:szCs w:val="22"/>
        </w:rPr>
        <w:t>(Moral Knowing, Moral Feeling, Moral Action)</w:t>
      </w:r>
      <w:r w:rsidRPr="009B2C4B">
        <w:rPr>
          <w:rFonts w:asciiTheme="majorBidi" w:hAnsiTheme="majorBidi" w:cstheme="majorBidi"/>
          <w:sz w:val="22"/>
          <w:szCs w:val="22"/>
        </w:rPr>
        <w:t xml:space="preserve"> berdasarkan teori </w:t>
      </w:r>
      <w:r w:rsidR="004D517B" w:rsidRPr="009B2C4B">
        <w:rPr>
          <w:rFonts w:asciiTheme="majorBidi" w:hAnsiTheme="majorBidi" w:cstheme="majorBidi"/>
          <w:sz w:val="22"/>
          <w:szCs w:val="22"/>
        </w:rPr>
        <w:t xml:space="preserve">Thomas </w:t>
      </w:r>
      <w:r w:rsidRPr="009B2C4B">
        <w:rPr>
          <w:rFonts w:asciiTheme="majorBidi" w:hAnsiTheme="majorBidi" w:cstheme="majorBidi"/>
          <w:sz w:val="22"/>
          <w:szCs w:val="22"/>
        </w:rPr>
        <w:t>Lickona, serta indikator karakter religius menurut Uky Su’adah yang tercermin dalam setiap kegiatan.</w:t>
      </w:r>
    </w:p>
    <w:tbl>
      <w:tblPr>
        <w:tblStyle w:val="TableGrid"/>
        <w:tblW w:w="6521" w:type="dxa"/>
        <w:tblInd w:w="108" w:type="dxa"/>
        <w:tblLook w:val="04A0" w:firstRow="1" w:lastRow="0" w:firstColumn="1" w:lastColumn="0" w:noHBand="0" w:noVBand="1"/>
      </w:tblPr>
      <w:tblGrid>
        <w:gridCol w:w="510"/>
        <w:gridCol w:w="1573"/>
        <w:gridCol w:w="2603"/>
        <w:gridCol w:w="1835"/>
      </w:tblGrid>
      <w:tr w:rsidR="00EB3A40" w14:paraId="2F395AF8" w14:textId="77777777" w:rsidTr="00F13C08">
        <w:tc>
          <w:tcPr>
            <w:tcW w:w="510" w:type="dxa"/>
          </w:tcPr>
          <w:p w14:paraId="708DD92D" w14:textId="058975BB" w:rsidR="00EB3A40" w:rsidRPr="00EB3A40" w:rsidRDefault="00EB3A40" w:rsidP="00EB3A40">
            <w:pPr>
              <w:spacing w:line="360" w:lineRule="auto"/>
              <w:ind w:right="-528"/>
              <w:jc w:val="both"/>
              <w:rPr>
                <w:b/>
                <w:bCs/>
              </w:rPr>
            </w:pPr>
            <w:r w:rsidRPr="00EB3A40">
              <w:rPr>
                <w:b/>
                <w:bCs/>
              </w:rPr>
              <w:t>No</w:t>
            </w:r>
          </w:p>
        </w:tc>
        <w:tc>
          <w:tcPr>
            <w:tcW w:w="1573" w:type="dxa"/>
            <w:vAlign w:val="center"/>
          </w:tcPr>
          <w:p w14:paraId="7E084D0F" w14:textId="7D3FDDFE" w:rsidR="00EB3A40" w:rsidRPr="00EB3A40" w:rsidRDefault="00EB3A40" w:rsidP="0075788B">
            <w:pPr>
              <w:spacing w:line="360" w:lineRule="auto"/>
              <w:jc w:val="center"/>
              <w:rPr>
                <w:b/>
                <w:bCs/>
              </w:rPr>
            </w:pPr>
            <w:r w:rsidRPr="00EB3A40">
              <w:rPr>
                <w:b/>
                <w:bCs/>
              </w:rPr>
              <w:t>Kegiatan Religius</w:t>
            </w:r>
          </w:p>
          <w:p w14:paraId="0CD18C10" w14:textId="55030F2F" w:rsidR="00EB3A40" w:rsidRPr="00EB3A40" w:rsidRDefault="00EB3A40" w:rsidP="0075788B">
            <w:pPr>
              <w:spacing w:line="360" w:lineRule="auto"/>
              <w:jc w:val="center"/>
              <w:rPr>
                <w:b/>
                <w:bCs/>
              </w:rPr>
            </w:pPr>
            <w:r w:rsidRPr="00EB3A40">
              <w:rPr>
                <w:b/>
                <w:bCs/>
              </w:rPr>
              <w:t>Di menwa</w:t>
            </w:r>
          </w:p>
        </w:tc>
        <w:tc>
          <w:tcPr>
            <w:tcW w:w="2603" w:type="dxa"/>
            <w:vAlign w:val="center"/>
          </w:tcPr>
          <w:p w14:paraId="5DF6E6E7" w14:textId="0E150138" w:rsidR="00EB3A40" w:rsidRPr="00EB3A40" w:rsidRDefault="00EB3A40" w:rsidP="0075788B">
            <w:pPr>
              <w:spacing w:line="360" w:lineRule="auto"/>
              <w:jc w:val="center"/>
              <w:rPr>
                <w:b/>
                <w:bCs/>
              </w:rPr>
            </w:pPr>
            <w:r w:rsidRPr="00EB3A40">
              <w:rPr>
                <w:b/>
                <w:bCs/>
              </w:rPr>
              <w:t>Komponen Religius</w:t>
            </w:r>
          </w:p>
        </w:tc>
        <w:tc>
          <w:tcPr>
            <w:tcW w:w="1835" w:type="dxa"/>
            <w:vAlign w:val="center"/>
          </w:tcPr>
          <w:p w14:paraId="64050262" w14:textId="73FA232F" w:rsidR="00EB3A40" w:rsidRPr="00EB3A40" w:rsidRDefault="00EB3A40" w:rsidP="0075788B">
            <w:pPr>
              <w:spacing w:line="360" w:lineRule="auto"/>
              <w:jc w:val="center"/>
              <w:rPr>
                <w:b/>
                <w:bCs/>
              </w:rPr>
            </w:pPr>
            <w:r w:rsidRPr="00EB3A40">
              <w:rPr>
                <w:b/>
                <w:bCs/>
              </w:rPr>
              <w:t>Indikator karakter religius</w:t>
            </w:r>
          </w:p>
        </w:tc>
      </w:tr>
      <w:tr w:rsidR="00EB3A40" w14:paraId="78227150" w14:textId="77777777" w:rsidTr="00F13C08">
        <w:tc>
          <w:tcPr>
            <w:tcW w:w="510" w:type="dxa"/>
          </w:tcPr>
          <w:p w14:paraId="4663AF1D" w14:textId="5E24CA5E" w:rsidR="00EB3A40" w:rsidRDefault="00EB3A40" w:rsidP="00EB3A40">
            <w:pPr>
              <w:spacing w:line="360" w:lineRule="auto"/>
              <w:jc w:val="both"/>
            </w:pPr>
            <w:r>
              <w:t>1</w:t>
            </w:r>
          </w:p>
        </w:tc>
        <w:tc>
          <w:tcPr>
            <w:tcW w:w="1573" w:type="dxa"/>
          </w:tcPr>
          <w:p w14:paraId="7941CF43" w14:textId="272FF51F" w:rsidR="00EB3A40" w:rsidRPr="00EB3A40" w:rsidRDefault="00EB3A40" w:rsidP="00EB3A40">
            <w:pPr>
              <w:spacing w:line="360" w:lineRule="auto"/>
              <w:jc w:val="both"/>
              <w:rPr>
                <w:sz w:val="22"/>
                <w:szCs w:val="22"/>
              </w:rPr>
            </w:pPr>
            <w:r w:rsidRPr="00EB3A40">
              <w:rPr>
                <w:sz w:val="22"/>
                <w:szCs w:val="22"/>
              </w:rPr>
              <w:t>Doa Bersama sebelum &amp; sesudah kegiatan</w:t>
            </w:r>
          </w:p>
        </w:tc>
        <w:tc>
          <w:tcPr>
            <w:tcW w:w="2603" w:type="dxa"/>
          </w:tcPr>
          <w:p w14:paraId="562B396E" w14:textId="77777777" w:rsidR="00EB3A40" w:rsidRPr="007058FE" w:rsidRDefault="00EB3A40" w:rsidP="00EB3A40">
            <w:pPr>
              <w:spacing w:line="360" w:lineRule="auto"/>
              <w:jc w:val="both"/>
              <w:rPr>
                <w:rStyle w:val="Strong"/>
                <w:i/>
                <w:iCs/>
                <w:sz w:val="22"/>
                <w:szCs w:val="22"/>
              </w:rPr>
            </w:pPr>
            <w:r w:rsidRPr="007058FE">
              <w:rPr>
                <w:rStyle w:val="Strong"/>
                <w:i/>
                <w:iCs/>
                <w:sz w:val="22"/>
                <w:szCs w:val="22"/>
              </w:rPr>
              <w:t>Moral Knowing</w:t>
            </w:r>
          </w:p>
          <w:p w14:paraId="0CFBB40A" w14:textId="77777777" w:rsidR="00010FA3" w:rsidRDefault="00EB3A40" w:rsidP="00EB3A40">
            <w:pPr>
              <w:spacing w:line="360" w:lineRule="auto"/>
              <w:jc w:val="both"/>
              <w:rPr>
                <w:sz w:val="22"/>
                <w:szCs w:val="22"/>
              </w:rPr>
            </w:pPr>
            <w:r w:rsidRPr="00EB3A40">
              <w:rPr>
                <w:sz w:val="22"/>
                <w:szCs w:val="22"/>
              </w:rPr>
              <w:t xml:space="preserve">Memahami pentingnya doa dalam kehidupan. </w:t>
            </w:r>
          </w:p>
          <w:p w14:paraId="01357119" w14:textId="6CF4F8DA" w:rsidR="00EB3A40" w:rsidRPr="007058FE" w:rsidRDefault="00EB3A40" w:rsidP="00EB3A40">
            <w:pPr>
              <w:spacing w:line="360" w:lineRule="auto"/>
              <w:jc w:val="both"/>
              <w:rPr>
                <w:rStyle w:val="Strong"/>
                <w:i/>
                <w:iCs/>
                <w:sz w:val="22"/>
                <w:szCs w:val="22"/>
              </w:rPr>
            </w:pPr>
            <w:r w:rsidRPr="007058FE">
              <w:rPr>
                <w:rStyle w:val="Strong"/>
                <w:i/>
                <w:iCs/>
                <w:sz w:val="22"/>
                <w:szCs w:val="22"/>
              </w:rPr>
              <w:t>Moral Feeling</w:t>
            </w:r>
          </w:p>
          <w:p w14:paraId="5F7A7A5F" w14:textId="77777777" w:rsidR="00010FA3" w:rsidRDefault="00EB3A40" w:rsidP="00EB3A40">
            <w:pPr>
              <w:spacing w:line="360" w:lineRule="auto"/>
              <w:jc w:val="both"/>
              <w:rPr>
                <w:sz w:val="22"/>
                <w:szCs w:val="22"/>
              </w:rPr>
            </w:pPr>
            <w:r w:rsidRPr="00EB3A40">
              <w:rPr>
                <w:sz w:val="22"/>
                <w:szCs w:val="22"/>
              </w:rPr>
              <w:t xml:space="preserve">Menumbuhkan kesadaran spiritual dan kedekatan dengan Allah. </w:t>
            </w:r>
          </w:p>
          <w:p w14:paraId="76F8A3B2" w14:textId="4E27B7C5" w:rsidR="00EB3A40" w:rsidRPr="007058FE" w:rsidRDefault="00EB3A40" w:rsidP="00EB3A40">
            <w:pPr>
              <w:spacing w:line="360" w:lineRule="auto"/>
              <w:jc w:val="both"/>
              <w:rPr>
                <w:i/>
                <w:iCs/>
                <w:sz w:val="22"/>
                <w:szCs w:val="22"/>
              </w:rPr>
            </w:pPr>
            <w:r w:rsidRPr="007058FE">
              <w:rPr>
                <w:rStyle w:val="Strong"/>
                <w:i/>
                <w:iCs/>
                <w:sz w:val="22"/>
                <w:szCs w:val="22"/>
              </w:rPr>
              <w:t xml:space="preserve">Moral </w:t>
            </w:r>
            <w:r w:rsidR="00FB521D">
              <w:rPr>
                <w:rStyle w:val="Strong"/>
                <w:i/>
                <w:iCs/>
                <w:sz w:val="22"/>
                <w:szCs w:val="22"/>
              </w:rPr>
              <w:t>Action</w:t>
            </w:r>
            <w:r w:rsidRPr="007058FE">
              <w:rPr>
                <w:i/>
                <w:iCs/>
                <w:sz w:val="22"/>
                <w:szCs w:val="22"/>
              </w:rPr>
              <w:t xml:space="preserve"> </w:t>
            </w:r>
          </w:p>
          <w:p w14:paraId="6CB93479" w14:textId="396B0347" w:rsidR="00EB3A40" w:rsidRPr="00EB3A40" w:rsidRDefault="00EB3A40" w:rsidP="00EB3A40">
            <w:pPr>
              <w:spacing w:line="360" w:lineRule="auto"/>
              <w:jc w:val="both"/>
              <w:rPr>
                <w:sz w:val="22"/>
                <w:szCs w:val="22"/>
              </w:rPr>
            </w:pPr>
            <w:r w:rsidRPr="00EB3A40">
              <w:rPr>
                <w:sz w:val="22"/>
                <w:szCs w:val="22"/>
              </w:rPr>
              <w:t xml:space="preserve">Melaksanakan doa </w:t>
            </w:r>
            <w:r w:rsidR="0075788B">
              <w:rPr>
                <w:sz w:val="22"/>
                <w:szCs w:val="22"/>
              </w:rPr>
              <w:t xml:space="preserve">bersama </w:t>
            </w:r>
            <w:r w:rsidRPr="00EB3A40">
              <w:rPr>
                <w:sz w:val="22"/>
                <w:szCs w:val="22"/>
              </w:rPr>
              <w:t>secara rutin</w:t>
            </w:r>
            <w:r w:rsidR="0075788B">
              <w:rPr>
                <w:sz w:val="22"/>
                <w:szCs w:val="22"/>
              </w:rPr>
              <w:t>.</w:t>
            </w:r>
          </w:p>
        </w:tc>
        <w:tc>
          <w:tcPr>
            <w:tcW w:w="1835" w:type="dxa"/>
          </w:tcPr>
          <w:p w14:paraId="66706853" w14:textId="77777777" w:rsidR="00010FA3" w:rsidRDefault="00EB3A40" w:rsidP="00EB3A40">
            <w:pPr>
              <w:spacing w:line="360" w:lineRule="auto"/>
              <w:jc w:val="both"/>
              <w:rPr>
                <w:sz w:val="22"/>
                <w:szCs w:val="22"/>
              </w:rPr>
            </w:pPr>
            <w:r w:rsidRPr="00EB3A40">
              <w:rPr>
                <w:sz w:val="22"/>
                <w:szCs w:val="22"/>
              </w:rPr>
              <w:t xml:space="preserve">Taat kepada Allah SWT, </w:t>
            </w:r>
          </w:p>
          <w:p w14:paraId="3B8C1D8B" w14:textId="77777777" w:rsidR="00010FA3" w:rsidRDefault="00EB3A40" w:rsidP="00EB3A40">
            <w:pPr>
              <w:spacing w:line="360" w:lineRule="auto"/>
              <w:jc w:val="both"/>
              <w:rPr>
                <w:sz w:val="22"/>
                <w:szCs w:val="22"/>
              </w:rPr>
            </w:pPr>
            <w:r w:rsidRPr="00EB3A40">
              <w:rPr>
                <w:sz w:val="22"/>
                <w:szCs w:val="22"/>
              </w:rPr>
              <w:t xml:space="preserve">Ikhlas, </w:t>
            </w:r>
          </w:p>
          <w:p w14:paraId="181EFED2" w14:textId="015F2E9E" w:rsidR="00EB3A40" w:rsidRPr="00EB3A40" w:rsidRDefault="00EB3A40" w:rsidP="00EB3A40">
            <w:pPr>
              <w:spacing w:line="360" w:lineRule="auto"/>
              <w:jc w:val="both"/>
              <w:rPr>
                <w:sz w:val="22"/>
                <w:szCs w:val="22"/>
              </w:rPr>
            </w:pPr>
            <w:r w:rsidRPr="00EB3A40">
              <w:rPr>
                <w:sz w:val="22"/>
                <w:szCs w:val="22"/>
              </w:rPr>
              <w:t>Disiplin</w:t>
            </w:r>
          </w:p>
        </w:tc>
      </w:tr>
      <w:tr w:rsidR="00EB3A40" w14:paraId="459DA618" w14:textId="77777777" w:rsidTr="00F13C08">
        <w:tc>
          <w:tcPr>
            <w:tcW w:w="510" w:type="dxa"/>
          </w:tcPr>
          <w:p w14:paraId="5C61FEA6" w14:textId="44746193" w:rsidR="00EB3A40" w:rsidRDefault="00EB3A40" w:rsidP="00EB3A40">
            <w:pPr>
              <w:spacing w:line="360" w:lineRule="auto"/>
              <w:jc w:val="both"/>
            </w:pPr>
            <w:r>
              <w:t>2</w:t>
            </w:r>
          </w:p>
        </w:tc>
        <w:tc>
          <w:tcPr>
            <w:tcW w:w="1573" w:type="dxa"/>
          </w:tcPr>
          <w:p w14:paraId="3673186C" w14:textId="6A185E82" w:rsidR="00EB3A40" w:rsidRPr="00EB3A40" w:rsidRDefault="00EB3A40" w:rsidP="00EB3A40">
            <w:pPr>
              <w:spacing w:line="360" w:lineRule="auto"/>
              <w:jc w:val="both"/>
              <w:rPr>
                <w:sz w:val="22"/>
                <w:szCs w:val="22"/>
              </w:rPr>
            </w:pPr>
            <w:r w:rsidRPr="00EB3A40">
              <w:rPr>
                <w:sz w:val="22"/>
                <w:szCs w:val="22"/>
              </w:rPr>
              <w:t>Shalat berjamaah</w:t>
            </w:r>
          </w:p>
        </w:tc>
        <w:tc>
          <w:tcPr>
            <w:tcW w:w="2603" w:type="dxa"/>
          </w:tcPr>
          <w:p w14:paraId="5A756A63" w14:textId="77777777" w:rsidR="00EB3A40" w:rsidRPr="007058FE" w:rsidRDefault="00EB3A40" w:rsidP="00EB3A40">
            <w:pPr>
              <w:spacing w:line="360" w:lineRule="auto"/>
              <w:jc w:val="both"/>
              <w:rPr>
                <w:i/>
                <w:iCs/>
                <w:sz w:val="22"/>
                <w:szCs w:val="22"/>
              </w:rPr>
            </w:pPr>
            <w:r w:rsidRPr="007058FE">
              <w:rPr>
                <w:b/>
                <w:bCs/>
                <w:i/>
                <w:iCs/>
                <w:sz w:val="22"/>
                <w:szCs w:val="22"/>
              </w:rPr>
              <w:t>Moral Knowing</w:t>
            </w:r>
            <w:r w:rsidRPr="007058FE">
              <w:rPr>
                <w:i/>
                <w:iCs/>
                <w:sz w:val="22"/>
                <w:szCs w:val="22"/>
              </w:rPr>
              <w:t xml:space="preserve"> </w:t>
            </w:r>
          </w:p>
          <w:p w14:paraId="4B50BE7B" w14:textId="77777777" w:rsidR="00010FA3" w:rsidRDefault="00EB3A40" w:rsidP="00EB3A40">
            <w:pPr>
              <w:spacing w:line="360" w:lineRule="auto"/>
              <w:jc w:val="both"/>
              <w:rPr>
                <w:sz w:val="22"/>
                <w:szCs w:val="22"/>
              </w:rPr>
            </w:pPr>
            <w:r w:rsidRPr="00EB3A40">
              <w:rPr>
                <w:sz w:val="22"/>
                <w:szCs w:val="22"/>
              </w:rPr>
              <w:t xml:space="preserve">Mengetahui kewajiban </w:t>
            </w:r>
            <w:r w:rsidRPr="00EB3A40">
              <w:rPr>
                <w:sz w:val="22"/>
                <w:szCs w:val="22"/>
              </w:rPr>
              <w:lastRenderedPageBreak/>
              <w:t xml:space="preserve">shalat berjamaah. </w:t>
            </w:r>
          </w:p>
          <w:p w14:paraId="7DA41F05" w14:textId="0956358B" w:rsidR="00EB3A40" w:rsidRPr="007058FE" w:rsidRDefault="00EB3A40" w:rsidP="00EB3A40">
            <w:pPr>
              <w:spacing w:line="360" w:lineRule="auto"/>
              <w:jc w:val="both"/>
              <w:rPr>
                <w:i/>
                <w:iCs/>
                <w:sz w:val="22"/>
                <w:szCs w:val="22"/>
              </w:rPr>
            </w:pPr>
            <w:r w:rsidRPr="007058FE">
              <w:rPr>
                <w:b/>
                <w:bCs/>
                <w:i/>
                <w:iCs/>
                <w:sz w:val="22"/>
                <w:szCs w:val="22"/>
              </w:rPr>
              <w:t>Moral Feeling</w:t>
            </w:r>
            <w:r w:rsidRPr="007058FE">
              <w:rPr>
                <w:i/>
                <w:iCs/>
                <w:sz w:val="22"/>
                <w:szCs w:val="22"/>
              </w:rPr>
              <w:t xml:space="preserve"> </w:t>
            </w:r>
          </w:p>
          <w:p w14:paraId="1CE744B0" w14:textId="77777777" w:rsidR="00010FA3" w:rsidRDefault="00EB3A40" w:rsidP="00EB3A40">
            <w:pPr>
              <w:spacing w:line="360" w:lineRule="auto"/>
              <w:jc w:val="both"/>
              <w:rPr>
                <w:sz w:val="22"/>
                <w:szCs w:val="22"/>
              </w:rPr>
            </w:pPr>
            <w:r w:rsidRPr="00EB3A40">
              <w:rPr>
                <w:sz w:val="22"/>
                <w:szCs w:val="22"/>
              </w:rPr>
              <w:t xml:space="preserve">Merasakan kebersamaan dalam ibadah dan kepatuhan kepada Allah. </w:t>
            </w:r>
          </w:p>
          <w:p w14:paraId="047C0D21" w14:textId="73A85C3B" w:rsidR="00EB3A40" w:rsidRPr="007058FE" w:rsidRDefault="00EB3A40" w:rsidP="00EB3A40">
            <w:pPr>
              <w:spacing w:line="360" w:lineRule="auto"/>
              <w:jc w:val="both"/>
              <w:rPr>
                <w:b/>
                <w:bCs/>
                <w:i/>
                <w:iCs/>
                <w:sz w:val="22"/>
                <w:szCs w:val="22"/>
              </w:rPr>
            </w:pPr>
            <w:r w:rsidRPr="007058FE">
              <w:rPr>
                <w:b/>
                <w:bCs/>
                <w:i/>
                <w:iCs/>
                <w:sz w:val="22"/>
                <w:szCs w:val="22"/>
              </w:rPr>
              <w:t xml:space="preserve">Moral Action </w:t>
            </w:r>
          </w:p>
          <w:p w14:paraId="787CB335" w14:textId="4C5C1AC6" w:rsidR="00EB3A40" w:rsidRPr="00EB3A40" w:rsidRDefault="00EB3A40" w:rsidP="00EB3A40">
            <w:pPr>
              <w:spacing w:line="360" w:lineRule="auto"/>
              <w:jc w:val="both"/>
              <w:rPr>
                <w:sz w:val="22"/>
                <w:szCs w:val="22"/>
              </w:rPr>
            </w:pPr>
            <w:r w:rsidRPr="00EB3A40">
              <w:rPr>
                <w:sz w:val="22"/>
                <w:szCs w:val="22"/>
              </w:rPr>
              <w:t>Mengerjakan shalat tepat waktu secara berjamaah.</w:t>
            </w:r>
          </w:p>
        </w:tc>
        <w:tc>
          <w:tcPr>
            <w:tcW w:w="1835" w:type="dxa"/>
          </w:tcPr>
          <w:p w14:paraId="71D1A931" w14:textId="77777777" w:rsidR="00010FA3" w:rsidRDefault="00EB3A40" w:rsidP="00EB3A40">
            <w:pPr>
              <w:spacing w:line="360" w:lineRule="auto"/>
              <w:jc w:val="both"/>
              <w:rPr>
                <w:sz w:val="22"/>
                <w:szCs w:val="22"/>
              </w:rPr>
            </w:pPr>
            <w:r w:rsidRPr="00EB3A40">
              <w:rPr>
                <w:sz w:val="22"/>
                <w:szCs w:val="22"/>
              </w:rPr>
              <w:lastRenderedPageBreak/>
              <w:t xml:space="preserve">Taat kepada Allah SWT, </w:t>
            </w:r>
          </w:p>
          <w:p w14:paraId="33513337" w14:textId="77777777" w:rsidR="00010FA3" w:rsidRDefault="00EB3A40" w:rsidP="00EB3A40">
            <w:pPr>
              <w:spacing w:line="360" w:lineRule="auto"/>
              <w:jc w:val="both"/>
              <w:rPr>
                <w:sz w:val="22"/>
                <w:szCs w:val="22"/>
              </w:rPr>
            </w:pPr>
            <w:r w:rsidRPr="00EB3A40">
              <w:rPr>
                <w:sz w:val="22"/>
                <w:szCs w:val="22"/>
              </w:rPr>
              <w:lastRenderedPageBreak/>
              <w:t xml:space="preserve">Ikhlas, </w:t>
            </w:r>
          </w:p>
          <w:p w14:paraId="62F3FF7F" w14:textId="1354B284" w:rsidR="00EB3A40" w:rsidRPr="00EB3A40" w:rsidRDefault="00EB3A40" w:rsidP="00EB3A40">
            <w:pPr>
              <w:spacing w:line="360" w:lineRule="auto"/>
              <w:jc w:val="both"/>
              <w:rPr>
                <w:sz w:val="22"/>
                <w:szCs w:val="22"/>
              </w:rPr>
            </w:pPr>
            <w:r w:rsidRPr="00EB3A40">
              <w:rPr>
                <w:sz w:val="22"/>
                <w:szCs w:val="22"/>
              </w:rPr>
              <w:t>Taat Aturan</w:t>
            </w:r>
          </w:p>
        </w:tc>
      </w:tr>
      <w:tr w:rsidR="00EB3A40" w14:paraId="5A532D18" w14:textId="77777777" w:rsidTr="00F13C08">
        <w:tc>
          <w:tcPr>
            <w:tcW w:w="510" w:type="dxa"/>
          </w:tcPr>
          <w:p w14:paraId="4BF9C354" w14:textId="3FD00DAF" w:rsidR="00EB3A40" w:rsidRDefault="00EB3A40" w:rsidP="00EB3A40">
            <w:pPr>
              <w:spacing w:line="360" w:lineRule="auto"/>
              <w:jc w:val="both"/>
            </w:pPr>
            <w:r>
              <w:lastRenderedPageBreak/>
              <w:t>3</w:t>
            </w:r>
          </w:p>
        </w:tc>
        <w:tc>
          <w:tcPr>
            <w:tcW w:w="1573" w:type="dxa"/>
          </w:tcPr>
          <w:p w14:paraId="47C75AD6" w14:textId="0AA8068C" w:rsidR="00EB3A40" w:rsidRDefault="00EB3A40" w:rsidP="00EB3A40">
            <w:pPr>
              <w:spacing w:line="360" w:lineRule="auto"/>
              <w:jc w:val="both"/>
            </w:pPr>
            <w:r>
              <w:t>Rutinan Tahlil Malam Jum’at dan Diskusi kajian keislaman</w:t>
            </w:r>
          </w:p>
        </w:tc>
        <w:tc>
          <w:tcPr>
            <w:tcW w:w="2603" w:type="dxa"/>
          </w:tcPr>
          <w:p w14:paraId="1B593CEE" w14:textId="77777777" w:rsidR="00EB3A40" w:rsidRPr="000023BF" w:rsidRDefault="00EB3A40" w:rsidP="00EB3A40">
            <w:pPr>
              <w:spacing w:line="360" w:lineRule="auto"/>
              <w:jc w:val="both"/>
              <w:rPr>
                <w:i/>
                <w:iCs/>
                <w:sz w:val="22"/>
                <w:szCs w:val="22"/>
              </w:rPr>
            </w:pPr>
            <w:r w:rsidRPr="000023BF">
              <w:rPr>
                <w:rStyle w:val="Strong"/>
                <w:i/>
                <w:iCs/>
                <w:sz w:val="22"/>
                <w:szCs w:val="22"/>
              </w:rPr>
              <w:t>Moral Knowing</w:t>
            </w:r>
            <w:r w:rsidRPr="000023BF">
              <w:rPr>
                <w:i/>
                <w:iCs/>
                <w:sz w:val="22"/>
                <w:szCs w:val="22"/>
              </w:rPr>
              <w:t xml:space="preserve"> </w:t>
            </w:r>
          </w:p>
          <w:p w14:paraId="5EDB421F" w14:textId="77777777" w:rsidR="00010FA3" w:rsidRPr="000023BF" w:rsidRDefault="00EB3A40" w:rsidP="00EB3A40">
            <w:pPr>
              <w:spacing w:line="360" w:lineRule="auto"/>
              <w:jc w:val="both"/>
              <w:rPr>
                <w:sz w:val="22"/>
                <w:szCs w:val="22"/>
              </w:rPr>
            </w:pPr>
            <w:r w:rsidRPr="000023BF">
              <w:rPr>
                <w:sz w:val="22"/>
                <w:szCs w:val="22"/>
              </w:rPr>
              <w:t xml:space="preserve">Memahami nilai-nilai Islam dan akhlak mulia. </w:t>
            </w:r>
          </w:p>
          <w:p w14:paraId="10371E2C" w14:textId="4D26A6D6" w:rsidR="00EB3A40" w:rsidRPr="000023BF" w:rsidRDefault="00EB3A40" w:rsidP="00EB3A40">
            <w:pPr>
              <w:spacing w:line="360" w:lineRule="auto"/>
              <w:jc w:val="both"/>
              <w:rPr>
                <w:i/>
                <w:iCs/>
                <w:sz w:val="22"/>
                <w:szCs w:val="22"/>
              </w:rPr>
            </w:pPr>
            <w:r w:rsidRPr="000023BF">
              <w:rPr>
                <w:rStyle w:val="Strong"/>
                <w:i/>
                <w:iCs/>
                <w:sz w:val="22"/>
                <w:szCs w:val="22"/>
              </w:rPr>
              <w:t>Moral Feeling</w:t>
            </w:r>
            <w:r w:rsidRPr="000023BF">
              <w:rPr>
                <w:i/>
                <w:iCs/>
                <w:sz w:val="22"/>
                <w:szCs w:val="22"/>
              </w:rPr>
              <w:t xml:space="preserve"> </w:t>
            </w:r>
          </w:p>
          <w:p w14:paraId="23FDEB66" w14:textId="77777777" w:rsidR="00010FA3" w:rsidRPr="000023BF" w:rsidRDefault="00EB3A40" w:rsidP="00EB3A40">
            <w:pPr>
              <w:spacing w:line="360" w:lineRule="auto"/>
              <w:jc w:val="both"/>
              <w:rPr>
                <w:sz w:val="22"/>
                <w:szCs w:val="22"/>
              </w:rPr>
            </w:pPr>
            <w:r w:rsidRPr="000023BF">
              <w:rPr>
                <w:sz w:val="22"/>
                <w:szCs w:val="22"/>
              </w:rPr>
              <w:t xml:space="preserve">Meningkatkan kesadaran dan kecintaan terhadap ilmu agama. </w:t>
            </w:r>
          </w:p>
          <w:p w14:paraId="5A8C30E8" w14:textId="1C848C0F" w:rsidR="00EB3A40" w:rsidRPr="000023BF" w:rsidRDefault="00EB3A40" w:rsidP="00EB3A40">
            <w:pPr>
              <w:spacing w:line="360" w:lineRule="auto"/>
              <w:jc w:val="both"/>
              <w:rPr>
                <w:rStyle w:val="Strong"/>
                <w:i/>
                <w:iCs/>
                <w:sz w:val="22"/>
                <w:szCs w:val="22"/>
              </w:rPr>
            </w:pPr>
            <w:r w:rsidRPr="000023BF">
              <w:rPr>
                <w:rStyle w:val="Strong"/>
                <w:i/>
                <w:iCs/>
                <w:sz w:val="22"/>
                <w:szCs w:val="22"/>
              </w:rPr>
              <w:t>Moral Action</w:t>
            </w:r>
          </w:p>
          <w:p w14:paraId="45F49E1B" w14:textId="2404786A" w:rsidR="00EB3A40" w:rsidRPr="000023BF" w:rsidRDefault="00EB3A40" w:rsidP="00EB3A40">
            <w:pPr>
              <w:spacing w:line="360" w:lineRule="auto"/>
              <w:jc w:val="both"/>
              <w:rPr>
                <w:sz w:val="22"/>
                <w:szCs w:val="22"/>
              </w:rPr>
            </w:pPr>
            <w:r w:rsidRPr="000023BF">
              <w:rPr>
                <w:sz w:val="22"/>
                <w:szCs w:val="22"/>
              </w:rPr>
              <w:t>Mengikuti dan menerapkan ilmu yang diperoleh.</w:t>
            </w:r>
          </w:p>
        </w:tc>
        <w:tc>
          <w:tcPr>
            <w:tcW w:w="1835" w:type="dxa"/>
          </w:tcPr>
          <w:p w14:paraId="54624DE5" w14:textId="4ED17E71" w:rsidR="00EB3A40" w:rsidRPr="000023BF" w:rsidRDefault="00EB3A40" w:rsidP="00EB3A40">
            <w:pPr>
              <w:spacing w:line="360" w:lineRule="auto"/>
              <w:jc w:val="both"/>
              <w:rPr>
                <w:sz w:val="22"/>
                <w:szCs w:val="22"/>
              </w:rPr>
            </w:pPr>
            <w:r w:rsidRPr="000023BF">
              <w:rPr>
                <w:sz w:val="22"/>
                <w:szCs w:val="22"/>
              </w:rPr>
              <w:t>Taat kepada Allah SWT, Percaya Diri, Toleransi</w:t>
            </w:r>
          </w:p>
        </w:tc>
      </w:tr>
      <w:tr w:rsidR="00EB3A40" w14:paraId="488FD017" w14:textId="77777777" w:rsidTr="00F13C08">
        <w:tc>
          <w:tcPr>
            <w:tcW w:w="510" w:type="dxa"/>
          </w:tcPr>
          <w:p w14:paraId="43F5E8EE" w14:textId="2BA9BEC7" w:rsidR="00EB3A40" w:rsidRDefault="00EB3A40" w:rsidP="00EB3A40">
            <w:pPr>
              <w:spacing w:line="360" w:lineRule="auto"/>
              <w:jc w:val="both"/>
            </w:pPr>
            <w:r>
              <w:t>4</w:t>
            </w:r>
          </w:p>
        </w:tc>
        <w:tc>
          <w:tcPr>
            <w:tcW w:w="1573" w:type="dxa"/>
          </w:tcPr>
          <w:p w14:paraId="4BF5CBED" w14:textId="5C505F37" w:rsidR="00EB3A40" w:rsidRPr="00EB3A40" w:rsidRDefault="009B2C4B" w:rsidP="00EB3A40">
            <w:pPr>
              <w:spacing w:line="360" w:lineRule="auto"/>
              <w:jc w:val="both"/>
              <w:rPr>
                <w:sz w:val="22"/>
                <w:szCs w:val="22"/>
              </w:rPr>
            </w:pPr>
            <w:r>
              <w:t>Diskusi Keagamaan</w:t>
            </w:r>
          </w:p>
        </w:tc>
        <w:tc>
          <w:tcPr>
            <w:tcW w:w="2603" w:type="dxa"/>
          </w:tcPr>
          <w:p w14:paraId="70464F19" w14:textId="77777777" w:rsidR="009B2C4B" w:rsidRDefault="009B2C4B" w:rsidP="00EB3A40">
            <w:pPr>
              <w:spacing w:line="360" w:lineRule="auto"/>
              <w:jc w:val="both"/>
              <w:rPr>
                <w:rFonts w:asciiTheme="majorBidi" w:hAnsiTheme="majorBidi" w:cstheme="majorBidi"/>
                <w:sz w:val="22"/>
                <w:szCs w:val="22"/>
              </w:rPr>
            </w:pPr>
            <w:r w:rsidRPr="009B2C4B">
              <w:rPr>
                <w:rStyle w:val="Strong"/>
                <w:rFonts w:asciiTheme="majorBidi" w:hAnsiTheme="majorBidi" w:cstheme="majorBidi"/>
                <w:i/>
                <w:iCs/>
                <w:sz w:val="22"/>
                <w:szCs w:val="22"/>
              </w:rPr>
              <w:t>Moral Knowing</w:t>
            </w:r>
            <w:r>
              <w:rPr>
                <w:rFonts w:asciiTheme="majorBidi" w:hAnsiTheme="majorBidi" w:cstheme="majorBidi"/>
                <w:sz w:val="22"/>
                <w:szCs w:val="22"/>
              </w:rPr>
              <w:t xml:space="preserve"> </w:t>
            </w:r>
          </w:p>
          <w:p w14:paraId="60CC244A" w14:textId="77777777" w:rsidR="009B2C4B" w:rsidRDefault="009B2C4B" w:rsidP="00EB3A40">
            <w:pPr>
              <w:spacing w:line="360" w:lineRule="auto"/>
              <w:jc w:val="both"/>
              <w:rPr>
                <w:rStyle w:val="Strong"/>
                <w:i/>
                <w:iCs/>
              </w:rPr>
            </w:pPr>
            <w:r w:rsidRPr="009B2C4B">
              <w:rPr>
                <w:rFonts w:asciiTheme="majorBidi" w:hAnsiTheme="majorBidi" w:cstheme="majorBidi"/>
                <w:sz w:val="22"/>
                <w:szCs w:val="22"/>
              </w:rPr>
              <w:t xml:space="preserve">Anggota mendapatkan pemahaman baru tentang nilai-nilai Islam dan akhlak yang harus diterapkan dalam </w:t>
            </w:r>
            <w:r w:rsidRPr="009B2C4B">
              <w:rPr>
                <w:rFonts w:asciiTheme="majorBidi" w:hAnsiTheme="majorBidi" w:cstheme="majorBidi"/>
                <w:sz w:val="22"/>
                <w:szCs w:val="22"/>
              </w:rPr>
              <w:lastRenderedPageBreak/>
              <w:t xml:space="preserve">kehidupan kampus. </w:t>
            </w:r>
            <w:r w:rsidRPr="009B2C4B">
              <w:rPr>
                <w:rStyle w:val="Strong"/>
                <w:rFonts w:asciiTheme="majorBidi" w:hAnsiTheme="majorBidi" w:cstheme="majorBidi"/>
                <w:i/>
                <w:iCs/>
                <w:sz w:val="22"/>
                <w:szCs w:val="22"/>
              </w:rPr>
              <w:t>Moral Feeling</w:t>
            </w:r>
          </w:p>
          <w:p w14:paraId="168A3A06" w14:textId="77777777" w:rsidR="009B2C4B" w:rsidRDefault="009B2C4B" w:rsidP="00EB3A40">
            <w:pPr>
              <w:spacing w:line="360" w:lineRule="auto"/>
              <w:jc w:val="both"/>
              <w:rPr>
                <w:rFonts w:asciiTheme="majorBidi" w:hAnsiTheme="majorBidi" w:cstheme="majorBidi"/>
                <w:b/>
                <w:bCs/>
                <w:i/>
                <w:iCs/>
                <w:sz w:val="22"/>
                <w:szCs w:val="22"/>
              </w:rPr>
            </w:pPr>
            <w:r w:rsidRPr="009B2C4B">
              <w:rPr>
                <w:rFonts w:asciiTheme="majorBidi" w:hAnsiTheme="majorBidi" w:cstheme="majorBidi"/>
                <w:sz w:val="22"/>
                <w:szCs w:val="22"/>
              </w:rPr>
              <w:t>Anggota menunjukkan antusiasme dan empati ketika mendiskusikan isu-isu keumatan dan sosial, yang menguatkan kesadaran batin terhadap nilai-nilai agama</w:t>
            </w:r>
            <w:r w:rsidRPr="009B2C4B">
              <w:rPr>
                <w:rFonts w:asciiTheme="majorBidi" w:hAnsiTheme="majorBidi" w:cstheme="majorBidi"/>
                <w:b/>
                <w:bCs/>
                <w:i/>
                <w:iCs/>
                <w:sz w:val="22"/>
                <w:szCs w:val="22"/>
              </w:rPr>
              <w:t>.</w:t>
            </w:r>
          </w:p>
          <w:p w14:paraId="2F9D184B" w14:textId="12991A14" w:rsidR="00EB3A40" w:rsidRPr="000023BF" w:rsidRDefault="009B2C4B" w:rsidP="00EB3A40">
            <w:pPr>
              <w:spacing w:line="360" w:lineRule="auto"/>
              <w:jc w:val="both"/>
              <w:rPr>
                <w:sz w:val="22"/>
                <w:szCs w:val="22"/>
              </w:rPr>
            </w:pPr>
            <w:r w:rsidRPr="009B2C4B">
              <w:rPr>
                <w:rFonts w:asciiTheme="majorBidi" w:hAnsiTheme="majorBidi" w:cstheme="majorBidi"/>
                <w:b/>
                <w:bCs/>
                <w:i/>
                <w:iCs/>
                <w:sz w:val="22"/>
                <w:szCs w:val="22"/>
              </w:rPr>
              <w:t xml:space="preserve"> </w:t>
            </w:r>
            <w:r w:rsidRPr="009B2C4B">
              <w:rPr>
                <w:rStyle w:val="Strong"/>
                <w:rFonts w:asciiTheme="majorBidi" w:hAnsiTheme="majorBidi" w:cstheme="majorBidi"/>
                <w:i/>
                <w:iCs/>
                <w:sz w:val="22"/>
                <w:szCs w:val="22"/>
              </w:rPr>
              <w:t>Moral Action</w:t>
            </w:r>
            <w:r w:rsidRPr="009B2C4B">
              <w:rPr>
                <w:rFonts w:asciiTheme="majorBidi" w:hAnsiTheme="majorBidi" w:cstheme="majorBidi"/>
                <w:sz w:val="22"/>
                <w:szCs w:val="22"/>
              </w:rPr>
              <w:t>: Hasil diskusi menjadi pedoman dalam bersikap, termasuk dalam kepemimpinan, pengambilan keputusan, dan interaksi dengan sesama</w:t>
            </w:r>
          </w:p>
        </w:tc>
        <w:tc>
          <w:tcPr>
            <w:tcW w:w="1835" w:type="dxa"/>
          </w:tcPr>
          <w:p w14:paraId="38B9BCE1" w14:textId="502844E6" w:rsidR="00EB3A40" w:rsidRPr="000023BF" w:rsidRDefault="00EB3A40" w:rsidP="00EB3A40">
            <w:pPr>
              <w:spacing w:line="360" w:lineRule="auto"/>
              <w:jc w:val="both"/>
              <w:rPr>
                <w:sz w:val="22"/>
                <w:szCs w:val="22"/>
              </w:rPr>
            </w:pPr>
            <w:r w:rsidRPr="000023BF">
              <w:rPr>
                <w:sz w:val="22"/>
                <w:szCs w:val="22"/>
              </w:rPr>
              <w:lastRenderedPageBreak/>
              <w:t>Jujur, percaya diri, toleransi</w:t>
            </w:r>
          </w:p>
        </w:tc>
      </w:tr>
      <w:tr w:rsidR="009B2C4B" w14:paraId="1C58D202" w14:textId="77777777" w:rsidTr="00F13C08">
        <w:tc>
          <w:tcPr>
            <w:tcW w:w="510" w:type="dxa"/>
          </w:tcPr>
          <w:p w14:paraId="094BFFF4" w14:textId="125CEC45" w:rsidR="009B2C4B" w:rsidRDefault="009B2C4B" w:rsidP="009B2C4B">
            <w:pPr>
              <w:spacing w:line="360" w:lineRule="auto"/>
              <w:jc w:val="both"/>
            </w:pPr>
            <w:r>
              <w:t>5</w:t>
            </w:r>
          </w:p>
        </w:tc>
        <w:tc>
          <w:tcPr>
            <w:tcW w:w="1573" w:type="dxa"/>
          </w:tcPr>
          <w:p w14:paraId="43A6E23F" w14:textId="52D67895" w:rsidR="009B2C4B" w:rsidRDefault="009B2C4B" w:rsidP="009B2C4B">
            <w:pPr>
              <w:spacing w:line="360" w:lineRule="auto"/>
              <w:jc w:val="both"/>
            </w:pPr>
            <w:r>
              <w:rPr>
                <w:sz w:val="22"/>
                <w:szCs w:val="22"/>
              </w:rPr>
              <w:t>Kurvey Akbar (</w:t>
            </w:r>
            <w:r w:rsidRPr="000023BF">
              <w:rPr>
                <w:sz w:val="22"/>
                <w:szCs w:val="22"/>
              </w:rPr>
              <w:t xml:space="preserve">Kebersihan Lingkungan </w:t>
            </w:r>
            <w:r>
              <w:rPr>
                <w:sz w:val="22"/>
                <w:szCs w:val="22"/>
              </w:rPr>
              <w:t>)</w:t>
            </w:r>
          </w:p>
        </w:tc>
        <w:tc>
          <w:tcPr>
            <w:tcW w:w="2603" w:type="dxa"/>
          </w:tcPr>
          <w:p w14:paraId="4DE9AF10" w14:textId="77777777" w:rsidR="009B2C4B" w:rsidRPr="000023BF" w:rsidRDefault="009B2C4B" w:rsidP="009B2C4B">
            <w:pPr>
              <w:spacing w:line="360" w:lineRule="auto"/>
              <w:jc w:val="both"/>
              <w:rPr>
                <w:rStyle w:val="Strong"/>
                <w:i/>
                <w:iCs/>
                <w:sz w:val="22"/>
                <w:szCs w:val="22"/>
              </w:rPr>
            </w:pPr>
            <w:r w:rsidRPr="000023BF">
              <w:rPr>
                <w:rStyle w:val="Strong"/>
                <w:i/>
                <w:iCs/>
                <w:sz w:val="22"/>
                <w:szCs w:val="22"/>
              </w:rPr>
              <w:t>Moral Knowing</w:t>
            </w:r>
          </w:p>
          <w:p w14:paraId="18EDE310" w14:textId="77777777" w:rsidR="009B2C4B" w:rsidRPr="000023BF" w:rsidRDefault="009B2C4B" w:rsidP="009B2C4B">
            <w:pPr>
              <w:spacing w:line="360" w:lineRule="auto"/>
              <w:jc w:val="both"/>
              <w:rPr>
                <w:sz w:val="22"/>
                <w:szCs w:val="22"/>
              </w:rPr>
            </w:pPr>
            <w:r w:rsidRPr="000023BF">
              <w:rPr>
                <w:sz w:val="22"/>
                <w:szCs w:val="22"/>
              </w:rPr>
              <w:t xml:space="preserve">Memahami kebersihan sebagian dari iman. </w:t>
            </w:r>
          </w:p>
          <w:p w14:paraId="792CA604" w14:textId="77777777" w:rsidR="009B2C4B" w:rsidRPr="000023BF" w:rsidRDefault="009B2C4B" w:rsidP="009B2C4B">
            <w:pPr>
              <w:spacing w:line="360" w:lineRule="auto"/>
              <w:jc w:val="both"/>
              <w:rPr>
                <w:rStyle w:val="Strong"/>
                <w:i/>
                <w:iCs/>
                <w:sz w:val="22"/>
                <w:szCs w:val="22"/>
              </w:rPr>
            </w:pPr>
            <w:r w:rsidRPr="000023BF">
              <w:rPr>
                <w:rStyle w:val="Strong"/>
                <w:i/>
                <w:iCs/>
                <w:sz w:val="22"/>
                <w:szCs w:val="22"/>
              </w:rPr>
              <w:t>Moral Feeling</w:t>
            </w:r>
          </w:p>
          <w:p w14:paraId="40E9D30D" w14:textId="77777777" w:rsidR="009B2C4B" w:rsidRPr="000023BF" w:rsidRDefault="009B2C4B" w:rsidP="009B2C4B">
            <w:pPr>
              <w:spacing w:line="360" w:lineRule="auto"/>
              <w:jc w:val="both"/>
              <w:rPr>
                <w:sz w:val="22"/>
                <w:szCs w:val="22"/>
              </w:rPr>
            </w:pPr>
            <w:r w:rsidRPr="000023BF">
              <w:rPr>
                <w:sz w:val="22"/>
                <w:szCs w:val="22"/>
              </w:rPr>
              <w:t>Merasa nyaman dengan lingkungan yang bersih dan sehat</w:t>
            </w:r>
          </w:p>
          <w:p w14:paraId="65526D44" w14:textId="77777777" w:rsidR="009B2C4B" w:rsidRPr="000023BF" w:rsidRDefault="009B2C4B" w:rsidP="009B2C4B">
            <w:pPr>
              <w:spacing w:line="360" w:lineRule="auto"/>
              <w:jc w:val="both"/>
              <w:rPr>
                <w:rStyle w:val="Strong"/>
                <w:i/>
                <w:iCs/>
                <w:sz w:val="22"/>
                <w:szCs w:val="22"/>
              </w:rPr>
            </w:pPr>
            <w:r w:rsidRPr="000023BF">
              <w:rPr>
                <w:rStyle w:val="Strong"/>
                <w:i/>
                <w:iCs/>
                <w:sz w:val="22"/>
                <w:szCs w:val="22"/>
              </w:rPr>
              <w:t>Moral Action</w:t>
            </w:r>
          </w:p>
          <w:p w14:paraId="744263F9" w14:textId="2636B7DA" w:rsidR="009B2C4B" w:rsidRPr="000023BF" w:rsidRDefault="009B2C4B" w:rsidP="009B2C4B">
            <w:pPr>
              <w:spacing w:line="360" w:lineRule="auto"/>
              <w:jc w:val="both"/>
              <w:rPr>
                <w:rStyle w:val="Strong"/>
                <w:i/>
                <w:iCs/>
                <w:sz w:val="22"/>
                <w:szCs w:val="22"/>
              </w:rPr>
            </w:pPr>
            <w:r w:rsidRPr="000023BF">
              <w:rPr>
                <w:sz w:val="22"/>
                <w:szCs w:val="22"/>
              </w:rPr>
              <w:t xml:space="preserve">Aktif menjaga kebersihan </w:t>
            </w:r>
            <w:r w:rsidRPr="000023BF">
              <w:rPr>
                <w:sz w:val="22"/>
                <w:szCs w:val="22"/>
              </w:rPr>
              <w:lastRenderedPageBreak/>
              <w:t>tempat ibadah dan markas komando</w:t>
            </w:r>
          </w:p>
        </w:tc>
        <w:tc>
          <w:tcPr>
            <w:tcW w:w="1835" w:type="dxa"/>
          </w:tcPr>
          <w:p w14:paraId="32024689" w14:textId="1C37DA20" w:rsidR="009B2C4B" w:rsidRPr="000023BF" w:rsidRDefault="009B2C4B" w:rsidP="009B2C4B">
            <w:pPr>
              <w:spacing w:line="360" w:lineRule="auto"/>
              <w:jc w:val="both"/>
              <w:rPr>
                <w:sz w:val="22"/>
                <w:szCs w:val="22"/>
              </w:rPr>
            </w:pPr>
            <w:r w:rsidRPr="000023BF">
              <w:rPr>
                <w:sz w:val="22"/>
                <w:szCs w:val="22"/>
              </w:rPr>
              <w:lastRenderedPageBreak/>
              <w:t>Disiplin, Bertanggung Jawab, Ikhlas</w:t>
            </w:r>
          </w:p>
        </w:tc>
      </w:tr>
      <w:tr w:rsidR="009B2C4B" w14:paraId="1C93DC24" w14:textId="77777777" w:rsidTr="00F13C08">
        <w:tc>
          <w:tcPr>
            <w:tcW w:w="510" w:type="dxa"/>
          </w:tcPr>
          <w:p w14:paraId="578E95C2" w14:textId="6F710321" w:rsidR="009B2C4B" w:rsidRDefault="009B2C4B" w:rsidP="009B2C4B">
            <w:pPr>
              <w:spacing w:line="360" w:lineRule="auto"/>
              <w:jc w:val="both"/>
            </w:pPr>
            <w:r>
              <w:t>6</w:t>
            </w:r>
          </w:p>
        </w:tc>
        <w:tc>
          <w:tcPr>
            <w:tcW w:w="1573" w:type="dxa"/>
          </w:tcPr>
          <w:p w14:paraId="1414272B" w14:textId="0F8D596A" w:rsidR="009B2C4B" w:rsidRDefault="009B2C4B" w:rsidP="009B2C4B">
            <w:pPr>
              <w:spacing w:line="360" w:lineRule="auto"/>
              <w:jc w:val="both"/>
              <w:rPr>
                <w:sz w:val="22"/>
                <w:szCs w:val="22"/>
              </w:rPr>
            </w:pPr>
            <w:r>
              <w:rPr>
                <w:sz w:val="22"/>
                <w:szCs w:val="22"/>
              </w:rPr>
              <w:t>Ziarah Bersama</w:t>
            </w:r>
          </w:p>
        </w:tc>
        <w:tc>
          <w:tcPr>
            <w:tcW w:w="2603" w:type="dxa"/>
          </w:tcPr>
          <w:p w14:paraId="44E9A719" w14:textId="77777777" w:rsidR="009B2C4B" w:rsidRDefault="009B2C4B" w:rsidP="009B2C4B">
            <w:pPr>
              <w:spacing w:line="360" w:lineRule="auto"/>
              <w:jc w:val="both"/>
              <w:rPr>
                <w:rFonts w:asciiTheme="majorBidi" w:hAnsiTheme="majorBidi" w:cstheme="majorBidi"/>
                <w:sz w:val="22"/>
                <w:szCs w:val="22"/>
              </w:rPr>
            </w:pPr>
            <w:r w:rsidRPr="009B2C4B">
              <w:rPr>
                <w:rStyle w:val="Strong"/>
                <w:rFonts w:asciiTheme="majorBidi" w:hAnsiTheme="majorBidi" w:cstheme="majorBidi"/>
                <w:i/>
                <w:iCs/>
                <w:sz w:val="22"/>
                <w:szCs w:val="22"/>
              </w:rPr>
              <w:t>Moral Knowing</w:t>
            </w:r>
            <w:r w:rsidRPr="009B2C4B">
              <w:rPr>
                <w:rFonts w:asciiTheme="majorBidi" w:hAnsiTheme="majorBidi" w:cstheme="majorBidi"/>
                <w:sz w:val="22"/>
                <w:szCs w:val="22"/>
              </w:rPr>
              <w:t>:</w:t>
            </w:r>
          </w:p>
          <w:p w14:paraId="18FFC382" w14:textId="77777777" w:rsidR="009B2C4B" w:rsidRDefault="009B2C4B" w:rsidP="009B2C4B">
            <w:pPr>
              <w:spacing w:line="360" w:lineRule="auto"/>
              <w:jc w:val="both"/>
              <w:rPr>
                <w:rFonts w:asciiTheme="majorBidi" w:hAnsiTheme="majorBidi" w:cstheme="majorBidi"/>
                <w:sz w:val="22"/>
                <w:szCs w:val="22"/>
              </w:rPr>
            </w:pPr>
            <w:r w:rsidRPr="009B2C4B">
              <w:rPr>
                <w:rFonts w:asciiTheme="majorBidi" w:hAnsiTheme="majorBidi" w:cstheme="majorBidi"/>
                <w:sz w:val="22"/>
                <w:szCs w:val="22"/>
              </w:rPr>
              <w:t xml:space="preserve"> Anggota memahami pentingnya menghormati ulama dan mempelajari keteladanan mereka. </w:t>
            </w:r>
          </w:p>
          <w:p w14:paraId="2E5C7197" w14:textId="77777777" w:rsidR="009B2C4B" w:rsidRDefault="009B2C4B" w:rsidP="009B2C4B">
            <w:pPr>
              <w:spacing w:line="360" w:lineRule="auto"/>
              <w:jc w:val="both"/>
              <w:rPr>
                <w:rFonts w:asciiTheme="majorBidi" w:hAnsiTheme="majorBidi" w:cstheme="majorBidi"/>
                <w:sz w:val="22"/>
                <w:szCs w:val="22"/>
              </w:rPr>
            </w:pPr>
            <w:r w:rsidRPr="009B2C4B">
              <w:rPr>
                <w:rStyle w:val="Strong"/>
                <w:rFonts w:asciiTheme="majorBidi" w:hAnsiTheme="majorBidi" w:cstheme="majorBidi"/>
                <w:i/>
                <w:iCs/>
                <w:sz w:val="22"/>
                <w:szCs w:val="22"/>
              </w:rPr>
              <w:t>Moral Feeling</w:t>
            </w:r>
            <w:r w:rsidRPr="009B2C4B">
              <w:rPr>
                <w:rFonts w:asciiTheme="majorBidi" w:hAnsiTheme="majorBidi" w:cstheme="majorBidi"/>
                <w:i/>
                <w:iCs/>
                <w:sz w:val="22"/>
                <w:szCs w:val="22"/>
              </w:rPr>
              <w:t>:</w:t>
            </w:r>
            <w:r w:rsidRPr="009B2C4B">
              <w:rPr>
                <w:rFonts w:asciiTheme="majorBidi" w:hAnsiTheme="majorBidi" w:cstheme="majorBidi"/>
                <w:sz w:val="22"/>
                <w:szCs w:val="22"/>
              </w:rPr>
              <w:t xml:space="preserve"> Muncul rasa haru, kagum, dan penghormatan terhadap perjuangan para wali. </w:t>
            </w:r>
            <w:r w:rsidRPr="009B2C4B">
              <w:rPr>
                <w:rStyle w:val="Strong"/>
                <w:rFonts w:asciiTheme="majorBidi" w:hAnsiTheme="majorBidi" w:cstheme="majorBidi"/>
                <w:i/>
                <w:iCs/>
                <w:sz w:val="22"/>
                <w:szCs w:val="22"/>
              </w:rPr>
              <w:t>Moral Action</w:t>
            </w:r>
            <w:r w:rsidRPr="009B2C4B">
              <w:rPr>
                <w:rFonts w:asciiTheme="majorBidi" w:hAnsiTheme="majorBidi" w:cstheme="majorBidi"/>
                <w:i/>
                <w:iCs/>
                <w:sz w:val="22"/>
                <w:szCs w:val="22"/>
              </w:rPr>
              <w:t>:</w:t>
            </w:r>
            <w:r w:rsidRPr="009B2C4B">
              <w:rPr>
                <w:rFonts w:asciiTheme="majorBidi" w:hAnsiTheme="majorBidi" w:cstheme="majorBidi"/>
                <w:sz w:val="22"/>
                <w:szCs w:val="22"/>
              </w:rPr>
              <w:t xml:space="preserve"> </w:t>
            </w:r>
          </w:p>
          <w:p w14:paraId="642F617A" w14:textId="26FC0BC6" w:rsidR="009B2C4B" w:rsidRPr="000023BF" w:rsidRDefault="009B2C4B" w:rsidP="009B2C4B">
            <w:pPr>
              <w:spacing w:line="360" w:lineRule="auto"/>
              <w:jc w:val="both"/>
              <w:rPr>
                <w:rStyle w:val="Strong"/>
                <w:i/>
                <w:iCs/>
                <w:sz w:val="22"/>
                <w:szCs w:val="22"/>
              </w:rPr>
            </w:pPr>
            <w:r w:rsidRPr="009B2C4B">
              <w:rPr>
                <w:rFonts w:asciiTheme="majorBidi" w:hAnsiTheme="majorBidi" w:cstheme="majorBidi"/>
                <w:sz w:val="22"/>
                <w:szCs w:val="22"/>
              </w:rPr>
              <w:t>Anggota menunjukkan sikap sopan, khidmat, dan aktif berpartisipasi dalam kegiatan spiritual</w:t>
            </w:r>
          </w:p>
        </w:tc>
        <w:tc>
          <w:tcPr>
            <w:tcW w:w="1835" w:type="dxa"/>
          </w:tcPr>
          <w:p w14:paraId="08BB82C1" w14:textId="63C4878A" w:rsidR="009B2C4B" w:rsidRPr="000023BF" w:rsidRDefault="009B2C4B" w:rsidP="009B2C4B">
            <w:pPr>
              <w:spacing w:line="360" w:lineRule="auto"/>
              <w:jc w:val="both"/>
              <w:rPr>
                <w:sz w:val="22"/>
                <w:szCs w:val="22"/>
              </w:rPr>
            </w:pPr>
            <w:r w:rsidRPr="009B2C4B">
              <w:rPr>
                <w:rStyle w:val="Strong"/>
                <w:rFonts w:asciiTheme="majorBidi" w:hAnsiTheme="majorBidi" w:cstheme="majorBidi"/>
                <w:b w:val="0"/>
                <w:bCs w:val="0"/>
                <w:sz w:val="22"/>
                <w:szCs w:val="22"/>
              </w:rPr>
              <w:t>taat kepada Allah SWT</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ikhlas</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toleransi</w:t>
            </w:r>
            <w:r w:rsidRPr="009B2C4B">
              <w:rPr>
                <w:rFonts w:asciiTheme="majorBidi" w:hAnsiTheme="majorBidi" w:cstheme="majorBidi"/>
                <w:b/>
                <w:bCs/>
                <w:sz w:val="22"/>
                <w:szCs w:val="22"/>
              </w:rPr>
              <w:t xml:space="preserve">, </w:t>
            </w:r>
            <w:r w:rsidRPr="009B2C4B">
              <w:rPr>
                <w:rStyle w:val="Strong"/>
                <w:rFonts w:asciiTheme="majorBidi" w:hAnsiTheme="majorBidi" w:cstheme="majorBidi"/>
                <w:b w:val="0"/>
                <w:bCs w:val="0"/>
                <w:sz w:val="22"/>
                <w:szCs w:val="22"/>
              </w:rPr>
              <w:t>percaya diri</w:t>
            </w:r>
          </w:p>
        </w:tc>
      </w:tr>
      <w:tr w:rsidR="009B2C4B" w14:paraId="0822C68B" w14:textId="77777777" w:rsidTr="00F13C08">
        <w:tc>
          <w:tcPr>
            <w:tcW w:w="510" w:type="dxa"/>
          </w:tcPr>
          <w:p w14:paraId="43991088" w14:textId="41B19F80" w:rsidR="009B2C4B" w:rsidRDefault="009B2C4B" w:rsidP="009B2C4B">
            <w:pPr>
              <w:spacing w:line="360" w:lineRule="auto"/>
              <w:jc w:val="both"/>
            </w:pPr>
            <w:r>
              <w:t>7</w:t>
            </w:r>
          </w:p>
        </w:tc>
        <w:tc>
          <w:tcPr>
            <w:tcW w:w="1573" w:type="dxa"/>
          </w:tcPr>
          <w:p w14:paraId="621C0360" w14:textId="625040C8" w:rsidR="009B2C4B" w:rsidRDefault="009B2C4B" w:rsidP="009B2C4B">
            <w:pPr>
              <w:spacing w:line="360" w:lineRule="auto"/>
              <w:jc w:val="both"/>
              <w:rPr>
                <w:sz w:val="22"/>
                <w:szCs w:val="22"/>
              </w:rPr>
            </w:pPr>
            <w:r>
              <w:rPr>
                <w:sz w:val="22"/>
                <w:szCs w:val="22"/>
              </w:rPr>
              <w:t>Evaluasi Bulanan Kegiatan</w:t>
            </w:r>
          </w:p>
        </w:tc>
        <w:tc>
          <w:tcPr>
            <w:tcW w:w="2603" w:type="dxa"/>
          </w:tcPr>
          <w:p w14:paraId="0FEDACF6" w14:textId="77777777" w:rsidR="009B2C4B" w:rsidRPr="000023BF" w:rsidRDefault="009B2C4B" w:rsidP="009B2C4B">
            <w:pPr>
              <w:spacing w:line="360" w:lineRule="auto"/>
              <w:jc w:val="both"/>
              <w:rPr>
                <w:rStyle w:val="Strong"/>
                <w:i/>
                <w:iCs/>
                <w:sz w:val="22"/>
                <w:szCs w:val="22"/>
              </w:rPr>
            </w:pPr>
            <w:r w:rsidRPr="000023BF">
              <w:rPr>
                <w:rStyle w:val="Strong"/>
                <w:i/>
                <w:iCs/>
                <w:sz w:val="22"/>
                <w:szCs w:val="22"/>
              </w:rPr>
              <w:t>Moral Knowing</w:t>
            </w:r>
          </w:p>
          <w:p w14:paraId="2C1109EC" w14:textId="77777777" w:rsidR="009B2C4B" w:rsidRPr="000023BF" w:rsidRDefault="009B2C4B" w:rsidP="009B2C4B">
            <w:pPr>
              <w:spacing w:line="360" w:lineRule="auto"/>
              <w:jc w:val="both"/>
              <w:rPr>
                <w:sz w:val="22"/>
                <w:szCs w:val="22"/>
              </w:rPr>
            </w:pPr>
            <w:r w:rsidRPr="000023BF">
              <w:rPr>
                <w:sz w:val="22"/>
                <w:szCs w:val="22"/>
              </w:rPr>
              <w:t xml:space="preserve">Menyadari pentingnya evaluasi diri dalam aspek spiritual dan moral. </w:t>
            </w:r>
          </w:p>
          <w:p w14:paraId="24B67130" w14:textId="77777777" w:rsidR="009B2C4B" w:rsidRPr="000023BF" w:rsidRDefault="009B2C4B" w:rsidP="009B2C4B">
            <w:pPr>
              <w:spacing w:line="360" w:lineRule="auto"/>
              <w:jc w:val="both"/>
              <w:rPr>
                <w:rStyle w:val="Strong"/>
                <w:i/>
                <w:iCs/>
                <w:sz w:val="22"/>
                <w:szCs w:val="22"/>
              </w:rPr>
            </w:pPr>
            <w:r w:rsidRPr="000023BF">
              <w:rPr>
                <w:rStyle w:val="Strong"/>
                <w:i/>
                <w:iCs/>
                <w:sz w:val="22"/>
                <w:szCs w:val="22"/>
              </w:rPr>
              <w:t>Moral Feeling</w:t>
            </w:r>
          </w:p>
          <w:p w14:paraId="0620F8BC" w14:textId="77777777" w:rsidR="009B2C4B" w:rsidRPr="000023BF" w:rsidRDefault="009B2C4B" w:rsidP="009B2C4B">
            <w:pPr>
              <w:spacing w:line="360" w:lineRule="auto"/>
              <w:jc w:val="both"/>
              <w:rPr>
                <w:sz w:val="22"/>
                <w:szCs w:val="22"/>
              </w:rPr>
            </w:pPr>
            <w:r w:rsidRPr="000023BF">
              <w:rPr>
                <w:sz w:val="22"/>
                <w:szCs w:val="22"/>
              </w:rPr>
              <w:t xml:space="preserve">Membangun kesadaran akan tanggung jawab dan akhlak. </w:t>
            </w:r>
          </w:p>
          <w:p w14:paraId="39F303E9" w14:textId="77777777" w:rsidR="009B2C4B" w:rsidRPr="000023BF" w:rsidRDefault="009B2C4B" w:rsidP="009B2C4B">
            <w:pPr>
              <w:spacing w:line="360" w:lineRule="auto"/>
              <w:jc w:val="both"/>
              <w:rPr>
                <w:i/>
                <w:iCs/>
                <w:sz w:val="22"/>
                <w:szCs w:val="22"/>
              </w:rPr>
            </w:pPr>
            <w:r w:rsidRPr="000023BF">
              <w:rPr>
                <w:rStyle w:val="Strong"/>
                <w:i/>
                <w:iCs/>
                <w:sz w:val="22"/>
                <w:szCs w:val="22"/>
              </w:rPr>
              <w:t>Moral Action</w:t>
            </w:r>
            <w:r w:rsidRPr="000023BF">
              <w:rPr>
                <w:i/>
                <w:iCs/>
                <w:sz w:val="22"/>
                <w:szCs w:val="22"/>
              </w:rPr>
              <w:t xml:space="preserve"> </w:t>
            </w:r>
          </w:p>
          <w:p w14:paraId="67BA6F23" w14:textId="3AE9E3A7" w:rsidR="009B2C4B" w:rsidRPr="009B2C4B" w:rsidRDefault="009B2C4B" w:rsidP="009B2C4B">
            <w:pPr>
              <w:spacing w:line="360" w:lineRule="auto"/>
              <w:jc w:val="both"/>
              <w:rPr>
                <w:rStyle w:val="Strong"/>
                <w:rFonts w:asciiTheme="majorBidi" w:hAnsiTheme="majorBidi" w:cstheme="majorBidi"/>
                <w:i/>
                <w:iCs/>
                <w:sz w:val="22"/>
                <w:szCs w:val="22"/>
              </w:rPr>
            </w:pPr>
            <w:r w:rsidRPr="000023BF">
              <w:rPr>
                <w:sz w:val="22"/>
                <w:szCs w:val="22"/>
              </w:rPr>
              <w:lastRenderedPageBreak/>
              <w:t>Melakukan perubahan sikap setelah refleksi.</w:t>
            </w:r>
          </w:p>
        </w:tc>
        <w:tc>
          <w:tcPr>
            <w:tcW w:w="1835" w:type="dxa"/>
          </w:tcPr>
          <w:p w14:paraId="764675D1" w14:textId="39CF479F" w:rsidR="009B2C4B" w:rsidRPr="009B2C4B" w:rsidRDefault="009B2C4B" w:rsidP="009B2C4B">
            <w:pPr>
              <w:spacing w:line="360" w:lineRule="auto"/>
              <w:jc w:val="both"/>
              <w:rPr>
                <w:rStyle w:val="Strong"/>
                <w:rFonts w:asciiTheme="majorBidi" w:hAnsiTheme="majorBidi" w:cstheme="majorBidi"/>
                <w:b w:val="0"/>
                <w:bCs w:val="0"/>
                <w:sz w:val="22"/>
                <w:szCs w:val="22"/>
              </w:rPr>
            </w:pPr>
            <w:r w:rsidRPr="000023BF">
              <w:rPr>
                <w:sz w:val="22"/>
                <w:szCs w:val="22"/>
              </w:rPr>
              <w:lastRenderedPageBreak/>
              <w:t>Bertanggung jawab, Ikhlas, Toleransi</w:t>
            </w:r>
          </w:p>
        </w:tc>
      </w:tr>
      <w:tr w:rsidR="009B2C4B" w14:paraId="175CC35A" w14:textId="77777777" w:rsidTr="00F13C08">
        <w:tc>
          <w:tcPr>
            <w:tcW w:w="510" w:type="dxa"/>
          </w:tcPr>
          <w:p w14:paraId="79FA825D" w14:textId="5CBF0C7D" w:rsidR="009B2C4B" w:rsidRDefault="009B2C4B" w:rsidP="009B2C4B">
            <w:pPr>
              <w:spacing w:line="360" w:lineRule="auto"/>
              <w:jc w:val="both"/>
            </w:pPr>
            <w:r>
              <w:t>8</w:t>
            </w:r>
          </w:p>
        </w:tc>
        <w:tc>
          <w:tcPr>
            <w:tcW w:w="1573" w:type="dxa"/>
          </w:tcPr>
          <w:p w14:paraId="1A683501" w14:textId="3DC28717" w:rsidR="009B2C4B" w:rsidRDefault="009B2C4B" w:rsidP="009B2C4B">
            <w:pPr>
              <w:spacing w:line="360" w:lineRule="auto"/>
              <w:jc w:val="both"/>
              <w:rPr>
                <w:sz w:val="22"/>
                <w:szCs w:val="22"/>
              </w:rPr>
            </w:pPr>
            <w:r>
              <w:rPr>
                <w:sz w:val="22"/>
                <w:szCs w:val="22"/>
              </w:rPr>
              <w:t>Amalan Ramadhan Kampus</w:t>
            </w:r>
          </w:p>
        </w:tc>
        <w:tc>
          <w:tcPr>
            <w:tcW w:w="2603" w:type="dxa"/>
          </w:tcPr>
          <w:p w14:paraId="18CE48E2" w14:textId="4F6C542C" w:rsidR="009B2C4B" w:rsidRDefault="009B2C4B" w:rsidP="009B2C4B">
            <w:pPr>
              <w:spacing w:line="360" w:lineRule="auto"/>
              <w:jc w:val="both"/>
              <w:rPr>
                <w:sz w:val="22"/>
                <w:szCs w:val="22"/>
              </w:rPr>
            </w:pPr>
            <w:r w:rsidRPr="009B2C4B">
              <w:rPr>
                <w:rStyle w:val="Strong"/>
                <w:i/>
                <w:iCs/>
                <w:sz w:val="22"/>
                <w:szCs w:val="22"/>
              </w:rPr>
              <w:t>Moral Knowing</w:t>
            </w:r>
            <w:r>
              <w:rPr>
                <w:rStyle w:val="Strong"/>
                <w:i/>
                <w:iCs/>
              </w:rPr>
              <w:t xml:space="preserve"> </w:t>
            </w:r>
            <w:r w:rsidRPr="009B2C4B">
              <w:rPr>
                <w:sz w:val="22"/>
                <w:szCs w:val="22"/>
              </w:rPr>
              <w:t>Anggota mengetahui nilai dan keutamaan ibadah Ramadhan.</w:t>
            </w:r>
          </w:p>
          <w:p w14:paraId="60BB3850" w14:textId="0A8572D3" w:rsidR="009B2C4B" w:rsidRDefault="009B2C4B" w:rsidP="009B2C4B">
            <w:pPr>
              <w:spacing w:line="360" w:lineRule="auto"/>
              <w:jc w:val="both"/>
              <w:rPr>
                <w:sz w:val="22"/>
                <w:szCs w:val="22"/>
              </w:rPr>
            </w:pPr>
            <w:r>
              <w:rPr>
                <w:sz w:val="22"/>
                <w:szCs w:val="22"/>
              </w:rPr>
              <w:t xml:space="preserve"> </w:t>
            </w:r>
            <w:r w:rsidRPr="009B2C4B">
              <w:rPr>
                <w:rStyle w:val="Strong"/>
                <w:i/>
                <w:iCs/>
                <w:sz w:val="22"/>
                <w:szCs w:val="22"/>
              </w:rPr>
              <w:t>Moral Feeling</w:t>
            </w:r>
          </w:p>
          <w:p w14:paraId="62812B20" w14:textId="77777777" w:rsidR="009B2C4B" w:rsidRDefault="009B2C4B" w:rsidP="009B2C4B">
            <w:pPr>
              <w:spacing w:line="360" w:lineRule="auto"/>
              <w:jc w:val="both"/>
              <w:rPr>
                <w:sz w:val="22"/>
                <w:szCs w:val="22"/>
              </w:rPr>
            </w:pPr>
            <w:r w:rsidRPr="009B2C4B">
              <w:rPr>
                <w:sz w:val="22"/>
                <w:szCs w:val="22"/>
              </w:rPr>
              <w:t xml:space="preserve"> Timbul rasa syukur, empati, dan semangat kebersamaan yang memperkuat hubungan sosial dan spiritual.</w:t>
            </w:r>
            <w:r>
              <w:rPr>
                <w:sz w:val="22"/>
                <w:szCs w:val="22"/>
              </w:rPr>
              <w:t xml:space="preserve"> </w:t>
            </w:r>
          </w:p>
          <w:p w14:paraId="59A50A17" w14:textId="0C61444A" w:rsidR="009B2C4B" w:rsidRDefault="009B2C4B" w:rsidP="009B2C4B">
            <w:pPr>
              <w:spacing w:line="360" w:lineRule="auto"/>
              <w:jc w:val="both"/>
              <w:rPr>
                <w:sz w:val="22"/>
                <w:szCs w:val="22"/>
              </w:rPr>
            </w:pPr>
            <w:r w:rsidRPr="009B2C4B">
              <w:rPr>
                <w:rStyle w:val="Strong"/>
                <w:i/>
                <w:iCs/>
                <w:sz w:val="22"/>
                <w:szCs w:val="22"/>
              </w:rPr>
              <w:t>Moral Action</w:t>
            </w:r>
          </w:p>
          <w:p w14:paraId="2AC62D93" w14:textId="10604E35" w:rsidR="009B2C4B" w:rsidRPr="000023BF" w:rsidRDefault="009B2C4B" w:rsidP="009B2C4B">
            <w:pPr>
              <w:spacing w:line="360" w:lineRule="auto"/>
              <w:jc w:val="both"/>
              <w:rPr>
                <w:rStyle w:val="Strong"/>
                <w:i/>
                <w:iCs/>
                <w:sz w:val="22"/>
                <w:szCs w:val="22"/>
              </w:rPr>
            </w:pPr>
            <w:r w:rsidRPr="009B2C4B">
              <w:rPr>
                <w:sz w:val="22"/>
                <w:szCs w:val="22"/>
              </w:rPr>
              <w:t>Anggota menunjukkan komitmen dalam melaksanakan kegiatan ibadah secara konsisten dan aktif berperan dalam kegiatan sosial Ramadhan</w:t>
            </w:r>
          </w:p>
        </w:tc>
        <w:tc>
          <w:tcPr>
            <w:tcW w:w="1835" w:type="dxa"/>
          </w:tcPr>
          <w:p w14:paraId="14D78772" w14:textId="77777777" w:rsidR="009B2C4B" w:rsidRDefault="009B2C4B" w:rsidP="009B2C4B">
            <w:pPr>
              <w:spacing w:line="360" w:lineRule="auto"/>
              <w:jc w:val="both"/>
              <w:rPr>
                <w:b/>
                <w:bCs/>
                <w:sz w:val="22"/>
                <w:szCs w:val="22"/>
              </w:rPr>
            </w:pPr>
            <w:r w:rsidRPr="009B2C4B">
              <w:rPr>
                <w:rStyle w:val="Strong"/>
                <w:b w:val="0"/>
                <w:bCs w:val="0"/>
                <w:sz w:val="22"/>
                <w:szCs w:val="22"/>
              </w:rPr>
              <w:t>ketaatan kepada Allah SWT</w:t>
            </w:r>
            <w:r w:rsidRPr="009B2C4B">
              <w:rPr>
                <w:b/>
                <w:bCs/>
                <w:sz w:val="22"/>
                <w:szCs w:val="22"/>
              </w:rPr>
              <w:t xml:space="preserve">, </w:t>
            </w:r>
            <w:r w:rsidRPr="009B2C4B">
              <w:rPr>
                <w:rStyle w:val="Strong"/>
                <w:b w:val="0"/>
                <w:bCs w:val="0"/>
                <w:sz w:val="22"/>
                <w:szCs w:val="22"/>
              </w:rPr>
              <w:t>ikhlas</w:t>
            </w:r>
            <w:r w:rsidRPr="009B2C4B">
              <w:rPr>
                <w:b/>
                <w:bCs/>
                <w:sz w:val="22"/>
                <w:szCs w:val="22"/>
              </w:rPr>
              <w:t xml:space="preserve">, </w:t>
            </w:r>
            <w:r w:rsidRPr="009B2C4B">
              <w:rPr>
                <w:rStyle w:val="Strong"/>
                <w:b w:val="0"/>
                <w:bCs w:val="0"/>
                <w:sz w:val="22"/>
                <w:szCs w:val="22"/>
              </w:rPr>
              <w:t>percaya diri</w:t>
            </w:r>
            <w:r w:rsidRPr="009B2C4B">
              <w:rPr>
                <w:b/>
                <w:bCs/>
                <w:sz w:val="22"/>
                <w:szCs w:val="22"/>
              </w:rPr>
              <w:t xml:space="preserve">, </w:t>
            </w:r>
            <w:r w:rsidRPr="009B2C4B">
              <w:rPr>
                <w:rStyle w:val="Strong"/>
                <w:b w:val="0"/>
                <w:bCs w:val="0"/>
                <w:sz w:val="22"/>
                <w:szCs w:val="22"/>
              </w:rPr>
              <w:t>tanggung</w:t>
            </w:r>
            <w:r w:rsidRPr="009B2C4B">
              <w:rPr>
                <w:rStyle w:val="Strong"/>
                <w:sz w:val="22"/>
                <w:szCs w:val="22"/>
              </w:rPr>
              <w:t xml:space="preserve"> </w:t>
            </w:r>
            <w:r w:rsidRPr="009B2C4B">
              <w:rPr>
                <w:rStyle w:val="Strong"/>
                <w:b w:val="0"/>
                <w:bCs w:val="0"/>
                <w:sz w:val="22"/>
                <w:szCs w:val="22"/>
              </w:rPr>
              <w:t>jawab</w:t>
            </w:r>
            <w:r w:rsidRPr="009B2C4B">
              <w:rPr>
                <w:b/>
                <w:bCs/>
                <w:sz w:val="22"/>
                <w:szCs w:val="22"/>
              </w:rPr>
              <w:t xml:space="preserve">, </w:t>
            </w:r>
            <w:r w:rsidRPr="009B2C4B">
              <w:rPr>
                <w:rStyle w:val="Strong"/>
                <w:b w:val="0"/>
                <w:bCs w:val="0"/>
                <w:sz w:val="22"/>
                <w:szCs w:val="22"/>
              </w:rPr>
              <w:t>toleransi</w:t>
            </w:r>
            <w:r w:rsidRPr="009B2C4B">
              <w:rPr>
                <w:b/>
                <w:bCs/>
                <w:sz w:val="22"/>
                <w:szCs w:val="22"/>
              </w:rPr>
              <w:t xml:space="preserve">, </w:t>
            </w:r>
            <w:r w:rsidRPr="009B2C4B">
              <w:rPr>
                <w:sz w:val="22"/>
                <w:szCs w:val="22"/>
              </w:rPr>
              <w:t>dan</w:t>
            </w:r>
            <w:r w:rsidRPr="009B2C4B">
              <w:rPr>
                <w:b/>
                <w:bCs/>
                <w:sz w:val="22"/>
                <w:szCs w:val="22"/>
              </w:rPr>
              <w:t xml:space="preserve"> </w:t>
            </w:r>
            <w:r w:rsidRPr="009B2C4B">
              <w:rPr>
                <w:rStyle w:val="Strong"/>
                <w:b w:val="0"/>
                <w:bCs w:val="0"/>
                <w:sz w:val="22"/>
                <w:szCs w:val="22"/>
              </w:rPr>
              <w:t>kedisiplinan beribadah</w:t>
            </w:r>
            <w:r w:rsidRPr="009B2C4B">
              <w:rPr>
                <w:b/>
                <w:bCs/>
                <w:sz w:val="22"/>
                <w:szCs w:val="22"/>
              </w:rPr>
              <w:t>.</w:t>
            </w:r>
          </w:p>
          <w:p w14:paraId="0FCF1B73" w14:textId="77777777" w:rsidR="009B2C4B" w:rsidRPr="000023BF" w:rsidRDefault="009B2C4B" w:rsidP="009B2C4B">
            <w:pPr>
              <w:spacing w:line="360" w:lineRule="auto"/>
              <w:jc w:val="both"/>
              <w:rPr>
                <w:sz w:val="22"/>
                <w:szCs w:val="22"/>
              </w:rPr>
            </w:pPr>
          </w:p>
        </w:tc>
      </w:tr>
      <w:tr w:rsidR="009B2C4B" w14:paraId="08D777BE" w14:textId="77777777" w:rsidTr="00F13C08">
        <w:tc>
          <w:tcPr>
            <w:tcW w:w="510" w:type="dxa"/>
          </w:tcPr>
          <w:p w14:paraId="4CED60A3" w14:textId="1D8AC93B" w:rsidR="009B2C4B" w:rsidRDefault="009B2C4B" w:rsidP="009B2C4B">
            <w:pPr>
              <w:spacing w:line="360" w:lineRule="auto"/>
              <w:jc w:val="both"/>
            </w:pPr>
            <w:r>
              <w:t>9</w:t>
            </w:r>
          </w:p>
        </w:tc>
        <w:tc>
          <w:tcPr>
            <w:tcW w:w="157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B2C4B" w:rsidRPr="00EB3A40" w14:paraId="43386458" w14:textId="77777777" w:rsidTr="00CA74B0">
              <w:trPr>
                <w:tblCellSpacing w:w="15" w:type="dxa"/>
              </w:trPr>
              <w:tc>
                <w:tcPr>
                  <w:tcW w:w="0" w:type="auto"/>
                  <w:vAlign w:val="center"/>
                  <w:hideMark/>
                </w:tcPr>
                <w:p w14:paraId="1AAEE949" w14:textId="77777777" w:rsidR="009B2C4B" w:rsidRPr="00EB3A40" w:rsidRDefault="009B2C4B" w:rsidP="009B2C4B">
                  <w:pPr>
                    <w:rPr>
                      <w:sz w:val="22"/>
                      <w:szCs w:val="22"/>
                    </w:rPr>
                  </w:pPr>
                </w:p>
              </w:tc>
            </w:tr>
          </w:tbl>
          <w:p w14:paraId="656E611A" w14:textId="77777777" w:rsidR="009B2C4B" w:rsidRPr="00EB3A40" w:rsidRDefault="009B2C4B" w:rsidP="009B2C4B">
            <w:pPr>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57"/>
            </w:tblGrid>
            <w:tr w:rsidR="009B2C4B" w:rsidRPr="00EB3A40" w14:paraId="71493A96" w14:textId="77777777" w:rsidTr="00CA74B0">
              <w:trPr>
                <w:tblCellSpacing w:w="15" w:type="dxa"/>
              </w:trPr>
              <w:tc>
                <w:tcPr>
                  <w:tcW w:w="0" w:type="auto"/>
                  <w:vAlign w:val="center"/>
                  <w:hideMark/>
                </w:tcPr>
                <w:p w14:paraId="56901A2E" w14:textId="77777777" w:rsidR="009B2C4B" w:rsidRPr="00EB3A40" w:rsidRDefault="009B2C4B" w:rsidP="009B2C4B">
                  <w:pPr>
                    <w:spacing w:line="360" w:lineRule="auto"/>
                    <w:rPr>
                      <w:b/>
                      <w:bCs/>
                      <w:sz w:val="22"/>
                      <w:szCs w:val="22"/>
                    </w:rPr>
                  </w:pPr>
                  <w:r>
                    <w:rPr>
                      <w:sz w:val="22"/>
                      <w:szCs w:val="22"/>
                    </w:rPr>
                    <w:t xml:space="preserve">Peringatan Hari Besar Islam ( Maulid Nabi, Idul Adha, </w:t>
                  </w:r>
                  <w:r>
                    <w:rPr>
                      <w:sz w:val="22"/>
                      <w:szCs w:val="22"/>
                    </w:rPr>
                    <w:lastRenderedPageBreak/>
                    <w:t>Bulan Ramadhan)</w:t>
                  </w:r>
                </w:p>
              </w:tc>
            </w:tr>
          </w:tbl>
          <w:p w14:paraId="49A11898" w14:textId="77777777" w:rsidR="009B2C4B" w:rsidRDefault="009B2C4B" w:rsidP="009B2C4B">
            <w:pPr>
              <w:spacing w:line="360" w:lineRule="auto"/>
              <w:jc w:val="both"/>
              <w:rPr>
                <w:sz w:val="22"/>
                <w:szCs w:val="22"/>
              </w:rPr>
            </w:pPr>
          </w:p>
        </w:tc>
        <w:tc>
          <w:tcPr>
            <w:tcW w:w="2603" w:type="dxa"/>
          </w:tcPr>
          <w:p w14:paraId="21599191" w14:textId="77777777" w:rsidR="009B2C4B" w:rsidRPr="000023BF" w:rsidRDefault="009B2C4B" w:rsidP="009B2C4B">
            <w:pPr>
              <w:spacing w:line="360" w:lineRule="auto"/>
              <w:jc w:val="both"/>
              <w:rPr>
                <w:rStyle w:val="Strong"/>
                <w:i/>
                <w:iCs/>
                <w:sz w:val="22"/>
                <w:szCs w:val="22"/>
              </w:rPr>
            </w:pPr>
            <w:r w:rsidRPr="000023BF">
              <w:rPr>
                <w:rStyle w:val="Strong"/>
                <w:i/>
                <w:iCs/>
                <w:sz w:val="22"/>
                <w:szCs w:val="22"/>
              </w:rPr>
              <w:lastRenderedPageBreak/>
              <w:t>Moral Knowing</w:t>
            </w:r>
          </w:p>
          <w:p w14:paraId="043231EF" w14:textId="77777777" w:rsidR="009B2C4B" w:rsidRPr="000023BF" w:rsidRDefault="009B2C4B" w:rsidP="009B2C4B">
            <w:pPr>
              <w:spacing w:line="360" w:lineRule="auto"/>
              <w:jc w:val="both"/>
              <w:rPr>
                <w:sz w:val="22"/>
                <w:szCs w:val="22"/>
              </w:rPr>
            </w:pPr>
            <w:r w:rsidRPr="000023BF">
              <w:rPr>
                <w:sz w:val="22"/>
                <w:szCs w:val="22"/>
              </w:rPr>
              <w:t>Mengetahui Sejarah dan makna peringatan hari besar islam</w:t>
            </w:r>
          </w:p>
          <w:p w14:paraId="14B25187" w14:textId="77777777" w:rsidR="009B2C4B" w:rsidRPr="000023BF" w:rsidRDefault="009B2C4B" w:rsidP="009B2C4B">
            <w:pPr>
              <w:spacing w:line="360" w:lineRule="auto"/>
              <w:jc w:val="both"/>
              <w:rPr>
                <w:rStyle w:val="Strong"/>
                <w:i/>
                <w:iCs/>
                <w:sz w:val="22"/>
                <w:szCs w:val="22"/>
              </w:rPr>
            </w:pPr>
            <w:r w:rsidRPr="000023BF">
              <w:rPr>
                <w:rStyle w:val="Strong"/>
                <w:i/>
                <w:iCs/>
                <w:sz w:val="22"/>
                <w:szCs w:val="22"/>
              </w:rPr>
              <w:t>Moral Feeling</w:t>
            </w:r>
          </w:p>
          <w:p w14:paraId="17EE6842" w14:textId="77777777" w:rsidR="009B2C4B" w:rsidRPr="000023BF" w:rsidRDefault="009B2C4B" w:rsidP="009B2C4B">
            <w:pPr>
              <w:spacing w:line="360" w:lineRule="auto"/>
              <w:jc w:val="both"/>
              <w:rPr>
                <w:sz w:val="22"/>
                <w:szCs w:val="22"/>
              </w:rPr>
            </w:pPr>
            <w:r w:rsidRPr="000023BF">
              <w:rPr>
                <w:sz w:val="22"/>
                <w:szCs w:val="22"/>
              </w:rPr>
              <w:t xml:space="preserve">Meningkatkan kecintaan </w:t>
            </w:r>
            <w:r w:rsidRPr="000023BF">
              <w:rPr>
                <w:sz w:val="22"/>
                <w:szCs w:val="22"/>
              </w:rPr>
              <w:lastRenderedPageBreak/>
              <w:t>terhadap ajaran islam</w:t>
            </w:r>
          </w:p>
          <w:p w14:paraId="30227901" w14:textId="77777777" w:rsidR="009B2C4B" w:rsidRPr="000023BF" w:rsidRDefault="009B2C4B" w:rsidP="009B2C4B">
            <w:pPr>
              <w:spacing w:line="360" w:lineRule="auto"/>
              <w:jc w:val="both"/>
              <w:rPr>
                <w:i/>
                <w:iCs/>
                <w:sz w:val="22"/>
                <w:szCs w:val="22"/>
              </w:rPr>
            </w:pPr>
            <w:r w:rsidRPr="000023BF">
              <w:rPr>
                <w:rStyle w:val="Strong"/>
                <w:i/>
                <w:iCs/>
                <w:sz w:val="22"/>
                <w:szCs w:val="22"/>
              </w:rPr>
              <w:t>Moral Action</w:t>
            </w:r>
            <w:r w:rsidRPr="000023BF">
              <w:rPr>
                <w:i/>
                <w:iCs/>
                <w:sz w:val="22"/>
                <w:szCs w:val="22"/>
              </w:rPr>
              <w:t xml:space="preserve"> </w:t>
            </w:r>
          </w:p>
          <w:p w14:paraId="44394EB8" w14:textId="3588EAB7" w:rsidR="009B2C4B" w:rsidRPr="009B2C4B" w:rsidRDefault="009B2C4B" w:rsidP="009B2C4B">
            <w:pPr>
              <w:spacing w:line="360" w:lineRule="auto"/>
              <w:jc w:val="both"/>
              <w:rPr>
                <w:rStyle w:val="Strong"/>
                <w:i/>
                <w:iCs/>
                <w:sz w:val="22"/>
                <w:szCs w:val="22"/>
              </w:rPr>
            </w:pPr>
            <w:r w:rsidRPr="000023BF">
              <w:rPr>
                <w:sz w:val="22"/>
                <w:szCs w:val="22"/>
              </w:rPr>
              <w:t>Mengikuti peringatan dengan penuh kesadaran</w:t>
            </w:r>
          </w:p>
        </w:tc>
        <w:tc>
          <w:tcPr>
            <w:tcW w:w="1835" w:type="dxa"/>
          </w:tcPr>
          <w:p w14:paraId="658DB7F7" w14:textId="60A12FAB" w:rsidR="009B2C4B" w:rsidRPr="009B2C4B" w:rsidRDefault="009B2C4B" w:rsidP="009B2C4B">
            <w:pPr>
              <w:spacing w:line="360" w:lineRule="auto"/>
              <w:jc w:val="both"/>
              <w:rPr>
                <w:rStyle w:val="Strong"/>
                <w:b w:val="0"/>
                <w:bCs w:val="0"/>
                <w:sz w:val="22"/>
                <w:szCs w:val="22"/>
              </w:rPr>
            </w:pPr>
            <w:r w:rsidRPr="000023BF">
              <w:rPr>
                <w:sz w:val="22"/>
                <w:szCs w:val="22"/>
              </w:rPr>
              <w:lastRenderedPageBreak/>
              <w:t>Taat kepada Allah SWT, Percaya diri, Ikhlas</w:t>
            </w:r>
          </w:p>
        </w:tc>
      </w:tr>
      <w:tr w:rsidR="00EB3A40" w14:paraId="77F5BBDC" w14:textId="77777777" w:rsidTr="00F13C08">
        <w:tc>
          <w:tcPr>
            <w:tcW w:w="510" w:type="dxa"/>
          </w:tcPr>
          <w:p w14:paraId="502EDFB7" w14:textId="321824B3" w:rsidR="00EB3A40" w:rsidRDefault="009B2C4B" w:rsidP="00EB3A40">
            <w:pPr>
              <w:spacing w:line="360" w:lineRule="auto"/>
              <w:jc w:val="both"/>
            </w:pPr>
            <w:r>
              <w:t>10</w:t>
            </w:r>
          </w:p>
        </w:tc>
        <w:tc>
          <w:tcPr>
            <w:tcW w:w="1573" w:type="dxa"/>
          </w:tcPr>
          <w:p w14:paraId="314955C2" w14:textId="3A9ABC92" w:rsidR="00EB3A40" w:rsidRPr="00EB3A40" w:rsidRDefault="00EB3A40" w:rsidP="00EB3A40">
            <w:pPr>
              <w:spacing w:line="360" w:lineRule="auto"/>
              <w:jc w:val="both"/>
              <w:rPr>
                <w:sz w:val="22"/>
                <w:szCs w:val="22"/>
              </w:rPr>
            </w:pPr>
            <w:r w:rsidRPr="00EB3A40">
              <w:rPr>
                <w:sz w:val="22"/>
                <w:szCs w:val="22"/>
              </w:rPr>
              <w:t>Kegiatan Bakti Sosial (Santunan, Donasi, Pengabdian Masyarakat)</w:t>
            </w:r>
          </w:p>
        </w:tc>
        <w:tc>
          <w:tcPr>
            <w:tcW w:w="2603" w:type="dxa"/>
          </w:tcPr>
          <w:p w14:paraId="5F167F4B" w14:textId="77777777" w:rsidR="009B2C4B" w:rsidRDefault="00EB3A40" w:rsidP="009B2C4B">
            <w:pPr>
              <w:spacing w:line="360" w:lineRule="auto"/>
              <w:jc w:val="both"/>
              <w:rPr>
                <w:rStyle w:val="Strong"/>
                <w:i/>
                <w:iCs/>
                <w:sz w:val="22"/>
                <w:szCs w:val="22"/>
              </w:rPr>
            </w:pPr>
            <w:r w:rsidRPr="000023BF">
              <w:rPr>
                <w:rStyle w:val="Strong"/>
                <w:i/>
                <w:iCs/>
                <w:sz w:val="22"/>
                <w:szCs w:val="22"/>
              </w:rPr>
              <w:t>Moral Knowing</w:t>
            </w:r>
          </w:p>
          <w:p w14:paraId="77AB0815" w14:textId="77BE6ADC" w:rsidR="00010FA3" w:rsidRPr="009B2C4B" w:rsidRDefault="00EB3A40" w:rsidP="009B2C4B">
            <w:pPr>
              <w:spacing w:line="360" w:lineRule="auto"/>
              <w:jc w:val="both"/>
              <w:rPr>
                <w:b/>
                <w:bCs/>
                <w:i/>
                <w:iCs/>
                <w:sz w:val="22"/>
                <w:szCs w:val="22"/>
              </w:rPr>
            </w:pPr>
            <w:r w:rsidRPr="000023BF">
              <w:rPr>
                <w:sz w:val="22"/>
                <w:szCs w:val="22"/>
              </w:rPr>
              <w:t xml:space="preserve">Memahami pentingnya berbagi dan membantu sesama. </w:t>
            </w:r>
          </w:p>
          <w:p w14:paraId="5320FD32" w14:textId="5D2BE2DC" w:rsidR="00EB3A40" w:rsidRPr="000023BF" w:rsidRDefault="00EB3A40" w:rsidP="00EB3A40">
            <w:pPr>
              <w:spacing w:line="360" w:lineRule="auto"/>
              <w:jc w:val="both"/>
              <w:rPr>
                <w:rStyle w:val="Strong"/>
                <w:i/>
                <w:iCs/>
                <w:sz w:val="22"/>
                <w:szCs w:val="22"/>
              </w:rPr>
            </w:pPr>
            <w:r w:rsidRPr="000023BF">
              <w:rPr>
                <w:rStyle w:val="Strong"/>
                <w:i/>
                <w:iCs/>
                <w:sz w:val="22"/>
                <w:szCs w:val="22"/>
              </w:rPr>
              <w:t>Moral Feeling</w:t>
            </w:r>
          </w:p>
          <w:p w14:paraId="048BFAA7" w14:textId="77777777" w:rsidR="00010FA3" w:rsidRPr="000023BF" w:rsidRDefault="00EB3A40" w:rsidP="00EB3A40">
            <w:pPr>
              <w:spacing w:line="360" w:lineRule="auto"/>
              <w:jc w:val="both"/>
              <w:rPr>
                <w:sz w:val="22"/>
                <w:szCs w:val="22"/>
              </w:rPr>
            </w:pPr>
            <w:r w:rsidRPr="000023BF">
              <w:rPr>
                <w:sz w:val="22"/>
                <w:szCs w:val="22"/>
              </w:rPr>
              <w:t xml:space="preserve">Menumbuhkan empati terhadap kaum yang membutuhkan. </w:t>
            </w:r>
          </w:p>
          <w:p w14:paraId="660868EA" w14:textId="77777777" w:rsidR="007058FE" w:rsidRPr="000023BF" w:rsidRDefault="00EB3A40" w:rsidP="00EB3A40">
            <w:pPr>
              <w:spacing w:line="360" w:lineRule="auto"/>
              <w:jc w:val="both"/>
              <w:rPr>
                <w:sz w:val="22"/>
                <w:szCs w:val="22"/>
              </w:rPr>
            </w:pPr>
            <w:r w:rsidRPr="000023BF">
              <w:rPr>
                <w:rStyle w:val="Strong"/>
                <w:i/>
                <w:iCs/>
                <w:sz w:val="22"/>
                <w:szCs w:val="22"/>
              </w:rPr>
              <w:t>Moral Action</w:t>
            </w:r>
            <w:r w:rsidRPr="000023BF">
              <w:rPr>
                <w:sz w:val="22"/>
                <w:szCs w:val="22"/>
              </w:rPr>
              <w:t xml:space="preserve"> </w:t>
            </w:r>
          </w:p>
          <w:p w14:paraId="656BCAFE" w14:textId="2750E907" w:rsidR="00EB3A40" w:rsidRPr="000023BF" w:rsidRDefault="00EB3A40" w:rsidP="00EB3A40">
            <w:pPr>
              <w:spacing w:line="360" w:lineRule="auto"/>
              <w:jc w:val="both"/>
              <w:rPr>
                <w:sz w:val="22"/>
                <w:szCs w:val="22"/>
              </w:rPr>
            </w:pPr>
            <w:r w:rsidRPr="000023BF">
              <w:rPr>
                <w:sz w:val="22"/>
                <w:szCs w:val="22"/>
              </w:rPr>
              <w:t>Mengambil peran aktif dalam kegiatan sosial-keagamaan.</w:t>
            </w:r>
          </w:p>
        </w:tc>
        <w:tc>
          <w:tcPr>
            <w:tcW w:w="1835" w:type="dxa"/>
          </w:tcPr>
          <w:p w14:paraId="7357521B" w14:textId="3F63E688" w:rsidR="00EB3A40" w:rsidRPr="000023BF" w:rsidRDefault="00EB3A40" w:rsidP="00EB3A40">
            <w:pPr>
              <w:spacing w:line="360" w:lineRule="auto"/>
              <w:jc w:val="both"/>
              <w:rPr>
                <w:sz w:val="22"/>
                <w:szCs w:val="22"/>
              </w:rPr>
            </w:pPr>
            <w:r w:rsidRPr="000023BF">
              <w:rPr>
                <w:sz w:val="22"/>
                <w:szCs w:val="22"/>
              </w:rPr>
              <w:t>Taat kepada allah, percaya diri, ikhlas</w:t>
            </w:r>
          </w:p>
        </w:tc>
      </w:tr>
    </w:tbl>
    <w:p w14:paraId="6E8BDA00" w14:textId="00EB3D49" w:rsidR="00EB3A40" w:rsidRDefault="0075788B" w:rsidP="009B2C4B">
      <w:pPr>
        <w:spacing w:line="360" w:lineRule="auto"/>
        <w:jc w:val="both"/>
        <w:rPr>
          <w:sz w:val="22"/>
          <w:szCs w:val="22"/>
        </w:rPr>
      </w:pPr>
      <w:r>
        <w:rPr>
          <w:b/>
          <w:bCs/>
          <w:sz w:val="22"/>
          <w:szCs w:val="22"/>
        </w:rPr>
        <w:t>Tabel</w:t>
      </w:r>
      <w:r w:rsidR="00EB3A40" w:rsidRPr="008C02BD">
        <w:rPr>
          <w:b/>
          <w:bCs/>
          <w:sz w:val="22"/>
          <w:szCs w:val="22"/>
        </w:rPr>
        <w:t xml:space="preserve"> </w:t>
      </w:r>
      <w:r w:rsidR="009000E4">
        <w:rPr>
          <w:b/>
          <w:bCs/>
          <w:sz w:val="22"/>
          <w:szCs w:val="22"/>
        </w:rPr>
        <w:t>4</w:t>
      </w:r>
      <w:r w:rsidR="00EB3A40">
        <w:rPr>
          <w:b/>
          <w:bCs/>
          <w:sz w:val="22"/>
          <w:szCs w:val="22"/>
        </w:rPr>
        <w:t xml:space="preserve">: </w:t>
      </w:r>
      <w:r w:rsidR="00EB3A40">
        <w:rPr>
          <w:sz w:val="22"/>
          <w:szCs w:val="22"/>
        </w:rPr>
        <w:t xml:space="preserve"> </w:t>
      </w:r>
      <w:r>
        <w:rPr>
          <w:sz w:val="22"/>
          <w:szCs w:val="22"/>
        </w:rPr>
        <w:t>Program K</w:t>
      </w:r>
      <w:r w:rsidR="00EB3A40">
        <w:rPr>
          <w:sz w:val="22"/>
          <w:szCs w:val="22"/>
        </w:rPr>
        <w:t xml:space="preserve">egiatan Religius di </w:t>
      </w:r>
      <w:r>
        <w:rPr>
          <w:sz w:val="22"/>
          <w:szCs w:val="22"/>
        </w:rPr>
        <w:t>M</w:t>
      </w:r>
      <w:r w:rsidR="00EB3A40">
        <w:rPr>
          <w:sz w:val="22"/>
          <w:szCs w:val="22"/>
        </w:rPr>
        <w:t>enwa</w:t>
      </w:r>
      <w:r>
        <w:rPr>
          <w:sz w:val="22"/>
          <w:szCs w:val="22"/>
        </w:rPr>
        <w:t xml:space="preserve"> UIN Walisongo</w:t>
      </w:r>
    </w:p>
    <w:p w14:paraId="7D134685" w14:textId="231B3349" w:rsidR="00010FA3" w:rsidRDefault="00EB3A40" w:rsidP="00E720EE">
      <w:pPr>
        <w:spacing w:line="360" w:lineRule="auto"/>
        <w:ind w:firstLine="360"/>
        <w:jc w:val="both"/>
        <w:rPr>
          <w:sz w:val="22"/>
          <w:szCs w:val="22"/>
        </w:rPr>
      </w:pPr>
      <w:r w:rsidRPr="00EB3A40">
        <w:rPr>
          <w:sz w:val="22"/>
          <w:szCs w:val="22"/>
        </w:rPr>
        <w:t>Dari tabel di atas, dapat disimpulkan bahwa</w:t>
      </w:r>
      <w:r w:rsidR="00E720EE">
        <w:rPr>
          <w:sz w:val="22"/>
          <w:szCs w:val="22"/>
        </w:rPr>
        <w:t xml:space="preserve"> </w:t>
      </w:r>
      <w:r w:rsidRPr="00EB3A40">
        <w:rPr>
          <w:sz w:val="22"/>
          <w:szCs w:val="22"/>
        </w:rPr>
        <w:t xml:space="preserve">Setiap kegiatan religius di Menwa memiliki keterkaitan dengan konsep pendidikan karakter religius menurut </w:t>
      </w:r>
      <w:r w:rsidR="004D517B">
        <w:rPr>
          <w:sz w:val="22"/>
          <w:szCs w:val="22"/>
        </w:rPr>
        <w:t>Thomas</w:t>
      </w:r>
      <w:r w:rsidRPr="00EB3A40">
        <w:rPr>
          <w:sz w:val="22"/>
          <w:szCs w:val="22"/>
        </w:rPr>
        <w:t xml:space="preserve"> Lickona (Moral Knowing, Moral Feeling, Moral Action).</w:t>
      </w:r>
    </w:p>
    <w:p w14:paraId="46A65944" w14:textId="52BD138F" w:rsidR="00EB3A40" w:rsidRPr="00EB3A40" w:rsidRDefault="00EB3A40" w:rsidP="00E720EE">
      <w:pPr>
        <w:spacing w:line="360" w:lineRule="auto"/>
        <w:ind w:firstLine="360"/>
        <w:jc w:val="both"/>
        <w:rPr>
          <w:sz w:val="22"/>
          <w:szCs w:val="22"/>
        </w:rPr>
      </w:pPr>
      <w:r w:rsidRPr="00EB3A40">
        <w:rPr>
          <w:sz w:val="22"/>
          <w:szCs w:val="22"/>
        </w:rPr>
        <w:t>Kegiatan-kegiatan tersebut juga mencerminkan indikator karakter religius menurut Uky Su’adah, seperti ketaatan kepada Allah, kejujuran, tanggung jawab, dan disiplin.</w:t>
      </w:r>
    </w:p>
    <w:p w14:paraId="060358D1" w14:textId="7C9319E7" w:rsidR="00AD3B70" w:rsidRPr="004D02EA" w:rsidRDefault="00AD3B70" w:rsidP="00F52E73">
      <w:pPr>
        <w:pStyle w:val="Heading3"/>
        <w:keepNext w:val="0"/>
        <w:widowControl w:val="0"/>
        <w:numPr>
          <w:ilvl w:val="0"/>
          <w:numId w:val="15"/>
        </w:numPr>
        <w:spacing w:line="360" w:lineRule="auto"/>
        <w:ind w:left="426"/>
        <w:rPr>
          <w:b/>
          <w:bCs/>
          <w:szCs w:val="22"/>
        </w:rPr>
      </w:pPr>
      <w:bookmarkStart w:id="1013" w:name="_Toc192114948"/>
      <w:bookmarkStart w:id="1014" w:name="_Toc192115304"/>
      <w:bookmarkStart w:id="1015" w:name="_Toc192115367"/>
      <w:bookmarkStart w:id="1016" w:name="_Toc192115745"/>
      <w:bookmarkStart w:id="1017" w:name="_Toc192116029"/>
      <w:bookmarkStart w:id="1018" w:name="_Toc192116083"/>
      <w:bookmarkStart w:id="1019" w:name="_Toc192254852"/>
      <w:bookmarkStart w:id="1020" w:name="_Toc192257131"/>
      <w:bookmarkStart w:id="1021" w:name="_Toc192257187"/>
      <w:bookmarkStart w:id="1022" w:name="_Toc192375415"/>
      <w:bookmarkStart w:id="1023" w:name="_Toc192375472"/>
      <w:bookmarkStart w:id="1024" w:name="_Toc192519971"/>
      <w:bookmarkStart w:id="1025" w:name="_Toc192520029"/>
      <w:bookmarkStart w:id="1026" w:name="_Toc192534155"/>
      <w:bookmarkStart w:id="1027" w:name="_Toc192538825"/>
      <w:bookmarkStart w:id="1028" w:name="_Toc192539057"/>
      <w:bookmarkStart w:id="1029" w:name="_Toc192539174"/>
      <w:bookmarkStart w:id="1030" w:name="_Toc192812298"/>
      <w:bookmarkStart w:id="1031" w:name="_Toc192812353"/>
      <w:bookmarkStart w:id="1032" w:name="_Toc192812408"/>
      <w:bookmarkStart w:id="1033" w:name="_Toc193427959"/>
      <w:bookmarkStart w:id="1034" w:name="_Toc193428016"/>
      <w:bookmarkStart w:id="1035" w:name="_Toc193489496"/>
      <w:bookmarkStart w:id="1036" w:name="_Toc193491175"/>
      <w:bookmarkStart w:id="1037" w:name="_Toc193491260"/>
      <w:bookmarkStart w:id="1038" w:name="_Toc196901564"/>
      <w:bookmarkStart w:id="1039" w:name="_Toc196907175"/>
      <w:r w:rsidRPr="004D02EA">
        <w:rPr>
          <w:b/>
          <w:bCs/>
          <w:szCs w:val="22"/>
        </w:rPr>
        <w:lastRenderedPageBreak/>
        <w:t>Strategi Penguatan Pendidikan Karakter Religius</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r w:rsidRPr="004D02EA">
        <w:rPr>
          <w:b/>
          <w:bCs/>
          <w:szCs w:val="22"/>
        </w:rPr>
        <w:t xml:space="preserve"> </w:t>
      </w:r>
      <w:r w:rsidR="00EB3A40">
        <w:rPr>
          <w:b/>
          <w:bCs/>
          <w:szCs w:val="22"/>
        </w:rPr>
        <w:t>di Menwa UIN Walisongo</w:t>
      </w:r>
      <w:bookmarkEnd w:id="1030"/>
      <w:bookmarkEnd w:id="1031"/>
      <w:bookmarkEnd w:id="1032"/>
      <w:bookmarkEnd w:id="1033"/>
      <w:bookmarkEnd w:id="1034"/>
      <w:bookmarkEnd w:id="1035"/>
      <w:bookmarkEnd w:id="1036"/>
      <w:bookmarkEnd w:id="1037"/>
      <w:bookmarkEnd w:id="1038"/>
      <w:bookmarkEnd w:id="1039"/>
    </w:p>
    <w:p w14:paraId="2C319A90" w14:textId="4D2B35C8" w:rsidR="00AD3B70" w:rsidRDefault="00AD3B70" w:rsidP="00F13C08">
      <w:pPr>
        <w:spacing w:line="360" w:lineRule="auto"/>
        <w:ind w:left="426" w:firstLine="720"/>
        <w:jc w:val="both"/>
        <w:rPr>
          <w:sz w:val="22"/>
          <w:szCs w:val="22"/>
        </w:rPr>
      </w:pPr>
      <w:r w:rsidRPr="004D02EA">
        <w:rPr>
          <w:sz w:val="22"/>
          <w:szCs w:val="22"/>
        </w:rPr>
        <w:t xml:space="preserve">Dari hasil wawancara dengan komandan menwa, staf menwa, anggota aktif menwa, dan alumni menwa, serta didukung hasil observasi dan </w:t>
      </w:r>
      <w:r w:rsidR="007058FE" w:rsidRPr="004D02EA">
        <w:rPr>
          <w:sz w:val="22"/>
          <w:szCs w:val="22"/>
        </w:rPr>
        <w:t>dokumentasi</w:t>
      </w:r>
      <w:r w:rsidRPr="004D02EA">
        <w:rPr>
          <w:sz w:val="22"/>
          <w:szCs w:val="22"/>
        </w:rPr>
        <w:t xml:space="preserve">, ditemukan bahwa </w:t>
      </w:r>
      <w:r w:rsidR="007058FE" w:rsidRPr="004D02EA">
        <w:rPr>
          <w:sz w:val="22"/>
          <w:szCs w:val="22"/>
        </w:rPr>
        <w:t>strategi</w:t>
      </w:r>
      <w:r w:rsidRPr="004D02EA">
        <w:rPr>
          <w:sz w:val="22"/>
          <w:szCs w:val="22"/>
        </w:rPr>
        <w:t xml:space="preserve"> penguatan Pendidikan karakter religius di menwa dilakukan melalui berbagai cara yaitu; </w:t>
      </w:r>
    </w:p>
    <w:p w14:paraId="438D0A7A" w14:textId="77777777" w:rsidR="009000E4" w:rsidRDefault="00EB3A40" w:rsidP="00F52E73">
      <w:pPr>
        <w:pStyle w:val="ListParagraph"/>
        <w:numPr>
          <w:ilvl w:val="0"/>
          <w:numId w:val="40"/>
        </w:numPr>
        <w:spacing w:line="360" w:lineRule="auto"/>
        <w:ind w:left="709" w:hanging="284"/>
        <w:jc w:val="both"/>
        <w:rPr>
          <w:rFonts w:asciiTheme="majorBidi" w:hAnsiTheme="majorBidi" w:cstheme="majorBidi"/>
          <w:sz w:val="22"/>
          <w:szCs w:val="22"/>
        </w:rPr>
      </w:pPr>
      <w:r w:rsidRPr="00353790">
        <w:rPr>
          <w:rFonts w:asciiTheme="majorBidi" w:hAnsiTheme="majorBidi" w:cstheme="majorBidi"/>
          <w:sz w:val="22"/>
          <w:szCs w:val="22"/>
        </w:rPr>
        <w:t>Keteladanan</w:t>
      </w:r>
    </w:p>
    <w:p w14:paraId="2C1A26FE" w14:textId="77777777" w:rsidR="009000E4" w:rsidRPr="009000E4" w:rsidRDefault="009000E4" w:rsidP="00F13C08">
      <w:pPr>
        <w:pStyle w:val="ListParagraph"/>
        <w:spacing w:line="360" w:lineRule="auto"/>
        <w:ind w:left="709" w:firstLine="11"/>
        <w:jc w:val="both"/>
        <w:rPr>
          <w:rFonts w:asciiTheme="majorBidi" w:hAnsiTheme="majorBidi" w:cstheme="majorBidi"/>
          <w:sz w:val="22"/>
          <w:szCs w:val="22"/>
        </w:rPr>
      </w:pPr>
      <w:r w:rsidRPr="009000E4">
        <w:rPr>
          <w:rFonts w:asciiTheme="majorBidi" w:hAnsiTheme="majorBidi" w:cstheme="majorBidi"/>
          <w:sz w:val="22"/>
          <w:szCs w:val="22"/>
        </w:rPr>
        <w:t>Berdasarkan hasil pengumpulan data melalui wawancara, observasi, dan dokumentasi, ditemukan bahwa strategi keteladanan di Menwa Mahadipa Batalyon 906 “Sapu Jagad” UIN Walisongo menjadi metode utama dalam membentuk karakter religius anggota. Senior, komandan, dan staf secara konsisten menunjukkan perilaku religius seperti ketepatan waktu dalam beribadah, keterlibatan aktif dalam kegiatan keagamaan, serta sikap santun dalam komunikasi.</w:t>
      </w:r>
    </w:p>
    <w:p w14:paraId="19642F5D" w14:textId="77777777" w:rsidR="009000E4" w:rsidRDefault="009000E4" w:rsidP="00F13C08">
      <w:pPr>
        <w:pStyle w:val="ListParagraph"/>
        <w:spacing w:line="360" w:lineRule="auto"/>
        <w:ind w:left="709" w:firstLine="436"/>
        <w:jc w:val="both"/>
        <w:rPr>
          <w:rFonts w:asciiTheme="majorBidi" w:hAnsiTheme="majorBidi" w:cstheme="majorBidi"/>
          <w:sz w:val="22"/>
          <w:szCs w:val="22"/>
        </w:rPr>
      </w:pPr>
      <w:r w:rsidRPr="009000E4">
        <w:rPr>
          <w:rFonts w:asciiTheme="majorBidi" w:hAnsiTheme="majorBidi" w:cstheme="majorBidi"/>
          <w:sz w:val="22"/>
          <w:szCs w:val="22"/>
        </w:rPr>
        <w:t>Keteladanan tidak hanya dalam bentuk perintah, tetapi terwujud dalam tindakan nyata, misalnya senior selalu memimpin doa bersama, mendisiplinkan ibadah berjamaah, hadir lebih awal dalam kegiatan keagamaan, serta menjaga sopan santun di setiap interaksi organisasi. Pembiasaan ini kemudian menjadi budaya organisasi yang secara tidak langsung membentuk karakter anggota baru</w:t>
      </w:r>
      <w:r>
        <w:rPr>
          <w:rFonts w:asciiTheme="majorBidi" w:hAnsiTheme="majorBidi" w:cstheme="majorBidi"/>
          <w:sz w:val="22"/>
          <w:szCs w:val="22"/>
        </w:rPr>
        <w:t>.</w:t>
      </w:r>
    </w:p>
    <w:p w14:paraId="751DC110" w14:textId="77777777" w:rsidR="009000E4" w:rsidRDefault="009000E4" w:rsidP="00F13C08">
      <w:pPr>
        <w:pStyle w:val="ListParagraph"/>
        <w:spacing w:line="360" w:lineRule="auto"/>
        <w:ind w:left="709" w:firstLine="436"/>
        <w:jc w:val="both"/>
        <w:rPr>
          <w:rFonts w:asciiTheme="majorBidi" w:hAnsiTheme="majorBidi" w:cstheme="majorBidi"/>
          <w:sz w:val="22"/>
          <w:szCs w:val="22"/>
        </w:rPr>
      </w:pPr>
      <w:r w:rsidRPr="009000E4">
        <w:rPr>
          <w:rFonts w:asciiTheme="majorBidi" w:hAnsiTheme="majorBidi" w:cstheme="majorBidi"/>
          <w:sz w:val="22"/>
          <w:szCs w:val="22"/>
        </w:rPr>
        <w:t>Dalam kerangka teori</w:t>
      </w:r>
      <w:r w:rsidRPr="009000E4">
        <w:rPr>
          <w:rStyle w:val="Strong"/>
          <w:rFonts w:asciiTheme="majorBidi" w:hAnsiTheme="majorBidi" w:cstheme="majorBidi"/>
          <w:sz w:val="22"/>
          <w:szCs w:val="22"/>
        </w:rPr>
        <w:t xml:space="preserve"> </w:t>
      </w:r>
      <w:r w:rsidRPr="009000E4">
        <w:rPr>
          <w:rStyle w:val="Strong"/>
          <w:rFonts w:asciiTheme="majorBidi" w:hAnsiTheme="majorBidi" w:cstheme="majorBidi"/>
          <w:b w:val="0"/>
          <w:bCs w:val="0"/>
          <w:sz w:val="22"/>
          <w:szCs w:val="22"/>
        </w:rPr>
        <w:t>penelitian</w:t>
      </w:r>
      <w:r w:rsidRPr="009000E4">
        <w:rPr>
          <w:rFonts w:asciiTheme="majorBidi" w:hAnsiTheme="majorBidi" w:cstheme="majorBidi"/>
          <w:sz w:val="22"/>
          <w:szCs w:val="22"/>
        </w:rPr>
        <w:t xml:space="preserve">, keteladanan ini berkontribusi pada tiga aspek pembentukan karakter: </w:t>
      </w:r>
      <w:r w:rsidRPr="009000E4">
        <w:rPr>
          <w:rStyle w:val="Strong"/>
          <w:rFonts w:asciiTheme="majorBidi" w:hAnsiTheme="majorBidi" w:cstheme="majorBidi"/>
          <w:b w:val="0"/>
          <w:bCs w:val="0"/>
          <w:i/>
          <w:iCs/>
          <w:sz w:val="22"/>
          <w:szCs w:val="22"/>
        </w:rPr>
        <w:t xml:space="preserve">Moral </w:t>
      </w:r>
      <w:r w:rsidRPr="009000E4">
        <w:rPr>
          <w:rStyle w:val="Strong"/>
          <w:rFonts w:asciiTheme="majorBidi" w:hAnsiTheme="majorBidi" w:cstheme="majorBidi"/>
          <w:b w:val="0"/>
          <w:bCs w:val="0"/>
          <w:i/>
          <w:iCs/>
          <w:sz w:val="22"/>
          <w:szCs w:val="22"/>
        </w:rPr>
        <w:lastRenderedPageBreak/>
        <w:t>Knowing</w:t>
      </w:r>
      <w:r w:rsidRPr="009000E4">
        <w:rPr>
          <w:rFonts w:asciiTheme="majorBidi" w:hAnsiTheme="majorBidi" w:cstheme="majorBidi"/>
          <w:b/>
          <w:bCs/>
          <w:i/>
          <w:iCs/>
          <w:sz w:val="22"/>
          <w:szCs w:val="22"/>
        </w:rPr>
        <w:t>:</w:t>
      </w:r>
      <w:r w:rsidRPr="009000E4">
        <w:rPr>
          <w:rFonts w:asciiTheme="majorBidi" w:hAnsiTheme="majorBidi" w:cstheme="majorBidi"/>
          <w:sz w:val="22"/>
          <w:szCs w:val="22"/>
        </w:rPr>
        <w:t xml:space="preserve"> Anggota mengetahui nilai religius melalui contoh perilaku nyata dari senior (misalnya kedisiplinan ibadah, kejujuran dalam tugas, sopan santun). </w:t>
      </w:r>
      <w:r w:rsidRPr="009000E4">
        <w:rPr>
          <w:rStyle w:val="Strong"/>
          <w:rFonts w:asciiTheme="majorBidi" w:hAnsiTheme="majorBidi" w:cstheme="majorBidi"/>
          <w:b w:val="0"/>
          <w:bCs w:val="0"/>
          <w:i/>
          <w:iCs/>
          <w:sz w:val="22"/>
          <w:szCs w:val="22"/>
        </w:rPr>
        <w:t>Moral Feeling</w:t>
      </w:r>
      <w:r w:rsidRPr="009000E4">
        <w:rPr>
          <w:rFonts w:asciiTheme="majorBidi" w:hAnsiTheme="majorBidi" w:cstheme="majorBidi"/>
          <w:b/>
          <w:bCs/>
          <w:i/>
          <w:iCs/>
          <w:sz w:val="22"/>
          <w:szCs w:val="22"/>
        </w:rPr>
        <w:t>:</w:t>
      </w:r>
      <w:r w:rsidRPr="009000E4">
        <w:rPr>
          <w:rFonts w:asciiTheme="majorBidi" w:hAnsiTheme="majorBidi" w:cstheme="majorBidi"/>
          <w:sz w:val="22"/>
          <w:szCs w:val="22"/>
        </w:rPr>
        <w:t xml:space="preserve"> Keteladanan membangkitkan rasa hormat, kagum, dan keinginan dalam diri anggota untuk meniru perilaku baik tersebut. </w:t>
      </w:r>
      <w:r w:rsidRPr="009000E4">
        <w:rPr>
          <w:rStyle w:val="Strong"/>
          <w:rFonts w:asciiTheme="majorBidi" w:hAnsiTheme="majorBidi" w:cstheme="majorBidi"/>
          <w:b w:val="0"/>
          <w:bCs w:val="0"/>
          <w:i/>
          <w:iCs/>
          <w:sz w:val="22"/>
          <w:szCs w:val="22"/>
        </w:rPr>
        <w:t>Moral Action</w:t>
      </w:r>
      <w:r w:rsidRPr="009000E4">
        <w:rPr>
          <w:rFonts w:asciiTheme="majorBidi" w:hAnsiTheme="majorBidi" w:cstheme="majorBidi"/>
          <w:sz w:val="22"/>
          <w:szCs w:val="22"/>
        </w:rPr>
        <w:t>: Keteladanan mendorong anggota melakukan tindakan nyata seperti mengikuti shalat berjamaah secara sadar, terlibat aktif dalam tahlilan, menjaga adab dan kesopanan.</w:t>
      </w:r>
    </w:p>
    <w:p w14:paraId="5B50A130" w14:textId="33E7E87F" w:rsidR="00EB3A40" w:rsidRDefault="009000E4" w:rsidP="00F13C08">
      <w:pPr>
        <w:pStyle w:val="ListParagraph"/>
        <w:spacing w:line="360" w:lineRule="auto"/>
        <w:ind w:left="709" w:firstLine="436"/>
        <w:jc w:val="both"/>
        <w:rPr>
          <w:rFonts w:asciiTheme="majorBidi" w:hAnsiTheme="majorBidi" w:cstheme="majorBidi"/>
          <w:sz w:val="22"/>
          <w:szCs w:val="22"/>
        </w:rPr>
      </w:pPr>
      <w:r w:rsidRPr="009000E4">
        <w:rPr>
          <w:rFonts w:asciiTheme="majorBidi" w:hAnsiTheme="majorBidi" w:cstheme="majorBidi"/>
          <w:sz w:val="22"/>
          <w:szCs w:val="22"/>
        </w:rPr>
        <w:t>Strategi keteladanan di Menwa UIN Walisongo terbukti efektif dalam menanamkan nilai-nilai religius melalui contoh nyata dalam kehidupan organisasi sehari-hari. Keteladanan membangun kesadaran moral (</w:t>
      </w:r>
      <w:r w:rsidRPr="009000E4">
        <w:rPr>
          <w:rFonts w:asciiTheme="majorBidi" w:hAnsiTheme="majorBidi" w:cstheme="majorBidi"/>
          <w:i/>
          <w:iCs/>
          <w:sz w:val="22"/>
          <w:szCs w:val="22"/>
        </w:rPr>
        <w:t>moral knowing</w:t>
      </w:r>
      <w:r w:rsidRPr="009000E4">
        <w:rPr>
          <w:rFonts w:asciiTheme="majorBidi" w:hAnsiTheme="majorBidi" w:cstheme="majorBidi"/>
          <w:sz w:val="22"/>
          <w:szCs w:val="22"/>
        </w:rPr>
        <w:t xml:space="preserve">), menumbuhkan perasaan hormat dan kagum </w:t>
      </w:r>
      <w:r w:rsidRPr="009000E4">
        <w:rPr>
          <w:rFonts w:asciiTheme="majorBidi" w:hAnsiTheme="majorBidi" w:cstheme="majorBidi"/>
          <w:i/>
          <w:iCs/>
          <w:sz w:val="22"/>
          <w:szCs w:val="22"/>
        </w:rPr>
        <w:t>(moral feeling</w:t>
      </w:r>
      <w:r w:rsidRPr="009000E4">
        <w:rPr>
          <w:rFonts w:asciiTheme="majorBidi" w:hAnsiTheme="majorBidi" w:cstheme="majorBidi"/>
          <w:sz w:val="22"/>
          <w:szCs w:val="22"/>
        </w:rPr>
        <w:t>), dan mendorong terbentuknya perilaku religius yang konsisten (</w:t>
      </w:r>
      <w:r w:rsidRPr="009000E4">
        <w:rPr>
          <w:rFonts w:asciiTheme="majorBidi" w:hAnsiTheme="majorBidi" w:cstheme="majorBidi"/>
          <w:i/>
          <w:iCs/>
          <w:sz w:val="22"/>
          <w:szCs w:val="22"/>
        </w:rPr>
        <w:t>moral action</w:t>
      </w:r>
      <w:r w:rsidRPr="009000E4">
        <w:rPr>
          <w:rFonts w:asciiTheme="majorBidi" w:hAnsiTheme="majorBidi" w:cstheme="majorBidi"/>
          <w:sz w:val="22"/>
          <w:szCs w:val="22"/>
        </w:rPr>
        <w:t>) pada anggota baru. Dengan pendekatan ini, pendidikan karakter religius menjadi lebih mengakar dan bertahan lama dalam diri anggota.</w:t>
      </w:r>
    </w:p>
    <w:p w14:paraId="45B42692" w14:textId="77777777" w:rsidR="009000E4" w:rsidRDefault="009000E4" w:rsidP="00F52E73">
      <w:pPr>
        <w:pStyle w:val="ListParagraph"/>
        <w:numPr>
          <w:ilvl w:val="0"/>
          <w:numId w:val="40"/>
        </w:numPr>
        <w:spacing w:line="360" w:lineRule="auto"/>
        <w:ind w:left="709" w:hanging="284"/>
        <w:jc w:val="both"/>
        <w:rPr>
          <w:rFonts w:asciiTheme="majorBidi" w:hAnsiTheme="majorBidi" w:cstheme="majorBidi"/>
          <w:sz w:val="22"/>
          <w:szCs w:val="22"/>
        </w:rPr>
      </w:pPr>
      <w:r>
        <w:rPr>
          <w:rFonts w:asciiTheme="majorBidi" w:hAnsiTheme="majorBidi" w:cstheme="majorBidi"/>
          <w:sz w:val="22"/>
          <w:szCs w:val="22"/>
        </w:rPr>
        <w:t>Kedisplinan</w:t>
      </w:r>
    </w:p>
    <w:p w14:paraId="4F299FDF" w14:textId="77777777" w:rsidR="009000E4" w:rsidRPr="009000E4" w:rsidRDefault="009000E4" w:rsidP="00F13C08">
      <w:pPr>
        <w:pStyle w:val="ListParagraph"/>
        <w:spacing w:line="360" w:lineRule="auto"/>
        <w:ind w:left="709" w:firstLine="436"/>
        <w:jc w:val="both"/>
        <w:rPr>
          <w:rFonts w:asciiTheme="majorBidi" w:hAnsiTheme="majorBidi" w:cstheme="majorBidi"/>
          <w:sz w:val="22"/>
          <w:szCs w:val="22"/>
        </w:rPr>
      </w:pPr>
      <w:r w:rsidRPr="009000E4">
        <w:rPr>
          <w:rFonts w:asciiTheme="majorBidi" w:hAnsiTheme="majorBidi" w:cstheme="majorBidi"/>
          <w:sz w:val="22"/>
          <w:szCs w:val="22"/>
        </w:rPr>
        <w:t xml:space="preserve">Hasil pengumpulan data dari wawancara, observasi, dan dokumentasi menunjukkan bahwa kedisiplinan menjadi salah satu strategi utama dalam penguatan karakter religius di Resimen Mahasiswa Mahadipa Batalyon 906 "Sapu Jagad" UIN Walisongo. Kedisiplinan ini tidak hanya diterapkan dalam aspek ketepatan waktu dan kepatuhan terhadap jadwal kegiatan, tetapi </w:t>
      </w:r>
      <w:r w:rsidRPr="009000E4">
        <w:rPr>
          <w:rFonts w:asciiTheme="majorBidi" w:hAnsiTheme="majorBidi" w:cstheme="majorBidi"/>
          <w:sz w:val="22"/>
          <w:szCs w:val="22"/>
        </w:rPr>
        <w:lastRenderedPageBreak/>
        <w:t>juga dalam menjaga keteraturan ibadah dan pelaksanaan tugas tanggung jawab keorganisasian.</w:t>
      </w:r>
    </w:p>
    <w:p w14:paraId="4575C62B" w14:textId="77777777" w:rsidR="009000E4" w:rsidRPr="009000E4" w:rsidRDefault="009000E4" w:rsidP="00F13C08">
      <w:pPr>
        <w:pStyle w:val="ListParagraph"/>
        <w:spacing w:line="360" w:lineRule="auto"/>
        <w:ind w:left="709" w:firstLine="436"/>
        <w:jc w:val="both"/>
        <w:rPr>
          <w:rFonts w:asciiTheme="majorBidi" w:hAnsiTheme="majorBidi" w:cstheme="majorBidi"/>
          <w:sz w:val="22"/>
          <w:szCs w:val="22"/>
        </w:rPr>
      </w:pPr>
      <w:r w:rsidRPr="009000E4">
        <w:rPr>
          <w:rFonts w:asciiTheme="majorBidi" w:hAnsiTheme="majorBidi" w:cstheme="majorBidi"/>
          <w:sz w:val="22"/>
          <w:szCs w:val="22"/>
        </w:rPr>
        <w:t>Anggota dilatih untuk disiplin dalam menghadiri apel tepat waktu, shalat berjamaah sesuai adzan, mengikuti jadwal piket, dan melaksanakan tugas-tugas organisasi dengan tertib. Kedisiplinan beribadah (shalat, doa, pengajian) menjadi tolok ukur utama pembinaan selain kedisiplinan fisik dan administratif. Melalui penerapan kedisiplinan ini, anggota secara perlahan membentuk kebiasaan hidup religius yang teratur, bertanggung jawab, serta konsisten.</w:t>
      </w:r>
    </w:p>
    <w:p w14:paraId="225C252B" w14:textId="77777777" w:rsidR="009000E4" w:rsidRPr="009000E4" w:rsidRDefault="009000E4" w:rsidP="00F13C08">
      <w:pPr>
        <w:pStyle w:val="ListParagraph"/>
        <w:spacing w:line="360" w:lineRule="auto"/>
        <w:ind w:left="709" w:firstLine="436"/>
        <w:jc w:val="both"/>
        <w:rPr>
          <w:rFonts w:asciiTheme="majorBidi" w:hAnsiTheme="majorBidi" w:cstheme="majorBidi"/>
          <w:sz w:val="22"/>
          <w:szCs w:val="22"/>
        </w:rPr>
      </w:pPr>
      <w:r w:rsidRPr="009000E4">
        <w:rPr>
          <w:rFonts w:asciiTheme="majorBidi" w:hAnsiTheme="majorBidi" w:cstheme="majorBidi"/>
          <w:sz w:val="22"/>
          <w:szCs w:val="22"/>
        </w:rPr>
        <w:t xml:space="preserve">Dalam perspektif pendidikan karakter religius: </w:t>
      </w:r>
      <w:r w:rsidRPr="009000E4">
        <w:rPr>
          <w:rStyle w:val="Strong"/>
          <w:rFonts w:asciiTheme="majorBidi" w:hAnsiTheme="majorBidi" w:cstheme="majorBidi"/>
          <w:b w:val="0"/>
          <w:bCs w:val="0"/>
          <w:i/>
          <w:iCs/>
          <w:sz w:val="22"/>
          <w:szCs w:val="22"/>
        </w:rPr>
        <w:t>Moral Knowing</w:t>
      </w:r>
      <w:r w:rsidRPr="009000E4">
        <w:rPr>
          <w:rFonts w:asciiTheme="majorBidi" w:hAnsiTheme="majorBidi" w:cstheme="majorBidi"/>
          <w:sz w:val="22"/>
          <w:szCs w:val="22"/>
        </w:rPr>
        <w:t xml:space="preserve">: Anggota memahami bahwa kedisiplinan waktu dan ibadah adalah bagian dari ajaran agama, bukan sekadar aturan organisasi. </w:t>
      </w:r>
      <w:r w:rsidRPr="009000E4">
        <w:rPr>
          <w:rStyle w:val="Strong"/>
          <w:rFonts w:asciiTheme="majorBidi" w:hAnsiTheme="majorBidi" w:cstheme="majorBidi"/>
          <w:b w:val="0"/>
          <w:bCs w:val="0"/>
          <w:i/>
          <w:iCs/>
          <w:sz w:val="22"/>
          <w:szCs w:val="22"/>
        </w:rPr>
        <w:t>Moral Feeling</w:t>
      </w:r>
      <w:r w:rsidRPr="009000E4">
        <w:rPr>
          <w:rFonts w:asciiTheme="majorBidi" w:hAnsiTheme="majorBidi" w:cstheme="majorBidi"/>
          <w:sz w:val="22"/>
          <w:szCs w:val="22"/>
        </w:rPr>
        <w:t xml:space="preserve">: Melalui pelatihan kedisiplinan, tumbuh rasa malu jika melanggar aturan waktu ibadah atau tugas, serta muncul perasaan bangga ketika mampu menjaga komitmen religius. </w:t>
      </w:r>
      <w:r w:rsidRPr="009000E4">
        <w:rPr>
          <w:rStyle w:val="Strong"/>
          <w:rFonts w:asciiTheme="majorBidi" w:hAnsiTheme="majorBidi" w:cstheme="majorBidi"/>
          <w:b w:val="0"/>
          <w:bCs w:val="0"/>
          <w:i/>
          <w:iCs/>
          <w:sz w:val="22"/>
          <w:szCs w:val="22"/>
        </w:rPr>
        <w:t>Moral Action</w:t>
      </w:r>
      <w:r w:rsidRPr="009000E4">
        <w:rPr>
          <w:rFonts w:asciiTheme="majorBidi" w:hAnsiTheme="majorBidi" w:cstheme="majorBidi"/>
          <w:sz w:val="22"/>
          <w:szCs w:val="22"/>
        </w:rPr>
        <w:t>: Anggota menunjukkan perilaku nyata berupa ketaatan terhadap waktu shalat, kehadiran dalam apel, pengisian absen kegiatan religius, serta ketertiban dalam tugas-tugas sosial keagamaan.</w:t>
      </w:r>
    </w:p>
    <w:p w14:paraId="499EAE1F" w14:textId="6C9B7172" w:rsidR="009000E4" w:rsidRPr="009000E4" w:rsidRDefault="009000E4" w:rsidP="00F13C08">
      <w:pPr>
        <w:pStyle w:val="ListParagraph"/>
        <w:spacing w:line="360" w:lineRule="auto"/>
        <w:ind w:left="709" w:firstLine="436"/>
        <w:jc w:val="both"/>
        <w:rPr>
          <w:rFonts w:asciiTheme="majorBidi" w:hAnsiTheme="majorBidi" w:cstheme="majorBidi"/>
          <w:sz w:val="22"/>
          <w:szCs w:val="22"/>
        </w:rPr>
      </w:pPr>
      <w:r w:rsidRPr="009000E4">
        <w:rPr>
          <w:rFonts w:asciiTheme="majorBidi" w:hAnsiTheme="majorBidi" w:cstheme="majorBidi"/>
          <w:sz w:val="22"/>
          <w:szCs w:val="22"/>
        </w:rPr>
        <w:t xml:space="preserve">Strategi kedisiplinan yang diterapkan di Menwa UIN Walisongo efektif dalam membentuk karakter religius anggota. Disiplin bukan hanya soal kehadiran dan ketaatan aturan organisasi, melainkan juga keteraturan dalam beribadah dan berperilaku sesuai dengan nilai agama. Penerapan kedisiplinan ini </w:t>
      </w:r>
      <w:r w:rsidRPr="009000E4">
        <w:rPr>
          <w:rFonts w:asciiTheme="majorBidi" w:hAnsiTheme="majorBidi" w:cstheme="majorBidi"/>
          <w:sz w:val="22"/>
          <w:szCs w:val="22"/>
        </w:rPr>
        <w:lastRenderedPageBreak/>
        <w:t xml:space="preserve">berhasil memperkuat </w:t>
      </w:r>
      <w:r w:rsidRPr="009000E4">
        <w:rPr>
          <w:rFonts w:asciiTheme="majorBidi" w:hAnsiTheme="majorBidi" w:cstheme="majorBidi"/>
          <w:i/>
          <w:iCs/>
          <w:sz w:val="22"/>
          <w:szCs w:val="22"/>
        </w:rPr>
        <w:t>moral knowing</w:t>
      </w:r>
      <w:r w:rsidRPr="009000E4">
        <w:rPr>
          <w:rFonts w:asciiTheme="majorBidi" w:hAnsiTheme="majorBidi" w:cstheme="majorBidi"/>
          <w:sz w:val="22"/>
          <w:szCs w:val="22"/>
        </w:rPr>
        <w:t xml:space="preserve"> (pengetahuan nilai religius), </w:t>
      </w:r>
      <w:r w:rsidRPr="009000E4">
        <w:rPr>
          <w:rFonts w:asciiTheme="majorBidi" w:hAnsiTheme="majorBidi" w:cstheme="majorBidi"/>
          <w:i/>
          <w:iCs/>
          <w:sz w:val="22"/>
          <w:szCs w:val="22"/>
        </w:rPr>
        <w:t>moral feeling</w:t>
      </w:r>
      <w:r w:rsidRPr="009000E4">
        <w:rPr>
          <w:rFonts w:asciiTheme="majorBidi" w:hAnsiTheme="majorBidi" w:cstheme="majorBidi"/>
          <w:sz w:val="22"/>
          <w:szCs w:val="22"/>
        </w:rPr>
        <w:t xml:space="preserve"> (kesadaran emosional terhadap nilai tersebut), dan </w:t>
      </w:r>
      <w:r w:rsidRPr="009000E4">
        <w:rPr>
          <w:rFonts w:asciiTheme="majorBidi" w:hAnsiTheme="majorBidi" w:cstheme="majorBidi"/>
          <w:i/>
          <w:iCs/>
          <w:sz w:val="22"/>
          <w:szCs w:val="22"/>
        </w:rPr>
        <w:t>moral action</w:t>
      </w:r>
      <w:r w:rsidRPr="009000E4">
        <w:rPr>
          <w:rFonts w:asciiTheme="majorBidi" w:hAnsiTheme="majorBidi" w:cstheme="majorBidi"/>
          <w:sz w:val="22"/>
          <w:szCs w:val="22"/>
        </w:rPr>
        <w:t xml:space="preserve"> (praktik perilaku nyata dalam kehidupan organisasi dan sosial).</w:t>
      </w:r>
    </w:p>
    <w:p w14:paraId="57A87FEB" w14:textId="40D0D05C" w:rsidR="00AD3B70" w:rsidRPr="00353790" w:rsidRDefault="00AD3B70" w:rsidP="00F52E73">
      <w:pPr>
        <w:pStyle w:val="ListParagraph"/>
        <w:numPr>
          <w:ilvl w:val="0"/>
          <w:numId w:val="40"/>
        </w:numPr>
        <w:spacing w:line="360" w:lineRule="auto"/>
        <w:ind w:left="709" w:hanging="284"/>
        <w:jc w:val="both"/>
        <w:rPr>
          <w:rFonts w:ascii="Times New Roman" w:hAnsi="Times New Roman" w:cs="Times New Roman"/>
          <w:sz w:val="22"/>
          <w:szCs w:val="22"/>
        </w:rPr>
      </w:pPr>
      <w:r w:rsidRPr="00353790">
        <w:rPr>
          <w:rFonts w:asciiTheme="majorBidi" w:hAnsiTheme="majorBidi" w:cstheme="majorBidi"/>
          <w:sz w:val="22"/>
          <w:szCs w:val="22"/>
        </w:rPr>
        <w:t>Pembiasaan</w:t>
      </w:r>
    </w:p>
    <w:p w14:paraId="516B8D06" w14:textId="583F8EBB" w:rsidR="00AD3B70" w:rsidRPr="00F13C08" w:rsidRDefault="00AD3B70" w:rsidP="00F13C08">
      <w:pPr>
        <w:pStyle w:val="ListParagraph"/>
        <w:spacing w:line="360" w:lineRule="auto"/>
        <w:ind w:left="709" w:firstLine="436"/>
        <w:jc w:val="both"/>
        <w:rPr>
          <w:rFonts w:asciiTheme="majorBidi" w:hAnsiTheme="majorBidi" w:cstheme="majorBidi"/>
          <w:sz w:val="22"/>
          <w:szCs w:val="22"/>
        </w:rPr>
      </w:pPr>
      <w:r w:rsidRPr="00F13C08">
        <w:rPr>
          <w:rFonts w:asciiTheme="majorBidi" w:hAnsiTheme="majorBidi" w:cstheme="majorBidi"/>
          <w:sz w:val="22"/>
          <w:szCs w:val="22"/>
        </w:rPr>
        <w:t xml:space="preserve">Pembiasaan merupakan metode yang paling mendasar dalam Pendidikan karakter religius. Melalui pembiasaan, nilai-nilai religius tidak hanya dikenalkan secara teoritis, tetapi ditanamkan secara terus-menerus hingga menjadi bagian dari kebiasaan hidup sehari-hari. Menwa 906 “Sapu Jagad” UIN Walisngo Semarang menjadikan pembiasaan nilai-nilai religius sebagai Langkah awal dalam </w:t>
      </w:r>
      <w:r w:rsidR="00EB3A40" w:rsidRPr="00F13C08">
        <w:rPr>
          <w:rFonts w:asciiTheme="majorBidi" w:hAnsiTheme="majorBidi" w:cstheme="majorBidi"/>
          <w:sz w:val="22"/>
          <w:szCs w:val="22"/>
        </w:rPr>
        <w:t>memperkuat</w:t>
      </w:r>
      <w:r w:rsidRPr="00F13C08">
        <w:rPr>
          <w:rFonts w:asciiTheme="majorBidi" w:hAnsiTheme="majorBidi" w:cstheme="majorBidi"/>
          <w:sz w:val="22"/>
          <w:szCs w:val="22"/>
        </w:rPr>
        <w:t xml:space="preserve"> karakter religius anggotanya.</w:t>
      </w:r>
    </w:p>
    <w:p w14:paraId="30D46A5F" w14:textId="3055EBE5" w:rsidR="00EB3A40" w:rsidRPr="00F13C08" w:rsidRDefault="00EB3A40" w:rsidP="00F13C08">
      <w:pPr>
        <w:pStyle w:val="ListParagraph"/>
        <w:spacing w:line="360" w:lineRule="auto"/>
        <w:ind w:left="709" w:firstLine="436"/>
        <w:jc w:val="both"/>
        <w:rPr>
          <w:rFonts w:asciiTheme="majorBidi" w:hAnsiTheme="majorBidi" w:cstheme="majorBidi"/>
          <w:sz w:val="22"/>
          <w:szCs w:val="22"/>
        </w:rPr>
      </w:pPr>
      <w:r w:rsidRPr="00F13C08">
        <w:rPr>
          <w:rFonts w:asciiTheme="majorBidi" w:hAnsiTheme="majorBidi" w:cstheme="majorBidi"/>
          <w:sz w:val="22"/>
          <w:szCs w:val="22"/>
        </w:rPr>
        <w:t xml:space="preserve">Berdasarkan </w:t>
      </w:r>
      <w:r w:rsidR="003741BF" w:rsidRPr="00F13C08">
        <w:rPr>
          <w:rFonts w:asciiTheme="majorBidi" w:hAnsiTheme="majorBidi" w:cstheme="majorBidi"/>
          <w:sz w:val="22"/>
          <w:szCs w:val="22"/>
        </w:rPr>
        <w:t xml:space="preserve">hasil </w:t>
      </w:r>
      <w:r w:rsidRPr="00F13C08">
        <w:rPr>
          <w:rFonts w:asciiTheme="majorBidi" w:hAnsiTheme="majorBidi" w:cstheme="majorBidi"/>
          <w:sz w:val="22"/>
          <w:szCs w:val="22"/>
        </w:rPr>
        <w:t>observasi</w:t>
      </w:r>
      <w:r w:rsidR="00E22C9B" w:rsidRPr="00F13C08">
        <w:rPr>
          <w:rFonts w:asciiTheme="majorBidi" w:hAnsiTheme="majorBidi" w:cstheme="majorBidi"/>
          <w:sz w:val="22"/>
          <w:szCs w:val="22"/>
        </w:rPr>
        <w:t xml:space="preserve">, </w:t>
      </w:r>
      <w:r w:rsidRPr="00F13C08">
        <w:rPr>
          <w:rFonts w:asciiTheme="majorBidi" w:hAnsiTheme="majorBidi" w:cstheme="majorBidi"/>
          <w:sz w:val="22"/>
          <w:szCs w:val="22"/>
        </w:rPr>
        <w:t>wawancara,</w:t>
      </w:r>
      <w:r w:rsidR="00E22C9B" w:rsidRPr="00F13C08">
        <w:rPr>
          <w:rFonts w:asciiTheme="majorBidi" w:hAnsiTheme="majorBidi" w:cstheme="majorBidi"/>
          <w:sz w:val="22"/>
          <w:szCs w:val="22"/>
        </w:rPr>
        <w:t xml:space="preserve"> dan dokumentasi, </w:t>
      </w:r>
      <w:r w:rsidRPr="00F13C08">
        <w:rPr>
          <w:rFonts w:asciiTheme="majorBidi" w:hAnsiTheme="majorBidi" w:cstheme="majorBidi"/>
          <w:sz w:val="22"/>
          <w:szCs w:val="22"/>
        </w:rPr>
        <w:t xml:space="preserve"> Menwa menerapkan berbagai kegiatan rutin untuk membiasakan anggotanya dalam menjalankan nilai-nilai religius, antara lain:</w:t>
      </w:r>
    </w:p>
    <w:p w14:paraId="63607D48" w14:textId="77777777" w:rsidR="00EB3A40" w:rsidRPr="00EB3A40" w:rsidRDefault="00EB3A40" w:rsidP="00F52E73">
      <w:pPr>
        <w:pStyle w:val="ListParagraph"/>
        <w:numPr>
          <w:ilvl w:val="0"/>
          <w:numId w:val="35"/>
        </w:numPr>
        <w:spacing w:line="360" w:lineRule="auto"/>
        <w:ind w:left="1134"/>
        <w:jc w:val="both"/>
        <w:rPr>
          <w:sz w:val="22"/>
          <w:szCs w:val="22"/>
        </w:rPr>
      </w:pPr>
      <w:r>
        <w:rPr>
          <w:rFonts w:asciiTheme="majorBidi" w:hAnsiTheme="majorBidi" w:cstheme="majorBidi"/>
          <w:sz w:val="22"/>
          <w:szCs w:val="22"/>
        </w:rPr>
        <w:t xml:space="preserve">Shalat Berjamaah </w:t>
      </w:r>
    </w:p>
    <w:p w14:paraId="42405B02" w14:textId="77777777" w:rsidR="00EB3A40" w:rsidRPr="00EB3A40" w:rsidRDefault="00EB3A40" w:rsidP="00F52E73">
      <w:pPr>
        <w:pStyle w:val="ListParagraph"/>
        <w:numPr>
          <w:ilvl w:val="0"/>
          <w:numId w:val="35"/>
        </w:numPr>
        <w:spacing w:line="360" w:lineRule="auto"/>
        <w:ind w:left="1134"/>
        <w:jc w:val="both"/>
        <w:rPr>
          <w:sz w:val="22"/>
          <w:szCs w:val="22"/>
        </w:rPr>
      </w:pPr>
      <w:r w:rsidRPr="00EB3A40">
        <w:rPr>
          <w:rFonts w:asciiTheme="majorBidi" w:hAnsiTheme="majorBidi" w:cstheme="majorBidi"/>
          <w:sz w:val="22"/>
          <w:szCs w:val="22"/>
        </w:rPr>
        <w:t>Rutinan Tahlil Malam Jum’at</w:t>
      </w:r>
    </w:p>
    <w:p w14:paraId="4F3A8A7F" w14:textId="77777777" w:rsidR="00EB3A40" w:rsidRPr="00EB3A40" w:rsidRDefault="00EB3A40" w:rsidP="00F52E73">
      <w:pPr>
        <w:pStyle w:val="ListParagraph"/>
        <w:numPr>
          <w:ilvl w:val="0"/>
          <w:numId w:val="35"/>
        </w:numPr>
        <w:spacing w:line="360" w:lineRule="auto"/>
        <w:ind w:left="1134"/>
        <w:jc w:val="both"/>
        <w:rPr>
          <w:sz w:val="22"/>
          <w:szCs w:val="22"/>
        </w:rPr>
      </w:pPr>
      <w:r w:rsidRPr="00EB3A40">
        <w:rPr>
          <w:rFonts w:asciiTheme="majorBidi" w:hAnsiTheme="majorBidi" w:cstheme="majorBidi"/>
          <w:sz w:val="22"/>
          <w:szCs w:val="22"/>
        </w:rPr>
        <w:t>Doa Bersama Sebelum dan Sesudah Kegiatan</w:t>
      </w:r>
    </w:p>
    <w:p w14:paraId="66B52CBB" w14:textId="6747F979" w:rsidR="00EB3A40" w:rsidRPr="00EB3A40" w:rsidRDefault="00EB3A40" w:rsidP="00F52E73">
      <w:pPr>
        <w:pStyle w:val="ListParagraph"/>
        <w:numPr>
          <w:ilvl w:val="0"/>
          <w:numId w:val="35"/>
        </w:numPr>
        <w:spacing w:line="360" w:lineRule="auto"/>
        <w:ind w:left="1134"/>
        <w:jc w:val="both"/>
        <w:rPr>
          <w:sz w:val="22"/>
          <w:szCs w:val="22"/>
        </w:rPr>
      </w:pPr>
      <w:r w:rsidRPr="00EB3A40">
        <w:rPr>
          <w:rFonts w:asciiTheme="majorBidi" w:hAnsiTheme="majorBidi" w:cstheme="majorBidi"/>
          <w:sz w:val="22"/>
          <w:szCs w:val="22"/>
        </w:rPr>
        <w:t>Ziarah Kubur</w:t>
      </w:r>
    </w:p>
    <w:p w14:paraId="70F5C95D" w14:textId="1E0A862B" w:rsidR="00AD3B70" w:rsidRPr="004D02EA" w:rsidRDefault="00AD3B70" w:rsidP="00F13C08">
      <w:pPr>
        <w:spacing w:line="360" w:lineRule="auto"/>
        <w:ind w:left="709" w:firstLine="720"/>
        <w:jc w:val="both"/>
        <w:rPr>
          <w:sz w:val="22"/>
          <w:szCs w:val="22"/>
        </w:rPr>
      </w:pPr>
      <w:r w:rsidRPr="004D02EA">
        <w:rPr>
          <w:sz w:val="22"/>
          <w:szCs w:val="22"/>
        </w:rPr>
        <w:t xml:space="preserve">Kegiatan program kerja menwa ini sangat masuk </w:t>
      </w:r>
      <w:r w:rsidR="007058FE" w:rsidRPr="004D02EA">
        <w:rPr>
          <w:sz w:val="22"/>
          <w:szCs w:val="22"/>
        </w:rPr>
        <w:t>dan</w:t>
      </w:r>
      <w:r w:rsidRPr="004D02EA">
        <w:rPr>
          <w:sz w:val="22"/>
          <w:szCs w:val="22"/>
        </w:rPr>
        <w:t xml:space="preserve"> sejalur dengan teori </w:t>
      </w:r>
      <w:r w:rsidR="00EB3A40" w:rsidRPr="004D02EA">
        <w:rPr>
          <w:sz w:val="22"/>
          <w:szCs w:val="22"/>
        </w:rPr>
        <w:t>Pendidikan</w:t>
      </w:r>
      <w:r w:rsidRPr="004D02EA">
        <w:rPr>
          <w:sz w:val="22"/>
          <w:szCs w:val="22"/>
        </w:rPr>
        <w:t xml:space="preserve"> karakter pada penelitian ini, Dimana pembiasaan merupakan metode utama dalam Pendidikan karakter religius. Nilai-nilai agama akan </w:t>
      </w:r>
      <w:r w:rsidR="007058FE" w:rsidRPr="004D02EA">
        <w:rPr>
          <w:sz w:val="22"/>
          <w:szCs w:val="22"/>
        </w:rPr>
        <w:t>melekat</w:t>
      </w:r>
      <w:r w:rsidRPr="004D02EA">
        <w:rPr>
          <w:sz w:val="22"/>
          <w:szCs w:val="22"/>
        </w:rPr>
        <w:t xml:space="preserve"> lebih kuat jika dijadikan kebiasaan harian yang dilakukan secara berulang. Dengan pembiasaan yang konsisten, nilai religius tidak lagi </w:t>
      </w:r>
      <w:r w:rsidRPr="004D02EA">
        <w:rPr>
          <w:sz w:val="22"/>
          <w:szCs w:val="22"/>
        </w:rPr>
        <w:lastRenderedPageBreak/>
        <w:t>dipandangkan sebagai kewajiban eksternal, tetapi menjadi kebutuhan internal yang tumbuh dalam diri individu. Allah SWT berfirman :</w:t>
      </w:r>
    </w:p>
    <w:p w14:paraId="5A84DAA8" w14:textId="0DE0A2B8" w:rsidR="00AD3B70" w:rsidRPr="00AD3B70" w:rsidRDefault="00AD3B70" w:rsidP="004D02EA">
      <w:pPr>
        <w:pStyle w:val="ListParagraph"/>
        <w:ind w:left="1701" w:firstLine="284"/>
        <w:jc w:val="right"/>
        <w:rPr>
          <w:rFonts w:ascii="Traditional" w:hAnsi="Traditional" w:cs="Traditional"/>
          <w:b/>
          <w:bCs/>
          <w:sz w:val="28"/>
          <w:szCs w:val="28"/>
        </w:rPr>
      </w:pPr>
      <w:r w:rsidRPr="00AD3B70">
        <w:rPr>
          <w:rFonts w:ascii="Traditional" w:hAnsi="Traditional" w:cs="Traditional" w:hint="cs"/>
          <w:b/>
          <w:bCs/>
          <w:color w:val="111827"/>
          <w:sz w:val="28"/>
          <w:szCs w:val="28"/>
          <w:shd w:val="clear" w:color="auto" w:fill="FFFFFF"/>
          <w:rtl/>
        </w:rPr>
        <w:t>وَاذْكُرُوا اللّٰهَ كَثِيْرًا لَّعَلَّكُمْ تُفْلِحُوْنَۚ</w:t>
      </w:r>
    </w:p>
    <w:p w14:paraId="30B9EBA5" w14:textId="065C2AFB" w:rsidR="00AD3B70" w:rsidRPr="00AD3B70" w:rsidRDefault="00AD3B70" w:rsidP="003741BF">
      <w:pPr>
        <w:spacing w:line="360" w:lineRule="auto"/>
        <w:ind w:left="709"/>
        <w:jc w:val="both"/>
        <w:rPr>
          <w:rFonts w:asciiTheme="majorBidi" w:hAnsiTheme="majorBidi" w:cstheme="majorBidi"/>
          <w:color w:val="000000" w:themeColor="text1"/>
        </w:rPr>
      </w:pPr>
      <w:r w:rsidRPr="00EB3A40">
        <w:rPr>
          <w:rFonts w:asciiTheme="majorBidi" w:hAnsiTheme="majorBidi" w:cstheme="majorBidi"/>
          <w:color w:val="000000" w:themeColor="text1"/>
          <w:sz w:val="22"/>
          <w:szCs w:val="22"/>
          <w:shd w:val="clear" w:color="auto" w:fill="FFFFFF"/>
        </w:rPr>
        <w:t xml:space="preserve"> </w:t>
      </w:r>
      <w:r w:rsidR="008E3D1B">
        <w:rPr>
          <w:rFonts w:asciiTheme="majorBidi" w:hAnsiTheme="majorBidi" w:cstheme="majorBidi"/>
          <w:color w:val="000000" w:themeColor="text1"/>
          <w:sz w:val="22"/>
          <w:szCs w:val="22"/>
          <w:shd w:val="clear" w:color="auto" w:fill="FFFFFF"/>
        </w:rPr>
        <w:t>S</w:t>
      </w:r>
      <w:r w:rsidRPr="00EB3A40">
        <w:rPr>
          <w:rFonts w:asciiTheme="majorBidi" w:hAnsiTheme="majorBidi" w:cstheme="majorBidi"/>
          <w:color w:val="000000" w:themeColor="text1"/>
          <w:sz w:val="22"/>
          <w:szCs w:val="22"/>
          <w:shd w:val="clear" w:color="auto" w:fill="FFFFFF"/>
        </w:rPr>
        <w:t>ebutlah (nama) Allah sebanyak-banyaknya agar kamu beruntung</w:t>
      </w:r>
      <w:r w:rsidRPr="00AD3B70">
        <w:rPr>
          <w:rFonts w:asciiTheme="majorBidi" w:hAnsiTheme="majorBidi" w:cstheme="majorBidi"/>
          <w:color w:val="000000" w:themeColor="text1"/>
          <w:shd w:val="clear" w:color="auto" w:fill="FFFFFF"/>
        </w:rPr>
        <w:t>.”</w:t>
      </w:r>
      <w:r>
        <w:rPr>
          <w:rFonts w:asciiTheme="majorBidi" w:hAnsiTheme="majorBidi" w:cstheme="majorBidi"/>
          <w:color w:val="000000" w:themeColor="text1"/>
          <w:shd w:val="clear" w:color="auto" w:fill="FFFFFF"/>
        </w:rPr>
        <w:t xml:space="preserve"> (QS. Al-Anfal: 45).</w:t>
      </w:r>
      <w:sdt>
        <w:sdtPr>
          <w:rPr>
            <w:rFonts w:asciiTheme="majorBidi" w:hAnsiTheme="majorBidi" w:cstheme="majorBidi"/>
            <w:color w:val="000000" w:themeColor="text1"/>
            <w:shd w:val="clear" w:color="auto" w:fill="FFFFFF"/>
          </w:rPr>
          <w:tag w:val="MENDELEY_CITATION_v3_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"/>
          <w:id w:val="1469935987"/>
          <w:lock w:val="contentLocked"/>
        </w:sdtPr>
        <w:sdtContent>
          <w:r>
            <w:rPr>
              <w:rStyle w:val="FootnoteReference"/>
              <w:rFonts w:asciiTheme="majorBidi" w:hAnsiTheme="majorBidi" w:cstheme="majorBidi"/>
              <w:color w:val="000000" w:themeColor="text1"/>
              <w:shd w:val="clear" w:color="auto" w:fill="FFFFFF"/>
            </w:rPr>
            <w:footnoteReference w:id="95"/>
          </w:r>
        </w:sdtContent>
      </w:sdt>
    </w:p>
    <w:p w14:paraId="29E19650" w14:textId="77777777" w:rsidR="009000E4" w:rsidRDefault="00AD3B70" w:rsidP="00F13C08">
      <w:pPr>
        <w:spacing w:line="360" w:lineRule="auto"/>
        <w:ind w:left="709" w:firstLine="567"/>
        <w:jc w:val="both"/>
        <w:rPr>
          <w:sz w:val="22"/>
          <w:szCs w:val="22"/>
        </w:rPr>
      </w:pPr>
      <w:r w:rsidRPr="004D02EA">
        <w:rPr>
          <w:sz w:val="22"/>
          <w:szCs w:val="22"/>
        </w:rPr>
        <w:t xml:space="preserve">Dalam ayat ini </w:t>
      </w:r>
      <w:r w:rsidR="007058FE" w:rsidRPr="004D02EA">
        <w:rPr>
          <w:sz w:val="22"/>
          <w:szCs w:val="22"/>
        </w:rPr>
        <w:t>Allah</w:t>
      </w:r>
      <w:r w:rsidRPr="004D02EA">
        <w:rPr>
          <w:sz w:val="22"/>
          <w:szCs w:val="22"/>
        </w:rPr>
        <w:t xml:space="preserve"> memerintahkan kepada kaum muslimin, untuk meneguhkan hati dan selalu mengingat </w:t>
      </w:r>
      <w:r w:rsidR="007058FE" w:rsidRPr="004D02EA">
        <w:rPr>
          <w:sz w:val="22"/>
          <w:szCs w:val="22"/>
        </w:rPr>
        <w:t>Allah</w:t>
      </w:r>
      <w:r w:rsidRPr="004D02EA">
        <w:rPr>
          <w:sz w:val="22"/>
          <w:szCs w:val="22"/>
        </w:rPr>
        <w:t xml:space="preserve"> dengan banyak berzikir. </w:t>
      </w:r>
    </w:p>
    <w:p w14:paraId="27069C34" w14:textId="01F5B8D1" w:rsidR="009000E4" w:rsidRPr="009000E4" w:rsidRDefault="009000E4" w:rsidP="00F13C08">
      <w:pPr>
        <w:spacing w:line="360" w:lineRule="auto"/>
        <w:ind w:left="709" w:firstLine="567"/>
        <w:jc w:val="both"/>
        <w:rPr>
          <w:sz w:val="22"/>
          <w:szCs w:val="22"/>
        </w:rPr>
      </w:pPr>
      <w:r w:rsidRPr="009000E4">
        <w:rPr>
          <w:sz w:val="22"/>
          <w:szCs w:val="22"/>
        </w:rPr>
        <w:t xml:space="preserve">Dalam perspektif pendidikan karakter religius: </w:t>
      </w:r>
      <w:r w:rsidRPr="009000E4">
        <w:rPr>
          <w:rStyle w:val="Strong"/>
          <w:b w:val="0"/>
          <w:bCs w:val="0"/>
          <w:i/>
          <w:iCs/>
          <w:sz w:val="22"/>
          <w:szCs w:val="22"/>
        </w:rPr>
        <w:t>Moral Knowing</w:t>
      </w:r>
      <w:r w:rsidRPr="009000E4">
        <w:rPr>
          <w:sz w:val="22"/>
          <w:szCs w:val="22"/>
        </w:rPr>
        <w:t xml:space="preserve">: Melalui pembiasaan, anggota belajar bahwa berdoa, shalat, dan berdiskusi keagamaan adalah kewajiban sekaligus kebutuhan spiritual. </w:t>
      </w:r>
      <w:r w:rsidRPr="009000E4">
        <w:rPr>
          <w:rStyle w:val="Strong"/>
          <w:b w:val="0"/>
          <w:bCs w:val="0"/>
          <w:i/>
          <w:iCs/>
          <w:sz w:val="22"/>
          <w:szCs w:val="22"/>
        </w:rPr>
        <w:t>Moral Feeling</w:t>
      </w:r>
      <w:r w:rsidRPr="009000E4">
        <w:rPr>
          <w:sz w:val="22"/>
          <w:szCs w:val="22"/>
        </w:rPr>
        <w:t xml:space="preserve">: Dengan rutinitas yang konsisten, tumbuh rasa cinta terhadap aktivitas religius, merasa tenang ketika beribadah, serta merasa kurang bila melewatkan kegiatan keagamaan. </w:t>
      </w:r>
      <w:r w:rsidRPr="009000E4">
        <w:rPr>
          <w:rStyle w:val="Strong"/>
          <w:b w:val="0"/>
          <w:bCs w:val="0"/>
          <w:i/>
          <w:iCs/>
          <w:sz w:val="22"/>
          <w:szCs w:val="22"/>
        </w:rPr>
        <w:t>Moral Action</w:t>
      </w:r>
      <w:r w:rsidRPr="009000E4">
        <w:rPr>
          <w:sz w:val="22"/>
          <w:szCs w:val="22"/>
        </w:rPr>
        <w:t>: Anggota secara aktif dan sadar melaksanakan shalat berjamaah, mengikuti tahlilan, menginisiasi doa bersama, dan menjaga adab islami dalam keseharian organisasi.</w:t>
      </w:r>
    </w:p>
    <w:p w14:paraId="3C0DFC12" w14:textId="749F77D1" w:rsidR="009000E4" w:rsidRPr="009000E4" w:rsidRDefault="009000E4" w:rsidP="00F13C08">
      <w:pPr>
        <w:spacing w:line="360" w:lineRule="auto"/>
        <w:ind w:left="709" w:firstLine="567"/>
        <w:jc w:val="both"/>
        <w:rPr>
          <w:sz w:val="22"/>
          <w:szCs w:val="22"/>
        </w:rPr>
      </w:pPr>
      <w:r w:rsidRPr="009000E4">
        <w:rPr>
          <w:sz w:val="22"/>
          <w:szCs w:val="22"/>
        </w:rPr>
        <w:t xml:space="preserve">Strategi pembiasaan di Menwa UIN Walisongo terbukti efektif dalam membangun karakter religius anggota. Melalui pengulangan kegiatan religius yang terstruktur dan konsisten, nilai-nilai religius menjadi bagian dari budaya organisasi dan </w:t>
      </w:r>
      <w:r w:rsidRPr="009000E4">
        <w:rPr>
          <w:sz w:val="22"/>
          <w:szCs w:val="22"/>
        </w:rPr>
        <w:lastRenderedPageBreak/>
        <w:t xml:space="preserve">perilaku keseharian anggota. Pembiasaan ini menguatkan </w:t>
      </w:r>
      <w:r w:rsidRPr="009000E4">
        <w:rPr>
          <w:i/>
          <w:iCs/>
          <w:sz w:val="22"/>
          <w:szCs w:val="22"/>
        </w:rPr>
        <w:t>moral knowing</w:t>
      </w:r>
      <w:r w:rsidRPr="009000E4">
        <w:rPr>
          <w:sz w:val="22"/>
          <w:szCs w:val="22"/>
        </w:rPr>
        <w:t xml:space="preserve"> (pemahaman), </w:t>
      </w:r>
      <w:r w:rsidRPr="009000E4">
        <w:rPr>
          <w:i/>
          <w:iCs/>
          <w:sz w:val="22"/>
          <w:szCs w:val="22"/>
        </w:rPr>
        <w:t>moral feeling</w:t>
      </w:r>
      <w:r w:rsidRPr="009000E4">
        <w:rPr>
          <w:sz w:val="22"/>
          <w:szCs w:val="22"/>
        </w:rPr>
        <w:t xml:space="preserve"> (kecintaan terhadap nilai), dan </w:t>
      </w:r>
      <w:r w:rsidRPr="009000E4">
        <w:rPr>
          <w:i/>
          <w:iCs/>
          <w:sz w:val="22"/>
          <w:szCs w:val="22"/>
        </w:rPr>
        <w:t>moral action</w:t>
      </w:r>
      <w:r w:rsidRPr="009000E4">
        <w:rPr>
          <w:sz w:val="22"/>
          <w:szCs w:val="22"/>
        </w:rPr>
        <w:t xml:space="preserve"> (pelaksanaan nyata nilai religius dalam tindakan sehari-hari).</w:t>
      </w:r>
    </w:p>
    <w:p w14:paraId="1B43298C" w14:textId="0631F140" w:rsidR="00EB3A40" w:rsidRPr="00353790" w:rsidRDefault="00EB3A40" w:rsidP="00F52E73">
      <w:pPr>
        <w:pStyle w:val="ListParagraph"/>
        <w:numPr>
          <w:ilvl w:val="0"/>
          <w:numId w:val="40"/>
        </w:numPr>
        <w:spacing w:line="360" w:lineRule="auto"/>
        <w:ind w:left="709" w:hanging="284"/>
        <w:jc w:val="both"/>
        <w:rPr>
          <w:rFonts w:asciiTheme="majorBidi" w:hAnsiTheme="majorBidi" w:cstheme="majorBidi"/>
          <w:sz w:val="22"/>
          <w:szCs w:val="22"/>
        </w:rPr>
      </w:pPr>
      <w:r w:rsidRPr="00353790">
        <w:rPr>
          <w:rFonts w:asciiTheme="majorBidi" w:hAnsiTheme="majorBidi" w:cstheme="majorBidi"/>
          <w:sz w:val="22"/>
          <w:szCs w:val="22"/>
        </w:rPr>
        <w:t>Suasana</w:t>
      </w:r>
      <w:r w:rsidR="000023BF">
        <w:rPr>
          <w:rFonts w:asciiTheme="majorBidi" w:hAnsiTheme="majorBidi" w:cstheme="majorBidi"/>
          <w:sz w:val="22"/>
          <w:szCs w:val="22"/>
        </w:rPr>
        <w:t xml:space="preserve"> Lingkungan</w:t>
      </w:r>
      <w:r w:rsidRPr="00353790">
        <w:rPr>
          <w:rFonts w:asciiTheme="majorBidi" w:hAnsiTheme="majorBidi" w:cstheme="majorBidi"/>
          <w:sz w:val="22"/>
          <w:szCs w:val="22"/>
        </w:rPr>
        <w:t xml:space="preserve"> yang kondusif</w:t>
      </w:r>
    </w:p>
    <w:p w14:paraId="026C9956" w14:textId="7C3B5A5B" w:rsidR="00EB3A40" w:rsidRDefault="00EB3A40" w:rsidP="00F13C08">
      <w:pPr>
        <w:spacing w:line="360" w:lineRule="auto"/>
        <w:ind w:left="709" w:firstLine="382"/>
        <w:jc w:val="both"/>
        <w:rPr>
          <w:sz w:val="22"/>
          <w:szCs w:val="22"/>
        </w:rPr>
      </w:pPr>
      <w:r w:rsidRPr="00EB3A40">
        <w:rPr>
          <w:sz w:val="22"/>
          <w:szCs w:val="22"/>
        </w:rPr>
        <w:t>Menciptakan suasana yang kondusif merupakan salah satu strategi efektif dalam pembentukan karakter religius. Lingkungan yang mendukung akan memfasilitasi internalisasi nilai-nilai religius dalam kehidupan sehari-hari anggota Menwa.</w:t>
      </w:r>
    </w:p>
    <w:p w14:paraId="6DF5E5BD" w14:textId="738F9297" w:rsidR="00EB3A40" w:rsidRPr="000023BF" w:rsidRDefault="00EB3A40" w:rsidP="00F13C08">
      <w:pPr>
        <w:spacing w:line="360" w:lineRule="auto"/>
        <w:ind w:left="709" w:firstLine="425"/>
        <w:jc w:val="both"/>
        <w:rPr>
          <w:sz w:val="22"/>
          <w:szCs w:val="22"/>
        </w:rPr>
      </w:pPr>
      <w:r w:rsidRPr="000023BF">
        <w:rPr>
          <w:sz w:val="22"/>
          <w:szCs w:val="22"/>
        </w:rPr>
        <w:t xml:space="preserve">Berdasarkan </w:t>
      </w:r>
      <w:r w:rsidR="000023BF">
        <w:rPr>
          <w:sz w:val="22"/>
          <w:szCs w:val="22"/>
        </w:rPr>
        <w:t xml:space="preserve">hasil </w:t>
      </w:r>
      <w:r w:rsidRPr="000023BF">
        <w:rPr>
          <w:sz w:val="22"/>
          <w:szCs w:val="22"/>
        </w:rPr>
        <w:t>observasi dan wawancara, Menwa menerapkan berbagai langkah untuk menciptakan suasana kondusif, antara lain:</w:t>
      </w:r>
    </w:p>
    <w:p w14:paraId="205A8FDE" w14:textId="5697154F" w:rsidR="00EB3A40" w:rsidRPr="009000E4" w:rsidRDefault="009000E4" w:rsidP="00F52E73">
      <w:pPr>
        <w:pStyle w:val="ListParagraph"/>
        <w:numPr>
          <w:ilvl w:val="0"/>
          <w:numId w:val="36"/>
        </w:numPr>
        <w:spacing w:line="360" w:lineRule="auto"/>
        <w:ind w:left="1134" w:hanging="425"/>
        <w:jc w:val="both"/>
        <w:rPr>
          <w:rFonts w:asciiTheme="majorBidi" w:hAnsiTheme="majorBidi" w:cstheme="majorBidi"/>
          <w:sz w:val="22"/>
          <w:szCs w:val="22"/>
        </w:rPr>
      </w:pPr>
      <w:r>
        <w:rPr>
          <w:rFonts w:asciiTheme="majorBidi" w:hAnsiTheme="majorBidi" w:cstheme="majorBidi"/>
          <w:sz w:val="22"/>
          <w:szCs w:val="22"/>
        </w:rPr>
        <w:t>P</w:t>
      </w:r>
      <w:r w:rsidRPr="009000E4">
        <w:rPr>
          <w:rFonts w:asciiTheme="majorBidi" w:hAnsiTheme="majorBidi" w:cstheme="majorBidi"/>
          <w:sz w:val="22"/>
          <w:szCs w:val="22"/>
        </w:rPr>
        <w:t>enataan lingkungan fisik markas yang menyediakan fasilitas ibadah seperti sajadah, Al-Qur'an, mukena, dan pengingat adzan.</w:t>
      </w:r>
    </w:p>
    <w:p w14:paraId="3F50D951" w14:textId="40287888" w:rsidR="00EB3A40" w:rsidRDefault="009000E4" w:rsidP="00F52E73">
      <w:pPr>
        <w:pStyle w:val="ListParagraph"/>
        <w:numPr>
          <w:ilvl w:val="0"/>
          <w:numId w:val="36"/>
        </w:numPr>
        <w:spacing w:line="360" w:lineRule="auto"/>
        <w:ind w:left="1134" w:hanging="425"/>
        <w:jc w:val="both"/>
        <w:rPr>
          <w:rFonts w:asciiTheme="majorBidi" w:hAnsiTheme="majorBidi" w:cstheme="majorBidi"/>
          <w:sz w:val="22"/>
          <w:szCs w:val="22"/>
        </w:rPr>
      </w:pPr>
      <w:r>
        <w:rPr>
          <w:rFonts w:asciiTheme="majorBidi" w:hAnsiTheme="majorBidi" w:cstheme="majorBidi"/>
          <w:sz w:val="22"/>
          <w:szCs w:val="22"/>
        </w:rPr>
        <w:t>Pola komunikasi yang sopan dan beradab antar personil</w:t>
      </w:r>
    </w:p>
    <w:p w14:paraId="03F67D32" w14:textId="77777777" w:rsidR="009000E4" w:rsidRDefault="00EB3A40" w:rsidP="00F52E73">
      <w:pPr>
        <w:pStyle w:val="ListParagraph"/>
        <w:numPr>
          <w:ilvl w:val="0"/>
          <w:numId w:val="36"/>
        </w:numPr>
        <w:spacing w:line="360" w:lineRule="auto"/>
        <w:ind w:left="1134" w:hanging="425"/>
        <w:jc w:val="both"/>
        <w:rPr>
          <w:rFonts w:asciiTheme="majorBidi" w:hAnsiTheme="majorBidi" w:cstheme="majorBidi"/>
          <w:sz w:val="22"/>
          <w:szCs w:val="22"/>
        </w:rPr>
      </w:pPr>
      <w:r w:rsidRPr="00EB3A40">
        <w:rPr>
          <w:rFonts w:asciiTheme="majorBidi" w:hAnsiTheme="majorBidi" w:cstheme="majorBidi"/>
          <w:sz w:val="22"/>
          <w:szCs w:val="22"/>
        </w:rPr>
        <w:t>Kegiatan Keagamaan Terjadwal</w:t>
      </w:r>
    </w:p>
    <w:p w14:paraId="34FA6FF0" w14:textId="77777777" w:rsidR="009000E4" w:rsidRDefault="009000E4" w:rsidP="00F13C08">
      <w:pPr>
        <w:spacing w:line="360" w:lineRule="auto"/>
        <w:ind w:left="709" w:firstLine="425"/>
        <w:jc w:val="both"/>
        <w:rPr>
          <w:rFonts w:asciiTheme="majorBidi" w:hAnsiTheme="majorBidi" w:cstheme="majorBidi"/>
          <w:sz w:val="22"/>
          <w:szCs w:val="22"/>
        </w:rPr>
      </w:pPr>
      <w:r w:rsidRPr="009000E4">
        <w:rPr>
          <w:sz w:val="22"/>
          <w:szCs w:val="22"/>
        </w:rPr>
        <w:t xml:space="preserve">Dalam perspektif pendidikan karakter religius: </w:t>
      </w:r>
      <w:r w:rsidRPr="009000E4">
        <w:rPr>
          <w:rStyle w:val="Strong"/>
          <w:b w:val="0"/>
          <w:bCs w:val="0"/>
          <w:i/>
          <w:iCs/>
          <w:sz w:val="22"/>
          <w:szCs w:val="22"/>
        </w:rPr>
        <w:t>Moral Knowing</w:t>
      </w:r>
      <w:r w:rsidRPr="009000E4">
        <w:rPr>
          <w:sz w:val="22"/>
          <w:szCs w:val="22"/>
        </w:rPr>
        <w:t xml:space="preserve">: Melalui lingkungan yang mendukung, anggota memahami pentingnya nilai religius dalam keseharian. </w:t>
      </w:r>
      <w:r w:rsidRPr="009000E4">
        <w:rPr>
          <w:rStyle w:val="Strong"/>
          <w:b w:val="0"/>
          <w:bCs w:val="0"/>
          <w:i/>
          <w:iCs/>
          <w:sz w:val="22"/>
          <w:szCs w:val="22"/>
        </w:rPr>
        <w:t>Moral Feeling</w:t>
      </w:r>
      <w:r w:rsidRPr="009000E4">
        <w:rPr>
          <w:sz w:val="22"/>
          <w:szCs w:val="22"/>
        </w:rPr>
        <w:t xml:space="preserve">: Lingkungan religius menumbuhkan rasa tenang, nyaman, dan bangga menjadi bagian dari organisasi yang menjaga nilai-nilai Islam. </w:t>
      </w:r>
      <w:r w:rsidRPr="009000E4">
        <w:rPr>
          <w:rStyle w:val="Strong"/>
          <w:b w:val="0"/>
          <w:bCs w:val="0"/>
          <w:i/>
          <w:iCs/>
          <w:sz w:val="22"/>
          <w:szCs w:val="22"/>
        </w:rPr>
        <w:t>Moral Action</w:t>
      </w:r>
      <w:r w:rsidRPr="009000E4">
        <w:rPr>
          <w:sz w:val="22"/>
          <w:szCs w:val="22"/>
        </w:rPr>
        <w:t>: Anggota terbiasa menjaga ibadah, menjaga adab berbicara, serta memperlakukan markas sebagai tempat suci yang harus dihormati.</w:t>
      </w:r>
    </w:p>
    <w:p w14:paraId="2347A45B" w14:textId="462C8516" w:rsidR="009000E4" w:rsidRPr="009000E4" w:rsidRDefault="009000E4" w:rsidP="00F13C08">
      <w:pPr>
        <w:spacing w:line="360" w:lineRule="auto"/>
        <w:ind w:left="709" w:firstLine="425"/>
        <w:jc w:val="both"/>
        <w:rPr>
          <w:rFonts w:asciiTheme="majorBidi" w:hAnsiTheme="majorBidi" w:cstheme="majorBidi"/>
          <w:sz w:val="22"/>
          <w:szCs w:val="22"/>
        </w:rPr>
      </w:pPr>
      <w:r w:rsidRPr="009000E4">
        <w:rPr>
          <w:sz w:val="22"/>
          <w:szCs w:val="22"/>
        </w:rPr>
        <w:lastRenderedPageBreak/>
        <w:t>Strategi menciptakan suasana yang kondusif di Menwa UIN Walisongo sangat efektif dalam mendukung penguatan pendidikan karakter</w:t>
      </w:r>
      <w:r>
        <w:rPr>
          <w:sz w:val="22"/>
          <w:szCs w:val="22"/>
        </w:rPr>
        <w:t xml:space="preserve"> </w:t>
      </w:r>
      <w:r w:rsidRPr="009000E4">
        <w:rPr>
          <w:sz w:val="22"/>
          <w:szCs w:val="22"/>
        </w:rPr>
        <w:t>religius.</w:t>
      </w:r>
      <w:r>
        <w:rPr>
          <w:sz w:val="22"/>
          <w:szCs w:val="22"/>
        </w:rPr>
        <w:t xml:space="preserve"> </w:t>
      </w:r>
      <w:r w:rsidRPr="009000E4">
        <w:rPr>
          <w:sz w:val="22"/>
          <w:szCs w:val="22"/>
        </w:rPr>
        <w:t xml:space="preserve">Lingkungan yang terbangun secara fisik dan sosial mendorong internalisasi nilai religius secara alami. Hal ini memperkuat proses pembentukan </w:t>
      </w:r>
      <w:r w:rsidRPr="009000E4">
        <w:rPr>
          <w:i/>
          <w:iCs/>
          <w:sz w:val="22"/>
          <w:szCs w:val="22"/>
        </w:rPr>
        <w:t>moral knowing</w:t>
      </w:r>
      <w:r w:rsidRPr="009000E4">
        <w:rPr>
          <w:sz w:val="22"/>
          <w:szCs w:val="22"/>
        </w:rPr>
        <w:t xml:space="preserve"> (pemahaman nilai), </w:t>
      </w:r>
      <w:r w:rsidRPr="009000E4">
        <w:rPr>
          <w:i/>
          <w:iCs/>
          <w:sz w:val="22"/>
          <w:szCs w:val="22"/>
        </w:rPr>
        <w:t>moral feeling</w:t>
      </w:r>
      <w:r w:rsidRPr="009000E4">
        <w:rPr>
          <w:sz w:val="22"/>
          <w:szCs w:val="22"/>
        </w:rPr>
        <w:t xml:space="preserve"> (kenyamanan emosional terhadap nilai), dan </w:t>
      </w:r>
      <w:r w:rsidRPr="009000E4">
        <w:rPr>
          <w:i/>
          <w:iCs/>
          <w:sz w:val="22"/>
          <w:szCs w:val="22"/>
        </w:rPr>
        <w:t>moral action</w:t>
      </w:r>
      <w:r w:rsidRPr="009000E4">
        <w:rPr>
          <w:sz w:val="22"/>
          <w:szCs w:val="22"/>
        </w:rPr>
        <w:t xml:space="preserve"> (pengamalan nilai dalam keseharian anggota).</w:t>
      </w:r>
    </w:p>
    <w:p w14:paraId="2FB42F82" w14:textId="631CD6A1" w:rsidR="00AD3B70" w:rsidRPr="004D02EA" w:rsidRDefault="009000E4" w:rsidP="00F52E73">
      <w:pPr>
        <w:pStyle w:val="ListParagraph"/>
        <w:numPr>
          <w:ilvl w:val="0"/>
          <w:numId w:val="40"/>
        </w:numPr>
        <w:spacing w:line="360" w:lineRule="auto"/>
        <w:ind w:left="709" w:hanging="284"/>
        <w:jc w:val="both"/>
        <w:rPr>
          <w:rFonts w:ascii="Times New Roman" w:hAnsi="Times New Roman" w:cs="Times New Roman"/>
          <w:sz w:val="22"/>
          <w:szCs w:val="22"/>
        </w:rPr>
      </w:pPr>
      <w:r w:rsidRPr="00F13C08">
        <w:rPr>
          <w:rFonts w:asciiTheme="majorBidi" w:hAnsiTheme="majorBidi" w:cstheme="majorBidi"/>
          <w:sz w:val="22"/>
          <w:szCs w:val="22"/>
        </w:rPr>
        <w:t>Integrasi</w:t>
      </w:r>
      <w:r>
        <w:rPr>
          <w:rFonts w:ascii="Times New Roman" w:hAnsi="Times New Roman" w:cs="Times New Roman"/>
          <w:sz w:val="22"/>
          <w:szCs w:val="22"/>
        </w:rPr>
        <w:t xml:space="preserve"> dan </w:t>
      </w:r>
      <w:r w:rsidR="00AD3B70" w:rsidRPr="004D02EA">
        <w:rPr>
          <w:rFonts w:ascii="Times New Roman" w:hAnsi="Times New Roman" w:cs="Times New Roman"/>
          <w:sz w:val="22"/>
          <w:szCs w:val="22"/>
        </w:rPr>
        <w:t>Internalisasi Nilai</w:t>
      </w:r>
    </w:p>
    <w:p w14:paraId="183B0F7C" w14:textId="08513A10" w:rsidR="00353790" w:rsidRDefault="009000E4" w:rsidP="00F13C08">
      <w:pPr>
        <w:spacing w:line="360" w:lineRule="auto"/>
        <w:ind w:left="709" w:firstLine="567"/>
        <w:jc w:val="both"/>
        <w:rPr>
          <w:sz w:val="22"/>
          <w:szCs w:val="22"/>
        </w:rPr>
      </w:pPr>
      <w:r>
        <w:rPr>
          <w:sz w:val="22"/>
          <w:szCs w:val="22"/>
        </w:rPr>
        <w:t xml:space="preserve">Integrasi dan </w:t>
      </w:r>
      <w:r w:rsidR="00AD3B70" w:rsidRPr="004D02EA">
        <w:rPr>
          <w:sz w:val="22"/>
          <w:szCs w:val="22"/>
        </w:rPr>
        <w:t xml:space="preserve">Internalisasi nilai merupakan proses penamaan nilai-nilai religius yang bukan sekedar dipelajari secara teoritis, melainkan benar-benar dihayati dan diresapi sehingga menjadi bagian dari kesadaran dalam setiap diri personil menwa. </w:t>
      </w:r>
      <w:r>
        <w:rPr>
          <w:sz w:val="22"/>
          <w:szCs w:val="22"/>
        </w:rPr>
        <w:t xml:space="preserve">Integrasi dna </w:t>
      </w:r>
      <w:r w:rsidR="00AD3B70" w:rsidRPr="004D02EA">
        <w:rPr>
          <w:sz w:val="22"/>
          <w:szCs w:val="22"/>
        </w:rPr>
        <w:t>Internalisasi ini terjadi melalui pengalaman langsung, keterlibatan aktif, serta refleksi spiritual dalam setiap aktivitas organisasi.</w:t>
      </w:r>
    </w:p>
    <w:p w14:paraId="79E671B8" w14:textId="5698B66A" w:rsidR="00EB3A40" w:rsidRDefault="00AD3B70" w:rsidP="00F13C08">
      <w:pPr>
        <w:spacing w:line="360" w:lineRule="auto"/>
        <w:ind w:left="709" w:firstLine="567"/>
        <w:jc w:val="both"/>
        <w:rPr>
          <w:sz w:val="22"/>
          <w:szCs w:val="22"/>
        </w:rPr>
      </w:pPr>
      <w:r w:rsidRPr="004D02EA">
        <w:rPr>
          <w:sz w:val="22"/>
          <w:szCs w:val="22"/>
        </w:rPr>
        <w:t xml:space="preserve">Berdasarkan hasil </w:t>
      </w:r>
      <w:r w:rsidR="00361138">
        <w:rPr>
          <w:sz w:val="22"/>
          <w:szCs w:val="22"/>
        </w:rPr>
        <w:t>Observasi, Wawancara, dan Dokumentasi</w:t>
      </w:r>
      <w:r w:rsidRPr="004D02EA">
        <w:rPr>
          <w:sz w:val="22"/>
          <w:szCs w:val="22"/>
        </w:rPr>
        <w:t xml:space="preserve"> peneliti, ditemukan bahwa </w:t>
      </w:r>
      <w:r w:rsidR="009000E4">
        <w:rPr>
          <w:sz w:val="22"/>
          <w:szCs w:val="22"/>
        </w:rPr>
        <w:t xml:space="preserve">integrasi dan </w:t>
      </w:r>
      <w:r w:rsidRPr="004D02EA">
        <w:rPr>
          <w:sz w:val="22"/>
          <w:szCs w:val="22"/>
        </w:rPr>
        <w:t>internalisasi nilai religius di menwa dilakukan melalui beberapa mekanisme berikut mulai dari mengaitkan setiap kegiatan dengan nilai religius, dalam hal setiap kegiatan, mulai dari</w:t>
      </w:r>
      <w:r w:rsidR="00EB3A40">
        <w:rPr>
          <w:sz w:val="22"/>
          <w:szCs w:val="22"/>
        </w:rPr>
        <w:t>:</w:t>
      </w:r>
    </w:p>
    <w:p w14:paraId="24077E55" w14:textId="5DA6946B" w:rsidR="00EB3A40" w:rsidRPr="00EB3A40" w:rsidRDefault="00AD3B70" w:rsidP="00F52E73">
      <w:pPr>
        <w:pStyle w:val="ListParagraph"/>
        <w:numPr>
          <w:ilvl w:val="0"/>
          <w:numId w:val="37"/>
        </w:numPr>
        <w:spacing w:line="360" w:lineRule="auto"/>
        <w:ind w:left="1134" w:hanging="283"/>
        <w:jc w:val="both"/>
        <w:rPr>
          <w:rFonts w:asciiTheme="majorBidi" w:hAnsiTheme="majorBidi" w:cstheme="majorBidi"/>
          <w:sz w:val="22"/>
          <w:szCs w:val="22"/>
        </w:rPr>
      </w:pPr>
      <w:r w:rsidRPr="00EB3A40">
        <w:rPr>
          <w:rFonts w:asciiTheme="majorBidi" w:hAnsiTheme="majorBidi" w:cstheme="majorBidi"/>
          <w:sz w:val="22"/>
          <w:szCs w:val="22"/>
        </w:rPr>
        <w:t xml:space="preserve">Latihan fisik, pelatihan kepemimpinan, hingga kegiatan sosial, selalu dikaitkan dengan nilai ibadah, niat yang lurus dan harapan mendapat Ridha </w:t>
      </w:r>
      <w:r w:rsidR="007058FE" w:rsidRPr="00EB3A40">
        <w:rPr>
          <w:rFonts w:asciiTheme="majorBidi" w:hAnsiTheme="majorBidi" w:cstheme="majorBidi"/>
          <w:sz w:val="22"/>
          <w:szCs w:val="22"/>
        </w:rPr>
        <w:t>Allah</w:t>
      </w:r>
      <w:r w:rsidRPr="00EB3A40">
        <w:rPr>
          <w:rFonts w:asciiTheme="majorBidi" w:hAnsiTheme="majorBidi" w:cstheme="majorBidi"/>
          <w:sz w:val="22"/>
          <w:szCs w:val="22"/>
        </w:rPr>
        <w:t xml:space="preserve"> swt. </w:t>
      </w:r>
    </w:p>
    <w:p w14:paraId="04365E8D" w14:textId="3C654D27" w:rsidR="00EB3A40" w:rsidRPr="00EB3A40" w:rsidRDefault="00AD3B70" w:rsidP="00F52E73">
      <w:pPr>
        <w:pStyle w:val="ListParagraph"/>
        <w:numPr>
          <w:ilvl w:val="0"/>
          <w:numId w:val="37"/>
        </w:numPr>
        <w:spacing w:line="360" w:lineRule="auto"/>
        <w:ind w:left="1134" w:hanging="283"/>
        <w:jc w:val="both"/>
        <w:rPr>
          <w:rFonts w:asciiTheme="majorBidi" w:hAnsiTheme="majorBidi" w:cstheme="majorBidi"/>
          <w:sz w:val="22"/>
          <w:szCs w:val="22"/>
        </w:rPr>
      </w:pPr>
      <w:r w:rsidRPr="00EB3A40">
        <w:rPr>
          <w:rFonts w:asciiTheme="majorBidi" w:hAnsiTheme="majorBidi" w:cstheme="majorBidi"/>
          <w:sz w:val="22"/>
          <w:szCs w:val="22"/>
        </w:rPr>
        <w:lastRenderedPageBreak/>
        <w:t xml:space="preserve">merefleksikan nilai dalam evaluasi kegiatan, menwa selalu melaksanakan refleksi yang tidak hanya </w:t>
      </w:r>
      <w:r w:rsidR="007058FE" w:rsidRPr="00EB3A40">
        <w:rPr>
          <w:rFonts w:asciiTheme="majorBidi" w:hAnsiTheme="majorBidi" w:cstheme="majorBidi"/>
          <w:sz w:val="22"/>
          <w:szCs w:val="22"/>
        </w:rPr>
        <w:t>mengevaluasi</w:t>
      </w:r>
      <w:r w:rsidRPr="00EB3A40">
        <w:rPr>
          <w:rFonts w:asciiTheme="majorBidi" w:hAnsiTheme="majorBidi" w:cstheme="majorBidi"/>
          <w:sz w:val="22"/>
          <w:szCs w:val="22"/>
        </w:rPr>
        <w:t xml:space="preserve"> teknis pelaksanaan, </w:t>
      </w:r>
      <w:r w:rsidR="007058FE" w:rsidRPr="00EB3A40">
        <w:rPr>
          <w:rFonts w:asciiTheme="majorBidi" w:hAnsiTheme="majorBidi" w:cstheme="majorBidi"/>
          <w:sz w:val="22"/>
          <w:szCs w:val="22"/>
        </w:rPr>
        <w:t>tetapi</w:t>
      </w:r>
      <w:r w:rsidRPr="00EB3A40">
        <w:rPr>
          <w:rFonts w:asciiTheme="majorBidi" w:hAnsiTheme="majorBidi" w:cstheme="majorBidi"/>
          <w:sz w:val="22"/>
          <w:szCs w:val="22"/>
        </w:rPr>
        <w:t xml:space="preserve"> juga mengevaluasi nilai-nilai </w:t>
      </w:r>
      <w:r w:rsidR="007058FE" w:rsidRPr="00EB3A40">
        <w:rPr>
          <w:rFonts w:asciiTheme="majorBidi" w:hAnsiTheme="majorBidi" w:cstheme="majorBidi"/>
          <w:sz w:val="22"/>
          <w:szCs w:val="22"/>
        </w:rPr>
        <w:t>religius</w:t>
      </w:r>
      <w:r w:rsidRPr="00EB3A40">
        <w:rPr>
          <w:rFonts w:asciiTheme="majorBidi" w:hAnsiTheme="majorBidi" w:cstheme="majorBidi"/>
          <w:sz w:val="22"/>
          <w:szCs w:val="22"/>
        </w:rPr>
        <w:t xml:space="preserve"> yang sudah diterapkan.</w:t>
      </w:r>
    </w:p>
    <w:p w14:paraId="51B7736E" w14:textId="77777777" w:rsidR="009000E4" w:rsidRDefault="00AD3B70" w:rsidP="00F52E73">
      <w:pPr>
        <w:pStyle w:val="ListParagraph"/>
        <w:numPr>
          <w:ilvl w:val="0"/>
          <w:numId w:val="37"/>
        </w:numPr>
        <w:spacing w:line="360" w:lineRule="auto"/>
        <w:ind w:left="1134" w:hanging="283"/>
        <w:jc w:val="both"/>
        <w:rPr>
          <w:rFonts w:asciiTheme="majorBidi" w:hAnsiTheme="majorBidi" w:cstheme="majorBidi"/>
          <w:sz w:val="22"/>
          <w:szCs w:val="22"/>
        </w:rPr>
      </w:pPr>
      <w:r w:rsidRPr="00EB3A40">
        <w:rPr>
          <w:rFonts w:asciiTheme="majorBidi" w:hAnsiTheme="majorBidi" w:cstheme="majorBidi"/>
          <w:sz w:val="22"/>
          <w:szCs w:val="22"/>
        </w:rPr>
        <w:t xml:space="preserve">kegiatan sosial </w:t>
      </w:r>
      <w:r w:rsidR="009000E4">
        <w:rPr>
          <w:rFonts w:asciiTheme="majorBidi" w:hAnsiTheme="majorBidi" w:cstheme="majorBidi"/>
          <w:sz w:val="22"/>
          <w:szCs w:val="22"/>
        </w:rPr>
        <w:t>seperti bakti sosial dan pengabdian Masyarakat, menguatkan nilai kepedulian, kasih sayang dan Amanah.</w:t>
      </w:r>
    </w:p>
    <w:p w14:paraId="091EE1F4" w14:textId="6100EABB" w:rsidR="009000E4" w:rsidRPr="009000E4" w:rsidRDefault="009000E4" w:rsidP="00F13C08">
      <w:pPr>
        <w:pStyle w:val="ListParagraph"/>
        <w:spacing w:line="360" w:lineRule="auto"/>
        <w:ind w:left="709" w:firstLine="567"/>
        <w:jc w:val="both"/>
        <w:rPr>
          <w:rFonts w:asciiTheme="majorBidi" w:hAnsiTheme="majorBidi" w:cstheme="majorBidi"/>
          <w:sz w:val="22"/>
          <w:szCs w:val="22"/>
        </w:rPr>
      </w:pPr>
      <w:r w:rsidRPr="009000E4">
        <w:rPr>
          <w:rFonts w:asciiTheme="majorBidi" w:hAnsiTheme="majorBidi" w:cstheme="majorBidi"/>
          <w:sz w:val="22"/>
          <w:szCs w:val="22"/>
        </w:rPr>
        <w:t xml:space="preserve">Dalam perspektif pendidikan karakter religius: </w:t>
      </w:r>
      <w:r w:rsidRPr="009000E4">
        <w:rPr>
          <w:rStyle w:val="Strong"/>
          <w:rFonts w:asciiTheme="majorBidi" w:hAnsiTheme="majorBidi" w:cstheme="majorBidi"/>
          <w:b w:val="0"/>
          <w:bCs w:val="0"/>
          <w:i/>
          <w:iCs/>
          <w:sz w:val="22"/>
          <w:szCs w:val="22"/>
        </w:rPr>
        <w:t>Moral Knowing</w:t>
      </w:r>
      <w:r w:rsidRPr="009000E4">
        <w:rPr>
          <w:rFonts w:asciiTheme="majorBidi" w:hAnsiTheme="majorBidi" w:cstheme="majorBidi"/>
          <w:sz w:val="22"/>
          <w:szCs w:val="22"/>
        </w:rPr>
        <w:t xml:space="preserve">: Melalui integrasi nilai dalam seluruh kegiatan, anggota mengetahui bahwa nilai religius tidak hanya berlaku dalam ibadah, tetapi dalam semua aspek kehidupan. </w:t>
      </w:r>
      <w:r w:rsidRPr="009000E4">
        <w:rPr>
          <w:rStyle w:val="Strong"/>
          <w:rFonts w:asciiTheme="majorBidi" w:hAnsiTheme="majorBidi" w:cstheme="majorBidi"/>
          <w:b w:val="0"/>
          <w:bCs w:val="0"/>
          <w:i/>
          <w:iCs/>
          <w:sz w:val="22"/>
          <w:szCs w:val="22"/>
        </w:rPr>
        <w:t>Moral Feeling</w:t>
      </w:r>
      <w:r w:rsidRPr="009000E4">
        <w:rPr>
          <w:rFonts w:asciiTheme="majorBidi" w:hAnsiTheme="majorBidi" w:cstheme="majorBidi"/>
          <w:sz w:val="22"/>
          <w:szCs w:val="22"/>
        </w:rPr>
        <w:t xml:space="preserve">: Tumbuh rasa bangga, tanggung jawab, dan kecintaan terhadap nilai-nilai Islam karena merasakan langsung manfaatnya dalam aktivitas nyata. </w:t>
      </w:r>
      <w:r w:rsidRPr="009000E4">
        <w:rPr>
          <w:rStyle w:val="Strong"/>
          <w:rFonts w:asciiTheme="majorBidi" w:hAnsiTheme="majorBidi" w:cstheme="majorBidi"/>
          <w:b w:val="0"/>
          <w:bCs w:val="0"/>
          <w:i/>
          <w:iCs/>
          <w:sz w:val="22"/>
          <w:szCs w:val="22"/>
        </w:rPr>
        <w:t>Moral Action</w:t>
      </w:r>
      <w:r w:rsidRPr="009000E4">
        <w:rPr>
          <w:rFonts w:asciiTheme="majorBidi" w:hAnsiTheme="majorBidi" w:cstheme="majorBidi"/>
          <w:sz w:val="22"/>
          <w:szCs w:val="22"/>
        </w:rPr>
        <w:t>: Anggota membiasakan berperilaku jujur, amanah, dan bertanggung jawab baik dalam tugas keorganisasian maupun interaksi sosial.</w:t>
      </w:r>
    </w:p>
    <w:p w14:paraId="44D4CA4A" w14:textId="0C03A86A" w:rsidR="0036424F" w:rsidRDefault="00EB3A40" w:rsidP="00F13C08">
      <w:pPr>
        <w:spacing w:line="360" w:lineRule="auto"/>
        <w:ind w:left="709"/>
        <w:jc w:val="both"/>
        <w:rPr>
          <w:sz w:val="22"/>
          <w:szCs w:val="22"/>
        </w:rPr>
      </w:pPr>
      <w:r w:rsidRPr="00EB3A40">
        <w:rPr>
          <w:sz w:val="22"/>
          <w:szCs w:val="22"/>
        </w:rPr>
        <w:t>Menurut penelitian, internalisasi nilai-nilai Islami dalam pembentukan budaya organisasi menjadi fondasi etis yang berkelanjutan dalam setiap proses organisasi, termasuk pembuatan kebijakan, prosedur, dan kode etik.</w:t>
      </w:r>
      <w:sdt>
        <w:sdtPr>
          <w:rPr>
            <w:sz w:val="22"/>
            <w:szCs w:val="22"/>
          </w:rPr>
          <w:tag w:val="MENDELEY_CITATION_v3_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"/>
          <w:id w:val="1122655954"/>
          <w:lock w:val="contentLocked"/>
        </w:sdtPr>
        <w:sdtContent>
          <w:r>
            <w:rPr>
              <w:rStyle w:val="FootnoteReference"/>
              <w:sz w:val="22"/>
              <w:szCs w:val="22"/>
            </w:rPr>
            <w:footnoteReference w:id="96"/>
          </w:r>
        </w:sdtContent>
      </w:sdt>
    </w:p>
    <w:p w14:paraId="12778D8B" w14:textId="50942C3E" w:rsidR="00EB3A40" w:rsidRPr="00EB3A40" w:rsidRDefault="00EB3A40" w:rsidP="00F13C08">
      <w:pPr>
        <w:spacing w:line="360" w:lineRule="auto"/>
        <w:ind w:left="709" w:firstLine="720"/>
        <w:jc w:val="both"/>
        <w:rPr>
          <w:sz w:val="22"/>
          <w:szCs w:val="22"/>
        </w:rPr>
      </w:pPr>
      <w:r w:rsidRPr="00EB3A40">
        <w:rPr>
          <w:sz w:val="22"/>
          <w:szCs w:val="22"/>
        </w:rPr>
        <w:t xml:space="preserve">Penerapan strategi integrasi dan internalisasi nilai dalam organisasi terbukti efektif dalam membentuk budaya kerja yang </w:t>
      </w:r>
      <w:r w:rsidRPr="00EB3A40">
        <w:rPr>
          <w:sz w:val="22"/>
          <w:szCs w:val="22"/>
        </w:rPr>
        <w:lastRenderedPageBreak/>
        <w:t>kuat dan kohesif. Dengan mengintegrasikan nilai-nilai inti ke dalam kebijakan, prosedur, dan praktik sehari-hari, serta melalui keteladanan pimpinan dan program pelatihan yang tepat, organisasi dapat memastikan bahwa anggotanya tidak hanya memahami tetapi juga mengamalkan nilai-nilai tersebut. Penghargaan terhadap perilaku yang sesuai dengan nilai-nilai organisasi juga memperkuat komitmen anggota terhadap budaya organisasi yang diinginkan.</w:t>
      </w:r>
    </w:p>
    <w:p w14:paraId="0DD72108" w14:textId="3DA019C9" w:rsidR="00E607B7" w:rsidRPr="00EC77B9" w:rsidRDefault="00E607B7" w:rsidP="00F52E73">
      <w:pPr>
        <w:pStyle w:val="Heading2"/>
        <w:numPr>
          <w:ilvl w:val="0"/>
          <w:numId w:val="14"/>
        </w:numPr>
        <w:spacing w:line="360" w:lineRule="auto"/>
        <w:ind w:left="0" w:hanging="284"/>
        <w:rPr>
          <w:b/>
          <w:bCs/>
          <w:szCs w:val="22"/>
        </w:rPr>
      </w:pPr>
      <w:bookmarkStart w:id="1040" w:name="_Toc193427960"/>
      <w:bookmarkStart w:id="1041" w:name="_Toc193428017"/>
      <w:bookmarkStart w:id="1042" w:name="_Toc193489497"/>
      <w:bookmarkStart w:id="1043" w:name="_Toc193491176"/>
      <w:bookmarkStart w:id="1044" w:name="_Toc193491261"/>
      <w:bookmarkStart w:id="1045" w:name="_Toc196901565"/>
      <w:bookmarkStart w:id="1046" w:name="_Toc196907176"/>
      <w:r>
        <w:rPr>
          <w:b/>
          <w:bCs/>
          <w:szCs w:val="22"/>
        </w:rPr>
        <w:t>Keterbatasan Penelitian</w:t>
      </w:r>
      <w:bookmarkEnd w:id="1040"/>
      <w:bookmarkEnd w:id="1041"/>
      <w:bookmarkEnd w:id="1042"/>
      <w:bookmarkEnd w:id="1043"/>
      <w:bookmarkEnd w:id="1044"/>
      <w:bookmarkEnd w:id="1045"/>
      <w:bookmarkEnd w:id="1046"/>
    </w:p>
    <w:p w14:paraId="7F8A9C6D" w14:textId="0039741C" w:rsidR="00AD3B70" w:rsidRPr="004D02EA" w:rsidRDefault="007B50A3" w:rsidP="00E607B7">
      <w:pPr>
        <w:spacing w:line="360" w:lineRule="auto"/>
        <w:ind w:firstLine="567"/>
        <w:jc w:val="both"/>
        <w:rPr>
          <w:sz w:val="22"/>
          <w:szCs w:val="22"/>
        </w:rPr>
      </w:pPr>
      <w:r w:rsidRPr="004D02EA">
        <w:rPr>
          <w:sz w:val="22"/>
          <w:szCs w:val="22"/>
        </w:rPr>
        <w:t xml:space="preserve">Hasil penelitian ini merupakan hasil dari usaha yang sangat </w:t>
      </w:r>
      <w:r w:rsidR="007058FE" w:rsidRPr="004D02EA">
        <w:rPr>
          <w:sz w:val="22"/>
          <w:szCs w:val="22"/>
        </w:rPr>
        <w:t>maksimal</w:t>
      </w:r>
      <w:r w:rsidRPr="004D02EA">
        <w:rPr>
          <w:sz w:val="22"/>
          <w:szCs w:val="22"/>
        </w:rPr>
        <w:t xml:space="preserve"> dan tentu untuk mencapai tujuan yang baik dalam penelitian, dan tentu s</w:t>
      </w:r>
      <w:r w:rsidR="003E6F31" w:rsidRPr="004D02EA">
        <w:rPr>
          <w:sz w:val="22"/>
          <w:szCs w:val="22"/>
        </w:rPr>
        <w:t xml:space="preserve">etiap penelitian tentu dan pasti memiliki keterbatasan yang tidak dapat dihindari, termasuk dalam penelitian ini yang Dimana pada penelitian yang berjudul Penguatan Pendidikan Karakter Religius di Resimen Mahasiswa Mahadipa Batalyon 906 “Sapu Jagad” UIN Walisongo Semarang. </w:t>
      </w:r>
      <w:r w:rsidR="00361138">
        <w:rPr>
          <w:sz w:val="22"/>
          <w:szCs w:val="22"/>
        </w:rPr>
        <w:t>Berdasarkah Hasil Observasi, Wawancara, dan Dokumentasi</w:t>
      </w:r>
      <w:r w:rsidR="00361138" w:rsidRPr="004D02EA">
        <w:rPr>
          <w:sz w:val="22"/>
          <w:szCs w:val="22"/>
        </w:rPr>
        <w:t xml:space="preserve"> peneliti, </w:t>
      </w:r>
      <w:r w:rsidR="009171E6" w:rsidRPr="004D02EA">
        <w:rPr>
          <w:sz w:val="22"/>
          <w:szCs w:val="22"/>
        </w:rPr>
        <w:t xml:space="preserve"> yang ada adalah hasil terbaik dari penelitian ini, namun sebagai manusia yang tidak luput akan salah dan lupa. </w:t>
      </w:r>
      <w:r w:rsidR="007058FE" w:rsidRPr="004D02EA">
        <w:rPr>
          <w:sz w:val="22"/>
          <w:szCs w:val="22"/>
        </w:rPr>
        <w:t>Meskipun</w:t>
      </w:r>
      <w:r w:rsidR="000824B6" w:rsidRPr="004D02EA">
        <w:rPr>
          <w:sz w:val="22"/>
          <w:szCs w:val="22"/>
        </w:rPr>
        <w:t xml:space="preserve"> demikian, hasil penelitian ini dapat menjadi acuan awal nagi penelitian selanjutnya. Batasan penelitian yang perlu dijelaskan diantaranya adalah:</w:t>
      </w:r>
    </w:p>
    <w:p w14:paraId="702AFA39" w14:textId="45322C62" w:rsidR="000824B6" w:rsidRPr="004D02EA" w:rsidRDefault="000F1248" w:rsidP="00F52E73">
      <w:pPr>
        <w:pStyle w:val="ListParagraph"/>
        <w:numPr>
          <w:ilvl w:val="0"/>
          <w:numId w:val="9"/>
        </w:numPr>
        <w:spacing w:line="360" w:lineRule="auto"/>
        <w:ind w:left="284" w:hanging="284"/>
        <w:jc w:val="both"/>
        <w:rPr>
          <w:rFonts w:ascii="Times New Roman" w:hAnsi="Times New Roman" w:cs="Times New Roman"/>
          <w:sz w:val="22"/>
          <w:szCs w:val="22"/>
        </w:rPr>
      </w:pPr>
      <w:r w:rsidRPr="004D02EA">
        <w:rPr>
          <w:rFonts w:ascii="Times New Roman" w:hAnsi="Times New Roman" w:cs="Times New Roman"/>
          <w:sz w:val="22"/>
          <w:szCs w:val="22"/>
        </w:rPr>
        <w:t>Keterbatasan Kemampuan</w:t>
      </w:r>
    </w:p>
    <w:p w14:paraId="3A9D7105" w14:textId="039C1A90" w:rsidR="000F1248" w:rsidRPr="004D02EA" w:rsidRDefault="000F1248" w:rsidP="00E607B7">
      <w:pPr>
        <w:pStyle w:val="ListParagraph"/>
        <w:spacing w:line="360" w:lineRule="auto"/>
        <w:ind w:left="284" w:firstLine="850"/>
        <w:jc w:val="both"/>
        <w:rPr>
          <w:rFonts w:asciiTheme="majorBidi" w:hAnsiTheme="majorBidi" w:cstheme="majorBidi"/>
          <w:sz w:val="22"/>
          <w:szCs w:val="22"/>
        </w:rPr>
      </w:pPr>
      <w:r w:rsidRPr="004D02EA">
        <w:rPr>
          <w:rFonts w:asciiTheme="majorBidi" w:hAnsiTheme="majorBidi" w:cstheme="majorBidi"/>
          <w:sz w:val="22"/>
          <w:szCs w:val="22"/>
        </w:rPr>
        <w:t xml:space="preserve">Pada penelitian ini, peneliti tidak bisa terleoas dari teori rujukan. Hal ini disadari, bahwa adanya </w:t>
      </w:r>
      <w:r w:rsidR="007058FE" w:rsidRPr="004D02EA">
        <w:rPr>
          <w:rFonts w:asciiTheme="majorBidi" w:hAnsiTheme="majorBidi" w:cstheme="majorBidi"/>
          <w:sz w:val="22"/>
          <w:szCs w:val="22"/>
        </w:rPr>
        <w:t>keterbatasan</w:t>
      </w:r>
      <w:r w:rsidRPr="004D02EA">
        <w:rPr>
          <w:rFonts w:asciiTheme="majorBidi" w:hAnsiTheme="majorBidi" w:cstheme="majorBidi"/>
          <w:sz w:val="22"/>
          <w:szCs w:val="22"/>
        </w:rPr>
        <w:t xml:space="preserve"> kemampuan dari peneliti khsusunya pada pengetahuan ilmiah dan metodologi penelitian yang masih banyak kekurangannya.</w:t>
      </w:r>
    </w:p>
    <w:p w14:paraId="7BE06D23" w14:textId="1BFE904E" w:rsidR="00142542" w:rsidRPr="004D02EA" w:rsidRDefault="00142542" w:rsidP="00F52E73">
      <w:pPr>
        <w:pStyle w:val="ListParagraph"/>
        <w:numPr>
          <w:ilvl w:val="0"/>
          <w:numId w:val="9"/>
        </w:numPr>
        <w:spacing w:line="360" w:lineRule="auto"/>
        <w:ind w:left="284" w:hanging="284"/>
        <w:jc w:val="both"/>
        <w:rPr>
          <w:rFonts w:asciiTheme="majorBidi" w:hAnsiTheme="majorBidi" w:cstheme="majorBidi"/>
          <w:sz w:val="22"/>
          <w:szCs w:val="22"/>
        </w:rPr>
      </w:pPr>
      <w:r w:rsidRPr="004D02EA">
        <w:rPr>
          <w:rFonts w:asciiTheme="majorBidi" w:hAnsiTheme="majorBidi" w:cstheme="majorBidi"/>
          <w:sz w:val="22"/>
          <w:szCs w:val="22"/>
        </w:rPr>
        <w:lastRenderedPageBreak/>
        <w:t>Keterbatasan waktu penelitian</w:t>
      </w:r>
    </w:p>
    <w:p w14:paraId="6F3089FB" w14:textId="061C80E1" w:rsidR="00142542" w:rsidRPr="004D02EA" w:rsidRDefault="00142542" w:rsidP="00E607B7">
      <w:pPr>
        <w:pStyle w:val="ListParagraph"/>
        <w:spacing w:line="360" w:lineRule="auto"/>
        <w:ind w:left="284" w:firstLine="654"/>
        <w:jc w:val="both"/>
        <w:rPr>
          <w:rFonts w:asciiTheme="majorBidi" w:hAnsiTheme="majorBidi" w:cstheme="majorBidi"/>
          <w:sz w:val="22"/>
          <w:szCs w:val="22"/>
        </w:rPr>
      </w:pPr>
      <w:r w:rsidRPr="004D02EA">
        <w:rPr>
          <w:rFonts w:asciiTheme="majorBidi" w:hAnsiTheme="majorBidi" w:cstheme="majorBidi"/>
          <w:sz w:val="22"/>
          <w:szCs w:val="22"/>
        </w:rPr>
        <w:t xml:space="preserve">Penelitian ini dilakukan dalam kurun waktu yang </w:t>
      </w:r>
      <w:r w:rsidR="007058FE" w:rsidRPr="004D02EA">
        <w:rPr>
          <w:rFonts w:asciiTheme="majorBidi" w:hAnsiTheme="majorBidi" w:cstheme="majorBidi"/>
          <w:sz w:val="22"/>
          <w:szCs w:val="22"/>
        </w:rPr>
        <w:t>relatif</w:t>
      </w:r>
      <w:r w:rsidRPr="004D02EA">
        <w:rPr>
          <w:rFonts w:asciiTheme="majorBidi" w:hAnsiTheme="majorBidi" w:cstheme="majorBidi"/>
          <w:sz w:val="22"/>
          <w:szCs w:val="22"/>
        </w:rPr>
        <w:t xml:space="preserve"> terbatas, sehingga pengamatan terhadap</w:t>
      </w:r>
      <w:r w:rsidR="00EA72F7" w:rsidRPr="004D02EA">
        <w:rPr>
          <w:rFonts w:asciiTheme="majorBidi" w:hAnsiTheme="majorBidi" w:cstheme="majorBidi"/>
          <w:sz w:val="22"/>
          <w:szCs w:val="22"/>
        </w:rPr>
        <w:t xml:space="preserve"> pelaksanaan Pendidikan karakter religius tidak dapat dilakukan secara menyeluruh pada seluruh program kegiatan menwa selama satu periode kepengurusan penuh. Beberapa kegiatan yang bersifat tahunan tidak seluruhnya dapat terpantau secara langsung.</w:t>
      </w:r>
    </w:p>
    <w:p w14:paraId="66AD4FC5" w14:textId="39D7699F" w:rsidR="00A65798" w:rsidRPr="004D02EA" w:rsidRDefault="00A65798" w:rsidP="00F52E73">
      <w:pPr>
        <w:pStyle w:val="ListParagraph"/>
        <w:numPr>
          <w:ilvl w:val="0"/>
          <w:numId w:val="9"/>
        </w:numPr>
        <w:spacing w:line="360" w:lineRule="auto"/>
        <w:ind w:left="284" w:hanging="284"/>
        <w:jc w:val="both"/>
        <w:rPr>
          <w:rFonts w:asciiTheme="majorBidi" w:hAnsiTheme="majorBidi" w:cstheme="majorBidi"/>
          <w:sz w:val="22"/>
          <w:szCs w:val="22"/>
        </w:rPr>
      </w:pPr>
      <w:r w:rsidRPr="004D02EA">
        <w:rPr>
          <w:rFonts w:asciiTheme="majorBidi" w:hAnsiTheme="majorBidi" w:cstheme="majorBidi"/>
          <w:sz w:val="22"/>
          <w:szCs w:val="22"/>
        </w:rPr>
        <w:t>Keterbatasan fokus penelitian</w:t>
      </w:r>
    </w:p>
    <w:p w14:paraId="79604B37" w14:textId="1A345B80" w:rsidR="00620BFA" w:rsidRDefault="00A65798" w:rsidP="00A84BE8">
      <w:pPr>
        <w:pStyle w:val="ListParagraph"/>
        <w:spacing w:line="360" w:lineRule="auto"/>
        <w:ind w:left="284" w:firstLine="654"/>
        <w:jc w:val="both"/>
        <w:rPr>
          <w:rFonts w:asciiTheme="majorBidi" w:hAnsiTheme="majorBidi" w:cstheme="majorBidi"/>
          <w:sz w:val="22"/>
          <w:szCs w:val="22"/>
        </w:rPr>
      </w:pPr>
      <w:r w:rsidRPr="004D02EA">
        <w:rPr>
          <w:rFonts w:asciiTheme="majorBidi" w:hAnsiTheme="majorBidi" w:cstheme="majorBidi"/>
          <w:sz w:val="22"/>
          <w:szCs w:val="22"/>
        </w:rPr>
        <w:t xml:space="preserve">Penelitian ini secara spesifik membahasa Pendidikan karakter religius, sementara menwa sebagai organisasi juga memiliki pembinaan karakter lain seperti karakter disiplin, kepemimpinan, dan cinta tanah air. Oleh karena itu, </w:t>
      </w:r>
      <w:r w:rsidR="007058FE" w:rsidRPr="004D02EA">
        <w:rPr>
          <w:rFonts w:asciiTheme="majorBidi" w:hAnsiTheme="majorBidi" w:cstheme="majorBidi"/>
          <w:sz w:val="22"/>
          <w:szCs w:val="22"/>
        </w:rPr>
        <w:t>fokus</w:t>
      </w:r>
      <w:r w:rsidRPr="004D02EA">
        <w:rPr>
          <w:rFonts w:asciiTheme="majorBidi" w:hAnsiTheme="majorBidi" w:cstheme="majorBidi"/>
          <w:sz w:val="22"/>
          <w:szCs w:val="22"/>
        </w:rPr>
        <w:t xml:space="preserve"> penelitian menjadi sempit dan tidak menggambarkan pembinaan karakter menwa secara keseluruhan.</w:t>
      </w:r>
      <w:bookmarkStart w:id="1047" w:name="_Toc192114950"/>
      <w:bookmarkStart w:id="1048" w:name="_Toc192115306"/>
      <w:bookmarkStart w:id="1049" w:name="_Toc192115369"/>
      <w:bookmarkStart w:id="1050" w:name="_Toc192115747"/>
      <w:bookmarkStart w:id="1051" w:name="_Toc192254854"/>
      <w:bookmarkStart w:id="1052" w:name="_Toc192257133"/>
      <w:bookmarkStart w:id="1053" w:name="_Toc192257189"/>
      <w:bookmarkStart w:id="1054" w:name="_Toc192375417"/>
      <w:bookmarkStart w:id="1055" w:name="_Toc192375474"/>
      <w:bookmarkStart w:id="1056" w:name="_Toc192519973"/>
      <w:bookmarkStart w:id="1057" w:name="_Toc192520031"/>
      <w:bookmarkStart w:id="1058" w:name="_Toc192534157"/>
      <w:bookmarkStart w:id="1059" w:name="_Toc192538827"/>
      <w:bookmarkStart w:id="1060" w:name="_Toc192539059"/>
      <w:bookmarkStart w:id="1061" w:name="_Toc192539176"/>
      <w:bookmarkStart w:id="1062" w:name="_Toc192812300"/>
      <w:bookmarkStart w:id="1063" w:name="_Toc192812355"/>
      <w:bookmarkStart w:id="1064" w:name="_Toc192812410"/>
      <w:bookmarkStart w:id="1065" w:name="_Toc193427961"/>
      <w:bookmarkStart w:id="1066" w:name="_Toc193428018"/>
      <w:bookmarkStart w:id="1067" w:name="_Toc193489498"/>
      <w:bookmarkStart w:id="1068" w:name="_Toc193491177"/>
      <w:bookmarkStart w:id="1069" w:name="_Toc193491262"/>
      <w:bookmarkStart w:id="1070" w:name="_Toc192116031"/>
      <w:bookmarkStart w:id="1071" w:name="_Toc192116085"/>
    </w:p>
    <w:p w14:paraId="5282A0F4" w14:textId="77777777" w:rsidR="00A84BE8" w:rsidRPr="00A84BE8" w:rsidRDefault="00A84BE8" w:rsidP="00A84BE8">
      <w:pPr>
        <w:pStyle w:val="ListParagraph"/>
        <w:spacing w:line="360" w:lineRule="auto"/>
        <w:ind w:left="284" w:firstLine="654"/>
        <w:jc w:val="both"/>
        <w:rPr>
          <w:rFonts w:asciiTheme="majorBidi" w:hAnsiTheme="majorBidi" w:cstheme="majorBidi"/>
          <w:sz w:val="22"/>
          <w:szCs w:val="22"/>
        </w:rPr>
      </w:pPr>
    </w:p>
    <w:p w14:paraId="6CD9E69C" w14:textId="77777777" w:rsidR="00F13C08" w:rsidRDefault="00F13C08">
      <w:pPr>
        <w:rPr>
          <w:rFonts w:asciiTheme="majorBidi" w:eastAsia="Helvetica Neue" w:hAnsiTheme="majorBidi" w:cs="Helvetica Neue"/>
          <w:b/>
          <w:bCs/>
          <w:color w:val="000000"/>
          <w:sz w:val="22"/>
          <w:szCs w:val="22"/>
        </w:rPr>
      </w:pPr>
      <w:r>
        <w:rPr>
          <w:sz w:val="22"/>
          <w:szCs w:val="22"/>
        </w:rPr>
        <w:br w:type="page"/>
      </w:r>
    </w:p>
    <w:p w14:paraId="28714CE0" w14:textId="4CE79F5F" w:rsidR="008136CF" w:rsidRPr="004D02EA" w:rsidRDefault="00E359C6" w:rsidP="009B2C4B">
      <w:pPr>
        <w:pStyle w:val="Heading1"/>
        <w:spacing w:line="360" w:lineRule="auto"/>
        <w:rPr>
          <w:sz w:val="22"/>
          <w:szCs w:val="22"/>
        </w:rPr>
      </w:pPr>
      <w:bookmarkStart w:id="1072" w:name="_Toc196901566"/>
      <w:bookmarkStart w:id="1073" w:name="_Toc196907177"/>
      <w:r w:rsidRPr="004D02EA">
        <w:rPr>
          <w:sz w:val="22"/>
          <w:szCs w:val="22"/>
        </w:rPr>
        <w:lastRenderedPageBreak/>
        <w:t>BAB V</w:t>
      </w:r>
      <w:bookmarkStart w:id="1074" w:name="_Toc192114951"/>
      <w:bookmarkStart w:id="1075" w:name="_Toc192115307"/>
      <w:bookmarkStart w:id="1076" w:name="_Toc192115370"/>
      <w:bookmarkStart w:id="1077" w:name="_Toc192115748"/>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2"/>
      <w:bookmarkEnd w:id="1073"/>
    </w:p>
    <w:p w14:paraId="69509E07" w14:textId="64519295" w:rsidR="00E359C6" w:rsidRPr="004D02EA" w:rsidRDefault="00E359C6" w:rsidP="00D2516A">
      <w:pPr>
        <w:pStyle w:val="Heading1"/>
        <w:spacing w:line="360" w:lineRule="auto"/>
        <w:rPr>
          <w:sz w:val="22"/>
          <w:szCs w:val="22"/>
        </w:rPr>
      </w:pPr>
      <w:bookmarkStart w:id="1078" w:name="_Toc192254855"/>
      <w:bookmarkStart w:id="1079" w:name="_Toc192257134"/>
      <w:bookmarkStart w:id="1080" w:name="_Toc192257190"/>
      <w:bookmarkStart w:id="1081" w:name="_Toc192375418"/>
      <w:bookmarkStart w:id="1082" w:name="_Toc192375475"/>
      <w:bookmarkStart w:id="1083" w:name="_Toc192519974"/>
      <w:bookmarkStart w:id="1084" w:name="_Toc192520032"/>
      <w:bookmarkStart w:id="1085" w:name="_Toc192534158"/>
      <w:bookmarkStart w:id="1086" w:name="_Toc192538828"/>
      <w:bookmarkStart w:id="1087" w:name="_Toc192539060"/>
      <w:bookmarkStart w:id="1088" w:name="_Toc192539177"/>
      <w:bookmarkStart w:id="1089" w:name="_Toc192812301"/>
      <w:bookmarkStart w:id="1090" w:name="_Toc192812356"/>
      <w:bookmarkStart w:id="1091" w:name="_Toc192812411"/>
      <w:bookmarkStart w:id="1092" w:name="_Toc193427962"/>
      <w:bookmarkStart w:id="1093" w:name="_Toc193428019"/>
      <w:bookmarkStart w:id="1094" w:name="_Toc193489499"/>
      <w:bookmarkStart w:id="1095" w:name="_Toc193491178"/>
      <w:bookmarkStart w:id="1096" w:name="_Toc196901567"/>
      <w:bookmarkStart w:id="1097" w:name="_Toc196907178"/>
      <w:r w:rsidRPr="004D02EA">
        <w:rPr>
          <w:sz w:val="22"/>
          <w:szCs w:val="22"/>
        </w:rPr>
        <w:t>PENUTUP</w:t>
      </w:r>
      <w:bookmarkEnd w:id="1070"/>
      <w:bookmarkEnd w:id="1071"/>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p>
    <w:p w14:paraId="678F081B" w14:textId="77777777" w:rsidR="009B2C4B" w:rsidRDefault="00E359C6" w:rsidP="00F52E73">
      <w:pPr>
        <w:pStyle w:val="Heading2"/>
        <w:numPr>
          <w:ilvl w:val="0"/>
          <w:numId w:val="16"/>
        </w:numPr>
        <w:spacing w:line="360" w:lineRule="auto"/>
        <w:ind w:left="426"/>
        <w:rPr>
          <w:b/>
          <w:bCs/>
          <w:szCs w:val="22"/>
        </w:rPr>
      </w:pPr>
      <w:bookmarkStart w:id="1098" w:name="_Toc192114952"/>
      <w:bookmarkStart w:id="1099" w:name="_Toc192115308"/>
      <w:bookmarkStart w:id="1100" w:name="_Toc192115371"/>
      <w:bookmarkStart w:id="1101" w:name="_Toc192115749"/>
      <w:bookmarkStart w:id="1102" w:name="_Toc192116032"/>
      <w:bookmarkStart w:id="1103" w:name="_Toc192116086"/>
      <w:bookmarkStart w:id="1104" w:name="_Toc192254856"/>
      <w:bookmarkStart w:id="1105" w:name="_Toc192257135"/>
      <w:bookmarkStart w:id="1106" w:name="_Toc192257191"/>
      <w:bookmarkStart w:id="1107" w:name="_Toc192375419"/>
      <w:bookmarkStart w:id="1108" w:name="_Toc192375476"/>
      <w:bookmarkStart w:id="1109" w:name="_Toc192519975"/>
      <w:bookmarkStart w:id="1110" w:name="_Toc192520033"/>
      <w:bookmarkStart w:id="1111" w:name="_Toc192534159"/>
      <w:bookmarkStart w:id="1112" w:name="_Toc192538829"/>
      <w:bookmarkStart w:id="1113" w:name="_Toc192539061"/>
      <w:bookmarkStart w:id="1114" w:name="_Toc192539178"/>
      <w:bookmarkStart w:id="1115" w:name="_Toc192812302"/>
      <w:bookmarkStart w:id="1116" w:name="_Toc192812357"/>
      <w:bookmarkStart w:id="1117" w:name="_Toc192812412"/>
      <w:bookmarkStart w:id="1118" w:name="_Toc193427963"/>
      <w:bookmarkStart w:id="1119" w:name="_Toc193428020"/>
      <w:bookmarkStart w:id="1120" w:name="_Toc193489500"/>
      <w:bookmarkStart w:id="1121" w:name="_Toc193491179"/>
      <w:bookmarkStart w:id="1122" w:name="_Toc193491264"/>
      <w:bookmarkStart w:id="1123" w:name="_Toc196901568"/>
      <w:bookmarkStart w:id="1124" w:name="_Toc196907179"/>
      <w:r w:rsidRPr="004D02EA">
        <w:rPr>
          <w:b/>
          <w:bCs/>
          <w:szCs w:val="22"/>
        </w:rPr>
        <w:t>K</w:t>
      </w:r>
      <w:r w:rsidR="00317E66" w:rsidRPr="004D02EA">
        <w:rPr>
          <w:b/>
          <w:bCs/>
          <w:szCs w:val="22"/>
        </w:rPr>
        <w:t>esimpulan</w:t>
      </w:r>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p>
    <w:p w14:paraId="20FB44EF" w14:textId="5AF34DAC" w:rsidR="00EB3A40" w:rsidRPr="009B2C4B" w:rsidRDefault="00D616DB" w:rsidP="00F13C08">
      <w:pPr>
        <w:spacing w:line="360" w:lineRule="auto"/>
        <w:ind w:left="426"/>
        <w:jc w:val="both"/>
        <w:rPr>
          <w:sz w:val="22"/>
          <w:szCs w:val="22"/>
        </w:rPr>
      </w:pPr>
      <w:r w:rsidRPr="009B2C4B">
        <w:rPr>
          <w:i/>
          <w:iCs/>
          <w:sz w:val="22"/>
          <w:szCs w:val="22"/>
        </w:rPr>
        <w:t>Pertama,</w:t>
      </w:r>
      <w:r w:rsidRPr="009B2C4B">
        <w:rPr>
          <w:sz w:val="22"/>
          <w:szCs w:val="22"/>
        </w:rPr>
        <w:t xml:space="preserve"> </w:t>
      </w:r>
      <w:r w:rsidR="009B2C4B" w:rsidRPr="009B2C4B">
        <w:rPr>
          <w:sz w:val="22"/>
          <w:szCs w:val="22"/>
        </w:rPr>
        <w:t xml:space="preserve">Berdasarkan hasil penelitian mengenai </w:t>
      </w:r>
      <w:r w:rsidR="009000E4" w:rsidRPr="009B2C4B">
        <w:rPr>
          <w:sz w:val="22"/>
          <w:szCs w:val="22"/>
        </w:rPr>
        <w:t>Pelaksanaan Penguatan Pendidikan Karakter Religius</w:t>
      </w:r>
      <w:r w:rsidR="009B2C4B" w:rsidRPr="009B2C4B">
        <w:rPr>
          <w:sz w:val="22"/>
          <w:szCs w:val="22"/>
        </w:rPr>
        <w:t xml:space="preserve"> di Resimen Mahasiswa Mahadipa Batalyon 906 “Sapu Jagad” UIN Walisongo Semarang, dapat disimpulkan bahwa proses pelaksanaan penguatan Pendidikan karakter religius dilakukan melalui beragam program dan aktivitas yang bersifat spiritual, sosial, serta organisatoris. Pelaksanaan ini diwujudkan melalui sepuluh kegiatan utama yaitu doa bersama, shalat berjamaah, tahlilan malam Jumat, diskusi keagamaan, kurvey akbar, ziarah bersama, evaluasi bulanan, amalan Ramadhan kampus, peringatan hari besar Islam, dan kegiatan bakti sosial. Kegiatan-kegiatan tersebut menunjukkan adanya struktur pendidikan yang utuh, mulai dari tujuan, materi, metode, media, hingga evaluasi Pendidikan. Hasil penelitian menunjukkan bahwa indikator karakter religius yang berhasil dibentuk dalam pelaksanaan kegiatan di Menwa meliputi: ketaatan kepada Allah SWT, keikhlasan, percaya diri, tanggung jawab, kejujuran, kedisiplinan, kepatuhan terhadap aturan, dan toleransi. Seluruh kegiatan tersebut tidak hanya mencerminkan nilai-nilai religius, tetapi juga menanamkan kesadaran spiritual dalam kehidupan organisasi dan sosial kemahasiswaan. Dengan demikian, dapat disimpulkan bahwa pelaksanaan pendidikan karakter religius di Menwa UIN Walisongo Semarang berjalan secara sistematis, terencana, dan terintegrasi </w:t>
      </w:r>
      <w:r w:rsidR="009B2C4B" w:rsidRPr="009B2C4B">
        <w:rPr>
          <w:sz w:val="22"/>
          <w:szCs w:val="22"/>
        </w:rPr>
        <w:lastRenderedPageBreak/>
        <w:t>dengan baik dalam budaya organisasi, serta efektif dalam membentuk karakter religius anggotanya.</w:t>
      </w:r>
    </w:p>
    <w:p w14:paraId="24814BD6" w14:textId="313D45C1" w:rsidR="00EB3A40" w:rsidRPr="009000E4" w:rsidRDefault="00F816A4" w:rsidP="00F13C08">
      <w:pPr>
        <w:spacing w:line="360" w:lineRule="auto"/>
        <w:ind w:left="426"/>
        <w:jc w:val="both"/>
        <w:rPr>
          <w:sz w:val="22"/>
          <w:szCs w:val="22"/>
        </w:rPr>
      </w:pPr>
      <w:r w:rsidRPr="004D02EA">
        <w:rPr>
          <w:i/>
          <w:iCs/>
          <w:sz w:val="22"/>
          <w:szCs w:val="22"/>
        </w:rPr>
        <w:t>Kedua</w:t>
      </w:r>
      <w:r w:rsidRPr="009000E4">
        <w:rPr>
          <w:i/>
          <w:iCs/>
          <w:sz w:val="22"/>
          <w:szCs w:val="22"/>
        </w:rPr>
        <w:t xml:space="preserve">, </w:t>
      </w:r>
      <w:r w:rsidR="009000E4" w:rsidRPr="009000E4">
        <w:rPr>
          <w:sz w:val="22"/>
          <w:szCs w:val="22"/>
        </w:rPr>
        <w:t xml:space="preserve">Strategi Penguatan Pendidikan Karakter Religius pada anggota Resimen Mahasiswa Mahadipa Batalyon 906 "Sapu Jagad" UIN Walisongo dilaksanakan melalui lima pendekatan utama yang terstruktur dan saling </w:t>
      </w:r>
      <w:r w:rsidR="009000E4" w:rsidRPr="00F13C08">
        <w:rPr>
          <w:i/>
          <w:iCs/>
          <w:sz w:val="22"/>
          <w:szCs w:val="22"/>
        </w:rPr>
        <w:t>mendukung</w:t>
      </w:r>
      <w:r w:rsidR="009000E4" w:rsidRPr="009000E4">
        <w:rPr>
          <w:sz w:val="22"/>
          <w:szCs w:val="22"/>
        </w:rPr>
        <w:t xml:space="preserve">. </w:t>
      </w:r>
      <w:r w:rsidR="009000E4">
        <w:rPr>
          <w:sz w:val="22"/>
          <w:szCs w:val="22"/>
        </w:rPr>
        <w:t>1)</w:t>
      </w:r>
      <w:r w:rsidR="009000E4" w:rsidRPr="009000E4">
        <w:rPr>
          <w:sz w:val="22"/>
          <w:szCs w:val="22"/>
        </w:rPr>
        <w:t xml:space="preserve"> strategi </w:t>
      </w:r>
      <w:r w:rsidR="009000E4" w:rsidRPr="009000E4">
        <w:rPr>
          <w:rStyle w:val="Strong"/>
          <w:b w:val="0"/>
          <w:bCs w:val="0"/>
          <w:sz w:val="22"/>
          <w:szCs w:val="22"/>
        </w:rPr>
        <w:t>keteladanan</w:t>
      </w:r>
      <w:r w:rsidR="009000E4" w:rsidRPr="009000E4">
        <w:rPr>
          <w:sz w:val="22"/>
          <w:szCs w:val="22"/>
        </w:rPr>
        <w:t>, di mana senior dan pembina menjadi contoh nyata dalam perilaku religius yang ditiru anggota baru.</w:t>
      </w:r>
      <w:r w:rsidR="009000E4">
        <w:rPr>
          <w:sz w:val="22"/>
          <w:szCs w:val="22"/>
        </w:rPr>
        <w:t xml:space="preserve"> 2)</w:t>
      </w:r>
      <w:r w:rsidR="009000E4" w:rsidRPr="009000E4">
        <w:rPr>
          <w:sz w:val="22"/>
          <w:szCs w:val="22"/>
        </w:rPr>
        <w:t xml:space="preserve"> strategi </w:t>
      </w:r>
      <w:r w:rsidR="009000E4" w:rsidRPr="009000E4">
        <w:rPr>
          <w:rStyle w:val="Strong"/>
          <w:b w:val="0"/>
          <w:bCs w:val="0"/>
          <w:sz w:val="22"/>
          <w:szCs w:val="22"/>
        </w:rPr>
        <w:t>kedisiplinan</w:t>
      </w:r>
      <w:r w:rsidR="009000E4" w:rsidRPr="009000E4">
        <w:rPr>
          <w:sz w:val="22"/>
          <w:szCs w:val="22"/>
        </w:rPr>
        <w:t xml:space="preserve">, yang menekankan pada keteraturan dalam beribadah dan pelaksanaan tugas organisasi. </w:t>
      </w:r>
      <w:r w:rsidR="009000E4">
        <w:rPr>
          <w:sz w:val="22"/>
          <w:szCs w:val="22"/>
        </w:rPr>
        <w:t>3)</w:t>
      </w:r>
      <w:r w:rsidR="009000E4" w:rsidRPr="009000E4">
        <w:rPr>
          <w:sz w:val="22"/>
          <w:szCs w:val="22"/>
        </w:rPr>
        <w:t xml:space="preserve"> strategi </w:t>
      </w:r>
      <w:r w:rsidR="009000E4" w:rsidRPr="009000E4">
        <w:rPr>
          <w:rStyle w:val="Strong"/>
          <w:b w:val="0"/>
          <w:bCs w:val="0"/>
          <w:sz w:val="22"/>
          <w:szCs w:val="22"/>
        </w:rPr>
        <w:t>pembiasaan</w:t>
      </w:r>
      <w:r w:rsidR="009000E4" w:rsidRPr="009000E4">
        <w:rPr>
          <w:sz w:val="22"/>
          <w:szCs w:val="22"/>
        </w:rPr>
        <w:t xml:space="preserve">, yang membangun karakter religius melalui rutinitas kegiatan seperti doa bersama, shalat berjamaah, dan tahlilan secara konsisten. </w:t>
      </w:r>
      <w:r w:rsidR="009000E4">
        <w:rPr>
          <w:sz w:val="22"/>
          <w:szCs w:val="22"/>
        </w:rPr>
        <w:t xml:space="preserve">4) </w:t>
      </w:r>
      <w:r w:rsidR="009000E4" w:rsidRPr="009000E4">
        <w:rPr>
          <w:sz w:val="22"/>
          <w:szCs w:val="22"/>
        </w:rPr>
        <w:t xml:space="preserve">strategi </w:t>
      </w:r>
      <w:r w:rsidR="009000E4" w:rsidRPr="009000E4">
        <w:rPr>
          <w:rStyle w:val="Strong"/>
          <w:b w:val="0"/>
          <w:bCs w:val="0"/>
          <w:sz w:val="22"/>
          <w:szCs w:val="22"/>
        </w:rPr>
        <w:t>menciptakan suasana yang kondusif</w:t>
      </w:r>
      <w:r w:rsidR="009000E4" w:rsidRPr="009000E4">
        <w:rPr>
          <w:b/>
          <w:bCs/>
          <w:sz w:val="22"/>
          <w:szCs w:val="22"/>
        </w:rPr>
        <w:t>,</w:t>
      </w:r>
      <w:r w:rsidR="009000E4" w:rsidRPr="009000E4">
        <w:rPr>
          <w:sz w:val="22"/>
          <w:szCs w:val="22"/>
        </w:rPr>
        <w:t xml:space="preserve"> di mana lingkungan organisasi didesain bernuansa religius untuk memperkuat perilaku spiritual anggota.</w:t>
      </w:r>
      <w:r w:rsidR="009000E4">
        <w:rPr>
          <w:sz w:val="22"/>
          <w:szCs w:val="22"/>
        </w:rPr>
        <w:t xml:space="preserve"> 5)</w:t>
      </w:r>
      <w:r w:rsidR="009000E4" w:rsidRPr="009000E4">
        <w:rPr>
          <w:sz w:val="22"/>
          <w:szCs w:val="22"/>
        </w:rPr>
        <w:t xml:space="preserve"> strategi </w:t>
      </w:r>
      <w:r w:rsidR="009000E4" w:rsidRPr="009000E4">
        <w:rPr>
          <w:rStyle w:val="Strong"/>
          <w:b w:val="0"/>
          <w:bCs w:val="0"/>
          <w:sz w:val="22"/>
          <w:szCs w:val="22"/>
        </w:rPr>
        <w:t>integrasi dan internalisasi nilai</w:t>
      </w:r>
      <w:r w:rsidR="009000E4" w:rsidRPr="009000E4">
        <w:rPr>
          <w:sz w:val="22"/>
          <w:szCs w:val="22"/>
        </w:rPr>
        <w:t>, di mana nilai-nilai religius dihidupkan dalam seluruh aspek kegiatan organisasi seperti latihan fisik, tugas pengamanan, dan kegiatan sosial.</w:t>
      </w:r>
      <w:r w:rsidR="009000E4">
        <w:rPr>
          <w:sz w:val="22"/>
          <w:szCs w:val="22"/>
        </w:rPr>
        <w:t xml:space="preserve"> </w:t>
      </w:r>
      <w:r w:rsidR="009000E4" w:rsidRPr="009000E4">
        <w:rPr>
          <w:sz w:val="22"/>
          <w:szCs w:val="22"/>
        </w:rPr>
        <w:t>Melalui kelima strategi ini, pembentukan karakter religius anggota Menwa dilakukan secara sistematis, tidak hanya dalam kegiatan ibadah formal, tetapi terinternalisasi dalam kehidupan organisasi sehari-hari, sehingga memperkuat moral knowing, moral feeling, dan moral action anggota sesuai dengan kerangka teori pendidikan karakter religius.</w:t>
      </w:r>
    </w:p>
    <w:p w14:paraId="1DA8B99C" w14:textId="77777777" w:rsidR="009000E4" w:rsidRPr="004D02EA" w:rsidRDefault="009000E4" w:rsidP="00320906">
      <w:pPr>
        <w:spacing w:line="360" w:lineRule="auto"/>
        <w:ind w:firstLine="720"/>
        <w:jc w:val="both"/>
        <w:rPr>
          <w:sz w:val="22"/>
          <w:szCs w:val="22"/>
        </w:rPr>
      </w:pPr>
    </w:p>
    <w:p w14:paraId="61A9A08E" w14:textId="6310AEFF" w:rsidR="00317E66" w:rsidRPr="004D02EA" w:rsidRDefault="00317E66" w:rsidP="00F52E73">
      <w:pPr>
        <w:pStyle w:val="Heading2"/>
        <w:numPr>
          <w:ilvl w:val="0"/>
          <w:numId w:val="16"/>
        </w:numPr>
        <w:spacing w:line="360" w:lineRule="auto"/>
        <w:ind w:left="426"/>
        <w:rPr>
          <w:b/>
          <w:bCs/>
          <w:szCs w:val="22"/>
        </w:rPr>
      </w:pPr>
      <w:bookmarkStart w:id="1125" w:name="_Toc192114953"/>
      <w:bookmarkStart w:id="1126" w:name="_Toc192115309"/>
      <w:bookmarkStart w:id="1127" w:name="_Toc192115372"/>
      <w:bookmarkStart w:id="1128" w:name="_Toc192115750"/>
      <w:bookmarkStart w:id="1129" w:name="_Toc192116033"/>
      <w:bookmarkStart w:id="1130" w:name="_Toc192116087"/>
      <w:bookmarkStart w:id="1131" w:name="_Toc192254857"/>
      <w:bookmarkStart w:id="1132" w:name="_Toc192257136"/>
      <w:bookmarkStart w:id="1133" w:name="_Toc192257192"/>
      <w:bookmarkStart w:id="1134" w:name="_Toc192375420"/>
      <w:bookmarkStart w:id="1135" w:name="_Toc192375477"/>
      <w:bookmarkStart w:id="1136" w:name="_Toc192519976"/>
      <w:bookmarkStart w:id="1137" w:name="_Toc192520034"/>
      <w:bookmarkStart w:id="1138" w:name="_Toc192534160"/>
      <w:bookmarkStart w:id="1139" w:name="_Toc192538830"/>
      <w:bookmarkStart w:id="1140" w:name="_Toc192539062"/>
      <w:bookmarkStart w:id="1141" w:name="_Toc192539179"/>
      <w:bookmarkStart w:id="1142" w:name="_Toc192812303"/>
      <w:bookmarkStart w:id="1143" w:name="_Toc192812358"/>
      <w:bookmarkStart w:id="1144" w:name="_Toc192812413"/>
      <w:bookmarkStart w:id="1145" w:name="_Toc193427964"/>
      <w:bookmarkStart w:id="1146" w:name="_Toc193428021"/>
      <w:bookmarkStart w:id="1147" w:name="_Toc193489501"/>
      <w:bookmarkStart w:id="1148" w:name="_Toc193491180"/>
      <w:bookmarkStart w:id="1149" w:name="_Toc193491265"/>
      <w:bookmarkStart w:id="1150" w:name="_Toc196901569"/>
      <w:bookmarkStart w:id="1151" w:name="_Toc196907180"/>
      <w:r w:rsidRPr="004D02EA">
        <w:rPr>
          <w:b/>
          <w:bCs/>
          <w:szCs w:val="22"/>
        </w:rPr>
        <w:lastRenderedPageBreak/>
        <w:t>Saran</w:t>
      </w:r>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p>
    <w:p w14:paraId="639F2455" w14:textId="71F7ED2A" w:rsidR="00F84C4F" w:rsidRPr="004D02EA" w:rsidRDefault="00F84C4F" w:rsidP="00F13C08">
      <w:pPr>
        <w:spacing w:line="360" w:lineRule="auto"/>
        <w:ind w:left="426"/>
        <w:jc w:val="both"/>
        <w:rPr>
          <w:sz w:val="22"/>
          <w:szCs w:val="22"/>
        </w:rPr>
      </w:pPr>
      <w:r w:rsidRPr="004D02EA">
        <w:rPr>
          <w:sz w:val="22"/>
          <w:szCs w:val="22"/>
        </w:rPr>
        <w:t>Berda</w:t>
      </w:r>
      <w:r w:rsidR="00C9550E" w:rsidRPr="004D02EA">
        <w:rPr>
          <w:sz w:val="22"/>
          <w:szCs w:val="22"/>
        </w:rPr>
        <w:t>sa</w:t>
      </w:r>
      <w:r w:rsidRPr="004D02EA">
        <w:rPr>
          <w:sz w:val="22"/>
          <w:szCs w:val="22"/>
        </w:rPr>
        <w:t xml:space="preserve">rkan hasil penelitian yang telah ditemukan, serta mempertimbangkan </w:t>
      </w:r>
      <w:r w:rsidR="00361138">
        <w:rPr>
          <w:sz w:val="22"/>
          <w:szCs w:val="22"/>
        </w:rPr>
        <w:t>Hasil Observasi, Wawancara, dan Dokumentasi</w:t>
      </w:r>
      <w:r w:rsidR="00361138" w:rsidRPr="004D02EA">
        <w:rPr>
          <w:sz w:val="22"/>
          <w:szCs w:val="22"/>
        </w:rPr>
        <w:t xml:space="preserve"> peneliti,</w:t>
      </w:r>
      <w:r w:rsidR="009000E4">
        <w:rPr>
          <w:sz w:val="22"/>
          <w:szCs w:val="22"/>
        </w:rPr>
        <w:t xml:space="preserve"> </w:t>
      </w:r>
      <w:r w:rsidRPr="004D02EA">
        <w:rPr>
          <w:sz w:val="22"/>
          <w:szCs w:val="22"/>
        </w:rPr>
        <w:t xml:space="preserve">analisis, Kesimpulan, dan keterbatasan yang ada, ada beberapa saran </w:t>
      </w:r>
      <w:r w:rsidR="007058FE" w:rsidRPr="004D02EA">
        <w:rPr>
          <w:sz w:val="22"/>
          <w:szCs w:val="22"/>
        </w:rPr>
        <w:t>konstruksi</w:t>
      </w:r>
      <w:r w:rsidRPr="004D02EA">
        <w:rPr>
          <w:sz w:val="22"/>
          <w:szCs w:val="22"/>
        </w:rPr>
        <w:t xml:space="preserve"> yang diharapkan dapat menjadi bahan evaluasi dan pengembangan lebih lanjut bagi berbagai pihak, saran bagi pengurus dan anggota </w:t>
      </w:r>
      <w:r w:rsidR="00961A58" w:rsidRPr="004D02EA">
        <w:rPr>
          <w:sz w:val="22"/>
          <w:szCs w:val="22"/>
        </w:rPr>
        <w:t xml:space="preserve">di Resimen Mahasiswa Mahadipa Batalyon 906 “Sapu Jagad” UIN Walisongo Semarang dengan lebih memperkuat lagi </w:t>
      </w:r>
      <w:r w:rsidR="00EB3A40" w:rsidRPr="004D02EA">
        <w:rPr>
          <w:sz w:val="22"/>
          <w:szCs w:val="22"/>
        </w:rPr>
        <w:t>program</w:t>
      </w:r>
      <w:r w:rsidR="00961A58" w:rsidRPr="004D02EA">
        <w:rPr>
          <w:sz w:val="22"/>
          <w:szCs w:val="22"/>
        </w:rPr>
        <w:t xml:space="preserve"> pembiasaan religius yang telah berjalan baik, lalu dengan meningkatkan kreativitas dalam penguatan Pendidikan karakter religius melalui kegiatan yang lebih variatif.</w:t>
      </w:r>
      <w:r w:rsidR="003E22E0" w:rsidRPr="004D02EA">
        <w:rPr>
          <w:sz w:val="22"/>
          <w:szCs w:val="22"/>
        </w:rPr>
        <w:t xml:space="preserve"> Dan memastikan </w:t>
      </w:r>
      <w:r w:rsidR="007058FE" w:rsidRPr="004D02EA">
        <w:rPr>
          <w:sz w:val="22"/>
          <w:szCs w:val="22"/>
        </w:rPr>
        <w:t>keteladanan</w:t>
      </w:r>
      <w:r w:rsidR="003E22E0" w:rsidRPr="004D02EA">
        <w:rPr>
          <w:sz w:val="22"/>
          <w:szCs w:val="22"/>
        </w:rPr>
        <w:t xml:space="preserve"> senior maupun junior tetap dijaga secara konsisten, sehingga nilai religius dapat diwariskan dari satu Angkatan ke Angkatan berikutnya.</w:t>
      </w:r>
    </w:p>
    <w:p w14:paraId="49D1A803" w14:textId="5BC8C298" w:rsidR="00C9550E" w:rsidRPr="004D02EA" w:rsidRDefault="00C9550E" w:rsidP="00F13C08">
      <w:pPr>
        <w:spacing w:line="360" w:lineRule="auto"/>
        <w:ind w:left="426"/>
        <w:jc w:val="both"/>
        <w:rPr>
          <w:sz w:val="22"/>
          <w:szCs w:val="22"/>
        </w:rPr>
      </w:pPr>
      <w:r w:rsidRPr="004D02EA">
        <w:rPr>
          <w:sz w:val="22"/>
          <w:szCs w:val="22"/>
        </w:rPr>
        <w:t xml:space="preserve">Saran bagi peneliti berikutnya untuk </w:t>
      </w:r>
      <w:r w:rsidR="007058FE" w:rsidRPr="004D02EA">
        <w:rPr>
          <w:sz w:val="22"/>
          <w:szCs w:val="22"/>
        </w:rPr>
        <w:t>mengemb</w:t>
      </w:r>
      <w:r w:rsidR="007058FE">
        <w:rPr>
          <w:sz w:val="22"/>
          <w:szCs w:val="22"/>
        </w:rPr>
        <w:t>angkan</w:t>
      </w:r>
      <w:r w:rsidRPr="004D02EA">
        <w:rPr>
          <w:sz w:val="22"/>
          <w:szCs w:val="22"/>
        </w:rPr>
        <w:t xml:space="preserve"> kajian tentang Pendidikan karakter religius di organisasi kemahasiswaan lainnya, baik yang </w:t>
      </w:r>
      <w:r w:rsidR="007058FE" w:rsidRPr="004D02EA">
        <w:rPr>
          <w:sz w:val="22"/>
          <w:szCs w:val="22"/>
        </w:rPr>
        <w:t>bersifat</w:t>
      </w:r>
      <w:r w:rsidRPr="004D02EA">
        <w:rPr>
          <w:sz w:val="22"/>
          <w:szCs w:val="22"/>
        </w:rPr>
        <w:t xml:space="preserve"> keagamaan, sosial, maupun seni dan budaya, sehingga dapat diperoleh Gambaran </w:t>
      </w:r>
      <w:r w:rsidR="007058FE" w:rsidRPr="004D02EA">
        <w:rPr>
          <w:sz w:val="22"/>
          <w:szCs w:val="22"/>
        </w:rPr>
        <w:t>komprehensif</w:t>
      </w:r>
      <w:r w:rsidRPr="004D02EA">
        <w:rPr>
          <w:sz w:val="22"/>
          <w:szCs w:val="22"/>
        </w:rPr>
        <w:t xml:space="preserve"> </w:t>
      </w:r>
      <w:r w:rsidR="007058FE" w:rsidRPr="004D02EA">
        <w:rPr>
          <w:sz w:val="22"/>
          <w:szCs w:val="22"/>
        </w:rPr>
        <w:t>tentang</w:t>
      </w:r>
      <w:r w:rsidRPr="004D02EA">
        <w:rPr>
          <w:sz w:val="22"/>
          <w:szCs w:val="22"/>
        </w:rPr>
        <w:t xml:space="preserve"> Pendidikan karakter religius di lingkungan kampus.</w:t>
      </w:r>
      <w:r w:rsidR="00663BDA" w:rsidRPr="004D02EA">
        <w:rPr>
          <w:sz w:val="22"/>
          <w:szCs w:val="22"/>
        </w:rPr>
        <w:t xml:space="preserve"> Selain itu, penggunaan metode campuran dengan melibatkan data kuantitatif juga layak dipertimbangkan, untuk </w:t>
      </w:r>
      <w:r w:rsidR="007058FE" w:rsidRPr="004D02EA">
        <w:rPr>
          <w:sz w:val="22"/>
          <w:szCs w:val="22"/>
        </w:rPr>
        <w:t>mengukur</w:t>
      </w:r>
      <w:r w:rsidR="00663BDA" w:rsidRPr="004D02EA">
        <w:rPr>
          <w:sz w:val="22"/>
          <w:szCs w:val="22"/>
        </w:rPr>
        <w:t xml:space="preserve"> sejauh mana internalisasi nilai religius secara lebih terukur, baik skala sikap maupun instrument tes karakter religius. Dengan adanya saran-saran ini, diharapkan Pendidikan karakter religius di Menwa 906 “sapu Jagad” UIN Walisongo Semarang dapat semakin menguat, </w:t>
      </w:r>
      <w:r w:rsidR="00663BDA" w:rsidRPr="004D02EA">
        <w:rPr>
          <w:sz w:val="22"/>
          <w:szCs w:val="22"/>
        </w:rPr>
        <w:lastRenderedPageBreak/>
        <w:t>berkembang lebih kreatif dan adaptif, sehingga memberikan kontribusi positif bagi personil, organisasi, kampus, h</w:t>
      </w:r>
      <w:r w:rsidR="00AD0775" w:rsidRPr="004D02EA">
        <w:rPr>
          <w:sz w:val="22"/>
          <w:szCs w:val="22"/>
        </w:rPr>
        <w:t xml:space="preserve">ingga </w:t>
      </w:r>
      <w:r w:rsidR="007058FE" w:rsidRPr="004D02EA">
        <w:rPr>
          <w:sz w:val="22"/>
          <w:szCs w:val="22"/>
        </w:rPr>
        <w:t>masyarakat</w:t>
      </w:r>
      <w:r w:rsidR="00AD0775" w:rsidRPr="004D02EA">
        <w:rPr>
          <w:sz w:val="22"/>
          <w:szCs w:val="22"/>
        </w:rPr>
        <w:t xml:space="preserve"> luas.</w:t>
      </w:r>
    </w:p>
    <w:p w14:paraId="6853B0A6" w14:textId="0465586C" w:rsidR="00AD0775" w:rsidRPr="004D02EA" w:rsidRDefault="00AD0775" w:rsidP="00F52E73">
      <w:pPr>
        <w:pStyle w:val="Heading2"/>
        <w:numPr>
          <w:ilvl w:val="0"/>
          <w:numId w:val="16"/>
        </w:numPr>
        <w:spacing w:line="360" w:lineRule="auto"/>
        <w:ind w:left="426"/>
        <w:rPr>
          <w:b/>
          <w:bCs/>
          <w:szCs w:val="22"/>
        </w:rPr>
      </w:pPr>
      <w:bookmarkStart w:id="1152" w:name="_Toc192114954"/>
      <w:bookmarkStart w:id="1153" w:name="_Toc192115310"/>
      <w:bookmarkStart w:id="1154" w:name="_Toc192115373"/>
      <w:bookmarkStart w:id="1155" w:name="_Toc192115751"/>
      <w:bookmarkStart w:id="1156" w:name="_Toc192116034"/>
      <w:bookmarkStart w:id="1157" w:name="_Toc192116088"/>
      <w:bookmarkStart w:id="1158" w:name="_Toc192254858"/>
      <w:bookmarkStart w:id="1159" w:name="_Toc192257137"/>
      <w:bookmarkStart w:id="1160" w:name="_Toc192257193"/>
      <w:bookmarkStart w:id="1161" w:name="_Toc192375421"/>
      <w:bookmarkStart w:id="1162" w:name="_Toc192375478"/>
      <w:bookmarkStart w:id="1163" w:name="_Toc192519977"/>
      <w:bookmarkStart w:id="1164" w:name="_Toc192520035"/>
      <w:bookmarkStart w:id="1165" w:name="_Toc192534161"/>
      <w:bookmarkStart w:id="1166" w:name="_Toc192538831"/>
      <w:bookmarkStart w:id="1167" w:name="_Toc192539063"/>
      <w:bookmarkStart w:id="1168" w:name="_Toc192539180"/>
      <w:bookmarkStart w:id="1169" w:name="_Toc192812304"/>
      <w:bookmarkStart w:id="1170" w:name="_Toc192812359"/>
      <w:bookmarkStart w:id="1171" w:name="_Toc192812414"/>
      <w:bookmarkStart w:id="1172" w:name="_Toc193427965"/>
      <w:bookmarkStart w:id="1173" w:name="_Toc193428022"/>
      <w:bookmarkStart w:id="1174" w:name="_Toc193489502"/>
      <w:bookmarkStart w:id="1175" w:name="_Toc193491181"/>
      <w:bookmarkStart w:id="1176" w:name="_Toc193491266"/>
      <w:bookmarkStart w:id="1177" w:name="_Toc196901570"/>
      <w:bookmarkStart w:id="1178" w:name="_Toc196907181"/>
      <w:r w:rsidRPr="004D02EA">
        <w:rPr>
          <w:b/>
          <w:bCs/>
          <w:szCs w:val="22"/>
        </w:rPr>
        <w:t>Penutup</w:t>
      </w:r>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p>
    <w:p w14:paraId="0D64B6D3" w14:textId="06FE27A6" w:rsidR="009164A0" w:rsidRPr="004D02EA" w:rsidRDefault="00AD0775" w:rsidP="00F13C08">
      <w:pPr>
        <w:spacing w:line="360" w:lineRule="auto"/>
        <w:ind w:left="426"/>
        <w:jc w:val="both"/>
        <w:rPr>
          <w:sz w:val="22"/>
          <w:szCs w:val="22"/>
        </w:rPr>
      </w:pPr>
      <w:r w:rsidRPr="004D02EA">
        <w:rPr>
          <w:sz w:val="22"/>
          <w:szCs w:val="22"/>
        </w:rPr>
        <w:t>Puji Syukur kehadirat Allah SWT yang telah memberikan Rahmat, taufik, dan hida</w:t>
      </w:r>
      <w:r w:rsidR="007058FE">
        <w:rPr>
          <w:sz w:val="22"/>
          <w:szCs w:val="22"/>
        </w:rPr>
        <w:t>ya</w:t>
      </w:r>
      <w:r w:rsidRPr="004D02EA">
        <w:rPr>
          <w:sz w:val="22"/>
          <w:szCs w:val="22"/>
        </w:rPr>
        <w:t>h-Nya, sehingga penelitian ini dapat diselesaikan dengan baik</w:t>
      </w:r>
      <w:r w:rsidR="00A46805" w:rsidRPr="004D02EA">
        <w:rPr>
          <w:sz w:val="22"/>
          <w:szCs w:val="22"/>
        </w:rPr>
        <w:t xml:space="preserve">. Semoga penelitian ini diharapkan mampu </w:t>
      </w:r>
      <w:r w:rsidR="007058FE" w:rsidRPr="004D02EA">
        <w:rPr>
          <w:sz w:val="22"/>
          <w:szCs w:val="22"/>
        </w:rPr>
        <w:t>memberikan</w:t>
      </w:r>
      <w:r w:rsidR="00A46805" w:rsidRPr="004D02EA">
        <w:rPr>
          <w:sz w:val="22"/>
          <w:szCs w:val="22"/>
        </w:rPr>
        <w:t xml:space="preserve"> manfaat teoritis maupun praktis, </w:t>
      </w:r>
      <w:r w:rsidR="007058FE" w:rsidRPr="004D02EA">
        <w:rPr>
          <w:sz w:val="22"/>
          <w:szCs w:val="22"/>
        </w:rPr>
        <w:t>khususnya</w:t>
      </w:r>
      <w:r w:rsidR="00A46805" w:rsidRPr="004D02EA">
        <w:rPr>
          <w:sz w:val="22"/>
          <w:szCs w:val="22"/>
        </w:rPr>
        <w:t xml:space="preserve"> dalam pengembangan Pendidikan karakter religius di lingkungan organisasi kemahasiswaan.</w:t>
      </w:r>
    </w:p>
    <w:p w14:paraId="300D728F" w14:textId="61CABC15" w:rsidR="00277533" w:rsidRPr="004D02EA" w:rsidRDefault="00277533" w:rsidP="00F13C08">
      <w:pPr>
        <w:spacing w:line="360" w:lineRule="auto"/>
        <w:ind w:left="426"/>
        <w:jc w:val="both"/>
        <w:rPr>
          <w:sz w:val="22"/>
          <w:szCs w:val="22"/>
        </w:rPr>
      </w:pPr>
      <w:r w:rsidRPr="004D02EA">
        <w:rPr>
          <w:sz w:val="22"/>
          <w:szCs w:val="22"/>
        </w:rPr>
        <w:t xml:space="preserve">Penulis menyadari bahwa penelitian ini masih jauh dari kata sempurna dan memiliki berbagai </w:t>
      </w:r>
      <w:r w:rsidR="007058FE" w:rsidRPr="004D02EA">
        <w:rPr>
          <w:sz w:val="22"/>
          <w:szCs w:val="22"/>
        </w:rPr>
        <w:t>keterbatasan</w:t>
      </w:r>
      <w:r w:rsidRPr="004D02EA">
        <w:rPr>
          <w:sz w:val="22"/>
          <w:szCs w:val="22"/>
        </w:rPr>
        <w:t>. Oleh karena itu, kritik dan saran yang membangun sangat diharapkan sebagai bahan perbaikan di masa mendatang. Akhir kata, semoga hasil penelitian ini dapat memberikan kontribusi positif bagi perkembangan Pendidikan karakter religius di perguruan tinggi, khususnya di lingkungan UIN Walisongo Semarang, serta menjadi referensi bagi penelitian-penelitian selanjutnya.</w:t>
      </w:r>
      <w:r w:rsidR="00C61A68" w:rsidRPr="004D02EA">
        <w:rPr>
          <w:sz w:val="22"/>
          <w:szCs w:val="22"/>
        </w:rPr>
        <w:t xml:space="preserve"> </w:t>
      </w:r>
      <w:r w:rsidR="007058FE" w:rsidRPr="004D02EA">
        <w:rPr>
          <w:sz w:val="22"/>
          <w:szCs w:val="22"/>
        </w:rPr>
        <w:t>Terima kasih</w:t>
      </w:r>
      <w:r w:rsidR="00C61A68" w:rsidRPr="004D02EA">
        <w:rPr>
          <w:sz w:val="22"/>
          <w:szCs w:val="22"/>
        </w:rPr>
        <w:t>.</w:t>
      </w:r>
    </w:p>
    <w:p w14:paraId="5416AF10" w14:textId="77777777" w:rsidR="00277533" w:rsidRPr="004D02EA" w:rsidRDefault="00277533" w:rsidP="00ED6B59">
      <w:pPr>
        <w:pStyle w:val="ListParagraph"/>
        <w:spacing w:line="360" w:lineRule="auto"/>
        <w:ind w:left="1080"/>
        <w:rPr>
          <w:rFonts w:ascii="Times New Roman" w:hAnsi="Times New Roman" w:cs="Times New Roman"/>
          <w:sz w:val="22"/>
          <w:szCs w:val="22"/>
        </w:rPr>
      </w:pPr>
    </w:p>
    <w:p w14:paraId="08A9EB01" w14:textId="77777777" w:rsidR="00A46805" w:rsidRPr="004D02EA" w:rsidRDefault="00A46805" w:rsidP="00AD0775">
      <w:pPr>
        <w:pStyle w:val="ListParagraph"/>
        <w:spacing w:line="480" w:lineRule="auto"/>
        <w:ind w:left="1080"/>
        <w:rPr>
          <w:rFonts w:ascii="Times New Roman" w:hAnsi="Times New Roman" w:cs="Times New Roman"/>
          <w:sz w:val="22"/>
          <w:szCs w:val="22"/>
        </w:rPr>
      </w:pPr>
    </w:p>
    <w:p w14:paraId="4002853C" w14:textId="77777777" w:rsidR="00ED6B59" w:rsidRDefault="00ED6B59" w:rsidP="001D1AFE">
      <w:pPr>
        <w:pStyle w:val="Heading1"/>
        <w:spacing w:line="360" w:lineRule="auto"/>
        <w:jc w:val="left"/>
        <w:sectPr w:rsidR="00ED6B59" w:rsidSect="00442655">
          <w:headerReference w:type="default" r:id="rId18"/>
          <w:footerReference w:type="default" r:id="rId19"/>
          <w:pgSz w:w="9356" w:h="12191" w:code="14"/>
          <w:pgMar w:top="1134" w:right="1418" w:bottom="1418" w:left="1418" w:header="567" w:footer="567" w:gutter="0"/>
          <w:pgNumType w:start="1"/>
          <w:cols w:space="708"/>
          <w:docGrid w:linePitch="326"/>
        </w:sectPr>
      </w:pPr>
      <w:bookmarkStart w:id="1179" w:name="_Toc192114955"/>
      <w:bookmarkStart w:id="1180" w:name="_Toc192115311"/>
      <w:bookmarkStart w:id="1181" w:name="_Toc192115374"/>
      <w:bookmarkStart w:id="1182" w:name="_Toc192115752"/>
      <w:bookmarkStart w:id="1183" w:name="_Toc192116035"/>
      <w:bookmarkStart w:id="1184" w:name="_Toc192116089"/>
      <w:bookmarkStart w:id="1185" w:name="_Toc192254859"/>
      <w:bookmarkStart w:id="1186" w:name="_Toc192257138"/>
      <w:bookmarkStart w:id="1187" w:name="_Toc192257194"/>
    </w:p>
    <w:p w14:paraId="56B60B19" w14:textId="5B85DABE" w:rsidR="00C61A68" w:rsidRPr="00B3354E" w:rsidRDefault="00C61A68" w:rsidP="00A35C2D">
      <w:pPr>
        <w:pStyle w:val="Heading1"/>
        <w:spacing w:line="360" w:lineRule="auto"/>
        <w:rPr>
          <w:sz w:val="22"/>
          <w:szCs w:val="22"/>
        </w:rPr>
      </w:pPr>
      <w:bookmarkStart w:id="1188" w:name="_Toc192375422"/>
      <w:bookmarkStart w:id="1189" w:name="_Toc192375479"/>
      <w:bookmarkStart w:id="1190" w:name="_Toc192519978"/>
      <w:bookmarkStart w:id="1191" w:name="_Toc192520036"/>
      <w:bookmarkStart w:id="1192" w:name="_Toc192534162"/>
      <w:bookmarkStart w:id="1193" w:name="_Toc192538832"/>
      <w:bookmarkStart w:id="1194" w:name="_Toc192539064"/>
      <w:bookmarkStart w:id="1195" w:name="_Toc192539181"/>
      <w:bookmarkStart w:id="1196" w:name="_Toc192812305"/>
      <w:bookmarkStart w:id="1197" w:name="_Toc192812360"/>
      <w:bookmarkStart w:id="1198" w:name="_Toc192812415"/>
      <w:bookmarkStart w:id="1199" w:name="_Toc193427966"/>
      <w:bookmarkStart w:id="1200" w:name="_Toc193428023"/>
      <w:bookmarkStart w:id="1201" w:name="_Toc193489503"/>
      <w:bookmarkStart w:id="1202" w:name="_Toc193491182"/>
      <w:bookmarkStart w:id="1203" w:name="_Toc193491267"/>
      <w:bookmarkStart w:id="1204" w:name="_Toc196901571"/>
      <w:bookmarkStart w:id="1205" w:name="_Toc196907182"/>
      <w:r w:rsidRPr="00B3354E">
        <w:rPr>
          <w:sz w:val="22"/>
          <w:szCs w:val="22"/>
        </w:rPr>
        <w:lastRenderedPageBreak/>
        <w:t>DAFTAR PUSTAKA</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p>
    <w:sdt>
      <w:sdtPr>
        <w:rPr>
          <w:rFonts w:asciiTheme="majorBidi" w:eastAsiaTheme="minorHAnsi" w:hAnsiTheme="majorBidi" w:cstheme="majorBidi"/>
          <w:bCs/>
          <w:color w:val="000000"/>
          <w:sz w:val="22"/>
          <w:szCs w:val="22"/>
        </w:rPr>
        <w:tag w:val="MENDELEY_BIBLIOGRAPHY"/>
        <w:id w:val="104774639"/>
      </w:sdtPr>
      <w:sdtContent>
        <w:p w14:paraId="5364DD73" w14:textId="77777777" w:rsidR="00A84BE8" w:rsidRDefault="00A84BE8" w:rsidP="002A7BA4">
          <w:pPr>
            <w:autoSpaceDE w:val="0"/>
            <w:autoSpaceDN w:val="0"/>
            <w:ind w:hanging="480"/>
            <w:jc w:val="both"/>
            <w:divId w:val="237637064"/>
          </w:pPr>
          <w:r>
            <w:t xml:space="preserve">Ahsanulkhaq, Moh. ‘ Membentuk Karakter Religius Peserta Didik Melalui Metode Pembiasaan’. </w:t>
          </w:r>
          <w:r>
            <w:rPr>
              <w:i/>
              <w:iCs/>
            </w:rPr>
            <w:t>Prakarsa Paedagogia</w:t>
          </w:r>
          <w:r>
            <w:t xml:space="preserve"> 2, no. 1 (2019): 21–23.</w:t>
          </w:r>
        </w:p>
        <w:p w14:paraId="5F90649C" w14:textId="77777777" w:rsidR="00A84BE8" w:rsidRDefault="00A84BE8" w:rsidP="002A7BA4">
          <w:pPr>
            <w:autoSpaceDE w:val="0"/>
            <w:autoSpaceDN w:val="0"/>
            <w:ind w:hanging="480"/>
            <w:jc w:val="both"/>
            <w:divId w:val="92871234"/>
          </w:pPr>
          <w:r>
            <w:t xml:space="preserve">Al-Abrasyi, A.M. </w:t>
          </w:r>
          <w:r>
            <w:rPr>
              <w:i/>
              <w:iCs/>
            </w:rPr>
            <w:t>Dasar-Dasar Pokok Pendidikan Islam</w:t>
          </w:r>
          <w:r>
            <w:t>. Jakarta: Bulan Bintang, 2003.</w:t>
          </w:r>
        </w:p>
        <w:p w14:paraId="41709AB9" w14:textId="77777777" w:rsidR="00A84BE8" w:rsidRDefault="00A84BE8" w:rsidP="002A7BA4">
          <w:pPr>
            <w:autoSpaceDE w:val="0"/>
            <w:autoSpaceDN w:val="0"/>
            <w:ind w:hanging="480"/>
            <w:jc w:val="both"/>
            <w:divId w:val="2144150540"/>
          </w:pPr>
          <w:r>
            <w:t xml:space="preserve">Albi Anggita, and Johan Setiawan. </w:t>
          </w:r>
          <w:r>
            <w:rPr>
              <w:i/>
              <w:iCs/>
            </w:rPr>
            <w:t>Metodologi Penelitian Kualitatif</w:t>
          </w:r>
          <w:r>
            <w:t>. Sukabumi: CVJejak, 2018.</w:t>
          </w:r>
        </w:p>
        <w:p w14:paraId="17EC942F" w14:textId="77777777" w:rsidR="00A84BE8" w:rsidRDefault="00A84BE8" w:rsidP="002A7BA4">
          <w:pPr>
            <w:autoSpaceDE w:val="0"/>
            <w:autoSpaceDN w:val="0"/>
            <w:ind w:hanging="480"/>
            <w:jc w:val="both"/>
            <w:divId w:val="972248178"/>
          </w:pPr>
          <w:r>
            <w:t xml:space="preserve">Ali, Muhammad. ‘Peran Unit Kegiatan Mahasiswa (UKM) Pramuka Dalam Membangun Harmoni Ditengah Kemajemukan (Studi Kasus Pembentukan Karakter Kepemimpinan Pada Unit Kegiatan Pramuka IAIN Metro’. </w:t>
          </w:r>
          <w:r>
            <w:rPr>
              <w:i/>
              <w:iCs/>
            </w:rPr>
            <w:t xml:space="preserve">FIKRI : Jurnal Kajian Agama, Sosial Dan Budaya </w:t>
          </w:r>
          <w:r>
            <w:t>3, no. 1 (July 2018).</w:t>
          </w:r>
        </w:p>
        <w:p w14:paraId="69FD94E8" w14:textId="77777777" w:rsidR="00A84BE8" w:rsidRDefault="00A84BE8" w:rsidP="002A7BA4">
          <w:pPr>
            <w:autoSpaceDE w:val="0"/>
            <w:autoSpaceDN w:val="0"/>
            <w:ind w:hanging="480"/>
            <w:jc w:val="both"/>
            <w:divId w:val="1689209988"/>
          </w:pPr>
          <w:r>
            <w:t xml:space="preserve">Al-Khuly, Aziz. </w:t>
          </w:r>
          <w:r>
            <w:rPr>
              <w:i/>
              <w:iCs/>
            </w:rPr>
            <w:t>Jujur Dan Tidak Berbohong Dan Kaya Sejati Adalah Kaya Hati</w:t>
          </w:r>
          <w:r>
            <w:t>. Yogyakarta: Hikam Pustaka, 2021.</w:t>
          </w:r>
        </w:p>
        <w:p w14:paraId="40466D36" w14:textId="77777777" w:rsidR="00A84BE8" w:rsidRDefault="00A84BE8" w:rsidP="002A7BA4">
          <w:pPr>
            <w:autoSpaceDE w:val="0"/>
            <w:autoSpaceDN w:val="0"/>
            <w:ind w:hanging="480"/>
            <w:jc w:val="both"/>
            <w:divId w:val="791288539"/>
          </w:pPr>
          <w:r>
            <w:t xml:space="preserve">Anggraini, Cicilia Clara Devi, Tri Murwaningsih, and Retno Winarni. ‘Development of Materials Are Based on Character Values to Improve Intensive Reading Skill Students for Class III in Elementary School’. </w:t>
          </w:r>
          <w:r>
            <w:rPr>
              <w:i/>
              <w:iCs/>
            </w:rPr>
            <w:t>International Journal of Multicultural and Multireligious Understanding</w:t>
          </w:r>
          <w:r>
            <w:t xml:space="preserve"> 5, no. 2 (1 April 2018): 118. https://doi.org/10.18415/ijmmu.v5i2.131.</w:t>
          </w:r>
        </w:p>
        <w:p w14:paraId="68D87DCB" w14:textId="77777777" w:rsidR="00A84BE8" w:rsidRDefault="00A84BE8" w:rsidP="002A7BA4">
          <w:pPr>
            <w:autoSpaceDE w:val="0"/>
            <w:autoSpaceDN w:val="0"/>
            <w:ind w:hanging="480"/>
            <w:jc w:val="both"/>
            <w:divId w:val="560873505"/>
          </w:pPr>
          <w:r>
            <w:t xml:space="preserve">Arifudin, I. S. ‘Peran Pendidik Terhadap Pendidikan Karakter Peserta Didik Di Kelas V SDN 1 Siluman’. </w:t>
          </w:r>
          <w:r>
            <w:rPr>
              <w:i/>
              <w:iCs/>
            </w:rPr>
            <w:t>Jurnal Ilmiah Pendidikan Pendidik Sekolah Dasar.</w:t>
          </w:r>
          <w:r>
            <w:t xml:space="preserve"> 3 (2015): 175–85.</w:t>
          </w:r>
        </w:p>
        <w:p w14:paraId="545EB208" w14:textId="77777777" w:rsidR="00A84BE8" w:rsidRDefault="00A84BE8" w:rsidP="002A7BA4">
          <w:pPr>
            <w:autoSpaceDE w:val="0"/>
            <w:autoSpaceDN w:val="0"/>
            <w:ind w:hanging="480"/>
            <w:jc w:val="both"/>
            <w:divId w:val="2057580459"/>
          </w:pPr>
          <w:r>
            <w:t xml:space="preserve">Aruthur, James., Kristján. Kristjánsson, David. Walker, Wouter. Sanderse, Chantel. Jones, Stephen. Thoma, Randall. Curren, and Michael. Roberts. </w:t>
          </w:r>
          <w:r>
            <w:rPr>
              <w:i/>
              <w:iCs/>
            </w:rPr>
            <w:t>Character Education in UK Schools: Research Report 2015</w:t>
          </w:r>
          <w:r>
            <w:t>. University of Birmingham, 2015.</w:t>
          </w:r>
        </w:p>
        <w:p w14:paraId="4FE0BC37" w14:textId="77777777" w:rsidR="00A84BE8" w:rsidRDefault="00A84BE8" w:rsidP="002A7BA4">
          <w:pPr>
            <w:autoSpaceDE w:val="0"/>
            <w:autoSpaceDN w:val="0"/>
            <w:ind w:hanging="480"/>
            <w:jc w:val="both"/>
            <w:divId w:val="562984110"/>
          </w:pPr>
          <w:r>
            <w:t xml:space="preserve">Aziz, Abd. </w:t>
          </w:r>
          <w:r>
            <w:rPr>
              <w:i/>
              <w:iCs/>
            </w:rPr>
            <w:t>Filsafat Pesantren Genggong</w:t>
          </w:r>
          <w:r>
            <w:t>. Deepublish, 2014.</w:t>
          </w:r>
        </w:p>
        <w:p w14:paraId="7BA1659D" w14:textId="77777777" w:rsidR="00A84BE8" w:rsidRDefault="00A84BE8" w:rsidP="002A7BA4">
          <w:pPr>
            <w:autoSpaceDE w:val="0"/>
            <w:autoSpaceDN w:val="0"/>
            <w:ind w:hanging="480"/>
            <w:jc w:val="both"/>
            <w:divId w:val="761950269"/>
          </w:pPr>
          <w:r>
            <w:t xml:space="preserve">Dalmeri. ‘PENDIDIKAN UNTUK PENGEMBANGAN KARAKTER (Telaah Terhadap Gagasan Thomas Lickona Dalam Educating for Character) ’. </w:t>
          </w:r>
          <w:r>
            <w:rPr>
              <w:i/>
              <w:iCs/>
            </w:rPr>
            <w:t>Al-Ulum</w:t>
          </w:r>
          <w:r>
            <w:t xml:space="preserve"> 4, no. 1 (June 2014): 269–88.</w:t>
          </w:r>
        </w:p>
        <w:p w14:paraId="79C43DDB" w14:textId="77777777" w:rsidR="00A84BE8" w:rsidRDefault="00A84BE8" w:rsidP="002A7BA4">
          <w:pPr>
            <w:autoSpaceDE w:val="0"/>
            <w:autoSpaceDN w:val="0"/>
            <w:ind w:hanging="480"/>
            <w:jc w:val="both"/>
            <w:divId w:val="545601780"/>
          </w:pPr>
          <w:r>
            <w:lastRenderedPageBreak/>
            <w:t xml:space="preserve">Daradjat, Zakiyah. </w:t>
          </w:r>
          <w:r>
            <w:rPr>
              <w:i/>
              <w:iCs/>
            </w:rPr>
            <w:t>Ilmu Pendidikan Islam</w:t>
          </w:r>
          <w:r>
            <w:t>. Jakarta: Bumi Aksara, 1996.</w:t>
          </w:r>
        </w:p>
        <w:p w14:paraId="7885E421" w14:textId="77777777" w:rsidR="00A84BE8" w:rsidRDefault="00A84BE8" w:rsidP="002A7BA4">
          <w:pPr>
            <w:autoSpaceDE w:val="0"/>
            <w:autoSpaceDN w:val="0"/>
            <w:ind w:hanging="480"/>
            <w:jc w:val="both"/>
            <w:divId w:val="824516807"/>
          </w:pPr>
          <w:r>
            <w:t xml:space="preserve">Djamarah, Syaiful Bahri. </w:t>
          </w:r>
          <w:r>
            <w:rPr>
              <w:i/>
              <w:iCs/>
            </w:rPr>
            <w:t>Strategi Belajar Mengajar</w:t>
          </w:r>
          <w:r>
            <w:t>. Jakarta: Rineka Cipta, 2006.</w:t>
          </w:r>
        </w:p>
        <w:p w14:paraId="438DC3A5" w14:textId="77777777" w:rsidR="00A84BE8" w:rsidRDefault="00A84BE8" w:rsidP="002A7BA4">
          <w:pPr>
            <w:autoSpaceDE w:val="0"/>
            <w:autoSpaceDN w:val="0"/>
            <w:ind w:hanging="480"/>
            <w:jc w:val="both"/>
            <w:divId w:val="148138767"/>
          </w:pPr>
          <w:r>
            <w:t>‘Hasil Pencarian - KBBI VI Daring’. Accessed 9 November 2024. https://kbbi.kemdikbud.go.id/entri/karakter.</w:t>
          </w:r>
        </w:p>
        <w:p w14:paraId="30975BF2" w14:textId="77777777" w:rsidR="00A84BE8" w:rsidRDefault="00A84BE8" w:rsidP="002A7BA4">
          <w:pPr>
            <w:autoSpaceDE w:val="0"/>
            <w:autoSpaceDN w:val="0"/>
            <w:ind w:hanging="480"/>
            <w:jc w:val="both"/>
            <w:divId w:val="1295140370"/>
          </w:pPr>
          <w:r>
            <w:t xml:space="preserve">Heri Gumawan. </w:t>
          </w:r>
          <w:r>
            <w:rPr>
              <w:i/>
              <w:iCs/>
            </w:rPr>
            <w:t>Pendidikan Karakter Konsep Dan Implementasi</w:t>
          </w:r>
          <w:r>
            <w:t>. Bandung: Alfabeta, 2014.</w:t>
          </w:r>
        </w:p>
        <w:p w14:paraId="39AF25EF" w14:textId="77777777" w:rsidR="00A84BE8" w:rsidRDefault="00A84BE8" w:rsidP="002A7BA4">
          <w:pPr>
            <w:autoSpaceDE w:val="0"/>
            <w:autoSpaceDN w:val="0"/>
            <w:ind w:hanging="480"/>
            <w:jc w:val="both"/>
            <w:divId w:val="476918543"/>
          </w:pPr>
          <w:r>
            <w:t xml:space="preserve">Hidayatullah, Furqon. </w:t>
          </w:r>
          <w:r>
            <w:rPr>
              <w:i/>
              <w:iCs/>
            </w:rPr>
            <w:t>Pendidikan Karakter: Membangun Peradaban Bangsa</w:t>
          </w:r>
          <w:r>
            <w:t>. 2nd ed. Surakarta: Yuma Pustaka, 2021.</w:t>
          </w:r>
        </w:p>
        <w:p w14:paraId="0F4F258F" w14:textId="77777777" w:rsidR="00A84BE8" w:rsidRDefault="00A84BE8" w:rsidP="002A7BA4">
          <w:pPr>
            <w:autoSpaceDE w:val="0"/>
            <w:autoSpaceDN w:val="0"/>
            <w:ind w:hanging="480"/>
            <w:jc w:val="both"/>
            <w:divId w:val="587542916"/>
          </w:pPr>
          <w:r>
            <w:t xml:space="preserve">Idi, Abdullah. </w:t>
          </w:r>
          <w:r>
            <w:rPr>
              <w:i/>
              <w:iCs/>
            </w:rPr>
            <w:t>Pengembangan Kurikulum: Teori Dan Praktik</w:t>
          </w:r>
          <w:r>
            <w:t>. Jakarta: Rajawali Pers, 2011.</w:t>
          </w:r>
        </w:p>
        <w:p w14:paraId="6A60895B" w14:textId="77777777" w:rsidR="00A84BE8" w:rsidRDefault="00A84BE8" w:rsidP="002A7BA4">
          <w:pPr>
            <w:autoSpaceDE w:val="0"/>
            <w:autoSpaceDN w:val="0"/>
            <w:ind w:hanging="480"/>
            <w:jc w:val="both"/>
            <w:divId w:val="554704992"/>
          </w:pPr>
          <w:r>
            <w:t xml:space="preserve">Khairuddin, Yusuf, Budi. ‘Strategi Internalisasi Nilai Islami Dalam Proses Pembentukan Budaya Organisasi Melalui Pengintegrasian Ilmu Di UIN Sumatera Utara Medan’. </w:t>
          </w:r>
          <w:r>
            <w:rPr>
              <w:i/>
              <w:iCs/>
            </w:rPr>
            <w:t>INNOVATIVE: Journal Of Social Science Research</w:t>
          </w:r>
          <w:r>
            <w:t xml:space="preserve"> 3 (2023): 2295–2304.</w:t>
          </w:r>
        </w:p>
        <w:p w14:paraId="148260EC" w14:textId="77777777" w:rsidR="00A84BE8" w:rsidRDefault="00A84BE8" w:rsidP="002A7BA4">
          <w:pPr>
            <w:autoSpaceDE w:val="0"/>
            <w:autoSpaceDN w:val="0"/>
            <w:ind w:hanging="480"/>
            <w:jc w:val="both"/>
            <w:divId w:val="742415204"/>
          </w:pPr>
          <w:r>
            <w:t xml:space="preserve">Kisby, Ben. ‘Politics Is Ethics Done in Public: Exploring Linkages and Disjunctions between Citizenship Education and Character Education in England*’. </w:t>
          </w:r>
          <w:r>
            <w:rPr>
              <w:i/>
              <w:iCs/>
            </w:rPr>
            <w:t>Journal of Social Science Education</w:t>
          </w:r>
          <w:r>
            <w:t xml:space="preserve"> 16, no. 3 (2017): 7–20. https://doi.org/10.2390/jsse-v16-i3-1582.</w:t>
          </w:r>
        </w:p>
        <w:p w14:paraId="68CCF0AF" w14:textId="77777777" w:rsidR="00A84BE8" w:rsidRDefault="00A84BE8" w:rsidP="002A7BA4">
          <w:pPr>
            <w:autoSpaceDE w:val="0"/>
            <w:autoSpaceDN w:val="0"/>
            <w:ind w:hanging="480"/>
            <w:jc w:val="both"/>
            <w:divId w:val="1768380374"/>
          </w:pPr>
          <w:r>
            <w:t xml:space="preserve">Kurniawan, Aditya Wisnu. </w:t>
          </w:r>
          <w:r>
            <w:rPr>
              <w:i/>
              <w:iCs/>
            </w:rPr>
            <w:t>Budaya Tertib Siswa Di Sekolah.</w:t>
          </w:r>
          <w:r>
            <w:t xml:space="preserve"> Sukabumi: CV jejak, 2018.</w:t>
          </w:r>
        </w:p>
        <w:p w14:paraId="193A5732" w14:textId="77777777" w:rsidR="00A84BE8" w:rsidRDefault="00A84BE8" w:rsidP="002A7BA4">
          <w:pPr>
            <w:autoSpaceDE w:val="0"/>
            <w:autoSpaceDN w:val="0"/>
            <w:ind w:hanging="480"/>
            <w:jc w:val="both"/>
            <w:divId w:val="2096510746"/>
          </w:pPr>
          <w:r>
            <w:t xml:space="preserve">Lase, Famahato. </w:t>
          </w:r>
          <w:r>
            <w:rPr>
              <w:i/>
              <w:iCs/>
            </w:rPr>
            <w:t xml:space="preserve">Model Pembelajaran Pendidikan Karakter Cerdas. </w:t>
          </w:r>
          <w:r>
            <w:t>. Yogyakarta: PT. Nas Media Indonesia, 2022.</w:t>
          </w:r>
        </w:p>
        <w:p w14:paraId="6E2FE909" w14:textId="77777777" w:rsidR="00A84BE8" w:rsidRDefault="00A84BE8" w:rsidP="002A7BA4">
          <w:pPr>
            <w:autoSpaceDE w:val="0"/>
            <w:autoSpaceDN w:val="0"/>
            <w:ind w:hanging="480"/>
            <w:jc w:val="both"/>
            <w:divId w:val="1765303419"/>
          </w:pPr>
          <w:r>
            <w:t>‘Launching Hasil Penelitian PPIM UIN Jakarta "Beragama Ala Anak Muda: Ritual No, Konservatif Yes” - PPIM UIN Jakarta’. Accessed 22 October 2024. https://ppim.uinjkt.ac.id/2021/12/09/launching-hasil-penelitian-ppim-uin-jakarta-beragama-ala-anak-muda-ritual-no-konservatif-yes/.</w:t>
          </w:r>
        </w:p>
        <w:p w14:paraId="3F0BF03C" w14:textId="77777777" w:rsidR="00A84BE8" w:rsidRDefault="00A84BE8" w:rsidP="002A7BA4">
          <w:pPr>
            <w:autoSpaceDE w:val="0"/>
            <w:autoSpaceDN w:val="0"/>
            <w:ind w:hanging="480"/>
            <w:jc w:val="both"/>
            <w:divId w:val="1663924301"/>
          </w:pPr>
          <w:r>
            <w:t xml:space="preserve">Lickona, Thomas. </w:t>
          </w:r>
          <w:r>
            <w:rPr>
              <w:i/>
              <w:iCs/>
            </w:rPr>
            <w:t xml:space="preserve">Educating For Character </w:t>
          </w:r>
          <w:r>
            <w:t>. 1st ed. Jakarta: Bumi Aksara, 2020.</w:t>
          </w:r>
        </w:p>
        <w:p w14:paraId="480C1247" w14:textId="77777777" w:rsidR="00A84BE8" w:rsidRDefault="00A84BE8" w:rsidP="002A7BA4">
          <w:pPr>
            <w:autoSpaceDE w:val="0"/>
            <w:autoSpaceDN w:val="0"/>
            <w:ind w:hanging="480"/>
            <w:jc w:val="both"/>
            <w:divId w:val="644553538"/>
          </w:pPr>
          <w:r>
            <w:lastRenderedPageBreak/>
            <w:t xml:space="preserve">Luthfi, Khabib. </w:t>
          </w:r>
          <w:r>
            <w:rPr>
              <w:i/>
              <w:iCs/>
            </w:rPr>
            <w:t>Masyarakat Indonesia Dan Tanggung Jawab Moralitas</w:t>
          </w:r>
          <w:r>
            <w:t>. Bogor: Guepedia, 2018.</w:t>
          </w:r>
        </w:p>
        <w:p w14:paraId="1225F787" w14:textId="77777777" w:rsidR="00A84BE8" w:rsidRDefault="00A84BE8" w:rsidP="002A7BA4">
          <w:pPr>
            <w:autoSpaceDE w:val="0"/>
            <w:autoSpaceDN w:val="0"/>
            <w:ind w:hanging="480"/>
            <w:jc w:val="both"/>
            <w:divId w:val="835993973"/>
          </w:pPr>
          <w:r>
            <w:t xml:space="preserve">M. Quraish Shihab. </w:t>
          </w:r>
          <w:r>
            <w:rPr>
              <w:i/>
              <w:iCs/>
            </w:rPr>
            <w:t>Yang Hilang Dari Kita: Akhlak Cetakan Ke-4</w:t>
          </w:r>
          <w:r>
            <w:t>. 4th ed. Tangerang: PT. Lentera Hati, 2020.</w:t>
          </w:r>
        </w:p>
        <w:p w14:paraId="55959F54" w14:textId="77777777" w:rsidR="00A84BE8" w:rsidRDefault="00A84BE8" w:rsidP="002A7BA4">
          <w:pPr>
            <w:autoSpaceDE w:val="0"/>
            <w:autoSpaceDN w:val="0"/>
            <w:ind w:hanging="480"/>
            <w:jc w:val="both"/>
            <w:divId w:val="1167744253"/>
          </w:pPr>
          <w:r>
            <w:t xml:space="preserve">Majid, Abdul, dkk. </w:t>
          </w:r>
          <w:r>
            <w:rPr>
              <w:i/>
              <w:iCs/>
            </w:rPr>
            <w:t>Pendidikan Karakter Perspektif Islam</w:t>
          </w:r>
          <w:r>
            <w:t>. Bandung: PT Rosda Karya, 2013.</w:t>
          </w:r>
        </w:p>
        <w:p w14:paraId="680E3693" w14:textId="77777777" w:rsidR="00A84BE8" w:rsidRDefault="00A84BE8" w:rsidP="002A7BA4">
          <w:pPr>
            <w:autoSpaceDE w:val="0"/>
            <w:autoSpaceDN w:val="0"/>
            <w:ind w:hanging="480"/>
            <w:jc w:val="both"/>
            <w:divId w:val="666246565"/>
          </w:pPr>
          <w:r>
            <w:t xml:space="preserve">Mamik. </w:t>
          </w:r>
          <w:r>
            <w:rPr>
              <w:i/>
              <w:iCs/>
            </w:rPr>
            <w:t>Metodologi Kualitatif,</w:t>
          </w:r>
          <w:r>
            <w:t>. Sidoarjo: Zifatama Publisher, 2015.</w:t>
          </w:r>
        </w:p>
        <w:p w14:paraId="0450962C" w14:textId="77777777" w:rsidR="00A84BE8" w:rsidRDefault="00A84BE8" w:rsidP="002A7BA4">
          <w:pPr>
            <w:autoSpaceDE w:val="0"/>
            <w:autoSpaceDN w:val="0"/>
            <w:ind w:hanging="480"/>
            <w:jc w:val="both"/>
            <w:divId w:val="2070610608"/>
          </w:pPr>
          <w:r>
            <w:t>‘Manusia Terbaik Menurut Rasulullah SAW’. Accessed 2 March 2025. https://jabar.nu.or.id/hikmah/manusia-terbaik-menurut-rasulullah-saw-5PXjJ.</w:t>
          </w:r>
        </w:p>
        <w:p w14:paraId="229DD7A0" w14:textId="77777777" w:rsidR="00A84BE8" w:rsidRDefault="00A84BE8" w:rsidP="002A7BA4">
          <w:pPr>
            <w:autoSpaceDE w:val="0"/>
            <w:autoSpaceDN w:val="0"/>
            <w:ind w:hanging="480"/>
            <w:jc w:val="both"/>
            <w:divId w:val="1032534220"/>
          </w:pPr>
          <w:r>
            <w:t xml:space="preserve">Margono. </w:t>
          </w:r>
          <w:r>
            <w:rPr>
              <w:i/>
              <w:iCs/>
            </w:rPr>
            <w:t>Metode Penelitian Pendidikan</w:t>
          </w:r>
          <w:r>
            <w:t>. 4th ed. Jakarta: Rineka Cipta, 2014.</w:t>
          </w:r>
        </w:p>
        <w:p w14:paraId="1C65CD19" w14:textId="77777777" w:rsidR="00A84BE8" w:rsidRDefault="00A84BE8" w:rsidP="002A7BA4">
          <w:pPr>
            <w:autoSpaceDE w:val="0"/>
            <w:autoSpaceDN w:val="0"/>
            <w:ind w:hanging="480"/>
            <w:jc w:val="both"/>
            <w:divId w:val="2085372906"/>
          </w:pPr>
          <w:r>
            <w:t xml:space="preserve">Masan, H. </w:t>
          </w:r>
          <w:r>
            <w:rPr>
              <w:i/>
              <w:iCs/>
            </w:rPr>
            <w:t xml:space="preserve">Pendidikan Agama Islam Akidah Akhlak Madrasah Tsanawiyah. </w:t>
          </w:r>
          <w:r>
            <w:t>. Semarang: PT. Karya Toha Putra, 2014.</w:t>
          </w:r>
        </w:p>
        <w:p w14:paraId="087A05DC" w14:textId="77777777" w:rsidR="00A84BE8" w:rsidRDefault="00A84BE8" w:rsidP="002A7BA4">
          <w:pPr>
            <w:autoSpaceDE w:val="0"/>
            <w:autoSpaceDN w:val="0"/>
            <w:ind w:hanging="480"/>
            <w:jc w:val="both"/>
            <w:divId w:val="1387802216"/>
          </w:pPr>
          <w:r>
            <w:t xml:space="preserve">Megawangi, Ratna. ‘Pengembangan Program Pendidikan Karakter Di Sekolah: Pengalaman Sekolah Karakter’. In </w:t>
          </w:r>
          <w:r>
            <w:rPr>
              <w:i/>
              <w:iCs/>
            </w:rPr>
            <w:t>Temu Ilmiah Nasional Guru II: Membangun Profesionalitas Insan Pendidikan Yang Berkarakter Dan Berbasis Budaya</w:t>
          </w:r>
          <w:r>
            <w:t>. Tangerang Selatan: 29 Oct 2016 08:33, 2010.</w:t>
          </w:r>
        </w:p>
        <w:p w14:paraId="4C3F913A" w14:textId="77777777" w:rsidR="00A84BE8" w:rsidRDefault="00A84BE8" w:rsidP="002A7BA4">
          <w:pPr>
            <w:autoSpaceDE w:val="0"/>
            <w:autoSpaceDN w:val="0"/>
            <w:ind w:hanging="480"/>
            <w:jc w:val="both"/>
            <w:divId w:val="1191334007"/>
          </w:pPr>
          <w:r>
            <w:t xml:space="preserve">Misbahudin, and qbal Hasan. </w:t>
          </w:r>
          <w:r>
            <w:rPr>
              <w:i/>
              <w:iCs/>
            </w:rPr>
            <w:t>Analisis Data Penelitian Dengan Statistik</w:t>
          </w:r>
          <w:r>
            <w:t>. Jakarta: Bumi Aksara, 2013.</w:t>
          </w:r>
        </w:p>
        <w:p w14:paraId="3DB342C6" w14:textId="77777777" w:rsidR="00A84BE8" w:rsidRDefault="00A84BE8" w:rsidP="002A7BA4">
          <w:pPr>
            <w:autoSpaceDE w:val="0"/>
            <w:autoSpaceDN w:val="0"/>
            <w:ind w:hanging="480"/>
            <w:jc w:val="both"/>
            <w:divId w:val="1797867868"/>
          </w:pPr>
          <w:r>
            <w:t xml:space="preserve">Mudija Raharjo. </w:t>
          </w:r>
          <w:r>
            <w:rPr>
              <w:i/>
              <w:iCs/>
            </w:rPr>
            <w:t>Studi Kasus Dalam Penelitian Kualitatif : Konsep Dan Prosedurnya</w:t>
          </w:r>
          <w:r>
            <w:t>. Malang: Universitas Islam Negeri Maulana Malik Ibrahim, 2017.</w:t>
          </w:r>
        </w:p>
        <w:p w14:paraId="21158491" w14:textId="77777777" w:rsidR="00A84BE8" w:rsidRDefault="00A84BE8" w:rsidP="002A7BA4">
          <w:pPr>
            <w:autoSpaceDE w:val="0"/>
            <w:autoSpaceDN w:val="0"/>
            <w:ind w:hanging="480"/>
            <w:jc w:val="both"/>
            <w:divId w:val="338892686"/>
          </w:pPr>
          <w:r>
            <w:t xml:space="preserve">Muhaimin. </w:t>
          </w:r>
          <w:r>
            <w:rPr>
              <w:i/>
              <w:iCs/>
            </w:rPr>
            <w:t>Pengembangan  Kurikulum  PAI  Di  Sekolah  Madrasah  Dan  Perguruan Tinggi</w:t>
          </w:r>
          <w:r>
            <w:t>. Jakarta: Grafindo Persada, 2017.</w:t>
          </w:r>
        </w:p>
        <w:p w14:paraId="518B71F6" w14:textId="77777777" w:rsidR="00A84BE8" w:rsidRDefault="00A84BE8" w:rsidP="002A7BA4">
          <w:pPr>
            <w:autoSpaceDE w:val="0"/>
            <w:autoSpaceDN w:val="0"/>
            <w:ind w:hanging="480"/>
            <w:jc w:val="both"/>
            <w:divId w:val="533812627"/>
          </w:pPr>
          <w:r>
            <w:t xml:space="preserve">Muhamad Mustari. </w:t>
          </w:r>
          <w:r>
            <w:rPr>
              <w:i/>
              <w:iCs/>
            </w:rPr>
            <w:t>Nilai Karakter: Refleksi Untuk Pendidikan</w:t>
          </w:r>
          <w:r>
            <w:t>. Jakarta: PT. Rajagrafindo Persada, 2014.</w:t>
          </w:r>
        </w:p>
        <w:p w14:paraId="6D9FC88D" w14:textId="77777777" w:rsidR="00A84BE8" w:rsidRDefault="00A84BE8" w:rsidP="002A7BA4">
          <w:pPr>
            <w:autoSpaceDE w:val="0"/>
            <w:autoSpaceDN w:val="0"/>
            <w:ind w:hanging="480"/>
            <w:jc w:val="both"/>
            <w:divId w:val="1921984946"/>
          </w:pPr>
          <w:r>
            <w:t xml:space="preserve">Mulyasa, Enco. </w:t>
          </w:r>
          <w:r>
            <w:rPr>
              <w:i/>
              <w:iCs/>
            </w:rPr>
            <w:t>Pengembangan Dan Implementasi Kurikulum</w:t>
          </w:r>
          <w:r>
            <w:t>. Bandung: Pt Remaja Rosdakarya, 2013.</w:t>
          </w:r>
        </w:p>
        <w:p w14:paraId="25DDAF6D" w14:textId="77777777" w:rsidR="00A84BE8" w:rsidRDefault="00A84BE8" w:rsidP="002A7BA4">
          <w:pPr>
            <w:autoSpaceDE w:val="0"/>
            <w:autoSpaceDN w:val="0"/>
            <w:ind w:hanging="480"/>
            <w:jc w:val="both"/>
            <w:divId w:val="712122911"/>
          </w:pPr>
          <w:r>
            <w:t xml:space="preserve">Mustari, Mohamad. </w:t>
          </w:r>
          <w:r>
            <w:rPr>
              <w:i/>
              <w:iCs/>
            </w:rPr>
            <w:t>Nilai Karakter : Refleksi Untuk Pendidikan</w:t>
          </w:r>
          <w:r>
            <w:t>. 1st ed. Depok: Rajawali Press, 2017.</w:t>
          </w:r>
        </w:p>
        <w:p w14:paraId="449FB925" w14:textId="77777777" w:rsidR="00A84BE8" w:rsidRDefault="00A84BE8" w:rsidP="002A7BA4">
          <w:pPr>
            <w:autoSpaceDE w:val="0"/>
            <w:autoSpaceDN w:val="0"/>
            <w:ind w:hanging="480"/>
            <w:jc w:val="both"/>
            <w:divId w:val="394358819"/>
          </w:pPr>
          <w:r>
            <w:lastRenderedPageBreak/>
            <w:t>Nanang Qosim. ‘PENGUATAN PENDIDIKAN KARAKTER RELIGIUS MELALUI PROGRAM LIVE IN, CHARACTER BUILDING CAMP, DAN SOCIAL CARE (Studi Kasus Di SMA Negeri 15 Semarang)’. UIN Walisongo Semarang, 2019.</w:t>
          </w:r>
        </w:p>
        <w:p w14:paraId="3E8EA465" w14:textId="77777777" w:rsidR="00A84BE8" w:rsidRDefault="00A84BE8" w:rsidP="002A7BA4">
          <w:pPr>
            <w:autoSpaceDE w:val="0"/>
            <w:autoSpaceDN w:val="0"/>
            <w:ind w:hanging="480"/>
            <w:jc w:val="both"/>
            <w:divId w:val="69546488"/>
          </w:pPr>
          <w:r>
            <w:t xml:space="preserve">Ni’mah, Zur’atun. </w:t>
          </w:r>
          <w:r>
            <w:rPr>
              <w:i/>
              <w:iCs/>
            </w:rPr>
            <w:t>Pendidikan Agama Multikultural: Membangun Toleransi Generasi Muda</w:t>
          </w:r>
          <w:r>
            <w:t>. Lombok: Pusat Pengembangan Pendidikan dan Penelitian Indonesia  , 2022.</w:t>
          </w:r>
        </w:p>
        <w:p w14:paraId="01459C60" w14:textId="77777777" w:rsidR="00A84BE8" w:rsidRDefault="00A84BE8" w:rsidP="002A7BA4">
          <w:pPr>
            <w:autoSpaceDE w:val="0"/>
            <w:autoSpaceDN w:val="0"/>
            <w:ind w:hanging="480"/>
            <w:jc w:val="both"/>
            <w:divId w:val="969170766"/>
          </w:pPr>
          <w:r>
            <w:t>‘Pentingnya Unit Kegiatan Mahasiswa: Membangun Karakter Dan Komunitas | UNSERA – Universitas Serang Raya’. Accessed 19 September 2024. https://unsera.ac.id/2024/05/02/pentingnya-unit-kegiatan-mahasiswa-membangun-karakter-dan-komunitas/.</w:t>
          </w:r>
        </w:p>
        <w:p w14:paraId="668CAEA4" w14:textId="77777777" w:rsidR="00A84BE8" w:rsidRDefault="00A84BE8" w:rsidP="002A7BA4">
          <w:pPr>
            <w:autoSpaceDE w:val="0"/>
            <w:autoSpaceDN w:val="0"/>
            <w:ind w:hanging="480"/>
            <w:jc w:val="both"/>
            <w:divId w:val="2005695420"/>
          </w:pPr>
          <w:r>
            <w:t>‘Permendikbud No. 20 Tahun 2018 Tentang Penguatan Pendidikan Karakter Pada Satuan Pendidikan Formal’. Accessed 9 October 2024. https://www.peraturan.go.id/id/permendikbud-no-20-tahun-2018.</w:t>
          </w:r>
        </w:p>
        <w:p w14:paraId="3E14CA62" w14:textId="77777777" w:rsidR="00A84BE8" w:rsidRDefault="00A84BE8" w:rsidP="002A7BA4">
          <w:pPr>
            <w:autoSpaceDE w:val="0"/>
            <w:autoSpaceDN w:val="0"/>
            <w:ind w:hanging="480"/>
            <w:jc w:val="both"/>
            <w:divId w:val="2071802847"/>
          </w:pPr>
          <w:r>
            <w:t>‘Qur’an Kemenag’. Accessed 21 April 2025. https://quran.kemenag.go.id/quran/per-ayat/surah/16?from=125&amp;to=125.</w:t>
          </w:r>
        </w:p>
        <w:p w14:paraId="3EA4D9C2" w14:textId="77777777" w:rsidR="00A84BE8" w:rsidRDefault="00A84BE8" w:rsidP="002A7BA4">
          <w:pPr>
            <w:autoSpaceDE w:val="0"/>
            <w:autoSpaceDN w:val="0"/>
            <w:ind w:hanging="480"/>
            <w:jc w:val="both"/>
            <w:divId w:val="717823926"/>
          </w:pPr>
          <w:r>
            <w:t xml:space="preserve">Rosikum, Rosikum. ‘Pola Pendidikan Karakter Religius Pada Anak Melalui Peran Keluarga’. </w:t>
          </w:r>
          <w:r>
            <w:rPr>
              <w:i/>
              <w:iCs/>
            </w:rPr>
            <w:t>Jurnal Kependidikan</w:t>
          </w:r>
          <w:r>
            <w:t xml:space="preserve"> 6, no. 2 (30 November 2018): 293–308. https://doi.org/10.24090/jk.v6i2.1910.</w:t>
          </w:r>
        </w:p>
        <w:p w14:paraId="5542BE3E" w14:textId="77777777" w:rsidR="00A84BE8" w:rsidRDefault="00A84BE8" w:rsidP="002A7BA4">
          <w:pPr>
            <w:autoSpaceDE w:val="0"/>
            <w:autoSpaceDN w:val="0"/>
            <w:ind w:hanging="480"/>
            <w:jc w:val="both"/>
            <w:divId w:val="1918704750"/>
          </w:pPr>
          <w:r>
            <w:t xml:space="preserve">Saihu. ‘Konsep Manusia Dan Implementasinya Dalam Perumusan Tujuan Pendidikan Islam Menurut Murtadha Muthahhari.’ </w:t>
          </w:r>
          <w:r>
            <w:rPr>
              <w:i/>
              <w:iCs/>
            </w:rPr>
            <w:t>Jurnal Pendidikan Islam</w:t>
          </w:r>
          <w:r>
            <w:t xml:space="preserve"> 1, no. 2 (2019): 202.</w:t>
          </w:r>
        </w:p>
        <w:p w14:paraId="7C893766" w14:textId="77777777" w:rsidR="00A84BE8" w:rsidRDefault="00A84BE8" w:rsidP="002A7BA4">
          <w:pPr>
            <w:autoSpaceDE w:val="0"/>
            <w:autoSpaceDN w:val="0"/>
            <w:ind w:hanging="480"/>
            <w:jc w:val="both"/>
            <w:divId w:val="1704791450"/>
          </w:pPr>
          <w:r>
            <w:t xml:space="preserve">Sandu Siyoto. </w:t>
          </w:r>
          <w:r>
            <w:rPr>
              <w:i/>
              <w:iCs/>
            </w:rPr>
            <w:t>Dasar Metodologi Penelitian</w:t>
          </w:r>
          <w:r>
            <w:t>. Yogyakarta: Literasi Media Publishing, 2015.</w:t>
          </w:r>
        </w:p>
        <w:p w14:paraId="371F2CF5" w14:textId="77777777" w:rsidR="00A84BE8" w:rsidRDefault="00A84BE8" w:rsidP="002A7BA4">
          <w:pPr>
            <w:autoSpaceDE w:val="0"/>
            <w:autoSpaceDN w:val="0"/>
            <w:ind w:hanging="480"/>
            <w:jc w:val="both"/>
            <w:divId w:val="126819184"/>
          </w:pPr>
          <w:r>
            <w:t xml:space="preserve">Saputro, Johan Dwi, and Mukhamad Murdiono. ‘Implementation of Character Education through a Holistic Approach to Senior High School Students’. </w:t>
          </w:r>
          <w:r>
            <w:rPr>
              <w:i/>
              <w:iCs/>
            </w:rPr>
            <w:t>International Journal of Multicultural and Multireligious Understanding</w:t>
          </w:r>
          <w:r>
            <w:t xml:space="preserve"> 7, no. 11 (2020): 460–70.</w:t>
          </w:r>
        </w:p>
        <w:p w14:paraId="420C71DE" w14:textId="77777777" w:rsidR="00A84BE8" w:rsidRDefault="00A84BE8" w:rsidP="002A7BA4">
          <w:pPr>
            <w:autoSpaceDE w:val="0"/>
            <w:autoSpaceDN w:val="0"/>
            <w:ind w:hanging="480"/>
            <w:jc w:val="both"/>
            <w:divId w:val="1880315312"/>
          </w:pPr>
          <w:r>
            <w:t xml:space="preserve">Sarastika, Pradipta. </w:t>
          </w:r>
          <w:r>
            <w:rPr>
              <w:i/>
              <w:iCs/>
            </w:rPr>
            <w:t>Buku Pintar Tampil Percaya Diri.</w:t>
          </w:r>
          <w:r>
            <w:t xml:space="preserve"> Yogyakarta: Araska, 2014.</w:t>
          </w:r>
        </w:p>
        <w:p w14:paraId="72793AB2" w14:textId="77777777" w:rsidR="00A84BE8" w:rsidRDefault="00A84BE8" w:rsidP="002A7BA4">
          <w:pPr>
            <w:autoSpaceDE w:val="0"/>
            <w:autoSpaceDN w:val="0"/>
            <w:ind w:hanging="480"/>
            <w:jc w:val="both"/>
            <w:divId w:val="1206065956"/>
          </w:pPr>
          <w:r>
            <w:lastRenderedPageBreak/>
            <w:t xml:space="preserve">Sholichah, Aas Siti. ‘TEORI-TEORI PENDIDIKAN DALAM AL-QUR’AN’. </w:t>
          </w:r>
          <w:r>
            <w:rPr>
              <w:i/>
              <w:iCs/>
            </w:rPr>
            <w:t>Edukasi Islami : Jurnal Pendidikan Islam</w:t>
          </w:r>
          <w:r>
            <w:t xml:space="preserve"> 7, no. 01 (16 April 2018): 23. https://doi.org/10.30868/ei.v7i01.209.</w:t>
          </w:r>
        </w:p>
        <w:p w14:paraId="2FCDB1D5" w14:textId="77777777" w:rsidR="00A84BE8" w:rsidRDefault="00A84BE8" w:rsidP="002A7BA4">
          <w:pPr>
            <w:autoSpaceDE w:val="0"/>
            <w:autoSpaceDN w:val="0"/>
            <w:ind w:hanging="480"/>
            <w:jc w:val="both"/>
            <w:divId w:val="829061153"/>
          </w:pPr>
          <w:r>
            <w:t xml:space="preserve">Sholihah, Qomariyatus. ‘EFEKTIVITAS PROGRAM P4GN TERHADAP PENCEGAHAN PENYALAHGUNAAN NAPZA’. </w:t>
          </w:r>
          <w:r>
            <w:rPr>
              <w:i/>
              <w:iCs/>
            </w:rPr>
            <w:t>Jurnal Kesehatan Masyarakat</w:t>
          </w:r>
          <w:r>
            <w:t xml:space="preserve"> 10, no. 2 (1 January 2015): 153. https://doi.org/10.15294/kemas.v10i2.3376.</w:t>
          </w:r>
        </w:p>
        <w:p w14:paraId="012BF2E7" w14:textId="77777777" w:rsidR="00A84BE8" w:rsidRDefault="00A84BE8" w:rsidP="002A7BA4">
          <w:pPr>
            <w:autoSpaceDE w:val="0"/>
            <w:autoSpaceDN w:val="0"/>
            <w:ind w:hanging="480"/>
            <w:jc w:val="both"/>
            <w:divId w:val="1006712290"/>
          </w:pPr>
          <w:r>
            <w:t xml:space="preserve">Sirajudin Saleh. </w:t>
          </w:r>
          <w:r>
            <w:rPr>
              <w:i/>
              <w:iCs/>
            </w:rPr>
            <w:t>Analisis Data Kualitatif</w:t>
          </w:r>
          <w:r>
            <w:t>. Bandung: Pustaka Ramadhan, 2017.</w:t>
          </w:r>
        </w:p>
        <w:p w14:paraId="0E123614" w14:textId="77777777" w:rsidR="00A84BE8" w:rsidRDefault="00A84BE8" w:rsidP="002A7BA4">
          <w:pPr>
            <w:autoSpaceDE w:val="0"/>
            <w:autoSpaceDN w:val="0"/>
            <w:ind w:hanging="480"/>
            <w:jc w:val="both"/>
            <w:divId w:val="243803070"/>
          </w:pPr>
          <w:r>
            <w:t xml:space="preserve">Soerjono Soekamto. </w:t>
          </w:r>
          <w:r>
            <w:rPr>
              <w:i/>
              <w:iCs/>
            </w:rPr>
            <w:t>Pengantar Penelitian Hukum</w:t>
          </w:r>
          <w:r>
            <w:t>. Jakarta: U-Press, 2010.</w:t>
          </w:r>
        </w:p>
        <w:p w14:paraId="6BB14C8B" w14:textId="77777777" w:rsidR="00A84BE8" w:rsidRDefault="00A84BE8" w:rsidP="002A7BA4">
          <w:pPr>
            <w:autoSpaceDE w:val="0"/>
            <w:autoSpaceDN w:val="0"/>
            <w:ind w:hanging="480"/>
            <w:jc w:val="both"/>
            <w:divId w:val="32660240"/>
          </w:pPr>
          <w:r>
            <w:t xml:space="preserve">Su’adah, Uky. </w:t>
          </w:r>
          <w:r>
            <w:rPr>
              <w:i/>
              <w:iCs/>
            </w:rPr>
            <w:t>Pendidikan Karakter Religius (Strategi Tepat Pendidikan Agama Islam Dengan Optimal Masjid)</w:t>
          </w:r>
          <w:r>
            <w:t>. Surabaya: Global Aksara Pres, 2021.</w:t>
          </w:r>
        </w:p>
        <w:p w14:paraId="0BD26D71" w14:textId="77777777" w:rsidR="00A84BE8" w:rsidRDefault="00A84BE8" w:rsidP="002A7BA4">
          <w:pPr>
            <w:autoSpaceDE w:val="0"/>
            <w:autoSpaceDN w:val="0"/>
            <w:ind w:hanging="480"/>
            <w:jc w:val="both"/>
            <w:divId w:val="641080543"/>
          </w:pPr>
          <w:r>
            <w:t xml:space="preserve">Sudarmanto, Eko, dkk. </w:t>
          </w:r>
          <w:r>
            <w:rPr>
              <w:i/>
              <w:iCs/>
            </w:rPr>
            <w:t>Manajemen Kreativitas Dan Inovasi</w:t>
          </w:r>
          <w:r>
            <w:t>. Yogyakarta: Yayasan Kita Menulis., 2022.</w:t>
          </w:r>
        </w:p>
        <w:p w14:paraId="22BD4A5D" w14:textId="77777777" w:rsidR="00A84BE8" w:rsidRDefault="00A84BE8" w:rsidP="002A7BA4">
          <w:pPr>
            <w:autoSpaceDE w:val="0"/>
            <w:autoSpaceDN w:val="0"/>
            <w:ind w:hanging="480"/>
            <w:jc w:val="both"/>
            <w:divId w:val="1471556758"/>
          </w:pPr>
          <w:r>
            <w:t xml:space="preserve">Sugiyono. </w:t>
          </w:r>
          <w:r>
            <w:rPr>
              <w:i/>
              <w:iCs/>
            </w:rPr>
            <w:t>Metode Penelitian Pendidikan (Pendekatan Kuantitaif, Kualitatif, Dan R&amp;D),</w:t>
          </w:r>
          <w:r>
            <w:t>. Bandung: Alfabeta, 2015. https://media.neliti.com/media/publications/217440-none-3bd0f990.pdf.</w:t>
          </w:r>
        </w:p>
        <w:p w14:paraId="52DAA21C" w14:textId="77777777" w:rsidR="00A84BE8" w:rsidRDefault="00A84BE8" w:rsidP="002A7BA4">
          <w:pPr>
            <w:autoSpaceDE w:val="0"/>
            <w:autoSpaceDN w:val="0"/>
            <w:ind w:hanging="480"/>
            <w:jc w:val="both"/>
            <w:divId w:val="1935042986"/>
          </w:pPr>
          <w:r>
            <w:t>‘Surat Al-Mujadilah Ayat 11: Arab, Latin, Terjemah Dan Tafsir Lengkap | Quran NU Online’. Accessed 9 March 2025. https://quran.nu.or.id/al-mujadilah/11.</w:t>
          </w:r>
        </w:p>
        <w:p w14:paraId="2889DB39" w14:textId="77777777" w:rsidR="00A84BE8" w:rsidRDefault="00A84BE8" w:rsidP="002A7BA4">
          <w:pPr>
            <w:autoSpaceDE w:val="0"/>
            <w:autoSpaceDN w:val="0"/>
            <w:ind w:hanging="480"/>
            <w:jc w:val="both"/>
            <w:divId w:val="1632704980"/>
          </w:pPr>
          <w:r>
            <w:t xml:space="preserve">Tafsir, Ahmad. </w:t>
          </w:r>
          <w:r>
            <w:rPr>
              <w:i/>
              <w:iCs/>
            </w:rPr>
            <w:t>Lmu Pendidikan Dalam Perspektif Islam</w:t>
          </w:r>
          <w:r>
            <w:t>. Bandung : Remaja Rosda Karya, 2004.</w:t>
          </w:r>
        </w:p>
        <w:p w14:paraId="4BABE562" w14:textId="77777777" w:rsidR="00A84BE8" w:rsidRDefault="00A84BE8" w:rsidP="002A7BA4">
          <w:pPr>
            <w:autoSpaceDE w:val="0"/>
            <w:autoSpaceDN w:val="0"/>
            <w:ind w:hanging="480"/>
            <w:jc w:val="both"/>
            <w:divId w:val="296498255"/>
          </w:pPr>
          <w:r>
            <w:t>Taufiqurrohman. ‘Penguatan Pendidikan Karakter Religiusmelalui Kegiatan Pembiasaan Di Sdn Kemirirejo 3 Kota Magelang’. Universitas Muhammadiyah Magelang, 2020.</w:t>
          </w:r>
        </w:p>
        <w:p w14:paraId="1C8BCBFA" w14:textId="77777777" w:rsidR="00A84BE8" w:rsidRDefault="00A84BE8" w:rsidP="002A7BA4">
          <w:pPr>
            <w:autoSpaceDE w:val="0"/>
            <w:autoSpaceDN w:val="0"/>
            <w:ind w:hanging="480"/>
            <w:jc w:val="both"/>
            <w:divId w:val="1802113171"/>
          </w:pPr>
          <w:r>
            <w:t xml:space="preserve">Umar, Mardan. ‘Urgensi Nilai-Nilai Religius Dalam Kehidupan Masyarakat Heterogen Di Indonesia’. </w:t>
          </w:r>
          <w:r>
            <w:rPr>
              <w:i/>
              <w:iCs/>
            </w:rPr>
            <w:t>Jurnal Civic Education</w:t>
          </w:r>
          <w:r>
            <w:t xml:space="preserve"> 3, no. 1 (2019).</w:t>
          </w:r>
        </w:p>
        <w:p w14:paraId="3A1CF476" w14:textId="77777777" w:rsidR="00A84BE8" w:rsidRDefault="00A84BE8" w:rsidP="002A7BA4">
          <w:pPr>
            <w:autoSpaceDE w:val="0"/>
            <w:autoSpaceDN w:val="0"/>
            <w:ind w:hanging="480"/>
            <w:jc w:val="both"/>
            <w:divId w:val="2137327756"/>
          </w:pPr>
          <w:r>
            <w:t xml:space="preserve">Umrati, and Hengki Wijaya. </w:t>
          </w:r>
          <w:r>
            <w:rPr>
              <w:i/>
              <w:iCs/>
            </w:rPr>
            <w:t>Analisis Data Kualitatif: Teori Konsep Dalam Penelitian Pendidikan</w:t>
          </w:r>
          <w:r>
            <w:t>. Makassar: Sekolah Tinggi Theologi Jaffray, 2020.</w:t>
          </w:r>
        </w:p>
        <w:p w14:paraId="03DB2704" w14:textId="77777777" w:rsidR="00A84BE8" w:rsidRDefault="00A84BE8" w:rsidP="002A7BA4">
          <w:pPr>
            <w:autoSpaceDE w:val="0"/>
            <w:autoSpaceDN w:val="0"/>
            <w:ind w:hanging="480"/>
            <w:jc w:val="both"/>
            <w:divId w:val="170025468"/>
          </w:pPr>
          <w:r>
            <w:lastRenderedPageBreak/>
            <w:t>‘UNDANG-UNDANG REPUBLIK INDONESIA NOMOR 20 TAHUN 2003 TENTANG SISTEM PENDIDIKAN NASIONAL DENGAN RAHMAT TUHAN YANG MAHA ESA PRESIDEN REPUBLIK INDONESIA’, n.d.</w:t>
          </w:r>
        </w:p>
        <w:p w14:paraId="09747742" w14:textId="77777777" w:rsidR="00A84BE8" w:rsidRDefault="00A84BE8" w:rsidP="002A7BA4">
          <w:pPr>
            <w:autoSpaceDE w:val="0"/>
            <w:autoSpaceDN w:val="0"/>
            <w:ind w:hanging="480"/>
            <w:jc w:val="both"/>
            <w:divId w:val="423720768"/>
          </w:pPr>
          <w:r>
            <w:t xml:space="preserve">Victorianus Aries, and Siswanto. </w:t>
          </w:r>
          <w:r>
            <w:rPr>
              <w:i/>
              <w:iCs/>
            </w:rPr>
            <w:t>Strategi Dan Langkah-Langkah Penelitian</w:t>
          </w:r>
          <w:r>
            <w:t>. Yogyakarta: Graha Ilmu, 2012.</w:t>
          </w:r>
        </w:p>
        <w:p w14:paraId="540FD84C" w14:textId="77777777" w:rsidR="00A84BE8" w:rsidRDefault="00A84BE8" w:rsidP="002A7BA4">
          <w:pPr>
            <w:autoSpaceDE w:val="0"/>
            <w:autoSpaceDN w:val="0"/>
            <w:ind w:hanging="480"/>
            <w:jc w:val="both"/>
            <w:divId w:val="561598797"/>
          </w:pPr>
          <w:r>
            <w:t xml:space="preserve">Waris, Bambang Suparno, and Arief Armai. </w:t>
          </w:r>
          <w:r>
            <w:rPr>
              <w:i/>
              <w:iCs/>
            </w:rPr>
            <w:t>Setengah Abad Resimen Mahasiswa Jayakarta: Merambah Jalan Belantara Reformasi Di Pusat Ibukota Negara</w:t>
          </w:r>
          <w:r>
            <w:t>. Jakarta: PPNI Publishing, 2013.</w:t>
          </w:r>
        </w:p>
        <w:p w14:paraId="7EE9B3B9" w14:textId="77777777" w:rsidR="00A84BE8" w:rsidRDefault="00A84BE8" w:rsidP="002A7BA4">
          <w:pPr>
            <w:autoSpaceDE w:val="0"/>
            <w:autoSpaceDN w:val="0"/>
            <w:ind w:hanging="480"/>
            <w:jc w:val="both"/>
            <w:divId w:val="1095323413"/>
          </w:pPr>
          <w:r>
            <w:t xml:space="preserve">Warul Walidin. </w:t>
          </w:r>
          <w:r>
            <w:rPr>
              <w:i/>
              <w:iCs/>
            </w:rPr>
            <w:t>Metode Penelitian Kualitatif &amp; Grounded Theory</w:t>
          </w:r>
          <w:r>
            <w:t>. Aceh: FTK Ar-RaniryPress, 2015.</w:t>
          </w:r>
        </w:p>
        <w:p w14:paraId="66A0B16C" w14:textId="77777777" w:rsidR="00A84BE8" w:rsidRDefault="00A84BE8" w:rsidP="002A7BA4">
          <w:pPr>
            <w:autoSpaceDE w:val="0"/>
            <w:autoSpaceDN w:val="0"/>
            <w:ind w:hanging="480"/>
            <w:jc w:val="both"/>
            <w:divId w:val="435562362"/>
          </w:pPr>
          <w:r>
            <w:t xml:space="preserve">Yuni Syafriani, Fella Annisa Harahap, Suci Ramadhani, Hasbih Sholeh Suryadi, and Lucky Tirta. ‘Budaya Organisasi: Pembentukan Karakter Peserta Didik Di SMPS IT Al-Hijrah’. </w:t>
          </w:r>
          <w:r>
            <w:rPr>
              <w:i/>
              <w:iCs/>
            </w:rPr>
            <w:t>Jurnal Penelitian Ilmu Ekonomi Dan Keuangan Syariah</w:t>
          </w:r>
          <w:r>
            <w:t xml:space="preserve"> 1, no. 3 (17 July 2023): 24–32. https://doi.org/10.59059/jupiekes.v1i3.246.</w:t>
          </w:r>
        </w:p>
        <w:p w14:paraId="22358F5B" w14:textId="3DC367C2" w:rsidR="00DA63F6" w:rsidRPr="00A35C2D" w:rsidRDefault="00A84BE8" w:rsidP="00A35C2D">
          <w:pPr>
            <w:pStyle w:val="ListParagraph"/>
            <w:spacing w:line="360" w:lineRule="auto"/>
            <w:rPr>
              <w:rFonts w:asciiTheme="majorBidi" w:hAnsiTheme="majorBidi" w:cstheme="majorBidi"/>
              <w:bCs/>
              <w:color w:val="000000"/>
            </w:rPr>
          </w:pPr>
          <w:r>
            <w:rPr>
              <w:rFonts w:eastAsia="Times New Roman"/>
            </w:rPr>
            <w:t> </w:t>
          </w:r>
        </w:p>
      </w:sdtContent>
    </w:sdt>
    <w:p w14:paraId="04602338" w14:textId="183EEF39" w:rsidR="00F13C08" w:rsidRDefault="00F13C08">
      <w:pPr>
        <w:rPr>
          <w:rFonts w:asciiTheme="majorBidi" w:eastAsiaTheme="minorHAnsi" w:hAnsiTheme="majorBidi" w:cstheme="majorBidi"/>
          <w:b/>
          <w:bCs/>
          <w:sz w:val="22"/>
          <w:szCs w:val="22"/>
        </w:rPr>
      </w:pPr>
      <w:r>
        <w:rPr>
          <w:rFonts w:asciiTheme="majorBidi" w:eastAsiaTheme="minorHAnsi" w:hAnsiTheme="majorBidi" w:cstheme="majorBidi"/>
          <w:b/>
          <w:bCs/>
          <w:sz w:val="22"/>
          <w:szCs w:val="22"/>
        </w:rPr>
        <w:br w:type="page"/>
      </w:r>
    </w:p>
    <w:p w14:paraId="75BD6B6D" w14:textId="13F3A07A" w:rsidR="00DA63F6" w:rsidRPr="004D02EA" w:rsidRDefault="00DA63F6" w:rsidP="00E87162">
      <w:pPr>
        <w:pStyle w:val="ListParagraph"/>
        <w:spacing w:line="360" w:lineRule="auto"/>
        <w:jc w:val="center"/>
        <w:rPr>
          <w:rFonts w:asciiTheme="majorBidi" w:hAnsiTheme="majorBidi" w:cstheme="majorBidi"/>
          <w:b/>
          <w:bCs/>
          <w:sz w:val="22"/>
          <w:szCs w:val="22"/>
        </w:rPr>
      </w:pPr>
      <w:r w:rsidRPr="004D02EA">
        <w:rPr>
          <w:rFonts w:asciiTheme="majorBidi" w:hAnsiTheme="majorBidi" w:cstheme="majorBidi"/>
          <w:b/>
          <w:bCs/>
          <w:sz w:val="22"/>
          <w:szCs w:val="22"/>
        </w:rPr>
        <w:lastRenderedPageBreak/>
        <w:t>LAMPIRAN-LAMPIRAN</w:t>
      </w:r>
    </w:p>
    <w:p w14:paraId="64E8F322" w14:textId="78D8C13D" w:rsidR="00DA63F6" w:rsidRPr="004D02EA" w:rsidRDefault="001C5D74" w:rsidP="007E422E">
      <w:pPr>
        <w:pStyle w:val="Heading1"/>
        <w:rPr>
          <w:sz w:val="22"/>
          <w:szCs w:val="22"/>
        </w:rPr>
      </w:pPr>
      <w:bookmarkStart w:id="1206" w:name="_Toc192114956"/>
      <w:bookmarkStart w:id="1207" w:name="_Toc192115312"/>
      <w:bookmarkStart w:id="1208" w:name="_Toc192115375"/>
      <w:bookmarkStart w:id="1209" w:name="_Toc192115753"/>
      <w:bookmarkStart w:id="1210" w:name="_Toc192116036"/>
      <w:bookmarkStart w:id="1211" w:name="_Toc192116090"/>
      <w:bookmarkStart w:id="1212" w:name="_Toc192254860"/>
      <w:bookmarkStart w:id="1213" w:name="_Toc192257139"/>
      <w:bookmarkStart w:id="1214" w:name="_Toc192257195"/>
      <w:bookmarkStart w:id="1215" w:name="_Toc192375423"/>
      <w:bookmarkStart w:id="1216" w:name="_Toc192375480"/>
      <w:bookmarkStart w:id="1217" w:name="_Toc192519979"/>
      <w:bookmarkStart w:id="1218" w:name="_Toc192520037"/>
      <w:bookmarkStart w:id="1219" w:name="_Toc192534163"/>
      <w:bookmarkStart w:id="1220" w:name="_Toc192538833"/>
      <w:bookmarkStart w:id="1221" w:name="_Toc192539065"/>
      <w:bookmarkStart w:id="1222" w:name="_Toc192539182"/>
      <w:bookmarkStart w:id="1223" w:name="_Toc192812306"/>
      <w:bookmarkStart w:id="1224" w:name="_Toc192812361"/>
      <w:bookmarkStart w:id="1225" w:name="_Toc192812416"/>
      <w:bookmarkStart w:id="1226" w:name="_Toc193427967"/>
      <w:bookmarkStart w:id="1227" w:name="_Toc193428024"/>
      <w:bookmarkStart w:id="1228" w:name="_Toc193489504"/>
      <w:bookmarkStart w:id="1229" w:name="_Toc193491183"/>
      <w:bookmarkStart w:id="1230" w:name="_Toc193491268"/>
      <w:bookmarkStart w:id="1231" w:name="_Toc196901572"/>
      <w:bookmarkStart w:id="1232" w:name="_Toc196905606"/>
      <w:bookmarkStart w:id="1233" w:name="_Toc196907183"/>
      <w:r w:rsidRPr="004D02EA">
        <w:rPr>
          <w:sz w:val="22"/>
          <w:szCs w:val="22"/>
        </w:rPr>
        <w:t>Lampiran I : SURAT PENUNJUKKAN PEMBIMBING</w:t>
      </w:r>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p>
    <w:p w14:paraId="07528456" w14:textId="16BEC4E6" w:rsidR="001C5D74" w:rsidRDefault="00F13C08" w:rsidP="001C5D74">
      <w:pPr>
        <w:pStyle w:val="ListParagraph"/>
        <w:spacing w:line="360" w:lineRule="auto"/>
        <w:rPr>
          <w:rFonts w:asciiTheme="majorBidi" w:hAnsiTheme="majorBidi" w:cstheme="majorBidi"/>
          <w:b/>
          <w:bCs/>
        </w:rPr>
      </w:pPr>
      <w:r>
        <w:rPr>
          <w:rFonts w:asciiTheme="majorBidi" w:hAnsiTheme="majorBidi" w:cstheme="majorBidi"/>
          <w:b/>
          <w:bCs/>
          <w:noProof/>
          <w:lang w:val="id-ID" w:eastAsia="id-ID"/>
        </w:rPr>
        <w:drawing>
          <wp:anchor distT="0" distB="0" distL="114300" distR="114300" simplePos="0" relativeHeight="251676672" behindDoc="1" locked="0" layoutInCell="1" allowOverlap="1" wp14:anchorId="378A49AC" wp14:editId="1139359B">
            <wp:simplePos x="0" y="0"/>
            <wp:positionH relativeFrom="column">
              <wp:posOffset>177800</wp:posOffset>
            </wp:positionH>
            <wp:positionV relativeFrom="paragraph">
              <wp:posOffset>80010</wp:posOffset>
            </wp:positionV>
            <wp:extent cx="3887470" cy="5076190"/>
            <wp:effectExtent l="0" t="0" r="0" b="0"/>
            <wp:wrapNone/>
            <wp:docPr id="1309816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816064" name="Picture 130981606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887470" cy="5076190"/>
                    </a:xfrm>
                    <a:prstGeom prst="rect">
                      <a:avLst/>
                    </a:prstGeom>
                  </pic:spPr>
                </pic:pic>
              </a:graphicData>
            </a:graphic>
            <wp14:sizeRelH relativeFrom="page">
              <wp14:pctWidth>0</wp14:pctWidth>
            </wp14:sizeRelH>
            <wp14:sizeRelV relativeFrom="page">
              <wp14:pctHeight>0</wp14:pctHeight>
            </wp14:sizeRelV>
          </wp:anchor>
        </w:drawing>
      </w:r>
    </w:p>
    <w:p w14:paraId="22A6BC09" w14:textId="308C7059" w:rsidR="00F13C08" w:rsidRPr="00F13C08" w:rsidRDefault="00F13C08" w:rsidP="00F13C08">
      <w:pPr>
        <w:pStyle w:val="ListParagraph"/>
        <w:spacing w:line="360" w:lineRule="auto"/>
        <w:rPr>
          <w:rFonts w:asciiTheme="majorBidi" w:hAnsiTheme="majorBidi" w:cstheme="majorBidi"/>
          <w:b/>
          <w:bCs/>
          <w:lang w:val="id-ID"/>
        </w:rPr>
      </w:pPr>
      <w:bookmarkStart w:id="1234" w:name="_Toc192114957"/>
      <w:bookmarkStart w:id="1235" w:name="_Toc192115313"/>
      <w:bookmarkStart w:id="1236" w:name="_Toc192115376"/>
      <w:bookmarkStart w:id="1237" w:name="_Toc192115754"/>
      <w:bookmarkStart w:id="1238" w:name="_Toc192116037"/>
      <w:bookmarkStart w:id="1239" w:name="_Toc192116091"/>
      <w:bookmarkStart w:id="1240" w:name="_Toc192254861"/>
      <w:bookmarkStart w:id="1241" w:name="_Toc192257140"/>
      <w:bookmarkStart w:id="1242" w:name="_Toc192257196"/>
      <w:bookmarkStart w:id="1243" w:name="_Toc192375424"/>
      <w:bookmarkStart w:id="1244" w:name="_Toc192375481"/>
      <w:bookmarkStart w:id="1245" w:name="_Toc192519980"/>
      <w:bookmarkStart w:id="1246" w:name="_Toc192520038"/>
      <w:bookmarkStart w:id="1247" w:name="_Toc192534164"/>
      <w:bookmarkStart w:id="1248" w:name="_Toc192538834"/>
      <w:bookmarkStart w:id="1249" w:name="_Toc192539066"/>
      <w:bookmarkStart w:id="1250" w:name="_Toc192539183"/>
      <w:bookmarkStart w:id="1251" w:name="_Toc192812307"/>
      <w:bookmarkStart w:id="1252" w:name="_Toc192812362"/>
      <w:bookmarkStart w:id="1253" w:name="_Toc192812417"/>
      <w:bookmarkStart w:id="1254" w:name="_Toc193427968"/>
      <w:bookmarkStart w:id="1255" w:name="_Toc193428025"/>
      <w:bookmarkStart w:id="1256" w:name="_Toc193489505"/>
      <w:bookmarkStart w:id="1257" w:name="_Toc193491184"/>
      <w:bookmarkStart w:id="1258" w:name="_Toc193491269"/>
    </w:p>
    <w:p w14:paraId="785CFEC5" w14:textId="77777777" w:rsidR="00F13C08" w:rsidRDefault="00F13C08">
      <w:pPr>
        <w:rPr>
          <w:rFonts w:asciiTheme="majorBidi" w:eastAsia="Helvetica Neue" w:hAnsiTheme="majorBidi" w:cs="Helvetica Neue"/>
          <w:b/>
          <w:bCs/>
          <w:color w:val="000000"/>
          <w:szCs w:val="32"/>
          <w:lang w:val="id-ID"/>
        </w:rPr>
      </w:pPr>
      <w:r>
        <w:rPr>
          <w:lang w:val="id-ID"/>
        </w:rPr>
        <w:br w:type="page"/>
      </w:r>
    </w:p>
    <w:p w14:paraId="1014968E" w14:textId="6DEEAC83" w:rsidR="001C5D74" w:rsidRDefault="001C5D74" w:rsidP="007E422E">
      <w:pPr>
        <w:pStyle w:val="Heading1"/>
      </w:pPr>
      <w:bookmarkStart w:id="1259" w:name="_Toc196901573"/>
      <w:bookmarkStart w:id="1260" w:name="_Toc196905607"/>
      <w:bookmarkStart w:id="1261" w:name="_Toc196907184"/>
      <w:r>
        <w:lastRenderedPageBreak/>
        <w:t>Lampiran II : SURAT IZIN PENELITIAN</w:t>
      </w:r>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p>
    <w:p w14:paraId="2F222554" w14:textId="30D472A6" w:rsidR="00F13C08" w:rsidRDefault="00EB3A40" w:rsidP="00F13C08">
      <w:pPr>
        <w:pStyle w:val="ListParagraph"/>
        <w:spacing w:line="360" w:lineRule="auto"/>
        <w:rPr>
          <w:rFonts w:asciiTheme="majorBidi" w:hAnsiTheme="majorBidi" w:cstheme="majorBidi"/>
          <w:b/>
          <w:bCs/>
        </w:rPr>
      </w:pPr>
      <w:r>
        <w:rPr>
          <w:rFonts w:asciiTheme="majorBidi" w:hAnsiTheme="majorBidi" w:cstheme="majorBidi"/>
          <w:b/>
          <w:bCs/>
          <w:noProof/>
          <w:lang w:val="id-ID" w:eastAsia="id-ID"/>
        </w:rPr>
        <w:drawing>
          <wp:anchor distT="0" distB="0" distL="114300" distR="114300" simplePos="0" relativeHeight="251677696" behindDoc="1" locked="0" layoutInCell="1" allowOverlap="1" wp14:anchorId="64729188" wp14:editId="41A9675A">
            <wp:simplePos x="0" y="0"/>
            <wp:positionH relativeFrom="column">
              <wp:posOffset>-172010</wp:posOffset>
            </wp:positionH>
            <wp:positionV relativeFrom="paragraph">
              <wp:posOffset>158535</wp:posOffset>
            </wp:positionV>
            <wp:extent cx="4068000" cy="5768481"/>
            <wp:effectExtent l="0" t="0" r="0" b="0"/>
            <wp:wrapNone/>
            <wp:docPr id="1087213379" name="Picture 2" descr="A close-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213379" name="Picture 2" descr="A close-up of a letter&#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68000" cy="5768481"/>
                    </a:xfrm>
                    <a:prstGeom prst="rect">
                      <a:avLst/>
                    </a:prstGeom>
                  </pic:spPr>
                </pic:pic>
              </a:graphicData>
            </a:graphic>
            <wp14:sizeRelH relativeFrom="page">
              <wp14:pctWidth>0</wp14:pctWidth>
            </wp14:sizeRelH>
            <wp14:sizeRelV relativeFrom="page">
              <wp14:pctHeight>0</wp14:pctHeight>
            </wp14:sizeRelV>
          </wp:anchor>
        </w:drawing>
      </w:r>
      <w:bookmarkStart w:id="1262" w:name="_Toc192114958"/>
      <w:bookmarkStart w:id="1263" w:name="_Toc192115314"/>
      <w:bookmarkStart w:id="1264" w:name="_Toc192115377"/>
      <w:bookmarkStart w:id="1265" w:name="_Toc192115755"/>
      <w:bookmarkStart w:id="1266" w:name="_Toc192116038"/>
      <w:bookmarkStart w:id="1267" w:name="_Toc192116092"/>
      <w:bookmarkStart w:id="1268" w:name="_Toc192254862"/>
      <w:bookmarkStart w:id="1269" w:name="_Toc192257141"/>
      <w:bookmarkStart w:id="1270" w:name="_Toc192257197"/>
      <w:bookmarkStart w:id="1271" w:name="_Toc192375425"/>
      <w:bookmarkStart w:id="1272" w:name="_Toc192375482"/>
      <w:bookmarkStart w:id="1273" w:name="_Toc192519981"/>
      <w:bookmarkStart w:id="1274" w:name="_Toc192520039"/>
      <w:bookmarkStart w:id="1275" w:name="_Toc192534165"/>
      <w:bookmarkStart w:id="1276" w:name="_Toc192538835"/>
      <w:bookmarkStart w:id="1277" w:name="_Toc192539067"/>
      <w:bookmarkStart w:id="1278" w:name="_Toc192539184"/>
      <w:bookmarkStart w:id="1279" w:name="_Toc192812308"/>
      <w:bookmarkStart w:id="1280" w:name="_Toc192812363"/>
      <w:bookmarkStart w:id="1281" w:name="_Toc192812418"/>
      <w:bookmarkStart w:id="1282" w:name="_Toc193427969"/>
      <w:bookmarkStart w:id="1283" w:name="_Toc193428026"/>
      <w:bookmarkStart w:id="1284" w:name="_Toc193489506"/>
      <w:bookmarkStart w:id="1285" w:name="_Toc193491185"/>
      <w:bookmarkStart w:id="1286" w:name="_Toc193491270"/>
    </w:p>
    <w:p w14:paraId="613F1E39" w14:textId="77777777" w:rsidR="00F13C08" w:rsidRDefault="00F13C08">
      <w:pPr>
        <w:rPr>
          <w:rFonts w:asciiTheme="majorBidi" w:eastAsiaTheme="minorHAnsi" w:hAnsiTheme="majorBidi" w:cstheme="majorBidi"/>
          <w:b/>
          <w:bCs/>
        </w:rPr>
      </w:pPr>
      <w:r>
        <w:rPr>
          <w:rFonts w:asciiTheme="majorBidi" w:hAnsiTheme="majorBidi" w:cstheme="majorBidi"/>
          <w:b/>
          <w:bCs/>
        </w:rPr>
        <w:br w:type="page"/>
      </w:r>
    </w:p>
    <w:p w14:paraId="112C60FD" w14:textId="0CC2FAF4" w:rsidR="001C5D74" w:rsidRDefault="001C5D74" w:rsidP="009B2C4B">
      <w:pPr>
        <w:pStyle w:val="Heading1"/>
        <w:spacing w:line="360" w:lineRule="auto"/>
      </w:pPr>
      <w:bookmarkStart w:id="1287" w:name="_Toc196901574"/>
      <w:bookmarkStart w:id="1288" w:name="_Toc196905608"/>
      <w:bookmarkStart w:id="1289" w:name="_Toc196907185"/>
      <w:r>
        <w:lastRenderedPageBreak/>
        <w:t>Lampiran III : PEDOMAN OBSERVASI</w:t>
      </w:r>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p>
    <w:p w14:paraId="3A557FB3" w14:textId="2C0D6C21" w:rsidR="00D30458" w:rsidRPr="009B2C4B" w:rsidRDefault="009B2C4B" w:rsidP="009B2C4B">
      <w:pPr>
        <w:spacing w:line="480" w:lineRule="auto"/>
        <w:jc w:val="both"/>
        <w:rPr>
          <w:sz w:val="22"/>
          <w:szCs w:val="22"/>
        </w:rPr>
      </w:pPr>
      <w:r w:rsidRPr="009B2C4B">
        <w:rPr>
          <w:sz w:val="22"/>
          <w:szCs w:val="22"/>
        </w:rPr>
        <w:t>Pedoman Observasi Pelaksanaan Penguatan Pendidikan Karakter Religius di Menwa Mahadipa Batalyon 906 “Sapu Jagad” UIN Walisongo</w:t>
      </w:r>
    </w:p>
    <w:tbl>
      <w:tblPr>
        <w:tblStyle w:val="TableGrid"/>
        <w:tblW w:w="6480" w:type="dxa"/>
        <w:tblInd w:w="250" w:type="dxa"/>
        <w:tblLook w:val="04A0" w:firstRow="1" w:lastRow="0" w:firstColumn="1" w:lastColumn="0" w:noHBand="0" w:noVBand="1"/>
      </w:tblPr>
      <w:tblGrid>
        <w:gridCol w:w="540"/>
        <w:gridCol w:w="1365"/>
        <w:gridCol w:w="1789"/>
        <w:gridCol w:w="1396"/>
        <w:gridCol w:w="1390"/>
      </w:tblGrid>
      <w:tr w:rsidR="009000E4" w:rsidRPr="00877931" w14:paraId="2DFDBAF4" w14:textId="77777777" w:rsidTr="00F13C08">
        <w:trPr>
          <w:trHeight w:val="953"/>
        </w:trPr>
        <w:tc>
          <w:tcPr>
            <w:tcW w:w="540" w:type="dxa"/>
          </w:tcPr>
          <w:p w14:paraId="490F2039"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No.</w:t>
            </w:r>
          </w:p>
        </w:tc>
        <w:tc>
          <w:tcPr>
            <w:tcW w:w="1365" w:type="dxa"/>
            <w:vAlign w:val="center"/>
          </w:tcPr>
          <w:p w14:paraId="64540CDC" w14:textId="77777777" w:rsidR="009000E4" w:rsidRPr="009000E4" w:rsidRDefault="009000E4" w:rsidP="009000E4">
            <w:pPr>
              <w:jc w:val="center"/>
              <w:rPr>
                <w:rFonts w:asciiTheme="majorBidi" w:hAnsiTheme="majorBidi" w:cstheme="majorBidi"/>
                <w:b/>
                <w:bCs/>
                <w:sz w:val="22"/>
                <w:szCs w:val="22"/>
              </w:rPr>
            </w:pPr>
            <w:r w:rsidRPr="009000E4">
              <w:rPr>
                <w:rFonts w:asciiTheme="majorBidi" w:hAnsiTheme="majorBidi" w:cstheme="majorBidi"/>
                <w:b/>
                <w:bCs/>
                <w:sz w:val="22"/>
                <w:szCs w:val="22"/>
              </w:rPr>
              <w:t>Aspek yang Diamati</w:t>
            </w:r>
          </w:p>
        </w:tc>
        <w:tc>
          <w:tcPr>
            <w:tcW w:w="1789" w:type="dxa"/>
            <w:vAlign w:val="center"/>
          </w:tcPr>
          <w:p w14:paraId="077E522E" w14:textId="77777777" w:rsidR="009000E4" w:rsidRPr="009000E4" w:rsidRDefault="009000E4" w:rsidP="009000E4">
            <w:pPr>
              <w:jc w:val="center"/>
              <w:rPr>
                <w:rFonts w:asciiTheme="majorBidi" w:hAnsiTheme="majorBidi" w:cstheme="majorBidi"/>
                <w:b/>
                <w:bCs/>
                <w:sz w:val="22"/>
                <w:szCs w:val="22"/>
              </w:rPr>
            </w:pPr>
            <w:r w:rsidRPr="009000E4">
              <w:rPr>
                <w:rFonts w:asciiTheme="majorBidi" w:hAnsiTheme="majorBidi" w:cstheme="majorBidi"/>
                <w:b/>
                <w:bCs/>
                <w:sz w:val="22"/>
                <w:szCs w:val="22"/>
              </w:rPr>
              <w:t>Indikator</w:t>
            </w:r>
          </w:p>
        </w:tc>
        <w:tc>
          <w:tcPr>
            <w:tcW w:w="1396" w:type="dxa"/>
            <w:vAlign w:val="center"/>
          </w:tcPr>
          <w:p w14:paraId="142364AA" w14:textId="47EC3BDB" w:rsidR="009000E4" w:rsidRPr="009000E4" w:rsidRDefault="009000E4" w:rsidP="009000E4">
            <w:pPr>
              <w:jc w:val="center"/>
              <w:rPr>
                <w:rFonts w:asciiTheme="majorBidi" w:hAnsiTheme="majorBidi" w:cstheme="majorBidi"/>
                <w:b/>
                <w:bCs/>
                <w:sz w:val="22"/>
                <w:szCs w:val="22"/>
              </w:rPr>
            </w:pPr>
            <w:r w:rsidRPr="009000E4">
              <w:rPr>
                <w:rFonts w:asciiTheme="majorBidi" w:hAnsiTheme="majorBidi" w:cstheme="majorBidi"/>
                <w:b/>
                <w:bCs/>
                <w:sz w:val="22"/>
                <w:szCs w:val="22"/>
              </w:rPr>
              <w:t>Hasil</w:t>
            </w:r>
          </w:p>
        </w:tc>
        <w:tc>
          <w:tcPr>
            <w:tcW w:w="1390" w:type="dxa"/>
            <w:vAlign w:val="center"/>
          </w:tcPr>
          <w:p w14:paraId="2CD978D8" w14:textId="77777777" w:rsidR="009000E4" w:rsidRPr="009000E4" w:rsidRDefault="009000E4" w:rsidP="009000E4">
            <w:pPr>
              <w:jc w:val="center"/>
              <w:rPr>
                <w:rFonts w:asciiTheme="majorBidi" w:hAnsiTheme="majorBidi" w:cstheme="majorBidi"/>
                <w:b/>
                <w:bCs/>
                <w:sz w:val="22"/>
                <w:szCs w:val="22"/>
              </w:rPr>
            </w:pPr>
            <w:r w:rsidRPr="009000E4">
              <w:rPr>
                <w:rFonts w:asciiTheme="majorBidi" w:hAnsiTheme="majorBidi" w:cstheme="majorBidi"/>
                <w:b/>
                <w:bCs/>
                <w:sz w:val="22"/>
                <w:szCs w:val="22"/>
              </w:rPr>
              <w:t>Waktu / Frekuensi Pengamatan</w:t>
            </w:r>
          </w:p>
        </w:tc>
      </w:tr>
      <w:tr w:rsidR="009000E4" w:rsidRPr="00877931" w14:paraId="09CDA3F2" w14:textId="77777777" w:rsidTr="00F13C08">
        <w:trPr>
          <w:trHeight w:val="1641"/>
        </w:trPr>
        <w:tc>
          <w:tcPr>
            <w:tcW w:w="540" w:type="dxa"/>
          </w:tcPr>
          <w:p w14:paraId="79F9FD3A"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1</w:t>
            </w:r>
          </w:p>
        </w:tc>
        <w:tc>
          <w:tcPr>
            <w:tcW w:w="1365" w:type="dxa"/>
          </w:tcPr>
          <w:p w14:paraId="06748B11"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Doa Bersama</w:t>
            </w:r>
          </w:p>
        </w:tc>
        <w:tc>
          <w:tcPr>
            <w:tcW w:w="1789" w:type="dxa"/>
          </w:tcPr>
          <w:p w14:paraId="4007BB5B"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Doa dilakukan sebelum dan sesudah kegiatan</w:t>
            </w:r>
          </w:p>
        </w:tc>
        <w:tc>
          <w:tcPr>
            <w:tcW w:w="1396" w:type="dxa"/>
          </w:tcPr>
          <w:p w14:paraId="03AB6409"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Terlihat anggota berdoa bersama secara teratur dan khidmat</w:t>
            </w:r>
          </w:p>
        </w:tc>
        <w:tc>
          <w:tcPr>
            <w:tcW w:w="1390" w:type="dxa"/>
          </w:tcPr>
          <w:p w14:paraId="612955CE"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Setiap kegiatan apel, latihan, dan rapat</w:t>
            </w:r>
          </w:p>
        </w:tc>
      </w:tr>
      <w:tr w:rsidR="009000E4" w:rsidRPr="00877931" w14:paraId="3EBF6F4D" w14:textId="77777777" w:rsidTr="00F13C08">
        <w:trPr>
          <w:trHeight w:val="2107"/>
        </w:trPr>
        <w:tc>
          <w:tcPr>
            <w:tcW w:w="540" w:type="dxa"/>
          </w:tcPr>
          <w:p w14:paraId="311721CE"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2</w:t>
            </w:r>
          </w:p>
        </w:tc>
        <w:tc>
          <w:tcPr>
            <w:tcW w:w="1365" w:type="dxa"/>
          </w:tcPr>
          <w:p w14:paraId="5F7899BA"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Shalat Berjamaah</w:t>
            </w:r>
          </w:p>
        </w:tc>
        <w:tc>
          <w:tcPr>
            <w:tcW w:w="1789" w:type="dxa"/>
          </w:tcPr>
          <w:p w14:paraId="30AE4FC2"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Anggota shalat tepat waktu dan berjamaah ketika adzan berkumandang</w:t>
            </w:r>
          </w:p>
        </w:tc>
        <w:tc>
          <w:tcPr>
            <w:tcW w:w="1396" w:type="dxa"/>
          </w:tcPr>
          <w:p w14:paraId="2A36A17D"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Dokumentasi shalat berjamaah, kesaksian anggota saat latihan atau kegiatan luar</w:t>
            </w:r>
          </w:p>
        </w:tc>
        <w:tc>
          <w:tcPr>
            <w:tcW w:w="1390" w:type="dxa"/>
          </w:tcPr>
          <w:p w14:paraId="0CDE145A"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Saat kegiatan latihan dan piket</w:t>
            </w:r>
          </w:p>
        </w:tc>
      </w:tr>
      <w:tr w:rsidR="009000E4" w:rsidRPr="00877931" w14:paraId="73C6C064" w14:textId="77777777" w:rsidTr="00F13C08">
        <w:trPr>
          <w:trHeight w:val="1419"/>
        </w:trPr>
        <w:tc>
          <w:tcPr>
            <w:tcW w:w="540" w:type="dxa"/>
          </w:tcPr>
          <w:p w14:paraId="511DB610"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3</w:t>
            </w:r>
          </w:p>
        </w:tc>
        <w:tc>
          <w:tcPr>
            <w:tcW w:w="1365" w:type="dxa"/>
          </w:tcPr>
          <w:p w14:paraId="7BDE5C86"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Tahlilan Malam Jumat</w:t>
            </w:r>
          </w:p>
        </w:tc>
        <w:tc>
          <w:tcPr>
            <w:tcW w:w="1789" w:type="dxa"/>
          </w:tcPr>
          <w:p w14:paraId="1C908348" w14:textId="13312315"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Kegiatan tahlilan rutin dilakukan di markas, dipimpin oleh staf keputrian</w:t>
            </w:r>
          </w:p>
        </w:tc>
        <w:tc>
          <w:tcPr>
            <w:tcW w:w="1396" w:type="dxa"/>
          </w:tcPr>
          <w:p w14:paraId="6F092BB5"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Jadwal rutin, daftar hadir, dokumentasi kegiatan</w:t>
            </w:r>
          </w:p>
        </w:tc>
        <w:tc>
          <w:tcPr>
            <w:tcW w:w="1390" w:type="dxa"/>
          </w:tcPr>
          <w:p w14:paraId="4DDEB4B1"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Setiap malam Jumat</w:t>
            </w:r>
          </w:p>
        </w:tc>
      </w:tr>
      <w:tr w:rsidR="009000E4" w:rsidRPr="00877931" w14:paraId="063FE80B" w14:textId="77777777" w:rsidTr="00F13C08">
        <w:trPr>
          <w:trHeight w:val="953"/>
        </w:trPr>
        <w:tc>
          <w:tcPr>
            <w:tcW w:w="540" w:type="dxa"/>
          </w:tcPr>
          <w:p w14:paraId="2ACFB138"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4</w:t>
            </w:r>
          </w:p>
        </w:tc>
        <w:tc>
          <w:tcPr>
            <w:tcW w:w="1365" w:type="dxa"/>
          </w:tcPr>
          <w:p w14:paraId="7CCE729A"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Diskusi Keagamaan</w:t>
            </w:r>
          </w:p>
        </w:tc>
        <w:tc>
          <w:tcPr>
            <w:tcW w:w="1789" w:type="dxa"/>
          </w:tcPr>
          <w:p w14:paraId="170F862B"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Terdapat diskusi keagamaan dengan pemateri internal/eksternal</w:t>
            </w:r>
          </w:p>
        </w:tc>
        <w:tc>
          <w:tcPr>
            <w:tcW w:w="1396" w:type="dxa"/>
          </w:tcPr>
          <w:p w14:paraId="499ADBA3"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Dokumentasi forum diskusi, kehadiran, notulen</w:t>
            </w:r>
          </w:p>
        </w:tc>
        <w:tc>
          <w:tcPr>
            <w:tcW w:w="1390" w:type="dxa"/>
          </w:tcPr>
          <w:p w14:paraId="54E8E903"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Mingguan / Dwi-mingguan</w:t>
            </w:r>
          </w:p>
        </w:tc>
      </w:tr>
      <w:tr w:rsidR="009000E4" w:rsidRPr="00877931" w14:paraId="1E95F41A" w14:textId="77777777" w:rsidTr="00F13C08">
        <w:trPr>
          <w:trHeight w:val="133"/>
        </w:trPr>
        <w:tc>
          <w:tcPr>
            <w:tcW w:w="540" w:type="dxa"/>
          </w:tcPr>
          <w:p w14:paraId="5CB59A34"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lastRenderedPageBreak/>
              <w:t>5</w:t>
            </w:r>
          </w:p>
        </w:tc>
        <w:tc>
          <w:tcPr>
            <w:tcW w:w="1365" w:type="dxa"/>
          </w:tcPr>
          <w:p w14:paraId="3DE99D2D"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Kurvey Akbar (Kebersihan)</w:t>
            </w:r>
          </w:p>
        </w:tc>
        <w:tc>
          <w:tcPr>
            <w:tcW w:w="1789" w:type="dxa"/>
          </w:tcPr>
          <w:p w14:paraId="463F8A7C"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Kegiatan bersih-bersih markas dan lingkungan kampus dilakukan bersama</w:t>
            </w:r>
          </w:p>
        </w:tc>
        <w:tc>
          <w:tcPr>
            <w:tcW w:w="1396" w:type="dxa"/>
          </w:tcPr>
          <w:p w14:paraId="0EB0874C"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Foto kegiatan, daftar tugas, peralatan kebersihan digunakan</w:t>
            </w:r>
          </w:p>
        </w:tc>
        <w:tc>
          <w:tcPr>
            <w:tcW w:w="1390" w:type="dxa"/>
          </w:tcPr>
          <w:p w14:paraId="254336B1"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Bulanan</w:t>
            </w:r>
          </w:p>
        </w:tc>
      </w:tr>
      <w:tr w:rsidR="009000E4" w:rsidRPr="00877931" w14:paraId="5619D544" w14:textId="77777777" w:rsidTr="00F13C08">
        <w:trPr>
          <w:trHeight w:val="133"/>
        </w:trPr>
        <w:tc>
          <w:tcPr>
            <w:tcW w:w="540" w:type="dxa"/>
          </w:tcPr>
          <w:p w14:paraId="79C24E14"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6</w:t>
            </w:r>
          </w:p>
        </w:tc>
        <w:tc>
          <w:tcPr>
            <w:tcW w:w="1365" w:type="dxa"/>
          </w:tcPr>
          <w:p w14:paraId="2E3A3DCB"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Ziarah Makam Wali</w:t>
            </w:r>
          </w:p>
        </w:tc>
        <w:tc>
          <w:tcPr>
            <w:tcW w:w="1789" w:type="dxa"/>
          </w:tcPr>
          <w:p w14:paraId="0B615736"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Kegiatan ziarah ke makam ulama dilakukan dengan pembacaan doa dan tahlil</w:t>
            </w:r>
          </w:p>
        </w:tc>
        <w:tc>
          <w:tcPr>
            <w:tcW w:w="1396" w:type="dxa"/>
          </w:tcPr>
          <w:p w14:paraId="305B6A84"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Dokumentasi perjalanan, catatan refleksi, jadwal kegiatan</w:t>
            </w:r>
          </w:p>
        </w:tc>
        <w:tc>
          <w:tcPr>
            <w:tcW w:w="1390" w:type="dxa"/>
          </w:tcPr>
          <w:p w14:paraId="3E1210C3"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Bulanan / menjelang hari besar Islam</w:t>
            </w:r>
          </w:p>
        </w:tc>
      </w:tr>
      <w:tr w:rsidR="009000E4" w:rsidRPr="00877931" w14:paraId="67B47959" w14:textId="77777777" w:rsidTr="00F13C08">
        <w:trPr>
          <w:trHeight w:val="133"/>
        </w:trPr>
        <w:tc>
          <w:tcPr>
            <w:tcW w:w="540" w:type="dxa"/>
          </w:tcPr>
          <w:p w14:paraId="38177608"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7</w:t>
            </w:r>
          </w:p>
        </w:tc>
        <w:tc>
          <w:tcPr>
            <w:tcW w:w="1365" w:type="dxa"/>
          </w:tcPr>
          <w:p w14:paraId="7717F30F"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Evaluasi Bulanan</w:t>
            </w:r>
          </w:p>
        </w:tc>
        <w:tc>
          <w:tcPr>
            <w:tcW w:w="1789" w:type="dxa"/>
          </w:tcPr>
          <w:p w14:paraId="6CD484B3"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Dilakukan evaluasi setiap akhir bulan terhadap kegiatan Menwa</w:t>
            </w:r>
          </w:p>
        </w:tc>
        <w:tc>
          <w:tcPr>
            <w:tcW w:w="1396" w:type="dxa"/>
          </w:tcPr>
          <w:p w14:paraId="2FF3C9C7"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Notulen rapat, laporan evaluasi staf, refleksi peserta</w:t>
            </w:r>
          </w:p>
        </w:tc>
        <w:tc>
          <w:tcPr>
            <w:tcW w:w="1390" w:type="dxa"/>
          </w:tcPr>
          <w:p w14:paraId="3690AFC9"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Setiap akhir bulan</w:t>
            </w:r>
          </w:p>
        </w:tc>
      </w:tr>
      <w:tr w:rsidR="009000E4" w:rsidRPr="00877931" w14:paraId="365E0A94" w14:textId="77777777" w:rsidTr="00F13C08">
        <w:trPr>
          <w:trHeight w:val="133"/>
        </w:trPr>
        <w:tc>
          <w:tcPr>
            <w:tcW w:w="540" w:type="dxa"/>
          </w:tcPr>
          <w:p w14:paraId="11A0488A"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8</w:t>
            </w:r>
          </w:p>
        </w:tc>
        <w:tc>
          <w:tcPr>
            <w:tcW w:w="1365" w:type="dxa"/>
          </w:tcPr>
          <w:p w14:paraId="4D0B9D9D"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Amalan Ramadhan Kampus</w:t>
            </w:r>
          </w:p>
        </w:tc>
        <w:tc>
          <w:tcPr>
            <w:tcW w:w="1789" w:type="dxa"/>
          </w:tcPr>
          <w:p w14:paraId="51AA74D0"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Tadarus, buka bersama, dan pembagian takjil dilaksanakan selama Ramadhan</w:t>
            </w:r>
          </w:p>
        </w:tc>
        <w:tc>
          <w:tcPr>
            <w:tcW w:w="1396" w:type="dxa"/>
          </w:tcPr>
          <w:p w14:paraId="1350352B"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Poster kegiatan, laporan dokumentasi, absensi peserta</w:t>
            </w:r>
          </w:p>
        </w:tc>
        <w:tc>
          <w:tcPr>
            <w:tcW w:w="1390" w:type="dxa"/>
          </w:tcPr>
          <w:p w14:paraId="071471CA"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Bulan Ramadhan</w:t>
            </w:r>
          </w:p>
        </w:tc>
      </w:tr>
      <w:tr w:rsidR="009000E4" w:rsidRPr="00877931" w14:paraId="052BA477" w14:textId="77777777" w:rsidTr="00F13C08">
        <w:trPr>
          <w:trHeight w:val="1419"/>
        </w:trPr>
        <w:tc>
          <w:tcPr>
            <w:tcW w:w="540" w:type="dxa"/>
          </w:tcPr>
          <w:p w14:paraId="50C8B272"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9</w:t>
            </w:r>
          </w:p>
        </w:tc>
        <w:tc>
          <w:tcPr>
            <w:tcW w:w="1365" w:type="dxa"/>
          </w:tcPr>
          <w:p w14:paraId="3E72A1B8"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Peringatan Hari Besar Islam</w:t>
            </w:r>
          </w:p>
        </w:tc>
        <w:tc>
          <w:tcPr>
            <w:tcW w:w="1789" w:type="dxa"/>
          </w:tcPr>
          <w:p w14:paraId="4EB2F5AC"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Menwa terlibat dalam pengamanan dan pelaksanaan acara keagamaan kampus</w:t>
            </w:r>
          </w:p>
        </w:tc>
        <w:tc>
          <w:tcPr>
            <w:tcW w:w="1396" w:type="dxa"/>
          </w:tcPr>
          <w:p w14:paraId="42879B8E"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Surat tugas, dokumentasi pelaksanaan acara</w:t>
            </w:r>
          </w:p>
        </w:tc>
        <w:tc>
          <w:tcPr>
            <w:tcW w:w="1390" w:type="dxa"/>
          </w:tcPr>
          <w:p w14:paraId="676768C8" w14:textId="022DC12D"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Sesuai kalender Islam (</w:t>
            </w:r>
            <w:r>
              <w:rPr>
                <w:rFonts w:asciiTheme="majorBidi" w:hAnsiTheme="majorBidi" w:cstheme="majorBidi"/>
                <w:sz w:val="22"/>
                <w:szCs w:val="22"/>
              </w:rPr>
              <w:t>Idul Adha)</w:t>
            </w:r>
          </w:p>
        </w:tc>
      </w:tr>
      <w:tr w:rsidR="009000E4" w:rsidRPr="00877931" w14:paraId="045F3A33" w14:textId="77777777" w:rsidTr="00F13C08">
        <w:trPr>
          <w:trHeight w:val="1663"/>
        </w:trPr>
        <w:tc>
          <w:tcPr>
            <w:tcW w:w="540" w:type="dxa"/>
          </w:tcPr>
          <w:p w14:paraId="76511A9B"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10</w:t>
            </w:r>
          </w:p>
        </w:tc>
        <w:tc>
          <w:tcPr>
            <w:tcW w:w="1365" w:type="dxa"/>
          </w:tcPr>
          <w:p w14:paraId="2076A10D"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Bakti Sosial</w:t>
            </w:r>
          </w:p>
        </w:tc>
        <w:tc>
          <w:tcPr>
            <w:tcW w:w="1789" w:type="dxa"/>
          </w:tcPr>
          <w:p w14:paraId="020D230D"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Kegiatan sosial: pembagian sembako, santunan, bantuan ke masyarakat terlaksana</w:t>
            </w:r>
          </w:p>
        </w:tc>
        <w:tc>
          <w:tcPr>
            <w:tcW w:w="1396" w:type="dxa"/>
          </w:tcPr>
          <w:p w14:paraId="4D066D75"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Dokumentasi kegiatan, daftar penerima manfaat, laporan kegiatan</w:t>
            </w:r>
          </w:p>
        </w:tc>
        <w:tc>
          <w:tcPr>
            <w:tcW w:w="1390" w:type="dxa"/>
          </w:tcPr>
          <w:p w14:paraId="0AA20324" w14:textId="77777777" w:rsidR="009000E4" w:rsidRPr="00877931" w:rsidRDefault="009000E4" w:rsidP="00CA74B0">
            <w:pPr>
              <w:rPr>
                <w:rFonts w:asciiTheme="majorBidi" w:hAnsiTheme="majorBidi" w:cstheme="majorBidi"/>
                <w:sz w:val="22"/>
                <w:szCs w:val="22"/>
              </w:rPr>
            </w:pPr>
            <w:r w:rsidRPr="00877931">
              <w:rPr>
                <w:rFonts w:asciiTheme="majorBidi" w:hAnsiTheme="majorBidi" w:cstheme="majorBidi"/>
                <w:sz w:val="22"/>
                <w:szCs w:val="22"/>
              </w:rPr>
              <w:t>Tahunan / sesuai momen</w:t>
            </w:r>
          </w:p>
        </w:tc>
      </w:tr>
    </w:tbl>
    <w:p w14:paraId="7B89FDCC" w14:textId="4A7A674F" w:rsidR="00E87162" w:rsidRDefault="00281B1A" w:rsidP="007E422E">
      <w:pPr>
        <w:pStyle w:val="Heading1"/>
        <w:rPr>
          <w:rFonts w:ascii="Times New Roman" w:hAnsi="Times New Roman" w:cs="Times New Roman"/>
          <w:sz w:val="22"/>
          <w:szCs w:val="22"/>
        </w:rPr>
      </w:pPr>
      <w:bookmarkStart w:id="1290" w:name="_Toc192114959"/>
      <w:bookmarkStart w:id="1291" w:name="_Toc192115315"/>
      <w:bookmarkStart w:id="1292" w:name="_Toc192115378"/>
      <w:bookmarkStart w:id="1293" w:name="_Toc192115756"/>
      <w:bookmarkStart w:id="1294" w:name="_Toc192116039"/>
      <w:bookmarkStart w:id="1295" w:name="_Toc192116093"/>
      <w:bookmarkStart w:id="1296" w:name="_Toc192254863"/>
      <w:bookmarkStart w:id="1297" w:name="_Toc192257142"/>
      <w:bookmarkStart w:id="1298" w:name="_Toc192257198"/>
      <w:bookmarkStart w:id="1299" w:name="_Toc192375426"/>
      <w:bookmarkStart w:id="1300" w:name="_Toc192375483"/>
      <w:bookmarkStart w:id="1301" w:name="_Toc192519982"/>
      <w:bookmarkStart w:id="1302" w:name="_Toc192520040"/>
      <w:bookmarkStart w:id="1303" w:name="_Toc192534166"/>
      <w:bookmarkStart w:id="1304" w:name="_Toc192538836"/>
      <w:bookmarkStart w:id="1305" w:name="_Toc192539068"/>
      <w:bookmarkStart w:id="1306" w:name="_Toc192539185"/>
      <w:bookmarkStart w:id="1307" w:name="_Toc192812309"/>
      <w:bookmarkStart w:id="1308" w:name="_Toc192812364"/>
      <w:bookmarkStart w:id="1309" w:name="_Toc192812419"/>
      <w:bookmarkStart w:id="1310" w:name="_Toc193427970"/>
      <w:bookmarkStart w:id="1311" w:name="_Toc193428027"/>
      <w:bookmarkStart w:id="1312" w:name="_Toc193489507"/>
      <w:bookmarkStart w:id="1313" w:name="_Toc193491186"/>
      <w:bookmarkStart w:id="1314" w:name="_Toc193491271"/>
      <w:bookmarkStart w:id="1315" w:name="_Toc196901575"/>
      <w:bookmarkStart w:id="1316" w:name="_Toc196905609"/>
      <w:bookmarkStart w:id="1317" w:name="_Toc196907186"/>
      <w:r w:rsidRPr="000173A7">
        <w:rPr>
          <w:rFonts w:ascii="Times New Roman" w:hAnsi="Times New Roman" w:cs="Times New Roman"/>
          <w:sz w:val="22"/>
          <w:szCs w:val="22"/>
        </w:rPr>
        <w:lastRenderedPageBreak/>
        <w:t>Lampiran IV : PEDOMAN</w:t>
      </w:r>
      <w:r w:rsidR="00EE5D57" w:rsidRPr="000173A7">
        <w:rPr>
          <w:rFonts w:ascii="Times New Roman" w:hAnsi="Times New Roman" w:cs="Times New Roman"/>
          <w:sz w:val="22"/>
          <w:szCs w:val="22"/>
        </w:rPr>
        <w:t xml:space="preserve"> </w:t>
      </w:r>
      <w:r w:rsidRPr="000173A7">
        <w:rPr>
          <w:rFonts w:ascii="Times New Roman" w:hAnsi="Times New Roman" w:cs="Times New Roman"/>
          <w:sz w:val="22"/>
          <w:szCs w:val="22"/>
        </w:rPr>
        <w:t xml:space="preserve"> WAWANCARA</w:t>
      </w:r>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p>
    <w:p w14:paraId="4B8DC7D8" w14:textId="78A59269" w:rsidR="009B2C4B" w:rsidRPr="00BD33FC" w:rsidRDefault="009B2C4B" w:rsidP="002A7BA4">
      <w:pPr>
        <w:rPr>
          <w:sz w:val="22"/>
          <w:szCs w:val="22"/>
          <w:lang w:val="id-ID"/>
        </w:rPr>
      </w:pPr>
    </w:p>
    <w:p w14:paraId="28C1977C" w14:textId="0D549F34" w:rsidR="009B2C4B" w:rsidRPr="00BD33FC" w:rsidRDefault="009B2C4B" w:rsidP="009B2C4B">
      <w:pPr>
        <w:pStyle w:val="Heading1"/>
        <w:spacing w:line="360" w:lineRule="auto"/>
        <w:jc w:val="left"/>
        <w:rPr>
          <w:rFonts w:ascii="Times New Roman" w:hAnsi="Times New Roman" w:cs="Times New Roman"/>
          <w:sz w:val="22"/>
          <w:szCs w:val="22"/>
          <w:lang w:val="id-ID"/>
        </w:rPr>
      </w:pPr>
      <w:bookmarkStart w:id="1318" w:name="_Toc196901576"/>
      <w:bookmarkStart w:id="1319" w:name="_Toc196905610"/>
      <w:bookmarkStart w:id="1320" w:name="_Toc196907187"/>
      <w:r w:rsidRPr="00BD33FC">
        <w:rPr>
          <w:rStyle w:val="Strong"/>
          <w:lang w:val="id-ID"/>
        </w:rPr>
        <w:t>Judul</w:t>
      </w:r>
      <w:r w:rsidRPr="00BD33FC">
        <w:rPr>
          <w:lang w:val="id-ID"/>
        </w:rPr>
        <w:t>: Pedoman Wawancara Pelaksanaan dan Strategi Penguatan Pendidikan Karakter Religius</w:t>
      </w:r>
      <w:r w:rsidRPr="00BD33FC">
        <w:rPr>
          <w:lang w:val="id-ID"/>
        </w:rPr>
        <w:br/>
      </w:r>
      <w:r w:rsidRPr="00BD33FC">
        <w:rPr>
          <w:rStyle w:val="Strong"/>
          <w:lang w:val="id-ID"/>
        </w:rPr>
        <w:t>Lokasi</w:t>
      </w:r>
      <w:r w:rsidRPr="00BD33FC">
        <w:rPr>
          <w:lang w:val="id-ID"/>
        </w:rPr>
        <w:t>: Menwa Mahadipa Batalyon 906 “Sapu Jagad” UIN Walisongo</w:t>
      </w:r>
      <w:r w:rsidRPr="00BD33FC">
        <w:rPr>
          <w:lang w:val="id-ID"/>
        </w:rPr>
        <w:br/>
      </w:r>
      <w:r w:rsidRPr="00BD33FC">
        <w:rPr>
          <w:rStyle w:val="Strong"/>
          <w:lang w:val="id-ID"/>
        </w:rPr>
        <w:t>Teknik</w:t>
      </w:r>
      <w:r w:rsidRPr="00BD33FC">
        <w:rPr>
          <w:lang w:val="id-ID"/>
        </w:rPr>
        <w:t>: Wawancara semi-terstruktur</w:t>
      </w:r>
      <w:r w:rsidRPr="00BD33FC">
        <w:rPr>
          <w:lang w:val="id-ID"/>
        </w:rPr>
        <w:br/>
      </w:r>
      <w:r w:rsidRPr="00BD33FC">
        <w:rPr>
          <w:rStyle w:val="Strong"/>
          <w:lang w:val="id-ID"/>
        </w:rPr>
        <w:t>Sumber Data</w:t>
      </w:r>
      <w:r w:rsidRPr="00BD33FC">
        <w:rPr>
          <w:lang w:val="id-ID"/>
        </w:rPr>
        <w:t>: Komandan, Staf, Anggota Aktif, dan Alumni</w:t>
      </w:r>
      <w:bookmarkEnd w:id="1318"/>
      <w:bookmarkEnd w:id="1319"/>
      <w:bookmarkEnd w:id="1320"/>
    </w:p>
    <w:p w14:paraId="65B3D200" w14:textId="77777777" w:rsidR="00B4504B" w:rsidRPr="00BD33FC" w:rsidRDefault="00B4504B" w:rsidP="007E422E">
      <w:pPr>
        <w:pStyle w:val="Heading1"/>
        <w:rPr>
          <w:rFonts w:ascii="Times New Roman" w:hAnsi="Times New Roman" w:cs="Times New Roman"/>
          <w:sz w:val="22"/>
          <w:szCs w:val="22"/>
          <w:lang w:val="id-ID"/>
        </w:rPr>
      </w:pPr>
    </w:p>
    <w:tbl>
      <w:tblPr>
        <w:tblStyle w:val="TableGrid"/>
        <w:tblW w:w="7230" w:type="dxa"/>
        <w:tblInd w:w="-34" w:type="dxa"/>
        <w:tblLayout w:type="fixed"/>
        <w:tblLook w:val="04A0" w:firstRow="1" w:lastRow="0" w:firstColumn="1" w:lastColumn="0" w:noHBand="0" w:noVBand="1"/>
      </w:tblPr>
      <w:tblGrid>
        <w:gridCol w:w="472"/>
        <w:gridCol w:w="1231"/>
        <w:gridCol w:w="1533"/>
        <w:gridCol w:w="3994"/>
      </w:tblGrid>
      <w:tr w:rsidR="009B2C4B" w:rsidRPr="000173A7" w14:paraId="48C0B95D" w14:textId="77777777" w:rsidTr="002A7BA4">
        <w:trPr>
          <w:trHeight w:val="921"/>
        </w:trPr>
        <w:tc>
          <w:tcPr>
            <w:tcW w:w="472" w:type="dxa"/>
            <w:vAlign w:val="center"/>
          </w:tcPr>
          <w:p w14:paraId="1EF562EF" w14:textId="3EC6ECE7" w:rsidR="009B2C4B" w:rsidRPr="000173A7" w:rsidRDefault="009B2C4B" w:rsidP="0025269C">
            <w:pPr>
              <w:pStyle w:val="ListParagraph"/>
              <w:spacing w:line="360" w:lineRule="auto"/>
              <w:ind w:left="-108" w:right="-108"/>
              <w:jc w:val="center"/>
              <w:rPr>
                <w:rFonts w:ascii="Times New Roman" w:hAnsi="Times New Roman" w:cs="Times New Roman"/>
                <w:b/>
                <w:bCs/>
                <w:sz w:val="22"/>
                <w:szCs w:val="22"/>
              </w:rPr>
            </w:pPr>
            <w:r w:rsidRPr="000173A7">
              <w:rPr>
                <w:rFonts w:ascii="Times New Roman" w:hAnsi="Times New Roman" w:cs="Times New Roman"/>
                <w:b/>
                <w:bCs/>
                <w:sz w:val="22"/>
                <w:szCs w:val="22"/>
              </w:rPr>
              <w:t>NO</w:t>
            </w:r>
          </w:p>
        </w:tc>
        <w:tc>
          <w:tcPr>
            <w:tcW w:w="1231" w:type="dxa"/>
            <w:vAlign w:val="center"/>
          </w:tcPr>
          <w:p w14:paraId="452363D8" w14:textId="69D274E0" w:rsidR="009B2C4B" w:rsidRPr="000173A7" w:rsidRDefault="009B2C4B" w:rsidP="007250CD">
            <w:pPr>
              <w:pStyle w:val="ListParagraph"/>
              <w:spacing w:line="360" w:lineRule="auto"/>
              <w:ind w:left="0"/>
              <w:jc w:val="center"/>
              <w:rPr>
                <w:rFonts w:ascii="Times New Roman" w:hAnsi="Times New Roman" w:cs="Times New Roman"/>
                <w:b/>
                <w:bCs/>
                <w:sz w:val="22"/>
                <w:szCs w:val="22"/>
              </w:rPr>
            </w:pPr>
            <w:r w:rsidRPr="000173A7">
              <w:rPr>
                <w:rFonts w:ascii="Times New Roman" w:hAnsi="Times New Roman" w:cs="Times New Roman"/>
                <w:b/>
                <w:bCs/>
                <w:sz w:val="22"/>
                <w:szCs w:val="22"/>
              </w:rPr>
              <w:t>DIMENSI</w:t>
            </w:r>
          </w:p>
        </w:tc>
        <w:tc>
          <w:tcPr>
            <w:tcW w:w="1533" w:type="dxa"/>
            <w:vAlign w:val="center"/>
          </w:tcPr>
          <w:p w14:paraId="79BA2830" w14:textId="60EEEA2D" w:rsidR="009B2C4B" w:rsidRPr="000173A7" w:rsidRDefault="009B2C4B" w:rsidP="007250CD">
            <w:pPr>
              <w:pStyle w:val="ListParagraph"/>
              <w:spacing w:line="360" w:lineRule="auto"/>
              <w:ind w:left="0"/>
              <w:jc w:val="center"/>
              <w:rPr>
                <w:rFonts w:ascii="Times New Roman" w:hAnsi="Times New Roman" w:cs="Times New Roman"/>
                <w:b/>
                <w:bCs/>
                <w:sz w:val="22"/>
                <w:szCs w:val="22"/>
              </w:rPr>
            </w:pPr>
            <w:r w:rsidRPr="000173A7">
              <w:rPr>
                <w:rFonts w:ascii="Times New Roman" w:hAnsi="Times New Roman" w:cs="Times New Roman"/>
                <w:b/>
                <w:bCs/>
                <w:sz w:val="22"/>
                <w:szCs w:val="22"/>
              </w:rPr>
              <w:t>ASPEK</w:t>
            </w:r>
          </w:p>
        </w:tc>
        <w:tc>
          <w:tcPr>
            <w:tcW w:w="3994" w:type="dxa"/>
            <w:vAlign w:val="center"/>
          </w:tcPr>
          <w:p w14:paraId="3CD90A9D" w14:textId="7ECA19DA" w:rsidR="009B2C4B" w:rsidRPr="000173A7" w:rsidRDefault="009B2C4B" w:rsidP="00637103">
            <w:pPr>
              <w:pStyle w:val="ListParagraph"/>
              <w:spacing w:line="360" w:lineRule="auto"/>
              <w:ind w:left="0"/>
              <w:jc w:val="center"/>
              <w:rPr>
                <w:rFonts w:ascii="Times New Roman" w:hAnsi="Times New Roman" w:cs="Times New Roman"/>
                <w:b/>
                <w:bCs/>
                <w:sz w:val="22"/>
                <w:szCs w:val="22"/>
              </w:rPr>
            </w:pPr>
            <w:r w:rsidRPr="000173A7">
              <w:rPr>
                <w:rFonts w:ascii="Times New Roman" w:hAnsi="Times New Roman" w:cs="Times New Roman"/>
                <w:b/>
                <w:bCs/>
                <w:sz w:val="22"/>
                <w:szCs w:val="22"/>
              </w:rPr>
              <w:t>INDIKATOR</w:t>
            </w:r>
          </w:p>
        </w:tc>
      </w:tr>
      <w:tr w:rsidR="009B2C4B" w:rsidRPr="000173A7" w14:paraId="6F8BFAEC" w14:textId="77777777" w:rsidTr="002A7BA4">
        <w:trPr>
          <w:trHeight w:val="921"/>
        </w:trPr>
        <w:tc>
          <w:tcPr>
            <w:tcW w:w="472" w:type="dxa"/>
            <w:vAlign w:val="center"/>
          </w:tcPr>
          <w:p w14:paraId="3F04583B" w14:textId="679E0D8F" w:rsidR="009B2C4B" w:rsidRPr="000173A7" w:rsidRDefault="009B2C4B" w:rsidP="0025269C">
            <w:pPr>
              <w:pStyle w:val="ListParagraph"/>
              <w:spacing w:line="360" w:lineRule="auto"/>
              <w:ind w:left="-108" w:right="-108"/>
              <w:jc w:val="center"/>
              <w:rPr>
                <w:rFonts w:ascii="Times New Roman" w:hAnsi="Times New Roman" w:cs="Times New Roman"/>
                <w:b/>
                <w:bCs/>
                <w:sz w:val="22"/>
                <w:szCs w:val="22"/>
              </w:rPr>
            </w:pPr>
            <w:r>
              <w:rPr>
                <w:rFonts w:ascii="Times New Roman" w:hAnsi="Times New Roman" w:cs="Times New Roman"/>
                <w:b/>
                <w:bCs/>
                <w:sz w:val="22"/>
                <w:szCs w:val="22"/>
              </w:rPr>
              <w:t>1</w:t>
            </w:r>
          </w:p>
        </w:tc>
        <w:tc>
          <w:tcPr>
            <w:tcW w:w="1231" w:type="dxa"/>
            <w:vAlign w:val="center"/>
          </w:tcPr>
          <w:p w14:paraId="24B9ACF2" w14:textId="6D39B470" w:rsidR="009B2C4B" w:rsidRPr="000173A7" w:rsidRDefault="009B2C4B" w:rsidP="007250CD">
            <w:pPr>
              <w:pStyle w:val="ListParagraph"/>
              <w:spacing w:line="360" w:lineRule="auto"/>
              <w:ind w:left="0"/>
              <w:jc w:val="center"/>
              <w:rPr>
                <w:rFonts w:ascii="Times New Roman" w:hAnsi="Times New Roman" w:cs="Times New Roman"/>
                <w:b/>
                <w:bCs/>
                <w:sz w:val="22"/>
                <w:szCs w:val="22"/>
              </w:rPr>
            </w:pPr>
            <w:r>
              <w:rPr>
                <w:rFonts w:ascii="Times New Roman" w:hAnsi="Times New Roman" w:cs="Times New Roman"/>
                <w:b/>
                <w:bCs/>
                <w:sz w:val="22"/>
                <w:szCs w:val="22"/>
              </w:rPr>
              <w:t>Moral Knowing</w:t>
            </w:r>
          </w:p>
        </w:tc>
        <w:tc>
          <w:tcPr>
            <w:tcW w:w="1533" w:type="dxa"/>
            <w:vAlign w:val="center"/>
          </w:tcPr>
          <w:tbl>
            <w:tblPr>
              <w:tblW w:w="1188"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188"/>
            </w:tblGrid>
            <w:tr w:rsidR="009B2C4B" w14:paraId="1F302EF9" w14:textId="77777777" w:rsidTr="00F52E73">
              <w:trPr>
                <w:trHeight w:val="557"/>
                <w:tblCellSpacing w:w="15" w:type="dxa"/>
              </w:trPr>
              <w:tc>
                <w:tcPr>
                  <w:tcW w:w="1203" w:type="dxa"/>
                  <w:vAlign w:val="center"/>
                  <w:hideMark/>
                </w:tcPr>
                <w:p w14:paraId="6A5021DE" w14:textId="77777777" w:rsidR="009B2C4B" w:rsidRDefault="009B2C4B" w:rsidP="009B2C4B">
                  <w:r>
                    <w:t>Pemahaman nilai religius</w:t>
                  </w:r>
                </w:p>
              </w:tc>
            </w:tr>
          </w:tbl>
          <w:p w14:paraId="1686BA76" w14:textId="77777777" w:rsidR="009B2C4B" w:rsidRDefault="009B2C4B" w:rsidP="009B2C4B">
            <w:pPr>
              <w:rPr>
                <w:vanish/>
              </w:rPr>
            </w:pPr>
          </w:p>
          <w:tbl>
            <w:tblPr>
              <w:tblW w:w="9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9B2C4B" w14:paraId="651FE1C2" w14:textId="77777777" w:rsidTr="00F52E73">
              <w:trPr>
                <w:tblCellSpacing w:w="15" w:type="dxa"/>
              </w:trPr>
              <w:tc>
                <w:tcPr>
                  <w:tcW w:w="36" w:type="dxa"/>
                  <w:vAlign w:val="center"/>
                  <w:hideMark/>
                </w:tcPr>
                <w:p w14:paraId="49ABF697" w14:textId="77777777" w:rsidR="009B2C4B" w:rsidRDefault="009B2C4B" w:rsidP="009B2C4B"/>
              </w:tc>
            </w:tr>
          </w:tbl>
          <w:p w14:paraId="022C8DC5" w14:textId="371E650D" w:rsidR="009B2C4B" w:rsidRPr="000173A7" w:rsidRDefault="009B2C4B" w:rsidP="007250CD">
            <w:pPr>
              <w:pStyle w:val="ListParagraph"/>
              <w:spacing w:line="360" w:lineRule="auto"/>
              <w:ind w:left="0"/>
              <w:jc w:val="center"/>
              <w:rPr>
                <w:rFonts w:ascii="Times New Roman" w:hAnsi="Times New Roman" w:cs="Times New Roman"/>
                <w:b/>
                <w:bCs/>
                <w:sz w:val="22"/>
                <w:szCs w:val="22"/>
              </w:rPr>
            </w:pPr>
          </w:p>
        </w:tc>
        <w:tc>
          <w:tcPr>
            <w:tcW w:w="3994" w:type="dxa"/>
            <w:vAlign w:val="center"/>
          </w:tcPr>
          <w:tbl>
            <w:tblPr>
              <w:tblW w:w="3439"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3439"/>
            </w:tblGrid>
            <w:tr w:rsidR="009B2C4B" w14:paraId="7BD7F234" w14:textId="77777777" w:rsidTr="00F52E73">
              <w:trPr>
                <w:trHeight w:val="557"/>
                <w:tblCellSpacing w:w="15" w:type="dxa"/>
              </w:trPr>
              <w:tc>
                <w:tcPr>
                  <w:tcW w:w="3379" w:type="dxa"/>
                  <w:vAlign w:val="center"/>
                  <w:hideMark/>
                </w:tcPr>
                <w:p w14:paraId="4BA7B502" w14:textId="2A656A0F" w:rsidR="009B2C4B" w:rsidRDefault="009B2C4B" w:rsidP="009B2C4B">
                  <w:r>
                    <w:t>Mengetahui tingkat pemahaman nilai religius anggota/staf</w:t>
                  </w:r>
                </w:p>
              </w:tc>
            </w:tr>
          </w:tbl>
          <w:p w14:paraId="2673A4FC" w14:textId="77777777" w:rsidR="009B2C4B" w:rsidRDefault="009B2C4B" w:rsidP="009B2C4B">
            <w:pPr>
              <w:rPr>
                <w:vanish/>
              </w:rPr>
            </w:pPr>
          </w:p>
          <w:tbl>
            <w:tblPr>
              <w:tblW w:w="9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9B2C4B" w14:paraId="6B258639" w14:textId="77777777" w:rsidTr="00F52E73">
              <w:trPr>
                <w:tblCellSpacing w:w="15" w:type="dxa"/>
              </w:trPr>
              <w:tc>
                <w:tcPr>
                  <w:tcW w:w="36" w:type="dxa"/>
                  <w:vAlign w:val="center"/>
                  <w:hideMark/>
                </w:tcPr>
                <w:p w14:paraId="3D8D2732" w14:textId="77777777" w:rsidR="009B2C4B" w:rsidRDefault="009B2C4B" w:rsidP="009B2C4B"/>
              </w:tc>
            </w:tr>
          </w:tbl>
          <w:p w14:paraId="0247677B" w14:textId="77777777" w:rsidR="009B2C4B" w:rsidRPr="000173A7" w:rsidRDefault="009B2C4B" w:rsidP="00637103">
            <w:pPr>
              <w:pStyle w:val="ListParagraph"/>
              <w:spacing w:line="360" w:lineRule="auto"/>
              <w:ind w:left="0"/>
              <w:jc w:val="center"/>
              <w:rPr>
                <w:rFonts w:ascii="Times New Roman" w:hAnsi="Times New Roman" w:cs="Times New Roman"/>
                <w:b/>
                <w:bCs/>
                <w:sz w:val="22"/>
                <w:szCs w:val="22"/>
              </w:rPr>
            </w:pPr>
          </w:p>
        </w:tc>
      </w:tr>
      <w:tr w:rsidR="009B2C4B" w:rsidRPr="000173A7" w14:paraId="513EB0AC" w14:textId="77777777" w:rsidTr="002A7BA4">
        <w:trPr>
          <w:trHeight w:val="921"/>
        </w:trPr>
        <w:tc>
          <w:tcPr>
            <w:tcW w:w="472" w:type="dxa"/>
            <w:vAlign w:val="center"/>
          </w:tcPr>
          <w:p w14:paraId="408E3CD6" w14:textId="357B1ACA" w:rsidR="009B2C4B" w:rsidRPr="000173A7" w:rsidRDefault="009B2C4B" w:rsidP="0025269C">
            <w:pPr>
              <w:pStyle w:val="ListParagraph"/>
              <w:spacing w:line="360" w:lineRule="auto"/>
              <w:ind w:left="-108" w:right="-108"/>
              <w:jc w:val="center"/>
              <w:rPr>
                <w:rFonts w:ascii="Times New Roman" w:hAnsi="Times New Roman" w:cs="Times New Roman"/>
                <w:b/>
                <w:bCs/>
                <w:sz w:val="22"/>
                <w:szCs w:val="22"/>
              </w:rPr>
            </w:pPr>
            <w:r>
              <w:rPr>
                <w:rFonts w:ascii="Times New Roman" w:hAnsi="Times New Roman" w:cs="Times New Roman"/>
                <w:b/>
                <w:bCs/>
                <w:sz w:val="22"/>
                <w:szCs w:val="22"/>
              </w:rPr>
              <w:t>2</w:t>
            </w:r>
          </w:p>
        </w:tc>
        <w:tc>
          <w:tcPr>
            <w:tcW w:w="1231" w:type="dxa"/>
            <w:vAlign w:val="center"/>
          </w:tcPr>
          <w:p w14:paraId="2BC0B9AE" w14:textId="42ECFCA9" w:rsidR="009B2C4B" w:rsidRPr="000173A7" w:rsidRDefault="009B2C4B" w:rsidP="007250CD">
            <w:pPr>
              <w:pStyle w:val="ListParagraph"/>
              <w:spacing w:line="360" w:lineRule="auto"/>
              <w:ind w:left="0"/>
              <w:jc w:val="center"/>
              <w:rPr>
                <w:rFonts w:ascii="Times New Roman" w:hAnsi="Times New Roman" w:cs="Times New Roman"/>
                <w:b/>
                <w:bCs/>
                <w:sz w:val="22"/>
                <w:szCs w:val="22"/>
              </w:rPr>
            </w:pPr>
            <w:r>
              <w:rPr>
                <w:rFonts w:ascii="Times New Roman" w:hAnsi="Times New Roman" w:cs="Times New Roman"/>
                <w:b/>
                <w:bCs/>
                <w:sz w:val="22"/>
                <w:szCs w:val="22"/>
              </w:rPr>
              <w:t>Moral Knowing</w:t>
            </w:r>
          </w:p>
        </w:tc>
        <w:tc>
          <w:tcPr>
            <w:tcW w:w="1533" w:type="dxa"/>
            <w:vAlign w:val="center"/>
          </w:tcPr>
          <w:tbl>
            <w:tblPr>
              <w:tblW w:w="1239"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239"/>
            </w:tblGrid>
            <w:tr w:rsidR="009B2C4B" w14:paraId="2AAAE259" w14:textId="77777777" w:rsidTr="00F52E73">
              <w:trPr>
                <w:trHeight w:val="824"/>
                <w:tblCellSpacing w:w="15" w:type="dxa"/>
              </w:trPr>
              <w:tc>
                <w:tcPr>
                  <w:tcW w:w="1257" w:type="dxa"/>
                  <w:vAlign w:val="center"/>
                  <w:hideMark/>
                </w:tcPr>
                <w:p w14:paraId="31627EE5" w14:textId="77777777" w:rsidR="009B2C4B" w:rsidRDefault="009B2C4B" w:rsidP="009B2C4B">
                  <w:r>
                    <w:t>Pengetahuan kegiatan religius</w:t>
                  </w:r>
                </w:p>
              </w:tc>
            </w:tr>
          </w:tbl>
          <w:p w14:paraId="78BA2AEC" w14:textId="77777777" w:rsidR="009B2C4B" w:rsidRDefault="009B2C4B" w:rsidP="009B2C4B">
            <w:pPr>
              <w:rPr>
                <w:vanish/>
              </w:rPr>
            </w:pPr>
          </w:p>
          <w:tbl>
            <w:tblPr>
              <w:tblW w:w="9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9B2C4B" w14:paraId="3AFCC917" w14:textId="77777777" w:rsidTr="00F52E73">
              <w:trPr>
                <w:tblCellSpacing w:w="15" w:type="dxa"/>
              </w:trPr>
              <w:tc>
                <w:tcPr>
                  <w:tcW w:w="36" w:type="dxa"/>
                  <w:vAlign w:val="center"/>
                  <w:hideMark/>
                </w:tcPr>
                <w:p w14:paraId="190DA196" w14:textId="77777777" w:rsidR="009B2C4B" w:rsidRDefault="009B2C4B" w:rsidP="009B2C4B"/>
              </w:tc>
            </w:tr>
          </w:tbl>
          <w:p w14:paraId="1BA01D2F" w14:textId="77777777" w:rsidR="009B2C4B" w:rsidRPr="000173A7" w:rsidRDefault="009B2C4B" w:rsidP="007250CD">
            <w:pPr>
              <w:pStyle w:val="ListParagraph"/>
              <w:spacing w:line="360" w:lineRule="auto"/>
              <w:ind w:left="0"/>
              <w:jc w:val="center"/>
              <w:rPr>
                <w:rFonts w:ascii="Times New Roman" w:hAnsi="Times New Roman" w:cs="Times New Roman"/>
                <w:b/>
                <w:bCs/>
                <w:sz w:val="22"/>
                <w:szCs w:val="22"/>
              </w:rPr>
            </w:pPr>
          </w:p>
        </w:tc>
        <w:tc>
          <w:tcPr>
            <w:tcW w:w="3994" w:type="dxa"/>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848"/>
            </w:tblGrid>
            <w:tr w:rsidR="009B2C4B" w14:paraId="676AAEF7" w14:textId="77777777" w:rsidTr="00F52E73">
              <w:trPr>
                <w:trHeight w:val="557"/>
                <w:tblCellSpacing w:w="15" w:type="dxa"/>
              </w:trPr>
              <w:tc>
                <w:tcPr>
                  <w:tcW w:w="2788" w:type="dxa"/>
                  <w:vAlign w:val="center"/>
                  <w:hideMark/>
                </w:tcPr>
                <w:p w14:paraId="6A9EC14E" w14:textId="77777777" w:rsidR="009B2C4B" w:rsidRDefault="009B2C4B" w:rsidP="009B2C4B">
                  <w:pPr>
                    <w:ind w:right="-517"/>
                  </w:pPr>
                  <w:r>
                    <w:t>Mengetahui jenis kegiatan karakter religius yang dilaksanakan</w:t>
                  </w:r>
                </w:p>
              </w:tc>
            </w:tr>
          </w:tbl>
          <w:p w14:paraId="02C72D93" w14:textId="77777777" w:rsidR="009B2C4B" w:rsidRDefault="009B2C4B" w:rsidP="009B2C4B">
            <w:pPr>
              <w:ind w:right="-363"/>
              <w:rPr>
                <w:vanish/>
              </w:rPr>
            </w:pPr>
          </w:p>
          <w:tbl>
            <w:tblPr>
              <w:tblW w:w="9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9B2C4B" w14:paraId="6AF53C91" w14:textId="77777777" w:rsidTr="00F52E73">
              <w:trPr>
                <w:tblCellSpacing w:w="15" w:type="dxa"/>
              </w:trPr>
              <w:tc>
                <w:tcPr>
                  <w:tcW w:w="36" w:type="dxa"/>
                  <w:vAlign w:val="center"/>
                  <w:hideMark/>
                </w:tcPr>
                <w:p w14:paraId="2E2C0CD6" w14:textId="77777777" w:rsidR="009B2C4B" w:rsidRDefault="009B2C4B" w:rsidP="009B2C4B">
                  <w:pPr>
                    <w:ind w:right="-363"/>
                  </w:pPr>
                </w:p>
              </w:tc>
            </w:tr>
          </w:tbl>
          <w:p w14:paraId="688C46CC" w14:textId="77777777" w:rsidR="009B2C4B" w:rsidRPr="000173A7" w:rsidRDefault="009B2C4B" w:rsidP="009B2C4B">
            <w:pPr>
              <w:pStyle w:val="ListParagraph"/>
              <w:spacing w:line="360" w:lineRule="auto"/>
              <w:ind w:left="0" w:right="-363"/>
              <w:jc w:val="center"/>
              <w:rPr>
                <w:rFonts w:ascii="Times New Roman" w:hAnsi="Times New Roman" w:cs="Times New Roman"/>
                <w:b/>
                <w:bCs/>
                <w:sz w:val="22"/>
                <w:szCs w:val="22"/>
              </w:rPr>
            </w:pPr>
          </w:p>
        </w:tc>
      </w:tr>
      <w:tr w:rsidR="009B2C4B" w:rsidRPr="000173A7" w14:paraId="2504C86F" w14:textId="77777777" w:rsidTr="002A7BA4">
        <w:trPr>
          <w:trHeight w:val="921"/>
        </w:trPr>
        <w:tc>
          <w:tcPr>
            <w:tcW w:w="472" w:type="dxa"/>
            <w:vAlign w:val="center"/>
          </w:tcPr>
          <w:p w14:paraId="0D531254" w14:textId="4EBF8A2E" w:rsidR="009B2C4B" w:rsidRPr="000173A7" w:rsidRDefault="009B2C4B" w:rsidP="0025269C">
            <w:pPr>
              <w:pStyle w:val="ListParagraph"/>
              <w:spacing w:line="360" w:lineRule="auto"/>
              <w:ind w:left="-108" w:right="-108"/>
              <w:jc w:val="center"/>
              <w:rPr>
                <w:rFonts w:ascii="Times New Roman" w:hAnsi="Times New Roman" w:cs="Times New Roman"/>
                <w:b/>
                <w:bCs/>
                <w:sz w:val="22"/>
                <w:szCs w:val="22"/>
              </w:rPr>
            </w:pPr>
            <w:r>
              <w:rPr>
                <w:rFonts w:ascii="Times New Roman" w:hAnsi="Times New Roman" w:cs="Times New Roman"/>
                <w:b/>
                <w:bCs/>
                <w:sz w:val="22"/>
                <w:szCs w:val="22"/>
              </w:rPr>
              <w:t>3</w:t>
            </w:r>
          </w:p>
        </w:tc>
        <w:tc>
          <w:tcPr>
            <w:tcW w:w="1231" w:type="dxa"/>
            <w:vAlign w:val="center"/>
          </w:tcPr>
          <w:p w14:paraId="46F2D723" w14:textId="4CD5F03E" w:rsidR="009B2C4B" w:rsidRPr="000173A7" w:rsidRDefault="009B2C4B" w:rsidP="007250CD">
            <w:pPr>
              <w:pStyle w:val="ListParagraph"/>
              <w:spacing w:line="360" w:lineRule="auto"/>
              <w:ind w:left="0"/>
              <w:jc w:val="center"/>
              <w:rPr>
                <w:rFonts w:ascii="Times New Roman" w:hAnsi="Times New Roman" w:cs="Times New Roman"/>
                <w:b/>
                <w:bCs/>
                <w:sz w:val="22"/>
                <w:szCs w:val="22"/>
              </w:rPr>
            </w:pPr>
            <w:r>
              <w:rPr>
                <w:rFonts w:ascii="Times New Roman" w:hAnsi="Times New Roman" w:cs="Times New Roman"/>
                <w:b/>
                <w:bCs/>
                <w:sz w:val="22"/>
                <w:szCs w:val="22"/>
              </w:rPr>
              <w:t>Moral Feeling</w:t>
            </w:r>
          </w:p>
        </w:tc>
        <w:tc>
          <w:tcPr>
            <w:tcW w:w="1533" w:type="dxa"/>
            <w:vAlign w:val="center"/>
          </w:tcPr>
          <w:tbl>
            <w:tblPr>
              <w:tblW w:w="1168"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168"/>
            </w:tblGrid>
            <w:tr w:rsidR="009B2C4B" w14:paraId="5657FBFA" w14:textId="77777777" w:rsidTr="00F52E73">
              <w:trPr>
                <w:trHeight w:val="1116"/>
                <w:tblCellSpacing w:w="15" w:type="dxa"/>
              </w:trPr>
              <w:tc>
                <w:tcPr>
                  <w:tcW w:w="1108" w:type="dxa"/>
                  <w:vAlign w:val="center"/>
                  <w:hideMark/>
                </w:tcPr>
                <w:p w14:paraId="5CB99362" w14:textId="77777777" w:rsidR="009B2C4B" w:rsidRDefault="009B2C4B" w:rsidP="009B2C4B">
                  <w:r>
                    <w:t>Respons emosional terhadap kegiatan</w:t>
                  </w:r>
                </w:p>
              </w:tc>
            </w:tr>
          </w:tbl>
          <w:p w14:paraId="086A9CCF" w14:textId="77777777" w:rsidR="009B2C4B" w:rsidRDefault="009B2C4B" w:rsidP="009B2C4B">
            <w:pPr>
              <w:rPr>
                <w:vanish/>
              </w:rPr>
            </w:pPr>
          </w:p>
          <w:tbl>
            <w:tblPr>
              <w:tblW w:w="9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9B2C4B" w14:paraId="2EC87509" w14:textId="77777777" w:rsidTr="00F52E73">
              <w:trPr>
                <w:tblCellSpacing w:w="15" w:type="dxa"/>
              </w:trPr>
              <w:tc>
                <w:tcPr>
                  <w:tcW w:w="36" w:type="dxa"/>
                  <w:vAlign w:val="center"/>
                  <w:hideMark/>
                </w:tcPr>
                <w:p w14:paraId="7D0E75C1" w14:textId="77777777" w:rsidR="009B2C4B" w:rsidRDefault="009B2C4B" w:rsidP="009B2C4B"/>
              </w:tc>
            </w:tr>
          </w:tbl>
          <w:p w14:paraId="6D344383" w14:textId="77777777" w:rsidR="009B2C4B" w:rsidRPr="000173A7" w:rsidRDefault="009B2C4B" w:rsidP="007250CD">
            <w:pPr>
              <w:pStyle w:val="ListParagraph"/>
              <w:spacing w:line="360" w:lineRule="auto"/>
              <w:ind w:left="0"/>
              <w:jc w:val="center"/>
              <w:rPr>
                <w:rFonts w:ascii="Times New Roman" w:hAnsi="Times New Roman" w:cs="Times New Roman"/>
                <w:b/>
                <w:bCs/>
                <w:sz w:val="22"/>
                <w:szCs w:val="22"/>
              </w:rPr>
            </w:pPr>
          </w:p>
        </w:tc>
        <w:tc>
          <w:tcPr>
            <w:tcW w:w="3994" w:type="dxa"/>
            <w:vAlign w:val="center"/>
          </w:tcPr>
          <w:tbl>
            <w:tblPr>
              <w:tblW w:w="3439"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3439"/>
            </w:tblGrid>
            <w:tr w:rsidR="009B2C4B" w14:paraId="1235B225" w14:textId="77777777" w:rsidTr="00F52E73">
              <w:trPr>
                <w:trHeight w:val="557"/>
                <w:tblCellSpacing w:w="15" w:type="dxa"/>
              </w:trPr>
              <w:tc>
                <w:tcPr>
                  <w:tcW w:w="3379" w:type="dxa"/>
                  <w:vAlign w:val="center"/>
                  <w:hideMark/>
                </w:tcPr>
                <w:p w14:paraId="624BD4F5" w14:textId="77777777" w:rsidR="009B2C4B" w:rsidRDefault="009B2C4B" w:rsidP="009B2C4B">
                  <w:pPr>
                    <w:ind w:right="155"/>
                  </w:pPr>
                  <w:r>
                    <w:t>Menilai keterlibatan emosi dan perasaan terhadap nilai religius</w:t>
                  </w:r>
                </w:p>
              </w:tc>
            </w:tr>
          </w:tbl>
          <w:p w14:paraId="30FFE193" w14:textId="77777777" w:rsidR="009B2C4B" w:rsidRDefault="009B2C4B" w:rsidP="009B2C4B">
            <w:pPr>
              <w:ind w:right="-363"/>
              <w:rPr>
                <w:vanish/>
              </w:rPr>
            </w:pPr>
          </w:p>
          <w:tbl>
            <w:tblPr>
              <w:tblW w:w="9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9B2C4B" w14:paraId="65186319" w14:textId="77777777" w:rsidTr="00F52E73">
              <w:trPr>
                <w:tblCellSpacing w:w="15" w:type="dxa"/>
              </w:trPr>
              <w:tc>
                <w:tcPr>
                  <w:tcW w:w="36" w:type="dxa"/>
                  <w:vAlign w:val="center"/>
                  <w:hideMark/>
                </w:tcPr>
                <w:p w14:paraId="637D9DB7" w14:textId="77777777" w:rsidR="009B2C4B" w:rsidRDefault="009B2C4B" w:rsidP="009B2C4B">
                  <w:pPr>
                    <w:ind w:right="-363"/>
                  </w:pPr>
                </w:p>
              </w:tc>
            </w:tr>
          </w:tbl>
          <w:p w14:paraId="090EE4B7" w14:textId="77777777" w:rsidR="009B2C4B" w:rsidRPr="000173A7" w:rsidRDefault="009B2C4B" w:rsidP="009B2C4B">
            <w:pPr>
              <w:pStyle w:val="ListParagraph"/>
              <w:spacing w:line="360" w:lineRule="auto"/>
              <w:ind w:left="0" w:right="-363"/>
              <w:jc w:val="center"/>
              <w:rPr>
                <w:rFonts w:ascii="Times New Roman" w:hAnsi="Times New Roman" w:cs="Times New Roman"/>
                <w:b/>
                <w:bCs/>
                <w:sz w:val="22"/>
                <w:szCs w:val="22"/>
              </w:rPr>
            </w:pPr>
          </w:p>
        </w:tc>
      </w:tr>
      <w:tr w:rsidR="009B2C4B" w:rsidRPr="000173A7" w14:paraId="0AC11FFB" w14:textId="77777777" w:rsidTr="002A7BA4">
        <w:trPr>
          <w:trHeight w:val="921"/>
        </w:trPr>
        <w:tc>
          <w:tcPr>
            <w:tcW w:w="472" w:type="dxa"/>
            <w:vAlign w:val="center"/>
          </w:tcPr>
          <w:p w14:paraId="1FC29F33" w14:textId="2524D58A" w:rsidR="009B2C4B" w:rsidRPr="000173A7" w:rsidRDefault="009B2C4B" w:rsidP="0025269C">
            <w:pPr>
              <w:pStyle w:val="ListParagraph"/>
              <w:spacing w:line="360" w:lineRule="auto"/>
              <w:ind w:left="-108" w:right="-108"/>
              <w:jc w:val="center"/>
              <w:rPr>
                <w:rFonts w:ascii="Times New Roman" w:hAnsi="Times New Roman" w:cs="Times New Roman"/>
                <w:b/>
                <w:bCs/>
                <w:sz w:val="22"/>
                <w:szCs w:val="22"/>
              </w:rPr>
            </w:pPr>
            <w:r>
              <w:rPr>
                <w:rFonts w:ascii="Times New Roman" w:hAnsi="Times New Roman" w:cs="Times New Roman"/>
                <w:b/>
                <w:bCs/>
                <w:sz w:val="22"/>
                <w:szCs w:val="22"/>
              </w:rPr>
              <w:t>4</w:t>
            </w:r>
          </w:p>
        </w:tc>
        <w:tc>
          <w:tcPr>
            <w:tcW w:w="1231" w:type="dxa"/>
            <w:vAlign w:val="center"/>
          </w:tcPr>
          <w:p w14:paraId="08622E30" w14:textId="0C56C660" w:rsidR="009B2C4B" w:rsidRPr="000173A7" w:rsidRDefault="009B2C4B" w:rsidP="007250CD">
            <w:pPr>
              <w:pStyle w:val="ListParagraph"/>
              <w:spacing w:line="360" w:lineRule="auto"/>
              <w:ind w:left="0"/>
              <w:jc w:val="center"/>
              <w:rPr>
                <w:rFonts w:ascii="Times New Roman" w:hAnsi="Times New Roman" w:cs="Times New Roman"/>
                <w:b/>
                <w:bCs/>
                <w:sz w:val="22"/>
                <w:szCs w:val="22"/>
              </w:rPr>
            </w:pPr>
            <w:r>
              <w:rPr>
                <w:rFonts w:ascii="Times New Roman" w:hAnsi="Times New Roman" w:cs="Times New Roman"/>
                <w:b/>
                <w:bCs/>
                <w:sz w:val="22"/>
                <w:szCs w:val="22"/>
              </w:rPr>
              <w:t>Moral Action</w:t>
            </w:r>
          </w:p>
        </w:tc>
        <w:tc>
          <w:tcPr>
            <w:tcW w:w="1533" w:type="dxa"/>
            <w:vAlign w:val="center"/>
          </w:tcPr>
          <w:tbl>
            <w:tblPr>
              <w:tblW w:w="1168"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168"/>
            </w:tblGrid>
            <w:tr w:rsidR="009B2C4B" w14:paraId="756F88F2" w14:textId="77777777" w:rsidTr="00F52E73">
              <w:trPr>
                <w:trHeight w:val="1116"/>
                <w:tblCellSpacing w:w="15" w:type="dxa"/>
              </w:trPr>
              <w:tc>
                <w:tcPr>
                  <w:tcW w:w="1108" w:type="dxa"/>
                  <w:vAlign w:val="center"/>
                  <w:hideMark/>
                </w:tcPr>
                <w:p w14:paraId="25FCFC80" w14:textId="77777777" w:rsidR="009B2C4B" w:rsidRDefault="009B2C4B" w:rsidP="009B2C4B">
                  <w:r>
                    <w:t>Perilaku religius dalam organisasi</w:t>
                  </w:r>
                </w:p>
              </w:tc>
            </w:tr>
          </w:tbl>
          <w:p w14:paraId="52E5B2EF" w14:textId="77777777" w:rsidR="009B2C4B" w:rsidRDefault="009B2C4B" w:rsidP="009B2C4B">
            <w:pPr>
              <w:rPr>
                <w:vanish/>
              </w:rPr>
            </w:pPr>
          </w:p>
          <w:tbl>
            <w:tblPr>
              <w:tblW w:w="9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9B2C4B" w14:paraId="2FA47A7B" w14:textId="77777777" w:rsidTr="00F52E73">
              <w:trPr>
                <w:tblCellSpacing w:w="15" w:type="dxa"/>
              </w:trPr>
              <w:tc>
                <w:tcPr>
                  <w:tcW w:w="36" w:type="dxa"/>
                  <w:vAlign w:val="center"/>
                  <w:hideMark/>
                </w:tcPr>
                <w:p w14:paraId="510E60CD" w14:textId="77777777" w:rsidR="009B2C4B" w:rsidRDefault="009B2C4B" w:rsidP="009B2C4B"/>
              </w:tc>
            </w:tr>
          </w:tbl>
          <w:p w14:paraId="3992A5EE" w14:textId="77777777" w:rsidR="009B2C4B" w:rsidRPr="000173A7" w:rsidRDefault="009B2C4B" w:rsidP="007250CD">
            <w:pPr>
              <w:pStyle w:val="ListParagraph"/>
              <w:spacing w:line="360" w:lineRule="auto"/>
              <w:ind w:left="0"/>
              <w:jc w:val="center"/>
              <w:rPr>
                <w:rFonts w:ascii="Times New Roman" w:hAnsi="Times New Roman" w:cs="Times New Roman"/>
                <w:b/>
                <w:bCs/>
                <w:sz w:val="22"/>
                <w:szCs w:val="22"/>
              </w:rPr>
            </w:pPr>
          </w:p>
        </w:tc>
        <w:tc>
          <w:tcPr>
            <w:tcW w:w="3994" w:type="dxa"/>
            <w:vAlign w:val="center"/>
          </w:tcPr>
          <w:tbl>
            <w:tblPr>
              <w:tblW w:w="3595"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3595"/>
            </w:tblGrid>
            <w:tr w:rsidR="009B2C4B" w14:paraId="76BB5299" w14:textId="77777777" w:rsidTr="00F52E73">
              <w:trPr>
                <w:trHeight w:val="839"/>
                <w:tblCellSpacing w:w="15" w:type="dxa"/>
              </w:trPr>
              <w:tc>
                <w:tcPr>
                  <w:tcW w:w="3535" w:type="dxa"/>
                  <w:vAlign w:val="center"/>
                  <w:hideMark/>
                </w:tcPr>
                <w:p w14:paraId="6B249D81" w14:textId="77777777" w:rsidR="009B2C4B" w:rsidRDefault="009B2C4B" w:rsidP="009B2C4B">
                  <w:pPr>
                    <w:ind w:right="13"/>
                  </w:pPr>
                  <w:r>
                    <w:t>Menemukan bentuk konkret moral action anggota terhadap nilai religius</w:t>
                  </w:r>
                </w:p>
              </w:tc>
            </w:tr>
          </w:tbl>
          <w:p w14:paraId="0B5CB7A3" w14:textId="77777777" w:rsidR="009B2C4B" w:rsidRDefault="009B2C4B" w:rsidP="009B2C4B">
            <w:pPr>
              <w:ind w:right="-363"/>
              <w:rPr>
                <w:vanish/>
              </w:rPr>
            </w:pPr>
          </w:p>
          <w:tbl>
            <w:tblPr>
              <w:tblW w:w="9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9B2C4B" w14:paraId="64BD4AC7" w14:textId="77777777" w:rsidTr="00F52E73">
              <w:trPr>
                <w:tblCellSpacing w:w="15" w:type="dxa"/>
              </w:trPr>
              <w:tc>
                <w:tcPr>
                  <w:tcW w:w="36" w:type="dxa"/>
                  <w:vAlign w:val="center"/>
                  <w:hideMark/>
                </w:tcPr>
                <w:p w14:paraId="7EFDAC05" w14:textId="77777777" w:rsidR="009B2C4B" w:rsidRDefault="009B2C4B" w:rsidP="009B2C4B">
                  <w:pPr>
                    <w:ind w:right="-363"/>
                  </w:pPr>
                </w:p>
              </w:tc>
            </w:tr>
          </w:tbl>
          <w:p w14:paraId="49F461AB" w14:textId="77777777" w:rsidR="009B2C4B" w:rsidRPr="000173A7" w:rsidRDefault="009B2C4B" w:rsidP="009B2C4B">
            <w:pPr>
              <w:pStyle w:val="ListParagraph"/>
              <w:spacing w:line="360" w:lineRule="auto"/>
              <w:ind w:left="0" w:right="-363"/>
              <w:jc w:val="center"/>
              <w:rPr>
                <w:rFonts w:ascii="Times New Roman" w:hAnsi="Times New Roman" w:cs="Times New Roman"/>
                <w:b/>
                <w:bCs/>
                <w:sz w:val="22"/>
                <w:szCs w:val="22"/>
              </w:rPr>
            </w:pPr>
          </w:p>
        </w:tc>
      </w:tr>
      <w:tr w:rsidR="009B2C4B" w:rsidRPr="000173A7" w14:paraId="2FAD757A" w14:textId="77777777" w:rsidTr="002A7BA4">
        <w:trPr>
          <w:trHeight w:val="921"/>
        </w:trPr>
        <w:tc>
          <w:tcPr>
            <w:tcW w:w="472" w:type="dxa"/>
            <w:vAlign w:val="center"/>
          </w:tcPr>
          <w:p w14:paraId="6369C2AB" w14:textId="1120C5E9" w:rsidR="009B2C4B" w:rsidRPr="000173A7" w:rsidRDefault="009B2C4B" w:rsidP="0025269C">
            <w:pPr>
              <w:pStyle w:val="ListParagraph"/>
              <w:spacing w:line="360" w:lineRule="auto"/>
              <w:ind w:left="-108" w:right="-108"/>
              <w:jc w:val="center"/>
              <w:rPr>
                <w:rFonts w:ascii="Times New Roman" w:hAnsi="Times New Roman" w:cs="Times New Roman"/>
                <w:b/>
                <w:bCs/>
                <w:sz w:val="22"/>
                <w:szCs w:val="22"/>
              </w:rPr>
            </w:pPr>
            <w:r>
              <w:rPr>
                <w:rFonts w:ascii="Times New Roman" w:hAnsi="Times New Roman" w:cs="Times New Roman"/>
                <w:b/>
                <w:bCs/>
                <w:sz w:val="22"/>
                <w:szCs w:val="22"/>
              </w:rPr>
              <w:lastRenderedPageBreak/>
              <w:t>5</w:t>
            </w:r>
          </w:p>
        </w:tc>
        <w:tc>
          <w:tcPr>
            <w:tcW w:w="1231" w:type="dxa"/>
            <w:vAlign w:val="center"/>
          </w:tcPr>
          <w:p w14:paraId="6B5E015F" w14:textId="71022CC6" w:rsidR="009B2C4B" w:rsidRPr="000173A7" w:rsidRDefault="009B2C4B" w:rsidP="007250CD">
            <w:pPr>
              <w:pStyle w:val="ListParagraph"/>
              <w:spacing w:line="360" w:lineRule="auto"/>
              <w:ind w:left="0"/>
              <w:jc w:val="center"/>
              <w:rPr>
                <w:rFonts w:ascii="Times New Roman" w:hAnsi="Times New Roman" w:cs="Times New Roman"/>
                <w:b/>
                <w:bCs/>
                <w:sz w:val="22"/>
                <w:szCs w:val="22"/>
              </w:rPr>
            </w:pPr>
            <w:r>
              <w:rPr>
                <w:rFonts w:ascii="Times New Roman" w:hAnsi="Times New Roman" w:cs="Times New Roman"/>
                <w:b/>
                <w:bCs/>
                <w:sz w:val="22"/>
                <w:szCs w:val="22"/>
              </w:rPr>
              <w:t>Indikator Religius</w:t>
            </w:r>
          </w:p>
        </w:tc>
        <w:tc>
          <w:tcPr>
            <w:tcW w:w="1533" w:type="dxa"/>
            <w:vAlign w:val="center"/>
          </w:tcPr>
          <w:tbl>
            <w:tblPr>
              <w:tblW w:w="1168"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168"/>
            </w:tblGrid>
            <w:tr w:rsidR="009B2C4B" w14:paraId="68429308" w14:textId="77777777" w:rsidTr="00F52E73">
              <w:trPr>
                <w:trHeight w:val="824"/>
                <w:tblCellSpacing w:w="15" w:type="dxa"/>
              </w:trPr>
              <w:tc>
                <w:tcPr>
                  <w:tcW w:w="1108" w:type="dxa"/>
                  <w:vAlign w:val="center"/>
                  <w:hideMark/>
                </w:tcPr>
                <w:p w14:paraId="0F3E68AE" w14:textId="77777777" w:rsidR="009B2C4B" w:rsidRDefault="009B2C4B" w:rsidP="009B2C4B">
                  <w:r>
                    <w:t>Disiplin, Tanggung Jawab</w:t>
                  </w:r>
                </w:p>
              </w:tc>
            </w:tr>
          </w:tbl>
          <w:p w14:paraId="5D0F801B" w14:textId="77777777" w:rsidR="009B2C4B" w:rsidRDefault="009B2C4B" w:rsidP="009B2C4B">
            <w:pPr>
              <w:rPr>
                <w:vanish/>
              </w:rPr>
            </w:pPr>
          </w:p>
          <w:tbl>
            <w:tblPr>
              <w:tblW w:w="9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9B2C4B" w14:paraId="794DB0CB" w14:textId="77777777" w:rsidTr="00F52E73">
              <w:trPr>
                <w:tblCellSpacing w:w="15" w:type="dxa"/>
              </w:trPr>
              <w:tc>
                <w:tcPr>
                  <w:tcW w:w="36" w:type="dxa"/>
                  <w:vAlign w:val="center"/>
                  <w:hideMark/>
                </w:tcPr>
                <w:p w14:paraId="36B282B8" w14:textId="77777777" w:rsidR="009B2C4B" w:rsidRDefault="009B2C4B" w:rsidP="009B2C4B"/>
              </w:tc>
            </w:tr>
          </w:tbl>
          <w:p w14:paraId="10677EE5" w14:textId="77777777" w:rsidR="009B2C4B" w:rsidRPr="000173A7" w:rsidRDefault="009B2C4B" w:rsidP="007250CD">
            <w:pPr>
              <w:pStyle w:val="ListParagraph"/>
              <w:spacing w:line="360" w:lineRule="auto"/>
              <w:ind w:left="0"/>
              <w:jc w:val="center"/>
              <w:rPr>
                <w:rFonts w:ascii="Times New Roman" w:hAnsi="Times New Roman" w:cs="Times New Roman"/>
                <w:b/>
                <w:bCs/>
                <w:sz w:val="22"/>
                <w:szCs w:val="22"/>
              </w:rPr>
            </w:pPr>
          </w:p>
        </w:tc>
        <w:tc>
          <w:tcPr>
            <w:tcW w:w="3994" w:type="dxa"/>
            <w:vAlign w:val="center"/>
          </w:tcPr>
          <w:tbl>
            <w:tblPr>
              <w:tblW w:w="4071"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071"/>
            </w:tblGrid>
            <w:tr w:rsidR="009B2C4B" w14:paraId="589421AC" w14:textId="77777777" w:rsidTr="00F52E73">
              <w:trPr>
                <w:trHeight w:val="578"/>
                <w:tblCellSpacing w:w="15" w:type="dxa"/>
              </w:trPr>
              <w:tc>
                <w:tcPr>
                  <w:tcW w:w="4011" w:type="dxa"/>
                  <w:vAlign w:val="center"/>
                  <w:hideMark/>
                </w:tcPr>
                <w:p w14:paraId="514B80AC" w14:textId="77777777" w:rsidR="009B2C4B" w:rsidRDefault="009B2C4B" w:rsidP="009B2C4B">
                  <w:pPr>
                    <w:ind w:right="323"/>
                  </w:pPr>
                  <w:r>
                    <w:t>Memvalidasi penanaman indikator karakter religius</w:t>
                  </w:r>
                </w:p>
              </w:tc>
            </w:tr>
          </w:tbl>
          <w:p w14:paraId="45DC9F7F" w14:textId="77777777" w:rsidR="009B2C4B" w:rsidRDefault="009B2C4B" w:rsidP="009B2C4B">
            <w:pPr>
              <w:ind w:right="-363"/>
              <w:rPr>
                <w:vanish/>
              </w:rPr>
            </w:pPr>
          </w:p>
          <w:tbl>
            <w:tblPr>
              <w:tblW w:w="9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9B2C4B" w14:paraId="0E1958E0" w14:textId="77777777" w:rsidTr="00F52E73">
              <w:trPr>
                <w:tblCellSpacing w:w="15" w:type="dxa"/>
              </w:trPr>
              <w:tc>
                <w:tcPr>
                  <w:tcW w:w="36" w:type="dxa"/>
                  <w:vAlign w:val="center"/>
                  <w:hideMark/>
                </w:tcPr>
                <w:p w14:paraId="3BDFA713" w14:textId="77777777" w:rsidR="009B2C4B" w:rsidRDefault="009B2C4B" w:rsidP="009B2C4B">
                  <w:pPr>
                    <w:ind w:right="-363"/>
                  </w:pPr>
                </w:p>
              </w:tc>
            </w:tr>
          </w:tbl>
          <w:p w14:paraId="6D7BC186" w14:textId="77777777" w:rsidR="009B2C4B" w:rsidRPr="000173A7" w:rsidRDefault="009B2C4B" w:rsidP="009B2C4B">
            <w:pPr>
              <w:pStyle w:val="ListParagraph"/>
              <w:spacing w:line="360" w:lineRule="auto"/>
              <w:ind w:left="0" w:right="-363"/>
              <w:jc w:val="center"/>
              <w:rPr>
                <w:rFonts w:ascii="Times New Roman" w:hAnsi="Times New Roman" w:cs="Times New Roman"/>
                <w:b/>
                <w:bCs/>
                <w:sz w:val="22"/>
                <w:szCs w:val="22"/>
              </w:rPr>
            </w:pPr>
          </w:p>
        </w:tc>
      </w:tr>
      <w:tr w:rsidR="009B2C4B" w:rsidRPr="000173A7" w14:paraId="26D0D93C" w14:textId="77777777" w:rsidTr="002A7BA4">
        <w:trPr>
          <w:trHeight w:val="921"/>
        </w:trPr>
        <w:tc>
          <w:tcPr>
            <w:tcW w:w="472" w:type="dxa"/>
            <w:vAlign w:val="center"/>
          </w:tcPr>
          <w:p w14:paraId="0CDAEE8A" w14:textId="315526A8" w:rsidR="009B2C4B" w:rsidRPr="000173A7" w:rsidRDefault="009B2C4B" w:rsidP="0025269C">
            <w:pPr>
              <w:pStyle w:val="ListParagraph"/>
              <w:spacing w:line="360" w:lineRule="auto"/>
              <w:ind w:left="-108" w:right="-108"/>
              <w:jc w:val="center"/>
              <w:rPr>
                <w:rFonts w:ascii="Times New Roman" w:hAnsi="Times New Roman" w:cs="Times New Roman"/>
                <w:b/>
                <w:bCs/>
                <w:sz w:val="22"/>
                <w:szCs w:val="22"/>
              </w:rPr>
            </w:pPr>
            <w:r>
              <w:rPr>
                <w:rFonts w:ascii="Times New Roman" w:hAnsi="Times New Roman" w:cs="Times New Roman"/>
                <w:b/>
                <w:bCs/>
                <w:sz w:val="22"/>
                <w:szCs w:val="22"/>
              </w:rPr>
              <w:t>6</w:t>
            </w:r>
          </w:p>
        </w:tc>
        <w:tc>
          <w:tcPr>
            <w:tcW w:w="1231" w:type="dxa"/>
            <w:vAlign w:val="center"/>
          </w:tcPr>
          <w:p w14:paraId="45FDEE63" w14:textId="0B7FEEF7" w:rsidR="009B2C4B" w:rsidRPr="000173A7" w:rsidRDefault="009B2C4B" w:rsidP="007250CD">
            <w:pPr>
              <w:pStyle w:val="ListParagraph"/>
              <w:spacing w:line="360" w:lineRule="auto"/>
              <w:ind w:left="0"/>
              <w:jc w:val="center"/>
              <w:rPr>
                <w:rFonts w:ascii="Times New Roman" w:hAnsi="Times New Roman" w:cs="Times New Roman"/>
                <w:b/>
                <w:bCs/>
                <w:sz w:val="22"/>
                <w:szCs w:val="22"/>
              </w:rPr>
            </w:pPr>
            <w:r>
              <w:rPr>
                <w:rFonts w:ascii="Times New Roman" w:hAnsi="Times New Roman" w:cs="Times New Roman"/>
                <w:b/>
                <w:bCs/>
                <w:sz w:val="22"/>
                <w:szCs w:val="22"/>
              </w:rPr>
              <w:t>Strategi Organisasi</w:t>
            </w:r>
          </w:p>
        </w:tc>
        <w:tc>
          <w:tcPr>
            <w:tcW w:w="1533" w:type="dxa"/>
            <w:vAlign w:val="center"/>
          </w:tcPr>
          <w:tbl>
            <w:tblPr>
              <w:tblW w:w="1214"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214"/>
            </w:tblGrid>
            <w:tr w:rsidR="009B2C4B" w14:paraId="483169C4" w14:textId="77777777" w:rsidTr="00F52E73">
              <w:trPr>
                <w:trHeight w:val="824"/>
                <w:tblCellSpacing w:w="15" w:type="dxa"/>
              </w:trPr>
              <w:tc>
                <w:tcPr>
                  <w:tcW w:w="1230" w:type="dxa"/>
                  <w:vAlign w:val="center"/>
                  <w:hideMark/>
                </w:tcPr>
                <w:p w14:paraId="1D119FF0" w14:textId="77777777" w:rsidR="009B2C4B" w:rsidRDefault="009B2C4B" w:rsidP="009B2C4B">
                  <w:r>
                    <w:t>Keteladanan &amp; Pembiasaan</w:t>
                  </w:r>
                </w:p>
              </w:tc>
            </w:tr>
          </w:tbl>
          <w:p w14:paraId="2AB36B28" w14:textId="77777777" w:rsidR="009B2C4B" w:rsidRDefault="009B2C4B" w:rsidP="009B2C4B">
            <w:pPr>
              <w:rPr>
                <w:vanish/>
              </w:rPr>
            </w:pPr>
          </w:p>
          <w:tbl>
            <w:tblPr>
              <w:tblW w:w="9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9B2C4B" w14:paraId="0C6EE561" w14:textId="77777777" w:rsidTr="00F52E73">
              <w:trPr>
                <w:tblCellSpacing w:w="15" w:type="dxa"/>
              </w:trPr>
              <w:tc>
                <w:tcPr>
                  <w:tcW w:w="36" w:type="dxa"/>
                  <w:vAlign w:val="center"/>
                  <w:hideMark/>
                </w:tcPr>
                <w:p w14:paraId="4022A709" w14:textId="77777777" w:rsidR="009B2C4B" w:rsidRDefault="009B2C4B" w:rsidP="009B2C4B"/>
              </w:tc>
            </w:tr>
          </w:tbl>
          <w:p w14:paraId="39AF2608" w14:textId="77777777" w:rsidR="009B2C4B" w:rsidRPr="000173A7" w:rsidRDefault="009B2C4B" w:rsidP="007250CD">
            <w:pPr>
              <w:pStyle w:val="ListParagraph"/>
              <w:spacing w:line="360" w:lineRule="auto"/>
              <w:ind w:left="0"/>
              <w:jc w:val="center"/>
              <w:rPr>
                <w:rFonts w:ascii="Times New Roman" w:hAnsi="Times New Roman" w:cs="Times New Roman"/>
                <w:b/>
                <w:bCs/>
                <w:sz w:val="22"/>
                <w:szCs w:val="22"/>
              </w:rPr>
            </w:pPr>
          </w:p>
        </w:tc>
        <w:tc>
          <w:tcPr>
            <w:tcW w:w="3994" w:type="dxa"/>
            <w:vAlign w:val="center"/>
          </w:tcPr>
          <w:tbl>
            <w:tblPr>
              <w:tblW w:w="4223"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223"/>
            </w:tblGrid>
            <w:tr w:rsidR="009B2C4B" w14:paraId="1AC2B6F7" w14:textId="77777777" w:rsidTr="00F52E73">
              <w:trPr>
                <w:trHeight w:val="643"/>
                <w:tblCellSpacing w:w="15" w:type="dxa"/>
              </w:trPr>
              <w:tc>
                <w:tcPr>
                  <w:tcW w:w="4163" w:type="dxa"/>
                  <w:vAlign w:val="center"/>
                  <w:hideMark/>
                </w:tcPr>
                <w:p w14:paraId="4141F78D" w14:textId="77777777" w:rsidR="009B2C4B" w:rsidRDefault="009B2C4B" w:rsidP="009B2C4B">
                  <w:pPr>
                    <w:ind w:right="-643"/>
                  </w:pPr>
                  <w:r>
                    <w:t>Menggali praktik keteladanan sebagai strategi penguatan karakter</w:t>
                  </w:r>
                </w:p>
              </w:tc>
            </w:tr>
          </w:tbl>
          <w:p w14:paraId="3AF1D3EF" w14:textId="77777777" w:rsidR="009B2C4B" w:rsidRDefault="009B2C4B" w:rsidP="009B2C4B">
            <w:pPr>
              <w:rPr>
                <w:vanish/>
              </w:rPr>
            </w:pPr>
          </w:p>
          <w:tbl>
            <w:tblPr>
              <w:tblW w:w="9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9B2C4B" w14:paraId="70FB0C58" w14:textId="77777777" w:rsidTr="00F52E73">
              <w:trPr>
                <w:tblCellSpacing w:w="15" w:type="dxa"/>
              </w:trPr>
              <w:tc>
                <w:tcPr>
                  <w:tcW w:w="36" w:type="dxa"/>
                  <w:vAlign w:val="center"/>
                  <w:hideMark/>
                </w:tcPr>
                <w:p w14:paraId="6A5C461F" w14:textId="77777777" w:rsidR="009B2C4B" w:rsidRDefault="009B2C4B" w:rsidP="009B2C4B"/>
              </w:tc>
            </w:tr>
          </w:tbl>
          <w:p w14:paraId="0F52C120" w14:textId="77777777" w:rsidR="009B2C4B" w:rsidRPr="000173A7" w:rsidRDefault="009B2C4B" w:rsidP="00637103">
            <w:pPr>
              <w:pStyle w:val="ListParagraph"/>
              <w:spacing w:line="360" w:lineRule="auto"/>
              <w:ind w:left="0"/>
              <w:jc w:val="center"/>
              <w:rPr>
                <w:rFonts w:ascii="Times New Roman" w:hAnsi="Times New Roman" w:cs="Times New Roman"/>
                <w:b/>
                <w:bCs/>
                <w:sz w:val="22"/>
                <w:szCs w:val="22"/>
              </w:rPr>
            </w:pPr>
          </w:p>
        </w:tc>
      </w:tr>
      <w:tr w:rsidR="009B2C4B" w:rsidRPr="000173A7" w14:paraId="20B9FCDA" w14:textId="77777777" w:rsidTr="002A7BA4">
        <w:trPr>
          <w:trHeight w:val="921"/>
        </w:trPr>
        <w:tc>
          <w:tcPr>
            <w:tcW w:w="472" w:type="dxa"/>
            <w:vAlign w:val="center"/>
          </w:tcPr>
          <w:p w14:paraId="10162BC1" w14:textId="2AB8B88D" w:rsidR="009B2C4B" w:rsidRPr="000173A7" w:rsidRDefault="009B2C4B" w:rsidP="009B2C4B">
            <w:pPr>
              <w:pStyle w:val="ListParagraph"/>
              <w:spacing w:line="360" w:lineRule="auto"/>
              <w:ind w:left="-108" w:right="-108"/>
              <w:jc w:val="center"/>
              <w:rPr>
                <w:rFonts w:ascii="Times New Roman" w:hAnsi="Times New Roman" w:cs="Times New Roman"/>
                <w:b/>
                <w:bCs/>
                <w:sz w:val="22"/>
                <w:szCs w:val="22"/>
              </w:rPr>
            </w:pPr>
            <w:r>
              <w:rPr>
                <w:rFonts w:ascii="Times New Roman" w:hAnsi="Times New Roman" w:cs="Times New Roman"/>
                <w:b/>
                <w:bCs/>
                <w:sz w:val="22"/>
                <w:szCs w:val="22"/>
              </w:rPr>
              <w:t>7</w:t>
            </w:r>
          </w:p>
        </w:tc>
        <w:tc>
          <w:tcPr>
            <w:tcW w:w="1231" w:type="dxa"/>
            <w:vAlign w:val="center"/>
          </w:tcPr>
          <w:p w14:paraId="3D994987" w14:textId="64C98C0E" w:rsidR="009B2C4B" w:rsidRPr="000173A7" w:rsidRDefault="009B2C4B" w:rsidP="009B2C4B">
            <w:pPr>
              <w:pStyle w:val="ListParagraph"/>
              <w:spacing w:line="360" w:lineRule="auto"/>
              <w:ind w:left="0"/>
              <w:jc w:val="center"/>
              <w:rPr>
                <w:rFonts w:ascii="Times New Roman" w:hAnsi="Times New Roman" w:cs="Times New Roman"/>
                <w:b/>
                <w:bCs/>
                <w:sz w:val="22"/>
                <w:szCs w:val="22"/>
              </w:rPr>
            </w:pPr>
            <w:r>
              <w:rPr>
                <w:rFonts w:ascii="Times New Roman" w:hAnsi="Times New Roman" w:cs="Times New Roman"/>
                <w:b/>
                <w:bCs/>
                <w:sz w:val="22"/>
                <w:szCs w:val="22"/>
              </w:rPr>
              <w:t>Strategi Organisasi</w:t>
            </w:r>
          </w:p>
        </w:tc>
        <w:tc>
          <w:tcPr>
            <w:tcW w:w="1533" w:type="dxa"/>
            <w:vAlign w:val="center"/>
          </w:tcPr>
          <w:tbl>
            <w:tblPr>
              <w:tblW w:w="1168"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168"/>
            </w:tblGrid>
            <w:tr w:rsidR="009B2C4B" w14:paraId="56F32875" w14:textId="77777777" w:rsidTr="00F52E73">
              <w:trPr>
                <w:trHeight w:val="557"/>
                <w:tblCellSpacing w:w="15" w:type="dxa"/>
              </w:trPr>
              <w:tc>
                <w:tcPr>
                  <w:tcW w:w="1108" w:type="dxa"/>
                  <w:vAlign w:val="center"/>
                  <w:hideMark/>
                </w:tcPr>
                <w:p w14:paraId="614609CF" w14:textId="77777777" w:rsidR="009B2C4B" w:rsidRDefault="009B2C4B" w:rsidP="009B2C4B">
                  <w:r>
                    <w:t>Program &amp; Evaluasi</w:t>
                  </w:r>
                </w:p>
              </w:tc>
            </w:tr>
          </w:tbl>
          <w:p w14:paraId="4963FDAD" w14:textId="77777777" w:rsidR="009B2C4B" w:rsidRDefault="009B2C4B" w:rsidP="009B2C4B">
            <w:pPr>
              <w:rPr>
                <w:vanish/>
              </w:rPr>
            </w:pPr>
          </w:p>
          <w:tbl>
            <w:tblPr>
              <w:tblW w:w="9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9B2C4B" w14:paraId="6BE93BC2" w14:textId="77777777" w:rsidTr="00F52E73">
              <w:trPr>
                <w:tblCellSpacing w:w="15" w:type="dxa"/>
              </w:trPr>
              <w:tc>
                <w:tcPr>
                  <w:tcW w:w="36" w:type="dxa"/>
                  <w:vAlign w:val="center"/>
                  <w:hideMark/>
                </w:tcPr>
                <w:p w14:paraId="1C07A247" w14:textId="77777777" w:rsidR="009B2C4B" w:rsidRDefault="009B2C4B" w:rsidP="009B2C4B"/>
              </w:tc>
            </w:tr>
          </w:tbl>
          <w:p w14:paraId="3CA6A5A5" w14:textId="77777777" w:rsidR="009B2C4B" w:rsidRPr="000173A7" w:rsidRDefault="009B2C4B" w:rsidP="009B2C4B">
            <w:pPr>
              <w:pStyle w:val="ListParagraph"/>
              <w:spacing w:line="360" w:lineRule="auto"/>
              <w:ind w:left="0"/>
              <w:jc w:val="center"/>
              <w:rPr>
                <w:rFonts w:ascii="Times New Roman" w:hAnsi="Times New Roman" w:cs="Times New Roman"/>
                <w:b/>
                <w:bCs/>
                <w:sz w:val="22"/>
                <w:szCs w:val="22"/>
              </w:rPr>
            </w:pPr>
          </w:p>
        </w:tc>
        <w:tc>
          <w:tcPr>
            <w:tcW w:w="3994" w:type="dxa"/>
            <w:vAlign w:val="center"/>
          </w:tcPr>
          <w:tbl>
            <w:tblPr>
              <w:tblW w:w="3439"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3439"/>
            </w:tblGrid>
            <w:tr w:rsidR="009B2C4B" w14:paraId="0CC854F3" w14:textId="77777777" w:rsidTr="00F52E73">
              <w:trPr>
                <w:trHeight w:val="557"/>
                <w:tblCellSpacing w:w="15" w:type="dxa"/>
              </w:trPr>
              <w:tc>
                <w:tcPr>
                  <w:tcW w:w="3379" w:type="dxa"/>
                  <w:vAlign w:val="center"/>
                  <w:hideMark/>
                </w:tcPr>
                <w:p w14:paraId="76F76AC7" w14:textId="77777777" w:rsidR="009B2C4B" w:rsidRDefault="009B2C4B" w:rsidP="009B2C4B">
                  <w:r>
                    <w:t>Mengetahui unsur pendidikan seperti perencanaan dan evaluasi kegiatan</w:t>
                  </w:r>
                </w:p>
              </w:tc>
            </w:tr>
          </w:tbl>
          <w:p w14:paraId="7C6F9D1B" w14:textId="77777777" w:rsidR="009B2C4B" w:rsidRDefault="009B2C4B" w:rsidP="009B2C4B">
            <w:pPr>
              <w:rPr>
                <w:vanish/>
              </w:rPr>
            </w:pPr>
          </w:p>
          <w:tbl>
            <w:tblPr>
              <w:tblW w:w="9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9B2C4B" w14:paraId="32D76530" w14:textId="77777777" w:rsidTr="00F52E73">
              <w:trPr>
                <w:tblCellSpacing w:w="15" w:type="dxa"/>
              </w:trPr>
              <w:tc>
                <w:tcPr>
                  <w:tcW w:w="36" w:type="dxa"/>
                  <w:vAlign w:val="center"/>
                  <w:hideMark/>
                </w:tcPr>
                <w:p w14:paraId="60EB02CD" w14:textId="77777777" w:rsidR="009B2C4B" w:rsidRDefault="009B2C4B" w:rsidP="009B2C4B"/>
              </w:tc>
            </w:tr>
          </w:tbl>
          <w:p w14:paraId="602D9078" w14:textId="77777777" w:rsidR="009B2C4B" w:rsidRPr="000173A7" w:rsidRDefault="009B2C4B" w:rsidP="009B2C4B">
            <w:pPr>
              <w:pStyle w:val="ListParagraph"/>
              <w:spacing w:line="360" w:lineRule="auto"/>
              <w:ind w:left="0"/>
              <w:jc w:val="center"/>
              <w:rPr>
                <w:rFonts w:ascii="Times New Roman" w:hAnsi="Times New Roman" w:cs="Times New Roman"/>
                <w:b/>
                <w:bCs/>
                <w:sz w:val="22"/>
                <w:szCs w:val="22"/>
              </w:rPr>
            </w:pPr>
          </w:p>
        </w:tc>
      </w:tr>
      <w:tr w:rsidR="009B2C4B" w:rsidRPr="000173A7" w14:paraId="25CDA6CB" w14:textId="77777777" w:rsidTr="002A7BA4">
        <w:trPr>
          <w:trHeight w:val="921"/>
        </w:trPr>
        <w:tc>
          <w:tcPr>
            <w:tcW w:w="472" w:type="dxa"/>
            <w:vAlign w:val="center"/>
          </w:tcPr>
          <w:p w14:paraId="25EA9136" w14:textId="0E6000D3" w:rsidR="009B2C4B" w:rsidRPr="000173A7" w:rsidRDefault="009B2C4B" w:rsidP="009B2C4B">
            <w:pPr>
              <w:pStyle w:val="ListParagraph"/>
              <w:spacing w:line="360" w:lineRule="auto"/>
              <w:ind w:left="-108" w:right="-108"/>
              <w:jc w:val="center"/>
              <w:rPr>
                <w:rFonts w:ascii="Times New Roman" w:hAnsi="Times New Roman" w:cs="Times New Roman"/>
                <w:b/>
                <w:bCs/>
                <w:sz w:val="22"/>
                <w:szCs w:val="22"/>
              </w:rPr>
            </w:pPr>
            <w:r>
              <w:rPr>
                <w:rFonts w:ascii="Times New Roman" w:hAnsi="Times New Roman" w:cs="Times New Roman"/>
                <w:b/>
                <w:bCs/>
                <w:sz w:val="22"/>
                <w:szCs w:val="22"/>
              </w:rPr>
              <w:t>8</w:t>
            </w:r>
          </w:p>
        </w:tc>
        <w:tc>
          <w:tcPr>
            <w:tcW w:w="1231" w:type="dxa"/>
            <w:vAlign w:val="center"/>
          </w:tcPr>
          <w:p w14:paraId="32D19D8F" w14:textId="27A56359" w:rsidR="009B2C4B" w:rsidRPr="000173A7" w:rsidRDefault="009B2C4B" w:rsidP="009B2C4B">
            <w:pPr>
              <w:pStyle w:val="ListParagraph"/>
              <w:spacing w:line="360" w:lineRule="auto"/>
              <w:ind w:left="0"/>
              <w:jc w:val="center"/>
              <w:rPr>
                <w:rFonts w:ascii="Times New Roman" w:hAnsi="Times New Roman" w:cs="Times New Roman"/>
                <w:b/>
                <w:bCs/>
                <w:sz w:val="22"/>
                <w:szCs w:val="22"/>
              </w:rPr>
            </w:pPr>
            <w:r>
              <w:rPr>
                <w:rFonts w:ascii="Times New Roman" w:hAnsi="Times New Roman" w:cs="Times New Roman"/>
                <w:b/>
                <w:bCs/>
                <w:sz w:val="22"/>
                <w:szCs w:val="22"/>
              </w:rPr>
              <w:t>Strategi Organisasi</w:t>
            </w:r>
          </w:p>
        </w:tc>
        <w:tc>
          <w:tcPr>
            <w:tcW w:w="1533" w:type="dxa"/>
            <w:vAlign w:val="center"/>
          </w:tcPr>
          <w:tbl>
            <w:tblPr>
              <w:tblW w:w="1239"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239"/>
            </w:tblGrid>
            <w:tr w:rsidR="009B2C4B" w14:paraId="4AE79FA6" w14:textId="77777777" w:rsidTr="00F52E73">
              <w:trPr>
                <w:trHeight w:val="824"/>
                <w:tblCellSpacing w:w="15" w:type="dxa"/>
              </w:trPr>
              <w:tc>
                <w:tcPr>
                  <w:tcW w:w="1257" w:type="dxa"/>
                  <w:vAlign w:val="center"/>
                  <w:hideMark/>
                </w:tcPr>
                <w:p w14:paraId="0BBC1E6B" w14:textId="77777777" w:rsidR="009B2C4B" w:rsidRDefault="009B2C4B" w:rsidP="009B2C4B">
                  <w:r>
                    <w:t>Kedisiplinan dan Suasana Religius</w:t>
                  </w:r>
                </w:p>
              </w:tc>
            </w:tr>
          </w:tbl>
          <w:p w14:paraId="32E486A9" w14:textId="77777777" w:rsidR="009B2C4B" w:rsidRDefault="009B2C4B" w:rsidP="009B2C4B">
            <w:pPr>
              <w:rPr>
                <w:vanish/>
              </w:rPr>
            </w:pPr>
          </w:p>
          <w:tbl>
            <w:tblPr>
              <w:tblW w:w="9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9B2C4B" w14:paraId="4828A80A" w14:textId="77777777" w:rsidTr="00F52E73">
              <w:trPr>
                <w:tblCellSpacing w:w="15" w:type="dxa"/>
              </w:trPr>
              <w:tc>
                <w:tcPr>
                  <w:tcW w:w="36" w:type="dxa"/>
                  <w:vAlign w:val="center"/>
                  <w:hideMark/>
                </w:tcPr>
                <w:p w14:paraId="040ED5B1" w14:textId="77777777" w:rsidR="009B2C4B" w:rsidRDefault="009B2C4B" w:rsidP="009B2C4B"/>
              </w:tc>
            </w:tr>
          </w:tbl>
          <w:p w14:paraId="2E9641BB" w14:textId="77777777" w:rsidR="009B2C4B" w:rsidRPr="000173A7" w:rsidRDefault="009B2C4B" w:rsidP="009B2C4B">
            <w:pPr>
              <w:pStyle w:val="ListParagraph"/>
              <w:spacing w:line="360" w:lineRule="auto"/>
              <w:ind w:left="0"/>
              <w:jc w:val="center"/>
              <w:rPr>
                <w:rFonts w:ascii="Times New Roman" w:hAnsi="Times New Roman" w:cs="Times New Roman"/>
                <w:b/>
                <w:bCs/>
                <w:sz w:val="22"/>
                <w:szCs w:val="22"/>
              </w:rPr>
            </w:pPr>
          </w:p>
        </w:tc>
        <w:tc>
          <w:tcPr>
            <w:tcW w:w="3994" w:type="dxa"/>
            <w:vAlign w:val="center"/>
          </w:tcPr>
          <w:tbl>
            <w:tblPr>
              <w:tblW w:w="3439"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3439"/>
            </w:tblGrid>
            <w:tr w:rsidR="009B2C4B" w14:paraId="51C0E09C" w14:textId="77777777" w:rsidTr="00F52E73">
              <w:trPr>
                <w:trHeight w:val="557"/>
                <w:tblCellSpacing w:w="15" w:type="dxa"/>
              </w:trPr>
              <w:tc>
                <w:tcPr>
                  <w:tcW w:w="3379" w:type="dxa"/>
                  <w:vAlign w:val="center"/>
                  <w:hideMark/>
                </w:tcPr>
                <w:p w14:paraId="0ACC1150" w14:textId="77777777" w:rsidR="009B2C4B" w:rsidRDefault="009B2C4B" w:rsidP="009B2C4B">
                  <w:r>
                    <w:t>Menggali strategi menciptakan lingkungan kondusif secara religius</w:t>
                  </w:r>
                </w:p>
              </w:tc>
            </w:tr>
          </w:tbl>
          <w:p w14:paraId="6F75A380" w14:textId="77777777" w:rsidR="009B2C4B" w:rsidRDefault="009B2C4B" w:rsidP="009B2C4B">
            <w:pPr>
              <w:rPr>
                <w:vanish/>
              </w:rPr>
            </w:pPr>
          </w:p>
          <w:tbl>
            <w:tblPr>
              <w:tblW w:w="9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9B2C4B" w14:paraId="33FC379C" w14:textId="77777777" w:rsidTr="00F52E73">
              <w:trPr>
                <w:tblCellSpacing w:w="15" w:type="dxa"/>
              </w:trPr>
              <w:tc>
                <w:tcPr>
                  <w:tcW w:w="36" w:type="dxa"/>
                  <w:vAlign w:val="center"/>
                  <w:hideMark/>
                </w:tcPr>
                <w:p w14:paraId="0F0E55BF" w14:textId="77777777" w:rsidR="009B2C4B" w:rsidRDefault="009B2C4B" w:rsidP="009B2C4B"/>
              </w:tc>
            </w:tr>
          </w:tbl>
          <w:p w14:paraId="5564610C" w14:textId="77777777" w:rsidR="009B2C4B" w:rsidRPr="000173A7" w:rsidRDefault="009B2C4B" w:rsidP="009B2C4B">
            <w:pPr>
              <w:pStyle w:val="ListParagraph"/>
              <w:spacing w:line="360" w:lineRule="auto"/>
              <w:ind w:left="0"/>
              <w:jc w:val="center"/>
              <w:rPr>
                <w:rFonts w:ascii="Times New Roman" w:hAnsi="Times New Roman" w:cs="Times New Roman"/>
                <w:b/>
                <w:bCs/>
                <w:sz w:val="22"/>
                <w:szCs w:val="22"/>
              </w:rPr>
            </w:pPr>
          </w:p>
        </w:tc>
      </w:tr>
      <w:tr w:rsidR="009B2C4B" w:rsidRPr="000173A7" w14:paraId="26766770" w14:textId="77777777" w:rsidTr="002A7BA4">
        <w:trPr>
          <w:trHeight w:val="921"/>
        </w:trPr>
        <w:tc>
          <w:tcPr>
            <w:tcW w:w="472" w:type="dxa"/>
            <w:vAlign w:val="center"/>
          </w:tcPr>
          <w:p w14:paraId="27B9721F" w14:textId="140C47A4" w:rsidR="009B2C4B" w:rsidRPr="000173A7" w:rsidRDefault="009B2C4B" w:rsidP="009B2C4B">
            <w:pPr>
              <w:pStyle w:val="ListParagraph"/>
              <w:spacing w:line="360" w:lineRule="auto"/>
              <w:ind w:left="-108" w:right="-108"/>
              <w:jc w:val="center"/>
              <w:rPr>
                <w:rFonts w:ascii="Times New Roman" w:hAnsi="Times New Roman" w:cs="Times New Roman"/>
                <w:b/>
                <w:bCs/>
                <w:sz w:val="22"/>
                <w:szCs w:val="22"/>
              </w:rPr>
            </w:pPr>
            <w:r>
              <w:rPr>
                <w:rFonts w:ascii="Times New Roman" w:hAnsi="Times New Roman" w:cs="Times New Roman"/>
                <w:b/>
                <w:bCs/>
                <w:sz w:val="22"/>
                <w:szCs w:val="22"/>
              </w:rPr>
              <w:t>9</w:t>
            </w:r>
          </w:p>
        </w:tc>
        <w:tc>
          <w:tcPr>
            <w:tcW w:w="1231" w:type="dxa"/>
            <w:vAlign w:val="center"/>
          </w:tcPr>
          <w:p w14:paraId="105BD95E" w14:textId="52212DB1" w:rsidR="009B2C4B" w:rsidRPr="000173A7" w:rsidRDefault="009B2C4B" w:rsidP="009B2C4B">
            <w:pPr>
              <w:pStyle w:val="ListParagraph"/>
              <w:spacing w:line="360" w:lineRule="auto"/>
              <w:ind w:left="0"/>
              <w:jc w:val="center"/>
              <w:rPr>
                <w:rFonts w:ascii="Times New Roman" w:hAnsi="Times New Roman" w:cs="Times New Roman"/>
                <w:b/>
                <w:bCs/>
                <w:sz w:val="22"/>
                <w:szCs w:val="22"/>
              </w:rPr>
            </w:pPr>
            <w:r>
              <w:rPr>
                <w:rFonts w:ascii="Times New Roman" w:hAnsi="Times New Roman" w:cs="Times New Roman"/>
                <w:b/>
                <w:bCs/>
                <w:sz w:val="22"/>
                <w:szCs w:val="22"/>
              </w:rPr>
              <w:t>Strategi Organisasi</w:t>
            </w:r>
          </w:p>
        </w:tc>
        <w:tc>
          <w:tcPr>
            <w:tcW w:w="1533" w:type="dxa"/>
            <w:vAlign w:val="center"/>
          </w:tcPr>
          <w:tbl>
            <w:tblPr>
              <w:tblW w:w="1168"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168"/>
            </w:tblGrid>
            <w:tr w:rsidR="009B2C4B" w14:paraId="039AC211" w14:textId="77777777" w:rsidTr="00F52E73">
              <w:trPr>
                <w:trHeight w:val="824"/>
                <w:tblCellSpacing w:w="15" w:type="dxa"/>
              </w:trPr>
              <w:tc>
                <w:tcPr>
                  <w:tcW w:w="1108" w:type="dxa"/>
                  <w:vAlign w:val="center"/>
                  <w:hideMark/>
                </w:tcPr>
                <w:p w14:paraId="1C40F8F0" w14:textId="77777777" w:rsidR="009B2C4B" w:rsidRDefault="009B2C4B" w:rsidP="009B2C4B">
                  <w:r>
                    <w:t>Integrasi Nilai dalam Kegiatan</w:t>
                  </w:r>
                </w:p>
              </w:tc>
            </w:tr>
          </w:tbl>
          <w:p w14:paraId="6313C676" w14:textId="77777777" w:rsidR="009B2C4B" w:rsidRDefault="009B2C4B" w:rsidP="009B2C4B">
            <w:pPr>
              <w:rPr>
                <w:vanish/>
              </w:rPr>
            </w:pPr>
          </w:p>
          <w:tbl>
            <w:tblPr>
              <w:tblW w:w="9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9B2C4B" w14:paraId="2003574D" w14:textId="77777777" w:rsidTr="00F52E73">
              <w:trPr>
                <w:tblCellSpacing w:w="15" w:type="dxa"/>
              </w:trPr>
              <w:tc>
                <w:tcPr>
                  <w:tcW w:w="36" w:type="dxa"/>
                  <w:vAlign w:val="center"/>
                  <w:hideMark/>
                </w:tcPr>
                <w:p w14:paraId="08B1973B" w14:textId="77777777" w:rsidR="009B2C4B" w:rsidRDefault="009B2C4B" w:rsidP="009B2C4B"/>
              </w:tc>
            </w:tr>
          </w:tbl>
          <w:p w14:paraId="2EAEB747" w14:textId="77777777" w:rsidR="009B2C4B" w:rsidRPr="000173A7" w:rsidRDefault="009B2C4B" w:rsidP="009B2C4B">
            <w:pPr>
              <w:pStyle w:val="ListParagraph"/>
              <w:spacing w:line="360" w:lineRule="auto"/>
              <w:ind w:left="0"/>
              <w:jc w:val="center"/>
              <w:rPr>
                <w:rFonts w:ascii="Times New Roman" w:hAnsi="Times New Roman" w:cs="Times New Roman"/>
                <w:b/>
                <w:bCs/>
                <w:sz w:val="22"/>
                <w:szCs w:val="22"/>
              </w:rPr>
            </w:pPr>
          </w:p>
        </w:tc>
        <w:tc>
          <w:tcPr>
            <w:tcW w:w="3994" w:type="dxa"/>
            <w:vAlign w:val="center"/>
          </w:tcPr>
          <w:tbl>
            <w:tblPr>
              <w:tblW w:w="4569"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569"/>
            </w:tblGrid>
            <w:tr w:rsidR="009B2C4B" w14:paraId="246C96B2" w14:textId="77777777" w:rsidTr="00F52E73">
              <w:trPr>
                <w:trHeight w:val="557"/>
                <w:tblCellSpacing w:w="15" w:type="dxa"/>
              </w:trPr>
              <w:tc>
                <w:tcPr>
                  <w:tcW w:w="4509" w:type="dxa"/>
                  <w:vAlign w:val="center"/>
                  <w:hideMark/>
                </w:tcPr>
                <w:p w14:paraId="1451E28A" w14:textId="77777777" w:rsidR="009B2C4B" w:rsidRDefault="009B2C4B" w:rsidP="009B2C4B">
                  <w:pPr>
                    <w:ind w:right="899"/>
                  </w:pPr>
                  <w:r>
                    <w:t>Menilai sejauh mana nilai religius terinternalisasi dalam kegiatan</w:t>
                  </w:r>
                </w:p>
              </w:tc>
            </w:tr>
          </w:tbl>
          <w:p w14:paraId="74DE0297" w14:textId="77777777" w:rsidR="009B2C4B" w:rsidRDefault="009B2C4B" w:rsidP="009B2C4B">
            <w:pPr>
              <w:rPr>
                <w:vanish/>
              </w:rPr>
            </w:pPr>
          </w:p>
          <w:tbl>
            <w:tblPr>
              <w:tblW w:w="9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9B2C4B" w14:paraId="66B4C6E8" w14:textId="77777777" w:rsidTr="00F52E73">
              <w:trPr>
                <w:tblCellSpacing w:w="15" w:type="dxa"/>
              </w:trPr>
              <w:tc>
                <w:tcPr>
                  <w:tcW w:w="36" w:type="dxa"/>
                  <w:vAlign w:val="center"/>
                  <w:hideMark/>
                </w:tcPr>
                <w:p w14:paraId="04164DD6" w14:textId="77777777" w:rsidR="009B2C4B" w:rsidRDefault="009B2C4B" w:rsidP="009B2C4B"/>
              </w:tc>
            </w:tr>
          </w:tbl>
          <w:p w14:paraId="7FB9E73F" w14:textId="77777777" w:rsidR="009B2C4B" w:rsidRPr="000173A7" w:rsidRDefault="009B2C4B" w:rsidP="009B2C4B">
            <w:pPr>
              <w:pStyle w:val="ListParagraph"/>
              <w:spacing w:line="360" w:lineRule="auto"/>
              <w:ind w:left="0"/>
              <w:jc w:val="center"/>
              <w:rPr>
                <w:rFonts w:ascii="Times New Roman" w:hAnsi="Times New Roman" w:cs="Times New Roman"/>
                <w:b/>
                <w:bCs/>
                <w:sz w:val="22"/>
                <w:szCs w:val="22"/>
              </w:rPr>
            </w:pPr>
          </w:p>
        </w:tc>
      </w:tr>
      <w:tr w:rsidR="009B2C4B" w:rsidRPr="000173A7" w14:paraId="38B2F597" w14:textId="77777777" w:rsidTr="002A7BA4">
        <w:trPr>
          <w:trHeight w:val="921"/>
        </w:trPr>
        <w:tc>
          <w:tcPr>
            <w:tcW w:w="472" w:type="dxa"/>
            <w:vAlign w:val="center"/>
          </w:tcPr>
          <w:p w14:paraId="5F7352D1" w14:textId="49407D17" w:rsidR="009B2C4B" w:rsidRPr="000173A7" w:rsidRDefault="009B2C4B" w:rsidP="009B2C4B">
            <w:pPr>
              <w:pStyle w:val="ListParagraph"/>
              <w:spacing w:line="360" w:lineRule="auto"/>
              <w:ind w:left="-108" w:right="-108"/>
              <w:jc w:val="center"/>
              <w:rPr>
                <w:rFonts w:ascii="Times New Roman" w:hAnsi="Times New Roman" w:cs="Times New Roman"/>
                <w:b/>
                <w:bCs/>
                <w:sz w:val="22"/>
                <w:szCs w:val="22"/>
              </w:rPr>
            </w:pPr>
            <w:r>
              <w:rPr>
                <w:rFonts w:ascii="Times New Roman" w:hAnsi="Times New Roman" w:cs="Times New Roman"/>
                <w:b/>
                <w:bCs/>
                <w:sz w:val="22"/>
                <w:szCs w:val="22"/>
              </w:rPr>
              <w:t>10</w:t>
            </w:r>
          </w:p>
        </w:tc>
        <w:tc>
          <w:tcPr>
            <w:tcW w:w="1231" w:type="dxa"/>
            <w:vAlign w:val="center"/>
          </w:tcPr>
          <w:p w14:paraId="663D0EB7" w14:textId="3717712D" w:rsidR="009B2C4B" w:rsidRPr="000173A7" w:rsidRDefault="009B2C4B" w:rsidP="009B2C4B">
            <w:pPr>
              <w:pStyle w:val="ListParagraph"/>
              <w:spacing w:line="360" w:lineRule="auto"/>
              <w:ind w:left="0"/>
              <w:jc w:val="center"/>
              <w:rPr>
                <w:rFonts w:ascii="Times New Roman" w:hAnsi="Times New Roman" w:cs="Times New Roman"/>
                <w:b/>
                <w:bCs/>
                <w:sz w:val="22"/>
                <w:szCs w:val="22"/>
              </w:rPr>
            </w:pPr>
            <w:r>
              <w:rPr>
                <w:rFonts w:ascii="Times New Roman" w:hAnsi="Times New Roman" w:cs="Times New Roman"/>
                <w:b/>
                <w:bCs/>
                <w:sz w:val="22"/>
                <w:szCs w:val="22"/>
              </w:rPr>
              <w:t>Dampak</w:t>
            </w:r>
          </w:p>
        </w:tc>
        <w:tc>
          <w:tcPr>
            <w:tcW w:w="1533" w:type="dxa"/>
            <w:vAlign w:val="center"/>
          </w:tcPr>
          <w:tbl>
            <w:tblPr>
              <w:tblW w:w="1168"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168"/>
            </w:tblGrid>
            <w:tr w:rsidR="009B2C4B" w14:paraId="6D008797" w14:textId="77777777" w:rsidTr="00F52E73">
              <w:trPr>
                <w:trHeight w:val="824"/>
                <w:tblCellSpacing w:w="15" w:type="dxa"/>
              </w:trPr>
              <w:tc>
                <w:tcPr>
                  <w:tcW w:w="1150" w:type="dxa"/>
                  <w:vAlign w:val="center"/>
                  <w:hideMark/>
                </w:tcPr>
                <w:p w14:paraId="71C350D2" w14:textId="77777777" w:rsidR="009B2C4B" w:rsidRDefault="009B2C4B" w:rsidP="009B2C4B">
                  <w:r>
                    <w:t>Perubahan perilaku dan spiritualitas</w:t>
                  </w:r>
                </w:p>
              </w:tc>
            </w:tr>
          </w:tbl>
          <w:p w14:paraId="485E9D12" w14:textId="77777777" w:rsidR="009B2C4B" w:rsidRDefault="009B2C4B" w:rsidP="009B2C4B">
            <w:pPr>
              <w:rPr>
                <w:vanish/>
              </w:rPr>
            </w:pPr>
          </w:p>
          <w:tbl>
            <w:tblPr>
              <w:tblW w:w="9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9B2C4B" w14:paraId="1061DD64" w14:textId="77777777" w:rsidTr="00F52E73">
              <w:trPr>
                <w:tblCellSpacing w:w="15" w:type="dxa"/>
              </w:trPr>
              <w:tc>
                <w:tcPr>
                  <w:tcW w:w="36" w:type="dxa"/>
                  <w:vAlign w:val="center"/>
                  <w:hideMark/>
                </w:tcPr>
                <w:p w14:paraId="70BCA70F" w14:textId="77777777" w:rsidR="009B2C4B" w:rsidRDefault="009B2C4B" w:rsidP="009B2C4B"/>
              </w:tc>
            </w:tr>
          </w:tbl>
          <w:p w14:paraId="4F6A66CF" w14:textId="77777777" w:rsidR="009B2C4B" w:rsidRPr="000173A7" w:rsidRDefault="009B2C4B" w:rsidP="009B2C4B">
            <w:pPr>
              <w:pStyle w:val="ListParagraph"/>
              <w:spacing w:line="360" w:lineRule="auto"/>
              <w:ind w:left="0"/>
              <w:jc w:val="center"/>
              <w:rPr>
                <w:rFonts w:ascii="Times New Roman" w:hAnsi="Times New Roman" w:cs="Times New Roman"/>
                <w:b/>
                <w:bCs/>
                <w:sz w:val="22"/>
                <w:szCs w:val="22"/>
              </w:rPr>
            </w:pPr>
          </w:p>
        </w:tc>
        <w:tc>
          <w:tcPr>
            <w:tcW w:w="3994" w:type="dxa"/>
            <w:vAlign w:val="center"/>
          </w:tcPr>
          <w:p w14:paraId="3FF6F55B" w14:textId="3D4AF7BC" w:rsidR="009B2C4B" w:rsidRPr="009B2C4B" w:rsidRDefault="009B2C4B" w:rsidP="009B2C4B">
            <w:pPr>
              <w:ind w:right="804"/>
            </w:pPr>
            <w:r>
              <w:t>Mengetahui pengaruh kegiatan religius terhadap perkembangan karakter</w:t>
            </w:r>
          </w:p>
        </w:tc>
      </w:tr>
    </w:tbl>
    <w:p w14:paraId="73633A51" w14:textId="77777777" w:rsidR="00B4504B" w:rsidRDefault="00B4504B" w:rsidP="009B2C4B">
      <w:pPr>
        <w:pStyle w:val="Heading1"/>
        <w:jc w:val="left"/>
      </w:pPr>
      <w:bookmarkStart w:id="1321" w:name="_Toc192114960"/>
      <w:bookmarkStart w:id="1322" w:name="_Toc192115316"/>
      <w:bookmarkStart w:id="1323" w:name="_Toc192115379"/>
      <w:bookmarkStart w:id="1324" w:name="_Toc192115757"/>
      <w:bookmarkStart w:id="1325" w:name="_Toc192116040"/>
      <w:bookmarkStart w:id="1326" w:name="_Toc192116094"/>
      <w:bookmarkStart w:id="1327" w:name="_Toc192254864"/>
      <w:bookmarkStart w:id="1328" w:name="_Toc192257143"/>
      <w:bookmarkStart w:id="1329" w:name="_Toc192257199"/>
    </w:p>
    <w:p w14:paraId="4F920EE4" w14:textId="77777777" w:rsidR="00B4504B" w:rsidRDefault="00B4504B" w:rsidP="007E422E">
      <w:pPr>
        <w:pStyle w:val="Heading1"/>
      </w:pPr>
    </w:p>
    <w:p w14:paraId="38626670" w14:textId="77777777" w:rsidR="00B4504B" w:rsidRDefault="00B4504B" w:rsidP="007E422E">
      <w:pPr>
        <w:pStyle w:val="Heading1"/>
      </w:pPr>
    </w:p>
    <w:p w14:paraId="5D3976F7" w14:textId="77777777" w:rsidR="00B4504B" w:rsidRDefault="00B4504B" w:rsidP="007E422E">
      <w:pPr>
        <w:pStyle w:val="Heading1"/>
      </w:pPr>
    </w:p>
    <w:p w14:paraId="0FDB8D14" w14:textId="77777777" w:rsidR="00B4504B" w:rsidRDefault="00B4504B" w:rsidP="007E422E">
      <w:pPr>
        <w:pStyle w:val="Heading1"/>
      </w:pPr>
    </w:p>
    <w:p w14:paraId="034D837C" w14:textId="77777777" w:rsidR="00B4504B" w:rsidRDefault="00B4504B" w:rsidP="007E422E">
      <w:pPr>
        <w:pStyle w:val="Heading1"/>
      </w:pPr>
    </w:p>
    <w:p w14:paraId="26C14060" w14:textId="77777777" w:rsidR="00B4504B" w:rsidRDefault="00B4504B" w:rsidP="007E422E">
      <w:pPr>
        <w:pStyle w:val="Heading1"/>
      </w:pPr>
    </w:p>
    <w:p w14:paraId="3D20C4DC" w14:textId="4FB6D142" w:rsidR="00DD0F8D" w:rsidRPr="000173A7" w:rsidRDefault="00EE5D57" w:rsidP="00AB1914">
      <w:pPr>
        <w:pStyle w:val="Heading1"/>
        <w:spacing w:line="360" w:lineRule="auto"/>
        <w:rPr>
          <w:rFonts w:ascii="Times New Roman" w:hAnsi="Times New Roman" w:cs="Times New Roman"/>
          <w:sz w:val="22"/>
          <w:szCs w:val="22"/>
        </w:rPr>
      </w:pPr>
      <w:bookmarkStart w:id="1330" w:name="_Toc192375427"/>
      <w:bookmarkStart w:id="1331" w:name="_Toc192375484"/>
      <w:bookmarkStart w:id="1332" w:name="_Toc192519983"/>
      <w:bookmarkStart w:id="1333" w:name="_Toc192520041"/>
      <w:bookmarkStart w:id="1334" w:name="_Toc192534167"/>
      <w:bookmarkStart w:id="1335" w:name="_Toc192538837"/>
      <w:bookmarkStart w:id="1336" w:name="_Toc192539069"/>
      <w:bookmarkStart w:id="1337" w:name="_Toc192539186"/>
      <w:bookmarkStart w:id="1338" w:name="_Toc192812310"/>
      <w:bookmarkStart w:id="1339" w:name="_Toc192812365"/>
      <w:bookmarkStart w:id="1340" w:name="_Toc192812420"/>
      <w:bookmarkStart w:id="1341" w:name="_Toc193427971"/>
      <w:bookmarkStart w:id="1342" w:name="_Toc193428028"/>
      <w:bookmarkStart w:id="1343" w:name="_Toc193489508"/>
      <w:bookmarkStart w:id="1344" w:name="_Toc193491187"/>
      <w:bookmarkStart w:id="1345" w:name="_Toc193491272"/>
      <w:bookmarkStart w:id="1346" w:name="_Toc196901577"/>
      <w:bookmarkStart w:id="1347" w:name="_Toc196905611"/>
      <w:bookmarkStart w:id="1348" w:name="_Toc196907188"/>
      <w:r w:rsidRPr="000173A7">
        <w:rPr>
          <w:rFonts w:ascii="Times New Roman" w:hAnsi="Times New Roman" w:cs="Times New Roman"/>
          <w:sz w:val="22"/>
          <w:szCs w:val="22"/>
        </w:rPr>
        <w:lastRenderedPageBreak/>
        <w:t>Lampiran V : TRANSKIP WAWANCAR</w:t>
      </w:r>
      <w:r w:rsidR="00F40301" w:rsidRPr="000173A7">
        <w:rPr>
          <w:rFonts w:ascii="Times New Roman" w:hAnsi="Times New Roman" w:cs="Times New Roman"/>
          <w:sz w:val="22"/>
          <w:szCs w:val="22"/>
        </w:rPr>
        <w:t>A</w:t>
      </w:r>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p>
    <w:p w14:paraId="71524A31" w14:textId="77777777" w:rsidR="00532F56" w:rsidRPr="000173A7" w:rsidRDefault="00532F56" w:rsidP="00532F56">
      <w:pPr>
        <w:pBdr>
          <w:bottom w:val="thinThickThinMediumGap" w:sz="18" w:space="1" w:color="auto"/>
        </w:pBdr>
        <w:spacing w:line="360" w:lineRule="auto"/>
        <w:jc w:val="center"/>
        <w:rPr>
          <w:rFonts w:eastAsiaTheme="minorHAnsi"/>
          <w:b/>
          <w:bCs/>
          <w:color w:val="000000"/>
          <w:sz w:val="22"/>
          <w:szCs w:val="22"/>
          <w:lang w:val="en-US"/>
        </w:rPr>
      </w:pPr>
      <w:r w:rsidRPr="000173A7">
        <w:rPr>
          <w:rFonts w:eastAsiaTheme="minorHAnsi"/>
          <w:b/>
          <w:bCs/>
          <w:color w:val="000000"/>
          <w:sz w:val="22"/>
          <w:szCs w:val="22"/>
          <w:lang w:val="en-US"/>
        </w:rPr>
        <w:t>TRANSKIP WAWANCARA KOMANDAN RESIMEN 906 SAPU JAGAD UIN WALISONGO SEMARANG</w:t>
      </w:r>
    </w:p>
    <w:p w14:paraId="7CF51C7A" w14:textId="77777777" w:rsidR="00532F56" w:rsidRPr="000173A7" w:rsidRDefault="00532F56" w:rsidP="00532F56">
      <w:pPr>
        <w:pStyle w:val="Heading1"/>
        <w:spacing w:line="360" w:lineRule="auto"/>
        <w:rPr>
          <w:rFonts w:ascii="Times New Roman" w:hAnsi="Times New Roman" w:cs="Times New Roman"/>
          <w:b w:val="0"/>
          <w:bCs w:val="0"/>
          <w:sz w:val="22"/>
          <w:szCs w:val="22"/>
        </w:rPr>
      </w:pPr>
    </w:p>
    <w:p w14:paraId="62527D10" w14:textId="77777777" w:rsidR="00532F56" w:rsidRPr="000173A7" w:rsidRDefault="00532F56" w:rsidP="008E514F">
      <w:pPr>
        <w:pStyle w:val="NoSpacing"/>
        <w:spacing w:line="360" w:lineRule="auto"/>
        <w:rPr>
          <w:b/>
          <w:bCs/>
          <w:sz w:val="22"/>
          <w:szCs w:val="22"/>
        </w:rPr>
      </w:pPr>
      <w:bookmarkStart w:id="1349" w:name="_Toc192114961"/>
      <w:bookmarkStart w:id="1350" w:name="_Toc192115317"/>
      <w:r w:rsidRPr="000173A7">
        <w:rPr>
          <w:sz w:val="22"/>
          <w:szCs w:val="22"/>
        </w:rPr>
        <w:t xml:space="preserve">Hari/tanggal </w:t>
      </w:r>
      <w:r w:rsidRPr="000173A7">
        <w:rPr>
          <w:sz w:val="22"/>
          <w:szCs w:val="22"/>
        </w:rPr>
        <w:tab/>
        <w:t>: Senin, 3 Februari 2025</w:t>
      </w:r>
      <w:bookmarkEnd w:id="1349"/>
      <w:bookmarkEnd w:id="1350"/>
    </w:p>
    <w:p w14:paraId="1194BBB0" w14:textId="77777777" w:rsidR="00532F56" w:rsidRPr="000173A7" w:rsidRDefault="00532F56" w:rsidP="008E514F">
      <w:pPr>
        <w:pStyle w:val="NoSpacing"/>
        <w:spacing w:line="360" w:lineRule="auto"/>
        <w:rPr>
          <w:b/>
          <w:bCs/>
          <w:sz w:val="22"/>
          <w:szCs w:val="22"/>
        </w:rPr>
      </w:pPr>
      <w:bookmarkStart w:id="1351" w:name="_Toc192114962"/>
      <w:bookmarkStart w:id="1352" w:name="_Toc192115318"/>
      <w:r w:rsidRPr="000173A7">
        <w:rPr>
          <w:sz w:val="22"/>
          <w:szCs w:val="22"/>
        </w:rPr>
        <w:t xml:space="preserve">Informan </w:t>
      </w:r>
      <w:r w:rsidRPr="000173A7">
        <w:rPr>
          <w:sz w:val="22"/>
          <w:szCs w:val="22"/>
        </w:rPr>
        <w:tab/>
        <w:t>: Diffa Moesyaffa</w:t>
      </w:r>
      <w:bookmarkEnd w:id="1351"/>
      <w:bookmarkEnd w:id="1352"/>
    </w:p>
    <w:p w14:paraId="11F0FF7F" w14:textId="5FFD6814" w:rsidR="00532F56" w:rsidRPr="000173A7" w:rsidRDefault="00532F56" w:rsidP="008E514F">
      <w:pPr>
        <w:pStyle w:val="NoSpacing"/>
        <w:spacing w:line="360" w:lineRule="auto"/>
        <w:rPr>
          <w:b/>
          <w:bCs/>
          <w:sz w:val="22"/>
          <w:szCs w:val="22"/>
        </w:rPr>
      </w:pPr>
      <w:bookmarkStart w:id="1353" w:name="_Toc192114963"/>
      <w:bookmarkStart w:id="1354" w:name="_Toc192115319"/>
      <w:r w:rsidRPr="000173A7">
        <w:rPr>
          <w:sz w:val="22"/>
          <w:szCs w:val="22"/>
        </w:rPr>
        <w:t xml:space="preserve">Jabatan </w:t>
      </w:r>
      <w:r w:rsidRPr="000173A7">
        <w:rPr>
          <w:sz w:val="22"/>
          <w:szCs w:val="22"/>
        </w:rPr>
        <w:tab/>
      </w:r>
      <w:r w:rsidR="00B3354E">
        <w:rPr>
          <w:sz w:val="22"/>
          <w:szCs w:val="22"/>
        </w:rPr>
        <w:tab/>
      </w:r>
      <w:r w:rsidRPr="000173A7">
        <w:rPr>
          <w:sz w:val="22"/>
          <w:szCs w:val="22"/>
        </w:rPr>
        <w:t>: Komandan Menwa UIN Walisongo</w:t>
      </w:r>
      <w:bookmarkEnd w:id="1353"/>
      <w:bookmarkEnd w:id="1354"/>
    </w:p>
    <w:p w14:paraId="65865339" w14:textId="77777777" w:rsidR="00532F56" w:rsidRPr="000173A7" w:rsidRDefault="00532F56" w:rsidP="008E514F">
      <w:pPr>
        <w:pStyle w:val="NoSpacing"/>
        <w:spacing w:line="360" w:lineRule="auto"/>
        <w:rPr>
          <w:b/>
          <w:bCs/>
          <w:sz w:val="22"/>
          <w:szCs w:val="22"/>
        </w:rPr>
      </w:pPr>
      <w:bookmarkStart w:id="1355" w:name="_Toc192114964"/>
      <w:bookmarkStart w:id="1356" w:name="_Toc192115320"/>
      <w:r w:rsidRPr="000173A7">
        <w:rPr>
          <w:sz w:val="22"/>
          <w:szCs w:val="22"/>
        </w:rPr>
        <w:t xml:space="preserve">Waktu </w:t>
      </w:r>
      <w:r w:rsidRPr="000173A7">
        <w:rPr>
          <w:sz w:val="22"/>
          <w:szCs w:val="22"/>
        </w:rPr>
        <w:tab/>
      </w:r>
      <w:r w:rsidRPr="000173A7">
        <w:rPr>
          <w:sz w:val="22"/>
          <w:szCs w:val="22"/>
        </w:rPr>
        <w:tab/>
        <w:t>: 20.00 - Selesai</w:t>
      </w:r>
      <w:bookmarkEnd w:id="1355"/>
      <w:bookmarkEnd w:id="1356"/>
    </w:p>
    <w:tbl>
      <w:tblPr>
        <w:tblStyle w:val="TableGrid"/>
        <w:tblW w:w="6335" w:type="dxa"/>
        <w:tblInd w:w="250" w:type="dxa"/>
        <w:tblLook w:val="04A0" w:firstRow="1" w:lastRow="0" w:firstColumn="1" w:lastColumn="0" w:noHBand="0" w:noVBand="1"/>
      </w:tblPr>
      <w:tblGrid>
        <w:gridCol w:w="546"/>
        <w:gridCol w:w="2047"/>
        <w:gridCol w:w="3742"/>
      </w:tblGrid>
      <w:tr w:rsidR="00532F56" w:rsidRPr="000173A7" w14:paraId="7DBBB7BA" w14:textId="77777777" w:rsidTr="00F52E73">
        <w:tc>
          <w:tcPr>
            <w:tcW w:w="546" w:type="dxa"/>
          </w:tcPr>
          <w:p w14:paraId="6D33925D" w14:textId="77777777" w:rsidR="00532F56" w:rsidRPr="000173A7" w:rsidRDefault="00532F56" w:rsidP="00A253EC">
            <w:pPr>
              <w:spacing w:line="360" w:lineRule="auto"/>
              <w:rPr>
                <w:rFonts w:eastAsiaTheme="minorHAnsi"/>
                <w:b/>
                <w:bCs/>
                <w:color w:val="000000"/>
                <w:sz w:val="22"/>
                <w:szCs w:val="22"/>
                <w:lang w:val="en-US"/>
              </w:rPr>
            </w:pPr>
            <w:r w:rsidRPr="000173A7">
              <w:rPr>
                <w:rFonts w:eastAsiaTheme="minorHAnsi"/>
                <w:b/>
                <w:bCs/>
                <w:color w:val="000000"/>
                <w:sz w:val="22"/>
                <w:szCs w:val="22"/>
                <w:lang w:val="en-US"/>
              </w:rPr>
              <w:t>NO</w:t>
            </w:r>
          </w:p>
        </w:tc>
        <w:tc>
          <w:tcPr>
            <w:tcW w:w="2047" w:type="dxa"/>
          </w:tcPr>
          <w:p w14:paraId="6E82DFC3" w14:textId="77777777" w:rsidR="00532F56" w:rsidRPr="000173A7" w:rsidRDefault="00532F56" w:rsidP="00A253EC">
            <w:pPr>
              <w:spacing w:line="360" w:lineRule="auto"/>
              <w:jc w:val="center"/>
              <w:rPr>
                <w:rFonts w:eastAsiaTheme="minorHAnsi"/>
                <w:b/>
                <w:bCs/>
                <w:color w:val="000000"/>
                <w:sz w:val="22"/>
                <w:szCs w:val="22"/>
                <w:lang w:val="en-US"/>
              </w:rPr>
            </w:pPr>
            <w:r w:rsidRPr="000173A7">
              <w:rPr>
                <w:rFonts w:eastAsiaTheme="minorHAnsi"/>
                <w:b/>
                <w:bCs/>
                <w:color w:val="000000"/>
                <w:sz w:val="22"/>
                <w:szCs w:val="22"/>
                <w:lang w:val="en-US"/>
              </w:rPr>
              <w:t>PERTANYAAN</w:t>
            </w:r>
          </w:p>
        </w:tc>
        <w:tc>
          <w:tcPr>
            <w:tcW w:w="3742" w:type="dxa"/>
          </w:tcPr>
          <w:p w14:paraId="2DCF1DEC" w14:textId="77777777" w:rsidR="00532F56" w:rsidRPr="000173A7" w:rsidRDefault="00532F56" w:rsidP="00A253EC">
            <w:pPr>
              <w:spacing w:line="360" w:lineRule="auto"/>
              <w:jc w:val="center"/>
              <w:rPr>
                <w:rFonts w:eastAsiaTheme="minorHAnsi"/>
                <w:b/>
                <w:bCs/>
                <w:color w:val="000000"/>
                <w:sz w:val="22"/>
                <w:szCs w:val="22"/>
                <w:lang w:val="en-US"/>
              </w:rPr>
            </w:pPr>
            <w:r w:rsidRPr="000173A7">
              <w:rPr>
                <w:rFonts w:eastAsiaTheme="minorHAnsi"/>
                <w:b/>
                <w:bCs/>
                <w:color w:val="000000"/>
                <w:sz w:val="22"/>
                <w:szCs w:val="22"/>
                <w:lang w:val="en-US"/>
              </w:rPr>
              <w:t>JAWABAN</w:t>
            </w:r>
          </w:p>
        </w:tc>
      </w:tr>
      <w:tr w:rsidR="00532F56" w:rsidRPr="000173A7" w14:paraId="7D605A22" w14:textId="77777777" w:rsidTr="00F52E73">
        <w:tc>
          <w:tcPr>
            <w:tcW w:w="546" w:type="dxa"/>
          </w:tcPr>
          <w:p w14:paraId="25846856" w14:textId="77777777" w:rsidR="00532F56" w:rsidRPr="000173A7" w:rsidRDefault="00532F56" w:rsidP="00A253EC">
            <w:pPr>
              <w:spacing w:line="360" w:lineRule="auto"/>
              <w:rPr>
                <w:rFonts w:eastAsiaTheme="minorHAnsi"/>
                <w:b/>
                <w:bCs/>
                <w:color w:val="000000"/>
                <w:sz w:val="22"/>
                <w:szCs w:val="22"/>
                <w:lang w:val="en-US"/>
              </w:rPr>
            </w:pPr>
            <w:r w:rsidRPr="000173A7">
              <w:rPr>
                <w:rFonts w:eastAsiaTheme="minorHAnsi"/>
                <w:b/>
                <w:bCs/>
                <w:color w:val="000000"/>
                <w:sz w:val="22"/>
                <w:szCs w:val="22"/>
                <w:lang w:val="en-US"/>
              </w:rPr>
              <w:t>1</w:t>
            </w:r>
          </w:p>
        </w:tc>
        <w:tc>
          <w:tcPr>
            <w:tcW w:w="2047" w:type="dxa"/>
          </w:tcPr>
          <w:p w14:paraId="63A37831" w14:textId="77777777" w:rsidR="00532F56" w:rsidRPr="000173A7" w:rsidRDefault="00532F56" w:rsidP="00A253EC">
            <w:pPr>
              <w:spacing w:line="360" w:lineRule="auto"/>
              <w:contextualSpacing/>
              <w:jc w:val="both"/>
              <w:rPr>
                <w:b/>
                <w:bCs/>
                <w:sz w:val="22"/>
                <w:szCs w:val="22"/>
              </w:rPr>
            </w:pPr>
            <w:r w:rsidRPr="000173A7">
              <w:rPr>
                <w:sz w:val="22"/>
                <w:szCs w:val="22"/>
              </w:rPr>
              <w:t>Apa saja kegiatan yang dilakukan Menwa untuk menanamkan nilai-nilai religius pada anggotanya?</w:t>
            </w:r>
          </w:p>
          <w:p w14:paraId="1146DE8C" w14:textId="77777777" w:rsidR="00532F56" w:rsidRPr="000173A7" w:rsidRDefault="00532F56" w:rsidP="00A253EC">
            <w:pPr>
              <w:spacing w:line="360" w:lineRule="auto"/>
              <w:jc w:val="both"/>
              <w:rPr>
                <w:rFonts w:eastAsiaTheme="minorHAnsi"/>
                <w:b/>
                <w:bCs/>
                <w:color w:val="000000"/>
                <w:sz w:val="22"/>
                <w:szCs w:val="22"/>
              </w:rPr>
            </w:pPr>
          </w:p>
        </w:tc>
        <w:tc>
          <w:tcPr>
            <w:tcW w:w="3742" w:type="dxa"/>
          </w:tcPr>
          <w:p w14:paraId="66D4662A" w14:textId="77777777" w:rsidR="00532F56" w:rsidRPr="006C7D46" w:rsidRDefault="00532F56" w:rsidP="000173A7">
            <w:pPr>
              <w:jc w:val="both"/>
              <w:rPr>
                <w:rFonts w:eastAsiaTheme="minorHAnsi"/>
                <w:b/>
                <w:bCs/>
                <w:color w:val="000000"/>
                <w:sz w:val="22"/>
                <w:szCs w:val="22"/>
              </w:rPr>
            </w:pPr>
            <w:r w:rsidRPr="000173A7">
              <w:rPr>
                <w:sz w:val="22"/>
                <w:szCs w:val="22"/>
              </w:rPr>
              <w:t>di menwa 906 ada dua kegiatan yang sangat konsisten kita lakukan dalam per minggunya yaitu ketika di malam Jumat kita dalam dua minggu sekali mengadakan tahlilan dan pembacaan Yasin dan juga ziarah kubur, fungsi daripada kegiatan ini adalah satu, menanamkan ziarah religius walaupun organisasi yang berbasis fisik dan mental namun rohani kita juga perlu tempa, supaya kelembutan hati tetap tertanam di dalam diri personel dan juga menumbuhkan dan menguatkan tiang agama ketakwaan kepada Tuhan Yang Maha Esa, karena ini merupakan salah satu nilai nilai yang yang harus ditanamkan oleh resimen mahasiswa, Pengamalan wujud nyata dari sila pertama ketuhanan Yang Maha Esa.</w:t>
            </w:r>
          </w:p>
        </w:tc>
      </w:tr>
      <w:tr w:rsidR="00532F56" w:rsidRPr="000173A7" w14:paraId="72A0837F" w14:textId="77777777" w:rsidTr="00F52E73">
        <w:tc>
          <w:tcPr>
            <w:tcW w:w="546" w:type="dxa"/>
          </w:tcPr>
          <w:p w14:paraId="746EB45F" w14:textId="77777777" w:rsidR="00532F56" w:rsidRPr="000173A7" w:rsidRDefault="00532F56" w:rsidP="00A253EC">
            <w:pPr>
              <w:spacing w:line="360" w:lineRule="auto"/>
              <w:rPr>
                <w:rFonts w:eastAsiaTheme="minorHAnsi"/>
                <w:b/>
                <w:bCs/>
                <w:color w:val="000000"/>
                <w:sz w:val="22"/>
                <w:szCs w:val="22"/>
                <w:lang w:val="en-US"/>
              </w:rPr>
            </w:pPr>
            <w:r w:rsidRPr="000173A7">
              <w:rPr>
                <w:rFonts w:eastAsiaTheme="minorHAnsi"/>
                <w:b/>
                <w:bCs/>
                <w:color w:val="000000"/>
                <w:sz w:val="22"/>
                <w:szCs w:val="22"/>
                <w:lang w:val="en-US"/>
              </w:rPr>
              <w:t>2</w:t>
            </w:r>
          </w:p>
        </w:tc>
        <w:tc>
          <w:tcPr>
            <w:tcW w:w="2047" w:type="dxa"/>
          </w:tcPr>
          <w:p w14:paraId="560AA19D" w14:textId="77777777" w:rsidR="00532F56" w:rsidRPr="000173A7" w:rsidRDefault="00532F56" w:rsidP="00A253EC">
            <w:pPr>
              <w:spacing w:before="100" w:beforeAutospacing="1" w:after="100" w:afterAutospacing="1" w:line="360" w:lineRule="auto"/>
              <w:jc w:val="both"/>
              <w:rPr>
                <w:sz w:val="22"/>
                <w:szCs w:val="22"/>
              </w:rPr>
            </w:pPr>
            <w:r w:rsidRPr="000173A7">
              <w:rPr>
                <w:sz w:val="22"/>
                <w:szCs w:val="22"/>
              </w:rPr>
              <w:t xml:space="preserve">Bagaimana nilai-nilai religius diterapkan dalam </w:t>
            </w:r>
            <w:r w:rsidRPr="000173A7">
              <w:rPr>
                <w:sz w:val="22"/>
                <w:szCs w:val="22"/>
              </w:rPr>
              <w:lastRenderedPageBreak/>
              <w:t>aktivitas harian di Menwa?</w:t>
            </w:r>
          </w:p>
          <w:p w14:paraId="70E6DCAC" w14:textId="77777777" w:rsidR="00532F56" w:rsidRPr="000173A7" w:rsidRDefault="00532F56" w:rsidP="00A253EC">
            <w:pPr>
              <w:spacing w:line="360" w:lineRule="auto"/>
              <w:jc w:val="both"/>
              <w:rPr>
                <w:rFonts w:eastAsiaTheme="minorHAnsi"/>
                <w:b/>
                <w:bCs/>
                <w:color w:val="000000"/>
                <w:sz w:val="22"/>
                <w:szCs w:val="22"/>
                <w:lang w:val="en-US"/>
              </w:rPr>
            </w:pPr>
          </w:p>
        </w:tc>
        <w:tc>
          <w:tcPr>
            <w:tcW w:w="3742" w:type="dxa"/>
          </w:tcPr>
          <w:p w14:paraId="63ACAE1D" w14:textId="77777777" w:rsidR="00532F56" w:rsidRPr="000173A7" w:rsidRDefault="00532F56" w:rsidP="000173A7">
            <w:pPr>
              <w:jc w:val="both"/>
              <w:rPr>
                <w:rFonts w:eastAsiaTheme="minorHAnsi"/>
                <w:b/>
                <w:bCs/>
                <w:color w:val="000000"/>
                <w:sz w:val="22"/>
                <w:szCs w:val="22"/>
                <w:lang w:val="en-US"/>
              </w:rPr>
            </w:pPr>
            <w:r w:rsidRPr="000173A7">
              <w:rPr>
                <w:sz w:val="22"/>
                <w:szCs w:val="22"/>
              </w:rPr>
              <w:lastRenderedPageBreak/>
              <w:t xml:space="preserve">Nilai religius dalam kegiatan menwa, Dalam setiap apel pagi, memulai kegiatan pukul 06.30, Resimen mahasiswa selalu mengawal kegiatan </w:t>
            </w:r>
            <w:r w:rsidRPr="000173A7">
              <w:rPr>
                <w:sz w:val="22"/>
                <w:szCs w:val="22"/>
              </w:rPr>
              <w:lastRenderedPageBreak/>
              <w:t>dengan berdoa sesuai dengan agama dan kepercayaan masing-masing. Hal ini merupakan suatu tradisi yang bagus dalam keseharian menwa. Supaya percaya dalam setiap doanya ini, segala kegiatan aktivitas sehari harinya dalam bertugas entah itu di hari aktif maupun hari non aktif diberikan kelancaran oleh Tuhan yang maha Esa. "Kami membentuk anggota Menwa untuk tidak hanya menjadi pemimpin yang tegas, tetapi juga memiliki integritas moral dan spiritual. Pemimpin yang baik harus memiliki rasa tanggung jawab yang kuat, bukan hanya kepada organisasi, tetapi juga kepada Tuhan."</w:t>
            </w:r>
          </w:p>
        </w:tc>
      </w:tr>
      <w:tr w:rsidR="00532F56" w:rsidRPr="000173A7" w14:paraId="7A5DB202" w14:textId="77777777" w:rsidTr="00F52E73">
        <w:tc>
          <w:tcPr>
            <w:tcW w:w="546" w:type="dxa"/>
          </w:tcPr>
          <w:p w14:paraId="12E18DBC" w14:textId="77777777" w:rsidR="00532F56" w:rsidRPr="000173A7" w:rsidRDefault="00532F56" w:rsidP="00A253EC">
            <w:pPr>
              <w:spacing w:line="360" w:lineRule="auto"/>
              <w:rPr>
                <w:rFonts w:eastAsiaTheme="minorHAnsi"/>
                <w:b/>
                <w:bCs/>
                <w:color w:val="000000"/>
                <w:sz w:val="22"/>
                <w:szCs w:val="22"/>
                <w:lang w:val="en-US"/>
              </w:rPr>
            </w:pPr>
            <w:r w:rsidRPr="000173A7">
              <w:rPr>
                <w:rFonts w:eastAsiaTheme="minorHAnsi"/>
                <w:b/>
                <w:bCs/>
                <w:color w:val="000000"/>
                <w:sz w:val="22"/>
                <w:szCs w:val="22"/>
                <w:lang w:val="en-US"/>
              </w:rPr>
              <w:lastRenderedPageBreak/>
              <w:t>3</w:t>
            </w:r>
          </w:p>
        </w:tc>
        <w:tc>
          <w:tcPr>
            <w:tcW w:w="2047" w:type="dxa"/>
          </w:tcPr>
          <w:p w14:paraId="72071CAB" w14:textId="77777777" w:rsidR="00532F56" w:rsidRPr="000173A7" w:rsidRDefault="00532F56" w:rsidP="00A253EC">
            <w:pPr>
              <w:spacing w:before="100" w:beforeAutospacing="1" w:after="100" w:afterAutospacing="1" w:line="360" w:lineRule="auto"/>
              <w:jc w:val="both"/>
              <w:rPr>
                <w:sz w:val="22"/>
                <w:szCs w:val="22"/>
              </w:rPr>
            </w:pPr>
            <w:r w:rsidRPr="000173A7">
              <w:rPr>
                <w:sz w:val="22"/>
                <w:szCs w:val="22"/>
              </w:rPr>
              <w:t>Bagaimana peran keteladanan Anda sebagai komandan dalam menanamkan nilai religius kepada anggota?</w:t>
            </w:r>
          </w:p>
          <w:p w14:paraId="15E3AEE1" w14:textId="77777777" w:rsidR="00532F56" w:rsidRPr="000173A7" w:rsidRDefault="00532F56" w:rsidP="00A253EC">
            <w:pPr>
              <w:spacing w:line="360" w:lineRule="auto"/>
              <w:jc w:val="both"/>
              <w:rPr>
                <w:rFonts w:eastAsiaTheme="minorHAnsi"/>
                <w:b/>
                <w:bCs/>
                <w:color w:val="000000"/>
                <w:sz w:val="22"/>
                <w:szCs w:val="22"/>
                <w:lang w:val="en-US"/>
              </w:rPr>
            </w:pPr>
          </w:p>
        </w:tc>
        <w:tc>
          <w:tcPr>
            <w:tcW w:w="3742" w:type="dxa"/>
          </w:tcPr>
          <w:p w14:paraId="5AB8B0A6" w14:textId="77777777" w:rsidR="00532F56" w:rsidRPr="000173A7" w:rsidRDefault="00532F56" w:rsidP="000173A7">
            <w:pPr>
              <w:jc w:val="both"/>
              <w:rPr>
                <w:rFonts w:eastAsiaTheme="minorHAnsi"/>
                <w:b/>
                <w:bCs/>
                <w:color w:val="000000"/>
                <w:sz w:val="22"/>
                <w:szCs w:val="22"/>
                <w:lang w:val="en-US"/>
              </w:rPr>
            </w:pPr>
            <w:r w:rsidRPr="000173A7">
              <w:rPr>
                <w:sz w:val="22"/>
                <w:szCs w:val="22"/>
              </w:rPr>
              <w:t xml:space="preserve">pertama yang saya terapkan kepada anggota itu adalah 1. penguatan mental lahir dan batin pertama dengan rasa optimisme kepada Tuhan Yang Maha Esa atau dalam akhlak dinamakan QONA'AH selalu optimis dalam setiap tugas-tugasnya contoh seperti kegiatan besar yang saya berikan kepada anggota tetaplah untuk melakukan tirakat atau riyadhah atau perlakuan ritual khusus doa yang dipanjatkan kepada Tuhan yang Esa dalam hajatnya atau tugasnya katakanlah disini, seperti kegiatan pradiksar, diksar, suskalak atau  kegiatan besar dari resimen mahasiswa karena tanpanya ada hajat khusus dalam tradisi, keagamaan saya terutama dalam istilahnya orang Jawa itu tirakat dalam sebuah mengawali hajat besar itu sangat penting karena dinilai pengaruhnya ini terhadap </w:t>
            </w:r>
            <w:r w:rsidRPr="000173A7">
              <w:rPr>
                <w:sz w:val="22"/>
                <w:szCs w:val="22"/>
              </w:rPr>
              <w:lastRenderedPageBreak/>
              <w:t>manusia sendiri itu sudah ada ikatan khusus artinya benar-benar manusia memberikan waktu khusus untuk Tuhan yang berkuasa benar-benar minta khusus hal ini kegiatannya diberikan kelancaran sekian sekian kemudian itu saja sih untuk terkait religius terkait Qona’ah, optimis dan juga selalu berdoa</w:t>
            </w:r>
          </w:p>
        </w:tc>
      </w:tr>
      <w:tr w:rsidR="00532F56" w:rsidRPr="000173A7" w14:paraId="1CB2B067" w14:textId="77777777" w:rsidTr="00F52E73">
        <w:tc>
          <w:tcPr>
            <w:tcW w:w="546" w:type="dxa"/>
          </w:tcPr>
          <w:p w14:paraId="7782F188" w14:textId="77777777" w:rsidR="00532F56" w:rsidRPr="000173A7" w:rsidRDefault="00532F56" w:rsidP="00A253EC">
            <w:pPr>
              <w:spacing w:line="360" w:lineRule="auto"/>
              <w:rPr>
                <w:rFonts w:eastAsiaTheme="minorHAnsi"/>
                <w:b/>
                <w:bCs/>
                <w:color w:val="000000"/>
                <w:sz w:val="22"/>
                <w:szCs w:val="22"/>
                <w:lang w:val="en-US"/>
              </w:rPr>
            </w:pPr>
            <w:r w:rsidRPr="000173A7">
              <w:rPr>
                <w:rFonts w:eastAsiaTheme="minorHAnsi"/>
                <w:b/>
                <w:bCs/>
                <w:color w:val="000000"/>
                <w:sz w:val="22"/>
                <w:szCs w:val="22"/>
                <w:lang w:val="en-US"/>
              </w:rPr>
              <w:lastRenderedPageBreak/>
              <w:t>4</w:t>
            </w:r>
          </w:p>
        </w:tc>
        <w:tc>
          <w:tcPr>
            <w:tcW w:w="2047" w:type="dxa"/>
          </w:tcPr>
          <w:p w14:paraId="7578E384" w14:textId="77777777" w:rsidR="00532F56" w:rsidRPr="000173A7" w:rsidRDefault="00532F56" w:rsidP="00A253EC">
            <w:pPr>
              <w:spacing w:before="100" w:beforeAutospacing="1" w:after="100" w:afterAutospacing="1" w:line="360" w:lineRule="auto"/>
              <w:jc w:val="both"/>
              <w:rPr>
                <w:sz w:val="22"/>
                <w:szCs w:val="22"/>
              </w:rPr>
            </w:pPr>
            <w:r w:rsidRPr="000173A7">
              <w:rPr>
                <w:sz w:val="22"/>
                <w:szCs w:val="22"/>
              </w:rPr>
              <w:t>Apa Strategi utama yang digunakan Menwa untuk menguatkan nilai-nilai religius pada anggotanya?</w:t>
            </w:r>
          </w:p>
          <w:p w14:paraId="39BD3B8F" w14:textId="77777777" w:rsidR="00532F56" w:rsidRPr="000173A7" w:rsidRDefault="00532F56" w:rsidP="00A253EC">
            <w:pPr>
              <w:spacing w:line="360" w:lineRule="auto"/>
              <w:jc w:val="both"/>
              <w:rPr>
                <w:rFonts w:eastAsiaTheme="minorHAnsi"/>
                <w:b/>
                <w:bCs/>
                <w:color w:val="000000"/>
                <w:sz w:val="22"/>
                <w:szCs w:val="22"/>
                <w:lang w:val="en-US"/>
              </w:rPr>
            </w:pPr>
          </w:p>
        </w:tc>
        <w:tc>
          <w:tcPr>
            <w:tcW w:w="3742" w:type="dxa"/>
          </w:tcPr>
          <w:p w14:paraId="2BA2B97D" w14:textId="77777777" w:rsidR="00532F56" w:rsidRPr="000173A7" w:rsidRDefault="00532F56" w:rsidP="000173A7">
            <w:pPr>
              <w:jc w:val="both"/>
              <w:rPr>
                <w:rFonts w:eastAsiaTheme="minorHAnsi"/>
                <w:b/>
                <w:bCs/>
                <w:color w:val="000000"/>
                <w:sz w:val="22"/>
                <w:szCs w:val="22"/>
                <w:lang w:val="en-US"/>
              </w:rPr>
            </w:pPr>
            <w:r w:rsidRPr="000173A7">
              <w:rPr>
                <w:sz w:val="22"/>
                <w:szCs w:val="22"/>
              </w:rPr>
              <w:t>pertama kita percaya dan yakini bahwa dalam setiap tugas tugas kita dalam batin kita sendiri selalu diawasi dan juga berikan kekuatan oleh Tuhan Yang Maha Kuasa, Dalam istilahnya, setiap kali kami mengambil anggota, kami selalu camkan kata kata Percayalah Tuhan bersama kita Artinya ketika suatu saat kita bertugas dalam keadaan hidup ataupun mati itu sudah menjadi takdir yang maha kuasa, niat daripada tugas ini adalah niat hubbul Waton minal Iman karena percaya hubbul Waton minal Iman ini adalah suatu jihad yang baik untuk membela negara.</w:t>
            </w:r>
          </w:p>
        </w:tc>
      </w:tr>
      <w:tr w:rsidR="00532F56" w:rsidRPr="000173A7" w14:paraId="61180788" w14:textId="77777777" w:rsidTr="00F52E73">
        <w:tc>
          <w:tcPr>
            <w:tcW w:w="546" w:type="dxa"/>
          </w:tcPr>
          <w:p w14:paraId="0E26178B" w14:textId="77777777" w:rsidR="00532F56" w:rsidRPr="000173A7" w:rsidRDefault="00532F56" w:rsidP="00A253EC">
            <w:pPr>
              <w:spacing w:line="360" w:lineRule="auto"/>
              <w:rPr>
                <w:rFonts w:eastAsiaTheme="minorHAnsi"/>
                <w:b/>
                <w:bCs/>
                <w:color w:val="000000"/>
                <w:sz w:val="22"/>
                <w:szCs w:val="22"/>
                <w:lang w:val="en-US"/>
              </w:rPr>
            </w:pPr>
            <w:r w:rsidRPr="000173A7">
              <w:rPr>
                <w:rFonts w:eastAsiaTheme="minorHAnsi"/>
                <w:b/>
                <w:bCs/>
                <w:color w:val="000000"/>
                <w:sz w:val="22"/>
                <w:szCs w:val="22"/>
                <w:lang w:val="en-US"/>
              </w:rPr>
              <w:t>5</w:t>
            </w:r>
          </w:p>
        </w:tc>
        <w:tc>
          <w:tcPr>
            <w:tcW w:w="2047" w:type="dxa"/>
          </w:tcPr>
          <w:p w14:paraId="6661E4D8" w14:textId="77777777" w:rsidR="00532F56" w:rsidRPr="000173A7" w:rsidRDefault="00532F56" w:rsidP="00A253EC">
            <w:pPr>
              <w:spacing w:before="100" w:beforeAutospacing="1" w:after="100" w:afterAutospacing="1" w:line="360" w:lineRule="auto"/>
              <w:jc w:val="both"/>
              <w:rPr>
                <w:sz w:val="22"/>
                <w:szCs w:val="22"/>
              </w:rPr>
            </w:pPr>
            <w:r w:rsidRPr="000173A7">
              <w:rPr>
                <w:sz w:val="22"/>
                <w:szCs w:val="22"/>
              </w:rPr>
              <w:t xml:space="preserve">Apakah Menwa bekerja sama dengan pihak lain, seperti organisasi keagamaan kampus, untuk memperkuat program nilai religius? Jika ya, bagaimana bentuk </w:t>
            </w:r>
            <w:r w:rsidRPr="000173A7">
              <w:rPr>
                <w:sz w:val="22"/>
                <w:szCs w:val="22"/>
              </w:rPr>
              <w:lastRenderedPageBreak/>
              <w:t>kerjasamanya?</w:t>
            </w:r>
          </w:p>
          <w:p w14:paraId="549518E5" w14:textId="77777777" w:rsidR="00532F56" w:rsidRPr="000173A7" w:rsidRDefault="00532F56" w:rsidP="00A253EC">
            <w:pPr>
              <w:spacing w:line="360" w:lineRule="auto"/>
              <w:jc w:val="both"/>
              <w:rPr>
                <w:rFonts w:eastAsiaTheme="minorHAnsi"/>
                <w:b/>
                <w:bCs/>
                <w:color w:val="000000"/>
                <w:sz w:val="22"/>
                <w:szCs w:val="22"/>
                <w:lang w:val="en-US"/>
              </w:rPr>
            </w:pPr>
          </w:p>
        </w:tc>
        <w:tc>
          <w:tcPr>
            <w:tcW w:w="3742" w:type="dxa"/>
          </w:tcPr>
          <w:p w14:paraId="76E8EEA4" w14:textId="77777777" w:rsidR="00532F56" w:rsidRPr="000173A7" w:rsidRDefault="00532F56" w:rsidP="000173A7">
            <w:pPr>
              <w:jc w:val="both"/>
              <w:rPr>
                <w:rFonts w:eastAsiaTheme="minorHAnsi"/>
                <w:b/>
                <w:bCs/>
                <w:color w:val="000000"/>
                <w:sz w:val="22"/>
                <w:szCs w:val="22"/>
                <w:lang w:val="en-US"/>
              </w:rPr>
            </w:pPr>
            <w:r w:rsidRPr="000173A7">
              <w:rPr>
                <w:sz w:val="22"/>
                <w:szCs w:val="22"/>
              </w:rPr>
              <w:lastRenderedPageBreak/>
              <w:t xml:space="preserve">Ya, kita sangat mendukung salah satunya adalah kita bekerja sama dengan pihak organisasi luar yaitu alkhidmah kita selalu mendukung dan bekerja sama dengan lembaga ini dalam wujud satu terkait dengan ngaji, pengajian setiap ramadhan kemarin kita kerjasama dengan salah satu ustadz daripada lembaga alkhidmah itu supaya teman-teman juga dapat pembelajaran religi selain halnya kita belajar ilmu-ilmu baku ataupun kemilitaran kita juga perlu yang namanya belajar agama </w:t>
            </w:r>
            <w:r w:rsidRPr="000173A7">
              <w:rPr>
                <w:sz w:val="22"/>
                <w:szCs w:val="22"/>
              </w:rPr>
              <w:lastRenderedPageBreak/>
              <w:t>karena kita berbasis sebagai Universitas Islam negeri walisongo Semarang kemudian yang kedua kita juga bekerjasama dengan lembaga kampus terutama dalam kegiatan kegiatan haul haul akbar terutama di Dies Natalis ketika menghadirkan para habaib, kita juga dekat dengan para habaib dalam khidmahnya kita tholabul ilmu kepada guru kita entah itu yang kita butuhkan dari muridnya, entah itu fisik maupun dari pikiran kita selalu hadir supaya hal-hal ini ada nilai samikna wa aqto'na antara murid dan guru itu saja mungkin yang bisa kita spill untuk nomor 5 ini,</w:t>
            </w:r>
          </w:p>
        </w:tc>
      </w:tr>
      <w:tr w:rsidR="00532F56" w:rsidRPr="000173A7" w14:paraId="6060E356" w14:textId="77777777" w:rsidTr="00F52E73">
        <w:trPr>
          <w:trHeight w:val="1701"/>
        </w:trPr>
        <w:tc>
          <w:tcPr>
            <w:tcW w:w="546" w:type="dxa"/>
          </w:tcPr>
          <w:p w14:paraId="71E5D348" w14:textId="77777777" w:rsidR="00532F56" w:rsidRPr="000173A7" w:rsidRDefault="00532F56" w:rsidP="00A253EC">
            <w:pPr>
              <w:spacing w:line="360" w:lineRule="auto"/>
              <w:rPr>
                <w:rFonts w:eastAsiaTheme="minorHAnsi"/>
                <w:b/>
                <w:bCs/>
                <w:color w:val="000000"/>
                <w:sz w:val="22"/>
                <w:szCs w:val="22"/>
                <w:lang w:val="en-US"/>
              </w:rPr>
            </w:pPr>
            <w:r w:rsidRPr="000173A7">
              <w:rPr>
                <w:rFonts w:eastAsiaTheme="minorHAnsi"/>
                <w:b/>
                <w:bCs/>
                <w:color w:val="000000"/>
                <w:sz w:val="22"/>
                <w:szCs w:val="22"/>
                <w:lang w:val="en-US"/>
              </w:rPr>
              <w:lastRenderedPageBreak/>
              <w:t>6</w:t>
            </w:r>
          </w:p>
        </w:tc>
        <w:tc>
          <w:tcPr>
            <w:tcW w:w="2047" w:type="dxa"/>
          </w:tcPr>
          <w:p w14:paraId="7E76B050" w14:textId="1983B935" w:rsidR="00532F56" w:rsidRPr="000173A7" w:rsidRDefault="00532F56" w:rsidP="000173A7">
            <w:pPr>
              <w:spacing w:before="100" w:beforeAutospacing="1" w:after="100" w:afterAutospacing="1" w:line="360" w:lineRule="auto"/>
              <w:jc w:val="both"/>
              <w:rPr>
                <w:sz w:val="22"/>
                <w:szCs w:val="22"/>
              </w:rPr>
            </w:pPr>
            <w:r w:rsidRPr="000173A7">
              <w:rPr>
                <w:sz w:val="22"/>
                <w:szCs w:val="22"/>
              </w:rPr>
              <w:t>Bagaimana cara Menwa memastikan bahwa program-program religius berjalan dengan efektif?</w:t>
            </w:r>
          </w:p>
        </w:tc>
        <w:tc>
          <w:tcPr>
            <w:tcW w:w="3742" w:type="dxa"/>
          </w:tcPr>
          <w:p w14:paraId="2A56D61D" w14:textId="77777777" w:rsidR="00532F56" w:rsidRPr="000173A7" w:rsidRDefault="00532F56" w:rsidP="000173A7">
            <w:pPr>
              <w:jc w:val="both"/>
              <w:rPr>
                <w:rFonts w:eastAsiaTheme="minorHAnsi"/>
                <w:b/>
                <w:bCs/>
                <w:color w:val="000000"/>
                <w:sz w:val="22"/>
                <w:szCs w:val="22"/>
                <w:lang w:val="en-US"/>
              </w:rPr>
            </w:pPr>
            <w:r w:rsidRPr="000173A7">
              <w:rPr>
                <w:sz w:val="22"/>
                <w:szCs w:val="22"/>
              </w:rPr>
              <w:t>Melalui pengawasan seorang komandan dan juga wakil komandan, kita memiliki monitoring kegiatan setiap kali personil hadir dimanapun berada, Monitoring dan management itu sangat penting Bagaimana perintah ini dijalankan dan bagaimana output dan indikator pencapaian nya</w:t>
            </w:r>
          </w:p>
        </w:tc>
      </w:tr>
      <w:tr w:rsidR="00532F56" w:rsidRPr="000173A7" w14:paraId="41A5EE0D" w14:textId="77777777" w:rsidTr="00F52E73">
        <w:tc>
          <w:tcPr>
            <w:tcW w:w="546" w:type="dxa"/>
          </w:tcPr>
          <w:p w14:paraId="7FFE3B0C" w14:textId="77777777" w:rsidR="00532F56" w:rsidRPr="000173A7" w:rsidRDefault="00532F56" w:rsidP="00A253EC">
            <w:pPr>
              <w:spacing w:line="360" w:lineRule="auto"/>
              <w:rPr>
                <w:rFonts w:eastAsiaTheme="minorHAnsi"/>
                <w:b/>
                <w:bCs/>
                <w:color w:val="000000"/>
                <w:sz w:val="22"/>
                <w:szCs w:val="22"/>
                <w:lang w:val="en-US"/>
              </w:rPr>
            </w:pPr>
            <w:r w:rsidRPr="000173A7">
              <w:rPr>
                <w:rFonts w:eastAsiaTheme="minorHAnsi"/>
                <w:b/>
                <w:bCs/>
                <w:color w:val="000000"/>
                <w:sz w:val="22"/>
                <w:szCs w:val="22"/>
                <w:lang w:val="en-US"/>
              </w:rPr>
              <w:t>7</w:t>
            </w:r>
          </w:p>
        </w:tc>
        <w:tc>
          <w:tcPr>
            <w:tcW w:w="2047" w:type="dxa"/>
          </w:tcPr>
          <w:p w14:paraId="572C2F46" w14:textId="77777777" w:rsidR="00532F56" w:rsidRPr="000173A7" w:rsidRDefault="00532F56" w:rsidP="00A253EC">
            <w:pPr>
              <w:spacing w:before="100" w:beforeAutospacing="1" w:after="100" w:afterAutospacing="1" w:line="360" w:lineRule="auto"/>
              <w:jc w:val="both"/>
              <w:rPr>
                <w:sz w:val="22"/>
                <w:szCs w:val="22"/>
              </w:rPr>
            </w:pPr>
            <w:r w:rsidRPr="000173A7">
              <w:rPr>
                <w:sz w:val="22"/>
                <w:szCs w:val="22"/>
              </w:rPr>
              <w:t>Bagaimana cara Anda mengevaluasi keberhasilan program pendidikan karakter religius di Menwa?</w:t>
            </w:r>
          </w:p>
          <w:p w14:paraId="551E6A45" w14:textId="77777777" w:rsidR="00532F56" w:rsidRPr="000173A7" w:rsidRDefault="00532F56" w:rsidP="00A253EC">
            <w:pPr>
              <w:spacing w:line="360" w:lineRule="auto"/>
              <w:jc w:val="both"/>
              <w:rPr>
                <w:rFonts w:eastAsiaTheme="minorHAnsi"/>
                <w:b/>
                <w:bCs/>
                <w:color w:val="000000"/>
                <w:sz w:val="22"/>
                <w:szCs w:val="22"/>
                <w:lang w:val="en-US"/>
              </w:rPr>
            </w:pPr>
          </w:p>
        </w:tc>
        <w:tc>
          <w:tcPr>
            <w:tcW w:w="3742" w:type="dxa"/>
          </w:tcPr>
          <w:p w14:paraId="0ADFAABE" w14:textId="77777777" w:rsidR="00532F56" w:rsidRPr="006C7D46" w:rsidRDefault="00532F56" w:rsidP="000173A7">
            <w:pPr>
              <w:jc w:val="both"/>
              <w:rPr>
                <w:rFonts w:eastAsiaTheme="minorHAnsi"/>
                <w:b/>
                <w:bCs/>
                <w:color w:val="000000"/>
                <w:sz w:val="22"/>
                <w:szCs w:val="22"/>
              </w:rPr>
            </w:pPr>
            <w:r w:rsidRPr="000173A7">
              <w:rPr>
                <w:sz w:val="22"/>
                <w:szCs w:val="22"/>
              </w:rPr>
              <w:t xml:space="preserve">Pertama kita lihat bagaimana personil ini membawa tugas dari komandan seorang pimpinan, Kemudian kita cukup mengevaluasi, Apakah seorang personil ini ketika dalam bertugas, tetap terlihat dari wajahnya, dan selama tugasnya apakah dia enjoy atau tidak? Itu Itu terlihat dari raut wajahnya. Kemudian yang kedua, cara menghadapi situasi Situasi dan kondisi itu tidak bisa kita bohongi ketika seorang benarbenar yakin bisa menghadapi, atau dia tidak yakin dalam </w:t>
            </w:r>
            <w:r w:rsidRPr="000173A7">
              <w:rPr>
                <w:sz w:val="22"/>
                <w:szCs w:val="22"/>
              </w:rPr>
              <w:lastRenderedPageBreak/>
              <w:t>menyelesaikan permasalahan itu terlihat sekali dari mental seseorang ketika orang itu yakin pasti mentalnya bagus.</w:t>
            </w:r>
          </w:p>
        </w:tc>
      </w:tr>
      <w:tr w:rsidR="00532F56" w:rsidRPr="000173A7" w14:paraId="67BA3010" w14:textId="77777777" w:rsidTr="00F52E73">
        <w:tc>
          <w:tcPr>
            <w:tcW w:w="546" w:type="dxa"/>
          </w:tcPr>
          <w:p w14:paraId="15AA36F3" w14:textId="77777777" w:rsidR="00532F56" w:rsidRPr="000173A7" w:rsidRDefault="00532F56" w:rsidP="00A253EC">
            <w:pPr>
              <w:spacing w:line="360" w:lineRule="auto"/>
              <w:rPr>
                <w:rFonts w:eastAsiaTheme="minorHAnsi"/>
                <w:b/>
                <w:bCs/>
                <w:color w:val="000000"/>
                <w:sz w:val="22"/>
                <w:szCs w:val="22"/>
                <w:lang w:val="en-US"/>
              </w:rPr>
            </w:pPr>
            <w:r w:rsidRPr="000173A7">
              <w:rPr>
                <w:rFonts w:eastAsiaTheme="minorHAnsi"/>
                <w:b/>
                <w:bCs/>
                <w:color w:val="000000"/>
                <w:sz w:val="22"/>
                <w:szCs w:val="22"/>
                <w:lang w:val="en-US"/>
              </w:rPr>
              <w:lastRenderedPageBreak/>
              <w:t>8</w:t>
            </w:r>
          </w:p>
        </w:tc>
        <w:tc>
          <w:tcPr>
            <w:tcW w:w="2047" w:type="dxa"/>
          </w:tcPr>
          <w:p w14:paraId="3E0AD408" w14:textId="77777777" w:rsidR="00532F56" w:rsidRPr="000173A7" w:rsidRDefault="00532F56" w:rsidP="00A253EC">
            <w:pPr>
              <w:spacing w:before="100" w:beforeAutospacing="1" w:after="100" w:afterAutospacing="1" w:line="360" w:lineRule="auto"/>
              <w:jc w:val="both"/>
              <w:rPr>
                <w:sz w:val="22"/>
                <w:szCs w:val="22"/>
              </w:rPr>
            </w:pPr>
            <w:r w:rsidRPr="000173A7">
              <w:rPr>
                <w:sz w:val="22"/>
                <w:szCs w:val="22"/>
              </w:rPr>
              <w:t>Apa indikator keberhasilan yang Anda gunakan untuk menilai dampak program religius pada anggota?</w:t>
            </w:r>
          </w:p>
          <w:p w14:paraId="407502E2" w14:textId="77777777" w:rsidR="00532F56" w:rsidRPr="000173A7" w:rsidRDefault="00532F56" w:rsidP="00A253EC">
            <w:pPr>
              <w:spacing w:before="100" w:beforeAutospacing="1" w:after="100" w:afterAutospacing="1" w:line="360" w:lineRule="auto"/>
              <w:ind w:left="720"/>
              <w:jc w:val="both"/>
              <w:rPr>
                <w:sz w:val="22"/>
                <w:szCs w:val="22"/>
              </w:rPr>
            </w:pPr>
          </w:p>
        </w:tc>
        <w:tc>
          <w:tcPr>
            <w:tcW w:w="3742" w:type="dxa"/>
          </w:tcPr>
          <w:p w14:paraId="63FC78FB" w14:textId="77777777" w:rsidR="00532F56" w:rsidRPr="000173A7" w:rsidRDefault="00532F56" w:rsidP="000173A7">
            <w:pPr>
              <w:jc w:val="both"/>
              <w:rPr>
                <w:rFonts w:eastAsiaTheme="minorHAnsi"/>
                <w:b/>
                <w:bCs/>
                <w:color w:val="000000"/>
                <w:sz w:val="22"/>
                <w:szCs w:val="22"/>
                <w:lang w:val="en-US"/>
              </w:rPr>
            </w:pPr>
            <w:r w:rsidRPr="000173A7">
              <w:rPr>
                <w:sz w:val="22"/>
                <w:szCs w:val="22"/>
              </w:rPr>
              <w:t>yang pertama, melalui laporan dari personelnya sendiri terhadap seorang pimpinan, yang kedua, penilaian dari masyarakat ataupun pihak kedua yang kita ajak kerjasama evaluasi kritik dan saran ini sangat penting Ketika persentase antara kritik dan saran itu jauh lebih baik saran. Pimpinan meyakini bahwasanya seorang anggota ini memiliki mental dan batin yang bagus. Artinya nilai religius terutama pengalaman dari barokah dari nama sapu Jagad ini bener-bener bisa merasuk Begitu.</w:t>
            </w:r>
          </w:p>
        </w:tc>
      </w:tr>
      <w:tr w:rsidR="00532F56" w:rsidRPr="000173A7" w14:paraId="7BE4672B" w14:textId="77777777" w:rsidTr="00F52E73">
        <w:trPr>
          <w:trHeight w:val="2268"/>
        </w:trPr>
        <w:tc>
          <w:tcPr>
            <w:tcW w:w="546" w:type="dxa"/>
          </w:tcPr>
          <w:p w14:paraId="6CD2D1D1" w14:textId="77777777" w:rsidR="00532F56" w:rsidRPr="000173A7" w:rsidRDefault="00532F56" w:rsidP="00A253EC">
            <w:pPr>
              <w:spacing w:line="360" w:lineRule="auto"/>
              <w:rPr>
                <w:rFonts w:eastAsiaTheme="minorHAnsi"/>
                <w:b/>
                <w:bCs/>
                <w:color w:val="000000"/>
                <w:sz w:val="22"/>
                <w:szCs w:val="22"/>
                <w:lang w:val="en-US"/>
              </w:rPr>
            </w:pPr>
            <w:r w:rsidRPr="000173A7">
              <w:rPr>
                <w:rFonts w:eastAsiaTheme="minorHAnsi"/>
                <w:b/>
                <w:bCs/>
                <w:color w:val="000000"/>
                <w:sz w:val="22"/>
                <w:szCs w:val="22"/>
                <w:lang w:val="en-US"/>
              </w:rPr>
              <w:t>9</w:t>
            </w:r>
          </w:p>
        </w:tc>
        <w:tc>
          <w:tcPr>
            <w:tcW w:w="2047" w:type="dxa"/>
          </w:tcPr>
          <w:p w14:paraId="10F46024" w14:textId="6D64EF02" w:rsidR="00532F56" w:rsidRPr="000173A7" w:rsidRDefault="00532F56" w:rsidP="000173A7">
            <w:pPr>
              <w:spacing w:before="100" w:beforeAutospacing="1" w:after="100" w:afterAutospacing="1" w:line="360" w:lineRule="auto"/>
              <w:jc w:val="both"/>
              <w:rPr>
                <w:sz w:val="22"/>
                <w:szCs w:val="22"/>
              </w:rPr>
            </w:pPr>
            <w:r w:rsidRPr="000173A7">
              <w:rPr>
                <w:sz w:val="22"/>
                <w:szCs w:val="22"/>
              </w:rPr>
              <w:t>Apa saja faktor internal yang mendukung keberhasilan program nilai religius di Menwa?</w:t>
            </w:r>
          </w:p>
        </w:tc>
        <w:tc>
          <w:tcPr>
            <w:tcW w:w="3742" w:type="dxa"/>
          </w:tcPr>
          <w:p w14:paraId="0A18FE67" w14:textId="77777777" w:rsidR="00532F56" w:rsidRPr="006C7D46" w:rsidRDefault="00532F56" w:rsidP="000173A7">
            <w:pPr>
              <w:jc w:val="both"/>
              <w:rPr>
                <w:rFonts w:eastAsiaTheme="minorHAnsi"/>
                <w:b/>
                <w:bCs/>
                <w:color w:val="000000"/>
                <w:sz w:val="22"/>
                <w:szCs w:val="22"/>
              </w:rPr>
            </w:pPr>
            <w:r w:rsidRPr="000173A7">
              <w:rPr>
                <w:sz w:val="22"/>
                <w:szCs w:val="22"/>
              </w:rPr>
              <w:t>Pertama, kita istilahnya menjemput bola Bahwasannya kegiatan religi ini adalah suatu kebutuhan dari personil apapun itu kegiatannya, tapi ketika suatu orang membutuhkan, pasti dia akan jemput itu saja, simple, jemput bola.</w:t>
            </w:r>
          </w:p>
        </w:tc>
      </w:tr>
      <w:tr w:rsidR="00532F56" w:rsidRPr="000173A7" w14:paraId="3F9B8A5D" w14:textId="77777777" w:rsidTr="00F52E73">
        <w:tc>
          <w:tcPr>
            <w:tcW w:w="546" w:type="dxa"/>
          </w:tcPr>
          <w:p w14:paraId="0456CDD7" w14:textId="77777777" w:rsidR="00532F56" w:rsidRPr="000173A7" w:rsidRDefault="00532F56" w:rsidP="00A253EC">
            <w:pPr>
              <w:spacing w:line="360" w:lineRule="auto"/>
              <w:rPr>
                <w:rFonts w:eastAsiaTheme="minorHAnsi"/>
                <w:b/>
                <w:bCs/>
                <w:color w:val="000000"/>
                <w:sz w:val="22"/>
                <w:szCs w:val="22"/>
                <w:lang w:val="en-US"/>
              </w:rPr>
            </w:pPr>
            <w:r w:rsidRPr="000173A7">
              <w:rPr>
                <w:rFonts w:eastAsiaTheme="minorHAnsi"/>
                <w:b/>
                <w:bCs/>
                <w:color w:val="000000"/>
                <w:sz w:val="22"/>
                <w:szCs w:val="22"/>
                <w:lang w:val="en-US"/>
              </w:rPr>
              <w:t>10</w:t>
            </w:r>
          </w:p>
        </w:tc>
        <w:tc>
          <w:tcPr>
            <w:tcW w:w="2047" w:type="dxa"/>
          </w:tcPr>
          <w:p w14:paraId="187CDB48" w14:textId="543207E0" w:rsidR="00532F56" w:rsidRPr="000173A7" w:rsidRDefault="00532F56" w:rsidP="000173A7">
            <w:pPr>
              <w:spacing w:before="100" w:beforeAutospacing="1" w:after="100" w:afterAutospacing="1" w:line="360" w:lineRule="auto"/>
              <w:jc w:val="both"/>
              <w:rPr>
                <w:sz w:val="22"/>
                <w:szCs w:val="22"/>
              </w:rPr>
            </w:pPr>
            <w:r w:rsidRPr="000173A7">
              <w:rPr>
                <w:sz w:val="22"/>
                <w:szCs w:val="22"/>
              </w:rPr>
              <w:t xml:space="preserve">Bagaimana dukungan dari kampus, seperti kebijakan atau fasilitas, memengaruhi pelaksanaan </w:t>
            </w:r>
            <w:r w:rsidRPr="000173A7">
              <w:rPr>
                <w:sz w:val="22"/>
                <w:szCs w:val="22"/>
              </w:rPr>
              <w:lastRenderedPageBreak/>
              <w:t>program religius?</w:t>
            </w:r>
          </w:p>
        </w:tc>
        <w:tc>
          <w:tcPr>
            <w:tcW w:w="3742" w:type="dxa"/>
          </w:tcPr>
          <w:p w14:paraId="08F52510" w14:textId="77777777" w:rsidR="00532F56" w:rsidRPr="006C7D46" w:rsidRDefault="00532F56" w:rsidP="000173A7">
            <w:pPr>
              <w:jc w:val="both"/>
              <w:rPr>
                <w:rFonts w:eastAsiaTheme="minorHAnsi"/>
                <w:b/>
                <w:bCs/>
                <w:color w:val="000000"/>
                <w:sz w:val="22"/>
                <w:szCs w:val="22"/>
              </w:rPr>
            </w:pPr>
            <w:r w:rsidRPr="000173A7">
              <w:rPr>
                <w:sz w:val="22"/>
                <w:szCs w:val="22"/>
              </w:rPr>
              <w:lastRenderedPageBreak/>
              <w:t xml:space="preserve">kampus, memadai kita diberikan waktu untuk melaksanakan kegiatan religius kami, yang kedua, tempat kita sangat difasilitasi, entah itu tempat besar, kecil, atau pun fungsional, apapun yang kita butuhkan, kampus selalu mendukung, Karena resimen mahasiswa ini sudah terdoktrin sebagai organisasi yang selalu membeli, tidak ada yang namanya protes-protes, </w:t>
            </w:r>
            <w:r w:rsidRPr="000173A7">
              <w:rPr>
                <w:sz w:val="22"/>
                <w:szCs w:val="22"/>
              </w:rPr>
              <w:lastRenderedPageBreak/>
              <w:t>karena terkomando.</w:t>
            </w:r>
          </w:p>
        </w:tc>
      </w:tr>
      <w:tr w:rsidR="00532F56" w:rsidRPr="000173A7" w14:paraId="0A9B966C" w14:textId="77777777" w:rsidTr="00F52E73">
        <w:tc>
          <w:tcPr>
            <w:tcW w:w="546" w:type="dxa"/>
          </w:tcPr>
          <w:p w14:paraId="4D17EA6D" w14:textId="77777777" w:rsidR="00532F56" w:rsidRPr="000173A7" w:rsidRDefault="00532F56" w:rsidP="00A253EC">
            <w:pPr>
              <w:spacing w:line="360" w:lineRule="auto"/>
              <w:rPr>
                <w:rFonts w:eastAsiaTheme="minorHAnsi"/>
                <w:b/>
                <w:bCs/>
                <w:color w:val="000000"/>
                <w:sz w:val="22"/>
                <w:szCs w:val="22"/>
                <w:lang w:val="en-US"/>
              </w:rPr>
            </w:pPr>
            <w:r w:rsidRPr="000173A7">
              <w:rPr>
                <w:rFonts w:eastAsiaTheme="minorHAnsi"/>
                <w:b/>
                <w:bCs/>
                <w:color w:val="000000"/>
                <w:sz w:val="22"/>
                <w:szCs w:val="22"/>
                <w:lang w:val="en-US"/>
              </w:rPr>
              <w:lastRenderedPageBreak/>
              <w:t>11</w:t>
            </w:r>
          </w:p>
        </w:tc>
        <w:tc>
          <w:tcPr>
            <w:tcW w:w="2047" w:type="dxa"/>
          </w:tcPr>
          <w:p w14:paraId="29892CDE" w14:textId="77777777" w:rsidR="00532F56" w:rsidRPr="000173A7" w:rsidRDefault="00532F56" w:rsidP="00A253EC">
            <w:pPr>
              <w:spacing w:before="100" w:beforeAutospacing="1" w:after="100" w:afterAutospacing="1" w:line="360" w:lineRule="auto"/>
              <w:jc w:val="both"/>
              <w:rPr>
                <w:sz w:val="22"/>
                <w:szCs w:val="22"/>
              </w:rPr>
            </w:pPr>
            <w:r w:rsidRPr="000173A7">
              <w:rPr>
                <w:sz w:val="22"/>
                <w:szCs w:val="22"/>
              </w:rPr>
              <w:t>Apa hambatan yang sering Anda hadapi dalam menjalankan program pendidikan karakter religius di Menwa, dan bagaimana cara Anda mengatasinya?</w:t>
            </w:r>
          </w:p>
          <w:p w14:paraId="0E8B0F40" w14:textId="77777777" w:rsidR="00532F56" w:rsidRPr="000173A7" w:rsidRDefault="00532F56" w:rsidP="00A253EC">
            <w:pPr>
              <w:spacing w:before="100" w:beforeAutospacing="1" w:after="100" w:afterAutospacing="1" w:line="360" w:lineRule="auto"/>
              <w:jc w:val="both"/>
              <w:rPr>
                <w:sz w:val="22"/>
                <w:szCs w:val="22"/>
              </w:rPr>
            </w:pPr>
          </w:p>
        </w:tc>
        <w:tc>
          <w:tcPr>
            <w:tcW w:w="3742" w:type="dxa"/>
          </w:tcPr>
          <w:p w14:paraId="07D4D27C" w14:textId="77777777" w:rsidR="00532F56" w:rsidRPr="000173A7" w:rsidRDefault="00532F56" w:rsidP="000173A7">
            <w:pPr>
              <w:jc w:val="both"/>
              <w:rPr>
                <w:rFonts w:eastAsiaTheme="minorHAnsi"/>
                <w:b/>
                <w:bCs/>
                <w:color w:val="000000"/>
                <w:sz w:val="22"/>
                <w:szCs w:val="22"/>
                <w:lang w:val="en-US"/>
              </w:rPr>
            </w:pPr>
            <w:r w:rsidRPr="000173A7">
              <w:rPr>
                <w:sz w:val="22"/>
                <w:szCs w:val="22"/>
              </w:rPr>
              <w:t>hanya satu saya selalu tekankan, selalu tekankan bahwasanya kegiatan religius semacam ini kita sediakan, kita adakan hanya untuk resimen mahasiswa, untuk personil sendiri. Yang kedua saya tidak akan pernah memaksa kepada personil bila itu belum butuh. Ketiga, jika personil merasa terpanggil, merasa ini adalah ternyata di hari selanjutnya dia membutuhkan, perlu, membutuhkan ini, maka resimen mahasiswa, seorang komandan, saya selalu terbuka untuk kembali lagi. Karena kegiatan religius ini sifatnya adalah hak atau pilihan. Seorang karena hak atau pilihan itu saya bilang dalam hukum Islam namanya sunnah. Jalan itu sunnah, orang bisa mengambil jalan A B C, ketika seseorang itu perlu namanya proses dalam memilih jalan tersebut. Keempat, ketika tanpa adanya paksaan, maka pimpinan yakin bahwasanya kegiatan religi ini apapun jalannya, entah itu sepi ataupun ramai, itu kembali kepada niat awal, yaitu untuk personil sendiri. Jadi tidak ada paksaan, walaupun sifatnya juga kewajiban</w:t>
            </w:r>
          </w:p>
        </w:tc>
      </w:tr>
      <w:tr w:rsidR="00532F56" w:rsidRPr="000173A7" w14:paraId="40D69A32" w14:textId="77777777" w:rsidTr="00F52E73">
        <w:tc>
          <w:tcPr>
            <w:tcW w:w="546" w:type="dxa"/>
          </w:tcPr>
          <w:p w14:paraId="0DE669A1" w14:textId="77777777" w:rsidR="00532F56" w:rsidRPr="000173A7" w:rsidRDefault="00532F56" w:rsidP="00A253EC">
            <w:pPr>
              <w:spacing w:line="360" w:lineRule="auto"/>
              <w:rPr>
                <w:rFonts w:eastAsiaTheme="minorHAnsi"/>
                <w:b/>
                <w:bCs/>
                <w:color w:val="000000"/>
                <w:sz w:val="22"/>
                <w:szCs w:val="22"/>
                <w:lang w:val="en-US"/>
              </w:rPr>
            </w:pPr>
            <w:r w:rsidRPr="000173A7">
              <w:rPr>
                <w:rFonts w:eastAsiaTheme="minorHAnsi"/>
                <w:b/>
                <w:bCs/>
                <w:color w:val="000000"/>
                <w:sz w:val="22"/>
                <w:szCs w:val="22"/>
                <w:lang w:val="en-US"/>
              </w:rPr>
              <w:t>12</w:t>
            </w:r>
          </w:p>
        </w:tc>
        <w:tc>
          <w:tcPr>
            <w:tcW w:w="2047" w:type="dxa"/>
          </w:tcPr>
          <w:p w14:paraId="5B6F0866" w14:textId="77777777" w:rsidR="00532F56" w:rsidRPr="000173A7" w:rsidRDefault="00532F56" w:rsidP="00A253EC">
            <w:pPr>
              <w:spacing w:before="100" w:beforeAutospacing="1" w:after="100" w:afterAutospacing="1" w:line="360" w:lineRule="auto"/>
              <w:jc w:val="both"/>
              <w:rPr>
                <w:sz w:val="22"/>
                <w:szCs w:val="22"/>
              </w:rPr>
            </w:pPr>
            <w:r w:rsidRPr="000173A7">
              <w:rPr>
                <w:sz w:val="22"/>
                <w:szCs w:val="22"/>
              </w:rPr>
              <w:t xml:space="preserve">Menurut Anda, bagaimana program pendidikan karakter religius memengaruhi sikap dan perilaku </w:t>
            </w:r>
            <w:r w:rsidRPr="000173A7">
              <w:rPr>
                <w:sz w:val="22"/>
                <w:szCs w:val="22"/>
              </w:rPr>
              <w:lastRenderedPageBreak/>
              <w:t>anggota Menwa?</w:t>
            </w:r>
          </w:p>
          <w:p w14:paraId="4DA212C3" w14:textId="77777777" w:rsidR="00532F56" w:rsidRPr="000173A7" w:rsidRDefault="00532F56" w:rsidP="00A253EC">
            <w:pPr>
              <w:spacing w:before="100" w:beforeAutospacing="1" w:after="100" w:afterAutospacing="1" w:line="360" w:lineRule="auto"/>
              <w:ind w:left="720"/>
              <w:jc w:val="both"/>
              <w:rPr>
                <w:sz w:val="22"/>
                <w:szCs w:val="22"/>
              </w:rPr>
            </w:pPr>
          </w:p>
        </w:tc>
        <w:tc>
          <w:tcPr>
            <w:tcW w:w="3742" w:type="dxa"/>
          </w:tcPr>
          <w:p w14:paraId="5DB69748" w14:textId="77777777" w:rsidR="00532F56" w:rsidRPr="000173A7" w:rsidRDefault="00532F56" w:rsidP="000173A7">
            <w:pPr>
              <w:jc w:val="both"/>
              <w:rPr>
                <w:rFonts w:eastAsiaTheme="minorHAnsi"/>
                <w:b/>
                <w:bCs/>
                <w:color w:val="000000"/>
                <w:sz w:val="22"/>
                <w:szCs w:val="22"/>
                <w:lang w:val="en-US"/>
              </w:rPr>
            </w:pPr>
            <w:r w:rsidRPr="000173A7">
              <w:rPr>
                <w:sz w:val="22"/>
                <w:szCs w:val="22"/>
              </w:rPr>
              <w:lastRenderedPageBreak/>
              <w:t xml:space="preserve">Religi ini sebenarnya pengaruhnya adalah 60% menurut saya kenapa jauh lebih unggul dari nilai religi? Karena mental, penggerak dari tubuh kita, sebenarnya itu adalah ruh, ataupun nyawa. Dan sejatinya, letak dari pada ruh kita itu bagaimana kita mengolah batin. Ketika kita punya prinsip atau ingin mengubah suatu mindset, Dari </w:t>
            </w:r>
            <w:r w:rsidRPr="000173A7">
              <w:rPr>
                <w:sz w:val="22"/>
                <w:szCs w:val="22"/>
              </w:rPr>
              <w:lastRenderedPageBreak/>
              <w:t>awal yang negatif bisa menjadi positif, itu juga berpengaruh daripada batinnya. Ketika batinnya sudah bagus, maka raganya juga akan mengikuti. Karena raga itu hanya sebuah perantara saja, selebihnya adalah ruh. Jadi soal religi</w:t>
            </w:r>
          </w:p>
        </w:tc>
      </w:tr>
      <w:tr w:rsidR="00532F56" w:rsidRPr="000173A7" w14:paraId="2285AA1E" w14:textId="77777777" w:rsidTr="00F52E73">
        <w:tc>
          <w:tcPr>
            <w:tcW w:w="546" w:type="dxa"/>
          </w:tcPr>
          <w:p w14:paraId="03E63F5E" w14:textId="77777777" w:rsidR="00532F56" w:rsidRPr="000173A7" w:rsidRDefault="00532F56" w:rsidP="00A253EC">
            <w:pPr>
              <w:spacing w:line="360" w:lineRule="auto"/>
              <w:rPr>
                <w:rFonts w:eastAsiaTheme="minorHAnsi"/>
                <w:b/>
                <w:bCs/>
                <w:color w:val="000000"/>
                <w:sz w:val="22"/>
                <w:szCs w:val="22"/>
                <w:lang w:val="en-US"/>
              </w:rPr>
            </w:pPr>
            <w:r w:rsidRPr="000173A7">
              <w:rPr>
                <w:rFonts w:eastAsiaTheme="minorHAnsi"/>
                <w:b/>
                <w:bCs/>
                <w:color w:val="000000"/>
                <w:sz w:val="22"/>
                <w:szCs w:val="22"/>
                <w:lang w:val="en-US"/>
              </w:rPr>
              <w:lastRenderedPageBreak/>
              <w:t>13</w:t>
            </w:r>
          </w:p>
        </w:tc>
        <w:tc>
          <w:tcPr>
            <w:tcW w:w="2047" w:type="dxa"/>
          </w:tcPr>
          <w:p w14:paraId="3319AC67" w14:textId="77777777" w:rsidR="00532F56" w:rsidRPr="000173A7" w:rsidRDefault="00532F56" w:rsidP="00A253EC">
            <w:pPr>
              <w:spacing w:before="100" w:beforeAutospacing="1" w:after="100" w:afterAutospacing="1" w:line="360" w:lineRule="auto"/>
              <w:jc w:val="both"/>
              <w:rPr>
                <w:sz w:val="22"/>
                <w:szCs w:val="22"/>
              </w:rPr>
            </w:pPr>
            <w:r w:rsidRPr="000173A7">
              <w:rPr>
                <w:sz w:val="22"/>
                <w:szCs w:val="22"/>
              </w:rPr>
              <w:t>Apakah Menwa berkontribusi dalam menyebarkan nilai-nilai religius di kampus? Jika ya, bagaimana caranya?</w:t>
            </w:r>
          </w:p>
          <w:p w14:paraId="7AF7A82E" w14:textId="77777777" w:rsidR="00532F56" w:rsidRPr="000173A7" w:rsidRDefault="00532F56" w:rsidP="00A253EC">
            <w:pPr>
              <w:spacing w:before="100" w:beforeAutospacing="1" w:after="100" w:afterAutospacing="1" w:line="360" w:lineRule="auto"/>
              <w:jc w:val="both"/>
              <w:rPr>
                <w:sz w:val="22"/>
                <w:szCs w:val="22"/>
              </w:rPr>
            </w:pPr>
          </w:p>
        </w:tc>
        <w:tc>
          <w:tcPr>
            <w:tcW w:w="3742" w:type="dxa"/>
          </w:tcPr>
          <w:p w14:paraId="09FBF8D5" w14:textId="77777777" w:rsidR="00532F56" w:rsidRPr="000173A7" w:rsidRDefault="00532F56" w:rsidP="000173A7">
            <w:pPr>
              <w:jc w:val="both"/>
              <w:rPr>
                <w:rFonts w:eastAsiaTheme="minorHAnsi"/>
                <w:b/>
                <w:bCs/>
                <w:color w:val="000000"/>
                <w:sz w:val="22"/>
                <w:szCs w:val="22"/>
                <w:lang w:val="en-US"/>
              </w:rPr>
            </w:pPr>
            <w:r w:rsidRPr="000173A7">
              <w:rPr>
                <w:sz w:val="22"/>
                <w:szCs w:val="22"/>
              </w:rPr>
              <w:t>Pertama, ada namanya etika PPM dalam pelajaran dalam regional militer setelah kami etika PPM ini adalah suatu akhlak antara senior dan junior untuk saling takut sapa Yang kedua, damai positif dari etika PPM ini adalah tumbuhnya nilai ukhuwah antara resimen wasiat persaudaraan. Kalau dalam bahasa jawanya adalah tegur sapa, saling menyompo, sumeh. Yang ketiga, dalam dalam pelaksanaan etika PPM ini sebenarnya tanpa harus kita meminta, pasti itu seseorang akan hormat kepada kita karena benar-benar mereka merasa itu keluarga kita, mereka adalah rekan kerja kita, mereka adalah satu organisasi kita, kita saling tegur satwa. Dengan adanya etika PPM ini, mengikat semua dari berbagai angkatan di resimen mahasiswa. Itu</w:t>
            </w:r>
          </w:p>
        </w:tc>
      </w:tr>
    </w:tbl>
    <w:p w14:paraId="7B5E1ABE" w14:textId="77777777" w:rsidR="007E422E" w:rsidRDefault="007E422E" w:rsidP="00532F56">
      <w:pPr>
        <w:pBdr>
          <w:bottom w:val="thinThickThinMediumGap" w:sz="18" w:space="1" w:color="auto"/>
        </w:pBdr>
        <w:spacing w:line="360" w:lineRule="auto"/>
        <w:rPr>
          <w:rFonts w:eastAsiaTheme="minorHAnsi"/>
          <w:b/>
          <w:bCs/>
          <w:color w:val="000000"/>
          <w:sz w:val="22"/>
          <w:szCs w:val="22"/>
          <w:lang w:val="en-US"/>
        </w:rPr>
      </w:pPr>
    </w:p>
    <w:p w14:paraId="2B5B83A4" w14:textId="77777777" w:rsidR="000173A7" w:rsidRPr="000173A7" w:rsidRDefault="000173A7" w:rsidP="00532F56">
      <w:pPr>
        <w:pBdr>
          <w:bottom w:val="thinThickThinMediumGap" w:sz="18" w:space="1" w:color="auto"/>
        </w:pBdr>
        <w:spacing w:line="360" w:lineRule="auto"/>
        <w:rPr>
          <w:rFonts w:eastAsiaTheme="minorHAnsi"/>
          <w:b/>
          <w:bCs/>
          <w:color w:val="000000"/>
          <w:sz w:val="22"/>
          <w:szCs w:val="22"/>
          <w:lang w:val="en-US"/>
        </w:rPr>
      </w:pPr>
    </w:p>
    <w:p w14:paraId="5A931FE0" w14:textId="77777777" w:rsidR="007E422E" w:rsidRDefault="007E422E" w:rsidP="00532F56">
      <w:pPr>
        <w:pBdr>
          <w:bottom w:val="thinThickThinMediumGap" w:sz="18" w:space="1" w:color="auto"/>
        </w:pBdr>
        <w:spacing w:line="360" w:lineRule="auto"/>
        <w:rPr>
          <w:rFonts w:eastAsiaTheme="minorHAnsi"/>
          <w:b/>
          <w:bCs/>
          <w:color w:val="000000"/>
          <w:sz w:val="22"/>
          <w:szCs w:val="22"/>
          <w:lang w:val="en-US"/>
        </w:rPr>
      </w:pPr>
    </w:p>
    <w:p w14:paraId="3AF69EED" w14:textId="77777777" w:rsidR="00C4055B" w:rsidRDefault="00C4055B" w:rsidP="00532F56">
      <w:pPr>
        <w:pBdr>
          <w:bottom w:val="thinThickThinMediumGap" w:sz="18" w:space="1" w:color="auto"/>
        </w:pBdr>
        <w:spacing w:line="360" w:lineRule="auto"/>
        <w:rPr>
          <w:rFonts w:eastAsiaTheme="minorHAnsi"/>
          <w:b/>
          <w:bCs/>
          <w:color w:val="000000"/>
          <w:sz w:val="22"/>
          <w:szCs w:val="22"/>
          <w:lang w:val="en-US"/>
        </w:rPr>
      </w:pPr>
    </w:p>
    <w:p w14:paraId="6691459F" w14:textId="77777777" w:rsidR="00C4055B" w:rsidRDefault="00C4055B" w:rsidP="00532F56">
      <w:pPr>
        <w:pBdr>
          <w:bottom w:val="thinThickThinMediumGap" w:sz="18" w:space="1" w:color="auto"/>
        </w:pBdr>
        <w:spacing w:line="360" w:lineRule="auto"/>
        <w:rPr>
          <w:rFonts w:eastAsiaTheme="minorHAnsi"/>
          <w:b/>
          <w:bCs/>
          <w:color w:val="000000"/>
          <w:sz w:val="22"/>
          <w:szCs w:val="22"/>
          <w:lang w:val="en-US"/>
        </w:rPr>
      </w:pPr>
    </w:p>
    <w:p w14:paraId="2E301415" w14:textId="77777777" w:rsidR="00C4055B" w:rsidRDefault="00C4055B" w:rsidP="00532F56">
      <w:pPr>
        <w:pBdr>
          <w:bottom w:val="thinThickThinMediumGap" w:sz="18" w:space="1" w:color="auto"/>
        </w:pBdr>
        <w:spacing w:line="360" w:lineRule="auto"/>
        <w:rPr>
          <w:rFonts w:eastAsiaTheme="minorHAnsi"/>
          <w:b/>
          <w:bCs/>
          <w:color w:val="000000"/>
          <w:sz w:val="22"/>
          <w:szCs w:val="22"/>
          <w:lang w:val="en-US"/>
        </w:rPr>
      </w:pPr>
    </w:p>
    <w:p w14:paraId="7B104982" w14:textId="77777777" w:rsidR="00C4055B" w:rsidRDefault="00C4055B" w:rsidP="00532F56">
      <w:pPr>
        <w:pBdr>
          <w:bottom w:val="thinThickThinMediumGap" w:sz="18" w:space="1" w:color="auto"/>
        </w:pBdr>
        <w:spacing w:line="360" w:lineRule="auto"/>
        <w:rPr>
          <w:rFonts w:eastAsiaTheme="minorHAnsi"/>
          <w:b/>
          <w:bCs/>
          <w:color w:val="000000"/>
          <w:sz w:val="22"/>
          <w:szCs w:val="22"/>
          <w:lang w:val="en-US"/>
        </w:rPr>
      </w:pPr>
    </w:p>
    <w:p w14:paraId="11732189" w14:textId="77777777" w:rsidR="008E3D1B" w:rsidRDefault="008E3D1B" w:rsidP="00532F56">
      <w:pPr>
        <w:pBdr>
          <w:bottom w:val="thinThickThinMediumGap" w:sz="18" w:space="1" w:color="auto"/>
        </w:pBdr>
        <w:spacing w:line="360" w:lineRule="auto"/>
        <w:rPr>
          <w:rFonts w:eastAsiaTheme="minorHAnsi"/>
          <w:b/>
          <w:bCs/>
          <w:color w:val="000000"/>
          <w:sz w:val="22"/>
          <w:szCs w:val="22"/>
          <w:lang w:val="en-US"/>
        </w:rPr>
      </w:pPr>
    </w:p>
    <w:p w14:paraId="2A21D6BD" w14:textId="77777777" w:rsidR="00532F56" w:rsidRPr="000173A7" w:rsidRDefault="00532F56" w:rsidP="000173A7">
      <w:pPr>
        <w:pBdr>
          <w:bottom w:val="thinThickThinMediumGap" w:sz="18" w:space="1" w:color="auto"/>
        </w:pBdr>
        <w:jc w:val="center"/>
        <w:rPr>
          <w:rFonts w:eastAsiaTheme="minorHAnsi"/>
          <w:b/>
          <w:bCs/>
          <w:color w:val="000000"/>
          <w:sz w:val="22"/>
          <w:szCs w:val="22"/>
          <w:lang w:val="en-US"/>
        </w:rPr>
      </w:pPr>
      <w:r w:rsidRPr="000173A7">
        <w:rPr>
          <w:rFonts w:eastAsiaTheme="minorHAnsi"/>
          <w:b/>
          <w:bCs/>
          <w:color w:val="000000"/>
          <w:sz w:val="22"/>
          <w:szCs w:val="22"/>
          <w:lang w:val="en-US"/>
        </w:rPr>
        <w:lastRenderedPageBreak/>
        <w:t>TRANSKIP WAWANCARA STAFF RESIMEN 906 SAPU JAGAD UIN WALISONGO SEMARANG</w:t>
      </w:r>
    </w:p>
    <w:p w14:paraId="6F37D72A" w14:textId="77777777" w:rsidR="00532F56" w:rsidRPr="000173A7" w:rsidRDefault="00532F56" w:rsidP="000173A7">
      <w:pPr>
        <w:pStyle w:val="Heading1"/>
        <w:rPr>
          <w:rFonts w:ascii="Times New Roman" w:hAnsi="Times New Roman" w:cs="Times New Roman"/>
          <w:b w:val="0"/>
          <w:bCs w:val="0"/>
          <w:sz w:val="22"/>
          <w:szCs w:val="22"/>
        </w:rPr>
      </w:pPr>
    </w:p>
    <w:p w14:paraId="4C46638A" w14:textId="77777777" w:rsidR="00532F56" w:rsidRPr="000173A7" w:rsidRDefault="00532F56" w:rsidP="000173A7">
      <w:pPr>
        <w:pStyle w:val="NoSpacing"/>
        <w:rPr>
          <w:b/>
          <w:bCs/>
          <w:sz w:val="22"/>
          <w:szCs w:val="22"/>
        </w:rPr>
      </w:pPr>
      <w:bookmarkStart w:id="1357" w:name="_Toc192114965"/>
      <w:r w:rsidRPr="000173A7">
        <w:rPr>
          <w:sz w:val="22"/>
          <w:szCs w:val="22"/>
        </w:rPr>
        <w:t>Wawancara dengan Staf Menwa</w:t>
      </w:r>
      <w:bookmarkEnd w:id="1357"/>
    </w:p>
    <w:p w14:paraId="43657395" w14:textId="77777777" w:rsidR="00532F56" w:rsidRPr="000173A7" w:rsidRDefault="00532F56" w:rsidP="000173A7">
      <w:pPr>
        <w:pStyle w:val="NoSpacing"/>
        <w:rPr>
          <w:b/>
          <w:bCs/>
          <w:sz w:val="22"/>
          <w:szCs w:val="22"/>
        </w:rPr>
      </w:pPr>
      <w:bookmarkStart w:id="1358" w:name="_Toc192114966"/>
      <w:r w:rsidRPr="000173A7">
        <w:rPr>
          <w:sz w:val="22"/>
          <w:szCs w:val="22"/>
        </w:rPr>
        <w:t xml:space="preserve">Hari/tanggal </w:t>
      </w:r>
      <w:r w:rsidRPr="000173A7">
        <w:rPr>
          <w:sz w:val="22"/>
          <w:szCs w:val="22"/>
        </w:rPr>
        <w:tab/>
        <w:t>: Rabu, 5 Februari 2025</w:t>
      </w:r>
      <w:bookmarkEnd w:id="1358"/>
    </w:p>
    <w:p w14:paraId="260FFBCA" w14:textId="0A3901D1" w:rsidR="00532F56" w:rsidRPr="000173A7" w:rsidRDefault="00532F56" w:rsidP="000173A7">
      <w:pPr>
        <w:pStyle w:val="NoSpacing"/>
        <w:rPr>
          <w:b/>
          <w:bCs/>
          <w:sz w:val="22"/>
          <w:szCs w:val="22"/>
        </w:rPr>
      </w:pPr>
      <w:bookmarkStart w:id="1359" w:name="_Toc192114967"/>
      <w:r w:rsidRPr="000173A7">
        <w:rPr>
          <w:sz w:val="22"/>
          <w:szCs w:val="22"/>
        </w:rPr>
        <w:t xml:space="preserve">Informan </w:t>
      </w:r>
      <w:r w:rsidRPr="000173A7">
        <w:rPr>
          <w:sz w:val="22"/>
          <w:szCs w:val="22"/>
        </w:rPr>
        <w:tab/>
        <w:t xml:space="preserve">: </w:t>
      </w:r>
      <w:bookmarkEnd w:id="1359"/>
      <w:r w:rsidR="00B3354E">
        <w:rPr>
          <w:sz w:val="22"/>
          <w:szCs w:val="22"/>
        </w:rPr>
        <w:t>Khoirin Nisatun</w:t>
      </w:r>
    </w:p>
    <w:p w14:paraId="4E3B33FF" w14:textId="48076D6A" w:rsidR="00532F56" w:rsidRPr="000173A7" w:rsidRDefault="00532F56" w:rsidP="000173A7">
      <w:pPr>
        <w:pStyle w:val="NoSpacing"/>
        <w:rPr>
          <w:b/>
          <w:bCs/>
          <w:sz w:val="22"/>
          <w:szCs w:val="22"/>
        </w:rPr>
      </w:pPr>
      <w:bookmarkStart w:id="1360" w:name="_Toc192114968"/>
      <w:r w:rsidRPr="000173A7">
        <w:rPr>
          <w:sz w:val="22"/>
          <w:szCs w:val="22"/>
        </w:rPr>
        <w:t xml:space="preserve">Jabatan </w:t>
      </w:r>
      <w:r w:rsidR="00B3354E">
        <w:rPr>
          <w:sz w:val="22"/>
          <w:szCs w:val="22"/>
        </w:rPr>
        <w:tab/>
      </w:r>
      <w:r w:rsidRPr="000173A7">
        <w:rPr>
          <w:sz w:val="22"/>
          <w:szCs w:val="22"/>
        </w:rPr>
        <w:tab/>
        <w:t>: Staf Komandan Kelompok</w:t>
      </w:r>
      <w:bookmarkEnd w:id="1360"/>
    </w:p>
    <w:p w14:paraId="50469FA4" w14:textId="77777777" w:rsidR="00532F56" w:rsidRPr="000173A7" w:rsidRDefault="00532F56" w:rsidP="000173A7">
      <w:pPr>
        <w:pStyle w:val="NoSpacing"/>
        <w:rPr>
          <w:b/>
          <w:bCs/>
          <w:sz w:val="22"/>
          <w:szCs w:val="22"/>
        </w:rPr>
      </w:pPr>
      <w:bookmarkStart w:id="1361" w:name="_Toc192114969"/>
      <w:r w:rsidRPr="000173A7">
        <w:rPr>
          <w:sz w:val="22"/>
          <w:szCs w:val="22"/>
        </w:rPr>
        <w:t xml:space="preserve">Waktu </w:t>
      </w:r>
      <w:r w:rsidRPr="000173A7">
        <w:rPr>
          <w:sz w:val="22"/>
          <w:szCs w:val="22"/>
        </w:rPr>
        <w:tab/>
      </w:r>
      <w:r w:rsidRPr="000173A7">
        <w:rPr>
          <w:sz w:val="22"/>
          <w:szCs w:val="22"/>
        </w:rPr>
        <w:tab/>
        <w:t>: 17.00 - Selesai</w:t>
      </w:r>
      <w:bookmarkEnd w:id="1361"/>
    </w:p>
    <w:tbl>
      <w:tblPr>
        <w:tblStyle w:val="TableGrid"/>
        <w:tblW w:w="6515" w:type="dxa"/>
        <w:tblInd w:w="250" w:type="dxa"/>
        <w:tblLook w:val="04A0" w:firstRow="1" w:lastRow="0" w:firstColumn="1" w:lastColumn="0" w:noHBand="0" w:noVBand="1"/>
      </w:tblPr>
      <w:tblGrid>
        <w:gridCol w:w="601"/>
        <w:gridCol w:w="1945"/>
        <w:gridCol w:w="3969"/>
      </w:tblGrid>
      <w:tr w:rsidR="00532F56" w:rsidRPr="000173A7" w14:paraId="7FA3C284" w14:textId="77777777" w:rsidTr="00F52E73">
        <w:tc>
          <w:tcPr>
            <w:tcW w:w="601" w:type="dxa"/>
            <w:vAlign w:val="center"/>
          </w:tcPr>
          <w:p w14:paraId="406746E5" w14:textId="77777777" w:rsidR="00532F56" w:rsidRPr="000173A7" w:rsidRDefault="00532F56" w:rsidP="000173A7">
            <w:pPr>
              <w:spacing w:before="200"/>
              <w:jc w:val="center"/>
              <w:rPr>
                <w:sz w:val="22"/>
                <w:szCs w:val="22"/>
              </w:rPr>
            </w:pPr>
            <w:r w:rsidRPr="000173A7">
              <w:rPr>
                <w:b/>
                <w:bCs/>
                <w:sz w:val="22"/>
                <w:szCs w:val="22"/>
              </w:rPr>
              <w:t>NO</w:t>
            </w:r>
            <w:r w:rsidRPr="000173A7">
              <w:rPr>
                <w:sz w:val="22"/>
                <w:szCs w:val="22"/>
              </w:rPr>
              <w:t>.</w:t>
            </w:r>
          </w:p>
        </w:tc>
        <w:tc>
          <w:tcPr>
            <w:tcW w:w="1945" w:type="dxa"/>
            <w:vAlign w:val="center"/>
          </w:tcPr>
          <w:p w14:paraId="5517A3BF" w14:textId="77777777" w:rsidR="00532F56" w:rsidRPr="000173A7" w:rsidRDefault="00532F56" w:rsidP="000173A7">
            <w:pPr>
              <w:spacing w:before="200"/>
              <w:jc w:val="center"/>
              <w:rPr>
                <w:b/>
                <w:bCs/>
                <w:sz w:val="22"/>
                <w:szCs w:val="22"/>
              </w:rPr>
            </w:pPr>
            <w:r w:rsidRPr="000173A7">
              <w:rPr>
                <w:b/>
                <w:bCs/>
                <w:sz w:val="22"/>
                <w:szCs w:val="22"/>
              </w:rPr>
              <w:t>PERTANYAAN</w:t>
            </w:r>
          </w:p>
        </w:tc>
        <w:tc>
          <w:tcPr>
            <w:tcW w:w="3969" w:type="dxa"/>
            <w:vAlign w:val="center"/>
          </w:tcPr>
          <w:p w14:paraId="06F1A717" w14:textId="77777777" w:rsidR="00532F56" w:rsidRPr="000173A7" w:rsidRDefault="00532F56" w:rsidP="000173A7">
            <w:pPr>
              <w:spacing w:before="200"/>
              <w:jc w:val="center"/>
              <w:rPr>
                <w:b/>
                <w:bCs/>
                <w:sz w:val="22"/>
                <w:szCs w:val="22"/>
              </w:rPr>
            </w:pPr>
            <w:r w:rsidRPr="000173A7">
              <w:rPr>
                <w:b/>
                <w:bCs/>
                <w:sz w:val="22"/>
                <w:szCs w:val="22"/>
              </w:rPr>
              <w:t>JAWABAN</w:t>
            </w:r>
          </w:p>
        </w:tc>
      </w:tr>
      <w:tr w:rsidR="00532F56" w:rsidRPr="000173A7" w14:paraId="377D3A01" w14:textId="77777777" w:rsidTr="00F52E73">
        <w:trPr>
          <w:trHeight w:val="4819"/>
        </w:trPr>
        <w:tc>
          <w:tcPr>
            <w:tcW w:w="601" w:type="dxa"/>
          </w:tcPr>
          <w:p w14:paraId="486A45C0" w14:textId="77777777" w:rsidR="00532F56" w:rsidRPr="000173A7" w:rsidRDefault="00532F56" w:rsidP="000173A7">
            <w:pPr>
              <w:spacing w:before="200"/>
              <w:rPr>
                <w:sz w:val="22"/>
                <w:szCs w:val="22"/>
              </w:rPr>
            </w:pPr>
            <w:r w:rsidRPr="000173A7">
              <w:rPr>
                <w:sz w:val="22"/>
                <w:szCs w:val="22"/>
              </w:rPr>
              <w:t>1</w:t>
            </w:r>
          </w:p>
        </w:tc>
        <w:tc>
          <w:tcPr>
            <w:tcW w:w="1945" w:type="dxa"/>
          </w:tcPr>
          <w:p w14:paraId="3002C412" w14:textId="77777777" w:rsidR="00532F56" w:rsidRPr="000173A7" w:rsidRDefault="00532F56" w:rsidP="000173A7">
            <w:pPr>
              <w:spacing w:line="360" w:lineRule="auto"/>
              <w:contextualSpacing/>
              <w:jc w:val="both"/>
              <w:rPr>
                <w:sz w:val="22"/>
                <w:szCs w:val="22"/>
              </w:rPr>
            </w:pPr>
            <w:r w:rsidRPr="000173A7">
              <w:rPr>
                <w:sz w:val="22"/>
                <w:szCs w:val="22"/>
              </w:rPr>
              <w:t>Apa saja program atau kegiatan di Menwa yang menurut Anda bertujuan untuk menanamkan nilai-nilai religius?</w:t>
            </w:r>
          </w:p>
        </w:tc>
        <w:tc>
          <w:tcPr>
            <w:tcW w:w="3969" w:type="dxa"/>
          </w:tcPr>
          <w:p w14:paraId="7528C0E6" w14:textId="77777777" w:rsidR="00532F56" w:rsidRPr="000173A7" w:rsidRDefault="00532F56" w:rsidP="000173A7">
            <w:pPr>
              <w:spacing w:before="200"/>
              <w:jc w:val="both"/>
              <w:rPr>
                <w:sz w:val="22"/>
                <w:szCs w:val="22"/>
              </w:rPr>
            </w:pPr>
            <w:r w:rsidRPr="000173A7">
              <w:rPr>
                <w:sz w:val="22"/>
                <w:szCs w:val="22"/>
              </w:rPr>
              <w:t>Kalau menurut saya, kalau di Menwa itu ada beberapa programprogram yang emang bisa dibilang menanamkan nilainilai religius. Contohnya kayak yang pertama kalau kegiatan mingguan itu ada dari rutinan. Rutinan, terus kemudian ada lagi Rutinan, Rutinan malam Jumat. Jadi setiap malam Jumat kami ada kegiatan seperti Yasin tahlil atau mungkin kadang bisa diisi ziarah ke makammakam seperti itu. Terus untuk kegiatan tahunannya atau proker tahunan itu kami ada Arkham. Arkham itu amalan Ramadhan kampus. Terus ada lagi PHQ Peringatan Hari Korban. Terus kemudian ada bakti sosial. Kegiatan bulanannya ada Kalau kegiatan bulanan ya udah termasuk rutinan itu tadi. Jadi Jadi satu bulan kan ada empat kali rutinan jadi bisa dibagi semisal minggu pertamanya nanti rutinan di Markas sendiri di Mako nanti minggu kedua atau ketiga nanti bisa diselingi dengan ziarah makam itu.</w:t>
            </w:r>
          </w:p>
        </w:tc>
      </w:tr>
      <w:tr w:rsidR="00532F56" w:rsidRPr="000173A7" w14:paraId="5BB3BA2B" w14:textId="77777777" w:rsidTr="00F52E73">
        <w:tc>
          <w:tcPr>
            <w:tcW w:w="601" w:type="dxa"/>
          </w:tcPr>
          <w:p w14:paraId="5A271B58" w14:textId="77777777" w:rsidR="00532F56" w:rsidRPr="000173A7" w:rsidRDefault="00532F56" w:rsidP="000173A7">
            <w:pPr>
              <w:spacing w:before="200"/>
              <w:rPr>
                <w:sz w:val="22"/>
                <w:szCs w:val="22"/>
              </w:rPr>
            </w:pPr>
            <w:r w:rsidRPr="000173A7">
              <w:rPr>
                <w:sz w:val="22"/>
                <w:szCs w:val="22"/>
              </w:rPr>
              <w:t>2</w:t>
            </w:r>
          </w:p>
        </w:tc>
        <w:tc>
          <w:tcPr>
            <w:tcW w:w="1945" w:type="dxa"/>
          </w:tcPr>
          <w:p w14:paraId="2950D6C9" w14:textId="77777777" w:rsidR="00532F56" w:rsidRPr="000173A7" w:rsidRDefault="00532F56" w:rsidP="000173A7">
            <w:pPr>
              <w:spacing w:line="360" w:lineRule="auto"/>
              <w:contextualSpacing/>
              <w:rPr>
                <w:sz w:val="22"/>
                <w:szCs w:val="22"/>
              </w:rPr>
            </w:pPr>
            <w:r w:rsidRPr="000173A7">
              <w:rPr>
                <w:sz w:val="22"/>
                <w:szCs w:val="22"/>
              </w:rPr>
              <w:t xml:space="preserve">Bagaimana nilai-nilai religius </w:t>
            </w:r>
            <w:r w:rsidRPr="000173A7">
              <w:rPr>
                <w:sz w:val="22"/>
                <w:szCs w:val="22"/>
              </w:rPr>
              <w:lastRenderedPageBreak/>
              <w:t>diterapkan dalam aktivitas sehari-hari di Menwa? terutama dalam pelaksanaan tugas Anda sebagai staf?</w:t>
            </w:r>
          </w:p>
          <w:p w14:paraId="1D4CB25E" w14:textId="77777777" w:rsidR="00532F56" w:rsidRPr="000173A7" w:rsidRDefault="00532F56" w:rsidP="000173A7">
            <w:pPr>
              <w:spacing w:before="200" w:line="360" w:lineRule="auto"/>
              <w:rPr>
                <w:sz w:val="22"/>
                <w:szCs w:val="22"/>
              </w:rPr>
            </w:pPr>
          </w:p>
        </w:tc>
        <w:tc>
          <w:tcPr>
            <w:tcW w:w="3969" w:type="dxa"/>
          </w:tcPr>
          <w:p w14:paraId="22636F5B" w14:textId="77777777" w:rsidR="00532F56" w:rsidRPr="000173A7" w:rsidRDefault="00532F56" w:rsidP="000173A7">
            <w:pPr>
              <w:spacing w:before="200"/>
              <w:jc w:val="both"/>
              <w:rPr>
                <w:sz w:val="22"/>
                <w:szCs w:val="22"/>
              </w:rPr>
            </w:pPr>
            <w:r w:rsidRPr="000173A7">
              <w:rPr>
                <w:sz w:val="22"/>
                <w:szCs w:val="22"/>
              </w:rPr>
              <w:lastRenderedPageBreak/>
              <w:t xml:space="preserve">Oh jadi nilai religius kan ada banyak nih nilai religius mungkin yang pertama dari </w:t>
            </w:r>
            <w:r w:rsidRPr="000173A7">
              <w:rPr>
                <w:sz w:val="22"/>
                <w:szCs w:val="22"/>
              </w:rPr>
              <w:lastRenderedPageBreak/>
              <w:t xml:space="preserve">tanggung jawab, tanggung jawab ya kalau tanggung jawab pasti di semua kegiatan kita bisa menerapkan tanggung jawab tersebut jadi di setiap semisal kalau contohnya Arkham jadi di Arkham itu kami ada susunan kesatgasan atau satuan tugas jadi kayak sejenis kepanitiaan. Jadi dari panitia itu kita berusaha tanggung jawab sama tugas tugas yang udah dikasih sama ketua panitianya atau kalau di Menwa disebutnya komandan satuan tugasnya, kalau nilai-nilai religius yang lain mungkin ada nilai kasih sayang, kasih sayang contohnya ya kalau saat itu bakti sosial jadi kita bisa saling mengasihilah sama mungkin saudarasaudara kita yang sekiranya kurang mampu seperti itu, kemudian ada lagi kayak, kedisiplinan juga. Kalau Kalau kedisiplinan pasti di setiap semua kegiatan kita bakal menanamkan kedisiplinan tersebut. Harus tepat waktu lah kalau semisal ada rapat atau pas hari H acaranya diminta untuk jam datang jadi kita sebisa mungkin sebelum jam yang sudah ditetapkan itu harus sudah datang itu terkait disiplin waktu kemudian juga ada ketentuan gamnya atau seragamnya nanti pakai apa. Kita Kita juga harus menerapkan disiplin pakaiannya. </w:t>
            </w:r>
          </w:p>
        </w:tc>
      </w:tr>
      <w:tr w:rsidR="00532F56" w:rsidRPr="000173A7" w14:paraId="16499461" w14:textId="77777777" w:rsidTr="00F52E73">
        <w:tc>
          <w:tcPr>
            <w:tcW w:w="601" w:type="dxa"/>
          </w:tcPr>
          <w:p w14:paraId="18F9E1BC" w14:textId="77777777" w:rsidR="00532F56" w:rsidRPr="000173A7" w:rsidRDefault="00532F56" w:rsidP="000173A7">
            <w:pPr>
              <w:spacing w:before="200"/>
              <w:rPr>
                <w:sz w:val="22"/>
                <w:szCs w:val="22"/>
              </w:rPr>
            </w:pPr>
            <w:r w:rsidRPr="000173A7">
              <w:rPr>
                <w:sz w:val="22"/>
                <w:szCs w:val="22"/>
              </w:rPr>
              <w:lastRenderedPageBreak/>
              <w:t>3</w:t>
            </w:r>
          </w:p>
        </w:tc>
        <w:tc>
          <w:tcPr>
            <w:tcW w:w="1945" w:type="dxa"/>
          </w:tcPr>
          <w:p w14:paraId="4555A22B" w14:textId="77777777" w:rsidR="00532F56" w:rsidRPr="000173A7" w:rsidRDefault="00532F56" w:rsidP="000173A7">
            <w:pPr>
              <w:spacing w:line="360" w:lineRule="auto"/>
              <w:contextualSpacing/>
              <w:rPr>
                <w:sz w:val="22"/>
                <w:szCs w:val="22"/>
              </w:rPr>
            </w:pPr>
            <w:r w:rsidRPr="000173A7">
              <w:rPr>
                <w:sz w:val="22"/>
                <w:szCs w:val="22"/>
              </w:rPr>
              <w:t xml:space="preserve">Apakah Anda merasa ada peran keteladanan yang diharapkan dari staf Menwa dalam </w:t>
            </w:r>
            <w:r w:rsidRPr="000173A7">
              <w:rPr>
                <w:sz w:val="22"/>
                <w:szCs w:val="22"/>
              </w:rPr>
              <w:lastRenderedPageBreak/>
              <w:t>menanamkan nilai-nilai religius kepada anggota? Jika ya, bagaimana?</w:t>
            </w:r>
          </w:p>
          <w:p w14:paraId="013B204B" w14:textId="77777777" w:rsidR="00532F56" w:rsidRPr="000173A7" w:rsidRDefault="00532F56" w:rsidP="000173A7">
            <w:pPr>
              <w:spacing w:before="200" w:line="360" w:lineRule="auto"/>
              <w:rPr>
                <w:sz w:val="22"/>
                <w:szCs w:val="22"/>
              </w:rPr>
            </w:pPr>
          </w:p>
        </w:tc>
        <w:tc>
          <w:tcPr>
            <w:tcW w:w="3969" w:type="dxa"/>
          </w:tcPr>
          <w:p w14:paraId="54529A76" w14:textId="77777777" w:rsidR="00532F56" w:rsidRPr="000173A7" w:rsidRDefault="00532F56" w:rsidP="000173A7">
            <w:pPr>
              <w:spacing w:before="200"/>
              <w:rPr>
                <w:sz w:val="22"/>
                <w:szCs w:val="22"/>
              </w:rPr>
            </w:pPr>
            <w:r w:rsidRPr="000173A7">
              <w:rPr>
                <w:sz w:val="22"/>
                <w:szCs w:val="22"/>
              </w:rPr>
              <w:lastRenderedPageBreak/>
              <w:t xml:space="preserve">Peran keteladanan dari staf Ya pasti ada kita sebagai staf harus bisa menjadi peranlah, menjadi contoh, menjadi teladan bagi anggota resimen mahasiswa ini karena kita kan yang lebih dulu masuk nih, kita istilahnya sebagai seniornya jadi kita harus mengajarkanlah dari nilainilai </w:t>
            </w:r>
            <w:r w:rsidRPr="000173A7">
              <w:rPr>
                <w:sz w:val="22"/>
                <w:szCs w:val="22"/>
              </w:rPr>
              <w:lastRenderedPageBreak/>
              <w:t xml:space="preserve">religius yang ada di program-program menwa itu kepada juniornya. </w:t>
            </w:r>
          </w:p>
          <w:p w14:paraId="7FFC8A10" w14:textId="77777777" w:rsidR="00532F56" w:rsidRPr="000173A7" w:rsidRDefault="00532F56" w:rsidP="000173A7">
            <w:pPr>
              <w:spacing w:before="200"/>
              <w:jc w:val="both"/>
              <w:rPr>
                <w:sz w:val="22"/>
                <w:szCs w:val="22"/>
              </w:rPr>
            </w:pPr>
            <w:r w:rsidRPr="000173A7">
              <w:rPr>
                <w:sz w:val="22"/>
                <w:szCs w:val="22"/>
              </w:rPr>
              <w:t>Mungkin bisa diberi contoh Contohnya, semisal Kalau di dalam (Latwa) latihan wajib itu kita diwajibkan harus sudah berangkat sebelum pukul 07.00, nah itu untuk anggota jadi stafnya sebisa mungkin sebelum jam 07.00 mungkin jam 06.45 itu harus sudah stay di markas terlebih dahulu atau semisal setiap kegiatan itu rutinan rutinan juga kan biasanya pukul 19.30 nah, 18.30 nah itu sebisa mungkin sudah ada di markas, Nah kalau rutinan itu kan yang mengadakan itu ada namanya staf keputrian, jadi sebisa mungkin staf keputriannya itu harus datang sebelum anggotanya datang jadi itu kan rutin program kerjanya staf keputrian. Jadi selaku mereka yang mempunyai program kerja tersebut udah bisa harus merangkul anggotanya buat datang jam 7 malam,dan juga menemani anggota buat melaksanakan rutin tersebut. Pasti para staff juga bisa memberikan contoh tersebut.</w:t>
            </w:r>
          </w:p>
        </w:tc>
      </w:tr>
      <w:tr w:rsidR="00532F56" w:rsidRPr="000173A7" w14:paraId="1040C5DA" w14:textId="77777777" w:rsidTr="00F52E73">
        <w:tc>
          <w:tcPr>
            <w:tcW w:w="601" w:type="dxa"/>
          </w:tcPr>
          <w:p w14:paraId="1FCE1DCA" w14:textId="77777777" w:rsidR="00532F56" w:rsidRPr="000173A7" w:rsidRDefault="00532F56" w:rsidP="000173A7">
            <w:pPr>
              <w:spacing w:before="200"/>
              <w:rPr>
                <w:sz w:val="22"/>
                <w:szCs w:val="22"/>
              </w:rPr>
            </w:pPr>
            <w:r w:rsidRPr="000173A7">
              <w:rPr>
                <w:sz w:val="22"/>
                <w:szCs w:val="22"/>
              </w:rPr>
              <w:lastRenderedPageBreak/>
              <w:t>4</w:t>
            </w:r>
          </w:p>
        </w:tc>
        <w:tc>
          <w:tcPr>
            <w:tcW w:w="1945" w:type="dxa"/>
          </w:tcPr>
          <w:p w14:paraId="41598BF9" w14:textId="77777777" w:rsidR="00532F56" w:rsidRPr="000173A7" w:rsidRDefault="00532F56" w:rsidP="000173A7">
            <w:pPr>
              <w:spacing w:before="200" w:line="360" w:lineRule="auto"/>
              <w:rPr>
                <w:sz w:val="22"/>
                <w:szCs w:val="22"/>
              </w:rPr>
            </w:pPr>
            <w:r w:rsidRPr="000173A7">
              <w:rPr>
                <w:sz w:val="22"/>
                <w:szCs w:val="22"/>
              </w:rPr>
              <w:t>Apa strategi yang digunakan Menwa untuk memastikan nilai-nilai religius dapat terintegrasi dalam kegiatan organisasi?</w:t>
            </w:r>
          </w:p>
        </w:tc>
        <w:tc>
          <w:tcPr>
            <w:tcW w:w="3969" w:type="dxa"/>
          </w:tcPr>
          <w:p w14:paraId="235BB523" w14:textId="77777777" w:rsidR="00532F56" w:rsidRPr="000173A7" w:rsidRDefault="00532F56" w:rsidP="000173A7">
            <w:pPr>
              <w:spacing w:before="200"/>
              <w:jc w:val="both"/>
              <w:rPr>
                <w:sz w:val="22"/>
                <w:szCs w:val="22"/>
              </w:rPr>
            </w:pPr>
            <w:r w:rsidRPr="000173A7">
              <w:rPr>
                <w:sz w:val="22"/>
                <w:szCs w:val="22"/>
              </w:rPr>
              <w:t xml:space="preserve">strategi yang digunakan menwa, dalam Kegiatan yang udah menjadi program tahunan terus juga rutinan itu, jadi kita bakal terus selalu ingetin lah, ingetin untuk selalu ikut rutinan jadi dari apa namanya kita selalu ingetin. Jadi itu juga sebuah usaha kita untuk mastiin kalau nilai nilai religius dari kegiatan tersebut bisa terintegrasi dalam organisasi itu. Terus kita juga ada yang namanya PPM etika. PPM etika itu Peraturan </w:t>
            </w:r>
            <w:r w:rsidRPr="000173A7">
              <w:rPr>
                <w:sz w:val="22"/>
                <w:szCs w:val="22"/>
              </w:rPr>
              <w:lastRenderedPageBreak/>
              <w:t>Penghormatan Militer dan Etika. Nah di situ kita diajarkan banyak sekali macammacam etika. Mulai etika Menghubungi seniornya, etika berpakaian, etika membalas pesan, kayak gitu. Jadi semua tuh diatur ada tata caranya biar apa, ya biar kita terbiasa untuk disiplin itu tadi, terus juga ada yang namanya penghormatan tadi. Nah Nah kita juga diajarkan untuk sebagai bentuk penghormatan kita sebagai Junior ke seniornya seperti itu.</w:t>
            </w:r>
          </w:p>
        </w:tc>
      </w:tr>
      <w:tr w:rsidR="00532F56" w:rsidRPr="000173A7" w14:paraId="149EE913" w14:textId="77777777" w:rsidTr="00F52E73">
        <w:tc>
          <w:tcPr>
            <w:tcW w:w="601" w:type="dxa"/>
          </w:tcPr>
          <w:p w14:paraId="1FF2F046" w14:textId="77777777" w:rsidR="00532F56" w:rsidRPr="000173A7" w:rsidRDefault="00532F56" w:rsidP="000173A7">
            <w:pPr>
              <w:spacing w:before="200"/>
              <w:rPr>
                <w:sz w:val="22"/>
                <w:szCs w:val="22"/>
              </w:rPr>
            </w:pPr>
            <w:r w:rsidRPr="000173A7">
              <w:rPr>
                <w:sz w:val="22"/>
                <w:szCs w:val="22"/>
              </w:rPr>
              <w:lastRenderedPageBreak/>
              <w:t>5</w:t>
            </w:r>
          </w:p>
        </w:tc>
        <w:tc>
          <w:tcPr>
            <w:tcW w:w="1945" w:type="dxa"/>
          </w:tcPr>
          <w:p w14:paraId="45F86A1F" w14:textId="77777777" w:rsidR="00532F56" w:rsidRPr="000173A7" w:rsidRDefault="00532F56" w:rsidP="000173A7">
            <w:pPr>
              <w:spacing w:line="360" w:lineRule="auto"/>
              <w:contextualSpacing/>
              <w:jc w:val="both"/>
              <w:rPr>
                <w:sz w:val="22"/>
                <w:szCs w:val="22"/>
              </w:rPr>
            </w:pPr>
            <w:r w:rsidRPr="000173A7">
              <w:rPr>
                <w:sz w:val="22"/>
                <w:szCs w:val="22"/>
              </w:rPr>
              <w:t>Bagaimana staf mendukung implementasi program-program religius yang dirancang oleh pengurus?</w:t>
            </w:r>
          </w:p>
          <w:p w14:paraId="660C060B" w14:textId="77777777" w:rsidR="00532F56" w:rsidRPr="000173A7" w:rsidRDefault="00532F56" w:rsidP="000173A7">
            <w:pPr>
              <w:spacing w:before="200" w:line="360" w:lineRule="auto"/>
              <w:rPr>
                <w:sz w:val="22"/>
                <w:szCs w:val="22"/>
              </w:rPr>
            </w:pPr>
          </w:p>
        </w:tc>
        <w:tc>
          <w:tcPr>
            <w:tcW w:w="3969" w:type="dxa"/>
          </w:tcPr>
          <w:p w14:paraId="7650CB94" w14:textId="77777777" w:rsidR="00532F56" w:rsidRPr="000173A7" w:rsidRDefault="00532F56" w:rsidP="000173A7">
            <w:pPr>
              <w:spacing w:before="200"/>
              <w:jc w:val="both"/>
              <w:rPr>
                <w:sz w:val="22"/>
                <w:szCs w:val="22"/>
              </w:rPr>
            </w:pPr>
            <w:r w:rsidRPr="000173A7">
              <w:rPr>
                <w:sz w:val="22"/>
                <w:szCs w:val="22"/>
              </w:rPr>
              <w:t xml:space="preserve">Jadi misal kita ambil contoh kegiatan rutinan kalau kita ngambil contoh kegiatan rutinan staf yang paling mendukung itu pasti staf keputrian, karena rutinan itu termasuk dari program kerja staf keputrian tapi tanpa adanya dukungan dari staf-staf lain kegiatan rutinan juga nggak mungkin berjalan dengan lancar dengan hikmat, karena pasti kayak apa ya ya krik krik gitu loh cuma staf keputriannya aja sama anggota pasti kita butuh bantuan dari staf-staf yang lain personal personal yang lain untuk meramaikan kegiatan tersebut, terus misal kalau di kegiatan lain semisal Arkam, kalau Arkam itu lingkupnya lebih lebih besar ya terus juga di situ kita kan biasanya kita akan melaksanakan kegiatan selama Ramadan tapi di luar kampus gitu biasanya di kampus cuma tapi dua tahun terakhir itu ada inovasi kita mengadakan kegiatan itu di sekitar kampus Jadi di mushola sekitar kampus. Jadi kita sebagai staf harus bisa saling kerjasama untuk mendukung kelancaran programprogram </w:t>
            </w:r>
            <w:r w:rsidRPr="000173A7">
              <w:rPr>
                <w:sz w:val="22"/>
                <w:szCs w:val="22"/>
              </w:rPr>
              <w:lastRenderedPageBreak/>
              <w:t>tersebut</w:t>
            </w:r>
          </w:p>
        </w:tc>
      </w:tr>
      <w:tr w:rsidR="00532F56" w:rsidRPr="000173A7" w14:paraId="04EEB6D6" w14:textId="77777777" w:rsidTr="00F52E73">
        <w:tc>
          <w:tcPr>
            <w:tcW w:w="601" w:type="dxa"/>
          </w:tcPr>
          <w:p w14:paraId="2F603E91" w14:textId="77777777" w:rsidR="00532F56" w:rsidRPr="000173A7" w:rsidRDefault="00532F56" w:rsidP="000173A7">
            <w:pPr>
              <w:spacing w:before="200"/>
              <w:jc w:val="center"/>
              <w:rPr>
                <w:sz w:val="22"/>
                <w:szCs w:val="22"/>
              </w:rPr>
            </w:pPr>
            <w:r w:rsidRPr="000173A7">
              <w:rPr>
                <w:sz w:val="22"/>
                <w:szCs w:val="22"/>
              </w:rPr>
              <w:lastRenderedPageBreak/>
              <w:t>6</w:t>
            </w:r>
          </w:p>
        </w:tc>
        <w:tc>
          <w:tcPr>
            <w:tcW w:w="1945" w:type="dxa"/>
          </w:tcPr>
          <w:p w14:paraId="1997BBCB" w14:textId="1BD230E1" w:rsidR="00532F56" w:rsidRPr="000173A7" w:rsidRDefault="00532F56" w:rsidP="000173A7">
            <w:pPr>
              <w:spacing w:line="360" w:lineRule="auto"/>
              <w:jc w:val="both"/>
              <w:rPr>
                <w:sz w:val="22"/>
                <w:szCs w:val="22"/>
              </w:rPr>
            </w:pPr>
            <w:r w:rsidRPr="000173A7">
              <w:rPr>
                <w:sz w:val="22"/>
                <w:szCs w:val="22"/>
              </w:rPr>
              <w:t>Apakah ada kegiatan yang melibatkan kerja sama staf dengan organisasi keagamaan lain di kampus? Jika ada, bagaimana bentuknya?</w:t>
            </w:r>
          </w:p>
        </w:tc>
        <w:tc>
          <w:tcPr>
            <w:tcW w:w="3969" w:type="dxa"/>
          </w:tcPr>
          <w:p w14:paraId="6D0C1E2E" w14:textId="77777777" w:rsidR="00532F56" w:rsidRPr="000173A7" w:rsidRDefault="00532F56" w:rsidP="000173A7">
            <w:pPr>
              <w:spacing w:before="200"/>
              <w:jc w:val="both"/>
              <w:rPr>
                <w:sz w:val="22"/>
                <w:szCs w:val="22"/>
              </w:rPr>
            </w:pPr>
            <w:r w:rsidRPr="000173A7">
              <w:rPr>
                <w:sz w:val="22"/>
                <w:szCs w:val="22"/>
              </w:rPr>
              <w:t>Ada, untuk kerjasama dengan organisasi lain di kampus terutama yang kemarin pernah kita lakukan itu di kegiatan rutinan jadi di kegiatan rutinan itu, ada kita kerjasama sama organisasi lain kita ziarah bareng sama organisasi daerah lain itu ada kemarin sama IK Jatim, terus kemudian ada juga waktu itu rutinannya kita maulidan dan burdah sama IMT gitu berarti kita kerja samanya lebih ke organisasi-organisasi daerah gitu sih ya jalin silaturahmi lah sesama organisasi di kampus.</w:t>
            </w:r>
          </w:p>
        </w:tc>
      </w:tr>
      <w:tr w:rsidR="00532F56" w:rsidRPr="000173A7" w14:paraId="1016F70D" w14:textId="77777777" w:rsidTr="00F52E73">
        <w:tc>
          <w:tcPr>
            <w:tcW w:w="601" w:type="dxa"/>
          </w:tcPr>
          <w:p w14:paraId="54E8E76A" w14:textId="77777777" w:rsidR="00532F56" w:rsidRPr="000173A7" w:rsidRDefault="00532F56" w:rsidP="000173A7">
            <w:pPr>
              <w:spacing w:before="200"/>
              <w:rPr>
                <w:sz w:val="22"/>
                <w:szCs w:val="22"/>
              </w:rPr>
            </w:pPr>
            <w:r w:rsidRPr="000173A7">
              <w:rPr>
                <w:sz w:val="22"/>
                <w:szCs w:val="22"/>
              </w:rPr>
              <w:t>7</w:t>
            </w:r>
          </w:p>
        </w:tc>
        <w:tc>
          <w:tcPr>
            <w:tcW w:w="1945" w:type="dxa"/>
          </w:tcPr>
          <w:p w14:paraId="0602A5C7" w14:textId="77777777" w:rsidR="00532F56" w:rsidRPr="000173A7" w:rsidRDefault="00532F56" w:rsidP="000173A7">
            <w:pPr>
              <w:spacing w:before="200" w:line="360" w:lineRule="auto"/>
              <w:jc w:val="both"/>
              <w:rPr>
                <w:sz w:val="22"/>
                <w:szCs w:val="22"/>
              </w:rPr>
            </w:pPr>
            <w:r w:rsidRPr="000173A7">
              <w:rPr>
                <w:sz w:val="22"/>
                <w:szCs w:val="22"/>
              </w:rPr>
              <w:t>Apa dampak dari program religius terhadap kedisiplinan dan sikap anggota menurut pengamatan Anda?</w:t>
            </w:r>
          </w:p>
        </w:tc>
        <w:tc>
          <w:tcPr>
            <w:tcW w:w="3969" w:type="dxa"/>
          </w:tcPr>
          <w:p w14:paraId="2E9E75B9" w14:textId="77777777" w:rsidR="00532F56" w:rsidRPr="000173A7" w:rsidRDefault="00532F56" w:rsidP="000173A7">
            <w:pPr>
              <w:spacing w:before="200"/>
              <w:jc w:val="both"/>
              <w:rPr>
                <w:sz w:val="22"/>
                <w:szCs w:val="22"/>
              </w:rPr>
            </w:pPr>
            <w:r w:rsidRPr="000173A7">
              <w:rPr>
                <w:sz w:val="22"/>
                <w:szCs w:val="22"/>
              </w:rPr>
              <w:t xml:space="preserve">Kalau menurut pengamatan saya, pasti ada dampak dari program religius, religius itu terhadap kedisiplinannya yang paling menonjol dari menu itu emang kan bisa dibilang kita terkenalnya tepat waktu gitu kan, kita tepat waktu, disiplin waktu kita tuh kuat gitu, jadi kalau semisal kita LATWA itu tadi udah saya bilang LATWA itu berangkat sebelum jam 7 kita menekankan kepada anggota untuk berangkat sebelum jam 7.00, Nah dari situ kita tuh menanamkan kedisiplinan itu buat anggota. Kita menanamkan kedisiplinan buat anggota dari contoh kecilnya untuk berangkat setiap hari sebelum jam 7. Kita juga ada tuh apel, piket pagi, piket siang. Itu juga kita dari situ kita bisa menanamkan kedisiplinan itu piketnya datang sebelum jam 6, terus juga kalau piket siang datangnya sebelum jam 12.00 gitu, Terus dari diri sendiri pun setelah masuk menwa membawa dampak bagi </w:t>
            </w:r>
            <w:r w:rsidRPr="000173A7">
              <w:rPr>
                <w:sz w:val="22"/>
                <w:szCs w:val="22"/>
              </w:rPr>
              <w:lastRenderedPageBreak/>
              <w:t>diri sendiri, ada beberapa perubahan ya jadi semisal nih kalau dulu kalau semisal ada kegiatan apa kita diminta datang jam segini ya, gitu tapi karena udah menjadi kebiasaan ya orang Indonesia ya biasanya jamnya jam ngaret gitu pasti pada ngaret jadi kayak saya udah sukanya ya ikutan lah ikut ke bawah nunda-nunda gitu nanti ajalah pasti orangorang datangnya pada telat,  Pas udah ikut menwa itu kayak di sini ditekankan kalau kita harus disiplin waktu tadi kan, jadi udah ketanam di diri saya kayak oh aku nggak boleh nunda-nunda waktu, aku harus tepat waktu, aku harus ya sesuai sama apa yang udah dijanjiin gitu semisal ada janji sama yang lain jam 8 ya sebisa mungkin sebelum jam 8 aku udah di situ kayak gitu. Itulah Itulah contoh kecilnya.</w:t>
            </w:r>
          </w:p>
        </w:tc>
      </w:tr>
      <w:tr w:rsidR="00532F56" w:rsidRPr="000173A7" w14:paraId="6F060F31" w14:textId="77777777" w:rsidTr="00F52E73">
        <w:tc>
          <w:tcPr>
            <w:tcW w:w="601" w:type="dxa"/>
          </w:tcPr>
          <w:p w14:paraId="5C107414" w14:textId="77777777" w:rsidR="00532F56" w:rsidRPr="000173A7" w:rsidRDefault="00532F56" w:rsidP="000173A7">
            <w:pPr>
              <w:spacing w:before="200"/>
              <w:rPr>
                <w:sz w:val="22"/>
                <w:szCs w:val="22"/>
              </w:rPr>
            </w:pPr>
            <w:r w:rsidRPr="000173A7">
              <w:rPr>
                <w:sz w:val="22"/>
                <w:szCs w:val="22"/>
              </w:rPr>
              <w:lastRenderedPageBreak/>
              <w:t>8</w:t>
            </w:r>
          </w:p>
        </w:tc>
        <w:tc>
          <w:tcPr>
            <w:tcW w:w="1945" w:type="dxa"/>
          </w:tcPr>
          <w:p w14:paraId="7E42129B" w14:textId="77777777" w:rsidR="00532F56" w:rsidRPr="000173A7" w:rsidRDefault="00532F56" w:rsidP="000173A7">
            <w:pPr>
              <w:spacing w:line="360" w:lineRule="auto"/>
              <w:jc w:val="both"/>
              <w:rPr>
                <w:sz w:val="22"/>
                <w:szCs w:val="22"/>
              </w:rPr>
            </w:pPr>
            <w:r w:rsidRPr="000173A7">
              <w:rPr>
                <w:sz w:val="22"/>
                <w:szCs w:val="22"/>
              </w:rPr>
              <w:t>apakah Anda melihat perubahan yang signifikan pada anggota setelah mereka mengikuti program-program religius di Menwa?</w:t>
            </w:r>
          </w:p>
          <w:p w14:paraId="47D0C15D" w14:textId="77777777" w:rsidR="00532F56" w:rsidRPr="000173A7" w:rsidRDefault="00532F56" w:rsidP="000173A7">
            <w:pPr>
              <w:jc w:val="both"/>
              <w:rPr>
                <w:sz w:val="22"/>
                <w:szCs w:val="22"/>
              </w:rPr>
            </w:pPr>
          </w:p>
        </w:tc>
        <w:tc>
          <w:tcPr>
            <w:tcW w:w="3969" w:type="dxa"/>
          </w:tcPr>
          <w:p w14:paraId="2E96ECC5" w14:textId="77777777" w:rsidR="00532F56" w:rsidRPr="000173A7" w:rsidRDefault="00532F56" w:rsidP="000173A7">
            <w:pPr>
              <w:spacing w:before="200"/>
              <w:jc w:val="both"/>
              <w:rPr>
                <w:sz w:val="22"/>
                <w:szCs w:val="22"/>
              </w:rPr>
            </w:pPr>
            <w:r w:rsidRPr="000173A7">
              <w:rPr>
                <w:sz w:val="22"/>
                <w:szCs w:val="22"/>
              </w:rPr>
              <w:t xml:space="preserve">Nah ya, jadi terutama saya sebagai staf komandan kelompok, jadi memang cukup sering bersinggungan sama anggota juga camen gitu ya, untuk anggota sempat sering saya nanya gitu ke mereka kayak kirakira ada nggak perubahan dari kalian sebelum dan sesudah masuk menwa, pasti mereka jawabnya juga ada, kayak gitu. Mulai Mulai dari sesederhana kedisipinannya, tanggung jawab mereka, Terus juga dari nilai religius yang lainnya mungkin dari kegiatan rutinan itu kayak mereka yang awalnya belum tahu tahlilan itu seperti apa. Jadi dengan adanya kegiatan rutinan di menwa ini mereka jadi belajar terus kemudian mereka bisa gimana caranya memimpin tahlil terus di sana kan ada MCnya juga,  mereka belajar </w:t>
            </w:r>
            <w:r w:rsidRPr="000173A7">
              <w:rPr>
                <w:sz w:val="22"/>
                <w:szCs w:val="22"/>
              </w:rPr>
              <w:lastRenderedPageBreak/>
              <w:t>juga gimana caranya menjadi MC yang baik dan benar kayak gitu Ya itu tadi perubahannya mungkin dari camen dulu kan.  Kalau camen kan emang masih belum dilibatkan di kegiatan-kegiatan menwa, mungkin hanya beberapa kegiatan yang diikutsertakan jadi dari yang camen mereka belum tahu apaapa. kemudian mereka ke anggota jadi mereka pasti ada perubahan yang mungkin saat masa camen, Camen disiplinnya masih kurang terus tanggung jauhnya masih belum bisa jadi saat di anggota mereka udah mulai bertambah gitu, udah mulai bertambah jadi ya di sini juga sebenernya staf ataupun ya seniornya itu berpengaruh sih berpengaruh sama perubahan yang dialami anggota jadi kadang kan emang anggota juga nyontoh kan sama seniornya jadi kalau seniornya baik pasti mereka nyontoh, oh iya senior ini, staf ini baik, jadi aku harus bisa lebih baik dari mereka. Jadi ada dorongan lah buat diri mereka tuh untuk berubah menjadi lebih baik lagi.</w:t>
            </w:r>
          </w:p>
        </w:tc>
      </w:tr>
      <w:tr w:rsidR="00532F56" w:rsidRPr="000173A7" w14:paraId="15036ABE" w14:textId="77777777" w:rsidTr="00F52E73">
        <w:tc>
          <w:tcPr>
            <w:tcW w:w="601" w:type="dxa"/>
          </w:tcPr>
          <w:p w14:paraId="5681AB88" w14:textId="77777777" w:rsidR="00532F56" w:rsidRPr="000173A7" w:rsidRDefault="00532F56" w:rsidP="000173A7">
            <w:pPr>
              <w:spacing w:before="200"/>
              <w:rPr>
                <w:sz w:val="22"/>
                <w:szCs w:val="22"/>
              </w:rPr>
            </w:pPr>
            <w:r w:rsidRPr="000173A7">
              <w:rPr>
                <w:sz w:val="22"/>
                <w:szCs w:val="22"/>
              </w:rPr>
              <w:lastRenderedPageBreak/>
              <w:t>9</w:t>
            </w:r>
          </w:p>
        </w:tc>
        <w:tc>
          <w:tcPr>
            <w:tcW w:w="1945" w:type="dxa"/>
          </w:tcPr>
          <w:p w14:paraId="479E6D6D" w14:textId="77777777" w:rsidR="00532F56" w:rsidRPr="000173A7" w:rsidRDefault="00532F56" w:rsidP="000173A7">
            <w:pPr>
              <w:spacing w:line="360" w:lineRule="auto"/>
              <w:jc w:val="both"/>
              <w:rPr>
                <w:sz w:val="22"/>
                <w:szCs w:val="22"/>
              </w:rPr>
            </w:pPr>
            <w:r w:rsidRPr="000173A7">
              <w:rPr>
                <w:sz w:val="22"/>
                <w:szCs w:val="22"/>
              </w:rPr>
              <w:t>Apa saja faktor internal yang membantu keberhasilan program nilai religius di Menwa?</w:t>
            </w:r>
          </w:p>
          <w:p w14:paraId="23D8D374" w14:textId="77777777" w:rsidR="00532F56" w:rsidRPr="000173A7" w:rsidRDefault="00532F56" w:rsidP="000173A7">
            <w:pPr>
              <w:spacing w:before="200" w:line="360" w:lineRule="auto"/>
              <w:jc w:val="both"/>
              <w:rPr>
                <w:sz w:val="22"/>
                <w:szCs w:val="22"/>
              </w:rPr>
            </w:pPr>
          </w:p>
        </w:tc>
        <w:tc>
          <w:tcPr>
            <w:tcW w:w="3969" w:type="dxa"/>
          </w:tcPr>
          <w:p w14:paraId="5034CF59" w14:textId="77777777" w:rsidR="00532F56" w:rsidRPr="000173A7" w:rsidRDefault="00532F56" w:rsidP="000173A7">
            <w:pPr>
              <w:spacing w:before="200"/>
              <w:jc w:val="both"/>
              <w:rPr>
                <w:sz w:val="22"/>
                <w:szCs w:val="22"/>
              </w:rPr>
            </w:pPr>
            <w:r w:rsidRPr="000173A7">
              <w:rPr>
                <w:sz w:val="22"/>
                <w:szCs w:val="22"/>
              </w:rPr>
              <w:t xml:space="preserve">Faktor internalnya yang pertama itu pasti faktornya dari personal kita sendiri itu sangat amat berpengaruh dan mendukung Kelancaran, keberhasilannya program yang ada di Menwa ini. Jadi Jadi sebisa mungkin kalau ada kegiatan apapun pasti perlu banyak personil semisal kayak acara PHQ, kemarin tuh kolaborasi lah sama warga lain gitu kan. Jadi Jadi kita perlu bantuan banyak personil buat kelancaran acara PHQ tersebut, terus ya mungkin kalau tempat dan waktu. Nah kadang tuh kalau dirutinan juga kita untuk markas </w:t>
            </w:r>
            <w:r w:rsidRPr="000173A7">
              <w:rPr>
                <w:sz w:val="22"/>
                <w:szCs w:val="22"/>
              </w:rPr>
              <w:lastRenderedPageBreak/>
              <w:t xml:space="preserve">udah memadai, udah bisa dibilang udah cukuplah untuk membantu menunjang kelancaran kegiatan tersebut. Tapi kadang kita juga ke masjid-masjid lain, ke mushola mushola lain untuk menggunakan rutinitas tertentu. Jadi Jadi sejauh ini untuk fasilitas factor-faktor internal yang membantu tuh aman. Dari personil saling membantu saling mendukung untuk kelancaran program-program tersebut. </w:t>
            </w:r>
          </w:p>
        </w:tc>
      </w:tr>
      <w:tr w:rsidR="00532F56" w:rsidRPr="000173A7" w14:paraId="72937A49" w14:textId="77777777" w:rsidTr="00F52E73">
        <w:tc>
          <w:tcPr>
            <w:tcW w:w="601" w:type="dxa"/>
          </w:tcPr>
          <w:p w14:paraId="3F22B398" w14:textId="77777777" w:rsidR="00532F56" w:rsidRPr="000173A7" w:rsidRDefault="00532F56" w:rsidP="000173A7">
            <w:pPr>
              <w:spacing w:before="200"/>
              <w:rPr>
                <w:sz w:val="22"/>
                <w:szCs w:val="22"/>
              </w:rPr>
            </w:pPr>
            <w:r w:rsidRPr="000173A7">
              <w:rPr>
                <w:sz w:val="22"/>
                <w:szCs w:val="22"/>
              </w:rPr>
              <w:lastRenderedPageBreak/>
              <w:t>10</w:t>
            </w:r>
          </w:p>
        </w:tc>
        <w:tc>
          <w:tcPr>
            <w:tcW w:w="1945" w:type="dxa"/>
          </w:tcPr>
          <w:p w14:paraId="3150AD61" w14:textId="77777777" w:rsidR="00532F56" w:rsidRPr="000173A7" w:rsidRDefault="00532F56" w:rsidP="000173A7">
            <w:pPr>
              <w:spacing w:line="360" w:lineRule="auto"/>
              <w:contextualSpacing/>
              <w:rPr>
                <w:sz w:val="22"/>
                <w:szCs w:val="22"/>
              </w:rPr>
            </w:pPr>
            <w:r w:rsidRPr="000173A7">
              <w:rPr>
                <w:sz w:val="22"/>
                <w:szCs w:val="22"/>
              </w:rPr>
              <w:t>Apa tantangan terbesar yang dihadapi staf dalam mendukung program pendidikan karakter religius? Bagaimana cara Anda mengatasi tantangan tersebut?</w:t>
            </w:r>
          </w:p>
          <w:p w14:paraId="7F182FEF" w14:textId="77777777" w:rsidR="00532F56" w:rsidRPr="000173A7" w:rsidRDefault="00532F56" w:rsidP="000173A7">
            <w:pPr>
              <w:spacing w:before="200" w:line="360" w:lineRule="auto"/>
              <w:jc w:val="both"/>
              <w:rPr>
                <w:sz w:val="22"/>
                <w:szCs w:val="22"/>
              </w:rPr>
            </w:pPr>
          </w:p>
        </w:tc>
        <w:tc>
          <w:tcPr>
            <w:tcW w:w="3969" w:type="dxa"/>
          </w:tcPr>
          <w:p w14:paraId="5DF3F1E3" w14:textId="77777777" w:rsidR="00532F56" w:rsidRPr="000173A7" w:rsidRDefault="00532F56" w:rsidP="000173A7">
            <w:pPr>
              <w:spacing w:before="200"/>
              <w:jc w:val="both"/>
              <w:rPr>
                <w:sz w:val="22"/>
                <w:szCs w:val="22"/>
              </w:rPr>
            </w:pPr>
            <w:r w:rsidRPr="000173A7">
              <w:rPr>
                <w:sz w:val="22"/>
                <w:szCs w:val="22"/>
              </w:rPr>
              <w:t xml:space="preserve">Nah, kalau tantangan sendiri ya mungkin terkait ya personil tadi yang paling utama SDMnya, jadi ya kan pasti setiap orang punya kesibukan masing-masing ya jadi kalau udah ada misal agenda rutinan minggu ini kita ziarah nih, ziarah makam ke mana misal ke Kiai Haji Saleh Darat nih kita udah nentuin waktu tanggalnya, jamnya, tapi personilnya tuh ternyata ada yang lagi sibuk dengan perkuliahannya sibuk dengan kegiatan lain mungkin ada yang bekerja dan sebagainya Nah itu mungkin menjadi tantangan juga ya jadi ya kita nggak bisa maksain mereka buat ikut kegiatan ini, tapi mungkin bisalah sekiranya dibagi apa ya harus balance antara kegiatan di Menwa juga kegiatan pribadi mereka mungkin sekiranya minggu ini mereka nggak ikut rutinan karena ada tugas lah ya udah nanti izin dulu rutinannya nanti minggu depan sebisa mungkin harus hadir, harus ikut serta itu, terus tantangan lain karena itu tadi, ada stafnya, anggotanya punya kesibukan masing-masing jadi berpengaruh juga nih sama waktu yang </w:t>
            </w:r>
            <w:r w:rsidRPr="000173A7">
              <w:rPr>
                <w:sz w:val="22"/>
                <w:szCs w:val="22"/>
              </w:rPr>
              <w:lastRenderedPageBreak/>
              <w:t>sudah terjadwal, waktunya tadi jam 6, terus karena mereka ada kesibukan lain, jadi harus menunggu yang lainnya. Jadi ya di waktu juga kadang kita mengalami tantangan tersebut walaupun memang di kita juga ditegaskan kalau janjian sekian ya datangnya harus sebelum jam sekian tapi nggak bisa memungkiri itu di sini juga kita manusia, kita punya kesibukan masing-masing, kesibukan yang lainnya, jadi ya harus saling mengerti.</w:t>
            </w:r>
          </w:p>
        </w:tc>
      </w:tr>
      <w:tr w:rsidR="00532F56" w:rsidRPr="000173A7" w14:paraId="7F8BD993" w14:textId="77777777" w:rsidTr="00F52E73">
        <w:tc>
          <w:tcPr>
            <w:tcW w:w="601" w:type="dxa"/>
          </w:tcPr>
          <w:p w14:paraId="1EC74725" w14:textId="77777777" w:rsidR="00532F56" w:rsidRPr="000173A7" w:rsidRDefault="00532F56" w:rsidP="000173A7">
            <w:pPr>
              <w:spacing w:before="200"/>
              <w:rPr>
                <w:sz w:val="22"/>
                <w:szCs w:val="22"/>
              </w:rPr>
            </w:pPr>
            <w:r w:rsidRPr="000173A7">
              <w:rPr>
                <w:sz w:val="22"/>
                <w:szCs w:val="22"/>
              </w:rPr>
              <w:lastRenderedPageBreak/>
              <w:t>11</w:t>
            </w:r>
          </w:p>
        </w:tc>
        <w:tc>
          <w:tcPr>
            <w:tcW w:w="1945" w:type="dxa"/>
          </w:tcPr>
          <w:p w14:paraId="5E011D3F" w14:textId="77777777" w:rsidR="00532F56" w:rsidRPr="000173A7" w:rsidRDefault="00532F56" w:rsidP="000173A7">
            <w:pPr>
              <w:spacing w:line="360" w:lineRule="auto"/>
              <w:contextualSpacing/>
              <w:rPr>
                <w:sz w:val="22"/>
                <w:szCs w:val="22"/>
              </w:rPr>
            </w:pPr>
            <w:r w:rsidRPr="000173A7">
              <w:rPr>
                <w:sz w:val="22"/>
                <w:szCs w:val="22"/>
              </w:rPr>
              <w:t>Apakah Anda merasa nilai-nilai religius yang diajarkan di Menwa sudah menjadi bagian dari kebiasaan harian anggota?</w:t>
            </w:r>
          </w:p>
          <w:p w14:paraId="6BCBECAD" w14:textId="77777777" w:rsidR="00532F56" w:rsidRPr="000173A7" w:rsidRDefault="00532F56" w:rsidP="000173A7">
            <w:pPr>
              <w:spacing w:line="360" w:lineRule="auto"/>
              <w:contextualSpacing/>
              <w:rPr>
                <w:sz w:val="22"/>
                <w:szCs w:val="22"/>
              </w:rPr>
            </w:pPr>
          </w:p>
        </w:tc>
        <w:tc>
          <w:tcPr>
            <w:tcW w:w="3969" w:type="dxa"/>
          </w:tcPr>
          <w:p w14:paraId="09438D2E" w14:textId="77777777" w:rsidR="00532F56" w:rsidRPr="000173A7" w:rsidRDefault="00532F56" w:rsidP="000173A7">
            <w:pPr>
              <w:spacing w:before="200"/>
              <w:jc w:val="both"/>
              <w:rPr>
                <w:sz w:val="22"/>
                <w:szCs w:val="22"/>
              </w:rPr>
            </w:pPr>
            <w:r w:rsidRPr="000173A7">
              <w:rPr>
                <w:sz w:val="22"/>
                <w:szCs w:val="22"/>
              </w:rPr>
              <w:t xml:space="preserve">Jadi pasti lama-lama bakal jadi kebiasaan sih, soalnya kan rata-rata di apa ya ini kan kegiatannya juga udah turun temurun gitu ya dari senior-rsenior terdahulu gitu jadi ya selagi kegiatannya ini positif bagus buat kita, kita juga masih meneruskannya, masih melanjutkannya gitu Nah karena kita sering melakukan melaksanakan contoh kecil rutinan tadi, jadi ya pasti bakal tertanam di diri kita. Oh Oh jadi seperti ini ternyata rutinan itu baik ya ternyata efeknya dari kita tuh ada gitu. Terus bakal jadi kebiasaan semisal kalau rutinan di menwa libur jadi kita tuh pasti dari staff keputrian mengingatkan nanti jangan lupa rutinan di rumah nanti pasti oh, kadang beberapa dari kami juga kayak semisal kalau rutinan di Mako libur jadi kita rutinan sendiri di lain di kos teman atau di kontrakan teman terus untuk contoh yang lainnya ya semisal baksos di situ kan kita juga berbagi bakti sosial, kita berbagilah sama masyarakat saling bantu saling nolong gitu ya Pasti dari kegiatan itu kita bakal ke bawah lah di kehidupan sehari-hari. Oh Oh kita harus peduli nih </w:t>
            </w:r>
            <w:r w:rsidRPr="000173A7">
              <w:rPr>
                <w:sz w:val="22"/>
                <w:szCs w:val="22"/>
              </w:rPr>
              <w:lastRenderedPageBreak/>
              <w:t>sama sesama. Kita harus saling tolong, saling bantu, terus semisal di kegiatan Arkam juga, kita juga di situ ada kegiatan bagibagi takjil. Kita juga ada rasa peduli lah, peduli sama orang-orang lain. Terus disiplinnya juga ada, jadi kita kan kita Arkam rangkaian acaranya panjang dari sore nih, sore kita ada mungkin ada kajian nanti kita dituntut buat ikut kajiannya itu terus kita nanti ada buka bersamanya terus ada langsung jama'ah Tarawih kayak gitu jadi kita Iya bakal jadi kebiasaan sehari-hari gitu. Semisal Arkam juga udah paling lama seminggu sampai 13 hari lah paling lama. Semisal kita udah nggak di kegiatan pun kita tetap bakal kebiasa di masayrakat, pasti setelah itu, setelah di rumah kembali ke rumah atau ke kos masing-masing kita bakal Oh setelah ini aku mau ikut ini ah, aku harus melaksanakan sholat tarawih nih, kayak gitu pasti bakal kebiasa pasti kayak ngerasa oh kalau nggak ikut tarawih pasti ada yang kurang, kayak gitu</w:t>
            </w:r>
          </w:p>
        </w:tc>
      </w:tr>
    </w:tbl>
    <w:p w14:paraId="0175873D" w14:textId="77777777" w:rsidR="00532F56" w:rsidRDefault="00532F56" w:rsidP="00532F56">
      <w:pPr>
        <w:spacing w:line="360" w:lineRule="auto"/>
        <w:rPr>
          <w:rFonts w:asciiTheme="majorBidi" w:hAnsiTheme="majorBidi" w:cstheme="majorBidi"/>
        </w:rPr>
      </w:pPr>
    </w:p>
    <w:p w14:paraId="3319AF04" w14:textId="77777777" w:rsidR="000173A7" w:rsidRDefault="000173A7" w:rsidP="00532F56">
      <w:pPr>
        <w:spacing w:line="360" w:lineRule="auto"/>
        <w:rPr>
          <w:rFonts w:asciiTheme="majorBidi" w:hAnsiTheme="majorBidi" w:cstheme="majorBidi"/>
        </w:rPr>
      </w:pPr>
    </w:p>
    <w:p w14:paraId="49483D81" w14:textId="77777777" w:rsidR="00C4055B" w:rsidRDefault="00C4055B" w:rsidP="00532F56">
      <w:pPr>
        <w:spacing w:line="360" w:lineRule="auto"/>
        <w:rPr>
          <w:rFonts w:asciiTheme="majorBidi" w:hAnsiTheme="majorBidi" w:cstheme="majorBidi"/>
        </w:rPr>
      </w:pPr>
    </w:p>
    <w:p w14:paraId="2133661F" w14:textId="77777777" w:rsidR="00C4055B" w:rsidRDefault="00C4055B" w:rsidP="00532F56">
      <w:pPr>
        <w:spacing w:line="360" w:lineRule="auto"/>
        <w:rPr>
          <w:rFonts w:asciiTheme="majorBidi" w:hAnsiTheme="majorBidi" w:cstheme="majorBidi"/>
        </w:rPr>
      </w:pPr>
    </w:p>
    <w:p w14:paraId="23CFD412" w14:textId="77777777" w:rsidR="00C4055B" w:rsidRDefault="00C4055B" w:rsidP="00532F56">
      <w:pPr>
        <w:spacing w:line="360" w:lineRule="auto"/>
        <w:rPr>
          <w:rFonts w:asciiTheme="majorBidi" w:hAnsiTheme="majorBidi" w:cstheme="majorBidi"/>
        </w:rPr>
      </w:pPr>
    </w:p>
    <w:p w14:paraId="776034BC" w14:textId="77777777" w:rsidR="00C4055B" w:rsidRDefault="00C4055B" w:rsidP="00532F56">
      <w:pPr>
        <w:spacing w:line="360" w:lineRule="auto"/>
        <w:rPr>
          <w:rFonts w:asciiTheme="majorBidi" w:hAnsiTheme="majorBidi" w:cstheme="majorBidi"/>
        </w:rPr>
      </w:pPr>
    </w:p>
    <w:p w14:paraId="236A0629" w14:textId="77777777" w:rsidR="00C4055B" w:rsidRDefault="00C4055B" w:rsidP="00532F56">
      <w:pPr>
        <w:spacing w:line="360" w:lineRule="auto"/>
        <w:rPr>
          <w:rFonts w:asciiTheme="majorBidi" w:hAnsiTheme="majorBidi" w:cstheme="majorBidi"/>
        </w:rPr>
      </w:pPr>
    </w:p>
    <w:p w14:paraId="503C67CE" w14:textId="77777777" w:rsidR="00C4055B" w:rsidRDefault="00C4055B" w:rsidP="00532F56">
      <w:pPr>
        <w:spacing w:line="360" w:lineRule="auto"/>
        <w:rPr>
          <w:rFonts w:asciiTheme="majorBidi" w:hAnsiTheme="majorBidi" w:cstheme="majorBidi"/>
        </w:rPr>
      </w:pPr>
    </w:p>
    <w:p w14:paraId="14D1CDBC" w14:textId="2AE17746" w:rsidR="00532F56" w:rsidRPr="000173A7" w:rsidRDefault="00532F56" w:rsidP="000173A7">
      <w:pPr>
        <w:pBdr>
          <w:bottom w:val="thinThickThinMediumGap" w:sz="18" w:space="1" w:color="auto"/>
        </w:pBdr>
        <w:jc w:val="center"/>
        <w:rPr>
          <w:rFonts w:eastAsiaTheme="minorHAnsi"/>
          <w:b/>
          <w:bCs/>
          <w:color w:val="000000"/>
          <w:sz w:val="22"/>
          <w:szCs w:val="22"/>
          <w:lang w:val="en-US"/>
        </w:rPr>
      </w:pPr>
      <w:r w:rsidRPr="000173A7">
        <w:rPr>
          <w:rFonts w:eastAsiaTheme="minorHAnsi"/>
          <w:b/>
          <w:bCs/>
          <w:color w:val="000000"/>
          <w:sz w:val="22"/>
          <w:szCs w:val="22"/>
          <w:lang w:val="en-US"/>
        </w:rPr>
        <w:lastRenderedPageBreak/>
        <w:t>TRANSKIP WAWANCARA ANGGOTA RESIMEN 906 SAPU JAGAD UIN WALISONGO SEMARANG</w:t>
      </w:r>
    </w:p>
    <w:p w14:paraId="4FCE5CF8" w14:textId="77777777" w:rsidR="00532F56" w:rsidRPr="000173A7" w:rsidRDefault="00532F56" w:rsidP="000173A7">
      <w:pPr>
        <w:pStyle w:val="Heading1"/>
        <w:rPr>
          <w:rFonts w:ascii="Times New Roman" w:hAnsi="Times New Roman" w:cs="Times New Roman"/>
          <w:b w:val="0"/>
          <w:bCs w:val="0"/>
          <w:sz w:val="22"/>
          <w:szCs w:val="22"/>
        </w:rPr>
      </w:pPr>
    </w:p>
    <w:p w14:paraId="3AD179DD" w14:textId="77777777" w:rsidR="00532F56" w:rsidRPr="000173A7" w:rsidRDefault="00532F56" w:rsidP="000173A7">
      <w:pPr>
        <w:rPr>
          <w:b/>
          <w:bCs/>
          <w:sz w:val="22"/>
          <w:szCs w:val="22"/>
        </w:rPr>
      </w:pPr>
      <w:bookmarkStart w:id="1362" w:name="_Toc192114970"/>
      <w:r w:rsidRPr="000173A7">
        <w:rPr>
          <w:sz w:val="22"/>
          <w:szCs w:val="22"/>
        </w:rPr>
        <w:t>Wawancara dengan Staf Menwa</w:t>
      </w:r>
      <w:bookmarkEnd w:id="1362"/>
    </w:p>
    <w:p w14:paraId="113CD467" w14:textId="77777777" w:rsidR="00532F56" w:rsidRPr="000173A7" w:rsidRDefault="00532F56" w:rsidP="000173A7">
      <w:pPr>
        <w:rPr>
          <w:b/>
          <w:bCs/>
          <w:sz w:val="22"/>
          <w:szCs w:val="22"/>
        </w:rPr>
      </w:pPr>
      <w:bookmarkStart w:id="1363" w:name="_Toc192114971"/>
      <w:r w:rsidRPr="000173A7">
        <w:rPr>
          <w:sz w:val="22"/>
          <w:szCs w:val="22"/>
        </w:rPr>
        <w:t xml:space="preserve">Hari/tanggal </w:t>
      </w:r>
      <w:r w:rsidRPr="000173A7">
        <w:rPr>
          <w:sz w:val="22"/>
          <w:szCs w:val="22"/>
        </w:rPr>
        <w:tab/>
        <w:t>: Selasa, 4 Februari 2025</w:t>
      </w:r>
      <w:bookmarkEnd w:id="1363"/>
    </w:p>
    <w:p w14:paraId="65AD20F9" w14:textId="77777777" w:rsidR="00532F56" w:rsidRPr="000173A7" w:rsidRDefault="00532F56" w:rsidP="000173A7">
      <w:pPr>
        <w:rPr>
          <w:b/>
          <w:bCs/>
          <w:sz w:val="22"/>
          <w:szCs w:val="22"/>
        </w:rPr>
      </w:pPr>
      <w:bookmarkStart w:id="1364" w:name="_Toc192114972"/>
      <w:r w:rsidRPr="000173A7">
        <w:rPr>
          <w:sz w:val="22"/>
          <w:szCs w:val="22"/>
        </w:rPr>
        <w:t xml:space="preserve">Informan </w:t>
      </w:r>
      <w:r w:rsidRPr="000173A7">
        <w:rPr>
          <w:sz w:val="22"/>
          <w:szCs w:val="22"/>
        </w:rPr>
        <w:tab/>
        <w:t>: Anjani</w:t>
      </w:r>
      <w:bookmarkEnd w:id="1364"/>
    </w:p>
    <w:p w14:paraId="3DD6DB15" w14:textId="655A16D2" w:rsidR="00532F56" w:rsidRPr="000173A7" w:rsidRDefault="00532F56" w:rsidP="000173A7">
      <w:pPr>
        <w:rPr>
          <w:b/>
          <w:bCs/>
          <w:sz w:val="22"/>
          <w:szCs w:val="22"/>
        </w:rPr>
      </w:pPr>
      <w:bookmarkStart w:id="1365" w:name="_Toc192114973"/>
      <w:r w:rsidRPr="000173A7">
        <w:rPr>
          <w:sz w:val="22"/>
          <w:szCs w:val="22"/>
        </w:rPr>
        <w:t xml:space="preserve">Jabatan </w:t>
      </w:r>
      <w:r w:rsidRPr="000173A7">
        <w:rPr>
          <w:sz w:val="22"/>
          <w:szCs w:val="22"/>
        </w:rPr>
        <w:tab/>
      </w:r>
      <w:r w:rsidR="00C55213">
        <w:rPr>
          <w:sz w:val="22"/>
          <w:szCs w:val="22"/>
        </w:rPr>
        <w:tab/>
      </w:r>
      <w:r w:rsidRPr="000173A7">
        <w:rPr>
          <w:sz w:val="22"/>
          <w:szCs w:val="22"/>
        </w:rPr>
        <w:t>: Anggota Aktif</w:t>
      </w:r>
      <w:bookmarkEnd w:id="1365"/>
    </w:p>
    <w:p w14:paraId="769F7A4F" w14:textId="77777777" w:rsidR="00532F56" w:rsidRPr="000173A7" w:rsidRDefault="00532F56" w:rsidP="000173A7">
      <w:pPr>
        <w:rPr>
          <w:b/>
          <w:bCs/>
          <w:sz w:val="22"/>
          <w:szCs w:val="22"/>
        </w:rPr>
      </w:pPr>
      <w:bookmarkStart w:id="1366" w:name="_Toc192114974"/>
      <w:r w:rsidRPr="000173A7">
        <w:rPr>
          <w:sz w:val="22"/>
          <w:szCs w:val="22"/>
        </w:rPr>
        <w:t xml:space="preserve">Waktu </w:t>
      </w:r>
      <w:r w:rsidRPr="000173A7">
        <w:rPr>
          <w:sz w:val="22"/>
          <w:szCs w:val="22"/>
        </w:rPr>
        <w:tab/>
      </w:r>
      <w:r w:rsidRPr="000173A7">
        <w:rPr>
          <w:sz w:val="22"/>
          <w:szCs w:val="22"/>
        </w:rPr>
        <w:tab/>
        <w:t>: 16.00 - Selesai</w:t>
      </w:r>
      <w:bookmarkEnd w:id="1366"/>
    </w:p>
    <w:tbl>
      <w:tblPr>
        <w:tblStyle w:val="TableGrid"/>
        <w:tblW w:w="6506" w:type="dxa"/>
        <w:tblInd w:w="250" w:type="dxa"/>
        <w:tblLook w:val="04A0" w:firstRow="1" w:lastRow="0" w:firstColumn="1" w:lastColumn="0" w:noHBand="0" w:noVBand="1"/>
      </w:tblPr>
      <w:tblGrid>
        <w:gridCol w:w="609"/>
        <w:gridCol w:w="1928"/>
        <w:gridCol w:w="3969"/>
      </w:tblGrid>
      <w:tr w:rsidR="00532F56" w:rsidRPr="000173A7" w14:paraId="6D2E024C" w14:textId="77777777" w:rsidTr="00F52E73">
        <w:tc>
          <w:tcPr>
            <w:tcW w:w="609" w:type="dxa"/>
            <w:vAlign w:val="center"/>
          </w:tcPr>
          <w:p w14:paraId="5F24260D" w14:textId="77777777" w:rsidR="00532F56" w:rsidRPr="000173A7" w:rsidRDefault="00532F56" w:rsidP="000173A7">
            <w:pPr>
              <w:spacing w:before="200"/>
              <w:jc w:val="center"/>
              <w:rPr>
                <w:sz w:val="22"/>
                <w:szCs w:val="22"/>
              </w:rPr>
            </w:pPr>
            <w:r w:rsidRPr="000173A7">
              <w:rPr>
                <w:b/>
                <w:bCs/>
                <w:sz w:val="22"/>
                <w:szCs w:val="22"/>
              </w:rPr>
              <w:t>NO</w:t>
            </w:r>
            <w:r w:rsidRPr="000173A7">
              <w:rPr>
                <w:sz w:val="22"/>
                <w:szCs w:val="22"/>
              </w:rPr>
              <w:t>.</w:t>
            </w:r>
          </w:p>
        </w:tc>
        <w:tc>
          <w:tcPr>
            <w:tcW w:w="1928" w:type="dxa"/>
            <w:vAlign w:val="center"/>
          </w:tcPr>
          <w:p w14:paraId="08D4BC95" w14:textId="77777777" w:rsidR="00532F56" w:rsidRPr="000173A7" w:rsidRDefault="00532F56" w:rsidP="000173A7">
            <w:pPr>
              <w:spacing w:before="200"/>
              <w:jc w:val="center"/>
              <w:rPr>
                <w:b/>
                <w:bCs/>
                <w:sz w:val="22"/>
                <w:szCs w:val="22"/>
              </w:rPr>
            </w:pPr>
            <w:r w:rsidRPr="000173A7">
              <w:rPr>
                <w:b/>
                <w:bCs/>
                <w:sz w:val="22"/>
                <w:szCs w:val="22"/>
              </w:rPr>
              <w:t>PERTANYAAN</w:t>
            </w:r>
          </w:p>
        </w:tc>
        <w:tc>
          <w:tcPr>
            <w:tcW w:w="3969" w:type="dxa"/>
            <w:vAlign w:val="center"/>
          </w:tcPr>
          <w:p w14:paraId="64535D45" w14:textId="77777777" w:rsidR="00532F56" w:rsidRPr="000173A7" w:rsidRDefault="00532F56" w:rsidP="000173A7">
            <w:pPr>
              <w:spacing w:before="200"/>
              <w:jc w:val="center"/>
              <w:rPr>
                <w:b/>
                <w:bCs/>
                <w:sz w:val="22"/>
                <w:szCs w:val="22"/>
              </w:rPr>
            </w:pPr>
            <w:r w:rsidRPr="000173A7">
              <w:rPr>
                <w:b/>
                <w:bCs/>
                <w:sz w:val="22"/>
                <w:szCs w:val="22"/>
              </w:rPr>
              <w:t>JAWABAN</w:t>
            </w:r>
          </w:p>
        </w:tc>
      </w:tr>
      <w:tr w:rsidR="00532F56" w:rsidRPr="000173A7" w14:paraId="19C7E66F" w14:textId="77777777" w:rsidTr="00F52E73">
        <w:trPr>
          <w:trHeight w:val="841"/>
        </w:trPr>
        <w:tc>
          <w:tcPr>
            <w:tcW w:w="609" w:type="dxa"/>
          </w:tcPr>
          <w:p w14:paraId="191AFC79" w14:textId="77777777" w:rsidR="00532F56" w:rsidRPr="000173A7" w:rsidRDefault="00532F56" w:rsidP="000173A7">
            <w:pPr>
              <w:spacing w:before="200"/>
              <w:rPr>
                <w:sz w:val="22"/>
                <w:szCs w:val="22"/>
              </w:rPr>
            </w:pPr>
            <w:r w:rsidRPr="000173A7">
              <w:rPr>
                <w:sz w:val="22"/>
                <w:szCs w:val="22"/>
              </w:rPr>
              <w:t>1</w:t>
            </w:r>
          </w:p>
        </w:tc>
        <w:tc>
          <w:tcPr>
            <w:tcW w:w="1928" w:type="dxa"/>
          </w:tcPr>
          <w:p w14:paraId="3B545FC9" w14:textId="77777777" w:rsidR="00532F56" w:rsidRPr="000173A7" w:rsidRDefault="00532F56" w:rsidP="000173A7">
            <w:pPr>
              <w:spacing w:line="360" w:lineRule="auto"/>
              <w:contextualSpacing/>
              <w:jc w:val="both"/>
              <w:rPr>
                <w:sz w:val="22"/>
                <w:szCs w:val="22"/>
              </w:rPr>
            </w:pPr>
            <w:r w:rsidRPr="000173A7">
              <w:rPr>
                <w:sz w:val="22"/>
                <w:szCs w:val="22"/>
              </w:rPr>
              <w:t>Apa saja kegiatan yang menurut Anda membantu menanamkan nilai-nilai religius selama Anda aktif di Menwa?</w:t>
            </w:r>
          </w:p>
        </w:tc>
        <w:tc>
          <w:tcPr>
            <w:tcW w:w="3969" w:type="dxa"/>
          </w:tcPr>
          <w:p w14:paraId="2EEB73D8" w14:textId="77777777" w:rsidR="00532F56" w:rsidRPr="000173A7" w:rsidRDefault="00532F56" w:rsidP="000173A7">
            <w:pPr>
              <w:spacing w:before="200"/>
              <w:jc w:val="both"/>
              <w:rPr>
                <w:sz w:val="22"/>
                <w:szCs w:val="22"/>
              </w:rPr>
            </w:pPr>
            <w:r w:rsidRPr="000173A7">
              <w:rPr>
                <w:sz w:val="22"/>
                <w:szCs w:val="22"/>
              </w:rPr>
              <w:t xml:space="preserve">Banyak sekali kegiatan di Menwa yang menanamkan nilai religius salah satu contohnya banyak sih ada tahlilan itu setiap malam Jumat itu rutinan kemudian juga ada arkam satu tahun sekali itu yang diadakan di bulan Ramadhan itu di masjid di sekitar masyarakat dan disitu kegiatannya itu banyak sekali, ada yang ngaji dengan ustadz sorenya itu kemudian ada beberapa hari kita membagikan takjil masyarakat kemudian kita sholat bersama sholat berjamaah kemudian berbuka bersama dengan seluruh personil dan disitu menimbulkan rasa kebersamaan Nah selanjutnya itu ada juga PHQ PHQ itu kurban kegiatan kurban bersama masyarakat juga kita saling berkolaborasi dengan masyarakat disitu juga tidak hanya kurban saja tapi malamnya kita juga takbiran malam takbir itu di masjid kampus 2 kemudian kita juga ziarah ke makam para Habaib para wali yang ada di Semarang dan itu biasanya juga diadakan di malam Jumat, jadi di malam Jumat tidak hanya kita tahlilan namun kita juga ada ziarah makam, kemudian juga ada </w:t>
            </w:r>
            <w:r w:rsidRPr="000173A7">
              <w:rPr>
                <w:sz w:val="22"/>
                <w:szCs w:val="22"/>
              </w:rPr>
              <w:lastRenderedPageBreak/>
              <w:t>kegiatan masjid biasanya dari personil mewah itu ada yang takmir masjid jadi ketika ada kegiatan di masjid tersebut kita dari Menwa itu diundang ke sana untuk mengikuti kegiatan tersebut misalnya pengajian dengan para Syekh ketika itu kemudian juga dengan masyarakat saat Maulid Nabi nah disitu memang banyak sekali nilainilai religius di kegiatan menwa itu</w:t>
            </w:r>
          </w:p>
        </w:tc>
      </w:tr>
      <w:tr w:rsidR="00532F56" w:rsidRPr="000173A7" w14:paraId="4D149047" w14:textId="77777777" w:rsidTr="00F52E73">
        <w:trPr>
          <w:trHeight w:val="841"/>
        </w:trPr>
        <w:tc>
          <w:tcPr>
            <w:tcW w:w="609" w:type="dxa"/>
          </w:tcPr>
          <w:p w14:paraId="24DFF64F" w14:textId="77777777" w:rsidR="00532F56" w:rsidRPr="000173A7" w:rsidRDefault="00532F56" w:rsidP="000173A7">
            <w:pPr>
              <w:spacing w:before="200"/>
              <w:rPr>
                <w:sz w:val="22"/>
                <w:szCs w:val="22"/>
              </w:rPr>
            </w:pPr>
            <w:r w:rsidRPr="000173A7">
              <w:rPr>
                <w:sz w:val="22"/>
                <w:szCs w:val="22"/>
              </w:rPr>
              <w:lastRenderedPageBreak/>
              <w:t>2</w:t>
            </w:r>
          </w:p>
        </w:tc>
        <w:tc>
          <w:tcPr>
            <w:tcW w:w="1928" w:type="dxa"/>
          </w:tcPr>
          <w:p w14:paraId="3EF90134" w14:textId="77777777" w:rsidR="00532F56" w:rsidRPr="000173A7" w:rsidRDefault="00532F56" w:rsidP="000173A7">
            <w:pPr>
              <w:spacing w:before="100" w:beforeAutospacing="1" w:after="100" w:afterAutospacing="1" w:line="360" w:lineRule="auto"/>
              <w:contextualSpacing/>
              <w:jc w:val="both"/>
              <w:rPr>
                <w:sz w:val="22"/>
                <w:szCs w:val="22"/>
                <w:lang w:val="en-US"/>
              </w:rPr>
            </w:pPr>
            <w:r w:rsidRPr="000173A7">
              <w:rPr>
                <w:sz w:val="22"/>
                <w:szCs w:val="22"/>
              </w:rPr>
              <w:t>Bagaimana nilai-nilai religius diterapkan dalam aktivitas sehari-hari Menwa?</w:t>
            </w:r>
          </w:p>
          <w:p w14:paraId="71AFECD2" w14:textId="77777777" w:rsidR="00532F56" w:rsidRPr="000173A7" w:rsidRDefault="00532F56" w:rsidP="000173A7">
            <w:pPr>
              <w:spacing w:line="360" w:lineRule="auto"/>
              <w:contextualSpacing/>
              <w:jc w:val="both"/>
              <w:rPr>
                <w:sz w:val="22"/>
                <w:szCs w:val="22"/>
              </w:rPr>
            </w:pPr>
          </w:p>
        </w:tc>
        <w:tc>
          <w:tcPr>
            <w:tcW w:w="3969" w:type="dxa"/>
          </w:tcPr>
          <w:p w14:paraId="051D38B1" w14:textId="77777777" w:rsidR="00532F56" w:rsidRPr="000173A7" w:rsidRDefault="00532F56" w:rsidP="000173A7">
            <w:pPr>
              <w:spacing w:before="200"/>
              <w:jc w:val="both"/>
              <w:rPr>
                <w:sz w:val="22"/>
                <w:szCs w:val="22"/>
              </w:rPr>
            </w:pPr>
            <w:r w:rsidRPr="000173A7">
              <w:rPr>
                <w:sz w:val="22"/>
                <w:szCs w:val="22"/>
              </w:rPr>
              <w:t xml:space="preserve">Banyak sekali sih nilai yang diterapkan di keseharian mewah yang pertama itu kita dari pagi itu ada piket nah di piket itu kita tuh harus tepat waktu ketika kita tepat waktu maka kita ada rasa untuk disiplin gitu menimbulkan kepribadian yang lebih disiplin, kemudian kita juga saat ada adzan berkumandang, adzan sholat itu, kita tepat waktu untuk melaksanakannya dan di tempat kita atau di markas kita juga disediakan mukena sajadah yang disitu itu sebagai fasilitas kita untuk beribadah, kemudian kita juga harus menjadi orang yang bertanggungjawab salah satu contohnya ketika kita ada kegiatan seperti kegiatan Arkam yang tadi sudah saya sebutkan itu nah disitu kita dibentuk namanya kesatgasan atau kepanitiaan yang dimana disitu diberi tanggung jawab setiap kepanitiaan tersebut nah disitu kita dibagi kemudian kita juga harus menjadi orang yang tanggung jawab dan disitu dilatih bagaimana rasa tanggung jawab kita itu bisa ada dan bisa tumbuh, Kemudian juga kita toleransi apa yang dimaksud toleransi itu kita saling menghargai ada PPM etika di Menwa juga </w:t>
            </w:r>
            <w:r w:rsidRPr="000173A7">
              <w:rPr>
                <w:sz w:val="22"/>
                <w:szCs w:val="22"/>
              </w:rPr>
              <w:lastRenderedPageBreak/>
              <w:t>ada PPM etika yang dimana sebagai seorang junior menghormati dan menghargai senior dan sebaliknya juga seorang senior bisa menghargai dan menyayangi juniornya gitu dan itu saling harus saling ditumbuhkan gitu si PPM etika itu biar kita ada yang namanya sopan santun kepada senior junior. juga Kemudian kejujuran, kita sebagai anak menwa itu harus jujur ketika kita berbuat kesalahan, ketika kita berbuat apapun, misal kita ditanya dan disitu kita harus ungkapkan apa yang sebenarnya terjadi gitu tidak ada yang namanya kebohongan disitu kemudian Dimana-mana ketemu sama senior saling sapa menyapa kemudian juga senyum juga itulah nilainilai religius yang diterapkan dalam keseharian di Menwa</w:t>
            </w:r>
          </w:p>
        </w:tc>
      </w:tr>
      <w:tr w:rsidR="00532F56" w:rsidRPr="000173A7" w14:paraId="14958FC9" w14:textId="77777777" w:rsidTr="00F52E73">
        <w:trPr>
          <w:trHeight w:val="1266"/>
        </w:trPr>
        <w:tc>
          <w:tcPr>
            <w:tcW w:w="609" w:type="dxa"/>
          </w:tcPr>
          <w:p w14:paraId="28EFD38E" w14:textId="77777777" w:rsidR="00532F56" w:rsidRPr="000173A7" w:rsidRDefault="00532F56" w:rsidP="000173A7">
            <w:pPr>
              <w:spacing w:before="200"/>
              <w:rPr>
                <w:sz w:val="22"/>
                <w:szCs w:val="22"/>
              </w:rPr>
            </w:pPr>
            <w:r w:rsidRPr="000173A7">
              <w:rPr>
                <w:sz w:val="22"/>
                <w:szCs w:val="22"/>
              </w:rPr>
              <w:lastRenderedPageBreak/>
              <w:t>3</w:t>
            </w:r>
          </w:p>
        </w:tc>
        <w:tc>
          <w:tcPr>
            <w:tcW w:w="1928" w:type="dxa"/>
          </w:tcPr>
          <w:p w14:paraId="1393A74F" w14:textId="77777777" w:rsidR="00532F56" w:rsidRPr="000173A7" w:rsidRDefault="00532F56" w:rsidP="000173A7">
            <w:pPr>
              <w:spacing w:line="360" w:lineRule="auto"/>
              <w:contextualSpacing/>
              <w:jc w:val="both"/>
              <w:rPr>
                <w:sz w:val="22"/>
                <w:szCs w:val="22"/>
              </w:rPr>
            </w:pPr>
            <w:r w:rsidRPr="000173A7">
              <w:rPr>
                <w:sz w:val="22"/>
                <w:szCs w:val="22"/>
              </w:rPr>
              <w:t>Apa pengalaman yang paling berkesan bagi Anda dalam memahami nilai religius selama di Menwa?</w:t>
            </w:r>
          </w:p>
        </w:tc>
        <w:tc>
          <w:tcPr>
            <w:tcW w:w="3969" w:type="dxa"/>
          </w:tcPr>
          <w:p w14:paraId="2286486F" w14:textId="4EC5E249" w:rsidR="00AB1914" w:rsidRPr="000173A7" w:rsidRDefault="00532F56" w:rsidP="000173A7">
            <w:pPr>
              <w:spacing w:before="200"/>
              <w:jc w:val="both"/>
              <w:rPr>
                <w:sz w:val="22"/>
                <w:szCs w:val="22"/>
              </w:rPr>
            </w:pPr>
            <w:r w:rsidRPr="000173A7">
              <w:rPr>
                <w:sz w:val="22"/>
                <w:szCs w:val="22"/>
              </w:rPr>
              <w:t xml:space="preserve">pengalaman berkesan saya yaitu Arkam kegiatan Arkam nah disitu yang dimana tadi sudah saya jelaskan sedikit kegiatan Arkham itu seperti apa menurut saya itu pengalamannya sangat berharga yang dimana di bulan Ramadhan, biasanya kalau anak kos kan kalau enggak diajak shalat taraweh enggak diajak tadarus biasanya hanya males-malesan aja di kos gitu karena enggak ada temennya nah adanya kegiatan arkham disitu itu menumbuhkan rasa kebersamaan bagi saya itu kemudian saya juga dapat ilmu yang luar biasa dari Ustad yang ngisi pengajian saat sore kita juga ngaji dengan Ustad saling tukar pikiran kemudian memberikan pertanyaan-pertanyaan yang selama ini belum terjawab gitu nah </w:t>
            </w:r>
            <w:r w:rsidRPr="000173A7">
              <w:rPr>
                <w:sz w:val="22"/>
                <w:szCs w:val="22"/>
              </w:rPr>
              <w:lastRenderedPageBreak/>
              <w:t>kemudian kita berbuka bersama yang saat berbuka bersama sih itu kita membawa bekal sendiri-sendiri jadi saling tukar menukar lauknya gitu Nah itu kebersamaannya sangat-sangat erat gitu dan tumbuh gitu kemudian sholat berjamaah saat maghrib lebih lanjut kita ngaji kemudian kita sholat tarawih kemudian tadarus dengan masyarakat juga di situ itu sih pengalaman yang sangat berkesan menurut saya ya</w:t>
            </w:r>
          </w:p>
        </w:tc>
      </w:tr>
      <w:tr w:rsidR="00532F56" w:rsidRPr="000173A7" w14:paraId="2258B16A" w14:textId="77777777" w:rsidTr="00F52E73">
        <w:trPr>
          <w:trHeight w:val="983"/>
        </w:trPr>
        <w:tc>
          <w:tcPr>
            <w:tcW w:w="609" w:type="dxa"/>
          </w:tcPr>
          <w:p w14:paraId="48B9D41B" w14:textId="77777777" w:rsidR="00532F56" w:rsidRPr="000173A7" w:rsidRDefault="00532F56" w:rsidP="000173A7">
            <w:pPr>
              <w:spacing w:before="200"/>
              <w:rPr>
                <w:sz w:val="22"/>
                <w:szCs w:val="22"/>
              </w:rPr>
            </w:pPr>
            <w:r w:rsidRPr="000173A7">
              <w:rPr>
                <w:sz w:val="22"/>
                <w:szCs w:val="22"/>
              </w:rPr>
              <w:lastRenderedPageBreak/>
              <w:t>4</w:t>
            </w:r>
          </w:p>
        </w:tc>
        <w:tc>
          <w:tcPr>
            <w:tcW w:w="1928" w:type="dxa"/>
          </w:tcPr>
          <w:p w14:paraId="1C0AF198" w14:textId="77777777" w:rsidR="00532F56" w:rsidRPr="000173A7" w:rsidRDefault="00532F56" w:rsidP="000173A7">
            <w:pPr>
              <w:spacing w:before="100" w:beforeAutospacing="1" w:after="100" w:afterAutospacing="1" w:line="360" w:lineRule="auto"/>
              <w:contextualSpacing/>
              <w:jc w:val="both"/>
              <w:rPr>
                <w:sz w:val="22"/>
                <w:szCs w:val="22"/>
                <w:lang w:val="en-US"/>
              </w:rPr>
            </w:pPr>
            <w:r w:rsidRPr="000173A7">
              <w:rPr>
                <w:sz w:val="22"/>
                <w:szCs w:val="22"/>
              </w:rPr>
              <w:t>Apakah Anda merasa ada perubahan pada sikap atau perilaku Anda setelah mengikuti program ini? Jika ya, seperti apa?</w:t>
            </w:r>
          </w:p>
          <w:p w14:paraId="6AE30944" w14:textId="77777777" w:rsidR="00532F56" w:rsidRPr="000173A7" w:rsidRDefault="00532F56" w:rsidP="000173A7">
            <w:pPr>
              <w:spacing w:line="360" w:lineRule="auto"/>
              <w:contextualSpacing/>
              <w:jc w:val="both"/>
              <w:rPr>
                <w:sz w:val="22"/>
                <w:szCs w:val="22"/>
              </w:rPr>
            </w:pPr>
          </w:p>
        </w:tc>
        <w:tc>
          <w:tcPr>
            <w:tcW w:w="3969" w:type="dxa"/>
          </w:tcPr>
          <w:p w14:paraId="22E7669F" w14:textId="77777777" w:rsidR="00532F56" w:rsidRPr="000173A7" w:rsidRDefault="00532F56" w:rsidP="000173A7">
            <w:pPr>
              <w:spacing w:before="200"/>
              <w:jc w:val="both"/>
              <w:rPr>
                <w:sz w:val="22"/>
                <w:szCs w:val="22"/>
              </w:rPr>
            </w:pPr>
            <w:r w:rsidRPr="000173A7">
              <w:rPr>
                <w:sz w:val="22"/>
                <w:szCs w:val="22"/>
              </w:rPr>
              <w:t>iya saya merasa bahwasanya sikap dan perilaku saya itu berubah gitu semenjak masuk menwa saya menjadi orang yang lebih disiplin kemudian bertanggung jawab kemudian ketika ada permasalahan itu bisa untuk berpikir dan menyelesaikan masalah itu bagaimana menyelesaikan masalah tersebut nah ketika kita berpikir seperti itu itu akan menambah kecerdasan kita makanya ada masalah kita harus bisa memecahkan masalah dan itu di Menwa itu sangat diajarkan kemudian sikapnya juga semakin apa ya kayak menghargai gitu loh apalagi PPM etika itu sangat penting jadi tidak hanya di Menwa tapi juga di luar Menwa di kampus di masyarakat itu sangat-sangat penting gitu sih</w:t>
            </w:r>
          </w:p>
        </w:tc>
      </w:tr>
      <w:tr w:rsidR="00532F56" w:rsidRPr="000173A7" w14:paraId="799F2F5F" w14:textId="77777777" w:rsidTr="00F52E73">
        <w:trPr>
          <w:trHeight w:val="983"/>
        </w:trPr>
        <w:tc>
          <w:tcPr>
            <w:tcW w:w="609" w:type="dxa"/>
          </w:tcPr>
          <w:p w14:paraId="3F9AE635" w14:textId="77777777" w:rsidR="00532F56" w:rsidRPr="000173A7" w:rsidRDefault="00532F56" w:rsidP="000173A7">
            <w:pPr>
              <w:spacing w:before="200"/>
              <w:rPr>
                <w:sz w:val="22"/>
                <w:szCs w:val="22"/>
              </w:rPr>
            </w:pPr>
            <w:r w:rsidRPr="000173A7">
              <w:rPr>
                <w:sz w:val="22"/>
                <w:szCs w:val="22"/>
              </w:rPr>
              <w:t>5</w:t>
            </w:r>
          </w:p>
        </w:tc>
        <w:tc>
          <w:tcPr>
            <w:tcW w:w="1928" w:type="dxa"/>
          </w:tcPr>
          <w:p w14:paraId="347E49A9" w14:textId="77777777" w:rsidR="00532F56" w:rsidRPr="000173A7" w:rsidRDefault="00532F56" w:rsidP="000173A7">
            <w:pPr>
              <w:spacing w:before="100" w:beforeAutospacing="1" w:after="100" w:afterAutospacing="1" w:line="360" w:lineRule="auto"/>
              <w:contextualSpacing/>
              <w:jc w:val="both"/>
              <w:rPr>
                <w:sz w:val="22"/>
                <w:szCs w:val="22"/>
                <w:lang w:val="en-US"/>
              </w:rPr>
            </w:pPr>
            <w:r w:rsidRPr="000173A7">
              <w:rPr>
                <w:sz w:val="22"/>
                <w:szCs w:val="22"/>
              </w:rPr>
              <w:t xml:space="preserve">Menurut Anda, apa saja yang mendukung program penguatan nilai religius di </w:t>
            </w:r>
            <w:r w:rsidRPr="000173A7">
              <w:rPr>
                <w:sz w:val="22"/>
                <w:szCs w:val="22"/>
              </w:rPr>
              <w:lastRenderedPageBreak/>
              <w:t>Menwa?</w:t>
            </w:r>
          </w:p>
          <w:p w14:paraId="6BDC9A08" w14:textId="77777777" w:rsidR="00532F56" w:rsidRPr="000173A7" w:rsidRDefault="00532F56" w:rsidP="000173A7">
            <w:pPr>
              <w:spacing w:line="360" w:lineRule="auto"/>
              <w:contextualSpacing/>
              <w:jc w:val="both"/>
              <w:rPr>
                <w:sz w:val="22"/>
                <w:szCs w:val="22"/>
              </w:rPr>
            </w:pPr>
          </w:p>
        </w:tc>
        <w:tc>
          <w:tcPr>
            <w:tcW w:w="3969" w:type="dxa"/>
          </w:tcPr>
          <w:p w14:paraId="090E033F" w14:textId="77777777" w:rsidR="00532F56" w:rsidRPr="000173A7" w:rsidRDefault="00532F56" w:rsidP="000173A7">
            <w:pPr>
              <w:spacing w:before="200"/>
              <w:jc w:val="both"/>
              <w:rPr>
                <w:sz w:val="22"/>
                <w:szCs w:val="22"/>
              </w:rPr>
            </w:pPr>
            <w:r w:rsidRPr="000173A7">
              <w:rPr>
                <w:sz w:val="22"/>
                <w:szCs w:val="22"/>
              </w:rPr>
              <w:lastRenderedPageBreak/>
              <w:t xml:space="preserve">yang mendukung itu sangat banyak yang pertama yaitu fasilitas nah di Menwa itu banyak sekali fasilitas buat nilainilai religiusnya yaitu saat tahlilan ya di PKM itu tempatnya kita buat tahlilan malam Jumat nah itu tempat itu kemudian juga tidak hanya itu ada buku tahlil kemudian </w:t>
            </w:r>
            <w:r w:rsidRPr="000173A7">
              <w:rPr>
                <w:sz w:val="22"/>
                <w:szCs w:val="22"/>
              </w:rPr>
              <w:lastRenderedPageBreak/>
              <w:t xml:space="preserve">mukena sajadah itu apa namanya pendukung pendukung program nilai religius, ya kalau dari personil sendiri itu mereka itu sangat antusias gitu ya sangat antusias dalam program penguatan nilai religius jadi ketika ada kegiatan semisal malam Jumat kemudian jadi di malam Jumat itu semua personil, Menwa itu wajib hadir untuk melaksanakan rutinan kalau di Menwa itu namanya rutinan malam Jumat Nah kalau semisal tidak bisa dan ada kegiatan luar itu bisa izin kepada komandan,  wakil komandan gitu </w:t>
            </w:r>
          </w:p>
        </w:tc>
      </w:tr>
      <w:tr w:rsidR="00532F56" w:rsidRPr="000173A7" w14:paraId="09F0CEF7" w14:textId="77777777" w:rsidTr="00F52E73">
        <w:trPr>
          <w:trHeight w:val="3546"/>
        </w:trPr>
        <w:tc>
          <w:tcPr>
            <w:tcW w:w="609" w:type="dxa"/>
          </w:tcPr>
          <w:p w14:paraId="6AE94526" w14:textId="77777777" w:rsidR="00532F56" w:rsidRPr="000173A7" w:rsidRDefault="00532F56" w:rsidP="000173A7">
            <w:pPr>
              <w:spacing w:before="200"/>
              <w:rPr>
                <w:sz w:val="22"/>
                <w:szCs w:val="22"/>
              </w:rPr>
            </w:pPr>
            <w:r w:rsidRPr="000173A7">
              <w:rPr>
                <w:sz w:val="22"/>
                <w:szCs w:val="22"/>
              </w:rPr>
              <w:lastRenderedPageBreak/>
              <w:t>6</w:t>
            </w:r>
          </w:p>
        </w:tc>
        <w:tc>
          <w:tcPr>
            <w:tcW w:w="1928" w:type="dxa"/>
          </w:tcPr>
          <w:p w14:paraId="120EA364" w14:textId="77777777" w:rsidR="00532F56" w:rsidRPr="000173A7" w:rsidRDefault="00532F56" w:rsidP="000173A7">
            <w:pPr>
              <w:spacing w:before="100" w:beforeAutospacing="1" w:after="100" w:afterAutospacing="1" w:line="360" w:lineRule="auto"/>
              <w:contextualSpacing/>
              <w:jc w:val="both"/>
              <w:rPr>
                <w:sz w:val="22"/>
                <w:szCs w:val="22"/>
                <w:lang w:val="en-US"/>
              </w:rPr>
            </w:pPr>
            <w:r w:rsidRPr="000173A7">
              <w:rPr>
                <w:sz w:val="22"/>
                <w:szCs w:val="22"/>
              </w:rPr>
              <w:t>Apa tantangan yang Anda rasakan selama mengikuti program religius di Menwa, dan bagaimana Anda menghadapinya?</w:t>
            </w:r>
          </w:p>
          <w:p w14:paraId="569EEC0C" w14:textId="77777777" w:rsidR="00532F56" w:rsidRPr="000173A7" w:rsidRDefault="00532F56" w:rsidP="000173A7">
            <w:pPr>
              <w:spacing w:line="360" w:lineRule="auto"/>
              <w:contextualSpacing/>
              <w:jc w:val="both"/>
              <w:rPr>
                <w:sz w:val="22"/>
                <w:szCs w:val="22"/>
              </w:rPr>
            </w:pPr>
          </w:p>
        </w:tc>
        <w:tc>
          <w:tcPr>
            <w:tcW w:w="3969" w:type="dxa"/>
          </w:tcPr>
          <w:p w14:paraId="29D27575" w14:textId="77777777" w:rsidR="00532F56" w:rsidRPr="000173A7" w:rsidRDefault="00532F56" w:rsidP="000173A7">
            <w:pPr>
              <w:spacing w:before="200"/>
              <w:jc w:val="both"/>
              <w:rPr>
                <w:sz w:val="22"/>
                <w:szCs w:val="22"/>
              </w:rPr>
            </w:pPr>
            <w:r w:rsidRPr="000173A7">
              <w:rPr>
                <w:sz w:val="22"/>
                <w:szCs w:val="22"/>
              </w:rPr>
              <w:t xml:space="preserve">namanya tantangan atau hambatan yang saya rasakan itu yang pertama dalam diri saya sendiri saya itu rasa malas gitu karena kenapa dari personil menwa itu kurang antusias dan disitu kayak ketika ada kegiatan kemudian sepi nah disitu tuh menimbulkan rasa yang kayak males nggak ada semangatnya gitu loh Ngapain sih kok sepi banget nggak ada orang gitu Jadi rasanya nggak ada timbul rasa semangat kemudian juga kegiatan yang terlalu padat di Menwa kegiatannya itu sangat padat sekali tidak hanya kegiatan religius kegiatan sosial pun juga makanya disitu rasanya itu kayak padat banget sih kegiatannya kemudian susah izin juga nah karena di Menwa itu diajarkan rasa tanggung jawab makanya setiap kegiatan ketika kita nggak bisa kita harus izin nah izinnya itu sangat susah ya gitu izinnya sangat susah jadi mau nggak mau kita harus ya udah berangkat aja gitu biar nanti nggak izin gitu karena izinnya susah banget kemudian hambatannya yaitu sih </w:t>
            </w:r>
            <w:r w:rsidRPr="000173A7">
              <w:rPr>
                <w:sz w:val="22"/>
                <w:szCs w:val="22"/>
              </w:rPr>
              <w:lastRenderedPageBreak/>
              <w:t>tadi personilnya kurang antusias, dalam setiap kegiatan makanya banyak yang elek-elekan gitu ya untuk waktu juga sih waktu jadi waktunya itu kan saya juga enggak hanya ikut Menwa saja jadi mengikuti kegiatan lain organisasi lain nah waktunya itu bertabrakan gitu selalu bertabrakan karena terlalu padat kegiatan makanya ada beberapa kegiatan yang bertabrakan dengan organisasi di luar Menwa baik.</w:t>
            </w:r>
          </w:p>
        </w:tc>
      </w:tr>
      <w:tr w:rsidR="00532F56" w:rsidRPr="000173A7" w14:paraId="57C260D0" w14:textId="77777777" w:rsidTr="00F52E73">
        <w:trPr>
          <w:trHeight w:val="4526"/>
        </w:trPr>
        <w:tc>
          <w:tcPr>
            <w:tcW w:w="609" w:type="dxa"/>
          </w:tcPr>
          <w:p w14:paraId="76409BD0" w14:textId="77777777" w:rsidR="00532F56" w:rsidRPr="000173A7" w:rsidRDefault="00532F56" w:rsidP="000173A7">
            <w:pPr>
              <w:spacing w:before="200"/>
              <w:rPr>
                <w:sz w:val="22"/>
                <w:szCs w:val="22"/>
              </w:rPr>
            </w:pPr>
            <w:r w:rsidRPr="000173A7">
              <w:rPr>
                <w:sz w:val="22"/>
                <w:szCs w:val="22"/>
              </w:rPr>
              <w:lastRenderedPageBreak/>
              <w:t>7</w:t>
            </w:r>
          </w:p>
        </w:tc>
        <w:tc>
          <w:tcPr>
            <w:tcW w:w="1928" w:type="dxa"/>
          </w:tcPr>
          <w:p w14:paraId="39F1353E" w14:textId="7648BAA2" w:rsidR="00532F56" w:rsidRPr="000173A7" w:rsidRDefault="00532F56" w:rsidP="000173A7">
            <w:pPr>
              <w:spacing w:before="100" w:beforeAutospacing="1" w:after="100" w:afterAutospacing="1" w:line="360" w:lineRule="auto"/>
              <w:contextualSpacing/>
              <w:jc w:val="both"/>
              <w:rPr>
                <w:sz w:val="22"/>
                <w:szCs w:val="22"/>
                <w:lang w:val="en-US"/>
              </w:rPr>
            </w:pPr>
            <w:r w:rsidRPr="000173A7">
              <w:rPr>
                <w:sz w:val="22"/>
                <w:szCs w:val="22"/>
              </w:rPr>
              <w:t>Menurut anda, Seberapa penting nilai-nilai religius dalam kegiatan di Menwa?</w:t>
            </w:r>
          </w:p>
        </w:tc>
        <w:tc>
          <w:tcPr>
            <w:tcW w:w="3969" w:type="dxa"/>
          </w:tcPr>
          <w:p w14:paraId="75945D0B" w14:textId="77777777" w:rsidR="00532F56" w:rsidRPr="000173A7" w:rsidRDefault="00532F56" w:rsidP="000173A7">
            <w:pPr>
              <w:spacing w:before="200"/>
              <w:jc w:val="both"/>
              <w:rPr>
                <w:sz w:val="22"/>
                <w:szCs w:val="22"/>
              </w:rPr>
            </w:pPr>
            <w:r w:rsidRPr="000173A7">
              <w:rPr>
                <w:sz w:val="22"/>
                <w:szCs w:val="22"/>
              </w:rPr>
              <w:t>Sangat penting,karena  nilai religius itu dalam pribadi saya sendiri itu sangat penting yang pertama yaitu sikap saya sikap saya itu lebih disiplin kemudian lebih bertanggung jawab lebih saling menghargai antar sesama orang saling menghormati juga nah disitu tuh menurut saya penting bagi seluruh personil menwa nilai religius kemudian juga meningkatkan iman kita kepada Tuhan kepada Allah Subhanahu Wa Ta'ala karena disitu juga tidak hanya sesama manusia tapi kita juga dengan manusia dengan Tuhan gitu loh oke itu sih makanya sangat penting banget ya oke</w:t>
            </w:r>
          </w:p>
        </w:tc>
      </w:tr>
      <w:tr w:rsidR="00532F56" w:rsidRPr="000173A7" w14:paraId="279F048E" w14:textId="77777777" w:rsidTr="00F52E73">
        <w:trPr>
          <w:trHeight w:val="1137"/>
        </w:trPr>
        <w:tc>
          <w:tcPr>
            <w:tcW w:w="609" w:type="dxa"/>
          </w:tcPr>
          <w:p w14:paraId="5708E21B" w14:textId="77777777" w:rsidR="00532F56" w:rsidRPr="000173A7" w:rsidRDefault="00532F56" w:rsidP="000173A7">
            <w:pPr>
              <w:spacing w:before="200"/>
              <w:rPr>
                <w:sz w:val="22"/>
                <w:szCs w:val="22"/>
              </w:rPr>
            </w:pPr>
            <w:r w:rsidRPr="000173A7">
              <w:rPr>
                <w:sz w:val="22"/>
                <w:szCs w:val="22"/>
              </w:rPr>
              <w:t>8.</w:t>
            </w:r>
          </w:p>
        </w:tc>
        <w:tc>
          <w:tcPr>
            <w:tcW w:w="1928" w:type="dxa"/>
          </w:tcPr>
          <w:p w14:paraId="0AD6F7C9" w14:textId="77777777" w:rsidR="00532F56" w:rsidRPr="000173A7" w:rsidRDefault="00532F56" w:rsidP="000173A7">
            <w:pPr>
              <w:spacing w:before="100" w:beforeAutospacing="1" w:after="100" w:afterAutospacing="1" w:line="360" w:lineRule="auto"/>
              <w:contextualSpacing/>
              <w:jc w:val="both"/>
              <w:rPr>
                <w:sz w:val="22"/>
                <w:szCs w:val="22"/>
                <w:lang w:val="en-US"/>
              </w:rPr>
            </w:pPr>
            <w:r w:rsidRPr="000173A7">
              <w:rPr>
                <w:sz w:val="22"/>
                <w:szCs w:val="22"/>
              </w:rPr>
              <w:t xml:space="preserve">Bagaimana pengaruh program religius di Menwa terhadap hubungan </w:t>
            </w:r>
            <w:r w:rsidRPr="000173A7">
              <w:rPr>
                <w:sz w:val="22"/>
                <w:szCs w:val="22"/>
              </w:rPr>
              <w:lastRenderedPageBreak/>
              <w:t>sosial Anda, baik di dalam maupun di luar organisasi?</w:t>
            </w:r>
          </w:p>
          <w:p w14:paraId="73EC828E" w14:textId="77777777" w:rsidR="00532F56" w:rsidRPr="000173A7" w:rsidRDefault="00532F56" w:rsidP="000173A7">
            <w:pPr>
              <w:spacing w:line="360" w:lineRule="auto"/>
              <w:contextualSpacing/>
              <w:jc w:val="both"/>
              <w:rPr>
                <w:sz w:val="22"/>
                <w:szCs w:val="22"/>
              </w:rPr>
            </w:pPr>
          </w:p>
        </w:tc>
        <w:tc>
          <w:tcPr>
            <w:tcW w:w="3969" w:type="dxa"/>
          </w:tcPr>
          <w:p w14:paraId="535965B0" w14:textId="77777777" w:rsidR="00532F56" w:rsidRPr="000173A7" w:rsidRDefault="00532F56" w:rsidP="000173A7">
            <w:pPr>
              <w:spacing w:before="200"/>
              <w:jc w:val="both"/>
              <w:rPr>
                <w:sz w:val="22"/>
                <w:szCs w:val="22"/>
              </w:rPr>
            </w:pPr>
            <w:r w:rsidRPr="000173A7">
              <w:rPr>
                <w:sz w:val="22"/>
                <w:szCs w:val="22"/>
              </w:rPr>
              <w:lastRenderedPageBreak/>
              <w:t xml:space="preserve">Pengaruh pengaruhnya itu sangat sangat apa ya sangat kuat gitu ya sangat kuat bagi sosial saya juga sangat kuat kemudian kalau di dalam menwa sendiri saya juga menjadi orang yang apa ya </w:t>
            </w:r>
            <w:r w:rsidRPr="000173A7">
              <w:rPr>
                <w:sz w:val="22"/>
                <w:szCs w:val="22"/>
              </w:rPr>
              <w:lastRenderedPageBreak/>
              <w:t>kritis kemudian aktif kemudian komunikasi dengan senior pun itu juga enak gitu karena memang dengan kita izin, izin menjawab, izin bertanya, nah itu kan PPM etika nah disitu hubungan sosial itu semakin apa ya semakin berkesan gitu loh semakin ada warnawarna yang berbeda terkadang kita kalau di organisasi luar kan memang maksudnya di luar menwa ya itu enggak diajarin kayak PPM etika jadi seenaknya sendiri kita makanya terkadang juga komunikasinya juga kurang enak karena biasanya orang-orang seperti itu kalau semisal udah dienakin kan kebablasan ya Nah karena kita ada PPM etika makanya kita gunakan itu biar kita juga saling menghormati dan menghargai senior sih gitu makanya makanya kalau di luar Menwa sendiri ketika saya terjun di dunia masyarakat nah kalau di rumah ya saya biasanya kayak tadarus dengan masyarakat kemudian juga apa komunikasi saya tidak hanya di Menwa tapi di luar Menwa itu juga itu loh sangat berpengaruh dalam diri saya berpengaruh sekali ya dan awalnya saya enggak enggak tahu kayak tadi yang waktu di Arkham kemudian ngaji dengan ustadz kan saya enggak tahu terus saya tanya gimana ustadz ginigini Ketika saya ditanya di masyarakat saya bisa jawab gitu jadi memang program ini sangat apa ya sangat penting gitu karena pengaruhnya tidak hanya sosial saja tapi pengaruh juga kepada yang lain juga gitu sih</w:t>
            </w:r>
          </w:p>
        </w:tc>
      </w:tr>
    </w:tbl>
    <w:p w14:paraId="2ADCEDE2" w14:textId="77777777" w:rsidR="00532F56" w:rsidRDefault="00532F56" w:rsidP="00532F56">
      <w:pPr>
        <w:spacing w:line="360" w:lineRule="auto"/>
        <w:rPr>
          <w:rFonts w:asciiTheme="majorBidi" w:hAnsiTheme="majorBidi" w:cstheme="majorBidi"/>
        </w:rPr>
      </w:pPr>
    </w:p>
    <w:p w14:paraId="789ED1E9" w14:textId="77777777" w:rsidR="00532F56" w:rsidRPr="000173A7" w:rsidRDefault="00532F56" w:rsidP="00532F56">
      <w:pPr>
        <w:pBdr>
          <w:bottom w:val="thinThickThinMediumGap" w:sz="18" w:space="1" w:color="auto"/>
        </w:pBdr>
        <w:spacing w:line="360" w:lineRule="auto"/>
        <w:jc w:val="center"/>
        <w:rPr>
          <w:rFonts w:asciiTheme="majorBidi" w:eastAsiaTheme="minorHAnsi" w:hAnsiTheme="majorBidi" w:cstheme="majorBidi"/>
          <w:b/>
          <w:bCs/>
          <w:color w:val="000000"/>
          <w:sz w:val="22"/>
          <w:szCs w:val="22"/>
          <w:lang w:val="en-US"/>
        </w:rPr>
      </w:pPr>
      <w:r w:rsidRPr="000173A7">
        <w:rPr>
          <w:rFonts w:asciiTheme="majorBidi" w:eastAsiaTheme="minorHAnsi" w:hAnsiTheme="majorBidi" w:cstheme="majorBidi"/>
          <w:b/>
          <w:bCs/>
          <w:color w:val="000000"/>
          <w:sz w:val="22"/>
          <w:szCs w:val="22"/>
          <w:lang w:val="en-US"/>
        </w:rPr>
        <w:lastRenderedPageBreak/>
        <w:t>TRANSKIP WAWANCARA ALUMNI RESIMEN 906 SAPU JAGAD UIN WALISONGO SEMARANG</w:t>
      </w:r>
    </w:p>
    <w:p w14:paraId="7FE7DD8A" w14:textId="77777777" w:rsidR="00532F56" w:rsidRPr="000173A7" w:rsidRDefault="00532F56" w:rsidP="002B2AD5">
      <w:pPr>
        <w:spacing w:line="360" w:lineRule="auto"/>
        <w:rPr>
          <w:rFonts w:asciiTheme="majorBidi" w:hAnsiTheme="majorBidi" w:cstheme="majorBidi"/>
          <w:sz w:val="22"/>
          <w:szCs w:val="22"/>
        </w:rPr>
      </w:pPr>
    </w:p>
    <w:p w14:paraId="7D2AE7BF" w14:textId="77777777" w:rsidR="00532F56" w:rsidRPr="000173A7" w:rsidRDefault="00532F56" w:rsidP="002B2AD5">
      <w:pPr>
        <w:spacing w:line="360" w:lineRule="auto"/>
        <w:rPr>
          <w:rFonts w:asciiTheme="majorBidi" w:hAnsiTheme="majorBidi" w:cstheme="majorBidi"/>
          <w:sz w:val="22"/>
          <w:szCs w:val="22"/>
        </w:rPr>
      </w:pPr>
      <w:bookmarkStart w:id="1367" w:name="_Toc192114975"/>
      <w:r w:rsidRPr="000173A7">
        <w:rPr>
          <w:rFonts w:asciiTheme="majorBidi" w:hAnsiTheme="majorBidi" w:cstheme="majorBidi"/>
          <w:sz w:val="22"/>
          <w:szCs w:val="22"/>
        </w:rPr>
        <w:t>Wawancara dengan Staf Menwa</w:t>
      </w:r>
      <w:bookmarkEnd w:id="1367"/>
    </w:p>
    <w:p w14:paraId="72098AE3" w14:textId="77777777" w:rsidR="00532F56" w:rsidRPr="000173A7" w:rsidRDefault="00532F56" w:rsidP="002B2AD5">
      <w:pPr>
        <w:spacing w:line="360" w:lineRule="auto"/>
        <w:rPr>
          <w:rFonts w:asciiTheme="majorBidi" w:hAnsiTheme="majorBidi" w:cstheme="majorBidi"/>
          <w:sz w:val="22"/>
          <w:szCs w:val="22"/>
        </w:rPr>
      </w:pPr>
      <w:bookmarkStart w:id="1368" w:name="_Toc192114976"/>
      <w:r w:rsidRPr="000173A7">
        <w:rPr>
          <w:rFonts w:asciiTheme="majorBidi" w:hAnsiTheme="majorBidi" w:cstheme="majorBidi"/>
          <w:sz w:val="22"/>
          <w:szCs w:val="22"/>
        </w:rPr>
        <w:t xml:space="preserve">Hari/tanggal </w:t>
      </w:r>
      <w:r w:rsidRPr="000173A7">
        <w:rPr>
          <w:rFonts w:asciiTheme="majorBidi" w:hAnsiTheme="majorBidi" w:cstheme="majorBidi"/>
          <w:sz w:val="22"/>
          <w:szCs w:val="22"/>
        </w:rPr>
        <w:tab/>
        <w:t>: Kamis, 6 Februari 2025</w:t>
      </w:r>
      <w:bookmarkEnd w:id="1368"/>
    </w:p>
    <w:p w14:paraId="73221415" w14:textId="77777777" w:rsidR="00532F56" w:rsidRPr="000173A7" w:rsidRDefault="00532F56" w:rsidP="002B2AD5">
      <w:pPr>
        <w:spacing w:line="360" w:lineRule="auto"/>
        <w:rPr>
          <w:rFonts w:asciiTheme="majorBidi" w:hAnsiTheme="majorBidi" w:cstheme="majorBidi"/>
          <w:sz w:val="22"/>
          <w:szCs w:val="22"/>
        </w:rPr>
      </w:pPr>
      <w:bookmarkStart w:id="1369" w:name="_Toc192114977"/>
      <w:r w:rsidRPr="000173A7">
        <w:rPr>
          <w:rFonts w:asciiTheme="majorBidi" w:hAnsiTheme="majorBidi" w:cstheme="majorBidi"/>
          <w:sz w:val="22"/>
          <w:szCs w:val="22"/>
        </w:rPr>
        <w:t xml:space="preserve">Informan </w:t>
      </w:r>
      <w:r w:rsidRPr="000173A7">
        <w:rPr>
          <w:rFonts w:asciiTheme="majorBidi" w:hAnsiTheme="majorBidi" w:cstheme="majorBidi"/>
          <w:sz w:val="22"/>
          <w:szCs w:val="22"/>
        </w:rPr>
        <w:tab/>
        <w:t>: Rindi Saputri</w:t>
      </w:r>
      <w:bookmarkEnd w:id="1369"/>
    </w:p>
    <w:p w14:paraId="7D695FF0" w14:textId="4C2A5CF1" w:rsidR="00532F56" w:rsidRPr="000173A7" w:rsidRDefault="00532F56" w:rsidP="002B2AD5">
      <w:pPr>
        <w:spacing w:line="360" w:lineRule="auto"/>
        <w:rPr>
          <w:rFonts w:asciiTheme="majorBidi" w:hAnsiTheme="majorBidi" w:cstheme="majorBidi"/>
          <w:sz w:val="22"/>
          <w:szCs w:val="22"/>
        </w:rPr>
      </w:pPr>
      <w:bookmarkStart w:id="1370" w:name="_Toc192114978"/>
      <w:r w:rsidRPr="000173A7">
        <w:rPr>
          <w:rFonts w:asciiTheme="majorBidi" w:hAnsiTheme="majorBidi" w:cstheme="majorBidi"/>
          <w:sz w:val="22"/>
          <w:szCs w:val="22"/>
        </w:rPr>
        <w:t>Jabatan</w:t>
      </w:r>
      <w:r w:rsidR="00C55213">
        <w:rPr>
          <w:rFonts w:asciiTheme="majorBidi" w:hAnsiTheme="majorBidi" w:cstheme="majorBidi"/>
          <w:sz w:val="22"/>
          <w:szCs w:val="22"/>
        </w:rPr>
        <w:tab/>
      </w:r>
      <w:r w:rsidRPr="000173A7">
        <w:rPr>
          <w:rFonts w:asciiTheme="majorBidi" w:hAnsiTheme="majorBidi" w:cstheme="majorBidi"/>
          <w:sz w:val="22"/>
          <w:szCs w:val="22"/>
        </w:rPr>
        <w:t xml:space="preserve"> </w:t>
      </w:r>
      <w:r w:rsidRPr="000173A7">
        <w:rPr>
          <w:rFonts w:asciiTheme="majorBidi" w:hAnsiTheme="majorBidi" w:cstheme="majorBidi"/>
          <w:sz w:val="22"/>
          <w:szCs w:val="22"/>
        </w:rPr>
        <w:tab/>
        <w:t>: Dewan Alumni</w:t>
      </w:r>
      <w:bookmarkEnd w:id="1370"/>
    </w:p>
    <w:p w14:paraId="4E927332" w14:textId="77777777" w:rsidR="00532F56" w:rsidRPr="000173A7" w:rsidRDefault="00532F56" w:rsidP="00532F56">
      <w:pPr>
        <w:spacing w:line="360" w:lineRule="auto"/>
        <w:rPr>
          <w:rFonts w:asciiTheme="majorBidi" w:hAnsiTheme="majorBidi" w:cstheme="majorBidi"/>
          <w:sz w:val="22"/>
          <w:szCs w:val="22"/>
        </w:rPr>
      </w:pPr>
    </w:p>
    <w:tbl>
      <w:tblPr>
        <w:tblStyle w:val="TableGrid"/>
        <w:tblW w:w="6545" w:type="dxa"/>
        <w:tblInd w:w="250" w:type="dxa"/>
        <w:tblLook w:val="04A0" w:firstRow="1" w:lastRow="0" w:firstColumn="1" w:lastColumn="0" w:noHBand="0" w:noVBand="1"/>
      </w:tblPr>
      <w:tblGrid>
        <w:gridCol w:w="610"/>
        <w:gridCol w:w="2509"/>
        <w:gridCol w:w="3426"/>
      </w:tblGrid>
      <w:tr w:rsidR="00532F56" w:rsidRPr="000173A7" w14:paraId="1AA4031F" w14:textId="77777777" w:rsidTr="002A7BA4">
        <w:tc>
          <w:tcPr>
            <w:tcW w:w="610" w:type="dxa"/>
            <w:vAlign w:val="center"/>
          </w:tcPr>
          <w:p w14:paraId="635A2C7D" w14:textId="77777777" w:rsidR="00532F56" w:rsidRPr="000173A7" w:rsidRDefault="00532F56" w:rsidP="00A253EC">
            <w:pPr>
              <w:spacing w:before="200" w:line="360" w:lineRule="auto"/>
              <w:jc w:val="center"/>
              <w:rPr>
                <w:rFonts w:asciiTheme="majorBidi" w:hAnsiTheme="majorBidi" w:cstheme="majorBidi"/>
                <w:sz w:val="22"/>
                <w:szCs w:val="22"/>
              </w:rPr>
            </w:pPr>
            <w:r w:rsidRPr="000173A7">
              <w:rPr>
                <w:rFonts w:asciiTheme="majorBidi" w:hAnsiTheme="majorBidi" w:cstheme="majorBidi"/>
                <w:b/>
                <w:bCs/>
                <w:sz w:val="22"/>
                <w:szCs w:val="22"/>
              </w:rPr>
              <w:t>NO</w:t>
            </w:r>
            <w:r w:rsidRPr="000173A7">
              <w:rPr>
                <w:rFonts w:asciiTheme="majorBidi" w:hAnsiTheme="majorBidi" w:cstheme="majorBidi"/>
                <w:sz w:val="22"/>
                <w:szCs w:val="22"/>
              </w:rPr>
              <w:t>.</w:t>
            </w:r>
          </w:p>
        </w:tc>
        <w:tc>
          <w:tcPr>
            <w:tcW w:w="2509" w:type="dxa"/>
            <w:vAlign w:val="center"/>
          </w:tcPr>
          <w:p w14:paraId="1569A3C2" w14:textId="77777777" w:rsidR="00532F56" w:rsidRPr="000173A7" w:rsidRDefault="00532F56" w:rsidP="00A253EC">
            <w:pPr>
              <w:spacing w:before="200" w:line="360" w:lineRule="auto"/>
              <w:jc w:val="center"/>
              <w:rPr>
                <w:rFonts w:asciiTheme="majorBidi" w:hAnsiTheme="majorBidi" w:cstheme="majorBidi"/>
                <w:b/>
                <w:bCs/>
                <w:sz w:val="22"/>
                <w:szCs w:val="22"/>
              </w:rPr>
            </w:pPr>
            <w:r w:rsidRPr="000173A7">
              <w:rPr>
                <w:rFonts w:asciiTheme="majorBidi" w:hAnsiTheme="majorBidi" w:cstheme="majorBidi"/>
                <w:b/>
                <w:bCs/>
                <w:sz w:val="22"/>
                <w:szCs w:val="22"/>
              </w:rPr>
              <w:t>PERTANYAAN</w:t>
            </w:r>
          </w:p>
        </w:tc>
        <w:tc>
          <w:tcPr>
            <w:tcW w:w="3426" w:type="dxa"/>
            <w:vAlign w:val="center"/>
          </w:tcPr>
          <w:p w14:paraId="10BC15FB" w14:textId="77777777" w:rsidR="00532F56" w:rsidRPr="000173A7" w:rsidRDefault="00532F56" w:rsidP="00A253EC">
            <w:pPr>
              <w:spacing w:before="200" w:line="360" w:lineRule="auto"/>
              <w:jc w:val="center"/>
              <w:rPr>
                <w:rFonts w:asciiTheme="majorBidi" w:hAnsiTheme="majorBidi" w:cstheme="majorBidi"/>
                <w:b/>
                <w:bCs/>
                <w:sz w:val="22"/>
                <w:szCs w:val="22"/>
              </w:rPr>
            </w:pPr>
            <w:r w:rsidRPr="000173A7">
              <w:rPr>
                <w:rFonts w:asciiTheme="majorBidi" w:hAnsiTheme="majorBidi" w:cstheme="majorBidi"/>
                <w:b/>
                <w:bCs/>
                <w:sz w:val="22"/>
                <w:szCs w:val="22"/>
              </w:rPr>
              <w:t>JAWABAN</w:t>
            </w:r>
          </w:p>
        </w:tc>
      </w:tr>
      <w:tr w:rsidR="00532F56" w:rsidRPr="000173A7" w14:paraId="7B8BAFA9" w14:textId="77777777" w:rsidTr="002A7BA4">
        <w:tc>
          <w:tcPr>
            <w:tcW w:w="610" w:type="dxa"/>
          </w:tcPr>
          <w:p w14:paraId="211873F0" w14:textId="77777777" w:rsidR="00532F56" w:rsidRPr="000173A7" w:rsidRDefault="00532F56" w:rsidP="00A253EC">
            <w:pPr>
              <w:spacing w:before="200" w:line="360" w:lineRule="auto"/>
              <w:rPr>
                <w:rFonts w:asciiTheme="majorBidi" w:hAnsiTheme="majorBidi" w:cstheme="majorBidi"/>
                <w:b/>
                <w:bCs/>
                <w:sz w:val="22"/>
                <w:szCs w:val="22"/>
              </w:rPr>
            </w:pPr>
            <w:r w:rsidRPr="000173A7">
              <w:rPr>
                <w:rFonts w:asciiTheme="majorBidi" w:hAnsiTheme="majorBidi" w:cstheme="majorBidi"/>
                <w:b/>
                <w:bCs/>
                <w:sz w:val="22"/>
                <w:szCs w:val="22"/>
              </w:rPr>
              <w:t>1</w:t>
            </w:r>
          </w:p>
        </w:tc>
        <w:tc>
          <w:tcPr>
            <w:tcW w:w="2509" w:type="dxa"/>
          </w:tcPr>
          <w:p w14:paraId="42247017" w14:textId="77777777" w:rsidR="00532F56" w:rsidRPr="000173A7" w:rsidRDefault="00532F56" w:rsidP="001D1AFE">
            <w:pPr>
              <w:spacing w:before="100" w:beforeAutospacing="1" w:after="100" w:afterAutospacing="1" w:line="360" w:lineRule="auto"/>
              <w:contextualSpacing/>
              <w:jc w:val="both"/>
              <w:rPr>
                <w:rFonts w:asciiTheme="majorBidi" w:hAnsiTheme="majorBidi" w:cstheme="majorBidi"/>
                <w:sz w:val="22"/>
                <w:szCs w:val="22"/>
                <w:lang w:val="en-US"/>
              </w:rPr>
            </w:pPr>
            <w:r w:rsidRPr="000173A7">
              <w:rPr>
                <w:rFonts w:asciiTheme="majorBidi" w:hAnsiTheme="majorBidi" w:cstheme="majorBidi"/>
                <w:sz w:val="22"/>
                <w:szCs w:val="22"/>
              </w:rPr>
              <w:t>Apa program atau kegiatan di Menwa yang menurut Anda paling efektif dalam menanamkan nilai-nilai religius?</w:t>
            </w:r>
          </w:p>
          <w:p w14:paraId="0AECFB26" w14:textId="77777777" w:rsidR="00532F56" w:rsidRPr="000173A7" w:rsidRDefault="00532F56" w:rsidP="001D1AFE">
            <w:pPr>
              <w:spacing w:before="200" w:line="360" w:lineRule="auto"/>
              <w:jc w:val="both"/>
              <w:rPr>
                <w:rFonts w:asciiTheme="majorBidi" w:hAnsiTheme="majorBidi" w:cstheme="majorBidi"/>
                <w:b/>
                <w:bCs/>
                <w:sz w:val="22"/>
                <w:szCs w:val="22"/>
              </w:rPr>
            </w:pPr>
          </w:p>
        </w:tc>
        <w:tc>
          <w:tcPr>
            <w:tcW w:w="3426" w:type="dxa"/>
          </w:tcPr>
          <w:p w14:paraId="406B9DA6" w14:textId="77777777" w:rsidR="00532F56" w:rsidRPr="000173A7" w:rsidRDefault="00532F56" w:rsidP="000173A7">
            <w:pPr>
              <w:spacing w:before="200"/>
              <w:rPr>
                <w:rFonts w:asciiTheme="majorBidi" w:hAnsiTheme="majorBidi" w:cstheme="majorBidi"/>
                <w:sz w:val="22"/>
                <w:szCs w:val="22"/>
              </w:rPr>
            </w:pPr>
            <w:r w:rsidRPr="000173A7">
              <w:rPr>
                <w:rFonts w:asciiTheme="majorBidi" w:hAnsiTheme="majorBidi" w:cstheme="majorBidi"/>
                <w:b/>
                <w:bCs/>
                <w:sz w:val="22"/>
                <w:szCs w:val="22"/>
              </w:rPr>
              <w:t>⁠</w:t>
            </w:r>
            <w:r w:rsidRPr="000173A7">
              <w:rPr>
                <w:rFonts w:asciiTheme="majorBidi" w:hAnsiTheme="majorBidi" w:cstheme="majorBidi"/>
                <w:sz w:val="22"/>
                <w:szCs w:val="22"/>
              </w:rPr>
              <w:t>Arkam dan rutinan malam jumat</w:t>
            </w:r>
          </w:p>
        </w:tc>
      </w:tr>
      <w:tr w:rsidR="00532F56" w:rsidRPr="000173A7" w14:paraId="6158D695" w14:textId="77777777" w:rsidTr="002A7BA4">
        <w:tc>
          <w:tcPr>
            <w:tcW w:w="610" w:type="dxa"/>
          </w:tcPr>
          <w:p w14:paraId="38DED5BD" w14:textId="77777777" w:rsidR="00532F56" w:rsidRPr="000173A7" w:rsidRDefault="00532F56" w:rsidP="00A253EC">
            <w:pPr>
              <w:spacing w:before="200" w:line="360" w:lineRule="auto"/>
              <w:rPr>
                <w:rFonts w:asciiTheme="majorBidi" w:hAnsiTheme="majorBidi" w:cstheme="majorBidi"/>
                <w:b/>
                <w:bCs/>
                <w:sz w:val="22"/>
                <w:szCs w:val="22"/>
              </w:rPr>
            </w:pPr>
            <w:r w:rsidRPr="000173A7">
              <w:rPr>
                <w:rFonts w:asciiTheme="majorBidi" w:hAnsiTheme="majorBidi" w:cstheme="majorBidi"/>
                <w:b/>
                <w:bCs/>
                <w:sz w:val="22"/>
                <w:szCs w:val="22"/>
              </w:rPr>
              <w:t>2</w:t>
            </w:r>
          </w:p>
        </w:tc>
        <w:tc>
          <w:tcPr>
            <w:tcW w:w="2509" w:type="dxa"/>
          </w:tcPr>
          <w:p w14:paraId="57BA8A5A" w14:textId="77777777" w:rsidR="00532F56" w:rsidRPr="000173A7" w:rsidRDefault="00532F56" w:rsidP="001D1AFE">
            <w:pPr>
              <w:spacing w:before="100" w:beforeAutospacing="1" w:after="100" w:afterAutospacing="1" w:line="360" w:lineRule="auto"/>
              <w:contextualSpacing/>
              <w:jc w:val="both"/>
              <w:rPr>
                <w:rFonts w:asciiTheme="majorBidi" w:hAnsiTheme="majorBidi" w:cstheme="majorBidi"/>
                <w:sz w:val="22"/>
                <w:szCs w:val="22"/>
                <w:lang w:val="en-US"/>
              </w:rPr>
            </w:pPr>
            <w:r w:rsidRPr="000173A7">
              <w:rPr>
                <w:rFonts w:asciiTheme="majorBidi" w:hAnsiTheme="majorBidi" w:cstheme="majorBidi"/>
                <w:sz w:val="22"/>
                <w:szCs w:val="22"/>
              </w:rPr>
              <w:t>Bagaimana nilai-nilai religius diterapkan dalam aktivitas harian selama Anda aktif di Menwa?</w:t>
            </w:r>
          </w:p>
          <w:p w14:paraId="2A5A7E9B" w14:textId="77777777" w:rsidR="00532F56" w:rsidRPr="000173A7" w:rsidRDefault="00532F56" w:rsidP="001D1AFE">
            <w:pPr>
              <w:spacing w:before="200" w:line="360" w:lineRule="auto"/>
              <w:jc w:val="both"/>
              <w:rPr>
                <w:rFonts w:asciiTheme="majorBidi" w:hAnsiTheme="majorBidi" w:cstheme="majorBidi"/>
                <w:b/>
                <w:bCs/>
                <w:sz w:val="22"/>
                <w:szCs w:val="22"/>
              </w:rPr>
            </w:pPr>
          </w:p>
        </w:tc>
        <w:tc>
          <w:tcPr>
            <w:tcW w:w="3426" w:type="dxa"/>
          </w:tcPr>
          <w:p w14:paraId="6CB7C6F7" w14:textId="77777777" w:rsidR="00532F56" w:rsidRPr="000173A7" w:rsidRDefault="00532F56" w:rsidP="000173A7">
            <w:pPr>
              <w:spacing w:before="200"/>
              <w:rPr>
                <w:rFonts w:asciiTheme="majorBidi" w:hAnsiTheme="majorBidi" w:cstheme="majorBidi"/>
                <w:sz w:val="22"/>
                <w:szCs w:val="22"/>
              </w:rPr>
            </w:pPr>
            <w:r w:rsidRPr="000173A7">
              <w:rPr>
                <w:rFonts w:asciiTheme="majorBidi" w:hAnsiTheme="majorBidi" w:cstheme="majorBidi"/>
                <w:sz w:val="22"/>
                <w:szCs w:val="22"/>
              </w:rPr>
              <w:t>⁠Setiap sela-sela kegiatan menwa saya tetap solat dan setiap malam jumat membaca alquran.</w:t>
            </w:r>
          </w:p>
        </w:tc>
      </w:tr>
      <w:tr w:rsidR="00532F56" w:rsidRPr="000173A7" w14:paraId="34040E6B" w14:textId="77777777" w:rsidTr="002A7BA4">
        <w:tc>
          <w:tcPr>
            <w:tcW w:w="610" w:type="dxa"/>
          </w:tcPr>
          <w:p w14:paraId="282CFEB4" w14:textId="77777777" w:rsidR="00532F56" w:rsidRPr="000173A7" w:rsidRDefault="00532F56" w:rsidP="00A253EC">
            <w:pPr>
              <w:spacing w:before="200" w:line="360" w:lineRule="auto"/>
              <w:rPr>
                <w:rFonts w:asciiTheme="majorBidi" w:hAnsiTheme="majorBidi" w:cstheme="majorBidi"/>
                <w:b/>
                <w:bCs/>
                <w:sz w:val="22"/>
                <w:szCs w:val="22"/>
              </w:rPr>
            </w:pPr>
            <w:r w:rsidRPr="000173A7">
              <w:rPr>
                <w:rFonts w:asciiTheme="majorBidi" w:hAnsiTheme="majorBidi" w:cstheme="majorBidi"/>
                <w:b/>
                <w:bCs/>
                <w:sz w:val="22"/>
                <w:szCs w:val="22"/>
              </w:rPr>
              <w:t>3</w:t>
            </w:r>
          </w:p>
        </w:tc>
        <w:tc>
          <w:tcPr>
            <w:tcW w:w="2509" w:type="dxa"/>
          </w:tcPr>
          <w:p w14:paraId="221B5343" w14:textId="363D19C8" w:rsidR="00532F56" w:rsidRPr="001D1AFE" w:rsidRDefault="00532F56" w:rsidP="001D1AFE">
            <w:pPr>
              <w:spacing w:before="100" w:beforeAutospacing="1" w:after="100" w:afterAutospacing="1" w:line="360" w:lineRule="auto"/>
              <w:contextualSpacing/>
              <w:jc w:val="both"/>
              <w:rPr>
                <w:rFonts w:asciiTheme="majorBidi" w:hAnsiTheme="majorBidi" w:cstheme="majorBidi"/>
                <w:sz w:val="22"/>
                <w:szCs w:val="22"/>
                <w:lang w:val="en-US"/>
              </w:rPr>
            </w:pPr>
            <w:r w:rsidRPr="000173A7">
              <w:rPr>
                <w:rFonts w:asciiTheme="majorBidi" w:hAnsiTheme="majorBidi" w:cstheme="majorBidi"/>
                <w:sz w:val="22"/>
                <w:szCs w:val="22"/>
              </w:rPr>
              <w:t xml:space="preserve">Apakah Anda merasa ada perubahan pada sikap atau perilaku Anda </w:t>
            </w:r>
            <w:r w:rsidRPr="000173A7">
              <w:rPr>
                <w:rFonts w:asciiTheme="majorBidi" w:hAnsiTheme="majorBidi" w:cstheme="majorBidi"/>
                <w:sz w:val="22"/>
                <w:szCs w:val="22"/>
              </w:rPr>
              <w:lastRenderedPageBreak/>
              <w:t>setelah mengikuti program-program religius di Menwa? Jika ya, apa saja?</w:t>
            </w:r>
          </w:p>
        </w:tc>
        <w:tc>
          <w:tcPr>
            <w:tcW w:w="3426" w:type="dxa"/>
          </w:tcPr>
          <w:p w14:paraId="0D55EA24" w14:textId="77777777" w:rsidR="00532F56" w:rsidRPr="000173A7" w:rsidRDefault="00532F56" w:rsidP="000173A7">
            <w:pPr>
              <w:spacing w:before="200"/>
              <w:rPr>
                <w:rFonts w:asciiTheme="majorBidi" w:hAnsiTheme="majorBidi" w:cstheme="majorBidi"/>
                <w:sz w:val="22"/>
                <w:szCs w:val="22"/>
              </w:rPr>
            </w:pPr>
            <w:r w:rsidRPr="000173A7">
              <w:rPr>
                <w:rFonts w:asciiTheme="majorBidi" w:hAnsiTheme="majorBidi" w:cstheme="majorBidi"/>
                <w:sz w:val="22"/>
                <w:szCs w:val="22"/>
              </w:rPr>
              <w:lastRenderedPageBreak/>
              <w:t xml:space="preserve">Ya ada perubahan, antara lain malam jumat dibiasakan membaca alquran dan setiap puasa ramadhan saya mengikuti solat terawih dan </w:t>
            </w:r>
            <w:r w:rsidRPr="000173A7">
              <w:rPr>
                <w:rFonts w:asciiTheme="majorBidi" w:hAnsiTheme="majorBidi" w:cstheme="majorBidi"/>
                <w:sz w:val="22"/>
                <w:szCs w:val="22"/>
              </w:rPr>
              <w:lastRenderedPageBreak/>
              <w:t>membaca alquran.</w:t>
            </w:r>
          </w:p>
        </w:tc>
      </w:tr>
      <w:tr w:rsidR="00532F56" w:rsidRPr="000173A7" w14:paraId="5276929F" w14:textId="77777777" w:rsidTr="002A7BA4">
        <w:tc>
          <w:tcPr>
            <w:tcW w:w="610" w:type="dxa"/>
          </w:tcPr>
          <w:p w14:paraId="1AA9E036" w14:textId="77777777" w:rsidR="00532F56" w:rsidRPr="000173A7" w:rsidRDefault="00532F56" w:rsidP="00A253EC">
            <w:pPr>
              <w:spacing w:before="200" w:line="360" w:lineRule="auto"/>
              <w:rPr>
                <w:rFonts w:asciiTheme="majorBidi" w:hAnsiTheme="majorBidi" w:cstheme="majorBidi"/>
                <w:b/>
                <w:bCs/>
                <w:sz w:val="22"/>
                <w:szCs w:val="22"/>
              </w:rPr>
            </w:pPr>
            <w:r w:rsidRPr="000173A7">
              <w:rPr>
                <w:rFonts w:asciiTheme="majorBidi" w:hAnsiTheme="majorBidi" w:cstheme="majorBidi"/>
                <w:b/>
                <w:bCs/>
                <w:sz w:val="22"/>
                <w:szCs w:val="22"/>
              </w:rPr>
              <w:lastRenderedPageBreak/>
              <w:t>4</w:t>
            </w:r>
          </w:p>
        </w:tc>
        <w:tc>
          <w:tcPr>
            <w:tcW w:w="2509" w:type="dxa"/>
          </w:tcPr>
          <w:p w14:paraId="03BFEF88" w14:textId="194F2A85" w:rsidR="00532F56" w:rsidRPr="001D1AFE" w:rsidRDefault="00532F56" w:rsidP="00466FCE">
            <w:pPr>
              <w:spacing w:before="100" w:beforeAutospacing="1" w:after="100" w:afterAutospacing="1" w:line="360" w:lineRule="auto"/>
              <w:contextualSpacing/>
              <w:jc w:val="both"/>
              <w:rPr>
                <w:rFonts w:asciiTheme="majorBidi" w:hAnsiTheme="majorBidi" w:cstheme="majorBidi"/>
                <w:sz w:val="22"/>
                <w:szCs w:val="22"/>
                <w:lang w:val="en-US"/>
              </w:rPr>
            </w:pPr>
            <w:r w:rsidRPr="000173A7">
              <w:rPr>
                <w:rFonts w:asciiTheme="majorBidi" w:hAnsiTheme="majorBidi" w:cstheme="majorBidi"/>
                <w:sz w:val="22"/>
                <w:szCs w:val="22"/>
              </w:rPr>
              <w:t>Bagaimana nilai-nilai religius yang Anda pelajari di Menwa membantu Anda dalam kehidupan setelah menjadi alumni?</w:t>
            </w:r>
          </w:p>
        </w:tc>
        <w:tc>
          <w:tcPr>
            <w:tcW w:w="3426" w:type="dxa"/>
          </w:tcPr>
          <w:p w14:paraId="7554D4DA" w14:textId="77777777" w:rsidR="00532F56" w:rsidRPr="000173A7" w:rsidRDefault="00532F56" w:rsidP="000173A7">
            <w:pPr>
              <w:spacing w:before="200"/>
              <w:rPr>
                <w:rFonts w:asciiTheme="majorBidi" w:hAnsiTheme="majorBidi" w:cstheme="majorBidi"/>
                <w:sz w:val="22"/>
                <w:szCs w:val="22"/>
              </w:rPr>
            </w:pPr>
            <w:r w:rsidRPr="000173A7">
              <w:rPr>
                <w:rFonts w:asciiTheme="majorBidi" w:hAnsiTheme="majorBidi" w:cstheme="majorBidi"/>
                <w:sz w:val="22"/>
                <w:szCs w:val="22"/>
              </w:rPr>
              <w:t>"Di Menwa, saya belajar bahwa kepemimpinan bukan hanya soal memimpin di lapangan, tetapi juga bagaimana memiliki integritas dan sikap religius yang kuat. Ini menjadi bekal yang sangat berharga setelah saya lulus dan masuk ke dunia kerja.</w:t>
            </w:r>
          </w:p>
        </w:tc>
      </w:tr>
      <w:tr w:rsidR="00532F56" w:rsidRPr="000173A7" w14:paraId="02D72D2C" w14:textId="77777777" w:rsidTr="002A7BA4">
        <w:tc>
          <w:tcPr>
            <w:tcW w:w="610" w:type="dxa"/>
          </w:tcPr>
          <w:p w14:paraId="29E3B175" w14:textId="77777777" w:rsidR="00532F56" w:rsidRPr="000173A7" w:rsidRDefault="00532F56" w:rsidP="00A253EC">
            <w:pPr>
              <w:spacing w:before="200" w:line="360" w:lineRule="auto"/>
              <w:rPr>
                <w:rFonts w:asciiTheme="majorBidi" w:hAnsiTheme="majorBidi" w:cstheme="majorBidi"/>
                <w:b/>
                <w:bCs/>
                <w:sz w:val="22"/>
                <w:szCs w:val="22"/>
              </w:rPr>
            </w:pPr>
            <w:r w:rsidRPr="000173A7">
              <w:rPr>
                <w:rFonts w:asciiTheme="majorBidi" w:hAnsiTheme="majorBidi" w:cstheme="majorBidi"/>
                <w:b/>
                <w:bCs/>
                <w:sz w:val="22"/>
                <w:szCs w:val="22"/>
              </w:rPr>
              <w:t>5</w:t>
            </w:r>
          </w:p>
        </w:tc>
        <w:tc>
          <w:tcPr>
            <w:tcW w:w="2509" w:type="dxa"/>
          </w:tcPr>
          <w:p w14:paraId="1F1BAB39" w14:textId="77777777" w:rsidR="00532F56" w:rsidRPr="000173A7" w:rsidRDefault="00532F56" w:rsidP="00466FCE">
            <w:pPr>
              <w:spacing w:before="100" w:beforeAutospacing="1" w:after="100" w:afterAutospacing="1" w:line="360" w:lineRule="auto"/>
              <w:contextualSpacing/>
              <w:jc w:val="both"/>
              <w:rPr>
                <w:rFonts w:asciiTheme="majorBidi" w:hAnsiTheme="majorBidi" w:cstheme="majorBidi"/>
                <w:sz w:val="22"/>
                <w:szCs w:val="22"/>
                <w:lang w:val="en-US"/>
              </w:rPr>
            </w:pPr>
            <w:r w:rsidRPr="000173A7">
              <w:rPr>
                <w:rFonts w:asciiTheme="majorBidi" w:hAnsiTheme="majorBidi" w:cstheme="majorBidi"/>
                <w:sz w:val="22"/>
                <w:szCs w:val="22"/>
              </w:rPr>
              <w:t>Menurut Anda, seberapa efektif program religius di Menwa dalam membentuk karakter religius anggota?</w:t>
            </w:r>
          </w:p>
          <w:p w14:paraId="03847BC2" w14:textId="77777777" w:rsidR="00532F56" w:rsidRPr="000173A7" w:rsidRDefault="00532F56" w:rsidP="00466FCE">
            <w:pPr>
              <w:spacing w:before="200" w:line="360" w:lineRule="auto"/>
              <w:jc w:val="both"/>
              <w:rPr>
                <w:rFonts w:asciiTheme="majorBidi" w:hAnsiTheme="majorBidi" w:cstheme="majorBidi"/>
                <w:b/>
                <w:bCs/>
                <w:sz w:val="22"/>
                <w:szCs w:val="22"/>
              </w:rPr>
            </w:pPr>
          </w:p>
        </w:tc>
        <w:tc>
          <w:tcPr>
            <w:tcW w:w="3426" w:type="dxa"/>
          </w:tcPr>
          <w:p w14:paraId="0C8C70FC" w14:textId="77777777" w:rsidR="00532F56" w:rsidRPr="000173A7" w:rsidRDefault="00532F56" w:rsidP="000173A7">
            <w:pPr>
              <w:spacing w:before="200"/>
              <w:rPr>
                <w:rFonts w:asciiTheme="majorBidi" w:hAnsiTheme="majorBidi" w:cstheme="majorBidi"/>
                <w:b/>
                <w:bCs/>
                <w:sz w:val="22"/>
                <w:szCs w:val="22"/>
              </w:rPr>
            </w:pPr>
            <w:r w:rsidRPr="000173A7">
              <w:rPr>
                <w:rFonts w:asciiTheme="majorBidi" w:hAnsiTheme="majorBidi" w:cstheme="majorBidi"/>
                <w:b/>
                <w:bCs/>
                <w:sz w:val="22"/>
                <w:szCs w:val="22"/>
              </w:rPr>
              <w:t>⁠</w:t>
            </w:r>
            <w:r w:rsidRPr="000173A7">
              <w:rPr>
                <w:rFonts w:asciiTheme="majorBidi" w:hAnsiTheme="majorBidi" w:cstheme="majorBidi"/>
                <w:sz w:val="22"/>
                <w:szCs w:val="22"/>
              </w:rPr>
              <w:t>Menurut saya efektif, tetapi juga tergantung pada kepribadian nya masing-masing.</w:t>
            </w:r>
          </w:p>
        </w:tc>
      </w:tr>
      <w:tr w:rsidR="00532F56" w:rsidRPr="000173A7" w14:paraId="7A7CC843" w14:textId="77777777" w:rsidTr="002A7BA4">
        <w:tc>
          <w:tcPr>
            <w:tcW w:w="610" w:type="dxa"/>
          </w:tcPr>
          <w:p w14:paraId="13EC9840" w14:textId="77777777" w:rsidR="00532F56" w:rsidRPr="000173A7" w:rsidRDefault="00532F56" w:rsidP="00A253EC">
            <w:pPr>
              <w:spacing w:before="200" w:line="360" w:lineRule="auto"/>
              <w:rPr>
                <w:rFonts w:asciiTheme="majorBidi" w:hAnsiTheme="majorBidi" w:cstheme="majorBidi"/>
                <w:b/>
                <w:bCs/>
                <w:sz w:val="22"/>
                <w:szCs w:val="22"/>
              </w:rPr>
            </w:pPr>
            <w:r w:rsidRPr="000173A7">
              <w:rPr>
                <w:rFonts w:asciiTheme="majorBidi" w:hAnsiTheme="majorBidi" w:cstheme="majorBidi"/>
                <w:b/>
                <w:bCs/>
                <w:sz w:val="22"/>
                <w:szCs w:val="22"/>
              </w:rPr>
              <w:t>6</w:t>
            </w:r>
          </w:p>
        </w:tc>
        <w:tc>
          <w:tcPr>
            <w:tcW w:w="2509" w:type="dxa"/>
          </w:tcPr>
          <w:p w14:paraId="7B417658" w14:textId="0D1EDEA0" w:rsidR="00532F56" w:rsidRPr="001D1AFE" w:rsidRDefault="00532F56" w:rsidP="00466FCE">
            <w:pPr>
              <w:spacing w:before="100" w:beforeAutospacing="1" w:after="100" w:afterAutospacing="1" w:line="360" w:lineRule="auto"/>
              <w:contextualSpacing/>
              <w:jc w:val="both"/>
              <w:rPr>
                <w:rFonts w:asciiTheme="majorBidi" w:hAnsiTheme="majorBidi" w:cstheme="majorBidi"/>
                <w:sz w:val="22"/>
                <w:szCs w:val="22"/>
                <w:lang w:val="en-US"/>
              </w:rPr>
            </w:pPr>
            <w:r w:rsidRPr="000173A7">
              <w:rPr>
                <w:rFonts w:asciiTheme="majorBidi" w:hAnsiTheme="majorBidi" w:cstheme="majorBidi"/>
                <w:sz w:val="22"/>
                <w:szCs w:val="22"/>
              </w:rPr>
              <w:t>Apa yang menurut Anda bisa ditingkatkan dalam program religius di Menwa?</w:t>
            </w:r>
          </w:p>
        </w:tc>
        <w:tc>
          <w:tcPr>
            <w:tcW w:w="3426" w:type="dxa"/>
          </w:tcPr>
          <w:p w14:paraId="1966093A" w14:textId="77777777" w:rsidR="00532F56" w:rsidRPr="000173A7" w:rsidRDefault="00532F56" w:rsidP="000173A7">
            <w:pPr>
              <w:spacing w:before="200"/>
              <w:rPr>
                <w:rFonts w:asciiTheme="majorBidi" w:hAnsiTheme="majorBidi" w:cstheme="majorBidi"/>
                <w:sz w:val="22"/>
                <w:szCs w:val="22"/>
              </w:rPr>
            </w:pPr>
            <w:r w:rsidRPr="000173A7">
              <w:rPr>
                <w:rFonts w:asciiTheme="majorBidi" w:hAnsiTheme="majorBidi" w:cstheme="majorBidi"/>
                <w:sz w:val="22"/>
                <w:szCs w:val="22"/>
              </w:rPr>
              <w:t>Minimal setiap seminggu sekali diadakan belajar tajwid.</w:t>
            </w:r>
          </w:p>
        </w:tc>
      </w:tr>
      <w:tr w:rsidR="00532F56" w:rsidRPr="000173A7" w14:paraId="0C36E342" w14:textId="77777777" w:rsidTr="002A7BA4">
        <w:tc>
          <w:tcPr>
            <w:tcW w:w="610" w:type="dxa"/>
          </w:tcPr>
          <w:p w14:paraId="201BBC83" w14:textId="77777777" w:rsidR="00532F56" w:rsidRPr="000173A7" w:rsidRDefault="00532F56" w:rsidP="00A253EC">
            <w:pPr>
              <w:spacing w:before="200" w:line="360" w:lineRule="auto"/>
              <w:rPr>
                <w:rFonts w:asciiTheme="majorBidi" w:hAnsiTheme="majorBidi" w:cstheme="majorBidi"/>
                <w:b/>
                <w:bCs/>
                <w:sz w:val="22"/>
                <w:szCs w:val="22"/>
              </w:rPr>
            </w:pPr>
            <w:r w:rsidRPr="000173A7">
              <w:rPr>
                <w:rFonts w:asciiTheme="majorBidi" w:hAnsiTheme="majorBidi" w:cstheme="majorBidi"/>
                <w:b/>
                <w:bCs/>
                <w:sz w:val="22"/>
                <w:szCs w:val="22"/>
              </w:rPr>
              <w:t>7</w:t>
            </w:r>
          </w:p>
        </w:tc>
        <w:tc>
          <w:tcPr>
            <w:tcW w:w="2509" w:type="dxa"/>
          </w:tcPr>
          <w:p w14:paraId="35AE5E78" w14:textId="744F5D57" w:rsidR="00532F56" w:rsidRPr="001D1AFE" w:rsidRDefault="00532F56" w:rsidP="00466FCE">
            <w:pPr>
              <w:spacing w:before="100" w:beforeAutospacing="1" w:after="100" w:afterAutospacing="1" w:line="360" w:lineRule="auto"/>
              <w:contextualSpacing/>
              <w:jc w:val="both"/>
              <w:rPr>
                <w:rFonts w:asciiTheme="majorBidi" w:hAnsiTheme="majorBidi" w:cstheme="majorBidi"/>
                <w:sz w:val="22"/>
                <w:szCs w:val="22"/>
                <w:lang w:val="en-US"/>
              </w:rPr>
            </w:pPr>
            <w:r w:rsidRPr="000173A7">
              <w:rPr>
                <w:rFonts w:asciiTheme="majorBidi" w:hAnsiTheme="majorBidi" w:cstheme="majorBidi"/>
                <w:sz w:val="22"/>
                <w:szCs w:val="22"/>
              </w:rPr>
              <w:t>Apa yang menurut Anda hal yang bisa mendukung keberhasilan program religius di Menwa selama Anda aktif?</w:t>
            </w:r>
          </w:p>
        </w:tc>
        <w:tc>
          <w:tcPr>
            <w:tcW w:w="3426" w:type="dxa"/>
          </w:tcPr>
          <w:p w14:paraId="7D6AFB48" w14:textId="77777777" w:rsidR="00532F56" w:rsidRPr="000173A7" w:rsidRDefault="00532F56" w:rsidP="000173A7">
            <w:pPr>
              <w:spacing w:before="200"/>
              <w:rPr>
                <w:rFonts w:asciiTheme="majorBidi" w:hAnsiTheme="majorBidi" w:cstheme="majorBidi"/>
                <w:sz w:val="22"/>
                <w:szCs w:val="22"/>
              </w:rPr>
            </w:pPr>
            <w:r w:rsidRPr="000173A7">
              <w:rPr>
                <w:rFonts w:asciiTheme="majorBidi" w:hAnsiTheme="majorBidi" w:cstheme="majorBidi"/>
                <w:sz w:val="22"/>
                <w:szCs w:val="22"/>
              </w:rPr>
              <w:t>Yang bisa mendukung keberhasilan program religius itu ada pada di setiap masing-masing kepribadian anggotanya sendiri.</w:t>
            </w:r>
          </w:p>
        </w:tc>
      </w:tr>
      <w:tr w:rsidR="00532F56" w:rsidRPr="000173A7" w14:paraId="761145C6" w14:textId="77777777" w:rsidTr="002A7BA4">
        <w:tc>
          <w:tcPr>
            <w:tcW w:w="610" w:type="dxa"/>
          </w:tcPr>
          <w:p w14:paraId="30B9163F" w14:textId="77777777" w:rsidR="00532F56" w:rsidRPr="000173A7" w:rsidRDefault="00532F56" w:rsidP="00A253EC">
            <w:pPr>
              <w:spacing w:before="200" w:line="360" w:lineRule="auto"/>
              <w:rPr>
                <w:rFonts w:asciiTheme="majorBidi" w:hAnsiTheme="majorBidi" w:cstheme="majorBidi"/>
                <w:b/>
                <w:bCs/>
                <w:sz w:val="22"/>
                <w:szCs w:val="22"/>
              </w:rPr>
            </w:pPr>
            <w:r w:rsidRPr="000173A7">
              <w:rPr>
                <w:rFonts w:asciiTheme="majorBidi" w:hAnsiTheme="majorBidi" w:cstheme="majorBidi"/>
                <w:b/>
                <w:bCs/>
                <w:sz w:val="22"/>
                <w:szCs w:val="22"/>
              </w:rPr>
              <w:lastRenderedPageBreak/>
              <w:t>8</w:t>
            </w:r>
          </w:p>
        </w:tc>
        <w:tc>
          <w:tcPr>
            <w:tcW w:w="2509" w:type="dxa"/>
          </w:tcPr>
          <w:p w14:paraId="0FF38E96" w14:textId="23BCBBCF" w:rsidR="00532F56" w:rsidRPr="001D1AFE" w:rsidRDefault="00532F56" w:rsidP="00466FCE">
            <w:pPr>
              <w:spacing w:before="100" w:beforeAutospacing="1" w:after="100" w:afterAutospacing="1" w:line="360" w:lineRule="auto"/>
              <w:contextualSpacing/>
              <w:jc w:val="both"/>
              <w:rPr>
                <w:rFonts w:asciiTheme="majorBidi" w:hAnsiTheme="majorBidi" w:cstheme="majorBidi"/>
                <w:sz w:val="22"/>
                <w:szCs w:val="22"/>
                <w:lang w:val="en-US"/>
              </w:rPr>
            </w:pPr>
            <w:r w:rsidRPr="000173A7">
              <w:rPr>
                <w:rFonts w:asciiTheme="majorBidi" w:hAnsiTheme="majorBidi" w:cstheme="majorBidi"/>
                <w:sz w:val="22"/>
                <w:szCs w:val="22"/>
              </w:rPr>
              <w:t>Apa tantangan yang pernah Anda rasakan terkait program ini?</w:t>
            </w:r>
          </w:p>
        </w:tc>
        <w:tc>
          <w:tcPr>
            <w:tcW w:w="3426" w:type="dxa"/>
          </w:tcPr>
          <w:p w14:paraId="0DB1B8F5" w14:textId="77777777" w:rsidR="00532F56" w:rsidRPr="000173A7" w:rsidRDefault="00532F56" w:rsidP="000173A7">
            <w:pPr>
              <w:spacing w:before="200"/>
              <w:rPr>
                <w:rFonts w:asciiTheme="majorBidi" w:hAnsiTheme="majorBidi" w:cstheme="majorBidi"/>
                <w:sz w:val="22"/>
                <w:szCs w:val="22"/>
              </w:rPr>
            </w:pPr>
            <w:r w:rsidRPr="000173A7">
              <w:rPr>
                <w:rFonts w:asciiTheme="majorBidi" w:hAnsiTheme="majorBidi" w:cstheme="majorBidi"/>
                <w:sz w:val="22"/>
                <w:szCs w:val="22"/>
              </w:rPr>
              <w:t>Tantangannya yaitu harus konsisten dalam seminggu sekali mengikuti rutinan malam jumat.</w:t>
            </w:r>
          </w:p>
        </w:tc>
      </w:tr>
      <w:tr w:rsidR="00532F56" w:rsidRPr="000173A7" w14:paraId="345654C3" w14:textId="77777777" w:rsidTr="002A7BA4">
        <w:tc>
          <w:tcPr>
            <w:tcW w:w="610" w:type="dxa"/>
          </w:tcPr>
          <w:p w14:paraId="0FAEB4AB" w14:textId="77777777" w:rsidR="00532F56" w:rsidRPr="000173A7" w:rsidRDefault="00532F56" w:rsidP="00A253EC">
            <w:pPr>
              <w:spacing w:before="200" w:line="360" w:lineRule="auto"/>
              <w:rPr>
                <w:rFonts w:asciiTheme="majorBidi" w:hAnsiTheme="majorBidi" w:cstheme="majorBidi"/>
                <w:b/>
                <w:bCs/>
                <w:sz w:val="22"/>
                <w:szCs w:val="22"/>
              </w:rPr>
            </w:pPr>
            <w:r w:rsidRPr="000173A7">
              <w:rPr>
                <w:rFonts w:asciiTheme="majorBidi" w:hAnsiTheme="majorBidi" w:cstheme="majorBidi"/>
                <w:b/>
                <w:bCs/>
                <w:sz w:val="22"/>
                <w:szCs w:val="22"/>
              </w:rPr>
              <w:t>9</w:t>
            </w:r>
          </w:p>
        </w:tc>
        <w:tc>
          <w:tcPr>
            <w:tcW w:w="2509" w:type="dxa"/>
          </w:tcPr>
          <w:p w14:paraId="40F268ED" w14:textId="1A7DA894" w:rsidR="00532F56" w:rsidRPr="001D1AFE" w:rsidRDefault="00532F56" w:rsidP="00466FCE">
            <w:pPr>
              <w:spacing w:before="100" w:beforeAutospacing="1" w:after="100" w:afterAutospacing="1" w:line="360" w:lineRule="auto"/>
              <w:contextualSpacing/>
              <w:jc w:val="both"/>
              <w:rPr>
                <w:rFonts w:asciiTheme="majorBidi" w:hAnsiTheme="majorBidi" w:cstheme="majorBidi"/>
                <w:sz w:val="22"/>
                <w:szCs w:val="22"/>
                <w:lang w:val="en-US"/>
              </w:rPr>
            </w:pPr>
            <w:r w:rsidRPr="000173A7">
              <w:rPr>
                <w:rFonts w:asciiTheme="majorBidi" w:hAnsiTheme="majorBidi" w:cstheme="majorBidi"/>
                <w:sz w:val="22"/>
                <w:szCs w:val="22"/>
              </w:rPr>
              <w:t>Apakah nilai-nilai religius yang diajarkan di Menwa berdampak pada cara Anda berinteraksi di masyarakat? Jika ya, bagaimana?</w:t>
            </w:r>
          </w:p>
        </w:tc>
        <w:tc>
          <w:tcPr>
            <w:tcW w:w="3426" w:type="dxa"/>
          </w:tcPr>
          <w:p w14:paraId="2EB0165A" w14:textId="77777777" w:rsidR="00532F56" w:rsidRPr="000173A7" w:rsidRDefault="00532F56" w:rsidP="000173A7">
            <w:pPr>
              <w:spacing w:before="200"/>
              <w:rPr>
                <w:rFonts w:asciiTheme="majorBidi" w:hAnsiTheme="majorBidi" w:cstheme="majorBidi"/>
                <w:sz w:val="22"/>
                <w:szCs w:val="22"/>
              </w:rPr>
            </w:pPr>
            <w:r w:rsidRPr="000173A7">
              <w:rPr>
                <w:rFonts w:asciiTheme="majorBidi" w:hAnsiTheme="majorBidi" w:cstheme="majorBidi"/>
                <w:sz w:val="22"/>
                <w:szCs w:val="22"/>
              </w:rPr>
              <w:t>Ya, Membantu mempererat hubungan antar manusia dan Membantu mengubah perilaku saya untuk lebih baik lagi.</w:t>
            </w:r>
          </w:p>
        </w:tc>
      </w:tr>
      <w:tr w:rsidR="00532F56" w:rsidRPr="000173A7" w14:paraId="4EAD9C8E" w14:textId="77777777" w:rsidTr="002A7BA4">
        <w:tc>
          <w:tcPr>
            <w:tcW w:w="610" w:type="dxa"/>
          </w:tcPr>
          <w:p w14:paraId="6EFE7D0D" w14:textId="77777777" w:rsidR="00532F56" w:rsidRPr="000173A7" w:rsidRDefault="00532F56" w:rsidP="00A253EC">
            <w:pPr>
              <w:spacing w:before="200" w:line="360" w:lineRule="auto"/>
              <w:rPr>
                <w:rFonts w:asciiTheme="majorBidi" w:hAnsiTheme="majorBidi" w:cstheme="majorBidi"/>
                <w:b/>
                <w:bCs/>
                <w:sz w:val="22"/>
                <w:szCs w:val="22"/>
              </w:rPr>
            </w:pPr>
            <w:r w:rsidRPr="000173A7">
              <w:rPr>
                <w:rFonts w:asciiTheme="majorBidi" w:hAnsiTheme="majorBidi" w:cstheme="majorBidi"/>
                <w:b/>
                <w:bCs/>
                <w:sz w:val="22"/>
                <w:szCs w:val="22"/>
              </w:rPr>
              <w:t>10</w:t>
            </w:r>
          </w:p>
        </w:tc>
        <w:tc>
          <w:tcPr>
            <w:tcW w:w="2509" w:type="dxa"/>
          </w:tcPr>
          <w:p w14:paraId="70B7DAE2" w14:textId="61B8E7F7" w:rsidR="00532F56" w:rsidRPr="001D1AFE" w:rsidRDefault="00532F56" w:rsidP="00466FCE">
            <w:pPr>
              <w:spacing w:before="100" w:beforeAutospacing="1" w:after="100" w:afterAutospacing="1" w:line="360" w:lineRule="auto"/>
              <w:contextualSpacing/>
              <w:jc w:val="both"/>
              <w:rPr>
                <w:rFonts w:asciiTheme="majorBidi" w:hAnsiTheme="majorBidi" w:cstheme="majorBidi"/>
                <w:sz w:val="22"/>
                <w:szCs w:val="22"/>
                <w:lang w:val="en-US"/>
              </w:rPr>
            </w:pPr>
            <w:r w:rsidRPr="000173A7">
              <w:rPr>
                <w:rFonts w:asciiTheme="majorBidi" w:hAnsiTheme="majorBidi" w:cstheme="majorBidi"/>
                <w:sz w:val="22"/>
                <w:szCs w:val="22"/>
              </w:rPr>
              <w:t>Apakah Anda merasa bahwa Menwa turut menyebarkan nilai-nilai religius di lingkungan kampus? Jika ya, bagaimana caranya?</w:t>
            </w:r>
          </w:p>
        </w:tc>
        <w:tc>
          <w:tcPr>
            <w:tcW w:w="3426" w:type="dxa"/>
          </w:tcPr>
          <w:p w14:paraId="5854F7A7" w14:textId="77777777" w:rsidR="00532F56" w:rsidRPr="000173A7" w:rsidRDefault="00532F56" w:rsidP="000173A7">
            <w:pPr>
              <w:spacing w:before="200"/>
              <w:rPr>
                <w:rFonts w:asciiTheme="majorBidi" w:hAnsiTheme="majorBidi" w:cstheme="majorBidi"/>
                <w:b/>
                <w:bCs/>
                <w:sz w:val="22"/>
                <w:szCs w:val="22"/>
              </w:rPr>
            </w:pPr>
            <w:r w:rsidRPr="000173A7">
              <w:rPr>
                <w:rFonts w:asciiTheme="majorBidi" w:hAnsiTheme="majorBidi" w:cstheme="majorBidi"/>
                <w:b/>
                <w:bCs/>
                <w:sz w:val="22"/>
                <w:szCs w:val="22"/>
              </w:rPr>
              <w:t>⁠</w:t>
            </w:r>
            <w:r w:rsidRPr="000173A7">
              <w:rPr>
                <w:rFonts w:asciiTheme="majorBidi" w:hAnsiTheme="majorBidi" w:cstheme="majorBidi"/>
                <w:sz w:val="22"/>
                <w:szCs w:val="22"/>
              </w:rPr>
              <w:t>Ya, menwa memiliki program kegiatan arkam setiap bulan Ramadhan dan kegiatannya biasanya di sekitar lingkungan kampus.</w:t>
            </w:r>
          </w:p>
        </w:tc>
      </w:tr>
    </w:tbl>
    <w:p w14:paraId="755BDA16" w14:textId="77777777" w:rsidR="00532F56" w:rsidRPr="000173A7" w:rsidRDefault="00532F56" w:rsidP="00532F56">
      <w:pPr>
        <w:spacing w:line="360" w:lineRule="auto"/>
        <w:rPr>
          <w:rFonts w:asciiTheme="majorBidi" w:hAnsiTheme="majorBidi" w:cstheme="majorBidi"/>
          <w:sz w:val="22"/>
          <w:szCs w:val="22"/>
        </w:rPr>
      </w:pPr>
    </w:p>
    <w:p w14:paraId="5FCA6A69" w14:textId="77777777" w:rsidR="00532F56" w:rsidRDefault="00532F56" w:rsidP="00532F56">
      <w:pPr>
        <w:spacing w:line="360" w:lineRule="auto"/>
        <w:rPr>
          <w:rFonts w:asciiTheme="majorBidi" w:hAnsiTheme="majorBidi" w:cstheme="majorBidi"/>
        </w:rPr>
      </w:pPr>
    </w:p>
    <w:p w14:paraId="7D26A933" w14:textId="4A46B611" w:rsidR="00CE4FB5" w:rsidRDefault="00CE4FB5" w:rsidP="00532F56">
      <w:pPr>
        <w:spacing w:line="360" w:lineRule="auto"/>
        <w:rPr>
          <w:rFonts w:asciiTheme="majorBidi" w:hAnsiTheme="majorBidi" w:cstheme="majorBidi"/>
        </w:rPr>
      </w:pPr>
    </w:p>
    <w:p w14:paraId="479C2B74" w14:textId="77777777" w:rsidR="000173A7" w:rsidRDefault="000173A7" w:rsidP="00532F56">
      <w:pPr>
        <w:spacing w:line="360" w:lineRule="auto"/>
        <w:rPr>
          <w:rFonts w:asciiTheme="majorBidi" w:hAnsiTheme="majorBidi" w:cstheme="majorBidi"/>
        </w:rPr>
      </w:pPr>
    </w:p>
    <w:p w14:paraId="4E0DBFD3" w14:textId="77777777" w:rsidR="00466FCE" w:rsidRDefault="00466FCE" w:rsidP="00532F56">
      <w:pPr>
        <w:spacing w:line="360" w:lineRule="auto"/>
        <w:rPr>
          <w:rFonts w:asciiTheme="majorBidi" w:hAnsiTheme="majorBidi" w:cstheme="majorBidi"/>
        </w:rPr>
      </w:pPr>
    </w:p>
    <w:p w14:paraId="062148B7" w14:textId="77777777" w:rsidR="00466FCE" w:rsidRDefault="00466FCE" w:rsidP="00532F56">
      <w:pPr>
        <w:spacing w:line="360" w:lineRule="auto"/>
        <w:rPr>
          <w:rFonts w:asciiTheme="majorBidi" w:hAnsiTheme="majorBidi" w:cstheme="majorBidi"/>
        </w:rPr>
      </w:pPr>
    </w:p>
    <w:p w14:paraId="056C58EB" w14:textId="77777777" w:rsidR="00466FCE" w:rsidRDefault="00466FCE" w:rsidP="00532F56">
      <w:pPr>
        <w:spacing w:line="360" w:lineRule="auto"/>
        <w:rPr>
          <w:rFonts w:asciiTheme="majorBidi" w:hAnsiTheme="majorBidi" w:cstheme="majorBidi"/>
        </w:rPr>
      </w:pPr>
    </w:p>
    <w:p w14:paraId="7DE7A12F" w14:textId="77777777" w:rsidR="00466FCE" w:rsidRDefault="00466FCE" w:rsidP="00532F56">
      <w:pPr>
        <w:spacing w:line="360" w:lineRule="auto"/>
        <w:rPr>
          <w:rFonts w:asciiTheme="majorBidi" w:hAnsiTheme="majorBidi" w:cstheme="majorBidi"/>
        </w:rPr>
      </w:pPr>
    </w:p>
    <w:p w14:paraId="65D8C7AE" w14:textId="77777777" w:rsidR="00466FCE" w:rsidRDefault="00466FCE" w:rsidP="00532F56">
      <w:pPr>
        <w:spacing w:line="360" w:lineRule="auto"/>
        <w:rPr>
          <w:rFonts w:asciiTheme="majorBidi" w:hAnsiTheme="majorBidi" w:cstheme="majorBidi"/>
        </w:rPr>
      </w:pPr>
    </w:p>
    <w:p w14:paraId="0E5A0085" w14:textId="17F2A356" w:rsidR="00CE4FB5" w:rsidRPr="000173A7" w:rsidRDefault="00CE4FB5" w:rsidP="007E422E">
      <w:pPr>
        <w:pStyle w:val="Heading1"/>
        <w:rPr>
          <w:sz w:val="22"/>
          <w:szCs w:val="22"/>
        </w:rPr>
      </w:pPr>
      <w:bookmarkStart w:id="1371" w:name="_Toc192114979"/>
      <w:bookmarkStart w:id="1372" w:name="_Toc192115321"/>
      <w:bookmarkStart w:id="1373" w:name="_Toc192115380"/>
      <w:bookmarkStart w:id="1374" w:name="_Toc192115758"/>
      <w:bookmarkStart w:id="1375" w:name="_Toc192116041"/>
      <w:bookmarkStart w:id="1376" w:name="_Toc192116095"/>
      <w:bookmarkStart w:id="1377" w:name="_Toc192254865"/>
      <w:bookmarkStart w:id="1378" w:name="_Toc192257144"/>
      <w:bookmarkStart w:id="1379" w:name="_Toc192257200"/>
      <w:bookmarkStart w:id="1380" w:name="_Toc192375428"/>
      <w:bookmarkStart w:id="1381" w:name="_Toc192375485"/>
      <w:bookmarkStart w:id="1382" w:name="_Toc192519984"/>
      <w:bookmarkStart w:id="1383" w:name="_Toc192520042"/>
      <w:bookmarkStart w:id="1384" w:name="_Toc192534168"/>
      <w:bookmarkStart w:id="1385" w:name="_Toc192538838"/>
      <w:bookmarkStart w:id="1386" w:name="_Toc192539070"/>
      <w:bookmarkStart w:id="1387" w:name="_Toc192539187"/>
      <w:bookmarkStart w:id="1388" w:name="_Toc192812311"/>
      <w:bookmarkStart w:id="1389" w:name="_Toc192812366"/>
      <w:bookmarkStart w:id="1390" w:name="_Toc192812421"/>
      <w:bookmarkStart w:id="1391" w:name="_Toc193427972"/>
      <w:bookmarkStart w:id="1392" w:name="_Toc193428029"/>
      <w:bookmarkStart w:id="1393" w:name="_Toc193489509"/>
      <w:bookmarkStart w:id="1394" w:name="_Toc193491188"/>
      <w:bookmarkStart w:id="1395" w:name="_Toc193491273"/>
      <w:bookmarkStart w:id="1396" w:name="_Toc196901578"/>
      <w:bookmarkStart w:id="1397" w:name="_Toc196905612"/>
      <w:bookmarkStart w:id="1398" w:name="_Toc196907189"/>
      <w:r w:rsidRPr="000173A7">
        <w:rPr>
          <w:sz w:val="22"/>
          <w:szCs w:val="22"/>
        </w:rPr>
        <w:lastRenderedPageBreak/>
        <w:t>Lampiran VI :  DOKUMENTASI</w:t>
      </w:r>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p>
    <w:p w14:paraId="72C1C2C5" w14:textId="46EF6534" w:rsidR="00CE4FB5" w:rsidRPr="000173A7" w:rsidRDefault="003A3F88" w:rsidP="00532F56">
      <w:pPr>
        <w:spacing w:line="360" w:lineRule="auto"/>
        <w:rPr>
          <w:rFonts w:asciiTheme="majorBidi" w:hAnsiTheme="majorBidi" w:cstheme="majorBidi"/>
          <w:i/>
          <w:iCs/>
          <w:sz w:val="22"/>
          <w:szCs w:val="22"/>
        </w:rPr>
      </w:pPr>
      <w:r w:rsidRPr="000173A7">
        <w:rPr>
          <w:rFonts w:asciiTheme="majorBidi" w:hAnsiTheme="majorBidi" w:cstheme="majorBidi"/>
          <w:i/>
          <w:iCs/>
          <w:sz w:val="22"/>
          <w:szCs w:val="22"/>
        </w:rPr>
        <w:t>Gambar I : Kegiatan</w:t>
      </w:r>
      <w:r w:rsidR="001C5462">
        <w:rPr>
          <w:rFonts w:asciiTheme="majorBidi" w:hAnsiTheme="majorBidi" w:cstheme="majorBidi"/>
          <w:i/>
          <w:iCs/>
          <w:sz w:val="22"/>
          <w:szCs w:val="22"/>
        </w:rPr>
        <w:t xml:space="preserve"> Harian</w:t>
      </w:r>
      <w:r w:rsidRPr="000173A7">
        <w:rPr>
          <w:rFonts w:asciiTheme="majorBidi" w:hAnsiTheme="majorBidi" w:cstheme="majorBidi"/>
          <w:i/>
          <w:iCs/>
          <w:sz w:val="22"/>
          <w:szCs w:val="22"/>
        </w:rPr>
        <w:t xml:space="preserve"> Berdoa sebelum memulai Kegiatan</w:t>
      </w:r>
    </w:p>
    <w:p w14:paraId="1DBCDC0B" w14:textId="45B6799B" w:rsidR="00532F56" w:rsidRDefault="00BC3982" w:rsidP="00DD0F8D">
      <w:pPr>
        <w:pStyle w:val="ListParagraph"/>
        <w:spacing w:before="100" w:beforeAutospacing="1" w:after="100" w:afterAutospacing="1"/>
        <w:rPr>
          <w:lang w:val="en-US"/>
        </w:rPr>
      </w:pPr>
      <w:r>
        <w:rPr>
          <w:noProof/>
          <w:lang w:val="id-ID" w:eastAsia="id-ID"/>
        </w:rPr>
        <w:drawing>
          <wp:anchor distT="0" distB="0" distL="114300" distR="114300" simplePos="0" relativeHeight="251683840" behindDoc="0" locked="0" layoutInCell="1" allowOverlap="1" wp14:anchorId="1E5A67CE" wp14:editId="2D0D7D03">
            <wp:simplePos x="0" y="0"/>
            <wp:positionH relativeFrom="column">
              <wp:posOffset>107315</wp:posOffset>
            </wp:positionH>
            <wp:positionV relativeFrom="paragraph">
              <wp:posOffset>181748</wp:posOffset>
            </wp:positionV>
            <wp:extent cx="3600000" cy="2027212"/>
            <wp:effectExtent l="88900" t="88900" r="95885" b="119380"/>
            <wp:wrapNone/>
            <wp:docPr id="166510506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105065" name="Picture 166510506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00000" cy="202721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0A460F7C" w14:textId="11F2CE7C" w:rsidR="007B0C4A" w:rsidRDefault="007B0C4A" w:rsidP="00DD0F8D">
      <w:pPr>
        <w:pStyle w:val="ListParagraph"/>
        <w:spacing w:before="100" w:beforeAutospacing="1" w:after="100" w:afterAutospacing="1"/>
        <w:rPr>
          <w:lang w:val="en-US"/>
        </w:rPr>
      </w:pPr>
    </w:p>
    <w:p w14:paraId="136B6A90" w14:textId="0556D121" w:rsidR="007B0C4A" w:rsidRDefault="007B0C4A" w:rsidP="00DD0F8D">
      <w:pPr>
        <w:pStyle w:val="ListParagraph"/>
        <w:spacing w:before="100" w:beforeAutospacing="1" w:after="100" w:afterAutospacing="1"/>
        <w:rPr>
          <w:lang w:val="en-US"/>
        </w:rPr>
      </w:pPr>
    </w:p>
    <w:p w14:paraId="5E1D6680" w14:textId="77777777" w:rsidR="003A3F88" w:rsidRDefault="003A3F88" w:rsidP="00DD0F8D">
      <w:pPr>
        <w:pStyle w:val="ListParagraph"/>
        <w:spacing w:before="100" w:beforeAutospacing="1" w:after="100" w:afterAutospacing="1"/>
        <w:rPr>
          <w:lang w:val="en-US"/>
        </w:rPr>
      </w:pPr>
    </w:p>
    <w:p w14:paraId="6D85F44A" w14:textId="77777777" w:rsidR="003A3F88" w:rsidRDefault="003A3F88" w:rsidP="00DD0F8D">
      <w:pPr>
        <w:pStyle w:val="ListParagraph"/>
        <w:spacing w:before="100" w:beforeAutospacing="1" w:after="100" w:afterAutospacing="1"/>
        <w:rPr>
          <w:lang w:val="en-US"/>
        </w:rPr>
      </w:pPr>
    </w:p>
    <w:p w14:paraId="71523D5D" w14:textId="77777777" w:rsidR="003A3F88" w:rsidRDefault="003A3F88" w:rsidP="00DD0F8D">
      <w:pPr>
        <w:pStyle w:val="ListParagraph"/>
        <w:spacing w:before="100" w:beforeAutospacing="1" w:after="100" w:afterAutospacing="1"/>
        <w:rPr>
          <w:lang w:val="en-US"/>
        </w:rPr>
      </w:pPr>
    </w:p>
    <w:p w14:paraId="2489B0AF" w14:textId="29CD3022" w:rsidR="003A3F88" w:rsidRDefault="003A3F88" w:rsidP="00DD0F8D">
      <w:pPr>
        <w:pStyle w:val="ListParagraph"/>
        <w:spacing w:before="100" w:beforeAutospacing="1" w:after="100" w:afterAutospacing="1"/>
        <w:rPr>
          <w:lang w:val="en-US"/>
        </w:rPr>
      </w:pPr>
    </w:p>
    <w:p w14:paraId="4CC22B1E" w14:textId="1E60E844" w:rsidR="003A3F88" w:rsidRPr="000173A7" w:rsidRDefault="003A3F88" w:rsidP="000173A7">
      <w:pPr>
        <w:spacing w:before="100" w:beforeAutospacing="1" w:after="100" w:afterAutospacing="1"/>
        <w:rPr>
          <w:lang w:val="en-US"/>
        </w:rPr>
      </w:pPr>
    </w:p>
    <w:p w14:paraId="7BAC7029" w14:textId="77D446EF" w:rsidR="000173A7" w:rsidRDefault="000173A7" w:rsidP="003A3F88">
      <w:pPr>
        <w:spacing w:line="360" w:lineRule="auto"/>
        <w:rPr>
          <w:rFonts w:asciiTheme="majorBidi" w:hAnsiTheme="majorBidi" w:cstheme="majorBidi"/>
          <w:i/>
          <w:iCs/>
        </w:rPr>
      </w:pPr>
    </w:p>
    <w:p w14:paraId="26522BD2" w14:textId="77777777" w:rsidR="008E3D1B" w:rsidRDefault="008E3D1B" w:rsidP="000173A7">
      <w:pPr>
        <w:spacing w:line="360" w:lineRule="auto"/>
        <w:rPr>
          <w:rFonts w:asciiTheme="majorBidi" w:hAnsiTheme="majorBidi" w:cstheme="majorBidi"/>
          <w:i/>
          <w:iCs/>
        </w:rPr>
      </w:pPr>
    </w:p>
    <w:p w14:paraId="333C33F7" w14:textId="72865405" w:rsidR="007B0C4A" w:rsidRPr="000173A7" w:rsidRDefault="003A3F88" w:rsidP="000173A7">
      <w:pPr>
        <w:spacing w:line="360" w:lineRule="auto"/>
        <w:rPr>
          <w:rFonts w:asciiTheme="majorBidi" w:hAnsiTheme="majorBidi" w:cstheme="majorBidi"/>
          <w:i/>
          <w:iCs/>
        </w:rPr>
      </w:pPr>
      <w:r w:rsidRPr="003A3F88">
        <w:rPr>
          <w:rFonts w:asciiTheme="majorBidi" w:hAnsiTheme="majorBidi" w:cstheme="majorBidi"/>
          <w:i/>
          <w:iCs/>
        </w:rPr>
        <w:t>Gambar</w:t>
      </w:r>
      <w:r>
        <w:rPr>
          <w:rFonts w:asciiTheme="majorBidi" w:hAnsiTheme="majorBidi" w:cstheme="majorBidi"/>
          <w:i/>
          <w:iCs/>
        </w:rPr>
        <w:t xml:space="preserve"> </w:t>
      </w:r>
      <w:r w:rsidR="001D4B31">
        <w:rPr>
          <w:rFonts w:asciiTheme="majorBidi" w:hAnsiTheme="majorBidi" w:cstheme="majorBidi"/>
          <w:i/>
          <w:iCs/>
        </w:rPr>
        <w:t xml:space="preserve">2 </w:t>
      </w:r>
      <w:r w:rsidRPr="003A3F88">
        <w:rPr>
          <w:rFonts w:asciiTheme="majorBidi" w:hAnsiTheme="majorBidi" w:cstheme="majorBidi"/>
          <w:i/>
          <w:iCs/>
        </w:rPr>
        <w:t xml:space="preserve"> : </w:t>
      </w:r>
      <w:r w:rsidR="001C5462">
        <w:rPr>
          <w:rFonts w:asciiTheme="majorBidi" w:hAnsiTheme="majorBidi" w:cstheme="majorBidi"/>
          <w:i/>
          <w:iCs/>
        </w:rPr>
        <w:t xml:space="preserve">Kegiatan Harian </w:t>
      </w:r>
      <w:r w:rsidR="00C04300">
        <w:rPr>
          <w:rFonts w:asciiTheme="majorBidi" w:hAnsiTheme="majorBidi" w:cstheme="majorBidi"/>
          <w:i/>
          <w:iCs/>
        </w:rPr>
        <w:t>Shalat Berjamaah disaat kegiatan latihan maupun kegiatan lainnya.</w:t>
      </w:r>
    </w:p>
    <w:p w14:paraId="1A2D1B68" w14:textId="4D736957" w:rsidR="007B0C4A" w:rsidRDefault="00C04300" w:rsidP="00DD0F8D">
      <w:pPr>
        <w:pStyle w:val="ListParagraph"/>
        <w:spacing w:before="100" w:beforeAutospacing="1" w:after="100" w:afterAutospacing="1"/>
        <w:rPr>
          <w:lang w:val="en-US"/>
        </w:rPr>
      </w:pPr>
      <w:r>
        <w:rPr>
          <w:rFonts w:asciiTheme="majorBidi" w:hAnsiTheme="majorBidi" w:cstheme="majorBidi"/>
          <w:b/>
          <w:bCs/>
          <w:noProof/>
          <w:lang w:val="id-ID" w:eastAsia="id-ID"/>
        </w:rPr>
        <w:drawing>
          <wp:anchor distT="0" distB="0" distL="114300" distR="114300" simplePos="0" relativeHeight="251748352" behindDoc="0" locked="0" layoutInCell="1" allowOverlap="1" wp14:anchorId="42202D24" wp14:editId="59CD47EE">
            <wp:simplePos x="0" y="0"/>
            <wp:positionH relativeFrom="column">
              <wp:posOffset>103422</wp:posOffset>
            </wp:positionH>
            <wp:positionV relativeFrom="paragraph">
              <wp:posOffset>49530</wp:posOffset>
            </wp:positionV>
            <wp:extent cx="3774434" cy="2555309"/>
            <wp:effectExtent l="133350" t="114300" r="150495" b="168910"/>
            <wp:wrapNone/>
            <wp:docPr id="873529952" name="Picture 5" descr="A group of people on a be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529952" name="Picture 5" descr="A group of people on a beach&#10;&#10;Description automatically generated"/>
                    <pic:cNvPicPr/>
                  </pic:nvPicPr>
                  <pic:blipFill rotWithShape="1">
                    <a:blip r:embed="rId23" cstate="print">
                      <a:extLst>
                        <a:ext uri="{28A0092B-C50C-407E-A947-70E740481C1C}">
                          <a14:useLocalDpi xmlns:a14="http://schemas.microsoft.com/office/drawing/2010/main" val="0"/>
                        </a:ext>
                      </a:extLst>
                    </a:blip>
                    <a:srcRect t="28815" b="21148"/>
                    <a:stretch/>
                  </pic:blipFill>
                  <pic:spPr bwMode="auto">
                    <a:xfrm>
                      <a:off x="0" y="0"/>
                      <a:ext cx="3774434" cy="255530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D4B31">
        <w:rPr>
          <w:noProof/>
          <w:lang w:val="id-ID" w:eastAsia="id-ID"/>
        </w:rPr>
        <w:drawing>
          <wp:anchor distT="0" distB="0" distL="114300" distR="114300" simplePos="0" relativeHeight="251692032" behindDoc="0" locked="0" layoutInCell="1" allowOverlap="1" wp14:anchorId="092C54B0" wp14:editId="413858B8">
            <wp:simplePos x="0" y="0"/>
            <wp:positionH relativeFrom="column">
              <wp:posOffset>310515</wp:posOffset>
            </wp:positionH>
            <wp:positionV relativeFrom="paragraph">
              <wp:posOffset>8138160</wp:posOffset>
            </wp:positionV>
            <wp:extent cx="5367655" cy="4025900"/>
            <wp:effectExtent l="0" t="0" r="4445" b="0"/>
            <wp:wrapNone/>
            <wp:docPr id="212491655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916554" name="Picture 212491655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67655" cy="4025900"/>
                    </a:xfrm>
                    <a:prstGeom prst="rect">
                      <a:avLst/>
                    </a:prstGeom>
                  </pic:spPr>
                </pic:pic>
              </a:graphicData>
            </a:graphic>
            <wp14:sizeRelH relativeFrom="page">
              <wp14:pctWidth>0</wp14:pctWidth>
            </wp14:sizeRelH>
            <wp14:sizeRelV relativeFrom="page">
              <wp14:pctHeight>0</wp14:pctHeight>
            </wp14:sizeRelV>
          </wp:anchor>
        </w:drawing>
      </w:r>
    </w:p>
    <w:p w14:paraId="278F2203" w14:textId="3C904097" w:rsidR="007B0C4A" w:rsidRDefault="007B0C4A" w:rsidP="00DD0F8D">
      <w:pPr>
        <w:pStyle w:val="ListParagraph"/>
        <w:spacing w:before="100" w:beforeAutospacing="1" w:after="100" w:afterAutospacing="1"/>
        <w:rPr>
          <w:lang w:val="en-US"/>
        </w:rPr>
      </w:pPr>
    </w:p>
    <w:p w14:paraId="7DE07722" w14:textId="64645D45" w:rsidR="007B0C4A" w:rsidRDefault="007B0C4A" w:rsidP="00DD0F8D">
      <w:pPr>
        <w:pStyle w:val="ListParagraph"/>
        <w:spacing w:before="100" w:beforeAutospacing="1" w:after="100" w:afterAutospacing="1"/>
        <w:rPr>
          <w:lang w:val="en-US"/>
        </w:rPr>
      </w:pPr>
    </w:p>
    <w:p w14:paraId="787F67C2" w14:textId="41A73835" w:rsidR="007B0C4A" w:rsidRDefault="007B0C4A" w:rsidP="00DD0F8D">
      <w:pPr>
        <w:pStyle w:val="ListParagraph"/>
        <w:spacing w:before="100" w:beforeAutospacing="1" w:after="100" w:afterAutospacing="1"/>
        <w:rPr>
          <w:lang w:val="en-US"/>
        </w:rPr>
      </w:pPr>
    </w:p>
    <w:p w14:paraId="3ACCBDCA" w14:textId="7C0A0180" w:rsidR="007B0C4A" w:rsidRDefault="007B0C4A" w:rsidP="00DD0F8D">
      <w:pPr>
        <w:pStyle w:val="ListParagraph"/>
        <w:spacing w:before="100" w:beforeAutospacing="1" w:after="100" w:afterAutospacing="1"/>
        <w:rPr>
          <w:lang w:val="en-US"/>
        </w:rPr>
      </w:pPr>
    </w:p>
    <w:p w14:paraId="36CB170F" w14:textId="76BD977C" w:rsidR="007B0C4A" w:rsidRDefault="007B0C4A" w:rsidP="00DD0F8D">
      <w:pPr>
        <w:pStyle w:val="ListParagraph"/>
        <w:spacing w:before="100" w:beforeAutospacing="1" w:after="100" w:afterAutospacing="1"/>
        <w:rPr>
          <w:lang w:val="en-US"/>
        </w:rPr>
      </w:pPr>
    </w:p>
    <w:p w14:paraId="4B49F199" w14:textId="63D069B0" w:rsidR="007B0C4A" w:rsidRDefault="007B0C4A" w:rsidP="00DD0F8D">
      <w:pPr>
        <w:pStyle w:val="ListParagraph"/>
        <w:spacing w:before="100" w:beforeAutospacing="1" w:after="100" w:afterAutospacing="1"/>
        <w:rPr>
          <w:lang w:val="en-US"/>
        </w:rPr>
      </w:pPr>
    </w:p>
    <w:p w14:paraId="4AA71923" w14:textId="6C02844A" w:rsidR="007B0C4A" w:rsidRDefault="007B0C4A" w:rsidP="00DD0F8D">
      <w:pPr>
        <w:pStyle w:val="ListParagraph"/>
        <w:spacing w:before="100" w:beforeAutospacing="1" w:after="100" w:afterAutospacing="1"/>
        <w:rPr>
          <w:lang w:val="en-US"/>
        </w:rPr>
      </w:pPr>
    </w:p>
    <w:p w14:paraId="4328A408" w14:textId="4EF7E408" w:rsidR="007B0C4A" w:rsidRDefault="007B0C4A" w:rsidP="00DD0F8D">
      <w:pPr>
        <w:pStyle w:val="ListParagraph"/>
        <w:spacing w:before="100" w:beforeAutospacing="1" w:after="100" w:afterAutospacing="1"/>
        <w:rPr>
          <w:lang w:val="en-US"/>
        </w:rPr>
      </w:pPr>
    </w:p>
    <w:p w14:paraId="1E0585AE" w14:textId="6AD97BB4" w:rsidR="007B0C4A" w:rsidRDefault="007B0C4A" w:rsidP="00DD0F8D">
      <w:pPr>
        <w:pStyle w:val="ListParagraph"/>
        <w:spacing w:before="100" w:beforeAutospacing="1" w:after="100" w:afterAutospacing="1"/>
        <w:rPr>
          <w:lang w:val="en-US"/>
        </w:rPr>
      </w:pPr>
    </w:p>
    <w:p w14:paraId="1D3B292D" w14:textId="407F1360" w:rsidR="007B0C4A" w:rsidRDefault="007B0C4A" w:rsidP="00DD0F8D">
      <w:pPr>
        <w:pStyle w:val="ListParagraph"/>
        <w:spacing w:before="100" w:beforeAutospacing="1" w:after="100" w:afterAutospacing="1"/>
        <w:rPr>
          <w:lang w:val="en-US"/>
        </w:rPr>
      </w:pPr>
    </w:p>
    <w:p w14:paraId="20FED4C2" w14:textId="77777777" w:rsidR="008E3D1B" w:rsidRDefault="008E3D1B" w:rsidP="000173A7">
      <w:pPr>
        <w:spacing w:line="360" w:lineRule="auto"/>
        <w:rPr>
          <w:lang w:val="en-US"/>
        </w:rPr>
      </w:pPr>
    </w:p>
    <w:p w14:paraId="1D8AF568" w14:textId="1DD48118" w:rsidR="007B0C4A" w:rsidRPr="000173A7" w:rsidRDefault="000173A7" w:rsidP="000173A7">
      <w:pPr>
        <w:spacing w:line="360" w:lineRule="auto"/>
        <w:rPr>
          <w:rFonts w:asciiTheme="majorBidi" w:hAnsiTheme="majorBidi" w:cstheme="majorBidi"/>
          <w:i/>
          <w:iCs/>
        </w:rPr>
      </w:pPr>
      <w:r>
        <w:rPr>
          <w:noProof/>
          <w:lang w:val="id-ID" w:eastAsia="id-ID"/>
        </w:rPr>
        <w:lastRenderedPageBreak/>
        <w:drawing>
          <wp:anchor distT="0" distB="0" distL="114300" distR="114300" simplePos="0" relativeHeight="251694080" behindDoc="0" locked="0" layoutInCell="1" allowOverlap="1" wp14:anchorId="6D38B17C" wp14:editId="003F2BC8">
            <wp:simplePos x="0" y="0"/>
            <wp:positionH relativeFrom="column">
              <wp:posOffset>962122</wp:posOffset>
            </wp:positionH>
            <wp:positionV relativeFrom="paragraph">
              <wp:posOffset>-569057</wp:posOffset>
            </wp:positionV>
            <wp:extent cx="2304000" cy="4011847"/>
            <wp:effectExtent l="136842" t="91758" r="119063" b="157162"/>
            <wp:wrapNone/>
            <wp:docPr id="214433009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330095" name="Picture 2144330095"/>
                    <pic:cNvPicPr/>
                  </pic:nvPicPr>
                  <pic:blipFill rotWithShape="1">
                    <a:blip r:embed="rId25" cstate="print">
                      <a:extLst>
                        <a:ext uri="{28A0092B-C50C-407E-A947-70E740481C1C}">
                          <a14:useLocalDpi xmlns:a14="http://schemas.microsoft.com/office/drawing/2010/main" val="0"/>
                        </a:ext>
                      </a:extLst>
                    </a:blip>
                    <a:srcRect l="41352" r="15577"/>
                    <a:stretch/>
                  </pic:blipFill>
                  <pic:spPr bwMode="auto">
                    <a:xfrm rot="5400000">
                      <a:off x="0" y="0"/>
                      <a:ext cx="2304000" cy="401184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208AC" w:rsidRPr="003A3F88">
        <w:rPr>
          <w:rFonts w:asciiTheme="majorBidi" w:hAnsiTheme="majorBidi" w:cstheme="majorBidi"/>
          <w:i/>
          <w:iCs/>
        </w:rPr>
        <w:t>Gambar</w:t>
      </w:r>
      <w:r w:rsidR="009208AC">
        <w:rPr>
          <w:rFonts w:asciiTheme="majorBidi" w:hAnsiTheme="majorBidi" w:cstheme="majorBidi"/>
          <w:i/>
          <w:iCs/>
        </w:rPr>
        <w:t xml:space="preserve"> 3 </w:t>
      </w:r>
      <w:r w:rsidR="009208AC" w:rsidRPr="003A3F88">
        <w:rPr>
          <w:rFonts w:asciiTheme="majorBidi" w:hAnsiTheme="majorBidi" w:cstheme="majorBidi"/>
          <w:i/>
          <w:iCs/>
        </w:rPr>
        <w:t xml:space="preserve"> : </w:t>
      </w:r>
      <w:r w:rsidR="009208AC">
        <w:rPr>
          <w:rFonts w:asciiTheme="majorBidi" w:hAnsiTheme="majorBidi" w:cstheme="majorBidi"/>
          <w:i/>
          <w:iCs/>
        </w:rPr>
        <w:t>Kegiatan</w:t>
      </w:r>
      <w:r w:rsidR="002D3167">
        <w:rPr>
          <w:rFonts w:asciiTheme="majorBidi" w:hAnsiTheme="majorBidi" w:cstheme="majorBidi"/>
          <w:i/>
          <w:iCs/>
        </w:rPr>
        <w:t xml:space="preserve"> </w:t>
      </w:r>
      <w:r w:rsidR="009B2C4B">
        <w:rPr>
          <w:rFonts w:asciiTheme="majorBidi" w:hAnsiTheme="majorBidi" w:cstheme="majorBidi"/>
          <w:i/>
          <w:iCs/>
        </w:rPr>
        <w:t xml:space="preserve">Mingguan Tahlil </w:t>
      </w:r>
      <w:r w:rsidR="009208AC">
        <w:rPr>
          <w:rFonts w:asciiTheme="majorBidi" w:hAnsiTheme="majorBidi" w:cstheme="majorBidi"/>
          <w:i/>
          <w:iCs/>
        </w:rPr>
        <w:t xml:space="preserve">Rutinan </w:t>
      </w:r>
      <w:r w:rsidR="009B2C4B">
        <w:rPr>
          <w:rFonts w:asciiTheme="majorBidi" w:hAnsiTheme="majorBidi" w:cstheme="majorBidi"/>
          <w:i/>
          <w:iCs/>
        </w:rPr>
        <w:t>Malam Jum’at</w:t>
      </w:r>
      <w:r w:rsidR="00753688">
        <w:rPr>
          <w:rFonts w:asciiTheme="majorBidi" w:hAnsiTheme="majorBidi" w:cstheme="majorBidi"/>
          <w:i/>
          <w:iCs/>
        </w:rPr>
        <w:t xml:space="preserve"> </w:t>
      </w:r>
    </w:p>
    <w:p w14:paraId="3D1741AA" w14:textId="1FBDC4EB" w:rsidR="007B0C4A" w:rsidRDefault="007B0C4A" w:rsidP="00DD0F8D">
      <w:pPr>
        <w:pStyle w:val="ListParagraph"/>
        <w:spacing w:before="100" w:beforeAutospacing="1" w:after="100" w:afterAutospacing="1"/>
        <w:rPr>
          <w:lang w:val="en-US"/>
        </w:rPr>
      </w:pPr>
    </w:p>
    <w:p w14:paraId="480E815C" w14:textId="17ACBF20" w:rsidR="007B0C4A" w:rsidRDefault="007B0C4A" w:rsidP="00DD0F8D">
      <w:pPr>
        <w:pStyle w:val="ListParagraph"/>
        <w:spacing w:before="100" w:beforeAutospacing="1" w:after="100" w:afterAutospacing="1"/>
        <w:rPr>
          <w:lang w:val="en-US"/>
        </w:rPr>
      </w:pPr>
    </w:p>
    <w:p w14:paraId="6FBE9A33" w14:textId="299E343A" w:rsidR="007B0C4A" w:rsidRDefault="007B0C4A" w:rsidP="00DD0F8D">
      <w:pPr>
        <w:pStyle w:val="ListParagraph"/>
        <w:spacing w:before="100" w:beforeAutospacing="1" w:after="100" w:afterAutospacing="1"/>
        <w:rPr>
          <w:lang w:val="en-US"/>
        </w:rPr>
      </w:pPr>
    </w:p>
    <w:p w14:paraId="596277D2" w14:textId="3B90C868" w:rsidR="007B0C4A" w:rsidRDefault="007B0C4A" w:rsidP="00DD0F8D">
      <w:pPr>
        <w:pStyle w:val="ListParagraph"/>
        <w:spacing w:before="100" w:beforeAutospacing="1" w:after="100" w:afterAutospacing="1"/>
        <w:rPr>
          <w:lang w:val="en-US"/>
        </w:rPr>
      </w:pPr>
    </w:p>
    <w:p w14:paraId="3A8FD97C" w14:textId="4EA911EA" w:rsidR="007B0C4A" w:rsidRDefault="007B0C4A" w:rsidP="00DD0F8D">
      <w:pPr>
        <w:pStyle w:val="ListParagraph"/>
        <w:spacing w:before="100" w:beforeAutospacing="1" w:after="100" w:afterAutospacing="1"/>
        <w:rPr>
          <w:lang w:val="en-US"/>
        </w:rPr>
      </w:pPr>
    </w:p>
    <w:p w14:paraId="33C0FC66" w14:textId="4B10DD70" w:rsidR="007B0C4A" w:rsidRDefault="007B0C4A" w:rsidP="00DD0F8D">
      <w:pPr>
        <w:pStyle w:val="ListParagraph"/>
        <w:spacing w:before="100" w:beforeAutospacing="1" w:after="100" w:afterAutospacing="1"/>
        <w:rPr>
          <w:lang w:val="en-US"/>
        </w:rPr>
      </w:pPr>
    </w:p>
    <w:p w14:paraId="4016EF1C" w14:textId="1139B226" w:rsidR="007B0C4A" w:rsidRDefault="007B0C4A" w:rsidP="00DD0F8D">
      <w:pPr>
        <w:pStyle w:val="ListParagraph"/>
        <w:spacing w:before="100" w:beforeAutospacing="1" w:after="100" w:afterAutospacing="1"/>
        <w:rPr>
          <w:lang w:val="en-US"/>
        </w:rPr>
      </w:pPr>
    </w:p>
    <w:p w14:paraId="0667AB33" w14:textId="70014BF2" w:rsidR="007B0C4A" w:rsidRDefault="007B0C4A" w:rsidP="00DD0F8D">
      <w:pPr>
        <w:pStyle w:val="ListParagraph"/>
        <w:spacing w:before="100" w:beforeAutospacing="1" w:after="100" w:afterAutospacing="1"/>
        <w:rPr>
          <w:lang w:val="en-US"/>
        </w:rPr>
      </w:pPr>
    </w:p>
    <w:p w14:paraId="1E92171A" w14:textId="2D45B4EC" w:rsidR="007B0C4A" w:rsidRDefault="007B0C4A" w:rsidP="00DD0F8D">
      <w:pPr>
        <w:pStyle w:val="ListParagraph"/>
        <w:spacing w:before="100" w:beforeAutospacing="1" w:after="100" w:afterAutospacing="1"/>
        <w:rPr>
          <w:lang w:val="en-US"/>
        </w:rPr>
      </w:pPr>
    </w:p>
    <w:p w14:paraId="6FFA026A" w14:textId="0CEC6B6B" w:rsidR="007B0C4A" w:rsidRDefault="007B0C4A" w:rsidP="00DD0F8D">
      <w:pPr>
        <w:pStyle w:val="ListParagraph"/>
        <w:spacing w:before="100" w:beforeAutospacing="1" w:after="100" w:afterAutospacing="1"/>
        <w:rPr>
          <w:lang w:val="en-US"/>
        </w:rPr>
      </w:pPr>
    </w:p>
    <w:p w14:paraId="660134A6" w14:textId="64E1A8D5" w:rsidR="00753688" w:rsidRPr="000173A7" w:rsidRDefault="009B2C4B" w:rsidP="000173A7">
      <w:pPr>
        <w:spacing w:before="100" w:beforeAutospacing="1" w:after="100" w:afterAutospacing="1"/>
        <w:rPr>
          <w:lang w:val="en-US"/>
        </w:rPr>
      </w:pPr>
      <w:r>
        <w:rPr>
          <w:noProof/>
          <w:lang w:val="id-ID" w:eastAsia="id-ID"/>
        </w:rPr>
        <w:drawing>
          <wp:anchor distT="0" distB="0" distL="114300" distR="114300" simplePos="0" relativeHeight="251772928" behindDoc="0" locked="0" layoutInCell="1" allowOverlap="1" wp14:anchorId="4FC99D08" wp14:editId="0694B039">
            <wp:simplePos x="0" y="0"/>
            <wp:positionH relativeFrom="column">
              <wp:posOffset>937799</wp:posOffset>
            </wp:positionH>
            <wp:positionV relativeFrom="paragraph">
              <wp:posOffset>222789</wp:posOffset>
            </wp:positionV>
            <wp:extent cx="2303780" cy="4011295"/>
            <wp:effectExtent l="136842" t="91758" r="119063" b="157162"/>
            <wp:wrapNone/>
            <wp:docPr id="162295400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954008" name="Picture 29"/>
                    <pic:cNvPicPr/>
                  </pic:nvPicPr>
                  <pic:blipFill>
                    <a:blip r:embed="rId26" cstate="print">
                      <a:extLst>
                        <a:ext uri="{28A0092B-C50C-407E-A947-70E740481C1C}">
                          <a14:useLocalDpi xmlns:a14="http://schemas.microsoft.com/office/drawing/2010/main" val="0"/>
                        </a:ext>
                      </a:extLst>
                    </a:blip>
                    <a:srcRect t="1027" b="1027"/>
                    <a:stretch>
                      <a:fillRect/>
                    </a:stretch>
                  </pic:blipFill>
                  <pic:spPr bwMode="auto">
                    <a:xfrm rot="5400000">
                      <a:off x="0" y="0"/>
                      <a:ext cx="2303780" cy="40112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80FC50" w14:textId="2A5CE6BD" w:rsidR="009B2C4B" w:rsidRDefault="009B2C4B" w:rsidP="009B2C4B">
      <w:pPr>
        <w:spacing w:line="360" w:lineRule="auto"/>
        <w:rPr>
          <w:rFonts w:asciiTheme="majorBidi" w:hAnsiTheme="majorBidi" w:cstheme="majorBidi"/>
          <w:i/>
          <w:iCs/>
        </w:rPr>
      </w:pPr>
      <w:r w:rsidRPr="003A3F88">
        <w:rPr>
          <w:rFonts w:asciiTheme="majorBidi" w:hAnsiTheme="majorBidi" w:cstheme="majorBidi"/>
          <w:i/>
          <w:iCs/>
        </w:rPr>
        <w:t>Gambar</w:t>
      </w:r>
      <w:r>
        <w:rPr>
          <w:rFonts w:asciiTheme="majorBidi" w:hAnsiTheme="majorBidi" w:cstheme="majorBidi"/>
          <w:i/>
          <w:iCs/>
        </w:rPr>
        <w:t xml:space="preserve"> 4 </w:t>
      </w:r>
      <w:r w:rsidRPr="003A3F88">
        <w:rPr>
          <w:rFonts w:asciiTheme="majorBidi" w:hAnsiTheme="majorBidi" w:cstheme="majorBidi"/>
          <w:i/>
          <w:iCs/>
        </w:rPr>
        <w:t xml:space="preserve"> : </w:t>
      </w:r>
      <w:r>
        <w:rPr>
          <w:rFonts w:asciiTheme="majorBidi" w:hAnsiTheme="majorBidi" w:cstheme="majorBidi"/>
          <w:i/>
          <w:iCs/>
        </w:rPr>
        <w:t>Daftar Hadir Kegiatan Mingguan Tahlil Rutinan Malam Jum’at dan Diskusi Keagamaan</w:t>
      </w:r>
    </w:p>
    <w:p w14:paraId="3DE95987" w14:textId="77777777" w:rsidR="009B2C4B" w:rsidRPr="000173A7" w:rsidRDefault="009B2C4B" w:rsidP="009B2C4B">
      <w:pPr>
        <w:spacing w:line="360" w:lineRule="auto"/>
        <w:rPr>
          <w:rFonts w:asciiTheme="majorBidi" w:hAnsiTheme="majorBidi" w:cstheme="majorBidi"/>
          <w:i/>
          <w:iCs/>
        </w:rPr>
      </w:pPr>
    </w:p>
    <w:p w14:paraId="025C5D36" w14:textId="77777777" w:rsidR="009B2C4B" w:rsidRDefault="009B2C4B" w:rsidP="009B2C4B">
      <w:pPr>
        <w:pStyle w:val="ListParagraph"/>
        <w:spacing w:before="100" w:beforeAutospacing="1" w:after="100" w:afterAutospacing="1"/>
        <w:rPr>
          <w:lang w:val="en-US"/>
        </w:rPr>
      </w:pPr>
    </w:p>
    <w:p w14:paraId="2C70936C" w14:textId="77777777" w:rsidR="009B2C4B" w:rsidRDefault="009B2C4B" w:rsidP="009B2C4B">
      <w:pPr>
        <w:pStyle w:val="ListParagraph"/>
        <w:spacing w:before="100" w:beforeAutospacing="1" w:after="100" w:afterAutospacing="1"/>
        <w:rPr>
          <w:lang w:val="en-US"/>
        </w:rPr>
      </w:pPr>
    </w:p>
    <w:p w14:paraId="75D44F8E" w14:textId="77777777" w:rsidR="009B2C4B" w:rsidRDefault="009B2C4B" w:rsidP="009B2C4B">
      <w:pPr>
        <w:pStyle w:val="ListParagraph"/>
        <w:spacing w:before="100" w:beforeAutospacing="1" w:after="100" w:afterAutospacing="1"/>
        <w:rPr>
          <w:lang w:val="en-US"/>
        </w:rPr>
      </w:pPr>
    </w:p>
    <w:p w14:paraId="6CFCE9B4" w14:textId="77777777" w:rsidR="009B2C4B" w:rsidRDefault="009B2C4B" w:rsidP="009B2C4B">
      <w:pPr>
        <w:pStyle w:val="ListParagraph"/>
        <w:spacing w:before="100" w:beforeAutospacing="1" w:after="100" w:afterAutospacing="1"/>
        <w:rPr>
          <w:lang w:val="en-US"/>
        </w:rPr>
      </w:pPr>
    </w:p>
    <w:p w14:paraId="3D9E869E" w14:textId="77777777" w:rsidR="009B2C4B" w:rsidRDefault="009B2C4B" w:rsidP="009B2C4B">
      <w:pPr>
        <w:pStyle w:val="ListParagraph"/>
        <w:spacing w:before="100" w:beforeAutospacing="1" w:after="100" w:afterAutospacing="1"/>
        <w:rPr>
          <w:lang w:val="en-US"/>
        </w:rPr>
      </w:pPr>
    </w:p>
    <w:p w14:paraId="059F285B" w14:textId="77777777" w:rsidR="009B2C4B" w:rsidRDefault="009B2C4B" w:rsidP="009B2C4B">
      <w:pPr>
        <w:pStyle w:val="ListParagraph"/>
        <w:spacing w:before="100" w:beforeAutospacing="1" w:after="100" w:afterAutospacing="1"/>
        <w:rPr>
          <w:lang w:val="en-US"/>
        </w:rPr>
      </w:pPr>
    </w:p>
    <w:p w14:paraId="45DBCD13" w14:textId="77777777" w:rsidR="009B2C4B" w:rsidRDefault="009B2C4B" w:rsidP="009B2C4B">
      <w:pPr>
        <w:pStyle w:val="ListParagraph"/>
        <w:spacing w:before="100" w:beforeAutospacing="1" w:after="100" w:afterAutospacing="1"/>
        <w:rPr>
          <w:lang w:val="en-US"/>
        </w:rPr>
      </w:pPr>
    </w:p>
    <w:p w14:paraId="1C573D94" w14:textId="77777777" w:rsidR="009B2C4B" w:rsidRDefault="009B2C4B" w:rsidP="009B2C4B">
      <w:pPr>
        <w:pStyle w:val="ListParagraph"/>
        <w:spacing w:before="100" w:beforeAutospacing="1" w:after="100" w:afterAutospacing="1"/>
        <w:rPr>
          <w:lang w:val="en-US"/>
        </w:rPr>
      </w:pPr>
    </w:p>
    <w:p w14:paraId="59E20AEA" w14:textId="77777777" w:rsidR="009B2C4B" w:rsidRDefault="009B2C4B" w:rsidP="009B2C4B">
      <w:pPr>
        <w:pStyle w:val="ListParagraph"/>
        <w:spacing w:before="100" w:beforeAutospacing="1" w:after="100" w:afterAutospacing="1"/>
        <w:rPr>
          <w:lang w:val="en-US"/>
        </w:rPr>
      </w:pPr>
    </w:p>
    <w:p w14:paraId="5001005A" w14:textId="77777777" w:rsidR="009B2C4B" w:rsidRDefault="009B2C4B" w:rsidP="009B2C4B">
      <w:pPr>
        <w:spacing w:line="360" w:lineRule="auto"/>
        <w:rPr>
          <w:rFonts w:asciiTheme="majorBidi" w:hAnsiTheme="majorBidi" w:cstheme="majorBidi"/>
          <w:i/>
          <w:iCs/>
        </w:rPr>
      </w:pPr>
    </w:p>
    <w:p w14:paraId="64A8819B" w14:textId="77777777" w:rsidR="009B2C4B" w:rsidRDefault="009B2C4B" w:rsidP="009B2C4B">
      <w:pPr>
        <w:spacing w:line="360" w:lineRule="auto"/>
        <w:rPr>
          <w:rFonts w:asciiTheme="majorBidi" w:hAnsiTheme="majorBidi" w:cstheme="majorBidi"/>
          <w:i/>
          <w:iCs/>
        </w:rPr>
      </w:pPr>
    </w:p>
    <w:p w14:paraId="574DB046" w14:textId="0CD177CF" w:rsidR="00753688" w:rsidRPr="003A3F88" w:rsidRDefault="00753688" w:rsidP="009B2C4B">
      <w:pPr>
        <w:spacing w:line="360" w:lineRule="auto"/>
        <w:rPr>
          <w:rFonts w:asciiTheme="majorBidi" w:hAnsiTheme="majorBidi" w:cstheme="majorBidi"/>
          <w:i/>
          <w:iCs/>
        </w:rPr>
      </w:pPr>
      <w:r w:rsidRPr="003A3F88">
        <w:rPr>
          <w:rFonts w:asciiTheme="majorBidi" w:hAnsiTheme="majorBidi" w:cstheme="majorBidi"/>
          <w:i/>
          <w:iCs/>
        </w:rPr>
        <w:lastRenderedPageBreak/>
        <w:t>Gambar</w:t>
      </w:r>
      <w:r>
        <w:rPr>
          <w:rFonts w:asciiTheme="majorBidi" w:hAnsiTheme="majorBidi" w:cstheme="majorBidi"/>
          <w:i/>
          <w:iCs/>
        </w:rPr>
        <w:t xml:space="preserve"> </w:t>
      </w:r>
      <w:r w:rsidR="009B2C4B">
        <w:rPr>
          <w:rFonts w:asciiTheme="majorBidi" w:hAnsiTheme="majorBidi" w:cstheme="majorBidi"/>
          <w:i/>
          <w:iCs/>
        </w:rPr>
        <w:t>5</w:t>
      </w:r>
      <w:r>
        <w:rPr>
          <w:rFonts w:asciiTheme="majorBidi" w:hAnsiTheme="majorBidi" w:cstheme="majorBidi"/>
          <w:i/>
          <w:iCs/>
        </w:rPr>
        <w:t xml:space="preserve"> </w:t>
      </w:r>
      <w:r w:rsidRPr="003A3F88">
        <w:rPr>
          <w:rFonts w:asciiTheme="majorBidi" w:hAnsiTheme="majorBidi" w:cstheme="majorBidi"/>
          <w:i/>
          <w:iCs/>
        </w:rPr>
        <w:t xml:space="preserve"> : </w:t>
      </w:r>
      <w:r>
        <w:rPr>
          <w:rFonts w:asciiTheme="majorBidi" w:hAnsiTheme="majorBidi" w:cstheme="majorBidi"/>
          <w:i/>
          <w:iCs/>
        </w:rPr>
        <w:t xml:space="preserve">Kegiatan </w:t>
      </w:r>
      <w:r w:rsidR="009B2C4B">
        <w:rPr>
          <w:rFonts w:asciiTheme="majorBidi" w:hAnsiTheme="majorBidi" w:cstheme="majorBidi"/>
          <w:i/>
          <w:iCs/>
        </w:rPr>
        <w:t>Mingguan Diskusi Keagamaan</w:t>
      </w:r>
    </w:p>
    <w:p w14:paraId="6A4D989C" w14:textId="59B19188" w:rsidR="001D4B31" w:rsidRDefault="004679CA" w:rsidP="00DD0F8D">
      <w:pPr>
        <w:pStyle w:val="ListParagraph"/>
        <w:spacing w:before="100" w:beforeAutospacing="1" w:after="100" w:afterAutospacing="1"/>
        <w:rPr>
          <w:lang w:val="en-US"/>
        </w:rPr>
      </w:pPr>
      <w:r>
        <w:rPr>
          <w:noProof/>
          <w:lang w:val="id-ID" w:eastAsia="id-ID"/>
        </w:rPr>
        <w:drawing>
          <wp:anchor distT="0" distB="0" distL="114300" distR="114300" simplePos="0" relativeHeight="251751424" behindDoc="0" locked="0" layoutInCell="1" allowOverlap="1" wp14:anchorId="4A277032" wp14:editId="52C5FACC">
            <wp:simplePos x="0" y="0"/>
            <wp:positionH relativeFrom="column">
              <wp:posOffset>155189</wp:posOffset>
            </wp:positionH>
            <wp:positionV relativeFrom="paragraph">
              <wp:posOffset>92710</wp:posOffset>
            </wp:positionV>
            <wp:extent cx="3962400" cy="2539721"/>
            <wp:effectExtent l="133350" t="114300" r="152400" b="165735"/>
            <wp:wrapNone/>
            <wp:docPr id="54553450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534506" name="Picture 29"/>
                    <pic:cNvPicPr/>
                  </pic:nvPicPr>
                  <pic:blipFill rotWithShape="1">
                    <a:blip r:embed="rId27" cstate="print">
                      <a:extLst>
                        <a:ext uri="{28A0092B-C50C-407E-A947-70E740481C1C}">
                          <a14:useLocalDpi xmlns:a14="http://schemas.microsoft.com/office/drawing/2010/main" val="0"/>
                        </a:ext>
                      </a:extLst>
                    </a:blip>
                    <a:srcRect t="47550" b="16364"/>
                    <a:stretch/>
                  </pic:blipFill>
                  <pic:spPr bwMode="auto">
                    <a:xfrm>
                      <a:off x="0" y="0"/>
                      <a:ext cx="3962400" cy="253972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B31E9E" w14:textId="05DB38F3" w:rsidR="001D4B31" w:rsidRDefault="001D4B31" w:rsidP="00DD0F8D">
      <w:pPr>
        <w:pStyle w:val="ListParagraph"/>
        <w:spacing w:before="100" w:beforeAutospacing="1" w:after="100" w:afterAutospacing="1"/>
        <w:rPr>
          <w:lang w:val="en-US"/>
        </w:rPr>
      </w:pPr>
    </w:p>
    <w:p w14:paraId="18B91038" w14:textId="0247D862" w:rsidR="001D4B31" w:rsidRDefault="001D4B31" w:rsidP="00DD0F8D">
      <w:pPr>
        <w:pStyle w:val="ListParagraph"/>
        <w:spacing w:before="100" w:beforeAutospacing="1" w:after="100" w:afterAutospacing="1"/>
        <w:rPr>
          <w:lang w:val="en-US"/>
        </w:rPr>
      </w:pPr>
    </w:p>
    <w:p w14:paraId="101A9569" w14:textId="23DF6B89" w:rsidR="001D4B31" w:rsidRDefault="001D4B31" w:rsidP="00DD0F8D">
      <w:pPr>
        <w:pStyle w:val="ListParagraph"/>
        <w:spacing w:before="100" w:beforeAutospacing="1" w:after="100" w:afterAutospacing="1"/>
        <w:rPr>
          <w:lang w:val="en-US"/>
        </w:rPr>
      </w:pPr>
    </w:p>
    <w:p w14:paraId="1B8B442E" w14:textId="6A6C597A" w:rsidR="001D4B31" w:rsidRDefault="001D4B31" w:rsidP="00DD0F8D">
      <w:pPr>
        <w:pStyle w:val="ListParagraph"/>
        <w:spacing w:before="100" w:beforeAutospacing="1" w:after="100" w:afterAutospacing="1"/>
        <w:rPr>
          <w:lang w:val="en-US"/>
        </w:rPr>
      </w:pPr>
    </w:p>
    <w:p w14:paraId="08A78F98" w14:textId="1CC68BE0" w:rsidR="001D4B31" w:rsidRDefault="001D4B31" w:rsidP="00DD0F8D">
      <w:pPr>
        <w:pStyle w:val="ListParagraph"/>
        <w:spacing w:before="100" w:beforeAutospacing="1" w:after="100" w:afterAutospacing="1"/>
        <w:rPr>
          <w:lang w:val="en-US"/>
        </w:rPr>
      </w:pPr>
    </w:p>
    <w:p w14:paraId="6CD8D0DE" w14:textId="757B2F55" w:rsidR="001D4B31" w:rsidRDefault="001D4B31" w:rsidP="00DD0F8D">
      <w:pPr>
        <w:pStyle w:val="ListParagraph"/>
        <w:spacing w:before="100" w:beforeAutospacing="1" w:after="100" w:afterAutospacing="1"/>
        <w:rPr>
          <w:lang w:val="en-US"/>
        </w:rPr>
      </w:pPr>
    </w:p>
    <w:p w14:paraId="0EAC1A4B" w14:textId="1C2FD697" w:rsidR="001D4B31" w:rsidRDefault="001D4B31" w:rsidP="00DD0F8D">
      <w:pPr>
        <w:pStyle w:val="ListParagraph"/>
        <w:spacing w:before="100" w:beforeAutospacing="1" w:after="100" w:afterAutospacing="1"/>
        <w:rPr>
          <w:lang w:val="en-US"/>
        </w:rPr>
      </w:pPr>
    </w:p>
    <w:p w14:paraId="7C17B601" w14:textId="77777777" w:rsidR="001D4B31" w:rsidRDefault="001D4B31" w:rsidP="00DD0F8D">
      <w:pPr>
        <w:pStyle w:val="ListParagraph"/>
        <w:spacing w:before="100" w:beforeAutospacing="1" w:after="100" w:afterAutospacing="1"/>
        <w:rPr>
          <w:lang w:val="en-US"/>
        </w:rPr>
      </w:pPr>
    </w:p>
    <w:p w14:paraId="1A72987B" w14:textId="63BDC1A4" w:rsidR="001D4B31" w:rsidRDefault="001D4B31" w:rsidP="00DD0F8D">
      <w:pPr>
        <w:pStyle w:val="ListParagraph"/>
        <w:spacing w:before="100" w:beforeAutospacing="1" w:after="100" w:afterAutospacing="1"/>
        <w:rPr>
          <w:lang w:val="en-US"/>
        </w:rPr>
      </w:pPr>
    </w:p>
    <w:p w14:paraId="19FBB12E" w14:textId="165B3F65" w:rsidR="008E3D1B" w:rsidRDefault="00F52E73" w:rsidP="001C5462">
      <w:pPr>
        <w:spacing w:line="360" w:lineRule="auto"/>
        <w:rPr>
          <w:rFonts w:asciiTheme="majorBidi" w:hAnsiTheme="majorBidi" w:cstheme="majorBidi"/>
          <w:i/>
          <w:iCs/>
        </w:rPr>
      </w:pPr>
      <w:r>
        <w:rPr>
          <w:noProof/>
          <w:lang w:val="id-ID" w:eastAsia="id-ID"/>
        </w:rPr>
        <w:drawing>
          <wp:anchor distT="0" distB="0" distL="114300" distR="114300" simplePos="0" relativeHeight="251758592" behindDoc="0" locked="0" layoutInCell="1" allowOverlap="1" wp14:anchorId="0919DCB6" wp14:editId="0679A5FD">
            <wp:simplePos x="0" y="0"/>
            <wp:positionH relativeFrom="column">
              <wp:posOffset>934720</wp:posOffset>
            </wp:positionH>
            <wp:positionV relativeFrom="paragraph">
              <wp:posOffset>85725</wp:posOffset>
            </wp:positionV>
            <wp:extent cx="2388870" cy="3951605"/>
            <wp:effectExtent l="133032" t="114618" r="144463" b="163512"/>
            <wp:wrapNone/>
            <wp:docPr id="1295013760" name="Picture 28" descr="A group of people standing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544343" name="Picture 28" descr="A group of people standing in a room&#10;&#10;Description automatically generated"/>
                    <pic:cNvPicPr/>
                  </pic:nvPicPr>
                  <pic:blipFill rotWithShape="1">
                    <a:blip r:embed="rId28" cstate="print">
                      <a:extLst>
                        <a:ext uri="{28A0092B-C50C-407E-A947-70E740481C1C}">
                          <a14:useLocalDpi xmlns:a14="http://schemas.microsoft.com/office/drawing/2010/main" val="0"/>
                        </a:ext>
                      </a:extLst>
                    </a:blip>
                    <a:srcRect l="54661"/>
                    <a:stretch/>
                  </pic:blipFill>
                  <pic:spPr bwMode="auto">
                    <a:xfrm rot="5400000">
                      <a:off x="0" y="0"/>
                      <a:ext cx="2388870" cy="39516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D9213B" w14:textId="77777777" w:rsidR="009B2C4B" w:rsidRDefault="009B2C4B" w:rsidP="001C5462">
      <w:pPr>
        <w:spacing w:line="360" w:lineRule="auto"/>
        <w:rPr>
          <w:rFonts w:asciiTheme="majorBidi" w:hAnsiTheme="majorBidi" w:cstheme="majorBidi"/>
          <w:i/>
          <w:iCs/>
        </w:rPr>
      </w:pPr>
    </w:p>
    <w:p w14:paraId="3F1DACB6" w14:textId="0F3599D5" w:rsidR="001C5462" w:rsidRPr="003A3F88" w:rsidRDefault="001C5462" w:rsidP="001C5462">
      <w:pPr>
        <w:spacing w:line="360" w:lineRule="auto"/>
        <w:rPr>
          <w:rFonts w:asciiTheme="majorBidi" w:hAnsiTheme="majorBidi" w:cstheme="majorBidi"/>
          <w:i/>
          <w:iCs/>
        </w:rPr>
      </w:pPr>
      <w:r w:rsidRPr="003A3F88">
        <w:rPr>
          <w:rFonts w:asciiTheme="majorBidi" w:hAnsiTheme="majorBidi" w:cstheme="majorBidi"/>
          <w:i/>
          <w:iCs/>
        </w:rPr>
        <w:t>Gambar</w:t>
      </w:r>
      <w:r>
        <w:rPr>
          <w:rFonts w:asciiTheme="majorBidi" w:hAnsiTheme="majorBidi" w:cstheme="majorBidi"/>
          <w:i/>
          <w:iCs/>
        </w:rPr>
        <w:t xml:space="preserve"> </w:t>
      </w:r>
      <w:r w:rsidR="009B2C4B">
        <w:rPr>
          <w:rFonts w:asciiTheme="majorBidi" w:hAnsiTheme="majorBidi" w:cstheme="majorBidi"/>
          <w:i/>
          <w:iCs/>
        </w:rPr>
        <w:t>6</w:t>
      </w:r>
      <w:r>
        <w:rPr>
          <w:rFonts w:asciiTheme="majorBidi" w:hAnsiTheme="majorBidi" w:cstheme="majorBidi"/>
          <w:i/>
          <w:iCs/>
        </w:rPr>
        <w:t xml:space="preserve"> </w:t>
      </w:r>
      <w:r w:rsidRPr="003A3F88">
        <w:rPr>
          <w:rFonts w:asciiTheme="majorBidi" w:hAnsiTheme="majorBidi" w:cstheme="majorBidi"/>
          <w:i/>
          <w:iCs/>
        </w:rPr>
        <w:t xml:space="preserve"> : </w:t>
      </w:r>
      <w:r>
        <w:rPr>
          <w:rFonts w:asciiTheme="majorBidi" w:hAnsiTheme="majorBidi" w:cstheme="majorBidi"/>
          <w:i/>
          <w:iCs/>
        </w:rPr>
        <w:t xml:space="preserve"> Kegiatan Bulanan Ziarah </w:t>
      </w:r>
      <w:r w:rsidR="009B2C4B">
        <w:rPr>
          <w:rFonts w:asciiTheme="majorBidi" w:hAnsiTheme="majorBidi" w:cstheme="majorBidi"/>
          <w:i/>
          <w:iCs/>
        </w:rPr>
        <w:t>Bersama</w:t>
      </w:r>
    </w:p>
    <w:p w14:paraId="707796A2" w14:textId="77777777" w:rsidR="001C5462" w:rsidRDefault="001C5462" w:rsidP="001C5462">
      <w:pPr>
        <w:pStyle w:val="ListParagraph"/>
        <w:spacing w:before="100" w:beforeAutospacing="1" w:after="100" w:afterAutospacing="1"/>
        <w:rPr>
          <w:lang w:val="en-US"/>
        </w:rPr>
      </w:pPr>
    </w:p>
    <w:p w14:paraId="36DAC0DC" w14:textId="77777777" w:rsidR="001C5462" w:rsidRDefault="001C5462" w:rsidP="001C5462">
      <w:pPr>
        <w:pStyle w:val="ListParagraph"/>
        <w:spacing w:before="100" w:beforeAutospacing="1" w:after="100" w:afterAutospacing="1"/>
        <w:rPr>
          <w:lang w:val="en-US"/>
        </w:rPr>
      </w:pPr>
    </w:p>
    <w:p w14:paraId="01258314" w14:textId="77777777" w:rsidR="001C5462" w:rsidRDefault="001C5462" w:rsidP="001C5462">
      <w:pPr>
        <w:pStyle w:val="ListParagraph"/>
        <w:spacing w:before="100" w:beforeAutospacing="1" w:after="100" w:afterAutospacing="1"/>
        <w:rPr>
          <w:lang w:val="en-US"/>
        </w:rPr>
      </w:pPr>
    </w:p>
    <w:p w14:paraId="172250DD" w14:textId="77777777" w:rsidR="001C5462" w:rsidRDefault="001C5462" w:rsidP="001C5462">
      <w:pPr>
        <w:pStyle w:val="ListParagraph"/>
        <w:spacing w:before="100" w:beforeAutospacing="1" w:after="100" w:afterAutospacing="1"/>
        <w:rPr>
          <w:lang w:val="en-US"/>
        </w:rPr>
      </w:pPr>
    </w:p>
    <w:p w14:paraId="1A84E36A" w14:textId="77777777" w:rsidR="001C5462" w:rsidRDefault="001C5462" w:rsidP="001C5462">
      <w:pPr>
        <w:pStyle w:val="ListParagraph"/>
        <w:spacing w:before="100" w:beforeAutospacing="1" w:after="100" w:afterAutospacing="1"/>
        <w:rPr>
          <w:lang w:val="en-US"/>
        </w:rPr>
      </w:pPr>
    </w:p>
    <w:p w14:paraId="7715102A" w14:textId="77777777" w:rsidR="001C5462" w:rsidRDefault="001C5462" w:rsidP="001C5462">
      <w:pPr>
        <w:pStyle w:val="ListParagraph"/>
        <w:spacing w:before="100" w:beforeAutospacing="1" w:after="100" w:afterAutospacing="1"/>
        <w:rPr>
          <w:lang w:val="en-US"/>
        </w:rPr>
      </w:pPr>
    </w:p>
    <w:p w14:paraId="7E1A1BB8" w14:textId="77777777" w:rsidR="001C5462" w:rsidRDefault="001C5462" w:rsidP="001C5462">
      <w:pPr>
        <w:pStyle w:val="ListParagraph"/>
        <w:spacing w:before="100" w:beforeAutospacing="1" w:after="100" w:afterAutospacing="1"/>
        <w:rPr>
          <w:lang w:val="en-US"/>
        </w:rPr>
      </w:pPr>
    </w:p>
    <w:p w14:paraId="4AA65F0C" w14:textId="77777777" w:rsidR="001C5462" w:rsidRDefault="001C5462" w:rsidP="001C5462">
      <w:pPr>
        <w:pStyle w:val="ListParagraph"/>
        <w:spacing w:before="100" w:beforeAutospacing="1" w:after="100" w:afterAutospacing="1"/>
        <w:rPr>
          <w:lang w:val="en-US"/>
        </w:rPr>
      </w:pPr>
    </w:p>
    <w:p w14:paraId="6B993D47" w14:textId="77777777" w:rsidR="001C5462" w:rsidRDefault="001C5462" w:rsidP="001C5462">
      <w:pPr>
        <w:pStyle w:val="ListParagraph"/>
        <w:spacing w:before="100" w:beforeAutospacing="1" w:after="100" w:afterAutospacing="1"/>
        <w:rPr>
          <w:lang w:val="en-US"/>
        </w:rPr>
      </w:pPr>
    </w:p>
    <w:p w14:paraId="70D0B88A" w14:textId="77777777" w:rsidR="001C5462" w:rsidRDefault="001C5462" w:rsidP="001C5462">
      <w:pPr>
        <w:pStyle w:val="ListParagraph"/>
        <w:spacing w:before="100" w:beforeAutospacing="1" w:after="100" w:afterAutospacing="1"/>
        <w:rPr>
          <w:lang w:val="en-US"/>
        </w:rPr>
      </w:pPr>
    </w:p>
    <w:p w14:paraId="1244679E" w14:textId="5C70EF18" w:rsidR="001C5462" w:rsidRDefault="001C5462" w:rsidP="001C5462">
      <w:pPr>
        <w:pStyle w:val="ListParagraph"/>
        <w:spacing w:before="100" w:beforeAutospacing="1" w:after="100" w:afterAutospacing="1"/>
        <w:rPr>
          <w:lang w:val="en-US"/>
        </w:rPr>
      </w:pPr>
    </w:p>
    <w:p w14:paraId="1036CD19" w14:textId="07EA58F6" w:rsidR="001C5462" w:rsidRDefault="001C5462" w:rsidP="001C5462">
      <w:pPr>
        <w:spacing w:line="360" w:lineRule="auto"/>
        <w:rPr>
          <w:rFonts w:asciiTheme="majorBidi" w:hAnsiTheme="majorBidi" w:cstheme="majorBidi"/>
          <w:i/>
          <w:iCs/>
        </w:rPr>
      </w:pPr>
    </w:p>
    <w:p w14:paraId="2CB7A45E" w14:textId="77777777" w:rsidR="009B2C4B" w:rsidRDefault="009B2C4B" w:rsidP="009B2C4B">
      <w:pPr>
        <w:spacing w:line="360" w:lineRule="auto"/>
        <w:rPr>
          <w:rFonts w:asciiTheme="majorBidi" w:hAnsiTheme="majorBidi" w:cstheme="majorBidi"/>
          <w:i/>
          <w:iCs/>
        </w:rPr>
      </w:pPr>
    </w:p>
    <w:p w14:paraId="61CF5354" w14:textId="7A0E9A88" w:rsidR="009B2C4B" w:rsidRPr="003A3F88" w:rsidRDefault="009B2C4B" w:rsidP="009B2C4B">
      <w:pPr>
        <w:spacing w:line="360" w:lineRule="auto"/>
        <w:rPr>
          <w:rFonts w:asciiTheme="majorBidi" w:hAnsiTheme="majorBidi" w:cstheme="majorBidi"/>
          <w:i/>
          <w:iCs/>
        </w:rPr>
      </w:pPr>
      <w:r w:rsidRPr="003A3F88">
        <w:rPr>
          <w:rFonts w:asciiTheme="majorBidi" w:hAnsiTheme="majorBidi" w:cstheme="majorBidi"/>
          <w:i/>
          <w:iCs/>
        </w:rPr>
        <w:lastRenderedPageBreak/>
        <w:t>Gambar</w:t>
      </w:r>
      <w:r>
        <w:rPr>
          <w:rFonts w:asciiTheme="majorBidi" w:hAnsiTheme="majorBidi" w:cstheme="majorBidi"/>
          <w:i/>
          <w:iCs/>
        </w:rPr>
        <w:t xml:space="preserve"> 7 </w:t>
      </w:r>
      <w:r w:rsidRPr="003A3F88">
        <w:rPr>
          <w:rFonts w:asciiTheme="majorBidi" w:hAnsiTheme="majorBidi" w:cstheme="majorBidi"/>
          <w:i/>
          <w:iCs/>
        </w:rPr>
        <w:t xml:space="preserve"> : </w:t>
      </w:r>
      <w:r>
        <w:rPr>
          <w:rFonts w:asciiTheme="majorBidi" w:hAnsiTheme="majorBidi" w:cstheme="majorBidi"/>
          <w:i/>
          <w:iCs/>
        </w:rPr>
        <w:t xml:space="preserve"> Pamflet Kegiatan Bulanan Ziarah Bersama</w:t>
      </w:r>
    </w:p>
    <w:p w14:paraId="6603F284" w14:textId="1D4B508A" w:rsidR="009B2C4B" w:rsidRDefault="000303B6" w:rsidP="001C5462">
      <w:pPr>
        <w:spacing w:line="360" w:lineRule="auto"/>
        <w:rPr>
          <w:rFonts w:asciiTheme="majorBidi" w:hAnsiTheme="majorBidi" w:cstheme="majorBidi"/>
          <w:i/>
          <w:iCs/>
        </w:rPr>
      </w:pPr>
      <w:r>
        <w:rPr>
          <w:noProof/>
          <w:lang w:val="id-ID" w:eastAsia="id-ID"/>
        </w:rPr>
        <w:drawing>
          <wp:anchor distT="0" distB="0" distL="114300" distR="114300" simplePos="0" relativeHeight="251768832" behindDoc="0" locked="0" layoutInCell="1" allowOverlap="1" wp14:anchorId="69BC9B19" wp14:editId="11D6ED5B">
            <wp:simplePos x="0" y="0"/>
            <wp:positionH relativeFrom="column">
              <wp:posOffset>243533</wp:posOffset>
            </wp:positionH>
            <wp:positionV relativeFrom="paragraph">
              <wp:posOffset>88089</wp:posOffset>
            </wp:positionV>
            <wp:extent cx="3290570" cy="2827020"/>
            <wp:effectExtent l="114300" t="101600" r="113030" b="132080"/>
            <wp:wrapNone/>
            <wp:docPr id="87119447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194475" name="Picture 28"/>
                    <pic:cNvPicPr/>
                  </pic:nvPicPr>
                  <pic:blipFill rotWithShape="1">
                    <a:blip r:embed="rId29" cstate="print">
                      <a:extLst>
                        <a:ext uri="{28A0092B-C50C-407E-A947-70E740481C1C}">
                          <a14:useLocalDpi xmlns:a14="http://schemas.microsoft.com/office/drawing/2010/main" val="0"/>
                        </a:ext>
                      </a:extLst>
                    </a:blip>
                    <a:srcRect t="13484" r="-719"/>
                    <a:stretch/>
                  </pic:blipFill>
                  <pic:spPr bwMode="auto">
                    <a:xfrm>
                      <a:off x="0" y="0"/>
                      <a:ext cx="3290570" cy="282702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EDF992" w14:textId="156C1E1B" w:rsidR="009B2C4B" w:rsidRDefault="009B2C4B" w:rsidP="001C5462">
      <w:pPr>
        <w:spacing w:line="360" w:lineRule="auto"/>
        <w:rPr>
          <w:rFonts w:asciiTheme="majorBidi" w:hAnsiTheme="majorBidi" w:cstheme="majorBidi"/>
          <w:i/>
          <w:iCs/>
        </w:rPr>
      </w:pPr>
    </w:p>
    <w:p w14:paraId="22AD7307" w14:textId="77777777" w:rsidR="009B2C4B" w:rsidRDefault="009B2C4B" w:rsidP="001C5462">
      <w:pPr>
        <w:spacing w:line="360" w:lineRule="auto"/>
        <w:rPr>
          <w:rFonts w:asciiTheme="majorBidi" w:hAnsiTheme="majorBidi" w:cstheme="majorBidi"/>
          <w:i/>
          <w:iCs/>
        </w:rPr>
      </w:pPr>
    </w:p>
    <w:p w14:paraId="122933E2" w14:textId="77777777" w:rsidR="009B2C4B" w:rsidRDefault="009B2C4B" w:rsidP="001C5462">
      <w:pPr>
        <w:spacing w:line="360" w:lineRule="auto"/>
        <w:rPr>
          <w:rFonts w:asciiTheme="majorBidi" w:hAnsiTheme="majorBidi" w:cstheme="majorBidi"/>
          <w:i/>
          <w:iCs/>
        </w:rPr>
      </w:pPr>
    </w:p>
    <w:p w14:paraId="200F265E" w14:textId="77777777" w:rsidR="009B2C4B" w:rsidRDefault="009B2C4B" w:rsidP="001C5462">
      <w:pPr>
        <w:spacing w:line="360" w:lineRule="auto"/>
        <w:rPr>
          <w:rFonts w:asciiTheme="majorBidi" w:hAnsiTheme="majorBidi" w:cstheme="majorBidi"/>
          <w:i/>
          <w:iCs/>
        </w:rPr>
      </w:pPr>
    </w:p>
    <w:p w14:paraId="274EB142" w14:textId="77777777" w:rsidR="009B2C4B" w:rsidRDefault="009B2C4B" w:rsidP="001C5462">
      <w:pPr>
        <w:spacing w:line="360" w:lineRule="auto"/>
        <w:rPr>
          <w:rFonts w:asciiTheme="majorBidi" w:hAnsiTheme="majorBidi" w:cstheme="majorBidi"/>
          <w:i/>
          <w:iCs/>
        </w:rPr>
      </w:pPr>
    </w:p>
    <w:p w14:paraId="5429F40E" w14:textId="454E5F38" w:rsidR="009B2C4B" w:rsidRDefault="009B2C4B" w:rsidP="001C5462">
      <w:pPr>
        <w:spacing w:line="360" w:lineRule="auto"/>
        <w:rPr>
          <w:rFonts w:asciiTheme="majorBidi" w:hAnsiTheme="majorBidi" w:cstheme="majorBidi"/>
          <w:i/>
          <w:iCs/>
        </w:rPr>
      </w:pPr>
    </w:p>
    <w:p w14:paraId="44847267" w14:textId="05351B7E" w:rsidR="009B2C4B" w:rsidRDefault="009B2C4B" w:rsidP="001C5462">
      <w:pPr>
        <w:spacing w:line="360" w:lineRule="auto"/>
        <w:rPr>
          <w:rFonts w:asciiTheme="majorBidi" w:hAnsiTheme="majorBidi" w:cstheme="majorBidi"/>
          <w:i/>
          <w:iCs/>
        </w:rPr>
      </w:pPr>
    </w:p>
    <w:p w14:paraId="4AED2A8B" w14:textId="5F5CC2AC" w:rsidR="009B2C4B" w:rsidRDefault="009B2C4B" w:rsidP="001C5462">
      <w:pPr>
        <w:spacing w:line="360" w:lineRule="auto"/>
        <w:rPr>
          <w:rFonts w:asciiTheme="majorBidi" w:hAnsiTheme="majorBidi" w:cstheme="majorBidi"/>
          <w:i/>
          <w:iCs/>
        </w:rPr>
      </w:pPr>
    </w:p>
    <w:p w14:paraId="38172847" w14:textId="4ECEA114" w:rsidR="009B2C4B" w:rsidRDefault="009B2C4B" w:rsidP="001C5462">
      <w:pPr>
        <w:spacing w:line="360" w:lineRule="auto"/>
        <w:rPr>
          <w:rFonts w:asciiTheme="majorBidi" w:hAnsiTheme="majorBidi" w:cstheme="majorBidi"/>
          <w:i/>
          <w:iCs/>
        </w:rPr>
      </w:pPr>
    </w:p>
    <w:p w14:paraId="68AFF801" w14:textId="25E361EA" w:rsidR="009B2C4B" w:rsidRDefault="009B2C4B" w:rsidP="001C5462">
      <w:pPr>
        <w:spacing w:line="360" w:lineRule="auto"/>
        <w:rPr>
          <w:rFonts w:asciiTheme="majorBidi" w:hAnsiTheme="majorBidi" w:cstheme="majorBidi"/>
          <w:i/>
          <w:iCs/>
        </w:rPr>
      </w:pPr>
    </w:p>
    <w:p w14:paraId="1708B83A" w14:textId="1FA38007" w:rsidR="000303B6" w:rsidRDefault="000303B6" w:rsidP="001C5462">
      <w:pPr>
        <w:spacing w:line="360" w:lineRule="auto"/>
        <w:rPr>
          <w:rFonts w:asciiTheme="majorBidi" w:hAnsiTheme="majorBidi" w:cstheme="majorBidi"/>
          <w:i/>
          <w:iCs/>
        </w:rPr>
      </w:pPr>
    </w:p>
    <w:p w14:paraId="2167020A" w14:textId="31660375" w:rsidR="001C5462" w:rsidRDefault="00F52E73" w:rsidP="001C5462">
      <w:pPr>
        <w:spacing w:line="360" w:lineRule="auto"/>
        <w:rPr>
          <w:lang w:val="en-US"/>
        </w:rPr>
      </w:pPr>
      <w:r>
        <w:rPr>
          <w:noProof/>
          <w:lang w:val="id-ID" w:eastAsia="id-ID"/>
        </w:rPr>
        <w:drawing>
          <wp:anchor distT="0" distB="0" distL="114300" distR="114300" simplePos="0" relativeHeight="251757568" behindDoc="0" locked="0" layoutInCell="1" allowOverlap="1" wp14:anchorId="4789D334" wp14:editId="281B3CDB">
            <wp:simplePos x="0" y="0"/>
            <wp:positionH relativeFrom="column">
              <wp:posOffset>252508</wp:posOffset>
            </wp:positionH>
            <wp:positionV relativeFrom="paragraph">
              <wp:posOffset>165983</wp:posOffset>
            </wp:positionV>
            <wp:extent cx="3378649" cy="2398811"/>
            <wp:effectExtent l="114300" t="114300" r="146050" b="173355"/>
            <wp:wrapNone/>
            <wp:docPr id="1514313935" name="Picture 31" descr="A group of people playing in the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233745" name="Picture 31" descr="A group of people playing in the dirt&#10;&#10;Description automatically generated"/>
                    <pic:cNvPicPr/>
                  </pic:nvPicPr>
                  <pic:blipFill rotWithShape="1">
                    <a:blip r:embed="rId30" cstate="print">
                      <a:extLst>
                        <a:ext uri="{28A0092B-C50C-407E-A947-70E740481C1C}">
                          <a14:useLocalDpi xmlns:a14="http://schemas.microsoft.com/office/drawing/2010/main" val="0"/>
                        </a:ext>
                      </a:extLst>
                    </a:blip>
                    <a:srcRect l="-2896" t="31559" r="2896" b="24048"/>
                    <a:stretch/>
                  </pic:blipFill>
                  <pic:spPr bwMode="auto">
                    <a:xfrm>
                      <a:off x="0" y="0"/>
                      <a:ext cx="3378351" cy="239859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C5462" w:rsidRPr="003A3F88">
        <w:rPr>
          <w:rFonts w:asciiTheme="majorBidi" w:hAnsiTheme="majorBidi" w:cstheme="majorBidi"/>
          <w:i/>
          <w:iCs/>
        </w:rPr>
        <w:t>Gambar</w:t>
      </w:r>
      <w:r w:rsidR="001C5462">
        <w:rPr>
          <w:rFonts w:asciiTheme="majorBidi" w:hAnsiTheme="majorBidi" w:cstheme="majorBidi"/>
          <w:i/>
          <w:iCs/>
        </w:rPr>
        <w:t xml:space="preserve"> </w:t>
      </w:r>
      <w:r w:rsidR="009B2C4B">
        <w:rPr>
          <w:rFonts w:asciiTheme="majorBidi" w:hAnsiTheme="majorBidi" w:cstheme="majorBidi"/>
          <w:i/>
          <w:iCs/>
        </w:rPr>
        <w:t>8</w:t>
      </w:r>
      <w:r w:rsidR="001C5462">
        <w:rPr>
          <w:rFonts w:asciiTheme="majorBidi" w:hAnsiTheme="majorBidi" w:cstheme="majorBidi"/>
          <w:i/>
          <w:iCs/>
        </w:rPr>
        <w:t xml:space="preserve"> </w:t>
      </w:r>
      <w:r w:rsidR="001C5462" w:rsidRPr="003A3F88">
        <w:rPr>
          <w:rFonts w:asciiTheme="majorBidi" w:hAnsiTheme="majorBidi" w:cstheme="majorBidi"/>
          <w:i/>
          <w:iCs/>
        </w:rPr>
        <w:t xml:space="preserve"> : </w:t>
      </w:r>
      <w:r w:rsidR="001C5462">
        <w:rPr>
          <w:rFonts w:asciiTheme="majorBidi" w:hAnsiTheme="majorBidi" w:cstheme="majorBidi"/>
          <w:i/>
          <w:iCs/>
        </w:rPr>
        <w:t xml:space="preserve"> Kegiatan Bulanan Kurvey Akbar</w:t>
      </w:r>
    </w:p>
    <w:p w14:paraId="07C5F7D4" w14:textId="7B922A19" w:rsidR="001C5462" w:rsidRDefault="001C5462" w:rsidP="001C5462">
      <w:pPr>
        <w:pStyle w:val="ListParagraph"/>
        <w:spacing w:before="100" w:beforeAutospacing="1" w:after="100" w:afterAutospacing="1"/>
        <w:rPr>
          <w:lang w:val="en-US"/>
        </w:rPr>
      </w:pPr>
    </w:p>
    <w:p w14:paraId="50C12A59" w14:textId="0EA55833" w:rsidR="001C5462" w:rsidRDefault="001C5462" w:rsidP="001C5462">
      <w:pPr>
        <w:pStyle w:val="ListParagraph"/>
        <w:spacing w:before="100" w:beforeAutospacing="1" w:after="100" w:afterAutospacing="1"/>
        <w:rPr>
          <w:lang w:val="en-US"/>
        </w:rPr>
      </w:pPr>
    </w:p>
    <w:p w14:paraId="1D828A3A" w14:textId="77777777" w:rsidR="001C5462" w:rsidRDefault="001C5462" w:rsidP="001C5462">
      <w:pPr>
        <w:pStyle w:val="ListParagraph"/>
        <w:spacing w:before="100" w:beforeAutospacing="1" w:after="100" w:afterAutospacing="1"/>
        <w:rPr>
          <w:lang w:val="en-US"/>
        </w:rPr>
      </w:pPr>
    </w:p>
    <w:p w14:paraId="33FD8A25" w14:textId="77777777" w:rsidR="001C5462" w:rsidRDefault="001C5462" w:rsidP="001C5462">
      <w:pPr>
        <w:pStyle w:val="ListParagraph"/>
        <w:spacing w:before="100" w:beforeAutospacing="1" w:after="100" w:afterAutospacing="1"/>
        <w:rPr>
          <w:lang w:val="en-US"/>
        </w:rPr>
      </w:pPr>
    </w:p>
    <w:p w14:paraId="20A97453" w14:textId="77777777" w:rsidR="001C5462" w:rsidRDefault="001C5462" w:rsidP="001C5462">
      <w:pPr>
        <w:pStyle w:val="ListParagraph"/>
        <w:spacing w:before="100" w:beforeAutospacing="1" w:after="100" w:afterAutospacing="1"/>
        <w:rPr>
          <w:lang w:val="en-US"/>
        </w:rPr>
      </w:pPr>
    </w:p>
    <w:p w14:paraId="1FE0678D" w14:textId="77777777" w:rsidR="001C5462" w:rsidRDefault="001C5462" w:rsidP="001C5462">
      <w:pPr>
        <w:pStyle w:val="ListParagraph"/>
        <w:spacing w:before="100" w:beforeAutospacing="1" w:after="100" w:afterAutospacing="1"/>
        <w:rPr>
          <w:lang w:val="en-US"/>
        </w:rPr>
      </w:pPr>
    </w:p>
    <w:p w14:paraId="074AF3C9" w14:textId="77777777" w:rsidR="008E3D1B" w:rsidRDefault="008E3D1B" w:rsidP="008E3D1B">
      <w:pPr>
        <w:spacing w:line="360" w:lineRule="auto"/>
        <w:rPr>
          <w:rFonts w:asciiTheme="majorBidi" w:hAnsiTheme="majorBidi" w:cstheme="majorBidi"/>
          <w:i/>
          <w:iCs/>
        </w:rPr>
      </w:pPr>
    </w:p>
    <w:p w14:paraId="7F68D633" w14:textId="77777777" w:rsidR="009B2C4B" w:rsidRDefault="009B2C4B" w:rsidP="008E3D1B">
      <w:pPr>
        <w:spacing w:line="360" w:lineRule="auto"/>
        <w:rPr>
          <w:rFonts w:asciiTheme="majorBidi" w:hAnsiTheme="majorBidi" w:cstheme="majorBidi"/>
          <w:i/>
          <w:iCs/>
        </w:rPr>
      </w:pPr>
    </w:p>
    <w:p w14:paraId="3022B9EF" w14:textId="77777777" w:rsidR="008E3D1B" w:rsidRDefault="008E3D1B" w:rsidP="008E3D1B">
      <w:pPr>
        <w:spacing w:line="360" w:lineRule="auto"/>
        <w:rPr>
          <w:rFonts w:asciiTheme="majorBidi" w:hAnsiTheme="majorBidi" w:cstheme="majorBidi"/>
          <w:i/>
          <w:iCs/>
        </w:rPr>
      </w:pPr>
    </w:p>
    <w:p w14:paraId="1793D098" w14:textId="77777777" w:rsidR="000303B6" w:rsidRDefault="000303B6" w:rsidP="000303B6">
      <w:pPr>
        <w:spacing w:line="360" w:lineRule="auto"/>
        <w:rPr>
          <w:rFonts w:asciiTheme="majorBidi" w:hAnsiTheme="majorBidi" w:cstheme="majorBidi"/>
          <w:i/>
          <w:iCs/>
        </w:rPr>
      </w:pPr>
    </w:p>
    <w:p w14:paraId="13DC8C8E" w14:textId="570FE367" w:rsidR="009B2C4B" w:rsidRDefault="009B2C4B" w:rsidP="000303B6">
      <w:pPr>
        <w:spacing w:line="360" w:lineRule="auto"/>
        <w:rPr>
          <w:lang w:val="en-US"/>
        </w:rPr>
      </w:pPr>
      <w:r w:rsidRPr="003A3F88">
        <w:rPr>
          <w:rFonts w:asciiTheme="majorBidi" w:hAnsiTheme="majorBidi" w:cstheme="majorBidi"/>
          <w:i/>
          <w:iCs/>
        </w:rPr>
        <w:lastRenderedPageBreak/>
        <w:t>Gambar</w:t>
      </w:r>
      <w:r>
        <w:rPr>
          <w:rFonts w:asciiTheme="majorBidi" w:hAnsiTheme="majorBidi" w:cstheme="majorBidi"/>
          <w:i/>
          <w:iCs/>
        </w:rPr>
        <w:t xml:space="preserve"> 9 </w:t>
      </w:r>
      <w:r w:rsidRPr="003A3F88">
        <w:rPr>
          <w:rFonts w:asciiTheme="majorBidi" w:hAnsiTheme="majorBidi" w:cstheme="majorBidi"/>
          <w:i/>
          <w:iCs/>
        </w:rPr>
        <w:t xml:space="preserve"> : </w:t>
      </w:r>
      <w:r w:rsidR="000303B6">
        <w:rPr>
          <w:rFonts w:asciiTheme="majorBidi" w:hAnsiTheme="majorBidi" w:cstheme="majorBidi"/>
          <w:i/>
          <w:iCs/>
        </w:rPr>
        <w:t>Jadwal Piket Kebersihan</w:t>
      </w:r>
      <w:r>
        <w:rPr>
          <w:rFonts w:asciiTheme="majorBidi" w:hAnsiTheme="majorBidi" w:cstheme="majorBidi"/>
          <w:i/>
          <w:iCs/>
        </w:rPr>
        <w:t xml:space="preserve"> </w:t>
      </w:r>
    </w:p>
    <w:p w14:paraId="0F08D7F7" w14:textId="3DB2A104" w:rsidR="009B2C4B" w:rsidRDefault="009B2C4B" w:rsidP="009B2C4B">
      <w:pPr>
        <w:pStyle w:val="ListParagraph"/>
        <w:spacing w:before="100" w:beforeAutospacing="1" w:after="100" w:afterAutospacing="1"/>
        <w:rPr>
          <w:lang w:val="en-US"/>
        </w:rPr>
      </w:pPr>
      <w:r>
        <w:rPr>
          <w:noProof/>
          <w:lang w:val="id-ID" w:eastAsia="id-ID"/>
        </w:rPr>
        <w:drawing>
          <wp:anchor distT="0" distB="0" distL="114300" distR="114300" simplePos="0" relativeHeight="251770880" behindDoc="0" locked="0" layoutInCell="1" allowOverlap="1" wp14:anchorId="7810525C" wp14:editId="66B77C22">
            <wp:simplePos x="0" y="0"/>
            <wp:positionH relativeFrom="column">
              <wp:posOffset>104085</wp:posOffset>
            </wp:positionH>
            <wp:positionV relativeFrom="paragraph">
              <wp:posOffset>110324</wp:posOffset>
            </wp:positionV>
            <wp:extent cx="3766268" cy="2673626"/>
            <wp:effectExtent l="133350" t="114300" r="139065" b="165100"/>
            <wp:wrapNone/>
            <wp:docPr id="120431599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315998" name="Picture 31"/>
                    <pic:cNvPicPr/>
                  </pic:nvPicPr>
                  <pic:blipFill>
                    <a:blip r:embed="rId31">
                      <a:extLst>
                        <a:ext uri="{28A0092B-C50C-407E-A947-70E740481C1C}">
                          <a14:useLocalDpi xmlns:a14="http://schemas.microsoft.com/office/drawing/2010/main" val="0"/>
                        </a:ext>
                      </a:extLst>
                    </a:blip>
                    <a:srcRect t="1042" b="1042"/>
                    <a:stretch>
                      <a:fillRect/>
                    </a:stretch>
                  </pic:blipFill>
                  <pic:spPr bwMode="auto">
                    <a:xfrm>
                      <a:off x="0" y="0"/>
                      <a:ext cx="3765335" cy="267296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51D0EE" w14:textId="77777777" w:rsidR="009B2C4B" w:rsidRDefault="009B2C4B" w:rsidP="009B2C4B">
      <w:pPr>
        <w:pStyle w:val="ListParagraph"/>
        <w:spacing w:before="100" w:beforeAutospacing="1" w:after="100" w:afterAutospacing="1"/>
        <w:rPr>
          <w:lang w:val="en-US"/>
        </w:rPr>
      </w:pPr>
    </w:p>
    <w:p w14:paraId="1AC92F20" w14:textId="77777777" w:rsidR="009B2C4B" w:rsidRDefault="009B2C4B" w:rsidP="009B2C4B">
      <w:pPr>
        <w:pStyle w:val="ListParagraph"/>
        <w:spacing w:before="100" w:beforeAutospacing="1" w:after="100" w:afterAutospacing="1"/>
        <w:rPr>
          <w:lang w:val="en-US"/>
        </w:rPr>
      </w:pPr>
    </w:p>
    <w:p w14:paraId="3321B159" w14:textId="77777777" w:rsidR="009B2C4B" w:rsidRDefault="009B2C4B" w:rsidP="009B2C4B">
      <w:pPr>
        <w:pStyle w:val="ListParagraph"/>
        <w:spacing w:before="100" w:beforeAutospacing="1" w:after="100" w:afterAutospacing="1"/>
        <w:rPr>
          <w:lang w:val="en-US"/>
        </w:rPr>
      </w:pPr>
    </w:p>
    <w:p w14:paraId="2E9D6B31" w14:textId="77777777" w:rsidR="009B2C4B" w:rsidRDefault="009B2C4B" w:rsidP="009B2C4B">
      <w:pPr>
        <w:pStyle w:val="ListParagraph"/>
        <w:spacing w:before="100" w:beforeAutospacing="1" w:after="100" w:afterAutospacing="1"/>
        <w:rPr>
          <w:lang w:val="en-US"/>
        </w:rPr>
      </w:pPr>
    </w:p>
    <w:p w14:paraId="6825F1B1" w14:textId="77777777" w:rsidR="009B2C4B" w:rsidRDefault="009B2C4B" w:rsidP="009B2C4B">
      <w:pPr>
        <w:pStyle w:val="ListParagraph"/>
        <w:spacing w:before="100" w:beforeAutospacing="1" w:after="100" w:afterAutospacing="1"/>
        <w:rPr>
          <w:lang w:val="en-US"/>
        </w:rPr>
      </w:pPr>
    </w:p>
    <w:p w14:paraId="12B60AAA" w14:textId="77777777" w:rsidR="009B2C4B" w:rsidRDefault="009B2C4B" w:rsidP="009B2C4B">
      <w:pPr>
        <w:pStyle w:val="ListParagraph"/>
        <w:spacing w:before="100" w:beforeAutospacing="1" w:after="100" w:afterAutospacing="1"/>
        <w:rPr>
          <w:lang w:val="en-US"/>
        </w:rPr>
      </w:pPr>
    </w:p>
    <w:p w14:paraId="6CC3DCCB" w14:textId="77777777" w:rsidR="009B2C4B" w:rsidRDefault="009B2C4B" w:rsidP="009B2C4B">
      <w:pPr>
        <w:spacing w:line="360" w:lineRule="auto"/>
        <w:rPr>
          <w:rFonts w:asciiTheme="majorBidi" w:hAnsiTheme="majorBidi" w:cstheme="majorBidi"/>
          <w:i/>
          <w:iCs/>
        </w:rPr>
      </w:pPr>
    </w:p>
    <w:p w14:paraId="30FA4B10" w14:textId="77777777" w:rsidR="009B2C4B" w:rsidRDefault="009B2C4B" w:rsidP="009B2C4B">
      <w:pPr>
        <w:spacing w:line="360" w:lineRule="auto"/>
        <w:rPr>
          <w:rFonts w:asciiTheme="majorBidi" w:hAnsiTheme="majorBidi" w:cstheme="majorBidi"/>
          <w:i/>
          <w:iCs/>
        </w:rPr>
      </w:pPr>
    </w:p>
    <w:p w14:paraId="0D1E6D46" w14:textId="77777777" w:rsidR="009B2C4B" w:rsidRDefault="009B2C4B" w:rsidP="009B2C4B">
      <w:pPr>
        <w:spacing w:line="360" w:lineRule="auto"/>
        <w:rPr>
          <w:rFonts w:asciiTheme="majorBidi" w:hAnsiTheme="majorBidi" w:cstheme="majorBidi"/>
          <w:i/>
          <w:iCs/>
        </w:rPr>
      </w:pPr>
    </w:p>
    <w:p w14:paraId="1ED60723" w14:textId="77777777" w:rsidR="009B2C4B" w:rsidRDefault="009B2C4B" w:rsidP="008E3D1B">
      <w:pPr>
        <w:spacing w:line="360" w:lineRule="auto"/>
        <w:rPr>
          <w:rFonts w:asciiTheme="majorBidi" w:hAnsiTheme="majorBidi" w:cstheme="majorBidi"/>
          <w:i/>
          <w:iCs/>
        </w:rPr>
      </w:pPr>
    </w:p>
    <w:p w14:paraId="32C5D1DE" w14:textId="77777777" w:rsidR="000303B6" w:rsidRDefault="000303B6" w:rsidP="008E3D1B">
      <w:pPr>
        <w:spacing w:line="360" w:lineRule="auto"/>
        <w:rPr>
          <w:rFonts w:asciiTheme="majorBidi" w:hAnsiTheme="majorBidi" w:cstheme="majorBidi"/>
          <w:i/>
          <w:iCs/>
        </w:rPr>
      </w:pPr>
    </w:p>
    <w:p w14:paraId="257F08A9" w14:textId="5EAAE221" w:rsidR="000303B6" w:rsidRDefault="000303B6" w:rsidP="000303B6">
      <w:pPr>
        <w:spacing w:line="360" w:lineRule="auto"/>
        <w:rPr>
          <w:lang w:val="en-US"/>
        </w:rPr>
      </w:pPr>
      <w:r w:rsidRPr="003A3F88">
        <w:rPr>
          <w:rFonts w:asciiTheme="majorBidi" w:hAnsiTheme="majorBidi" w:cstheme="majorBidi"/>
          <w:i/>
          <w:iCs/>
        </w:rPr>
        <w:t>Gambar</w:t>
      </w:r>
      <w:r>
        <w:rPr>
          <w:rFonts w:asciiTheme="majorBidi" w:hAnsiTheme="majorBidi" w:cstheme="majorBidi"/>
          <w:i/>
          <w:iCs/>
        </w:rPr>
        <w:t xml:space="preserve"> 10 </w:t>
      </w:r>
      <w:r w:rsidRPr="003A3F88">
        <w:rPr>
          <w:rFonts w:asciiTheme="majorBidi" w:hAnsiTheme="majorBidi" w:cstheme="majorBidi"/>
          <w:i/>
          <w:iCs/>
        </w:rPr>
        <w:t xml:space="preserve"> : </w:t>
      </w:r>
      <w:r>
        <w:rPr>
          <w:rFonts w:asciiTheme="majorBidi" w:hAnsiTheme="majorBidi" w:cstheme="majorBidi"/>
          <w:i/>
          <w:iCs/>
        </w:rPr>
        <w:t xml:space="preserve"> Alat Kebersihan Kegiatan Bulanan Kurvey Akbar</w:t>
      </w:r>
    </w:p>
    <w:p w14:paraId="157C008E" w14:textId="77777777" w:rsidR="000303B6" w:rsidRDefault="000303B6" w:rsidP="000303B6">
      <w:pPr>
        <w:pStyle w:val="ListParagraph"/>
        <w:spacing w:before="100" w:beforeAutospacing="1" w:after="100" w:afterAutospacing="1"/>
        <w:rPr>
          <w:lang w:val="en-US"/>
        </w:rPr>
      </w:pPr>
      <w:r>
        <w:rPr>
          <w:noProof/>
          <w:lang w:val="id-ID" w:eastAsia="id-ID"/>
        </w:rPr>
        <w:drawing>
          <wp:anchor distT="0" distB="0" distL="114300" distR="114300" simplePos="0" relativeHeight="251788288" behindDoc="0" locked="0" layoutInCell="1" allowOverlap="1" wp14:anchorId="07FF4F2A" wp14:editId="5518541A">
            <wp:simplePos x="0" y="0"/>
            <wp:positionH relativeFrom="column">
              <wp:posOffset>272387</wp:posOffset>
            </wp:positionH>
            <wp:positionV relativeFrom="paragraph">
              <wp:posOffset>75399</wp:posOffset>
            </wp:positionV>
            <wp:extent cx="3568148" cy="2532983"/>
            <wp:effectExtent l="133350" t="114300" r="146685" b="172720"/>
            <wp:wrapNone/>
            <wp:docPr id="155179867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798676" name="Picture 31"/>
                    <pic:cNvPicPr/>
                  </pic:nvPicPr>
                  <pic:blipFill rotWithShape="1">
                    <a:blip r:embed="rId32">
                      <a:extLst>
                        <a:ext uri="{28A0092B-C50C-407E-A947-70E740481C1C}">
                          <a14:useLocalDpi xmlns:a14="http://schemas.microsoft.com/office/drawing/2010/main" val="0"/>
                        </a:ext>
                      </a:extLst>
                    </a:blip>
                    <a:srcRect l="6151" t="50837" r="-6151" b="16509"/>
                    <a:stretch/>
                  </pic:blipFill>
                  <pic:spPr bwMode="auto">
                    <a:xfrm>
                      <a:off x="0" y="0"/>
                      <a:ext cx="3567265" cy="253235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2E1429" w14:textId="77777777" w:rsidR="000303B6" w:rsidRDefault="000303B6" w:rsidP="000303B6">
      <w:pPr>
        <w:pStyle w:val="ListParagraph"/>
        <w:spacing w:before="100" w:beforeAutospacing="1" w:after="100" w:afterAutospacing="1"/>
        <w:rPr>
          <w:lang w:val="en-US"/>
        </w:rPr>
      </w:pPr>
    </w:p>
    <w:p w14:paraId="6FC85B28" w14:textId="77777777" w:rsidR="000303B6" w:rsidRDefault="000303B6" w:rsidP="000303B6">
      <w:pPr>
        <w:pStyle w:val="ListParagraph"/>
        <w:spacing w:before="100" w:beforeAutospacing="1" w:after="100" w:afterAutospacing="1"/>
        <w:rPr>
          <w:lang w:val="en-US"/>
        </w:rPr>
      </w:pPr>
    </w:p>
    <w:p w14:paraId="745E0DCE" w14:textId="77777777" w:rsidR="000303B6" w:rsidRDefault="000303B6" w:rsidP="000303B6">
      <w:pPr>
        <w:pStyle w:val="ListParagraph"/>
        <w:spacing w:before="100" w:beforeAutospacing="1" w:after="100" w:afterAutospacing="1"/>
        <w:rPr>
          <w:lang w:val="en-US"/>
        </w:rPr>
      </w:pPr>
    </w:p>
    <w:p w14:paraId="574496D7" w14:textId="77777777" w:rsidR="000303B6" w:rsidRDefault="000303B6" w:rsidP="000303B6">
      <w:pPr>
        <w:pStyle w:val="ListParagraph"/>
        <w:spacing w:before="100" w:beforeAutospacing="1" w:after="100" w:afterAutospacing="1"/>
        <w:rPr>
          <w:lang w:val="en-US"/>
        </w:rPr>
      </w:pPr>
    </w:p>
    <w:p w14:paraId="7D5B8B72" w14:textId="77777777" w:rsidR="000303B6" w:rsidRDefault="000303B6" w:rsidP="000303B6">
      <w:pPr>
        <w:pStyle w:val="ListParagraph"/>
        <w:spacing w:before="100" w:beforeAutospacing="1" w:after="100" w:afterAutospacing="1"/>
        <w:rPr>
          <w:lang w:val="en-US"/>
        </w:rPr>
      </w:pPr>
    </w:p>
    <w:p w14:paraId="3C019059" w14:textId="77777777" w:rsidR="000303B6" w:rsidRDefault="000303B6" w:rsidP="000303B6">
      <w:pPr>
        <w:spacing w:line="360" w:lineRule="auto"/>
        <w:rPr>
          <w:rFonts w:asciiTheme="majorBidi" w:hAnsiTheme="majorBidi" w:cstheme="majorBidi"/>
          <w:i/>
          <w:iCs/>
        </w:rPr>
      </w:pPr>
    </w:p>
    <w:p w14:paraId="230B6A72" w14:textId="77777777" w:rsidR="000303B6" w:rsidRDefault="000303B6" w:rsidP="000303B6">
      <w:pPr>
        <w:spacing w:line="360" w:lineRule="auto"/>
        <w:rPr>
          <w:rFonts w:asciiTheme="majorBidi" w:hAnsiTheme="majorBidi" w:cstheme="majorBidi"/>
          <w:i/>
          <w:iCs/>
        </w:rPr>
      </w:pPr>
    </w:p>
    <w:p w14:paraId="5DE7ED14" w14:textId="77777777" w:rsidR="000303B6" w:rsidRDefault="000303B6" w:rsidP="008E3D1B">
      <w:pPr>
        <w:spacing w:line="360" w:lineRule="auto"/>
        <w:rPr>
          <w:rFonts w:asciiTheme="majorBidi" w:hAnsiTheme="majorBidi" w:cstheme="majorBidi"/>
          <w:i/>
          <w:iCs/>
        </w:rPr>
      </w:pPr>
    </w:p>
    <w:p w14:paraId="5A11A809" w14:textId="77777777" w:rsidR="000303B6" w:rsidRDefault="000303B6" w:rsidP="008E3D1B">
      <w:pPr>
        <w:spacing w:line="360" w:lineRule="auto"/>
        <w:rPr>
          <w:rFonts w:asciiTheme="majorBidi" w:hAnsiTheme="majorBidi" w:cstheme="majorBidi"/>
          <w:i/>
          <w:iCs/>
        </w:rPr>
      </w:pPr>
    </w:p>
    <w:p w14:paraId="0CD422CD" w14:textId="3336783C" w:rsidR="008E3D1B" w:rsidRDefault="008E3D1B" w:rsidP="008E3D1B">
      <w:pPr>
        <w:spacing w:line="360" w:lineRule="auto"/>
        <w:rPr>
          <w:lang w:val="en-US"/>
        </w:rPr>
      </w:pPr>
      <w:r>
        <w:rPr>
          <w:noProof/>
          <w:lang w:val="id-ID" w:eastAsia="id-ID"/>
        </w:rPr>
        <w:lastRenderedPageBreak/>
        <w:drawing>
          <wp:anchor distT="0" distB="0" distL="114300" distR="114300" simplePos="0" relativeHeight="251764736" behindDoc="0" locked="0" layoutInCell="1" allowOverlap="1" wp14:anchorId="5498B77D" wp14:editId="51260363">
            <wp:simplePos x="0" y="0"/>
            <wp:positionH relativeFrom="column">
              <wp:posOffset>697783</wp:posOffset>
            </wp:positionH>
            <wp:positionV relativeFrom="paragraph">
              <wp:posOffset>-217281</wp:posOffset>
            </wp:positionV>
            <wp:extent cx="2381885" cy="3707765"/>
            <wp:effectExtent l="124460" t="116840" r="117475" b="142875"/>
            <wp:wrapNone/>
            <wp:docPr id="210751477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514773" name="Picture 32"/>
                    <pic:cNvPicPr/>
                  </pic:nvPicPr>
                  <pic:blipFill rotWithShape="1">
                    <a:blip r:embed="rId33" cstate="print">
                      <a:extLst>
                        <a:ext uri="{28A0092B-C50C-407E-A947-70E740481C1C}">
                          <a14:useLocalDpi xmlns:a14="http://schemas.microsoft.com/office/drawing/2010/main" val="0"/>
                        </a:ext>
                      </a:extLst>
                    </a:blip>
                    <a:srcRect l="30138" t="13595" r="15211" b="735"/>
                    <a:stretch/>
                  </pic:blipFill>
                  <pic:spPr bwMode="auto">
                    <a:xfrm rot="5400000">
                      <a:off x="0" y="0"/>
                      <a:ext cx="2381885" cy="37077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A3F88">
        <w:rPr>
          <w:rFonts w:asciiTheme="majorBidi" w:hAnsiTheme="majorBidi" w:cstheme="majorBidi"/>
          <w:i/>
          <w:iCs/>
        </w:rPr>
        <w:t>Gambar</w:t>
      </w:r>
      <w:r>
        <w:rPr>
          <w:rFonts w:asciiTheme="majorBidi" w:hAnsiTheme="majorBidi" w:cstheme="majorBidi"/>
          <w:i/>
          <w:iCs/>
        </w:rPr>
        <w:t xml:space="preserve"> </w:t>
      </w:r>
      <w:r w:rsidR="009B2C4B">
        <w:rPr>
          <w:rFonts w:asciiTheme="majorBidi" w:hAnsiTheme="majorBidi" w:cstheme="majorBidi"/>
          <w:i/>
          <w:iCs/>
        </w:rPr>
        <w:t>1</w:t>
      </w:r>
      <w:r w:rsidR="000303B6">
        <w:rPr>
          <w:rFonts w:asciiTheme="majorBidi" w:hAnsiTheme="majorBidi" w:cstheme="majorBidi"/>
          <w:i/>
          <w:iCs/>
        </w:rPr>
        <w:t>1</w:t>
      </w:r>
      <w:r>
        <w:rPr>
          <w:rFonts w:asciiTheme="majorBidi" w:hAnsiTheme="majorBidi" w:cstheme="majorBidi"/>
          <w:i/>
          <w:iCs/>
        </w:rPr>
        <w:t xml:space="preserve"> </w:t>
      </w:r>
      <w:r w:rsidRPr="003A3F88">
        <w:rPr>
          <w:rFonts w:asciiTheme="majorBidi" w:hAnsiTheme="majorBidi" w:cstheme="majorBidi"/>
          <w:i/>
          <w:iCs/>
        </w:rPr>
        <w:t xml:space="preserve"> : </w:t>
      </w:r>
      <w:r>
        <w:rPr>
          <w:rFonts w:asciiTheme="majorBidi" w:hAnsiTheme="majorBidi" w:cstheme="majorBidi"/>
          <w:i/>
          <w:iCs/>
        </w:rPr>
        <w:t xml:space="preserve"> Kegiatan Triwulan Evaluasi Program Kegiatan</w:t>
      </w:r>
    </w:p>
    <w:p w14:paraId="55E3522B" w14:textId="44487BF2" w:rsidR="008E3D1B" w:rsidRDefault="008E3D1B" w:rsidP="000E7AB8">
      <w:pPr>
        <w:spacing w:line="360" w:lineRule="auto"/>
        <w:rPr>
          <w:rFonts w:asciiTheme="majorBidi" w:hAnsiTheme="majorBidi" w:cstheme="majorBidi"/>
          <w:i/>
          <w:iCs/>
        </w:rPr>
      </w:pPr>
    </w:p>
    <w:p w14:paraId="1416068F" w14:textId="77777777" w:rsidR="008E3D1B" w:rsidRDefault="008E3D1B" w:rsidP="000E7AB8">
      <w:pPr>
        <w:spacing w:line="360" w:lineRule="auto"/>
        <w:rPr>
          <w:rFonts w:asciiTheme="majorBidi" w:hAnsiTheme="majorBidi" w:cstheme="majorBidi"/>
          <w:i/>
          <w:iCs/>
        </w:rPr>
      </w:pPr>
    </w:p>
    <w:p w14:paraId="099A94D7" w14:textId="77777777" w:rsidR="008E3D1B" w:rsidRDefault="008E3D1B" w:rsidP="000E7AB8">
      <w:pPr>
        <w:spacing w:line="360" w:lineRule="auto"/>
        <w:rPr>
          <w:rFonts w:asciiTheme="majorBidi" w:hAnsiTheme="majorBidi" w:cstheme="majorBidi"/>
          <w:i/>
          <w:iCs/>
        </w:rPr>
      </w:pPr>
    </w:p>
    <w:p w14:paraId="3DB6193F" w14:textId="77777777" w:rsidR="008E3D1B" w:rsidRDefault="008E3D1B" w:rsidP="000E7AB8">
      <w:pPr>
        <w:spacing w:line="360" w:lineRule="auto"/>
        <w:rPr>
          <w:rFonts w:asciiTheme="majorBidi" w:hAnsiTheme="majorBidi" w:cstheme="majorBidi"/>
          <w:i/>
          <w:iCs/>
        </w:rPr>
      </w:pPr>
    </w:p>
    <w:p w14:paraId="4B6482FC" w14:textId="77777777" w:rsidR="008E3D1B" w:rsidRDefault="008E3D1B" w:rsidP="000E7AB8">
      <w:pPr>
        <w:spacing w:line="360" w:lineRule="auto"/>
        <w:rPr>
          <w:rFonts w:asciiTheme="majorBidi" w:hAnsiTheme="majorBidi" w:cstheme="majorBidi"/>
          <w:i/>
          <w:iCs/>
        </w:rPr>
      </w:pPr>
    </w:p>
    <w:p w14:paraId="6509B31E" w14:textId="77777777" w:rsidR="008E3D1B" w:rsidRDefault="008E3D1B" w:rsidP="000E7AB8">
      <w:pPr>
        <w:spacing w:line="360" w:lineRule="auto"/>
        <w:rPr>
          <w:rFonts w:asciiTheme="majorBidi" w:hAnsiTheme="majorBidi" w:cstheme="majorBidi"/>
          <w:i/>
          <w:iCs/>
        </w:rPr>
      </w:pPr>
    </w:p>
    <w:p w14:paraId="0EDA60DE" w14:textId="77777777" w:rsidR="008E3D1B" w:rsidRDefault="008E3D1B" w:rsidP="000E7AB8">
      <w:pPr>
        <w:spacing w:line="360" w:lineRule="auto"/>
        <w:rPr>
          <w:rFonts w:asciiTheme="majorBidi" w:hAnsiTheme="majorBidi" w:cstheme="majorBidi"/>
          <w:i/>
          <w:iCs/>
        </w:rPr>
      </w:pPr>
    </w:p>
    <w:p w14:paraId="53766C6E" w14:textId="77777777" w:rsidR="008E3D1B" w:rsidRDefault="008E3D1B" w:rsidP="000E7AB8">
      <w:pPr>
        <w:spacing w:line="360" w:lineRule="auto"/>
        <w:rPr>
          <w:rFonts w:asciiTheme="majorBidi" w:hAnsiTheme="majorBidi" w:cstheme="majorBidi"/>
          <w:i/>
          <w:iCs/>
        </w:rPr>
      </w:pPr>
    </w:p>
    <w:p w14:paraId="557AD02F" w14:textId="77777777" w:rsidR="000303B6" w:rsidRDefault="000303B6" w:rsidP="000303B6">
      <w:pPr>
        <w:spacing w:line="360" w:lineRule="auto"/>
        <w:rPr>
          <w:rFonts w:asciiTheme="majorBidi" w:hAnsiTheme="majorBidi" w:cstheme="majorBidi"/>
          <w:i/>
          <w:iCs/>
        </w:rPr>
      </w:pPr>
    </w:p>
    <w:p w14:paraId="60A34B22" w14:textId="77777777" w:rsidR="000303B6" w:rsidRDefault="000303B6" w:rsidP="000303B6">
      <w:pPr>
        <w:spacing w:line="360" w:lineRule="auto"/>
        <w:rPr>
          <w:rFonts w:asciiTheme="majorBidi" w:hAnsiTheme="majorBidi" w:cstheme="majorBidi"/>
          <w:i/>
          <w:iCs/>
        </w:rPr>
      </w:pPr>
    </w:p>
    <w:p w14:paraId="4D9CE861" w14:textId="0026AB69" w:rsidR="000303B6" w:rsidRDefault="00F52E73" w:rsidP="000303B6">
      <w:pPr>
        <w:spacing w:line="360" w:lineRule="auto"/>
        <w:rPr>
          <w:rFonts w:asciiTheme="majorBidi" w:hAnsiTheme="majorBidi" w:cstheme="majorBidi"/>
          <w:i/>
          <w:iCs/>
        </w:rPr>
      </w:pPr>
      <w:r>
        <w:rPr>
          <w:noProof/>
          <w:lang w:val="id-ID" w:eastAsia="id-ID"/>
        </w:rPr>
        <w:drawing>
          <wp:anchor distT="0" distB="0" distL="114300" distR="114300" simplePos="0" relativeHeight="251786240" behindDoc="0" locked="0" layoutInCell="1" allowOverlap="1" wp14:anchorId="3A19D1DB" wp14:editId="361CBE8C">
            <wp:simplePos x="0" y="0"/>
            <wp:positionH relativeFrom="column">
              <wp:posOffset>779145</wp:posOffset>
            </wp:positionH>
            <wp:positionV relativeFrom="paragraph">
              <wp:posOffset>200025</wp:posOffset>
            </wp:positionV>
            <wp:extent cx="2320290" cy="3611880"/>
            <wp:effectExtent l="116205" t="93345" r="120015" b="158115"/>
            <wp:wrapNone/>
            <wp:docPr id="98333740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337405" name="Picture 32"/>
                    <pic:cNvPicPr/>
                  </pic:nvPicPr>
                  <pic:blipFill>
                    <a:blip r:embed="rId34" cstate="print">
                      <a:extLst>
                        <a:ext uri="{28A0092B-C50C-407E-A947-70E740481C1C}">
                          <a14:useLocalDpi xmlns:a14="http://schemas.microsoft.com/office/drawing/2010/main" val="0"/>
                        </a:ext>
                      </a:extLst>
                    </a:blip>
                    <a:srcRect t="14136" b="14136"/>
                    <a:stretch>
                      <a:fillRect/>
                    </a:stretch>
                  </pic:blipFill>
                  <pic:spPr bwMode="auto">
                    <a:xfrm rot="16200000">
                      <a:off x="0" y="0"/>
                      <a:ext cx="2320290" cy="36118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A66088" w14:textId="17D5CD03" w:rsidR="000303B6" w:rsidRDefault="000303B6" w:rsidP="000303B6">
      <w:pPr>
        <w:spacing w:line="360" w:lineRule="auto"/>
        <w:rPr>
          <w:lang w:val="en-US"/>
        </w:rPr>
      </w:pPr>
      <w:r w:rsidRPr="003A3F88">
        <w:rPr>
          <w:rFonts w:asciiTheme="majorBidi" w:hAnsiTheme="majorBidi" w:cstheme="majorBidi"/>
          <w:i/>
          <w:iCs/>
        </w:rPr>
        <w:t>Gambar</w:t>
      </w:r>
      <w:r>
        <w:rPr>
          <w:rFonts w:asciiTheme="majorBidi" w:hAnsiTheme="majorBidi" w:cstheme="majorBidi"/>
          <w:i/>
          <w:iCs/>
        </w:rPr>
        <w:t xml:space="preserve"> 12 </w:t>
      </w:r>
      <w:r w:rsidRPr="003A3F88">
        <w:rPr>
          <w:rFonts w:asciiTheme="majorBidi" w:hAnsiTheme="majorBidi" w:cstheme="majorBidi"/>
          <w:i/>
          <w:iCs/>
        </w:rPr>
        <w:t xml:space="preserve"> : </w:t>
      </w:r>
      <w:r>
        <w:rPr>
          <w:rFonts w:asciiTheme="majorBidi" w:hAnsiTheme="majorBidi" w:cstheme="majorBidi"/>
          <w:i/>
          <w:iCs/>
        </w:rPr>
        <w:t xml:space="preserve"> Notulensi Kegiatan Triwulan Evaluasi Program Kegiatan</w:t>
      </w:r>
    </w:p>
    <w:p w14:paraId="05D20632" w14:textId="77777777" w:rsidR="000303B6" w:rsidRDefault="000303B6" w:rsidP="000303B6">
      <w:pPr>
        <w:spacing w:line="360" w:lineRule="auto"/>
        <w:rPr>
          <w:rFonts w:asciiTheme="majorBidi" w:hAnsiTheme="majorBidi" w:cstheme="majorBidi"/>
          <w:i/>
          <w:iCs/>
        </w:rPr>
      </w:pPr>
    </w:p>
    <w:p w14:paraId="654455E6" w14:textId="77777777" w:rsidR="000303B6" w:rsidRDefault="000303B6" w:rsidP="000303B6">
      <w:pPr>
        <w:spacing w:line="360" w:lineRule="auto"/>
        <w:rPr>
          <w:rFonts w:asciiTheme="majorBidi" w:hAnsiTheme="majorBidi" w:cstheme="majorBidi"/>
          <w:i/>
          <w:iCs/>
        </w:rPr>
      </w:pPr>
    </w:p>
    <w:p w14:paraId="09A03911" w14:textId="77777777" w:rsidR="000303B6" w:rsidRDefault="000303B6" w:rsidP="000303B6">
      <w:pPr>
        <w:spacing w:line="360" w:lineRule="auto"/>
        <w:rPr>
          <w:rFonts w:asciiTheme="majorBidi" w:hAnsiTheme="majorBidi" w:cstheme="majorBidi"/>
          <w:i/>
          <w:iCs/>
        </w:rPr>
      </w:pPr>
    </w:p>
    <w:p w14:paraId="62B9F2DA" w14:textId="77777777" w:rsidR="000303B6" w:rsidRDefault="000303B6" w:rsidP="000303B6">
      <w:pPr>
        <w:spacing w:line="360" w:lineRule="auto"/>
        <w:rPr>
          <w:rFonts w:asciiTheme="majorBidi" w:hAnsiTheme="majorBidi" w:cstheme="majorBidi"/>
          <w:i/>
          <w:iCs/>
        </w:rPr>
      </w:pPr>
    </w:p>
    <w:p w14:paraId="12A67F72" w14:textId="77777777" w:rsidR="000303B6" w:rsidRDefault="000303B6" w:rsidP="000303B6">
      <w:pPr>
        <w:spacing w:line="360" w:lineRule="auto"/>
        <w:rPr>
          <w:rFonts w:asciiTheme="majorBidi" w:hAnsiTheme="majorBidi" w:cstheme="majorBidi"/>
          <w:i/>
          <w:iCs/>
        </w:rPr>
      </w:pPr>
    </w:p>
    <w:p w14:paraId="1874019F" w14:textId="77777777" w:rsidR="000303B6" w:rsidRDefault="000303B6" w:rsidP="000303B6">
      <w:pPr>
        <w:spacing w:line="360" w:lineRule="auto"/>
        <w:rPr>
          <w:rFonts w:asciiTheme="majorBidi" w:hAnsiTheme="majorBidi" w:cstheme="majorBidi"/>
          <w:i/>
          <w:iCs/>
        </w:rPr>
      </w:pPr>
    </w:p>
    <w:p w14:paraId="356EF5FF" w14:textId="77777777" w:rsidR="000303B6" w:rsidRDefault="000303B6" w:rsidP="000303B6">
      <w:pPr>
        <w:spacing w:line="360" w:lineRule="auto"/>
        <w:rPr>
          <w:rFonts w:asciiTheme="majorBidi" w:hAnsiTheme="majorBidi" w:cstheme="majorBidi"/>
          <w:i/>
          <w:iCs/>
        </w:rPr>
      </w:pPr>
    </w:p>
    <w:p w14:paraId="7CE00B2E" w14:textId="77777777" w:rsidR="000303B6" w:rsidRDefault="000303B6" w:rsidP="000303B6">
      <w:pPr>
        <w:spacing w:line="360" w:lineRule="auto"/>
        <w:rPr>
          <w:rFonts w:asciiTheme="majorBidi" w:hAnsiTheme="majorBidi" w:cstheme="majorBidi"/>
          <w:i/>
          <w:iCs/>
        </w:rPr>
      </w:pPr>
    </w:p>
    <w:p w14:paraId="21B25664" w14:textId="77777777" w:rsidR="008E3D1B" w:rsidRDefault="008E3D1B" w:rsidP="000E7AB8">
      <w:pPr>
        <w:spacing w:line="360" w:lineRule="auto"/>
        <w:rPr>
          <w:rFonts w:asciiTheme="majorBidi" w:hAnsiTheme="majorBidi" w:cstheme="majorBidi"/>
          <w:i/>
          <w:iCs/>
        </w:rPr>
      </w:pPr>
    </w:p>
    <w:p w14:paraId="190E2924" w14:textId="612DE07E" w:rsidR="000E7AB8" w:rsidRPr="003A3F88" w:rsidRDefault="000E7AB8" w:rsidP="000E7AB8">
      <w:pPr>
        <w:spacing w:line="360" w:lineRule="auto"/>
        <w:rPr>
          <w:rFonts w:asciiTheme="majorBidi" w:hAnsiTheme="majorBidi" w:cstheme="majorBidi"/>
          <w:i/>
          <w:iCs/>
        </w:rPr>
      </w:pPr>
      <w:r w:rsidRPr="003A3F88">
        <w:rPr>
          <w:rFonts w:asciiTheme="majorBidi" w:hAnsiTheme="majorBidi" w:cstheme="majorBidi"/>
          <w:i/>
          <w:iCs/>
        </w:rPr>
        <w:lastRenderedPageBreak/>
        <w:t>Gambar</w:t>
      </w:r>
      <w:r w:rsidR="009B2C4B">
        <w:rPr>
          <w:rFonts w:asciiTheme="majorBidi" w:hAnsiTheme="majorBidi" w:cstheme="majorBidi"/>
          <w:i/>
          <w:iCs/>
        </w:rPr>
        <w:t xml:space="preserve"> 1</w:t>
      </w:r>
      <w:r w:rsidR="000303B6">
        <w:rPr>
          <w:rFonts w:asciiTheme="majorBidi" w:hAnsiTheme="majorBidi" w:cstheme="majorBidi"/>
          <w:i/>
          <w:iCs/>
        </w:rPr>
        <w:t>3</w:t>
      </w:r>
      <w:r>
        <w:rPr>
          <w:rFonts w:asciiTheme="majorBidi" w:hAnsiTheme="majorBidi" w:cstheme="majorBidi"/>
          <w:i/>
          <w:iCs/>
        </w:rPr>
        <w:t xml:space="preserve"> </w:t>
      </w:r>
      <w:r w:rsidRPr="003A3F88">
        <w:rPr>
          <w:rFonts w:asciiTheme="majorBidi" w:hAnsiTheme="majorBidi" w:cstheme="majorBidi"/>
          <w:i/>
          <w:iCs/>
        </w:rPr>
        <w:t xml:space="preserve"> : </w:t>
      </w:r>
      <w:r>
        <w:rPr>
          <w:rFonts w:asciiTheme="majorBidi" w:hAnsiTheme="majorBidi" w:cstheme="majorBidi"/>
          <w:i/>
          <w:iCs/>
        </w:rPr>
        <w:t xml:space="preserve">Kegiatan </w:t>
      </w:r>
      <w:r w:rsidR="001C5462">
        <w:rPr>
          <w:rFonts w:asciiTheme="majorBidi" w:hAnsiTheme="majorBidi" w:cstheme="majorBidi"/>
          <w:i/>
          <w:iCs/>
        </w:rPr>
        <w:t xml:space="preserve">Tahunan </w:t>
      </w:r>
      <w:r w:rsidR="00F27623">
        <w:rPr>
          <w:rFonts w:asciiTheme="majorBidi" w:hAnsiTheme="majorBidi" w:cstheme="majorBidi"/>
          <w:i/>
          <w:iCs/>
        </w:rPr>
        <w:t xml:space="preserve">Bersama Warga dalam Hari </w:t>
      </w:r>
      <w:r w:rsidR="000023BF">
        <w:rPr>
          <w:rFonts w:asciiTheme="majorBidi" w:hAnsiTheme="majorBidi" w:cstheme="majorBidi"/>
          <w:i/>
          <w:iCs/>
        </w:rPr>
        <w:t xml:space="preserve">raya </w:t>
      </w:r>
      <w:r w:rsidR="00F27623">
        <w:rPr>
          <w:rFonts w:asciiTheme="majorBidi" w:hAnsiTheme="majorBidi" w:cstheme="majorBidi"/>
          <w:i/>
          <w:iCs/>
        </w:rPr>
        <w:t xml:space="preserve">Qurban </w:t>
      </w:r>
    </w:p>
    <w:p w14:paraId="21D8E677" w14:textId="5833FAB9" w:rsidR="000E7AB8" w:rsidRDefault="00790E45" w:rsidP="00DD0F8D">
      <w:pPr>
        <w:pStyle w:val="ListParagraph"/>
        <w:spacing w:before="100" w:beforeAutospacing="1" w:after="100" w:afterAutospacing="1"/>
        <w:rPr>
          <w:lang w:val="en-US"/>
        </w:rPr>
      </w:pPr>
      <w:r>
        <w:rPr>
          <w:noProof/>
          <w:lang w:val="id-ID" w:eastAsia="id-ID"/>
        </w:rPr>
        <w:drawing>
          <wp:anchor distT="0" distB="0" distL="114300" distR="114300" simplePos="0" relativeHeight="251696128" behindDoc="0" locked="0" layoutInCell="1" allowOverlap="1" wp14:anchorId="7788C9E1" wp14:editId="109DED5F">
            <wp:simplePos x="0" y="0"/>
            <wp:positionH relativeFrom="column">
              <wp:posOffset>43787</wp:posOffset>
            </wp:positionH>
            <wp:positionV relativeFrom="paragraph">
              <wp:posOffset>105852</wp:posOffset>
            </wp:positionV>
            <wp:extent cx="3635181" cy="2335695"/>
            <wp:effectExtent l="114300" t="95250" r="137160" b="160020"/>
            <wp:wrapNone/>
            <wp:docPr id="886486700" name="Picture 32" descr="A group of people working on a piece of w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486700" name="Picture 32" descr="A group of people working on a piece of wood&#10;&#10;Description automatically generated"/>
                    <pic:cNvPicPr/>
                  </pic:nvPicPr>
                  <pic:blipFill rotWithShape="1">
                    <a:blip r:embed="rId35" cstate="print">
                      <a:extLst>
                        <a:ext uri="{28A0092B-C50C-407E-A947-70E740481C1C}">
                          <a14:useLocalDpi xmlns:a14="http://schemas.microsoft.com/office/drawing/2010/main" val="0"/>
                        </a:ext>
                      </a:extLst>
                    </a:blip>
                    <a:srcRect t="47520" b="13284"/>
                    <a:stretch/>
                  </pic:blipFill>
                  <pic:spPr bwMode="auto">
                    <a:xfrm>
                      <a:off x="0" y="0"/>
                      <a:ext cx="3630749" cy="233284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FC1AF8" w14:textId="007B4A40" w:rsidR="001D4B31" w:rsidRDefault="001D4B31" w:rsidP="00DD0F8D">
      <w:pPr>
        <w:pStyle w:val="ListParagraph"/>
        <w:spacing w:before="100" w:beforeAutospacing="1" w:after="100" w:afterAutospacing="1"/>
        <w:rPr>
          <w:lang w:val="en-US"/>
        </w:rPr>
      </w:pPr>
    </w:p>
    <w:p w14:paraId="54864ACF" w14:textId="6B3D97CD" w:rsidR="001D4B31" w:rsidRDefault="001D4B31" w:rsidP="00DD0F8D">
      <w:pPr>
        <w:pStyle w:val="ListParagraph"/>
        <w:spacing w:before="100" w:beforeAutospacing="1" w:after="100" w:afterAutospacing="1"/>
        <w:rPr>
          <w:lang w:val="en-US"/>
        </w:rPr>
      </w:pPr>
    </w:p>
    <w:p w14:paraId="38DF03A1" w14:textId="7B506157" w:rsidR="001D4B31" w:rsidRDefault="001D4B31" w:rsidP="00DD0F8D">
      <w:pPr>
        <w:pStyle w:val="ListParagraph"/>
        <w:spacing w:before="100" w:beforeAutospacing="1" w:after="100" w:afterAutospacing="1"/>
        <w:rPr>
          <w:lang w:val="en-US"/>
        </w:rPr>
      </w:pPr>
    </w:p>
    <w:p w14:paraId="7B4E33B4" w14:textId="1D25DAEE" w:rsidR="001D4B31" w:rsidRDefault="001D4B31" w:rsidP="00DD0F8D">
      <w:pPr>
        <w:pStyle w:val="ListParagraph"/>
        <w:spacing w:before="100" w:beforeAutospacing="1" w:after="100" w:afterAutospacing="1"/>
        <w:rPr>
          <w:lang w:val="en-US"/>
        </w:rPr>
      </w:pPr>
    </w:p>
    <w:p w14:paraId="02A04278" w14:textId="2ED77207" w:rsidR="001D4B31" w:rsidRDefault="001D4B31" w:rsidP="00DD0F8D">
      <w:pPr>
        <w:pStyle w:val="ListParagraph"/>
        <w:spacing w:before="100" w:beforeAutospacing="1" w:after="100" w:afterAutospacing="1"/>
        <w:rPr>
          <w:lang w:val="en-US"/>
        </w:rPr>
      </w:pPr>
    </w:p>
    <w:p w14:paraId="1EBD82BE" w14:textId="3A8177F5" w:rsidR="001D4B31" w:rsidRDefault="001D4B31" w:rsidP="00DD0F8D">
      <w:pPr>
        <w:pStyle w:val="ListParagraph"/>
        <w:spacing w:before="100" w:beforeAutospacing="1" w:after="100" w:afterAutospacing="1"/>
        <w:rPr>
          <w:lang w:val="en-US"/>
        </w:rPr>
      </w:pPr>
    </w:p>
    <w:p w14:paraId="20BAFEA8" w14:textId="4619DAA1" w:rsidR="001D4B31" w:rsidRDefault="001D4B31" w:rsidP="00DD0F8D">
      <w:pPr>
        <w:pStyle w:val="ListParagraph"/>
        <w:spacing w:before="100" w:beforeAutospacing="1" w:after="100" w:afterAutospacing="1"/>
        <w:rPr>
          <w:lang w:val="en-US"/>
        </w:rPr>
      </w:pPr>
    </w:p>
    <w:p w14:paraId="5A09D46E" w14:textId="76D279CF" w:rsidR="001D4B31" w:rsidRDefault="001D4B31" w:rsidP="00DD0F8D">
      <w:pPr>
        <w:pStyle w:val="ListParagraph"/>
        <w:spacing w:before="100" w:beforeAutospacing="1" w:after="100" w:afterAutospacing="1"/>
        <w:rPr>
          <w:lang w:val="en-US"/>
        </w:rPr>
      </w:pPr>
    </w:p>
    <w:p w14:paraId="3D165F4D" w14:textId="77777777" w:rsidR="000303B6" w:rsidRDefault="000303B6" w:rsidP="009B2C4B">
      <w:pPr>
        <w:spacing w:line="360" w:lineRule="auto"/>
        <w:rPr>
          <w:rFonts w:asciiTheme="majorBidi" w:hAnsiTheme="majorBidi" w:cstheme="majorBidi"/>
          <w:i/>
          <w:iCs/>
        </w:rPr>
      </w:pPr>
    </w:p>
    <w:p w14:paraId="4A70CAA8" w14:textId="77777777" w:rsidR="000303B6" w:rsidRPr="00F52E73" w:rsidRDefault="000303B6" w:rsidP="009B2C4B">
      <w:pPr>
        <w:spacing w:line="360" w:lineRule="auto"/>
        <w:rPr>
          <w:rFonts w:asciiTheme="majorBidi" w:hAnsiTheme="majorBidi" w:cstheme="majorBidi"/>
          <w:i/>
          <w:iCs/>
          <w:lang w:val="id-ID"/>
        </w:rPr>
      </w:pPr>
    </w:p>
    <w:p w14:paraId="3715B06E" w14:textId="692BB210" w:rsidR="009B2C4B" w:rsidRPr="003A3F88" w:rsidRDefault="009B2C4B" w:rsidP="009B2C4B">
      <w:pPr>
        <w:spacing w:line="360" w:lineRule="auto"/>
        <w:rPr>
          <w:rFonts w:asciiTheme="majorBidi" w:hAnsiTheme="majorBidi" w:cstheme="majorBidi"/>
          <w:i/>
          <w:iCs/>
        </w:rPr>
      </w:pPr>
      <w:r w:rsidRPr="003A3F88">
        <w:rPr>
          <w:rFonts w:asciiTheme="majorBidi" w:hAnsiTheme="majorBidi" w:cstheme="majorBidi"/>
          <w:i/>
          <w:iCs/>
        </w:rPr>
        <w:t>Gambar</w:t>
      </w:r>
      <w:r>
        <w:rPr>
          <w:rFonts w:asciiTheme="majorBidi" w:hAnsiTheme="majorBidi" w:cstheme="majorBidi"/>
          <w:i/>
          <w:iCs/>
        </w:rPr>
        <w:t xml:space="preserve"> 1</w:t>
      </w:r>
      <w:r w:rsidR="000303B6">
        <w:rPr>
          <w:rFonts w:asciiTheme="majorBidi" w:hAnsiTheme="majorBidi" w:cstheme="majorBidi"/>
          <w:i/>
          <w:iCs/>
        </w:rPr>
        <w:t>4</w:t>
      </w:r>
      <w:r>
        <w:rPr>
          <w:rFonts w:asciiTheme="majorBidi" w:hAnsiTheme="majorBidi" w:cstheme="majorBidi"/>
          <w:i/>
          <w:iCs/>
        </w:rPr>
        <w:t xml:space="preserve"> </w:t>
      </w:r>
      <w:r w:rsidRPr="003A3F88">
        <w:rPr>
          <w:rFonts w:asciiTheme="majorBidi" w:hAnsiTheme="majorBidi" w:cstheme="majorBidi"/>
          <w:i/>
          <w:iCs/>
        </w:rPr>
        <w:t xml:space="preserve"> : </w:t>
      </w:r>
      <w:r>
        <w:rPr>
          <w:rFonts w:asciiTheme="majorBidi" w:hAnsiTheme="majorBidi" w:cstheme="majorBidi"/>
          <w:i/>
          <w:iCs/>
        </w:rPr>
        <w:t xml:space="preserve">Rundown Kegiatan Tahunan Bersama Warga dalam Hari raya Qurban </w:t>
      </w:r>
    </w:p>
    <w:p w14:paraId="561E2B5A" w14:textId="4C5B10C3" w:rsidR="009B2C4B" w:rsidRDefault="00F52E73" w:rsidP="009B2C4B">
      <w:pPr>
        <w:pStyle w:val="ListParagraph"/>
        <w:spacing w:before="100" w:beforeAutospacing="1" w:after="100" w:afterAutospacing="1"/>
        <w:rPr>
          <w:lang w:val="en-US"/>
        </w:rPr>
      </w:pPr>
      <w:r>
        <w:rPr>
          <w:noProof/>
          <w:lang w:val="id-ID" w:eastAsia="id-ID"/>
        </w:rPr>
        <w:drawing>
          <wp:anchor distT="0" distB="0" distL="114300" distR="114300" simplePos="0" relativeHeight="251774976" behindDoc="0" locked="0" layoutInCell="1" allowOverlap="1" wp14:anchorId="3E9DEEEA" wp14:editId="1D66AA01">
            <wp:simplePos x="0" y="0"/>
            <wp:positionH relativeFrom="column">
              <wp:posOffset>128270</wp:posOffset>
            </wp:positionH>
            <wp:positionV relativeFrom="paragraph">
              <wp:posOffset>90805</wp:posOffset>
            </wp:positionV>
            <wp:extent cx="3548380" cy="2279650"/>
            <wp:effectExtent l="133350" t="114300" r="147320" b="158750"/>
            <wp:wrapNone/>
            <wp:docPr id="138819802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98024" name="Picture 32"/>
                    <pic:cNvPicPr/>
                  </pic:nvPicPr>
                  <pic:blipFill rotWithShape="1">
                    <a:blip r:embed="rId36" cstate="print">
                      <a:extLst>
                        <a:ext uri="{28A0092B-C50C-407E-A947-70E740481C1C}">
                          <a14:useLocalDpi xmlns:a14="http://schemas.microsoft.com/office/drawing/2010/main" val="0"/>
                        </a:ext>
                      </a:extLst>
                    </a:blip>
                    <a:srcRect t="28030"/>
                    <a:stretch/>
                  </pic:blipFill>
                  <pic:spPr bwMode="auto">
                    <a:xfrm>
                      <a:off x="0" y="0"/>
                      <a:ext cx="3548380" cy="22796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71F442" w14:textId="77777777" w:rsidR="009B2C4B" w:rsidRDefault="009B2C4B" w:rsidP="009B2C4B">
      <w:pPr>
        <w:pStyle w:val="ListParagraph"/>
        <w:spacing w:before="100" w:beforeAutospacing="1" w:after="100" w:afterAutospacing="1"/>
        <w:rPr>
          <w:lang w:val="en-US"/>
        </w:rPr>
      </w:pPr>
    </w:p>
    <w:p w14:paraId="54B47CA4" w14:textId="77777777" w:rsidR="009B2C4B" w:rsidRDefault="009B2C4B" w:rsidP="009B2C4B">
      <w:pPr>
        <w:pStyle w:val="ListParagraph"/>
        <w:spacing w:before="100" w:beforeAutospacing="1" w:after="100" w:afterAutospacing="1"/>
        <w:rPr>
          <w:lang w:val="en-US"/>
        </w:rPr>
      </w:pPr>
    </w:p>
    <w:p w14:paraId="2B1E724D" w14:textId="77777777" w:rsidR="009B2C4B" w:rsidRDefault="009B2C4B" w:rsidP="009B2C4B">
      <w:pPr>
        <w:pStyle w:val="ListParagraph"/>
        <w:spacing w:before="100" w:beforeAutospacing="1" w:after="100" w:afterAutospacing="1"/>
        <w:rPr>
          <w:lang w:val="en-US"/>
        </w:rPr>
      </w:pPr>
    </w:p>
    <w:p w14:paraId="4A13BBD4" w14:textId="77777777" w:rsidR="009B2C4B" w:rsidRDefault="009B2C4B" w:rsidP="009B2C4B">
      <w:pPr>
        <w:pStyle w:val="ListParagraph"/>
        <w:spacing w:before="100" w:beforeAutospacing="1" w:after="100" w:afterAutospacing="1"/>
        <w:rPr>
          <w:lang w:val="en-US"/>
        </w:rPr>
      </w:pPr>
    </w:p>
    <w:p w14:paraId="72199545" w14:textId="77777777" w:rsidR="009B2C4B" w:rsidRDefault="009B2C4B" w:rsidP="009B2C4B">
      <w:pPr>
        <w:pStyle w:val="ListParagraph"/>
        <w:spacing w:before="100" w:beforeAutospacing="1" w:after="100" w:afterAutospacing="1"/>
        <w:rPr>
          <w:lang w:val="en-US"/>
        </w:rPr>
      </w:pPr>
    </w:p>
    <w:p w14:paraId="5A806F6D" w14:textId="77777777" w:rsidR="009B2C4B" w:rsidRDefault="009B2C4B" w:rsidP="009B2C4B">
      <w:pPr>
        <w:pStyle w:val="ListParagraph"/>
        <w:spacing w:before="100" w:beforeAutospacing="1" w:after="100" w:afterAutospacing="1"/>
        <w:rPr>
          <w:lang w:val="en-US"/>
        </w:rPr>
      </w:pPr>
    </w:p>
    <w:p w14:paraId="0C3F9014" w14:textId="77777777" w:rsidR="009B2C4B" w:rsidRDefault="009B2C4B" w:rsidP="009B2C4B">
      <w:pPr>
        <w:pStyle w:val="ListParagraph"/>
        <w:spacing w:before="100" w:beforeAutospacing="1" w:after="100" w:afterAutospacing="1"/>
        <w:rPr>
          <w:lang w:val="id-ID"/>
        </w:rPr>
      </w:pPr>
    </w:p>
    <w:p w14:paraId="6175076C" w14:textId="77777777" w:rsidR="00F52E73" w:rsidRDefault="00F52E73" w:rsidP="009B2C4B">
      <w:pPr>
        <w:pStyle w:val="ListParagraph"/>
        <w:spacing w:before="100" w:beforeAutospacing="1" w:after="100" w:afterAutospacing="1"/>
        <w:rPr>
          <w:lang w:val="id-ID"/>
        </w:rPr>
      </w:pPr>
    </w:p>
    <w:p w14:paraId="61AAAE99" w14:textId="77777777" w:rsidR="00F52E73" w:rsidRPr="00F52E73" w:rsidRDefault="00F52E73" w:rsidP="009B2C4B">
      <w:pPr>
        <w:pStyle w:val="ListParagraph"/>
        <w:spacing w:before="100" w:beforeAutospacing="1" w:after="100" w:afterAutospacing="1"/>
        <w:rPr>
          <w:lang w:val="id-ID"/>
        </w:rPr>
      </w:pPr>
    </w:p>
    <w:p w14:paraId="46FC39B1" w14:textId="5C8A1BF4" w:rsidR="00790E45" w:rsidRPr="003A3F88" w:rsidRDefault="00790E45" w:rsidP="00790E45">
      <w:pPr>
        <w:spacing w:line="360" w:lineRule="auto"/>
        <w:rPr>
          <w:rFonts w:asciiTheme="majorBidi" w:hAnsiTheme="majorBidi" w:cstheme="majorBidi"/>
          <w:i/>
          <w:iCs/>
        </w:rPr>
      </w:pPr>
      <w:r w:rsidRPr="003A3F88">
        <w:rPr>
          <w:rFonts w:asciiTheme="majorBidi" w:hAnsiTheme="majorBidi" w:cstheme="majorBidi"/>
          <w:i/>
          <w:iCs/>
        </w:rPr>
        <w:lastRenderedPageBreak/>
        <w:t>Gambar</w:t>
      </w:r>
      <w:r>
        <w:rPr>
          <w:rFonts w:asciiTheme="majorBidi" w:hAnsiTheme="majorBidi" w:cstheme="majorBidi"/>
          <w:i/>
          <w:iCs/>
        </w:rPr>
        <w:t xml:space="preserve"> </w:t>
      </w:r>
      <w:r w:rsidR="008E3D1B">
        <w:rPr>
          <w:rFonts w:asciiTheme="majorBidi" w:hAnsiTheme="majorBidi" w:cstheme="majorBidi"/>
          <w:i/>
          <w:iCs/>
        </w:rPr>
        <w:t>1</w:t>
      </w:r>
      <w:r w:rsidR="009B2C4B">
        <w:rPr>
          <w:rFonts w:asciiTheme="majorBidi" w:hAnsiTheme="majorBidi" w:cstheme="majorBidi"/>
          <w:i/>
          <w:iCs/>
        </w:rPr>
        <w:t>5</w:t>
      </w:r>
      <w:r>
        <w:rPr>
          <w:rFonts w:asciiTheme="majorBidi" w:hAnsiTheme="majorBidi" w:cstheme="majorBidi"/>
          <w:i/>
          <w:iCs/>
        </w:rPr>
        <w:t xml:space="preserve"> </w:t>
      </w:r>
      <w:r w:rsidRPr="003A3F88">
        <w:rPr>
          <w:rFonts w:asciiTheme="majorBidi" w:hAnsiTheme="majorBidi" w:cstheme="majorBidi"/>
          <w:i/>
          <w:iCs/>
        </w:rPr>
        <w:t xml:space="preserve"> : </w:t>
      </w:r>
      <w:r>
        <w:rPr>
          <w:rFonts w:asciiTheme="majorBidi" w:hAnsiTheme="majorBidi" w:cstheme="majorBidi"/>
          <w:i/>
          <w:iCs/>
        </w:rPr>
        <w:t xml:space="preserve">Kegiatan Tahunan Amalan ramadhan Kampus berbagi  Makan Sahur </w:t>
      </w:r>
    </w:p>
    <w:p w14:paraId="553E0507" w14:textId="199432C1" w:rsidR="00790E45" w:rsidRDefault="008E3D1B" w:rsidP="00790E45">
      <w:pPr>
        <w:pStyle w:val="ListParagraph"/>
        <w:spacing w:before="100" w:beforeAutospacing="1" w:after="100" w:afterAutospacing="1"/>
        <w:rPr>
          <w:lang w:val="en-US"/>
        </w:rPr>
      </w:pPr>
      <w:r>
        <w:rPr>
          <w:noProof/>
          <w:lang w:val="id-ID" w:eastAsia="id-ID"/>
        </w:rPr>
        <w:drawing>
          <wp:anchor distT="0" distB="0" distL="114300" distR="114300" simplePos="0" relativeHeight="251759616" behindDoc="0" locked="0" layoutInCell="1" allowOverlap="1" wp14:anchorId="49CE5A51" wp14:editId="2240142E">
            <wp:simplePos x="0" y="0"/>
            <wp:positionH relativeFrom="column">
              <wp:posOffset>133240</wp:posOffset>
            </wp:positionH>
            <wp:positionV relativeFrom="paragraph">
              <wp:posOffset>135669</wp:posOffset>
            </wp:positionV>
            <wp:extent cx="3809325" cy="2311475"/>
            <wp:effectExtent l="133350" t="95250" r="134620" b="165100"/>
            <wp:wrapNone/>
            <wp:docPr id="942144693" name="Picture 32" descr="A person in a helmet giving a drink to anothe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144693" name="Picture 32" descr="A person in a helmet giving a drink to another person&#10;&#10;Description automatically generated"/>
                    <pic:cNvPicPr/>
                  </pic:nvPicPr>
                  <pic:blipFill rotWithShape="1">
                    <a:blip r:embed="rId37" cstate="print">
                      <a:extLst>
                        <a:ext uri="{28A0092B-C50C-407E-A947-70E740481C1C}">
                          <a14:useLocalDpi xmlns:a14="http://schemas.microsoft.com/office/drawing/2010/main" val="0"/>
                        </a:ext>
                      </a:extLst>
                    </a:blip>
                    <a:srcRect t="35560" b="18923"/>
                    <a:stretch/>
                  </pic:blipFill>
                  <pic:spPr bwMode="auto">
                    <a:xfrm>
                      <a:off x="0" y="0"/>
                      <a:ext cx="3825964" cy="232157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53D38E" w14:textId="06F59A5A" w:rsidR="00790E45" w:rsidRDefault="00790E45" w:rsidP="00790E45">
      <w:pPr>
        <w:pStyle w:val="ListParagraph"/>
        <w:spacing w:before="100" w:beforeAutospacing="1" w:after="100" w:afterAutospacing="1"/>
        <w:rPr>
          <w:lang w:val="en-US"/>
        </w:rPr>
      </w:pPr>
    </w:p>
    <w:p w14:paraId="75E7CBA5" w14:textId="219F74F6" w:rsidR="00790E45" w:rsidRDefault="00790E45" w:rsidP="00790E45">
      <w:pPr>
        <w:pStyle w:val="ListParagraph"/>
        <w:spacing w:before="100" w:beforeAutospacing="1" w:after="100" w:afterAutospacing="1"/>
        <w:rPr>
          <w:lang w:val="en-US"/>
        </w:rPr>
      </w:pPr>
    </w:p>
    <w:p w14:paraId="587C69B5" w14:textId="2BEBA896" w:rsidR="00790E45" w:rsidRDefault="00790E45" w:rsidP="00790E45">
      <w:pPr>
        <w:pStyle w:val="ListParagraph"/>
        <w:spacing w:before="100" w:beforeAutospacing="1" w:after="100" w:afterAutospacing="1"/>
        <w:rPr>
          <w:lang w:val="en-US"/>
        </w:rPr>
      </w:pPr>
    </w:p>
    <w:p w14:paraId="37F02CD5" w14:textId="5CD18B4F" w:rsidR="00790E45" w:rsidRDefault="00790E45" w:rsidP="00790E45">
      <w:pPr>
        <w:pStyle w:val="ListParagraph"/>
        <w:spacing w:before="100" w:beforeAutospacing="1" w:after="100" w:afterAutospacing="1"/>
        <w:rPr>
          <w:lang w:val="en-US"/>
        </w:rPr>
      </w:pPr>
    </w:p>
    <w:p w14:paraId="13F4A652" w14:textId="77777777" w:rsidR="00790E45" w:rsidRDefault="00790E45" w:rsidP="00790E45">
      <w:pPr>
        <w:pStyle w:val="ListParagraph"/>
        <w:spacing w:before="100" w:beforeAutospacing="1" w:after="100" w:afterAutospacing="1"/>
        <w:rPr>
          <w:lang w:val="en-US"/>
        </w:rPr>
      </w:pPr>
    </w:p>
    <w:p w14:paraId="2B9D6172" w14:textId="2C6B23D6" w:rsidR="00790E45" w:rsidRDefault="00790E45" w:rsidP="00790E45">
      <w:pPr>
        <w:pStyle w:val="ListParagraph"/>
        <w:spacing w:before="100" w:beforeAutospacing="1" w:after="100" w:afterAutospacing="1"/>
        <w:rPr>
          <w:lang w:val="en-US"/>
        </w:rPr>
      </w:pPr>
    </w:p>
    <w:p w14:paraId="4FB01B18" w14:textId="77777777" w:rsidR="00790E45" w:rsidRDefault="00790E45" w:rsidP="00790E45">
      <w:pPr>
        <w:pStyle w:val="ListParagraph"/>
        <w:spacing w:before="100" w:beforeAutospacing="1" w:after="100" w:afterAutospacing="1"/>
        <w:rPr>
          <w:lang w:val="en-US"/>
        </w:rPr>
      </w:pPr>
    </w:p>
    <w:p w14:paraId="320C48E7" w14:textId="28CE9773" w:rsidR="00790E45" w:rsidRDefault="00790E45" w:rsidP="00790E45">
      <w:pPr>
        <w:pStyle w:val="ListParagraph"/>
        <w:spacing w:before="100" w:beforeAutospacing="1" w:after="100" w:afterAutospacing="1"/>
        <w:rPr>
          <w:lang w:val="en-US"/>
        </w:rPr>
      </w:pPr>
    </w:p>
    <w:p w14:paraId="7A62D28C" w14:textId="77777777" w:rsidR="000303B6" w:rsidRDefault="000303B6" w:rsidP="009B2C4B">
      <w:pPr>
        <w:spacing w:before="100" w:beforeAutospacing="1" w:after="100" w:afterAutospacing="1"/>
        <w:rPr>
          <w:rFonts w:asciiTheme="majorBidi" w:hAnsiTheme="majorBidi" w:cstheme="majorBidi"/>
          <w:i/>
          <w:iCs/>
        </w:rPr>
      </w:pPr>
    </w:p>
    <w:p w14:paraId="0EC2E9CB" w14:textId="77777777" w:rsidR="000303B6" w:rsidRDefault="000303B6" w:rsidP="009B2C4B">
      <w:pPr>
        <w:spacing w:before="100" w:beforeAutospacing="1" w:after="100" w:afterAutospacing="1"/>
        <w:rPr>
          <w:rFonts w:asciiTheme="majorBidi" w:hAnsiTheme="majorBidi" w:cstheme="majorBidi"/>
          <w:i/>
          <w:iCs/>
        </w:rPr>
      </w:pPr>
    </w:p>
    <w:p w14:paraId="55A8CF9B" w14:textId="6F562B78" w:rsidR="00790E45" w:rsidRPr="00C4055B" w:rsidRDefault="00F52E73" w:rsidP="009B2C4B">
      <w:pPr>
        <w:spacing w:before="100" w:beforeAutospacing="1" w:after="100" w:afterAutospacing="1"/>
        <w:rPr>
          <w:lang w:val="en-US"/>
        </w:rPr>
      </w:pPr>
      <w:r>
        <w:rPr>
          <w:rFonts w:asciiTheme="majorBidi" w:hAnsiTheme="majorBidi" w:cstheme="majorBidi"/>
          <w:i/>
          <w:iCs/>
          <w:noProof/>
          <w:lang w:val="id-ID" w:eastAsia="id-ID"/>
        </w:rPr>
        <w:drawing>
          <wp:anchor distT="0" distB="0" distL="114300" distR="114300" simplePos="0" relativeHeight="251760640" behindDoc="0" locked="0" layoutInCell="1" allowOverlap="1" wp14:anchorId="133E4737" wp14:editId="5D1C2FE7">
            <wp:simplePos x="0" y="0"/>
            <wp:positionH relativeFrom="column">
              <wp:posOffset>340968</wp:posOffset>
            </wp:positionH>
            <wp:positionV relativeFrom="paragraph">
              <wp:posOffset>480060</wp:posOffset>
            </wp:positionV>
            <wp:extent cx="3577590" cy="2250440"/>
            <wp:effectExtent l="133350" t="114300" r="156210" b="168910"/>
            <wp:wrapNone/>
            <wp:docPr id="89882800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828006" name="Picture 34"/>
                    <pic:cNvPicPr/>
                  </pic:nvPicPr>
                  <pic:blipFill>
                    <a:blip r:embed="rId38" cstate="print">
                      <a:extLst>
                        <a:ext uri="{28A0092B-C50C-407E-A947-70E740481C1C}">
                          <a14:useLocalDpi xmlns:a14="http://schemas.microsoft.com/office/drawing/2010/main" val="0"/>
                        </a:ext>
                      </a:extLst>
                    </a:blip>
                    <a:srcRect t="24890" b="24890"/>
                    <a:stretch>
                      <a:fillRect/>
                    </a:stretch>
                  </pic:blipFill>
                  <pic:spPr bwMode="auto">
                    <a:xfrm>
                      <a:off x="0" y="0"/>
                      <a:ext cx="3577590" cy="22504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90E45" w:rsidRPr="003A3F88">
        <w:rPr>
          <w:rFonts w:asciiTheme="majorBidi" w:hAnsiTheme="majorBidi" w:cstheme="majorBidi"/>
          <w:i/>
          <w:iCs/>
        </w:rPr>
        <w:t>Gambar</w:t>
      </w:r>
      <w:r w:rsidR="00790E45">
        <w:rPr>
          <w:rFonts w:asciiTheme="majorBidi" w:hAnsiTheme="majorBidi" w:cstheme="majorBidi"/>
          <w:i/>
          <w:iCs/>
        </w:rPr>
        <w:t xml:space="preserve"> </w:t>
      </w:r>
      <w:r w:rsidR="00E9594A">
        <w:rPr>
          <w:rFonts w:asciiTheme="majorBidi" w:hAnsiTheme="majorBidi" w:cstheme="majorBidi"/>
          <w:i/>
          <w:iCs/>
        </w:rPr>
        <w:t>1</w:t>
      </w:r>
      <w:r w:rsidR="009B2C4B">
        <w:rPr>
          <w:rFonts w:asciiTheme="majorBidi" w:hAnsiTheme="majorBidi" w:cstheme="majorBidi"/>
          <w:i/>
          <w:iCs/>
        </w:rPr>
        <w:t>6</w:t>
      </w:r>
      <w:r w:rsidR="00790E45">
        <w:rPr>
          <w:rFonts w:asciiTheme="majorBidi" w:hAnsiTheme="majorBidi" w:cstheme="majorBidi"/>
          <w:i/>
          <w:iCs/>
        </w:rPr>
        <w:t xml:space="preserve"> </w:t>
      </w:r>
      <w:r w:rsidR="00790E45" w:rsidRPr="003A3F88">
        <w:rPr>
          <w:rFonts w:asciiTheme="majorBidi" w:hAnsiTheme="majorBidi" w:cstheme="majorBidi"/>
          <w:i/>
          <w:iCs/>
        </w:rPr>
        <w:t xml:space="preserve"> : </w:t>
      </w:r>
      <w:r w:rsidR="009B2C4B">
        <w:rPr>
          <w:rFonts w:asciiTheme="majorBidi" w:hAnsiTheme="majorBidi" w:cstheme="majorBidi"/>
          <w:i/>
          <w:iCs/>
        </w:rPr>
        <w:t xml:space="preserve">Pamflet </w:t>
      </w:r>
      <w:r w:rsidR="00790E45">
        <w:rPr>
          <w:rFonts w:asciiTheme="majorBidi" w:hAnsiTheme="majorBidi" w:cstheme="majorBidi"/>
          <w:i/>
          <w:iCs/>
        </w:rPr>
        <w:t xml:space="preserve">Kegiatan Tahunan </w:t>
      </w:r>
      <w:r w:rsidR="009B2C4B">
        <w:rPr>
          <w:rFonts w:asciiTheme="majorBidi" w:hAnsiTheme="majorBidi" w:cstheme="majorBidi"/>
          <w:i/>
          <w:iCs/>
        </w:rPr>
        <w:t>Amalan Ramadhan Kampus</w:t>
      </w:r>
    </w:p>
    <w:p w14:paraId="48314739" w14:textId="436E08D8" w:rsidR="00790E45" w:rsidRDefault="00790E45" w:rsidP="00790E45">
      <w:pPr>
        <w:pStyle w:val="ListParagraph"/>
        <w:spacing w:before="100" w:beforeAutospacing="1" w:after="100" w:afterAutospacing="1"/>
        <w:rPr>
          <w:lang w:val="en-US"/>
        </w:rPr>
      </w:pPr>
    </w:p>
    <w:p w14:paraId="25862E59" w14:textId="2F849397" w:rsidR="00790E45" w:rsidRDefault="00790E45" w:rsidP="00790E45">
      <w:pPr>
        <w:pStyle w:val="ListParagraph"/>
        <w:spacing w:before="100" w:beforeAutospacing="1" w:after="100" w:afterAutospacing="1"/>
        <w:rPr>
          <w:lang w:val="en-US"/>
        </w:rPr>
      </w:pPr>
    </w:p>
    <w:p w14:paraId="27ACE19A" w14:textId="45F040B7" w:rsidR="00790E45" w:rsidRDefault="00790E45" w:rsidP="00790E45">
      <w:pPr>
        <w:pStyle w:val="ListParagraph"/>
        <w:spacing w:before="100" w:beforeAutospacing="1" w:after="100" w:afterAutospacing="1"/>
        <w:rPr>
          <w:lang w:val="en-US"/>
        </w:rPr>
      </w:pPr>
    </w:p>
    <w:p w14:paraId="2E579F8C" w14:textId="5F3E646E" w:rsidR="00790E45" w:rsidRDefault="00790E45" w:rsidP="00790E45">
      <w:pPr>
        <w:pStyle w:val="ListParagraph"/>
        <w:spacing w:before="100" w:beforeAutospacing="1" w:after="100" w:afterAutospacing="1"/>
        <w:rPr>
          <w:lang w:val="en-US"/>
        </w:rPr>
      </w:pPr>
    </w:p>
    <w:p w14:paraId="72908616" w14:textId="52A595C4" w:rsidR="00790E45" w:rsidRDefault="00790E45" w:rsidP="00790E45">
      <w:pPr>
        <w:pStyle w:val="ListParagraph"/>
        <w:spacing w:before="100" w:beforeAutospacing="1" w:after="100" w:afterAutospacing="1"/>
        <w:rPr>
          <w:lang w:val="en-US"/>
        </w:rPr>
      </w:pPr>
    </w:p>
    <w:p w14:paraId="2D74FE18" w14:textId="26876D6B" w:rsidR="00790E45" w:rsidRDefault="00790E45" w:rsidP="00790E45">
      <w:pPr>
        <w:pStyle w:val="ListParagraph"/>
        <w:spacing w:before="100" w:beforeAutospacing="1" w:after="100" w:afterAutospacing="1"/>
        <w:rPr>
          <w:lang w:val="en-US"/>
        </w:rPr>
      </w:pPr>
    </w:p>
    <w:p w14:paraId="7C449B2F" w14:textId="193A0149" w:rsidR="00790E45" w:rsidRDefault="00790E45" w:rsidP="00790E45">
      <w:pPr>
        <w:pStyle w:val="ListParagraph"/>
        <w:spacing w:before="100" w:beforeAutospacing="1" w:after="100" w:afterAutospacing="1"/>
        <w:rPr>
          <w:lang w:val="en-US"/>
        </w:rPr>
      </w:pPr>
    </w:p>
    <w:p w14:paraId="2C848B76" w14:textId="77777777" w:rsidR="009B2C4B" w:rsidRDefault="009B2C4B" w:rsidP="009B2C4B">
      <w:pPr>
        <w:spacing w:before="100" w:beforeAutospacing="1" w:after="100" w:afterAutospacing="1"/>
        <w:rPr>
          <w:rFonts w:asciiTheme="majorBidi" w:hAnsiTheme="majorBidi" w:cstheme="majorBidi"/>
          <w:i/>
          <w:iCs/>
        </w:rPr>
      </w:pPr>
    </w:p>
    <w:p w14:paraId="7D3D417B" w14:textId="61740A9D" w:rsidR="000303B6" w:rsidRDefault="000303B6" w:rsidP="009B2C4B">
      <w:pPr>
        <w:spacing w:line="360" w:lineRule="auto"/>
        <w:rPr>
          <w:lang w:val="en-US"/>
        </w:rPr>
      </w:pPr>
    </w:p>
    <w:p w14:paraId="3F14B7C7" w14:textId="77777777" w:rsidR="000303B6" w:rsidRDefault="000303B6" w:rsidP="000303B6">
      <w:pPr>
        <w:spacing w:line="360" w:lineRule="auto"/>
        <w:rPr>
          <w:lang w:val="en-US"/>
        </w:rPr>
      </w:pPr>
    </w:p>
    <w:p w14:paraId="18DB1D65" w14:textId="05EF481B" w:rsidR="000303B6" w:rsidRPr="009B2C4B" w:rsidRDefault="000303B6" w:rsidP="000303B6">
      <w:pPr>
        <w:spacing w:line="360" w:lineRule="auto"/>
        <w:rPr>
          <w:lang w:val="en-US"/>
        </w:rPr>
      </w:pPr>
      <w:r w:rsidRPr="003A3F88">
        <w:rPr>
          <w:rFonts w:asciiTheme="majorBidi" w:hAnsiTheme="majorBidi" w:cstheme="majorBidi"/>
          <w:i/>
          <w:iCs/>
        </w:rPr>
        <w:lastRenderedPageBreak/>
        <w:t>Gambar</w:t>
      </w:r>
      <w:r>
        <w:rPr>
          <w:rFonts w:asciiTheme="majorBidi" w:hAnsiTheme="majorBidi" w:cstheme="majorBidi"/>
          <w:i/>
          <w:iCs/>
        </w:rPr>
        <w:t xml:space="preserve"> 17 </w:t>
      </w:r>
      <w:r w:rsidRPr="003A3F88">
        <w:rPr>
          <w:rFonts w:asciiTheme="majorBidi" w:hAnsiTheme="majorBidi" w:cstheme="majorBidi"/>
          <w:i/>
          <w:iCs/>
        </w:rPr>
        <w:t xml:space="preserve"> : </w:t>
      </w:r>
      <w:r>
        <w:rPr>
          <w:rFonts w:asciiTheme="majorBidi" w:hAnsiTheme="majorBidi" w:cstheme="majorBidi"/>
          <w:i/>
          <w:iCs/>
        </w:rPr>
        <w:t>RAB Kegiatan Tahunan Amalan Ramadhan Kampus</w:t>
      </w:r>
    </w:p>
    <w:p w14:paraId="290365D6" w14:textId="77777777" w:rsidR="000303B6" w:rsidRDefault="000303B6" w:rsidP="000303B6">
      <w:pPr>
        <w:spacing w:line="360" w:lineRule="auto"/>
        <w:rPr>
          <w:rFonts w:asciiTheme="majorBidi" w:hAnsiTheme="majorBidi" w:cstheme="majorBidi"/>
          <w:i/>
          <w:iCs/>
        </w:rPr>
      </w:pPr>
      <w:r>
        <w:rPr>
          <w:noProof/>
          <w:lang w:val="id-ID" w:eastAsia="id-ID"/>
        </w:rPr>
        <w:drawing>
          <wp:anchor distT="0" distB="0" distL="114300" distR="114300" simplePos="0" relativeHeight="251790336" behindDoc="0" locked="0" layoutInCell="1" allowOverlap="1" wp14:anchorId="4C612834" wp14:editId="0CB1A1AA">
            <wp:simplePos x="0" y="0"/>
            <wp:positionH relativeFrom="column">
              <wp:posOffset>109286</wp:posOffset>
            </wp:positionH>
            <wp:positionV relativeFrom="paragraph">
              <wp:posOffset>180033</wp:posOffset>
            </wp:positionV>
            <wp:extent cx="3467200" cy="5526770"/>
            <wp:effectExtent l="101600" t="101600" r="101600" b="137795"/>
            <wp:wrapNone/>
            <wp:docPr id="129219761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197618" name="Picture 30"/>
                    <pic:cNvPicPr/>
                  </pic:nvPicPr>
                  <pic:blipFill>
                    <a:blip r:embed="rId39">
                      <a:extLst>
                        <a:ext uri="{28A0092B-C50C-407E-A947-70E740481C1C}">
                          <a14:useLocalDpi xmlns:a14="http://schemas.microsoft.com/office/drawing/2010/main" val="0"/>
                        </a:ext>
                      </a:extLst>
                    </a:blip>
                    <a:srcRect l="8605" r="8605"/>
                    <a:stretch>
                      <a:fillRect/>
                    </a:stretch>
                  </pic:blipFill>
                  <pic:spPr bwMode="auto">
                    <a:xfrm>
                      <a:off x="0" y="0"/>
                      <a:ext cx="3467200" cy="55267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669AC9" w14:textId="77777777" w:rsidR="000303B6" w:rsidRDefault="000303B6" w:rsidP="000303B6">
      <w:pPr>
        <w:spacing w:line="360" w:lineRule="auto"/>
        <w:rPr>
          <w:rFonts w:asciiTheme="majorBidi" w:hAnsiTheme="majorBidi" w:cstheme="majorBidi"/>
          <w:i/>
          <w:iCs/>
        </w:rPr>
      </w:pPr>
    </w:p>
    <w:p w14:paraId="354CD4E8" w14:textId="77777777" w:rsidR="000303B6" w:rsidRDefault="000303B6" w:rsidP="000303B6">
      <w:pPr>
        <w:spacing w:line="360" w:lineRule="auto"/>
        <w:rPr>
          <w:rFonts w:asciiTheme="majorBidi" w:hAnsiTheme="majorBidi" w:cstheme="majorBidi"/>
          <w:i/>
          <w:iCs/>
        </w:rPr>
      </w:pPr>
    </w:p>
    <w:p w14:paraId="5F90917D" w14:textId="77777777" w:rsidR="000303B6" w:rsidRDefault="000303B6" w:rsidP="000303B6">
      <w:pPr>
        <w:spacing w:line="360" w:lineRule="auto"/>
        <w:rPr>
          <w:rFonts w:asciiTheme="majorBidi" w:hAnsiTheme="majorBidi" w:cstheme="majorBidi"/>
          <w:i/>
          <w:iCs/>
        </w:rPr>
      </w:pPr>
    </w:p>
    <w:p w14:paraId="482A44A6" w14:textId="77777777" w:rsidR="000303B6" w:rsidRDefault="000303B6" w:rsidP="000303B6">
      <w:pPr>
        <w:spacing w:line="360" w:lineRule="auto"/>
        <w:rPr>
          <w:rFonts w:asciiTheme="majorBidi" w:hAnsiTheme="majorBidi" w:cstheme="majorBidi"/>
          <w:i/>
          <w:iCs/>
        </w:rPr>
      </w:pPr>
    </w:p>
    <w:p w14:paraId="18985EC9" w14:textId="77777777" w:rsidR="000303B6" w:rsidRDefault="000303B6" w:rsidP="000303B6">
      <w:pPr>
        <w:spacing w:line="360" w:lineRule="auto"/>
        <w:rPr>
          <w:rFonts w:asciiTheme="majorBidi" w:hAnsiTheme="majorBidi" w:cstheme="majorBidi"/>
          <w:i/>
          <w:iCs/>
        </w:rPr>
      </w:pPr>
    </w:p>
    <w:p w14:paraId="28790DA0" w14:textId="77777777" w:rsidR="000303B6" w:rsidRDefault="000303B6" w:rsidP="000303B6">
      <w:pPr>
        <w:spacing w:line="360" w:lineRule="auto"/>
        <w:rPr>
          <w:rFonts w:asciiTheme="majorBidi" w:hAnsiTheme="majorBidi" w:cstheme="majorBidi"/>
          <w:i/>
          <w:iCs/>
        </w:rPr>
      </w:pPr>
    </w:p>
    <w:p w14:paraId="470C8D57" w14:textId="77777777" w:rsidR="000303B6" w:rsidRDefault="000303B6" w:rsidP="000303B6">
      <w:pPr>
        <w:pStyle w:val="Heading1"/>
        <w:jc w:val="left"/>
        <w:rPr>
          <w:lang w:val="en-US"/>
        </w:rPr>
      </w:pPr>
    </w:p>
    <w:p w14:paraId="479710C1" w14:textId="77777777" w:rsidR="000303B6" w:rsidRDefault="000303B6" w:rsidP="000303B6">
      <w:pPr>
        <w:spacing w:line="360" w:lineRule="auto"/>
        <w:rPr>
          <w:rFonts w:asciiTheme="majorBidi" w:hAnsiTheme="majorBidi" w:cstheme="majorBidi"/>
          <w:i/>
          <w:iCs/>
        </w:rPr>
      </w:pPr>
    </w:p>
    <w:p w14:paraId="096AA744" w14:textId="77777777" w:rsidR="000303B6" w:rsidRDefault="000303B6" w:rsidP="000303B6">
      <w:pPr>
        <w:spacing w:line="360" w:lineRule="auto"/>
        <w:rPr>
          <w:rFonts w:asciiTheme="majorBidi" w:hAnsiTheme="majorBidi" w:cstheme="majorBidi"/>
          <w:i/>
          <w:iCs/>
        </w:rPr>
      </w:pPr>
    </w:p>
    <w:p w14:paraId="5B9F8570" w14:textId="77777777" w:rsidR="000303B6" w:rsidRDefault="000303B6" w:rsidP="000303B6">
      <w:pPr>
        <w:spacing w:line="360" w:lineRule="auto"/>
        <w:rPr>
          <w:rFonts w:asciiTheme="majorBidi" w:hAnsiTheme="majorBidi" w:cstheme="majorBidi"/>
          <w:i/>
          <w:iCs/>
        </w:rPr>
      </w:pPr>
    </w:p>
    <w:p w14:paraId="11CEFA33" w14:textId="77777777" w:rsidR="000303B6" w:rsidRDefault="000303B6" w:rsidP="000303B6">
      <w:pPr>
        <w:spacing w:line="360" w:lineRule="auto"/>
        <w:rPr>
          <w:rFonts w:asciiTheme="majorBidi" w:hAnsiTheme="majorBidi" w:cstheme="majorBidi"/>
          <w:i/>
          <w:iCs/>
        </w:rPr>
      </w:pPr>
    </w:p>
    <w:p w14:paraId="2201177E" w14:textId="77777777" w:rsidR="000303B6" w:rsidRDefault="000303B6" w:rsidP="009B2C4B">
      <w:pPr>
        <w:spacing w:line="360" w:lineRule="auto"/>
        <w:rPr>
          <w:rFonts w:asciiTheme="majorBidi" w:hAnsiTheme="majorBidi" w:cstheme="majorBidi"/>
          <w:i/>
          <w:iCs/>
        </w:rPr>
      </w:pPr>
    </w:p>
    <w:p w14:paraId="188F50C2" w14:textId="77777777" w:rsidR="000303B6" w:rsidRDefault="000303B6" w:rsidP="009B2C4B">
      <w:pPr>
        <w:spacing w:line="360" w:lineRule="auto"/>
        <w:rPr>
          <w:rFonts w:asciiTheme="majorBidi" w:hAnsiTheme="majorBidi" w:cstheme="majorBidi"/>
          <w:i/>
          <w:iCs/>
        </w:rPr>
      </w:pPr>
    </w:p>
    <w:p w14:paraId="72404E2C" w14:textId="77777777" w:rsidR="000303B6" w:rsidRDefault="000303B6" w:rsidP="009B2C4B">
      <w:pPr>
        <w:spacing w:line="360" w:lineRule="auto"/>
        <w:rPr>
          <w:rFonts w:asciiTheme="majorBidi" w:hAnsiTheme="majorBidi" w:cstheme="majorBidi"/>
          <w:i/>
          <w:iCs/>
        </w:rPr>
      </w:pPr>
    </w:p>
    <w:p w14:paraId="39E6B869" w14:textId="77777777" w:rsidR="000303B6" w:rsidRDefault="000303B6" w:rsidP="009B2C4B">
      <w:pPr>
        <w:spacing w:line="360" w:lineRule="auto"/>
        <w:rPr>
          <w:rFonts w:asciiTheme="majorBidi" w:hAnsiTheme="majorBidi" w:cstheme="majorBidi"/>
          <w:i/>
          <w:iCs/>
        </w:rPr>
      </w:pPr>
    </w:p>
    <w:p w14:paraId="43F6ADA5" w14:textId="77777777" w:rsidR="000303B6" w:rsidRDefault="000303B6" w:rsidP="009B2C4B">
      <w:pPr>
        <w:spacing w:line="360" w:lineRule="auto"/>
        <w:rPr>
          <w:rFonts w:asciiTheme="majorBidi" w:hAnsiTheme="majorBidi" w:cstheme="majorBidi"/>
          <w:i/>
          <w:iCs/>
        </w:rPr>
      </w:pPr>
    </w:p>
    <w:p w14:paraId="19912041" w14:textId="77777777" w:rsidR="000303B6" w:rsidRDefault="000303B6" w:rsidP="009B2C4B">
      <w:pPr>
        <w:spacing w:line="360" w:lineRule="auto"/>
        <w:rPr>
          <w:rFonts w:asciiTheme="majorBidi" w:hAnsiTheme="majorBidi" w:cstheme="majorBidi"/>
          <w:i/>
          <w:iCs/>
        </w:rPr>
      </w:pPr>
    </w:p>
    <w:p w14:paraId="5E365509" w14:textId="77777777" w:rsidR="000303B6" w:rsidRDefault="000303B6" w:rsidP="009B2C4B">
      <w:pPr>
        <w:spacing w:line="360" w:lineRule="auto"/>
        <w:rPr>
          <w:rFonts w:asciiTheme="majorBidi" w:hAnsiTheme="majorBidi" w:cstheme="majorBidi"/>
          <w:i/>
          <w:iCs/>
        </w:rPr>
      </w:pPr>
    </w:p>
    <w:p w14:paraId="0D0CB2A3" w14:textId="77777777" w:rsidR="000303B6" w:rsidRDefault="000303B6" w:rsidP="009B2C4B">
      <w:pPr>
        <w:spacing w:line="360" w:lineRule="auto"/>
        <w:rPr>
          <w:rFonts w:asciiTheme="majorBidi" w:hAnsiTheme="majorBidi" w:cstheme="majorBidi"/>
          <w:i/>
          <w:iCs/>
        </w:rPr>
      </w:pPr>
    </w:p>
    <w:p w14:paraId="68E7E166" w14:textId="77777777" w:rsidR="000303B6" w:rsidRDefault="000303B6" w:rsidP="009B2C4B">
      <w:pPr>
        <w:spacing w:line="360" w:lineRule="auto"/>
        <w:rPr>
          <w:rFonts w:asciiTheme="majorBidi" w:hAnsiTheme="majorBidi" w:cstheme="majorBidi"/>
          <w:i/>
          <w:iCs/>
        </w:rPr>
      </w:pPr>
    </w:p>
    <w:p w14:paraId="38CE3F18" w14:textId="77777777" w:rsidR="000303B6" w:rsidRDefault="000303B6" w:rsidP="009B2C4B">
      <w:pPr>
        <w:spacing w:line="360" w:lineRule="auto"/>
        <w:rPr>
          <w:rFonts w:asciiTheme="majorBidi" w:hAnsiTheme="majorBidi" w:cstheme="majorBidi"/>
          <w:i/>
          <w:iCs/>
        </w:rPr>
      </w:pPr>
    </w:p>
    <w:p w14:paraId="7365C51F" w14:textId="0321D65A" w:rsidR="009B2C4B" w:rsidRPr="009B2C4B" w:rsidRDefault="009B2C4B" w:rsidP="009B2C4B">
      <w:pPr>
        <w:spacing w:line="360" w:lineRule="auto"/>
        <w:rPr>
          <w:lang w:val="en-US"/>
        </w:rPr>
      </w:pPr>
      <w:r w:rsidRPr="003A3F88">
        <w:rPr>
          <w:rFonts w:asciiTheme="majorBidi" w:hAnsiTheme="majorBidi" w:cstheme="majorBidi"/>
          <w:i/>
          <w:iCs/>
        </w:rPr>
        <w:lastRenderedPageBreak/>
        <w:t>Gambar</w:t>
      </w:r>
      <w:r>
        <w:rPr>
          <w:rFonts w:asciiTheme="majorBidi" w:hAnsiTheme="majorBidi" w:cstheme="majorBidi"/>
          <w:i/>
          <w:iCs/>
        </w:rPr>
        <w:t xml:space="preserve"> 1</w:t>
      </w:r>
      <w:r w:rsidR="000303B6">
        <w:rPr>
          <w:rFonts w:asciiTheme="majorBidi" w:hAnsiTheme="majorBidi" w:cstheme="majorBidi"/>
          <w:i/>
          <w:iCs/>
        </w:rPr>
        <w:t>8</w:t>
      </w:r>
      <w:r>
        <w:rPr>
          <w:rFonts w:asciiTheme="majorBidi" w:hAnsiTheme="majorBidi" w:cstheme="majorBidi"/>
          <w:i/>
          <w:iCs/>
        </w:rPr>
        <w:t xml:space="preserve"> </w:t>
      </w:r>
      <w:r w:rsidRPr="003A3F88">
        <w:rPr>
          <w:rFonts w:asciiTheme="majorBidi" w:hAnsiTheme="majorBidi" w:cstheme="majorBidi"/>
          <w:i/>
          <w:iCs/>
        </w:rPr>
        <w:t xml:space="preserve"> : </w:t>
      </w:r>
      <w:r>
        <w:rPr>
          <w:rFonts w:asciiTheme="majorBidi" w:hAnsiTheme="majorBidi" w:cstheme="majorBidi"/>
          <w:i/>
          <w:iCs/>
        </w:rPr>
        <w:t>Rundown Kegiatan Tahunan Bakti Sosial</w:t>
      </w:r>
    </w:p>
    <w:p w14:paraId="22483C63" w14:textId="3BC813F5" w:rsidR="009B2C4B" w:rsidRDefault="000303B6" w:rsidP="009B2C4B">
      <w:pPr>
        <w:spacing w:line="360" w:lineRule="auto"/>
        <w:rPr>
          <w:rFonts w:asciiTheme="majorBidi" w:hAnsiTheme="majorBidi" w:cstheme="majorBidi"/>
          <w:i/>
          <w:iCs/>
        </w:rPr>
      </w:pPr>
      <w:r>
        <w:rPr>
          <w:noProof/>
          <w:lang w:val="id-ID" w:eastAsia="id-ID"/>
        </w:rPr>
        <w:drawing>
          <wp:anchor distT="0" distB="0" distL="114300" distR="114300" simplePos="0" relativeHeight="251778048" behindDoc="0" locked="0" layoutInCell="1" allowOverlap="1" wp14:anchorId="0BE8AE58" wp14:editId="62CA324A">
            <wp:simplePos x="0" y="0"/>
            <wp:positionH relativeFrom="column">
              <wp:posOffset>112351</wp:posOffset>
            </wp:positionH>
            <wp:positionV relativeFrom="paragraph">
              <wp:posOffset>183099</wp:posOffset>
            </wp:positionV>
            <wp:extent cx="3435555" cy="5476328"/>
            <wp:effectExtent l="101600" t="101600" r="82550" b="137160"/>
            <wp:wrapNone/>
            <wp:docPr id="14175431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54313" name="Picture 30"/>
                    <pic:cNvPicPr/>
                  </pic:nvPicPr>
                  <pic:blipFill rotWithShape="1">
                    <a:blip r:embed="rId40" cstate="print">
                      <a:extLst>
                        <a:ext uri="{28A0092B-C50C-407E-A947-70E740481C1C}">
                          <a14:useLocalDpi xmlns:a14="http://schemas.microsoft.com/office/drawing/2010/main" val="0"/>
                        </a:ext>
                      </a:extLst>
                    </a:blip>
                    <a:srcRect r="6765"/>
                    <a:stretch/>
                  </pic:blipFill>
                  <pic:spPr bwMode="auto">
                    <a:xfrm>
                      <a:off x="0" y="0"/>
                      <a:ext cx="3467200" cy="55267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415AAF" w14:textId="77777777" w:rsidR="009B2C4B" w:rsidRDefault="009B2C4B" w:rsidP="009B2C4B">
      <w:pPr>
        <w:spacing w:line="360" w:lineRule="auto"/>
        <w:rPr>
          <w:rFonts w:asciiTheme="majorBidi" w:hAnsiTheme="majorBidi" w:cstheme="majorBidi"/>
          <w:i/>
          <w:iCs/>
        </w:rPr>
      </w:pPr>
    </w:p>
    <w:p w14:paraId="0E40D8AC" w14:textId="77777777" w:rsidR="009B2C4B" w:rsidRDefault="009B2C4B" w:rsidP="009B2C4B">
      <w:pPr>
        <w:spacing w:line="360" w:lineRule="auto"/>
        <w:rPr>
          <w:rFonts w:asciiTheme="majorBidi" w:hAnsiTheme="majorBidi" w:cstheme="majorBidi"/>
          <w:i/>
          <w:iCs/>
        </w:rPr>
      </w:pPr>
    </w:p>
    <w:p w14:paraId="68C503F1" w14:textId="77777777" w:rsidR="009B2C4B" w:rsidRDefault="009B2C4B" w:rsidP="009B2C4B">
      <w:pPr>
        <w:spacing w:line="360" w:lineRule="auto"/>
        <w:rPr>
          <w:rFonts w:asciiTheme="majorBidi" w:hAnsiTheme="majorBidi" w:cstheme="majorBidi"/>
          <w:i/>
          <w:iCs/>
        </w:rPr>
      </w:pPr>
    </w:p>
    <w:p w14:paraId="69351D00" w14:textId="77777777" w:rsidR="009B2C4B" w:rsidRDefault="009B2C4B" w:rsidP="009B2C4B">
      <w:pPr>
        <w:spacing w:line="360" w:lineRule="auto"/>
        <w:rPr>
          <w:rFonts w:asciiTheme="majorBidi" w:hAnsiTheme="majorBidi" w:cstheme="majorBidi"/>
          <w:i/>
          <w:iCs/>
        </w:rPr>
      </w:pPr>
    </w:p>
    <w:p w14:paraId="35A66AC8" w14:textId="77777777" w:rsidR="009B2C4B" w:rsidRDefault="009B2C4B" w:rsidP="009B2C4B">
      <w:pPr>
        <w:spacing w:line="360" w:lineRule="auto"/>
        <w:rPr>
          <w:rFonts w:asciiTheme="majorBidi" w:hAnsiTheme="majorBidi" w:cstheme="majorBidi"/>
          <w:i/>
          <w:iCs/>
        </w:rPr>
      </w:pPr>
    </w:p>
    <w:p w14:paraId="4C5B5611" w14:textId="77777777" w:rsidR="009B2C4B" w:rsidRDefault="009B2C4B" w:rsidP="009B2C4B">
      <w:pPr>
        <w:spacing w:line="360" w:lineRule="auto"/>
        <w:rPr>
          <w:rFonts w:asciiTheme="majorBidi" w:hAnsiTheme="majorBidi" w:cstheme="majorBidi"/>
          <w:i/>
          <w:iCs/>
        </w:rPr>
      </w:pPr>
    </w:p>
    <w:p w14:paraId="1677E06C" w14:textId="77777777" w:rsidR="008E3D1B" w:rsidRDefault="008E3D1B" w:rsidP="008E3D1B">
      <w:pPr>
        <w:pStyle w:val="Heading1"/>
        <w:jc w:val="left"/>
        <w:rPr>
          <w:lang w:val="en-US"/>
        </w:rPr>
      </w:pPr>
      <w:bookmarkStart w:id="1399" w:name="_Toc192114980"/>
      <w:bookmarkStart w:id="1400" w:name="_Toc192115322"/>
      <w:bookmarkStart w:id="1401" w:name="_Toc192115381"/>
      <w:bookmarkStart w:id="1402" w:name="_Toc192115759"/>
      <w:bookmarkStart w:id="1403" w:name="_Toc192116042"/>
      <w:bookmarkStart w:id="1404" w:name="_Toc192116096"/>
      <w:bookmarkStart w:id="1405" w:name="_Toc192254866"/>
      <w:bookmarkStart w:id="1406" w:name="_Toc192257145"/>
      <w:bookmarkStart w:id="1407" w:name="_Toc192257201"/>
      <w:bookmarkStart w:id="1408" w:name="_Toc192375429"/>
      <w:bookmarkStart w:id="1409" w:name="_Toc192375486"/>
      <w:bookmarkStart w:id="1410" w:name="_Toc192519985"/>
      <w:bookmarkStart w:id="1411" w:name="_Toc192520043"/>
      <w:bookmarkStart w:id="1412" w:name="_Toc192534169"/>
      <w:bookmarkStart w:id="1413" w:name="_Toc192538839"/>
      <w:bookmarkStart w:id="1414" w:name="_Toc192539071"/>
      <w:bookmarkStart w:id="1415" w:name="_Toc192539188"/>
      <w:bookmarkStart w:id="1416" w:name="_Toc192812313"/>
      <w:bookmarkStart w:id="1417" w:name="_Toc192812368"/>
      <w:bookmarkStart w:id="1418" w:name="_Toc192812423"/>
      <w:bookmarkStart w:id="1419" w:name="_Toc193427974"/>
      <w:bookmarkStart w:id="1420" w:name="_Toc193428031"/>
      <w:bookmarkStart w:id="1421" w:name="_Toc193489511"/>
      <w:bookmarkStart w:id="1422" w:name="_Toc193491190"/>
      <w:bookmarkStart w:id="1423" w:name="_Toc193491275"/>
    </w:p>
    <w:p w14:paraId="3CF34749" w14:textId="77777777" w:rsidR="000303B6" w:rsidRDefault="000303B6" w:rsidP="009B2C4B">
      <w:pPr>
        <w:spacing w:line="360" w:lineRule="auto"/>
        <w:rPr>
          <w:rFonts w:asciiTheme="majorBidi" w:hAnsiTheme="majorBidi" w:cstheme="majorBidi"/>
          <w:i/>
          <w:iCs/>
        </w:rPr>
      </w:pPr>
    </w:p>
    <w:p w14:paraId="61E7BB39" w14:textId="77777777" w:rsidR="000303B6" w:rsidRDefault="000303B6" w:rsidP="009B2C4B">
      <w:pPr>
        <w:spacing w:line="360" w:lineRule="auto"/>
        <w:rPr>
          <w:rFonts w:asciiTheme="majorBidi" w:hAnsiTheme="majorBidi" w:cstheme="majorBidi"/>
          <w:i/>
          <w:iCs/>
        </w:rPr>
      </w:pPr>
    </w:p>
    <w:p w14:paraId="1C016285" w14:textId="77777777" w:rsidR="000303B6" w:rsidRDefault="000303B6" w:rsidP="009B2C4B">
      <w:pPr>
        <w:spacing w:line="360" w:lineRule="auto"/>
        <w:rPr>
          <w:rFonts w:asciiTheme="majorBidi" w:hAnsiTheme="majorBidi" w:cstheme="majorBidi"/>
          <w:i/>
          <w:iCs/>
        </w:rPr>
      </w:pPr>
    </w:p>
    <w:p w14:paraId="6FF0FA2E" w14:textId="77777777" w:rsidR="000303B6" w:rsidRDefault="000303B6" w:rsidP="009B2C4B">
      <w:pPr>
        <w:spacing w:line="360" w:lineRule="auto"/>
        <w:rPr>
          <w:rFonts w:asciiTheme="majorBidi" w:hAnsiTheme="majorBidi" w:cstheme="majorBidi"/>
          <w:i/>
          <w:iCs/>
        </w:rPr>
      </w:pPr>
    </w:p>
    <w:p w14:paraId="37220B1A" w14:textId="77777777" w:rsidR="000303B6" w:rsidRDefault="000303B6" w:rsidP="009B2C4B">
      <w:pPr>
        <w:spacing w:line="360" w:lineRule="auto"/>
        <w:rPr>
          <w:rFonts w:asciiTheme="majorBidi" w:hAnsiTheme="majorBidi" w:cstheme="majorBidi"/>
          <w:i/>
          <w:iCs/>
        </w:rPr>
      </w:pPr>
    </w:p>
    <w:p w14:paraId="0C04F7D8" w14:textId="77777777" w:rsidR="000303B6" w:rsidRDefault="000303B6" w:rsidP="009B2C4B">
      <w:pPr>
        <w:spacing w:line="360" w:lineRule="auto"/>
        <w:rPr>
          <w:rFonts w:asciiTheme="majorBidi" w:hAnsiTheme="majorBidi" w:cstheme="majorBidi"/>
          <w:i/>
          <w:iCs/>
        </w:rPr>
      </w:pPr>
    </w:p>
    <w:p w14:paraId="0E43127F" w14:textId="77777777" w:rsidR="000303B6" w:rsidRDefault="000303B6" w:rsidP="009B2C4B">
      <w:pPr>
        <w:spacing w:line="360" w:lineRule="auto"/>
        <w:rPr>
          <w:rFonts w:asciiTheme="majorBidi" w:hAnsiTheme="majorBidi" w:cstheme="majorBidi"/>
          <w:i/>
          <w:iCs/>
        </w:rPr>
      </w:pPr>
    </w:p>
    <w:p w14:paraId="4EE21AE8" w14:textId="77777777" w:rsidR="000303B6" w:rsidRDefault="000303B6" w:rsidP="009B2C4B">
      <w:pPr>
        <w:spacing w:line="360" w:lineRule="auto"/>
        <w:rPr>
          <w:rFonts w:asciiTheme="majorBidi" w:hAnsiTheme="majorBidi" w:cstheme="majorBidi"/>
          <w:i/>
          <w:iCs/>
        </w:rPr>
      </w:pPr>
    </w:p>
    <w:p w14:paraId="511F94B3" w14:textId="77777777" w:rsidR="000303B6" w:rsidRDefault="000303B6" w:rsidP="009B2C4B">
      <w:pPr>
        <w:spacing w:line="360" w:lineRule="auto"/>
        <w:rPr>
          <w:rFonts w:asciiTheme="majorBidi" w:hAnsiTheme="majorBidi" w:cstheme="majorBidi"/>
          <w:i/>
          <w:iCs/>
        </w:rPr>
      </w:pPr>
    </w:p>
    <w:p w14:paraId="4945F0CC" w14:textId="77777777" w:rsidR="000303B6" w:rsidRDefault="000303B6" w:rsidP="009B2C4B">
      <w:pPr>
        <w:spacing w:line="360" w:lineRule="auto"/>
        <w:rPr>
          <w:rFonts w:asciiTheme="majorBidi" w:hAnsiTheme="majorBidi" w:cstheme="majorBidi"/>
          <w:i/>
          <w:iCs/>
        </w:rPr>
      </w:pPr>
    </w:p>
    <w:p w14:paraId="24297F84" w14:textId="77777777" w:rsidR="000303B6" w:rsidRDefault="000303B6" w:rsidP="009B2C4B">
      <w:pPr>
        <w:spacing w:line="360" w:lineRule="auto"/>
        <w:rPr>
          <w:rFonts w:asciiTheme="majorBidi" w:hAnsiTheme="majorBidi" w:cstheme="majorBidi"/>
          <w:i/>
          <w:iCs/>
        </w:rPr>
      </w:pPr>
    </w:p>
    <w:p w14:paraId="10E84F1C" w14:textId="77777777" w:rsidR="000303B6" w:rsidRDefault="000303B6" w:rsidP="009B2C4B">
      <w:pPr>
        <w:spacing w:line="360" w:lineRule="auto"/>
        <w:rPr>
          <w:rFonts w:asciiTheme="majorBidi" w:hAnsiTheme="majorBidi" w:cstheme="majorBidi"/>
          <w:i/>
          <w:iCs/>
        </w:rPr>
      </w:pPr>
    </w:p>
    <w:p w14:paraId="480F8E91" w14:textId="77777777" w:rsidR="000303B6" w:rsidRDefault="000303B6" w:rsidP="009B2C4B">
      <w:pPr>
        <w:spacing w:line="360" w:lineRule="auto"/>
        <w:rPr>
          <w:rFonts w:asciiTheme="majorBidi" w:hAnsiTheme="majorBidi" w:cstheme="majorBidi"/>
          <w:i/>
          <w:iCs/>
        </w:rPr>
      </w:pPr>
    </w:p>
    <w:p w14:paraId="7FD89309" w14:textId="77777777" w:rsidR="000303B6" w:rsidRDefault="000303B6" w:rsidP="009B2C4B">
      <w:pPr>
        <w:spacing w:line="360" w:lineRule="auto"/>
        <w:rPr>
          <w:rFonts w:asciiTheme="majorBidi" w:hAnsiTheme="majorBidi" w:cstheme="majorBidi"/>
          <w:i/>
          <w:iCs/>
        </w:rPr>
      </w:pPr>
    </w:p>
    <w:p w14:paraId="67FE6265" w14:textId="73680715" w:rsidR="009B2C4B" w:rsidRDefault="009B2C4B" w:rsidP="009B2C4B">
      <w:pPr>
        <w:spacing w:line="360" w:lineRule="auto"/>
        <w:rPr>
          <w:rFonts w:asciiTheme="majorBidi" w:hAnsiTheme="majorBidi" w:cstheme="majorBidi"/>
          <w:i/>
          <w:iCs/>
        </w:rPr>
      </w:pPr>
      <w:r w:rsidRPr="003A3F88">
        <w:rPr>
          <w:rFonts w:asciiTheme="majorBidi" w:hAnsiTheme="majorBidi" w:cstheme="majorBidi"/>
          <w:i/>
          <w:iCs/>
        </w:rPr>
        <w:lastRenderedPageBreak/>
        <w:t>Gambar</w:t>
      </w:r>
      <w:r>
        <w:rPr>
          <w:rFonts w:asciiTheme="majorBidi" w:hAnsiTheme="majorBidi" w:cstheme="majorBidi"/>
          <w:i/>
          <w:iCs/>
        </w:rPr>
        <w:t xml:space="preserve"> 1</w:t>
      </w:r>
      <w:r w:rsidR="000303B6">
        <w:rPr>
          <w:rFonts w:asciiTheme="majorBidi" w:hAnsiTheme="majorBidi" w:cstheme="majorBidi"/>
          <w:i/>
          <w:iCs/>
        </w:rPr>
        <w:t>9</w:t>
      </w:r>
      <w:r>
        <w:rPr>
          <w:rFonts w:asciiTheme="majorBidi" w:hAnsiTheme="majorBidi" w:cstheme="majorBidi"/>
          <w:i/>
          <w:iCs/>
        </w:rPr>
        <w:t xml:space="preserve"> </w:t>
      </w:r>
      <w:r w:rsidRPr="003A3F88">
        <w:rPr>
          <w:rFonts w:asciiTheme="majorBidi" w:hAnsiTheme="majorBidi" w:cstheme="majorBidi"/>
          <w:i/>
          <w:iCs/>
        </w:rPr>
        <w:t xml:space="preserve"> : </w:t>
      </w:r>
      <w:r>
        <w:rPr>
          <w:rFonts w:asciiTheme="majorBidi" w:hAnsiTheme="majorBidi" w:cstheme="majorBidi"/>
          <w:i/>
          <w:iCs/>
        </w:rPr>
        <w:t>Pamflet  Kegiatan Tahunan Bakti Sosial</w:t>
      </w:r>
    </w:p>
    <w:p w14:paraId="3FDEF8DF" w14:textId="15DC5D0D" w:rsidR="009B2C4B" w:rsidRDefault="009B2C4B" w:rsidP="009B2C4B">
      <w:pPr>
        <w:pStyle w:val="Heading1"/>
        <w:jc w:val="left"/>
        <w:rPr>
          <w:lang w:val="en-US"/>
        </w:rPr>
      </w:pPr>
      <w:bookmarkStart w:id="1424" w:name="_Toc196901579"/>
      <w:bookmarkStart w:id="1425" w:name="_Toc196905613"/>
      <w:bookmarkStart w:id="1426" w:name="_Toc196907190"/>
      <w:r>
        <w:rPr>
          <w:noProof/>
          <w:lang w:val="id-ID" w:eastAsia="id-ID"/>
        </w:rPr>
        <w:drawing>
          <wp:anchor distT="0" distB="0" distL="114300" distR="114300" simplePos="0" relativeHeight="251780096" behindDoc="0" locked="0" layoutInCell="1" allowOverlap="1" wp14:anchorId="1B494E23" wp14:editId="5A47BCBE">
            <wp:simplePos x="0" y="0"/>
            <wp:positionH relativeFrom="column">
              <wp:posOffset>103423</wp:posOffset>
            </wp:positionH>
            <wp:positionV relativeFrom="paragraph">
              <wp:posOffset>40750</wp:posOffset>
            </wp:positionV>
            <wp:extent cx="2925010" cy="2941983"/>
            <wp:effectExtent l="133350" t="114300" r="142240" b="163195"/>
            <wp:wrapNone/>
            <wp:docPr id="144533267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332679" name="Picture 30"/>
                    <pic:cNvPicPr/>
                  </pic:nvPicPr>
                  <pic:blipFill rotWithShape="1">
                    <a:blip r:embed="rId41" cstate="print">
                      <a:extLst>
                        <a:ext uri="{28A0092B-C50C-407E-A947-70E740481C1C}">
                          <a14:useLocalDpi xmlns:a14="http://schemas.microsoft.com/office/drawing/2010/main" val="0"/>
                        </a:ext>
                      </a:extLst>
                    </a:blip>
                    <a:srcRect l="145" r="433"/>
                    <a:stretch/>
                  </pic:blipFill>
                  <pic:spPr bwMode="auto">
                    <a:xfrm>
                      <a:off x="0" y="0"/>
                      <a:ext cx="2935922" cy="2952958"/>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424"/>
      <w:bookmarkEnd w:id="1425"/>
      <w:bookmarkEnd w:id="1426"/>
    </w:p>
    <w:p w14:paraId="301901F3" w14:textId="6AEF0383" w:rsidR="009B2C4B" w:rsidRDefault="009B2C4B" w:rsidP="009B2C4B">
      <w:pPr>
        <w:pStyle w:val="Heading1"/>
        <w:jc w:val="left"/>
        <w:rPr>
          <w:lang w:val="en-US"/>
        </w:rPr>
      </w:pPr>
    </w:p>
    <w:p w14:paraId="0430DDFA" w14:textId="77777777" w:rsidR="000303B6" w:rsidRDefault="000303B6" w:rsidP="009B2C4B">
      <w:pPr>
        <w:pStyle w:val="Heading1"/>
        <w:jc w:val="left"/>
        <w:rPr>
          <w:lang w:val="en-US"/>
        </w:rPr>
      </w:pPr>
    </w:p>
    <w:p w14:paraId="411813FB" w14:textId="772FDD2A" w:rsidR="009B2C4B" w:rsidRDefault="009B2C4B" w:rsidP="009B2C4B">
      <w:pPr>
        <w:pStyle w:val="Heading1"/>
        <w:jc w:val="left"/>
        <w:rPr>
          <w:lang w:val="en-US"/>
        </w:rPr>
      </w:pPr>
    </w:p>
    <w:p w14:paraId="085CC4F8" w14:textId="23808E35" w:rsidR="009B2C4B" w:rsidRDefault="009B2C4B" w:rsidP="009B2C4B">
      <w:pPr>
        <w:pStyle w:val="Heading1"/>
        <w:jc w:val="left"/>
        <w:rPr>
          <w:lang w:val="en-US"/>
        </w:rPr>
      </w:pPr>
    </w:p>
    <w:p w14:paraId="2BFF8691" w14:textId="3FACBFDA" w:rsidR="009B2C4B" w:rsidRDefault="009B2C4B" w:rsidP="009B2C4B">
      <w:pPr>
        <w:pStyle w:val="Heading1"/>
        <w:jc w:val="left"/>
        <w:rPr>
          <w:lang w:val="en-US"/>
        </w:rPr>
      </w:pPr>
    </w:p>
    <w:p w14:paraId="426208B5" w14:textId="77777777" w:rsidR="009B2C4B" w:rsidRDefault="009B2C4B" w:rsidP="009B2C4B">
      <w:pPr>
        <w:pStyle w:val="Heading1"/>
        <w:jc w:val="left"/>
        <w:rPr>
          <w:lang w:val="en-US"/>
        </w:rPr>
      </w:pPr>
    </w:p>
    <w:p w14:paraId="5B9C9720" w14:textId="2031CD48" w:rsidR="009B2C4B" w:rsidRDefault="009B2C4B" w:rsidP="009B2C4B">
      <w:pPr>
        <w:pStyle w:val="Heading1"/>
        <w:jc w:val="left"/>
        <w:rPr>
          <w:lang w:val="en-US"/>
        </w:rPr>
      </w:pPr>
    </w:p>
    <w:p w14:paraId="44DFDF75" w14:textId="77777777" w:rsidR="009B2C4B" w:rsidRDefault="009B2C4B" w:rsidP="009B2C4B">
      <w:pPr>
        <w:pStyle w:val="Heading1"/>
        <w:jc w:val="left"/>
        <w:rPr>
          <w:lang w:val="en-US"/>
        </w:rPr>
      </w:pPr>
    </w:p>
    <w:p w14:paraId="356343C5" w14:textId="77777777" w:rsidR="009B2C4B" w:rsidRDefault="009B2C4B" w:rsidP="009B2C4B">
      <w:pPr>
        <w:pStyle w:val="Heading1"/>
        <w:jc w:val="left"/>
        <w:rPr>
          <w:lang w:val="en-US"/>
        </w:rPr>
      </w:pPr>
    </w:p>
    <w:p w14:paraId="71E7FDA2" w14:textId="012DF418" w:rsidR="009B2C4B" w:rsidRDefault="009B2C4B" w:rsidP="009B2C4B">
      <w:pPr>
        <w:pStyle w:val="Heading1"/>
        <w:jc w:val="left"/>
        <w:rPr>
          <w:lang w:val="en-US"/>
        </w:rPr>
      </w:pPr>
    </w:p>
    <w:p w14:paraId="788275B6" w14:textId="1E89DB94" w:rsidR="009B2C4B" w:rsidRDefault="009B2C4B" w:rsidP="009B2C4B">
      <w:pPr>
        <w:pStyle w:val="Heading1"/>
        <w:jc w:val="left"/>
        <w:rPr>
          <w:lang w:val="en-US"/>
        </w:rPr>
      </w:pPr>
    </w:p>
    <w:p w14:paraId="2BC833BB" w14:textId="77777777" w:rsidR="009B2C4B" w:rsidRDefault="009B2C4B" w:rsidP="009B2C4B">
      <w:pPr>
        <w:pStyle w:val="Heading1"/>
        <w:jc w:val="left"/>
        <w:rPr>
          <w:lang w:val="en-US"/>
        </w:rPr>
      </w:pPr>
    </w:p>
    <w:p w14:paraId="3FEFA569" w14:textId="2C35FFF9" w:rsidR="009B2C4B" w:rsidRDefault="009B2C4B" w:rsidP="009B2C4B">
      <w:pPr>
        <w:pStyle w:val="Heading1"/>
        <w:jc w:val="left"/>
        <w:rPr>
          <w:lang w:val="en-US"/>
        </w:rPr>
      </w:pPr>
    </w:p>
    <w:p w14:paraId="6DB4E2D4" w14:textId="272475C1" w:rsidR="009B2C4B" w:rsidRDefault="009B2C4B" w:rsidP="009B2C4B">
      <w:pPr>
        <w:pStyle w:val="Heading1"/>
        <w:jc w:val="left"/>
        <w:rPr>
          <w:lang w:val="en-US"/>
        </w:rPr>
      </w:pPr>
    </w:p>
    <w:p w14:paraId="68E6CA93" w14:textId="72D270B8" w:rsidR="000303B6" w:rsidRPr="00F52E73" w:rsidRDefault="000303B6" w:rsidP="009B2C4B">
      <w:pPr>
        <w:spacing w:before="100" w:beforeAutospacing="1" w:after="100" w:afterAutospacing="1"/>
        <w:rPr>
          <w:rFonts w:asciiTheme="majorBidi" w:hAnsiTheme="majorBidi" w:cstheme="majorBidi"/>
          <w:i/>
          <w:iCs/>
          <w:lang w:val="id-ID"/>
        </w:rPr>
      </w:pPr>
    </w:p>
    <w:p w14:paraId="41EA6E60" w14:textId="447D7A28" w:rsidR="009B2C4B" w:rsidRPr="00C4055B" w:rsidRDefault="000303B6" w:rsidP="009B2C4B">
      <w:pPr>
        <w:spacing w:before="100" w:beforeAutospacing="1" w:after="100" w:afterAutospacing="1"/>
        <w:rPr>
          <w:lang w:val="en-US"/>
        </w:rPr>
      </w:pPr>
      <w:r>
        <w:rPr>
          <w:noProof/>
          <w:lang w:val="id-ID" w:eastAsia="id-ID"/>
        </w:rPr>
        <w:drawing>
          <wp:anchor distT="0" distB="0" distL="114300" distR="114300" simplePos="0" relativeHeight="251784192" behindDoc="0" locked="0" layoutInCell="1" allowOverlap="1" wp14:anchorId="55ED1024" wp14:editId="48DD00D0">
            <wp:simplePos x="0" y="0"/>
            <wp:positionH relativeFrom="column">
              <wp:posOffset>172997</wp:posOffset>
            </wp:positionH>
            <wp:positionV relativeFrom="paragraph">
              <wp:posOffset>329869</wp:posOffset>
            </wp:positionV>
            <wp:extent cx="2534478" cy="2217399"/>
            <wp:effectExtent l="133350" t="114300" r="151765" b="164465"/>
            <wp:wrapNone/>
            <wp:docPr id="204493220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932202" name="Picture 30"/>
                    <pic:cNvPicPr/>
                  </pic:nvPicPr>
                  <pic:blipFill rotWithShape="1">
                    <a:blip r:embed="rId42" cstate="print">
                      <a:extLst>
                        <a:ext uri="{28A0092B-C50C-407E-A947-70E740481C1C}">
                          <a14:useLocalDpi xmlns:a14="http://schemas.microsoft.com/office/drawing/2010/main" val="0"/>
                        </a:ext>
                      </a:extLst>
                    </a:blip>
                    <a:srcRect l="1480" t="24215" r="-1480" b="16750"/>
                    <a:stretch/>
                  </pic:blipFill>
                  <pic:spPr bwMode="auto">
                    <a:xfrm>
                      <a:off x="0" y="0"/>
                      <a:ext cx="2555739" cy="223600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B2C4B" w:rsidRPr="003A3F88">
        <w:rPr>
          <w:rFonts w:asciiTheme="majorBidi" w:hAnsiTheme="majorBidi" w:cstheme="majorBidi"/>
          <w:i/>
          <w:iCs/>
        </w:rPr>
        <w:t>Gambar</w:t>
      </w:r>
      <w:r w:rsidR="009B2C4B">
        <w:rPr>
          <w:rFonts w:asciiTheme="majorBidi" w:hAnsiTheme="majorBidi" w:cstheme="majorBidi"/>
          <w:i/>
          <w:iCs/>
        </w:rPr>
        <w:t xml:space="preserve"> </w:t>
      </w:r>
      <w:r>
        <w:rPr>
          <w:rFonts w:asciiTheme="majorBidi" w:hAnsiTheme="majorBidi" w:cstheme="majorBidi"/>
          <w:i/>
          <w:iCs/>
        </w:rPr>
        <w:t>20</w:t>
      </w:r>
      <w:r w:rsidR="009B2C4B">
        <w:rPr>
          <w:rFonts w:asciiTheme="majorBidi" w:hAnsiTheme="majorBidi" w:cstheme="majorBidi"/>
          <w:i/>
          <w:iCs/>
        </w:rPr>
        <w:t xml:space="preserve"> </w:t>
      </w:r>
      <w:r w:rsidR="009B2C4B" w:rsidRPr="003A3F88">
        <w:rPr>
          <w:rFonts w:asciiTheme="majorBidi" w:hAnsiTheme="majorBidi" w:cstheme="majorBidi"/>
          <w:i/>
          <w:iCs/>
        </w:rPr>
        <w:t xml:space="preserve"> : </w:t>
      </w:r>
      <w:r w:rsidR="009B2C4B">
        <w:rPr>
          <w:rFonts w:asciiTheme="majorBidi" w:hAnsiTheme="majorBidi" w:cstheme="majorBidi"/>
          <w:i/>
          <w:iCs/>
        </w:rPr>
        <w:t xml:space="preserve">Kegiatan Tahunan Bakti Sosial </w:t>
      </w:r>
    </w:p>
    <w:p w14:paraId="59992A9F" w14:textId="5A8AAF21" w:rsidR="009B2C4B" w:rsidRDefault="009B2C4B" w:rsidP="009B2C4B">
      <w:pPr>
        <w:pStyle w:val="ListParagraph"/>
        <w:spacing w:before="100" w:beforeAutospacing="1" w:after="100" w:afterAutospacing="1"/>
        <w:rPr>
          <w:lang w:val="en-US"/>
        </w:rPr>
      </w:pPr>
    </w:p>
    <w:p w14:paraId="6404F61E" w14:textId="3A90A383" w:rsidR="009B2C4B" w:rsidRDefault="009B2C4B" w:rsidP="009B2C4B">
      <w:pPr>
        <w:pStyle w:val="ListParagraph"/>
        <w:spacing w:before="100" w:beforeAutospacing="1" w:after="100" w:afterAutospacing="1"/>
        <w:rPr>
          <w:lang w:val="en-US"/>
        </w:rPr>
      </w:pPr>
    </w:p>
    <w:p w14:paraId="2D62CD5E" w14:textId="7D984896" w:rsidR="009B2C4B" w:rsidRDefault="009B2C4B" w:rsidP="009B2C4B">
      <w:pPr>
        <w:pStyle w:val="ListParagraph"/>
        <w:spacing w:before="100" w:beforeAutospacing="1" w:after="100" w:afterAutospacing="1"/>
        <w:rPr>
          <w:lang w:val="en-US"/>
        </w:rPr>
      </w:pPr>
    </w:p>
    <w:p w14:paraId="426D5B47" w14:textId="0990B7F9" w:rsidR="009B2C4B" w:rsidRDefault="009B2C4B" w:rsidP="009B2C4B">
      <w:pPr>
        <w:pStyle w:val="ListParagraph"/>
        <w:spacing w:before="100" w:beforeAutospacing="1" w:after="100" w:afterAutospacing="1"/>
        <w:rPr>
          <w:lang w:val="en-US"/>
        </w:rPr>
      </w:pPr>
    </w:p>
    <w:p w14:paraId="78537B3F" w14:textId="7922134E" w:rsidR="009B2C4B" w:rsidRDefault="009B2C4B" w:rsidP="009B2C4B">
      <w:pPr>
        <w:pStyle w:val="ListParagraph"/>
        <w:spacing w:before="100" w:beforeAutospacing="1" w:after="100" w:afterAutospacing="1"/>
        <w:rPr>
          <w:lang w:val="en-US"/>
        </w:rPr>
      </w:pPr>
    </w:p>
    <w:p w14:paraId="35AC1287" w14:textId="77777777" w:rsidR="009B2C4B" w:rsidRDefault="009B2C4B" w:rsidP="009B2C4B">
      <w:pPr>
        <w:pStyle w:val="ListParagraph"/>
        <w:spacing w:before="100" w:beforeAutospacing="1" w:after="100" w:afterAutospacing="1"/>
        <w:rPr>
          <w:lang w:val="en-US"/>
        </w:rPr>
      </w:pPr>
    </w:p>
    <w:p w14:paraId="254F9B70" w14:textId="77777777" w:rsidR="009B2C4B" w:rsidRDefault="009B2C4B" w:rsidP="009B2C4B">
      <w:pPr>
        <w:pStyle w:val="ListParagraph"/>
        <w:spacing w:before="100" w:beforeAutospacing="1" w:after="100" w:afterAutospacing="1"/>
        <w:rPr>
          <w:lang w:val="en-US"/>
        </w:rPr>
      </w:pPr>
    </w:p>
    <w:p w14:paraId="1AB234B2" w14:textId="65C3478E" w:rsidR="009B2C4B" w:rsidRDefault="009B2C4B" w:rsidP="009B2C4B">
      <w:pPr>
        <w:pStyle w:val="Heading1"/>
        <w:jc w:val="left"/>
        <w:rPr>
          <w:rFonts w:cstheme="majorBidi"/>
          <w:i/>
          <w:iCs/>
        </w:rPr>
      </w:pPr>
    </w:p>
    <w:p w14:paraId="46DDA2B9" w14:textId="77777777" w:rsidR="000303B6" w:rsidRDefault="000303B6" w:rsidP="009B2C4B">
      <w:pPr>
        <w:pStyle w:val="Heading1"/>
        <w:jc w:val="left"/>
        <w:rPr>
          <w:rFonts w:cstheme="majorBidi"/>
          <w:i/>
          <w:iCs/>
        </w:rPr>
      </w:pPr>
    </w:p>
    <w:p w14:paraId="75521C10" w14:textId="77777777" w:rsidR="000303B6" w:rsidRDefault="000303B6" w:rsidP="009B2C4B">
      <w:pPr>
        <w:pStyle w:val="Heading1"/>
        <w:jc w:val="left"/>
        <w:rPr>
          <w:rFonts w:cstheme="majorBidi"/>
          <w:b w:val="0"/>
          <w:bCs w:val="0"/>
          <w:i/>
          <w:iCs/>
          <w:lang w:val="id-ID"/>
        </w:rPr>
      </w:pPr>
    </w:p>
    <w:p w14:paraId="5601708D" w14:textId="77777777" w:rsidR="00F52E73" w:rsidRPr="00F52E73" w:rsidRDefault="00F52E73" w:rsidP="009B2C4B">
      <w:pPr>
        <w:pStyle w:val="Heading1"/>
        <w:jc w:val="left"/>
        <w:rPr>
          <w:rFonts w:cstheme="majorBidi"/>
          <w:b w:val="0"/>
          <w:bCs w:val="0"/>
          <w:i/>
          <w:iCs/>
          <w:lang w:val="id-ID"/>
        </w:rPr>
      </w:pPr>
    </w:p>
    <w:p w14:paraId="321EB41C" w14:textId="5C5DFC28" w:rsidR="000303B6" w:rsidRPr="009B2C4B" w:rsidRDefault="000303B6" w:rsidP="000303B6">
      <w:pPr>
        <w:spacing w:line="360" w:lineRule="auto"/>
        <w:rPr>
          <w:lang w:val="en-US"/>
        </w:rPr>
      </w:pPr>
      <w:r w:rsidRPr="003A3F88">
        <w:rPr>
          <w:rFonts w:asciiTheme="majorBidi" w:hAnsiTheme="majorBidi" w:cstheme="majorBidi"/>
          <w:i/>
          <w:iCs/>
        </w:rPr>
        <w:lastRenderedPageBreak/>
        <w:t>Gambar</w:t>
      </w:r>
      <w:r>
        <w:rPr>
          <w:rFonts w:asciiTheme="majorBidi" w:hAnsiTheme="majorBidi" w:cstheme="majorBidi"/>
          <w:i/>
          <w:iCs/>
        </w:rPr>
        <w:t xml:space="preserve"> 21 </w:t>
      </w:r>
      <w:r w:rsidRPr="003A3F88">
        <w:rPr>
          <w:rFonts w:asciiTheme="majorBidi" w:hAnsiTheme="majorBidi" w:cstheme="majorBidi"/>
          <w:i/>
          <w:iCs/>
        </w:rPr>
        <w:t xml:space="preserve"> : </w:t>
      </w:r>
      <w:r>
        <w:rPr>
          <w:rFonts w:asciiTheme="majorBidi" w:hAnsiTheme="majorBidi" w:cstheme="majorBidi"/>
          <w:i/>
          <w:iCs/>
        </w:rPr>
        <w:t>RAB Kegiatan Tahunan Bakti Sosial</w:t>
      </w:r>
    </w:p>
    <w:p w14:paraId="5EF06585" w14:textId="77777777" w:rsidR="000303B6" w:rsidRDefault="000303B6" w:rsidP="000303B6">
      <w:pPr>
        <w:spacing w:line="360" w:lineRule="auto"/>
        <w:rPr>
          <w:rFonts w:asciiTheme="majorBidi" w:hAnsiTheme="majorBidi" w:cstheme="majorBidi"/>
          <w:i/>
          <w:iCs/>
        </w:rPr>
      </w:pPr>
      <w:r>
        <w:rPr>
          <w:noProof/>
          <w:lang w:val="id-ID" w:eastAsia="id-ID"/>
        </w:rPr>
        <w:drawing>
          <wp:anchor distT="0" distB="0" distL="114300" distR="114300" simplePos="0" relativeHeight="251792384" behindDoc="0" locked="0" layoutInCell="1" allowOverlap="1" wp14:anchorId="25F61230" wp14:editId="54CB0D21">
            <wp:simplePos x="0" y="0"/>
            <wp:positionH relativeFrom="column">
              <wp:posOffset>115570</wp:posOffset>
            </wp:positionH>
            <wp:positionV relativeFrom="paragraph">
              <wp:posOffset>174910</wp:posOffset>
            </wp:positionV>
            <wp:extent cx="3467200" cy="5526770"/>
            <wp:effectExtent l="101600" t="101600" r="101600" b="137795"/>
            <wp:wrapNone/>
            <wp:docPr id="31803540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035407" name="Picture 30"/>
                    <pic:cNvPicPr/>
                  </pic:nvPicPr>
                  <pic:blipFill>
                    <a:blip r:embed="rId43">
                      <a:extLst>
                        <a:ext uri="{28A0092B-C50C-407E-A947-70E740481C1C}">
                          <a14:useLocalDpi xmlns:a14="http://schemas.microsoft.com/office/drawing/2010/main" val="0"/>
                        </a:ext>
                      </a:extLst>
                    </a:blip>
                    <a:srcRect l="8605" r="8605"/>
                    <a:stretch>
                      <a:fillRect/>
                    </a:stretch>
                  </pic:blipFill>
                  <pic:spPr bwMode="auto">
                    <a:xfrm>
                      <a:off x="0" y="0"/>
                      <a:ext cx="3467200" cy="55267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7386DE" w14:textId="77777777" w:rsidR="000303B6" w:rsidRDefault="000303B6" w:rsidP="000303B6">
      <w:pPr>
        <w:spacing w:line="360" w:lineRule="auto"/>
        <w:rPr>
          <w:rFonts w:asciiTheme="majorBidi" w:hAnsiTheme="majorBidi" w:cstheme="majorBidi"/>
          <w:i/>
          <w:iCs/>
        </w:rPr>
      </w:pPr>
    </w:p>
    <w:p w14:paraId="3609CD8A" w14:textId="77777777" w:rsidR="000303B6" w:rsidRDefault="000303B6" w:rsidP="000303B6">
      <w:pPr>
        <w:spacing w:line="360" w:lineRule="auto"/>
        <w:rPr>
          <w:rFonts w:asciiTheme="majorBidi" w:hAnsiTheme="majorBidi" w:cstheme="majorBidi"/>
          <w:i/>
          <w:iCs/>
        </w:rPr>
      </w:pPr>
    </w:p>
    <w:p w14:paraId="311EE746" w14:textId="77777777" w:rsidR="000303B6" w:rsidRDefault="000303B6" w:rsidP="000303B6">
      <w:pPr>
        <w:spacing w:line="360" w:lineRule="auto"/>
        <w:rPr>
          <w:rFonts w:asciiTheme="majorBidi" w:hAnsiTheme="majorBidi" w:cstheme="majorBidi"/>
          <w:i/>
          <w:iCs/>
        </w:rPr>
      </w:pPr>
    </w:p>
    <w:p w14:paraId="099B2E7E" w14:textId="77777777" w:rsidR="000303B6" w:rsidRDefault="000303B6" w:rsidP="000303B6">
      <w:pPr>
        <w:spacing w:line="360" w:lineRule="auto"/>
        <w:rPr>
          <w:rFonts w:asciiTheme="majorBidi" w:hAnsiTheme="majorBidi" w:cstheme="majorBidi"/>
          <w:i/>
          <w:iCs/>
        </w:rPr>
      </w:pPr>
    </w:p>
    <w:p w14:paraId="215344E2" w14:textId="77777777" w:rsidR="000303B6" w:rsidRDefault="000303B6" w:rsidP="000303B6">
      <w:pPr>
        <w:spacing w:line="360" w:lineRule="auto"/>
        <w:rPr>
          <w:rFonts w:asciiTheme="majorBidi" w:hAnsiTheme="majorBidi" w:cstheme="majorBidi"/>
          <w:i/>
          <w:iCs/>
        </w:rPr>
      </w:pPr>
    </w:p>
    <w:p w14:paraId="128652EB" w14:textId="77777777" w:rsidR="000303B6" w:rsidRDefault="000303B6" w:rsidP="000303B6">
      <w:pPr>
        <w:spacing w:line="360" w:lineRule="auto"/>
        <w:rPr>
          <w:rFonts w:asciiTheme="majorBidi" w:hAnsiTheme="majorBidi" w:cstheme="majorBidi"/>
          <w:i/>
          <w:iCs/>
        </w:rPr>
      </w:pPr>
    </w:p>
    <w:p w14:paraId="4627B96B" w14:textId="77777777" w:rsidR="000303B6" w:rsidRDefault="000303B6" w:rsidP="000303B6">
      <w:pPr>
        <w:pStyle w:val="Heading1"/>
        <w:jc w:val="left"/>
        <w:rPr>
          <w:lang w:val="en-US"/>
        </w:rPr>
      </w:pPr>
    </w:p>
    <w:p w14:paraId="7D01129D" w14:textId="77777777" w:rsidR="000303B6" w:rsidRDefault="000303B6" w:rsidP="000303B6">
      <w:pPr>
        <w:spacing w:line="360" w:lineRule="auto"/>
        <w:rPr>
          <w:rFonts w:asciiTheme="majorBidi" w:hAnsiTheme="majorBidi" w:cstheme="majorBidi"/>
          <w:i/>
          <w:iCs/>
        </w:rPr>
      </w:pPr>
    </w:p>
    <w:p w14:paraId="2D33FB96" w14:textId="77777777" w:rsidR="000303B6" w:rsidRDefault="000303B6" w:rsidP="000303B6">
      <w:pPr>
        <w:spacing w:line="360" w:lineRule="auto"/>
        <w:rPr>
          <w:rFonts w:asciiTheme="majorBidi" w:hAnsiTheme="majorBidi" w:cstheme="majorBidi"/>
          <w:i/>
          <w:iCs/>
        </w:rPr>
      </w:pPr>
    </w:p>
    <w:p w14:paraId="3E476835" w14:textId="77777777" w:rsidR="000303B6" w:rsidRDefault="000303B6" w:rsidP="000303B6">
      <w:pPr>
        <w:spacing w:line="360" w:lineRule="auto"/>
        <w:rPr>
          <w:rFonts w:asciiTheme="majorBidi" w:hAnsiTheme="majorBidi" w:cstheme="majorBidi"/>
          <w:i/>
          <w:iCs/>
        </w:rPr>
      </w:pPr>
    </w:p>
    <w:p w14:paraId="5475945E" w14:textId="77777777" w:rsidR="000303B6" w:rsidRDefault="000303B6" w:rsidP="000303B6">
      <w:pPr>
        <w:spacing w:line="360" w:lineRule="auto"/>
        <w:rPr>
          <w:rFonts w:asciiTheme="majorBidi" w:hAnsiTheme="majorBidi" w:cstheme="majorBidi"/>
          <w:i/>
          <w:iCs/>
        </w:rPr>
      </w:pPr>
    </w:p>
    <w:p w14:paraId="3DC9AF31" w14:textId="77777777" w:rsidR="000303B6" w:rsidRDefault="000303B6" w:rsidP="000303B6">
      <w:pPr>
        <w:spacing w:line="360" w:lineRule="auto"/>
        <w:rPr>
          <w:rFonts w:asciiTheme="majorBidi" w:hAnsiTheme="majorBidi" w:cstheme="majorBidi"/>
          <w:i/>
          <w:iCs/>
        </w:rPr>
      </w:pPr>
    </w:p>
    <w:p w14:paraId="7D52CADB" w14:textId="77777777" w:rsidR="000303B6" w:rsidRDefault="000303B6" w:rsidP="000303B6">
      <w:pPr>
        <w:spacing w:line="360" w:lineRule="auto"/>
        <w:rPr>
          <w:rFonts w:asciiTheme="majorBidi" w:hAnsiTheme="majorBidi" w:cstheme="majorBidi"/>
          <w:i/>
          <w:iCs/>
        </w:rPr>
      </w:pPr>
    </w:p>
    <w:p w14:paraId="6C3D2E83" w14:textId="77777777" w:rsidR="000303B6" w:rsidRDefault="000303B6" w:rsidP="000303B6">
      <w:pPr>
        <w:spacing w:line="360" w:lineRule="auto"/>
        <w:rPr>
          <w:rFonts w:asciiTheme="majorBidi" w:hAnsiTheme="majorBidi" w:cstheme="majorBidi"/>
          <w:i/>
          <w:iCs/>
        </w:rPr>
      </w:pPr>
    </w:p>
    <w:p w14:paraId="022E5AA5" w14:textId="77777777" w:rsidR="000303B6" w:rsidRDefault="000303B6" w:rsidP="000303B6">
      <w:pPr>
        <w:spacing w:line="360" w:lineRule="auto"/>
        <w:rPr>
          <w:rFonts w:asciiTheme="majorBidi" w:hAnsiTheme="majorBidi" w:cstheme="majorBidi"/>
          <w:i/>
          <w:iCs/>
        </w:rPr>
      </w:pPr>
    </w:p>
    <w:p w14:paraId="47581394" w14:textId="77777777" w:rsidR="000303B6" w:rsidRDefault="000303B6" w:rsidP="000303B6">
      <w:pPr>
        <w:spacing w:line="360" w:lineRule="auto"/>
        <w:rPr>
          <w:rFonts w:asciiTheme="majorBidi" w:hAnsiTheme="majorBidi" w:cstheme="majorBidi"/>
          <w:i/>
          <w:iCs/>
        </w:rPr>
      </w:pPr>
    </w:p>
    <w:p w14:paraId="18F3F1FB" w14:textId="77777777" w:rsidR="000303B6" w:rsidRDefault="000303B6" w:rsidP="000303B6">
      <w:pPr>
        <w:spacing w:line="360" w:lineRule="auto"/>
        <w:rPr>
          <w:rFonts w:asciiTheme="majorBidi" w:hAnsiTheme="majorBidi" w:cstheme="majorBidi"/>
          <w:i/>
          <w:iCs/>
        </w:rPr>
      </w:pPr>
    </w:p>
    <w:p w14:paraId="6196F329" w14:textId="77777777" w:rsidR="000303B6" w:rsidRDefault="000303B6" w:rsidP="000303B6">
      <w:pPr>
        <w:spacing w:line="360" w:lineRule="auto"/>
        <w:rPr>
          <w:rFonts w:asciiTheme="majorBidi" w:hAnsiTheme="majorBidi" w:cstheme="majorBidi"/>
          <w:i/>
          <w:iCs/>
        </w:rPr>
      </w:pPr>
    </w:p>
    <w:p w14:paraId="76FB68F2" w14:textId="77777777" w:rsidR="000303B6" w:rsidRDefault="000303B6" w:rsidP="000303B6">
      <w:pPr>
        <w:spacing w:line="360" w:lineRule="auto"/>
        <w:rPr>
          <w:rFonts w:asciiTheme="majorBidi" w:hAnsiTheme="majorBidi" w:cstheme="majorBidi"/>
          <w:i/>
          <w:iCs/>
        </w:rPr>
      </w:pPr>
    </w:p>
    <w:p w14:paraId="0CFF1BE2" w14:textId="33D45582" w:rsidR="009B2C4B" w:rsidRDefault="009B2C4B" w:rsidP="009B2C4B">
      <w:pPr>
        <w:pStyle w:val="Heading1"/>
        <w:jc w:val="left"/>
        <w:rPr>
          <w:lang w:val="en-US"/>
        </w:rPr>
      </w:pPr>
    </w:p>
    <w:p w14:paraId="346FAFD5" w14:textId="77777777" w:rsidR="000303B6" w:rsidRDefault="000303B6" w:rsidP="000303B6">
      <w:pPr>
        <w:pStyle w:val="Heading1"/>
        <w:jc w:val="left"/>
        <w:rPr>
          <w:lang w:val="en-US"/>
        </w:rPr>
      </w:pPr>
    </w:p>
    <w:p w14:paraId="444A04FF" w14:textId="77777777" w:rsidR="000303B6" w:rsidRDefault="000303B6" w:rsidP="000303B6">
      <w:pPr>
        <w:pStyle w:val="Heading1"/>
        <w:jc w:val="left"/>
        <w:rPr>
          <w:lang w:val="en-US"/>
        </w:rPr>
      </w:pPr>
    </w:p>
    <w:p w14:paraId="19AB2A20" w14:textId="3BB95BAA" w:rsidR="0045397E" w:rsidRDefault="00EB3A40" w:rsidP="007E422E">
      <w:pPr>
        <w:pStyle w:val="Heading1"/>
        <w:rPr>
          <w:lang w:val="en-US"/>
        </w:rPr>
      </w:pPr>
      <w:bookmarkStart w:id="1427" w:name="_Toc196901580"/>
      <w:bookmarkStart w:id="1428" w:name="_Toc196907191"/>
      <w:r>
        <w:rPr>
          <w:lang w:val="en-US"/>
        </w:rPr>
        <w:lastRenderedPageBreak/>
        <w:t>RIWAYAT</w:t>
      </w:r>
      <w:r w:rsidR="0045397E" w:rsidRPr="0045397E">
        <w:rPr>
          <w:lang w:val="en-US"/>
        </w:rPr>
        <w:t xml:space="preserve"> HIDU</w:t>
      </w:r>
      <w:r w:rsidR="00CB3F4A">
        <w:rPr>
          <w:lang w:val="en-US"/>
        </w:rPr>
        <w:t>P</w:t>
      </w:r>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7"/>
      <w:bookmarkEnd w:id="1428"/>
    </w:p>
    <w:p w14:paraId="46F53E6E" w14:textId="3552746B" w:rsidR="0044195E" w:rsidRPr="00354D14" w:rsidRDefault="0044195E" w:rsidP="00F52E73">
      <w:pPr>
        <w:pStyle w:val="ListParagraph"/>
        <w:numPr>
          <w:ilvl w:val="0"/>
          <w:numId w:val="24"/>
        </w:numPr>
        <w:spacing w:before="100" w:beforeAutospacing="1" w:after="100" w:afterAutospacing="1"/>
        <w:rPr>
          <w:rFonts w:asciiTheme="majorBidi" w:hAnsiTheme="majorBidi" w:cstheme="majorBidi"/>
          <w:b/>
          <w:bCs/>
          <w:lang w:val="en-US"/>
        </w:rPr>
      </w:pPr>
      <w:r w:rsidRPr="000173A7">
        <w:rPr>
          <w:rFonts w:asciiTheme="majorBidi" w:hAnsiTheme="majorBidi" w:cstheme="majorBidi"/>
          <w:b/>
          <w:bCs/>
          <w:lang w:val="en-US"/>
        </w:rPr>
        <w:t>Identitas Diri</w:t>
      </w:r>
    </w:p>
    <w:tbl>
      <w:tblPr>
        <w:tblStyle w:val="TableGrid"/>
        <w:tblW w:w="595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252"/>
      </w:tblGrid>
      <w:tr w:rsidR="00EA5DF6" w14:paraId="6F2299B8" w14:textId="77777777" w:rsidTr="00EA5DF6">
        <w:trPr>
          <w:trHeight w:val="397"/>
        </w:trPr>
        <w:tc>
          <w:tcPr>
            <w:tcW w:w="1701" w:type="dxa"/>
            <w:vAlign w:val="center"/>
          </w:tcPr>
          <w:p w14:paraId="1C1C05E4" w14:textId="412EA8EC" w:rsidR="0092039A" w:rsidRPr="00270521" w:rsidRDefault="000B58FB" w:rsidP="0092039A">
            <w:pPr>
              <w:pStyle w:val="ListParagraph"/>
              <w:spacing w:before="100" w:beforeAutospacing="1" w:after="100" w:afterAutospacing="1"/>
              <w:ind w:left="0"/>
              <w:rPr>
                <w:rFonts w:ascii="Times New Roman" w:hAnsi="Times New Roman" w:cs="Times New Roman"/>
                <w:lang w:val="en-US"/>
              </w:rPr>
            </w:pPr>
            <w:r w:rsidRPr="00270521">
              <w:rPr>
                <w:rFonts w:ascii="Times New Roman" w:hAnsi="Times New Roman" w:cs="Times New Roman"/>
                <w:lang w:val="en-US"/>
              </w:rPr>
              <w:t>Nama</w:t>
            </w:r>
          </w:p>
        </w:tc>
        <w:tc>
          <w:tcPr>
            <w:tcW w:w="4252" w:type="dxa"/>
            <w:vAlign w:val="center"/>
          </w:tcPr>
          <w:p w14:paraId="7A1ABF1C" w14:textId="5D39F3F1" w:rsidR="0092039A" w:rsidRPr="00270521" w:rsidRDefault="000B58FB" w:rsidP="0092039A">
            <w:pPr>
              <w:pStyle w:val="ListParagraph"/>
              <w:spacing w:before="100" w:beforeAutospacing="1" w:after="100" w:afterAutospacing="1"/>
              <w:ind w:left="0"/>
              <w:rPr>
                <w:rFonts w:ascii="Times New Roman" w:hAnsi="Times New Roman" w:cs="Times New Roman"/>
                <w:lang w:val="en-US"/>
              </w:rPr>
            </w:pPr>
            <w:r>
              <w:rPr>
                <w:rFonts w:ascii="Times New Roman" w:hAnsi="Times New Roman" w:cs="Times New Roman"/>
                <w:lang w:val="en-US"/>
              </w:rPr>
              <w:t xml:space="preserve">: </w:t>
            </w:r>
            <w:r w:rsidR="0092039A" w:rsidRPr="00270521">
              <w:rPr>
                <w:rFonts w:ascii="Times New Roman" w:hAnsi="Times New Roman" w:cs="Times New Roman"/>
                <w:lang w:val="en-US"/>
              </w:rPr>
              <w:t>Muhammad Azka Ibadillah</w:t>
            </w:r>
          </w:p>
        </w:tc>
      </w:tr>
      <w:tr w:rsidR="00EA5DF6" w14:paraId="52409BFF" w14:textId="77777777" w:rsidTr="00EA5DF6">
        <w:trPr>
          <w:trHeight w:val="397"/>
        </w:trPr>
        <w:tc>
          <w:tcPr>
            <w:tcW w:w="1701" w:type="dxa"/>
            <w:vAlign w:val="center"/>
          </w:tcPr>
          <w:p w14:paraId="1D700E20" w14:textId="1913A8ED" w:rsidR="0092039A" w:rsidRPr="00270521" w:rsidRDefault="0092039A" w:rsidP="0092039A">
            <w:pPr>
              <w:pStyle w:val="ListParagraph"/>
              <w:spacing w:before="100" w:beforeAutospacing="1" w:after="100" w:afterAutospacing="1"/>
              <w:ind w:left="0"/>
              <w:rPr>
                <w:rFonts w:ascii="Times New Roman" w:hAnsi="Times New Roman" w:cs="Times New Roman"/>
                <w:lang w:val="en-US"/>
              </w:rPr>
            </w:pPr>
            <w:r w:rsidRPr="00270521">
              <w:rPr>
                <w:rFonts w:ascii="Times New Roman" w:hAnsi="Times New Roman" w:cs="Times New Roman"/>
                <w:lang w:val="en-US"/>
              </w:rPr>
              <w:t>TTL</w:t>
            </w:r>
          </w:p>
        </w:tc>
        <w:tc>
          <w:tcPr>
            <w:tcW w:w="4252" w:type="dxa"/>
            <w:vAlign w:val="center"/>
          </w:tcPr>
          <w:p w14:paraId="6EDA92DA" w14:textId="29222510" w:rsidR="0092039A" w:rsidRPr="00270521" w:rsidRDefault="000B58FB" w:rsidP="0092039A">
            <w:pPr>
              <w:pStyle w:val="ListParagraph"/>
              <w:spacing w:before="100" w:beforeAutospacing="1" w:after="100" w:afterAutospacing="1"/>
              <w:ind w:left="0"/>
              <w:rPr>
                <w:rFonts w:ascii="Times New Roman" w:hAnsi="Times New Roman" w:cs="Times New Roman"/>
                <w:lang w:val="en-US"/>
              </w:rPr>
            </w:pPr>
            <w:r>
              <w:rPr>
                <w:rFonts w:ascii="Times New Roman" w:hAnsi="Times New Roman" w:cs="Times New Roman"/>
                <w:lang w:val="en-US"/>
              </w:rPr>
              <w:t xml:space="preserve">: </w:t>
            </w:r>
            <w:r w:rsidR="0092039A" w:rsidRPr="00270521">
              <w:rPr>
                <w:rFonts w:ascii="Times New Roman" w:hAnsi="Times New Roman" w:cs="Times New Roman"/>
                <w:lang w:val="en-US"/>
              </w:rPr>
              <w:t>Pekalongan, 24 Juli 2003</w:t>
            </w:r>
          </w:p>
        </w:tc>
      </w:tr>
      <w:tr w:rsidR="00EA5DF6" w14:paraId="6C2C41DA" w14:textId="77777777" w:rsidTr="00EA5DF6">
        <w:trPr>
          <w:trHeight w:val="397"/>
        </w:trPr>
        <w:tc>
          <w:tcPr>
            <w:tcW w:w="1701" w:type="dxa"/>
            <w:vAlign w:val="center"/>
          </w:tcPr>
          <w:p w14:paraId="13AD6792" w14:textId="3AC12007" w:rsidR="0092039A" w:rsidRPr="00270521" w:rsidRDefault="0092039A" w:rsidP="0092039A">
            <w:pPr>
              <w:pStyle w:val="ListParagraph"/>
              <w:spacing w:before="100" w:beforeAutospacing="1" w:after="100" w:afterAutospacing="1"/>
              <w:ind w:left="0"/>
              <w:rPr>
                <w:rFonts w:ascii="Times New Roman" w:hAnsi="Times New Roman" w:cs="Times New Roman"/>
                <w:lang w:val="en-US"/>
              </w:rPr>
            </w:pPr>
            <w:r w:rsidRPr="00270521">
              <w:rPr>
                <w:rFonts w:ascii="Times New Roman" w:hAnsi="Times New Roman" w:cs="Times New Roman"/>
                <w:lang w:val="en-US"/>
              </w:rPr>
              <w:t>NIM</w:t>
            </w:r>
          </w:p>
        </w:tc>
        <w:tc>
          <w:tcPr>
            <w:tcW w:w="4252" w:type="dxa"/>
            <w:vAlign w:val="center"/>
          </w:tcPr>
          <w:p w14:paraId="7E6B0F05" w14:textId="27A1A326" w:rsidR="0092039A" w:rsidRPr="00270521" w:rsidRDefault="000B58FB" w:rsidP="0092039A">
            <w:pPr>
              <w:pStyle w:val="ListParagraph"/>
              <w:spacing w:before="100" w:beforeAutospacing="1" w:after="100" w:afterAutospacing="1"/>
              <w:ind w:left="0"/>
              <w:rPr>
                <w:rFonts w:ascii="Times New Roman" w:hAnsi="Times New Roman" w:cs="Times New Roman"/>
                <w:lang w:val="en-US"/>
              </w:rPr>
            </w:pPr>
            <w:r>
              <w:rPr>
                <w:rFonts w:ascii="Times New Roman" w:hAnsi="Times New Roman" w:cs="Times New Roman"/>
                <w:lang w:val="en-US"/>
              </w:rPr>
              <w:t xml:space="preserve">: </w:t>
            </w:r>
            <w:r w:rsidR="0092039A" w:rsidRPr="00270521">
              <w:rPr>
                <w:rFonts w:ascii="Times New Roman" w:hAnsi="Times New Roman" w:cs="Times New Roman"/>
                <w:lang w:val="en-US"/>
              </w:rPr>
              <w:t>2103016234</w:t>
            </w:r>
          </w:p>
        </w:tc>
      </w:tr>
      <w:tr w:rsidR="00EA5DF6" w:rsidRPr="00EA5DF6" w14:paraId="3F5474AF" w14:textId="77777777" w:rsidTr="00EA5DF6">
        <w:trPr>
          <w:trHeight w:val="397"/>
        </w:trPr>
        <w:tc>
          <w:tcPr>
            <w:tcW w:w="1701" w:type="dxa"/>
          </w:tcPr>
          <w:p w14:paraId="78E73EF4" w14:textId="387D42AB" w:rsidR="0092039A" w:rsidRPr="00270521" w:rsidRDefault="0092039A" w:rsidP="000B58FB">
            <w:pPr>
              <w:pStyle w:val="ListParagraph"/>
              <w:spacing w:before="100" w:beforeAutospacing="1" w:after="100" w:afterAutospacing="1"/>
              <w:ind w:left="0"/>
              <w:rPr>
                <w:rFonts w:ascii="Times New Roman" w:hAnsi="Times New Roman" w:cs="Times New Roman"/>
                <w:lang w:val="en-US"/>
              </w:rPr>
            </w:pPr>
            <w:r w:rsidRPr="00270521">
              <w:rPr>
                <w:rFonts w:ascii="Times New Roman" w:hAnsi="Times New Roman" w:cs="Times New Roman"/>
                <w:lang w:val="en-US"/>
              </w:rPr>
              <w:t>Alamat Rumah</w:t>
            </w:r>
          </w:p>
        </w:tc>
        <w:tc>
          <w:tcPr>
            <w:tcW w:w="4252" w:type="dxa"/>
            <w:vAlign w:val="center"/>
          </w:tcPr>
          <w:p w14:paraId="5A671318" w14:textId="7C5BDE5F" w:rsidR="0092039A" w:rsidRPr="00270521" w:rsidRDefault="000B58FB" w:rsidP="000B58FB">
            <w:pPr>
              <w:pStyle w:val="ListParagraph"/>
              <w:spacing w:before="100" w:beforeAutospacing="1" w:after="100" w:afterAutospacing="1" w:line="360" w:lineRule="auto"/>
              <w:ind w:left="0"/>
              <w:rPr>
                <w:rFonts w:ascii="Times New Roman" w:hAnsi="Times New Roman" w:cs="Times New Roman"/>
                <w:lang w:val="en-US"/>
              </w:rPr>
            </w:pPr>
            <w:r>
              <w:rPr>
                <w:rFonts w:ascii="Times New Roman" w:hAnsi="Times New Roman" w:cs="Times New Roman"/>
                <w:lang w:val="en-US"/>
              </w:rPr>
              <w:t>:</w:t>
            </w:r>
            <w:r w:rsidR="0092039A" w:rsidRPr="00270521">
              <w:rPr>
                <w:rFonts w:ascii="Times New Roman" w:hAnsi="Times New Roman" w:cs="Times New Roman"/>
                <w:lang w:val="en-US"/>
              </w:rPr>
              <w:t>Jl. Sakti Raya No.7 Petukangan Selatan</w:t>
            </w:r>
            <w:r w:rsidR="00EA5DF6">
              <w:rPr>
                <w:rFonts w:ascii="Times New Roman" w:hAnsi="Times New Roman" w:cs="Times New Roman"/>
                <w:lang w:val="en-US"/>
              </w:rPr>
              <w:t xml:space="preserve"> Pesanggrahan </w:t>
            </w:r>
            <w:r w:rsidR="00270521" w:rsidRPr="00270521">
              <w:rPr>
                <w:rFonts w:ascii="Times New Roman" w:hAnsi="Times New Roman" w:cs="Times New Roman"/>
                <w:lang w:val="en-US"/>
              </w:rPr>
              <w:t>DKI Jakarta</w:t>
            </w:r>
            <w:r w:rsidR="0092039A" w:rsidRPr="00270521">
              <w:rPr>
                <w:rFonts w:ascii="Times New Roman" w:hAnsi="Times New Roman" w:cs="Times New Roman"/>
                <w:lang w:val="en-US"/>
              </w:rPr>
              <w:t xml:space="preserve"> </w:t>
            </w:r>
          </w:p>
        </w:tc>
      </w:tr>
      <w:tr w:rsidR="00EA5DF6" w14:paraId="27911CCC" w14:textId="77777777" w:rsidTr="00EA5DF6">
        <w:trPr>
          <w:trHeight w:val="397"/>
        </w:trPr>
        <w:tc>
          <w:tcPr>
            <w:tcW w:w="1701" w:type="dxa"/>
            <w:vAlign w:val="center"/>
          </w:tcPr>
          <w:p w14:paraId="260D25CF" w14:textId="7175D9B6" w:rsidR="0092039A" w:rsidRPr="00270521" w:rsidRDefault="00270521" w:rsidP="0092039A">
            <w:pPr>
              <w:pStyle w:val="ListParagraph"/>
              <w:spacing w:before="100" w:beforeAutospacing="1" w:after="100" w:afterAutospacing="1"/>
              <w:ind w:left="0"/>
              <w:rPr>
                <w:rFonts w:ascii="Times New Roman" w:hAnsi="Times New Roman" w:cs="Times New Roman"/>
                <w:lang w:val="en-US"/>
              </w:rPr>
            </w:pPr>
            <w:r w:rsidRPr="00270521">
              <w:rPr>
                <w:rFonts w:ascii="Times New Roman" w:hAnsi="Times New Roman" w:cs="Times New Roman"/>
                <w:lang w:val="en-US"/>
              </w:rPr>
              <w:t>Nomor HP</w:t>
            </w:r>
          </w:p>
        </w:tc>
        <w:tc>
          <w:tcPr>
            <w:tcW w:w="4252" w:type="dxa"/>
            <w:vAlign w:val="center"/>
          </w:tcPr>
          <w:p w14:paraId="61702D92" w14:textId="214E1049" w:rsidR="0092039A" w:rsidRPr="00270521" w:rsidRDefault="00270521" w:rsidP="0092039A">
            <w:pPr>
              <w:pStyle w:val="ListParagraph"/>
              <w:spacing w:before="100" w:beforeAutospacing="1" w:after="100" w:afterAutospacing="1"/>
              <w:ind w:left="0"/>
              <w:rPr>
                <w:rFonts w:ascii="Times New Roman" w:hAnsi="Times New Roman" w:cs="Times New Roman"/>
                <w:lang w:val="en-US"/>
              </w:rPr>
            </w:pPr>
            <w:r w:rsidRPr="00270521">
              <w:rPr>
                <w:rFonts w:ascii="Times New Roman" w:hAnsi="Times New Roman" w:cs="Times New Roman"/>
                <w:lang w:val="en-US"/>
              </w:rPr>
              <w:t>: 085190092407</w:t>
            </w:r>
          </w:p>
        </w:tc>
      </w:tr>
      <w:tr w:rsidR="00EA5DF6" w14:paraId="6A76AF1F" w14:textId="77777777" w:rsidTr="00EA5DF6">
        <w:trPr>
          <w:trHeight w:val="397"/>
        </w:trPr>
        <w:tc>
          <w:tcPr>
            <w:tcW w:w="1701" w:type="dxa"/>
            <w:vAlign w:val="center"/>
          </w:tcPr>
          <w:p w14:paraId="050A8106" w14:textId="022073CF" w:rsidR="0092039A" w:rsidRPr="00270521" w:rsidRDefault="00270521" w:rsidP="0092039A">
            <w:pPr>
              <w:pStyle w:val="ListParagraph"/>
              <w:spacing w:before="100" w:beforeAutospacing="1" w:after="100" w:afterAutospacing="1"/>
              <w:ind w:left="0"/>
              <w:rPr>
                <w:rFonts w:ascii="Times New Roman" w:hAnsi="Times New Roman" w:cs="Times New Roman"/>
                <w:lang w:val="en-US"/>
              </w:rPr>
            </w:pPr>
            <w:r w:rsidRPr="00270521">
              <w:rPr>
                <w:rFonts w:ascii="Times New Roman" w:hAnsi="Times New Roman" w:cs="Times New Roman"/>
                <w:lang w:val="en-US"/>
              </w:rPr>
              <w:t>Email</w:t>
            </w:r>
          </w:p>
        </w:tc>
        <w:tc>
          <w:tcPr>
            <w:tcW w:w="4252" w:type="dxa"/>
            <w:vAlign w:val="center"/>
          </w:tcPr>
          <w:p w14:paraId="7F047E85" w14:textId="06A5E938" w:rsidR="0092039A" w:rsidRPr="00270521" w:rsidRDefault="00270521" w:rsidP="0092039A">
            <w:pPr>
              <w:pStyle w:val="ListParagraph"/>
              <w:spacing w:before="100" w:beforeAutospacing="1" w:after="100" w:afterAutospacing="1"/>
              <w:ind w:left="0"/>
              <w:rPr>
                <w:rFonts w:ascii="Times New Roman" w:hAnsi="Times New Roman" w:cs="Times New Roman"/>
                <w:lang w:val="en-US"/>
              </w:rPr>
            </w:pPr>
            <w:r w:rsidRPr="00270521">
              <w:rPr>
                <w:rFonts w:ascii="Times New Roman" w:hAnsi="Times New Roman" w:cs="Times New Roman"/>
                <w:lang w:val="en-US"/>
              </w:rPr>
              <w:t>: azkaibadillah07@gmail.com</w:t>
            </w:r>
          </w:p>
        </w:tc>
      </w:tr>
    </w:tbl>
    <w:p w14:paraId="5B586969" w14:textId="39E69432" w:rsidR="001E0523" w:rsidRPr="00354D14" w:rsidRDefault="006A089E" w:rsidP="00F52E73">
      <w:pPr>
        <w:pStyle w:val="ListParagraph"/>
        <w:numPr>
          <w:ilvl w:val="0"/>
          <w:numId w:val="24"/>
        </w:numPr>
        <w:spacing w:before="100" w:beforeAutospacing="1" w:after="100" w:afterAutospacing="1" w:line="480" w:lineRule="auto"/>
        <w:jc w:val="both"/>
        <w:rPr>
          <w:rFonts w:asciiTheme="majorBidi" w:hAnsiTheme="majorBidi" w:cstheme="majorBidi"/>
          <w:b/>
          <w:bCs/>
          <w:lang w:val="en-US"/>
        </w:rPr>
      </w:pPr>
      <w:r w:rsidRPr="00354D14">
        <w:rPr>
          <w:rFonts w:asciiTheme="majorBidi" w:hAnsiTheme="majorBidi" w:cstheme="majorBidi"/>
          <w:b/>
          <w:bCs/>
          <w:lang w:val="en-US"/>
        </w:rPr>
        <w:t>Riwayat Pendidikan</w:t>
      </w:r>
    </w:p>
    <w:p w14:paraId="6EC99A4C" w14:textId="5B581A22" w:rsidR="006A089E" w:rsidRDefault="006A089E" w:rsidP="00F52E73">
      <w:pPr>
        <w:pStyle w:val="ListParagraph"/>
        <w:numPr>
          <w:ilvl w:val="0"/>
          <w:numId w:val="18"/>
        </w:numPr>
        <w:spacing w:before="100" w:beforeAutospacing="1" w:after="100" w:afterAutospacing="1" w:line="480" w:lineRule="auto"/>
        <w:ind w:left="851"/>
        <w:jc w:val="both"/>
        <w:rPr>
          <w:rFonts w:asciiTheme="majorBidi" w:hAnsiTheme="majorBidi" w:cstheme="majorBidi"/>
          <w:b/>
          <w:bCs/>
          <w:lang w:val="en-US"/>
        </w:rPr>
      </w:pPr>
      <w:r>
        <w:rPr>
          <w:rFonts w:asciiTheme="majorBidi" w:hAnsiTheme="majorBidi" w:cstheme="majorBidi"/>
          <w:b/>
          <w:bCs/>
          <w:lang w:val="en-US"/>
        </w:rPr>
        <w:t>Pendidikan Formal :</w:t>
      </w:r>
      <w:r w:rsidR="0061433E">
        <w:rPr>
          <w:rFonts w:asciiTheme="majorBidi" w:hAnsiTheme="majorBidi" w:cstheme="majorBidi"/>
          <w:b/>
          <w:bCs/>
          <w:lang w:val="en-US"/>
        </w:rPr>
        <w:t xml:space="preserve"> </w:t>
      </w:r>
    </w:p>
    <w:p w14:paraId="68DCD95A" w14:textId="4FD7FFD4" w:rsidR="006A089E" w:rsidRPr="003554E7" w:rsidRDefault="006A089E" w:rsidP="00F52E73">
      <w:pPr>
        <w:pStyle w:val="ListParagraph"/>
        <w:numPr>
          <w:ilvl w:val="0"/>
          <w:numId w:val="19"/>
        </w:numPr>
        <w:spacing w:before="100" w:beforeAutospacing="1" w:after="100" w:afterAutospacing="1" w:line="360" w:lineRule="auto"/>
        <w:ind w:left="1276" w:hanging="425"/>
        <w:jc w:val="both"/>
        <w:rPr>
          <w:rFonts w:asciiTheme="majorBidi" w:hAnsiTheme="majorBidi" w:cstheme="majorBidi"/>
          <w:lang w:val="en-US"/>
        </w:rPr>
      </w:pPr>
      <w:r w:rsidRPr="003554E7">
        <w:rPr>
          <w:rFonts w:asciiTheme="majorBidi" w:hAnsiTheme="majorBidi" w:cstheme="majorBidi"/>
          <w:lang w:val="en-US"/>
        </w:rPr>
        <w:t>TK Al-Hikmah Jakarta Barat</w:t>
      </w:r>
      <w:r w:rsidR="003554E7" w:rsidRPr="003554E7">
        <w:rPr>
          <w:rFonts w:asciiTheme="majorBidi" w:hAnsiTheme="majorBidi" w:cstheme="majorBidi"/>
          <w:lang w:val="en-US"/>
        </w:rPr>
        <w:t xml:space="preserve"> (2009)</w:t>
      </w:r>
    </w:p>
    <w:p w14:paraId="6B935B49" w14:textId="3CB4479B" w:rsidR="006A089E" w:rsidRPr="003554E7" w:rsidRDefault="006A089E" w:rsidP="00F52E73">
      <w:pPr>
        <w:pStyle w:val="ListParagraph"/>
        <w:numPr>
          <w:ilvl w:val="0"/>
          <w:numId w:val="19"/>
        </w:numPr>
        <w:spacing w:before="100" w:beforeAutospacing="1" w:after="100" w:afterAutospacing="1" w:line="360" w:lineRule="auto"/>
        <w:ind w:left="1276" w:hanging="425"/>
        <w:jc w:val="both"/>
        <w:rPr>
          <w:rFonts w:asciiTheme="majorBidi" w:hAnsiTheme="majorBidi" w:cstheme="majorBidi"/>
          <w:lang w:val="en-US"/>
        </w:rPr>
      </w:pPr>
      <w:r w:rsidRPr="003554E7">
        <w:rPr>
          <w:rFonts w:asciiTheme="majorBidi" w:hAnsiTheme="majorBidi" w:cstheme="majorBidi"/>
          <w:lang w:val="en-US"/>
        </w:rPr>
        <w:t>SDN Palmerah 19 Pagi Jakarta Barat</w:t>
      </w:r>
      <w:r w:rsidR="003554E7" w:rsidRPr="003554E7">
        <w:rPr>
          <w:rFonts w:asciiTheme="majorBidi" w:hAnsiTheme="majorBidi" w:cstheme="majorBidi"/>
          <w:lang w:val="en-US"/>
        </w:rPr>
        <w:t xml:space="preserve"> (2015)</w:t>
      </w:r>
    </w:p>
    <w:p w14:paraId="4CBDC83B" w14:textId="6D024562" w:rsidR="006A089E" w:rsidRPr="003554E7" w:rsidRDefault="006A089E" w:rsidP="00F52E73">
      <w:pPr>
        <w:pStyle w:val="ListParagraph"/>
        <w:numPr>
          <w:ilvl w:val="0"/>
          <w:numId w:val="19"/>
        </w:numPr>
        <w:spacing w:before="100" w:beforeAutospacing="1" w:after="100" w:afterAutospacing="1" w:line="360" w:lineRule="auto"/>
        <w:ind w:left="1276" w:hanging="425"/>
        <w:jc w:val="both"/>
        <w:rPr>
          <w:rFonts w:asciiTheme="majorBidi" w:hAnsiTheme="majorBidi" w:cstheme="majorBidi"/>
          <w:lang w:val="en-US"/>
        </w:rPr>
      </w:pPr>
      <w:r w:rsidRPr="003554E7">
        <w:rPr>
          <w:rFonts w:asciiTheme="majorBidi" w:hAnsiTheme="majorBidi" w:cstheme="majorBidi"/>
          <w:lang w:val="en-US"/>
        </w:rPr>
        <w:t>M</w:t>
      </w:r>
      <w:r w:rsidR="00A84BE8">
        <w:rPr>
          <w:rFonts w:asciiTheme="majorBidi" w:hAnsiTheme="majorBidi" w:cstheme="majorBidi"/>
          <w:lang w:val="en-US"/>
        </w:rPr>
        <w:t>T</w:t>
      </w:r>
      <w:r w:rsidRPr="003554E7">
        <w:rPr>
          <w:rFonts w:asciiTheme="majorBidi" w:hAnsiTheme="majorBidi" w:cstheme="majorBidi"/>
          <w:lang w:val="en-US"/>
        </w:rPr>
        <w:t>s Darunnajah Ulujami Jakarta</w:t>
      </w:r>
      <w:r w:rsidR="003554E7" w:rsidRPr="003554E7">
        <w:rPr>
          <w:rFonts w:asciiTheme="majorBidi" w:hAnsiTheme="majorBidi" w:cstheme="majorBidi"/>
          <w:lang w:val="en-US"/>
        </w:rPr>
        <w:t xml:space="preserve"> (2018)</w:t>
      </w:r>
    </w:p>
    <w:p w14:paraId="41FFBA3F" w14:textId="6CB01444" w:rsidR="006A089E" w:rsidRPr="003554E7" w:rsidRDefault="006A089E" w:rsidP="00F52E73">
      <w:pPr>
        <w:pStyle w:val="ListParagraph"/>
        <w:numPr>
          <w:ilvl w:val="0"/>
          <w:numId w:val="19"/>
        </w:numPr>
        <w:spacing w:before="100" w:beforeAutospacing="1" w:after="100" w:afterAutospacing="1" w:line="360" w:lineRule="auto"/>
        <w:ind w:left="1276" w:hanging="425"/>
        <w:jc w:val="both"/>
        <w:rPr>
          <w:rFonts w:asciiTheme="majorBidi" w:hAnsiTheme="majorBidi" w:cstheme="majorBidi"/>
          <w:lang w:val="en-US"/>
        </w:rPr>
      </w:pPr>
      <w:r w:rsidRPr="003554E7">
        <w:rPr>
          <w:rFonts w:asciiTheme="majorBidi" w:hAnsiTheme="majorBidi" w:cstheme="majorBidi"/>
          <w:lang w:val="en-US"/>
        </w:rPr>
        <w:t>MA Annajah Jakarta Selatan</w:t>
      </w:r>
      <w:r w:rsidR="003554E7" w:rsidRPr="003554E7">
        <w:rPr>
          <w:rFonts w:asciiTheme="majorBidi" w:hAnsiTheme="majorBidi" w:cstheme="majorBidi"/>
          <w:lang w:val="en-US"/>
        </w:rPr>
        <w:t xml:space="preserve"> (2021)</w:t>
      </w:r>
    </w:p>
    <w:p w14:paraId="0C416EBC" w14:textId="7A778077" w:rsidR="006A089E" w:rsidRDefault="006A089E" w:rsidP="00F52E73">
      <w:pPr>
        <w:pStyle w:val="ListParagraph"/>
        <w:numPr>
          <w:ilvl w:val="0"/>
          <w:numId w:val="19"/>
        </w:numPr>
        <w:spacing w:before="100" w:beforeAutospacing="1" w:after="100" w:afterAutospacing="1" w:line="360" w:lineRule="auto"/>
        <w:ind w:left="1276" w:hanging="425"/>
        <w:jc w:val="both"/>
        <w:rPr>
          <w:rFonts w:asciiTheme="majorBidi" w:hAnsiTheme="majorBidi" w:cstheme="majorBidi"/>
          <w:lang w:val="en-US"/>
        </w:rPr>
      </w:pPr>
      <w:r w:rsidRPr="003554E7">
        <w:rPr>
          <w:rFonts w:asciiTheme="majorBidi" w:hAnsiTheme="majorBidi" w:cstheme="majorBidi"/>
          <w:lang w:val="en-US"/>
        </w:rPr>
        <w:t>UIN Walisongo Semarang</w:t>
      </w:r>
      <w:r w:rsidR="003554E7" w:rsidRPr="003554E7">
        <w:rPr>
          <w:rFonts w:asciiTheme="majorBidi" w:hAnsiTheme="majorBidi" w:cstheme="majorBidi"/>
          <w:lang w:val="en-US"/>
        </w:rPr>
        <w:t xml:space="preserve"> (2024)</w:t>
      </w:r>
    </w:p>
    <w:p w14:paraId="6CC5B742" w14:textId="4DE11C35" w:rsidR="008934F4" w:rsidRPr="00F64797" w:rsidRDefault="008934F4" w:rsidP="00F52E73">
      <w:pPr>
        <w:pStyle w:val="ListParagraph"/>
        <w:numPr>
          <w:ilvl w:val="0"/>
          <w:numId w:val="18"/>
        </w:numPr>
        <w:spacing w:before="100" w:beforeAutospacing="1" w:after="100" w:afterAutospacing="1" w:line="360" w:lineRule="auto"/>
        <w:ind w:left="993"/>
        <w:jc w:val="both"/>
        <w:rPr>
          <w:rFonts w:asciiTheme="majorBidi" w:hAnsiTheme="majorBidi" w:cstheme="majorBidi"/>
          <w:b/>
          <w:bCs/>
          <w:lang w:val="en-US"/>
        </w:rPr>
      </w:pPr>
      <w:r w:rsidRPr="00F64797">
        <w:rPr>
          <w:rFonts w:asciiTheme="majorBidi" w:hAnsiTheme="majorBidi" w:cstheme="majorBidi"/>
          <w:b/>
          <w:bCs/>
          <w:lang w:val="en-US"/>
        </w:rPr>
        <w:t>Pendidikan Non Formal</w:t>
      </w:r>
      <w:r w:rsidR="0061433E">
        <w:rPr>
          <w:rFonts w:asciiTheme="majorBidi" w:hAnsiTheme="majorBidi" w:cstheme="majorBidi"/>
          <w:b/>
          <w:bCs/>
          <w:lang w:val="en-US"/>
        </w:rPr>
        <w:t xml:space="preserve"> :</w:t>
      </w:r>
    </w:p>
    <w:p w14:paraId="3C6698DC" w14:textId="34D8A4A4" w:rsidR="008934F4" w:rsidRDefault="008934F4" w:rsidP="00F52E73">
      <w:pPr>
        <w:pStyle w:val="ListParagraph"/>
        <w:numPr>
          <w:ilvl w:val="0"/>
          <w:numId w:val="23"/>
        </w:numPr>
        <w:spacing w:before="100" w:beforeAutospacing="1" w:after="100" w:afterAutospacing="1" w:line="360" w:lineRule="auto"/>
        <w:ind w:left="1276"/>
        <w:jc w:val="both"/>
        <w:rPr>
          <w:rFonts w:asciiTheme="majorBidi" w:hAnsiTheme="majorBidi" w:cstheme="majorBidi"/>
          <w:lang w:val="en-US"/>
        </w:rPr>
      </w:pPr>
      <w:r>
        <w:rPr>
          <w:rFonts w:asciiTheme="majorBidi" w:hAnsiTheme="majorBidi" w:cstheme="majorBidi"/>
          <w:lang w:val="en-US"/>
        </w:rPr>
        <w:t xml:space="preserve">TPQ </w:t>
      </w:r>
      <w:r w:rsidR="00A84BE8">
        <w:rPr>
          <w:rFonts w:asciiTheme="majorBidi" w:hAnsiTheme="majorBidi" w:cstheme="majorBidi"/>
          <w:lang w:val="en-US"/>
        </w:rPr>
        <w:t>A</w:t>
      </w:r>
      <w:r>
        <w:rPr>
          <w:rFonts w:asciiTheme="majorBidi" w:hAnsiTheme="majorBidi" w:cstheme="majorBidi"/>
          <w:lang w:val="en-US"/>
        </w:rPr>
        <w:t>l-</w:t>
      </w:r>
      <w:r w:rsidR="00A84BE8">
        <w:rPr>
          <w:rFonts w:asciiTheme="majorBidi" w:hAnsiTheme="majorBidi" w:cstheme="majorBidi"/>
          <w:lang w:val="en-US"/>
        </w:rPr>
        <w:t>H</w:t>
      </w:r>
      <w:r>
        <w:rPr>
          <w:rFonts w:asciiTheme="majorBidi" w:hAnsiTheme="majorBidi" w:cstheme="majorBidi"/>
          <w:lang w:val="en-US"/>
        </w:rPr>
        <w:t>ikmah Jakarta (2009)</w:t>
      </w:r>
    </w:p>
    <w:p w14:paraId="694AE100" w14:textId="5478ABC4" w:rsidR="003554E7" w:rsidRPr="0061433E" w:rsidRDefault="008934F4" w:rsidP="00F52E73">
      <w:pPr>
        <w:pStyle w:val="ListParagraph"/>
        <w:numPr>
          <w:ilvl w:val="0"/>
          <w:numId w:val="23"/>
        </w:numPr>
        <w:spacing w:before="100" w:beforeAutospacing="1" w:after="100" w:afterAutospacing="1" w:line="360" w:lineRule="auto"/>
        <w:ind w:left="1276"/>
        <w:jc w:val="both"/>
        <w:rPr>
          <w:rFonts w:asciiTheme="majorBidi" w:hAnsiTheme="majorBidi" w:cstheme="majorBidi"/>
          <w:lang w:val="en-US"/>
        </w:rPr>
      </w:pPr>
      <w:r>
        <w:rPr>
          <w:rFonts w:asciiTheme="majorBidi" w:hAnsiTheme="majorBidi" w:cstheme="majorBidi"/>
          <w:lang w:val="en-US"/>
        </w:rPr>
        <w:t>Pondok Pesantren Darunnajah Jakarta (2018)</w:t>
      </w:r>
    </w:p>
    <w:sectPr w:rsidR="003554E7" w:rsidRPr="0061433E" w:rsidSect="00455806">
      <w:headerReference w:type="default" r:id="rId44"/>
      <w:footerReference w:type="default" r:id="rId45"/>
      <w:pgSz w:w="9356" w:h="12191" w:code="14"/>
      <w:pgMar w:top="1134" w:right="1418" w:bottom="1418" w:left="1418" w:header="567" w:footer="567" w:gutter="0"/>
      <w:pgNumType w:start="128"/>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E60E30" w14:textId="77777777" w:rsidR="009B48D5" w:rsidRDefault="009B48D5" w:rsidP="00031D1F">
      <w:r>
        <w:separator/>
      </w:r>
    </w:p>
  </w:endnote>
  <w:endnote w:type="continuationSeparator" w:id="0">
    <w:p w14:paraId="021505AA" w14:textId="77777777" w:rsidR="009B48D5" w:rsidRDefault="009B48D5" w:rsidP="00031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B2"/>
    <w:family w:val="roman"/>
    <w:pitch w:val="variable"/>
    <w:sig w:usb0="00002003" w:usb1="80000000" w:usb2="00000008" w:usb3="00000000" w:csb0="00000041" w:csb1="00000000"/>
  </w:font>
  <w:font w:name="__omar_Fallback_6952f9">
    <w:altName w:val="Cambria"/>
    <w:panose1 w:val="020B0604020202020204"/>
    <w:charset w:val="00"/>
    <w:family w:val="roman"/>
    <w:notTrueType/>
    <w:pitch w:val="default"/>
  </w:font>
  <w:font w:name="Traditional">
    <w:altName w:val="Sakkal Majalla"/>
    <w:panose1 w:val="02020603050405020304"/>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59110729"/>
      <w:docPartObj>
        <w:docPartGallery w:val="Page Numbers (Bottom of Page)"/>
        <w:docPartUnique/>
      </w:docPartObj>
    </w:sdtPr>
    <w:sdtContent>
      <w:p w14:paraId="07CB88A2" w14:textId="4F193F57" w:rsidR="00455806" w:rsidRDefault="00455806" w:rsidP="00A253E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61F39C" w14:textId="77777777" w:rsidR="00455806" w:rsidRDefault="004558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F6CB7" w14:textId="4E8DFF42" w:rsidR="00455806" w:rsidRDefault="00455806" w:rsidP="001151B2">
    <w:pPr>
      <w:pStyle w:val="Footer"/>
      <w:tabs>
        <w:tab w:val="clear" w:pos="4680"/>
        <w:tab w:val="clear" w:pos="9360"/>
        <w:tab w:val="left" w:pos="3057"/>
        <w:tab w:val="center" w:pos="4226"/>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9491309"/>
      <w:docPartObj>
        <w:docPartGallery w:val="Page Numbers (Bottom of Page)"/>
        <w:docPartUnique/>
      </w:docPartObj>
    </w:sdtPr>
    <w:sdtEndPr>
      <w:rPr>
        <w:noProof/>
      </w:rPr>
    </w:sdtEndPr>
    <w:sdtContent>
      <w:p w14:paraId="1FC6AD27" w14:textId="693471D4" w:rsidR="002A7BA4" w:rsidRDefault="002A7BA4">
        <w:pPr>
          <w:pStyle w:val="Footer"/>
          <w:jc w:val="center"/>
        </w:pPr>
        <w:r>
          <w:fldChar w:fldCharType="begin"/>
        </w:r>
        <w:r>
          <w:instrText xml:space="preserve"> PAGE   \* MERGEFORMAT </w:instrText>
        </w:r>
        <w:r>
          <w:fldChar w:fldCharType="separate"/>
        </w:r>
        <w:r w:rsidR="00E83BF7">
          <w:rPr>
            <w:noProof/>
          </w:rPr>
          <w:t>xiv</w:t>
        </w:r>
        <w:r>
          <w:rPr>
            <w:noProof/>
          </w:rPr>
          <w:fldChar w:fldCharType="end"/>
        </w:r>
      </w:p>
    </w:sdtContent>
  </w:sdt>
  <w:p w14:paraId="2D71C45C" w14:textId="5F8C2DD2" w:rsidR="00455806" w:rsidRDefault="00455806" w:rsidP="001151B2">
    <w:pPr>
      <w:pStyle w:val="Footer"/>
      <w:tabs>
        <w:tab w:val="clear" w:pos="4680"/>
        <w:tab w:val="clear" w:pos="9360"/>
        <w:tab w:val="left" w:pos="3057"/>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6796428"/>
      <w:docPartObj>
        <w:docPartGallery w:val="Page Numbers (Bottom of Page)"/>
        <w:docPartUnique/>
      </w:docPartObj>
    </w:sdtPr>
    <w:sdtEndPr>
      <w:rPr>
        <w:noProof/>
      </w:rPr>
    </w:sdtEndPr>
    <w:sdtContent>
      <w:p w14:paraId="19A58FBA" w14:textId="0D032DF9" w:rsidR="002A7BA4" w:rsidRDefault="002A7BA4">
        <w:pPr>
          <w:pStyle w:val="Footer"/>
          <w:jc w:val="center"/>
        </w:pPr>
        <w:r>
          <w:fldChar w:fldCharType="begin"/>
        </w:r>
        <w:r>
          <w:instrText xml:space="preserve"> PAGE   \* MERGEFORMAT </w:instrText>
        </w:r>
        <w:r>
          <w:fldChar w:fldCharType="separate"/>
        </w:r>
        <w:r w:rsidR="00E83BF7">
          <w:rPr>
            <w:noProof/>
          </w:rPr>
          <w:t>110</w:t>
        </w:r>
        <w:r>
          <w:rPr>
            <w:noProof/>
          </w:rPr>
          <w:fldChar w:fldCharType="end"/>
        </w:r>
      </w:p>
    </w:sdtContent>
  </w:sdt>
  <w:p w14:paraId="6EED5D2D" w14:textId="0832A30B" w:rsidR="00455806" w:rsidRDefault="00455806" w:rsidP="00D8358C">
    <w:pPr>
      <w:pStyle w:val="Footer"/>
      <w:tabs>
        <w:tab w:val="clear" w:pos="4680"/>
        <w:tab w:val="clear" w:pos="9360"/>
        <w:tab w:val="left" w:pos="3057"/>
        <w:tab w:val="center" w:pos="4226"/>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3765466"/>
      <w:docPartObj>
        <w:docPartGallery w:val="Page Numbers (Bottom of Page)"/>
        <w:docPartUnique/>
      </w:docPartObj>
    </w:sdtPr>
    <w:sdtEndPr>
      <w:rPr>
        <w:noProof/>
      </w:rPr>
    </w:sdtEndPr>
    <w:sdtContent>
      <w:p w14:paraId="13DA82D5" w14:textId="03C8140C" w:rsidR="00455806" w:rsidRDefault="00455806">
        <w:pPr>
          <w:pStyle w:val="Footer"/>
          <w:jc w:val="center"/>
        </w:pPr>
        <w:r>
          <w:fldChar w:fldCharType="begin"/>
        </w:r>
        <w:r>
          <w:instrText xml:space="preserve"> PAGE   \* MERGEFORMAT </w:instrText>
        </w:r>
        <w:r>
          <w:fldChar w:fldCharType="separate"/>
        </w:r>
        <w:r w:rsidR="00E83BF7">
          <w:rPr>
            <w:noProof/>
          </w:rPr>
          <w:t>179</w:t>
        </w:r>
        <w:r>
          <w:rPr>
            <w:noProof/>
          </w:rPr>
          <w:fldChar w:fldCharType="end"/>
        </w:r>
      </w:p>
    </w:sdtContent>
  </w:sdt>
  <w:p w14:paraId="132C8655" w14:textId="2A2BED52" w:rsidR="00455806" w:rsidRDefault="00455806" w:rsidP="00ED6B59">
    <w:pPr>
      <w:pStyle w:val="Footer"/>
      <w:tabs>
        <w:tab w:val="clear" w:pos="4680"/>
        <w:tab w:val="clear" w:pos="9360"/>
        <w:tab w:val="left" w:pos="3057"/>
        <w:tab w:val="center" w:pos="42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830AF6" w14:textId="77777777" w:rsidR="009B48D5" w:rsidRDefault="009B48D5" w:rsidP="00031D1F">
      <w:r>
        <w:separator/>
      </w:r>
    </w:p>
  </w:footnote>
  <w:footnote w:type="continuationSeparator" w:id="0">
    <w:p w14:paraId="6A623A1F" w14:textId="77777777" w:rsidR="009B48D5" w:rsidRDefault="009B48D5" w:rsidP="00031D1F">
      <w:r>
        <w:continuationSeparator/>
      </w:r>
    </w:p>
  </w:footnote>
  <w:footnote w:id="1">
    <w:p w14:paraId="17180278" w14:textId="41580035" w:rsidR="00455806" w:rsidRPr="00CB2D4C" w:rsidRDefault="00455806">
      <w:pPr>
        <w:pStyle w:val="FootnoteText"/>
        <w:rPr>
          <w:lang w:val="en-US"/>
        </w:rPr>
      </w:pPr>
      <w:r>
        <w:rPr>
          <w:rStyle w:val="FootnoteReference"/>
        </w:rPr>
        <w:footnoteRef/>
      </w:r>
      <w:r>
        <w:t xml:space="preserve"> Qomariyatus Sholihah, ‘EFEKTIVITAS PROGRAM P4GN TERHADAP PENCEGAHAN PENYALAHGUNAAN NAPZA’, </w:t>
      </w:r>
      <w:r>
        <w:rPr>
          <w:i/>
          <w:iCs/>
        </w:rPr>
        <w:t>Jurnal Kesehatan Masyarakat</w:t>
      </w:r>
      <w:r>
        <w:t xml:space="preserve"> 10, no. 2 (1 January 2015): 153, https://doi.org/10.15294/kemas.v10i2.3376.</w:t>
      </w:r>
    </w:p>
  </w:footnote>
  <w:footnote w:id="2">
    <w:p w14:paraId="3E594147" w14:textId="6188B2A1" w:rsidR="00455806" w:rsidRPr="00290BF9" w:rsidRDefault="00455806">
      <w:pPr>
        <w:pStyle w:val="FootnoteText"/>
        <w:rPr>
          <w:lang w:val="en-US"/>
        </w:rPr>
      </w:pPr>
      <w:r>
        <w:rPr>
          <w:rStyle w:val="FootnoteReference"/>
        </w:rPr>
        <w:footnoteRef/>
      </w:r>
      <w:r>
        <w:t xml:space="preserve"> ‘Launching Hasil Penelitian PPIM UIN Jakarta "Beragama Ala Anak Muda: Ritual No, Konservatif Yes” - PPIM UIN Jakarta’, accessed 22 October 2024, https://ppim.uinjkt.ac.id/2021/12/09/launching-hasil-penelitian-ppim-uin-jakarta-beragama-ala-anak-muda-ritual-no-konservatif-yes/.</w:t>
      </w:r>
    </w:p>
  </w:footnote>
  <w:footnote w:id="3">
    <w:p w14:paraId="16172FD7" w14:textId="15DC2D5E" w:rsidR="00455806" w:rsidRPr="00C07825" w:rsidRDefault="00455806">
      <w:pPr>
        <w:pStyle w:val="FootnoteText"/>
        <w:rPr>
          <w:lang w:val="en-US"/>
        </w:rPr>
      </w:pPr>
      <w:r>
        <w:rPr>
          <w:rStyle w:val="FootnoteReference"/>
        </w:rPr>
        <w:footnoteRef/>
      </w:r>
      <w:r>
        <w:t xml:space="preserve"> Dalmeri, ‘PENDIDIKAN UNTUK PENGEMBANGAN KARAKTER (Telaah Terhadap Gagasan Thomas Lickona Dalam Educating for Character) ’, </w:t>
      </w:r>
      <w:r>
        <w:rPr>
          <w:i/>
          <w:iCs/>
        </w:rPr>
        <w:t>Al-Ulum</w:t>
      </w:r>
      <w:r>
        <w:t xml:space="preserve"> 4, no. 1 (June 2014): 269–88.</w:t>
      </w:r>
    </w:p>
  </w:footnote>
  <w:footnote w:id="4">
    <w:p w14:paraId="5DF8B8FB" w14:textId="392CD605" w:rsidR="00455806" w:rsidRPr="009752A3" w:rsidRDefault="00455806">
      <w:pPr>
        <w:pStyle w:val="FootnoteText"/>
        <w:rPr>
          <w:lang w:val="en-US"/>
        </w:rPr>
      </w:pPr>
      <w:r>
        <w:rPr>
          <w:rStyle w:val="FootnoteReference"/>
        </w:rPr>
        <w:footnoteRef/>
      </w:r>
      <w:r>
        <w:t xml:space="preserve"> ‘Permendikbud No. 20 Tahun 2018 Tentang Penguatan Pendidikan Karakter Pada Satuan Pendidikan Formal’, accessed 9 October 2024, https://www.peraturan.go.id/id/permendikbud-no-20-tahun-2018.</w:t>
      </w:r>
    </w:p>
  </w:footnote>
  <w:footnote w:id="5">
    <w:p w14:paraId="1F48F27A" w14:textId="38DA9657" w:rsidR="00455806" w:rsidRPr="00A7296B" w:rsidRDefault="00455806">
      <w:pPr>
        <w:pStyle w:val="FootnoteText"/>
        <w:rPr>
          <w:lang w:val="en-US"/>
        </w:rPr>
      </w:pPr>
      <w:r>
        <w:rPr>
          <w:rStyle w:val="FootnoteReference"/>
        </w:rPr>
        <w:footnoteRef/>
      </w:r>
      <w:r>
        <w:t xml:space="preserve"> Muhammad Ali, ‘Peran Unit Kegiatan Mahasiswa (UKM) Pramuka Dalam Membangun Harmoni Ditengah Kemajemukan (Studi Kasus Pembentukan Karakter Kepemimpinan Pada Unit Kegiatan Pramuka IAIN Metro’, FIKRI : Jurnal Kajian Agama, Sosial Dan Budaya 3, no. 1 (July 2018).</w:t>
      </w:r>
    </w:p>
  </w:footnote>
  <w:footnote w:id="6">
    <w:p w14:paraId="3392DF5F" w14:textId="3A38FCB7" w:rsidR="00455806" w:rsidRPr="00542ABF" w:rsidRDefault="00455806">
      <w:pPr>
        <w:pStyle w:val="FootnoteText"/>
        <w:rPr>
          <w:lang w:val="en-US"/>
        </w:rPr>
      </w:pPr>
      <w:r>
        <w:rPr>
          <w:rStyle w:val="FootnoteReference"/>
        </w:rPr>
        <w:footnoteRef/>
      </w:r>
      <w:r>
        <w:t xml:space="preserve"> Waris, Bambang Suparno, and Arief Armai, Setengah Abad Resimen Mahasiswa Jayakarta: Merambah Jalan Belantara Reformasi Di Pusat Ibukota Negara (Jakarta: PPNI Publishing, 2013). Hal. 16</w:t>
      </w:r>
    </w:p>
  </w:footnote>
  <w:footnote w:id="7">
    <w:p w14:paraId="0CD2BFBA" w14:textId="3F220E62" w:rsidR="00455806" w:rsidRPr="00ED6B59" w:rsidRDefault="00455806">
      <w:pPr>
        <w:pStyle w:val="FootnoteText"/>
        <w:rPr>
          <w:lang w:val="en-US"/>
        </w:rPr>
      </w:pPr>
      <w:r>
        <w:rPr>
          <w:rStyle w:val="FootnoteReference"/>
        </w:rPr>
        <w:footnoteRef/>
      </w:r>
      <w:r>
        <w:t xml:space="preserve"> Enco Mulyasa, Pengembangan Dan Implementasi Kurikulum (Bandung: Pt Remaja Rosdakarya, 2013). Hal. 77</w:t>
      </w:r>
    </w:p>
  </w:footnote>
  <w:footnote w:id="8">
    <w:p w14:paraId="024547C4" w14:textId="0D6F0BAA" w:rsidR="00455806" w:rsidRPr="00A020B8" w:rsidRDefault="00455806">
      <w:pPr>
        <w:pStyle w:val="FootnoteText"/>
        <w:rPr>
          <w:lang w:val="en-US"/>
        </w:rPr>
      </w:pPr>
      <w:r>
        <w:rPr>
          <w:rStyle w:val="FootnoteReference"/>
        </w:rPr>
        <w:footnoteRef/>
      </w:r>
      <w:r>
        <w:t xml:space="preserve"> Thomas Lickona, </w:t>
      </w:r>
      <w:r>
        <w:rPr>
          <w:i/>
          <w:iCs/>
        </w:rPr>
        <w:t xml:space="preserve">Educating For Character </w:t>
      </w:r>
      <w:r>
        <w:t>, 1st ed. (Jakarta: Bumi Aksara, 2020).</w:t>
      </w:r>
    </w:p>
  </w:footnote>
  <w:footnote w:id="9">
    <w:p w14:paraId="795C7567" w14:textId="5DD71824" w:rsidR="00455806" w:rsidRPr="00ED6B59" w:rsidRDefault="00455806">
      <w:pPr>
        <w:pStyle w:val="FootnoteText"/>
        <w:rPr>
          <w:lang w:val="en-US"/>
        </w:rPr>
      </w:pPr>
      <w:r>
        <w:rPr>
          <w:rStyle w:val="FootnoteReference"/>
        </w:rPr>
        <w:footnoteRef/>
      </w:r>
      <w:r>
        <w:t xml:space="preserve"> ‘Surat Al-Mujadilah Ayat 11: Arab, Latin, Terjemah Dan Tafsir Lengkap | Quran NU Online’, accessed 9 March 2025, https://quran.nu.or.id/al-mujadilah/11.</w:t>
      </w:r>
    </w:p>
  </w:footnote>
  <w:footnote w:id="10">
    <w:p w14:paraId="54574818" w14:textId="4DD3D721" w:rsidR="00455806" w:rsidRPr="00ED6B59" w:rsidRDefault="00455806">
      <w:pPr>
        <w:pStyle w:val="FootnoteText"/>
        <w:rPr>
          <w:lang w:val="en-US"/>
        </w:rPr>
      </w:pPr>
      <w:r>
        <w:rPr>
          <w:rStyle w:val="FootnoteReference"/>
        </w:rPr>
        <w:footnoteRef/>
      </w:r>
      <w:r>
        <w:t xml:space="preserve"> Saihu, ‘Konsep Manusia Dan Implementasinya Dalam Perumusan Tujuan Pendidikan Islam Menurut Murtadha Muthahhari.’, </w:t>
      </w:r>
      <w:r>
        <w:rPr>
          <w:i/>
          <w:iCs/>
        </w:rPr>
        <w:t>Jurnal Pendidikan Islam</w:t>
      </w:r>
      <w:r>
        <w:t xml:space="preserve"> 1, no. 2 (2019): 202.</w:t>
      </w:r>
    </w:p>
  </w:footnote>
  <w:footnote w:id="11">
    <w:p w14:paraId="7DD47A16" w14:textId="2BEC7E9F" w:rsidR="00455806" w:rsidRPr="0050130B" w:rsidRDefault="00455806">
      <w:pPr>
        <w:pStyle w:val="FootnoteText"/>
        <w:rPr>
          <w:lang w:val="en-US"/>
        </w:rPr>
      </w:pPr>
      <w:r>
        <w:rPr>
          <w:rStyle w:val="FootnoteReference"/>
        </w:rPr>
        <w:footnoteRef/>
      </w:r>
      <w:r>
        <w:t xml:space="preserve"> Aas Siti Sholichah, ‘TEORI-TEORI PENDIDIKAN DALAM AL-QUR’AN’, </w:t>
      </w:r>
      <w:r>
        <w:rPr>
          <w:i/>
          <w:iCs/>
        </w:rPr>
        <w:t>Edukasi Islami : Jurnal Pendidikan Islam</w:t>
      </w:r>
      <w:r>
        <w:t xml:space="preserve"> 7, no. 01 (16 April 2018): 23, https://doi.org/10.30868/ei.v7i01.209.</w:t>
      </w:r>
    </w:p>
  </w:footnote>
  <w:footnote w:id="12">
    <w:p w14:paraId="05AADDB3" w14:textId="241C58D7" w:rsidR="00455806" w:rsidRPr="009000E4" w:rsidRDefault="00455806">
      <w:pPr>
        <w:pStyle w:val="FootnoteText"/>
        <w:rPr>
          <w:lang w:val="en-US"/>
        </w:rPr>
      </w:pPr>
      <w:r>
        <w:rPr>
          <w:rStyle w:val="FootnoteReference"/>
        </w:rPr>
        <w:footnoteRef/>
      </w:r>
      <w:r>
        <w:t xml:space="preserve"> ‘UNDANG-UNDANG REPUBLIK INDONESIA’, accessed 9 November 2024, https://jdih.setkab.go.id/PUUdoc/7308/UU0202003.htm.</w:t>
      </w:r>
    </w:p>
  </w:footnote>
  <w:footnote w:id="13">
    <w:p w14:paraId="77D31373" w14:textId="00A02F35" w:rsidR="00455806" w:rsidRPr="00FF51C1" w:rsidRDefault="00455806">
      <w:pPr>
        <w:pStyle w:val="FootnoteText"/>
        <w:rPr>
          <w:lang w:val="en-US"/>
        </w:rPr>
      </w:pPr>
      <w:r>
        <w:rPr>
          <w:rStyle w:val="FootnoteReference"/>
        </w:rPr>
        <w:footnoteRef/>
      </w:r>
      <w:r>
        <w:t xml:space="preserve"> ‘Hasil Pencarian - KBBI VI Daring’, accessed 9 November 2024, https://kbbi.kemdikbud.go.id/entri/karakter.</w:t>
      </w:r>
    </w:p>
  </w:footnote>
  <w:footnote w:id="14">
    <w:p w14:paraId="7D83A342" w14:textId="5441898E" w:rsidR="00455806" w:rsidRPr="00EB3A40" w:rsidRDefault="00455806">
      <w:pPr>
        <w:pStyle w:val="FootnoteText"/>
        <w:rPr>
          <w:lang w:val="en-US"/>
        </w:rPr>
      </w:pPr>
      <w:r>
        <w:rPr>
          <w:rStyle w:val="FootnoteReference"/>
        </w:rPr>
        <w:footnoteRef/>
      </w:r>
      <w:r>
        <w:t xml:space="preserve"> Lickona, Educating For Character . hal. 52</w:t>
      </w:r>
    </w:p>
  </w:footnote>
  <w:footnote w:id="15">
    <w:p w14:paraId="4E0E06F2" w14:textId="46AE14A2" w:rsidR="00455806" w:rsidRPr="00EB3A40" w:rsidRDefault="00455806">
      <w:pPr>
        <w:pStyle w:val="FootnoteText"/>
        <w:rPr>
          <w:lang w:val="en-US"/>
        </w:rPr>
      </w:pPr>
      <w:r>
        <w:rPr>
          <w:rStyle w:val="FootnoteReference"/>
        </w:rPr>
        <w:footnoteRef/>
      </w:r>
      <w:r>
        <w:t xml:space="preserve"> Lickona.</w:t>
      </w:r>
    </w:p>
  </w:footnote>
  <w:footnote w:id="16">
    <w:p w14:paraId="41393F9D" w14:textId="68BBF8A5" w:rsidR="00455806" w:rsidRPr="00676B93" w:rsidRDefault="00455806">
      <w:pPr>
        <w:pStyle w:val="FootnoteText"/>
        <w:rPr>
          <w:lang w:val="en-US"/>
        </w:rPr>
      </w:pPr>
      <w:r>
        <w:rPr>
          <w:rStyle w:val="FootnoteReference"/>
        </w:rPr>
        <w:footnoteRef/>
      </w:r>
      <w:r>
        <w:t xml:space="preserve"> ‘Permendikbud No. 20 Tahun 2018 Tentang Penguatan Pendidikan Karakter Pada Satuan Pendidikan Formal’.</w:t>
      </w:r>
    </w:p>
  </w:footnote>
  <w:footnote w:id="17">
    <w:p w14:paraId="4F6C8206" w14:textId="14B1480B" w:rsidR="00455806" w:rsidRPr="007A4605" w:rsidRDefault="00455806">
      <w:pPr>
        <w:pStyle w:val="FootnoteText"/>
        <w:rPr>
          <w:lang w:val="en-US"/>
        </w:rPr>
      </w:pPr>
      <w:r>
        <w:rPr>
          <w:rStyle w:val="FootnoteReference"/>
        </w:rPr>
        <w:footnoteRef/>
      </w:r>
      <w:r>
        <w:t xml:space="preserve"> Ratna Megawangi, ‘Pengembangan Program Pendidikan Karakter Di Sekolah: Pengalaman Sekolah Karakter’, in Temu Ilmiah Nasional Guru II: Membangun Profesionalitas Insan Pendidikan Yang Berkarakter Dan Berbasis Budaya (Tangerang Selatan: 29 Oct 2016 08:33, 2010).</w:t>
      </w:r>
    </w:p>
  </w:footnote>
  <w:footnote w:id="18">
    <w:p w14:paraId="101A7C83" w14:textId="6B7A1E64" w:rsidR="00455806" w:rsidRPr="00236F79" w:rsidRDefault="00455806">
      <w:pPr>
        <w:pStyle w:val="FootnoteText"/>
        <w:rPr>
          <w:lang w:val="en-US"/>
        </w:rPr>
      </w:pPr>
      <w:r>
        <w:rPr>
          <w:rStyle w:val="FootnoteReference"/>
        </w:rPr>
        <w:footnoteRef/>
      </w:r>
      <w:r>
        <w:t xml:space="preserve"> M. Quraish Shihab, Yang Hilang Dari Kita: Akhlak Cetakan Ke-4, 4th ed. (Tangerang: PT. Lentera Hati, 2020). Hal. 56</w:t>
      </w:r>
    </w:p>
  </w:footnote>
  <w:footnote w:id="19">
    <w:p w14:paraId="18298B0A" w14:textId="3DAE9BBE" w:rsidR="00455806" w:rsidRPr="00C676B8" w:rsidRDefault="00455806">
      <w:pPr>
        <w:pStyle w:val="FootnoteText"/>
        <w:rPr>
          <w:lang w:val="en-US"/>
        </w:rPr>
      </w:pPr>
      <w:r>
        <w:rPr>
          <w:rStyle w:val="FootnoteReference"/>
        </w:rPr>
        <w:footnoteRef/>
      </w:r>
      <w:r>
        <w:t xml:space="preserve"> Lickona, </w:t>
      </w:r>
      <w:r>
        <w:rPr>
          <w:i/>
          <w:iCs/>
        </w:rPr>
        <w:t xml:space="preserve">Educating For Character </w:t>
      </w:r>
      <w:r>
        <w:t>.</w:t>
      </w:r>
    </w:p>
  </w:footnote>
  <w:footnote w:id="20">
    <w:p w14:paraId="2ADC3A86" w14:textId="3B1BBCB0" w:rsidR="00455806" w:rsidRPr="005867A6" w:rsidRDefault="00455806">
      <w:pPr>
        <w:pStyle w:val="FootnoteText"/>
        <w:rPr>
          <w:lang w:val="en-US"/>
        </w:rPr>
      </w:pPr>
      <w:r>
        <w:rPr>
          <w:rStyle w:val="FootnoteReference"/>
        </w:rPr>
        <w:footnoteRef/>
      </w:r>
      <w:r>
        <w:t xml:space="preserve"> Heri Gumawan, </w:t>
      </w:r>
      <w:r>
        <w:rPr>
          <w:i/>
          <w:iCs/>
        </w:rPr>
        <w:t>Pendidikan Karakter Konsep Dan Implementasi</w:t>
      </w:r>
      <w:r>
        <w:t xml:space="preserve"> (Bandung: Alfabeta, 2014).</w:t>
      </w:r>
    </w:p>
  </w:footnote>
  <w:footnote w:id="21">
    <w:p w14:paraId="751BA754" w14:textId="77FEA2E9" w:rsidR="00455806" w:rsidRPr="00987ED6" w:rsidRDefault="00455806">
      <w:pPr>
        <w:pStyle w:val="FootnoteText"/>
        <w:rPr>
          <w:lang w:val="en-US"/>
        </w:rPr>
      </w:pPr>
      <w:r>
        <w:rPr>
          <w:rStyle w:val="FootnoteReference"/>
        </w:rPr>
        <w:footnoteRef/>
      </w:r>
      <w:r>
        <w:t xml:space="preserve"> I. S. Arifudin, ‘Peran Pendidik Terhadap Pendidikan Karakter Peserta Didik Di Kelas V SDN 1 Siluman’, </w:t>
      </w:r>
      <w:r>
        <w:rPr>
          <w:i/>
          <w:iCs/>
        </w:rPr>
        <w:t>Jurnal Ilmiah Pendidikan Pendidik Sekolah Dasar.</w:t>
      </w:r>
      <w:r>
        <w:t xml:space="preserve"> 3 (2015): 175–85.</w:t>
      </w:r>
    </w:p>
  </w:footnote>
  <w:footnote w:id="22">
    <w:p w14:paraId="668EBCE3" w14:textId="5D8098C4" w:rsidR="00455806" w:rsidRPr="00357844" w:rsidRDefault="00455806">
      <w:pPr>
        <w:pStyle w:val="FootnoteText"/>
        <w:rPr>
          <w:lang w:val="en-US"/>
        </w:rPr>
      </w:pPr>
      <w:r>
        <w:rPr>
          <w:rStyle w:val="FootnoteReference"/>
        </w:rPr>
        <w:footnoteRef/>
      </w:r>
      <w:r>
        <w:t xml:space="preserve"> Cicilia Clara Devi Anggraini, Tri Murwaningsih, and Retno Winarni, ‘Development of Materials Are Based on Character Values to Improve Intensive Reading Skill Students for Class III in Elementary School’, </w:t>
      </w:r>
      <w:r>
        <w:rPr>
          <w:i/>
          <w:iCs/>
        </w:rPr>
        <w:t>International Journal of Multicultural and Multireligious Understanding</w:t>
      </w:r>
      <w:r>
        <w:t xml:space="preserve"> 5, no. 2 (1 April 2018): 118, https://doi.org/10.18415/ijmmu.v5i2.131.</w:t>
      </w:r>
    </w:p>
  </w:footnote>
  <w:footnote w:id="23">
    <w:p w14:paraId="7D48AB5F" w14:textId="2FC4AF52" w:rsidR="00455806" w:rsidRPr="00FB0EC0" w:rsidRDefault="00455806">
      <w:pPr>
        <w:pStyle w:val="FootnoteText"/>
        <w:rPr>
          <w:lang w:val="en-US"/>
        </w:rPr>
      </w:pPr>
      <w:r>
        <w:rPr>
          <w:rStyle w:val="FootnoteReference"/>
        </w:rPr>
        <w:footnoteRef/>
      </w:r>
      <w:r>
        <w:t xml:space="preserve"> Ben Kisby, ‘Politics Is Ethics Done in Public: Exploring Linkages and Disjunctions between Citizenship Education and Character Education in England*’, </w:t>
      </w:r>
      <w:r>
        <w:rPr>
          <w:i/>
          <w:iCs/>
        </w:rPr>
        <w:t>Journal of Social Science Education</w:t>
      </w:r>
      <w:r>
        <w:t xml:space="preserve"> 16, no. 3 (2017): 7–20, https://doi.org/10.2390/jsse-v16-i3-1582.</w:t>
      </w:r>
    </w:p>
  </w:footnote>
  <w:footnote w:id="24">
    <w:p w14:paraId="58E9FE86" w14:textId="7275C58F" w:rsidR="00455806" w:rsidRPr="008658C4" w:rsidRDefault="00455806">
      <w:pPr>
        <w:pStyle w:val="FootnoteText"/>
        <w:rPr>
          <w:lang w:val="en-US"/>
        </w:rPr>
      </w:pPr>
      <w:r>
        <w:rPr>
          <w:rStyle w:val="FootnoteReference"/>
        </w:rPr>
        <w:footnoteRef/>
      </w:r>
      <w:r>
        <w:t xml:space="preserve"> James. Aruthur et al., Character Education in UK Schools: Research Report 2015 (University of Birmingham, 2015). Hal. 10</w:t>
      </w:r>
    </w:p>
  </w:footnote>
  <w:footnote w:id="25">
    <w:p w14:paraId="689DBCDA" w14:textId="38BE3DEF" w:rsidR="00455806" w:rsidRPr="004D517B" w:rsidRDefault="00455806">
      <w:pPr>
        <w:pStyle w:val="FootnoteText"/>
        <w:rPr>
          <w:lang w:val="en-US"/>
        </w:rPr>
      </w:pPr>
      <w:r>
        <w:rPr>
          <w:rStyle w:val="FootnoteReference"/>
        </w:rPr>
        <w:footnoteRef/>
      </w:r>
      <w:r>
        <w:t xml:space="preserve"> Abdullah Idi, </w:t>
      </w:r>
      <w:r>
        <w:rPr>
          <w:i/>
          <w:iCs/>
        </w:rPr>
        <w:t>Pengembangan Kurikulum: Teori Dan Praktik</w:t>
      </w:r>
      <w:r>
        <w:t xml:space="preserve"> (Jakarta: Rajawali Pers, 2011).</w:t>
      </w:r>
    </w:p>
  </w:footnote>
  <w:footnote w:id="26">
    <w:p w14:paraId="28281BC1" w14:textId="34B11DE2" w:rsidR="00455806" w:rsidRPr="004D517B" w:rsidRDefault="00455806">
      <w:pPr>
        <w:pStyle w:val="FootnoteText"/>
        <w:rPr>
          <w:lang w:val="en-US"/>
        </w:rPr>
      </w:pPr>
      <w:r>
        <w:rPr>
          <w:rStyle w:val="FootnoteReference"/>
        </w:rPr>
        <w:footnoteRef/>
      </w:r>
      <w:r>
        <w:t xml:space="preserve"> ‘UNDANG-UNDANG REPUBLIK INDONESIA NOMOR 20 TAHUN 2003 TENTANG SISTEM PENDIDIKAN NASIONAL DENGAN RAHMAT TUHAN YANG MAHA ESA PRESIDEN REPUBLIK INDONESIA’, n.d.</w:t>
      </w:r>
    </w:p>
  </w:footnote>
  <w:footnote w:id="27">
    <w:p w14:paraId="6B4E1A75" w14:textId="0A896860" w:rsidR="00455806" w:rsidRPr="004D517B" w:rsidRDefault="00455806">
      <w:pPr>
        <w:pStyle w:val="FootnoteText"/>
        <w:rPr>
          <w:lang w:val="en-US"/>
        </w:rPr>
      </w:pPr>
      <w:r>
        <w:rPr>
          <w:rStyle w:val="FootnoteReference"/>
        </w:rPr>
        <w:footnoteRef/>
      </w:r>
      <w:r>
        <w:t xml:space="preserve"> A.M. Al-Abrasyi, </w:t>
      </w:r>
      <w:r>
        <w:rPr>
          <w:i/>
          <w:iCs/>
        </w:rPr>
        <w:t>Dasar-Dasar Pokok Pendidikan Islam</w:t>
      </w:r>
      <w:r>
        <w:t xml:space="preserve"> (Jakarta: Bulan Bintang, 2003).</w:t>
      </w:r>
    </w:p>
  </w:footnote>
  <w:footnote w:id="28">
    <w:p w14:paraId="478935F9" w14:textId="6CA183FE" w:rsidR="00455806" w:rsidRPr="004D517B" w:rsidRDefault="00455806">
      <w:pPr>
        <w:pStyle w:val="FootnoteText"/>
        <w:rPr>
          <w:lang w:val="en-US"/>
        </w:rPr>
      </w:pPr>
      <w:r>
        <w:rPr>
          <w:rStyle w:val="FootnoteReference"/>
        </w:rPr>
        <w:footnoteRef/>
      </w:r>
      <w:r>
        <w:t xml:space="preserve"> Zakiyah. Daradjat, </w:t>
      </w:r>
      <w:r>
        <w:rPr>
          <w:i/>
          <w:iCs/>
        </w:rPr>
        <w:t>Ilmu Pendidikan Islam</w:t>
      </w:r>
      <w:r>
        <w:t xml:space="preserve"> (Jakarta: Bumi Aksara, 1996).</w:t>
      </w:r>
    </w:p>
  </w:footnote>
  <w:footnote w:id="29">
    <w:p w14:paraId="08BC0057" w14:textId="71804211" w:rsidR="00455806" w:rsidRPr="004D517B" w:rsidRDefault="00455806">
      <w:pPr>
        <w:pStyle w:val="FootnoteText"/>
        <w:rPr>
          <w:lang w:val="en-US"/>
        </w:rPr>
      </w:pPr>
      <w:r>
        <w:rPr>
          <w:rStyle w:val="FootnoteReference"/>
        </w:rPr>
        <w:footnoteRef/>
      </w:r>
      <w:r>
        <w:t xml:space="preserve"> ‘Qur’an Kemenag’, accessed 21 April 2025, https://quran.kemenag.go.id/quran/per-ayat/surah/16?from=125&amp;to=125.</w:t>
      </w:r>
    </w:p>
  </w:footnote>
  <w:footnote w:id="30">
    <w:p w14:paraId="7CA798E4" w14:textId="57E459B0" w:rsidR="00455806" w:rsidRPr="004D517B" w:rsidRDefault="00455806">
      <w:pPr>
        <w:pStyle w:val="FootnoteText"/>
        <w:rPr>
          <w:lang w:val="en-US"/>
        </w:rPr>
      </w:pPr>
      <w:r>
        <w:rPr>
          <w:rStyle w:val="FootnoteReference"/>
        </w:rPr>
        <w:footnoteRef/>
      </w:r>
      <w:r>
        <w:t xml:space="preserve"> Ahmad. Tafsir, </w:t>
      </w:r>
      <w:r>
        <w:rPr>
          <w:i/>
          <w:iCs/>
        </w:rPr>
        <w:t>Lmu Pendidikan Dalam Perspektif Islam</w:t>
      </w:r>
      <w:r>
        <w:t xml:space="preserve"> (Bandung : Remaja Rosda Karya, 2004).</w:t>
      </w:r>
    </w:p>
  </w:footnote>
  <w:footnote w:id="31">
    <w:p w14:paraId="1A4D9A50" w14:textId="78B00D10" w:rsidR="00455806" w:rsidRPr="004D517B" w:rsidRDefault="00455806">
      <w:pPr>
        <w:pStyle w:val="FootnoteText"/>
        <w:rPr>
          <w:lang w:val="en-US"/>
        </w:rPr>
      </w:pPr>
      <w:r>
        <w:rPr>
          <w:rStyle w:val="FootnoteReference"/>
        </w:rPr>
        <w:footnoteRef/>
      </w:r>
      <w:r>
        <w:t xml:space="preserve"> Syaiful Bahri Djamarah, </w:t>
      </w:r>
      <w:r>
        <w:rPr>
          <w:i/>
          <w:iCs/>
        </w:rPr>
        <w:t>Strategi Belajar Mengajar</w:t>
      </w:r>
      <w:r>
        <w:t xml:space="preserve"> (Jakarta: Rineka Cipta, 2006).</w:t>
      </w:r>
    </w:p>
  </w:footnote>
  <w:footnote w:id="32">
    <w:p w14:paraId="7E4C77C7" w14:textId="148748C5" w:rsidR="00455806" w:rsidRPr="008A12C3" w:rsidRDefault="00455806" w:rsidP="008A12C3">
      <w:pPr>
        <w:pStyle w:val="FootnoteText"/>
        <w:rPr>
          <w:i/>
          <w:iCs/>
        </w:rPr>
      </w:pPr>
      <w:r>
        <w:rPr>
          <w:rStyle w:val="FootnoteReference"/>
        </w:rPr>
        <w:footnoteRef/>
      </w:r>
      <w:r>
        <w:t xml:space="preserve"> Muhaimin, Pengembangan  Kurikulum  PAI  Di  Sekolah  Madrasah  Dan  Perguruan Tinggi  (Jakarta: Grafindo Persada, 2017). Hal. 130</w:t>
      </w:r>
    </w:p>
  </w:footnote>
  <w:footnote w:id="33">
    <w:p w14:paraId="0D0D0039" w14:textId="2A31E01C" w:rsidR="00455806" w:rsidRPr="00AD3B70" w:rsidRDefault="00455806">
      <w:pPr>
        <w:pStyle w:val="FootnoteText"/>
        <w:rPr>
          <w:lang w:val="en-US"/>
        </w:rPr>
      </w:pPr>
      <w:r>
        <w:rPr>
          <w:rStyle w:val="FootnoteReference"/>
        </w:rPr>
        <w:footnoteRef/>
      </w:r>
      <w:r>
        <w:t xml:space="preserve"> Mohamad Mustari, Nilai Karakter : Refleksi Untuk Pendidikan, 1st ed. (Depok: Rajawali Press, 2017). Hal. 5</w:t>
      </w:r>
    </w:p>
  </w:footnote>
  <w:footnote w:id="34">
    <w:p w14:paraId="75AF50B8" w14:textId="78152320" w:rsidR="00455806" w:rsidRPr="00F47759" w:rsidRDefault="00455806">
      <w:pPr>
        <w:pStyle w:val="FootnoteText"/>
        <w:rPr>
          <w:lang w:val="en-US"/>
        </w:rPr>
      </w:pPr>
      <w:r>
        <w:rPr>
          <w:rStyle w:val="FootnoteReference"/>
        </w:rPr>
        <w:footnoteRef/>
      </w:r>
      <w:r>
        <w:t xml:space="preserve"> Mardan Umar, ‘Urgensi Nilai-Nilai Religius Dalam Kehidupan Masyarakat Heterogen Di Indonesia’, Jurnal Civic Education 3, no. 1 (2019). Hal. 73</w:t>
      </w:r>
    </w:p>
  </w:footnote>
  <w:footnote w:id="35">
    <w:p w14:paraId="6CB358C8" w14:textId="4C34D2ED" w:rsidR="00455806" w:rsidRPr="00ED6B59" w:rsidRDefault="00455806">
      <w:pPr>
        <w:pStyle w:val="FootnoteText"/>
        <w:rPr>
          <w:lang w:val="en-US"/>
        </w:rPr>
      </w:pPr>
      <w:r>
        <w:rPr>
          <w:rStyle w:val="FootnoteReference"/>
        </w:rPr>
        <w:footnoteRef/>
      </w:r>
      <w:r>
        <w:t xml:space="preserve"> Abdul, dkk. Majid, Pendidikan Karakter Perspektif Islam (Bandung: PT Rosda Karya, 2013). Hal. 10</w:t>
      </w:r>
    </w:p>
  </w:footnote>
  <w:footnote w:id="36">
    <w:p w14:paraId="440B83AB" w14:textId="7B55516C" w:rsidR="00455806" w:rsidRPr="00ED6B59" w:rsidRDefault="00455806">
      <w:pPr>
        <w:pStyle w:val="FootnoteText"/>
        <w:rPr>
          <w:lang w:val="en-US"/>
        </w:rPr>
      </w:pPr>
      <w:r>
        <w:rPr>
          <w:rStyle w:val="FootnoteReference"/>
        </w:rPr>
        <w:footnoteRef/>
      </w:r>
      <w:r>
        <w:t xml:space="preserve"> Moh Ahsanulkhaq, ‘ Membentuk Karakter Religius Peserta Didik Melalui Metode Pembiasaan’, Prakarsa Paedagogia 2, no. 1 (2019): 21–23.</w:t>
      </w:r>
    </w:p>
  </w:footnote>
  <w:footnote w:id="37">
    <w:p w14:paraId="4B89FD2A" w14:textId="158C0ABB" w:rsidR="00455806" w:rsidRPr="00E16692" w:rsidRDefault="00455806">
      <w:pPr>
        <w:pStyle w:val="FootnoteText"/>
        <w:rPr>
          <w:lang w:val="en-US"/>
        </w:rPr>
      </w:pPr>
      <w:r>
        <w:rPr>
          <w:rStyle w:val="FootnoteReference"/>
        </w:rPr>
        <w:footnoteRef/>
      </w:r>
      <w:r>
        <w:t xml:space="preserve"> Yuni Syafriani et al., ‘Budaya Organisasi: Pembentukan Karakter Peserta Didik Di SMPS IT Al-Hijrah’, Jurnal Penelitian Ilmu Ekonomi Dan Keuangan Syariah 1, no. 3 (17 July 2023): 24–32, https://doi.org/10.59059/jupiekes.v1i3.246. Hal. 26</w:t>
      </w:r>
    </w:p>
  </w:footnote>
  <w:footnote w:id="38">
    <w:p w14:paraId="753100CA" w14:textId="2082874F" w:rsidR="00455806" w:rsidRPr="00EF6FBD" w:rsidRDefault="00455806">
      <w:pPr>
        <w:pStyle w:val="FootnoteText"/>
        <w:rPr>
          <w:lang w:val="en-US"/>
        </w:rPr>
      </w:pPr>
      <w:r>
        <w:rPr>
          <w:rStyle w:val="FootnoteReference"/>
        </w:rPr>
        <w:footnoteRef/>
      </w:r>
      <w:r>
        <w:t xml:space="preserve"> Rosikum Rosikum, ‘Pola Pendidikan Karakter Religius Pada Anak Melalui Peran Keluarga’, </w:t>
      </w:r>
      <w:r>
        <w:rPr>
          <w:i/>
          <w:iCs/>
        </w:rPr>
        <w:t>Jurnal Kependidikan</w:t>
      </w:r>
      <w:r>
        <w:t xml:space="preserve"> 6, no. 2 (30 November 2018): 293–308, https://doi.org/10.24090/jk.v6i2.1910.</w:t>
      </w:r>
    </w:p>
  </w:footnote>
  <w:footnote w:id="39">
    <w:p w14:paraId="61D43A91" w14:textId="21A9D4FA" w:rsidR="00455806" w:rsidRPr="00F41F3D" w:rsidRDefault="00455806">
      <w:pPr>
        <w:pStyle w:val="FootnoteText"/>
        <w:rPr>
          <w:lang w:val="en-US"/>
        </w:rPr>
      </w:pPr>
      <w:r>
        <w:rPr>
          <w:rStyle w:val="FootnoteReference"/>
        </w:rPr>
        <w:footnoteRef/>
      </w:r>
      <w:r>
        <w:t xml:space="preserve"> Muhamad Mustari, Nilai Karakter: Refleksi Untuk Pendidikan (Jakarta: PT. Rajagrafindo Persada, 2014). Hal. 8</w:t>
      </w:r>
    </w:p>
  </w:footnote>
  <w:footnote w:id="40">
    <w:p w14:paraId="19E6114F" w14:textId="4FD859BF" w:rsidR="00455806" w:rsidRPr="00ED6B59" w:rsidRDefault="00455806">
      <w:pPr>
        <w:pStyle w:val="FootnoteText"/>
        <w:rPr>
          <w:lang w:val="en-US"/>
        </w:rPr>
      </w:pPr>
      <w:r>
        <w:rPr>
          <w:rStyle w:val="FootnoteReference"/>
        </w:rPr>
        <w:footnoteRef/>
      </w:r>
      <w:r>
        <w:t xml:space="preserve"> Uky Su’adah, Pendidikan Karakter Religius (Strategi Tepat Pendidikan Agama Islam Dengan Optimal Masjid) (Surabaya: Global Aksara Pres, 2021). Hal. 34</w:t>
      </w:r>
    </w:p>
  </w:footnote>
  <w:footnote w:id="41">
    <w:p w14:paraId="16D1BA1C" w14:textId="605D43F0" w:rsidR="00455806" w:rsidRPr="003F227F" w:rsidRDefault="00455806">
      <w:pPr>
        <w:pStyle w:val="FootnoteText"/>
        <w:rPr>
          <w:lang w:val="en-US"/>
        </w:rPr>
      </w:pPr>
      <w:r>
        <w:rPr>
          <w:rStyle w:val="FootnoteReference"/>
        </w:rPr>
        <w:footnoteRef/>
      </w:r>
      <w:r>
        <w:t xml:space="preserve"> H. Masan, Pendidikan Agama Islam Akidah Akhlak Madrasah Tsanawiyah. (Semarang: PT. Karya Toha Putra, 2014).</w:t>
      </w:r>
    </w:p>
  </w:footnote>
  <w:footnote w:id="42">
    <w:p w14:paraId="6BC9A065" w14:textId="1C888CD4" w:rsidR="00455806" w:rsidRPr="00ED6B59" w:rsidRDefault="00455806">
      <w:pPr>
        <w:pStyle w:val="FootnoteText"/>
        <w:rPr>
          <w:lang w:val="en-US"/>
        </w:rPr>
      </w:pPr>
      <w:r>
        <w:rPr>
          <w:rStyle w:val="FootnoteReference"/>
        </w:rPr>
        <w:footnoteRef/>
      </w:r>
      <w:r>
        <w:t xml:space="preserve"> H. Masan, Pendidikan Agama Islam Akidah Akhlak Madrasah Tsanawiyah. (Semarang: PT. Karya Toha Putra, 2014).</w:t>
      </w:r>
    </w:p>
  </w:footnote>
  <w:footnote w:id="43">
    <w:p w14:paraId="0AC5AB1D" w14:textId="49705A53" w:rsidR="00455806" w:rsidRPr="00596DC8" w:rsidRDefault="00455806">
      <w:pPr>
        <w:pStyle w:val="FootnoteText"/>
        <w:rPr>
          <w:lang w:val="en-US"/>
        </w:rPr>
      </w:pPr>
      <w:r>
        <w:rPr>
          <w:rStyle w:val="FootnoteReference"/>
        </w:rPr>
        <w:footnoteRef/>
      </w:r>
      <w:r>
        <w:t xml:space="preserve"> Pradipta Sarastika, </w:t>
      </w:r>
      <w:r>
        <w:rPr>
          <w:i/>
          <w:iCs/>
        </w:rPr>
        <w:t>Buku Pintar Tampil Percaya Diri.</w:t>
      </w:r>
      <w:r>
        <w:t xml:space="preserve"> (Yogyakarta: Araska, 2014).</w:t>
      </w:r>
    </w:p>
  </w:footnote>
  <w:footnote w:id="44">
    <w:p w14:paraId="00CDAC07" w14:textId="2BFA727D" w:rsidR="00455806" w:rsidRPr="00EB3A40" w:rsidRDefault="00455806">
      <w:pPr>
        <w:pStyle w:val="FootnoteText"/>
        <w:rPr>
          <w:lang w:val="en-US"/>
        </w:rPr>
      </w:pPr>
      <w:r>
        <w:rPr>
          <w:rStyle w:val="FootnoteReference"/>
        </w:rPr>
        <w:footnoteRef/>
      </w:r>
      <w:r>
        <w:t xml:space="preserve"> Eko, dkk. Sudarmanto, </w:t>
      </w:r>
      <w:r>
        <w:rPr>
          <w:i/>
          <w:iCs/>
        </w:rPr>
        <w:t>Manajemen Kreativitas Dan Inovasi</w:t>
      </w:r>
      <w:r>
        <w:t xml:space="preserve"> (Yogyakarta: Yayasan Kita Menulis., 2022).</w:t>
      </w:r>
    </w:p>
  </w:footnote>
  <w:footnote w:id="45">
    <w:p w14:paraId="0CDB472E" w14:textId="3462DC42" w:rsidR="00455806" w:rsidRPr="00ED6B59" w:rsidRDefault="00455806">
      <w:pPr>
        <w:pStyle w:val="FootnoteText"/>
        <w:rPr>
          <w:lang w:val="en-US"/>
        </w:rPr>
      </w:pPr>
      <w:r>
        <w:rPr>
          <w:rStyle w:val="FootnoteReference"/>
        </w:rPr>
        <w:footnoteRef/>
      </w:r>
      <w:r>
        <w:t xml:space="preserve"> Khabib Luthfi, Masyarakat Indonesia Dan Tanggung Jawab Moralitas (Bogor: Guepedia, 2018). Hal.15</w:t>
      </w:r>
    </w:p>
  </w:footnote>
  <w:footnote w:id="46">
    <w:p w14:paraId="32E536EE" w14:textId="189026E0" w:rsidR="00455806" w:rsidRPr="00EB3A40" w:rsidRDefault="00455806">
      <w:pPr>
        <w:pStyle w:val="FootnoteText"/>
        <w:rPr>
          <w:lang w:val="en-US"/>
        </w:rPr>
      </w:pPr>
      <w:r>
        <w:rPr>
          <w:rStyle w:val="FootnoteReference"/>
        </w:rPr>
        <w:footnoteRef/>
      </w:r>
      <w:r>
        <w:t xml:space="preserve"> Abd Aziz, </w:t>
      </w:r>
      <w:r>
        <w:rPr>
          <w:i/>
          <w:iCs/>
        </w:rPr>
        <w:t>Filsafat Pesantren Genggong</w:t>
      </w:r>
      <w:r>
        <w:t xml:space="preserve"> (Deepublish, 2014).</w:t>
      </w:r>
    </w:p>
  </w:footnote>
  <w:footnote w:id="47">
    <w:p w14:paraId="559D1351" w14:textId="415916B6" w:rsidR="00455806" w:rsidRPr="00ED6B59" w:rsidRDefault="00455806">
      <w:pPr>
        <w:pStyle w:val="FootnoteText"/>
        <w:rPr>
          <w:lang w:val="en-US"/>
        </w:rPr>
      </w:pPr>
      <w:r>
        <w:rPr>
          <w:rStyle w:val="FootnoteReference"/>
        </w:rPr>
        <w:footnoteRef/>
      </w:r>
      <w:r>
        <w:t xml:space="preserve"> Aziz Al-Khuly, </w:t>
      </w:r>
      <w:r>
        <w:rPr>
          <w:i/>
          <w:iCs/>
        </w:rPr>
        <w:t>Jujur Dan Tidak Berbohong Dan Kaya Sejati Adalah Kaya Hati</w:t>
      </w:r>
      <w:r>
        <w:t xml:space="preserve"> (Yogyakarta: Hikam Pustaka, 2021).</w:t>
      </w:r>
    </w:p>
  </w:footnote>
  <w:footnote w:id="48">
    <w:p w14:paraId="6E96ABCD" w14:textId="2B7DC58D" w:rsidR="00455806" w:rsidRPr="00ED6B59" w:rsidRDefault="00455806">
      <w:pPr>
        <w:pStyle w:val="FootnoteText"/>
        <w:rPr>
          <w:lang w:val="en-US"/>
        </w:rPr>
      </w:pPr>
      <w:r>
        <w:rPr>
          <w:rStyle w:val="FootnoteReference"/>
        </w:rPr>
        <w:footnoteRef/>
      </w:r>
      <w:r>
        <w:t xml:space="preserve"> Aditya Wisnu Kurniawan, Budaya Tertib Siswa Di Sekolah. (Sukabumi: CV jejak, 2018).</w:t>
      </w:r>
    </w:p>
  </w:footnote>
  <w:footnote w:id="49">
    <w:p w14:paraId="7A76A48F" w14:textId="628488B0" w:rsidR="00455806" w:rsidRPr="00ED6B59" w:rsidRDefault="00455806">
      <w:pPr>
        <w:pStyle w:val="FootnoteText"/>
        <w:rPr>
          <w:lang w:val="en-US"/>
        </w:rPr>
      </w:pPr>
      <w:r>
        <w:rPr>
          <w:rStyle w:val="FootnoteReference"/>
        </w:rPr>
        <w:footnoteRef/>
      </w:r>
      <w:r>
        <w:t xml:space="preserve"> Famahato Lase, Model Pembelajaran Pendidikan Karakter Cerdas. (Yogyakarta: PT. Nas Media Indonesia, 2022).</w:t>
      </w:r>
    </w:p>
  </w:footnote>
  <w:footnote w:id="50">
    <w:p w14:paraId="29B9FC7A" w14:textId="608873E0" w:rsidR="00455806" w:rsidRPr="00ED6B59" w:rsidRDefault="00455806">
      <w:pPr>
        <w:pStyle w:val="FootnoteText"/>
        <w:rPr>
          <w:lang w:val="en-US"/>
        </w:rPr>
      </w:pPr>
      <w:r>
        <w:rPr>
          <w:rStyle w:val="FootnoteReference"/>
        </w:rPr>
        <w:footnoteRef/>
      </w:r>
      <w:r>
        <w:t xml:space="preserve"> Zur’atun Ni’mah, Pendidikan Agama Multikultural: Membangun Toleransi Generasi Muda (Lombok: Pusat Pengembangan Pendidikan dan Penelitian Indonesia  , 2022). Hal.28</w:t>
      </w:r>
    </w:p>
  </w:footnote>
  <w:footnote w:id="51">
    <w:p w14:paraId="1320573E" w14:textId="617DDED9" w:rsidR="00455806" w:rsidRPr="003030B4" w:rsidRDefault="00455806">
      <w:pPr>
        <w:pStyle w:val="FootnoteText"/>
        <w:rPr>
          <w:lang w:val="en-US"/>
        </w:rPr>
      </w:pPr>
      <w:r>
        <w:rPr>
          <w:rStyle w:val="FootnoteReference"/>
        </w:rPr>
        <w:footnoteRef/>
      </w:r>
      <w:r>
        <w:t xml:space="preserve"> ‘Pentingnya Unit Kegiatan Mahasiswa: Membangun Karakter Dan Komunitas | UNSERA – Universitas Serang Raya’, accessed 19 September 2024, https://unsera.ac.id/2024/05/02/pentingnya-unit-kegiatan-mahasiswa-membangun-karakter-dan-komunitas/.</w:t>
      </w:r>
    </w:p>
  </w:footnote>
  <w:footnote w:id="52">
    <w:p w14:paraId="54EA1623" w14:textId="335E2746" w:rsidR="00455806" w:rsidRPr="00ED6B59" w:rsidRDefault="00455806">
      <w:pPr>
        <w:pStyle w:val="FootnoteText"/>
        <w:rPr>
          <w:lang w:val="en-US"/>
        </w:rPr>
      </w:pPr>
      <w:r>
        <w:rPr>
          <w:rStyle w:val="FootnoteReference"/>
        </w:rPr>
        <w:footnoteRef/>
      </w:r>
      <w:r>
        <w:t xml:space="preserve"> Furqon Hidayatullah, </w:t>
      </w:r>
      <w:r>
        <w:rPr>
          <w:i/>
          <w:iCs/>
        </w:rPr>
        <w:t>Pendidikan Karakter: Membangun Peradaban Bangsa</w:t>
      </w:r>
      <w:r>
        <w:t>, 2nd ed. (Surakarta: Yuma Pustaka, 2021).</w:t>
      </w:r>
    </w:p>
  </w:footnote>
  <w:footnote w:id="53">
    <w:p w14:paraId="4E5C7157" w14:textId="0921774C" w:rsidR="00455806" w:rsidRPr="009E49F0" w:rsidRDefault="00455806">
      <w:pPr>
        <w:pStyle w:val="FootnoteText"/>
        <w:rPr>
          <w:lang w:val="en-US"/>
        </w:rPr>
      </w:pPr>
      <w:r>
        <w:rPr>
          <w:rStyle w:val="FootnoteReference"/>
        </w:rPr>
        <w:footnoteRef/>
      </w:r>
      <w:r>
        <w:t xml:space="preserve"> Nanang Qosim, ‘PENGUATAN PENDIDIKAN KARAKTER RELIGIUS MELALUI PROGRAM LIVE IN, CHARACTER BUILDING CAMP, DAN SOCIAL CARE (Studi Kasus Di SMA Negeri 15 Semarang)’ (UIN Walisongo Semarang, 2019).</w:t>
      </w:r>
    </w:p>
  </w:footnote>
  <w:footnote w:id="54">
    <w:p w14:paraId="17EBC156" w14:textId="014CE62D" w:rsidR="00455806" w:rsidRPr="009E49F0" w:rsidRDefault="00455806">
      <w:pPr>
        <w:pStyle w:val="FootnoteText"/>
        <w:rPr>
          <w:lang w:val="en-US"/>
        </w:rPr>
      </w:pPr>
      <w:r>
        <w:rPr>
          <w:rStyle w:val="FootnoteReference"/>
        </w:rPr>
        <w:footnoteRef/>
      </w:r>
      <w:r>
        <w:t xml:space="preserve"> Taufiqurrohman, ‘Penguatan Pendidikan Karakter Religiusmelalui Kegiatan Pembiasaan Di Sdn Kemirirejo 3 Kota Magelang’ (Universitas Muhammadiyah Magelang, 2020). Hlm. V</w:t>
      </w:r>
    </w:p>
  </w:footnote>
  <w:footnote w:id="55">
    <w:p w14:paraId="793E7A0C" w14:textId="1081765D" w:rsidR="00455806" w:rsidRPr="009E49F0" w:rsidRDefault="00455806">
      <w:pPr>
        <w:pStyle w:val="FootnoteText"/>
        <w:rPr>
          <w:lang w:val="en-US"/>
        </w:rPr>
      </w:pPr>
      <w:r>
        <w:rPr>
          <w:rStyle w:val="FootnoteReference"/>
        </w:rPr>
        <w:footnoteRef/>
      </w:r>
      <w:r>
        <w:t xml:space="preserve"> Johan Dwi Saputro and Mukhamad Murdiono, ‘Implementation of Character Education through a Holistic Approach to Senior High School Students’, </w:t>
      </w:r>
      <w:r>
        <w:rPr>
          <w:i/>
          <w:iCs/>
        </w:rPr>
        <w:t>International Journal of Multicultural and Multireligious Understanding</w:t>
      </w:r>
      <w:r>
        <w:t xml:space="preserve"> 7, no. 11 (2020): 460–70.</w:t>
      </w:r>
    </w:p>
  </w:footnote>
  <w:footnote w:id="56">
    <w:p w14:paraId="59B471A5" w14:textId="07D97BEA" w:rsidR="00455806" w:rsidRPr="00D8205C" w:rsidRDefault="00455806">
      <w:pPr>
        <w:pStyle w:val="FootnoteText"/>
        <w:rPr>
          <w:lang w:val="en-US"/>
        </w:rPr>
      </w:pPr>
      <w:r>
        <w:rPr>
          <w:rStyle w:val="FootnoteReference"/>
        </w:rPr>
        <w:footnoteRef/>
      </w:r>
      <w:r>
        <w:t xml:space="preserve"> Soerjono Soekamto, Pengantar Penelitian Hukum (Jakarta: U-Press, 2010). Hal. 67</w:t>
      </w:r>
    </w:p>
  </w:footnote>
  <w:footnote w:id="57">
    <w:p w14:paraId="2A487305" w14:textId="3E5041EC" w:rsidR="00455806" w:rsidRPr="00C84336" w:rsidRDefault="00455806">
      <w:pPr>
        <w:pStyle w:val="FootnoteText"/>
        <w:rPr>
          <w:lang w:val="en-US"/>
        </w:rPr>
      </w:pPr>
      <w:r>
        <w:rPr>
          <w:rStyle w:val="FootnoteReference"/>
        </w:rPr>
        <w:footnoteRef/>
      </w:r>
      <w:r>
        <w:t xml:space="preserve"> Mudija Raharjo, Studi Kasus Dalam Penelitian Kualitatif : Konsep Dan Prosedurnya (Malang: Universitas Islam Negeri Maulana Malik Ibrahim, 2017). Hal. 3</w:t>
      </w:r>
    </w:p>
  </w:footnote>
  <w:footnote w:id="58">
    <w:p w14:paraId="2C1A0653" w14:textId="025241E3" w:rsidR="00455806" w:rsidRPr="00F85E11" w:rsidRDefault="00455806">
      <w:pPr>
        <w:pStyle w:val="FootnoteText"/>
        <w:rPr>
          <w:lang w:val="en-US"/>
        </w:rPr>
      </w:pPr>
      <w:r>
        <w:rPr>
          <w:rStyle w:val="FootnoteReference"/>
        </w:rPr>
        <w:footnoteRef/>
      </w:r>
      <w:r>
        <w:t xml:space="preserve"> Albi Anggita and Johan Setiawan, </w:t>
      </w:r>
      <w:r>
        <w:rPr>
          <w:i/>
          <w:iCs/>
        </w:rPr>
        <w:t>Metodologi Penelitian Kualitatif</w:t>
      </w:r>
      <w:r>
        <w:t xml:space="preserve"> (Sukabumi: CVJejak, 2018).</w:t>
      </w:r>
    </w:p>
  </w:footnote>
  <w:footnote w:id="59">
    <w:p w14:paraId="30069E36" w14:textId="7B102D0B" w:rsidR="00455806" w:rsidRPr="005E5E3B" w:rsidRDefault="00455806">
      <w:pPr>
        <w:pStyle w:val="FootnoteText"/>
        <w:rPr>
          <w:lang w:val="en-US"/>
        </w:rPr>
      </w:pPr>
      <w:r>
        <w:rPr>
          <w:rStyle w:val="FootnoteReference"/>
        </w:rPr>
        <w:footnoteRef/>
      </w:r>
      <w:r>
        <w:t xml:space="preserve"> Victorianus Aries and Siswanto, Strategi Dan Langkah-Langkah Penelitian (Yogyakarta: Graha Ilmu, 2012). Hal. 56</w:t>
      </w:r>
    </w:p>
  </w:footnote>
  <w:footnote w:id="60">
    <w:p w14:paraId="7341E5E4" w14:textId="28B59223" w:rsidR="00455806" w:rsidRPr="00AB79E3" w:rsidRDefault="00455806">
      <w:pPr>
        <w:pStyle w:val="FootnoteText"/>
        <w:rPr>
          <w:lang w:val="en-US"/>
        </w:rPr>
      </w:pPr>
      <w:r>
        <w:rPr>
          <w:rStyle w:val="FootnoteReference"/>
        </w:rPr>
        <w:footnoteRef/>
      </w:r>
      <w:r>
        <w:t xml:space="preserve"> Misbahudin and qbal Hasan, Analisis Data Penelitian Dengan Statistik (Jakarta: Bumi Aksara, 2013). Hal. 21</w:t>
      </w:r>
    </w:p>
  </w:footnote>
  <w:footnote w:id="61">
    <w:p w14:paraId="620095EE" w14:textId="0407D4FE" w:rsidR="00455806" w:rsidRPr="001B0371" w:rsidRDefault="00455806">
      <w:pPr>
        <w:pStyle w:val="FootnoteText"/>
        <w:rPr>
          <w:lang w:val="en-US"/>
        </w:rPr>
      </w:pPr>
      <w:r>
        <w:rPr>
          <w:rStyle w:val="FootnoteReference"/>
        </w:rPr>
        <w:footnoteRef/>
      </w:r>
      <w:r>
        <w:t xml:space="preserve"> Warul Walidin, Metode Penelitian Kualitatif &amp; Grounded Theory (Aceh: FTK Ar-RaniryPress, 2015).Hal. 125</w:t>
      </w:r>
    </w:p>
  </w:footnote>
  <w:footnote w:id="62">
    <w:p w14:paraId="580BE702" w14:textId="621945A8" w:rsidR="00455806" w:rsidRPr="007E0A45" w:rsidRDefault="00455806">
      <w:pPr>
        <w:pStyle w:val="FootnoteText"/>
        <w:rPr>
          <w:lang w:val="en-US"/>
        </w:rPr>
      </w:pPr>
      <w:r>
        <w:rPr>
          <w:rStyle w:val="FootnoteReference"/>
        </w:rPr>
        <w:footnoteRef/>
      </w:r>
      <w:r>
        <w:t xml:space="preserve"> Mamik, Metodologi Kualitatif, (Sidoarjo: Zifatama Publisher, 2015). Hal. 104</w:t>
      </w:r>
    </w:p>
  </w:footnote>
  <w:footnote w:id="63">
    <w:p w14:paraId="1FCE7E80" w14:textId="4CC3A4AD" w:rsidR="00455806" w:rsidRPr="00996FC4" w:rsidRDefault="00455806">
      <w:pPr>
        <w:pStyle w:val="FootnoteText"/>
        <w:rPr>
          <w:lang w:val="en-US"/>
        </w:rPr>
      </w:pPr>
      <w:r>
        <w:rPr>
          <w:rStyle w:val="FootnoteReference"/>
        </w:rPr>
        <w:footnoteRef/>
      </w:r>
      <w:r>
        <w:t xml:space="preserve"> Sirajudin Saleh, Analisis Data Kualitatif (Bandung: Pustaka Ramadhan, 2017). Hal. 130</w:t>
      </w:r>
    </w:p>
  </w:footnote>
  <w:footnote w:id="64">
    <w:p w14:paraId="51FEF435" w14:textId="422B5AB8" w:rsidR="00455806" w:rsidRPr="00BB7176" w:rsidRDefault="00455806">
      <w:pPr>
        <w:pStyle w:val="FootnoteText"/>
        <w:rPr>
          <w:lang w:val="en-US"/>
        </w:rPr>
      </w:pPr>
      <w:r>
        <w:rPr>
          <w:rStyle w:val="FootnoteReference"/>
        </w:rPr>
        <w:footnoteRef/>
      </w:r>
      <w:r>
        <w:t xml:space="preserve"> Margono, Metode Penelitian Pendidikan, 4th ed. (Jakarta: Rineka Cipta, 2014). Hal. 165</w:t>
      </w:r>
    </w:p>
  </w:footnote>
  <w:footnote w:id="65">
    <w:p w14:paraId="3C87825E" w14:textId="327A106B" w:rsidR="00455806" w:rsidRPr="00175549" w:rsidRDefault="00455806">
      <w:pPr>
        <w:pStyle w:val="FootnoteText"/>
        <w:rPr>
          <w:lang w:val="en-US"/>
        </w:rPr>
      </w:pPr>
      <w:r>
        <w:rPr>
          <w:rStyle w:val="FootnoteReference"/>
        </w:rPr>
        <w:footnoteRef/>
      </w:r>
      <w:r>
        <w:t xml:space="preserve"> Sandu Siyoto, Dasar Metodologi Penelitian (Yogyakarta: Literasi Media Publishing, 2015). Hal.. 121.</w:t>
      </w:r>
    </w:p>
  </w:footnote>
  <w:footnote w:id="66">
    <w:p w14:paraId="35633903" w14:textId="2543E928" w:rsidR="00455806" w:rsidRPr="00F47759" w:rsidRDefault="00455806">
      <w:pPr>
        <w:pStyle w:val="FootnoteText"/>
        <w:rPr>
          <w:lang w:val="en-US"/>
        </w:rPr>
      </w:pPr>
      <w:r>
        <w:rPr>
          <w:rStyle w:val="FootnoteReference"/>
        </w:rPr>
        <w:footnoteRef/>
      </w:r>
      <w:r>
        <w:t xml:space="preserve"> Umrati and Hengki Wijaya, Analisis Data Kualitatif: Teori Konsep Dalam Penelitian Pendidikan (Makassar: Sekolah Tinggi Theologi Jaffray, 2020). Hal. 73</w:t>
      </w:r>
    </w:p>
  </w:footnote>
  <w:footnote w:id="67">
    <w:p w14:paraId="21CC3DE4" w14:textId="221B6E25" w:rsidR="00455806" w:rsidRPr="006B1C30" w:rsidRDefault="00455806">
      <w:pPr>
        <w:pStyle w:val="FootnoteText"/>
        <w:rPr>
          <w:lang w:val="en-US"/>
        </w:rPr>
      </w:pPr>
      <w:r>
        <w:rPr>
          <w:rStyle w:val="FootnoteReference"/>
        </w:rPr>
        <w:footnoteRef/>
      </w:r>
      <w:r>
        <w:t xml:space="preserve"> Sugiyono, Metode Penelitian Pendidikan (Pendekatan Kuantitaif, Kualitatif, Dan R&amp;D), (Bandung: Alfabeta, 2015), https://media.neliti.com/media/publications/217440-none-3bd0f990.pdf. Hal. 235</w:t>
      </w:r>
    </w:p>
  </w:footnote>
  <w:footnote w:id="68">
    <w:p w14:paraId="36EB9C9B" w14:textId="0DB7B668" w:rsidR="00455806" w:rsidRPr="009000E4" w:rsidRDefault="00455806">
      <w:pPr>
        <w:pStyle w:val="FootnoteText"/>
      </w:pPr>
      <w:r>
        <w:rPr>
          <w:rStyle w:val="FootnoteReference"/>
        </w:rPr>
        <w:footnoteRef/>
      </w:r>
      <w:r>
        <w:t xml:space="preserve"> </w:t>
      </w:r>
      <w:r w:rsidRPr="009000E4">
        <w:rPr>
          <w:rFonts w:asciiTheme="majorBidi" w:eastAsiaTheme="minorHAnsi" w:hAnsiTheme="majorBidi" w:cstheme="majorBidi"/>
          <w:lang w:val="en-US"/>
        </w:rPr>
        <w:t>Hasil wawancara dengan Diffa selaku Komandan Menwa Uin Walisongo Semarang, 2 Februari 2025, Pukul 19:00 WIB, Di Markas Komando Menwa</w:t>
      </w:r>
    </w:p>
  </w:footnote>
  <w:footnote w:id="69">
    <w:p w14:paraId="4A78407E" w14:textId="44FFC43A" w:rsidR="00455806" w:rsidRPr="009000E4" w:rsidRDefault="00455806">
      <w:pPr>
        <w:pStyle w:val="FootnoteText"/>
      </w:pPr>
      <w:r>
        <w:rPr>
          <w:rStyle w:val="FootnoteReference"/>
        </w:rPr>
        <w:footnoteRef/>
      </w:r>
      <w:r>
        <w:t xml:space="preserve"> </w:t>
      </w:r>
      <w:r w:rsidRPr="009000E4">
        <w:rPr>
          <w:rFonts w:eastAsiaTheme="minorHAnsi"/>
        </w:rPr>
        <w:t>Hasil wawancara dengan Khoirin Nisatun selaku Staf Menwa Uin Walisongo Semarang, 4 Februari 2025, Pukul 16:10 WIB, Di Halaman Gedung PKM.</w:t>
      </w:r>
    </w:p>
  </w:footnote>
  <w:footnote w:id="70">
    <w:p w14:paraId="5B00DA48" w14:textId="78262FD6" w:rsidR="00455806" w:rsidRPr="009000E4" w:rsidRDefault="00455806">
      <w:pPr>
        <w:pStyle w:val="FootnoteText"/>
        <w:rPr>
          <w:lang w:val="en-US"/>
        </w:rPr>
      </w:pPr>
      <w:r>
        <w:rPr>
          <w:rStyle w:val="FootnoteReference"/>
        </w:rPr>
        <w:footnoteRef/>
      </w:r>
      <w:r>
        <w:t xml:space="preserve"> </w:t>
      </w:r>
      <w:r w:rsidRPr="009000E4">
        <w:rPr>
          <w:rFonts w:eastAsiaTheme="minorHAnsi"/>
        </w:rPr>
        <w:t>Hasil wawancara dengan Khoirin Nisatun selaku Staf Menwa Uin Walisongo Semarang, 4 Februari 2025, Pukul 16:10 WIB, Di Halaman Gedung PKM.</w:t>
      </w:r>
    </w:p>
  </w:footnote>
  <w:footnote w:id="71">
    <w:p w14:paraId="35AD2F7F" w14:textId="4B99DF84" w:rsidR="00455806" w:rsidRPr="009000E4" w:rsidRDefault="00455806">
      <w:pPr>
        <w:pStyle w:val="FootnoteText"/>
      </w:pPr>
      <w:r>
        <w:rPr>
          <w:rStyle w:val="FootnoteReference"/>
        </w:rPr>
        <w:footnoteRef/>
      </w:r>
      <w:r>
        <w:t xml:space="preserve"> </w:t>
      </w:r>
      <w:r w:rsidRPr="009000E4">
        <w:rPr>
          <w:rFonts w:eastAsiaTheme="minorHAnsi"/>
        </w:rPr>
        <w:t>Hasil wawancara dengan Rindi selaku Alumni Menwa Uin Walisongo Semarang, 7 Februari 2025, Pukul 15:00 WIB, Di Kediaman Narasumber.</w:t>
      </w:r>
    </w:p>
  </w:footnote>
  <w:footnote w:id="72">
    <w:p w14:paraId="78645EF0" w14:textId="4EB77101" w:rsidR="00455806" w:rsidRPr="009000E4" w:rsidRDefault="00455806">
      <w:pPr>
        <w:pStyle w:val="FootnoteText"/>
      </w:pPr>
      <w:r>
        <w:rPr>
          <w:rStyle w:val="FootnoteReference"/>
        </w:rPr>
        <w:footnoteRef/>
      </w:r>
      <w:r>
        <w:t xml:space="preserve"> </w:t>
      </w:r>
      <w:r w:rsidRPr="009000E4">
        <w:rPr>
          <w:rFonts w:eastAsiaTheme="minorHAnsi"/>
        </w:rPr>
        <w:t>Hasil wawancara dengan Anjani Anggota aktif menwa Uin Walisongo Semarang, 3 Februari 2025, Pukul 17:00 WIB, Di Halaman Gedung PKM.</w:t>
      </w:r>
    </w:p>
  </w:footnote>
  <w:footnote w:id="73">
    <w:p w14:paraId="0171AF50" w14:textId="1216F578" w:rsidR="00455806" w:rsidRPr="009000E4" w:rsidRDefault="00455806">
      <w:pPr>
        <w:pStyle w:val="FootnoteText"/>
      </w:pPr>
      <w:r>
        <w:rPr>
          <w:rStyle w:val="FootnoteReference"/>
        </w:rPr>
        <w:footnoteRef/>
      </w:r>
      <w:r>
        <w:t xml:space="preserve"> </w:t>
      </w:r>
      <w:r w:rsidRPr="009000E4">
        <w:rPr>
          <w:rFonts w:eastAsiaTheme="minorHAnsi"/>
        </w:rPr>
        <w:t>Hasil wawancara dengan Diffa selaku Komandan Menwa Uin Walisongo Semarang, 2 Februari 2025, Pukul 19:00 WIB, Di Markas Komando Menwa</w:t>
      </w:r>
    </w:p>
  </w:footnote>
  <w:footnote w:id="74">
    <w:p w14:paraId="17A59AE0" w14:textId="3B2712F3" w:rsidR="00455806" w:rsidRPr="009000E4" w:rsidRDefault="00455806">
      <w:pPr>
        <w:pStyle w:val="FootnoteText"/>
        <w:rPr>
          <w:lang w:val="en-US"/>
        </w:rPr>
      </w:pPr>
      <w:r>
        <w:rPr>
          <w:rStyle w:val="FootnoteReference"/>
        </w:rPr>
        <w:footnoteRef/>
      </w:r>
      <w:r>
        <w:t xml:space="preserve"> </w:t>
      </w:r>
      <w:r w:rsidRPr="009000E4">
        <w:rPr>
          <w:rFonts w:eastAsiaTheme="minorHAnsi"/>
        </w:rPr>
        <w:t>Hasil wawancara dengan Khoirin Nisatun selaku Staf Menwa Uin Walisongo Semarang, 4 Februari 2025, Pukul 16:10 WIB, Di Halaman Gedung PKM.</w:t>
      </w:r>
    </w:p>
  </w:footnote>
  <w:footnote w:id="75">
    <w:p w14:paraId="1EE2B46C" w14:textId="6CC213E5" w:rsidR="00455806" w:rsidRPr="009000E4" w:rsidRDefault="00455806">
      <w:pPr>
        <w:pStyle w:val="FootnoteText"/>
      </w:pPr>
      <w:r>
        <w:rPr>
          <w:rStyle w:val="FootnoteReference"/>
        </w:rPr>
        <w:footnoteRef/>
      </w:r>
      <w:r>
        <w:t xml:space="preserve"> </w:t>
      </w:r>
      <w:r w:rsidRPr="009000E4">
        <w:rPr>
          <w:rFonts w:eastAsiaTheme="minorHAnsi"/>
        </w:rPr>
        <w:t>Hasil wawancara dengan Khoirin Nisatun selaku Staf Menwa Uin Walisongo Semarang, 4 Februari 2025, Pukul 16:10 WIB, Di Halaman Gedung PKM.</w:t>
      </w:r>
    </w:p>
  </w:footnote>
  <w:footnote w:id="76">
    <w:p w14:paraId="59643BC0" w14:textId="0D3789F8" w:rsidR="00455806" w:rsidRPr="009000E4" w:rsidRDefault="00455806">
      <w:pPr>
        <w:pStyle w:val="FootnoteText"/>
        <w:rPr>
          <w:lang w:val="en-US"/>
        </w:rPr>
      </w:pPr>
      <w:r>
        <w:rPr>
          <w:rStyle w:val="FootnoteReference"/>
        </w:rPr>
        <w:footnoteRef/>
      </w:r>
      <w:r>
        <w:t xml:space="preserve"> </w:t>
      </w:r>
      <w:r w:rsidRPr="009000E4">
        <w:rPr>
          <w:rFonts w:eastAsiaTheme="minorHAnsi"/>
        </w:rPr>
        <w:t>Hasil wawancara dengan Anjani Anggota aktif menwa Uin Walisongo Semarang, 3 Februari 2025, Pukul 17:00 WIB, Di Halaman Gedung PKM.</w:t>
      </w:r>
    </w:p>
  </w:footnote>
  <w:footnote w:id="77">
    <w:p w14:paraId="7BB0A27E" w14:textId="00CED4B6" w:rsidR="00455806" w:rsidRPr="009000E4" w:rsidRDefault="00455806">
      <w:pPr>
        <w:pStyle w:val="FootnoteText"/>
        <w:rPr>
          <w:lang w:val="en-US"/>
        </w:rPr>
      </w:pPr>
      <w:r>
        <w:rPr>
          <w:rStyle w:val="FootnoteReference"/>
        </w:rPr>
        <w:footnoteRef/>
      </w:r>
      <w:r>
        <w:t xml:space="preserve"> </w:t>
      </w:r>
      <w:r w:rsidRPr="009000E4">
        <w:rPr>
          <w:rFonts w:eastAsiaTheme="minorHAnsi"/>
        </w:rPr>
        <w:t>Hasil wawancara dengan Diffa selaku Komandan Menwa Uin Walisongo Semarang, 2 Februari 2025, Pukul 19:00 WIB, Di Markas Komando Menwa</w:t>
      </w:r>
    </w:p>
  </w:footnote>
  <w:footnote w:id="78">
    <w:p w14:paraId="663D1C46" w14:textId="246F77D3" w:rsidR="00455806" w:rsidRPr="009000E4" w:rsidRDefault="00455806">
      <w:pPr>
        <w:pStyle w:val="FootnoteText"/>
      </w:pPr>
      <w:r>
        <w:rPr>
          <w:rStyle w:val="FootnoteReference"/>
        </w:rPr>
        <w:footnoteRef/>
      </w:r>
      <w:r>
        <w:t xml:space="preserve"> </w:t>
      </w:r>
      <w:r w:rsidRPr="009000E4">
        <w:rPr>
          <w:rFonts w:eastAsiaTheme="minorHAnsi"/>
        </w:rPr>
        <w:t>asil wawancara dengan Anjani Anggota aktif menwa Uin Walisongo Semarang, 3 Februari 2025, Pukul 17:00 WIB, Di Halaman Gedung PKM.</w:t>
      </w:r>
    </w:p>
  </w:footnote>
  <w:footnote w:id="79">
    <w:p w14:paraId="4099BB6C" w14:textId="1E617EEE" w:rsidR="00455806" w:rsidRPr="009000E4" w:rsidRDefault="00455806">
      <w:pPr>
        <w:pStyle w:val="FootnoteText"/>
      </w:pPr>
      <w:r>
        <w:rPr>
          <w:rStyle w:val="FootnoteReference"/>
        </w:rPr>
        <w:footnoteRef/>
      </w:r>
      <w:r>
        <w:t xml:space="preserve"> </w:t>
      </w:r>
      <w:r w:rsidRPr="009000E4">
        <w:rPr>
          <w:rFonts w:eastAsiaTheme="minorHAnsi"/>
        </w:rPr>
        <w:t>Hasil wawancara dengan Rindi selaku Alumni Menwa Uin Walisongo Semarang, 7 Februari 2025, Pukul 15:00 WIB, Di Kediaman Narasumber.</w:t>
      </w:r>
    </w:p>
  </w:footnote>
  <w:footnote w:id="80">
    <w:p w14:paraId="573029D2" w14:textId="50AC9224" w:rsidR="00455806" w:rsidRPr="009000E4" w:rsidRDefault="00455806">
      <w:pPr>
        <w:pStyle w:val="FootnoteText"/>
        <w:rPr>
          <w:lang w:val="en-US"/>
        </w:rPr>
      </w:pPr>
      <w:r>
        <w:rPr>
          <w:rStyle w:val="FootnoteReference"/>
        </w:rPr>
        <w:footnoteRef/>
      </w:r>
      <w:r>
        <w:t xml:space="preserve"> </w:t>
      </w:r>
      <w:r w:rsidRPr="009000E4">
        <w:rPr>
          <w:rFonts w:eastAsiaTheme="minorHAnsi"/>
        </w:rPr>
        <w:t>Hasil wawancara dengan Diffa selaku Komandan Menwa Uin Walisongo Semarang, 2 Februari 2025, Pukul 19:00 WIB, Di Markas Komando Menwa</w:t>
      </w:r>
    </w:p>
  </w:footnote>
  <w:footnote w:id="81">
    <w:p w14:paraId="4AD46407" w14:textId="01F9677C" w:rsidR="00455806" w:rsidRPr="009000E4" w:rsidRDefault="00455806">
      <w:pPr>
        <w:pStyle w:val="FootnoteText"/>
        <w:rPr>
          <w:lang w:val="en-US"/>
        </w:rPr>
      </w:pPr>
      <w:r>
        <w:rPr>
          <w:rStyle w:val="FootnoteReference"/>
        </w:rPr>
        <w:footnoteRef/>
      </w:r>
      <w:r>
        <w:t xml:space="preserve"> </w:t>
      </w:r>
      <w:r w:rsidRPr="009000E4">
        <w:rPr>
          <w:rFonts w:eastAsiaTheme="minorHAnsi"/>
        </w:rPr>
        <w:t>Hasil wawancara dengan Khoirin Nisatun selaku Staf Menwa Uin Walisongo Semarang, 4 Februari 2025, Pukul 16:10 WIB, Di Halaman Gedung PKM.</w:t>
      </w:r>
    </w:p>
  </w:footnote>
  <w:footnote w:id="82">
    <w:p w14:paraId="7F267CD0" w14:textId="17336FEF" w:rsidR="00455806" w:rsidRPr="009000E4" w:rsidRDefault="00455806">
      <w:pPr>
        <w:pStyle w:val="FootnoteText"/>
      </w:pPr>
      <w:r>
        <w:rPr>
          <w:rStyle w:val="FootnoteReference"/>
        </w:rPr>
        <w:footnoteRef/>
      </w:r>
      <w:r>
        <w:t xml:space="preserve"> </w:t>
      </w:r>
      <w:r w:rsidRPr="009000E4">
        <w:rPr>
          <w:rFonts w:eastAsiaTheme="minorHAnsi"/>
        </w:rPr>
        <w:t>Hasil wawancara dengan Anjani Anggota aktif menwa Uin Walisongo Semarang, 3 Februari 2025, Pukul 17:00 WIB, Di Halaman Gedung PKM.</w:t>
      </w:r>
    </w:p>
  </w:footnote>
  <w:footnote w:id="83">
    <w:p w14:paraId="4135C86F" w14:textId="249E7A74" w:rsidR="00455806" w:rsidRPr="009000E4" w:rsidRDefault="00455806">
      <w:pPr>
        <w:pStyle w:val="FootnoteText"/>
        <w:rPr>
          <w:lang w:val="en-US"/>
        </w:rPr>
      </w:pPr>
      <w:r>
        <w:rPr>
          <w:rStyle w:val="FootnoteReference"/>
        </w:rPr>
        <w:footnoteRef/>
      </w:r>
      <w:r>
        <w:t xml:space="preserve"> </w:t>
      </w:r>
      <w:r w:rsidRPr="009000E4">
        <w:rPr>
          <w:rFonts w:eastAsiaTheme="minorHAnsi"/>
        </w:rPr>
        <w:t>Hasil wawancara dengan Diffa selaku Komandan Menwa Uin Walisongo Semarang, 2 Februari 2025, Pukul 19:00 WIB, Di Markas Komando Menwa</w:t>
      </w:r>
    </w:p>
  </w:footnote>
  <w:footnote w:id="84">
    <w:p w14:paraId="35F18491" w14:textId="3C913378" w:rsidR="00455806" w:rsidRPr="009000E4" w:rsidRDefault="00455806">
      <w:pPr>
        <w:pStyle w:val="FootnoteText"/>
        <w:rPr>
          <w:lang w:val="en-US"/>
        </w:rPr>
      </w:pPr>
      <w:r>
        <w:rPr>
          <w:rStyle w:val="FootnoteReference"/>
        </w:rPr>
        <w:footnoteRef/>
      </w:r>
      <w:r>
        <w:t xml:space="preserve"> </w:t>
      </w:r>
      <w:r w:rsidRPr="009000E4">
        <w:rPr>
          <w:rFonts w:eastAsiaTheme="minorHAnsi"/>
        </w:rPr>
        <w:t>Hasil wawancara dengan Khoirin Nisatun selaku Staf Menwa Uin Walisongo Semarang, 4 Februari 2025, Pukul 16:10 WIB, Di Halaman Gedung PKM.</w:t>
      </w:r>
    </w:p>
  </w:footnote>
  <w:footnote w:id="85">
    <w:p w14:paraId="552F9029" w14:textId="636F6BC7" w:rsidR="00455806" w:rsidRPr="009000E4" w:rsidRDefault="00455806">
      <w:pPr>
        <w:pStyle w:val="FootnoteText"/>
      </w:pPr>
      <w:r>
        <w:rPr>
          <w:rStyle w:val="FootnoteReference"/>
        </w:rPr>
        <w:footnoteRef/>
      </w:r>
      <w:r>
        <w:t xml:space="preserve"> </w:t>
      </w:r>
      <w:r w:rsidRPr="009000E4">
        <w:rPr>
          <w:rFonts w:eastAsiaTheme="minorHAnsi"/>
        </w:rPr>
        <w:t>Hasil wawancara dengan Anjani Anggota aktif menwa Uin Walisongo Semarang, 3 Februari 2025, Pukul 17:00 WIB, Di Halaman Gedung PKM.</w:t>
      </w:r>
    </w:p>
  </w:footnote>
  <w:footnote w:id="86">
    <w:p w14:paraId="29270FE1" w14:textId="33B1E48E" w:rsidR="00455806" w:rsidRPr="009000E4" w:rsidRDefault="00455806">
      <w:pPr>
        <w:pStyle w:val="FootnoteText"/>
        <w:rPr>
          <w:lang w:val="en-US"/>
        </w:rPr>
      </w:pPr>
      <w:r>
        <w:rPr>
          <w:rStyle w:val="FootnoteReference"/>
        </w:rPr>
        <w:footnoteRef/>
      </w:r>
      <w:r>
        <w:t xml:space="preserve"> </w:t>
      </w:r>
      <w:r w:rsidRPr="009000E4">
        <w:rPr>
          <w:rFonts w:eastAsiaTheme="minorHAnsi"/>
        </w:rPr>
        <w:t>Hasil wawancara dengan Khoirin Nisatun selaku Staf Menwa Uin Walisongo Semarang, 4 Februari 2025, Pukul 16:10 WIB, Di Halaman Gedung PKM.</w:t>
      </w:r>
    </w:p>
  </w:footnote>
  <w:footnote w:id="87">
    <w:p w14:paraId="0BA63399" w14:textId="2BBBA58B" w:rsidR="00455806" w:rsidRPr="009000E4" w:rsidRDefault="00455806">
      <w:pPr>
        <w:pStyle w:val="FootnoteText"/>
        <w:rPr>
          <w:lang w:val="en-US"/>
        </w:rPr>
      </w:pPr>
      <w:r>
        <w:rPr>
          <w:rStyle w:val="FootnoteReference"/>
        </w:rPr>
        <w:footnoteRef/>
      </w:r>
      <w:r>
        <w:t xml:space="preserve"> H</w:t>
      </w:r>
      <w:r w:rsidRPr="009000E4">
        <w:rPr>
          <w:rFonts w:eastAsiaTheme="minorHAnsi"/>
        </w:rPr>
        <w:t>asil wawancara dengan Diffa selaku Komandan Menwa Uin Walisongo Semarang, 2 Februari 2025, Pukul 19:00 WIB, Di Markas Komando Menwa</w:t>
      </w:r>
    </w:p>
  </w:footnote>
  <w:footnote w:id="88">
    <w:p w14:paraId="6DB495EA" w14:textId="4022641D" w:rsidR="00455806" w:rsidRPr="009000E4" w:rsidRDefault="00455806">
      <w:pPr>
        <w:pStyle w:val="FootnoteText"/>
      </w:pPr>
      <w:r>
        <w:rPr>
          <w:rStyle w:val="FootnoteReference"/>
        </w:rPr>
        <w:footnoteRef/>
      </w:r>
      <w:r>
        <w:t xml:space="preserve"> </w:t>
      </w:r>
      <w:r w:rsidRPr="009000E4">
        <w:rPr>
          <w:rFonts w:eastAsiaTheme="minorHAnsi"/>
        </w:rPr>
        <w:t>Hasil wawancara dengan Rindi selaku Alumni Menwa Uin Walisongo Semarang, 7 Februari 2025, Pukul 15:00 WIB, Di Kediaman Narasumber.</w:t>
      </w:r>
    </w:p>
  </w:footnote>
  <w:footnote w:id="89">
    <w:p w14:paraId="6E991AA4" w14:textId="4F56B721" w:rsidR="00455806" w:rsidRPr="009000E4" w:rsidRDefault="00455806">
      <w:pPr>
        <w:pStyle w:val="FootnoteText"/>
        <w:rPr>
          <w:lang w:val="en-US"/>
        </w:rPr>
      </w:pPr>
      <w:r>
        <w:rPr>
          <w:rStyle w:val="FootnoteReference"/>
        </w:rPr>
        <w:footnoteRef/>
      </w:r>
      <w:r>
        <w:t xml:space="preserve"> </w:t>
      </w:r>
      <w:r w:rsidRPr="009000E4">
        <w:rPr>
          <w:rFonts w:eastAsiaTheme="minorHAnsi"/>
        </w:rPr>
        <w:t>Hasil wawancara dengan Khoirin Nisatun selaku Staf Menwa Uin Walisongo Semarang, 4 Februari 2025, Pukul 16:10 WIB, Di Halaman Gedung PKM.</w:t>
      </w:r>
    </w:p>
  </w:footnote>
  <w:footnote w:id="90">
    <w:p w14:paraId="6E2122BF" w14:textId="161D7545" w:rsidR="00455806" w:rsidRPr="009000E4" w:rsidRDefault="00455806">
      <w:pPr>
        <w:pStyle w:val="FootnoteText"/>
        <w:rPr>
          <w:lang w:val="en-US"/>
        </w:rPr>
      </w:pPr>
      <w:r>
        <w:rPr>
          <w:rStyle w:val="FootnoteReference"/>
        </w:rPr>
        <w:footnoteRef/>
      </w:r>
      <w:r>
        <w:t xml:space="preserve"> H</w:t>
      </w:r>
      <w:r w:rsidRPr="009000E4">
        <w:rPr>
          <w:rFonts w:eastAsiaTheme="minorHAnsi"/>
        </w:rPr>
        <w:t>asil wawancara dengan Diffa selaku Komandan Menwa Uin Walisongo Semarang, 2 Februari 2025, Pukul 19:00 WIB, Di Markas Komando Menwa</w:t>
      </w:r>
    </w:p>
  </w:footnote>
  <w:footnote w:id="91">
    <w:p w14:paraId="455BA6B8" w14:textId="5EEBC54A" w:rsidR="00455806" w:rsidRPr="009000E4" w:rsidRDefault="00455806">
      <w:pPr>
        <w:pStyle w:val="FootnoteText"/>
        <w:rPr>
          <w:lang w:val="en-US"/>
        </w:rPr>
      </w:pPr>
      <w:r>
        <w:rPr>
          <w:rStyle w:val="FootnoteReference"/>
        </w:rPr>
        <w:footnoteRef/>
      </w:r>
      <w:r>
        <w:t xml:space="preserve"> </w:t>
      </w:r>
      <w:r w:rsidRPr="009000E4">
        <w:rPr>
          <w:rFonts w:eastAsiaTheme="minorHAnsi"/>
        </w:rPr>
        <w:t>Hasil wawancara dengan Rindi selaku Alumni Menwa Uin Walisongo Semarang, 7 Februari 2025, Pukul 15:00 WIB, Di Kediaman Narasumber.</w:t>
      </w:r>
    </w:p>
  </w:footnote>
  <w:footnote w:id="92">
    <w:p w14:paraId="1528AF70" w14:textId="2A50E095" w:rsidR="00455806" w:rsidRPr="009000E4" w:rsidRDefault="00455806">
      <w:pPr>
        <w:pStyle w:val="FootnoteText"/>
      </w:pPr>
      <w:r>
        <w:rPr>
          <w:rStyle w:val="FootnoteReference"/>
        </w:rPr>
        <w:footnoteRef/>
      </w:r>
      <w:r>
        <w:t xml:space="preserve"> H</w:t>
      </w:r>
      <w:r w:rsidRPr="009000E4">
        <w:rPr>
          <w:rFonts w:eastAsiaTheme="minorHAnsi"/>
        </w:rPr>
        <w:t>asil wawancara dengan Diffa selaku Komandan Menwa Uin Walisongo Semarang, 2 Februari 2025, Pukul 19:00 WIB, Di Markas Komando Menwa</w:t>
      </w:r>
    </w:p>
  </w:footnote>
  <w:footnote w:id="93">
    <w:p w14:paraId="3A798374" w14:textId="4D944513" w:rsidR="00455806" w:rsidRPr="009000E4" w:rsidRDefault="00455806">
      <w:pPr>
        <w:pStyle w:val="FootnoteText"/>
      </w:pPr>
      <w:r>
        <w:rPr>
          <w:rStyle w:val="FootnoteReference"/>
        </w:rPr>
        <w:footnoteRef/>
      </w:r>
      <w:r>
        <w:t xml:space="preserve"> </w:t>
      </w:r>
      <w:r w:rsidRPr="009000E4">
        <w:rPr>
          <w:rFonts w:eastAsiaTheme="minorHAnsi"/>
        </w:rPr>
        <w:t>Hasil wawancara dengan Khoirin Nisatun selaku Staf Menwa Uin Walisongo Semarang, 4 Februari 2025, Pukul 16:10 WIB, Di Halaman Gedung PKM.</w:t>
      </w:r>
    </w:p>
  </w:footnote>
  <w:footnote w:id="94">
    <w:p w14:paraId="1FBE0089" w14:textId="4AE8A371" w:rsidR="00455806" w:rsidRPr="009000E4" w:rsidRDefault="00455806">
      <w:pPr>
        <w:pStyle w:val="FootnoteText"/>
        <w:rPr>
          <w:lang w:val="en-US"/>
        </w:rPr>
      </w:pPr>
      <w:r>
        <w:rPr>
          <w:rStyle w:val="FootnoteReference"/>
        </w:rPr>
        <w:footnoteRef/>
      </w:r>
      <w:r>
        <w:t xml:space="preserve"> </w:t>
      </w:r>
      <w:r w:rsidRPr="009000E4">
        <w:rPr>
          <w:rFonts w:eastAsiaTheme="minorHAnsi"/>
        </w:rPr>
        <w:t>Hasil wawancara dengan Rindi selaku Alumni Menwa Uin Walisongo Semarang, 7 Februari 2025, Pukul 15:00 WIB, Di Kediaman Narasumber.</w:t>
      </w:r>
    </w:p>
  </w:footnote>
  <w:footnote w:id="95">
    <w:p w14:paraId="56D61403" w14:textId="4CC8968D" w:rsidR="00455806" w:rsidRPr="00AD3B70" w:rsidRDefault="00455806">
      <w:pPr>
        <w:pStyle w:val="FootnoteText"/>
        <w:rPr>
          <w:lang w:val="en-US"/>
        </w:rPr>
      </w:pPr>
      <w:r>
        <w:rPr>
          <w:rStyle w:val="FootnoteReference"/>
        </w:rPr>
        <w:footnoteRef/>
      </w:r>
      <w:r>
        <w:t xml:space="preserve"> ‘Manusia Terbaik Menurut Rasulullah SAW’, accessed 2 March 2025, https://jabar.nu.or.id/hikmah/manusia-terbaik-menurut-rasulullah-saw-5PXjJ.</w:t>
      </w:r>
    </w:p>
  </w:footnote>
  <w:footnote w:id="96">
    <w:p w14:paraId="16A13E88" w14:textId="0E13853B" w:rsidR="00455806" w:rsidRPr="00EB3A40" w:rsidRDefault="00455806">
      <w:pPr>
        <w:pStyle w:val="FootnoteText"/>
        <w:rPr>
          <w:lang w:val="en-US"/>
        </w:rPr>
      </w:pPr>
      <w:r>
        <w:rPr>
          <w:rStyle w:val="FootnoteReference"/>
        </w:rPr>
        <w:footnoteRef/>
      </w:r>
      <w:r>
        <w:t xml:space="preserve"> Yusuf, Budi Khairuddin, ‘Strategi Internalisasi Nilai Islami Dalam Proses Pembentukan Budaya Organisasi Melalui Pengintegrasian Ilmu Di UIN Sumatera Utara Medan’, </w:t>
      </w:r>
      <w:r>
        <w:rPr>
          <w:i/>
          <w:iCs/>
        </w:rPr>
        <w:t>INNOVATIVE: Journal Of Social Science Research</w:t>
      </w:r>
      <w:r>
        <w:t xml:space="preserve"> 3 (2023): 2295–2304.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2F733" w14:textId="77777777" w:rsidR="00455806" w:rsidRDefault="004558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D5DD30" w14:textId="77777777" w:rsidR="00455806" w:rsidRDefault="004558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A440E" w14:textId="77777777" w:rsidR="00455806" w:rsidRDefault="004558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52E64"/>
    <w:multiLevelType w:val="hybridMultilevel"/>
    <w:tmpl w:val="563E104C"/>
    <w:lvl w:ilvl="0" w:tplc="AD227752">
      <w:start w:val="1"/>
      <w:numFmt w:val="upperLetter"/>
      <w:lvlText w:val="%1."/>
      <w:lvlJc w:val="left"/>
      <w:pPr>
        <w:ind w:left="120" w:hanging="360"/>
      </w:pPr>
      <w:rPr>
        <w:rFonts w:hint="default"/>
        <w:b/>
        <w:bCs/>
      </w:rPr>
    </w:lvl>
    <w:lvl w:ilvl="1" w:tplc="04090019" w:tentative="1">
      <w:start w:val="1"/>
      <w:numFmt w:val="lowerLetter"/>
      <w:lvlText w:val="%2."/>
      <w:lvlJc w:val="left"/>
      <w:pPr>
        <w:ind w:left="840" w:hanging="360"/>
      </w:pPr>
    </w:lvl>
    <w:lvl w:ilvl="2" w:tplc="0409001B" w:tentative="1">
      <w:start w:val="1"/>
      <w:numFmt w:val="lowerRoman"/>
      <w:lvlText w:val="%3."/>
      <w:lvlJc w:val="right"/>
      <w:pPr>
        <w:ind w:left="1560" w:hanging="180"/>
      </w:pPr>
    </w:lvl>
    <w:lvl w:ilvl="3" w:tplc="0409000F" w:tentative="1">
      <w:start w:val="1"/>
      <w:numFmt w:val="decimal"/>
      <w:lvlText w:val="%4."/>
      <w:lvlJc w:val="left"/>
      <w:pPr>
        <w:ind w:left="2280" w:hanging="360"/>
      </w:pPr>
    </w:lvl>
    <w:lvl w:ilvl="4" w:tplc="04090019" w:tentative="1">
      <w:start w:val="1"/>
      <w:numFmt w:val="lowerLetter"/>
      <w:lvlText w:val="%5."/>
      <w:lvlJc w:val="left"/>
      <w:pPr>
        <w:ind w:left="3000" w:hanging="360"/>
      </w:pPr>
    </w:lvl>
    <w:lvl w:ilvl="5" w:tplc="0409001B" w:tentative="1">
      <w:start w:val="1"/>
      <w:numFmt w:val="lowerRoman"/>
      <w:lvlText w:val="%6."/>
      <w:lvlJc w:val="right"/>
      <w:pPr>
        <w:ind w:left="3720" w:hanging="180"/>
      </w:pPr>
    </w:lvl>
    <w:lvl w:ilvl="6" w:tplc="0409000F" w:tentative="1">
      <w:start w:val="1"/>
      <w:numFmt w:val="decimal"/>
      <w:lvlText w:val="%7."/>
      <w:lvlJc w:val="left"/>
      <w:pPr>
        <w:ind w:left="4440" w:hanging="360"/>
      </w:pPr>
    </w:lvl>
    <w:lvl w:ilvl="7" w:tplc="04090019" w:tentative="1">
      <w:start w:val="1"/>
      <w:numFmt w:val="lowerLetter"/>
      <w:lvlText w:val="%8."/>
      <w:lvlJc w:val="left"/>
      <w:pPr>
        <w:ind w:left="5160" w:hanging="360"/>
      </w:pPr>
    </w:lvl>
    <w:lvl w:ilvl="8" w:tplc="0409001B" w:tentative="1">
      <w:start w:val="1"/>
      <w:numFmt w:val="lowerRoman"/>
      <w:lvlText w:val="%9."/>
      <w:lvlJc w:val="right"/>
      <w:pPr>
        <w:ind w:left="5880" w:hanging="180"/>
      </w:pPr>
    </w:lvl>
  </w:abstractNum>
  <w:abstractNum w:abstractNumId="1" w15:restartNumberingAfterBreak="0">
    <w:nsid w:val="025D6408"/>
    <w:multiLevelType w:val="hybridMultilevel"/>
    <w:tmpl w:val="874E4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640D6"/>
    <w:multiLevelType w:val="hybridMultilevel"/>
    <w:tmpl w:val="C052BD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A7077B"/>
    <w:multiLevelType w:val="hybridMultilevel"/>
    <w:tmpl w:val="C58073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437415"/>
    <w:multiLevelType w:val="hybridMultilevel"/>
    <w:tmpl w:val="ACACE3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307EF3"/>
    <w:multiLevelType w:val="hybridMultilevel"/>
    <w:tmpl w:val="67AA46B6"/>
    <w:lvl w:ilvl="0" w:tplc="08982BBA">
      <w:start w:val="1"/>
      <w:numFmt w:val="decimal"/>
      <w:lvlText w:val="%1)"/>
      <w:lvlJc w:val="left"/>
      <w:pPr>
        <w:ind w:left="1353" w:hanging="360"/>
      </w:pPr>
      <w:rPr>
        <w:rFonts w:ascii="Times New Roman" w:hAnsi="Times New Roman" w:cs="Times New Roman"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6" w15:restartNumberingAfterBreak="0">
    <w:nsid w:val="07F33168"/>
    <w:multiLevelType w:val="hybridMultilevel"/>
    <w:tmpl w:val="21262FDA"/>
    <w:lvl w:ilvl="0" w:tplc="0BBA43AC">
      <w:start w:val="1"/>
      <w:numFmt w:val="upperLetter"/>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BE20BC4"/>
    <w:multiLevelType w:val="hybridMultilevel"/>
    <w:tmpl w:val="CBBED9EC"/>
    <w:lvl w:ilvl="0" w:tplc="AA2E2856">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0132E1"/>
    <w:multiLevelType w:val="hybridMultilevel"/>
    <w:tmpl w:val="48AEC6C6"/>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0F27096F"/>
    <w:multiLevelType w:val="hybridMultilevel"/>
    <w:tmpl w:val="9E883B7E"/>
    <w:lvl w:ilvl="0" w:tplc="A0C05D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864B5E"/>
    <w:multiLevelType w:val="hybridMultilevel"/>
    <w:tmpl w:val="DA86D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950D1B"/>
    <w:multiLevelType w:val="hybridMultilevel"/>
    <w:tmpl w:val="FA1A62E2"/>
    <w:lvl w:ilvl="0" w:tplc="9FF4E81C">
      <w:start w:val="1"/>
      <w:numFmt w:val="decimal"/>
      <w:lvlText w:val="%1)"/>
      <w:lvlJc w:val="left"/>
      <w:pPr>
        <w:ind w:left="1799" w:hanging="360"/>
      </w:pPr>
      <w:rPr>
        <w:rFonts w:hint="default"/>
      </w:rPr>
    </w:lvl>
    <w:lvl w:ilvl="1" w:tplc="04090019" w:tentative="1">
      <w:start w:val="1"/>
      <w:numFmt w:val="lowerLetter"/>
      <w:lvlText w:val="%2."/>
      <w:lvlJc w:val="left"/>
      <w:pPr>
        <w:ind w:left="2519" w:hanging="360"/>
      </w:pPr>
    </w:lvl>
    <w:lvl w:ilvl="2" w:tplc="0409001B" w:tentative="1">
      <w:start w:val="1"/>
      <w:numFmt w:val="lowerRoman"/>
      <w:lvlText w:val="%3."/>
      <w:lvlJc w:val="right"/>
      <w:pPr>
        <w:ind w:left="3239" w:hanging="180"/>
      </w:pPr>
    </w:lvl>
    <w:lvl w:ilvl="3" w:tplc="0409000F" w:tentative="1">
      <w:start w:val="1"/>
      <w:numFmt w:val="decimal"/>
      <w:lvlText w:val="%4."/>
      <w:lvlJc w:val="left"/>
      <w:pPr>
        <w:ind w:left="3959" w:hanging="360"/>
      </w:pPr>
    </w:lvl>
    <w:lvl w:ilvl="4" w:tplc="04090019" w:tentative="1">
      <w:start w:val="1"/>
      <w:numFmt w:val="lowerLetter"/>
      <w:lvlText w:val="%5."/>
      <w:lvlJc w:val="left"/>
      <w:pPr>
        <w:ind w:left="4679" w:hanging="360"/>
      </w:pPr>
    </w:lvl>
    <w:lvl w:ilvl="5" w:tplc="0409001B" w:tentative="1">
      <w:start w:val="1"/>
      <w:numFmt w:val="lowerRoman"/>
      <w:lvlText w:val="%6."/>
      <w:lvlJc w:val="right"/>
      <w:pPr>
        <w:ind w:left="5399" w:hanging="180"/>
      </w:pPr>
    </w:lvl>
    <w:lvl w:ilvl="6" w:tplc="0409000F" w:tentative="1">
      <w:start w:val="1"/>
      <w:numFmt w:val="decimal"/>
      <w:lvlText w:val="%7."/>
      <w:lvlJc w:val="left"/>
      <w:pPr>
        <w:ind w:left="6119" w:hanging="360"/>
      </w:pPr>
    </w:lvl>
    <w:lvl w:ilvl="7" w:tplc="04090019" w:tentative="1">
      <w:start w:val="1"/>
      <w:numFmt w:val="lowerLetter"/>
      <w:lvlText w:val="%8."/>
      <w:lvlJc w:val="left"/>
      <w:pPr>
        <w:ind w:left="6839" w:hanging="360"/>
      </w:pPr>
    </w:lvl>
    <w:lvl w:ilvl="8" w:tplc="0409001B" w:tentative="1">
      <w:start w:val="1"/>
      <w:numFmt w:val="lowerRoman"/>
      <w:lvlText w:val="%9."/>
      <w:lvlJc w:val="right"/>
      <w:pPr>
        <w:ind w:left="7559" w:hanging="180"/>
      </w:pPr>
    </w:lvl>
  </w:abstractNum>
  <w:abstractNum w:abstractNumId="12" w15:restartNumberingAfterBreak="0">
    <w:nsid w:val="19A15D68"/>
    <w:multiLevelType w:val="hybridMultilevel"/>
    <w:tmpl w:val="BEAE8980"/>
    <w:lvl w:ilvl="0" w:tplc="FEB298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AAB3E52"/>
    <w:multiLevelType w:val="hybridMultilevel"/>
    <w:tmpl w:val="B63231FE"/>
    <w:lvl w:ilvl="0" w:tplc="E8688D1A">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A002E8"/>
    <w:multiLevelType w:val="hybridMultilevel"/>
    <w:tmpl w:val="A81E25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55117C"/>
    <w:multiLevelType w:val="hybridMultilevel"/>
    <w:tmpl w:val="0F0CBC2E"/>
    <w:lvl w:ilvl="0" w:tplc="EE7EE148">
      <w:start w:val="1"/>
      <w:numFmt w:val="decimal"/>
      <w:lvlText w:val="%1)"/>
      <w:lvlJc w:val="left"/>
      <w:pPr>
        <w:ind w:left="2203" w:hanging="360"/>
      </w:pPr>
      <w:rPr>
        <w:rFonts w:ascii="Times New Roman" w:hAnsi="Times New Roman" w:cs="Times New Roman" w:hint="default"/>
        <w:b w:val="0"/>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16" w15:restartNumberingAfterBreak="0">
    <w:nsid w:val="2537654E"/>
    <w:multiLevelType w:val="hybridMultilevel"/>
    <w:tmpl w:val="2E3C1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1747EF"/>
    <w:multiLevelType w:val="hybridMultilevel"/>
    <w:tmpl w:val="DE5AD6CA"/>
    <w:lvl w:ilvl="0" w:tplc="072A270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7F3427D"/>
    <w:multiLevelType w:val="hybridMultilevel"/>
    <w:tmpl w:val="D94CDD38"/>
    <w:lvl w:ilvl="0" w:tplc="6DBEABB8">
      <w:start w:val="1"/>
      <w:numFmt w:val="lowerLetter"/>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D31C67"/>
    <w:multiLevelType w:val="hybridMultilevel"/>
    <w:tmpl w:val="49E2D8F8"/>
    <w:lvl w:ilvl="0" w:tplc="5442C6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2B312F31"/>
    <w:multiLevelType w:val="hybridMultilevel"/>
    <w:tmpl w:val="D4C4199C"/>
    <w:lvl w:ilvl="0" w:tplc="6642681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3180483B"/>
    <w:multiLevelType w:val="hybridMultilevel"/>
    <w:tmpl w:val="39BC3C1E"/>
    <w:lvl w:ilvl="0" w:tplc="0CE40940">
      <w:start w:val="1"/>
      <w:numFmt w:val="decimal"/>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22" w15:restartNumberingAfterBreak="0">
    <w:nsid w:val="319C6560"/>
    <w:multiLevelType w:val="hybridMultilevel"/>
    <w:tmpl w:val="764CB282"/>
    <w:lvl w:ilvl="0" w:tplc="F7E4893E">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3" w15:restartNumberingAfterBreak="0">
    <w:nsid w:val="399B3D12"/>
    <w:multiLevelType w:val="hybridMultilevel"/>
    <w:tmpl w:val="662C13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DFC20FC"/>
    <w:multiLevelType w:val="hybridMultilevel"/>
    <w:tmpl w:val="320EAF9E"/>
    <w:lvl w:ilvl="0" w:tplc="BFD87A46">
      <w:start w:val="1"/>
      <w:numFmt w:val="decimal"/>
      <w:lvlText w:val="%1.)"/>
      <w:lvlJc w:val="left"/>
      <w:pPr>
        <w:ind w:left="1069" w:hanging="360"/>
      </w:pPr>
      <w:rPr>
        <w:rFonts w:asciiTheme="majorBidi" w:hAnsiTheme="majorBidi" w:cstheme="majorBidi"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47066663"/>
    <w:multiLevelType w:val="hybridMultilevel"/>
    <w:tmpl w:val="9C34ECD8"/>
    <w:lvl w:ilvl="0" w:tplc="037ACA5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470C6DE2"/>
    <w:multiLevelType w:val="hybridMultilevel"/>
    <w:tmpl w:val="95823EB2"/>
    <w:lvl w:ilvl="0" w:tplc="04090011">
      <w:start w:val="1"/>
      <w:numFmt w:val="decimal"/>
      <w:lvlText w:val="%1)"/>
      <w:lvlJc w:val="left"/>
      <w:pPr>
        <w:ind w:left="2620" w:hanging="360"/>
      </w:pPr>
    </w:lvl>
    <w:lvl w:ilvl="1" w:tplc="04090019" w:tentative="1">
      <w:start w:val="1"/>
      <w:numFmt w:val="lowerLetter"/>
      <w:lvlText w:val="%2."/>
      <w:lvlJc w:val="left"/>
      <w:pPr>
        <w:ind w:left="3340" w:hanging="360"/>
      </w:pPr>
    </w:lvl>
    <w:lvl w:ilvl="2" w:tplc="0409001B" w:tentative="1">
      <w:start w:val="1"/>
      <w:numFmt w:val="lowerRoman"/>
      <w:lvlText w:val="%3."/>
      <w:lvlJc w:val="right"/>
      <w:pPr>
        <w:ind w:left="4060" w:hanging="180"/>
      </w:pPr>
    </w:lvl>
    <w:lvl w:ilvl="3" w:tplc="0409000F" w:tentative="1">
      <w:start w:val="1"/>
      <w:numFmt w:val="decimal"/>
      <w:lvlText w:val="%4."/>
      <w:lvlJc w:val="left"/>
      <w:pPr>
        <w:ind w:left="4780" w:hanging="360"/>
      </w:pPr>
    </w:lvl>
    <w:lvl w:ilvl="4" w:tplc="04090019" w:tentative="1">
      <w:start w:val="1"/>
      <w:numFmt w:val="lowerLetter"/>
      <w:lvlText w:val="%5."/>
      <w:lvlJc w:val="left"/>
      <w:pPr>
        <w:ind w:left="5500" w:hanging="360"/>
      </w:pPr>
    </w:lvl>
    <w:lvl w:ilvl="5" w:tplc="0409001B" w:tentative="1">
      <w:start w:val="1"/>
      <w:numFmt w:val="lowerRoman"/>
      <w:lvlText w:val="%6."/>
      <w:lvlJc w:val="right"/>
      <w:pPr>
        <w:ind w:left="6220" w:hanging="180"/>
      </w:pPr>
    </w:lvl>
    <w:lvl w:ilvl="6" w:tplc="0409000F" w:tentative="1">
      <w:start w:val="1"/>
      <w:numFmt w:val="decimal"/>
      <w:lvlText w:val="%7."/>
      <w:lvlJc w:val="left"/>
      <w:pPr>
        <w:ind w:left="6940" w:hanging="360"/>
      </w:pPr>
    </w:lvl>
    <w:lvl w:ilvl="7" w:tplc="04090019" w:tentative="1">
      <w:start w:val="1"/>
      <w:numFmt w:val="lowerLetter"/>
      <w:lvlText w:val="%8."/>
      <w:lvlJc w:val="left"/>
      <w:pPr>
        <w:ind w:left="7660" w:hanging="360"/>
      </w:pPr>
    </w:lvl>
    <w:lvl w:ilvl="8" w:tplc="0409001B" w:tentative="1">
      <w:start w:val="1"/>
      <w:numFmt w:val="lowerRoman"/>
      <w:lvlText w:val="%9."/>
      <w:lvlJc w:val="right"/>
      <w:pPr>
        <w:ind w:left="8380" w:hanging="180"/>
      </w:pPr>
    </w:lvl>
  </w:abstractNum>
  <w:abstractNum w:abstractNumId="27" w15:restartNumberingAfterBreak="0">
    <w:nsid w:val="4D737BD9"/>
    <w:multiLevelType w:val="hybridMultilevel"/>
    <w:tmpl w:val="8A2E7AE0"/>
    <w:lvl w:ilvl="0" w:tplc="C304EDE2">
      <w:start w:val="1"/>
      <w:numFmt w:val="decimal"/>
      <w:lvlText w:val="%1."/>
      <w:lvlJc w:val="left"/>
      <w:pPr>
        <w:ind w:left="1080" w:hanging="360"/>
      </w:pPr>
      <w:rPr>
        <w:rFonts w:hint="default"/>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8" w15:restartNumberingAfterBreak="0">
    <w:nsid w:val="53193A8E"/>
    <w:multiLevelType w:val="hybridMultilevel"/>
    <w:tmpl w:val="138C3716"/>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54297737"/>
    <w:multiLevelType w:val="hybridMultilevel"/>
    <w:tmpl w:val="566E4794"/>
    <w:lvl w:ilvl="0" w:tplc="AE686E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567E7820"/>
    <w:multiLevelType w:val="hybridMultilevel"/>
    <w:tmpl w:val="9F6C8B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2907F4"/>
    <w:multiLevelType w:val="hybridMultilevel"/>
    <w:tmpl w:val="EEB8A11C"/>
    <w:lvl w:ilvl="0" w:tplc="20F8146E">
      <w:start w:val="1"/>
      <w:numFmt w:val="decimal"/>
      <w:lvlText w:val="%1)"/>
      <w:lvlJc w:val="left"/>
      <w:pPr>
        <w:ind w:left="2203" w:hanging="360"/>
      </w:pPr>
      <w:rPr>
        <w:rFonts w:hint="default"/>
        <w:b w:val="0"/>
        <w:bCs w:val="0"/>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32" w15:restartNumberingAfterBreak="0">
    <w:nsid w:val="57A06F37"/>
    <w:multiLevelType w:val="hybridMultilevel"/>
    <w:tmpl w:val="2EE430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E5644A"/>
    <w:multiLevelType w:val="hybridMultilevel"/>
    <w:tmpl w:val="0A6E9A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0E0380"/>
    <w:multiLevelType w:val="hybridMultilevel"/>
    <w:tmpl w:val="1A660EC4"/>
    <w:lvl w:ilvl="0" w:tplc="F2564F7E">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8108DC"/>
    <w:multiLevelType w:val="hybridMultilevel"/>
    <w:tmpl w:val="D79ADF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495A3E"/>
    <w:multiLevelType w:val="hybridMultilevel"/>
    <w:tmpl w:val="9CC252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7F6D55"/>
    <w:multiLevelType w:val="hybridMultilevel"/>
    <w:tmpl w:val="D63E8DB8"/>
    <w:lvl w:ilvl="0" w:tplc="53369C1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E936751"/>
    <w:multiLevelType w:val="hybridMultilevel"/>
    <w:tmpl w:val="187217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F434F4"/>
    <w:multiLevelType w:val="multilevel"/>
    <w:tmpl w:val="4D447968"/>
    <w:lvl w:ilvl="0">
      <w:start w:val="1"/>
      <w:numFmt w:val="decimal"/>
      <w:lvlText w:val="%1."/>
      <w:lvlJc w:val="left"/>
      <w:pPr>
        <w:ind w:left="360" w:hanging="360"/>
      </w:pPr>
      <w:rPr>
        <w:rFonts w:hint="default"/>
        <w:i w:val="0"/>
        <w:iCs w:val="0"/>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440" w:hanging="720"/>
      </w:pPr>
      <w:rPr>
        <w:rFonts w:ascii="Times New Roman" w:hAnsi="Times New Roman" w:cs="Times New Roman" w:hint="default"/>
      </w:rPr>
    </w:lvl>
    <w:lvl w:ilvl="4">
      <w:start w:val="1"/>
      <w:numFmt w:val="decimal"/>
      <w:isLgl/>
      <w:lvlText w:val="%1.%2.%3.%4.%5."/>
      <w:lvlJc w:val="left"/>
      <w:pPr>
        <w:ind w:left="1800" w:hanging="1080"/>
      </w:pPr>
      <w:rPr>
        <w:rFonts w:ascii="Times New Roman" w:hAnsi="Times New Roman" w:cs="Times New Roman" w:hint="default"/>
      </w:rPr>
    </w:lvl>
    <w:lvl w:ilvl="5">
      <w:start w:val="1"/>
      <w:numFmt w:val="decimal"/>
      <w:isLgl/>
      <w:lvlText w:val="%1.%2.%3.%4.%5.%6."/>
      <w:lvlJc w:val="left"/>
      <w:pPr>
        <w:ind w:left="1800" w:hanging="1080"/>
      </w:pPr>
      <w:rPr>
        <w:rFonts w:ascii="Times New Roman" w:hAnsi="Times New Roman" w:cs="Times New Roman" w:hint="default"/>
      </w:rPr>
    </w:lvl>
    <w:lvl w:ilvl="6">
      <w:start w:val="1"/>
      <w:numFmt w:val="decimal"/>
      <w:isLgl/>
      <w:lvlText w:val="%1.%2.%3.%4.%5.%6.%7."/>
      <w:lvlJc w:val="left"/>
      <w:pPr>
        <w:ind w:left="2160" w:hanging="1440"/>
      </w:pPr>
      <w:rPr>
        <w:rFonts w:ascii="Times New Roman" w:hAnsi="Times New Roman" w:cs="Times New Roman" w:hint="default"/>
      </w:rPr>
    </w:lvl>
    <w:lvl w:ilvl="7">
      <w:start w:val="1"/>
      <w:numFmt w:val="decimal"/>
      <w:isLgl/>
      <w:lvlText w:val="%1.%2.%3.%4.%5.%6.%7.%8."/>
      <w:lvlJc w:val="left"/>
      <w:pPr>
        <w:ind w:left="2160" w:hanging="1440"/>
      </w:pPr>
      <w:rPr>
        <w:rFonts w:ascii="Times New Roman" w:hAnsi="Times New Roman" w:cs="Times New Roman" w:hint="default"/>
      </w:rPr>
    </w:lvl>
    <w:lvl w:ilvl="8">
      <w:start w:val="1"/>
      <w:numFmt w:val="decimal"/>
      <w:isLgl/>
      <w:lvlText w:val="%1.%2.%3.%4.%5.%6.%7.%8.%9."/>
      <w:lvlJc w:val="left"/>
      <w:pPr>
        <w:ind w:left="2520" w:hanging="1800"/>
      </w:pPr>
      <w:rPr>
        <w:rFonts w:ascii="Times New Roman" w:hAnsi="Times New Roman" w:cs="Times New Roman" w:hint="default"/>
      </w:rPr>
    </w:lvl>
  </w:abstractNum>
  <w:abstractNum w:abstractNumId="40" w15:restartNumberingAfterBreak="0">
    <w:nsid w:val="69913218"/>
    <w:multiLevelType w:val="hybridMultilevel"/>
    <w:tmpl w:val="75F4A992"/>
    <w:lvl w:ilvl="0" w:tplc="A58C7F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D617FD1"/>
    <w:multiLevelType w:val="hybridMultilevel"/>
    <w:tmpl w:val="D0528A16"/>
    <w:lvl w:ilvl="0" w:tplc="D1E4CC22">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2" w15:restartNumberingAfterBreak="0">
    <w:nsid w:val="741D4761"/>
    <w:multiLevelType w:val="hybridMultilevel"/>
    <w:tmpl w:val="9B047980"/>
    <w:lvl w:ilvl="0" w:tplc="91BC7240">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844CA6"/>
    <w:multiLevelType w:val="hybridMultilevel"/>
    <w:tmpl w:val="41AA88CA"/>
    <w:lvl w:ilvl="0" w:tplc="B890005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9B739AF"/>
    <w:multiLevelType w:val="hybridMultilevel"/>
    <w:tmpl w:val="D2FED8FA"/>
    <w:lvl w:ilvl="0" w:tplc="6FAA59B2">
      <w:start w:val="1"/>
      <w:numFmt w:val="decimal"/>
      <w:lvlText w:val="%1)"/>
      <w:lvlJc w:val="left"/>
      <w:pPr>
        <w:ind w:left="2280" w:hanging="360"/>
      </w:pPr>
      <w:rPr>
        <w:rFonts w:asciiTheme="majorBidi" w:hAnsiTheme="majorBidi" w:cstheme="majorBidi"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45" w15:restartNumberingAfterBreak="0">
    <w:nsid w:val="7A380F7B"/>
    <w:multiLevelType w:val="hybridMultilevel"/>
    <w:tmpl w:val="9BC0919E"/>
    <w:lvl w:ilvl="0" w:tplc="14B0F9D8">
      <w:start w:val="1"/>
      <w:numFmt w:val="lowerLetter"/>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46" w15:restartNumberingAfterBreak="0">
    <w:nsid w:val="7DC363AC"/>
    <w:multiLevelType w:val="hybridMultilevel"/>
    <w:tmpl w:val="594C34A0"/>
    <w:lvl w:ilvl="0" w:tplc="392CD3F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961960438">
    <w:abstractNumId w:val="8"/>
  </w:num>
  <w:num w:numId="2" w16cid:durableId="2020766123">
    <w:abstractNumId w:val="39"/>
  </w:num>
  <w:num w:numId="3" w16cid:durableId="2113159295">
    <w:abstractNumId w:val="7"/>
  </w:num>
  <w:num w:numId="4" w16cid:durableId="2071608019">
    <w:abstractNumId w:val="42"/>
  </w:num>
  <w:num w:numId="5" w16cid:durableId="1458722612">
    <w:abstractNumId w:val="31"/>
  </w:num>
  <w:num w:numId="6" w16cid:durableId="795173059">
    <w:abstractNumId w:val="15"/>
  </w:num>
  <w:num w:numId="7" w16cid:durableId="617882378">
    <w:abstractNumId w:val="21"/>
  </w:num>
  <w:num w:numId="8" w16cid:durableId="28653651">
    <w:abstractNumId w:val="37"/>
  </w:num>
  <w:num w:numId="9" w16cid:durableId="993145268">
    <w:abstractNumId w:val="22"/>
  </w:num>
  <w:num w:numId="10" w16cid:durableId="1149244478">
    <w:abstractNumId w:val="27"/>
  </w:num>
  <w:num w:numId="11" w16cid:durableId="1143079639">
    <w:abstractNumId w:val="34"/>
  </w:num>
  <w:num w:numId="12" w16cid:durableId="216208360">
    <w:abstractNumId w:val="9"/>
  </w:num>
  <w:num w:numId="13" w16cid:durableId="803085206">
    <w:abstractNumId w:val="0"/>
  </w:num>
  <w:num w:numId="14" w16cid:durableId="454448623">
    <w:abstractNumId w:val="38"/>
  </w:num>
  <w:num w:numId="15" w16cid:durableId="1118404085">
    <w:abstractNumId w:val="23"/>
  </w:num>
  <w:num w:numId="16" w16cid:durableId="667099196">
    <w:abstractNumId w:val="36"/>
  </w:num>
  <w:num w:numId="17" w16cid:durableId="1217817232">
    <w:abstractNumId w:val="35"/>
  </w:num>
  <w:num w:numId="18" w16cid:durableId="619067988">
    <w:abstractNumId w:val="12"/>
  </w:num>
  <w:num w:numId="19" w16cid:durableId="630788799">
    <w:abstractNumId w:val="17"/>
  </w:num>
  <w:num w:numId="20" w16cid:durableId="56900819">
    <w:abstractNumId w:val="32"/>
  </w:num>
  <w:num w:numId="21" w16cid:durableId="398139336">
    <w:abstractNumId w:val="2"/>
  </w:num>
  <w:num w:numId="22" w16cid:durableId="261844630">
    <w:abstractNumId w:val="11"/>
  </w:num>
  <w:num w:numId="23" w16cid:durableId="1231846165">
    <w:abstractNumId w:val="43"/>
  </w:num>
  <w:num w:numId="24" w16cid:durableId="1018461188">
    <w:abstractNumId w:val="14"/>
  </w:num>
  <w:num w:numId="25" w16cid:durableId="878590214">
    <w:abstractNumId w:val="10"/>
  </w:num>
  <w:num w:numId="26" w16cid:durableId="589394880">
    <w:abstractNumId w:val="4"/>
  </w:num>
  <w:num w:numId="27" w16cid:durableId="1356884944">
    <w:abstractNumId w:val="1"/>
  </w:num>
  <w:num w:numId="28" w16cid:durableId="1939292880">
    <w:abstractNumId w:val="19"/>
  </w:num>
  <w:num w:numId="29" w16cid:durableId="1488403016">
    <w:abstractNumId w:val="29"/>
  </w:num>
  <w:num w:numId="30" w16cid:durableId="499932945">
    <w:abstractNumId w:val="13"/>
  </w:num>
  <w:num w:numId="31" w16cid:durableId="1662418409">
    <w:abstractNumId w:val="6"/>
  </w:num>
  <w:num w:numId="32" w16cid:durableId="1274746799">
    <w:abstractNumId w:val="16"/>
  </w:num>
  <w:num w:numId="33" w16cid:durableId="1647706961">
    <w:abstractNumId w:val="40"/>
  </w:num>
  <w:num w:numId="34" w16cid:durableId="808211379">
    <w:abstractNumId w:val="20"/>
  </w:num>
  <w:num w:numId="35" w16cid:durableId="1465731432">
    <w:abstractNumId w:val="44"/>
  </w:num>
  <w:num w:numId="36" w16cid:durableId="1397166666">
    <w:abstractNumId w:val="28"/>
  </w:num>
  <w:num w:numId="37" w16cid:durableId="1042363511">
    <w:abstractNumId w:val="26"/>
  </w:num>
  <w:num w:numId="38" w16cid:durableId="147478592">
    <w:abstractNumId w:val="18"/>
  </w:num>
  <w:num w:numId="39" w16cid:durableId="668871565">
    <w:abstractNumId w:val="41"/>
  </w:num>
  <w:num w:numId="40" w16cid:durableId="539250380">
    <w:abstractNumId w:val="30"/>
  </w:num>
  <w:num w:numId="41" w16cid:durableId="2026512016">
    <w:abstractNumId w:val="33"/>
  </w:num>
  <w:num w:numId="42" w16cid:durableId="773601086">
    <w:abstractNumId w:val="45"/>
  </w:num>
  <w:num w:numId="43" w16cid:durableId="1656840815">
    <w:abstractNumId w:val="3"/>
  </w:num>
  <w:num w:numId="44" w16cid:durableId="1932809821">
    <w:abstractNumId w:val="25"/>
  </w:num>
  <w:num w:numId="45" w16cid:durableId="530387012">
    <w:abstractNumId w:val="24"/>
  </w:num>
  <w:num w:numId="46" w16cid:durableId="1180509847">
    <w:abstractNumId w:val="46"/>
  </w:num>
  <w:num w:numId="47" w16cid:durableId="561791623">
    <w:abstractNumId w:val="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3A86"/>
    <w:rsid w:val="000015B4"/>
    <w:rsid w:val="0000184C"/>
    <w:rsid w:val="000023BF"/>
    <w:rsid w:val="00003F4C"/>
    <w:rsid w:val="00004D51"/>
    <w:rsid w:val="00005F25"/>
    <w:rsid w:val="000065A6"/>
    <w:rsid w:val="00007C5F"/>
    <w:rsid w:val="00010FA3"/>
    <w:rsid w:val="0001331A"/>
    <w:rsid w:val="000134BF"/>
    <w:rsid w:val="00014E49"/>
    <w:rsid w:val="00014F53"/>
    <w:rsid w:val="00016F91"/>
    <w:rsid w:val="00017358"/>
    <w:rsid w:val="000173A7"/>
    <w:rsid w:val="0001792A"/>
    <w:rsid w:val="00021F0C"/>
    <w:rsid w:val="000228CC"/>
    <w:rsid w:val="00024CB8"/>
    <w:rsid w:val="0002522D"/>
    <w:rsid w:val="00025778"/>
    <w:rsid w:val="00026E7B"/>
    <w:rsid w:val="00027FA8"/>
    <w:rsid w:val="000303B6"/>
    <w:rsid w:val="00031D1F"/>
    <w:rsid w:val="00035360"/>
    <w:rsid w:val="00035D65"/>
    <w:rsid w:val="00035DAD"/>
    <w:rsid w:val="0003750C"/>
    <w:rsid w:val="00041AC7"/>
    <w:rsid w:val="000428AA"/>
    <w:rsid w:val="00043E36"/>
    <w:rsid w:val="00050077"/>
    <w:rsid w:val="0005038F"/>
    <w:rsid w:val="000508FB"/>
    <w:rsid w:val="00050BF3"/>
    <w:rsid w:val="00050F73"/>
    <w:rsid w:val="00051FF0"/>
    <w:rsid w:val="00052325"/>
    <w:rsid w:val="0005525E"/>
    <w:rsid w:val="000557B1"/>
    <w:rsid w:val="00056D0E"/>
    <w:rsid w:val="00056EB9"/>
    <w:rsid w:val="000602AC"/>
    <w:rsid w:val="00061C75"/>
    <w:rsid w:val="0006238A"/>
    <w:rsid w:val="00062932"/>
    <w:rsid w:val="00064982"/>
    <w:rsid w:val="00064F7E"/>
    <w:rsid w:val="000666A5"/>
    <w:rsid w:val="0006676F"/>
    <w:rsid w:val="00070D24"/>
    <w:rsid w:val="000711BE"/>
    <w:rsid w:val="0007419C"/>
    <w:rsid w:val="000745AE"/>
    <w:rsid w:val="000749FA"/>
    <w:rsid w:val="00076990"/>
    <w:rsid w:val="00077C18"/>
    <w:rsid w:val="00077FFB"/>
    <w:rsid w:val="00080061"/>
    <w:rsid w:val="000807C8"/>
    <w:rsid w:val="00080BF9"/>
    <w:rsid w:val="00081290"/>
    <w:rsid w:val="00081CE2"/>
    <w:rsid w:val="00081D46"/>
    <w:rsid w:val="00081E2D"/>
    <w:rsid w:val="000824B6"/>
    <w:rsid w:val="00082DB1"/>
    <w:rsid w:val="00083E62"/>
    <w:rsid w:val="000851C4"/>
    <w:rsid w:val="00086395"/>
    <w:rsid w:val="000863F4"/>
    <w:rsid w:val="00087145"/>
    <w:rsid w:val="000905C1"/>
    <w:rsid w:val="00091685"/>
    <w:rsid w:val="000925DB"/>
    <w:rsid w:val="00092F79"/>
    <w:rsid w:val="00093745"/>
    <w:rsid w:val="0009539B"/>
    <w:rsid w:val="00096929"/>
    <w:rsid w:val="00097021"/>
    <w:rsid w:val="000A6187"/>
    <w:rsid w:val="000B0B30"/>
    <w:rsid w:val="000B1DD6"/>
    <w:rsid w:val="000B368C"/>
    <w:rsid w:val="000B521C"/>
    <w:rsid w:val="000B58FB"/>
    <w:rsid w:val="000B5D4A"/>
    <w:rsid w:val="000B6A78"/>
    <w:rsid w:val="000B7302"/>
    <w:rsid w:val="000C1E15"/>
    <w:rsid w:val="000C2202"/>
    <w:rsid w:val="000C7DE8"/>
    <w:rsid w:val="000D1239"/>
    <w:rsid w:val="000D2578"/>
    <w:rsid w:val="000D42AC"/>
    <w:rsid w:val="000D5153"/>
    <w:rsid w:val="000D6743"/>
    <w:rsid w:val="000D68B9"/>
    <w:rsid w:val="000E10E6"/>
    <w:rsid w:val="000E11D3"/>
    <w:rsid w:val="000E2628"/>
    <w:rsid w:val="000E3CEA"/>
    <w:rsid w:val="000E5276"/>
    <w:rsid w:val="000E7AB8"/>
    <w:rsid w:val="000F1248"/>
    <w:rsid w:val="000F185D"/>
    <w:rsid w:val="000F1FED"/>
    <w:rsid w:val="000F705F"/>
    <w:rsid w:val="0010112F"/>
    <w:rsid w:val="00104EAB"/>
    <w:rsid w:val="00106EE3"/>
    <w:rsid w:val="001073B8"/>
    <w:rsid w:val="00110604"/>
    <w:rsid w:val="0011099F"/>
    <w:rsid w:val="00113A4F"/>
    <w:rsid w:val="0011457F"/>
    <w:rsid w:val="001151B2"/>
    <w:rsid w:val="001152D6"/>
    <w:rsid w:val="001166BA"/>
    <w:rsid w:val="001172E2"/>
    <w:rsid w:val="00117E65"/>
    <w:rsid w:val="0012004B"/>
    <w:rsid w:val="00121F7E"/>
    <w:rsid w:val="00121F83"/>
    <w:rsid w:val="00122FA7"/>
    <w:rsid w:val="00123625"/>
    <w:rsid w:val="001247A6"/>
    <w:rsid w:val="00124A44"/>
    <w:rsid w:val="00127EC0"/>
    <w:rsid w:val="001328B0"/>
    <w:rsid w:val="00133027"/>
    <w:rsid w:val="0013365C"/>
    <w:rsid w:val="00134DD6"/>
    <w:rsid w:val="00137B45"/>
    <w:rsid w:val="00137D5C"/>
    <w:rsid w:val="001400FE"/>
    <w:rsid w:val="00142542"/>
    <w:rsid w:val="00147681"/>
    <w:rsid w:val="0015015C"/>
    <w:rsid w:val="00150AB5"/>
    <w:rsid w:val="00150C49"/>
    <w:rsid w:val="001510CC"/>
    <w:rsid w:val="0015412B"/>
    <w:rsid w:val="00156B33"/>
    <w:rsid w:val="0016253F"/>
    <w:rsid w:val="00165E85"/>
    <w:rsid w:val="00166673"/>
    <w:rsid w:val="00166E28"/>
    <w:rsid w:val="00167B91"/>
    <w:rsid w:val="00167C9D"/>
    <w:rsid w:val="00170971"/>
    <w:rsid w:val="0017310F"/>
    <w:rsid w:val="00173F32"/>
    <w:rsid w:val="00175549"/>
    <w:rsid w:val="0017611E"/>
    <w:rsid w:val="0017723D"/>
    <w:rsid w:val="00180061"/>
    <w:rsid w:val="0018088B"/>
    <w:rsid w:val="00182E5F"/>
    <w:rsid w:val="00183340"/>
    <w:rsid w:val="00183F0B"/>
    <w:rsid w:val="001841CE"/>
    <w:rsid w:val="00184EAC"/>
    <w:rsid w:val="00187070"/>
    <w:rsid w:val="00193531"/>
    <w:rsid w:val="0019410A"/>
    <w:rsid w:val="0019418D"/>
    <w:rsid w:val="00195753"/>
    <w:rsid w:val="001965F6"/>
    <w:rsid w:val="001A1883"/>
    <w:rsid w:val="001A22BE"/>
    <w:rsid w:val="001A5252"/>
    <w:rsid w:val="001A6310"/>
    <w:rsid w:val="001A63A2"/>
    <w:rsid w:val="001A7D40"/>
    <w:rsid w:val="001A7F75"/>
    <w:rsid w:val="001B0337"/>
    <w:rsid w:val="001B0371"/>
    <w:rsid w:val="001B1290"/>
    <w:rsid w:val="001C13AB"/>
    <w:rsid w:val="001C5462"/>
    <w:rsid w:val="001C5D74"/>
    <w:rsid w:val="001C76D8"/>
    <w:rsid w:val="001D1970"/>
    <w:rsid w:val="001D1AFE"/>
    <w:rsid w:val="001D2016"/>
    <w:rsid w:val="001D4377"/>
    <w:rsid w:val="001D4B31"/>
    <w:rsid w:val="001D69E5"/>
    <w:rsid w:val="001E0523"/>
    <w:rsid w:val="001E18FB"/>
    <w:rsid w:val="001E314A"/>
    <w:rsid w:val="001E4023"/>
    <w:rsid w:val="001E583D"/>
    <w:rsid w:val="001E77EE"/>
    <w:rsid w:val="001E79A2"/>
    <w:rsid w:val="001F4698"/>
    <w:rsid w:val="001F4768"/>
    <w:rsid w:val="001F5959"/>
    <w:rsid w:val="001F6834"/>
    <w:rsid w:val="001F6C76"/>
    <w:rsid w:val="001F7C1E"/>
    <w:rsid w:val="001F7F16"/>
    <w:rsid w:val="00200A40"/>
    <w:rsid w:val="00200FDF"/>
    <w:rsid w:val="002012AA"/>
    <w:rsid w:val="00202987"/>
    <w:rsid w:val="00203BE5"/>
    <w:rsid w:val="002045A4"/>
    <w:rsid w:val="00205EDB"/>
    <w:rsid w:val="00206390"/>
    <w:rsid w:val="00210994"/>
    <w:rsid w:val="002109A6"/>
    <w:rsid w:val="002126C4"/>
    <w:rsid w:val="00212711"/>
    <w:rsid w:val="00213E07"/>
    <w:rsid w:val="0021514F"/>
    <w:rsid w:val="00215FDB"/>
    <w:rsid w:val="00216B3F"/>
    <w:rsid w:val="00216BDC"/>
    <w:rsid w:val="00216F60"/>
    <w:rsid w:val="0022048B"/>
    <w:rsid w:val="00220A7F"/>
    <w:rsid w:val="002244BA"/>
    <w:rsid w:val="0022508F"/>
    <w:rsid w:val="00225275"/>
    <w:rsid w:val="00225286"/>
    <w:rsid w:val="00225EAE"/>
    <w:rsid w:val="0022796F"/>
    <w:rsid w:val="002301C8"/>
    <w:rsid w:val="00233C67"/>
    <w:rsid w:val="002357AB"/>
    <w:rsid w:val="00235E6B"/>
    <w:rsid w:val="0023604C"/>
    <w:rsid w:val="00236C93"/>
    <w:rsid w:val="00236F79"/>
    <w:rsid w:val="00237DFA"/>
    <w:rsid w:val="002408CB"/>
    <w:rsid w:val="00241F56"/>
    <w:rsid w:val="00243DB9"/>
    <w:rsid w:val="00244307"/>
    <w:rsid w:val="00246C68"/>
    <w:rsid w:val="00250952"/>
    <w:rsid w:val="002513E9"/>
    <w:rsid w:val="0025269C"/>
    <w:rsid w:val="002544A7"/>
    <w:rsid w:val="00254874"/>
    <w:rsid w:val="00254C7B"/>
    <w:rsid w:val="0026401C"/>
    <w:rsid w:val="002651ED"/>
    <w:rsid w:val="00265266"/>
    <w:rsid w:val="00266D3F"/>
    <w:rsid w:val="00270521"/>
    <w:rsid w:val="0027195B"/>
    <w:rsid w:val="0027208C"/>
    <w:rsid w:val="00274BC7"/>
    <w:rsid w:val="00277533"/>
    <w:rsid w:val="002776F8"/>
    <w:rsid w:val="00277F80"/>
    <w:rsid w:val="002816CA"/>
    <w:rsid w:val="0028175E"/>
    <w:rsid w:val="00281B1A"/>
    <w:rsid w:val="0028364B"/>
    <w:rsid w:val="002866F0"/>
    <w:rsid w:val="002867E3"/>
    <w:rsid w:val="002878DE"/>
    <w:rsid w:val="0029060C"/>
    <w:rsid w:val="00290BF9"/>
    <w:rsid w:val="00290CB1"/>
    <w:rsid w:val="002933A0"/>
    <w:rsid w:val="002937B1"/>
    <w:rsid w:val="00293958"/>
    <w:rsid w:val="002A0AE4"/>
    <w:rsid w:val="002A13C0"/>
    <w:rsid w:val="002A1BFC"/>
    <w:rsid w:val="002A2D5F"/>
    <w:rsid w:val="002A619A"/>
    <w:rsid w:val="002A672B"/>
    <w:rsid w:val="002A7BA4"/>
    <w:rsid w:val="002B06DC"/>
    <w:rsid w:val="002B0E06"/>
    <w:rsid w:val="002B2544"/>
    <w:rsid w:val="002B2AD5"/>
    <w:rsid w:val="002B30A4"/>
    <w:rsid w:val="002C1300"/>
    <w:rsid w:val="002C548D"/>
    <w:rsid w:val="002C7009"/>
    <w:rsid w:val="002C76FE"/>
    <w:rsid w:val="002D05DF"/>
    <w:rsid w:val="002D100E"/>
    <w:rsid w:val="002D116F"/>
    <w:rsid w:val="002D2703"/>
    <w:rsid w:val="002D2773"/>
    <w:rsid w:val="002D3167"/>
    <w:rsid w:val="002D689B"/>
    <w:rsid w:val="002D6F21"/>
    <w:rsid w:val="002E080E"/>
    <w:rsid w:val="002E0E1E"/>
    <w:rsid w:val="002E2AC2"/>
    <w:rsid w:val="002E3A13"/>
    <w:rsid w:val="002E3DAB"/>
    <w:rsid w:val="002E596E"/>
    <w:rsid w:val="002E6500"/>
    <w:rsid w:val="002F2BEB"/>
    <w:rsid w:val="002F6D89"/>
    <w:rsid w:val="003008B6"/>
    <w:rsid w:val="003030B4"/>
    <w:rsid w:val="00305260"/>
    <w:rsid w:val="003064C7"/>
    <w:rsid w:val="00307567"/>
    <w:rsid w:val="00307F81"/>
    <w:rsid w:val="00311EAE"/>
    <w:rsid w:val="00313FFE"/>
    <w:rsid w:val="003158AF"/>
    <w:rsid w:val="003169D1"/>
    <w:rsid w:val="003173C8"/>
    <w:rsid w:val="00317E66"/>
    <w:rsid w:val="00317FB4"/>
    <w:rsid w:val="00320906"/>
    <w:rsid w:val="003239AE"/>
    <w:rsid w:val="00326BF1"/>
    <w:rsid w:val="00330B4B"/>
    <w:rsid w:val="00330CB0"/>
    <w:rsid w:val="003311D0"/>
    <w:rsid w:val="00331945"/>
    <w:rsid w:val="00334178"/>
    <w:rsid w:val="00334305"/>
    <w:rsid w:val="00334746"/>
    <w:rsid w:val="00337F18"/>
    <w:rsid w:val="00340737"/>
    <w:rsid w:val="003407A2"/>
    <w:rsid w:val="00340890"/>
    <w:rsid w:val="003415D7"/>
    <w:rsid w:val="00341B00"/>
    <w:rsid w:val="00342058"/>
    <w:rsid w:val="003441D6"/>
    <w:rsid w:val="00346C13"/>
    <w:rsid w:val="003514F1"/>
    <w:rsid w:val="00353790"/>
    <w:rsid w:val="00354D14"/>
    <w:rsid w:val="00354D73"/>
    <w:rsid w:val="003554E7"/>
    <w:rsid w:val="003560CD"/>
    <w:rsid w:val="00356675"/>
    <w:rsid w:val="003570B7"/>
    <w:rsid w:val="00357809"/>
    <w:rsid w:val="00357844"/>
    <w:rsid w:val="00361138"/>
    <w:rsid w:val="0036367E"/>
    <w:rsid w:val="0036371B"/>
    <w:rsid w:val="0036424F"/>
    <w:rsid w:val="0036451D"/>
    <w:rsid w:val="00366F89"/>
    <w:rsid w:val="003741BF"/>
    <w:rsid w:val="00374C0A"/>
    <w:rsid w:val="00374C61"/>
    <w:rsid w:val="00381692"/>
    <w:rsid w:val="0038277E"/>
    <w:rsid w:val="003828A5"/>
    <w:rsid w:val="00382980"/>
    <w:rsid w:val="00382EDB"/>
    <w:rsid w:val="003904B4"/>
    <w:rsid w:val="00390C73"/>
    <w:rsid w:val="00391C96"/>
    <w:rsid w:val="00396FF3"/>
    <w:rsid w:val="003A09BB"/>
    <w:rsid w:val="003A0E16"/>
    <w:rsid w:val="003A116B"/>
    <w:rsid w:val="003A3F88"/>
    <w:rsid w:val="003A415A"/>
    <w:rsid w:val="003A41B6"/>
    <w:rsid w:val="003A4538"/>
    <w:rsid w:val="003A45A0"/>
    <w:rsid w:val="003A4E02"/>
    <w:rsid w:val="003A5028"/>
    <w:rsid w:val="003A52F1"/>
    <w:rsid w:val="003A6CCB"/>
    <w:rsid w:val="003A6E5C"/>
    <w:rsid w:val="003A76FC"/>
    <w:rsid w:val="003B1FBF"/>
    <w:rsid w:val="003B37D4"/>
    <w:rsid w:val="003C1870"/>
    <w:rsid w:val="003C4A57"/>
    <w:rsid w:val="003C5109"/>
    <w:rsid w:val="003C5FE1"/>
    <w:rsid w:val="003C74F0"/>
    <w:rsid w:val="003D0F22"/>
    <w:rsid w:val="003D1D4A"/>
    <w:rsid w:val="003D49B5"/>
    <w:rsid w:val="003D4C96"/>
    <w:rsid w:val="003D4EE8"/>
    <w:rsid w:val="003D68D0"/>
    <w:rsid w:val="003D7EDE"/>
    <w:rsid w:val="003E22E0"/>
    <w:rsid w:val="003E6D94"/>
    <w:rsid w:val="003E6F31"/>
    <w:rsid w:val="003F227F"/>
    <w:rsid w:val="003F3A6B"/>
    <w:rsid w:val="003F5D06"/>
    <w:rsid w:val="003F6BDC"/>
    <w:rsid w:val="00401F39"/>
    <w:rsid w:val="00402221"/>
    <w:rsid w:val="004036C8"/>
    <w:rsid w:val="00404485"/>
    <w:rsid w:val="004072D7"/>
    <w:rsid w:val="004077F9"/>
    <w:rsid w:val="004108E7"/>
    <w:rsid w:val="00412F0B"/>
    <w:rsid w:val="00414225"/>
    <w:rsid w:val="0041567E"/>
    <w:rsid w:val="004157FF"/>
    <w:rsid w:val="004168E0"/>
    <w:rsid w:val="00417EF4"/>
    <w:rsid w:val="00420786"/>
    <w:rsid w:val="00422A2F"/>
    <w:rsid w:val="00424D2B"/>
    <w:rsid w:val="0042624D"/>
    <w:rsid w:val="00427E44"/>
    <w:rsid w:val="00427E52"/>
    <w:rsid w:val="0043045D"/>
    <w:rsid w:val="00431521"/>
    <w:rsid w:val="0043308D"/>
    <w:rsid w:val="00436769"/>
    <w:rsid w:val="004369A1"/>
    <w:rsid w:val="00437493"/>
    <w:rsid w:val="0043766D"/>
    <w:rsid w:val="00437C9D"/>
    <w:rsid w:val="0044195E"/>
    <w:rsid w:val="00442655"/>
    <w:rsid w:val="004462FC"/>
    <w:rsid w:val="00446D1C"/>
    <w:rsid w:val="00450694"/>
    <w:rsid w:val="00451D68"/>
    <w:rsid w:val="0045397E"/>
    <w:rsid w:val="00454E18"/>
    <w:rsid w:val="004555CD"/>
    <w:rsid w:val="004556BD"/>
    <w:rsid w:val="004557D9"/>
    <w:rsid w:val="00455806"/>
    <w:rsid w:val="00455B46"/>
    <w:rsid w:val="00456273"/>
    <w:rsid w:val="004571B2"/>
    <w:rsid w:val="004573A5"/>
    <w:rsid w:val="00461A4B"/>
    <w:rsid w:val="00462790"/>
    <w:rsid w:val="00462ED4"/>
    <w:rsid w:val="00463114"/>
    <w:rsid w:val="0046369B"/>
    <w:rsid w:val="00464506"/>
    <w:rsid w:val="0046491D"/>
    <w:rsid w:val="004656A2"/>
    <w:rsid w:val="00466464"/>
    <w:rsid w:val="00466FCE"/>
    <w:rsid w:val="00467657"/>
    <w:rsid w:val="004679CA"/>
    <w:rsid w:val="00467DF1"/>
    <w:rsid w:val="0047063D"/>
    <w:rsid w:val="004807B9"/>
    <w:rsid w:val="004815B3"/>
    <w:rsid w:val="00483C93"/>
    <w:rsid w:val="00484110"/>
    <w:rsid w:val="0048535A"/>
    <w:rsid w:val="00487F91"/>
    <w:rsid w:val="004904D2"/>
    <w:rsid w:val="00491B40"/>
    <w:rsid w:val="00491C62"/>
    <w:rsid w:val="00492AB5"/>
    <w:rsid w:val="004939EA"/>
    <w:rsid w:val="00496718"/>
    <w:rsid w:val="004A0720"/>
    <w:rsid w:val="004A1773"/>
    <w:rsid w:val="004A2593"/>
    <w:rsid w:val="004A2683"/>
    <w:rsid w:val="004A454C"/>
    <w:rsid w:val="004B07C3"/>
    <w:rsid w:val="004B0DD9"/>
    <w:rsid w:val="004B10C8"/>
    <w:rsid w:val="004B1C5B"/>
    <w:rsid w:val="004B26C7"/>
    <w:rsid w:val="004B3218"/>
    <w:rsid w:val="004B3311"/>
    <w:rsid w:val="004B4857"/>
    <w:rsid w:val="004B4CDF"/>
    <w:rsid w:val="004B569F"/>
    <w:rsid w:val="004C16A3"/>
    <w:rsid w:val="004C6BD1"/>
    <w:rsid w:val="004C7CA9"/>
    <w:rsid w:val="004D02EA"/>
    <w:rsid w:val="004D0DA2"/>
    <w:rsid w:val="004D1C01"/>
    <w:rsid w:val="004D24D2"/>
    <w:rsid w:val="004D307A"/>
    <w:rsid w:val="004D517B"/>
    <w:rsid w:val="004D5E17"/>
    <w:rsid w:val="004D6002"/>
    <w:rsid w:val="004D62FF"/>
    <w:rsid w:val="004D7A40"/>
    <w:rsid w:val="004E1D79"/>
    <w:rsid w:val="004E4C50"/>
    <w:rsid w:val="004E599B"/>
    <w:rsid w:val="004E65FE"/>
    <w:rsid w:val="004F27B7"/>
    <w:rsid w:val="004F30D1"/>
    <w:rsid w:val="004F3C4A"/>
    <w:rsid w:val="004F5AB2"/>
    <w:rsid w:val="004F6012"/>
    <w:rsid w:val="004F6176"/>
    <w:rsid w:val="004F630C"/>
    <w:rsid w:val="004F6A0D"/>
    <w:rsid w:val="0050130B"/>
    <w:rsid w:val="00502129"/>
    <w:rsid w:val="00502313"/>
    <w:rsid w:val="005048B7"/>
    <w:rsid w:val="0051044C"/>
    <w:rsid w:val="00510740"/>
    <w:rsid w:val="00514120"/>
    <w:rsid w:val="00514632"/>
    <w:rsid w:val="005151D5"/>
    <w:rsid w:val="005157ED"/>
    <w:rsid w:val="00517181"/>
    <w:rsid w:val="00517B58"/>
    <w:rsid w:val="0052087D"/>
    <w:rsid w:val="00520C79"/>
    <w:rsid w:val="00522446"/>
    <w:rsid w:val="005258CE"/>
    <w:rsid w:val="00532F56"/>
    <w:rsid w:val="0053437A"/>
    <w:rsid w:val="005349E1"/>
    <w:rsid w:val="00536C73"/>
    <w:rsid w:val="00542ABF"/>
    <w:rsid w:val="005440A0"/>
    <w:rsid w:val="00544372"/>
    <w:rsid w:val="005443BF"/>
    <w:rsid w:val="00550706"/>
    <w:rsid w:val="005508B3"/>
    <w:rsid w:val="0055209A"/>
    <w:rsid w:val="005526B8"/>
    <w:rsid w:val="00553802"/>
    <w:rsid w:val="00553D05"/>
    <w:rsid w:val="00553FFB"/>
    <w:rsid w:val="00557969"/>
    <w:rsid w:val="00562AE4"/>
    <w:rsid w:val="00567A0B"/>
    <w:rsid w:val="00572B58"/>
    <w:rsid w:val="00574B3E"/>
    <w:rsid w:val="00575986"/>
    <w:rsid w:val="00576CFF"/>
    <w:rsid w:val="005773CF"/>
    <w:rsid w:val="00577610"/>
    <w:rsid w:val="005812FB"/>
    <w:rsid w:val="0058636B"/>
    <w:rsid w:val="005867A6"/>
    <w:rsid w:val="0059037C"/>
    <w:rsid w:val="00591CCD"/>
    <w:rsid w:val="00595647"/>
    <w:rsid w:val="00595911"/>
    <w:rsid w:val="00596DC8"/>
    <w:rsid w:val="005A102D"/>
    <w:rsid w:val="005A14A8"/>
    <w:rsid w:val="005A3615"/>
    <w:rsid w:val="005A474F"/>
    <w:rsid w:val="005A477C"/>
    <w:rsid w:val="005A498F"/>
    <w:rsid w:val="005A4D59"/>
    <w:rsid w:val="005B19B1"/>
    <w:rsid w:val="005B1A18"/>
    <w:rsid w:val="005B2A64"/>
    <w:rsid w:val="005B3693"/>
    <w:rsid w:val="005B5429"/>
    <w:rsid w:val="005B5B85"/>
    <w:rsid w:val="005B5BB3"/>
    <w:rsid w:val="005C254E"/>
    <w:rsid w:val="005C3FA1"/>
    <w:rsid w:val="005C4A07"/>
    <w:rsid w:val="005C4CDE"/>
    <w:rsid w:val="005C504E"/>
    <w:rsid w:val="005D1DF0"/>
    <w:rsid w:val="005D3225"/>
    <w:rsid w:val="005D549E"/>
    <w:rsid w:val="005D61EF"/>
    <w:rsid w:val="005D691D"/>
    <w:rsid w:val="005D7303"/>
    <w:rsid w:val="005E1166"/>
    <w:rsid w:val="005E464A"/>
    <w:rsid w:val="005E469B"/>
    <w:rsid w:val="005E4C90"/>
    <w:rsid w:val="005E5E3B"/>
    <w:rsid w:val="005F008E"/>
    <w:rsid w:val="005F19A6"/>
    <w:rsid w:val="005F3256"/>
    <w:rsid w:val="005F38A9"/>
    <w:rsid w:val="005F4479"/>
    <w:rsid w:val="005F5172"/>
    <w:rsid w:val="005F5F3B"/>
    <w:rsid w:val="00600B44"/>
    <w:rsid w:val="0060478B"/>
    <w:rsid w:val="006068CB"/>
    <w:rsid w:val="00607E8D"/>
    <w:rsid w:val="0061327A"/>
    <w:rsid w:val="0061420A"/>
    <w:rsid w:val="0061433E"/>
    <w:rsid w:val="00615C0A"/>
    <w:rsid w:val="00615F90"/>
    <w:rsid w:val="00620BFA"/>
    <w:rsid w:val="00621481"/>
    <w:rsid w:val="00621B21"/>
    <w:rsid w:val="00622B57"/>
    <w:rsid w:val="00623668"/>
    <w:rsid w:val="00625101"/>
    <w:rsid w:val="00625875"/>
    <w:rsid w:val="00626A00"/>
    <w:rsid w:val="00626CD0"/>
    <w:rsid w:val="006272C9"/>
    <w:rsid w:val="00627398"/>
    <w:rsid w:val="00632951"/>
    <w:rsid w:val="00633001"/>
    <w:rsid w:val="00633300"/>
    <w:rsid w:val="00637103"/>
    <w:rsid w:val="00640052"/>
    <w:rsid w:val="00641C9A"/>
    <w:rsid w:val="00642C47"/>
    <w:rsid w:val="006445DB"/>
    <w:rsid w:val="00647883"/>
    <w:rsid w:val="00652009"/>
    <w:rsid w:val="006527BC"/>
    <w:rsid w:val="00653BA0"/>
    <w:rsid w:val="006552DD"/>
    <w:rsid w:val="00656678"/>
    <w:rsid w:val="00657C45"/>
    <w:rsid w:val="0066178F"/>
    <w:rsid w:val="00663BDA"/>
    <w:rsid w:val="00663DE4"/>
    <w:rsid w:val="006673BE"/>
    <w:rsid w:val="00670B8B"/>
    <w:rsid w:val="00670FCD"/>
    <w:rsid w:val="006748C6"/>
    <w:rsid w:val="006758CA"/>
    <w:rsid w:val="00676B93"/>
    <w:rsid w:val="00680378"/>
    <w:rsid w:val="00682267"/>
    <w:rsid w:val="006825F9"/>
    <w:rsid w:val="00683CE5"/>
    <w:rsid w:val="00684FCB"/>
    <w:rsid w:val="0068735D"/>
    <w:rsid w:val="00690774"/>
    <w:rsid w:val="00691F78"/>
    <w:rsid w:val="00696A19"/>
    <w:rsid w:val="006A089E"/>
    <w:rsid w:val="006A294F"/>
    <w:rsid w:val="006A410B"/>
    <w:rsid w:val="006A6507"/>
    <w:rsid w:val="006A7085"/>
    <w:rsid w:val="006A7CF6"/>
    <w:rsid w:val="006A7D6B"/>
    <w:rsid w:val="006B13C8"/>
    <w:rsid w:val="006B1A17"/>
    <w:rsid w:val="006B1C30"/>
    <w:rsid w:val="006B20F1"/>
    <w:rsid w:val="006B6BE8"/>
    <w:rsid w:val="006B6F39"/>
    <w:rsid w:val="006B76AF"/>
    <w:rsid w:val="006C4CBC"/>
    <w:rsid w:val="006C7904"/>
    <w:rsid w:val="006C7D46"/>
    <w:rsid w:val="006D01A3"/>
    <w:rsid w:val="006D0664"/>
    <w:rsid w:val="006D0BB1"/>
    <w:rsid w:val="006D0F98"/>
    <w:rsid w:val="006D3A03"/>
    <w:rsid w:val="006D539D"/>
    <w:rsid w:val="006D64CA"/>
    <w:rsid w:val="006D6B2B"/>
    <w:rsid w:val="006D6F65"/>
    <w:rsid w:val="006D77AF"/>
    <w:rsid w:val="006E039D"/>
    <w:rsid w:val="006E09D9"/>
    <w:rsid w:val="006E1D6D"/>
    <w:rsid w:val="006E1DED"/>
    <w:rsid w:val="006F4ADA"/>
    <w:rsid w:val="006F5300"/>
    <w:rsid w:val="007039AF"/>
    <w:rsid w:val="00704C70"/>
    <w:rsid w:val="007058FE"/>
    <w:rsid w:val="0070792D"/>
    <w:rsid w:val="007110EB"/>
    <w:rsid w:val="00711931"/>
    <w:rsid w:val="00711C22"/>
    <w:rsid w:val="0071389C"/>
    <w:rsid w:val="00715A6D"/>
    <w:rsid w:val="00716635"/>
    <w:rsid w:val="0071664D"/>
    <w:rsid w:val="007250CD"/>
    <w:rsid w:val="00725E01"/>
    <w:rsid w:val="0073337D"/>
    <w:rsid w:val="007340CE"/>
    <w:rsid w:val="007359AF"/>
    <w:rsid w:val="007371F8"/>
    <w:rsid w:val="00740FB1"/>
    <w:rsid w:val="00741BE9"/>
    <w:rsid w:val="00741D88"/>
    <w:rsid w:val="00741D94"/>
    <w:rsid w:val="00742972"/>
    <w:rsid w:val="00743BF8"/>
    <w:rsid w:val="0074595F"/>
    <w:rsid w:val="00746572"/>
    <w:rsid w:val="00746CFE"/>
    <w:rsid w:val="00747FFD"/>
    <w:rsid w:val="00750943"/>
    <w:rsid w:val="00753394"/>
    <w:rsid w:val="00753688"/>
    <w:rsid w:val="0075386A"/>
    <w:rsid w:val="00754578"/>
    <w:rsid w:val="00755023"/>
    <w:rsid w:val="00756CD3"/>
    <w:rsid w:val="007571A7"/>
    <w:rsid w:val="0075788B"/>
    <w:rsid w:val="0076266A"/>
    <w:rsid w:val="0076269B"/>
    <w:rsid w:val="00762E2E"/>
    <w:rsid w:val="0076561F"/>
    <w:rsid w:val="007666EF"/>
    <w:rsid w:val="00766C23"/>
    <w:rsid w:val="007712B1"/>
    <w:rsid w:val="00771423"/>
    <w:rsid w:val="00774EC3"/>
    <w:rsid w:val="00777405"/>
    <w:rsid w:val="007774BB"/>
    <w:rsid w:val="007779DB"/>
    <w:rsid w:val="00777DFB"/>
    <w:rsid w:val="007805DE"/>
    <w:rsid w:val="00781072"/>
    <w:rsid w:val="00781BFA"/>
    <w:rsid w:val="007853B1"/>
    <w:rsid w:val="0078556D"/>
    <w:rsid w:val="00786FF3"/>
    <w:rsid w:val="00790E45"/>
    <w:rsid w:val="007922B2"/>
    <w:rsid w:val="007922EC"/>
    <w:rsid w:val="00794566"/>
    <w:rsid w:val="007948DC"/>
    <w:rsid w:val="007A03B4"/>
    <w:rsid w:val="007A2A5E"/>
    <w:rsid w:val="007A4054"/>
    <w:rsid w:val="007A4605"/>
    <w:rsid w:val="007A7B89"/>
    <w:rsid w:val="007A7D06"/>
    <w:rsid w:val="007B0C4A"/>
    <w:rsid w:val="007B350B"/>
    <w:rsid w:val="007B50A3"/>
    <w:rsid w:val="007B61DA"/>
    <w:rsid w:val="007C0641"/>
    <w:rsid w:val="007C22E4"/>
    <w:rsid w:val="007C49A6"/>
    <w:rsid w:val="007C61D7"/>
    <w:rsid w:val="007C7F59"/>
    <w:rsid w:val="007D1E02"/>
    <w:rsid w:val="007D2AA0"/>
    <w:rsid w:val="007D544A"/>
    <w:rsid w:val="007D6389"/>
    <w:rsid w:val="007D65C0"/>
    <w:rsid w:val="007D7DB3"/>
    <w:rsid w:val="007E032E"/>
    <w:rsid w:val="007E0A45"/>
    <w:rsid w:val="007E1F37"/>
    <w:rsid w:val="007E2DA5"/>
    <w:rsid w:val="007E2FEF"/>
    <w:rsid w:val="007E3656"/>
    <w:rsid w:val="007E422E"/>
    <w:rsid w:val="007E7B08"/>
    <w:rsid w:val="007F13F4"/>
    <w:rsid w:val="007F1E3C"/>
    <w:rsid w:val="007F31C9"/>
    <w:rsid w:val="007F34CD"/>
    <w:rsid w:val="007F3D9A"/>
    <w:rsid w:val="007F4AA8"/>
    <w:rsid w:val="007F7FD2"/>
    <w:rsid w:val="008051F4"/>
    <w:rsid w:val="008068D8"/>
    <w:rsid w:val="00806E98"/>
    <w:rsid w:val="0080779E"/>
    <w:rsid w:val="0081184F"/>
    <w:rsid w:val="00811AC0"/>
    <w:rsid w:val="008136CF"/>
    <w:rsid w:val="00817FC1"/>
    <w:rsid w:val="00820D48"/>
    <w:rsid w:val="00821EAE"/>
    <w:rsid w:val="008222C4"/>
    <w:rsid w:val="00826E5B"/>
    <w:rsid w:val="00826EFA"/>
    <w:rsid w:val="0082793F"/>
    <w:rsid w:val="00830F38"/>
    <w:rsid w:val="00832AA2"/>
    <w:rsid w:val="00836CA5"/>
    <w:rsid w:val="008378F8"/>
    <w:rsid w:val="00837CD0"/>
    <w:rsid w:val="008404CD"/>
    <w:rsid w:val="00842F5F"/>
    <w:rsid w:val="0084515F"/>
    <w:rsid w:val="0084643C"/>
    <w:rsid w:val="008464CF"/>
    <w:rsid w:val="00846EDC"/>
    <w:rsid w:val="008502E5"/>
    <w:rsid w:val="008509A2"/>
    <w:rsid w:val="00851448"/>
    <w:rsid w:val="0085227A"/>
    <w:rsid w:val="00852C6B"/>
    <w:rsid w:val="00852FBE"/>
    <w:rsid w:val="008542F5"/>
    <w:rsid w:val="00854325"/>
    <w:rsid w:val="00863B90"/>
    <w:rsid w:val="00863EEE"/>
    <w:rsid w:val="008658C4"/>
    <w:rsid w:val="00866FE2"/>
    <w:rsid w:val="008705AE"/>
    <w:rsid w:val="00871A37"/>
    <w:rsid w:val="00876C0A"/>
    <w:rsid w:val="00880AFF"/>
    <w:rsid w:val="00880E79"/>
    <w:rsid w:val="00882117"/>
    <w:rsid w:val="008836C4"/>
    <w:rsid w:val="00883F37"/>
    <w:rsid w:val="00884BAF"/>
    <w:rsid w:val="0088537B"/>
    <w:rsid w:val="0088586C"/>
    <w:rsid w:val="00886313"/>
    <w:rsid w:val="00892ACF"/>
    <w:rsid w:val="008934F4"/>
    <w:rsid w:val="008939D6"/>
    <w:rsid w:val="008A12C3"/>
    <w:rsid w:val="008A19EC"/>
    <w:rsid w:val="008A66E3"/>
    <w:rsid w:val="008A6C8B"/>
    <w:rsid w:val="008B12D1"/>
    <w:rsid w:val="008B2E7B"/>
    <w:rsid w:val="008B3C6C"/>
    <w:rsid w:val="008B600E"/>
    <w:rsid w:val="008B7B49"/>
    <w:rsid w:val="008B7B71"/>
    <w:rsid w:val="008C02BD"/>
    <w:rsid w:val="008C0633"/>
    <w:rsid w:val="008C0E98"/>
    <w:rsid w:val="008C11A3"/>
    <w:rsid w:val="008C5564"/>
    <w:rsid w:val="008C5C26"/>
    <w:rsid w:val="008C5FE9"/>
    <w:rsid w:val="008C6063"/>
    <w:rsid w:val="008C6E95"/>
    <w:rsid w:val="008D0695"/>
    <w:rsid w:val="008D3776"/>
    <w:rsid w:val="008D3967"/>
    <w:rsid w:val="008D3BA4"/>
    <w:rsid w:val="008D620A"/>
    <w:rsid w:val="008D69AB"/>
    <w:rsid w:val="008D6E70"/>
    <w:rsid w:val="008E078F"/>
    <w:rsid w:val="008E0850"/>
    <w:rsid w:val="008E0C97"/>
    <w:rsid w:val="008E2FC5"/>
    <w:rsid w:val="008E3B03"/>
    <w:rsid w:val="008E3D1B"/>
    <w:rsid w:val="008E4FE8"/>
    <w:rsid w:val="008E514F"/>
    <w:rsid w:val="008E6169"/>
    <w:rsid w:val="008E65D4"/>
    <w:rsid w:val="008F04E8"/>
    <w:rsid w:val="008F238E"/>
    <w:rsid w:val="008F3A86"/>
    <w:rsid w:val="008F44D3"/>
    <w:rsid w:val="008F6ACF"/>
    <w:rsid w:val="009000E4"/>
    <w:rsid w:val="00900A70"/>
    <w:rsid w:val="009013BC"/>
    <w:rsid w:val="00901761"/>
    <w:rsid w:val="00902538"/>
    <w:rsid w:val="00905AE1"/>
    <w:rsid w:val="00906A09"/>
    <w:rsid w:val="00906EA1"/>
    <w:rsid w:val="009076AD"/>
    <w:rsid w:val="00911C4A"/>
    <w:rsid w:val="0091540A"/>
    <w:rsid w:val="009164A0"/>
    <w:rsid w:val="0091698E"/>
    <w:rsid w:val="009171E6"/>
    <w:rsid w:val="00917661"/>
    <w:rsid w:val="0092039A"/>
    <w:rsid w:val="009208AC"/>
    <w:rsid w:val="0092360E"/>
    <w:rsid w:val="00923882"/>
    <w:rsid w:val="00924FFD"/>
    <w:rsid w:val="0092633C"/>
    <w:rsid w:val="00930F77"/>
    <w:rsid w:val="00933298"/>
    <w:rsid w:val="009341E6"/>
    <w:rsid w:val="009347D9"/>
    <w:rsid w:val="00937686"/>
    <w:rsid w:val="0093789E"/>
    <w:rsid w:val="0094113C"/>
    <w:rsid w:val="0094173E"/>
    <w:rsid w:val="00946607"/>
    <w:rsid w:val="009501D3"/>
    <w:rsid w:val="00950322"/>
    <w:rsid w:val="009536DA"/>
    <w:rsid w:val="00953922"/>
    <w:rsid w:val="00954CDB"/>
    <w:rsid w:val="00955F62"/>
    <w:rsid w:val="009570AC"/>
    <w:rsid w:val="0095720F"/>
    <w:rsid w:val="00961A58"/>
    <w:rsid w:val="00964493"/>
    <w:rsid w:val="00970FD7"/>
    <w:rsid w:val="009714A0"/>
    <w:rsid w:val="009747E5"/>
    <w:rsid w:val="009752A3"/>
    <w:rsid w:val="00976513"/>
    <w:rsid w:val="0098043B"/>
    <w:rsid w:val="00984540"/>
    <w:rsid w:val="0098797B"/>
    <w:rsid w:val="00987ED6"/>
    <w:rsid w:val="009916EC"/>
    <w:rsid w:val="00994680"/>
    <w:rsid w:val="00996B89"/>
    <w:rsid w:val="00996FC4"/>
    <w:rsid w:val="009A1E50"/>
    <w:rsid w:val="009A4FBF"/>
    <w:rsid w:val="009A573C"/>
    <w:rsid w:val="009A6438"/>
    <w:rsid w:val="009B1230"/>
    <w:rsid w:val="009B1334"/>
    <w:rsid w:val="009B14EA"/>
    <w:rsid w:val="009B2C4B"/>
    <w:rsid w:val="009B48D5"/>
    <w:rsid w:val="009B7212"/>
    <w:rsid w:val="009B7A3C"/>
    <w:rsid w:val="009C0125"/>
    <w:rsid w:val="009C0578"/>
    <w:rsid w:val="009C1B2A"/>
    <w:rsid w:val="009C2CDD"/>
    <w:rsid w:val="009C3A76"/>
    <w:rsid w:val="009C4486"/>
    <w:rsid w:val="009C70D2"/>
    <w:rsid w:val="009C77A6"/>
    <w:rsid w:val="009C7EE5"/>
    <w:rsid w:val="009D0C75"/>
    <w:rsid w:val="009D126B"/>
    <w:rsid w:val="009D140B"/>
    <w:rsid w:val="009D2DDB"/>
    <w:rsid w:val="009D2F38"/>
    <w:rsid w:val="009D30AB"/>
    <w:rsid w:val="009D4F41"/>
    <w:rsid w:val="009D5A49"/>
    <w:rsid w:val="009E49F0"/>
    <w:rsid w:val="009E4D58"/>
    <w:rsid w:val="009E7825"/>
    <w:rsid w:val="009F047F"/>
    <w:rsid w:val="009F7179"/>
    <w:rsid w:val="00A008D6"/>
    <w:rsid w:val="00A00A8A"/>
    <w:rsid w:val="00A020B8"/>
    <w:rsid w:val="00A02758"/>
    <w:rsid w:val="00A04913"/>
    <w:rsid w:val="00A12DF3"/>
    <w:rsid w:val="00A13E6B"/>
    <w:rsid w:val="00A14BAE"/>
    <w:rsid w:val="00A14E0B"/>
    <w:rsid w:val="00A170AA"/>
    <w:rsid w:val="00A225C3"/>
    <w:rsid w:val="00A22785"/>
    <w:rsid w:val="00A22C85"/>
    <w:rsid w:val="00A242B9"/>
    <w:rsid w:val="00A253EC"/>
    <w:rsid w:val="00A279B1"/>
    <w:rsid w:val="00A35C2D"/>
    <w:rsid w:val="00A35E42"/>
    <w:rsid w:val="00A432A0"/>
    <w:rsid w:val="00A44A59"/>
    <w:rsid w:val="00A4624B"/>
    <w:rsid w:val="00A46805"/>
    <w:rsid w:val="00A47515"/>
    <w:rsid w:val="00A47F95"/>
    <w:rsid w:val="00A50557"/>
    <w:rsid w:val="00A515B1"/>
    <w:rsid w:val="00A548BB"/>
    <w:rsid w:val="00A56433"/>
    <w:rsid w:val="00A6015B"/>
    <w:rsid w:val="00A632C2"/>
    <w:rsid w:val="00A63711"/>
    <w:rsid w:val="00A63A8B"/>
    <w:rsid w:val="00A65673"/>
    <w:rsid w:val="00A65798"/>
    <w:rsid w:val="00A66C9B"/>
    <w:rsid w:val="00A673F9"/>
    <w:rsid w:val="00A67B46"/>
    <w:rsid w:val="00A67DE2"/>
    <w:rsid w:val="00A710EB"/>
    <w:rsid w:val="00A719DE"/>
    <w:rsid w:val="00A7296B"/>
    <w:rsid w:val="00A72DBA"/>
    <w:rsid w:val="00A72F2A"/>
    <w:rsid w:val="00A73E97"/>
    <w:rsid w:val="00A7437F"/>
    <w:rsid w:val="00A74BF4"/>
    <w:rsid w:val="00A74D35"/>
    <w:rsid w:val="00A7516E"/>
    <w:rsid w:val="00A77B47"/>
    <w:rsid w:val="00A80BA8"/>
    <w:rsid w:val="00A84BE8"/>
    <w:rsid w:val="00A84CB5"/>
    <w:rsid w:val="00A87FAB"/>
    <w:rsid w:val="00A90A56"/>
    <w:rsid w:val="00A90C23"/>
    <w:rsid w:val="00A91ECE"/>
    <w:rsid w:val="00A93657"/>
    <w:rsid w:val="00A96E18"/>
    <w:rsid w:val="00A9706A"/>
    <w:rsid w:val="00AA1CD5"/>
    <w:rsid w:val="00AA2830"/>
    <w:rsid w:val="00AA2922"/>
    <w:rsid w:val="00AB069E"/>
    <w:rsid w:val="00AB1914"/>
    <w:rsid w:val="00AB32A8"/>
    <w:rsid w:val="00AB37BA"/>
    <w:rsid w:val="00AB3902"/>
    <w:rsid w:val="00AB3B04"/>
    <w:rsid w:val="00AB6C10"/>
    <w:rsid w:val="00AB79E3"/>
    <w:rsid w:val="00AC07E6"/>
    <w:rsid w:val="00AC2D34"/>
    <w:rsid w:val="00AC379C"/>
    <w:rsid w:val="00AC3BC0"/>
    <w:rsid w:val="00AC5864"/>
    <w:rsid w:val="00AC794B"/>
    <w:rsid w:val="00AD0775"/>
    <w:rsid w:val="00AD0AB2"/>
    <w:rsid w:val="00AD1719"/>
    <w:rsid w:val="00AD3B70"/>
    <w:rsid w:val="00AD45D5"/>
    <w:rsid w:val="00AD4B2B"/>
    <w:rsid w:val="00AD6A70"/>
    <w:rsid w:val="00AD6E99"/>
    <w:rsid w:val="00AD7526"/>
    <w:rsid w:val="00AE0A47"/>
    <w:rsid w:val="00AE1051"/>
    <w:rsid w:val="00AE3760"/>
    <w:rsid w:val="00AE56F8"/>
    <w:rsid w:val="00AE5A24"/>
    <w:rsid w:val="00AE6E6C"/>
    <w:rsid w:val="00AE7335"/>
    <w:rsid w:val="00AF170E"/>
    <w:rsid w:val="00AF1B49"/>
    <w:rsid w:val="00AF1F88"/>
    <w:rsid w:val="00AF3287"/>
    <w:rsid w:val="00AF3885"/>
    <w:rsid w:val="00AF4D4B"/>
    <w:rsid w:val="00AF5EF6"/>
    <w:rsid w:val="00AF6E24"/>
    <w:rsid w:val="00AF6ED1"/>
    <w:rsid w:val="00B00D2C"/>
    <w:rsid w:val="00B0175E"/>
    <w:rsid w:val="00B026D2"/>
    <w:rsid w:val="00B03C5F"/>
    <w:rsid w:val="00B07A52"/>
    <w:rsid w:val="00B07FC9"/>
    <w:rsid w:val="00B13B17"/>
    <w:rsid w:val="00B1621B"/>
    <w:rsid w:val="00B17369"/>
    <w:rsid w:val="00B211C1"/>
    <w:rsid w:val="00B21408"/>
    <w:rsid w:val="00B2391F"/>
    <w:rsid w:val="00B24143"/>
    <w:rsid w:val="00B25527"/>
    <w:rsid w:val="00B30444"/>
    <w:rsid w:val="00B31353"/>
    <w:rsid w:val="00B33085"/>
    <w:rsid w:val="00B332E6"/>
    <w:rsid w:val="00B3354E"/>
    <w:rsid w:val="00B33D48"/>
    <w:rsid w:val="00B34714"/>
    <w:rsid w:val="00B34E66"/>
    <w:rsid w:val="00B37938"/>
    <w:rsid w:val="00B401D4"/>
    <w:rsid w:val="00B407D3"/>
    <w:rsid w:val="00B41B29"/>
    <w:rsid w:val="00B41BBF"/>
    <w:rsid w:val="00B4275B"/>
    <w:rsid w:val="00B43BC7"/>
    <w:rsid w:val="00B4504B"/>
    <w:rsid w:val="00B45A9C"/>
    <w:rsid w:val="00B47BF3"/>
    <w:rsid w:val="00B50D42"/>
    <w:rsid w:val="00B522BB"/>
    <w:rsid w:val="00B52848"/>
    <w:rsid w:val="00B53574"/>
    <w:rsid w:val="00B53734"/>
    <w:rsid w:val="00B53ADB"/>
    <w:rsid w:val="00B549DE"/>
    <w:rsid w:val="00B54B47"/>
    <w:rsid w:val="00B54E39"/>
    <w:rsid w:val="00B55130"/>
    <w:rsid w:val="00B5664D"/>
    <w:rsid w:val="00B56D35"/>
    <w:rsid w:val="00B57C64"/>
    <w:rsid w:val="00B57D8F"/>
    <w:rsid w:val="00B6073E"/>
    <w:rsid w:val="00B616CC"/>
    <w:rsid w:val="00B62234"/>
    <w:rsid w:val="00B6298B"/>
    <w:rsid w:val="00B7153E"/>
    <w:rsid w:val="00B719B7"/>
    <w:rsid w:val="00B8035D"/>
    <w:rsid w:val="00B835FC"/>
    <w:rsid w:val="00B86393"/>
    <w:rsid w:val="00B87679"/>
    <w:rsid w:val="00B87D1D"/>
    <w:rsid w:val="00B923BD"/>
    <w:rsid w:val="00B94C5B"/>
    <w:rsid w:val="00B95997"/>
    <w:rsid w:val="00B977E1"/>
    <w:rsid w:val="00BA1B23"/>
    <w:rsid w:val="00BA2102"/>
    <w:rsid w:val="00BA2580"/>
    <w:rsid w:val="00BA37F5"/>
    <w:rsid w:val="00BA61BF"/>
    <w:rsid w:val="00BA7320"/>
    <w:rsid w:val="00BB0256"/>
    <w:rsid w:val="00BB1BD8"/>
    <w:rsid w:val="00BB3473"/>
    <w:rsid w:val="00BB6752"/>
    <w:rsid w:val="00BB7176"/>
    <w:rsid w:val="00BC3982"/>
    <w:rsid w:val="00BC3BD3"/>
    <w:rsid w:val="00BC59CC"/>
    <w:rsid w:val="00BC7432"/>
    <w:rsid w:val="00BC7864"/>
    <w:rsid w:val="00BD33FC"/>
    <w:rsid w:val="00BD3E40"/>
    <w:rsid w:val="00BD41D3"/>
    <w:rsid w:val="00BD5D19"/>
    <w:rsid w:val="00BD7A79"/>
    <w:rsid w:val="00BE01F0"/>
    <w:rsid w:val="00BE262C"/>
    <w:rsid w:val="00BE2B57"/>
    <w:rsid w:val="00BE6034"/>
    <w:rsid w:val="00BE68C4"/>
    <w:rsid w:val="00BE69E3"/>
    <w:rsid w:val="00BE6BD1"/>
    <w:rsid w:val="00BF0875"/>
    <w:rsid w:val="00BF202F"/>
    <w:rsid w:val="00BF2F33"/>
    <w:rsid w:val="00BF34A0"/>
    <w:rsid w:val="00BF47EB"/>
    <w:rsid w:val="00BF6827"/>
    <w:rsid w:val="00C001D0"/>
    <w:rsid w:val="00C010A7"/>
    <w:rsid w:val="00C01B87"/>
    <w:rsid w:val="00C02679"/>
    <w:rsid w:val="00C02DA0"/>
    <w:rsid w:val="00C040F8"/>
    <w:rsid w:val="00C04300"/>
    <w:rsid w:val="00C043B4"/>
    <w:rsid w:val="00C06268"/>
    <w:rsid w:val="00C07825"/>
    <w:rsid w:val="00C07DA8"/>
    <w:rsid w:val="00C11271"/>
    <w:rsid w:val="00C12277"/>
    <w:rsid w:val="00C12772"/>
    <w:rsid w:val="00C17FE4"/>
    <w:rsid w:val="00C202E5"/>
    <w:rsid w:val="00C2663B"/>
    <w:rsid w:val="00C26EBD"/>
    <w:rsid w:val="00C2716B"/>
    <w:rsid w:val="00C3181B"/>
    <w:rsid w:val="00C31969"/>
    <w:rsid w:val="00C31D4D"/>
    <w:rsid w:val="00C322C3"/>
    <w:rsid w:val="00C326DB"/>
    <w:rsid w:val="00C372A8"/>
    <w:rsid w:val="00C4055B"/>
    <w:rsid w:val="00C40AAF"/>
    <w:rsid w:val="00C41067"/>
    <w:rsid w:val="00C42EA4"/>
    <w:rsid w:val="00C4654A"/>
    <w:rsid w:val="00C4681B"/>
    <w:rsid w:val="00C50410"/>
    <w:rsid w:val="00C520F7"/>
    <w:rsid w:val="00C53FE2"/>
    <w:rsid w:val="00C548A8"/>
    <w:rsid w:val="00C54C81"/>
    <w:rsid w:val="00C55213"/>
    <w:rsid w:val="00C57172"/>
    <w:rsid w:val="00C61A68"/>
    <w:rsid w:val="00C6215A"/>
    <w:rsid w:val="00C635FF"/>
    <w:rsid w:val="00C662F5"/>
    <w:rsid w:val="00C669CF"/>
    <w:rsid w:val="00C676B8"/>
    <w:rsid w:val="00C706A8"/>
    <w:rsid w:val="00C71490"/>
    <w:rsid w:val="00C71CF5"/>
    <w:rsid w:val="00C71F4B"/>
    <w:rsid w:val="00C75DA8"/>
    <w:rsid w:val="00C7682A"/>
    <w:rsid w:val="00C779C6"/>
    <w:rsid w:val="00C77F6B"/>
    <w:rsid w:val="00C80025"/>
    <w:rsid w:val="00C818C4"/>
    <w:rsid w:val="00C8216A"/>
    <w:rsid w:val="00C83A72"/>
    <w:rsid w:val="00C84336"/>
    <w:rsid w:val="00C8552D"/>
    <w:rsid w:val="00C862BF"/>
    <w:rsid w:val="00C90265"/>
    <w:rsid w:val="00C9126C"/>
    <w:rsid w:val="00C91917"/>
    <w:rsid w:val="00C93953"/>
    <w:rsid w:val="00C93B84"/>
    <w:rsid w:val="00C946B6"/>
    <w:rsid w:val="00C95053"/>
    <w:rsid w:val="00C9550E"/>
    <w:rsid w:val="00CA0545"/>
    <w:rsid w:val="00CA0985"/>
    <w:rsid w:val="00CA1802"/>
    <w:rsid w:val="00CA29CB"/>
    <w:rsid w:val="00CA344E"/>
    <w:rsid w:val="00CA445A"/>
    <w:rsid w:val="00CA74B0"/>
    <w:rsid w:val="00CA7DC5"/>
    <w:rsid w:val="00CB140B"/>
    <w:rsid w:val="00CB2C99"/>
    <w:rsid w:val="00CB2D4C"/>
    <w:rsid w:val="00CB3BC7"/>
    <w:rsid w:val="00CB3F4A"/>
    <w:rsid w:val="00CB49F1"/>
    <w:rsid w:val="00CB6A7D"/>
    <w:rsid w:val="00CC3B50"/>
    <w:rsid w:val="00CC47EC"/>
    <w:rsid w:val="00CC5DD3"/>
    <w:rsid w:val="00CC5E92"/>
    <w:rsid w:val="00CC66C1"/>
    <w:rsid w:val="00CC7019"/>
    <w:rsid w:val="00CD038A"/>
    <w:rsid w:val="00CD0938"/>
    <w:rsid w:val="00CD1161"/>
    <w:rsid w:val="00CD4C5D"/>
    <w:rsid w:val="00CD5E7A"/>
    <w:rsid w:val="00CD6363"/>
    <w:rsid w:val="00CD7292"/>
    <w:rsid w:val="00CE0C4C"/>
    <w:rsid w:val="00CE28D5"/>
    <w:rsid w:val="00CE32DC"/>
    <w:rsid w:val="00CE4FB5"/>
    <w:rsid w:val="00CE509F"/>
    <w:rsid w:val="00CF072F"/>
    <w:rsid w:val="00CF0B1D"/>
    <w:rsid w:val="00CF1E99"/>
    <w:rsid w:val="00CF39EA"/>
    <w:rsid w:val="00CF408B"/>
    <w:rsid w:val="00CF67A8"/>
    <w:rsid w:val="00CF76B5"/>
    <w:rsid w:val="00D02600"/>
    <w:rsid w:val="00D03318"/>
    <w:rsid w:val="00D03FC9"/>
    <w:rsid w:val="00D046C5"/>
    <w:rsid w:val="00D04CD6"/>
    <w:rsid w:val="00D052E8"/>
    <w:rsid w:val="00D07E17"/>
    <w:rsid w:val="00D10136"/>
    <w:rsid w:val="00D10824"/>
    <w:rsid w:val="00D121DD"/>
    <w:rsid w:val="00D12CBC"/>
    <w:rsid w:val="00D13C4A"/>
    <w:rsid w:val="00D15DF5"/>
    <w:rsid w:val="00D16403"/>
    <w:rsid w:val="00D20F35"/>
    <w:rsid w:val="00D220EE"/>
    <w:rsid w:val="00D2295D"/>
    <w:rsid w:val="00D23425"/>
    <w:rsid w:val="00D2516A"/>
    <w:rsid w:val="00D264C0"/>
    <w:rsid w:val="00D26703"/>
    <w:rsid w:val="00D26EF5"/>
    <w:rsid w:val="00D274BD"/>
    <w:rsid w:val="00D30458"/>
    <w:rsid w:val="00D30835"/>
    <w:rsid w:val="00D32729"/>
    <w:rsid w:val="00D367A0"/>
    <w:rsid w:val="00D4006A"/>
    <w:rsid w:val="00D42449"/>
    <w:rsid w:val="00D439EF"/>
    <w:rsid w:val="00D43CF7"/>
    <w:rsid w:val="00D4599E"/>
    <w:rsid w:val="00D46679"/>
    <w:rsid w:val="00D47E78"/>
    <w:rsid w:val="00D503F8"/>
    <w:rsid w:val="00D50CEA"/>
    <w:rsid w:val="00D522E3"/>
    <w:rsid w:val="00D528E3"/>
    <w:rsid w:val="00D54153"/>
    <w:rsid w:val="00D54B01"/>
    <w:rsid w:val="00D5570F"/>
    <w:rsid w:val="00D57897"/>
    <w:rsid w:val="00D616DB"/>
    <w:rsid w:val="00D64700"/>
    <w:rsid w:val="00D66C77"/>
    <w:rsid w:val="00D66D60"/>
    <w:rsid w:val="00D676B5"/>
    <w:rsid w:val="00D70C8B"/>
    <w:rsid w:val="00D73A7B"/>
    <w:rsid w:val="00D74C04"/>
    <w:rsid w:val="00D7594B"/>
    <w:rsid w:val="00D762B1"/>
    <w:rsid w:val="00D8205C"/>
    <w:rsid w:val="00D83442"/>
    <w:rsid w:val="00D8358C"/>
    <w:rsid w:val="00D84631"/>
    <w:rsid w:val="00D84692"/>
    <w:rsid w:val="00D85B73"/>
    <w:rsid w:val="00D868F5"/>
    <w:rsid w:val="00D8694C"/>
    <w:rsid w:val="00D91617"/>
    <w:rsid w:val="00D91DCE"/>
    <w:rsid w:val="00D92975"/>
    <w:rsid w:val="00D92FCD"/>
    <w:rsid w:val="00D92FE6"/>
    <w:rsid w:val="00D944A4"/>
    <w:rsid w:val="00D96B08"/>
    <w:rsid w:val="00DA20BE"/>
    <w:rsid w:val="00DA23DC"/>
    <w:rsid w:val="00DA4EB5"/>
    <w:rsid w:val="00DA55FD"/>
    <w:rsid w:val="00DA59F6"/>
    <w:rsid w:val="00DA63F6"/>
    <w:rsid w:val="00DA70F6"/>
    <w:rsid w:val="00DA7210"/>
    <w:rsid w:val="00DB10DD"/>
    <w:rsid w:val="00DB116A"/>
    <w:rsid w:val="00DB4176"/>
    <w:rsid w:val="00DB71ED"/>
    <w:rsid w:val="00DB7238"/>
    <w:rsid w:val="00DB7773"/>
    <w:rsid w:val="00DC26E1"/>
    <w:rsid w:val="00DC44E3"/>
    <w:rsid w:val="00DC496B"/>
    <w:rsid w:val="00DC533A"/>
    <w:rsid w:val="00DC655B"/>
    <w:rsid w:val="00DD0C54"/>
    <w:rsid w:val="00DD0F8D"/>
    <w:rsid w:val="00DD3AC8"/>
    <w:rsid w:val="00DD4E0F"/>
    <w:rsid w:val="00DD7185"/>
    <w:rsid w:val="00DE0CB2"/>
    <w:rsid w:val="00DE14ED"/>
    <w:rsid w:val="00DE19DB"/>
    <w:rsid w:val="00DE3296"/>
    <w:rsid w:val="00DE3382"/>
    <w:rsid w:val="00DE3C84"/>
    <w:rsid w:val="00DF042C"/>
    <w:rsid w:val="00DF056E"/>
    <w:rsid w:val="00DF0F65"/>
    <w:rsid w:val="00DF12B2"/>
    <w:rsid w:val="00DF374D"/>
    <w:rsid w:val="00DF3828"/>
    <w:rsid w:val="00DF48A9"/>
    <w:rsid w:val="00DF58C4"/>
    <w:rsid w:val="00E0048C"/>
    <w:rsid w:val="00E01C00"/>
    <w:rsid w:val="00E03A97"/>
    <w:rsid w:val="00E04DA7"/>
    <w:rsid w:val="00E05173"/>
    <w:rsid w:val="00E06F02"/>
    <w:rsid w:val="00E10063"/>
    <w:rsid w:val="00E1081A"/>
    <w:rsid w:val="00E11A34"/>
    <w:rsid w:val="00E1513F"/>
    <w:rsid w:val="00E158CC"/>
    <w:rsid w:val="00E16692"/>
    <w:rsid w:val="00E1685D"/>
    <w:rsid w:val="00E16CDC"/>
    <w:rsid w:val="00E22C9B"/>
    <w:rsid w:val="00E22D93"/>
    <w:rsid w:val="00E22F4E"/>
    <w:rsid w:val="00E25554"/>
    <w:rsid w:val="00E302FC"/>
    <w:rsid w:val="00E31005"/>
    <w:rsid w:val="00E3126B"/>
    <w:rsid w:val="00E359C6"/>
    <w:rsid w:val="00E35AF4"/>
    <w:rsid w:val="00E4037C"/>
    <w:rsid w:val="00E40691"/>
    <w:rsid w:val="00E43911"/>
    <w:rsid w:val="00E44E26"/>
    <w:rsid w:val="00E4543B"/>
    <w:rsid w:val="00E508A3"/>
    <w:rsid w:val="00E51A8A"/>
    <w:rsid w:val="00E51C6F"/>
    <w:rsid w:val="00E520BE"/>
    <w:rsid w:val="00E535F8"/>
    <w:rsid w:val="00E539CA"/>
    <w:rsid w:val="00E54F1B"/>
    <w:rsid w:val="00E563F5"/>
    <w:rsid w:val="00E56486"/>
    <w:rsid w:val="00E604D2"/>
    <w:rsid w:val="00E607B7"/>
    <w:rsid w:val="00E61D17"/>
    <w:rsid w:val="00E62BC0"/>
    <w:rsid w:val="00E663E6"/>
    <w:rsid w:val="00E6662A"/>
    <w:rsid w:val="00E720EE"/>
    <w:rsid w:val="00E72A6F"/>
    <w:rsid w:val="00E74356"/>
    <w:rsid w:val="00E76C0B"/>
    <w:rsid w:val="00E772F6"/>
    <w:rsid w:val="00E80434"/>
    <w:rsid w:val="00E81A31"/>
    <w:rsid w:val="00E83AAD"/>
    <w:rsid w:val="00E83BF7"/>
    <w:rsid w:val="00E84B3B"/>
    <w:rsid w:val="00E86233"/>
    <w:rsid w:val="00E87162"/>
    <w:rsid w:val="00E875ED"/>
    <w:rsid w:val="00E87635"/>
    <w:rsid w:val="00E90B1C"/>
    <w:rsid w:val="00E91790"/>
    <w:rsid w:val="00E9286E"/>
    <w:rsid w:val="00E93DAA"/>
    <w:rsid w:val="00E95196"/>
    <w:rsid w:val="00E9594A"/>
    <w:rsid w:val="00E96E7E"/>
    <w:rsid w:val="00E9748F"/>
    <w:rsid w:val="00EA0A61"/>
    <w:rsid w:val="00EA28D6"/>
    <w:rsid w:val="00EA39AB"/>
    <w:rsid w:val="00EA3BCB"/>
    <w:rsid w:val="00EA3D1D"/>
    <w:rsid w:val="00EA5DF6"/>
    <w:rsid w:val="00EA67DF"/>
    <w:rsid w:val="00EA72F7"/>
    <w:rsid w:val="00EB1230"/>
    <w:rsid w:val="00EB3A40"/>
    <w:rsid w:val="00EB493B"/>
    <w:rsid w:val="00EB4BC5"/>
    <w:rsid w:val="00EB4C8F"/>
    <w:rsid w:val="00EB5D9F"/>
    <w:rsid w:val="00EB600B"/>
    <w:rsid w:val="00EB71FC"/>
    <w:rsid w:val="00EB7E8D"/>
    <w:rsid w:val="00EC0799"/>
    <w:rsid w:val="00EC18B0"/>
    <w:rsid w:val="00EC2211"/>
    <w:rsid w:val="00EC3B7C"/>
    <w:rsid w:val="00EC77B9"/>
    <w:rsid w:val="00EC7C20"/>
    <w:rsid w:val="00ED0F1E"/>
    <w:rsid w:val="00ED1909"/>
    <w:rsid w:val="00ED2954"/>
    <w:rsid w:val="00ED37B3"/>
    <w:rsid w:val="00ED5F39"/>
    <w:rsid w:val="00ED6393"/>
    <w:rsid w:val="00ED689F"/>
    <w:rsid w:val="00ED699B"/>
    <w:rsid w:val="00ED6B59"/>
    <w:rsid w:val="00ED7622"/>
    <w:rsid w:val="00EE025F"/>
    <w:rsid w:val="00EE2E2F"/>
    <w:rsid w:val="00EE3BFF"/>
    <w:rsid w:val="00EE4857"/>
    <w:rsid w:val="00EE5D57"/>
    <w:rsid w:val="00EE7549"/>
    <w:rsid w:val="00EE7903"/>
    <w:rsid w:val="00EF37FD"/>
    <w:rsid w:val="00EF40FB"/>
    <w:rsid w:val="00EF5CC3"/>
    <w:rsid w:val="00EF6FBD"/>
    <w:rsid w:val="00EF7C2F"/>
    <w:rsid w:val="00F01492"/>
    <w:rsid w:val="00F01967"/>
    <w:rsid w:val="00F02CC1"/>
    <w:rsid w:val="00F04998"/>
    <w:rsid w:val="00F0602A"/>
    <w:rsid w:val="00F0730F"/>
    <w:rsid w:val="00F075CE"/>
    <w:rsid w:val="00F10F13"/>
    <w:rsid w:val="00F13C08"/>
    <w:rsid w:val="00F16CCD"/>
    <w:rsid w:val="00F17534"/>
    <w:rsid w:val="00F17535"/>
    <w:rsid w:val="00F2033C"/>
    <w:rsid w:val="00F222F3"/>
    <w:rsid w:val="00F2429B"/>
    <w:rsid w:val="00F2584D"/>
    <w:rsid w:val="00F25C54"/>
    <w:rsid w:val="00F26794"/>
    <w:rsid w:val="00F26A96"/>
    <w:rsid w:val="00F27623"/>
    <w:rsid w:val="00F301D6"/>
    <w:rsid w:val="00F30F0E"/>
    <w:rsid w:val="00F33A76"/>
    <w:rsid w:val="00F34CB7"/>
    <w:rsid w:val="00F3518A"/>
    <w:rsid w:val="00F35787"/>
    <w:rsid w:val="00F35CCC"/>
    <w:rsid w:val="00F37EC1"/>
    <w:rsid w:val="00F40301"/>
    <w:rsid w:val="00F41F3D"/>
    <w:rsid w:val="00F43E6B"/>
    <w:rsid w:val="00F44D72"/>
    <w:rsid w:val="00F469A2"/>
    <w:rsid w:val="00F476C4"/>
    <w:rsid w:val="00F47759"/>
    <w:rsid w:val="00F510B2"/>
    <w:rsid w:val="00F52E73"/>
    <w:rsid w:val="00F52F95"/>
    <w:rsid w:val="00F5380A"/>
    <w:rsid w:val="00F54488"/>
    <w:rsid w:val="00F556B6"/>
    <w:rsid w:val="00F57EB2"/>
    <w:rsid w:val="00F57FA1"/>
    <w:rsid w:val="00F62AEC"/>
    <w:rsid w:val="00F63477"/>
    <w:rsid w:val="00F64797"/>
    <w:rsid w:val="00F64AF5"/>
    <w:rsid w:val="00F64B95"/>
    <w:rsid w:val="00F66707"/>
    <w:rsid w:val="00F75293"/>
    <w:rsid w:val="00F75BE9"/>
    <w:rsid w:val="00F77EDA"/>
    <w:rsid w:val="00F8070A"/>
    <w:rsid w:val="00F816A4"/>
    <w:rsid w:val="00F829BC"/>
    <w:rsid w:val="00F84855"/>
    <w:rsid w:val="00F84C4F"/>
    <w:rsid w:val="00F852B1"/>
    <w:rsid w:val="00F85E11"/>
    <w:rsid w:val="00F9094D"/>
    <w:rsid w:val="00F91994"/>
    <w:rsid w:val="00F9201F"/>
    <w:rsid w:val="00F93DC6"/>
    <w:rsid w:val="00F952B1"/>
    <w:rsid w:val="00F96027"/>
    <w:rsid w:val="00F96136"/>
    <w:rsid w:val="00F966DE"/>
    <w:rsid w:val="00F97365"/>
    <w:rsid w:val="00FA0B77"/>
    <w:rsid w:val="00FA4730"/>
    <w:rsid w:val="00FA5451"/>
    <w:rsid w:val="00FA558F"/>
    <w:rsid w:val="00FA6277"/>
    <w:rsid w:val="00FA646A"/>
    <w:rsid w:val="00FA7A2A"/>
    <w:rsid w:val="00FA7F34"/>
    <w:rsid w:val="00FB0EC0"/>
    <w:rsid w:val="00FB3F83"/>
    <w:rsid w:val="00FB3FF3"/>
    <w:rsid w:val="00FB521D"/>
    <w:rsid w:val="00FB5C4F"/>
    <w:rsid w:val="00FC1424"/>
    <w:rsid w:val="00FC1495"/>
    <w:rsid w:val="00FC1CC7"/>
    <w:rsid w:val="00FC3704"/>
    <w:rsid w:val="00FC4FB9"/>
    <w:rsid w:val="00FD069E"/>
    <w:rsid w:val="00FD08E2"/>
    <w:rsid w:val="00FD0A9D"/>
    <w:rsid w:val="00FD1127"/>
    <w:rsid w:val="00FD271A"/>
    <w:rsid w:val="00FD33E5"/>
    <w:rsid w:val="00FD5129"/>
    <w:rsid w:val="00FD5EDE"/>
    <w:rsid w:val="00FD6EEB"/>
    <w:rsid w:val="00FD76E5"/>
    <w:rsid w:val="00FD7847"/>
    <w:rsid w:val="00FE16F6"/>
    <w:rsid w:val="00FE2542"/>
    <w:rsid w:val="00FE5BF7"/>
    <w:rsid w:val="00FE6A01"/>
    <w:rsid w:val="00FE7A96"/>
    <w:rsid w:val="00FF51C1"/>
    <w:rsid w:val="00FF72F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A8922"/>
  <w15:docId w15:val="{2CA091C3-DC77-6543-8605-F5654D2DF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0E4"/>
    <w:rPr>
      <w:rFonts w:ascii="Times New Roman" w:eastAsia="Times New Roman" w:hAnsi="Times New Roman" w:cs="Times New Roman"/>
    </w:rPr>
  </w:style>
  <w:style w:type="paragraph" w:styleId="Heading1">
    <w:name w:val="heading 1"/>
    <w:link w:val="Heading1Char"/>
    <w:uiPriority w:val="9"/>
    <w:qFormat/>
    <w:rsid w:val="002B2AD5"/>
    <w:pPr>
      <w:jc w:val="center"/>
      <w:outlineLvl w:val="0"/>
    </w:pPr>
    <w:rPr>
      <w:rFonts w:asciiTheme="majorBidi" w:eastAsia="Helvetica Neue" w:hAnsiTheme="majorBidi" w:cs="Helvetica Neue"/>
      <w:b/>
      <w:bCs/>
      <w:color w:val="000000"/>
      <w:szCs w:val="32"/>
    </w:rPr>
  </w:style>
  <w:style w:type="paragraph" w:styleId="Heading2">
    <w:name w:val="heading 2"/>
    <w:basedOn w:val="Normal"/>
    <w:next w:val="Normal"/>
    <w:link w:val="Heading2Char"/>
    <w:uiPriority w:val="9"/>
    <w:unhideWhenUsed/>
    <w:qFormat/>
    <w:rsid w:val="00466FCE"/>
    <w:pPr>
      <w:keepNext/>
      <w:keepLines/>
      <w:spacing w:before="40"/>
      <w:outlineLvl w:val="1"/>
    </w:pPr>
    <w:rPr>
      <w:rFonts w:asciiTheme="majorBidi" w:eastAsiaTheme="majorEastAsia" w:hAnsiTheme="majorBidi" w:cstheme="majorBidi"/>
      <w:color w:val="000000" w:themeColor="text1"/>
      <w:sz w:val="22"/>
      <w:szCs w:val="26"/>
    </w:rPr>
  </w:style>
  <w:style w:type="paragraph" w:styleId="Heading3">
    <w:name w:val="heading 3"/>
    <w:basedOn w:val="Normal"/>
    <w:next w:val="Normal"/>
    <w:link w:val="Heading3Char"/>
    <w:uiPriority w:val="9"/>
    <w:unhideWhenUsed/>
    <w:qFormat/>
    <w:rsid w:val="00466FCE"/>
    <w:pPr>
      <w:keepNext/>
      <w:keepLines/>
      <w:spacing w:before="40"/>
      <w:outlineLvl w:val="2"/>
    </w:pPr>
    <w:rPr>
      <w:rFonts w:asciiTheme="majorBidi" w:eastAsiaTheme="majorEastAsia" w:hAnsiTheme="majorBidi" w:cstheme="majorBidi"/>
      <w:color w:val="000000" w:themeColor="text1"/>
      <w:sz w:val="22"/>
    </w:rPr>
  </w:style>
  <w:style w:type="paragraph" w:styleId="Heading5">
    <w:name w:val="heading 5"/>
    <w:basedOn w:val="Normal"/>
    <w:next w:val="Normal"/>
    <w:link w:val="Heading5Char"/>
    <w:uiPriority w:val="9"/>
    <w:unhideWhenUsed/>
    <w:qFormat/>
    <w:rsid w:val="009B2C4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01B87"/>
    <w:pPr>
      <w:spacing w:before="100" w:beforeAutospacing="1" w:after="100" w:afterAutospacing="1"/>
    </w:pPr>
  </w:style>
  <w:style w:type="table" w:styleId="TableGrid">
    <w:name w:val="Table Grid"/>
    <w:basedOn w:val="TableNormal"/>
    <w:uiPriority w:val="59"/>
    <w:rsid w:val="00B00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00D2C"/>
    <w:pPr>
      <w:ind w:left="720"/>
      <w:contextualSpacing/>
    </w:pPr>
    <w:rPr>
      <w:rFonts w:asciiTheme="minorHAnsi" w:eastAsiaTheme="minorHAnsi" w:hAnsiTheme="minorHAnsi" w:cstheme="minorBidi"/>
    </w:rPr>
  </w:style>
  <w:style w:type="paragraph" w:styleId="FootnoteText">
    <w:name w:val="footnote text"/>
    <w:basedOn w:val="Normal"/>
    <w:link w:val="FootnoteTextChar"/>
    <w:uiPriority w:val="99"/>
    <w:semiHidden/>
    <w:unhideWhenUsed/>
    <w:rsid w:val="00031D1F"/>
    <w:rPr>
      <w:sz w:val="20"/>
      <w:szCs w:val="20"/>
    </w:rPr>
  </w:style>
  <w:style w:type="character" w:customStyle="1" w:styleId="FootnoteTextChar">
    <w:name w:val="Footnote Text Char"/>
    <w:basedOn w:val="DefaultParagraphFont"/>
    <w:link w:val="FootnoteText"/>
    <w:uiPriority w:val="99"/>
    <w:semiHidden/>
    <w:rsid w:val="00031D1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31D1F"/>
    <w:rPr>
      <w:vertAlign w:val="superscript"/>
    </w:rPr>
  </w:style>
  <w:style w:type="character" w:styleId="PlaceholderText">
    <w:name w:val="Placeholder Text"/>
    <w:basedOn w:val="DefaultParagraphFont"/>
    <w:uiPriority w:val="99"/>
    <w:semiHidden/>
    <w:rsid w:val="00C41067"/>
    <w:rPr>
      <w:color w:val="666666"/>
    </w:rPr>
  </w:style>
  <w:style w:type="paragraph" w:styleId="EndnoteText">
    <w:name w:val="endnote text"/>
    <w:basedOn w:val="Normal"/>
    <w:link w:val="EndnoteTextChar"/>
    <w:uiPriority w:val="99"/>
    <w:semiHidden/>
    <w:unhideWhenUsed/>
    <w:rsid w:val="00096929"/>
    <w:rPr>
      <w:sz w:val="20"/>
      <w:szCs w:val="20"/>
    </w:rPr>
  </w:style>
  <w:style w:type="character" w:customStyle="1" w:styleId="EndnoteTextChar">
    <w:name w:val="Endnote Text Char"/>
    <w:basedOn w:val="DefaultParagraphFont"/>
    <w:link w:val="EndnoteText"/>
    <w:uiPriority w:val="99"/>
    <w:semiHidden/>
    <w:rsid w:val="00096929"/>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096929"/>
    <w:rPr>
      <w:vertAlign w:val="superscript"/>
    </w:rPr>
  </w:style>
  <w:style w:type="character" w:styleId="Hyperlink">
    <w:name w:val="Hyperlink"/>
    <w:basedOn w:val="DefaultParagraphFont"/>
    <w:uiPriority w:val="99"/>
    <w:unhideWhenUsed/>
    <w:rsid w:val="00E16692"/>
    <w:rPr>
      <w:color w:val="0563C1" w:themeColor="hyperlink"/>
      <w:u w:val="single"/>
    </w:rPr>
  </w:style>
  <w:style w:type="character" w:customStyle="1" w:styleId="UnresolvedMention1">
    <w:name w:val="Unresolved Mention1"/>
    <w:basedOn w:val="DefaultParagraphFont"/>
    <w:uiPriority w:val="99"/>
    <w:semiHidden/>
    <w:unhideWhenUsed/>
    <w:rsid w:val="00E16692"/>
    <w:rPr>
      <w:color w:val="605E5C"/>
      <w:shd w:val="clear" w:color="auto" w:fill="E1DFDD"/>
    </w:rPr>
  </w:style>
  <w:style w:type="character" w:styleId="Strong">
    <w:name w:val="Strong"/>
    <w:basedOn w:val="DefaultParagraphFont"/>
    <w:uiPriority w:val="22"/>
    <w:qFormat/>
    <w:rsid w:val="00AE7335"/>
    <w:rPr>
      <w:b/>
      <w:bCs/>
    </w:rPr>
  </w:style>
  <w:style w:type="paragraph" w:styleId="Header">
    <w:name w:val="header"/>
    <w:basedOn w:val="Normal"/>
    <w:link w:val="HeaderChar"/>
    <w:uiPriority w:val="99"/>
    <w:unhideWhenUsed/>
    <w:rsid w:val="006F4ADA"/>
    <w:pPr>
      <w:tabs>
        <w:tab w:val="center" w:pos="4680"/>
        <w:tab w:val="right" w:pos="9360"/>
      </w:tabs>
    </w:pPr>
  </w:style>
  <w:style w:type="character" w:customStyle="1" w:styleId="HeaderChar">
    <w:name w:val="Header Char"/>
    <w:basedOn w:val="DefaultParagraphFont"/>
    <w:link w:val="Header"/>
    <w:uiPriority w:val="99"/>
    <w:rsid w:val="006F4ADA"/>
    <w:rPr>
      <w:rFonts w:ascii="Times New Roman" w:eastAsia="Times New Roman" w:hAnsi="Times New Roman" w:cs="Times New Roman"/>
    </w:rPr>
  </w:style>
  <w:style w:type="paragraph" w:styleId="Footer">
    <w:name w:val="footer"/>
    <w:basedOn w:val="Normal"/>
    <w:link w:val="FooterChar"/>
    <w:uiPriority w:val="99"/>
    <w:unhideWhenUsed/>
    <w:rsid w:val="006F4ADA"/>
    <w:pPr>
      <w:tabs>
        <w:tab w:val="center" w:pos="4680"/>
        <w:tab w:val="right" w:pos="9360"/>
      </w:tabs>
    </w:pPr>
  </w:style>
  <w:style w:type="character" w:customStyle="1" w:styleId="FooterChar">
    <w:name w:val="Footer Char"/>
    <w:basedOn w:val="DefaultParagraphFont"/>
    <w:link w:val="Footer"/>
    <w:uiPriority w:val="99"/>
    <w:rsid w:val="006F4ADA"/>
    <w:rPr>
      <w:rFonts w:ascii="Times New Roman" w:eastAsia="Times New Roman" w:hAnsi="Times New Roman" w:cs="Times New Roman"/>
    </w:rPr>
  </w:style>
  <w:style w:type="character" w:customStyle="1" w:styleId="Heading1Char">
    <w:name w:val="Heading 1 Char"/>
    <w:basedOn w:val="DefaultParagraphFont"/>
    <w:link w:val="Heading1"/>
    <w:uiPriority w:val="9"/>
    <w:rsid w:val="002B2AD5"/>
    <w:rPr>
      <w:rFonts w:asciiTheme="majorBidi" w:eastAsia="Helvetica Neue" w:hAnsiTheme="majorBidi" w:cs="Helvetica Neue"/>
      <w:b/>
      <w:bCs/>
      <w:color w:val="000000"/>
      <w:szCs w:val="32"/>
    </w:rPr>
  </w:style>
  <w:style w:type="table" w:customStyle="1" w:styleId="TableGrid0">
    <w:name w:val="TableGrid"/>
    <w:rsid w:val="00462ED4"/>
    <w:rPr>
      <w:rFonts w:eastAsiaTheme="minorEastAsia"/>
      <w:kern w:val="2"/>
      <w:sz w:val="22"/>
      <w:szCs w:val="22"/>
      <w:lang w:val="id-ID" w:eastAsia="id-ID"/>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466FCE"/>
    <w:rPr>
      <w:rFonts w:asciiTheme="majorBidi" w:eastAsiaTheme="majorEastAsia" w:hAnsiTheme="majorBidi" w:cstheme="majorBidi"/>
      <w:color w:val="000000" w:themeColor="text1"/>
      <w:sz w:val="22"/>
      <w:szCs w:val="26"/>
    </w:rPr>
  </w:style>
  <w:style w:type="character" w:styleId="PageNumber">
    <w:name w:val="page number"/>
    <w:basedOn w:val="DefaultParagraphFont"/>
    <w:uiPriority w:val="99"/>
    <w:semiHidden/>
    <w:unhideWhenUsed/>
    <w:rsid w:val="007B61DA"/>
  </w:style>
  <w:style w:type="paragraph" w:styleId="TOCHeading">
    <w:name w:val="TOC Heading"/>
    <w:basedOn w:val="Heading1"/>
    <w:next w:val="Normal"/>
    <w:uiPriority w:val="39"/>
    <w:unhideWhenUsed/>
    <w:qFormat/>
    <w:rsid w:val="0002522D"/>
    <w:pPr>
      <w:keepNext/>
      <w:keepLines/>
      <w:spacing w:before="480" w:line="276" w:lineRule="auto"/>
      <w:outlineLvl w:val="9"/>
    </w:pPr>
    <w:rPr>
      <w:rFonts w:asciiTheme="majorHAnsi" w:eastAsiaTheme="majorEastAsia" w:hAnsiTheme="majorHAnsi" w:cstheme="majorBidi"/>
      <w:color w:val="2F5496" w:themeColor="accent1" w:themeShade="BF"/>
      <w:sz w:val="28"/>
      <w:szCs w:val="28"/>
      <w:lang w:val="en-US"/>
    </w:rPr>
  </w:style>
  <w:style w:type="paragraph" w:styleId="TOC1">
    <w:name w:val="toc 1"/>
    <w:basedOn w:val="Normal"/>
    <w:next w:val="Normal"/>
    <w:autoRedefine/>
    <w:uiPriority w:val="39"/>
    <w:unhideWhenUsed/>
    <w:rsid w:val="00A279B1"/>
    <w:pPr>
      <w:tabs>
        <w:tab w:val="right" w:leader="dot" w:pos="6231"/>
      </w:tabs>
      <w:spacing w:before="120"/>
    </w:pPr>
    <w:rPr>
      <w:rFonts w:asciiTheme="minorHAnsi" w:hAnsiTheme="minorHAnsi" w:cstheme="minorHAnsi"/>
      <w:b/>
      <w:bCs/>
      <w:i/>
      <w:iCs/>
      <w:szCs w:val="28"/>
    </w:rPr>
  </w:style>
  <w:style w:type="paragraph" w:styleId="TOC2">
    <w:name w:val="toc 2"/>
    <w:basedOn w:val="Normal"/>
    <w:next w:val="Normal"/>
    <w:autoRedefine/>
    <w:uiPriority w:val="39"/>
    <w:unhideWhenUsed/>
    <w:rsid w:val="00D052E8"/>
    <w:pPr>
      <w:tabs>
        <w:tab w:val="left" w:pos="720"/>
        <w:tab w:val="right" w:leader="dot" w:pos="6231"/>
      </w:tabs>
      <w:spacing w:before="120"/>
      <w:ind w:left="240"/>
    </w:pPr>
    <w:rPr>
      <w:rFonts w:asciiTheme="majorBidi" w:hAnsiTheme="majorBidi" w:cstheme="majorBidi"/>
      <w:noProof/>
      <w:sz w:val="22"/>
      <w:szCs w:val="22"/>
    </w:rPr>
  </w:style>
  <w:style w:type="paragraph" w:styleId="TOC3">
    <w:name w:val="toc 3"/>
    <w:basedOn w:val="Normal"/>
    <w:next w:val="Normal"/>
    <w:autoRedefine/>
    <w:uiPriority w:val="39"/>
    <w:unhideWhenUsed/>
    <w:rsid w:val="00A279B1"/>
    <w:pPr>
      <w:tabs>
        <w:tab w:val="left" w:pos="960"/>
        <w:tab w:val="right" w:leader="dot" w:pos="6231"/>
      </w:tabs>
      <w:ind w:left="426"/>
    </w:pPr>
    <w:rPr>
      <w:rFonts w:asciiTheme="minorHAnsi" w:hAnsiTheme="minorHAnsi" w:cstheme="minorHAnsi"/>
      <w:sz w:val="20"/>
    </w:rPr>
  </w:style>
  <w:style w:type="paragraph" w:styleId="TOC4">
    <w:name w:val="toc 4"/>
    <w:basedOn w:val="Normal"/>
    <w:next w:val="Normal"/>
    <w:autoRedefine/>
    <w:uiPriority w:val="39"/>
    <w:semiHidden/>
    <w:unhideWhenUsed/>
    <w:rsid w:val="0002522D"/>
    <w:pPr>
      <w:ind w:left="720"/>
    </w:pPr>
    <w:rPr>
      <w:rFonts w:asciiTheme="minorHAnsi" w:hAnsiTheme="minorHAnsi" w:cstheme="minorHAnsi"/>
      <w:sz w:val="20"/>
    </w:rPr>
  </w:style>
  <w:style w:type="paragraph" w:styleId="TOC5">
    <w:name w:val="toc 5"/>
    <w:basedOn w:val="Normal"/>
    <w:next w:val="Normal"/>
    <w:autoRedefine/>
    <w:uiPriority w:val="39"/>
    <w:semiHidden/>
    <w:unhideWhenUsed/>
    <w:rsid w:val="0002522D"/>
    <w:pPr>
      <w:ind w:left="960"/>
    </w:pPr>
    <w:rPr>
      <w:rFonts w:asciiTheme="minorHAnsi" w:hAnsiTheme="minorHAnsi" w:cstheme="minorHAnsi"/>
      <w:sz w:val="20"/>
    </w:rPr>
  </w:style>
  <w:style w:type="paragraph" w:styleId="TOC6">
    <w:name w:val="toc 6"/>
    <w:basedOn w:val="Normal"/>
    <w:next w:val="Normal"/>
    <w:autoRedefine/>
    <w:uiPriority w:val="39"/>
    <w:semiHidden/>
    <w:unhideWhenUsed/>
    <w:rsid w:val="0002522D"/>
    <w:pPr>
      <w:ind w:left="1200"/>
    </w:pPr>
    <w:rPr>
      <w:rFonts w:asciiTheme="minorHAnsi" w:hAnsiTheme="minorHAnsi" w:cstheme="minorHAnsi"/>
      <w:sz w:val="20"/>
    </w:rPr>
  </w:style>
  <w:style w:type="paragraph" w:styleId="TOC7">
    <w:name w:val="toc 7"/>
    <w:basedOn w:val="Normal"/>
    <w:next w:val="Normal"/>
    <w:autoRedefine/>
    <w:uiPriority w:val="39"/>
    <w:semiHidden/>
    <w:unhideWhenUsed/>
    <w:rsid w:val="0002522D"/>
    <w:pPr>
      <w:ind w:left="1440"/>
    </w:pPr>
    <w:rPr>
      <w:rFonts w:asciiTheme="minorHAnsi" w:hAnsiTheme="minorHAnsi" w:cstheme="minorHAnsi"/>
      <w:sz w:val="20"/>
    </w:rPr>
  </w:style>
  <w:style w:type="paragraph" w:styleId="TOC8">
    <w:name w:val="toc 8"/>
    <w:basedOn w:val="Normal"/>
    <w:next w:val="Normal"/>
    <w:autoRedefine/>
    <w:uiPriority w:val="39"/>
    <w:semiHidden/>
    <w:unhideWhenUsed/>
    <w:rsid w:val="0002522D"/>
    <w:pPr>
      <w:ind w:left="1680"/>
    </w:pPr>
    <w:rPr>
      <w:rFonts w:asciiTheme="minorHAnsi" w:hAnsiTheme="minorHAnsi" w:cstheme="minorHAnsi"/>
      <w:sz w:val="20"/>
    </w:rPr>
  </w:style>
  <w:style w:type="paragraph" w:styleId="TOC9">
    <w:name w:val="toc 9"/>
    <w:basedOn w:val="Normal"/>
    <w:next w:val="Normal"/>
    <w:autoRedefine/>
    <w:uiPriority w:val="39"/>
    <w:semiHidden/>
    <w:unhideWhenUsed/>
    <w:rsid w:val="0002522D"/>
    <w:pPr>
      <w:ind w:left="1920"/>
    </w:pPr>
    <w:rPr>
      <w:rFonts w:asciiTheme="minorHAnsi" w:hAnsiTheme="minorHAnsi" w:cstheme="minorHAnsi"/>
      <w:sz w:val="20"/>
    </w:rPr>
  </w:style>
  <w:style w:type="character" w:customStyle="1" w:styleId="Heading3Char">
    <w:name w:val="Heading 3 Char"/>
    <w:basedOn w:val="DefaultParagraphFont"/>
    <w:link w:val="Heading3"/>
    <w:uiPriority w:val="9"/>
    <w:rsid w:val="00466FCE"/>
    <w:rPr>
      <w:rFonts w:asciiTheme="majorBidi" w:eastAsiaTheme="majorEastAsia" w:hAnsiTheme="majorBidi" w:cstheme="majorBidi"/>
      <w:color w:val="000000" w:themeColor="text1"/>
      <w:sz w:val="22"/>
    </w:rPr>
  </w:style>
  <w:style w:type="paragraph" w:styleId="NoSpacing">
    <w:name w:val="No Spacing"/>
    <w:uiPriority w:val="1"/>
    <w:qFormat/>
    <w:rsid w:val="00806E98"/>
    <w:rPr>
      <w:rFonts w:ascii="Times New Roman" w:eastAsia="Times New Roman" w:hAnsi="Times New Roman" w:cs="Times New Roman"/>
    </w:rPr>
  </w:style>
  <w:style w:type="character" w:customStyle="1" w:styleId="ListParagraphChar">
    <w:name w:val="List Paragraph Char"/>
    <w:basedOn w:val="DefaultParagraphFont"/>
    <w:link w:val="ListParagraph"/>
    <w:uiPriority w:val="34"/>
    <w:locked/>
    <w:rsid w:val="00EF40FB"/>
  </w:style>
  <w:style w:type="character" w:styleId="Emphasis">
    <w:name w:val="Emphasis"/>
    <w:basedOn w:val="DefaultParagraphFont"/>
    <w:uiPriority w:val="20"/>
    <w:qFormat/>
    <w:rsid w:val="00EB3A40"/>
    <w:rPr>
      <w:i/>
      <w:iCs/>
    </w:rPr>
  </w:style>
  <w:style w:type="paragraph" w:styleId="Revision">
    <w:name w:val="Revision"/>
    <w:hidden/>
    <w:uiPriority w:val="99"/>
    <w:semiHidden/>
    <w:rsid w:val="00010FA3"/>
    <w:rPr>
      <w:rFonts w:ascii="Times New Roman" w:eastAsia="Times New Roman" w:hAnsi="Times New Roman" w:cs="Times New Roman"/>
      <w:lang w:val="id-ID"/>
    </w:rPr>
  </w:style>
  <w:style w:type="character" w:customStyle="1" w:styleId="footnote-number">
    <w:name w:val="footnote-number"/>
    <w:basedOn w:val="DefaultParagraphFont"/>
    <w:rsid w:val="004D517B"/>
  </w:style>
  <w:style w:type="character" w:customStyle="1" w:styleId="Heading5Char">
    <w:name w:val="Heading 5 Char"/>
    <w:basedOn w:val="DefaultParagraphFont"/>
    <w:link w:val="Heading5"/>
    <w:uiPriority w:val="9"/>
    <w:rsid w:val="009B2C4B"/>
    <w:rPr>
      <w:rFonts w:asciiTheme="majorHAnsi" w:eastAsiaTheme="majorEastAsia" w:hAnsiTheme="majorHAnsi" w:cstheme="majorBidi"/>
      <w:color w:val="2F5496" w:themeColor="accent1" w:themeShade="BF"/>
      <w:lang w:val="id-ID"/>
    </w:rPr>
  </w:style>
  <w:style w:type="paragraph" w:styleId="BalloonText">
    <w:name w:val="Balloon Text"/>
    <w:basedOn w:val="Normal"/>
    <w:link w:val="BalloonTextChar"/>
    <w:uiPriority w:val="99"/>
    <w:semiHidden/>
    <w:unhideWhenUsed/>
    <w:rsid w:val="00CA74B0"/>
    <w:rPr>
      <w:rFonts w:ascii="Tahoma" w:hAnsi="Tahoma" w:cs="Tahoma"/>
      <w:sz w:val="16"/>
      <w:szCs w:val="16"/>
    </w:rPr>
  </w:style>
  <w:style w:type="character" w:customStyle="1" w:styleId="BalloonTextChar">
    <w:name w:val="Balloon Text Char"/>
    <w:basedOn w:val="DefaultParagraphFont"/>
    <w:link w:val="BalloonText"/>
    <w:uiPriority w:val="99"/>
    <w:semiHidden/>
    <w:rsid w:val="00CA74B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55">
      <w:bodyDiv w:val="1"/>
      <w:marLeft w:val="0"/>
      <w:marRight w:val="0"/>
      <w:marTop w:val="0"/>
      <w:marBottom w:val="0"/>
      <w:divBdr>
        <w:top w:val="none" w:sz="0" w:space="0" w:color="auto"/>
        <w:left w:val="none" w:sz="0" w:space="0" w:color="auto"/>
        <w:bottom w:val="none" w:sz="0" w:space="0" w:color="auto"/>
        <w:right w:val="none" w:sz="0" w:space="0" w:color="auto"/>
      </w:divBdr>
    </w:div>
    <w:div w:id="89703">
      <w:bodyDiv w:val="1"/>
      <w:marLeft w:val="0"/>
      <w:marRight w:val="0"/>
      <w:marTop w:val="0"/>
      <w:marBottom w:val="0"/>
      <w:divBdr>
        <w:top w:val="none" w:sz="0" w:space="0" w:color="auto"/>
        <w:left w:val="none" w:sz="0" w:space="0" w:color="auto"/>
        <w:bottom w:val="none" w:sz="0" w:space="0" w:color="auto"/>
        <w:right w:val="none" w:sz="0" w:space="0" w:color="auto"/>
      </w:divBdr>
    </w:div>
    <w:div w:id="160298">
      <w:bodyDiv w:val="1"/>
      <w:marLeft w:val="0"/>
      <w:marRight w:val="0"/>
      <w:marTop w:val="0"/>
      <w:marBottom w:val="0"/>
      <w:divBdr>
        <w:top w:val="none" w:sz="0" w:space="0" w:color="auto"/>
        <w:left w:val="none" w:sz="0" w:space="0" w:color="auto"/>
        <w:bottom w:val="none" w:sz="0" w:space="0" w:color="auto"/>
        <w:right w:val="none" w:sz="0" w:space="0" w:color="auto"/>
      </w:divBdr>
      <w:divsChild>
        <w:div w:id="28070175">
          <w:marLeft w:val="480"/>
          <w:marRight w:val="0"/>
          <w:marTop w:val="0"/>
          <w:marBottom w:val="0"/>
          <w:divBdr>
            <w:top w:val="none" w:sz="0" w:space="0" w:color="auto"/>
            <w:left w:val="none" w:sz="0" w:space="0" w:color="auto"/>
            <w:bottom w:val="none" w:sz="0" w:space="0" w:color="auto"/>
            <w:right w:val="none" w:sz="0" w:space="0" w:color="auto"/>
          </w:divBdr>
        </w:div>
        <w:div w:id="36589432">
          <w:marLeft w:val="480"/>
          <w:marRight w:val="0"/>
          <w:marTop w:val="0"/>
          <w:marBottom w:val="0"/>
          <w:divBdr>
            <w:top w:val="none" w:sz="0" w:space="0" w:color="auto"/>
            <w:left w:val="none" w:sz="0" w:space="0" w:color="auto"/>
            <w:bottom w:val="none" w:sz="0" w:space="0" w:color="auto"/>
            <w:right w:val="none" w:sz="0" w:space="0" w:color="auto"/>
          </w:divBdr>
        </w:div>
        <w:div w:id="68506127">
          <w:marLeft w:val="480"/>
          <w:marRight w:val="0"/>
          <w:marTop w:val="0"/>
          <w:marBottom w:val="0"/>
          <w:divBdr>
            <w:top w:val="none" w:sz="0" w:space="0" w:color="auto"/>
            <w:left w:val="none" w:sz="0" w:space="0" w:color="auto"/>
            <w:bottom w:val="none" w:sz="0" w:space="0" w:color="auto"/>
            <w:right w:val="none" w:sz="0" w:space="0" w:color="auto"/>
          </w:divBdr>
        </w:div>
        <w:div w:id="151678943">
          <w:marLeft w:val="480"/>
          <w:marRight w:val="0"/>
          <w:marTop w:val="0"/>
          <w:marBottom w:val="0"/>
          <w:divBdr>
            <w:top w:val="none" w:sz="0" w:space="0" w:color="auto"/>
            <w:left w:val="none" w:sz="0" w:space="0" w:color="auto"/>
            <w:bottom w:val="none" w:sz="0" w:space="0" w:color="auto"/>
            <w:right w:val="none" w:sz="0" w:space="0" w:color="auto"/>
          </w:divBdr>
        </w:div>
        <w:div w:id="229654315">
          <w:marLeft w:val="480"/>
          <w:marRight w:val="0"/>
          <w:marTop w:val="0"/>
          <w:marBottom w:val="0"/>
          <w:divBdr>
            <w:top w:val="none" w:sz="0" w:space="0" w:color="auto"/>
            <w:left w:val="none" w:sz="0" w:space="0" w:color="auto"/>
            <w:bottom w:val="none" w:sz="0" w:space="0" w:color="auto"/>
            <w:right w:val="none" w:sz="0" w:space="0" w:color="auto"/>
          </w:divBdr>
        </w:div>
        <w:div w:id="253712862">
          <w:marLeft w:val="480"/>
          <w:marRight w:val="0"/>
          <w:marTop w:val="0"/>
          <w:marBottom w:val="0"/>
          <w:divBdr>
            <w:top w:val="none" w:sz="0" w:space="0" w:color="auto"/>
            <w:left w:val="none" w:sz="0" w:space="0" w:color="auto"/>
            <w:bottom w:val="none" w:sz="0" w:space="0" w:color="auto"/>
            <w:right w:val="none" w:sz="0" w:space="0" w:color="auto"/>
          </w:divBdr>
        </w:div>
        <w:div w:id="262685754">
          <w:marLeft w:val="480"/>
          <w:marRight w:val="0"/>
          <w:marTop w:val="0"/>
          <w:marBottom w:val="0"/>
          <w:divBdr>
            <w:top w:val="none" w:sz="0" w:space="0" w:color="auto"/>
            <w:left w:val="none" w:sz="0" w:space="0" w:color="auto"/>
            <w:bottom w:val="none" w:sz="0" w:space="0" w:color="auto"/>
            <w:right w:val="none" w:sz="0" w:space="0" w:color="auto"/>
          </w:divBdr>
        </w:div>
        <w:div w:id="298191227">
          <w:marLeft w:val="480"/>
          <w:marRight w:val="0"/>
          <w:marTop w:val="0"/>
          <w:marBottom w:val="0"/>
          <w:divBdr>
            <w:top w:val="none" w:sz="0" w:space="0" w:color="auto"/>
            <w:left w:val="none" w:sz="0" w:space="0" w:color="auto"/>
            <w:bottom w:val="none" w:sz="0" w:space="0" w:color="auto"/>
            <w:right w:val="none" w:sz="0" w:space="0" w:color="auto"/>
          </w:divBdr>
        </w:div>
        <w:div w:id="519121576">
          <w:marLeft w:val="480"/>
          <w:marRight w:val="0"/>
          <w:marTop w:val="0"/>
          <w:marBottom w:val="0"/>
          <w:divBdr>
            <w:top w:val="none" w:sz="0" w:space="0" w:color="auto"/>
            <w:left w:val="none" w:sz="0" w:space="0" w:color="auto"/>
            <w:bottom w:val="none" w:sz="0" w:space="0" w:color="auto"/>
            <w:right w:val="none" w:sz="0" w:space="0" w:color="auto"/>
          </w:divBdr>
        </w:div>
        <w:div w:id="529607987">
          <w:marLeft w:val="480"/>
          <w:marRight w:val="0"/>
          <w:marTop w:val="0"/>
          <w:marBottom w:val="0"/>
          <w:divBdr>
            <w:top w:val="none" w:sz="0" w:space="0" w:color="auto"/>
            <w:left w:val="none" w:sz="0" w:space="0" w:color="auto"/>
            <w:bottom w:val="none" w:sz="0" w:space="0" w:color="auto"/>
            <w:right w:val="none" w:sz="0" w:space="0" w:color="auto"/>
          </w:divBdr>
        </w:div>
        <w:div w:id="541094985">
          <w:marLeft w:val="480"/>
          <w:marRight w:val="0"/>
          <w:marTop w:val="0"/>
          <w:marBottom w:val="0"/>
          <w:divBdr>
            <w:top w:val="none" w:sz="0" w:space="0" w:color="auto"/>
            <w:left w:val="none" w:sz="0" w:space="0" w:color="auto"/>
            <w:bottom w:val="none" w:sz="0" w:space="0" w:color="auto"/>
            <w:right w:val="none" w:sz="0" w:space="0" w:color="auto"/>
          </w:divBdr>
        </w:div>
        <w:div w:id="561411419">
          <w:marLeft w:val="480"/>
          <w:marRight w:val="0"/>
          <w:marTop w:val="0"/>
          <w:marBottom w:val="0"/>
          <w:divBdr>
            <w:top w:val="none" w:sz="0" w:space="0" w:color="auto"/>
            <w:left w:val="none" w:sz="0" w:space="0" w:color="auto"/>
            <w:bottom w:val="none" w:sz="0" w:space="0" w:color="auto"/>
            <w:right w:val="none" w:sz="0" w:space="0" w:color="auto"/>
          </w:divBdr>
        </w:div>
        <w:div w:id="567498910">
          <w:marLeft w:val="480"/>
          <w:marRight w:val="0"/>
          <w:marTop w:val="0"/>
          <w:marBottom w:val="0"/>
          <w:divBdr>
            <w:top w:val="none" w:sz="0" w:space="0" w:color="auto"/>
            <w:left w:val="none" w:sz="0" w:space="0" w:color="auto"/>
            <w:bottom w:val="none" w:sz="0" w:space="0" w:color="auto"/>
            <w:right w:val="none" w:sz="0" w:space="0" w:color="auto"/>
          </w:divBdr>
        </w:div>
        <w:div w:id="580723720">
          <w:marLeft w:val="480"/>
          <w:marRight w:val="0"/>
          <w:marTop w:val="0"/>
          <w:marBottom w:val="0"/>
          <w:divBdr>
            <w:top w:val="none" w:sz="0" w:space="0" w:color="auto"/>
            <w:left w:val="none" w:sz="0" w:space="0" w:color="auto"/>
            <w:bottom w:val="none" w:sz="0" w:space="0" w:color="auto"/>
            <w:right w:val="none" w:sz="0" w:space="0" w:color="auto"/>
          </w:divBdr>
        </w:div>
        <w:div w:id="741030641">
          <w:marLeft w:val="480"/>
          <w:marRight w:val="0"/>
          <w:marTop w:val="0"/>
          <w:marBottom w:val="0"/>
          <w:divBdr>
            <w:top w:val="none" w:sz="0" w:space="0" w:color="auto"/>
            <w:left w:val="none" w:sz="0" w:space="0" w:color="auto"/>
            <w:bottom w:val="none" w:sz="0" w:space="0" w:color="auto"/>
            <w:right w:val="none" w:sz="0" w:space="0" w:color="auto"/>
          </w:divBdr>
        </w:div>
        <w:div w:id="792477402">
          <w:marLeft w:val="480"/>
          <w:marRight w:val="0"/>
          <w:marTop w:val="0"/>
          <w:marBottom w:val="0"/>
          <w:divBdr>
            <w:top w:val="none" w:sz="0" w:space="0" w:color="auto"/>
            <w:left w:val="none" w:sz="0" w:space="0" w:color="auto"/>
            <w:bottom w:val="none" w:sz="0" w:space="0" w:color="auto"/>
            <w:right w:val="none" w:sz="0" w:space="0" w:color="auto"/>
          </w:divBdr>
        </w:div>
        <w:div w:id="801458205">
          <w:marLeft w:val="480"/>
          <w:marRight w:val="0"/>
          <w:marTop w:val="0"/>
          <w:marBottom w:val="0"/>
          <w:divBdr>
            <w:top w:val="none" w:sz="0" w:space="0" w:color="auto"/>
            <w:left w:val="none" w:sz="0" w:space="0" w:color="auto"/>
            <w:bottom w:val="none" w:sz="0" w:space="0" w:color="auto"/>
            <w:right w:val="none" w:sz="0" w:space="0" w:color="auto"/>
          </w:divBdr>
        </w:div>
        <w:div w:id="805777470">
          <w:marLeft w:val="480"/>
          <w:marRight w:val="0"/>
          <w:marTop w:val="0"/>
          <w:marBottom w:val="0"/>
          <w:divBdr>
            <w:top w:val="none" w:sz="0" w:space="0" w:color="auto"/>
            <w:left w:val="none" w:sz="0" w:space="0" w:color="auto"/>
            <w:bottom w:val="none" w:sz="0" w:space="0" w:color="auto"/>
            <w:right w:val="none" w:sz="0" w:space="0" w:color="auto"/>
          </w:divBdr>
        </w:div>
        <w:div w:id="831263090">
          <w:marLeft w:val="480"/>
          <w:marRight w:val="0"/>
          <w:marTop w:val="0"/>
          <w:marBottom w:val="0"/>
          <w:divBdr>
            <w:top w:val="none" w:sz="0" w:space="0" w:color="auto"/>
            <w:left w:val="none" w:sz="0" w:space="0" w:color="auto"/>
            <w:bottom w:val="none" w:sz="0" w:space="0" w:color="auto"/>
            <w:right w:val="none" w:sz="0" w:space="0" w:color="auto"/>
          </w:divBdr>
        </w:div>
        <w:div w:id="872615632">
          <w:marLeft w:val="480"/>
          <w:marRight w:val="0"/>
          <w:marTop w:val="0"/>
          <w:marBottom w:val="0"/>
          <w:divBdr>
            <w:top w:val="none" w:sz="0" w:space="0" w:color="auto"/>
            <w:left w:val="none" w:sz="0" w:space="0" w:color="auto"/>
            <w:bottom w:val="none" w:sz="0" w:space="0" w:color="auto"/>
            <w:right w:val="none" w:sz="0" w:space="0" w:color="auto"/>
          </w:divBdr>
        </w:div>
        <w:div w:id="961351249">
          <w:marLeft w:val="480"/>
          <w:marRight w:val="0"/>
          <w:marTop w:val="0"/>
          <w:marBottom w:val="0"/>
          <w:divBdr>
            <w:top w:val="none" w:sz="0" w:space="0" w:color="auto"/>
            <w:left w:val="none" w:sz="0" w:space="0" w:color="auto"/>
            <w:bottom w:val="none" w:sz="0" w:space="0" w:color="auto"/>
            <w:right w:val="none" w:sz="0" w:space="0" w:color="auto"/>
          </w:divBdr>
        </w:div>
        <w:div w:id="1042098753">
          <w:marLeft w:val="480"/>
          <w:marRight w:val="0"/>
          <w:marTop w:val="0"/>
          <w:marBottom w:val="0"/>
          <w:divBdr>
            <w:top w:val="none" w:sz="0" w:space="0" w:color="auto"/>
            <w:left w:val="none" w:sz="0" w:space="0" w:color="auto"/>
            <w:bottom w:val="none" w:sz="0" w:space="0" w:color="auto"/>
            <w:right w:val="none" w:sz="0" w:space="0" w:color="auto"/>
          </w:divBdr>
        </w:div>
        <w:div w:id="1074157107">
          <w:marLeft w:val="480"/>
          <w:marRight w:val="0"/>
          <w:marTop w:val="0"/>
          <w:marBottom w:val="0"/>
          <w:divBdr>
            <w:top w:val="none" w:sz="0" w:space="0" w:color="auto"/>
            <w:left w:val="none" w:sz="0" w:space="0" w:color="auto"/>
            <w:bottom w:val="none" w:sz="0" w:space="0" w:color="auto"/>
            <w:right w:val="none" w:sz="0" w:space="0" w:color="auto"/>
          </w:divBdr>
        </w:div>
        <w:div w:id="1115564760">
          <w:marLeft w:val="480"/>
          <w:marRight w:val="0"/>
          <w:marTop w:val="0"/>
          <w:marBottom w:val="0"/>
          <w:divBdr>
            <w:top w:val="none" w:sz="0" w:space="0" w:color="auto"/>
            <w:left w:val="none" w:sz="0" w:space="0" w:color="auto"/>
            <w:bottom w:val="none" w:sz="0" w:space="0" w:color="auto"/>
            <w:right w:val="none" w:sz="0" w:space="0" w:color="auto"/>
          </w:divBdr>
        </w:div>
        <w:div w:id="1136869943">
          <w:marLeft w:val="480"/>
          <w:marRight w:val="0"/>
          <w:marTop w:val="0"/>
          <w:marBottom w:val="0"/>
          <w:divBdr>
            <w:top w:val="none" w:sz="0" w:space="0" w:color="auto"/>
            <w:left w:val="none" w:sz="0" w:space="0" w:color="auto"/>
            <w:bottom w:val="none" w:sz="0" w:space="0" w:color="auto"/>
            <w:right w:val="none" w:sz="0" w:space="0" w:color="auto"/>
          </w:divBdr>
        </w:div>
        <w:div w:id="1153986863">
          <w:marLeft w:val="480"/>
          <w:marRight w:val="0"/>
          <w:marTop w:val="0"/>
          <w:marBottom w:val="0"/>
          <w:divBdr>
            <w:top w:val="none" w:sz="0" w:space="0" w:color="auto"/>
            <w:left w:val="none" w:sz="0" w:space="0" w:color="auto"/>
            <w:bottom w:val="none" w:sz="0" w:space="0" w:color="auto"/>
            <w:right w:val="none" w:sz="0" w:space="0" w:color="auto"/>
          </w:divBdr>
        </w:div>
        <w:div w:id="1164322214">
          <w:marLeft w:val="480"/>
          <w:marRight w:val="0"/>
          <w:marTop w:val="0"/>
          <w:marBottom w:val="0"/>
          <w:divBdr>
            <w:top w:val="none" w:sz="0" w:space="0" w:color="auto"/>
            <w:left w:val="none" w:sz="0" w:space="0" w:color="auto"/>
            <w:bottom w:val="none" w:sz="0" w:space="0" w:color="auto"/>
            <w:right w:val="none" w:sz="0" w:space="0" w:color="auto"/>
          </w:divBdr>
        </w:div>
        <w:div w:id="1209685746">
          <w:marLeft w:val="480"/>
          <w:marRight w:val="0"/>
          <w:marTop w:val="0"/>
          <w:marBottom w:val="0"/>
          <w:divBdr>
            <w:top w:val="none" w:sz="0" w:space="0" w:color="auto"/>
            <w:left w:val="none" w:sz="0" w:space="0" w:color="auto"/>
            <w:bottom w:val="none" w:sz="0" w:space="0" w:color="auto"/>
            <w:right w:val="none" w:sz="0" w:space="0" w:color="auto"/>
          </w:divBdr>
        </w:div>
        <w:div w:id="1295989589">
          <w:marLeft w:val="480"/>
          <w:marRight w:val="0"/>
          <w:marTop w:val="0"/>
          <w:marBottom w:val="0"/>
          <w:divBdr>
            <w:top w:val="none" w:sz="0" w:space="0" w:color="auto"/>
            <w:left w:val="none" w:sz="0" w:space="0" w:color="auto"/>
            <w:bottom w:val="none" w:sz="0" w:space="0" w:color="auto"/>
            <w:right w:val="none" w:sz="0" w:space="0" w:color="auto"/>
          </w:divBdr>
        </w:div>
        <w:div w:id="1311902208">
          <w:marLeft w:val="480"/>
          <w:marRight w:val="0"/>
          <w:marTop w:val="0"/>
          <w:marBottom w:val="0"/>
          <w:divBdr>
            <w:top w:val="none" w:sz="0" w:space="0" w:color="auto"/>
            <w:left w:val="none" w:sz="0" w:space="0" w:color="auto"/>
            <w:bottom w:val="none" w:sz="0" w:space="0" w:color="auto"/>
            <w:right w:val="none" w:sz="0" w:space="0" w:color="auto"/>
          </w:divBdr>
        </w:div>
        <w:div w:id="1419401184">
          <w:marLeft w:val="480"/>
          <w:marRight w:val="0"/>
          <w:marTop w:val="0"/>
          <w:marBottom w:val="0"/>
          <w:divBdr>
            <w:top w:val="none" w:sz="0" w:space="0" w:color="auto"/>
            <w:left w:val="none" w:sz="0" w:space="0" w:color="auto"/>
            <w:bottom w:val="none" w:sz="0" w:space="0" w:color="auto"/>
            <w:right w:val="none" w:sz="0" w:space="0" w:color="auto"/>
          </w:divBdr>
        </w:div>
        <w:div w:id="1462967052">
          <w:marLeft w:val="480"/>
          <w:marRight w:val="0"/>
          <w:marTop w:val="0"/>
          <w:marBottom w:val="0"/>
          <w:divBdr>
            <w:top w:val="none" w:sz="0" w:space="0" w:color="auto"/>
            <w:left w:val="none" w:sz="0" w:space="0" w:color="auto"/>
            <w:bottom w:val="none" w:sz="0" w:space="0" w:color="auto"/>
            <w:right w:val="none" w:sz="0" w:space="0" w:color="auto"/>
          </w:divBdr>
        </w:div>
        <w:div w:id="1486779936">
          <w:marLeft w:val="480"/>
          <w:marRight w:val="0"/>
          <w:marTop w:val="0"/>
          <w:marBottom w:val="0"/>
          <w:divBdr>
            <w:top w:val="none" w:sz="0" w:space="0" w:color="auto"/>
            <w:left w:val="none" w:sz="0" w:space="0" w:color="auto"/>
            <w:bottom w:val="none" w:sz="0" w:space="0" w:color="auto"/>
            <w:right w:val="none" w:sz="0" w:space="0" w:color="auto"/>
          </w:divBdr>
        </w:div>
        <w:div w:id="1529101186">
          <w:marLeft w:val="480"/>
          <w:marRight w:val="0"/>
          <w:marTop w:val="0"/>
          <w:marBottom w:val="0"/>
          <w:divBdr>
            <w:top w:val="none" w:sz="0" w:space="0" w:color="auto"/>
            <w:left w:val="none" w:sz="0" w:space="0" w:color="auto"/>
            <w:bottom w:val="none" w:sz="0" w:space="0" w:color="auto"/>
            <w:right w:val="none" w:sz="0" w:space="0" w:color="auto"/>
          </w:divBdr>
        </w:div>
        <w:div w:id="1572302275">
          <w:marLeft w:val="480"/>
          <w:marRight w:val="0"/>
          <w:marTop w:val="0"/>
          <w:marBottom w:val="0"/>
          <w:divBdr>
            <w:top w:val="none" w:sz="0" w:space="0" w:color="auto"/>
            <w:left w:val="none" w:sz="0" w:space="0" w:color="auto"/>
            <w:bottom w:val="none" w:sz="0" w:space="0" w:color="auto"/>
            <w:right w:val="none" w:sz="0" w:space="0" w:color="auto"/>
          </w:divBdr>
        </w:div>
        <w:div w:id="1631088423">
          <w:marLeft w:val="480"/>
          <w:marRight w:val="0"/>
          <w:marTop w:val="0"/>
          <w:marBottom w:val="0"/>
          <w:divBdr>
            <w:top w:val="none" w:sz="0" w:space="0" w:color="auto"/>
            <w:left w:val="none" w:sz="0" w:space="0" w:color="auto"/>
            <w:bottom w:val="none" w:sz="0" w:space="0" w:color="auto"/>
            <w:right w:val="none" w:sz="0" w:space="0" w:color="auto"/>
          </w:divBdr>
        </w:div>
        <w:div w:id="1667704314">
          <w:marLeft w:val="480"/>
          <w:marRight w:val="0"/>
          <w:marTop w:val="0"/>
          <w:marBottom w:val="0"/>
          <w:divBdr>
            <w:top w:val="none" w:sz="0" w:space="0" w:color="auto"/>
            <w:left w:val="none" w:sz="0" w:space="0" w:color="auto"/>
            <w:bottom w:val="none" w:sz="0" w:space="0" w:color="auto"/>
            <w:right w:val="none" w:sz="0" w:space="0" w:color="auto"/>
          </w:divBdr>
        </w:div>
        <w:div w:id="1699116289">
          <w:marLeft w:val="480"/>
          <w:marRight w:val="0"/>
          <w:marTop w:val="0"/>
          <w:marBottom w:val="0"/>
          <w:divBdr>
            <w:top w:val="none" w:sz="0" w:space="0" w:color="auto"/>
            <w:left w:val="none" w:sz="0" w:space="0" w:color="auto"/>
            <w:bottom w:val="none" w:sz="0" w:space="0" w:color="auto"/>
            <w:right w:val="none" w:sz="0" w:space="0" w:color="auto"/>
          </w:divBdr>
        </w:div>
        <w:div w:id="1762681144">
          <w:marLeft w:val="480"/>
          <w:marRight w:val="0"/>
          <w:marTop w:val="0"/>
          <w:marBottom w:val="0"/>
          <w:divBdr>
            <w:top w:val="none" w:sz="0" w:space="0" w:color="auto"/>
            <w:left w:val="none" w:sz="0" w:space="0" w:color="auto"/>
            <w:bottom w:val="none" w:sz="0" w:space="0" w:color="auto"/>
            <w:right w:val="none" w:sz="0" w:space="0" w:color="auto"/>
          </w:divBdr>
        </w:div>
        <w:div w:id="1793598636">
          <w:marLeft w:val="480"/>
          <w:marRight w:val="0"/>
          <w:marTop w:val="0"/>
          <w:marBottom w:val="0"/>
          <w:divBdr>
            <w:top w:val="none" w:sz="0" w:space="0" w:color="auto"/>
            <w:left w:val="none" w:sz="0" w:space="0" w:color="auto"/>
            <w:bottom w:val="none" w:sz="0" w:space="0" w:color="auto"/>
            <w:right w:val="none" w:sz="0" w:space="0" w:color="auto"/>
          </w:divBdr>
        </w:div>
        <w:div w:id="1834489140">
          <w:marLeft w:val="480"/>
          <w:marRight w:val="0"/>
          <w:marTop w:val="0"/>
          <w:marBottom w:val="0"/>
          <w:divBdr>
            <w:top w:val="none" w:sz="0" w:space="0" w:color="auto"/>
            <w:left w:val="none" w:sz="0" w:space="0" w:color="auto"/>
            <w:bottom w:val="none" w:sz="0" w:space="0" w:color="auto"/>
            <w:right w:val="none" w:sz="0" w:space="0" w:color="auto"/>
          </w:divBdr>
        </w:div>
        <w:div w:id="1838616261">
          <w:marLeft w:val="480"/>
          <w:marRight w:val="0"/>
          <w:marTop w:val="0"/>
          <w:marBottom w:val="0"/>
          <w:divBdr>
            <w:top w:val="none" w:sz="0" w:space="0" w:color="auto"/>
            <w:left w:val="none" w:sz="0" w:space="0" w:color="auto"/>
            <w:bottom w:val="none" w:sz="0" w:space="0" w:color="auto"/>
            <w:right w:val="none" w:sz="0" w:space="0" w:color="auto"/>
          </w:divBdr>
        </w:div>
        <w:div w:id="1891263806">
          <w:marLeft w:val="480"/>
          <w:marRight w:val="0"/>
          <w:marTop w:val="0"/>
          <w:marBottom w:val="0"/>
          <w:divBdr>
            <w:top w:val="none" w:sz="0" w:space="0" w:color="auto"/>
            <w:left w:val="none" w:sz="0" w:space="0" w:color="auto"/>
            <w:bottom w:val="none" w:sz="0" w:space="0" w:color="auto"/>
            <w:right w:val="none" w:sz="0" w:space="0" w:color="auto"/>
          </w:divBdr>
        </w:div>
        <w:div w:id="1897349254">
          <w:marLeft w:val="480"/>
          <w:marRight w:val="0"/>
          <w:marTop w:val="0"/>
          <w:marBottom w:val="0"/>
          <w:divBdr>
            <w:top w:val="none" w:sz="0" w:space="0" w:color="auto"/>
            <w:left w:val="none" w:sz="0" w:space="0" w:color="auto"/>
            <w:bottom w:val="none" w:sz="0" w:space="0" w:color="auto"/>
            <w:right w:val="none" w:sz="0" w:space="0" w:color="auto"/>
          </w:divBdr>
        </w:div>
        <w:div w:id="1902252989">
          <w:marLeft w:val="480"/>
          <w:marRight w:val="0"/>
          <w:marTop w:val="0"/>
          <w:marBottom w:val="0"/>
          <w:divBdr>
            <w:top w:val="none" w:sz="0" w:space="0" w:color="auto"/>
            <w:left w:val="none" w:sz="0" w:space="0" w:color="auto"/>
            <w:bottom w:val="none" w:sz="0" w:space="0" w:color="auto"/>
            <w:right w:val="none" w:sz="0" w:space="0" w:color="auto"/>
          </w:divBdr>
        </w:div>
        <w:div w:id="1915777083">
          <w:marLeft w:val="480"/>
          <w:marRight w:val="0"/>
          <w:marTop w:val="0"/>
          <w:marBottom w:val="0"/>
          <w:divBdr>
            <w:top w:val="none" w:sz="0" w:space="0" w:color="auto"/>
            <w:left w:val="none" w:sz="0" w:space="0" w:color="auto"/>
            <w:bottom w:val="none" w:sz="0" w:space="0" w:color="auto"/>
            <w:right w:val="none" w:sz="0" w:space="0" w:color="auto"/>
          </w:divBdr>
        </w:div>
        <w:div w:id="2125465884">
          <w:marLeft w:val="480"/>
          <w:marRight w:val="0"/>
          <w:marTop w:val="0"/>
          <w:marBottom w:val="0"/>
          <w:divBdr>
            <w:top w:val="none" w:sz="0" w:space="0" w:color="auto"/>
            <w:left w:val="none" w:sz="0" w:space="0" w:color="auto"/>
            <w:bottom w:val="none" w:sz="0" w:space="0" w:color="auto"/>
            <w:right w:val="none" w:sz="0" w:space="0" w:color="auto"/>
          </w:divBdr>
        </w:div>
      </w:divsChild>
    </w:div>
    <w:div w:id="594990">
      <w:bodyDiv w:val="1"/>
      <w:marLeft w:val="0"/>
      <w:marRight w:val="0"/>
      <w:marTop w:val="0"/>
      <w:marBottom w:val="0"/>
      <w:divBdr>
        <w:top w:val="none" w:sz="0" w:space="0" w:color="auto"/>
        <w:left w:val="none" w:sz="0" w:space="0" w:color="auto"/>
        <w:bottom w:val="none" w:sz="0" w:space="0" w:color="auto"/>
        <w:right w:val="none" w:sz="0" w:space="0" w:color="auto"/>
      </w:divBdr>
    </w:div>
    <w:div w:id="814768">
      <w:bodyDiv w:val="1"/>
      <w:marLeft w:val="0"/>
      <w:marRight w:val="0"/>
      <w:marTop w:val="0"/>
      <w:marBottom w:val="0"/>
      <w:divBdr>
        <w:top w:val="none" w:sz="0" w:space="0" w:color="auto"/>
        <w:left w:val="none" w:sz="0" w:space="0" w:color="auto"/>
        <w:bottom w:val="none" w:sz="0" w:space="0" w:color="auto"/>
        <w:right w:val="none" w:sz="0" w:space="0" w:color="auto"/>
      </w:divBdr>
    </w:div>
    <w:div w:id="1709072">
      <w:bodyDiv w:val="1"/>
      <w:marLeft w:val="0"/>
      <w:marRight w:val="0"/>
      <w:marTop w:val="0"/>
      <w:marBottom w:val="0"/>
      <w:divBdr>
        <w:top w:val="none" w:sz="0" w:space="0" w:color="auto"/>
        <w:left w:val="none" w:sz="0" w:space="0" w:color="auto"/>
        <w:bottom w:val="none" w:sz="0" w:space="0" w:color="auto"/>
        <w:right w:val="none" w:sz="0" w:space="0" w:color="auto"/>
      </w:divBdr>
    </w:div>
    <w:div w:id="1857038">
      <w:bodyDiv w:val="1"/>
      <w:marLeft w:val="0"/>
      <w:marRight w:val="0"/>
      <w:marTop w:val="0"/>
      <w:marBottom w:val="0"/>
      <w:divBdr>
        <w:top w:val="none" w:sz="0" w:space="0" w:color="auto"/>
        <w:left w:val="none" w:sz="0" w:space="0" w:color="auto"/>
        <w:bottom w:val="none" w:sz="0" w:space="0" w:color="auto"/>
        <w:right w:val="none" w:sz="0" w:space="0" w:color="auto"/>
      </w:divBdr>
    </w:div>
    <w:div w:id="1860813">
      <w:bodyDiv w:val="1"/>
      <w:marLeft w:val="0"/>
      <w:marRight w:val="0"/>
      <w:marTop w:val="0"/>
      <w:marBottom w:val="0"/>
      <w:divBdr>
        <w:top w:val="none" w:sz="0" w:space="0" w:color="auto"/>
        <w:left w:val="none" w:sz="0" w:space="0" w:color="auto"/>
        <w:bottom w:val="none" w:sz="0" w:space="0" w:color="auto"/>
        <w:right w:val="none" w:sz="0" w:space="0" w:color="auto"/>
      </w:divBdr>
    </w:div>
    <w:div w:id="1905689">
      <w:bodyDiv w:val="1"/>
      <w:marLeft w:val="0"/>
      <w:marRight w:val="0"/>
      <w:marTop w:val="0"/>
      <w:marBottom w:val="0"/>
      <w:divBdr>
        <w:top w:val="none" w:sz="0" w:space="0" w:color="auto"/>
        <w:left w:val="none" w:sz="0" w:space="0" w:color="auto"/>
        <w:bottom w:val="none" w:sz="0" w:space="0" w:color="auto"/>
        <w:right w:val="none" w:sz="0" w:space="0" w:color="auto"/>
      </w:divBdr>
    </w:div>
    <w:div w:id="2055551">
      <w:bodyDiv w:val="1"/>
      <w:marLeft w:val="0"/>
      <w:marRight w:val="0"/>
      <w:marTop w:val="0"/>
      <w:marBottom w:val="0"/>
      <w:divBdr>
        <w:top w:val="none" w:sz="0" w:space="0" w:color="auto"/>
        <w:left w:val="none" w:sz="0" w:space="0" w:color="auto"/>
        <w:bottom w:val="none" w:sz="0" w:space="0" w:color="auto"/>
        <w:right w:val="none" w:sz="0" w:space="0" w:color="auto"/>
      </w:divBdr>
    </w:div>
    <w:div w:id="2439761">
      <w:bodyDiv w:val="1"/>
      <w:marLeft w:val="0"/>
      <w:marRight w:val="0"/>
      <w:marTop w:val="0"/>
      <w:marBottom w:val="0"/>
      <w:divBdr>
        <w:top w:val="none" w:sz="0" w:space="0" w:color="auto"/>
        <w:left w:val="none" w:sz="0" w:space="0" w:color="auto"/>
        <w:bottom w:val="none" w:sz="0" w:space="0" w:color="auto"/>
        <w:right w:val="none" w:sz="0" w:space="0" w:color="auto"/>
      </w:divBdr>
    </w:div>
    <w:div w:id="2514357">
      <w:bodyDiv w:val="1"/>
      <w:marLeft w:val="0"/>
      <w:marRight w:val="0"/>
      <w:marTop w:val="0"/>
      <w:marBottom w:val="0"/>
      <w:divBdr>
        <w:top w:val="none" w:sz="0" w:space="0" w:color="auto"/>
        <w:left w:val="none" w:sz="0" w:space="0" w:color="auto"/>
        <w:bottom w:val="none" w:sz="0" w:space="0" w:color="auto"/>
        <w:right w:val="none" w:sz="0" w:space="0" w:color="auto"/>
      </w:divBdr>
    </w:div>
    <w:div w:id="2561779">
      <w:bodyDiv w:val="1"/>
      <w:marLeft w:val="0"/>
      <w:marRight w:val="0"/>
      <w:marTop w:val="0"/>
      <w:marBottom w:val="0"/>
      <w:divBdr>
        <w:top w:val="none" w:sz="0" w:space="0" w:color="auto"/>
        <w:left w:val="none" w:sz="0" w:space="0" w:color="auto"/>
        <w:bottom w:val="none" w:sz="0" w:space="0" w:color="auto"/>
        <w:right w:val="none" w:sz="0" w:space="0" w:color="auto"/>
      </w:divBdr>
    </w:div>
    <w:div w:id="2635322">
      <w:bodyDiv w:val="1"/>
      <w:marLeft w:val="0"/>
      <w:marRight w:val="0"/>
      <w:marTop w:val="0"/>
      <w:marBottom w:val="0"/>
      <w:divBdr>
        <w:top w:val="none" w:sz="0" w:space="0" w:color="auto"/>
        <w:left w:val="none" w:sz="0" w:space="0" w:color="auto"/>
        <w:bottom w:val="none" w:sz="0" w:space="0" w:color="auto"/>
        <w:right w:val="none" w:sz="0" w:space="0" w:color="auto"/>
      </w:divBdr>
    </w:div>
    <w:div w:id="2978030">
      <w:bodyDiv w:val="1"/>
      <w:marLeft w:val="0"/>
      <w:marRight w:val="0"/>
      <w:marTop w:val="0"/>
      <w:marBottom w:val="0"/>
      <w:divBdr>
        <w:top w:val="none" w:sz="0" w:space="0" w:color="auto"/>
        <w:left w:val="none" w:sz="0" w:space="0" w:color="auto"/>
        <w:bottom w:val="none" w:sz="0" w:space="0" w:color="auto"/>
        <w:right w:val="none" w:sz="0" w:space="0" w:color="auto"/>
      </w:divBdr>
    </w:div>
    <w:div w:id="3165940">
      <w:bodyDiv w:val="1"/>
      <w:marLeft w:val="0"/>
      <w:marRight w:val="0"/>
      <w:marTop w:val="0"/>
      <w:marBottom w:val="0"/>
      <w:divBdr>
        <w:top w:val="none" w:sz="0" w:space="0" w:color="auto"/>
        <w:left w:val="none" w:sz="0" w:space="0" w:color="auto"/>
        <w:bottom w:val="none" w:sz="0" w:space="0" w:color="auto"/>
        <w:right w:val="none" w:sz="0" w:space="0" w:color="auto"/>
      </w:divBdr>
    </w:div>
    <w:div w:id="3481258">
      <w:bodyDiv w:val="1"/>
      <w:marLeft w:val="0"/>
      <w:marRight w:val="0"/>
      <w:marTop w:val="0"/>
      <w:marBottom w:val="0"/>
      <w:divBdr>
        <w:top w:val="none" w:sz="0" w:space="0" w:color="auto"/>
        <w:left w:val="none" w:sz="0" w:space="0" w:color="auto"/>
        <w:bottom w:val="none" w:sz="0" w:space="0" w:color="auto"/>
        <w:right w:val="none" w:sz="0" w:space="0" w:color="auto"/>
      </w:divBdr>
    </w:div>
    <w:div w:id="3482038">
      <w:bodyDiv w:val="1"/>
      <w:marLeft w:val="0"/>
      <w:marRight w:val="0"/>
      <w:marTop w:val="0"/>
      <w:marBottom w:val="0"/>
      <w:divBdr>
        <w:top w:val="none" w:sz="0" w:space="0" w:color="auto"/>
        <w:left w:val="none" w:sz="0" w:space="0" w:color="auto"/>
        <w:bottom w:val="none" w:sz="0" w:space="0" w:color="auto"/>
        <w:right w:val="none" w:sz="0" w:space="0" w:color="auto"/>
      </w:divBdr>
    </w:div>
    <w:div w:id="3827800">
      <w:bodyDiv w:val="1"/>
      <w:marLeft w:val="0"/>
      <w:marRight w:val="0"/>
      <w:marTop w:val="0"/>
      <w:marBottom w:val="0"/>
      <w:divBdr>
        <w:top w:val="none" w:sz="0" w:space="0" w:color="auto"/>
        <w:left w:val="none" w:sz="0" w:space="0" w:color="auto"/>
        <w:bottom w:val="none" w:sz="0" w:space="0" w:color="auto"/>
        <w:right w:val="none" w:sz="0" w:space="0" w:color="auto"/>
      </w:divBdr>
    </w:div>
    <w:div w:id="4016595">
      <w:bodyDiv w:val="1"/>
      <w:marLeft w:val="0"/>
      <w:marRight w:val="0"/>
      <w:marTop w:val="0"/>
      <w:marBottom w:val="0"/>
      <w:divBdr>
        <w:top w:val="none" w:sz="0" w:space="0" w:color="auto"/>
        <w:left w:val="none" w:sz="0" w:space="0" w:color="auto"/>
        <w:bottom w:val="none" w:sz="0" w:space="0" w:color="auto"/>
        <w:right w:val="none" w:sz="0" w:space="0" w:color="auto"/>
      </w:divBdr>
    </w:div>
    <w:div w:id="4135549">
      <w:bodyDiv w:val="1"/>
      <w:marLeft w:val="0"/>
      <w:marRight w:val="0"/>
      <w:marTop w:val="0"/>
      <w:marBottom w:val="0"/>
      <w:divBdr>
        <w:top w:val="none" w:sz="0" w:space="0" w:color="auto"/>
        <w:left w:val="none" w:sz="0" w:space="0" w:color="auto"/>
        <w:bottom w:val="none" w:sz="0" w:space="0" w:color="auto"/>
        <w:right w:val="none" w:sz="0" w:space="0" w:color="auto"/>
      </w:divBdr>
    </w:div>
    <w:div w:id="4288502">
      <w:bodyDiv w:val="1"/>
      <w:marLeft w:val="0"/>
      <w:marRight w:val="0"/>
      <w:marTop w:val="0"/>
      <w:marBottom w:val="0"/>
      <w:divBdr>
        <w:top w:val="none" w:sz="0" w:space="0" w:color="auto"/>
        <w:left w:val="none" w:sz="0" w:space="0" w:color="auto"/>
        <w:bottom w:val="none" w:sz="0" w:space="0" w:color="auto"/>
        <w:right w:val="none" w:sz="0" w:space="0" w:color="auto"/>
      </w:divBdr>
    </w:div>
    <w:div w:id="4328380">
      <w:bodyDiv w:val="1"/>
      <w:marLeft w:val="0"/>
      <w:marRight w:val="0"/>
      <w:marTop w:val="0"/>
      <w:marBottom w:val="0"/>
      <w:divBdr>
        <w:top w:val="none" w:sz="0" w:space="0" w:color="auto"/>
        <w:left w:val="none" w:sz="0" w:space="0" w:color="auto"/>
        <w:bottom w:val="none" w:sz="0" w:space="0" w:color="auto"/>
        <w:right w:val="none" w:sz="0" w:space="0" w:color="auto"/>
      </w:divBdr>
    </w:div>
    <w:div w:id="4479302">
      <w:bodyDiv w:val="1"/>
      <w:marLeft w:val="0"/>
      <w:marRight w:val="0"/>
      <w:marTop w:val="0"/>
      <w:marBottom w:val="0"/>
      <w:divBdr>
        <w:top w:val="none" w:sz="0" w:space="0" w:color="auto"/>
        <w:left w:val="none" w:sz="0" w:space="0" w:color="auto"/>
        <w:bottom w:val="none" w:sz="0" w:space="0" w:color="auto"/>
        <w:right w:val="none" w:sz="0" w:space="0" w:color="auto"/>
      </w:divBdr>
    </w:div>
    <w:div w:id="4943175">
      <w:bodyDiv w:val="1"/>
      <w:marLeft w:val="0"/>
      <w:marRight w:val="0"/>
      <w:marTop w:val="0"/>
      <w:marBottom w:val="0"/>
      <w:divBdr>
        <w:top w:val="none" w:sz="0" w:space="0" w:color="auto"/>
        <w:left w:val="none" w:sz="0" w:space="0" w:color="auto"/>
        <w:bottom w:val="none" w:sz="0" w:space="0" w:color="auto"/>
        <w:right w:val="none" w:sz="0" w:space="0" w:color="auto"/>
      </w:divBdr>
    </w:div>
    <w:div w:id="4944031">
      <w:bodyDiv w:val="1"/>
      <w:marLeft w:val="0"/>
      <w:marRight w:val="0"/>
      <w:marTop w:val="0"/>
      <w:marBottom w:val="0"/>
      <w:divBdr>
        <w:top w:val="none" w:sz="0" w:space="0" w:color="auto"/>
        <w:left w:val="none" w:sz="0" w:space="0" w:color="auto"/>
        <w:bottom w:val="none" w:sz="0" w:space="0" w:color="auto"/>
        <w:right w:val="none" w:sz="0" w:space="0" w:color="auto"/>
      </w:divBdr>
    </w:div>
    <w:div w:id="5182494">
      <w:bodyDiv w:val="1"/>
      <w:marLeft w:val="0"/>
      <w:marRight w:val="0"/>
      <w:marTop w:val="0"/>
      <w:marBottom w:val="0"/>
      <w:divBdr>
        <w:top w:val="none" w:sz="0" w:space="0" w:color="auto"/>
        <w:left w:val="none" w:sz="0" w:space="0" w:color="auto"/>
        <w:bottom w:val="none" w:sz="0" w:space="0" w:color="auto"/>
        <w:right w:val="none" w:sz="0" w:space="0" w:color="auto"/>
      </w:divBdr>
    </w:div>
    <w:div w:id="5327418">
      <w:bodyDiv w:val="1"/>
      <w:marLeft w:val="0"/>
      <w:marRight w:val="0"/>
      <w:marTop w:val="0"/>
      <w:marBottom w:val="0"/>
      <w:divBdr>
        <w:top w:val="none" w:sz="0" w:space="0" w:color="auto"/>
        <w:left w:val="none" w:sz="0" w:space="0" w:color="auto"/>
        <w:bottom w:val="none" w:sz="0" w:space="0" w:color="auto"/>
        <w:right w:val="none" w:sz="0" w:space="0" w:color="auto"/>
      </w:divBdr>
    </w:div>
    <w:div w:id="5328287">
      <w:bodyDiv w:val="1"/>
      <w:marLeft w:val="0"/>
      <w:marRight w:val="0"/>
      <w:marTop w:val="0"/>
      <w:marBottom w:val="0"/>
      <w:divBdr>
        <w:top w:val="none" w:sz="0" w:space="0" w:color="auto"/>
        <w:left w:val="none" w:sz="0" w:space="0" w:color="auto"/>
        <w:bottom w:val="none" w:sz="0" w:space="0" w:color="auto"/>
        <w:right w:val="none" w:sz="0" w:space="0" w:color="auto"/>
      </w:divBdr>
    </w:div>
    <w:div w:id="5404260">
      <w:bodyDiv w:val="1"/>
      <w:marLeft w:val="0"/>
      <w:marRight w:val="0"/>
      <w:marTop w:val="0"/>
      <w:marBottom w:val="0"/>
      <w:divBdr>
        <w:top w:val="none" w:sz="0" w:space="0" w:color="auto"/>
        <w:left w:val="none" w:sz="0" w:space="0" w:color="auto"/>
        <w:bottom w:val="none" w:sz="0" w:space="0" w:color="auto"/>
        <w:right w:val="none" w:sz="0" w:space="0" w:color="auto"/>
      </w:divBdr>
    </w:div>
    <w:div w:id="5520920">
      <w:bodyDiv w:val="1"/>
      <w:marLeft w:val="0"/>
      <w:marRight w:val="0"/>
      <w:marTop w:val="0"/>
      <w:marBottom w:val="0"/>
      <w:divBdr>
        <w:top w:val="none" w:sz="0" w:space="0" w:color="auto"/>
        <w:left w:val="none" w:sz="0" w:space="0" w:color="auto"/>
        <w:bottom w:val="none" w:sz="0" w:space="0" w:color="auto"/>
        <w:right w:val="none" w:sz="0" w:space="0" w:color="auto"/>
      </w:divBdr>
    </w:div>
    <w:div w:id="5595407">
      <w:bodyDiv w:val="1"/>
      <w:marLeft w:val="0"/>
      <w:marRight w:val="0"/>
      <w:marTop w:val="0"/>
      <w:marBottom w:val="0"/>
      <w:divBdr>
        <w:top w:val="none" w:sz="0" w:space="0" w:color="auto"/>
        <w:left w:val="none" w:sz="0" w:space="0" w:color="auto"/>
        <w:bottom w:val="none" w:sz="0" w:space="0" w:color="auto"/>
        <w:right w:val="none" w:sz="0" w:space="0" w:color="auto"/>
      </w:divBdr>
    </w:div>
    <w:div w:id="5793243">
      <w:bodyDiv w:val="1"/>
      <w:marLeft w:val="0"/>
      <w:marRight w:val="0"/>
      <w:marTop w:val="0"/>
      <w:marBottom w:val="0"/>
      <w:divBdr>
        <w:top w:val="none" w:sz="0" w:space="0" w:color="auto"/>
        <w:left w:val="none" w:sz="0" w:space="0" w:color="auto"/>
        <w:bottom w:val="none" w:sz="0" w:space="0" w:color="auto"/>
        <w:right w:val="none" w:sz="0" w:space="0" w:color="auto"/>
      </w:divBdr>
    </w:div>
    <w:div w:id="5833716">
      <w:bodyDiv w:val="1"/>
      <w:marLeft w:val="0"/>
      <w:marRight w:val="0"/>
      <w:marTop w:val="0"/>
      <w:marBottom w:val="0"/>
      <w:divBdr>
        <w:top w:val="none" w:sz="0" w:space="0" w:color="auto"/>
        <w:left w:val="none" w:sz="0" w:space="0" w:color="auto"/>
        <w:bottom w:val="none" w:sz="0" w:space="0" w:color="auto"/>
        <w:right w:val="none" w:sz="0" w:space="0" w:color="auto"/>
      </w:divBdr>
    </w:div>
    <w:div w:id="5981332">
      <w:bodyDiv w:val="1"/>
      <w:marLeft w:val="0"/>
      <w:marRight w:val="0"/>
      <w:marTop w:val="0"/>
      <w:marBottom w:val="0"/>
      <w:divBdr>
        <w:top w:val="none" w:sz="0" w:space="0" w:color="auto"/>
        <w:left w:val="none" w:sz="0" w:space="0" w:color="auto"/>
        <w:bottom w:val="none" w:sz="0" w:space="0" w:color="auto"/>
        <w:right w:val="none" w:sz="0" w:space="0" w:color="auto"/>
      </w:divBdr>
    </w:div>
    <w:div w:id="6257993">
      <w:bodyDiv w:val="1"/>
      <w:marLeft w:val="0"/>
      <w:marRight w:val="0"/>
      <w:marTop w:val="0"/>
      <w:marBottom w:val="0"/>
      <w:divBdr>
        <w:top w:val="none" w:sz="0" w:space="0" w:color="auto"/>
        <w:left w:val="none" w:sz="0" w:space="0" w:color="auto"/>
        <w:bottom w:val="none" w:sz="0" w:space="0" w:color="auto"/>
        <w:right w:val="none" w:sz="0" w:space="0" w:color="auto"/>
      </w:divBdr>
      <w:divsChild>
        <w:div w:id="7147095">
          <w:marLeft w:val="480"/>
          <w:marRight w:val="0"/>
          <w:marTop w:val="0"/>
          <w:marBottom w:val="0"/>
          <w:divBdr>
            <w:top w:val="none" w:sz="0" w:space="0" w:color="auto"/>
            <w:left w:val="none" w:sz="0" w:space="0" w:color="auto"/>
            <w:bottom w:val="none" w:sz="0" w:space="0" w:color="auto"/>
            <w:right w:val="none" w:sz="0" w:space="0" w:color="auto"/>
          </w:divBdr>
        </w:div>
        <w:div w:id="166209920">
          <w:marLeft w:val="480"/>
          <w:marRight w:val="0"/>
          <w:marTop w:val="0"/>
          <w:marBottom w:val="0"/>
          <w:divBdr>
            <w:top w:val="none" w:sz="0" w:space="0" w:color="auto"/>
            <w:left w:val="none" w:sz="0" w:space="0" w:color="auto"/>
            <w:bottom w:val="none" w:sz="0" w:space="0" w:color="auto"/>
            <w:right w:val="none" w:sz="0" w:space="0" w:color="auto"/>
          </w:divBdr>
        </w:div>
        <w:div w:id="282540175">
          <w:marLeft w:val="480"/>
          <w:marRight w:val="0"/>
          <w:marTop w:val="0"/>
          <w:marBottom w:val="0"/>
          <w:divBdr>
            <w:top w:val="none" w:sz="0" w:space="0" w:color="auto"/>
            <w:left w:val="none" w:sz="0" w:space="0" w:color="auto"/>
            <w:bottom w:val="none" w:sz="0" w:space="0" w:color="auto"/>
            <w:right w:val="none" w:sz="0" w:space="0" w:color="auto"/>
          </w:divBdr>
        </w:div>
        <w:div w:id="336077811">
          <w:marLeft w:val="480"/>
          <w:marRight w:val="0"/>
          <w:marTop w:val="0"/>
          <w:marBottom w:val="0"/>
          <w:divBdr>
            <w:top w:val="none" w:sz="0" w:space="0" w:color="auto"/>
            <w:left w:val="none" w:sz="0" w:space="0" w:color="auto"/>
            <w:bottom w:val="none" w:sz="0" w:space="0" w:color="auto"/>
            <w:right w:val="none" w:sz="0" w:space="0" w:color="auto"/>
          </w:divBdr>
        </w:div>
        <w:div w:id="392315430">
          <w:marLeft w:val="480"/>
          <w:marRight w:val="0"/>
          <w:marTop w:val="0"/>
          <w:marBottom w:val="0"/>
          <w:divBdr>
            <w:top w:val="none" w:sz="0" w:space="0" w:color="auto"/>
            <w:left w:val="none" w:sz="0" w:space="0" w:color="auto"/>
            <w:bottom w:val="none" w:sz="0" w:space="0" w:color="auto"/>
            <w:right w:val="none" w:sz="0" w:space="0" w:color="auto"/>
          </w:divBdr>
        </w:div>
        <w:div w:id="430899414">
          <w:marLeft w:val="480"/>
          <w:marRight w:val="0"/>
          <w:marTop w:val="0"/>
          <w:marBottom w:val="0"/>
          <w:divBdr>
            <w:top w:val="none" w:sz="0" w:space="0" w:color="auto"/>
            <w:left w:val="none" w:sz="0" w:space="0" w:color="auto"/>
            <w:bottom w:val="none" w:sz="0" w:space="0" w:color="auto"/>
            <w:right w:val="none" w:sz="0" w:space="0" w:color="auto"/>
          </w:divBdr>
        </w:div>
        <w:div w:id="433937110">
          <w:marLeft w:val="480"/>
          <w:marRight w:val="0"/>
          <w:marTop w:val="0"/>
          <w:marBottom w:val="0"/>
          <w:divBdr>
            <w:top w:val="none" w:sz="0" w:space="0" w:color="auto"/>
            <w:left w:val="none" w:sz="0" w:space="0" w:color="auto"/>
            <w:bottom w:val="none" w:sz="0" w:space="0" w:color="auto"/>
            <w:right w:val="none" w:sz="0" w:space="0" w:color="auto"/>
          </w:divBdr>
        </w:div>
        <w:div w:id="438571174">
          <w:marLeft w:val="480"/>
          <w:marRight w:val="0"/>
          <w:marTop w:val="0"/>
          <w:marBottom w:val="0"/>
          <w:divBdr>
            <w:top w:val="none" w:sz="0" w:space="0" w:color="auto"/>
            <w:left w:val="none" w:sz="0" w:space="0" w:color="auto"/>
            <w:bottom w:val="none" w:sz="0" w:space="0" w:color="auto"/>
            <w:right w:val="none" w:sz="0" w:space="0" w:color="auto"/>
          </w:divBdr>
        </w:div>
        <w:div w:id="443303517">
          <w:marLeft w:val="480"/>
          <w:marRight w:val="0"/>
          <w:marTop w:val="0"/>
          <w:marBottom w:val="0"/>
          <w:divBdr>
            <w:top w:val="none" w:sz="0" w:space="0" w:color="auto"/>
            <w:left w:val="none" w:sz="0" w:space="0" w:color="auto"/>
            <w:bottom w:val="none" w:sz="0" w:space="0" w:color="auto"/>
            <w:right w:val="none" w:sz="0" w:space="0" w:color="auto"/>
          </w:divBdr>
        </w:div>
        <w:div w:id="512493844">
          <w:marLeft w:val="480"/>
          <w:marRight w:val="0"/>
          <w:marTop w:val="0"/>
          <w:marBottom w:val="0"/>
          <w:divBdr>
            <w:top w:val="none" w:sz="0" w:space="0" w:color="auto"/>
            <w:left w:val="none" w:sz="0" w:space="0" w:color="auto"/>
            <w:bottom w:val="none" w:sz="0" w:space="0" w:color="auto"/>
            <w:right w:val="none" w:sz="0" w:space="0" w:color="auto"/>
          </w:divBdr>
        </w:div>
        <w:div w:id="612135674">
          <w:marLeft w:val="480"/>
          <w:marRight w:val="0"/>
          <w:marTop w:val="0"/>
          <w:marBottom w:val="0"/>
          <w:divBdr>
            <w:top w:val="none" w:sz="0" w:space="0" w:color="auto"/>
            <w:left w:val="none" w:sz="0" w:space="0" w:color="auto"/>
            <w:bottom w:val="none" w:sz="0" w:space="0" w:color="auto"/>
            <w:right w:val="none" w:sz="0" w:space="0" w:color="auto"/>
          </w:divBdr>
        </w:div>
        <w:div w:id="617566758">
          <w:marLeft w:val="480"/>
          <w:marRight w:val="0"/>
          <w:marTop w:val="0"/>
          <w:marBottom w:val="0"/>
          <w:divBdr>
            <w:top w:val="none" w:sz="0" w:space="0" w:color="auto"/>
            <w:left w:val="none" w:sz="0" w:space="0" w:color="auto"/>
            <w:bottom w:val="none" w:sz="0" w:space="0" w:color="auto"/>
            <w:right w:val="none" w:sz="0" w:space="0" w:color="auto"/>
          </w:divBdr>
        </w:div>
        <w:div w:id="657684997">
          <w:marLeft w:val="480"/>
          <w:marRight w:val="0"/>
          <w:marTop w:val="0"/>
          <w:marBottom w:val="0"/>
          <w:divBdr>
            <w:top w:val="none" w:sz="0" w:space="0" w:color="auto"/>
            <w:left w:val="none" w:sz="0" w:space="0" w:color="auto"/>
            <w:bottom w:val="none" w:sz="0" w:space="0" w:color="auto"/>
            <w:right w:val="none" w:sz="0" w:space="0" w:color="auto"/>
          </w:divBdr>
        </w:div>
        <w:div w:id="686175826">
          <w:marLeft w:val="480"/>
          <w:marRight w:val="0"/>
          <w:marTop w:val="0"/>
          <w:marBottom w:val="0"/>
          <w:divBdr>
            <w:top w:val="none" w:sz="0" w:space="0" w:color="auto"/>
            <w:left w:val="none" w:sz="0" w:space="0" w:color="auto"/>
            <w:bottom w:val="none" w:sz="0" w:space="0" w:color="auto"/>
            <w:right w:val="none" w:sz="0" w:space="0" w:color="auto"/>
          </w:divBdr>
        </w:div>
        <w:div w:id="752892572">
          <w:marLeft w:val="480"/>
          <w:marRight w:val="0"/>
          <w:marTop w:val="0"/>
          <w:marBottom w:val="0"/>
          <w:divBdr>
            <w:top w:val="none" w:sz="0" w:space="0" w:color="auto"/>
            <w:left w:val="none" w:sz="0" w:space="0" w:color="auto"/>
            <w:bottom w:val="none" w:sz="0" w:space="0" w:color="auto"/>
            <w:right w:val="none" w:sz="0" w:space="0" w:color="auto"/>
          </w:divBdr>
        </w:div>
        <w:div w:id="762845713">
          <w:marLeft w:val="480"/>
          <w:marRight w:val="0"/>
          <w:marTop w:val="0"/>
          <w:marBottom w:val="0"/>
          <w:divBdr>
            <w:top w:val="none" w:sz="0" w:space="0" w:color="auto"/>
            <w:left w:val="none" w:sz="0" w:space="0" w:color="auto"/>
            <w:bottom w:val="none" w:sz="0" w:space="0" w:color="auto"/>
            <w:right w:val="none" w:sz="0" w:space="0" w:color="auto"/>
          </w:divBdr>
        </w:div>
        <w:div w:id="767038670">
          <w:marLeft w:val="480"/>
          <w:marRight w:val="0"/>
          <w:marTop w:val="0"/>
          <w:marBottom w:val="0"/>
          <w:divBdr>
            <w:top w:val="none" w:sz="0" w:space="0" w:color="auto"/>
            <w:left w:val="none" w:sz="0" w:space="0" w:color="auto"/>
            <w:bottom w:val="none" w:sz="0" w:space="0" w:color="auto"/>
            <w:right w:val="none" w:sz="0" w:space="0" w:color="auto"/>
          </w:divBdr>
        </w:div>
        <w:div w:id="774863435">
          <w:marLeft w:val="480"/>
          <w:marRight w:val="0"/>
          <w:marTop w:val="0"/>
          <w:marBottom w:val="0"/>
          <w:divBdr>
            <w:top w:val="none" w:sz="0" w:space="0" w:color="auto"/>
            <w:left w:val="none" w:sz="0" w:space="0" w:color="auto"/>
            <w:bottom w:val="none" w:sz="0" w:space="0" w:color="auto"/>
            <w:right w:val="none" w:sz="0" w:space="0" w:color="auto"/>
          </w:divBdr>
        </w:div>
        <w:div w:id="786898940">
          <w:marLeft w:val="480"/>
          <w:marRight w:val="0"/>
          <w:marTop w:val="0"/>
          <w:marBottom w:val="0"/>
          <w:divBdr>
            <w:top w:val="none" w:sz="0" w:space="0" w:color="auto"/>
            <w:left w:val="none" w:sz="0" w:space="0" w:color="auto"/>
            <w:bottom w:val="none" w:sz="0" w:space="0" w:color="auto"/>
            <w:right w:val="none" w:sz="0" w:space="0" w:color="auto"/>
          </w:divBdr>
        </w:div>
        <w:div w:id="853494709">
          <w:marLeft w:val="480"/>
          <w:marRight w:val="0"/>
          <w:marTop w:val="0"/>
          <w:marBottom w:val="0"/>
          <w:divBdr>
            <w:top w:val="none" w:sz="0" w:space="0" w:color="auto"/>
            <w:left w:val="none" w:sz="0" w:space="0" w:color="auto"/>
            <w:bottom w:val="none" w:sz="0" w:space="0" w:color="auto"/>
            <w:right w:val="none" w:sz="0" w:space="0" w:color="auto"/>
          </w:divBdr>
        </w:div>
        <w:div w:id="909658889">
          <w:marLeft w:val="480"/>
          <w:marRight w:val="0"/>
          <w:marTop w:val="0"/>
          <w:marBottom w:val="0"/>
          <w:divBdr>
            <w:top w:val="none" w:sz="0" w:space="0" w:color="auto"/>
            <w:left w:val="none" w:sz="0" w:space="0" w:color="auto"/>
            <w:bottom w:val="none" w:sz="0" w:space="0" w:color="auto"/>
            <w:right w:val="none" w:sz="0" w:space="0" w:color="auto"/>
          </w:divBdr>
        </w:div>
        <w:div w:id="915629539">
          <w:marLeft w:val="480"/>
          <w:marRight w:val="0"/>
          <w:marTop w:val="0"/>
          <w:marBottom w:val="0"/>
          <w:divBdr>
            <w:top w:val="none" w:sz="0" w:space="0" w:color="auto"/>
            <w:left w:val="none" w:sz="0" w:space="0" w:color="auto"/>
            <w:bottom w:val="none" w:sz="0" w:space="0" w:color="auto"/>
            <w:right w:val="none" w:sz="0" w:space="0" w:color="auto"/>
          </w:divBdr>
        </w:div>
        <w:div w:id="932396880">
          <w:marLeft w:val="480"/>
          <w:marRight w:val="0"/>
          <w:marTop w:val="0"/>
          <w:marBottom w:val="0"/>
          <w:divBdr>
            <w:top w:val="none" w:sz="0" w:space="0" w:color="auto"/>
            <w:left w:val="none" w:sz="0" w:space="0" w:color="auto"/>
            <w:bottom w:val="none" w:sz="0" w:space="0" w:color="auto"/>
            <w:right w:val="none" w:sz="0" w:space="0" w:color="auto"/>
          </w:divBdr>
        </w:div>
        <w:div w:id="940605422">
          <w:marLeft w:val="480"/>
          <w:marRight w:val="0"/>
          <w:marTop w:val="0"/>
          <w:marBottom w:val="0"/>
          <w:divBdr>
            <w:top w:val="none" w:sz="0" w:space="0" w:color="auto"/>
            <w:left w:val="none" w:sz="0" w:space="0" w:color="auto"/>
            <w:bottom w:val="none" w:sz="0" w:space="0" w:color="auto"/>
            <w:right w:val="none" w:sz="0" w:space="0" w:color="auto"/>
          </w:divBdr>
        </w:div>
        <w:div w:id="947663122">
          <w:marLeft w:val="480"/>
          <w:marRight w:val="0"/>
          <w:marTop w:val="0"/>
          <w:marBottom w:val="0"/>
          <w:divBdr>
            <w:top w:val="none" w:sz="0" w:space="0" w:color="auto"/>
            <w:left w:val="none" w:sz="0" w:space="0" w:color="auto"/>
            <w:bottom w:val="none" w:sz="0" w:space="0" w:color="auto"/>
            <w:right w:val="none" w:sz="0" w:space="0" w:color="auto"/>
          </w:divBdr>
        </w:div>
        <w:div w:id="977802676">
          <w:marLeft w:val="480"/>
          <w:marRight w:val="0"/>
          <w:marTop w:val="0"/>
          <w:marBottom w:val="0"/>
          <w:divBdr>
            <w:top w:val="none" w:sz="0" w:space="0" w:color="auto"/>
            <w:left w:val="none" w:sz="0" w:space="0" w:color="auto"/>
            <w:bottom w:val="none" w:sz="0" w:space="0" w:color="auto"/>
            <w:right w:val="none" w:sz="0" w:space="0" w:color="auto"/>
          </w:divBdr>
        </w:div>
        <w:div w:id="986978202">
          <w:marLeft w:val="480"/>
          <w:marRight w:val="0"/>
          <w:marTop w:val="0"/>
          <w:marBottom w:val="0"/>
          <w:divBdr>
            <w:top w:val="none" w:sz="0" w:space="0" w:color="auto"/>
            <w:left w:val="none" w:sz="0" w:space="0" w:color="auto"/>
            <w:bottom w:val="none" w:sz="0" w:space="0" w:color="auto"/>
            <w:right w:val="none" w:sz="0" w:space="0" w:color="auto"/>
          </w:divBdr>
        </w:div>
        <w:div w:id="1003751229">
          <w:marLeft w:val="480"/>
          <w:marRight w:val="0"/>
          <w:marTop w:val="0"/>
          <w:marBottom w:val="0"/>
          <w:divBdr>
            <w:top w:val="none" w:sz="0" w:space="0" w:color="auto"/>
            <w:left w:val="none" w:sz="0" w:space="0" w:color="auto"/>
            <w:bottom w:val="none" w:sz="0" w:space="0" w:color="auto"/>
            <w:right w:val="none" w:sz="0" w:space="0" w:color="auto"/>
          </w:divBdr>
        </w:div>
        <w:div w:id="1034158823">
          <w:marLeft w:val="480"/>
          <w:marRight w:val="0"/>
          <w:marTop w:val="0"/>
          <w:marBottom w:val="0"/>
          <w:divBdr>
            <w:top w:val="none" w:sz="0" w:space="0" w:color="auto"/>
            <w:left w:val="none" w:sz="0" w:space="0" w:color="auto"/>
            <w:bottom w:val="none" w:sz="0" w:space="0" w:color="auto"/>
            <w:right w:val="none" w:sz="0" w:space="0" w:color="auto"/>
          </w:divBdr>
        </w:div>
        <w:div w:id="1037588925">
          <w:marLeft w:val="480"/>
          <w:marRight w:val="0"/>
          <w:marTop w:val="0"/>
          <w:marBottom w:val="0"/>
          <w:divBdr>
            <w:top w:val="none" w:sz="0" w:space="0" w:color="auto"/>
            <w:left w:val="none" w:sz="0" w:space="0" w:color="auto"/>
            <w:bottom w:val="none" w:sz="0" w:space="0" w:color="auto"/>
            <w:right w:val="none" w:sz="0" w:space="0" w:color="auto"/>
          </w:divBdr>
        </w:div>
        <w:div w:id="1067267789">
          <w:marLeft w:val="480"/>
          <w:marRight w:val="0"/>
          <w:marTop w:val="0"/>
          <w:marBottom w:val="0"/>
          <w:divBdr>
            <w:top w:val="none" w:sz="0" w:space="0" w:color="auto"/>
            <w:left w:val="none" w:sz="0" w:space="0" w:color="auto"/>
            <w:bottom w:val="none" w:sz="0" w:space="0" w:color="auto"/>
            <w:right w:val="none" w:sz="0" w:space="0" w:color="auto"/>
          </w:divBdr>
        </w:div>
        <w:div w:id="1165783632">
          <w:marLeft w:val="480"/>
          <w:marRight w:val="0"/>
          <w:marTop w:val="0"/>
          <w:marBottom w:val="0"/>
          <w:divBdr>
            <w:top w:val="none" w:sz="0" w:space="0" w:color="auto"/>
            <w:left w:val="none" w:sz="0" w:space="0" w:color="auto"/>
            <w:bottom w:val="none" w:sz="0" w:space="0" w:color="auto"/>
            <w:right w:val="none" w:sz="0" w:space="0" w:color="auto"/>
          </w:divBdr>
        </w:div>
        <w:div w:id="1239290877">
          <w:marLeft w:val="480"/>
          <w:marRight w:val="0"/>
          <w:marTop w:val="0"/>
          <w:marBottom w:val="0"/>
          <w:divBdr>
            <w:top w:val="none" w:sz="0" w:space="0" w:color="auto"/>
            <w:left w:val="none" w:sz="0" w:space="0" w:color="auto"/>
            <w:bottom w:val="none" w:sz="0" w:space="0" w:color="auto"/>
            <w:right w:val="none" w:sz="0" w:space="0" w:color="auto"/>
          </w:divBdr>
        </w:div>
        <w:div w:id="1338582987">
          <w:marLeft w:val="480"/>
          <w:marRight w:val="0"/>
          <w:marTop w:val="0"/>
          <w:marBottom w:val="0"/>
          <w:divBdr>
            <w:top w:val="none" w:sz="0" w:space="0" w:color="auto"/>
            <w:left w:val="none" w:sz="0" w:space="0" w:color="auto"/>
            <w:bottom w:val="none" w:sz="0" w:space="0" w:color="auto"/>
            <w:right w:val="none" w:sz="0" w:space="0" w:color="auto"/>
          </w:divBdr>
        </w:div>
        <w:div w:id="1366054160">
          <w:marLeft w:val="480"/>
          <w:marRight w:val="0"/>
          <w:marTop w:val="0"/>
          <w:marBottom w:val="0"/>
          <w:divBdr>
            <w:top w:val="none" w:sz="0" w:space="0" w:color="auto"/>
            <w:left w:val="none" w:sz="0" w:space="0" w:color="auto"/>
            <w:bottom w:val="none" w:sz="0" w:space="0" w:color="auto"/>
            <w:right w:val="none" w:sz="0" w:space="0" w:color="auto"/>
          </w:divBdr>
        </w:div>
        <w:div w:id="1378973567">
          <w:marLeft w:val="480"/>
          <w:marRight w:val="0"/>
          <w:marTop w:val="0"/>
          <w:marBottom w:val="0"/>
          <w:divBdr>
            <w:top w:val="none" w:sz="0" w:space="0" w:color="auto"/>
            <w:left w:val="none" w:sz="0" w:space="0" w:color="auto"/>
            <w:bottom w:val="none" w:sz="0" w:space="0" w:color="auto"/>
            <w:right w:val="none" w:sz="0" w:space="0" w:color="auto"/>
          </w:divBdr>
        </w:div>
        <w:div w:id="1587835247">
          <w:marLeft w:val="480"/>
          <w:marRight w:val="0"/>
          <w:marTop w:val="0"/>
          <w:marBottom w:val="0"/>
          <w:divBdr>
            <w:top w:val="none" w:sz="0" w:space="0" w:color="auto"/>
            <w:left w:val="none" w:sz="0" w:space="0" w:color="auto"/>
            <w:bottom w:val="none" w:sz="0" w:space="0" w:color="auto"/>
            <w:right w:val="none" w:sz="0" w:space="0" w:color="auto"/>
          </w:divBdr>
        </w:div>
        <w:div w:id="1863667817">
          <w:marLeft w:val="480"/>
          <w:marRight w:val="0"/>
          <w:marTop w:val="0"/>
          <w:marBottom w:val="0"/>
          <w:divBdr>
            <w:top w:val="none" w:sz="0" w:space="0" w:color="auto"/>
            <w:left w:val="none" w:sz="0" w:space="0" w:color="auto"/>
            <w:bottom w:val="none" w:sz="0" w:space="0" w:color="auto"/>
            <w:right w:val="none" w:sz="0" w:space="0" w:color="auto"/>
          </w:divBdr>
        </w:div>
        <w:div w:id="1882546093">
          <w:marLeft w:val="480"/>
          <w:marRight w:val="0"/>
          <w:marTop w:val="0"/>
          <w:marBottom w:val="0"/>
          <w:divBdr>
            <w:top w:val="none" w:sz="0" w:space="0" w:color="auto"/>
            <w:left w:val="none" w:sz="0" w:space="0" w:color="auto"/>
            <w:bottom w:val="none" w:sz="0" w:space="0" w:color="auto"/>
            <w:right w:val="none" w:sz="0" w:space="0" w:color="auto"/>
          </w:divBdr>
        </w:div>
        <w:div w:id="1914897500">
          <w:marLeft w:val="480"/>
          <w:marRight w:val="0"/>
          <w:marTop w:val="0"/>
          <w:marBottom w:val="0"/>
          <w:divBdr>
            <w:top w:val="none" w:sz="0" w:space="0" w:color="auto"/>
            <w:left w:val="none" w:sz="0" w:space="0" w:color="auto"/>
            <w:bottom w:val="none" w:sz="0" w:space="0" w:color="auto"/>
            <w:right w:val="none" w:sz="0" w:space="0" w:color="auto"/>
          </w:divBdr>
        </w:div>
        <w:div w:id="1917470076">
          <w:marLeft w:val="480"/>
          <w:marRight w:val="0"/>
          <w:marTop w:val="0"/>
          <w:marBottom w:val="0"/>
          <w:divBdr>
            <w:top w:val="none" w:sz="0" w:space="0" w:color="auto"/>
            <w:left w:val="none" w:sz="0" w:space="0" w:color="auto"/>
            <w:bottom w:val="none" w:sz="0" w:space="0" w:color="auto"/>
            <w:right w:val="none" w:sz="0" w:space="0" w:color="auto"/>
          </w:divBdr>
        </w:div>
        <w:div w:id="1941644073">
          <w:marLeft w:val="480"/>
          <w:marRight w:val="0"/>
          <w:marTop w:val="0"/>
          <w:marBottom w:val="0"/>
          <w:divBdr>
            <w:top w:val="none" w:sz="0" w:space="0" w:color="auto"/>
            <w:left w:val="none" w:sz="0" w:space="0" w:color="auto"/>
            <w:bottom w:val="none" w:sz="0" w:space="0" w:color="auto"/>
            <w:right w:val="none" w:sz="0" w:space="0" w:color="auto"/>
          </w:divBdr>
        </w:div>
        <w:div w:id="1948849279">
          <w:marLeft w:val="480"/>
          <w:marRight w:val="0"/>
          <w:marTop w:val="0"/>
          <w:marBottom w:val="0"/>
          <w:divBdr>
            <w:top w:val="none" w:sz="0" w:space="0" w:color="auto"/>
            <w:left w:val="none" w:sz="0" w:space="0" w:color="auto"/>
            <w:bottom w:val="none" w:sz="0" w:space="0" w:color="auto"/>
            <w:right w:val="none" w:sz="0" w:space="0" w:color="auto"/>
          </w:divBdr>
        </w:div>
        <w:div w:id="1984040068">
          <w:marLeft w:val="480"/>
          <w:marRight w:val="0"/>
          <w:marTop w:val="0"/>
          <w:marBottom w:val="0"/>
          <w:divBdr>
            <w:top w:val="none" w:sz="0" w:space="0" w:color="auto"/>
            <w:left w:val="none" w:sz="0" w:space="0" w:color="auto"/>
            <w:bottom w:val="none" w:sz="0" w:space="0" w:color="auto"/>
            <w:right w:val="none" w:sz="0" w:space="0" w:color="auto"/>
          </w:divBdr>
        </w:div>
        <w:div w:id="1985428372">
          <w:marLeft w:val="480"/>
          <w:marRight w:val="0"/>
          <w:marTop w:val="0"/>
          <w:marBottom w:val="0"/>
          <w:divBdr>
            <w:top w:val="none" w:sz="0" w:space="0" w:color="auto"/>
            <w:left w:val="none" w:sz="0" w:space="0" w:color="auto"/>
            <w:bottom w:val="none" w:sz="0" w:space="0" w:color="auto"/>
            <w:right w:val="none" w:sz="0" w:space="0" w:color="auto"/>
          </w:divBdr>
        </w:div>
        <w:div w:id="2066444231">
          <w:marLeft w:val="480"/>
          <w:marRight w:val="0"/>
          <w:marTop w:val="0"/>
          <w:marBottom w:val="0"/>
          <w:divBdr>
            <w:top w:val="none" w:sz="0" w:space="0" w:color="auto"/>
            <w:left w:val="none" w:sz="0" w:space="0" w:color="auto"/>
            <w:bottom w:val="none" w:sz="0" w:space="0" w:color="auto"/>
            <w:right w:val="none" w:sz="0" w:space="0" w:color="auto"/>
          </w:divBdr>
        </w:div>
        <w:div w:id="2139755741">
          <w:marLeft w:val="480"/>
          <w:marRight w:val="0"/>
          <w:marTop w:val="0"/>
          <w:marBottom w:val="0"/>
          <w:divBdr>
            <w:top w:val="none" w:sz="0" w:space="0" w:color="auto"/>
            <w:left w:val="none" w:sz="0" w:space="0" w:color="auto"/>
            <w:bottom w:val="none" w:sz="0" w:space="0" w:color="auto"/>
            <w:right w:val="none" w:sz="0" w:space="0" w:color="auto"/>
          </w:divBdr>
        </w:div>
      </w:divsChild>
    </w:div>
    <w:div w:id="6300701">
      <w:bodyDiv w:val="1"/>
      <w:marLeft w:val="0"/>
      <w:marRight w:val="0"/>
      <w:marTop w:val="0"/>
      <w:marBottom w:val="0"/>
      <w:divBdr>
        <w:top w:val="none" w:sz="0" w:space="0" w:color="auto"/>
        <w:left w:val="none" w:sz="0" w:space="0" w:color="auto"/>
        <w:bottom w:val="none" w:sz="0" w:space="0" w:color="auto"/>
        <w:right w:val="none" w:sz="0" w:space="0" w:color="auto"/>
      </w:divBdr>
    </w:div>
    <w:div w:id="6443283">
      <w:bodyDiv w:val="1"/>
      <w:marLeft w:val="0"/>
      <w:marRight w:val="0"/>
      <w:marTop w:val="0"/>
      <w:marBottom w:val="0"/>
      <w:divBdr>
        <w:top w:val="none" w:sz="0" w:space="0" w:color="auto"/>
        <w:left w:val="none" w:sz="0" w:space="0" w:color="auto"/>
        <w:bottom w:val="none" w:sz="0" w:space="0" w:color="auto"/>
        <w:right w:val="none" w:sz="0" w:space="0" w:color="auto"/>
      </w:divBdr>
    </w:div>
    <w:div w:id="6836739">
      <w:bodyDiv w:val="1"/>
      <w:marLeft w:val="0"/>
      <w:marRight w:val="0"/>
      <w:marTop w:val="0"/>
      <w:marBottom w:val="0"/>
      <w:divBdr>
        <w:top w:val="none" w:sz="0" w:space="0" w:color="auto"/>
        <w:left w:val="none" w:sz="0" w:space="0" w:color="auto"/>
        <w:bottom w:val="none" w:sz="0" w:space="0" w:color="auto"/>
        <w:right w:val="none" w:sz="0" w:space="0" w:color="auto"/>
      </w:divBdr>
    </w:div>
    <w:div w:id="6905800">
      <w:bodyDiv w:val="1"/>
      <w:marLeft w:val="0"/>
      <w:marRight w:val="0"/>
      <w:marTop w:val="0"/>
      <w:marBottom w:val="0"/>
      <w:divBdr>
        <w:top w:val="none" w:sz="0" w:space="0" w:color="auto"/>
        <w:left w:val="none" w:sz="0" w:space="0" w:color="auto"/>
        <w:bottom w:val="none" w:sz="0" w:space="0" w:color="auto"/>
        <w:right w:val="none" w:sz="0" w:space="0" w:color="auto"/>
      </w:divBdr>
    </w:div>
    <w:div w:id="7029427">
      <w:bodyDiv w:val="1"/>
      <w:marLeft w:val="0"/>
      <w:marRight w:val="0"/>
      <w:marTop w:val="0"/>
      <w:marBottom w:val="0"/>
      <w:divBdr>
        <w:top w:val="none" w:sz="0" w:space="0" w:color="auto"/>
        <w:left w:val="none" w:sz="0" w:space="0" w:color="auto"/>
        <w:bottom w:val="none" w:sz="0" w:space="0" w:color="auto"/>
        <w:right w:val="none" w:sz="0" w:space="0" w:color="auto"/>
      </w:divBdr>
    </w:div>
    <w:div w:id="7173303">
      <w:bodyDiv w:val="1"/>
      <w:marLeft w:val="0"/>
      <w:marRight w:val="0"/>
      <w:marTop w:val="0"/>
      <w:marBottom w:val="0"/>
      <w:divBdr>
        <w:top w:val="none" w:sz="0" w:space="0" w:color="auto"/>
        <w:left w:val="none" w:sz="0" w:space="0" w:color="auto"/>
        <w:bottom w:val="none" w:sz="0" w:space="0" w:color="auto"/>
        <w:right w:val="none" w:sz="0" w:space="0" w:color="auto"/>
      </w:divBdr>
    </w:div>
    <w:div w:id="7173651">
      <w:bodyDiv w:val="1"/>
      <w:marLeft w:val="0"/>
      <w:marRight w:val="0"/>
      <w:marTop w:val="0"/>
      <w:marBottom w:val="0"/>
      <w:divBdr>
        <w:top w:val="none" w:sz="0" w:space="0" w:color="auto"/>
        <w:left w:val="none" w:sz="0" w:space="0" w:color="auto"/>
        <w:bottom w:val="none" w:sz="0" w:space="0" w:color="auto"/>
        <w:right w:val="none" w:sz="0" w:space="0" w:color="auto"/>
      </w:divBdr>
    </w:div>
    <w:div w:id="7371369">
      <w:bodyDiv w:val="1"/>
      <w:marLeft w:val="0"/>
      <w:marRight w:val="0"/>
      <w:marTop w:val="0"/>
      <w:marBottom w:val="0"/>
      <w:divBdr>
        <w:top w:val="none" w:sz="0" w:space="0" w:color="auto"/>
        <w:left w:val="none" w:sz="0" w:space="0" w:color="auto"/>
        <w:bottom w:val="none" w:sz="0" w:space="0" w:color="auto"/>
        <w:right w:val="none" w:sz="0" w:space="0" w:color="auto"/>
      </w:divBdr>
    </w:div>
    <w:div w:id="7412254">
      <w:bodyDiv w:val="1"/>
      <w:marLeft w:val="0"/>
      <w:marRight w:val="0"/>
      <w:marTop w:val="0"/>
      <w:marBottom w:val="0"/>
      <w:divBdr>
        <w:top w:val="none" w:sz="0" w:space="0" w:color="auto"/>
        <w:left w:val="none" w:sz="0" w:space="0" w:color="auto"/>
        <w:bottom w:val="none" w:sz="0" w:space="0" w:color="auto"/>
        <w:right w:val="none" w:sz="0" w:space="0" w:color="auto"/>
      </w:divBdr>
    </w:div>
    <w:div w:id="7487432">
      <w:bodyDiv w:val="1"/>
      <w:marLeft w:val="0"/>
      <w:marRight w:val="0"/>
      <w:marTop w:val="0"/>
      <w:marBottom w:val="0"/>
      <w:divBdr>
        <w:top w:val="none" w:sz="0" w:space="0" w:color="auto"/>
        <w:left w:val="none" w:sz="0" w:space="0" w:color="auto"/>
        <w:bottom w:val="none" w:sz="0" w:space="0" w:color="auto"/>
        <w:right w:val="none" w:sz="0" w:space="0" w:color="auto"/>
      </w:divBdr>
    </w:div>
    <w:div w:id="7565844">
      <w:bodyDiv w:val="1"/>
      <w:marLeft w:val="0"/>
      <w:marRight w:val="0"/>
      <w:marTop w:val="0"/>
      <w:marBottom w:val="0"/>
      <w:divBdr>
        <w:top w:val="none" w:sz="0" w:space="0" w:color="auto"/>
        <w:left w:val="none" w:sz="0" w:space="0" w:color="auto"/>
        <w:bottom w:val="none" w:sz="0" w:space="0" w:color="auto"/>
        <w:right w:val="none" w:sz="0" w:space="0" w:color="auto"/>
      </w:divBdr>
    </w:div>
    <w:div w:id="7682550">
      <w:bodyDiv w:val="1"/>
      <w:marLeft w:val="0"/>
      <w:marRight w:val="0"/>
      <w:marTop w:val="0"/>
      <w:marBottom w:val="0"/>
      <w:divBdr>
        <w:top w:val="none" w:sz="0" w:space="0" w:color="auto"/>
        <w:left w:val="none" w:sz="0" w:space="0" w:color="auto"/>
        <w:bottom w:val="none" w:sz="0" w:space="0" w:color="auto"/>
        <w:right w:val="none" w:sz="0" w:space="0" w:color="auto"/>
      </w:divBdr>
    </w:div>
    <w:div w:id="7801186">
      <w:bodyDiv w:val="1"/>
      <w:marLeft w:val="0"/>
      <w:marRight w:val="0"/>
      <w:marTop w:val="0"/>
      <w:marBottom w:val="0"/>
      <w:divBdr>
        <w:top w:val="none" w:sz="0" w:space="0" w:color="auto"/>
        <w:left w:val="none" w:sz="0" w:space="0" w:color="auto"/>
        <w:bottom w:val="none" w:sz="0" w:space="0" w:color="auto"/>
        <w:right w:val="none" w:sz="0" w:space="0" w:color="auto"/>
      </w:divBdr>
    </w:div>
    <w:div w:id="7802960">
      <w:bodyDiv w:val="1"/>
      <w:marLeft w:val="0"/>
      <w:marRight w:val="0"/>
      <w:marTop w:val="0"/>
      <w:marBottom w:val="0"/>
      <w:divBdr>
        <w:top w:val="none" w:sz="0" w:space="0" w:color="auto"/>
        <w:left w:val="none" w:sz="0" w:space="0" w:color="auto"/>
        <w:bottom w:val="none" w:sz="0" w:space="0" w:color="auto"/>
        <w:right w:val="none" w:sz="0" w:space="0" w:color="auto"/>
      </w:divBdr>
    </w:div>
    <w:div w:id="7876941">
      <w:bodyDiv w:val="1"/>
      <w:marLeft w:val="0"/>
      <w:marRight w:val="0"/>
      <w:marTop w:val="0"/>
      <w:marBottom w:val="0"/>
      <w:divBdr>
        <w:top w:val="none" w:sz="0" w:space="0" w:color="auto"/>
        <w:left w:val="none" w:sz="0" w:space="0" w:color="auto"/>
        <w:bottom w:val="none" w:sz="0" w:space="0" w:color="auto"/>
        <w:right w:val="none" w:sz="0" w:space="0" w:color="auto"/>
      </w:divBdr>
    </w:div>
    <w:div w:id="7953894">
      <w:bodyDiv w:val="1"/>
      <w:marLeft w:val="0"/>
      <w:marRight w:val="0"/>
      <w:marTop w:val="0"/>
      <w:marBottom w:val="0"/>
      <w:divBdr>
        <w:top w:val="none" w:sz="0" w:space="0" w:color="auto"/>
        <w:left w:val="none" w:sz="0" w:space="0" w:color="auto"/>
        <w:bottom w:val="none" w:sz="0" w:space="0" w:color="auto"/>
        <w:right w:val="none" w:sz="0" w:space="0" w:color="auto"/>
      </w:divBdr>
    </w:div>
    <w:div w:id="8024705">
      <w:bodyDiv w:val="1"/>
      <w:marLeft w:val="0"/>
      <w:marRight w:val="0"/>
      <w:marTop w:val="0"/>
      <w:marBottom w:val="0"/>
      <w:divBdr>
        <w:top w:val="none" w:sz="0" w:space="0" w:color="auto"/>
        <w:left w:val="none" w:sz="0" w:space="0" w:color="auto"/>
        <w:bottom w:val="none" w:sz="0" w:space="0" w:color="auto"/>
        <w:right w:val="none" w:sz="0" w:space="0" w:color="auto"/>
      </w:divBdr>
      <w:divsChild>
        <w:div w:id="637413517">
          <w:marLeft w:val="480"/>
          <w:marRight w:val="0"/>
          <w:marTop w:val="0"/>
          <w:marBottom w:val="0"/>
          <w:divBdr>
            <w:top w:val="none" w:sz="0" w:space="0" w:color="auto"/>
            <w:left w:val="none" w:sz="0" w:space="0" w:color="auto"/>
            <w:bottom w:val="none" w:sz="0" w:space="0" w:color="auto"/>
            <w:right w:val="none" w:sz="0" w:space="0" w:color="auto"/>
          </w:divBdr>
        </w:div>
        <w:div w:id="1791588485">
          <w:marLeft w:val="480"/>
          <w:marRight w:val="0"/>
          <w:marTop w:val="0"/>
          <w:marBottom w:val="0"/>
          <w:divBdr>
            <w:top w:val="none" w:sz="0" w:space="0" w:color="auto"/>
            <w:left w:val="none" w:sz="0" w:space="0" w:color="auto"/>
            <w:bottom w:val="none" w:sz="0" w:space="0" w:color="auto"/>
            <w:right w:val="none" w:sz="0" w:space="0" w:color="auto"/>
          </w:divBdr>
        </w:div>
        <w:div w:id="1330403626">
          <w:marLeft w:val="480"/>
          <w:marRight w:val="0"/>
          <w:marTop w:val="0"/>
          <w:marBottom w:val="0"/>
          <w:divBdr>
            <w:top w:val="none" w:sz="0" w:space="0" w:color="auto"/>
            <w:left w:val="none" w:sz="0" w:space="0" w:color="auto"/>
            <w:bottom w:val="none" w:sz="0" w:space="0" w:color="auto"/>
            <w:right w:val="none" w:sz="0" w:space="0" w:color="auto"/>
          </w:divBdr>
        </w:div>
        <w:div w:id="1021391470">
          <w:marLeft w:val="480"/>
          <w:marRight w:val="0"/>
          <w:marTop w:val="0"/>
          <w:marBottom w:val="0"/>
          <w:divBdr>
            <w:top w:val="none" w:sz="0" w:space="0" w:color="auto"/>
            <w:left w:val="none" w:sz="0" w:space="0" w:color="auto"/>
            <w:bottom w:val="none" w:sz="0" w:space="0" w:color="auto"/>
            <w:right w:val="none" w:sz="0" w:space="0" w:color="auto"/>
          </w:divBdr>
        </w:div>
        <w:div w:id="1732995297">
          <w:marLeft w:val="480"/>
          <w:marRight w:val="0"/>
          <w:marTop w:val="0"/>
          <w:marBottom w:val="0"/>
          <w:divBdr>
            <w:top w:val="none" w:sz="0" w:space="0" w:color="auto"/>
            <w:left w:val="none" w:sz="0" w:space="0" w:color="auto"/>
            <w:bottom w:val="none" w:sz="0" w:space="0" w:color="auto"/>
            <w:right w:val="none" w:sz="0" w:space="0" w:color="auto"/>
          </w:divBdr>
        </w:div>
        <w:div w:id="703285203">
          <w:marLeft w:val="480"/>
          <w:marRight w:val="0"/>
          <w:marTop w:val="0"/>
          <w:marBottom w:val="0"/>
          <w:divBdr>
            <w:top w:val="none" w:sz="0" w:space="0" w:color="auto"/>
            <w:left w:val="none" w:sz="0" w:space="0" w:color="auto"/>
            <w:bottom w:val="none" w:sz="0" w:space="0" w:color="auto"/>
            <w:right w:val="none" w:sz="0" w:space="0" w:color="auto"/>
          </w:divBdr>
        </w:div>
        <w:div w:id="1107852636">
          <w:marLeft w:val="480"/>
          <w:marRight w:val="0"/>
          <w:marTop w:val="0"/>
          <w:marBottom w:val="0"/>
          <w:divBdr>
            <w:top w:val="none" w:sz="0" w:space="0" w:color="auto"/>
            <w:left w:val="none" w:sz="0" w:space="0" w:color="auto"/>
            <w:bottom w:val="none" w:sz="0" w:space="0" w:color="auto"/>
            <w:right w:val="none" w:sz="0" w:space="0" w:color="auto"/>
          </w:divBdr>
        </w:div>
        <w:div w:id="1159927591">
          <w:marLeft w:val="480"/>
          <w:marRight w:val="0"/>
          <w:marTop w:val="0"/>
          <w:marBottom w:val="0"/>
          <w:divBdr>
            <w:top w:val="none" w:sz="0" w:space="0" w:color="auto"/>
            <w:left w:val="none" w:sz="0" w:space="0" w:color="auto"/>
            <w:bottom w:val="none" w:sz="0" w:space="0" w:color="auto"/>
            <w:right w:val="none" w:sz="0" w:space="0" w:color="auto"/>
          </w:divBdr>
        </w:div>
        <w:div w:id="1792624615">
          <w:marLeft w:val="480"/>
          <w:marRight w:val="0"/>
          <w:marTop w:val="0"/>
          <w:marBottom w:val="0"/>
          <w:divBdr>
            <w:top w:val="none" w:sz="0" w:space="0" w:color="auto"/>
            <w:left w:val="none" w:sz="0" w:space="0" w:color="auto"/>
            <w:bottom w:val="none" w:sz="0" w:space="0" w:color="auto"/>
            <w:right w:val="none" w:sz="0" w:space="0" w:color="auto"/>
          </w:divBdr>
        </w:div>
        <w:div w:id="971179015">
          <w:marLeft w:val="480"/>
          <w:marRight w:val="0"/>
          <w:marTop w:val="0"/>
          <w:marBottom w:val="0"/>
          <w:divBdr>
            <w:top w:val="none" w:sz="0" w:space="0" w:color="auto"/>
            <w:left w:val="none" w:sz="0" w:space="0" w:color="auto"/>
            <w:bottom w:val="none" w:sz="0" w:space="0" w:color="auto"/>
            <w:right w:val="none" w:sz="0" w:space="0" w:color="auto"/>
          </w:divBdr>
        </w:div>
        <w:div w:id="1918904031">
          <w:marLeft w:val="480"/>
          <w:marRight w:val="0"/>
          <w:marTop w:val="0"/>
          <w:marBottom w:val="0"/>
          <w:divBdr>
            <w:top w:val="none" w:sz="0" w:space="0" w:color="auto"/>
            <w:left w:val="none" w:sz="0" w:space="0" w:color="auto"/>
            <w:bottom w:val="none" w:sz="0" w:space="0" w:color="auto"/>
            <w:right w:val="none" w:sz="0" w:space="0" w:color="auto"/>
          </w:divBdr>
        </w:div>
        <w:div w:id="1172644036">
          <w:marLeft w:val="480"/>
          <w:marRight w:val="0"/>
          <w:marTop w:val="0"/>
          <w:marBottom w:val="0"/>
          <w:divBdr>
            <w:top w:val="none" w:sz="0" w:space="0" w:color="auto"/>
            <w:left w:val="none" w:sz="0" w:space="0" w:color="auto"/>
            <w:bottom w:val="none" w:sz="0" w:space="0" w:color="auto"/>
            <w:right w:val="none" w:sz="0" w:space="0" w:color="auto"/>
          </w:divBdr>
        </w:div>
        <w:div w:id="913396889">
          <w:marLeft w:val="480"/>
          <w:marRight w:val="0"/>
          <w:marTop w:val="0"/>
          <w:marBottom w:val="0"/>
          <w:divBdr>
            <w:top w:val="none" w:sz="0" w:space="0" w:color="auto"/>
            <w:left w:val="none" w:sz="0" w:space="0" w:color="auto"/>
            <w:bottom w:val="none" w:sz="0" w:space="0" w:color="auto"/>
            <w:right w:val="none" w:sz="0" w:space="0" w:color="auto"/>
          </w:divBdr>
        </w:div>
        <w:div w:id="1200701471">
          <w:marLeft w:val="480"/>
          <w:marRight w:val="0"/>
          <w:marTop w:val="0"/>
          <w:marBottom w:val="0"/>
          <w:divBdr>
            <w:top w:val="none" w:sz="0" w:space="0" w:color="auto"/>
            <w:left w:val="none" w:sz="0" w:space="0" w:color="auto"/>
            <w:bottom w:val="none" w:sz="0" w:space="0" w:color="auto"/>
            <w:right w:val="none" w:sz="0" w:space="0" w:color="auto"/>
          </w:divBdr>
        </w:div>
        <w:div w:id="55513892">
          <w:marLeft w:val="480"/>
          <w:marRight w:val="0"/>
          <w:marTop w:val="0"/>
          <w:marBottom w:val="0"/>
          <w:divBdr>
            <w:top w:val="none" w:sz="0" w:space="0" w:color="auto"/>
            <w:left w:val="none" w:sz="0" w:space="0" w:color="auto"/>
            <w:bottom w:val="none" w:sz="0" w:space="0" w:color="auto"/>
            <w:right w:val="none" w:sz="0" w:space="0" w:color="auto"/>
          </w:divBdr>
        </w:div>
        <w:div w:id="973875785">
          <w:marLeft w:val="480"/>
          <w:marRight w:val="0"/>
          <w:marTop w:val="0"/>
          <w:marBottom w:val="0"/>
          <w:divBdr>
            <w:top w:val="none" w:sz="0" w:space="0" w:color="auto"/>
            <w:left w:val="none" w:sz="0" w:space="0" w:color="auto"/>
            <w:bottom w:val="none" w:sz="0" w:space="0" w:color="auto"/>
            <w:right w:val="none" w:sz="0" w:space="0" w:color="auto"/>
          </w:divBdr>
        </w:div>
        <w:div w:id="1493328295">
          <w:marLeft w:val="480"/>
          <w:marRight w:val="0"/>
          <w:marTop w:val="0"/>
          <w:marBottom w:val="0"/>
          <w:divBdr>
            <w:top w:val="none" w:sz="0" w:space="0" w:color="auto"/>
            <w:left w:val="none" w:sz="0" w:space="0" w:color="auto"/>
            <w:bottom w:val="none" w:sz="0" w:space="0" w:color="auto"/>
            <w:right w:val="none" w:sz="0" w:space="0" w:color="auto"/>
          </w:divBdr>
        </w:div>
        <w:div w:id="401950178">
          <w:marLeft w:val="480"/>
          <w:marRight w:val="0"/>
          <w:marTop w:val="0"/>
          <w:marBottom w:val="0"/>
          <w:divBdr>
            <w:top w:val="none" w:sz="0" w:space="0" w:color="auto"/>
            <w:left w:val="none" w:sz="0" w:space="0" w:color="auto"/>
            <w:bottom w:val="none" w:sz="0" w:space="0" w:color="auto"/>
            <w:right w:val="none" w:sz="0" w:space="0" w:color="auto"/>
          </w:divBdr>
        </w:div>
        <w:div w:id="1737972759">
          <w:marLeft w:val="480"/>
          <w:marRight w:val="0"/>
          <w:marTop w:val="0"/>
          <w:marBottom w:val="0"/>
          <w:divBdr>
            <w:top w:val="none" w:sz="0" w:space="0" w:color="auto"/>
            <w:left w:val="none" w:sz="0" w:space="0" w:color="auto"/>
            <w:bottom w:val="none" w:sz="0" w:space="0" w:color="auto"/>
            <w:right w:val="none" w:sz="0" w:space="0" w:color="auto"/>
          </w:divBdr>
        </w:div>
        <w:div w:id="1524978385">
          <w:marLeft w:val="480"/>
          <w:marRight w:val="0"/>
          <w:marTop w:val="0"/>
          <w:marBottom w:val="0"/>
          <w:divBdr>
            <w:top w:val="none" w:sz="0" w:space="0" w:color="auto"/>
            <w:left w:val="none" w:sz="0" w:space="0" w:color="auto"/>
            <w:bottom w:val="none" w:sz="0" w:space="0" w:color="auto"/>
            <w:right w:val="none" w:sz="0" w:space="0" w:color="auto"/>
          </w:divBdr>
        </w:div>
        <w:div w:id="841628850">
          <w:marLeft w:val="480"/>
          <w:marRight w:val="0"/>
          <w:marTop w:val="0"/>
          <w:marBottom w:val="0"/>
          <w:divBdr>
            <w:top w:val="none" w:sz="0" w:space="0" w:color="auto"/>
            <w:left w:val="none" w:sz="0" w:space="0" w:color="auto"/>
            <w:bottom w:val="none" w:sz="0" w:space="0" w:color="auto"/>
            <w:right w:val="none" w:sz="0" w:space="0" w:color="auto"/>
          </w:divBdr>
        </w:div>
        <w:div w:id="1697461013">
          <w:marLeft w:val="480"/>
          <w:marRight w:val="0"/>
          <w:marTop w:val="0"/>
          <w:marBottom w:val="0"/>
          <w:divBdr>
            <w:top w:val="none" w:sz="0" w:space="0" w:color="auto"/>
            <w:left w:val="none" w:sz="0" w:space="0" w:color="auto"/>
            <w:bottom w:val="none" w:sz="0" w:space="0" w:color="auto"/>
            <w:right w:val="none" w:sz="0" w:space="0" w:color="auto"/>
          </w:divBdr>
        </w:div>
        <w:div w:id="1380544254">
          <w:marLeft w:val="480"/>
          <w:marRight w:val="0"/>
          <w:marTop w:val="0"/>
          <w:marBottom w:val="0"/>
          <w:divBdr>
            <w:top w:val="none" w:sz="0" w:space="0" w:color="auto"/>
            <w:left w:val="none" w:sz="0" w:space="0" w:color="auto"/>
            <w:bottom w:val="none" w:sz="0" w:space="0" w:color="auto"/>
            <w:right w:val="none" w:sz="0" w:space="0" w:color="auto"/>
          </w:divBdr>
        </w:div>
        <w:div w:id="1442991984">
          <w:marLeft w:val="480"/>
          <w:marRight w:val="0"/>
          <w:marTop w:val="0"/>
          <w:marBottom w:val="0"/>
          <w:divBdr>
            <w:top w:val="none" w:sz="0" w:space="0" w:color="auto"/>
            <w:left w:val="none" w:sz="0" w:space="0" w:color="auto"/>
            <w:bottom w:val="none" w:sz="0" w:space="0" w:color="auto"/>
            <w:right w:val="none" w:sz="0" w:space="0" w:color="auto"/>
          </w:divBdr>
        </w:div>
        <w:div w:id="1255742814">
          <w:marLeft w:val="480"/>
          <w:marRight w:val="0"/>
          <w:marTop w:val="0"/>
          <w:marBottom w:val="0"/>
          <w:divBdr>
            <w:top w:val="none" w:sz="0" w:space="0" w:color="auto"/>
            <w:left w:val="none" w:sz="0" w:space="0" w:color="auto"/>
            <w:bottom w:val="none" w:sz="0" w:space="0" w:color="auto"/>
            <w:right w:val="none" w:sz="0" w:space="0" w:color="auto"/>
          </w:divBdr>
        </w:div>
        <w:div w:id="1425804654">
          <w:marLeft w:val="480"/>
          <w:marRight w:val="0"/>
          <w:marTop w:val="0"/>
          <w:marBottom w:val="0"/>
          <w:divBdr>
            <w:top w:val="none" w:sz="0" w:space="0" w:color="auto"/>
            <w:left w:val="none" w:sz="0" w:space="0" w:color="auto"/>
            <w:bottom w:val="none" w:sz="0" w:space="0" w:color="auto"/>
            <w:right w:val="none" w:sz="0" w:space="0" w:color="auto"/>
          </w:divBdr>
        </w:div>
        <w:div w:id="632759343">
          <w:marLeft w:val="480"/>
          <w:marRight w:val="0"/>
          <w:marTop w:val="0"/>
          <w:marBottom w:val="0"/>
          <w:divBdr>
            <w:top w:val="none" w:sz="0" w:space="0" w:color="auto"/>
            <w:left w:val="none" w:sz="0" w:space="0" w:color="auto"/>
            <w:bottom w:val="none" w:sz="0" w:space="0" w:color="auto"/>
            <w:right w:val="none" w:sz="0" w:space="0" w:color="auto"/>
          </w:divBdr>
        </w:div>
        <w:div w:id="1105878885">
          <w:marLeft w:val="480"/>
          <w:marRight w:val="0"/>
          <w:marTop w:val="0"/>
          <w:marBottom w:val="0"/>
          <w:divBdr>
            <w:top w:val="none" w:sz="0" w:space="0" w:color="auto"/>
            <w:left w:val="none" w:sz="0" w:space="0" w:color="auto"/>
            <w:bottom w:val="none" w:sz="0" w:space="0" w:color="auto"/>
            <w:right w:val="none" w:sz="0" w:space="0" w:color="auto"/>
          </w:divBdr>
        </w:div>
        <w:div w:id="891036818">
          <w:marLeft w:val="480"/>
          <w:marRight w:val="0"/>
          <w:marTop w:val="0"/>
          <w:marBottom w:val="0"/>
          <w:divBdr>
            <w:top w:val="none" w:sz="0" w:space="0" w:color="auto"/>
            <w:left w:val="none" w:sz="0" w:space="0" w:color="auto"/>
            <w:bottom w:val="none" w:sz="0" w:space="0" w:color="auto"/>
            <w:right w:val="none" w:sz="0" w:space="0" w:color="auto"/>
          </w:divBdr>
        </w:div>
        <w:div w:id="1021123958">
          <w:marLeft w:val="480"/>
          <w:marRight w:val="0"/>
          <w:marTop w:val="0"/>
          <w:marBottom w:val="0"/>
          <w:divBdr>
            <w:top w:val="none" w:sz="0" w:space="0" w:color="auto"/>
            <w:left w:val="none" w:sz="0" w:space="0" w:color="auto"/>
            <w:bottom w:val="none" w:sz="0" w:space="0" w:color="auto"/>
            <w:right w:val="none" w:sz="0" w:space="0" w:color="auto"/>
          </w:divBdr>
        </w:div>
        <w:div w:id="2091611542">
          <w:marLeft w:val="480"/>
          <w:marRight w:val="0"/>
          <w:marTop w:val="0"/>
          <w:marBottom w:val="0"/>
          <w:divBdr>
            <w:top w:val="none" w:sz="0" w:space="0" w:color="auto"/>
            <w:left w:val="none" w:sz="0" w:space="0" w:color="auto"/>
            <w:bottom w:val="none" w:sz="0" w:space="0" w:color="auto"/>
            <w:right w:val="none" w:sz="0" w:space="0" w:color="auto"/>
          </w:divBdr>
        </w:div>
        <w:div w:id="191765531">
          <w:marLeft w:val="480"/>
          <w:marRight w:val="0"/>
          <w:marTop w:val="0"/>
          <w:marBottom w:val="0"/>
          <w:divBdr>
            <w:top w:val="none" w:sz="0" w:space="0" w:color="auto"/>
            <w:left w:val="none" w:sz="0" w:space="0" w:color="auto"/>
            <w:bottom w:val="none" w:sz="0" w:space="0" w:color="auto"/>
            <w:right w:val="none" w:sz="0" w:space="0" w:color="auto"/>
          </w:divBdr>
        </w:div>
        <w:div w:id="733167041">
          <w:marLeft w:val="480"/>
          <w:marRight w:val="0"/>
          <w:marTop w:val="0"/>
          <w:marBottom w:val="0"/>
          <w:divBdr>
            <w:top w:val="none" w:sz="0" w:space="0" w:color="auto"/>
            <w:left w:val="none" w:sz="0" w:space="0" w:color="auto"/>
            <w:bottom w:val="none" w:sz="0" w:space="0" w:color="auto"/>
            <w:right w:val="none" w:sz="0" w:space="0" w:color="auto"/>
          </w:divBdr>
        </w:div>
        <w:div w:id="1722947814">
          <w:marLeft w:val="480"/>
          <w:marRight w:val="0"/>
          <w:marTop w:val="0"/>
          <w:marBottom w:val="0"/>
          <w:divBdr>
            <w:top w:val="none" w:sz="0" w:space="0" w:color="auto"/>
            <w:left w:val="none" w:sz="0" w:space="0" w:color="auto"/>
            <w:bottom w:val="none" w:sz="0" w:space="0" w:color="auto"/>
            <w:right w:val="none" w:sz="0" w:space="0" w:color="auto"/>
          </w:divBdr>
        </w:div>
        <w:div w:id="410010013">
          <w:marLeft w:val="480"/>
          <w:marRight w:val="0"/>
          <w:marTop w:val="0"/>
          <w:marBottom w:val="0"/>
          <w:divBdr>
            <w:top w:val="none" w:sz="0" w:space="0" w:color="auto"/>
            <w:left w:val="none" w:sz="0" w:space="0" w:color="auto"/>
            <w:bottom w:val="none" w:sz="0" w:space="0" w:color="auto"/>
            <w:right w:val="none" w:sz="0" w:space="0" w:color="auto"/>
          </w:divBdr>
        </w:div>
        <w:div w:id="1041593510">
          <w:marLeft w:val="480"/>
          <w:marRight w:val="0"/>
          <w:marTop w:val="0"/>
          <w:marBottom w:val="0"/>
          <w:divBdr>
            <w:top w:val="none" w:sz="0" w:space="0" w:color="auto"/>
            <w:left w:val="none" w:sz="0" w:space="0" w:color="auto"/>
            <w:bottom w:val="none" w:sz="0" w:space="0" w:color="auto"/>
            <w:right w:val="none" w:sz="0" w:space="0" w:color="auto"/>
          </w:divBdr>
        </w:div>
        <w:div w:id="1088306405">
          <w:marLeft w:val="480"/>
          <w:marRight w:val="0"/>
          <w:marTop w:val="0"/>
          <w:marBottom w:val="0"/>
          <w:divBdr>
            <w:top w:val="none" w:sz="0" w:space="0" w:color="auto"/>
            <w:left w:val="none" w:sz="0" w:space="0" w:color="auto"/>
            <w:bottom w:val="none" w:sz="0" w:space="0" w:color="auto"/>
            <w:right w:val="none" w:sz="0" w:space="0" w:color="auto"/>
          </w:divBdr>
        </w:div>
        <w:div w:id="240524963">
          <w:marLeft w:val="480"/>
          <w:marRight w:val="0"/>
          <w:marTop w:val="0"/>
          <w:marBottom w:val="0"/>
          <w:divBdr>
            <w:top w:val="none" w:sz="0" w:space="0" w:color="auto"/>
            <w:left w:val="none" w:sz="0" w:space="0" w:color="auto"/>
            <w:bottom w:val="none" w:sz="0" w:space="0" w:color="auto"/>
            <w:right w:val="none" w:sz="0" w:space="0" w:color="auto"/>
          </w:divBdr>
        </w:div>
        <w:div w:id="1848521882">
          <w:marLeft w:val="480"/>
          <w:marRight w:val="0"/>
          <w:marTop w:val="0"/>
          <w:marBottom w:val="0"/>
          <w:divBdr>
            <w:top w:val="none" w:sz="0" w:space="0" w:color="auto"/>
            <w:left w:val="none" w:sz="0" w:space="0" w:color="auto"/>
            <w:bottom w:val="none" w:sz="0" w:space="0" w:color="auto"/>
            <w:right w:val="none" w:sz="0" w:space="0" w:color="auto"/>
          </w:divBdr>
        </w:div>
        <w:div w:id="2045052412">
          <w:marLeft w:val="480"/>
          <w:marRight w:val="0"/>
          <w:marTop w:val="0"/>
          <w:marBottom w:val="0"/>
          <w:divBdr>
            <w:top w:val="none" w:sz="0" w:space="0" w:color="auto"/>
            <w:left w:val="none" w:sz="0" w:space="0" w:color="auto"/>
            <w:bottom w:val="none" w:sz="0" w:space="0" w:color="auto"/>
            <w:right w:val="none" w:sz="0" w:space="0" w:color="auto"/>
          </w:divBdr>
        </w:div>
        <w:div w:id="407656466">
          <w:marLeft w:val="480"/>
          <w:marRight w:val="0"/>
          <w:marTop w:val="0"/>
          <w:marBottom w:val="0"/>
          <w:divBdr>
            <w:top w:val="none" w:sz="0" w:space="0" w:color="auto"/>
            <w:left w:val="none" w:sz="0" w:space="0" w:color="auto"/>
            <w:bottom w:val="none" w:sz="0" w:space="0" w:color="auto"/>
            <w:right w:val="none" w:sz="0" w:space="0" w:color="auto"/>
          </w:divBdr>
        </w:div>
        <w:div w:id="931202009">
          <w:marLeft w:val="480"/>
          <w:marRight w:val="0"/>
          <w:marTop w:val="0"/>
          <w:marBottom w:val="0"/>
          <w:divBdr>
            <w:top w:val="none" w:sz="0" w:space="0" w:color="auto"/>
            <w:left w:val="none" w:sz="0" w:space="0" w:color="auto"/>
            <w:bottom w:val="none" w:sz="0" w:space="0" w:color="auto"/>
            <w:right w:val="none" w:sz="0" w:space="0" w:color="auto"/>
          </w:divBdr>
        </w:div>
        <w:div w:id="1075392512">
          <w:marLeft w:val="480"/>
          <w:marRight w:val="0"/>
          <w:marTop w:val="0"/>
          <w:marBottom w:val="0"/>
          <w:divBdr>
            <w:top w:val="none" w:sz="0" w:space="0" w:color="auto"/>
            <w:left w:val="none" w:sz="0" w:space="0" w:color="auto"/>
            <w:bottom w:val="none" w:sz="0" w:space="0" w:color="auto"/>
            <w:right w:val="none" w:sz="0" w:space="0" w:color="auto"/>
          </w:divBdr>
        </w:div>
        <w:div w:id="869799146">
          <w:marLeft w:val="480"/>
          <w:marRight w:val="0"/>
          <w:marTop w:val="0"/>
          <w:marBottom w:val="0"/>
          <w:divBdr>
            <w:top w:val="none" w:sz="0" w:space="0" w:color="auto"/>
            <w:left w:val="none" w:sz="0" w:space="0" w:color="auto"/>
            <w:bottom w:val="none" w:sz="0" w:space="0" w:color="auto"/>
            <w:right w:val="none" w:sz="0" w:space="0" w:color="auto"/>
          </w:divBdr>
        </w:div>
        <w:div w:id="1649937996">
          <w:marLeft w:val="480"/>
          <w:marRight w:val="0"/>
          <w:marTop w:val="0"/>
          <w:marBottom w:val="0"/>
          <w:divBdr>
            <w:top w:val="none" w:sz="0" w:space="0" w:color="auto"/>
            <w:left w:val="none" w:sz="0" w:space="0" w:color="auto"/>
            <w:bottom w:val="none" w:sz="0" w:space="0" w:color="auto"/>
            <w:right w:val="none" w:sz="0" w:space="0" w:color="auto"/>
          </w:divBdr>
        </w:div>
        <w:div w:id="2136679434">
          <w:marLeft w:val="480"/>
          <w:marRight w:val="0"/>
          <w:marTop w:val="0"/>
          <w:marBottom w:val="0"/>
          <w:divBdr>
            <w:top w:val="none" w:sz="0" w:space="0" w:color="auto"/>
            <w:left w:val="none" w:sz="0" w:space="0" w:color="auto"/>
            <w:bottom w:val="none" w:sz="0" w:space="0" w:color="auto"/>
            <w:right w:val="none" w:sz="0" w:space="0" w:color="auto"/>
          </w:divBdr>
        </w:div>
        <w:div w:id="847644604">
          <w:marLeft w:val="480"/>
          <w:marRight w:val="0"/>
          <w:marTop w:val="0"/>
          <w:marBottom w:val="0"/>
          <w:divBdr>
            <w:top w:val="none" w:sz="0" w:space="0" w:color="auto"/>
            <w:left w:val="none" w:sz="0" w:space="0" w:color="auto"/>
            <w:bottom w:val="none" w:sz="0" w:space="0" w:color="auto"/>
            <w:right w:val="none" w:sz="0" w:space="0" w:color="auto"/>
          </w:divBdr>
        </w:div>
        <w:div w:id="2048598282">
          <w:marLeft w:val="480"/>
          <w:marRight w:val="0"/>
          <w:marTop w:val="0"/>
          <w:marBottom w:val="0"/>
          <w:divBdr>
            <w:top w:val="none" w:sz="0" w:space="0" w:color="auto"/>
            <w:left w:val="none" w:sz="0" w:space="0" w:color="auto"/>
            <w:bottom w:val="none" w:sz="0" w:space="0" w:color="auto"/>
            <w:right w:val="none" w:sz="0" w:space="0" w:color="auto"/>
          </w:divBdr>
        </w:div>
        <w:div w:id="1527793751">
          <w:marLeft w:val="480"/>
          <w:marRight w:val="0"/>
          <w:marTop w:val="0"/>
          <w:marBottom w:val="0"/>
          <w:divBdr>
            <w:top w:val="none" w:sz="0" w:space="0" w:color="auto"/>
            <w:left w:val="none" w:sz="0" w:space="0" w:color="auto"/>
            <w:bottom w:val="none" w:sz="0" w:space="0" w:color="auto"/>
            <w:right w:val="none" w:sz="0" w:space="0" w:color="auto"/>
          </w:divBdr>
        </w:div>
        <w:div w:id="1082527370">
          <w:marLeft w:val="480"/>
          <w:marRight w:val="0"/>
          <w:marTop w:val="0"/>
          <w:marBottom w:val="0"/>
          <w:divBdr>
            <w:top w:val="none" w:sz="0" w:space="0" w:color="auto"/>
            <w:left w:val="none" w:sz="0" w:space="0" w:color="auto"/>
            <w:bottom w:val="none" w:sz="0" w:space="0" w:color="auto"/>
            <w:right w:val="none" w:sz="0" w:space="0" w:color="auto"/>
          </w:divBdr>
        </w:div>
        <w:div w:id="1122000561">
          <w:marLeft w:val="480"/>
          <w:marRight w:val="0"/>
          <w:marTop w:val="0"/>
          <w:marBottom w:val="0"/>
          <w:divBdr>
            <w:top w:val="none" w:sz="0" w:space="0" w:color="auto"/>
            <w:left w:val="none" w:sz="0" w:space="0" w:color="auto"/>
            <w:bottom w:val="none" w:sz="0" w:space="0" w:color="auto"/>
            <w:right w:val="none" w:sz="0" w:space="0" w:color="auto"/>
          </w:divBdr>
        </w:div>
        <w:div w:id="480195242">
          <w:marLeft w:val="480"/>
          <w:marRight w:val="0"/>
          <w:marTop w:val="0"/>
          <w:marBottom w:val="0"/>
          <w:divBdr>
            <w:top w:val="none" w:sz="0" w:space="0" w:color="auto"/>
            <w:left w:val="none" w:sz="0" w:space="0" w:color="auto"/>
            <w:bottom w:val="none" w:sz="0" w:space="0" w:color="auto"/>
            <w:right w:val="none" w:sz="0" w:space="0" w:color="auto"/>
          </w:divBdr>
        </w:div>
        <w:div w:id="436293243">
          <w:marLeft w:val="480"/>
          <w:marRight w:val="0"/>
          <w:marTop w:val="0"/>
          <w:marBottom w:val="0"/>
          <w:divBdr>
            <w:top w:val="none" w:sz="0" w:space="0" w:color="auto"/>
            <w:left w:val="none" w:sz="0" w:space="0" w:color="auto"/>
            <w:bottom w:val="none" w:sz="0" w:space="0" w:color="auto"/>
            <w:right w:val="none" w:sz="0" w:space="0" w:color="auto"/>
          </w:divBdr>
        </w:div>
        <w:div w:id="1490445726">
          <w:marLeft w:val="480"/>
          <w:marRight w:val="0"/>
          <w:marTop w:val="0"/>
          <w:marBottom w:val="0"/>
          <w:divBdr>
            <w:top w:val="none" w:sz="0" w:space="0" w:color="auto"/>
            <w:left w:val="none" w:sz="0" w:space="0" w:color="auto"/>
            <w:bottom w:val="none" w:sz="0" w:space="0" w:color="auto"/>
            <w:right w:val="none" w:sz="0" w:space="0" w:color="auto"/>
          </w:divBdr>
        </w:div>
        <w:div w:id="367029484">
          <w:marLeft w:val="480"/>
          <w:marRight w:val="0"/>
          <w:marTop w:val="0"/>
          <w:marBottom w:val="0"/>
          <w:divBdr>
            <w:top w:val="none" w:sz="0" w:space="0" w:color="auto"/>
            <w:left w:val="none" w:sz="0" w:space="0" w:color="auto"/>
            <w:bottom w:val="none" w:sz="0" w:space="0" w:color="auto"/>
            <w:right w:val="none" w:sz="0" w:space="0" w:color="auto"/>
          </w:divBdr>
        </w:div>
        <w:div w:id="1542013274">
          <w:marLeft w:val="480"/>
          <w:marRight w:val="0"/>
          <w:marTop w:val="0"/>
          <w:marBottom w:val="0"/>
          <w:divBdr>
            <w:top w:val="none" w:sz="0" w:space="0" w:color="auto"/>
            <w:left w:val="none" w:sz="0" w:space="0" w:color="auto"/>
            <w:bottom w:val="none" w:sz="0" w:space="0" w:color="auto"/>
            <w:right w:val="none" w:sz="0" w:space="0" w:color="auto"/>
          </w:divBdr>
        </w:div>
        <w:div w:id="906841972">
          <w:marLeft w:val="480"/>
          <w:marRight w:val="0"/>
          <w:marTop w:val="0"/>
          <w:marBottom w:val="0"/>
          <w:divBdr>
            <w:top w:val="none" w:sz="0" w:space="0" w:color="auto"/>
            <w:left w:val="none" w:sz="0" w:space="0" w:color="auto"/>
            <w:bottom w:val="none" w:sz="0" w:space="0" w:color="auto"/>
            <w:right w:val="none" w:sz="0" w:space="0" w:color="auto"/>
          </w:divBdr>
        </w:div>
        <w:div w:id="1484422600">
          <w:marLeft w:val="480"/>
          <w:marRight w:val="0"/>
          <w:marTop w:val="0"/>
          <w:marBottom w:val="0"/>
          <w:divBdr>
            <w:top w:val="none" w:sz="0" w:space="0" w:color="auto"/>
            <w:left w:val="none" w:sz="0" w:space="0" w:color="auto"/>
            <w:bottom w:val="none" w:sz="0" w:space="0" w:color="auto"/>
            <w:right w:val="none" w:sz="0" w:space="0" w:color="auto"/>
          </w:divBdr>
        </w:div>
        <w:div w:id="848447539">
          <w:marLeft w:val="480"/>
          <w:marRight w:val="0"/>
          <w:marTop w:val="0"/>
          <w:marBottom w:val="0"/>
          <w:divBdr>
            <w:top w:val="none" w:sz="0" w:space="0" w:color="auto"/>
            <w:left w:val="none" w:sz="0" w:space="0" w:color="auto"/>
            <w:bottom w:val="none" w:sz="0" w:space="0" w:color="auto"/>
            <w:right w:val="none" w:sz="0" w:space="0" w:color="auto"/>
          </w:divBdr>
        </w:div>
      </w:divsChild>
    </w:div>
    <w:div w:id="8339052">
      <w:bodyDiv w:val="1"/>
      <w:marLeft w:val="0"/>
      <w:marRight w:val="0"/>
      <w:marTop w:val="0"/>
      <w:marBottom w:val="0"/>
      <w:divBdr>
        <w:top w:val="none" w:sz="0" w:space="0" w:color="auto"/>
        <w:left w:val="none" w:sz="0" w:space="0" w:color="auto"/>
        <w:bottom w:val="none" w:sz="0" w:space="0" w:color="auto"/>
        <w:right w:val="none" w:sz="0" w:space="0" w:color="auto"/>
      </w:divBdr>
    </w:div>
    <w:div w:id="8411268">
      <w:bodyDiv w:val="1"/>
      <w:marLeft w:val="0"/>
      <w:marRight w:val="0"/>
      <w:marTop w:val="0"/>
      <w:marBottom w:val="0"/>
      <w:divBdr>
        <w:top w:val="none" w:sz="0" w:space="0" w:color="auto"/>
        <w:left w:val="none" w:sz="0" w:space="0" w:color="auto"/>
        <w:bottom w:val="none" w:sz="0" w:space="0" w:color="auto"/>
        <w:right w:val="none" w:sz="0" w:space="0" w:color="auto"/>
      </w:divBdr>
    </w:div>
    <w:div w:id="8534638">
      <w:bodyDiv w:val="1"/>
      <w:marLeft w:val="0"/>
      <w:marRight w:val="0"/>
      <w:marTop w:val="0"/>
      <w:marBottom w:val="0"/>
      <w:divBdr>
        <w:top w:val="none" w:sz="0" w:space="0" w:color="auto"/>
        <w:left w:val="none" w:sz="0" w:space="0" w:color="auto"/>
        <w:bottom w:val="none" w:sz="0" w:space="0" w:color="auto"/>
        <w:right w:val="none" w:sz="0" w:space="0" w:color="auto"/>
      </w:divBdr>
    </w:div>
    <w:div w:id="8602887">
      <w:bodyDiv w:val="1"/>
      <w:marLeft w:val="0"/>
      <w:marRight w:val="0"/>
      <w:marTop w:val="0"/>
      <w:marBottom w:val="0"/>
      <w:divBdr>
        <w:top w:val="none" w:sz="0" w:space="0" w:color="auto"/>
        <w:left w:val="none" w:sz="0" w:space="0" w:color="auto"/>
        <w:bottom w:val="none" w:sz="0" w:space="0" w:color="auto"/>
        <w:right w:val="none" w:sz="0" w:space="0" w:color="auto"/>
      </w:divBdr>
    </w:div>
    <w:div w:id="8795265">
      <w:bodyDiv w:val="1"/>
      <w:marLeft w:val="0"/>
      <w:marRight w:val="0"/>
      <w:marTop w:val="0"/>
      <w:marBottom w:val="0"/>
      <w:divBdr>
        <w:top w:val="none" w:sz="0" w:space="0" w:color="auto"/>
        <w:left w:val="none" w:sz="0" w:space="0" w:color="auto"/>
        <w:bottom w:val="none" w:sz="0" w:space="0" w:color="auto"/>
        <w:right w:val="none" w:sz="0" w:space="0" w:color="auto"/>
      </w:divBdr>
    </w:div>
    <w:div w:id="9068290">
      <w:bodyDiv w:val="1"/>
      <w:marLeft w:val="0"/>
      <w:marRight w:val="0"/>
      <w:marTop w:val="0"/>
      <w:marBottom w:val="0"/>
      <w:divBdr>
        <w:top w:val="none" w:sz="0" w:space="0" w:color="auto"/>
        <w:left w:val="none" w:sz="0" w:space="0" w:color="auto"/>
        <w:bottom w:val="none" w:sz="0" w:space="0" w:color="auto"/>
        <w:right w:val="none" w:sz="0" w:space="0" w:color="auto"/>
      </w:divBdr>
    </w:div>
    <w:div w:id="9069125">
      <w:bodyDiv w:val="1"/>
      <w:marLeft w:val="0"/>
      <w:marRight w:val="0"/>
      <w:marTop w:val="0"/>
      <w:marBottom w:val="0"/>
      <w:divBdr>
        <w:top w:val="none" w:sz="0" w:space="0" w:color="auto"/>
        <w:left w:val="none" w:sz="0" w:space="0" w:color="auto"/>
        <w:bottom w:val="none" w:sz="0" w:space="0" w:color="auto"/>
        <w:right w:val="none" w:sz="0" w:space="0" w:color="auto"/>
      </w:divBdr>
    </w:div>
    <w:div w:id="9070943">
      <w:bodyDiv w:val="1"/>
      <w:marLeft w:val="0"/>
      <w:marRight w:val="0"/>
      <w:marTop w:val="0"/>
      <w:marBottom w:val="0"/>
      <w:divBdr>
        <w:top w:val="none" w:sz="0" w:space="0" w:color="auto"/>
        <w:left w:val="none" w:sz="0" w:space="0" w:color="auto"/>
        <w:bottom w:val="none" w:sz="0" w:space="0" w:color="auto"/>
        <w:right w:val="none" w:sz="0" w:space="0" w:color="auto"/>
      </w:divBdr>
    </w:div>
    <w:div w:id="9115041">
      <w:bodyDiv w:val="1"/>
      <w:marLeft w:val="0"/>
      <w:marRight w:val="0"/>
      <w:marTop w:val="0"/>
      <w:marBottom w:val="0"/>
      <w:divBdr>
        <w:top w:val="none" w:sz="0" w:space="0" w:color="auto"/>
        <w:left w:val="none" w:sz="0" w:space="0" w:color="auto"/>
        <w:bottom w:val="none" w:sz="0" w:space="0" w:color="auto"/>
        <w:right w:val="none" w:sz="0" w:space="0" w:color="auto"/>
      </w:divBdr>
    </w:div>
    <w:div w:id="9140379">
      <w:bodyDiv w:val="1"/>
      <w:marLeft w:val="0"/>
      <w:marRight w:val="0"/>
      <w:marTop w:val="0"/>
      <w:marBottom w:val="0"/>
      <w:divBdr>
        <w:top w:val="none" w:sz="0" w:space="0" w:color="auto"/>
        <w:left w:val="none" w:sz="0" w:space="0" w:color="auto"/>
        <w:bottom w:val="none" w:sz="0" w:space="0" w:color="auto"/>
        <w:right w:val="none" w:sz="0" w:space="0" w:color="auto"/>
      </w:divBdr>
    </w:div>
    <w:div w:id="9259737">
      <w:bodyDiv w:val="1"/>
      <w:marLeft w:val="0"/>
      <w:marRight w:val="0"/>
      <w:marTop w:val="0"/>
      <w:marBottom w:val="0"/>
      <w:divBdr>
        <w:top w:val="none" w:sz="0" w:space="0" w:color="auto"/>
        <w:left w:val="none" w:sz="0" w:space="0" w:color="auto"/>
        <w:bottom w:val="none" w:sz="0" w:space="0" w:color="auto"/>
        <w:right w:val="none" w:sz="0" w:space="0" w:color="auto"/>
      </w:divBdr>
    </w:div>
    <w:div w:id="9336403">
      <w:bodyDiv w:val="1"/>
      <w:marLeft w:val="0"/>
      <w:marRight w:val="0"/>
      <w:marTop w:val="0"/>
      <w:marBottom w:val="0"/>
      <w:divBdr>
        <w:top w:val="none" w:sz="0" w:space="0" w:color="auto"/>
        <w:left w:val="none" w:sz="0" w:space="0" w:color="auto"/>
        <w:bottom w:val="none" w:sz="0" w:space="0" w:color="auto"/>
        <w:right w:val="none" w:sz="0" w:space="0" w:color="auto"/>
      </w:divBdr>
    </w:div>
    <w:div w:id="9453698">
      <w:bodyDiv w:val="1"/>
      <w:marLeft w:val="0"/>
      <w:marRight w:val="0"/>
      <w:marTop w:val="0"/>
      <w:marBottom w:val="0"/>
      <w:divBdr>
        <w:top w:val="none" w:sz="0" w:space="0" w:color="auto"/>
        <w:left w:val="none" w:sz="0" w:space="0" w:color="auto"/>
        <w:bottom w:val="none" w:sz="0" w:space="0" w:color="auto"/>
        <w:right w:val="none" w:sz="0" w:space="0" w:color="auto"/>
      </w:divBdr>
    </w:div>
    <w:div w:id="9918718">
      <w:bodyDiv w:val="1"/>
      <w:marLeft w:val="0"/>
      <w:marRight w:val="0"/>
      <w:marTop w:val="0"/>
      <w:marBottom w:val="0"/>
      <w:divBdr>
        <w:top w:val="none" w:sz="0" w:space="0" w:color="auto"/>
        <w:left w:val="none" w:sz="0" w:space="0" w:color="auto"/>
        <w:bottom w:val="none" w:sz="0" w:space="0" w:color="auto"/>
        <w:right w:val="none" w:sz="0" w:space="0" w:color="auto"/>
      </w:divBdr>
    </w:div>
    <w:div w:id="9990620">
      <w:bodyDiv w:val="1"/>
      <w:marLeft w:val="0"/>
      <w:marRight w:val="0"/>
      <w:marTop w:val="0"/>
      <w:marBottom w:val="0"/>
      <w:divBdr>
        <w:top w:val="none" w:sz="0" w:space="0" w:color="auto"/>
        <w:left w:val="none" w:sz="0" w:space="0" w:color="auto"/>
        <w:bottom w:val="none" w:sz="0" w:space="0" w:color="auto"/>
        <w:right w:val="none" w:sz="0" w:space="0" w:color="auto"/>
      </w:divBdr>
      <w:divsChild>
        <w:div w:id="28993659">
          <w:marLeft w:val="480"/>
          <w:marRight w:val="0"/>
          <w:marTop w:val="0"/>
          <w:marBottom w:val="0"/>
          <w:divBdr>
            <w:top w:val="none" w:sz="0" w:space="0" w:color="auto"/>
            <w:left w:val="none" w:sz="0" w:space="0" w:color="auto"/>
            <w:bottom w:val="none" w:sz="0" w:space="0" w:color="auto"/>
            <w:right w:val="none" w:sz="0" w:space="0" w:color="auto"/>
          </w:divBdr>
        </w:div>
        <w:div w:id="90324601">
          <w:marLeft w:val="480"/>
          <w:marRight w:val="0"/>
          <w:marTop w:val="0"/>
          <w:marBottom w:val="0"/>
          <w:divBdr>
            <w:top w:val="none" w:sz="0" w:space="0" w:color="auto"/>
            <w:left w:val="none" w:sz="0" w:space="0" w:color="auto"/>
            <w:bottom w:val="none" w:sz="0" w:space="0" w:color="auto"/>
            <w:right w:val="none" w:sz="0" w:space="0" w:color="auto"/>
          </w:divBdr>
        </w:div>
        <w:div w:id="174342365">
          <w:marLeft w:val="480"/>
          <w:marRight w:val="0"/>
          <w:marTop w:val="0"/>
          <w:marBottom w:val="0"/>
          <w:divBdr>
            <w:top w:val="none" w:sz="0" w:space="0" w:color="auto"/>
            <w:left w:val="none" w:sz="0" w:space="0" w:color="auto"/>
            <w:bottom w:val="none" w:sz="0" w:space="0" w:color="auto"/>
            <w:right w:val="none" w:sz="0" w:space="0" w:color="auto"/>
          </w:divBdr>
        </w:div>
        <w:div w:id="204610123">
          <w:marLeft w:val="480"/>
          <w:marRight w:val="0"/>
          <w:marTop w:val="0"/>
          <w:marBottom w:val="0"/>
          <w:divBdr>
            <w:top w:val="none" w:sz="0" w:space="0" w:color="auto"/>
            <w:left w:val="none" w:sz="0" w:space="0" w:color="auto"/>
            <w:bottom w:val="none" w:sz="0" w:space="0" w:color="auto"/>
            <w:right w:val="none" w:sz="0" w:space="0" w:color="auto"/>
          </w:divBdr>
        </w:div>
        <w:div w:id="207767751">
          <w:marLeft w:val="480"/>
          <w:marRight w:val="0"/>
          <w:marTop w:val="0"/>
          <w:marBottom w:val="0"/>
          <w:divBdr>
            <w:top w:val="none" w:sz="0" w:space="0" w:color="auto"/>
            <w:left w:val="none" w:sz="0" w:space="0" w:color="auto"/>
            <w:bottom w:val="none" w:sz="0" w:space="0" w:color="auto"/>
            <w:right w:val="none" w:sz="0" w:space="0" w:color="auto"/>
          </w:divBdr>
        </w:div>
        <w:div w:id="208958618">
          <w:marLeft w:val="480"/>
          <w:marRight w:val="0"/>
          <w:marTop w:val="0"/>
          <w:marBottom w:val="0"/>
          <w:divBdr>
            <w:top w:val="none" w:sz="0" w:space="0" w:color="auto"/>
            <w:left w:val="none" w:sz="0" w:space="0" w:color="auto"/>
            <w:bottom w:val="none" w:sz="0" w:space="0" w:color="auto"/>
            <w:right w:val="none" w:sz="0" w:space="0" w:color="auto"/>
          </w:divBdr>
        </w:div>
        <w:div w:id="210306072">
          <w:marLeft w:val="480"/>
          <w:marRight w:val="0"/>
          <w:marTop w:val="0"/>
          <w:marBottom w:val="0"/>
          <w:divBdr>
            <w:top w:val="none" w:sz="0" w:space="0" w:color="auto"/>
            <w:left w:val="none" w:sz="0" w:space="0" w:color="auto"/>
            <w:bottom w:val="none" w:sz="0" w:space="0" w:color="auto"/>
            <w:right w:val="none" w:sz="0" w:space="0" w:color="auto"/>
          </w:divBdr>
        </w:div>
        <w:div w:id="224533522">
          <w:marLeft w:val="480"/>
          <w:marRight w:val="0"/>
          <w:marTop w:val="0"/>
          <w:marBottom w:val="0"/>
          <w:divBdr>
            <w:top w:val="none" w:sz="0" w:space="0" w:color="auto"/>
            <w:left w:val="none" w:sz="0" w:space="0" w:color="auto"/>
            <w:bottom w:val="none" w:sz="0" w:space="0" w:color="auto"/>
            <w:right w:val="none" w:sz="0" w:space="0" w:color="auto"/>
          </w:divBdr>
        </w:div>
        <w:div w:id="295836049">
          <w:marLeft w:val="480"/>
          <w:marRight w:val="0"/>
          <w:marTop w:val="0"/>
          <w:marBottom w:val="0"/>
          <w:divBdr>
            <w:top w:val="none" w:sz="0" w:space="0" w:color="auto"/>
            <w:left w:val="none" w:sz="0" w:space="0" w:color="auto"/>
            <w:bottom w:val="none" w:sz="0" w:space="0" w:color="auto"/>
            <w:right w:val="none" w:sz="0" w:space="0" w:color="auto"/>
          </w:divBdr>
        </w:div>
        <w:div w:id="296036849">
          <w:marLeft w:val="480"/>
          <w:marRight w:val="0"/>
          <w:marTop w:val="0"/>
          <w:marBottom w:val="0"/>
          <w:divBdr>
            <w:top w:val="none" w:sz="0" w:space="0" w:color="auto"/>
            <w:left w:val="none" w:sz="0" w:space="0" w:color="auto"/>
            <w:bottom w:val="none" w:sz="0" w:space="0" w:color="auto"/>
            <w:right w:val="none" w:sz="0" w:space="0" w:color="auto"/>
          </w:divBdr>
        </w:div>
        <w:div w:id="310331072">
          <w:marLeft w:val="480"/>
          <w:marRight w:val="0"/>
          <w:marTop w:val="0"/>
          <w:marBottom w:val="0"/>
          <w:divBdr>
            <w:top w:val="none" w:sz="0" w:space="0" w:color="auto"/>
            <w:left w:val="none" w:sz="0" w:space="0" w:color="auto"/>
            <w:bottom w:val="none" w:sz="0" w:space="0" w:color="auto"/>
            <w:right w:val="none" w:sz="0" w:space="0" w:color="auto"/>
          </w:divBdr>
        </w:div>
        <w:div w:id="333262071">
          <w:marLeft w:val="480"/>
          <w:marRight w:val="0"/>
          <w:marTop w:val="0"/>
          <w:marBottom w:val="0"/>
          <w:divBdr>
            <w:top w:val="none" w:sz="0" w:space="0" w:color="auto"/>
            <w:left w:val="none" w:sz="0" w:space="0" w:color="auto"/>
            <w:bottom w:val="none" w:sz="0" w:space="0" w:color="auto"/>
            <w:right w:val="none" w:sz="0" w:space="0" w:color="auto"/>
          </w:divBdr>
        </w:div>
        <w:div w:id="423771239">
          <w:marLeft w:val="480"/>
          <w:marRight w:val="0"/>
          <w:marTop w:val="0"/>
          <w:marBottom w:val="0"/>
          <w:divBdr>
            <w:top w:val="none" w:sz="0" w:space="0" w:color="auto"/>
            <w:left w:val="none" w:sz="0" w:space="0" w:color="auto"/>
            <w:bottom w:val="none" w:sz="0" w:space="0" w:color="auto"/>
            <w:right w:val="none" w:sz="0" w:space="0" w:color="auto"/>
          </w:divBdr>
        </w:div>
        <w:div w:id="430323161">
          <w:marLeft w:val="480"/>
          <w:marRight w:val="0"/>
          <w:marTop w:val="0"/>
          <w:marBottom w:val="0"/>
          <w:divBdr>
            <w:top w:val="none" w:sz="0" w:space="0" w:color="auto"/>
            <w:left w:val="none" w:sz="0" w:space="0" w:color="auto"/>
            <w:bottom w:val="none" w:sz="0" w:space="0" w:color="auto"/>
            <w:right w:val="none" w:sz="0" w:space="0" w:color="auto"/>
          </w:divBdr>
        </w:div>
        <w:div w:id="458960568">
          <w:marLeft w:val="480"/>
          <w:marRight w:val="0"/>
          <w:marTop w:val="0"/>
          <w:marBottom w:val="0"/>
          <w:divBdr>
            <w:top w:val="none" w:sz="0" w:space="0" w:color="auto"/>
            <w:left w:val="none" w:sz="0" w:space="0" w:color="auto"/>
            <w:bottom w:val="none" w:sz="0" w:space="0" w:color="auto"/>
            <w:right w:val="none" w:sz="0" w:space="0" w:color="auto"/>
          </w:divBdr>
        </w:div>
        <w:div w:id="470754267">
          <w:marLeft w:val="480"/>
          <w:marRight w:val="0"/>
          <w:marTop w:val="0"/>
          <w:marBottom w:val="0"/>
          <w:divBdr>
            <w:top w:val="none" w:sz="0" w:space="0" w:color="auto"/>
            <w:left w:val="none" w:sz="0" w:space="0" w:color="auto"/>
            <w:bottom w:val="none" w:sz="0" w:space="0" w:color="auto"/>
            <w:right w:val="none" w:sz="0" w:space="0" w:color="auto"/>
          </w:divBdr>
        </w:div>
        <w:div w:id="523441487">
          <w:marLeft w:val="480"/>
          <w:marRight w:val="0"/>
          <w:marTop w:val="0"/>
          <w:marBottom w:val="0"/>
          <w:divBdr>
            <w:top w:val="none" w:sz="0" w:space="0" w:color="auto"/>
            <w:left w:val="none" w:sz="0" w:space="0" w:color="auto"/>
            <w:bottom w:val="none" w:sz="0" w:space="0" w:color="auto"/>
            <w:right w:val="none" w:sz="0" w:space="0" w:color="auto"/>
          </w:divBdr>
        </w:div>
        <w:div w:id="554007382">
          <w:marLeft w:val="480"/>
          <w:marRight w:val="0"/>
          <w:marTop w:val="0"/>
          <w:marBottom w:val="0"/>
          <w:divBdr>
            <w:top w:val="none" w:sz="0" w:space="0" w:color="auto"/>
            <w:left w:val="none" w:sz="0" w:space="0" w:color="auto"/>
            <w:bottom w:val="none" w:sz="0" w:space="0" w:color="auto"/>
            <w:right w:val="none" w:sz="0" w:space="0" w:color="auto"/>
          </w:divBdr>
        </w:div>
        <w:div w:id="555167703">
          <w:marLeft w:val="480"/>
          <w:marRight w:val="0"/>
          <w:marTop w:val="0"/>
          <w:marBottom w:val="0"/>
          <w:divBdr>
            <w:top w:val="none" w:sz="0" w:space="0" w:color="auto"/>
            <w:left w:val="none" w:sz="0" w:space="0" w:color="auto"/>
            <w:bottom w:val="none" w:sz="0" w:space="0" w:color="auto"/>
            <w:right w:val="none" w:sz="0" w:space="0" w:color="auto"/>
          </w:divBdr>
        </w:div>
        <w:div w:id="562180502">
          <w:marLeft w:val="480"/>
          <w:marRight w:val="0"/>
          <w:marTop w:val="0"/>
          <w:marBottom w:val="0"/>
          <w:divBdr>
            <w:top w:val="none" w:sz="0" w:space="0" w:color="auto"/>
            <w:left w:val="none" w:sz="0" w:space="0" w:color="auto"/>
            <w:bottom w:val="none" w:sz="0" w:space="0" w:color="auto"/>
            <w:right w:val="none" w:sz="0" w:space="0" w:color="auto"/>
          </w:divBdr>
        </w:div>
        <w:div w:id="578368148">
          <w:marLeft w:val="480"/>
          <w:marRight w:val="0"/>
          <w:marTop w:val="0"/>
          <w:marBottom w:val="0"/>
          <w:divBdr>
            <w:top w:val="none" w:sz="0" w:space="0" w:color="auto"/>
            <w:left w:val="none" w:sz="0" w:space="0" w:color="auto"/>
            <w:bottom w:val="none" w:sz="0" w:space="0" w:color="auto"/>
            <w:right w:val="none" w:sz="0" w:space="0" w:color="auto"/>
          </w:divBdr>
        </w:div>
        <w:div w:id="591739090">
          <w:marLeft w:val="480"/>
          <w:marRight w:val="0"/>
          <w:marTop w:val="0"/>
          <w:marBottom w:val="0"/>
          <w:divBdr>
            <w:top w:val="none" w:sz="0" w:space="0" w:color="auto"/>
            <w:left w:val="none" w:sz="0" w:space="0" w:color="auto"/>
            <w:bottom w:val="none" w:sz="0" w:space="0" w:color="auto"/>
            <w:right w:val="none" w:sz="0" w:space="0" w:color="auto"/>
          </w:divBdr>
        </w:div>
        <w:div w:id="634484642">
          <w:marLeft w:val="480"/>
          <w:marRight w:val="0"/>
          <w:marTop w:val="0"/>
          <w:marBottom w:val="0"/>
          <w:divBdr>
            <w:top w:val="none" w:sz="0" w:space="0" w:color="auto"/>
            <w:left w:val="none" w:sz="0" w:space="0" w:color="auto"/>
            <w:bottom w:val="none" w:sz="0" w:space="0" w:color="auto"/>
            <w:right w:val="none" w:sz="0" w:space="0" w:color="auto"/>
          </w:divBdr>
        </w:div>
        <w:div w:id="694622115">
          <w:marLeft w:val="480"/>
          <w:marRight w:val="0"/>
          <w:marTop w:val="0"/>
          <w:marBottom w:val="0"/>
          <w:divBdr>
            <w:top w:val="none" w:sz="0" w:space="0" w:color="auto"/>
            <w:left w:val="none" w:sz="0" w:space="0" w:color="auto"/>
            <w:bottom w:val="none" w:sz="0" w:space="0" w:color="auto"/>
            <w:right w:val="none" w:sz="0" w:space="0" w:color="auto"/>
          </w:divBdr>
        </w:div>
        <w:div w:id="763502077">
          <w:marLeft w:val="480"/>
          <w:marRight w:val="0"/>
          <w:marTop w:val="0"/>
          <w:marBottom w:val="0"/>
          <w:divBdr>
            <w:top w:val="none" w:sz="0" w:space="0" w:color="auto"/>
            <w:left w:val="none" w:sz="0" w:space="0" w:color="auto"/>
            <w:bottom w:val="none" w:sz="0" w:space="0" w:color="auto"/>
            <w:right w:val="none" w:sz="0" w:space="0" w:color="auto"/>
          </w:divBdr>
        </w:div>
        <w:div w:id="857473917">
          <w:marLeft w:val="480"/>
          <w:marRight w:val="0"/>
          <w:marTop w:val="0"/>
          <w:marBottom w:val="0"/>
          <w:divBdr>
            <w:top w:val="none" w:sz="0" w:space="0" w:color="auto"/>
            <w:left w:val="none" w:sz="0" w:space="0" w:color="auto"/>
            <w:bottom w:val="none" w:sz="0" w:space="0" w:color="auto"/>
            <w:right w:val="none" w:sz="0" w:space="0" w:color="auto"/>
          </w:divBdr>
        </w:div>
        <w:div w:id="922450766">
          <w:marLeft w:val="480"/>
          <w:marRight w:val="0"/>
          <w:marTop w:val="0"/>
          <w:marBottom w:val="0"/>
          <w:divBdr>
            <w:top w:val="none" w:sz="0" w:space="0" w:color="auto"/>
            <w:left w:val="none" w:sz="0" w:space="0" w:color="auto"/>
            <w:bottom w:val="none" w:sz="0" w:space="0" w:color="auto"/>
            <w:right w:val="none" w:sz="0" w:space="0" w:color="auto"/>
          </w:divBdr>
        </w:div>
        <w:div w:id="995302234">
          <w:marLeft w:val="480"/>
          <w:marRight w:val="0"/>
          <w:marTop w:val="0"/>
          <w:marBottom w:val="0"/>
          <w:divBdr>
            <w:top w:val="none" w:sz="0" w:space="0" w:color="auto"/>
            <w:left w:val="none" w:sz="0" w:space="0" w:color="auto"/>
            <w:bottom w:val="none" w:sz="0" w:space="0" w:color="auto"/>
            <w:right w:val="none" w:sz="0" w:space="0" w:color="auto"/>
          </w:divBdr>
        </w:div>
        <w:div w:id="1043942544">
          <w:marLeft w:val="480"/>
          <w:marRight w:val="0"/>
          <w:marTop w:val="0"/>
          <w:marBottom w:val="0"/>
          <w:divBdr>
            <w:top w:val="none" w:sz="0" w:space="0" w:color="auto"/>
            <w:left w:val="none" w:sz="0" w:space="0" w:color="auto"/>
            <w:bottom w:val="none" w:sz="0" w:space="0" w:color="auto"/>
            <w:right w:val="none" w:sz="0" w:space="0" w:color="auto"/>
          </w:divBdr>
        </w:div>
        <w:div w:id="1089081417">
          <w:marLeft w:val="480"/>
          <w:marRight w:val="0"/>
          <w:marTop w:val="0"/>
          <w:marBottom w:val="0"/>
          <w:divBdr>
            <w:top w:val="none" w:sz="0" w:space="0" w:color="auto"/>
            <w:left w:val="none" w:sz="0" w:space="0" w:color="auto"/>
            <w:bottom w:val="none" w:sz="0" w:space="0" w:color="auto"/>
            <w:right w:val="none" w:sz="0" w:space="0" w:color="auto"/>
          </w:divBdr>
        </w:div>
        <w:div w:id="1115251688">
          <w:marLeft w:val="480"/>
          <w:marRight w:val="0"/>
          <w:marTop w:val="0"/>
          <w:marBottom w:val="0"/>
          <w:divBdr>
            <w:top w:val="none" w:sz="0" w:space="0" w:color="auto"/>
            <w:left w:val="none" w:sz="0" w:space="0" w:color="auto"/>
            <w:bottom w:val="none" w:sz="0" w:space="0" w:color="auto"/>
            <w:right w:val="none" w:sz="0" w:space="0" w:color="auto"/>
          </w:divBdr>
        </w:div>
        <w:div w:id="1126313921">
          <w:marLeft w:val="480"/>
          <w:marRight w:val="0"/>
          <w:marTop w:val="0"/>
          <w:marBottom w:val="0"/>
          <w:divBdr>
            <w:top w:val="none" w:sz="0" w:space="0" w:color="auto"/>
            <w:left w:val="none" w:sz="0" w:space="0" w:color="auto"/>
            <w:bottom w:val="none" w:sz="0" w:space="0" w:color="auto"/>
            <w:right w:val="none" w:sz="0" w:space="0" w:color="auto"/>
          </w:divBdr>
        </w:div>
        <w:div w:id="1168249478">
          <w:marLeft w:val="480"/>
          <w:marRight w:val="0"/>
          <w:marTop w:val="0"/>
          <w:marBottom w:val="0"/>
          <w:divBdr>
            <w:top w:val="none" w:sz="0" w:space="0" w:color="auto"/>
            <w:left w:val="none" w:sz="0" w:space="0" w:color="auto"/>
            <w:bottom w:val="none" w:sz="0" w:space="0" w:color="auto"/>
            <w:right w:val="none" w:sz="0" w:space="0" w:color="auto"/>
          </w:divBdr>
        </w:div>
        <w:div w:id="1238785193">
          <w:marLeft w:val="480"/>
          <w:marRight w:val="0"/>
          <w:marTop w:val="0"/>
          <w:marBottom w:val="0"/>
          <w:divBdr>
            <w:top w:val="none" w:sz="0" w:space="0" w:color="auto"/>
            <w:left w:val="none" w:sz="0" w:space="0" w:color="auto"/>
            <w:bottom w:val="none" w:sz="0" w:space="0" w:color="auto"/>
            <w:right w:val="none" w:sz="0" w:space="0" w:color="auto"/>
          </w:divBdr>
        </w:div>
        <w:div w:id="1287393767">
          <w:marLeft w:val="480"/>
          <w:marRight w:val="0"/>
          <w:marTop w:val="0"/>
          <w:marBottom w:val="0"/>
          <w:divBdr>
            <w:top w:val="none" w:sz="0" w:space="0" w:color="auto"/>
            <w:left w:val="none" w:sz="0" w:space="0" w:color="auto"/>
            <w:bottom w:val="none" w:sz="0" w:space="0" w:color="auto"/>
            <w:right w:val="none" w:sz="0" w:space="0" w:color="auto"/>
          </w:divBdr>
        </w:div>
        <w:div w:id="1296329709">
          <w:marLeft w:val="480"/>
          <w:marRight w:val="0"/>
          <w:marTop w:val="0"/>
          <w:marBottom w:val="0"/>
          <w:divBdr>
            <w:top w:val="none" w:sz="0" w:space="0" w:color="auto"/>
            <w:left w:val="none" w:sz="0" w:space="0" w:color="auto"/>
            <w:bottom w:val="none" w:sz="0" w:space="0" w:color="auto"/>
            <w:right w:val="none" w:sz="0" w:space="0" w:color="auto"/>
          </w:divBdr>
        </w:div>
        <w:div w:id="1300306804">
          <w:marLeft w:val="480"/>
          <w:marRight w:val="0"/>
          <w:marTop w:val="0"/>
          <w:marBottom w:val="0"/>
          <w:divBdr>
            <w:top w:val="none" w:sz="0" w:space="0" w:color="auto"/>
            <w:left w:val="none" w:sz="0" w:space="0" w:color="auto"/>
            <w:bottom w:val="none" w:sz="0" w:space="0" w:color="auto"/>
            <w:right w:val="none" w:sz="0" w:space="0" w:color="auto"/>
          </w:divBdr>
        </w:div>
        <w:div w:id="1357392112">
          <w:marLeft w:val="480"/>
          <w:marRight w:val="0"/>
          <w:marTop w:val="0"/>
          <w:marBottom w:val="0"/>
          <w:divBdr>
            <w:top w:val="none" w:sz="0" w:space="0" w:color="auto"/>
            <w:left w:val="none" w:sz="0" w:space="0" w:color="auto"/>
            <w:bottom w:val="none" w:sz="0" w:space="0" w:color="auto"/>
            <w:right w:val="none" w:sz="0" w:space="0" w:color="auto"/>
          </w:divBdr>
        </w:div>
        <w:div w:id="1508639208">
          <w:marLeft w:val="480"/>
          <w:marRight w:val="0"/>
          <w:marTop w:val="0"/>
          <w:marBottom w:val="0"/>
          <w:divBdr>
            <w:top w:val="none" w:sz="0" w:space="0" w:color="auto"/>
            <w:left w:val="none" w:sz="0" w:space="0" w:color="auto"/>
            <w:bottom w:val="none" w:sz="0" w:space="0" w:color="auto"/>
            <w:right w:val="none" w:sz="0" w:space="0" w:color="auto"/>
          </w:divBdr>
        </w:div>
        <w:div w:id="1561290028">
          <w:marLeft w:val="480"/>
          <w:marRight w:val="0"/>
          <w:marTop w:val="0"/>
          <w:marBottom w:val="0"/>
          <w:divBdr>
            <w:top w:val="none" w:sz="0" w:space="0" w:color="auto"/>
            <w:left w:val="none" w:sz="0" w:space="0" w:color="auto"/>
            <w:bottom w:val="none" w:sz="0" w:space="0" w:color="auto"/>
            <w:right w:val="none" w:sz="0" w:space="0" w:color="auto"/>
          </w:divBdr>
        </w:div>
        <w:div w:id="1565097099">
          <w:marLeft w:val="480"/>
          <w:marRight w:val="0"/>
          <w:marTop w:val="0"/>
          <w:marBottom w:val="0"/>
          <w:divBdr>
            <w:top w:val="none" w:sz="0" w:space="0" w:color="auto"/>
            <w:left w:val="none" w:sz="0" w:space="0" w:color="auto"/>
            <w:bottom w:val="none" w:sz="0" w:space="0" w:color="auto"/>
            <w:right w:val="none" w:sz="0" w:space="0" w:color="auto"/>
          </w:divBdr>
        </w:div>
        <w:div w:id="1592396165">
          <w:marLeft w:val="480"/>
          <w:marRight w:val="0"/>
          <w:marTop w:val="0"/>
          <w:marBottom w:val="0"/>
          <w:divBdr>
            <w:top w:val="none" w:sz="0" w:space="0" w:color="auto"/>
            <w:left w:val="none" w:sz="0" w:space="0" w:color="auto"/>
            <w:bottom w:val="none" w:sz="0" w:space="0" w:color="auto"/>
            <w:right w:val="none" w:sz="0" w:space="0" w:color="auto"/>
          </w:divBdr>
        </w:div>
        <w:div w:id="1673331964">
          <w:marLeft w:val="480"/>
          <w:marRight w:val="0"/>
          <w:marTop w:val="0"/>
          <w:marBottom w:val="0"/>
          <w:divBdr>
            <w:top w:val="none" w:sz="0" w:space="0" w:color="auto"/>
            <w:left w:val="none" w:sz="0" w:space="0" w:color="auto"/>
            <w:bottom w:val="none" w:sz="0" w:space="0" w:color="auto"/>
            <w:right w:val="none" w:sz="0" w:space="0" w:color="auto"/>
          </w:divBdr>
        </w:div>
        <w:div w:id="1714578812">
          <w:marLeft w:val="480"/>
          <w:marRight w:val="0"/>
          <w:marTop w:val="0"/>
          <w:marBottom w:val="0"/>
          <w:divBdr>
            <w:top w:val="none" w:sz="0" w:space="0" w:color="auto"/>
            <w:left w:val="none" w:sz="0" w:space="0" w:color="auto"/>
            <w:bottom w:val="none" w:sz="0" w:space="0" w:color="auto"/>
            <w:right w:val="none" w:sz="0" w:space="0" w:color="auto"/>
          </w:divBdr>
        </w:div>
        <w:div w:id="1725565541">
          <w:marLeft w:val="480"/>
          <w:marRight w:val="0"/>
          <w:marTop w:val="0"/>
          <w:marBottom w:val="0"/>
          <w:divBdr>
            <w:top w:val="none" w:sz="0" w:space="0" w:color="auto"/>
            <w:left w:val="none" w:sz="0" w:space="0" w:color="auto"/>
            <w:bottom w:val="none" w:sz="0" w:space="0" w:color="auto"/>
            <w:right w:val="none" w:sz="0" w:space="0" w:color="auto"/>
          </w:divBdr>
        </w:div>
        <w:div w:id="1731268490">
          <w:marLeft w:val="480"/>
          <w:marRight w:val="0"/>
          <w:marTop w:val="0"/>
          <w:marBottom w:val="0"/>
          <w:divBdr>
            <w:top w:val="none" w:sz="0" w:space="0" w:color="auto"/>
            <w:left w:val="none" w:sz="0" w:space="0" w:color="auto"/>
            <w:bottom w:val="none" w:sz="0" w:space="0" w:color="auto"/>
            <w:right w:val="none" w:sz="0" w:space="0" w:color="auto"/>
          </w:divBdr>
        </w:div>
        <w:div w:id="1736466358">
          <w:marLeft w:val="480"/>
          <w:marRight w:val="0"/>
          <w:marTop w:val="0"/>
          <w:marBottom w:val="0"/>
          <w:divBdr>
            <w:top w:val="none" w:sz="0" w:space="0" w:color="auto"/>
            <w:left w:val="none" w:sz="0" w:space="0" w:color="auto"/>
            <w:bottom w:val="none" w:sz="0" w:space="0" w:color="auto"/>
            <w:right w:val="none" w:sz="0" w:space="0" w:color="auto"/>
          </w:divBdr>
        </w:div>
        <w:div w:id="1765955364">
          <w:marLeft w:val="480"/>
          <w:marRight w:val="0"/>
          <w:marTop w:val="0"/>
          <w:marBottom w:val="0"/>
          <w:divBdr>
            <w:top w:val="none" w:sz="0" w:space="0" w:color="auto"/>
            <w:left w:val="none" w:sz="0" w:space="0" w:color="auto"/>
            <w:bottom w:val="none" w:sz="0" w:space="0" w:color="auto"/>
            <w:right w:val="none" w:sz="0" w:space="0" w:color="auto"/>
          </w:divBdr>
        </w:div>
        <w:div w:id="1855222176">
          <w:marLeft w:val="480"/>
          <w:marRight w:val="0"/>
          <w:marTop w:val="0"/>
          <w:marBottom w:val="0"/>
          <w:divBdr>
            <w:top w:val="none" w:sz="0" w:space="0" w:color="auto"/>
            <w:left w:val="none" w:sz="0" w:space="0" w:color="auto"/>
            <w:bottom w:val="none" w:sz="0" w:space="0" w:color="auto"/>
            <w:right w:val="none" w:sz="0" w:space="0" w:color="auto"/>
          </w:divBdr>
        </w:div>
        <w:div w:id="1893925903">
          <w:marLeft w:val="480"/>
          <w:marRight w:val="0"/>
          <w:marTop w:val="0"/>
          <w:marBottom w:val="0"/>
          <w:divBdr>
            <w:top w:val="none" w:sz="0" w:space="0" w:color="auto"/>
            <w:left w:val="none" w:sz="0" w:space="0" w:color="auto"/>
            <w:bottom w:val="none" w:sz="0" w:space="0" w:color="auto"/>
            <w:right w:val="none" w:sz="0" w:space="0" w:color="auto"/>
          </w:divBdr>
        </w:div>
        <w:div w:id="1911768475">
          <w:marLeft w:val="480"/>
          <w:marRight w:val="0"/>
          <w:marTop w:val="0"/>
          <w:marBottom w:val="0"/>
          <w:divBdr>
            <w:top w:val="none" w:sz="0" w:space="0" w:color="auto"/>
            <w:left w:val="none" w:sz="0" w:space="0" w:color="auto"/>
            <w:bottom w:val="none" w:sz="0" w:space="0" w:color="auto"/>
            <w:right w:val="none" w:sz="0" w:space="0" w:color="auto"/>
          </w:divBdr>
        </w:div>
        <w:div w:id="1917398525">
          <w:marLeft w:val="480"/>
          <w:marRight w:val="0"/>
          <w:marTop w:val="0"/>
          <w:marBottom w:val="0"/>
          <w:divBdr>
            <w:top w:val="none" w:sz="0" w:space="0" w:color="auto"/>
            <w:left w:val="none" w:sz="0" w:space="0" w:color="auto"/>
            <w:bottom w:val="none" w:sz="0" w:space="0" w:color="auto"/>
            <w:right w:val="none" w:sz="0" w:space="0" w:color="auto"/>
          </w:divBdr>
        </w:div>
        <w:div w:id="1923761844">
          <w:marLeft w:val="480"/>
          <w:marRight w:val="0"/>
          <w:marTop w:val="0"/>
          <w:marBottom w:val="0"/>
          <w:divBdr>
            <w:top w:val="none" w:sz="0" w:space="0" w:color="auto"/>
            <w:left w:val="none" w:sz="0" w:space="0" w:color="auto"/>
            <w:bottom w:val="none" w:sz="0" w:space="0" w:color="auto"/>
            <w:right w:val="none" w:sz="0" w:space="0" w:color="auto"/>
          </w:divBdr>
        </w:div>
        <w:div w:id="1942251870">
          <w:marLeft w:val="480"/>
          <w:marRight w:val="0"/>
          <w:marTop w:val="0"/>
          <w:marBottom w:val="0"/>
          <w:divBdr>
            <w:top w:val="none" w:sz="0" w:space="0" w:color="auto"/>
            <w:left w:val="none" w:sz="0" w:space="0" w:color="auto"/>
            <w:bottom w:val="none" w:sz="0" w:space="0" w:color="auto"/>
            <w:right w:val="none" w:sz="0" w:space="0" w:color="auto"/>
          </w:divBdr>
        </w:div>
        <w:div w:id="1950626322">
          <w:marLeft w:val="480"/>
          <w:marRight w:val="0"/>
          <w:marTop w:val="0"/>
          <w:marBottom w:val="0"/>
          <w:divBdr>
            <w:top w:val="none" w:sz="0" w:space="0" w:color="auto"/>
            <w:left w:val="none" w:sz="0" w:space="0" w:color="auto"/>
            <w:bottom w:val="none" w:sz="0" w:space="0" w:color="auto"/>
            <w:right w:val="none" w:sz="0" w:space="0" w:color="auto"/>
          </w:divBdr>
        </w:div>
        <w:div w:id="1953197724">
          <w:marLeft w:val="480"/>
          <w:marRight w:val="0"/>
          <w:marTop w:val="0"/>
          <w:marBottom w:val="0"/>
          <w:divBdr>
            <w:top w:val="none" w:sz="0" w:space="0" w:color="auto"/>
            <w:left w:val="none" w:sz="0" w:space="0" w:color="auto"/>
            <w:bottom w:val="none" w:sz="0" w:space="0" w:color="auto"/>
            <w:right w:val="none" w:sz="0" w:space="0" w:color="auto"/>
          </w:divBdr>
        </w:div>
        <w:div w:id="2042123233">
          <w:marLeft w:val="480"/>
          <w:marRight w:val="0"/>
          <w:marTop w:val="0"/>
          <w:marBottom w:val="0"/>
          <w:divBdr>
            <w:top w:val="none" w:sz="0" w:space="0" w:color="auto"/>
            <w:left w:val="none" w:sz="0" w:space="0" w:color="auto"/>
            <w:bottom w:val="none" w:sz="0" w:space="0" w:color="auto"/>
            <w:right w:val="none" w:sz="0" w:space="0" w:color="auto"/>
          </w:divBdr>
        </w:div>
        <w:div w:id="2045210650">
          <w:marLeft w:val="480"/>
          <w:marRight w:val="0"/>
          <w:marTop w:val="0"/>
          <w:marBottom w:val="0"/>
          <w:divBdr>
            <w:top w:val="none" w:sz="0" w:space="0" w:color="auto"/>
            <w:left w:val="none" w:sz="0" w:space="0" w:color="auto"/>
            <w:bottom w:val="none" w:sz="0" w:space="0" w:color="auto"/>
            <w:right w:val="none" w:sz="0" w:space="0" w:color="auto"/>
          </w:divBdr>
        </w:div>
        <w:div w:id="2075279334">
          <w:marLeft w:val="480"/>
          <w:marRight w:val="0"/>
          <w:marTop w:val="0"/>
          <w:marBottom w:val="0"/>
          <w:divBdr>
            <w:top w:val="none" w:sz="0" w:space="0" w:color="auto"/>
            <w:left w:val="none" w:sz="0" w:space="0" w:color="auto"/>
            <w:bottom w:val="none" w:sz="0" w:space="0" w:color="auto"/>
            <w:right w:val="none" w:sz="0" w:space="0" w:color="auto"/>
          </w:divBdr>
        </w:div>
        <w:div w:id="2112512057">
          <w:marLeft w:val="480"/>
          <w:marRight w:val="0"/>
          <w:marTop w:val="0"/>
          <w:marBottom w:val="0"/>
          <w:divBdr>
            <w:top w:val="none" w:sz="0" w:space="0" w:color="auto"/>
            <w:left w:val="none" w:sz="0" w:space="0" w:color="auto"/>
            <w:bottom w:val="none" w:sz="0" w:space="0" w:color="auto"/>
            <w:right w:val="none" w:sz="0" w:space="0" w:color="auto"/>
          </w:divBdr>
        </w:div>
      </w:divsChild>
    </w:div>
    <w:div w:id="10229086">
      <w:bodyDiv w:val="1"/>
      <w:marLeft w:val="0"/>
      <w:marRight w:val="0"/>
      <w:marTop w:val="0"/>
      <w:marBottom w:val="0"/>
      <w:divBdr>
        <w:top w:val="none" w:sz="0" w:space="0" w:color="auto"/>
        <w:left w:val="none" w:sz="0" w:space="0" w:color="auto"/>
        <w:bottom w:val="none" w:sz="0" w:space="0" w:color="auto"/>
        <w:right w:val="none" w:sz="0" w:space="0" w:color="auto"/>
      </w:divBdr>
    </w:div>
    <w:div w:id="10422669">
      <w:bodyDiv w:val="1"/>
      <w:marLeft w:val="0"/>
      <w:marRight w:val="0"/>
      <w:marTop w:val="0"/>
      <w:marBottom w:val="0"/>
      <w:divBdr>
        <w:top w:val="none" w:sz="0" w:space="0" w:color="auto"/>
        <w:left w:val="none" w:sz="0" w:space="0" w:color="auto"/>
        <w:bottom w:val="none" w:sz="0" w:space="0" w:color="auto"/>
        <w:right w:val="none" w:sz="0" w:space="0" w:color="auto"/>
      </w:divBdr>
    </w:div>
    <w:div w:id="10449264">
      <w:bodyDiv w:val="1"/>
      <w:marLeft w:val="0"/>
      <w:marRight w:val="0"/>
      <w:marTop w:val="0"/>
      <w:marBottom w:val="0"/>
      <w:divBdr>
        <w:top w:val="none" w:sz="0" w:space="0" w:color="auto"/>
        <w:left w:val="none" w:sz="0" w:space="0" w:color="auto"/>
        <w:bottom w:val="none" w:sz="0" w:space="0" w:color="auto"/>
        <w:right w:val="none" w:sz="0" w:space="0" w:color="auto"/>
      </w:divBdr>
    </w:div>
    <w:div w:id="10450939">
      <w:bodyDiv w:val="1"/>
      <w:marLeft w:val="0"/>
      <w:marRight w:val="0"/>
      <w:marTop w:val="0"/>
      <w:marBottom w:val="0"/>
      <w:divBdr>
        <w:top w:val="none" w:sz="0" w:space="0" w:color="auto"/>
        <w:left w:val="none" w:sz="0" w:space="0" w:color="auto"/>
        <w:bottom w:val="none" w:sz="0" w:space="0" w:color="auto"/>
        <w:right w:val="none" w:sz="0" w:space="0" w:color="auto"/>
      </w:divBdr>
    </w:div>
    <w:div w:id="10494714">
      <w:bodyDiv w:val="1"/>
      <w:marLeft w:val="0"/>
      <w:marRight w:val="0"/>
      <w:marTop w:val="0"/>
      <w:marBottom w:val="0"/>
      <w:divBdr>
        <w:top w:val="none" w:sz="0" w:space="0" w:color="auto"/>
        <w:left w:val="none" w:sz="0" w:space="0" w:color="auto"/>
        <w:bottom w:val="none" w:sz="0" w:space="0" w:color="auto"/>
        <w:right w:val="none" w:sz="0" w:space="0" w:color="auto"/>
      </w:divBdr>
    </w:div>
    <w:div w:id="10498741">
      <w:bodyDiv w:val="1"/>
      <w:marLeft w:val="0"/>
      <w:marRight w:val="0"/>
      <w:marTop w:val="0"/>
      <w:marBottom w:val="0"/>
      <w:divBdr>
        <w:top w:val="none" w:sz="0" w:space="0" w:color="auto"/>
        <w:left w:val="none" w:sz="0" w:space="0" w:color="auto"/>
        <w:bottom w:val="none" w:sz="0" w:space="0" w:color="auto"/>
        <w:right w:val="none" w:sz="0" w:space="0" w:color="auto"/>
      </w:divBdr>
    </w:div>
    <w:div w:id="10567748">
      <w:bodyDiv w:val="1"/>
      <w:marLeft w:val="0"/>
      <w:marRight w:val="0"/>
      <w:marTop w:val="0"/>
      <w:marBottom w:val="0"/>
      <w:divBdr>
        <w:top w:val="none" w:sz="0" w:space="0" w:color="auto"/>
        <w:left w:val="none" w:sz="0" w:space="0" w:color="auto"/>
        <w:bottom w:val="none" w:sz="0" w:space="0" w:color="auto"/>
        <w:right w:val="none" w:sz="0" w:space="0" w:color="auto"/>
      </w:divBdr>
      <w:divsChild>
        <w:div w:id="867988235">
          <w:marLeft w:val="480"/>
          <w:marRight w:val="0"/>
          <w:marTop w:val="0"/>
          <w:marBottom w:val="0"/>
          <w:divBdr>
            <w:top w:val="none" w:sz="0" w:space="0" w:color="auto"/>
            <w:left w:val="none" w:sz="0" w:space="0" w:color="auto"/>
            <w:bottom w:val="none" w:sz="0" w:space="0" w:color="auto"/>
            <w:right w:val="none" w:sz="0" w:space="0" w:color="auto"/>
          </w:divBdr>
        </w:div>
        <w:div w:id="1038510056">
          <w:marLeft w:val="480"/>
          <w:marRight w:val="0"/>
          <w:marTop w:val="0"/>
          <w:marBottom w:val="0"/>
          <w:divBdr>
            <w:top w:val="none" w:sz="0" w:space="0" w:color="auto"/>
            <w:left w:val="none" w:sz="0" w:space="0" w:color="auto"/>
            <w:bottom w:val="none" w:sz="0" w:space="0" w:color="auto"/>
            <w:right w:val="none" w:sz="0" w:space="0" w:color="auto"/>
          </w:divBdr>
        </w:div>
        <w:div w:id="1414624392">
          <w:marLeft w:val="480"/>
          <w:marRight w:val="0"/>
          <w:marTop w:val="0"/>
          <w:marBottom w:val="0"/>
          <w:divBdr>
            <w:top w:val="none" w:sz="0" w:space="0" w:color="auto"/>
            <w:left w:val="none" w:sz="0" w:space="0" w:color="auto"/>
            <w:bottom w:val="none" w:sz="0" w:space="0" w:color="auto"/>
            <w:right w:val="none" w:sz="0" w:space="0" w:color="auto"/>
          </w:divBdr>
        </w:div>
        <w:div w:id="1718313891">
          <w:marLeft w:val="480"/>
          <w:marRight w:val="0"/>
          <w:marTop w:val="0"/>
          <w:marBottom w:val="0"/>
          <w:divBdr>
            <w:top w:val="none" w:sz="0" w:space="0" w:color="auto"/>
            <w:left w:val="none" w:sz="0" w:space="0" w:color="auto"/>
            <w:bottom w:val="none" w:sz="0" w:space="0" w:color="auto"/>
            <w:right w:val="none" w:sz="0" w:space="0" w:color="auto"/>
          </w:divBdr>
        </w:div>
        <w:div w:id="792602224">
          <w:marLeft w:val="480"/>
          <w:marRight w:val="0"/>
          <w:marTop w:val="0"/>
          <w:marBottom w:val="0"/>
          <w:divBdr>
            <w:top w:val="none" w:sz="0" w:space="0" w:color="auto"/>
            <w:left w:val="none" w:sz="0" w:space="0" w:color="auto"/>
            <w:bottom w:val="none" w:sz="0" w:space="0" w:color="auto"/>
            <w:right w:val="none" w:sz="0" w:space="0" w:color="auto"/>
          </w:divBdr>
        </w:div>
        <w:div w:id="2012681871">
          <w:marLeft w:val="480"/>
          <w:marRight w:val="0"/>
          <w:marTop w:val="0"/>
          <w:marBottom w:val="0"/>
          <w:divBdr>
            <w:top w:val="none" w:sz="0" w:space="0" w:color="auto"/>
            <w:left w:val="none" w:sz="0" w:space="0" w:color="auto"/>
            <w:bottom w:val="none" w:sz="0" w:space="0" w:color="auto"/>
            <w:right w:val="none" w:sz="0" w:space="0" w:color="auto"/>
          </w:divBdr>
        </w:div>
        <w:div w:id="398065812">
          <w:marLeft w:val="480"/>
          <w:marRight w:val="0"/>
          <w:marTop w:val="0"/>
          <w:marBottom w:val="0"/>
          <w:divBdr>
            <w:top w:val="none" w:sz="0" w:space="0" w:color="auto"/>
            <w:left w:val="none" w:sz="0" w:space="0" w:color="auto"/>
            <w:bottom w:val="none" w:sz="0" w:space="0" w:color="auto"/>
            <w:right w:val="none" w:sz="0" w:space="0" w:color="auto"/>
          </w:divBdr>
        </w:div>
        <w:div w:id="1159881932">
          <w:marLeft w:val="480"/>
          <w:marRight w:val="0"/>
          <w:marTop w:val="0"/>
          <w:marBottom w:val="0"/>
          <w:divBdr>
            <w:top w:val="none" w:sz="0" w:space="0" w:color="auto"/>
            <w:left w:val="none" w:sz="0" w:space="0" w:color="auto"/>
            <w:bottom w:val="none" w:sz="0" w:space="0" w:color="auto"/>
            <w:right w:val="none" w:sz="0" w:space="0" w:color="auto"/>
          </w:divBdr>
        </w:div>
        <w:div w:id="1779133316">
          <w:marLeft w:val="480"/>
          <w:marRight w:val="0"/>
          <w:marTop w:val="0"/>
          <w:marBottom w:val="0"/>
          <w:divBdr>
            <w:top w:val="none" w:sz="0" w:space="0" w:color="auto"/>
            <w:left w:val="none" w:sz="0" w:space="0" w:color="auto"/>
            <w:bottom w:val="none" w:sz="0" w:space="0" w:color="auto"/>
            <w:right w:val="none" w:sz="0" w:space="0" w:color="auto"/>
          </w:divBdr>
        </w:div>
        <w:div w:id="349719694">
          <w:marLeft w:val="480"/>
          <w:marRight w:val="0"/>
          <w:marTop w:val="0"/>
          <w:marBottom w:val="0"/>
          <w:divBdr>
            <w:top w:val="none" w:sz="0" w:space="0" w:color="auto"/>
            <w:left w:val="none" w:sz="0" w:space="0" w:color="auto"/>
            <w:bottom w:val="none" w:sz="0" w:space="0" w:color="auto"/>
            <w:right w:val="none" w:sz="0" w:space="0" w:color="auto"/>
          </w:divBdr>
        </w:div>
        <w:div w:id="1997101902">
          <w:marLeft w:val="480"/>
          <w:marRight w:val="0"/>
          <w:marTop w:val="0"/>
          <w:marBottom w:val="0"/>
          <w:divBdr>
            <w:top w:val="none" w:sz="0" w:space="0" w:color="auto"/>
            <w:left w:val="none" w:sz="0" w:space="0" w:color="auto"/>
            <w:bottom w:val="none" w:sz="0" w:space="0" w:color="auto"/>
            <w:right w:val="none" w:sz="0" w:space="0" w:color="auto"/>
          </w:divBdr>
        </w:div>
        <w:div w:id="939485796">
          <w:marLeft w:val="480"/>
          <w:marRight w:val="0"/>
          <w:marTop w:val="0"/>
          <w:marBottom w:val="0"/>
          <w:divBdr>
            <w:top w:val="none" w:sz="0" w:space="0" w:color="auto"/>
            <w:left w:val="none" w:sz="0" w:space="0" w:color="auto"/>
            <w:bottom w:val="none" w:sz="0" w:space="0" w:color="auto"/>
            <w:right w:val="none" w:sz="0" w:space="0" w:color="auto"/>
          </w:divBdr>
        </w:div>
        <w:div w:id="694497358">
          <w:marLeft w:val="480"/>
          <w:marRight w:val="0"/>
          <w:marTop w:val="0"/>
          <w:marBottom w:val="0"/>
          <w:divBdr>
            <w:top w:val="none" w:sz="0" w:space="0" w:color="auto"/>
            <w:left w:val="none" w:sz="0" w:space="0" w:color="auto"/>
            <w:bottom w:val="none" w:sz="0" w:space="0" w:color="auto"/>
            <w:right w:val="none" w:sz="0" w:space="0" w:color="auto"/>
          </w:divBdr>
        </w:div>
        <w:div w:id="537594936">
          <w:marLeft w:val="480"/>
          <w:marRight w:val="0"/>
          <w:marTop w:val="0"/>
          <w:marBottom w:val="0"/>
          <w:divBdr>
            <w:top w:val="none" w:sz="0" w:space="0" w:color="auto"/>
            <w:left w:val="none" w:sz="0" w:space="0" w:color="auto"/>
            <w:bottom w:val="none" w:sz="0" w:space="0" w:color="auto"/>
            <w:right w:val="none" w:sz="0" w:space="0" w:color="auto"/>
          </w:divBdr>
        </w:div>
        <w:div w:id="1037125728">
          <w:marLeft w:val="480"/>
          <w:marRight w:val="0"/>
          <w:marTop w:val="0"/>
          <w:marBottom w:val="0"/>
          <w:divBdr>
            <w:top w:val="none" w:sz="0" w:space="0" w:color="auto"/>
            <w:left w:val="none" w:sz="0" w:space="0" w:color="auto"/>
            <w:bottom w:val="none" w:sz="0" w:space="0" w:color="auto"/>
            <w:right w:val="none" w:sz="0" w:space="0" w:color="auto"/>
          </w:divBdr>
        </w:div>
        <w:div w:id="1632979057">
          <w:marLeft w:val="480"/>
          <w:marRight w:val="0"/>
          <w:marTop w:val="0"/>
          <w:marBottom w:val="0"/>
          <w:divBdr>
            <w:top w:val="none" w:sz="0" w:space="0" w:color="auto"/>
            <w:left w:val="none" w:sz="0" w:space="0" w:color="auto"/>
            <w:bottom w:val="none" w:sz="0" w:space="0" w:color="auto"/>
            <w:right w:val="none" w:sz="0" w:space="0" w:color="auto"/>
          </w:divBdr>
        </w:div>
        <w:div w:id="630475840">
          <w:marLeft w:val="480"/>
          <w:marRight w:val="0"/>
          <w:marTop w:val="0"/>
          <w:marBottom w:val="0"/>
          <w:divBdr>
            <w:top w:val="none" w:sz="0" w:space="0" w:color="auto"/>
            <w:left w:val="none" w:sz="0" w:space="0" w:color="auto"/>
            <w:bottom w:val="none" w:sz="0" w:space="0" w:color="auto"/>
            <w:right w:val="none" w:sz="0" w:space="0" w:color="auto"/>
          </w:divBdr>
        </w:div>
        <w:div w:id="308677797">
          <w:marLeft w:val="480"/>
          <w:marRight w:val="0"/>
          <w:marTop w:val="0"/>
          <w:marBottom w:val="0"/>
          <w:divBdr>
            <w:top w:val="none" w:sz="0" w:space="0" w:color="auto"/>
            <w:left w:val="none" w:sz="0" w:space="0" w:color="auto"/>
            <w:bottom w:val="none" w:sz="0" w:space="0" w:color="auto"/>
            <w:right w:val="none" w:sz="0" w:space="0" w:color="auto"/>
          </w:divBdr>
        </w:div>
        <w:div w:id="155073453">
          <w:marLeft w:val="480"/>
          <w:marRight w:val="0"/>
          <w:marTop w:val="0"/>
          <w:marBottom w:val="0"/>
          <w:divBdr>
            <w:top w:val="none" w:sz="0" w:space="0" w:color="auto"/>
            <w:left w:val="none" w:sz="0" w:space="0" w:color="auto"/>
            <w:bottom w:val="none" w:sz="0" w:space="0" w:color="auto"/>
            <w:right w:val="none" w:sz="0" w:space="0" w:color="auto"/>
          </w:divBdr>
        </w:div>
        <w:div w:id="219295235">
          <w:marLeft w:val="480"/>
          <w:marRight w:val="0"/>
          <w:marTop w:val="0"/>
          <w:marBottom w:val="0"/>
          <w:divBdr>
            <w:top w:val="none" w:sz="0" w:space="0" w:color="auto"/>
            <w:left w:val="none" w:sz="0" w:space="0" w:color="auto"/>
            <w:bottom w:val="none" w:sz="0" w:space="0" w:color="auto"/>
            <w:right w:val="none" w:sz="0" w:space="0" w:color="auto"/>
          </w:divBdr>
        </w:div>
        <w:div w:id="699859949">
          <w:marLeft w:val="480"/>
          <w:marRight w:val="0"/>
          <w:marTop w:val="0"/>
          <w:marBottom w:val="0"/>
          <w:divBdr>
            <w:top w:val="none" w:sz="0" w:space="0" w:color="auto"/>
            <w:left w:val="none" w:sz="0" w:space="0" w:color="auto"/>
            <w:bottom w:val="none" w:sz="0" w:space="0" w:color="auto"/>
            <w:right w:val="none" w:sz="0" w:space="0" w:color="auto"/>
          </w:divBdr>
        </w:div>
        <w:div w:id="1299797867">
          <w:marLeft w:val="480"/>
          <w:marRight w:val="0"/>
          <w:marTop w:val="0"/>
          <w:marBottom w:val="0"/>
          <w:divBdr>
            <w:top w:val="none" w:sz="0" w:space="0" w:color="auto"/>
            <w:left w:val="none" w:sz="0" w:space="0" w:color="auto"/>
            <w:bottom w:val="none" w:sz="0" w:space="0" w:color="auto"/>
            <w:right w:val="none" w:sz="0" w:space="0" w:color="auto"/>
          </w:divBdr>
        </w:div>
        <w:div w:id="539981088">
          <w:marLeft w:val="480"/>
          <w:marRight w:val="0"/>
          <w:marTop w:val="0"/>
          <w:marBottom w:val="0"/>
          <w:divBdr>
            <w:top w:val="none" w:sz="0" w:space="0" w:color="auto"/>
            <w:left w:val="none" w:sz="0" w:space="0" w:color="auto"/>
            <w:bottom w:val="none" w:sz="0" w:space="0" w:color="auto"/>
            <w:right w:val="none" w:sz="0" w:space="0" w:color="auto"/>
          </w:divBdr>
        </w:div>
        <w:div w:id="1389259793">
          <w:marLeft w:val="480"/>
          <w:marRight w:val="0"/>
          <w:marTop w:val="0"/>
          <w:marBottom w:val="0"/>
          <w:divBdr>
            <w:top w:val="none" w:sz="0" w:space="0" w:color="auto"/>
            <w:left w:val="none" w:sz="0" w:space="0" w:color="auto"/>
            <w:bottom w:val="none" w:sz="0" w:space="0" w:color="auto"/>
            <w:right w:val="none" w:sz="0" w:space="0" w:color="auto"/>
          </w:divBdr>
        </w:div>
        <w:div w:id="1002319114">
          <w:marLeft w:val="480"/>
          <w:marRight w:val="0"/>
          <w:marTop w:val="0"/>
          <w:marBottom w:val="0"/>
          <w:divBdr>
            <w:top w:val="none" w:sz="0" w:space="0" w:color="auto"/>
            <w:left w:val="none" w:sz="0" w:space="0" w:color="auto"/>
            <w:bottom w:val="none" w:sz="0" w:space="0" w:color="auto"/>
            <w:right w:val="none" w:sz="0" w:space="0" w:color="auto"/>
          </w:divBdr>
        </w:div>
        <w:div w:id="769662374">
          <w:marLeft w:val="480"/>
          <w:marRight w:val="0"/>
          <w:marTop w:val="0"/>
          <w:marBottom w:val="0"/>
          <w:divBdr>
            <w:top w:val="none" w:sz="0" w:space="0" w:color="auto"/>
            <w:left w:val="none" w:sz="0" w:space="0" w:color="auto"/>
            <w:bottom w:val="none" w:sz="0" w:space="0" w:color="auto"/>
            <w:right w:val="none" w:sz="0" w:space="0" w:color="auto"/>
          </w:divBdr>
        </w:div>
        <w:div w:id="1926499982">
          <w:marLeft w:val="480"/>
          <w:marRight w:val="0"/>
          <w:marTop w:val="0"/>
          <w:marBottom w:val="0"/>
          <w:divBdr>
            <w:top w:val="none" w:sz="0" w:space="0" w:color="auto"/>
            <w:left w:val="none" w:sz="0" w:space="0" w:color="auto"/>
            <w:bottom w:val="none" w:sz="0" w:space="0" w:color="auto"/>
            <w:right w:val="none" w:sz="0" w:space="0" w:color="auto"/>
          </w:divBdr>
        </w:div>
        <w:div w:id="2020112171">
          <w:marLeft w:val="480"/>
          <w:marRight w:val="0"/>
          <w:marTop w:val="0"/>
          <w:marBottom w:val="0"/>
          <w:divBdr>
            <w:top w:val="none" w:sz="0" w:space="0" w:color="auto"/>
            <w:left w:val="none" w:sz="0" w:space="0" w:color="auto"/>
            <w:bottom w:val="none" w:sz="0" w:space="0" w:color="auto"/>
            <w:right w:val="none" w:sz="0" w:space="0" w:color="auto"/>
          </w:divBdr>
        </w:div>
        <w:div w:id="430661180">
          <w:marLeft w:val="480"/>
          <w:marRight w:val="0"/>
          <w:marTop w:val="0"/>
          <w:marBottom w:val="0"/>
          <w:divBdr>
            <w:top w:val="none" w:sz="0" w:space="0" w:color="auto"/>
            <w:left w:val="none" w:sz="0" w:space="0" w:color="auto"/>
            <w:bottom w:val="none" w:sz="0" w:space="0" w:color="auto"/>
            <w:right w:val="none" w:sz="0" w:space="0" w:color="auto"/>
          </w:divBdr>
        </w:div>
        <w:div w:id="1172985903">
          <w:marLeft w:val="480"/>
          <w:marRight w:val="0"/>
          <w:marTop w:val="0"/>
          <w:marBottom w:val="0"/>
          <w:divBdr>
            <w:top w:val="none" w:sz="0" w:space="0" w:color="auto"/>
            <w:left w:val="none" w:sz="0" w:space="0" w:color="auto"/>
            <w:bottom w:val="none" w:sz="0" w:space="0" w:color="auto"/>
            <w:right w:val="none" w:sz="0" w:space="0" w:color="auto"/>
          </w:divBdr>
        </w:div>
        <w:div w:id="1066680035">
          <w:marLeft w:val="480"/>
          <w:marRight w:val="0"/>
          <w:marTop w:val="0"/>
          <w:marBottom w:val="0"/>
          <w:divBdr>
            <w:top w:val="none" w:sz="0" w:space="0" w:color="auto"/>
            <w:left w:val="none" w:sz="0" w:space="0" w:color="auto"/>
            <w:bottom w:val="none" w:sz="0" w:space="0" w:color="auto"/>
            <w:right w:val="none" w:sz="0" w:space="0" w:color="auto"/>
          </w:divBdr>
        </w:div>
        <w:div w:id="192151712">
          <w:marLeft w:val="480"/>
          <w:marRight w:val="0"/>
          <w:marTop w:val="0"/>
          <w:marBottom w:val="0"/>
          <w:divBdr>
            <w:top w:val="none" w:sz="0" w:space="0" w:color="auto"/>
            <w:left w:val="none" w:sz="0" w:space="0" w:color="auto"/>
            <w:bottom w:val="none" w:sz="0" w:space="0" w:color="auto"/>
            <w:right w:val="none" w:sz="0" w:space="0" w:color="auto"/>
          </w:divBdr>
        </w:div>
        <w:div w:id="1032219833">
          <w:marLeft w:val="480"/>
          <w:marRight w:val="0"/>
          <w:marTop w:val="0"/>
          <w:marBottom w:val="0"/>
          <w:divBdr>
            <w:top w:val="none" w:sz="0" w:space="0" w:color="auto"/>
            <w:left w:val="none" w:sz="0" w:space="0" w:color="auto"/>
            <w:bottom w:val="none" w:sz="0" w:space="0" w:color="auto"/>
            <w:right w:val="none" w:sz="0" w:space="0" w:color="auto"/>
          </w:divBdr>
        </w:div>
        <w:div w:id="1966618655">
          <w:marLeft w:val="480"/>
          <w:marRight w:val="0"/>
          <w:marTop w:val="0"/>
          <w:marBottom w:val="0"/>
          <w:divBdr>
            <w:top w:val="none" w:sz="0" w:space="0" w:color="auto"/>
            <w:left w:val="none" w:sz="0" w:space="0" w:color="auto"/>
            <w:bottom w:val="none" w:sz="0" w:space="0" w:color="auto"/>
            <w:right w:val="none" w:sz="0" w:space="0" w:color="auto"/>
          </w:divBdr>
        </w:div>
        <w:div w:id="889998618">
          <w:marLeft w:val="480"/>
          <w:marRight w:val="0"/>
          <w:marTop w:val="0"/>
          <w:marBottom w:val="0"/>
          <w:divBdr>
            <w:top w:val="none" w:sz="0" w:space="0" w:color="auto"/>
            <w:left w:val="none" w:sz="0" w:space="0" w:color="auto"/>
            <w:bottom w:val="none" w:sz="0" w:space="0" w:color="auto"/>
            <w:right w:val="none" w:sz="0" w:space="0" w:color="auto"/>
          </w:divBdr>
        </w:div>
        <w:div w:id="1210725061">
          <w:marLeft w:val="480"/>
          <w:marRight w:val="0"/>
          <w:marTop w:val="0"/>
          <w:marBottom w:val="0"/>
          <w:divBdr>
            <w:top w:val="none" w:sz="0" w:space="0" w:color="auto"/>
            <w:left w:val="none" w:sz="0" w:space="0" w:color="auto"/>
            <w:bottom w:val="none" w:sz="0" w:space="0" w:color="auto"/>
            <w:right w:val="none" w:sz="0" w:space="0" w:color="auto"/>
          </w:divBdr>
        </w:div>
        <w:div w:id="856121202">
          <w:marLeft w:val="480"/>
          <w:marRight w:val="0"/>
          <w:marTop w:val="0"/>
          <w:marBottom w:val="0"/>
          <w:divBdr>
            <w:top w:val="none" w:sz="0" w:space="0" w:color="auto"/>
            <w:left w:val="none" w:sz="0" w:space="0" w:color="auto"/>
            <w:bottom w:val="none" w:sz="0" w:space="0" w:color="auto"/>
            <w:right w:val="none" w:sz="0" w:space="0" w:color="auto"/>
          </w:divBdr>
        </w:div>
        <w:div w:id="758868427">
          <w:marLeft w:val="480"/>
          <w:marRight w:val="0"/>
          <w:marTop w:val="0"/>
          <w:marBottom w:val="0"/>
          <w:divBdr>
            <w:top w:val="none" w:sz="0" w:space="0" w:color="auto"/>
            <w:left w:val="none" w:sz="0" w:space="0" w:color="auto"/>
            <w:bottom w:val="none" w:sz="0" w:space="0" w:color="auto"/>
            <w:right w:val="none" w:sz="0" w:space="0" w:color="auto"/>
          </w:divBdr>
        </w:div>
        <w:div w:id="1398016152">
          <w:marLeft w:val="480"/>
          <w:marRight w:val="0"/>
          <w:marTop w:val="0"/>
          <w:marBottom w:val="0"/>
          <w:divBdr>
            <w:top w:val="none" w:sz="0" w:space="0" w:color="auto"/>
            <w:left w:val="none" w:sz="0" w:space="0" w:color="auto"/>
            <w:bottom w:val="none" w:sz="0" w:space="0" w:color="auto"/>
            <w:right w:val="none" w:sz="0" w:space="0" w:color="auto"/>
          </w:divBdr>
        </w:div>
        <w:div w:id="818158248">
          <w:marLeft w:val="480"/>
          <w:marRight w:val="0"/>
          <w:marTop w:val="0"/>
          <w:marBottom w:val="0"/>
          <w:divBdr>
            <w:top w:val="none" w:sz="0" w:space="0" w:color="auto"/>
            <w:left w:val="none" w:sz="0" w:space="0" w:color="auto"/>
            <w:bottom w:val="none" w:sz="0" w:space="0" w:color="auto"/>
            <w:right w:val="none" w:sz="0" w:space="0" w:color="auto"/>
          </w:divBdr>
        </w:div>
        <w:div w:id="573316547">
          <w:marLeft w:val="480"/>
          <w:marRight w:val="0"/>
          <w:marTop w:val="0"/>
          <w:marBottom w:val="0"/>
          <w:divBdr>
            <w:top w:val="none" w:sz="0" w:space="0" w:color="auto"/>
            <w:left w:val="none" w:sz="0" w:space="0" w:color="auto"/>
            <w:bottom w:val="none" w:sz="0" w:space="0" w:color="auto"/>
            <w:right w:val="none" w:sz="0" w:space="0" w:color="auto"/>
          </w:divBdr>
        </w:div>
        <w:div w:id="1091968845">
          <w:marLeft w:val="480"/>
          <w:marRight w:val="0"/>
          <w:marTop w:val="0"/>
          <w:marBottom w:val="0"/>
          <w:divBdr>
            <w:top w:val="none" w:sz="0" w:space="0" w:color="auto"/>
            <w:left w:val="none" w:sz="0" w:space="0" w:color="auto"/>
            <w:bottom w:val="none" w:sz="0" w:space="0" w:color="auto"/>
            <w:right w:val="none" w:sz="0" w:space="0" w:color="auto"/>
          </w:divBdr>
        </w:div>
        <w:div w:id="677658474">
          <w:marLeft w:val="480"/>
          <w:marRight w:val="0"/>
          <w:marTop w:val="0"/>
          <w:marBottom w:val="0"/>
          <w:divBdr>
            <w:top w:val="none" w:sz="0" w:space="0" w:color="auto"/>
            <w:left w:val="none" w:sz="0" w:space="0" w:color="auto"/>
            <w:bottom w:val="none" w:sz="0" w:space="0" w:color="auto"/>
            <w:right w:val="none" w:sz="0" w:space="0" w:color="auto"/>
          </w:divBdr>
        </w:div>
        <w:div w:id="2121872413">
          <w:marLeft w:val="480"/>
          <w:marRight w:val="0"/>
          <w:marTop w:val="0"/>
          <w:marBottom w:val="0"/>
          <w:divBdr>
            <w:top w:val="none" w:sz="0" w:space="0" w:color="auto"/>
            <w:left w:val="none" w:sz="0" w:space="0" w:color="auto"/>
            <w:bottom w:val="none" w:sz="0" w:space="0" w:color="auto"/>
            <w:right w:val="none" w:sz="0" w:space="0" w:color="auto"/>
          </w:divBdr>
        </w:div>
        <w:div w:id="666252101">
          <w:marLeft w:val="480"/>
          <w:marRight w:val="0"/>
          <w:marTop w:val="0"/>
          <w:marBottom w:val="0"/>
          <w:divBdr>
            <w:top w:val="none" w:sz="0" w:space="0" w:color="auto"/>
            <w:left w:val="none" w:sz="0" w:space="0" w:color="auto"/>
            <w:bottom w:val="none" w:sz="0" w:space="0" w:color="auto"/>
            <w:right w:val="none" w:sz="0" w:space="0" w:color="auto"/>
          </w:divBdr>
        </w:div>
        <w:div w:id="309944722">
          <w:marLeft w:val="480"/>
          <w:marRight w:val="0"/>
          <w:marTop w:val="0"/>
          <w:marBottom w:val="0"/>
          <w:divBdr>
            <w:top w:val="none" w:sz="0" w:space="0" w:color="auto"/>
            <w:left w:val="none" w:sz="0" w:space="0" w:color="auto"/>
            <w:bottom w:val="none" w:sz="0" w:space="0" w:color="auto"/>
            <w:right w:val="none" w:sz="0" w:space="0" w:color="auto"/>
          </w:divBdr>
        </w:div>
        <w:div w:id="328796776">
          <w:marLeft w:val="480"/>
          <w:marRight w:val="0"/>
          <w:marTop w:val="0"/>
          <w:marBottom w:val="0"/>
          <w:divBdr>
            <w:top w:val="none" w:sz="0" w:space="0" w:color="auto"/>
            <w:left w:val="none" w:sz="0" w:space="0" w:color="auto"/>
            <w:bottom w:val="none" w:sz="0" w:space="0" w:color="auto"/>
            <w:right w:val="none" w:sz="0" w:space="0" w:color="auto"/>
          </w:divBdr>
        </w:div>
        <w:div w:id="1140533434">
          <w:marLeft w:val="480"/>
          <w:marRight w:val="0"/>
          <w:marTop w:val="0"/>
          <w:marBottom w:val="0"/>
          <w:divBdr>
            <w:top w:val="none" w:sz="0" w:space="0" w:color="auto"/>
            <w:left w:val="none" w:sz="0" w:space="0" w:color="auto"/>
            <w:bottom w:val="none" w:sz="0" w:space="0" w:color="auto"/>
            <w:right w:val="none" w:sz="0" w:space="0" w:color="auto"/>
          </w:divBdr>
        </w:div>
        <w:div w:id="1631398020">
          <w:marLeft w:val="480"/>
          <w:marRight w:val="0"/>
          <w:marTop w:val="0"/>
          <w:marBottom w:val="0"/>
          <w:divBdr>
            <w:top w:val="none" w:sz="0" w:space="0" w:color="auto"/>
            <w:left w:val="none" w:sz="0" w:space="0" w:color="auto"/>
            <w:bottom w:val="none" w:sz="0" w:space="0" w:color="auto"/>
            <w:right w:val="none" w:sz="0" w:space="0" w:color="auto"/>
          </w:divBdr>
        </w:div>
        <w:div w:id="47078127">
          <w:marLeft w:val="480"/>
          <w:marRight w:val="0"/>
          <w:marTop w:val="0"/>
          <w:marBottom w:val="0"/>
          <w:divBdr>
            <w:top w:val="none" w:sz="0" w:space="0" w:color="auto"/>
            <w:left w:val="none" w:sz="0" w:space="0" w:color="auto"/>
            <w:bottom w:val="none" w:sz="0" w:space="0" w:color="auto"/>
            <w:right w:val="none" w:sz="0" w:space="0" w:color="auto"/>
          </w:divBdr>
        </w:div>
        <w:div w:id="1952668875">
          <w:marLeft w:val="480"/>
          <w:marRight w:val="0"/>
          <w:marTop w:val="0"/>
          <w:marBottom w:val="0"/>
          <w:divBdr>
            <w:top w:val="none" w:sz="0" w:space="0" w:color="auto"/>
            <w:left w:val="none" w:sz="0" w:space="0" w:color="auto"/>
            <w:bottom w:val="none" w:sz="0" w:space="0" w:color="auto"/>
            <w:right w:val="none" w:sz="0" w:space="0" w:color="auto"/>
          </w:divBdr>
        </w:div>
        <w:div w:id="942498081">
          <w:marLeft w:val="480"/>
          <w:marRight w:val="0"/>
          <w:marTop w:val="0"/>
          <w:marBottom w:val="0"/>
          <w:divBdr>
            <w:top w:val="none" w:sz="0" w:space="0" w:color="auto"/>
            <w:left w:val="none" w:sz="0" w:space="0" w:color="auto"/>
            <w:bottom w:val="none" w:sz="0" w:space="0" w:color="auto"/>
            <w:right w:val="none" w:sz="0" w:space="0" w:color="auto"/>
          </w:divBdr>
        </w:div>
        <w:div w:id="211776664">
          <w:marLeft w:val="480"/>
          <w:marRight w:val="0"/>
          <w:marTop w:val="0"/>
          <w:marBottom w:val="0"/>
          <w:divBdr>
            <w:top w:val="none" w:sz="0" w:space="0" w:color="auto"/>
            <w:left w:val="none" w:sz="0" w:space="0" w:color="auto"/>
            <w:bottom w:val="none" w:sz="0" w:space="0" w:color="auto"/>
            <w:right w:val="none" w:sz="0" w:space="0" w:color="auto"/>
          </w:divBdr>
        </w:div>
        <w:div w:id="2089577110">
          <w:marLeft w:val="480"/>
          <w:marRight w:val="0"/>
          <w:marTop w:val="0"/>
          <w:marBottom w:val="0"/>
          <w:divBdr>
            <w:top w:val="none" w:sz="0" w:space="0" w:color="auto"/>
            <w:left w:val="none" w:sz="0" w:space="0" w:color="auto"/>
            <w:bottom w:val="none" w:sz="0" w:space="0" w:color="auto"/>
            <w:right w:val="none" w:sz="0" w:space="0" w:color="auto"/>
          </w:divBdr>
        </w:div>
        <w:div w:id="238906740">
          <w:marLeft w:val="480"/>
          <w:marRight w:val="0"/>
          <w:marTop w:val="0"/>
          <w:marBottom w:val="0"/>
          <w:divBdr>
            <w:top w:val="none" w:sz="0" w:space="0" w:color="auto"/>
            <w:left w:val="none" w:sz="0" w:space="0" w:color="auto"/>
            <w:bottom w:val="none" w:sz="0" w:space="0" w:color="auto"/>
            <w:right w:val="none" w:sz="0" w:space="0" w:color="auto"/>
          </w:divBdr>
        </w:div>
        <w:div w:id="1513640198">
          <w:marLeft w:val="480"/>
          <w:marRight w:val="0"/>
          <w:marTop w:val="0"/>
          <w:marBottom w:val="0"/>
          <w:divBdr>
            <w:top w:val="none" w:sz="0" w:space="0" w:color="auto"/>
            <w:left w:val="none" w:sz="0" w:space="0" w:color="auto"/>
            <w:bottom w:val="none" w:sz="0" w:space="0" w:color="auto"/>
            <w:right w:val="none" w:sz="0" w:space="0" w:color="auto"/>
          </w:divBdr>
        </w:div>
        <w:div w:id="1145657215">
          <w:marLeft w:val="480"/>
          <w:marRight w:val="0"/>
          <w:marTop w:val="0"/>
          <w:marBottom w:val="0"/>
          <w:divBdr>
            <w:top w:val="none" w:sz="0" w:space="0" w:color="auto"/>
            <w:left w:val="none" w:sz="0" w:space="0" w:color="auto"/>
            <w:bottom w:val="none" w:sz="0" w:space="0" w:color="auto"/>
            <w:right w:val="none" w:sz="0" w:space="0" w:color="auto"/>
          </w:divBdr>
        </w:div>
        <w:div w:id="921839483">
          <w:marLeft w:val="480"/>
          <w:marRight w:val="0"/>
          <w:marTop w:val="0"/>
          <w:marBottom w:val="0"/>
          <w:divBdr>
            <w:top w:val="none" w:sz="0" w:space="0" w:color="auto"/>
            <w:left w:val="none" w:sz="0" w:space="0" w:color="auto"/>
            <w:bottom w:val="none" w:sz="0" w:space="0" w:color="auto"/>
            <w:right w:val="none" w:sz="0" w:space="0" w:color="auto"/>
          </w:divBdr>
        </w:div>
        <w:div w:id="982974474">
          <w:marLeft w:val="480"/>
          <w:marRight w:val="0"/>
          <w:marTop w:val="0"/>
          <w:marBottom w:val="0"/>
          <w:divBdr>
            <w:top w:val="none" w:sz="0" w:space="0" w:color="auto"/>
            <w:left w:val="none" w:sz="0" w:space="0" w:color="auto"/>
            <w:bottom w:val="none" w:sz="0" w:space="0" w:color="auto"/>
            <w:right w:val="none" w:sz="0" w:space="0" w:color="auto"/>
          </w:divBdr>
        </w:div>
        <w:div w:id="516113723">
          <w:marLeft w:val="480"/>
          <w:marRight w:val="0"/>
          <w:marTop w:val="0"/>
          <w:marBottom w:val="0"/>
          <w:divBdr>
            <w:top w:val="none" w:sz="0" w:space="0" w:color="auto"/>
            <w:left w:val="none" w:sz="0" w:space="0" w:color="auto"/>
            <w:bottom w:val="none" w:sz="0" w:space="0" w:color="auto"/>
            <w:right w:val="none" w:sz="0" w:space="0" w:color="auto"/>
          </w:divBdr>
        </w:div>
        <w:div w:id="102265427">
          <w:marLeft w:val="480"/>
          <w:marRight w:val="0"/>
          <w:marTop w:val="0"/>
          <w:marBottom w:val="0"/>
          <w:divBdr>
            <w:top w:val="none" w:sz="0" w:space="0" w:color="auto"/>
            <w:left w:val="none" w:sz="0" w:space="0" w:color="auto"/>
            <w:bottom w:val="none" w:sz="0" w:space="0" w:color="auto"/>
            <w:right w:val="none" w:sz="0" w:space="0" w:color="auto"/>
          </w:divBdr>
        </w:div>
        <w:div w:id="928077047">
          <w:marLeft w:val="480"/>
          <w:marRight w:val="0"/>
          <w:marTop w:val="0"/>
          <w:marBottom w:val="0"/>
          <w:divBdr>
            <w:top w:val="none" w:sz="0" w:space="0" w:color="auto"/>
            <w:left w:val="none" w:sz="0" w:space="0" w:color="auto"/>
            <w:bottom w:val="none" w:sz="0" w:space="0" w:color="auto"/>
            <w:right w:val="none" w:sz="0" w:space="0" w:color="auto"/>
          </w:divBdr>
        </w:div>
        <w:div w:id="967593282">
          <w:marLeft w:val="480"/>
          <w:marRight w:val="0"/>
          <w:marTop w:val="0"/>
          <w:marBottom w:val="0"/>
          <w:divBdr>
            <w:top w:val="none" w:sz="0" w:space="0" w:color="auto"/>
            <w:left w:val="none" w:sz="0" w:space="0" w:color="auto"/>
            <w:bottom w:val="none" w:sz="0" w:space="0" w:color="auto"/>
            <w:right w:val="none" w:sz="0" w:space="0" w:color="auto"/>
          </w:divBdr>
        </w:div>
      </w:divsChild>
    </w:div>
    <w:div w:id="10885094">
      <w:bodyDiv w:val="1"/>
      <w:marLeft w:val="0"/>
      <w:marRight w:val="0"/>
      <w:marTop w:val="0"/>
      <w:marBottom w:val="0"/>
      <w:divBdr>
        <w:top w:val="none" w:sz="0" w:space="0" w:color="auto"/>
        <w:left w:val="none" w:sz="0" w:space="0" w:color="auto"/>
        <w:bottom w:val="none" w:sz="0" w:space="0" w:color="auto"/>
        <w:right w:val="none" w:sz="0" w:space="0" w:color="auto"/>
      </w:divBdr>
    </w:div>
    <w:div w:id="11032076">
      <w:bodyDiv w:val="1"/>
      <w:marLeft w:val="0"/>
      <w:marRight w:val="0"/>
      <w:marTop w:val="0"/>
      <w:marBottom w:val="0"/>
      <w:divBdr>
        <w:top w:val="none" w:sz="0" w:space="0" w:color="auto"/>
        <w:left w:val="none" w:sz="0" w:space="0" w:color="auto"/>
        <w:bottom w:val="none" w:sz="0" w:space="0" w:color="auto"/>
        <w:right w:val="none" w:sz="0" w:space="0" w:color="auto"/>
      </w:divBdr>
    </w:div>
    <w:div w:id="11080305">
      <w:bodyDiv w:val="1"/>
      <w:marLeft w:val="0"/>
      <w:marRight w:val="0"/>
      <w:marTop w:val="0"/>
      <w:marBottom w:val="0"/>
      <w:divBdr>
        <w:top w:val="none" w:sz="0" w:space="0" w:color="auto"/>
        <w:left w:val="none" w:sz="0" w:space="0" w:color="auto"/>
        <w:bottom w:val="none" w:sz="0" w:space="0" w:color="auto"/>
        <w:right w:val="none" w:sz="0" w:space="0" w:color="auto"/>
      </w:divBdr>
    </w:div>
    <w:div w:id="11155953">
      <w:bodyDiv w:val="1"/>
      <w:marLeft w:val="0"/>
      <w:marRight w:val="0"/>
      <w:marTop w:val="0"/>
      <w:marBottom w:val="0"/>
      <w:divBdr>
        <w:top w:val="none" w:sz="0" w:space="0" w:color="auto"/>
        <w:left w:val="none" w:sz="0" w:space="0" w:color="auto"/>
        <w:bottom w:val="none" w:sz="0" w:space="0" w:color="auto"/>
        <w:right w:val="none" w:sz="0" w:space="0" w:color="auto"/>
      </w:divBdr>
    </w:div>
    <w:div w:id="11344955">
      <w:bodyDiv w:val="1"/>
      <w:marLeft w:val="0"/>
      <w:marRight w:val="0"/>
      <w:marTop w:val="0"/>
      <w:marBottom w:val="0"/>
      <w:divBdr>
        <w:top w:val="none" w:sz="0" w:space="0" w:color="auto"/>
        <w:left w:val="none" w:sz="0" w:space="0" w:color="auto"/>
        <w:bottom w:val="none" w:sz="0" w:space="0" w:color="auto"/>
        <w:right w:val="none" w:sz="0" w:space="0" w:color="auto"/>
      </w:divBdr>
    </w:div>
    <w:div w:id="11497996">
      <w:bodyDiv w:val="1"/>
      <w:marLeft w:val="0"/>
      <w:marRight w:val="0"/>
      <w:marTop w:val="0"/>
      <w:marBottom w:val="0"/>
      <w:divBdr>
        <w:top w:val="none" w:sz="0" w:space="0" w:color="auto"/>
        <w:left w:val="none" w:sz="0" w:space="0" w:color="auto"/>
        <w:bottom w:val="none" w:sz="0" w:space="0" w:color="auto"/>
        <w:right w:val="none" w:sz="0" w:space="0" w:color="auto"/>
      </w:divBdr>
    </w:div>
    <w:div w:id="11538831">
      <w:bodyDiv w:val="1"/>
      <w:marLeft w:val="0"/>
      <w:marRight w:val="0"/>
      <w:marTop w:val="0"/>
      <w:marBottom w:val="0"/>
      <w:divBdr>
        <w:top w:val="none" w:sz="0" w:space="0" w:color="auto"/>
        <w:left w:val="none" w:sz="0" w:space="0" w:color="auto"/>
        <w:bottom w:val="none" w:sz="0" w:space="0" w:color="auto"/>
        <w:right w:val="none" w:sz="0" w:space="0" w:color="auto"/>
      </w:divBdr>
    </w:div>
    <w:div w:id="11616228">
      <w:bodyDiv w:val="1"/>
      <w:marLeft w:val="0"/>
      <w:marRight w:val="0"/>
      <w:marTop w:val="0"/>
      <w:marBottom w:val="0"/>
      <w:divBdr>
        <w:top w:val="none" w:sz="0" w:space="0" w:color="auto"/>
        <w:left w:val="none" w:sz="0" w:space="0" w:color="auto"/>
        <w:bottom w:val="none" w:sz="0" w:space="0" w:color="auto"/>
        <w:right w:val="none" w:sz="0" w:space="0" w:color="auto"/>
      </w:divBdr>
    </w:div>
    <w:div w:id="11617634">
      <w:bodyDiv w:val="1"/>
      <w:marLeft w:val="0"/>
      <w:marRight w:val="0"/>
      <w:marTop w:val="0"/>
      <w:marBottom w:val="0"/>
      <w:divBdr>
        <w:top w:val="none" w:sz="0" w:space="0" w:color="auto"/>
        <w:left w:val="none" w:sz="0" w:space="0" w:color="auto"/>
        <w:bottom w:val="none" w:sz="0" w:space="0" w:color="auto"/>
        <w:right w:val="none" w:sz="0" w:space="0" w:color="auto"/>
      </w:divBdr>
    </w:div>
    <w:div w:id="11955058">
      <w:bodyDiv w:val="1"/>
      <w:marLeft w:val="0"/>
      <w:marRight w:val="0"/>
      <w:marTop w:val="0"/>
      <w:marBottom w:val="0"/>
      <w:divBdr>
        <w:top w:val="none" w:sz="0" w:space="0" w:color="auto"/>
        <w:left w:val="none" w:sz="0" w:space="0" w:color="auto"/>
        <w:bottom w:val="none" w:sz="0" w:space="0" w:color="auto"/>
        <w:right w:val="none" w:sz="0" w:space="0" w:color="auto"/>
      </w:divBdr>
    </w:div>
    <w:div w:id="12147564">
      <w:bodyDiv w:val="1"/>
      <w:marLeft w:val="0"/>
      <w:marRight w:val="0"/>
      <w:marTop w:val="0"/>
      <w:marBottom w:val="0"/>
      <w:divBdr>
        <w:top w:val="none" w:sz="0" w:space="0" w:color="auto"/>
        <w:left w:val="none" w:sz="0" w:space="0" w:color="auto"/>
        <w:bottom w:val="none" w:sz="0" w:space="0" w:color="auto"/>
        <w:right w:val="none" w:sz="0" w:space="0" w:color="auto"/>
      </w:divBdr>
    </w:div>
    <w:div w:id="12809543">
      <w:bodyDiv w:val="1"/>
      <w:marLeft w:val="0"/>
      <w:marRight w:val="0"/>
      <w:marTop w:val="0"/>
      <w:marBottom w:val="0"/>
      <w:divBdr>
        <w:top w:val="none" w:sz="0" w:space="0" w:color="auto"/>
        <w:left w:val="none" w:sz="0" w:space="0" w:color="auto"/>
        <w:bottom w:val="none" w:sz="0" w:space="0" w:color="auto"/>
        <w:right w:val="none" w:sz="0" w:space="0" w:color="auto"/>
      </w:divBdr>
      <w:divsChild>
        <w:div w:id="420223301">
          <w:marLeft w:val="0"/>
          <w:marRight w:val="0"/>
          <w:marTop w:val="0"/>
          <w:marBottom w:val="0"/>
          <w:divBdr>
            <w:top w:val="none" w:sz="0" w:space="0" w:color="auto"/>
            <w:left w:val="none" w:sz="0" w:space="0" w:color="auto"/>
            <w:bottom w:val="none" w:sz="0" w:space="0" w:color="auto"/>
            <w:right w:val="none" w:sz="0" w:space="0" w:color="auto"/>
          </w:divBdr>
          <w:divsChild>
            <w:div w:id="724908981">
              <w:marLeft w:val="0"/>
              <w:marRight w:val="0"/>
              <w:marTop w:val="0"/>
              <w:marBottom w:val="0"/>
              <w:divBdr>
                <w:top w:val="none" w:sz="0" w:space="0" w:color="auto"/>
                <w:left w:val="none" w:sz="0" w:space="0" w:color="auto"/>
                <w:bottom w:val="none" w:sz="0" w:space="0" w:color="auto"/>
                <w:right w:val="none" w:sz="0" w:space="0" w:color="auto"/>
              </w:divBdr>
              <w:divsChild>
                <w:div w:id="141158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0110">
      <w:bodyDiv w:val="1"/>
      <w:marLeft w:val="0"/>
      <w:marRight w:val="0"/>
      <w:marTop w:val="0"/>
      <w:marBottom w:val="0"/>
      <w:divBdr>
        <w:top w:val="none" w:sz="0" w:space="0" w:color="auto"/>
        <w:left w:val="none" w:sz="0" w:space="0" w:color="auto"/>
        <w:bottom w:val="none" w:sz="0" w:space="0" w:color="auto"/>
        <w:right w:val="none" w:sz="0" w:space="0" w:color="auto"/>
      </w:divBdr>
    </w:div>
    <w:div w:id="12928464">
      <w:bodyDiv w:val="1"/>
      <w:marLeft w:val="0"/>
      <w:marRight w:val="0"/>
      <w:marTop w:val="0"/>
      <w:marBottom w:val="0"/>
      <w:divBdr>
        <w:top w:val="none" w:sz="0" w:space="0" w:color="auto"/>
        <w:left w:val="none" w:sz="0" w:space="0" w:color="auto"/>
        <w:bottom w:val="none" w:sz="0" w:space="0" w:color="auto"/>
        <w:right w:val="none" w:sz="0" w:space="0" w:color="auto"/>
      </w:divBdr>
      <w:divsChild>
        <w:div w:id="1253322631">
          <w:marLeft w:val="480"/>
          <w:marRight w:val="0"/>
          <w:marTop w:val="0"/>
          <w:marBottom w:val="0"/>
          <w:divBdr>
            <w:top w:val="none" w:sz="0" w:space="0" w:color="auto"/>
            <w:left w:val="none" w:sz="0" w:space="0" w:color="auto"/>
            <w:bottom w:val="none" w:sz="0" w:space="0" w:color="auto"/>
            <w:right w:val="none" w:sz="0" w:space="0" w:color="auto"/>
          </w:divBdr>
        </w:div>
        <w:div w:id="1196116933">
          <w:marLeft w:val="480"/>
          <w:marRight w:val="0"/>
          <w:marTop w:val="0"/>
          <w:marBottom w:val="0"/>
          <w:divBdr>
            <w:top w:val="none" w:sz="0" w:space="0" w:color="auto"/>
            <w:left w:val="none" w:sz="0" w:space="0" w:color="auto"/>
            <w:bottom w:val="none" w:sz="0" w:space="0" w:color="auto"/>
            <w:right w:val="none" w:sz="0" w:space="0" w:color="auto"/>
          </w:divBdr>
        </w:div>
        <w:div w:id="93207896">
          <w:marLeft w:val="480"/>
          <w:marRight w:val="0"/>
          <w:marTop w:val="0"/>
          <w:marBottom w:val="0"/>
          <w:divBdr>
            <w:top w:val="none" w:sz="0" w:space="0" w:color="auto"/>
            <w:left w:val="none" w:sz="0" w:space="0" w:color="auto"/>
            <w:bottom w:val="none" w:sz="0" w:space="0" w:color="auto"/>
            <w:right w:val="none" w:sz="0" w:space="0" w:color="auto"/>
          </w:divBdr>
        </w:div>
        <w:div w:id="1159348963">
          <w:marLeft w:val="480"/>
          <w:marRight w:val="0"/>
          <w:marTop w:val="0"/>
          <w:marBottom w:val="0"/>
          <w:divBdr>
            <w:top w:val="none" w:sz="0" w:space="0" w:color="auto"/>
            <w:left w:val="none" w:sz="0" w:space="0" w:color="auto"/>
            <w:bottom w:val="none" w:sz="0" w:space="0" w:color="auto"/>
            <w:right w:val="none" w:sz="0" w:space="0" w:color="auto"/>
          </w:divBdr>
        </w:div>
        <w:div w:id="967709117">
          <w:marLeft w:val="480"/>
          <w:marRight w:val="0"/>
          <w:marTop w:val="0"/>
          <w:marBottom w:val="0"/>
          <w:divBdr>
            <w:top w:val="none" w:sz="0" w:space="0" w:color="auto"/>
            <w:left w:val="none" w:sz="0" w:space="0" w:color="auto"/>
            <w:bottom w:val="none" w:sz="0" w:space="0" w:color="auto"/>
            <w:right w:val="none" w:sz="0" w:space="0" w:color="auto"/>
          </w:divBdr>
        </w:div>
        <w:div w:id="1808544715">
          <w:marLeft w:val="480"/>
          <w:marRight w:val="0"/>
          <w:marTop w:val="0"/>
          <w:marBottom w:val="0"/>
          <w:divBdr>
            <w:top w:val="none" w:sz="0" w:space="0" w:color="auto"/>
            <w:left w:val="none" w:sz="0" w:space="0" w:color="auto"/>
            <w:bottom w:val="none" w:sz="0" w:space="0" w:color="auto"/>
            <w:right w:val="none" w:sz="0" w:space="0" w:color="auto"/>
          </w:divBdr>
        </w:div>
        <w:div w:id="92870195">
          <w:marLeft w:val="480"/>
          <w:marRight w:val="0"/>
          <w:marTop w:val="0"/>
          <w:marBottom w:val="0"/>
          <w:divBdr>
            <w:top w:val="none" w:sz="0" w:space="0" w:color="auto"/>
            <w:left w:val="none" w:sz="0" w:space="0" w:color="auto"/>
            <w:bottom w:val="none" w:sz="0" w:space="0" w:color="auto"/>
            <w:right w:val="none" w:sz="0" w:space="0" w:color="auto"/>
          </w:divBdr>
        </w:div>
        <w:div w:id="1424497809">
          <w:marLeft w:val="480"/>
          <w:marRight w:val="0"/>
          <w:marTop w:val="0"/>
          <w:marBottom w:val="0"/>
          <w:divBdr>
            <w:top w:val="none" w:sz="0" w:space="0" w:color="auto"/>
            <w:left w:val="none" w:sz="0" w:space="0" w:color="auto"/>
            <w:bottom w:val="none" w:sz="0" w:space="0" w:color="auto"/>
            <w:right w:val="none" w:sz="0" w:space="0" w:color="auto"/>
          </w:divBdr>
        </w:div>
        <w:div w:id="1241406174">
          <w:marLeft w:val="480"/>
          <w:marRight w:val="0"/>
          <w:marTop w:val="0"/>
          <w:marBottom w:val="0"/>
          <w:divBdr>
            <w:top w:val="none" w:sz="0" w:space="0" w:color="auto"/>
            <w:left w:val="none" w:sz="0" w:space="0" w:color="auto"/>
            <w:bottom w:val="none" w:sz="0" w:space="0" w:color="auto"/>
            <w:right w:val="none" w:sz="0" w:space="0" w:color="auto"/>
          </w:divBdr>
        </w:div>
        <w:div w:id="529689248">
          <w:marLeft w:val="480"/>
          <w:marRight w:val="0"/>
          <w:marTop w:val="0"/>
          <w:marBottom w:val="0"/>
          <w:divBdr>
            <w:top w:val="none" w:sz="0" w:space="0" w:color="auto"/>
            <w:left w:val="none" w:sz="0" w:space="0" w:color="auto"/>
            <w:bottom w:val="none" w:sz="0" w:space="0" w:color="auto"/>
            <w:right w:val="none" w:sz="0" w:space="0" w:color="auto"/>
          </w:divBdr>
        </w:div>
        <w:div w:id="2083794192">
          <w:marLeft w:val="480"/>
          <w:marRight w:val="0"/>
          <w:marTop w:val="0"/>
          <w:marBottom w:val="0"/>
          <w:divBdr>
            <w:top w:val="none" w:sz="0" w:space="0" w:color="auto"/>
            <w:left w:val="none" w:sz="0" w:space="0" w:color="auto"/>
            <w:bottom w:val="none" w:sz="0" w:space="0" w:color="auto"/>
            <w:right w:val="none" w:sz="0" w:space="0" w:color="auto"/>
          </w:divBdr>
        </w:div>
        <w:div w:id="2133550312">
          <w:marLeft w:val="480"/>
          <w:marRight w:val="0"/>
          <w:marTop w:val="0"/>
          <w:marBottom w:val="0"/>
          <w:divBdr>
            <w:top w:val="none" w:sz="0" w:space="0" w:color="auto"/>
            <w:left w:val="none" w:sz="0" w:space="0" w:color="auto"/>
            <w:bottom w:val="none" w:sz="0" w:space="0" w:color="auto"/>
            <w:right w:val="none" w:sz="0" w:space="0" w:color="auto"/>
          </w:divBdr>
        </w:div>
        <w:div w:id="1856382369">
          <w:marLeft w:val="480"/>
          <w:marRight w:val="0"/>
          <w:marTop w:val="0"/>
          <w:marBottom w:val="0"/>
          <w:divBdr>
            <w:top w:val="none" w:sz="0" w:space="0" w:color="auto"/>
            <w:left w:val="none" w:sz="0" w:space="0" w:color="auto"/>
            <w:bottom w:val="none" w:sz="0" w:space="0" w:color="auto"/>
            <w:right w:val="none" w:sz="0" w:space="0" w:color="auto"/>
          </w:divBdr>
        </w:div>
        <w:div w:id="1302425758">
          <w:marLeft w:val="480"/>
          <w:marRight w:val="0"/>
          <w:marTop w:val="0"/>
          <w:marBottom w:val="0"/>
          <w:divBdr>
            <w:top w:val="none" w:sz="0" w:space="0" w:color="auto"/>
            <w:left w:val="none" w:sz="0" w:space="0" w:color="auto"/>
            <w:bottom w:val="none" w:sz="0" w:space="0" w:color="auto"/>
            <w:right w:val="none" w:sz="0" w:space="0" w:color="auto"/>
          </w:divBdr>
        </w:div>
        <w:div w:id="140386629">
          <w:marLeft w:val="480"/>
          <w:marRight w:val="0"/>
          <w:marTop w:val="0"/>
          <w:marBottom w:val="0"/>
          <w:divBdr>
            <w:top w:val="none" w:sz="0" w:space="0" w:color="auto"/>
            <w:left w:val="none" w:sz="0" w:space="0" w:color="auto"/>
            <w:bottom w:val="none" w:sz="0" w:space="0" w:color="auto"/>
            <w:right w:val="none" w:sz="0" w:space="0" w:color="auto"/>
          </w:divBdr>
        </w:div>
        <w:div w:id="304819597">
          <w:marLeft w:val="480"/>
          <w:marRight w:val="0"/>
          <w:marTop w:val="0"/>
          <w:marBottom w:val="0"/>
          <w:divBdr>
            <w:top w:val="none" w:sz="0" w:space="0" w:color="auto"/>
            <w:left w:val="none" w:sz="0" w:space="0" w:color="auto"/>
            <w:bottom w:val="none" w:sz="0" w:space="0" w:color="auto"/>
            <w:right w:val="none" w:sz="0" w:space="0" w:color="auto"/>
          </w:divBdr>
        </w:div>
        <w:div w:id="772477199">
          <w:marLeft w:val="480"/>
          <w:marRight w:val="0"/>
          <w:marTop w:val="0"/>
          <w:marBottom w:val="0"/>
          <w:divBdr>
            <w:top w:val="none" w:sz="0" w:space="0" w:color="auto"/>
            <w:left w:val="none" w:sz="0" w:space="0" w:color="auto"/>
            <w:bottom w:val="none" w:sz="0" w:space="0" w:color="auto"/>
            <w:right w:val="none" w:sz="0" w:space="0" w:color="auto"/>
          </w:divBdr>
        </w:div>
        <w:div w:id="1182473072">
          <w:marLeft w:val="480"/>
          <w:marRight w:val="0"/>
          <w:marTop w:val="0"/>
          <w:marBottom w:val="0"/>
          <w:divBdr>
            <w:top w:val="none" w:sz="0" w:space="0" w:color="auto"/>
            <w:left w:val="none" w:sz="0" w:space="0" w:color="auto"/>
            <w:bottom w:val="none" w:sz="0" w:space="0" w:color="auto"/>
            <w:right w:val="none" w:sz="0" w:space="0" w:color="auto"/>
          </w:divBdr>
        </w:div>
        <w:div w:id="848371479">
          <w:marLeft w:val="480"/>
          <w:marRight w:val="0"/>
          <w:marTop w:val="0"/>
          <w:marBottom w:val="0"/>
          <w:divBdr>
            <w:top w:val="none" w:sz="0" w:space="0" w:color="auto"/>
            <w:left w:val="none" w:sz="0" w:space="0" w:color="auto"/>
            <w:bottom w:val="none" w:sz="0" w:space="0" w:color="auto"/>
            <w:right w:val="none" w:sz="0" w:space="0" w:color="auto"/>
          </w:divBdr>
        </w:div>
        <w:div w:id="885214885">
          <w:marLeft w:val="480"/>
          <w:marRight w:val="0"/>
          <w:marTop w:val="0"/>
          <w:marBottom w:val="0"/>
          <w:divBdr>
            <w:top w:val="none" w:sz="0" w:space="0" w:color="auto"/>
            <w:left w:val="none" w:sz="0" w:space="0" w:color="auto"/>
            <w:bottom w:val="none" w:sz="0" w:space="0" w:color="auto"/>
            <w:right w:val="none" w:sz="0" w:space="0" w:color="auto"/>
          </w:divBdr>
        </w:div>
        <w:div w:id="891502256">
          <w:marLeft w:val="480"/>
          <w:marRight w:val="0"/>
          <w:marTop w:val="0"/>
          <w:marBottom w:val="0"/>
          <w:divBdr>
            <w:top w:val="none" w:sz="0" w:space="0" w:color="auto"/>
            <w:left w:val="none" w:sz="0" w:space="0" w:color="auto"/>
            <w:bottom w:val="none" w:sz="0" w:space="0" w:color="auto"/>
            <w:right w:val="none" w:sz="0" w:space="0" w:color="auto"/>
          </w:divBdr>
        </w:div>
        <w:div w:id="2004427862">
          <w:marLeft w:val="480"/>
          <w:marRight w:val="0"/>
          <w:marTop w:val="0"/>
          <w:marBottom w:val="0"/>
          <w:divBdr>
            <w:top w:val="none" w:sz="0" w:space="0" w:color="auto"/>
            <w:left w:val="none" w:sz="0" w:space="0" w:color="auto"/>
            <w:bottom w:val="none" w:sz="0" w:space="0" w:color="auto"/>
            <w:right w:val="none" w:sz="0" w:space="0" w:color="auto"/>
          </w:divBdr>
        </w:div>
        <w:div w:id="1245334988">
          <w:marLeft w:val="480"/>
          <w:marRight w:val="0"/>
          <w:marTop w:val="0"/>
          <w:marBottom w:val="0"/>
          <w:divBdr>
            <w:top w:val="none" w:sz="0" w:space="0" w:color="auto"/>
            <w:left w:val="none" w:sz="0" w:space="0" w:color="auto"/>
            <w:bottom w:val="none" w:sz="0" w:space="0" w:color="auto"/>
            <w:right w:val="none" w:sz="0" w:space="0" w:color="auto"/>
          </w:divBdr>
        </w:div>
        <w:div w:id="1704936840">
          <w:marLeft w:val="480"/>
          <w:marRight w:val="0"/>
          <w:marTop w:val="0"/>
          <w:marBottom w:val="0"/>
          <w:divBdr>
            <w:top w:val="none" w:sz="0" w:space="0" w:color="auto"/>
            <w:left w:val="none" w:sz="0" w:space="0" w:color="auto"/>
            <w:bottom w:val="none" w:sz="0" w:space="0" w:color="auto"/>
            <w:right w:val="none" w:sz="0" w:space="0" w:color="auto"/>
          </w:divBdr>
        </w:div>
        <w:div w:id="1601600169">
          <w:marLeft w:val="480"/>
          <w:marRight w:val="0"/>
          <w:marTop w:val="0"/>
          <w:marBottom w:val="0"/>
          <w:divBdr>
            <w:top w:val="none" w:sz="0" w:space="0" w:color="auto"/>
            <w:left w:val="none" w:sz="0" w:space="0" w:color="auto"/>
            <w:bottom w:val="none" w:sz="0" w:space="0" w:color="auto"/>
            <w:right w:val="none" w:sz="0" w:space="0" w:color="auto"/>
          </w:divBdr>
        </w:div>
        <w:div w:id="1242956454">
          <w:marLeft w:val="480"/>
          <w:marRight w:val="0"/>
          <w:marTop w:val="0"/>
          <w:marBottom w:val="0"/>
          <w:divBdr>
            <w:top w:val="none" w:sz="0" w:space="0" w:color="auto"/>
            <w:left w:val="none" w:sz="0" w:space="0" w:color="auto"/>
            <w:bottom w:val="none" w:sz="0" w:space="0" w:color="auto"/>
            <w:right w:val="none" w:sz="0" w:space="0" w:color="auto"/>
          </w:divBdr>
        </w:div>
        <w:div w:id="255942763">
          <w:marLeft w:val="480"/>
          <w:marRight w:val="0"/>
          <w:marTop w:val="0"/>
          <w:marBottom w:val="0"/>
          <w:divBdr>
            <w:top w:val="none" w:sz="0" w:space="0" w:color="auto"/>
            <w:left w:val="none" w:sz="0" w:space="0" w:color="auto"/>
            <w:bottom w:val="none" w:sz="0" w:space="0" w:color="auto"/>
            <w:right w:val="none" w:sz="0" w:space="0" w:color="auto"/>
          </w:divBdr>
        </w:div>
        <w:div w:id="393704517">
          <w:marLeft w:val="480"/>
          <w:marRight w:val="0"/>
          <w:marTop w:val="0"/>
          <w:marBottom w:val="0"/>
          <w:divBdr>
            <w:top w:val="none" w:sz="0" w:space="0" w:color="auto"/>
            <w:left w:val="none" w:sz="0" w:space="0" w:color="auto"/>
            <w:bottom w:val="none" w:sz="0" w:space="0" w:color="auto"/>
            <w:right w:val="none" w:sz="0" w:space="0" w:color="auto"/>
          </w:divBdr>
        </w:div>
        <w:div w:id="948122588">
          <w:marLeft w:val="480"/>
          <w:marRight w:val="0"/>
          <w:marTop w:val="0"/>
          <w:marBottom w:val="0"/>
          <w:divBdr>
            <w:top w:val="none" w:sz="0" w:space="0" w:color="auto"/>
            <w:left w:val="none" w:sz="0" w:space="0" w:color="auto"/>
            <w:bottom w:val="none" w:sz="0" w:space="0" w:color="auto"/>
            <w:right w:val="none" w:sz="0" w:space="0" w:color="auto"/>
          </w:divBdr>
        </w:div>
        <w:div w:id="1217281414">
          <w:marLeft w:val="480"/>
          <w:marRight w:val="0"/>
          <w:marTop w:val="0"/>
          <w:marBottom w:val="0"/>
          <w:divBdr>
            <w:top w:val="none" w:sz="0" w:space="0" w:color="auto"/>
            <w:left w:val="none" w:sz="0" w:space="0" w:color="auto"/>
            <w:bottom w:val="none" w:sz="0" w:space="0" w:color="auto"/>
            <w:right w:val="none" w:sz="0" w:space="0" w:color="auto"/>
          </w:divBdr>
        </w:div>
        <w:div w:id="1390180282">
          <w:marLeft w:val="480"/>
          <w:marRight w:val="0"/>
          <w:marTop w:val="0"/>
          <w:marBottom w:val="0"/>
          <w:divBdr>
            <w:top w:val="none" w:sz="0" w:space="0" w:color="auto"/>
            <w:left w:val="none" w:sz="0" w:space="0" w:color="auto"/>
            <w:bottom w:val="none" w:sz="0" w:space="0" w:color="auto"/>
            <w:right w:val="none" w:sz="0" w:space="0" w:color="auto"/>
          </w:divBdr>
        </w:div>
        <w:div w:id="1476482006">
          <w:marLeft w:val="480"/>
          <w:marRight w:val="0"/>
          <w:marTop w:val="0"/>
          <w:marBottom w:val="0"/>
          <w:divBdr>
            <w:top w:val="none" w:sz="0" w:space="0" w:color="auto"/>
            <w:left w:val="none" w:sz="0" w:space="0" w:color="auto"/>
            <w:bottom w:val="none" w:sz="0" w:space="0" w:color="auto"/>
            <w:right w:val="none" w:sz="0" w:space="0" w:color="auto"/>
          </w:divBdr>
        </w:div>
        <w:div w:id="1994989384">
          <w:marLeft w:val="480"/>
          <w:marRight w:val="0"/>
          <w:marTop w:val="0"/>
          <w:marBottom w:val="0"/>
          <w:divBdr>
            <w:top w:val="none" w:sz="0" w:space="0" w:color="auto"/>
            <w:left w:val="none" w:sz="0" w:space="0" w:color="auto"/>
            <w:bottom w:val="none" w:sz="0" w:space="0" w:color="auto"/>
            <w:right w:val="none" w:sz="0" w:space="0" w:color="auto"/>
          </w:divBdr>
        </w:div>
        <w:div w:id="990865521">
          <w:marLeft w:val="480"/>
          <w:marRight w:val="0"/>
          <w:marTop w:val="0"/>
          <w:marBottom w:val="0"/>
          <w:divBdr>
            <w:top w:val="none" w:sz="0" w:space="0" w:color="auto"/>
            <w:left w:val="none" w:sz="0" w:space="0" w:color="auto"/>
            <w:bottom w:val="none" w:sz="0" w:space="0" w:color="auto"/>
            <w:right w:val="none" w:sz="0" w:space="0" w:color="auto"/>
          </w:divBdr>
        </w:div>
        <w:div w:id="1099522087">
          <w:marLeft w:val="480"/>
          <w:marRight w:val="0"/>
          <w:marTop w:val="0"/>
          <w:marBottom w:val="0"/>
          <w:divBdr>
            <w:top w:val="none" w:sz="0" w:space="0" w:color="auto"/>
            <w:left w:val="none" w:sz="0" w:space="0" w:color="auto"/>
            <w:bottom w:val="none" w:sz="0" w:space="0" w:color="auto"/>
            <w:right w:val="none" w:sz="0" w:space="0" w:color="auto"/>
          </w:divBdr>
        </w:div>
        <w:div w:id="713969635">
          <w:marLeft w:val="480"/>
          <w:marRight w:val="0"/>
          <w:marTop w:val="0"/>
          <w:marBottom w:val="0"/>
          <w:divBdr>
            <w:top w:val="none" w:sz="0" w:space="0" w:color="auto"/>
            <w:left w:val="none" w:sz="0" w:space="0" w:color="auto"/>
            <w:bottom w:val="none" w:sz="0" w:space="0" w:color="auto"/>
            <w:right w:val="none" w:sz="0" w:space="0" w:color="auto"/>
          </w:divBdr>
        </w:div>
        <w:div w:id="1250773192">
          <w:marLeft w:val="480"/>
          <w:marRight w:val="0"/>
          <w:marTop w:val="0"/>
          <w:marBottom w:val="0"/>
          <w:divBdr>
            <w:top w:val="none" w:sz="0" w:space="0" w:color="auto"/>
            <w:left w:val="none" w:sz="0" w:space="0" w:color="auto"/>
            <w:bottom w:val="none" w:sz="0" w:space="0" w:color="auto"/>
            <w:right w:val="none" w:sz="0" w:space="0" w:color="auto"/>
          </w:divBdr>
        </w:div>
        <w:div w:id="774517873">
          <w:marLeft w:val="480"/>
          <w:marRight w:val="0"/>
          <w:marTop w:val="0"/>
          <w:marBottom w:val="0"/>
          <w:divBdr>
            <w:top w:val="none" w:sz="0" w:space="0" w:color="auto"/>
            <w:left w:val="none" w:sz="0" w:space="0" w:color="auto"/>
            <w:bottom w:val="none" w:sz="0" w:space="0" w:color="auto"/>
            <w:right w:val="none" w:sz="0" w:space="0" w:color="auto"/>
          </w:divBdr>
        </w:div>
        <w:div w:id="795217004">
          <w:marLeft w:val="480"/>
          <w:marRight w:val="0"/>
          <w:marTop w:val="0"/>
          <w:marBottom w:val="0"/>
          <w:divBdr>
            <w:top w:val="none" w:sz="0" w:space="0" w:color="auto"/>
            <w:left w:val="none" w:sz="0" w:space="0" w:color="auto"/>
            <w:bottom w:val="none" w:sz="0" w:space="0" w:color="auto"/>
            <w:right w:val="none" w:sz="0" w:space="0" w:color="auto"/>
          </w:divBdr>
        </w:div>
        <w:div w:id="493953021">
          <w:marLeft w:val="480"/>
          <w:marRight w:val="0"/>
          <w:marTop w:val="0"/>
          <w:marBottom w:val="0"/>
          <w:divBdr>
            <w:top w:val="none" w:sz="0" w:space="0" w:color="auto"/>
            <w:left w:val="none" w:sz="0" w:space="0" w:color="auto"/>
            <w:bottom w:val="none" w:sz="0" w:space="0" w:color="auto"/>
            <w:right w:val="none" w:sz="0" w:space="0" w:color="auto"/>
          </w:divBdr>
        </w:div>
        <w:div w:id="648481909">
          <w:marLeft w:val="480"/>
          <w:marRight w:val="0"/>
          <w:marTop w:val="0"/>
          <w:marBottom w:val="0"/>
          <w:divBdr>
            <w:top w:val="none" w:sz="0" w:space="0" w:color="auto"/>
            <w:left w:val="none" w:sz="0" w:space="0" w:color="auto"/>
            <w:bottom w:val="none" w:sz="0" w:space="0" w:color="auto"/>
            <w:right w:val="none" w:sz="0" w:space="0" w:color="auto"/>
          </w:divBdr>
        </w:div>
        <w:div w:id="1945070800">
          <w:marLeft w:val="480"/>
          <w:marRight w:val="0"/>
          <w:marTop w:val="0"/>
          <w:marBottom w:val="0"/>
          <w:divBdr>
            <w:top w:val="none" w:sz="0" w:space="0" w:color="auto"/>
            <w:left w:val="none" w:sz="0" w:space="0" w:color="auto"/>
            <w:bottom w:val="none" w:sz="0" w:space="0" w:color="auto"/>
            <w:right w:val="none" w:sz="0" w:space="0" w:color="auto"/>
          </w:divBdr>
        </w:div>
        <w:div w:id="343366896">
          <w:marLeft w:val="480"/>
          <w:marRight w:val="0"/>
          <w:marTop w:val="0"/>
          <w:marBottom w:val="0"/>
          <w:divBdr>
            <w:top w:val="none" w:sz="0" w:space="0" w:color="auto"/>
            <w:left w:val="none" w:sz="0" w:space="0" w:color="auto"/>
            <w:bottom w:val="none" w:sz="0" w:space="0" w:color="auto"/>
            <w:right w:val="none" w:sz="0" w:space="0" w:color="auto"/>
          </w:divBdr>
        </w:div>
        <w:div w:id="333151568">
          <w:marLeft w:val="480"/>
          <w:marRight w:val="0"/>
          <w:marTop w:val="0"/>
          <w:marBottom w:val="0"/>
          <w:divBdr>
            <w:top w:val="none" w:sz="0" w:space="0" w:color="auto"/>
            <w:left w:val="none" w:sz="0" w:space="0" w:color="auto"/>
            <w:bottom w:val="none" w:sz="0" w:space="0" w:color="auto"/>
            <w:right w:val="none" w:sz="0" w:space="0" w:color="auto"/>
          </w:divBdr>
        </w:div>
        <w:div w:id="356781521">
          <w:marLeft w:val="480"/>
          <w:marRight w:val="0"/>
          <w:marTop w:val="0"/>
          <w:marBottom w:val="0"/>
          <w:divBdr>
            <w:top w:val="none" w:sz="0" w:space="0" w:color="auto"/>
            <w:left w:val="none" w:sz="0" w:space="0" w:color="auto"/>
            <w:bottom w:val="none" w:sz="0" w:space="0" w:color="auto"/>
            <w:right w:val="none" w:sz="0" w:space="0" w:color="auto"/>
          </w:divBdr>
        </w:div>
        <w:div w:id="980579467">
          <w:marLeft w:val="480"/>
          <w:marRight w:val="0"/>
          <w:marTop w:val="0"/>
          <w:marBottom w:val="0"/>
          <w:divBdr>
            <w:top w:val="none" w:sz="0" w:space="0" w:color="auto"/>
            <w:left w:val="none" w:sz="0" w:space="0" w:color="auto"/>
            <w:bottom w:val="none" w:sz="0" w:space="0" w:color="auto"/>
            <w:right w:val="none" w:sz="0" w:space="0" w:color="auto"/>
          </w:divBdr>
        </w:div>
        <w:div w:id="1727291218">
          <w:marLeft w:val="480"/>
          <w:marRight w:val="0"/>
          <w:marTop w:val="0"/>
          <w:marBottom w:val="0"/>
          <w:divBdr>
            <w:top w:val="none" w:sz="0" w:space="0" w:color="auto"/>
            <w:left w:val="none" w:sz="0" w:space="0" w:color="auto"/>
            <w:bottom w:val="none" w:sz="0" w:space="0" w:color="auto"/>
            <w:right w:val="none" w:sz="0" w:space="0" w:color="auto"/>
          </w:divBdr>
        </w:div>
        <w:div w:id="504325797">
          <w:marLeft w:val="480"/>
          <w:marRight w:val="0"/>
          <w:marTop w:val="0"/>
          <w:marBottom w:val="0"/>
          <w:divBdr>
            <w:top w:val="none" w:sz="0" w:space="0" w:color="auto"/>
            <w:left w:val="none" w:sz="0" w:space="0" w:color="auto"/>
            <w:bottom w:val="none" w:sz="0" w:space="0" w:color="auto"/>
            <w:right w:val="none" w:sz="0" w:space="0" w:color="auto"/>
          </w:divBdr>
        </w:div>
        <w:div w:id="1188176170">
          <w:marLeft w:val="480"/>
          <w:marRight w:val="0"/>
          <w:marTop w:val="0"/>
          <w:marBottom w:val="0"/>
          <w:divBdr>
            <w:top w:val="none" w:sz="0" w:space="0" w:color="auto"/>
            <w:left w:val="none" w:sz="0" w:space="0" w:color="auto"/>
            <w:bottom w:val="none" w:sz="0" w:space="0" w:color="auto"/>
            <w:right w:val="none" w:sz="0" w:space="0" w:color="auto"/>
          </w:divBdr>
        </w:div>
        <w:div w:id="2127767280">
          <w:marLeft w:val="480"/>
          <w:marRight w:val="0"/>
          <w:marTop w:val="0"/>
          <w:marBottom w:val="0"/>
          <w:divBdr>
            <w:top w:val="none" w:sz="0" w:space="0" w:color="auto"/>
            <w:left w:val="none" w:sz="0" w:space="0" w:color="auto"/>
            <w:bottom w:val="none" w:sz="0" w:space="0" w:color="auto"/>
            <w:right w:val="none" w:sz="0" w:space="0" w:color="auto"/>
          </w:divBdr>
        </w:div>
        <w:div w:id="1233153632">
          <w:marLeft w:val="480"/>
          <w:marRight w:val="0"/>
          <w:marTop w:val="0"/>
          <w:marBottom w:val="0"/>
          <w:divBdr>
            <w:top w:val="none" w:sz="0" w:space="0" w:color="auto"/>
            <w:left w:val="none" w:sz="0" w:space="0" w:color="auto"/>
            <w:bottom w:val="none" w:sz="0" w:space="0" w:color="auto"/>
            <w:right w:val="none" w:sz="0" w:space="0" w:color="auto"/>
          </w:divBdr>
        </w:div>
        <w:div w:id="323777500">
          <w:marLeft w:val="480"/>
          <w:marRight w:val="0"/>
          <w:marTop w:val="0"/>
          <w:marBottom w:val="0"/>
          <w:divBdr>
            <w:top w:val="none" w:sz="0" w:space="0" w:color="auto"/>
            <w:left w:val="none" w:sz="0" w:space="0" w:color="auto"/>
            <w:bottom w:val="none" w:sz="0" w:space="0" w:color="auto"/>
            <w:right w:val="none" w:sz="0" w:space="0" w:color="auto"/>
          </w:divBdr>
        </w:div>
        <w:div w:id="250505250">
          <w:marLeft w:val="480"/>
          <w:marRight w:val="0"/>
          <w:marTop w:val="0"/>
          <w:marBottom w:val="0"/>
          <w:divBdr>
            <w:top w:val="none" w:sz="0" w:space="0" w:color="auto"/>
            <w:left w:val="none" w:sz="0" w:space="0" w:color="auto"/>
            <w:bottom w:val="none" w:sz="0" w:space="0" w:color="auto"/>
            <w:right w:val="none" w:sz="0" w:space="0" w:color="auto"/>
          </w:divBdr>
        </w:div>
        <w:div w:id="965281342">
          <w:marLeft w:val="480"/>
          <w:marRight w:val="0"/>
          <w:marTop w:val="0"/>
          <w:marBottom w:val="0"/>
          <w:divBdr>
            <w:top w:val="none" w:sz="0" w:space="0" w:color="auto"/>
            <w:left w:val="none" w:sz="0" w:space="0" w:color="auto"/>
            <w:bottom w:val="none" w:sz="0" w:space="0" w:color="auto"/>
            <w:right w:val="none" w:sz="0" w:space="0" w:color="auto"/>
          </w:divBdr>
        </w:div>
        <w:div w:id="1406411589">
          <w:marLeft w:val="480"/>
          <w:marRight w:val="0"/>
          <w:marTop w:val="0"/>
          <w:marBottom w:val="0"/>
          <w:divBdr>
            <w:top w:val="none" w:sz="0" w:space="0" w:color="auto"/>
            <w:left w:val="none" w:sz="0" w:space="0" w:color="auto"/>
            <w:bottom w:val="none" w:sz="0" w:space="0" w:color="auto"/>
            <w:right w:val="none" w:sz="0" w:space="0" w:color="auto"/>
          </w:divBdr>
        </w:div>
        <w:div w:id="1099300879">
          <w:marLeft w:val="480"/>
          <w:marRight w:val="0"/>
          <w:marTop w:val="0"/>
          <w:marBottom w:val="0"/>
          <w:divBdr>
            <w:top w:val="none" w:sz="0" w:space="0" w:color="auto"/>
            <w:left w:val="none" w:sz="0" w:space="0" w:color="auto"/>
            <w:bottom w:val="none" w:sz="0" w:space="0" w:color="auto"/>
            <w:right w:val="none" w:sz="0" w:space="0" w:color="auto"/>
          </w:divBdr>
        </w:div>
        <w:div w:id="1026099887">
          <w:marLeft w:val="480"/>
          <w:marRight w:val="0"/>
          <w:marTop w:val="0"/>
          <w:marBottom w:val="0"/>
          <w:divBdr>
            <w:top w:val="none" w:sz="0" w:space="0" w:color="auto"/>
            <w:left w:val="none" w:sz="0" w:space="0" w:color="auto"/>
            <w:bottom w:val="none" w:sz="0" w:space="0" w:color="auto"/>
            <w:right w:val="none" w:sz="0" w:space="0" w:color="auto"/>
          </w:divBdr>
        </w:div>
        <w:div w:id="1663775309">
          <w:marLeft w:val="480"/>
          <w:marRight w:val="0"/>
          <w:marTop w:val="0"/>
          <w:marBottom w:val="0"/>
          <w:divBdr>
            <w:top w:val="none" w:sz="0" w:space="0" w:color="auto"/>
            <w:left w:val="none" w:sz="0" w:space="0" w:color="auto"/>
            <w:bottom w:val="none" w:sz="0" w:space="0" w:color="auto"/>
            <w:right w:val="none" w:sz="0" w:space="0" w:color="auto"/>
          </w:divBdr>
        </w:div>
        <w:div w:id="2027706443">
          <w:marLeft w:val="480"/>
          <w:marRight w:val="0"/>
          <w:marTop w:val="0"/>
          <w:marBottom w:val="0"/>
          <w:divBdr>
            <w:top w:val="none" w:sz="0" w:space="0" w:color="auto"/>
            <w:left w:val="none" w:sz="0" w:space="0" w:color="auto"/>
            <w:bottom w:val="none" w:sz="0" w:space="0" w:color="auto"/>
            <w:right w:val="none" w:sz="0" w:space="0" w:color="auto"/>
          </w:divBdr>
        </w:div>
        <w:div w:id="303705724">
          <w:marLeft w:val="480"/>
          <w:marRight w:val="0"/>
          <w:marTop w:val="0"/>
          <w:marBottom w:val="0"/>
          <w:divBdr>
            <w:top w:val="none" w:sz="0" w:space="0" w:color="auto"/>
            <w:left w:val="none" w:sz="0" w:space="0" w:color="auto"/>
            <w:bottom w:val="none" w:sz="0" w:space="0" w:color="auto"/>
            <w:right w:val="none" w:sz="0" w:space="0" w:color="auto"/>
          </w:divBdr>
        </w:div>
        <w:div w:id="1879509014">
          <w:marLeft w:val="480"/>
          <w:marRight w:val="0"/>
          <w:marTop w:val="0"/>
          <w:marBottom w:val="0"/>
          <w:divBdr>
            <w:top w:val="none" w:sz="0" w:space="0" w:color="auto"/>
            <w:left w:val="none" w:sz="0" w:space="0" w:color="auto"/>
            <w:bottom w:val="none" w:sz="0" w:space="0" w:color="auto"/>
            <w:right w:val="none" w:sz="0" w:space="0" w:color="auto"/>
          </w:divBdr>
        </w:div>
        <w:div w:id="545989639">
          <w:marLeft w:val="480"/>
          <w:marRight w:val="0"/>
          <w:marTop w:val="0"/>
          <w:marBottom w:val="0"/>
          <w:divBdr>
            <w:top w:val="none" w:sz="0" w:space="0" w:color="auto"/>
            <w:left w:val="none" w:sz="0" w:space="0" w:color="auto"/>
            <w:bottom w:val="none" w:sz="0" w:space="0" w:color="auto"/>
            <w:right w:val="none" w:sz="0" w:space="0" w:color="auto"/>
          </w:divBdr>
        </w:div>
        <w:div w:id="502087377">
          <w:marLeft w:val="480"/>
          <w:marRight w:val="0"/>
          <w:marTop w:val="0"/>
          <w:marBottom w:val="0"/>
          <w:divBdr>
            <w:top w:val="none" w:sz="0" w:space="0" w:color="auto"/>
            <w:left w:val="none" w:sz="0" w:space="0" w:color="auto"/>
            <w:bottom w:val="none" w:sz="0" w:space="0" w:color="auto"/>
            <w:right w:val="none" w:sz="0" w:space="0" w:color="auto"/>
          </w:divBdr>
        </w:div>
        <w:div w:id="1975940629">
          <w:marLeft w:val="480"/>
          <w:marRight w:val="0"/>
          <w:marTop w:val="0"/>
          <w:marBottom w:val="0"/>
          <w:divBdr>
            <w:top w:val="none" w:sz="0" w:space="0" w:color="auto"/>
            <w:left w:val="none" w:sz="0" w:space="0" w:color="auto"/>
            <w:bottom w:val="none" w:sz="0" w:space="0" w:color="auto"/>
            <w:right w:val="none" w:sz="0" w:space="0" w:color="auto"/>
          </w:divBdr>
        </w:div>
        <w:div w:id="2005231856">
          <w:marLeft w:val="480"/>
          <w:marRight w:val="0"/>
          <w:marTop w:val="0"/>
          <w:marBottom w:val="0"/>
          <w:divBdr>
            <w:top w:val="none" w:sz="0" w:space="0" w:color="auto"/>
            <w:left w:val="none" w:sz="0" w:space="0" w:color="auto"/>
            <w:bottom w:val="none" w:sz="0" w:space="0" w:color="auto"/>
            <w:right w:val="none" w:sz="0" w:space="0" w:color="auto"/>
          </w:divBdr>
        </w:div>
        <w:div w:id="342755095">
          <w:marLeft w:val="480"/>
          <w:marRight w:val="0"/>
          <w:marTop w:val="0"/>
          <w:marBottom w:val="0"/>
          <w:divBdr>
            <w:top w:val="none" w:sz="0" w:space="0" w:color="auto"/>
            <w:left w:val="none" w:sz="0" w:space="0" w:color="auto"/>
            <w:bottom w:val="none" w:sz="0" w:space="0" w:color="auto"/>
            <w:right w:val="none" w:sz="0" w:space="0" w:color="auto"/>
          </w:divBdr>
        </w:div>
      </w:divsChild>
    </w:div>
    <w:div w:id="13114743">
      <w:bodyDiv w:val="1"/>
      <w:marLeft w:val="0"/>
      <w:marRight w:val="0"/>
      <w:marTop w:val="0"/>
      <w:marBottom w:val="0"/>
      <w:divBdr>
        <w:top w:val="none" w:sz="0" w:space="0" w:color="auto"/>
        <w:left w:val="none" w:sz="0" w:space="0" w:color="auto"/>
        <w:bottom w:val="none" w:sz="0" w:space="0" w:color="auto"/>
        <w:right w:val="none" w:sz="0" w:space="0" w:color="auto"/>
      </w:divBdr>
    </w:div>
    <w:div w:id="13117594">
      <w:bodyDiv w:val="1"/>
      <w:marLeft w:val="0"/>
      <w:marRight w:val="0"/>
      <w:marTop w:val="0"/>
      <w:marBottom w:val="0"/>
      <w:divBdr>
        <w:top w:val="none" w:sz="0" w:space="0" w:color="auto"/>
        <w:left w:val="none" w:sz="0" w:space="0" w:color="auto"/>
        <w:bottom w:val="none" w:sz="0" w:space="0" w:color="auto"/>
        <w:right w:val="none" w:sz="0" w:space="0" w:color="auto"/>
      </w:divBdr>
    </w:div>
    <w:div w:id="13193306">
      <w:bodyDiv w:val="1"/>
      <w:marLeft w:val="0"/>
      <w:marRight w:val="0"/>
      <w:marTop w:val="0"/>
      <w:marBottom w:val="0"/>
      <w:divBdr>
        <w:top w:val="none" w:sz="0" w:space="0" w:color="auto"/>
        <w:left w:val="none" w:sz="0" w:space="0" w:color="auto"/>
        <w:bottom w:val="none" w:sz="0" w:space="0" w:color="auto"/>
        <w:right w:val="none" w:sz="0" w:space="0" w:color="auto"/>
      </w:divBdr>
    </w:div>
    <w:div w:id="13385777">
      <w:bodyDiv w:val="1"/>
      <w:marLeft w:val="0"/>
      <w:marRight w:val="0"/>
      <w:marTop w:val="0"/>
      <w:marBottom w:val="0"/>
      <w:divBdr>
        <w:top w:val="none" w:sz="0" w:space="0" w:color="auto"/>
        <w:left w:val="none" w:sz="0" w:space="0" w:color="auto"/>
        <w:bottom w:val="none" w:sz="0" w:space="0" w:color="auto"/>
        <w:right w:val="none" w:sz="0" w:space="0" w:color="auto"/>
      </w:divBdr>
    </w:div>
    <w:div w:id="13507473">
      <w:bodyDiv w:val="1"/>
      <w:marLeft w:val="0"/>
      <w:marRight w:val="0"/>
      <w:marTop w:val="0"/>
      <w:marBottom w:val="0"/>
      <w:divBdr>
        <w:top w:val="none" w:sz="0" w:space="0" w:color="auto"/>
        <w:left w:val="none" w:sz="0" w:space="0" w:color="auto"/>
        <w:bottom w:val="none" w:sz="0" w:space="0" w:color="auto"/>
        <w:right w:val="none" w:sz="0" w:space="0" w:color="auto"/>
      </w:divBdr>
    </w:div>
    <w:div w:id="13580586">
      <w:bodyDiv w:val="1"/>
      <w:marLeft w:val="0"/>
      <w:marRight w:val="0"/>
      <w:marTop w:val="0"/>
      <w:marBottom w:val="0"/>
      <w:divBdr>
        <w:top w:val="none" w:sz="0" w:space="0" w:color="auto"/>
        <w:left w:val="none" w:sz="0" w:space="0" w:color="auto"/>
        <w:bottom w:val="none" w:sz="0" w:space="0" w:color="auto"/>
        <w:right w:val="none" w:sz="0" w:space="0" w:color="auto"/>
      </w:divBdr>
    </w:div>
    <w:div w:id="13772408">
      <w:bodyDiv w:val="1"/>
      <w:marLeft w:val="0"/>
      <w:marRight w:val="0"/>
      <w:marTop w:val="0"/>
      <w:marBottom w:val="0"/>
      <w:divBdr>
        <w:top w:val="none" w:sz="0" w:space="0" w:color="auto"/>
        <w:left w:val="none" w:sz="0" w:space="0" w:color="auto"/>
        <w:bottom w:val="none" w:sz="0" w:space="0" w:color="auto"/>
        <w:right w:val="none" w:sz="0" w:space="0" w:color="auto"/>
      </w:divBdr>
    </w:div>
    <w:div w:id="14038095">
      <w:bodyDiv w:val="1"/>
      <w:marLeft w:val="0"/>
      <w:marRight w:val="0"/>
      <w:marTop w:val="0"/>
      <w:marBottom w:val="0"/>
      <w:divBdr>
        <w:top w:val="none" w:sz="0" w:space="0" w:color="auto"/>
        <w:left w:val="none" w:sz="0" w:space="0" w:color="auto"/>
        <w:bottom w:val="none" w:sz="0" w:space="0" w:color="auto"/>
        <w:right w:val="none" w:sz="0" w:space="0" w:color="auto"/>
      </w:divBdr>
      <w:divsChild>
        <w:div w:id="1976419">
          <w:marLeft w:val="480"/>
          <w:marRight w:val="0"/>
          <w:marTop w:val="0"/>
          <w:marBottom w:val="0"/>
          <w:divBdr>
            <w:top w:val="none" w:sz="0" w:space="0" w:color="auto"/>
            <w:left w:val="none" w:sz="0" w:space="0" w:color="auto"/>
            <w:bottom w:val="none" w:sz="0" w:space="0" w:color="auto"/>
            <w:right w:val="none" w:sz="0" w:space="0" w:color="auto"/>
          </w:divBdr>
        </w:div>
        <w:div w:id="11303053">
          <w:marLeft w:val="480"/>
          <w:marRight w:val="0"/>
          <w:marTop w:val="0"/>
          <w:marBottom w:val="0"/>
          <w:divBdr>
            <w:top w:val="none" w:sz="0" w:space="0" w:color="auto"/>
            <w:left w:val="none" w:sz="0" w:space="0" w:color="auto"/>
            <w:bottom w:val="none" w:sz="0" w:space="0" w:color="auto"/>
            <w:right w:val="none" w:sz="0" w:space="0" w:color="auto"/>
          </w:divBdr>
        </w:div>
        <w:div w:id="44334517">
          <w:marLeft w:val="480"/>
          <w:marRight w:val="0"/>
          <w:marTop w:val="0"/>
          <w:marBottom w:val="0"/>
          <w:divBdr>
            <w:top w:val="none" w:sz="0" w:space="0" w:color="auto"/>
            <w:left w:val="none" w:sz="0" w:space="0" w:color="auto"/>
            <w:bottom w:val="none" w:sz="0" w:space="0" w:color="auto"/>
            <w:right w:val="none" w:sz="0" w:space="0" w:color="auto"/>
          </w:divBdr>
        </w:div>
        <w:div w:id="113327945">
          <w:marLeft w:val="480"/>
          <w:marRight w:val="0"/>
          <w:marTop w:val="0"/>
          <w:marBottom w:val="0"/>
          <w:divBdr>
            <w:top w:val="none" w:sz="0" w:space="0" w:color="auto"/>
            <w:left w:val="none" w:sz="0" w:space="0" w:color="auto"/>
            <w:bottom w:val="none" w:sz="0" w:space="0" w:color="auto"/>
            <w:right w:val="none" w:sz="0" w:space="0" w:color="auto"/>
          </w:divBdr>
        </w:div>
        <w:div w:id="113986620">
          <w:marLeft w:val="480"/>
          <w:marRight w:val="0"/>
          <w:marTop w:val="0"/>
          <w:marBottom w:val="0"/>
          <w:divBdr>
            <w:top w:val="none" w:sz="0" w:space="0" w:color="auto"/>
            <w:left w:val="none" w:sz="0" w:space="0" w:color="auto"/>
            <w:bottom w:val="none" w:sz="0" w:space="0" w:color="auto"/>
            <w:right w:val="none" w:sz="0" w:space="0" w:color="auto"/>
          </w:divBdr>
        </w:div>
        <w:div w:id="242304063">
          <w:marLeft w:val="480"/>
          <w:marRight w:val="0"/>
          <w:marTop w:val="0"/>
          <w:marBottom w:val="0"/>
          <w:divBdr>
            <w:top w:val="none" w:sz="0" w:space="0" w:color="auto"/>
            <w:left w:val="none" w:sz="0" w:space="0" w:color="auto"/>
            <w:bottom w:val="none" w:sz="0" w:space="0" w:color="auto"/>
            <w:right w:val="none" w:sz="0" w:space="0" w:color="auto"/>
          </w:divBdr>
        </w:div>
        <w:div w:id="294262541">
          <w:marLeft w:val="480"/>
          <w:marRight w:val="0"/>
          <w:marTop w:val="0"/>
          <w:marBottom w:val="0"/>
          <w:divBdr>
            <w:top w:val="none" w:sz="0" w:space="0" w:color="auto"/>
            <w:left w:val="none" w:sz="0" w:space="0" w:color="auto"/>
            <w:bottom w:val="none" w:sz="0" w:space="0" w:color="auto"/>
            <w:right w:val="none" w:sz="0" w:space="0" w:color="auto"/>
          </w:divBdr>
        </w:div>
        <w:div w:id="321549282">
          <w:marLeft w:val="480"/>
          <w:marRight w:val="0"/>
          <w:marTop w:val="0"/>
          <w:marBottom w:val="0"/>
          <w:divBdr>
            <w:top w:val="none" w:sz="0" w:space="0" w:color="auto"/>
            <w:left w:val="none" w:sz="0" w:space="0" w:color="auto"/>
            <w:bottom w:val="none" w:sz="0" w:space="0" w:color="auto"/>
            <w:right w:val="none" w:sz="0" w:space="0" w:color="auto"/>
          </w:divBdr>
        </w:div>
        <w:div w:id="475997523">
          <w:marLeft w:val="480"/>
          <w:marRight w:val="0"/>
          <w:marTop w:val="0"/>
          <w:marBottom w:val="0"/>
          <w:divBdr>
            <w:top w:val="none" w:sz="0" w:space="0" w:color="auto"/>
            <w:left w:val="none" w:sz="0" w:space="0" w:color="auto"/>
            <w:bottom w:val="none" w:sz="0" w:space="0" w:color="auto"/>
            <w:right w:val="none" w:sz="0" w:space="0" w:color="auto"/>
          </w:divBdr>
        </w:div>
        <w:div w:id="511384428">
          <w:marLeft w:val="480"/>
          <w:marRight w:val="0"/>
          <w:marTop w:val="0"/>
          <w:marBottom w:val="0"/>
          <w:divBdr>
            <w:top w:val="none" w:sz="0" w:space="0" w:color="auto"/>
            <w:left w:val="none" w:sz="0" w:space="0" w:color="auto"/>
            <w:bottom w:val="none" w:sz="0" w:space="0" w:color="auto"/>
            <w:right w:val="none" w:sz="0" w:space="0" w:color="auto"/>
          </w:divBdr>
        </w:div>
        <w:div w:id="528690931">
          <w:marLeft w:val="480"/>
          <w:marRight w:val="0"/>
          <w:marTop w:val="0"/>
          <w:marBottom w:val="0"/>
          <w:divBdr>
            <w:top w:val="none" w:sz="0" w:space="0" w:color="auto"/>
            <w:left w:val="none" w:sz="0" w:space="0" w:color="auto"/>
            <w:bottom w:val="none" w:sz="0" w:space="0" w:color="auto"/>
            <w:right w:val="none" w:sz="0" w:space="0" w:color="auto"/>
          </w:divBdr>
        </w:div>
        <w:div w:id="622659570">
          <w:marLeft w:val="480"/>
          <w:marRight w:val="0"/>
          <w:marTop w:val="0"/>
          <w:marBottom w:val="0"/>
          <w:divBdr>
            <w:top w:val="none" w:sz="0" w:space="0" w:color="auto"/>
            <w:left w:val="none" w:sz="0" w:space="0" w:color="auto"/>
            <w:bottom w:val="none" w:sz="0" w:space="0" w:color="auto"/>
            <w:right w:val="none" w:sz="0" w:space="0" w:color="auto"/>
          </w:divBdr>
        </w:div>
        <w:div w:id="633019793">
          <w:marLeft w:val="480"/>
          <w:marRight w:val="0"/>
          <w:marTop w:val="0"/>
          <w:marBottom w:val="0"/>
          <w:divBdr>
            <w:top w:val="none" w:sz="0" w:space="0" w:color="auto"/>
            <w:left w:val="none" w:sz="0" w:space="0" w:color="auto"/>
            <w:bottom w:val="none" w:sz="0" w:space="0" w:color="auto"/>
            <w:right w:val="none" w:sz="0" w:space="0" w:color="auto"/>
          </w:divBdr>
        </w:div>
        <w:div w:id="653949049">
          <w:marLeft w:val="480"/>
          <w:marRight w:val="0"/>
          <w:marTop w:val="0"/>
          <w:marBottom w:val="0"/>
          <w:divBdr>
            <w:top w:val="none" w:sz="0" w:space="0" w:color="auto"/>
            <w:left w:val="none" w:sz="0" w:space="0" w:color="auto"/>
            <w:bottom w:val="none" w:sz="0" w:space="0" w:color="auto"/>
            <w:right w:val="none" w:sz="0" w:space="0" w:color="auto"/>
          </w:divBdr>
        </w:div>
        <w:div w:id="688264653">
          <w:marLeft w:val="480"/>
          <w:marRight w:val="0"/>
          <w:marTop w:val="0"/>
          <w:marBottom w:val="0"/>
          <w:divBdr>
            <w:top w:val="none" w:sz="0" w:space="0" w:color="auto"/>
            <w:left w:val="none" w:sz="0" w:space="0" w:color="auto"/>
            <w:bottom w:val="none" w:sz="0" w:space="0" w:color="auto"/>
            <w:right w:val="none" w:sz="0" w:space="0" w:color="auto"/>
          </w:divBdr>
        </w:div>
        <w:div w:id="689373411">
          <w:marLeft w:val="480"/>
          <w:marRight w:val="0"/>
          <w:marTop w:val="0"/>
          <w:marBottom w:val="0"/>
          <w:divBdr>
            <w:top w:val="none" w:sz="0" w:space="0" w:color="auto"/>
            <w:left w:val="none" w:sz="0" w:space="0" w:color="auto"/>
            <w:bottom w:val="none" w:sz="0" w:space="0" w:color="auto"/>
            <w:right w:val="none" w:sz="0" w:space="0" w:color="auto"/>
          </w:divBdr>
        </w:div>
        <w:div w:id="711197550">
          <w:marLeft w:val="480"/>
          <w:marRight w:val="0"/>
          <w:marTop w:val="0"/>
          <w:marBottom w:val="0"/>
          <w:divBdr>
            <w:top w:val="none" w:sz="0" w:space="0" w:color="auto"/>
            <w:left w:val="none" w:sz="0" w:space="0" w:color="auto"/>
            <w:bottom w:val="none" w:sz="0" w:space="0" w:color="auto"/>
            <w:right w:val="none" w:sz="0" w:space="0" w:color="auto"/>
          </w:divBdr>
        </w:div>
        <w:div w:id="719863201">
          <w:marLeft w:val="480"/>
          <w:marRight w:val="0"/>
          <w:marTop w:val="0"/>
          <w:marBottom w:val="0"/>
          <w:divBdr>
            <w:top w:val="none" w:sz="0" w:space="0" w:color="auto"/>
            <w:left w:val="none" w:sz="0" w:space="0" w:color="auto"/>
            <w:bottom w:val="none" w:sz="0" w:space="0" w:color="auto"/>
            <w:right w:val="none" w:sz="0" w:space="0" w:color="auto"/>
          </w:divBdr>
        </w:div>
        <w:div w:id="728577234">
          <w:marLeft w:val="480"/>
          <w:marRight w:val="0"/>
          <w:marTop w:val="0"/>
          <w:marBottom w:val="0"/>
          <w:divBdr>
            <w:top w:val="none" w:sz="0" w:space="0" w:color="auto"/>
            <w:left w:val="none" w:sz="0" w:space="0" w:color="auto"/>
            <w:bottom w:val="none" w:sz="0" w:space="0" w:color="auto"/>
            <w:right w:val="none" w:sz="0" w:space="0" w:color="auto"/>
          </w:divBdr>
        </w:div>
        <w:div w:id="730664602">
          <w:marLeft w:val="480"/>
          <w:marRight w:val="0"/>
          <w:marTop w:val="0"/>
          <w:marBottom w:val="0"/>
          <w:divBdr>
            <w:top w:val="none" w:sz="0" w:space="0" w:color="auto"/>
            <w:left w:val="none" w:sz="0" w:space="0" w:color="auto"/>
            <w:bottom w:val="none" w:sz="0" w:space="0" w:color="auto"/>
            <w:right w:val="none" w:sz="0" w:space="0" w:color="auto"/>
          </w:divBdr>
        </w:div>
        <w:div w:id="744377272">
          <w:marLeft w:val="480"/>
          <w:marRight w:val="0"/>
          <w:marTop w:val="0"/>
          <w:marBottom w:val="0"/>
          <w:divBdr>
            <w:top w:val="none" w:sz="0" w:space="0" w:color="auto"/>
            <w:left w:val="none" w:sz="0" w:space="0" w:color="auto"/>
            <w:bottom w:val="none" w:sz="0" w:space="0" w:color="auto"/>
            <w:right w:val="none" w:sz="0" w:space="0" w:color="auto"/>
          </w:divBdr>
        </w:div>
        <w:div w:id="900096130">
          <w:marLeft w:val="480"/>
          <w:marRight w:val="0"/>
          <w:marTop w:val="0"/>
          <w:marBottom w:val="0"/>
          <w:divBdr>
            <w:top w:val="none" w:sz="0" w:space="0" w:color="auto"/>
            <w:left w:val="none" w:sz="0" w:space="0" w:color="auto"/>
            <w:bottom w:val="none" w:sz="0" w:space="0" w:color="auto"/>
            <w:right w:val="none" w:sz="0" w:space="0" w:color="auto"/>
          </w:divBdr>
        </w:div>
        <w:div w:id="1066762077">
          <w:marLeft w:val="480"/>
          <w:marRight w:val="0"/>
          <w:marTop w:val="0"/>
          <w:marBottom w:val="0"/>
          <w:divBdr>
            <w:top w:val="none" w:sz="0" w:space="0" w:color="auto"/>
            <w:left w:val="none" w:sz="0" w:space="0" w:color="auto"/>
            <w:bottom w:val="none" w:sz="0" w:space="0" w:color="auto"/>
            <w:right w:val="none" w:sz="0" w:space="0" w:color="auto"/>
          </w:divBdr>
        </w:div>
        <w:div w:id="1193303577">
          <w:marLeft w:val="480"/>
          <w:marRight w:val="0"/>
          <w:marTop w:val="0"/>
          <w:marBottom w:val="0"/>
          <w:divBdr>
            <w:top w:val="none" w:sz="0" w:space="0" w:color="auto"/>
            <w:left w:val="none" w:sz="0" w:space="0" w:color="auto"/>
            <w:bottom w:val="none" w:sz="0" w:space="0" w:color="auto"/>
            <w:right w:val="none" w:sz="0" w:space="0" w:color="auto"/>
          </w:divBdr>
        </w:div>
        <w:div w:id="1308701007">
          <w:marLeft w:val="480"/>
          <w:marRight w:val="0"/>
          <w:marTop w:val="0"/>
          <w:marBottom w:val="0"/>
          <w:divBdr>
            <w:top w:val="none" w:sz="0" w:space="0" w:color="auto"/>
            <w:left w:val="none" w:sz="0" w:space="0" w:color="auto"/>
            <w:bottom w:val="none" w:sz="0" w:space="0" w:color="auto"/>
            <w:right w:val="none" w:sz="0" w:space="0" w:color="auto"/>
          </w:divBdr>
        </w:div>
        <w:div w:id="1353072147">
          <w:marLeft w:val="480"/>
          <w:marRight w:val="0"/>
          <w:marTop w:val="0"/>
          <w:marBottom w:val="0"/>
          <w:divBdr>
            <w:top w:val="none" w:sz="0" w:space="0" w:color="auto"/>
            <w:left w:val="none" w:sz="0" w:space="0" w:color="auto"/>
            <w:bottom w:val="none" w:sz="0" w:space="0" w:color="auto"/>
            <w:right w:val="none" w:sz="0" w:space="0" w:color="auto"/>
          </w:divBdr>
        </w:div>
        <w:div w:id="1356496843">
          <w:marLeft w:val="480"/>
          <w:marRight w:val="0"/>
          <w:marTop w:val="0"/>
          <w:marBottom w:val="0"/>
          <w:divBdr>
            <w:top w:val="none" w:sz="0" w:space="0" w:color="auto"/>
            <w:left w:val="none" w:sz="0" w:space="0" w:color="auto"/>
            <w:bottom w:val="none" w:sz="0" w:space="0" w:color="auto"/>
            <w:right w:val="none" w:sz="0" w:space="0" w:color="auto"/>
          </w:divBdr>
        </w:div>
        <w:div w:id="1375496336">
          <w:marLeft w:val="480"/>
          <w:marRight w:val="0"/>
          <w:marTop w:val="0"/>
          <w:marBottom w:val="0"/>
          <w:divBdr>
            <w:top w:val="none" w:sz="0" w:space="0" w:color="auto"/>
            <w:left w:val="none" w:sz="0" w:space="0" w:color="auto"/>
            <w:bottom w:val="none" w:sz="0" w:space="0" w:color="auto"/>
            <w:right w:val="none" w:sz="0" w:space="0" w:color="auto"/>
          </w:divBdr>
        </w:div>
        <w:div w:id="1389373817">
          <w:marLeft w:val="480"/>
          <w:marRight w:val="0"/>
          <w:marTop w:val="0"/>
          <w:marBottom w:val="0"/>
          <w:divBdr>
            <w:top w:val="none" w:sz="0" w:space="0" w:color="auto"/>
            <w:left w:val="none" w:sz="0" w:space="0" w:color="auto"/>
            <w:bottom w:val="none" w:sz="0" w:space="0" w:color="auto"/>
            <w:right w:val="none" w:sz="0" w:space="0" w:color="auto"/>
          </w:divBdr>
        </w:div>
        <w:div w:id="1411777673">
          <w:marLeft w:val="480"/>
          <w:marRight w:val="0"/>
          <w:marTop w:val="0"/>
          <w:marBottom w:val="0"/>
          <w:divBdr>
            <w:top w:val="none" w:sz="0" w:space="0" w:color="auto"/>
            <w:left w:val="none" w:sz="0" w:space="0" w:color="auto"/>
            <w:bottom w:val="none" w:sz="0" w:space="0" w:color="auto"/>
            <w:right w:val="none" w:sz="0" w:space="0" w:color="auto"/>
          </w:divBdr>
        </w:div>
        <w:div w:id="1432359170">
          <w:marLeft w:val="480"/>
          <w:marRight w:val="0"/>
          <w:marTop w:val="0"/>
          <w:marBottom w:val="0"/>
          <w:divBdr>
            <w:top w:val="none" w:sz="0" w:space="0" w:color="auto"/>
            <w:left w:val="none" w:sz="0" w:space="0" w:color="auto"/>
            <w:bottom w:val="none" w:sz="0" w:space="0" w:color="auto"/>
            <w:right w:val="none" w:sz="0" w:space="0" w:color="auto"/>
          </w:divBdr>
        </w:div>
        <w:div w:id="1454908765">
          <w:marLeft w:val="480"/>
          <w:marRight w:val="0"/>
          <w:marTop w:val="0"/>
          <w:marBottom w:val="0"/>
          <w:divBdr>
            <w:top w:val="none" w:sz="0" w:space="0" w:color="auto"/>
            <w:left w:val="none" w:sz="0" w:space="0" w:color="auto"/>
            <w:bottom w:val="none" w:sz="0" w:space="0" w:color="auto"/>
            <w:right w:val="none" w:sz="0" w:space="0" w:color="auto"/>
          </w:divBdr>
        </w:div>
        <w:div w:id="1517184877">
          <w:marLeft w:val="480"/>
          <w:marRight w:val="0"/>
          <w:marTop w:val="0"/>
          <w:marBottom w:val="0"/>
          <w:divBdr>
            <w:top w:val="none" w:sz="0" w:space="0" w:color="auto"/>
            <w:left w:val="none" w:sz="0" w:space="0" w:color="auto"/>
            <w:bottom w:val="none" w:sz="0" w:space="0" w:color="auto"/>
            <w:right w:val="none" w:sz="0" w:space="0" w:color="auto"/>
          </w:divBdr>
        </w:div>
        <w:div w:id="1525484574">
          <w:marLeft w:val="480"/>
          <w:marRight w:val="0"/>
          <w:marTop w:val="0"/>
          <w:marBottom w:val="0"/>
          <w:divBdr>
            <w:top w:val="none" w:sz="0" w:space="0" w:color="auto"/>
            <w:left w:val="none" w:sz="0" w:space="0" w:color="auto"/>
            <w:bottom w:val="none" w:sz="0" w:space="0" w:color="auto"/>
            <w:right w:val="none" w:sz="0" w:space="0" w:color="auto"/>
          </w:divBdr>
        </w:div>
        <w:div w:id="1535800863">
          <w:marLeft w:val="480"/>
          <w:marRight w:val="0"/>
          <w:marTop w:val="0"/>
          <w:marBottom w:val="0"/>
          <w:divBdr>
            <w:top w:val="none" w:sz="0" w:space="0" w:color="auto"/>
            <w:left w:val="none" w:sz="0" w:space="0" w:color="auto"/>
            <w:bottom w:val="none" w:sz="0" w:space="0" w:color="auto"/>
            <w:right w:val="none" w:sz="0" w:space="0" w:color="auto"/>
          </w:divBdr>
        </w:div>
        <w:div w:id="1578439106">
          <w:marLeft w:val="480"/>
          <w:marRight w:val="0"/>
          <w:marTop w:val="0"/>
          <w:marBottom w:val="0"/>
          <w:divBdr>
            <w:top w:val="none" w:sz="0" w:space="0" w:color="auto"/>
            <w:left w:val="none" w:sz="0" w:space="0" w:color="auto"/>
            <w:bottom w:val="none" w:sz="0" w:space="0" w:color="auto"/>
            <w:right w:val="none" w:sz="0" w:space="0" w:color="auto"/>
          </w:divBdr>
        </w:div>
        <w:div w:id="1623270218">
          <w:marLeft w:val="480"/>
          <w:marRight w:val="0"/>
          <w:marTop w:val="0"/>
          <w:marBottom w:val="0"/>
          <w:divBdr>
            <w:top w:val="none" w:sz="0" w:space="0" w:color="auto"/>
            <w:left w:val="none" w:sz="0" w:space="0" w:color="auto"/>
            <w:bottom w:val="none" w:sz="0" w:space="0" w:color="auto"/>
            <w:right w:val="none" w:sz="0" w:space="0" w:color="auto"/>
          </w:divBdr>
        </w:div>
        <w:div w:id="1709642194">
          <w:marLeft w:val="480"/>
          <w:marRight w:val="0"/>
          <w:marTop w:val="0"/>
          <w:marBottom w:val="0"/>
          <w:divBdr>
            <w:top w:val="none" w:sz="0" w:space="0" w:color="auto"/>
            <w:left w:val="none" w:sz="0" w:space="0" w:color="auto"/>
            <w:bottom w:val="none" w:sz="0" w:space="0" w:color="auto"/>
            <w:right w:val="none" w:sz="0" w:space="0" w:color="auto"/>
          </w:divBdr>
        </w:div>
        <w:div w:id="1727603596">
          <w:marLeft w:val="480"/>
          <w:marRight w:val="0"/>
          <w:marTop w:val="0"/>
          <w:marBottom w:val="0"/>
          <w:divBdr>
            <w:top w:val="none" w:sz="0" w:space="0" w:color="auto"/>
            <w:left w:val="none" w:sz="0" w:space="0" w:color="auto"/>
            <w:bottom w:val="none" w:sz="0" w:space="0" w:color="auto"/>
            <w:right w:val="none" w:sz="0" w:space="0" w:color="auto"/>
          </w:divBdr>
        </w:div>
        <w:div w:id="1798641370">
          <w:marLeft w:val="480"/>
          <w:marRight w:val="0"/>
          <w:marTop w:val="0"/>
          <w:marBottom w:val="0"/>
          <w:divBdr>
            <w:top w:val="none" w:sz="0" w:space="0" w:color="auto"/>
            <w:left w:val="none" w:sz="0" w:space="0" w:color="auto"/>
            <w:bottom w:val="none" w:sz="0" w:space="0" w:color="auto"/>
            <w:right w:val="none" w:sz="0" w:space="0" w:color="auto"/>
          </w:divBdr>
        </w:div>
        <w:div w:id="1866482525">
          <w:marLeft w:val="480"/>
          <w:marRight w:val="0"/>
          <w:marTop w:val="0"/>
          <w:marBottom w:val="0"/>
          <w:divBdr>
            <w:top w:val="none" w:sz="0" w:space="0" w:color="auto"/>
            <w:left w:val="none" w:sz="0" w:space="0" w:color="auto"/>
            <w:bottom w:val="none" w:sz="0" w:space="0" w:color="auto"/>
            <w:right w:val="none" w:sz="0" w:space="0" w:color="auto"/>
          </w:divBdr>
        </w:div>
        <w:div w:id="1889029560">
          <w:marLeft w:val="480"/>
          <w:marRight w:val="0"/>
          <w:marTop w:val="0"/>
          <w:marBottom w:val="0"/>
          <w:divBdr>
            <w:top w:val="none" w:sz="0" w:space="0" w:color="auto"/>
            <w:left w:val="none" w:sz="0" w:space="0" w:color="auto"/>
            <w:bottom w:val="none" w:sz="0" w:space="0" w:color="auto"/>
            <w:right w:val="none" w:sz="0" w:space="0" w:color="auto"/>
          </w:divBdr>
        </w:div>
        <w:div w:id="1919826949">
          <w:marLeft w:val="480"/>
          <w:marRight w:val="0"/>
          <w:marTop w:val="0"/>
          <w:marBottom w:val="0"/>
          <w:divBdr>
            <w:top w:val="none" w:sz="0" w:space="0" w:color="auto"/>
            <w:left w:val="none" w:sz="0" w:space="0" w:color="auto"/>
            <w:bottom w:val="none" w:sz="0" w:space="0" w:color="auto"/>
            <w:right w:val="none" w:sz="0" w:space="0" w:color="auto"/>
          </w:divBdr>
        </w:div>
        <w:div w:id="2068798356">
          <w:marLeft w:val="480"/>
          <w:marRight w:val="0"/>
          <w:marTop w:val="0"/>
          <w:marBottom w:val="0"/>
          <w:divBdr>
            <w:top w:val="none" w:sz="0" w:space="0" w:color="auto"/>
            <w:left w:val="none" w:sz="0" w:space="0" w:color="auto"/>
            <w:bottom w:val="none" w:sz="0" w:space="0" w:color="auto"/>
            <w:right w:val="none" w:sz="0" w:space="0" w:color="auto"/>
          </w:divBdr>
        </w:div>
        <w:div w:id="2075933720">
          <w:marLeft w:val="480"/>
          <w:marRight w:val="0"/>
          <w:marTop w:val="0"/>
          <w:marBottom w:val="0"/>
          <w:divBdr>
            <w:top w:val="none" w:sz="0" w:space="0" w:color="auto"/>
            <w:left w:val="none" w:sz="0" w:space="0" w:color="auto"/>
            <w:bottom w:val="none" w:sz="0" w:space="0" w:color="auto"/>
            <w:right w:val="none" w:sz="0" w:space="0" w:color="auto"/>
          </w:divBdr>
        </w:div>
        <w:div w:id="2091340649">
          <w:marLeft w:val="480"/>
          <w:marRight w:val="0"/>
          <w:marTop w:val="0"/>
          <w:marBottom w:val="0"/>
          <w:divBdr>
            <w:top w:val="none" w:sz="0" w:space="0" w:color="auto"/>
            <w:left w:val="none" w:sz="0" w:space="0" w:color="auto"/>
            <w:bottom w:val="none" w:sz="0" w:space="0" w:color="auto"/>
            <w:right w:val="none" w:sz="0" w:space="0" w:color="auto"/>
          </w:divBdr>
        </w:div>
        <w:div w:id="2125733147">
          <w:marLeft w:val="480"/>
          <w:marRight w:val="0"/>
          <w:marTop w:val="0"/>
          <w:marBottom w:val="0"/>
          <w:divBdr>
            <w:top w:val="none" w:sz="0" w:space="0" w:color="auto"/>
            <w:left w:val="none" w:sz="0" w:space="0" w:color="auto"/>
            <w:bottom w:val="none" w:sz="0" w:space="0" w:color="auto"/>
            <w:right w:val="none" w:sz="0" w:space="0" w:color="auto"/>
          </w:divBdr>
        </w:div>
      </w:divsChild>
    </w:div>
    <w:div w:id="14231512">
      <w:bodyDiv w:val="1"/>
      <w:marLeft w:val="0"/>
      <w:marRight w:val="0"/>
      <w:marTop w:val="0"/>
      <w:marBottom w:val="0"/>
      <w:divBdr>
        <w:top w:val="none" w:sz="0" w:space="0" w:color="auto"/>
        <w:left w:val="none" w:sz="0" w:space="0" w:color="auto"/>
        <w:bottom w:val="none" w:sz="0" w:space="0" w:color="auto"/>
        <w:right w:val="none" w:sz="0" w:space="0" w:color="auto"/>
      </w:divBdr>
    </w:div>
    <w:div w:id="14424261">
      <w:bodyDiv w:val="1"/>
      <w:marLeft w:val="0"/>
      <w:marRight w:val="0"/>
      <w:marTop w:val="0"/>
      <w:marBottom w:val="0"/>
      <w:divBdr>
        <w:top w:val="none" w:sz="0" w:space="0" w:color="auto"/>
        <w:left w:val="none" w:sz="0" w:space="0" w:color="auto"/>
        <w:bottom w:val="none" w:sz="0" w:space="0" w:color="auto"/>
        <w:right w:val="none" w:sz="0" w:space="0" w:color="auto"/>
      </w:divBdr>
    </w:div>
    <w:div w:id="14620530">
      <w:bodyDiv w:val="1"/>
      <w:marLeft w:val="0"/>
      <w:marRight w:val="0"/>
      <w:marTop w:val="0"/>
      <w:marBottom w:val="0"/>
      <w:divBdr>
        <w:top w:val="none" w:sz="0" w:space="0" w:color="auto"/>
        <w:left w:val="none" w:sz="0" w:space="0" w:color="auto"/>
        <w:bottom w:val="none" w:sz="0" w:space="0" w:color="auto"/>
        <w:right w:val="none" w:sz="0" w:space="0" w:color="auto"/>
      </w:divBdr>
    </w:div>
    <w:div w:id="14697589">
      <w:bodyDiv w:val="1"/>
      <w:marLeft w:val="0"/>
      <w:marRight w:val="0"/>
      <w:marTop w:val="0"/>
      <w:marBottom w:val="0"/>
      <w:divBdr>
        <w:top w:val="none" w:sz="0" w:space="0" w:color="auto"/>
        <w:left w:val="none" w:sz="0" w:space="0" w:color="auto"/>
        <w:bottom w:val="none" w:sz="0" w:space="0" w:color="auto"/>
        <w:right w:val="none" w:sz="0" w:space="0" w:color="auto"/>
      </w:divBdr>
    </w:div>
    <w:div w:id="14961706">
      <w:bodyDiv w:val="1"/>
      <w:marLeft w:val="0"/>
      <w:marRight w:val="0"/>
      <w:marTop w:val="0"/>
      <w:marBottom w:val="0"/>
      <w:divBdr>
        <w:top w:val="none" w:sz="0" w:space="0" w:color="auto"/>
        <w:left w:val="none" w:sz="0" w:space="0" w:color="auto"/>
        <w:bottom w:val="none" w:sz="0" w:space="0" w:color="auto"/>
        <w:right w:val="none" w:sz="0" w:space="0" w:color="auto"/>
      </w:divBdr>
    </w:div>
    <w:div w:id="15008105">
      <w:bodyDiv w:val="1"/>
      <w:marLeft w:val="0"/>
      <w:marRight w:val="0"/>
      <w:marTop w:val="0"/>
      <w:marBottom w:val="0"/>
      <w:divBdr>
        <w:top w:val="none" w:sz="0" w:space="0" w:color="auto"/>
        <w:left w:val="none" w:sz="0" w:space="0" w:color="auto"/>
        <w:bottom w:val="none" w:sz="0" w:space="0" w:color="auto"/>
        <w:right w:val="none" w:sz="0" w:space="0" w:color="auto"/>
      </w:divBdr>
    </w:div>
    <w:div w:id="15549639">
      <w:bodyDiv w:val="1"/>
      <w:marLeft w:val="0"/>
      <w:marRight w:val="0"/>
      <w:marTop w:val="0"/>
      <w:marBottom w:val="0"/>
      <w:divBdr>
        <w:top w:val="none" w:sz="0" w:space="0" w:color="auto"/>
        <w:left w:val="none" w:sz="0" w:space="0" w:color="auto"/>
        <w:bottom w:val="none" w:sz="0" w:space="0" w:color="auto"/>
        <w:right w:val="none" w:sz="0" w:space="0" w:color="auto"/>
      </w:divBdr>
    </w:div>
    <w:div w:id="15810231">
      <w:bodyDiv w:val="1"/>
      <w:marLeft w:val="0"/>
      <w:marRight w:val="0"/>
      <w:marTop w:val="0"/>
      <w:marBottom w:val="0"/>
      <w:divBdr>
        <w:top w:val="none" w:sz="0" w:space="0" w:color="auto"/>
        <w:left w:val="none" w:sz="0" w:space="0" w:color="auto"/>
        <w:bottom w:val="none" w:sz="0" w:space="0" w:color="auto"/>
        <w:right w:val="none" w:sz="0" w:space="0" w:color="auto"/>
      </w:divBdr>
    </w:div>
    <w:div w:id="16079699">
      <w:bodyDiv w:val="1"/>
      <w:marLeft w:val="0"/>
      <w:marRight w:val="0"/>
      <w:marTop w:val="0"/>
      <w:marBottom w:val="0"/>
      <w:divBdr>
        <w:top w:val="none" w:sz="0" w:space="0" w:color="auto"/>
        <w:left w:val="none" w:sz="0" w:space="0" w:color="auto"/>
        <w:bottom w:val="none" w:sz="0" w:space="0" w:color="auto"/>
        <w:right w:val="none" w:sz="0" w:space="0" w:color="auto"/>
      </w:divBdr>
    </w:div>
    <w:div w:id="16081935">
      <w:bodyDiv w:val="1"/>
      <w:marLeft w:val="0"/>
      <w:marRight w:val="0"/>
      <w:marTop w:val="0"/>
      <w:marBottom w:val="0"/>
      <w:divBdr>
        <w:top w:val="none" w:sz="0" w:space="0" w:color="auto"/>
        <w:left w:val="none" w:sz="0" w:space="0" w:color="auto"/>
        <w:bottom w:val="none" w:sz="0" w:space="0" w:color="auto"/>
        <w:right w:val="none" w:sz="0" w:space="0" w:color="auto"/>
      </w:divBdr>
    </w:div>
    <w:div w:id="16198406">
      <w:bodyDiv w:val="1"/>
      <w:marLeft w:val="0"/>
      <w:marRight w:val="0"/>
      <w:marTop w:val="0"/>
      <w:marBottom w:val="0"/>
      <w:divBdr>
        <w:top w:val="none" w:sz="0" w:space="0" w:color="auto"/>
        <w:left w:val="none" w:sz="0" w:space="0" w:color="auto"/>
        <w:bottom w:val="none" w:sz="0" w:space="0" w:color="auto"/>
        <w:right w:val="none" w:sz="0" w:space="0" w:color="auto"/>
      </w:divBdr>
    </w:div>
    <w:div w:id="16515596">
      <w:bodyDiv w:val="1"/>
      <w:marLeft w:val="0"/>
      <w:marRight w:val="0"/>
      <w:marTop w:val="0"/>
      <w:marBottom w:val="0"/>
      <w:divBdr>
        <w:top w:val="none" w:sz="0" w:space="0" w:color="auto"/>
        <w:left w:val="none" w:sz="0" w:space="0" w:color="auto"/>
        <w:bottom w:val="none" w:sz="0" w:space="0" w:color="auto"/>
        <w:right w:val="none" w:sz="0" w:space="0" w:color="auto"/>
      </w:divBdr>
    </w:div>
    <w:div w:id="16542859">
      <w:bodyDiv w:val="1"/>
      <w:marLeft w:val="0"/>
      <w:marRight w:val="0"/>
      <w:marTop w:val="0"/>
      <w:marBottom w:val="0"/>
      <w:divBdr>
        <w:top w:val="none" w:sz="0" w:space="0" w:color="auto"/>
        <w:left w:val="none" w:sz="0" w:space="0" w:color="auto"/>
        <w:bottom w:val="none" w:sz="0" w:space="0" w:color="auto"/>
        <w:right w:val="none" w:sz="0" w:space="0" w:color="auto"/>
      </w:divBdr>
    </w:div>
    <w:div w:id="16978080">
      <w:bodyDiv w:val="1"/>
      <w:marLeft w:val="0"/>
      <w:marRight w:val="0"/>
      <w:marTop w:val="0"/>
      <w:marBottom w:val="0"/>
      <w:divBdr>
        <w:top w:val="none" w:sz="0" w:space="0" w:color="auto"/>
        <w:left w:val="none" w:sz="0" w:space="0" w:color="auto"/>
        <w:bottom w:val="none" w:sz="0" w:space="0" w:color="auto"/>
        <w:right w:val="none" w:sz="0" w:space="0" w:color="auto"/>
      </w:divBdr>
    </w:div>
    <w:div w:id="17047150">
      <w:bodyDiv w:val="1"/>
      <w:marLeft w:val="0"/>
      <w:marRight w:val="0"/>
      <w:marTop w:val="0"/>
      <w:marBottom w:val="0"/>
      <w:divBdr>
        <w:top w:val="none" w:sz="0" w:space="0" w:color="auto"/>
        <w:left w:val="none" w:sz="0" w:space="0" w:color="auto"/>
        <w:bottom w:val="none" w:sz="0" w:space="0" w:color="auto"/>
        <w:right w:val="none" w:sz="0" w:space="0" w:color="auto"/>
      </w:divBdr>
    </w:div>
    <w:div w:id="17243359">
      <w:bodyDiv w:val="1"/>
      <w:marLeft w:val="0"/>
      <w:marRight w:val="0"/>
      <w:marTop w:val="0"/>
      <w:marBottom w:val="0"/>
      <w:divBdr>
        <w:top w:val="none" w:sz="0" w:space="0" w:color="auto"/>
        <w:left w:val="none" w:sz="0" w:space="0" w:color="auto"/>
        <w:bottom w:val="none" w:sz="0" w:space="0" w:color="auto"/>
        <w:right w:val="none" w:sz="0" w:space="0" w:color="auto"/>
      </w:divBdr>
    </w:div>
    <w:div w:id="17436860">
      <w:bodyDiv w:val="1"/>
      <w:marLeft w:val="0"/>
      <w:marRight w:val="0"/>
      <w:marTop w:val="0"/>
      <w:marBottom w:val="0"/>
      <w:divBdr>
        <w:top w:val="none" w:sz="0" w:space="0" w:color="auto"/>
        <w:left w:val="none" w:sz="0" w:space="0" w:color="auto"/>
        <w:bottom w:val="none" w:sz="0" w:space="0" w:color="auto"/>
        <w:right w:val="none" w:sz="0" w:space="0" w:color="auto"/>
      </w:divBdr>
    </w:div>
    <w:div w:id="17658019">
      <w:bodyDiv w:val="1"/>
      <w:marLeft w:val="0"/>
      <w:marRight w:val="0"/>
      <w:marTop w:val="0"/>
      <w:marBottom w:val="0"/>
      <w:divBdr>
        <w:top w:val="none" w:sz="0" w:space="0" w:color="auto"/>
        <w:left w:val="none" w:sz="0" w:space="0" w:color="auto"/>
        <w:bottom w:val="none" w:sz="0" w:space="0" w:color="auto"/>
        <w:right w:val="none" w:sz="0" w:space="0" w:color="auto"/>
      </w:divBdr>
    </w:div>
    <w:div w:id="17704941">
      <w:bodyDiv w:val="1"/>
      <w:marLeft w:val="0"/>
      <w:marRight w:val="0"/>
      <w:marTop w:val="0"/>
      <w:marBottom w:val="0"/>
      <w:divBdr>
        <w:top w:val="none" w:sz="0" w:space="0" w:color="auto"/>
        <w:left w:val="none" w:sz="0" w:space="0" w:color="auto"/>
        <w:bottom w:val="none" w:sz="0" w:space="0" w:color="auto"/>
        <w:right w:val="none" w:sz="0" w:space="0" w:color="auto"/>
      </w:divBdr>
    </w:div>
    <w:div w:id="17893873">
      <w:bodyDiv w:val="1"/>
      <w:marLeft w:val="0"/>
      <w:marRight w:val="0"/>
      <w:marTop w:val="0"/>
      <w:marBottom w:val="0"/>
      <w:divBdr>
        <w:top w:val="none" w:sz="0" w:space="0" w:color="auto"/>
        <w:left w:val="none" w:sz="0" w:space="0" w:color="auto"/>
        <w:bottom w:val="none" w:sz="0" w:space="0" w:color="auto"/>
        <w:right w:val="none" w:sz="0" w:space="0" w:color="auto"/>
      </w:divBdr>
    </w:div>
    <w:div w:id="17897110">
      <w:bodyDiv w:val="1"/>
      <w:marLeft w:val="0"/>
      <w:marRight w:val="0"/>
      <w:marTop w:val="0"/>
      <w:marBottom w:val="0"/>
      <w:divBdr>
        <w:top w:val="none" w:sz="0" w:space="0" w:color="auto"/>
        <w:left w:val="none" w:sz="0" w:space="0" w:color="auto"/>
        <w:bottom w:val="none" w:sz="0" w:space="0" w:color="auto"/>
        <w:right w:val="none" w:sz="0" w:space="0" w:color="auto"/>
      </w:divBdr>
    </w:div>
    <w:div w:id="17971838">
      <w:bodyDiv w:val="1"/>
      <w:marLeft w:val="0"/>
      <w:marRight w:val="0"/>
      <w:marTop w:val="0"/>
      <w:marBottom w:val="0"/>
      <w:divBdr>
        <w:top w:val="none" w:sz="0" w:space="0" w:color="auto"/>
        <w:left w:val="none" w:sz="0" w:space="0" w:color="auto"/>
        <w:bottom w:val="none" w:sz="0" w:space="0" w:color="auto"/>
        <w:right w:val="none" w:sz="0" w:space="0" w:color="auto"/>
      </w:divBdr>
    </w:div>
    <w:div w:id="18162867">
      <w:bodyDiv w:val="1"/>
      <w:marLeft w:val="0"/>
      <w:marRight w:val="0"/>
      <w:marTop w:val="0"/>
      <w:marBottom w:val="0"/>
      <w:divBdr>
        <w:top w:val="none" w:sz="0" w:space="0" w:color="auto"/>
        <w:left w:val="none" w:sz="0" w:space="0" w:color="auto"/>
        <w:bottom w:val="none" w:sz="0" w:space="0" w:color="auto"/>
        <w:right w:val="none" w:sz="0" w:space="0" w:color="auto"/>
      </w:divBdr>
    </w:div>
    <w:div w:id="18512113">
      <w:bodyDiv w:val="1"/>
      <w:marLeft w:val="0"/>
      <w:marRight w:val="0"/>
      <w:marTop w:val="0"/>
      <w:marBottom w:val="0"/>
      <w:divBdr>
        <w:top w:val="none" w:sz="0" w:space="0" w:color="auto"/>
        <w:left w:val="none" w:sz="0" w:space="0" w:color="auto"/>
        <w:bottom w:val="none" w:sz="0" w:space="0" w:color="auto"/>
        <w:right w:val="none" w:sz="0" w:space="0" w:color="auto"/>
      </w:divBdr>
    </w:div>
    <w:div w:id="18550459">
      <w:bodyDiv w:val="1"/>
      <w:marLeft w:val="0"/>
      <w:marRight w:val="0"/>
      <w:marTop w:val="0"/>
      <w:marBottom w:val="0"/>
      <w:divBdr>
        <w:top w:val="none" w:sz="0" w:space="0" w:color="auto"/>
        <w:left w:val="none" w:sz="0" w:space="0" w:color="auto"/>
        <w:bottom w:val="none" w:sz="0" w:space="0" w:color="auto"/>
        <w:right w:val="none" w:sz="0" w:space="0" w:color="auto"/>
      </w:divBdr>
    </w:div>
    <w:div w:id="18701680">
      <w:bodyDiv w:val="1"/>
      <w:marLeft w:val="0"/>
      <w:marRight w:val="0"/>
      <w:marTop w:val="0"/>
      <w:marBottom w:val="0"/>
      <w:divBdr>
        <w:top w:val="none" w:sz="0" w:space="0" w:color="auto"/>
        <w:left w:val="none" w:sz="0" w:space="0" w:color="auto"/>
        <w:bottom w:val="none" w:sz="0" w:space="0" w:color="auto"/>
        <w:right w:val="none" w:sz="0" w:space="0" w:color="auto"/>
      </w:divBdr>
    </w:div>
    <w:div w:id="18704018">
      <w:bodyDiv w:val="1"/>
      <w:marLeft w:val="0"/>
      <w:marRight w:val="0"/>
      <w:marTop w:val="0"/>
      <w:marBottom w:val="0"/>
      <w:divBdr>
        <w:top w:val="none" w:sz="0" w:space="0" w:color="auto"/>
        <w:left w:val="none" w:sz="0" w:space="0" w:color="auto"/>
        <w:bottom w:val="none" w:sz="0" w:space="0" w:color="auto"/>
        <w:right w:val="none" w:sz="0" w:space="0" w:color="auto"/>
      </w:divBdr>
    </w:div>
    <w:div w:id="18892908">
      <w:bodyDiv w:val="1"/>
      <w:marLeft w:val="0"/>
      <w:marRight w:val="0"/>
      <w:marTop w:val="0"/>
      <w:marBottom w:val="0"/>
      <w:divBdr>
        <w:top w:val="none" w:sz="0" w:space="0" w:color="auto"/>
        <w:left w:val="none" w:sz="0" w:space="0" w:color="auto"/>
        <w:bottom w:val="none" w:sz="0" w:space="0" w:color="auto"/>
        <w:right w:val="none" w:sz="0" w:space="0" w:color="auto"/>
      </w:divBdr>
    </w:div>
    <w:div w:id="18971800">
      <w:bodyDiv w:val="1"/>
      <w:marLeft w:val="0"/>
      <w:marRight w:val="0"/>
      <w:marTop w:val="0"/>
      <w:marBottom w:val="0"/>
      <w:divBdr>
        <w:top w:val="none" w:sz="0" w:space="0" w:color="auto"/>
        <w:left w:val="none" w:sz="0" w:space="0" w:color="auto"/>
        <w:bottom w:val="none" w:sz="0" w:space="0" w:color="auto"/>
        <w:right w:val="none" w:sz="0" w:space="0" w:color="auto"/>
      </w:divBdr>
      <w:divsChild>
        <w:div w:id="1408072891">
          <w:marLeft w:val="480"/>
          <w:marRight w:val="0"/>
          <w:marTop w:val="0"/>
          <w:marBottom w:val="0"/>
          <w:divBdr>
            <w:top w:val="none" w:sz="0" w:space="0" w:color="auto"/>
            <w:left w:val="none" w:sz="0" w:space="0" w:color="auto"/>
            <w:bottom w:val="none" w:sz="0" w:space="0" w:color="auto"/>
            <w:right w:val="none" w:sz="0" w:space="0" w:color="auto"/>
          </w:divBdr>
        </w:div>
        <w:div w:id="121383338">
          <w:marLeft w:val="480"/>
          <w:marRight w:val="0"/>
          <w:marTop w:val="0"/>
          <w:marBottom w:val="0"/>
          <w:divBdr>
            <w:top w:val="none" w:sz="0" w:space="0" w:color="auto"/>
            <w:left w:val="none" w:sz="0" w:space="0" w:color="auto"/>
            <w:bottom w:val="none" w:sz="0" w:space="0" w:color="auto"/>
            <w:right w:val="none" w:sz="0" w:space="0" w:color="auto"/>
          </w:divBdr>
        </w:div>
        <w:div w:id="1719739783">
          <w:marLeft w:val="480"/>
          <w:marRight w:val="0"/>
          <w:marTop w:val="0"/>
          <w:marBottom w:val="0"/>
          <w:divBdr>
            <w:top w:val="none" w:sz="0" w:space="0" w:color="auto"/>
            <w:left w:val="none" w:sz="0" w:space="0" w:color="auto"/>
            <w:bottom w:val="none" w:sz="0" w:space="0" w:color="auto"/>
            <w:right w:val="none" w:sz="0" w:space="0" w:color="auto"/>
          </w:divBdr>
        </w:div>
        <w:div w:id="522671392">
          <w:marLeft w:val="480"/>
          <w:marRight w:val="0"/>
          <w:marTop w:val="0"/>
          <w:marBottom w:val="0"/>
          <w:divBdr>
            <w:top w:val="none" w:sz="0" w:space="0" w:color="auto"/>
            <w:left w:val="none" w:sz="0" w:space="0" w:color="auto"/>
            <w:bottom w:val="none" w:sz="0" w:space="0" w:color="auto"/>
            <w:right w:val="none" w:sz="0" w:space="0" w:color="auto"/>
          </w:divBdr>
        </w:div>
        <w:div w:id="1467091533">
          <w:marLeft w:val="480"/>
          <w:marRight w:val="0"/>
          <w:marTop w:val="0"/>
          <w:marBottom w:val="0"/>
          <w:divBdr>
            <w:top w:val="none" w:sz="0" w:space="0" w:color="auto"/>
            <w:left w:val="none" w:sz="0" w:space="0" w:color="auto"/>
            <w:bottom w:val="none" w:sz="0" w:space="0" w:color="auto"/>
            <w:right w:val="none" w:sz="0" w:space="0" w:color="auto"/>
          </w:divBdr>
        </w:div>
        <w:div w:id="127285558">
          <w:marLeft w:val="480"/>
          <w:marRight w:val="0"/>
          <w:marTop w:val="0"/>
          <w:marBottom w:val="0"/>
          <w:divBdr>
            <w:top w:val="none" w:sz="0" w:space="0" w:color="auto"/>
            <w:left w:val="none" w:sz="0" w:space="0" w:color="auto"/>
            <w:bottom w:val="none" w:sz="0" w:space="0" w:color="auto"/>
            <w:right w:val="none" w:sz="0" w:space="0" w:color="auto"/>
          </w:divBdr>
        </w:div>
        <w:div w:id="1995640929">
          <w:marLeft w:val="480"/>
          <w:marRight w:val="0"/>
          <w:marTop w:val="0"/>
          <w:marBottom w:val="0"/>
          <w:divBdr>
            <w:top w:val="none" w:sz="0" w:space="0" w:color="auto"/>
            <w:left w:val="none" w:sz="0" w:space="0" w:color="auto"/>
            <w:bottom w:val="none" w:sz="0" w:space="0" w:color="auto"/>
            <w:right w:val="none" w:sz="0" w:space="0" w:color="auto"/>
          </w:divBdr>
        </w:div>
        <w:div w:id="1683782313">
          <w:marLeft w:val="480"/>
          <w:marRight w:val="0"/>
          <w:marTop w:val="0"/>
          <w:marBottom w:val="0"/>
          <w:divBdr>
            <w:top w:val="none" w:sz="0" w:space="0" w:color="auto"/>
            <w:left w:val="none" w:sz="0" w:space="0" w:color="auto"/>
            <w:bottom w:val="none" w:sz="0" w:space="0" w:color="auto"/>
            <w:right w:val="none" w:sz="0" w:space="0" w:color="auto"/>
          </w:divBdr>
        </w:div>
        <w:div w:id="198082407">
          <w:marLeft w:val="480"/>
          <w:marRight w:val="0"/>
          <w:marTop w:val="0"/>
          <w:marBottom w:val="0"/>
          <w:divBdr>
            <w:top w:val="none" w:sz="0" w:space="0" w:color="auto"/>
            <w:left w:val="none" w:sz="0" w:space="0" w:color="auto"/>
            <w:bottom w:val="none" w:sz="0" w:space="0" w:color="auto"/>
            <w:right w:val="none" w:sz="0" w:space="0" w:color="auto"/>
          </w:divBdr>
        </w:div>
        <w:div w:id="938492526">
          <w:marLeft w:val="480"/>
          <w:marRight w:val="0"/>
          <w:marTop w:val="0"/>
          <w:marBottom w:val="0"/>
          <w:divBdr>
            <w:top w:val="none" w:sz="0" w:space="0" w:color="auto"/>
            <w:left w:val="none" w:sz="0" w:space="0" w:color="auto"/>
            <w:bottom w:val="none" w:sz="0" w:space="0" w:color="auto"/>
            <w:right w:val="none" w:sz="0" w:space="0" w:color="auto"/>
          </w:divBdr>
        </w:div>
        <w:div w:id="1173566889">
          <w:marLeft w:val="480"/>
          <w:marRight w:val="0"/>
          <w:marTop w:val="0"/>
          <w:marBottom w:val="0"/>
          <w:divBdr>
            <w:top w:val="none" w:sz="0" w:space="0" w:color="auto"/>
            <w:left w:val="none" w:sz="0" w:space="0" w:color="auto"/>
            <w:bottom w:val="none" w:sz="0" w:space="0" w:color="auto"/>
            <w:right w:val="none" w:sz="0" w:space="0" w:color="auto"/>
          </w:divBdr>
        </w:div>
        <w:div w:id="643464763">
          <w:marLeft w:val="480"/>
          <w:marRight w:val="0"/>
          <w:marTop w:val="0"/>
          <w:marBottom w:val="0"/>
          <w:divBdr>
            <w:top w:val="none" w:sz="0" w:space="0" w:color="auto"/>
            <w:left w:val="none" w:sz="0" w:space="0" w:color="auto"/>
            <w:bottom w:val="none" w:sz="0" w:space="0" w:color="auto"/>
            <w:right w:val="none" w:sz="0" w:space="0" w:color="auto"/>
          </w:divBdr>
        </w:div>
        <w:div w:id="1061559541">
          <w:marLeft w:val="480"/>
          <w:marRight w:val="0"/>
          <w:marTop w:val="0"/>
          <w:marBottom w:val="0"/>
          <w:divBdr>
            <w:top w:val="none" w:sz="0" w:space="0" w:color="auto"/>
            <w:left w:val="none" w:sz="0" w:space="0" w:color="auto"/>
            <w:bottom w:val="none" w:sz="0" w:space="0" w:color="auto"/>
            <w:right w:val="none" w:sz="0" w:space="0" w:color="auto"/>
          </w:divBdr>
        </w:div>
        <w:div w:id="2032027413">
          <w:marLeft w:val="480"/>
          <w:marRight w:val="0"/>
          <w:marTop w:val="0"/>
          <w:marBottom w:val="0"/>
          <w:divBdr>
            <w:top w:val="none" w:sz="0" w:space="0" w:color="auto"/>
            <w:left w:val="none" w:sz="0" w:space="0" w:color="auto"/>
            <w:bottom w:val="none" w:sz="0" w:space="0" w:color="auto"/>
            <w:right w:val="none" w:sz="0" w:space="0" w:color="auto"/>
          </w:divBdr>
        </w:div>
        <w:div w:id="2000228045">
          <w:marLeft w:val="480"/>
          <w:marRight w:val="0"/>
          <w:marTop w:val="0"/>
          <w:marBottom w:val="0"/>
          <w:divBdr>
            <w:top w:val="none" w:sz="0" w:space="0" w:color="auto"/>
            <w:left w:val="none" w:sz="0" w:space="0" w:color="auto"/>
            <w:bottom w:val="none" w:sz="0" w:space="0" w:color="auto"/>
            <w:right w:val="none" w:sz="0" w:space="0" w:color="auto"/>
          </w:divBdr>
        </w:div>
        <w:div w:id="1930651566">
          <w:marLeft w:val="480"/>
          <w:marRight w:val="0"/>
          <w:marTop w:val="0"/>
          <w:marBottom w:val="0"/>
          <w:divBdr>
            <w:top w:val="none" w:sz="0" w:space="0" w:color="auto"/>
            <w:left w:val="none" w:sz="0" w:space="0" w:color="auto"/>
            <w:bottom w:val="none" w:sz="0" w:space="0" w:color="auto"/>
            <w:right w:val="none" w:sz="0" w:space="0" w:color="auto"/>
          </w:divBdr>
        </w:div>
        <w:div w:id="1931547183">
          <w:marLeft w:val="480"/>
          <w:marRight w:val="0"/>
          <w:marTop w:val="0"/>
          <w:marBottom w:val="0"/>
          <w:divBdr>
            <w:top w:val="none" w:sz="0" w:space="0" w:color="auto"/>
            <w:left w:val="none" w:sz="0" w:space="0" w:color="auto"/>
            <w:bottom w:val="none" w:sz="0" w:space="0" w:color="auto"/>
            <w:right w:val="none" w:sz="0" w:space="0" w:color="auto"/>
          </w:divBdr>
        </w:div>
        <w:div w:id="859663923">
          <w:marLeft w:val="480"/>
          <w:marRight w:val="0"/>
          <w:marTop w:val="0"/>
          <w:marBottom w:val="0"/>
          <w:divBdr>
            <w:top w:val="none" w:sz="0" w:space="0" w:color="auto"/>
            <w:left w:val="none" w:sz="0" w:space="0" w:color="auto"/>
            <w:bottom w:val="none" w:sz="0" w:space="0" w:color="auto"/>
            <w:right w:val="none" w:sz="0" w:space="0" w:color="auto"/>
          </w:divBdr>
        </w:div>
        <w:div w:id="1403722168">
          <w:marLeft w:val="480"/>
          <w:marRight w:val="0"/>
          <w:marTop w:val="0"/>
          <w:marBottom w:val="0"/>
          <w:divBdr>
            <w:top w:val="none" w:sz="0" w:space="0" w:color="auto"/>
            <w:left w:val="none" w:sz="0" w:space="0" w:color="auto"/>
            <w:bottom w:val="none" w:sz="0" w:space="0" w:color="auto"/>
            <w:right w:val="none" w:sz="0" w:space="0" w:color="auto"/>
          </w:divBdr>
        </w:div>
        <w:div w:id="2045859254">
          <w:marLeft w:val="480"/>
          <w:marRight w:val="0"/>
          <w:marTop w:val="0"/>
          <w:marBottom w:val="0"/>
          <w:divBdr>
            <w:top w:val="none" w:sz="0" w:space="0" w:color="auto"/>
            <w:left w:val="none" w:sz="0" w:space="0" w:color="auto"/>
            <w:bottom w:val="none" w:sz="0" w:space="0" w:color="auto"/>
            <w:right w:val="none" w:sz="0" w:space="0" w:color="auto"/>
          </w:divBdr>
        </w:div>
        <w:div w:id="506605132">
          <w:marLeft w:val="480"/>
          <w:marRight w:val="0"/>
          <w:marTop w:val="0"/>
          <w:marBottom w:val="0"/>
          <w:divBdr>
            <w:top w:val="none" w:sz="0" w:space="0" w:color="auto"/>
            <w:left w:val="none" w:sz="0" w:space="0" w:color="auto"/>
            <w:bottom w:val="none" w:sz="0" w:space="0" w:color="auto"/>
            <w:right w:val="none" w:sz="0" w:space="0" w:color="auto"/>
          </w:divBdr>
        </w:div>
        <w:div w:id="623774393">
          <w:marLeft w:val="480"/>
          <w:marRight w:val="0"/>
          <w:marTop w:val="0"/>
          <w:marBottom w:val="0"/>
          <w:divBdr>
            <w:top w:val="none" w:sz="0" w:space="0" w:color="auto"/>
            <w:left w:val="none" w:sz="0" w:space="0" w:color="auto"/>
            <w:bottom w:val="none" w:sz="0" w:space="0" w:color="auto"/>
            <w:right w:val="none" w:sz="0" w:space="0" w:color="auto"/>
          </w:divBdr>
        </w:div>
        <w:div w:id="512916885">
          <w:marLeft w:val="480"/>
          <w:marRight w:val="0"/>
          <w:marTop w:val="0"/>
          <w:marBottom w:val="0"/>
          <w:divBdr>
            <w:top w:val="none" w:sz="0" w:space="0" w:color="auto"/>
            <w:left w:val="none" w:sz="0" w:space="0" w:color="auto"/>
            <w:bottom w:val="none" w:sz="0" w:space="0" w:color="auto"/>
            <w:right w:val="none" w:sz="0" w:space="0" w:color="auto"/>
          </w:divBdr>
        </w:div>
        <w:div w:id="1531256817">
          <w:marLeft w:val="480"/>
          <w:marRight w:val="0"/>
          <w:marTop w:val="0"/>
          <w:marBottom w:val="0"/>
          <w:divBdr>
            <w:top w:val="none" w:sz="0" w:space="0" w:color="auto"/>
            <w:left w:val="none" w:sz="0" w:space="0" w:color="auto"/>
            <w:bottom w:val="none" w:sz="0" w:space="0" w:color="auto"/>
            <w:right w:val="none" w:sz="0" w:space="0" w:color="auto"/>
          </w:divBdr>
        </w:div>
        <w:div w:id="1658536286">
          <w:marLeft w:val="480"/>
          <w:marRight w:val="0"/>
          <w:marTop w:val="0"/>
          <w:marBottom w:val="0"/>
          <w:divBdr>
            <w:top w:val="none" w:sz="0" w:space="0" w:color="auto"/>
            <w:left w:val="none" w:sz="0" w:space="0" w:color="auto"/>
            <w:bottom w:val="none" w:sz="0" w:space="0" w:color="auto"/>
            <w:right w:val="none" w:sz="0" w:space="0" w:color="auto"/>
          </w:divBdr>
        </w:div>
        <w:div w:id="1955406901">
          <w:marLeft w:val="480"/>
          <w:marRight w:val="0"/>
          <w:marTop w:val="0"/>
          <w:marBottom w:val="0"/>
          <w:divBdr>
            <w:top w:val="none" w:sz="0" w:space="0" w:color="auto"/>
            <w:left w:val="none" w:sz="0" w:space="0" w:color="auto"/>
            <w:bottom w:val="none" w:sz="0" w:space="0" w:color="auto"/>
            <w:right w:val="none" w:sz="0" w:space="0" w:color="auto"/>
          </w:divBdr>
        </w:div>
        <w:div w:id="304506100">
          <w:marLeft w:val="480"/>
          <w:marRight w:val="0"/>
          <w:marTop w:val="0"/>
          <w:marBottom w:val="0"/>
          <w:divBdr>
            <w:top w:val="none" w:sz="0" w:space="0" w:color="auto"/>
            <w:left w:val="none" w:sz="0" w:space="0" w:color="auto"/>
            <w:bottom w:val="none" w:sz="0" w:space="0" w:color="auto"/>
            <w:right w:val="none" w:sz="0" w:space="0" w:color="auto"/>
          </w:divBdr>
        </w:div>
        <w:div w:id="1104807828">
          <w:marLeft w:val="480"/>
          <w:marRight w:val="0"/>
          <w:marTop w:val="0"/>
          <w:marBottom w:val="0"/>
          <w:divBdr>
            <w:top w:val="none" w:sz="0" w:space="0" w:color="auto"/>
            <w:left w:val="none" w:sz="0" w:space="0" w:color="auto"/>
            <w:bottom w:val="none" w:sz="0" w:space="0" w:color="auto"/>
            <w:right w:val="none" w:sz="0" w:space="0" w:color="auto"/>
          </w:divBdr>
        </w:div>
        <w:div w:id="582182891">
          <w:marLeft w:val="480"/>
          <w:marRight w:val="0"/>
          <w:marTop w:val="0"/>
          <w:marBottom w:val="0"/>
          <w:divBdr>
            <w:top w:val="none" w:sz="0" w:space="0" w:color="auto"/>
            <w:left w:val="none" w:sz="0" w:space="0" w:color="auto"/>
            <w:bottom w:val="none" w:sz="0" w:space="0" w:color="auto"/>
            <w:right w:val="none" w:sz="0" w:space="0" w:color="auto"/>
          </w:divBdr>
        </w:div>
        <w:div w:id="83845041">
          <w:marLeft w:val="480"/>
          <w:marRight w:val="0"/>
          <w:marTop w:val="0"/>
          <w:marBottom w:val="0"/>
          <w:divBdr>
            <w:top w:val="none" w:sz="0" w:space="0" w:color="auto"/>
            <w:left w:val="none" w:sz="0" w:space="0" w:color="auto"/>
            <w:bottom w:val="none" w:sz="0" w:space="0" w:color="auto"/>
            <w:right w:val="none" w:sz="0" w:space="0" w:color="auto"/>
          </w:divBdr>
        </w:div>
        <w:div w:id="843210258">
          <w:marLeft w:val="480"/>
          <w:marRight w:val="0"/>
          <w:marTop w:val="0"/>
          <w:marBottom w:val="0"/>
          <w:divBdr>
            <w:top w:val="none" w:sz="0" w:space="0" w:color="auto"/>
            <w:left w:val="none" w:sz="0" w:space="0" w:color="auto"/>
            <w:bottom w:val="none" w:sz="0" w:space="0" w:color="auto"/>
            <w:right w:val="none" w:sz="0" w:space="0" w:color="auto"/>
          </w:divBdr>
        </w:div>
        <w:div w:id="953751988">
          <w:marLeft w:val="480"/>
          <w:marRight w:val="0"/>
          <w:marTop w:val="0"/>
          <w:marBottom w:val="0"/>
          <w:divBdr>
            <w:top w:val="none" w:sz="0" w:space="0" w:color="auto"/>
            <w:left w:val="none" w:sz="0" w:space="0" w:color="auto"/>
            <w:bottom w:val="none" w:sz="0" w:space="0" w:color="auto"/>
            <w:right w:val="none" w:sz="0" w:space="0" w:color="auto"/>
          </w:divBdr>
        </w:div>
        <w:div w:id="903026072">
          <w:marLeft w:val="480"/>
          <w:marRight w:val="0"/>
          <w:marTop w:val="0"/>
          <w:marBottom w:val="0"/>
          <w:divBdr>
            <w:top w:val="none" w:sz="0" w:space="0" w:color="auto"/>
            <w:left w:val="none" w:sz="0" w:space="0" w:color="auto"/>
            <w:bottom w:val="none" w:sz="0" w:space="0" w:color="auto"/>
            <w:right w:val="none" w:sz="0" w:space="0" w:color="auto"/>
          </w:divBdr>
        </w:div>
        <w:div w:id="1926576397">
          <w:marLeft w:val="480"/>
          <w:marRight w:val="0"/>
          <w:marTop w:val="0"/>
          <w:marBottom w:val="0"/>
          <w:divBdr>
            <w:top w:val="none" w:sz="0" w:space="0" w:color="auto"/>
            <w:left w:val="none" w:sz="0" w:space="0" w:color="auto"/>
            <w:bottom w:val="none" w:sz="0" w:space="0" w:color="auto"/>
            <w:right w:val="none" w:sz="0" w:space="0" w:color="auto"/>
          </w:divBdr>
        </w:div>
        <w:div w:id="1591114138">
          <w:marLeft w:val="480"/>
          <w:marRight w:val="0"/>
          <w:marTop w:val="0"/>
          <w:marBottom w:val="0"/>
          <w:divBdr>
            <w:top w:val="none" w:sz="0" w:space="0" w:color="auto"/>
            <w:left w:val="none" w:sz="0" w:space="0" w:color="auto"/>
            <w:bottom w:val="none" w:sz="0" w:space="0" w:color="auto"/>
            <w:right w:val="none" w:sz="0" w:space="0" w:color="auto"/>
          </w:divBdr>
        </w:div>
        <w:div w:id="1997568708">
          <w:marLeft w:val="480"/>
          <w:marRight w:val="0"/>
          <w:marTop w:val="0"/>
          <w:marBottom w:val="0"/>
          <w:divBdr>
            <w:top w:val="none" w:sz="0" w:space="0" w:color="auto"/>
            <w:left w:val="none" w:sz="0" w:space="0" w:color="auto"/>
            <w:bottom w:val="none" w:sz="0" w:space="0" w:color="auto"/>
            <w:right w:val="none" w:sz="0" w:space="0" w:color="auto"/>
          </w:divBdr>
        </w:div>
        <w:div w:id="1794983714">
          <w:marLeft w:val="480"/>
          <w:marRight w:val="0"/>
          <w:marTop w:val="0"/>
          <w:marBottom w:val="0"/>
          <w:divBdr>
            <w:top w:val="none" w:sz="0" w:space="0" w:color="auto"/>
            <w:left w:val="none" w:sz="0" w:space="0" w:color="auto"/>
            <w:bottom w:val="none" w:sz="0" w:space="0" w:color="auto"/>
            <w:right w:val="none" w:sz="0" w:space="0" w:color="auto"/>
          </w:divBdr>
        </w:div>
        <w:div w:id="2005013920">
          <w:marLeft w:val="480"/>
          <w:marRight w:val="0"/>
          <w:marTop w:val="0"/>
          <w:marBottom w:val="0"/>
          <w:divBdr>
            <w:top w:val="none" w:sz="0" w:space="0" w:color="auto"/>
            <w:left w:val="none" w:sz="0" w:space="0" w:color="auto"/>
            <w:bottom w:val="none" w:sz="0" w:space="0" w:color="auto"/>
            <w:right w:val="none" w:sz="0" w:space="0" w:color="auto"/>
          </w:divBdr>
        </w:div>
        <w:div w:id="730857774">
          <w:marLeft w:val="480"/>
          <w:marRight w:val="0"/>
          <w:marTop w:val="0"/>
          <w:marBottom w:val="0"/>
          <w:divBdr>
            <w:top w:val="none" w:sz="0" w:space="0" w:color="auto"/>
            <w:left w:val="none" w:sz="0" w:space="0" w:color="auto"/>
            <w:bottom w:val="none" w:sz="0" w:space="0" w:color="auto"/>
            <w:right w:val="none" w:sz="0" w:space="0" w:color="auto"/>
          </w:divBdr>
        </w:div>
        <w:div w:id="1720933126">
          <w:marLeft w:val="480"/>
          <w:marRight w:val="0"/>
          <w:marTop w:val="0"/>
          <w:marBottom w:val="0"/>
          <w:divBdr>
            <w:top w:val="none" w:sz="0" w:space="0" w:color="auto"/>
            <w:left w:val="none" w:sz="0" w:space="0" w:color="auto"/>
            <w:bottom w:val="none" w:sz="0" w:space="0" w:color="auto"/>
            <w:right w:val="none" w:sz="0" w:space="0" w:color="auto"/>
          </w:divBdr>
        </w:div>
        <w:div w:id="1003316392">
          <w:marLeft w:val="480"/>
          <w:marRight w:val="0"/>
          <w:marTop w:val="0"/>
          <w:marBottom w:val="0"/>
          <w:divBdr>
            <w:top w:val="none" w:sz="0" w:space="0" w:color="auto"/>
            <w:left w:val="none" w:sz="0" w:space="0" w:color="auto"/>
            <w:bottom w:val="none" w:sz="0" w:space="0" w:color="auto"/>
            <w:right w:val="none" w:sz="0" w:space="0" w:color="auto"/>
          </w:divBdr>
        </w:div>
        <w:div w:id="1096247198">
          <w:marLeft w:val="480"/>
          <w:marRight w:val="0"/>
          <w:marTop w:val="0"/>
          <w:marBottom w:val="0"/>
          <w:divBdr>
            <w:top w:val="none" w:sz="0" w:space="0" w:color="auto"/>
            <w:left w:val="none" w:sz="0" w:space="0" w:color="auto"/>
            <w:bottom w:val="none" w:sz="0" w:space="0" w:color="auto"/>
            <w:right w:val="none" w:sz="0" w:space="0" w:color="auto"/>
          </w:divBdr>
        </w:div>
        <w:div w:id="2070685854">
          <w:marLeft w:val="480"/>
          <w:marRight w:val="0"/>
          <w:marTop w:val="0"/>
          <w:marBottom w:val="0"/>
          <w:divBdr>
            <w:top w:val="none" w:sz="0" w:space="0" w:color="auto"/>
            <w:left w:val="none" w:sz="0" w:space="0" w:color="auto"/>
            <w:bottom w:val="none" w:sz="0" w:space="0" w:color="auto"/>
            <w:right w:val="none" w:sz="0" w:space="0" w:color="auto"/>
          </w:divBdr>
        </w:div>
        <w:div w:id="1983928046">
          <w:marLeft w:val="480"/>
          <w:marRight w:val="0"/>
          <w:marTop w:val="0"/>
          <w:marBottom w:val="0"/>
          <w:divBdr>
            <w:top w:val="none" w:sz="0" w:space="0" w:color="auto"/>
            <w:left w:val="none" w:sz="0" w:space="0" w:color="auto"/>
            <w:bottom w:val="none" w:sz="0" w:space="0" w:color="auto"/>
            <w:right w:val="none" w:sz="0" w:space="0" w:color="auto"/>
          </w:divBdr>
        </w:div>
        <w:div w:id="931933908">
          <w:marLeft w:val="480"/>
          <w:marRight w:val="0"/>
          <w:marTop w:val="0"/>
          <w:marBottom w:val="0"/>
          <w:divBdr>
            <w:top w:val="none" w:sz="0" w:space="0" w:color="auto"/>
            <w:left w:val="none" w:sz="0" w:space="0" w:color="auto"/>
            <w:bottom w:val="none" w:sz="0" w:space="0" w:color="auto"/>
            <w:right w:val="none" w:sz="0" w:space="0" w:color="auto"/>
          </w:divBdr>
        </w:div>
        <w:div w:id="486671371">
          <w:marLeft w:val="480"/>
          <w:marRight w:val="0"/>
          <w:marTop w:val="0"/>
          <w:marBottom w:val="0"/>
          <w:divBdr>
            <w:top w:val="none" w:sz="0" w:space="0" w:color="auto"/>
            <w:left w:val="none" w:sz="0" w:space="0" w:color="auto"/>
            <w:bottom w:val="none" w:sz="0" w:space="0" w:color="auto"/>
            <w:right w:val="none" w:sz="0" w:space="0" w:color="auto"/>
          </w:divBdr>
        </w:div>
        <w:div w:id="438842894">
          <w:marLeft w:val="480"/>
          <w:marRight w:val="0"/>
          <w:marTop w:val="0"/>
          <w:marBottom w:val="0"/>
          <w:divBdr>
            <w:top w:val="none" w:sz="0" w:space="0" w:color="auto"/>
            <w:left w:val="none" w:sz="0" w:space="0" w:color="auto"/>
            <w:bottom w:val="none" w:sz="0" w:space="0" w:color="auto"/>
            <w:right w:val="none" w:sz="0" w:space="0" w:color="auto"/>
          </w:divBdr>
        </w:div>
        <w:div w:id="697852213">
          <w:marLeft w:val="480"/>
          <w:marRight w:val="0"/>
          <w:marTop w:val="0"/>
          <w:marBottom w:val="0"/>
          <w:divBdr>
            <w:top w:val="none" w:sz="0" w:space="0" w:color="auto"/>
            <w:left w:val="none" w:sz="0" w:space="0" w:color="auto"/>
            <w:bottom w:val="none" w:sz="0" w:space="0" w:color="auto"/>
            <w:right w:val="none" w:sz="0" w:space="0" w:color="auto"/>
          </w:divBdr>
        </w:div>
        <w:div w:id="2035500423">
          <w:marLeft w:val="480"/>
          <w:marRight w:val="0"/>
          <w:marTop w:val="0"/>
          <w:marBottom w:val="0"/>
          <w:divBdr>
            <w:top w:val="none" w:sz="0" w:space="0" w:color="auto"/>
            <w:left w:val="none" w:sz="0" w:space="0" w:color="auto"/>
            <w:bottom w:val="none" w:sz="0" w:space="0" w:color="auto"/>
            <w:right w:val="none" w:sz="0" w:space="0" w:color="auto"/>
          </w:divBdr>
        </w:div>
        <w:div w:id="1858690280">
          <w:marLeft w:val="480"/>
          <w:marRight w:val="0"/>
          <w:marTop w:val="0"/>
          <w:marBottom w:val="0"/>
          <w:divBdr>
            <w:top w:val="none" w:sz="0" w:space="0" w:color="auto"/>
            <w:left w:val="none" w:sz="0" w:space="0" w:color="auto"/>
            <w:bottom w:val="none" w:sz="0" w:space="0" w:color="auto"/>
            <w:right w:val="none" w:sz="0" w:space="0" w:color="auto"/>
          </w:divBdr>
        </w:div>
        <w:div w:id="2057120558">
          <w:marLeft w:val="480"/>
          <w:marRight w:val="0"/>
          <w:marTop w:val="0"/>
          <w:marBottom w:val="0"/>
          <w:divBdr>
            <w:top w:val="none" w:sz="0" w:space="0" w:color="auto"/>
            <w:left w:val="none" w:sz="0" w:space="0" w:color="auto"/>
            <w:bottom w:val="none" w:sz="0" w:space="0" w:color="auto"/>
            <w:right w:val="none" w:sz="0" w:space="0" w:color="auto"/>
          </w:divBdr>
        </w:div>
        <w:div w:id="1852522242">
          <w:marLeft w:val="480"/>
          <w:marRight w:val="0"/>
          <w:marTop w:val="0"/>
          <w:marBottom w:val="0"/>
          <w:divBdr>
            <w:top w:val="none" w:sz="0" w:space="0" w:color="auto"/>
            <w:left w:val="none" w:sz="0" w:space="0" w:color="auto"/>
            <w:bottom w:val="none" w:sz="0" w:space="0" w:color="auto"/>
            <w:right w:val="none" w:sz="0" w:space="0" w:color="auto"/>
          </w:divBdr>
        </w:div>
        <w:div w:id="1183318338">
          <w:marLeft w:val="480"/>
          <w:marRight w:val="0"/>
          <w:marTop w:val="0"/>
          <w:marBottom w:val="0"/>
          <w:divBdr>
            <w:top w:val="none" w:sz="0" w:space="0" w:color="auto"/>
            <w:left w:val="none" w:sz="0" w:space="0" w:color="auto"/>
            <w:bottom w:val="none" w:sz="0" w:space="0" w:color="auto"/>
            <w:right w:val="none" w:sz="0" w:space="0" w:color="auto"/>
          </w:divBdr>
        </w:div>
        <w:div w:id="543059729">
          <w:marLeft w:val="480"/>
          <w:marRight w:val="0"/>
          <w:marTop w:val="0"/>
          <w:marBottom w:val="0"/>
          <w:divBdr>
            <w:top w:val="none" w:sz="0" w:space="0" w:color="auto"/>
            <w:left w:val="none" w:sz="0" w:space="0" w:color="auto"/>
            <w:bottom w:val="none" w:sz="0" w:space="0" w:color="auto"/>
            <w:right w:val="none" w:sz="0" w:space="0" w:color="auto"/>
          </w:divBdr>
        </w:div>
        <w:div w:id="292098925">
          <w:marLeft w:val="480"/>
          <w:marRight w:val="0"/>
          <w:marTop w:val="0"/>
          <w:marBottom w:val="0"/>
          <w:divBdr>
            <w:top w:val="none" w:sz="0" w:space="0" w:color="auto"/>
            <w:left w:val="none" w:sz="0" w:space="0" w:color="auto"/>
            <w:bottom w:val="none" w:sz="0" w:space="0" w:color="auto"/>
            <w:right w:val="none" w:sz="0" w:space="0" w:color="auto"/>
          </w:divBdr>
        </w:div>
        <w:div w:id="849369044">
          <w:marLeft w:val="480"/>
          <w:marRight w:val="0"/>
          <w:marTop w:val="0"/>
          <w:marBottom w:val="0"/>
          <w:divBdr>
            <w:top w:val="none" w:sz="0" w:space="0" w:color="auto"/>
            <w:left w:val="none" w:sz="0" w:space="0" w:color="auto"/>
            <w:bottom w:val="none" w:sz="0" w:space="0" w:color="auto"/>
            <w:right w:val="none" w:sz="0" w:space="0" w:color="auto"/>
          </w:divBdr>
        </w:div>
        <w:div w:id="1905797313">
          <w:marLeft w:val="480"/>
          <w:marRight w:val="0"/>
          <w:marTop w:val="0"/>
          <w:marBottom w:val="0"/>
          <w:divBdr>
            <w:top w:val="none" w:sz="0" w:space="0" w:color="auto"/>
            <w:left w:val="none" w:sz="0" w:space="0" w:color="auto"/>
            <w:bottom w:val="none" w:sz="0" w:space="0" w:color="auto"/>
            <w:right w:val="none" w:sz="0" w:space="0" w:color="auto"/>
          </w:divBdr>
        </w:div>
        <w:div w:id="2006544487">
          <w:marLeft w:val="480"/>
          <w:marRight w:val="0"/>
          <w:marTop w:val="0"/>
          <w:marBottom w:val="0"/>
          <w:divBdr>
            <w:top w:val="none" w:sz="0" w:space="0" w:color="auto"/>
            <w:left w:val="none" w:sz="0" w:space="0" w:color="auto"/>
            <w:bottom w:val="none" w:sz="0" w:space="0" w:color="auto"/>
            <w:right w:val="none" w:sz="0" w:space="0" w:color="auto"/>
          </w:divBdr>
        </w:div>
        <w:div w:id="1607077018">
          <w:marLeft w:val="480"/>
          <w:marRight w:val="0"/>
          <w:marTop w:val="0"/>
          <w:marBottom w:val="0"/>
          <w:divBdr>
            <w:top w:val="none" w:sz="0" w:space="0" w:color="auto"/>
            <w:left w:val="none" w:sz="0" w:space="0" w:color="auto"/>
            <w:bottom w:val="none" w:sz="0" w:space="0" w:color="auto"/>
            <w:right w:val="none" w:sz="0" w:space="0" w:color="auto"/>
          </w:divBdr>
        </w:div>
      </w:divsChild>
    </w:div>
    <w:div w:id="19011617">
      <w:bodyDiv w:val="1"/>
      <w:marLeft w:val="0"/>
      <w:marRight w:val="0"/>
      <w:marTop w:val="0"/>
      <w:marBottom w:val="0"/>
      <w:divBdr>
        <w:top w:val="none" w:sz="0" w:space="0" w:color="auto"/>
        <w:left w:val="none" w:sz="0" w:space="0" w:color="auto"/>
        <w:bottom w:val="none" w:sz="0" w:space="0" w:color="auto"/>
        <w:right w:val="none" w:sz="0" w:space="0" w:color="auto"/>
      </w:divBdr>
    </w:div>
    <w:div w:id="19013190">
      <w:bodyDiv w:val="1"/>
      <w:marLeft w:val="0"/>
      <w:marRight w:val="0"/>
      <w:marTop w:val="0"/>
      <w:marBottom w:val="0"/>
      <w:divBdr>
        <w:top w:val="none" w:sz="0" w:space="0" w:color="auto"/>
        <w:left w:val="none" w:sz="0" w:space="0" w:color="auto"/>
        <w:bottom w:val="none" w:sz="0" w:space="0" w:color="auto"/>
        <w:right w:val="none" w:sz="0" w:space="0" w:color="auto"/>
      </w:divBdr>
    </w:div>
    <w:div w:id="19206291">
      <w:bodyDiv w:val="1"/>
      <w:marLeft w:val="0"/>
      <w:marRight w:val="0"/>
      <w:marTop w:val="0"/>
      <w:marBottom w:val="0"/>
      <w:divBdr>
        <w:top w:val="none" w:sz="0" w:space="0" w:color="auto"/>
        <w:left w:val="none" w:sz="0" w:space="0" w:color="auto"/>
        <w:bottom w:val="none" w:sz="0" w:space="0" w:color="auto"/>
        <w:right w:val="none" w:sz="0" w:space="0" w:color="auto"/>
      </w:divBdr>
    </w:div>
    <w:div w:id="19405923">
      <w:bodyDiv w:val="1"/>
      <w:marLeft w:val="0"/>
      <w:marRight w:val="0"/>
      <w:marTop w:val="0"/>
      <w:marBottom w:val="0"/>
      <w:divBdr>
        <w:top w:val="none" w:sz="0" w:space="0" w:color="auto"/>
        <w:left w:val="none" w:sz="0" w:space="0" w:color="auto"/>
        <w:bottom w:val="none" w:sz="0" w:space="0" w:color="auto"/>
        <w:right w:val="none" w:sz="0" w:space="0" w:color="auto"/>
      </w:divBdr>
    </w:div>
    <w:div w:id="19472571">
      <w:bodyDiv w:val="1"/>
      <w:marLeft w:val="0"/>
      <w:marRight w:val="0"/>
      <w:marTop w:val="0"/>
      <w:marBottom w:val="0"/>
      <w:divBdr>
        <w:top w:val="none" w:sz="0" w:space="0" w:color="auto"/>
        <w:left w:val="none" w:sz="0" w:space="0" w:color="auto"/>
        <w:bottom w:val="none" w:sz="0" w:space="0" w:color="auto"/>
        <w:right w:val="none" w:sz="0" w:space="0" w:color="auto"/>
      </w:divBdr>
    </w:div>
    <w:div w:id="19475905">
      <w:bodyDiv w:val="1"/>
      <w:marLeft w:val="0"/>
      <w:marRight w:val="0"/>
      <w:marTop w:val="0"/>
      <w:marBottom w:val="0"/>
      <w:divBdr>
        <w:top w:val="none" w:sz="0" w:space="0" w:color="auto"/>
        <w:left w:val="none" w:sz="0" w:space="0" w:color="auto"/>
        <w:bottom w:val="none" w:sz="0" w:space="0" w:color="auto"/>
        <w:right w:val="none" w:sz="0" w:space="0" w:color="auto"/>
      </w:divBdr>
    </w:div>
    <w:div w:id="19477158">
      <w:bodyDiv w:val="1"/>
      <w:marLeft w:val="0"/>
      <w:marRight w:val="0"/>
      <w:marTop w:val="0"/>
      <w:marBottom w:val="0"/>
      <w:divBdr>
        <w:top w:val="none" w:sz="0" w:space="0" w:color="auto"/>
        <w:left w:val="none" w:sz="0" w:space="0" w:color="auto"/>
        <w:bottom w:val="none" w:sz="0" w:space="0" w:color="auto"/>
        <w:right w:val="none" w:sz="0" w:space="0" w:color="auto"/>
      </w:divBdr>
    </w:div>
    <w:div w:id="19823717">
      <w:bodyDiv w:val="1"/>
      <w:marLeft w:val="0"/>
      <w:marRight w:val="0"/>
      <w:marTop w:val="0"/>
      <w:marBottom w:val="0"/>
      <w:divBdr>
        <w:top w:val="none" w:sz="0" w:space="0" w:color="auto"/>
        <w:left w:val="none" w:sz="0" w:space="0" w:color="auto"/>
        <w:bottom w:val="none" w:sz="0" w:space="0" w:color="auto"/>
        <w:right w:val="none" w:sz="0" w:space="0" w:color="auto"/>
      </w:divBdr>
    </w:div>
    <w:div w:id="20086661">
      <w:bodyDiv w:val="1"/>
      <w:marLeft w:val="0"/>
      <w:marRight w:val="0"/>
      <w:marTop w:val="0"/>
      <w:marBottom w:val="0"/>
      <w:divBdr>
        <w:top w:val="none" w:sz="0" w:space="0" w:color="auto"/>
        <w:left w:val="none" w:sz="0" w:space="0" w:color="auto"/>
        <w:bottom w:val="none" w:sz="0" w:space="0" w:color="auto"/>
        <w:right w:val="none" w:sz="0" w:space="0" w:color="auto"/>
      </w:divBdr>
    </w:div>
    <w:div w:id="20130034">
      <w:bodyDiv w:val="1"/>
      <w:marLeft w:val="0"/>
      <w:marRight w:val="0"/>
      <w:marTop w:val="0"/>
      <w:marBottom w:val="0"/>
      <w:divBdr>
        <w:top w:val="none" w:sz="0" w:space="0" w:color="auto"/>
        <w:left w:val="none" w:sz="0" w:space="0" w:color="auto"/>
        <w:bottom w:val="none" w:sz="0" w:space="0" w:color="auto"/>
        <w:right w:val="none" w:sz="0" w:space="0" w:color="auto"/>
      </w:divBdr>
    </w:div>
    <w:div w:id="20320557">
      <w:bodyDiv w:val="1"/>
      <w:marLeft w:val="0"/>
      <w:marRight w:val="0"/>
      <w:marTop w:val="0"/>
      <w:marBottom w:val="0"/>
      <w:divBdr>
        <w:top w:val="none" w:sz="0" w:space="0" w:color="auto"/>
        <w:left w:val="none" w:sz="0" w:space="0" w:color="auto"/>
        <w:bottom w:val="none" w:sz="0" w:space="0" w:color="auto"/>
        <w:right w:val="none" w:sz="0" w:space="0" w:color="auto"/>
      </w:divBdr>
    </w:div>
    <w:div w:id="20472561">
      <w:bodyDiv w:val="1"/>
      <w:marLeft w:val="0"/>
      <w:marRight w:val="0"/>
      <w:marTop w:val="0"/>
      <w:marBottom w:val="0"/>
      <w:divBdr>
        <w:top w:val="none" w:sz="0" w:space="0" w:color="auto"/>
        <w:left w:val="none" w:sz="0" w:space="0" w:color="auto"/>
        <w:bottom w:val="none" w:sz="0" w:space="0" w:color="auto"/>
        <w:right w:val="none" w:sz="0" w:space="0" w:color="auto"/>
      </w:divBdr>
    </w:div>
    <w:div w:id="20591301">
      <w:bodyDiv w:val="1"/>
      <w:marLeft w:val="0"/>
      <w:marRight w:val="0"/>
      <w:marTop w:val="0"/>
      <w:marBottom w:val="0"/>
      <w:divBdr>
        <w:top w:val="none" w:sz="0" w:space="0" w:color="auto"/>
        <w:left w:val="none" w:sz="0" w:space="0" w:color="auto"/>
        <w:bottom w:val="none" w:sz="0" w:space="0" w:color="auto"/>
        <w:right w:val="none" w:sz="0" w:space="0" w:color="auto"/>
      </w:divBdr>
    </w:div>
    <w:div w:id="20593615">
      <w:bodyDiv w:val="1"/>
      <w:marLeft w:val="0"/>
      <w:marRight w:val="0"/>
      <w:marTop w:val="0"/>
      <w:marBottom w:val="0"/>
      <w:divBdr>
        <w:top w:val="none" w:sz="0" w:space="0" w:color="auto"/>
        <w:left w:val="none" w:sz="0" w:space="0" w:color="auto"/>
        <w:bottom w:val="none" w:sz="0" w:space="0" w:color="auto"/>
        <w:right w:val="none" w:sz="0" w:space="0" w:color="auto"/>
      </w:divBdr>
    </w:div>
    <w:div w:id="20668042">
      <w:bodyDiv w:val="1"/>
      <w:marLeft w:val="0"/>
      <w:marRight w:val="0"/>
      <w:marTop w:val="0"/>
      <w:marBottom w:val="0"/>
      <w:divBdr>
        <w:top w:val="none" w:sz="0" w:space="0" w:color="auto"/>
        <w:left w:val="none" w:sz="0" w:space="0" w:color="auto"/>
        <w:bottom w:val="none" w:sz="0" w:space="0" w:color="auto"/>
        <w:right w:val="none" w:sz="0" w:space="0" w:color="auto"/>
      </w:divBdr>
    </w:div>
    <w:div w:id="20673477">
      <w:bodyDiv w:val="1"/>
      <w:marLeft w:val="0"/>
      <w:marRight w:val="0"/>
      <w:marTop w:val="0"/>
      <w:marBottom w:val="0"/>
      <w:divBdr>
        <w:top w:val="none" w:sz="0" w:space="0" w:color="auto"/>
        <w:left w:val="none" w:sz="0" w:space="0" w:color="auto"/>
        <w:bottom w:val="none" w:sz="0" w:space="0" w:color="auto"/>
        <w:right w:val="none" w:sz="0" w:space="0" w:color="auto"/>
      </w:divBdr>
    </w:div>
    <w:div w:id="21171824">
      <w:bodyDiv w:val="1"/>
      <w:marLeft w:val="0"/>
      <w:marRight w:val="0"/>
      <w:marTop w:val="0"/>
      <w:marBottom w:val="0"/>
      <w:divBdr>
        <w:top w:val="none" w:sz="0" w:space="0" w:color="auto"/>
        <w:left w:val="none" w:sz="0" w:space="0" w:color="auto"/>
        <w:bottom w:val="none" w:sz="0" w:space="0" w:color="auto"/>
        <w:right w:val="none" w:sz="0" w:space="0" w:color="auto"/>
      </w:divBdr>
    </w:div>
    <w:div w:id="21637920">
      <w:bodyDiv w:val="1"/>
      <w:marLeft w:val="0"/>
      <w:marRight w:val="0"/>
      <w:marTop w:val="0"/>
      <w:marBottom w:val="0"/>
      <w:divBdr>
        <w:top w:val="none" w:sz="0" w:space="0" w:color="auto"/>
        <w:left w:val="none" w:sz="0" w:space="0" w:color="auto"/>
        <w:bottom w:val="none" w:sz="0" w:space="0" w:color="auto"/>
        <w:right w:val="none" w:sz="0" w:space="0" w:color="auto"/>
      </w:divBdr>
    </w:div>
    <w:div w:id="21785642">
      <w:bodyDiv w:val="1"/>
      <w:marLeft w:val="0"/>
      <w:marRight w:val="0"/>
      <w:marTop w:val="0"/>
      <w:marBottom w:val="0"/>
      <w:divBdr>
        <w:top w:val="none" w:sz="0" w:space="0" w:color="auto"/>
        <w:left w:val="none" w:sz="0" w:space="0" w:color="auto"/>
        <w:bottom w:val="none" w:sz="0" w:space="0" w:color="auto"/>
        <w:right w:val="none" w:sz="0" w:space="0" w:color="auto"/>
      </w:divBdr>
    </w:div>
    <w:div w:id="21907953">
      <w:bodyDiv w:val="1"/>
      <w:marLeft w:val="0"/>
      <w:marRight w:val="0"/>
      <w:marTop w:val="0"/>
      <w:marBottom w:val="0"/>
      <w:divBdr>
        <w:top w:val="none" w:sz="0" w:space="0" w:color="auto"/>
        <w:left w:val="none" w:sz="0" w:space="0" w:color="auto"/>
        <w:bottom w:val="none" w:sz="0" w:space="0" w:color="auto"/>
        <w:right w:val="none" w:sz="0" w:space="0" w:color="auto"/>
      </w:divBdr>
    </w:div>
    <w:div w:id="22245667">
      <w:bodyDiv w:val="1"/>
      <w:marLeft w:val="0"/>
      <w:marRight w:val="0"/>
      <w:marTop w:val="0"/>
      <w:marBottom w:val="0"/>
      <w:divBdr>
        <w:top w:val="none" w:sz="0" w:space="0" w:color="auto"/>
        <w:left w:val="none" w:sz="0" w:space="0" w:color="auto"/>
        <w:bottom w:val="none" w:sz="0" w:space="0" w:color="auto"/>
        <w:right w:val="none" w:sz="0" w:space="0" w:color="auto"/>
      </w:divBdr>
    </w:div>
    <w:div w:id="22290643">
      <w:bodyDiv w:val="1"/>
      <w:marLeft w:val="0"/>
      <w:marRight w:val="0"/>
      <w:marTop w:val="0"/>
      <w:marBottom w:val="0"/>
      <w:divBdr>
        <w:top w:val="none" w:sz="0" w:space="0" w:color="auto"/>
        <w:left w:val="none" w:sz="0" w:space="0" w:color="auto"/>
        <w:bottom w:val="none" w:sz="0" w:space="0" w:color="auto"/>
        <w:right w:val="none" w:sz="0" w:space="0" w:color="auto"/>
      </w:divBdr>
    </w:div>
    <w:div w:id="22413319">
      <w:bodyDiv w:val="1"/>
      <w:marLeft w:val="0"/>
      <w:marRight w:val="0"/>
      <w:marTop w:val="0"/>
      <w:marBottom w:val="0"/>
      <w:divBdr>
        <w:top w:val="none" w:sz="0" w:space="0" w:color="auto"/>
        <w:left w:val="none" w:sz="0" w:space="0" w:color="auto"/>
        <w:bottom w:val="none" w:sz="0" w:space="0" w:color="auto"/>
        <w:right w:val="none" w:sz="0" w:space="0" w:color="auto"/>
      </w:divBdr>
    </w:div>
    <w:div w:id="22487233">
      <w:bodyDiv w:val="1"/>
      <w:marLeft w:val="0"/>
      <w:marRight w:val="0"/>
      <w:marTop w:val="0"/>
      <w:marBottom w:val="0"/>
      <w:divBdr>
        <w:top w:val="none" w:sz="0" w:space="0" w:color="auto"/>
        <w:left w:val="none" w:sz="0" w:space="0" w:color="auto"/>
        <w:bottom w:val="none" w:sz="0" w:space="0" w:color="auto"/>
        <w:right w:val="none" w:sz="0" w:space="0" w:color="auto"/>
      </w:divBdr>
    </w:div>
    <w:div w:id="22488608">
      <w:bodyDiv w:val="1"/>
      <w:marLeft w:val="0"/>
      <w:marRight w:val="0"/>
      <w:marTop w:val="0"/>
      <w:marBottom w:val="0"/>
      <w:divBdr>
        <w:top w:val="none" w:sz="0" w:space="0" w:color="auto"/>
        <w:left w:val="none" w:sz="0" w:space="0" w:color="auto"/>
        <w:bottom w:val="none" w:sz="0" w:space="0" w:color="auto"/>
        <w:right w:val="none" w:sz="0" w:space="0" w:color="auto"/>
      </w:divBdr>
      <w:divsChild>
        <w:div w:id="45952473">
          <w:marLeft w:val="480"/>
          <w:marRight w:val="0"/>
          <w:marTop w:val="0"/>
          <w:marBottom w:val="0"/>
          <w:divBdr>
            <w:top w:val="none" w:sz="0" w:space="0" w:color="auto"/>
            <w:left w:val="none" w:sz="0" w:space="0" w:color="auto"/>
            <w:bottom w:val="none" w:sz="0" w:space="0" w:color="auto"/>
            <w:right w:val="none" w:sz="0" w:space="0" w:color="auto"/>
          </w:divBdr>
        </w:div>
        <w:div w:id="67847900">
          <w:marLeft w:val="480"/>
          <w:marRight w:val="0"/>
          <w:marTop w:val="0"/>
          <w:marBottom w:val="0"/>
          <w:divBdr>
            <w:top w:val="none" w:sz="0" w:space="0" w:color="auto"/>
            <w:left w:val="none" w:sz="0" w:space="0" w:color="auto"/>
            <w:bottom w:val="none" w:sz="0" w:space="0" w:color="auto"/>
            <w:right w:val="none" w:sz="0" w:space="0" w:color="auto"/>
          </w:divBdr>
        </w:div>
        <w:div w:id="106315105">
          <w:marLeft w:val="480"/>
          <w:marRight w:val="0"/>
          <w:marTop w:val="0"/>
          <w:marBottom w:val="0"/>
          <w:divBdr>
            <w:top w:val="none" w:sz="0" w:space="0" w:color="auto"/>
            <w:left w:val="none" w:sz="0" w:space="0" w:color="auto"/>
            <w:bottom w:val="none" w:sz="0" w:space="0" w:color="auto"/>
            <w:right w:val="none" w:sz="0" w:space="0" w:color="auto"/>
          </w:divBdr>
        </w:div>
        <w:div w:id="111754205">
          <w:marLeft w:val="480"/>
          <w:marRight w:val="0"/>
          <w:marTop w:val="0"/>
          <w:marBottom w:val="0"/>
          <w:divBdr>
            <w:top w:val="none" w:sz="0" w:space="0" w:color="auto"/>
            <w:left w:val="none" w:sz="0" w:space="0" w:color="auto"/>
            <w:bottom w:val="none" w:sz="0" w:space="0" w:color="auto"/>
            <w:right w:val="none" w:sz="0" w:space="0" w:color="auto"/>
          </w:divBdr>
        </w:div>
        <w:div w:id="147407868">
          <w:marLeft w:val="480"/>
          <w:marRight w:val="0"/>
          <w:marTop w:val="0"/>
          <w:marBottom w:val="0"/>
          <w:divBdr>
            <w:top w:val="none" w:sz="0" w:space="0" w:color="auto"/>
            <w:left w:val="none" w:sz="0" w:space="0" w:color="auto"/>
            <w:bottom w:val="none" w:sz="0" w:space="0" w:color="auto"/>
            <w:right w:val="none" w:sz="0" w:space="0" w:color="auto"/>
          </w:divBdr>
        </w:div>
        <w:div w:id="190462317">
          <w:marLeft w:val="480"/>
          <w:marRight w:val="0"/>
          <w:marTop w:val="0"/>
          <w:marBottom w:val="0"/>
          <w:divBdr>
            <w:top w:val="none" w:sz="0" w:space="0" w:color="auto"/>
            <w:left w:val="none" w:sz="0" w:space="0" w:color="auto"/>
            <w:bottom w:val="none" w:sz="0" w:space="0" w:color="auto"/>
            <w:right w:val="none" w:sz="0" w:space="0" w:color="auto"/>
          </w:divBdr>
        </w:div>
        <w:div w:id="280460349">
          <w:marLeft w:val="480"/>
          <w:marRight w:val="0"/>
          <w:marTop w:val="0"/>
          <w:marBottom w:val="0"/>
          <w:divBdr>
            <w:top w:val="none" w:sz="0" w:space="0" w:color="auto"/>
            <w:left w:val="none" w:sz="0" w:space="0" w:color="auto"/>
            <w:bottom w:val="none" w:sz="0" w:space="0" w:color="auto"/>
            <w:right w:val="none" w:sz="0" w:space="0" w:color="auto"/>
          </w:divBdr>
        </w:div>
        <w:div w:id="352073936">
          <w:marLeft w:val="480"/>
          <w:marRight w:val="0"/>
          <w:marTop w:val="0"/>
          <w:marBottom w:val="0"/>
          <w:divBdr>
            <w:top w:val="none" w:sz="0" w:space="0" w:color="auto"/>
            <w:left w:val="none" w:sz="0" w:space="0" w:color="auto"/>
            <w:bottom w:val="none" w:sz="0" w:space="0" w:color="auto"/>
            <w:right w:val="none" w:sz="0" w:space="0" w:color="auto"/>
          </w:divBdr>
        </w:div>
        <w:div w:id="525559665">
          <w:marLeft w:val="480"/>
          <w:marRight w:val="0"/>
          <w:marTop w:val="0"/>
          <w:marBottom w:val="0"/>
          <w:divBdr>
            <w:top w:val="none" w:sz="0" w:space="0" w:color="auto"/>
            <w:left w:val="none" w:sz="0" w:space="0" w:color="auto"/>
            <w:bottom w:val="none" w:sz="0" w:space="0" w:color="auto"/>
            <w:right w:val="none" w:sz="0" w:space="0" w:color="auto"/>
          </w:divBdr>
        </w:div>
        <w:div w:id="642469635">
          <w:marLeft w:val="480"/>
          <w:marRight w:val="0"/>
          <w:marTop w:val="0"/>
          <w:marBottom w:val="0"/>
          <w:divBdr>
            <w:top w:val="none" w:sz="0" w:space="0" w:color="auto"/>
            <w:left w:val="none" w:sz="0" w:space="0" w:color="auto"/>
            <w:bottom w:val="none" w:sz="0" w:space="0" w:color="auto"/>
            <w:right w:val="none" w:sz="0" w:space="0" w:color="auto"/>
          </w:divBdr>
        </w:div>
        <w:div w:id="757099457">
          <w:marLeft w:val="480"/>
          <w:marRight w:val="0"/>
          <w:marTop w:val="0"/>
          <w:marBottom w:val="0"/>
          <w:divBdr>
            <w:top w:val="none" w:sz="0" w:space="0" w:color="auto"/>
            <w:left w:val="none" w:sz="0" w:space="0" w:color="auto"/>
            <w:bottom w:val="none" w:sz="0" w:space="0" w:color="auto"/>
            <w:right w:val="none" w:sz="0" w:space="0" w:color="auto"/>
          </w:divBdr>
        </w:div>
        <w:div w:id="776366041">
          <w:marLeft w:val="480"/>
          <w:marRight w:val="0"/>
          <w:marTop w:val="0"/>
          <w:marBottom w:val="0"/>
          <w:divBdr>
            <w:top w:val="none" w:sz="0" w:space="0" w:color="auto"/>
            <w:left w:val="none" w:sz="0" w:space="0" w:color="auto"/>
            <w:bottom w:val="none" w:sz="0" w:space="0" w:color="auto"/>
            <w:right w:val="none" w:sz="0" w:space="0" w:color="auto"/>
          </w:divBdr>
        </w:div>
        <w:div w:id="830371127">
          <w:marLeft w:val="480"/>
          <w:marRight w:val="0"/>
          <w:marTop w:val="0"/>
          <w:marBottom w:val="0"/>
          <w:divBdr>
            <w:top w:val="none" w:sz="0" w:space="0" w:color="auto"/>
            <w:left w:val="none" w:sz="0" w:space="0" w:color="auto"/>
            <w:bottom w:val="none" w:sz="0" w:space="0" w:color="auto"/>
            <w:right w:val="none" w:sz="0" w:space="0" w:color="auto"/>
          </w:divBdr>
        </w:div>
        <w:div w:id="833255525">
          <w:marLeft w:val="480"/>
          <w:marRight w:val="0"/>
          <w:marTop w:val="0"/>
          <w:marBottom w:val="0"/>
          <w:divBdr>
            <w:top w:val="none" w:sz="0" w:space="0" w:color="auto"/>
            <w:left w:val="none" w:sz="0" w:space="0" w:color="auto"/>
            <w:bottom w:val="none" w:sz="0" w:space="0" w:color="auto"/>
            <w:right w:val="none" w:sz="0" w:space="0" w:color="auto"/>
          </w:divBdr>
        </w:div>
        <w:div w:id="901015034">
          <w:marLeft w:val="480"/>
          <w:marRight w:val="0"/>
          <w:marTop w:val="0"/>
          <w:marBottom w:val="0"/>
          <w:divBdr>
            <w:top w:val="none" w:sz="0" w:space="0" w:color="auto"/>
            <w:left w:val="none" w:sz="0" w:space="0" w:color="auto"/>
            <w:bottom w:val="none" w:sz="0" w:space="0" w:color="auto"/>
            <w:right w:val="none" w:sz="0" w:space="0" w:color="auto"/>
          </w:divBdr>
        </w:div>
        <w:div w:id="998537298">
          <w:marLeft w:val="480"/>
          <w:marRight w:val="0"/>
          <w:marTop w:val="0"/>
          <w:marBottom w:val="0"/>
          <w:divBdr>
            <w:top w:val="none" w:sz="0" w:space="0" w:color="auto"/>
            <w:left w:val="none" w:sz="0" w:space="0" w:color="auto"/>
            <w:bottom w:val="none" w:sz="0" w:space="0" w:color="auto"/>
            <w:right w:val="none" w:sz="0" w:space="0" w:color="auto"/>
          </w:divBdr>
        </w:div>
        <w:div w:id="1055858191">
          <w:marLeft w:val="480"/>
          <w:marRight w:val="0"/>
          <w:marTop w:val="0"/>
          <w:marBottom w:val="0"/>
          <w:divBdr>
            <w:top w:val="none" w:sz="0" w:space="0" w:color="auto"/>
            <w:left w:val="none" w:sz="0" w:space="0" w:color="auto"/>
            <w:bottom w:val="none" w:sz="0" w:space="0" w:color="auto"/>
            <w:right w:val="none" w:sz="0" w:space="0" w:color="auto"/>
          </w:divBdr>
        </w:div>
        <w:div w:id="1091967985">
          <w:marLeft w:val="480"/>
          <w:marRight w:val="0"/>
          <w:marTop w:val="0"/>
          <w:marBottom w:val="0"/>
          <w:divBdr>
            <w:top w:val="none" w:sz="0" w:space="0" w:color="auto"/>
            <w:left w:val="none" w:sz="0" w:space="0" w:color="auto"/>
            <w:bottom w:val="none" w:sz="0" w:space="0" w:color="auto"/>
            <w:right w:val="none" w:sz="0" w:space="0" w:color="auto"/>
          </w:divBdr>
        </w:div>
        <w:div w:id="1114253579">
          <w:marLeft w:val="480"/>
          <w:marRight w:val="0"/>
          <w:marTop w:val="0"/>
          <w:marBottom w:val="0"/>
          <w:divBdr>
            <w:top w:val="none" w:sz="0" w:space="0" w:color="auto"/>
            <w:left w:val="none" w:sz="0" w:space="0" w:color="auto"/>
            <w:bottom w:val="none" w:sz="0" w:space="0" w:color="auto"/>
            <w:right w:val="none" w:sz="0" w:space="0" w:color="auto"/>
          </w:divBdr>
        </w:div>
        <w:div w:id="1158765184">
          <w:marLeft w:val="480"/>
          <w:marRight w:val="0"/>
          <w:marTop w:val="0"/>
          <w:marBottom w:val="0"/>
          <w:divBdr>
            <w:top w:val="none" w:sz="0" w:space="0" w:color="auto"/>
            <w:left w:val="none" w:sz="0" w:space="0" w:color="auto"/>
            <w:bottom w:val="none" w:sz="0" w:space="0" w:color="auto"/>
            <w:right w:val="none" w:sz="0" w:space="0" w:color="auto"/>
          </w:divBdr>
        </w:div>
        <w:div w:id="1195391128">
          <w:marLeft w:val="480"/>
          <w:marRight w:val="0"/>
          <w:marTop w:val="0"/>
          <w:marBottom w:val="0"/>
          <w:divBdr>
            <w:top w:val="none" w:sz="0" w:space="0" w:color="auto"/>
            <w:left w:val="none" w:sz="0" w:space="0" w:color="auto"/>
            <w:bottom w:val="none" w:sz="0" w:space="0" w:color="auto"/>
            <w:right w:val="none" w:sz="0" w:space="0" w:color="auto"/>
          </w:divBdr>
        </w:div>
        <w:div w:id="1242134616">
          <w:marLeft w:val="480"/>
          <w:marRight w:val="0"/>
          <w:marTop w:val="0"/>
          <w:marBottom w:val="0"/>
          <w:divBdr>
            <w:top w:val="none" w:sz="0" w:space="0" w:color="auto"/>
            <w:left w:val="none" w:sz="0" w:space="0" w:color="auto"/>
            <w:bottom w:val="none" w:sz="0" w:space="0" w:color="auto"/>
            <w:right w:val="none" w:sz="0" w:space="0" w:color="auto"/>
          </w:divBdr>
        </w:div>
        <w:div w:id="1244603184">
          <w:marLeft w:val="480"/>
          <w:marRight w:val="0"/>
          <w:marTop w:val="0"/>
          <w:marBottom w:val="0"/>
          <w:divBdr>
            <w:top w:val="none" w:sz="0" w:space="0" w:color="auto"/>
            <w:left w:val="none" w:sz="0" w:space="0" w:color="auto"/>
            <w:bottom w:val="none" w:sz="0" w:space="0" w:color="auto"/>
            <w:right w:val="none" w:sz="0" w:space="0" w:color="auto"/>
          </w:divBdr>
        </w:div>
        <w:div w:id="1256666324">
          <w:marLeft w:val="480"/>
          <w:marRight w:val="0"/>
          <w:marTop w:val="0"/>
          <w:marBottom w:val="0"/>
          <w:divBdr>
            <w:top w:val="none" w:sz="0" w:space="0" w:color="auto"/>
            <w:left w:val="none" w:sz="0" w:space="0" w:color="auto"/>
            <w:bottom w:val="none" w:sz="0" w:space="0" w:color="auto"/>
            <w:right w:val="none" w:sz="0" w:space="0" w:color="auto"/>
          </w:divBdr>
        </w:div>
        <w:div w:id="1294020979">
          <w:marLeft w:val="480"/>
          <w:marRight w:val="0"/>
          <w:marTop w:val="0"/>
          <w:marBottom w:val="0"/>
          <w:divBdr>
            <w:top w:val="none" w:sz="0" w:space="0" w:color="auto"/>
            <w:left w:val="none" w:sz="0" w:space="0" w:color="auto"/>
            <w:bottom w:val="none" w:sz="0" w:space="0" w:color="auto"/>
            <w:right w:val="none" w:sz="0" w:space="0" w:color="auto"/>
          </w:divBdr>
        </w:div>
        <w:div w:id="1299266850">
          <w:marLeft w:val="480"/>
          <w:marRight w:val="0"/>
          <w:marTop w:val="0"/>
          <w:marBottom w:val="0"/>
          <w:divBdr>
            <w:top w:val="none" w:sz="0" w:space="0" w:color="auto"/>
            <w:left w:val="none" w:sz="0" w:space="0" w:color="auto"/>
            <w:bottom w:val="none" w:sz="0" w:space="0" w:color="auto"/>
            <w:right w:val="none" w:sz="0" w:space="0" w:color="auto"/>
          </w:divBdr>
        </w:div>
        <w:div w:id="1378817257">
          <w:marLeft w:val="480"/>
          <w:marRight w:val="0"/>
          <w:marTop w:val="0"/>
          <w:marBottom w:val="0"/>
          <w:divBdr>
            <w:top w:val="none" w:sz="0" w:space="0" w:color="auto"/>
            <w:left w:val="none" w:sz="0" w:space="0" w:color="auto"/>
            <w:bottom w:val="none" w:sz="0" w:space="0" w:color="auto"/>
            <w:right w:val="none" w:sz="0" w:space="0" w:color="auto"/>
          </w:divBdr>
        </w:div>
        <w:div w:id="1481069444">
          <w:marLeft w:val="480"/>
          <w:marRight w:val="0"/>
          <w:marTop w:val="0"/>
          <w:marBottom w:val="0"/>
          <w:divBdr>
            <w:top w:val="none" w:sz="0" w:space="0" w:color="auto"/>
            <w:left w:val="none" w:sz="0" w:space="0" w:color="auto"/>
            <w:bottom w:val="none" w:sz="0" w:space="0" w:color="auto"/>
            <w:right w:val="none" w:sz="0" w:space="0" w:color="auto"/>
          </w:divBdr>
        </w:div>
        <w:div w:id="1504054067">
          <w:marLeft w:val="480"/>
          <w:marRight w:val="0"/>
          <w:marTop w:val="0"/>
          <w:marBottom w:val="0"/>
          <w:divBdr>
            <w:top w:val="none" w:sz="0" w:space="0" w:color="auto"/>
            <w:left w:val="none" w:sz="0" w:space="0" w:color="auto"/>
            <w:bottom w:val="none" w:sz="0" w:space="0" w:color="auto"/>
            <w:right w:val="none" w:sz="0" w:space="0" w:color="auto"/>
          </w:divBdr>
        </w:div>
        <w:div w:id="1526483985">
          <w:marLeft w:val="480"/>
          <w:marRight w:val="0"/>
          <w:marTop w:val="0"/>
          <w:marBottom w:val="0"/>
          <w:divBdr>
            <w:top w:val="none" w:sz="0" w:space="0" w:color="auto"/>
            <w:left w:val="none" w:sz="0" w:space="0" w:color="auto"/>
            <w:bottom w:val="none" w:sz="0" w:space="0" w:color="auto"/>
            <w:right w:val="none" w:sz="0" w:space="0" w:color="auto"/>
          </w:divBdr>
        </w:div>
        <w:div w:id="1552305299">
          <w:marLeft w:val="480"/>
          <w:marRight w:val="0"/>
          <w:marTop w:val="0"/>
          <w:marBottom w:val="0"/>
          <w:divBdr>
            <w:top w:val="none" w:sz="0" w:space="0" w:color="auto"/>
            <w:left w:val="none" w:sz="0" w:space="0" w:color="auto"/>
            <w:bottom w:val="none" w:sz="0" w:space="0" w:color="auto"/>
            <w:right w:val="none" w:sz="0" w:space="0" w:color="auto"/>
          </w:divBdr>
        </w:div>
        <w:div w:id="1594892998">
          <w:marLeft w:val="480"/>
          <w:marRight w:val="0"/>
          <w:marTop w:val="0"/>
          <w:marBottom w:val="0"/>
          <w:divBdr>
            <w:top w:val="none" w:sz="0" w:space="0" w:color="auto"/>
            <w:left w:val="none" w:sz="0" w:space="0" w:color="auto"/>
            <w:bottom w:val="none" w:sz="0" w:space="0" w:color="auto"/>
            <w:right w:val="none" w:sz="0" w:space="0" w:color="auto"/>
          </w:divBdr>
        </w:div>
        <w:div w:id="1687829175">
          <w:marLeft w:val="480"/>
          <w:marRight w:val="0"/>
          <w:marTop w:val="0"/>
          <w:marBottom w:val="0"/>
          <w:divBdr>
            <w:top w:val="none" w:sz="0" w:space="0" w:color="auto"/>
            <w:left w:val="none" w:sz="0" w:space="0" w:color="auto"/>
            <w:bottom w:val="none" w:sz="0" w:space="0" w:color="auto"/>
            <w:right w:val="none" w:sz="0" w:space="0" w:color="auto"/>
          </w:divBdr>
        </w:div>
        <w:div w:id="1698240230">
          <w:marLeft w:val="480"/>
          <w:marRight w:val="0"/>
          <w:marTop w:val="0"/>
          <w:marBottom w:val="0"/>
          <w:divBdr>
            <w:top w:val="none" w:sz="0" w:space="0" w:color="auto"/>
            <w:left w:val="none" w:sz="0" w:space="0" w:color="auto"/>
            <w:bottom w:val="none" w:sz="0" w:space="0" w:color="auto"/>
            <w:right w:val="none" w:sz="0" w:space="0" w:color="auto"/>
          </w:divBdr>
        </w:div>
        <w:div w:id="1702047555">
          <w:marLeft w:val="480"/>
          <w:marRight w:val="0"/>
          <w:marTop w:val="0"/>
          <w:marBottom w:val="0"/>
          <w:divBdr>
            <w:top w:val="none" w:sz="0" w:space="0" w:color="auto"/>
            <w:left w:val="none" w:sz="0" w:space="0" w:color="auto"/>
            <w:bottom w:val="none" w:sz="0" w:space="0" w:color="auto"/>
            <w:right w:val="none" w:sz="0" w:space="0" w:color="auto"/>
          </w:divBdr>
        </w:div>
        <w:div w:id="1749689377">
          <w:marLeft w:val="480"/>
          <w:marRight w:val="0"/>
          <w:marTop w:val="0"/>
          <w:marBottom w:val="0"/>
          <w:divBdr>
            <w:top w:val="none" w:sz="0" w:space="0" w:color="auto"/>
            <w:left w:val="none" w:sz="0" w:space="0" w:color="auto"/>
            <w:bottom w:val="none" w:sz="0" w:space="0" w:color="auto"/>
            <w:right w:val="none" w:sz="0" w:space="0" w:color="auto"/>
          </w:divBdr>
        </w:div>
        <w:div w:id="1753698480">
          <w:marLeft w:val="480"/>
          <w:marRight w:val="0"/>
          <w:marTop w:val="0"/>
          <w:marBottom w:val="0"/>
          <w:divBdr>
            <w:top w:val="none" w:sz="0" w:space="0" w:color="auto"/>
            <w:left w:val="none" w:sz="0" w:space="0" w:color="auto"/>
            <w:bottom w:val="none" w:sz="0" w:space="0" w:color="auto"/>
            <w:right w:val="none" w:sz="0" w:space="0" w:color="auto"/>
          </w:divBdr>
        </w:div>
        <w:div w:id="1772509480">
          <w:marLeft w:val="480"/>
          <w:marRight w:val="0"/>
          <w:marTop w:val="0"/>
          <w:marBottom w:val="0"/>
          <w:divBdr>
            <w:top w:val="none" w:sz="0" w:space="0" w:color="auto"/>
            <w:left w:val="none" w:sz="0" w:space="0" w:color="auto"/>
            <w:bottom w:val="none" w:sz="0" w:space="0" w:color="auto"/>
            <w:right w:val="none" w:sz="0" w:space="0" w:color="auto"/>
          </w:divBdr>
        </w:div>
        <w:div w:id="1852333128">
          <w:marLeft w:val="480"/>
          <w:marRight w:val="0"/>
          <w:marTop w:val="0"/>
          <w:marBottom w:val="0"/>
          <w:divBdr>
            <w:top w:val="none" w:sz="0" w:space="0" w:color="auto"/>
            <w:left w:val="none" w:sz="0" w:space="0" w:color="auto"/>
            <w:bottom w:val="none" w:sz="0" w:space="0" w:color="auto"/>
            <w:right w:val="none" w:sz="0" w:space="0" w:color="auto"/>
          </w:divBdr>
        </w:div>
        <w:div w:id="1868330191">
          <w:marLeft w:val="480"/>
          <w:marRight w:val="0"/>
          <w:marTop w:val="0"/>
          <w:marBottom w:val="0"/>
          <w:divBdr>
            <w:top w:val="none" w:sz="0" w:space="0" w:color="auto"/>
            <w:left w:val="none" w:sz="0" w:space="0" w:color="auto"/>
            <w:bottom w:val="none" w:sz="0" w:space="0" w:color="auto"/>
            <w:right w:val="none" w:sz="0" w:space="0" w:color="auto"/>
          </w:divBdr>
        </w:div>
        <w:div w:id="1887402644">
          <w:marLeft w:val="480"/>
          <w:marRight w:val="0"/>
          <w:marTop w:val="0"/>
          <w:marBottom w:val="0"/>
          <w:divBdr>
            <w:top w:val="none" w:sz="0" w:space="0" w:color="auto"/>
            <w:left w:val="none" w:sz="0" w:space="0" w:color="auto"/>
            <w:bottom w:val="none" w:sz="0" w:space="0" w:color="auto"/>
            <w:right w:val="none" w:sz="0" w:space="0" w:color="auto"/>
          </w:divBdr>
        </w:div>
        <w:div w:id="1918006240">
          <w:marLeft w:val="480"/>
          <w:marRight w:val="0"/>
          <w:marTop w:val="0"/>
          <w:marBottom w:val="0"/>
          <w:divBdr>
            <w:top w:val="none" w:sz="0" w:space="0" w:color="auto"/>
            <w:left w:val="none" w:sz="0" w:space="0" w:color="auto"/>
            <w:bottom w:val="none" w:sz="0" w:space="0" w:color="auto"/>
            <w:right w:val="none" w:sz="0" w:space="0" w:color="auto"/>
          </w:divBdr>
        </w:div>
        <w:div w:id="1945838684">
          <w:marLeft w:val="480"/>
          <w:marRight w:val="0"/>
          <w:marTop w:val="0"/>
          <w:marBottom w:val="0"/>
          <w:divBdr>
            <w:top w:val="none" w:sz="0" w:space="0" w:color="auto"/>
            <w:left w:val="none" w:sz="0" w:space="0" w:color="auto"/>
            <w:bottom w:val="none" w:sz="0" w:space="0" w:color="auto"/>
            <w:right w:val="none" w:sz="0" w:space="0" w:color="auto"/>
          </w:divBdr>
        </w:div>
        <w:div w:id="2033220102">
          <w:marLeft w:val="480"/>
          <w:marRight w:val="0"/>
          <w:marTop w:val="0"/>
          <w:marBottom w:val="0"/>
          <w:divBdr>
            <w:top w:val="none" w:sz="0" w:space="0" w:color="auto"/>
            <w:left w:val="none" w:sz="0" w:space="0" w:color="auto"/>
            <w:bottom w:val="none" w:sz="0" w:space="0" w:color="auto"/>
            <w:right w:val="none" w:sz="0" w:space="0" w:color="auto"/>
          </w:divBdr>
        </w:div>
        <w:div w:id="2049454562">
          <w:marLeft w:val="480"/>
          <w:marRight w:val="0"/>
          <w:marTop w:val="0"/>
          <w:marBottom w:val="0"/>
          <w:divBdr>
            <w:top w:val="none" w:sz="0" w:space="0" w:color="auto"/>
            <w:left w:val="none" w:sz="0" w:space="0" w:color="auto"/>
            <w:bottom w:val="none" w:sz="0" w:space="0" w:color="auto"/>
            <w:right w:val="none" w:sz="0" w:space="0" w:color="auto"/>
          </w:divBdr>
        </w:div>
        <w:div w:id="2099979520">
          <w:marLeft w:val="480"/>
          <w:marRight w:val="0"/>
          <w:marTop w:val="0"/>
          <w:marBottom w:val="0"/>
          <w:divBdr>
            <w:top w:val="none" w:sz="0" w:space="0" w:color="auto"/>
            <w:left w:val="none" w:sz="0" w:space="0" w:color="auto"/>
            <w:bottom w:val="none" w:sz="0" w:space="0" w:color="auto"/>
            <w:right w:val="none" w:sz="0" w:space="0" w:color="auto"/>
          </w:divBdr>
        </w:div>
        <w:div w:id="2102338006">
          <w:marLeft w:val="480"/>
          <w:marRight w:val="0"/>
          <w:marTop w:val="0"/>
          <w:marBottom w:val="0"/>
          <w:divBdr>
            <w:top w:val="none" w:sz="0" w:space="0" w:color="auto"/>
            <w:left w:val="none" w:sz="0" w:space="0" w:color="auto"/>
            <w:bottom w:val="none" w:sz="0" w:space="0" w:color="auto"/>
            <w:right w:val="none" w:sz="0" w:space="0" w:color="auto"/>
          </w:divBdr>
        </w:div>
      </w:divsChild>
    </w:div>
    <w:div w:id="22633978">
      <w:bodyDiv w:val="1"/>
      <w:marLeft w:val="0"/>
      <w:marRight w:val="0"/>
      <w:marTop w:val="0"/>
      <w:marBottom w:val="0"/>
      <w:divBdr>
        <w:top w:val="none" w:sz="0" w:space="0" w:color="auto"/>
        <w:left w:val="none" w:sz="0" w:space="0" w:color="auto"/>
        <w:bottom w:val="none" w:sz="0" w:space="0" w:color="auto"/>
        <w:right w:val="none" w:sz="0" w:space="0" w:color="auto"/>
      </w:divBdr>
    </w:div>
    <w:div w:id="22706347">
      <w:bodyDiv w:val="1"/>
      <w:marLeft w:val="0"/>
      <w:marRight w:val="0"/>
      <w:marTop w:val="0"/>
      <w:marBottom w:val="0"/>
      <w:divBdr>
        <w:top w:val="none" w:sz="0" w:space="0" w:color="auto"/>
        <w:left w:val="none" w:sz="0" w:space="0" w:color="auto"/>
        <w:bottom w:val="none" w:sz="0" w:space="0" w:color="auto"/>
        <w:right w:val="none" w:sz="0" w:space="0" w:color="auto"/>
      </w:divBdr>
    </w:div>
    <w:div w:id="22828095">
      <w:bodyDiv w:val="1"/>
      <w:marLeft w:val="0"/>
      <w:marRight w:val="0"/>
      <w:marTop w:val="0"/>
      <w:marBottom w:val="0"/>
      <w:divBdr>
        <w:top w:val="none" w:sz="0" w:space="0" w:color="auto"/>
        <w:left w:val="none" w:sz="0" w:space="0" w:color="auto"/>
        <w:bottom w:val="none" w:sz="0" w:space="0" w:color="auto"/>
        <w:right w:val="none" w:sz="0" w:space="0" w:color="auto"/>
      </w:divBdr>
    </w:div>
    <w:div w:id="22942939">
      <w:bodyDiv w:val="1"/>
      <w:marLeft w:val="0"/>
      <w:marRight w:val="0"/>
      <w:marTop w:val="0"/>
      <w:marBottom w:val="0"/>
      <w:divBdr>
        <w:top w:val="none" w:sz="0" w:space="0" w:color="auto"/>
        <w:left w:val="none" w:sz="0" w:space="0" w:color="auto"/>
        <w:bottom w:val="none" w:sz="0" w:space="0" w:color="auto"/>
        <w:right w:val="none" w:sz="0" w:space="0" w:color="auto"/>
      </w:divBdr>
    </w:div>
    <w:div w:id="22949527">
      <w:bodyDiv w:val="1"/>
      <w:marLeft w:val="0"/>
      <w:marRight w:val="0"/>
      <w:marTop w:val="0"/>
      <w:marBottom w:val="0"/>
      <w:divBdr>
        <w:top w:val="none" w:sz="0" w:space="0" w:color="auto"/>
        <w:left w:val="none" w:sz="0" w:space="0" w:color="auto"/>
        <w:bottom w:val="none" w:sz="0" w:space="0" w:color="auto"/>
        <w:right w:val="none" w:sz="0" w:space="0" w:color="auto"/>
      </w:divBdr>
    </w:div>
    <w:div w:id="23026280">
      <w:bodyDiv w:val="1"/>
      <w:marLeft w:val="0"/>
      <w:marRight w:val="0"/>
      <w:marTop w:val="0"/>
      <w:marBottom w:val="0"/>
      <w:divBdr>
        <w:top w:val="none" w:sz="0" w:space="0" w:color="auto"/>
        <w:left w:val="none" w:sz="0" w:space="0" w:color="auto"/>
        <w:bottom w:val="none" w:sz="0" w:space="0" w:color="auto"/>
        <w:right w:val="none" w:sz="0" w:space="0" w:color="auto"/>
      </w:divBdr>
    </w:div>
    <w:div w:id="23335409">
      <w:bodyDiv w:val="1"/>
      <w:marLeft w:val="0"/>
      <w:marRight w:val="0"/>
      <w:marTop w:val="0"/>
      <w:marBottom w:val="0"/>
      <w:divBdr>
        <w:top w:val="none" w:sz="0" w:space="0" w:color="auto"/>
        <w:left w:val="none" w:sz="0" w:space="0" w:color="auto"/>
        <w:bottom w:val="none" w:sz="0" w:space="0" w:color="auto"/>
        <w:right w:val="none" w:sz="0" w:space="0" w:color="auto"/>
      </w:divBdr>
    </w:div>
    <w:div w:id="23484707">
      <w:bodyDiv w:val="1"/>
      <w:marLeft w:val="0"/>
      <w:marRight w:val="0"/>
      <w:marTop w:val="0"/>
      <w:marBottom w:val="0"/>
      <w:divBdr>
        <w:top w:val="none" w:sz="0" w:space="0" w:color="auto"/>
        <w:left w:val="none" w:sz="0" w:space="0" w:color="auto"/>
        <w:bottom w:val="none" w:sz="0" w:space="0" w:color="auto"/>
        <w:right w:val="none" w:sz="0" w:space="0" w:color="auto"/>
      </w:divBdr>
    </w:div>
    <w:div w:id="23673254">
      <w:bodyDiv w:val="1"/>
      <w:marLeft w:val="0"/>
      <w:marRight w:val="0"/>
      <w:marTop w:val="0"/>
      <w:marBottom w:val="0"/>
      <w:divBdr>
        <w:top w:val="none" w:sz="0" w:space="0" w:color="auto"/>
        <w:left w:val="none" w:sz="0" w:space="0" w:color="auto"/>
        <w:bottom w:val="none" w:sz="0" w:space="0" w:color="auto"/>
        <w:right w:val="none" w:sz="0" w:space="0" w:color="auto"/>
      </w:divBdr>
    </w:div>
    <w:div w:id="23747426">
      <w:bodyDiv w:val="1"/>
      <w:marLeft w:val="0"/>
      <w:marRight w:val="0"/>
      <w:marTop w:val="0"/>
      <w:marBottom w:val="0"/>
      <w:divBdr>
        <w:top w:val="none" w:sz="0" w:space="0" w:color="auto"/>
        <w:left w:val="none" w:sz="0" w:space="0" w:color="auto"/>
        <w:bottom w:val="none" w:sz="0" w:space="0" w:color="auto"/>
        <w:right w:val="none" w:sz="0" w:space="0" w:color="auto"/>
      </w:divBdr>
    </w:div>
    <w:div w:id="23756173">
      <w:bodyDiv w:val="1"/>
      <w:marLeft w:val="0"/>
      <w:marRight w:val="0"/>
      <w:marTop w:val="0"/>
      <w:marBottom w:val="0"/>
      <w:divBdr>
        <w:top w:val="none" w:sz="0" w:space="0" w:color="auto"/>
        <w:left w:val="none" w:sz="0" w:space="0" w:color="auto"/>
        <w:bottom w:val="none" w:sz="0" w:space="0" w:color="auto"/>
        <w:right w:val="none" w:sz="0" w:space="0" w:color="auto"/>
      </w:divBdr>
    </w:div>
    <w:div w:id="23875046">
      <w:bodyDiv w:val="1"/>
      <w:marLeft w:val="0"/>
      <w:marRight w:val="0"/>
      <w:marTop w:val="0"/>
      <w:marBottom w:val="0"/>
      <w:divBdr>
        <w:top w:val="none" w:sz="0" w:space="0" w:color="auto"/>
        <w:left w:val="none" w:sz="0" w:space="0" w:color="auto"/>
        <w:bottom w:val="none" w:sz="0" w:space="0" w:color="auto"/>
        <w:right w:val="none" w:sz="0" w:space="0" w:color="auto"/>
      </w:divBdr>
    </w:div>
    <w:div w:id="24135624">
      <w:bodyDiv w:val="1"/>
      <w:marLeft w:val="0"/>
      <w:marRight w:val="0"/>
      <w:marTop w:val="0"/>
      <w:marBottom w:val="0"/>
      <w:divBdr>
        <w:top w:val="none" w:sz="0" w:space="0" w:color="auto"/>
        <w:left w:val="none" w:sz="0" w:space="0" w:color="auto"/>
        <w:bottom w:val="none" w:sz="0" w:space="0" w:color="auto"/>
        <w:right w:val="none" w:sz="0" w:space="0" w:color="auto"/>
      </w:divBdr>
    </w:div>
    <w:div w:id="24209867">
      <w:bodyDiv w:val="1"/>
      <w:marLeft w:val="0"/>
      <w:marRight w:val="0"/>
      <w:marTop w:val="0"/>
      <w:marBottom w:val="0"/>
      <w:divBdr>
        <w:top w:val="none" w:sz="0" w:space="0" w:color="auto"/>
        <w:left w:val="none" w:sz="0" w:space="0" w:color="auto"/>
        <w:bottom w:val="none" w:sz="0" w:space="0" w:color="auto"/>
        <w:right w:val="none" w:sz="0" w:space="0" w:color="auto"/>
      </w:divBdr>
    </w:div>
    <w:div w:id="24403550">
      <w:bodyDiv w:val="1"/>
      <w:marLeft w:val="0"/>
      <w:marRight w:val="0"/>
      <w:marTop w:val="0"/>
      <w:marBottom w:val="0"/>
      <w:divBdr>
        <w:top w:val="none" w:sz="0" w:space="0" w:color="auto"/>
        <w:left w:val="none" w:sz="0" w:space="0" w:color="auto"/>
        <w:bottom w:val="none" w:sz="0" w:space="0" w:color="auto"/>
        <w:right w:val="none" w:sz="0" w:space="0" w:color="auto"/>
      </w:divBdr>
    </w:div>
    <w:div w:id="24450749">
      <w:bodyDiv w:val="1"/>
      <w:marLeft w:val="0"/>
      <w:marRight w:val="0"/>
      <w:marTop w:val="0"/>
      <w:marBottom w:val="0"/>
      <w:divBdr>
        <w:top w:val="none" w:sz="0" w:space="0" w:color="auto"/>
        <w:left w:val="none" w:sz="0" w:space="0" w:color="auto"/>
        <w:bottom w:val="none" w:sz="0" w:space="0" w:color="auto"/>
        <w:right w:val="none" w:sz="0" w:space="0" w:color="auto"/>
      </w:divBdr>
    </w:div>
    <w:div w:id="24529594">
      <w:bodyDiv w:val="1"/>
      <w:marLeft w:val="0"/>
      <w:marRight w:val="0"/>
      <w:marTop w:val="0"/>
      <w:marBottom w:val="0"/>
      <w:divBdr>
        <w:top w:val="none" w:sz="0" w:space="0" w:color="auto"/>
        <w:left w:val="none" w:sz="0" w:space="0" w:color="auto"/>
        <w:bottom w:val="none" w:sz="0" w:space="0" w:color="auto"/>
        <w:right w:val="none" w:sz="0" w:space="0" w:color="auto"/>
      </w:divBdr>
    </w:div>
    <w:div w:id="24671720">
      <w:bodyDiv w:val="1"/>
      <w:marLeft w:val="0"/>
      <w:marRight w:val="0"/>
      <w:marTop w:val="0"/>
      <w:marBottom w:val="0"/>
      <w:divBdr>
        <w:top w:val="none" w:sz="0" w:space="0" w:color="auto"/>
        <w:left w:val="none" w:sz="0" w:space="0" w:color="auto"/>
        <w:bottom w:val="none" w:sz="0" w:space="0" w:color="auto"/>
        <w:right w:val="none" w:sz="0" w:space="0" w:color="auto"/>
      </w:divBdr>
      <w:divsChild>
        <w:div w:id="38671012">
          <w:marLeft w:val="480"/>
          <w:marRight w:val="0"/>
          <w:marTop w:val="0"/>
          <w:marBottom w:val="0"/>
          <w:divBdr>
            <w:top w:val="none" w:sz="0" w:space="0" w:color="auto"/>
            <w:left w:val="none" w:sz="0" w:space="0" w:color="auto"/>
            <w:bottom w:val="none" w:sz="0" w:space="0" w:color="auto"/>
            <w:right w:val="none" w:sz="0" w:space="0" w:color="auto"/>
          </w:divBdr>
        </w:div>
        <w:div w:id="41826386">
          <w:marLeft w:val="480"/>
          <w:marRight w:val="0"/>
          <w:marTop w:val="0"/>
          <w:marBottom w:val="0"/>
          <w:divBdr>
            <w:top w:val="none" w:sz="0" w:space="0" w:color="auto"/>
            <w:left w:val="none" w:sz="0" w:space="0" w:color="auto"/>
            <w:bottom w:val="none" w:sz="0" w:space="0" w:color="auto"/>
            <w:right w:val="none" w:sz="0" w:space="0" w:color="auto"/>
          </w:divBdr>
        </w:div>
        <w:div w:id="85347574">
          <w:marLeft w:val="480"/>
          <w:marRight w:val="0"/>
          <w:marTop w:val="0"/>
          <w:marBottom w:val="0"/>
          <w:divBdr>
            <w:top w:val="none" w:sz="0" w:space="0" w:color="auto"/>
            <w:left w:val="none" w:sz="0" w:space="0" w:color="auto"/>
            <w:bottom w:val="none" w:sz="0" w:space="0" w:color="auto"/>
            <w:right w:val="none" w:sz="0" w:space="0" w:color="auto"/>
          </w:divBdr>
        </w:div>
        <w:div w:id="124272811">
          <w:marLeft w:val="480"/>
          <w:marRight w:val="0"/>
          <w:marTop w:val="0"/>
          <w:marBottom w:val="0"/>
          <w:divBdr>
            <w:top w:val="none" w:sz="0" w:space="0" w:color="auto"/>
            <w:left w:val="none" w:sz="0" w:space="0" w:color="auto"/>
            <w:bottom w:val="none" w:sz="0" w:space="0" w:color="auto"/>
            <w:right w:val="none" w:sz="0" w:space="0" w:color="auto"/>
          </w:divBdr>
        </w:div>
        <w:div w:id="205337760">
          <w:marLeft w:val="480"/>
          <w:marRight w:val="0"/>
          <w:marTop w:val="0"/>
          <w:marBottom w:val="0"/>
          <w:divBdr>
            <w:top w:val="none" w:sz="0" w:space="0" w:color="auto"/>
            <w:left w:val="none" w:sz="0" w:space="0" w:color="auto"/>
            <w:bottom w:val="none" w:sz="0" w:space="0" w:color="auto"/>
            <w:right w:val="none" w:sz="0" w:space="0" w:color="auto"/>
          </w:divBdr>
        </w:div>
        <w:div w:id="236785973">
          <w:marLeft w:val="480"/>
          <w:marRight w:val="0"/>
          <w:marTop w:val="0"/>
          <w:marBottom w:val="0"/>
          <w:divBdr>
            <w:top w:val="none" w:sz="0" w:space="0" w:color="auto"/>
            <w:left w:val="none" w:sz="0" w:space="0" w:color="auto"/>
            <w:bottom w:val="none" w:sz="0" w:space="0" w:color="auto"/>
            <w:right w:val="none" w:sz="0" w:space="0" w:color="auto"/>
          </w:divBdr>
        </w:div>
        <w:div w:id="384139091">
          <w:marLeft w:val="480"/>
          <w:marRight w:val="0"/>
          <w:marTop w:val="0"/>
          <w:marBottom w:val="0"/>
          <w:divBdr>
            <w:top w:val="none" w:sz="0" w:space="0" w:color="auto"/>
            <w:left w:val="none" w:sz="0" w:space="0" w:color="auto"/>
            <w:bottom w:val="none" w:sz="0" w:space="0" w:color="auto"/>
            <w:right w:val="none" w:sz="0" w:space="0" w:color="auto"/>
          </w:divBdr>
        </w:div>
        <w:div w:id="385881912">
          <w:marLeft w:val="480"/>
          <w:marRight w:val="0"/>
          <w:marTop w:val="0"/>
          <w:marBottom w:val="0"/>
          <w:divBdr>
            <w:top w:val="none" w:sz="0" w:space="0" w:color="auto"/>
            <w:left w:val="none" w:sz="0" w:space="0" w:color="auto"/>
            <w:bottom w:val="none" w:sz="0" w:space="0" w:color="auto"/>
            <w:right w:val="none" w:sz="0" w:space="0" w:color="auto"/>
          </w:divBdr>
        </w:div>
        <w:div w:id="441457362">
          <w:marLeft w:val="480"/>
          <w:marRight w:val="0"/>
          <w:marTop w:val="0"/>
          <w:marBottom w:val="0"/>
          <w:divBdr>
            <w:top w:val="none" w:sz="0" w:space="0" w:color="auto"/>
            <w:left w:val="none" w:sz="0" w:space="0" w:color="auto"/>
            <w:bottom w:val="none" w:sz="0" w:space="0" w:color="auto"/>
            <w:right w:val="none" w:sz="0" w:space="0" w:color="auto"/>
          </w:divBdr>
        </w:div>
        <w:div w:id="525482517">
          <w:marLeft w:val="480"/>
          <w:marRight w:val="0"/>
          <w:marTop w:val="0"/>
          <w:marBottom w:val="0"/>
          <w:divBdr>
            <w:top w:val="none" w:sz="0" w:space="0" w:color="auto"/>
            <w:left w:val="none" w:sz="0" w:space="0" w:color="auto"/>
            <w:bottom w:val="none" w:sz="0" w:space="0" w:color="auto"/>
            <w:right w:val="none" w:sz="0" w:space="0" w:color="auto"/>
          </w:divBdr>
        </w:div>
        <w:div w:id="627857650">
          <w:marLeft w:val="480"/>
          <w:marRight w:val="0"/>
          <w:marTop w:val="0"/>
          <w:marBottom w:val="0"/>
          <w:divBdr>
            <w:top w:val="none" w:sz="0" w:space="0" w:color="auto"/>
            <w:left w:val="none" w:sz="0" w:space="0" w:color="auto"/>
            <w:bottom w:val="none" w:sz="0" w:space="0" w:color="auto"/>
            <w:right w:val="none" w:sz="0" w:space="0" w:color="auto"/>
          </w:divBdr>
        </w:div>
        <w:div w:id="654726175">
          <w:marLeft w:val="480"/>
          <w:marRight w:val="0"/>
          <w:marTop w:val="0"/>
          <w:marBottom w:val="0"/>
          <w:divBdr>
            <w:top w:val="none" w:sz="0" w:space="0" w:color="auto"/>
            <w:left w:val="none" w:sz="0" w:space="0" w:color="auto"/>
            <w:bottom w:val="none" w:sz="0" w:space="0" w:color="auto"/>
            <w:right w:val="none" w:sz="0" w:space="0" w:color="auto"/>
          </w:divBdr>
        </w:div>
        <w:div w:id="722681511">
          <w:marLeft w:val="480"/>
          <w:marRight w:val="0"/>
          <w:marTop w:val="0"/>
          <w:marBottom w:val="0"/>
          <w:divBdr>
            <w:top w:val="none" w:sz="0" w:space="0" w:color="auto"/>
            <w:left w:val="none" w:sz="0" w:space="0" w:color="auto"/>
            <w:bottom w:val="none" w:sz="0" w:space="0" w:color="auto"/>
            <w:right w:val="none" w:sz="0" w:space="0" w:color="auto"/>
          </w:divBdr>
        </w:div>
        <w:div w:id="775708480">
          <w:marLeft w:val="480"/>
          <w:marRight w:val="0"/>
          <w:marTop w:val="0"/>
          <w:marBottom w:val="0"/>
          <w:divBdr>
            <w:top w:val="none" w:sz="0" w:space="0" w:color="auto"/>
            <w:left w:val="none" w:sz="0" w:space="0" w:color="auto"/>
            <w:bottom w:val="none" w:sz="0" w:space="0" w:color="auto"/>
            <w:right w:val="none" w:sz="0" w:space="0" w:color="auto"/>
          </w:divBdr>
        </w:div>
        <w:div w:id="853345976">
          <w:marLeft w:val="480"/>
          <w:marRight w:val="0"/>
          <w:marTop w:val="0"/>
          <w:marBottom w:val="0"/>
          <w:divBdr>
            <w:top w:val="none" w:sz="0" w:space="0" w:color="auto"/>
            <w:left w:val="none" w:sz="0" w:space="0" w:color="auto"/>
            <w:bottom w:val="none" w:sz="0" w:space="0" w:color="auto"/>
            <w:right w:val="none" w:sz="0" w:space="0" w:color="auto"/>
          </w:divBdr>
        </w:div>
        <w:div w:id="892156908">
          <w:marLeft w:val="480"/>
          <w:marRight w:val="0"/>
          <w:marTop w:val="0"/>
          <w:marBottom w:val="0"/>
          <w:divBdr>
            <w:top w:val="none" w:sz="0" w:space="0" w:color="auto"/>
            <w:left w:val="none" w:sz="0" w:space="0" w:color="auto"/>
            <w:bottom w:val="none" w:sz="0" w:space="0" w:color="auto"/>
            <w:right w:val="none" w:sz="0" w:space="0" w:color="auto"/>
          </w:divBdr>
        </w:div>
        <w:div w:id="910962006">
          <w:marLeft w:val="480"/>
          <w:marRight w:val="0"/>
          <w:marTop w:val="0"/>
          <w:marBottom w:val="0"/>
          <w:divBdr>
            <w:top w:val="none" w:sz="0" w:space="0" w:color="auto"/>
            <w:left w:val="none" w:sz="0" w:space="0" w:color="auto"/>
            <w:bottom w:val="none" w:sz="0" w:space="0" w:color="auto"/>
            <w:right w:val="none" w:sz="0" w:space="0" w:color="auto"/>
          </w:divBdr>
        </w:div>
        <w:div w:id="997998844">
          <w:marLeft w:val="480"/>
          <w:marRight w:val="0"/>
          <w:marTop w:val="0"/>
          <w:marBottom w:val="0"/>
          <w:divBdr>
            <w:top w:val="none" w:sz="0" w:space="0" w:color="auto"/>
            <w:left w:val="none" w:sz="0" w:space="0" w:color="auto"/>
            <w:bottom w:val="none" w:sz="0" w:space="0" w:color="auto"/>
            <w:right w:val="none" w:sz="0" w:space="0" w:color="auto"/>
          </w:divBdr>
        </w:div>
        <w:div w:id="1000498291">
          <w:marLeft w:val="480"/>
          <w:marRight w:val="0"/>
          <w:marTop w:val="0"/>
          <w:marBottom w:val="0"/>
          <w:divBdr>
            <w:top w:val="none" w:sz="0" w:space="0" w:color="auto"/>
            <w:left w:val="none" w:sz="0" w:space="0" w:color="auto"/>
            <w:bottom w:val="none" w:sz="0" w:space="0" w:color="auto"/>
            <w:right w:val="none" w:sz="0" w:space="0" w:color="auto"/>
          </w:divBdr>
        </w:div>
        <w:div w:id="1005523216">
          <w:marLeft w:val="480"/>
          <w:marRight w:val="0"/>
          <w:marTop w:val="0"/>
          <w:marBottom w:val="0"/>
          <w:divBdr>
            <w:top w:val="none" w:sz="0" w:space="0" w:color="auto"/>
            <w:left w:val="none" w:sz="0" w:space="0" w:color="auto"/>
            <w:bottom w:val="none" w:sz="0" w:space="0" w:color="auto"/>
            <w:right w:val="none" w:sz="0" w:space="0" w:color="auto"/>
          </w:divBdr>
        </w:div>
        <w:div w:id="1094473007">
          <w:marLeft w:val="480"/>
          <w:marRight w:val="0"/>
          <w:marTop w:val="0"/>
          <w:marBottom w:val="0"/>
          <w:divBdr>
            <w:top w:val="none" w:sz="0" w:space="0" w:color="auto"/>
            <w:left w:val="none" w:sz="0" w:space="0" w:color="auto"/>
            <w:bottom w:val="none" w:sz="0" w:space="0" w:color="auto"/>
            <w:right w:val="none" w:sz="0" w:space="0" w:color="auto"/>
          </w:divBdr>
        </w:div>
        <w:div w:id="1096249476">
          <w:marLeft w:val="480"/>
          <w:marRight w:val="0"/>
          <w:marTop w:val="0"/>
          <w:marBottom w:val="0"/>
          <w:divBdr>
            <w:top w:val="none" w:sz="0" w:space="0" w:color="auto"/>
            <w:left w:val="none" w:sz="0" w:space="0" w:color="auto"/>
            <w:bottom w:val="none" w:sz="0" w:space="0" w:color="auto"/>
            <w:right w:val="none" w:sz="0" w:space="0" w:color="auto"/>
          </w:divBdr>
        </w:div>
        <w:div w:id="1133716755">
          <w:marLeft w:val="480"/>
          <w:marRight w:val="0"/>
          <w:marTop w:val="0"/>
          <w:marBottom w:val="0"/>
          <w:divBdr>
            <w:top w:val="none" w:sz="0" w:space="0" w:color="auto"/>
            <w:left w:val="none" w:sz="0" w:space="0" w:color="auto"/>
            <w:bottom w:val="none" w:sz="0" w:space="0" w:color="auto"/>
            <w:right w:val="none" w:sz="0" w:space="0" w:color="auto"/>
          </w:divBdr>
        </w:div>
        <w:div w:id="1159930062">
          <w:marLeft w:val="480"/>
          <w:marRight w:val="0"/>
          <w:marTop w:val="0"/>
          <w:marBottom w:val="0"/>
          <w:divBdr>
            <w:top w:val="none" w:sz="0" w:space="0" w:color="auto"/>
            <w:left w:val="none" w:sz="0" w:space="0" w:color="auto"/>
            <w:bottom w:val="none" w:sz="0" w:space="0" w:color="auto"/>
            <w:right w:val="none" w:sz="0" w:space="0" w:color="auto"/>
          </w:divBdr>
        </w:div>
        <w:div w:id="1169522394">
          <w:marLeft w:val="480"/>
          <w:marRight w:val="0"/>
          <w:marTop w:val="0"/>
          <w:marBottom w:val="0"/>
          <w:divBdr>
            <w:top w:val="none" w:sz="0" w:space="0" w:color="auto"/>
            <w:left w:val="none" w:sz="0" w:space="0" w:color="auto"/>
            <w:bottom w:val="none" w:sz="0" w:space="0" w:color="auto"/>
            <w:right w:val="none" w:sz="0" w:space="0" w:color="auto"/>
          </w:divBdr>
        </w:div>
        <w:div w:id="1171603291">
          <w:marLeft w:val="480"/>
          <w:marRight w:val="0"/>
          <w:marTop w:val="0"/>
          <w:marBottom w:val="0"/>
          <w:divBdr>
            <w:top w:val="none" w:sz="0" w:space="0" w:color="auto"/>
            <w:left w:val="none" w:sz="0" w:space="0" w:color="auto"/>
            <w:bottom w:val="none" w:sz="0" w:space="0" w:color="auto"/>
            <w:right w:val="none" w:sz="0" w:space="0" w:color="auto"/>
          </w:divBdr>
        </w:div>
        <w:div w:id="1313635540">
          <w:marLeft w:val="480"/>
          <w:marRight w:val="0"/>
          <w:marTop w:val="0"/>
          <w:marBottom w:val="0"/>
          <w:divBdr>
            <w:top w:val="none" w:sz="0" w:space="0" w:color="auto"/>
            <w:left w:val="none" w:sz="0" w:space="0" w:color="auto"/>
            <w:bottom w:val="none" w:sz="0" w:space="0" w:color="auto"/>
            <w:right w:val="none" w:sz="0" w:space="0" w:color="auto"/>
          </w:divBdr>
        </w:div>
        <w:div w:id="1389916678">
          <w:marLeft w:val="480"/>
          <w:marRight w:val="0"/>
          <w:marTop w:val="0"/>
          <w:marBottom w:val="0"/>
          <w:divBdr>
            <w:top w:val="none" w:sz="0" w:space="0" w:color="auto"/>
            <w:left w:val="none" w:sz="0" w:space="0" w:color="auto"/>
            <w:bottom w:val="none" w:sz="0" w:space="0" w:color="auto"/>
            <w:right w:val="none" w:sz="0" w:space="0" w:color="auto"/>
          </w:divBdr>
        </w:div>
        <w:div w:id="1425568696">
          <w:marLeft w:val="480"/>
          <w:marRight w:val="0"/>
          <w:marTop w:val="0"/>
          <w:marBottom w:val="0"/>
          <w:divBdr>
            <w:top w:val="none" w:sz="0" w:space="0" w:color="auto"/>
            <w:left w:val="none" w:sz="0" w:space="0" w:color="auto"/>
            <w:bottom w:val="none" w:sz="0" w:space="0" w:color="auto"/>
            <w:right w:val="none" w:sz="0" w:space="0" w:color="auto"/>
          </w:divBdr>
        </w:div>
        <w:div w:id="1439644835">
          <w:marLeft w:val="480"/>
          <w:marRight w:val="0"/>
          <w:marTop w:val="0"/>
          <w:marBottom w:val="0"/>
          <w:divBdr>
            <w:top w:val="none" w:sz="0" w:space="0" w:color="auto"/>
            <w:left w:val="none" w:sz="0" w:space="0" w:color="auto"/>
            <w:bottom w:val="none" w:sz="0" w:space="0" w:color="auto"/>
            <w:right w:val="none" w:sz="0" w:space="0" w:color="auto"/>
          </w:divBdr>
        </w:div>
        <w:div w:id="1470856229">
          <w:marLeft w:val="480"/>
          <w:marRight w:val="0"/>
          <w:marTop w:val="0"/>
          <w:marBottom w:val="0"/>
          <w:divBdr>
            <w:top w:val="none" w:sz="0" w:space="0" w:color="auto"/>
            <w:left w:val="none" w:sz="0" w:space="0" w:color="auto"/>
            <w:bottom w:val="none" w:sz="0" w:space="0" w:color="auto"/>
            <w:right w:val="none" w:sz="0" w:space="0" w:color="auto"/>
          </w:divBdr>
        </w:div>
        <w:div w:id="1534883709">
          <w:marLeft w:val="480"/>
          <w:marRight w:val="0"/>
          <w:marTop w:val="0"/>
          <w:marBottom w:val="0"/>
          <w:divBdr>
            <w:top w:val="none" w:sz="0" w:space="0" w:color="auto"/>
            <w:left w:val="none" w:sz="0" w:space="0" w:color="auto"/>
            <w:bottom w:val="none" w:sz="0" w:space="0" w:color="auto"/>
            <w:right w:val="none" w:sz="0" w:space="0" w:color="auto"/>
          </w:divBdr>
        </w:div>
        <w:div w:id="1672831200">
          <w:marLeft w:val="480"/>
          <w:marRight w:val="0"/>
          <w:marTop w:val="0"/>
          <w:marBottom w:val="0"/>
          <w:divBdr>
            <w:top w:val="none" w:sz="0" w:space="0" w:color="auto"/>
            <w:left w:val="none" w:sz="0" w:space="0" w:color="auto"/>
            <w:bottom w:val="none" w:sz="0" w:space="0" w:color="auto"/>
            <w:right w:val="none" w:sz="0" w:space="0" w:color="auto"/>
          </w:divBdr>
        </w:div>
        <w:div w:id="1679045273">
          <w:marLeft w:val="480"/>
          <w:marRight w:val="0"/>
          <w:marTop w:val="0"/>
          <w:marBottom w:val="0"/>
          <w:divBdr>
            <w:top w:val="none" w:sz="0" w:space="0" w:color="auto"/>
            <w:left w:val="none" w:sz="0" w:space="0" w:color="auto"/>
            <w:bottom w:val="none" w:sz="0" w:space="0" w:color="auto"/>
            <w:right w:val="none" w:sz="0" w:space="0" w:color="auto"/>
          </w:divBdr>
        </w:div>
        <w:div w:id="1693846201">
          <w:marLeft w:val="480"/>
          <w:marRight w:val="0"/>
          <w:marTop w:val="0"/>
          <w:marBottom w:val="0"/>
          <w:divBdr>
            <w:top w:val="none" w:sz="0" w:space="0" w:color="auto"/>
            <w:left w:val="none" w:sz="0" w:space="0" w:color="auto"/>
            <w:bottom w:val="none" w:sz="0" w:space="0" w:color="auto"/>
            <w:right w:val="none" w:sz="0" w:space="0" w:color="auto"/>
          </w:divBdr>
        </w:div>
        <w:div w:id="1733040563">
          <w:marLeft w:val="480"/>
          <w:marRight w:val="0"/>
          <w:marTop w:val="0"/>
          <w:marBottom w:val="0"/>
          <w:divBdr>
            <w:top w:val="none" w:sz="0" w:space="0" w:color="auto"/>
            <w:left w:val="none" w:sz="0" w:space="0" w:color="auto"/>
            <w:bottom w:val="none" w:sz="0" w:space="0" w:color="auto"/>
            <w:right w:val="none" w:sz="0" w:space="0" w:color="auto"/>
          </w:divBdr>
        </w:div>
        <w:div w:id="1752308497">
          <w:marLeft w:val="480"/>
          <w:marRight w:val="0"/>
          <w:marTop w:val="0"/>
          <w:marBottom w:val="0"/>
          <w:divBdr>
            <w:top w:val="none" w:sz="0" w:space="0" w:color="auto"/>
            <w:left w:val="none" w:sz="0" w:space="0" w:color="auto"/>
            <w:bottom w:val="none" w:sz="0" w:space="0" w:color="auto"/>
            <w:right w:val="none" w:sz="0" w:space="0" w:color="auto"/>
          </w:divBdr>
        </w:div>
        <w:div w:id="1805465153">
          <w:marLeft w:val="480"/>
          <w:marRight w:val="0"/>
          <w:marTop w:val="0"/>
          <w:marBottom w:val="0"/>
          <w:divBdr>
            <w:top w:val="none" w:sz="0" w:space="0" w:color="auto"/>
            <w:left w:val="none" w:sz="0" w:space="0" w:color="auto"/>
            <w:bottom w:val="none" w:sz="0" w:space="0" w:color="auto"/>
            <w:right w:val="none" w:sz="0" w:space="0" w:color="auto"/>
          </w:divBdr>
        </w:div>
        <w:div w:id="1819691432">
          <w:marLeft w:val="480"/>
          <w:marRight w:val="0"/>
          <w:marTop w:val="0"/>
          <w:marBottom w:val="0"/>
          <w:divBdr>
            <w:top w:val="none" w:sz="0" w:space="0" w:color="auto"/>
            <w:left w:val="none" w:sz="0" w:space="0" w:color="auto"/>
            <w:bottom w:val="none" w:sz="0" w:space="0" w:color="auto"/>
            <w:right w:val="none" w:sz="0" w:space="0" w:color="auto"/>
          </w:divBdr>
        </w:div>
        <w:div w:id="1840192866">
          <w:marLeft w:val="480"/>
          <w:marRight w:val="0"/>
          <w:marTop w:val="0"/>
          <w:marBottom w:val="0"/>
          <w:divBdr>
            <w:top w:val="none" w:sz="0" w:space="0" w:color="auto"/>
            <w:left w:val="none" w:sz="0" w:space="0" w:color="auto"/>
            <w:bottom w:val="none" w:sz="0" w:space="0" w:color="auto"/>
            <w:right w:val="none" w:sz="0" w:space="0" w:color="auto"/>
          </w:divBdr>
        </w:div>
        <w:div w:id="1973321225">
          <w:marLeft w:val="480"/>
          <w:marRight w:val="0"/>
          <w:marTop w:val="0"/>
          <w:marBottom w:val="0"/>
          <w:divBdr>
            <w:top w:val="none" w:sz="0" w:space="0" w:color="auto"/>
            <w:left w:val="none" w:sz="0" w:space="0" w:color="auto"/>
            <w:bottom w:val="none" w:sz="0" w:space="0" w:color="auto"/>
            <w:right w:val="none" w:sz="0" w:space="0" w:color="auto"/>
          </w:divBdr>
        </w:div>
        <w:div w:id="2026132435">
          <w:marLeft w:val="480"/>
          <w:marRight w:val="0"/>
          <w:marTop w:val="0"/>
          <w:marBottom w:val="0"/>
          <w:divBdr>
            <w:top w:val="none" w:sz="0" w:space="0" w:color="auto"/>
            <w:left w:val="none" w:sz="0" w:space="0" w:color="auto"/>
            <w:bottom w:val="none" w:sz="0" w:space="0" w:color="auto"/>
            <w:right w:val="none" w:sz="0" w:space="0" w:color="auto"/>
          </w:divBdr>
        </w:div>
        <w:div w:id="2043165869">
          <w:marLeft w:val="480"/>
          <w:marRight w:val="0"/>
          <w:marTop w:val="0"/>
          <w:marBottom w:val="0"/>
          <w:divBdr>
            <w:top w:val="none" w:sz="0" w:space="0" w:color="auto"/>
            <w:left w:val="none" w:sz="0" w:space="0" w:color="auto"/>
            <w:bottom w:val="none" w:sz="0" w:space="0" w:color="auto"/>
            <w:right w:val="none" w:sz="0" w:space="0" w:color="auto"/>
          </w:divBdr>
        </w:div>
        <w:div w:id="2051951254">
          <w:marLeft w:val="480"/>
          <w:marRight w:val="0"/>
          <w:marTop w:val="0"/>
          <w:marBottom w:val="0"/>
          <w:divBdr>
            <w:top w:val="none" w:sz="0" w:space="0" w:color="auto"/>
            <w:left w:val="none" w:sz="0" w:space="0" w:color="auto"/>
            <w:bottom w:val="none" w:sz="0" w:space="0" w:color="auto"/>
            <w:right w:val="none" w:sz="0" w:space="0" w:color="auto"/>
          </w:divBdr>
        </w:div>
        <w:div w:id="2093697565">
          <w:marLeft w:val="480"/>
          <w:marRight w:val="0"/>
          <w:marTop w:val="0"/>
          <w:marBottom w:val="0"/>
          <w:divBdr>
            <w:top w:val="none" w:sz="0" w:space="0" w:color="auto"/>
            <w:left w:val="none" w:sz="0" w:space="0" w:color="auto"/>
            <w:bottom w:val="none" w:sz="0" w:space="0" w:color="auto"/>
            <w:right w:val="none" w:sz="0" w:space="0" w:color="auto"/>
          </w:divBdr>
        </w:div>
        <w:div w:id="2094233816">
          <w:marLeft w:val="480"/>
          <w:marRight w:val="0"/>
          <w:marTop w:val="0"/>
          <w:marBottom w:val="0"/>
          <w:divBdr>
            <w:top w:val="none" w:sz="0" w:space="0" w:color="auto"/>
            <w:left w:val="none" w:sz="0" w:space="0" w:color="auto"/>
            <w:bottom w:val="none" w:sz="0" w:space="0" w:color="auto"/>
            <w:right w:val="none" w:sz="0" w:space="0" w:color="auto"/>
          </w:divBdr>
        </w:div>
        <w:div w:id="2123378443">
          <w:marLeft w:val="480"/>
          <w:marRight w:val="0"/>
          <w:marTop w:val="0"/>
          <w:marBottom w:val="0"/>
          <w:divBdr>
            <w:top w:val="none" w:sz="0" w:space="0" w:color="auto"/>
            <w:left w:val="none" w:sz="0" w:space="0" w:color="auto"/>
            <w:bottom w:val="none" w:sz="0" w:space="0" w:color="auto"/>
            <w:right w:val="none" w:sz="0" w:space="0" w:color="auto"/>
          </w:divBdr>
        </w:div>
      </w:divsChild>
    </w:div>
    <w:div w:id="24714470">
      <w:bodyDiv w:val="1"/>
      <w:marLeft w:val="0"/>
      <w:marRight w:val="0"/>
      <w:marTop w:val="0"/>
      <w:marBottom w:val="0"/>
      <w:divBdr>
        <w:top w:val="none" w:sz="0" w:space="0" w:color="auto"/>
        <w:left w:val="none" w:sz="0" w:space="0" w:color="auto"/>
        <w:bottom w:val="none" w:sz="0" w:space="0" w:color="auto"/>
        <w:right w:val="none" w:sz="0" w:space="0" w:color="auto"/>
      </w:divBdr>
    </w:div>
    <w:div w:id="25377829">
      <w:bodyDiv w:val="1"/>
      <w:marLeft w:val="0"/>
      <w:marRight w:val="0"/>
      <w:marTop w:val="0"/>
      <w:marBottom w:val="0"/>
      <w:divBdr>
        <w:top w:val="none" w:sz="0" w:space="0" w:color="auto"/>
        <w:left w:val="none" w:sz="0" w:space="0" w:color="auto"/>
        <w:bottom w:val="none" w:sz="0" w:space="0" w:color="auto"/>
        <w:right w:val="none" w:sz="0" w:space="0" w:color="auto"/>
      </w:divBdr>
    </w:div>
    <w:div w:id="25445347">
      <w:bodyDiv w:val="1"/>
      <w:marLeft w:val="0"/>
      <w:marRight w:val="0"/>
      <w:marTop w:val="0"/>
      <w:marBottom w:val="0"/>
      <w:divBdr>
        <w:top w:val="none" w:sz="0" w:space="0" w:color="auto"/>
        <w:left w:val="none" w:sz="0" w:space="0" w:color="auto"/>
        <w:bottom w:val="none" w:sz="0" w:space="0" w:color="auto"/>
        <w:right w:val="none" w:sz="0" w:space="0" w:color="auto"/>
      </w:divBdr>
    </w:div>
    <w:div w:id="25448870">
      <w:bodyDiv w:val="1"/>
      <w:marLeft w:val="0"/>
      <w:marRight w:val="0"/>
      <w:marTop w:val="0"/>
      <w:marBottom w:val="0"/>
      <w:divBdr>
        <w:top w:val="none" w:sz="0" w:space="0" w:color="auto"/>
        <w:left w:val="none" w:sz="0" w:space="0" w:color="auto"/>
        <w:bottom w:val="none" w:sz="0" w:space="0" w:color="auto"/>
        <w:right w:val="none" w:sz="0" w:space="0" w:color="auto"/>
      </w:divBdr>
    </w:div>
    <w:div w:id="26033924">
      <w:bodyDiv w:val="1"/>
      <w:marLeft w:val="0"/>
      <w:marRight w:val="0"/>
      <w:marTop w:val="0"/>
      <w:marBottom w:val="0"/>
      <w:divBdr>
        <w:top w:val="none" w:sz="0" w:space="0" w:color="auto"/>
        <w:left w:val="none" w:sz="0" w:space="0" w:color="auto"/>
        <w:bottom w:val="none" w:sz="0" w:space="0" w:color="auto"/>
        <w:right w:val="none" w:sz="0" w:space="0" w:color="auto"/>
      </w:divBdr>
    </w:div>
    <w:div w:id="26104758">
      <w:bodyDiv w:val="1"/>
      <w:marLeft w:val="0"/>
      <w:marRight w:val="0"/>
      <w:marTop w:val="0"/>
      <w:marBottom w:val="0"/>
      <w:divBdr>
        <w:top w:val="none" w:sz="0" w:space="0" w:color="auto"/>
        <w:left w:val="none" w:sz="0" w:space="0" w:color="auto"/>
        <w:bottom w:val="none" w:sz="0" w:space="0" w:color="auto"/>
        <w:right w:val="none" w:sz="0" w:space="0" w:color="auto"/>
      </w:divBdr>
    </w:div>
    <w:div w:id="26108706">
      <w:bodyDiv w:val="1"/>
      <w:marLeft w:val="0"/>
      <w:marRight w:val="0"/>
      <w:marTop w:val="0"/>
      <w:marBottom w:val="0"/>
      <w:divBdr>
        <w:top w:val="none" w:sz="0" w:space="0" w:color="auto"/>
        <w:left w:val="none" w:sz="0" w:space="0" w:color="auto"/>
        <w:bottom w:val="none" w:sz="0" w:space="0" w:color="auto"/>
        <w:right w:val="none" w:sz="0" w:space="0" w:color="auto"/>
      </w:divBdr>
    </w:div>
    <w:div w:id="26222329">
      <w:bodyDiv w:val="1"/>
      <w:marLeft w:val="0"/>
      <w:marRight w:val="0"/>
      <w:marTop w:val="0"/>
      <w:marBottom w:val="0"/>
      <w:divBdr>
        <w:top w:val="none" w:sz="0" w:space="0" w:color="auto"/>
        <w:left w:val="none" w:sz="0" w:space="0" w:color="auto"/>
        <w:bottom w:val="none" w:sz="0" w:space="0" w:color="auto"/>
        <w:right w:val="none" w:sz="0" w:space="0" w:color="auto"/>
      </w:divBdr>
    </w:div>
    <w:div w:id="26373091">
      <w:bodyDiv w:val="1"/>
      <w:marLeft w:val="0"/>
      <w:marRight w:val="0"/>
      <w:marTop w:val="0"/>
      <w:marBottom w:val="0"/>
      <w:divBdr>
        <w:top w:val="none" w:sz="0" w:space="0" w:color="auto"/>
        <w:left w:val="none" w:sz="0" w:space="0" w:color="auto"/>
        <w:bottom w:val="none" w:sz="0" w:space="0" w:color="auto"/>
        <w:right w:val="none" w:sz="0" w:space="0" w:color="auto"/>
      </w:divBdr>
    </w:div>
    <w:div w:id="26411295">
      <w:bodyDiv w:val="1"/>
      <w:marLeft w:val="0"/>
      <w:marRight w:val="0"/>
      <w:marTop w:val="0"/>
      <w:marBottom w:val="0"/>
      <w:divBdr>
        <w:top w:val="none" w:sz="0" w:space="0" w:color="auto"/>
        <w:left w:val="none" w:sz="0" w:space="0" w:color="auto"/>
        <w:bottom w:val="none" w:sz="0" w:space="0" w:color="auto"/>
        <w:right w:val="none" w:sz="0" w:space="0" w:color="auto"/>
      </w:divBdr>
    </w:div>
    <w:div w:id="26640053">
      <w:bodyDiv w:val="1"/>
      <w:marLeft w:val="0"/>
      <w:marRight w:val="0"/>
      <w:marTop w:val="0"/>
      <w:marBottom w:val="0"/>
      <w:divBdr>
        <w:top w:val="none" w:sz="0" w:space="0" w:color="auto"/>
        <w:left w:val="none" w:sz="0" w:space="0" w:color="auto"/>
        <w:bottom w:val="none" w:sz="0" w:space="0" w:color="auto"/>
        <w:right w:val="none" w:sz="0" w:space="0" w:color="auto"/>
      </w:divBdr>
    </w:div>
    <w:div w:id="26756726">
      <w:bodyDiv w:val="1"/>
      <w:marLeft w:val="0"/>
      <w:marRight w:val="0"/>
      <w:marTop w:val="0"/>
      <w:marBottom w:val="0"/>
      <w:divBdr>
        <w:top w:val="none" w:sz="0" w:space="0" w:color="auto"/>
        <w:left w:val="none" w:sz="0" w:space="0" w:color="auto"/>
        <w:bottom w:val="none" w:sz="0" w:space="0" w:color="auto"/>
        <w:right w:val="none" w:sz="0" w:space="0" w:color="auto"/>
      </w:divBdr>
    </w:div>
    <w:div w:id="27222866">
      <w:bodyDiv w:val="1"/>
      <w:marLeft w:val="0"/>
      <w:marRight w:val="0"/>
      <w:marTop w:val="0"/>
      <w:marBottom w:val="0"/>
      <w:divBdr>
        <w:top w:val="none" w:sz="0" w:space="0" w:color="auto"/>
        <w:left w:val="none" w:sz="0" w:space="0" w:color="auto"/>
        <w:bottom w:val="none" w:sz="0" w:space="0" w:color="auto"/>
        <w:right w:val="none" w:sz="0" w:space="0" w:color="auto"/>
      </w:divBdr>
    </w:div>
    <w:div w:id="27267646">
      <w:bodyDiv w:val="1"/>
      <w:marLeft w:val="0"/>
      <w:marRight w:val="0"/>
      <w:marTop w:val="0"/>
      <w:marBottom w:val="0"/>
      <w:divBdr>
        <w:top w:val="none" w:sz="0" w:space="0" w:color="auto"/>
        <w:left w:val="none" w:sz="0" w:space="0" w:color="auto"/>
        <w:bottom w:val="none" w:sz="0" w:space="0" w:color="auto"/>
        <w:right w:val="none" w:sz="0" w:space="0" w:color="auto"/>
      </w:divBdr>
    </w:div>
    <w:div w:id="27688289">
      <w:bodyDiv w:val="1"/>
      <w:marLeft w:val="0"/>
      <w:marRight w:val="0"/>
      <w:marTop w:val="0"/>
      <w:marBottom w:val="0"/>
      <w:divBdr>
        <w:top w:val="none" w:sz="0" w:space="0" w:color="auto"/>
        <w:left w:val="none" w:sz="0" w:space="0" w:color="auto"/>
        <w:bottom w:val="none" w:sz="0" w:space="0" w:color="auto"/>
        <w:right w:val="none" w:sz="0" w:space="0" w:color="auto"/>
      </w:divBdr>
    </w:div>
    <w:div w:id="27803063">
      <w:bodyDiv w:val="1"/>
      <w:marLeft w:val="0"/>
      <w:marRight w:val="0"/>
      <w:marTop w:val="0"/>
      <w:marBottom w:val="0"/>
      <w:divBdr>
        <w:top w:val="none" w:sz="0" w:space="0" w:color="auto"/>
        <w:left w:val="none" w:sz="0" w:space="0" w:color="auto"/>
        <w:bottom w:val="none" w:sz="0" w:space="0" w:color="auto"/>
        <w:right w:val="none" w:sz="0" w:space="0" w:color="auto"/>
      </w:divBdr>
    </w:div>
    <w:div w:id="28340118">
      <w:bodyDiv w:val="1"/>
      <w:marLeft w:val="0"/>
      <w:marRight w:val="0"/>
      <w:marTop w:val="0"/>
      <w:marBottom w:val="0"/>
      <w:divBdr>
        <w:top w:val="none" w:sz="0" w:space="0" w:color="auto"/>
        <w:left w:val="none" w:sz="0" w:space="0" w:color="auto"/>
        <w:bottom w:val="none" w:sz="0" w:space="0" w:color="auto"/>
        <w:right w:val="none" w:sz="0" w:space="0" w:color="auto"/>
      </w:divBdr>
    </w:div>
    <w:div w:id="28380802">
      <w:bodyDiv w:val="1"/>
      <w:marLeft w:val="0"/>
      <w:marRight w:val="0"/>
      <w:marTop w:val="0"/>
      <w:marBottom w:val="0"/>
      <w:divBdr>
        <w:top w:val="none" w:sz="0" w:space="0" w:color="auto"/>
        <w:left w:val="none" w:sz="0" w:space="0" w:color="auto"/>
        <w:bottom w:val="none" w:sz="0" w:space="0" w:color="auto"/>
        <w:right w:val="none" w:sz="0" w:space="0" w:color="auto"/>
      </w:divBdr>
    </w:div>
    <w:div w:id="28456472">
      <w:bodyDiv w:val="1"/>
      <w:marLeft w:val="0"/>
      <w:marRight w:val="0"/>
      <w:marTop w:val="0"/>
      <w:marBottom w:val="0"/>
      <w:divBdr>
        <w:top w:val="none" w:sz="0" w:space="0" w:color="auto"/>
        <w:left w:val="none" w:sz="0" w:space="0" w:color="auto"/>
        <w:bottom w:val="none" w:sz="0" w:space="0" w:color="auto"/>
        <w:right w:val="none" w:sz="0" w:space="0" w:color="auto"/>
      </w:divBdr>
    </w:div>
    <w:div w:id="28729772">
      <w:bodyDiv w:val="1"/>
      <w:marLeft w:val="0"/>
      <w:marRight w:val="0"/>
      <w:marTop w:val="0"/>
      <w:marBottom w:val="0"/>
      <w:divBdr>
        <w:top w:val="none" w:sz="0" w:space="0" w:color="auto"/>
        <w:left w:val="none" w:sz="0" w:space="0" w:color="auto"/>
        <w:bottom w:val="none" w:sz="0" w:space="0" w:color="auto"/>
        <w:right w:val="none" w:sz="0" w:space="0" w:color="auto"/>
      </w:divBdr>
    </w:div>
    <w:div w:id="28918674">
      <w:bodyDiv w:val="1"/>
      <w:marLeft w:val="0"/>
      <w:marRight w:val="0"/>
      <w:marTop w:val="0"/>
      <w:marBottom w:val="0"/>
      <w:divBdr>
        <w:top w:val="none" w:sz="0" w:space="0" w:color="auto"/>
        <w:left w:val="none" w:sz="0" w:space="0" w:color="auto"/>
        <w:bottom w:val="none" w:sz="0" w:space="0" w:color="auto"/>
        <w:right w:val="none" w:sz="0" w:space="0" w:color="auto"/>
      </w:divBdr>
    </w:div>
    <w:div w:id="29232083">
      <w:bodyDiv w:val="1"/>
      <w:marLeft w:val="0"/>
      <w:marRight w:val="0"/>
      <w:marTop w:val="0"/>
      <w:marBottom w:val="0"/>
      <w:divBdr>
        <w:top w:val="none" w:sz="0" w:space="0" w:color="auto"/>
        <w:left w:val="none" w:sz="0" w:space="0" w:color="auto"/>
        <w:bottom w:val="none" w:sz="0" w:space="0" w:color="auto"/>
        <w:right w:val="none" w:sz="0" w:space="0" w:color="auto"/>
      </w:divBdr>
    </w:div>
    <w:div w:id="29379383">
      <w:bodyDiv w:val="1"/>
      <w:marLeft w:val="0"/>
      <w:marRight w:val="0"/>
      <w:marTop w:val="0"/>
      <w:marBottom w:val="0"/>
      <w:divBdr>
        <w:top w:val="none" w:sz="0" w:space="0" w:color="auto"/>
        <w:left w:val="none" w:sz="0" w:space="0" w:color="auto"/>
        <w:bottom w:val="none" w:sz="0" w:space="0" w:color="auto"/>
        <w:right w:val="none" w:sz="0" w:space="0" w:color="auto"/>
      </w:divBdr>
    </w:div>
    <w:div w:id="29425922">
      <w:bodyDiv w:val="1"/>
      <w:marLeft w:val="0"/>
      <w:marRight w:val="0"/>
      <w:marTop w:val="0"/>
      <w:marBottom w:val="0"/>
      <w:divBdr>
        <w:top w:val="none" w:sz="0" w:space="0" w:color="auto"/>
        <w:left w:val="none" w:sz="0" w:space="0" w:color="auto"/>
        <w:bottom w:val="none" w:sz="0" w:space="0" w:color="auto"/>
        <w:right w:val="none" w:sz="0" w:space="0" w:color="auto"/>
      </w:divBdr>
    </w:div>
    <w:div w:id="29574685">
      <w:bodyDiv w:val="1"/>
      <w:marLeft w:val="0"/>
      <w:marRight w:val="0"/>
      <w:marTop w:val="0"/>
      <w:marBottom w:val="0"/>
      <w:divBdr>
        <w:top w:val="none" w:sz="0" w:space="0" w:color="auto"/>
        <w:left w:val="none" w:sz="0" w:space="0" w:color="auto"/>
        <w:bottom w:val="none" w:sz="0" w:space="0" w:color="auto"/>
        <w:right w:val="none" w:sz="0" w:space="0" w:color="auto"/>
      </w:divBdr>
    </w:div>
    <w:div w:id="29654233">
      <w:bodyDiv w:val="1"/>
      <w:marLeft w:val="0"/>
      <w:marRight w:val="0"/>
      <w:marTop w:val="0"/>
      <w:marBottom w:val="0"/>
      <w:divBdr>
        <w:top w:val="none" w:sz="0" w:space="0" w:color="auto"/>
        <w:left w:val="none" w:sz="0" w:space="0" w:color="auto"/>
        <w:bottom w:val="none" w:sz="0" w:space="0" w:color="auto"/>
        <w:right w:val="none" w:sz="0" w:space="0" w:color="auto"/>
      </w:divBdr>
    </w:div>
    <w:div w:id="29691381">
      <w:bodyDiv w:val="1"/>
      <w:marLeft w:val="0"/>
      <w:marRight w:val="0"/>
      <w:marTop w:val="0"/>
      <w:marBottom w:val="0"/>
      <w:divBdr>
        <w:top w:val="none" w:sz="0" w:space="0" w:color="auto"/>
        <w:left w:val="none" w:sz="0" w:space="0" w:color="auto"/>
        <w:bottom w:val="none" w:sz="0" w:space="0" w:color="auto"/>
        <w:right w:val="none" w:sz="0" w:space="0" w:color="auto"/>
      </w:divBdr>
    </w:div>
    <w:div w:id="29696377">
      <w:bodyDiv w:val="1"/>
      <w:marLeft w:val="0"/>
      <w:marRight w:val="0"/>
      <w:marTop w:val="0"/>
      <w:marBottom w:val="0"/>
      <w:divBdr>
        <w:top w:val="none" w:sz="0" w:space="0" w:color="auto"/>
        <w:left w:val="none" w:sz="0" w:space="0" w:color="auto"/>
        <w:bottom w:val="none" w:sz="0" w:space="0" w:color="auto"/>
        <w:right w:val="none" w:sz="0" w:space="0" w:color="auto"/>
      </w:divBdr>
    </w:div>
    <w:div w:id="30082605">
      <w:bodyDiv w:val="1"/>
      <w:marLeft w:val="0"/>
      <w:marRight w:val="0"/>
      <w:marTop w:val="0"/>
      <w:marBottom w:val="0"/>
      <w:divBdr>
        <w:top w:val="none" w:sz="0" w:space="0" w:color="auto"/>
        <w:left w:val="none" w:sz="0" w:space="0" w:color="auto"/>
        <w:bottom w:val="none" w:sz="0" w:space="0" w:color="auto"/>
        <w:right w:val="none" w:sz="0" w:space="0" w:color="auto"/>
      </w:divBdr>
    </w:div>
    <w:div w:id="30154605">
      <w:bodyDiv w:val="1"/>
      <w:marLeft w:val="0"/>
      <w:marRight w:val="0"/>
      <w:marTop w:val="0"/>
      <w:marBottom w:val="0"/>
      <w:divBdr>
        <w:top w:val="none" w:sz="0" w:space="0" w:color="auto"/>
        <w:left w:val="none" w:sz="0" w:space="0" w:color="auto"/>
        <w:bottom w:val="none" w:sz="0" w:space="0" w:color="auto"/>
        <w:right w:val="none" w:sz="0" w:space="0" w:color="auto"/>
      </w:divBdr>
    </w:div>
    <w:div w:id="30961192">
      <w:bodyDiv w:val="1"/>
      <w:marLeft w:val="0"/>
      <w:marRight w:val="0"/>
      <w:marTop w:val="0"/>
      <w:marBottom w:val="0"/>
      <w:divBdr>
        <w:top w:val="none" w:sz="0" w:space="0" w:color="auto"/>
        <w:left w:val="none" w:sz="0" w:space="0" w:color="auto"/>
        <w:bottom w:val="none" w:sz="0" w:space="0" w:color="auto"/>
        <w:right w:val="none" w:sz="0" w:space="0" w:color="auto"/>
      </w:divBdr>
    </w:div>
    <w:div w:id="31461603">
      <w:bodyDiv w:val="1"/>
      <w:marLeft w:val="0"/>
      <w:marRight w:val="0"/>
      <w:marTop w:val="0"/>
      <w:marBottom w:val="0"/>
      <w:divBdr>
        <w:top w:val="none" w:sz="0" w:space="0" w:color="auto"/>
        <w:left w:val="none" w:sz="0" w:space="0" w:color="auto"/>
        <w:bottom w:val="none" w:sz="0" w:space="0" w:color="auto"/>
        <w:right w:val="none" w:sz="0" w:space="0" w:color="auto"/>
      </w:divBdr>
    </w:div>
    <w:div w:id="31538958">
      <w:bodyDiv w:val="1"/>
      <w:marLeft w:val="0"/>
      <w:marRight w:val="0"/>
      <w:marTop w:val="0"/>
      <w:marBottom w:val="0"/>
      <w:divBdr>
        <w:top w:val="none" w:sz="0" w:space="0" w:color="auto"/>
        <w:left w:val="none" w:sz="0" w:space="0" w:color="auto"/>
        <w:bottom w:val="none" w:sz="0" w:space="0" w:color="auto"/>
        <w:right w:val="none" w:sz="0" w:space="0" w:color="auto"/>
      </w:divBdr>
    </w:div>
    <w:div w:id="31851054">
      <w:bodyDiv w:val="1"/>
      <w:marLeft w:val="0"/>
      <w:marRight w:val="0"/>
      <w:marTop w:val="0"/>
      <w:marBottom w:val="0"/>
      <w:divBdr>
        <w:top w:val="none" w:sz="0" w:space="0" w:color="auto"/>
        <w:left w:val="none" w:sz="0" w:space="0" w:color="auto"/>
        <w:bottom w:val="none" w:sz="0" w:space="0" w:color="auto"/>
        <w:right w:val="none" w:sz="0" w:space="0" w:color="auto"/>
      </w:divBdr>
    </w:div>
    <w:div w:id="32120635">
      <w:bodyDiv w:val="1"/>
      <w:marLeft w:val="0"/>
      <w:marRight w:val="0"/>
      <w:marTop w:val="0"/>
      <w:marBottom w:val="0"/>
      <w:divBdr>
        <w:top w:val="none" w:sz="0" w:space="0" w:color="auto"/>
        <w:left w:val="none" w:sz="0" w:space="0" w:color="auto"/>
        <w:bottom w:val="none" w:sz="0" w:space="0" w:color="auto"/>
        <w:right w:val="none" w:sz="0" w:space="0" w:color="auto"/>
      </w:divBdr>
    </w:div>
    <w:div w:id="32192735">
      <w:bodyDiv w:val="1"/>
      <w:marLeft w:val="0"/>
      <w:marRight w:val="0"/>
      <w:marTop w:val="0"/>
      <w:marBottom w:val="0"/>
      <w:divBdr>
        <w:top w:val="none" w:sz="0" w:space="0" w:color="auto"/>
        <w:left w:val="none" w:sz="0" w:space="0" w:color="auto"/>
        <w:bottom w:val="none" w:sz="0" w:space="0" w:color="auto"/>
        <w:right w:val="none" w:sz="0" w:space="0" w:color="auto"/>
      </w:divBdr>
    </w:div>
    <w:div w:id="32197866">
      <w:bodyDiv w:val="1"/>
      <w:marLeft w:val="0"/>
      <w:marRight w:val="0"/>
      <w:marTop w:val="0"/>
      <w:marBottom w:val="0"/>
      <w:divBdr>
        <w:top w:val="none" w:sz="0" w:space="0" w:color="auto"/>
        <w:left w:val="none" w:sz="0" w:space="0" w:color="auto"/>
        <w:bottom w:val="none" w:sz="0" w:space="0" w:color="auto"/>
        <w:right w:val="none" w:sz="0" w:space="0" w:color="auto"/>
      </w:divBdr>
    </w:div>
    <w:div w:id="32317869">
      <w:bodyDiv w:val="1"/>
      <w:marLeft w:val="0"/>
      <w:marRight w:val="0"/>
      <w:marTop w:val="0"/>
      <w:marBottom w:val="0"/>
      <w:divBdr>
        <w:top w:val="none" w:sz="0" w:space="0" w:color="auto"/>
        <w:left w:val="none" w:sz="0" w:space="0" w:color="auto"/>
        <w:bottom w:val="none" w:sz="0" w:space="0" w:color="auto"/>
        <w:right w:val="none" w:sz="0" w:space="0" w:color="auto"/>
      </w:divBdr>
    </w:div>
    <w:div w:id="32468089">
      <w:bodyDiv w:val="1"/>
      <w:marLeft w:val="0"/>
      <w:marRight w:val="0"/>
      <w:marTop w:val="0"/>
      <w:marBottom w:val="0"/>
      <w:divBdr>
        <w:top w:val="none" w:sz="0" w:space="0" w:color="auto"/>
        <w:left w:val="none" w:sz="0" w:space="0" w:color="auto"/>
        <w:bottom w:val="none" w:sz="0" w:space="0" w:color="auto"/>
        <w:right w:val="none" w:sz="0" w:space="0" w:color="auto"/>
      </w:divBdr>
    </w:div>
    <w:div w:id="32536390">
      <w:bodyDiv w:val="1"/>
      <w:marLeft w:val="0"/>
      <w:marRight w:val="0"/>
      <w:marTop w:val="0"/>
      <w:marBottom w:val="0"/>
      <w:divBdr>
        <w:top w:val="none" w:sz="0" w:space="0" w:color="auto"/>
        <w:left w:val="none" w:sz="0" w:space="0" w:color="auto"/>
        <w:bottom w:val="none" w:sz="0" w:space="0" w:color="auto"/>
        <w:right w:val="none" w:sz="0" w:space="0" w:color="auto"/>
      </w:divBdr>
    </w:div>
    <w:div w:id="32771789">
      <w:bodyDiv w:val="1"/>
      <w:marLeft w:val="0"/>
      <w:marRight w:val="0"/>
      <w:marTop w:val="0"/>
      <w:marBottom w:val="0"/>
      <w:divBdr>
        <w:top w:val="none" w:sz="0" w:space="0" w:color="auto"/>
        <w:left w:val="none" w:sz="0" w:space="0" w:color="auto"/>
        <w:bottom w:val="none" w:sz="0" w:space="0" w:color="auto"/>
        <w:right w:val="none" w:sz="0" w:space="0" w:color="auto"/>
      </w:divBdr>
    </w:div>
    <w:div w:id="32964974">
      <w:bodyDiv w:val="1"/>
      <w:marLeft w:val="0"/>
      <w:marRight w:val="0"/>
      <w:marTop w:val="0"/>
      <w:marBottom w:val="0"/>
      <w:divBdr>
        <w:top w:val="none" w:sz="0" w:space="0" w:color="auto"/>
        <w:left w:val="none" w:sz="0" w:space="0" w:color="auto"/>
        <w:bottom w:val="none" w:sz="0" w:space="0" w:color="auto"/>
        <w:right w:val="none" w:sz="0" w:space="0" w:color="auto"/>
      </w:divBdr>
    </w:div>
    <w:div w:id="33308255">
      <w:bodyDiv w:val="1"/>
      <w:marLeft w:val="0"/>
      <w:marRight w:val="0"/>
      <w:marTop w:val="0"/>
      <w:marBottom w:val="0"/>
      <w:divBdr>
        <w:top w:val="none" w:sz="0" w:space="0" w:color="auto"/>
        <w:left w:val="none" w:sz="0" w:space="0" w:color="auto"/>
        <w:bottom w:val="none" w:sz="0" w:space="0" w:color="auto"/>
        <w:right w:val="none" w:sz="0" w:space="0" w:color="auto"/>
      </w:divBdr>
    </w:div>
    <w:div w:id="33317512">
      <w:bodyDiv w:val="1"/>
      <w:marLeft w:val="0"/>
      <w:marRight w:val="0"/>
      <w:marTop w:val="0"/>
      <w:marBottom w:val="0"/>
      <w:divBdr>
        <w:top w:val="none" w:sz="0" w:space="0" w:color="auto"/>
        <w:left w:val="none" w:sz="0" w:space="0" w:color="auto"/>
        <w:bottom w:val="none" w:sz="0" w:space="0" w:color="auto"/>
        <w:right w:val="none" w:sz="0" w:space="0" w:color="auto"/>
      </w:divBdr>
    </w:div>
    <w:div w:id="33502764">
      <w:bodyDiv w:val="1"/>
      <w:marLeft w:val="0"/>
      <w:marRight w:val="0"/>
      <w:marTop w:val="0"/>
      <w:marBottom w:val="0"/>
      <w:divBdr>
        <w:top w:val="none" w:sz="0" w:space="0" w:color="auto"/>
        <w:left w:val="none" w:sz="0" w:space="0" w:color="auto"/>
        <w:bottom w:val="none" w:sz="0" w:space="0" w:color="auto"/>
        <w:right w:val="none" w:sz="0" w:space="0" w:color="auto"/>
      </w:divBdr>
    </w:div>
    <w:div w:id="33622756">
      <w:bodyDiv w:val="1"/>
      <w:marLeft w:val="0"/>
      <w:marRight w:val="0"/>
      <w:marTop w:val="0"/>
      <w:marBottom w:val="0"/>
      <w:divBdr>
        <w:top w:val="none" w:sz="0" w:space="0" w:color="auto"/>
        <w:left w:val="none" w:sz="0" w:space="0" w:color="auto"/>
        <w:bottom w:val="none" w:sz="0" w:space="0" w:color="auto"/>
        <w:right w:val="none" w:sz="0" w:space="0" w:color="auto"/>
      </w:divBdr>
    </w:div>
    <w:div w:id="33624315">
      <w:bodyDiv w:val="1"/>
      <w:marLeft w:val="0"/>
      <w:marRight w:val="0"/>
      <w:marTop w:val="0"/>
      <w:marBottom w:val="0"/>
      <w:divBdr>
        <w:top w:val="none" w:sz="0" w:space="0" w:color="auto"/>
        <w:left w:val="none" w:sz="0" w:space="0" w:color="auto"/>
        <w:bottom w:val="none" w:sz="0" w:space="0" w:color="auto"/>
        <w:right w:val="none" w:sz="0" w:space="0" w:color="auto"/>
      </w:divBdr>
    </w:div>
    <w:div w:id="33652061">
      <w:bodyDiv w:val="1"/>
      <w:marLeft w:val="0"/>
      <w:marRight w:val="0"/>
      <w:marTop w:val="0"/>
      <w:marBottom w:val="0"/>
      <w:divBdr>
        <w:top w:val="none" w:sz="0" w:space="0" w:color="auto"/>
        <w:left w:val="none" w:sz="0" w:space="0" w:color="auto"/>
        <w:bottom w:val="none" w:sz="0" w:space="0" w:color="auto"/>
        <w:right w:val="none" w:sz="0" w:space="0" w:color="auto"/>
      </w:divBdr>
    </w:div>
    <w:div w:id="33846547">
      <w:bodyDiv w:val="1"/>
      <w:marLeft w:val="0"/>
      <w:marRight w:val="0"/>
      <w:marTop w:val="0"/>
      <w:marBottom w:val="0"/>
      <w:divBdr>
        <w:top w:val="none" w:sz="0" w:space="0" w:color="auto"/>
        <w:left w:val="none" w:sz="0" w:space="0" w:color="auto"/>
        <w:bottom w:val="none" w:sz="0" w:space="0" w:color="auto"/>
        <w:right w:val="none" w:sz="0" w:space="0" w:color="auto"/>
      </w:divBdr>
    </w:div>
    <w:div w:id="34083172">
      <w:bodyDiv w:val="1"/>
      <w:marLeft w:val="0"/>
      <w:marRight w:val="0"/>
      <w:marTop w:val="0"/>
      <w:marBottom w:val="0"/>
      <w:divBdr>
        <w:top w:val="none" w:sz="0" w:space="0" w:color="auto"/>
        <w:left w:val="none" w:sz="0" w:space="0" w:color="auto"/>
        <w:bottom w:val="none" w:sz="0" w:space="0" w:color="auto"/>
        <w:right w:val="none" w:sz="0" w:space="0" w:color="auto"/>
      </w:divBdr>
    </w:div>
    <w:div w:id="34235234">
      <w:bodyDiv w:val="1"/>
      <w:marLeft w:val="0"/>
      <w:marRight w:val="0"/>
      <w:marTop w:val="0"/>
      <w:marBottom w:val="0"/>
      <w:divBdr>
        <w:top w:val="none" w:sz="0" w:space="0" w:color="auto"/>
        <w:left w:val="none" w:sz="0" w:space="0" w:color="auto"/>
        <w:bottom w:val="none" w:sz="0" w:space="0" w:color="auto"/>
        <w:right w:val="none" w:sz="0" w:space="0" w:color="auto"/>
      </w:divBdr>
    </w:div>
    <w:div w:id="34280242">
      <w:bodyDiv w:val="1"/>
      <w:marLeft w:val="0"/>
      <w:marRight w:val="0"/>
      <w:marTop w:val="0"/>
      <w:marBottom w:val="0"/>
      <w:divBdr>
        <w:top w:val="none" w:sz="0" w:space="0" w:color="auto"/>
        <w:left w:val="none" w:sz="0" w:space="0" w:color="auto"/>
        <w:bottom w:val="none" w:sz="0" w:space="0" w:color="auto"/>
        <w:right w:val="none" w:sz="0" w:space="0" w:color="auto"/>
      </w:divBdr>
    </w:div>
    <w:div w:id="34476953">
      <w:bodyDiv w:val="1"/>
      <w:marLeft w:val="0"/>
      <w:marRight w:val="0"/>
      <w:marTop w:val="0"/>
      <w:marBottom w:val="0"/>
      <w:divBdr>
        <w:top w:val="none" w:sz="0" w:space="0" w:color="auto"/>
        <w:left w:val="none" w:sz="0" w:space="0" w:color="auto"/>
        <w:bottom w:val="none" w:sz="0" w:space="0" w:color="auto"/>
        <w:right w:val="none" w:sz="0" w:space="0" w:color="auto"/>
      </w:divBdr>
    </w:div>
    <w:div w:id="34891222">
      <w:bodyDiv w:val="1"/>
      <w:marLeft w:val="0"/>
      <w:marRight w:val="0"/>
      <w:marTop w:val="0"/>
      <w:marBottom w:val="0"/>
      <w:divBdr>
        <w:top w:val="none" w:sz="0" w:space="0" w:color="auto"/>
        <w:left w:val="none" w:sz="0" w:space="0" w:color="auto"/>
        <w:bottom w:val="none" w:sz="0" w:space="0" w:color="auto"/>
        <w:right w:val="none" w:sz="0" w:space="0" w:color="auto"/>
      </w:divBdr>
    </w:div>
    <w:div w:id="35088604">
      <w:bodyDiv w:val="1"/>
      <w:marLeft w:val="0"/>
      <w:marRight w:val="0"/>
      <w:marTop w:val="0"/>
      <w:marBottom w:val="0"/>
      <w:divBdr>
        <w:top w:val="none" w:sz="0" w:space="0" w:color="auto"/>
        <w:left w:val="none" w:sz="0" w:space="0" w:color="auto"/>
        <w:bottom w:val="none" w:sz="0" w:space="0" w:color="auto"/>
        <w:right w:val="none" w:sz="0" w:space="0" w:color="auto"/>
      </w:divBdr>
    </w:div>
    <w:div w:id="35744192">
      <w:bodyDiv w:val="1"/>
      <w:marLeft w:val="0"/>
      <w:marRight w:val="0"/>
      <w:marTop w:val="0"/>
      <w:marBottom w:val="0"/>
      <w:divBdr>
        <w:top w:val="none" w:sz="0" w:space="0" w:color="auto"/>
        <w:left w:val="none" w:sz="0" w:space="0" w:color="auto"/>
        <w:bottom w:val="none" w:sz="0" w:space="0" w:color="auto"/>
        <w:right w:val="none" w:sz="0" w:space="0" w:color="auto"/>
      </w:divBdr>
    </w:div>
    <w:div w:id="35785693">
      <w:bodyDiv w:val="1"/>
      <w:marLeft w:val="0"/>
      <w:marRight w:val="0"/>
      <w:marTop w:val="0"/>
      <w:marBottom w:val="0"/>
      <w:divBdr>
        <w:top w:val="none" w:sz="0" w:space="0" w:color="auto"/>
        <w:left w:val="none" w:sz="0" w:space="0" w:color="auto"/>
        <w:bottom w:val="none" w:sz="0" w:space="0" w:color="auto"/>
        <w:right w:val="none" w:sz="0" w:space="0" w:color="auto"/>
      </w:divBdr>
    </w:div>
    <w:div w:id="36319158">
      <w:bodyDiv w:val="1"/>
      <w:marLeft w:val="0"/>
      <w:marRight w:val="0"/>
      <w:marTop w:val="0"/>
      <w:marBottom w:val="0"/>
      <w:divBdr>
        <w:top w:val="none" w:sz="0" w:space="0" w:color="auto"/>
        <w:left w:val="none" w:sz="0" w:space="0" w:color="auto"/>
        <w:bottom w:val="none" w:sz="0" w:space="0" w:color="auto"/>
        <w:right w:val="none" w:sz="0" w:space="0" w:color="auto"/>
      </w:divBdr>
    </w:div>
    <w:div w:id="36441480">
      <w:bodyDiv w:val="1"/>
      <w:marLeft w:val="0"/>
      <w:marRight w:val="0"/>
      <w:marTop w:val="0"/>
      <w:marBottom w:val="0"/>
      <w:divBdr>
        <w:top w:val="none" w:sz="0" w:space="0" w:color="auto"/>
        <w:left w:val="none" w:sz="0" w:space="0" w:color="auto"/>
        <w:bottom w:val="none" w:sz="0" w:space="0" w:color="auto"/>
        <w:right w:val="none" w:sz="0" w:space="0" w:color="auto"/>
      </w:divBdr>
    </w:div>
    <w:div w:id="36591031">
      <w:bodyDiv w:val="1"/>
      <w:marLeft w:val="0"/>
      <w:marRight w:val="0"/>
      <w:marTop w:val="0"/>
      <w:marBottom w:val="0"/>
      <w:divBdr>
        <w:top w:val="none" w:sz="0" w:space="0" w:color="auto"/>
        <w:left w:val="none" w:sz="0" w:space="0" w:color="auto"/>
        <w:bottom w:val="none" w:sz="0" w:space="0" w:color="auto"/>
        <w:right w:val="none" w:sz="0" w:space="0" w:color="auto"/>
      </w:divBdr>
      <w:divsChild>
        <w:div w:id="3556123">
          <w:marLeft w:val="480"/>
          <w:marRight w:val="0"/>
          <w:marTop w:val="0"/>
          <w:marBottom w:val="0"/>
          <w:divBdr>
            <w:top w:val="none" w:sz="0" w:space="0" w:color="auto"/>
            <w:left w:val="none" w:sz="0" w:space="0" w:color="auto"/>
            <w:bottom w:val="none" w:sz="0" w:space="0" w:color="auto"/>
            <w:right w:val="none" w:sz="0" w:space="0" w:color="auto"/>
          </w:divBdr>
        </w:div>
        <w:div w:id="97532669">
          <w:marLeft w:val="480"/>
          <w:marRight w:val="0"/>
          <w:marTop w:val="0"/>
          <w:marBottom w:val="0"/>
          <w:divBdr>
            <w:top w:val="none" w:sz="0" w:space="0" w:color="auto"/>
            <w:left w:val="none" w:sz="0" w:space="0" w:color="auto"/>
            <w:bottom w:val="none" w:sz="0" w:space="0" w:color="auto"/>
            <w:right w:val="none" w:sz="0" w:space="0" w:color="auto"/>
          </w:divBdr>
        </w:div>
        <w:div w:id="139662083">
          <w:marLeft w:val="480"/>
          <w:marRight w:val="0"/>
          <w:marTop w:val="0"/>
          <w:marBottom w:val="0"/>
          <w:divBdr>
            <w:top w:val="none" w:sz="0" w:space="0" w:color="auto"/>
            <w:left w:val="none" w:sz="0" w:space="0" w:color="auto"/>
            <w:bottom w:val="none" w:sz="0" w:space="0" w:color="auto"/>
            <w:right w:val="none" w:sz="0" w:space="0" w:color="auto"/>
          </w:divBdr>
        </w:div>
        <w:div w:id="174006526">
          <w:marLeft w:val="480"/>
          <w:marRight w:val="0"/>
          <w:marTop w:val="0"/>
          <w:marBottom w:val="0"/>
          <w:divBdr>
            <w:top w:val="none" w:sz="0" w:space="0" w:color="auto"/>
            <w:left w:val="none" w:sz="0" w:space="0" w:color="auto"/>
            <w:bottom w:val="none" w:sz="0" w:space="0" w:color="auto"/>
            <w:right w:val="none" w:sz="0" w:space="0" w:color="auto"/>
          </w:divBdr>
        </w:div>
        <w:div w:id="188763008">
          <w:marLeft w:val="480"/>
          <w:marRight w:val="0"/>
          <w:marTop w:val="0"/>
          <w:marBottom w:val="0"/>
          <w:divBdr>
            <w:top w:val="none" w:sz="0" w:space="0" w:color="auto"/>
            <w:left w:val="none" w:sz="0" w:space="0" w:color="auto"/>
            <w:bottom w:val="none" w:sz="0" w:space="0" w:color="auto"/>
            <w:right w:val="none" w:sz="0" w:space="0" w:color="auto"/>
          </w:divBdr>
        </w:div>
        <w:div w:id="304243241">
          <w:marLeft w:val="480"/>
          <w:marRight w:val="0"/>
          <w:marTop w:val="0"/>
          <w:marBottom w:val="0"/>
          <w:divBdr>
            <w:top w:val="none" w:sz="0" w:space="0" w:color="auto"/>
            <w:left w:val="none" w:sz="0" w:space="0" w:color="auto"/>
            <w:bottom w:val="none" w:sz="0" w:space="0" w:color="auto"/>
            <w:right w:val="none" w:sz="0" w:space="0" w:color="auto"/>
          </w:divBdr>
        </w:div>
        <w:div w:id="382757144">
          <w:marLeft w:val="480"/>
          <w:marRight w:val="0"/>
          <w:marTop w:val="0"/>
          <w:marBottom w:val="0"/>
          <w:divBdr>
            <w:top w:val="none" w:sz="0" w:space="0" w:color="auto"/>
            <w:left w:val="none" w:sz="0" w:space="0" w:color="auto"/>
            <w:bottom w:val="none" w:sz="0" w:space="0" w:color="auto"/>
            <w:right w:val="none" w:sz="0" w:space="0" w:color="auto"/>
          </w:divBdr>
        </w:div>
        <w:div w:id="383910797">
          <w:marLeft w:val="480"/>
          <w:marRight w:val="0"/>
          <w:marTop w:val="0"/>
          <w:marBottom w:val="0"/>
          <w:divBdr>
            <w:top w:val="none" w:sz="0" w:space="0" w:color="auto"/>
            <w:left w:val="none" w:sz="0" w:space="0" w:color="auto"/>
            <w:bottom w:val="none" w:sz="0" w:space="0" w:color="auto"/>
            <w:right w:val="none" w:sz="0" w:space="0" w:color="auto"/>
          </w:divBdr>
        </w:div>
        <w:div w:id="389886799">
          <w:marLeft w:val="480"/>
          <w:marRight w:val="0"/>
          <w:marTop w:val="0"/>
          <w:marBottom w:val="0"/>
          <w:divBdr>
            <w:top w:val="none" w:sz="0" w:space="0" w:color="auto"/>
            <w:left w:val="none" w:sz="0" w:space="0" w:color="auto"/>
            <w:bottom w:val="none" w:sz="0" w:space="0" w:color="auto"/>
            <w:right w:val="none" w:sz="0" w:space="0" w:color="auto"/>
          </w:divBdr>
        </w:div>
        <w:div w:id="399787943">
          <w:marLeft w:val="480"/>
          <w:marRight w:val="0"/>
          <w:marTop w:val="0"/>
          <w:marBottom w:val="0"/>
          <w:divBdr>
            <w:top w:val="none" w:sz="0" w:space="0" w:color="auto"/>
            <w:left w:val="none" w:sz="0" w:space="0" w:color="auto"/>
            <w:bottom w:val="none" w:sz="0" w:space="0" w:color="auto"/>
            <w:right w:val="none" w:sz="0" w:space="0" w:color="auto"/>
          </w:divBdr>
        </w:div>
        <w:div w:id="401952172">
          <w:marLeft w:val="480"/>
          <w:marRight w:val="0"/>
          <w:marTop w:val="0"/>
          <w:marBottom w:val="0"/>
          <w:divBdr>
            <w:top w:val="none" w:sz="0" w:space="0" w:color="auto"/>
            <w:left w:val="none" w:sz="0" w:space="0" w:color="auto"/>
            <w:bottom w:val="none" w:sz="0" w:space="0" w:color="auto"/>
            <w:right w:val="none" w:sz="0" w:space="0" w:color="auto"/>
          </w:divBdr>
        </w:div>
        <w:div w:id="407700587">
          <w:marLeft w:val="480"/>
          <w:marRight w:val="0"/>
          <w:marTop w:val="0"/>
          <w:marBottom w:val="0"/>
          <w:divBdr>
            <w:top w:val="none" w:sz="0" w:space="0" w:color="auto"/>
            <w:left w:val="none" w:sz="0" w:space="0" w:color="auto"/>
            <w:bottom w:val="none" w:sz="0" w:space="0" w:color="auto"/>
            <w:right w:val="none" w:sz="0" w:space="0" w:color="auto"/>
          </w:divBdr>
        </w:div>
        <w:div w:id="410153960">
          <w:marLeft w:val="480"/>
          <w:marRight w:val="0"/>
          <w:marTop w:val="0"/>
          <w:marBottom w:val="0"/>
          <w:divBdr>
            <w:top w:val="none" w:sz="0" w:space="0" w:color="auto"/>
            <w:left w:val="none" w:sz="0" w:space="0" w:color="auto"/>
            <w:bottom w:val="none" w:sz="0" w:space="0" w:color="auto"/>
            <w:right w:val="none" w:sz="0" w:space="0" w:color="auto"/>
          </w:divBdr>
        </w:div>
        <w:div w:id="488248817">
          <w:marLeft w:val="480"/>
          <w:marRight w:val="0"/>
          <w:marTop w:val="0"/>
          <w:marBottom w:val="0"/>
          <w:divBdr>
            <w:top w:val="none" w:sz="0" w:space="0" w:color="auto"/>
            <w:left w:val="none" w:sz="0" w:space="0" w:color="auto"/>
            <w:bottom w:val="none" w:sz="0" w:space="0" w:color="auto"/>
            <w:right w:val="none" w:sz="0" w:space="0" w:color="auto"/>
          </w:divBdr>
        </w:div>
        <w:div w:id="555972291">
          <w:marLeft w:val="480"/>
          <w:marRight w:val="0"/>
          <w:marTop w:val="0"/>
          <w:marBottom w:val="0"/>
          <w:divBdr>
            <w:top w:val="none" w:sz="0" w:space="0" w:color="auto"/>
            <w:left w:val="none" w:sz="0" w:space="0" w:color="auto"/>
            <w:bottom w:val="none" w:sz="0" w:space="0" w:color="auto"/>
            <w:right w:val="none" w:sz="0" w:space="0" w:color="auto"/>
          </w:divBdr>
        </w:div>
        <w:div w:id="753085424">
          <w:marLeft w:val="480"/>
          <w:marRight w:val="0"/>
          <w:marTop w:val="0"/>
          <w:marBottom w:val="0"/>
          <w:divBdr>
            <w:top w:val="none" w:sz="0" w:space="0" w:color="auto"/>
            <w:left w:val="none" w:sz="0" w:space="0" w:color="auto"/>
            <w:bottom w:val="none" w:sz="0" w:space="0" w:color="auto"/>
            <w:right w:val="none" w:sz="0" w:space="0" w:color="auto"/>
          </w:divBdr>
        </w:div>
        <w:div w:id="829365449">
          <w:marLeft w:val="480"/>
          <w:marRight w:val="0"/>
          <w:marTop w:val="0"/>
          <w:marBottom w:val="0"/>
          <w:divBdr>
            <w:top w:val="none" w:sz="0" w:space="0" w:color="auto"/>
            <w:left w:val="none" w:sz="0" w:space="0" w:color="auto"/>
            <w:bottom w:val="none" w:sz="0" w:space="0" w:color="auto"/>
            <w:right w:val="none" w:sz="0" w:space="0" w:color="auto"/>
          </w:divBdr>
        </w:div>
        <w:div w:id="844784171">
          <w:marLeft w:val="480"/>
          <w:marRight w:val="0"/>
          <w:marTop w:val="0"/>
          <w:marBottom w:val="0"/>
          <w:divBdr>
            <w:top w:val="none" w:sz="0" w:space="0" w:color="auto"/>
            <w:left w:val="none" w:sz="0" w:space="0" w:color="auto"/>
            <w:bottom w:val="none" w:sz="0" w:space="0" w:color="auto"/>
            <w:right w:val="none" w:sz="0" w:space="0" w:color="auto"/>
          </w:divBdr>
        </w:div>
        <w:div w:id="965967328">
          <w:marLeft w:val="480"/>
          <w:marRight w:val="0"/>
          <w:marTop w:val="0"/>
          <w:marBottom w:val="0"/>
          <w:divBdr>
            <w:top w:val="none" w:sz="0" w:space="0" w:color="auto"/>
            <w:left w:val="none" w:sz="0" w:space="0" w:color="auto"/>
            <w:bottom w:val="none" w:sz="0" w:space="0" w:color="auto"/>
            <w:right w:val="none" w:sz="0" w:space="0" w:color="auto"/>
          </w:divBdr>
        </w:div>
        <w:div w:id="998729974">
          <w:marLeft w:val="480"/>
          <w:marRight w:val="0"/>
          <w:marTop w:val="0"/>
          <w:marBottom w:val="0"/>
          <w:divBdr>
            <w:top w:val="none" w:sz="0" w:space="0" w:color="auto"/>
            <w:left w:val="none" w:sz="0" w:space="0" w:color="auto"/>
            <w:bottom w:val="none" w:sz="0" w:space="0" w:color="auto"/>
            <w:right w:val="none" w:sz="0" w:space="0" w:color="auto"/>
          </w:divBdr>
        </w:div>
        <w:div w:id="1025131974">
          <w:marLeft w:val="480"/>
          <w:marRight w:val="0"/>
          <w:marTop w:val="0"/>
          <w:marBottom w:val="0"/>
          <w:divBdr>
            <w:top w:val="none" w:sz="0" w:space="0" w:color="auto"/>
            <w:left w:val="none" w:sz="0" w:space="0" w:color="auto"/>
            <w:bottom w:val="none" w:sz="0" w:space="0" w:color="auto"/>
            <w:right w:val="none" w:sz="0" w:space="0" w:color="auto"/>
          </w:divBdr>
        </w:div>
        <w:div w:id="1030377816">
          <w:marLeft w:val="480"/>
          <w:marRight w:val="0"/>
          <w:marTop w:val="0"/>
          <w:marBottom w:val="0"/>
          <w:divBdr>
            <w:top w:val="none" w:sz="0" w:space="0" w:color="auto"/>
            <w:left w:val="none" w:sz="0" w:space="0" w:color="auto"/>
            <w:bottom w:val="none" w:sz="0" w:space="0" w:color="auto"/>
            <w:right w:val="none" w:sz="0" w:space="0" w:color="auto"/>
          </w:divBdr>
        </w:div>
        <w:div w:id="1040279632">
          <w:marLeft w:val="480"/>
          <w:marRight w:val="0"/>
          <w:marTop w:val="0"/>
          <w:marBottom w:val="0"/>
          <w:divBdr>
            <w:top w:val="none" w:sz="0" w:space="0" w:color="auto"/>
            <w:left w:val="none" w:sz="0" w:space="0" w:color="auto"/>
            <w:bottom w:val="none" w:sz="0" w:space="0" w:color="auto"/>
            <w:right w:val="none" w:sz="0" w:space="0" w:color="auto"/>
          </w:divBdr>
        </w:div>
        <w:div w:id="1230462007">
          <w:marLeft w:val="480"/>
          <w:marRight w:val="0"/>
          <w:marTop w:val="0"/>
          <w:marBottom w:val="0"/>
          <w:divBdr>
            <w:top w:val="none" w:sz="0" w:space="0" w:color="auto"/>
            <w:left w:val="none" w:sz="0" w:space="0" w:color="auto"/>
            <w:bottom w:val="none" w:sz="0" w:space="0" w:color="auto"/>
            <w:right w:val="none" w:sz="0" w:space="0" w:color="auto"/>
          </w:divBdr>
        </w:div>
        <w:div w:id="1240597152">
          <w:marLeft w:val="480"/>
          <w:marRight w:val="0"/>
          <w:marTop w:val="0"/>
          <w:marBottom w:val="0"/>
          <w:divBdr>
            <w:top w:val="none" w:sz="0" w:space="0" w:color="auto"/>
            <w:left w:val="none" w:sz="0" w:space="0" w:color="auto"/>
            <w:bottom w:val="none" w:sz="0" w:space="0" w:color="auto"/>
            <w:right w:val="none" w:sz="0" w:space="0" w:color="auto"/>
          </w:divBdr>
        </w:div>
        <w:div w:id="1277062779">
          <w:marLeft w:val="480"/>
          <w:marRight w:val="0"/>
          <w:marTop w:val="0"/>
          <w:marBottom w:val="0"/>
          <w:divBdr>
            <w:top w:val="none" w:sz="0" w:space="0" w:color="auto"/>
            <w:left w:val="none" w:sz="0" w:space="0" w:color="auto"/>
            <w:bottom w:val="none" w:sz="0" w:space="0" w:color="auto"/>
            <w:right w:val="none" w:sz="0" w:space="0" w:color="auto"/>
          </w:divBdr>
        </w:div>
        <w:div w:id="1409381815">
          <w:marLeft w:val="480"/>
          <w:marRight w:val="0"/>
          <w:marTop w:val="0"/>
          <w:marBottom w:val="0"/>
          <w:divBdr>
            <w:top w:val="none" w:sz="0" w:space="0" w:color="auto"/>
            <w:left w:val="none" w:sz="0" w:space="0" w:color="auto"/>
            <w:bottom w:val="none" w:sz="0" w:space="0" w:color="auto"/>
            <w:right w:val="none" w:sz="0" w:space="0" w:color="auto"/>
          </w:divBdr>
        </w:div>
        <w:div w:id="1415589858">
          <w:marLeft w:val="480"/>
          <w:marRight w:val="0"/>
          <w:marTop w:val="0"/>
          <w:marBottom w:val="0"/>
          <w:divBdr>
            <w:top w:val="none" w:sz="0" w:space="0" w:color="auto"/>
            <w:left w:val="none" w:sz="0" w:space="0" w:color="auto"/>
            <w:bottom w:val="none" w:sz="0" w:space="0" w:color="auto"/>
            <w:right w:val="none" w:sz="0" w:space="0" w:color="auto"/>
          </w:divBdr>
        </w:div>
        <w:div w:id="1416364457">
          <w:marLeft w:val="480"/>
          <w:marRight w:val="0"/>
          <w:marTop w:val="0"/>
          <w:marBottom w:val="0"/>
          <w:divBdr>
            <w:top w:val="none" w:sz="0" w:space="0" w:color="auto"/>
            <w:left w:val="none" w:sz="0" w:space="0" w:color="auto"/>
            <w:bottom w:val="none" w:sz="0" w:space="0" w:color="auto"/>
            <w:right w:val="none" w:sz="0" w:space="0" w:color="auto"/>
          </w:divBdr>
        </w:div>
        <w:div w:id="1456681392">
          <w:marLeft w:val="480"/>
          <w:marRight w:val="0"/>
          <w:marTop w:val="0"/>
          <w:marBottom w:val="0"/>
          <w:divBdr>
            <w:top w:val="none" w:sz="0" w:space="0" w:color="auto"/>
            <w:left w:val="none" w:sz="0" w:space="0" w:color="auto"/>
            <w:bottom w:val="none" w:sz="0" w:space="0" w:color="auto"/>
            <w:right w:val="none" w:sz="0" w:space="0" w:color="auto"/>
          </w:divBdr>
        </w:div>
        <w:div w:id="1526600981">
          <w:marLeft w:val="480"/>
          <w:marRight w:val="0"/>
          <w:marTop w:val="0"/>
          <w:marBottom w:val="0"/>
          <w:divBdr>
            <w:top w:val="none" w:sz="0" w:space="0" w:color="auto"/>
            <w:left w:val="none" w:sz="0" w:space="0" w:color="auto"/>
            <w:bottom w:val="none" w:sz="0" w:space="0" w:color="auto"/>
            <w:right w:val="none" w:sz="0" w:space="0" w:color="auto"/>
          </w:divBdr>
        </w:div>
        <w:div w:id="1528562877">
          <w:marLeft w:val="480"/>
          <w:marRight w:val="0"/>
          <w:marTop w:val="0"/>
          <w:marBottom w:val="0"/>
          <w:divBdr>
            <w:top w:val="none" w:sz="0" w:space="0" w:color="auto"/>
            <w:left w:val="none" w:sz="0" w:space="0" w:color="auto"/>
            <w:bottom w:val="none" w:sz="0" w:space="0" w:color="auto"/>
            <w:right w:val="none" w:sz="0" w:space="0" w:color="auto"/>
          </w:divBdr>
        </w:div>
        <w:div w:id="1586112615">
          <w:marLeft w:val="480"/>
          <w:marRight w:val="0"/>
          <w:marTop w:val="0"/>
          <w:marBottom w:val="0"/>
          <w:divBdr>
            <w:top w:val="none" w:sz="0" w:space="0" w:color="auto"/>
            <w:left w:val="none" w:sz="0" w:space="0" w:color="auto"/>
            <w:bottom w:val="none" w:sz="0" w:space="0" w:color="auto"/>
            <w:right w:val="none" w:sz="0" w:space="0" w:color="auto"/>
          </w:divBdr>
        </w:div>
        <w:div w:id="1587420357">
          <w:marLeft w:val="480"/>
          <w:marRight w:val="0"/>
          <w:marTop w:val="0"/>
          <w:marBottom w:val="0"/>
          <w:divBdr>
            <w:top w:val="none" w:sz="0" w:space="0" w:color="auto"/>
            <w:left w:val="none" w:sz="0" w:space="0" w:color="auto"/>
            <w:bottom w:val="none" w:sz="0" w:space="0" w:color="auto"/>
            <w:right w:val="none" w:sz="0" w:space="0" w:color="auto"/>
          </w:divBdr>
        </w:div>
        <w:div w:id="1624769227">
          <w:marLeft w:val="480"/>
          <w:marRight w:val="0"/>
          <w:marTop w:val="0"/>
          <w:marBottom w:val="0"/>
          <w:divBdr>
            <w:top w:val="none" w:sz="0" w:space="0" w:color="auto"/>
            <w:left w:val="none" w:sz="0" w:space="0" w:color="auto"/>
            <w:bottom w:val="none" w:sz="0" w:space="0" w:color="auto"/>
            <w:right w:val="none" w:sz="0" w:space="0" w:color="auto"/>
          </w:divBdr>
        </w:div>
        <w:div w:id="1685745720">
          <w:marLeft w:val="480"/>
          <w:marRight w:val="0"/>
          <w:marTop w:val="0"/>
          <w:marBottom w:val="0"/>
          <w:divBdr>
            <w:top w:val="none" w:sz="0" w:space="0" w:color="auto"/>
            <w:left w:val="none" w:sz="0" w:space="0" w:color="auto"/>
            <w:bottom w:val="none" w:sz="0" w:space="0" w:color="auto"/>
            <w:right w:val="none" w:sz="0" w:space="0" w:color="auto"/>
          </w:divBdr>
        </w:div>
        <w:div w:id="1728065452">
          <w:marLeft w:val="480"/>
          <w:marRight w:val="0"/>
          <w:marTop w:val="0"/>
          <w:marBottom w:val="0"/>
          <w:divBdr>
            <w:top w:val="none" w:sz="0" w:space="0" w:color="auto"/>
            <w:left w:val="none" w:sz="0" w:space="0" w:color="auto"/>
            <w:bottom w:val="none" w:sz="0" w:space="0" w:color="auto"/>
            <w:right w:val="none" w:sz="0" w:space="0" w:color="auto"/>
          </w:divBdr>
        </w:div>
        <w:div w:id="1728451184">
          <w:marLeft w:val="480"/>
          <w:marRight w:val="0"/>
          <w:marTop w:val="0"/>
          <w:marBottom w:val="0"/>
          <w:divBdr>
            <w:top w:val="none" w:sz="0" w:space="0" w:color="auto"/>
            <w:left w:val="none" w:sz="0" w:space="0" w:color="auto"/>
            <w:bottom w:val="none" w:sz="0" w:space="0" w:color="auto"/>
            <w:right w:val="none" w:sz="0" w:space="0" w:color="auto"/>
          </w:divBdr>
        </w:div>
        <w:div w:id="1744788739">
          <w:marLeft w:val="480"/>
          <w:marRight w:val="0"/>
          <w:marTop w:val="0"/>
          <w:marBottom w:val="0"/>
          <w:divBdr>
            <w:top w:val="none" w:sz="0" w:space="0" w:color="auto"/>
            <w:left w:val="none" w:sz="0" w:space="0" w:color="auto"/>
            <w:bottom w:val="none" w:sz="0" w:space="0" w:color="auto"/>
            <w:right w:val="none" w:sz="0" w:space="0" w:color="auto"/>
          </w:divBdr>
        </w:div>
        <w:div w:id="1806657316">
          <w:marLeft w:val="480"/>
          <w:marRight w:val="0"/>
          <w:marTop w:val="0"/>
          <w:marBottom w:val="0"/>
          <w:divBdr>
            <w:top w:val="none" w:sz="0" w:space="0" w:color="auto"/>
            <w:left w:val="none" w:sz="0" w:space="0" w:color="auto"/>
            <w:bottom w:val="none" w:sz="0" w:space="0" w:color="auto"/>
            <w:right w:val="none" w:sz="0" w:space="0" w:color="auto"/>
          </w:divBdr>
        </w:div>
        <w:div w:id="1842086230">
          <w:marLeft w:val="480"/>
          <w:marRight w:val="0"/>
          <w:marTop w:val="0"/>
          <w:marBottom w:val="0"/>
          <w:divBdr>
            <w:top w:val="none" w:sz="0" w:space="0" w:color="auto"/>
            <w:left w:val="none" w:sz="0" w:space="0" w:color="auto"/>
            <w:bottom w:val="none" w:sz="0" w:space="0" w:color="auto"/>
            <w:right w:val="none" w:sz="0" w:space="0" w:color="auto"/>
          </w:divBdr>
        </w:div>
        <w:div w:id="1842354618">
          <w:marLeft w:val="480"/>
          <w:marRight w:val="0"/>
          <w:marTop w:val="0"/>
          <w:marBottom w:val="0"/>
          <w:divBdr>
            <w:top w:val="none" w:sz="0" w:space="0" w:color="auto"/>
            <w:left w:val="none" w:sz="0" w:space="0" w:color="auto"/>
            <w:bottom w:val="none" w:sz="0" w:space="0" w:color="auto"/>
            <w:right w:val="none" w:sz="0" w:space="0" w:color="auto"/>
          </w:divBdr>
        </w:div>
        <w:div w:id="1863206668">
          <w:marLeft w:val="480"/>
          <w:marRight w:val="0"/>
          <w:marTop w:val="0"/>
          <w:marBottom w:val="0"/>
          <w:divBdr>
            <w:top w:val="none" w:sz="0" w:space="0" w:color="auto"/>
            <w:left w:val="none" w:sz="0" w:space="0" w:color="auto"/>
            <w:bottom w:val="none" w:sz="0" w:space="0" w:color="auto"/>
            <w:right w:val="none" w:sz="0" w:space="0" w:color="auto"/>
          </w:divBdr>
        </w:div>
        <w:div w:id="1871261284">
          <w:marLeft w:val="480"/>
          <w:marRight w:val="0"/>
          <w:marTop w:val="0"/>
          <w:marBottom w:val="0"/>
          <w:divBdr>
            <w:top w:val="none" w:sz="0" w:space="0" w:color="auto"/>
            <w:left w:val="none" w:sz="0" w:space="0" w:color="auto"/>
            <w:bottom w:val="none" w:sz="0" w:space="0" w:color="auto"/>
            <w:right w:val="none" w:sz="0" w:space="0" w:color="auto"/>
          </w:divBdr>
        </w:div>
        <w:div w:id="1880512376">
          <w:marLeft w:val="480"/>
          <w:marRight w:val="0"/>
          <w:marTop w:val="0"/>
          <w:marBottom w:val="0"/>
          <w:divBdr>
            <w:top w:val="none" w:sz="0" w:space="0" w:color="auto"/>
            <w:left w:val="none" w:sz="0" w:space="0" w:color="auto"/>
            <w:bottom w:val="none" w:sz="0" w:space="0" w:color="auto"/>
            <w:right w:val="none" w:sz="0" w:space="0" w:color="auto"/>
          </w:divBdr>
        </w:div>
        <w:div w:id="1889337652">
          <w:marLeft w:val="480"/>
          <w:marRight w:val="0"/>
          <w:marTop w:val="0"/>
          <w:marBottom w:val="0"/>
          <w:divBdr>
            <w:top w:val="none" w:sz="0" w:space="0" w:color="auto"/>
            <w:left w:val="none" w:sz="0" w:space="0" w:color="auto"/>
            <w:bottom w:val="none" w:sz="0" w:space="0" w:color="auto"/>
            <w:right w:val="none" w:sz="0" w:space="0" w:color="auto"/>
          </w:divBdr>
        </w:div>
        <w:div w:id="2062363360">
          <w:marLeft w:val="480"/>
          <w:marRight w:val="0"/>
          <w:marTop w:val="0"/>
          <w:marBottom w:val="0"/>
          <w:divBdr>
            <w:top w:val="none" w:sz="0" w:space="0" w:color="auto"/>
            <w:left w:val="none" w:sz="0" w:space="0" w:color="auto"/>
            <w:bottom w:val="none" w:sz="0" w:space="0" w:color="auto"/>
            <w:right w:val="none" w:sz="0" w:space="0" w:color="auto"/>
          </w:divBdr>
        </w:div>
        <w:div w:id="2076195102">
          <w:marLeft w:val="480"/>
          <w:marRight w:val="0"/>
          <w:marTop w:val="0"/>
          <w:marBottom w:val="0"/>
          <w:divBdr>
            <w:top w:val="none" w:sz="0" w:space="0" w:color="auto"/>
            <w:left w:val="none" w:sz="0" w:space="0" w:color="auto"/>
            <w:bottom w:val="none" w:sz="0" w:space="0" w:color="auto"/>
            <w:right w:val="none" w:sz="0" w:space="0" w:color="auto"/>
          </w:divBdr>
        </w:div>
      </w:divsChild>
    </w:div>
    <w:div w:id="36711535">
      <w:bodyDiv w:val="1"/>
      <w:marLeft w:val="0"/>
      <w:marRight w:val="0"/>
      <w:marTop w:val="0"/>
      <w:marBottom w:val="0"/>
      <w:divBdr>
        <w:top w:val="none" w:sz="0" w:space="0" w:color="auto"/>
        <w:left w:val="none" w:sz="0" w:space="0" w:color="auto"/>
        <w:bottom w:val="none" w:sz="0" w:space="0" w:color="auto"/>
        <w:right w:val="none" w:sz="0" w:space="0" w:color="auto"/>
      </w:divBdr>
    </w:div>
    <w:div w:id="36853497">
      <w:bodyDiv w:val="1"/>
      <w:marLeft w:val="0"/>
      <w:marRight w:val="0"/>
      <w:marTop w:val="0"/>
      <w:marBottom w:val="0"/>
      <w:divBdr>
        <w:top w:val="none" w:sz="0" w:space="0" w:color="auto"/>
        <w:left w:val="none" w:sz="0" w:space="0" w:color="auto"/>
        <w:bottom w:val="none" w:sz="0" w:space="0" w:color="auto"/>
        <w:right w:val="none" w:sz="0" w:space="0" w:color="auto"/>
      </w:divBdr>
    </w:div>
    <w:div w:id="36902360">
      <w:bodyDiv w:val="1"/>
      <w:marLeft w:val="0"/>
      <w:marRight w:val="0"/>
      <w:marTop w:val="0"/>
      <w:marBottom w:val="0"/>
      <w:divBdr>
        <w:top w:val="none" w:sz="0" w:space="0" w:color="auto"/>
        <w:left w:val="none" w:sz="0" w:space="0" w:color="auto"/>
        <w:bottom w:val="none" w:sz="0" w:space="0" w:color="auto"/>
        <w:right w:val="none" w:sz="0" w:space="0" w:color="auto"/>
      </w:divBdr>
    </w:div>
    <w:div w:id="37126017">
      <w:bodyDiv w:val="1"/>
      <w:marLeft w:val="0"/>
      <w:marRight w:val="0"/>
      <w:marTop w:val="0"/>
      <w:marBottom w:val="0"/>
      <w:divBdr>
        <w:top w:val="none" w:sz="0" w:space="0" w:color="auto"/>
        <w:left w:val="none" w:sz="0" w:space="0" w:color="auto"/>
        <w:bottom w:val="none" w:sz="0" w:space="0" w:color="auto"/>
        <w:right w:val="none" w:sz="0" w:space="0" w:color="auto"/>
      </w:divBdr>
    </w:div>
    <w:div w:id="37169866">
      <w:bodyDiv w:val="1"/>
      <w:marLeft w:val="0"/>
      <w:marRight w:val="0"/>
      <w:marTop w:val="0"/>
      <w:marBottom w:val="0"/>
      <w:divBdr>
        <w:top w:val="none" w:sz="0" w:space="0" w:color="auto"/>
        <w:left w:val="none" w:sz="0" w:space="0" w:color="auto"/>
        <w:bottom w:val="none" w:sz="0" w:space="0" w:color="auto"/>
        <w:right w:val="none" w:sz="0" w:space="0" w:color="auto"/>
      </w:divBdr>
    </w:div>
    <w:div w:id="37366836">
      <w:bodyDiv w:val="1"/>
      <w:marLeft w:val="0"/>
      <w:marRight w:val="0"/>
      <w:marTop w:val="0"/>
      <w:marBottom w:val="0"/>
      <w:divBdr>
        <w:top w:val="none" w:sz="0" w:space="0" w:color="auto"/>
        <w:left w:val="none" w:sz="0" w:space="0" w:color="auto"/>
        <w:bottom w:val="none" w:sz="0" w:space="0" w:color="auto"/>
        <w:right w:val="none" w:sz="0" w:space="0" w:color="auto"/>
      </w:divBdr>
    </w:div>
    <w:div w:id="37435740">
      <w:bodyDiv w:val="1"/>
      <w:marLeft w:val="0"/>
      <w:marRight w:val="0"/>
      <w:marTop w:val="0"/>
      <w:marBottom w:val="0"/>
      <w:divBdr>
        <w:top w:val="none" w:sz="0" w:space="0" w:color="auto"/>
        <w:left w:val="none" w:sz="0" w:space="0" w:color="auto"/>
        <w:bottom w:val="none" w:sz="0" w:space="0" w:color="auto"/>
        <w:right w:val="none" w:sz="0" w:space="0" w:color="auto"/>
      </w:divBdr>
    </w:div>
    <w:div w:id="37556211">
      <w:bodyDiv w:val="1"/>
      <w:marLeft w:val="0"/>
      <w:marRight w:val="0"/>
      <w:marTop w:val="0"/>
      <w:marBottom w:val="0"/>
      <w:divBdr>
        <w:top w:val="none" w:sz="0" w:space="0" w:color="auto"/>
        <w:left w:val="none" w:sz="0" w:space="0" w:color="auto"/>
        <w:bottom w:val="none" w:sz="0" w:space="0" w:color="auto"/>
        <w:right w:val="none" w:sz="0" w:space="0" w:color="auto"/>
      </w:divBdr>
    </w:div>
    <w:div w:id="37749585">
      <w:bodyDiv w:val="1"/>
      <w:marLeft w:val="0"/>
      <w:marRight w:val="0"/>
      <w:marTop w:val="0"/>
      <w:marBottom w:val="0"/>
      <w:divBdr>
        <w:top w:val="none" w:sz="0" w:space="0" w:color="auto"/>
        <w:left w:val="none" w:sz="0" w:space="0" w:color="auto"/>
        <w:bottom w:val="none" w:sz="0" w:space="0" w:color="auto"/>
        <w:right w:val="none" w:sz="0" w:space="0" w:color="auto"/>
      </w:divBdr>
    </w:div>
    <w:div w:id="37901267">
      <w:bodyDiv w:val="1"/>
      <w:marLeft w:val="0"/>
      <w:marRight w:val="0"/>
      <w:marTop w:val="0"/>
      <w:marBottom w:val="0"/>
      <w:divBdr>
        <w:top w:val="none" w:sz="0" w:space="0" w:color="auto"/>
        <w:left w:val="none" w:sz="0" w:space="0" w:color="auto"/>
        <w:bottom w:val="none" w:sz="0" w:space="0" w:color="auto"/>
        <w:right w:val="none" w:sz="0" w:space="0" w:color="auto"/>
      </w:divBdr>
    </w:div>
    <w:div w:id="37977360">
      <w:bodyDiv w:val="1"/>
      <w:marLeft w:val="0"/>
      <w:marRight w:val="0"/>
      <w:marTop w:val="0"/>
      <w:marBottom w:val="0"/>
      <w:divBdr>
        <w:top w:val="none" w:sz="0" w:space="0" w:color="auto"/>
        <w:left w:val="none" w:sz="0" w:space="0" w:color="auto"/>
        <w:bottom w:val="none" w:sz="0" w:space="0" w:color="auto"/>
        <w:right w:val="none" w:sz="0" w:space="0" w:color="auto"/>
      </w:divBdr>
    </w:div>
    <w:div w:id="38285605">
      <w:bodyDiv w:val="1"/>
      <w:marLeft w:val="0"/>
      <w:marRight w:val="0"/>
      <w:marTop w:val="0"/>
      <w:marBottom w:val="0"/>
      <w:divBdr>
        <w:top w:val="none" w:sz="0" w:space="0" w:color="auto"/>
        <w:left w:val="none" w:sz="0" w:space="0" w:color="auto"/>
        <w:bottom w:val="none" w:sz="0" w:space="0" w:color="auto"/>
        <w:right w:val="none" w:sz="0" w:space="0" w:color="auto"/>
      </w:divBdr>
    </w:div>
    <w:div w:id="38361502">
      <w:bodyDiv w:val="1"/>
      <w:marLeft w:val="0"/>
      <w:marRight w:val="0"/>
      <w:marTop w:val="0"/>
      <w:marBottom w:val="0"/>
      <w:divBdr>
        <w:top w:val="none" w:sz="0" w:space="0" w:color="auto"/>
        <w:left w:val="none" w:sz="0" w:space="0" w:color="auto"/>
        <w:bottom w:val="none" w:sz="0" w:space="0" w:color="auto"/>
        <w:right w:val="none" w:sz="0" w:space="0" w:color="auto"/>
      </w:divBdr>
    </w:div>
    <w:div w:id="38434408">
      <w:bodyDiv w:val="1"/>
      <w:marLeft w:val="0"/>
      <w:marRight w:val="0"/>
      <w:marTop w:val="0"/>
      <w:marBottom w:val="0"/>
      <w:divBdr>
        <w:top w:val="none" w:sz="0" w:space="0" w:color="auto"/>
        <w:left w:val="none" w:sz="0" w:space="0" w:color="auto"/>
        <w:bottom w:val="none" w:sz="0" w:space="0" w:color="auto"/>
        <w:right w:val="none" w:sz="0" w:space="0" w:color="auto"/>
      </w:divBdr>
    </w:div>
    <w:div w:id="38554827">
      <w:bodyDiv w:val="1"/>
      <w:marLeft w:val="0"/>
      <w:marRight w:val="0"/>
      <w:marTop w:val="0"/>
      <w:marBottom w:val="0"/>
      <w:divBdr>
        <w:top w:val="none" w:sz="0" w:space="0" w:color="auto"/>
        <w:left w:val="none" w:sz="0" w:space="0" w:color="auto"/>
        <w:bottom w:val="none" w:sz="0" w:space="0" w:color="auto"/>
        <w:right w:val="none" w:sz="0" w:space="0" w:color="auto"/>
      </w:divBdr>
    </w:div>
    <w:div w:id="39019351">
      <w:bodyDiv w:val="1"/>
      <w:marLeft w:val="0"/>
      <w:marRight w:val="0"/>
      <w:marTop w:val="0"/>
      <w:marBottom w:val="0"/>
      <w:divBdr>
        <w:top w:val="none" w:sz="0" w:space="0" w:color="auto"/>
        <w:left w:val="none" w:sz="0" w:space="0" w:color="auto"/>
        <w:bottom w:val="none" w:sz="0" w:space="0" w:color="auto"/>
        <w:right w:val="none" w:sz="0" w:space="0" w:color="auto"/>
      </w:divBdr>
    </w:div>
    <w:div w:id="39282311">
      <w:bodyDiv w:val="1"/>
      <w:marLeft w:val="0"/>
      <w:marRight w:val="0"/>
      <w:marTop w:val="0"/>
      <w:marBottom w:val="0"/>
      <w:divBdr>
        <w:top w:val="none" w:sz="0" w:space="0" w:color="auto"/>
        <w:left w:val="none" w:sz="0" w:space="0" w:color="auto"/>
        <w:bottom w:val="none" w:sz="0" w:space="0" w:color="auto"/>
        <w:right w:val="none" w:sz="0" w:space="0" w:color="auto"/>
      </w:divBdr>
    </w:div>
    <w:div w:id="39325135">
      <w:bodyDiv w:val="1"/>
      <w:marLeft w:val="0"/>
      <w:marRight w:val="0"/>
      <w:marTop w:val="0"/>
      <w:marBottom w:val="0"/>
      <w:divBdr>
        <w:top w:val="none" w:sz="0" w:space="0" w:color="auto"/>
        <w:left w:val="none" w:sz="0" w:space="0" w:color="auto"/>
        <w:bottom w:val="none" w:sz="0" w:space="0" w:color="auto"/>
        <w:right w:val="none" w:sz="0" w:space="0" w:color="auto"/>
      </w:divBdr>
    </w:div>
    <w:div w:id="39403430">
      <w:bodyDiv w:val="1"/>
      <w:marLeft w:val="0"/>
      <w:marRight w:val="0"/>
      <w:marTop w:val="0"/>
      <w:marBottom w:val="0"/>
      <w:divBdr>
        <w:top w:val="none" w:sz="0" w:space="0" w:color="auto"/>
        <w:left w:val="none" w:sz="0" w:space="0" w:color="auto"/>
        <w:bottom w:val="none" w:sz="0" w:space="0" w:color="auto"/>
        <w:right w:val="none" w:sz="0" w:space="0" w:color="auto"/>
      </w:divBdr>
    </w:div>
    <w:div w:id="39744741">
      <w:bodyDiv w:val="1"/>
      <w:marLeft w:val="0"/>
      <w:marRight w:val="0"/>
      <w:marTop w:val="0"/>
      <w:marBottom w:val="0"/>
      <w:divBdr>
        <w:top w:val="none" w:sz="0" w:space="0" w:color="auto"/>
        <w:left w:val="none" w:sz="0" w:space="0" w:color="auto"/>
        <w:bottom w:val="none" w:sz="0" w:space="0" w:color="auto"/>
        <w:right w:val="none" w:sz="0" w:space="0" w:color="auto"/>
      </w:divBdr>
      <w:divsChild>
        <w:div w:id="9306957">
          <w:marLeft w:val="480"/>
          <w:marRight w:val="0"/>
          <w:marTop w:val="0"/>
          <w:marBottom w:val="0"/>
          <w:divBdr>
            <w:top w:val="none" w:sz="0" w:space="0" w:color="auto"/>
            <w:left w:val="none" w:sz="0" w:space="0" w:color="auto"/>
            <w:bottom w:val="none" w:sz="0" w:space="0" w:color="auto"/>
            <w:right w:val="none" w:sz="0" w:space="0" w:color="auto"/>
          </w:divBdr>
        </w:div>
        <w:div w:id="28115457">
          <w:marLeft w:val="480"/>
          <w:marRight w:val="0"/>
          <w:marTop w:val="0"/>
          <w:marBottom w:val="0"/>
          <w:divBdr>
            <w:top w:val="none" w:sz="0" w:space="0" w:color="auto"/>
            <w:left w:val="none" w:sz="0" w:space="0" w:color="auto"/>
            <w:bottom w:val="none" w:sz="0" w:space="0" w:color="auto"/>
            <w:right w:val="none" w:sz="0" w:space="0" w:color="auto"/>
          </w:divBdr>
        </w:div>
        <w:div w:id="163521023">
          <w:marLeft w:val="480"/>
          <w:marRight w:val="0"/>
          <w:marTop w:val="0"/>
          <w:marBottom w:val="0"/>
          <w:divBdr>
            <w:top w:val="none" w:sz="0" w:space="0" w:color="auto"/>
            <w:left w:val="none" w:sz="0" w:space="0" w:color="auto"/>
            <w:bottom w:val="none" w:sz="0" w:space="0" w:color="auto"/>
            <w:right w:val="none" w:sz="0" w:space="0" w:color="auto"/>
          </w:divBdr>
        </w:div>
        <w:div w:id="172379388">
          <w:marLeft w:val="480"/>
          <w:marRight w:val="0"/>
          <w:marTop w:val="0"/>
          <w:marBottom w:val="0"/>
          <w:divBdr>
            <w:top w:val="none" w:sz="0" w:space="0" w:color="auto"/>
            <w:left w:val="none" w:sz="0" w:space="0" w:color="auto"/>
            <w:bottom w:val="none" w:sz="0" w:space="0" w:color="auto"/>
            <w:right w:val="none" w:sz="0" w:space="0" w:color="auto"/>
          </w:divBdr>
        </w:div>
        <w:div w:id="226647283">
          <w:marLeft w:val="480"/>
          <w:marRight w:val="0"/>
          <w:marTop w:val="0"/>
          <w:marBottom w:val="0"/>
          <w:divBdr>
            <w:top w:val="none" w:sz="0" w:space="0" w:color="auto"/>
            <w:left w:val="none" w:sz="0" w:space="0" w:color="auto"/>
            <w:bottom w:val="none" w:sz="0" w:space="0" w:color="auto"/>
            <w:right w:val="none" w:sz="0" w:space="0" w:color="auto"/>
          </w:divBdr>
        </w:div>
        <w:div w:id="236399737">
          <w:marLeft w:val="480"/>
          <w:marRight w:val="0"/>
          <w:marTop w:val="0"/>
          <w:marBottom w:val="0"/>
          <w:divBdr>
            <w:top w:val="none" w:sz="0" w:space="0" w:color="auto"/>
            <w:left w:val="none" w:sz="0" w:space="0" w:color="auto"/>
            <w:bottom w:val="none" w:sz="0" w:space="0" w:color="auto"/>
            <w:right w:val="none" w:sz="0" w:space="0" w:color="auto"/>
          </w:divBdr>
        </w:div>
        <w:div w:id="252250691">
          <w:marLeft w:val="480"/>
          <w:marRight w:val="0"/>
          <w:marTop w:val="0"/>
          <w:marBottom w:val="0"/>
          <w:divBdr>
            <w:top w:val="none" w:sz="0" w:space="0" w:color="auto"/>
            <w:left w:val="none" w:sz="0" w:space="0" w:color="auto"/>
            <w:bottom w:val="none" w:sz="0" w:space="0" w:color="auto"/>
            <w:right w:val="none" w:sz="0" w:space="0" w:color="auto"/>
          </w:divBdr>
        </w:div>
        <w:div w:id="301351314">
          <w:marLeft w:val="480"/>
          <w:marRight w:val="0"/>
          <w:marTop w:val="0"/>
          <w:marBottom w:val="0"/>
          <w:divBdr>
            <w:top w:val="none" w:sz="0" w:space="0" w:color="auto"/>
            <w:left w:val="none" w:sz="0" w:space="0" w:color="auto"/>
            <w:bottom w:val="none" w:sz="0" w:space="0" w:color="auto"/>
            <w:right w:val="none" w:sz="0" w:space="0" w:color="auto"/>
          </w:divBdr>
        </w:div>
        <w:div w:id="436415033">
          <w:marLeft w:val="480"/>
          <w:marRight w:val="0"/>
          <w:marTop w:val="0"/>
          <w:marBottom w:val="0"/>
          <w:divBdr>
            <w:top w:val="none" w:sz="0" w:space="0" w:color="auto"/>
            <w:left w:val="none" w:sz="0" w:space="0" w:color="auto"/>
            <w:bottom w:val="none" w:sz="0" w:space="0" w:color="auto"/>
            <w:right w:val="none" w:sz="0" w:space="0" w:color="auto"/>
          </w:divBdr>
        </w:div>
        <w:div w:id="447089716">
          <w:marLeft w:val="480"/>
          <w:marRight w:val="0"/>
          <w:marTop w:val="0"/>
          <w:marBottom w:val="0"/>
          <w:divBdr>
            <w:top w:val="none" w:sz="0" w:space="0" w:color="auto"/>
            <w:left w:val="none" w:sz="0" w:space="0" w:color="auto"/>
            <w:bottom w:val="none" w:sz="0" w:space="0" w:color="auto"/>
            <w:right w:val="none" w:sz="0" w:space="0" w:color="auto"/>
          </w:divBdr>
        </w:div>
        <w:div w:id="473765058">
          <w:marLeft w:val="480"/>
          <w:marRight w:val="0"/>
          <w:marTop w:val="0"/>
          <w:marBottom w:val="0"/>
          <w:divBdr>
            <w:top w:val="none" w:sz="0" w:space="0" w:color="auto"/>
            <w:left w:val="none" w:sz="0" w:space="0" w:color="auto"/>
            <w:bottom w:val="none" w:sz="0" w:space="0" w:color="auto"/>
            <w:right w:val="none" w:sz="0" w:space="0" w:color="auto"/>
          </w:divBdr>
        </w:div>
        <w:div w:id="492110325">
          <w:marLeft w:val="480"/>
          <w:marRight w:val="0"/>
          <w:marTop w:val="0"/>
          <w:marBottom w:val="0"/>
          <w:divBdr>
            <w:top w:val="none" w:sz="0" w:space="0" w:color="auto"/>
            <w:left w:val="none" w:sz="0" w:space="0" w:color="auto"/>
            <w:bottom w:val="none" w:sz="0" w:space="0" w:color="auto"/>
            <w:right w:val="none" w:sz="0" w:space="0" w:color="auto"/>
          </w:divBdr>
        </w:div>
        <w:div w:id="510605743">
          <w:marLeft w:val="480"/>
          <w:marRight w:val="0"/>
          <w:marTop w:val="0"/>
          <w:marBottom w:val="0"/>
          <w:divBdr>
            <w:top w:val="none" w:sz="0" w:space="0" w:color="auto"/>
            <w:left w:val="none" w:sz="0" w:space="0" w:color="auto"/>
            <w:bottom w:val="none" w:sz="0" w:space="0" w:color="auto"/>
            <w:right w:val="none" w:sz="0" w:space="0" w:color="auto"/>
          </w:divBdr>
        </w:div>
        <w:div w:id="536049451">
          <w:marLeft w:val="480"/>
          <w:marRight w:val="0"/>
          <w:marTop w:val="0"/>
          <w:marBottom w:val="0"/>
          <w:divBdr>
            <w:top w:val="none" w:sz="0" w:space="0" w:color="auto"/>
            <w:left w:val="none" w:sz="0" w:space="0" w:color="auto"/>
            <w:bottom w:val="none" w:sz="0" w:space="0" w:color="auto"/>
            <w:right w:val="none" w:sz="0" w:space="0" w:color="auto"/>
          </w:divBdr>
        </w:div>
        <w:div w:id="582883237">
          <w:marLeft w:val="480"/>
          <w:marRight w:val="0"/>
          <w:marTop w:val="0"/>
          <w:marBottom w:val="0"/>
          <w:divBdr>
            <w:top w:val="none" w:sz="0" w:space="0" w:color="auto"/>
            <w:left w:val="none" w:sz="0" w:space="0" w:color="auto"/>
            <w:bottom w:val="none" w:sz="0" w:space="0" w:color="auto"/>
            <w:right w:val="none" w:sz="0" w:space="0" w:color="auto"/>
          </w:divBdr>
        </w:div>
        <w:div w:id="668483860">
          <w:marLeft w:val="480"/>
          <w:marRight w:val="0"/>
          <w:marTop w:val="0"/>
          <w:marBottom w:val="0"/>
          <w:divBdr>
            <w:top w:val="none" w:sz="0" w:space="0" w:color="auto"/>
            <w:left w:val="none" w:sz="0" w:space="0" w:color="auto"/>
            <w:bottom w:val="none" w:sz="0" w:space="0" w:color="auto"/>
            <w:right w:val="none" w:sz="0" w:space="0" w:color="auto"/>
          </w:divBdr>
        </w:div>
        <w:div w:id="708840895">
          <w:marLeft w:val="480"/>
          <w:marRight w:val="0"/>
          <w:marTop w:val="0"/>
          <w:marBottom w:val="0"/>
          <w:divBdr>
            <w:top w:val="none" w:sz="0" w:space="0" w:color="auto"/>
            <w:left w:val="none" w:sz="0" w:space="0" w:color="auto"/>
            <w:bottom w:val="none" w:sz="0" w:space="0" w:color="auto"/>
            <w:right w:val="none" w:sz="0" w:space="0" w:color="auto"/>
          </w:divBdr>
        </w:div>
        <w:div w:id="734088977">
          <w:marLeft w:val="480"/>
          <w:marRight w:val="0"/>
          <w:marTop w:val="0"/>
          <w:marBottom w:val="0"/>
          <w:divBdr>
            <w:top w:val="none" w:sz="0" w:space="0" w:color="auto"/>
            <w:left w:val="none" w:sz="0" w:space="0" w:color="auto"/>
            <w:bottom w:val="none" w:sz="0" w:space="0" w:color="auto"/>
            <w:right w:val="none" w:sz="0" w:space="0" w:color="auto"/>
          </w:divBdr>
        </w:div>
        <w:div w:id="842016203">
          <w:marLeft w:val="480"/>
          <w:marRight w:val="0"/>
          <w:marTop w:val="0"/>
          <w:marBottom w:val="0"/>
          <w:divBdr>
            <w:top w:val="none" w:sz="0" w:space="0" w:color="auto"/>
            <w:left w:val="none" w:sz="0" w:space="0" w:color="auto"/>
            <w:bottom w:val="none" w:sz="0" w:space="0" w:color="auto"/>
            <w:right w:val="none" w:sz="0" w:space="0" w:color="auto"/>
          </w:divBdr>
        </w:div>
        <w:div w:id="846213055">
          <w:marLeft w:val="480"/>
          <w:marRight w:val="0"/>
          <w:marTop w:val="0"/>
          <w:marBottom w:val="0"/>
          <w:divBdr>
            <w:top w:val="none" w:sz="0" w:space="0" w:color="auto"/>
            <w:left w:val="none" w:sz="0" w:space="0" w:color="auto"/>
            <w:bottom w:val="none" w:sz="0" w:space="0" w:color="auto"/>
            <w:right w:val="none" w:sz="0" w:space="0" w:color="auto"/>
          </w:divBdr>
        </w:div>
        <w:div w:id="911427420">
          <w:marLeft w:val="480"/>
          <w:marRight w:val="0"/>
          <w:marTop w:val="0"/>
          <w:marBottom w:val="0"/>
          <w:divBdr>
            <w:top w:val="none" w:sz="0" w:space="0" w:color="auto"/>
            <w:left w:val="none" w:sz="0" w:space="0" w:color="auto"/>
            <w:bottom w:val="none" w:sz="0" w:space="0" w:color="auto"/>
            <w:right w:val="none" w:sz="0" w:space="0" w:color="auto"/>
          </w:divBdr>
        </w:div>
        <w:div w:id="923729934">
          <w:marLeft w:val="480"/>
          <w:marRight w:val="0"/>
          <w:marTop w:val="0"/>
          <w:marBottom w:val="0"/>
          <w:divBdr>
            <w:top w:val="none" w:sz="0" w:space="0" w:color="auto"/>
            <w:left w:val="none" w:sz="0" w:space="0" w:color="auto"/>
            <w:bottom w:val="none" w:sz="0" w:space="0" w:color="auto"/>
            <w:right w:val="none" w:sz="0" w:space="0" w:color="auto"/>
          </w:divBdr>
        </w:div>
        <w:div w:id="926429028">
          <w:marLeft w:val="480"/>
          <w:marRight w:val="0"/>
          <w:marTop w:val="0"/>
          <w:marBottom w:val="0"/>
          <w:divBdr>
            <w:top w:val="none" w:sz="0" w:space="0" w:color="auto"/>
            <w:left w:val="none" w:sz="0" w:space="0" w:color="auto"/>
            <w:bottom w:val="none" w:sz="0" w:space="0" w:color="auto"/>
            <w:right w:val="none" w:sz="0" w:space="0" w:color="auto"/>
          </w:divBdr>
        </w:div>
        <w:div w:id="935594088">
          <w:marLeft w:val="480"/>
          <w:marRight w:val="0"/>
          <w:marTop w:val="0"/>
          <w:marBottom w:val="0"/>
          <w:divBdr>
            <w:top w:val="none" w:sz="0" w:space="0" w:color="auto"/>
            <w:left w:val="none" w:sz="0" w:space="0" w:color="auto"/>
            <w:bottom w:val="none" w:sz="0" w:space="0" w:color="auto"/>
            <w:right w:val="none" w:sz="0" w:space="0" w:color="auto"/>
          </w:divBdr>
        </w:div>
        <w:div w:id="1076822593">
          <w:marLeft w:val="480"/>
          <w:marRight w:val="0"/>
          <w:marTop w:val="0"/>
          <w:marBottom w:val="0"/>
          <w:divBdr>
            <w:top w:val="none" w:sz="0" w:space="0" w:color="auto"/>
            <w:left w:val="none" w:sz="0" w:space="0" w:color="auto"/>
            <w:bottom w:val="none" w:sz="0" w:space="0" w:color="auto"/>
            <w:right w:val="none" w:sz="0" w:space="0" w:color="auto"/>
          </w:divBdr>
        </w:div>
        <w:div w:id="1083839452">
          <w:marLeft w:val="480"/>
          <w:marRight w:val="0"/>
          <w:marTop w:val="0"/>
          <w:marBottom w:val="0"/>
          <w:divBdr>
            <w:top w:val="none" w:sz="0" w:space="0" w:color="auto"/>
            <w:left w:val="none" w:sz="0" w:space="0" w:color="auto"/>
            <w:bottom w:val="none" w:sz="0" w:space="0" w:color="auto"/>
            <w:right w:val="none" w:sz="0" w:space="0" w:color="auto"/>
          </w:divBdr>
        </w:div>
        <w:div w:id="1140614463">
          <w:marLeft w:val="480"/>
          <w:marRight w:val="0"/>
          <w:marTop w:val="0"/>
          <w:marBottom w:val="0"/>
          <w:divBdr>
            <w:top w:val="none" w:sz="0" w:space="0" w:color="auto"/>
            <w:left w:val="none" w:sz="0" w:space="0" w:color="auto"/>
            <w:bottom w:val="none" w:sz="0" w:space="0" w:color="auto"/>
            <w:right w:val="none" w:sz="0" w:space="0" w:color="auto"/>
          </w:divBdr>
        </w:div>
        <w:div w:id="1228496381">
          <w:marLeft w:val="480"/>
          <w:marRight w:val="0"/>
          <w:marTop w:val="0"/>
          <w:marBottom w:val="0"/>
          <w:divBdr>
            <w:top w:val="none" w:sz="0" w:space="0" w:color="auto"/>
            <w:left w:val="none" w:sz="0" w:space="0" w:color="auto"/>
            <w:bottom w:val="none" w:sz="0" w:space="0" w:color="auto"/>
            <w:right w:val="none" w:sz="0" w:space="0" w:color="auto"/>
          </w:divBdr>
        </w:div>
        <w:div w:id="1237593547">
          <w:marLeft w:val="480"/>
          <w:marRight w:val="0"/>
          <w:marTop w:val="0"/>
          <w:marBottom w:val="0"/>
          <w:divBdr>
            <w:top w:val="none" w:sz="0" w:space="0" w:color="auto"/>
            <w:left w:val="none" w:sz="0" w:space="0" w:color="auto"/>
            <w:bottom w:val="none" w:sz="0" w:space="0" w:color="auto"/>
            <w:right w:val="none" w:sz="0" w:space="0" w:color="auto"/>
          </w:divBdr>
        </w:div>
        <w:div w:id="1238979582">
          <w:marLeft w:val="480"/>
          <w:marRight w:val="0"/>
          <w:marTop w:val="0"/>
          <w:marBottom w:val="0"/>
          <w:divBdr>
            <w:top w:val="none" w:sz="0" w:space="0" w:color="auto"/>
            <w:left w:val="none" w:sz="0" w:space="0" w:color="auto"/>
            <w:bottom w:val="none" w:sz="0" w:space="0" w:color="auto"/>
            <w:right w:val="none" w:sz="0" w:space="0" w:color="auto"/>
          </w:divBdr>
        </w:div>
        <w:div w:id="1273048659">
          <w:marLeft w:val="480"/>
          <w:marRight w:val="0"/>
          <w:marTop w:val="0"/>
          <w:marBottom w:val="0"/>
          <w:divBdr>
            <w:top w:val="none" w:sz="0" w:space="0" w:color="auto"/>
            <w:left w:val="none" w:sz="0" w:space="0" w:color="auto"/>
            <w:bottom w:val="none" w:sz="0" w:space="0" w:color="auto"/>
            <w:right w:val="none" w:sz="0" w:space="0" w:color="auto"/>
          </w:divBdr>
        </w:div>
        <w:div w:id="1309820966">
          <w:marLeft w:val="480"/>
          <w:marRight w:val="0"/>
          <w:marTop w:val="0"/>
          <w:marBottom w:val="0"/>
          <w:divBdr>
            <w:top w:val="none" w:sz="0" w:space="0" w:color="auto"/>
            <w:left w:val="none" w:sz="0" w:space="0" w:color="auto"/>
            <w:bottom w:val="none" w:sz="0" w:space="0" w:color="auto"/>
            <w:right w:val="none" w:sz="0" w:space="0" w:color="auto"/>
          </w:divBdr>
        </w:div>
        <w:div w:id="1325622293">
          <w:marLeft w:val="480"/>
          <w:marRight w:val="0"/>
          <w:marTop w:val="0"/>
          <w:marBottom w:val="0"/>
          <w:divBdr>
            <w:top w:val="none" w:sz="0" w:space="0" w:color="auto"/>
            <w:left w:val="none" w:sz="0" w:space="0" w:color="auto"/>
            <w:bottom w:val="none" w:sz="0" w:space="0" w:color="auto"/>
            <w:right w:val="none" w:sz="0" w:space="0" w:color="auto"/>
          </w:divBdr>
        </w:div>
        <w:div w:id="1385250120">
          <w:marLeft w:val="480"/>
          <w:marRight w:val="0"/>
          <w:marTop w:val="0"/>
          <w:marBottom w:val="0"/>
          <w:divBdr>
            <w:top w:val="none" w:sz="0" w:space="0" w:color="auto"/>
            <w:left w:val="none" w:sz="0" w:space="0" w:color="auto"/>
            <w:bottom w:val="none" w:sz="0" w:space="0" w:color="auto"/>
            <w:right w:val="none" w:sz="0" w:space="0" w:color="auto"/>
          </w:divBdr>
        </w:div>
        <w:div w:id="1430589808">
          <w:marLeft w:val="480"/>
          <w:marRight w:val="0"/>
          <w:marTop w:val="0"/>
          <w:marBottom w:val="0"/>
          <w:divBdr>
            <w:top w:val="none" w:sz="0" w:space="0" w:color="auto"/>
            <w:left w:val="none" w:sz="0" w:space="0" w:color="auto"/>
            <w:bottom w:val="none" w:sz="0" w:space="0" w:color="auto"/>
            <w:right w:val="none" w:sz="0" w:space="0" w:color="auto"/>
          </w:divBdr>
        </w:div>
        <w:div w:id="1451780595">
          <w:marLeft w:val="480"/>
          <w:marRight w:val="0"/>
          <w:marTop w:val="0"/>
          <w:marBottom w:val="0"/>
          <w:divBdr>
            <w:top w:val="none" w:sz="0" w:space="0" w:color="auto"/>
            <w:left w:val="none" w:sz="0" w:space="0" w:color="auto"/>
            <w:bottom w:val="none" w:sz="0" w:space="0" w:color="auto"/>
            <w:right w:val="none" w:sz="0" w:space="0" w:color="auto"/>
          </w:divBdr>
        </w:div>
        <w:div w:id="1493906174">
          <w:marLeft w:val="480"/>
          <w:marRight w:val="0"/>
          <w:marTop w:val="0"/>
          <w:marBottom w:val="0"/>
          <w:divBdr>
            <w:top w:val="none" w:sz="0" w:space="0" w:color="auto"/>
            <w:left w:val="none" w:sz="0" w:space="0" w:color="auto"/>
            <w:bottom w:val="none" w:sz="0" w:space="0" w:color="auto"/>
            <w:right w:val="none" w:sz="0" w:space="0" w:color="auto"/>
          </w:divBdr>
        </w:div>
        <w:div w:id="1512256014">
          <w:marLeft w:val="480"/>
          <w:marRight w:val="0"/>
          <w:marTop w:val="0"/>
          <w:marBottom w:val="0"/>
          <w:divBdr>
            <w:top w:val="none" w:sz="0" w:space="0" w:color="auto"/>
            <w:left w:val="none" w:sz="0" w:space="0" w:color="auto"/>
            <w:bottom w:val="none" w:sz="0" w:space="0" w:color="auto"/>
            <w:right w:val="none" w:sz="0" w:space="0" w:color="auto"/>
          </w:divBdr>
        </w:div>
        <w:div w:id="1535342463">
          <w:marLeft w:val="480"/>
          <w:marRight w:val="0"/>
          <w:marTop w:val="0"/>
          <w:marBottom w:val="0"/>
          <w:divBdr>
            <w:top w:val="none" w:sz="0" w:space="0" w:color="auto"/>
            <w:left w:val="none" w:sz="0" w:space="0" w:color="auto"/>
            <w:bottom w:val="none" w:sz="0" w:space="0" w:color="auto"/>
            <w:right w:val="none" w:sz="0" w:space="0" w:color="auto"/>
          </w:divBdr>
        </w:div>
        <w:div w:id="1543132377">
          <w:marLeft w:val="480"/>
          <w:marRight w:val="0"/>
          <w:marTop w:val="0"/>
          <w:marBottom w:val="0"/>
          <w:divBdr>
            <w:top w:val="none" w:sz="0" w:space="0" w:color="auto"/>
            <w:left w:val="none" w:sz="0" w:space="0" w:color="auto"/>
            <w:bottom w:val="none" w:sz="0" w:space="0" w:color="auto"/>
            <w:right w:val="none" w:sz="0" w:space="0" w:color="auto"/>
          </w:divBdr>
        </w:div>
        <w:div w:id="1657688638">
          <w:marLeft w:val="480"/>
          <w:marRight w:val="0"/>
          <w:marTop w:val="0"/>
          <w:marBottom w:val="0"/>
          <w:divBdr>
            <w:top w:val="none" w:sz="0" w:space="0" w:color="auto"/>
            <w:left w:val="none" w:sz="0" w:space="0" w:color="auto"/>
            <w:bottom w:val="none" w:sz="0" w:space="0" w:color="auto"/>
            <w:right w:val="none" w:sz="0" w:space="0" w:color="auto"/>
          </w:divBdr>
        </w:div>
        <w:div w:id="1660962759">
          <w:marLeft w:val="480"/>
          <w:marRight w:val="0"/>
          <w:marTop w:val="0"/>
          <w:marBottom w:val="0"/>
          <w:divBdr>
            <w:top w:val="none" w:sz="0" w:space="0" w:color="auto"/>
            <w:left w:val="none" w:sz="0" w:space="0" w:color="auto"/>
            <w:bottom w:val="none" w:sz="0" w:space="0" w:color="auto"/>
            <w:right w:val="none" w:sz="0" w:space="0" w:color="auto"/>
          </w:divBdr>
        </w:div>
        <w:div w:id="1668481194">
          <w:marLeft w:val="480"/>
          <w:marRight w:val="0"/>
          <w:marTop w:val="0"/>
          <w:marBottom w:val="0"/>
          <w:divBdr>
            <w:top w:val="none" w:sz="0" w:space="0" w:color="auto"/>
            <w:left w:val="none" w:sz="0" w:space="0" w:color="auto"/>
            <w:bottom w:val="none" w:sz="0" w:space="0" w:color="auto"/>
            <w:right w:val="none" w:sz="0" w:space="0" w:color="auto"/>
          </w:divBdr>
        </w:div>
        <w:div w:id="1722561297">
          <w:marLeft w:val="480"/>
          <w:marRight w:val="0"/>
          <w:marTop w:val="0"/>
          <w:marBottom w:val="0"/>
          <w:divBdr>
            <w:top w:val="none" w:sz="0" w:space="0" w:color="auto"/>
            <w:left w:val="none" w:sz="0" w:space="0" w:color="auto"/>
            <w:bottom w:val="none" w:sz="0" w:space="0" w:color="auto"/>
            <w:right w:val="none" w:sz="0" w:space="0" w:color="auto"/>
          </w:divBdr>
        </w:div>
        <w:div w:id="1734305867">
          <w:marLeft w:val="480"/>
          <w:marRight w:val="0"/>
          <w:marTop w:val="0"/>
          <w:marBottom w:val="0"/>
          <w:divBdr>
            <w:top w:val="none" w:sz="0" w:space="0" w:color="auto"/>
            <w:left w:val="none" w:sz="0" w:space="0" w:color="auto"/>
            <w:bottom w:val="none" w:sz="0" w:space="0" w:color="auto"/>
            <w:right w:val="none" w:sz="0" w:space="0" w:color="auto"/>
          </w:divBdr>
        </w:div>
        <w:div w:id="1830754125">
          <w:marLeft w:val="480"/>
          <w:marRight w:val="0"/>
          <w:marTop w:val="0"/>
          <w:marBottom w:val="0"/>
          <w:divBdr>
            <w:top w:val="none" w:sz="0" w:space="0" w:color="auto"/>
            <w:left w:val="none" w:sz="0" w:space="0" w:color="auto"/>
            <w:bottom w:val="none" w:sz="0" w:space="0" w:color="auto"/>
            <w:right w:val="none" w:sz="0" w:space="0" w:color="auto"/>
          </w:divBdr>
        </w:div>
        <w:div w:id="1918131159">
          <w:marLeft w:val="480"/>
          <w:marRight w:val="0"/>
          <w:marTop w:val="0"/>
          <w:marBottom w:val="0"/>
          <w:divBdr>
            <w:top w:val="none" w:sz="0" w:space="0" w:color="auto"/>
            <w:left w:val="none" w:sz="0" w:space="0" w:color="auto"/>
            <w:bottom w:val="none" w:sz="0" w:space="0" w:color="auto"/>
            <w:right w:val="none" w:sz="0" w:space="0" w:color="auto"/>
          </w:divBdr>
        </w:div>
        <w:div w:id="1925916744">
          <w:marLeft w:val="480"/>
          <w:marRight w:val="0"/>
          <w:marTop w:val="0"/>
          <w:marBottom w:val="0"/>
          <w:divBdr>
            <w:top w:val="none" w:sz="0" w:space="0" w:color="auto"/>
            <w:left w:val="none" w:sz="0" w:space="0" w:color="auto"/>
            <w:bottom w:val="none" w:sz="0" w:space="0" w:color="auto"/>
            <w:right w:val="none" w:sz="0" w:space="0" w:color="auto"/>
          </w:divBdr>
        </w:div>
        <w:div w:id="1940671973">
          <w:marLeft w:val="480"/>
          <w:marRight w:val="0"/>
          <w:marTop w:val="0"/>
          <w:marBottom w:val="0"/>
          <w:divBdr>
            <w:top w:val="none" w:sz="0" w:space="0" w:color="auto"/>
            <w:left w:val="none" w:sz="0" w:space="0" w:color="auto"/>
            <w:bottom w:val="none" w:sz="0" w:space="0" w:color="auto"/>
            <w:right w:val="none" w:sz="0" w:space="0" w:color="auto"/>
          </w:divBdr>
        </w:div>
        <w:div w:id="2055229293">
          <w:marLeft w:val="480"/>
          <w:marRight w:val="0"/>
          <w:marTop w:val="0"/>
          <w:marBottom w:val="0"/>
          <w:divBdr>
            <w:top w:val="none" w:sz="0" w:space="0" w:color="auto"/>
            <w:left w:val="none" w:sz="0" w:space="0" w:color="auto"/>
            <w:bottom w:val="none" w:sz="0" w:space="0" w:color="auto"/>
            <w:right w:val="none" w:sz="0" w:space="0" w:color="auto"/>
          </w:divBdr>
        </w:div>
      </w:divsChild>
    </w:div>
    <w:div w:id="39786287">
      <w:bodyDiv w:val="1"/>
      <w:marLeft w:val="0"/>
      <w:marRight w:val="0"/>
      <w:marTop w:val="0"/>
      <w:marBottom w:val="0"/>
      <w:divBdr>
        <w:top w:val="none" w:sz="0" w:space="0" w:color="auto"/>
        <w:left w:val="none" w:sz="0" w:space="0" w:color="auto"/>
        <w:bottom w:val="none" w:sz="0" w:space="0" w:color="auto"/>
        <w:right w:val="none" w:sz="0" w:space="0" w:color="auto"/>
      </w:divBdr>
    </w:div>
    <w:div w:id="39793016">
      <w:bodyDiv w:val="1"/>
      <w:marLeft w:val="0"/>
      <w:marRight w:val="0"/>
      <w:marTop w:val="0"/>
      <w:marBottom w:val="0"/>
      <w:divBdr>
        <w:top w:val="none" w:sz="0" w:space="0" w:color="auto"/>
        <w:left w:val="none" w:sz="0" w:space="0" w:color="auto"/>
        <w:bottom w:val="none" w:sz="0" w:space="0" w:color="auto"/>
        <w:right w:val="none" w:sz="0" w:space="0" w:color="auto"/>
      </w:divBdr>
    </w:div>
    <w:div w:id="40061273">
      <w:bodyDiv w:val="1"/>
      <w:marLeft w:val="0"/>
      <w:marRight w:val="0"/>
      <w:marTop w:val="0"/>
      <w:marBottom w:val="0"/>
      <w:divBdr>
        <w:top w:val="none" w:sz="0" w:space="0" w:color="auto"/>
        <w:left w:val="none" w:sz="0" w:space="0" w:color="auto"/>
        <w:bottom w:val="none" w:sz="0" w:space="0" w:color="auto"/>
        <w:right w:val="none" w:sz="0" w:space="0" w:color="auto"/>
      </w:divBdr>
    </w:div>
    <w:div w:id="40591359">
      <w:bodyDiv w:val="1"/>
      <w:marLeft w:val="0"/>
      <w:marRight w:val="0"/>
      <w:marTop w:val="0"/>
      <w:marBottom w:val="0"/>
      <w:divBdr>
        <w:top w:val="none" w:sz="0" w:space="0" w:color="auto"/>
        <w:left w:val="none" w:sz="0" w:space="0" w:color="auto"/>
        <w:bottom w:val="none" w:sz="0" w:space="0" w:color="auto"/>
        <w:right w:val="none" w:sz="0" w:space="0" w:color="auto"/>
      </w:divBdr>
    </w:div>
    <w:div w:id="40637404">
      <w:bodyDiv w:val="1"/>
      <w:marLeft w:val="0"/>
      <w:marRight w:val="0"/>
      <w:marTop w:val="0"/>
      <w:marBottom w:val="0"/>
      <w:divBdr>
        <w:top w:val="none" w:sz="0" w:space="0" w:color="auto"/>
        <w:left w:val="none" w:sz="0" w:space="0" w:color="auto"/>
        <w:bottom w:val="none" w:sz="0" w:space="0" w:color="auto"/>
        <w:right w:val="none" w:sz="0" w:space="0" w:color="auto"/>
      </w:divBdr>
    </w:div>
    <w:div w:id="40713026">
      <w:bodyDiv w:val="1"/>
      <w:marLeft w:val="0"/>
      <w:marRight w:val="0"/>
      <w:marTop w:val="0"/>
      <w:marBottom w:val="0"/>
      <w:divBdr>
        <w:top w:val="none" w:sz="0" w:space="0" w:color="auto"/>
        <w:left w:val="none" w:sz="0" w:space="0" w:color="auto"/>
        <w:bottom w:val="none" w:sz="0" w:space="0" w:color="auto"/>
        <w:right w:val="none" w:sz="0" w:space="0" w:color="auto"/>
      </w:divBdr>
    </w:div>
    <w:div w:id="40835693">
      <w:bodyDiv w:val="1"/>
      <w:marLeft w:val="0"/>
      <w:marRight w:val="0"/>
      <w:marTop w:val="0"/>
      <w:marBottom w:val="0"/>
      <w:divBdr>
        <w:top w:val="none" w:sz="0" w:space="0" w:color="auto"/>
        <w:left w:val="none" w:sz="0" w:space="0" w:color="auto"/>
        <w:bottom w:val="none" w:sz="0" w:space="0" w:color="auto"/>
        <w:right w:val="none" w:sz="0" w:space="0" w:color="auto"/>
      </w:divBdr>
    </w:div>
    <w:div w:id="41296478">
      <w:bodyDiv w:val="1"/>
      <w:marLeft w:val="0"/>
      <w:marRight w:val="0"/>
      <w:marTop w:val="0"/>
      <w:marBottom w:val="0"/>
      <w:divBdr>
        <w:top w:val="none" w:sz="0" w:space="0" w:color="auto"/>
        <w:left w:val="none" w:sz="0" w:space="0" w:color="auto"/>
        <w:bottom w:val="none" w:sz="0" w:space="0" w:color="auto"/>
        <w:right w:val="none" w:sz="0" w:space="0" w:color="auto"/>
      </w:divBdr>
    </w:div>
    <w:div w:id="41441474">
      <w:bodyDiv w:val="1"/>
      <w:marLeft w:val="0"/>
      <w:marRight w:val="0"/>
      <w:marTop w:val="0"/>
      <w:marBottom w:val="0"/>
      <w:divBdr>
        <w:top w:val="none" w:sz="0" w:space="0" w:color="auto"/>
        <w:left w:val="none" w:sz="0" w:space="0" w:color="auto"/>
        <w:bottom w:val="none" w:sz="0" w:space="0" w:color="auto"/>
        <w:right w:val="none" w:sz="0" w:space="0" w:color="auto"/>
      </w:divBdr>
    </w:div>
    <w:div w:id="41636825">
      <w:bodyDiv w:val="1"/>
      <w:marLeft w:val="0"/>
      <w:marRight w:val="0"/>
      <w:marTop w:val="0"/>
      <w:marBottom w:val="0"/>
      <w:divBdr>
        <w:top w:val="none" w:sz="0" w:space="0" w:color="auto"/>
        <w:left w:val="none" w:sz="0" w:space="0" w:color="auto"/>
        <w:bottom w:val="none" w:sz="0" w:space="0" w:color="auto"/>
        <w:right w:val="none" w:sz="0" w:space="0" w:color="auto"/>
      </w:divBdr>
    </w:div>
    <w:div w:id="41758767">
      <w:bodyDiv w:val="1"/>
      <w:marLeft w:val="0"/>
      <w:marRight w:val="0"/>
      <w:marTop w:val="0"/>
      <w:marBottom w:val="0"/>
      <w:divBdr>
        <w:top w:val="none" w:sz="0" w:space="0" w:color="auto"/>
        <w:left w:val="none" w:sz="0" w:space="0" w:color="auto"/>
        <w:bottom w:val="none" w:sz="0" w:space="0" w:color="auto"/>
        <w:right w:val="none" w:sz="0" w:space="0" w:color="auto"/>
      </w:divBdr>
    </w:div>
    <w:div w:id="41834472">
      <w:bodyDiv w:val="1"/>
      <w:marLeft w:val="0"/>
      <w:marRight w:val="0"/>
      <w:marTop w:val="0"/>
      <w:marBottom w:val="0"/>
      <w:divBdr>
        <w:top w:val="none" w:sz="0" w:space="0" w:color="auto"/>
        <w:left w:val="none" w:sz="0" w:space="0" w:color="auto"/>
        <w:bottom w:val="none" w:sz="0" w:space="0" w:color="auto"/>
        <w:right w:val="none" w:sz="0" w:space="0" w:color="auto"/>
      </w:divBdr>
    </w:div>
    <w:div w:id="42020152">
      <w:bodyDiv w:val="1"/>
      <w:marLeft w:val="0"/>
      <w:marRight w:val="0"/>
      <w:marTop w:val="0"/>
      <w:marBottom w:val="0"/>
      <w:divBdr>
        <w:top w:val="none" w:sz="0" w:space="0" w:color="auto"/>
        <w:left w:val="none" w:sz="0" w:space="0" w:color="auto"/>
        <w:bottom w:val="none" w:sz="0" w:space="0" w:color="auto"/>
        <w:right w:val="none" w:sz="0" w:space="0" w:color="auto"/>
      </w:divBdr>
      <w:divsChild>
        <w:div w:id="35280371">
          <w:marLeft w:val="480"/>
          <w:marRight w:val="0"/>
          <w:marTop w:val="0"/>
          <w:marBottom w:val="0"/>
          <w:divBdr>
            <w:top w:val="none" w:sz="0" w:space="0" w:color="auto"/>
            <w:left w:val="none" w:sz="0" w:space="0" w:color="auto"/>
            <w:bottom w:val="none" w:sz="0" w:space="0" w:color="auto"/>
            <w:right w:val="none" w:sz="0" w:space="0" w:color="auto"/>
          </w:divBdr>
        </w:div>
        <w:div w:id="48770099">
          <w:marLeft w:val="480"/>
          <w:marRight w:val="0"/>
          <w:marTop w:val="0"/>
          <w:marBottom w:val="0"/>
          <w:divBdr>
            <w:top w:val="none" w:sz="0" w:space="0" w:color="auto"/>
            <w:left w:val="none" w:sz="0" w:space="0" w:color="auto"/>
            <w:bottom w:val="none" w:sz="0" w:space="0" w:color="auto"/>
            <w:right w:val="none" w:sz="0" w:space="0" w:color="auto"/>
          </w:divBdr>
        </w:div>
        <w:div w:id="64649453">
          <w:marLeft w:val="480"/>
          <w:marRight w:val="0"/>
          <w:marTop w:val="0"/>
          <w:marBottom w:val="0"/>
          <w:divBdr>
            <w:top w:val="none" w:sz="0" w:space="0" w:color="auto"/>
            <w:left w:val="none" w:sz="0" w:space="0" w:color="auto"/>
            <w:bottom w:val="none" w:sz="0" w:space="0" w:color="auto"/>
            <w:right w:val="none" w:sz="0" w:space="0" w:color="auto"/>
          </w:divBdr>
        </w:div>
        <w:div w:id="169493675">
          <w:marLeft w:val="480"/>
          <w:marRight w:val="0"/>
          <w:marTop w:val="0"/>
          <w:marBottom w:val="0"/>
          <w:divBdr>
            <w:top w:val="none" w:sz="0" w:space="0" w:color="auto"/>
            <w:left w:val="none" w:sz="0" w:space="0" w:color="auto"/>
            <w:bottom w:val="none" w:sz="0" w:space="0" w:color="auto"/>
            <w:right w:val="none" w:sz="0" w:space="0" w:color="auto"/>
          </w:divBdr>
        </w:div>
        <w:div w:id="175392501">
          <w:marLeft w:val="480"/>
          <w:marRight w:val="0"/>
          <w:marTop w:val="0"/>
          <w:marBottom w:val="0"/>
          <w:divBdr>
            <w:top w:val="none" w:sz="0" w:space="0" w:color="auto"/>
            <w:left w:val="none" w:sz="0" w:space="0" w:color="auto"/>
            <w:bottom w:val="none" w:sz="0" w:space="0" w:color="auto"/>
            <w:right w:val="none" w:sz="0" w:space="0" w:color="auto"/>
          </w:divBdr>
        </w:div>
        <w:div w:id="243103174">
          <w:marLeft w:val="480"/>
          <w:marRight w:val="0"/>
          <w:marTop w:val="0"/>
          <w:marBottom w:val="0"/>
          <w:divBdr>
            <w:top w:val="none" w:sz="0" w:space="0" w:color="auto"/>
            <w:left w:val="none" w:sz="0" w:space="0" w:color="auto"/>
            <w:bottom w:val="none" w:sz="0" w:space="0" w:color="auto"/>
            <w:right w:val="none" w:sz="0" w:space="0" w:color="auto"/>
          </w:divBdr>
        </w:div>
        <w:div w:id="284046801">
          <w:marLeft w:val="480"/>
          <w:marRight w:val="0"/>
          <w:marTop w:val="0"/>
          <w:marBottom w:val="0"/>
          <w:divBdr>
            <w:top w:val="none" w:sz="0" w:space="0" w:color="auto"/>
            <w:left w:val="none" w:sz="0" w:space="0" w:color="auto"/>
            <w:bottom w:val="none" w:sz="0" w:space="0" w:color="auto"/>
            <w:right w:val="none" w:sz="0" w:space="0" w:color="auto"/>
          </w:divBdr>
        </w:div>
        <w:div w:id="415517666">
          <w:marLeft w:val="480"/>
          <w:marRight w:val="0"/>
          <w:marTop w:val="0"/>
          <w:marBottom w:val="0"/>
          <w:divBdr>
            <w:top w:val="none" w:sz="0" w:space="0" w:color="auto"/>
            <w:left w:val="none" w:sz="0" w:space="0" w:color="auto"/>
            <w:bottom w:val="none" w:sz="0" w:space="0" w:color="auto"/>
            <w:right w:val="none" w:sz="0" w:space="0" w:color="auto"/>
          </w:divBdr>
        </w:div>
        <w:div w:id="428476565">
          <w:marLeft w:val="480"/>
          <w:marRight w:val="0"/>
          <w:marTop w:val="0"/>
          <w:marBottom w:val="0"/>
          <w:divBdr>
            <w:top w:val="none" w:sz="0" w:space="0" w:color="auto"/>
            <w:left w:val="none" w:sz="0" w:space="0" w:color="auto"/>
            <w:bottom w:val="none" w:sz="0" w:space="0" w:color="auto"/>
            <w:right w:val="none" w:sz="0" w:space="0" w:color="auto"/>
          </w:divBdr>
        </w:div>
        <w:div w:id="428887580">
          <w:marLeft w:val="480"/>
          <w:marRight w:val="0"/>
          <w:marTop w:val="0"/>
          <w:marBottom w:val="0"/>
          <w:divBdr>
            <w:top w:val="none" w:sz="0" w:space="0" w:color="auto"/>
            <w:left w:val="none" w:sz="0" w:space="0" w:color="auto"/>
            <w:bottom w:val="none" w:sz="0" w:space="0" w:color="auto"/>
            <w:right w:val="none" w:sz="0" w:space="0" w:color="auto"/>
          </w:divBdr>
        </w:div>
        <w:div w:id="435443283">
          <w:marLeft w:val="480"/>
          <w:marRight w:val="0"/>
          <w:marTop w:val="0"/>
          <w:marBottom w:val="0"/>
          <w:divBdr>
            <w:top w:val="none" w:sz="0" w:space="0" w:color="auto"/>
            <w:left w:val="none" w:sz="0" w:space="0" w:color="auto"/>
            <w:bottom w:val="none" w:sz="0" w:space="0" w:color="auto"/>
            <w:right w:val="none" w:sz="0" w:space="0" w:color="auto"/>
          </w:divBdr>
        </w:div>
        <w:div w:id="459417238">
          <w:marLeft w:val="480"/>
          <w:marRight w:val="0"/>
          <w:marTop w:val="0"/>
          <w:marBottom w:val="0"/>
          <w:divBdr>
            <w:top w:val="none" w:sz="0" w:space="0" w:color="auto"/>
            <w:left w:val="none" w:sz="0" w:space="0" w:color="auto"/>
            <w:bottom w:val="none" w:sz="0" w:space="0" w:color="auto"/>
            <w:right w:val="none" w:sz="0" w:space="0" w:color="auto"/>
          </w:divBdr>
        </w:div>
        <w:div w:id="460810834">
          <w:marLeft w:val="480"/>
          <w:marRight w:val="0"/>
          <w:marTop w:val="0"/>
          <w:marBottom w:val="0"/>
          <w:divBdr>
            <w:top w:val="none" w:sz="0" w:space="0" w:color="auto"/>
            <w:left w:val="none" w:sz="0" w:space="0" w:color="auto"/>
            <w:bottom w:val="none" w:sz="0" w:space="0" w:color="auto"/>
            <w:right w:val="none" w:sz="0" w:space="0" w:color="auto"/>
          </w:divBdr>
        </w:div>
        <w:div w:id="462622106">
          <w:marLeft w:val="480"/>
          <w:marRight w:val="0"/>
          <w:marTop w:val="0"/>
          <w:marBottom w:val="0"/>
          <w:divBdr>
            <w:top w:val="none" w:sz="0" w:space="0" w:color="auto"/>
            <w:left w:val="none" w:sz="0" w:space="0" w:color="auto"/>
            <w:bottom w:val="none" w:sz="0" w:space="0" w:color="auto"/>
            <w:right w:val="none" w:sz="0" w:space="0" w:color="auto"/>
          </w:divBdr>
        </w:div>
        <w:div w:id="464126608">
          <w:marLeft w:val="480"/>
          <w:marRight w:val="0"/>
          <w:marTop w:val="0"/>
          <w:marBottom w:val="0"/>
          <w:divBdr>
            <w:top w:val="none" w:sz="0" w:space="0" w:color="auto"/>
            <w:left w:val="none" w:sz="0" w:space="0" w:color="auto"/>
            <w:bottom w:val="none" w:sz="0" w:space="0" w:color="auto"/>
            <w:right w:val="none" w:sz="0" w:space="0" w:color="auto"/>
          </w:divBdr>
        </w:div>
        <w:div w:id="637759651">
          <w:marLeft w:val="480"/>
          <w:marRight w:val="0"/>
          <w:marTop w:val="0"/>
          <w:marBottom w:val="0"/>
          <w:divBdr>
            <w:top w:val="none" w:sz="0" w:space="0" w:color="auto"/>
            <w:left w:val="none" w:sz="0" w:space="0" w:color="auto"/>
            <w:bottom w:val="none" w:sz="0" w:space="0" w:color="auto"/>
            <w:right w:val="none" w:sz="0" w:space="0" w:color="auto"/>
          </w:divBdr>
        </w:div>
        <w:div w:id="653922369">
          <w:marLeft w:val="480"/>
          <w:marRight w:val="0"/>
          <w:marTop w:val="0"/>
          <w:marBottom w:val="0"/>
          <w:divBdr>
            <w:top w:val="none" w:sz="0" w:space="0" w:color="auto"/>
            <w:left w:val="none" w:sz="0" w:space="0" w:color="auto"/>
            <w:bottom w:val="none" w:sz="0" w:space="0" w:color="auto"/>
            <w:right w:val="none" w:sz="0" w:space="0" w:color="auto"/>
          </w:divBdr>
        </w:div>
        <w:div w:id="728648157">
          <w:marLeft w:val="480"/>
          <w:marRight w:val="0"/>
          <w:marTop w:val="0"/>
          <w:marBottom w:val="0"/>
          <w:divBdr>
            <w:top w:val="none" w:sz="0" w:space="0" w:color="auto"/>
            <w:left w:val="none" w:sz="0" w:space="0" w:color="auto"/>
            <w:bottom w:val="none" w:sz="0" w:space="0" w:color="auto"/>
            <w:right w:val="none" w:sz="0" w:space="0" w:color="auto"/>
          </w:divBdr>
        </w:div>
        <w:div w:id="736828887">
          <w:marLeft w:val="480"/>
          <w:marRight w:val="0"/>
          <w:marTop w:val="0"/>
          <w:marBottom w:val="0"/>
          <w:divBdr>
            <w:top w:val="none" w:sz="0" w:space="0" w:color="auto"/>
            <w:left w:val="none" w:sz="0" w:space="0" w:color="auto"/>
            <w:bottom w:val="none" w:sz="0" w:space="0" w:color="auto"/>
            <w:right w:val="none" w:sz="0" w:space="0" w:color="auto"/>
          </w:divBdr>
        </w:div>
        <w:div w:id="737049995">
          <w:marLeft w:val="480"/>
          <w:marRight w:val="0"/>
          <w:marTop w:val="0"/>
          <w:marBottom w:val="0"/>
          <w:divBdr>
            <w:top w:val="none" w:sz="0" w:space="0" w:color="auto"/>
            <w:left w:val="none" w:sz="0" w:space="0" w:color="auto"/>
            <w:bottom w:val="none" w:sz="0" w:space="0" w:color="auto"/>
            <w:right w:val="none" w:sz="0" w:space="0" w:color="auto"/>
          </w:divBdr>
        </w:div>
        <w:div w:id="759183437">
          <w:marLeft w:val="480"/>
          <w:marRight w:val="0"/>
          <w:marTop w:val="0"/>
          <w:marBottom w:val="0"/>
          <w:divBdr>
            <w:top w:val="none" w:sz="0" w:space="0" w:color="auto"/>
            <w:left w:val="none" w:sz="0" w:space="0" w:color="auto"/>
            <w:bottom w:val="none" w:sz="0" w:space="0" w:color="auto"/>
            <w:right w:val="none" w:sz="0" w:space="0" w:color="auto"/>
          </w:divBdr>
        </w:div>
        <w:div w:id="766923072">
          <w:marLeft w:val="480"/>
          <w:marRight w:val="0"/>
          <w:marTop w:val="0"/>
          <w:marBottom w:val="0"/>
          <w:divBdr>
            <w:top w:val="none" w:sz="0" w:space="0" w:color="auto"/>
            <w:left w:val="none" w:sz="0" w:space="0" w:color="auto"/>
            <w:bottom w:val="none" w:sz="0" w:space="0" w:color="auto"/>
            <w:right w:val="none" w:sz="0" w:space="0" w:color="auto"/>
          </w:divBdr>
        </w:div>
        <w:div w:id="808018635">
          <w:marLeft w:val="480"/>
          <w:marRight w:val="0"/>
          <w:marTop w:val="0"/>
          <w:marBottom w:val="0"/>
          <w:divBdr>
            <w:top w:val="none" w:sz="0" w:space="0" w:color="auto"/>
            <w:left w:val="none" w:sz="0" w:space="0" w:color="auto"/>
            <w:bottom w:val="none" w:sz="0" w:space="0" w:color="auto"/>
            <w:right w:val="none" w:sz="0" w:space="0" w:color="auto"/>
          </w:divBdr>
        </w:div>
        <w:div w:id="810755879">
          <w:marLeft w:val="480"/>
          <w:marRight w:val="0"/>
          <w:marTop w:val="0"/>
          <w:marBottom w:val="0"/>
          <w:divBdr>
            <w:top w:val="none" w:sz="0" w:space="0" w:color="auto"/>
            <w:left w:val="none" w:sz="0" w:space="0" w:color="auto"/>
            <w:bottom w:val="none" w:sz="0" w:space="0" w:color="auto"/>
            <w:right w:val="none" w:sz="0" w:space="0" w:color="auto"/>
          </w:divBdr>
        </w:div>
        <w:div w:id="838347312">
          <w:marLeft w:val="480"/>
          <w:marRight w:val="0"/>
          <w:marTop w:val="0"/>
          <w:marBottom w:val="0"/>
          <w:divBdr>
            <w:top w:val="none" w:sz="0" w:space="0" w:color="auto"/>
            <w:left w:val="none" w:sz="0" w:space="0" w:color="auto"/>
            <w:bottom w:val="none" w:sz="0" w:space="0" w:color="auto"/>
            <w:right w:val="none" w:sz="0" w:space="0" w:color="auto"/>
          </w:divBdr>
        </w:div>
        <w:div w:id="860514072">
          <w:marLeft w:val="480"/>
          <w:marRight w:val="0"/>
          <w:marTop w:val="0"/>
          <w:marBottom w:val="0"/>
          <w:divBdr>
            <w:top w:val="none" w:sz="0" w:space="0" w:color="auto"/>
            <w:left w:val="none" w:sz="0" w:space="0" w:color="auto"/>
            <w:bottom w:val="none" w:sz="0" w:space="0" w:color="auto"/>
            <w:right w:val="none" w:sz="0" w:space="0" w:color="auto"/>
          </w:divBdr>
        </w:div>
        <w:div w:id="892038908">
          <w:marLeft w:val="480"/>
          <w:marRight w:val="0"/>
          <w:marTop w:val="0"/>
          <w:marBottom w:val="0"/>
          <w:divBdr>
            <w:top w:val="none" w:sz="0" w:space="0" w:color="auto"/>
            <w:left w:val="none" w:sz="0" w:space="0" w:color="auto"/>
            <w:bottom w:val="none" w:sz="0" w:space="0" w:color="auto"/>
            <w:right w:val="none" w:sz="0" w:space="0" w:color="auto"/>
          </w:divBdr>
        </w:div>
        <w:div w:id="914709120">
          <w:marLeft w:val="480"/>
          <w:marRight w:val="0"/>
          <w:marTop w:val="0"/>
          <w:marBottom w:val="0"/>
          <w:divBdr>
            <w:top w:val="none" w:sz="0" w:space="0" w:color="auto"/>
            <w:left w:val="none" w:sz="0" w:space="0" w:color="auto"/>
            <w:bottom w:val="none" w:sz="0" w:space="0" w:color="auto"/>
            <w:right w:val="none" w:sz="0" w:space="0" w:color="auto"/>
          </w:divBdr>
        </w:div>
        <w:div w:id="945890853">
          <w:marLeft w:val="480"/>
          <w:marRight w:val="0"/>
          <w:marTop w:val="0"/>
          <w:marBottom w:val="0"/>
          <w:divBdr>
            <w:top w:val="none" w:sz="0" w:space="0" w:color="auto"/>
            <w:left w:val="none" w:sz="0" w:space="0" w:color="auto"/>
            <w:bottom w:val="none" w:sz="0" w:space="0" w:color="auto"/>
            <w:right w:val="none" w:sz="0" w:space="0" w:color="auto"/>
          </w:divBdr>
        </w:div>
        <w:div w:id="962879640">
          <w:marLeft w:val="480"/>
          <w:marRight w:val="0"/>
          <w:marTop w:val="0"/>
          <w:marBottom w:val="0"/>
          <w:divBdr>
            <w:top w:val="none" w:sz="0" w:space="0" w:color="auto"/>
            <w:left w:val="none" w:sz="0" w:space="0" w:color="auto"/>
            <w:bottom w:val="none" w:sz="0" w:space="0" w:color="auto"/>
            <w:right w:val="none" w:sz="0" w:space="0" w:color="auto"/>
          </w:divBdr>
        </w:div>
        <w:div w:id="1002663219">
          <w:marLeft w:val="480"/>
          <w:marRight w:val="0"/>
          <w:marTop w:val="0"/>
          <w:marBottom w:val="0"/>
          <w:divBdr>
            <w:top w:val="none" w:sz="0" w:space="0" w:color="auto"/>
            <w:left w:val="none" w:sz="0" w:space="0" w:color="auto"/>
            <w:bottom w:val="none" w:sz="0" w:space="0" w:color="auto"/>
            <w:right w:val="none" w:sz="0" w:space="0" w:color="auto"/>
          </w:divBdr>
        </w:div>
        <w:div w:id="1038777406">
          <w:marLeft w:val="480"/>
          <w:marRight w:val="0"/>
          <w:marTop w:val="0"/>
          <w:marBottom w:val="0"/>
          <w:divBdr>
            <w:top w:val="none" w:sz="0" w:space="0" w:color="auto"/>
            <w:left w:val="none" w:sz="0" w:space="0" w:color="auto"/>
            <w:bottom w:val="none" w:sz="0" w:space="0" w:color="auto"/>
            <w:right w:val="none" w:sz="0" w:space="0" w:color="auto"/>
          </w:divBdr>
        </w:div>
        <w:div w:id="1064257038">
          <w:marLeft w:val="480"/>
          <w:marRight w:val="0"/>
          <w:marTop w:val="0"/>
          <w:marBottom w:val="0"/>
          <w:divBdr>
            <w:top w:val="none" w:sz="0" w:space="0" w:color="auto"/>
            <w:left w:val="none" w:sz="0" w:space="0" w:color="auto"/>
            <w:bottom w:val="none" w:sz="0" w:space="0" w:color="auto"/>
            <w:right w:val="none" w:sz="0" w:space="0" w:color="auto"/>
          </w:divBdr>
        </w:div>
        <w:div w:id="1089423298">
          <w:marLeft w:val="480"/>
          <w:marRight w:val="0"/>
          <w:marTop w:val="0"/>
          <w:marBottom w:val="0"/>
          <w:divBdr>
            <w:top w:val="none" w:sz="0" w:space="0" w:color="auto"/>
            <w:left w:val="none" w:sz="0" w:space="0" w:color="auto"/>
            <w:bottom w:val="none" w:sz="0" w:space="0" w:color="auto"/>
            <w:right w:val="none" w:sz="0" w:space="0" w:color="auto"/>
          </w:divBdr>
        </w:div>
        <w:div w:id="1107693530">
          <w:marLeft w:val="480"/>
          <w:marRight w:val="0"/>
          <w:marTop w:val="0"/>
          <w:marBottom w:val="0"/>
          <w:divBdr>
            <w:top w:val="none" w:sz="0" w:space="0" w:color="auto"/>
            <w:left w:val="none" w:sz="0" w:space="0" w:color="auto"/>
            <w:bottom w:val="none" w:sz="0" w:space="0" w:color="auto"/>
            <w:right w:val="none" w:sz="0" w:space="0" w:color="auto"/>
          </w:divBdr>
        </w:div>
        <w:div w:id="1151483906">
          <w:marLeft w:val="480"/>
          <w:marRight w:val="0"/>
          <w:marTop w:val="0"/>
          <w:marBottom w:val="0"/>
          <w:divBdr>
            <w:top w:val="none" w:sz="0" w:space="0" w:color="auto"/>
            <w:left w:val="none" w:sz="0" w:space="0" w:color="auto"/>
            <w:bottom w:val="none" w:sz="0" w:space="0" w:color="auto"/>
            <w:right w:val="none" w:sz="0" w:space="0" w:color="auto"/>
          </w:divBdr>
        </w:div>
        <w:div w:id="1314679339">
          <w:marLeft w:val="480"/>
          <w:marRight w:val="0"/>
          <w:marTop w:val="0"/>
          <w:marBottom w:val="0"/>
          <w:divBdr>
            <w:top w:val="none" w:sz="0" w:space="0" w:color="auto"/>
            <w:left w:val="none" w:sz="0" w:space="0" w:color="auto"/>
            <w:bottom w:val="none" w:sz="0" w:space="0" w:color="auto"/>
            <w:right w:val="none" w:sz="0" w:space="0" w:color="auto"/>
          </w:divBdr>
        </w:div>
        <w:div w:id="1316378749">
          <w:marLeft w:val="480"/>
          <w:marRight w:val="0"/>
          <w:marTop w:val="0"/>
          <w:marBottom w:val="0"/>
          <w:divBdr>
            <w:top w:val="none" w:sz="0" w:space="0" w:color="auto"/>
            <w:left w:val="none" w:sz="0" w:space="0" w:color="auto"/>
            <w:bottom w:val="none" w:sz="0" w:space="0" w:color="auto"/>
            <w:right w:val="none" w:sz="0" w:space="0" w:color="auto"/>
          </w:divBdr>
        </w:div>
        <w:div w:id="1479111555">
          <w:marLeft w:val="480"/>
          <w:marRight w:val="0"/>
          <w:marTop w:val="0"/>
          <w:marBottom w:val="0"/>
          <w:divBdr>
            <w:top w:val="none" w:sz="0" w:space="0" w:color="auto"/>
            <w:left w:val="none" w:sz="0" w:space="0" w:color="auto"/>
            <w:bottom w:val="none" w:sz="0" w:space="0" w:color="auto"/>
            <w:right w:val="none" w:sz="0" w:space="0" w:color="auto"/>
          </w:divBdr>
        </w:div>
        <w:div w:id="1603803444">
          <w:marLeft w:val="480"/>
          <w:marRight w:val="0"/>
          <w:marTop w:val="0"/>
          <w:marBottom w:val="0"/>
          <w:divBdr>
            <w:top w:val="none" w:sz="0" w:space="0" w:color="auto"/>
            <w:left w:val="none" w:sz="0" w:space="0" w:color="auto"/>
            <w:bottom w:val="none" w:sz="0" w:space="0" w:color="auto"/>
            <w:right w:val="none" w:sz="0" w:space="0" w:color="auto"/>
          </w:divBdr>
        </w:div>
        <w:div w:id="1667515414">
          <w:marLeft w:val="480"/>
          <w:marRight w:val="0"/>
          <w:marTop w:val="0"/>
          <w:marBottom w:val="0"/>
          <w:divBdr>
            <w:top w:val="none" w:sz="0" w:space="0" w:color="auto"/>
            <w:left w:val="none" w:sz="0" w:space="0" w:color="auto"/>
            <w:bottom w:val="none" w:sz="0" w:space="0" w:color="auto"/>
            <w:right w:val="none" w:sz="0" w:space="0" w:color="auto"/>
          </w:divBdr>
        </w:div>
        <w:div w:id="1732583526">
          <w:marLeft w:val="480"/>
          <w:marRight w:val="0"/>
          <w:marTop w:val="0"/>
          <w:marBottom w:val="0"/>
          <w:divBdr>
            <w:top w:val="none" w:sz="0" w:space="0" w:color="auto"/>
            <w:left w:val="none" w:sz="0" w:space="0" w:color="auto"/>
            <w:bottom w:val="none" w:sz="0" w:space="0" w:color="auto"/>
            <w:right w:val="none" w:sz="0" w:space="0" w:color="auto"/>
          </w:divBdr>
        </w:div>
        <w:div w:id="1755659495">
          <w:marLeft w:val="480"/>
          <w:marRight w:val="0"/>
          <w:marTop w:val="0"/>
          <w:marBottom w:val="0"/>
          <w:divBdr>
            <w:top w:val="none" w:sz="0" w:space="0" w:color="auto"/>
            <w:left w:val="none" w:sz="0" w:space="0" w:color="auto"/>
            <w:bottom w:val="none" w:sz="0" w:space="0" w:color="auto"/>
            <w:right w:val="none" w:sz="0" w:space="0" w:color="auto"/>
          </w:divBdr>
        </w:div>
        <w:div w:id="1837964022">
          <w:marLeft w:val="480"/>
          <w:marRight w:val="0"/>
          <w:marTop w:val="0"/>
          <w:marBottom w:val="0"/>
          <w:divBdr>
            <w:top w:val="none" w:sz="0" w:space="0" w:color="auto"/>
            <w:left w:val="none" w:sz="0" w:space="0" w:color="auto"/>
            <w:bottom w:val="none" w:sz="0" w:space="0" w:color="auto"/>
            <w:right w:val="none" w:sz="0" w:space="0" w:color="auto"/>
          </w:divBdr>
        </w:div>
        <w:div w:id="1865945265">
          <w:marLeft w:val="480"/>
          <w:marRight w:val="0"/>
          <w:marTop w:val="0"/>
          <w:marBottom w:val="0"/>
          <w:divBdr>
            <w:top w:val="none" w:sz="0" w:space="0" w:color="auto"/>
            <w:left w:val="none" w:sz="0" w:space="0" w:color="auto"/>
            <w:bottom w:val="none" w:sz="0" w:space="0" w:color="auto"/>
            <w:right w:val="none" w:sz="0" w:space="0" w:color="auto"/>
          </w:divBdr>
        </w:div>
        <w:div w:id="1868372764">
          <w:marLeft w:val="480"/>
          <w:marRight w:val="0"/>
          <w:marTop w:val="0"/>
          <w:marBottom w:val="0"/>
          <w:divBdr>
            <w:top w:val="none" w:sz="0" w:space="0" w:color="auto"/>
            <w:left w:val="none" w:sz="0" w:space="0" w:color="auto"/>
            <w:bottom w:val="none" w:sz="0" w:space="0" w:color="auto"/>
            <w:right w:val="none" w:sz="0" w:space="0" w:color="auto"/>
          </w:divBdr>
        </w:div>
        <w:div w:id="1957979506">
          <w:marLeft w:val="480"/>
          <w:marRight w:val="0"/>
          <w:marTop w:val="0"/>
          <w:marBottom w:val="0"/>
          <w:divBdr>
            <w:top w:val="none" w:sz="0" w:space="0" w:color="auto"/>
            <w:left w:val="none" w:sz="0" w:space="0" w:color="auto"/>
            <w:bottom w:val="none" w:sz="0" w:space="0" w:color="auto"/>
            <w:right w:val="none" w:sz="0" w:space="0" w:color="auto"/>
          </w:divBdr>
        </w:div>
        <w:div w:id="1959987977">
          <w:marLeft w:val="480"/>
          <w:marRight w:val="0"/>
          <w:marTop w:val="0"/>
          <w:marBottom w:val="0"/>
          <w:divBdr>
            <w:top w:val="none" w:sz="0" w:space="0" w:color="auto"/>
            <w:left w:val="none" w:sz="0" w:space="0" w:color="auto"/>
            <w:bottom w:val="none" w:sz="0" w:space="0" w:color="auto"/>
            <w:right w:val="none" w:sz="0" w:space="0" w:color="auto"/>
          </w:divBdr>
        </w:div>
        <w:div w:id="1961645471">
          <w:marLeft w:val="480"/>
          <w:marRight w:val="0"/>
          <w:marTop w:val="0"/>
          <w:marBottom w:val="0"/>
          <w:divBdr>
            <w:top w:val="none" w:sz="0" w:space="0" w:color="auto"/>
            <w:left w:val="none" w:sz="0" w:space="0" w:color="auto"/>
            <w:bottom w:val="none" w:sz="0" w:space="0" w:color="auto"/>
            <w:right w:val="none" w:sz="0" w:space="0" w:color="auto"/>
          </w:divBdr>
        </w:div>
        <w:div w:id="1977756643">
          <w:marLeft w:val="480"/>
          <w:marRight w:val="0"/>
          <w:marTop w:val="0"/>
          <w:marBottom w:val="0"/>
          <w:divBdr>
            <w:top w:val="none" w:sz="0" w:space="0" w:color="auto"/>
            <w:left w:val="none" w:sz="0" w:space="0" w:color="auto"/>
            <w:bottom w:val="none" w:sz="0" w:space="0" w:color="auto"/>
            <w:right w:val="none" w:sz="0" w:space="0" w:color="auto"/>
          </w:divBdr>
        </w:div>
        <w:div w:id="2007703705">
          <w:marLeft w:val="480"/>
          <w:marRight w:val="0"/>
          <w:marTop w:val="0"/>
          <w:marBottom w:val="0"/>
          <w:divBdr>
            <w:top w:val="none" w:sz="0" w:space="0" w:color="auto"/>
            <w:left w:val="none" w:sz="0" w:space="0" w:color="auto"/>
            <w:bottom w:val="none" w:sz="0" w:space="0" w:color="auto"/>
            <w:right w:val="none" w:sz="0" w:space="0" w:color="auto"/>
          </w:divBdr>
        </w:div>
        <w:div w:id="2069105140">
          <w:marLeft w:val="480"/>
          <w:marRight w:val="0"/>
          <w:marTop w:val="0"/>
          <w:marBottom w:val="0"/>
          <w:divBdr>
            <w:top w:val="none" w:sz="0" w:space="0" w:color="auto"/>
            <w:left w:val="none" w:sz="0" w:space="0" w:color="auto"/>
            <w:bottom w:val="none" w:sz="0" w:space="0" w:color="auto"/>
            <w:right w:val="none" w:sz="0" w:space="0" w:color="auto"/>
          </w:divBdr>
        </w:div>
      </w:divsChild>
    </w:div>
    <w:div w:id="42095995">
      <w:bodyDiv w:val="1"/>
      <w:marLeft w:val="0"/>
      <w:marRight w:val="0"/>
      <w:marTop w:val="0"/>
      <w:marBottom w:val="0"/>
      <w:divBdr>
        <w:top w:val="none" w:sz="0" w:space="0" w:color="auto"/>
        <w:left w:val="none" w:sz="0" w:space="0" w:color="auto"/>
        <w:bottom w:val="none" w:sz="0" w:space="0" w:color="auto"/>
        <w:right w:val="none" w:sz="0" w:space="0" w:color="auto"/>
      </w:divBdr>
    </w:div>
    <w:div w:id="42096967">
      <w:bodyDiv w:val="1"/>
      <w:marLeft w:val="0"/>
      <w:marRight w:val="0"/>
      <w:marTop w:val="0"/>
      <w:marBottom w:val="0"/>
      <w:divBdr>
        <w:top w:val="none" w:sz="0" w:space="0" w:color="auto"/>
        <w:left w:val="none" w:sz="0" w:space="0" w:color="auto"/>
        <w:bottom w:val="none" w:sz="0" w:space="0" w:color="auto"/>
        <w:right w:val="none" w:sz="0" w:space="0" w:color="auto"/>
      </w:divBdr>
    </w:div>
    <w:div w:id="42099011">
      <w:bodyDiv w:val="1"/>
      <w:marLeft w:val="0"/>
      <w:marRight w:val="0"/>
      <w:marTop w:val="0"/>
      <w:marBottom w:val="0"/>
      <w:divBdr>
        <w:top w:val="none" w:sz="0" w:space="0" w:color="auto"/>
        <w:left w:val="none" w:sz="0" w:space="0" w:color="auto"/>
        <w:bottom w:val="none" w:sz="0" w:space="0" w:color="auto"/>
        <w:right w:val="none" w:sz="0" w:space="0" w:color="auto"/>
      </w:divBdr>
    </w:div>
    <w:div w:id="42753419">
      <w:bodyDiv w:val="1"/>
      <w:marLeft w:val="0"/>
      <w:marRight w:val="0"/>
      <w:marTop w:val="0"/>
      <w:marBottom w:val="0"/>
      <w:divBdr>
        <w:top w:val="none" w:sz="0" w:space="0" w:color="auto"/>
        <w:left w:val="none" w:sz="0" w:space="0" w:color="auto"/>
        <w:bottom w:val="none" w:sz="0" w:space="0" w:color="auto"/>
        <w:right w:val="none" w:sz="0" w:space="0" w:color="auto"/>
      </w:divBdr>
    </w:div>
    <w:div w:id="42952004">
      <w:bodyDiv w:val="1"/>
      <w:marLeft w:val="0"/>
      <w:marRight w:val="0"/>
      <w:marTop w:val="0"/>
      <w:marBottom w:val="0"/>
      <w:divBdr>
        <w:top w:val="none" w:sz="0" w:space="0" w:color="auto"/>
        <w:left w:val="none" w:sz="0" w:space="0" w:color="auto"/>
        <w:bottom w:val="none" w:sz="0" w:space="0" w:color="auto"/>
        <w:right w:val="none" w:sz="0" w:space="0" w:color="auto"/>
      </w:divBdr>
    </w:div>
    <w:div w:id="42992608">
      <w:bodyDiv w:val="1"/>
      <w:marLeft w:val="0"/>
      <w:marRight w:val="0"/>
      <w:marTop w:val="0"/>
      <w:marBottom w:val="0"/>
      <w:divBdr>
        <w:top w:val="none" w:sz="0" w:space="0" w:color="auto"/>
        <w:left w:val="none" w:sz="0" w:space="0" w:color="auto"/>
        <w:bottom w:val="none" w:sz="0" w:space="0" w:color="auto"/>
        <w:right w:val="none" w:sz="0" w:space="0" w:color="auto"/>
      </w:divBdr>
    </w:div>
    <w:div w:id="43601815">
      <w:bodyDiv w:val="1"/>
      <w:marLeft w:val="0"/>
      <w:marRight w:val="0"/>
      <w:marTop w:val="0"/>
      <w:marBottom w:val="0"/>
      <w:divBdr>
        <w:top w:val="none" w:sz="0" w:space="0" w:color="auto"/>
        <w:left w:val="none" w:sz="0" w:space="0" w:color="auto"/>
        <w:bottom w:val="none" w:sz="0" w:space="0" w:color="auto"/>
        <w:right w:val="none" w:sz="0" w:space="0" w:color="auto"/>
      </w:divBdr>
    </w:div>
    <w:div w:id="44061039">
      <w:bodyDiv w:val="1"/>
      <w:marLeft w:val="0"/>
      <w:marRight w:val="0"/>
      <w:marTop w:val="0"/>
      <w:marBottom w:val="0"/>
      <w:divBdr>
        <w:top w:val="none" w:sz="0" w:space="0" w:color="auto"/>
        <w:left w:val="none" w:sz="0" w:space="0" w:color="auto"/>
        <w:bottom w:val="none" w:sz="0" w:space="0" w:color="auto"/>
        <w:right w:val="none" w:sz="0" w:space="0" w:color="auto"/>
      </w:divBdr>
    </w:div>
    <w:div w:id="44065266">
      <w:bodyDiv w:val="1"/>
      <w:marLeft w:val="0"/>
      <w:marRight w:val="0"/>
      <w:marTop w:val="0"/>
      <w:marBottom w:val="0"/>
      <w:divBdr>
        <w:top w:val="none" w:sz="0" w:space="0" w:color="auto"/>
        <w:left w:val="none" w:sz="0" w:space="0" w:color="auto"/>
        <w:bottom w:val="none" w:sz="0" w:space="0" w:color="auto"/>
        <w:right w:val="none" w:sz="0" w:space="0" w:color="auto"/>
      </w:divBdr>
    </w:div>
    <w:div w:id="44258841">
      <w:bodyDiv w:val="1"/>
      <w:marLeft w:val="0"/>
      <w:marRight w:val="0"/>
      <w:marTop w:val="0"/>
      <w:marBottom w:val="0"/>
      <w:divBdr>
        <w:top w:val="none" w:sz="0" w:space="0" w:color="auto"/>
        <w:left w:val="none" w:sz="0" w:space="0" w:color="auto"/>
        <w:bottom w:val="none" w:sz="0" w:space="0" w:color="auto"/>
        <w:right w:val="none" w:sz="0" w:space="0" w:color="auto"/>
      </w:divBdr>
    </w:div>
    <w:div w:id="44374670">
      <w:bodyDiv w:val="1"/>
      <w:marLeft w:val="0"/>
      <w:marRight w:val="0"/>
      <w:marTop w:val="0"/>
      <w:marBottom w:val="0"/>
      <w:divBdr>
        <w:top w:val="none" w:sz="0" w:space="0" w:color="auto"/>
        <w:left w:val="none" w:sz="0" w:space="0" w:color="auto"/>
        <w:bottom w:val="none" w:sz="0" w:space="0" w:color="auto"/>
        <w:right w:val="none" w:sz="0" w:space="0" w:color="auto"/>
      </w:divBdr>
    </w:div>
    <w:div w:id="44454957">
      <w:bodyDiv w:val="1"/>
      <w:marLeft w:val="0"/>
      <w:marRight w:val="0"/>
      <w:marTop w:val="0"/>
      <w:marBottom w:val="0"/>
      <w:divBdr>
        <w:top w:val="none" w:sz="0" w:space="0" w:color="auto"/>
        <w:left w:val="none" w:sz="0" w:space="0" w:color="auto"/>
        <w:bottom w:val="none" w:sz="0" w:space="0" w:color="auto"/>
        <w:right w:val="none" w:sz="0" w:space="0" w:color="auto"/>
      </w:divBdr>
    </w:div>
    <w:div w:id="44499046">
      <w:bodyDiv w:val="1"/>
      <w:marLeft w:val="0"/>
      <w:marRight w:val="0"/>
      <w:marTop w:val="0"/>
      <w:marBottom w:val="0"/>
      <w:divBdr>
        <w:top w:val="none" w:sz="0" w:space="0" w:color="auto"/>
        <w:left w:val="none" w:sz="0" w:space="0" w:color="auto"/>
        <w:bottom w:val="none" w:sz="0" w:space="0" w:color="auto"/>
        <w:right w:val="none" w:sz="0" w:space="0" w:color="auto"/>
      </w:divBdr>
    </w:div>
    <w:div w:id="44523702">
      <w:bodyDiv w:val="1"/>
      <w:marLeft w:val="0"/>
      <w:marRight w:val="0"/>
      <w:marTop w:val="0"/>
      <w:marBottom w:val="0"/>
      <w:divBdr>
        <w:top w:val="none" w:sz="0" w:space="0" w:color="auto"/>
        <w:left w:val="none" w:sz="0" w:space="0" w:color="auto"/>
        <w:bottom w:val="none" w:sz="0" w:space="0" w:color="auto"/>
        <w:right w:val="none" w:sz="0" w:space="0" w:color="auto"/>
      </w:divBdr>
    </w:div>
    <w:div w:id="44720958">
      <w:bodyDiv w:val="1"/>
      <w:marLeft w:val="0"/>
      <w:marRight w:val="0"/>
      <w:marTop w:val="0"/>
      <w:marBottom w:val="0"/>
      <w:divBdr>
        <w:top w:val="none" w:sz="0" w:space="0" w:color="auto"/>
        <w:left w:val="none" w:sz="0" w:space="0" w:color="auto"/>
        <w:bottom w:val="none" w:sz="0" w:space="0" w:color="auto"/>
        <w:right w:val="none" w:sz="0" w:space="0" w:color="auto"/>
      </w:divBdr>
    </w:div>
    <w:div w:id="45031403">
      <w:bodyDiv w:val="1"/>
      <w:marLeft w:val="0"/>
      <w:marRight w:val="0"/>
      <w:marTop w:val="0"/>
      <w:marBottom w:val="0"/>
      <w:divBdr>
        <w:top w:val="none" w:sz="0" w:space="0" w:color="auto"/>
        <w:left w:val="none" w:sz="0" w:space="0" w:color="auto"/>
        <w:bottom w:val="none" w:sz="0" w:space="0" w:color="auto"/>
        <w:right w:val="none" w:sz="0" w:space="0" w:color="auto"/>
      </w:divBdr>
    </w:div>
    <w:div w:id="45031760">
      <w:bodyDiv w:val="1"/>
      <w:marLeft w:val="0"/>
      <w:marRight w:val="0"/>
      <w:marTop w:val="0"/>
      <w:marBottom w:val="0"/>
      <w:divBdr>
        <w:top w:val="none" w:sz="0" w:space="0" w:color="auto"/>
        <w:left w:val="none" w:sz="0" w:space="0" w:color="auto"/>
        <w:bottom w:val="none" w:sz="0" w:space="0" w:color="auto"/>
        <w:right w:val="none" w:sz="0" w:space="0" w:color="auto"/>
      </w:divBdr>
    </w:div>
    <w:div w:id="45303086">
      <w:bodyDiv w:val="1"/>
      <w:marLeft w:val="0"/>
      <w:marRight w:val="0"/>
      <w:marTop w:val="0"/>
      <w:marBottom w:val="0"/>
      <w:divBdr>
        <w:top w:val="none" w:sz="0" w:space="0" w:color="auto"/>
        <w:left w:val="none" w:sz="0" w:space="0" w:color="auto"/>
        <w:bottom w:val="none" w:sz="0" w:space="0" w:color="auto"/>
        <w:right w:val="none" w:sz="0" w:space="0" w:color="auto"/>
      </w:divBdr>
    </w:div>
    <w:div w:id="45489233">
      <w:bodyDiv w:val="1"/>
      <w:marLeft w:val="0"/>
      <w:marRight w:val="0"/>
      <w:marTop w:val="0"/>
      <w:marBottom w:val="0"/>
      <w:divBdr>
        <w:top w:val="none" w:sz="0" w:space="0" w:color="auto"/>
        <w:left w:val="none" w:sz="0" w:space="0" w:color="auto"/>
        <w:bottom w:val="none" w:sz="0" w:space="0" w:color="auto"/>
        <w:right w:val="none" w:sz="0" w:space="0" w:color="auto"/>
      </w:divBdr>
    </w:div>
    <w:div w:id="45493555">
      <w:bodyDiv w:val="1"/>
      <w:marLeft w:val="0"/>
      <w:marRight w:val="0"/>
      <w:marTop w:val="0"/>
      <w:marBottom w:val="0"/>
      <w:divBdr>
        <w:top w:val="none" w:sz="0" w:space="0" w:color="auto"/>
        <w:left w:val="none" w:sz="0" w:space="0" w:color="auto"/>
        <w:bottom w:val="none" w:sz="0" w:space="0" w:color="auto"/>
        <w:right w:val="none" w:sz="0" w:space="0" w:color="auto"/>
      </w:divBdr>
    </w:div>
    <w:div w:id="45613648">
      <w:bodyDiv w:val="1"/>
      <w:marLeft w:val="0"/>
      <w:marRight w:val="0"/>
      <w:marTop w:val="0"/>
      <w:marBottom w:val="0"/>
      <w:divBdr>
        <w:top w:val="none" w:sz="0" w:space="0" w:color="auto"/>
        <w:left w:val="none" w:sz="0" w:space="0" w:color="auto"/>
        <w:bottom w:val="none" w:sz="0" w:space="0" w:color="auto"/>
        <w:right w:val="none" w:sz="0" w:space="0" w:color="auto"/>
      </w:divBdr>
    </w:div>
    <w:div w:id="45683475">
      <w:bodyDiv w:val="1"/>
      <w:marLeft w:val="0"/>
      <w:marRight w:val="0"/>
      <w:marTop w:val="0"/>
      <w:marBottom w:val="0"/>
      <w:divBdr>
        <w:top w:val="none" w:sz="0" w:space="0" w:color="auto"/>
        <w:left w:val="none" w:sz="0" w:space="0" w:color="auto"/>
        <w:bottom w:val="none" w:sz="0" w:space="0" w:color="auto"/>
        <w:right w:val="none" w:sz="0" w:space="0" w:color="auto"/>
      </w:divBdr>
    </w:div>
    <w:div w:id="45765496">
      <w:bodyDiv w:val="1"/>
      <w:marLeft w:val="0"/>
      <w:marRight w:val="0"/>
      <w:marTop w:val="0"/>
      <w:marBottom w:val="0"/>
      <w:divBdr>
        <w:top w:val="none" w:sz="0" w:space="0" w:color="auto"/>
        <w:left w:val="none" w:sz="0" w:space="0" w:color="auto"/>
        <w:bottom w:val="none" w:sz="0" w:space="0" w:color="auto"/>
        <w:right w:val="none" w:sz="0" w:space="0" w:color="auto"/>
      </w:divBdr>
    </w:div>
    <w:div w:id="45952475">
      <w:bodyDiv w:val="1"/>
      <w:marLeft w:val="0"/>
      <w:marRight w:val="0"/>
      <w:marTop w:val="0"/>
      <w:marBottom w:val="0"/>
      <w:divBdr>
        <w:top w:val="none" w:sz="0" w:space="0" w:color="auto"/>
        <w:left w:val="none" w:sz="0" w:space="0" w:color="auto"/>
        <w:bottom w:val="none" w:sz="0" w:space="0" w:color="auto"/>
        <w:right w:val="none" w:sz="0" w:space="0" w:color="auto"/>
      </w:divBdr>
    </w:div>
    <w:div w:id="46300426">
      <w:bodyDiv w:val="1"/>
      <w:marLeft w:val="0"/>
      <w:marRight w:val="0"/>
      <w:marTop w:val="0"/>
      <w:marBottom w:val="0"/>
      <w:divBdr>
        <w:top w:val="none" w:sz="0" w:space="0" w:color="auto"/>
        <w:left w:val="none" w:sz="0" w:space="0" w:color="auto"/>
        <w:bottom w:val="none" w:sz="0" w:space="0" w:color="auto"/>
        <w:right w:val="none" w:sz="0" w:space="0" w:color="auto"/>
      </w:divBdr>
    </w:div>
    <w:div w:id="46338008">
      <w:bodyDiv w:val="1"/>
      <w:marLeft w:val="0"/>
      <w:marRight w:val="0"/>
      <w:marTop w:val="0"/>
      <w:marBottom w:val="0"/>
      <w:divBdr>
        <w:top w:val="none" w:sz="0" w:space="0" w:color="auto"/>
        <w:left w:val="none" w:sz="0" w:space="0" w:color="auto"/>
        <w:bottom w:val="none" w:sz="0" w:space="0" w:color="auto"/>
        <w:right w:val="none" w:sz="0" w:space="0" w:color="auto"/>
      </w:divBdr>
    </w:div>
    <w:div w:id="46338421">
      <w:bodyDiv w:val="1"/>
      <w:marLeft w:val="0"/>
      <w:marRight w:val="0"/>
      <w:marTop w:val="0"/>
      <w:marBottom w:val="0"/>
      <w:divBdr>
        <w:top w:val="none" w:sz="0" w:space="0" w:color="auto"/>
        <w:left w:val="none" w:sz="0" w:space="0" w:color="auto"/>
        <w:bottom w:val="none" w:sz="0" w:space="0" w:color="auto"/>
        <w:right w:val="none" w:sz="0" w:space="0" w:color="auto"/>
      </w:divBdr>
      <w:divsChild>
        <w:div w:id="107243029">
          <w:marLeft w:val="480"/>
          <w:marRight w:val="0"/>
          <w:marTop w:val="0"/>
          <w:marBottom w:val="0"/>
          <w:divBdr>
            <w:top w:val="none" w:sz="0" w:space="0" w:color="auto"/>
            <w:left w:val="none" w:sz="0" w:space="0" w:color="auto"/>
            <w:bottom w:val="none" w:sz="0" w:space="0" w:color="auto"/>
            <w:right w:val="none" w:sz="0" w:space="0" w:color="auto"/>
          </w:divBdr>
        </w:div>
        <w:div w:id="155193884">
          <w:marLeft w:val="480"/>
          <w:marRight w:val="0"/>
          <w:marTop w:val="0"/>
          <w:marBottom w:val="0"/>
          <w:divBdr>
            <w:top w:val="none" w:sz="0" w:space="0" w:color="auto"/>
            <w:left w:val="none" w:sz="0" w:space="0" w:color="auto"/>
            <w:bottom w:val="none" w:sz="0" w:space="0" w:color="auto"/>
            <w:right w:val="none" w:sz="0" w:space="0" w:color="auto"/>
          </w:divBdr>
        </w:div>
        <w:div w:id="290553640">
          <w:marLeft w:val="480"/>
          <w:marRight w:val="0"/>
          <w:marTop w:val="0"/>
          <w:marBottom w:val="0"/>
          <w:divBdr>
            <w:top w:val="none" w:sz="0" w:space="0" w:color="auto"/>
            <w:left w:val="none" w:sz="0" w:space="0" w:color="auto"/>
            <w:bottom w:val="none" w:sz="0" w:space="0" w:color="auto"/>
            <w:right w:val="none" w:sz="0" w:space="0" w:color="auto"/>
          </w:divBdr>
        </w:div>
        <w:div w:id="863716648">
          <w:marLeft w:val="480"/>
          <w:marRight w:val="0"/>
          <w:marTop w:val="0"/>
          <w:marBottom w:val="0"/>
          <w:divBdr>
            <w:top w:val="none" w:sz="0" w:space="0" w:color="auto"/>
            <w:left w:val="none" w:sz="0" w:space="0" w:color="auto"/>
            <w:bottom w:val="none" w:sz="0" w:space="0" w:color="auto"/>
            <w:right w:val="none" w:sz="0" w:space="0" w:color="auto"/>
          </w:divBdr>
        </w:div>
        <w:div w:id="224951129">
          <w:marLeft w:val="480"/>
          <w:marRight w:val="0"/>
          <w:marTop w:val="0"/>
          <w:marBottom w:val="0"/>
          <w:divBdr>
            <w:top w:val="none" w:sz="0" w:space="0" w:color="auto"/>
            <w:left w:val="none" w:sz="0" w:space="0" w:color="auto"/>
            <w:bottom w:val="none" w:sz="0" w:space="0" w:color="auto"/>
            <w:right w:val="none" w:sz="0" w:space="0" w:color="auto"/>
          </w:divBdr>
        </w:div>
        <w:div w:id="985622452">
          <w:marLeft w:val="480"/>
          <w:marRight w:val="0"/>
          <w:marTop w:val="0"/>
          <w:marBottom w:val="0"/>
          <w:divBdr>
            <w:top w:val="none" w:sz="0" w:space="0" w:color="auto"/>
            <w:left w:val="none" w:sz="0" w:space="0" w:color="auto"/>
            <w:bottom w:val="none" w:sz="0" w:space="0" w:color="auto"/>
            <w:right w:val="none" w:sz="0" w:space="0" w:color="auto"/>
          </w:divBdr>
        </w:div>
        <w:div w:id="368456269">
          <w:marLeft w:val="480"/>
          <w:marRight w:val="0"/>
          <w:marTop w:val="0"/>
          <w:marBottom w:val="0"/>
          <w:divBdr>
            <w:top w:val="none" w:sz="0" w:space="0" w:color="auto"/>
            <w:left w:val="none" w:sz="0" w:space="0" w:color="auto"/>
            <w:bottom w:val="none" w:sz="0" w:space="0" w:color="auto"/>
            <w:right w:val="none" w:sz="0" w:space="0" w:color="auto"/>
          </w:divBdr>
        </w:div>
        <w:div w:id="1921138591">
          <w:marLeft w:val="480"/>
          <w:marRight w:val="0"/>
          <w:marTop w:val="0"/>
          <w:marBottom w:val="0"/>
          <w:divBdr>
            <w:top w:val="none" w:sz="0" w:space="0" w:color="auto"/>
            <w:left w:val="none" w:sz="0" w:space="0" w:color="auto"/>
            <w:bottom w:val="none" w:sz="0" w:space="0" w:color="auto"/>
            <w:right w:val="none" w:sz="0" w:space="0" w:color="auto"/>
          </w:divBdr>
        </w:div>
        <w:div w:id="1544899265">
          <w:marLeft w:val="480"/>
          <w:marRight w:val="0"/>
          <w:marTop w:val="0"/>
          <w:marBottom w:val="0"/>
          <w:divBdr>
            <w:top w:val="none" w:sz="0" w:space="0" w:color="auto"/>
            <w:left w:val="none" w:sz="0" w:space="0" w:color="auto"/>
            <w:bottom w:val="none" w:sz="0" w:space="0" w:color="auto"/>
            <w:right w:val="none" w:sz="0" w:space="0" w:color="auto"/>
          </w:divBdr>
        </w:div>
        <w:div w:id="2021855387">
          <w:marLeft w:val="480"/>
          <w:marRight w:val="0"/>
          <w:marTop w:val="0"/>
          <w:marBottom w:val="0"/>
          <w:divBdr>
            <w:top w:val="none" w:sz="0" w:space="0" w:color="auto"/>
            <w:left w:val="none" w:sz="0" w:space="0" w:color="auto"/>
            <w:bottom w:val="none" w:sz="0" w:space="0" w:color="auto"/>
            <w:right w:val="none" w:sz="0" w:space="0" w:color="auto"/>
          </w:divBdr>
        </w:div>
        <w:div w:id="1536304914">
          <w:marLeft w:val="480"/>
          <w:marRight w:val="0"/>
          <w:marTop w:val="0"/>
          <w:marBottom w:val="0"/>
          <w:divBdr>
            <w:top w:val="none" w:sz="0" w:space="0" w:color="auto"/>
            <w:left w:val="none" w:sz="0" w:space="0" w:color="auto"/>
            <w:bottom w:val="none" w:sz="0" w:space="0" w:color="auto"/>
            <w:right w:val="none" w:sz="0" w:space="0" w:color="auto"/>
          </w:divBdr>
        </w:div>
        <w:div w:id="880289896">
          <w:marLeft w:val="480"/>
          <w:marRight w:val="0"/>
          <w:marTop w:val="0"/>
          <w:marBottom w:val="0"/>
          <w:divBdr>
            <w:top w:val="none" w:sz="0" w:space="0" w:color="auto"/>
            <w:left w:val="none" w:sz="0" w:space="0" w:color="auto"/>
            <w:bottom w:val="none" w:sz="0" w:space="0" w:color="auto"/>
            <w:right w:val="none" w:sz="0" w:space="0" w:color="auto"/>
          </w:divBdr>
        </w:div>
        <w:div w:id="2097511266">
          <w:marLeft w:val="480"/>
          <w:marRight w:val="0"/>
          <w:marTop w:val="0"/>
          <w:marBottom w:val="0"/>
          <w:divBdr>
            <w:top w:val="none" w:sz="0" w:space="0" w:color="auto"/>
            <w:left w:val="none" w:sz="0" w:space="0" w:color="auto"/>
            <w:bottom w:val="none" w:sz="0" w:space="0" w:color="auto"/>
            <w:right w:val="none" w:sz="0" w:space="0" w:color="auto"/>
          </w:divBdr>
        </w:div>
        <w:div w:id="1431005660">
          <w:marLeft w:val="480"/>
          <w:marRight w:val="0"/>
          <w:marTop w:val="0"/>
          <w:marBottom w:val="0"/>
          <w:divBdr>
            <w:top w:val="none" w:sz="0" w:space="0" w:color="auto"/>
            <w:left w:val="none" w:sz="0" w:space="0" w:color="auto"/>
            <w:bottom w:val="none" w:sz="0" w:space="0" w:color="auto"/>
            <w:right w:val="none" w:sz="0" w:space="0" w:color="auto"/>
          </w:divBdr>
        </w:div>
        <w:div w:id="1242256768">
          <w:marLeft w:val="480"/>
          <w:marRight w:val="0"/>
          <w:marTop w:val="0"/>
          <w:marBottom w:val="0"/>
          <w:divBdr>
            <w:top w:val="none" w:sz="0" w:space="0" w:color="auto"/>
            <w:left w:val="none" w:sz="0" w:space="0" w:color="auto"/>
            <w:bottom w:val="none" w:sz="0" w:space="0" w:color="auto"/>
            <w:right w:val="none" w:sz="0" w:space="0" w:color="auto"/>
          </w:divBdr>
        </w:div>
        <w:div w:id="2095778905">
          <w:marLeft w:val="480"/>
          <w:marRight w:val="0"/>
          <w:marTop w:val="0"/>
          <w:marBottom w:val="0"/>
          <w:divBdr>
            <w:top w:val="none" w:sz="0" w:space="0" w:color="auto"/>
            <w:left w:val="none" w:sz="0" w:space="0" w:color="auto"/>
            <w:bottom w:val="none" w:sz="0" w:space="0" w:color="auto"/>
            <w:right w:val="none" w:sz="0" w:space="0" w:color="auto"/>
          </w:divBdr>
        </w:div>
        <w:div w:id="1010330722">
          <w:marLeft w:val="480"/>
          <w:marRight w:val="0"/>
          <w:marTop w:val="0"/>
          <w:marBottom w:val="0"/>
          <w:divBdr>
            <w:top w:val="none" w:sz="0" w:space="0" w:color="auto"/>
            <w:left w:val="none" w:sz="0" w:space="0" w:color="auto"/>
            <w:bottom w:val="none" w:sz="0" w:space="0" w:color="auto"/>
            <w:right w:val="none" w:sz="0" w:space="0" w:color="auto"/>
          </w:divBdr>
        </w:div>
        <w:div w:id="762337567">
          <w:marLeft w:val="480"/>
          <w:marRight w:val="0"/>
          <w:marTop w:val="0"/>
          <w:marBottom w:val="0"/>
          <w:divBdr>
            <w:top w:val="none" w:sz="0" w:space="0" w:color="auto"/>
            <w:left w:val="none" w:sz="0" w:space="0" w:color="auto"/>
            <w:bottom w:val="none" w:sz="0" w:space="0" w:color="auto"/>
            <w:right w:val="none" w:sz="0" w:space="0" w:color="auto"/>
          </w:divBdr>
        </w:div>
        <w:div w:id="32659040">
          <w:marLeft w:val="480"/>
          <w:marRight w:val="0"/>
          <w:marTop w:val="0"/>
          <w:marBottom w:val="0"/>
          <w:divBdr>
            <w:top w:val="none" w:sz="0" w:space="0" w:color="auto"/>
            <w:left w:val="none" w:sz="0" w:space="0" w:color="auto"/>
            <w:bottom w:val="none" w:sz="0" w:space="0" w:color="auto"/>
            <w:right w:val="none" w:sz="0" w:space="0" w:color="auto"/>
          </w:divBdr>
        </w:div>
        <w:div w:id="1522472721">
          <w:marLeft w:val="480"/>
          <w:marRight w:val="0"/>
          <w:marTop w:val="0"/>
          <w:marBottom w:val="0"/>
          <w:divBdr>
            <w:top w:val="none" w:sz="0" w:space="0" w:color="auto"/>
            <w:left w:val="none" w:sz="0" w:space="0" w:color="auto"/>
            <w:bottom w:val="none" w:sz="0" w:space="0" w:color="auto"/>
            <w:right w:val="none" w:sz="0" w:space="0" w:color="auto"/>
          </w:divBdr>
        </w:div>
        <w:div w:id="1165048454">
          <w:marLeft w:val="480"/>
          <w:marRight w:val="0"/>
          <w:marTop w:val="0"/>
          <w:marBottom w:val="0"/>
          <w:divBdr>
            <w:top w:val="none" w:sz="0" w:space="0" w:color="auto"/>
            <w:left w:val="none" w:sz="0" w:space="0" w:color="auto"/>
            <w:bottom w:val="none" w:sz="0" w:space="0" w:color="auto"/>
            <w:right w:val="none" w:sz="0" w:space="0" w:color="auto"/>
          </w:divBdr>
        </w:div>
        <w:div w:id="1071586985">
          <w:marLeft w:val="480"/>
          <w:marRight w:val="0"/>
          <w:marTop w:val="0"/>
          <w:marBottom w:val="0"/>
          <w:divBdr>
            <w:top w:val="none" w:sz="0" w:space="0" w:color="auto"/>
            <w:left w:val="none" w:sz="0" w:space="0" w:color="auto"/>
            <w:bottom w:val="none" w:sz="0" w:space="0" w:color="auto"/>
            <w:right w:val="none" w:sz="0" w:space="0" w:color="auto"/>
          </w:divBdr>
        </w:div>
        <w:div w:id="1478720682">
          <w:marLeft w:val="480"/>
          <w:marRight w:val="0"/>
          <w:marTop w:val="0"/>
          <w:marBottom w:val="0"/>
          <w:divBdr>
            <w:top w:val="none" w:sz="0" w:space="0" w:color="auto"/>
            <w:left w:val="none" w:sz="0" w:space="0" w:color="auto"/>
            <w:bottom w:val="none" w:sz="0" w:space="0" w:color="auto"/>
            <w:right w:val="none" w:sz="0" w:space="0" w:color="auto"/>
          </w:divBdr>
        </w:div>
        <w:div w:id="407312756">
          <w:marLeft w:val="480"/>
          <w:marRight w:val="0"/>
          <w:marTop w:val="0"/>
          <w:marBottom w:val="0"/>
          <w:divBdr>
            <w:top w:val="none" w:sz="0" w:space="0" w:color="auto"/>
            <w:left w:val="none" w:sz="0" w:space="0" w:color="auto"/>
            <w:bottom w:val="none" w:sz="0" w:space="0" w:color="auto"/>
            <w:right w:val="none" w:sz="0" w:space="0" w:color="auto"/>
          </w:divBdr>
        </w:div>
        <w:div w:id="1124037754">
          <w:marLeft w:val="480"/>
          <w:marRight w:val="0"/>
          <w:marTop w:val="0"/>
          <w:marBottom w:val="0"/>
          <w:divBdr>
            <w:top w:val="none" w:sz="0" w:space="0" w:color="auto"/>
            <w:left w:val="none" w:sz="0" w:space="0" w:color="auto"/>
            <w:bottom w:val="none" w:sz="0" w:space="0" w:color="auto"/>
            <w:right w:val="none" w:sz="0" w:space="0" w:color="auto"/>
          </w:divBdr>
        </w:div>
        <w:div w:id="1766607750">
          <w:marLeft w:val="480"/>
          <w:marRight w:val="0"/>
          <w:marTop w:val="0"/>
          <w:marBottom w:val="0"/>
          <w:divBdr>
            <w:top w:val="none" w:sz="0" w:space="0" w:color="auto"/>
            <w:left w:val="none" w:sz="0" w:space="0" w:color="auto"/>
            <w:bottom w:val="none" w:sz="0" w:space="0" w:color="auto"/>
            <w:right w:val="none" w:sz="0" w:space="0" w:color="auto"/>
          </w:divBdr>
        </w:div>
        <w:div w:id="233247092">
          <w:marLeft w:val="480"/>
          <w:marRight w:val="0"/>
          <w:marTop w:val="0"/>
          <w:marBottom w:val="0"/>
          <w:divBdr>
            <w:top w:val="none" w:sz="0" w:space="0" w:color="auto"/>
            <w:left w:val="none" w:sz="0" w:space="0" w:color="auto"/>
            <w:bottom w:val="none" w:sz="0" w:space="0" w:color="auto"/>
            <w:right w:val="none" w:sz="0" w:space="0" w:color="auto"/>
          </w:divBdr>
        </w:div>
        <w:div w:id="500317325">
          <w:marLeft w:val="480"/>
          <w:marRight w:val="0"/>
          <w:marTop w:val="0"/>
          <w:marBottom w:val="0"/>
          <w:divBdr>
            <w:top w:val="none" w:sz="0" w:space="0" w:color="auto"/>
            <w:left w:val="none" w:sz="0" w:space="0" w:color="auto"/>
            <w:bottom w:val="none" w:sz="0" w:space="0" w:color="auto"/>
            <w:right w:val="none" w:sz="0" w:space="0" w:color="auto"/>
          </w:divBdr>
        </w:div>
        <w:div w:id="621231986">
          <w:marLeft w:val="480"/>
          <w:marRight w:val="0"/>
          <w:marTop w:val="0"/>
          <w:marBottom w:val="0"/>
          <w:divBdr>
            <w:top w:val="none" w:sz="0" w:space="0" w:color="auto"/>
            <w:left w:val="none" w:sz="0" w:space="0" w:color="auto"/>
            <w:bottom w:val="none" w:sz="0" w:space="0" w:color="auto"/>
            <w:right w:val="none" w:sz="0" w:space="0" w:color="auto"/>
          </w:divBdr>
        </w:div>
        <w:div w:id="107898558">
          <w:marLeft w:val="480"/>
          <w:marRight w:val="0"/>
          <w:marTop w:val="0"/>
          <w:marBottom w:val="0"/>
          <w:divBdr>
            <w:top w:val="none" w:sz="0" w:space="0" w:color="auto"/>
            <w:left w:val="none" w:sz="0" w:space="0" w:color="auto"/>
            <w:bottom w:val="none" w:sz="0" w:space="0" w:color="auto"/>
            <w:right w:val="none" w:sz="0" w:space="0" w:color="auto"/>
          </w:divBdr>
        </w:div>
        <w:div w:id="1576282132">
          <w:marLeft w:val="480"/>
          <w:marRight w:val="0"/>
          <w:marTop w:val="0"/>
          <w:marBottom w:val="0"/>
          <w:divBdr>
            <w:top w:val="none" w:sz="0" w:space="0" w:color="auto"/>
            <w:left w:val="none" w:sz="0" w:space="0" w:color="auto"/>
            <w:bottom w:val="none" w:sz="0" w:space="0" w:color="auto"/>
            <w:right w:val="none" w:sz="0" w:space="0" w:color="auto"/>
          </w:divBdr>
        </w:div>
        <w:div w:id="1774782833">
          <w:marLeft w:val="480"/>
          <w:marRight w:val="0"/>
          <w:marTop w:val="0"/>
          <w:marBottom w:val="0"/>
          <w:divBdr>
            <w:top w:val="none" w:sz="0" w:space="0" w:color="auto"/>
            <w:left w:val="none" w:sz="0" w:space="0" w:color="auto"/>
            <w:bottom w:val="none" w:sz="0" w:space="0" w:color="auto"/>
            <w:right w:val="none" w:sz="0" w:space="0" w:color="auto"/>
          </w:divBdr>
        </w:div>
        <w:div w:id="419565572">
          <w:marLeft w:val="480"/>
          <w:marRight w:val="0"/>
          <w:marTop w:val="0"/>
          <w:marBottom w:val="0"/>
          <w:divBdr>
            <w:top w:val="none" w:sz="0" w:space="0" w:color="auto"/>
            <w:left w:val="none" w:sz="0" w:space="0" w:color="auto"/>
            <w:bottom w:val="none" w:sz="0" w:space="0" w:color="auto"/>
            <w:right w:val="none" w:sz="0" w:space="0" w:color="auto"/>
          </w:divBdr>
        </w:div>
        <w:div w:id="1098217530">
          <w:marLeft w:val="480"/>
          <w:marRight w:val="0"/>
          <w:marTop w:val="0"/>
          <w:marBottom w:val="0"/>
          <w:divBdr>
            <w:top w:val="none" w:sz="0" w:space="0" w:color="auto"/>
            <w:left w:val="none" w:sz="0" w:space="0" w:color="auto"/>
            <w:bottom w:val="none" w:sz="0" w:space="0" w:color="auto"/>
            <w:right w:val="none" w:sz="0" w:space="0" w:color="auto"/>
          </w:divBdr>
        </w:div>
        <w:div w:id="459420474">
          <w:marLeft w:val="480"/>
          <w:marRight w:val="0"/>
          <w:marTop w:val="0"/>
          <w:marBottom w:val="0"/>
          <w:divBdr>
            <w:top w:val="none" w:sz="0" w:space="0" w:color="auto"/>
            <w:left w:val="none" w:sz="0" w:space="0" w:color="auto"/>
            <w:bottom w:val="none" w:sz="0" w:space="0" w:color="auto"/>
            <w:right w:val="none" w:sz="0" w:space="0" w:color="auto"/>
          </w:divBdr>
        </w:div>
        <w:div w:id="1473016130">
          <w:marLeft w:val="480"/>
          <w:marRight w:val="0"/>
          <w:marTop w:val="0"/>
          <w:marBottom w:val="0"/>
          <w:divBdr>
            <w:top w:val="none" w:sz="0" w:space="0" w:color="auto"/>
            <w:left w:val="none" w:sz="0" w:space="0" w:color="auto"/>
            <w:bottom w:val="none" w:sz="0" w:space="0" w:color="auto"/>
            <w:right w:val="none" w:sz="0" w:space="0" w:color="auto"/>
          </w:divBdr>
        </w:div>
        <w:div w:id="298069550">
          <w:marLeft w:val="480"/>
          <w:marRight w:val="0"/>
          <w:marTop w:val="0"/>
          <w:marBottom w:val="0"/>
          <w:divBdr>
            <w:top w:val="none" w:sz="0" w:space="0" w:color="auto"/>
            <w:left w:val="none" w:sz="0" w:space="0" w:color="auto"/>
            <w:bottom w:val="none" w:sz="0" w:space="0" w:color="auto"/>
            <w:right w:val="none" w:sz="0" w:space="0" w:color="auto"/>
          </w:divBdr>
        </w:div>
        <w:div w:id="861868611">
          <w:marLeft w:val="480"/>
          <w:marRight w:val="0"/>
          <w:marTop w:val="0"/>
          <w:marBottom w:val="0"/>
          <w:divBdr>
            <w:top w:val="none" w:sz="0" w:space="0" w:color="auto"/>
            <w:left w:val="none" w:sz="0" w:space="0" w:color="auto"/>
            <w:bottom w:val="none" w:sz="0" w:space="0" w:color="auto"/>
            <w:right w:val="none" w:sz="0" w:space="0" w:color="auto"/>
          </w:divBdr>
        </w:div>
        <w:div w:id="333722567">
          <w:marLeft w:val="480"/>
          <w:marRight w:val="0"/>
          <w:marTop w:val="0"/>
          <w:marBottom w:val="0"/>
          <w:divBdr>
            <w:top w:val="none" w:sz="0" w:space="0" w:color="auto"/>
            <w:left w:val="none" w:sz="0" w:space="0" w:color="auto"/>
            <w:bottom w:val="none" w:sz="0" w:space="0" w:color="auto"/>
            <w:right w:val="none" w:sz="0" w:space="0" w:color="auto"/>
          </w:divBdr>
        </w:div>
        <w:div w:id="410546681">
          <w:marLeft w:val="480"/>
          <w:marRight w:val="0"/>
          <w:marTop w:val="0"/>
          <w:marBottom w:val="0"/>
          <w:divBdr>
            <w:top w:val="none" w:sz="0" w:space="0" w:color="auto"/>
            <w:left w:val="none" w:sz="0" w:space="0" w:color="auto"/>
            <w:bottom w:val="none" w:sz="0" w:space="0" w:color="auto"/>
            <w:right w:val="none" w:sz="0" w:space="0" w:color="auto"/>
          </w:divBdr>
        </w:div>
        <w:div w:id="1856310665">
          <w:marLeft w:val="480"/>
          <w:marRight w:val="0"/>
          <w:marTop w:val="0"/>
          <w:marBottom w:val="0"/>
          <w:divBdr>
            <w:top w:val="none" w:sz="0" w:space="0" w:color="auto"/>
            <w:left w:val="none" w:sz="0" w:space="0" w:color="auto"/>
            <w:bottom w:val="none" w:sz="0" w:space="0" w:color="auto"/>
            <w:right w:val="none" w:sz="0" w:space="0" w:color="auto"/>
          </w:divBdr>
        </w:div>
        <w:div w:id="977955084">
          <w:marLeft w:val="480"/>
          <w:marRight w:val="0"/>
          <w:marTop w:val="0"/>
          <w:marBottom w:val="0"/>
          <w:divBdr>
            <w:top w:val="none" w:sz="0" w:space="0" w:color="auto"/>
            <w:left w:val="none" w:sz="0" w:space="0" w:color="auto"/>
            <w:bottom w:val="none" w:sz="0" w:space="0" w:color="auto"/>
            <w:right w:val="none" w:sz="0" w:space="0" w:color="auto"/>
          </w:divBdr>
        </w:div>
        <w:div w:id="1869022008">
          <w:marLeft w:val="480"/>
          <w:marRight w:val="0"/>
          <w:marTop w:val="0"/>
          <w:marBottom w:val="0"/>
          <w:divBdr>
            <w:top w:val="none" w:sz="0" w:space="0" w:color="auto"/>
            <w:left w:val="none" w:sz="0" w:space="0" w:color="auto"/>
            <w:bottom w:val="none" w:sz="0" w:space="0" w:color="auto"/>
            <w:right w:val="none" w:sz="0" w:space="0" w:color="auto"/>
          </w:divBdr>
        </w:div>
        <w:div w:id="1411391567">
          <w:marLeft w:val="480"/>
          <w:marRight w:val="0"/>
          <w:marTop w:val="0"/>
          <w:marBottom w:val="0"/>
          <w:divBdr>
            <w:top w:val="none" w:sz="0" w:space="0" w:color="auto"/>
            <w:left w:val="none" w:sz="0" w:space="0" w:color="auto"/>
            <w:bottom w:val="none" w:sz="0" w:space="0" w:color="auto"/>
            <w:right w:val="none" w:sz="0" w:space="0" w:color="auto"/>
          </w:divBdr>
        </w:div>
        <w:div w:id="1362048792">
          <w:marLeft w:val="480"/>
          <w:marRight w:val="0"/>
          <w:marTop w:val="0"/>
          <w:marBottom w:val="0"/>
          <w:divBdr>
            <w:top w:val="none" w:sz="0" w:space="0" w:color="auto"/>
            <w:left w:val="none" w:sz="0" w:space="0" w:color="auto"/>
            <w:bottom w:val="none" w:sz="0" w:space="0" w:color="auto"/>
            <w:right w:val="none" w:sz="0" w:space="0" w:color="auto"/>
          </w:divBdr>
        </w:div>
        <w:div w:id="9110546">
          <w:marLeft w:val="480"/>
          <w:marRight w:val="0"/>
          <w:marTop w:val="0"/>
          <w:marBottom w:val="0"/>
          <w:divBdr>
            <w:top w:val="none" w:sz="0" w:space="0" w:color="auto"/>
            <w:left w:val="none" w:sz="0" w:space="0" w:color="auto"/>
            <w:bottom w:val="none" w:sz="0" w:space="0" w:color="auto"/>
            <w:right w:val="none" w:sz="0" w:space="0" w:color="auto"/>
          </w:divBdr>
        </w:div>
        <w:div w:id="1041200534">
          <w:marLeft w:val="480"/>
          <w:marRight w:val="0"/>
          <w:marTop w:val="0"/>
          <w:marBottom w:val="0"/>
          <w:divBdr>
            <w:top w:val="none" w:sz="0" w:space="0" w:color="auto"/>
            <w:left w:val="none" w:sz="0" w:space="0" w:color="auto"/>
            <w:bottom w:val="none" w:sz="0" w:space="0" w:color="auto"/>
            <w:right w:val="none" w:sz="0" w:space="0" w:color="auto"/>
          </w:divBdr>
        </w:div>
        <w:div w:id="814033038">
          <w:marLeft w:val="480"/>
          <w:marRight w:val="0"/>
          <w:marTop w:val="0"/>
          <w:marBottom w:val="0"/>
          <w:divBdr>
            <w:top w:val="none" w:sz="0" w:space="0" w:color="auto"/>
            <w:left w:val="none" w:sz="0" w:space="0" w:color="auto"/>
            <w:bottom w:val="none" w:sz="0" w:space="0" w:color="auto"/>
            <w:right w:val="none" w:sz="0" w:space="0" w:color="auto"/>
          </w:divBdr>
        </w:div>
        <w:div w:id="1104426715">
          <w:marLeft w:val="480"/>
          <w:marRight w:val="0"/>
          <w:marTop w:val="0"/>
          <w:marBottom w:val="0"/>
          <w:divBdr>
            <w:top w:val="none" w:sz="0" w:space="0" w:color="auto"/>
            <w:left w:val="none" w:sz="0" w:space="0" w:color="auto"/>
            <w:bottom w:val="none" w:sz="0" w:space="0" w:color="auto"/>
            <w:right w:val="none" w:sz="0" w:space="0" w:color="auto"/>
          </w:divBdr>
        </w:div>
        <w:div w:id="2054305468">
          <w:marLeft w:val="480"/>
          <w:marRight w:val="0"/>
          <w:marTop w:val="0"/>
          <w:marBottom w:val="0"/>
          <w:divBdr>
            <w:top w:val="none" w:sz="0" w:space="0" w:color="auto"/>
            <w:left w:val="none" w:sz="0" w:space="0" w:color="auto"/>
            <w:bottom w:val="none" w:sz="0" w:space="0" w:color="auto"/>
            <w:right w:val="none" w:sz="0" w:space="0" w:color="auto"/>
          </w:divBdr>
        </w:div>
        <w:div w:id="1091394775">
          <w:marLeft w:val="480"/>
          <w:marRight w:val="0"/>
          <w:marTop w:val="0"/>
          <w:marBottom w:val="0"/>
          <w:divBdr>
            <w:top w:val="none" w:sz="0" w:space="0" w:color="auto"/>
            <w:left w:val="none" w:sz="0" w:space="0" w:color="auto"/>
            <w:bottom w:val="none" w:sz="0" w:space="0" w:color="auto"/>
            <w:right w:val="none" w:sz="0" w:space="0" w:color="auto"/>
          </w:divBdr>
        </w:div>
        <w:div w:id="1884712560">
          <w:marLeft w:val="480"/>
          <w:marRight w:val="0"/>
          <w:marTop w:val="0"/>
          <w:marBottom w:val="0"/>
          <w:divBdr>
            <w:top w:val="none" w:sz="0" w:space="0" w:color="auto"/>
            <w:left w:val="none" w:sz="0" w:space="0" w:color="auto"/>
            <w:bottom w:val="none" w:sz="0" w:space="0" w:color="auto"/>
            <w:right w:val="none" w:sz="0" w:space="0" w:color="auto"/>
          </w:divBdr>
        </w:div>
        <w:div w:id="547911872">
          <w:marLeft w:val="480"/>
          <w:marRight w:val="0"/>
          <w:marTop w:val="0"/>
          <w:marBottom w:val="0"/>
          <w:divBdr>
            <w:top w:val="none" w:sz="0" w:space="0" w:color="auto"/>
            <w:left w:val="none" w:sz="0" w:space="0" w:color="auto"/>
            <w:bottom w:val="none" w:sz="0" w:space="0" w:color="auto"/>
            <w:right w:val="none" w:sz="0" w:space="0" w:color="auto"/>
          </w:divBdr>
        </w:div>
        <w:div w:id="1866090502">
          <w:marLeft w:val="480"/>
          <w:marRight w:val="0"/>
          <w:marTop w:val="0"/>
          <w:marBottom w:val="0"/>
          <w:divBdr>
            <w:top w:val="none" w:sz="0" w:space="0" w:color="auto"/>
            <w:left w:val="none" w:sz="0" w:space="0" w:color="auto"/>
            <w:bottom w:val="none" w:sz="0" w:space="0" w:color="auto"/>
            <w:right w:val="none" w:sz="0" w:space="0" w:color="auto"/>
          </w:divBdr>
        </w:div>
        <w:div w:id="2115854466">
          <w:marLeft w:val="480"/>
          <w:marRight w:val="0"/>
          <w:marTop w:val="0"/>
          <w:marBottom w:val="0"/>
          <w:divBdr>
            <w:top w:val="none" w:sz="0" w:space="0" w:color="auto"/>
            <w:left w:val="none" w:sz="0" w:space="0" w:color="auto"/>
            <w:bottom w:val="none" w:sz="0" w:space="0" w:color="auto"/>
            <w:right w:val="none" w:sz="0" w:space="0" w:color="auto"/>
          </w:divBdr>
        </w:div>
        <w:div w:id="794834545">
          <w:marLeft w:val="480"/>
          <w:marRight w:val="0"/>
          <w:marTop w:val="0"/>
          <w:marBottom w:val="0"/>
          <w:divBdr>
            <w:top w:val="none" w:sz="0" w:space="0" w:color="auto"/>
            <w:left w:val="none" w:sz="0" w:space="0" w:color="auto"/>
            <w:bottom w:val="none" w:sz="0" w:space="0" w:color="auto"/>
            <w:right w:val="none" w:sz="0" w:space="0" w:color="auto"/>
          </w:divBdr>
        </w:div>
        <w:div w:id="357245014">
          <w:marLeft w:val="480"/>
          <w:marRight w:val="0"/>
          <w:marTop w:val="0"/>
          <w:marBottom w:val="0"/>
          <w:divBdr>
            <w:top w:val="none" w:sz="0" w:space="0" w:color="auto"/>
            <w:left w:val="none" w:sz="0" w:space="0" w:color="auto"/>
            <w:bottom w:val="none" w:sz="0" w:space="0" w:color="auto"/>
            <w:right w:val="none" w:sz="0" w:space="0" w:color="auto"/>
          </w:divBdr>
        </w:div>
        <w:div w:id="1501919900">
          <w:marLeft w:val="480"/>
          <w:marRight w:val="0"/>
          <w:marTop w:val="0"/>
          <w:marBottom w:val="0"/>
          <w:divBdr>
            <w:top w:val="none" w:sz="0" w:space="0" w:color="auto"/>
            <w:left w:val="none" w:sz="0" w:space="0" w:color="auto"/>
            <w:bottom w:val="none" w:sz="0" w:space="0" w:color="auto"/>
            <w:right w:val="none" w:sz="0" w:space="0" w:color="auto"/>
          </w:divBdr>
        </w:div>
      </w:divsChild>
    </w:div>
    <w:div w:id="46414389">
      <w:bodyDiv w:val="1"/>
      <w:marLeft w:val="0"/>
      <w:marRight w:val="0"/>
      <w:marTop w:val="0"/>
      <w:marBottom w:val="0"/>
      <w:divBdr>
        <w:top w:val="none" w:sz="0" w:space="0" w:color="auto"/>
        <w:left w:val="none" w:sz="0" w:space="0" w:color="auto"/>
        <w:bottom w:val="none" w:sz="0" w:space="0" w:color="auto"/>
        <w:right w:val="none" w:sz="0" w:space="0" w:color="auto"/>
      </w:divBdr>
    </w:div>
    <w:div w:id="46493259">
      <w:bodyDiv w:val="1"/>
      <w:marLeft w:val="0"/>
      <w:marRight w:val="0"/>
      <w:marTop w:val="0"/>
      <w:marBottom w:val="0"/>
      <w:divBdr>
        <w:top w:val="none" w:sz="0" w:space="0" w:color="auto"/>
        <w:left w:val="none" w:sz="0" w:space="0" w:color="auto"/>
        <w:bottom w:val="none" w:sz="0" w:space="0" w:color="auto"/>
        <w:right w:val="none" w:sz="0" w:space="0" w:color="auto"/>
      </w:divBdr>
    </w:div>
    <w:div w:id="47150921">
      <w:bodyDiv w:val="1"/>
      <w:marLeft w:val="0"/>
      <w:marRight w:val="0"/>
      <w:marTop w:val="0"/>
      <w:marBottom w:val="0"/>
      <w:divBdr>
        <w:top w:val="none" w:sz="0" w:space="0" w:color="auto"/>
        <w:left w:val="none" w:sz="0" w:space="0" w:color="auto"/>
        <w:bottom w:val="none" w:sz="0" w:space="0" w:color="auto"/>
        <w:right w:val="none" w:sz="0" w:space="0" w:color="auto"/>
      </w:divBdr>
    </w:div>
    <w:div w:id="47268269">
      <w:bodyDiv w:val="1"/>
      <w:marLeft w:val="0"/>
      <w:marRight w:val="0"/>
      <w:marTop w:val="0"/>
      <w:marBottom w:val="0"/>
      <w:divBdr>
        <w:top w:val="none" w:sz="0" w:space="0" w:color="auto"/>
        <w:left w:val="none" w:sz="0" w:space="0" w:color="auto"/>
        <w:bottom w:val="none" w:sz="0" w:space="0" w:color="auto"/>
        <w:right w:val="none" w:sz="0" w:space="0" w:color="auto"/>
      </w:divBdr>
    </w:div>
    <w:div w:id="47269855">
      <w:bodyDiv w:val="1"/>
      <w:marLeft w:val="0"/>
      <w:marRight w:val="0"/>
      <w:marTop w:val="0"/>
      <w:marBottom w:val="0"/>
      <w:divBdr>
        <w:top w:val="none" w:sz="0" w:space="0" w:color="auto"/>
        <w:left w:val="none" w:sz="0" w:space="0" w:color="auto"/>
        <w:bottom w:val="none" w:sz="0" w:space="0" w:color="auto"/>
        <w:right w:val="none" w:sz="0" w:space="0" w:color="auto"/>
      </w:divBdr>
    </w:div>
    <w:div w:id="47998586">
      <w:bodyDiv w:val="1"/>
      <w:marLeft w:val="0"/>
      <w:marRight w:val="0"/>
      <w:marTop w:val="0"/>
      <w:marBottom w:val="0"/>
      <w:divBdr>
        <w:top w:val="none" w:sz="0" w:space="0" w:color="auto"/>
        <w:left w:val="none" w:sz="0" w:space="0" w:color="auto"/>
        <w:bottom w:val="none" w:sz="0" w:space="0" w:color="auto"/>
        <w:right w:val="none" w:sz="0" w:space="0" w:color="auto"/>
      </w:divBdr>
    </w:div>
    <w:div w:id="48504131">
      <w:bodyDiv w:val="1"/>
      <w:marLeft w:val="0"/>
      <w:marRight w:val="0"/>
      <w:marTop w:val="0"/>
      <w:marBottom w:val="0"/>
      <w:divBdr>
        <w:top w:val="none" w:sz="0" w:space="0" w:color="auto"/>
        <w:left w:val="none" w:sz="0" w:space="0" w:color="auto"/>
        <w:bottom w:val="none" w:sz="0" w:space="0" w:color="auto"/>
        <w:right w:val="none" w:sz="0" w:space="0" w:color="auto"/>
      </w:divBdr>
    </w:div>
    <w:div w:id="48650489">
      <w:bodyDiv w:val="1"/>
      <w:marLeft w:val="0"/>
      <w:marRight w:val="0"/>
      <w:marTop w:val="0"/>
      <w:marBottom w:val="0"/>
      <w:divBdr>
        <w:top w:val="none" w:sz="0" w:space="0" w:color="auto"/>
        <w:left w:val="none" w:sz="0" w:space="0" w:color="auto"/>
        <w:bottom w:val="none" w:sz="0" w:space="0" w:color="auto"/>
        <w:right w:val="none" w:sz="0" w:space="0" w:color="auto"/>
      </w:divBdr>
    </w:div>
    <w:div w:id="48771223">
      <w:bodyDiv w:val="1"/>
      <w:marLeft w:val="0"/>
      <w:marRight w:val="0"/>
      <w:marTop w:val="0"/>
      <w:marBottom w:val="0"/>
      <w:divBdr>
        <w:top w:val="none" w:sz="0" w:space="0" w:color="auto"/>
        <w:left w:val="none" w:sz="0" w:space="0" w:color="auto"/>
        <w:bottom w:val="none" w:sz="0" w:space="0" w:color="auto"/>
        <w:right w:val="none" w:sz="0" w:space="0" w:color="auto"/>
      </w:divBdr>
    </w:div>
    <w:div w:id="48917541">
      <w:bodyDiv w:val="1"/>
      <w:marLeft w:val="0"/>
      <w:marRight w:val="0"/>
      <w:marTop w:val="0"/>
      <w:marBottom w:val="0"/>
      <w:divBdr>
        <w:top w:val="none" w:sz="0" w:space="0" w:color="auto"/>
        <w:left w:val="none" w:sz="0" w:space="0" w:color="auto"/>
        <w:bottom w:val="none" w:sz="0" w:space="0" w:color="auto"/>
        <w:right w:val="none" w:sz="0" w:space="0" w:color="auto"/>
      </w:divBdr>
    </w:div>
    <w:div w:id="48966298">
      <w:bodyDiv w:val="1"/>
      <w:marLeft w:val="0"/>
      <w:marRight w:val="0"/>
      <w:marTop w:val="0"/>
      <w:marBottom w:val="0"/>
      <w:divBdr>
        <w:top w:val="none" w:sz="0" w:space="0" w:color="auto"/>
        <w:left w:val="none" w:sz="0" w:space="0" w:color="auto"/>
        <w:bottom w:val="none" w:sz="0" w:space="0" w:color="auto"/>
        <w:right w:val="none" w:sz="0" w:space="0" w:color="auto"/>
      </w:divBdr>
    </w:div>
    <w:div w:id="49109992">
      <w:bodyDiv w:val="1"/>
      <w:marLeft w:val="0"/>
      <w:marRight w:val="0"/>
      <w:marTop w:val="0"/>
      <w:marBottom w:val="0"/>
      <w:divBdr>
        <w:top w:val="none" w:sz="0" w:space="0" w:color="auto"/>
        <w:left w:val="none" w:sz="0" w:space="0" w:color="auto"/>
        <w:bottom w:val="none" w:sz="0" w:space="0" w:color="auto"/>
        <w:right w:val="none" w:sz="0" w:space="0" w:color="auto"/>
      </w:divBdr>
    </w:div>
    <w:div w:id="49227464">
      <w:bodyDiv w:val="1"/>
      <w:marLeft w:val="0"/>
      <w:marRight w:val="0"/>
      <w:marTop w:val="0"/>
      <w:marBottom w:val="0"/>
      <w:divBdr>
        <w:top w:val="none" w:sz="0" w:space="0" w:color="auto"/>
        <w:left w:val="none" w:sz="0" w:space="0" w:color="auto"/>
        <w:bottom w:val="none" w:sz="0" w:space="0" w:color="auto"/>
        <w:right w:val="none" w:sz="0" w:space="0" w:color="auto"/>
      </w:divBdr>
    </w:div>
    <w:div w:id="49228521">
      <w:bodyDiv w:val="1"/>
      <w:marLeft w:val="0"/>
      <w:marRight w:val="0"/>
      <w:marTop w:val="0"/>
      <w:marBottom w:val="0"/>
      <w:divBdr>
        <w:top w:val="none" w:sz="0" w:space="0" w:color="auto"/>
        <w:left w:val="none" w:sz="0" w:space="0" w:color="auto"/>
        <w:bottom w:val="none" w:sz="0" w:space="0" w:color="auto"/>
        <w:right w:val="none" w:sz="0" w:space="0" w:color="auto"/>
      </w:divBdr>
    </w:div>
    <w:div w:id="49349862">
      <w:bodyDiv w:val="1"/>
      <w:marLeft w:val="0"/>
      <w:marRight w:val="0"/>
      <w:marTop w:val="0"/>
      <w:marBottom w:val="0"/>
      <w:divBdr>
        <w:top w:val="none" w:sz="0" w:space="0" w:color="auto"/>
        <w:left w:val="none" w:sz="0" w:space="0" w:color="auto"/>
        <w:bottom w:val="none" w:sz="0" w:space="0" w:color="auto"/>
        <w:right w:val="none" w:sz="0" w:space="0" w:color="auto"/>
      </w:divBdr>
    </w:div>
    <w:div w:id="49571953">
      <w:bodyDiv w:val="1"/>
      <w:marLeft w:val="0"/>
      <w:marRight w:val="0"/>
      <w:marTop w:val="0"/>
      <w:marBottom w:val="0"/>
      <w:divBdr>
        <w:top w:val="none" w:sz="0" w:space="0" w:color="auto"/>
        <w:left w:val="none" w:sz="0" w:space="0" w:color="auto"/>
        <w:bottom w:val="none" w:sz="0" w:space="0" w:color="auto"/>
        <w:right w:val="none" w:sz="0" w:space="0" w:color="auto"/>
      </w:divBdr>
      <w:divsChild>
        <w:div w:id="453791282">
          <w:marLeft w:val="480"/>
          <w:marRight w:val="0"/>
          <w:marTop w:val="0"/>
          <w:marBottom w:val="0"/>
          <w:divBdr>
            <w:top w:val="none" w:sz="0" w:space="0" w:color="auto"/>
            <w:left w:val="none" w:sz="0" w:space="0" w:color="auto"/>
            <w:bottom w:val="none" w:sz="0" w:space="0" w:color="auto"/>
            <w:right w:val="none" w:sz="0" w:space="0" w:color="auto"/>
          </w:divBdr>
        </w:div>
        <w:div w:id="306401365">
          <w:marLeft w:val="480"/>
          <w:marRight w:val="0"/>
          <w:marTop w:val="0"/>
          <w:marBottom w:val="0"/>
          <w:divBdr>
            <w:top w:val="none" w:sz="0" w:space="0" w:color="auto"/>
            <w:left w:val="none" w:sz="0" w:space="0" w:color="auto"/>
            <w:bottom w:val="none" w:sz="0" w:space="0" w:color="auto"/>
            <w:right w:val="none" w:sz="0" w:space="0" w:color="auto"/>
          </w:divBdr>
        </w:div>
        <w:div w:id="586619213">
          <w:marLeft w:val="480"/>
          <w:marRight w:val="0"/>
          <w:marTop w:val="0"/>
          <w:marBottom w:val="0"/>
          <w:divBdr>
            <w:top w:val="none" w:sz="0" w:space="0" w:color="auto"/>
            <w:left w:val="none" w:sz="0" w:space="0" w:color="auto"/>
            <w:bottom w:val="none" w:sz="0" w:space="0" w:color="auto"/>
            <w:right w:val="none" w:sz="0" w:space="0" w:color="auto"/>
          </w:divBdr>
        </w:div>
        <w:div w:id="261039743">
          <w:marLeft w:val="480"/>
          <w:marRight w:val="0"/>
          <w:marTop w:val="0"/>
          <w:marBottom w:val="0"/>
          <w:divBdr>
            <w:top w:val="none" w:sz="0" w:space="0" w:color="auto"/>
            <w:left w:val="none" w:sz="0" w:space="0" w:color="auto"/>
            <w:bottom w:val="none" w:sz="0" w:space="0" w:color="auto"/>
            <w:right w:val="none" w:sz="0" w:space="0" w:color="auto"/>
          </w:divBdr>
        </w:div>
        <w:div w:id="1458063024">
          <w:marLeft w:val="480"/>
          <w:marRight w:val="0"/>
          <w:marTop w:val="0"/>
          <w:marBottom w:val="0"/>
          <w:divBdr>
            <w:top w:val="none" w:sz="0" w:space="0" w:color="auto"/>
            <w:left w:val="none" w:sz="0" w:space="0" w:color="auto"/>
            <w:bottom w:val="none" w:sz="0" w:space="0" w:color="auto"/>
            <w:right w:val="none" w:sz="0" w:space="0" w:color="auto"/>
          </w:divBdr>
        </w:div>
        <w:div w:id="642318568">
          <w:marLeft w:val="480"/>
          <w:marRight w:val="0"/>
          <w:marTop w:val="0"/>
          <w:marBottom w:val="0"/>
          <w:divBdr>
            <w:top w:val="none" w:sz="0" w:space="0" w:color="auto"/>
            <w:left w:val="none" w:sz="0" w:space="0" w:color="auto"/>
            <w:bottom w:val="none" w:sz="0" w:space="0" w:color="auto"/>
            <w:right w:val="none" w:sz="0" w:space="0" w:color="auto"/>
          </w:divBdr>
        </w:div>
        <w:div w:id="1434397779">
          <w:marLeft w:val="480"/>
          <w:marRight w:val="0"/>
          <w:marTop w:val="0"/>
          <w:marBottom w:val="0"/>
          <w:divBdr>
            <w:top w:val="none" w:sz="0" w:space="0" w:color="auto"/>
            <w:left w:val="none" w:sz="0" w:space="0" w:color="auto"/>
            <w:bottom w:val="none" w:sz="0" w:space="0" w:color="auto"/>
            <w:right w:val="none" w:sz="0" w:space="0" w:color="auto"/>
          </w:divBdr>
        </w:div>
        <w:div w:id="713429911">
          <w:marLeft w:val="480"/>
          <w:marRight w:val="0"/>
          <w:marTop w:val="0"/>
          <w:marBottom w:val="0"/>
          <w:divBdr>
            <w:top w:val="none" w:sz="0" w:space="0" w:color="auto"/>
            <w:left w:val="none" w:sz="0" w:space="0" w:color="auto"/>
            <w:bottom w:val="none" w:sz="0" w:space="0" w:color="auto"/>
            <w:right w:val="none" w:sz="0" w:space="0" w:color="auto"/>
          </w:divBdr>
        </w:div>
        <w:div w:id="1599561011">
          <w:marLeft w:val="480"/>
          <w:marRight w:val="0"/>
          <w:marTop w:val="0"/>
          <w:marBottom w:val="0"/>
          <w:divBdr>
            <w:top w:val="none" w:sz="0" w:space="0" w:color="auto"/>
            <w:left w:val="none" w:sz="0" w:space="0" w:color="auto"/>
            <w:bottom w:val="none" w:sz="0" w:space="0" w:color="auto"/>
            <w:right w:val="none" w:sz="0" w:space="0" w:color="auto"/>
          </w:divBdr>
        </w:div>
        <w:div w:id="290211875">
          <w:marLeft w:val="480"/>
          <w:marRight w:val="0"/>
          <w:marTop w:val="0"/>
          <w:marBottom w:val="0"/>
          <w:divBdr>
            <w:top w:val="none" w:sz="0" w:space="0" w:color="auto"/>
            <w:left w:val="none" w:sz="0" w:space="0" w:color="auto"/>
            <w:bottom w:val="none" w:sz="0" w:space="0" w:color="auto"/>
            <w:right w:val="none" w:sz="0" w:space="0" w:color="auto"/>
          </w:divBdr>
        </w:div>
        <w:div w:id="1800877114">
          <w:marLeft w:val="480"/>
          <w:marRight w:val="0"/>
          <w:marTop w:val="0"/>
          <w:marBottom w:val="0"/>
          <w:divBdr>
            <w:top w:val="none" w:sz="0" w:space="0" w:color="auto"/>
            <w:left w:val="none" w:sz="0" w:space="0" w:color="auto"/>
            <w:bottom w:val="none" w:sz="0" w:space="0" w:color="auto"/>
            <w:right w:val="none" w:sz="0" w:space="0" w:color="auto"/>
          </w:divBdr>
        </w:div>
        <w:div w:id="476805105">
          <w:marLeft w:val="480"/>
          <w:marRight w:val="0"/>
          <w:marTop w:val="0"/>
          <w:marBottom w:val="0"/>
          <w:divBdr>
            <w:top w:val="none" w:sz="0" w:space="0" w:color="auto"/>
            <w:left w:val="none" w:sz="0" w:space="0" w:color="auto"/>
            <w:bottom w:val="none" w:sz="0" w:space="0" w:color="auto"/>
            <w:right w:val="none" w:sz="0" w:space="0" w:color="auto"/>
          </w:divBdr>
        </w:div>
        <w:div w:id="1893151988">
          <w:marLeft w:val="480"/>
          <w:marRight w:val="0"/>
          <w:marTop w:val="0"/>
          <w:marBottom w:val="0"/>
          <w:divBdr>
            <w:top w:val="none" w:sz="0" w:space="0" w:color="auto"/>
            <w:left w:val="none" w:sz="0" w:space="0" w:color="auto"/>
            <w:bottom w:val="none" w:sz="0" w:space="0" w:color="auto"/>
            <w:right w:val="none" w:sz="0" w:space="0" w:color="auto"/>
          </w:divBdr>
        </w:div>
        <w:div w:id="1861041802">
          <w:marLeft w:val="480"/>
          <w:marRight w:val="0"/>
          <w:marTop w:val="0"/>
          <w:marBottom w:val="0"/>
          <w:divBdr>
            <w:top w:val="none" w:sz="0" w:space="0" w:color="auto"/>
            <w:left w:val="none" w:sz="0" w:space="0" w:color="auto"/>
            <w:bottom w:val="none" w:sz="0" w:space="0" w:color="auto"/>
            <w:right w:val="none" w:sz="0" w:space="0" w:color="auto"/>
          </w:divBdr>
        </w:div>
        <w:div w:id="150485331">
          <w:marLeft w:val="480"/>
          <w:marRight w:val="0"/>
          <w:marTop w:val="0"/>
          <w:marBottom w:val="0"/>
          <w:divBdr>
            <w:top w:val="none" w:sz="0" w:space="0" w:color="auto"/>
            <w:left w:val="none" w:sz="0" w:space="0" w:color="auto"/>
            <w:bottom w:val="none" w:sz="0" w:space="0" w:color="auto"/>
            <w:right w:val="none" w:sz="0" w:space="0" w:color="auto"/>
          </w:divBdr>
        </w:div>
        <w:div w:id="1001394750">
          <w:marLeft w:val="480"/>
          <w:marRight w:val="0"/>
          <w:marTop w:val="0"/>
          <w:marBottom w:val="0"/>
          <w:divBdr>
            <w:top w:val="none" w:sz="0" w:space="0" w:color="auto"/>
            <w:left w:val="none" w:sz="0" w:space="0" w:color="auto"/>
            <w:bottom w:val="none" w:sz="0" w:space="0" w:color="auto"/>
            <w:right w:val="none" w:sz="0" w:space="0" w:color="auto"/>
          </w:divBdr>
        </w:div>
        <w:div w:id="1051223926">
          <w:marLeft w:val="480"/>
          <w:marRight w:val="0"/>
          <w:marTop w:val="0"/>
          <w:marBottom w:val="0"/>
          <w:divBdr>
            <w:top w:val="none" w:sz="0" w:space="0" w:color="auto"/>
            <w:left w:val="none" w:sz="0" w:space="0" w:color="auto"/>
            <w:bottom w:val="none" w:sz="0" w:space="0" w:color="auto"/>
            <w:right w:val="none" w:sz="0" w:space="0" w:color="auto"/>
          </w:divBdr>
        </w:div>
        <w:div w:id="2088570811">
          <w:marLeft w:val="480"/>
          <w:marRight w:val="0"/>
          <w:marTop w:val="0"/>
          <w:marBottom w:val="0"/>
          <w:divBdr>
            <w:top w:val="none" w:sz="0" w:space="0" w:color="auto"/>
            <w:left w:val="none" w:sz="0" w:space="0" w:color="auto"/>
            <w:bottom w:val="none" w:sz="0" w:space="0" w:color="auto"/>
            <w:right w:val="none" w:sz="0" w:space="0" w:color="auto"/>
          </w:divBdr>
        </w:div>
        <w:div w:id="83066072">
          <w:marLeft w:val="480"/>
          <w:marRight w:val="0"/>
          <w:marTop w:val="0"/>
          <w:marBottom w:val="0"/>
          <w:divBdr>
            <w:top w:val="none" w:sz="0" w:space="0" w:color="auto"/>
            <w:left w:val="none" w:sz="0" w:space="0" w:color="auto"/>
            <w:bottom w:val="none" w:sz="0" w:space="0" w:color="auto"/>
            <w:right w:val="none" w:sz="0" w:space="0" w:color="auto"/>
          </w:divBdr>
        </w:div>
        <w:div w:id="2050641097">
          <w:marLeft w:val="480"/>
          <w:marRight w:val="0"/>
          <w:marTop w:val="0"/>
          <w:marBottom w:val="0"/>
          <w:divBdr>
            <w:top w:val="none" w:sz="0" w:space="0" w:color="auto"/>
            <w:left w:val="none" w:sz="0" w:space="0" w:color="auto"/>
            <w:bottom w:val="none" w:sz="0" w:space="0" w:color="auto"/>
            <w:right w:val="none" w:sz="0" w:space="0" w:color="auto"/>
          </w:divBdr>
        </w:div>
        <w:div w:id="2092922294">
          <w:marLeft w:val="480"/>
          <w:marRight w:val="0"/>
          <w:marTop w:val="0"/>
          <w:marBottom w:val="0"/>
          <w:divBdr>
            <w:top w:val="none" w:sz="0" w:space="0" w:color="auto"/>
            <w:left w:val="none" w:sz="0" w:space="0" w:color="auto"/>
            <w:bottom w:val="none" w:sz="0" w:space="0" w:color="auto"/>
            <w:right w:val="none" w:sz="0" w:space="0" w:color="auto"/>
          </w:divBdr>
        </w:div>
        <w:div w:id="217327572">
          <w:marLeft w:val="480"/>
          <w:marRight w:val="0"/>
          <w:marTop w:val="0"/>
          <w:marBottom w:val="0"/>
          <w:divBdr>
            <w:top w:val="none" w:sz="0" w:space="0" w:color="auto"/>
            <w:left w:val="none" w:sz="0" w:space="0" w:color="auto"/>
            <w:bottom w:val="none" w:sz="0" w:space="0" w:color="auto"/>
            <w:right w:val="none" w:sz="0" w:space="0" w:color="auto"/>
          </w:divBdr>
        </w:div>
        <w:div w:id="1433864135">
          <w:marLeft w:val="480"/>
          <w:marRight w:val="0"/>
          <w:marTop w:val="0"/>
          <w:marBottom w:val="0"/>
          <w:divBdr>
            <w:top w:val="none" w:sz="0" w:space="0" w:color="auto"/>
            <w:left w:val="none" w:sz="0" w:space="0" w:color="auto"/>
            <w:bottom w:val="none" w:sz="0" w:space="0" w:color="auto"/>
            <w:right w:val="none" w:sz="0" w:space="0" w:color="auto"/>
          </w:divBdr>
        </w:div>
        <w:div w:id="1746535780">
          <w:marLeft w:val="480"/>
          <w:marRight w:val="0"/>
          <w:marTop w:val="0"/>
          <w:marBottom w:val="0"/>
          <w:divBdr>
            <w:top w:val="none" w:sz="0" w:space="0" w:color="auto"/>
            <w:left w:val="none" w:sz="0" w:space="0" w:color="auto"/>
            <w:bottom w:val="none" w:sz="0" w:space="0" w:color="auto"/>
            <w:right w:val="none" w:sz="0" w:space="0" w:color="auto"/>
          </w:divBdr>
        </w:div>
        <w:div w:id="1890336554">
          <w:marLeft w:val="480"/>
          <w:marRight w:val="0"/>
          <w:marTop w:val="0"/>
          <w:marBottom w:val="0"/>
          <w:divBdr>
            <w:top w:val="none" w:sz="0" w:space="0" w:color="auto"/>
            <w:left w:val="none" w:sz="0" w:space="0" w:color="auto"/>
            <w:bottom w:val="none" w:sz="0" w:space="0" w:color="auto"/>
            <w:right w:val="none" w:sz="0" w:space="0" w:color="auto"/>
          </w:divBdr>
        </w:div>
        <w:div w:id="1006398085">
          <w:marLeft w:val="480"/>
          <w:marRight w:val="0"/>
          <w:marTop w:val="0"/>
          <w:marBottom w:val="0"/>
          <w:divBdr>
            <w:top w:val="none" w:sz="0" w:space="0" w:color="auto"/>
            <w:left w:val="none" w:sz="0" w:space="0" w:color="auto"/>
            <w:bottom w:val="none" w:sz="0" w:space="0" w:color="auto"/>
            <w:right w:val="none" w:sz="0" w:space="0" w:color="auto"/>
          </w:divBdr>
        </w:div>
        <w:div w:id="1217009284">
          <w:marLeft w:val="480"/>
          <w:marRight w:val="0"/>
          <w:marTop w:val="0"/>
          <w:marBottom w:val="0"/>
          <w:divBdr>
            <w:top w:val="none" w:sz="0" w:space="0" w:color="auto"/>
            <w:left w:val="none" w:sz="0" w:space="0" w:color="auto"/>
            <w:bottom w:val="none" w:sz="0" w:space="0" w:color="auto"/>
            <w:right w:val="none" w:sz="0" w:space="0" w:color="auto"/>
          </w:divBdr>
        </w:div>
        <w:div w:id="1154682287">
          <w:marLeft w:val="480"/>
          <w:marRight w:val="0"/>
          <w:marTop w:val="0"/>
          <w:marBottom w:val="0"/>
          <w:divBdr>
            <w:top w:val="none" w:sz="0" w:space="0" w:color="auto"/>
            <w:left w:val="none" w:sz="0" w:space="0" w:color="auto"/>
            <w:bottom w:val="none" w:sz="0" w:space="0" w:color="auto"/>
            <w:right w:val="none" w:sz="0" w:space="0" w:color="auto"/>
          </w:divBdr>
        </w:div>
        <w:div w:id="262539723">
          <w:marLeft w:val="480"/>
          <w:marRight w:val="0"/>
          <w:marTop w:val="0"/>
          <w:marBottom w:val="0"/>
          <w:divBdr>
            <w:top w:val="none" w:sz="0" w:space="0" w:color="auto"/>
            <w:left w:val="none" w:sz="0" w:space="0" w:color="auto"/>
            <w:bottom w:val="none" w:sz="0" w:space="0" w:color="auto"/>
            <w:right w:val="none" w:sz="0" w:space="0" w:color="auto"/>
          </w:divBdr>
        </w:div>
        <w:div w:id="439647314">
          <w:marLeft w:val="480"/>
          <w:marRight w:val="0"/>
          <w:marTop w:val="0"/>
          <w:marBottom w:val="0"/>
          <w:divBdr>
            <w:top w:val="none" w:sz="0" w:space="0" w:color="auto"/>
            <w:left w:val="none" w:sz="0" w:space="0" w:color="auto"/>
            <w:bottom w:val="none" w:sz="0" w:space="0" w:color="auto"/>
            <w:right w:val="none" w:sz="0" w:space="0" w:color="auto"/>
          </w:divBdr>
        </w:div>
        <w:div w:id="370302089">
          <w:marLeft w:val="480"/>
          <w:marRight w:val="0"/>
          <w:marTop w:val="0"/>
          <w:marBottom w:val="0"/>
          <w:divBdr>
            <w:top w:val="none" w:sz="0" w:space="0" w:color="auto"/>
            <w:left w:val="none" w:sz="0" w:space="0" w:color="auto"/>
            <w:bottom w:val="none" w:sz="0" w:space="0" w:color="auto"/>
            <w:right w:val="none" w:sz="0" w:space="0" w:color="auto"/>
          </w:divBdr>
        </w:div>
        <w:div w:id="306280659">
          <w:marLeft w:val="480"/>
          <w:marRight w:val="0"/>
          <w:marTop w:val="0"/>
          <w:marBottom w:val="0"/>
          <w:divBdr>
            <w:top w:val="none" w:sz="0" w:space="0" w:color="auto"/>
            <w:left w:val="none" w:sz="0" w:space="0" w:color="auto"/>
            <w:bottom w:val="none" w:sz="0" w:space="0" w:color="auto"/>
            <w:right w:val="none" w:sz="0" w:space="0" w:color="auto"/>
          </w:divBdr>
        </w:div>
        <w:div w:id="931202535">
          <w:marLeft w:val="480"/>
          <w:marRight w:val="0"/>
          <w:marTop w:val="0"/>
          <w:marBottom w:val="0"/>
          <w:divBdr>
            <w:top w:val="none" w:sz="0" w:space="0" w:color="auto"/>
            <w:left w:val="none" w:sz="0" w:space="0" w:color="auto"/>
            <w:bottom w:val="none" w:sz="0" w:space="0" w:color="auto"/>
            <w:right w:val="none" w:sz="0" w:space="0" w:color="auto"/>
          </w:divBdr>
        </w:div>
        <w:div w:id="2043043995">
          <w:marLeft w:val="480"/>
          <w:marRight w:val="0"/>
          <w:marTop w:val="0"/>
          <w:marBottom w:val="0"/>
          <w:divBdr>
            <w:top w:val="none" w:sz="0" w:space="0" w:color="auto"/>
            <w:left w:val="none" w:sz="0" w:space="0" w:color="auto"/>
            <w:bottom w:val="none" w:sz="0" w:space="0" w:color="auto"/>
            <w:right w:val="none" w:sz="0" w:space="0" w:color="auto"/>
          </w:divBdr>
        </w:div>
        <w:div w:id="2140487649">
          <w:marLeft w:val="480"/>
          <w:marRight w:val="0"/>
          <w:marTop w:val="0"/>
          <w:marBottom w:val="0"/>
          <w:divBdr>
            <w:top w:val="none" w:sz="0" w:space="0" w:color="auto"/>
            <w:left w:val="none" w:sz="0" w:space="0" w:color="auto"/>
            <w:bottom w:val="none" w:sz="0" w:space="0" w:color="auto"/>
            <w:right w:val="none" w:sz="0" w:space="0" w:color="auto"/>
          </w:divBdr>
        </w:div>
        <w:div w:id="853878306">
          <w:marLeft w:val="480"/>
          <w:marRight w:val="0"/>
          <w:marTop w:val="0"/>
          <w:marBottom w:val="0"/>
          <w:divBdr>
            <w:top w:val="none" w:sz="0" w:space="0" w:color="auto"/>
            <w:left w:val="none" w:sz="0" w:space="0" w:color="auto"/>
            <w:bottom w:val="none" w:sz="0" w:space="0" w:color="auto"/>
            <w:right w:val="none" w:sz="0" w:space="0" w:color="auto"/>
          </w:divBdr>
        </w:div>
        <w:div w:id="1208689321">
          <w:marLeft w:val="480"/>
          <w:marRight w:val="0"/>
          <w:marTop w:val="0"/>
          <w:marBottom w:val="0"/>
          <w:divBdr>
            <w:top w:val="none" w:sz="0" w:space="0" w:color="auto"/>
            <w:left w:val="none" w:sz="0" w:space="0" w:color="auto"/>
            <w:bottom w:val="none" w:sz="0" w:space="0" w:color="auto"/>
            <w:right w:val="none" w:sz="0" w:space="0" w:color="auto"/>
          </w:divBdr>
        </w:div>
        <w:div w:id="549145490">
          <w:marLeft w:val="480"/>
          <w:marRight w:val="0"/>
          <w:marTop w:val="0"/>
          <w:marBottom w:val="0"/>
          <w:divBdr>
            <w:top w:val="none" w:sz="0" w:space="0" w:color="auto"/>
            <w:left w:val="none" w:sz="0" w:space="0" w:color="auto"/>
            <w:bottom w:val="none" w:sz="0" w:space="0" w:color="auto"/>
            <w:right w:val="none" w:sz="0" w:space="0" w:color="auto"/>
          </w:divBdr>
        </w:div>
        <w:div w:id="677194410">
          <w:marLeft w:val="480"/>
          <w:marRight w:val="0"/>
          <w:marTop w:val="0"/>
          <w:marBottom w:val="0"/>
          <w:divBdr>
            <w:top w:val="none" w:sz="0" w:space="0" w:color="auto"/>
            <w:left w:val="none" w:sz="0" w:space="0" w:color="auto"/>
            <w:bottom w:val="none" w:sz="0" w:space="0" w:color="auto"/>
            <w:right w:val="none" w:sz="0" w:space="0" w:color="auto"/>
          </w:divBdr>
        </w:div>
        <w:div w:id="1207715529">
          <w:marLeft w:val="480"/>
          <w:marRight w:val="0"/>
          <w:marTop w:val="0"/>
          <w:marBottom w:val="0"/>
          <w:divBdr>
            <w:top w:val="none" w:sz="0" w:space="0" w:color="auto"/>
            <w:left w:val="none" w:sz="0" w:space="0" w:color="auto"/>
            <w:bottom w:val="none" w:sz="0" w:space="0" w:color="auto"/>
            <w:right w:val="none" w:sz="0" w:space="0" w:color="auto"/>
          </w:divBdr>
        </w:div>
        <w:div w:id="754941602">
          <w:marLeft w:val="480"/>
          <w:marRight w:val="0"/>
          <w:marTop w:val="0"/>
          <w:marBottom w:val="0"/>
          <w:divBdr>
            <w:top w:val="none" w:sz="0" w:space="0" w:color="auto"/>
            <w:left w:val="none" w:sz="0" w:space="0" w:color="auto"/>
            <w:bottom w:val="none" w:sz="0" w:space="0" w:color="auto"/>
            <w:right w:val="none" w:sz="0" w:space="0" w:color="auto"/>
          </w:divBdr>
        </w:div>
        <w:div w:id="753402460">
          <w:marLeft w:val="480"/>
          <w:marRight w:val="0"/>
          <w:marTop w:val="0"/>
          <w:marBottom w:val="0"/>
          <w:divBdr>
            <w:top w:val="none" w:sz="0" w:space="0" w:color="auto"/>
            <w:left w:val="none" w:sz="0" w:space="0" w:color="auto"/>
            <w:bottom w:val="none" w:sz="0" w:space="0" w:color="auto"/>
            <w:right w:val="none" w:sz="0" w:space="0" w:color="auto"/>
          </w:divBdr>
        </w:div>
        <w:div w:id="1829125947">
          <w:marLeft w:val="480"/>
          <w:marRight w:val="0"/>
          <w:marTop w:val="0"/>
          <w:marBottom w:val="0"/>
          <w:divBdr>
            <w:top w:val="none" w:sz="0" w:space="0" w:color="auto"/>
            <w:left w:val="none" w:sz="0" w:space="0" w:color="auto"/>
            <w:bottom w:val="none" w:sz="0" w:space="0" w:color="auto"/>
            <w:right w:val="none" w:sz="0" w:space="0" w:color="auto"/>
          </w:divBdr>
        </w:div>
        <w:div w:id="2099785015">
          <w:marLeft w:val="480"/>
          <w:marRight w:val="0"/>
          <w:marTop w:val="0"/>
          <w:marBottom w:val="0"/>
          <w:divBdr>
            <w:top w:val="none" w:sz="0" w:space="0" w:color="auto"/>
            <w:left w:val="none" w:sz="0" w:space="0" w:color="auto"/>
            <w:bottom w:val="none" w:sz="0" w:space="0" w:color="auto"/>
            <w:right w:val="none" w:sz="0" w:space="0" w:color="auto"/>
          </w:divBdr>
        </w:div>
        <w:div w:id="167717311">
          <w:marLeft w:val="480"/>
          <w:marRight w:val="0"/>
          <w:marTop w:val="0"/>
          <w:marBottom w:val="0"/>
          <w:divBdr>
            <w:top w:val="none" w:sz="0" w:space="0" w:color="auto"/>
            <w:left w:val="none" w:sz="0" w:space="0" w:color="auto"/>
            <w:bottom w:val="none" w:sz="0" w:space="0" w:color="auto"/>
            <w:right w:val="none" w:sz="0" w:space="0" w:color="auto"/>
          </w:divBdr>
        </w:div>
        <w:div w:id="2053916566">
          <w:marLeft w:val="480"/>
          <w:marRight w:val="0"/>
          <w:marTop w:val="0"/>
          <w:marBottom w:val="0"/>
          <w:divBdr>
            <w:top w:val="none" w:sz="0" w:space="0" w:color="auto"/>
            <w:left w:val="none" w:sz="0" w:space="0" w:color="auto"/>
            <w:bottom w:val="none" w:sz="0" w:space="0" w:color="auto"/>
            <w:right w:val="none" w:sz="0" w:space="0" w:color="auto"/>
          </w:divBdr>
        </w:div>
        <w:div w:id="920797474">
          <w:marLeft w:val="480"/>
          <w:marRight w:val="0"/>
          <w:marTop w:val="0"/>
          <w:marBottom w:val="0"/>
          <w:divBdr>
            <w:top w:val="none" w:sz="0" w:space="0" w:color="auto"/>
            <w:left w:val="none" w:sz="0" w:space="0" w:color="auto"/>
            <w:bottom w:val="none" w:sz="0" w:space="0" w:color="auto"/>
            <w:right w:val="none" w:sz="0" w:space="0" w:color="auto"/>
          </w:divBdr>
        </w:div>
        <w:div w:id="919601746">
          <w:marLeft w:val="480"/>
          <w:marRight w:val="0"/>
          <w:marTop w:val="0"/>
          <w:marBottom w:val="0"/>
          <w:divBdr>
            <w:top w:val="none" w:sz="0" w:space="0" w:color="auto"/>
            <w:left w:val="none" w:sz="0" w:space="0" w:color="auto"/>
            <w:bottom w:val="none" w:sz="0" w:space="0" w:color="auto"/>
            <w:right w:val="none" w:sz="0" w:space="0" w:color="auto"/>
          </w:divBdr>
        </w:div>
        <w:div w:id="36051721">
          <w:marLeft w:val="480"/>
          <w:marRight w:val="0"/>
          <w:marTop w:val="0"/>
          <w:marBottom w:val="0"/>
          <w:divBdr>
            <w:top w:val="none" w:sz="0" w:space="0" w:color="auto"/>
            <w:left w:val="none" w:sz="0" w:space="0" w:color="auto"/>
            <w:bottom w:val="none" w:sz="0" w:space="0" w:color="auto"/>
            <w:right w:val="none" w:sz="0" w:space="0" w:color="auto"/>
          </w:divBdr>
        </w:div>
        <w:div w:id="744494142">
          <w:marLeft w:val="480"/>
          <w:marRight w:val="0"/>
          <w:marTop w:val="0"/>
          <w:marBottom w:val="0"/>
          <w:divBdr>
            <w:top w:val="none" w:sz="0" w:space="0" w:color="auto"/>
            <w:left w:val="none" w:sz="0" w:space="0" w:color="auto"/>
            <w:bottom w:val="none" w:sz="0" w:space="0" w:color="auto"/>
            <w:right w:val="none" w:sz="0" w:space="0" w:color="auto"/>
          </w:divBdr>
        </w:div>
        <w:div w:id="95294143">
          <w:marLeft w:val="480"/>
          <w:marRight w:val="0"/>
          <w:marTop w:val="0"/>
          <w:marBottom w:val="0"/>
          <w:divBdr>
            <w:top w:val="none" w:sz="0" w:space="0" w:color="auto"/>
            <w:left w:val="none" w:sz="0" w:space="0" w:color="auto"/>
            <w:bottom w:val="none" w:sz="0" w:space="0" w:color="auto"/>
            <w:right w:val="none" w:sz="0" w:space="0" w:color="auto"/>
          </w:divBdr>
        </w:div>
        <w:div w:id="300966744">
          <w:marLeft w:val="480"/>
          <w:marRight w:val="0"/>
          <w:marTop w:val="0"/>
          <w:marBottom w:val="0"/>
          <w:divBdr>
            <w:top w:val="none" w:sz="0" w:space="0" w:color="auto"/>
            <w:left w:val="none" w:sz="0" w:space="0" w:color="auto"/>
            <w:bottom w:val="none" w:sz="0" w:space="0" w:color="auto"/>
            <w:right w:val="none" w:sz="0" w:space="0" w:color="auto"/>
          </w:divBdr>
        </w:div>
        <w:div w:id="1075739336">
          <w:marLeft w:val="480"/>
          <w:marRight w:val="0"/>
          <w:marTop w:val="0"/>
          <w:marBottom w:val="0"/>
          <w:divBdr>
            <w:top w:val="none" w:sz="0" w:space="0" w:color="auto"/>
            <w:left w:val="none" w:sz="0" w:space="0" w:color="auto"/>
            <w:bottom w:val="none" w:sz="0" w:space="0" w:color="auto"/>
            <w:right w:val="none" w:sz="0" w:space="0" w:color="auto"/>
          </w:divBdr>
        </w:div>
        <w:div w:id="1809324685">
          <w:marLeft w:val="480"/>
          <w:marRight w:val="0"/>
          <w:marTop w:val="0"/>
          <w:marBottom w:val="0"/>
          <w:divBdr>
            <w:top w:val="none" w:sz="0" w:space="0" w:color="auto"/>
            <w:left w:val="none" w:sz="0" w:space="0" w:color="auto"/>
            <w:bottom w:val="none" w:sz="0" w:space="0" w:color="auto"/>
            <w:right w:val="none" w:sz="0" w:space="0" w:color="auto"/>
          </w:divBdr>
        </w:div>
        <w:div w:id="613902479">
          <w:marLeft w:val="480"/>
          <w:marRight w:val="0"/>
          <w:marTop w:val="0"/>
          <w:marBottom w:val="0"/>
          <w:divBdr>
            <w:top w:val="none" w:sz="0" w:space="0" w:color="auto"/>
            <w:left w:val="none" w:sz="0" w:space="0" w:color="auto"/>
            <w:bottom w:val="none" w:sz="0" w:space="0" w:color="auto"/>
            <w:right w:val="none" w:sz="0" w:space="0" w:color="auto"/>
          </w:divBdr>
        </w:div>
        <w:div w:id="1147282424">
          <w:marLeft w:val="480"/>
          <w:marRight w:val="0"/>
          <w:marTop w:val="0"/>
          <w:marBottom w:val="0"/>
          <w:divBdr>
            <w:top w:val="none" w:sz="0" w:space="0" w:color="auto"/>
            <w:left w:val="none" w:sz="0" w:space="0" w:color="auto"/>
            <w:bottom w:val="none" w:sz="0" w:space="0" w:color="auto"/>
            <w:right w:val="none" w:sz="0" w:space="0" w:color="auto"/>
          </w:divBdr>
        </w:div>
        <w:div w:id="330303598">
          <w:marLeft w:val="480"/>
          <w:marRight w:val="0"/>
          <w:marTop w:val="0"/>
          <w:marBottom w:val="0"/>
          <w:divBdr>
            <w:top w:val="none" w:sz="0" w:space="0" w:color="auto"/>
            <w:left w:val="none" w:sz="0" w:space="0" w:color="auto"/>
            <w:bottom w:val="none" w:sz="0" w:space="0" w:color="auto"/>
            <w:right w:val="none" w:sz="0" w:space="0" w:color="auto"/>
          </w:divBdr>
        </w:div>
        <w:div w:id="458189780">
          <w:marLeft w:val="480"/>
          <w:marRight w:val="0"/>
          <w:marTop w:val="0"/>
          <w:marBottom w:val="0"/>
          <w:divBdr>
            <w:top w:val="none" w:sz="0" w:space="0" w:color="auto"/>
            <w:left w:val="none" w:sz="0" w:space="0" w:color="auto"/>
            <w:bottom w:val="none" w:sz="0" w:space="0" w:color="auto"/>
            <w:right w:val="none" w:sz="0" w:space="0" w:color="auto"/>
          </w:divBdr>
        </w:div>
        <w:div w:id="1057122654">
          <w:marLeft w:val="480"/>
          <w:marRight w:val="0"/>
          <w:marTop w:val="0"/>
          <w:marBottom w:val="0"/>
          <w:divBdr>
            <w:top w:val="none" w:sz="0" w:space="0" w:color="auto"/>
            <w:left w:val="none" w:sz="0" w:space="0" w:color="auto"/>
            <w:bottom w:val="none" w:sz="0" w:space="0" w:color="auto"/>
            <w:right w:val="none" w:sz="0" w:space="0" w:color="auto"/>
          </w:divBdr>
        </w:div>
        <w:div w:id="1357195804">
          <w:marLeft w:val="480"/>
          <w:marRight w:val="0"/>
          <w:marTop w:val="0"/>
          <w:marBottom w:val="0"/>
          <w:divBdr>
            <w:top w:val="none" w:sz="0" w:space="0" w:color="auto"/>
            <w:left w:val="none" w:sz="0" w:space="0" w:color="auto"/>
            <w:bottom w:val="none" w:sz="0" w:space="0" w:color="auto"/>
            <w:right w:val="none" w:sz="0" w:space="0" w:color="auto"/>
          </w:divBdr>
        </w:div>
        <w:div w:id="1740706875">
          <w:marLeft w:val="480"/>
          <w:marRight w:val="0"/>
          <w:marTop w:val="0"/>
          <w:marBottom w:val="0"/>
          <w:divBdr>
            <w:top w:val="none" w:sz="0" w:space="0" w:color="auto"/>
            <w:left w:val="none" w:sz="0" w:space="0" w:color="auto"/>
            <w:bottom w:val="none" w:sz="0" w:space="0" w:color="auto"/>
            <w:right w:val="none" w:sz="0" w:space="0" w:color="auto"/>
          </w:divBdr>
        </w:div>
        <w:div w:id="435517463">
          <w:marLeft w:val="480"/>
          <w:marRight w:val="0"/>
          <w:marTop w:val="0"/>
          <w:marBottom w:val="0"/>
          <w:divBdr>
            <w:top w:val="none" w:sz="0" w:space="0" w:color="auto"/>
            <w:left w:val="none" w:sz="0" w:space="0" w:color="auto"/>
            <w:bottom w:val="none" w:sz="0" w:space="0" w:color="auto"/>
            <w:right w:val="none" w:sz="0" w:space="0" w:color="auto"/>
          </w:divBdr>
        </w:div>
        <w:div w:id="1538662757">
          <w:marLeft w:val="480"/>
          <w:marRight w:val="0"/>
          <w:marTop w:val="0"/>
          <w:marBottom w:val="0"/>
          <w:divBdr>
            <w:top w:val="none" w:sz="0" w:space="0" w:color="auto"/>
            <w:left w:val="none" w:sz="0" w:space="0" w:color="auto"/>
            <w:bottom w:val="none" w:sz="0" w:space="0" w:color="auto"/>
            <w:right w:val="none" w:sz="0" w:space="0" w:color="auto"/>
          </w:divBdr>
        </w:div>
      </w:divsChild>
    </w:div>
    <w:div w:id="49882885">
      <w:bodyDiv w:val="1"/>
      <w:marLeft w:val="0"/>
      <w:marRight w:val="0"/>
      <w:marTop w:val="0"/>
      <w:marBottom w:val="0"/>
      <w:divBdr>
        <w:top w:val="none" w:sz="0" w:space="0" w:color="auto"/>
        <w:left w:val="none" w:sz="0" w:space="0" w:color="auto"/>
        <w:bottom w:val="none" w:sz="0" w:space="0" w:color="auto"/>
        <w:right w:val="none" w:sz="0" w:space="0" w:color="auto"/>
      </w:divBdr>
    </w:div>
    <w:div w:id="50082927">
      <w:bodyDiv w:val="1"/>
      <w:marLeft w:val="0"/>
      <w:marRight w:val="0"/>
      <w:marTop w:val="0"/>
      <w:marBottom w:val="0"/>
      <w:divBdr>
        <w:top w:val="none" w:sz="0" w:space="0" w:color="auto"/>
        <w:left w:val="none" w:sz="0" w:space="0" w:color="auto"/>
        <w:bottom w:val="none" w:sz="0" w:space="0" w:color="auto"/>
        <w:right w:val="none" w:sz="0" w:space="0" w:color="auto"/>
      </w:divBdr>
    </w:div>
    <w:div w:id="50085240">
      <w:bodyDiv w:val="1"/>
      <w:marLeft w:val="0"/>
      <w:marRight w:val="0"/>
      <w:marTop w:val="0"/>
      <w:marBottom w:val="0"/>
      <w:divBdr>
        <w:top w:val="none" w:sz="0" w:space="0" w:color="auto"/>
        <w:left w:val="none" w:sz="0" w:space="0" w:color="auto"/>
        <w:bottom w:val="none" w:sz="0" w:space="0" w:color="auto"/>
        <w:right w:val="none" w:sz="0" w:space="0" w:color="auto"/>
      </w:divBdr>
    </w:div>
    <w:div w:id="50275243">
      <w:bodyDiv w:val="1"/>
      <w:marLeft w:val="0"/>
      <w:marRight w:val="0"/>
      <w:marTop w:val="0"/>
      <w:marBottom w:val="0"/>
      <w:divBdr>
        <w:top w:val="none" w:sz="0" w:space="0" w:color="auto"/>
        <w:left w:val="none" w:sz="0" w:space="0" w:color="auto"/>
        <w:bottom w:val="none" w:sz="0" w:space="0" w:color="auto"/>
        <w:right w:val="none" w:sz="0" w:space="0" w:color="auto"/>
      </w:divBdr>
    </w:div>
    <w:div w:id="50276025">
      <w:bodyDiv w:val="1"/>
      <w:marLeft w:val="0"/>
      <w:marRight w:val="0"/>
      <w:marTop w:val="0"/>
      <w:marBottom w:val="0"/>
      <w:divBdr>
        <w:top w:val="none" w:sz="0" w:space="0" w:color="auto"/>
        <w:left w:val="none" w:sz="0" w:space="0" w:color="auto"/>
        <w:bottom w:val="none" w:sz="0" w:space="0" w:color="auto"/>
        <w:right w:val="none" w:sz="0" w:space="0" w:color="auto"/>
      </w:divBdr>
    </w:div>
    <w:div w:id="50424658">
      <w:bodyDiv w:val="1"/>
      <w:marLeft w:val="0"/>
      <w:marRight w:val="0"/>
      <w:marTop w:val="0"/>
      <w:marBottom w:val="0"/>
      <w:divBdr>
        <w:top w:val="none" w:sz="0" w:space="0" w:color="auto"/>
        <w:left w:val="none" w:sz="0" w:space="0" w:color="auto"/>
        <w:bottom w:val="none" w:sz="0" w:space="0" w:color="auto"/>
        <w:right w:val="none" w:sz="0" w:space="0" w:color="auto"/>
      </w:divBdr>
    </w:div>
    <w:div w:id="51319957">
      <w:bodyDiv w:val="1"/>
      <w:marLeft w:val="0"/>
      <w:marRight w:val="0"/>
      <w:marTop w:val="0"/>
      <w:marBottom w:val="0"/>
      <w:divBdr>
        <w:top w:val="none" w:sz="0" w:space="0" w:color="auto"/>
        <w:left w:val="none" w:sz="0" w:space="0" w:color="auto"/>
        <w:bottom w:val="none" w:sz="0" w:space="0" w:color="auto"/>
        <w:right w:val="none" w:sz="0" w:space="0" w:color="auto"/>
      </w:divBdr>
    </w:div>
    <w:div w:id="51394088">
      <w:bodyDiv w:val="1"/>
      <w:marLeft w:val="0"/>
      <w:marRight w:val="0"/>
      <w:marTop w:val="0"/>
      <w:marBottom w:val="0"/>
      <w:divBdr>
        <w:top w:val="none" w:sz="0" w:space="0" w:color="auto"/>
        <w:left w:val="none" w:sz="0" w:space="0" w:color="auto"/>
        <w:bottom w:val="none" w:sz="0" w:space="0" w:color="auto"/>
        <w:right w:val="none" w:sz="0" w:space="0" w:color="auto"/>
      </w:divBdr>
    </w:div>
    <w:div w:id="51659358">
      <w:bodyDiv w:val="1"/>
      <w:marLeft w:val="0"/>
      <w:marRight w:val="0"/>
      <w:marTop w:val="0"/>
      <w:marBottom w:val="0"/>
      <w:divBdr>
        <w:top w:val="none" w:sz="0" w:space="0" w:color="auto"/>
        <w:left w:val="none" w:sz="0" w:space="0" w:color="auto"/>
        <w:bottom w:val="none" w:sz="0" w:space="0" w:color="auto"/>
        <w:right w:val="none" w:sz="0" w:space="0" w:color="auto"/>
      </w:divBdr>
    </w:div>
    <w:div w:id="51662537">
      <w:bodyDiv w:val="1"/>
      <w:marLeft w:val="0"/>
      <w:marRight w:val="0"/>
      <w:marTop w:val="0"/>
      <w:marBottom w:val="0"/>
      <w:divBdr>
        <w:top w:val="none" w:sz="0" w:space="0" w:color="auto"/>
        <w:left w:val="none" w:sz="0" w:space="0" w:color="auto"/>
        <w:bottom w:val="none" w:sz="0" w:space="0" w:color="auto"/>
        <w:right w:val="none" w:sz="0" w:space="0" w:color="auto"/>
      </w:divBdr>
    </w:div>
    <w:div w:id="51932791">
      <w:bodyDiv w:val="1"/>
      <w:marLeft w:val="0"/>
      <w:marRight w:val="0"/>
      <w:marTop w:val="0"/>
      <w:marBottom w:val="0"/>
      <w:divBdr>
        <w:top w:val="none" w:sz="0" w:space="0" w:color="auto"/>
        <w:left w:val="none" w:sz="0" w:space="0" w:color="auto"/>
        <w:bottom w:val="none" w:sz="0" w:space="0" w:color="auto"/>
        <w:right w:val="none" w:sz="0" w:space="0" w:color="auto"/>
      </w:divBdr>
    </w:div>
    <w:div w:id="52317131">
      <w:bodyDiv w:val="1"/>
      <w:marLeft w:val="0"/>
      <w:marRight w:val="0"/>
      <w:marTop w:val="0"/>
      <w:marBottom w:val="0"/>
      <w:divBdr>
        <w:top w:val="none" w:sz="0" w:space="0" w:color="auto"/>
        <w:left w:val="none" w:sz="0" w:space="0" w:color="auto"/>
        <w:bottom w:val="none" w:sz="0" w:space="0" w:color="auto"/>
        <w:right w:val="none" w:sz="0" w:space="0" w:color="auto"/>
      </w:divBdr>
    </w:div>
    <w:div w:id="52431296">
      <w:bodyDiv w:val="1"/>
      <w:marLeft w:val="0"/>
      <w:marRight w:val="0"/>
      <w:marTop w:val="0"/>
      <w:marBottom w:val="0"/>
      <w:divBdr>
        <w:top w:val="none" w:sz="0" w:space="0" w:color="auto"/>
        <w:left w:val="none" w:sz="0" w:space="0" w:color="auto"/>
        <w:bottom w:val="none" w:sz="0" w:space="0" w:color="auto"/>
        <w:right w:val="none" w:sz="0" w:space="0" w:color="auto"/>
      </w:divBdr>
    </w:div>
    <w:div w:id="52582476">
      <w:bodyDiv w:val="1"/>
      <w:marLeft w:val="0"/>
      <w:marRight w:val="0"/>
      <w:marTop w:val="0"/>
      <w:marBottom w:val="0"/>
      <w:divBdr>
        <w:top w:val="none" w:sz="0" w:space="0" w:color="auto"/>
        <w:left w:val="none" w:sz="0" w:space="0" w:color="auto"/>
        <w:bottom w:val="none" w:sz="0" w:space="0" w:color="auto"/>
        <w:right w:val="none" w:sz="0" w:space="0" w:color="auto"/>
      </w:divBdr>
    </w:div>
    <w:div w:id="52582517">
      <w:bodyDiv w:val="1"/>
      <w:marLeft w:val="0"/>
      <w:marRight w:val="0"/>
      <w:marTop w:val="0"/>
      <w:marBottom w:val="0"/>
      <w:divBdr>
        <w:top w:val="none" w:sz="0" w:space="0" w:color="auto"/>
        <w:left w:val="none" w:sz="0" w:space="0" w:color="auto"/>
        <w:bottom w:val="none" w:sz="0" w:space="0" w:color="auto"/>
        <w:right w:val="none" w:sz="0" w:space="0" w:color="auto"/>
      </w:divBdr>
    </w:div>
    <w:div w:id="52625694">
      <w:bodyDiv w:val="1"/>
      <w:marLeft w:val="0"/>
      <w:marRight w:val="0"/>
      <w:marTop w:val="0"/>
      <w:marBottom w:val="0"/>
      <w:divBdr>
        <w:top w:val="none" w:sz="0" w:space="0" w:color="auto"/>
        <w:left w:val="none" w:sz="0" w:space="0" w:color="auto"/>
        <w:bottom w:val="none" w:sz="0" w:space="0" w:color="auto"/>
        <w:right w:val="none" w:sz="0" w:space="0" w:color="auto"/>
      </w:divBdr>
    </w:div>
    <w:div w:id="52626633">
      <w:bodyDiv w:val="1"/>
      <w:marLeft w:val="0"/>
      <w:marRight w:val="0"/>
      <w:marTop w:val="0"/>
      <w:marBottom w:val="0"/>
      <w:divBdr>
        <w:top w:val="none" w:sz="0" w:space="0" w:color="auto"/>
        <w:left w:val="none" w:sz="0" w:space="0" w:color="auto"/>
        <w:bottom w:val="none" w:sz="0" w:space="0" w:color="auto"/>
        <w:right w:val="none" w:sz="0" w:space="0" w:color="auto"/>
      </w:divBdr>
    </w:div>
    <w:div w:id="52705585">
      <w:bodyDiv w:val="1"/>
      <w:marLeft w:val="0"/>
      <w:marRight w:val="0"/>
      <w:marTop w:val="0"/>
      <w:marBottom w:val="0"/>
      <w:divBdr>
        <w:top w:val="none" w:sz="0" w:space="0" w:color="auto"/>
        <w:left w:val="none" w:sz="0" w:space="0" w:color="auto"/>
        <w:bottom w:val="none" w:sz="0" w:space="0" w:color="auto"/>
        <w:right w:val="none" w:sz="0" w:space="0" w:color="auto"/>
      </w:divBdr>
    </w:div>
    <w:div w:id="53160049">
      <w:bodyDiv w:val="1"/>
      <w:marLeft w:val="0"/>
      <w:marRight w:val="0"/>
      <w:marTop w:val="0"/>
      <w:marBottom w:val="0"/>
      <w:divBdr>
        <w:top w:val="none" w:sz="0" w:space="0" w:color="auto"/>
        <w:left w:val="none" w:sz="0" w:space="0" w:color="auto"/>
        <w:bottom w:val="none" w:sz="0" w:space="0" w:color="auto"/>
        <w:right w:val="none" w:sz="0" w:space="0" w:color="auto"/>
      </w:divBdr>
    </w:div>
    <w:div w:id="53241158">
      <w:bodyDiv w:val="1"/>
      <w:marLeft w:val="0"/>
      <w:marRight w:val="0"/>
      <w:marTop w:val="0"/>
      <w:marBottom w:val="0"/>
      <w:divBdr>
        <w:top w:val="none" w:sz="0" w:space="0" w:color="auto"/>
        <w:left w:val="none" w:sz="0" w:space="0" w:color="auto"/>
        <w:bottom w:val="none" w:sz="0" w:space="0" w:color="auto"/>
        <w:right w:val="none" w:sz="0" w:space="0" w:color="auto"/>
      </w:divBdr>
    </w:div>
    <w:div w:id="53282091">
      <w:bodyDiv w:val="1"/>
      <w:marLeft w:val="0"/>
      <w:marRight w:val="0"/>
      <w:marTop w:val="0"/>
      <w:marBottom w:val="0"/>
      <w:divBdr>
        <w:top w:val="none" w:sz="0" w:space="0" w:color="auto"/>
        <w:left w:val="none" w:sz="0" w:space="0" w:color="auto"/>
        <w:bottom w:val="none" w:sz="0" w:space="0" w:color="auto"/>
        <w:right w:val="none" w:sz="0" w:space="0" w:color="auto"/>
      </w:divBdr>
    </w:div>
    <w:div w:id="53548114">
      <w:bodyDiv w:val="1"/>
      <w:marLeft w:val="0"/>
      <w:marRight w:val="0"/>
      <w:marTop w:val="0"/>
      <w:marBottom w:val="0"/>
      <w:divBdr>
        <w:top w:val="none" w:sz="0" w:space="0" w:color="auto"/>
        <w:left w:val="none" w:sz="0" w:space="0" w:color="auto"/>
        <w:bottom w:val="none" w:sz="0" w:space="0" w:color="auto"/>
        <w:right w:val="none" w:sz="0" w:space="0" w:color="auto"/>
      </w:divBdr>
    </w:div>
    <w:div w:id="53889893">
      <w:bodyDiv w:val="1"/>
      <w:marLeft w:val="0"/>
      <w:marRight w:val="0"/>
      <w:marTop w:val="0"/>
      <w:marBottom w:val="0"/>
      <w:divBdr>
        <w:top w:val="none" w:sz="0" w:space="0" w:color="auto"/>
        <w:left w:val="none" w:sz="0" w:space="0" w:color="auto"/>
        <w:bottom w:val="none" w:sz="0" w:space="0" w:color="auto"/>
        <w:right w:val="none" w:sz="0" w:space="0" w:color="auto"/>
      </w:divBdr>
    </w:div>
    <w:div w:id="54202538">
      <w:bodyDiv w:val="1"/>
      <w:marLeft w:val="0"/>
      <w:marRight w:val="0"/>
      <w:marTop w:val="0"/>
      <w:marBottom w:val="0"/>
      <w:divBdr>
        <w:top w:val="none" w:sz="0" w:space="0" w:color="auto"/>
        <w:left w:val="none" w:sz="0" w:space="0" w:color="auto"/>
        <w:bottom w:val="none" w:sz="0" w:space="0" w:color="auto"/>
        <w:right w:val="none" w:sz="0" w:space="0" w:color="auto"/>
      </w:divBdr>
    </w:div>
    <w:div w:id="54282623">
      <w:bodyDiv w:val="1"/>
      <w:marLeft w:val="0"/>
      <w:marRight w:val="0"/>
      <w:marTop w:val="0"/>
      <w:marBottom w:val="0"/>
      <w:divBdr>
        <w:top w:val="none" w:sz="0" w:space="0" w:color="auto"/>
        <w:left w:val="none" w:sz="0" w:space="0" w:color="auto"/>
        <w:bottom w:val="none" w:sz="0" w:space="0" w:color="auto"/>
        <w:right w:val="none" w:sz="0" w:space="0" w:color="auto"/>
      </w:divBdr>
    </w:div>
    <w:div w:id="54813911">
      <w:bodyDiv w:val="1"/>
      <w:marLeft w:val="0"/>
      <w:marRight w:val="0"/>
      <w:marTop w:val="0"/>
      <w:marBottom w:val="0"/>
      <w:divBdr>
        <w:top w:val="none" w:sz="0" w:space="0" w:color="auto"/>
        <w:left w:val="none" w:sz="0" w:space="0" w:color="auto"/>
        <w:bottom w:val="none" w:sz="0" w:space="0" w:color="auto"/>
        <w:right w:val="none" w:sz="0" w:space="0" w:color="auto"/>
      </w:divBdr>
      <w:divsChild>
        <w:div w:id="130444783">
          <w:marLeft w:val="480"/>
          <w:marRight w:val="0"/>
          <w:marTop w:val="0"/>
          <w:marBottom w:val="0"/>
          <w:divBdr>
            <w:top w:val="none" w:sz="0" w:space="0" w:color="auto"/>
            <w:left w:val="none" w:sz="0" w:space="0" w:color="auto"/>
            <w:bottom w:val="none" w:sz="0" w:space="0" w:color="auto"/>
            <w:right w:val="none" w:sz="0" w:space="0" w:color="auto"/>
          </w:divBdr>
        </w:div>
        <w:div w:id="1469787537">
          <w:marLeft w:val="480"/>
          <w:marRight w:val="0"/>
          <w:marTop w:val="0"/>
          <w:marBottom w:val="0"/>
          <w:divBdr>
            <w:top w:val="none" w:sz="0" w:space="0" w:color="auto"/>
            <w:left w:val="none" w:sz="0" w:space="0" w:color="auto"/>
            <w:bottom w:val="none" w:sz="0" w:space="0" w:color="auto"/>
            <w:right w:val="none" w:sz="0" w:space="0" w:color="auto"/>
          </w:divBdr>
        </w:div>
        <w:div w:id="404381585">
          <w:marLeft w:val="480"/>
          <w:marRight w:val="0"/>
          <w:marTop w:val="0"/>
          <w:marBottom w:val="0"/>
          <w:divBdr>
            <w:top w:val="none" w:sz="0" w:space="0" w:color="auto"/>
            <w:left w:val="none" w:sz="0" w:space="0" w:color="auto"/>
            <w:bottom w:val="none" w:sz="0" w:space="0" w:color="auto"/>
            <w:right w:val="none" w:sz="0" w:space="0" w:color="auto"/>
          </w:divBdr>
        </w:div>
        <w:div w:id="1698851109">
          <w:marLeft w:val="480"/>
          <w:marRight w:val="0"/>
          <w:marTop w:val="0"/>
          <w:marBottom w:val="0"/>
          <w:divBdr>
            <w:top w:val="none" w:sz="0" w:space="0" w:color="auto"/>
            <w:left w:val="none" w:sz="0" w:space="0" w:color="auto"/>
            <w:bottom w:val="none" w:sz="0" w:space="0" w:color="auto"/>
            <w:right w:val="none" w:sz="0" w:space="0" w:color="auto"/>
          </w:divBdr>
        </w:div>
        <w:div w:id="1865247520">
          <w:marLeft w:val="480"/>
          <w:marRight w:val="0"/>
          <w:marTop w:val="0"/>
          <w:marBottom w:val="0"/>
          <w:divBdr>
            <w:top w:val="none" w:sz="0" w:space="0" w:color="auto"/>
            <w:left w:val="none" w:sz="0" w:space="0" w:color="auto"/>
            <w:bottom w:val="none" w:sz="0" w:space="0" w:color="auto"/>
            <w:right w:val="none" w:sz="0" w:space="0" w:color="auto"/>
          </w:divBdr>
        </w:div>
        <w:div w:id="125509954">
          <w:marLeft w:val="480"/>
          <w:marRight w:val="0"/>
          <w:marTop w:val="0"/>
          <w:marBottom w:val="0"/>
          <w:divBdr>
            <w:top w:val="none" w:sz="0" w:space="0" w:color="auto"/>
            <w:left w:val="none" w:sz="0" w:space="0" w:color="auto"/>
            <w:bottom w:val="none" w:sz="0" w:space="0" w:color="auto"/>
            <w:right w:val="none" w:sz="0" w:space="0" w:color="auto"/>
          </w:divBdr>
        </w:div>
        <w:div w:id="655764043">
          <w:marLeft w:val="480"/>
          <w:marRight w:val="0"/>
          <w:marTop w:val="0"/>
          <w:marBottom w:val="0"/>
          <w:divBdr>
            <w:top w:val="none" w:sz="0" w:space="0" w:color="auto"/>
            <w:left w:val="none" w:sz="0" w:space="0" w:color="auto"/>
            <w:bottom w:val="none" w:sz="0" w:space="0" w:color="auto"/>
            <w:right w:val="none" w:sz="0" w:space="0" w:color="auto"/>
          </w:divBdr>
        </w:div>
        <w:div w:id="553078885">
          <w:marLeft w:val="480"/>
          <w:marRight w:val="0"/>
          <w:marTop w:val="0"/>
          <w:marBottom w:val="0"/>
          <w:divBdr>
            <w:top w:val="none" w:sz="0" w:space="0" w:color="auto"/>
            <w:left w:val="none" w:sz="0" w:space="0" w:color="auto"/>
            <w:bottom w:val="none" w:sz="0" w:space="0" w:color="auto"/>
            <w:right w:val="none" w:sz="0" w:space="0" w:color="auto"/>
          </w:divBdr>
        </w:div>
        <w:div w:id="2088768595">
          <w:marLeft w:val="480"/>
          <w:marRight w:val="0"/>
          <w:marTop w:val="0"/>
          <w:marBottom w:val="0"/>
          <w:divBdr>
            <w:top w:val="none" w:sz="0" w:space="0" w:color="auto"/>
            <w:left w:val="none" w:sz="0" w:space="0" w:color="auto"/>
            <w:bottom w:val="none" w:sz="0" w:space="0" w:color="auto"/>
            <w:right w:val="none" w:sz="0" w:space="0" w:color="auto"/>
          </w:divBdr>
        </w:div>
        <w:div w:id="1066151064">
          <w:marLeft w:val="480"/>
          <w:marRight w:val="0"/>
          <w:marTop w:val="0"/>
          <w:marBottom w:val="0"/>
          <w:divBdr>
            <w:top w:val="none" w:sz="0" w:space="0" w:color="auto"/>
            <w:left w:val="none" w:sz="0" w:space="0" w:color="auto"/>
            <w:bottom w:val="none" w:sz="0" w:space="0" w:color="auto"/>
            <w:right w:val="none" w:sz="0" w:space="0" w:color="auto"/>
          </w:divBdr>
        </w:div>
        <w:div w:id="713117939">
          <w:marLeft w:val="480"/>
          <w:marRight w:val="0"/>
          <w:marTop w:val="0"/>
          <w:marBottom w:val="0"/>
          <w:divBdr>
            <w:top w:val="none" w:sz="0" w:space="0" w:color="auto"/>
            <w:left w:val="none" w:sz="0" w:space="0" w:color="auto"/>
            <w:bottom w:val="none" w:sz="0" w:space="0" w:color="auto"/>
            <w:right w:val="none" w:sz="0" w:space="0" w:color="auto"/>
          </w:divBdr>
        </w:div>
        <w:div w:id="1622809715">
          <w:marLeft w:val="480"/>
          <w:marRight w:val="0"/>
          <w:marTop w:val="0"/>
          <w:marBottom w:val="0"/>
          <w:divBdr>
            <w:top w:val="none" w:sz="0" w:space="0" w:color="auto"/>
            <w:left w:val="none" w:sz="0" w:space="0" w:color="auto"/>
            <w:bottom w:val="none" w:sz="0" w:space="0" w:color="auto"/>
            <w:right w:val="none" w:sz="0" w:space="0" w:color="auto"/>
          </w:divBdr>
        </w:div>
        <w:div w:id="1697148235">
          <w:marLeft w:val="480"/>
          <w:marRight w:val="0"/>
          <w:marTop w:val="0"/>
          <w:marBottom w:val="0"/>
          <w:divBdr>
            <w:top w:val="none" w:sz="0" w:space="0" w:color="auto"/>
            <w:left w:val="none" w:sz="0" w:space="0" w:color="auto"/>
            <w:bottom w:val="none" w:sz="0" w:space="0" w:color="auto"/>
            <w:right w:val="none" w:sz="0" w:space="0" w:color="auto"/>
          </w:divBdr>
        </w:div>
        <w:div w:id="1923949383">
          <w:marLeft w:val="480"/>
          <w:marRight w:val="0"/>
          <w:marTop w:val="0"/>
          <w:marBottom w:val="0"/>
          <w:divBdr>
            <w:top w:val="none" w:sz="0" w:space="0" w:color="auto"/>
            <w:left w:val="none" w:sz="0" w:space="0" w:color="auto"/>
            <w:bottom w:val="none" w:sz="0" w:space="0" w:color="auto"/>
            <w:right w:val="none" w:sz="0" w:space="0" w:color="auto"/>
          </w:divBdr>
        </w:div>
        <w:div w:id="433523254">
          <w:marLeft w:val="480"/>
          <w:marRight w:val="0"/>
          <w:marTop w:val="0"/>
          <w:marBottom w:val="0"/>
          <w:divBdr>
            <w:top w:val="none" w:sz="0" w:space="0" w:color="auto"/>
            <w:left w:val="none" w:sz="0" w:space="0" w:color="auto"/>
            <w:bottom w:val="none" w:sz="0" w:space="0" w:color="auto"/>
            <w:right w:val="none" w:sz="0" w:space="0" w:color="auto"/>
          </w:divBdr>
        </w:div>
        <w:div w:id="1427113108">
          <w:marLeft w:val="480"/>
          <w:marRight w:val="0"/>
          <w:marTop w:val="0"/>
          <w:marBottom w:val="0"/>
          <w:divBdr>
            <w:top w:val="none" w:sz="0" w:space="0" w:color="auto"/>
            <w:left w:val="none" w:sz="0" w:space="0" w:color="auto"/>
            <w:bottom w:val="none" w:sz="0" w:space="0" w:color="auto"/>
            <w:right w:val="none" w:sz="0" w:space="0" w:color="auto"/>
          </w:divBdr>
        </w:div>
        <w:div w:id="323709364">
          <w:marLeft w:val="480"/>
          <w:marRight w:val="0"/>
          <w:marTop w:val="0"/>
          <w:marBottom w:val="0"/>
          <w:divBdr>
            <w:top w:val="none" w:sz="0" w:space="0" w:color="auto"/>
            <w:left w:val="none" w:sz="0" w:space="0" w:color="auto"/>
            <w:bottom w:val="none" w:sz="0" w:space="0" w:color="auto"/>
            <w:right w:val="none" w:sz="0" w:space="0" w:color="auto"/>
          </w:divBdr>
        </w:div>
        <w:div w:id="223833150">
          <w:marLeft w:val="480"/>
          <w:marRight w:val="0"/>
          <w:marTop w:val="0"/>
          <w:marBottom w:val="0"/>
          <w:divBdr>
            <w:top w:val="none" w:sz="0" w:space="0" w:color="auto"/>
            <w:left w:val="none" w:sz="0" w:space="0" w:color="auto"/>
            <w:bottom w:val="none" w:sz="0" w:space="0" w:color="auto"/>
            <w:right w:val="none" w:sz="0" w:space="0" w:color="auto"/>
          </w:divBdr>
        </w:div>
        <w:div w:id="944308990">
          <w:marLeft w:val="480"/>
          <w:marRight w:val="0"/>
          <w:marTop w:val="0"/>
          <w:marBottom w:val="0"/>
          <w:divBdr>
            <w:top w:val="none" w:sz="0" w:space="0" w:color="auto"/>
            <w:left w:val="none" w:sz="0" w:space="0" w:color="auto"/>
            <w:bottom w:val="none" w:sz="0" w:space="0" w:color="auto"/>
            <w:right w:val="none" w:sz="0" w:space="0" w:color="auto"/>
          </w:divBdr>
        </w:div>
        <w:div w:id="1830248969">
          <w:marLeft w:val="480"/>
          <w:marRight w:val="0"/>
          <w:marTop w:val="0"/>
          <w:marBottom w:val="0"/>
          <w:divBdr>
            <w:top w:val="none" w:sz="0" w:space="0" w:color="auto"/>
            <w:left w:val="none" w:sz="0" w:space="0" w:color="auto"/>
            <w:bottom w:val="none" w:sz="0" w:space="0" w:color="auto"/>
            <w:right w:val="none" w:sz="0" w:space="0" w:color="auto"/>
          </w:divBdr>
        </w:div>
        <w:div w:id="264847814">
          <w:marLeft w:val="480"/>
          <w:marRight w:val="0"/>
          <w:marTop w:val="0"/>
          <w:marBottom w:val="0"/>
          <w:divBdr>
            <w:top w:val="none" w:sz="0" w:space="0" w:color="auto"/>
            <w:left w:val="none" w:sz="0" w:space="0" w:color="auto"/>
            <w:bottom w:val="none" w:sz="0" w:space="0" w:color="auto"/>
            <w:right w:val="none" w:sz="0" w:space="0" w:color="auto"/>
          </w:divBdr>
        </w:div>
        <w:div w:id="305167292">
          <w:marLeft w:val="480"/>
          <w:marRight w:val="0"/>
          <w:marTop w:val="0"/>
          <w:marBottom w:val="0"/>
          <w:divBdr>
            <w:top w:val="none" w:sz="0" w:space="0" w:color="auto"/>
            <w:left w:val="none" w:sz="0" w:space="0" w:color="auto"/>
            <w:bottom w:val="none" w:sz="0" w:space="0" w:color="auto"/>
            <w:right w:val="none" w:sz="0" w:space="0" w:color="auto"/>
          </w:divBdr>
        </w:div>
        <w:div w:id="1287158721">
          <w:marLeft w:val="480"/>
          <w:marRight w:val="0"/>
          <w:marTop w:val="0"/>
          <w:marBottom w:val="0"/>
          <w:divBdr>
            <w:top w:val="none" w:sz="0" w:space="0" w:color="auto"/>
            <w:left w:val="none" w:sz="0" w:space="0" w:color="auto"/>
            <w:bottom w:val="none" w:sz="0" w:space="0" w:color="auto"/>
            <w:right w:val="none" w:sz="0" w:space="0" w:color="auto"/>
          </w:divBdr>
        </w:div>
        <w:div w:id="1626034219">
          <w:marLeft w:val="480"/>
          <w:marRight w:val="0"/>
          <w:marTop w:val="0"/>
          <w:marBottom w:val="0"/>
          <w:divBdr>
            <w:top w:val="none" w:sz="0" w:space="0" w:color="auto"/>
            <w:left w:val="none" w:sz="0" w:space="0" w:color="auto"/>
            <w:bottom w:val="none" w:sz="0" w:space="0" w:color="auto"/>
            <w:right w:val="none" w:sz="0" w:space="0" w:color="auto"/>
          </w:divBdr>
        </w:div>
        <w:div w:id="1211958548">
          <w:marLeft w:val="480"/>
          <w:marRight w:val="0"/>
          <w:marTop w:val="0"/>
          <w:marBottom w:val="0"/>
          <w:divBdr>
            <w:top w:val="none" w:sz="0" w:space="0" w:color="auto"/>
            <w:left w:val="none" w:sz="0" w:space="0" w:color="auto"/>
            <w:bottom w:val="none" w:sz="0" w:space="0" w:color="auto"/>
            <w:right w:val="none" w:sz="0" w:space="0" w:color="auto"/>
          </w:divBdr>
        </w:div>
        <w:div w:id="924611579">
          <w:marLeft w:val="480"/>
          <w:marRight w:val="0"/>
          <w:marTop w:val="0"/>
          <w:marBottom w:val="0"/>
          <w:divBdr>
            <w:top w:val="none" w:sz="0" w:space="0" w:color="auto"/>
            <w:left w:val="none" w:sz="0" w:space="0" w:color="auto"/>
            <w:bottom w:val="none" w:sz="0" w:space="0" w:color="auto"/>
            <w:right w:val="none" w:sz="0" w:space="0" w:color="auto"/>
          </w:divBdr>
        </w:div>
        <w:div w:id="2066563288">
          <w:marLeft w:val="480"/>
          <w:marRight w:val="0"/>
          <w:marTop w:val="0"/>
          <w:marBottom w:val="0"/>
          <w:divBdr>
            <w:top w:val="none" w:sz="0" w:space="0" w:color="auto"/>
            <w:left w:val="none" w:sz="0" w:space="0" w:color="auto"/>
            <w:bottom w:val="none" w:sz="0" w:space="0" w:color="auto"/>
            <w:right w:val="none" w:sz="0" w:space="0" w:color="auto"/>
          </w:divBdr>
        </w:div>
        <w:div w:id="719212470">
          <w:marLeft w:val="480"/>
          <w:marRight w:val="0"/>
          <w:marTop w:val="0"/>
          <w:marBottom w:val="0"/>
          <w:divBdr>
            <w:top w:val="none" w:sz="0" w:space="0" w:color="auto"/>
            <w:left w:val="none" w:sz="0" w:space="0" w:color="auto"/>
            <w:bottom w:val="none" w:sz="0" w:space="0" w:color="auto"/>
            <w:right w:val="none" w:sz="0" w:space="0" w:color="auto"/>
          </w:divBdr>
        </w:div>
        <w:div w:id="1147164654">
          <w:marLeft w:val="480"/>
          <w:marRight w:val="0"/>
          <w:marTop w:val="0"/>
          <w:marBottom w:val="0"/>
          <w:divBdr>
            <w:top w:val="none" w:sz="0" w:space="0" w:color="auto"/>
            <w:left w:val="none" w:sz="0" w:space="0" w:color="auto"/>
            <w:bottom w:val="none" w:sz="0" w:space="0" w:color="auto"/>
            <w:right w:val="none" w:sz="0" w:space="0" w:color="auto"/>
          </w:divBdr>
        </w:div>
        <w:div w:id="1612202698">
          <w:marLeft w:val="480"/>
          <w:marRight w:val="0"/>
          <w:marTop w:val="0"/>
          <w:marBottom w:val="0"/>
          <w:divBdr>
            <w:top w:val="none" w:sz="0" w:space="0" w:color="auto"/>
            <w:left w:val="none" w:sz="0" w:space="0" w:color="auto"/>
            <w:bottom w:val="none" w:sz="0" w:space="0" w:color="auto"/>
            <w:right w:val="none" w:sz="0" w:space="0" w:color="auto"/>
          </w:divBdr>
        </w:div>
        <w:div w:id="1709528857">
          <w:marLeft w:val="480"/>
          <w:marRight w:val="0"/>
          <w:marTop w:val="0"/>
          <w:marBottom w:val="0"/>
          <w:divBdr>
            <w:top w:val="none" w:sz="0" w:space="0" w:color="auto"/>
            <w:left w:val="none" w:sz="0" w:space="0" w:color="auto"/>
            <w:bottom w:val="none" w:sz="0" w:space="0" w:color="auto"/>
            <w:right w:val="none" w:sz="0" w:space="0" w:color="auto"/>
          </w:divBdr>
        </w:div>
        <w:div w:id="1330140180">
          <w:marLeft w:val="480"/>
          <w:marRight w:val="0"/>
          <w:marTop w:val="0"/>
          <w:marBottom w:val="0"/>
          <w:divBdr>
            <w:top w:val="none" w:sz="0" w:space="0" w:color="auto"/>
            <w:left w:val="none" w:sz="0" w:space="0" w:color="auto"/>
            <w:bottom w:val="none" w:sz="0" w:space="0" w:color="auto"/>
            <w:right w:val="none" w:sz="0" w:space="0" w:color="auto"/>
          </w:divBdr>
        </w:div>
        <w:div w:id="1730223900">
          <w:marLeft w:val="480"/>
          <w:marRight w:val="0"/>
          <w:marTop w:val="0"/>
          <w:marBottom w:val="0"/>
          <w:divBdr>
            <w:top w:val="none" w:sz="0" w:space="0" w:color="auto"/>
            <w:left w:val="none" w:sz="0" w:space="0" w:color="auto"/>
            <w:bottom w:val="none" w:sz="0" w:space="0" w:color="auto"/>
            <w:right w:val="none" w:sz="0" w:space="0" w:color="auto"/>
          </w:divBdr>
        </w:div>
        <w:div w:id="973411688">
          <w:marLeft w:val="480"/>
          <w:marRight w:val="0"/>
          <w:marTop w:val="0"/>
          <w:marBottom w:val="0"/>
          <w:divBdr>
            <w:top w:val="none" w:sz="0" w:space="0" w:color="auto"/>
            <w:left w:val="none" w:sz="0" w:space="0" w:color="auto"/>
            <w:bottom w:val="none" w:sz="0" w:space="0" w:color="auto"/>
            <w:right w:val="none" w:sz="0" w:space="0" w:color="auto"/>
          </w:divBdr>
        </w:div>
        <w:div w:id="1819833175">
          <w:marLeft w:val="480"/>
          <w:marRight w:val="0"/>
          <w:marTop w:val="0"/>
          <w:marBottom w:val="0"/>
          <w:divBdr>
            <w:top w:val="none" w:sz="0" w:space="0" w:color="auto"/>
            <w:left w:val="none" w:sz="0" w:space="0" w:color="auto"/>
            <w:bottom w:val="none" w:sz="0" w:space="0" w:color="auto"/>
            <w:right w:val="none" w:sz="0" w:space="0" w:color="auto"/>
          </w:divBdr>
        </w:div>
        <w:div w:id="290597350">
          <w:marLeft w:val="480"/>
          <w:marRight w:val="0"/>
          <w:marTop w:val="0"/>
          <w:marBottom w:val="0"/>
          <w:divBdr>
            <w:top w:val="none" w:sz="0" w:space="0" w:color="auto"/>
            <w:left w:val="none" w:sz="0" w:space="0" w:color="auto"/>
            <w:bottom w:val="none" w:sz="0" w:space="0" w:color="auto"/>
            <w:right w:val="none" w:sz="0" w:space="0" w:color="auto"/>
          </w:divBdr>
        </w:div>
        <w:div w:id="137457306">
          <w:marLeft w:val="480"/>
          <w:marRight w:val="0"/>
          <w:marTop w:val="0"/>
          <w:marBottom w:val="0"/>
          <w:divBdr>
            <w:top w:val="none" w:sz="0" w:space="0" w:color="auto"/>
            <w:left w:val="none" w:sz="0" w:space="0" w:color="auto"/>
            <w:bottom w:val="none" w:sz="0" w:space="0" w:color="auto"/>
            <w:right w:val="none" w:sz="0" w:space="0" w:color="auto"/>
          </w:divBdr>
        </w:div>
        <w:div w:id="1164323085">
          <w:marLeft w:val="480"/>
          <w:marRight w:val="0"/>
          <w:marTop w:val="0"/>
          <w:marBottom w:val="0"/>
          <w:divBdr>
            <w:top w:val="none" w:sz="0" w:space="0" w:color="auto"/>
            <w:left w:val="none" w:sz="0" w:space="0" w:color="auto"/>
            <w:bottom w:val="none" w:sz="0" w:space="0" w:color="auto"/>
            <w:right w:val="none" w:sz="0" w:space="0" w:color="auto"/>
          </w:divBdr>
        </w:div>
        <w:div w:id="1692682284">
          <w:marLeft w:val="480"/>
          <w:marRight w:val="0"/>
          <w:marTop w:val="0"/>
          <w:marBottom w:val="0"/>
          <w:divBdr>
            <w:top w:val="none" w:sz="0" w:space="0" w:color="auto"/>
            <w:left w:val="none" w:sz="0" w:space="0" w:color="auto"/>
            <w:bottom w:val="none" w:sz="0" w:space="0" w:color="auto"/>
            <w:right w:val="none" w:sz="0" w:space="0" w:color="auto"/>
          </w:divBdr>
        </w:div>
        <w:div w:id="1179084067">
          <w:marLeft w:val="480"/>
          <w:marRight w:val="0"/>
          <w:marTop w:val="0"/>
          <w:marBottom w:val="0"/>
          <w:divBdr>
            <w:top w:val="none" w:sz="0" w:space="0" w:color="auto"/>
            <w:left w:val="none" w:sz="0" w:space="0" w:color="auto"/>
            <w:bottom w:val="none" w:sz="0" w:space="0" w:color="auto"/>
            <w:right w:val="none" w:sz="0" w:space="0" w:color="auto"/>
          </w:divBdr>
        </w:div>
        <w:div w:id="1083720125">
          <w:marLeft w:val="480"/>
          <w:marRight w:val="0"/>
          <w:marTop w:val="0"/>
          <w:marBottom w:val="0"/>
          <w:divBdr>
            <w:top w:val="none" w:sz="0" w:space="0" w:color="auto"/>
            <w:left w:val="none" w:sz="0" w:space="0" w:color="auto"/>
            <w:bottom w:val="none" w:sz="0" w:space="0" w:color="auto"/>
            <w:right w:val="none" w:sz="0" w:space="0" w:color="auto"/>
          </w:divBdr>
        </w:div>
        <w:div w:id="1564019627">
          <w:marLeft w:val="480"/>
          <w:marRight w:val="0"/>
          <w:marTop w:val="0"/>
          <w:marBottom w:val="0"/>
          <w:divBdr>
            <w:top w:val="none" w:sz="0" w:space="0" w:color="auto"/>
            <w:left w:val="none" w:sz="0" w:space="0" w:color="auto"/>
            <w:bottom w:val="none" w:sz="0" w:space="0" w:color="auto"/>
            <w:right w:val="none" w:sz="0" w:space="0" w:color="auto"/>
          </w:divBdr>
        </w:div>
        <w:div w:id="1927886501">
          <w:marLeft w:val="480"/>
          <w:marRight w:val="0"/>
          <w:marTop w:val="0"/>
          <w:marBottom w:val="0"/>
          <w:divBdr>
            <w:top w:val="none" w:sz="0" w:space="0" w:color="auto"/>
            <w:left w:val="none" w:sz="0" w:space="0" w:color="auto"/>
            <w:bottom w:val="none" w:sz="0" w:space="0" w:color="auto"/>
            <w:right w:val="none" w:sz="0" w:space="0" w:color="auto"/>
          </w:divBdr>
        </w:div>
        <w:div w:id="1938976120">
          <w:marLeft w:val="480"/>
          <w:marRight w:val="0"/>
          <w:marTop w:val="0"/>
          <w:marBottom w:val="0"/>
          <w:divBdr>
            <w:top w:val="none" w:sz="0" w:space="0" w:color="auto"/>
            <w:left w:val="none" w:sz="0" w:space="0" w:color="auto"/>
            <w:bottom w:val="none" w:sz="0" w:space="0" w:color="auto"/>
            <w:right w:val="none" w:sz="0" w:space="0" w:color="auto"/>
          </w:divBdr>
        </w:div>
        <w:div w:id="485509459">
          <w:marLeft w:val="480"/>
          <w:marRight w:val="0"/>
          <w:marTop w:val="0"/>
          <w:marBottom w:val="0"/>
          <w:divBdr>
            <w:top w:val="none" w:sz="0" w:space="0" w:color="auto"/>
            <w:left w:val="none" w:sz="0" w:space="0" w:color="auto"/>
            <w:bottom w:val="none" w:sz="0" w:space="0" w:color="auto"/>
            <w:right w:val="none" w:sz="0" w:space="0" w:color="auto"/>
          </w:divBdr>
        </w:div>
        <w:div w:id="1526289948">
          <w:marLeft w:val="480"/>
          <w:marRight w:val="0"/>
          <w:marTop w:val="0"/>
          <w:marBottom w:val="0"/>
          <w:divBdr>
            <w:top w:val="none" w:sz="0" w:space="0" w:color="auto"/>
            <w:left w:val="none" w:sz="0" w:space="0" w:color="auto"/>
            <w:bottom w:val="none" w:sz="0" w:space="0" w:color="auto"/>
            <w:right w:val="none" w:sz="0" w:space="0" w:color="auto"/>
          </w:divBdr>
        </w:div>
        <w:div w:id="1813054549">
          <w:marLeft w:val="480"/>
          <w:marRight w:val="0"/>
          <w:marTop w:val="0"/>
          <w:marBottom w:val="0"/>
          <w:divBdr>
            <w:top w:val="none" w:sz="0" w:space="0" w:color="auto"/>
            <w:left w:val="none" w:sz="0" w:space="0" w:color="auto"/>
            <w:bottom w:val="none" w:sz="0" w:space="0" w:color="auto"/>
            <w:right w:val="none" w:sz="0" w:space="0" w:color="auto"/>
          </w:divBdr>
        </w:div>
        <w:div w:id="1519585106">
          <w:marLeft w:val="480"/>
          <w:marRight w:val="0"/>
          <w:marTop w:val="0"/>
          <w:marBottom w:val="0"/>
          <w:divBdr>
            <w:top w:val="none" w:sz="0" w:space="0" w:color="auto"/>
            <w:left w:val="none" w:sz="0" w:space="0" w:color="auto"/>
            <w:bottom w:val="none" w:sz="0" w:space="0" w:color="auto"/>
            <w:right w:val="none" w:sz="0" w:space="0" w:color="auto"/>
          </w:divBdr>
        </w:div>
        <w:div w:id="1777678213">
          <w:marLeft w:val="480"/>
          <w:marRight w:val="0"/>
          <w:marTop w:val="0"/>
          <w:marBottom w:val="0"/>
          <w:divBdr>
            <w:top w:val="none" w:sz="0" w:space="0" w:color="auto"/>
            <w:left w:val="none" w:sz="0" w:space="0" w:color="auto"/>
            <w:bottom w:val="none" w:sz="0" w:space="0" w:color="auto"/>
            <w:right w:val="none" w:sz="0" w:space="0" w:color="auto"/>
          </w:divBdr>
        </w:div>
        <w:div w:id="42675820">
          <w:marLeft w:val="480"/>
          <w:marRight w:val="0"/>
          <w:marTop w:val="0"/>
          <w:marBottom w:val="0"/>
          <w:divBdr>
            <w:top w:val="none" w:sz="0" w:space="0" w:color="auto"/>
            <w:left w:val="none" w:sz="0" w:space="0" w:color="auto"/>
            <w:bottom w:val="none" w:sz="0" w:space="0" w:color="auto"/>
            <w:right w:val="none" w:sz="0" w:space="0" w:color="auto"/>
          </w:divBdr>
        </w:div>
        <w:div w:id="2084179371">
          <w:marLeft w:val="480"/>
          <w:marRight w:val="0"/>
          <w:marTop w:val="0"/>
          <w:marBottom w:val="0"/>
          <w:divBdr>
            <w:top w:val="none" w:sz="0" w:space="0" w:color="auto"/>
            <w:left w:val="none" w:sz="0" w:space="0" w:color="auto"/>
            <w:bottom w:val="none" w:sz="0" w:space="0" w:color="auto"/>
            <w:right w:val="none" w:sz="0" w:space="0" w:color="auto"/>
          </w:divBdr>
        </w:div>
        <w:div w:id="1899707624">
          <w:marLeft w:val="480"/>
          <w:marRight w:val="0"/>
          <w:marTop w:val="0"/>
          <w:marBottom w:val="0"/>
          <w:divBdr>
            <w:top w:val="none" w:sz="0" w:space="0" w:color="auto"/>
            <w:left w:val="none" w:sz="0" w:space="0" w:color="auto"/>
            <w:bottom w:val="none" w:sz="0" w:space="0" w:color="auto"/>
            <w:right w:val="none" w:sz="0" w:space="0" w:color="auto"/>
          </w:divBdr>
        </w:div>
        <w:div w:id="1782917171">
          <w:marLeft w:val="480"/>
          <w:marRight w:val="0"/>
          <w:marTop w:val="0"/>
          <w:marBottom w:val="0"/>
          <w:divBdr>
            <w:top w:val="none" w:sz="0" w:space="0" w:color="auto"/>
            <w:left w:val="none" w:sz="0" w:space="0" w:color="auto"/>
            <w:bottom w:val="none" w:sz="0" w:space="0" w:color="auto"/>
            <w:right w:val="none" w:sz="0" w:space="0" w:color="auto"/>
          </w:divBdr>
        </w:div>
        <w:div w:id="1481196046">
          <w:marLeft w:val="480"/>
          <w:marRight w:val="0"/>
          <w:marTop w:val="0"/>
          <w:marBottom w:val="0"/>
          <w:divBdr>
            <w:top w:val="none" w:sz="0" w:space="0" w:color="auto"/>
            <w:left w:val="none" w:sz="0" w:space="0" w:color="auto"/>
            <w:bottom w:val="none" w:sz="0" w:space="0" w:color="auto"/>
            <w:right w:val="none" w:sz="0" w:space="0" w:color="auto"/>
          </w:divBdr>
        </w:div>
        <w:div w:id="1465781321">
          <w:marLeft w:val="480"/>
          <w:marRight w:val="0"/>
          <w:marTop w:val="0"/>
          <w:marBottom w:val="0"/>
          <w:divBdr>
            <w:top w:val="none" w:sz="0" w:space="0" w:color="auto"/>
            <w:left w:val="none" w:sz="0" w:space="0" w:color="auto"/>
            <w:bottom w:val="none" w:sz="0" w:space="0" w:color="auto"/>
            <w:right w:val="none" w:sz="0" w:space="0" w:color="auto"/>
          </w:divBdr>
        </w:div>
        <w:div w:id="910624554">
          <w:marLeft w:val="480"/>
          <w:marRight w:val="0"/>
          <w:marTop w:val="0"/>
          <w:marBottom w:val="0"/>
          <w:divBdr>
            <w:top w:val="none" w:sz="0" w:space="0" w:color="auto"/>
            <w:left w:val="none" w:sz="0" w:space="0" w:color="auto"/>
            <w:bottom w:val="none" w:sz="0" w:space="0" w:color="auto"/>
            <w:right w:val="none" w:sz="0" w:space="0" w:color="auto"/>
          </w:divBdr>
        </w:div>
        <w:div w:id="1695350939">
          <w:marLeft w:val="480"/>
          <w:marRight w:val="0"/>
          <w:marTop w:val="0"/>
          <w:marBottom w:val="0"/>
          <w:divBdr>
            <w:top w:val="none" w:sz="0" w:space="0" w:color="auto"/>
            <w:left w:val="none" w:sz="0" w:space="0" w:color="auto"/>
            <w:bottom w:val="none" w:sz="0" w:space="0" w:color="auto"/>
            <w:right w:val="none" w:sz="0" w:space="0" w:color="auto"/>
          </w:divBdr>
        </w:div>
        <w:div w:id="1586767989">
          <w:marLeft w:val="480"/>
          <w:marRight w:val="0"/>
          <w:marTop w:val="0"/>
          <w:marBottom w:val="0"/>
          <w:divBdr>
            <w:top w:val="none" w:sz="0" w:space="0" w:color="auto"/>
            <w:left w:val="none" w:sz="0" w:space="0" w:color="auto"/>
            <w:bottom w:val="none" w:sz="0" w:space="0" w:color="auto"/>
            <w:right w:val="none" w:sz="0" w:space="0" w:color="auto"/>
          </w:divBdr>
        </w:div>
        <w:div w:id="1574586375">
          <w:marLeft w:val="480"/>
          <w:marRight w:val="0"/>
          <w:marTop w:val="0"/>
          <w:marBottom w:val="0"/>
          <w:divBdr>
            <w:top w:val="none" w:sz="0" w:space="0" w:color="auto"/>
            <w:left w:val="none" w:sz="0" w:space="0" w:color="auto"/>
            <w:bottom w:val="none" w:sz="0" w:space="0" w:color="auto"/>
            <w:right w:val="none" w:sz="0" w:space="0" w:color="auto"/>
          </w:divBdr>
        </w:div>
      </w:divsChild>
    </w:div>
    <w:div w:id="54937945">
      <w:bodyDiv w:val="1"/>
      <w:marLeft w:val="0"/>
      <w:marRight w:val="0"/>
      <w:marTop w:val="0"/>
      <w:marBottom w:val="0"/>
      <w:divBdr>
        <w:top w:val="none" w:sz="0" w:space="0" w:color="auto"/>
        <w:left w:val="none" w:sz="0" w:space="0" w:color="auto"/>
        <w:bottom w:val="none" w:sz="0" w:space="0" w:color="auto"/>
        <w:right w:val="none" w:sz="0" w:space="0" w:color="auto"/>
      </w:divBdr>
    </w:div>
    <w:div w:id="55056554">
      <w:bodyDiv w:val="1"/>
      <w:marLeft w:val="0"/>
      <w:marRight w:val="0"/>
      <w:marTop w:val="0"/>
      <w:marBottom w:val="0"/>
      <w:divBdr>
        <w:top w:val="none" w:sz="0" w:space="0" w:color="auto"/>
        <w:left w:val="none" w:sz="0" w:space="0" w:color="auto"/>
        <w:bottom w:val="none" w:sz="0" w:space="0" w:color="auto"/>
        <w:right w:val="none" w:sz="0" w:space="0" w:color="auto"/>
      </w:divBdr>
    </w:div>
    <w:div w:id="55129943">
      <w:bodyDiv w:val="1"/>
      <w:marLeft w:val="0"/>
      <w:marRight w:val="0"/>
      <w:marTop w:val="0"/>
      <w:marBottom w:val="0"/>
      <w:divBdr>
        <w:top w:val="none" w:sz="0" w:space="0" w:color="auto"/>
        <w:left w:val="none" w:sz="0" w:space="0" w:color="auto"/>
        <w:bottom w:val="none" w:sz="0" w:space="0" w:color="auto"/>
        <w:right w:val="none" w:sz="0" w:space="0" w:color="auto"/>
      </w:divBdr>
    </w:div>
    <w:div w:id="55132895">
      <w:bodyDiv w:val="1"/>
      <w:marLeft w:val="0"/>
      <w:marRight w:val="0"/>
      <w:marTop w:val="0"/>
      <w:marBottom w:val="0"/>
      <w:divBdr>
        <w:top w:val="none" w:sz="0" w:space="0" w:color="auto"/>
        <w:left w:val="none" w:sz="0" w:space="0" w:color="auto"/>
        <w:bottom w:val="none" w:sz="0" w:space="0" w:color="auto"/>
        <w:right w:val="none" w:sz="0" w:space="0" w:color="auto"/>
      </w:divBdr>
    </w:div>
    <w:div w:id="55206429">
      <w:bodyDiv w:val="1"/>
      <w:marLeft w:val="0"/>
      <w:marRight w:val="0"/>
      <w:marTop w:val="0"/>
      <w:marBottom w:val="0"/>
      <w:divBdr>
        <w:top w:val="none" w:sz="0" w:space="0" w:color="auto"/>
        <w:left w:val="none" w:sz="0" w:space="0" w:color="auto"/>
        <w:bottom w:val="none" w:sz="0" w:space="0" w:color="auto"/>
        <w:right w:val="none" w:sz="0" w:space="0" w:color="auto"/>
      </w:divBdr>
    </w:div>
    <w:div w:id="55324269">
      <w:bodyDiv w:val="1"/>
      <w:marLeft w:val="0"/>
      <w:marRight w:val="0"/>
      <w:marTop w:val="0"/>
      <w:marBottom w:val="0"/>
      <w:divBdr>
        <w:top w:val="none" w:sz="0" w:space="0" w:color="auto"/>
        <w:left w:val="none" w:sz="0" w:space="0" w:color="auto"/>
        <w:bottom w:val="none" w:sz="0" w:space="0" w:color="auto"/>
        <w:right w:val="none" w:sz="0" w:space="0" w:color="auto"/>
      </w:divBdr>
    </w:div>
    <w:div w:id="55781221">
      <w:bodyDiv w:val="1"/>
      <w:marLeft w:val="0"/>
      <w:marRight w:val="0"/>
      <w:marTop w:val="0"/>
      <w:marBottom w:val="0"/>
      <w:divBdr>
        <w:top w:val="none" w:sz="0" w:space="0" w:color="auto"/>
        <w:left w:val="none" w:sz="0" w:space="0" w:color="auto"/>
        <w:bottom w:val="none" w:sz="0" w:space="0" w:color="auto"/>
        <w:right w:val="none" w:sz="0" w:space="0" w:color="auto"/>
      </w:divBdr>
    </w:div>
    <w:div w:id="56317789">
      <w:bodyDiv w:val="1"/>
      <w:marLeft w:val="0"/>
      <w:marRight w:val="0"/>
      <w:marTop w:val="0"/>
      <w:marBottom w:val="0"/>
      <w:divBdr>
        <w:top w:val="none" w:sz="0" w:space="0" w:color="auto"/>
        <w:left w:val="none" w:sz="0" w:space="0" w:color="auto"/>
        <w:bottom w:val="none" w:sz="0" w:space="0" w:color="auto"/>
        <w:right w:val="none" w:sz="0" w:space="0" w:color="auto"/>
      </w:divBdr>
    </w:div>
    <w:div w:id="56320690">
      <w:bodyDiv w:val="1"/>
      <w:marLeft w:val="0"/>
      <w:marRight w:val="0"/>
      <w:marTop w:val="0"/>
      <w:marBottom w:val="0"/>
      <w:divBdr>
        <w:top w:val="none" w:sz="0" w:space="0" w:color="auto"/>
        <w:left w:val="none" w:sz="0" w:space="0" w:color="auto"/>
        <w:bottom w:val="none" w:sz="0" w:space="0" w:color="auto"/>
        <w:right w:val="none" w:sz="0" w:space="0" w:color="auto"/>
      </w:divBdr>
    </w:div>
    <w:div w:id="56437180">
      <w:bodyDiv w:val="1"/>
      <w:marLeft w:val="0"/>
      <w:marRight w:val="0"/>
      <w:marTop w:val="0"/>
      <w:marBottom w:val="0"/>
      <w:divBdr>
        <w:top w:val="none" w:sz="0" w:space="0" w:color="auto"/>
        <w:left w:val="none" w:sz="0" w:space="0" w:color="auto"/>
        <w:bottom w:val="none" w:sz="0" w:space="0" w:color="auto"/>
        <w:right w:val="none" w:sz="0" w:space="0" w:color="auto"/>
      </w:divBdr>
    </w:div>
    <w:div w:id="56440418">
      <w:bodyDiv w:val="1"/>
      <w:marLeft w:val="0"/>
      <w:marRight w:val="0"/>
      <w:marTop w:val="0"/>
      <w:marBottom w:val="0"/>
      <w:divBdr>
        <w:top w:val="none" w:sz="0" w:space="0" w:color="auto"/>
        <w:left w:val="none" w:sz="0" w:space="0" w:color="auto"/>
        <w:bottom w:val="none" w:sz="0" w:space="0" w:color="auto"/>
        <w:right w:val="none" w:sz="0" w:space="0" w:color="auto"/>
      </w:divBdr>
    </w:div>
    <w:div w:id="56519756">
      <w:bodyDiv w:val="1"/>
      <w:marLeft w:val="0"/>
      <w:marRight w:val="0"/>
      <w:marTop w:val="0"/>
      <w:marBottom w:val="0"/>
      <w:divBdr>
        <w:top w:val="none" w:sz="0" w:space="0" w:color="auto"/>
        <w:left w:val="none" w:sz="0" w:space="0" w:color="auto"/>
        <w:bottom w:val="none" w:sz="0" w:space="0" w:color="auto"/>
        <w:right w:val="none" w:sz="0" w:space="0" w:color="auto"/>
      </w:divBdr>
    </w:div>
    <w:div w:id="56637498">
      <w:bodyDiv w:val="1"/>
      <w:marLeft w:val="0"/>
      <w:marRight w:val="0"/>
      <w:marTop w:val="0"/>
      <w:marBottom w:val="0"/>
      <w:divBdr>
        <w:top w:val="none" w:sz="0" w:space="0" w:color="auto"/>
        <w:left w:val="none" w:sz="0" w:space="0" w:color="auto"/>
        <w:bottom w:val="none" w:sz="0" w:space="0" w:color="auto"/>
        <w:right w:val="none" w:sz="0" w:space="0" w:color="auto"/>
      </w:divBdr>
    </w:div>
    <w:div w:id="56707671">
      <w:bodyDiv w:val="1"/>
      <w:marLeft w:val="0"/>
      <w:marRight w:val="0"/>
      <w:marTop w:val="0"/>
      <w:marBottom w:val="0"/>
      <w:divBdr>
        <w:top w:val="none" w:sz="0" w:space="0" w:color="auto"/>
        <w:left w:val="none" w:sz="0" w:space="0" w:color="auto"/>
        <w:bottom w:val="none" w:sz="0" w:space="0" w:color="auto"/>
        <w:right w:val="none" w:sz="0" w:space="0" w:color="auto"/>
      </w:divBdr>
    </w:div>
    <w:div w:id="57022546">
      <w:bodyDiv w:val="1"/>
      <w:marLeft w:val="0"/>
      <w:marRight w:val="0"/>
      <w:marTop w:val="0"/>
      <w:marBottom w:val="0"/>
      <w:divBdr>
        <w:top w:val="none" w:sz="0" w:space="0" w:color="auto"/>
        <w:left w:val="none" w:sz="0" w:space="0" w:color="auto"/>
        <w:bottom w:val="none" w:sz="0" w:space="0" w:color="auto"/>
        <w:right w:val="none" w:sz="0" w:space="0" w:color="auto"/>
      </w:divBdr>
    </w:div>
    <w:div w:id="57094378">
      <w:bodyDiv w:val="1"/>
      <w:marLeft w:val="0"/>
      <w:marRight w:val="0"/>
      <w:marTop w:val="0"/>
      <w:marBottom w:val="0"/>
      <w:divBdr>
        <w:top w:val="none" w:sz="0" w:space="0" w:color="auto"/>
        <w:left w:val="none" w:sz="0" w:space="0" w:color="auto"/>
        <w:bottom w:val="none" w:sz="0" w:space="0" w:color="auto"/>
        <w:right w:val="none" w:sz="0" w:space="0" w:color="auto"/>
      </w:divBdr>
    </w:div>
    <w:div w:id="57288475">
      <w:bodyDiv w:val="1"/>
      <w:marLeft w:val="0"/>
      <w:marRight w:val="0"/>
      <w:marTop w:val="0"/>
      <w:marBottom w:val="0"/>
      <w:divBdr>
        <w:top w:val="none" w:sz="0" w:space="0" w:color="auto"/>
        <w:left w:val="none" w:sz="0" w:space="0" w:color="auto"/>
        <w:bottom w:val="none" w:sz="0" w:space="0" w:color="auto"/>
        <w:right w:val="none" w:sz="0" w:space="0" w:color="auto"/>
      </w:divBdr>
    </w:div>
    <w:div w:id="57367855">
      <w:bodyDiv w:val="1"/>
      <w:marLeft w:val="0"/>
      <w:marRight w:val="0"/>
      <w:marTop w:val="0"/>
      <w:marBottom w:val="0"/>
      <w:divBdr>
        <w:top w:val="none" w:sz="0" w:space="0" w:color="auto"/>
        <w:left w:val="none" w:sz="0" w:space="0" w:color="auto"/>
        <w:bottom w:val="none" w:sz="0" w:space="0" w:color="auto"/>
        <w:right w:val="none" w:sz="0" w:space="0" w:color="auto"/>
      </w:divBdr>
    </w:div>
    <w:div w:id="57439093">
      <w:bodyDiv w:val="1"/>
      <w:marLeft w:val="0"/>
      <w:marRight w:val="0"/>
      <w:marTop w:val="0"/>
      <w:marBottom w:val="0"/>
      <w:divBdr>
        <w:top w:val="none" w:sz="0" w:space="0" w:color="auto"/>
        <w:left w:val="none" w:sz="0" w:space="0" w:color="auto"/>
        <w:bottom w:val="none" w:sz="0" w:space="0" w:color="auto"/>
        <w:right w:val="none" w:sz="0" w:space="0" w:color="auto"/>
      </w:divBdr>
    </w:div>
    <w:div w:id="57485551">
      <w:bodyDiv w:val="1"/>
      <w:marLeft w:val="0"/>
      <w:marRight w:val="0"/>
      <w:marTop w:val="0"/>
      <w:marBottom w:val="0"/>
      <w:divBdr>
        <w:top w:val="none" w:sz="0" w:space="0" w:color="auto"/>
        <w:left w:val="none" w:sz="0" w:space="0" w:color="auto"/>
        <w:bottom w:val="none" w:sz="0" w:space="0" w:color="auto"/>
        <w:right w:val="none" w:sz="0" w:space="0" w:color="auto"/>
      </w:divBdr>
      <w:divsChild>
        <w:div w:id="4947295">
          <w:marLeft w:val="480"/>
          <w:marRight w:val="0"/>
          <w:marTop w:val="0"/>
          <w:marBottom w:val="0"/>
          <w:divBdr>
            <w:top w:val="none" w:sz="0" w:space="0" w:color="auto"/>
            <w:left w:val="none" w:sz="0" w:space="0" w:color="auto"/>
            <w:bottom w:val="none" w:sz="0" w:space="0" w:color="auto"/>
            <w:right w:val="none" w:sz="0" w:space="0" w:color="auto"/>
          </w:divBdr>
        </w:div>
        <w:div w:id="18285419">
          <w:marLeft w:val="480"/>
          <w:marRight w:val="0"/>
          <w:marTop w:val="0"/>
          <w:marBottom w:val="0"/>
          <w:divBdr>
            <w:top w:val="none" w:sz="0" w:space="0" w:color="auto"/>
            <w:left w:val="none" w:sz="0" w:space="0" w:color="auto"/>
            <w:bottom w:val="none" w:sz="0" w:space="0" w:color="auto"/>
            <w:right w:val="none" w:sz="0" w:space="0" w:color="auto"/>
          </w:divBdr>
        </w:div>
        <w:div w:id="23092666">
          <w:marLeft w:val="480"/>
          <w:marRight w:val="0"/>
          <w:marTop w:val="0"/>
          <w:marBottom w:val="0"/>
          <w:divBdr>
            <w:top w:val="none" w:sz="0" w:space="0" w:color="auto"/>
            <w:left w:val="none" w:sz="0" w:space="0" w:color="auto"/>
            <w:bottom w:val="none" w:sz="0" w:space="0" w:color="auto"/>
            <w:right w:val="none" w:sz="0" w:space="0" w:color="auto"/>
          </w:divBdr>
        </w:div>
        <w:div w:id="88820234">
          <w:marLeft w:val="480"/>
          <w:marRight w:val="0"/>
          <w:marTop w:val="0"/>
          <w:marBottom w:val="0"/>
          <w:divBdr>
            <w:top w:val="none" w:sz="0" w:space="0" w:color="auto"/>
            <w:left w:val="none" w:sz="0" w:space="0" w:color="auto"/>
            <w:bottom w:val="none" w:sz="0" w:space="0" w:color="auto"/>
            <w:right w:val="none" w:sz="0" w:space="0" w:color="auto"/>
          </w:divBdr>
        </w:div>
        <w:div w:id="118761631">
          <w:marLeft w:val="480"/>
          <w:marRight w:val="0"/>
          <w:marTop w:val="0"/>
          <w:marBottom w:val="0"/>
          <w:divBdr>
            <w:top w:val="none" w:sz="0" w:space="0" w:color="auto"/>
            <w:left w:val="none" w:sz="0" w:space="0" w:color="auto"/>
            <w:bottom w:val="none" w:sz="0" w:space="0" w:color="auto"/>
            <w:right w:val="none" w:sz="0" w:space="0" w:color="auto"/>
          </w:divBdr>
        </w:div>
        <w:div w:id="160194359">
          <w:marLeft w:val="480"/>
          <w:marRight w:val="0"/>
          <w:marTop w:val="0"/>
          <w:marBottom w:val="0"/>
          <w:divBdr>
            <w:top w:val="none" w:sz="0" w:space="0" w:color="auto"/>
            <w:left w:val="none" w:sz="0" w:space="0" w:color="auto"/>
            <w:bottom w:val="none" w:sz="0" w:space="0" w:color="auto"/>
            <w:right w:val="none" w:sz="0" w:space="0" w:color="auto"/>
          </w:divBdr>
        </w:div>
        <w:div w:id="253634911">
          <w:marLeft w:val="480"/>
          <w:marRight w:val="0"/>
          <w:marTop w:val="0"/>
          <w:marBottom w:val="0"/>
          <w:divBdr>
            <w:top w:val="none" w:sz="0" w:space="0" w:color="auto"/>
            <w:left w:val="none" w:sz="0" w:space="0" w:color="auto"/>
            <w:bottom w:val="none" w:sz="0" w:space="0" w:color="auto"/>
            <w:right w:val="none" w:sz="0" w:space="0" w:color="auto"/>
          </w:divBdr>
        </w:div>
        <w:div w:id="254553023">
          <w:marLeft w:val="480"/>
          <w:marRight w:val="0"/>
          <w:marTop w:val="0"/>
          <w:marBottom w:val="0"/>
          <w:divBdr>
            <w:top w:val="none" w:sz="0" w:space="0" w:color="auto"/>
            <w:left w:val="none" w:sz="0" w:space="0" w:color="auto"/>
            <w:bottom w:val="none" w:sz="0" w:space="0" w:color="auto"/>
            <w:right w:val="none" w:sz="0" w:space="0" w:color="auto"/>
          </w:divBdr>
        </w:div>
        <w:div w:id="391848013">
          <w:marLeft w:val="480"/>
          <w:marRight w:val="0"/>
          <w:marTop w:val="0"/>
          <w:marBottom w:val="0"/>
          <w:divBdr>
            <w:top w:val="none" w:sz="0" w:space="0" w:color="auto"/>
            <w:left w:val="none" w:sz="0" w:space="0" w:color="auto"/>
            <w:bottom w:val="none" w:sz="0" w:space="0" w:color="auto"/>
            <w:right w:val="none" w:sz="0" w:space="0" w:color="auto"/>
          </w:divBdr>
        </w:div>
        <w:div w:id="456218038">
          <w:marLeft w:val="480"/>
          <w:marRight w:val="0"/>
          <w:marTop w:val="0"/>
          <w:marBottom w:val="0"/>
          <w:divBdr>
            <w:top w:val="none" w:sz="0" w:space="0" w:color="auto"/>
            <w:left w:val="none" w:sz="0" w:space="0" w:color="auto"/>
            <w:bottom w:val="none" w:sz="0" w:space="0" w:color="auto"/>
            <w:right w:val="none" w:sz="0" w:space="0" w:color="auto"/>
          </w:divBdr>
        </w:div>
        <w:div w:id="502739623">
          <w:marLeft w:val="480"/>
          <w:marRight w:val="0"/>
          <w:marTop w:val="0"/>
          <w:marBottom w:val="0"/>
          <w:divBdr>
            <w:top w:val="none" w:sz="0" w:space="0" w:color="auto"/>
            <w:left w:val="none" w:sz="0" w:space="0" w:color="auto"/>
            <w:bottom w:val="none" w:sz="0" w:space="0" w:color="auto"/>
            <w:right w:val="none" w:sz="0" w:space="0" w:color="auto"/>
          </w:divBdr>
        </w:div>
        <w:div w:id="512914113">
          <w:marLeft w:val="480"/>
          <w:marRight w:val="0"/>
          <w:marTop w:val="0"/>
          <w:marBottom w:val="0"/>
          <w:divBdr>
            <w:top w:val="none" w:sz="0" w:space="0" w:color="auto"/>
            <w:left w:val="none" w:sz="0" w:space="0" w:color="auto"/>
            <w:bottom w:val="none" w:sz="0" w:space="0" w:color="auto"/>
            <w:right w:val="none" w:sz="0" w:space="0" w:color="auto"/>
          </w:divBdr>
        </w:div>
        <w:div w:id="522595945">
          <w:marLeft w:val="480"/>
          <w:marRight w:val="0"/>
          <w:marTop w:val="0"/>
          <w:marBottom w:val="0"/>
          <w:divBdr>
            <w:top w:val="none" w:sz="0" w:space="0" w:color="auto"/>
            <w:left w:val="none" w:sz="0" w:space="0" w:color="auto"/>
            <w:bottom w:val="none" w:sz="0" w:space="0" w:color="auto"/>
            <w:right w:val="none" w:sz="0" w:space="0" w:color="auto"/>
          </w:divBdr>
        </w:div>
        <w:div w:id="535582799">
          <w:marLeft w:val="480"/>
          <w:marRight w:val="0"/>
          <w:marTop w:val="0"/>
          <w:marBottom w:val="0"/>
          <w:divBdr>
            <w:top w:val="none" w:sz="0" w:space="0" w:color="auto"/>
            <w:left w:val="none" w:sz="0" w:space="0" w:color="auto"/>
            <w:bottom w:val="none" w:sz="0" w:space="0" w:color="auto"/>
            <w:right w:val="none" w:sz="0" w:space="0" w:color="auto"/>
          </w:divBdr>
        </w:div>
        <w:div w:id="577058320">
          <w:marLeft w:val="480"/>
          <w:marRight w:val="0"/>
          <w:marTop w:val="0"/>
          <w:marBottom w:val="0"/>
          <w:divBdr>
            <w:top w:val="none" w:sz="0" w:space="0" w:color="auto"/>
            <w:left w:val="none" w:sz="0" w:space="0" w:color="auto"/>
            <w:bottom w:val="none" w:sz="0" w:space="0" w:color="auto"/>
            <w:right w:val="none" w:sz="0" w:space="0" w:color="auto"/>
          </w:divBdr>
        </w:div>
        <w:div w:id="607590254">
          <w:marLeft w:val="480"/>
          <w:marRight w:val="0"/>
          <w:marTop w:val="0"/>
          <w:marBottom w:val="0"/>
          <w:divBdr>
            <w:top w:val="none" w:sz="0" w:space="0" w:color="auto"/>
            <w:left w:val="none" w:sz="0" w:space="0" w:color="auto"/>
            <w:bottom w:val="none" w:sz="0" w:space="0" w:color="auto"/>
            <w:right w:val="none" w:sz="0" w:space="0" w:color="auto"/>
          </w:divBdr>
        </w:div>
        <w:div w:id="659237407">
          <w:marLeft w:val="480"/>
          <w:marRight w:val="0"/>
          <w:marTop w:val="0"/>
          <w:marBottom w:val="0"/>
          <w:divBdr>
            <w:top w:val="none" w:sz="0" w:space="0" w:color="auto"/>
            <w:left w:val="none" w:sz="0" w:space="0" w:color="auto"/>
            <w:bottom w:val="none" w:sz="0" w:space="0" w:color="auto"/>
            <w:right w:val="none" w:sz="0" w:space="0" w:color="auto"/>
          </w:divBdr>
        </w:div>
        <w:div w:id="735975953">
          <w:marLeft w:val="480"/>
          <w:marRight w:val="0"/>
          <w:marTop w:val="0"/>
          <w:marBottom w:val="0"/>
          <w:divBdr>
            <w:top w:val="none" w:sz="0" w:space="0" w:color="auto"/>
            <w:left w:val="none" w:sz="0" w:space="0" w:color="auto"/>
            <w:bottom w:val="none" w:sz="0" w:space="0" w:color="auto"/>
            <w:right w:val="none" w:sz="0" w:space="0" w:color="auto"/>
          </w:divBdr>
        </w:div>
        <w:div w:id="777144462">
          <w:marLeft w:val="480"/>
          <w:marRight w:val="0"/>
          <w:marTop w:val="0"/>
          <w:marBottom w:val="0"/>
          <w:divBdr>
            <w:top w:val="none" w:sz="0" w:space="0" w:color="auto"/>
            <w:left w:val="none" w:sz="0" w:space="0" w:color="auto"/>
            <w:bottom w:val="none" w:sz="0" w:space="0" w:color="auto"/>
            <w:right w:val="none" w:sz="0" w:space="0" w:color="auto"/>
          </w:divBdr>
        </w:div>
        <w:div w:id="783117711">
          <w:marLeft w:val="480"/>
          <w:marRight w:val="0"/>
          <w:marTop w:val="0"/>
          <w:marBottom w:val="0"/>
          <w:divBdr>
            <w:top w:val="none" w:sz="0" w:space="0" w:color="auto"/>
            <w:left w:val="none" w:sz="0" w:space="0" w:color="auto"/>
            <w:bottom w:val="none" w:sz="0" w:space="0" w:color="auto"/>
            <w:right w:val="none" w:sz="0" w:space="0" w:color="auto"/>
          </w:divBdr>
        </w:div>
        <w:div w:id="881600224">
          <w:marLeft w:val="480"/>
          <w:marRight w:val="0"/>
          <w:marTop w:val="0"/>
          <w:marBottom w:val="0"/>
          <w:divBdr>
            <w:top w:val="none" w:sz="0" w:space="0" w:color="auto"/>
            <w:left w:val="none" w:sz="0" w:space="0" w:color="auto"/>
            <w:bottom w:val="none" w:sz="0" w:space="0" w:color="auto"/>
            <w:right w:val="none" w:sz="0" w:space="0" w:color="auto"/>
          </w:divBdr>
        </w:div>
        <w:div w:id="903373123">
          <w:marLeft w:val="480"/>
          <w:marRight w:val="0"/>
          <w:marTop w:val="0"/>
          <w:marBottom w:val="0"/>
          <w:divBdr>
            <w:top w:val="none" w:sz="0" w:space="0" w:color="auto"/>
            <w:left w:val="none" w:sz="0" w:space="0" w:color="auto"/>
            <w:bottom w:val="none" w:sz="0" w:space="0" w:color="auto"/>
            <w:right w:val="none" w:sz="0" w:space="0" w:color="auto"/>
          </w:divBdr>
        </w:div>
        <w:div w:id="907300708">
          <w:marLeft w:val="480"/>
          <w:marRight w:val="0"/>
          <w:marTop w:val="0"/>
          <w:marBottom w:val="0"/>
          <w:divBdr>
            <w:top w:val="none" w:sz="0" w:space="0" w:color="auto"/>
            <w:left w:val="none" w:sz="0" w:space="0" w:color="auto"/>
            <w:bottom w:val="none" w:sz="0" w:space="0" w:color="auto"/>
            <w:right w:val="none" w:sz="0" w:space="0" w:color="auto"/>
          </w:divBdr>
        </w:div>
        <w:div w:id="918834083">
          <w:marLeft w:val="480"/>
          <w:marRight w:val="0"/>
          <w:marTop w:val="0"/>
          <w:marBottom w:val="0"/>
          <w:divBdr>
            <w:top w:val="none" w:sz="0" w:space="0" w:color="auto"/>
            <w:left w:val="none" w:sz="0" w:space="0" w:color="auto"/>
            <w:bottom w:val="none" w:sz="0" w:space="0" w:color="auto"/>
            <w:right w:val="none" w:sz="0" w:space="0" w:color="auto"/>
          </w:divBdr>
        </w:div>
        <w:div w:id="934632527">
          <w:marLeft w:val="480"/>
          <w:marRight w:val="0"/>
          <w:marTop w:val="0"/>
          <w:marBottom w:val="0"/>
          <w:divBdr>
            <w:top w:val="none" w:sz="0" w:space="0" w:color="auto"/>
            <w:left w:val="none" w:sz="0" w:space="0" w:color="auto"/>
            <w:bottom w:val="none" w:sz="0" w:space="0" w:color="auto"/>
            <w:right w:val="none" w:sz="0" w:space="0" w:color="auto"/>
          </w:divBdr>
        </w:div>
        <w:div w:id="965699052">
          <w:marLeft w:val="480"/>
          <w:marRight w:val="0"/>
          <w:marTop w:val="0"/>
          <w:marBottom w:val="0"/>
          <w:divBdr>
            <w:top w:val="none" w:sz="0" w:space="0" w:color="auto"/>
            <w:left w:val="none" w:sz="0" w:space="0" w:color="auto"/>
            <w:bottom w:val="none" w:sz="0" w:space="0" w:color="auto"/>
            <w:right w:val="none" w:sz="0" w:space="0" w:color="auto"/>
          </w:divBdr>
        </w:div>
        <w:div w:id="974915816">
          <w:marLeft w:val="480"/>
          <w:marRight w:val="0"/>
          <w:marTop w:val="0"/>
          <w:marBottom w:val="0"/>
          <w:divBdr>
            <w:top w:val="none" w:sz="0" w:space="0" w:color="auto"/>
            <w:left w:val="none" w:sz="0" w:space="0" w:color="auto"/>
            <w:bottom w:val="none" w:sz="0" w:space="0" w:color="auto"/>
            <w:right w:val="none" w:sz="0" w:space="0" w:color="auto"/>
          </w:divBdr>
        </w:div>
        <w:div w:id="1027024254">
          <w:marLeft w:val="480"/>
          <w:marRight w:val="0"/>
          <w:marTop w:val="0"/>
          <w:marBottom w:val="0"/>
          <w:divBdr>
            <w:top w:val="none" w:sz="0" w:space="0" w:color="auto"/>
            <w:left w:val="none" w:sz="0" w:space="0" w:color="auto"/>
            <w:bottom w:val="none" w:sz="0" w:space="0" w:color="auto"/>
            <w:right w:val="none" w:sz="0" w:space="0" w:color="auto"/>
          </w:divBdr>
        </w:div>
        <w:div w:id="1027754792">
          <w:marLeft w:val="480"/>
          <w:marRight w:val="0"/>
          <w:marTop w:val="0"/>
          <w:marBottom w:val="0"/>
          <w:divBdr>
            <w:top w:val="none" w:sz="0" w:space="0" w:color="auto"/>
            <w:left w:val="none" w:sz="0" w:space="0" w:color="auto"/>
            <w:bottom w:val="none" w:sz="0" w:space="0" w:color="auto"/>
            <w:right w:val="none" w:sz="0" w:space="0" w:color="auto"/>
          </w:divBdr>
        </w:div>
        <w:div w:id="1053969013">
          <w:marLeft w:val="480"/>
          <w:marRight w:val="0"/>
          <w:marTop w:val="0"/>
          <w:marBottom w:val="0"/>
          <w:divBdr>
            <w:top w:val="none" w:sz="0" w:space="0" w:color="auto"/>
            <w:left w:val="none" w:sz="0" w:space="0" w:color="auto"/>
            <w:bottom w:val="none" w:sz="0" w:space="0" w:color="auto"/>
            <w:right w:val="none" w:sz="0" w:space="0" w:color="auto"/>
          </w:divBdr>
        </w:div>
        <w:div w:id="1128279334">
          <w:marLeft w:val="480"/>
          <w:marRight w:val="0"/>
          <w:marTop w:val="0"/>
          <w:marBottom w:val="0"/>
          <w:divBdr>
            <w:top w:val="none" w:sz="0" w:space="0" w:color="auto"/>
            <w:left w:val="none" w:sz="0" w:space="0" w:color="auto"/>
            <w:bottom w:val="none" w:sz="0" w:space="0" w:color="auto"/>
            <w:right w:val="none" w:sz="0" w:space="0" w:color="auto"/>
          </w:divBdr>
        </w:div>
        <w:div w:id="1163736195">
          <w:marLeft w:val="480"/>
          <w:marRight w:val="0"/>
          <w:marTop w:val="0"/>
          <w:marBottom w:val="0"/>
          <w:divBdr>
            <w:top w:val="none" w:sz="0" w:space="0" w:color="auto"/>
            <w:left w:val="none" w:sz="0" w:space="0" w:color="auto"/>
            <w:bottom w:val="none" w:sz="0" w:space="0" w:color="auto"/>
            <w:right w:val="none" w:sz="0" w:space="0" w:color="auto"/>
          </w:divBdr>
        </w:div>
        <w:div w:id="1264075153">
          <w:marLeft w:val="480"/>
          <w:marRight w:val="0"/>
          <w:marTop w:val="0"/>
          <w:marBottom w:val="0"/>
          <w:divBdr>
            <w:top w:val="none" w:sz="0" w:space="0" w:color="auto"/>
            <w:left w:val="none" w:sz="0" w:space="0" w:color="auto"/>
            <w:bottom w:val="none" w:sz="0" w:space="0" w:color="auto"/>
            <w:right w:val="none" w:sz="0" w:space="0" w:color="auto"/>
          </w:divBdr>
        </w:div>
        <w:div w:id="1295450393">
          <w:marLeft w:val="480"/>
          <w:marRight w:val="0"/>
          <w:marTop w:val="0"/>
          <w:marBottom w:val="0"/>
          <w:divBdr>
            <w:top w:val="none" w:sz="0" w:space="0" w:color="auto"/>
            <w:left w:val="none" w:sz="0" w:space="0" w:color="auto"/>
            <w:bottom w:val="none" w:sz="0" w:space="0" w:color="auto"/>
            <w:right w:val="none" w:sz="0" w:space="0" w:color="auto"/>
          </w:divBdr>
        </w:div>
        <w:div w:id="1296134095">
          <w:marLeft w:val="480"/>
          <w:marRight w:val="0"/>
          <w:marTop w:val="0"/>
          <w:marBottom w:val="0"/>
          <w:divBdr>
            <w:top w:val="none" w:sz="0" w:space="0" w:color="auto"/>
            <w:left w:val="none" w:sz="0" w:space="0" w:color="auto"/>
            <w:bottom w:val="none" w:sz="0" w:space="0" w:color="auto"/>
            <w:right w:val="none" w:sz="0" w:space="0" w:color="auto"/>
          </w:divBdr>
        </w:div>
        <w:div w:id="1317688330">
          <w:marLeft w:val="480"/>
          <w:marRight w:val="0"/>
          <w:marTop w:val="0"/>
          <w:marBottom w:val="0"/>
          <w:divBdr>
            <w:top w:val="none" w:sz="0" w:space="0" w:color="auto"/>
            <w:left w:val="none" w:sz="0" w:space="0" w:color="auto"/>
            <w:bottom w:val="none" w:sz="0" w:space="0" w:color="auto"/>
            <w:right w:val="none" w:sz="0" w:space="0" w:color="auto"/>
          </w:divBdr>
        </w:div>
        <w:div w:id="1435904968">
          <w:marLeft w:val="480"/>
          <w:marRight w:val="0"/>
          <w:marTop w:val="0"/>
          <w:marBottom w:val="0"/>
          <w:divBdr>
            <w:top w:val="none" w:sz="0" w:space="0" w:color="auto"/>
            <w:left w:val="none" w:sz="0" w:space="0" w:color="auto"/>
            <w:bottom w:val="none" w:sz="0" w:space="0" w:color="auto"/>
            <w:right w:val="none" w:sz="0" w:space="0" w:color="auto"/>
          </w:divBdr>
        </w:div>
        <w:div w:id="1509364728">
          <w:marLeft w:val="480"/>
          <w:marRight w:val="0"/>
          <w:marTop w:val="0"/>
          <w:marBottom w:val="0"/>
          <w:divBdr>
            <w:top w:val="none" w:sz="0" w:space="0" w:color="auto"/>
            <w:left w:val="none" w:sz="0" w:space="0" w:color="auto"/>
            <w:bottom w:val="none" w:sz="0" w:space="0" w:color="auto"/>
            <w:right w:val="none" w:sz="0" w:space="0" w:color="auto"/>
          </w:divBdr>
        </w:div>
        <w:div w:id="1543056599">
          <w:marLeft w:val="480"/>
          <w:marRight w:val="0"/>
          <w:marTop w:val="0"/>
          <w:marBottom w:val="0"/>
          <w:divBdr>
            <w:top w:val="none" w:sz="0" w:space="0" w:color="auto"/>
            <w:left w:val="none" w:sz="0" w:space="0" w:color="auto"/>
            <w:bottom w:val="none" w:sz="0" w:space="0" w:color="auto"/>
            <w:right w:val="none" w:sz="0" w:space="0" w:color="auto"/>
          </w:divBdr>
        </w:div>
        <w:div w:id="1553688212">
          <w:marLeft w:val="480"/>
          <w:marRight w:val="0"/>
          <w:marTop w:val="0"/>
          <w:marBottom w:val="0"/>
          <w:divBdr>
            <w:top w:val="none" w:sz="0" w:space="0" w:color="auto"/>
            <w:left w:val="none" w:sz="0" w:space="0" w:color="auto"/>
            <w:bottom w:val="none" w:sz="0" w:space="0" w:color="auto"/>
            <w:right w:val="none" w:sz="0" w:space="0" w:color="auto"/>
          </w:divBdr>
        </w:div>
        <w:div w:id="1574509580">
          <w:marLeft w:val="480"/>
          <w:marRight w:val="0"/>
          <w:marTop w:val="0"/>
          <w:marBottom w:val="0"/>
          <w:divBdr>
            <w:top w:val="none" w:sz="0" w:space="0" w:color="auto"/>
            <w:left w:val="none" w:sz="0" w:space="0" w:color="auto"/>
            <w:bottom w:val="none" w:sz="0" w:space="0" w:color="auto"/>
            <w:right w:val="none" w:sz="0" w:space="0" w:color="auto"/>
          </w:divBdr>
        </w:div>
        <w:div w:id="1643539384">
          <w:marLeft w:val="480"/>
          <w:marRight w:val="0"/>
          <w:marTop w:val="0"/>
          <w:marBottom w:val="0"/>
          <w:divBdr>
            <w:top w:val="none" w:sz="0" w:space="0" w:color="auto"/>
            <w:left w:val="none" w:sz="0" w:space="0" w:color="auto"/>
            <w:bottom w:val="none" w:sz="0" w:space="0" w:color="auto"/>
            <w:right w:val="none" w:sz="0" w:space="0" w:color="auto"/>
          </w:divBdr>
        </w:div>
        <w:div w:id="1679114559">
          <w:marLeft w:val="480"/>
          <w:marRight w:val="0"/>
          <w:marTop w:val="0"/>
          <w:marBottom w:val="0"/>
          <w:divBdr>
            <w:top w:val="none" w:sz="0" w:space="0" w:color="auto"/>
            <w:left w:val="none" w:sz="0" w:space="0" w:color="auto"/>
            <w:bottom w:val="none" w:sz="0" w:space="0" w:color="auto"/>
            <w:right w:val="none" w:sz="0" w:space="0" w:color="auto"/>
          </w:divBdr>
        </w:div>
        <w:div w:id="1740134599">
          <w:marLeft w:val="480"/>
          <w:marRight w:val="0"/>
          <w:marTop w:val="0"/>
          <w:marBottom w:val="0"/>
          <w:divBdr>
            <w:top w:val="none" w:sz="0" w:space="0" w:color="auto"/>
            <w:left w:val="none" w:sz="0" w:space="0" w:color="auto"/>
            <w:bottom w:val="none" w:sz="0" w:space="0" w:color="auto"/>
            <w:right w:val="none" w:sz="0" w:space="0" w:color="auto"/>
          </w:divBdr>
        </w:div>
        <w:div w:id="1909925899">
          <w:marLeft w:val="480"/>
          <w:marRight w:val="0"/>
          <w:marTop w:val="0"/>
          <w:marBottom w:val="0"/>
          <w:divBdr>
            <w:top w:val="none" w:sz="0" w:space="0" w:color="auto"/>
            <w:left w:val="none" w:sz="0" w:space="0" w:color="auto"/>
            <w:bottom w:val="none" w:sz="0" w:space="0" w:color="auto"/>
            <w:right w:val="none" w:sz="0" w:space="0" w:color="auto"/>
          </w:divBdr>
        </w:div>
        <w:div w:id="1927107344">
          <w:marLeft w:val="480"/>
          <w:marRight w:val="0"/>
          <w:marTop w:val="0"/>
          <w:marBottom w:val="0"/>
          <w:divBdr>
            <w:top w:val="none" w:sz="0" w:space="0" w:color="auto"/>
            <w:left w:val="none" w:sz="0" w:space="0" w:color="auto"/>
            <w:bottom w:val="none" w:sz="0" w:space="0" w:color="auto"/>
            <w:right w:val="none" w:sz="0" w:space="0" w:color="auto"/>
          </w:divBdr>
        </w:div>
        <w:div w:id="1971397188">
          <w:marLeft w:val="480"/>
          <w:marRight w:val="0"/>
          <w:marTop w:val="0"/>
          <w:marBottom w:val="0"/>
          <w:divBdr>
            <w:top w:val="none" w:sz="0" w:space="0" w:color="auto"/>
            <w:left w:val="none" w:sz="0" w:space="0" w:color="auto"/>
            <w:bottom w:val="none" w:sz="0" w:space="0" w:color="auto"/>
            <w:right w:val="none" w:sz="0" w:space="0" w:color="auto"/>
          </w:divBdr>
        </w:div>
        <w:div w:id="1985235710">
          <w:marLeft w:val="480"/>
          <w:marRight w:val="0"/>
          <w:marTop w:val="0"/>
          <w:marBottom w:val="0"/>
          <w:divBdr>
            <w:top w:val="none" w:sz="0" w:space="0" w:color="auto"/>
            <w:left w:val="none" w:sz="0" w:space="0" w:color="auto"/>
            <w:bottom w:val="none" w:sz="0" w:space="0" w:color="auto"/>
            <w:right w:val="none" w:sz="0" w:space="0" w:color="auto"/>
          </w:divBdr>
        </w:div>
        <w:div w:id="2004773699">
          <w:marLeft w:val="480"/>
          <w:marRight w:val="0"/>
          <w:marTop w:val="0"/>
          <w:marBottom w:val="0"/>
          <w:divBdr>
            <w:top w:val="none" w:sz="0" w:space="0" w:color="auto"/>
            <w:left w:val="none" w:sz="0" w:space="0" w:color="auto"/>
            <w:bottom w:val="none" w:sz="0" w:space="0" w:color="auto"/>
            <w:right w:val="none" w:sz="0" w:space="0" w:color="auto"/>
          </w:divBdr>
        </w:div>
        <w:div w:id="2029212820">
          <w:marLeft w:val="480"/>
          <w:marRight w:val="0"/>
          <w:marTop w:val="0"/>
          <w:marBottom w:val="0"/>
          <w:divBdr>
            <w:top w:val="none" w:sz="0" w:space="0" w:color="auto"/>
            <w:left w:val="none" w:sz="0" w:space="0" w:color="auto"/>
            <w:bottom w:val="none" w:sz="0" w:space="0" w:color="auto"/>
            <w:right w:val="none" w:sz="0" w:space="0" w:color="auto"/>
          </w:divBdr>
        </w:div>
        <w:div w:id="2067215224">
          <w:marLeft w:val="480"/>
          <w:marRight w:val="0"/>
          <w:marTop w:val="0"/>
          <w:marBottom w:val="0"/>
          <w:divBdr>
            <w:top w:val="none" w:sz="0" w:space="0" w:color="auto"/>
            <w:left w:val="none" w:sz="0" w:space="0" w:color="auto"/>
            <w:bottom w:val="none" w:sz="0" w:space="0" w:color="auto"/>
            <w:right w:val="none" w:sz="0" w:space="0" w:color="auto"/>
          </w:divBdr>
        </w:div>
        <w:div w:id="2074235064">
          <w:marLeft w:val="480"/>
          <w:marRight w:val="0"/>
          <w:marTop w:val="0"/>
          <w:marBottom w:val="0"/>
          <w:divBdr>
            <w:top w:val="none" w:sz="0" w:space="0" w:color="auto"/>
            <w:left w:val="none" w:sz="0" w:space="0" w:color="auto"/>
            <w:bottom w:val="none" w:sz="0" w:space="0" w:color="auto"/>
            <w:right w:val="none" w:sz="0" w:space="0" w:color="auto"/>
          </w:divBdr>
        </w:div>
        <w:div w:id="2108116464">
          <w:marLeft w:val="480"/>
          <w:marRight w:val="0"/>
          <w:marTop w:val="0"/>
          <w:marBottom w:val="0"/>
          <w:divBdr>
            <w:top w:val="none" w:sz="0" w:space="0" w:color="auto"/>
            <w:left w:val="none" w:sz="0" w:space="0" w:color="auto"/>
            <w:bottom w:val="none" w:sz="0" w:space="0" w:color="auto"/>
            <w:right w:val="none" w:sz="0" w:space="0" w:color="auto"/>
          </w:divBdr>
        </w:div>
      </w:divsChild>
    </w:div>
    <w:div w:id="57555645">
      <w:bodyDiv w:val="1"/>
      <w:marLeft w:val="0"/>
      <w:marRight w:val="0"/>
      <w:marTop w:val="0"/>
      <w:marBottom w:val="0"/>
      <w:divBdr>
        <w:top w:val="none" w:sz="0" w:space="0" w:color="auto"/>
        <w:left w:val="none" w:sz="0" w:space="0" w:color="auto"/>
        <w:bottom w:val="none" w:sz="0" w:space="0" w:color="auto"/>
        <w:right w:val="none" w:sz="0" w:space="0" w:color="auto"/>
      </w:divBdr>
    </w:div>
    <w:div w:id="57750813">
      <w:bodyDiv w:val="1"/>
      <w:marLeft w:val="0"/>
      <w:marRight w:val="0"/>
      <w:marTop w:val="0"/>
      <w:marBottom w:val="0"/>
      <w:divBdr>
        <w:top w:val="none" w:sz="0" w:space="0" w:color="auto"/>
        <w:left w:val="none" w:sz="0" w:space="0" w:color="auto"/>
        <w:bottom w:val="none" w:sz="0" w:space="0" w:color="auto"/>
        <w:right w:val="none" w:sz="0" w:space="0" w:color="auto"/>
      </w:divBdr>
    </w:div>
    <w:div w:id="58210526">
      <w:bodyDiv w:val="1"/>
      <w:marLeft w:val="0"/>
      <w:marRight w:val="0"/>
      <w:marTop w:val="0"/>
      <w:marBottom w:val="0"/>
      <w:divBdr>
        <w:top w:val="none" w:sz="0" w:space="0" w:color="auto"/>
        <w:left w:val="none" w:sz="0" w:space="0" w:color="auto"/>
        <w:bottom w:val="none" w:sz="0" w:space="0" w:color="auto"/>
        <w:right w:val="none" w:sz="0" w:space="0" w:color="auto"/>
      </w:divBdr>
    </w:div>
    <w:div w:id="58481329">
      <w:bodyDiv w:val="1"/>
      <w:marLeft w:val="0"/>
      <w:marRight w:val="0"/>
      <w:marTop w:val="0"/>
      <w:marBottom w:val="0"/>
      <w:divBdr>
        <w:top w:val="none" w:sz="0" w:space="0" w:color="auto"/>
        <w:left w:val="none" w:sz="0" w:space="0" w:color="auto"/>
        <w:bottom w:val="none" w:sz="0" w:space="0" w:color="auto"/>
        <w:right w:val="none" w:sz="0" w:space="0" w:color="auto"/>
      </w:divBdr>
    </w:div>
    <w:div w:id="58679623">
      <w:bodyDiv w:val="1"/>
      <w:marLeft w:val="0"/>
      <w:marRight w:val="0"/>
      <w:marTop w:val="0"/>
      <w:marBottom w:val="0"/>
      <w:divBdr>
        <w:top w:val="none" w:sz="0" w:space="0" w:color="auto"/>
        <w:left w:val="none" w:sz="0" w:space="0" w:color="auto"/>
        <w:bottom w:val="none" w:sz="0" w:space="0" w:color="auto"/>
        <w:right w:val="none" w:sz="0" w:space="0" w:color="auto"/>
      </w:divBdr>
    </w:div>
    <w:div w:id="58870265">
      <w:bodyDiv w:val="1"/>
      <w:marLeft w:val="0"/>
      <w:marRight w:val="0"/>
      <w:marTop w:val="0"/>
      <w:marBottom w:val="0"/>
      <w:divBdr>
        <w:top w:val="none" w:sz="0" w:space="0" w:color="auto"/>
        <w:left w:val="none" w:sz="0" w:space="0" w:color="auto"/>
        <w:bottom w:val="none" w:sz="0" w:space="0" w:color="auto"/>
        <w:right w:val="none" w:sz="0" w:space="0" w:color="auto"/>
      </w:divBdr>
    </w:div>
    <w:div w:id="59131981">
      <w:bodyDiv w:val="1"/>
      <w:marLeft w:val="0"/>
      <w:marRight w:val="0"/>
      <w:marTop w:val="0"/>
      <w:marBottom w:val="0"/>
      <w:divBdr>
        <w:top w:val="none" w:sz="0" w:space="0" w:color="auto"/>
        <w:left w:val="none" w:sz="0" w:space="0" w:color="auto"/>
        <w:bottom w:val="none" w:sz="0" w:space="0" w:color="auto"/>
        <w:right w:val="none" w:sz="0" w:space="0" w:color="auto"/>
      </w:divBdr>
    </w:div>
    <w:div w:id="59141078">
      <w:bodyDiv w:val="1"/>
      <w:marLeft w:val="0"/>
      <w:marRight w:val="0"/>
      <w:marTop w:val="0"/>
      <w:marBottom w:val="0"/>
      <w:divBdr>
        <w:top w:val="none" w:sz="0" w:space="0" w:color="auto"/>
        <w:left w:val="none" w:sz="0" w:space="0" w:color="auto"/>
        <w:bottom w:val="none" w:sz="0" w:space="0" w:color="auto"/>
        <w:right w:val="none" w:sz="0" w:space="0" w:color="auto"/>
      </w:divBdr>
    </w:div>
    <w:div w:id="59210549">
      <w:bodyDiv w:val="1"/>
      <w:marLeft w:val="0"/>
      <w:marRight w:val="0"/>
      <w:marTop w:val="0"/>
      <w:marBottom w:val="0"/>
      <w:divBdr>
        <w:top w:val="none" w:sz="0" w:space="0" w:color="auto"/>
        <w:left w:val="none" w:sz="0" w:space="0" w:color="auto"/>
        <w:bottom w:val="none" w:sz="0" w:space="0" w:color="auto"/>
        <w:right w:val="none" w:sz="0" w:space="0" w:color="auto"/>
      </w:divBdr>
    </w:div>
    <w:div w:id="59795704">
      <w:bodyDiv w:val="1"/>
      <w:marLeft w:val="0"/>
      <w:marRight w:val="0"/>
      <w:marTop w:val="0"/>
      <w:marBottom w:val="0"/>
      <w:divBdr>
        <w:top w:val="none" w:sz="0" w:space="0" w:color="auto"/>
        <w:left w:val="none" w:sz="0" w:space="0" w:color="auto"/>
        <w:bottom w:val="none" w:sz="0" w:space="0" w:color="auto"/>
        <w:right w:val="none" w:sz="0" w:space="0" w:color="auto"/>
      </w:divBdr>
    </w:div>
    <w:div w:id="60181213">
      <w:bodyDiv w:val="1"/>
      <w:marLeft w:val="0"/>
      <w:marRight w:val="0"/>
      <w:marTop w:val="0"/>
      <w:marBottom w:val="0"/>
      <w:divBdr>
        <w:top w:val="none" w:sz="0" w:space="0" w:color="auto"/>
        <w:left w:val="none" w:sz="0" w:space="0" w:color="auto"/>
        <w:bottom w:val="none" w:sz="0" w:space="0" w:color="auto"/>
        <w:right w:val="none" w:sz="0" w:space="0" w:color="auto"/>
      </w:divBdr>
    </w:div>
    <w:div w:id="60565111">
      <w:bodyDiv w:val="1"/>
      <w:marLeft w:val="0"/>
      <w:marRight w:val="0"/>
      <w:marTop w:val="0"/>
      <w:marBottom w:val="0"/>
      <w:divBdr>
        <w:top w:val="none" w:sz="0" w:space="0" w:color="auto"/>
        <w:left w:val="none" w:sz="0" w:space="0" w:color="auto"/>
        <w:bottom w:val="none" w:sz="0" w:space="0" w:color="auto"/>
        <w:right w:val="none" w:sz="0" w:space="0" w:color="auto"/>
      </w:divBdr>
      <w:divsChild>
        <w:div w:id="11029071">
          <w:marLeft w:val="480"/>
          <w:marRight w:val="0"/>
          <w:marTop w:val="0"/>
          <w:marBottom w:val="0"/>
          <w:divBdr>
            <w:top w:val="none" w:sz="0" w:space="0" w:color="auto"/>
            <w:left w:val="none" w:sz="0" w:space="0" w:color="auto"/>
            <w:bottom w:val="none" w:sz="0" w:space="0" w:color="auto"/>
            <w:right w:val="none" w:sz="0" w:space="0" w:color="auto"/>
          </w:divBdr>
        </w:div>
        <w:div w:id="48262526">
          <w:marLeft w:val="480"/>
          <w:marRight w:val="0"/>
          <w:marTop w:val="0"/>
          <w:marBottom w:val="0"/>
          <w:divBdr>
            <w:top w:val="none" w:sz="0" w:space="0" w:color="auto"/>
            <w:left w:val="none" w:sz="0" w:space="0" w:color="auto"/>
            <w:bottom w:val="none" w:sz="0" w:space="0" w:color="auto"/>
            <w:right w:val="none" w:sz="0" w:space="0" w:color="auto"/>
          </w:divBdr>
        </w:div>
        <w:div w:id="51078109">
          <w:marLeft w:val="480"/>
          <w:marRight w:val="0"/>
          <w:marTop w:val="0"/>
          <w:marBottom w:val="0"/>
          <w:divBdr>
            <w:top w:val="none" w:sz="0" w:space="0" w:color="auto"/>
            <w:left w:val="none" w:sz="0" w:space="0" w:color="auto"/>
            <w:bottom w:val="none" w:sz="0" w:space="0" w:color="auto"/>
            <w:right w:val="none" w:sz="0" w:space="0" w:color="auto"/>
          </w:divBdr>
        </w:div>
        <w:div w:id="52313885">
          <w:marLeft w:val="480"/>
          <w:marRight w:val="0"/>
          <w:marTop w:val="0"/>
          <w:marBottom w:val="0"/>
          <w:divBdr>
            <w:top w:val="none" w:sz="0" w:space="0" w:color="auto"/>
            <w:left w:val="none" w:sz="0" w:space="0" w:color="auto"/>
            <w:bottom w:val="none" w:sz="0" w:space="0" w:color="auto"/>
            <w:right w:val="none" w:sz="0" w:space="0" w:color="auto"/>
          </w:divBdr>
        </w:div>
        <w:div w:id="99570165">
          <w:marLeft w:val="480"/>
          <w:marRight w:val="0"/>
          <w:marTop w:val="0"/>
          <w:marBottom w:val="0"/>
          <w:divBdr>
            <w:top w:val="none" w:sz="0" w:space="0" w:color="auto"/>
            <w:left w:val="none" w:sz="0" w:space="0" w:color="auto"/>
            <w:bottom w:val="none" w:sz="0" w:space="0" w:color="auto"/>
            <w:right w:val="none" w:sz="0" w:space="0" w:color="auto"/>
          </w:divBdr>
        </w:div>
        <w:div w:id="139806974">
          <w:marLeft w:val="480"/>
          <w:marRight w:val="0"/>
          <w:marTop w:val="0"/>
          <w:marBottom w:val="0"/>
          <w:divBdr>
            <w:top w:val="none" w:sz="0" w:space="0" w:color="auto"/>
            <w:left w:val="none" w:sz="0" w:space="0" w:color="auto"/>
            <w:bottom w:val="none" w:sz="0" w:space="0" w:color="auto"/>
            <w:right w:val="none" w:sz="0" w:space="0" w:color="auto"/>
          </w:divBdr>
        </w:div>
        <w:div w:id="203755575">
          <w:marLeft w:val="480"/>
          <w:marRight w:val="0"/>
          <w:marTop w:val="0"/>
          <w:marBottom w:val="0"/>
          <w:divBdr>
            <w:top w:val="none" w:sz="0" w:space="0" w:color="auto"/>
            <w:left w:val="none" w:sz="0" w:space="0" w:color="auto"/>
            <w:bottom w:val="none" w:sz="0" w:space="0" w:color="auto"/>
            <w:right w:val="none" w:sz="0" w:space="0" w:color="auto"/>
          </w:divBdr>
        </w:div>
        <w:div w:id="316567424">
          <w:marLeft w:val="480"/>
          <w:marRight w:val="0"/>
          <w:marTop w:val="0"/>
          <w:marBottom w:val="0"/>
          <w:divBdr>
            <w:top w:val="none" w:sz="0" w:space="0" w:color="auto"/>
            <w:left w:val="none" w:sz="0" w:space="0" w:color="auto"/>
            <w:bottom w:val="none" w:sz="0" w:space="0" w:color="auto"/>
            <w:right w:val="none" w:sz="0" w:space="0" w:color="auto"/>
          </w:divBdr>
        </w:div>
        <w:div w:id="321130138">
          <w:marLeft w:val="480"/>
          <w:marRight w:val="0"/>
          <w:marTop w:val="0"/>
          <w:marBottom w:val="0"/>
          <w:divBdr>
            <w:top w:val="none" w:sz="0" w:space="0" w:color="auto"/>
            <w:left w:val="none" w:sz="0" w:space="0" w:color="auto"/>
            <w:bottom w:val="none" w:sz="0" w:space="0" w:color="auto"/>
            <w:right w:val="none" w:sz="0" w:space="0" w:color="auto"/>
          </w:divBdr>
        </w:div>
        <w:div w:id="324431963">
          <w:marLeft w:val="480"/>
          <w:marRight w:val="0"/>
          <w:marTop w:val="0"/>
          <w:marBottom w:val="0"/>
          <w:divBdr>
            <w:top w:val="none" w:sz="0" w:space="0" w:color="auto"/>
            <w:left w:val="none" w:sz="0" w:space="0" w:color="auto"/>
            <w:bottom w:val="none" w:sz="0" w:space="0" w:color="auto"/>
            <w:right w:val="none" w:sz="0" w:space="0" w:color="auto"/>
          </w:divBdr>
        </w:div>
        <w:div w:id="429013442">
          <w:marLeft w:val="480"/>
          <w:marRight w:val="0"/>
          <w:marTop w:val="0"/>
          <w:marBottom w:val="0"/>
          <w:divBdr>
            <w:top w:val="none" w:sz="0" w:space="0" w:color="auto"/>
            <w:left w:val="none" w:sz="0" w:space="0" w:color="auto"/>
            <w:bottom w:val="none" w:sz="0" w:space="0" w:color="auto"/>
            <w:right w:val="none" w:sz="0" w:space="0" w:color="auto"/>
          </w:divBdr>
        </w:div>
        <w:div w:id="503133936">
          <w:marLeft w:val="480"/>
          <w:marRight w:val="0"/>
          <w:marTop w:val="0"/>
          <w:marBottom w:val="0"/>
          <w:divBdr>
            <w:top w:val="none" w:sz="0" w:space="0" w:color="auto"/>
            <w:left w:val="none" w:sz="0" w:space="0" w:color="auto"/>
            <w:bottom w:val="none" w:sz="0" w:space="0" w:color="auto"/>
            <w:right w:val="none" w:sz="0" w:space="0" w:color="auto"/>
          </w:divBdr>
        </w:div>
        <w:div w:id="523253632">
          <w:marLeft w:val="480"/>
          <w:marRight w:val="0"/>
          <w:marTop w:val="0"/>
          <w:marBottom w:val="0"/>
          <w:divBdr>
            <w:top w:val="none" w:sz="0" w:space="0" w:color="auto"/>
            <w:left w:val="none" w:sz="0" w:space="0" w:color="auto"/>
            <w:bottom w:val="none" w:sz="0" w:space="0" w:color="auto"/>
            <w:right w:val="none" w:sz="0" w:space="0" w:color="auto"/>
          </w:divBdr>
        </w:div>
        <w:div w:id="527565788">
          <w:marLeft w:val="480"/>
          <w:marRight w:val="0"/>
          <w:marTop w:val="0"/>
          <w:marBottom w:val="0"/>
          <w:divBdr>
            <w:top w:val="none" w:sz="0" w:space="0" w:color="auto"/>
            <w:left w:val="none" w:sz="0" w:space="0" w:color="auto"/>
            <w:bottom w:val="none" w:sz="0" w:space="0" w:color="auto"/>
            <w:right w:val="none" w:sz="0" w:space="0" w:color="auto"/>
          </w:divBdr>
        </w:div>
        <w:div w:id="570770656">
          <w:marLeft w:val="480"/>
          <w:marRight w:val="0"/>
          <w:marTop w:val="0"/>
          <w:marBottom w:val="0"/>
          <w:divBdr>
            <w:top w:val="none" w:sz="0" w:space="0" w:color="auto"/>
            <w:left w:val="none" w:sz="0" w:space="0" w:color="auto"/>
            <w:bottom w:val="none" w:sz="0" w:space="0" w:color="auto"/>
            <w:right w:val="none" w:sz="0" w:space="0" w:color="auto"/>
          </w:divBdr>
        </w:div>
        <w:div w:id="578489225">
          <w:marLeft w:val="480"/>
          <w:marRight w:val="0"/>
          <w:marTop w:val="0"/>
          <w:marBottom w:val="0"/>
          <w:divBdr>
            <w:top w:val="none" w:sz="0" w:space="0" w:color="auto"/>
            <w:left w:val="none" w:sz="0" w:space="0" w:color="auto"/>
            <w:bottom w:val="none" w:sz="0" w:space="0" w:color="auto"/>
            <w:right w:val="none" w:sz="0" w:space="0" w:color="auto"/>
          </w:divBdr>
        </w:div>
        <w:div w:id="755053512">
          <w:marLeft w:val="480"/>
          <w:marRight w:val="0"/>
          <w:marTop w:val="0"/>
          <w:marBottom w:val="0"/>
          <w:divBdr>
            <w:top w:val="none" w:sz="0" w:space="0" w:color="auto"/>
            <w:left w:val="none" w:sz="0" w:space="0" w:color="auto"/>
            <w:bottom w:val="none" w:sz="0" w:space="0" w:color="auto"/>
            <w:right w:val="none" w:sz="0" w:space="0" w:color="auto"/>
          </w:divBdr>
        </w:div>
        <w:div w:id="759983175">
          <w:marLeft w:val="480"/>
          <w:marRight w:val="0"/>
          <w:marTop w:val="0"/>
          <w:marBottom w:val="0"/>
          <w:divBdr>
            <w:top w:val="none" w:sz="0" w:space="0" w:color="auto"/>
            <w:left w:val="none" w:sz="0" w:space="0" w:color="auto"/>
            <w:bottom w:val="none" w:sz="0" w:space="0" w:color="auto"/>
            <w:right w:val="none" w:sz="0" w:space="0" w:color="auto"/>
          </w:divBdr>
        </w:div>
        <w:div w:id="842936186">
          <w:marLeft w:val="480"/>
          <w:marRight w:val="0"/>
          <w:marTop w:val="0"/>
          <w:marBottom w:val="0"/>
          <w:divBdr>
            <w:top w:val="none" w:sz="0" w:space="0" w:color="auto"/>
            <w:left w:val="none" w:sz="0" w:space="0" w:color="auto"/>
            <w:bottom w:val="none" w:sz="0" w:space="0" w:color="auto"/>
            <w:right w:val="none" w:sz="0" w:space="0" w:color="auto"/>
          </w:divBdr>
        </w:div>
        <w:div w:id="844174359">
          <w:marLeft w:val="480"/>
          <w:marRight w:val="0"/>
          <w:marTop w:val="0"/>
          <w:marBottom w:val="0"/>
          <w:divBdr>
            <w:top w:val="none" w:sz="0" w:space="0" w:color="auto"/>
            <w:left w:val="none" w:sz="0" w:space="0" w:color="auto"/>
            <w:bottom w:val="none" w:sz="0" w:space="0" w:color="auto"/>
            <w:right w:val="none" w:sz="0" w:space="0" w:color="auto"/>
          </w:divBdr>
        </w:div>
        <w:div w:id="846871620">
          <w:marLeft w:val="480"/>
          <w:marRight w:val="0"/>
          <w:marTop w:val="0"/>
          <w:marBottom w:val="0"/>
          <w:divBdr>
            <w:top w:val="none" w:sz="0" w:space="0" w:color="auto"/>
            <w:left w:val="none" w:sz="0" w:space="0" w:color="auto"/>
            <w:bottom w:val="none" w:sz="0" w:space="0" w:color="auto"/>
            <w:right w:val="none" w:sz="0" w:space="0" w:color="auto"/>
          </w:divBdr>
        </w:div>
        <w:div w:id="849098247">
          <w:marLeft w:val="480"/>
          <w:marRight w:val="0"/>
          <w:marTop w:val="0"/>
          <w:marBottom w:val="0"/>
          <w:divBdr>
            <w:top w:val="none" w:sz="0" w:space="0" w:color="auto"/>
            <w:left w:val="none" w:sz="0" w:space="0" w:color="auto"/>
            <w:bottom w:val="none" w:sz="0" w:space="0" w:color="auto"/>
            <w:right w:val="none" w:sz="0" w:space="0" w:color="auto"/>
          </w:divBdr>
        </w:div>
        <w:div w:id="954941090">
          <w:marLeft w:val="480"/>
          <w:marRight w:val="0"/>
          <w:marTop w:val="0"/>
          <w:marBottom w:val="0"/>
          <w:divBdr>
            <w:top w:val="none" w:sz="0" w:space="0" w:color="auto"/>
            <w:left w:val="none" w:sz="0" w:space="0" w:color="auto"/>
            <w:bottom w:val="none" w:sz="0" w:space="0" w:color="auto"/>
            <w:right w:val="none" w:sz="0" w:space="0" w:color="auto"/>
          </w:divBdr>
        </w:div>
        <w:div w:id="990137573">
          <w:marLeft w:val="480"/>
          <w:marRight w:val="0"/>
          <w:marTop w:val="0"/>
          <w:marBottom w:val="0"/>
          <w:divBdr>
            <w:top w:val="none" w:sz="0" w:space="0" w:color="auto"/>
            <w:left w:val="none" w:sz="0" w:space="0" w:color="auto"/>
            <w:bottom w:val="none" w:sz="0" w:space="0" w:color="auto"/>
            <w:right w:val="none" w:sz="0" w:space="0" w:color="auto"/>
          </w:divBdr>
        </w:div>
        <w:div w:id="1017779718">
          <w:marLeft w:val="480"/>
          <w:marRight w:val="0"/>
          <w:marTop w:val="0"/>
          <w:marBottom w:val="0"/>
          <w:divBdr>
            <w:top w:val="none" w:sz="0" w:space="0" w:color="auto"/>
            <w:left w:val="none" w:sz="0" w:space="0" w:color="auto"/>
            <w:bottom w:val="none" w:sz="0" w:space="0" w:color="auto"/>
            <w:right w:val="none" w:sz="0" w:space="0" w:color="auto"/>
          </w:divBdr>
        </w:div>
        <w:div w:id="1056776664">
          <w:marLeft w:val="480"/>
          <w:marRight w:val="0"/>
          <w:marTop w:val="0"/>
          <w:marBottom w:val="0"/>
          <w:divBdr>
            <w:top w:val="none" w:sz="0" w:space="0" w:color="auto"/>
            <w:left w:val="none" w:sz="0" w:space="0" w:color="auto"/>
            <w:bottom w:val="none" w:sz="0" w:space="0" w:color="auto"/>
            <w:right w:val="none" w:sz="0" w:space="0" w:color="auto"/>
          </w:divBdr>
        </w:div>
        <w:div w:id="1071807740">
          <w:marLeft w:val="480"/>
          <w:marRight w:val="0"/>
          <w:marTop w:val="0"/>
          <w:marBottom w:val="0"/>
          <w:divBdr>
            <w:top w:val="none" w:sz="0" w:space="0" w:color="auto"/>
            <w:left w:val="none" w:sz="0" w:space="0" w:color="auto"/>
            <w:bottom w:val="none" w:sz="0" w:space="0" w:color="auto"/>
            <w:right w:val="none" w:sz="0" w:space="0" w:color="auto"/>
          </w:divBdr>
        </w:div>
        <w:div w:id="1123229471">
          <w:marLeft w:val="480"/>
          <w:marRight w:val="0"/>
          <w:marTop w:val="0"/>
          <w:marBottom w:val="0"/>
          <w:divBdr>
            <w:top w:val="none" w:sz="0" w:space="0" w:color="auto"/>
            <w:left w:val="none" w:sz="0" w:space="0" w:color="auto"/>
            <w:bottom w:val="none" w:sz="0" w:space="0" w:color="auto"/>
            <w:right w:val="none" w:sz="0" w:space="0" w:color="auto"/>
          </w:divBdr>
        </w:div>
        <w:div w:id="1138451772">
          <w:marLeft w:val="480"/>
          <w:marRight w:val="0"/>
          <w:marTop w:val="0"/>
          <w:marBottom w:val="0"/>
          <w:divBdr>
            <w:top w:val="none" w:sz="0" w:space="0" w:color="auto"/>
            <w:left w:val="none" w:sz="0" w:space="0" w:color="auto"/>
            <w:bottom w:val="none" w:sz="0" w:space="0" w:color="auto"/>
            <w:right w:val="none" w:sz="0" w:space="0" w:color="auto"/>
          </w:divBdr>
        </w:div>
        <w:div w:id="1150828422">
          <w:marLeft w:val="480"/>
          <w:marRight w:val="0"/>
          <w:marTop w:val="0"/>
          <w:marBottom w:val="0"/>
          <w:divBdr>
            <w:top w:val="none" w:sz="0" w:space="0" w:color="auto"/>
            <w:left w:val="none" w:sz="0" w:space="0" w:color="auto"/>
            <w:bottom w:val="none" w:sz="0" w:space="0" w:color="auto"/>
            <w:right w:val="none" w:sz="0" w:space="0" w:color="auto"/>
          </w:divBdr>
        </w:div>
        <w:div w:id="1185097274">
          <w:marLeft w:val="480"/>
          <w:marRight w:val="0"/>
          <w:marTop w:val="0"/>
          <w:marBottom w:val="0"/>
          <w:divBdr>
            <w:top w:val="none" w:sz="0" w:space="0" w:color="auto"/>
            <w:left w:val="none" w:sz="0" w:space="0" w:color="auto"/>
            <w:bottom w:val="none" w:sz="0" w:space="0" w:color="auto"/>
            <w:right w:val="none" w:sz="0" w:space="0" w:color="auto"/>
          </w:divBdr>
        </w:div>
        <w:div w:id="1212033495">
          <w:marLeft w:val="480"/>
          <w:marRight w:val="0"/>
          <w:marTop w:val="0"/>
          <w:marBottom w:val="0"/>
          <w:divBdr>
            <w:top w:val="none" w:sz="0" w:space="0" w:color="auto"/>
            <w:left w:val="none" w:sz="0" w:space="0" w:color="auto"/>
            <w:bottom w:val="none" w:sz="0" w:space="0" w:color="auto"/>
            <w:right w:val="none" w:sz="0" w:space="0" w:color="auto"/>
          </w:divBdr>
        </w:div>
        <w:div w:id="1235969386">
          <w:marLeft w:val="480"/>
          <w:marRight w:val="0"/>
          <w:marTop w:val="0"/>
          <w:marBottom w:val="0"/>
          <w:divBdr>
            <w:top w:val="none" w:sz="0" w:space="0" w:color="auto"/>
            <w:left w:val="none" w:sz="0" w:space="0" w:color="auto"/>
            <w:bottom w:val="none" w:sz="0" w:space="0" w:color="auto"/>
            <w:right w:val="none" w:sz="0" w:space="0" w:color="auto"/>
          </w:divBdr>
        </w:div>
        <w:div w:id="1268736139">
          <w:marLeft w:val="480"/>
          <w:marRight w:val="0"/>
          <w:marTop w:val="0"/>
          <w:marBottom w:val="0"/>
          <w:divBdr>
            <w:top w:val="none" w:sz="0" w:space="0" w:color="auto"/>
            <w:left w:val="none" w:sz="0" w:space="0" w:color="auto"/>
            <w:bottom w:val="none" w:sz="0" w:space="0" w:color="auto"/>
            <w:right w:val="none" w:sz="0" w:space="0" w:color="auto"/>
          </w:divBdr>
        </w:div>
        <w:div w:id="1294209298">
          <w:marLeft w:val="480"/>
          <w:marRight w:val="0"/>
          <w:marTop w:val="0"/>
          <w:marBottom w:val="0"/>
          <w:divBdr>
            <w:top w:val="none" w:sz="0" w:space="0" w:color="auto"/>
            <w:left w:val="none" w:sz="0" w:space="0" w:color="auto"/>
            <w:bottom w:val="none" w:sz="0" w:space="0" w:color="auto"/>
            <w:right w:val="none" w:sz="0" w:space="0" w:color="auto"/>
          </w:divBdr>
        </w:div>
        <w:div w:id="1329400837">
          <w:marLeft w:val="480"/>
          <w:marRight w:val="0"/>
          <w:marTop w:val="0"/>
          <w:marBottom w:val="0"/>
          <w:divBdr>
            <w:top w:val="none" w:sz="0" w:space="0" w:color="auto"/>
            <w:left w:val="none" w:sz="0" w:space="0" w:color="auto"/>
            <w:bottom w:val="none" w:sz="0" w:space="0" w:color="auto"/>
            <w:right w:val="none" w:sz="0" w:space="0" w:color="auto"/>
          </w:divBdr>
        </w:div>
        <w:div w:id="1354377256">
          <w:marLeft w:val="480"/>
          <w:marRight w:val="0"/>
          <w:marTop w:val="0"/>
          <w:marBottom w:val="0"/>
          <w:divBdr>
            <w:top w:val="none" w:sz="0" w:space="0" w:color="auto"/>
            <w:left w:val="none" w:sz="0" w:space="0" w:color="auto"/>
            <w:bottom w:val="none" w:sz="0" w:space="0" w:color="auto"/>
            <w:right w:val="none" w:sz="0" w:space="0" w:color="auto"/>
          </w:divBdr>
        </w:div>
        <w:div w:id="1397627365">
          <w:marLeft w:val="480"/>
          <w:marRight w:val="0"/>
          <w:marTop w:val="0"/>
          <w:marBottom w:val="0"/>
          <w:divBdr>
            <w:top w:val="none" w:sz="0" w:space="0" w:color="auto"/>
            <w:left w:val="none" w:sz="0" w:space="0" w:color="auto"/>
            <w:bottom w:val="none" w:sz="0" w:space="0" w:color="auto"/>
            <w:right w:val="none" w:sz="0" w:space="0" w:color="auto"/>
          </w:divBdr>
        </w:div>
        <w:div w:id="1424716284">
          <w:marLeft w:val="480"/>
          <w:marRight w:val="0"/>
          <w:marTop w:val="0"/>
          <w:marBottom w:val="0"/>
          <w:divBdr>
            <w:top w:val="none" w:sz="0" w:space="0" w:color="auto"/>
            <w:left w:val="none" w:sz="0" w:space="0" w:color="auto"/>
            <w:bottom w:val="none" w:sz="0" w:space="0" w:color="auto"/>
            <w:right w:val="none" w:sz="0" w:space="0" w:color="auto"/>
          </w:divBdr>
        </w:div>
        <w:div w:id="1452356804">
          <w:marLeft w:val="480"/>
          <w:marRight w:val="0"/>
          <w:marTop w:val="0"/>
          <w:marBottom w:val="0"/>
          <w:divBdr>
            <w:top w:val="none" w:sz="0" w:space="0" w:color="auto"/>
            <w:left w:val="none" w:sz="0" w:space="0" w:color="auto"/>
            <w:bottom w:val="none" w:sz="0" w:space="0" w:color="auto"/>
            <w:right w:val="none" w:sz="0" w:space="0" w:color="auto"/>
          </w:divBdr>
        </w:div>
        <w:div w:id="1640256914">
          <w:marLeft w:val="480"/>
          <w:marRight w:val="0"/>
          <w:marTop w:val="0"/>
          <w:marBottom w:val="0"/>
          <w:divBdr>
            <w:top w:val="none" w:sz="0" w:space="0" w:color="auto"/>
            <w:left w:val="none" w:sz="0" w:space="0" w:color="auto"/>
            <w:bottom w:val="none" w:sz="0" w:space="0" w:color="auto"/>
            <w:right w:val="none" w:sz="0" w:space="0" w:color="auto"/>
          </w:divBdr>
        </w:div>
        <w:div w:id="1649018504">
          <w:marLeft w:val="480"/>
          <w:marRight w:val="0"/>
          <w:marTop w:val="0"/>
          <w:marBottom w:val="0"/>
          <w:divBdr>
            <w:top w:val="none" w:sz="0" w:space="0" w:color="auto"/>
            <w:left w:val="none" w:sz="0" w:space="0" w:color="auto"/>
            <w:bottom w:val="none" w:sz="0" w:space="0" w:color="auto"/>
            <w:right w:val="none" w:sz="0" w:space="0" w:color="auto"/>
          </w:divBdr>
        </w:div>
        <w:div w:id="1671254507">
          <w:marLeft w:val="480"/>
          <w:marRight w:val="0"/>
          <w:marTop w:val="0"/>
          <w:marBottom w:val="0"/>
          <w:divBdr>
            <w:top w:val="none" w:sz="0" w:space="0" w:color="auto"/>
            <w:left w:val="none" w:sz="0" w:space="0" w:color="auto"/>
            <w:bottom w:val="none" w:sz="0" w:space="0" w:color="auto"/>
            <w:right w:val="none" w:sz="0" w:space="0" w:color="auto"/>
          </w:divBdr>
        </w:div>
        <w:div w:id="1724401172">
          <w:marLeft w:val="480"/>
          <w:marRight w:val="0"/>
          <w:marTop w:val="0"/>
          <w:marBottom w:val="0"/>
          <w:divBdr>
            <w:top w:val="none" w:sz="0" w:space="0" w:color="auto"/>
            <w:left w:val="none" w:sz="0" w:space="0" w:color="auto"/>
            <w:bottom w:val="none" w:sz="0" w:space="0" w:color="auto"/>
            <w:right w:val="none" w:sz="0" w:space="0" w:color="auto"/>
          </w:divBdr>
        </w:div>
        <w:div w:id="1742558464">
          <w:marLeft w:val="480"/>
          <w:marRight w:val="0"/>
          <w:marTop w:val="0"/>
          <w:marBottom w:val="0"/>
          <w:divBdr>
            <w:top w:val="none" w:sz="0" w:space="0" w:color="auto"/>
            <w:left w:val="none" w:sz="0" w:space="0" w:color="auto"/>
            <w:bottom w:val="none" w:sz="0" w:space="0" w:color="auto"/>
            <w:right w:val="none" w:sz="0" w:space="0" w:color="auto"/>
          </w:divBdr>
        </w:div>
        <w:div w:id="1821773776">
          <w:marLeft w:val="480"/>
          <w:marRight w:val="0"/>
          <w:marTop w:val="0"/>
          <w:marBottom w:val="0"/>
          <w:divBdr>
            <w:top w:val="none" w:sz="0" w:space="0" w:color="auto"/>
            <w:left w:val="none" w:sz="0" w:space="0" w:color="auto"/>
            <w:bottom w:val="none" w:sz="0" w:space="0" w:color="auto"/>
            <w:right w:val="none" w:sz="0" w:space="0" w:color="auto"/>
          </w:divBdr>
        </w:div>
        <w:div w:id="1836337263">
          <w:marLeft w:val="480"/>
          <w:marRight w:val="0"/>
          <w:marTop w:val="0"/>
          <w:marBottom w:val="0"/>
          <w:divBdr>
            <w:top w:val="none" w:sz="0" w:space="0" w:color="auto"/>
            <w:left w:val="none" w:sz="0" w:space="0" w:color="auto"/>
            <w:bottom w:val="none" w:sz="0" w:space="0" w:color="auto"/>
            <w:right w:val="none" w:sz="0" w:space="0" w:color="auto"/>
          </w:divBdr>
        </w:div>
        <w:div w:id="1877815492">
          <w:marLeft w:val="480"/>
          <w:marRight w:val="0"/>
          <w:marTop w:val="0"/>
          <w:marBottom w:val="0"/>
          <w:divBdr>
            <w:top w:val="none" w:sz="0" w:space="0" w:color="auto"/>
            <w:left w:val="none" w:sz="0" w:space="0" w:color="auto"/>
            <w:bottom w:val="none" w:sz="0" w:space="0" w:color="auto"/>
            <w:right w:val="none" w:sz="0" w:space="0" w:color="auto"/>
          </w:divBdr>
        </w:div>
        <w:div w:id="1913655361">
          <w:marLeft w:val="480"/>
          <w:marRight w:val="0"/>
          <w:marTop w:val="0"/>
          <w:marBottom w:val="0"/>
          <w:divBdr>
            <w:top w:val="none" w:sz="0" w:space="0" w:color="auto"/>
            <w:left w:val="none" w:sz="0" w:space="0" w:color="auto"/>
            <w:bottom w:val="none" w:sz="0" w:space="0" w:color="auto"/>
            <w:right w:val="none" w:sz="0" w:space="0" w:color="auto"/>
          </w:divBdr>
        </w:div>
        <w:div w:id="1934589351">
          <w:marLeft w:val="480"/>
          <w:marRight w:val="0"/>
          <w:marTop w:val="0"/>
          <w:marBottom w:val="0"/>
          <w:divBdr>
            <w:top w:val="none" w:sz="0" w:space="0" w:color="auto"/>
            <w:left w:val="none" w:sz="0" w:space="0" w:color="auto"/>
            <w:bottom w:val="none" w:sz="0" w:space="0" w:color="auto"/>
            <w:right w:val="none" w:sz="0" w:space="0" w:color="auto"/>
          </w:divBdr>
        </w:div>
        <w:div w:id="1991059672">
          <w:marLeft w:val="480"/>
          <w:marRight w:val="0"/>
          <w:marTop w:val="0"/>
          <w:marBottom w:val="0"/>
          <w:divBdr>
            <w:top w:val="none" w:sz="0" w:space="0" w:color="auto"/>
            <w:left w:val="none" w:sz="0" w:space="0" w:color="auto"/>
            <w:bottom w:val="none" w:sz="0" w:space="0" w:color="auto"/>
            <w:right w:val="none" w:sz="0" w:space="0" w:color="auto"/>
          </w:divBdr>
        </w:div>
        <w:div w:id="2007901666">
          <w:marLeft w:val="480"/>
          <w:marRight w:val="0"/>
          <w:marTop w:val="0"/>
          <w:marBottom w:val="0"/>
          <w:divBdr>
            <w:top w:val="none" w:sz="0" w:space="0" w:color="auto"/>
            <w:left w:val="none" w:sz="0" w:space="0" w:color="auto"/>
            <w:bottom w:val="none" w:sz="0" w:space="0" w:color="auto"/>
            <w:right w:val="none" w:sz="0" w:space="0" w:color="auto"/>
          </w:divBdr>
        </w:div>
        <w:div w:id="2039969237">
          <w:marLeft w:val="480"/>
          <w:marRight w:val="0"/>
          <w:marTop w:val="0"/>
          <w:marBottom w:val="0"/>
          <w:divBdr>
            <w:top w:val="none" w:sz="0" w:space="0" w:color="auto"/>
            <w:left w:val="none" w:sz="0" w:space="0" w:color="auto"/>
            <w:bottom w:val="none" w:sz="0" w:space="0" w:color="auto"/>
            <w:right w:val="none" w:sz="0" w:space="0" w:color="auto"/>
          </w:divBdr>
        </w:div>
        <w:div w:id="2047367055">
          <w:marLeft w:val="480"/>
          <w:marRight w:val="0"/>
          <w:marTop w:val="0"/>
          <w:marBottom w:val="0"/>
          <w:divBdr>
            <w:top w:val="none" w:sz="0" w:space="0" w:color="auto"/>
            <w:left w:val="none" w:sz="0" w:space="0" w:color="auto"/>
            <w:bottom w:val="none" w:sz="0" w:space="0" w:color="auto"/>
            <w:right w:val="none" w:sz="0" w:space="0" w:color="auto"/>
          </w:divBdr>
        </w:div>
        <w:div w:id="2070611750">
          <w:marLeft w:val="480"/>
          <w:marRight w:val="0"/>
          <w:marTop w:val="0"/>
          <w:marBottom w:val="0"/>
          <w:divBdr>
            <w:top w:val="none" w:sz="0" w:space="0" w:color="auto"/>
            <w:left w:val="none" w:sz="0" w:space="0" w:color="auto"/>
            <w:bottom w:val="none" w:sz="0" w:space="0" w:color="auto"/>
            <w:right w:val="none" w:sz="0" w:space="0" w:color="auto"/>
          </w:divBdr>
        </w:div>
        <w:div w:id="2082100085">
          <w:marLeft w:val="480"/>
          <w:marRight w:val="0"/>
          <w:marTop w:val="0"/>
          <w:marBottom w:val="0"/>
          <w:divBdr>
            <w:top w:val="none" w:sz="0" w:space="0" w:color="auto"/>
            <w:left w:val="none" w:sz="0" w:space="0" w:color="auto"/>
            <w:bottom w:val="none" w:sz="0" w:space="0" w:color="auto"/>
            <w:right w:val="none" w:sz="0" w:space="0" w:color="auto"/>
          </w:divBdr>
        </w:div>
        <w:div w:id="2119988912">
          <w:marLeft w:val="480"/>
          <w:marRight w:val="0"/>
          <w:marTop w:val="0"/>
          <w:marBottom w:val="0"/>
          <w:divBdr>
            <w:top w:val="none" w:sz="0" w:space="0" w:color="auto"/>
            <w:left w:val="none" w:sz="0" w:space="0" w:color="auto"/>
            <w:bottom w:val="none" w:sz="0" w:space="0" w:color="auto"/>
            <w:right w:val="none" w:sz="0" w:space="0" w:color="auto"/>
          </w:divBdr>
        </w:div>
        <w:div w:id="2137020041">
          <w:marLeft w:val="480"/>
          <w:marRight w:val="0"/>
          <w:marTop w:val="0"/>
          <w:marBottom w:val="0"/>
          <w:divBdr>
            <w:top w:val="none" w:sz="0" w:space="0" w:color="auto"/>
            <w:left w:val="none" w:sz="0" w:space="0" w:color="auto"/>
            <w:bottom w:val="none" w:sz="0" w:space="0" w:color="auto"/>
            <w:right w:val="none" w:sz="0" w:space="0" w:color="auto"/>
          </w:divBdr>
        </w:div>
        <w:div w:id="2137286766">
          <w:marLeft w:val="480"/>
          <w:marRight w:val="0"/>
          <w:marTop w:val="0"/>
          <w:marBottom w:val="0"/>
          <w:divBdr>
            <w:top w:val="none" w:sz="0" w:space="0" w:color="auto"/>
            <w:left w:val="none" w:sz="0" w:space="0" w:color="auto"/>
            <w:bottom w:val="none" w:sz="0" w:space="0" w:color="auto"/>
            <w:right w:val="none" w:sz="0" w:space="0" w:color="auto"/>
          </w:divBdr>
        </w:div>
      </w:divsChild>
    </w:div>
    <w:div w:id="60568248">
      <w:bodyDiv w:val="1"/>
      <w:marLeft w:val="0"/>
      <w:marRight w:val="0"/>
      <w:marTop w:val="0"/>
      <w:marBottom w:val="0"/>
      <w:divBdr>
        <w:top w:val="none" w:sz="0" w:space="0" w:color="auto"/>
        <w:left w:val="none" w:sz="0" w:space="0" w:color="auto"/>
        <w:bottom w:val="none" w:sz="0" w:space="0" w:color="auto"/>
        <w:right w:val="none" w:sz="0" w:space="0" w:color="auto"/>
      </w:divBdr>
    </w:div>
    <w:div w:id="60637005">
      <w:bodyDiv w:val="1"/>
      <w:marLeft w:val="0"/>
      <w:marRight w:val="0"/>
      <w:marTop w:val="0"/>
      <w:marBottom w:val="0"/>
      <w:divBdr>
        <w:top w:val="none" w:sz="0" w:space="0" w:color="auto"/>
        <w:left w:val="none" w:sz="0" w:space="0" w:color="auto"/>
        <w:bottom w:val="none" w:sz="0" w:space="0" w:color="auto"/>
        <w:right w:val="none" w:sz="0" w:space="0" w:color="auto"/>
      </w:divBdr>
    </w:div>
    <w:div w:id="60641358">
      <w:bodyDiv w:val="1"/>
      <w:marLeft w:val="0"/>
      <w:marRight w:val="0"/>
      <w:marTop w:val="0"/>
      <w:marBottom w:val="0"/>
      <w:divBdr>
        <w:top w:val="none" w:sz="0" w:space="0" w:color="auto"/>
        <w:left w:val="none" w:sz="0" w:space="0" w:color="auto"/>
        <w:bottom w:val="none" w:sz="0" w:space="0" w:color="auto"/>
        <w:right w:val="none" w:sz="0" w:space="0" w:color="auto"/>
      </w:divBdr>
    </w:div>
    <w:div w:id="60762549">
      <w:bodyDiv w:val="1"/>
      <w:marLeft w:val="0"/>
      <w:marRight w:val="0"/>
      <w:marTop w:val="0"/>
      <w:marBottom w:val="0"/>
      <w:divBdr>
        <w:top w:val="none" w:sz="0" w:space="0" w:color="auto"/>
        <w:left w:val="none" w:sz="0" w:space="0" w:color="auto"/>
        <w:bottom w:val="none" w:sz="0" w:space="0" w:color="auto"/>
        <w:right w:val="none" w:sz="0" w:space="0" w:color="auto"/>
      </w:divBdr>
    </w:div>
    <w:div w:id="60829198">
      <w:bodyDiv w:val="1"/>
      <w:marLeft w:val="0"/>
      <w:marRight w:val="0"/>
      <w:marTop w:val="0"/>
      <w:marBottom w:val="0"/>
      <w:divBdr>
        <w:top w:val="none" w:sz="0" w:space="0" w:color="auto"/>
        <w:left w:val="none" w:sz="0" w:space="0" w:color="auto"/>
        <w:bottom w:val="none" w:sz="0" w:space="0" w:color="auto"/>
        <w:right w:val="none" w:sz="0" w:space="0" w:color="auto"/>
      </w:divBdr>
    </w:div>
    <w:div w:id="60835967">
      <w:bodyDiv w:val="1"/>
      <w:marLeft w:val="0"/>
      <w:marRight w:val="0"/>
      <w:marTop w:val="0"/>
      <w:marBottom w:val="0"/>
      <w:divBdr>
        <w:top w:val="none" w:sz="0" w:space="0" w:color="auto"/>
        <w:left w:val="none" w:sz="0" w:space="0" w:color="auto"/>
        <w:bottom w:val="none" w:sz="0" w:space="0" w:color="auto"/>
        <w:right w:val="none" w:sz="0" w:space="0" w:color="auto"/>
      </w:divBdr>
    </w:div>
    <w:div w:id="60838471">
      <w:bodyDiv w:val="1"/>
      <w:marLeft w:val="0"/>
      <w:marRight w:val="0"/>
      <w:marTop w:val="0"/>
      <w:marBottom w:val="0"/>
      <w:divBdr>
        <w:top w:val="none" w:sz="0" w:space="0" w:color="auto"/>
        <w:left w:val="none" w:sz="0" w:space="0" w:color="auto"/>
        <w:bottom w:val="none" w:sz="0" w:space="0" w:color="auto"/>
        <w:right w:val="none" w:sz="0" w:space="0" w:color="auto"/>
      </w:divBdr>
      <w:divsChild>
        <w:div w:id="61486574">
          <w:marLeft w:val="480"/>
          <w:marRight w:val="0"/>
          <w:marTop w:val="0"/>
          <w:marBottom w:val="0"/>
          <w:divBdr>
            <w:top w:val="none" w:sz="0" w:space="0" w:color="auto"/>
            <w:left w:val="none" w:sz="0" w:space="0" w:color="auto"/>
            <w:bottom w:val="none" w:sz="0" w:space="0" w:color="auto"/>
            <w:right w:val="none" w:sz="0" w:space="0" w:color="auto"/>
          </w:divBdr>
        </w:div>
        <w:div w:id="180748403">
          <w:marLeft w:val="480"/>
          <w:marRight w:val="0"/>
          <w:marTop w:val="0"/>
          <w:marBottom w:val="0"/>
          <w:divBdr>
            <w:top w:val="none" w:sz="0" w:space="0" w:color="auto"/>
            <w:left w:val="none" w:sz="0" w:space="0" w:color="auto"/>
            <w:bottom w:val="none" w:sz="0" w:space="0" w:color="auto"/>
            <w:right w:val="none" w:sz="0" w:space="0" w:color="auto"/>
          </w:divBdr>
        </w:div>
        <w:div w:id="314921068">
          <w:marLeft w:val="480"/>
          <w:marRight w:val="0"/>
          <w:marTop w:val="0"/>
          <w:marBottom w:val="0"/>
          <w:divBdr>
            <w:top w:val="none" w:sz="0" w:space="0" w:color="auto"/>
            <w:left w:val="none" w:sz="0" w:space="0" w:color="auto"/>
            <w:bottom w:val="none" w:sz="0" w:space="0" w:color="auto"/>
            <w:right w:val="none" w:sz="0" w:space="0" w:color="auto"/>
          </w:divBdr>
        </w:div>
        <w:div w:id="332295947">
          <w:marLeft w:val="480"/>
          <w:marRight w:val="0"/>
          <w:marTop w:val="0"/>
          <w:marBottom w:val="0"/>
          <w:divBdr>
            <w:top w:val="none" w:sz="0" w:space="0" w:color="auto"/>
            <w:left w:val="none" w:sz="0" w:space="0" w:color="auto"/>
            <w:bottom w:val="none" w:sz="0" w:space="0" w:color="auto"/>
            <w:right w:val="none" w:sz="0" w:space="0" w:color="auto"/>
          </w:divBdr>
        </w:div>
        <w:div w:id="377436150">
          <w:marLeft w:val="480"/>
          <w:marRight w:val="0"/>
          <w:marTop w:val="0"/>
          <w:marBottom w:val="0"/>
          <w:divBdr>
            <w:top w:val="none" w:sz="0" w:space="0" w:color="auto"/>
            <w:left w:val="none" w:sz="0" w:space="0" w:color="auto"/>
            <w:bottom w:val="none" w:sz="0" w:space="0" w:color="auto"/>
            <w:right w:val="none" w:sz="0" w:space="0" w:color="auto"/>
          </w:divBdr>
        </w:div>
        <w:div w:id="506018529">
          <w:marLeft w:val="480"/>
          <w:marRight w:val="0"/>
          <w:marTop w:val="0"/>
          <w:marBottom w:val="0"/>
          <w:divBdr>
            <w:top w:val="none" w:sz="0" w:space="0" w:color="auto"/>
            <w:left w:val="none" w:sz="0" w:space="0" w:color="auto"/>
            <w:bottom w:val="none" w:sz="0" w:space="0" w:color="auto"/>
            <w:right w:val="none" w:sz="0" w:space="0" w:color="auto"/>
          </w:divBdr>
        </w:div>
        <w:div w:id="642274038">
          <w:marLeft w:val="480"/>
          <w:marRight w:val="0"/>
          <w:marTop w:val="0"/>
          <w:marBottom w:val="0"/>
          <w:divBdr>
            <w:top w:val="none" w:sz="0" w:space="0" w:color="auto"/>
            <w:left w:val="none" w:sz="0" w:space="0" w:color="auto"/>
            <w:bottom w:val="none" w:sz="0" w:space="0" w:color="auto"/>
            <w:right w:val="none" w:sz="0" w:space="0" w:color="auto"/>
          </w:divBdr>
        </w:div>
        <w:div w:id="716123137">
          <w:marLeft w:val="480"/>
          <w:marRight w:val="0"/>
          <w:marTop w:val="0"/>
          <w:marBottom w:val="0"/>
          <w:divBdr>
            <w:top w:val="none" w:sz="0" w:space="0" w:color="auto"/>
            <w:left w:val="none" w:sz="0" w:space="0" w:color="auto"/>
            <w:bottom w:val="none" w:sz="0" w:space="0" w:color="auto"/>
            <w:right w:val="none" w:sz="0" w:space="0" w:color="auto"/>
          </w:divBdr>
        </w:div>
        <w:div w:id="750391971">
          <w:marLeft w:val="480"/>
          <w:marRight w:val="0"/>
          <w:marTop w:val="0"/>
          <w:marBottom w:val="0"/>
          <w:divBdr>
            <w:top w:val="none" w:sz="0" w:space="0" w:color="auto"/>
            <w:left w:val="none" w:sz="0" w:space="0" w:color="auto"/>
            <w:bottom w:val="none" w:sz="0" w:space="0" w:color="auto"/>
            <w:right w:val="none" w:sz="0" w:space="0" w:color="auto"/>
          </w:divBdr>
        </w:div>
        <w:div w:id="772018897">
          <w:marLeft w:val="480"/>
          <w:marRight w:val="0"/>
          <w:marTop w:val="0"/>
          <w:marBottom w:val="0"/>
          <w:divBdr>
            <w:top w:val="none" w:sz="0" w:space="0" w:color="auto"/>
            <w:left w:val="none" w:sz="0" w:space="0" w:color="auto"/>
            <w:bottom w:val="none" w:sz="0" w:space="0" w:color="auto"/>
            <w:right w:val="none" w:sz="0" w:space="0" w:color="auto"/>
          </w:divBdr>
        </w:div>
        <w:div w:id="799542728">
          <w:marLeft w:val="480"/>
          <w:marRight w:val="0"/>
          <w:marTop w:val="0"/>
          <w:marBottom w:val="0"/>
          <w:divBdr>
            <w:top w:val="none" w:sz="0" w:space="0" w:color="auto"/>
            <w:left w:val="none" w:sz="0" w:space="0" w:color="auto"/>
            <w:bottom w:val="none" w:sz="0" w:space="0" w:color="auto"/>
            <w:right w:val="none" w:sz="0" w:space="0" w:color="auto"/>
          </w:divBdr>
        </w:div>
        <w:div w:id="800420604">
          <w:marLeft w:val="480"/>
          <w:marRight w:val="0"/>
          <w:marTop w:val="0"/>
          <w:marBottom w:val="0"/>
          <w:divBdr>
            <w:top w:val="none" w:sz="0" w:space="0" w:color="auto"/>
            <w:left w:val="none" w:sz="0" w:space="0" w:color="auto"/>
            <w:bottom w:val="none" w:sz="0" w:space="0" w:color="auto"/>
            <w:right w:val="none" w:sz="0" w:space="0" w:color="auto"/>
          </w:divBdr>
        </w:div>
        <w:div w:id="881675570">
          <w:marLeft w:val="480"/>
          <w:marRight w:val="0"/>
          <w:marTop w:val="0"/>
          <w:marBottom w:val="0"/>
          <w:divBdr>
            <w:top w:val="none" w:sz="0" w:space="0" w:color="auto"/>
            <w:left w:val="none" w:sz="0" w:space="0" w:color="auto"/>
            <w:bottom w:val="none" w:sz="0" w:space="0" w:color="auto"/>
            <w:right w:val="none" w:sz="0" w:space="0" w:color="auto"/>
          </w:divBdr>
        </w:div>
        <w:div w:id="902258790">
          <w:marLeft w:val="480"/>
          <w:marRight w:val="0"/>
          <w:marTop w:val="0"/>
          <w:marBottom w:val="0"/>
          <w:divBdr>
            <w:top w:val="none" w:sz="0" w:space="0" w:color="auto"/>
            <w:left w:val="none" w:sz="0" w:space="0" w:color="auto"/>
            <w:bottom w:val="none" w:sz="0" w:space="0" w:color="auto"/>
            <w:right w:val="none" w:sz="0" w:space="0" w:color="auto"/>
          </w:divBdr>
        </w:div>
        <w:div w:id="903294722">
          <w:marLeft w:val="480"/>
          <w:marRight w:val="0"/>
          <w:marTop w:val="0"/>
          <w:marBottom w:val="0"/>
          <w:divBdr>
            <w:top w:val="none" w:sz="0" w:space="0" w:color="auto"/>
            <w:left w:val="none" w:sz="0" w:space="0" w:color="auto"/>
            <w:bottom w:val="none" w:sz="0" w:space="0" w:color="auto"/>
            <w:right w:val="none" w:sz="0" w:space="0" w:color="auto"/>
          </w:divBdr>
        </w:div>
        <w:div w:id="931620946">
          <w:marLeft w:val="480"/>
          <w:marRight w:val="0"/>
          <w:marTop w:val="0"/>
          <w:marBottom w:val="0"/>
          <w:divBdr>
            <w:top w:val="none" w:sz="0" w:space="0" w:color="auto"/>
            <w:left w:val="none" w:sz="0" w:space="0" w:color="auto"/>
            <w:bottom w:val="none" w:sz="0" w:space="0" w:color="auto"/>
            <w:right w:val="none" w:sz="0" w:space="0" w:color="auto"/>
          </w:divBdr>
        </w:div>
        <w:div w:id="974527353">
          <w:marLeft w:val="480"/>
          <w:marRight w:val="0"/>
          <w:marTop w:val="0"/>
          <w:marBottom w:val="0"/>
          <w:divBdr>
            <w:top w:val="none" w:sz="0" w:space="0" w:color="auto"/>
            <w:left w:val="none" w:sz="0" w:space="0" w:color="auto"/>
            <w:bottom w:val="none" w:sz="0" w:space="0" w:color="auto"/>
            <w:right w:val="none" w:sz="0" w:space="0" w:color="auto"/>
          </w:divBdr>
        </w:div>
        <w:div w:id="984161621">
          <w:marLeft w:val="480"/>
          <w:marRight w:val="0"/>
          <w:marTop w:val="0"/>
          <w:marBottom w:val="0"/>
          <w:divBdr>
            <w:top w:val="none" w:sz="0" w:space="0" w:color="auto"/>
            <w:left w:val="none" w:sz="0" w:space="0" w:color="auto"/>
            <w:bottom w:val="none" w:sz="0" w:space="0" w:color="auto"/>
            <w:right w:val="none" w:sz="0" w:space="0" w:color="auto"/>
          </w:divBdr>
        </w:div>
        <w:div w:id="985546112">
          <w:marLeft w:val="480"/>
          <w:marRight w:val="0"/>
          <w:marTop w:val="0"/>
          <w:marBottom w:val="0"/>
          <w:divBdr>
            <w:top w:val="none" w:sz="0" w:space="0" w:color="auto"/>
            <w:left w:val="none" w:sz="0" w:space="0" w:color="auto"/>
            <w:bottom w:val="none" w:sz="0" w:space="0" w:color="auto"/>
            <w:right w:val="none" w:sz="0" w:space="0" w:color="auto"/>
          </w:divBdr>
        </w:div>
        <w:div w:id="1082722392">
          <w:marLeft w:val="480"/>
          <w:marRight w:val="0"/>
          <w:marTop w:val="0"/>
          <w:marBottom w:val="0"/>
          <w:divBdr>
            <w:top w:val="none" w:sz="0" w:space="0" w:color="auto"/>
            <w:left w:val="none" w:sz="0" w:space="0" w:color="auto"/>
            <w:bottom w:val="none" w:sz="0" w:space="0" w:color="auto"/>
            <w:right w:val="none" w:sz="0" w:space="0" w:color="auto"/>
          </w:divBdr>
        </w:div>
        <w:div w:id="1121875744">
          <w:marLeft w:val="480"/>
          <w:marRight w:val="0"/>
          <w:marTop w:val="0"/>
          <w:marBottom w:val="0"/>
          <w:divBdr>
            <w:top w:val="none" w:sz="0" w:space="0" w:color="auto"/>
            <w:left w:val="none" w:sz="0" w:space="0" w:color="auto"/>
            <w:bottom w:val="none" w:sz="0" w:space="0" w:color="auto"/>
            <w:right w:val="none" w:sz="0" w:space="0" w:color="auto"/>
          </w:divBdr>
        </w:div>
        <w:div w:id="1203594160">
          <w:marLeft w:val="480"/>
          <w:marRight w:val="0"/>
          <w:marTop w:val="0"/>
          <w:marBottom w:val="0"/>
          <w:divBdr>
            <w:top w:val="none" w:sz="0" w:space="0" w:color="auto"/>
            <w:left w:val="none" w:sz="0" w:space="0" w:color="auto"/>
            <w:bottom w:val="none" w:sz="0" w:space="0" w:color="auto"/>
            <w:right w:val="none" w:sz="0" w:space="0" w:color="auto"/>
          </w:divBdr>
        </w:div>
        <w:div w:id="1205367227">
          <w:marLeft w:val="480"/>
          <w:marRight w:val="0"/>
          <w:marTop w:val="0"/>
          <w:marBottom w:val="0"/>
          <w:divBdr>
            <w:top w:val="none" w:sz="0" w:space="0" w:color="auto"/>
            <w:left w:val="none" w:sz="0" w:space="0" w:color="auto"/>
            <w:bottom w:val="none" w:sz="0" w:space="0" w:color="auto"/>
            <w:right w:val="none" w:sz="0" w:space="0" w:color="auto"/>
          </w:divBdr>
        </w:div>
        <w:div w:id="1242372065">
          <w:marLeft w:val="480"/>
          <w:marRight w:val="0"/>
          <w:marTop w:val="0"/>
          <w:marBottom w:val="0"/>
          <w:divBdr>
            <w:top w:val="none" w:sz="0" w:space="0" w:color="auto"/>
            <w:left w:val="none" w:sz="0" w:space="0" w:color="auto"/>
            <w:bottom w:val="none" w:sz="0" w:space="0" w:color="auto"/>
            <w:right w:val="none" w:sz="0" w:space="0" w:color="auto"/>
          </w:divBdr>
        </w:div>
        <w:div w:id="1357001126">
          <w:marLeft w:val="480"/>
          <w:marRight w:val="0"/>
          <w:marTop w:val="0"/>
          <w:marBottom w:val="0"/>
          <w:divBdr>
            <w:top w:val="none" w:sz="0" w:space="0" w:color="auto"/>
            <w:left w:val="none" w:sz="0" w:space="0" w:color="auto"/>
            <w:bottom w:val="none" w:sz="0" w:space="0" w:color="auto"/>
            <w:right w:val="none" w:sz="0" w:space="0" w:color="auto"/>
          </w:divBdr>
        </w:div>
        <w:div w:id="1363632182">
          <w:marLeft w:val="480"/>
          <w:marRight w:val="0"/>
          <w:marTop w:val="0"/>
          <w:marBottom w:val="0"/>
          <w:divBdr>
            <w:top w:val="none" w:sz="0" w:space="0" w:color="auto"/>
            <w:left w:val="none" w:sz="0" w:space="0" w:color="auto"/>
            <w:bottom w:val="none" w:sz="0" w:space="0" w:color="auto"/>
            <w:right w:val="none" w:sz="0" w:space="0" w:color="auto"/>
          </w:divBdr>
        </w:div>
        <w:div w:id="1423523603">
          <w:marLeft w:val="480"/>
          <w:marRight w:val="0"/>
          <w:marTop w:val="0"/>
          <w:marBottom w:val="0"/>
          <w:divBdr>
            <w:top w:val="none" w:sz="0" w:space="0" w:color="auto"/>
            <w:left w:val="none" w:sz="0" w:space="0" w:color="auto"/>
            <w:bottom w:val="none" w:sz="0" w:space="0" w:color="auto"/>
            <w:right w:val="none" w:sz="0" w:space="0" w:color="auto"/>
          </w:divBdr>
        </w:div>
        <w:div w:id="1484660362">
          <w:marLeft w:val="480"/>
          <w:marRight w:val="0"/>
          <w:marTop w:val="0"/>
          <w:marBottom w:val="0"/>
          <w:divBdr>
            <w:top w:val="none" w:sz="0" w:space="0" w:color="auto"/>
            <w:left w:val="none" w:sz="0" w:space="0" w:color="auto"/>
            <w:bottom w:val="none" w:sz="0" w:space="0" w:color="auto"/>
            <w:right w:val="none" w:sz="0" w:space="0" w:color="auto"/>
          </w:divBdr>
        </w:div>
        <w:div w:id="1497645695">
          <w:marLeft w:val="480"/>
          <w:marRight w:val="0"/>
          <w:marTop w:val="0"/>
          <w:marBottom w:val="0"/>
          <w:divBdr>
            <w:top w:val="none" w:sz="0" w:space="0" w:color="auto"/>
            <w:left w:val="none" w:sz="0" w:space="0" w:color="auto"/>
            <w:bottom w:val="none" w:sz="0" w:space="0" w:color="auto"/>
            <w:right w:val="none" w:sz="0" w:space="0" w:color="auto"/>
          </w:divBdr>
        </w:div>
        <w:div w:id="1571109598">
          <w:marLeft w:val="480"/>
          <w:marRight w:val="0"/>
          <w:marTop w:val="0"/>
          <w:marBottom w:val="0"/>
          <w:divBdr>
            <w:top w:val="none" w:sz="0" w:space="0" w:color="auto"/>
            <w:left w:val="none" w:sz="0" w:space="0" w:color="auto"/>
            <w:bottom w:val="none" w:sz="0" w:space="0" w:color="auto"/>
            <w:right w:val="none" w:sz="0" w:space="0" w:color="auto"/>
          </w:divBdr>
        </w:div>
        <w:div w:id="1609698492">
          <w:marLeft w:val="480"/>
          <w:marRight w:val="0"/>
          <w:marTop w:val="0"/>
          <w:marBottom w:val="0"/>
          <w:divBdr>
            <w:top w:val="none" w:sz="0" w:space="0" w:color="auto"/>
            <w:left w:val="none" w:sz="0" w:space="0" w:color="auto"/>
            <w:bottom w:val="none" w:sz="0" w:space="0" w:color="auto"/>
            <w:right w:val="none" w:sz="0" w:space="0" w:color="auto"/>
          </w:divBdr>
        </w:div>
        <w:div w:id="1615214536">
          <w:marLeft w:val="480"/>
          <w:marRight w:val="0"/>
          <w:marTop w:val="0"/>
          <w:marBottom w:val="0"/>
          <w:divBdr>
            <w:top w:val="none" w:sz="0" w:space="0" w:color="auto"/>
            <w:left w:val="none" w:sz="0" w:space="0" w:color="auto"/>
            <w:bottom w:val="none" w:sz="0" w:space="0" w:color="auto"/>
            <w:right w:val="none" w:sz="0" w:space="0" w:color="auto"/>
          </w:divBdr>
        </w:div>
        <w:div w:id="1632059142">
          <w:marLeft w:val="480"/>
          <w:marRight w:val="0"/>
          <w:marTop w:val="0"/>
          <w:marBottom w:val="0"/>
          <w:divBdr>
            <w:top w:val="none" w:sz="0" w:space="0" w:color="auto"/>
            <w:left w:val="none" w:sz="0" w:space="0" w:color="auto"/>
            <w:bottom w:val="none" w:sz="0" w:space="0" w:color="auto"/>
            <w:right w:val="none" w:sz="0" w:space="0" w:color="auto"/>
          </w:divBdr>
        </w:div>
        <w:div w:id="1674255505">
          <w:marLeft w:val="480"/>
          <w:marRight w:val="0"/>
          <w:marTop w:val="0"/>
          <w:marBottom w:val="0"/>
          <w:divBdr>
            <w:top w:val="none" w:sz="0" w:space="0" w:color="auto"/>
            <w:left w:val="none" w:sz="0" w:space="0" w:color="auto"/>
            <w:bottom w:val="none" w:sz="0" w:space="0" w:color="auto"/>
            <w:right w:val="none" w:sz="0" w:space="0" w:color="auto"/>
          </w:divBdr>
        </w:div>
        <w:div w:id="1760834667">
          <w:marLeft w:val="480"/>
          <w:marRight w:val="0"/>
          <w:marTop w:val="0"/>
          <w:marBottom w:val="0"/>
          <w:divBdr>
            <w:top w:val="none" w:sz="0" w:space="0" w:color="auto"/>
            <w:left w:val="none" w:sz="0" w:space="0" w:color="auto"/>
            <w:bottom w:val="none" w:sz="0" w:space="0" w:color="auto"/>
            <w:right w:val="none" w:sz="0" w:space="0" w:color="auto"/>
          </w:divBdr>
        </w:div>
        <w:div w:id="1820077279">
          <w:marLeft w:val="480"/>
          <w:marRight w:val="0"/>
          <w:marTop w:val="0"/>
          <w:marBottom w:val="0"/>
          <w:divBdr>
            <w:top w:val="none" w:sz="0" w:space="0" w:color="auto"/>
            <w:left w:val="none" w:sz="0" w:space="0" w:color="auto"/>
            <w:bottom w:val="none" w:sz="0" w:space="0" w:color="auto"/>
            <w:right w:val="none" w:sz="0" w:space="0" w:color="auto"/>
          </w:divBdr>
        </w:div>
        <w:div w:id="1896702703">
          <w:marLeft w:val="480"/>
          <w:marRight w:val="0"/>
          <w:marTop w:val="0"/>
          <w:marBottom w:val="0"/>
          <w:divBdr>
            <w:top w:val="none" w:sz="0" w:space="0" w:color="auto"/>
            <w:left w:val="none" w:sz="0" w:space="0" w:color="auto"/>
            <w:bottom w:val="none" w:sz="0" w:space="0" w:color="auto"/>
            <w:right w:val="none" w:sz="0" w:space="0" w:color="auto"/>
          </w:divBdr>
        </w:div>
        <w:div w:id="1904751769">
          <w:marLeft w:val="480"/>
          <w:marRight w:val="0"/>
          <w:marTop w:val="0"/>
          <w:marBottom w:val="0"/>
          <w:divBdr>
            <w:top w:val="none" w:sz="0" w:space="0" w:color="auto"/>
            <w:left w:val="none" w:sz="0" w:space="0" w:color="auto"/>
            <w:bottom w:val="none" w:sz="0" w:space="0" w:color="auto"/>
            <w:right w:val="none" w:sz="0" w:space="0" w:color="auto"/>
          </w:divBdr>
        </w:div>
        <w:div w:id="1928034775">
          <w:marLeft w:val="480"/>
          <w:marRight w:val="0"/>
          <w:marTop w:val="0"/>
          <w:marBottom w:val="0"/>
          <w:divBdr>
            <w:top w:val="none" w:sz="0" w:space="0" w:color="auto"/>
            <w:left w:val="none" w:sz="0" w:space="0" w:color="auto"/>
            <w:bottom w:val="none" w:sz="0" w:space="0" w:color="auto"/>
            <w:right w:val="none" w:sz="0" w:space="0" w:color="auto"/>
          </w:divBdr>
        </w:div>
        <w:div w:id="1934557335">
          <w:marLeft w:val="480"/>
          <w:marRight w:val="0"/>
          <w:marTop w:val="0"/>
          <w:marBottom w:val="0"/>
          <w:divBdr>
            <w:top w:val="none" w:sz="0" w:space="0" w:color="auto"/>
            <w:left w:val="none" w:sz="0" w:space="0" w:color="auto"/>
            <w:bottom w:val="none" w:sz="0" w:space="0" w:color="auto"/>
            <w:right w:val="none" w:sz="0" w:space="0" w:color="auto"/>
          </w:divBdr>
        </w:div>
        <w:div w:id="1945260206">
          <w:marLeft w:val="480"/>
          <w:marRight w:val="0"/>
          <w:marTop w:val="0"/>
          <w:marBottom w:val="0"/>
          <w:divBdr>
            <w:top w:val="none" w:sz="0" w:space="0" w:color="auto"/>
            <w:left w:val="none" w:sz="0" w:space="0" w:color="auto"/>
            <w:bottom w:val="none" w:sz="0" w:space="0" w:color="auto"/>
            <w:right w:val="none" w:sz="0" w:space="0" w:color="auto"/>
          </w:divBdr>
        </w:div>
        <w:div w:id="1957902774">
          <w:marLeft w:val="480"/>
          <w:marRight w:val="0"/>
          <w:marTop w:val="0"/>
          <w:marBottom w:val="0"/>
          <w:divBdr>
            <w:top w:val="none" w:sz="0" w:space="0" w:color="auto"/>
            <w:left w:val="none" w:sz="0" w:space="0" w:color="auto"/>
            <w:bottom w:val="none" w:sz="0" w:space="0" w:color="auto"/>
            <w:right w:val="none" w:sz="0" w:space="0" w:color="auto"/>
          </w:divBdr>
        </w:div>
        <w:div w:id="1961180886">
          <w:marLeft w:val="480"/>
          <w:marRight w:val="0"/>
          <w:marTop w:val="0"/>
          <w:marBottom w:val="0"/>
          <w:divBdr>
            <w:top w:val="none" w:sz="0" w:space="0" w:color="auto"/>
            <w:left w:val="none" w:sz="0" w:space="0" w:color="auto"/>
            <w:bottom w:val="none" w:sz="0" w:space="0" w:color="auto"/>
            <w:right w:val="none" w:sz="0" w:space="0" w:color="auto"/>
          </w:divBdr>
        </w:div>
        <w:div w:id="2036810807">
          <w:marLeft w:val="480"/>
          <w:marRight w:val="0"/>
          <w:marTop w:val="0"/>
          <w:marBottom w:val="0"/>
          <w:divBdr>
            <w:top w:val="none" w:sz="0" w:space="0" w:color="auto"/>
            <w:left w:val="none" w:sz="0" w:space="0" w:color="auto"/>
            <w:bottom w:val="none" w:sz="0" w:space="0" w:color="auto"/>
            <w:right w:val="none" w:sz="0" w:space="0" w:color="auto"/>
          </w:divBdr>
        </w:div>
        <w:div w:id="2037733654">
          <w:marLeft w:val="480"/>
          <w:marRight w:val="0"/>
          <w:marTop w:val="0"/>
          <w:marBottom w:val="0"/>
          <w:divBdr>
            <w:top w:val="none" w:sz="0" w:space="0" w:color="auto"/>
            <w:left w:val="none" w:sz="0" w:space="0" w:color="auto"/>
            <w:bottom w:val="none" w:sz="0" w:space="0" w:color="auto"/>
            <w:right w:val="none" w:sz="0" w:space="0" w:color="auto"/>
          </w:divBdr>
        </w:div>
        <w:div w:id="2112357668">
          <w:marLeft w:val="480"/>
          <w:marRight w:val="0"/>
          <w:marTop w:val="0"/>
          <w:marBottom w:val="0"/>
          <w:divBdr>
            <w:top w:val="none" w:sz="0" w:space="0" w:color="auto"/>
            <w:left w:val="none" w:sz="0" w:space="0" w:color="auto"/>
            <w:bottom w:val="none" w:sz="0" w:space="0" w:color="auto"/>
            <w:right w:val="none" w:sz="0" w:space="0" w:color="auto"/>
          </w:divBdr>
        </w:div>
      </w:divsChild>
    </w:div>
    <w:div w:id="60905806">
      <w:bodyDiv w:val="1"/>
      <w:marLeft w:val="0"/>
      <w:marRight w:val="0"/>
      <w:marTop w:val="0"/>
      <w:marBottom w:val="0"/>
      <w:divBdr>
        <w:top w:val="none" w:sz="0" w:space="0" w:color="auto"/>
        <w:left w:val="none" w:sz="0" w:space="0" w:color="auto"/>
        <w:bottom w:val="none" w:sz="0" w:space="0" w:color="auto"/>
        <w:right w:val="none" w:sz="0" w:space="0" w:color="auto"/>
      </w:divBdr>
    </w:div>
    <w:div w:id="60909449">
      <w:bodyDiv w:val="1"/>
      <w:marLeft w:val="0"/>
      <w:marRight w:val="0"/>
      <w:marTop w:val="0"/>
      <w:marBottom w:val="0"/>
      <w:divBdr>
        <w:top w:val="none" w:sz="0" w:space="0" w:color="auto"/>
        <w:left w:val="none" w:sz="0" w:space="0" w:color="auto"/>
        <w:bottom w:val="none" w:sz="0" w:space="0" w:color="auto"/>
        <w:right w:val="none" w:sz="0" w:space="0" w:color="auto"/>
      </w:divBdr>
    </w:div>
    <w:div w:id="61025344">
      <w:bodyDiv w:val="1"/>
      <w:marLeft w:val="0"/>
      <w:marRight w:val="0"/>
      <w:marTop w:val="0"/>
      <w:marBottom w:val="0"/>
      <w:divBdr>
        <w:top w:val="none" w:sz="0" w:space="0" w:color="auto"/>
        <w:left w:val="none" w:sz="0" w:space="0" w:color="auto"/>
        <w:bottom w:val="none" w:sz="0" w:space="0" w:color="auto"/>
        <w:right w:val="none" w:sz="0" w:space="0" w:color="auto"/>
      </w:divBdr>
    </w:div>
    <w:div w:id="61299370">
      <w:bodyDiv w:val="1"/>
      <w:marLeft w:val="0"/>
      <w:marRight w:val="0"/>
      <w:marTop w:val="0"/>
      <w:marBottom w:val="0"/>
      <w:divBdr>
        <w:top w:val="none" w:sz="0" w:space="0" w:color="auto"/>
        <w:left w:val="none" w:sz="0" w:space="0" w:color="auto"/>
        <w:bottom w:val="none" w:sz="0" w:space="0" w:color="auto"/>
        <w:right w:val="none" w:sz="0" w:space="0" w:color="auto"/>
      </w:divBdr>
    </w:div>
    <w:div w:id="61366688">
      <w:bodyDiv w:val="1"/>
      <w:marLeft w:val="0"/>
      <w:marRight w:val="0"/>
      <w:marTop w:val="0"/>
      <w:marBottom w:val="0"/>
      <w:divBdr>
        <w:top w:val="none" w:sz="0" w:space="0" w:color="auto"/>
        <w:left w:val="none" w:sz="0" w:space="0" w:color="auto"/>
        <w:bottom w:val="none" w:sz="0" w:space="0" w:color="auto"/>
        <w:right w:val="none" w:sz="0" w:space="0" w:color="auto"/>
      </w:divBdr>
    </w:div>
    <w:div w:id="61416723">
      <w:bodyDiv w:val="1"/>
      <w:marLeft w:val="0"/>
      <w:marRight w:val="0"/>
      <w:marTop w:val="0"/>
      <w:marBottom w:val="0"/>
      <w:divBdr>
        <w:top w:val="none" w:sz="0" w:space="0" w:color="auto"/>
        <w:left w:val="none" w:sz="0" w:space="0" w:color="auto"/>
        <w:bottom w:val="none" w:sz="0" w:space="0" w:color="auto"/>
        <w:right w:val="none" w:sz="0" w:space="0" w:color="auto"/>
      </w:divBdr>
    </w:div>
    <w:div w:id="62072944">
      <w:bodyDiv w:val="1"/>
      <w:marLeft w:val="0"/>
      <w:marRight w:val="0"/>
      <w:marTop w:val="0"/>
      <w:marBottom w:val="0"/>
      <w:divBdr>
        <w:top w:val="none" w:sz="0" w:space="0" w:color="auto"/>
        <w:left w:val="none" w:sz="0" w:space="0" w:color="auto"/>
        <w:bottom w:val="none" w:sz="0" w:space="0" w:color="auto"/>
        <w:right w:val="none" w:sz="0" w:space="0" w:color="auto"/>
      </w:divBdr>
    </w:div>
    <w:div w:id="62217197">
      <w:bodyDiv w:val="1"/>
      <w:marLeft w:val="0"/>
      <w:marRight w:val="0"/>
      <w:marTop w:val="0"/>
      <w:marBottom w:val="0"/>
      <w:divBdr>
        <w:top w:val="none" w:sz="0" w:space="0" w:color="auto"/>
        <w:left w:val="none" w:sz="0" w:space="0" w:color="auto"/>
        <w:bottom w:val="none" w:sz="0" w:space="0" w:color="auto"/>
        <w:right w:val="none" w:sz="0" w:space="0" w:color="auto"/>
      </w:divBdr>
    </w:div>
    <w:div w:id="62220749">
      <w:bodyDiv w:val="1"/>
      <w:marLeft w:val="0"/>
      <w:marRight w:val="0"/>
      <w:marTop w:val="0"/>
      <w:marBottom w:val="0"/>
      <w:divBdr>
        <w:top w:val="none" w:sz="0" w:space="0" w:color="auto"/>
        <w:left w:val="none" w:sz="0" w:space="0" w:color="auto"/>
        <w:bottom w:val="none" w:sz="0" w:space="0" w:color="auto"/>
        <w:right w:val="none" w:sz="0" w:space="0" w:color="auto"/>
      </w:divBdr>
    </w:div>
    <w:div w:id="62339976">
      <w:bodyDiv w:val="1"/>
      <w:marLeft w:val="0"/>
      <w:marRight w:val="0"/>
      <w:marTop w:val="0"/>
      <w:marBottom w:val="0"/>
      <w:divBdr>
        <w:top w:val="none" w:sz="0" w:space="0" w:color="auto"/>
        <w:left w:val="none" w:sz="0" w:space="0" w:color="auto"/>
        <w:bottom w:val="none" w:sz="0" w:space="0" w:color="auto"/>
        <w:right w:val="none" w:sz="0" w:space="0" w:color="auto"/>
      </w:divBdr>
    </w:div>
    <w:div w:id="62610720">
      <w:bodyDiv w:val="1"/>
      <w:marLeft w:val="0"/>
      <w:marRight w:val="0"/>
      <w:marTop w:val="0"/>
      <w:marBottom w:val="0"/>
      <w:divBdr>
        <w:top w:val="none" w:sz="0" w:space="0" w:color="auto"/>
        <w:left w:val="none" w:sz="0" w:space="0" w:color="auto"/>
        <w:bottom w:val="none" w:sz="0" w:space="0" w:color="auto"/>
        <w:right w:val="none" w:sz="0" w:space="0" w:color="auto"/>
      </w:divBdr>
    </w:div>
    <w:div w:id="63114493">
      <w:bodyDiv w:val="1"/>
      <w:marLeft w:val="0"/>
      <w:marRight w:val="0"/>
      <w:marTop w:val="0"/>
      <w:marBottom w:val="0"/>
      <w:divBdr>
        <w:top w:val="none" w:sz="0" w:space="0" w:color="auto"/>
        <w:left w:val="none" w:sz="0" w:space="0" w:color="auto"/>
        <w:bottom w:val="none" w:sz="0" w:space="0" w:color="auto"/>
        <w:right w:val="none" w:sz="0" w:space="0" w:color="auto"/>
      </w:divBdr>
    </w:div>
    <w:div w:id="63334309">
      <w:bodyDiv w:val="1"/>
      <w:marLeft w:val="0"/>
      <w:marRight w:val="0"/>
      <w:marTop w:val="0"/>
      <w:marBottom w:val="0"/>
      <w:divBdr>
        <w:top w:val="none" w:sz="0" w:space="0" w:color="auto"/>
        <w:left w:val="none" w:sz="0" w:space="0" w:color="auto"/>
        <w:bottom w:val="none" w:sz="0" w:space="0" w:color="auto"/>
        <w:right w:val="none" w:sz="0" w:space="0" w:color="auto"/>
      </w:divBdr>
    </w:div>
    <w:div w:id="63379325">
      <w:bodyDiv w:val="1"/>
      <w:marLeft w:val="0"/>
      <w:marRight w:val="0"/>
      <w:marTop w:val="0"/>
      <w:marBottom w:val="0"/>
      <w:divBdr>
        <w:top w:val="none" w:sz="0" w:space="0" w:color="auto"/>
        <w:left w:val="none" w:sz="0" w:space="0" w:color="auto"/>
        <w:bottom w:val="none" w:sz="0" w:space="0" w:color="auto"/>
        <w:right w:val="none" w:sz="0" w:space="0" w:color="auto"/>
      </w:divBdr>
    </w:div>
    <w:div w:id="63451574">
      <w:bodyDiv w:val="1"/>
      <w:marLeft w:val="0"/>
      <w:marRight w:val="0"/>
      <w:marTop w:val="0"/>
      <w:marBottom w:val="0"/>
      <w:divBdr>
        <w:top w:val="none" w:sz="0" w:space="0" w:color="auto"/>
        <w:left w:val="none" w:sz="0" w:space="0" w:color="auto"/>
        <w:bottom w:val="none" w:sz="0" w:space="0" w:color="auto"/>
        <w:right w:val="none" w:sz="0" w:space="0" w:color="auto"/>
      </w:divBdr>
    </w:div>
    <w:div w:id="63919305">
      <w:bodyDiv w:val="1"/>
      <w:marLeft w:val="0"/>
      <w:marRight w:val="0"/>
      <w:marTop w:val="0"/>
      <w:marBottom w:val="0"/>
      <w:divBdr>
        <w:top w:val="none" w:sz="0" w:space="0" w:color="auto"/>
        <w:left w:val="none" w:sz="0" w:space="0" w:color="auto"/>
        <w:bottom w:val="none" w:sz="0" w:space="0" w:color="auto"/>
        <w:right w:val="none" w:sz="0" w:space="0" w:color="auto"/>
      </w:divBdr>
    </w:div>
    <w:div w:id="64377523">
      <w:bodyDiv w:val="1"/>
      <w:marLeft w:val="0"/>
      <w:marRight w:val="0"/>
      <w:marTop w:val="0"/>
      <w:marBottom w:val="0"/>
      <w:divBdr>
        <w:top w:val="none" w:sz="0" w:space="0" w:color="auto"/>
        <w:left w:val="none" w:sz="0" w:space="0" w:color="auto"/>
        <w:bottom w:val="none" w:sz="0" w:space="0" w:color="auto"/>
        <w:right w:val="none" w:sz="0" w:space="0" w:color="auto"/>
      </w:divBdr>
    </w:div>
    <w:div w:id="64689202">
      <w:bodyDiv w:val="1"/>
      <w:marLeft w:val="0"/>
      <w:marRight w:val="0"/>
      <w:marTop w:val="0"/>
      <w:marBottom w:val="0"/>
      <w:divBdr>
        <w:top w:val="none" w:sz="0" w:space="0" w:color="auto"/>
        <w:left w:val="none" w:sz="0" w:space="0" w:color="auto"/>
        <w:bottom w:val="none" w:sz="0" w:space="0" w:color="auto"/>
        <w:right w:val="none" w:sz="0" w:space="0" w:color="auto"/>
      </w:divBdr>
    </w:div>
    <w:div w:id="64692204">
      <w:bodyDiv w:val="1"/>
      <w:marLeft w:val="0"/>
      <w:marRight w:val="0"/>
      <w:marTop w:val="0"/>
      <w:marBottom w:val="0"/>
      <w:divBdr>
        <w:top w:val="none" w:sz="0" w:space="0" w:color="auto"/>
        <w:left w:val="none" w:sz="0" w:space="0" w:color="auto"/>
        <w:bottom w:val="none" w:sz="0" w:space="0" w:color="auto"/>
        <w:right w:val="none" w:sz="0" w:space="0" w:color="auto"/>
      </w:divBdr>
    </w:div>
    <w:div w:id="64765029">
      <w:bodyDiv w:val="1"/>
      <w:marLeft w:val="0"/>
      <w:marRight w:val="0"/>
      <w:marTop w:val="0"/>
      <w:marBottom w:val="0"/>
      <w:divBdr>
        <w:top w:val="none" w:sz="0" w:space="0" w:color="auto"/>
        <w:left w:val="none" w:sz="0" w:space="0" w:color="auto"/>
        <w:bottom w:val="none" w:sz="0" w:space="0" w:color="auto"/>
        <w:right w:val="none" w:sz="0" w:space="0" w:color="auto"/>
      </w:divBdr>
    </w:div>
    <w:div w:id="65029296">
      <w:bodyDiv w:val="1"/>
      <w:marLeft w:val="0"/>
      <w:marRight w:val="0"/>
      <w:marTop w:val="0"/>
      <w:marBottom w:val="0"/>
      <w:divBdr>
        <w:top w:val="none" w:sz="0" w:space="0" w:color="auto"/>
        <w:left w:val="none" w:sz="0" w:space="0" w:color="auto"/>
        <w:bottom w:val="none" w:sz="0" w:space="0" w:color="auto"/>
        <w:right w:val="none" w:sz="0" w:space="0" w:color="auto"/>
      </w:divBdr>
    </w:div>
    <w:div w:id="65108677">
      <w:bodyDiv w:val="1"/>
      <w:marLeft w:val="0"/>
      <w:marRight w:val="0"/>
      <w:marTop w:val="0"/>
      <w:marBottom w:val="0"/>
      <w:divBdr>
        <w:top w:val="none" w:sz="0" w:space="0" w:color="auto"/>
        <w:left w:val="none" w:sz="0" w:space="0" w:color="auto"/>
        <w:bottom w:val="none" w:sz="0" w:space="0" w:color="auto"/>
        <w:right w:val="none" w:sz="0" w:space="0" w:color="auto"/>
      </w:divBdr>
    </w:div>
    <w:div w:id="65154340">
      <w:bodyDiv w:val="1"/>
      <w:marLeft w:val="0"/>
      <w:marRight w:val="0"/>
      <w:marTop w:val="0"/>
      <w:marBottom w:val="0"/>
      <w:divBdr>
        <w:top w:val="none" w:sz="0" w:space="0" w:color="auto"/>
        <w:left w:val="none" w:sz="0" w:space="0" w:color="auto"/>
        <w:bottom w:val="none" w:sz="0" w:space="0" w:color="auto"/>
        <w:right w:val="none" w:sz="0" w:space="0" w:color="auto"/>
      </w:divBdr>
      <w:divsChild>
        <w:div w:id="1462698063">
          <w:marLeft w:val="480"/>
          <w:marRight w:val="0"/>
          <w:marTop w:val="0"/>
          <w:marBottom w:val="0"/>
          <w:divBdr>
            <w:top w:val="none" w:sz="0" w:space="0" w:color="auto"/>
            <w:left w:val="none" w:sz="0" w:space="0" w:color="auto"/>
            <w:bottom w:val="none" w:sz="0" w:space="0" w:color="auto"/>
            <w:right w:val="none" w:sz="0" w:space="0" w:color="auto"/>
          </w:divBdr>
        </w:div>
        <w:div w:id="1109543709">
          <w:marLeft w:val="480"/>
          <w:marRight w:val="0"/>
          <w:marTop w:val="0"/>
          <w:marBottom w:val="0"/>
          <w:divBdr>
            <w:top w:val="none" w:sz="0" w:space="0" w:color="auto"/>
            <w:left w:val="none" w:sz="0" w:space="0" w:color="auto"/>
            <w:bottom w:val="none" w:sz="0" w:space="0" w:color="auto"/>
            <w:right w:val="none" w:sz="0" w:space="0" w:color="auto"/>
          </w:divBdr>
        </w:div>
        <w:div w:id="1184170523">
          <w:marLeft w:val="480"/>
          <w:marRight w:val="0"/>
          <w:marTop w:val="0"/>
          <w:marBottom w:val="0"/>
          <w:divBdr>
            <w:top w:val="none" w:sz="0" w:space="0" w:color="auto"/>
            <w:left w:val="none" w:sz="0" w:space="0" w:color="auto"/>
            <w:bottom w:val="none" w:sz="0" w:space="0" w:color="auto"/>
            <w:right w:val="none" w:sz="0" w:space="0" w:color="auto"/>
          </w:divBdr>
        </w:div>
        <w:div w:id="1212423780">
          <w:marLeft w:val="480"/>
          <w:marRight w:val="0"/>
          <w:marTop w:val="0"/>
          <w:marBottom w:val="0"/>
          <w:divBdr>
            <w:top w:val="none" w:sz="0" w:space="0" w:color="auto"/>
            <w:left w:val="none" w:sz="0" w:space="0" w:color="auto"/>
            <w:bottom w:val="none" w:sz="0" w:space="0" w:color="auto"/>
            <w:right w:val="none" w:sz="0" w:space="0" w:color="auto"/>
          </w:divBdr>
        </w:div>
        <w:div w:id="219438442">
          <w:marLeft w:val="480"/>
          <w:marRight w:val="0"/>
          <w:marTop w:val="0"/>
          <w:marBottom w:val="0"/>
          <w:divBdr>
            <w:top w:val="none" w:sz="0" w:space="0" w:color="auto"/>
            <w:left w:val="none" w:sz="0" w:space="0" w:color="auto"/>
            <w:bottom w:val="none" w:sz="0" w:space="0" w:color="auto"/>
            <w:right w:val="none" w:sz="0" w:space="0" w:color="auto"/>
          </w:divBdr>
        </w:div>
        <w:div w:id="1167131174">
          <w:marLeft w:val="480"/>
          <w:marRight w:val="0"/>
          <w:marTop w:val="0"/>
          <w:marBottom w:val="0"/>
          <w:divBdr>
            <w:top w:val="none" w:sz="0" w:space="0" w:color="auto"/>
            <w:left w:val="none" w:sz="0" w:space="0" w:color="auto"/>
            <w:bottom w:val="none" w:sz="0" w:space="0" w:color="auto"/>
            <w:right w:val="none" w:sz="0" w:space="0" w:color="auto"/>
          </w:divBdr>
        </w:div>
        <w:div w:id="1289120886">
          <w:marLeft w:val="480"/>
          <w:marRight w:val="0"/>
          <w:marTop w:val="0"/>
          <w:marBottom w:val="0"/>
          <w:divBdr>
            <w:top w:val="none" w:sz="0" w:space="0" w:color="auto"/>
            <w:left w:val="none" w:sz="0" w:space="0" w:color="auto"/>
            <w:bottom w:val="none" w:sz="0" w:space="0" w:color="auto"/>
            <w:right w:val="none" w:sz="0" w:space="0" w:color="auto"/>
          </w:divBdr>
        </w:div>
        <w:div w:id="379476632">
          <w:marLeft w:val="480"/>
          <w:marRight w:val="0"/>
          <w:marTop w:val="0"/>
          <w:marBottom w:val="0"/>
          <w:divBdr>
            <w:top w:val="none" w:sz="0" w:space="0" w:color="auto"/>
            <w:left w:val="none" w:sz="0" w:space="0" w:color="auto"/>
            <w:bottom w:val="none" w:sz="0" w:space="0" w:color="auto"/>
            <w:right w:val="none" w:sz="0" w:space="0" w:color="auto"/>
          </w:divBdr>
        </w:div>
        <w:div w:id="1250433486">
          <w:marLeft w:val="480"/>
          <w:marRight w:val="0"/>
          <w:marTop w:val="0"/>
          <w:marBottom w:val="0"/>
          <w:divBdr>
            <w:top w:val="none" w:sz="0" w:space="0" w:color="auto"/>
            <w:left w:val="none" w:sz="0" w:space="0" w:color="auto"/>
            <w:bottom w:val="none" w:sz="0" w:space="0" w:color="auto"/>
            <w:right w:val="none" w:sz="0" w:space="0" w:color="auto"/>
          </w:divBdr>
        </w:div>
        <w:div w:id="750472829">
          <w:marLeft w:val="480"/>
          <w:marRight w:val="0"/>
          <w:marTop w:val="0"/>
          <w:marBottom w:val="0"/>
          <w:divBdr>
            <w:top w:val="none" w:sz="0" w:space="0" w:color="auto"/>
            <w:left w:val="none" w:sz="0" w:space="0" w:color="auto"/>
            <w:bottom w:val="none" w:sz="0" w:space="0" w:color="auto"/>
            <w:right w:val="none" w:sz="0" w:space="0" w:color="auto"/>
          </w:divBdr>
        </w:div>
        <w:div w:id="1323201421">
          <w:marLeft w:val="480"/>
          <w:marRight w:val="0"/>
          <w:marTop w:val="0"/>
          <w:marBottom w:val="0"/>
          <w:divBdr>
            <w:top w:val="none" w:sz="0" w:space="0" w:color="auto"/>
            <w:left w:val="none" w:sz="0" w:space="0" w:color="auto"/>
            <w:bottom w:val="none" w:sz="0" w:space="0" w:color="auto"/>
            <w:right w:val="none" w:sz="0" w:space="0" w:color="auto"/>
          </w:divBdr>
        </w:div>
        <w:div w:id="815343529">
          <w:marLeft w:val="480"/>
          <w:marRight w:val="0"/>
          <w:marTop w:val="0"/>
          <w:marBottom w:val="0"/>
          <w:divBdr>
            <w:top w:val="none" w:sz="0" w:space="0" w:color="auto"/>
            <w:left w:val="none" w:sz="0" w:space="0" w:color="auto"/>
            <w:bottom w:val="none" w:sz="0" w:space="0" w:color="auto"/>
            <w:right w:val="none" w:sz="0" w:space="0" w:color="auto"/>
          </w:divBdr>
        </w:div>
        <w:div w:id="2055544406">
          <w:marLeft w:val="480"/>
          <w:marRight w:val="0"/>
          <w:marTop w:val="0"/>
          <w:marBottom w:val="0"/>
          <w:divBdr>
            <w:top w:val="none" w:sz="0" w:space="0" w:color="auto"/>
            <w:left w:val="none" w:sz="0" w:space="0" w:color="auto"/>
            <w:bottom w:val="none" w:sz="0" w:space="0" w:color="auto"/>
            <w:right w:val="none" w:sz="0" w:space="0" w:color="auto"/>
          </w:divBdr>
        </w:div>
        <w:div w:id="601497710">
          <w:marLeft w:val="480"/>
          <w:marRight w:val="0"/>
          <w:marTop w:val="0"/>
          <w:marBottom w:val="0"/>
          <w:divBdr>
            <w:top w:val="none" w:sz="0" w:space="0" w:color="auto"/>
            <w:left w:val="none" w:sz="0" w:space="0" w:color="auto"/>
            <w:bottom w:val="none" w:sz="0" w:space="0" w:color="auto"/>
            <w:right w:val="none" w:sz="0" w:space="0" w:color="auto"/>
          </w:divBdr>
        </w:div>
        <w:div w:id="393628856">
          <w:marLeft w:val="480"/>
          <w:marRight w:val="0"/>
          <w:marTop w:val="0"/>
          <w:marBottom w:val="0"/>
          <w:divBdr>
            <w:top w:val="none" w:sz="0" w:space="0" w:color="auto"/>
            <w:left w:val="none" w:sz="0" w:space="0" w:color="auto"/>
            <w:bottom w:val="none" w:sz="0" w:space="0" w:color="auto"/>
            <w:right w:val="none" w:sz="0" w:space="0" w:color="auto"/>
          </w:divBdr>
        </w:div>
        <w:div w:id="413821809">
          <w:marLeft w:val="480"/>
          <w:marRight w:val="0"/>
          <w:marTop w:val="0"/>
          <w:marBottom w:val="0"/>
          <w:divBdr>
            <w:top w:val="none" w:sz="0" w:space="0" w:color="auto"/>
            <w:left w:val="none" w:sz="0" w:space="0" w:color="auto"/>
            <w:bottom w:val="none" w:sz="0" w:space="0" w:color="auto"/>
            <w:right w:val="none" w:sz="0" w:space="0" w:color="auto"/>
          </w:divBdr>
        </w:div>
        <w:div w:id="2054766456">
          <w:marLeft w:val="480"/>
          <w:marRight w:val="0"/>
          <w:marTop w:val="0"/>
          <w:marBottom w:val="0"/>
          <w:divBdr>
            <w:top w:val="none" w:sz="0" w:space="0" w:color="auto"/>
            <w:left w:val="none" w:sz="0" w:space="0" w:color="auto"/>
            <w:bottom w:val="none" w:sz="0" w:space="0" w:color="auto"/>
            <w:right w:val="none" w:sz="0" w:space="0" w:color="auto"/>
          </w:divBdr>
        </w:div>
        <w:div w:id="1063674150">
          <w:marLeft w:val="480"/>
          <w:marRight w:val="0"/>
          <w:marTop w:val="0"/>
          <w:marBottom w:val="0"/>
          <w:divBdr>
            <w:top w:val="none" w:sz="0" w:space="0" w:color="auto"/>
            <w:left w:val="none" w:sz="0" w:space="0" w:color="auto"/>
            <w:bottom w:val="none" w:sz="0" w:space="0" w:color="auto"/>
            <w:right w:val="none" w:sz="0" w:space="0" w:color="auto"/>
          </w:divBdr>
        </w:div>
        <w:div w:id="1129973129">
          <w:marLeft w:val="480"/>
          <w:marRight w:val="0"/>
          <w:marTop w:val="0"/>
          <w:marBottom w:val="0"/>
          <w:divBdr>
            <w:top w:val="none" w:sz="0" w:space="0" w:color="auto"/>
            <w:left w:val="none" w:sz="0" w:space="0" w:color="auto"/>
            <w:bottom w:val="none" w:sz="0" w:space="0" w:color="auto"/>
            <w:right w:val="none" w:sz="0" w:space="0" w:color="auto"/>
          </w:divBdr>
        </w:div>
        <w:div w:id="39745109">
          <w:marLeft w:val="480"/>
          <w:marRight w:val="0"/>
          <w:marTop w:val="0"/>
          <w:marBottom w:val="0"/>
          <w:divBdr>
            <w:top w:val="none" w:sz="0" w:space="0" w:color="auto"/>
            <w:left w:val="none" w:sz="0" w:space="0" w:color="auto"/>
            <w:bottom w:val="none" w:sz="0" w:space="0" w:color="auto"/>
            <w:right w:val="none" w:sz="0" w:space="0" w:color="auto"/>
          </w:divBdr>
        </w:div>
        <w:div w:id="250089633">
          <w:marLeft w:val="480"/>
          <w:marRight w:val="0"/>
          <w:marTop w:val="0"/>
          <w:marBottom w:val="0"/>
          <w:divBdr>
            <w:top w:val="none" w:sz="0" w:space="0" w:color="auto"/>
            <w:left w:val="none" w:sz="0" w:space="0" w:color="auto"/>
            <w:bottom w:val="none" w:sz="0" w:space="0" w:color="auto"/>
            <w:right w:val="none" w:sz="0" w:space="0" w:color="auto"/>
          </w:divBdr>
        </w:div>
        <w:div w:id="1107046431">
          <w:marLeft w:val="480"/>
          <w:marRight w:val="0"/>
          <w:marTop w:val="0"/>
          <w:marBottom w:val="0"/>
          <w:divBdr>
            <w:top w:val="none" w:sz="0" w:space="0" w:color="auto"/>
            <w:left w:val="none" w:sz="0" w:space="0" w:color="auto"/>
            <w:bottom w:val="none" w:sz="0" w:space="0" w:color="auto"/>
            <w:right w:val="none" w:sz="0" w:space="0" w:color="auto"/>
          </w:divBdr>
        </w:div>
        <w:div w:id="358775912">
          <w:marLeft w:val="480"/>
          <w:marRight w:val="0"/>
          <w:marTop w:val="0"/>
          <w:marBottom w:val="0"/>
          <w:divBdr>
            <w:top w:val="none" w:sz="0" w:space="0" w:color="auto"/>
            <w:left w:val="none" w:sz="0" w:space="0" w:color="auto"/>
            <w:bottom w:val="none" w:sz="0" w:space="0" w:color="auto"/>
            <w:right w:val="none" w:sz="0" w:space="0" w:color="auto"/>
          </w:divBdr>
        </w:div>
        <w:div w:id="1822236033">
          <w:marLeft w:val="480"/>
          <w:marRight w:val="0"/>
          <w:marTop w:val="0"/>
          <w:marBottom w:val="0"/>
          <w:divBdr>
            <w:top w:val="none" w:sz="0" w:space="0" w:color="auto"/>
            <w:left w:val="none" w:sz="0" w:space="0" w:color="auto"/>
            <w:bottom w:val="none" w:sz="0" w:space="0" w:color="auto"/>
            <w:right w:val="none" w:sz="0" w:space="0" w:color="auto"/>
          </w:divBdr>
        </w:div>
        <w:div w:id="1659069415">
          <w:marLeft w:val="480"/>
          <w:marRight w:val="0"/>
          <w:marTop w:val="0"/>
          <w:marBottom w:val="0"/>
          <w:divBdr>
            <w:top w:val="none" w:sz="0" w:space="0" w:color="auto"/>
            <w:left w:val="none" w:sz="0" w:space="0" w:color="auto"/>
            <w:bottom w:val="none" w:sz="0" w:space="0" w:color="auto"/>
            <w:right w:val="none" w:sz="0" w:space="0" w:color="auto"/>
          </w:divBdr>
        </w:div>
        <w:div w:id="438572796">
          <w:marLeft w:val="480"/>
          <w:marRight w:val="0"/>
          <w:marTop w:val="0"/>
          <w:marBottom w:val="0"/>
          <w:divBdr>
            <w:top w:val="none" w:sz="0" w:space="0" w:color="auto"/>
            <w:left w:val="none" w:sz="0" w:space="0" w:color="auto"/>
            <w:bottom w:val="none" w:sz="0" w:space="0" w:color="auto"/>
            <w:right w:val="none" w:sz="0" w:space="0" w:color="auto"/>
          </w:divBdr>
        </w:div>
        <w:div w:id="1705445161">
          <w:marLeft w:val="480"/>
          <w:marRight w:val="0"/>
          <w:marTop w:val="0"/>
          <w:marBottom w:val="0"/>
          <w:divBdr>
            <w:top w:val="none" w:sz="0" w:space="0" w:color="auto"/>
            <w:left w:val="none" w:sz="0" w:space="0" w:color="auto"/>
            <w:bottom w:val="none" w:sz="0" w:space="0" w:color="auto"/>
            <w:right w:val="none" w:sz="0" w:space="0" w:color="auto"/>
          </w:divBdr>
        </w:div>
        <w:div w:id="1629776230">
          <w:marLeft w:val="480"/>
          <w:marRight w:val="0"/>
          <w:marTop w:val="0"/>
          <w:marBottom w:val="0"/>
          <w:divBdr>
            <w:top w:val="none" w:sz="0" w:space="0" w:color="auto"/>
            <w:left w:val="none" w:sz="0" w:space="0" w:color="auto"/>
            <w:bottom w:val="none" w:sz="0" w:space="0" w:color="auto"/>
            <w:right w:val="none" w:sz="0" w:space="0" w:color="auto"/>
          </w:divBdr>
        </w:div>
        <w:div w:id="651521428">
          <w:marLeft w:val="480"/>
          <w:marRight w:val="0"/>
          <w:marTop w:val="0"/>
          <w:marBottom w:val="0"/>
          <w:divBdr>
            <w:top w:val="none" w:sz="0" w:space="0" w:color="auto"/>
            <w:left w:val="none" w:sz="0" w:space="0" w:color="auto"/>
            <w:bottom w:val="none" w:sz="0" w:space="0" w:color="auto"/>
            <w:right w:val="none" w:sz="0" w:space="0" w:color="auto"/>
          </w:divBdr>
        </w:div>
        <w:div w:id="653922700">
          <w:marLeft w:val="480"/>
          <w:marRight w:val="0"/>
          <w:marTop w:val="0"/>
          <w:marBottom w:val="0"/>
          <w:divBdr>
            <w:top w:val="none" w:sz="0" w:space="0" w:color="auto"/>
            <w:left w:val="none" w:sz="0" w:space="0" w:color="auto"/>
            <w:bottom w:val="none" w:sz="0" w:space="0" w:color="auto"/>
            <w:right w:val="none" w:sz="0" w:space="0" w:color="auto"/>
          </w:divBdr>
        </w:div>
        <w:div w:id="792138207">
          <w:marLeft w:val="480"/>
          <w:marRight w:val="0"/>
          <w:marTop w:val="0"/>
          <w:marBottom w:val="0"/>
          <w:divBdr>
            <w:top w:val="none" w:sz="0" w:space="0" w:color="auto"/>
            <w:left w:val="none" w:sz="0" w:space="0" w:color="auto"/>
            <w:bottom w:val="none" w:sz="0" w:space="0" w:color="auto"/>
            <w:right w:val="none" w:sz="0" w:space="0" w:color="auto"/>
          </w:divBdr>
        </w:div>
        <w:div w:id="1486094423">
          <w:marLeft w:val="480"/>
          <w:marRight w:val="0"/>
          <w:marTop w:val="0"/>
          <w:marBottom w:val="0"/>
          <w:divBdr>
            <w:top w:val="none" w:sz="0" w:space="0" w:color="auto"/>
            <w:left w:val="none" w:sz="0" w:space="0" w:color="auto"/>
            <w:bottom w:val="none" w:sz="0" w:space="0" w:color="auto"/>
            <w:right w:val="none" w:sz="0" w:space="0" w:color="auto"/>
          </w:divBdr>
        </w:div>
        <w:div w:id="1007752660">
          <w:marLeft w:val="480"/>
          <w:marRight w:val="0"/>
          <w:marTop w:val="0"/>
          <w:marBottom w:val="0"/>
          <w:divBdr>
            <w:top w:val="none" w:sz="0" w:space="0" w:color="auto"/>
            <w:left w:val="none" w:sz="0" w:space="0" w:color="auto"/>
            <w:bottom w:val="none" w:sz="0" w:space="0" w:color="auto"/>
            <w:right w:val="none" w:sz="0" w:space="0" w:color="auto"/>
          </w:divBdr>
        </w:div>
        <w:div w:id="1124494667">
          <w:marLeft w:val="480"/>
          <w:marRight w:val="0"/>
          <w:marTop w:val="0"/>
          <w:marBottom w:val="0"/>
          <w:divBdr>
            <w:top w:val="none" w:sz="0" w:space="0" w:color="auto"/>
            <w:left w:val="none" w:sz="0" w:space="0" w:color="auto"/>
            <w:bottom w:val="none" w:sz="0" w:space="0" w:color="auto"/>
            <w:right w:val="none" w:sz="0" w:space="0" w:color="auto"/>
          </w:divBdr>
        </w:div>
        <w:div w:id="1273829545">
          <w:marLeft w:val="480"/>
          <w:marRight w:val="0"/>
          <w:marTop w:val="0"/>
          <w:marBottom w:val="0"/>
          <w:divBdr>
            <w:top w:val="none" w:sz="0" w:space="0" w:color="auto"/>
            <w:left w:val="none" w:sz="0" w:space="0" w:color="auto"/>
            <w:bottom w:val="none" w:sz="0" w:space="0" w:color="auto"/>
            <w:right w:val="none" w:sz="0" w:space="0" w:color="auto"/>
          </w:divBdr>
        </w:div>
        <w:div w:id="1965383507">
          <w:marLeft w:val="480"/>
          <w:marRight w:val="0"/>
          <w:marTop w:val="0"/>
          <w:marBottom w:val="0"/>
          <w:divBdr>
            <w:top w:val="none" w:sz="0" w:space="0" w:color="auto"/>
            <w:left w:val="none" w:sz="0" w:space="0" w:color="auto"/>
            <w:bottom w:val="none" w:sz="0" w:space="0" w:color="auto"/>
            <w:right w:val="none" w:sz="0" w:space="0" w:color="auto"/>
          </w:divBdr>
        </w:div>
        <w:div w:id="672269758">
          <w:marLeft w:val="480"/>
          <w:marRight w:val="0"/>
          <w:marTop w:val="0"/>
          <w:marBottom w:val="0"/>
          <w:divBdr>
            <w:top w:val="none" w:sz="0" w:space="0" w:color="auto"/>
            <w:left w:val="none" w:sz="0" w:space="0" w:color="auto"/>
            <w:bottom w:val="none" w:sz="0" w:space="0" w:color="auto"/>
            <w:right w:val="none" w:sz="0" w:space="0" w:color="auto"/>
          </w:divBdr>
        </w:div>
        <w:div w:id="1800800184">
          <w:marLeft w:val="480"/>
          <w:marRight w:val="0"/>
          <w:marTop w:val="0"/>
          <w:marBottom w:val="0"/>
          <w:divBdr>
            <w:top w:val="none" w:sz="0" w:space="0" w:color="auto"/>
            <w:left w:val="none" w:sz="0" w:space="0" w:color="auto"/>
            <w:bottom w:val="none" w:sz="0" w:space="0" w:color="auto"/>
            <w:right w:val="none" w:sz="0" w:space="0" w:color="auto"/>
          </w:divBdr>
        </w:div>
        <w:div w:id="1355956934">
          <w:marLeft w:val="480"/>
          <w:marRight w:val="0"/>
          <w:marTop w:val="0"/>
          <w:marBottom w:val="0"/>
          <w:divBdr>
            <w:top w:val="none" w:sz="0" w:space="0" w:color="auto"/>
            <w:left w:val="none" w:sz="0" w:space="0" w:color="auto"/>
            <w:bottom w:val="none" w:sz="0" w:space="0" w:color="auto"/>
            <w:right w:val="none" w:sz="0" w:space="0" w:color="auto"/>
          </w:divBdr>
        </w:div>
        <w:div w:id="798572796">
          <w:marLeft w:val="480"/>
          <w:marRight w:val="0"/>
          <w:marTop w:val="0"/>
          <w:marBottom w:val="0"/>
          <w:divBdr>
            <w:top w:val="none" w:sz="0" w:space="0" w:color="auto"/>
            <w:left w:val="none" w:sz="0" w:space="0" w:color="auto"/>
            <w:bottom w:val="none" w:sz="0" w:space="0" w:color="auto"/>
            <w:right w:val="none" w:sz="0" w:space="0" w:color="auto"/>
          </w:divBdr>
        </w:div>
        <w:div w:id="2118017209">
          <w:marLeft w:val="480"/>
          <w:marRight w:val="0"/>
          <w:marTop w:val="0"/>
          <w:marBottom w:val="0"/>
          <w:divBdr>
            <w:top w:val="none" w:sz="0" w:space="0" w:color="auto"/>
            <w:left w:val="none" w:sz="0" w:space="0" w:color="auto"/>
            <w:bottom w:val="none" w:sz="0" w:space="0" w:color="auto"/>
            <w:right w:val="none" w:sz="0" w:space="0" w:color="auto"/>
          </w:divBdr>
        </w:div>
        <w:div w:id="1024358941">
          <w:marLeft w:val="480"/>
          <w:marRight w:val="0"/>
          <w:marTop w:val="0"/>
          <w:marBottom w:val="0"/>
          <w:divBdr>
            <w:top w:val="none" w:sz="0" w:space="0" w:color="auto"/>
            <w:left w:val="none" w:sz="0" w:space="0" w:color="auto"/>
            <w:bottom w:val="none" w:sz="0" w:space="0" w:color="auto"/>
            <w:right w:val="none" w:sz="0" w:space="0" w:color="auto"/>
          </w:divBdr>
        </w:div>
        <w:div w:id="2090887560">
          <w:marLeft w:val="480"/>
          <w:marRight w:val="0"/>
          <w:marTop w:val="0"/>
          <w:marBottom w:val="0"/>
          <w:divBdr>
            <w:top w:val="none" w:sz="0" w:space="0" w:color="auto"/>
            <w:left w:val="none" w:sz="0" w:space="0" w:color="auto"/>
            <w:bottom w:val="none" w:sz="0" w:space="0" w:color="auto"/>
            <w:right w:val="none" w:sz="0" w:space="0" w:color="auto"/>
          </w:divBdr>
        </w:div>
        <w:div w:id="1550873453">
          <w:marLeft w:val="480"/>
          <w:marRight w:val="0"/>
          <w:marTop w:val="0"/>
          <w:marBottom w:val="0"/>
          <w:divBdr>
            <w:top w:val="none" w:sz="0" w:space="0" w:color="auto"/>
            <w:left w:val="none" w:sz="0" w:space="0" w:color="auto"/>
            <w:bottom w:val="none" w:sz="0" w:space="0" w:color="auto"/>
            <w:right w:val="none" w:sz="0" w:space="0" w:color="auto"/>
          </w:divBdr>
        </w:div>
        <w:div w:id="765001904">
          <w:marLeft w:val="480"/>
          <w:marRight w:val="0"/>
          <w:marTop w:val="0"/>
          <w:marBottom w:val="0"/>
          <w:divBdr>
            <w:top w:val="none" w:sz="0" w:space="0" w:color="auto"/>
            <w:left w:val="none" w:sz="0" w:space="0" w:color="auto"/>
            <w:bottom w:val="none" w:sz="0" w:space="0" w:color="auto"/>
            <w:right w:val="none" w:sz="0" w:space="0" w:color="auto"/>
          </w:divBdr>
        </w:div>
        <w:div w:id="1029185387">
          <w:marLeft w:val="480"/>
          <w:marRight w:val="0"/>
          <w:marTop w:val="0"/>
          <w:marBottom w:val="0"/>
          <w:divBdr>
            <w:top w:val="none" w:sz="0" w:space="0" w:color="auto"/>
            <w:left w:val="none" w:sz="0" w:space="0" w:color="auto"/>
            <w:bottom w:val="none" w:sz="0" w:space="0" w:color="auto"/>
            <w:right w:val="none" w:sz="0" w:space="0" w:color="auto"/>
          </w:divBdr>
        </w:div>
        <w:div w:id="576398123">
          <w:marLeft w:val="480"/>
          <w:marRight w:val="0"/>
          <w:marTop w:val="0"/>
          <w:marBottom w:val="0"/>
          <w:divBdr>
            <w:top w:val="none" w:sz="0" w:space="0" w:color="auto"/>
            <w:left w:val="none" w:sz="0" w:space="0" w:color="auto"/>
            <w:bottom w:val="none" w:sz="0" w:space="0" w:color="auto"/>
            <w:right w:val="none" w:sz="0" w:space="0" w:color="auto"/>
          </w:divBdr>
        </w:div>
        <w:div w:id="1908757077">
          <w:marLeft w:val="480"/>
          <w:marRight w:val="0"/>
          <w:marTop w:val="0"/>
          <w:marBottom w:val="0"/>
          <w:divBdr>
            <w:top w:val="none" w:sz="0" w:space="0" w:color="auto"/>
            <w:left w:val="none" w:sz="0" w:space="0" w:color="auto"/>
            <w:bottom w:val="none" w:sz="0" w:space="0" w:color="auto"/>
            <w:right w:val="none" w:sz="0" w:space="0" w:color="auto"/>
          </w:divBdr>
        </w:div>
        <w:div w:id="1615558314">
          <w:marLeft w:val="480"/>
          <w:marRight w:val="0"/>
          <w:marTop w:val="0"/>
          <w:marBottom w:val="0"/>
          <w:divBdr>
            <w:top w:val="none" w:sz="0" w:space="0" w:color="auto"/>
            <w:left w:val="none" w:sz="0" w:space="0" w:color="auto"/>
            <w:bottom w:val="none" w:sz="0" w:space="0" w:color="auto"/>
            <w:right w:val="none" w:sz="0" w:space="0" w:color="auto"/>
          </w:divBdr>
        </w:div>
        <w:div w:id="277298589">
          <w:marLeft w:val="480"/>
          <w:marRight w:val="0"/>
          <w:marTop w:val="0"/>
          <w:marBottom w:val="0"/>
          <w:divBdr>
            <w:top w:val="none" w:sz="0" w:space="0" w:color="auto"/>
            <w:left w:val="none" w:sz="0" w:space="0" w:color="auto"/>
            <w:bottom w:val="none" w:sz="0" w:space="0" w:color="auto"/>
            <w:right w:val="none" w:sz="0" w:space="0" w:color="auto"/>
          </w:divBdr>
        </w:div>
        <w:div w:id="2045984902">
          <w:marLeft w:val="480"/>
          <w:marRight w:val="0"/>
          <w:marTop w:val="0"/>
          <w:marBottom w:val="0"/>
          <w:divBdr>
            <w:top w:val="none" w:sz="0" w:space="0" w:color="auto"/>
            <w:left w:val="none" w:sz="0" w:space="0" w:color="auto"/>
            <w:bottom w:val="none" w:sz="0" w:space="0" w:color="auto"/>
            <w:right w:val="none" w:sz="0" w:space="0" w:color="auto"/>
          </w:divBdr>
        </w:div>
        <w:div w:id="856966888">
          <w:marLeft w:val="480"/>
          <w:marRight w:val="0"/>
          <w:marTop w:val="0"/>
          <w:marBottom w:val="0"/>
          <w:divBdr>
            <w:top w:val="none" w:sz="0" w:space="0" w:color="auto"/>
            <w:left w:val="none" w:sz="0" w:space="0" w:color="auto"/>
            <w:bottom w:val="none" w:sz="0" w:space="0" w:color="auto"/>
            <w:right w:val="none" w:sz="0" w:space="0" w:color="auto"/>
          </w:divBdr>
        </w:div>
        <w:div w:id="505366568">
          <w:marLeft w:val="480"/>
          <w:marRight w:val="0"/>
          <w:marTop w:val="0"/>
          <w:marBottom w:val="0"/>
          <w:divBdr>
            <w:top w:val="none" w:sz="0" w:space="0" w:color="auto"/>
            <w:left w:val="none" w:sz="0" w:space="0" w:color="auto"/>
            <w:bottom w:val="none" w:sz="0" w:space="0" w:color="auto"/>
            <w:right w:val="none" w:sz="0" w:space="0" w:color="auto"/>
          </w:divBdr>
        </w:div>
        <w:div w:id="760877654">
          <w:marLeft w:val="480"/>
          <w:marRight w:val="0"/>
          <w:marTop w:val="0"/>
          <w:marBottom w:val="0"/>
          <w:divBdr>
            <w:top w:val="none" w:sz="0" w:space="0" w:color="auto"/>
            <w:left w:val="none" w:sz="0" w:space="0" w:color="auto"/>
            <w:bottom w:val="none" w:sz="0" w:space="0" w:color="auto"/>
            <w:right w:val="none" w:sz="0" w:space="0" w:color="auto"/>
          </w:divBdr>
        </w:div>
        <w:div w:id="1825006960">
          <w:marLeft w:val="480"/>
          <w:marRight w:val="0"/>
          <w:marTop w:val="0"/>
          <w:marBottom w:val="0"/>
          <w:divBdr>
            <w:top w:val="none" w:sz="0" w:space="0" w:color="auto"/>
            <w:left w:val="none" w:sz="0" w:space="0" w:color="auto"/>
            <w:bottom w:val="none" w:sz="0" w:space="0" w:color="auto"/>
            <w:right w:val="none" w:sz="0" w:space="0" w:color="auto"/>
          </w:divBdr>
        </w:div>
        <w:div w:id="107552236">
          <w:marLeft w:val="480"/>
          <w:marRight w:val="0"/>
          <w:marTop w:val="0"/>
          <w:marBottom w:val="0"/>
          <w:divBdr>
            <w:top w:val="none" w:sz="0" w:space="0" w:color="auto"/>
            <w:left w:val="none" w:sz="0" w:space="0" w:color="auto"/>
            <w:bottom w:val="none" w:sz="0" w:space="0" w:color="auto"/>
            <w:right w:val="none" w:sz="0" w:space="0" w:color="auto"/>
          </w:divBdr>
        </w:div>
      </w:divsChild>
    </w:div>
    <w:div w:id="65231625">
      <w:bodyDiv w:val="1"/>
      <w:marLeft w:val="0"/>
      <w:marRight w:val="0"/>
      <w:marTop w:val="0"/>
      <w:marBottom w:val="0"/>
      <w:divBdr>
        <w:top w:val="none" w:sz="0" w:space="0" w:color="auto"/>
        <w:left w:val="none" w:sz="0" w:space="0" w:color="auto"/>
        <w:bottom w:val="none" w:sz="0" w:space="0" w:color="auto"/>
        <w:right w:val="none" w:sz="0" w:space="0" w:color="auto"/>
      </w:divBdr>
    </w:div>
    <w:div w:id="65303906">
      <w:bodyDiv w:val="1"/>
      <w:marLeft w:val="0"/>
      <w:marRight w:val="0"/>
      <w:marTop w:val="0"/>
      <w:marBottom w:val="0"/>
      <w:divBdr>
        <w:top w:val="none" w:sz="0" w:space="0" w:color="auto"/>
        <w:left w:val="none" w:sz="0" w:space="0" w:color="auto"/>
        <w:bottom w:val="none" w:sz="0" w:space="0" w:color="auto"/>
        <w:right w:val="none" w:sz="0" w:space="0" w:color="auto"/>
      </w:divBdr>
    </w:div>
    <w:div w:id="65347425">
      <w:bodyDiv w:val="1"/>
      <w:marLeft w:val="0"/>
      <w:marRight w:val="0"/>
      <w:marTop w:val="0"/>
      <w:marBottom w:val="0"/>
      <w:divBdr>
        <w:top w:val="none" w:sz="0" w:space="0" w:color="auto"/>
        <w:left w:val="none" w:sz="0" w:space="0" w:color="auto"/>
        <w:bottom w:val="none" w:sz="0" w:space="0" w:color="auto"/>
        <w:right w:val="none" w:sz="0" w:space="0" w:color="auto"/>
      </w:divBdr>
    </w:div>
    <w:div w:id="65418464">
      <w:bodyDiv w:val="1"/>
      <w:marLeft w:val="0"/>
      <w:marRight w:val="0"/>
      <w:marTop w:val="0"/>
      <w:marBottom w:val="0"/>
      <w:divBdr>
        <w:top w:val="none" w:sz="0" w:space="0" w:color="auto"/>
        <w:left w:val="none" w:sz="0" w:space="0" w:color="auto"/>
        <w:bottom w:val="none" w:sz="0" w:space="0" w:color="auto"/>
        <w:right w:val="none" w:sz="0" w:space="0" w:color="auto"/>
      </w:divBdr>
      <w:divsChild>
        <w:div w:id="1845440081">
          <w:marLeft w:val="480"/>
          <w:marRight w:val="0"/>
          <w:marTop w:val="0"/>
          <w:marBottom w:val="0"/>
          <w:divBdr>
            <w:top w:val="none" w:sz="0" w:space="0" w:color="auto"/>
            <w:left w:val="none" w:sz="0" w:space="0" w:color="auto"/>
            <w:bottom w:val="none" w:sz="0" w:space="0" w:color="auto"/>
            <w:right w:val="none" w:sz="0" w:space="0" w:color="auto"/>
          </w:divBdr>
        </w:div>
        <w:div w:id="180750115">
          <w:marLeft w:val="480"/>
          <w:marRight w:val="0"/>
          <w:marTop w:val="0"/>
          <w:marBottom w:val="0"/>
          <w:divBdr>
            <w:top w:val="none" w:sz="0" w:space="0" w:color="auto"/>
            <w:left w:val="none" w:sz="0" w:space="0" w:color="auto"/>
            <w:bottom w:val="none" w:sz="0" w:space="0" w:color="auto"/>
            <w:right w:val="none" w:sz="0" w:space="0" w:color="auto"/>
          </w:divBdr>
        </w:div>
        <w:div w:id="869295964">
          <w:marLeft w:val="480"/>
          <w:marRight w:val="0"/>
          <w:marTop w:val="0"/>
          <w:marBottom w:val="0"/>
          <w:divBdr>
            <w:top w:val="none" w:sz="0" w:space="0" w:color="auto"/>
            <w:left w:val="none" w:sz="0" w:space="0" w:color="auto"/>
            <w:bottom w:val="none" w:sz="0" w:space="0" w:color="auto"/>
            <w:right w:val="none" w:sz="0" w:space="0" w:color="auto"/>
          </w:divBdr>
        </w:div>
        <w:div w:id="353654664">
          <w:marLeft w:val="480"/>
          <w:marRight w:val="0"/>
          <w:marTop w:val="0"/>
          <w:marBottom w:val="0"/>
          <w:divBdr>
            <w:top w:val="none" w:sz="0" w:space="0" w:color="auto"/>
            <w:left w:val="none" w:sz="0" w:space="0" w:color="auto"/>
            <w:bottom w:val="none" w:sz="0" w:space="0" w:color="auto"/>
            <w:right w:val="none" w:sz="0" w:space="0" w:color="auto"/>
          </w:divBdr>
        </w:div>
        <w:div w:id="2012248552">
          <w:marLeft w:val="480"/>
          <w:marRight w:val="0"/>
          <w:marTop w:val="0"/>
          <w:marBottom w:val="0"/>
          <w:divBdr>
            <w:top w:val="none" w:sz="0" w:space="0" w:color="auto"/>
            <w:left w:val="none" w:sz="0" w:space="0" w:color="auto"/>
            <w:bottom w:val="none" w:sz="0" w:space="0" w:color="auto"/>
            <w:right w:val="none" w:sz="0" w:space="0" w:color="auto"/>
          </w:divBdr>
        </w:div>
        <w:div w:id="807627474">
          <w:marLeft w:val="480"/>
          <w:marRight w:val="0"/>
          <w:marTop w:val="0"/>
          <w:marBottom w:val="0"/>
          <w:divBdr>
            <w:top w:val="none" w:sz="0" w:space="0" w:color="auto"/>
            <w:left w:val="none" w:sz="0" w:space="0" w:color="auto"/>
            <w:bottom w:val="none" w:sz="0" w:space="0" w:color="auto"/>
            <w:right w:val="none" w:sz="0" w:space="0" w:color="auto"/>
          </w:divBdr>
        </w:div>
        <w:div w:id="472523664">
          <w:marLeft w:val="480"/>
          <w:marRight w:val="0"/>
          <w:marTop w:val="0"/>
          <w:marBottom w:val="0"/>
          <w:divBdr>
            <w:top w:val="none" w:sz="0" w:space="0" w:color="auto"/>
            <w:left w:val="none" w:sz="0" w:space="0" w:color="auto"/>
            <w:bottom w:val="none" w:sz="0" w:space="0" w:color="auto"/>
            <w:right w:val="none" w:sz="0" w:space="0" w:color="auto"/>
          </w:divBdr>
        </w:div>
        <w:div w:id="1546214216">
          <w:marLeft w:val="480"/>
          <w:marRight w:val="0"/>
          <w:marTop w:val="0"/>
          <w:marBottom w:val="0"/>
          <w:divBdr>
            <w:top w:val="none" w:sz="0" w:space="0" w:color="auto"/>
            <w:left w:val="none" w:sz="0" w:space="0" w:color="auto"/>
            <w:bottom w:val="none" w:sz="0" w:space="0" w:color="auto"/>
            <w:right w:val="none" w:sz="0" w:space="0" w:color="auto"/>
          </w:divBdr>
        </w:div>
        <w:div w:id="210927463">
          <w:marLeft w:val="480"/>
          <w:marRight w:val="0"/>
          <w:marTop w:val="0"/>
          <w:marBottom w:val="0"/>
          <w:divBdr>
            <w:top w:val="none" w:sz="0" w:space="0" w:color="auto"/>
            <w:left w:val="none" w:sz="0" w:space="0" w:color="auto"/>
            <w:bottom w:val="none" w:sz="0" w:space="0" w:color="auto"/>
            <w:right w:val="none" w:sz="0" w:space="0" w:color="auto"/>
          </w:divBdr>
        </w:div>
        <w:div w:id="1082868689">
          <w:marLeft w:val="480"/>
          <w:marRight w:val="0"/>
          <w:marTop w:val="0"/>
          <w:marBottom w:val="0"/>
          <w:divBdr>
            <w:top w:val="none" w:sz="0" w:space="0" w:color="auto"/>
            <w:left w:val="none" w:sz="0" w:space="0" w:color="auto"/>
            <w:bottom w:val="none" w:sz="0" w:space="0" w:color="auto"/>
            <w:right w:val="none" w:sz="0" w:space="0" w:color="auto"/>
          </w:divBdr>
        </w:div>
        <w:div w:id="1593389344">
          <w:marLeft w:val="480"/>
          <w:marRight w:val="0"/>
          <w:marTop w:val="0"/>
          <w:marBottom w:val="0"/>
          <w:divBdr>
            <w:top w:val="none" w:sz="0" w:space="0" w:color="auto"/>
            <w:left w:val="none" w:sz="0" w:space="0" w:color="auto"/>
            <w:bottom w:val="none" w:sz="0" w:space="0" w:color="auto"/>
            <w:right w:val="none" w:sz="0" w:space="0" w:color="auto"/>
          </w:divBdr>
        </w:div>
        <w:div w:id="1720587061">
          <w:marLeft w:val="480"/>
          <w:marRight w:val="0"/>
          <w:marTop w:val="0"/>
          <w:marBottom w:val="0"/>
          <w:divBdr>
            <w:top w:val="none" w:sz="0" w:space="0" w:color="auto"/>
            <w:left w:val="none" w:sz="0" w:space="0" w:color="auto"/>
            <w:bottom w:val="none" w:sz="0" w:space="0" w:color="auto"/>
            <w:right w:val="none" w:sz="0" w:space="0" w:color="auto"/>
          </w:divBdr>
        </w:div>
        <w:div w:id="1622956925">
          <w:marLeft w:val="480"/>
          <w:marRight w:val="0"/>
          <w:marTop w:val="0"/>
          <w:marBottom w:val="0"/>
          <w:divBdr>
            <w:top w:val="none" w:sz="0" w:space="0" w:color="auto"/>
            <w:left w:val="none" w:sz="0" w:space="0" w:color="auto"/>
            <w:bottom w:val="none" w:sz="0" w:space="0" w:color="auto"/>
            <w:right w:val="none" w:sz="0" w:space="0" w:color="auto"/>
          </w:divBdr>
        </w:div>
        <w:div w:id="187063662">
          <w:marLeft w:val="480"/>
          <w:marRight w:val="0"/>
          <w:marTop w:val="0"/>
          <w:marBottom w:val="0"/>
          <w:divBdr>
            <w:top w:val="none" w:sz="0" w:space="0" w:color="auto"/>
            <w:left w:val="none" w:sz="0" w:space="0" w:color="auto"/>
            <w:bottom w:val="none" w:sz="0" w:space="0" w:color="auto"/>
            <w:right w:val="none" w:sz="0" w:space="0" w:color="auto"/>
          </w:divBdr>
        </w:div>
        <w:div w:id="1579245777">
          <w:marLeft w:val="480"/>
          <w:marRight w:val="0"/>
          <w:marTop w:val="0"/>
          <w:marBottom w:val="0"/>
          <w:divBdr>
            <w:top w:val="none" w:sz="0" w:space="0" w:color="auto"/>
            <w:left w:val="none" w:sz="0" w:space="0" w:color="auto"/>
            <w:bottom w:val="none" w:sz="0" w:space="0" w:color="auto"/>
            <w:right w:val="none" w:sz="0" w:space="0" w:color="auto"/>
          </w:divBdr>
        </w:div>
        <w:div w:id="271986068">
          <w:marLeft w:val="480"/>
          <w:marRight w:val="0"/>
          <w:marTop w:val="0"/>
          <w:marBottom w:val="0"/>
          <w:divBdr>
            <w:top w:val="none" w:sz="0" w:space="0" w:color="auto"/>
            <w:left w:val="none" w:sz="0" w:space="0" w:color="auto"/>
            <w:bottom w:val="none" w:sz="0" w:space="0" w:color="auto"/>
            <w:right w:val="none" w:sz="0" w:space="0" w:color="auto"/>
          </w:divBdr>
        </w:div>
        <w:div w:id="198324475">
          <w:marLeft w:val="480"/>
          <w:marRight w:val="0"/>
          <w:marTop w:val="0"/>
          <w:marBottom w:val="0"/>
          <w:divBdr>
            <w:top w:val="none" w:sz="0" w:space="0" w:color="auto"/>
            <w:left w:val="none" w:sz="0" w:space="0" w:color="auto"/>
            <w:bottom w:val="none" w:sz="0" w:space="0" w:color="auto"/>
            <w:right w:val="none" w:sz="0" w:space="0" w:color="auto"/>
          </w:divBdr>
        </w:div>
        <w:div w:id="59137339">
          <w:marLeft w:val="480"/>
          <w:marRight w:val="0"/>
          <w:marTop w:val="0"/>
          <w:marBottom w:val="0"/>
          <w:divBdr>
            <w:top w:val="none" w:sz="0" w:space="0" w:color="auto"/>
            <w:left w:val="none" w:sz="0" w:space="0" w:color="auto"/>
            <w:bottom w:val="none" w:sz="0" w:space="0" w:color="auto"/>
            <w:right w:val="none" w:sz="0" w:space="0" w:color="auto"/>
          </w:divBdr>
        </w:div>
        <w:div w:id="1857112142">
          <w:marLeft w:val="480"/>
          <w:marRight w:val="0"/>
          <w:marTop w:val="0"/>
          <w:marBottom w:val="0"/>
          <w:divBdr>
            <w:top w:val="none" w:sz="0" w:space="0" w:color="auto"/>
            <w:left w:val="none" w:sz="0" w:space="0" w:color="auto"/>
            <w:bottom w:val="none" w:sz="0" w:space="0" w:color="auto"/>
            <w:right w:val="none" w:sz="0" w:space="0" w:color="auto"/>
          </w:divBdr>
        </w:div>
        <w:div w:id="927540853">
          <w:marLeft w:val="480"/>
          <w:marRight w:val="0"/>
          <w:marTop w:val="0"/>
          <w:marBottom w:val="0"/>
          <w:divBdr>
            <w:top w:val="none" w:sz="0" w:space="0" w:color="auto"/>
            <w:left w:val="none" w:sz="0" w:space="0" w:color="auto"/>
            <w:bottom w:val="none" w:sz="0" w:space="0" w:color="auto"/>
            <w:right w:val="none" w:sz="0" w:space="0" w:color="auto"/>
          </w:divBdr>
        </w:div>
        <w:div w:id="2023239832">
          <w:marLeft w:val="480"/>
          <w:marRight w:val="0"/>
          <w:marTop w:val="0"/>
          <w:marBottom w:val="0"/>
          <w:divBdr>
            <w:top w:val="none" w:sz="0" w:space="0" w:color="auto"/>
            <w:left w:val="none" w:sz="0" w:space="0" w:color="auto"/>
            <w:bottom w:val="none" w:sz="0" w:space="0" w:color="auto"/>
            <w:right w:val="none" w:sz="0" w:space="0" w:color="auto"/>
          </w:divBdr>
        </w:div>
        <w:div w:id="333842420">
          <w:marLeft w:val="480"/>
          <w:marRight w:val="0"/>
          <w:marTop w:val="0"/>
          <w:marBottom w:val="0"/>
          <w:divBdr>
            <w:top w:val="none" w:sz="0" w:space="0" w:color="auto"/>
            <w:left w:val="none" w:sz="0" w:space="0" w:color="auto"/>
            <w:bottom w:val="none" w:sz="0" w:space="0" w:color="auto"/>
            <w:right w:val="none" w:sz="0" w:space="0" w:color="auto"/>
          </w:divBdr>
        </w:div>
        <w:div w:id="2133743232">
          <w:marLeft w:val="480"/>
          <w:marRight w:val="0"/>
          <w:marTop w:val="0"/>
          <w:marBottom w:val="0"/>
          <w:divBdr>
            <w:top w:val="none" w:sz="0" w:space="0" w:color="auto"/>
            <w:left w:val="none" w:sz="0" w:space="0" w:color="auto"/>
            <w:bottom w:val="none" w:sz="0" w:space="0" w:color="auto"/>
            <w:right w:val="none" w:sz="0" w:space="0" w:color="auto"/>
          </w:divBdr>
        </w:div>
        <w:div w:id="1198160209">
          <w:marLeft w:val="480"/>
          <w:marRight w:val="0"/>
          <w:marTop w:val="0"/>
          <w:marBottom w:val="0"/>
          <w:divBdr>
            <w:top w:val="none" w:sz="0" w:space="0" w:color="auto"/>
            <w:left w:val="none" w:sz="0" w:space="0" w:color="auto"/>
            <w:bottom w:val="none" w:sz="0" w:space="0" w:color="auto"/>
            <w:right w:val="none" w:sz="0" w:space="0" w:color="auto"/>
          </w:divBdr>
        </w:div>
        <w:div w:id="2146461382">
          <w:marLeft w:val="480"/>
          <w:marRight w:val="0"/>
          <w:marTop w:val="0"/>
          <w:marBottom w:val="0"/>
          <w:divBdr>
            <w:top w:val="none" w:sz="0" w:space="0" w:color="auto"/>
            <w:left w:val="none" w:sz="0" w:space="0" w:color="auto"/>
            <w:bottom w:val="none" w:sz="0" w:space="0" w:color="auto"/>
            <w:right w:val="none" w:sz="0" w:space="0" w:color="auto"/>
          </w:divBdr>
        </w:div>
        <w:div w:id="585848587">
          <w:marLeft w:val="480"/>
          <w:marRight w:val="0"/>
          <w:marTop w:val="0"/>
          <w:marBottom w:val="0"/>
          <w:divBdr>
            <w:top w:val="none" w:sz="0" w:space="0" w:color="auto"/>
            <w:left w:val="none" w:sz="0" w:space="0" w:color="auto"/>
            <w:bottom w:val="none" w:sz="0" w:space="0" w:color="auto"/>
            <w:right w:val="none" w:sz="0" w:space="0" w:color="auto"/>
          </w:divBdr>
        </w:div>
        <w:div w:id="101613141">
          <w:marLeft w:val="480"/>
          <w:marRight w:val="0"/>
          <w:marTop w:val="0"/>
          <w:marBottom w:val="0"/>
          <w:divBdr>
            <w:top w:val="none" w:sz="0" w:space="0" w:color="auto"/>
            <w:left w:val="none" w:sz="0" w:space="0" w:color="auto"/>
            <w:bottom w:val="none" w:sz="0" w:space="0" w:color="auto"/>
            <w:right w:val="none" w:sz="0" w:space="0" w:color="auto"/>
          </w:divBdr>
        </w:div>
        <w:div w:id="1090277918">
          <w:marLeft w:val="480"/>
          <w:marRight w:val="0"/>
          <w:marTop w:val="0"/>
          <w:marBottom w:val="0"/>
          <w:divBdr>
            <w:top w:val="none" w:sz="0" w:space="0" w:color="auto"/>
            <w:left w:val="none" w:sz="0" w:space="0" w:color="auto"/>
            <w:bottom w:val="none" w:sz="0" w:space="0" w:color="auto"/>
            <w:right w:val="none" w:sz="0" w:space="0" w:color="auto"/>
          </w:divBdr>
        </w:div>
        <w:div w:id="1905792325">
          <w:marLeft w:val="480"/>
          <w:marRight w:val="0"/>
          <w:marTop w:val="0"/>
          <w:marBottom w:val="0"/>
          <w:divBdr>
            <w:top w:val="none" w:sz="0" w:space="0" w:color="auto"/>
            <w:left w:val="none" w:sz="0" w:space="0" w:color="auto"/>
            <w:bottom w:val="none" w:sz="0" w:space="0" w:color="auto"/>
            <w:right w:val="none" w:sz="0" w:space="0" w:color="auto"/>
          </w:divBdr>
        </w:div>
        <w:div w:id="1073042257">
          <w:marLeft w:val="480"/>
          <w:marRight w:val="0"/>
          <w:marTop w:val="0"/>
          <w:marBottom w:val="0"/>
          <w:divBdr>
            <w:top w:val="none" w:sz="0" w:space="0" w:color="auto"/>
            <w:left w:val="none" w:sz="0" w:space="0" w:color="auto"/>
            <w:bottom w:val="none" w:sz="0" w:space="0" w:color="auto"/>
            <w:right w:val="none" w:sz="0" w:space="0" w:color="auto"/>
          </w:divBdr>
        </w:div>
        <w:div w:id="340593243">
          <w:marLeft w:val="480"/>
          <w:marRight w:val="0"/>
          <w:marTop w:val="0"/>
          <w:marBottom w:val="0"/>
          <w:divBdr>
            <w:top w:val="none" w:sz="0" w:space="0" w:color="auto"/>
            <w:left w:val="none" w:sz="0" w:space="0" w:color="auto"/>
            <w:bottom w:val="none" w:sz="0" w:space="0" w:color="auto"/>
            <w:right w:val="none" w:sz="0" w:space="0" w:color="auto"/>
          </w:divBdr>
        </w:div>
        <w:div w:id="1232158760">
          <w:marLeft w:val="480"/>
          <w:marRight w:val="0"/>
          <w:marTop w:val="0"/>
          <w:marBottom w:val="0"/>
          <w:divBdr>
            <w:top w:val="none" w:sz="0" w:space="0" w:color="auto"/>
            <w:left w:val="none" w:sz="0" w:space="0" w:color="auto"/>
            <w:bottom w:val="none" w:sz="0" w:space="0" w:color="auto"/>
            <w:right w:val="none" w:sz="0" w:space="0" w:color="auto"/>
          </w:divBdr>
        </w:div>
        <w:div w:id="1446540857">
          <w:marLeft w:val="480"/>
          <w:marRight w:val="0"/>
          <w:marTop w:val="0"/>
          <w:marBottom w:val="0"/>
          <w:divBdr>
            <w:top w:val="none" w:sz="0" w:space="0" w:color="auto"/>
            <w:left w:val="none" w:sz="0" w:space="0" w:color="auto"/>
            <w:bottom w:val="none" w:sz="0" w:space="0" w:color="auto"/>
            <w:right w:val="none" w:sz="0" w:space="0" w:color="auto"/>
          </w:divBdr>
        </w:div>
        <w:div w:id="191695771">
          <w:marLeft w:val="480"/>
          <w:marRight w:val="0"/>
          <w:marTop w:val="0"/>
          <w:marBottom w:val="0"/>
          <w:divBdr>
            <w:top w:val="none" w:sz="0" w:space="0" w:color="auto"/>
            <w:left w:val="none" w:sz="0" w:space="0" w:color="auto"/>
            <w:bottom w:val="none" w:sz="0" w:space="0" w:color="auto"/>
            <w:right w:val="none" w:sz="0" w:space="0" w:color="auto"/>
          </w:divBdr>
        </w:div>
        <w:div w:id="932008334">
          <w:marLeft w:val="480"/>
          <w:marRight w:val="0"/>
          <w:marTop w:val="0"/>
          <w:marBottom w:val="0"/>
          <w:divBdr>
            <w:top w:val="none" w:sz="0" w:space="0" w:color="auto"/>
            <w:left w:val="none" w:sz="0" w:space="0" w:color="auto"/>
            <w:bottom w:val="none" w:sz="0" w:space="0" w:color="auto"/>
            <w:right w:val="none" w:sz="0" w:space="0" w:color="auto"/>
          </w:divBdr>
        </w:div>
        <w:div w:id="92945903">
          <w:marLeft w:val="480"/>
          <w:marRight w:val="0"/>
          <w:marTop w:val="0"/>
          <w:marBottom w:val="0"/>
          <w:divBdr>
            <w:top w:val="none" w:sz="0" w:space="0" w:color="auto"/>
            <w:left w:val="none" w:sz="0" w:space="0" w:color="auto"/>
            <w:bottom w:val="none" w:sz="0" w:space="0" w:color="auto"/>
            <w:right w:val="none" w:sz="0" w:space="0" w:color="auto"/>
          </w:divBdr>
        </w:div>
        <w:div w:id="1273436749">
          <w:marLeft w:val="480"/>
          <w:marRight w:val="0"/>
          <w:marTop w:val="0"/>
          <w:marBottom w:val="0"/>
          <w:divBdr>
            <w:top w:val="none" w:sz="0" w:space="0" w:color="auto"/>
            <w:left w:val="none" w:sz="0" w:space="0" w:color="auto"/>
            <w:bottom w:val="none" w:sz="0" w:space="0" w:color="auto"/>
            <w:right w:val="none" w:sz="0" w:space="0" w:color="auto"/>
          </w:divBdr>
        </w:div>
        <w:div w:id="1070465050">
          <w:marLeft w:val="480"/>
          <w:marRight w:val="0"/>
          <w:marTop w:val="0"/>
          <w:marBottom w:val="0"/>
          <w:divBdr>
            <w:top w:val="none" w:sz="0" w:space="0" w:color="auto"/>
            <w:left w:val="none" w:sz="0" w:space="0" w:color="auto"/>
            <w:bottom w:val="none" w:sz="0" w:space="0" w:color="auto"/>
            <w:right w:val="none" w:sz="0" w:space="0" w:color="auto"/>
          </w:divBdr>
        </w:div>
        <w:div w:id="4133797">
          <w:marLeft w:val="480"/>
          <w:marRight w:val="0"/>
          <w:marTop w:val="0"/>
          <w:marBottom w:val="0"/>
          <w:divBdr>
            <w:top w:val="none" w:sz="0" w:space="0" w:color="auto"/>
            <w:left w:val="none" w:sz="0" w:space="0" w:color="auto"/>
            <w:bottom w:val="none" w:sz="0" w:space="0" w:color="auto"/>
            <w:right w:val="none" w:sz="0" w:space="0" w:color="auto"/>
          </w:divBdr>
        </w:div>
        <w:div w:id="18969962">
          <w:marLeft w:val="480"/>
          <w:marRight w:val="0"/>
          <w:marTop w:val="0"/>
          <w:marBottom w:val="0"/>
          <w:divBdr>
            <w:top w:val="none" w:sz="0" w:space="0" w:color="auto"/>
            <w:left w:val="none" w:sz="0" w:space="0" w:color="auto"/>
            <w:bottom w:val="none" w:sz="0" w:space="0" w:color="auto"/>
            <w:right w:val="none" w:sz="0" w:space="0" w:color="auto"/>
          </w:divBdr>
        </w:div>
        <w:div w:id="2083673886">
          <w:marLeft w:val="480"/>
          <w:marRight w:val="0"/>
          <w:marTop w:val="0"/>
          <w:marBottom w:val="0"/>
          <w:divBdr>
            <w:top w:val="none" w:sz="0" w:space="0" w:color="auto"/>
            <w:left w:val="none" w:sz="0" w:space="0" w:color="auto"/>
            <w:bottom w:val="none" w:sz="0" w:space="0" w:color="auto"/>
            <w:right w:val="none" w:sz="0" w:space="0" w:color="auto"/>
          </w:divBdr>
        </w:div>
        <w:div w:id="818770236">
          <w:marLeft w:val="480"/>
          <w:marRight w:val="0"/>
          <w:marTop w:val="0"/>
          <w:marBottom w:val="0"/>
          <w:divBdr>
            <w:top w:val="none" w:sz="0" w:space="0" w:color="auto"/>
            <w:left w:val="none" w:sz="0" w:space="0" w:color="auto"/>
            <w:bottom w:val="none" w:sz="0" w:space="0" w:color="auto"/>
            <w:right w:val="none" w:sz="0" w:space="0" w:color="auto"/>
          </w:divBdr>
        </w:div>
        <w:div w:id="102186487">
          <w:marLeft w:val="480"/>
          <w:marRight w:val="0"/>
          <w:marTop w:val="0"/>
          <w:marBottom w:val="0"/>
          <w:divBdr>
            <w:top w:val="none" w:sz="0" w:space="0" w:color="auto"/>
            <w:left w:val="none" w:sz="0" w:space="0" w:color="auto"/>
            <w:bottom w:val="none" w:sz="0" w:space="0" w:color="auto"/>
            <w:right w:val="none" w:sz="0" w:space="0" w:color="auto"/>
          </w:divBdr>
        </w:div>
        <w:div w:id="2113042006">
          <w:marLeft w:val="480"/>
          <w:marRight w:val="0"/>
          <w:marTop w:val="0"/>
          <w:marBottom w:val="0"/>
          <w:divBdr>
            <w:top w:val="none" w:sz="0" w:space="0" w:color="auto"/>
            <w:left w:val="none" w:sz="0" w:space="0" w:color="auto"/>
            <w:bottom w:val="none" w:sz="0" w:space="0" w:color="auto"/>
            <w:right w:val="none" w:sz="0" w:space="0" w:color="auto"/>
          </w:divBdr>
        </w:div>
        <w:div w:id="1872838047">
          <w:marLeft w:val="480"/>
          <w:marRight w:val="0"/>
          <w:marTop w:val="0"/>
          <w:marBottom w:val="0"/>
          <w:divBdr>
            <w:top w:val="none" w:sz="0" w:space="0" w:color="auto"/>
            <w:left w:val="none" w:sz="0" w:space="0" w:color="auto"/>
            <w:bottom w:val="none" w:sz="0" w:space="0" w:color="auto"/>
            <w:right w:val="none" w:sz="0" w:space="0" w:color="auto"/>
          </w:divBdr>
        </w:div>
        <w:div w:id="2101414014">
          <w:marLeft w:val="480"/>
          <w:marRight w:val="0"/>
          <w:marTop w:val="0"/>
          <w:marBottom w:val="0"/>
          <w:divBdr>
            <w:top w:val="none" w:sz="0" w:space="0" w:color="auto"/>
            <w:left w:val="none" w:sz="0" w:space="0" w:color="auto"/>
            <w:bottom w:val="none" w:sz="0" w:space="0" w:color="auto"/>
            <w:right w:val="none" w:sz="0" w:space="0" w:color="auto"/>
          </w:divBdr>
        </w:div>
        <w:div w:id="1563979245">
          <w:marLeft w:val="480"/>
          <w:marRight w:val="0"/>
          <w:marTop w:val="0"/>
          <w:marBottom w:val="0"/>
          <w:divBdr>
            <w:top w:val="none" w:sz="0" w:space="0" w:color="auto"/>
            <w:left w:val="none" w:sz="0" w:space="0" w:color="auto"/>
            <w:bottom w:val="none" w:sz="0" w:space="0" w:color="auto"/>
            <w:right w:val="none" w:sz="0" w:space="0" w:color="auto"/>
          </w:divBdr>
        </w:div>
        <w:div w:id="498883592">
          <w:marLeft w:val="480"/>
          <w:marRight w:val="0"/>
          <w:marTop w:val="0"/>
          <w:marBottom w:val="0"/>
          <w:divBdr>
            <w:top w:val="none" w:sz="0" w:space="0" w:color="auto"/>
            <w:left w:val="none" w:sz="0" w:space="0" w:color="auto"/>
            <w:bottom w:val="none" w:sz="0" w:space="0" w:color="auto"/>
            <w:right w:val="none" w:sz="0" w:space="0" w:color="auto"/>
          </w:divBdr>
        </w:div>
        <w:div w:id="1792505515">
          <w:marLeft w:val="480"/>
          <w:marRight w:val="0"/>
          <w:marTop w:val="0"/>
          <w:marBottom w:val="0"/>
          <w:divBdr>
            <w:top w:val="none" w:sz="0" w:space="0" w:color="auto"/>
            <w:left w:val="none" w:sz="0" w:space="0" w:color="auto"/>
            <w:bottom w:val="none" w:sz="0" w:space="0" w:color="auto"/>
            <w:right w:val="none" w:sz="0" w:space="0" w:color="auto"/>
          </w:divBdr>
        </w:div>
        <w:div w:id="1711374286">
          <w:marLeft w:val="480"/>
          <w:marRight w:val="0"/>
          <w:marTop w:val="0"/>
          <w:marBottom w:val="0"/>
          <w:divBdr>
            <w:top w:val="none" w:sz="0" w:space="0" w:color="auto"/>
            <w:left w:val="none" w:sz="0" w:space="0" w:color="auto"/>
            <w:bottom w:val="none" w:sz="0" w:space="0" w:color="auto"/>
            <w:right w:val="none" w:sz="0" w:space="0" w:color="auto"/>
          </w:divBdr>
        </w:div>
        <w:div w:id="693728592">
          <w:marLeft w:val="480"/>
          <w:marRight w:val="0"/>
          <w:marTop w:val="0"/>
          <w:marBottom w:val="0"/>
          <w:divBdr>
            <w:top w:val="none" w:sz="0" w:space="0" w:color="auto"/>
            <w:left w:val="none" w:sz="0" w:space="0" w:color="auto"/>
            <w:bottom w:val="none" w:sz="0" w:space="0" w:color="auto"/>
            <w:right w:val="none" w:sz="0" w:space="0" w:color="auto"/>
          </w:divBdr>
        </w:div>
        <w:div w:id="29956902">
          <w:marLeft w:val="480"/>
          <w:marRight w:val="0"/>
          <w:marTop w:val="0"/>
          <w:marBottom w:val="0"/>
          <w:divBdr>
            <w:top w:val="none" w:sz="0" w:space="0" w:color="auto"/>
            <w:left w:val="none" w:sz="0" w:space="0" w:color="auto"/>
            <w:bottom w:val="none" w:sz="0" w:space="0" w:color="auto"/>
            <w:right w:val="none" w:sz="0" w:space="0" w:color="auto"/>
          </w:divBdr>
        </w:div>
        <w:div w:id="122890423">
          <w:marLeft w:val="480"/>
          <w:marRight w:val="0"/>
          <w:marTop w:val="0"/>
          <w:marBottom w:val="0"/>
          <w:divBdr>
            <w:top w:val="none" w:sz="0" w:space="0" w:color="auto"/>
            <w:left w:val="none" w:sz="0" w:space="0" w:color="auto"/>
            <w:bottom w:val="none" w:sz="0" w:space="0" w:color="auto"/>
            <w:right w:val="none" w:sz="0" w:space="0" w:color="auto"/>
          </w:divBdr>
        </w:div>
        <w:div w:id="139270167">
          <w:marLeft w:val="480"/>
          <w:marRight w:val="0"/>
          <w:marTop w:val="0"/>
          <w:marBottom w:val="0"/>
          <w:divBdr>
            <w:top w:val="none" w:sz="0" w:space="0" w:color="auto"/>
            <w:left w:val="none" w:sz="0" w:space="0" w:color="auto"/>
            <w:bottom w:val="none" w:sz="0" w:space="0" w:color="auto"/>
            <w:right w:val="none" w:sz="0" w:space="0" w:color="auto"/>
          </w:divBdr>
        </w:div>
        <w:div w:id="235478481">
          <w:marLeft w:val="480"/>
          <w:marRight w:val="0"/>
          <w:marTop w:val="0"/>
          <w:marBottom w:val="0"/>
          <w:divBdr>
            <w:top w:val="none" w:sz="0" w:space="0" w:color="auto"/>
            <w:left w:val="none" w:sz="0" w:space="0" w:color="auto"/>
            <w:bottom w:val="none" w:sz="0" w:space="0" w:color="auto"/>
            <w:right w:val="none" w:sz="0" w:space="0" w:color="auto"/>
          </w:divBdr>
        </w:div>
        <w:div w:id="1632323499">
          <w:marLeft w:val="480"/>
          <w:marRight w:val="0"/>
          <w:marTop w:val="0"/>
          <w:marBottom w:val="0"/>
          <w:divBdr>
            <w:top w:val="none" w:sz="0" w:space="0" w:color="auto"/>
            <w:left w:val="none" w:sz="0" w:space="0" w:color="auto"/>
            <w:bottom w:val="none" w:sz="0" w:space="0" w:color="auto"/>
            <w:right w:val="none" w:sz="0" w:space="0" w:color="auto"/>
          </w:divBdr>
        </w:div>
        <w:div w:id="415443040">
          <w:marLeft w:val="480"/>
          <w:marRight w:val="0"/>
          <w:marTop w:val="0"/>
          <w:marBottom w:val="0"/>
          <w:divBdr>
            <w:top w:val="none" w:sz="0" w:space="0" w:color="auto"/>
            <w:left w:val="none" w:sz="0" w:space="0" w:color="auto"/>
            <w:bottom w:val="none" w:sz="0" w:space="0" w:color="auto"/>
            <w:right w:val="none" w:sz="0" w:space="0" w:color="auto"/>
          </w:divBdr>
        </w:div>
        <w:div w:id="1486622959">
          <w:marLeft w:val="480"/>
          <w:marRight w:val="0"/>
          <w:marTop w:val="0"/>
          <w:marBottom w:val="0"/>
          <w:divBdr>
            <w:top w:val="none" w:sz="0" w:space="0" w:color="auto"/>
            <w:left w:val="none" w:sz="0" w:space="0" w:color="auto"/>
            <w:bottom w:val="none" w:sz="0" w:space="0" w:color="auto"/>
            <w:right w:val="none" w:sz="0" w:space="0" w:color="auto"/>
          </w:divBdr>
        </w:div>
        <w:div w:id="691343386">
          <w:marLeft w:val="480"/>
          <w:marRight w:val="0"/>
          <w:marTop w:val="0"/>
          <w:marBottom w:val="0"/>
          <w:divBdr>
            <w:top w:val="none" w:sz="0" w:space="0" w:color="auto"/>
            <w:left w:val="none" w:sz="0" w:space="0" w:color="auto"/>
            <w:bottom w:val="none" w:sz="0" w:space="0" w:color="auto"/>
            <w:right w:val="none" w:sz="0" w:space="0" w:color="auto"/>
          </w:divBdr>
        </w:div>
        <w:div w:id="422455916">
          <w:marLeft w:val="480"/>
          <w:marRight w:val="0"/>
          <w:marTop w:val="0"/>
          <w:marBottom w:val="0"/>
          <w:divBdr>
            <w:top w:val="none" w:sz="0" w:space="0" w:color="auto"/>
            <w:left w:val="none" w:sz="0" w:space="0" w:color="auto"/>
            <w:bottom w:val="none" w:sz="0" w:space="0" w:color="auto"/>
            <w:right w:val="none" w:sz="0" w:space="0" w:color="auto"/>
          </w:divBdr>
        </w:div>
        <w:div w:id="1887401916">
          <w:marLeft w:val="480"/>
          <w:marRight w:val="0"/>
          <w:marTop w:val="0"/>
          <w:marBottom w:val="0"/>
          <w:divBdr>
            <w:top w:val="none" w:sz="0" w:space="0" w:color="auto"/>
            <w:left w:val="none" w:sz="0" w:space="0" w:color="auto"/>
            <w:bottom w:val="none" w:sz="0" w:space="0" w:color="auto"/>
            <w:right w:val="none" w:sz="0" w:space="0" w:color="auto"/>
          </w:divBdr>
        </w:div>
        <w:div w:id="96029299">
          <w:marLeft w:val="480"/>
          <w:marRight w:val="0"/>
          <w:marTop w:val="0"/>
          <w:marBottom w:val="0"/>
          <w:divBdr>
            <w:top w:val="none" w:sz="0" w:space="0" w:color="auto"/>
            <w:left w:val="none" w:sz="0" w:space="0" w:color="auto"/>
            <w:bottom w:val="none" w:sz="0" w:space="0" w:color="auto"/>
            <w:right w:val="none" w:sz="0" w:space="0" w:color="auto"/>
          </w:divBdr>
        </w:div>
        <w:div w:id="126709183">
          <w:marLeft w:val="480"/>
          <w:marRight w:val="0"/>
          <w:marTop w:val="0"/>
          <w:marBottom w:val="0"/>
          <w:divBdr>
            <w:top w:val="none" w:sz="0" w:space="0" w:color="auto"/>
            <w:left w:val="none" w:sz="0" w:space="0" w:color="auto"/>
            <w:bottom w:val="none" w:sz="0" w:space="0" w:color="auto"/>
            <w:right w:val="none" w:sz="0" w:space="0" w:color="auto"/>
          </w:divBdr>
        </w:div>
      </w:divsChild>
    </w:div>
    <w:div w:id="65613740">
      <w:bodyDiv w:val="1"/>
      <w:marLeft w:val="0"/>
      <w:marRight w:val="0"/>
      <w:marTop w:val="0"/>
      <w:marBottom w:val="0"/>
      <w:divBdr>
        <w:top w:val="none" w:sz="0" w:space="0" w:color="auto"/>
        <w:left w:val="none" w:sz="0" w:space="0" w:color="auto"/>
        <w:bottom w:val="none" w:sz="0" w:space="0" w:color="auto"/>
        <w:right w:val="none" w:sz="0" w:space="0" w:color="auto"/>
      </w:divBdr>
    </w:div>
    <w:div w:id="65999010">
      <w:bodyDiv w:val="1"/>
      <w:marLeft w:val="0"/>
      <w:marRight w:val="0"/>
      <w:marTop w:val="0"/>
      <w:marBottom w:val="0"/>
      <w:divBdr>
        <w:top w:val="none" w:sz="0" w:space="0" w:color="auto"/>
        <w:left w:val="none" w:sz="0" w:space="0" w:color="auto"/>
        <w:bottom w:val="none" w:sz="0" w:space="0" w:color="auto"/>
        <w:right w:val="none" w:sz="0" w:space="0" w:color="auto"/>
      </w:divBdr>
    </w:div>
    <w:div w:id="66418174">
      <w:bodyDiv w:val="1"/>
      <w:marLeft w:val="0"/>
      <w:marRight w:val="0"/>
      <w:marTop w:val="0"/>
      <w:marBottom w:val="0"/>
      <w:divBdr>
        <w:top w:val="none" w:sz="0" w:space="0" w:color="auto"/>
        <w:left w:val="none" w:sz="0" w:space="0" w:color="auto"/>
        <w:bottom w:val="none" w:sz="0" w:space="0" w:color="auto"/>
        <w:right w:val="none" w:sz="0" w:space="0" w:color="auto"/>
      </w:divBdr>
    </w:div>
    <w:div w:id="66420526">
      <w:bodyDiv w:val="1"/>
      <w:marLeft w:val="0"/>
      <w:marRight w:val="0"/>
      <w:marTop w:val="0"/>
      <w:marBottom w:val="0"/>
      <w:divBdr>
        <w:top w:val="none" w:sz="0" w:space="0" w:color="auto"/>
        <w:left w:val="none" w:sz="0" w:space="0" w:color="auto"/>
        <w:bottom w:val="none" w:sz="0" w:space="0" w:color="auto"/>
        <w:right w:val="none" w:sz="0" w:space="0" w:color="auto"/>
      </w:divBdr>
    </w:div>
    <w:div w:id="66653267">
      <w:bodyDiv w:val="1"/>
      <w:marLeft w:val="0"/>
      <w:marRight w:val="0"/>
      <w:marTop w:val="0"/>
      <w:marBottom w:val="0"/>
      <w:divBdr>
        <w:top w:val="none" w:sz="0" w:space="0" w:color="auto"/>
        <w:left w:val="none" w:sz="0" w:space="0" w:color="auto"/>
        <w:bottom w:val="none" w:sz="0" w:space="0" w:color="auto"/>
        <w:right w:val="none" w:sz="0" w:space="0" w:color="auto"/>
      </w:divBdr>
    </w:div>
    <w:div w:id="66656600">
      <w:bodyDiv w:val="1"/>
      <w:marLeft w:val="0"/>
      <w:marRight w:val="0"/>
      <w:marTop w:val="0"/>
      <w:marBottom w:val="0"/>
      <w:divBdr>
        <w:top w:val="none" w:sz="0" w:space="0" w:color="auto"/>
        <w:left w:val="none" w:sz="0" w:space="0" w:color="auto"/>
        <w:bottom w:val="none" w:sz="0" w:space="0" w:color="auto"/>
        <w:right w:val="none" w:sz="0" w:space="0" w:color="auto"/>
      </w:divBdr>
    </w:div>
    <w:div w:id="66927053">
      <w:bodyDiv w:val="1"/>
      <w:marLeft w:val="0"/>
      <w:marRight w:val="0"/>
      <w:marTop w:val="0"/>
      <w:marBottom w:val="0"/>
      <w:divBdr>
        <w:top w:val="none" w:sz="0" w:space="0" w:color="auto"/>
        <w:left w:val="none" w:sz="0" w:space="0" w:color="auto"/>
        <w:bottom w:val="none" w:sz="0" w:space="0" w:color="auto"/>
        <w:right w:val="none" w:sz="0" w:space="0" w:color="auto"/>
      </w:divBdr>
    </w:div>
    <w:div w:id="67001065">
      <w:bodyDiv w:val="1"/>
      <w:marLeft w:val="0"/>
      <w:marRight w:val="0"/>
      <w:marTop w:val="0"/>
      <w:marBottom w:val="0"/>
      <w:divBdr>
        <w:top w:val="none" w:sz="0" w:space="0" w:color="auto"/>
        <w:left w:val="none" w:sz="0" w:space="0" w:color="auto"/>
        <w:bottom w:val="none" w:sz="0" w:space="0" w:color="auto"/>
        <w:right w:val="none" w:sz="0" w:space="0" w:color="auto"/>
      </w:divBdr>
    </w:div>
    <w:div w:id="67004435">
      <w:bodyDiv w:val="1"/>
      <w:marLeft w:val="0"/>
      <w:marRight w:val="0"/>
      <w:marTop w:val="0"/>
      <w:marBottom w:val="0"/>
      <w:divBdr>
        <w:top w:val="none" w:sz="0" w:space="0" w:color="auto"/>
        <w:left w:val="none" w:sz="0" w:space="0" w:color="auto"/>
        <w:bottom w:val="none" w:sz="0" w:space="0" w:color="auto"/>
        <w:right w:val="none" w:sz="0" w:space="0" w:color="auto"/>
      </w:divBdr>
    </w:div>
    <w:div w:id="67306347">
      <w:bodyDiv w:val="1"/>
      <w:marLeft w:val="0"/>
      <w:marRight w:val="0"/>
      <w:marTop w:val="0"/>
      <w:marBottom w:val="0"/>
      <w:divBdr>
        <w:top w:val="none" w:sz="0" w:space="0" w:color="auto"/>
        <w:left w:val="none" w:sz="0" w:space="0" w:color="auto"/>
        <w:bottom w:val="none" w:sz="0" w:space="0" w:color="auto"/>
        <w:right w:val="none" w:sz="0" w:space="0" w:color="auto"/>
      </w:divBdr>
      <w:divsChild>
        <w:div w:id="48382376">
          <w:marLeft w:val="480"/>
          <w:marRight w:val="0"/>
          <w:marTop w:val="0"/>
          <w:marBottom w:val="0"/>
          <w:divBdr>
            <w:top w:val="none" w:sz="0" w:space="0" w:color="auto"/>
            <w:left w:val="none" w:sz="0" w:space="0" w:color="auto"/>
            <w:bottom w:val="none" w:sz="0" w:space="0" w:color="auto"/>
            <w:right w:val="none" w:sz="0" w:space="0" w:color="auto"/>
          </w:divBdr>
        </w:div>
        <w:div w:id="184100149">
          <w:marLeft w:val="480"/>
          <w:marRight w:val="0"/>
          <w:marTop w:val="0"/>
          <w:marBottom w:val="0"/>
          <w:divBdr>
            <w:top w:val="none" w:sz="0" w:space="0" w:color="auto"/>
            <w:left w:val="none" w:sz="0" w:space="0" w:color="auto"/>
            <w:bottom w:val="none" w:sz="0" w:space="0" w:color="auto"/>
            <w:right w:val="none" w:sz="0" w:space="0" w:color="auto"/>
          </w:divBdr>
        </w:div>
        <w:div w:id="228078016">
          <w:marLeft w:val="480"/>
          <w:marRight w:val="0"/>
          <w:marTop w:val="0"/>
          <w:marBottom w:val="0"/>
          <w:divBdr>
            <w:top w:val="none" w:sz="0" w:space="0" w:color="auto"/>
            <w:left w:val="none" w:sz="0" w:space="0" w:color="auto"/>
            <w:bottom w:val="none" w:sz="0" w:space="0" w:color="auto"/>
            <w:right w:val="none" w:sz="0" w:space="0" w:color="auto"/>
          </w:divBdr>
        </w:div>
        <w:div w:id="245312485">
          <w:marLeft w:val="480"/>
          <w:marRight w:val="0"/>
          <w:marTop w:val="0"/>
          <w:marBottom w:val="0"/>
          <w:divBdr>
            <w:top w:val="none" w:sz="0" w:space="0" w:color="auto"/>
            <w:left w:val="none" w:sz="0" w:space="0" w:color="auto"/>
            <w:bottom w:val="none" w:sz="0" w:space="0" w:color="auto"/>
            <w:right w:val="none" w:sz="0" w:space="0" w:color="auto"/>
          </w:divBdr>
        </w:div>
        <w:div w:id="250313133">
          <w:marLeft w:val="480"/>
          <w:marRight w:val="0"/>
          <w:marTop w:val="0"/>
          <w:marBottom w:val="0"/>
          <w:divBdr>
            <w:top w:val="none" w:sz="0" w:space="0" w:color="auto"/>
            <w:left w:val="none" w:sz="0" w:space="0" w:color="auto"/>
            <w:bottom w:val="none" w:sz="0" w:space="0" w:color="auto"/>
            <w:right w:val="none" w:sz="0" w:space="0" w:color="auto"/>
          </w:divBdr>
        </w:div>
        <w:div w:id="316039735">
          <w:marLeft w:val="480"/>
          <w:marRight w:val="0"/>
          <w:marTop w:val="0"/>
          <w:marBottom w:val="0"/>
          <w:divBdr>
            <w:top w:val="none" w:sz="0" w:space="0" w:color="auto"/>
            <w:left w:val="none" w:sz="0" w:space="0" w:color="auto"/>
            <w:bottom w:val="none" w:sz="0" w:space="0" w:color="auto"/>
            <w:right w:val="none" w:sz="0" w:space="0" w:color="auto"/>
          </w:divBdr>
        </w:div>
        <w:div w:id="408306379">
          <w:marLeft w:val="480"/>
          <w:marRight w:val="0"/>
          <w:marTop w:val="0"/>
          <w:marBottom w:val="0"/>
          <w:divBdr>
            <w:top w:val="none" w:sz="0" w:space="0" w:color="auto"/>
            <w:left w:val="none" w:sz="0" w:space="0" w:color="auto"/>
            <w:bottom w:val="none" w:sz="0" w:space="0" w:color="auto"/>
            <w:right w:val="none" w:sz="0" w:space="0" w:color="auto"/>
          </w:divBdr>
        </w:div>
        <w:div w:id="470564833">
          <w:marLeft w:val="480"/>
          <w:marRight w:val="0"/>
          <w:marTop w:val="0"/>
          <w:marBottom w:val="0"/>
          <w:divBdr>
            <w:top w:val="none" w:sz="0" w:space="0" w:color="auto"/>
            <w:left w:val="none" w:sz="0" w:space="0" w:color="auto"/>
            <w:bottom w:val="none" w:sz="0" w:space="0" w:color="auto"/>
            <w:right w:val="none" w:sz="0" w:space="0" w:color="auto"/>
          </w:divBdr>
        </w:div>
        <w:div w:id="492835959">
          <w:marLeft w:val="480"/>
          <w:marRight w:val="0"/>
          <w:marTop w:val="0"/>
          <w:marBottom w:val="0"/>
          <w:divBdr>
            <w:top w:val="none" w:sz="0" w:space="0" w:color="auto"/>
            <w:left w:val="none" w:sz="0" w:space="0" w:color="auto"/>
            <w:bottom w:val="none" w:sz="0" w:space="0" w:color="auto"/>
            <w:right w:val="none" w:sz="0" w:space="0" w:color="auto"/>
          </w:divBdr>
        </w:div>
        <w:div w:id="598179728">
          <w:marLeft w:val="480"/>
          <w:marRight w:val="0"/>
          <w:marTop w:val="0"/>
          <w:marBottom w:val="0"/>
          <w:divBdr>
            <w:top w:val="none" w:sz="0" w:space="0" w:color="auto"/>
            <w:left w:val="none" w:sz="0" w:space="0" w:color="auto"/>
            <w:bottom w:val="none" w:sz="0" w:space="0" w:color="auto"/>
            <w:right w:val="none" w:sz="0" w:space="0" w:color="auto"/>
          </w:divBdr>
        </w:div>
        <w:div w:id="624434505">
          <w:marLeft w:val="480"/>
          <w:marRight w:val="0"/>
          <w:marTop w:val="0"/>
          <w:marBottom w:val="0"/>
          <w:divBdr>
            <w:top w:val="none" w:sz="0" w:space="0" w:color="auto"/>
            <w:left w:val="none" w:sz="0" w:space="0" w:color="auto"/>
            <w:bottom w:val="none" w:sz="0" w:space="0" w:color="auto"/>
            <w:right w:val="none" w:sz="0" w:space="0" w:color="auto"/>
          </w:divBdr>
        </w:div>
        <w:div w:id="688802589">
          <w:marLeft w:val="480"/>
          <w:marRight w:val="0"/>
          <w:marTop w:val="0"/>
          <w:marBottom w:val="0"/>
          <w:divBdr>
            <w:top w:val="none" w:sz="0" w:space="0" w:color="auto"/>
            <w:left w:val="none" w:sz="0" w:space="0" w:color="auto"/>
            <w:bottom w:val="none" w:sz="0" w:space="0" w:color="auto"/>
            <w:right w:val="none" w:sz="0" w:space="0" w:color="auto"/>
          </w:divBdr>
        </w:div>
        <w:div w:id="701134756">
          <w:marLeft w:val="480"/>
          <w:marRight w:val="0"/>
          <w:marTop w:val="0"/>
          <w:marBottom w:val="0"/>
          <w:divBdr>
            <w:top w:val="none" w:sz="0" w:space="0" w:color="auto"/>
            <w:left w:val="none" w:sz="0" w:space="0" w:color="auto"/>
            <w:bottom w:val="none" w:sz="0" w:space="0" w:color="auto"/>
            <w:right w:val="none" w:sz="0" w:space="0" w:color="auto"/>
          </w:divBdr>
        </w:div>
        <w:div w:id="715203797">
          <w:marLeft w:val="480"/>
          <w:marRight w:val="0"/>
          <w:marTop w:val="0"/>
          <w:marBottom w:val="0"/>
          <w:divBdr>
            <w:top w:val="none" w:sz="0" w:space="0" w:color="auto"/>
            <w:left w:val="none" w:sz="0" w:space="0" w:color="auto"/>
            <w:bottom w:val="none" w:sz="0" w:space="0" w:color="auto"/>
            <w:right w:val="none" w:sz="0" w:space="0" w:color="auto"/>
          </w:divBdr>
        </w:div>
        <w:div w:id="754547012">
          <w:marLeft w:val="480"/>
          <w:marRight w:val="0"/>
          <w:marTop w:val="0"/>
          <w:marBottom w:val="0"/>
          <w:divBdr>
            <w:top w:val="none" w:sz="0" w:space="0" w:color="auto"/>
            <w:left w:val="none" w:sz="0" w:space="0" w:color="auto"/>
            <w:bottom w:val="none" w:sz="0" w:space="0" w:color="auto"/>
            <w:right w:val="none" w:sz="0" w:space="0" w:color="auto"/>
          </w:divBdr>
        </w:div>
        <w:div w:id="799112478">
          <w:marLeft w:val="480"/>
          <w:marRight w:val="0"/>
          <w:marTop w:val="0"/>
          <w:marBottom w:val="0"/>
          <w:divBdr>
            <w:top w:val="none" w:sz="0" w:space="0" w:color="auto"/>
            <w:left w:val="none" w:sz="0" w:space="0" w:color="auto"/>
            <w:bottom w:val="none" w:sz="0" w:space="0" w:color="auto"/>
            <w:right w:val="none" w:sz="0" w:space="0" w:color="auto"/>
          </w:divBdr>
        </w:div>
        <w:div w:id="837622067">
          <w:marLeft w:val="480"/>
          <w:marRight w:val="0"/>
          <w:marTop w:val="0"/>
          <w:marBottom w:val="0"/>
          <w:divBdr>
            <w:top w:val="none" w:sz="0" w:space="0" w:color="auto"/>
            <w:left w:val="none" w:sz="0" w:space="0" w:color="auto"/>
            <w:bottom w:val="none" w:sz="0" w:space="0" w:color="auto"/>
            <w:right w:val="none" w:sz="0" w:space="0" w:color="auto"/>
          </w:divBdr>
        </w:div>
        <w:div w:id="897784039">
          <w:marLeft w:val="480"/>
          <w:marRight w:val="0"/>
          <w:marTop w:val="0"/>
          <w:marBottom w:val="0"/>
          <w:divBdr>
            <w:top w:val="none" w:sz="0" w:space="0" w:color="auto"/>
            <w:left w:val="none" w:sz="0" w:space="0" w:color="auto"/>
            <w:bottom w:val="none" w:sz="0" w:space="0" w:color="auto"/>
            <w:right w:val="none" w:sz="0" w:space="0" w:color="auto"/>
          </w:divBdr>
        </w:div>
        <w:div w:id="926042703">
          <w:marLeft w:val="480"/>
          <w:marRight w:val="0"/>
          <w:marTop w:val="0"/>
          <w:marBottom w:val="0"/>
          <w:divBdr>
            <w:top w:val="none" w:sz="0" w:space="0" w:color="auto"/>
            <w:left w:val="none" w:sz="0" w:space="0" w:color="auto"/>
            <w:bottom w:val="none" w:sz="0" w:space="0" w:color="auto"/>
            <w:right w:val="none" w:sz="0" w:space="0" w:color="auto"/>
          </w:divBdr>
        </w:div>
        <w:div w:id="940800883">
          <w:marLeft w:val="480"/>
          <w:marRight w:val="0"/>
          <w:marTop w:val="0"/>
          <w:marBottom w:val="0"/>
          <w:divBdr>
            <w:top w:val="none" w:sz="0" w:space="0" w:color="auto"/>
            <w:left w:val="none" w:sz="0" w:space="0" w:color="auto"/>
            <w:bottom w:val="none" w:sz="0" w:space="0" w:color="auto"/>
            <w:right w:val="none" w:sz="0" w:space="0" w:color="auto"/>
          </w:divBdr>
        </w:div>
        <w:div w:id="997198462">
          <w:marLeft w:val="480"/>
          <w:marRight w:val="0"/>
          <w:marTop w:val="0"/>
          <w:marBottom w:val="0"/>
          <w:divBdr>
            <w:top w:val="none" w:sz="0" w:space="0" w:color="auto"/>
            <w:left w:val="none" w:sz="0" w:space="0" w:color="auto"/>
            <w:bottom w:val="none" w:sz="0" w:space="0" w:color="auto"/>
            <w:right w:val="none" w:sz="0" w:space="0" w:color="auto"/>
          </w:divBdr>
        </w:div>
        <w:div w:id="1002321411">
          <w:marLeft w:val="480"/>
          <w:marRight w:val="0"/>
          <w:marTop w:val="0"/>
          <w:marBottom w:val="0"/>
          <w:divBdr>
            <w:top w:val="none" w:sz="0" w:space="0" w:color="auto"/>
            <w:left w:val="none" w:sz="0" w:space="0" w:color="auto"/>
            <w:bottom w:val="none" w:sz="0" w:space="0" w:color="auto"/>
            <w:right w:val="none" w:sz="0" w:space="0" w:color="auto"/>
          </w:divBdr>
        </w:div>
        <w:div w:id="1050108833">
          <w:marLeft w:val="480"/>
          <w:marRight w:val="0"/>
          <w:marTop w:val="0"/>
          <w:marBottom w:val="0"/>
          <w:divBdr>
            <w:top w:val="none" w:sz="0" w:space="0" w:color="auto"/>
            <w:left w:val="none" w:sz="0" w:space="0" w:color="auto"/>
            <w:bottom w:val="none" w:sz="0" w:space="0" w:color="auto"/>
            <w:right w:val="none" w:sz="0" w:space="0" w:color="auto"/>
          </w:divBdr>
        </w:div>
        <w:div w:id="1134522900">
          <w:marLeft w:val="480"/>
          <w:marRight w:val="0"/>
          <w:marTop w:val="0"/>
          <w:marBottom w:val="0"/>
          <w:divBdr>
            <w:top w:val="none" w:sz="0" w:space="0" w:color="auto"/>
            <w:left w:val="none" w:sz="0" w:space="0" w:color="auto"/>
            <w:bottom w:val="none" w:sz="0" w:space="0" w:color="auto"/>
            <w:right w:val="none" w:sz="0" w:space="0" w:color="auto"/>
          </w:divBdr>
        </w:div>
        <w:div w:id="1137138548">
          <w:marLeft w:val="480"/>
          <w:marRight w:val="0"/>
          <w:marTop w:val="0"/>
          <w:marBottom w:val="0"/>
          <w:divBdr>
            <w:top w:val="none" w:sz="0" w:space="0" w:color="auto"/>
            <w:left w:val="none" w:sz="0" w:space="0" w:color="auto"/>
            <w:bottom w:val="none" w:sz="0" w:space="0" w:color="auto"/>
            <w:right w:val="none" w:sz="0" w:space="0" w:color="auto"/>
          </w:divBdr>
        </w:div>
        <w:div w:id="1152329256">
          <w:marLeft w:val="480"/>
          <w:marRight w:val="0"/>
          <w:marTop w:val="0"/>
          <w:marBottom w:val="0"/>
          <w:divBdr>
            <w:top w:val="none" w:sz="0" w:space="0" w:color="auto"/>
            <w:left w:val="none" w:sz="0" w:space="0" w:color="auto"/>
            <w:bottom w:val="none" w:sz="0" w:space="0" w:color="auto"/>
            <w:right w:val="none" w:sz="0" w:space="0" w:color="auto"/>
          </w:divBdr>
        </w:div>
        <w:div w:id="1209563127">
          <w:marLeft w:val="480"/>
          <w:marRight w:val="0"/>
          <w:marTop w:val="0"/>
          <w:marBottom w:val="0"/>
          <w:divBdr>
            <w:top w:val="none" w:sz="0" w:space="0" w:color="auto"/>
            <w:left w:val="none" w:sz="0" w:space="0" w:color="auto"/>
            <w:bottom w:val="none" w:sz="0" w:space="0" w:color="auto"/>
            <w:right w:val="none" w:sz="0" w:space="0" w:color="auto"/>
          </w:divBdr>
        </w:div>
        <w:div w:id="1248154955">
          <w:marLeft w:val="480"/>
          <w:marRight w:val="0"/>
          <w:marTop w:val="0"/>
          <w:marBottom w:val="0"/>
          <w:divBdr>
            <w:top w:val="none" w:sz="0" w:space="0" w:color="auto"/>
            <w:left w:val="none" w:sz="0" w:space="0" w:color="auto"/>
            <w:bottom w:val="none" w:sz="0" w:space="0" w:color="auto"/>
            <w:right w:val="none" w:sz="0" w:space="0" w:color="auto"/>
          </w:divBdr>
        </w:div>
        <w:div w:id="1294487082">
          <w:marLeft w:val="480"/>
          <w:marRight w:val="0"/>
          <w:marTop w:val="0"/>
          <w:marBottom w:val="0"/>
          <w:divBdr>
            <w:top w:val="none" w:sz="0" w:space="0" w:color="auto"/>
            <w:left w:val="none" w:sz="0" w:space="0" w:color="auto"/>
            <w:bottom w:val="none" w:sz="0" w:space="0" w:color="auto"/>
            <w:right w:val="none" w:sz="0" w:space="0" w:color="auto"/>
          </w:divBdr>
        </w:div>
        <w:div w:id="1331134145">
          <w:marLeft w:val="480"/>
          <w:marRight w:val="0"/>
          <w:marTop w:val="0"/>
          <w:marBottom w:val="0"/>
          <w:divBdr>
            <w:top w:val="none" w:sz="0" w:space="0" w:color="auto"/>
            <w:left w:val="none" w:sz="0" w:space="0" w:color="auto"/>
            <w:bottom w:val="none" w:sz="0" w:space="0" w:color="auto"/>
            <w:right w:val="none" w:sz="0" w:space="0" w:color="auto"/>
          </w:divBdr>
        </w:div>
        <w:div w:id="1413550786">
          <w:marLeft w:val="480"/>
          <w:marRight w:val="0"/>
          <w:marTop w:val="0"/>
          <w:marBottom w:val="0"/>
          <w:divBdr>
            <w:top w:val="none" w:sz="0" w:space="0" w:color="auto"/>
            <w:left w:val="none" w:sz="0" w:space="0" w:color="auto"/>
            <w:bottom w:val="none" w:sz="0" w:space="0" w:color="auto"/>
            <w:right w:val="none" w:sz="0" w:space="0" w:color="auto"/>
          </w:divBdr>
        </w:div>
        <w:div w:id="1439787667">
          <w:marLeft w:val="480"/>
          <w:marRight w:val="0"/>
          <w:marTop w:val="0"/>
          <w:marBottom w:val="0"/>
          <w:divBdr>
            <w:top w:val="none" w:sz="0" w:space="0" w:color="auto"/>
            <w:left w:val="none" w:sz="0" w:space="0" w:color="auto"/>
            <w:bottom w:val="none" w:sz="0" w:space="0" w:color="auto"/>
            <w:right w:val="none" w:sz="0" w:space="0" w:color="auto"/>
          </w:divBdr>
        </w:div>
        <w:div w:id="1467430529">
          <w:marLeft w:val="480"/>
          <w:marRight w:val="0"/>
          <w:marTop w:val="0"/>
          <w:marBottom w:val="0"/>
          <w:divBdr>
            <w:top w:val="none" w:sz="0" w:space="0" w:color="auto"/>
            <w:left w:val="none" w:sz="0" w:space="0" w:color="auto"/>
            <w:bottom w:val="none" w:sz="0" w:space="0" w:color="auto"/>
            <w:right w:val="none" w:sz="0" w:space="0" w:color="auto"/>
          </w:divBdr>
        </w:div>
        <w:div w:id="1499156927">
          <w:marLeft w:val="480"/>
          <w:marRight w:val="0"/>
          <w:marTop w:val="0"/>
          <w:marBottom w:val="0"/>
          <w:divBdr>
            <w:top w:val="none" w:sz="0" w:space="0" w:color="auto"/>
            <w:left w:val="none" w:sz="0" w:space="0" w:color="auto"/>
            <w:bottom w:val="none" w:sz="0" w:space="0" w:color="auto"/>
            <w:right w:val="none" w:sz="0" w:space="0" w:color="auto"/>
          </w:divBdr>
        </w:div>
        <w:div w:id="1509520671">
          <w:marLeft w:val="480"/>
          <w:marRight w:val="0"/>
          <w:marTop w:val="0"/>
          <w:marBottom w:val="0"/>
          <w:divBdr>
            <w:top w:val="none" w:sz="0" w:space="0" w:color="auto"/>
            <w:left w:val="none" w:sz="0" w:space="0" w:color="auto"/>
            <w:bottom w:val="none" w:sz="0" w:space="0" w:color="auto"/>
            <w:right w:val="none" w:sz="0" w:space="0" w:color="auto"/>
          </w:divBdr>
        </w:div>
        <w:div w:id="1525240754">
          <w:marLeft w:val="480"/>
          <w:marRight w:val="0"/>
          <w:marTop w:val="0"/>
          <w:marBottom w:val="0"/>
          <w:divBdr>
            <w:top w:val="none" w:sz="0" w:space="0" w:color="auto"/>
            <w:left w:val="none" w:sz="0" w:space="0" w:color="auto"/>
            <w:bottom w:val="none" w:sz="0" w:space="0" w:color="auto"/>
            <w:right w:val="none" w:sz="0" w:space="0" w:color="auto"/>
          </w:divBdr>
        </w:div>
        <w:div w:id="1554075253">
          <w:marLeft w:val="480"/>
          <w:marRight w:val="0"/>
          <w:marTop w:val="0"/>
          <w:marBottom w:val="0"/>
          <w:divBdr>
            <w:top w:val="none" w:sz="0" w:space="0" w:color="auto"/>
            <w:left w:val="none" w:sz="0" w:space="0" w:color="auto"/>
            <w:bottom w:val="none" w:sz="0" w:space="0" w:color="auto"/>
            <w:right w:val="none" w:sz="0" w:space="0" w:color="auto"/>
          </w:divBdr>
        </w:div>
        <w:div w:id="1572039354">
          <w:marLeft w:val="480"/>
          <w:marRight w:val="0"/>
          <w:marTop w:val="0"/>
          <w:marBottom w:val="0"/>
          <w:divBdr>
            <w:top w:val="none" w:sz="0" w:space="0" w:color="auto"/>
            <w:left w:val="none" w:sz="0" w:space="0" w:color="auto"/>
            <w:bottom w:val="none" w:sz="0" w:space="0" w:color="auto"/>
            <w:right w:val="none" w:sz="0" w:space="0" w:color="auto"/>
          </w:divBdr>
        </w:div>
        <w:div w:id="1580363984">
          <w:marLeft w:val="480"/>
          <w:marRight w:val="0"/>
          <w:marTop w:val="0"/>
          <w:marBottom w:val="0"/>
          <w:divBdr>
            <w:top w:val="none" w:sz="0" w:space="0" w:color="auto"/>
            <w:left w:val="none" w:sz="0" w:space="0" w:color="auto"/>
            <w:bottom w:val="none" w:sz="0" w:space="0" w:color="auto"/>
            <w:right w:val="none" w:sz="0" w:space="0" w:color="auto"/>
          </w:divBdr>
        </w:div>
        <w:div w:id="1600407326">
          <w:marLeft w:val="480"/>
          <w:marRight w:val="0"/>
          <w:marTop w:val="0"/>
          <w:marBottom w:val="0"/>
          <w:divBdr>
            <w:top w:val="none" w:sz="0" w:space="0" w:color="auto"/>
            <w:left w:val="none" w:sz="0" w:space="0" w:color="auto"/>
            <w:bottom w:val="none" w:sz="0" w:space="0" w:color="auto"/>
            <w:right w:val="none" w:sz="0" w:space="0" w:color="auto"/>
          </w:divBdr>
        </w:div>
        <w:div w:id="1633753188">
          <w:marLeft w:val="480"/>
          <w:marRight w:val="0"/>
          <w:marTop w:val="0"/>
          <w:marBottom w:val="0"/>
          <w:divBdr>
            <w:top w:val="none" w:sz="0" w:space="0" w:color="auto"/>
            <w:left w:val="none" w:sz="0" w:space="0" w:color="auto"/>
            <w:bottom w:val="none" w:sz="0" w:space="0" w:color="auto"/>
            <w:right w:val="none" w:sz="0" w:space="0" w:color="auto"/>
          </w:divBdr>
        </w:div>
        <w:div w:id="1639064788">
          <w:marLeft w:val="480"/>
          <w:marRight w:val="0"/>
          <w:marTop w:val="0"/>
          <w:marBottom w:val="0"/>
          <w:divBdr>
            <w:top w:val="none" w:sz="0" w:space="0" w:color="auto"/>
            <w:left w:val="none" w:sz="0" w:space="0" w:color="auto"/>
            <w:bottom w:val="none" w:sz="0" w:space="0" w:color="auto"/>
            <w:right w:val="none" w:sz="0" w:space="0" w:color="auto"/>
          </w:divBdr>
        </w:div>
        <w:div w:id="1676424115">
          <w:marLeft w:val="480"/>
          <w:marRight w:val="0"/>
          <w:marTop w:val="0"/>
          <w:marBottom w:val="0"/>
          <w:divBdr>
            <w:top w:val="none" w:sz="0" w:space="0" w:color="auto"/>
            <w:left w:val="none" w:sz="0" w:space="0" w:color="auto"/>
            <w:bottom w:val="none" w:sz="0" w:space="0" w:color="auto"/>
            <w:right w:val="none" w:sz="0" w:space="0" w:color="auto"/>
          </w:divBdr>
        </w:div>
        <w:div w:id="1889485780">
          <w:marLeft w:val="480"/>
          <w:marRight w:val="0"/>
          <w:marTop w:val="0"/>
          <w:marBottom w:val="0"/>
          <w:divBdr>
            <w:top w:val="none" w:sz="0" w:space="0" w:color="auto"/>
            <w:left w:val="none" w:sz="0" w:space="0" w:color="auto"/>
            <w:bottom w:val="none" w:sz="0" w:space="0" w:color="auto"/>
            <w:right w:val="none" w:sz="0" w:space="0" w:color="auto"/>
          </w:divBdr>
        </w:div>
        <w:div w:id="1971477282">
          <w:marLeft w:val="480"/>
          <w:marRight w:val="0"/>
          <w:marTop w:val="0"/>
          <w:marBottom w:val="0"/>
          <w:divBdr>
            <w:top w:val="none" w:sz="0" w:space="0" w:color="auto"/>
            <w:left w:val="none" w:sz="0" w:space="0" w:color="auto"/>
            <w:bottom w:val="none" w:sz="0" w:space="0" w:color="auto"/>
            <w:right w:val="none" w:sz="0" w:space="0" w:color="auto"/>
          </w:divBdr>
        </w:div>
        <w:div w:id="2063864972">
          <w:marLeft w:val="480"/>
          <w:marRight w:val="0"/>
          <w:marTop w:val="0"/>
          <w:marBottom w:val="0"/>
          <w:divBdr>
            <w:top w:val="none" w:sz="0" w:space="0" w:color="auto"/>
            <w:left w:val="none" w:sz="0" w:space="0" w:color="auto"/>
            <w:bottom w:val="none" w:sz="0" w:space="0" w:color="auto"/>
            <w:right w:val="none" w:sz="0" w:space="0" w:color="auto"/>
          </w:divBdr>
        </w:div>
        <w:div w:id="2122652203">
          <w:marLeft w:val="480"/>
          <w:marRight w:val="0"/>
          <w:marTop w:val="0"/>
          <w:marBottom w:val="0"/>
          <w:divBdr>
            <w:top w:val="none" w:sz="0" w:space="0" w:color="auto"/>
            <w:left w:val="none" w:sz="0" w:space="0" w:color="auto"/>
            <w:bottom w:val="none" w:sz="0" w:space="0" w:color="auto"/>
            <w:right w:val="none" w:sz="0" w:space="0" w:color="auto"/>
          </w:divBdr>
        </w:div>
      </w:divsChild>
    </w:div>
    <w:div w:id="67306573">
      <w:bodyDiv w:val="1"/>
      <w:marLeft w:val="0"/>
      <w:marRight w:val="0"/>
      <w:marTop w:val="0"/>
      <w:marBottom w:val="0"/>
      <w:divBdr>
        <w:top w:val="none" w:sz="0" w:space="0" w:color="auto"/>
        <w:left w:val="none" w:sz="0" w:space="0" w:color="auto"/>
        <w:bottom w:val="none" w:sz="0" w:space="0" w:color="auto"/>
        <w:right w:val="none" w:sz="0" w:space="0" w:color="auto"/>
      </w:divBdr>
    </w:div>
    <w:div w:id="67315769">
      <w:bodyDiv w:val="1"/>
      <w:marLeft w:val="0"/>
      <w:marRight w:val="0"/>
      <w:marTop w:val="0"/>
      <w:marBottom w:val="0"/>
      <w:divBdr>
        <w:top w:val="none" w:sz="0" w:space="0" w:color="auto"/>
        <w:left w:val="none" w:sz="0" w:space="0" w:color="auto"/>
        <w:bottom w:val="none" w:sz="0" w:space="0" w:color="auto"/>
        <w:right w:val="none" w:sz="0" w:space="0" w:color="auto"/>
      </w:divBdr>
    </w:div>
    <w:div w:id="67509256">
      <w:bodyDiv w:val="1"/>
      <w:marLeft w:val="0"/>
      <w:marRight w:val="0"/>
      <w:marTop w:val="0"/>
      <w:marBottom w:val="0"/>
      <w:divBdr>
        <w:top w:val="none" w:sz="0" w:space="0" w:color="auto"/>
        <w:left w:val="none" w:sz="0" w:space="0" w:color="auto"/>
        <w:bottom w:val="none" w:sz="0" w:space="0" w:color="auto"/>
        <w:right w:val="none" w:sz="0" w:space="0" w:color="auto"/>
      </w:divBdr>
    </w:div>
    <w:div w:id="67579773">
      <w:bodyDiv w:val="1"/>
      <w:marLeft w:val="0"/>
      <w:marRight w:val="0"/>
      <w:marTop w:val="0"/>
      <w:marBottom w:val="0"/>
      <w:divBdr>
        <w:top w:val="none" w:sz="0" w:space="0" w:color="auto"/>
        <w:left w:val="none" w:sz="0" w:space="0" w:color="auto"/>
        <w:bottom w:val="none" w:sz="0" w:space="0" w:color="auto"/>
        <w:right w:val="none" w:sz="0" w:space="0" w:color="auto"/>
      </w:divBdr>
    </w:div>
    <w:div w:id="67853097">
      <w:bodyDiv w:val="1"/>
      <w:marLeft w:val="0"/>
      <w:marRight w:val="0"/>
      <w:marTop w:val="0"/>
      <w:marBottom w:val="0"/>
      <w:divBdr>
        <w:top w:val="none" w:sz="0" w:space="0" w:color="auto"/>
        <w:left w:val="none" w:sz="0" w:space="0" w:color="auto"/>
        <w:bottom w:val="none" w:sz="0" w:space="0" w:color="auto"/>
        <w:right w:val="none" w:sz="0" w:space="0" w:color="auto"/>
      </w:divBdr>
    </w:div>
    <w:div w:id="67895586">
      <w:bodyDiv w:val="1"/>
      <w:marLeft w:val="0"/>
      <w:marRight w:val="0"/>
      <w:marTop w:val="0"/>
      <w:marBottom w:val="0"/>
      <w:divBdr>
        <w:top w:val="none" w:sz="0" w:space="0" w:color="auto"/>
        <w:left w:val="none" w:sz="0" w:space="0" w:color="auto"/>
        <w:bottom w:val="none" w:sz="0" w:space="0" w:color="auto"/>
        <w:right w:val="none" w:sz="0" w:space="0" w:color="auto"/>
      </w:divBdr>
    </w:div>
    <w:div w:id="67963282">
      <w:bodyDiv w:val="1"/>
      <w:marLeft w:val="0"/>
      <w:marRight w:val="0"/>
      <w:marTop w:val="0"/>
      <w:marBottom w:val="0"/>
      <w:divBdr>
        <w:top w:val="none" w:sz="0" w:space="0" w:color="auto"/>
        <w:left w:val="none" w:sz="0" w:space="0" w:color="auto"/>
        <w:bottom w:val="none" w:sz="0" w:space="0" w:color="auto"/>
        <w:right w:val="none" w:sz="0" w:space="0" w:color="auto"/>
      </w:divBdr>
    </w:div>
    <w:div w:id="68423917">
      <w:bodyDiv w:val="1"/>
      <w:marLeft w:val="0"/>
      <w:marRight w:val="0"/>
      <w:marTop w:val="0"/>
      <w:marBottom w:val="0"/>
      <w:divBdr>
        <w:top w:val="none" w:sz="0" w:space="0" w:color="auto"/>
        <w:left w:val="none" w:sz="0" w:space="0" w:color="auto"/>
        <w:bottom w:val="none" w:sz="0" w:space="0" w:color="auto"/>
        <w:right w:val="none" w:sz="0" w:space="0" w:color="auto"/>
      </w:divBdr>
    </w:div>
    <w:div w:id="68423938">
      <w:bodyDiv w:val="1"/>
      <w:marLeft w:val="0"/>
      <w:marRight w:val="0"/>
      <w:marTop w:val="0"/>
      <w:marBottom w:val="0"/>
      <w:divBdr>
        <w:top w:val="none" w:sz="0" w:space="0" w:color="auto"/>
        <w:left w:val="none" w:sz="0" w:space="0" w:color="auto"/>
        <w:bottom w:val="none" w:sz="0" w:space="0" w:color="auto"/>
        <w:right w:val="none" w:sz="0" w:space="0" w:color="auto"/>
      </w:divBdr>
    </w:div>
    <w:div w:id="68500441">
      <w:bodyDiv w:val="1"/>
      <w:marLeft w:val="0"/>
      <w:marRight w:val="0"/>
      <w:marTop w:val="0"/>
      <w:marBottom w:val="0"/>
      <w:divBdr>
        <w:top w:val="none" w:sz="0" w:space="0" w:color="auto"/>
        <w:left w:val="none" w:sz="0" w:space="0" w:color="auto"/>
        <w:bottom w:val="none" w:sz="0" w:space="0" w:color="auto"/>
        <w:right w:val="none" w:sz="0" w:space="0" w:color="auto"/>
      </w:divBdr>
    </w:div>
    <w:div w:id="68624525">
      <w:bodyDiv w:val="1"/>
      <w:marLeft w:val="0"/>
      <w:marRight w:val="0"/>
      <w:marTop w:val="0"/>
      <w:marBottom w:val="0"/>
      <w:divBdr>
        <w:top w:val="none" w:sz="0" w:space="0" w:color="auto"/>
        <w:left w:val="none" w:sz="0" w:space="0" w:color="auto"/>
        <w:bottom w:val="none" w:sz="0" w:space="0" w:color="auto"/>
        <w:right w:val="none" w:sz="0" w:space="0" w:color="auto"/>
      </w:divBdr>
    </w:div>
    <w:div w:id="68844484">
      <w:bodyDiv w:val="1"/>
      <w:marLeft w:val="0"/>
      <w:marRight w:val="0"/>
      <w:marTop w:val="0"/>
      <w:marBottom w:val="0"/>
      <w:divBdr>
        <w:top w:val="none" w:sz="0" w:space="0" w:color="auto"/>
        <w:left w:val="none" w:sz="0" w:space="0" w:color="auto"/>
        <w:bottom w:val="none" w:sz="0" w:space="0" w:color="auto"/>
        <w:right w:val="none" w:sz="0" w:space="0" w:color="auto"/>
      </w:divBdr>
    </w:div>
    <w:div w:id="68887815">
      <w:bodyDiv w:val="1"/>
      <w:marLeft w:val="0"/>
      <w:marRight w:val="0"/>
      <w:marTop w:val="0"/>
      <w:marBottom w:val="0"/>
      <w:divBdr>
        <w:top w:val="none" w:sz="0" w:space="0" w:color="auto"/>
        <w:left w:val="none" w:sz="0" w:space="0" w:color="auto"/>
        <w:bottom w:val="none" w:sz="0" w:space="0" w:color="auto"/>
        <w:right w:val="none" w:sz="0" w:space="0" w:color="auto"/>
      </w:divBdr>
    </w:div>
    <w:div w:id="68889581">
      <w:bodyDiv w:val="1"/>
      <w:marLeft w:val="0"/>
      <w:marRight w:val="0"/>
      <w:marTop w:val="0"/>
      <w:marBottom w:val="0"/>
      <w:divBdr>
        <w:top w:val="none" w:sz="0" w:space="0" w:color="auto"/>
        <w:left w:val="none" w:sz="0" w:space="0" w:color="auto"/>
        <w:bottom w:val="none" w:sz="0" w:space="0" w:color="auto"/>
        <w:right w:val="none" w:sz="0" w:space="0" w:color="auto"/>
      </w:divBdr>
    </w:div>
    <w:div w:id="69238075">
      <w:bodyDiv w:val="1"/>
      <w:marLeft w:val="0"/>
      <w:marRight w:val="0"/>
      <w:marTop w:val="0"/>
      <w:marBottom w:val="0"/>
      <w:divBdr>
        <w:top w:val="none" w:sz="0" w:space="0" w:color="auto"/>
        <w:left w:val="none" w:sz="0" w:space="0" w:color="auto"/>
        <w:bottom w:val="none" w:sz="0" w:space="0" w:color="auto"/>
        <w:right w:val="none" w:sz="0" w:space="0" w:color="auto"/>
      </w:divBdr>
    </w:div>
    <w:div w:id="69351888">
      <w:bodyDiv w:val="1"/>
      <w:marLeft w:val="0"/>
      <w:marRight w:val="0"/>
      <w:marTop w:val="0"/>
      <w:marBottom w:val="0"/>
      <w:divBdr>
        <w:top w:val="none" w:sz="0" w:space="0" w:color="auto"/>
        <w:left w:val="none" w:sz="0" w:space="0" w:color="auto"/>
        <w:bottom w:val="none" w:sz="0" w:space="0" w:color="auto"/>
        <w:right w:val="none" w:sz="0" w:space="0" w:color="auto"/>
      </w:divBdr>
    </w:div>
    <w:div w:id="69356081">
      <w:bodyDiv w:val="1"/>
      <w:marLeft w:val="0"/>
      <w:marRight w:val="0"/>
      <w:marTop w:val="0"/>
      <w:marBottom w:val="0"/>
      <w:divBdr>
        <w:top w:val="none" w:sz="0" w:space="0" w:color="auto"/>
        <w:left w:val="none" w:sz="0" w:space="0" w:color="auto"/>
        <w:bottom w:val="none" w:sz="0" w:space="0" w:color="auto"/>
        <w:right w:val="none" w:sz="0" w:space="0" w:color="auto"/>
      </w:divBdr>
    </w:div>
    <w:div w:id="69500125">
      <w:bodyDiv w:val="1"/>
      <w:marLeft w:val="0"/>
      <w:marRight w:val="0"/>
      <w:marTop w:val="0"/>
      <w:marBottom w:val="0"/>
      <w:divBdr>
        <w:top w:val="none" w:sz="0" w:space="0" w:color="auto"/>
        <w:left w:val="none" w:sz="0" w:space="0" w:color="auto"/>
        <w:bottom w:val="none" w:sz="0" w:space="0" w:color="auto"/>
        <w:right w:val="none" w:sz="0" w:space="0" w:color="auto"/>
      </w:divBdr>
    </w:div>
    <w:div w:id="69619183">
      <w:bodyDiv w:val="1"/>
      <w:marLeft w:val="0"/>
      <w:marRight w:val="0"/>
      <w:marTop w:val="0"/>
      <w:marBottom w:val="0"/>
      <w:divBdr>
        <w:top w:val="none" w:sz="0" w:space="0" w:color="auto"/>
        <w:left w:val="none" w:sz="0" w:space="0" w:color="auto"/>
        <w:bottom w:val="none" w:sz="0" w:space="0" w:color="auto"/>
        <w:right w:val="none" w:sz="0" w:space="0" w:color="auto"/>
      </w:divBdr>
    </w:div>
    <w:div w:id="70126452">
      <w:bodyDiv w:val="1"/>
      <w:marLeft w:val="0"/>
      <w:marRight w:val="0"/>
      <w:marTop w:val="0"/>
      <w:marBottom w:val="0"/>
      <w:divBdr>
        <w:top w:val="none" w:sz="0" w:space="0" w:color="auto"/>
        <w:left w:val="none" w:sz="0" w:space="0" w:color="auto"/>
        <w:bottom w:val="none" w:sz="0" w:space="0" w:color="auto"/>
        <w:right w:val="none" w:sz="0" w:space="0" w:color="auto"/>
      </w:divBdr>
    </w:div>
    <w:div w:id="70391252">
      <w:bodyDiv w:val="1"/>
      <w:marLeft w:val="0"/>
      <w:marRight w:val="0"/>
      <w:marTop w:val="0"/>
      <w:marBottom w:val="0"/>
      <w:divBdr>
        <w:top w:val="none" w:sz="0" w:space="0" w:color="auto"/>
        <w:left w:val="none" w:sz="0" w:space="0" w:color="auto"/>
        <w:bottom w:val="none" w:sz="0" w:space="0" w:color="auto"/>
        <w:right w:val="none" w:sz="0" w:space="0" w:color="auto"/>
      </w:divBdr>
    </w:div>
    <w:div w:id="70474166">
      <w:bodyDiv w:val="1"/>
      <w:marLeft w:val="0"/>
      <w:marRight w:val="0"/>
      <w:marTop w:val="0"/>
      <w:marBottom w:val="0"/>
      <w:divBdr>
        <w:top w:val="none" w:sz="0" w:space="0" w:color="auto"/>
        <w:left w:val="none" w:sz="0" w:space="0" w:color="auto"/>
        <w:bottom w:val="none" w:sz="0" w:space="0" w:color="auto"/>
        <w:right w:val="none" w:sz="0" w:space="0" w:color="auto"/>
      </w:divBdr>
    </w:div>
    <w:div w:id="70544398">
      <w:bodyDiv w:val="1"/>
      <w:marLeft w:val="0"/>
      <w:marRight w:val="0"/>
      <w:marTop w:val="0"/>
      <w:marBottom w:val="0"/>
      <w:divBdr>
        <w:top w:val="none" w:sz="0" w:space="0" w:color="auto"/>
        <w:left w:val="none" w:sz="0" w:space="0" w:color="auto"/>
        <w:bottom w:val="none" w:sz="0" w:space="0" w:color="auto"/>
        <w:right w:val="none" w:sz="0" w:space="0" w:color="auto"/>
      </w:divBdr>
    </w:div>
    <w:div w:id="70583367">
      <w:bodyDiv w:val="1"/>
      <w:marLeft w:val="0"/>
      <w:marRight w:val="0"/>
      <w:marTop w:val="0"/>
      <w:marBottom w:val="0"/>
      <w:divBdr>
        <w:top w:val="none" w:sz="0" w:space="0" w:color="auto"/>
        <w:left w:val="none" w:sz="0" w:space="0" w:color="auto"/>
        <w:bottom w:val="none" w:sz="0" w:space="0" w:color="auto"/>
        <w:right w:val="none" w:sz="0" w:space="0" w:color="auto"/>
      </w:divBdr>
    </w:div>
    <w:div w:id="70934774">
      <w:bodyDiv w:val="1"/>
      <w:marLeft w:val="0"/>
      <w:marRight w:val="0"/>
      <w:marTop w:val="0"/>
      <w:marBottom w:val="0"/>
      <w:divBdr>
        <w:top w:val="none" w:sz="0" w:space="0" w:color="auto"/>
        <w:left w:val="none" w:sz="0" w:space="0" w:color="auto"/>
        <w:bottom w:val="none" w:sz="0" w:space="0" w:color="auto"/>
        <w:right w:val="none" w:sz="0" w:space="0" w:color="auto"/>
      </w:divBdr>
    </w:div>
    <w:div w:id="70935756">
      <w:bodyDiv w:val="1"/>
      <w:marLeft w:val="0"/>
      <w:marRight w:val="0"/>
      <w:marTop w:val="0"/>
      <w:marBottom w:val="0"/>
      <w:divBdr>
        <w:top w:val="none" w:sz="0" w:space="0" w:color="auto"/>
        <w:left w:val="none" w:sz="0" w:space="0" w:color="auto"/>
        <w:bottom w:val="none" w:sz="0" w:space="0" w:color="auto"/>
        <w:right w:val="none" w:sz="0" w:space="0" w:color="auto"/>
      </w:divBdr>
    </w:div>
    <w:div w:id="71122291">
      <w:bodyDiv w:val="1"/>
      <w:marLeft w:val="0"/>
      <w:marRight w:val="0"/>
      <w:marTop w:val="0"/>
      <w:marBottom w:val="0"/>
      <w:divBdr>
        <w:top w:val="none" w:sz="0" w:space="0" w:color="auto"/>
        <w:left w:val="none" w:sz="0" w:space="0" w:color="auto"/>
        <w:bottom w:val="none" w:sz="0" w:space="0" w:color="auto"/>
        <w:right w:val="none" w:sz="0" w:space="0" w:color="auto"/>
      </w:divBdr>
    </w:div>
    <w:div w:id="71128177">
      <w:bodyDiv w:val="1"/>
      <w:marLeft w:val="0"/>
      <w:marRight w:val="0"/>
      <w:marTop w:val="0"/>
      <w:marBottom w:val="0"/>
      <w:divBdr>
        <w:top w:val="none" w:sz="0" w:space="0" w:color="auto"/>
        <w:left w:val="none" w:sz="0" w:space="0" w:color="auto"/>
        <w:bottom w:val="none" w:sz="0" w:space="0" w:color="auto"/>
        <w:right w:val="none" w:sz="0" w:space="0" w:color="auto"/>
      </w:divBdr>
    </w:div>
    <w:div w:id="71434415">
      <w:bodyDiv w:val="1"/>
      <w:marLeft w:val="0"/>
      <w:marRight w:val="0"/>
      <w:marTop w:val="0"/>
      <w:marBottom w:val="0"/>
      <w:divBdr>
        <w:top w:val="none" w:sz="0" w:space="0" w:color="auto"/>
        <w:left w:val="none" w:sz="0" w:space="0" w:color="auto"/>
        <w:bottom w:val="none" w:sz="0" w:space="0" w:color="auto"/>
        <w:right w:val="none" w:sz="0" w:space="0" w:color="auto"/>
      </w:divBdr>
    </w:div>
    <w:div w:id="71440189">
      <w:bodyDiv w:val="1"/>
      <w:marLeft w:val="0"/>
      <w:marRight w:val="0"/>
      <w:marTop w:val="0"/>
      <w:marBottom w:val="0"/>
      <w:divBdr>
        <w:top w:val="none" w:sz="0" w:space="0" w:color="auto"/>
        <w:left w:val="none" w:sz="0" w:space="0" w:color="auto"/>
        <w:bottom w:val="none" w:sz="0" w:space="0" w:color="auto"/>
        <w:right w:val="none" w:sz="0" w:space="0" w:color="auto"/>
      </w:divBdr>
    </w:div>
    <w:div w:id="71700003">
      <w:bodyDiv w:val="1"/>
      <w:marLeft w:val="0"/>
      <w:marRight w:val="0"/>
      <w:marTop w:val="0"/>
      <w:marBottom w:val="0"/>
      <w:divBdr>
        <w:top w:val="none" w:sz="0" w:space="0" w:color="auto"/>
        <w:left w:val="none" w:sz="0" w:space="0" w:color="auto"/>
        <w:bottom w:val="none" w:sz="0" w:space="0" w:color="auto"/>
        <w:right w:val="none" w:sz="0" w:space="0" w:color="auto"/>
      </w:divBdr>
    </w:div>
    <w:div w:id="71781587">
      <w:bodyDiv w:val="1"/>
      <w:marLeft w:val="0"/>
      <w:marRight w:val="0"/>
      <w:marTop w:val="0"/>
      <w:marBottom w:val="0"/>
      <w:divBdr>
        <w:top w:val="none" w:sz="0" w:space="0" w:color="auto"/>
        <w:left w:val="none" w:sz="0" w:space="0" w:color="auto"/>
        <w:bottom w:val="none" w:sz="0" w:space="0" w:color="auto"/>
        <w:right w:val="none" w:sz="0" w:space="0" w:color="auto"/>
      </w:divBdr>
    </w:div>
    <w:div w:id="72513173">
      <w:bodyDiv w:val="1"/>
      <w:marLeft w:val="0"/>
      <w:marRight w:val="0"/>
      <w:marTop w:val="0"/>
      <w:marBottom w:val="0"/>
      <w:divBdr>
        <w:top w:val="none" w:sz="0" w:space="0" w:color="auto"/>
        <w:left w:val="none" w:sz="0" w:space="0" w:color="auto"/>
        <w:bottom w:val="none" w:sz="0" w:space="0" w:color="auto"/>
        <w:right w:val="none" w:sz="0" w:space="0" w:color="auto"/>
      </w:divBdr>
    </w:div>
    <w:div w:id="72631312">
      <w:bodyDiv w:val="1"/>
      <w:marLeft w:val="0"/>
      <w:marRight w:val="0"/>
      <w:marTop w:val="0"/>
      <w:marBottom w:val="0"/>
      <w:divBdr>
        <w:top w:val="none" w:sz="0" w:space="0" w:color="auto"/>
        <w:left w:val="none" w:sz="0" w:space="0" w:color="auto"/>
        <w:bottom w:val="none" w:sz="0" w:space="0" w:color="auto"/>
        <w:right w:val="none" w:sz="0" w:space="0" w:color="auto"/>
      </w:divBdr>
    </w:div>
    <w:div w:id="72748551">
      <w:bodyDiv w:val="1"/>
      <w:marLeft w:val="0"/>
      <w:marRight w:val="0"/>
      <w:marTop w:val="0"/>
      <w:marBottom w:val="0"/>
      <w:divBdr>
        <w:top w:val="none" w:sz="0" w:space="0" w:color="auto"/>
        <w:left w:val="none" w:sz="0" w:space="0" w:color="auto"/>
        <w:bottom w:val="none" w:sz="0" w:space="0" w:color="auto"/>
        <w:right w:val="none" w:sz="0" w:space="0" w:color="auto"/>
      </w:divBdr>
    </w:div>
    <w:div w:id="72749751">
      <w:bodyDiv w:val="1"/>
      <w:marLeft w:val="0"/>
      <w:marRight w:val="0"/>
      <w:marTop w:val="0"/>
      <w:marBottom w:val="0"/>
      <w:divBdr>
        <w:top w:val="none" w:sz="0" w:space="0" w:color="auto"/>
        <w:left w:val="none" w:sz="0" w:space="0" w:color="auto"/>
        <w:bottom w:val="none" w:sz="0" w:space="0" w:color="auto"/>
        <w:right w:val="none" w:sz="0" w:space="0" w:color="auto"/>
      </w:divBdr>
    </w:div>
    <w:div w:id="72894935">
      <w:bodyDiv w:val="1"/>
      <w:marLeft w:val="0"/>
      <w:marRight w:val="0"/>
      <w:marTop w:val="0"/>
      <w:marBottom w:val="0"/>
      <w:divBdr>
        <w:top w:val="none" w:sz="0" w:space="0" w:color="auto"/>
        <w:left w:val="none" w:sz="0" w:space="0" w:color="auto"/>
        <w:bottom w:val="none" w:sz="0" w:space="0" w:color="auto"/>
        <w:right w:val="none" w:sz="0" w:space="0" w:color="auto"/>
      </w:divBdr>
    </w:div>
    <w:div w:id="73013009">
      <w:bodyDiv w:val="1"/>
      <w:marLeft w:val="0"/>
      <w:marRight w:val="0"/>
      <w:marTop w:val="0"/>
      <w:marBottom w:val="0"/>
      <w:divBdr>
        <w:top w:val="none" w:sz="0" w:space="0" w:color="auto"/>
        <w:left w:val="none" w:sz="0" w:space="0" w:color="auto"/>
        <w:bottom w:val="none" w:sz="0" w:space="0" w:color="auto"/>
        <w:right w:val="none" w:sz="0" w:space="0" w:color="auto"/>
      </w:divBdr>
    </w:div>
    <w:div w:id="73017390">
      <w:bodyDiv w:val="1"/>
      <w:marLeft w:val="0"/>
      <w:marRight w:val="0"/>
      <w:marTop w:val="0"/>
      <w:marBottom w:val="0"/>
      <w:divBdr>
        <w:top w:val="none" w:sz="0" w:space="0" w:color="auto"/>
        <w:left w:val="none" w:sz="0" w:space="0" w:color="auto"/>
        <w:bottom w:val="none" w:sz="0" w:space="0" w:color="auto"/>
        <w:right w:val="none" w:sz="0" w:space="0" w:color="auto"/>
      </w:divBdr>
    </w:div>
    <w:div w:id="74087276">
      <w:bodyDiv w:val="1"/>
      <w:marLeft w:val="0"/>
      <w:marRight w:val="0"/>
      <w:marTop w:val="0"/>
      <w:marBottom w:val="0"/>
      <w:divBdr>
        <w:top w:val="none" w:sz="0" w:space="0" w:color="auto"/>
        <w:left w:val="none" w:sz="0" w:space="0" w:color="auto"/>
        <w:bottom w:val="none" w:sz="0" w:space="0" w:color="auto"/>
        <w:right w:val="none" w:sz="0" w:space="0" w:color="auto"/>
      </w:divBdr>
    </w:div>
    <w:div w:id="74087428">
      <w:bodyDiv w:val="1"/>
      <w:marLeft w:val="0"/>
      <w:marRight w:val="0"/>
      <w:marTop w:val="0"/>
      <w:marBottom w:val="0"/>
      <w:divBdr>
        <w:top w:val="none" w:sz="0" w:space="0" w:color="auto"/>
        <w:left w:val="none" w:sz="0" w:space="0" w:color="auto"/>
        <w:bottom w:val="none" w:sz="0" w:space="0" w:color="auto"/>
        <w:right w:val="none" w:sz="0" w:space="0" w:color="auto"/>
      </w:divBdr>
    </w:div>
    <w:div w:id="74327018">
      <w:bodyDiv w:val="1"/>
      <w:marLeft w:val="0"/>
      <w:marRight w:val="0"/>
      <w:marTop w:val="0"/>
      <w:marBottom w:val="0"/>
      <w:divBdr>
        <w:top w:val="none" w:sz="0" w:space="0" w:color="auto"/>
        <w:left w:val="none" w:sz="0" w:space="0" w:color="auto"/>
        <w:bottom w:val="none" w:sz="0" w:space="0" w:color="auto"/>
        <w:right w:val="none" w:sz="0" w:space="0" w:color="auto"/>
      </w:divBdr>
    </w:div>
    <w:div w:id="74520457">
      <w:bodyDiv w:val="1"/>
      <w:marLeft w:val="0"/>
      <w:marRight w:val="0"/>
      <w:marTop w:val="0"/>
      <w:marBottom w:val="0"/>
      <w:divBdr>
        <w:top w:val="none" w:sz="0" w:space="0" w:color="auto"/>
        <w:left w:val="none" w:sz="0" w:space="0" w:color="auto"/>
        <w:bottom w:val="none" w:sz="0" w:space="0" w:color="auto"/>
        <w:right w:val="none" w:sz="0" w:space="0" w:color="auto"/>
      </w:divBdr>
    </w:div>
    <w:div w:id="74741566">
      <w:bodyDiv w:val="1"/>
      <w:marLeft w:val="0"/>
      <w:marRight w:val="0"/>
      <w:marTop w:val="0"/>
      <w:marBottom w:val="0"/>
      <w:divBdr>
        <w:top w:val="none" w:sz="0" w:space="0" w:color="auto"/>
        <w:left w:val="none" w:sz="0" w:space="0" w:color="auto"/>
        <w:bottom w:val="none" w:sz="0" w:space="0" w:color="auto"/>
        <w:right w:val="none" w:sz="0" w:space="0" w:color="auto"/>
      </w:divBdr>
    </w:div>
    <w:div w:id="74790142">
      <w:bodyDiv w:val="1"/>
      <w:marLeft w:val="0"/>
      <w:marRight w:val="0"/>
      <w:marTop w:val="0"/>
      <w:marBottom w:val="0"/>
      <w:divBdr>
        <w:top w:val="none" w:sz="0" w:space="0" w:color="auto"/>
        <w:left w:val="none" w:sz="0" w:space="0" w:color="auto"/>
        <w:bottom w:val="none" w:sz="0" w:space="0" w:color="auto"/>
        <w:right w:val="none" w:sz="0" w:space="0" w:color="auto"/>
      </w:divBdr>
    </w:div>
    <w:div w:id="74792315">
      <w:bodyDiv w:val="1"/>
      <w:marLeft w:val="0"/>
      <w:marRight w:val="0"/>
      <w:marTop w:val="0"/>
      <w:marBottom w:val="0"/>
      <w:divBdr>
        <w:top w:val="none" w:sz="0" w:space="0" w:color="auto"/>
        <w:left w:val="none" w:sz="0" w:space="0" w:color="auto"/>
        <w:bottom w:val="none" w:sz="0" w:space="0" w:color="auto"/>
        <w:right w:val="none" w:sz="0" w:space="0" w:color="auto"/>
      </w:divBdr>
    </w:div>
    <w:div w:id="74866903">
      <w:bodyDiv w:val="1"/>
      <w:marLeft w:val="0"/>
      <w:marRight w:val="0"/>
      <w:marTop w:val="0"/>
      <w:marBottom w:val="0"/>
      <w:divBdr>
        <w:top w:val="none" w:sz="0" w:space="0" w:color="auto"/>
        <w:left w:val="none" w:sz="0" w:space="0" w:color="auto"/>
        <w:bottom w:val="none" w:sz="0" w:space="0" w:color="auto"/>
        <w:right w:val="none" w:sz="0" w:space="0" w:color="auto"/>
      </w:divBdr>
    </w:div>
    <w:div w:id="75130489">
      <w:bodyDiv w:val="1"/>
      <w:marLeft w:val="0"/>
      <w:marRight w:val="0"/>
      <w:marTop w:val="0"/>
      <w:marBottom w:val="0"/>
      <w:divBdr>
        <w:top w:val="none" w:sz="0" w:space="0" w:color="auto"/>
        <w:left w:val="none" w:sz="0" w:space="0" w:color="auto"/>
        <w:bottom w:val="none" w:sz="0" w:space="0" w:color="auto"/>
        <w:right w:val="none" w:sz="0" w:space="0" w:color="auto"/>
      </w:divBdr>
    </w:div>
    <w:div w:id="75171516">
      <w:bodyDiv w:val="1"/>
      <w:marLeft w:val="0"/>
      <w:marRight w:val="0"/>
      <w:marTop w:val="0"/>
      <w:marBottom w:val="0"/>
      <w:divBdr>
        <w:top w:val="none" w:sz="0" w:space="0" w:color="auto"/>
        <w:left w:val="none" w:sz="0" w:space="0" w:color="auto"/>
        <w:bottom w:val="none" w:sz="0" w:space="0" w:color="auto"/>
        <w:right w:val="none" w:sz="0" w:space="0" w:color="auto"/>
      </w:divBdr>
    </w:div>
    <w:div w:id="75443107">
      <w:bodyDiv w:val="1"/>
      <w:marLeft w:val="0"/>
      <w:marRight w:val="0"/>
      <w:marTop w:val="0"/>
      <w:marBottom w:val="0"/>
      <w:divBdr>
        <w:top w:val="none" w:sz="0" w:space="0" w:color="auto"/>
        <w:left w:val="none" w:sz="0" w:space="0" w:color="auto"/>
        <w:bottom w:val="none" w:sz="0" w:space="0" w:color="auto"/>
        <w:right w:val="none" w:sz="0" w:space="0" w:color="auto"/>
      </w:divBdr>
    </w:div>
    <w:div w:id="75513951">
      <w:bodyDiv w:val="1"/>
      <w:marLeft w:val="0"/>
      <w:marRight w:val="0"/>
      <w:marTop w:val="0"/>
      <w:marBottom w:val="0"/>
      <w:divBdr>
        <w:top w:val="none" w:sz="0" w:space="0" w:color="auto"/>
        <w:left w:val="none" w:sz="0" w:space="0" w:color="auto"/>
        <w:bottom w:val="none" w:sz="0" w:space="0" w:color="auto"/>
        <w:right w:val="none" w:sz="0" w:space="0" w:color="auto"/>
      </w:divBdr>
    </w:div>
    <w:div w:id="75709573">
      <w:bodyDiv w:val="1"/>
      <w:marLeft w:val="0"/>
      <w:marRight w:val="0"/>
      <w:marTop w:val="0"/>
      <w:marBottom w:val="0"/>
      <w:divBdr>
        <w:top w:val="none" w:sz="0" w:space="0" w:color="auto"/>
        <w:left w:val="none" w:sz="0" w:space="0" w:color="auto"/>
        <w:bottom w:val="none" w:sz="0" w:space="0" w:color="auto"/>
        <w:right w:val="none" w:sz="0" w:space="0" w:color="auto"/>
      </w:divBdr>
    </w:div>
    <w:div w:id="75783405">
      <w:bodyDiv w:val="1"/>
      <w:marLeft w:val="0"/>
      <w:marRight w:val="0"/>
      <w:marTop w:val="0"/>
      <w:marBottom w:val="0"/>
      <w:divBdr>
        <w:top w:val="none" w:sz="0" w:space="0" w:color="auto"/>
        <w:left w:val="none" w:sz="0" w:space="0" w:color="auto"/>
        <w:bottom w:val="none" w:sz="0" w:space="0" w:color="auto"/>
        <w:right w:val="none" w:sz="0" w:space="0" w:color="auto"/>
      </w:divBdr>
    </w:div>
    <w:div w:id="75830451">
      <w:bodyDiv w:val="1"/>
      <w:marLeft w:val="0"/>
      <w:marRight w:val="0"/>
      <w:marTop w:val="0"/>
      <w:marBottom w:val="0"/>
      <w:divBdr>
        <w:top w:val="none" w:sz="0" w:space="0" w:color="auto"/>
        <w:left w:val="none" w:sz="0" w:space="0" w:color="auto"/>
        <w:bottom w:val="none" w:sz="0" w:space="0" w:color="auto"/>
        <w:right w:val="none" w:sz="0" w:space="0" w:color="auto"/>
      </w:divBdr>
    </w:div>
    <w:div w:id="75904173">
      <w:bodyDiv w:val="1"/>
      <w:marLeft w:val="0"/>
      <w:marRight w:val="0"/>
      <w:marTop w:val="0"/>
      <w:marBottom w:val="0"/>
      <w:divBdr>
        <w:top w:val="none" w:sz="0" w:space="0" w:color="auto"/>
        <w:left w:val="none" w:sz="0" w:space="0" w:color="auto"/>
        <w:bottom w:val="none" w:sz="0" w:space="0" w:color="auto"/>
        <w:right w:val="none" w:sz="0" w:space="0" w:color="auto"/>
      </w:divBdr>
    </w:div>
    <w:div w:id="76102503">
      <w:bodyDiv w:val="1"/>
      <w:marLeft w:val="0"/>
      <w:marRight w:val="0"/>
      <w:marTop w:val="0"/>
      <w:marBottom w:val="0"/>
      <w:divBdr>
        <w:top w:val="none" w:sz="0" w:space="0" w:color="auto"/>
        <w:left w:val="none" w:sz="0" w:space="0" w:color="auto"/>
        <w:bottom w:val="none" w:sz="0" w:space="0" w:color="auto"/>
        <w:right w:val="none" w:sz="0" w:space="0" w:color="auto"/>
      </w:divBdr>
      <w:divsChild>
        <w:div w:id="2075351726">
          <w:marLeft w:val="480"/>
          <w:marRight w:val="0"/>
          <w:marTop w:val="0"/>
          <w:marBottom w:val="0"/>
          <w:divBdr>
            <w:top w:val="none" w:sz="0" w:space="0" w:color="auto"/>
            <w:left w:val="none" w:sz="0" w:space="0" w:color="auto"/>
            <w:bottom w:val="none" w:sz="0" w:space="0" w:color="auto"/>
            <w:right w:val="none" w:sz="0" w:space="0" w:color="auto"/>
          </w:divBdr>
        </w:div>
        <w:div w:id="1964654658">
          <w:marLeft w:val="480"/>
          <w:marRight w:val="0"/>
          <w:marTop w:val="0"/>
          <w:marBottom w:val="0"/>
          <w:divBdr>
            <w:top w:val="none" w:sz="0" w:space="0" w:color="auto"/>
            <w:left w:val="none" w:sz="0" w:space="0" w:color="auto"/>
            <w:bottom w:val="none" w:sz="0" w:space="0" w:color="auto"/>
            <w:right w:val="none" w:sz="0" w:space="0" w:color="auto"/>
          </w:divBdr>
        </w:div>
        <w:div w:id="1691180762">
          <w:marLeft w:val="480"/>
          <w:marRight w:val="0"/>
          <w:marTop w:val="0"/>
          <w:marBottom w:val="0"/>
          <w:divBdr>
            <w:top w:val="none" w:sz="0" w:space="0" w:color="auto"/>
            <w:left w:val="none" w:sz="0" w:space="0" w:color="auto"/>
            <w:bottom w:val="none" w:sz="0" w:space="0" w:color="auto"/>
            <w:right w:val="none" w:sz="0" w:space="0" w:color="auto"/>
          </w:divBdr>
        </w:div>
        <w:div w:id="2105487872">
          <w:marLeft w:val="480"/>
          <w:marRight w:val="0"/>
          <w:marTop w:val="0"/>
          <w:marBottom w:val="0"/>
          <w:divBdr>
            <w:top w:val="none" w:sz="0" w:space="0" w:color="auto"/>
            <w:left w:val="none" w:sz="0" w:space="0" w:color="auto"/>
            <w:bottom w:val="none" w:sz="0" w:space="0" w:color="auto"/>
            <w:right w:val="none" w:sz="0" w:space="0" w:color="auto"/>
          </w:divBdr>
        </w:div>
        <w:div w:id="51737163">
          <w:marLeft w:val="480"/>
          <w:marRight w:val="0"/>
          <w:marTop w:val="0"/>
          <w:marBottom w:val="0"/>
          <w:divBdr>
            <w:top w:val="none" w:sz="0" w:space="0" w:color="auto"/>
            <w:left w:val="none" w:sz="0" w:space="0" w:color="auto"/>
            <w:bottom w:val="none" w:sz="0" w:space="0" w:color="auto"/>
            <w:right w:val="none" w:sz="0" w:space="0" w:color="auto"/>
          </w:divBdr>
        </w:div>
        <w:div w:id="686827215">
          <w:marLeft w:val="480"/>
          <w:marRight w:val="0"/>
          <w:marTop w:val="0"/>
          <w:marBottom w:val="0"/>
          <w:divBdr>
            <w:top w:val="none" w:sz="0" w:space="0" w:color="auto"/>
            <w:left w:val="none" w:sz="0" w:space="0" w:color="auto"/>
            <w:bottom w:val="none" w:sz="0" w:space="0" w:color="auto"/>
            <w:right w:val="none" w:sz="0" w:space="0" w:color="auto"/>
          </w:divBdr>
        </w:div>
        <w:div w:id="1655988922">
          <w:marLeft w:val="480"/>
          <w:marRight w:val="0"/>
          <w:marTop w:val="0"/>
          <w:marBottom w:val="0"/>
          <w:divBdr>
            <w:top w:val="none" w:sz="0" w:space="0" w:color="auto"/>
            <w:left w:val="none" w:sz="0" w:space="0" w:color="auto"/>
            <w:bottom w:val="none" w:sz="0" w:space="0" w:color="auto"/>
            <w:right w:val="none" w:sz="0" w:space="0" w:color="auto"/>
          </w:divBdr>
        </w:div>
        <w:div w:id="1573542019">
          <w:marLeft w:val="480"/>
          <w:marRight w:val="0"/>
          <w:marTop w:val="0"/>
          <w:marBottom w:val="0"/>
          <w:divBdr>
            <w:top w:val="none" w:sz="0" w:space="0" w:color="auto"/>
            <w:left w:val="none" w:sz="0" w:space="0" w:color="auto"/>
            <w:bottom w:val="none" w:sz="0" w:space="0" w:color="auto"/>
            <w:right w:val="none" w:sz="0" w:space="0" w:color="auto"/>
          </w:divBdr>
        </w:div>
        <w:div w:id="707148602">
          <w:marLeft w:val="480"/>
          <w:marRight w:val="0"/>
          <w:marTop w:val="0"/>
          <w:marBottom w:val="0"/>
          <w:divBdr>
            <w:top w:val="none" w:sz="0" w:space="0" w:color="auto"/>
            <w:left w:val="none" w:sz="0" w:space="0" w:color="auto"/>
            <w:bottom w:val="none" w:sz="0" w:space="0" w:color="auto"/>
            <w:right w:val="none" w:sz="0" w:space="0" w:color="auto"/>
          </w:divBdr>
        </w:div>
        <w:div w:id="700014675">
          <w:marLeft w:val="480"/>
          <w:marRight w:val="0"/>
          <w:marTop w:val="0"/>
          <w:marBottom w:val="0"/>
          <w:divBdr>
            <w:top w:val="none" w:sz="0" w:space="0" w:color="auto"/>
            <w:left w:val="none" w:sz="0" w:space="0" w:color="auto"/>
            <w:bottom w:val="none" w:sz="0" w:space="0" w:color="auto"/>
            <w:right w:val="none" w:sz="0" w:space="0" w:color="auto"/>
          </w:divBdr>
        </w:div>
        <w:div w:id="2059620777">
          <w:marLeft w:val="480"/>
          <w:marRight w:val="0"/>
          <w:marTop w:val="0"/>
          <w:marBottom w:val="0"/>
          <w:divBdr>
            <w:top w:val="none" w:sz="0" w:space="0" w:color="auto"/>
            <w:left w:val="none" w:sz="0" w:space="0" w:color="auto"/>
            <w:bottom w:val="none" w:sz="0" w:space="0" w:color="auto"/>
            <w:right w:val="none" w:sz="0" w:space="0" w:color="auto"/>
          </w:divBdr>
        </w:div>
        <w:div w:id="150368317">
          <w:marLeft w:val="480"/>
          <w:marRight w:val="0"/>
          <w:marTop w:val="0"/>
          <w:marBottom w:val="0"/>
          <w:divBdr>
            <w:top w:val="none" w:sz="0" w:space="0" w:color="auto"/>
            <w:left w:val="none" w:sz="0" w:space="0" w:color="auto"/>
            <w:bottom w:val="none" w:sz="0" w:space="0" w:color="auto"/>
            <w:right w:val="none" w:sz="0" w:space="0" w:color="auto"/>
          </w:divBdr>
        </w:div>
        <w:div w:id="1223521570">
          <w:marLeft w:val="480"/>
          <w:marRight w:val="0"/>
          <w:marTop w:val="0"/>
          <w:marBottom w:val="0"/>
          <w:divBdr>
            <w:top w:val="none" w:sz="0" w:space="0" w:color="auto"/>
            <w:left w:val="none" w:sz="0" w:space="0" w:color="auto"/>
            <w:bottom w:val="none" w:sz="0" w:space="0" w:color="auto"/>
            <w:right w:val="none" w:sz="0" w:space="0" w:color="auto"/>
          </w:divBdr>
        </w:div>
        <w:div w:id="1348556744">
          <w:marLeft w:val="480"/>
          <w:marRight w:val="0"/>
          <w:marTop w:val="0"/>
          <w:marBottom w:val="0"/>
          <w:divBdr>
            <w:top w:val="none" w:sz="0" w:space="0" w:color="auto"/>
            <w:left w:val="none" w:sz="0" w:space="0" w:color="auto"/>
            <w:bottom w:val="none" w:sz="0" w:space="0" w:color="auto"/>
            <w:right w:val="none" w:sz="0" w:space="0" w:color="auto"/>
          </w:divBdr>
        </w:div>
        <w:div w:id="996810414">
          <w:marLeft w:val="480"/>
          <w:marRight w:val="0"/>
          <w:marTop w:val="0"/>
          <w:marBottom w:val="0"/>
          <w:divBdr>
            <w:top w:val="none" w:sz="0" w:space="0" w:color="auto"/>
            <w:left w:val="none" w:sz="0" w:space="0" w:color="auto"/>
            <w:bottom w:val="none" w:sz="0" w:space="0" w:color="auto"/>
            <w:right w:val="none" w:sz="0" w:space="0" w:color="auto"/>
          </w:divBdr>
        </w:div>
        <w:div w:id="311447654">
          <w:marLeft w:val="480"/>
          <w:marRight w:val="0"/>
          <w:marTop w:val="0"/>
          <w:marBottom w:val="0"/>
          <w:divBdr>
            <w:top w:val="none" w:sz="0" w:space="0" w:color="auto"/>
            <w:left w:val="none" w:sz="0" w:space="0" w:color="auto"/>
            <w:bottom w:val="none" w:sz="0" w:space="0" w:color="auto"/>
            <w:right w:val="none" w:sz="0" w:space="0" w:color="auto"/>
          </w:divBdr>
        </w:div>
        <w:div w:id="1325353871">
          <w:marLeft w:val="480"/>
          <w:marRight w:val="0"/>
          <w:marTop w:val="0"/>
          <w:marBottom w:val="0"/>
          <w:divBdr>
            <w:top w:val="none" w:sz="0" w:space="0" w:color="auto"/>
            <w:left w:val="none" w:sz="0" w:space="0" w:color="auto"/>
            <w:bottom w:val="none" w:sz="0" w:space="0" w:color="auto"/>
            <w:right w:val="none" w:sz="0" w:space="0" w:color="auto"/>
          </w:divBdr>
        </w:div>
        <w:div w:id="1724404697">
          <w:marLeft w:val="480"/>
          <w:marRight w:val="0"/>
          <w:marTop w:val="0"/>
          <w:marBottom w:val="0"/>
          <w:divBdr>
            <w:top w:val="none" w:sz="0" w:space="0" w:color="auto"/>
            <w:left w:val="none" w:sz="0" w:space="0" w:color="auto"/>
            <w:bottom w:val="none" w:sz="0" w:space="0" w:color="auto"/>
            <w:right w:val="none" w:sz="0" w:space="0" w:color="auto"/>
          </w:divBdr>
        </w:div>
        <w:div w:id="104933136">
          <w:marLeft w:val="480"/>
          <w:marRight w:val="0"/>
          <w:marTop w:val="0"/>
          <w:marBottom w:val="0"/>
          <w:divBdr>
            <w:top w:val="none" w:sz="0" w:space="0" w:color="auto"/>
            <w:left w:val="none" w:sz="0" w:space="0" w:color="auto"/>
            <w:bottom w:val="none" w:sz="0" w:space="0" w:color="auto"/>
            <w:right w:val="none" w:sz="0" w:space="0" w:color="auto"/>
          </w:divBdr>
        </w:div>
        <w:div w:id="833688869">
          <w:marLeft w:val="480"/>
          <w:marRight w:val="0"/>
          <w:marTop w:val="0"/>
          <w:marBottom w:val="0"/>
          <w:divBdr>
            <w:top w:val="none" w:sz="0" w:space="0" w:color="auto"/>
            <w:left w:val="none" w:sz="0" w:space="0" w:color="auto"/>
            <w:bottom w:val="none" w:sz="0" w:space="0" w:color="auto"/>
            <w:right w:val="none" w:sz="0" w:space="0" w:color="auto"/>
          </w:divBdr>
        </w:div>
        <w:div w:id="251859329">
          <w:marLeft w:val="480"/>
          <w:marRight w:val="0"/>
          <w:marTop w:val="0"/>
          <w:marBottom w:val="0"/>
          <w:divBdr>
            <w:top w:val="none" w:sz="0" w:space="0" w:color="auto"/>
            <w:left w:val="none" w:sz="0" w:space="0" w:color="auto"/>
            <w:bottom w:val="none" w:sz="0" w:space="0" w:color="auto"/>
            <w:right w:val="none" w:sz="0" w:space="0" w:color="auto"/>
          </w:divBdr>
        </w:div>
        <w:div w:id="768236581">
          <w:marLeft w:val="480"/>
          <w:marRight w:val="0"/>
          <w:marTop w:val="0"/>
          <w:marBottom w:val="0"/>
          <w:divBdr>
            <w:top w:val="none" w:sz="0" w:space="0" w:color="auto"/>
            <w:left w:val="none" w:sz="0" w:space="0" w:color="auto"/>
            <w:bottom w:val="none" w:sz="0" w:space="0" w:color="auto"/>
            <w:right w:val="none" w:sz="0" w:space="0" w:color="auto"/>
          </w:divBdr>
        </w:div>
        <w:div w:id="1326012881">
          <w:marLeft w:val="480"/>
          <w:marRight w:val="0"/>
          <w:marTop w:val="0"/>
          <w:marBottom w:val="0"/>
          <w:divBdr>
            <w:top w:val="none" w:sz="0" w:space="0" w:color="auto"/>
            <w:left w:val="none" w:sz="0" w:space="0" w:color="auto"/>
            <w:bottom w:val="none" w:sz="0" w:space="0" w:color="auto"/>
            <w:right w:val="none" w:sz="0" w:space="0" w:color="auto"/>
          </w:divBdr>
        </w:div>
        <w:div w:id="905607992">
          <w:marLeft w:val="480"/>
          <w:marRight w:val="0"/>
          <w:marTop w:val="0"/>
          <w:marBottom w:val="0"/>
          <w:divBdr>
            <w:top w:val="none" w:sz="0" w:space="0" w:color="auto"/>
            <w:left w:val="none" w:sz="0" w:space="0" w:color="auto"/>
            <w:bottom w:val="none" w:sz="0" w:space="0" w:color="auto"/>
            <w:right w:val="none" w:sz="0" w:space="0" w:color="auto"/>
          </w:divBdr>
        </w:div>
        <w:div w:id="1488132332">
          <w:marLeft w:val="480"/>
          <w:marRight w:val="0"/>
          <w:marTop w:val="0"/>
          <w:marBottom w:val="0"/>
          <w:divBdr>
            <w:top w:val="none" w:sz="0" w:space="0" w:color="auto"/>
            <w:left w:val="none" w:sz="0" w:space="0" w:color="auto"/>
            <w:bottom w:val="none" w:sz="0" w:space="0" w:color="auto"/>
            <w:right w:val="none" w:sz="0" w:space="0" w:color="auto"/>
          </w:divBdr>
        </w:div>
        <w:div w:id="648293917">
          <w:marLeft w:val="480"/>
          <w:marRight w:val="0"/>
          <w:marTop w:val="0"/>
          <w:marBottom w:val="0"/>
          <w:divBdr>
            <w:top w:val="none" w:sz="0" w:space="0" w:color="auto"/>
            <w:left w:val="none" w:sz="0" w:space="0" w:color="auto"/>
            <w:bottom w:val="none" w:sz="0" w:space="0" w:color="auto"/>
            <w:right w:val="none" w:sz="0" w:space="0" w:color="auto"/>
          </w:divBdr>
        </w:div>
        <w:div w:id="754981345">
          <w:marLeft w:val="480"/>
          <w:marRight w:val="0"/>
          <w:marTop w:val="0"/>
          <w:marBottom w:val="0"/>
          <w:divBdr>
            <w:top w:val="none" w:sz="0" w:space="0" w:color="auto"/>
            <w:left w:val="none" w:sz="0" w:space="0" w:color="auto"/>
            <w:bottom w:val="none" w:sz="0" w:space="0" w:color="auto"/>
            <w:right w:val="none" w:sz="0" w:space="0" w:color="auto"/>
          </w:divBdr>
        </w:div>
        <w:div w:id="1536041918">
          <w:marLeft w:val="480"/>
          <w:marRight w:val="0"/>
          <w:marTop w:val="0"/>
          <w:marBottom w:val="0"/>
          <w:divBdr>
            <w:top w:val="none" w:sz="0" w:space="0" w:color="auto"/>
            <w:left w:val="none" w:sz="0" w:space="0" w:color="auto"/>
            <w:bottom w:val="none" w:sz="0" w:space="0" w:color="auto"/>
            <w:right w:val="none" w:sz="0" w:space="0" w:color="auto"/>
          </w:divBdr>
        </w:div>
        <w:div w:id="407310626">
          <w:marLeft w:val="480"/>
          <w:marRight w:val="0"/>
          <w:marTop w:val="0"/>
          <w:marBottom w:val="0"/>
          <w:divBdr>
            <w:top w:val="none" w:sz="0" w:space="0" w:color="auto"/>
            <w:left w:val="none" w:sz="0" w:space="0" w:color="auto"/>
            <w:bottom w:val="none" w:sz="0" w:space="0" w:color="auto"/>
            <w:right w:val="none" w:sz="0" w:space="0" w:color="auto"/>
          </w:divBdr>
        </w:div>
        <w:div w:id="1539005351">
          <w:marLeft w:val="480"/>
          <w:marRight w:val="0"/>
          <w:marTop w:val="0"/>
          <w:marBottom w:val="0"/>
          <w:divBdr>
            <w:top w:val="none" w:sz="0" w:space="0" w:color="auto"/>
            <w:left w:val="none" w:sz="0" w:space="0" w:color="auto"/>
            <w:bottom w:val="none" w:sz="0" w:space="0" w:color="auto"/>
            <w:right w:val="none" w:sz="0" w:space="0" w:color="auto"/>
          </w:divBdr>
        </w:div>
        <w:div w:id="1314140484">
          <w:marLeft w:val="480"/>
          <w:marRight w:val="0"/>
          <w:marTop w:val="0"/>
          <w:marBottom w:val="0"/>
          <w:divBdr>
            <w:top w:val="none" w:sz="0" w:space="0" w:color="auto"/>
            <w:left w:val="none" w:sz="0" w:space="0" w:color="auto"/>
            <w:bottom w:val="none" w:sz="0" w:space="0" w:color="auto"/>
            <w:right w:val="none" w:sz="0" w:space="0" w:color="auto"/>
          </w:divBdr>
        </w:div>
        <w:div w:id="267932030">
          <w:marLeft w:val="480"/>
          <w:marRight w:val="0"/>
          <w:marTop w:val="0"/>
          <w:marBottom w:val="0"/>
          <w:divBdr>
            <w:top w:val="none" w:sz="0" w:space="0" w:color="auto"/>
            <w:left w:val="none" w:sz="0" w:space="0" w:color="auto"/>
            <w:bottom w:val="none" w:sz="0" w:space="0" w:color="auto"/>
            <w:right w:val="none" w:sz="0" w:space="0" w:color="auto"/>
          </w:divBdr>
        </w:div>
        <w:div w:id="812722392">
          <w:marLeft w:val="480"/>
          <w:marRight w:val="0"/>
          <w:marTop w:val="0"/>
          <w:marBottom w:val="0"/>
          <w:divBdr>
            <w:top w:val="none" w:sz="0" w:space="0" w:color="auto"/>
            <w:left w:val="none" w:sz="0" w:space="0" w:color="auto"/>
            <w:bottom w:val="none" w:sz="0" w:space="0" w:color="auto"/>
            <w:right w:val="none" w:sz="0" w:space="0" w:color="auto"/>
          </w:divBdr>
        </w:div>
        <w:div w:id="1612325386">
          <w:marLeft w:val="480"/>
          <w:marRight w:val="0"/>
          <w:marTop w:val="0"/>
          <w:marBottom w:val="0"/>
          <w:divBdr>
            <w:top w:val="none" w:sz="0" w:space="0" w:color="auto"/>
            <w:left w:val="none" w:sz="0" w:space="0" w:color="auto"/>
            <w:bottom w:val="none" w:sz="0" w:space="0" w:color="auto"/>
            <w:right w:val="none" w:sz="0" w:space="0" w:color="auto"/>
          </w:divBdr>
        </w:div>
        <w:div w:id="687758099">
          <w:marLeft w:val="480"/>
          <w:marRight w:val="0"/>
          <w:marTop w:val="0"/>
          <w:marBottom w:val="0"/>
          <w:divBdr>
            <w:top w:val="none" w:sz="0" w:space="0" w:color="auto"/>
            <w:left w:val="none" w:sz="0" w:space="0" w:color="auto"/>
            <w:bottom w:val="none" w:sz="0" w:space="0" w:color="auto"/>
            <w:right w:val="none" w:sz="0" w:space="0" w:color="auto"/>
          </w:divBdr>
        </w:div>
        <w:div w:id="112946529">
          <w:marLeft w:val="480"/>
          <w:marRight w:val="0"/>
          <w:marTop w:val="0"/>
          <w:marBottom w:val="0"/>
          <w:divBdr>
            <w:top w:val="none" w:sz="0" w:space="0" w:color="auto"/>
            <w:left w:val="none" w:sz="0" w:space="0" w:color="auto"/>
            <w:bottom w:val="none" w:sz="0" w:space="0" w:color="auto"/>
            <w:right w:val="none" w:sz="0" w:space="0" w:color="auto"/>
          </w:divBdr>
        </w:div>
        <w:div w:id="1970746453">
          <w:marLeft w:val="480"/>
          <w:marRight w:val="0"/>
          <w:marTop w:val="0"/>
          <w:marBottom w:val="0"/>
          <w:divBdr>
            <w:top w:val="none" w:sz="0" w:space="0" w:color="auto"/>
            <w:left w:val="none" w:sz="0" w:space="0" w:color="auto"/>
            <w:bottom w:val="none" w:sz="0" w:space="0" w:color="auto"/>
            <w:right w:val="none" w:sz="0" w:space="0" w:color="auto"/>
          </w:divBdr>
        </w:div>
        <w:div w:id="2095323395">
          <w:marLeft w:val="480"/>
          <w:marRight w:val="0"/>
          <w:marTop w:val="0"/>
          <w:marBottom w:val="0"/>
          <w:divBdr>
            <w:top w:val="none" w:sz="0" w:space="0" w:color="auto"/>
            <w:left w:val="none" w:sz="0" w:space="0" w:color="auto"/>
            <w:bottom w:val="none" w:sz="0" w:space="0" w:color="auto"/>
            <w:right w:val="none" w:sz="0" w:space="0" w:color="auto"/>
          </w:divBdr>
        </w:div>
        <w:div w:id="1940940795">
          <w:marLeft w:val="480"/>
          <w:marRight w:val="0"/>
          <w:marTop w:val="0"/>
          <w:marBottom w:val="0"/>
          <w:divBdr>
            <w:top w:val="none" w:sz="0" w:space="0" w:color="auto"/>
            <w:left w:val="none" w:sz="0" w:space="0" w:color="auto"/>
            <w:bottom w:val="none" w:sz="0" w:space="0" w:color="auto"/>
            <w:right w:val="none" w:sz="0" w:space="0" w:color="auto"/>
          </w:divBdr>
        </w:div>
        <w:div w:id="1431506904">
          <w:marLeft w:val="480"/>
          <w:marRight w:val="0"/>
          <w:marTop w:val="0"/>
          <w:marBottom w:val="0"/>
          <w:divBdr>
            <w:top w:val="none" w:sz="0" w:space="0" w:color="auto"/>
            <w:left w:val="none" w:sz="0" w:space="0" w:color="auto"/>
            <w:bottom w:val="none" w:sz="0" w:space="0" w:color="auto"/>
            <w:right w:val="none" w:sz="0" w:space="0" w:color="auto"/>
          </w:divBdr>
        </w:div>
        <w:div w:id="681594672">
          <w:marLeft w:val="480"/>
          <w:marRight w:val="0"/>
          <w:marTop w:val="0"/>
          <w:marBottom w:val="0"/>
          <w:divBdr>
            <w:top w:val="none" w:sz="0" w:space="0" w:color="auto"/>
            <w:left w:val="none" w:sz="0" w:space="0" w:color="auto"/>
            <w:bottom w:val="none" w:sz="0" w:space="0" w:color="auto"/>
            <w:right w:val="none" w:sz="0" w:space="0" w:color="auto"/>
          </w:divBdr>
        </w:div>
        <w:div w:id="1716419328">
          <w:marLeft w:val="480"/>
          <w:marRight w:val="0"/>
          <w:marTop w:val="0"/>
          <w:marBottom w:val="0"/>
          <w:divBdr>
            <w:top w:val="none" w:sz="0" w:space="0" w:color="auto"/>
            <w:left w:val="none" w:sz="0" w:space="0" w:color="auto"/>
            <w:bottom w:val="none" w:sz="0" w:space="0" w:color="auto"/>
            <w:right w:val="none" w:sz="0" w:space="0" w:color="auto"/>
          </w:divBdr>
        </w:div>
        <w:div w:id="2123256445">
          <w:marLeft w:val="480"/>
          <w:marRight w:val="0"/>
          <w:marTop w:val="0"/>
          <w:marBottom w:val="0"/>
          <w:divBdr>
            <w:top w:val="none" w:sz="0" w:space="0" w:color="auto"/>
            <w:left w:val="none" w:sz="0" w:space="0" w:color="auto"/>
            <w:bottom w:val="none" w:sz="0" w:space="0" w:color="auto"/>
            <w:right w:val="none" w:sz="0" w:space="0" w:color="auto"/>
          </w:divBdr>
        </w:div>
        <w:div w:id="343899791">
          <w:marLeft w:val="480"/>
          <w:marRight w:val="0"/>
          <w:marTop w:val="0"/>
          <w:marBottom w:val="0"/>
          <w:divBdr>
            <w:top w:val="none" w:sz="0" w:space="0" w:color="auto"/>
            <w:left w:val="none" w:sz="0" w:space="0" w:color="auto"/>
            <w:bottom w:val="none" w:sz="0" w:space="0" w:color="auto"/>
            <w:right w:val="none" w:sz="0" w:space="0" w:color="auto"/>
          </w:divBdr>
        </w:div>
        <w:div w:id="1777670671">
          <w:marLeft w:val="480"/>
          <w:marRight w:val="0"/>
          <w:marTop w:val="0"/>
          <w:marBottom w:val="0"/>
          <w:divBdr>
            <w:top w:val="none" w:sz="0" w:space="0" w:color="auto"/>
            <w:left w:val="none" w:sz="0" w:space="0" w:color="auto"/>
            <w:bottom w:val="none" w:sz="0" w:space="0" w:color="auto"/>
            <w:right w:val="none" w:sz="0" w:space="0" w:color="auto"/>
          </w:divBdr>
        </w:div>
        <w:div w:id="2141417229">
          <w:marLeft w:val="480"/>
          <w:marRight w:val="0"/>
          <w:marTop w:val="0"/>
          <w:marBottom w:val="0"/>
          <w:divBdr>
            <w:top w:val="none" w:sz="0" w:space="0" w:color="auto"/>
            <w:left w:val="none" w:sz="0" w:space="0" w:color="auto"/>
            <w:bottom w:val="none" w:sz="0" w:space="0" w:color="auto"/>
            <w:right w:val="none" w:sz="0" w:space="0" w:color="auto"/>
          </w:divBdr>
        </w:div>
        <w:div w:id="549997402">
          <w:marLeft w:val="480"/>
          <w:marRight w:val="0"/>
          <w:marTop w:val="0"/>
          <w:marBottom w:val="0"/>
          <w:divBdr>
            <w:top w:val="none" w:sz="0" w:space="0" w:color="auto"/>
            <w:left w:val="none" w:sz="0" w:space="0" w:color="auto"/>
            <w:bottom w:val="none" w:sz="0" w:space="0" w:color="auto"/>
            <w:right w:val="none" w:sz="0" w:space="0" w:color="auto"/>
          </w:divBdr>
        </w:div>
        <w:div w:id="1573615611">
          <w:marLeft w:val="480"/>
          <w:marRight w:val="0"/>
          <w:marTop w:val="0"/>
          <w:marBottom w:val="0"/>
          <w:divBdr>
            <w:top w:val="none" w:sz="0" w:space="0" w:color="auto"/>
            <w:left w:val="none" w:sz="0" w:space="0" w:color="auto"/>
            <w:bottom w:val="none" w:sz="0" w:space="0" w:color="auto"/>
            <w:right w:val="none" w:sz="0" w:space="0" w:color="auto"/>
          </w:divBdr>
        </w:div>
        <w:div w:id="1468468645">
          <w:marLeft w:val="480"/>
          <w:marRight w:val="0"/>
          <w:marTop w:val="0"/>
          <w:marBottom w:val="0"/>
          <w:divBdr>
            <w:top w:val="none" w:sz="0" w:space="0" w:color="auto"/>
            <w:left w:val="none" w:sz="0" w:space="0" w:color="auto"/>
            <w:bottom w:val="none" w:sz="0" w:space="0" w:color="auto"/>
            <w:right w:val="none" w:sz="0" w:space="0" w:color="auto"/>
          </w:divBdr>
        </w:div>
        <w:div w:id="71046800">
          <w:marLeft w:val="480"/>
          <w:marRight w:val="0"/>
          <w:marTop w:val="0"/>
          <w:marBottom w:val="0"/>
          <w:divBdr>
            <w:top w:val="none" w:sz="0" w:space="0" w:color="auto"/>
            <w:left w:val="none" w:sz="0" w:space="0" w:color="auto"/>
            <w:bottom w:val="none" w:sz="0" w:space="0" w:color="auto"/>
            <w:right w:val="none" w:sz="0" w:space="0" w:color="auto"/>
          </w:divBdr>
        </w:div>
        <w:div w:id="680813557">
          <w:marLeft w:val="480"/>
          <w:marRight w:val="0"/>
          <w:marTop w:val="0"/>
          <w:marBottom w:val="0"/>
          <w:divBdr>
            <w:top w:val="none" w:sz="0" w:space="0" w:color="auto"/>
            <w:left w:val="none" w:sz="0" w:space="0" w:color="auto"/>
            <w:bottom w:val="none" w:sz="0" w:space="0" w:color="auto"/>
            <w:right w:val="none" w:sz="0" w:space="0" w:color="auto"/>
          </w:divBdr>
        </w:div>
        <w:div w:id="109981942">
          <w:marLeft w:val="480"/>
          <w:marRight w:val="0"/>
          <w:marTop w:val="0"/>
          <w:marBottom w:val="0"/>
          <w:divBdr>
            <w:top w:val="none" w:sz="0" w:space="0" w:color="auto"/>
            <w:left w:val="none" w:sz="0" w:space="0" w:color="auto"/>
            <w:bottom w:val="none" w:sz="0" w:space="0" w:color="auto"/>
            <w:right w:val="none" w:sz="0" w:space="0" w:color="auto"/>
          </w:divBdr>
        </w:div>
        <w:div w:id="1207839133">
          <w:marLeft w:val="480"/>
          <w:marRight w:val="0"/>
          <w:marTop w:val="0"/>
          <w:marBottom w:val="0"/>
          <w:divBdr>
            <w:top w:val="none" w:sz="0" w:space="0" w:color="auto"/>
            <w:left w:val="none" w:sz="0" w:space="0" w:color="auto"/>
            <w:bottom w:val="none" w:sz="0" w:space="0" w:color="auto"/>
            <w:right w:val="none" w:sz="0" w:space="0" w:color="auto"/>
          </w:divBdr>
        </w:div>
        <w:div w:id="1378892332">
          <w:marLeft w:val="480"/>
          <w:marRight w:val="0"/>
          <w:marTop w:val="0"/>
          <w:marBottom w:val="0"/>
          <w:divBdr>
            <w:top w:val="none" w:sz="0" w:space="0" w:color="auto"/>
            <w:left w:val="none" w:sz="0" w:space="0" w:color="auto"/>
            <w:bottom w:val="none" w:sz="0" w:space="0" w:color="auto"/>
            <w:right w:val="none" w:sz="0" w:space="0" w:color="auto"/>
          </w:divBdr>
        </w:div>
        <w:div w:id="75397085">
          <w:marLeft w:val="480"/>
          <w:marRight w:val="0"/>
          <w:marTop w:val="0"/>
          <w:marBottom w:val="0"/>
          <w:divBdr>
            <w:top w:val="none" w:sz="0" w:space="0" w:color="auto"/>
            <w:left w:val="none" w:sz="0" w:space="0" w:color="auto"/>
            <w:bottom w:val="none" w:sz="0" w:space="0" w:color="auto"/>
            <w:right w:val="none" w:sz="0" w:space="0" w:color="auto"/>
          </w:divBdr>
        </w:div>
        <w:div w:id="742333570">
          <w:marLeft w:val="480"/>
          <w:marRight w:val="0"/>
          <w:marTop w:val="0"/>
          <w:marBottom w:val="0"/>
          <w:divBdr>
            <w:top w:val="none" w:sz="0" w:space="0" w:color="auto"/>
            <w:left w:val="none" w:sz="0" w:space="0" w:color="auto"/>
            <w:bottom w:val="none" w:sz="0" w:space="0" w:color="auto"/>
            <w:right w:val="none" w:sz="0" w:space="0" w:color="auto"/>
          </w:divBdr>
        </w:div>
        <w:div w:id="1724939574">
          <w:marLeft w:val="480"/>
          <w:marRight w:val="0"/>
          <w:marTop w:val="0"/>
          <w:marBottom w:val="0"/>
          <w:divBdr>
            <w:top w:val="none" w:sz="0" w:space="0" w:color="auto"/>
            <w:left w:val="none" w:sz="0" w:space="0" w:color="auto"/>
            <w:bottom w:val="none" w:sz="0" w:space="0" w:color="auto"/>
            <w:right w:val="none" w:sz="0" w:space="0" w:color="auto"/>
          </w:divBdr>
        </w:div>
        <w:div w:id="936060143">
          <w:marLeft w:val="480"/>
          <w:marRight w:val="0"/>
          <w:marTop w:val="0"/>
          <w:marBottom w:val="0"/>
          <w:divBdr>
            <w:top w:val="none" w:sz="0" w:space="0" w:color="auto"/>
            <w:left w:val="none" w:sz="0" w:space="0" w:color="auto"/>
            <w:bottom w:val="none" w:sz="0" w:space="0" w:color="auto"/>
            <w:right w:val="none" w:sz="0" w:space="0" w:color="auto"/>
          </w:divBdr>
        </w:div>
        <w:div w:id="1738749446">
          <w:marLeft w:val="480"/>
          <w:marRight w:val="0"/>
          <w:marTop w:val="0"/>
          <w:marBottom w:val="0"/>
          <w:divBdr>
            <w:top w:val="none" w:sz="0" w:space="0" w:color="auto"/>
            <w:left w:val="none" w:sz="0" w:space="0" w:color="auto"/>
            <w:bottom w:val="none" w:sz="0" w:space="0" w:color="auto"/>
            <w:right w:val="none" w:sz="0" w:space="0" w:color="auto"/>
          </w:divBdr>
        </w:div>
        <w:div w:id="2012297786">
          <w:marLeft w:val="480"/>
          <w:marRight w:val="0"/>
          <w:marTop w:val="0"/>
          <w:marBottom w:val="0"/>
          <w:divBdr>
            <w:top w:val="none" w:sz="0" w:space="0" w:color="auto"/>
            <w:left w:val="none" w:sz="0" w:space="0" w:color="auto"/>
            <w:bottom w:val="none" w:sz="0" w:space="0" w:color="auto"/>
            <w:right w:val="none" w:sz="0" w:space="0" w:color="auto"/>
          </w:divBdr>
        </w:div>
        <w:div w:id="307251396">
          <w:marLeft w:val="480"/>
          <w:marRight w:val="0"/>
          <w:marTop w:val="0"/>
          <w:marBottom w:val="0"/>
          <w:divBdr>
            <w:top w:val="none" w:sz="0" w:space="0" w:color="auto"/>
            <w:left w:val="none" w:sz="0" w:space="0" w:color="auto"/>
            <w:bottom w:val="none" w:sz="0" w:space="0" w:color="auto"/>
            <w:right w:val="none" w:sz="0" w:space="0" w:color="auto"/>
          </w:divBdr>
        </w:div>
        <w:div w:id="681509725">
          <w:marLeft w:val="480"/>
          <w:marRight w:val="0"/>
          <w:marTop w:val="0"/>
          <w:marBottom w:val="0"/>
          <w:divBdr>
            <w:top w:val="none" w:sz="0" w:space="0" w:color="auto"/>
            <w:left w:val="none" w:sz="0" w:space="0" w:color="auto"/>
            <w:bottom w:val="none" w:sz="0" w:space="0" w:color="auto"/>
            <w:right w:val="none" w:sz="0" w:space="0" w:color="auto"/>
          </w:divBdr>
        </w:div>
        <w:div w:id="1487895799">
          <w:marLeft w:val="480"/>
          <w:marRight w:val="0"/>
          <w:marTop w:val="0"/>
          <w:marBottom w:val="0"/>
          <w:divBdr>
            <w:top w:val="none" w:sz="0" w:space="0" w:color="auto"/>
            <w:left w:val="none" w:sz="0" w:space="0" w:color="auto"/>
            <w:bottom w:val="none" w:sz="0" w:space="0" w:color="auto"/>
            <w:right w:val="none" w:sz="0" w:space="0" w:color="auto"/>
          </w:divBdr>
        </w:div>
      </w:divsChild>
    </w:div>
    <w:div w:id="76220763">
      <w:bodyDiv w:val="1"/>
      <w:marLeft w:val="0"/>
      <w:marRight w:val="0"/>
      <w:marTop w:val="0"/>
      <w:marBottom w:val="0"/>
      <w:divBdr>
        <w:top w:val="none" w:sz="0" w:space="0" w:color="auto"/>
        <w:left w:val="none" w:sz="0" w:space="0" w:color="auto"/>
        <w:bottom w:val="none" w:sz="0" w:space="0" w:color="auto"/>
        <w:right w:val="none" w:sz="0" w:space="0" w:color="auto"/>
      </w:divBdr>
    </w:div>
    <w:div w:id="76489553">
      <w:bodyDiv w:val="1"/>
      <w:marLeft w:val="0"/>
      <w:marRight w:val="0"/>
      <w:marTop w:val="0"/>
      <w:marBottom w:val="0"/>
      <w:divBdr>
        <w:top w:val="none" w:sz="0" w:space="0" w:color="auto"/>
        <w:left w:val="none" w:sz="0" w:space="0" w:color="auto"/>
        <w:bottom w:val="none" w:sz="0" w:space="0" w:color="auto"/>
        <w:right w:val="none" w:sz="0" w:space="0" w:color="auto"/>
      </w:divBdr>
    </w:div>
    <w:div w:id="76755262">
      <w:bodyDiv w:val="1"/>
      <w:marLeft w:val="0"/>
      <w:marRight w:val="0"/>
      <w:marTop w:val="0"/>
      <w:marBottom w:val="0"/>
      <w:divBdr>
        <w:top w:val="none" w:sz="0" w:space="0" w:color="auto"/>
        <w:left w:val="none" w:sz="0" w:space="0" w:color="auto"/>
        <w:bottom w:val="none" w:sz="0" w:space="0" w:color="auto"/>
        <w:right w:val="none" w:sz="0" w:space="0" w:color="auto"/>
      </w:divBdr>
    </w:div>
    <w:div w:id="77017559">
      <w:bodyDiv w:val="1"/>
      <w:marLeft w:val="0"/>
      <w:marRight w:val="0"/>
      <w:marTop w:val="0"/>
      <w:marBottom w:val="0"/>
      <w:divBdr>
        <w:top w:val="none" w:sz="0" w:space="0" w:color="auto"/>
        <w:left w:val="none" w:sz="0" w:space="0" w:color="auto"/>
        <w:bottom w:val="none" w:sz="0" w:space="0" w:color="auto"/>
        <w:right w:val="none" w:sz="0" w:space="0" w:color="auto"/>
      </w:divBdr>
    </w:div>
    <w:div w:id="77215925">
      <w:bodyDiv w:val="1"/>
      <w:marLeft w:val="0"/>
      <w:marRight w:val="0"/>
      <w:marTop w:val="0"/>
      <w:marBottom w:val="0"/>
      <w:divBdr>
        <w:top w:val="none" w:sz="0" w:space="0" w:color="auto"/>
        <w:left w:val="none" w:sz="0" w:space="0" w:color="auto"/>
        <w:bottom w:val="none" w:sz="0" w:space="0" w:color="auto"/>
        <w:right w:val="none" w:sz="0" w:space="0" w:color="auto"/>
      </w:divBdr>
    </w:div>
    <w:div w:id="77412527">
      <w:bodyDiv w:val="1"/>
      <w:marLeft w:val="0"/>
      <w:marRight w:val="0"/>
      <w:marTop w:val="0"/>
      <w:marBottom w:val="0"/>
      <w:divBdr>
        <w:top w:val="none" w:sz="0" w:space="0" w:color="auto"/>
        <w:left w:val="none" w:sz="0" w:space="0" w:color="auto"/>
        <w:bottom w:val="none" w:sz="0" w:space="0" w:color="auto"/>
        <w:right w:val="none" w:sz="0" w:space="0" w:color="auto"/>
      </w:divBdr>
    </w:div>
    <w:div w:id="77484948">
      <w:bodyDiv w:val="1"/>
      <w:marLeft w:val="0"/>
      <w:marRight w:val="0"/>
      <w:marTop w:val="0"/>
      <w:marBottom w:val="0"/>
      <w:divBdr>
        <w:top w:val="none" w:sz="0" w:space="0" w:color="auto"/>
        <w:left w:val="none" w:sz="0" w:space="0" w:color="auto"/>
        <w:bottom w:val="none" w:sz="0" w:space="0" w:color="auto"/>
        <w:right w:val="none" w:sz="0" w:space="0" w:color="auto"/>
      </w:divBdr>
    </w:div>
    <w:div w:id="77603447">
      <w:bodyDiv w:val="1"/>
      <w:marLeft w:val="0"/>
      <w:marRight w:val="0"/>
      <w:marTop w:val="0"/>
      <w:marBottom w:val="0"/>
      <w:divBdr>
        <w:top w:val="none" w:sz="0" w:space="0" w:color="auto"/>
        <w:left w:val="none" w:sz="0" w:space="0" w:color="auto"/>
        <w:bottom w:val="none" w:sz="0" w:space="0" w:color="auto"/>
        <w:right w:val="none" w:sz="0" w:space="0" w:color="auto"/>
      </w:divBdr>
    </w:div>
    <w:div w:id="77604043">
      <w:bodyDiv w:val="1"/>
      <w:marLeft w:val="0"/>
      <w:marRight w:val="0"/>
      <w:marTop w:val="0"/>
      <w:marBottom w:val="0"/>
      <w:divBdr>
        <w:top w:val="none" w:sz="0" w:space="0" w:color="auto"/>
        <w:left w:val="none" w:sz="0" w:space="0" w:color="auto"/>
        <w:bottom w:val="none" w:sz="0" w:space="0" w:color="auto"/>
        <w:right w:val="none" w:sz="0" w:space="0" w:color="auto"/>
      </w:divBdr>
    </w:div>
    <w:div w:id="77604993">
      <w:bodyDiv w:val="1"/>
      <w:marLeft w:val="0"/>
      <w:marRight w:val="0"/>
      <w:marTop w:val="0"/>
      <w:marBottom w:val="0"/>
      <w:divBdr>
        <w:top w:val="none" w:sz="0" w:space="0" w:color="auto"/>
        <w:left w:val="none" w:sz="0" w:space="0" w:color="auto"/>
        <w:bottom w:val="none" w:sz="0" w:space="0" w:color="auto"/>
        <w:right w:val="none" w:sz="0" w:space="0" w:color="auto"/>
      </w:divBdr>
    </w:div>
    <w:div w:id="77681675">
      <w:bodyDiv w:val="1"/>
      <w:marLeft w:val="0"/>
      <w:marRight w:val="0"/>
      <w:marTop w:val="0"/>
      <w:marBottom w:val="0"/>
      <w:divBdr>
        <w:top w:val="none" w:sz="0" w:space="0" w:color="auto"/>
        <w:left w:val="none" w:sz="0" w:space="0" w:color="auto"/>
        <w:bottom w:val="none" w:sz="0" w:space="0" w:color="auto"/>
        <w:right w:val="none" w:sz="0" w:space="0" w:color="auto"/>
      </w:divBdr>
    </w:div>
    <w:div w:id="77947964">
      <w:bodyDiv w:val="1"/>
      <w:marLeft w:val="0"/>
      <w:marRight w:val="0"/>
      <w:marTop w:val="0"/>
      <w:marBottom w:val="0"/>
      <w:divBdr>
        <w:top w:val="none" w:sz="0" w:space="0" w:color="auto"/>
        <w:left w:val="none" w:sz="0" w:space="0" w:color="auto"/>
        <w:bottom w:val="none" w:sz="0" w:space="0" w:color="auto"/>
        <w:right w:val="none" w:sz="0" w:space="0" w:color="auto"/>
      </w:divBdr>
    </w:div>
    <w:div w:id="78018806">
      <w:bodyDiv w:val="1"/>
      <w:marLeft w:val="0"/>
      <w:marRight w:val="0"/>
      <w:marTop w:val="0"/>
      <w:marBottom w:val="0"/>
      <w:divBdr>
        <w:top w:val="none" w:sz="0" w:space="0" w:color="auto"/>
        <w:left w:val="none" w:sz="0" w:space="0" w:color="auto"/>
        <w:bottom w:val="none" w:sz="0" w:space="0" w:color="auto"/>
        <w:right w:val="none" w:sz="0" w:space="0" w:color="auto"/>
      </w:divBdr>
    </w:div>
    <w:div w:id="78184931">
      <w:bodyDiv w:val="1"/>
      <w:marLeft w:val="0"/>
      <w:marRight w:val="0"/>
      <w:marTop w:val="0"/>
      <w:marBottom w:val="0"/>
      <w:divBdr>
        <w:top w:val="none" w:sz="0" w:space="0" w:color="auto"/>
        <w:left w:val="none" w:sz="0" w:space="0" w:color="auto"/>
        <w:bottom w:val="none" w:sz="0" w:space="0" w:color="auto"/>
        <w:right w:val="none" w:sz="0" w:space="0" w:color="auto"/>
      </w:divBdr>
    </w:div>
    <w:div w:id="78255674">
      <w:bodyDiv w:val="1"/>
      <w:marLeft w:val="0"/>
      <w:marRight w:val="0"/>
      <w:marTop w:val="0"/>
      <w:marBottom w:val="0"/>
      <w:divBdr>
        <w:top w:val="none" w:sz="0" w:space="0" w:color="auto"/>
        <w:left w:val="none" w:sz="0" w:space="0" w:color="auto"/>
        <w:bottom w:val="none" w:sz="0" w:space="0" w:color="auto"/>
        <w:right w:val="none" w:sz="0" w:space="0" w:color="auto"/>
      </w:divBdr>
    </w:div>
    <w:div w:id="78798211">
      <w:bodyDiv w:val="1"/>
      <w:marLeft w:val="0"/>
      <w:marRight w:val="0"/>
      <w:marTop w:val="0"/>
      <w:marBottom w:val="0"/>
      <w:divBdr>
        <w:top w:val="none" w:sz="0" w:space="0" w:color="auto"/>
        <w:left w:val="none" w:sz="0" w:space="0" w:color="auto"/>
        <w:bottom w:val="none" w:sz="0" w:space="0" w:color="auto"/>
        <w:right w:val="none" w:sz="0" w:space="0" w:color="auto"/>
      </w:divBdr>
    </w:div>
    <w:div w:id="78984536">
      <w:bodyDiv w:val="1"/>
      <w:marLeft w:val="0"/>
      <w:marRight w:val="0"/>
      <w:marTop w:val="0"/>
      <w:marBottom w:val="0"/>
      <w:divBdr>
        <w:top w:val="none" w:sz="0" w:space="0" w:color="auto"/>
        <w:left w:val="none" w:sz="0" w:space="0" w:color="auto"/>
        <w:bottom w:val="none" w:sz="0" w:space="0" w:color="auto"/>
        <w:right w:val="none" w:sz="0" w:space="0" w:color="auto"/>
      </w:divBdr>
    </w:div>
    <w:div w:id="78991700">
      <w:bodyDiv w:val="1"/>
      <w:marLeft w:val="0"/>
      <w:marRight w:val="0"/>
      <w:marTop w:val="0"/>
      <w:marBottom w:val="0"/>
      <w:divBdr>
        <w:top w:val="none" w:sz="0" w:space="0" w:color="auto"/>
        <w:left w:val="none" w:sz="0" w:space="0" w:color="auto"/>
        <w:bottom w:val="none" w:sz="0" w:space="0" w:color="auto"/>
        <w:right w:val="none" w:sz="0" w:space="0" w:color="auto"/>
      </w:divBdr>
    </w:div>
    <w:div w:id="79102625">
      <w:bodyDiv w:val="1"/>
      <w:marLeft w:val="0"/>
      <w:marRight w:val="0"/>
      <w:marTop w:val="0"/>
      <w:marBottom w:val="0"/>
      <w:divBdr>
        <w:top w:val="none" w:sz="0" w:space="0" w:color="auto"/>
        <w:left w:val="none" w:sz="0" w:space="0" w:color="auto"/>
        <w:bottom w:val="none" w:sz="0" w:space="0" w:color="auto"/>
        <w:right w:val="none" w:sz="0" w:space="0" w:color="auto"/>
      </w:divBdr>
    </w:div>
    <w:div w:id="79328278">
      <w:bodyDiv w:val="1"/>
      <w:marLeft w:val="0"/>
      <w:marRight w:val="0"/>
      <w:marTop w:val="0"/>
      <w:marBottom w:val="0"/>
      <w:divBdr>
        <w:top w:val="none" w:sz="0" w:space="0" w:color="auto"/>
        <w:left w:val="none" w:sz="0" w:space="0" w:color="auto"/>
        <w:bottom w:val="none" w:sz="0" w:space="0" w:color="auto"/>
        <w:right w:val="none" w:sz="0" w:space="0" w:color="auto"/>
      </w:divBdr>
    </w:div>
    <w:div w:id="79569312">
      <w:bodyDiv w:val="1"/>
      <w:marLeft w:val="0"/>
      <w:marRight w:val="0"/>
      <w:marTop w:val="0"/>
      <w:marBottom w:val="0"/>
      <w:divBdr>
        <w:top w:val="none" w:sz="0" w:space="0" w:color="auto"/>
        <w:left w:val="none" w:sz="0" w:space="0" w:color="auto"/>
        <w:bottom w:val="none" w:sz="0" w:space="0" w:color="auto"/>
        <w:right w:val="none" w:sz="0" w:space="0" w:color="auto"/>
      </w:divBdr>
    </w:div>
    <w:div w:id="79641309">
      <w:bodyDiv w:val="1"/>
      <w:marLeft w:val="0"/>
      <w:marRight w:val="0"/>
      <w:marTop w:val="0"/>
      <w:marBottom w:val="0"/>
      <w:divBdr>
        <w:top w:val="none" w:sz="0" w:space="0" w:color="auto"/>
        <w:left w:val="none" w:sz="0" w:space="0" w:color="auto"/>
        <w:bottom w:val="none" w:sz="0" w:space="0" w:color="auto"/>
        <w:right w:val="none" w:sz="0" w:space="0" w:color="auto"/>
      </w:divBdr>
    </w:div>
    <w:div w:id="79759270">
      <w:bodyDiv w:val="1"/>
      <w:marLeft w:val="0"/>
      <w:marRight w:val="0"/>
      <w:marTop w:val="0"/>
      <w:marBottom w:val="0"/>
      <w:divBdr>
        <w:top w:val="none" w:sz="0" w:space="0" w:color="auto"/>
        <w:left w:val="none" w:sz="0" w:space="0" w:color="auto"/>
        <w:bottom w:val="none" w:sz="0" w:space="0" w:color="auto"/>
        <w:right w:val="none" w:sz="0" w:space="0" w:color="auto"/>
      </w:divBdr>
    </w:div>
    <w:div w:id="80176967">
      <w:bodyDiv w:val="1"/>
      <w:marLeft w:val="0"/>
      <w:marRight w:val="0"/>
      <w:marTop w:val="0"/>
      <w:marBottom w:val="0"/>
      <w:divBdr>
        <w:top w:val="none" w:sz="0" w:space="0" w:color="auto"/>
        <w:left w:val="none" w:sz="0" w:space="0" w:color="auto"/>
        <w:bottom w:val="none" w:sz="0" w:space="0" w:color="auto"/>
        <w:right w:val="none" w:sz="0" w:space="0" w:color="auto"/>
      </w:divBdr>
    </w:div>
    <w:div w:id="80298589">
      <w:bodyDiv w:val="1"/>
      <w:marLeft w:val="0"/>
      <w:marRight w:val="0"/>
      <w:marTop w:val="0"/>
      <w:marBottom w:val="0"/>
      <w:divBdr>
        <w:top w:val="none" w:sz="0" w:space="0" w:color="auto"/>
        <w:left w:val="none" w:sz="0" w:space="0" w:color="auto"/>
        <w:bottom w:val="none" w:sz="0" w:space="0" w:color="auto"/>
        <w:right w:val="none" w:sz="0" w:space="0" w:color="auto"/>
      </w:divBdr>
    </w:div>
    <w:div w:id="80488850">
      <w:bodyDiv w:val="1"/>
      <w:marLeft w:val="0"/>
      <w:marRight w:val="0"/>
      <w:marTop w:val="0"/>
      <w:marBottom w:val="0"/>
      <w:divBdr>
        <w:top w:val="none" w:sz="0" w:space="0" w:color="auto"/>
        <w:left w:val="none" w:sz="0" w:space="0" w:color="auto"/>
        <w:bottom w:val="none" w:sz="0" w:space="0" w:color="auto"/>
        <w:right w:val="none" w:sz="0" w:space="0" w:color="auto"/>
      </w:divBdr>
    </w:div>
    <w:div w:id="80760941">
      <w:bodyDiv w:val="1"/>
      <w:marLeft w:val="0"/>
      <w:marRight w:val="0"/>
      <w:marTop w:val="0"/>
      <w:marBottom w:val="0"/>
      <w:divBdr>
        <w:top w:val="none" w:sz="0" w:space="0" w:color="auto"/>
        <w:left w:val="none" w:sz="0" w:space="0" w:color="auto"/>
        <w:bottom w:val="none" w:sz="0" w:space="0" w:color="auto"/>
        <w:right w:val="none" w:sz="0" w:space="0" w:color="auto"/>
      </w:divBdr>
    </w:div>
    <w:div w:id="81342515">
      <w:bodyDiv w:val="1"/>
      <w:marLeft w:val="0"/>
      <w:marRight w:val="0"/>
      <w:marTop w:val="0"/>
      <w:marBottom w:val="0"/>
      <w:divBdr>
        <w:top w:val="none" w:sz="0" w:space="0" w:color="auto"/>
        <w:left w:val="none" w:sz="0" w:space="0" w:color="auto"/>
        <w:bottom w:val="none" w:sz="0" w:space="0" w:color="auto"/>
        <w:right w:val="none" w:sz="0" w:space="0" w:color="auto"/>
      </w:divBdr>
    </w:div>
    <w:div w:id="81411927">
      <w:bodyDiv w:val="1"/>
      <w:marLeft w:val="0"/>
      <w:marRight w:val="0"/>
      <w:marTop w:val="0"/>
      <w:marBottom w:val="0"/>
      <w:divBdr>
        <w:top w:val="none" w:sz="0" w:space="0" w:color="auto"/>
        <w:left w:val="none" w:sz="0" w:space="0" w:color="auto"/>
        <w:bottom w:val="none" w:sz="0" w:space="0" w:color="auto"/>
        <w:right w:val="none" w:sz="0" w:space="0" w:color="auto"/>
      </w:divBdr>
    </w:div>
    <w:div w:id="81724573">
      <w:bodyDiv w:val="1"/>
      <w:marLeft w:val="0"/>
      <w:marRight w:val="0"/>
      <w:marTop w:val="0"/>
      <w:marBottom w:val="0"/>
      <w:divBdr>
        <w:top w:val="none" w:sz="0" w:space="0" w:color="auto"/>
        <w:left w:val="none" w:sz="0" w:space="0" w:color="auto"/>
        <w:bottom w:val="none" w:sz="0" w:space="0" w:color="auto"/>
        <w:right w:val="none" w:sz="0" w:space="0" w:color="auto"/>
      </w:divBdr>
    </w:div>
    <w:div w:id="81875233">
      <w:bodyDiv w:val="1"/>
      <w:marLeft w:val="0"/>
      <w:marRight w:val="0"/>
      <w:marTop w:val="0"/>
      <w:marBottom w:val="0"/>
      <w:divBdr>
        <w:top w:val="none" w:sz="0" w:space="0" w:color="auto"/>
        <w:left w:val="none" w:sz="0" w:space="0" w:color="auto"/>
        <w:bottom w:val="none" w:sz="0" w:space="0" w:color="auto"/>
        <w:right w:val="none" w:sz="0" w:space="0" w:color="auto"/>
      </w:divBdr>
    </w:div>
    <w:div w:id="81991626">
      <w:bodyDiv w:val="1"/>
      <w:marLeft w:val="0"/>
      <w:marRight w:val="0"/>
      <w:marTop w:val="0"/>
      <w:marBottom w:val="0"/>
      <w:divBdr>
        <w:top w:val="none" w:sz="0" w:space="0" w:color="auto"/>
        <w:left w:val="none" w:sz="0" w:space="0" w:color="auto"/>
        <w:bottom w:val="none" w:sz="0" w:space="0" w:color="auto"/>
        <w:right w:val="none" w:sz="0" w:space="0" w:color="auto"/>
      </w:divBdr>
      <w:divsChild>
        <w:div w:id="47652201">
          <w:marLeft w:val="480"/>
          <w:marRight w:val="0"/>
          <w:marTop w:val="0"/>
          <w:marBottom w:val="0"/>
          <w:divBdr>
            <w:top w:val="none" w:sz="0" w:space="0" w:color="auto"/>
            <w:left w:val="none" w:sz="0" w:space="0" w:color="auto"/>
            <w:bottom w:val="none" w:sz="0" w:space="0" w:color="auto"/>
            <w:right w:val="none" w:sz="0" w:space="0" w:color="auto"/>
          </w:divBdr>
        </w:div>
        <w:div w:id="146744694">
          <w:marLeft w:val="480"/>
          <w:marRight w:val="0"/>
          <w:marTop w:val="0"/>
          <w:marBottom w:val="0"/>
          <w:divBdr>
            <w:top w:val="none" w:sz="0" w:space="0" w:color="auto"/>
            <w:left w:val="none" w:sz="0" w:space="0" w:color="auto"/>
            <w:bottom w:val="none" w:sz="0" w:space="0" w:color="auto"/>
            <w:right w:val="none" w:sz="0" w:space="0" w:color="auto"/>
          </w:divBdr>
        </w:div>
        <w:div w:id="248931172">
          <w:marLeft w:val="480"/>
          <w:marRight w:val="0"/>
          <w:marTop w:val="0"/>
          <w:marBottom w:val="0"/>
          <w:divBdr>
            <w:top w:val="none" w:sz="0" w:space="0" w:color="auto"/>
            <w:left w:val="none" w:sz="0" w:space="0" w:color="auto"/>
            <w:bottom w:val="none" w:sz="0" w:space="0" w:color="auto"/>
            <w:right w:val="none" w:sz="0" w:space="0" w:color="auto"/>
          </w:divBdr>
        </w:div>
        <w:div w:id="262151770">
          <w:marLeft w:val="480"/>
          <w:marRight w:val="0"/>
          <w:marTop w:val="0"/>
          <w:marBottom w:val="0"/>
          <w:divBdr>
            <w:top w:val="none" w:sz="0" w:space="0" w:color="auto"/>
            <w:left w:val="none" w:sz="0" w:space="0" w:color="auto"/>
            <w:bottom w:val="none" w:sz="0" w:space="0" w:color="auto"/>
            <w:right w:val="none" w:sz="0" w:space="0" w:color="auto"/>
          </w:divBdr>
        </w:div>
        <w:div w:id="268662476">
          <w:marLeft w:val="480"/>
          <w:marRight w:val="0"/>
          <w:marTop w:val="0"/>
          <w:marBottom w:val="0"/>
          <w:divBdr>
            <w:top w:val="none" w:sz="0" w:space="0" w:color="auto"/>
            <w:left w:val="none" w:sz="0" w:space="0" w:color="auto"/>
            <w:bottom w:val="none" w:sz="0" w:space="0" w:color="auto"/>
            <w:right w:val="none" w:sz="0" w:space="0" w:color="auto"/>
          </w:divBdr>
        </w:div>
        <w:div w:id="269897435">
          <w:marLeft w:val="480"/>
          <w:marRight w:val="0"/>
          <w:marTop w:val="0"/>
          <w:marBottom w:val="0"/>
          <w:divBdr>
            <w:top w:val="none" w:sz="0" w:space="0" w:color="auto"/>
            <w:left w:val="none" w:sz="0" w:space="0" w:color="auto"/>
            <w:bottom w:val="none" w:sz="0" w:space="0" w:color="auto"/>
            <w:right w:val="none" w:sz="0" w:space="0" w:color="auto"/>
          </w:divBdr>
        </w:div>
        <w:div w:id="290864275">
          <w:marLeft w:val="480"/>
          <w:marRight w:val="0"/>
          <w:marTop w:val="0"/>
          <w:marBottom w:val="0"/>
          <w:divBdr>
            <w:top w:val="none" w:sz="0" w:space="0" w:color="auto"/>
            <w:left w:val="none" w:sz="0" w:space="0" w:color="auto"/>
            <w:bottom w:val="none" w:sz="0" w:space="0" w:color="auto"/>
            <w:right w:val="none" w:sz="0" w:space="0" w:color="auto"/>
          </w:divBdr>
        </w:div>
        <w:div w:id="321592587">
          <w:marLeft w:val="480"/>
          <w:marRight w:val="0"/>
          <w:marTop w:val="0"/>
          <w:marBottom w:val="0"/>
          <w:divBdr>
            <w:top w:val="none" w:sz="0" w:space="0" w:color="auto"/>
            <w:left w:val="none" w:sz="0" w:space="0" w:color="auto"/>
            <w:bottom w:val="none" w:sz="0" w:space="0" w:color="auto"/>
            <w:right w:val="none" w:sz="0" w:space="0" w:color="auto"/>
          </w:divBdr>
        </w:div>
        <w:div w:id="367491094">
          <w:marLeft w:val="480"/>
          <w:marRight w:val="0"/>
          <w:marTop w:val="0"/>
          <w:marBottom w:val="0"/>
          <w:divBdr>
            <w:top w:val="none" w:sz="0" w:space="0" w:color="auto"/>
            <w:left w:val="none" w:sz="0" w:space="0" w:color="auto"/>
            <w:bottom w:val="none" w:sz="0" w:space="0" w:color="auto"/>
            <w:right w:val="none" w:sz="0" w:space="0" w:color="auto"/>
          </w:divBdr>
        </w:div>
        <w:div w:id="487865793">
          <w:marLeft w:val="480"/>
          <w:marRight w:val="0"/>
          <w:marTop w:val="0"/>
          <w:marBottom w:val="0"/>
          <w:divBdr>
            <w:top w:val="none" w:sz="0" w:space="0" w:color="auto"/>
            <w:left w:val="none" w:sz="0" w:space="0" w:color="auto"/>
            <w:bottom w:val="none" w:sz="0" w:space="0" w:color="auto"/>
            <w:right w:val="none" w:sz="0" w:space="0" w:color="auto"/>
          </w:divBdr>
        </w:div>
        <w:div w:id="498422142">
          <w:marLeft w:val="480"/>
          <w:marRight w:val="0"/>
          <w:marTop w:val="0"/>
          <w:marBottom w:val="0"/>
          <w:divBdr>
            <w:top w:val="none" w:sz="0" w:space="0" w:color="auto"/>
            <w:left w:val="none" w:sz="0" w:space="0" w:color="auto"/>
            <w:bottom w:val="none" w:sz="0" w:space="0" w:color="auto"/>
            <w:right w:val="none" w:sz="0" w:space="0" w:color="auto"/>
          </w:divBdr>
        </w:div>
        <w:div w:id="516970455">
          <w:marLeft w:val="480"/>
          <w:marRight w:val="0"/>
          <w:marTop w:val="0"/>
          <w:marBottom w:val="0"/>
          <w:divBdr>
            <w:top w:val="none" w:sz="0" w:space="0" w:color="auto"/>
            <w:left w:val="none" w:sz="0" w:space="0" w:color="auto"/>
            <w:bottom w:val="none" w:sz="0" w:space="0" w:color="auto"/>
            <w:right w:val="none" w:sz="0" w:space="0" w:color="auto"/>
          </w:divBdr>
        </w:div>
        <w:div w:id="560288567">
          <w:marLeft w:val="480"/>
          <w:marRight w:val="0"/>
          <w:marTop w:val="0"/>
          <w:marBottom w:val="0"/>
          <w:divBdr>
            <w:top w:val="none" w:sz="0" w:space="0" w:color="auto"/>
            <w:left w:val="none" w:sz="0" w:space="0" w:color="auto"/>
            <w:bottom w:val="none" w:sz="0" w:space="0" w:color="auto"/>
            <w:right w:val="none" w:sz="0" w:space="0" w:color="auto"/>
          </w:divBdr>
        </w:div>
        <w:div w:id="561135854">
          <w:marLeft w:val="480"/>
          <w:marRight w:val="0"/>
          <w:marTop w:val="0"/>
          <w:marBottom w:val="0"/>
          <w:divBdr>
            <w:top w:val="none" w:sz="0" w:space="0" w:color="auto"/>
            <w:left w:val="none" w:sz="0" w:space="0" w:color="auto"/>
            <w:bottom w:val="none" w:sz="0" w:space="0" w:color="auto"/>
            <w:right w:val="none" w:sz="0" w:space="0" w:color="auto"/>
          </w:divBdr>
        </w:div>
        <w:div w:id="562839060">
          <w:marLeft w:val="480"/>
          <w:marRight w:val="0"/>
          <w:marTop w:val="0"/>
          <w:marBottom w:val="0"/>
          <w:divBdr>
            <w:top w:val="none" w:sz="0" w:space="0" w:color="auto"/>
            <w:left w:val="none" w:sz="0" w:space="0" w:color="auto"/>
            <w:bottom w:val="none" w:sz="0" w:space="0" w:color="auto"/>
            <w:right w:val="none" w:sz="0" w:space="0" w:color="auto"/>
          </w:divBdr>
        </w:div>
        <w:div w:id="637488705">
          <w:marLeft w:val="480"/>
          <w:marRight w:val="0"/>
          <w:marTop w:val="0"/>
          <w:marBottom w:val="0"/>
          <w:divBdr>
            <w:top w:val="none" w:sz="0" w:space="0" w:color="auto"/>
            <w:left w:val="none" w:sz="0" w:space="0" w:color="auto"/>
            <w:bottom w:val="none" w:sz="0" w:space="0" w:color="auto"/>
            <w:right w:val="none" w:sz="0" w:space="0" w:color="auto"/>
          </w:divBdr>
        </w:div>
        <w:div w:id="654063884">
          <w:marLeft w:val="480"/>
          <w:marRight w:val="0"/>
          <w:marTop w:val="0"/>
          <w:marBottom w:val="0"/>
          <w:divBdr>
            <w:top w:val="none" w:sz="0" w:space="0" w:color="auto"/>
            <w:left w:val="none" w:sz="0" w:space="0" w:color="auto"/>
            <w:bottom w:val="none" w:sz="0" w:space="0" w:color="auto"/>
            <w:right w:val="none" w:sz="0" w:space="0" w:color="auto"/>
          </w:divBdr>
        </w:div>
        <w:div w:id="734354397">
          <w:marLeft w:val="480"/>
          <w:marRight w:val="0"/>
          <w:marTop w:val="0"/>
          <w:marBottom w:val="0"/>
          <w:divBdr>
            <w:top w:val="none" w:sz="0" w:space="0" w:color="auto"/>
            <w:left w:val="none" w:sz="0" w:space="0" w:color="auto"/>
            <w:bottom w:val="none" w:sz="0" w:space="0" w:color="auto"/>
            <w:right w:val="none" w:sz="0" w:space="0" w:color="auto"/>
          </w:divBdr>
        </w:div>
        <w:div w:id="773676245">
          <w:marLeft w:val="480"/>
          <w:marRight w:val="0"/>
          <w:marTop w:val="0"/>
          <w:marBottom w:val="0"/>
          <w:divBdr>
            <w:top w:val="none" w:sz="0" w:space="0" w:color="auto"/>
            <w:left w:val="none" w:sz="0" w:space="0" w:color="auto"/>
            <w:bottom w:val="none" w:sz="0" w:space="0" w:color="auto"/>
            <w:right w:val="none" w:sz="0" w:space="0" w:color="auto"/>
          </w:divBdr>
        </w:div>
        <w:div w:id="806893498">
          <w:marLeft w:val="480"/>
          <w:marRight w:val="0"/>
          <w:marTop w:val="0"/>
          <w:marBottom w:val="0"/>
          <w:divBdr>
            <w:top w:val="none" w:sz="0" w:space="0" w:color="auto"/>
            <w:left w:val="none" w:sz="0" w:space="0" w:color="auto"/>
            <w:bottom w:val="none" w:sz="0" w:space="0" w:color="auto"/>
            <w:right w:val="none" w:sz="0" w:space="0" w:color="auto"/>
          </w:divBdr>
        </w:div>
        <w:div w:id="813137478">
          <w:marLeft w:val="480"/>
          <w:marRight w:val="0"/>
          <w:marTop w:val="0"/>
          <w:marBottom w:val="0"/>
          <w:divBdr>
            <w:top w:val="none" w:sz="0" w:space="0" w:color="auto"/>
            <w:left w:val="none" w:sz="0" w:space="0" w:color="auto"/>
            <w:bottom w:val="none" w:sz="0" w:space="0" w:color="auto"/>
            <w:right w:val="none" w:sz="0" w:space="0" w:color="auto"/>
          </w:divBdr>
        </w:div>
        <w:div w:id="845367140">
          <w:marLeft w:val="480"/>
          <w:marRight w:val="0"/>
          <w:marTop w:val="0"/>
          <w:marBottom w:val="0"/>
          <w:divBdr>
            <w:top w:val="none" w:sz="0" w:space="0" w:color="auto"/>
            <w:left w:val="none" w:sz="0" w:space="0" w:color="auto"/>
            <w:bottom w:val="none" w:sz="0" w:space="0" w:color="auto"/>
            <w:right w:val="none" w:sz="0" w:space="0" w:color="auto"/>
          </w:divBdr>
        </w:div>
        <w:div w:id="934483259">
          <w:marLeft w:val="480"/>
          <w:marRight w:val="0"/>
          <w:marTop w:val="0"/>
          <w:marBottom w:val="0"/>
          <w:divBdr>
            <w:top w:val="none" w:sz="0" w:space="0" w:color="auto"/>
            <w:left w:val="none" w:sz="0" w:space="0" w:color="auto"/>
            <w:bottom w:val="none" w:sz="0" w:space="0" w:color="auto"/>
            <w:right w:val="none" w:sz="0" w:space="0" w:color="auto"/>
          </w:divBdr>
        </w:div>
        <w:div w:id="989594185">
          <w:marLeft w:val="480"/>
          <w:marRight w:val="0"/>
          <w:marTop w:val="0"/>
          <w:marBottom w:val="0"/>
          <w:divBdr>
            <w:top w:val="none" w:sz="0" w:space="0" w:color="auto"/>
            <w:left w:val="none" w:sz="0" w:space="0" w:color="auto"/>
            <w:bottom w:val="none" w:sz="0" w:space="0" w:color="auto"/>
            <w:right w:val="none" w:sz="0" w:space="0" w:color="auto"/>
          </w:divBdr>
        </w:div>
        <w:div w:id="1005092083">
          <w:marLeft w:val="480"/>
          <w:marRight w:val="0"/>
          <w:marTop w:val="0"/>
          <w:marBottom w:val="0"/>
          <w:divBdr>
            <w:top w:val="none" w:sz="0" w:space="0" w:color="auto"/>
            <w:left w:val="none" w:sz="0" w:space="0" w:color="auto"/>
            <w:bottom w:val="none" w:sz="0" w:space="0" w:color="auto"/>
            <w:right w:val="none" w:sz="0" w:space="0" w:color="auto"/>
          </w:divBdr>
        </w:div>
        <w:div w:id="1062171060">
          <w:marLeft w:val="480"/>
          <w:marRight w:val="0"/>
          <w:marTop w:val="0"/>
          <w:marBottom w:val="0"/>
          <w:divBdr>
            <w:top w:val="none" w:sz="0" w:space="0" w:color="auto"/>
            <w:left w:val="none" w:sz="0" w:space="0" w:color="auto"/>
            <w:bottom w:val="none" w:sz="0" w:space="0" w:color="auto"/>
            <w:right w:val="none" w:sz="0" w:space="0" w:color="auto"/>
          </w:divBdr>
        </w:div>
        <w:div w:id="1089933444">
          <w:marLeft w:val="480"/>
          <w:marRight w:val="0"/>
          <w:marTop w:val="0"/>
          <w:marBottom w:val="0"/>
          <w:divBdr>
            <w:top w:val="none" w:sz="0" w:space="0" w:color="auto"/>
            <w:left w:val="none" w:sz="0" w:space="0" w:color="auto"/>
            <w:bottom w:val="none" w:sz="0" w:space="0" w:color="auto"/>
            <w:right w:val="none" w:sz="0" w:space="0" w:color="auto"/>
          </w:divBdr>
        </w:div>
        <w:div w:id="1106195563">
          <w:marLeft w:val="480"/>
          <w:marRight w:val="0"/>
          <w:marTop w:val="0"/>
          <w:marBottom w:val="0"/>
          <w:divBdr>
            <w:top w:val="none" w:sz="0" w:space="0" w:color="auto"/>
            <w:left w:val="none" w:sz="0" w:space="0" w:color="auto"/>
            <w:bottom w:val="none" w:sz="0" w:space="0" w:color="auto"/>
            <w:right w:val="none" w:sz="0" w:space="0" w:color="auto"/>
          </w:divBdr>
        </w:div>
        <w:div w:id="1272206112">
          <w:marLeft w:val="480"/>
          <w:marRight w:val="0"/>
          <w:marTop w:val="0"/>
          <w:marBottom w:val="0"/>
          <w:divBdr>
            <w:top w:val="none" w:sz="0" w:space="0" w:color="auto"/>
            <w:left w:val="none" w:sz="0" w:space="0" w:color="auto"/>
            <w:bottom w:val="none" w:sz="0" w:space="0" w:color="auto"/>
            <w:right w:val="none" w:sz="0" w:space="0" w:color="auto"/>
          </w:divBdr>
        </w:div>
        <w:div w:id="1309440480">
          <w:marLeft w:val="480"/>
          <w:marRight w:val="0"/>
          <w:marTop w:val="0"/>
          <w:marBottom w:val="0"/>
          <w:divBdr>
            <w:top w:val="none" w:sz="0" w:space="0" w:color="auto"/>
            <w:left w:val="none" w:sz="0" w:space="0" w:color="auto"/>
            <w:bottom w:val="none" w:sz="0" w:space="0" w:color="auto"/>
            <w:right w:val="none" w:sz="0" w:space="0" w:color="auto"/>
          </w:divBdr>
        </w:div>
        <w:div w:id="1329796057">
          <w:marLeft w:val="480"/>
          <w:marRight w:val="0"/>
          <w:marTop w:val="0"/>
          <w:marBottom w:val="0"/>
          <w:divBdr>
            <w:top w:val="none" w:sz="0" w:space="0" w:color="auto"/>
            <w:left w:val="none" w:sz="0" w:space="0" w:color="auto"/>
            <w:bottom w:val="none" w:sz="0" w:space="0" w:color="auto"/>
            <w:right w:val="none" w:sz="0" w:space="0" w:color="auto"/>
          </w:divBdr>
        </w:div>
        <w:div w:id="1346904387">
          <w:marLeft w:val="480"/>
          <w:marRight w:val="0"/>
          <w:marTop w:val="0"/>
          <w:marBottom w:val="0"/>
          <w:divBdr>
            <w:top w:val="none" w:sz="0" w:space="0" w:color="auto"/>
            <w:left w:val="none" w:sz="0" w:space="0" w:color="auto"/>
            <w:bottom w:val="none" w:sz="0" w:space="0" w:color="auto"/>
            <w:right w:val="none" w:sz="0" w:space="0" w:color="auto"/>
          </w:divBdr>
        </w:div>
        <w:div w:id="1433430910">
          <w:marLeft w:val="480"/>
          <w:marRight w:val="0"/>
          <w:marTop w:val="0"/>
          <w:marBottom w:val="0"/>
          <w:divBdr>
            <w:top w:val="none" w:sz="0" w:space="0" w:color="auto"/>
            <w:left w:val="none" w:sz="0" w:space="0" w:color="auto"/>
            <w:bottom w:val="none" w:sz="0" w:space="0" w:color="auto"/>
            <w:right w:val="none" w:sz="0" w:space="0" w:color="auto"/>
          </w:divBdr>
        </w:div>
        <w:div w:id="1464080806">
          <w:marLeft w:val="480"/>
          <w:marRight w:val="0"/>
          <w:marTop w:val="0"/>
          <w:marBottom w:val="0"/>
          <w:divBdr>
            <w:top w:val="none" w:sz="0" w:space="0" w:color="auto"/>
            <w:left w:val="none" w:sz="0" w:space="0" w:color="auto"/>
            <w:bottom w:val="none" w:sz="0" w:space="0" w:color="auto"/>
            <w:right w:val="none" w:sz="0" w:space="0" w:color="auto"/>
          </w:divBdr>
        </w:div>
        <w:div w:id="1481381447">
          <w:marLeft w:val="480"/>
          <w:marRight w:val="0"/>
          <w:marTop w:val="0"/>
          <w:marBottom w:val="0"/>
          <w:divBdr>
            <w:top w:val="none" w:sz="0" w:space="0" w:color="auto"/>
            <w:left w:val="none" w:sz="0" w:space="0" w:color="auto"/>
            <w:bottom w:val="none" w:sz="0" w:space="0" w:color="auto"/>
            <w:right w:val="none" w:sz="0" w:space="0" w:color="auto"/>
          </w:divBdr>
        </w:div>
        <w:div w:id="1503855606">
          <w:marLeft w:val="480"/>
          <w:marRight w:val="0"/>
          <w:marTop w:val="0"/>
          <w:marBottom w:val="0"/>
          <w:divBdr>
            <w:top w:val="none" w:sz="0" w:space="0" w:color="auto"/>
            <w:left w:val="none" w:sz="0" w:space="0" w:color="auto"/>
            <w:bottom w:val="none" w:sz="0" w:space="0" w:color="auto"/>
            <w:right w:val="none" w:sz="0" w:space="0" w:color="auto"/>
          </w:divBdr>
        </w:div>
        <w:div w:id="1634094278">
          <w:marLeft w:val="480"/>
          <w:marRight w:val="0"/>
          <w:marTop w:val="0"/>
          <w:marBottom w:val="0"/>
          <w:divBdr>
            <w:top w:val="none" w:sz="0" w:space="0" w:color="auto"/>
            <w:left w:val="none" w:sz="0" w:space="0" w:color="auto"/>
            <w:bottom w:val="none" w:sz="0" w:space="0" w:color="auto"/>
            <w:right w:val="none" w:sz="0" w:space="0" w:color="auto"/>
          </w:divBdr>
        </w:div>
        <w:div w:id="1717847662">
          <w:marLeft w:val="480"/>
          <w:marRight w:val="0"/>
          <w:marTop w:val="0"/>
          <w:marBottom w:val="0"/>
          <w:divBdr>
            <w:top w:val="none" w:sz="0" w:space="0" w:color="auto"/>
            <w:left w:val="none" w:sz="0" w:space="0" w:color="auto"/>
            <w:bottom w:val="none" w:sz="0" w:space="0" w:color="auto"/>
            <w:right w:val="none" w:sz="0" w:space="0" w:color="auto"/>
          </w:divBdr>
        </w:div>
        <w:div w:id="1760565185">
          <w:marLeft w:val="480"/>
          <w:marRight w:val="0"/>
          <w:marTop w:val="0"/>
          <w:marBottom w:val="0"/>
          <w:divBdr>
            <w:top w:val="none" w:sz="0" w:space="0" w:color="auto"/>
            <w:left w:val="none" w:sz="0" w:space="0" w:color="auto"/>
            <w:bottom w:val="none" w:sz="0" w:space="0" w:color="auto"/>
            <w:right w:val="none" w:sz="0" w:space="0" w:color="auto"/>
          </w:divBdr>
        </w:div>
        <w:div w:id="1763258826">
          <w:marLeft w:val="480"/>
          <w:marRight w:val="0"/>
          <w:marTop w:val="0"/>
          <w:marBottom w:val="0"/>
          <w:divBdr>
            <w:top w:val="none" w:sz="0" w:space="0" w:color="auto"/>
            <w:left w:val="none" w:sz="0" w:space="0" w:color="auto"/>
            <w:bottom w:val="none" w:sz="0" w:space="0" w:color="auto"/>
            <w:right w:val="none" w:sz="0" w:space="0" w:color="auto"/>
          </w:divBdr>
        </w:div>
        <w:div w:id="1809660464">
          <w:marLeft w:val="480"/>
          <w:marRight w:val="0"/>
          <w:marTop w:val="0"/>
          <w:marBottom w:val="0"/>
          <w:divBdr>
            <w:top w:val="none" w:sz="0" w:space="0" w:color="auto"/>
            <w:left w:val="none" w:sz="0" w:space="0" w:color="auto"/>
            <w:bottom w:val="none" w:sz="0" w:space="0" w:color="auto"/>
            <w:right w:val="none" w:sz="0" w:space="0" w:color="auto"/>
          </w:divBdr>
        </w:div>
        <w:div w:id="1823306565">
          <w:marLeft w:val="480"/>
          <w:marRight w:val="0"/>
          <w:marTop w:val="0"/>
          <w:marBottom w:val="0"/>
          <w:divBdr>
            <w:top w:val="none" w:sz="0" w:space="0" w:color="auto"/>
            <w:left w:val="none" w:sz="0" w:space="0" w:color="auto"/>
            <w:bottom w:val="none" w:sz="0" w:space="0" w:color="auto"/>
            <w:right w:val="none" w:sz="0" w:space="0" w:color="auto"/>
          </w:divBdr>
        </w:div>
        <w:div w:id="1825390453">
          <w:marLeft w:val="480"/>
          <w:marRight w:val="0"/>
          <w:marTop w:val="0"/>
          <w:marBottom w:val="0"/>
          <w:divBdr>
            <w:top w:val="none" w:sz="0" w:space="0" w:color="auto"/>
            <w:left w:val="none" w:sz="0" w:space="0" w:color="auto"/>
            <w:bottom w:val="none" w:sz="0" w:space="0" w:color="auto"/>
            <w:right w:val="none" w:sz="0" w:space="0" w:color="auto"/>
          </w:divBdr>
        </w:div>
        <w:div w:id="1874340663">
          <w:marLeft w:val="480"/>
          <w:marRight w:val="0"/>
          <w:marTop w:val="0"/>
          <w:marBottom w:val="0"/>
          <w:divBdr>
            <w:top w:val="none" w:sz="0" w:space="0" w:color="auto"/>
            <w:left w:val="none" w:sz="0" w:space="0" w:color="auto"/>
            <w:bottom w:val="none" w:sz="0" w:space="0" w:color="auto"/>
            <w:right w:val="none" w:sz="0" w:space="0" w:color="auto"/>
          </w:divBdr>
        </w:div>
        <w:div w:id="1984311483">
          <w:marLeft w:val="480"/>
          <w:marRight w:val="0"/>
          <w:marTop w:val="0"/>
          <w:marBottom w:val="0"/>
          <w:divBdr>
            <w:top w:val="none" w:sz="0" w:space="0" w:color="auto"/>
            <w:left w:val="none" w:sz="0" w:space="0" w:color="auto"/>
            <w:bottom w:val="none" w:sz="0" w:space="0" w:color="auto"/>
            <w:right w:val="none" w:sz="0" w:space="0" w:color="auto"/>
          </w:divBdr>
        </w:div>
        <w:div w:id="2000183586">
          <w:marLeft w:val="480"/>
          <w:marRight w:val="0"/>
          <w:marTop w:val="0"/>
          <w:marBottom w:val="0"/>
          <w:divBdr>
            <w:top w:val="none" w:sz="0" w:space="0" w:color="auto"/>
            <w:left w:val="none" w:sz="0" w:space="0" w:color="auto"/>
            <w:bottom w:val="none" w:sz="0" w:space="0" w:color="auto"/>
            <w:right w:val="none" w:sz="0" w:space="0" w:color="auto"/>
          </w:divBdr>
        </w:div>
        <w:div w:id="2030638678">
          <w:marLeft w:val="480"/>
          <w:marRight w:val="0"/>
          <w:marTop w:val="0"/>
          <w:marBottom w:val="0"/>
          <w:divBdr>
            <w:top w:val="none" w:sz="0" w:space="0" w:color="auto"/>
            <w:left w:val="none" w:sz="0" w:space="0" w:color="auto"/>
            <w:bottom w:val="none" w:sz="0" w:space="0" w:color="auto"/>
            <w:right w:val="none" w:sz="0" w:space="0" w:color="auto"/>
          </w:divBdr>
        </w:div>
        <w:div w:id="2032758394">
          <w:marLeft w:val="480"/>
          <w:marRight w:val="0"/>
          <w:marTop w:val="0"/>
          <w:marBottom w:val="0"/>
          <w:divBdr>
            <w:top w:val="none" w:sz="0" w:space="0" w:color="auto"/>
            <w:left w:val="none" w:sz="0" w:space="0" w:color="auto"/>
            <w:bottom w:val="none" w:sz="0" w:space="0" w:color="auto"/>
            <w:right w:val="none" w:sz="0" w:space="0" w:color="auto"/>
          </w:divBdr>
        </w:div>
        <w:div w:id="2127657222">
          <w:marLeft w:val="480"/>
          <w:marRight w:val="0"/>
          <w:marTop w:val="0"/>
          <w:marBottom w:val="0"/>
          <w:divBdr>
            <w:top w:val="none" w:sz="0" w:space="0" w:color="auto"/>
            <w:left w:val="none" w:sz="0" w:space="0" w:color="auto"/>
            <w:bottom w:val="none" w:sz="0" w:space="0" w:color="auto"/>
            <w:right w:val="none" w:sz="0" w:space="0" w:color="auto"/>
          </w:divBdr>
        </w:div>
      </w:divsChild>
    </w:div>
    <w:div w:id="82069266">
      <w:bodyDiv w:val="1"/>
      <w:marLeft w:val="0"/>
      <w:marRight w:val="0"/>
      <w:marTop w:val="0"/>
      <w:marBottom w:val="0"/>
      <w:divBdr>
        <w:top w:val="none" w:sz="0" w:space="0" w:color="auto"/>
        <w:left w:val="none" w:sz="0" w:space="0" w:color="auto"/>
        <w:bottom w:val="none" w:sz="0" w:space="0" w:color="auto"/>
        <w:right w:val="none" w:sz="0" w:space="0" w:color="auto"/>
      </w:divBdr>
    </w:div>
    <w:div w:id="82075688">
      <w:bodyDiv w:val="1"/>
      <w:marLeft w:val="0"/>
      <w:marRight w:val="0"/>
      <w:marTop w:val="0"/>
      <w:marBottom w:val="0"/>
      <w:divBdr>
        <w:top w:val="none" w:sz="0" w:space="0" w:color="auto"/>
        <w:left w:val="none" w:sz="0" w:space="0" w:color="auto"/>
        <w:bottom w:val="none" w:sz="0" w:space="0" w:color="auto"/>
        <w:right w:val="none" w:sz="0" w:space="0" w:color="auto"/>
      </w:divBdr>
    </w:div>
    <w:div w:id="82651655">
      <w:bodyDiv w:val="1"/>
      <w:marLeft w:val="0"/>
      <w:marRight w:val="0"/>
      <w:marTop w:val="0"/>
      <w:marBottom w:val="0"/>
      <w:divBdr>
        <w:top w:val="none" w:sz="0" w:space="0" w:color="auto"/>
        <w:left w:val="none" w:sz="0" w:space="0" w:color="auto"/>
        <w:bottom w:val="none" w:sz="0" w:space="0" w:color="auto"/>
        <w:right w:val="none" w:sz="0" w:space="0" w:color="auto"/>
      </w:divBdr>
    </w:div>
    <w:div w:id="82917540">
      <w:bodyDiv w:val="1"/>
      <w:marLeft w:val="0"/>
      <w:marRight w:val="0"/>
      <w:marTop w:val="0"/>
      <w:marBottom w:val="0"/>
      <w:divBdr>
        <w:top w:val="none" w:sz="0" w:space="0" w:color="auto"/>
        <w:left w:val="none" w:sz="0" w:space="0" w:color="auto"/>
        <w:bottom w:val="none" w:sz="0" w:space="0" w:color="auto"/>
        <w:right w:val="none" w:sz="0" w:space="0" w:color="auto"/>
      </w:divBdr>
    </w:div>
    <w:div w:id="82924107">
      <w:bodyDiv w:val="1"/>
      <w:marLeft w:val="0"/>
      <w:marRight w:val="0"/>
      <w:marTop w:val="0"/>
      <w:marBottom w:val="0"/>
      <w:divBdr>
        <w:top w:val="none" w:sz="0" w:space="0" w:color="auto"/>
        <w:left w:val="none" w:sz="0" w:space="0" w:color="auto"/>
        <w:bottom w:val="none" w:sz="0" w:space="0" w:color="auto"/>
        <w:right w:val="none" w:sz="0" w:space="0" w:color="auto"/>
      </w:divBdr>
    </w:div>
    <w:div w:id="83035402">
      <w:bodyDiv w:val="1"/>
      <w:marLeft w:val="0"/>
      <w:marRight w:val="0"/>
      <w:marTop w:val="0"/>
      <w:marBottom w:val="0"/>
      <w:divBdr>
        <w:top w:val="none" w:sz="0" w:space="0" w:color="auto"/>
        <w:left w:val="none" w:sz="0" w:space="0" w:color="auto"/>
        <w:bottom w:val="none" w:sz="0" w:space="0" w:color="auto"/>
        <w:right w:val="none" w:sz="0" w:space="0" w:color="auto"/>
      </w:divBdr>
    </w:div>
    <w:div w:id="83456731">
      <w:bodyDiv w:val="1"/>
      <w:marLeft w:val="0"/>
      <w:marRight w:val="0"/>
      <w:marTop w:val="0"/>
      <w:marBottom w:val="0"/>
      <w:divBdr>
        <w:top w:val="none" w:sz="0" w:space="0" w:color="auto"/>
        <w:left w:val="none" w:sz="0" w:space="0" w:color="auto"/>
        <w:bottom w:val="none" w:sz="0" w:space="0" w:color="auto"/>
        <w:right w:val="none" w:sz="0" w:space="0" w:color="auto"/>
      </w:divBdr>
    </w:div>
    <w:div w:id="83573302">
      <w:bodyDiv w:val="1"/>
      <w:marLeft w:val="0"/>
      <w:marRight w:val="0"/>
      <w:marTop w:val="0"/>
      <w:marBottom w:val="0"/>
      <w:divBdr>
        <w:top w:val="none" w:sz="0" w:space="0" w:color="auto"/>
        <w:left w:val="none" w:sz="0" w:space="0" w:color="auto"/>
        <w:bottom w:val="none" w:sz="0" w:space="0" w:color="auto"/>
        <w:right w:val="none" w:sz="0" w:space="0" w:color="auto"/>
      </w:divBdr>
    </w:div>
    <w:div w:id="83652892">
      <w:bodyDiv w:val="1"/>
      <w:marLeft w:val="0"/>
      <w:marRight w:val="0"/>
      <w:marTop w:val="0"/>
      <w:marBottom w:val="0"/>
      <w:divBdr>
        <w:top w:val="none" w:sz="0" w:space="0" w:color="auto"/>
        <w:left w:val="none" w:sz="0" w:space="0" w:color="auto"/>
        <w:bottom w:val="none" w:sz="0" w:space="0" w:color="auto"/>
        <w:right w:val="none" w:sz="0" w:space="0" w:color="auto"/>
      </w:divBdr>
    </w:div>
    <w:div w:id="83694430">
      <w:bodyDiv w:val="1"/>
      <w:marLeft w:val="0"/>
      <w:marRight w:val="0"/>
      <w:marTop w:val="0"/>
      <w:marBottom w:val="0"/>
      <w:divBdr>
        <w:top w:val="none" w:sz="0" w:space="0" w:color="auto"/>
        <w:left w:val="none" w:sz="0" w:space="0" w:color="auto"/>
        <w:bottom w:val="none" w:sz="0" w:space="0" w:color="auto"/>
        <w:right w:val="none" w:sz="0" w:space="0" w:color="auto"/>
      </w:divBdr>
    </w:div>
    <w:div w:id="83763818">
      <w:bodyDiv w:val="1"/>
      <w:marLeft w:val="0"/>
      <w:marRight w:val="0"/>
      <w:marTop w:val="0"/>
      <w:marBottom w:val="0"/>
      <w:divBdr>
        <w:top w:val="none" w:sz="0" w:space="0" w:color="auto"/>
        <w:left w:val="none" w:sz="0" w:space="0" w:color="auto"/>
        <w:bottom w:val="none" w:sz="0" w:space="0" w:color="auto"/>
        <w:right w:val="none" w:sz="0" w:space="0" w:color="auto"/>
      </w:divBdr>
    </w:div>
    <w:div w:id="83768953">
      <w:bodyDiv w:val="1"/>
      <w:marLeft w:val="0"/>
      <w:marRight w:val="0"/>
      <w:marTop w:val="0"/>
      <w:marBottom w:val="0"/>
      <w:divBdr>
        <w:top w:val="none" w:sz="0" w:space="0" w:color="auto"/>
        <w:left w:val="none" w:sz="0" w:space="0" w:color="auto"/>
        <w:bottom w:val="none" w:sz="0" w:space="0" w:color="auto"/>
        <w:right w:val="none" w:sz="0" w:space="0" w:color="auto"/>
      </w:divBdr>
    </w:div>
    <w:div w:id="84425576">
      <w:bodyDiv w:val="1"/>
      <w:marLeft w:val="0"/>
      <w:marRight w:val="0"/>
      <w:marTop w:val="0"/>
      <w:marBottom w:val="0"/>
      <w:divBdr>
        <w:top w:val="none" w:sz="0" w:space="0" w:color="auto"/>
        <w:left w:val="none" w:sz="0" w:space="0" w:color="auto"/>
        <w:bottom w:val="none" w:sz="0" w:space="0" w:color="auto"/>
        <w:right w:val="none" w:sz="0" w:space="0" w:color="auto"/>
      </w:divBdr>
    </w:div>
    <w:div w:id="84738411">
      <w:bodyDiv w:val="1"/>
      <w:marLeft w:val="0"/>
      <w:marRight w:val="0"/>
      <w:marTop w:val="0"/>
      <w:marBottom w:val="0"/>
      <w:divBdr>
        <w:top w:val="none" w:sz="0" w:space="0" w:color="auto"/>
        <w:left w:val="none" w:sz="0" w:space="0" w:color="auto"/>
        <w:bottom w:val="none" w:sz="0" w:space="0" w:color="auto"/>
        <w:right w:val="none" w:sz="0" w:space="0" w:color="auto"/>
      </w:divBdr>
    </w:div>
    <w:div w:id="84889937">
      <w:bodyDiv w:val="1"/>
      <w:marLeft w:val="0"/>
      <w:marRight w:val="0"/>
      <w:marTop w:val="0"/>
      <w:marBottom w:val="0"/>
      <w:divBdr>
        <w:top w:val="none" w:sz="0" w:space="0" w:color="auto"/>
        <w:left w:val="none" w:sz="0" w:space="0" w:color="auto"/>
        <w:bottom w:val="none" w:sz="0" w:space="0" w:color="auto"/>
        <w:right w:val="none" w:sz="0" w:space="0" w:color="auto"/>
      </w:divBdr>
    </w:div>
    <w:div w:id="84959327">
      <w:bodyDiv w:val="1"/>
      <w:marLeft w:val="0"/>
      <w:marRight w:val="0"/>
      <w:marTop w:val="0"/>
      <w:marBottom w:val="0"/>
      <w:divBdr>
        <w:top w:val="none" w:sz="0" w:space="0" w:color="auto"/>
        <w:left w:val="none" w:sz="0" w:space="0" w:color="auto"/>
        <w:bottom w:val="none" w:sz="0" w:space="0" w:color="auto"/>
        <w:right w:val="none" w:sz="0" w:space="0" w:color="auto"/>
      </w:divBdr>
    </w:div>
    <w:div w:id="85074819">
      <w:bodyDiv w:val="1"/>
      <w:marLeft w:val="0"/>
      <w:marRight w:val="0"/>
      <w:marTop w:val="0"/>
      <w:marBottom w:val="0"/>
      <w:divBdr>
        <w:top w:val="none" w:sz="0" w:space="0" w:color="auto"/>
        <w:left w:val="none" w:sz="0" w:space="0" w:color="auto"/>
        <w:bottom w:val="none" w:sz="0" w:space="0" w:color="auto"/>
        <w:right w:val="none" w:sz="0" w:space="0" w:color="auto"/>
      </w:divBdr>
    </w:div>
    <w:div w:id="85157507">
      <w:bodyDiv w:val="1"/>
      <w:marLeft w:val="0"/>
      <w:marRight w:val="0"/>
      <w:marTop w:val="0"/>
      <w:marBottom w:val="0"/>
      <w:divBdr>
        <w:top w:val="none" w:sz="0" w:space="0" w:color="auto"/>
        <w:left w:val="none" w:sz="0" w:space="0" w:color="auto"/>
        <w:bottom w:val="none" w:sz="0" w:space="0" w:color="auto"/>
        <w:right w:val="none" w:sz="0" w:space="0" w:color="auto"/>
      </w:divBdr>
    </w:div>
    <w:div w:id="85270355">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539222">
      <w:bodyDiv w:val="1"/>
      <w:marLeft w:val="0"/>
      <w:marRight w:val="0"/>
      <w:marTop w:val="0"/>
      <w:marBottom w:val="0"/>
      <w:divBdr>
        <w:top w:val="none" w:sz="0" w:space="0" w:color="auto"/>
        <w:left w:val="none" w:sz="0" w:space="0" w:color="auto"/>
        <w:bottom w:val="none" w:sz="0" w:space="0" w:color="auto"/>
        <w:right w:val="none" w:sz="0" w:space="0" w:color="auto"/>
      </w:divBdr>
    </w:div>
    <w:div w:id="85734570">
      <w:bodyDiv w:val="1"/>
      <w:marLeft w:val="0"/>
      <w:marRight w:val="0"/>
      <w:marTop w:val="0"/>
      <w:marBottom w:val="0"/>
      <w:divBdr>
        <w:top w:val="none" w:sz="0" w:space="0" w:color="auto"/>
        <w:left w:val="none" w:sz="0" w:space="0" w:color="auto"/>
        <w:bottom w:val="none" w:sz="0" w:space="0" w:color="auto"/>
        <w:right w:val="none" w:sz="0" w:space="0" w:color="auto"/>
      </w:divBdr>
    </w:div>
    <w:div w:id="85809888">
      <w:bodyDiv w:val="1"/>
      <w:marLeft w:val="0"/>
      <w:marRight w:val="0"/>
      <w:marTop w:val="0"/>
      <w:marBottom w:val="0"/>
      <w:divBdr>
        <w:top w:val="none" w:sz="0" w:space="0" w:color="auto"/>
        <w:left w:val="none" w:sz="0" w:space="0" w:color="auto"/>
        <w:bottom w:val="none" w:sz="0" w:space="0" w:color="auto"/>
        <w:right w:val="none" w:sz="0" w:space="0" w:color="auto"/>
      </w:divBdr>
    </w:div>
    <w:div w:id="86077513">
      <w:bodyDiv w:val="1"/>
      <w:marLeft w:val="0"/>
      <w:marRight w:val="0"/>
      <w:marTop w:val="0"/>
      <w:marBottom w:val="0"/>
      <w:divBdr>
        <w:top w:val="none" w:sz="0" w:space="0" w:color="auto"/>
        <w:left w:val="none" w:sz="0" w:space="0" w:color="auto"/>
        <w:bottom w:val="none" w:sz="0" w:space="0" w:color="auto"/>
        <w:right w:val="none" w:sz="0" w:space="0" w:color="auto"/>
      </w:divBdr>
    </w:div>
    <w:div w:id="86123434">
      <w:bodyDiv w:val="1"/>
      <w:marLeft w:val="0"/>
      <w:marRight w:val="0"/>
      <w:marTop w:val="0"/>
      <w:marBottom w:val="0"/>
      <w:divBdr>
        <w:top w:val="none" w:sz="0" w:space="0" w:color="auto"/>
        <w:left w:val="none" w:sz="0" w:space="0" w:color="auto"/>
        <w:bottom w:val="none" w:sz="0" w:space="0" w:color="auto"/>
        <w:right w:val="none" w:sz="0" w:space="0" w:color="auto"/>
      </w:divBdr>
    </w:div>
    <w:div w:id="86313009">
      <w:bodyDiv w:val="1"/>
      <w:marLeft w:val="0"/>
      <w:marRight w:val="0"/>
      <w:marTop w:val="0"/>
      <w:marBottom w:val="0"/>
      <w:divBdr>
        <w:top w:val="none" w:sz="0" w:space="0" w:color="auto"/>
        <w:left w:val="none" w:sz="0" w:space="0" w:color="auto"/>
        <w:bottom w:val="none" w:sz="0" w:space="0" w:color="auto"/>
        <w:right w:val="none" w:sz="0" w:space="0" w:color="auto"/>
      </w:divBdr>
    </w:div>
    <w:div w:id="86735801">
      <w:bodyDiv w:val="1"/>
      <w:marLeft w:val="0"/>
      <w:marRight w:val="0"/>
      <w:marTop w:val="0"/>
      <w:marBottom w:val="0"/>
      <w:divBdr>
        <w:top w:val="none" w:sz="0" w:space="0" w:color="auto"/>
        <w:left w:val="none" w:sz="0" w:space="0" w:color="auto"/>
        <w:bottom w:val="none" w:sz="0" w:space="0" w:color="auto"/>
        <w:right w:val="none" w:sz="0" w:space="0" w:color="auto"/>
      </w:divBdr>
    </w:div>
    <w:div w:id="86855756">
      <w:bodyDiv w:val="1"/>
      <w:marLeft w:val="0"/>
      <w:marRight w:val="0"/>
      <w:marTop w:val="0"/>
      <w:marBottom w:val="0"/>
      <w:divBdr>
        <w:top w:val="none" w:sz="0" w:space="0" w:color="auto"/>
        <w:left w:val="none" w:sz="0" w:space="0" w:color="auto"/>
        <w:bottom w:val="none" w:sz="0" w:space="0" w:color="auto"/>
        <w:right w:val="none" w:sz="0" w:space="0" w:color="auto"/>
      </w:divBdr>
    </w:div>
    <w:div w:id="86928104">
      <w:bodyDiv w:val="1"/>
      <w:marLeft w:val="0"/>
      <w:marRight w:val="0"/>
      <w:marTop w:val="0"/>
      <w:marBottom w:val="0"/>
      <w:divBdr>
        <w:top w:val="none" w:sz="0" w:space="0" w:color="auto"/>
        <w:left w:val="none" w:sz="0" w:space="0" w:color="auto"/>
        <w:bottom w:val="none" w:sz="0" w:space="0" w:color="auto"/>
        <w:right w:val="none" w:sz="0" w:space="0" w:color="auto"/>
      </w:divBdr>
    </w:div>
    <w:div w:id="87165325">
      <w:bodyDiv w:val="1"/>
      <w:marLeft w:val="0"/>
      <w:marRight w:val="0"/>
      <w:marTop w:val="0"/>
      <w:marBottom w:val="0"/>
      <w:divBdr>
        <w:top w:val="none" w:sz="0" w:space="0" w:color="auto"/>
        <w:left w:val="none" w:sz="0" w:space="0" w:color="auto"/>
        <w:bottom w:val="none" w:sz="0" w:space="0" w:color="auto"/>
        <w:right w:val="none" w:sz="0" w:space="0" w:color="auto"/>
      </w:divBdr>
    </w:div>
    <w:div w:id="87167055">
      <w:bodyDiv w:val="1"/>
      <w:marLeft w:val="0"/>
      <w:marRight w:val="0"/>
      <w:marTop w:val="0"/>
      <w:marBottom w:val="0"/>
      <w:divBdr>
        <w:top w:val="none" w:sz="0" w:space="0" w:color="auto"/>
        <w:left w:val="none" w:sz="0" w:space="0" w:color="auto"/>
        <w:bottom w:val="none" w:sz="0" w:space="0" w:color="auto"/>
        <w:right w:val="none" w:sz="0" w:space="0" w:color="auto"/>
      </w:divBdr>
    </w:div>
    <w:div w:id="87194787">
      <w:bodyDiv w:val="1"/>
      <w:marLeft w:val="0"/>
      <w:marRight w:val="0"/>
      <w:marTop w:val="0"/>
      <w:marBottom w:val="0"/>
      <w:divBdr>
        <w:top w:val="none" w:sz="0" w:space="0" w:color="auto"/>
        <w:left w:val="none" w:sz="0" w:space="0" w:color="auto"/>
        <w:bottom w:val="none" w:sz="0" w:space="0" w:color="auto"/>
        <w:right w:val="none" w:sz="0" w:space="0" w:color="auto"/>
      </w:divBdr>
    </w:div>
    <w:div w:id="87384614">
      <w:bodyDiv w:val="1"/>
      <w:marLeft w:val="0"/>
      <w:marRight w:val="0"/>
      <w:marTop w:val="0"/>
      <w:marBottom w:val="0"/>
      <w:divBdr>
        <w:top w:val="none" w:sz="0" w:space="0" w:color="auto"/>
        <w:left w:val="none" w:sz="0" w:space="0" w:color="auto"/>
        <w:bottom w:val="none" w:sz="0" w:space="0" w:color="auto"/>
        <w:right w:val="none" w:sz="0" w:space="0" w:color="auto"/>
      </w:divBdr>
    </w:div>
    <w:div w:id="87511498">
      <w:bodyDiv w:val="1"/>
      <w:marLeft w:val="0"/>
      <w:marRight w:val="0"/>
      <w:marTop w:val="0"/>
      <w:marBottom w:val="0"/>
      <w:divBdr>
        <w:top w:val="none" w:sz="0" w:space="0" w:color="auto"/>
        <w:left w:val="none" w:sz="0" w:space="0" w:color="auto"/>
        <w:bottom w:val="none" w:sz="0" w:space="0" w:color="auto"/>
        <w:right w:val="none" w:sz="0" w:space="0" w:color="auto"/>
      </w:divBdr>
    </w:div>
    <w:div w:id="87583772">
      <w:bodyDiv w:val="1"/>
      <w:marLeft w:val="0"/>
      <w:marRight w:val="0"/>
      <w:marTop w:val="0"/>
      <w:marBottom w:val="0"/>
      <w:divBdr>
        <w:top w:val="none" w:sz="0" w:space="0" w:color="auto"/>
        <w:left w:val="none" w:sz="0" w:space="0" w:color="auto"/>
        <w:bottom w:val="none" w:sz="0" w:space="0" w:color="auto"/>
        <w:right w:val="none" w:sz="0" w:space="0" w:color="auto"/>
      </w:divBdr>
    </w:div>
    <w:div w:id="87700893">
      <w:bodyDiv w:val="1"/>
      <w:marLeft w:val="0"/>
      <w:marRight w:val="0"/>
      <w:marTop w:val="0"/>
      <w:marBottom w:val="0"/>
      <w:divBdr>
        <w:top w:val="none" w:sz="0" w:space="0" w:color="auto"/>
        <w:left w:val="none" w:sz="0" w:space="0" w:color="auto"/>
        <w:bottom w:val="none" w:sz="0" w:space="0" w:color="auto"/>
        <w:right w:val="none" w:sz="0" w:space="0" w:color="auto"/>
      </w:divBdr>
    </w:div>
    <w:div w:id="88047303">
      <w:bodyDiv w:val="1"/>
      <w:marLeft w:val="0"/>
      <w:marRight w:val="0"/>
      <w:marTop w:val="0"/>
      <w:marBottom w:val="0"/>
      <w:divBdr>
        <w:top w:val="none" w:sz="0" w:space="0" w:color="auto"/>
        <w:left w:val="none" w:sz="0" w:space="0" w:color="auto"/>
        <w:bottom w:val="none" w:sz="0" w:space="0" w:color="auto"/>
        <w:right w:val="none" w:sz="0" w:space="0" w:color="auto"/>
      </w:divBdr>
    </w:div>
    <w:div w:id="88159315">
      <w:bodyDiv w:val="1"/>
      <w:marLeft w:val="0"/>
      <w:marRight w:val="0"/>
      <w:marTop w:val="0"/>
      <w:marBottom w:val="0"/>
      <w:divBdr>
        <w:top w:val="none" w:sz="0" w:space="0" w:color="auto"/>
        <w:left w:val="none" w:sz="0" w:space="0" w:color="auto"/>
        <w:bottom w:val="none" w:sz="0" w:space="0" w:color="auto"/>
        <w:right w:val="none" w:sz="0" w:space="0" w:color="auto"/>
      </w:divBdr>
      <w:divsChild>
        <w:div w:id="1099444482">
          <w:marLeft w:val="480"/>
          <w:marRight w:val="0"/>
          <w:marTop w:val="0"/>
          <w:marBottom w:val="0"/>
          <w:divBdr>
            <w:top w:val="none" w:sz="0" w:space="0" w:color="auto"/>
            <w:left w:val="none" w:sz="0" w:space="0" w:color="auto"/>
            <w:bottom w:val="none" w:sz="0" w:space="0" w:color="auto"/>
            <w:right w:val="none" w:sz="0" w:space="0" w:color="auto"/>
          </w:divBdr>
        </w:div>
        <w:div w:id="1684552766">
          <w:marLeft w:val="480"/>
          <w:marRight w:val="0"/>
          <w:marTop w:val="0"/>
          <w:marBottom w:val="0"/>
          <w:divBdr>
            <w:top w:val="none" w:sz="0" w:space="0" w:color="auto"/>
            <w:left w:val="none" w:sz="0" w:space="0" w:color="auto"/>
            <w:bottom w:val="none" w:sz="0" w:space="0" w:color="auto"/>
            <w:right w:val="none" w:sz="0" w:space="0" w:color="auto"/>
          </w:divBdr>
        </w:div>
        <w:div w:id="1197113034">
          <w:marLeft w:val="480"/>
          <w:marRight w:val="0"/>
          <w:marTop w:val="0"/>
          <w:marBottom w:val="0"/>
          <w:divBdr>
            <w:top w:val="none" w:sz="0" w:space="0" w:color="auto"/>
            <w:left w:val="none" w:sz="0" w:space="0" w:color="auto"/>
            <w:bottom w:val="none" w:sz="0" w:space="0" w:color="auto"/>
            <w:right w:val="none" w:sz="0" w:space="0" w:color="auto"/>
          </w:divBdr>
        </w:div>
        <w:div w:id="1768886039">
          <w:marLeft w:val="480"/>
          <w:marRight w:val="0"/>
          <w:marTop w:val="0"/>
          <w:marBottom w:val="0"/>
          <w:divBdr>
            <w:top w:val="none" w:sz="0" w:space="0" w:color="auto"/>
            <w:left w:val="none" w:sz="0" w:space="0" w:color="auto"/>
            <w:bottom w:val="none" w:sz="0" w:space="0" w:color="auto"/>
            <w:right w:val="none" w:sz="0" w:space="0" w:color="auto"/>
          </w:divBdr>
        </w:div>
        <w:div w:id="578945452">
          <w:marLeft w:val="480"/>
          <w:marRight w:val="0"/>
          <w:marTop w:val="0"/>
          <w:marBottom w:val="0"/>
          <w:divBdr>
            <w:top w:val="none" w:sz="0" w:space="0" w:color="auto"/>
            <w:left w:val="none" w:sz="0" w:space="0" w:color="auto"/>
            <w:bottom w:val="none" w:sz="0" w:space="0" w:color="auto"/>
            <w:right w:val="none" w:sz="0" w:space="0" w:color="auto"/>
          </w:divBdr>
        </w:div>
        <w:div w:id="1161431235">
          <w:marLeft w:val="480"/>
          <w:marRight w:val="0"/>
          <w:marTop w:val="0"/>
          <w:marBottom w:val="0"/>
          <w:divBdr>
            <w:top w:val="none" w:sz="0" w:space="0" w:color="auto"/>
            <w:left w:val="none" w:sz="0" w:space="0" w:color="auto"/>
            <w:bottom w:val="none" w:sz="0" w:space="0" w:color="auto"/>
            <w:right w:val="none" w:sz="0" w:space="0" w:color="auto"/>
          </w:divBdr>
        </w:div>
        <w:div w:id="18555105">
          <w:marLeft w:val="480"/>
          <w:marRight w:val="0"/>
          <w:marTop w:val="0"/>
          <w:marBottom w:val="0"/>
          <w:divBdr>
            <w:top w:val="none" w:sz="0" w:space="0" w:color="auto"/>
            <w:left w:val="none" w:sz="0" w:space="0" w:color="auto"/>
            <w:bottom w:val="none" w:sz="0" w:space="0" w:color="auto"/>
            <w:right w:val="none" w:sz="0" w:space="0" w:color="auto"/>
          </w:divBdr>
        </w:div>
        <w:div w:id="2003196278">
          <w:marLeft w:val="480"/>
          <w:marRight w:val="0"/>
          <w:marTop w:val="0"/>
          <w:marBottom w:val="0"/>
          <w:divBdr>
            <w:top w:val="none" w:sz="0" w:space="0" w:color="auto"/>
            <w:left w:val="none" w:sz="0" w:space="0" w:color="auto"/>
            <w:bottom w:val="none" w:sz="0" w:space="0" w:color="auto"/>
            <w:right w:val="none" w:sz="0" w:space="0" w:color="auto"/>
          </w:divBdr>
        </w:div>
        <w:div w:id="567763190">
          <w:marLeft w:val="480"/>
          <w:marRight w:val="0"/>
          <w:marTop w:val="0"/>
          <w:marBottom w:val="0"/>
          <w:divBdr>
            <w:top w:val="none" w:sz="0" w:space="0" w:color="auto"/>
            <w:left w:val="none" w:sz="0" w:space="0" w:color="auto"/>
            <w:bottom w:val="none" w:sz="0" w:space="0" w:color="auto"/>
            <w:right w:val="none" w:sz="0" w:space="0" w:color="auto"/>
          </w:divBdr>
        </w:div>
        <w:div w:id="1833829992">
          <w:marLeft w:val="480"/>
          <w:marRight w:val="0"/>
          <w:marTop w:val="0"/>
          <w:marBottom w:val="0"/>
          <w:divBdr>
            <w:top w:val="none" w:sz="0" w:space="0" w:color="auto"/>
            <w:left w:val="none" w:sz="0" w:space="0" w:color="auto"/>
            <w:bottom w:val="none" w:sz="0" w:space="0" w:color="auto"/>
            <w:right w:val="none" w:sz="0" w:space="0" w:color="auto"/>
          </w:divBdr>
        </w:div>
        <w:div w:id="122357296">
          <w:marLeft w:val="480"/>
          <w:marRight w:val="0"/>
          <w:marTop w:val="0"/>
          <w:marBottom w:val="0"/>
          <w:divBdr>
            <w:top w:val="none" w:sz="0" w:space="0" w:color="auto"/>
            <w:left w:val="none" w:sz="0" w:space="0" w:color="auto"/>
            <w:bottom w:val="none" w:sz="0" w:space="0" w:color="auto"/>
            <w:right w:val="none" w:sz="0" w:space="0" w:color="auto"/>
          </w:divBdr>
        </w:div>
        <w:div w:id="1811633799">
          <w:marLeft w:val="480"/>
          <w:marRight w:val="0"/>
          <w:marTop w:val="0"/>
          <w:marBottom w:val="0"/>
          <w:divBdr>
            <w:top w:val="none" w:sz="0" w:space="0" w:color="auto"/>
            <w:left w:val="none" w:sz="0" w:space="0" w:color="auto"/>
            <w:bottom w:val="none" w:sz="0" w:space="0" w:color="auto"/>
            <w:right w:val="none" w:sz="0" w:space="0" w:color="auto"/>
          </w:divBdr>
        </w:div>
        <w:div w:id="856038814">
          <w:marLeft w:val="480"/>
          <w:marRight w:val="0"/>
          <w:marTop w:val="0"/>
          <w:marBottom w:val="0"/>
          <w:divBdr>
            <w:top w:val="none" w:sz="0" w:space="0" w:color="auto"/>
            <w:left w:val="none" w:sz="0" w:space="0" w:color="auto"/>
            <w:bottom w:val="none" w:sz="0" w:space="0" w:color="auto"/>
            <w:right w:val="none" w:sz="0" w:space="0" w:color="auto"/>
          </w:divBdr>
        </w:div>
        <w:div w:id="1931547275">
          <w:marLeft w:val="480"/>
          <w:marRight w:val="0"/>
          <w:marTop w:val="0"/>
          <w:marBottom w:val="0"/>
          <w:divBdr>
            <w:top w:val="none" w:sz="0" w:space="0" w:color="auto"/>
            <w:left w:val="none" w:sz="0" w:space="0" w:color="auto"/>
            <w:bottom w:val="none" w:sz="0" w:space="0" w:color="auto"/>
            <w:right w:val="none" w:sz="0" w:space="0" w:color="auto"/>
          </w:divBdr>
        </w:div>
        <w:div w:id="1290239654">
          <w:marLeft w:val="480"/>
          <w:marRight w:val="0"/>
          <w:marTop w:val="0"/>
          <w:marBottom w:val="0"/>
          <w:divBdr>
            <w:top w:val="none" w:sz="0" w:space="0" w:color="auto"/>
            <w:left w:val="none" w:sz="0" w:space="0" w:color="auto"/>
            <w:bottom w:val="none" w:sz="0" w:space="0" w:color="auto"/>
            <w:right w:val="none" w:sz="0" w:space="0" w:color="auto"/>
          </w:divBdr>
        </w:div>
        <w:div w:id="1091974783">
          <w:marLeft w:val="480"/>
          <w:marRight w:val="0"/>
          <w:marTop w:val="0"/>
          <w:marBottom w:val="0"/>
          <w:divBdr>
            <w:top w:val="none" w:sz="0" w:space="0" w:color="auto"/>
            <w:left w:val="none" w:sz="0" w:space="0" w:color="auto"/>
            <w:bottom w:val="none" w:sz="0" w:space="0" w:color="auto"/>
            <w:right w:val="none" w:sz="0" w:space="0" w:color="auto"/>
          </w:divBdr>
        </w:div>
        <w:div w:id="693968326">
          <w:marLeft w:val="480"/>
          <w:marRight w:val="0"/>
          <w:marTop w:val="0"/>
          <w:marBottom w:val="0"/>
          <w:divBdr>
            <w:top w:val="none" w:sz="0" w:space="0" w:color="auto"/>
            <w:left w:val="none" w:sz="0" w:space="0" w:color="auto"/>
            <w:bottom w:val="none" w:sz="0" w:space="0" w:color="auto"/>
            <w:right w:val="none" w:sz="0" w:space="0" w:color="auto"/>
          </w:divBdr>
        </w:div>
        <w:div w:id="429014610">
          <w:marLeft w:val="480"/>
          <w:marRight w:val="0"/>
          <w:marTop w:val="0"/>
          <w:marBottom w:val="0"/>
          <w:divBdr>
            <w:top w:val="none" w:sz="0" w:space="0" w:color="auto"/>
            <w:left w:val="none" w:sz="0" w:space="0" w:color="auto"/>
            <w:bottom w:val="none" w:sz="0" w:space="0" w:color="auto"/>
            <w:right w:val="none" w:sz="0" w:space="0" w:color="auto"/>
          </w:divBdr>
        </w:div>
        <w:div w:id="990792332">
          <w:marLeft w:val="480"/>
          <w:marRight w:val="0"/>
          <w:marTop w:val="0"/>
          <w:marBottom w:val="0"/>
          <w:divBdr>
            <w:top w:val="none" w:sz="0" w:space="0" w:color="auto"/>
            <w:left w:val="none" w:sz="0" w:space="0" w:color="auto"/>
            <w:bottom w:val="none" w:sz="0" w:space="0" w:color="auto"/>
            <w:right w:val="none" w:sz="0" w:space="0" w:color="auto"/>
          </w:divBdr>
        </w:div>
        <w:div w:id="2121683855">
          <w:marLeft w:val="480"/>
          <w:marRight w:val="0"/>
          <w:marTop w:val="0"/>
          <w:marBottom w:val="0"/>
          <w:divBdr>
            <w:top w:val="none" w:sz="0" w:space="0" w:color="auto"/>
            <w:left w:val="none" w:sz="0" w:space="0" w:color="auto"/>
            <w:bottom w:val="none" w:sz="0" w:space="0" w:color="auto"/>
            <w:right w:val="none" w:sz="0" w:space="0" w:color="auto"/>
          </w:divBdr>
        </w:div>
        <w:div w:id="1873490228">
          <w:marLeft w:val="480"/>
          <w:marRight w:val="0"/>
          <w:marTop w:val="0"/>
          <w:marBottom w:val="0"/>
          <w:divBdr>
            <w:top w:val="none" w:sz="0" w:space="0" w:color="auto"/>
            <w:left w:val="none" w:sz="0" w:space="0" w:color="auto"/>
            <w:bottom w:val="none" w:sz="0" w:space="0" w:color="auto"/>
            <w:right w:val="none" w:sz="0" w:space="0" w:color="auto"/>
          </w:divBdr>
        </w:div>
        <w:div w:id="326830484">
          <w:marLeft w:val="480"/>
          <w:marRight w:val="0"/>
          <w:marTop w:val="0"/>
          <w:marBottom w:val="0"/>
          <w:divBdr>
            <w:top w:val="none" w:sz="0" w:space="0" w:color="auto"/>
            <w:left w:val="none" w:sz="0" w:space="0" w:color="auto"/>
            <w:bottom w:val="none" w:sz="0" w:space="0" w:color="auto"/>
            <w:right w:val="none" w:sz="0" w:space="0" w:color="auto"/>
          </w:divBdr>
        </w:div>
        <w:div w:id="1811560199">
          <w:marLeft w:val="480"/>
          <w:marRight w:val="0"/>
          <w:marTop w:val="0"/>
          <w:marBottom w:val="0"/>
          <w:divBdr>
            <w:top w:val="none" w:sz="0" w:space="0" w:color="auto"/>
            <w:left w:val="none" w:sz="0" w:space="0" w:color="auto"/>
            <w:bottom w:val="none" w:sz="0" w:space="0" w:color="auto"/>
            <w:right w:val="none" w:sz="0" w:space="0" w:color="auto"/>
          </w:divBdr>
        </w:div>
        <w:div w:id="1044450458">
          <w:marLeft w:val="480"/>
          <w:marRight w:val="0"/>
          <w:marTop w:val="0"/>
          <w:marBottom w:val="0"/>
          <w:divBdr>
            <w:top w:val="none" w:sz="0" w:space="0" w:color="auto"/>
            <w:left w:val="none" w:sz="0" w:space="0" w:color="auto"/>
            <w:bottom w:val="none" w:sz="0" w:space="0" w:color="auto"/>
            <w:right w:val="none" w:sz="0" w:space="0" w:color="auto"/>
          </w:divBdr>
        </w:div>
        <w:div w:id="1987779849">
          <w:marLeft w:val="480"/>
          <w:marRight w:val="0"/>
          <w:marTop w:val="0"/>
          <w:marBottom w:val="0"/>
          <w:divBdr>
            <w:top w:val="none" w:sz="0" w:space="0" w:color="auto"/>
            <w:left w:val="none" w:sz="0" w:space="0" w:color="auto"/>
            <w:bottom w:val="none" w:sz="0" w:space="0" w:color="auto"/>
            <w:right w:val="none" w:sz="0" w:space="0" w:color="auto"/>
          </w:divBdr>
        </w:div>
        <w:div w:id="964771538">
          <w:marLeft w:val="480"/>
          <w:marRight w:val="0"/>
          <w:marTop w:val="0"/>
          <w:marBottom w:val="0"/>
          <w:divBdr>
            <w:top w:val="none" w:sz="0" w:space="0" w:color="auto"/>
            <w:left w:val="none" w:sz="0" w:space="0" w:color="auto"/>
            <w:bottom w:val="none" w:sz="0" w:space="0" w:color="auto"/>
            <w:right w:val="none" w:sz="0" w:space="0" w:color="auto"/>
          </w:divBdr>
        </w:div>
        <w:div w:id="38558536">
          <w:marLeft w:val="480"/>
          <w:marRight w:val="0"/>
          <w:marTop w:val="0"/>
          <w:marBottom w:val="0"/>
          <w:divBdr>
            <w:top w:val="none" w:sz="0" w:space="0" w:color="auto"/>
            <w:left w:val="none" w:sz="0" w:space="0" w:color="auto"/>
            <w:bottom w:val="none" w:sz="0" w:space="0" w:color="auto"/>
            <w:right w:val="none" w:sz="0" w:space="0" w:color="auto"/>
          </w:divBdr>
        </w:div>
        <w:div w:id="830409200">
          <w:marLeft w:val="480"/>
          <w:marRight w:val="0"/>
          <w:marTop w:val="0"/>
          <w:marBottom w:val="0"/>
          <w:divBdr>
            <w:top w:val="none" w:sz="0" w:space="0" w:color="auto"/>
            <w:left w:val="none" w:sz="0" w:space="0" w:color="auto"/>
            <w:bottom w:val="none" w:sz="0" w:space="0" w:color="auto"/>
            <w:right w:val="none" w:sz="0" w:space="0" w:color="auto"/>
          </w:divBdr>
        </w:div>
        <w:div w:id="615020497">
          <w:marLeft w:val="480"/>
          <w:marRight w:val="0"/>
          <w:marTop w:val="0"/>
          <w:marBottom w:val="0"/>
          <w:divBdr>
            <w:top w:val="none" w:sz="0" w:space="0" w:color="auto"/>
            <w:left w:val="none" w:sz="0" w:space="0" w:color="auto"/>
            <w:bottom w:val="none" w:sz="0" w:space="0" w:color="auto"/>
            <w:right w:val="none" w:sz="0" w:space="0" w:color="auto"/>
          </w:divBdr>
        </w:div>
        <w:div w:id="1950745447">
          <w:marLeft w:val="480"/>
          <w:marRight w:val="0"/>
          <w:marTop w:val="0"/>
          <w:marBottom w:val="0"/>
          <w:divBdr>
            <w:top w:val="none" w:sz="0" w:space="0" w:color="auto"/>
            <w:left w:val="none" w:sz="0" w:space="0" w:color="auto"/>
            <w:bottom w:val="none" w:sz="0" w:space="0" w:color="auto"/>
            <w:right w:val="none" w:sz="0" w:space="0" w:color="auto"/>
          </w:divBdr>
        </w:div>
        <w:div w:id="2025814353">
          <w:marLeft w:val="480"/>
          <w:marRight w:val="0"/>
          <w:marTop w:val="0"/>
          <w:marBottom w:val="0"/>
          <w:divBdr>
            <w:top w:val="none" w:sz="0" w:space="0" w:color="auto"/>
            <w:left w:val="none" w:sz="0" w:space="0" w:color="auto"/>
            <w:bottom w:val="none" w:sz="0" w:space="0" w:color="auto"/>
            <w:right w:val="none" w:sz="0" w:space="0" w:color="auto"/>
          </w:divBdr>
        </w:div>
        <w:div w:id="341514512">
          <w:marLeft w:val="480"/>
          <w:marRight w:val="0"/>
          <w:marTop w:val="0"/>
          <w:marBottom w:val="0"/>
          <w:divBdr>
            <w:top w:val="none" w:sz="0" w:space="0" w:color="auto"/>
            <w:left w:val="none" w:sz="0" w:space="0" w:color="auto"/>
            <w:bottom w:val="none" w:sz="0" w:space="0" w:color="auto"/>
            <w:right w:val="none" w:sz="0" w:space="0" w:color="auto"/>
          </w:divBdr>
        </w:div>
        <w:div w:id="814222781">
          <w:marLeft w:val="480"/>
          <w:marRight w:val="0"/>
          <w:marTop w:val="0"/>
          <w:marBottom w:val="0"/>
          <w:divBdr>
            <w:top w:val="none" w:sz="0" w:space="0" w:color="auto"/>
            <w:left w:val="none" w:sz="0" w:space="0" w:color="auto"/>
            <w:bottom w:val="none" w:sz="0" w:space="0" w:color="auto"/>
            <w:right w:val="none" w:sz="0" w:space="0" w:color="auto"/>
          </w:divBdr>
        </w:div>
        <w:div w:id="641231205">
          <w:marLeft w:val="480"/>
          <w:marRight w:val="0"/>
          <w:marTop w:val="0"/>
          <w:marBottom w:val="0"/>
          <w:divBdr>
            <w:top w:val="none" w:sz="0" w:space="0" w:color="auto"/>
            <w:left w:val="none" w:sz="0" w:space="0" w:color="auto"/>
            <w:bottom w:val="none" w:sz="0" w:space="0" w:color="auto"/>
            <w:right w:val="none" w:sz="0" w:space="0" w:color="auto"/>
          </w:divBdr>
        </w:div>
        <w:div w:id="1254361533">
          <w:marLeft w:val="480"/>
          <w:marRight w:val="0"/>
          <w:marTop w:val="0"/>
          <w:marBottom w:val="0"/>
          <w:divBdr>
            <w:top w:val="none" w:sz="0" w:space="0" w:color="auto"/>
            <w:left w:val="none" w:sz="0" w:space="0" w:color="auto"/>
            <w:bottom w:val="none" w:sz="0" w:space="0" w:color="auto"/>
            <w:right w:val="none" w:sz="0" w:space="0" w:color="auto"/>
          </w:divBdr>
        </w:div>
        <w:div w:id="1466892623">
          <w:marLeft w:val="480"/>
          <w:marRight w:val="0"/>
          <w:marTop w:val="0"/>
          <w:marBottom w:val="0"/>
          <w:divBdr>
            <w:top w:val="none" w:sz="0" w:space="0" w:color="auto"/>
            <w:left w:val="none" w:sz="0" w:space="0" w:color="auto"/>
            <w:bottom w:val="none" w:sz="0" w:space="0" w:color="auto"/>
            <w:right w:val="none" w:sz="0" w:space="0" w:color="auto"/>
          </w:divBdr>
        </w:div>
        <w:div w:id="1681201164">
          <w:marLeft w:val="480"/>
          <w:marRight w:val="0"/>
          <w:marTop w:val="0"/>
          <w:marBottom w:val="0"/>
          <w:divBdr>
            <w:top w:val="none" w:sz="0" w:space="0" w:color="auto"/>
            <w:left w:val="none" w:sz="0" w:space="0" w:color="auto"/>
            <w:bottom w:val="none" w:sz="0" w:space="0" w:color="auto"/>
            <w:right w:val="none" w:sz="0" w:space="0" w:color="auto"/>
          </w:divBdr>
        </w:div>
        <w:div w:id="51538307">
          <w:marLeft w:val="480"/>
          <w:marRight w:val="0"/>
          <w:marTop w:val="0"/>
          <w:marBottom w:val="0"/>
          <w:divBdr>
            <w:top w:val="none" w:sz="0" w:space="0" w:color="auto"/>
            <w:left w:val="none" w:sz="0" w:space="0" w:color="auto"/>
            <w:bottom w:val="none" w:sz="0" w:space="0" w:color="auto"/>
            <w:right w:val="none" w:sz="0" w:space="0" w:color="auto"/>
          </w:divBdr>
        </w:div>
        <w:div w:id="1937128547">
          <w:marLeft w:val="480"/>
          <w:marRight w:val="0"/>
          <w:marTop w:val="0"/>
          <w:marBottom w:val="0"/>
          <w:divBdr>
            <w:top w:val="none" w:sz="0" w:space="0" w:color="auto"/>
            <w:left w:val="none" w:sz="0" w:space="0" w:color="auto"/>
            <w:bottom w:val="none" w:sz="0" w:space="0" w:color="auto"/>
            <w:right w:val="none" w:sz="0" w:space="0" w:color="auto"/>
          </w:divBdr>
        </w:div>
        <w:div w:id="295111006">
          <w:marLeft w:val="480"/>
          <w:marRight w:val="0"/>
          <w:marTop w:val="0"/>
          <w:marBottom w:val="0"/>
          <w:divBdr>
            <w:top w:val="none" w:sz="0" w:space="0" w:color="auto"/>
            <w:left w:val="none" w:sz="0" w:space="0" w:color="auto"/>
            <w:bottom w:val="none" w:sz="0" w:space="0" w:color="auto"/>
            <w:right w:val="none" w:sz="0" w:space="0" w:color="auto"/>
          </w:divBdr>
        </w:div>
        <w:div w:id="1295722543">
          <w:marLeft w:val="480"/>
          <w:marRight w:val="0"/>
          <w:marTop w:val="0"/>
          <w:marBottom w:val="0"/>
          <w:divBdr>
            <w:top w:val="none" w:sz="0" w:space="0" w:color="auto"/>
            <w:left w:val="none" w:sz="0" w:space="0" w:color="auto"/>
            <w:bottom w:val="none" w:sz="0" w:space="0" w:color="auto"/>
            <w:right w:val="none" w:sz="0" w:space="0" w:color="auto"/>
          </w:divBdr>
        </w:div>
        <w:div w:id="387461666">
          <w:marLeft w:val="480"/>
          <w:marRight w:val="0"/>
          <w:marTop w:val="0"/>
          <w:marBottom w:val="0"/>
          <w:divBdr>
            <w:top w:val="none" w:sz="0" w:space="0" w:color="auto"/>
            <w:left w:val="none" w:sz="0" w:space="0" w:color="auto"/>
            <w:bottom w:val="none" w:sz="0" w:space="0" w:color="auto"/>
            <w:right w:val="none" w:sz="0" w:space="0" w:color="auto"/>
          </w:divBdr>
        </w:div>
        <w:div w:id="561059918">
          <w:marLeft w:val="480"/>
          <w:marRight w:val="0"/>
          <w:marTop w:val="0"/>
          <w:marBottom w:val="0"/>
          <w:divBdr>
            <w:top w:val="none" w:sz="0" w:space="0" w:color="auto"/>
            <w:left w:val="none" w:sz="0" w:space="0" w:color="auto"/>
            <w:bottom w:val="none" w:sz="0" w:space="0" w:color="auto"/>
            <w:right w:val="none" w:sz="0" w:space="0" w:color="auto"/>
          </w:divBdr>
        </w:div>
        <w:div w:id="487064139">
          <w:marLeft w:val="480"/>
          <w:marRight w:val="0"/>
          <w:marTop w:val="0"/>
          <w:marBottom w:val="0"/>
          <w:divBdr>
            <w:top w:val="none" w:sz="0" w:space="0" w:color="auto"/>
            <w:left w:val="none" w:sz="0" w:space="0" w:color="auto"/>
            <w:bottom w:val="none" w:sz="0" w:space="0" w:color="auto"/>
            <w:right w:val="none" w:sz="0" w:space="0" w:color="auto"/>
          </w:divBdr>
        </w:div>
        <w:div w:id="253709461">
          <w:marLeft w:val="480"/>
          <w:marRight w:val="0"/>
          <w:marTop w:val="0"/>
          <w:marBottom w:val="0"/>
          <w:divBdr>
            <w:top w:val="none" w:sz="0" w:space="0" w:color="auto"/>
            <w:left w:val="none" w:sz="0" w:space="0" w:color="auto"/>
            <w:bottom w:val="none" w:sz="0" w:space="0" w:color="auto"/>
            <w:right w:val="none" w:sz="0" w:space="0" w:color="auto"/>
          </w:divBdr>
        </w:div>
        <w:div w:id="614991058">
          <w:marLeft w:val="480"/>
          <w:marRight w:val="0"/>
          <w:marTop w:val="0"/>
          <w:marBottom w:val="0"/>
          <w:divBdr>
            <w:top w:val="none" w:sz="0" w:space="0" w:color="auto"/>
            <w:left w:val="none" w:sz="0" w:space="0" w:color="auto"/>
            <w:bottom w:val="none" w:sz="0" w:space="0" w:color="auto"/>
            <w:right w:val="none" w:sz="0" w:space="0" w:color="auto"/>
          </w:divBdr>
        </w:div>
        <w:div w:id="1081835402">
          <w:marLeft w:val="480"/>
          <w:marRight w:val="0"/>
          <w:marTop w:val="0"/>
          <w:marBottom w:val="0"/>
          <w:divBdr>
            <w:top w:val="none" w:sz="0" w:space="0" w:color="auto"/>
            <w:left w:val="none" w:sz="0" w:space="0" w:color="auto"/>
            <w:bottom w:val="none" w:sz="0" w:space="0" w:color="auto"/>
            <w:right w:val="none" w:sz="0" w:space="0" w:color="auto"/>
          </w:divBdr>
        </w:div>
        <w:div w:id="1517621628">
          <w:marLeft w:val="480"/>
          <w:marRight w:val="0"/>
          <w:marTop w:val="0"/>
          <w:marBottom w:val="0"/>
          <w:divBdr>
            <w:top w:val="none" w:sz="0" w:space="0" w:color="auto"/>
            <w:left w:val="none" w:sz="0" w:space="0" w:color="auto"/>
            <w:bottom w:val="none" w:sz="0" w:space="0" w:color="auto"/>
            <w:right w:val="none" w:sz="0" w:space="0" w:color="auto"/>
          </w:divBdr>
        </w:div>
        <w:div w:id="1352805601">
          <w:marLeft w:val="480"/>
          <w:marRight w:val="0"/>
          <w:marTop w:val="0"/>
          <w:marBottom w:val="0"/>
          <w:divBdr>
            <w:top w:val="none" w:sz="0" w:space="0" w:color="auto"/>
            <w:left w:val="none" w:sz="0" w:space="0" w:color="auto"/>
            <w:bottom w:val="none" w:sz="0" w:space="0" w:color="auto"/>
            <w:right w:val="none" w:sz="0" w:space="0" w:color="auto"/>
          </w:divBdr>
        </w:div>
        <w:div w:id="1207327646">
          <w:marLeft w:val="480"/>
          <w:marRight w:val="0"/>
          <w:marTop w:val="0"/>
          <w:marBottom w:val="0"/>
          <w:divBdr>
            <w:top w:val="none" w:sz="0" w:space="0" w:color="auto"/>
            <w:left w:val="none" w:sz="0" w:space="0" w:color="auto"/>
            <w:bottom w:val="none" w:sz="0" w:space="0" w:color="auto"/>
            <w:right w:val="none" w:sz="0" w:space="0" w:color="auto"/>
          </w:divBdr>
        </w:div>
        <w:div w:id="2050108410">
          <w:marLeft w:val="480"/>
          <w:marRight w:val="0"/>
          <w:marTop w:val="0"/>
          <w:marBottom w:val="0"/>
          <w:divBdr>
            <w:top w:val="none" w:sz="0" w:space="0" w:color="auto"/>
            <w:left w:val="none" w:sz="0" w:space="0" w:color="auto"/>
            <w:bottom w:val="none" w:sz="0" w:space="0" w:color="auto"/>
            <w:right w:val="none" w:sz="0" w:space="0" w:color="auto"/>
          </w:divBdr>
        </w:div>
        <w:div w:id="1623877840">
          <w:marLeft w:val="480"/>
          <w:marRight w:val="0"/>
          <w:marTop w:val="0"/>
          <w:marBottom w:val="0"/>
          <w:divBdr>
            <w:top w:val="none" w:sz="0" w:space="0" w:color="auto"/>
            <w:left w:val="none" w:sz="0" w:space="0" w:color="auto"/>
            <w:bottom w:val="none" w:sz="0" w:space="0" w:color="auto"/>
            <w:right w:val="none" w:sz="0" w:space="0" w:color="auto"/>
          </w:divBdr>
        </w:div>
        <w:div w:id="156767452">
          <w:marLeft w:val="480"/>
          <w:marRight w:val="0"/>
          <w:marTop w:val="0"/>
          <w:marBottom w:val="0"/>
          <w:divBdr>
            <w:top w:val="none" w:sz="0" w:space="0" w:color="auto"/>
            <w:left w:val="none" w:sz="0" w:space="0" w:color="auto"/>
            <w:bottom w:val="none" w:sz="0" w:space="0" w:color="auto"/>
            <w:right w:val="none" w:sz="0" w:space="0" w:color="auto"/>
          </w:divBdr>
        </w:div>
        <w:div w:id="269314400">
          <w:marLeft w:val="480"/>
          <w:marRight w:val="0"/>
          <w:marTop w:val="0"/>
          <w:marBottom w:val="0"/>
          <w:divBdr>
            <w:top w:val="none" w:sz="0" w:space="0" w:color="auto"/>
            <w:left w:val="none" w:sz="0" w:space="0" w:color="auto"/>
            <w:bottom w:val="none" w:sz="0" w:space="0" w:color="auto"/>
            <w:right w:val="none" w:sz="0" w:space="0" w:color="auto"/>
          </w:divBdr>
        </w:div>
        <w:div w:id="1572735457">
          <w:marLeft w:val="480"/>
          <w:marRight w:val="0"/>
          <w:marTop w:val="0"/>
          <w:marBottom w:val="0"/>
          <w:divBdr>
            <w:top w:val="none" w:sz="0" w:space="0" w:color="auto"/>
            <w:left w:val="none" w:sz="0" w:space="0" w:color="auto"/>
            <w:bottom w:val="none" w:sz="0" w:space="0" w:color="auto"/>
            <w:right w:val="none" w:sz="0" w:space="0" w:color="auto"/>
          </w:divBdr>
        </w:div>
        <w:div w:id="1508180445">
          <w:marLeft w:val="480"/>
          <w:marRight w:val="0"/>
          <w:marTop w:val="0"/>
          <w:marBottom w:val="0"/>
          <w:divBdr>
            <w:top w:val="none" w:sz="0" w:space="0" w:color="auto"/>
            <w:left w:val="none" w:sz="0" w:space="0" w:color="auto"/>
            <w:bottom w:val="none" w:sz="0" w:space="0" w:color="auto"/>
            <w:right w:val="none" w:sz="0" w:space="0" w:color="auto"/>
          </w:divBdr>
        </w:div>
        <w:div w:id="1558668235">
          <w:marLeft w:val="480"/>
          <w:marRight w:val="0"/>
          <w:marTop w:val="0"/>
          <w:marBottom w:val="0"/>
          <w:divBdr>
            <w:top w:val="none" w:sz="0" w:space="0" w:color="auto"/>
            <w:left w:val="none" w:sz="0" w:space="0" w:color="auto"/>
            <w:bottom w:val="none" w:sz="0" w:space="0" w:color="auto"/>
            <w:right w:val="none" w:sz="0" w:space="0" w:color="auto"/>
          </w:divBdr>
        </w:div>
        <w:div w:id="14423342">
          <w:marLeft w:val="480"/>
          <w:marRight w:val="0"/>
          <w:marTop w:val="0"/>
          <w:marBottom w:val="0"/>
          <w:divBdr>
            <w:top w:val="none" w:sz="0" w:space="0" w:color="auto"/>
            <w:left w:val="none" w:sz="0" w:space="0" w:color="auto"/>
            <w:bottom w:val="none" w:sz="0" w:space="0" w:color="auto"/>
            <w:right w:val="none" w:sz="0" w:space="0" w:color="auto"/>
          </w:divBdr>
        </w:div>
        <w:div w:id="1114442065">
          <w:marLeft w:val="480"/>
          <w:marRight w:val="0"/>
          <w:marTop w:val="0"/>
          <w:marBottom w:val="0"/>
          <w:divBdr>
            <w:top w:val="none" w:sz="0" w:space="0" w:color="auto"/>
            <w:left w:val="none" w:sz="0" w:space="0" w:color="auto"/>
            <w:bottom w:val="none" w:sz="0" w:space="0" w:color="auto"/>
            <w:right w:val="none" w:sz="0" w:space="0" w:color="auto"/>
          </w:divBdr>
        </w:div>
        <w:div w:id="1906335643">
          <w:marLeft w:val="480"/>
          <w:marRight w:val="0"/>
          <w:marTop w:val="0"/>
          <w:marBottom w:val="0"/>
          <w:divBdr>
            <w:top w:val="none" w:sz="0" w:space="0" w:color="auto"/>
            <w:left w:val="none" w:sz="0" w:space="0" w:color="auto"/>
            <w:bottom w:val="none" w:sz="0" w:space="0" w:color="auto"/>
            <w:right w:val="none" w:sz="0" w:space="0" w:color="auto"/>
          </w:divBdr>
        </w:div>
        <w:div w:id="70856425">
          <w:marLeft w:val="480"/>
          <w:marRight w:val="0"/>
          <w:marTop w:val="0"/>
          <w:marBottom w:val="0"/>
          <w:divBdr>
            <w:top w:val="none" w:sz="0" w:space="0" w:color="auto"/>
            <w:left w:val="none" w:sz="0" w:space="0" w:color="auto"/>
            <w:bottom w:val="none" w:sz="0" w:space="0" w:color="auto"/>
            <w:right w:val="none" w:sz="0" w:space="0" w:color="auto"/>
          </w:divBdr>
        </w:div>
        <w:div w:id="1838569065">
          <w:marLeft w:val="480"/>
          <w:marRight w:val="0"/>
          <w:marTop w:val="0"/>
          <w:marBottom w:val="0"/>
          <w:divBdr>
            <w:top w:val="none" w:sz="0" w:space="0" w:color="auto"/>
            <w:left w:val="none" w:sz="0" w:space="0" w:color="auto"/>
            <w:bottom w:val="none" w:sz="0" w:space="0" w:color="auto"/>
            <w:right w:val="none" w:sz="0" w:space="0" w:color="auto"/>
          </w:divBdr>
        </w:div>
        <w:div w:id="1533349322">
          <w:marLeft w:val="480"/>
          <w:marRight w:val="0"/>
          <w:marTop w:val="0"/>
          <w:marBottom w:val="0"/>
          <w:divBdr>
            <w:top w:val="none" w:sz="0" w:space="0" w:color="auto"/>
            <w:left w:val="none" w:sz="0" w:space="0" w:color="auto"/>
            <w:bottom w:val="none" w:sz="0" w:space="0" w:color="auto"/>
            <w:right w:val="none" w:sz="0" w:space="0" w:color="auto"/>
          </w:divBdr>
        </w:div>
        <w:div w:id="1635481355">
          <w:marLeft w:val="480"/>
          <w:marRight w:val="0"/>
          <w:marTop w:val="0"/>
          <w:marBottom w:val="0"/>
          <w:divBdr>
            <w:top w:val="none" w:sz="0" w:space="0" w:color="auto"/>
            <w:left w:val="none" w:sz="0" w:space="0" w:color="auto"/>
            <w:bottom w:val="none" w:sz="0" w:space="0" w:color="auto"/>
            <w:right w:val="none" w:sz="0" w:space="0" w:color="auto"/>
          </w:divBdr>
        </w:div>
      </w:divsChild>
    </w:div>
    <w:div w:id="88161935">
      <w:bodyDiv w:val="1"/>
      <w:marLeft w:val="0"/>
      <w:marRight w:val="0"/>
      <w:marTop w:val="0"/>
      <w:marBottom w:val="0"/>
      <w:divBdr>
        <w:top w:val="none" w:sz="0" w:space="0" w:color="auto"/>
        <w:left w:val="none" w:sz="0" w:space="0" w:color="auto"/>
        <w:bottom w:val="none" w:sz="0" w:space="0" w:color="auto"/>
        <w:right w:val="none" w:sz="0" w:space="0" w:color="auto"/>
      </w:divBdr>
    </w:div>
    <w:div w:id="88164218">
      <w:bodyDiv w:val="1"/>
      <w:marLeft w:val="0"/>
      <w:marRight w:val="0"/>
      <w:marTop w:val="0"/>
      <w:marBottom w:val="0"/>
      <w:divBdr>
        <w:top w:val="none" w:sz="0" w:space="0" w:color="auto"/>
        <w:left w:val="none" w:sz="0" w:space="0" w:color="auto"/>
        <w:bottom w:val="none" w:sz="0" w:space="0" w:color="auto"/>
        <w:right w:val="none" w:sz="0" w:space="0" w:color="auto"/>
      </w:divBdr>
    </w:div>
    <w:div w:id="88432268">
      <w:bodyDiv w:val="1"/>
      <w:marLeft w:val="0"/>
      <w:marRight w:val="0"/>
      <w:marTop w:val="0"/>
      <w:marBottom w:val="0"/>
      <w:divBdr>
        <w:top w:val="none" w:sz="0" w:space="0" w:color="auto"/>
        <w:left w:val="none" w:sz="0" w:space="0" w:color="auto"/>
        <w:bottom w:val="none" w:sz="0" w:space="0" w:color="auto"/>
        <w:right w:val="none" w:sz="0" w:space="0" w:color="auto"/>
      </w:divBdr>
    </w:div>
    <w:div w:id="88544003">
      <w:bodyDiv w:val="1"/>
      <w:marLeft w:val="0"/>
      <w:marRight w:val="0"/>
      <w:marTop w:val="0"/>
      <w:marBottom w:val="0"/>
      <w:divBdr>
        <w:top w:val="none" w:sz="0" w:space="0" w:color="auto"/>
        <w:left w:val="none" w:sz="0" w:space="0" w:color="auto"/>
        <w:bottom w:val="none" w:sz="0" w:space="0" w:color="auto"/>
        <w:right w:val="none" w:sz="0" w:space="0" w:color="auto"/>
      </w:divBdr>
    </w:div>
    <w:div w:id="88894407">
      <w:bodyDiv w:val="1"/>
      <w:marLeft w:val="0"/>
      <w:marRight w:val="0"/>
      <w:marTop w:val="0"/>
      <w:marBottom w:val="0"/>
      <w:divBdr>
        <w:top w:val="none" w:sz="0" w:space="0" w:color="auto"/>
        <w:left w:val="none" w:sz="0" w:space="0" w:color="auto"/>
        <w:bottom w:val="none" w:sz="0" w:space="0" w:color="auto"/>
        <w:right w:val="none" w:sz="0" w:space="0" w:color="auto"/>
      </w:divBdr>
    </w:div>
    <w:div w:id="89475284">
      <w:bodyDiv w:val="1"/>
      <w:marLeft w:val="0"/>
      <w:marRight w:val="0"/>
      <w:marTop w:val="0"/>
      <w:marBottom w:val="0"/>
      <w:divBdr>
        <w:top w:val="none" w:sz="0" w:space="0" w:color="auto"/>
        <w:left w:val="none" w:sz="0" w:space="0" w:color="auto"/>
        <w:bottom w:val="none" w:sz="0" w:space="0" w:color="auto"/>
        <w:right w:val="none" w:sz="0" w:space="0" w:color="auto"/>
      </w:divBdr>
      <w:divsChild>
        <w:div w:id="61758668">
          <w:marLeft w:val="480"/>
          <w:marRight w:val="0"/>
          <w:marTop w:val="0"/>
          <w:marBottom w:val="0"/>
          <w:divBdr>
            <w:top w:val="none" w:sz="0" w:space="0" w:color="auto"/>
            <w:left w:val="none" w:sz="0" w:space="0" w:color="auto"/>
            <w:bottom w:val="none" w:sz="0" w:space="0" w:color="auto"/>
            <w:right w:val="none" w:sz="0" w:space="0" w:color="auto"/>
          </w:divBdr>
        </w:div>
        <w:div w:id="116803297">
          <w:marLeft w:val="480"/>
          <w:marRight w:val="0"/>
          <w:marTop w:val="0"/>
          <w:marBottom w:val="0"/>
          <w:divBdr>
            <w:top w:val="none" w:sz="0" w:space="0" w:color="auto"/>
            <w:left w:val="none" w:sz="0" w:space="0" w:color="auto"/>
            <w:bottom w:val="none" w:sz="0" w:space="0" w:color="auto"/>
            <w:right w:val="none" w:sz="0" w:space="0" w:color="auto"/>
          </w:divBdr>
        </w:div>
        <w:div w:id="159394568">
          <w:marLeft w:val="480"/>
          <w:marRight w:val="0"/>
          <w:marTop w:val="0"/>
          <w:marBottom w:val="0"/>
          <w:divBdr>
            <w:top w:val="none" w:sz="0" w:space="0" w:color="auto"/>
            <w:left w:val="none" w:sz="0" w:space="0" w:color="auto"/>
            <w:bottom w:val="none" w:sz="0" w:space="0" w:color="auto"/>
            <w:right w:val="none" w:sz="0" w:space="0" w:color="auto"/>
          </w:divBdr>
        </w:div>
        <w:div w:id="160242016">
          <w:marLeft w:val="480"/>
          <w:marRight w:val="0"/>
          <w:marTop w:val="0"/>
          <w:marBottom w:val="0"/>
          <w:divBdr>
            <w:top w:val="none" w:sz="0" w:space="0" w:color="auto"/>
            <w:left w:val="none" w:sz="0" w:space="0" w:color="auto"/>
            <w:bottom w:val="none" w:sz="0" w:space="0" w:color="auto"/>
            <w:right w:val="none" w:sz="0" w:space="0" w:color="auto"/>
          </w:divBdr>
        </w:div>
        <w:div w:id="174080853">
          <w:marLeft w:val="480"/>
          <w:marRight w:val="0"/>
          <w:marTop w:val="0"/>
          <w:marBottom w:val="0"/>
          <w:divBdr>
            <w:top w:val="none" w:sz="0" w:space="0" w:color="auto"/>
            <w:left w:val="none" w:sz="0" w:space="0" w:color="auto"/>
            <w:bottom w:val="none" w:sz="0" w:space="0" w:color="auto"/>
            <w:right w:val="none" w:sz="0" w:space="0" w:color="auto"/>
          </w:divBdr>
        </w:div>
        <w:div w:id="192307389">
          <w:marLeft w:val="480"/>
          <w:marRight w:val="0"/>
          <w:marTop w:val="0"/>
          <w:marBottom w:val="0"/>
          <w:divBdr>
            <w:top w:val="none" w:sz="0" w:space="0" w:color="auto"/>
            <w:left w:val="none" w:sz="0" w:space="0" w:color="auto"/>
            <w:bottom w:val="none" w:sz="0" w:space="0" w:color="auto"/>
            <w:right w:val="none" w:sz="0" w:space="0" w:color="auto"/>
          </w:divBdr>
        </w:div>
        <w:div w:id="214705407">
          <w:marLeft w:val="480"/>
          <w:marRight w:val="0"/>
          <w:marTop w:val="0"/>
          <w:marBottom w:val="0"/>
          <w:divBdr>
            <w:top w:val="none" w:sz="0" w:space="0" w:color="auto"/>
            <w:left w:val="none" w:sz="0" w:space="0" w:color="auto"/>
            <w:bottom w:val="none" w:sz="0" w:space="0" w:color="auto"/>
            <w:right w:val="none" w:sz="0" w:space="0" w:color="auto"/>
          </w:divBdr>
        </w:div>
        <w:div w:id="368919487">
          <w:marLeft w:val="480"/>
          <w:marRight w:val="0"/>
          <w:marTop w:val="0"/>
          <w:marBottom w:val="0"/>
          <w:divBdr>
            <w:top w:val="none" w:sz="0" w:space="0" w:color="auto"/>
            <w:left w:val="none" w:sz="0" w:space="0" w:color="auto"/>
            <w:bottom w:val="none" w:sz="0" w:space="0" w:color="auto"/>
            <w:right w:val="none" w:sz="0" w:space="0" w:color="auto"/>
          </w:divBdr>
        </w:div>
        <w:div w:id="387263742">
          <w:marLeft w:val="480"/>
          <w:marRight w:val="0"/>
          <w:marTop w:val="0"/>
          <w:marBottom w:val="0"/>
          <w:divBdr>
            <w:top w:val="none" w:sz="0" w:space="0" w:color="auto"/>
            <w:left w:val="none" w:sz="0" w:space="0" w:color="auto"/>
            <w:bottom w:val="none" w:sz="0" w:space="0" w:color="auto"/>
            <w:right w:val="none" w:sz="0" w:space="0" w:color="auto"/>
          </w:divBdr>
        </w:div>
        <w:div w:id="420565091">
          <w:marLeft w:val="480"/>
          <w:marRight w:val="0"/>
          <w:marTop w:val="0"/>
          <w:marBottom w:val="0"/>
          <w:divBdr>
            <w:top w:val="none" w:sz="0" w:space="0" w:color="auto"/>
            <w:left w:val="none" w:sz="0" w:space="0" w:color="auto"/>
            <w:bottom w:val="none" w:sz="0" w:space="0" w:color="auto"/>
            <w:right w:val="none" w:sz="0" w:space="0" w:color="auto"/>
          </w:divBdr>
        </w:div>
        <w:div w:id="471757762">
          <w:marLeft w:val="480"/>
          <w:marRight w:val="0"/>
          <w:marTop w:val="0"/>
          <w:marBottom w:val="0"/>
          <w:divBdr>
            <w:top w:val="none" w:sz="0" w:space="0" w:color="auto"/>
            <w:left w:val="none" w:sz="0" w:space="0" w:color="auto"/>
            <w:bottom w:val="none" w:sz="0" w:space="0" w:color="auto"/>
            <w:right w:val="none" w:sz="0" w:space="0" w:color="auto"/>
          </w:divBdr>
        </w:div>
        <w:div w:id="499395333">
          <w:marLeft w:val="480"/>
          <w:marRight w:val="0"/>
          <w:marTop w:val="0"/>
          <w:marBottom w:val="0"/>
          <w:divBdr>
            <w:top w:val="none" w:sz="0" w:space="0" w:color="auto"/>
            <w:left w:val="none" w:sz="0" w:space="0" w:color="auto"/>
            <w:bottom w:val="none" w:sz="0" w:space="0" w:color="auto"/>
            <w:right w:val="none" w:sz="0" w:space="0" w:color="auto"/>
          </w:divBdr>
        </w:div>
        <w:div w:id="504832433">
          <w:marLeft w:val="480"/>
          <w:marRight w:val="0"/>
          <w:marTop w:val="0"/>
          <w:marBottom w:val="0"/>
          <w:divBdr>
            <w:top w:val="none" w:sz="0" w:space="0" w:color="auto"/>
            <w:left w:val="none" w:sz="0" w:space="0" w:color="auto"/>
            <w:bottom w:val="none" w:sz="0" w:space="0" w:color="auto"/>
            <w:right w:val="none" w:sz="0" w:space="0" w:color="auto"/>
          </w:divBdr>
        </w:div>
        <w:div w:id="579944874">
          <w:marLeft w:val="480"/>
          <w:marRight w:val="0"/>
          <w:marTop w:val="0"/>
          <w:marBottom w:val="0"/>
          <w:divBdr>
            <w:top w:val="none" w:sz="0" w:space="0" w:color="auto"/>
            <w:left w:val="none" w:sz="0" w:space="0" w:color="auto"/>
            <w:bottom w:val="none" w:sz="0" w:space="0" w:color="auto"/>
            <w:right w:val="none" w:sz="0" w:space="0" w:color="auto"/>
          </w:divBdr>
        </w:div>
        <w:div w:id="648555923">
          <w:marLeft w:val="480"/>
          <w:marRight w:val="0"/>
          <w:marTop w:val="0"/>
          <w:marBottom w:val="0"/>
          <w:divBdr>
            <w:top w:val="none" w:sz="0" w:space="0" w:color="auto"/>
            <w:left w:val="none" w:sz="0" w:space="0" w:color="auto"/>
            <w:bottom w:val="none" w:sz="0" w:space="0" w:color="auto"/>
            <w:right w:val="none" w:sz="0" w:space="0" w:color="auto"/>
          </w:divBdr>
        </w:div>
        <w:div w:id="659696216">
          <w:marLeft w:val="480"/>
          <w:marRight w:val="0"/>
          <w:marTop w:val="0"/>
          <w:marBottom w:val="0"/>
          <w:divBdr>
            <w:top w:val="none" w:sz="0" w:space="0" w:color="auto"/>
            <w:left w:val="none" w:sz="0" w:space="0" w:color="auto"/>
            <w:bottom w:val="none" w:sz="0" w:space="0" w:color="auto"/>
            <w:right w:val="none" w:sz="0" w:space="0" w:color="auto"/>
          </w:divBdr>
        </w:div>
        <w:div w:id="683285442">
          <w:marLeft w:val="480"/>
          <w:marRight w:val="0"/>
          <w:marTop w:val="0"/>
          <w:marBottom w:val="0"/>
          <w:divBdr>
            <w:top w:val="none" w:sz="0" w:space="0" w:color="auto"/>
            <w:left w:val="none" w:sz="0" w:space="0" w:color="auto"/>
            <w:bottom w:val="none" w:sz="0" w:space="0" w:color="auto"/>
            <w:right w:val="none" w:sz="0" w:space="0" w:color="auto"/>
          </w:divBdr>
        </w:div>
        <w:div w:id="688724502">
          <w:marLeft w:val="480"/>
          <w:marRight w:val="0"/>
          <w:marTop w:val="0"/>
          <w:marBottom w:val="0"/>
          <w:divBdr>
            <w:top w:val="none" w:sz="0" w:space="0" w:color="auto"/>
            <w:left w:val="none" w:sz="0" w:space="0" w:color="auto"/>
            <w:bottom w:val="none" w:sz="0" w:space="0" w:color="auto"/>
            <w:right w:val="none" w:sz="0" w:space="0" w:color="auto"/>
          </w:divBdr>
        </w:div>
        <w:div w:id="741484553">
          <w:marLeft w:val="480"/>
          <w:marRight w:val="0"/>
          <w:marTop w:val="0"/>
          <w:marBottom w:val="0"/>
          <w:divBdr>
            <w:top w:val="none" w:sz="0" w:space="0" w:color="auto"/>
            <w:left w:val="none" w:sz="0" w:space="0" w:color="auto"/>
            <w:bottom w:val="none" w:sz="0" w:space="0" w:color="auto"/>
            <w:right w:val="none" w:sz="0" w:space="0" w:color="auto"/>
          </w:divBdr>
        </w:div>
        <w:div w:id="757291652">
          <w:marLeft w:val="480"/>
          <w:marRight w:val="0"/>
          <w:marTop w:val="0"/>
          <w:marBottom w:val="0"/>
          <w:divBdr>
            <w:top w:val="none" w:sz="0" w:space="0" w:color="auto"/>
            <w:left w:val="none" w:sz="0" w:space="0" w:color="auto"/>
            <w:bottom w:val="none" w:sz="0" w:space="0" w:color="auto"/>
            <w:right w:val="none" w:sz="0" w:space="0" w:color="auto"/>
          </w:divBdr>
        </w:div>
        <w:div w:id="787701033">
          <w:marLeft w:val="480"/>
          <w:marRight w:val="0"/>
          <w:marTop w:val="0"/>
          <w:marBottom w:val="0"/>
          <w:divBdr>
            <w:top w:val="none" w:sz="0" w:space="0" w:color="auto"/>
            <w:left w:val="none" w:sz="0" w:space="0" w:color="auto"/>
            <w:bottom w:val="none" w:sz="0" w:space="0" w:color="auto"/>
            <w:right w:val="none" w:sz="0" w:space="0" w:color="auto"/>
          </w:divBdr>
        </w:div>
        <w:div w:id="1021664748">
          <w:marLeft w:val="480"/>
          <w:marRight w:val="0"/>
          <w:marTop w:val="0"/>
          <w:marBottom w:val="0"/>
          <w:divBdr>
            <w:top w:val="none" w:sz="0" w:space="0" w:color="auto"/>
            <w:left w:val="none" w:sz="0" w:space="0" w:color="auto"/>
            <w:bottom w:val="none" w:sz="0" w:space="0" w:color="auto"/>
            <w:right w:val="none" w:sz="0" w:space="0" w:color="auto"/>
          </w:divBdr>
        </w:div>
        <w:div w:id="1105466105">
          <w:marLeft w:val="480"/>
          <w:marRight w:val="0"/>
          <w:marTop w:val="0"/>
          <w:marBottom w:val="0"/>
          <w:divBdr>
            <w:top w:val="none" w:sz="0" w:space="0" w:color="auto"/>
            <w:left w:val="none" w:sz="0" w:space="0" w:color="auto"/>
            <w:bottom w:val="none" w:sz="0" w:space="0" w:color="auto"/>
            <w:right w:val="none" w:sz="0" w:space="0" w:color="auto"/>
          </w:divBdr>
        </w:div>
        <w:div w:id="1142388466">
          <w:marLeft w:val="480"/>
          <w:marRight w:val="0"/>
          <w:marTop w:val="0"/>
          <w:marBottom w:val="0"/>
          <w:divBdr>
            <w:top w:val="none" w:sz="0" w:space="0" w:color="auto"/>
            <w:left w:val="none" w:sz="0" w:space="0" w:color="auto"/>
            <w:bottom w:val="none" w:sz="0" w:space="0" w:color="auto"/>
            <w:right w:val="none" w:sz="0" w:space="0" w:color="auto"/>
          </w:divBdr>
        </w:div>
        <w:div w:id="1226986448">
          <w:marLeft w:val="480"/>
          <w:marRight w:val="0"/>
          <w:marTop w:val="0"/>
          <w:marBottom w:val="0"/>
          <w:divBdr>
            <w:top w:val="none" w:sz="0" w:space="0" w:color="auto"/>
            <w:left w:val="none" w:sz="0" w:space="0" w:color="auto"/>
            <w:bottom w:val="none" w:sz="0" w:space="0" w:color="auto"/>
            <w:right w:val="none" w:sz="0" w:space="0" w:color="auto"/>
          </w:divBdr>
        </w:div>
        <w:div w:id="1228609715">
          <w:marLeft w:val="480"/>
          <w:marRight w:val="0"/>
          <w:marTop w:val="0"/>
          <w:marBottom w:val="0"/>
          <w:divBdr>
            <w:top w:val="none" w:sz="0" w:space="0" w:color="auto"/>
            <w:left w:val="none" w:sz="0" w:space="0" w:color="auto"/>
            <w:bottom w:val="none" w:sz="0" w:space="0" w:color="auto"/>
            <w:right w:val="none" w:sz="0" w:space="0" w:color="auto"/>
          </w:divBdr>
        </w:div>
        <w:div w:id="1293288619">
          <w:marLeft w:val="480"/>
          <w:marRight w:val="0"/>
          <w:marTop w:val="0"/>
          <w:marBottom w:val="0"/>
          <w:divBdr>
            <w:top w:val="none" w:sz="0" w:space="0" w:color="auto"/>
            <w:left w:val="none" w:sz="0" w:space="0" w:color="auto"/>
            <w:bottom w:val="none" w:sz="0" w:space="0" w:color="auto"/>
            <w:right w:val="none" w:sz="0" w:space="0" w:color="auto"/>
          </w:divBdr>
        </w:div>
        <w:div w:id="1293903635">
          <w:marLeft w:val="480"/>
          <w:marRight w:val="0"/>
          <w:marTop w:val="0"/>
          <w:marBottom w:val="0"/>
          <w:divBdr>
            <w:top w:val="none" w:sz="0" w:space="0" w:color="auto"/>
            <w:left w:val="none" w:sz="0" w:space="0" w:color="auto"/>
            <w:bottom w:val="none" w:sz="0" w:space="0" w:color="auto"/>
            <w:right w:val="none" w:sz="0" w:space="0" w:color="auto"/>
          </w:divBdr>
        </w:div>
        <w:div w:id="1374579353">
          <w:marLeft w:val="480"/>
          <w:marRight w:val="0"/>
          <w:marTop w:val="0"/>
          <w:marBottom w:val="0"/>
          <w:divBdr>
            <w:top w:val="none" w:sz="0" w:space="0" w:color="auto"/>
            <w:left w:val="none" w:sz="0" w:space="0" w:color="auto"/>
            <w:bottom w:val="none" w:sz="0" w:space="0" w:color="auto"/>
            <w:right w:val="none" w:sz="0" w:space="0" w:color="auto"/>
          </w:divBdr>
        </w:div>
        <w:div w:id="1406414549">
          <w:marLeft w:val="480"/>
          <w:marRight w:val="0"/>
          <w:marTop w:val="0"/>
          <w:marBottom w:val="0"/>
          <w:divBdr>
            <w:top w:val="none" w:sz="0" w:space="0" w:color="auto"/>
            <w:left w:val="none" w:sz="0" w:space="0" w:color="auto"/>
            <w:bottom w:val="none" w:sz="0" w:space="0" w:color="auto"/>
            <w:right w:val="none" w:sz="0" w:space="0" w:color="auto"/>
          </w:divBdr>
        </w:div>
        <w:div w:id="1425609990">
          <w:marLeft w:val="480"/>
          <w:marRight w:val="0"/>
          <w:marTop w:val="0"/>
          <w:marBottom w:val="0"/>
          <w:divBdr>
            <w:top w:val="none" w:sz="0" w:space="0" w:color="auto"/>
            <w:left w:val="none" w:sz="0" w:space="0" w:color="auto"/>
            <w:bottom w:val="none" w:sz="0" w:space="0" w:color="auto"/>
            <w:right w:val="none" w:sz="0" w:space="0" w:color="auto"/>
          </w:divBdr>
        </w:div>
        <w:div w:id="1443838028">
          <w:marLeft w:val="480"/>
          <w:marRight w:val="0"/>
          <w:marTop w:val="0"/>
          <w:marBottom w:val="0"/>
          <w:divBdr>
            <w:top w:val="none" w:sz="0" w:space="0" w:color="auto"/>
            <w:left w:val="none" w:sz="0" w:space="0" w:color="auto"/>
            <w:bottom w:val="none" w:sz="0" w:space="0" w:color="auto"/>
            <w:right w:val="none" w:sz="0" w:space="0" w:color="auto"/>
          </w:divBdr>
        </w:div>
        <w:div w:id="1467625511">
          <w:marLeft w:val="480"/>
          <w:marRight w:val="0"/>
          <w:marTop w:val="0"/>
          <w:marBottom w:val="0"/>
          <w:divBdr>
            <w:top w:val="none" w:sz="0" w:space="0" w:color="auto"/>
            <w:left w:val="none" w:sz="0" w:space="0" w:color="auto"/>
            <w:bottom w:val="none" w:sz="0" w:space="0" w:color="auto"/>
            <w:right w:val="none" w:sz="0" w:space="0" w:color="auto"/>
          </w:divBdr>
        </w:div>
        <w:div w:id="1511330722">
          <w:marLeft w:val="480"/>
          <w:marRight w:val="0"/>
          <w:marTop w:val="0"/>
          <w:marBottom w:val="0"/>
          <w:divBdr>
            <w:top w:val="none" w:sz="0" w:space="0" w:color="auto"/>
            <w:left w:val="none" w:sz="0" w:space="0" w:color="auto"/>
            <w:bottom w:val="none" w:sz="0" w:space="0" w:color="auto"/>
            <w:right w:val="none" w:sz="0" w:space="0" w:color="auto"/>
          </w:divBdr>
        </w:div>
        <w:div w:id="1595700758">
          <w:marLeft w:val="480"/>
          <w:marRight w:val="0"/>
          <w:marTop w:val="0"/>
          <w:marBottom w:val="0"/>
          <w:divBdr>
            <w:top w:val="none" w:sz="0" w:space="0" w:color="auto"/>
            <w:left w:val="none" w:sz="0" w:space="0" w:color="auto"/>
            <w:bottom w:val="none" w:sz="0" w:space="0" w:color="auto"/>
            <w:right w:val="none" w:sz="0" w:space="0" w:color="auto"/>
          </w:divBdr>
        </w:div>
        <w:div w:id="1651248619">
          <w:marLeft w:val="480"/>
          <w:marRight w:val="0"/>
          <w:marTop w:val="0"/>
          <w:marBottom w:val="0"/>
          <w:divBdr>
            <w:top w:val="none" w:sz="0" w:space="0" w:color="auto"/>
            <w:left w:val="none" w:sz="0" w:space="0" w:color="auto"/>
            <w:bottom w:val="none" w:sz="0" w:space="0" w:color="auto"/>
            <w:right w:val="none" w:sz="0" w:space="0" w:color="auto"/>
          </w:divBdr>
        </w:div>
        <w:div w:id="1706755674">
          <w:marLeft w:val="480"/>
          <w:marRight w:val="0"/>
          <w:marTop w:val="0"/>
          <w:marBottom w:val="0"/>
          <w:divBdr>
            <w:top w:val="none" w:sz="0" w:space="0" w:color="auto"/>
            <w:left w:val="none" w:sz="0" w:space="0" w:color="auto"/>
            <w:bottom w:val="none" w:sz="0" w:space="0" w:color="auto"/>
            <w:right w:val="none" w:sz="0" w:space="0" w:color="auto"/>
          </w:divBdr>
        </w:div>
        <w:div w:id="1811243509">
          <w:marLeft w:val="480"/>
          <w:marRight w:val="0"/>
          <w:marTop w:val="0"/>
          <w:marBottom w:val="0"/>
          <w:divBdr>
            <w:top w:val="none" w:sz="0" w:space="0" w:color="auto"/>
            <w:left w:val="none" w:sz="0" w:space="0" w:color="auto"/>
            <w:bottom w:val="none" w:sz="0" w:space="0" w:color="auto"/>
            <w:right w:val="none" w:sz="0" w:space="0" w:color="auto"/>
          </w:divBdr>
        </w:div>
        <w:div w:id="1819566730">
          <w:marLeft w:val="480"/>
          <w:marRight w:val="0"/>
          <w:marTop w:val="0"/>
          <w:marBottom w:val="0"/>
          <w:divBdr>
            <w:top w:val="none" w:sz="0" w:space="0" w:color="auto"/>
            <w:left w:val="none" w:sz="0" w:space="0" w:color="auto"/>
            <w:bottom w:val="none" w:sz="0" w:space="0" w:color="auto"/>
            <w:right w:val="none" w:sz="0" w:space="0" w:color="auto"/>
          </w:divBdr>
        </w:div>
        <w:div w:id="1859538703">
          <w:marLeft w:val="480"/>
          <w:marRight w:val="0"/>
          <w:marTop w:val="0"/>
          <w:marBottom w:val="0"/>
          <w:divBdr>
            <w:top w:val="none" w:sz="0" w:space="0" w:color="auto"/>
            <w:left w:val="none" w:sz="0" w:space="0" w:color="auto"/>
            <w:bottom w:val="none" w:sz="0" w:space="0" w:color="auto"/>
            <w:right w:val="none" w:sz="0" w:space="0" w:color="auto"/>
          </w:divBdr>
        </w:div>
        <w:div w:id="1859849491">
          <w:marLeft w:val="480"/>
          <w:marRight w:val="0"/>
          <w:marTop w:val="0"/>
          <w:marBottom w:val="0"/>
          <w:divBdr>
            <w:top w:val="none" w:sz="0" w:space="0" w:color="auto"/>
            <w:left w:val="none" w:sz="0" w:space="0" w:color="auto"/>
            <w:bottom w:val="none" w:sz="0" w:space="0" w:color="auto"/>
            <w:right w:val="none" w:sz="0" w:space="0" w:color="auto"/>
          </w:divBdr>
        </w:div>
        <w:div w:id="1957714136">
          <w:marLeft w:val="480"/>
          <w:marRight w:val="0"/>
          <w:marTop w:val="0"/>
          <w:marBottom w:val="0"/>
          <w:divBdr>
            <w:top w:val="none" w:sz="0" w:space="0" w:color="auto"/>
            <w:left w:val="none" w:sz="0" w:space="0" w:color="auto"/>
            <w:bottom w:val="none" w:sz="0" w:space="0" w:color="auto"/>
            <w:right w:val="none" w:sz="0" w:space="0" w:color="auto"/>
          </w:divBdr>
        </w:div>
        <w:div w:id="1994486877">
          <w:marLeft w:val="480"/>
          <w:marRight w:val="0"/>
          <w:marTop w:val="0"/>
          <w:marBottom w:val="0"/>
          <w:divBdr>
            <w:top w:val="none" w:sz="0" w:space="0" w:color="auto"/>
            <w:left w:val="none" w:sz="0" w:space="0" w:color="auto"/>
            <w:bottom w:val="none" w:sz="0" w:space="0" w:color="auto"/>
            <w:right w:val="none" w:sz="0" w:space="0" w:color="auto"/>
          </w:divBdr>
        </w:div>
        <w:div w:id="2000451601">
          <w:marLeft w:val="480"/>
          <w:marRight w:val="0"/>
          <w:marTop w:val="0"/>
          <w:marBottom w:val="0"/>
          <w:divBdr>
            <w:top w:val="none" w:sz="0" w:space="0" w:color="auto"/>
            <w:left w:val="none" w:sz="0" w:space="0" w:color="auto"/>
            <w:bottom w:val="none" w:sz="0" w:space="0" w:color="auto"/>
            <w:right w:val="none" w:sz="0" w:space="0" w:color="auto"/>
          </w:divBdr>
        </w:div>
        <w:div w:id="2039969939">
          <w:marLeft w:val="480"/>
          <w:marRight w:val="0"/>
          <w:marTop w:val="0"/>
          <w:marBottom w:val="0"/>
          <w:divBdr>
            <w:top w:val="none" w:sz="0" w:space="0" w:color="auto"/>
            <w:left w:val="none" w:sz="0" w:space="0" w:color="auto"/>
            <w:bottom w:val="none" w:sz="0" w:space="0" w:color="auto"/>
            <w:right w:val="none" w:sz="0" w:space="0" w:color="auto"/>
          </w:divBdr>
        </w:div>
        <w:div w:id="2099401981">
          <w:marLeft w:val="480"/>
          <w:marRight w:val="0"/>
          <w:marTop w:val="0"/>
          <w:marBottom w:val="0"/>
          <w:divBdr>
            <w:top w:val="none" w:sz="0" w:space="0" w:color="auto"/>
            <w:left w:val="none" w:sz="0" w:space="0" w:color="auto"/>
            <w:bottom w:val="none" w:sz="0" w:space="0" w:color="auto"/>
            <w:right w:val="none" w:sz="0" w:space="0" w:color="auto"/>
          </w:divBdr>
        </w:div>
        <w:div w:id="2104841326">
          <w:marLeft w:val="480"/>
          <w:marRight w:val="0"/>
          <w:marTop w:val="0"/>
          <w:marBottom w:val="0"/>
          <w:divBdr>
            <w:top w:val="none" w:sz="0" w:space="0" w:color="auto"/>
            <w:left w:val="none" w:sz="0" w:space="0" w:color="auto"/>
            <w:bottom w:val="none" w:sz="0" w:space="0" w:color="auto"/>
            <w:right w:val="none" w:sz="0" w:space="0" w:color="auto"/>
          </w:divBdr>
        </w:div>
      </w:divsChild>
    </w:div>
    <w:div w:id="89548342">
      <w:bodyDiv w:val="1"/>
      <w:marLeft w:val="0"/>
      <w:marRight w:val="0"/>
      <w:marTop w:val="0"/>
      <w:marBottom w:val="0"/>
      <w:divBdr>
        <w:top w:val="none" w:sz="0" w:space="0" w:color="auto"/>
        <w:left w:val="none" w:sz="0" w:space="0" w:color="auto"/>
        <w:bottom w:val="none" w:sz="0" w:space="0" w:color="auto"/>
        <w:right w:val="none" w:sz="0" w:space="0" w:color="auto"/>
      </w:divBdr>
    </w:div>
    <w:div w:id="89744631">
      <w:bodyDiv w:val="1"/>
      <w:marLeft w:val="0"/>
      <w:marRight w:val="0"/>
      <w:marTop w:val="0"/>
      <w:marBottom w:val="0"/>
      <w:divBdr>
        <w:top w:val="none" w:sz="0" w:space="0" w:color="auto"/>
        <w:left w:val="none" w:sz="0" w:space="0" w:color="auto"/>
        <w:bottom w:val="none" w:sz="0" w:space="0" w:color="auto"/>
        <w:right w:val="none" w:sz="0" w:space="0" w:color="auto"/>
      </w:divBdr>
      <w:divsChild>
        <w:div w:id="97021961">
          <w:marLeft w:val="480"/>
          <w:marRight w:val="0"/>
          <w:marTop w:val="0"/>
          <w:marBottom w:val="0"/>
          <w:divBdr>
            <w:top w:val="none" w:sz="0" w:space="0" w:color="auto"/>
            <w:left w:val="none" w:sz="0" w:space="0" w:color="auto"/>
            <w:bottom w:val="none" w:sz="0" w:space="0" w:color="auto"/>
            <w:right w:val="none" w:sz="0" w:space="0" w:color="auto"/>
          </w:divBdr>
        </w:div>
        <w:div w:id="130827705">
          <w:marLeft w:val="480"/>
          <w:marRight w:val="0"/>
          <w:marTop w:val="0"/>
          <w:marBottom w:val="0"/>
          <w:divBdr>
            <w:top w:val="none" w:sz="0" w:space="0" w:color="auto"/>
            <w:left w:val="none" w:sz="0" w:space="0" w:color="auto"/>
            <w:bottom w:val="none" w:sz="0" w:space="0" w:color="auto"/>
            <w:right w:val="none" w:sz="0" w:space="0" w:color="auto"/>
          </w:divBdr>
        </w:div>
        <w:div w:id="141502759">
          <w:marLeft w:val="480"/>
          <w:marRight w:val="0"/>
          <w:marTop w:val="0"/>
          <w:marBottom w:val="0"/>
          <w:divBdr>
            <w:top w:val="none" w:sz="0" w:space="0" w:color="auto"/>
            <w:left w:val="none" w:sz="0" w:space="0" w:color="auto"/>
            <w:bottom w:val="none" w:sz="0" w:space="0" w:color="auto"/>
            <w:right w:val="none" w:sz="0" w:space="0" w:color="auto"/>
          </w:divBdr>
        </w:div>
        <w:div w:id="253245687">
          <w:marLeft w:val="480"/>
          <w:marRight w:val="0"/>
          <w:marTop w:val="0"/>
          <w:marBottom w:val="0"/>
          <w:divBdr>
            <w:top w:val="none" w:sz="0" w:space="0" w:color="auto"/>
            <w:left w:val="none" w:sz="0" w:space="0" w:color="auto"/>
            <w:bottom w:val="none" w:sz="0" w:space="0" w:color="auto"/>
            <w:right w:val="none" w:sz="0" w:space="0" w:color="auto"/>
          </w:divBdr>
        </w:div>
        <w:div w:id="276958500">
          <w:marLeft w:val="480"/>
          <w:marRight w:val="0"/>
          <w:marTop w:val="0"/>
          <w:marBottom w:val="0"/>
          <w:divBdr>
            <w:top w:val="none" w:sz="0" w:space="0" w:color="auto"/>
            <w:left w:val="none" w:sz="0" w:space="0" w:color="auto"/>
            <w:bottom w:val="none" w:sz="0" w:space="0" w:color="auto"/>
            <w:right w:val="none" w:sz="0" w:space="0" w:color="auto"/>
          </w:divBdr>
        </w:div>
        <w:div w:id="277833904">
          <w:marLeft w:val="480"/>
          <w:marRight w:val="0"/>
          <w:marTop w:val="0"/>
          <w:marBottom w:val="0"/>
          <w:divBdr>
            <w:top w:val="none" w:sz="0" w:space="0" w:color="auto"/>
            <w:left w:val="none" w:sz="0" w:space="0" w:color="auto"/>
            <w:bottom w:val="none" w:sz="0" w:space="0" w:color="auto"/>
            <w:right w:val="none" w:sz="0" w:space="0" w:color="auto"/>
          </w:divBdr>
        </w:div>
        <w:div w:id="337923270">
          <w:marLeft w:val="480"/>
          <w:marRight w:val="0"/>
          <w:marTop w:val="0"/>
          <w:marBottom w:val="0"/>
          <w:divBdr>
            <w:top w:val="none" w:sz="0" w:space="0" w:color="auto"/>
            <w:left w:val="none" w:sz="0" w:space="0" w:color="auto"/>
            <w:bottom w:val="none" w:sz="0" w:space="0" w:color="auto"/>
            <w:right w:val="none" w:sz="0" w:space="0" w:color="auto"/>
          </w:divBdr>
        </w:div>
        <w:div w:id="375082135">
          <w:marLeft w:val="480"/>
          <w:marRight w:val="0"/>
          <w:marTop w:val="0"/>
          <w:marBottom w:val="0"/>
          <w:divBdr>
            <w:top w:val="none" w:sz="0" w:space="0" w:color="auto"/>
            <w:left w:val="none" w:sz="0" w:space="0" w:color="auto"/>
            <w:bottom w:val="none" w:sz="0" w:space="0" w:color="auto"/>
            <w:right w:val="none" w:sz="0" w:space="0" w:color="auto"/>
          </w:divBdr>
        </w:div>
        <w:div w:id="397821963">
          <w:marLeft w:val="480"/>
          <w:marRight w:val="0"/>
          <w:marTop w:val="0"/>
          <w:marBottom w:val="0"/>
          <w:divBdr>
            <w:top w:val="none" w:sz="0" w:space="0" w:color="auto"/>
            <w:left w:val="none" w:sz="0" w:space="0" w:color="auto"/>
            <w:bottom w:val="none" w:sz="0" w:space="0" w:color="auto"/>
            <w:right w:val="none" w:sz="0" w:space="0" w:color="auto"/>
          </w:divBdr>
        </w:div>
        <w:div w:id="427506454">
          <w:marLeft w:val="480"/>
          <w:marRight w:val="0"/>
          <w:marTop w:val="0"/>
          <w:marBottom w:val="0"/>
          <w:divBdr>
            <w:top w:val="none" w:sz="0" w:space="0" w:color="auto"/>
            <w:left w:val="none" w:sz="0" w:space="0" w:color="auto"/>
            <w:bottom w:val="none" w:sz="0" w:space="0" w:color="auto"/>
            <w:right w:val="none" w:sz="0" w:space="0" w:color="auto"/>
          </w:divBdr>
        </w:div>
        <w:div w:id="465663802">
          <w:marLeft w:val="480"/>
          <w:marRight w:val="0"/>
          <w:marTop w:val="0"/>
          <w:marBottom w:val="0"/>
          <w:divBdr>
            <w:top w:val="none" w:sz="0" w:space="0" w:color="auto"/>
            <w:left w:val="none" w:sz="0" w:space="0" w:color="auto"/>
            <w:bottom w:val="none" w:sz="0" w:space="0" w:color="auto"/>
            <w:right w:val="none" w:sz="0" w:space="0" w:color="auto"/>
          </w:divBdr>
        </w:div>
        <w:div w:id="528417783">
          <w:marLeft w:val="480"/>
          <w:marRight w:val="0"/>
          <w:marTop w:val="0"/>
          <w:marBottom w:val="0"/>
          <w:divBdr>
            <w:top w:val="none" w:sz="0" w:space="0" w:color="auto"/>
            <w:left w:val="none" w:sz="0" w:space="0" w:color="auto"/>
            <w:bottom w:val="none" w:sz="0" w:space="0" w:color="auto"/>
            <w:right w:val="none" w:sz="0" w:space="0" w:color="auto"/>
          </w:divBdr>
        </w:div>
        <w:div w:id="545871612">
          <w:marLeft w:val="480"/>
          <w:marRight w:val="0"/>
          <w:marTop w:val="0"/>
          <w:marBottom w:val="0"/>
          <w:divBdr>
            <w:top w:val="none" w:sz="0" w:space="0" w:color="auto"/>
            <w:left w:val="none" w:sz="0" w:space="0" w:color="auto"/>
            <w:bottom w:val="none" w:sz="0" w:space="0" w:color="auto"/>
            <w:right w:val="none" w:sz="0" w:space="0" w:color="auto"/>
          </w:divBdr>
        </w:div>
        <w:div w:id="550578313">
          <w:marLeft w:val="480"/>
          <w:marRight w:val="0"/>
          <w:marTop w:val="0"/>
          <w:marBottom w:val="0"/>
          <w:divBdr>
            <w:top w:val="none" w:sz="0" w:space="0" w:color="auto"/>
            <w:left w:val="none" w:sz="0" w:space="0" w:color="auto"/>
            <w:bottom w:val="none" w:sz="0" w:space="0" w:color="auto"/>
            <w:right w:val="none" w:sz="0" w:space="0" w:color="auto"/>
          </w:divBdr>
        </w:div>
        <w:div w:id="565994689">
          <w:marLeft w:val="480"/>
          <w:marRight w:val="0"/>
          <w:marTop w:val="0"/>
          <w:marBottom w:val="0"/>
          <w:divBdr>
            <w:top w:val="none" w:sz="0" w:space="0" w:color="auto"/>
            <w:left w:val="none" w:sz="0" w:space="0" w:color="auto"/>
            <w:bottom w:val="none" w:sz="0" w:space="0" w:color="auto"/>
            <w:right w:val="none" w:sz="0" w:space="0" w:color="auto"/>
          </w:divBdr>
        </w:div>
        <w:div w:id="576286118">
          <w:marLeft w:val="480"/>
          <w:marRight w:val="0"/>
          <w:marTop w:val="0"/>
          <w:marBottom w:val="0"/>
          <w:divBdr>
            <w:top w:val="none" w:sz="0" w:space="0" w:color="auto"/>
            <w:left w:val="none" w:sz="0" w:space="0" w:color="auto"/>
            <w:bottom w:val="none" w:sz="0" w:space="0" w:color="auto"/>
            <w:right w:val="none" w:sz="0" w:space="0" w:color="auto"/>
          </w:divBdr>
        </w:div>
        <w:div w:id="597718398">
          <w:marLeft w:val="480"/>
          <w:marRight w:val="0"/>
          <w:marTop w:val="0"/>
          <w:marBottom w:val="0"/>
          <w:divBdr>
            <w:top w:val="none" w:sz="0" w:space="0" w:color="auto"/>
            <w:left w:val="none" w:sz="0" w:space="0" w:color="auto"/>
            <w:bottom w:val="none" w:sz="0" w:space="0" w:color="auto"/>
            <w:right w:val="none" w:sz="0" w:space="0" w:color="auto"/>
          </w:divBdr>
        </w:div>
        <w:div w:id="680163326">
          <w:marLeft w:val="480"/>
          <w:marRight w:val="0"/>
          <w:marTop w:val="0"/>
          <w:marBottom w:val="0"/>
          <w:divBdr>
            <w:top w:val="none" w:sz="0" w:space="0" w:color="auto"/>
            <w:left w:val="none" w:sz="0" w:space="0" w:color="auto"/>
            <w:bottom w:val="none" w:sz="0" w:space="0" w:color="auto"/>
            <w:right w:val="none" w:sz="0" w:space="0" w:color="auto"/>
          </w:divBdr>
        </w:div>
        <w:div w:id="705637096">
          <w:marLeft w:val="480"/>
          <w:marRight w:val="0"/>
          <w:marTop w:val="0"/>
          <w:marBottom w:val="0"/>
          <w:divBdr>
            <w:top w:val="none" w:sz="0" w:space="0" w:color="auto"/>
            <w:left w:val="none" w:sz="0" w:space="0" w:color="auto"/>
            <w:bottom w:val="none" w:sz="0" w:space="0" w:color="auto"/>
            <w:right w:val="none" w:sz="0" w:space="0" w:color="auto"/>
          </w:divBdr>
        </w:div>
        <w:div w:id="788669746">
          <w:marLeft w:val="480"/>
          <w:marRight w:val="0"/>
          <w:marTop w:val="0"/>
          <w:marBottom w:val="0"/>
          <w:divBdr>
            <w:top w:val="none" w:sz="0" w:space="0" w:color="auto"/>
            <w:left w:val="none" w:sz="0" w:space="0" w:color="auto"/>
            <w:bottom w:val="none" w:sz="0" w:space="0" w:color="auto"/>
            <w:right w:val="none" w:sz="0" w:space="0" w:color="auto"/>
          </w:divBdr>
        </w:div>
        <w:div w:id="819272598">
          <w:marLeft w:val="480"/>
          <w:marRight w:val="0"/>
          <w:marTop w:val="0"/>
          <w:marBottom w:val="0"/>
          <w:divBdr>
            <w:top w:val="none" w:sz="0" w:space="0" w:color="auto"/>
            <w:left w:val="none" w:sz="0" w:space="0" w:color="auto"/>
            <w:bottom w:val="none" w:sz="0" w:space="0" w:color="auto"/>
            <w:right w:val="none" w:sz="0" w:space="0" w:color="auto"/>
          </w:divBdr>
        </w:div>
        <w:div w:id="881747423">
          <w:marLeft w:val="480"/>
          <w:marRight w:val="0"/>
          <w:marTop w:val="0"/>
          <w:marBottom w:val="0"/>
          <w:divBdr>
            <w:top w:val="none" w:sz="0" w:space="0" w:color="auto"/>
            <w:left w:val="none" w:sz="0" w:space="0" w:color="auto"/>
            <w:bottom w:val="none" w:sz="0" w:space="0" w:color="auto"/>
            <w:right w:val="none" w:sz="0" w:space="0" w:color="auto"/>
          </w:divBdr>
        </w:div>
        <w:div w:id="909119037">
          <w:marLeft w:val="480"/>
          <w:marRight w:val="0"/>
          <w:marTop w:val="0"/>
          <w:marBottom w:val="0"/>
          <w:divBdr>
            <w:top w:val="none" w:sz="0" w:space="0" w:color="auto"/>
            <w:left w:val="none" w:sz="0" w:space="0" w:color="auto"/>
            <w:bottom w:val="none" w:sz="0" w:space="0" w:color="auto"/>
            <w:right w:val="none" w:sz="0" w:space="0" w:color="auto"/>
          </w:divBdr>
        </w:div>
        <w:div w:id="949431112">
          <w:marLeft w:val="480"/>
          <w:marRight w:val="0"/>
          <w:marTop w:val="0"/>
          <w:marBottom w:val="0"/>
          <w:divBdr>
            <w:top w:val="none" w:sz="0" w:space="0" w:color="auto"/>
            <w:left w:val="none" w:sz="0" w:space="0" w:color="auto"/>
            <w:bottom w:val="none" w:sz="0" w:space="0" w:color="auto"/>
            <w:right w:val="none" w:sz="0" w:space="0" w:color="auto"/>
          </w:divBdr>
        </w:div>
        <w:div w:id="975796258">
          <w:marLeft w:val="480"/>
          <w:marRight w:val="0"/>
          <w:marTop w:val="0"/>
          <w:marBottom w:val="0"/>
          <w:divBdr>
            <w:top w:val="none" w:sz="0" w:space="0" w:color="auto"/>
            <w:left w:val="none" w:sz="0" w:space="0" w:color="auto"/>
            <w:bottom w:val="none" w:sz="0" w:space="0" w:color="auto"/>
            <w:right w:val="none" w:sz="0" w:space="0" w:color="auto"/>
          </w:divBdr>
        </w:div>
        <w:div w:id="1033917553">
          <w:marLeft w:val="480"/>
          <w:marRight w:val="0"/>
          <w:marTop w:val="0"/>
          <w:marBottom w:val="0"/>
          <w:divBdr>
            <w:top w:val="none" w:sz="0" w:space="0" w:color="auto"/>
            <w:left w:val="none" w:sz="0" w:space="0" w:color="auto"/>
            <w:bottom w:val="none" w:sz="0" w:space="0" w:color="auto"/>
            <w:right w:val="none" w:sz="0" w:space="0" w:color="auto"/>
          </w:divBdr>
        </w:div>
        <w:div w:id="1039167761">
          <w:marLeft w:val="480"/>
          <w:marRight w:val="0"/>
          <w:marTop w:val="0"/>
          <w:marBottom w:val="0"/>
          <w:divBdr>
            <w:top w:val="none" w:sz="0" w:space="0" w:color="auto"/>
            <w:left w:val="none" w:sz="0" w:space="0" w:color="auto"/>
            <w:bottom w:val="none" w:sz="0" w:space="0" w:color="auto"/>
            <w:right w:val="none" w:sz="0" w:space="0" w:color="auto"/>
          </w:divBdr>
        </w:div>
        <w:div w:id="1105609727">
          <w:marLeft w:val="480"/>
          <w:marRight w:val="0"/>
          <w:marTop w:val="0"/>
          <w:marBottom w:val="0"/>
          <w:divBdr>
            <w:top w:val="none" w:sz="0" w:space="0" w:color="auto"/>
            <w:left w:val="none" w:sz="0" w:space="0" w:color="auto"/>
            <w:bottom w:val="none" w:sz="0" w:space="0" w:color="auto"/>
            <w:right w:val="none" w:sz="0" w:space="0" w:color="auto"/>
          </w:divBdr>
        </w:div>
        <w:div w:id="1108694755">
          <w:marLeft w:val="480"/>
          <w:marRight w:val="0"/>
          <w:marTop w:val="0"/>
          <w:marBottom w:val="0"/>
          <w:divBdr>
            <w:top w:val="none" w:sz="0" w:space="0" w:color="auto"/>
            <w:left w:val="none" w:sz="0" w:space="0" w:color="auto"/>
            <w:bottom w:val="none" w:sz="0" w:space="0" w:color="auto"/>
            <w:right w:val="none" w:sz="0" w:space="0" w:color="auto"/>
          </w:divBdr>
        </w:div>
        <w:div w:id="1156916628">
          <w:marLeft w:val="480"/>
          <w:marRight w:val="0"/>
          <w:marTop w:val="0"/>
          <w:marBottom w:val="0"/>
          <w:divBdr>
            <w:top w:val="none" w:sz="0" w:space="0" w:color="auto"/>
            <w:left w:val="none" w:sz="0" w:space="0" w:color="auto"/>
            <w:bottom w:val="none" w:sz="0" w:space="0" w:color="auto"/>
            <w:right w:val="none" w:sz="0" w:space="0" w:color="auto"/>
          </w:divBdr>
        </w:div>
        <w:div w:id="1185170485">
          <w:marLeft w:val="480"/>
          <w:marRight w:val="0"/>
          <w:marTop w:val="0"/>
          <w:marBottom w:val="0"/>
          <w:divBdr>
            <w:top w:val="none" w:sz="0" w:space="0" w:color="auto"/>
            <w:left w:val="none" w:sz="0" w:space="0" w:color="auto"/>
            <w:bottom w:val="none" w:sz="0" w:space="0" w:color="auto"/>
            <w:right w:val="none" w:sz="0" w:space="0" w:color="auto"/>
          </w:divBdr>
        </w:div>
        <w:div w:id="1220820182">
          <w:marLeft w:val="480"/>
          <w:marRight w:val="0"/>
          <w:marTop w:val="0"/>
          <w:marBottom w:val="0"/>
          <w:divBdr>
            <w:top w:val="none" w:sz="0" w:space="0" w:color="auto"/>
            <w:left w:val="none" w:sz="0" w:space="0" w:color="auto"/>
            <w:bottom w:val="none" w:sz="0" w:space="0" w:color="auto"/>
            <w:right w:val="none" w:sz="0" w:space="0" w:color="auto"/>
          </w:divBdr>
        </w:div>
        <w:div w:id="1243180758">
          <w:marLeft w:val="480"/>
          <w:marRight w:val="0"/>
          <w:marTop w:val="0"/>
          <w:marBottom w:val="0"/>
          <w:divBdr>
            <w:top w:val="none" w:sz="0" w:space="0" w:color="auto"/>
            <w:left w:val="none" w:sz="0" w:space="0" w:color="auto"/>
            <w:bottom w:val="none" w:sz="0" w:space="0" w:color="auto"/>
            <w:right w:val="none" w:sz="0" w:space="0" w:color="auto"/>
          </w:divBdr>
        </w:div>
        <w:div w:id="1283609861">
          <w:marLeft w:val="480"/>
          <w:marRight w:val="0"/>
          <w:marTop w:val="0"/>
          <w:marBottom w:val="0"/>
          <w:divBdr>
            <w:top w:val="none" w:sz="0" w:space="0" w:color="auto"/>
            <w:left w:val="none" w:sz="0" w:space="0" w:color="auto"/>
            <w:bottom w:val="none" w:sz="0" w:space="0" w:color="auto"/>
            <w:right w:val="none" w:sz="0" w:space="0" w:color="auto"/>
          </w:divBdr>
        </w:div>
        <w:div w:id="1352343390">
          <w:marLeft w:val="480"/>
          <w:marRight w:val="0"/>
          <w:marTop w:val="0"/>
          <w:marBottom w:val="0"/>
          <w:divBdr>
            <w:top w:val="none" w:sz="0" w:space="0" w:color="auto"/>
            <w:left w:val="none" w:sz="0" w:space="0" w:color="auto"/>
            <w:bottom w:val="none" w:sz="0" w:space="0" w:color="auto"/>
            <w:right w:val="none" w:sz="0" w:space="0" w:color="auto"/>
          </w:divBdr>
        </w:div>
        <w:div w:id="1445072987">
          <w:marLeft w:val="480"/>
          <w:marRight w:val="0"/>
          <w:marTop w:val="0"/>
          <w:marBottom w:val="0"/>
          <w:divBdr>
            <w:top w:val="none" w:sz="0" w:space="0" w:color="auto"/>
            <w:left w:val="none" w:sz="0" w:space="0" w:color="auto"/>
            <w:bottom w:val="none" w:sz="0" w:space="0" w:color="auto"/>
            <w:right w:val="none" w:sz="0" w:space="0" w:color="auto"/>
          </w:divBdr>
        </w:div>
        <w:div w:id="1460562383">
          <w:marLeft w:val="480"/>
          <w:marRight w:val="0"/>
          <w:marTop w:val="0"/>
          <w:marBottom w:val="0"/>
          <w:divBdr>
            <w:top w:val="none" w:sz="0" w:space="0" w:color="auto"/>
            <w:left w:val="none" w:sz="0" w:space="0" w:color="auto"/>
            <w:bottom w:val="none" w:sz="0" w:space="0" w:color="auto"/>
            <w:right w:val="none" w:sz="0" w:space="0" w:color="auto"/>
          </w:divBdr>
        </w:div>
        <w:div w:id="1476994985">
          <w:marLeft w:val="480"/>
          <w:marRight w:val="0"/>
          <w:marTop w:val="0"/>
          <w:marBottom w:val="0"/>
          <w:divBdr>
            <w:top w:val="none" w:sz="0" w:space="0" w:color="auto"/>
            <w:left w:val="none" w:sz="0" w:space="0" w:color="auto"/>
            <w:bottom w:val="none" w:sz="0" w:space="0" w:color="auto"/>
            <w:right w:val="none" w:sz="0" w:space="0" w:color="auto"/>
          </w:divBdr>
        </w:div>
        <w:div w:id="1485121016">
          <w:marLeft w:val="480"/>
          <w:marRight w:val="0"/>
          <w:marTop w:val="0"/>
          <w:marBottom w:val="0"/>
          <w:divBdr>
            <w:top w:val="none" w:sz="0" w:space="0" w:color="auto"/>
            <w:left w:val="none" w:sz="0" w:space="0" w:color="auto"/>
            <w:bottom w:val="none" w:sz="0" w:space="0" w:color="auto"/>
            <w:right w:val="none" w:sz="0" w:space="0" w:color="auto"/>
          </w:divBdr>
        </w:div>
        <w:div w:id="1512452524">
          <w:marLeft w:val="480"/>
          <w:marRight w:val="0"/>
          <w:marTop w:val="0"/>
          <w:marBottom w:val="0"/>
          <w:divBdr>
            <w:top w:val="none" w:sz="0" w:space="0" w:color="auto"/>
            <w:left w:val="none" w:sz="0" w:space="0" w:color="auto"/>
            <w:bottom w:val="none" w:sz="0" w:space="0" w:color="auto"/>
            <w:right w:val="none" w:sz="0" w:space="0" w:color="auto"/>
          </w:divBdr>
        </w:div>
        <w:div w:id="1610119122">
          <w:marLeft w:val="480"/>
          <w:marRight w:val="0"/>
          <w:marTop w:val="0"/>
          <w:marBottom w:val="0"/>
          <w:divBdr>
            <w:top w:val="none" w:sz="0" w:space="0" w:color="auto"/>
            <w:left w:val="none" w:sz="0" w:space="0" w:color="auto"/>
            <w:bottom w:val="none" w:sz="0" w:space="0" w:color="auto"/>
            <w:right w:val="none" w:sz="0" w:space="0" w:color="auto"/>
          </w:divBdr>
        </w:div>
        <w:div w:id="1612084756">
          <w:marLeft w:val="480"/>
          <w:marRight w:val="0"/>
          <w:marTop w:val="0"/>
          <w:marBottom w:val="0"/>
          <w:divBdr>
            <w:top w:val="none" w:sz="0" w:space="0" w:color="auto"/>
            <w:left w:val="none" w:sz="0" w:space="0" w:color="auto"/>
            <w:bottom w:val="none" w:sz="0" w:space="0" w:color="auto"/>
            <w:right w:val="none" w:sz="0" w:space="0" w:color="auto"/>
          </w:divBdr>
        </w:div>
        <w:div w:id="1632252374">
          <w:marLeft w:val="480"/>
          <w:marRight w:val="0"/>
          <w:marTop w:val="0"/>
          <w:marBottom w:val="0"/>
          <w:divBdr>
            <w:top w:val="none" w:sz="0" w:space="0" w:color="auto"/>
            <w:left w:val="none" w:sz="0" w:space="0" w:color="auto"/>
            <w:bottom w:val="none" w:sz="0" w:space="0" w:color="auto"/>
            <w:right w:val="none" w:sz="0" w:space="0" w:color="auto"/>
          </w:divBdr>
        </w:div>
        <w:div w:id="1678114914">
          <w:marLeft w:val="480"/>
          <w:marRight w:val="0"/>
          <w:marTop w:val="0"/>
          <w:marBottom w:val="0"/>
          <w:divBdr>
            <w:top w:val="none" w:sz="0" w:space="0" w:color="auto"/>
            <w:left w:val="none" w:sz="0" w:space="0" w:color="auto"/>
            <w:bottom w:val="none" w:sz="0" w:space="0" w:color="auto"/>
            <w:right w:val="none" w:sz="0" w:space="0" w:color="auto"/>
          </w:divBdr>
        </w:div>
        <w:div w:id="1727414484">
          <w:marLeft w:val="480"/>
          <w:marRight w:val="0"/>
          <w:marTop w:val="0"/>
          <w:marBottom w:val="0"/>
          <w:divBdr>
            <w:top w:val="none" w:sz="0" w:space="0" w:color="auto"/>
            <w:left w:val="none" w:sz="0" w:space="0" w:color="auto"/>
            <w:bottom w:val="none" w:sz="0" w:space="0" w:color="auto"/>
            <w:right w:val="none" w:sz="0" w:space="0" w:color="auto"/>
          </w:divBdr>
        </w:div>
        <w:div w:id="1739355730">
          <w:marLeft w:val="480"/>
          <w:marRight w:val="0"/>
          <w:marTop w:val="0"/>
          <w:marBottom w:val="0"/>
          <w:divBdr>
            <w:top w:val="none" w:sz="0" w:space="0" w:color="auto"/>
            <w:left w:val="none" w:sz="0" w:space="0" w:color="auto"/>
            <w:bottom w:val="none" w:sz="0" w:space="0" w:color="auto"/>
            <w:right w:val="none" w:sz="0" w:space="0" w:color="auto"/>
          </w:divBdr>
        </w:div>
        <w:div w:id="1882090547">
          <w:marLeft w:val="480"/>
          <w:marRight w:val="0"/>
          <w:marTop w:val="0"/>
          <w:marBottom w:val="0"/>
          <w:divBdr>
            <w:top w:val="none" w:sz="0" w:space="0" w:color="auto"/>
            <w:left w:val="none" w:sz="0" w:space="0" w:color="auto"/>
            <w:bottom w:val="none" w:sz="0" w:space="0" w:color="auto"/>
            <w:right w:val="none" w:sz="0" w:space="0" w:color="auto"/>
          </w:divBdr>
        </w:div>
        <w:div w:id="1926524487">
          <w:marLeft w:val="480"/>
          <w:marRight w:val="0"/>
          <w:marTop w:val="0"/>
          <w:marBottom w:val="0"/>
          <w:divBdr>
            <w:top w:val="none" w:sz="0" w:space="0" w:color="auto"/>
            <w:left w:val="none" w:sz="0" w:space="0" w:color="auto"/>
            <w:bottom w:val="none" w:sz="0" w:space="0" w:color="auto"/>
            <w:right w:val="none" w:sz="0" w:space="0" w:color="auto"/>
          </w:divBdr>
        </w:div>
        <w:div w:id="1996182224">
          <w:marLeft w:val="480"/>
          <w:marRight w:val="0"/>
          <w:marTop w:val="0"/>
          <w:marBottom w:val="0"/>
          <w:divBdr>
            <w:top w:val="none" w:sz="0" w:space="0" w:color="auto"/>
            <w:left w:val="none" w:sz="0" w:space="0" w:color="auto"/>
            <w:bottom w:val="none" w:sz="0" w:space="0" w:color="auto"/>
            <w:right w:val="none" w:sz="0" w:space="0" w:color="auto"/>
          </w:divBdr>
        </w:div>
        <w:div w:id="2009357434">
          <w:marLeft w:val="480"/>
          <w:marRight w:val="0"/>
          <w:marTop w:val="0"/>
          <w:marBottom w:val="0"/>
          <w:divBdr>
            <w:top w:val="none" w:sz="0" w:space="0" w:color="auto"/>
            <w:left w:val="none" w:sz="0" w:space="0" w:color="auto"/>
            <w:bottom w:val="none" w:sz="0" w:space="0" w:color="auto"/>
            <w:right w:val="none" w:sz="0" w:space="0" w:color="auto"/>
          </w:divBdr>
        </w:div>
        <w:div w:id="2095130913">
          <w:marLeft w:val="480"/>
          <w:marRight w:val="0"/>
          <w:marTop w:val="0"/>
          <w:marBottom w:val="0"/>
          <w:divBdr>
            <w:top w:val="none" w:sz="0" w:space="0" w:color="auto"/>
            <w:left w:val="none" w:sz="0" w:space="0" w:color="auto"/>
            <w:bottom w:val="none" w:sz="0" w:space="0" w:color="auto"/>
            <w:right w:val="none" w:sz="0" w:space="0" w:color="auto"/>
          </w:divBdr>
        </w:div>
        <w:div w:id="2113553788">
          <w:marLeft w:val="480"/>
          <w:marRight w:val="0"/>
          <w:marTop w:val="0"/>
          <w:marBottom w:val="0"/>
          <w:divBdr>
            <w:top w:val="none" w:sz="0" w:space="0" w:color="auto"/>
            <w:left w:val="none" w:sz="0" w:space="0" w:color="auto"/>
            <w:bottom w:val="none" w:sz="0" w:space="0" w:color="auto"/>
            <w:right w:val="none" w:sz="0" w:space="0" w:color="auto"/>
          </w:divBdr>
        </w:div>
        <w:div w:id="2116442451">
          <w:marLeft w:val="480"/>
          <w:marRight w:val="0"/>
          <w:marTop w:val="0"/>
          <w:marBottom w:val="0"/>
          <w:divBdr>
            <w:top w:val="none" w:sz="0" w:space="0" w:color="auto"/>
            <w:left w:val="none" w:sz="0" w:space="0" w:color="auto"/>
            <w:bottom w:val="none" w:sz="0" w:space="0" w:color="auto"/>
            <w:right w:val="none" w:sz="0" w:space="0" w:color="auto"/>
          </w:divBdr>
        </w:div>
        <w:div w:id="2123301134">
          <w:marLeft w:val="480"/>
          <w:marRight w:val="0"/>
          <w:marTop w:val="0"/>
          <w:marBottom w:val="0"/>
          <w:divBdr>
            <w:top w:val="none" w:sz="0" w:space="0" w:color="auto"/>
            <w:left w:val="none" w:sz="0" w:space="0" w:color="auto"/>
            <w:bottom w:val="none" w:sz="0" w:space="0" w:color="auto"/>
            <w:right w:val="none" w:sz="0" w:space="0" w:color="auto"/>
          </w:divBdr>
        </w:div>
      </w:divsChild>
    </w:div>
    <w:div w:id="89934795">
      <w:bodyDiv w:val="1"/>
      <w:marLeft w:val="0"/>
      <w:marRight w:val="0"/>
      <w:marTop w:val="0"/>
      <w:marBottom w:val="0"/>
      <w:divBdr>
        <w:top w:val="none" w:sz="0" w:space="0" w:color="auto"/>
        <w:left w:val="none" w:sz="0" w:space="0" w:color="auto"/>
        <w:bottom w:val="none" w:sz="0" w:space="0" w:color="auto"/>
        <w:right w:val="none" w:sz="0" w:space="0" w:color="auto"/>
      </w:divBdr>
    </w:div>
    <w:div w:id="90049042">
      <w:bodyDiv w:val="1"/>
      <w:marLeft w:val="0"/>
      <w:marRight w:val="0"/>
      <w:marTop w:val="0"/>
      <w:marBottom w:val="0"/>
      <w:divBdr>
        <w:top w:val="none" w:sz="0" w:space="0" w:color="auto"/>
        <w:left w:val="none" w:sz="0" w:space="0" w:color="auto"/>
        <w:bottom w:val="none" w:sz="0" w:space="0" w:color="auto"/>
        <w:right w:val="none" w:sz="0" w:space="0" w:color="auto"/>
      </w:divBdr>
    </w:div>
    <w:div w:id="90129999">
      <w:bodyDiv w:val="1"/>
      <w:marLeft w:val="0"/>
      <w:marRight w:val="0"/>
      <w:marTop w:val="0"/>
      <w:marBottom w:val="0"/>
      <w:divBdr>
        <w:top w:val="none" w:sz="0" w:space="0" w:color="auto"/>
        <w:left w:val="none" w:sz="0" w:space="0" w:color="auto"/>
        <w:bottom w:val="none" w:sz="0" w:space="0" w:color="auto"/>
        <w:right w:val="none" w:sz="0" w:space="0" w:color="auto"/>
      </w:divBdr>
    </w:div>
    <w:div w:id="90320042">
      <w:bodyDiv w:val="1"/>
      <w:marLeft w:val="0"/>
      <w:marRight w:val="0"/>
      <w:marTop w:val="0"/>
      <w:marBottom w:val="0"/>
      <w:divBdr>
        <w:top w:val="none" w:sz="0" w:space="0" w:color="auto"/>
        <w:left w:val="none" w:sz="0" w:space="0" w:color="auto"/>
        <w:bottom w:val="none" w:sz="0" w:space="0" w:color="auto"/>
        <w:right w:val="none" w:sz="0" w:space="0" w:color="auto"/>
      </w:divBdr>
    </w:div>
    <w:div w:id="90706684">
      <w:bodyDiv w:val="1"/>
      <w:marLeft w:val="0"/>
      <w:marRight w:val="0"/>
      <w:marTop w:val="0"/>
      <w:marBottom w:val="0"/>
      <w:divBdr>
        <w:top w:val="none" w:sz="0" w:space="0" w:color="auto"/>
        <w:left w:val="none" w:sz="0" w:space="0" w:color="auto"/>
        <w:bottom w:val="none" w:sz="0" w:space="0" w:color="auto"/>
        <w:right w:val="none" w:sz="0" w:space="0" w:color="auto"/>
      </w:divBdr>
    </w:div>
    <w:div w:id="90707282">
      <w:bodyDiv w:val="1"/>
      <w:marLeft w:val="0"/>
      <w:marRight w:val="0"/>
      <w:marTop w:val="0"/>
      <w:marBottom w:val="0"/>
      <w:divBdr>
        <w:top w:val="none" w:sz="0" w:space="0" w:color="auto"/>
        <w:left w:val="none" w:sz="0" w:space="0" w:color="auto"/>
        <w:bottom w:val="none" w:sz="0" w:space="0" w:color="auto"/>
        <w:right w:val="none" w:sz="0" w:space="0" w:color="auto"/>
      </w:divBdr>
    </w:div>
    <w:div w:id="90780506">
      <w:bodyDiv w:val="1"/>
      <w:marLeft w:val="0"/>
      <w:marRight w:val="0"/>
      <w:marTop w:val="0"/>
      <w:marBottom w:val="0"/>
      <w:divBdr>
        <w:top w:val="none" w:sz="0" w:space="0" w:color="auto"/>
        <w:left w:val="none" w:sz="0" w:space="0" w:color="auto"/>
        <w:bottom w:val="none" w:sz="0" w:space="0" w:color="auto"/>
        <w:right w:val="none" w:sz="0" w:space="0" w:color="auto"/>
      </w:divBdr>
    </w:div>
    <w:div w:id="91098258">
      <w:bodyDiv w:val="1"/>
      <w:marLeft w:val="0"/>
      <w:marRight w:val="0"/>
      <w:marTop w:val="0"/>
      <w:marBottom w:val="0"/>
      <w:divBdr>
        <w:top w:val="none" w:sz="0" w:space="0" w:color="auto"/>
        <w:left w:val="none" w:sz="0" w:space="0" w:color="auto"/>
        <w:bottom w:val="none" w:sz="0" w:space="0" w:color="auto"/>
        <w:right w:val="none" w:sz="0" w:space="0" w:color="auto"/>
      </w:divBdr>
    </w:div>
    <w:div w:id="91438878">
      <w:bodyDiv w:val="1"/>
      <w:marLeft w:val="0"/>
      <w:marRight w:val="0"/>
      <w:marTop w:val="0"/>
      <w:marBottom w:val="0"/>
      <w:divBdr>
        <w:top w:val="none" w:sz="0" w:space="0" w:color="auto"/>
        <w:left w:val="none" w:sz="0" w:space="0" w:color="auto"/>
        <w:bottom w:val="none" w:sz="0" w:space="0" w:color="auto"/>
        <w:right w:val="none" w:sz="0" w:space="0" w:color="auto"/>
      </w:divBdr>
    </w:div>
    <w:div w:id="91516122">
      <w:bodyDiv w:val="1"/>
      <w:marLeft w:val="0"/>
      <w:marRight w:val="0"/>
      <w:marTop w:val="0"/>
      <w:marBottom w:val="0"/>
      <w:divBdr>
        <w:top w:val="none" w:sz="0" w:space="0" w:color="auto"/>
        <w:left w:val="none" w:sz="0" w:space="0" w:color="auto"/>
        <w:bottom w:val="none" w:sz="0" w:space="0" w:color="auto"/>
        <w:right w:val="none" w:sz="0" w:space="0" w:color="auto"/>
      </w:divBdr>
    </w:div>
    <w:div w:id="91560358">
      <w:bodyDiv w:val="1"/>
      <w:marLeft w:val="0"/>
      <w:marRight w:val="0"/>
      <w:marTop w:val="0"/>
      <w:marBottom w:val="0"/>
      <w:divBdr>
        <w:top w:val="none" w:sz="0" w:space="0" w:color="auto"/>
        <w:left w:val="none" w:sz="0" w:space="0" w:color="auto"/>
        <w:bottom w:val="none" w:sz="0" w:space="0" w:color="auto"/>
        <w:right w:val="none" w:sz="0" w:space="0" w:color="auto"/>
      </w:divBdr>
    </w:div>
    <w:div w:id="91705009">
      <w:bodyDiv w:val="1"/>
      <w:marLeft w:val="0"/>
      <w:marRight w:val="0"/>
      <w:marTop w:val="0"/>
      <w:marBottom w:val="0"/>
      <w:divBdr>
        <w:top w:val="none" w:sz="0" w:space="0" w:color="auto"/>
        <w:left w:val="none" w:sz="0" w:space="0" w:color="auto"/>
        <w:bottom w:val="none" w:sz="0" w:space="0" w:color="auto"/>
        <w:right w:val="none" w:sz="0" w:space="0" w:color="auto"/>
      </w:divBdr>
    </w:div>
    <w:div w:id="91750510">
      <w:bodyDiv w:val="1"/>
      <w:marLeft w:val="0"/>
      <w:marRight w:val="0"/>
      <w:marTop w:val="0"/>
      <w:marBottom w:val="0"/>
      <w:divBdr>
        <w:top w:val="none" w:sz="0" w:space="0" w:color="auto"/>
        <w:left w:val="none" w:sz="0" w:space="0" w:color="auto"/>
        <w:bottom w:val="none" w:sz="0" w:space="0" w:color="auto"/>
        <w:right w:val="none" w:sz="0" w:space="0" w:color="auto"/>
      </w:divBdr>
    </w:div>
    <w:div w:id="91971556">
      <w:bodyDiv w:val="1"/>
      <w:marLeft w:val="0"/>
      <w:marRight w:val="0"/>
      <w:marTop w:val="0"/>
      <w:marBottom w:val="0"/>
      <w:divBdr>
        <w:top w:val="none" w:sz="0" w:space="0" w:color="auto"/>
        <w:left w:val="none" w:sz="0" w:space="0" w:color="auto"/>
        <w:bottom w:val="none" w:sz="0" w:space="0" w:color="auto"/>
        <w:right w:val="none" w:sz="0" w:space="0" w:color="auto"/>
      </w:divBdr>
    </w:div>
    <w:div w:id="92095610">
      <w:bodyDiv w:val="1"/>
      <w:marLeft w:val="0"/>
      <w:marRight w:val="0"/>
      <w:marTop w:val="0"/>
      <w:marBottom w:val="0"/>
      <w:divBdr>
        <w:top w:val="none" w:sz="0" w:space="0" w:color="auto"/>
        <w:left w:val="none" w:sz="0" w:space="0" w:color="auto"/>
        <w:bottom w:val="none" w:sz="0" w:space="0" w:color="auto"/>
        <w:right w:val="none" w:sz="0" w:space="0" w:color="auto"/>
      </w:divBdr>
    </w:div>
    <w:div w:id="92173639">
      <w:bodyDiv w:val="1"/>
      <w:marLeft w:val="0"/>
      <w:marRight w:val="0"/>
      <w:marTop w:val="0"/>
      <w:marBottom w:val="0"/>
      <w:divBdr>
        <w:top w:val="none" w:sz="0" w:space="0" w:color="auto"/>
        <w:left w:val="none" w:sz="0" w:space="0" w:color="auto"/>
        <w:bottom w:val="none" w:sz="0" w:space="0" w:color="auto"/>
        <w:right w:val="none" w:sz="0" w:space="0" w:color="auto"/>
      </w:divBdr>
    </w:div>
    <w:div w:id="92360645">
      <w:bodyDiv w:val="1"/>
      <w:marLeft w:val="0"/>
      <w:marRight w:val="0"/>
      <w:marTop w:val="0"/>
      <w:marBottom w:val="0"/>
      <w:divBdr>
        <w:top w:val="none" w:sz="0" w:space="0" w:color="auto"/>
        <w:left w:val="none" w:sz="0" w:space="0" w:color="auto"/>
        <w:bottom w:val="none" w:sz="0" w:space="0" w:color="auto"/>
        <w:right w:val="none" w:sz="0" w:space="0" w:color="auto"/>
      </w:divBdr>
    </w:div>
    <w:div w:id="92433509">
      <w:bodyDiv w:val="1"/>
      <w:marLeft w:val="0"/>
      <w:marRight w:val="0"/>
      <w:marTop w:val="0"/>
      <w:marBottom w:val="0"/>
      <w:divBdr>
        <w:top w:val="none" w:sz="0" w:space="0" w:color="auto"/>
        <w:left w:val="none" w:sz="0" w:space="0" w:color="auto"/>
        <w:bottom w:val="none" w:sz="0" w:space="0" w:color="auto"/>
        <w:right w:val="none" w:sz="0" w:space="0" w:color="auto"/>
      </w:divBdr>
    </w:div>
    <w:div w:id="92602735">
      <w:bodyDiv w:val="1"/>
      <w:marLeft w:val="0"/>
      <w:marRight w:val="0"/>
      <w:marTop w:val="0"/>
      <w:marBottom w:val="0"/>
      <w:divBdr>
        <w:top w:val="none" w:sz="0" w:space="0" w:color="auto"/>
        <w:left w:val="none" w:sz="0" w:space="0" w:color="auto"/>
        <w:bottom w:val="none" w:sz="0" w:space="0" w:color="auto"/>
        <w:right w:val="none" w:sz="0" w:space="0" w:color="auto"/>
      </w:divBdr>
    </w:div>
    <w:div w:id="92632680">
      <w:bodyDiv w:val="1"/>
      <w:marLeft w:val="0"/>
      <w:marRight w:val="0"/>
      <w:marTop w:val="0"/>
      <w:marBottom w:val="0"/>
      <w:divBdr>
        <w:top w:val="none" w:sz="0" w:space="0" w:color="auto"/>
        <w:left w:val="none" w:sz="0" w:space="0" w:color="auto"/>
        <w:bottom w:val="none" w:sz="0" w:space="0" w:color="auto"/>
        <w:right w:val="none" w:sz="0" w:space="0" w:color="auto"/>
      </w:divBdr>
    </w:div>
    <w:div w:id="92673635">
      <w:bodyDiv w:val="1"/>
      <w:marLeft w:val="0"/>
      <w:marRight w:val="0"/>
      <w:marTop w:val="0"/>
      <w:marBottom w:val="0"/>
      <w:divBdr>
        <w:top w:val="none" w:sz="0" w:space="0" w:color="auto"/>
        <w:left w:val="none" w:sz="0" w:space="0" w:color="auto"/>
        <w:bottom w:val="none" w:sz="0" w:space="0" w:color="auto"/>
        <w:right w:val="none" w:sz="0" w:space="0" w:color="auto"/>
      </w:divBdr>
    </w:div>
    <w:div w:id="93014278">
      <w:bodyDiv w:val="1"/>
      <w:marLeft w:val="0"/>
      <w:marRight w:val="0"/>
      <w:marTop w:val="0"/>
      <w:marBottom w:val="0"/>
      <w:divBdr>
        <w:top w:val="none" w:sz="0" w:space="0" w:color="auto"/>
        <w:left w:val="none" w:sz="0" w:space="0" w:color="auto"/>
        <w:bottom w:val="none" w:sz="0" w:space="0" w:color="auto"/>
        <w:right w:val="none" w:sz="0" w:space="0" w:color="auto"/>
      </w:divBdr>
    </w:div>
    <w:div w:id="93210228">
      <w:bodyDiv w:val="1"/>
      <w:marLeft w:val="0"/>
      <w:marRight w:val="0"/>
      <w:marTop w:val="0"/>
      <w:marBottom w:val="0"/>
      <w:divBdr>
        <w:top w:val="none" w:sz="0" w:space="0" w:color="auto"/>
        <w:left w:val="none" w:sz="0" w:space="0" w:color="auto"/>
        <w:bottom w:val="none" w:sz="0" w:space="0" w:color="auto"/>
        <w:right w:val="none" w:sz="0" w:space="0" w:color="auto"/>
      </w:divBdr>
    </w:div>
    <w:div w:id="93478706">
      <w:bodyDiv w:val="1"/>
      <w:marLeft w:val="0"/>
      <w:marRight w:val="0"/>
      <w:marTop w:val="0"/>
      <w:marBottom w:val="0"/>
      <w:divBdr>
        <w:top w:val="none" w:sz="0" w:space="0" w:color="auto"/>
        <w:left w:val="none" w:sz="0" w:space="0" w:color="auto"/>
        <w:bottom w:val="none" w:sz="0" w:space="0" w:color="auto"/>
        <w:right w:val="none" w:sz="0" w:space="0" w:color="auto"/>
      </w:divBdr>
      <w:divsChild>
        <w:div w:id="38675268">
          <w:marLeft w:val="480"/>
          <w:marRight w:val="0"/>
          <w:marTop w:val="0"/>
          <w:marBottom w:val="0"/>
          <w:divBdr>
            <w:top w:val="none" w:sz="0" w:space="0" w:color="auto"/>
            <w:left w:val="none" w:sz="0" w:space="0" w:color="auto"/>
            <w:bottom w:val="none" w:sz="0" w:space="0" w:color="auto"/>
            <w:right w:val="none" w:sz="0" w:space="0" w:color="auto"/>
          </w:divBdr>
        </w:div>
        <w:div w:id="64685391">
          <w:marLeft w:val="480"/>
          <w:marRight w:val="0"/>
          <w:marTop w:val="0"/>
          <w:marBottom w:val="0"/>
          <w:divBdr>
            <w:top w:val="none" w:sz="0" w:space="0" w:color="auto"/>
            <w:left w:val="none" w:sz="0" w:space="0" w:color="auto"/>
            <w:bottom w:val="none" w:sz="0" w:space="0" w:color="auto"/>
            <w:right w:val="none" w:sz="0" w:space="0" w:color="auto"/>
          </w:divBdr>
        </w:div>
        <w:div w:id="200098874">
          <w:marLeft w:val="480"/>
          <w:marRight w:val="0"/>
          <w:marTop w:val="0"/>
          <w:marBottom w:val="0"/>
          <w:divBdr>
            <w:top w:val="none" w:sz="0" w:space="0" w:color="auto"/>
            <w:left w:val="none" w:sz="0" w:space="0" w:color="auto"/>
            <w:bottom w:val="none" w:sz="0" w:space="0" w:color="auto"/>
            <w:right w:val="none" w:sz="0" w:space="0" w:color="auto"/>
          </w:divBdr>
        </w:div>
        <w:div w:id="227959677">
          <w:marLeft w:val="480"/>
          <w:marRight w:val="0"/>
          <w:marTop w:val="0"/>
          <w:marBottom w:val="0"/>
          <w:divBdr>
            <w:top w:val="none" w:sz="0" w:space="0" w:color="auto"/>
            <w:left w:val="none" w:sz="0" w:space="0" w:color="auto"/>
            <w:bottom w:val="none" w:sz="0" w:space="0" w:color="auto"/>
            <w:right w:val="none" w:sz="0" w:space="0" w:color="auto"/>
          </w:divBdr>
        </w:div>
        <w:div w:id="240914614">
          <w:marLeft w:val="480"/>
          <w:marRight w:val="0"/>
          <w:marTop w:val="0"/>
          <w:marBottom w:val="0"/>
          <w:divBdr>
            <w:top w:val="none" w:sz="0" w:space="0" w:color="auto"/>
            <w:left w:val="none" w:sz="0" w:space="0" w:color="auto"/>
            <w:bottom w:val="none" w:sz="0" w:space="0" w:color="auto"/>
            <w:right w:val="none" w:sz="0" w:space="0" w:color="auto"/>
          </w:divBdr>
        </w:div>
        <w:div w:id="273444387">
          <w:marLeft w:val="480"/>
          <w:marRight w:val="0"/>
          <w:marTop w:val="0"/>
          <w:marBottom w:val="0"/>
          <w:divBdr>
            <w:top w:val="none" w:sz="0" w:space="0" w:color="auto"/>
            <w:left w:val="none" w:sz="0" w:space="0" w:color="auto"/>
            <w:bottom w:val="none" w:sz="0" w:space="0" w:color="auto"/>
            <w:right w:val="none" w:sz="0" w:space="0" w:color="auto"/>
          </w:divBdr>
        </w:div>
        <w:div w:id="372274763">
          <w:marLeft w:val="480"/>
          <w:marRight w:val="0"/>
          <w:marTop w:val="0"/>
          <w:marBottom w:val="0"/>
          <w:divBdr>
            <w:top w:val="none" w:sz="0" w:space="0" w:color="auto"/>
            <w:left w:val="none" w:sz="0" w:space="0" w:color="auto"/>
            <w:bottom w:val="none" w:sz="0" w:space="0" w:color="auto"/>
            <w:right w:val="none" w:sz="0" w:space="0" w:color="auto"/>
          </w:divBdr>
        </w:div>
        <w:div w:id="389227983">
          <w:marLeft w:val="480"/>
          <w:marRight w:val="0"/>
          <w:marTop w:val="0"/>
          <w:marBottom w:val="0"/>
          <w:divBdr>
            <w:top w:val="none" w:sz="0" w:space="0" w:color="auto"/>
            <w:left w:val="none" w:sz="0" w:space="0" w:color="auto"/>
            <w:bottom w:val="none" w:sz="0" w:space="0" w:color="auto"/>
            <w:right w:val="none" w:sz="0" w:space="0" w:color="auto"/>
          </w:divBdr>
        </w:div>
        <w:div w:id="432438074">
          <w:marLeft w:val="480"/>
          <w:marRight w:val="0"/>
          <w:marTop w:val="0"/>
          <w:marBottom w:val="0"/>
          <w:divBdr>
            <w:top w:val="none" w:sz="0" w:space="0" w:color="auto"/>
            <w:left w:val="none" w:sz="0" w:space="0" w:color="auto"/>
            <w:bottom w:val="none" w:sz="0" w:space="0" w:color="auto"/>
            <w:right w:val="none" w:sz="0" w:space="0" w:color="auto"/>
          </w:divBdr>
        </w:div>
        <w:div w:id="467013893">
          <w:marLeft w:val="480"/>
          <w:marRight w:val="0"/>
          <w:marTop w:val="0"/>
          <w:marBottom w:val="0"/>
          <w:divBdr>
            <w:top w:val="none" w:sz="0" w:space="0" w:color="auto"/>
            <w:left w:val="none" w:sz="0" w:space="0" w:color="auto"/>
            <w:bottom w:val="none" w:sz="0" w:space="0" w:color="auto"/>
            <w:right w:val="none" w:sz="0" w:space="0" w:color="auto"/>
          </w:divBdr>
        </w:div>
        <w:div w:id="471019305">
          <w:marLeft w:val="480"/>
          <w:marRight w:val="0"/>
          <w:marTop w:val="0"/>
          <w:marBottom w:val="0"/>
          <w:divBdr>
            <w:top w:val="none" w:sz="0" w:space="0" w:color="auto"/>
            <w:left w:val="none" w:sz="0" w:space="0" w:color="auto"/>
            <w:bottom w:val="none" w:sz="0" w:space="0" w:color="auto"/>
            <w:right w:val="none" w:sz="0" w:space="0" w:color="auto"/>
          </w:divBdr>
        </w:div>
        <w:div w:id="512498412">
          <w:marLeft w:val="480"/>
          <w:marRight w:val="0"/>
          <w:marTop w:val="0"/>
          <w:marBottom w:val="0"/>
          <w:divBdr>
            <w:top w:val="none" w:sz="0" w:space="0" w:color="auto"/>
            <w:left w:val="none" w:sz="0" w:space="0" w:color="auto"/>
            <w:bottom w:val="none" w:sz="0" w:space="0" w:color="auto"/>
            <w:right w:val="none" w:sz="0" w:space="0" w:color="auto"/>
          </w:divBdr>
        </w:div>
        <w:div w:id="609750604">
          <w:marLeft w:val="480"/>
          <w:marRight w:val="0"/>
          <w:marTop w:val="0"/>
          <w:marBottom w:val="0"/>
          <w:divBdr>
            <w:top w:val="none" w:sz="0" w:space="0" w:color="auto"/>
            <w:left w:val="none" w:sz="0" w:space="0" w:color="auto"/>
            <w:bottom w:val="none" w:sz="0" w:space="0" w:color="auto"/>
            <w:right w:val="none" w:sz="0" w:space="0" w:color="auto"/>
          </w:divBdr>
        </w:div>
        <w:div w:id="612639967">
          <w:marLeft w:val="480"/>
          <w:marRight w:val="0"/>
          <w:marTop w:val="0"/>
          <w:marBottom w:val="0"/>
          <w:divBdr>
            <w:top w:val="none" w:sz="0" w:space="0" w:color="auto"/>
            <w:left w:val="none" w:sz="0" w:space="0" w:color="auto"/>
            <w:bottom w:val="none" w:sz="0" w:space="0" w:color="auto"/>
            <w:right w:val="none" w:sz="0" w:space="0" w:color="auto"/>
          </w:divBdr>
        </w:div>
        <w:div w:id="788007950">
          <w:marLeft w:val="480"/>
          <w:marRight w:val="0"/>
          <w:marTop w:val="0"/>
          <w:marBottom w:val="0"/>
          <w:divBdr>
            <w:top w:val="none" w:sz="0" w:space="0" w:color="auto"/>
            <w:left w:val="none" w:sz="0" w:space="0" w:color="auto"/>
            <w:bottom w:val="none" w:sz="0" w:space="0" w:color="auto"/>
            <w:right w:val="none" w:sz="0" w:space="0" w:color="auto"/>
          </w:divBdr>
        </w:div>
        <w:div w:id="791828963">
          <w:marLeft w:val="480"/>
          <w:marRight w:val="0"/>
          <w:marTop w:val="0"/>
          <w:marBottom w:val="0"/>
          <w:divBdr>
            <w:top w:val="none" w:sz="0" w:space="0" w:color="auto"/>
            <w:left w:val="none" w:sz="0" w:space="0" w:color="auto"/>
            <w:bottom w:val="none" w:sz="0" w:space="0" w:color="auto"/>
            <w:right w:val="none" w:sz="0" w:space="0" w:color="auto"/>
          </w:divBdr>
        </w:div>
        <w:div w:id="835847642">
          <w:marLeft w:val="480"/>
          <w:marRight w:val="0"/>
          <w:marTop w:val="0"/>
          <w:marBottom w:val="0"/>
          <w:divBdr>
            <w:top w:val="none" w:sz="0" w:space="0" w:color="auto"/>
            <w:left w:val="none" w:sz="0" w:space="0" w:color="auto"/>
            <w:bottom w:val="none" w:sz="0" w:space="0" w:color="auto"/>
            <w:right w:val="none" w:sz="0" w:space="0" w:color="auto"/>
          </w:divBdr>
        </w:div>
        <w:div w:id="902983687">
          <w:marLeft w:val="480"/>
          <w:marRight w:val="0"/>
          <w:marTop w:val="0"/>
          <w:marBottom w:val="0"/>
          <w:divBdr>
            <w:top w:val="none" w:sz="0" w:space="0" w:color="auto"/>
            <w:left w:val="none" w:sz="0" w:space="0" w:color="auto"/>
            <w:bottom w:val="none" w:sz="0" w:space="0" w:color="auto"/>
            <w:right w:val="none" w:sz="0" w:space="0" w:color="auto"/>
          </w:divBdr>
        </w:div>
        <w:div w:id="977416477">
          <w:marLeft w:val="480"/>
          <w:marRight w:val="0"/>
          <w:marTop w:val="0"/>
          <w:marBottom w:val="0"/>
          <w:divBdr>
            <w:top w:val="none" w:sz="0" w:space="0" w:color="auto"/>
            <w:left w:val="none" w:sz="0" w:space="0" w:color="auto"/>
            <w:bottom w:val="none" w:sz="0" w:space="0" w:color="auto"/>
            <w:right w:val="none" w:sz="0" w:space="0" w:color="auto"/>
          </w:divBdr>
        </w:div>
        <w:div w:id="980696320">
          <w:marLeft w:val="480"/>
          <w:marRight w:val="0"/>
          <w:marTop w:val="0"/>
          <w:marBottom w:val="0"/>
          <w:divBdr>
            <w:top w:val="none" w:sz="0" w:space="0" w:color="auto"/>
            <w:left w:val="none" w:sz="0" w:space="0" w:color="auto"/>
            <w:bottom w:val="none" w:sz="0" w:space="0" w:color="auto"/>
            <w:right w:val="none" w:sz="0" w:space="0" w:color="auto"/>
          </w:divBdr>
        </w:div>
        <w:div w:id="1036542868">
          <w:marLeft w:val="480"/>
          <w:marRight w:val="0"/>
          <w:marTop w:val="0"/>
          <w:marBottom w:val="0"/>
          <w:divBdr>
            <w:top w:val="none" w:sz="0" w:space="0" w:color="auto"/>
            <w:left w:val="none" w:sz="0" w:space="0" w:color="auto"/>
            <w:bottom w:val="none" w:sz="0" w:space="0" w:color="auto"/>
            <w:right w:val="none" w:sz="0" w:space="0" w:color="auto"/>
          </w:divBdr>
        </w:div>
        <w:div w:id="1046415000">
          <w:marLeft w:val="480"/>
          <w:marRight w:val="0"/>
          <w:marTop w:val="0"/>
          <w:marBottom w:val="0"/>
          <w:divBdr>
            <w:top w:val="none" w:sz="0" w:space="0" w:color="auto"/>
            <w:left w:val="none" w:sz="0" w:space="0" w:color="auto"/>
            <w:bottom w:val="none" w:sz="0" w:space="0" w:color="auto"/>
            <w:right w:val="none" w:sz="0" w:space="0" w:color="auto"/>
          </w:divBdr>
        </w:div>
        <w:div w:id="1080911612">
          <w:marLeft w:val="480"/>
          <w:marRight w:val="0"/>
          <w:marTop w:val="0"/>
          <w:marBottom w:val="0"/>
          <w:divBdr>
            <w:top w:val="none" w:sz="0" w:space="0" w:color="auto"/>
            <w:left w:val="none" w:sz="0" w:space="0" w:color="auto"/>
            <w:bottom w:val="none" w:sz="0" w:space="0" w:color="auto"/>
            <w:right w:val="none" w:sz="0" w:space="0" w:color="auto"/>
          </w:divBdr>
        </w:div>
        <w:div w:id="1141733874">
          <w:marLeft w:val="480"/>
          <w:marRight w:val="0"/>
          <w:marTop w:val="0"/>
          <w:marBottom w:val="0"/>
          <w:divBdr>
            <w:top w:val="none" w:sz="0" w:space="0" w:color="auto"/>
            <w:left w:val="none" w:sz="0" w:space="0" w:color="auto"/>
            <w:bottom w:val="none" w:sz="0" w:space="0" w:color="auto"/>
            <w:right w:val="none" w:sz="0" w:space="0" w:color="auto"/>
          </w:divBdr>
        </w:div>
        <w:div w:id="1167787111">
          <w:marLeft w:val="480"/>
          <w:marRight w:val="0"/>
          <w:marTop w:val="0"/>
          <w:marBottom w:val="0"/>
          <w:divBdr>
            <w:top w:val="none" w:sz="0" w:space="0" w:color="auto"/>
            <w:left w:val="none" w:sz="0" w:space="0" w:color="auto"/>
            <w:bottom w:val="none" w:sz="0" w:space="0" w:color="auto"/>
            <w:right w:val="none" w:sz="0" w:space="0" w:color="auto"/>
          </w:divBdr>
        </w:div>
        <w:div w:id="1187870679">
          <w:marLeft w:val="480"/>
          <w:marRight w:val="0"/>
          <w:marTop w:val="0"/>
          <w:marBottom w:val="0"/>
          <w:divBdr>
            <w:top w:val="none" w:sz="0" w:space="0" w:color="auto"/>
            <w:left w:val="none" w:sz="0" w:space="0" w:color="auto"/>
            <w:bottom w:val="none" w:sz="0" w:space="0" w:color="auto"/>
            <w:right w:val="none" w:sz="0" w:space="0" w:color="auto"/>
          </w:divBdr>
        </w:div>
        <w:div w:id="1235897949">
          <w:marLeft w:val="480"/>
          <w:marRight w:val="0"/>
          <w:marTop w:val="0"/>
          <w:marBottom w:val="0"/>
          <w:divBdr>
            <w:top w:val="none" w:sz="0" w:space="0" w:color="auto"/>
            <w:left w:val="none" w:sz="0" w:space="0" w:color="auto"/>
            <w:bottom w:val="none" w:sz="0" w:space="0" w:color="auto"/>
            <w:right w:val="none" w:sz="0" w:space="0" w:color="auto"/>
          </w:divBdr>
        </w:div>
        <w:div w:id="1247615564">
          <w:marLeft w:val="480"/>
          <w:marRight w:val="0"/>
          <w:marTop w:val="0"/>
          <w:marBottom w:val="0"/>
          <w:divBdr>
            <w:top w:val="none" w:sz="0" w:space="0" w:color="auto"/>
            <w:left w:val="none" w:sz="0" w:space="0" w:color="auto"/>
            <w:bottom w:val="none" w:sz="0" w:space="0" w:color="auto"/>
            <w:right w:val="none" w:sz="0" w:space="0" w:color="auto"/>
          </w:divBdr>
        </w:div>
        <w:div w:id="1309362136">
          <w:marLeft w:val="480"/>
          <w:marRight w:val="0"/>
          <w:marTop w:val="0"/>
          <w:marBottom w:val="0"/>
          <w:divBdr>
            <w:top w:val="none" w:sz="0" w:space="0" w:color="auto"/>
            <w:left w:val="none" w:sz="0" w:space="0" w:color="auto"/>
            <w:bottom w:val="none" w:sz="0" w:space="0" w:color="auto"/>
            <w:right w:val="none" w:sz="0" w:space="0" w:color="auto"/>
          </w:divBdr>
        </w:div>
        <w:div w:id="1317563637">
          <w:marLeft w:val="480"/>
          <w:marRight w:val="0"/>
          <w:marTop w:val="0"/>
          <w:marBottom w:val="0"/>
          <w:divBdr>
            <w:top w:val="none" w:sz="0" w:space="0" w:color="auto"/>
            <w:left w:val="none" w:sz="0" w:space="0" w:color="auto"/>
            <w:bottom w:val="none" w:sz="0" w:space="0" w:color="auto"/>
            <w:right w:val="none" w:sz="0" w:space="0" w:color="auto"/>
          </w:divBdr>
        </w:div>
        <w:div w:id="1319000280">
          <w:marLeft w:val="480"/>
          <w:marRight w:val="0"/>
          <w:marTop w:val="0"/>
          <w:marBottom w:val="0"/>
          <w:divBdr>
            <w:top w:val="none" w:sz="0" w:space="0" w:color="auto"/>
            <w:left w:val="none" w:sz="0" w:space="0" w:color="auto"/>
            <w:bottom w:val="none" w:sz="0" w:space="0" w:color="auto"/>
            <w:right w:val="none" w:sz="0" w:space="0" w:color="auto"/>
          </w:divBdr>
        </w:div>
        <w:div w:id="1354186262">
          <w:marLeft w:val="480"/>
          <w:marRight w:val="0"/>
          <w:marTop w:val="0"/>
          <w:marBottom w:val="0"/>
          <w:divBdr>
            <w:top w:val="none" w:sz="0" w:space="0" w:color="auto"/>
            <w:left w:val="none" w:sz="0" w:space="0" w:color="auto"/>
            <w:bottom w:val="none" w:sz="0" w:space="0" w:color="auto"/>
            <w:right w:val="none" w:sz="0" w:space="0" w:color="auto"/>
          </w:divBdr>
        </w:div>
        <w:div w:id="1411733795">
          <w:marLeft w:val="480"/>
          <w:marRight w:val="0"/>
          <w:marTop w:val="0"/>
          <w:marBottom w:val="0"/>
          <w:divBdr>
            <w:top w:val="none" w:sz="0" w:space="0" w:color="auto"/>
            <w:left w:val="none" w:sz="0" w:space="0" w:color="auto"/>
            <w:bottom w:val="none" w:sz="0" w:space="0" w:color="auto"/>
            <w:right w:val="none" w:sz="0" w:space="0" w:color="auto"/>
          </w:divBdr>
        </w:div>
        <w:div w:id="1460026668">
          <w:marLeft w:val="480"/>
          <w:marRight w:val="0"/>
          <w:marTop w:val="0"/>
          <w:marBottom w:val="0"/>
          <w:divBdr>
            <w:top w:val="none" w:sz="0" w:space="0" w:color="auto"/>
            <w:left w:val="none" w:sz="0" w:space="0" w:color="auto"/>
            <w:bottom w:val="none" w:sz="0" w:space="0" w:color="auto"/>
            <w:right w:val="none" w:sz="0" w:space="0" w:color="auto"/>
          </w:divBdr>
        </w:div>
        <w:div w:id="1538195665">
          <w:marLeft w:val="480"/>
          <w:marRight w:val="0"/>
          <w:marTop w:val="0"/>
          <w:marBottom w:val="0"/>
          <w:divBdr>
            <w:top w:val="none" w:sz="0" w:space="0" w:color="auto"/>
            <w:left w:val="none" w:sz="0" w:space="0" w:color="auto"/>
            <w:bottom w:val="none" w:sz="0" w:space="0" w:color="auto"/>
            <w:right w:val="none" w:sz="0" w:space="0" w:color="auto"/>
          </w:divBdr>
        </w:div>
        <w:div w:id="1556311916">
          <w:marLeft w:val="480"/>
          <w:marRight w:val="0"/>
          <w:marTop w:val="0"/>
          <w:marBottom w:val="0"/>
          <w:divBdr>
            <w:top w:val="none" w:sz="0" w:space="0" w:color="auto"/>
            <w:left w:val="none" w:sz="0" w:space="0" w:color="auto"/>
            <w:bottom w:val="none" w:sz="0" w:space="0" w:color="auto"/>
            <w:right w:val="none" w:sz="0" w:space="0" w:color="auto"/>
          </w:divBdr>
        </w:div>
        <w:div w:id="1578975569">
          <w:marLeft w:val="480"/>
          <w:marRight w:val="0"/>
          <w:marTop w:val="0"/>
          <w:marBottom w:val="0"/>
          <w:divBdr>
            <w:top w:val="none" w:sz="0" w:space="0" w:color="auto"/>
            <w:left w:val="none" w:sz="0" w:space="0" w:color="auto"/>
            <w:bottom w:val="none" w:sz="0" w:space="0" w:color="auto"/>
            <w:right w:val="none" w:sz="0" w:space="0" w:color="auto"/>
          </w:divBdr>
        </w:div>
        <w:div w:id="1593508642">
          <w:marLeft w:val="480"/>
          <w:marRight w:val="0"/>
          <w:marTop w:val="0"/>
          <w:marBottom w:val="0"/>
          <w:divBdr>
            <w:top w:val="none" w:sz="0" w:space="0" w:color="auto"/>
            <w:left w:val="none" w:sz="0" w:space="0" w:color="auto"/>
            <w:bottom w:val="none" w:sz="0" w:space="0" w:color="auto"/>
            <w:right w:val="none" w:sz="0" w:space="0" w:color="auto"/>
          </w:divBdr>
        </w:div>
        <w:div w:id="1637681656">
          <w:marLeft w:val="480"/>
          <w:marRight w:val="0"/>
          <w:marTop w:val="0"/>
          <w:marBottom w:val="0"/>
          <w:divBdr>
            <w:top w:val="none" w:sz="0" w:space="0" w:color="auto"/>
            <w:left w:val="none" w:sz="0" w:space="0" w:color="auto"/>
            <w:bottom w:val="none" w:sz="0" w:space="0" w:color="auto"/>
            <w:right w:val="none" w:sz="0" w:space="0" w:color="auto"/>
          </w:divBdr>
        </w:div>
        <w:div w:id="1678463798">
          <w:marLeft w:val="480"/>
          <w:marRight w:val="0"/>
          <w:marTop w:val="0"/>
          <w:marBottom w:val="0"/>
          <w:divBdr>
            <w:top w:val="none" w:sz="0" w:space="0" w:color="auto"/>
            <w:left w:val="none" w:sz="0" w:space="0" w:color="auto"/>
            <w:bottom w:val="none" w:sz="0" w:space="0" w:color="auto"/>
            <w:right w:val="none" w:sz="0" w:space="0" w:color="auto"/>
          </w:divBdr>
        </w:div>
        <w:div w:id="1704475674">
          <w:marLeft w:val="480"/>
          <w:marRight w:val="0"/>
          <w:marTop w:val="0"/>
          <w:marBottom w:val="0"/>
          <w:divBdr>
            <w:top w:val="none" w:sz="0" w:space="0" w:color="auto"/>
            <w:left w:val="none" w:sz="0" w:space="0" w:color="auto"/>
            <w:bottom w:val="none" w:sz="0" w:space="0" w:color="auto"/>
            <w:right w:val="none" w:sz="0" w:space="0" w:color="auto"/>
          </w:divBdr>
        </w:div>
        <w:div w:id="1725640817">
          <w:marLeft w:val="480"/>
          <w:marRight w:val="0"/>
          <w:marTop w:val="0"/>
          <w:marBottom w:val="0"/>
          <w:divBdr>
            <w:top w:val="none" w:sz="0" w:space="0" w:color="auto"/>
            <w:left w:val="none" w:sz="0" w:space="0" w:color="auto"/>
            <w:bottom w:val="none" w:sz="0" w:space="0" w:color="auto"/>
            <w:right w:val="none" w:sz="0" w:space="0" w:color="auto"/>
          </w:divBdr>
        </w:div>
        <w:div w:id="1738623587">
          <w:marLeft w:val="480"/>
          <w:marRight w:val="0"/>
          <w:marTop w:val="0"/>
          <w:marBottom w:val="0"/>
          <w:divBdr>
            <w:top w:val="none" w:sz="0" w:space="0" w:color="auto"/>
            <w:left w:val="none" w:sz="0" w:space="0" w:color="auto"/>
            <w:bottom w:val="none" w:sz="0" w:space="0" w:color="auto"/>
            <w:right w:val="none" w:sz="0" w:space="0" w:color="auto"/>
          </w:divBdr>
        </w:div>
        <w:div w:id="1888565881">
          <w:marLeft w:val="480"/>
          <w:marRight w:val="0"/>
          <w:marTop w:val="0"/>
          <w:marBottom w:val="0"/>
          <w:divBdr>
            <w:top w:val="none" w:sz="0" w:space="0" w:color="auto"/>
            <w:left w:val="none" w:sz="0" w:space="0" w:color="auto"/>
            <w:bottom w:val="none" w:sz="0" w:space="0" w:color="auto"/>
            <w:right w:val="none" w:sz="0" w:space="0" w:color="auto"/>
          </w:divBdr>
        </w:div>
        <w:div w:id="1982731635">
          <w:marLeft w:val="480"/>
          <w:marRight w:val="0"/>
          <w:marTop w:val="0"/>
          <w:marBottom w:val="0"/>
          <w:divBdr>
            <w:top w:val="none" w:sz="0" w:space="0" w:color="auto"/>
            <w:left w:val="none" w:sz="0" w:space="0" w:color="auto"/>
            <w:bottom w:val="none" w:sz="0" w:space="0" w:color="auto"/>
            <w:right w:val="none" w:sz="0" w:space="0" w:color="auto"/>
          </w:divBdr>
        </w:div>
        <w:div w:id="2021354425">
          <w:marLeft w:val="480"/>
          <w:marRight w:val="0"/>
          <w:marTop w:val="0"/>
          <w:marBottom w:val="0"/>
          <w:divBdr>
            <w:top w:val="none" w:sz="0" w:space="0" w:color="auto"/>
            <w:left w:val="none" w:sz="0" w:space="0" w:color="auto"/>
            <w:bottom w:val="none" w:sz="0" w:space="0" w:color="auto"/>
            <w:right w:val="none" w:sz="0" w:space="0" w:color="auto"/>
          </w:divBdr>
        </w:div>
        <w:div w:id="2024630800">
          <w:marLeft w:val="480"/>
          <w:marRight w:val="0"/>
          <w:marTop w:val="0"/>
          <w:marBottom w:val="0"/>
          <w:divBdr>
            <w:top w:val="none" w:sz="0" w:space="0" w:color="auto"/>
            <w:left w:val="none" w:sz="0" w:space="0" w:color="auto"/>
            <w:bottom w:val="none" w:sz="0" w:space="0" w:color="auto"/>
            <w:right w:val="none" w:sz="0" w:space="0" w:color="auto"/>
          </w:divBdr>
        </w:div>
        <w:div w:id="2025551194">
          <w:marLeft w:val="480"/>
          <w:marRight w:val="0"/>
          <w:marTop w:val="0"/>
          <w:marBottom w:val="0"/>
          <w:divBdr>
            <w:top w:val="none" w:sz="0" w:space="0" w:color="auto"/>
            <w:left w:val="none" w:sz="0" w:space="0" w:color="auto"/>
            <w:bottom w:val="none" w:sz="0" w:space="0" w:color="auto"/>
            <w:right w:val="none" w:sz="0" w:space="0" w:color="auto"/>
          </w:divBdr>
        </w:div>
        <w:div w:id="2084183277">
          <w:marLeft w:val="480"/>
          <w:marRight w:val="0"/>
          <w:marTop w:val="0"/>
          <w:marBottom w:val="0"/>
          <w:divBdr>
            <w:top w:val="none" w:sz="0" w:space="0" w:color="auto"/>
            <w:left w:val="none" w:sz="0" w:space="0" w:color="auto"/>
            <w:bottom w:val="none" w:sz="0" w:space="0" w:color="auto"/>
            <w:right w:val="none" w:sz="0" w:space="0" w:color="auto"/>
          </w:divBdr>
        </w:div>
        <w:div w:id="2145349469">
          <w:marLeft w:val="480"/>
          <w:marRight w:val="0"/>
          <w:marTop w:val="0"/>
          <w:marBottom w:val="0"/>
          <w:divBdr>
            <w:top w:val="none" w:sz="0" w:space="0" w:color="auto"/>
            <w:left w:val="none" w:sz="0" w:space="0" w:color="auto"/>
            <w:bottom w:val="none" w:sz="0" w:space="0" w:color="auto"/>
            <w:right w:val="none" w:sz="0" w:space="0" w:color="auto"/>
          </w:divBdr>
        </w:div>
      </w:divsChild>
    </w:div>
    <w:div w:id="93673310">
      <w:bodyDiv w:val="1"/>
      <w:marLeft w:val="0"/>
      <w:marRight w:val="0"/>
      <w:marTop w:val="0"/>
      <w:marBottom w:val="0"/>
      <w:divBdr>
        <w:top w:val="none" w:sz="0" w:space="0" w:color="auto"/>
        <w:left w:val="none" w:sz="0" w:space="0" w:color="auto"/>
        <w:bottom w:val="none" w:sz="0" w:space="0" w:color="auto"/>
        <w:right w:val="none" w:sz="0" w:space="0" w:color="auto"/>
      </w:divBdr>
    </w:div>
    <w:div w:id="93718385">
      <w:bodyDiv w:val="1"/>
      <w:marLeft w:val="0"/>
      <w:marRight w:val="0"/>
      <w:marTop w:val="0"/>
      <w:marBottom w:val="0"/>
      <w:divBdr>
        <w:top w:val="none" w:sz="0" w:space="0" w:color="auto"/>
        <w:left w:val="none" w:sz="0" w:space="0" w:color="auto"/>
        <w:bottom w:val="none" w:sz="0" w:space="0" w:color="auto"/>
        <w:right w:val="none" w:sz="0" w:space="0" w:color="auto"/>
      </w:divBdr>
    </w:div>
    <w:div w:id="94205905">
      <w:bodyDiv w:val="1"/>
      <w:marLeft w:val="0"/>
      <w:marRight w:val="0"/>
      <w:marTop w:val="0"/>
      <w:marBottom w:val="0"/>
      <w:divBdr>
        <w:top w:val="none" w:sz="0" w:space="0" w:color="auto"/>
        <w:left w:val="none" w:sz="0" w:space="0" w:color="auto"/>
        <w:bottom w:val="none" w:sz="0" w:space="0" w:color="auto"/>
        <w:right w:val="none" w:sz="0" w:space="0" w:color="auto"/>
      </w:divBdr>
    </w:div>
    <w:div w:id="94323515">
      <w:bodyDiv w:val="1"/>
      <w:marLeft w:val="0"/>
      <w:marRight w:val="0"/>
      <w:marTop w:val="0"/>
      <w:marBottom w:val="0"/>
      <w:divBdr>
        <w:top w:val="none" w:sz="0" w:space="0" w:color="auto"/>
        <w:left w:val="none" w:sz="0" w:space="0" w:color="auto"/>
        <w:bottom w:val="none" w:sz="0" w:space="0" w:color="auto"/>
        <w:right w:val="none" w:sz="0" w:space="0" w:color="auto"/>
      </w:divBdr>
    </w:div>
    <w:div w:id="94448257">
      <w:bodyDiv w:val="1"/>
      <w:marLeft w:val="0"/>
      <w:marRight w:val="0"/>
      <w:marTop w:val="0"/>
      <w:marBottom w:val="0"/>
      <w:divBdr>
        <w:top w:val="none" w:sz="0" w:space="0" w:color="auto"/>
        <w:left w:val="none" w:sz="0" w:space="0" w:color="auto"/>
        <w:bottom w:val="none" w:sz="0" w:space="0" w:color="auto"/>
        <w:right w:val="none" w:sz="0" w:space="0" w:color="auto"/>
      </w:divBdr>
    </w:div>
    <w:div w:id="94517703">
      <w:bodyDiv w:val="1"/>
      <w:marLeft w:val="0"/>
      <w:marRight w:val="0"/>
      <w:marTop w:val="0"/>
      <w:marBottom w:val="0"/>
      <w:divBdr>
        <w:top w:val="none" w:sz="0" w:space="0" w:color="auto"/>
        <w:left w:val="none" w:sz="0" w:space="0" w:color="auto"/>
        <w:bottom w:val="none" w:sz="0" w:space="0" w:color="auto"/>
        <w:right w:val="none" w:sz="0" w:space="0" w:color="auto"/>
      </w:divBdr>
    </w:div>
    <w:div w:id="94525064">
      <w:bodyDiv w:val="1"/>
      <w:marLeft w:val="0"/>
      <w:marRight w:val="0"/>
      <w:marTop w:val="0"/>
      <w:marBottom w:val="0"/>
      <w:divBdr>
        <w:top w:val="none" w:sz="0" w:space="0" w:color="auto"/>
        <w:left w:val="none" w:sz="0" w:space="0" w:color="auto"/>
        <w:bottom w:val="none" w:sz="0" w:space="0" w:color="auto"/>
        <w:right w:val="none" w:sz="0" w:space="0" w:color="auto"/>
      </w:divBdr>
    </w:div>
    <w:div w:id="94787077">
      <w:bodyDiv w:val="1"/>
      <w:marLeft w:val="0"/>
      <w:marRight w:val="0"/>
      <w:marTop w:val="0"/>
      <w:marBottom w:val="0"/>
      <w:divBdr>
        <w:top w:val="none" w:sz="0" w:space="0" w:color="auto"/>
        <w:left w:val="none" w:sz="0" w:space="0" w:color="auto"/>
        <w:bottom w:val="none" w:sz="0" w:space="0" w:color="auto"/>
        <w:right w:val="none" w:sz="0" w:space="0" w:color="auto"/>
      </w:divBdr>
      <w:divsChild>
        <w:div w:id="45767160">
          <w:marLeft w:val="480"/>
          <w:marRight w:val="0"/>
          <w:marTop w:val="0"/>
          <w:marBottom w:val="0"/>
          <w:divBdr>
            <w:top w:val="none" w:sz="0" w:space="0" w:color="auto"/>
            <w:left w:val="none" w:sz="0" w:space="0" w:color="auto"/>
            <w:bottom w:val="none" w:sz="0" w:space="0" w:color="auto"/>
            <w:right w:val="none" w:sz="0" w:space="0" w:color="auto"/>
          </w:divBdr>
        </w:div>
        <w:div w:id="122622616">
          <w:marLeft w:val="480"/>
          <w:marRight w:val="0"/>
          <w:marTop w:val="0"/>
          <w:marBottom w:val="0"/>
          <w:divBdr>
            <w:top w:val="none" w:sz="0" w:space="0" w:color="auto"/>
            <w:left w:val="none" w:sz="0" w:space="0" w:color="auto"/>
            <w:bottom w:val="none" w:sz="0" w:space="0" w:color="auto"/>
            <w:right w:val="none" w:sz="0" w:space="0" w:color="auto"/>
          </w:divBdr>
        </w:div>
        <w:div w:id="132217193">
          <w:marLeft w:val="480"/>
          <w:marRight w:val="0"/>
          <w:marTop w:val="0"/>
          <w:marBottom w:val="0"/>
          <w:divBdr>
            <w:top w:val="none" w:sz="0" w:space="0" w:color="auto"/>
            <w:left w:val="none" w:sz="0" w:space="0" w:color="auto"/>
            <w:bottom w:val="none" w:sz="0" w:space="0" w:color="auto"/>
            <w:right w:val="none" w:sz="0" w:space="0" w:color="auto"/>
          </w:divBdr>
        </w:div>
        <w:div w:id="162165145">
          <w:marLeft w:val="480"/>
          <w:marRight w:val="0"/>
          <w:marTop w:val="0"/>
          <w:marBottom w:val="0"/>
          <w:divBdr>
            <w:top w:val="none" w:sz="0" w:space="0" w:color="auto"/>
            <w:left w:val="none" w:sz="0" w:space="0" w:color="auto"/>
            <w:bottom w:val="none" w:sz="0" w:space="0" w:color="auto"/>
            <w:right w:val="none" w:sz="0" w:space="0" w:color="auto"/>
          </w:divBdr>
        </w:div>
        <w:div w:id="195195605">
          <w:marLeft w:val="480"/>
          <w:marRight w:val="0"/>
          <w:marTop w:val="0"/>
          <w:marBottom w:val="0"/>
          <w:divBdr>
            <w:top w:val="none" w:sz="0" w:space="0" w:color="auto"/>
            <w:left w:val="none" w:sz="0" w:space="0" w:color="auto"/>
            <w:bottom w:val="none" w:sz="0" w:space="0" w:color="auto"/>
            <w:right w:val="none" w:sz="0" w:space="0" w:color="auto"/>
          </w:divBdr>
        </w:div>
        <w:div w:id="272707255">
          <w:marLeft w:val="480"/>
          <w:marRight w:val="0"/>
          <w:marTop w:val="0"/>
          <w:marBottom w:val="0"/>
          <w:divBdr>
            <w:top w:val="none" w:sz="0" w:space="0" w:color="auto"/>
            <w:left w:val="none" w:sz="0" w:space="0" w:color="auto"/>
            <w:bottom w:val="none" w:sz="0" w:space="0" w:color="auto"/>
            <w:right w:val="none" w:sz="0" w:space="0" w:color="auto"/>
          </w:divBdr>
        </w:div>
        <w:div w:id="308830680">
          <w:marLeft w:val="480"/>
          <w:marRight w:val="0"/>
          <w:marTop w:val="0"/>
          <w:marBottom w:val="0"/>
          <w:divBdr>
            <w:top w:val="none" w:sz="0" w:space="0" w:color="auto"/>
            <w:left w:val="none" w:sz="0" w:space="0" w:color="auto"/>
            <w:bottom w:val="none" w:sz="0" w:space="0" w:color="auto"/>
            <w:right w:val="none" w:sz="0" w:space="0" w:color="auto"/>
          </w:divBdr>
        </w:div>
        <w:div w:id="333069165">
          <w:marLeft w:val="480"/>
          <w:marRight w:val="0"/>
          <w:marTop w:val="0"/>
          <w:marBottom w:val="0"/>
          <w:divBdr>
            <w:top w:val="none" w:sz="0" w:space="0" w:color="auto"/>
            <w:left w:val="none" w:sz="0" w:space="0" w:color="auto"/>
            <w:bottom w:val="none" w:sz="0" w:space="0" w:color="auto"/>
            <w:right w:val="none" w:sz="0" w:space="0" w:color="auto"/>
          </w:divBdr>
        </w:div>
        <w:div w:id="369107559">
          <w:marLeft w:val="480"/>
          <w:marRight w:val="0"/>
          <w:marTop w:val="0"/>
          <w:marBottom w:val="0"/>
          <w:divBdr>
            <w:top w:val="none" w:sz="0" w:space="0" w:color="auto"/>
            <w:left w:val="none" w:sz="0" w:space="0" w:color="auto"/>
            <w:bottom w:val="none" w:sz="0" w:space="0" w:color="auto"/>
            <w:right w:val="none" w:sz="0" w:space="0" w:color="auto"/>
          </w:divBdr>
        </w:div>
        <w:div w:id="369651257">
          <w:marLeft w:val="480"/>
          <w:marRight w:val="0"/>
          <w:marTop w:val="0"/>
          <w:marBottom w:val="0"/>
          <w:divBdr>
            <w:top w:val="none" w:sz="0" w:space="0" w:color="auto"/>
            <w:left w:val="none" w:sz="0" w:space="0" w:color="auto"/>
            <w:bottom w:val="none" w:sz="0" w:space="0" w:color="auto"/>
            <w:right w:val="none" w:sz="0" w:space="0" w:color="auto"/>
          </w:divBdr>
        </w:div>
        <w:div w:id="489176156">
          <w:marLeft w:val="480"/>
          <w:marRight w:val="0"/>
          <w:marTop w:val="0"/>
          <w:marBottom w:val="0"/>
          <w:divBdr>
            <w:top w:val="none" w:sz="0" w:space="0" w:color="auto"/>
            <w:left w:val="none" w:sz="0" w:space="0" w:color="auto"/>
            <w:bottom w:val="none" w:sz="0" w:space="0" w:color="auto"/>
            <w:right w:val="none" w:sz="0" w:space="0" w:color="auto"/>
          </w:divBdr>
        </w:div>
        <w:div w:id="516040101">
          <w:marLeft w:val="480"/>
          <w:marRight w:val="0"/>
          <w:marTop w:val="0"/>
          <w:marBottom w:val="0"/>
          <w:divBdr>
            <w:top w:val="none" w:sz="0" w:space="0" w:color="auto"/>
            <w:left w:val="none" w:sz="0" w:space="0" w:color="auto"/>
            <w:bottom w:val="none" w:sz="0" w:space="0" w:color="auto"/>
            <w:right w:val="none" w:sz="0" w:space="0" w:color="auto"/>
          </w:divBdr>
        </w:div>
        <w:div w:id="547449616">
          <w:marLeft w:val="480"/>
          <w:marRight w:val="0"/>
          <w:marTop w:val="0"/>
          <w:marBottom w:val="0"/>
          <w:divBdr>
            <w:top w:val="none" w:sz="0" w:space="0" w:color="auto"/>
            <w:left w:val="none" w:sz="0" w:space="0" w:color="auto"/>
            <w:bottom w:val="none" w:sz="0" w:space="0" w:color="auto"/>
            <w:right w:val="none" w:sz="0" w:space="0" w:color="auto"/>
          </w:divBdr>
        </w:div>
        <w:div w:id="548297029">
          <w:marLeft w:val="480"/>
          <w:marRight w:val="0"/>
          <w:marTop w:val="0"/>
          <w:marBottom w:val="0"/>
          <w:divBdr>
            <w:top w:val="none" w:sz="0" w:space="0" w:color="auto"/>
            <w:left w:val="none" w:sz="0" w:space="0" w:color="auto"/>
            <w:bottom w:val="none" w:sz="0" w:space="0" w:color="auto"/>
            <w:right w:val="none" w:sz="0" w:space="0" w:color="auto"/>
          </w:divBdr>
        </w:div>
        <w:div w:id="565578290">
          <w:marLeft w:val="480"/>
          <w:marRight w:val="0"/>
          <w:marTop w:val="0"/>
          <w:marBottom w:val="0"/>
          <w:divBdr>
            <w:top w:val="none" w:sz="0" w:space="0" w:color="auto"/>
            <w:left w:val="none" w:sz="0" w:space="0" w:color="auto"/>
            <w:bottom w:val="none" w:sz="0" w:space="0" w:color="auto"/>
            <w:right w:val="none" w:sz="0" w:space="0" w:color="auto"/>
          </w:divBdr>
        </w:div>
        <w:div w:id="575364529">
          <w:marLeft w:val="480"/>
          <w:marRight w:val="0"/>
          <w:marTop w:val="0"/>
          <w:marBottom w:val="0"/>
          <w:divBdr>
            <w:top w:val="none" w:sz="0" w:space="0" w:color="auto"/>
            <w:left w:val="none" w:sz="0" w:space="0" w:color="auto"/>
            <w:bottom w:val="none" w:sz="0" w:space="0" w:color="auto"/>
            <w:right w:val="none" w:sz="0" w:space="0" w:color="auto"/>
          </w:divBdr>
        </w:div>
        <w:div w:id="662666812">
          <w:marLeft w:val="480"/>
          <w:marRight w:val="0"/>
          <w:marTop w:val="0"/>
          <w:marBottom w:val="0"/>
          <w:divBdr>
            <w:top w:val="none" w:sz="0" w:space="0" w:color="auto"/>
            <w:left w:val="none" w:sz="0" w:space="0" w:color="auto"/>
            <w:bottom w:val="none" w:sz="0" w:space="0" w:color="auto"/>
            <w:right w:val="none" w:sz="0" w:space="0" w:color="auto"/>
          </w:divBdr>
        </w:div>
        <w:div w:id="737628847">
          <w:marLeft w:val="480"/>
          <w:marRight w:val="0"/>
          <w:marTop w:val="0"/>
          <w:marBottom w:val="0"/>
          <w:divBdr>
            <w:top w:val="none" w:sz="0" w:space="0" w:color="auto"/>
            <w:left w:val="none" w:sz="0" w:space="0" w:color="auto"/>
            <w:bottom w:val="none" w:sz="0" w:space="0" w:color="auto"/>
            <w:right w:val="none" w:sz="0" w:space="0" w:color="auto"/>
          </w:divBdr>
        </w:div>
        <w:div w:id="755443884">
          <w:marLeft w:val="480"/>
          <w:marRight w:val="0"/>
          <w:marTop w:val="0"/>
          <w:marBottom w:val="0"/>
          <w:divBdr>
            <w:top w:val="none" w:sz="0" w:space="0" w:color="auto"/>
            <w:left w:val="none" w:sz="0" w:space="0" w:color="auto"/>
            <w:bottom w:val="none" w:sz="0" w:space="0" w:color="auto"/>
            <w:right w:val="none" w:sz="0" w:space="0" w:color="auto"/>
          </w:divBdr>
        </w:div>
        <w:div w:id="833301385">
          <w:marLeft w:val="480"/>
          <w:marRight w:val="0"/>
          <w:marTop w:val="0"/>
          <w:marBottom w:val="0"/>
          <w:divBdr>
            <w:top w:val="none" w:sz="0" w:space="0" w:color="auto"/>
            <w:left w:val="none" w:sz="0" w:space="0" w:color="auto"/>
            <w:bottom w:val="none" w:sz="0" w:space="0" w:color="auto"/>
            <w:right w:val="none" w:sz="0" w:space="0" w:color="auto"/>
          </w:divBdr>
        </w:div>
        <w:div w:id="921257527">
          <w:marLeft w:val="480"/>
          <w:marRight w:val="0"/>
          <w:marTop w:val="0"/>
          <w:marBottom w:val="0"/>
          <w:divBdr>
            <w:top w:val="none" w:sz="0" w:space="0" w:color="auto"/>
            <w:left w:val="none" w:sz="0" w:space="0" w:color="auto"/>
            <w:bottom w:val="none" w:sz="0" w:space="0" w:color="auto"/>
            <w:right w:val="none" w:sz="0" w:space="0" w:color="auto"/>
          </w:divBdr>
        </w:div>
        <w:div w:id="952057442">
          <w:marLeft w:val="480"/>
          <w:marRight w:val="0"/>
          <w:marTop w:val="0"/>
          <w:marBottom w:val="0"/>
          <w:divBdr>
            <w:top w:val="none" w:sz="0" w:space="0" w:color="auto"/>
            <w:left w:val="none" w:sz="0" w:space="0" w:color="auto"/>
            <w:bottom w:val="none" w:sz="0" w:space="0" w:color="auto"/>
            <w:right w:val="none" w:sz="0" w:space="0" w:color="auto"/>
          </w:divBdr>
        </w:div>
        <w:div w:id="964233229">
          <w:marLeft w:val="480"/>
          <w:marRight w:val="0"/>
          <w:marTop w:val="0"/>
          <w:marBottom w:val="0"/>
          <w:divBdr>
            <w:top w:val="none" w:sz="0" w:space="0" w:color="auto"/>
            <w:left w:val="none" w:sz="0" w:space="0" w:color="auto"/>
            <w:bottom w:val="none" w:sz="0" w:space="0" w:color="auto"/>
            <w:right w:val="none" w:sz="0" w:space="0" w:color="auto"/>
          </w:divBdr>
        </w:div>
        <w:div w:id="971054116">
          <w:marLeft w:val="480"/>
          <w:marRight w:val="0"/>
          <w:marTop w:val="0"/>
          <w:marBottom w:val="0"/>
          <w:divBdr>
            <w:top w:val="none" w:sz="0" w:space="0" w:color="auto"/>
            <w:left w:val="none" w:sz="0" w:space="0" w:color="auto"/>
            <w:bottom w:val="none" w:sz="0" w:space="0" w:color="auto"/>
            <w:right w:val="none" w:sz="0" w:space="0" w:color="auto"/>
          </w:divBdr>
        </w:div>
        <w:div w:id="972176515">
          <w:marLeft w:val="480"/>
          <w:marRight w:val="0"/>
          <w:marTop w:val="0"/>
          <w:marBottom w:val="0"/>
          <w:divBdr>
            <w:top w:val="none" w:sz="0" w:space="0" w:color="auto"/>
            <w:left w:val="none" w:sz="0" w:space="0" w:color="auto"/>
            <w:bottom w:val="none" w:sz="0" w:space="0" w:color="auto"/>
            <w:right w:val="none" w:sz="0" w:space="0" w:color="auto"/>
          </w:divBdr>
        </w:div>
        <w:div w:id="1017459589">
          <w:marLeft w:val="480"/>
          <w:marRight w:val="0"/>
          <w:marTop w:val="0"/>
          <w:marBottom w:val="0"/>
          <w:divBdr>
            <w:top w:val="none" w:sz="0" w:space="0" w:color="auto"/>
            <w:left w:val="none" w:sz="0" w:space="0" w:color="auto"/>
            <w:bottom w:val="none" w:sz="0" w:space="0" w:color="auto"/>
            <w:right w:val="none" w:sz="0" w:space="0" w:color="auto"/>
          </w:divBdr>
        </w:div>
        <w:div w:id="1029794215">
          <w:marLeft w:val="480"/>
          <w:marRight w:val="0"/>
          <w:marTop w:val="0"/>
          <w:marBottom w:val="0"/>
          <w:divBdr>
            <w:top w:val="none" w:sz="0" w:space="0" w:color="auto"/>
            <w:left w:val="none" w:sz="0" w:space="0" w:color="auto"/>
            <w:bottom w:val="none" w:sz="0" w:space="0" w:color="auto"/>
            <w:right w:val="none" w:sz="0" w:space="0" w:color="auto"/>
          </w:divBdr>
        </w:div>
        <w:div w:id="1100030230">
          <w:marLeft w:val="480"/>
          <w:marRight w:val="0"/>
          <w:marTop w:val="0"/>
          <w:marBottom w:val="0"/>
          <w:divBdr>
            <w:top w:val="none" w:sz="0" w:space="0" w:color="auto"/>
            <w:left w:val="none" w:sz="0" w:space="0" w:color="auto"/>
            <w:bottom w:val="none" w:sz="0" w:space="0" w:color="auto"/>
            <w:right w:val="none" w:sz="0" w:space="0" w:color="auto"/>
          </w:divBdr>
        </w:div>
        <w:div w:id="1119566567">
          <w:marLeft w:val="480"/>
          <w:marRight w:val="0"/>
          <w:marTop w:val="0"/>
          <w:marBottom w:val="0"/>
          <w:divBdr>
            <w:top w:val="none" w:sz="0" w:space="0" w:color="auto"/>
            <w:left w:val="none" w:sz="0" w:space="0" w:color="auto"/>
            <w:bottom w:val="none" w:sz="0" w:space="0" w:color="auto"/>
            <w:right w:val="none" w:sz="0" w:space="0" w:color="auto"/>
          </w:divBdr>
        </w:div>
        <w:div w:id="1163470674">
          <w:marLeft w:val="480"/>
          <w:marRight w:val="0"/>
          <w:marTop w:val="0"/>
          <w:marBottom w:val="0"/>
          <w:divBdr>
            <w:top w:val="none" w:sz="0" w:space="0" w:color="auto"/>
            <w:left w:val="none" w:sz="0" w:space="0" w:color="auto"/>
            <w:bottom w:val="none" w:sz="0" w:space="0" w:color="auto"/>
            <w:right w:val="none" w:sz="0" w:space="0" w:color="auto"/>
          </w:divBdr>
        </w:div>
        <w:div w:id="1273973123">
          <w:marLeft w:val="480"/>
          <w:marRight w:val="0"/>
          <w:marTop w:val="0"/>
          <w:marBottom w:val="0"/>
          <w:divBdr>
            <w:top w:val="none" w:sz="0" w:space="0" w:color="auto"/>
            <w:left w:val="none" w:sz="0" w:space="0" w:color="auto"/>
            <w:bottom w:val="none" w:sz="0" w:space="0" w:color="auto"/>
            <w:right w:val="none" w:sz="0" w:space="0" w:color="auto"/>
          </w:divBdr>
        </w:div>
        <w:div w:id="1286352206">
          <w:marLeft w:val="480"/>
          <w:marRight w:val="0"/>
          <w:marTop w:val="0"/>
          <w:marBottom w:val="0"/>
          <w:divBdr>
            <w:top w:val="none" w:sz="0" w:space="0" w:color="auto"/>
            <w:left w:val="none" w:sz="0" w:space="0" w:color="auto"/>
            <w:bottom w:val="none" w:sz="0" w:space="0" w:color="auto"/>
            <w:right w:val="none" w:sz="0" w:space="0" w:color="auto"/>
          </w:divBdr>
        </w:div>
        <w:div w:id="1411850353">
          <w:marLeft w:val="480"/>
          <w:marRight w:val="0"/>
          <w:marTop w:val="0"/>
          <w:marBottom w:val="0"/>
          <w:divBdr>
            <w:top w:val="none" w:sz="0" w:space="0" w:color="auto"/>
            <w:left w:val="none" w:sz="0" w:space="0" w:color="auto"/>
            <w:bottom w:val="none" w:sz="0" w:space="0" w:color="auto"/>
            <w:right w:val="none" w:sz="0" w:space="0" w:color="auto"/>
          </w:divBdr>
        </w:div>
        <w:div w:id="1556696957">
          <w:marLeft w:val="480"/>
          <w:marRight w:val="0"/>
          <w:marTop w:val="0"/>
          <w:marBottom w:val="0"/>
          <w:divBdr>
            <w:top w:val="none" w:sz="0" w:space="0" w:color="auto"/>
            <w:left w:val="none" w:sz="0" w:space="0" w:color="auto"/>
            <w:bottom w:val="none" w:sz="0" w:space="0" w:color="auto"/>
            <w:right w:val="none" w:sz="0" w:space="0" w:color="auto"/>
          </w:divBdr>
        </w:div>
        <w:div w:id="1559592667">
          <w:marLeft w:val="480"/>
          <w:marRight w:val="0"/>
          <w:marTop w:val="0"/>
          <w:marBottom w:val="0"/>
          <w:divBdr>
            <w:top w:val="none" w:sz="0" w:space="0" w:color="auto"/>
            <w:left w:val="none" w:sz="0" w:space="0" w:color="auto"/>
            <w:bottom w:val="none" w:sz="0" w:space="0" w:color="auto"/>
            <w:right w:val="none" w:sz="0" w:space="0" w:color="auto"/>
          </w:divBdr>
        </w:div>
        <w:div w:id="1651787945">
          <w:marLeft w:val="480"/>
          <w:marRight w:val="0"/>
          <w:marTop w:val="0"/>
          <w:marBottom w:val="0"/>
          <w:divBdr>
            <w:top w:val="none" w:sz="0" w:space="0" w:color="auto"/>
            <w:left w:val="none" w:sz="0" w:space="0" w:color="auto"/>
            <w:bottom w:val="none" w:sz="0" w:space="0" w:color="auto"/>
            <w:right w:val="none" w:sz="0" w:space="0" w:color="auto"/>
          </w:divBdr>
        </w:div>
        <w:div w:id="1663314808">
          <w:marLeft w:val="480"/>
          <w:marRight w:val="0"/>
          <w:marTop w:val="0"/>
          <w:marBottom w:val="0"/>
          <w:divBdr>
            <w:top w:val="none" w:sz="0" w:space="0" w:color="auto"/>
            <w:left w:val="none" w:sz="0" w:space="0" w:color="auto"/>
            <w:bottom w:val="none" w:sz="0" w:space="0" w:color="auto"/>
            <w:right w:val="none" w:sz="0" w:space="0" w:color="auto"/>
          </w:divBdr>
        </w:div>
        <w:div w:id="1693606831">
          <w:marLeft w:val="480"/>
          <w:marRight w:val="0"/>
          <w:marTop w:val="0"/>
          <w:marBottom w:val="0"/>
          <w:divBdr>
            <w:top w:val="none" w:sz="0" w:space="0" w:color="auto"/>
            <w:left w:val="none" w:sz="0" w:space="0" w:color="auto"/>
            <w:bottom w:val="none" w:sz="0" w:space="0" w:color="auto"/>
            <w:right w:val="none" w:sz="0" w:space="0" w:color="auto"/>
          </w:divBdr>
        </w:div>
        <w:div w:id="1716931317">
          <w:marLeft w:val="480"/>
          <w:marRight w:val="0"/>
          <w:marTop w:val="0"/>
          <w:marBottom w:val="0"/>
          <w:divBdr>
            <w:top w:val="none" w:sz="0" w:space="0" w:color="auto"/>
            <w:left w:val="none" w:sz="0" w:space="0" w:color="auto"/>
            <w:bottom w:val="none" w:sz="0" w:space="0" w:color="auto"/>
            <w:right w:val="none" w:sz="0" w:space="0" w:color="auto"/>
          </w:divBdr>
        </w:div>
        <w:div w:id="1734082720">
          <w:marLeft w:val="480"/>
          <w:marRight w:val="0"/>
          <w:marTop w:val="0"/>
          <w:marBottom w:val="0"/>
          <w:divBdr>
            <w:top w:val="none" w:sz="0" w:space="0" w:color="auto"/>
            <w:left w:val="none" w:sz="0" w:space="0" w:color="auto"/>
            <w:bottom w:val="none" w:sz="0" w:space="0" w:color="auto"/>
            <w:right w:val="none" w:sz="0" w:space="0" w:color="auto"/>
          </w:divBdr>
        </w:div>
        <w:div w:id="1765488860">
          <w:marLeft w:val="480"/>
          <w:marRight w:val="0"/>
          <w:marTop w:val="0"/>
          <w:marBottom w:val="0"/>
          <w:divBdr>
            <w:top w:val="none" w:sz="0" w:space="0" w:color="auto"/>
            <w:left w:val="none" w:sz="0" w:space="0" w:color="auto"/>
            <w:bottom w:val="none" w:sz="0" w:space="0" w:color="auto"/>
            <w:right w:val="none" w:sz="0" w:space="0" w:color="auto"/>
          </w:divBdr>
        </w:div>
        <w:div w:id="1846245244">
          <w:marLeft w:val="480"/>
          <w:marRight w:val="0"/>
          <w:marTop w:val="0"/>
          <w:marBottom w:val="0"/>
          <w:divBdr>
            <w:top w:val="none" w:sz="0" w:space="0" w:color="auto"/>
            <w:left w:val="none" w:sz="0" w:space="0" w:color="auto"/>
            <w:bottom w:val="none" w:sz="0" w:space="0" w:color="auto"/>
            <w:right w:val="none" w:sz="0" w:space="0" w:color="auto"/>
          </w:divBdr>
        </w:div>
        <w:div w:id="1854341348">
          <w:marLeft w:val="480"/>
          <w:marRight w:val="0"/>
          <w:marTop w:val="0"/>
          <w:marBottom w:val="0"/>
          <w:divBdr>
            <w:top w:val="none" w:sz="0" w:space="0" w:color="auto"/>
            <w:left w:val="none" w:sz="0" w:space="0" w:color="auto"/>
            <w:bottom w:val="none" w:sz="0" w:space="0" w:color="auto"/>
            <w:right w:val="none" w:sz="0" w:space="0" w:color="auto"/>
          </w:divBdr>
        </w:div>
        <w:div w:id="1863473772">
          <w:marLeft w:val="480"/>
          <w:marRight w:val="0"/>
          <w:marTop w:val="0"/>
          <w:marBottom w:val="0"/>
          <w:divBdr>
            <w:top w:val="none" w:sz="0" w:space="0" w:color="auto"/>
            <w:left w:val="none" w:sz="0" w:space="0" w:color="auto"/>
            <w:bottom w:val="none" w:sz="0" w:space="0" w:color="auto"/>
            <w:right w:val="none" w:sz="0" w:space="0" w:color="auto"/>
          </w:divBdr>
        </w:div>
        <w:div w:id="1876962678">
          <w:marLeft w:val="480"/>
          <w:marRight w:val="0"/>
          <w:marTop w:val="0"/>
          <w:marBottom w:val="0"/>
          <w:divBdr>
            <w:top w:val="none" w:sz="0" w:space="0" w:color="auto"/>
            <w:left w:val="none" w:sz="0" w:space="0" w:color="auto"/>
            <w:bottom w:val="none" w:sz="0" w:space="0" w:color="auto"/>
            <w:right w:val="none" w:sz="0" w:space="0" w:color="auto"/>
          </w:divBdr>
        </w:div>
        <w:div w:id="1885408180">
          <w:marLeft w:val="480"/>
          <w:marRight w:val="0"/>
          <w:marTop w:val="0"/>
          <w:marBottom w:val="0"/>
          <w:divBdr>
            <w:top w:val="none" w:sz="0" w:space="0" w:color="auto"/>
            <w:left w:val="none" w:sz="0" w:space="0" w:color="auto"/>
            <w:bottom w:val="none" w:sz="0" w:space="0" w:color="auto"/>
            <w:right w:val="none" w:sz="0" w:space="0" w:color="auto"/>
          </w:divBdr>
        </w:div>
        <w:div w:id="1940487004">
          <w:marLeft w:val="480"/>
          <w:marRight w:val="0"/>
          <w:marTop w:val="0"/>
          <w:marBottom w:val="0"/>
          <w:divBdr>
            <w:top w:val="none" w:sz="0" w:space="0" w:color="auto"/>
            <w:left w:val="none" w:sz="0" w:space="0" w:color="auto"/>
            <w:bottom w:val="none" w:sz="0" w:space="0" w:color="auto"/>
            <w:right w:val="none" w:sz="0" w:space="0" w:color="auto"/>
          </w:divBdr>
        </w:div>
        <w:div w:id="1984315154">
          <w:marLeft w:val="480"/>
          <w:marRight w:val="0"/>
          <w:marTop w:val="0"/>
          <w:marBottom w:val="0"/>
          <w:divBdr>
            <w:top w:val="none" w:sz="0" w:space="0" w:color="auto"/>
            <w:left w:val="none" w:sz="0" w:space="0" w:color="auto"/>
            <w:bottom w:val="none" w:sz="0" w:space="0" w:color="auto"/>
            <w:right w:val="none" w:sz="0" w:space="0" w:color="auto"/>
          </w:divBdr>
        </w:div>
        <w:div w:id="2073262646">
          <w:marLeft w:val="480"/>
          <w:marRight w:val="0"/>
          <w:marTop w:val="0"/>
          <w:marBottom w:val="0"/>
          <w:divBdr>
            <w:top w:val="none" w:sz="0" w:space="0" w:color="auto"/>
            <w:left w:val="none" w:sz="0" w:space="0" w:color="auto"/>
            <w:bottom w:val="none" w:sz="0" w:space="0" w:color="auto"/>
            <w:right w:val="none" w:sz="0" w:space="0" w:color="auto"/>
          </w:divBdr>
        </w:div>
        <w:div w:id="2106221078">
          <w:marLeft w:val="480"/>
          <w:marRight w:val="0"/>
          <w:marTop w:val="0"/>
          <w:marBottom w:val="0"/>
          <w:divBdr>
            <w:top w:val="none" w:sz="0" w:space="0" w:color="auto"/>
            <w:left w:val="none" w:sz="0" w:space="0" w:color="auto"/>
            <w:bottom w:val="none" w:sz="0" w:space="0" w:color="auto"/>
            <w:right w:val="none" w:sz="0" w:space="0" w:color="auto"/>
          </w:divBdr>
        </w:div>
        <w:div w:id="2132746678">
          <w:marLeft w:val="480"/>
          <w:marRight w:val="0"/>
          <w:marTop w:val="0"/>
          <w:marBottom w:val="0"/>
          <w:divBdr>
            <w:top w:val="none" w:sz="0" w:space="0" w:color="auto"/>
            <w:left w:val="none" w:sz="0" w:space="0" w:color="auto"/>
            <w:bottom w:val="none" w:sz="0" w:space="0" w:color="auto"/>
            <w:right w:val="none" w:sz="0" w:space="0" w:color="auto"/>
          </w:divBdr>
        </w:div>
      </w:divsChild>
    </w:div>
    <w:div w:id="94794689">
      <w:bodyDiv w:val="1"/>
      <w:marLeft w:val="0"/>
      <w:marRight w:val="0"/>
      <w:marTop w:val="0"/>
      <w:marBottom w:val="0"/>
      <w:divBdr>
        <w:top w:val="none" w:sz="0" w:space="0" w:color="auto"/>
        <w:left w:val="none" w:sz="0" w:space="0" w:color="auto"/>
        <w:bottom w:val="none" w:sz="0" w:space="0" w:color="auto"/>
        <w:right w:val="none" w:sz="0" w:space="0" w:color="auto"/>
      </w:divBdr>
    </w:div>
    <w:div w:id="95028636">
      <w:bodyDiv w:val="1"/>
      <w:marLeft w:val="0"/>
      <w:marRight w:val="0"/>
      <w:marTop w:val="0"/>
      <w:marBottom w:val="0"/>
      <w:divBdr>
        <w:top w:val="none" w:sz="0" w:space="0" w:color="auto"/>
        <w:left w:val="none" w:sz="0" w:space="0" w:color="auto"/>
        <w:bottom w:val="none" w:sz="0" w:space="0" w:color="auto"/>
        <w:right w:val="none" w:sz="0" w:space="0" w:color="auto"/>
      </w:divBdr>
    </w:div>
    <w:div w:id="95057082">
      <w:bodyDiv w:val="1"/>
      <w:marLeft w:val="0"/>
      <w:marRight w:val="0"/>
      <w:marTop w:val="0"/>
      <w:marBottom w:val="0"/>
      <w:divBdr>
        <w:top w:val="none" w:sz="0" w:space="0" w:color="auto"/>
        <w:left w:val="none" w:sz="0" w:space="0" w:color="auto"/>
        <w:bottom w:val="none" w:sz="0" w:space="0" w:color="auto"/>
        <w:right w:val="none" w:sz="0" w:space="0" w:color="auto"/>
      </w:divBdr>
    </w:div>
    <w:div w:id="95103454">
      <w:bodyDiv w:val="1"/>
      <w:marLeft w:val="0"/>
      <w:marRight w:val="0"/>
      <w:marTop w:val="0"/>
      <w:marBottom w:val="0"/>
      <w:divBdr>
        <w:top w:val="none" w:sz="0" w:space="0" w:color="auto"/>
        <w:left w:val="none" w:sz="0" w:space="0" w:color="auto"/>
        <w:bottom w:val="none" w:sz="0" w:space="0" w:color="auto"/>
        <w:right w:val="none" w:sz="0" w:space="0" w:color="auto"/>
      </w:divBdr>
    </w:div>
    <w:div w:id="95369917">
      <w:bodyDiv w:val="1"/>
      <w:marLeft w:val="0"/>
      <w:marRight w:val="0"/>
      <w:marTop w:val="0"/>
      <w:marBottom w:val="0"/>
      <w:divBdr>
        <w:top w:val="none" w:sz="0" w:space="0" w:color="auto"/>
        <w:left w:val="none" w:sz="0" w:space="0" w:color="auto"/>
        <w:bottom w:val="none" w:sz="0" w:space="0" w:color="auto"/>
        <w:right w:val="none" w:sz="0" w:space="0" w:color="auto"/>
      </w:divBdr>
    </w:div>
    <w:div w:id="95440589">
      <w:bodyDiv w:val="1"/>
      <w:marLeft w:val="0"/>
      <w:marRight w:val="0"/>
      <w:marTop w:val="0"/>
      <w:marBottom w:val="0"/>
      <w:divBdr>
        <w:top w:val="none" w:sz="0" w:space="0" w:color="auto"/>
        <w:left w:val="none" w:sz="0" w:space="0" w:color="auto"/>
        <w:bottom w:val="none" w:sz="0" w:space="0" w:color="auto"/>
        <w:right w:val="none" w:sz="0" w:space="0" w:color="auto"/>
      </w:divBdr>
    </w:div>
    <w:div w:id="95558254">
      <w:bodyDiv w:val="1"/>
      <w:marLeft w:val="0"/>
      <w:marRight w:val="0"/>
      <w:marTop w:val="0"/>
      <w:marBottom w:val="0"/>
      <w:divBdr>
        <w:top w:val="none" w:sz="0" w:space="0" w:color="auto"/>
        <w:left w:val="none" w:sz="0" w:space="0" w:color="auto"/>
        <w:bottom w:val="none" w:sz="0" w:space="0" w:color="auto"/>
        <w:right w:val="none" w:sz="0" w:space="0" w:color="auto"/>
      </w:divBdr>
    </w:div>
    <w:div w:id="95758858">
      <w:bodyDiv w:val="1"/>
      <w:marLeft w:val="0"/>
      <w:marRight w:val="0"/>
      <w:marTop w:val="0"/>
      <w:marBottom w:val="0"/>
      <w:divBdr>
        <w:top w:val="none" w:sz="0" w:space="0" w:color="auto"/>
        <w:left w:val="none" w:sz="0" w:space="0" w:color="auto"/>
        <w:bottom w:val="none" w:sz="0" w:space="0" w:color="auto"/>
        <w:right w:val="none" w:sz="0" w:space="0" w:color="auto"/>
      </w:divBdr>
    </w:div>
    <w:div w:id="95947683">
      <w:bodyDiv w:val="1"/>
      <w:marLeft w:val="0"/>
      <w:marRight w:val="0"/>
      <w:marTop w:val="0"/>
      <w:marBottom w:val="0"/>
      <w:divBdr>
        <w:top w:val="none" w:sz="0" w:space="0" w:color="auto"/>
        <w:left w:val="none" w:sz="0" w:space="0" w:color="auto"/>
        <w:bottom w:val="none" w:sz="0" w:space="0" w:color="auto"/>
        <w:right w:val="none" w:sz="0" w:space="0" w:color="auto"/>
      </w:divBdr>
    </w:div>
    <w:div w:id="95951263">
      <w:bodyDiv w:val="1"/>
      <w:marLeft w:val="0"/>
      <w:marRight w:val="0"/>
      <w:marTop w:val="0"/>
      <w:marBottom w:val="0"/>
      <w:divBdr>
        <w:top w:val="none" w:sz="0" w:space="0" w:color="auto"/>
        <w:left w:val="none" w:sz="0" w:space="0" w:color="auto"/>
        <w:bottom w:val="none" w:sz="0" w:space="0" w:color="auto"/>
        <w:right w:val="none" w:sz="0" w:space="0" w:color="auto"/>
      </w:divBdr>
    </w:div>
    <w:div w:id="95951584">
      <w:bodyDiv w:val="1"/>
      <w:marLeft w:val="0"/>
      <w:marRight w:val="0"/>
      <w:marTop w:val="0"/>
      <w:marBottom w:val="0"/>
      <w:divBdr>
        <w:top w:val="none" w:sz="0" w:space="0" w:color="auto"/>
        <w:left w:val="none" w:sz="0" w:space="0" w:color="auto"/>
        <w:bottom w:val="none" w:sz="0" w:space="0" w:color="auto"/>
        <w:right w:val="none" w:sz="0" w:space="0" w:color="auto"/>
      </w:divBdr>
    </w:div>
    <w:div w:id="96028764">
      <w:bodyDiv w:val="1"/>
      <w:marLeft w:val="0"/>
      <w:marRight w:val="0"/>
      <w:marTop w:val="0"/>
      <w:marBottom w:val="0"/>
      <w:divBdr>
        <w:top w:val="none" w:sz="0" w:space="0" w:color="auto"/>
        <w:left w:val="none" w:sz="0" w:space="0" w:color="auto"/>
        <w:bottom w:val="none" w:sz="0" w:space="0" w:color="auto"/>
        <w:right w:val="none" w:sz="0" w:space="0" w:color="auto"/>
      </w:divBdr>
    </w:div>
    <w:div w:id="96609311">
      <w:bodyDiv w:val="1"/>
      <w:marLeft w:val="0"/>
      <w:marRight w:val="0"/>
      <w:marTop w:val="0"/>
      <w:marBottom w:val="0"/>
      <w:divBdr>
        <w:top w:val="none" w:sz="0" w:space="0" w:color="auto"/>
        <w:left w:val="none" w:sz="0" w:space="0" w:color="auto"/>
        <w:bottom w:val="none" w:sz="0" w:space="0" w:color="auto"/>
        <w:right w:val="none" w:sz="0" w:space="0" w:color="auto"/>
      </w:divBdr>
    </w:div>
    <w:div w:id="96682108">
      <w:bodyDiv w:val="1"/>
      <w:marLeft w:val="0"/>
      <w:marRight w:val="0"/>
      <w:marTop w:val="0"/>
      <w:marBottom w:val="0"/>
      <w:divBdr>
        <w:top w:val="none" w:sz="0" w:space="0" w:color="auto"/>
        <w:left w:val="none" w:sz="0" w:space="0" w:color="auto"/>
        <w:bottom w:val="none" w:sz="0" w:space="0" w:color="auto"/>
        <w:right w:val="none" w:sz="0" w:space="0" w:color="auto"/>
      </w:divBdr>
    </w:div>
    <w:div w:id="96683125">
      <w:bodyDiv w:val="1"/>
      <w:marLeft w:val="0"/>
      <w:marRight w:val="0"/>
      <w:marTop w:val="0"/>
      <w:marBottom w:val="0"/>
      <w:divBdr>
        <w:top w:val="none" w:sz="0" w:space="0" w:color="auto"/>
        <w:left w:val="none" w:sz="0" w:space="0" w:color="auto"/>
        <w:bottom w:val="none" w:sz="0" w:space="0" w:color="auto"/>
        <w:right w:val="none" w:sz="0" w:space="0" w:color="auto"/>
      </w:divBdr>
    </w:div>
    <w:div w:id="96870153">
      <w:bodyDiv w:val="1"/>
      <w:marLeft w:val="0"/>
      <w:marRight w:val="0"/>
      <w:marTop w:val="0"/>
      <w:marBottom w:val="0"/>
      <w:divBdr>
        <w:top w:val="none" w:sz="0" w:space="0" w:color="auto"/>
        <w:left w:val="none" w:sz="0" w:space="0" w:color="auto"/>
        <w:bottom w:val="none" w:sz="0" w:space="0" w:color="auto"/>
        <w:right w:val="none" w:sz="0" w:space="0" w:color="auto"/>
      </w:divBdr>
    </w:div>
    <w:div w:id="97066936">
      <w:bodyDiv w:val="1"/>
      <w:marLeft w:val="0"/>
      <w:marRight w:val="0"/>
      <w:marTop w:val="0"/>
      <w:marBottom w:val="0"/>
      <w:divBdr>
        <w:top w:val="none" w:sz="0" w:space="0" w:color="auto"/>
        <w:left w:val="none" w:sz="0" w:space="0" w:color="auto"/>
        <w:bottom w:val="none" w:sz="0" w:space="0" w:color="auto"/>
        <w:right w:val="none" w:sz="0" w:space="0" w:color="auto"/>
      </w:divBdr>
    </w:div>
    <w:div w:id="97143413">
      <w:bodyDiv w:val="1"/>
      <w:marLeft w:val="0"/>
      <w:marRight w:val="0"/>
      <w:marTop w:val="0"/>
      <w:marBottom w:val="0"/>
      <w:divBdr>
        <w:top w:val="none" w:sz="0" w:space="0" w:color="auto"/>
        <w:left w:val="none" w:sz="0" w:space="0" w:color="auto"/>
        <w:bottom w:val="none" w:sz="0" w:space="0" w:color="auto"/>
        <w:right w:val="none" w:sz="0" w:space="0" w:color="auto"/>
      </w:divBdr>
    </w:div>
    <w:div w:id="97146468">
      <w:bodyDiv w:val="1"/>
      <w:marLeft w:val="0"/>
      <w:marRight w:val="0"/>
      <w:marTop w:val="0"/>
      <w:marBottom w:val="0"/>
      <w:divBdr>
        <w:top w:val="none" w:sz="0" w:space="0" w:color="auto"/>
        <w:left w:val="none" w:sz="0" w:space="0" w:color="auto"/>
        <w:bottom w:val="none" w:sz="0" w:space="0" w:color="auto"/>
        <w:right w:val="none" w:sz="0" w:space="0" w:color="auto"/>
      </w:divBdr>
    </w:div>
    <w:div w:id="97260962">
      <w:bodyDiv w:val="1"/>
      <w:marLeft w:val="0"/>
      <w:marRight w:val="0"/>
      <w:marTop w:val="0"/>
      <w:marBottom w:val="0"/>
      <w:divBdr>
        <w:top w:val="none" w:sz="0" w:space="0" w:color="auto"/>
        <w:left w:val="none" w:sz="0" w:space="0" w:color="auto"/>
        <w:bottom w:val="none" w:sz="0" w:space="0" w:color="auto"/>
        <w:right w:val="none" w:sz="0" w:space="0" w:color="auto"/>
      </w:divBdr>
    </w:div>
    <w:div w:id="97411557">
      <w:bodyDiv w:val="1"/>
      <w:marLeft w:val="0"/>
      <w:marRight w:val="0"/>
      <w:marTop w:val="0"/>
      <w:marBottom w:val="0"/>
      <w:divBdr>
        <w:top w:val="none" w:sz="0" w:space="0" w:color="auto"/>
        <w:left w:val="none" w:sz="0" w:space="0" w:color="auto"/>
        <w:bottom w:val="none" w:sz="0" w:space="0" w:color="auto"/>
        <w:right w:val="none" w:sz="0" w:space="0" w:color="auto"/>
      </w:divBdr>
    </w:div>
    <w:div w:id="97483692">
      <w:bodyDiv w:val="1"/>
      <w:marLeft w:val="0"/>
      <w:marRight w:val="0"/>
      <w:marTop w:val="0"/>
      <w:marBottom w:val="0"/>
      <w:divBdr>
        <w:top w:val="none" w:sz="0" w:space="0" w:color="auto"/>
        <w:left w:val="none" w:sz="0" w:space="0" w:color="auto"/>
        <w:bottom w:val="none" w:sz="0" w:space="0" w:color="auto"/>
        <w:right w:val="none" w:sz="0" w:space="0" w:color="auto"/>
      </w:divBdr>
    </w:div>
    <w:div w:id="97604983">
      <w:bodyDiv w:val="1"/>
      <w:marLeft w:val="0"/>
      <w:marRight w:val="0"/>
      <w:marTop w:val="0"/>
      <w:marBottom w:val="0"/>
      <w:divBdr>
        <w:top w:val="none" w:sz="0" w:space="0" w:color="auto"/>
        <w:left w:val="none" w:sz="0" w:space="0" w:color="auto"/>
        <w:bottom w:val="none" w:sz="0" w:space="0" w:color="auto"/>
        <w:right w:val="none" w:sz="0" w:space="0" w:color="auto"/>
      </w:divBdr>
    </w:div>
    <w:div w:id="97678286">
      <w:bodyDiv w:val="1"/>
      <w:marLeft w:val="0"/>
      <w:marRight w:val="0"/>
      <w:marTop w:val="0"/>
      <w:marBottom w:val="0"/>
      <w:divBdr>
        <w:top w:val="none" w:sz="0" w:space="0" w:color="auto"/>
        <w:left w:val="none" w:sz="0" w:space="0" w:color="auto"/>
        <w:bottom w:val="none" w:sz="0" w:space="0" w:color="auto"/>
        <w:right w:val="none" w:sz="0" w:space="0" w:color="auto"/>
      </w:divBdr>
    </w:div>
    <w:div w:id="97678532">
      <w:bodyDiv w:val="1"/>
      <w:marLeft w:val="0"/>
      <w:marRight w:val="0"/>
      <w:marTop w:val="0"/>
      <w:marBottom w:val="0"/>
      <w:divBdr>
        <w:top w:val="none" w:sz="0" w:space="0" w:color="auto"/>
        <w:left w:val="none" w:sz="0" w:space="0" w:color="auto"/>
        <w:bottom w:val="none" w:sz="0" w:space="0" w:color="auto"/>
        <w:right w:val="none" w:sz="0" w:space="0" w:color="auto"/>
      </w:divBdr>
    </w:div>
    <w:div w:id="97869727">
      <w:bodyDiv w:val="1"/>
      <w:marLeft w:val="0"/>
      <w:marRight w:val="0"/>
      <w:marTop w:val="0"/>
      <w:marBottom w:val="0"/>
      <w:divBdr>
        <w:top w:val="none" w:sz="0" w:space="0" w:color="auto"/>
        <w:left w:val="none" w:sz="0" w:space="0" w:color="auto"/>
        <w:bottom w:val="none" w:sz="0" w:space="0" w:color="auto"/>
        <w:right w:val="none" w:sz="0" w:space="0" w:color="auto"/>
      </w:divBdr>
    </w:div>
    <w:div w:id="98181652">
      <w:bodyDiv w:val="1"/>
      <w:marLeft w:val="0"/>
      <w:marRight w:val="0"/>
      <w:marTop w:val="0"/>
      <w:marBottom w:val="0"/>
      <w:divBdr>
        <w:top w:val="none" w:sz="0" w:space="0" w:color="auto"/>
        <w:left w:val="none" w:sz="0" w:space="0" w:color="auto"/>
        <w:bottom w:val="none" w:sz="0" w:space="0" w:color="auto"/>
        <w:right w:val="none" w:sz="0" w:space="0" w:color="auto"/>
      </w:divBdr>
      <w:divsChild>
        <w:div w:id="496582819">
          <w:marLeft w:val="480"/>
          <w:marRight w:val="0"/>
          <w:marTop w:val="0"/>
          <w:marBottom w:val="0"/>
          <w:divBdr>
            <w:top w:val="none" w:sz="0" w:space="0" w:color="auto"/>
            <w:left w:val="none" w:sz="0" w:space="0" w:color="auto"/>
            <w:bottom w:val="none" w:sz="0" w:space="0" w:color="auto"/>
            <w:right w:val="none" w:sz="0" w:space="0" w:color="auto"/>
          </w:divBdr>
        </w:div>
        <w:div w:id="327178026">
          <w:marLeft w:val="480"/>
          <w:marRight w:val="0"/>
          <w:marTop w:val="0"/>
          <w:marBottom w:val="0"/>
          <w:divBdr>
            <w:top w:val="none" w:sz="0" w:space="0" w:color="auto"/>
            <w:left w:val="none" w:sz="0" w:space="0" w:color="auto"/>
            <w:bottom w:val="none" w:sz="0" w:space="0" w:color="auto"/>
            <w:right w:val="none" w:sz="0" w:space="0" w:color="auto"/>
          </w:divBdr>
        </w:div>
        <w:div w:id="1347096152">
          <w:marLeft w:val="480"/>
          <w:marRight w:val="0"/>
          <w:marTop w:val="0"/>
          <w:marBottom w:val="0"/>
          <w:divBdr>
            <w:top w:val="none" w:sz="0" w:space="0" w:color="auto"/>
            <w:left w:val="none" w:sz="0" w:space="0" w:color="auto"/>
            <w:bottom w:val="none" w:sz="0" w:space="0" w:color="auto"/>
            <w:right w:val="none" w:sz="0" w:space="0" w:color="auto"/>
          </w:divBdr>
        </w:div>
        <w:div w:id="1338581513">
          <w:marLeft w:val="480"/>
          <w:marRight w:val="0"/>
          <w:marTop w:val="0"/>
          <w:marBottom w:val="0"/>
          <w:divBdr>
            <w:top w:val="none" w:sz="0" w:space="0" w:color="auto"/>
            <w:left w:val="none" w:sz="0" w:space="0" w:color="auto"/>
            <w:bottom w:val="none" w:sz="0" w:space="0" w:color="auto"/>
            <w:right w:val="none" w:sz="0" w:space="0" w:color="auto"/>
          </w:divBdr>
        </w:div>
        <w:div w:id="33820322">
          <w:marLeft w:val="480"/>
          <w:marRight w:val="0"/>
          <w:marTop w:val="0"/>
          <w:marBottom w:val="0"/>
          <w:divBdr>
            <w:top w:val="none" w:sz="0" w:space="0" w:color="auto"/>
            <w:left w:val="none" w:sz="0" w:space="0" w:color="auto"/>
            <w:bottom w:val="none" w:sz="0" w:space="0" w:color="auto"/>
            <w:right w:val="none" w:sz="0" w:space="0" w:color="auto"/>
          </w:divBdr>
        </w:div>
        <w:div w:id="1409690073">
          <w:marLeft w:val="480"/>
          <w:marRight w:val="0"/>
          <w:marTop w:val="0"/>
          <w:marBottom w:val="0"/>
          <w:divBdr>
            <w:top w:val="none" w:sz="0" w:space="0" w:color="auto"/>
            <w:left w:val="none" w:sz="0" w:space="0" w:color="auto"/>
            <w:bottom w:val="none" w:sz="0" w:space="0" w:color="auto"/>
            <w:right w:val="none" w:sz="0" w:space="0" w:color="auto"/>
          </w:divBdr>
        </w:div>
        <w:div w:id="42289310">
          <w:marLeft w:val="480"/>
          <w:marRight w:val="0"/>
          <w:marTop w:val="0"/>
          <w:marBottom w:val="0"/>
          <w:divBdr>
            <w:top w:val="none" w:sz="0" w:space="0" w:color="auto"/>
            <w:left w:val="none" w:sz="0" w:space="0" w:color="auto"/>
            <w:bottom w:val="none" w:sz="0" w:space="0" w:color="auto"/>
            <w:right w:val="none" w:sz="0" w:space="0" w:color="auto"/>
          </w:divBdr>
        </w:div>
        <w:div w:id="39520892">
          <w:marLeft w:val="480"/>
          <w:marRight w:val="0"/>
          <w:marTop w:val="0"/>
          <w:marBottom w:val="0"/>
          <w:divBdr>
            <w:top w:val="none" w:sz="0" w:space="0" w:color="auto"/>
            <w:left w:val="none" w:sz="0" w:space="0" w:color="auto"/>
            <w:bottom w:val="none" w:sz="0" w:space="0" w:color="auto"/>
            <w:right w:val="none" w:sz="0" w:space="0" w:color="auto"/>
          </w:divBdr>
        </w:div>
        <w:div w:id="1591889502">
          <w:marLeft w:val="480"/>
          <w:marRight w:val="0"/>
          <w:marTop w:val="0"/>
          <w:marBottom w:val="0"/>
          <w:divBdr>
            <w:top w:val="none" w:sz="0" w:space="0" w:color="auto"/>
            <w:left w:val="none" w:sz="0" w:space="0" w:color="auto"/>
            <w:bottom w:val="none" w:sz="0" w:space="0" w:color="auto"/>
            <w:right w:val="none" w:sz="0" w:space="0" w:color="auto"/>
          </w:divBdr>
        </w:div>
        <w:div w:id="840655318">
          <w:marLeft w:val="480"/>
          <w:marRight w:val="0"/>
          <w:marTop w:val="0"/>
          <w:marBottom w:val="0"/>
          <w:divBdr>
            <w:top w:val="none" w:sz="0" w:space="0" w:color="auto"/>
            <w:left w:val="none" w:sz="0" w:space="0" w:color="auto"/>
            <w:bottom w:val="none" w:sz="0" w:space="0" w:color="auto"/>
            <w:right w:val="none" w:sz="0" w:space="0" w:color="auto"/>
          </w:divBdr>
        </w:div>
        <w:div w:id="8414872">
          <w:marLeft w:val="480"/>
          <w:marRight w:val="0"/>
          <w:marTop w:val="0"/>
          <w:marBottom w:val="0"/>
          <w:divBdr>
            <w:top w:val="none" w:sz="0" w:space="0" w:color="auto"/>
            <w:left w:val="none" w:sz="0" w:space="0" w:color="auto"/>
            <w:bottom w:val="none" w:sz="0" w:space="0" w:color="auto"/>
            <w:right w:val="none" w:sz="0" w:space="0" w:color="auto"/>
          </w:divBdr>
        </w:div>
        <w:div w:id="1554463189">
          <w:marLeft w:val="480"/>
          <w:marRight w:val="0"/>
          <w:marTop w:val="0"/>
          <w:marBottom w:val="0"/>
          <w:divBdr>
            <w:top w:val="none" w:sz="0" w:space="0" w:color="auto"/>
            <w:left w:val="none" w:sz="0" w:space="0" w:color="auto"/>
            <w:bottom w:val="none" w:sz="0" w:space="0" w:color="auto"/>
            <w:right w:val="none" w:sz="0" w:space="0" w:color="auto"/>
          </w:divBdr>
        </w:div>
        <w:div w:id="1683167048">
          <w:marLeft w:val="480"/>
          <w:marRight w:val="0"/>
          <w:marTop w:val="0"/>
          <w:marBottom w:val="0"/>
          <w:divBdr>
            <w:top w:val="none" w:sz="0" w:space="0" w:color="auto"/>
            <w:left w:val="none" w:sz="0" w:space="0" w:color="auto"/>
            <w:bottom w:val="none" w:sz="0" w:space="0" w:color="auto"/>
            <w:right w:val="none" w:sz="0" w:space="0" w:color="auto"/>
          </w:divBdr>
        </w:div>
        <w:div w:id="606667022">
          <w:marLeft w:val="480"/>
          <w:marRight w:val="0"/>
          <w:marTop w:val="0"/>
          <w:marBottom w:val="0"/>
          <w:divBdr>
            <w:top w:val="none" w:sz="0" w:space="0" w:color="auto"/>
            <w:left w:val="none" w:sz="0" w:space="0" w:color="auto"/>
            <w:bottom w:val="none" w:sz="0" w:space="0" w:color="auto"/>
            <w:right w:val="none" w:sz="0" w:space="0" w:color="auto"/>
          </w:divBdr>
        </w:div>
        <w:div w:id="1133019106">
          <w:marLeft w:val="480"/>
          <w:marRight w:val="0"/>
          <w:marTop w:val="0"/>
          <w:marBottom w:val="0"/>
          <w:divBdr>
            <w:top w:val="none" w:sz="0" w:space="0" w:color="auto"/>
            <w:left w:val="none" w:sz="0" w:space="0" w:color="auto"/>
            <w:bottom w:val="none" w:sz="0" w:space="0" w:color="auto"/>
            <w:right w:val="none" w:sz="0" w:space="0" w:color="auto"/>
          </w:divBdr>
        </w:div>
        <w:div w:id="40253088">
          <w:marLeft w:val="480"/>
          <w:marRight w:val="0"/>
          <w:marTop w:val="0"/>
          <w:marBottom w:val="0"/>
          <w:divBdr>
            <w:top w:val="none" w:sz="0" w:space="0" w:color="auto"/>
            <w:left w:val="none" w:sz="0" w:space="0" w:color="auto"/>
            <w:bottom w:val="none" w:sz="0" w:space="0" w:color="auto"/>
            <w:right w:val="none" w:sz="0" w:space="0" w:color="auto"/>
          </w:divBdr>
        </w:div>
        <w:div w:id="2062557353">
          <w:marLeft w:val="480"/>
          <w:marRight w:val="0"/>
          <w:marTop w:val="0"/>
          <w:marBottom w:val="0"/>
          <w:divBdr>
            <w:top w:val="none" w:sz="0" w:space="0" w:color="auto"/>
            <w:left w:val="none" w:sz="0" w:space="0" w:color="auto"/>
            <w:bottom w:val="none" w:sz="0" w:space="0" w:color="auto"/>
            <w:right w:val="none" w:sz="0" w:space="0" w:color="auto"/>
          </w:divBdr>
        </w:div>
        <w:div w:id="1335911398">
          <w:marLeft w:val="480"/>
          <w:marRight w:val="0"/>
          <w:marTop w:val="0"/>
          <w:marBottom w:val="0"/>
          <w:divBdr>
            <w:top w:val="none" w:sz="0" w:space="0" w:color="auto"/>
            <w:left w:val="none" w:sz="0" w:space="0" w:color="auto"/>
            <w:bottom w:val="none" w:sz="0" w:space="0" w:color="auto"/>
            <w:right w:val="none" w:sz="0" w:space="0" w:color="auto"/>
          </w:divBdr>
        </w:div>
        <w:div w:id="2123381469">
          <w:marLeft w:val="480"/>
          <w:marRight w:val="0"/>
          <w:marTop w:val="0"/>
          <w:marBottom w:val="0"/>
          <w:divBdr>
            <w:top w:val="none" w:sz="0" w:space="0" w:color="auto"/>
            <w:left w:val="none" w:sz="0" w:space="0" w:color="auto"/>
            <w:bottom w:val="none" w:sz="0" w:space="0" w:color="auto"/>
            <w:right w:val="none" w:sz="0" w:space="0" w:color="auto"/>
          </w:divBdr>
        </w:div>
        <w:div w:id="549341862">
          <w:marLeft w:val="480"/>
          <w:marRight w:val="0"/>
          <w:marTop w:val="0"/>
          <w:marBottom w:val="0"/>
          <w:divBdr>
            <w:top w:val="none" w:sz="0" w:space="0" w:color="auto"/>
            <w:left w:val="none" w:sz="0" w:space="0" w:color="auto"/>
            <w:bottom w:val="none" w:sz="0" w:space="0" w:color="auto"/>
            <w:right w:val="none" w:sz="0" w:space="0" w:color="auto"/>
          </w:divBdr>
        </w:div>
        <w:div w:id="1479568429">
          <w:marLeft w:val="480"/>
          <w:marRight w:val="0"/>
          <w:marTop w:val="0"/>
          <w:marBottom w:val="0"/>
          <w:divBdr>
            <w:top w:val="none" w:sz="0" w:space="0" w:color="auto"/>
            <w:left w:val="none" w:sz="0" w:space="0" w:color="auto"/>
            <w:bottom w:val="none" w:sz="0" w:space="0" w:color="auto"/>
            <w:right w:val="none" w:sz="0" w:space="0" w:color="auto"/>
          </w:divBdr>
        </w:div>
        <w:div w:id="223419325">
          <w:marLeft w:val="480"/>
          <w:marRight w:val="0"/>
          <w:marTop w:val="0"/>
          <w:marBottom w:val="0"/>
          <w:divBdr>
            <w:top w:val="none" w:sz="0" w:space="0" w:color="auto"/>
            <w:left w:val="none" w:sz="0" w:space="0" w:color="auto"/>
            <w:bottom w:val="none" w:sz="0" w:space="0" w:color="auto"/>
            <w:right w:val="none" w:sz="0" w:space="0" w:color="auto"/>
          </w:divBdr>
        </w:div>
        <w:div w:id="1586110901">
          <w:marLeft w:val="480"/>
          <w:marRight w:val="0"/>
          <w:marTop w:val="0"/>
          <w:marBottom w:val="0"/>
          <w:divBdr>
            <w:top w:val="none" w:sz="0" w:space="0" w:color="auto"/>
            <w:left w:val="none" w:sz="0" w:space="0" w:color="auto"/>
            <w:bottom w:val="none" w:sz="0" w:space="0" w:color="auto"/>
            <w:right w:val="none" w:sz="0" w:space="0" w:color="auto"/>
          </w:divBdr>
        </w:div>
        <w:div w:id="248999403">
          <w:marLeft w:val="480"/>
          <w:marRight w:val="0"/>
          <w:marTop w:val="0"/>
          <w:marBottom w:val="0"/>
          <w:divBdr>
            <w:top w:val="none" w:sz="0" w:space="0" w:color="auto"/>
            <w:left w:val="none" w:sz="0" w:space="0" w:color="auto"/>
            <w:bottom w:val="none" w:sz="0" w:space="0" w:color="auto"/>
            <w:right w:val="none" w:sz="0" w:space="0" w:color="auto"/>
          </w:divBdr>
        </w:div>
        <w:div w:id="1952516000">
          <w:marLeft w:val="480"/>
          <w:marRight w:val="0"/>
          <w:marTop w:val="0"/>
          <w:marBottom w:val="0"/>
          <w:divBdr>
            <w:top w:val="none" w:sz="0" w:space="0" w:color="auto"/>
            <w:left w:val="none" w:sz="0" w:space="0" w:color="auto"/>
            <w:bottom w:val="none" w:sz="0" w:space="0" w:color="auto"/>
            <w:right w:val="none" w:sz="0" w:space="0" w:color="auto"/>
          </w:divBdr>
        </w:div>
        <w:div w:id="2061318131">
          <w:marLeft w:val="480"/>
          <w:marRight w:val="0"/>
          <w:marTop w:val="0"/>
          <w:marBottom w:val="0"/>
          <w:divBdr>
            <w:top w:val="none" w:sz="0" w:space="0" w:color="auto"/>
            <w:left w:val="none" w:sz="0" w:space="0" w:color="auto"/>
            <w:bottom w:val="none" w:sz="0" w:space="0" w:color="auto"/>
            <w:right w:val="none" w:sz="0" w:space="0" w:color="auto"/>
          </w:divBdr>
        </w:div>
        <w:div w:id="1023633127">
          <w:marLeft w:val="480"/>
          <w:marRight w:val="0"/>
          <w:marTop w:val="0"/>
          <w:marBottom w:val="0"/>
          <w:divBdr>
            <w:top w:val="none" w:sz="0" w:space="0" w:color="auto"/>
            <w:left w:val="none" w:sz="0" w:space="0" w:color="auto"/>
            <w:bottom w:val="none" w:sz="0" w:space="0" w:color="auto"/>
            <w:right w:val="none" w:sz="0" w:space="0" w:color="auto"/>
          </w:divBdr>
        </w:div>
        <w:div w:id="1315840496">
          <w:marLeft w:val="480"/>
          <w:marRight w:val="0"/>
          <w:marTop w:val="0"/>
          <w:marBottom w:val="0"/>
          <w:divBdr>
            <w:top w:val="none" w:sz="0" w:space="0" w:color="auto"/>
            <w:left w:val="none" w:sz="0" w:space="0" w:color="auto"/>
            <w:bottom w:val="none" w:sz="0" w:space="0" w:color="auto"/>
            <w:right w:val="none" w:sz="0" w:space="0" w:color="auto"/>
          </w:divBdr>
        </w:div>
        <w:div w:id="1269510722">
          <w:marLeft w:val="480"/>
          <w:marRight w:val="0"/>
          <w:marTop w:val="0"/>
          <w:marBottom w:val="0"/>
          <w:divBdr>
            <w:top w:val="none" w:sz="0" w:space="0" w:color="auto"/>
            <w:left w:val="none" w:sz="0" w:space="0" w:color="auto"/>
            <w:bottom w:val="none" w:sz="0" w:space="0" w:color="auto"/>
            <w:right w:val="none" w:sz="0" w:space="0" w:color="auto"/>
          </w:divBdr>
        </w:div>
        <w:div w:id="1446537031">
          <w:marLeft w:val="480"/>
          <w:marRight w:val="0"/>
          <w:marTop w:val="0"/>
          <w:marBottom w:val="0"/>
          <w:divBdr>
            <w:top w:val="none" w:sz="0" w:space="0" w:color="auto"/>
            <w:left w:val="none" w:sz="0" w:space="0" w:color="auto"/>
            <w:bottom w:val="none" w:sz="0" w:space="0" w:color="auto"/>
            <w:right w:val="none" w:sz="0" w:space="0" w:color="auto"/>
          </w:divBdr>
        </w:div>
        <w:div w:id="1547912013">
          <w:marLeft w:val="480"/>
          <w:marRight w:val="0"/>
          <w:marTop w:val="0"/>
          <w:marBottom w:val="0"/>
          <w:divBdr>
            <w:top w:val="none" w:sz="0" w:space="0" w:color="auto"/>
            <w:left w:val="none" w:sz="0" w:space="0" w:color="auto"/>
            <w:bottom w:val="none" w:sz="0" w:space="0" w:color="auto"/>
            <w:right w:val="none" w:sz="0" w:space="0" w:color="auto"/>
          </w:divBdr>
        </w:div>
        <w:div w:id="1781952432">
          <w:marLeft w:val="480"/>
          <w:marRight w:val="0"/>
          <w:marTop w:val="0"/>
          <w:marBottom w:val="0"/>
          <w:divBdr>
            <w:top w:val="none" w:sz="0" w:space="0" w:color="auto"/>
            <w:left w:val="none" w:sz="0" w:space="0" w:color="auto"/>
            <w:bottom w:val="none" w:sz="0" w:space="0" w:color="auto"/>
            <w:right w:val="none" w:sz="0" w:space="0" w:color="auto"/>
          </w:divBdr>
        </w:div>
        <w:div w:id="4480366">
          <w:marLeft w:val="480"/>
          <w:marRight w:val="0"/>
          <w:marTop w:val="0"/>
          <w:marBottom w:val="0"/>
          <w:divBdr>
            <w:top w:val="none" w:sz="0" w:space="0" w:color="auto"/>
            <w:left w:val="none" w:sz="0" w:space="0" w:color="auto"/>
            <w:bottom w:val="none" w:sz="0" w:space="0" w:color="auto"/>
            <w:right w:val="none" w:sz="0" w:space="0" w:color="auto"/>
          </w:divBdr>
        </w:div>
        <w:div w:id="517698024">
          <w:marLeft w:val="480"/>
          <w:marRight w:val="0"/>
          <w:marTop w:val="0"/>
          <w:marBottom w:val="0"/>
          <w:divBdr>
            <w:top w:val="none" w:sz="0" w:space="0" w:color="auto"/>
            <w:left w:val="none" w:sz="0" w:space="0" w:color="auto"/>
            <w:bottom w:val="none" w:sz="0" w:space="0" w:color="auto"/>
            <w:right w:val="none" w:sz="0" w:space="0" w:color="auto"/>
          </w:divBdr>
        </w:div>
        <w:div w:id="900137929">
          <w:marLeft w:val="480"/>
          <w:marRight w:val="0"/>
          <w:marTop w:val="0"/>
          <w:marBottom w:val="0"/>
          <w:divBdr>
            <w:top w:val="none" w:sz="0" w:space="0" w:color="auto"/>
            <w:left w:val="none" w:sz="0" w:space="0" w:color="auto"/>
            <w:bottom w:val="none" w:sz="0" w:space="0" w:color="auto"/>
            <w:right w:val="none" w:sz="0" w:space="0" w:color="auto"/>
          </w:divBdr>
        </w:div>
        <w:div w:id="1938250804">
          <w:marLeft w:val="480"/>
          <w:marRight w:val="0"/>
          <w:marTop w:val="0"/>
          <w:marBottom w:val="0"/>
          <w:divBdr>
            <w:top w:val="none" w:sz="0" w:space="0" w:color="auto"/>
            <w:left w:val="none" w:sz="0" w:space="0" w:color="auto"/>
            <w:bottom w:val="none" w:sz="0" w:space="0" w:color="auto"/>
            <w:right w:val="none" w:sz="0" w:space="0" w:color="auto"/>
          </w:divBdr>
        </w:div>
        <w:div w:id="1660841577">
          <w:marLeft w:val="480"/>
          <w:marRight w:val="0"/>
          <w:marTop w:val="0"/>
          <w:marBottom w:val="0"/>
          <w:divBdr>
            <w:top w:val="none" w:sz="0" w:space="0" w:color="auto"/>
            <w:left w:val="none" w:sz="0" w:space="0" w:color="auto"/>
            <w:bottom w:val="none" w:sz="0" w:space="0" w:color="auto"/>
            <w:right w:val="none" w:sz="0" w:space="0" w:color="auto"/>
          </w:divBdr>
        </w:div>
        <w:div w:id="1028944479">
          <w:marLeft w:val="480"/>
          <w:marRight w:val="0"/>
          <w:marTop w:val="0"/>
          <w:marBottom w:val="0"/>
          <w:divBdr>
            <w:top w:val="none" w:sz="0" w:space="0" w:color="auto"/>
            <w:left w:val="none" w:sz="0" w:space="0" w:color="auto"/>
            <w:bottom w:val="none" w:sz="0" w:space="0" w:color="auto"/>
            <w:right w:val="none" w:sz="0" w:space="0" w:color="auto"/>
          </w:divBdr>
        </w:div>
        <w:div w:id="1920406247">
          <w:marLeft w:val="480"/>
          <w:marRight w:val="0"/>
          <w:marTop w:val="0"/>
          <w:marBottom w:val="0"/>
          <w:divBdr>
            <w:top w:val="none" w:sz="0" w:space="0" w:color="auto"/>
            <w:left w:val="none" w:sz="0" w:space="0" w:color="auto"/>
            <w:bottom w:val="none" w:sz="0" w:space="0" w:color="auto"/>
            <w:right w:val="none" w:sz="0" w:space="0" w:color="auto"/>
          </w:divBdr>
        </w:div>
        <w:div w:id="605768206">
          <w:marLeft w:val="480"/>
          <w:marRight w:val="0"/>
          <w:marTop w:val="0"/>
          <w:marBottom w:val="0"/>
          <w:divBdr>
            <w:top w:val="none" w:sz="0" w:space="0" w:color="auto"/>
            <w:left w:val="none" w:sz="0" w:space="0" w:color="auto"/>
            <w:bottom w:val="none" w:sz="0" w:space="0" w:color="auto"/>
            <w:right w:val="none" w:sz="0" w:space="0" w:color="auto"/>
          </w:divBdr>
        </w:div>
        <w:div w:id="1081827358">
          <w:marLeft w:val="480"/>
          <w:marRight w:val="0"/>
          <w:marTop w:val="0"/>
          <w:marBottom w:val="0"/>
          <w:divBdr>
            <w:top w:val="none" w:sz="0" w:space="0" w:color="auto"/>
            <w:left w:val="none" w:sz="0" w:space="0" w:color="auto"/>
            <w:bottom w:val="none" w:sz="0" w:space="0" w:color="auto"/>
            <w:right w:val="none" w:sz="0" w:space="0" w:color="auto"/>
          </w:divBdr>
        </w:div>
        <w:div w:id="584344947">
          <w:marLeft w:val="480"/>
          <w:marRight w:val="0"/>
          <w:marTop w:val="0"/>
          <w:marBottom w:val="0"/>
          <w:divBdr>
            <w:top w:val="none" w:sz="0" w:space="0" w:color="auto"/>
            <w:left w:val="none" w:sz="0" w:space="0" w:color="auto"/>
            <w:bottom w:val="none" w:sz="0" w:space="0" w:color="auto"/>
            <w:right w:val="none" w:sz="0" w:space="0" w:color="auto"/>
          </w:divBdr>
        </w:div>
        <w:div w:id="441995378">
          <w:marLeft w:val="480"/>
          <w:marRight w:val="0"/>
          <w:marTop w:val="0"/>
          <w:marBottom w:val="0"/>
          <w:divBdr>
            <w:top w:val="none" w:sz="0" w:space="0" w:color="auto"/>
            <w:left w:val="none" w:sz="0" w:space="0" w:color="auto"/>
            <w:bottom w:val="none" w:sz="0" w:space="0" w:color="auto"/>
            <w:right w:val="none" w:sz="0" w:space="0" w:color="auto"/>
          </w:divBdr>
        </w:div>
        <w:div w:id="778720059">
          <w:marLeft w:val="480"/>
          <w:marRight w:val="0"/>
          <w:marTop w:val="0"/>
          <w:marBottom w:val="0"/>
          <w:divBdr>
            <w:top w:val="none" w:sz="0" w:space="0" w:color="auto"/>
            <w:left w:val="none" w:sz="0" w:space="0" w:color="auto"/>
            <w:bottom w:val="none" w:sz="0" w:space="0" w:color="auto"/>
            <w:right w:val="none" w:sz="0" w:space="0" w:color="auto"/>
          </w:divBdr>
        </w:div>
        <w:div w:id="74976678">
          <w:marLeft w:val="480"/>
          <w:marRight w:val="0"/>
          <w:marTop w:val="0"/>
          <w:marBottom w:val="0"/>
          <w:divBdr>
            <w:top w:val="none" w:sz="0" w:space="0" w:color="auto"/>
            <w:left w:val="none" w:sz="0" w:space="0" w:color="auto"/>
            <w:bottom w:val="none" w:sz="0" w:space="0" w:color="auto"/>
            <w:right w:val="none" w:sz="0" w:space="0" w:color="auto"/>
          </w:divBdr>
        </w:div>
        <w:div w:id="1135954685">
          <w:marLeft w:val="480"/>
          <w:marRight w:val="0"/>
          <w:marTop w:val="0"/>
          <w:marBottom w:val="0"/>
          <w:divBdr>
            <w:top w:val="none" w:sz="0" w:space="0" w:color="auto"/>
            <w:left w:val="none" w:sz="0" w:space="0" w:color="auto"/>
            <w:bottom w:val="none" w:sz="0" w:space="0" w:color="auto"/>
            <w:right w:val="none" w:sz="0" w:space="0" w:color="auto"/>
          </w:divBdr>
        </w:div>
        <w:div w:id="976495810">
          <w:marLeft w:val="480"/>
          <w:marRight w:val="0"/>
          <w:marTop w:val="0"/>
          <w:marBottom w:val="0"/>
          <w:divBdr>
            <w:top w:val="none" w:sz="0" w:space="0" w:color="auto"/>
            <w:left w:val="none" w:sz="0" w:space="0" w:color="auto"/>
            <w:bottom w:val="none" w:sz="0" w:space="0" w:color="auto"/>
            <w:right w:val="none" w:sz="0" w:space="0" w:color="auto"/>
          </w:divBdr>
        </w:div>
        <w:div w:id="215241555">
          <w:marLeft w:val="480"/>
          <w:marRight w:val="0"/>
          <w:marTop w:val="0"/>
          <w:marBottom w:val="0"/>
          <w:divBdr>
            <w:top w:val="none" w:sz="0" w:space="0" w:color="auto"/>
            <w:left w:val="none" w:sz="0" w:space="0" w:color="auto"/>
            <w:bottom w:val="none" w:sz="0" w:space="0" w:color="auto"/>
            <w:right w:val="none" w:sz="0" w:space="0" w:color="auto"/>
          </w:divBdr>
        </w:div>
        <w:div w:id="1086000179">
          <w:marLeft w:val="480"/>
          <w:marRight w:val="0"/>
          <w:marTop w:val="0"/>
          <w:marBottom w:val="0"/>
          <w:divBdr>
            <w:top w:val="none" w:sz="0" w:space="0" w:color="auto"/>
            <w:left w:val="none" w:sz="0" w:space="0" w:color="auto"/>
            <w:bottom w:val="none" w:sz="0" w:space="0" w:color="auto"/>
            <w:right w:val="none" w:sz="0" w:space="0" w:color="auto"/>
          </w:divBdr>
        </w:div>
        <w:div w:id="1984693466">
          <w:marLeft w:val="480"/>
          <w:marRight w:val="0"/>
          <w:marTop w:val="0"/>
          <w:marBottom w:val="0"/>
          <w:divBdr>
            <w:top w:val="none" w:sz="0" w:space="0" w:color="auto"/>
            <w:left w:val="none" w:sz="0" w:space="0" w:color="auto"/>
            <w:bottom w:val="none" w:sz="0" w:space="0" w:color="auto"/>
            <w:right w:val="none" w:sz="0" w:space="0" w:color="auto"/>
          </w:divBdr>
        </w:div>
        <w:div w:id="1855533103">
          <w:marLeft w:val="480"/>
          <w:marRight w:val="0"/>
          <w:marTop w:val="0"/>
          <w:marBottom w:val="0"/>
          <w:divBdr>
            <w:top w:val="none" w:sz="0" w:space="0" w:color="auto"/>
            <w:left w:val="none" w:sz="0" w:space="0" w:color="auto"/>
            <w:bottom w:val="none" w:sz="0" w:space="0" w:color="auto"/>
            <w:right w:val="none" w:sz="0" w:space="0" w:color="auto"/>
          </w:divBdr>
        </w:div>
        <w:div w:id="2090610853">
          <w:marLeft w:val="480"/>
          <w:marRight w:val="0"/>
          <w:marTop w:val="0"/>
          <w:marBottom w:val="0"/>
          <w:divBdr>
            <w:top w:val="none" w:sz="0" w:space="0" w:color="auto"/>
            <w:left w:val="none" w:sz="0" w:space="0" w:color="auto"/>
            <w:bottom w:val="none" w:sz="0" w:space="0" w:color="auto"/>
            <w:right w:val="none" w:sz="0" w:space="0" w:color="auto"/>
          </w:divBdr>
        </w:div>
        <w:div w:id="233468165">
          <w:marLeft w:val="480"/>
          <w:marRight w:val="0"/>
          <w:marTop w:val="0"/>
          <w:marBottom w:val="0"/>
          <w:divBdr>
            <w:top w:val="none" w:sz="0" w:space="0" w:color="auto"/>
            <w:left w:val="none" w:sz="0" w:space="0" w:color="auto"/>
            <w:bottom w:val="none" w:sz="0" w:space="0" w:color="auto"/>
            <w:right w:val="none" w:sz="0" w:space="0" w:color="auto"/>
          </w:divBdr>
        </w:div>
        <w:div w:id="1738549337">
          <w:marLeft w:val="480"/>
          <w:marRight w:val="0"/>
          <w:marTop w:val="0"/>
          <w:marBottom w:val="0"/>
          <w:divBdr>
            <w:top w:val="none" w:sz="0" w:space="0" w:color="auto"/>
            <w:left w:val="none" w:sz="0" w:space="0" w:color="auto"/>
            <w:bottom w:val="none" w:sz="0" w:space="0" w:color="auto"/>
            <w:right w:val="none" w:sz="0" w:space="0" w:color="auto"/>
          </w:divBdr>
        </w:div>
        <w:div w:id="1233849026">
          <w:marLeft w:val="480"/>
          <w:marRight w:val="0"/>
          <w:marTop w:val="0"/>
          <w:marBottom w:val="0"/>
          <w:divBdr>
            <w:top w:val="none" w:sz="0" w:space="0" w:color="auto"/>
            <w:left w:val="none" w:sz="0" w:space="0" w:color="auto"/>
            <w:bottom w:val="none" w:sz="0" w:space="0" w:color="auto"/>
            <w:right w:val="none" w:sz="0" w:space="0" w:color="auto"/>
          </w:divBdr>
        </w:div>
        <w:div w:id="536549409">
          <w:marLeft w:val="480"/>
          <w:marRight w:val="0"/>
          <w:marTop w:val="0"/>
          <w:marBottom w:val="0"/>
          <w:divBdr>
            <w:top w:val="none" w:sz="0" w:space="0" w:color="auto"/>
            <w:left w:val="none" w:sz="0" w:space="0" w:color="auto"/>
            <w:bottom w:val="none" w:sz="0" w:space="0" w:color="auto"/>
            <w:right w:val="none" w:sz="0" w:space="0" w:color="auto"/>
          </w:divBdr>
        </w:div>
        <w:div w:id="1764032833">
          <w:marLeft w:val="480"/>
          <w:marRight w:val="0"/>
          <w:marTop w:val="0"/>
          <w:marBottom w:val="0"/>
          <w:divBdr>
            <w:top w:val="none" w:sz="0" w:space="0" w:color="auto"/>
            <w:left w:val="none" w:sz="0" w:space="0" w:color="auto"/>
            <w:bottom w:val="none" w:sz="0" w:space="0" w:color="auto"/>
            <w:right w:val="none" w:sz="0" w:space="0" w:color="auto"/>
          </w:divBdr>
        </w:div>
        <w:div w:id="835071737">
          <w:marLeft w:val="480"/>
          <w:marRight w:val="0"/>
          <w:marTop w:val="0"/>
          <w:marBottom w:val="0"/>
          <w:divBdr>
            <w:top w:val="none" w:sz="0" w:space="0" w:color="auto"/>
            <w:left w:val="none" w:sz="0" w:space="0" w:color="auto"/>
            <w:bottom w:val="none" w:sz="0" w:space="0" w:color="auto"/>
            <w:right w:val="none" w:sz="0" w:space="0" w:color="auto"/>
          </w:divBdr>
        </w:div>
        <w:div w:id="774636757">
          <w:marLeft w:val="480"/>
          <w:marRight w:val="0"/>
          <w:marTop w:val="0"/>
          <w:marBottom w:val="0"/>
          <w:divBdr>
            <w:top w:val="none" w:sz="0" w:space="0" w:color="auto"/>
            <w:left w:val="none" w:sz="0" w:space="0" w:color="auto"/>
            <w:bottom w:val="none" w:sz="0" w:space="0" w:color="auto"/>
            <w:right w:val="none" w:sz="0" w:space="0" w:color="auto"/>
          </w:divBdr>
        </w:div>
      </w:divsChild>
    </w:div>
    <w:div w:id="98259922">
      <w:bodyDiv w:val="1"/>
      <w:marLeft w:val="0"/>
      <w:marRight w:val="0"/>
      <w:marTop w:val="0"/>
      <w:marBottom w:val="0"/>
      <w:divBdr>
        <w:top w:val="none" w:sz="0" w:space="0" w:color="auto"/>
        <w:left w:val="none" w:sz="0" w:space="0" w:color="auto"/>
        <w:bottom w:val="none" w:sz="0" w:space="0" w:color="auto"/>
        <w:right w:val="none" w:sz="0" w:space="0" w:color="auto"/>
      </w:divBdr>
    </w:div>
    <w:div w:id="98306051">
      <w:bodyDiv w:val="1"/>
      <w:marLeft w:val="0"/>
      <w:marRight w:val="0"/>
      <w:marTop w:val="0"/>
      <w:marBottom w:val="0"/>
      <w:divBdr>
        <w:top w:val="none" w:sz="0" w:space="0" w:color="auto"/>
        <w:left w:val="none" w:sz="0" w:space="0" w:color="auto"/>
        <w:bottom w:val="none" w:sz="0" w:space="0" w:color="auto"/>
        <w:right w:val="none" w:sz="0" w:space="0" w:color="auto"/>
      </w:divBdr>
    </w:div>
    <w:div w:id="98455910">
      <w:bodyDiv w:val="1"/>
      <w:marLeft w:val="0"/>
      <w:marRight w:val="0"/>
      <w:marTop w:val="0"/>
      <w:marBottom w:val="0"/>
      <w:divBdr>
        <w:top w:val="none" w:sz="0" w:space="0" w:color="auto"/>
        <w:left w:val="none" w:sz="0" w:space="0" w:color="auto"/>
        <w:bottom w:val="none" w:sz="0" w:space="0" w:color="auto"/>
        <w:right w:val="none" w:sz="0" w:space="0" w:color="auto"/>
      </w:divBdr>
    </w:div>
    <w:div w:id="98647572">
      <w:bodyDiv w:val="1"/>
      <w:marLeft w:val="0"/>
      <w:marRight w:val="0"/>
      <w:marTop w:val="0"/>
      <w:marBottom w:val="0"/>
      <w:divBdr>
        <w:top w:val="none" w:sz="0" w:space="0" w:color="auto"/>
        <w:left w:val="none" w:sz="0" w:space="0" w:color="auto"/>
        <w:bottom w:val="none" w:sz="0" w:space="0" w:color="auto"/>
        <w:right w:val="none" w:sz="0" w:space="0" w:color="auto"/>
      </w:divBdr>
    </w:div>
    <w:div w:id="98794755">
      <w:bodyDiv w:val="1"/>
      <w:marLeft w:val="0"/>
      <w:marRight w:val="0"/>
      <w:marTop w:val="0"/>
      <w:marBottom w:val="0"/>
      <w:divBdr>
        <w:top w:val="none" w:sz="0" w:space="0" w:color="auto"/>
        <w:left w:val="none" w:sz="0" w:space="0" w:color="auto"/>
        <w:bottom w:val="none" w:sz="0" w:space="0" w:color="auto"/>
        <w:right w:val="none" w:sz="0" w:space="0" w:color="auto"/>
      </w:divBdr>
    </w:div>
    <w:div w:id="99029877">
      <w:bodyDiv w:val="1"/>
      <w:marLeft w:val="0"/>
      <w:marRight w:val="0"/>
      <w:marTop w:val="0"/>
      <w:marBottom w:val="0"/>
      <w:divBdr>
        <w:top w:val="none" w:sz="0" w:space="0" w:color="auto"/>
        <w:left w:val="none" w:sz="0" w:space="0" w:color="auto"/>
        <w:bottom w:val="none" w:sz="0" w:space="0" w:color="auto"/>
        <w:right w:val="none" w:sz="0" w:space="0" w:color="auto"/>
      </w:divBdr>
    </w:div>
    <w:div w:id="99106142">
      <w:bodyDiv w:val="1"/>
      <w:marLeft w:val="0"/>
      <w:marRight w:val="0"/>
      <w:marTop w:val="0"/>
      <w:marBottom w:val="0"/>
      <w:divBdr>
        <w:top w:val="none" w:sz="0" w:space="0" w:color="auto"/>
        <w:left w:val="none" w:sz="0" w:space="0" w:color="auto"/>
        <w:bottom w:val="none" w:sz="0" w:space="0" w:color="auto"/>
        <w:right w:val="none" w:sz="0" w:space="0" w:color="auto"/>
      </w:divBdr>
    </w:div>
    <w:div w:id="99112756">
      <w:bodyDiv w:val="1"/>
      <w:marLeft w:val="0"/>
      <w:marRight w:val="0"/>
      <w:marTop w:val="0"/>
      <w:marBottom w:val="0"/>
      <w:divBdr>
        <w:top w:val="none" w:sz="0" w:space="0" w:color="auto"/>
        <w:left w:val="none" w:sz="0" w:space="0" w:color="auto"/>
        <w:bottom w:val="none" w:sz="0" w:space="0" w:color="auto"/>
        <w:right w:val="none" w:sz="0" w:space="0" w:color="auto"/>
      </w:divBdr>
    </w:div>
    <w:div w:id="99423649">
      <w:bodyDiv w:val="1"/>
      <w:marLeft w:val="0"/>
      <w:marRight w:val="0"/>
      <w:marTop w:val="0"/>
      <w:marBottom w:val="0"/>
      <w:divBdr>
        <w:top w:val="none" w:sz="0" w:space="0" w:color="auto"/>
        <w:left w:val="none" w:sz="0" w:space="0" w:color="auto"/>
        <w:bottom w:val="none" w:sz="0" w:space="0" w:color="auto"/>
        <w:right w:val="none" w:sz="0" w:space="0" w:color="auto"/>
      </w:divBdr>
      <w:divsChild>
        <w:div w:id="1786583531">
          <w:marLeft w:val="480"/>
          <w:marRight w:val="0"/>
          <w:marTop w:val="0"/>
          <w:marBottom w:val="0"/>
          <w:divBdr>
            <w:top w:val="none" w:sz="0" w:space="0" w:color="auto"/>
            <w:left w:val="none" w:sz="0" w:space="0" w:color="auto"/>
            <w:bottom w:val="none" w:sz="0" w:space="0" w:color="auto"/>
            <w:right w:val="none" w:sz="0" w:space="0" w:color="auto"/>
          </w:divBdr>
        </w:div>
        <w:div w:id="374307177">
          <w:marLeft w:val="480"/>
          <w:marRight w:val="0"/>
          <w:marTop w:val="0"/>
          <w:marBottom w:val="0"/>
          <w:divBdr>
            <w:top w:val="none" w:sz="0" w:space="0" w:color="auto"/>
            <w:left w:val="none" w:sz="0" w:space="0" w:color="auto"/>
            <w:bottom w:val="none" w:sz="0" w:space="0" w:color="auto"/>
            <w:right w:val="none" w:sz="0" w:space="0" w:color="auto"/>
          </w:divBdr>
        </w:div>
        <w:div w:id="639504919">
          <w:marLeft w:val="480"/>
          <w:marRight w:val="0"/>
          <w:marTop w:val="0"/>
          <w:marBottom w:val="0"/>
          <w:divBdr>
            <w:top w:val="none" w:sz="0" w:space="0" w:color="auto"/>
            <w:left w:val="none" w:sz="0" w:space="0" w:color="auto"/>
            <w:bottom w:val="none" w:sz="0" w:space="0" w:color="auto"/>
            <w:right w:val="none" w:sz="0" w:space="0" w:color="auto"/>
          </w:divBdr>
        </w:div>
        <w:div w:id="391003833">
          <w:marLeft w:val="480"/>
          <w:marRight w:val="0"/>
          <w:marTop w:val="0"/>
          <w:marBottom w:val="0"/>
          <w:divBdr>
            <w:top w:val="none" w:sz="0" w:space="0" w:color="auto"/>
            <w:left w:val="none" w:sz="0" w:space="0" w:color="auto"/>
            <w:bottom w:val="none" w:sz="0" w:space="0" w:color="auto"/>
            <w:right w:val="none" w:sz="0" w:space="0" w:color="auto"/>
          </w:divBdr>
        </w:div>
        <w:div w:id="2044819713">
          <w:marLeft w:val="480"/>
          <w:marRight w:val="0"/>
          <w:marTop w:val="0"/>
          <w:marBottom w:val="0"/>
          <w:divBdr>
            <w:top w:val="none" w:sz="0" w:space="0" w:color="auto"/>
            <w:left w:val="none" w:sz="0" w:space="0" w:color="auto"/>
            <w:bottom w:val="none" w:sz="0" w:space="0" w:color="auto"/>
            <w:right w:val="none" w:sz="0" w:space="0" w:color="auto"/>
          </w:divBdr>
        </w:div>
        <w:div w:id="889414055">
          <w:marLeft w:val="480"/>
          <w:marRight w:val="0"/>
          <w:marTop w:val="0"/>
          <w:marBottom w:val="0"/>
          <w:divBdr>
            <w:top w:val="none" w:sz="0" w:space="0" w:color="auto"/>
            <w:left w:val="none" w:sz="0" w:space="0" w:color="auto"/>
            <w:bottom w:val="none" w:sz="0" w:space="0" w:color="auto"/>
            <w:right w:val="none" w:sz="0" w:space="0" w:color="auto"/>
          </w:divBdr>
        </w:div>
        <w:div w:id="807822502">
          <w:marLeft w:val="480"/>
          <w:marRight w:val="0"/>
          <w:marTop w:val="0"/>
          <w:marBottom w:val="0"/>
          <w:divBdr>
            <w:top w:val="none" w:sz="0" w:space="0" w:color="auto"/>
            <w:left w:val="none" w:sz="0" w:space="0" w:color="auto"/>
            <w:bottom w:val="none" w:sz="0" w:space="0" w:color="auto"/>
            <w:right w:val="none" w:sz="0" w:space="0" w:color="auto"/>
          </w:divBdr>
        </w:div>
        <w:div w:id="1883782345">
          <w:marLeft w:val="480"/>
          <w:marRight w:val="0"/>
          <w:marTop w:val="0"/>
          <w:marBottom w:val="0"/>
          <w:divBdr>
            <w:top w:val="none" w:sz="0" w:space="0" w:color="auto"/>
            <w:left w:val="none" w:sz="0" w:space="0" w:color="auto"/>
            <w:bottom w:val="none" w:sz="0" w:space="0" w:color="auto"/>
            <w:right w:val="none" w:sz="0" w:space="0" w:color="auto"/>
          </w:divBdr>
        </w:div>
        <w:div w:id="1791320712">
          <w:marLeft w:val="480"/>
          <w:marRight w:val="0"/>
          <w:marTop w:val="0"/>
          <w:marBottom w:val="0"/>
          <w:divBdr>
            <w:top w:val="none" w:sz="0" w:space="0" w:color="auto"/>
            <w:left w:val="none" w:sz="0" w:space="0" w:color="auto"/>
            <w:bottom w:val="none" w:sz="0" w:space="0" w:color="auto"/>
            <w:right w:val="none" w:sz="0" w:space="0" w:color="auto"/>
          </w:divBdr>
        </w:div>
        <w:div w:id="1901864852">
          <w:marLeft w:val="480"/>
          <w:marRight w:val="0"/>
          <w:marTop w:val="0"/>
          <w:marBottom w:val="0"/>
          <w:divBdr>
            <w:top w:val="none" w:sz="0" w:space="0" w:color="auto"/>
            <w:left w:val="none" w:sz="0" w:space="0" w:color="auto"/>
            <w:bottom w:val="none" w:sz="0" w:space="0" w:color="auto"/>
            <w:right w:val="none" w:sz="0" w:space="0" w:color="auto"/>
          </w:divBdr>
        </w:div>
        <w:div w:id="644235599">
          <w:marLeft w:val="480"/>
          <w:marRight w:val="0"/>
          <w:marTop w:val="0"/>
          <w:marBottom w:val="0"/>
          <w:divBdr>
            <w:top w:val="none" w:sz="0" w:space="0" w:color="auto"/>
            <w:left w:val="none" w:sz="0" w:space="0" w:color="auto"/>
            <w:bottom w:val="none" w:sz="0" w:space="0" w:color="auto"/>
            <w:right w:val="none" w:sz="0" w:space="0" w:color="auto"/>
          </w:divBdr>
        </w:div>
        <w:div w:id="1826318026">
          <w:marLeft w:val="480"/>
          <w:marRight w:val="0"/>
          <w:marTop w:val="0"/>
          <w:marBottom w:val="0"/>
          <w:divBdr>
            <w:top w:val="none" w:sz="0" w:space="0" w:color="auto"/>
            <w:left w:val="none" w:sz="0" w:space="0" w:color="auto"/>
            <w:bottom w:val="none" w:sz="0" w:space="0" w:color="auto"/>
            <w:right w:val="none" w:sz="0" w:space="0" w:color="auto"/>
          </w:divBdr>
        </w:div>
        <w:div w:id="82459351">
          <w:marLeft w:val="480"/>
          <w:marRight w:val="0"/>
          <w:marTop w:val="0"/>
          <w:marBottom w:val="0"/>
          <w:divBdr>
            <w:top w:val="none" w:sz="0" w:space="0" w:color="auto"/>
            <w:left w:val="none" w:sz="0" w:space="0" w:color="auto"/>
            <w:bottom w:val="none" w:sz="0" w:space="0" w:color="auto"/>
            <w:right w:val="none" w:sz="0" w:space="0" w:color="auto"/>
          </w:divBdr>
        </w:div>
        <w:div w:id="1053891246">
          <w:marLeft w:val="480"/>
          <w:marRight w:val="0"/>
          <w:marTop w:val="0"/>
          <w:marBottom w:val="0"/>
          <w:divBdr>
            <w:top w:val="none" w:sz="0" w:space="0" w:color="auto"/>
            <w:left w:val="none" w:sz="0" w:space="0" w:color="auto"/>
            <w:bottom w:val="none" w:sz="0" w:space="0" w:color="auto"/>
            <w:right w:val="none" w:sz="0" w:space="0" w:color="auto"/>
          </w:divBdr>
        </w:div>
        <w:div w:id="609435454">
          <w:marLeft w:val="480"/>
          <w:marRight w:val="0"/>
          <w:marTop w:val="0"/>
          <w:marBottom w:val="0"/>
          <w:divBdr>
            <w:top w:val="none" w:sz="0" w:space="0" w:color="auto"/>
            <w:left w:val="none" w:sz="0" w:space="0" w:color="auto"/>
            <w:bottom w:val="none" w:sz="0" w:space="0" w:color="auto"/>
            <w:right w:val="none" w:sz="0" w:space="0" w:color="auto"/>
          </w:divBdr>
        </w:div>
        <w:div w:id="1915502795">
          <w:marLeft w:val="480"/>
          <w:marRight w:val="0"/>
          <w:marTop w:val="0"/>
          <w:marBottom w:val="0"/>
          <w:divBdr>
            <w:top w:val="none" w:sz="0" w:space="0" w:color="auto"/>
            <w:left w:val="none" w:sz="0" w:space="0" w:color="auto"/>
            <w:bottom w:val="none" w:sz="0" w:space="0" w:color="auto"/>
            <w:right w:val="none" w:sz="0" w:space="0" w:color="auto"/>
          </w:divBdr>
        </w:div>
        <w:div w:id="940071181">
          <w:marLeft w:val="480"/>
          <w:marRight w:val="0"/>
          <w:marTop w:val="0"/>
          <w:marBottom w:val="0"/>
          <w:divBdr>
            <w:top w:val="none" w:sz="0" w:space="0" w:color="auto"/>
            <w:left w:val="none" w:sz="0" w:space="0" w:color="auto"/>
            <w:bottom w:val="none" w:sz="0" w:space="0" w:color="auto"/>
            <w:right w:val="none" w:sz="0" w:space="0" w:color="auto"/>
          </w:divBdr>
        </w:div>
        <w:div w:id="354892084">
          <w:marLeft w:val="480"/>
          <w:marRight w:val="0"/>
          <w:marTop w:val="0"/>
          <w:marBottom w:val="0"/>
          <w:divBdr>
            <w:top w:val="none" w:sz="0" w:space="0" w:color="auto"/>
            <w:left w:val="none" w:sz="0" w:space="0" w:color="auto"/>
            <w:bottom w:val="none" w:sz="0" w:space="0" w:color="auto"/>
            <w:right w:val="none" w:sz="0" w:space="0" w:color="auto"/>
          </w:divBdr>
        </w:div>
        <w:div w:id="1910309523">
          <w:marLeft w:val="480"/>
          <w:marRight w:val="0"/>
          <w:marTop w:val="0"/>
          <w:marBottom w:val="0"/>
          <w:divBdr>
            <w:top w:val="none" w:sz="0" w:space="0" w:color="auto"/>
            <w:left w:val="none" w:sz="0" w:space="0" w:color="auto"/>
            <w:bottom w:val="none" w:sz="0" w:space="0" w:color="auto"/>
            <w:right w:val="none" w:sz="0" w:space="0" w:color="auto"/>
          </w:divBdr>
        </w:div>
        <w:div w:id="263463135">
          <w:marLeft w:val="480"/>
          <w:marRight w:val="0"/>
          <w:marTop w:val="0"/>
          <w:marBottom w:val="0"/>
          <w:divBdr>
            <w:top w:val="none" w:sz="0" w:space="0" w:color="auto"/>
            <w:left w:val="none" w:sz="0" w:space="0" w:color="auto"/>
            <w:bottom w:val="none" w:sz="0" w:space="0" w:color="auto"/>
            <w:right w:val="none" w:sz="0" w:space="0" w:color="auto"/>
          </w:divBdr>
        </w:div>
        <w:div w:id="1521700787">
          <w:marLeft w:val="480"/>
          <w:marRight w:val="0"/>
          <w:marTop w:val="0"/>
          <w:marBottom w:val="0"/>
          <w:divBdr>
            <w:top w:val="none" w:sz="0" w:space="0" w:color="auto"/>
            <w:left w:val="none" w:sz="0" w:space="0" w:color="auto"/>
            <w:bottom w:val="none" w:sz="0" w:space="0" w:color="auto"/>
            <w:right w:val="none" w:sz="0" w:space="0" w:color="auto"/>
          </w:divBdr>
        </w:div>
        <w:div w:id="1321468894">
          <w:marLeft w:val="480"/>
          <w:marRight w:val="0"/>
          <w:marTop w:val="0"/>
          <w:marBottom w:val="0"/>
          <w:divBdr>
            <w:top w:val="none" w:sz="0" w:space="0" w:color="auto"/>
            <w:left w:val="none" w:sz="0" w:space="0" w:color="auto"/>
            <w:bottom w:val="none" w:sz="0" w:space="0" w:color="auto"/>
            <w:right w:val="none" w:sz="0" w:space="0" w:color="auto"/>
          </w:divBdr>
        </w:div>
        <w:div w:id="2053453330">
          <w:marLeft w:val="480"/>
          <w:marRight w:val="0"/>
          <w:marTop w:val="0"/>
          <w:marBottom w:val="0"/>
          <w:divBdr>
            <w:top w:val="none" w:sz="0" w:space="0" w:color="auto"/>
            <w:left w:val="none" w:sz="0" w:space="0" w:color="auto"/>
            <w:bottom w:val="none" w:sz="0" w:space="0" w:color="auto"/>
            <w:right w:val="none" w:sz="0" w:space="0" w:color="auto"/>
          </w:divBdr>
        </w:div>
        <w:div w:id="1347899081">
          <w:marLeft w:val="480"/>
          <w:marRight w:val="0"/>
          <w:marTop w:val="0"/>
          <w:marBottom w:val="0"/>
          <w:divBdr>
            <w:top w:val="none" w:sz="0" w:space="0" w:color="auto"/>
            <w:left w:val="none" w:sz="0" w:space="0" w:color="auto"/>
            <w:bottom w:val="none" w:sz="0" w:space="0" w:color="auto"/>
            <w:right w:val="none" w:sz="0" w:space="0" w:color="auto"/>
          </w:divBdr>
        </w:div>
        <w:div w:id="493106913">
          <w:marLeft w:val="480"/>
          <w:marRight w:val="0"/>
          <w:marTop w:val="0"/>
          <w:marBottom w:val="0"/>
          <w:divBdr>
            <w:top w:val="none" w:sz="0" w:space="0" w:color="auto"/>
            <w:left w:val="none" w:sz="0" w:space="0" w:color="auto"/>
            <w:bottom w:val="none" w:sz="0" w:space="0" w:color="auto"/>
            <w:right w:val="none" w:sz="0" w:space="0" w:color="auto"/>
          </w:divBdr>
        </w:div>
        <w:div w:id="759252809">
          <w:marLeft w:val="480"/>
          <w:marRight w:val="0"/>
          <w:marTop w:val="0"/>
          <w:marBottom w:val="0"/>
          <w:divBdr>
            <w:top w:val="none" w:sz="0" w:space="0" w:color="auto"/>
            <w:left w:val="none" w:sz="0" w:space="0" w:color="auto"/>
            <w:bottom w:val="none" w:sz="0" w:space="0" w:color="auto"/>
            <w:right w:val="none" w:sz="0" w:space="0" w:color="auto"/>
          </w:divBdr>
        </w:div>
        <w:div w:id="186018929">
          <w:marLeft w:val="480"/>
          <w:marRight w:val="0"/>
          <w:marTop w:val="0"/>
          <w:marBottom w:val="0"/>
          <w:divBdr>
            <w:top w:val="none" w:sz="0" w:space="0" w:color="auto"/>
            <w:left w:val="none" w:sz="0" w:space="0" w:color="auto"/>
            <w:bottom w:val="none" w:sz="0" w:space="0" w:color="auto"/>
            <w:right w:val="none" w:sz="0" w:space="0" w:color="auto"/>
          </w:divBdr>
        </w:div>
        <w:div w:id="1678800079">
          <w:marLeft w:val="480"/>
          <w:marRight w:val="0"/>
          <w:marTop w:val="0"/>
          <w:marBottom w:val="0"/>
          <w:divBdr>
            <w:top w:val="none" w:sz="0" w:space="0" w:color="auto"/>
            <w:left w:val="none" w:sz="0" w:space="0" w:color="auto"/>
            <w:bottom w:val="none" w:sz="0" w:space="0" w:color="auto"/>
            <w:right w:val="none" w:sz="0" w:space="0" w:color="auto"/>
          </w:divBdr>
        </w:div>
        <w:div w:id="2135561440">
          <w:marLeft w:val="480"/>
          <w:marRight w:val="0"/>
          <w:marTop w:val="0"/>
          <w:marBottom w:val="0"/>
          <w:divBdr>
            <w:top w:val="none" w:sz="0" w:space="0" w:color="auto"/>
            <w:left w:val="none" w:sz="0" w:space="0" w:color="auto"/>
            <w:bottom w:val="none" w:sz="0" w:space="0" w:color="auto"/>
            <w:right w:val="none" w:sz="0" w:space="0" w:color="auto"/>
          </w:divBdr>
        </w:div>
        <w:div w:id="1799255334">
          <w:marLeft w:val="480"/>
          <w:marRight w:val="0"/>
          <w:marTop w:val="0"/>
          <w:marBottom w:val="0"/>
          <w:divBdr>
            <w:top w:val="none" w:sz="0" w:space="0" w:color="auto"/>
            <w:left w:val="none" w:sz="0" w:space="0" w:color="auto"/>
            <w:bottom w:val="none" w:sz="0" w:space="0" w:color="auto"/>
            <w:right w:val="none" w:sz="0" w:space="0" w:color="auto"/>
          </w:divBdr>
        </w:div>
        <w:div w:id="1441757354">
          <w:marLeft w:val="480"/>
          <w:marRight w:val="0"/>
          <w:marTop w:val="0"/>
          <w:marBottom w:val="0"/>
          <w:divBdr>
            <w:top w:val="none" w:sz="0" w:space="0" w:color="auto"/>
            <w:left w:val="none" w:sz="0" w:space="0" w:color="auto"/>
            <w:bottom w:val="none" w:sz="0" w:space="0" w:color="auto"/>
            <w:right w:val="none" w:sz="0" w:space="0" w:color="auto"/>
          </w:divBdr>
        </w:div>
        <w:div w:id="1307783337">
          <w:marLeft w:val="480"/>
          <w:marRight w:val="0"/>
          <w:marTop w:val="0"/>
          <w:marBottom w:val="0"/>
          <w:divBdr>
            <w:top w:val="none" w:sz="0" w:space="0" w:color="auto"/>
            <w:left w:val="none" w:sz="0" w:space="0" w:color="auto"/>
            <w:bottom w:val="none" w:sz="0" w:space="0" w:color="auto"/>
            <w:right w:val="none" w:sz="0" w:space="0" w:color="auto"/>
          </w:divBdr>
        </w:div>
        <w:div w:id="985668790">
          <w:marLeft w:val="480"/>
          <w:marRight w:val="0"/>
          <w:marTop w:val="0"/>
          <w:marBottom w:val="0"/>
          <w:divBdr>
            <w:top w:val="none" w:sz="0" w:space="0" w:color="auto"/>
            <w:left w:val="none" w:sz="0" w:space="0" w:color="auto"/>
            <w:bottom w:val="none" w:sz="0" w:space="0" w:color="auto"/>
            <w:right w:val="none" w:sz="0" w:space="0" w:color="auto"/>
          </w:divBdr>
        </w:div>
        <w:div w:id="797989617">
          <w:marLeft w:val="480"/>
          <w:marRight w:val="0"/>
          <w:marTop w:val="0"/>
          <w:marBottom w:val="0"/>
          <w:divBdr>
            <w:top w:val="none" w:sz="0" w:space="0" w:color="auto"/>
            <w:left w:val="none" w:sz="0" w:space="0" w:color="auto"/>
            <w:bottom w:val="none" w:sz="0" w:space="0" w:color="auto"/>
            <w:right w:val="none" w:sz="0" w:space="0" w:color="auto"/>
          </w:divBdr>
        </w:div>
        <w:div w:id="1022897203">
          <w:marLeft w:val="480"/>
          <w:marRight w:val="0"/>
          <w:marTop w:val="0"/>
          <w:marBottom w:val="0"/>
          <w:divBdr>
            <w:top w:val="none" w:sz="0" w:space="0" w:color="auto"/>
            <w:left w:val="none" w:sz="0" w:space="0" w:color="auto"/>
            <w:bottom w:val="none" w:sz="0" w:space="0" w:color="auto"/>
            <w:right w:val="none" w:sz="0" w:space="0" w:color="auto"/>
          </w:divBdr>
        </w:div>
        <w:div w:id="1067339277">
          <w:marLeft w:val="480"/>
          <w:marRight w:val="0"/>
          <w:marTop w:val="0"/>
          <w:marBottom w:val="0"/>
          <w:divBdr>
            <w:top w:val="none" w:sz="0" w:space="0" w:color="auto"/>
            <w:left w:val="none" w:sz="0" w:space="0" w:color="auto"/>
            <w:bottom w:val="none" w:sz="0" w:space="0" w:color="auto"/>
            <w:right w:val="none" w:sz="0" w:space="0" w:color="auto"/>
          </w:divBdr>
        </w:div>
        <w:div w:id="114907848">
          <w:marLeft w:val="480"/>
          <w:marRight w:val="0"/>
          <w:marTop w:val="0"/>
          <w:marBottom w:val="0"/>
          <w:divBdr>
            <w:top w:val="none" w:sz="0" w:space="0" w:color="auto"/>
            <w:left w:val="none" w:sz="0" w:space="0" w:color="auto"/>
            <w:bottom w:val="none" w:sz="0" w:space="0" w:color="auto"/>
            <w:right w:val="none" w:sz="0" w:space="0" w:color="auto"/>
          </w:divBdr>
        </w:div>
        <w:div w:id="1510872790">
          <w:marLeft w:val="480"/>
          <w:marRight w:val="0"/>
          <w:marTop w:val="0"/>
          <w:marBottom w:val="0"/>
          <w:divBdr>
            <w:top w:val="none" w:sz="0" w:space="0" w:color="auto"/>
            <w:left w:val="none" w:sz="0" w:space="0" w:color="auto"/>
            <w:bottom w:val="none" w:sz="0" w:space="0" w:color="auto"/>
            <w:right w:val="none" w:sz="0" w:space="0" w:color="auto"/>
          </w:divBdr>
        </w:div>
        <w:div w:id="1286277679">
          <w:marLeft w:val="480"/>
          <w:marRight w:val="0"/>
          <w:marTop w:val="0"/>
          <w:marBottom w:val="0"/>
          <w:divBdr>
            <w:top w:val="none" w:sz="0" w:space="0" w:color="auto"/>
            <w:left w:val="none" w:sz="0" w:space="0" w:color="auto"/>
            <w:bottom w:val="none" w:sz="0" w:space="0" w:color="auto"/>
            <w:right w:val="none" w:sz="0" w:space="0" w:color="auto"/>
          </w:divBdr>
        </w:div>
        <w:div w:id="1125808305">
          <w:marLeft w:val="480"/>
          <w:marRight w:val="0"/>
          <w:marTop w:val="0"/>
          <w:marBottom w:val="0"/>
          <w:divBdr>
            <w:top w:val="none" w:sz="0" w:space="0" w:color="auto"/>
            <w:left w:val="none" w:sz="0" w:space="0" w:color="auto"/>
            <w:bottom w:val="none" w:sz="0" w:space="0" w:color="auto"/>
            <w:right w:val="none" w:sz="0" w:space="0" w:color="auto"/>
          </w:divBdr>
        </w:div>
        <w:div w:id="649483574">
          <w:marLeft w:val="480"/>
          <w:marRight w:val="0"/>
          <w:marTop w:val="0"/>
          <w:marBottom w:val="0"/>
          <w:divBdr>
            <w:top w:val="none" w:sz="0" w:space="0" w:color="auto"/>
            <w:left w:val="none" w:sz="0" w:space="0" w:color="auto"/>
            <w:bottom w:val="none" w:sz="0" w:space="0" w:color="auto"/>
            <w:right w:val="none" w:sz="0" w:space="0" w:color="auto"/>
          </w:divBdr>
        </w:div>
        <w:div w:id="371228230">
          <w:marLeft w:val="480"/>
          <w:marRight w:val="0"/>
          <w:marTop w:val="0"/>
          <w:marBottom w:val="0"/>
          <w:divBdr>
            <w:top w:val="none" w:sz="0" w:space="0" w:color="auto"/>
            <w:left w:val="none" w:sz="0" w:space="0" w:color="auto"/>
            <w:bottom w:val="none" w:sz="0" w:space="0" w:color="auto"/>
            <w:right w:val="none" w:sz="0" w:space="0" w:color="auto"/>
          </w:divBdr>
        </w:div>
        <w:div w:id="197279649">
          <w:marLeft w:val="480"/>
          <w:marRight w:val="0"/>
          <w:marTop w:val="0"/>
          <w:marBottom w:val="0"/>
          <w:divBdr>
            <w:top w:val="none" w:sz="0" w:space="0" w:color="auto"/>
            <w:left w:val="none" w:sz="0" w:space="0" w:color="auto"/>
            <w:bottom w:val="none" w:sz="0" w:space="0" w:color="auto"/>
            <w:right w:val="none" w:sz="0" w:space="0" w:color="auto"/>
          </w:divBdr>
        </w:div>
        <w:div w:id="1268192707">
          <w:marLeft w:val="480"/>
          <w:marRight w:val="0"/>
          <w:marTop w:val="0"/>
          <w:marBottom w:val="0"/>
          <w:divBdr>
            <w:top w:val="none" w:sz="0" w:space="0" w:color="auto"/>
            <w:left w:val="none" w:sz="0" w:space="0" w:color="auto"/>
            <w:bottom w:val="none" w:sz="0" w:space="0" w:color="auto"/>
            <w:right w:val="none" w:sz="0" w:space="0" w:color="auto"/>
          </w:divBdr>
        </w:div>
        <w:div w:id="1664310656">
          <w:marLeft w:val="480"/>
          <w:marRight w:val="0"/>
          <w:marTop w:val="0"/>
          <w:marBottom w:val="0"/>
          <w:divBdr>
            <w:top w:val="none" w:sz="0" w:space="0" w:color="auto"/>
            <w:left w:val="none" w:sz="0" w:space="0" w:color="auto"/>
            <w:bottom w:val="none" w:sz="0" w:space="0" w:color="auto"/>
            <w:right w:val="none" w:sz="0" w:space="0" w:color="auto"/>
          </w:divBdr>
        </w:div>
        <w:div w:id="1951736740">
          <w:marLeft w:val="480"/>
          <w:marRight w:val="0"/>
          <w:marTop w:val="0"/>
          <w:marBottom w:val="0"/>
          <w:divBdr>
            <w:top w:val="none" w:sz="0" w:space="0" w:color="auto"/>
            <w:left w:val="none" w:sz="0" w:space="0" w:color="auto"/>
            <w:bottom w:val="none" w:sz="0" w:space="0" w:color="auto"/>
            <w:right w:val="none" w:sz="0" w:space="0" w:color="auto"/>
          </w:divBdr>
        </w:div>
        <w:div w:id="1635405822">
          <w:marLeft w:val="480"/>
          <w:marRight w:val="0"/>
          <w:marTop w:val="0"/>
          <w:marBottom w:val="0"/>
          <w:divBdr>
            <w:top w:val="none" w:sz="0" w:space="0" w:color="auto"/>
            <w:left w:val="none" w:sz="0" w:space="0" w:color="auto"/>
            <w:bottom w:val="none" w:sz="0" w:space="0" w:color="auto"/>
            <w:right w:val="none" w:sz="0" w:space="0" w:color="auto"/>
          </w:divBdr>
        </w:div>
        <w:div w:id="74133738">
          <w:marLeft w:val="480"/>
          <w:marRight w:val="0"/>
          <w:marTop w:val="0"/>
          <w:marBottom w:val="0"/>
          <w:divBdr>
            <w:top w:val="none" w:sz="0" w:space="0" w:color="auto"/>
            <w:left w:val="none" w:sz="0" w:space="0" w:color="auto"/>
            <w:bottom w:val="none" w:sz="0" w:space="0" w:color="auto"/>
            <w:right w:val="none" w:sz="0" w:space="0" w:color="auto"/>
          </w:divBdr>
        </w:div>
        <w:div w:id="650329492">
          <w:marLeft w:val="480"/>
          <w:marRight w:val="0"/>
          <w:marTop w:val="0"/>
          <w:marBottom w:val="0"/>
          <w:divBdr>
            <w:top w:val="none" w:sz="0" w:space="0" w:color="auto"/>
            <w:left w:val="none" w:sz="0" w:space="0" w:color="auto"/>
            <w:bottom w:val="none" w:sz="0" w:space="0" w:color="auto"/>
            <w:right w:val="none" w:sz="0" w:space="0" w:color="auto"/>
          </w:divBdr>
        </w:div>
        <w:div w:id="383716616">
          <w:marLeft w:val="480"/>
          <w:marRight w:val="0"/>
          <w:marTop w:val="0"/>
          <w:marBottom w:val="0"/>
          <w:divBdr>
            <w:top w:val="none" w:sz="0" w:space="0" w:color="auto"/>
            <w:left w:val="none" w:sz="0" w:space="0" w:color="auto"/>
            <w:bottom w:val="none" w:sz="0" w:space="0" w:color="auto"/>
            <w:right w:val="none" w:sz="0" w:space="0" w:color="auto"/>
          </w:divBdr>
        </w:div>
        <w:div w:id="446630705">
          <w:marLeft w:val="480"/>
          <w:marRight w:val="0"/>
          <w:marTop w:val="0"/>
          <w:marBottom w:val="0"/>
          <w:divBdr>
            <w:top w:val="none" w:sz="0" w:space="0" w:color="auto"/>
            <w:left w:val="none" w:sz="0" w:space="0" w:color="auto"/>
            <w:bottom w:val="none" w:sz="0" w:space="0" w:color="auto"/>
            <w:right w:val="none" w:sz="0" w:space="0" w:color="auto"/>
          </w:divBdr>
        </w:div>
        <w:div w:id="1853107359">
          <w:marLeft w:val="480"/>
          <w:marRight w:val="0"/>
          <w:marTop w:val="0"/>
          <w:marBottom w:val="0"/>
          <w:divBdr>
            <w:top w:val="none" w:sz="0" w:space="0" w:color="auto"/>
            <w:left w:val="none" w:sz="0" w:space="0" w:color="auto"/>
            <w:bottom w:val="none" w:sz="0" w:space="0" w:color="auto"/>
            <w:right w:val="none" w:sz="0" w:space="0" w:color="auto"/>
          </w:divBdr>
        </w:div>
        <w:div w:id="1513300003">
          <w:marLeft w:val="480"/>
          <w:marRight w:val="0"/>
          <w:marTop w:val="0"/>
          <w:marBottom w:val="0"/>
          <w:divBdr>
            <w:top w:val="none" w:sz="0" w:space="0" w:color="auto"/>
            <w:left w:val="none" w:sz="0" w:space="0" w:color="auto"/>
            <w:bottom w:val="none" w:sz="0" w:space="0" w:color="auto"/>
            <w:right w:val="none" w:sz="0" w:space="0" w:color="auto"/>
          </w:divBdr>
        </w:div>
        <w:div w:id="1898126062">
          <w:marLeft w:val="480"/>
          <w:marRight w:val="0"/>
          <w:marTop w:val="0"/>
          <w:marBottom w:val="0"/>
          <w:divBdr>
            <w:top w:val="none" w:sz="0" w:space="0" w:color="auto"/>
            <w:left w:val="none" w:sz="0" w:space="0" w:color="auto"/>
            <w:bottom w:val="none" w:sz="0" w:space="0" w:color="auto"/>
            <w:right w:val="none" w:sz="0" w:space="0" w:color="auto"/>
          </w:divBdr>
        </w:div>
        <w:div w:id="1899970355">
          <w:marLeft w:val="480"/>
          <w:marRight w:val="0"/>
          <w:marTop w:val="0"/>
          <w:marBottom w:val="0"/>
          <w:divBdr>
            <w:top w:val="none" w:sz="0" w:space="0" w:color="auto"/>
            <w:left w:val="none" w:sz="0" w:space="0" w:color="auto"/>
            <w:bottom w:val="none" w:sz="0" w:space="0" w:color="auto"/>
            <w:right w:val="none" w:sz="0" w:space="0" w:color="auto"/>
          </w:divBdr>
        </w:div>
        <w:div w:id="1952742699">
          <w:marLeft w:val="480"/>
          <w:marRight w:val="0"/>
          <w:marTop w:val="0"/>
          <w:marBottom w:val="0"/>
          <w:divBdr>
            <w:top w:val="none" w:sz="0" w:space="0" w:color="auto"/>
            <w:left w:val="none" w:sz="0" w:space="0" w:color="auto"/>
            <w:bottom w:val="none" w:sz="0" w:space="0" w:color="auto"/>
            <w:right w:val="none" w:sz="0" w:space="0" w:color="auto"/>
          </w:divBdr>
        </w:div>
        <w:div w:id="37316618">
          <w:marLeft w:val="480"/>
          <w:marRight w:val="0"/>
          <w:marTop w:val="0"/>
          <w:marBottom w:val="0"/>
          <w:divBdr>
            <w:top w:val="none" w:sz="0" w:space="0" w:color="auto"/>
            <w:left w:val="none" w:sz="0" w:space="0" w:color="auto"/>
            <w:bottom w:val="none" w:sz="0" w:space="0" w:color="auto"/>
            <w:right w:val="none" w:sz="0" w:space="0" w:color="auto"/>
          </w:divBdr>
        </w:div>
        <w:div w:id="696123850">
          <w:marLeft w:val="480"/>
          <w:marRight w:val="0"/>
          <w:marTop w:val="0"/>
          <w:marBottom w:val="0"/>
          <w:divBdr>
            <w:top w:val="none" w:sz="0" w:space="0" w:color="auto"/>
            <w:left w:val="none" w:sz="0" w:space="0" w:color="auto"/>
            <w:bottom w:val="none" w:sz="0" w:space="0" w:color="auto"/>
            <w:right w:val="none" w:sz="0" w:space="0" w:color="auto"/>
          </w:divBdr>
        </w:div>
        <w:div w:id="1748532564">
          <w:marLeft w:val="480"/>
          <w:marRight w:val="0"/>
          <w:marTop w:val="0"/>
          <w:marBottom w:val="0"/>
          <w:divBdr>
            <w:top w:val="none" w:sz="0" w:space="0" w:color="auto"/>
            <w:left w:val="none" w:sz="0" w:space="0" w:color="auto"/>
            <w:bottom w:val="none" w:sz="0" w:space="0" w:color="auto"/>
            <w:right w:val="none" w:sz="0" w:space="0" w:color="auto"/>
          </w:divBdr>
        </w:div>
      </w:divsChild>
    </w:div>
    <w:div w:id="99491772">
      <w:bodyDiv w:val="1"/>
      <w:marLeft w:val="0"/>
      <w:marRight w:val="0"/>
      <w:marTop w:val="0"/>
      <w:marBottom w:val="0"/>
      <w:divBdr>
        <w:top w:val="none" w:sz="0" w:space="0" w:color="auto"/>
        <w:left w:val="none" w:sz="0" w:space="0" w:color="auto"/>
        <w:bottom w:val="none" w:sz="0" w:space="0" w:color="auto"/>
        <w:right w:val="none" w:sz="0" w:space="0" w:color="auto"/>
      </w:divBdr>
    </w:div>
    <w:div w:id="99957055">
      <w:bodyDiv w:val="1"/>
      <w:marLeft w:val="0"/>
      <w:marRight w:val="0"/>
      <w:marTop w:val="0"/>
      <w:marBottom w:val="0"/>
      <w:divBdr>
        <w:top w:val="none" w:sz="0" w:space="0" w:color="auto"/>
        <w:left w:val="none" w:sz="0" w:space="0" w:color="auto"/>
        <w:bottom w:val="none" w:sz="0" w:space="0" w:color="auto"/>
        <w:right w:val="none" w:sz="0" w:space="0" w:color="auto"/>
      </w:divBdr>
    </w:div>
    <w:div w:id="100152294">
      <w:bodyDiv w:val="1"/>
      <w:marLeft w:val="0"/>
      <w:marRight w:val="0"/>
      <w:marTop w:val="0"/>
      <w:marBottom w:val="0"/>
      <w:divBdr>
        <w:top w:val="none" w:sz="0" w:space="0" w:color="auto"/>
        <w:left w:val="none" w:sz="0" w:space="0" w:color="auto"/>
        <w:bottom w:val="none" w:sz="0" w:space="0" w:color="auto"/>
        <w:right w:val="none" w:sz="0" w:space="0" w:color="auto"/>
      </w:divBdr>
    </w:div>
    <w:div w:id="100221890">
      <w:bodyDiv w:val="1"/>
      <w:marLeft w:val="0"/>
      <w:marRight w:val="0"/>
      <w:marTop w:val="0"/>
      <w:marBottom w:val="0"/>
      <w:divBdr>
        <w:top w:val="none" w:sz="0" w:space="0" w:color="auto"/>
        <w:left w:val="none" w:sz="0" w:space="0" w:color="auto"/>
        <w:bottom w:val="none" w:sz="0" w:space="0" w:color="auto"/>
        <w:right w:val="none" w:sz="0" w:space="0" w:color="auto"/>
      </w:divBdr>
    </w:div>
    <w:div w:id="100226645">
      <w:bodyDiv w:val="1"/>
      <w:marLeft w:val="0"/>
      <w:marRight w:val="0"/>
      <w:marTop w:val="0"/>
      <w:marBottom w:val="0"/>
      <w:divBdr>
        <w:top w:val="none" w:sz="0" w:space="0" w:color="auto"/>
        <w:left w:val="none" w:sz="0" w:space="0" w:color="auto"/>
        <w:bottom w:val="none" w:sz="0" w:space="0" w:color="auto"/>
        <w:right w:val="none" w:sz="0" w:space="0" w:color="auto"/>
      </w:divBdr>
    </w:div>
    <w:div w:id="100298282">
      <w:bodyDiv w:val="1"/>
      <w:marLeft w:val="0"/>
      <w:marRight w:val="0"/>
      <w:marTop w:val="0"/>
      <w:marBottom w:val="0"/>
      <w:divBdr>
        <w:top w:val="none" w:sz="0" w:space="0" w:color="auto"/>
        <w:left w:val="none" w:sz="0" w:space="0" w:color="auto"/>
        <w:bottom w:val="none" w:sz="0" w:space="0" w:color="auto"/>
        <w:right w:val="none" w:sz="0" w:space="0" w:color="auto"/>
      </w:divBdr>
    </w:div>
    <w:div w:id="100493613">
      <w:bodyDiv w:val="1"/>
      <w:marLeft w:val="0"/>
      <w:marRight w:val="0"/>
      <w:marTop w:val="0"/>
      <w:marBottom w:val="0"/>
      <w:divBdr>
        <w:top w:val="none" w:sz="0" w:space="0" w:color="auto"/>
        <w:left w:val="none" w:sz="0" w:space="0" w:color="auto"/>
        <w:bottom w:val="none" w:sz="0" w:space="0" w:color="auto"/>
        <w:right w:val="none" w:sz="0" w:space="0" w:color="auto"/>
      </w:divBdr>
    </w:div>
    <w:div w:id="100495916">
      <w:bodyDiv w:val="1"/>
      <w:marLeft w:val="0"/>
      <w:marRight w:val="0"/>
      <w:marTop w:val="0"/>
      <w:marBottom w:val="0"/>
      <w:divBdr>
        <w:top w:val="none" w:sz="0" w:space="0" w:color="auto"/>
        <w:left w:val="none" w:sz="0" w:space="0" w:color="auto"/>
        <w:bottom w:val="none" w:sz="0" w:space="0" w:color="auto"/>
        <w:right w:val="none" w:sz="0" w:space="0" w:color="auto"/>
      </w:divBdr>
    </w:div>
    <w:div w:id="100607166">
      <w:bodyDiv w:val="1"/>
      <w:marLeft w:val="0"/>
      <w:marRight w:val="0"/>
      <w:marTop w:val="0"/>
      <w:marBottom w:val="0"/>
      <w:divBdr>
        <w:top w:val="none" w:sz="0" w:space="0" w:color="auto"/>
        <w:left w:val="none" w:sz="0" w:space="0" w:color="auto"/>
        <w:bottom w:val="none" w:sz="0" w:space="0" w:color="auto"/>
        <w:right w:val="none" w:sz="0" w:space="0" w:color="auto"/>
      </w:divBdr>
    </w:div>
    <w:div w:id="100615649">
      <w:bodyDiv w:val="1"/>
      <w:marLeft w:val="0"/>
      <w:marRight w:val="0"/>
      <w:marTop w:val="0"/>
      <w:marBottom w:val="0"/>
      <w:divBdr>
        <w:top w:val="none" w:sz="0" w:space="0" w:color="auto"/>
        <w:left w:val="none" w:sz="0" w:space="0" w:color="auto"/>
        <w:bottom w:val="none" w:sz="0" w:space="0" w:color="auto"/>
        <w:right w:val="none" w:sz="0" w:space="0" w:color="auto"/>
      </w:divBdr>
    </w:div>
    <w:div w:id="100808222">
      <w:bodyDiv w:val="1"/>
      <w:marLeft w:val="0"/>
      <w:marRight w:val="0"/>
      <w:marTop w:val="0"/>
      <w:marBottom w:val="0"/>
      <w:divBdr>
        <w:top w:val="none" w:sz="0" w:space="0" w:color="auto"/>
        <w:left w:val="none" w:sz="0" w:space="0" w:color="auto"/>
        <w:bottom w:val="none" w:sz="0" w:space="0" w:color="auto"/>
        <w:right w:val="none" w:sz="0" w:space="0" w:color="auto"/>
      </w:divBdr>
    </w:div>
    <w:div w:id="100926101">
      <w:bodyDiv w:val="1"/>
      <w:marLeft w:val="0"/>
      <w:marRight w:val="0"/>
      <w:marTop w:val="0"/>
      <w:marBottom w:val="0"/>
      <w:divBdr>
        <w:top w:val="none" w:sz="0" w:space="0" w:color="auto"/>
        <w:left w:val="none" w:sz="0" w:space="0" w:color="auto"/>
        <w:bottom w:val="none" w:sz="0" w:space="0" w:color="auto"/>
        <w:right w:val="none" w:sz="0" w:space="0" w:color="auto"/>
      </w:divBdr>
    </w:div>
    <w:div w:id="101191195">
      <w:bodyDiv w:val="1"/>
      <w:marLeft w:val="0"/>
      <w:marRight w:val="0"/>
      <w:marTop w:val="0"/>
      <w:marBottom w:val="0"/>
      <w:divBdr>
        <w:top w:val="none" w:sz="0" w:space="0" w:color="auto"/>
        <w:left w:val="none" w:sz="0" w:space="0" w:color="auto"/>
        <w:bottom w:val="none" w:sz="0" w:space="0" w:color="auto"/>
        <w:right w:val="none" w:sz="0" w:space="0" w:color="auto"/>
      </w:divBdr>
    </w:div>
    <w:div w:id="101264094">
      <w:bodyDiv w:val="1"/>
      <w:marLeft w:val="0"/>
      <w:marRight w:val="0"/>
      <w:marTop w:val="0"/>
      <w:marBottom w:val="0"/>
      <w:divBdr>
        <w:top w:val="none" w:sz="0" w:space="0" w:color="auto"/>
        <w:left w:val="none" w:sz="0" w:space="0" w:color="auto"/>
        <w:bottom w:val="none" w:sz="0" w:space="0" w:color="auto"/>
        <w:right w:val="none" w:sz="0" w:space="0" w:color="auto"/>
      </w:divBdr>
      <w:divsChild>
        <w:div w:id="1199245384">
          <w:marLeft w:val="480"/>
          <w:marRight w:val="0"/>
          <w:marTop w:val="0"/>
          <w:marBottom w:val="0"/>
          <w:divBdr>
            <w:top w:val="none" w:sz="0" w:space="0" w:color="auto"/>
            <w:left w:val="none" w:sz="0" w:space="0" w:color="auto"/>
            <w:bottom w:val="none" w:sz="0" w:space="0" w:color="auto"/>
            <w:right w:val="none" w:sz="0" w:space="0" w:color="auto"/>
          </w:divBdr>
        </w:div>
        <w:div w:id="1531650287">
          <w:marLeft w:val="480"/>
          <w:marRight w:val="0"/>
          <w:marTop w:val="0"/>
          <w:marBottom w:val="0"/>
          <w:divBdr>
            <w:top w:val="none" w:sz="0" w:space="0" w:color="auto"/>
            <w:left w:val="none" w:sz="0" w:space="0" w:color="auto"/>
            <w:bottom w:val="none" w:sz="0" w:space="0" w:color="auto"/>
            <w:right w:val="none" w:sz="0" w:space="0" w:color="auto"/>
          </w:divBdr>
        </w:div>
        <w:div w:id="436829363">
          <w:marLeft w:val="480"/>
          <w:marRight w:val="0"/>
          <w:marTop w:val="0"/>
          <w:marBottom w:val="0"/>
          <w:divBdr>
            <w:top w:val="none" w:sz="0" w:space="0" w:color="auto"/>
            <w:left w:val="none" w:sz="0" w:space="0" w:color="auto"/>
            <w:bottom w:val="none" w:sz="0" w:space="0" w:color="auto"/>
            <w:right w:val="none" w:sz="0" w:space="0" w:color="auto"/>
          </w:divBdr>
        </w:div>
        <w:div w:id="563486755">
          <w:marLeft w:val="480"/>
          <w:marRight w:val="0"/>
          <w:marTop w:val="0"/>
          <w:marBottom w:val="0"/>
          <w:divBdr>
            <w:top w:val="none" w:sz="0" w:space="0" w:color="auto"/>
            <w:left w:val="none" w:sz="0" w:space="0" w:color="auto"/>
            <w:bottom w:val="none" w:sz="0" w:space="0" w:color="auto"/>
            <w:right w:val="none" w:sz="0" w:space="0" w:color="auto"/>
          </w:divBdr>
        </w:div>
        <w:div w:id="2037150700">
          <w:marLeft w:val="480"/>
          <w:marRight w:val="0"/>
          <w:marTop w:val="0"/>
          <w:marBottom w:val="0"/>
          <w:divBdr>
            <w:top w:val="none" w:sz="0" w:space="0" w:color="auto"/>
            <w:left w:val="none" w:sz="0" w:space="0" w:color="auto"/>
            <w:bottom w:val="none" w:sz="0" w:space="0" w:color="auto"/>
            <w:right w:val="none" w:sz="0" w:space="0" w:color="auto"/>
          </w:divBdr>
        </w:div>
        <w:div w:id="813136481">
          <w:marLeft w:val="480"/>
          <w:marRight w:val="0"/>
          <w:marTop w:val="0"/>
          <w:marBottom w:val="0"/>
          <w:divBdr>
            <w:top w:val="none" w:sz="0" w:space="0" w:color="auto"/>
            <w:left w:val="none" w:sz="0" w:space="0" w:color="auto"/>
            <w:bottom w:val="none" w:sz="0" w:space="0" w:color="auto"/>
            <w:right w:val="none" w:sz="0" w:space="0" w:color="auto"/>
          </w:divBdr>
        </w:div>
        <w:div w:id="1650286593">
          <w:marLeft w:val="480"/>
          <w:marRight w:val="0"/>
          <w:marTop w:val="0"/>
          <w:marBottom w:val="0"/>
          <w:divBdr>
            <w:top w:val="none" w:sz="0" w:space="0" w:color="auto"/>
            <w:left w:val="none" w:sz="0" w:space="0" w:color="auto"/>
            <w:bottom w:val="none" w:sz="0" w:space="0" w:color="auto"/>
            <w:right w:val="none" w:sz="0" w:space="0" w:color="auto"/>
          </w:divBdr>
        </w:div>
        <w:div w:id="1552033342">
          <w:marLeft w:val="480"/>
          <w:marRight w:val="0"/>
          <w:marTop w:val="0"/>
          <w:marBottom w:val="0"/>
          <w:divBdr>
            <w:top w:val="none" w:sz="0" w:space="0" w:color="auto"/>
            <w:left w:val="none" w:sz="0" w:space="0" w:color="auto"/>
            <w:bottom w:val="none" w:sz="0" w:space="0" w:color="auto"/>
            <w:right w:val="none" w:sz="0" w:space="0" w:color="auto"/>
          </w:divBdr>
        </w:div>
        <w:div w:id="46488651">
          <w:marLeft w:val="480"/>
          <w:marRight w:val="0"/>
          <w:marTop w:val="0"/>
          <w:marBottom w:val="0"/>
          <w:divBdr>
            <w:top w:val="none" w:sz="0" w:space="0" w:color="auto"/>
            <w:left w:val="none" w:sz="0" w:space="0" w:color="auto"/>
            <w:bottom w:val="none" w:sz="0" w:space="0" w:color="auto"/>
            <w:right w:val="none" w:sz="0" w:space="0" w:color="auto"/>
          </w:divBdr>
        </w:div>
        <w:div w:id="1850438147">
          <w:marLeft w:val="480"/>
          <w:marRight w:val="0"/>
          <w:marTop w:val="0"/>
          <w:marBottom w:val="0"/>
          <w:divBdr>
            <w:top w:val="none" w:sz="0" w:space="0" w:color="auto"/>
            <w:left w:val="none" w:sz="0" w:space="0" w:color="auto"/>
            <w:bottom w:val="none" w:sz="0" w:space="0" w:color="auto"/>
            <w:right w:val="none" w:sz="0" w:space="0" w:color="auto"/>
          </w:divBdr>
        </w:div>
        <w:div w:id="752821215">
          <w:marLeft w:val="480"/>
          <w:marRight w:val="0"/>
          <w:marTop w:val="0"/>
          <w:marBottom w:val="0"/>
          <w:divBdr>
            <w:top w:val="none" w:sz="0" w:space="0" w:color="auto"/>
            <w:left w:val="none" w:sz="0" w:space="0" w:color="auto"/>
            <w:bottom w:val="none" w:sz="0" w:space="0" w:color="auto"/>
            <w:right w:val="none" w:sz="0" w:space="0" w:color="auto"/>
          </w:divBdr>
        </w:div>
        <w:div w:id="208539374">
          <w:marLeft w:val="480"/>
          <w:marRight w:val="0"/>
          <w:marTop w:val="0"/>
          <w:marBottom w:val="0"/>
          <w:divBdr>
            <w:top w:val="none" w:sz="0" w:space="0" w:color="auto"/>
            <w:left w:val="none" w:sz="0" w:space="0" w:color="auto"/>
            <w:bottom w:val="none" w:sz="0" w:space="0" w:color="auto"/>
            <w:right w:val="none" w:sz="0" w:space="0" w:color="auto"/>
          </w:divBdr>
        </w:div>
        <w:div w:id="960842305">
          <w:marLeft w:val="480"/>
          <w:marRight w:val="0"/>
          <w:marTop w:val="0"/>
          <w:marBottom w:val="0"/>
          <w:divBdr>
            <w:top w:val="none" w:sz="0" w:space="0" w:color="auto"/>
            <w:left w:val="none" w:sz="0" w:space="0" w:color="auto"/>
            <w:bottom w:val="none" w:sz="0" w:space="0" w:color="auto"/>
            <w:right w:val="none" w:sz="0" w:space="0" w:color="auto"/>
          </w:divBdr>
        </w:div>
        <w:div w:id="995645039">
          <w:marLeft w:val="480"/>
          <w:marRight w:val="0"/>
          <w:marTop w:val="0"/>
          <w:marBottom w:val="0"/>
          <w:divBdr>
            <w:top w:val="none" w:sz="0" w:space="0" w:color="auto"/>
            <w:left w:val="none" w:sz="0" w:space="0" w:color="auto"/>
            <w:bottom w:val="none" w:sz="0" w:space="0" w:color="auto"/>
            <w:right w:val="none" w:sz="0" w:space="0" w:color="auto"/>
          </w:divBdr>
        </w:div>
        <w:div w:id="1909420371">
          <w:marLeft w:val="480"/>
          <w:marRight w:val="0"/>
          <w:marTop w:val="0"/>
          <w:marBottom w:val="0"/>
          <w:divBdr>
            <w:top w:val="none" w:sz="0" w:space="0" w:color="auto"/>
            <w:left w:val="none" w:sz="0" w:space="0" w:color="auto"/>
            <w:bottom w:val="none" w:sz="0" w:space="0" w:color="auto"/>
            <w:right w:val="none" w:sz="0" w:space="0" w:color="auto"/>
          </w:divBdr>
        </w:div>
        <w:div w:id="175655241">
          <w:marLeft w:val="480"/>
          <w:marRight w:val="0"/>
          <w:marTop w:val="0"/>
          <w:marBottom w:val="0"/>
          <w:divBdr>
            <w:top w:val="none" w:sz="0" w:space="0" w:color="auto"/>
            <w:left w:val="none" w:sz="0" w:space="0" w:color="auto"/>
            <w:bottom w:val="none" w:sz="0" w:space="0" w:color="auto"/>
            <w:right w:val="none" w:sz="0" w:space="0" w:color="auto"/>
          </w:divBdr>
        </w:div>
        <w:div w:id="569535238">
          <w:marLeft w:val="480"/>
          <w:marRight w:val="0"/>
          <w:marTop w:val="0"/>
          <w:marBottom w:val="0"/>
          <w:divBdr>
            <w:top w:val="none" w:sz="0" w:space="0" w:color="auto"/>
            <w:left w:val="none" w:sz="0" w:space="0" w:color="auto"/>
            <w:bottom w:val="none" w:sz="0" w:space="0" w:color="auto"/>
            <w:right w:val="none" w:sz="0" w:space="0" w:color="auto"/>
          </w:divBdr>
        </w:div>
        <w:div w:id="1717923281">
          <w:marLeft w:val="480"/>
          <w:marRight w:val="0"/>
          <w:marTop w:val="0"/>
          <w:marBottom w:val="0"/>
          <w:divBdr>
            <w:top w:val="none" w:sz="0" w:space="0" w:color="auto"/>
            <w:left w:val="none" w:sz="0" w:space="0" w:color="auto"/>
            <w:bottom w:val="none" w:sz="0" w:space="0" w:color="auto"/>
            <w:right w:val="none" w:sz="0" w:space="0" w:color="auto"/>
          </w:divBdr>
        </w:div>
        <w:div w:id="1117337379">
          <w:marLeft w:val="480"/>
          <w:marRight w:val="0"/>
          <w:marTop w:val="0"/>
          <w:marBottom w:val="0"/>
          <w:divBdr>
            <w:top w:val="none" w:sz="0" w:space="0" w:color="auto"/>
            <w:left w:val="none" w:sz="0" w:space="0" w:color="auto"/>
            <w:bottom w:val="none" w:sz="0" w:space="0" w:color="auto"/>
            <w:right w:val="none" w:sz="0" w:space="0" w:color="auto"/>
          </w:divBdr>
        </w:div>
        <w:div w:id="634264481">
          <w:marLeft w:val="480"/>
          <w:marRight w:val="0"/>
          <w:marTop w:val="0"/>
          <w:marBottom w:val="0"/>
          <w:divBdr>
            <w:top w:val="none" w:sz="0" w:space="0" w:color="auto"/>
            <w:left w:val="none" w:sz="0" w:space="0" w:color="auto"/>
            <w:bottom w:val="none" w:sz="0" w:space="0" w:color="auto"/>
            <w:right w:val="none" w:sz="0" w:space="0" w:color="auto"/>
          </w:divBdr>
        </w:div>
        <w:div w:id="1324818459">
          <w:marLeft w:val="480"/>
          <w:marRight w:val="0"/>
          <w:marTop w:val="0"/>
          <w:marBottom w:val="0"/>
          <w:divBdr>
            <w:top w:val="none" w:sz="0" w:space="0" w:color="auto"/>
            <w:left w:val="none" w:sz="0" w:space="0" w:color="auto"/>
            <w:bottom w:val="none" w:sz="0" w:space="0" w:color="auto"/>
            <w:right w:val="none" w:sz="0" w:space="0" w:color="auto"/>
          </w:divBdr>
        </w:div>
        <w:div w:id="1678770786">
          <w:marLeft w:val="480"/>
          <w:marRight w:val="0"/>
          <w:marTop w:val="0"/>
          <w:marBottom w:val="0"/>
          <w:divBdr>
            <w:top w:val="none" w:sz="0" w:space="0" w:color="auto"/>
            <w:left w:val="none" w:sz="0" w:space="0" w:color="auto"/>
            <w:bottom w:val="none" w:sz="0" w:space="0" w:color="auto"/>
            <w:right w:val="none" w:sz="0" w:space="0" w:color="auto"/>
          </w:divBdr>
        </w:div>
        <w:div w:id="1968703830">
          <w:marLeft w:val="480"/>
          <w:marRight w:val="0"/>
          <w:marTop w:val="0"/>
          <w:marBottom w:val="0"/>
          <w:divBdr>
            <w:top w:val="none" w:sz="0" w:space="0" w:color="auto"/>
            <w:left w:val="none" w:sz="0" w:space="0" w:color="auto"/>
            <w:bottom w:val="none" w:sz="0" w:space="0" w:color="auto"/>
            <w:right w:val="none" w:sz="0" w:space="0" w:color="auto"/>
          </w:divBdr>
        </w:div>
        <w:div w:id="1621717896">
          <w:marLeft w:val="480"/>
          <w:marRight w:val="0"/>
          <w:marTop w:val="0"/>
          <w:marBottom w:val="0"/>
          <w:divBdr>
            <w:top w:val="none" w:sz="0" w:space="0" w:color="auto"/>
            <w:left w:val="none" w:sz="0" w:space="0" w:color="auto"/>
            <w:bottom w:val="none" w:sz="0" w:space="0" w:color="auto"/>
            <w:right w:val="none" w:sz="0" w:space="0" w:color="auto"/>
          </w:divBdr>
        </w:div>
        <w:div w:id="2051177103">
          <w:marLeft w:val="480"/>
          <w:marRight w:val="0"/>
          <w:marTop w:val="0"/>
          <w:marBottom w:val="0"/>
          <w:divBdr>
            <w:top w:val="none" w:sz="0" w:space="0" w:color="auto"/>
            <w:left w:val="none" w:sz="0" w:space="0" w:color="auto"/>
            <w:bottom w:val="none" w:sz="0" w:space="0" w:color="auto"/>
            <w:right w:val="none" w:sz="0" w:space="0" w:color="auto"/>
          </w:divBdr>
        </w:div>
        <w:div w:id="287395002">
          <w:marLeft w:val="480"/>
          <w:marRight w:val="0"/>
          <w:marTop w:val="0"/>
          <w:marBottom w:val="0"/>
          <w:divBdr>
            <w:top w:val="none" w:sz="0" w:space="0" w:color="auto"/>
            <w:left w:val="none" w:sz="0" w:space="0" w:color="auto"/>
            <w:bottom w:val="none" w:sz="0" w:space="0" w:color="auto"/>
            <w:right w:val="none" w:sz="0" w:space="0" w:color="auto"/>
          </w:divBdr>
        </w:div>
        <w:div w:id="693657457">
          <w:marLeft w:val="480"/>
          <w:marRight w:val="0"/>
          <w:marTop w:val="0"/>
          <w:marBottom w:val="0"/>
          <w:divBdr>
            <w:top w:val="none" w:sz="0" w:space="0" w:color="auto"/>
            <w:left w:val="none" w:sz="0" w:space="0" w:color="auto"/>
            <w:bottom w:val="none" w:sz="0" w:space="0" w:color="auto"/>
            <w:right w:val="none" w:sz="0" w:space="0" w:color="auto"/>
          </w:divBdr>
        </w:div>
        <w:div w:id="172767270">
          <w:marLeft w:val="480"/>
          <w:marRight w:val="0"/>
          <w:marTop w:val="0"/>
          <w:marBottom w:val="0"/>
          <w:divBdr>
            <w:top w:val="none" w:sz="0" w:space="0" w:color="auto"/>
            <w:left w:val="none" w:sz="0" w:space="0" w:color="auto"/>
            <w:bottom w:val="none" w:sz="0" w:space="0" w:color="auto"/>
            <w:right w:val="none" w:sz="0" w:space="0" w:color="auto"/>
          </w:divBdr>
        </w:div>
        <w:div w:id="912546186">
          <w:marLeft w:val="480"/>
          <w:marRight w:val="0"/>
          <w:marTop w:val="0"/>
          <w:marBottom w:val="0"/>
          <w:divBdr>
            <w:top w:val="none" w:sz="0" w:space="0" w:color="auto"/>
            <w:left w:val="none" w:sz="0" w:space="0" w:color="auto"/>
            <w:bottom w:val="none" w:sz="0" w:space="0" w:color="auto"/>
            <w:right w:val="none" w:sz="0" w:space="0" w:color="auto"/>
          </w:divBdr>
        </w:div>
        <w:div w:id="1652245262">
          <w:marLeft w:val="480"/>
          <w:marRight w:val="0"/>
          <w:marTop w:val="0"/>
          <w:marBottom w:val="0"/>
          <w:divBdr>
            <w:top w:val="none" w:sz="0" w:space="0" w:color="auto"/>
            <w:left w:val="none" w:sz="0" w:space="0" w:color="auto"/>
            <w:bottom w:val="none" w:sz="0" w:space="0" w:color="auto"/>
            <w:right w:val="none" w:sz="0" w:space="0" w:color="auto"/>
          </w:divBdr>
        </w:div>
        <w:div w:id="959646635">
          <w:marLeft w:val="480"/>
          <w:marRight w:val="0"/>
          <w:marTop w:val="0"/>
          <w:marBottom w:val="0"/>
          <w:divBdr>
            <w:top w:val="none" w:sz="0" w:space="0" w:color="auto"/>
            <w:left w:val="none" w:sz="0" w:space="0" w:color="auto"/>
            <w:bottom w:val="none" w:sz="0" w:space="0" w:color="auto"/>
            <w:right w:val="none" w:sz="0" w:space="0" w:color="auto"/>
          </w:divBdr>
        </w:div>
        <w:div w:id="953092692">
          <w:marLeft w:val="480"/>
          <w:marRight w:val="0"/>
          <w:marTop w:val="0"/>
          <w:marBottom w:val="0"/>
          <w:divBdr>
            <w:top w:val="none" w:sz="0" w:space="0" w:color="auto"/>
            <w:left w:val="none" w:sz="0" w:space="0" w:color="auto"/>
            <w:bottom w:val="none" w:sz="0" w:space="0" w:color="auto"/>
            <w:right w:val="none" w:sz="0" w:space="0" w:color="auto"/>
          </w:divBdr>
        </w:div>
        <w:div w:id="2116826872">
          <w:marLeft w:val="480"/>
          <w:marRight w:val="0"/>
          <w:marTop w:val="0"/>
          <w:marBottom w:val="0"/>
          <w:divBdr>
            <w:top w:val="none" w:sz="0" w:space="0" w:color="auto"/>
            <w:left w:val="none" w:sz="0" w:space="0" w:color="auto"/>
            <w:bottom w:val="none" w:sz="0" w:space="0" w:color="auto"/>
            <w:right w:val="none" w:sz="0" w:space="0" w:color="auto"/>
          </w:divBdr>
        </w:div>
        <w:div w:id="87821766">
          <w:marLeft w:val="480"/>
          <w:marRight w:val="0"/>
          <w:marTop w:val="0"/>
          <w:marBottom w:val="0"/>
          <w:divBdr>
            <w:top w:val="none" w:sz="0" w:space="0" w:color="auto"/>
            <w:left w:val="none" w:sz="0" w:space="0" w:color="auto"/>
            <w:bottom w:val="none" w:sz="0" w:space="0" w:color="auto"/>
            <w:right w:val="none" w:sz="0" w:space="0" w:color="auto"/>
          </w:divBdr>
        </w:div>
        <w:div w:id="811168003">
          <w:marLeft w:val="480"/>
          <w:marRight w:val="0"/>
          <w:marTop w:val="0"/>
          <w:marBottom w:val="0"/>
          <w:divBdr>
            <w:top w:val="none" w:sz="0" w:space="0" w:color="auto"/>
            <w:left w:val="none" w:sz="0" w:space="0" w:color="auto"/>
            <w:bottom w:val="none" w:sz="0" w:space="0" w:color="auto"/>
            <w:right w:val="none" w:sz="0" w:space="0" w:color="auto"/>
          </w:divBdr>
        </w:div>
        <w:div w:id="735205429">
          <w:marLeft w:val="480"/>
          <w:marRight w:val="0"/>
          <w:marTop w:val="0"/>
          <w:marBottom w:val="0"/>
          <w:divBdr>
            <w:top w:val="none" w:sz="0" w:space="0" w:color="auto"/>
            <w:left w:val="none" w:sz="0" w:space="0" w:color="auto"/>
            <w:bottom w:val="none" w:sz="0" w:space="0" w:color="auto"/>
            <w:right w:val="none" w:sz="0" w:space="0" w:color="auto"/>
          </w:divBdr>
        </w:div>
        <w:div w:id="1139229621">
          <w:marLeft w:val="480"/>
          <w:marRight w:val="0"/>
          <w:marTop w:val="0"/>
          <w:marBottom w:val="0"/>
          <w:divBdr>
            <w:top w:val="none" w:sz="0" w:space="0" w:color="auto"/>
            <w:left w:val="none" w:sz="0" w:space="0" w:color="auto"/>
            <w:bottom w:val="none" w:sz="0" w:space="0" w:color="auto"/>
            <w:right w:val="none" w:sz="0" w:space="0" w:color="auto"/>
          </w:divBdr>
        </w:div>
        <w:div w:id="864250255">
          <w:marLeft w:val="480"/>
          <w:marRight w:val="0"/>
          <w:marTop w:val="0"/>
          <w:marBottom w:val="0"/>
          <w:divBdr>
            <w:top w:val="none" w:sz="0" w:space="0" w:color="auto"/>
            <w:left w:val="none" w:sz="0" w:space="0" w:color="auto"/>
            <w:bottom w:val="none" w:sz="0" w:space="0" w:color="auto"/>
            <w:right w:val="none" w:sz="0" w:space="0" w:color="auto"/>
          </w:divBdr>
        </w:div>
        <w:div w:id="166403331">
          <w:marLeft w:val="480"/>
          <w:marRight w:val="0"/>
          <w:marTop w:val="0"/>
          <w:marBottom w:val="0"/>
          <w:divBdr>
            <w:top w:val="none" w:sz="0" w:space="0" w:color="auto"/>
            <w:left w:val="none" w:sz="0" w:space="0" w:color="auto"/>
            <w:bottom w:val="none" w:sz="0" w:space="0" w:color="auto"/>
            <w:right w:val="none" w:sz="0" w:space="0" w:color="auto"/>
          </w:divBdr>
        </w:div>
        <w:div w:id="1343776940">
          <w:marLeft w:val="480"/>
          <w:marRight w:val="0"/>
          <w:marTop w:val="0"/>
          <w:marBottom w:val="0"/>
          <w:divBdr>
            <w:top w:val="none" w:sz="0" w:space="0" w:color="auto"/>
            <w:left w:val="none" w:sz="0" w:space="0" w:color="auto"/>
            <w:bottom w:val="none" w:sz="0" w:space="0" w:color="auto"/>
            <w:right w:val="none" w:sz="0" w:space="0" w:color="auto"/>
          </w:divBdr>
        </w:div>
        <w:div w:id="1558778488">
          <w:marLeft w:val="480"/>
          <w:marRight w:val="0"/>
          <w:marTop w:val="0"/>
          <w:marBottom w:val="0"/>
          <w:divBdr>
            <w:top w:val="none" w:sz="0" w:space="0" w:color="auto"/>
            <w:left w:val="none" w:sz="0" w:space="0" w:color="auto"/>
            <w:bottom w:val="none" w:sz="0" w:space="0" w:color="auto"/>
            <w:right w:val="none" w:sz="0" w:space="0" w:color="auto"/>
          </w:divBdr>
        </w:div>
        <w:div w:id="402145066">
          <w:marLeft w:val="480"/>
          <w:marRight w:val="0"/>
          <w:marTop w:val="0"/>
          <w:marBottom w:val="0"/>
          <w:divBdr>
            <w:top w:val="none" w:sz="0" w:space="0" w:color="auto"/>
            <w:left w:val="none" w:sz="0" w:space="0" w:color="auto"/>
            <w:bottom w:val="none" w:sz="0" w:space="0" w:color="auto"/>
            <w:right w:val="none" w:sz="0" w:space="0" w:color="auto"/>
          </w:divBdr>
        </w:div>
        <w:div w:id="1038504534">
          <w:marLeft w:val="480"/>
          <w:marRight w:val="0"/>
          <w:marTop w:val="0"/>
          <w:marBottom w:val="0"/>
          <w:divBdr>
            <w:top w:val="none" w:sz="0" w:space="0" w:color="auto"/>
            <w:left w:val="none" w:sz="0" w:space="0" w:color="auto"/>
            <w:bottom w:val="none" w:sz="0" w:space="0" w:color="auto"/>
            <w:right w:val="none" w:sz="0" w:space="0" w:color="auto"/>
          </w:divBdr>
        </w:div>
        <w:div w:id="882793400">
          <w:marLeft w:val="480"/>
          <w:marRight w:val="0"/>
          <w:marTop w:val="0"/>
          <w:marBottom w:val="0"/>
          <w:divBdr>
            <w:top w:val="none" w:sz="0" w:space="0" w:color="auto"/>
            <w:left w:val="none" w:sz="0" w:space="0" w:color="auto"/>
            <w:bottom w:val="none" w:sz="0" w:space="0" w:color="auto"/>
            <w:right w:val="none" w:sz="0" w:space="0" w:color="auto"/>
          </w:divBdr>
        </w:div>
        <w:div w:id="1971394005">
          <w:marLeft w:val="480"/>
          <w:marRight w:val="0"/>
          <w:marTop w:val="0"/>
          <w:marBottom w:val="0"/>
          <w:divBdr>
            <w:top w:val="none" w:sz="0" w:space="0" w:color="auto"/>
            <w:left w:val="none" w:sz="0" w:space="0" w:color="auto"/>
            <w:bottom w:val="none" w:sz="0" w:space="0" w:color="auto"/>
            <w:right w:val="none" w:sz="0" w:space="0" w:color="auto"/>
          </w:divBdr>
        </w:div>
        <w:div w:id="1994211965">
          <w:marLeft w:val="480"/>
          <w:marRight w:val="0"/>
          <w:marTop w:val="0"/>
          <w:marBottom w:val="0"/>
          <w:divBdr>
            <w:top w:val="none" w:sz="0" w:space="0" w:color="auto"/>
            <w:left w:val="none" w:sz="0" w:space="0" w:color="auto"/>
            <w:bottom w:val="none" w:sz="0" w:space="0" w:color="auto"/>
            <w:right w:val="none" w:sz="0" w:space="0" w:color="auto"/>
          </w:divBdr>
        </w:div>
        <w:div w:id="966470992">
          <w:marLeft w:val="480"/>
          <w:marRight w:val="0"/>
          <w:marTop w:val="0"/>
          <w:marBottom w:val="0"/>
          <w:divBdr>
            <w:top w:val="none" w:sz="0" w:space="0" w:color="auto"/>
            <w:left w:val="none" w:sz="0" w:space="0" w:color="auto"/>
            <w:bottom w:val="none" w:sz="0" w:space="0" w:color="auto"/>
            <w:right w:val="none" w:sz="0" w:space="0" w:color="auto"/>
          </w:divBdr>
        </w:div>
        <w:div w:id="1166240047">
          <w:marLeft w:val="480"/>
          <w:marRight w:val="0"/>
          <w:marTop w:val="0"/>
          <w:marBottom w:val="0"/>
          <w:divBdr>
            <w:top w:val="none" w:sz="0" w:space="0" w:color="auto"/>
            <w:left w:val="none" w:sz="0" w:space="0" w:color="auto"/>
            <w:bottom w:val="none" w:sz="0" w:space="0" w:color="auto"/>
            <w:right w:val="none" w:sz="0" w:space="0" w:color="auto"/>
          </w:divBdr>
        </w:div>
        <w:div w:id="639388265">
          <w:marLeft w:val="480"/>
          <w:marRight w:val="0"/>
          <w:marTop w:val="0"/>
          <w:marBottom w:val="0"/>
          <w:divBdr>
            <w:top w:val="none" w:sz="0" w:space="0" w:color="auto"/>
            <w:left w:val="none" w:sz="0" w:space="0" w:color="auto"/>
            <w:bottom w:val="none" w:sz="0" w:space="0" w:color="auto"/>
            <w:right w:val="none" w:sz="0" w:space="0" w:color="auto"/>
          </w:divBdr>
        </w:div>
        <w:div w:id="487984693">
          <w:marLeft w:val="480"/>
          <w:marRight w:val="0"/>
          <w:marTop w:val="0"/>
          <w:marBottom w:val="0"/>
          <w:divBdr>
            <w:top w:val="none" w:sz="0" w:space="0" w:color="auto"/>
            <w:left w:val="none" w:sz="0" w:space="0" w:color="auto"/>
            <w:bottom w:val="none" w:sz="0" w:space="0" w:color="auto"/>
            <w:right w:val="none" w:sz="0" w:space="0" w:color="auto"/>
          </w:divBdr>
        </w:div>
        <w:div w:id="1809131771">
          <w:marLeft w:val="480"/>
          <w:marRight w:val="0"/>
          <w:marTop w:val="0"/>
          <w:marBottom w:val="0"/>
          <w:divBdr>
            <w:top w:val="none" w:sz="0" w:space="0" w:color="auto"/>
            <w:left w:val="none" w:sz="0" w:space="0" w:color="auto"/>
            <w:bottom w:val="none" w:sz="0" w:space="0" w:color="auto"/>
            <w:right w:val="none" w:sz="0" w:space="0" w:color="auto"/>
          </w:divBdr>
        </w:div>
        <w:div w:id="333731396">
          <w:marLeft w:val="480"/>
          <w:marRight w:val="0"/>
          <w:marTop w:val="0"/>
          <w:marBottom w:val="0"/>
          <w:divBdr>
            <w:top w:val="none" w:sz="0" w:space="0" w:color="auto"/>
            <w:left w:val="none" w:sz="0" w:space="0" w:color="auto"/>
            <w:bottom w:val="none" w:sz="0" w:space="0" w:color="auto"/>
            <w:right w:val="none" w:sz="0" w:space="0" w:color="auto"/>
          </w:divBdr>
        </w:div>
        <w:div w:id="1427650706">
          <w:marLeft w:val="480"/>
          <w:marRight w:val="0"/>
          <w:marTop w:val="0"/>
          <w:marBottom w:val="0"/>
          <w:divBdr>
            <w:top w:val="none" w:sz="0" w:space="0" w:color="auto"/>
            <w:left w:val="none" w:sz="0" w:space="0" w:color="auto"/>
            <w:bottom w:val="none" w:sz="0" w:space="0" w:color="auto"/>
            <w:right w:val="none" w:sz="0" w:space="0" w:color="auto"/>
          </w:divBdr>
        </w:div>
        <w:div w:id="1147169436">
          <w:marLeft w:val="480"/>
          <w:marRight w:val="0"/>
          <w:marTop w:val="0"/>
          <w:marBottom w:val="0"/>
          <w:divBdr>
            <w:top w:val="none" w:sz="0" w:space="0" w:color="auto"/>
            <w:left w:val="none" w:sz="0" w:space="0" w:color="auto"/>
            <w:bottom w:val="none" w:sz="0" w:space="0" w:color="auto"/>
            <w:right w:val="none" w:sz="0" w:space="0" w:color="auto"/>
          </w:divBdr>
        </w:div>
        <w:div w:id="247540682">
          <w:marLeft w:val="480"/>
          <w:marRight w:val="0"/>
          <w:marTop w:val="0"/>
          <w:marBottom w:val="0"/>
          <w:divBdr>
            <w:top w:val="none" w:sz="0" w:space="0" w:color="auto"/>
            <w:left w:val="none" w:sz="0" w:space="0" w:color="auto"/>
            <w:bottom w:val="none" w:sz="0" w:space="0" w:color="auto"/>
            <w:right w:val="none" w:sz="0" w:space="0" w:color="auto"/>
          </w:divBdr>
        </w:div>
        <w:div w:id="1840533321">
          <w:marLeft w:val="480"/>
          <w:marRight w:val="0"/>
          <w:marTop w:val="0"/>
          <w:marBottom w:val="0"/>
          <w:divBdr>
            <w:top w:val="none" w:sz="0" w:space="0" w:color="auto"/>
            <w:left w:val="none" w:sz="0" w:space="0" w:color="auto"/>
            <w:bottom w:val="none" w:sz="0" w:space="0" w:color="auto"/>
            <w:right w:val="none" w:sz="0" w:space="0" w:color="auto"/>
          </w:divBdr>
        </w:div>
        <w:div w:id="2025982244">
          <w:marLeft w:val="480"/>
          <w:marRight w:val="0"/>
          <w:marTop w:val="0"/>
          <w:marBottom w:val="0"/>
          <w:divBdr>
            <w:top w:val="none" w:sz="0" w:space="0" w:color="auto"/>
            <w:left w:val="none" w:sz="0" w:space="0" w:color="auto"/>
            <w:bottom w:val="none" w:sz="0" w:space="0" w:color="auto"/>
            <w:right w:val="none" w:sz="0" w:space="0" w:color="auto"/>
          </w:divBdr>
        </w:div>
        <w:div w:id="612129063">
          <w:marLeft w:val="480"/>
          <w:marRight w:val="0"/>
          <w:marTop w:val="0"/>
          <w:marBottom w:val="0"/>
          <w:divBdr>
            <w:top w:val="none" w:sz="0" w:space="0" w:color="auto"/>
            <w:left w:val="none" w:sz="0" w:space="0" w:color="auto"/>
            <w:bottom w:val="none" w:sz="0" w:space="0" w:color="auto"/>
            <w:right w:val="none" w:sz="0" w:space="0" w:color="auto"/>
          </w:divBdr>
        </w:div>
      </w:divsChild>
    </w:div>
    <w:div w:id="101342545">
      <w:bodyDiv w:val="1"/>
      <w:marLeft w:val="0"/>
      <w:marRight w:val="0"/>
      <w:marTop w:val="0"/>
      <w:marBottom w:val="0"/>
      <w:divBdr>
        <w:top w:val="none" w:sz="0" w:space="0" w:color="auto"/>
        <w:left w:val="none" w:sz="0" w:space="0" w:color="auto"/>
        <w:bottom w:val="none" w:sz="0" w:space="0" w:color="auto"/>
        <w:right w:val="none" w:sz="0" w:space="0" w:color="auto"/>
      </w:divBdr>
    </w:div>
    <w:div w:id="101343690">
      <w:bodyDiv w:val="1"/>
      <w:marLeft w:val="0"/>
      <w:marRight w:val="0"/>
      <w:marTop w:val="0"/>
      <w:marBottom w:val="0"/>
      <w:divBdr>
        <w:top w:val="none" w:sz="0" w:space="0" w:color="auto"/>
        <w:left w:val="none" w:sz="0" w:space="0" w:color="auto"/>
        <w:bottom w:val="none" w:sz="0" w:space="0" w:color="auto"/>
        <w:right w:val="none" w:sz="0" w:space="0" w:color="auto"/>
      </w:divBdr>
    </w:div>
    <w:div w:id="101344308">
      <w:bodyDiv w:val="1"/>
      <w:marLeft w:val="0"/>
      <w:marRight w:val="0"/>
      <w:marTop w:val="0"/>
      <w:marBottom w:val="0"/>
      <w:divBdr>
        <w:top w:val="none" w:sz="0" w:space="0" w:color="auto"/>
        <w:left w:val="none" w:sz="0" w:space="0" w:color="auto"/>
        <w:bottom w:val="none" w:sz="0" w:space="0" w:color="auto"/>
        <w:right w:val="none" w:sz="0" w:space="0" w:color="auto"/>
      </w:divBdr>
    </w:div>
    <w:div w:id="101463746">
      <w:bodyDiv w:val="1"/>
      <w:marLeft w:val="0"/>
      <w:marRight w:val="0"/>
      <w:marTop w:val="0"/>
      <w:marBottom w:val="0"/>
      <w:divBdr>
        <w:top w:val="none" w:sz="0" w:space="0" w:color="auto"/>
        <w:left w:val="none" w:sz="0" w:space="0" w:color="auto"/>
        <w:bottom w:val="none" w:sz="0" w:space="0" w:color="auto"/>
        <w:right w:val="none" w:sz="0" w:space="0" w:color="auto"/>
      </w:divBdr>
    </w:div>
    <w:div w:id="102462060">
      <w:bodyDiv w:val="1"/>
      <w:marLeft w:val="0"/>
      <w:marRight w:val="0"/>
      <w:marTop w:val="0"/>
      <w:marBottom w:val="0"/>
      <w:divBdr>
        <w:top w:val="none" w:sz="0" w:space="0" w:color="auto"/>
        <w:left w:val="none" w:sz="0" w:space="0" w:color="auto"/>
        <w:bottom w:val="none" w:sz="0" w:space="0" w:color="auto"/>
        <w:right w:val="none" w:sz="0" w:space="0" w:color="auto"/>
      </w:divBdr>
    </w:div>
    <w:div w:id="102774391">
      <w:bodyDiv w:val="1"/>
      <w:marLeft w:val="0"/>
      <w:marRight w:val="0"/>
      <w:marTop w:val="0"/>
      <w:marBottom w:val="0"/>
      <w:divBdr>
        <w:top w:val="none" w:sz="0" w:space="0" w:color="auto"/>
        <w:left w:val="none" w:sz="0" w:space="0" w:color="auto"/>
        <w:bottom w:val="none" w:sz="0" w:space="0" w:color="auto"/>
        <w:right w:val="none" w:sz="0" w:space="0" w:color="auto"/>
      </w:divBdr>
    </w:div>
    <w:div w:id="102844811">
      <w:bodyDiv w:val="1"/>
      <w:marLeft w:val="0"/>
      <w:marRight w:val="0"/>
      <w:marTop w:val="0"/>
      <w:marBottom w:val="0"/>
      <w:divBdr>
        <w:top w:val="none" w:sz="0" w:space="0" w:color="auto"/>
        <w:left w:val="none" w:sz="0" w:space="0" w:color="auto"/>
        <w:bottom w:val="none" w:sz="0" w:space="0" w:color="auto"/>
        <w:right w:val="none" w:sz="0" w:space="0" w:color="auto"/>
      </w:divBdr>
    </w:div>
    <w:div w:id="102959737">
      <w:bodyDiv w:val="1"/>
      <w:marLeft w:val="0"/>
      <w:marRight w:val="0"/>
      <w:marTop w:val="0"/>
      <w:marBottom w:val="0"/>
      <w:divBdr>
        <w:top w:val="none" w:sz="0" w:space="0" w:color="auto"/>
        <w:left w:val="none" w:sz="0" w:space="0" w:color="auto"/>
        <w:bottom w:val="none" w:sz="0" w:space="0" w:color="auto"/>
        <w:right w:val="none" w:sz="0" w:space="0" w:color="auto"/>
      </w:divBdr>
    </w:div>
    <w:div w:id="103117736">
      <w:bodyDiv w:val="1"/>
      <w:marLeft w:val="0"/>
      <w:marRight w:val="0"/>
      <w:marTop w:val="0"/>
      <w:marBottom w:val="0"/>
      <w:divBdr>
        <w:top w:val="none" w:sz="0" w:space="0" w:color="auto"/>
        <w:left w:val="none" w:sz="0" w:space="0" w:color="auto"/>
        <w:bottom w:val="none" w:sz="0" w:space="0" w:color="auto"/>
        <w:right w:val="none" w:sz="0" w:space="0" w:color="auto"/>
      </w:divBdr>
    </w:div>
    <w:div w:id="103311577">
      <w:bodyDiv w:val="1"/>
      <w:marLeft w:val="0"/>
      <w:marRight w:val="0"/>
      <w:marTop w:val="0"/>
      <w:marBottom w:val="0"/>
      <w:divBdr>
        <w:top w:val="none" w:sz="0" w:space="0" w:color="auto"/>
        <w:left w:val="none" w:sz="0" w:space="0" w:color="auto"/>
        <w:bottom w:val="none" w:sz="0" w:space="0" w:color="auto"/>
        <w:right w:val="none" w:sz="0" w:space="0" w:color="auto"/>
      </w:divBdr>
    </w:div>
    <w:div w:id="103429945">
      <w:bodyDiv w:val="1"/>
      <w:marLeft w:val="0"/>
      <w:marRight w:val="0"/>
      <w:marTop w:val="0"/>
      <w:marBottom w:val="0"/>
      <w:divBdr>
        <w:top w:val="none" w:sz="0" w:space="0" w:color="auto"/>
        <w:left w:val="none" w:sz="0" w:space="0" w:color="auto"/>
        <w:bottom w:val="none" w:sz="0" w:space="0" w:color="auto"/>
        <w:right w:val="none" w:sz="0" w:space="0" w:color="auto"/>
      </w:divBdr>
    </w:div>
    <w:div w:id="103883846">
      <w:bodyDiv w:val="1"/>
      <w:marLeft w:val="0"/>
      <w:marRight w:val="0"/>
      <w:marTop w:val="0"/>
      <w:marBottom w:val="0"/>
      <w:divBdr>
        <w:top w:val="none" w:sz="0" w:space="0" w:color="auto"/>
        <w:left w:val="none" w:sz="0" w:space="0" w:color="auto"/>
        <w:bottom w:val="none" w:sz="0" w:space="0" w:color="auto"/>
        <w:right w:val="none" w:sz="0" w:space="0" w:color="auto"/>
      </w:divBdr>
    </w:div>
    <w:div w:id="103890104">
      <w:bodyDiv w:val="1"/>
      <w:marLeft w:val="0"/>
      <w:marRight w:val="0"/>
      <w:marTop w:val="0"/>
      <w:marBottom w:val="0"/>
      <w:divBdr>
        <w:top w:val="none" w:sz="0" w:space="0" w:color="auto"/>
        <w:left w:val="none" w:sz="0" w:space="0" w:color="auto"/>
        <w:bottom w:val="none" w:sz="0" w:space="0" w:color="auto"/>
        <w:right w:val="none" w:sz="0" w:space="0" w:color="auto"/>
      </w:divBdr>
    </w:div>
    <w:div w:id="103959789">
      <w:bodyDiv w:val="1"/>
      <w:marLeft w:val="0"/>
      <w:marRight w:val="0"/>
      <w:marTop w:val="0"/>
      <w:marBottom w:val="0"/>
      <w:divBdr>
        <w:top w:val="none" w:sz="0" w:space="0" w:color="auto"/>
        <w:left w:val="none" w:sz="0" w:space="0" w:color="auto"/>
        <w:bottom w:val="none" w:sz="0" w:space="0" w:color="auto"/>
        <w:right w:val="none" w:sz="0" w:space="0" w:color="auto"/>
      </w:divBdr>
    </w:div>
    <w:div w:id="104159596">
      <w:bodyDiv w:val="1"/>
      <w:marLeft w:val="0"/>
      <w:marRight w:val="0"/>
      <w:marTop w:val="0"/>
      <w:marBottom w:val="0"/>
      <w:divBdr>
        <w:top w:val="none" w:sz="0" w:space="0" w:color="auto"/>
        <w:left w:val="none" w:sz="0" w:space="0" w:color="auto"/>
        <w:bottom w:val="none" w:sz="0" w:space="0" w:color="auto"/>
        <w:right w:val="none" w:sz="0" w:space="0" w:color="auto"/>
      </w:divBdr>
    </w:div>
    <w:div w:id="104348146">
      <w:bodyDiv w:val="1"/>
      <w:marLeft w:val="0"/>
      <w:marRight w:val="0"/>
      <w:marTop w:val="0"/>
      <w:marBottom w:val="0"/>
      <w:divBdr>
        <w:top w:val="none" w:sz="0" w:space="0" w:color="auto"/>
        <w:left w:val="none" w:sz="0" w:space="0" w:color="auto"/>
        <w:bottom w:val="none" w:sz="0" w:space="0" w:color="auto"/>
        <w:right w:val="none" w:sz="0" w:space="0" w:color="auto"/>
      </w:divBdr>
    </w:div>
    <w:div w:id="104348352">
      <w:bodyDiv w:val="1"/>
      <w:marLeft w:val="0"/>
      <w:marRight w:val="0"/>
      <w:marTop w:val="0"/>
      <w:marBottom w:val="0"/>
      <w:divBdr>
        <w:top w:val="none" w:sz="0" w:space="0" w:color="auto"/>
        <w:left w:val="none" w:sz="0" w:space="0" w:color="auto"/>
        <w:bottom w:val="none" w:sz="0" w:space="0" w:color="auto"/>
        <w:right w:val="none" w:sz="0" w:space="0" w:color="auto"/>
      </w:divBdr>
    </w:div>
    <w:div w:id="104351373">
      <w:bodyDiv w:val="1"/>
      <w:marLeft w:val="0"/>
      <w:marRight w:val="0"/>
      <w:marTop w:val="0"/>
      <w:marBottom w:val="0"/>
      <w:divBdr>
        <w:top w:val="none" w:sz="0" w:space="0" w:color="auto"/>
        <w:left w:val="none" w:sz="0" w:space="0" w:color="auto"/>
        <w:bottom w:val="none" w:sz="0" w:space="0" w:color="auto"/>
        <w:right w:val="none" w:sz="0" w:space="0" w:color="auto"/>
      </w:divBdr>
    </w:div>
    <w:div w:id="104470606">
      <w:bodyDiv w:val="1"/>
      <w:marLeft w:val="0"/>
      <w:marRight w:val="0"/>
      <w:marTop w:val="0"/>
      <w:marBottom w:val="0"/>
      <w:divBdr>
        <w:top w:val="none" w:sz="0" w:space="0" w:color="auto"/>
        <w:left w:val="none" w:sz="0" w:space="0" w:color="auto"/>
        <w:bottom w:val="none" w:sz="0" w:space="0" w:color="auto"/>
        <w:right w:val="none" w:sz="0" w:space="0" w:color="auto"/>
      </w:divBdr>
    </w:div>
    <w:div w:id="104693323">
      <w:bodyDiv w:val="1"/>
      <w:marLeft w:val="0"/>
      <w:marRight w:val="0"/>
      <w:marTop w:val="0"/>
      <w:marBottom w:val="0"/>
      <w:divBdr>
        <w:top w:val="none" w:sz="0" w:space="0" w:color="auto"/>
        <w:left w:val="none" w:sz="0" w:space="0" w:color="auto"/>
        <w:bottom w:val="none" w:sz="0" w:space="0" w:color="auto"/>
        <w:right w:val="none" w:sz="0" w:space="0" w:color="auto"/>
      </w:divBdr>
    </w:div>
    <w:div w:id="104732090">
      <w:bodyDiv w:val="1"/>
      <w:marLeft w:val="0"/>
      <w:marRight w:val="0"/>
      <w:marTop w:val="0"/>
      <w:marBottom w:val="0"/>
      <w:divBdr>
        <w:top w:val="none" w:sz="0" w:space="0" w:color="auto"/>
        <w:left w:val="none" w:sz="0" w:space="0" w:color="auto"/>
        <w:bottom w:val="none" w:sz="0" w:space="0" w:color="auto"/>
        <w:right w:val="none" w:sz="0" w:space="0" w:color="auto"/>
      </w:divBdr>
    </w:div>
    <w:div w:id="104808241">
      <w:bodyDiv w:val="1"/>
      <w:marLeft w:val="0"/>
      <w:marRight w:val="0"/>
      <w:marTop w:val="0"/>
      <w:marBottom w:val="0"/>
      <w:divBdr>
        <w:top w:val="none" w:sz="0" w:space="0" w:color="auto"/>
        <w:left w:val="none" w:sz="0" w:space="0" w:color="auto"/>
        <w:bottom w:val="none" w:sz="0" w:space="0" w:color="auto"/>
        <w:right w:val="none" w:sz="0" w:space="0" w:color="auto"/>
      </w:divBdr>
    </w:div>
    <w:div w:id="104887017">
      <w:bodyDiv w:val="1"/>
      <w:marLeft w:val="0"/>
      <w:marRight w:val="0"/>
      <w:marTop w:val="0"/>
      <w:marBottom w:val="0"/>
      <w:divBdr>
        <w:top w:val="none" w:sz="0" w:space="0" w:color="auto"/>
        <w:left w:val="none" w:sz="0" w:space="0" w:color="auto"/>
        <w:bottom w:val="none" w:sz="0" w:space="0" w:color="auto"/>
        <w:right w:val="none" w:sz="0" w:space="0" w:color="auto"/>
      </w:divBdr>
    </w:div>
    <w:div w:id="105083314">
      <w:bodyDiv w:val="1"/>
      <w:marLeft w:val="0"/>
      <w:marRight w:val="0"/>
      <w:marTop w:val="0"/>
      <w:marBottom w:val="0"/>
      <w:divBdr>
        <w:top w:val="none" w:sz="0" w:space="0" w:color="auto"/>
        <w:left w:val="none" w:sz="0" w:space="0" w:color="auto"/>
        <w:bottom w:val="none" w:sz="0" w:space="0" w:color="auto"/>
        <w:right w:val="none" w:sz="0" w:space="0" w:color="auto"/>
      </w:divBdr>
    </w:div>
    <w:div w:id="105271527">
      <w:bodyDiv w:val="1"/>
      <w:marLeft w:val="0"/>
      <w:marRight w:val="0"/>
      <w:marTop w:val="0"/>
      <w:marBottom w:val="0"/>
      <w:divBdr>
        <w:top w:val="none" w:sz="0" w:space="0" w:color="auto"/>
        <w:left w:val="none" w:sz="0" w:space="0" w:color="auto"/>
        <w:bottom w:val="none" w:sz="0" w:space="0" w:color="auto"/>
        <w:right w:val="none" w:sz="0" w:space="0" w:color="auto"/>
      </w:divBdr>
    </w:div>
    <w:div w:id="105396948">
      <w:bodyDiv w:val="1"/>
      <w:marLeft w:val="0"/>
      <w:marRight w:val="0"/>
      <w:marTop w:val="0"/>
      <w:marBottom w:val="0"/>
      <w:divBdr>
        <w:top w:val="none" w:sz="0" w:space="0" w:color="auto"/>
        <w:left w:val="none" w:sz="0" w:space="0" w:color="auto"/>
        <w:bottom w:val="none" w:sz="0" w:space="0" w:color="auto"/>
        <w:right w:val="none" w:sz="0" w:space="0" w:color="auto"/>
      </w:divBdr>
    </w:div>
    <w:div w:id="105468835">
      <w:bodyDiv w:val="1"/>
      <w:marLeft w:val="0"/>
      <w:marRight w:val="0"/>
      <w:marTop w:val="0"/>
      <w:marBottom w:val="0"/>
      <w:divBdr>
        <w:top w:val="none" w:sz="0" w:space="0" w:color="auto"/>
        <w:left w:val="none" w:sz="0" w:space="0" w:color="auto"/>
        <w:bottom w:val="none" w:sz="0" w:space="0" w:color="auto"/>
        <w:right w:val="none" w:sz="0" w:space="0" w:color="auto"/>
      </w:divBdr>
    </w:div>
    <w:div w:id="105589315">
      <w:bodyDiv w:val="1"/>
      <w:marLeft w:val="0"/>
      <w:marRight w:val="0"/>
      <w:marTop w:val="0"/>
      <w:marBottom w:val="0"/>
      <w:divBdr>
        <w:top w:val="none" w:sz="0" w:space="0" w:color="auto"/>
        <w:left w:val="none" w:sz="0" w:space="0" w:color="auto"/>
        <w:bottom w:val="none" w:sz="0" w:space="0" w:color="auto"/>
        <w:right w:val="none" w:sz="0" w:space="0" w:color="auto"/>
      </w:divBdr>
    </w:div>
    <w:div w:id="105657642">
      <w:bodyDiv w:val="1"/>
      <w:marLeft w:val="0"/>
      <w:marRight w:val="0"/>
      <w:marTop w:val="0"/>
      <w:marBottom w:val="0"/>
      <w:divBdr>
        <w:top w:val="none" w:sz="0" w:space="0" w:color="auto"/>
        <w:left w:val="none" w:sz="0" w:space="0" w:color="auto"/>
        <w:bottom w:val="none" w:sz="0" w:space="0" w:color="auto"/>
        <w:right w:val="none" w:sz="0" w:space="0" w:color="auto"/>
      </w:divBdr>
    </w:div>
    <w:div w:id="105740164">
      <w:bodyDiv w:val="1"/>
      <w:marLeft w:val="0"/>
      <w:marRight w:val="0"/>
      <w:marTop w:val="0"/>
      <w:marBottom w:val="0"/>
      <w:divBdr>
        <w:top w:val="none" w:sz="0" w:space="0" w:color="auto"/>
        <w:left w:val="none" w:sz="0" w:space="0" w:color="auto"/>
        <w:bottom w:val="none" w:sz="0" w:space="0" w:color="auto"/>
        <w:right w:val="none" w:sz="0" w:space="0" w:color="auto"/>
      </w:divBdr>
    </w:div>
    <w:div w:id="106043168">
      <w:bodyDiv w:val="1"/>
      <w:marLeft w:val="0"/>
      <w:marRight w:val="0"/>
      <w:marTop w:val="0"/>
      <w:marBottom w:val="0"/>
      <w:divBdr>
        <w:top w:val="none" w:sz="0" w:space="0" w:color="auto"/>
        <w:left w:val="none" w:sz="0" w:space="0" w:color="auto"/>
        <w:bottom w:val="none" w:sz="0" w:space="0" w:color="auto"/>
        <w:right w:val="none" w:sz="0" w:space="0" w:color="auto"/>
      </w:divBdr>
    </w:div>
    <w:div w:id="106237194">
      <w:bodyDiv w:val="1"/>
      <w:marLeft w:val="0"/>
      <w:marRight w:val="0"/>
      <w:marTop w:val="0"/>
      <w:marBottom w:val="0"/>
      <w:divBdr>
        <w:top w:val="none" w:sz="0" w:space="0" w:color="auto"/>
        <w:left w:val="none" w:sz="0" w:space="0" w:color="auto"/>
        <w:bottom w:val="none" w:sz="0" w:space="0" w:color="auto"/>
        <w:right w:val="none" w:sz="0" w:space="0" w:color="auto"/>
      </w:divBdr>
    </w:div>
    <w:div w:id="106318253">
      <w:bodyDiv w:val="1"/>
      <w:marLeft w:val="0"/>
      <w:marRight w:val="0"/>
      <w:marTop w:val="0"/>
      <w:marBottom w:val="0"/>
      <w:divBdr>
        <w:top w:val="none" w:sz="0" w:space="0" w:color="auto"/>
        <w:left w:val="none" w:sz="0" w:space="0" w:color="auto"/>
        <w:bottom w:val="none" w:sz="0" w:space="0" w:color="auto"/>
        <w:right w:val="none" w:sz="0" w:space="0" w:color="auto"/>
      </w:divBdr>
    </w:div>
    <w:div w:id="106504758">
      <w:bodyDiv w:val="1"/>
      <w:marLeft w:val="0"/>
      <w:marRight w:val="0"/>
      <w:marTop w:val="0"/>
      <w:marBottom w:val="0"/>
      <w:divBdr>
        <w:top w:val="none" w:sz="0" w:space="0" w:color="auto"/>
        <w:left w:val="none" w:sz="0" w:space="0" w:color="auto"/>
        <w:bottom w:val="none" w:sz="0" w:space="0" w:color="auto"/>
        <w:right w:val="none" w:sz="0" w:space="0" w:color="auto"/>
      </w:divBdr>
    </w:div>
    <w:div w:id="106509528">
      <w:bodyDiv w:val="1"/>
      <w:marLeft w:val="0"/>
      <w:marRight w:val="0"/>
      <w:marTop w:val="0"/>
      <w:marBottom w:val="0"/>
      <w:divBdr>
        <w:top w:val="none" w:sz="0" w:space="0" w:color="auto"/>
        <w:left w:val="none" w:sz="0" w:space="0" w:color="auto"/>
        <w:bottom w:val="none" w:sz="0" w:space="0" w:color="auto"/>
        <w:right w:val="none" w:sz="0" w:space="0" w:color="auto"/>
      </w:divBdr>
    </w:div>
    <w:div w:id="106586329">
      <w:bodyDiv w:val="1"/>
      <w:marLeft w:val="0"/>
      <w:marRight w:val="0"/>
      <w:marTop w:val="0"/>
      <w:marBottom w:val="0"/>
      <w:divBdr>
        <w:top w:val="none" w:sz="0" w:space="0" w:color="auto"/>
        <w:left w:val="none" w:sz="0" w:space="0" w:color="auto"/>
        <w:bottom w:val="none" w:sz="0" w:space="0" w:color="auto"/>
        <w:right w:val="none" w:sz="0" w:space="0" w:color="auto"/>
      </w:divBdr>
    </w:div>
    <w:div w:id="106627093">
      <w:bodyDiv w:val="1"/>
      <w:marLeft w:val="0"/>
      <w:marRight w:val="0"/>
      <w:marTop w:val="0"/>
      <w:marBottom w:val="0"/>
      <w:divBdr>
        <w:top w:val="none" w:sz="0" w:space="0" w:color="auto"/>
        <w:left w:val="none" w:sz="0" w:space="0" w:color="auto"/>
        <w:bottom w:val="none" w:sz="0" w:space="0" w:color="auto"/>
        <w:right w:val="none" w:sz="0" w:space="0" w:color="auto"/>
      </w:divBdr>
    </w:div>
    <w:div w:id="106628141">
      <w:bodyDiv w:val="1"/>
      <w:marLeft w:val="0"/>
      <w:marRight w:val="0"/>
      <w:marTop w:val="0"/>
      <w:marBottom w:val="0"/>
      <w:divBdr>
        <w:top w:val="none" w:sz="0" w:space="0" w:color="auto"/>
        <w:left w:val="none" w:sz="0" w:space="0" w:color="auto"/>
        <w:bottom w:val="none" w:sz="0" w:space="0" w:color="auto"/>
        <w:right w:val="none" w:sz="0" w:space="0" w:color="auto"/>
      </w:divBdr>
      <w:divsChild>
        <w:div w:id="1833570001">
          <w:marLeft w:val="480"/>
          <w:marRight w:val="0"/>
          <w:marTop w:val="0"/>
          <w:marBottom w:val="0"/>
          <w:divBdr>
            <w:top w:val="none" w:sz="0" w:space="0" w:color="auto"/>
            <w:left w:val="none" w:sz="0" w:space="0" w:color="auto"/>
            <w:bottom w:val="none" w:sz="0" w:space="0" w:color="auto"/>
            <w:right w:val="none" w:sz="0" w:space="0" w:color="auto"/>
          </w:divBdr>
        </w:div>
        <w:div w:id="834030031">
          <w:marLeft w:val="480"/>
          <w:marRight w:val="0"/>
          <w:marTop w:val="0"/>
          <w:marBottom w:val="0"/>
          <w:divBdr>
            <w:top w:val="none" w:sz="0" w:space="0" w:color="auto"/>
            <w:left w:val="none" w:sz="0" w:space="0" w:color="auto"/>
            <w:bottom w:val="none" w:sz="0" w:space="0" w:color="auto"/>
            <w:right w:val="none" w:sz="0" w:space="0" w:color="auto"/>
          </w:divBdr>
        </w:div>
        <w:div w:id="223369006">
          <w:marLeft w:val="480"/>
          <w:marRight w:val="0"/>
          <w:marTop w:val="0"/>
          <w:marBottom w:val="0"/>
          <w:divBdr>
            <w:top w:val="none" w:sz="0" w:space="0" w:color="auto"/>
            <w:left w:val="none" w:sz="0" w:space="0" w:color="auto"/>
            <w:bottom w:val="none" w:sz="0" w:space="0" w:color="auto"/>
            <w:right w:val="none" w:sz="0" w:space="0" w:color="auto"/>
          </w:divBdr>
        </w:div>
        <w:div w:id="302079997">
          <w:marLeft w:val="480"/>
          <w:marRight w:val="0"/>
          <w:marTop w:val="0"/>
          <w:marBottom w:val="0"/>
          <w:divBdr>
            <w:top w:val="none" w:sz="0" w:space="0" w:color="auto"/>
            <w:left w:val="none" w:sz="0" w:space="0" w:color="auto"/>
            <w:bottom w:val="none" w:sz="0" w:space="0" w:color="auto"/>
            <w:right w:val="none" w:sz="0" w:space="0" w:color="auto"/>
          </w:divBdr>
        </w:div>
        <w:div w:id="2134592830">
          <w:marLeft w:val="480"/>
          <w:marRight w:val="0"/>
          <w:marTop w:val="0"/>
          <w:marBottom w:val="0"/>
          <w:divBdr>
            <w:top w:val="none" w:sz="0" w:space="0" w:color="auto"/>
            <w:left w:val="none" w:sz="0" w:space="0" w:color="auto"/>
            <w:bottom w:val="none" w:sz="0" w:space="0" w:color="auto"/>
            <w:right w:val="none" w:sz="0" w:space="0" w:color="auto"/>
          </w:divBdr>
        </w:div>
        <w:div w:id="2133210925">
          <w:marLeft w:val="480"/>
          <w:marRight w:val="0"/>
          <w:marTop w:val="0"/>
          <w:marBottom w:val="0"/>
          <w:divBdr>
            <w:top w:val="none" w:sz="0" w:space="0" w:color="auto"/>
            <w:left w:val="none" w:sz="0" w:space="0" w:color="auto"/>
            <w:bottom w:val="none" w:sz="0" w:space="0" w:color="auto"/>
            <w:right w:val="none" w:sz="0" w:space="0" w:color="auto"/>
          </w:divBdr>
        </w:div>
        <w:div w:id="1401323053">
          <w:marLeft w:val="480"/>
          <w:marRight w:val="0"/>
          <w:marTop w:val="0"/>
          <w:marBottom w:val="0"/>
          <w:divBdr>
            <w:top w:val="none" w:sz="0" w:space="0" w:color="auto"/>
            <w:left w:val="none" w:sz="0" w:space="0" w:color="auto"/>
            <w:bottom w:val="none" w:sz="0" w:space="0" w:color="auto"/>
            <w:right w:val="none" w:sz="0" w:space="0" w:color="auto"/>
          </w:divBdr>
        </w:div>
        <w:div w:id="1234778335">
          <w:marLeft w:val="480"/>
          <w:marRight w:val="0"/>
          <w:marTop w:val="0"/>
          <w:marBottom w:val="0"/>
          <w:divBdr>
            <w:top w:val="none" w:sz="0" w:space="0" w:color="auto"/>
            <w:left w:val="none" w:sz="0" w:space="0" w:color="auto"/>
            <w:bottom w:val="none" w:sz="0" w:space="0" w:color="auto"/>
            <w:right w:val="none" w:sz="0" w:space="0" w:color="auto"/>
          </w:divBdr>
        </w:div>
        <w:div w:id="1480076876">
          <w:marLeft w:val="480"/>
          <w:marRight w:val="0"/>
          <w:marTop w:val="0"/>
          <w:marBottom w:val="0"/>
          <w:divBdr>
            <w:top w:val="none" w:sz="0" w:space="0" w:color="auto"/>
            <w:left w:val="none" w:sz="0" w:space="0" w:color="auto"/>
            <w:bottom w:val="none" w:sz="0" w:space="0" w:color="auto"/>
            <w:right w:val="none" w:sz="0" w:space="0" w:color="auto"/>
          </w:divBdr>
        </w:div>
        <w:div w:id="1867252645">
          <w:marLeft w:val="480"/>
          <w:marRight w:val="0"/>
          <w:marTop w:val="0"/>
          <w:marBottom w:val="0"/>
          <w:divBdr>
            <w:top w:val="none" w:sz="0" w:space="0" w:color="auto"/>
            <w:left w:val="none" w:sz="0" w:space="0" w:color="auto"/>
            <w:bottom w:val="none" w:sz="0" w:space="0" w:color="auto"/>
            <w:right w:val="none" w:sz="0" w:space="0" w:color="auto"/>
          </w:divBdr>
        </w:div>
        <w:div w:id="1928028963">
          <w:marLeft w:val="480"/>
          <w:marRight w:val="0"/>
          <w:marTop w:val="0"/>
          <w:marBottom w:val="0"/>
          <w:divBdr>
            <w:top w:val="none" w:sz="0" w:space="0" w:color="auto"/>
            <w:left w:val="none" w:sz="0" w:space="0" w:color="auto"/>
            <w:bottom w:val="none" w:sz="0" w:space="0" w:color="auto"/>
            <w:right w:val="none" w:sz="0" w:space="0" w:color="auto"/>
          </w:divBdr>
        </w:div>
        <w:div w:id="1494833291">
          <w:marLeft w:val="480"/>
          <w:marRight w:val="0"/>
          <w:marTop w:val="0"/>
          <w:marBottom w:val="0"/>
          <w:divBdr>
            <w:top w:val="none" w:sz="0" w:space="0" w:color="auto"/>
            <w:left w:val="none" w:sz="0" w:space="0" w:color="auto"/>
            <w:bottom w:val="none" w:sz="0" w:space="0" w:color="auto"/>
            <w:right w:val="none" w:sz="0" w:space="0" w:color="auto"/>
          </w:divBdr>
        </w:div>
        <w:div w:id="1011106907">
          <w:marLeft w:val="480"/>
          <w:marRight w:val="0"/>
          <w:marTop w:val="0"/>
          <w:marBottom w:val="0"/>
          <w:divBdr>
            <w:top w:val="none" w:sz="0" w:space="0" w:color="auto"/>
            <w:left w:val="none" w:sz="0" w:space="0" w:color="auto"/>
            <w:bottom w:val="none" w:sz="0" w:space="0" w:color="auto"/>
            <w:right w:val="none" w:sz="0" w:space="0" w:color="auto"/>
          </w:divBdr>
        </w:div>
        <w:div w:id="161045470">
          <w:marLeft w:val="480"/>
          <w:marRight w:val="0"/>
          <w:marTop w:val="0"/>
          <w:marBottom w:val="0"/>
          <w:divBdr>
            <w:top w:val="none" w:sz="0" w:space="0" w:color="auto"/>
            <w:left w:val="none" w:sz="0" w:space="0" w:color="auto"/>
            <w:bottom w:val="none" w:sz="0" w:space="0" w:color="auto"/>
            <w:right w:val="none" w:sz="0" w:space="0" w:color="auto"/>
          </w:divBdr>
        </w:div>
        <w:div w:id="1086918365">
          <w:marLeft w:val="480"/>
          <w:marRight w:val="0"/>
          <w:marTop w:val="0"/>
          <w:marBottom w:val="0"/>
          <w:divBdr>
            <w:top w:val="none" w:sz="0" w:space="0" w:color="auto"/>
            <w:left w:val="none" w:sz="0" w:space="0" w:color="auto"/>
            <w:bottom w:val="none" w:sz="0" w:space="0" w:color="auto"/>
            <w:right w:val="none" w:sz="0" w:space="0" w:color="auto"/>
          </w:divBdr>
        </w:div>
        <w:div w:id="117839354">
          <w:marLeft w:val="480"/>
          <w:marRight w:val="0"/>
          <w:marTop w:val="0"/>
          <w:marBottom w:val="0"/>
          <w:divBdr>
            <w:top w:val="none" w:sz="0" w:space="0" w:color="auto"/>
            <w:left w:val="none" w:sz="0" w:space="0" w:color="auto"/>
            <w:bottom w:val="none" w:sz="0" w:space="0" w:color="auto"/>
            <w:right w:val="none" w:sz="0" w:space="0" w:color="auto"/>
          </w:divBdr>
        </w:div>
        <w:div w:id="1046487446">
          <w:marLeft w:val="480"/>
          <w:marRight w:val="0"/>
          <w:marTop w:val="0"/>
          <w:marBottom w:val="0"/>
          <w:divBdr>
            <w:top w:val="none" w:sz="0" w:space="0" w:color="auto"/>
            <w:left w:val="none" w:sz="0" w:space="0" w:color="auto"/>
            <w:bottom w:val="none" w:sz="0" w:space="0" w:color="auto"/>
            <w:right w:val="none" w:sz="0" w:space="0" w:color="auto"/>
          </w:divBdr>
        </w:div>
        <w:div w:id="1282415233">
          <w:marLeft w:val="480"/>
          <w:marRight w:val="0"/>
          <w:marTop w:val="0"/>
          <w:marBottom w:val="0"/>
          <w:divBdr>
            <w:top w:val="none" w:sz="0" w:space="0" w:color="auto"/>
            <w:left w:val="none" w:sz="0" w:space="0" w:color="auto"/>
            <w:bottom w:val="none" w:sz="0" w:space="0" w:color="auto"/>
            <w:right w:val="none" w:sz="0" w:space="0" w:color="auto"/>
          </w:divBdr>
        </w:div>
        <w:div w:id="246230382">
          <w:marLeft w:val="480"/>
          <w:marRight w:val="0"/>
          <w:marTop w:val="0"/>
          <w:marBottom w:val="0"/>
          <w:divBdr>
            <w:top w:val="none" w:sz="0" w:space="0" w:color="auto"/>
            <w:left w:val="none" w:sz="0" w:space="0" w:color="auto"/>
            <w:bottom w:val="none" w:sz="0" w:space="0" w:color="auto"/>
            <w:right w:val="none" w:sz="0" w:space="0" w:color="auto"/>
          </w:divBdr>
        </w:div>
        <w:div w:id="1656059339">
          <w:marLeft w:val="480"/>
          <w:marRight w:val="0"/>
          <w:marTop w:val="0"/>
          <w:marBottom w:val="0"/>
          <w:divBdr>
            <w:top w:val="none" w:sz="0" w:space="0" w:color="auto"/>
            <w:left w:val="none" w:sz="0" w:space="0" w:color="auto"/>
            <w:bottom w:val="none" w:sz="0" w:space="0" w:color="auto"/>
            <w:right w:val="none" w:sz="0" w:space="0" w:color="auto"/>
          </w:divBdr>
        </w:div>
        <w:div w:id="52167104">
          <w:marLeft w:val="480"/>
          <w:marRight w:val="0"/>
          <w:marTop w:val="0"/>
          <w:marBottom w:val="0"/>
          <w:divBdr>
            <w:top w:val="none" w:sz="0" w:space="0" w:color="auto"/>
            <w:left w:val="none" w:sz="0" w:space="0" w:color="auto"/>
            <w:bottom w:val="none" w:sz="0" w:space="0" w:color="auto"/>
            <w:right w:val="none" w:sz="0" w:space="0" w:color="auto"/>
          </w:divBdr>
        </w:div>
        <w:div w:id="484707156">
          <w:marLeft w:val="480"/>
          <w:marRight w:val="0"/>
          <w:marTop w:val="0"/>
          <w:marBottom w:val="0"/>
          <w:divBdr>
            <w:top w:val="none" w:sz="0" w:space="0" w:color="auto"/>
            <w:left w:val="none" w:sz="0" w:space="0" w:color="auto"/>
            <w:bottom w:val="none" w:sz="0" w:space="0" w:color="auto"/>
            <w:right w:val="none" w:sz="0" w:space="0" w:color="auto"/>
          </w:divBdr>
        </w:div>
        <w:div w:id="1553229264">
          <w:marLeft w:val="480"/>
          <w:marRight w:val="0"/>
          <w:marTop w:val="0"/>
          <w:marBottom w:val="0"/>
          <w:divBdr>
            <w:top w:val="none" w:sz="0" w:space="0" w:color="auto"/>
            <w:left w:val="none" w:sz="0" w:space="0" w:color="auto"/>
            <w:bottom w:val="none" w:sz="0" w:space="0" w:color="auto"/>
            <w:right w:val="none" w:sz="0" w:space="0" w:color="auto"/>
          </w:divBdr>
        </w:div>
        <w:div w:id="1087380047">
          <w:marLeft w:val="480"/>
          <w:marRight w:val="0"/>
          <w:marTop w:val="0"/>
          <w:marBottom w:val="0"/>
          <w:divBdr>
            <w:top w:val="none" w:sz="0" w:space="0" w:color="auto"/>
            <w:left w:val="none" w:sz="0" w:space="0" w:color="auto"/>
            <w:bottom w:val="none" w:sz="0" w:space="0" w:color="auto"/>
            <w:right w:val="none" w:sz="0" w:space="0" w:color="auto"/>
          </w:divBdr>
        </w:div>
        <w:div w:id="869495130">
          <w:marLeft w:val="480"/>
          <w:marRight w:val="0"/>
          <w:marTop w:val="0"/>
          <w:marBottom w:val="0"/>
          <w:divBdr>
            <w:top w:val="none" w:sz="0" w:space="0" w:color="auto"/>
            <w:left w:val="none" w:sz="0" w:space="0" w:color="auto"/>
            <w:bottom w:val="none" w:sz="0" w:space="0" w:color="auto"/>
            <w:right w:val="none" w:sz="0" w:space="0" w:color="auto"/>
          </w:divBdr>
        </w:div>
        <w:div w:id="1897818927">
          <w:marLeft w:val="480"/>
          <w:marRight w:val="0"/>
          <w:marTop w:val="0"/>
          <w:marBottom w:val="0"/>
          <w:divBdr>
            <w:top w:val="none" w:sz="0" w:space="0" w:color="auto"/>
            <w:left w:val="none" w:sz="0" w:space="0" w:color="auto"/>
            <w:bottom w:val="none" w:sz="0" w:space="0" w:color="auto"/>
            <w:right w:val="none" w:sz="0" w:space="0" w:color="auto"/>
          </w:divBdr>
        </w:div>
        <w:div w:id="77288239">
          <w:marLeft w:val="480"/>
          <w:marRight w:val="0"/>
          <w:marTop w:val="0"/>
          <w:marBottom w:val="0"/>
          <w:divBdr>
            <w:top w:val="none" w:sz="0" w:space="0" w:color="auto"/>
            <w:left w:val="none" w:sz="0" w:space="0" w:color="auto"/>
            <w:bottom w:val="none" w:sz="0" w:space="0" w:color="auto"/>
            <w:right w:val="none" w:sz="0" w:space="0" w:color="auto"/>
          </w:divBdr>
        </w:div>
        <w:div w:id="77335813">
          <w:marLeft w:val="480"/>
          <w:marRight w:val="0"/>
          <w:marTop w:val="0"/>
          <w:marBottom w:val="0"/>
          <w:divBdr>
            <w:top w:val="none" w:sz="0" w:space="0" w:color="auto"/>
            <w:left w:val="none" w:sz="0" w:space="0" w:color="auto"/>
            <w:bottom w:val="none" w:sz="0" w:space="0" w:color="auto"/>
            <w:right w:val="none" w:sz="0" w:space="0" w:color="auto"/>
          </w:divBdr>
        </w:div>
        <w:div w:id="1168640726">
          <w:marLeft w:val="480"/>
          <w:marRight w:val="0"/>
          <w:marTop w:val="0"/>
          <w:marBottom w:val="0"/>
          <w:divBdr>
            <w:top w:val="none" w:sz="0" w:space="0" w:color="auto"/>
            <w:left w:val="none" w:sz="0" w:space="0" w:color="auto"/>
            <w:bottom w:val="none" w:sz="0" w:space="0" w:color="auto"/>
            <w:right w:val="none" w:sz="0" w:space="0" w:color="auto"/>
          </w:divBdr>
        </w:div>
        <w:div w:id="2001620293">
          <w:marLeft w:val="480"/>
          <w:marRight w:val="0"/>
          <w:marTop w:val="0"/>
          <w:marBottom w:val="0"/>
          <w:divBdr>
            <w:top w:val="none" w:sz="0" w:space="0" w:color="auto"/>
            <w:left w:val="none" w:sz="0" w:space="0" w:color="auto"/>
            <w:bottom w:val="none" w:sz="0" w:space="0" w:color="auto"/>
            <w:right w:val="none" w:sz="0" w:space="0" w:color="auto"/>
          </w:divBdr>
        </w:div>
        <w:div w:id="1540703474">
          <w:marLeft w:val="480"/>
          <w:marRight w:val="0"/>
          <w:marTop w:val="0"/>
          <w:marBottom w:val="0"/>
          <w:divBdr>
            <w:top w:val="none" w:sz="0" w:space="0" w:color="auto"/>
            <w:left w:val="none" w:sz="0" w:space="0" w:color="auto"/>
            <w:bottom w:val="none" w:sz="0" w:space="0" w:color="auto"/>
            <w:right w:val="none" w:sz="0" w:space="0" w:color="auto"/>
          </w:divBdr>
        </w:div>
        <w:div w:id="1828014865">
          <w:marLeft w:val="480"/>
          <w:marRight w:val="0"/>
          <w:marTop w:val="0"/>
          <w:marBottom w:val="0"/>
          <w:divBdr>
            <w:top w:val="none" w:sz="0" w:space="0" w:color="auto"/>
            <w:left w:val="none" w:sz="0" w:space="0" w:color="auto"/>
            <w:bottom w:val="none" w:sz="0" w:space="0" w:color="auto"/>
            <w:right w:val="none" w:sz="0" w:space="0" w:color="auto"/>
          </w:divBdr>
        </w:div>
        <w:div w:id="638346197">
          <w:marLeft w:val="480"/>
          <w:marRight w:val="0"/>
          <w:marTop w:val="0"/>
          <w:marBottom w:val="0"/>
          <w:divBdr>
            <w:top w:val="none" w:sz="0" w:space="0" w:color="auto"/>
            <w:left w:val="none" w:sz="0" w:space="0" w:color="auto"/>
            <w:bottom w:val="none" w:sz="0" w:space="0" w:color="auto"/>
            <w:right w:val="none" w:sz="0" w:space="0" w:color="auto"/>
          </w:divBdr>
        </w:div>
        <w:div w:id="157816610">
          <w:marLeft w:val="480"/>
          <w:marRight w:val="0"/>
          <w:marTop w:val="0"/>
          <w:marBottom w:val="0"/>
          <w:divBdr>
            <w:top w:val="none" w:sz="0" w:space="0" w:color="auto"/>
            <w:left w:val="none" w:sz="0" w:space="0" w:color="auto"/>
            <w:bottom w:val="none" w:sz="0" w:space="0" w:color="auto"/>
            <w:right w:val="none" w:sz="0" w:space="0" w:color="auto"/>
          </w:divBdr>
        </w:div>
        <w:div w:id="990988034">
          <w:marLeft w:val="480"/>
          <w:marRight w:val="0"/>
          <w:marTop w:val="0"/>
          <w:marBottom w:val="0"/>
          <w:divBdr>
            <w:top w:val="none" w:sz="0" w:space="0" w:color="auto"/>
            <w:left w:val="none" w:sz="0" w:space="0" w:color="auto"/>
            <w:bottom w:val="none" w:sz="0" w:space="0" w:color="auto"/>
            <w:right w:val="none" w:sz="0" w:space="0" w:color="auto"/>
          </w:divBdr>
        </w:div>
        <w:div w:id="753670616">
          <w:marLeft w:val="480"/>
          <w:marRight w:val="0"/>
          <w:marTop w:val="0"/>
          <w:marBottom w:val="0"/>
          <w:divBdr>
            <w:top w:val="none" w:sz="0" w:space="0" w:color="auto"/>
            <w:left w:val="none" w:sz="0" w:space="0" w:color="auto"/>
            <w:bottom w:val="none" w:sz="0" w:space="0" w:color="auto"/>
            <w:right w:val="none" w:sz="0" w:space="0" w:color="auto"/>
          </w:divBdr>
        </w:div>
        <w:div w:id="1490753277">
          <w:marLeft w:val="480"/>
          <w:marRight w:val="0"/>
          <w:marTop w:val="0"/>
          <w:marBottom w:val="0"/>
          <w:divBdr>
            <w:top w:val="none" w:sz="0" w:space="0" w:color="auto"/>
            <w:left w:val="none" w:sz="0" w:space="0" w:color="auto"/>
            <w:bottom w:val="none" w:sz="0" w:space="0" w:color="auto"/>
            <w:right w:val="none" w:sz="0" w:space="0" w:color="auto"/>
          </w:divBdr>
        </w:div>
        <w:div w:id="1980695067">
          <w:marLeft w:val="480"/>
          <w:marRight w:val="0"/>
          <w:marTop w:val="0"/>
          <w:marBottom w:val="0"/>
          <w:divBdr>
            <w:top w:val="none" w:sz="0" w:space="0" w:color="auto"/>
            <w:left w:val="none" w:sz="0" w:space="0" w:color="auto"/>
            <w:bottom w:val="none" w:sz="0" w:space="0" w:color="auto"/>
            <w:right w:val="none" w:sz="0" w:space="0" w:color="auto"/>
          </w:divBdr>
        </w:div>
        <w:div w:id="2028092027">
          <w:marLeft w:val="480"/>
          <w:marRight w:val="0"/>
          <w:marTop w:val="0"/>
          <w:marBottom w:val="0"/>
          <w:divBdr>
            <w:top w:val="none" w:sz="0" w:space="0" w:color="auto"/>
            <w:left w:val="none" w:sz="0" w:space="0" w:color="auto"/>
            <w:bottom w:val="none" w:sz="0" w:space="0" w:color="auto"/>
            <w:right w:val="none" w:sz="0" w:space="0" w:color="auto"/>
          </w:divBdr>
        </w:div>
        <w:div w:id="1202205357">
          <w:marLeft w:val="480"/>
          <w:marRight w:val="0"/>
          <w:marTop w:val="0"/>
          <w:marBottom w:val="0"/>
          <w:divBdr>
            <w:top w:val="none" w:sz="0" w:space="0" w:color="auto"/>
            <w:left w:val="none" w:sz="0" w:space="0" w:color="auto"/>
            <w:bottom w:val="none" w:sz="0" w:space="0" w:color="auto"/>
            <w:right w:val="none" w:sz="0" w:space="0" w:color="auto"/>
          </w:divBdr>
        </w:div>
        <w:div w:id="708603924">
          <w:marLeft w:val="480"/>
          <w:marRight w:val="0"/>
          <w:marTop w:val="0"/>
          <w:marBottom w:val="0"/>
          <w:divBdr>
            <w:top w:val="none" w:sz="0" w:space="0" w:color="auto"/>
            <w:left w:val="none" w:sz="0" w:space="0" w:color="auto"/>
            <w:bottom w:val="none" w:sz="0" w:space="0" w:color="auto"/>
            <w:right w:val="none" w:sz="0" w:space="0" w:color="auto"/>
          </w:divBdr>
        </w:div>
        <w:div w:id="1279295108">
          <w:marLeft w:val="480"/>
          <w:marRight w:val="0"/>
          <w:marTop w:val="0"/>
          <w:marBottom w:val="0"/>
          <w:divBdr>
            <w:top w:val="none" w:sz="0" w:space="0" w:color="auto"/>
            <w:left w:val="none" w:sz="0" w:space="0" w:color="auto"/>
            <w:bottom w:val="none" w:sz="0" w:space="0" w:color="auto"/>
            <w:right w:val="none" w:sz="0" w:space="0" w:color="auto"/>
          </w:divBdr>
        </w:div>
        <w:div w:id="1765346298">
          <w:marLeft w:val="480"/>
          <w:marRight w:val="0"/>
          <w:marTop w:val="0"/>
          <w:marBottom w:val="0"/>
          <w:divBdr>
            <w:top w:val="none" w:sz="0" w:space="0" w:color="auto"/>
            <w:left w:val="none" w:sz="0" w:space="0" w:color="auto"/>
            <w:bottom w:val="none" w:sz="0" w:space="0" w:color="auto"/>
            <w:right w:val="none" w:sz="0" w:space="0" w:color="auto"/>
          </w:divBdr>
        </w:div>
        <w:div w:id="874342201">
          <w:marLeft w:val="480"/>
          <w:marRight w:val="0"/>
          <w:marTop w:val="0"/>
          <w:marBottom w:val="0"/>
          <w:divBdr>
            <w:top w:val="none" w:sz="0" w:space="0" w:color="auto"/>
            <w:left w:val="none" w:sz="0" w:space="0" w:color="auto"/>
            <w:bottom w:val="none" w:sz="0" w:space="0" w:color="auto"/>
            <w:right w:val="none" w:sz="0" w:space="0" w:color="auto"/>
          </w:divBdr>
        </w:div>
        <w:div w:id="660431400">
          <w:marLeft w:val="480"/>
          <w:marRight w:val="0"/>
          <w:marTop w:val="0"/>
          <w:marBottom w:val="0"/>
          <w:divBdr>
            <w:top w:val="none" w:sz="0" w:space="0" w:color="auto"/>
            <w:left w:val="none" w:sz="0" w:space="0" w:color="auto"/>
            <w:bottom w:val="none" w:sz="0" w:space="0" w:color="auto"/>
            <w:right w:val="none" w:sz="0" w:space="0" w:color="auto"/>
          </w:divBdr>
        </w:div>
        <w:div w:id="1407340331">
          <w:marLeft w:val="480"/>
          <w:marRight w:val="0"/>
          <w:marTop w:val="0"/>
          <w:marBottom w:val="0"/>
          <w:divBdr>
            <w:top w:val="none" w:sz="0" w:space="0" w:color="auto"/>
            <w:left w:val="none" w:sz="0" w:space="0" w:color="auto"/>
            <w:bottom w:val="none" w:sz="0" w:space="0" w:color="auto"/>
            <w:right w:val="none" w:sz="0" w:space="0" w:color="auto"/>
          </w:divBdr>
        </w:div>
        <w:div w:id="682979614">
          <w:marLeft w:val="480"/>
          <w:marRight w:val="0"/>
          <w:marTop w:val="0"/>
          <w:marBottom w:val="0"/>
          <w:divBdr>
            <w:top w:val="none" w:sz="0" w:space="0" w:color="auto"/>
            <w:left w:val="none" w:sz="0" w:space="0" w:color="auto"/>
            <w:bottom w:val="none" w:sz="0" w:space="0" w:color="auto"/>
            <w:right w:val="none" w:sz="0" w:space="0" w:color="auto"/>
          </w:divBdr>
        </w:div>
        <w:div w:id="1375275334">
          <w:marLeft w:val="480"/>
          <w:marRight w:val="0"/>
          <w:marTop w:val="0"/>
          <w:marBottom w:val="0"/>
          <w:divBdr>
            <w:top w:val="none" w:sz="0" w:space="0" w:color="auto"/>
            <w:left w:val="none" w:sz="0" w:space="0" w:color="auto"/>
            <w:bottom w:val="none" w:sz="0" w:space="0" w:color="auto"/>
            <w:right w:val="none" w:sz="0" w:space="0" w:color="auto"/>
          </w:divBdr>
        </w:div>
        <w:div w:id="55395188">
          <w:marLeft w:val="480"/>
          <w:marRight w:val="0"/>
          <w:marTop w:val="0"/>
          <w:marBottom w:val="0"/>
          <w:divBdr>
            <w:top w:val="none" w:sz="0" w:space="0" w:color="auto"/>
            <w:left w:val="none" w:sz="0" w:space="0" w:color="auto"/>
            <w:bottom w:val="none" w:sz="0" w:space="0" w:color="auto"/>
            <w:right w:val="none" w:sz="0" w:space="0" w:color="auto"/>
          </w:divBdr>
        </w:div>
        <w:div w:id="800924532">
          <w:marLeft w:val="480"/>
          <w:marRight w:val="0"/>
          <w:marTop w:val="0"/>
          <w:marBottom w:val="0"/>
          <w:divBdr>
            <w:top w:val="none" w:sz="0" w:space="0" w:color="auto"/>
            <w:left w:val="none" w:sz="0" w:space="0" w:color="auto"/>
            <w:bottom w:val="none" w:sz="0" w:space="0" w:color="auto"/>
            <w:right w:val="none" w:sz="0" w:space="0" w:color="auto"/>
          </w:divBdr>
        </w:div>
        <w:div w:id="1920551698">
          <w:marLeft w:val="480"/>
          <w:marRight w:val="0"/>
          <w:marTop w:val="0"/>
          <w:marBottom w:val="0"/>
          <w:divBdr>
            <w:top w:val="none" w:sz="0" w:space="0" w:color="auto"/>
            <w:left w:val="none" w:sz="0" w:space="0" w:color="auto"/>
            <w:bottom w:val="none" w:sz="0" w:space="0" w:color="auto"/>
            <w:right w:val="none" w:sz="0" w:space="0" w:color="auto"/>
          </w:divBdr>
        </w:div>
        <w:div w:id="366490079">
          <w:marLeft w:val="480"/>
          <w:marRight w:val="0"/>
          <w:marTop w:val="0"/>
          <w:marBottom w:val="0"/>
          <w:divBdr>
            <w:top w:val="none" w:sz="0" w:space="0" w:color="auto"/>
            <w:left w:val="none" w:sz="0" w:space="0" w:color="auto"/>
            <w:bottom w:val="none" w:sz="0" w:space="0" w:color="auto"/>
            <w:right w:val="none" w:sz="0" w:space="0" w:color="auto"/>
          </w:divBdr>
        </w:div>
        <w:div w:id="801776644">
          <w:marLeft w:val="480"/>
          <w:marRight w:val="0"/>
          <w:marTop w:val="0"/>
          <w:marBottom w:val="0"/>
          <w:divBdr>
            <w:top w:val="none" w:sz="0" w:space="0" w:color="auto"/>
            <w:left w:val="none" w:sz="0" w:space="0" w:color="auto"/>
            <w:bottom w:val="none" w:sz="0" w:space="0" w:color="auto"/>
            <w:right w:val="none" w:sz="0" w:space="0" w:color="auto"/>
          </w:divBdr>
        </w:div>
        <w:div w:id="252126574">
          <w:marLeft w:val="480"/>
          <w:marRight w:val="0"/>
          <w:marTop w:val="0"/>
          <w:marBottom w:val="0"/>
          <w:divBdr>
            <w:top w:val="none" w:sz="0" w:space="0" w:color="auto"/>
            <w:left w:val="none" w:sz="0" w:space="0" w:color="auto"/>
            <w:bottom w:val="none" w:sz="0" w:space="0" w:color="auto"/>
            <w:right w:val="none" w:sz="0" w:space="0" w:color="auto"/>
          </w:divBdr>
        </w:div>
        <w:div w:id="1403521750">
          <w:marLeft w:val="480"/>
          <w:marRight w:val="0"/>
          <w:marTop w:val="0"/>
          <w:marBottom w:val="0"/>
          <w:divBdr>
            <w:top w:val="none" w:sz="0" w:space="0" w:color="auto"/>
            <w:left w:val="none" w:sz="0" w:space="0" w:color="auto"/>
            <w:bottom w:val="none" w:sz="0" w:space="0" w:color="auto"/>
            <w:right w:val="none" w:sz="0" w:space="0" w:color="auto"/>
          </w:divBdr>
        </w:div>
        <w:div w:id="657854048">
          <w:marLeft w:val="480"/>
          <w:marRight w:val="0"/>
          <w:marTop w:val="0"/>
          <w:marBottom w:val="0"/>
          <w:divBdr>
            <w:top w:val="none" w:sz="0" w:space="0" w:color="auto"/>
            <w:left w:val="none" w:sz="0" w:space="0" w:color="auto"/>
            <w:bottom w:val="none" w:sz="0" w:space="0" w:color="auto"/>
            <w:right w:val="none" w:sz="0" w:space="0" w:color="auto"/>
          </w:divBdr>
        </w:div>
        <w:div w:id="906112142">
          <w:marLeft w:val="480"/>
          <w:marRight w:val="0"/>
          <w:marTop w:val="0"/>
          <w:marBottom w:val="0"/>
          <w:divBdr>
            <w:top w:val="none" w:sz="0" w:space="0" w:color="auto"/>
            <w:left w:val="none" w:sz="0" w:space="0" w:color="auto"/>
            <w:bottom w:val="none" w:sz="0" w:space="0" w:color="auto"/>
            <w:right w:val="none" w:sz="0" w:space="0" w:color="auto"/>
          </w:divBdr>
        </w:div>
        <w:div w:id="738554274">
          <w:marLeft w:val="480"/>
          <w:marRight w:val="0"/>
          <w:marTop w:val="0"/>
          <w:marBottom w:val="0"/>
          <w:divBdr>
            <w:top w:val="none" w:sz="0" w:space="0" w:color="auto"/>
            <w:left w:val="none" w:sz="0" w:space="0" w:color="auto"/>
            <w:bottom w:val="none" w:sz="0" w:space="0" w:color="auto"/>
            <w:right w:val="none" w:sz="0" w:space="0" w:color="auto"/>
          </w:divBdr>
        </w:div>
        <w:div w:id="54747288">
          <w:marLeft w:val="480"/>
          <w:marRight w:val="0"/>
          <w:marTop w:val="0"/>
          <w:marBottom w:val="0"/>
          <w:divBdr>
            <w:top w:val="none" w:sz="0" w:space="0" w:color="auto"/>
            <w:left w:val="none" w:sz="0" w:space="0" w:color="auto"/>
            <w:bottom w:val="none" w:sz="0" w:space="0" w:color="auto"/>
            <w:right w:val="none" w:sz="0" w:space="0" w:color="auto"/>
          </w:divBdr>
        </w:div>
      </w:divsChild>
    </w:div>
    <w:div w:id="106701970">
      <w:bodyDiv w:val="1"/>
      <w:marLeft w:val="0"/>
      <w:marRight w:val="0"/>
      <w:marTop w:val="0"/>
      <w:marBottom w:val="0"/>
      <w:divBdr>
        <w:top w:val="none" w:sz="0" w:space="0" w:color="auto"/>
        <w:left w:val="none" w:sz="0" w:space="0" w:color="auto"/>
        <w:bottom w:val="none" w:sz="0" w:space="0" w:color="auto"/>
        <w:right w:val="none" w:sz="0" w:space="0" w:color="auto"/>
      </w:divBdr>
    </w:div>
    <w:div w:id="106974009">
      <w:bodyDiv w:val="1"/>
      <w:marLeft w:val="0"/>
      <w:marRight w:val="0"/>
      <w:marTop w:val="0"/>
      <w:marBottom w:val="0"/>
      <w:divBdr>
        <w:top w:val="none" w:sz="0" w:space="0" w:color="auto"/>
        <w:left w:val="none" w:sz="0" w:space="0" w:color="auto"/>
        <w:bottom w:val="none" w:sz="0" w:space="0" w:color="auto"/>
        <w:right w:val="none" w:sz="0" w:space="0" w:color="auto"/>
      </w:divBdr>
    </w:div>
    <w:div w:id="107237969">
      <w:bodyDiv w:val="1"/>
      <w:marLeft w:val="0"/>
      <w:marRight w:val="0"/>
      <w:marTop w:val="0"/>
      <w:marBottom w:val="0"/>
      <w:divBdr>
        <w:top w:val="none" w:sz="0" w:space="0" w:color="auto"/>
        <w:left w:val="none" w:sz="0" w:space="0" w:color="auto"/>
        <w:bottom w:val="none" w:sz="0" w:space="0" w:color="auto"/>
        <w:right w:val="none" w:sz="0" w:space="0" w:color="auto"/>
      </w:divBdr>
    </w:div>
    <w:div w:id="107437684">
      <w:bodyDiv w:val="1"/>
      <w:marLeft w:val="0"/>
      <w:marRight w:val="0"/>
      <w:marTop w:val="0"/>
      <w:marBottom w:val="0"/>
      <w:divBdr>
        <w:top w:val="none" w:sz="0" w:space="0" w:color="auto"/>
        <w:left w:val="none" w:sz="0" w:space="0" w:color="auto"/>
        <w:bottom w:val="none" w:sz="0" w:space="0" w:color="auto"/>
        <w:right w:val="none" w:sz="0" w:space="0" w:color="auto"/>
      </w:divBdr>
    </w:div>
    <w:div w:id="107510212">
      <w:bodyDiv w:val="1"/>
      <w:marLeft w:val="0"/>
      <w:marRight w:val="0"/>
      <w:marTop w:val="0"/>
      <w:marBottom w:val="0"/>
      <w:divBdr>
        <w:top w:val="none" w:sz="0" w:space="0" w:color="auto"/>
        <w:left w:val="none" w:sz="0" w:space="0" w:color="auto"/>
        <w:bottom w:val="none" w:sz="0" w:space="0" w:color="auto"/>
        <w:right w:val="none" w:sz="0" w:space="0" w:color="auto"/>
      </w:divBdr>
    </w:div>
    <w:div w:id="107555630">
      <w:bodyDiv w:val="1"/>
      <w:marLeft w:val="0"/>
      <w:marRight w:val="0"/>
      <w:marTop w:val="0"/>
      <w:marBottom w:val="0"/>
      <w:divBdr>
        <w:top w:val="none" w:sz="0" w:space="0" w:color="auto"/>
        <w:left w:val="none" w:sz="0" w:space="0" w:color="auto"/>
        <w:bottom w:val="none" w:sz="0" w:space="0" w:color="auto"/>
        <w:right w:val="none" w:sz="0" w:space="0" w:color="auto"/>
      </w:divBdr>
    </w:div>
    <w:div w:id="107898694">
      <w:bodyDiv w:val="1"/>
      <w:marLeft w:val="0"/>
      <w:marRight w:val="0"/>
      <w:marTop w:val="0"/>
      <w:marBottom w:val="0"/>
      <w:divBdr>
        <w:top w:val="none" w:sz="0" w:space="0" w:color="auto"/>
        <w:left w:val="none" w:sz="0" w:space="0" w:color="auto"/>
        <w:bottom w:val="none" w:sz="0" w:space="0" w:color="auto"/>
        <w:right w:val="none" w:sz="0" w:space="0" w:color="auto"/>
      </w:divBdr>
    </w:div>
    <w:div w:id="108088484">
      <w:bodyDiv w:val="1"/>
      <w:marLeft w:val="0"/>
      <w:marRight w:val="0"/>
      <w:marTop w:val="0"/>
      <w:marBottom w:val="0"/>
      <w:divBdr>
        <w:top w:val="none" w:sz="0" w:space="0" w:color="auto"/>
        <w:left w:val="none" w:sz="0" w:space="0" w:color="auto"/>
        <w:bottom w:val="none" w:sz="0" w:space="0" w:color="auto"/>
        <w:right w:val="none" w:sz="0" w:space="0" w:color="auto"/>
      </w:divBdr>
    </w:div>
    <w:div w:id="108360170">
      <w:bodyDiv w:val="1"/>
      <w:marLeft w:val="0"/>
      <w:marRight w:val="0"/>
      <w:marTop w:val="0"/>
      <w:marBottom w:val="0"/>
      <w:divBdr>
        <w:top w:val="none" w:sz="0" w:space="0" w:color="auto"/>
        <w:left w:val="none" w:sz="0" w:space="0" w:color="auto"/>
        <w:bottom w:val="none" w:sz="0" w:space="0" w:color="auto"/>
        <w:right w:val="none" w:sz="0" w:space="0" w:color="auto"/>
      </w:divBdr>
    </w:div>
    <w:div w:id="108397494">
      <w:bodyDiv w:val="1"/>
      <w:marLeft w:val="0"/>
      <w:marRight w:val="0"/>
      <w:marTop w:val="0"/>
      <w:marBottom w:val="0"/>
      <w:divBdr>
        <w:top w:val="none" w:sz="0" w:space="0" w:color="auto"/>
        <w:left w:val="none" w:sz="0" w:space="0" w:color="auto"/>
        <w:bottom w:val="none" w:sz="0" w:space="0" w:color="auto"/>
        <w:right w:val="none" w:sz="0" w:space="0" w:color="auto"/>
      </w:divBdr>
    </w:div>
    <w:div w:id="108817707">
      <w:bodyDiv w:val="1"/>
      <w:marLeft w:val="0"/>
      <w:marRight w:val="0"/>
      <w:marTop w:val="0"/>
      <w:marBottom w:val="0"/>
      <w:divBdr>
        <w:top w:val="none" w:sz="0" w:space="0" w:color="auto"/>
        <w:left w:val="none" w:sz="0" w:space="0" w:color="auto"/>
        <w:bottom w:val="none" w:sz="0" w:space="0" w:color="auto"/>
        <w:right w:val="none" w:sz="0" w:space="0" w:color="auto"/>
      </w:divBdr>
    </w:div>
    <w:div w:id="109013572">
      <w:bodyDiv w:val="1"/>
      <w:marLeft w:val="0"/>
      <w:marRight w:val="0"/>
      <w:marTop w:val="0"/>
      <w:marBottom w:val="0"/>
      <w:divBdr>
        <w:top w:val="none" w:sz="0" w:space="0" w:color="auto"/>
        <w:left w:val="none" w:sz="0" w:space="0" w:color="auto"/>
        <w:bottom w:val="none" w:sz="0" w:space="0" w:color="auto"/>
        <w:right w:val="none" w:sz="0" w:space="0" w:color="auto"/>
      </w:divBdr>
    </w:div>
    <w:div w:id="109326076">
      <w:bodyDiv w:val="1"/>
      <w:marLeft w:val="0"/>
      <w:marRight w:val="0"/>
      <w:marTop w:val="0"/>
      <w:marBottom w:val="0"/>
      <w:divBdr>
        <w:top w:val="none" w:sz="0" w:space="0" w:color="auto"/>
        <w:left w:val="none" w:sz="0" w:space="0" w:color="auto"/>
        <w:bottom w:val="none" w:sz="0" w:space="0" w:color="auto"/>
        <w:right w:val="none" w:sz="0" w:space="0" w:color="auto"/>
      </w:divBdr>
    </w:div>
    <w:div w:id="109396240">
      <w:bodyDiv w:val="1"/>
      <w:marLeft w:val="0"/>
      <w:marRight w:val="0"/>
      <w:marTop w:val="0"/>
      <w:marBottom w:val="0"/>
      <w:divBdr>
        <w:top w:val="none" w:sz="0" w:space="0" w:color="auto"/>
        <w:left w:val="none" w:sz="0" w:space="0" w:color="auto"/>
        <w:bottom w:val="none" w:sz="0" w:space="0" w:color="auto"/>
        <w:right w:val="none" w:sz="0" w:space="0" w:color="auto"/>
      </w:divBdr>
    </w:div>
    <w:div w:id="109512921">
      <w:bodyDiv w:val="1"/>
      <w:marLeft w:val="0"/>
      <w:marRight w:val="0"/>
      <w:marTop w:val="0"/>
      <w:marBottom w:val="0"/>
      <w:divBdr>
        <w:top w:val="none" w:sz="0" w:space="0" w:color="auto"/>
        <w:left w:val="none" w:sz="0" w:space="0" w:color="auto"/>
        <w:bottom w:val="none" w:sz="0" w:space="0" w:color="auto"/>
        <w:right w:val="none" w:sz="0" w:space="0" w:color="auto"/>
      </w:divBdr>
    </w:div>
    <w:div w:id="109713721">
      <w:bodyDiv w:val="1"/>
      <w:marLeft w:val="0"/>
      <w:marRight w:val="0"/>
      <w:marTop w:val="0"/>
      <w:marBottom w:val="0"/>
      <w:divBdr>
        <w:top w:val="none" w:sz="0" w:space="0" w:color="auto"/>
        <w:left w:val="none" w:sz="0" w:space="0" w:color="auto"/>
        <w:bottom w:val="none" w:sz="0" w:space="0" w:color="auto"/>
        <w:right w:val="none" w:sz="0" w:space="0" w:color="auto"/>
      </w:divBdr>
    </w:div>
    <w:div w:id="109933893">
      <w:bodyDiv w:val="1"/>
      <w:marLeft w:val="0"/>
      <w:marRight w:val="0"/>
      <w:marTop w:val="0"/>
      <w:marBottom w:val="0"/>
      <w:divBdr>
        <w:top w:val="none" w:sz="0" w:space="0" w:color="auto"/>
        <w:left w:val="none" w:sz="0" w:space="0" w:color="auto"/>
        <w:bottom w:val="none" w:sz="0" w:space="0" w:color="auto"/>
        <w:right w:val="none" w:sz="0" w:space="0" w:color="auto"/>
      </w:divBdr>
    </w:div>
    <w:div w:id="110326340">
      <w:bodyDiv w:val="1"/>
      <w:marLeft w:val="0"/>
      <w:marRight w:val="0"/>
      <w:marTop w:val="0"/>
      <w:marBottom w:val="0"/>
      <w:divBdr>
        <w:top w:val="none" w:sz="0" w:space="0" w:color="auto"/>
        <w:left w:val="none" w:sz="0" w:space="0" w:color="auto"/>
        <w:bottom w:val="none" w:sz="0" w:space="0" w:color="auto"/>
        <w:right w:val="none" w:sz="0" w:space="0" w:color="auto"/>
      </w:divBdr>
    </w:div>
    <w:div w:id="110327795">
      <w:bodyDiv w:val="1"/>
      <w:marLeft w:val="0"/>
      <w:marRight w:val="0"/>
      <w:marTop w:val="0"/>
      <w:marBottom w:val="0"/>
      <w:divBdr>
        <w:top w:val="none" w:sz="0" w:space="0" w:color="auto"/>
        <w:left w:val="none" w:sz="0" w:space="0" w:color="auto"/>
        <w:bottom w:val="none" w:sz="0" w:space="0" w:color="auto"/>
        <w:right w:val="none" w:sz="0" w:space="0" w:color="auto"/>
      </w:divBdr>
    </w:div>
    <w:div w:id="110364612">
      <w:bodyDiv w:val="1"/>
      <w:marLeft w:val="0"/>
      <w:marRight w:val="0"/>
      <w:marTop w:val="0"/>
      <w:marBottom w:val="0"/>
      <w:divBdr>
        <w:top w:val="none" w:sz="0" w:space="0" w:color="auto"/>
        <w:left w:val="none" w:sz="0" w:space="0" w:color="auto"/>
        <w:bottom w:val="none" w:sz="0" w:space="0" w:color="auto"/>
        <w:right w:val="none" w:sz="0" w:space="0" w:color="auto"/>
      </w:divBdr>
    </w:div>
    <w:div w:id="110517594">
      <w:bodyDiv w:val="1"/>
      <w:marLeft w:val="0"/>
      <w:marRight w:val="0"/>
      <w:marTop w:val="0"/>
      <w:marBottom w:val="0"/>
      <w:divBdr>
        <w:top w:val="none" w:sz="0" w:space="0" w:color="auto"/>
        <w:left w:val="none" w:sz="0" w:space="0" w:color="auto"/>
        <w:bottom w:val="none" w:sz="0" w:space="0" w:color="auto"/>
        <w:right w:val="none" w:sz="0" w:space="0" w:color="auto"/>
      </w:divBdr>
    </w:div>
    <w:div w:id="110589591">
      <w:bodyDiv w:val="1"/>
      <w:marLeft w:val="0"/>
      <w:marRight w:val="0"/>
      <w:marTop w:val="0"/>
      <w:marBottom w:val="0"/>
      <w:divBdr>
        <w:top w:val="none" w:sz="0" w:space="0" w:color="auto"/>
        <w:left w:val="none" w:sz="0" w:space="0" w:color="auto"/>
        <w:bottom w:val="none" w:sz="0" w:space="0" w:color="auto"/>
        <w:right w:val="none" w:sz="0" w:space="0" w:color="auto"/>
      </w:divBdr>
    </w:div>
    <w:div w:id="110783811">
      <w:bodyDiv w:val="1"/>
      <w:marLeft w:val="0"/>
      <w:marRight w:val="0"/>
      <w:marTop w:val="0"/>
      <w:marBottom w:val="0"/>
      <w:divBdr>
        <w:top w:val="none" w:sz="0" w:space="0" w:color="auto"/>
        <w:left w:val="none" w:sz="0" w:space="0" w:color="auto"/>
        <w:bottom w:val="none" w:sz="0" w:space="0" w:color="auto"/>
        <w:right w:val="none" w:sz="0" w:space="0" w:color="auto"/>
      </w:divBdr>
    </w:div>
    <w:div w:id="111049604">
      <w:bodyDiv w:val="1"/>
      <w:marLeft w:val="0"/>
      <w:marRight w:val="0"/>
      <w:marTop w:val="0"/>
      <w:marBottom w:val="0"/>
      <w:divBdr>
        <w:top w:val="none" w:sz="0" w:space="0" w:color="auto"/>
        <w:left w:val="none" w:sz="0" w:space="0" w:color="auto"/>
        <w:bottom w:val="none" w:sz="0" w:space="0" w:color="auto"/>
        <w:right w:val="none" w:sz="0" w:space="0" w:color="auto"/>
      </w:divBdr>
    </w:div>
    <w:div w:id="111560864">
      <w:bodyDiv w:val="1"/>
      <w:marLeft w:val="0"/>
      <w:marRight w:val="0"/>
      <w:marTop w:val="0"/>
      <w:marBottom w:val="0"/>
      <w:divBdr>
        <w:top w:val="none" w:sz="0" w:space="0" w:color="auto"/>
        <w:left w:val="none" w:sz="0" w:space="0" w:color="auto"/>
        <w:bottom w:val="none" w:sz="0" w:space="0" w:color="auto"/>
        <w:right w:val="none" w:sz="0" w:space="0" w:color="auto"/>
      </w:divBdr>
    </w:div>
    <w:div w:id="111631297">
      <w:bodyDiv w:val="1"/>
      <w:marLeft w:val="0"/>
      <w:marRight w:val="0"/>
      <w:marTop w:val="0"/>
      <w:marBottom w:val="0"/>
      <w:divBdr>
        <w:top w:val="none" w:sz="0" w:space="0" w:color="auto"/>
        <w:left w:val="none" w:sz="0" w:space="0" w:color="auto"/>
        <w:bottom w:val="none" w:sz="0" w:space="0" w:color="auto"/>
        <w:right w:val="none" w:sz="0" w:space="0" w:color="auto"/>
      </w:divBdr>
    </w:div>
    <w:div w:id="111900372">
      <w:bodyDiv w:val="1"/>
      <w:marLeft w:val="0"/>
      <w:marRight w:val="0"/>
      <w:marTop w:val="0"/>
      <w:marBottom w:val="0"/>
      <w:divBdr>
        <w:top w:val="none" w:sz="0" w:space="0" w:color="auto"/>
        <w:left w:val="none" w:sz="0" w:space="0" w:color="auto"/>
        <w:bottom w:val="none" w:sz="0" w:space="0" w:color="auto"/>
        <w:right w:val="none" w:sz="0" w:space="0" w:color="auto"/>
      </w:divBdr>
    </w:div>
    <w:div w:id="112017047">
      <w:bodyDiv w:val="1"/>
      <w:marLeft w:val="0"/>
      <w:marRight w:val="0"/>
      <w:marTop w:val="0"/>
      <w:marBottom w:val="0"/>
      <w:divBdr>
        <w:top w:val="none" w:sz="0" w:space="0" w:color="auto"/>
        <w:left w:val="none" w:sz="0" w:space="0" w:color="auto"/>
        <w:bottom w:val="none" w:sz="0" w:space="0" w:color="auto"/>
        <w:right w:val="none" w:sz="0" w:space="0" w:color="auto"/>
      </w:divBdr>
    </w:div>
    <w:div w:id="112017753">
      <w:bodyDiv w:val="1"/>
      <w:marLeft w:val="0"/>
      <w:marRight w:val="0"/>
      <w:marTop w:val="0"/>
      <w:marBottom w:val="0"/>
      <w:divBdr>
        <w:top w:val="none" w:sz="0" w:space="0" w:color="auto"/>
        <w:left w:val="none" w:sz="0" w:space="0" w:color="auto"/>
        <w:bottom w:val="none" w:sz="0" w:space="0" w:color="auto"/>
        <w:right w:val="none" w:sz="0" w:space="0" w:color="auto"/>
      </w:divBdr>
    </w:div>
    <w:div w:id="112287196">
      <w:bodyDiv w:val="1"/>
      <w:marLeft w:val="0"/>
      <w:marRight w:val="0"/>
      <w:marTop w:val="0"/>
      <w:marBottom w:val="0"/>
      <w:divBdr>
        <w:top w:val="none" w:sz="0" w:space="0" w:color="auto"/>
        <w:left w:val="none" w:sz="0" w:space="0" w:color="auto"/>
        <w:bottom w:val="none" w:sz="0" w:space="0" w:color="auto"/>
        <w:right w:val="none" w:sz="0" w:space="0" w:color="auto"/>
      </w:divBdr>
    </w:div>
    <w:div w:id="112332230">
      <w:bodyDiv w:val="1"/>
      <w:marLeft w:val="0"/>
      <w:marRight w:val="0"/>
      <w:marTop w:val="0"/>
      <w:marBottom w:val="0"/>
      <w:divBdr>
        <w:top w:val="none" w:sz="0" w:space="0" w:color="auto"/>
        <w:left w:val="none" w:sz="0" w:space="0" w:color="auto"/>
        <w:bottom w:val="none" w:sz="0" w:space="0" w:color="auto"/>
        <w:right w:val="none" w:sz="0" w:space="0" w:color="auto"/>
      </w:divBdr>
    </w:div>
    <w:div w:id="112481324">
      <w:bodyDiv w:val="1"/>
      <w:marLeft w:val="0"/>
      <w:marRight w:val="0"/>
      <w:marTop w:val="0"/>
      <w:marBottom w:val="0"/>
      <w:divBdr>
        <w:top w:val="none" w:sz="0" w:space="0" w:color="auto"/>
        <w:left w:val="none" w:sz="0" w:space="0" w:color="auto"/>
        <w:bottom w:val="none" w:sz="0" w:space="0" w:color="auto"/>
        <w:right w:val="none" w:sz="0" w:space="0" w:color="auto"/>
      </w:divBdr>
    </w:div>
    <w:div w:id="112486165">
      <w:bodyDiv w:val="1"/>
      <w:marLeft w:val="0"/>
      <w:marRight w:val="0"/>
      <w:marTop w:val="0"/>
      <w:marBottom w:val="0"/>
      <w:divBdr>
        <w:top w:val="none" w:sz="0" w:space="0" w:color="auto"/>
        <w:left w:val="none" w:sz="0" w:space="0" w:color="auto"/>
        <w:bottom w:val="none" w:sz="0" w:space="0" w:color="auto"/>
        <w:right w:val="none" w:sz="0" w:space="0" w:color="auto"/>
      </w:divBdr>
    </w:div>
    <w:div w:id="112556869">
      <w:bodyDiv w:val="1"/>
      <w:marLeft w:val="0"/>
      <w:marRight w:val="0"/>
      <w:marTop w:val="0"/>
      <w:marBottom w:val="0"/>
      <w:divBdr>
        <w:top w:val="none" w:sz="0" w:space="0" w:color="auto"/>
        <w:left w:val="none" w:sz="0" w:space="0" w:color="auto"/>
        <w:bottom w:val="none" w:sz="0" w:space="0" w:color="auto"/>
        <w:right w:val="none" w:sz="0" w:space="0" w:color="auto"/>
      </w:divBdr>
    </w:div>
    <w:div w:id="112677371">
      <w:bodyDiv w:val="1"/>
      <w:marLeft w:val="0"/>
      <w:marRight w:val="0"/>
      <w:marTop w:val="0"/>
      <w:marBottom w:val="0"/>
      <w:divBdr>
        <w:top w:val="none" w:sz="0" w:space="0" w:color="auto"/>
        <w:left w:val="none" w:sz="0" w:space="0" w:color="auto"/>
        <w:bottom w:val="none" w:sz="0" w:space="0" w:color="auto"/>
        <w:right w:val="none" w:sz="0" w:space="0" w:color="auto"/>
      </w:divBdr>
    </w:div>
    <w:div w:id="112747513">
      <w:bodyDiv w:val="1"/>
      <w:marLeft w:val="0"/>
      <w:marRight w:val="0"/>
      <w:marTop w:val="0"/>
      <w:marBottom w:val="0"/>
      <w:divBdr>
        <w:top w:val="none" w:sz="0" w:space="0" w:color="auto"/>
        <w:left w:val="none" w:sz="0" w:space="0" w:color="auto"/>
        <w:bottom w:val="none" w:sz="0" w:space="0" w:color="auto"/>
        <w:right w:val="none" w:sz="0" w:space="0" w:color="auto"/>
      </w:divBdr>
    </w:div>
    <w:div w:id="112790621">
      <w:bodyDiv w:val="1"/>
      <w:marLeft w:val="0"/>
      <w:marRight w:val="0"/>
      <w:marTop w:val="0"/>
      <w:marBottom w:val="0"/>
      <w:divBdr>
        <w:top w:val="none" w:sz="0" w:space="0" w:color="auto"/>
        <w:left w:val="none" w:sz="0" w:space="0" w:color="auto"/>
        <w:bottom w:val="none" w:sz="0" w:space="0" w:color="auto"/>
        <w:right w:val="none" w:sz="0" w:space="0" w:color="auto"/>
      </w:divBdr>
    </w:div>
    <w:div w:id="112941800">
      <w:bodyDiv w:val="1"/>
      <w:marLeft w:val="0"/>
      <w:marRight w:val="0"/>
      <w:marTop w:val="0"/>
      <w:marBottom w:val="0"/>
      <w:divBdr>
        <w:top w:val="none" w:sz="0" w:space="0" w:color="auto"/>
        <w:left w:val="none" w:sz="0" w:space="0" w:color="auto"/>
        <w:bottom w:val="none" w:sz="0" w:space="0" w:color="auto"/>
        <w:right w:val="none" w:sz="0" w:space="0" w:color="auto"/>
      </w:divBdr>
    </w:div>
    <w:div w:id="112946848">
      <w:bodyDiv w:val="1"/>
      <w:marLeft w:val="0"/>
      <w:marRight w:val="0"/>
      <w:marTop w:val="0"/>
      <w:marBottom w:val="0"/>
      <w:divBdr>
        <w:top w:val="none" w:sz="0" w:space="0" w:color="auto"/>
        <w:left w:val="none" w:sz="0" w:space="0" w:color="auto"/>
        <w:bottom w:val="none" w:sz="0" w:space="0" w:color="auto"/>
        <w:right w:val="none" w:sz="0" w:space="0" w:color="auto"/>
      </w:divBdr>
    </w:div>
    <w:div w:id="113401983">
      <w:bodyDiv w:val="1"/>
      <w:marLeft w:val="0"/>
      <w:marRight w:val="0"/>
      <w:marTop w:val="0"/>
      <w:marBottom w:val="0"/>
      <w:divBdr>
        <w:top w:val="none" w:sz="0" w:space="0" w:color="auto"/>
        <w:left w:val="none" w:sz="0" w:space="0" w:color="auto"/>
        <w:bottom w:val="none" w:sz="0" w:space="0" w:color="auto"/>
        <w:right w:val="none" w:sz="0" w:space="0" w:color="auto"/>
      </w:divBdr>
    </w:div>
    <w:div w:id="113406719">
      <w:bodyDiv w:val="1"/>
      <w:marLeft w:val="0"/>
      <w:marRight w:val="0"/>
      <w:marTop w:val="0"/>
      <w:marBottom w:val="0"/>
      <w:divBdr>
        <w:top w:val="none" w:sz="0" w:space="0" w:color="auto"/>
        <w:left w:val="none" w:sz="0" w:space="0" w:color="auto"/>
        <w:bottom w:val="none" w:sz="0" w:space="0" w:color="auto"/>
        <w:right w:val="none" w:sz="0" w:space="0" w:color="auto"/>
      </w:divBdr>
    </w:div>
    <w:div w:id="113451204">
      <w:bodyDiv w:val="1"/>
      <w:marLeft w:val="0"/>
      <w:marRight w:val="0"/>
      <w:marTop w:val="0"/>
      <w:marBottom w:val="0"/>
      <w:divBdr>
        <w:top w:val="none" w:sz="0" w:space="0" w:color="auto"/>
        <w:left w:val="none" w:sz="0" w:space="0" w:color="auto"/>
        <w:bottom w:val="none" w:sz="0" w:space="0" w:color="auto"/>
        <w:right w:val="none" w:sz="0" w:space="0" w:color="auto"/>
      </w:divBdr>
    </w:div>
    <w:div w:id="113645537">
      <w:bodyDiv w:val="1"/>
      <w:marLeft w:val="0"/>
      <w:marRight w:val="0"/>
      <w:marTop w:val="0"/>
      <w:marBottom w:val="0"/>
      <w:divBdr>
        <w:top w:val="none" w:sz="0" w:space="0" w:color="auto"/>
        <w:left w:val="none" w:sz="0" w:space="0" w:color="auto"/>
        <w:bottom w:val="none" w:sz="0" w:space="0" w:color="auto"/>
        <w:right w:val="none" w:sz="0" w:space="0" w:color="auto"/>
      </w:divBdr>
    </w:div>
    <w:div w:id="114257479">
      <w:bodyDiv w:val="1"/>
      <w:marLeft w:val="0"/>
      <w:marRight w:val="0"/>
      <w:marTop w:val="0"/>
      <w:marBottom w:val="0"/>
      <w:divBdr>
        <w:top w:val="none" w:sz="0" w:space="0" w:color="auto"/>
        <w:left w:val="none" w:sz="0" w:space="0" w:color="auto"/>
        <w:bottom w:val="none" w:sz="0" w:space="0" w:color="auto"/>
        <w:right w:val="none" w:sz="0" w:space="0" w:color="auto"/>
      </w:divBdr>
      <w:divsChild>
        <w:div w:id="842162430">
          <w:marLeft w:val="480"/>
          <w:marRight w:val="0"/>
          <w:marTop w:val="0"/>
          <w:marBottom w:val="0"/>
          <w:divBdr>
            <w:top w:val="none" w:sz="0" w:space="0" w:color="auto"/>
            <w:left w:val="none" w:sz="0" w:space="0" w:color="auto"/>
            <w:bottom w:val="none" w:sz="0" w:space="0" w:color="auto"/>
            <w:right w:val="none" w:sz="0" w:space="0" w:color="auto"/>
          </w:divBdr>
        </w:div>
        <w:div w:id="809707631">
          <w:marLeft w:val="480"/>
          <w:marRight w:val="0"/>
          <w:marTop w:val="0"/>
          <w:marBottom w:val="0"/>
          <w:divBdr>
            <w:top w:val="none" w:sz="0" w:space="0" w:color="auto"/>
            <w:left w:val="none" w:sz="0" w:space="0" w:color="auto"/>
            <w:bottom w:val="none" w:sz="0" w:space="0" w:color="auto"/>
            <w:right w:val="none" w:sz="0" w:space="0" w:color="auto"/>
          </w:divBdr>
        </w:div>
        <w:div w:id="769395468">
          <w:marLeft w:val="480"/>
          <w:marRight w:val="0"/>
          <w:marTop w:val="0"/>
          <w:marBottom w:val="0"/>
          <w:divBdr>
            <w:top w:val="none" w:sz="0" w:space="0" w:color="auto"/>
            <w:left w:val="none" w:sz="0" w:space="0" w:color="auto"/>
            <w:bottom w:val="none" w:sz="0" w:space="0" w:color="auto"/>
            <w:right w:val="none" w:sz="0" w:space="0" w:color="auto"/>
          </w:divBdr>
        </w:div>
        <w:div w:id="2146778420">
          <w:marLeft w:val="480"/>
          <w:marRight w:val="0"/>
          <w:marTop w:val="0"/>
          <w:marBottom w:val="0"/>
          <w:divBdr>
            <w:top w:val="none" w:sz="0" w:space="0" w:color="auto"/>
            <w:left w:val="none" w:sz="0" w:space="0" w:color="auto"/>
            <w:bottom w:val="none" w:sz="0" w:space="0" w:color="auto"/>
            <w:right w:val="none" w:sz="0" w:space="0" w:color="auto"/>
          </w:divBdr>
        </w:div>
        <w:div w:id="351153800">
          <w:marLeft w:val="480"/>
          <w:marRight w:val="0"/>
          <w:marTop w:val="0"/>
          <w:marBottom w:val="0"/>
          <w:divBdr>
            <w:top w:val="none" w:sz="0" w:space="0" w:color="auto"/>
            <w:left w:val="none" w:sz="0" w:space="0" w:color="auto"/>
            <w:bottom w:val="none" w:sz="0" w:space="0" w:color="auto"/>
            <w:right w:val="none" w:sz="0" w:space="0" w:color="auto"/>
          </w:divBdr>
        </w:div>
        <w:div w:id="602734897">
          <w:marLeft w:val="480"/>
          <w:marRight w:val="0"/>
          <w:marTop w:val="0"/>
          <w:marBottom w:val="0"/>
          <w:divBdr>
            <w:top w:val="none" w:sz="0" w:space="0" w:color="auto"/>
            <w:left w:val="none" w:sz="0" w:space="0" w:color="auto"/>
            <w:bottom w:val="none" w:sz="0" w:space="0" w:color="auto"/>
            <w:right w:val="none" w:sz="0" w:space="0" w:color="auto"/>
          </w:divBdr>
        </w:div>
        <w:div w:id="1150634117">
          <w:marLeft w:val="480"/>
          <w:marRight w:val="0"/>
          <w:marTop w:val="0"/>
          <w:marBottom w:val="0"/>
          <w:divBdr>
            <w:top w:val="none" w:sz="0" w:space="0" w:color="auto"/>
            <w:left w:val="none" w:sz="0" w:space="0" w:color="auto"/>
            <w:bottom w:val="none" w:sz="0" w:space="0" w:color="auto"/>
            <w:right w:val="none" w:sz="0" w:space="0" w:color="auto"/>
          </w:divBdr>
        </w:div>
        <w:div w:id="1821801593">
          <w:marLeft w:val="480"/>
          <w:marRight w:val="0"/>
          <w:marTop w:val="0"/>
          <w:marBottom w:val="0"/>
          <w:divBdr>
            <w:top w:val="none" w:sz="0" w:space="0" w:color="auto"/>
            <w:left w:val="none" w:sz="0" w:space="0" w:color="auto"/>
            <w:bottom w:val="none" w:sz="0" w:space="0" w:color="auto"/>
            <w:right w:val="none" w:sz="0" w:space="0" w:color="auto"/>
          </w:divBdr>
        </w:div>
        <w:div w:id="52041954">
          <w:marLeft w:val="480"/>
          <w:marRight w:val="0"/>
          <w:marTop w:val="0"/>
          <w:marBottom w:val="0"/>
          <w:divBdr>
            <w:top w:val="none" w:sz="0" w:space="0" w:color="auto"/>
            <w:left w:val="none" w:sz="0" w:space="0" w:color="auto"/>
            <w:bottom w:val="none" w:sz="0" w:space="0" w:color="auto"/>
            <w:right w:val="none" w:sz="0" w:space="0" w:color="auto"/>
          </w:divBdr>
        </w:div>
        <w:div w:id="1655573424">
          <w:marLeft w:val="480"/>
          <w:marRight w:val="0"/>
          <w:marTop w:val="0"/>
          <w:marBottom w:val="0"/>
          <w:divBdr>
            <w:top w:val="none" w:sz="0" w:space="0" w:color="auto"/>
            <w:left w:val="none" w:sz="0" w:space="0" w:color="auto"/>
            <w:bottom w:val="none" w:sz="0" w:space="0" w:color="auto"/>
            <w:right w:val="none" w:sz="0" w:space="0" w:color="auto"/>
          </w:divBdr>
        </w:div>
        <w:div w:id="1827818023">
          <w:marLeft w:val="480"/>
          <w:marRight w:val="0"/>
          <w:marTop w:val="0"/>
          <w:marBottom w:val="0"/>
          <w:divBdr>
            <w:top w:val="none" w:sz="0" w:space="0" w:color="auto"/>
            <w:left w:val="none" w:sz="0" w:space="0" w:color="auto"/>
            <w:bottom w:val="none" w:sz="0" w:space="0" w:color="auto"/>
            <w:right w:val="none" w:sz="0" w:space="0" w:color="auto"/>
          </w:divBdr>
        </w:div>
        <w:div w:id="569924805">
          <w:marLeft w:val="480"/>
          <w:marRight w:val="0"/>
          <w:marTop w:val="0"/>
          <w:marBottom w:val="0"/>
          <w:divBdr>
            <w:top w:val="none" w:sz="0" w:space="0" w:color="auto"/>
            <w:left w:val="none" w:sz="0" w:space="0" w:color="auto"/>
            <w:bottom w:val="none" w:sz="0" w:space="0" w:color="auto"/>
            <w:right w:val="none" w:sz="0" w:space="0" w:color="auto"/>
          </w:divBdr>
        </w:div>
        <w:div w:id="1687365786">
          <w:marLeft w:val="480"/>
          <w:marRight w:val="0"/>
          <w:marTop w:val="0"/>
          <w:marBottom w:val="0"/>
          <w:divBdr>
            <w:top w:val="none" w:sz="0" w:space="0" w:color="auto"/>
            <w:left w:val="none" w:sz="0" w:space="0" w:color="auto"/>
            <w:bottom w:val="none" w:sz="0" w:space="0" w:color="auto"/>
            <w:right w:val="none" w:sz="0" w:space="0" w:color="auto"/>
          </w:divBdr>
        </w:div>
        <w:div w:id="1367409847">
          <w:marLeft w:val="480"/>
          <w:marRight w:val="0"/>
          <w:marTop w:val="0"/>
          <w:marBottom w:val="0"/>
          <w:divBdr>
            <w:top w:val="none" w:sz="0" w:space="0" w:color="auto"/>
            <w:left w:val="none" w:sz="0" w:space="0" w:color="auto"/>
            <w:bottom w:val="none" w:sz="0" w:space="0" w:color="auto"/>
            <w:right w:val="none" w:sz="0" w:space="0" w:color="auto"/>
          </w:divBdr>
        </w:div>
        <w:div w:id="345906968">
          <w:marLeft w:val="480"/>
          <w:marRight w:val="0"/>
          <w:marTop w:val="0"/>
          <w:marBottom w:val="0"/>
          <w:divBdr>
            <w:top w:val="none" w:sz="0" w:space="0" w:color="auto"/>
            <w:left w:val="none" w:sz="0" w:space="0" w:color="auto"/>
            <w:bottom w:val="none" w:sz="0" w:space="0" w:color="auto"/>
            <w:right w:val="none" w:sz="0" w:space="0" w:color="auto"/>
          </w:divBdr>
        </w:div>
        <w:div w:id="1761370556">
          <w:marLeft w:val="480"/>
          <w:marRight w:val="0"/>
          <w:marTop w:val="0"/>
          <w:marBottom w:val="0"/>
          <w:divBdr>
            <w:top w:val="none" w:sz="0" w:space="0" w:color="auto"/>
            <w:left w:val="none" w:sz="0" w:space="0" w:color="auto"/>
            <w:bottom w:val="none" w:sz="0" w:space="0" w:color="auto"/>
            <w:right w:val="none" w:sz="0" w:space="0" w:color="auto"/>
          </w:divBdr>
        </w:div>
        <w:div w:id="664674280">
          <w:marLeft w:val="480"/>
          <w:marRight w:val="0"/>
          <w:marTop w:val="0"/>
          <w:marBottom w:val="0"/>
          <w:divBdr>
            <w:top w:val="none" w:sz="0" w:space="0" w:color="auto"/>
            <w:left w:val="none" w:sz="0" w:space="0" w:color="auto"/>
            <w:bottom w:val="none" w:sz="0" w:space="0" w:color="auto"/>
            <w:right w:val="none" w:sz="0" w:space="0" w:color="auto"/>
          </w:divBdr>
        </w:div>
        <w:div w:id="1869491611">
          <w:marLeft w:val="480"/>
          <w:marRight w:val="0"/>
          <w:marTop w:val="0"/>
          <w:marBottom w:val="0"/>
          <w:divBdr>
            <w:top w:val="none" w:sz="0" w:space="0" w:color="auto"/>
            <w:left w:val="none" w:sz="0" w:space="0" w:color="auto"/>
            <w:bottom w:val="none" w:sz="0" w:space="0" w:color="auto"/>
            <w:right w:val="none" w:sz="0" w:space="0" w:color="auto"/>
          </w:divBdr>
        </w:div>
        <w:div w:id="2005157891">
          <w:marLeft w:val="480"/>
          <w:marRight w:val="0"/>
          <w:marTop w:val="0"/>
          <w:marBottom w:val="0"/>
          <w:divBdr>
            <w:top w:val="none" w:sz="0" w:space="0" w:color="auto"/>
            <w:left w:val="none" w:sz="0" w:space="0" w:color="auto"/>
            <w:bottom w:val="none" w:sz="0" w:space="0" w:color="auto"/>
            <w:right w:val="none" w:sz="0" w:space="0" w:color="auto"/>
          </w:divBdr>
        </w:div>
        <w:div w:id="1308588632">
          <w:marLeft w:val="480"/>
          <w:marRight w:val="0"/>
          <w:marTop w:val="0"/>
          <w:marBottom w:val="0"/>
          <w:divBdr>
            <w:top w:val="none" w:sz="0" w:space="0" w:color="auto"/>
            <w:left w:val="none" w:sz="0" w:space="0" w:color="auto"/>
            <w:bottom w:val="none" w:sz="0" w:space="0" w:color="auto"/>
            <w:right w:val="none" w:sz="0" w:space="0" w:color="auto"/>
          </w:divBdr>
        </w:div>
        <w:div w:id="139617196">
          <w:marLeft w:val="480"/>
          <w:marRight w:val="0"/>
          <w:marTop w:val="0"/>
          <w:marBottom w:val="0"/>
          <w:divBdr>
            <w:top w:val="none" w:sz="0" w:space="0" w:color="auto"/>
            <w:left w:val="none" w:sz="0" w:space="0" w:color="auto"/>
            <w:bottom w:val="none" w:sz="0" w:space="0" w:color="auto"/>
            <w:right w:val="none" w:sz="0" w:space="0" w:color="auto"/>
          </w:divBdr>
        </w:div>
        <w:div w:id="1186285090">
          <w:marLeft w:val="480"/>
          <w:marRight w:val="0"/>
          <w:marTop w:val="0"/>
          <w:marBottom w:val="0"/>
          <w:divBdr>
            <w:top w:val="none" w:sz="0" w:space="0" w:color="auto"/>
            <w:left w:val="none" w:sz="0" w:space="0" w:color="auto"/>
            <w:bottom w:val="none" w:sz="0" w:space="0" w:color="auto"/>
            <w:right w:val="none" w:sz="0" w:space="0" w:color="auto"/>
          </w:divBdr>
        </w:div>
        <w:div w:id="1602450947">
          <w:marLeft w:val="480"/>
          <w:marRight w:val="0"/>
          <w:marTop w:val="0"/>
          <w:marBottom w:val="0"/>
          <w:divBdr>
            <w:top w:val="none" w:sz="0" w:space="0" w:color="auto"/>
            <w:left w:val="none" w:sz="0" w:space="0" w:color="auto"/>
            <w:bottom w:val="none" w:sz="0" w:space="0" w:color="auto"/>
            <w:right w:val="none" w:sz="0" w:space="0" w:color="auto"/>
          </w:divBdr>
        </w:div>
        <w:div w:id="381909100">
          <w:marLeft w:val="480"/>
          <w:marRight w:val="0"/>
          <w:marTop w:val="0"/>
          <w:marBottom w:val="0"/>
          <w:divBdr>
            <w:top w:val="none" w:sz="0" w:space="0" w:color="auto"/>
            <w:left w:val="none" w:sz="0" w:space="0" w:color="auto"/>
            <w:bottom w:val="none" w:sz="0" w:space="0" w:color="auto"/>
            <w:right w:val="none" w:sz="0" w:space="0" w:color="auto"/>
          </w:divBdr>
        </w:div>
        <w:div w:id="1373965599">
          <w:marLeft w:val="480"/>
          <w:marRight w:val="0"/>
          <w:marTop w:val="0"/>
          <w:marBottom w:val="0"/>
          <w:divBdr>
            <w:top w:val="none" w:sz="0" w:space="0" w:color="auto"/>
            <w:left w:val="none" w:sz="0" w:space="0" w:color="auto"/>
            <w:bottom w:val="none" w:sz="0" w:space="0" w:color="auto"/>
            <w:right w:val="none" w:sz="0" w:space="0" w:color="auto"/>
          </w:divBdr>
        </w:div>
        <w:div w:id="1609660117">
          <w:marLeft w:val="480"/>
          <w:marRight w:val="0"/>
          <w:marTop w:val="0"/>
          <w:marBottom w:val="0"/>
          <w:divBdr>
            <w:top w:val="none" w:sz="0" w:space="0" w:color="auto"/>
            <w:left w:val="none" w:sz="0" w:space="0" w:color="auto"/>
            <w:bottom w:val="none" w:sz="0" w:space="0" w:color="auto"/>
            <w:right w:val="none" w:sz="0" w:space="0" w:color="auto"/>
          </w:divBdr>
        </w:div>
        <w:div w:id="1514878419">
          <w:marLeft w:val="480"/>
          <w:marRight w:val="0"/>
          <w:marTop w:val="0"/>
          <w:marBottom w:val="0"/>
          <w:divBdr>
            <w:top w:val="none" w:sz="0" w:space="0" w:color="auto"/>
            <w:left w:val="none" w:sz="0" w:space="0" w:color="auto"/>
            <w:bottom w:val="none" w:sz="0" w:space="0" w:color="auto"/>
            <w:right w:val="none" w:sz="0" w:space="0" w:color="auto"/>
          </w:divBdr>
        </w:div>
        <w:div w:id="600143296">
          <w:marLeft w:val="480"/>
          <w:marRight w:val="0"/>
          <w:marTop w:val="0"/>
          <w:marBottom w:val="0"/>
          <w:divBdr>
            <w:top w:val="none" w:sz="0" w:space="0" w:color="auto"/>
            <w:left w:val="none" w:sz="0" w:space="0" w:color="auto"/>
            <w:bottom w:val="none" w:sz="0" w:space="0" w:color="auto"/>
            <w:right w:val="none" w:sz="0" w:space="0" w:color="auto"/>
          </w:divBdr>
        </w:div>
        <w:div w:id="886455806">
          <w:marLeft w:val="480"/>
          <w:marRight w:val="0"/>
          <w:marTop w:val="0"/>
          <w:marBottom w:val="0"/>
          <w:divBdr>
            <w:top w:val="none" w:sz="0" w:space="0" w:color="auto"/>
            <w:left w:val="none" w:sz="0" w:space="0" w:color="auto"/>
            <w:bottom w:val="none" w:sz="0" w:space="0" w:color="auto"/>
            <w:right w:val="none" w:sz="0" w:space="0" w:color="auto"/>
          </w:divBdr>
        </w:div>
        <w:div w:id="497427278">
          <w:marLeft w:val="480"/>
          <w:marRight w:val="0"/>
          <w:marTop w:val="0"/>
          <w:marBottom w:val="0"/>
          <w:divBdr>
            <w:top w:val="none" w:sz="0" w:space="0" w:color="auto"/>
            <w:left w:val="none" w:sz="0" w:space="0" w:color="auto"/>
            <w:bottom w:val="none" w:sz="0" w:space="0" w:color="auto"/>
            <w:right w:val="none" w:sz="0" w:space="0" w:color="auto"/>
          </w:divBdr>
        </w:div>
        <w:div w:id="1255285594">
          <w:marLeft w:val="480"/>
          <w:marRight w:val="0"/>
          <w:marTop w:val="0"/>
          <w:marBottom w:val="0"/>
          <w:divBdr>
            <w:top w:val="none" w:sz="0" w:space="0" w:color="auto"/>
            <w:left w:val="none" w:sz="0" w:space="0" w:color="auto"/>
            <w:bottom w:val="none" w:sz="0" w:space="0" w:color="auto"/>
            <w:right w:val="none" w:sz="0" w:space="0" w:color="auto"/>
          </w:divBdr>
        </w:div>
        <w:div w:id="442112164">
          <w:marLeft w:val="480"/>
          <w:marRight w:val="0"/>
          <w:marTop w:val="0"/>
          <w:marBottom w:val="0"/>
          <w:divBdr>
            <w:top w:val="none" w:sz="0" w:space="0" w:color="auto"/>
            <w:left w:val="none" w:sz="0" w:space="0" w:color="auto"/>
            <w:bottom w:val="none" w:sz="0" w:space="0" w:color="auto"/>
            <w:right w:val="none" w:sz="0" w:space="0" w:color="auto"/>
          </w:divBdr>
        </w:div>
        <w:div w:id="338509918">
          <w:marLeft w:val="480"/>
          <w:marRight w:val="0"/>
          <w:marTop w:val="0"/>
          <w:marBottom w:val="0"/>
          <w:divBdr>
            <w:top w:val="none" w:sz="0" w:space="0" w:color="auto"/>
            <w:left w:val="none" w:sz="0" w:space="0" w:color="auto"/>
            <w:bottom w:val="none" w:sz="0" w:space="0" w:color="auto"/>
            <w:right w:val="none" w:sz="0" w:space="0" w:color="auto"/>
          </w:divBdr>
        </w:div>
        <w:div w:id="715197976">
          <w:marLeft w:val="480"/>
          <w:marRight w:val="0"/>
          <w:marTop w:val="0"/>
          <w:marBottom w:val="0"/>
          <w:divBdr>
            <w:top w:val="none" w:sz="0" w:space="0" w:color="auto"/>
            <w:left w:val="none" w:sz="0" w:space="0" w:color="auto"/>
            <w:bottom w:val="none" w:sz="0" w:space="0" w:color="auto"/>
            <w:right w:val="none" w:sz="0" w:space="0" w:color="auto"/>
          </w:divBdr>
        </w:div>
        <w:div w:id="1842230773">
          <w:marLeft w:val="480"/>
          <w:marRight w:val="0"/>
          <w:marTop w:val="0"/>
          <w:marBottom w:val="0"/>
          <w:divBdr>
            <w:top w:val="none" w:sz="0" w:space="0" w:color="auto"/>
            <w:left w:val="none" w:sz="0" w:space="0" w:color="auto"/>
            <w:bottom w:val="none" w:sz="0" w:space="0" w:color="auto"/>
            <w:right w:val="none" w:sz="0" w:space="0" w:color="auto"/>
          </w:divBdr>
        </w:div>
        <w:div w:id="34619780">
          <w:marLeft w:val="480"/>
          <w:marRight w:val="0"/>
          <w:marTop w:val="0"/>
          <w:marBottom w:val="0"/>
          <w:divBdr>
            <w:top w:val="none" w:sz="0" w:space="0" w:color="auto"/>
            <w:left w:val="none" w:sz="0" w:space="0" w:color="auto"/>
            <w:bottom w:val="none" w:sz="0" w:space="0" w:color="auto"/>
            <w:right w:val="none" w:sz="0" w:space="0" w:color="auto"/>
          </w:divBdr>
        </w:div>
        <w:div w:id="1280721500">
          <w:marLeft w:val="480"/>
          <w:marRight w:val="0"/>
          <w:marTop w:val="0"/>
          <w:marBottom w:val="0"/>
          <w:divBdr>
            <w:top w:val="none" w:sz="0" w:space="0" w:color="auto"/>
            <w:left w:val="none" w:sz="0" w:space="0" w:color="auto"/>
            <w:bottom w:val="none" w:sz="0" w:space="0" w:color="auto"/>
            <w:right w:val="none" w:sz="0" w:space="0" w:color="auto"/>
          </w:divBdr>
        </w:div>
        <w:div w:id="1431389894">
          <w:marLeft w:val="480"/>
          <w:marRight w:val="0"/>
          <w:marTop w:val="0"/>
          <w:marBottom w:val="0"/>
          <w:divBdr>
            <w:top w:val="none" w:sz="0" w:space="0" w:color="auto"/>
            <w:left w:val="none" w:sz="0" w:space="0" w:color="auto"/>
            <w:bottom w:val="none" w:sz="0" w:space="0" w:color="auto"/>
            <w:right w:val="none" w:sz="0" w:space="0" w:color="auto"/>
          </w:divBdr>
        </w:div>
        <w:div w:id="384836113">
          <w:marLeft w:val="480"/>
          <w:marRight w:val="0"/>
          <w:marTop w:val="0"/>
          <w:marBottom w:val="0"/>
          <w:divBdr>
            <w:top w:val="none" w:sz="0" w:space="0" w:color="auto"/>
            <w:left w:val="none" w:sz="0" w:space="0" w:color="auto"/>
            <w:bottom w:val="none" w:sz="0" w:space="0" w:color="auto"/>
            <w:right w:val="none" w:sz="0" w:space="0" w:color="auto"/>
          </w:divBdr>
        </w:div>
        <w:div w:id="106001372">
          <w:marLeft w:val="480"/>
          <w:marRight w:val="0"/>
          <w:marTop w:val="0"/>
          <w:marBottom w:val="0"/>
          <w:divBdr>
            <w:top w:val="none" w:sz="0" w:space="0" w:color="auto"/>
            <w:left w:val="none" w:sz="0" w:space="0" w:color="auto"/>
            <w:bottom w:val="none" w:sz="0" w:space="0" w:color="auto"/>
            <w:right w:val="none" w:sz="0" w:space="0" w:color="auto"/>
          </w:divBdr>
        </w:div>
        <w:div w:id="1340739781">
          <w:marLeft w:val="480"/>
          <w:marRight w:val="0"/>
          <w:marTop w:val="0"/>
          <w:marBottom w:val="0"/>
          <w:divBdr>
            <w:top w:val="none" w:sz="0" w:space="0" w:color="auto"/>
            <w:left w:val="none" w:sz="0" w:space="0" w:color="auto"/>
            <w:bottom w:val="none" w:sz="0" w:space="0" w:color="auto"/>
            <w:right w:val="none" w:sz="0" w:space="0" w:color="auto"/>
          </w:divBdr>
        </w:div>
        <w:div w:id="1629776892">
          <w:marLeft w:val="480"/>
          <w:marRight w:val="0"/>
          <w:marTop w:val="0"/>
          <w:marBottom w:val="0"/>
          <w:divBdr>
            <w:top w:val="none" w:sz="0" w:space="0" w:color="auto"/>
            <w:left w:val="none" w:sz="0" w:space="0" w:color="auto"/>
            <w:bottom w:val="none" w:sz="0" w:space="0" w:color="auto"/>
            <w:right w:val="none" w:sz="0" w:space="0" w:color="auto"/>
          </w:divBdr>
        </w:div>
        <w:div w:id="1628392443">
          <w:marLeft w:val="480"/>
          <w:marRight w:val="0"/>
          <w:marTop w:val="0"/>
          <w:marBottom w:val="0"/>
          <w:divBdr>
            <w:top w:val="none" w:sz="0" w:space="0" w:color="auto"/>
            <w:left w:val="none" w:sz="0" w:space="0" w:color="auto"/>
            <w:bottom w:val="none" w:sz="0" w:space="0" w:color="auto"/>
            <w:right w:val="none" w:sz="0" w:space="0" w:color="auto"/>
          </w:divBdr>
        </w:div>
        <w:div w:id="2053842638">
          <w:marLeft w:val="480"/>
          <w:marRight w:val="0"/>
          <w:marTop w:val="0"/>
          <w:marBottom w:val="0"/>
          <w:divBdr>
            <w:top w:val="none" w:sz="0" w:space="0" w:color="auto"/>
            <w:left w:val="none" w:sz="0" w:space="0" w:color="auto"/>
            <w:bottom w:val="none" w:sz="0" w:space="0" w:color="auto"/>
            <w:right w:val="none" w:sz="0" w:space="0" w:color="auto"/>
          </w:divBdr>
        </w:div>
        <w:div w:id="827400595">
          <w:marLeft w:val="480"/>
          <w:marRight w:val="0"/>
          <w:marTop w:val="0"/>
          <w:marBottom w:val="0"/>
          <w:divBdr>
            <w:top w:val="none" w:sz="0" w:space="0" w:color="auto"/>
            <w:left w:val="none" w:sz="0" w:space="0" w:color="auto"/>
            <w:bottom w:val="none" w:sz="0" w:space="0" w:color="auto"/>
            <w:right w:val="none" w:sz="0" w:space="0" w:color="auto"/>
          </w:divBdr>
        </w:div>
        <w:div w:id="16002759">
          <w:marLeft w:val="480"/>
          <w:marRight w:val="0"/>
          <w:marTop w:val="0"/>
          <w:marBottom w:val="0"/>
          <w:divBdr>
            <w:top w:val="none" w:sz="0" w:space="0" w:color="auto"/>
            <w:left w:val="none" w:sz="0" w:space="0" w:color="auto"/>
            <w:bottom w:val="none" w:sz="0" w:space="0" w:color="auto"/>
            <w:right w:val="none" w:sz="0" w:space="0" w:color="auto"/>
          </w:divBdr>
        </w:div>
        <w:div w:id="1093667197">
          <w:marLeft w:val="480"/>
          <w:marRight w:val="0"/>
          <w:marTop w:val="0"/>
          <w:marBottom w:val="0"/>
          <w:divBdr>
            <w:top w:val="none" w:sz="0" w:space="0" w:color="auto"/>
            <w:left w:val="none" w:sz="0" w:space="0" w:color="auto"/>
            <w:bottom w:val="none" w:sz="0" w:space="0" w:color="auto"/>
            <w:right w:val="none" w:sz="0" w:space="0" w:color="auto"/>
          </w:divBdr>
        </w:div>
        <w:div w:id="532767848">
          <w:marLeft w:val="480"/>
          <w:marRight w:val="0"/>
          <w:marTop w:val="0"/>
          <w:marBottom w:val="0"/>
          <w:divBdr>
            <w:top w:val="none" w:sz="0" w:space="0" w:color="auto"/>
            <w:left w:val="none" w:sz="0" w:space="0" w:color="auto"/>
            <w:bottom w:val="none" w:sz="0" w:space="0" w:color="auto"/>
            <w:right w:val="none" w:sz="0" w:space="0" w:color="auto"/>
          </w:divBdr>
        </w:div>
        <w:div w:id="1485273029">
          <w:marLeft w:val="480"/>
          <w:marRight w:val="0"/>
          <w:marTop w:val="0"/>
          <w:marBottom w:val="0"/>
          <w:divBdr>
            <w:top w:val="none" w:sz="0" w:space="0" w:color="auto"/>
            <w:left w:val="none" w:sz="0" w:space="0" w:color="auto"/>
            <w:bottom w:val="none" w:sz="0" w:space="0" w:color="auto"/>
            <w:right w:val="none" w:sz="0" w:space="0" w:color="auto"/>
          </w:divBdr>
        </w:div>
        <w:div w:id="1099254353">
          <w:marLeft w:val="480"/>
          <w:marRight w:val="0"/>
          <w:marTop w:val="0"/>
          <w:marBottom w:val="0"/>
          <w:divBdr>
            <w:top w:val="none" w:sz="0" w:space="0" w:color="auto"/>
            <w:left w:val="none" w:sz="0" w:space="0" w:color="auto"/>
            <w:bottom w:val="none" w:sz="0" w:space="0" w:color="auto"/>
            <w:right w:val="none" w:sz="0" w:space="0" w:color="auto"/>
          </w:divBdr>
        </w:div>
        <w:div w:id="465975194">
          <w:marLeft w:val="480"/>
          <w:marRight w:val="0"/>
          <w:marTop w:val="0"/>
          <w:marBottom w:val="0"/>
          <w:divBdr>
            <w:top w:val="none" w:sz="0" w:space="0" w:color="auto"/>
            <w:left w:val="none" w:sz="0" w:space="0" w:color="auto"/>
            <w:bottom w:val="none" w:sz="0" w:space="0" w:color="auto"/>
            <w:right w:val="none" w:sz="0" w:space="0" w:color="auto"/>
          </w:divBdr>
        </w:div>
        <w:div w:id="1538153008">
          <w:marLeft w:val="480"/>
          <w:marRight w:val="0"/>
          <w:marTop w:val="0"/>
          <w:marBottom w:val="0"/>
          <w:divBdr>
            <w:top w:val="none" w:sz="0" w:space="0" w:color="auto"/>
            <w:left w:val="none" w:sz="0" w:space="0" w:color="auto"/>
            <w:bottom w:val="none" w:sz="0" w:space="0" w:color="auto"/>
            <w:right w:val="none" w:sz="0" w:space="0" w:color="auto"/>
          </w:divBdr>
        </w:div>
        <w:div w:id="1753119831">
          <w:marLeft w:val="480"/>
          <w:marRight w:val="0"/>
          <w:marTop w:val="0"/>
          <w:marBottom w:val="0"/>
          <w:divBdr>
            <w:top w:val="none" w:sz="0" w:space="0" w:color="auto"/>
            <w:left w:val="none" w:sz="0" w:space="0" w:color="auto"/>
            <w:bottom w:val="none" w:sz="0" w:space="0" w:color="auto"/>
            <w:right w:val="none" w:sz="0" w:space="0" w:color="auto"/>
          </w:divBdr>
        </w:div>
        <w:div w:id="1262760689">
          <w:marLeft w:val="480"/>
          <w:marRight w:val="0"/>
          <w:marTop w:val="0"/>
          <w:marBottom w:val="0"/>
          <w:divBdr>
            <w:top w:val="none" w:sz="0" w:space="0" w:color="auto"/>
            <w:left w:val="none" w:sz="0" w:space="0" w:color="auto"/>
            <w:bottom w:val="none" w:sz="0" w:space="0" w:color="auto"/>
            <w:right w:val="none" w:sz="0" w:space="0" w:color="auto"/>
          </w:divBdr>
        </w:div>
        <w:div w:id="379012298">
          <w:marLeft w:val="480"/>
          <w:marRight w:val="0"/>
          <w:marTop w:val="0"/>
          <w:marBottom w:val="0"/>
          <w:divBdr>
            <w:top w:val="none" w:sz="0" w:space="0" w:color="auto"/>
            <w:left w:val="none" w:sz="0" w:space="0" w:color="auto"/>
            <w:bottom w:val="none" w:sz="0" w:space="0" w:color="auto"/>
            <w:right w:val="none" w:sz="0" w:space="0" w:color="auto"/>
          </w:divBdr>
        </w:div>
        <w:div w:id="1290629833">
          <w:marLeft w:val="480"/>
          <w:marRight w:val="0"/>
          <w:marTop w:val="0"/>
          <w:marBottom w:val="0"/>
          <w:divBdr>
            <w:top w:val="none" w:sz="0" w:space="0" w:color="auto"/>
            <w:left w:val="none" w:sz="0" w:space="0" w:color="auto"/>
            <w:bottom w:val="none" w:sz="0" w:space="0" w:color="auto"/>
            <w:right w:val="none" w:sz="0" w:space="0" w:color="auto"/>
          </w:divBdr>
        </w:div>
        <w:div w:id="594553617">
          <w:marLeft w:val="480"/>
          <w:marRight w:val="0"/>
          <w:marTop w:val="0"/>
          <w:marBottom w:val="0"/>
          <w:divBdr>
            <w:top w:val="none" w:sz="0" w:space="0" w:color="auto"/>
            <w:left w:val="none" w:sz="0" w:space="0" w:color="auto"/>
            <w:bottom w:val="none" w:sz="0" w:space="0" w:color="auto"/>
            <w:right w:val="none" w:sz="0" w:space="0" w:color="auto"/>
          </w:divBdr>
        </w:div>
        <w:div w:id="473764630">
          <w:marLeft w:val="480"/>
          <w:marRight w:val="0"/>
          <w:marTop w:val="0"/>
          <w:marBottom w:val="0"/>
          <w:divBdr>
            <w:top w:val="none" w:sz="0" w:space="0" w:color="auto"/>
            <w:left w:val="none" w:sz="0" w:space="0" w:color="auto"/>
            <w:bottom w:val="none" w:sz="0" w:space="0" w:color="auto"/>
            <w:right w:val="none" w:sz="0" w:space="0" w:color="auto"/>
          </w:divBdr>
        </w:div>
        <w:div w:id="597522801">
          <w:marLeft w:val="480"/>
          <w:marRight w:val="0"/>
          <w:marTop w:val="0"/>
          <w:marBottom w:val="0"/>
          <w:divBdr>
            <w:top w:val="none" w:sz="0" w:space="0" w:color="auto"/>
            <w:left w:val="none" w:sz="0" w:space="0" w:color="auto"/>
            <w:bottom w:val="none" w:sz="0" w:space="0" w:color="auto"/>
            <w:right w:val="none" w:sz="0" w:space="0" w:color="auto"/>
          </w:divBdr>
        </w:div>
      </w:divsChild>
    </w:div>
    <w:div w:id="114449834">
      <w:bodyDiv w:val="1"/>
      <w:marLeft w:val="0"/>
      <w:marRight w:val="0"/>
      <w:marTop w:val="0"/>
      <w:marBottom w:val="0"/>
      <w:divBdr>
        <w:top w:val="none" w:sz="0" w:space="0" w:color="auto"/>
        <w:left w:val="none" w:sz="0" w:space="0" w:color="auto"/>
        <w:bottom w:val="none" w:sz="0" w:space="0" w:color="auto"/>
        <w:right w:val="none" w:sz="0" w:space="0" w:color="auto"/>
      </w:divBdr>
    </w:div>
    <w:div w:id="114518727">
      <w:bodyDiv w:val="1"/>
      <w:marLeft w:val="0"/>
      <w:marRight w:val="0"/>
      <w:marTop w:val="0"/>
      <w:marBottom w:val="0"/>
      <w:divBdr>
        <w:top w:val="none" w:sz="0" w:space="0" w:color="auto"/>
        <w:left w:val="none" w:sz="0" w:space="0" w:color="auto"/>
        <w:bottom w:val="none" w:sz="0" w:space="0" w:color="auto"/>
        <w:right w:val="none" w:sz="0" w:space="0" w:color="auto"/>
      </w:divBdr>
    </w:div>
    <w:div w:id="114523907">
      <w:bodyDiv w:val="1"/>
      <w:marLeft w:val="0"/>
      <w:marRight w:val="0"/>
      <w:marTop w:val="0"/>
      <w:marBottom w:val="0"/>
      <w:divBdr>
        <w:top w:val="none" w:sz="0" w:space="0" w:color="auto"/>
        <w:left w:val="none" w:sz="0" w:space="0" w:color="auto"/>
        <w:bottom w:val="none" w:sz="0" w:space="0" w:color="auto"/>
        <w:right w:val="none" w:sz="0" w:space="0" w:color="auto"/>
      </w:divBdr>
    </w:div>
    <w:div w:id="114561744">
      <w:bodyDiv w:val="1"/>
      <w:marLeft w:val="0"/>
      <w:marRight w:val="0"/>
      <w:marTop w:val="0"/>
      <w:marBottom w:val="0"/>
      <w:divBdr>
        <w:top w:val="none" w:sz="0" w:space="0" w:color="auto"/>
        <w:left w:val="none" w:sz="0" w:space="0" w:color="auto"/>
        <w:bottom w:val="none" w:sz="0" w:space="0" w:color="auto"/>
        <w:right w:val="none" w:sz="0" w:space="0" w:color="auto"/>
      </w:divBdr>
    </w:div>
    <w:div w:id="114756077">
      <w:bodyDiv w:val="1"/>
      <w:marLeft w:val="0"/>
      <w:marRight w:val="0"/>
      <w:marTop w:val="0"/>
      <w:marBottom w:val="0"/>
      <w:divBdr>
        <w:top w:val="none" w:sz="0" w:space="0" w:color="auto"/>
        <w:left w:val="none" w:sz="0" w:space="0" w:color="auto"/>
        <w:bottom w:val="none" w:sz="0" w:space="0" w:color="auto"/>
        <w:right w:val="none" w:sz="0" w:space="0" w:color="auto"/>
      </w:divBdr>
    </w:div>
    <w:div w:id="114759660">
      <w:bodyDiv w:val="1"/>
      <w:marLeft w:val="0"/>
      <w:marRight w:val="0"/>
      <w:marTop w:val="0"/>
      <w:marBottom w:val="0"/>
      <w:divBdr>
        <w:top w:val="none" w:sz="0" w:space="0" w:color="auto"/>
        <w:left w:val="none" w:sz="0" w:space="0" w:color="auto"/>
        <w:bottom w:val="none" w:sz="0" w:space="0" w:color="auto"/>
        <w:right w:val="none" w:sz="0" w:space="0" w:color="auto"/>
      </w:divBdr>
    </w:div>
    <w:div w:id="114906512">
      <w:bodyDiv w:val="1"/>
      <w:marLeft w:val="0"/>
      <w:marRight w:val="0"/>
      <w:marTop w:val="0"/>
      <w:marBottom w:val="0"/>
      <w:divBdr>
        <w:top w:val="none" w:sz="0" w:space="0" w:color="auto"/>
        <w:left w:val="none" w:sz="0" w:space="0" w:color="auto"/>
        <w:bottom w:val="none" w:sz="0" w:space="0" w:color="auto"/>
        <w:right w:val="none" w:sz="0" w:space="0" w:color="auto"/>
      </w:divBdr>
    </w:div>
    <w:div w:id="115027400">
      <w:bodyDiv w:val="1"/>
      <w:marLeft w:val="0"/>
      <w:marRight w:val="0"/>
      <w:marTop w:val="0"/>
      <w:marBottom w:val="0"/>
      <w:divBdr>
        <w:top w:val="none" w:sz="0" w:space="0" w:color="auto"/>
        <w:left w:val="none" w:sz="0" w:space="0" w:color="auto"/>
        <w:bottom w:val="none" w:sz="0" w:space="0" w:color="auto"/>
        <w:right w:val="none" w:sz="0" w:space="0" w:color="auto"/>
      </w:divBdr>
    </w:div>
    <w:div w:id="115220302">
      <w:bodyDiv w:val="1"/>
      <w:marLeft w:val="0"/>
      <w:marRight w:val="0"/>
      <w:marTop w:val="0"/>
      <w:marBottom w:val="0"/>
      <w:divBdr>
        <w:top w:val="none" w:sz="0" w:space="0" w:color="auto"/>
        <w:left w:val="none" w:sz="0" w:space="0" w:color="auto"/>
        <w:bottom w:val="none" w:sz="0" w:space="0" w:color="auto"/>
        <w:right w:val="none" w:sz="0" w:space="0" w:color="auto"/>
      </w:divBdr>
    </w:div>
    <w:div w:id="115223751">
      <w:bodyDiv w:val="1"/>
      <w:marLeft w:val="0"/>
      <w:marRight w:val="0"/>
      <w:marTop w:val="0"/>
      <w:marBottom w:val="0"/>
      <w:divBdr>
        <w:top w:val="none" w:sz="0" w:space="0" w:color="auto"/>
        <w:left w:val="none" w:sz="0" w:space="0" w:color="auto"/>
        <w:bottom w:val="none" w:sz="0" w:space="0" w:color="auto"/>
        <w:right w:val="none" w:sz="0" w:space="0" w:color="auto"/>
      </w:divBdr>
    </w:div>
    <w:div w:id="115300287">
      <w:bodyDiv w:val="1"/>
      <w:marLeft w:val="0"/>
      <w:marRight w:val="0"/>
      <w:marTop w:val="0"/>
      <w:marBottom w:val="0"/>
      <w:divBdr>
        <w:top w:val="none" w:sz="0" w:space="0" w:color="auto"/>
        <w:left w:val="none" w:sz="0" w:space="0" w:color="auto"/>
        <w:bottom w:val="none" w:sz="0" w:space="0" w:color="auto"/>
        <w:right w:val="none" w:sz="0" w:space="0" w:color="auto"/>
      </w:divBdr>
    </w:div>
    <w:div w:id="115488876">
      <w:bodyDiv w:val="1"/>
      <w:marLeft w:val="0"/>
      <w:marRight w:val="0"/>
      <w:marTop w:val="0"/>
      <w:marBottom w:val="0"/>
      <w:divBdr>
        <w:top w:val="none" w:sz="0" w:space="0" w:color="auto"/>
        <w:left w:val="none" w:sz="0" w:space="0" w:color="auto"/>
        <w:bottom w:val="none" w:sz="0" w:space="0" w:color="auto"/>
        <w:right w:val="none" w:sz="0" w:space="0" w:color="auto"/>
      </w:divBdr>
    </w:div>
    <w:div w:id="115955469">
      <w:bodyDiv w:val="1"/>
      <w:marLeft w:val="0"/>
      <w:marRight w:val="0"/>
      <w:marTop w:val="0"/>
      <w:marBottom w:val="0"/>
      <w:divBdr>
        <w:top w:val="none" w:sz="0" w:space="0" w:color="auto"/>
        <w:left w:val="none" w:sz="0" w:space="0" w:color="auto"/>
        <w:bottom w:val="none" w:sz="0" w:space="0" w:color="auto"/>
        <w:right w:val="none" w:sz="0" w:space="0" w:color="auto"/>
      </w:divBdr>
    </w:div>
    <w:div w:id="116073222">
      <w:bodyDiv w:val="1"/>
      <w:marLeft w:val="0"/>
      <w:marRight w:val="0"/>
      <w:marTop w:val="0"/>
      <w:marBottom w:val="0"/>
      <w:divBdr>
        <w:top w:val="none" w:sz="0" w:space="0" w:color="auto"/>
        <w:left w:val="none" w:sz="0" w:space="0" w:color="auto"/>
        <w:bottom w:val="none" w:sz="0" w:space="0" w:color="auto"/>
        <w:right w:val="none" w:sz="0" w:space="0" w:color="auto"/>
      </w:divBdr>
    </w:div>
    <w:div w:id="116219553">
      <w:bodyDiv w:val="1"/>
      <w:marLeft w:val="0"/>
      <w:marRight w:val="0"/>
      <w:marTop w:val="0"/>
      <w:marBottom w:val="0"/>
      <w:divBdr>
        <w:top w:val="none" w:sz="0" w:space="0" w:color="auto"/>
        <w:left w:val="none" w:sz="0" w:space="0" w:color="auto"/>
        <w:bottom w:val="none" w:sz="0" w:space="0" w:color="auto"/>
        <w:right w:val="none" w:sz="0" w:space="0" w:color="auto"/>
      </w:divBdr>
    </w:div>
    <w:div w:id="116461151">
      <w:bodyDiv w:val="1"/>
      <w:marLeft w:val="0"/>
      <w:marRight w:val="0"/>
      <w:marTop w:val="0"/>
      <w:marBottom w:val="0"/>
      <w:divBdr>
        <w:top w:val="none" w:sz="0" w:space="0" w:color="auto"/>
        <w:left w:val="none" w:sz="0" w:space="0" w:color="auto"/>
        <w:bottom w:val="none" w:sz="0" w:space="0" w:color="auto"/>
        <w:right w:val="none" w:sz="0" w:space="0" w:color="auto"/>
      </w:divBdr>
    </w:div>
    <w:div w:id="116726939">
      <w:bodyDiv w:val="1"/>
      <w:marLeft w:val="0"/>
      <w:marRight w:val="0"/>
      <w:marTop w:val="0"/>
      <w:marBottom w:val="0"/>
      <w:divBdr>
        <w:top w:val="none" w:sz="0" w:space="0" w:color="auto"/>
        <w:left w:val="none" w:sz="0" w:space="0" w:color="auto"/>
        <w:bottom w:val="none" w:sz="0" w:space="0" w:color="auto"/>
        <w:right w:val="none" w:sz="0" w:space="0" w:color="auto"/>
      </w:divBdr>
    </w:div>
    <w:div w:id="116946479">
      <w:bodyDiv w:val="1"/>
      <w:marLeft w:val="0"/>
      <w:marRight w:val="0"/>
      <w:marTop w:val="0"/>
      <w:marBottom w:val="0"/>
      <w:divBdr>
        <w:top w:val="none" w:sz="0" w:space="0" w:color="auto"/>
        <w:left w:val="none" w:sz="0" w:space="0" w:color="auto"/>
        <w:bottom w:val="none" w:sz="0" w:space="0" w:color="auto"/>
        <w:right w:val="none" w:sz="0" w:space="0" w:color="auto"/>
      </w:divBdr>
    </w:div>
    <w:div w:id="116946865">
      <w:bodyDiv w:val="1"/>
      <w:marLeft w:val="0"/>
      <w:marRight w:val="0"/>
      <w:marTop w:val="0"/>
      <w:marBottom w:val="0"/>
      <w:divBdr>
        <w:top w:val="none" w:sz="0" w:space="0" w:color="auto"/>
        <w:left w:val="none" w:sz="0" w:space="0" w:color="auto"/>
        <w:bottom w:val="none" w:sz="0" w:space="0" w:color="auto"/>
        <w:right w:val="none" w:sz="0" w:space="0" w:color="auto"/>
      </w:divBdr>
    </w:div>
    <w:div w:id="116989097">
      <w:bodyDiv w:val="1"/>
      <w:marLeft w:val="0"/>
      <w:marRight w:val="0"/>
      <w:marTop w:val="0"/>
      <w:marBottom w:val="0"/>
      <w:divBdr>
        <w:top w:val="none" w:sz="0" w:space="0" w:color="auto"/>
        <w:left w:val="none" w:sz="0" w:space="0" w:color="auto"/>
        <w:bottom w:val="none" w:sz="0" w:space="0" w:color="auto"/>
        <w:right w:val="none" w:sz="0" w:space="0" w:color="auto"/>
      </w:divBdr>
    </w:div>
    <w:div w:id="117069926">
      <w:bodyDiv w:val="1"/>
      <w:marLeft w:val="0"/>
      <w:marRight w:val="0"/>
      <w:marTop w:val="0"/>
      <w:marBottom w:val="0"/>
      <w:divBdr>
        <w:top w:val="none" w:sz="0" w:space="0" w:color="auto"/>
        <w:left w:val="none" w:sz="0" w:space="0" w:color="auto"/>
        <w:bottom w:val="none" w:sz="0" w:space="0" w:color="auto"/>
        <w:right w:val="none" w:sz="0" w:space="0" w:color="auto"/>
      </w:divBdr>
    </w:div>
    <w:div w:id="117072931">
      <w:bodyDiv w:val="1"/>
      <w:marLeft w:val="0"/>
      <w:marRight w:val="0"/>
      <w:marTop w:val="0"/>
      <w:marBottom w:val="0"/>
      <w:divBdr>
        <w:top w:val="none" w:sz="0" w:space="0" w:color="auto"/>
        <w:left w:val="none" w:sz="0" w:space="0" w:color="auto"/>
        <w:bottom w:val="none" w:sz="0" w:space="0" w:color="auto"/>
        <w:right w:val="none" w:sz="0" w:space="0" w:color="auto"/>
      </w:divBdr>
    </w:div>
    <w:div w:id="117145137">
      <w:bodyDiv w:val="1"/>
      <w:marLeft w:val="0"/>
      <w:marRight w:val="0"/>
      <w:marTop w:val="0"/>
      <w:marBottom w:val="0"/>
      <w:divBdr>
        <w:top w:val="none" w:sz="0" w:space="0" w:color="auto"/>
        <w:left w:val="none" w:sz="0" w:space="0" w:color="auto"/>
        <w:bottom w:val="none" w:sz="0" w:space="0" w:color="auto"/>
        <w:right w:val="none" w:sz="0" w:space="0" w:color="auto"/>
      </w:divBdr>
    </w:div>
    <w:div w:id="117334320">
      <w:bodyDiv w:val="1"/>
      <w:marLeft w:val="0"/>
      <w:marRight w:val="0"/>
      <w:marTop w:val="0"/>
      <w:marBottom w:val="0"/>
      <w:divBdr>
        <w:top w:val="none" w:sz="0" w:space="0" w:color="auto"/>
        <w:left w:val="none" w:sz="0" w:space="0" w:color="auto"/>
        <w:bottom w:val="none" w:sz="0" w:space="0" w:color="auto"/>
        <w:right w:val="none" w:sz="0" w:space="0" w:color="auto"/>
      </w:divBdr>
    </w:div>
    <w:div w:id="117571937">
      <w:bodyDiv w:val="1"/>
      <w:marLeft w:val="0"/>
      <w:marRight w:val="0"/>
      <w:marTop w:val="0"/>
      <w:marBottom w:val="0"/>
      <w:divBdr>
        <w:top w:val="none" w:sz="0" w:space="0" w:color="auto"/>
        <w:left w:val="none" w:sz="0" w:space="0" w:color="auto"/>
        <w:bottom w:val="none" w:sz="0" w:space="0" w:color="auto"/>
        <w:right w:val="none" w:sz="0" w:space="0" w:color="auto"/>
      </w:divBdr>
    </w:div>
    <w:div w:id="117719542">
      <w:bodyDiv w:val="1"/>
      <w:marLeft w:val="0"/>
      <w:marRight w:val="0"/>
      <w:marTop w:val="0"/>
      <w:marBottom w:val="0"/>
      <w:divBdr>
        <w:top w:val="none" w:sz="0" w:space="0" w:color="auto"/>
        <w:left w:val="none" w:sz="0" w:space="0" w:color="auto"/>
        <w:bottom w:val="none" w:sz="0" w:space="0" w:color="auto"/>
        <w:right w:val="none" w:sz="0" w:space="0" w:color="auto"/>
      </w:divBdr>
    </w:div>
    <w:div w:id="117837461">
      <w:bodyDiv w:val="1"/>
      <w:marLeft w:val="0"/>
      <w:marRight w:val="0"/>
      <w:marTop w:val="0"/>
      <w:marBottom w:val="0"/>
      <w:divBdr>
        <w:top w:val="none" w:sz="0" w:space="0" w:color="auto"/>
        <w:left w:val="none" w:sz="0" w:space="0" w:color="auto"/>
        <w:bottom w:val="none" w:sz="0" w:space="0" w:color="auto"/>
        <w:right w:val="none" w:sz="0" w:space="0" w:color="auto"/>
      </w:divBdr>
    </w:div>
    <w:div w:id="118184823">
      <w:bodyDiv w:val="1"/>
      <w:marLeft w:val="0"/>
      <w:marRight w:val="0"/>
      <w:marTop w:val="0"/>
      <w:marBottom w:val="0"/>
      <w:divBdr>
        <w:top w:val="none" w:sz="0" w:space="0" w:color="auto"/>
        <w:left w:val="none" w:sz="0" w:space="0" w:color="auto"/>
        <w:bottom w:val="none" w:sz="0" w:space="0" w:color="auto"/>
        <w:right w:val="none" w:sz="0" w:space="0" w:color="auto"/>
      </w:divBdr>
    </w:div>
    <w:div w:id="118301464">
      <w:bodyDiv w:val="1"/>
      <w:marLeft w:val="0"/>
      <w:marRight w:val="0"/>
      <w:marTop w:val="0"/>
      <w:marBottom w:val="0"/>
      <w:divBdr>
        <w:top w:val="none" w:sz="0" w:space="0" w:color="auto"/>
        <w:left w:val="none" w:sz="0" w:space="0" w:color="auto"/>
        <w:bottom w:val="none" w:sz="0" w:space="0" w:color="auto"/>
        <w:right w:val="none" w:sz="0" w:space="0" w:color="auto"/>
      </w:divBdr>
    </w:div>
    <w:div w:id="118379703">
      <w:bodyDiv w:val="1"/>
      <w:marLeft w:val="0"/>
      <w:marRight w:val="0"/>
      <w:marTop w:val="0"/>
      <w:marBottom w:val="0"/>
      <w:divBdr>
        <w:top w:val="none" w:sz="0" w:space="0" w:color="auto"/>
        <w:left w:val="none" w:sz="0" w:space="0" w:color="auto"/>
        <w:bottom w:val="none" w:sz="0" w:space="0" w:color="auto"/>
        <w:right w:val="none" w:sz="0" w:space="0" w:color="auto"/>
      </w:divBdr>
      <w:divsChild>
        <w:div w:id="16929847">
          <w:marLeft w:val="480"/>
          <w:marRight w:val="0"/>
          <w:marTop w:val="0"/>
          <w:marBottom w:val="0"/>
          <w:divBdr>
            <w:top w:val="none" w:sz="0" w:space="0" w:color="auto"/>
            <w:left w:val="none" w:sz="0" w:space="0" w:color="auto"/>
            <w:bottom w:val="none" w:sz="0" w:space="0" w:color="auto"/>
            <w:right w:val="none" w:sz="0" w:space="0" w:color="auto"/>
          </w:divBdr>
        </w:div>
        <w:div w:id="61101810">
          <w:marLeft w:val="480"/>
          <w:marRight w:val="0"/>
          <w:marTop w:val="0"/>
          <w:marBottom w:val="0"/>
          <w:divBdr>
            <w:top w:val="none" w:sz="0" w:space="0" w:color="auto"/>
            <w:left w:val="none" w:sz="0" w:space="0" w:color="auto"/>
            <w:bottom w:val="none" w:sz="0" w:space="0" w:color="auto"/>
            <w:right w:val="none" w:sz="0" w:space="0" w:color="auto"/>
          </w:divBdr>
        </w:div>
        <w:div w:id="96871401">
          <w:marLeft w:val="480"/>
          <w:marRight w:val="0"/>
          <w:marTop w:val="0"/>
          <w:marBottom w:val="0"/>
          <w:divBdr>
            <w:top w:val="none" w:sz="0" w:space="0" w:color="auto"/>
            <w:left w:val="none" w:sz="0" w:space="0" w:color="auto"/>
            <w:bottom w:val="none" w:sz="0" w:space="0" w:color="auto"/>
            <w:right w:val="none" w:sz="0" w:space="0" w:color="auto"/>
          </w:divBdr>
        </w:div>
        <w:div w:id="252592924">
          <w:marLeft w:val="480"/>
          <w:marRight w:val="0"/>
          <w:marTop w:val="0"/>
          <w:marBottom w:val="0"/>
          <w:divBdr>
            <w:top w:val="none" w:sz="0" w:space="0" w:color="auto"/>
            <w:left w:val="none" w:sz="0" w:space="0" w:color="auto"/>
            <w:bottom w:val="none" w:sz="0" w:space="0" w:color="auto"/>
            <w:right w:val="none" w:sz="0" w:space="0" w:color="auto"/>
          </w:divBdr>
        </w:div>
        <w:div w:id="280844884">
          <w:marLeft w:val="480"/>
          <w:marRight w:val="0"/>
          <w:marTop w:val="0"/>
          <w:marBottom w:val="0"/>
          <w:divBdr>
            <w:top w:val="none" w:sz="0" w:space="0" w:color="auto"/>
            <w:left w:val="none" w:sz="0" w:space="0" w:color="auto"/>
            <w:bottom w:val="none" w:sz="0" w:space="0" w:color="auto"/>
            <w:right w:val="none" w:sz="0" w:space="0" w:color="auto"/>
          </w:divBdr>
        </w:div>
        <w:div w:id="363677425">
          <w:marLeft w:val="480"/>
          <w:marRight w:val="0"/>
          <w:marTop w:val="0"/>
          <w:marBottom w:val="0"/>
          <w:divBdr>
            <w:top w:val="none" w:sz="0" w:space="0" w:color="auto"/>
            <w:left w:val="none" w:sz="0" w:space="0" w:color="auto"/>
            <w:bottom w:val="none" w:sz="0" w:space="0" w:color="auto"/>
            <w:right w:val="none" w:sz="0" w:space="0" w:color="auto"/>
          </w:divBdr>
        </w:div>
        <w:div w:id="435905801">
          <w:marLeft w:val="480"/>
          <w:marRight w:val="0"/>
          <w:marTop w:val="0"/>
          <w:marBottom w:val="0"/>
          <w:divBdr>
            <w:top w:val="none" w:sz="0" w:space="0" w:color="auto"/>
            <w:left w:val="none" w:sz="0" w:space="0" w:color="auto"/>
            <w:bottom w:val="none" w:sz="0" w:space="0" w:color="auto"/>
            <w:right w:val="none" w:sz="0" w:space="0" w:color="auto"/>
          </w:divBdr>
        </w:div>
        <w:div w:id="571165480">
          <w:marLeft w:val="480"/>
          <w:marRight w:val="0"/>
          <w:marTop w:val="0"/>
          <w:marBottom w:val="0"/>
          <w:divBdr>
            <w:top w:val="none" w:sz="0" w:space="0" w:color="auto"/>
            <w:left w:val="none" w:sz="0" w:space="0" w:color="auto"/>
            <w:bottom w:val="none" w:sz="0" w:space="0" w:color="auto"/>
            <w:right w:val="none" w:sz="0" w:space="0" w:color="auto"/>
          </w:divBdr>
        </w:div>
        <w:div w:id="629362523">
          <w:marLeft w:val="480"/>
          <w:marRight w:val="0"/>
          <w:marTop w:val="0"/>
          <w:marBottom w:val="0"/>
          <w:divBdr>
            <w:top w:val="none" w:sz="0" w:space="0" w:color="auto"/>
            <w:left w:val="none" w:sz="0" w:space="0" w:color="auto"/>
            <w:bottom w:val="none" w:sz="0" w:space="0" w:color="auto"/>
            <w:right w:val="none" w:sz="0" w:space="0" w:color="auto"/>
          </w:divBdr>
        </w:div>
        <w:div w:id="730999482">
          <w:marLeft w:val="480"/>
          <w:marRight w:val="0"/>
          <w:marTop w:val="0"/>
          <w:marBottom w:val="0"/>
          <w:divBdr>
            <w:top w:val="none" w:sz="0" w:space="0" w:color="auto"/>
            <w:left w:val="none" w:sz="0" w:space="0" w:color="auto"/>
            <w:bottom w:val="none" w:sz="0" w:space="0" w:color="auto"/>
            <w:right w:val="none" w:sz="0" w:space="0" w:color="auto"/>
          </w:divBdr>
        </w:div>
        <w:div w:id="771779835">
          <w:marLeft w:val="480"/>
          <w:marRight w:val="0"/>
          <w:marTop w:val="0"/>
          <w:marBottom w:val="0"/>
          <w:divBdr>
            <w:top w:val="none" w:sz="0" w:space="0" w:color="auto"/>
            <w:left w:val="none" w:sz="0" w:space="0" w:color="auto"/>
            <w:bottom w:val="none" w:sz="0" w:space="0" w:color="auto"/>
            <w:right w:val="none" w:sz="0" w:space="0" w:color="auto"/>
          </w:divBdr>
        </w:div>
        <w:div w:id="854032027">
          <w:marLeft w:val="480"/>
          <w:marRight w:val="0"/>
          <w:marTop w:val="0"/>
          <w:marBottom w:val="0"/>
          <w:divBdr>
            <w:top w:val="none" w:sz="0" w:space="0" w:color="auto"/>
            <w:left w:val="none" w:sz="0" w:space="0" w:color="auto"/>
            <w:bottom w:val="none" w:sz="0" w:space="0" w:color="auto"/>
            <w:right w:val="none" w:sz="0" w:space="0" w:color="auto"/>
          </w:divBdr>
        </w:div>
        <w:div w:id="878468045">
          <w:marLeft w:val="480"/>
          <w:marRight w:val="0"/>
          <w:marTop w:val="0"/>
          <w:marBottom w:val="0"/>
          <w:divBdr>
            <w:top w:val="none" w:sz="0" w:space="0" w:color="auto"/>
            <w:left w:val="none" w:sz="0" w:space="0" w:color="auto"/>
            <w:bottom w:val="none" w:sz="0" w:space="0" w:color="auto"/>
            <w:right w:val="none" w:sz="0" w:space="0" w:color="auto"/>
          </w:divBdr>
        </w:div>
        <w:div w:id="913124965">
          <w:marLeft w:val="480"/>
          <w:marRight w:val="0"/>
          <w:marTop w:val="0"/>
          <w:marBottom w:val="0"/>
          <w:divBdr>
            <w:top w:val="none" w:sz="0" w:space="0" w:color="auto"/>
            <w:left w:val="none" w:sz="0" w:space="0" w:color="auto"/>
            <w:bottom w:val="none" w:sz="0" w:space="0" w:color="auto"/>
            <w:right w:val="none" w:sz="0" w:space="0" w:color="auto"/>
          </w:divBdr>
        </w:div>
        <w:div w:id="972250981">
          <w:marLeft w:val="480"/>
          <w:marRight w:val="0"/>
          <w:marTop w:val="0"/>
          <w:marBottom w:val="0"/>
          <w:divBdr>
            <w:top w:val="none" w:sz="0" w:space="0" w:color="auto"/>
            <w:left w:val="none" w:sz="0" w:space="0" w:color="auto"/>
            <w:bottom w:val="none" w:sz="0" w:space="0" w:color="auto"/>
            <w:right w:val="none" w:sz="0" w:space="0" w:color="auto"/>
          </w:divBdr>
        </w:div>
        <w:div w:id="1027486708">
          <w:marLeft w:val="480"/>
          <w:marRight w:val="0"/>
          <w:marTop w:val="0"/>
          <w:marBottom w:val="0"/>
          <w:divBdr>
            <w:top w:val="none" w:sz="0" w:space="0" w:color="auto"/>
            <w:left w:val="none" w:sz="0" w:space="0" w:color="auto"/>
            <w:bottom w:val="none" w:sz="0" w:space="0" w:color="auto"/>
            <w:right w:val="none" w:sz="0" w:space="0" w:color="auto"/>
          </w:divBdr>
        </w:div>
        <w:div w:id="1049259980">
          <w:marLeft w:val="480"/>
          <w:marRight w:val="0"/>
          <w:marTop w:val="0"/>
          <w:marBottom w:val="0"/>
          <w:divBdr>
            <w:top w:val="none" w:sz="0" w:space="0" w:color="auto"/>
            <w:left w:val="none" w:sz="0" w:space="0" w:color="auto"/>
            <w:bottom w:val="none" w:sz="0" w:space="0" w:color="auto"/>
            <w:right w:val="none" w:sz="0" w:space="0" w:color="auto"/>
          </w:divBdr>
        </w:div>
        <w:div w:id="1059791539">
          <w:marLeft w:val="480"/>
          <w:marRight w:val="0"/>
          <w:marTop w:val="0"/>
          <w:marBottom w:val="0"/>
          <w:divBdr>
            <w:top w:val="none" w:sz="0" w:space="0" w:color="auto"/>
            <w:left w:val="none" w:sz="0" w:space="0" w:color="auto"/>
            <w:bottom w:val="none" w:sz="0" w:space="0" w:color="auto"/>
            <w:right w:val="none" w:sz="0" w:space="0" w:color="auto"/>
          </w:divBdr>
        </w:div>
        <w:div w:id="1102457398">
          <w:marLeft w:val="480"/>
          <w:marRight w:val="0"/>
          <w:marTop w:val="0"/>
          <w:marBottom w:val="0"/>
          <w:divBdr>
            <w:top w:val="none" w:sz="0" w:space="0" w:color="auto"/>
            <w:left w:val="none" w:sz="0" w:space="0" w:color="auto"/>
            <w:bottom w:val="none" w:sz="0" w:space="0" w:color="auto"/>
            <w:right w:val="none" w:sz="0" w:space="0" w:color="auto"/>
          </w:divBdr>
        </w:div>
        <w:div w:id="1167941843">
          <w:marLeft w:val="480"/>
          <w:marRight w:val="0"/>
          <w:marTop w:val="0"/>
          <w:marBottom w:val="0"/>
          <w:divBdr>
            <w:top w:val="none" w:sz="0" w:space="0" w:color="auto"/>
            <w:left w:val="none" w:sz="0" w:space="0" w:color="auto"/>
            <w:bottom w:val="none" w:sz="0" w:space="0" w:color="auto"/>
            <w:right w:val="none" w:sz="0" w:space="0" w:color="auto"/>
          </w:divBdr>
        </w:div>
        <w:div w:id="1273515567">
          <w:marLeft w:val="480"/>
          <w:marRight w:val="0"/>
          <w:marTop w:val="0"/>
          <w:marBottom w:val="0"/>
          <w:divBdr>
            <w:top w:val="none" w:sz="0" w:space="0" w:color="auto"/>
            <w:left w:val="none" w:sz="0" w:space="0" w:color="auto"/>
            <w:bottom w:val="none" w:sz="0" w:space="0" w:color="auto"/>
            <w:right w:val="none" w:sz="0" w:space="0" w:color="auto"/>
          </w:divBdr>
        </w:div>
        <w:div w:id="1314214200">
          <w:marLeft w:val="480"/>
          <w:marRight w:val="0"/>
          <w:marTop w:val="0"/>
          <w:marBottom w:val="0"/>
          <w:divBdr>
            <w:top w:val="none" w:sz="0" w:space="0" w:color="auto"/>
            <w:left w:val="none" w:sz="0" w:space="0" w:color="auto"/>
            <w:bottom w:val="none" w:sz="0" w:space="0" w:color="auto"/>
            <w:right w:val="none" w:sz="0" w:space="0" w:color="auto"/>
          </w:divBdr>
        </w:div>
        <w:div w:id="1319918146">
          <w:marLeft w:val="480"/>
          <w:marRight w:val="0"/>
          <w:marTop w:val="0"/>
          <w:marBottom w:val="0"/>
          <w:divBdr>
            <w:top w:val="none" w:sz="0" w:space="0" w:color="auto"/>
            <w:left w:val="none" w:sz="0" w:space="0" w:color="auto"/>
            <w:bottom w:val="none" w:sz="0" w:space="0" w:color="auto"/>
            <w:right w:val="none" w:sz="0" w:space="0" w:color="auto"/>
          </w:divBdr>
        </w:div>
        <w:div w:id="1327442622">
          <w:marLeft w:val="480"/>
          <w:marRight w:val="0"/>
          <w:marTop w:val="0"/>
          <w:marBottom w:val="0"/>
          <w:divBdr>
            <w:top w:val="none" w:sz="0" w:space="0" w:color="auto"/>
            <w:left w:val="none" w:sz="0" w:space="0" w:color="auto"/>
            <w:bottom w:val="none" w:sz="0" w:space="0" w:color="auto"/>
            <w:right w:val="none" w:sz="0" w:space="0" w:color="auto"/>
          </w:divBdr>
        </w:div>
        <w:div w:id="1349327426">
          <w:marLeft w:val="480"/>
          <w:marRight w:val="0"/>
          <w:marTop w:val="0"/>
          <w:marBottom w:val="0"/>
          <w:divBdr>
            <w:top w:val="none" w:sz="0" w:space="0" w:color="auto"/>
            <w:left w:val="none" w:sz="0" w:space="0" w:color="auto"/>
            <w:bottom w:val="none" w:sz="0" w:space="0" w:color="auto"/>
            <w:right w:val="none" w:sz="0" w:space="0" w:color="auto"/>
          </w:divBdr>
        </w:div>
        <w:div w:id="1398093993">
          <w:marLeft w:val="480"/>
          <w:marRight w:val="0"/>
          <w:marTop w:val="0"/>
          <w:marBottom w:val="0"/>
          <w:divBdr>
            <w:top w:val="none" w:sz="0" w:space="0" w:color="auto"/>
            <w:left w:val="none" w:sz="0" w:space="0" w:color="auto"/>
            <w:bottom w:val="none" w:sz="0" w:space="0" w:color="auto"/>
            <w:right w:val="none" w:sz="0" w:space="0" w:color="auto"/>
          </w:divBdr>
        </w:div>
        <w:div w:id="1415322877">
          <w:marLeft w:val="480"/>
          <w:marRight w:val="0"/>
          <w:marTop w:val="0"/>
          <w:marBottom w:val="0"/>
          <w:divBdr>
            <w:top w:val="none" w:sz="0" w:space="0" w:color="auto"/>
            <w:left w:val="none" w:sz="0" w:space="0" w:color="auto"/>
            <w:bottom w:val="none" w:sz="0" w:space="0" w:color="auto"/>
            <w:right w:val="none" w:sz="0" w:space="0" w:color="auto"/>
          </w:divBdr>
        </w:div>
        <w:div w:id="1482189821">
          <w:marLeft w:val="480"/>
          <w:marRight w:val="0"/>
          <w:marTop w:val="0"/>
          <w:marBottom w:val="0"/>
          <w:divBdr>
            <w:top w:val="none" w:sz="0" w:space="0" w:color="auto"/>
            <w:left w:val="none" w:sz="0" w:space="0" w:color="auto"/>
            <w:bottom w:val="none" w:sz="0" w:space="0" w:color="auto"/>
            <w:right w:val="none" w:sz="0" w:space="0" w:color="auto"/>
          </w:divBdr>
        </w:div>
        <w:div w:id="1510485696">
          <w:marLeft w:val="480"/>
          <w:marRight w:val="0"/>
          <w:marTop w:val="0"/>
          <w:marBottom w:val="0"/>
          <w:divBdr>
            <w:top w:val="none" w:sz="0" w:space="0" w:color="auto"/>
            <w:left w:val="none" w:sz="0" w:space="0" w:color="auto"/>
            <w:bottom w:val="none" w:sz="0" w:space="0" w:color="auto"/>
            <w:right w:val="none" w:sz="0" w:space="0" w:color="auto"/>
          </w:divBdr>
        </w:div>
        <w:div w:id="1549413832">
          <w:marLeft w:val="480"/>
          <w:marRight w:val="0"/>
          <w:marTop w:val="0"/>
          <w:marBottom w:val="0"/>
          <w:divBdr>
            <w:top w:val="none" w:sz="0" w:space="0" w:color="auto"/>
            <w:left w:val="none" w:sz="0" w:space="0" w:color="auto"/>
            <w:bottom w:val="none" w:sz="0" w:space="0" w:color="auto"/>
            <w:right w:val="none" w:sz="0" w:space="0" w:color="auto"/>
          </w:divBdr>
        </w:div>
        <w:div w:id="1586263993">
          <w:marLeft w:val="480"/>
          <w:marRight w:val="0"/>
          <w:marTop w:val="0"/>
          <w:marBottom w:val="0"/>
          <w:divBdr>
            <w:top w:val="none" w:sz="0" w:space="0" w:color="auto"/>
            <w:left w:val="none" w:sz="0" w:space="0" w:color="auto"/>
            <w:bottom w:val="none" w:sz="0" w:space="0" w:color="auto"/>
            <w:right w:val="none" w:sz="0" w:space="0" w:color="auto"/>
          </w:divBdr>
        </w:div>
        <w:div w:id="1619602660">
          <w:marLeft w:val="480"/>
          <w:marRight w:val="0"/>
          <w:marTop w:val="0"/>
          <w:marBottom w:val="0"/>
          <w:divBdr>
            <w:top w:val="none" w:sz="0" w:space="0" w:color="auto"/>
            <w:left w:val="none" w:sz="0" w:space="0" w:color="auto"/>
            <w:bottom w:val="none" w:sz="0" w:space="0" w:color="auto"/>
            <w:right w:val="none" w:sz="0" w:space="0" w:color="auto"/>
          </w:divBdr>
        </w:div>
        <w:div w:id="1647708240">
          <w:marLeft w:val="480"/>
          <w:marRight w:val="0"/>
          <w:marTop w:val="0"/>
          <w:marBottom w:val="0"/>
          <w:divBdr>
            <w:top w:val="none" w:sz="0" w:space="0" w:color="auto"/>
            <w:left w:val="none" w:sz="0" w:space="0" w:color="auto"/>
            <w:bottom w:val="none" w:sz="0" w:space="0" w:color="auto"/>
            <w:right w:val="none" w:sz="0" w:space="0" w:color="auto"/>
          </w:divBdr>
        </w:div>
        <w:div w:id="1650818615">
          <w:marLeft w:val="480"/>
          <w:marRight w:val="0"/>
          <w:marTop w:val="0"/>
          <w:marBottom w:val="0"/>
          <w:divBdr>
            <w:top w:val="none" w:sz="0" w:space="0" w:color="auto"/>
            <w:left w:val="none" w:sz="0" w:space="0" w:color="auto"/>
            <w:bottom w:val="none" w:sz="0" w:space="0" w:color="auto"/>
            <w:right w:val="none" w:sz="0" w:space="0" w:color="auto"/>
          </w:divBdr>
        </w:div>
        <w:div w:id="1659309718">
          <w:marLeft w:val="480"/>
          <w:marRight w:val="0"/>
          <w:marTop w:val="0"/>
          <w:marBottom w:val="0"/>
          <w:divBdr>
            <w:top w:val="none" w:sz="0" w:space="0" w:color="auto"/>
            <w:left w:val="none" w:sz="0" w:space="0" w:color="auto"/>
            <w:bottom w:val="none" w:sz="0" w:space="0" w:color="auto"/>
            <w:right w:val="none" w:sz="0" w:space="0" w:color="auto"/>
          </w:divBdr>
        </w:div>
        <w:div w:id="1743680704">
          <w:marLeft w:val="480"/>
          <w:marRight w:val="0"/>
          <w:marTop w:val="0"/>
          <w:marBottom w:val="0"/>
          <w:divBdr>
            <w:top w:val="none" w:sz="0" w:space="0" w:color="auto"/>
            <w:left w:val="none" w:sz="0" w:space="0" w:color="auto"/>
            <w:bottom w:val="none" w:sz="0" w:space="0" w:color="auto"/>
            <w:right w:val="none" w:sz="0" w:space="0" w:color="auto"/>
          </w:divBdr>
        </w:div>
        <w:div w:id="1747802812">
          <w:marLeft w:val="480"/>
          <w:marRight w:val="0"/>
          <w:marTop w:val="0"/>
          <w:marBottom w:val="0"/>
          <w:divBdr>
            <w:top w:val="none" w:sz="0" w:space="0" w:color="auto"/>
            <w:left w:val="none" w:sz="0" w:space="0" w:color="auto"/>
            <w:bottom w:val="none" w:sz="0" w:space="0" w:color="auto"/>
            <w:right w:val="none" w:sz="0" w:space="0" w:color="auto"/>
          </w:divBdr>
        </w:div>
        <w:div w:id="1848134658">
          <w:marLeft w:val="480"/>
          <w:marRight w:val="0"/>
          <w:marTop w:val="0"/>
          <w:marBottom w:val="0"/>
          <w:divBdr>
            <w:top w:val="none" w:sz="0" w:space="0" w:color="auto"/>
            <w:left w:val="none" w:sz="0" w:space="0" w:color="auto"/>
            <w:bottom w:val="none" w:sz="0" w:space="0" w:color="auto"/>
            <w:right w:val="none" w:sz="0" w:space="0" w:color="auto"/>
          </w:divBdr>
        </w:div>
        <w:div w:id="1853956991">
          <w:marLeft w:val="480"/>
          <w:marRight w:val="0"/>
          <w:marTop w:val="0"/>
          <w:marBottom w:val="0"/>
          <w:divBdr>
            <w:top w:val="none" w:sz="0" w:space="0" w:color="auto"/>
            <w:left w:val="none" w:sz="0" w:space="0" w:color="auto"/>
            <w:bottom w:val="none" w:sz="0" w:space="0" w:color="auto"/>
            <w:right w:val="none" w:sz="0" w:space="0" w:color="auto"/>
          </w:divBdr>
        </w:div>
        <w:div w:id="1865555501">
          <w:marLeft w:val="480"/>
          <w:marRight w:val="0"/>
          <w:marTop w:val="0"/>
          <w:marBottom w:val="0"/>
          <w:divBdr>
            <w:top w:val="none" w:sz="0" w:space="0" w:color="auto"/>
            <w:left w:val="none" w:sz="0" w:space="0" w:color="auto"/>
            <w:bottom w:val="none" w:sz="0" w:space="0" w:color="auto"/>
            <w:right w:val="none" w:sz="0" w:space="0" w:color="auto"/>
          </w:divBdr>
        </w:div>
        <w:div w:id="1872067885">
          <w:marLeft w:val="480"/>
          <w:marRight w:val="0"/>
          <w:marTop w:val="0"/>
          <w:marBottom w:val="0"/>
          <w:divBdr>
            <w:top w:val="none" w:sz="0" w:space="0" w:color="auto"/>
            <w:left w:val="none" w:sz="0" w:space="0" w:color="auto"/>
            <w:bottom w:val="none" w:sz="0" w:space="0" w:color="auto"/>
            <w:right w:val="none" w:sz="0" w:space="0" w:color="auto"/>
          </w:divBdr>
        </w:div>
        <w:div w:id="1890728863">
          <w:marLeft w:val="480"/>
          <w:marRight w:val="0"/>
          <w:marTop w:val="0"/>
          <w:marBottom w:val="0"/>
          <w:divBdr>
            <w:top w:val="none" w:sz="0" w:space="0" w:color="auto"/>
            <w:left w:val="none" w:sz="0" w:space="0" w:color="auto"/>
            <w:bottom w:val="none" w:sz="0" w:space="0" w:color="auto"/>
            <w:right w:val="none" w:sz="0" w:space="0" w:color="auto"/>
          </w:divBdr>
        </w:div>
        <w:div w:id="1966812266">
          <w:marLeft w:val="480"/>
          <w:marRight w:val="0"/>
          <w:marTop w:val="0"/>
          <w:marBottom w:val="0"/>
          <w:divBdr>
            <w:top w:val="none" w:sz="0" w:space="0" w:color="auto"/>
            <w:left w:val="none" w:sz="0" w:space="0" w:color="auto"/>
            <w:bottom w:val="none" w:sz="0" w:space="0" w:color="auto"/>
            <w:right w:val="none" w:sz="0" w:space="0" w:color="auto"/>
          </w:divBdr>
        </w:div>
        <w:div w:id="2000115192">
          <w:marLeft w:val="480"/>
          <w:marRight w:val="0"/>
          <w:marTop w:val="0"/>
          <w:marBottom w:val="0"/>
          <w:divBdr>
            <w:top w:val="none" w:sz="0" w:space="0" w:color="auto"/>
            <w:left w:val="none" w:sz="0" w:space="0" w:color="auto"/>
            <w:bottom w:val="none" w:sz="0" w:space="0" w:color="auto"/>
            <w:right w:val="none" w:sz="0" w:space="0" w:color="auto"/>
          </w:divBdr>
        </w:div>
        <w:div w:id="2015716981">
          <w:marLeft w:val="480"/>
          <w:marRight w:val="0"/>
          <w:marTop w:val="0"/>
          <w:marBottom w:val="0"/>
          <w:divBdr>
            <w:top w:val="none" w:sz="0" w:space="0" w:color="auto"/>
            <w:left w:val="none" w:sz="0" w:space="0" w:color="auto"/>
            <w:bottom w:val="none" w:sz="0" w:space="0" w:color="auto"/>
            <w:right w:val="none" w:sz="0" w:space="0" w:color="auto"/>
          </w:divBdr>
        </w:div>
        <w:div w:id="2062360056">
          <w:marLeft w:val="480"/>
          <w:marRight w:val="0"/>
          <w:marTop w:val="0"/>
          <w:marBottom w:val="0"/>
          <w:divBdr>
            <w:top w:val="none" w:sz="0" w:space="0" w:color="auto"/>
            <w:left w:val="none" w:sz="0" w:space="0" w:color="auto"/>
            <w:bottom w:val="none" w:sz="0" w:space="0" w:color="auto"/>
            <w:right w:val="none" w:sz="0" w:space="0" w:color="auto"/>
          </w:divBdr>
        </w:div>
      </w:divsChild>
    </w:div>
    <w:div w:id="118575540">
      <w:bodyDiv w:val="1"/>
      <w:marLeft w:val="0"/>
      <w:marRight w:val="0"/>
      <w:marTop w:val="0"/>
      <w:marBottom w:val="0"/>
      <w:divBdr>
        <w:top w:val="none" w:sz="0" w:space="0" w:color="auto"/>
        <w:left w:val="none" w:sz="0" w:space="0" w:color="auto"/>
        <w:bottom w:val="none" w:sz="0" w:space="0" w:color="auto"/>
        <w:right w:val="none" w:sz="0" w:space="0" w:color="auto"/>
      </w:divBdr>
    </w:div>
    <w:div w:id="118767983">
      <w:bodyDiv w:val="1"/>
      <w:marLeft w:val="0"/>
      <w:marRight w:val="0"/>
      <w:marTop w:val="0"/>
      <w:marBottom w:val="0"/>
      <w:divBdr>
        <w:top w:val="none" w:sz="0" w:space="0" w:color="auto"/>
        <w:left w:val="none" w:sz="0" w:space="0" w:color="auto"/>
        <w:bottom w:val="none" w:sz="0" w:space="0" w:color="auto"/>
        <w:right w:val="none" w:sz="0" w:space="0" w:color="auto"/>
      </w:divBdr>
    </w:div>
    <w:div w:id="118957278">
      <w:bodyDiv w:val="1"/>
      <w:marLeft w:val="0"/>
      <w:marRight w:val="0"/>
      <w:marTop w:val="0"/>
      <w:marBottom w:val="0"/>
      <w:divBdr>
        <w:top w:val="none" w:sz="0" w:space="0" w:color="auto"/>
        <w:left w:val="none" w:sz="0" w:space="0" w:color="auto"/>
        <w:bottom w:val="none" w:sz="0" w:space="0" w:color="auto"/>
        <w:right w:val="none" w:sz="0" w:space="0" w:color="auto"/>
      </w:divBdr>
    </w:div>
    <w:div w:id="119037059">
      <w:bodyDiv w:val="1"/>
      <w:marLeft w:val="0"/>
      <w:marRight w:val="0"/>
      <w:marTop w:val="0"/>
      <w:marBottom w:val="0"/>
      <w:divBdr>
        <w:top w:val="none" w:sz="0" w:space="0" w:color="auto"/>
        <w:left w:val="none" w:sz="0" w:space="0" w:color="auto"/>
        <w:bottom w:val="none" w:sz="0" w:space="0" w:color="auto"/>
        <w:right w:val="none" w:sz="0" w:space="0" w:color="auto"/>
      </w:divBdr>
    </w:div>
    <w:div w:id="119149260">
      <w:bodyDiv w:val="1"/>
      <w:marLeft w:val="0"/>
      <w:marRight w:val="0"/>
      <w:marTop w:val="0"/>
      <w:marBottom w:val="0"/>
      <w:divBdr>
        <w:top w:val="none" w:sz="0" w:space="0" w:color="auto"/>
        <w:left w:val="none" w:sz="0" w:space="0" w:color="auto"/>
        <w:bottom w:val="none" w:sz="0" w:space="0" w:color="auto"/>
        <w:right w:val="none" w:sz="0" w:space="0" w:color="auto"/>
      </w:divBdr>
    </w:div>
    <w:div w:id="119152369">
      <w:bodyDiv w:val="1"/>
      <w:marLeft w:val="0"/>
      <w:marRight w:val="0"/>
      <w:marTop w:val="0"/>
      <w:marBottom w:val="0"/>
      <w:divBdr>
        <w:top w:val="none" w:sz="0" w:space="0" w:color="auto"/>
        <w:left w:val="none" w:sz="0" w:space="0" w:color="auto"/>
        <w:bottom w:val="none" w:sz="0" w:space="0" w:color="auto"/>
        <w:right w:val="none" w:sz="0" w:space="0" w:color="auto"/>
      </w:divBdr>
    </w:div>
    <w:div w:id="119233028">
      <w:bodyDiv w:val="1"/>
      <w:marLeft w:val="0"/>
      <w:marRight w:val="0"/>
      <w:marTop w:val="0"/>
      <w:marBottom w:val="0"/>
      <w:divBdr>
        <w:top w:val="none" w:sz="0" w:space="0" w:color="auto"/>
        <w:left w:val="none" w:sz="0" w:space="0" w:color="auto"/>
        <w:bottom w:val="none" w:sz="0" w:space="0" w:color="auto"/>
        <w:right w:val="none" w:sz="0" w:space="0" w:color="auto"/>
      </w:divBdr>
    </w:div>
    <w:div w:id="119543126">
      <w:bodyDiv w:val="1"/>
      <w:marLeft w:val="0"/>
      <w:marRight w:val="0"/>
      <w:marTop w:val="0"/>
      <w:marBottom w:val="0"/>
      <w:divBdr>
        <w:top w:val="none" w:sz="0" w:space="0" w:color="auto"/>
        <w:left w:val="none" w:sz="0" w:space="0" w:color="auto"/>
        <w:bottom w:val="none" w:sz="0" w:space="0" w:color="auto"/>
        <w:right w:val="none" w:sz="0" w:space="0" w:color="auto"/>
      </w:divBdr>
    </w:div>
    <w:div w:id="119999452">
      <w:bodyDiv w:val="1"/>
      <w:marLeft w:val="0"/>
      <w:marRight w:val="0"/>
      <w:marTop w:val="0"/>
      <w:marBottom w:val="0"/>
      <w:divBdr>
        <w:top w:val="none" w:sz="0" w:space="0" w:color="auto"/>
        <w:left w:val="none" w:sz="0" w:space="0" w:color="auto"/>
        <w:bottom w:val="none" w:sz="0" w:space="0" w:color="auto"/>
        <w:right w:val="none" w:sz="0" w:space="0" w:color="auto"/>
      </w:divBdr>
    </w:div>
    <w:div w:id="120459878">
      <w:bodyDiv w:val="1"/>
      <w:marLeft w:val="0"/>
      <w:marRight w:val="0"/>
      <w:marTop w:val="0"/>
      <w:marBottom w:val="0"/>
      <w:divBdr>
        <w:top w:val="none" w:sz="0" w:space="0" w:color="auto"/>
        <w:left w:val="none" w:sz="0" w:space="0" w:color="auto"/>
        <w:bottom w:val="none" w:sz="0" w:space="0" w:color="auto"/>
        <w:right w:val="none" w:sz="0" w:space="0" w:color="auto"/>
      </w:divBdr>
    </w:div>
    <w:div w:id="120734367">
      <w:bodyDiv w:val="1"/>
      <w:marLeft w:val="0"/>
      <w:marRight w:val="0"/>
      <w:marTop w:val="0"/>
      <w:marBottom w:val="0"/>
      <w:divBdr>
        <w:top w:val="none" w:sz="0" w:space="0" w:color="auto"/>
        <w:left w:val="none" w:sz="0" w:space="0" w:color="auto"/>
        <w:bottom w:val="none" w:sz="0" w:space="0" w:color="auto"/>
        <w:right w:val="none" w:sz="0" w:space="0" w:color="auto"/>
      </w:divBdr>
    </w:div>
    <w:div w:id="120849827">
      <w:bodyDiv w:val="1"/>
      <w:marLeft w:val="0"/>
      <w:marRight w:val="0"/>
      <w:marTop w:val="0"/>
      <w:marBottom w:val="0"/>
      <w:divBdr>
        <w:top w:val="none" w:sz="0" w:space="0" w:color="auto"/>
        <w:left w:val="none" w:sz="0" w:space="0" w:color="auto"/>
        <w:bottom w:val="none" w:sz="0" w:space="0" w:color="auto"/>
        <w:right w:val="none" w:sz="0" w:space="0" w:color="auto"/>
      </w:divBdr>
    </w:div>
    <w:div w:id="120926116">
      <w:bodyDiv w:val="1"/>
      <w:marLeft w:val="0"/>
      <w:marRight w:val="0"/>
      <w:marTop w:val="0"/>
      <w:marBottom w:val="0"/>
      <w:divBdr>
        <w:top w:val="none" w:sz="0" w:space="0" w:color="auto"/>
        <w:left w:val="none" w:sz="0" w:space="0" w:color="auto"/>
        <w:bottom w:val="none" w:sz="0" w:space="0" w:color="auto"/>
        <w:right w:val="none" w:sz="0" w:space="0" w:color="auto"/>
      </w:divBdr>
    </w:div>
    <w:div w:id="121045457">
      <w:bodyDiv w:val="1"/>
      <w:marLeft w:val="0"/>
      <w:marRight w:val="0"/>
      <w:marTop w:val="0"/>
      <w:marBottom w:val="0"/>
      <w:divBdr>
        <w:top w:val="none" w:sz="0" w:space="0" w:color="auto"/>
        <w:left w:val="none" w:sz="0" w:space="0" w:color="auto"/>
        <w:bottom w:val="none" w:sz="0" w:space="0" w:color="auto"/>
        <w:right w:val="none" w:sz="0" w:space="0" w:color="auto"/>
      </w:divBdr>
    </w:div>
    <w:div w:id="121264589">
      <w:bodyDiv w:val="1"/>
      <w:marLeft w:val="0"/>
      <w:marRight w:val="0"/>
      <w:marTop w:val="0"/>
      <w:marBottom w:val="0"/>
      <w:divBdr>
        <w:top w:val="none" w:sz="0" w:space="0" w:color="auto"/>
        <w:left w:val="none" w:sz="0" w:space="0" w:color="auto"/>
        <w:bottom w:val="none" w:sz="0" w:space="0" w:color="auto"/>
        <w:right w:val="none" w:sz="0" w:space="0" w:color="auto"/>
      </w:divBdr>
    </w:div>
    <w:div w:id="121310371">
      <w:bodyDiv w:val="1"/>
      <w:marLeft w:val="0"/>
      <w:marRight w:val="0"/>
      <w:marTop w:val="0"/>
      <w:marBottom w:val="0"/>
      <w:divBdr>
        <w:top w:val="none" w:sz="0" w:space="0" w:color="auto"/>
        <w:left w:val="none" w:sz="0" w:space="0" w:color="auto"/>
        <w:bottom w:val="none" w:sz="0" w:space="0" w:color="auto"/>
        <w:right w:val="none" w:sz="0" w:space="0" w:color="auto"/>
      </w:divBdr>
    </w:div>
    <w:div w:id="121465743">
      <w:bodyDiv w:val="1"/>
      <w:marLeft w:val="0"/>
      <w:marRight w:val="0"/>
      <w:marTop w:val="0"/>
      <w:marBottom w:val="0"/>
      <w:divBdr>
        <w:top w:val="none" w:sz="0" w:space="0" w:color="auto"/>
        <w:left w:val="none" w:sz="0" w:space="0" w:color="auto"/>
        <w:bottom w:val="none" w:sz="0" w:space="0" w:color="auto"/>
        <w:right w:val="none" w:sz="0" w:space="0" w:color="auto"/>
      </w:divBdr>
      <w:divsChild>
        <w:div w:id="572547084">
          <w:marLeft w:val="480"/>
          <w:marRight w:val="0"/>
          <w:marTop w:val="0"/>
          <w:marBottom w:val="0"/>
          <w:divBdr>
            <w:top w:val="none" w:sz="0" w:space="0" w:color="auto"/>
            <w:left w:val="none" w:sz="0" w:space="0" w:color="auto"/>
            <w:bottom w:val="none" w:sz="0" w:space="0" w:color="auto"/>
            <w:right w:val="none" w:sz="0" w:space="0" w:color="auto"/>
          </w:divBdr>
        </w:div>
        <w:div w:id="769668778">
          <w:marLeft w:val="480"/>
          <w:marRight w:val="0"/>
          <w:marTop w:val="0"/>
          <w:marBottom w:val="0"/>
          <w:divBdr>
            <w:top w:val="none" w:sz="0" w:space="0" w:color="auto"/>
            <w:left w:val="none" w:sz="0" w:space="0" w:color="auto"/>
            <w:bottom w:val="none" w:sz="0" w:space="0" w:color="auto"/>
            <w:right w:val="none" w:sz="0" w:space="0" w:color="auto"/>
          </w:divBdr>
        </w:div>
        <w:div w:id="200627750">
          <w:marLeft w:val="480"/>
          <w:marRight w:val="0"/>
          <w:marTop w:val="0"/>
          <w:marBottom w:val="0"/>
          <w:divBdr>
            <w:top w:val="none" w:sz="0" w:space="0" w:color="auto"/>
            <w:left w:val="none" w:sz="0" w:space="0" w:color="auto"/>
            <w:bottom w:val="none" w:sz="0" w:space="0" w:color="auto"/>
            <w:right w:val="none" w:sz="0" w:space="0" w:color="auto"/>
          </w:divBdr>
        </w:div>
        <w:div w:id="1378973770">
          <w:marLeft w:val="480"/>
          <w:marRight w:val="0"/>
          <w:marTop w:val="0"/>
          <w:marBottom w:val="0"/>
          <w:divBdr>
            <w:top w:val="none" w:sz="0" w:space="0" w:color="auto"/>
            <w:left w:val="none" w:sz="0" w:space="0" w:color="auto"/>
            <w:bottom w:val="none" w:sz="0" w:space="0" w:color="auto"/>
            <w:right w:val="none" w:sz="0" w:space="0" w:color="auto"/>
          </w:divBdr>
        </w:div>
        <w:div w:id="295108704">
          <w:marLeft w:val="480"/>
          <w:marRight w:val="0"/>
          <w:marTop w:val="0"/>
          <w:marBottom w:val="0"/>
          <w:divBdr>
            <w:top w:val="none" w:sz="0" w:space="0" w:color="auto"/>
            <w:left w:val="none" w:sz="0" w:space="0" w:color="auto"/>
            <w:bottom w:val="none" w:sz="0" w:space="0" w:color="auto"/>
            <w:right w:val="none" w:sz="0" w:space="0" w:color="auto"/>
          </w:divBdr>
        </w:div>
        <w:div w:id="1115948133">
          <w:marLeft w:val="480"/>
          <w:marRight w:val="0"/>
          <w:marTop w:val="0"/>
          <w:marBottom w:val="0"/>
          <w:divBdr>
            <w:top w:val="none" w:sz="0" w:space="0" w:color="auto"/>
            <w:left w:val="none" w:sz="0" w:space="0" w:color="auto"/>
            <w:bottom w:val="none" w:sz="0" w:space="0" w:color="auto"/>
            <w:right w:val="none" w:sz="0" w:space="0" w:color="auto"/>
          </w:divBdr>
        </w:div>
        <w:div w:id="2100523460">
          <w:marLeft w:val="480"/>
          <w:marRight w:val="0"/>
          <w:marTop w:val="0"/>
          <w:marBottom w:val="0"/>
          <w:divBdr>
            <w:top w:val="none" w:sz="0" w:space="0" w:color="auto"/>
            <w:left w:val="none" w:sz="0" w:space="0" w:color="auto"/>
            <w:bottom w:val="none" w:sz="0" w:space="0" w:color="auto"/>
            <w:right w:val="none" w:sz="0" w:space="0" w:color="auto"/>
          </w:divBdr>
        </w:div>
        <w:div w:id="927154621">
          <w:marLeft w:val="480"/>
          <w:marRight w:val="0"/>
          <w:marTop w:val="0"/>
          <w:marBottom w:val="0"/>
          <w:divBdr>
            <w:top w:val="none" w:sz="0" w:space="0" w:color="auto"/>
            <w:left w:val="none" w:sz="0" w:space="0" w:color="auto"/>
            <w:bottom w:val="none" w:sz="0" w:space="0" w:color="auto"/>
            <w:right w:val="none" w:sz="0" w:space="0" w:color="auto"/>
          </w:divBdr>
        </w:div>
        <w:div w:id="2100060348">
          <w:marLeft w:val="480"/>
          <w:marRight w:val="0"/>
          <w:marTop w:val="0"/>
          <w:marBottom w:val="0"/>
          <w:divBdr>
            <w:top w:val="none" w:sz="0" w:space="0" w:color="auto"/>
            <w:left w:val="none" w:sz="0" w:space="0" w:color="auto"/>
            <w:bottom w:val="none" w:sz="0" w:space="0" w:color="auto"/>
            <w:right w:val="none" w:sz="0" w:space="0" w:color="auto"/>
          </w:divBdr>
        </w:div>
        <w:div w:id="146478280">
          <w:marLeft w:val="480"/>
          <w:marRight w:val="0"/>
          <w:marTop w:val="0"/>
          <w:marBottom w:val="0"/>
          <w:divBdr>
            <w:top w:val="none" w:sz="0" w:space="0" w:color="auto"/>
            <w:left w:val="none" w:sz="0" w:space="0" w:color="auto"/>
            <w:bottom w:val="none" w:sz="0" w:space="0" w:color="auto"/>
            <w:right w:val="none" w:sz="0" w:space="0" w:color="auto"/>
          </w:divBdr>
        </w:div>
        <w:div w:id="730621886">
          <w:marLeft w:val="480"/>
          <w:marRight w:val="0"/>
          <w:marTop w:val="0"/>
          <w:marBottom w:val="0"/>
          <w:divBdr>
            <w:top w:val="none" w:sz="0" w:space="0" w:color="auto"/>
            <w:left w:val="none" w:sz="0" w:space="0" w:color="auto"/>
            <w:bottom w:val="none" w:sz="0" w:space="0" w:color="auto"/>
            <w:right w:val="none" w:sz="0" w:space="0" w:color="auto"/>
          </w:divBdr>
        </w:div>
        <w:div w:id="605041716">
          <w:marLeft w:val="480"/>
          <w:marRight w:val="0"/>
          <w:marTop w:val="0"/>
          <w:marBottom w:val="0"/>
          <w:divBdr>
            <w:top w:val="none" w:sz="0" w:space="0" w:color="auto"/>
            <w:left w:val="none" w:sz="0" w:space="0" w:color="auto"/>
            <w:bottom w:val="none" w:sz="0" w:space="0" w:color="auto"/>
            <w:right w:val="none" w:sz="0" w:space="0" w:color="auto"/>
          </w:divBdr>
        </w:div>
        <w:div w:id="578562998">
          <w:marLeft w:val="480"/>
          <w:marRight w:val="0"/>
          <w:marTop w:val="0"/>
          <w:marBottom w:val="0"/>
          <w:divBdr>
            <w:top w:val="none" w:sz="0" w:space="0" w:color="auto"/>
            <w:left w:val="none" w:sz="0" w:space="0" w:color="auto"/>
            <w:bottom w:val="none" w:sz="0" w:space="0" w:color="auto"/>
            <w:right w:val="none" w:sz="0" w:space="0" w:color="auto"/>
          </w:divBdr>
        </w:div>
        <w:div w:id="1629509376">
          <w:marLeft w:val="480"/>
          <w:marRight w:val="0"/>
          <w:marTop w:val="0"/>
          <w:marBottom w:val="0"/>
          <w:divBdr>
            <w:top w:val="none" w:sz="0" w:space="0" w:color="auto"/>
            <w:left w:val="none" w:sz="0" w:space="0" w:color="auto"/>
            <w:bottom w:val="none" w:sz="0" w:space="0" w:color="auto"/>
            <w:right w:val="none" w:sz="0" w:space="0" w:color="auto"/>
          </w:divBdr>
        </w:div>
        <w:div w:id="1156261540">
          <w:marLeft w:val="480"/>
          <w:marRight w:val="0"/>
          <w:marTop w:val="0"/>
          <w:marBottom w:val="0"/>
          <w:divBdr>
            <w:top w:val="none" w:sz="0" w:space="0" w:color="auto"/>
            <w:left w:val="none" w:sz="0" w:space="0" w:color="auto"/>
            <w:bottom w:val="none" w:sz="0" w:space="0" w:color="auto"/>
            <w:right w:val="none" w:sz="0" w:space="0" w:color="auto"/>
          </w:divBdr>
        </w:div>
        <w:div w:id="1187867060">
          <w:marLeft w:val="480"/>
          <w:marRight w:val="0"/>
          <w:marTop w:val="0"/>
          <w:marBottom w:val="0"/>
          <w:divBdr>
            <w:top w:val="none" w:sz="0" w:space="0" w:color="auto"/>
            <w:left w:val="none" w:sz="0" w:space="0" w:color="auto"/>
            <w:bottom w:val="none" w:sz="0" w:space="0" w:color="auto"/>
            <w:right w:val="none" w:sz="0" w:space="0" w:color="auto"/>
          </w:divBdr>
        </w:div>
        <w:div w:id="1966884344">
          <w:marLeft w:val="480"/>
          <w:marRight w:val="0"/>
          <w:marTop w:val="0"/>
          <w:marBottom w:val="0"/>
          <w:divBdr>
            <w:top w:val="none" w:sz="0" w:space="0" w:color="auto"/>
            <w:left w:val="none" w:sz="0" w:space="0" w:color="auto"/>
            <w:bottom w:val="none" w:sz="0" w:space="0" w:color="auto"/>
            <w:right w:val="none" w:sz="0" w:space="0" w:color="auto"/>
          </w:divBdr>
        </w:div>
        <w:div w:id="718288818">
          <w:marLeft w:val="480"/>
          <w:marRight w:val="0"/>
          <w:marTop w:val="0"/>
          <w:marBottom w:val="0"/>
          <w:divBdr>
            <w:top w:val="none" w:sz="0" w:space="0" w:color="auto"/>
            <w:left w:val="none" w:sz="0" w:space="0" w:color="auto"/>
            <w:bottom w:val="none" w:sz="0" w:space="0" w:color="auto"/>
            <w:right w:val="none" w:sz="0" w:space="0" w:color="auto"/>
          </w:divBdr>
        </w:div>
        <w:div w:id="752969801">
          <w:marLeft w:val="480"/>
          <w:marRight w:val="0"/>
          <w:marTop w:val="0"/>
          <w:marBottom w:val="0"/>
          <w:divBdr>
            <w:top w:val="none" w:sz="0" w:space="0" w:color="auto"/>
            <w:left w:val="none" w:sz="0" w:space="0" w:color="auto"/>
            <w:bottom w:val="none" w:sz="0" w:space="0" w:color="auto"/>
            <w:right w:val="none" w:sz="0" w:space="0" w:color="auto"/>
          </w:divBdr>
        </w:div>
        <w:div w:id="1262883889">
          <w:marLeft w:val="480"/>
          <w:marRight w:val="0"/>
          <w:marTop w:val="0"/>
          <w:marBottom w:val="0"/>
          <w:divBdr>
            <w:top w:val="none" w:sz="0" w:space="0" w:color="auto"/>
            <w:left w:val="none" w:sz="0" w:space="0" w:color="auto"/>
            <w:bottom w:val="none" w:sz="0" w:space="0" w:color="auto"/>
            <w:right w:val="none" w:sz="0" w:space="0" w:color="auto"/>
          </w:divBdr>
        </w:div>
        <w:div w:id="702634806">
          <w:marLeft w:val="480"/>
          <w:marRight w:val="0"/>
          <w:marTop w:val="0"/>
          <w:marBottom w:val="0"/>
          <w:divBdr>
            <w:top w:val="none" w:sz="0" w:space="0" w:color="auto"/>
            <w:left w:val="none" w:sz="0" w:space="0" w:color="auto"/>
            <w:bottom w:val="none" w:sz="0" w:space="0" w:color="auto"/>
            <w:right w:val="none" w:sz="0" w:space="0" w:color="auto"/>
          </w:divBdr>
        </w:div>
        <w:div w:id="1394743297">
          <w:marLeft w:val="480"/>
          <w:marRight w:val="0"/>
          <w:marTop w:val="0"/>
          <w:marBottom w:val="0"/>
          <w:divBdr>
            <w:top w:val="none" w:sz="0" w:space="0" w:color="auto"/>
            <w:left w:val="none" w:sz="0" w:space="0" w:color="auto"/>
            <w:bottom w:val="none" w:sz="0" w:space="0" w:color="auto"/>
            <w:right w:val="none" w:sz="0" w:space="0" w:color="auto"/>
          </w:divBdr>
        </w:div>
        <w:div w:id="1817915910">
          <w:marLeft w:val="480"/>
          <w:marRight w:val="0"/>
          <w:marTop w:val="0"/>
          <w:marBottom w:val="0"/>
          <w:divBdr>
            <w:top w:val="none" w:sz="0" w:space="0" w:color="auto"/>
            <w:left w:val="none" w:sz="0" w:space="0" w:color="auto"/>
            <w:bottom w:val="none" w:sz="0" w:space="0" w:color="auto"/>
            <w:right w:val="none" w:sz="0" w:space="0" w:color="auto"/>
          </w:divBdr>
        </w:div>
        <w:div w:id="737753101">
          <w:marLeft w:val="480"/>
          <w:marRight w:val="0"/>
          <w:marTop w:val="0"/>
          <w:marBottom w:val="0"/>
          <w:divBdr>
            <w:top w:val="none" w:sz="0" w:space="0" w:color="auto"/>
            <w:left w:val="none" w:sz="0" w:space="0" w:color="auto"/>
            <w:bottom w:val="none" w:sz="0" w:space="0" w:color="auto"/>
            <w:right w:val="none" w:sz="0" w:space="0" w:color="auto"/>
          </w:divBdr>
        </w:div>
        <w:div w:id="956107248">
          <w:marLeft w:val="480"/>
          <w:marRight w:val="0"/>
          <w:marTop w:val="0"/>
          <w:marBottom w:val="0"/>
          <w:divBdr>
            <w:top w:val="none" w:sz="0" w:space="0" w:color="auto"/>
            <w:left w:val="none" w:sz="0" w:space="0" w:color="auto"/>
            <w:bottom w:val="none" w:sz="0" w:space="0" w:color="auto"/>
            <w:right w:val="none" w:sz="0" w:space="0" w:color="auto"/>
          </w:divBdr>
        </w:div>
        <w:div w:id="136533880">
          <w:marLeft w:val="480"/>
          <w:marRight w:val="0"/>
          <w:marTop w:val="0"/>
          <w:marBottom w:val="0"/>
          <w:divBdr>
            <w:top w:val="none" w:sz="0" w:space="0" w:color="auto"/>
            <w:left w:val="none" w:sz="0" w:space="0" w:color="auto"/>
            <w:bottom w:val="none" w:sz="0" w:space="0" w:color="auto"/>
            <w:right w:val="none" w:sz="0" w:space="0" w:color="auto"/>
          </w:divBdr>
        </w:div>
        <w:div w:id="833423893">
          <w:marLeft w:val="480"/>
          <w:marRight w:val="0"/>
          <w:marTop w:val="0"/>
          <w:marBottom w:val="0"/>
          <w:divBdr>
            <w:top w:val="none" w:sz="0" w:space="0" w:color="auto"/>
            <w:left w:val="none" w:sz="0" w:space="0" w:color="auto"/>
            <w:bottom w:val="none" w:sz="0" w:space="0" w:color="auto"/>
            <w:right w:val="none" w:sz="0" w:space="0" w:color="auto"/>
          </w:divBdr>
        </w:div>
        <w:div w:id="995956777">
          <w:marLeft w:val="480"/>
          <w:marRight w:val="0"/>
          <w:marTop w:val="0"/>
          <w:marBottom w:val="0"/>
          <w:divBdr>
            <w:top w:val="none" w:sz="0" w:space="0" w:color="auto"/>
            <w:left w:val="none" w:sz="0" w:space="0" w:color="auto"/>
            <w:bottom w:val="none" w:sz="0" w:space="0" w:color="auto"/>
            <w:right w:val="none" w:sz="0" w:space="0" w:color="auto"/>
          </w:divBdr>
        </w:div>
        <w:div w:id="319239116">
          <w:marLeft w:val="480"/>
          <w:marRight w:val="0"/>
          <w:marTop w:val="0"/>
          <w:marBottom w:val="0"/>
          <w:divBdr>
            <w:top w:val="none" w:sz="0" w:space="0" w:color="auto"/>
            <w:left w:val="none" w:sz="0" w:space="0" w:color="auto"/>
            <w:bottom w:val="none" w:sz="0" w:space="0" w:color="auto"/>
            <w:right w:val="none" w:sz="0" w:space="0" w:color="auto"/>
          </w:divBdr>
        </w:div>
        <w:div w:id="810371028">
          <w:marLeft w:val="480"/>
          <w:marRight w:val="0"/>
          <w:marTop w:val="0"/>
          <w:marBottom w:val="0"/>
          <w:divBdr>
            <w:top w:val="none" w:sz="0" w:space="0" w:color="auto"/>
            <w:left w:val="none" w:sz="0" w:space="0" w:color="auto"/>
            <w:bottom w:val="none" w:sz="0" w:space="0" w:color="auto"/>
            <w:right w:val="none" w:sz="0" w:space="0" w:color="auto"/>
          </w:divBdr>
        </w:div>
        <w:div w:id="1663123903">
          <w:marLeft w:val="480"/>
          <w:marRight w:val="0"/>
          <w:marTop w:val="0"/>
          <w:marBottom w:val="0"/>
          <w:divBdr>
            <w:top w:val="none" w:sz="0" w:space="0" w:color="auto"/>
            <w:left w:val="none" w:sz="0" w:space="0" w:color="auto"/>
            <w:bottom w:val="none" w:sz="0" w:space="0" w:color="auto"/>
            <w:right w:val="none" w:sz="0" w:space="0" w:color="auto"/>
          </w:divBdr>
        </w:div>
        <w:div w:id="1489862543">
          <w:marLeft w:val="480"/>
          <w:marRight w:val="0"/>
          <w:marTop w:val="0"/>
          <w:marBottom w:val="0"/>
          <w:divBdr>
            <w:top w:val="none" w:sz="0" w:space="0" w:color="auto"/>
            <w:left w:val="none" w:sz="0" w:space="0" w:color="auto"/>
            <w:bottom w:val="none" w:sz="0" w:space="0" w:color="auto"/>
            <w:right w:val="none" w:sz="0" w:space="0" w:color="auto"/>
          </w:divBdr>
        </w:div>
        <w:div w:id="1563368172">
          <w:marLeft w:val="480"/>
          <w:marRight w:val="0"/>
          <w:marTop w:val="0"/>
          <w:marBottom w:val="0"/>
          <w:divBdr>
            <w:top w:val="none" w:sz="0" w:space="0" w:color="auto"/>
            <w:left w:val="none" w:sz="0" w:space="0" w:color="auto"/>
            <w:bottom w:val="none" w:sz="0" w:space="0" w:color="auto"/>
            <w:right w:val="none" w:sz="0" w:space="0" w:color="auto"/>
          </w:divBdr>
        </w:div>
        <w:div w:id="319502700">
          <w:marLeft w:val="480"/>
          <w:marRight w:val="0"/>
          <w:marTop w:val="0"/>
          <w:marBottom w:val="0"/>
          <w:divBdr>
            <w:top w:val="none" w:sz="0" w:space="0" w:color="auto"/>
            <w:left w:val="none" w:sz="0" w:space="0" w:color="auto"/>
            <w:bottom w:val="none" w:sz="0" w:space="0" w:color="auto"/>
            <w:right w:val="none" w:sz="0" w:space="0" w:color="auto"/>
          </w:divBdr>
        </w:div>
        <w:div w:id="690105321">
          <w:marLeft w:val="480"/>
          <w:marRight w:val="0"/>
          <w:marTop w:val="0"/>
          <w:marBottom w:val="0"/>
          <w:divBdr>
            <w:top w:val="none" w:sz="0" w:space="0" w:color="auto"/>
            <w:left w:val="none" w:sz="0" w:space="0" w:color="auto"/>
            <w:bottom w:val="none" w:sz="0" w:space="0" w:color="auto"/>
            <w:right w:val="none" w:sz="0" w:space="0" w:color="auto"/>
          </w:divBdr>
        </w:div>
        <w:div w:id="517697675">
          <w:marLeft w:val="480"/>
          <w:marRight w:val="0"/>
          <w:marTop w:val="0"/>
          <w:marBottom w:val="0"/>
          <w:divBdr>
            <w:top w:val="none" w:sz="0" w:space="0" w:color="auto"/>
            <w:left w:val="none" w:sz="0" w:space="0" w:color="auto"/>
            <w:bottom w:val="none" w:sz="0" w:space="0" w:color="auto"/>
            <w:right w:val="none" w:sz="0" w:space="0" w:color="auto"/>
          </w:divBdr>
        </w:div>
        <w:div w:id="451635994">
          <w:marLeft w:val="480"/>
          <w:marRight w:val="0"/>
          <w:marTop w:val="0"/>
          <w:marBottom w:val="0"/>
          <w:divBdr>
            <w:top w:val="none" w:sz="0" w:space="0" w:color="auto"/>
            <w:left w:val="none" w:sz="0" w:space="0" w:color="auto"/>
            <w:bottom w:val="none" w:sz="0" w:space="0" w:color="auto"/>
            <w:right w:val="none" w:sz="0" w:space="0" w:color="auto"/>
          </w:divBdr>
        </w:div>
        <w:div w:id="555549745">
          <w:marLeft w:val="480"/>
          <w:marRight w:val="0"/>
          <w:marTop w:val="0"/>
          <w:marBottom w:val="0"/>
          <w:divBdr>
            <w:top w:val="none" w:sz="0" w:space="0" w:color="auto"/>
            <w:left w:val="none" w:sz="0" w:space="0" w:color="auto"/>
            <w:bottom w:val="none" w:sz="0" w:space="0" w:color="auto"/>
            <w:right w:val="none" w:sz="0" w:space="0" w:color="auto"/>
          </w:divBdr>
        </w:div>
        <w:div w:id="698163315">
          <w:marLeft w:val="480"/>
          <w:marRight w:val="0"/>
          <w:marTop w:val="0"/>
          <w:marBottom w:val="0"/>
          <w:divBdr>
            <w:top w:val="none" w:sz="0" w:space="0" w:color="auto"/>
            <w:left w:val="none" w:sz="0" w:space="0" w:color="auto"/>
            <w:bottom w:val="none" w:sz="0" w:space="0" w:color="auto"/>
            <w:right w:val="none" w:sz="0" w:space="0" w:color="auto"/>
          </w:divBdr>
        </w:div>
        <w:div w:id="308824564">
          <w:marLeft w:val="480"/>
          <w:marRight w:val="0"/>
          <w:marTop w:val="0"/>
          <w:marBottom w:val="0"/>
          <w:divBdr>
            <w:top w:val="none" w:sz="0" w:space="0" w:color="auto"/>
            <w:left w:val="none" w:sz="0" w:space="0" w:color="auto"/>
            <w:bottom w:val="none" w:sz="0" w:space="0" w:color="auto"/>
            <w:right w:val="none" w:sz="0" w:space="0" w:color="auto"/>
          </w:divBdr>
        </w:div>
        <w:div w:id="95829481">
          <w:marLeft w:val="480"/>
          <w:marRight w:val="0"/>
          <w:marTop w:val="0"/>
          <w:marBottom w:val="0"/>
          <w:divBdr>
            <w:top w:val="none" w:sz="0" w:space="0" w:color="auto"/>
            <w:left w:val="none" w:sz="0" w:space="0" w:color="auto"/>
            <w:bottom w:val="none" w:sz="0" w:space="0" w:color="auto"/>
            <w:right w:val="none" w:sz="0" w:space="0" w:color="auto"/>
          </w:divBdr>
        </w:div>
        <w:div w:id="122499811">
          <w:marLeft w:val="480"/>
          <w:marRight w:val="0"/>
          <w:marTop w:val="0"/>
          <w:marBottom w:val="0"/>
          <w:divBdr>
            <w:top w:val="none" w:sz="0" w:space="0" w:color="auto"/>
            <w:left w:val="none" w:sz="0" w:space="0" w:color="auto"/>
            <w:bottom w:val="none" w:sz="0" w:space="0" w:color="auto"/>
            <w:right w:val="none" w:sz="0" w:space="0" w:color="auto"/>
          </w:divBdr>
        </w:div>
        <w:div w:id="670572469">
          <w:marLeft w:val="480"/>
          <w:marRight w:val="0"/>
          <w:marTop w:val="0"/>
          <w:marBottom w:val="0"/>
          <w:divBdr>
            <w:top w:val="none" w:sz="0" w:space="0" w:color="auto"/>
            <w:left w:val="none" w:sz="0" w:space="0" w:color="auto"/>
            <w:bottom w:val="none" w:sz="0" w:space="0" w:color="auto"/>
            <w:right w:val="none" w:sz="0" w:space="0" w:color="auto"/>
          </w:divBdr>
        </w:div>
        <w:div w:id="354231273">
          <w:marLeft w:val="480"/>
          <w:marRight w:val="0"/>
          <w:marTop w:val="0"/>
          <w:marBottom w:val="0"/>
          <w:divBdr>
            <w:top w:val="none" w:sz="0" w:space="0" w:color="auto"/>
            <w:left w:val="none" w:sz="0" w:space="0" w:color="auto"/>
            <w:bottom w:val="none" w:sz="0" w:space="0" w:color="auto"/>
            <w:right w:val="none" w:sz="0" w:space="0" w:color="auto"/>
          </w:divBdr>
        </w:div>
        <w:div w:id="1374621468">
          <w:marLeft w:val="480"/>
          <w:marRight w:val="0"/>
          <w:marTop w:val="0"/>
          <w:marBottom w:val="0"/>
          <w:divBdr>
            <w:top w:val="none" w:sz="0" w:space="0" w:color="auto"/>
            <w:left w:val="none" w:sz="0" w:space="0" w:color="auto"/>
            <w:bottom w:val="none" w:sz="0" w:space="0" w:color="auto"/>
            <w:right w:val="none" w:sz="0" w:space="0" w:color="auto"/>
          </w:divBdr>
        </w:div>
        <w:div w:id="2130932192">
          <w:marLeft w:val="480"/>
          <w:marRight w:val="0"/>
          <w:marTop w:val="0"/>
          <w:marBottom w:val="0"/>
          <w:divBdr>
            <w:top w:val="none" w:sz="0" w:space="0" w:color="auto"/>
            <w:left w:val="none" w:sz="0" w:space="0" w:color="auto"/>
            <w:bottom w:val="none" w:sz="0" w:space="0" w:color="auto"/>
            <w:right w:val="none" w:sz="0" w:space="0" w:color="auto"/>
          </w:divBdr>
        </w:div>
        <w:div w:id="886914078">
          <w:marLeft w:val="480"/>
          <w:marRight w:val="0"/>
          <w:marTop w:val="0"/>
          <w:marBottom w:val="0"/>
          <w:divBdr>
            <w:top w:val="none" w:sz="0" w:space="0" w:color="auto"/>
            <w:left w:val="none" w:sz="0" w:space="0" w:color="auto"/>
            <w:bottom w:val="none" w:sz="0" w:space="0" w:color="auto"/>
            <w:right w:val="none" w:sz="0" w:space="0" w:color="auto"/>
          </w:divBdr>
        </w:div>
        <w:div w:id="386955606">
          <w:marLeft w:val="480"/>
          <w:marRight w:val="0"/>
          <w:marTop w:val="0"/>
          <w:marBottom w:val="0"/>
          <w:divBdr>
            <w:top w:val="none" w:sz="0" w:space="0" w:color="auto"/>
            <w:left w:val="none" w:sz="0" w:space="0" w:color="auto"/>
            <w:bottom w:val="none" w:sz="0" w:space="0" w:color="auto"/>
            <w:right w:val="none" w:sz="0" w:space="0" w:color="auto"/>
          </w:divBdr>
        </w:div>
        <w:div w:id="41711095">
          <w:marLeft w:val="480"/>
          <w:marRight w:val="0"/>
          <w:marTop w:val="0"/>
          <w:marBottom w:val="0"/>
          <w:divBdr>
            <w:top w:val="none" w:sz="0" w:space="0" w:color="auto"/>
            <w:left w:val="none" w:sz="0" w:space="0" w:color="auto"/>
            <w:bottom w:val="none" w:sz="0" w:space="0" w:color="auto"/>
            <w:right w:val="none" w:sz="0" w:space="0" w:color="auto"/>
          </w:divBdr>
        </w:div>
        <w:div w:id="1230075630">
          <w:marLeft w:val="480"/>
          <w:marRight w:val="0"/>
          <w:marTop w:val="0"/>
          <w:marBottom w:val="0"/>
          <w:divBdr>
            <w:top w:val="none" w:sz="0" w:space="0" w:color="auto"/>
            <w:left w:val="none" w:sz="0" w:space="0" w:color="auto"/>
            <w:bottom w:val="none" w:sz="0" w:space="0" w:color="auto"/>
            <w:right w:val="none" w:sz="0" w:space="0" w:color="auto"/>
          </w:divBdr>
        </w:div>
        <w:div w:id="500777673">
          <w:marLeft w:val="480"/>
          <w:marRight w:val="0"/>
          <w:marTop w:val="0"/>
          <w:marBottom w:val="0"/>
          <w:divBdr>
            <w:top w:val="none" w:sz="0" w:space="0" w:color="auto"/>
            <w:left w:val="none" w:sz="0" w:space="0" w:color="auto"/>
            <w:bottom w:val="none" w:sz="0" w:space="0" w:color="auto"/>
            <w:right w:val="none" w:sz="0" w:space="0" w:color="auto"/>
          </w:divBdr>
        </w:div>
        <w:div w:id="34818587">
          <w:marLeft w:val="480"/>
          <w:marRight w:val="0"/>
          <w:marTop w:val="0"/>
          <w:marBottom w:val="0"/>
          <w:divBdr>
            <w:top w:val="none" w:sz="0" w:space="0" w:color="auto"/>
            <w:left w:val="none" w:sz="0" w:space="0" w:color="auto"/>
            <w:bottom w:val="none" w:sz="0" w:space="0" w:color="auto"/>
            <w:right w:val="none" w:sz="0" w:space="0" w:color="auto"/>
          </w:divBdr>
        </w:div>
        <w:div w:id="1916429676">
          <w:marLeft w:val="480"/>
          <w:marRight w:val="0"/>
          <w:marTop w:val="0"/>
          <w:marBottom w:val="0"/>
          <w:divBdr>
            <w:top w:val="none" w:sz="0" w:space="0" w:color="auto"/>
            <w:left w:val="none" w:sz="0" w:space="0" w:color="auto"/>
            <w:bottom w:val="none" w:sz="0" w:space="0" w:color="auto"/>
            <w:right w:val="none" w:sz="0" w:space="0" w:color="auto"/>
          </w:divBdr>
        </w:div>
        <w:div w:id="779953064">
          <w:marLeft w:val="480"/>
          <w:marRight w:val="0"/>
          <w:marTop w:val="0"/>
          <w:marBottom w:val="0"/>
          <w:divBdr>
            <w:top w:val="none" w:sz="0" w:space="0" w:color="auto"/>
            <w:left w:val="none" w:sz="0" w:space="0" w:color="auto"/>
            <w:bottom w:val="none" w:sz="0" w:space="0" w:color="auto"/>
            <w:right w:val="none" w:sz="0" w:space="0" w:color="auto"/>
          </w:divBdr>
        </w:div>
        <w:div w:id="992678082">
          <w:marLeft w:val="480"/>
          <w:marRight w:val="0"/>
          <w:marTop w:val="0"/>
          <w:marBottom w:val="0"/>
          <w:divBdr>
            <w:top w:val="none" w:sz="0" w:space="0" w:color="auto"/>
            <w:left w:val="none" w:sz="0" w:space="0" w:color="auto"/>
            <w:bottom w:val="none" w:sz="0" w:space="0" w:color="auto"/>
            <w:right w:val="none" w:sz="0" w:space="0" w:color="auto"/>
          </w:divBdr>
        </w:div>
        <w:div w:id="2031103918">
          <w:marLeft w:val="480"/>
          <w:marRight w:val="0"/>
          <w:marTop w:val="0"/>
          <w:marBottom w:val="0"/>
          <w:divBdr>
            <w:top w:val="none" w:sz="0" w:space="0" w:color="auto"/>
            <w:left w:val="none" w:sz="0" w:space="0" w:color="auto"/>
            <w:bottom w:val="none" w:sz="0" w:space="0" w:color="auto"/>
            <w:right w:val="none" w:sz="0" w:space="0" w:color="auto"/>
          </w:divBdr>
        </w:div>
        <w:div w:id="931620162">
          <w:marLeft w:val="480"/>
          <w:marRight w:val="0"/>
          <w:marTop w:val="0"/>
          <w:marBottom w:val="0"/>
          <w:divBdr>
            <w:top w:val="none" w:sz="0" w:space="0" w:color="auto"/>
            <w:left w:val="none" w:sz="0" w:space="0" w:color="auto"/>
            <w:bottom w:val="none" w:sz="0" w:space="0" w:color="auto"/>
            <w:right w:val="none" w:sz="0" w:space="0" w:color="auto"/>
          </w:divBdr>
        </w:div>
        <w:div w:id="670379800">
          <w:marLeft w:val="480"/>
          <w:marRight w:val="0"/>
          <w:marTop w:val="0"/>
          <w:marBottom w:val="0"/>
          <w:divBdr>
            <w:top w:val="none" w:sz="0" w:space="0" w:color="auto"/>
            <w:left w:val="none" w:sz="0" w:space="0" w:color="auto"/>
            <w:bottom w:val="none" w:sz="0" w:space="0" w:color="auto"/>
            <w:right w:val="none" w:sz="0" w:space="0" w:color="auto"/>
          </w:divBdr>
        </w:div>
        <w:div w:id="660044596">
          <w:marLeft w:val="480"/>
          <w:marRight w:val="0"/>
          <w:marTop w:val="0"/>
          <w:marBottom w:val="0"/>
          <w:divBdr>
            <w:top w:val="none" w:sz="0" w:space="0" w:color="auto"/>
            <w:left w:val="none" w:sz="0" w:space="0" w:color="auto"/>
            <w:bottom w:val="none" w:sz="0" w:space="0" w:color="auto"/>
            <w:right w:val="none" w:sz="0" w:space="0" w:color="auto"/>
          </w:divBdr>
        </w:div>
        <w:div w:id="1135370683">
          <w:marLeft w:val="480"/>
          <w:marRight w:val="0"/>
          <w:marTop w:val="0"/>
          <w:marBottom w:val="0"/>
          <w:divBdr>
            <w:top w:val="none" w:sz="0" w:space="0" w:color="auto"/>
            <w:left w:val="none" w:sz="0" w:space="0" w:color="auto"/>
            <w:bottom w:val="none" w:sz="0" w:space="0" w:color="auto"/>
            <w:right w:val="none" w:sz="0" w:space="0" w:color="auto"/>
          </w:divBdr>
        </w:div>
        <w:div w:id="1765152583">
          <w:marLeft w:val="480"/>
          <w:marRight w:val="0"/>
          <w:marTop w:val="0"/>
          <w:marBottom w:val="0"/>
          <w:divBdr>
            <w:top w:val="none" w:sz="0" w:space="0" w:color="auto"/>
            <w:left w:val="none" w:sz="0" w:space="0" w:color="auto"/>
            <w:bottom w:val="none" w:sz="0" w:space="0" w:color="auto"/>
            <w:right w:val="none" w:sz="0" w:space="0" w:color="auto"/>
          </w:divBdr>
        </w:div>
        <w:div w:id="1659993824">
          <w:marLeft w:val="480"/>
          <w:marRight w:val="0"/>
          <w:marTop w:val="0"/>
          <w:marBottom w:val="0"/>
          <w:divBdr>
            <w:top w:val="none" w:sz="0" w:space="0" w:color="auto"/>
            <w:left w:val="none" w:sz="0" w:space="0" w:color="auto"/>
            <w:bottom w:val="none" w:sz="0" w:space="0" w:color="auto"/>
            <w:right w:val="none" w:sz="0" w:space="0" w:color="auto"/>
          </w:divBdr>
        </w:div>
        <w:div w:id="563175762">
          <w:marLeft w:val="480"/>
          <w:marRight w:val="0"/>
          <w:marTop w:val="0"/>
          <w:marBottom w:val="0"/>
          <w:divBdr>
            <w:top w:val="none" w:sz="0" w:space="0" w:color="auto"/>
            <w:left w:val="none" w:sz="0" w:space="0" w:color="auto"/>
            <w:bottom w:val="none" w:sz="0" w:space="0" w:color="auto"/>
            <w:right w:val="none" w:sz="0" w:space="0" w:color="auto"/>
          </w:divBdr>
        </w:div>
      </w:divsChild>
    </w:div>
    <w:div w:id="121582394">
      <w:bodyDiv w:val="1"/>
      <w:marLeft w:val="0"/>
      <w:marRight w:val="0"/>
      <w:marTop w:val="0"/>
      <w:marBottom w:val="0"/>
      <w:divBdr>
        <w:top w:val="none" w:sz="0" w:space="0" w:color="auto"/>
        <w:left w:val="none" w:sz="0" w:space="0" w:color="auto"/>
        <w:bottom w:val="none" w:sz="0" w:space="0" w:color="auto"/>
        <w:right w:val="none" w:sz="0" w:space="0" w:color="auto"/>
      </w:divBdr>
    </w:div>
    <w:div w:id="121585088">
      <w:bodyDiv w:val="1"/>
      <w:marLeft w:val="0"/>
      <w:marRight w:val="0"/>
      <w:marTop w:val="0"/>
      <w:marBottom w:val="0"/>
      <w:divBdr>
        <w:top w:val="none" w:sz="0" w:space="0" w:color="auto"/>
        <w:left w:val="none" w:sz="0" w:space="0" w:color="auto"/>
        <w:bottom w:val="none" w:sz="0" w:space="0" w:color="auto"/>
        <w:right w:val="none" w:sz="0" w:space="0" w:color="auto"/>
      </w:divBdr>
    </w:div>
    <w:div w:id="121730536">
      <w:bodyDiv w:val="1"/>
      <w:marLeft w:val="0"/>
      <w:marRight w:val="0"/>
      <w:marTop w:val="0"/>
      <w:marBottom w:val="0"/>
      <w:divBdr>
        <w:top w:val="none" w:sz="0" w:space="0" w:color="auto"/>
        <w:left w:val="none" w:sz="0" w:space="0" w:color="auto"/>
        <w:bottom w:val="none" w:sz="0" w:space="0" w:color="auto"/>
        <w:right w:val="none" w:sz="0" w:space="0" w:color="auto"/>
      </w:divBdr>
    </w:div>
    <w:div w:id="121771206">
      <w:bodyDiv w:val="1"/>
      <w:marLeft w:val="0"/>
      <w:marRight w:val="0"/>
      <w:marTop w:val="0"/>
      <w:marBottom w:val="0"/>
      <w:divBdr>
        <w:top w:val="none" w:sz="0" w:space="0" w:color="auto"/>
        <w:left w:val="none" w:sz="0" w:space="0" w:color="auto"/>
        <w:bottom w:val="none" w:sz="0" w:space="0" w:color="auto"/>
        <w:right w:val="none" w:sz="0" w:space="0" w:color="auto"/>
      </w:divBdr>
    </w:div>
    <w:div w:id="121851747">
      <w:bodyDiv w:val="1"/>
      <w:marLeft w:val="0"/>
      <w:marRight w:val="0"/>
      <w:marTop w:val="0"/>
      <w:marBottom w:val="0"/>
      <w:divBdr>
        <w:top w:val="none" w:sz="0" w:space="0" w:color="auto"/>
        <w:left w:val="none" w:sz="0" w:space="0" w:color="auto"/>
        <w:bottom w:val="none" w:sz="0" w:space="0" w:color="auto"/>
        <w:right w:val="none" w:sz="0" w:space="0" w:color="auto"/>
      </w:divBdr>
    </w:div>
    <w:div w:id="121967017">
      <w:bodyDiv w:val="1"/>
      <w:marLeft w:val="0"/>
      <w:marRight w:val="0"/>
      <w:marTop w:val="0"/>
      <w:marBottom w:val="0"/>
      <w:divBdr>
        <w:top w:val="none" w:sz="0" w:space="0" w:color="auto"/>
        <w:left w:val="none" w:sz="0" w:space="0" w:color="auto"/>
        <w:bottom w:val="none" w:sz="0" w:space="0" w:color="auto"/>
        <w:right w:val="none" w:sz="0" w:space="0" w:color="auto"/>
      </w:divBdr>
    </w:div>
    <w:div w:id="122044664">
      <w:bodyDiv w:val="1"/>
      <w:marLeft w:val="0"/>
      <w:marRight w:val="0"/>
      <w:marTop w:val="0"/>
      <w:marBottom w:val="0"/>
      <w:divBdr>
        <w:top w:val="none" w:sz="0" w:space="0" w:color="auto"/>
        <w:left w:val="none" w:sz="0" w:space="0" w:color="auto"/>
        <w:bottom w:val="none" w:sz="0" w:space="0" w:color="auto"/>
        <w:right w:val="none" w:sz="0" w:space="0" w:color="auto"/>
      </w:divBdr>
    </w:div>
    <w:div w:id="122118508">
      <w:bodyDiv w:val="1"/>
      <w:marLeft w:val="0"/>
      <w:marRight w:val="0"/>
      <w:marTop w:val="0"/>
      <w:marBottom w:val="0"/>
      <w:divBdr>
        <w:top w:val="none" w:sz="0" w:space="0" w:color="auto"/>
        <w:left w:val="none" w:sz="0" w:space="0" w:color="auto"/>
        <w:bottom w:val="none" w:sz="0" w:space="0" w:color="auto"/>
        <w:right w:val="none" w:sz="0" w:space="0" w:color="auto"/>
      </w:divBdr>
    </w:div>
    <w:div w:id="122310597">
      <w:bodyDiv w:val="1"/>
      <w:marLeft w:val="0"/>
      <w:marRight w:val="0"/>
      <w:marTop w:val="0"/>
      <w:marBottom w:val="0"/>
      <w:divBdr>
        <w:top w:val="none" w:sz="0" w:space="0" w:color="auto"/>
        <w:left w:val="none" w:sz="0" w:space="0" w:color="auto"/>
        <w:bottom w:val="none" w:sz="0" w:space="0" w:color="auto"/>
        <w:right w:val="none" w:sz="0" w:space="0" w:color="auto"/>
      </w:divBdr>
    </w:div>
    <w:div w:id="122385445">
      <w:bodyDiv w:val="1"/>
      <w:marLeft w:val="0"/>
      <w:marRight w:val="0"/>
      <w:marTop w:val="0"/>
      <w:marBottom w:val="0"/>
      <w:divBdr>
        <w:top w:val="none" w:sz="0" w:space="0" w:color="auto"/>
        <w:left w:val="none" w:sz="0" w:space="0" w:color="auto"/>
        <w:bottom w:val="none" w:sz="0" w:space="0" w:color="auto"/>
        <w:right w:val="none" w:sz="0" w:space="0" w:color="auto"/>
      </w:divBdr>
    </w:div>
    <w:div w:id="123929435">
      <w:bodyDiv w:val="1"/>
      <w:marLeft w:val="0"/>
      <w:marRight w:val="0"/>
      <w:marTop w:val="0"/>
      <w:marBottom w:val="0"/>
      <w:divBdr>
        <w:top w:val="none" w:sz="0" w:space="0" w:color="auto"/>
        <w:left w:val="none" w:sz="0" w:space="0" w:color="auto"/>
        <w:bottom w:val="none" w:sz="0" w:space="0" w:color="auto"/>
        <w:right w:val="none" w:sz="0" w:space="0" w:color="auto"/>
      </w:divBdr>
    </w:div>
    <w:div w:id="124130767">
      <w:bodyDiv w:val="1"/>
      <w:marLeft w:val="0"/>
      <w:marRight w:val="0"/>
      <w:marTop w:val="0"/>
      <w:marBottom w:val="0"/>
      <w:divBdr>
        <w:top w:val="none" w:sz="0" w:space="0" w:color="auto"/>
        <w:left w:val="none" w:sz="0" w:space="0" w:color="auto"/>
        <w:bottom w:val="none" w:sz="0" w:space="0" w:color="auto"/>
        <w:right w:val="none" w:sz="0" w:space="0" w:color="auto"/>
      </w:divBdr>
    </w:div>
    <w:div w:id="124542856">
      <w:bodyDiv w:val="1"/>
      <w:marLeft w:val="0"/>
      <w:marRight w:val="0"/>
      <w:marTop w:val="0"/>
      <w:marBottom w:val="0"/>
      <w:divBdr>
        <w:top w:val="none" w:sz="0" w:space="0" w:color="auto"/>
        <w:left w:val="none" w:sz="0" w:space="0" w:color="auto"/>
        <w:bottom w:val="none" w:sz="0" w:space="0" w:color="auto"/>
        <w:right w:val="none" w:sz="0" w:space="0" w:color="auto"/>
      </w:divBdr>
    </w:div>
    <w:div w:id="124587017">
      <w:bodyDiv w:val="1"/>
      <w:marLeft w:val="0"/>
      <w:marRight w:val="0"/>
      <w:marTop w:val="0"/>
      <w:marBottom w:val="0"/>
      <w:divBdr>
        <w:top w:val="none" w:sz="0" w:space="0" w:color="auto"/>
        <w:left w:val="none" w:sz="0" w:space="0" w:color="auto"/>
        <w:bottom w:val="none" w:sz="0" w:space="0" w:color="auto"/>
        <w:right w:val="none" w:sz="0" w:space="0" w:color="auto"/>
      </w:divBdr>
    </w:div>
    <w:div w:id="124658803">
      <w:bodyDiv w:val="1"/>
      <w:marLeft w:val="0"/>
      <w:marRight w:val="0"/>
      <w:marTop w:val="0"/>
      <w:marBottom w:val="0"/>
      <w:divBdr>
        <w:top w:val="none" w:sz="0" w:space="0" w:color="auto"/>
        <w:left w:val="none" w:sz="0" w:space="0" w:color="auto"/>
        <w:bottom w:val="none" w:sz="0" w:space="0" w:color="auto"/>
        <w:right w:val="none" w:sz="0" w:space="0" w:color="auto"/>
      </w:divBdr>
    </w:div>
    <w:div w:id="124811196">
      <w:bodyDiv w:val="1"/>
      <w:marLeft w:val="0"/>
      <w:marRight w:val="0"/>
      <w:marTop w:val="0"/>
      <w:marBottom w:val="0"/>
      <w:divBdr>
        <w:top w:val="none" w:sz="0" w:space="0" w:color="auto"/>
        <w:left w:val="none" w:sz="0" w:space="0" w:color="auto"/>
        <w:bottom w:val="none" w:sz="0" w:space="0" w:color="auto"/>
        <w:right w:val="none" w:sz="0" w:space="0" w:color="auto"/>
      </w:divBdr>
    </w:div>
    <w:div w:id="124813047">
      <w:bodyDiv w:val="1"/>
      <w:marLeft w:val="0"/>
      <w:marRight w:val="0"/>
      <w:marTop w:val="0"/>
      <w:marBottom w:val="0"/>
      <w:divBdr>
        <w:top w:val="none" w:sz="0" w:space="0" w:color="auto"/>
        <w:left w:val="none" w:sz="0" w:space="0" w:color="auto"/>
        <w:bottom w:val="none" w:sz="0" w:space="0" w:color="auto"/>
        <w:right w:val="none" w:sz="0" w:space="0" w:color="auto"/>
      </w:divBdr>
    </w:div>
    <w:div w:id="124935919">
      <w:bodyDiv w:val="1"/>
      <w:marLeft w:val="0"/>
      <w:marRight w:val="0"/>
      <w:marTop w:val="0"/>
      <w:marBottom w:val="0"/>
      <w:divBdr>
        <w:top w:val="none" w:sz="0" w:space="0" w:color="auto"/>
        <w:left w:val="none" w:sz="0" w:space="0" w:color="auto"/>
        <w:bottom w:val="none" w:sz="0" w:space="0" w:color="auto"/>
        <w:right w:val="none" w:sz="0" w:space="0" w:color="auto"/>
      </w:divBdr>
    </w:div>
    <w:div w:id="125123150">
      <w:bodyDiv w:val="1"/>
      <w:marLeft w:val="0"/>
      <w:marRight w:val="0"/>
      <w:marTop w:val="0"/>
      <w:marBottom w:val="0"/>
      <w:divBdr>
        <w:top w:val="none" w:sz="0" w:space="0" w:color="auto"/>
        <w:left w:val="none" w:sz="0" w:space="0" w:color="auto"/>
        <w:bottom w:val="none" w:sz="0" w:space="0" w:color="auto"/>
        <w:right w:val="none" w:sz="0" w:space="0" w:color="auto"/>
      </w:divBdr>
    </w:div>
    <w:div w:id="125126180">
      <w:bodyDiv w:val="1"/>
      <w:marLeft w:val="0"/>
      <w:marRight w:val="0"/>
      <w:marTop w:val="0"/>
      <w:marBottom w:val="0"/>
      <w:divBdr>
        <w:top w:val="none" w:sz="0" w:space="0" w:color="auto"/>
        <w:left w:val="none" w:sz="0" w:space="0" w:color="auto"/>
        <w:bottom w:val="none" w:sz="0" w:space="0" w:color="auto"/>
        <w:right w:val="none" w:sz="0" w:space="0" w:color="auto"/>
      </w:divBdr>
    </w:div>
    <w:div w:id="125203901">
      <w:bodyDiv w:val="1"/>
      <w:marLeft w:val="0"/>
      <w:marRight w:val="0"/>
      <w:marTop w:val="0"/>
      <w:marBottom w:val="0"/>
      <w:divBdr>
        <w:top w:val="none" w:sz="0" w:space="0" w:color="auto"/>
        <w:left w:val="none" w:sz="0" w:space="0" w:color="auto"/>
        <w:bottom w:val="none" w:sz="0" w:space="0" w:color="auto"/>
        <w:right w:val="none" w:sz="0" w:space="0" w:color="auto"/>
      </w:divBdr>
    </w:div>
    <w:div w:id="125204410">
      <w:bodyDiv w:val="1"/>
      <w:marLeft w:val="0"/>
      <w:marRight w:val="0"/>
      <w:marTop w:val="0"/>
      <w:marBottom w:val="0"/>
      <w:divBdr>
        <w:top w:val="none" w:sz="0" w:space="0" w:color="auto"/>
        <w:left w:val="none" w:sz="0" w:space="0" w:color="auto"/>
        <w:bottom w:val="none" w:sz="0" w:space="0" w:color="auto"/>
        <w:right w:val="none" w:sz="0" w:space="0" w:color="auto"/>
      </w:divBdr>
    </w:div>
    <w:div w:id="125314494">
      <w:bodyDiv w:val="1"/>
      <w:marLeft w:val="0"/>
      <w:marRight w:val="0"/>
      <w:marTop w:val="0"/>
      <w:marBottom w:val="0"/>
      <w:divBdr>
        <w:top w:val="none" w:sz="0" w:space="0" w:color="auto"/>
        <w:left w:val="none" w:sz="0" w:space="0" w:color="auto"/>
        <w:bottom w:val="none" w:sz="0" w:space="0" w:color="auto"/>
        <w:right w:val="none" w:sz="0" w:space="0" w:color="auto"/>
      </w:divBdr>
    </w:div>
    <w:div w:id="125322219">
      <w:bodyDiv w:val="1"/>
      <w:marLeft w:val="0"/>
      <w:marRight w:val="0"/>
      <w:marTop w:val="0"/>
      <w:marBottom w:val="0"/>
      <w:divBdr>
        <w:top w:val="none" w:sz="0" w:space="0" w:color="auto"/>
        <w:left w:val="none" w:sz="0" w:space="0" w:color="auto"/>
        <w:bottom w:val="none" w:sz="0" w:space="0" w:color="auto"/>
        <w:right w:val="none" w:sz="0" w:space="0" w:color="auto"/>
      </w:divBdr>
    </w:div>
    <w:div w:id="125323802">
      <w:bodyDiv w:val="1"/>
      <w:marLeft w:val="0"/>
      <w:marRight w:val="0"/>
      <w:marTop w:val="0"/>
      <w:marBottom w:val="0"/>
      <w:divBdr>
        <w:top w:val="none" w:sz="0" w:space="0" w:color="auto"/>
        <w:left w:val="none" w:sz="0" w:space="0" w:color="auto"/>
        <w:bottom w:val="none" w:sz="0" w:space="0" w:color="auto"/>
        <w:right w:val="none" w:sz="0" w:space="0" w:color="auto"/>
      </w:divBdr>
    </w:div>
    <w:div w:id="125436551">
      <w:bodyDiv w:val="1"/>
      <w:marLeft w:val="0"/>
      <w:marRight w:val="0"/>
      <w:marTop w:val="0"/>
      <w:marBottom w:val="0"/>
      <w:divBdr>
        <w:top w:val="none" w:sz="0" w:space="0" w:color="auto"/>
        <w:left w:val="none" w:sz="0" w:space="0" w:color="auto"/>
        <w:bottom w:val="none" w:sz="0" w:space="0" w:color="auto"/>
        <w:right w:val="none" w:sz="0" w:space="0" w:color="auto"/>
      </w:divBdr>
    </w:div>
    <w:div w:id="126047195">
      <w:bodyDiv w:val="1"/>
      <w:marLeft w:val="0"/>
      <w:marRight w:val="0"/>
      <w:marTop w:val="0"/>
      <w:marBottom w:val="0"/>
      <w:divBdr>
        <w:top w:val="none" w:sz="0" w:space="0" w:color="auto"/>
        <w:left w:val="none" w:sz="0" w:space="0" w:color="auto"/>
        <w:bottom w:val="none" w:sz="0" w:space="0" w:color="auto"/>
        <w:right w:val="none" w:sz="0" w:space="0" w:color="auto"/>
      </w:divBdr>
    </w:div>
    <w:div w:id="126053639">
      <w:bodyDiv w:val="1"/>
      <w:marLeft w:val="0"/>
      <w:marRight w:val="0"/>
      <w:marTop w:val="0"/>
      <w:marBottom w:val="0"/>
      <w:divBdr>
        <w:top w:val="none" w:sz="0" w:space="0" w:color="auto"/>
        <w:left w:val="none" w:sz="0" w:space="0" w:color="auto"/>
        <w:bottom w:val="none" w:sz="0" w:space="0" w:color="auto"/>
        <w:right w:val="none" w:sz="0" w:space="0" w:color="auto"/>
      </w:divBdr>
    </w:div>
    <w:div w:id="126313891">
      <w:bodyDiv w:val="1"/>
      <w:marLeft w:val="0"/>
      <w:marRight w:val="0"/>
      <w:marTop w:val="0"/>
      <w:marBottom w:val="0"/>
      <w:divBdr>
        <w:top w:val="none" w:sz="0" w:space="0" w:color="auto"/>
        <w:left w:val="none" w:sz="0" w:space="0" w:color="auto"/>
        <w:bottom w:val="none" w:sz="0" w:space="0" w:color="auto"/>
        <w:right w:val="none" w:sz="0" w:space="0" w:color="auto"/>
      </w:divBdr>
    </w:div>
    <w:div w:id="126358983">
      <w:bodyDiv w:val="1"/>
      <w:marLeft w:val="0"/>
      <w:marRight w:val="0"/>
      <w:marTop w:val="0"/>
      <w:marBottom w:val="0"/>
      <w:divBdr>
        <w:top w:val="none" w:sz="0" w:space="0" w:color="auto"/>
        <w:left w:val="none" w:sz="0" w:space="0" w:color="auto"/>
        <w:bottom w:val="none" w:sz="0" w:space="0" w:color="auto"/>
        <w:right w:val="none" w:sz="0" w:space="0" w:color="auto"/>
      </w:divBdr>
    </w:div>
    <w:div w:id="126507669">
      <w:bodyDiv w:val="1"/>
      <w:marLeft w:val="0"/>
      <w:marRight w:val="0"/>
      <w:marTop w:val="0"/>
      <w:marBottom w:val="0"/>
      <w:divBdr>
        <w:top w:val="none" w:sz="0" w:space="0" w:color="auto"/>
        <w:left w:val="none" w:sz="0" w:space="0" w:color="auto"/>
        <w:bottom w:val="none" w:sz="0" w:space="0" w:color="auto"/>
        <w:right w:val="none" w:sz="0" w:space="0" w:color="auto"/>
      </w:divBdr>
    </w:div>
    <w:div w:id="126899148">
      <w:bodyDiv w:val="1"/>
      <w:marLeft w:val="0"/>
      <w:marRight w:val="0"/>
      <w:marTop w:val="0"/>
      <w:marBottom w:val="0"/>
      <w:divBdr>
        <w:top w:val="none" w:sz="0" w:space="0" w:color="auto"/>
        <w:left w:val="none" w:sz="0" w:space="0" w:color="auto"/>
        <w:bottom w:val="none" w:sz="0" w:space="0" w:color="auto"/>
        <w:right w:val="none" w:sz="0" w:space="0" w:color="auto"/>
      </w:divBdr>
    </w:div>
    <w:div w:id="127093402">
      <w:bodyDiv w:val="1"/>
      <w:marLeft w:val="0"/>
      <w:marRight w:val="0"/>
      <w:marTop w:val="0"/>
      <w:marBottom w:val="0"/>
      <w:divBdr>
        <w:top w:val="none" w:sz="0" w:space="0" w:color="auto"/>
        <w:left w:val="none" w:sz="0" w:space="0" w:color="auto"/>
        <w:bottom w:val="none" w:sz="0" w:space="0" w:color="auto"/>
        <w:right w:val="none" w:sz="0" w:space="0" w:color="auto"/>
      </w:divBdr>
    </w:div>
    <w:div w:id="127169046">
      <w:bodyDiv w:val="1"/>
      <w:marLeft w:val="0"/>
      <w:marRight w:val="0"/>
      <w:marTop w:val="0"/>
      <w:marBottom w:val="0"/>
      <w:divBdr>
        <w:top w:val="none" w:sz="0" w:space="0" w:color="auto"/>
        <w:left w:val="none" w:sz="0" w:space="0" w:color="auto"/>
        <w:bottom w:val="none" w:sz="0" w:space="0" w:color="auto"/>
        <w:right w:val="none" w:sz="0" w:space="0" w:color="auto"/>
      </w:divBdr>
    </w:div>
    <w:div w:id="127482492">
      <w:bodyDiv w:val="1"/>
      <w:marLeft w:val="0"/>
      <w:marRight w:val="0"/>
      <w:marTop w:val="0"/>
      <w:marBottom w:val="0"/>
      <w:divBdr>
        <w:top w:val="none" w:sz="0" w:space="0" w:color="auto"/>
        <w:left w:val="none" w:sz="0" w:space="0" w:color="auto"/>
        <w:bottom w:val="none" w:sz="0" w:space="0" w:color="auto"/>
        <w:right w:val="none" w:sz="0" w:space="0" w:color="auto"/>
      </w:divBdr>
    </w:div>
    <w:div w:id="127550934">
      <w:bodyDiv w:val="1"/>
      <w:marLeft w:val="0"/>
      <w:marRight w:val="0"/>
      <w:marTop w:val="0"/>
      <w:marBottom w:val="0"/>
      <w:divBdr>
        <w:top w:val="none" w:sz="0" w:space="0" w:color="auto"/>
        <w:left w:val="none" w:sz="0" w:space="0" w:color="auto"/>
        <w:bottom w:val="none" w:sz="0" w:space="0" w:color="auto"/>
        <w:right w:val="none" w:sz="0" w:space="0" w:color="auto"/>
      </w:divBdr>
    </w:div>
    <w:div w:id="127750142">
      <w:bodyDiv w:val="1"/>
      <w:marLeft w:val="0"/>
      <w:marRight w:val="0"/>
      <w:marTop w:val="0"/>
      <w:marBottom w:val="0"/>
      <w:divBdr>
        <w:top w:val="none" w:sz="0" w:space="0" w:color="auto"/>
        <w:left w:val="none" w:sz="0" w:space="0" w:color="auto"/>
        <w:bottom w:val="none" w:sz="0" w:space="0" w:color="auto"/>
        <w:right w:val="none" w:sz="0" w:space="0" w:color="auto"/>
      </w:divBdr>
    </w:div>
    <w:div w:id="127862244">
      <w:bodyDiv w:val="1"/>
      <w:marLeft w:val="0"/>
      <w:marRight w:val="0"/>
      <w:marTop w:val="0"/>
      <w:marBottom w:val="0"/>
      <w:divBdr>
        <w:top w:val="none" w:sz="0" w:space="0" w:color="auto"/>
        <w:left w:val="none" w:sz="0" w:space="0" w:color="auto"/>
        <w:bottom w:val="none" w:sz="0" w:space="0" w:color="auto"/>
        <w:right w:val="none" w:sz="0" w:space="0" w:color="auto"/>
      </w:divBdr>
    </w:div>
    <w:div w:id="127866113">
      <w:bodyDiv w:val="1"/>
      <w:marLeft w:val="0"/>
      <w:marRight w:val="0"/>
      <w:marTop w:val="0"/>
      <w:marBottom w:val="0"/>
      <w:divBdr>
        <w:top w:val="none" w:sz="0" w:space="0" w:color="auto"/>
        <w:left w:val="none" w:sz="0" w:space="0" w:color="auto"/>
        <w:bottom w:val="none" w:sz="0" w:space="0" w:color="auto"/>
        <w:right w:val="none" w:sz="0" w:space="0" w:color="auto"/>
      </w:divBdr>
    </w:div>
    <w:div w:id="128086034">
      <w:bodyDiv w:val="1"/>
      <w:marLeft w:val="0"/>
      <w:marRight w:val="0"/>
      <w:marTop w:val="0"/>
      <w:marBottom w:val="0"/>
      <w:divBdr>
        <w:top w:val="none" w:sz="0" w:space="0" w:color="auto"/>
        <w:left w:val="none" w:sz="0" w:space="0" w:color="auto"/>
        <w:bottom w:val="none" w:sz="0" w:space="0" w:color="auto"/>
        <w:right w:val="none" w:sz="0" w:space="0" w:color="auto"/>
      </w:divBdr>
    </w:div>
    <w:div w:id="128132203">
      <w:bodyDiv w:val="1"/>
      <w:marLeft w:val="0"/>
      <w:marRight w:val="0"/>
      <w:marTop w:val="0"/>
      <w:marBottom w:val="0"/>
      <w:divBdr>
        <w:top w:val="none" w:sz="0" w:space="0" w:color="auto"/>
        <w:left w:val="none" w:sz="0" w:space="0" w:color="auto"/>
        <w:bottom w:val="none" w:sz="0" w:space="0" w:color="auto"/>
        <w:right w:val="none" w:sz="0" w:space="0" w:color="auto"/>
      </w:divBdr>
      <w:divsChild>
        <w:div w:id="505747219">
          <w:marLeft w:val="480"/>
          <w:marRight w:val="0"/>
          <w:marTop w:val="0"/>
          <w:marBottom w:val="0"/>
          <w:divBdr>
            <w:top w:val="none" w:sz="0" w:space="0" w:color="auto"/>
            <w:left w:val="none" w:sz="0" w:space="0" w:color="auto"/>
            <w:bottom w:val="none" w:sz="0" w:space="0" w:color="auto"/>
            <w:right w:val="none" w:sz="0" w:space="0" w:color="auto"/>
          </w:divBdr>
        </w:div>
        <w:div w:id="1610354415">
          <w:marLeft w:val="480"/>
          <w:marRight w:val="0"/>
          <w:marTop w:val="0"/>
          <w:marBottom w:val="0"/>
          <w:divBdr>
            <w:top w:val="none" w:sz="0" w:space="0" w:color="auto"/>
            <w:left w:val="none" w:sz="0" w:space="0" w:color="auto"/>
            <w:bottom w:val="none" w:sz="0" w:space="0" w:color="auto"/>
            <w:right w:val="none" w:sz="0" w:space="0" w:color="auto"/>
          </w:divBdr>
        </w:div>
        <w:div w:id="973634248">
          <w:marLeft w:val="480"/>
          <w:marRight w:val="0"/>
          <w:marTop w:val="0"/>
          <w:marBottom w:val="0"/>
          <w:divBdr>
            <w:top w:val="none" w:sz="0" w:space="0" w:color="auto"/>
            <w:left w:val="none" w:sz="0" w:space="0" w:color="auto"/>
            <w:bottom w:val="none" w:sz="0" w:space="0" w:color="auto"/>
            <w:right w:val="none" w:sz="0" w:space="0" w:color="auto"/>
          </w:divBdr>
        </w:div>
        <w:div w:id="960383742">
          <w:marLeft w:val="480"/>
          <w:marRight w:val="0"/>
          <w:marTop w:val="0"/>
          <w:marBottom w:val="0"/>
          <w:divBdr>
            <w:top w:val="none" w:sz="0" w:space="0" w:color="auto"/>
            <w:left w:val="none" w:sz="0" w:space="0" w:color="auto"/>
            <w:bottom w:val="none" w:sz="0" w:space="0" w:color="auto"/>
            <w:right w:val="none" w:sz="0" w:space="0" w:color="auto"/>
          </w:divBdr>
        </w:div>
        <w:div w:id="1249920474">
          <w:marLeft w:val="480"/>
          <w:marRight w:val="0"/>
          <w:marTop w:val="0"/>
          <w:marBottom w:val="0"/>
          <w:divBdr>
            <w:top w:val="none" w:sz="0" w:space="0" w:color="auto"/>
            <w:left w:val="none" w:sz="0" w:space="0" w:color="auto"/>
            <w:bottom w:val="none" w:sz="0" w:space="0" w:color="auto"/>
            <w:right w:val="none" w:sz="0" w:space="0" w:color="auto"/>
          </w:divBdr>
        </w:div>
        <w:div w:id="592055812">
          <w:marLeft w:val="480"/>
          <w:marRight w:val="0"/>
          <w:marTop w:val="0"/>
          <w:marBottom w:val="0"/>
          <w:divBdr>
            <w:top w:val="none" w:sz="0" w:space="0" w:color="auto"/>
            <w:left w:val="none" w:sz="0" w:space="0" w:color="auto"/>
            <w:bottom w:val="none" w:sz="0" w:space="0" w:color="auto"/>
            <w:right w:val="none" w:sz="0" w:space="0" w:color="auto"/>
          </w:divBdr>
        </w:div>
        <w:div w:id="1239679834">
          <w:marLeft w:val="480"/>
          <w:marRight w:val="0"/>
          <w:marTop w:val="0"/>
          <w:marBottom w:val="0"/>
          <w:divBdr>
            <w:top w:val="none" w:sz="0" w:space="0" w:color="auto"/>
            <w:left w:val="none" w:sz="0" w:space="0" w:color="auto"/>
            <w:bottom w:val="none" w:sz="0" w:space="0" w:color="auto"/>
            <w:right w:val="none" w:sz="0" w:space="0" w:color="auto"/>
          </w:divBdr>
        </w:div>
        <w:div w:id="1012217585">
          <w:marLeft w:val="480"/>
          <w:marRight w:val="0"/>
          <w:marTop w:val="0"/>
          <w:marBottom w:val="0"/>
          <w:divBdr>
            <w:top w:val="none" w:sz="0" w:space="0" w:color="auto"/>
            <w:left w:val="none" w:sz="0" w:space="0" w:color="auto"/>
            <w:bottom w:val="none" w:sz="0" w:space="0" w:color="auto"/>
            <w:right w:val="none" w:sz="0" w:space="0" w:color="auto"/>
          </w:divBdr>
        </w:div>
        <w:div w:id="1192962529">
          <w:marLeft w:val="480"/>
          <w:marRight w:val="0"/>
          <w:marTop w:val="0"/>
          <w:marBottom w:val="0"/>
          <w:divBdr>
            <w:top w:val="none" w:sz="0" w:space="0" w:color="auto"/>
            <w:left w:val="none" w:sz="0" w:space="0" w:color="auto"/>
            <w:bottom w:val="none" w:sz="0" w:space="0" w:color="auto"/>
            <w:right w:val="none" w:sz="0" w:space="0" w:color="auto"/>
          </w:divBdr>
        </w:div>
        <w:div w:id="903099298">
          <w:marLeft w:val="480"/>
          <w:marRight w:val="0"/>
          <w:marTop w:val="0"/>
          <w:marBottom w:val="0"/>
          <w:divBdr>
            <w:top w:val="none" w:sz="0" w:space="0" w:color="auto"/>
            <w:left w:val="none" w:sz="0" w:space="0" w:color="auto"/>
            <w:bottom w:val="none" w:sz="0" w:space="0" w:color="auto"/>
            <w:right w:val="none" w:sz="0" w:space="0" w:color="auto"/>
          </w:divBdr>
        </w:div>
        <w:div w:id="1800099998">
          <w:marLeft w:val="480"/>
          <w:marRight w:val="0"/>
          <w:marTop w:val="0"/>
          <w:marBottom w:val="0"/>
          <w:divBdr>
            <w:top w:val="none" w:sz="0" w:space="0" w:color="auto"/>
            <w:left w:val="none" w:sz="0" w:space="0" w:color="auto"/>
            <w:bottom w:val="none" w:sz="0" w:space="0" w:color="auto"/>
            <w:right w:val="none" w:sz="0" w:space="0" w:color="auto"/>
          </w:divBdr>
        </w:div>
        <w:div w:id="1360231303">
          <w:marLeft w:val="480"/>
          <w:marRight w:val="0"/>
          <w:marTop w:val="0"/>
          <w:marBottom w:val="0"/>
          <w:divBdr>
            <w:top w:val="none" w:sz="0" w:space="0" w:color="auto"/>
            <w:left w:val="none" w:sz="0" w:space="0" w:color="auto"/>
            <w:bottom w:val="none" w:sz="0" w:space="0" w:color="auto"/>
            <w:right w:val="none" w:sz="0" w:space="0" w:color="auto"/>
          </w:divBdr>
        </w:div>
        <w:div w:id="492374160">
          <w:marLeft w:val="480"/>
          <w:marRight w:val="0"/>
          <w:marTop w:val="0"/>
          <w:marBottom w:val="0"/>
          <w:divBdr>
            <w:top w:val="none" w:sz="0" w:space="0" w:color="auto"/>
            <w:left w:val="none" w:sz="0" w:space="0" w:color="auto"/>
            <w:bottom w:val="none" w:sz="0" w:space="0" w:color="auto"/>
            <w:right w:val="none" w:sz="0" w:space="0" w:color="auto"/>
          </w:divBdr>
        </w:div>
        <w:div w:id="428626163">
          <w:marLeft w:val="480"/>
          <w:marRight w:val="0"/>
          <w:marTop w:val="0"/>
          <w:marBottom w:val="0"/>
          <w:divBdr>
            <w:top w:val="none" w:sz="0" w:space="0" w:color="auto"/>
            <w:left w:val="none" w:sz="0" w:space="0" w:color="auto"/>
            <w:bottom w:val="none" w:sz="0" w:space="0" w:color="auto"/>
            <w:right w:val="none" w:sz="0" w:space="0" w:color="auto"/>
          </w:divBdr>
        </w:div>
        <w:div w:id="392584145">
          <w:marLeft w:val="480"/>
          <w:marRight w:val="0"/>
          <w:marTop w:val="0"/>
          <w:marBottom w:val="0"/>
          <w:divBdr>
            <w:top w:val="none" w:sz="0" w:space="0" w:color="auto"/>
            <w:left w:val="none" w:sz="0" w:space="0" w:color="auto"/>
            <w:bottom w:val="none" w:sz="0" w:space="0" w:color="auto"/>
            <w:right w:val="none" w:sz="0" w:space="0" w:color="auto"/>
          </w:divBdr>
        </w:div>
        <w:div w:id="1292007713">
          <w:marLeft w:val="480"/>
          <w:marRight w:val="0"/>
          <w:marTop w:val="0"/>
          <w:marBottom w:val="0"/>
          <w:divBdr>
            <w:top w:val="none" w:sz="0" w:space="0" w:color="auto"/>
            <w:left w:val="none" w:sz="0" w:space="0" w:color="auto"/>
            <w:bottom w:val="none" w:sz="0" w:space="0" w:color="auto"/>
            <w:right w:val="none" w:sz="0" w:space="0" w:color="auto"/>
          </w:divBdr>
        </w:div>
        <w:div w:id="1548565149">
          <w:marLeft w:val="480"/>
          <w:marRight w:val="0"/>
          <w:marTop w:val="0"/>
          <w:marBottom w:val="0"/>
          <w:divBdr>
            <w:top w:val="none" w:sz="0" w:space="0" w:color="auto"/>
            <w:left w:val="none" w:sz="0" w:space="0" w:color="auto"/>
            <w:bottom w:val="none" w:sz="0" w:space="0" w:color="auto"/>
            <w:right w:val="none" w:sz="0" w:space="0" w:color="auto"/>
          </w:divBdr>
        </w:div>
        <w:div w:id="823202173">
          <w:marLeft w:val="480"/>
          <w:marRight w:val="0"/>
          <w:marTop w:val="0"/>
          <w:marBottom w:val="0"/>
          <w:divBdr>
            <w:top w:val="none" w:sz="0" w:space="0" w:color="auto"/>
            <w:left w:val="none" w:sz="0" w:space="0" w:color="auto"/>
            <w:bottom w:val="none" w:sz="0" w:space="0" w:color="auto"/>
            <w:right w:val="none" w:sz="0" w:space="0" w:color="auto"/>
          </w:divBdr>
        </w:div>
        <w:div w:id="1936357632">
          <w:marLeft w:val="480"/>
          <w:marRight w:val="0"/>
          <w:marTop w:val="0"/>
          <w:marBottom w:val="0"/>
          <w:divBdr>
            <w:top w:val="none" w:sz="0" w:space="0" w:color="auto"/>
            <w:left w:val="none" w:sz="0" w:space="0" w:color="auto"/>
            <w:bottom w:val="none" w:sz="0" w:space="0" w:color="auto"/>
            <w:right w:val="none" w:sz="0" w:space="0" w:color="auto"/>
          </w:divBdr>
        </w:div>
        <w:div w:id="754547910">
          <w:marLeft w:val="480"/>
          <w:marRight w:val="0"/>
          <w:marTop w:val="0"/>
          <w:marBottom w:val="0"/>
          <w:divBdr>
            <w:top w:val="none" w:sz="0" w:space="0" w:color="auto"/>
            <w:left w:val="none" w:sz="0" w:space="0" w:color="auto"/>
            <w:bottom w:val="none" w:sz="0" w:space="0" w:color="auto"/>
            <w:right w:val="none" w:sz="0" w:space="0" w:color="auto"/>
          </w:divBdr>
        </w:div>
        <w:div w:id="1854150771">
          <w:marLeft w:val="480"/>
          <w:marRight w:val="0"/>
          <w:marTop w:val="0"/>
          <w:marBottom w:val="0"/>
          <w:divBdr>
            <w:top w:val="none" w:sz="0" w:space="0" w:color="auto"/>
            <w:left w:val="none" w:sz="0" w:space="0" w:color="auto"/>
            <w:bottom w:val="none" w:sz="0" w:space="0" w:color="auto"/>
            <w:right w:val="none" w:sz="0" w:space="0" w:color="auto"/>
          </w:divBdr>
        </w:div>
        <w:div w:id="1338268356">
          <w:marLeft w:val="480"/>
          <w:marRight w:val="0"/>
          <w:marTop w:val="0"/>
          <w:marBottom w:val="0"/>
          <w:divBdr>
            <w:top w:val="none" w:sz="0" w:space="0" w:color="auto"/>
            <w:left w:val="none" w:sz="0" w:space="0" w:color="auto"/>
            <w:bottom w:val="none" w:sz="0" w:space="0" w:color="auto"/>
            <w:right w:val="none" w:sz="0" w:space="0" w:color="auto"/>
          </w:divBdr>
        </w:div>
        <w:div w:id="911739657">
          <w:marLeft w:val="480"/>
          <w:marRight w:val="0"/>
          <w:marTop w:val="0"/>
          <w:marBottom w:val="0"/>
          <w:divBdr>
            <w:top w:val="none" w:sz="0" w:space="0" w:color="auto"/>
            <w:left w:val="none" w:sz="0" w:space="0" w:color="auto"/>
            <w:bottom w:val="none" w:sz="0" w:space="0" w:color="auto"/>
            <w:right w:val="none" w:sz="0" w:space="0" w:color="auto"/>
          </w:divBdr>
        </w:div>
        <w:div w:id="714737090">
          <w:marLeft w:val="480"/>
          <w:marRight w:val="0"/>
          <w:marTop w:val="0"/>
          <w:marBottom w:val="0"/>
          <w:divBdr>
            <w:top w:val="none" w:sz="0" w:space="0" w:color="auto"/>
            <w:left w:val="none" w:sz="0" w:space="0" w:color="auto"/>
            <w:bottom w:val="none" w:sz="0" w:space="0" w:color="auto"/>
            <w:right w:val="none" w:sz="0" w:space="0" w:color="auto"/>
          </w:divBdr>
        </w:div>
        <w:div w:id="1385443516">
          <w:marLeft w:val="480"/>
          <w:marRight w:val="0"/>
          <w:marTop w:val="0"/>
          <w:marBottom w:val="0"/>
          <w:divBdr>
            <w:top w:val="none" w:sz="0" w:space="0" w:color="auto"/>
            <w:left w:val="none" w:sz="0" w:space="0" w:color="auto"/>
            <w:bottom w:val="none" w:sz="0" w:space="0" w:color="auto"/>
            <w:right w:val="none" w:sz="0" w:space="0" w:color="auto"/>
          </w:divBdr>
        </w:div>
        <w:div w:id="1259218875">
          <w:marLeft w:val="480"/>
          <w:marRight w:val="0"/>
          <w:marTop w:val="0"/>
          <w:marBottom w:val="0"/>
          <w:divBdr>
            <w:top w:val="none" w:sz="0" w:space="0" w:color="auto"/>
            <w:left w:val="none" w:sz="0" w:space="0" w:color="auto"/>
            <w:bottom w:val="none" w:sz="0" w:space="0" w:color="auto"/>
            <w:right w:val="none" w:sz="0" w:space="0" w:color="auto"/>
          </w:divBdr>
        </w:div>
        <w:div w:id="927808424">
          <w:marLeft w:val="480"/>
          <w:marRight w:val="0"/>
          <w:marTop w:val="0"/>
          <w:marBottom w:val="0"/>
          <w:divBdr>
            <w:top w:val="none" w:sz="0" w:space="0" w:color="auto"/>
            <w:left w:val="none" w:sz="0" w:space="0" w:color="auto"/>
            <w:bottom w:val="none" w:sz="0" w:space="0" w:color="auto"/>
            <w:right w:val="none" w:sz="0" w:space="0" w:color="auto"/>
          </w:divBdr>
        </w:div>
        <w:div w:id="1276713992">
          <w:marLeft w:val="480"/>
          <w:marRight w:val="0"/>
          <w:marTop w:val="0"/>
          <w:marBottom w:val="0"/>
          <w:divBdr>
            <w:top w:val="none" w:sz="0" w:space="0" w:color="auto"/>
            <w:left w:val="none" w:sz="0" w:space="0" w:color="auto"/>
            <w:bottom w:val="none" w:sz="0" w:space="0" w:color="auto"/>
            <w:right w:val="none" w:sz="0" w:space="0" w:color="auto"/>
          </w:divBdr>
        </w:div>
        <w:div w:id="1438914974">
          <w:marLeft w:val="480"/>
          <w:marRight w:val="0"/>
          <w:marTop w:val="0"/>
          <w:marBottom w:val="0"/>
          <w:divBdr>
            <w:top w:val="none" w:sz="0" w:space="0" w:color="auto"/>
            <w:left w:val="none" w:sz="0" w:space="0" w:color="auto"/>
            <w:bottom w:val="none" w:sz="0" w:space="0" w:color="auto"/>
            <w:right w:val="none" w:sz="0" w:space="0" w:color="auto"/>
          </w:divBdr>
        </w:div>
        <w:div w:id="1082213647">
          <w:marLeft w:val="480"/>
          <w:marRight w:val="0"/>
          <w:marTop w:val="0"/>
          <w:marBottom w:val="0"/>
          <w:divBdr>
            <w:top w:val="none" w:sz="0" w:space="0" w:color="auto"/>
            <w:left w:val="none" w:sz="0" w:space="0" w:color="auto"/>
            <w:bottom w:val="none" w:sz="0" w:space="0" w:color="auto"/>
            <w:right w:val="none" w:sz="0" w:space="0" w:color="auto"/>
          </w:divBdr>
        </w:div>
        <w:div w:id="970672074">
          <w:marLeft w:val="480"/>
          <w:marRight w:val="0"/>
          <w:marTop w:val="0"/>
          <w:marBottom w:val="0"/>
          <w:divBdr>
            <w:top w:val="none" w:sz="0" w:space="0" w:color="auto"/>
            <w:left w:val="none" w:sz="0" w:space="0" w:color="auto"/>
            <w:bottom w:val="none" w:sz="0" w:space="0" w:color="auto"/>
            <w:right w:val="none" w:sz="0" w:space="0" w:color="auto"/>
          </w:divBdr>
        </w:div>
        <w:div w:id="16125217">
          <w:marLeft w:val="480"/>
          <w:marRight w:val="0"/>
          <w:marTop w:val="0"/>
          <w:marBottom w:val="0"/>
          <w:divBdr>
            <w:top w:val="none" w:sz="0" w:space="0" w:color="auto"/>
            <w:left w:val="none" w:sz="0" w:space="0" w:color="auto"/>
            <w:bottom w:val="none" w:sz="0" w:space="0" w:color="auto"/>
            <w:right w:val="none" w:sz="0" w:space="0" w:color="auto"/>
          </w:divBdr>
        </w:div>
        <w:div w:id="1785147279">
          <w:marLeft w:val="480"/>
          <w:marRight w:val="0"/>
          <w:marTop w:val="0"/>
          <w:marBottom w:val="0"/>
          <w:divBdr>
            <w:top w:val="none" w:sz="0" w:space="0" w:color="auto"/>
            <w:left w:val="none" w:sz="0" w:space="0" w:color="auto"/>
            <w:bottom w:val="none" w:sz="0" w:space="0" w:color="auto"/>
            <w:right w:val="none" w:sz="0" w:space="0" w:color="auto"/>
          </w:divBdr>
        </w:div>
        <w:div w:id="1880505294">
          <w:marLeft w:val="480"/>
          <w:marRight w:val="0"/>
          <w:marTop w:val="0"/>
          <w:marBottom w:val="0"/>
          <w:divBdr>
            <w:top w:val="none" w:sz="0" w:space="0" w:color="auto"/>
            <w:left w:val="none" w:sz="0" w:space="0" w:color="auto"/>
            <w:bottom w:val="none" w:sz="0" w:space="0" w:color="auto"/>
            <w:right w:val="none" w:sz="0" w:space="0" w:color="auto"/>
          </w:divBdr>
        </w:div>
        <w:div w:id="1991665081">
          <w:marLeft w:val="480"/>
          <w:marRight w:val="0"/>
          <w:marTop w:val="0"/>
          <w:marBottom w:val="0"/>
          <w:divBdr>
            <w:top w:val="none" w:sz="0" w:space="0" w:color="auto"/>
            <w:left w:val="none" w:sz="0" w:space="0" w:color="auto"/>
            <w:bottom w:val="none" w:sz="0" w:space="0" w:color="auto"/>
            <w:right w:val="none" w:sz="0" w:space="0" w:color="auto"/>
          </w:divBdr>
        </w:div>
        <w:div w:id="88552050">
          <w:marLeft w:val="480"/>
          <w:marRight w:val="0"/>
          <w:marTop w:val="0"/>
          <w:marBottom w:val="0"/>
          <w:divBdr>
            <w:top w:val="none" w:sz="0" w:space="0" w:color="auto"/>
            <w:left w:val="none" w:sz="0" w:space="0" w:color="auto"/>
            <w:bottom w:val="none" w:sz="0" w:space="0" w:color="auto"/>
            <w:right w:val="none" w:sz="0" w:space="0" w:color="auto"/>
          </w:divBdr>
        </w:div>
        <w:div w:id="1048142191">
          <w:marLeft w:val="480"/>
          <w:marRight w:val="0"/>
          <w:marTop w:val="0"/>
          <w:marBottom w:val="0"/>
          <w:divBdr>
            <w:top w:val="none" w:sz="0" w:space="0" w:color="auto"/>
            <w:left w:val="none" w:sz="0" w:space="0" w:color="auto"/>
            <w:bottom w:val="none" w:sz="0" w:space="0" w:color="auto"/>
            <w:right w:val="none" w:sz="0" w:space="0" w:color="auto"/>
          </w:divBdr>
        </w:div>
        <w:div w:id="1640845402">
          <w:marLeft w:val="480"/>
          <w:marRight w:val="0"/>
          <w:marTop w:val="0"/>
          <w:marBottom w:val="0"/>
          <w:divBdr>
            <w:top w:val="none" w:sz="0" w:space="0" w:color="auto"/>
            <w:left w:val="none" w:sz="0" w:space="0" w:color="auto"/>
            <w:bottom w:val="none" w:sz="0" w:space="0" w:color="auto"/>
            <w:right w:val="none" w:sz="0" w:space="0" w:color="auto"/>
          </w:divBdr>
        </w:div>
        <w:div w:id="1505509765">
          <w:marLeft w:val="480"/>
          <w:marRight w:val="0"/>
          <w:marTop w:val="0"/>
          <w:marBottom w:val="0"/>
          <w:divBdr>
            <w:top w:val="none" w:sz="0" w:space="0" w:color="auto"/>
            <w:left w:val="none" w:sz="0" w:space="0" w:color="auto"/>
            <w:bottom w:val="none" w:sz="0" w:space="0" w:color="auto"/>
            <w:right w:val="none" w:sz="0" w:space="0" w:color="auto"/>
          </w:divBdr>
        </w:div>
        <w:div w:id="1307668224">
          <w:marLeft w:val="480"/>
          <w:marRight w:val="0"/>
          <w:marTop w:val="0"/>
          <w:marBottom w:val="0"/>
          <w:divBdr>
            <w:top w:val="none" w:sz="0" w:space="0" w:color="auto"/>
            <w:left w:val="none" w:sz="0" w:space="0" w:color="auto"/>
            <w:bottom w:val="none" w:sz="0" w:space="0" w:color="auto"/>
            <w:right w:val="none" w:sz="0" w:space="0" w:color="auto"/>
          </w:divBdr>
        </w:div>
        <w:div w:id="381101953">
          <w:marLeft w:val="480"/>
          <w:marRight w:val="0"/>
          <w:marTop w:val="0"/>
          <w:marBottom w:val="0"/>
          <w:divBdr>
            <w:top w:val="none" w:sz="0" w:space="0" w:color="auto"/>
            <w:left w:val="none" w:sz="0" w:space="0" w:color="auto"/>
            <w:bottom w:val="none" w:sz="0" w:space="0" w:color="auto"/>
            <w:right w:val="none" w:sz="0" w:space="0" w:color="auto"/>
          </w:divBdr>
        </w:div>
        <w:div w:id="790125123">
          <w:marLeft w:val="480"/>
          <w:marRight w:val="0"/>
          <w:marTop w:val="0"/>
          <w:marBottom w:val="0"/>
          <w:divBdr>
            <w:top w:val="none" w:sz="0" w:space="0" w:color="auto"/>
            <w:left w:val="none" w:sz="0" w:space="0" w:color="auto"/>
            <w:bottom w:val="none" w:sz="0" w:space="0" w:color="auto"/>
            <w:right w:val="none" w:sz="0" w:space="0" w:color="auto"/>
          </w:divBdr>
        </w:div>
        <w:div w:id="1316451614">
          <w:marLeft w:val="480"/>
          <w:marRight w:val="0"/>
          <w:marTop w:val="0"/>
          <w:marBottom w:val="0"/>
          <w:divBdr>
            <w:top w:val="none" w:sz="0" w:space="0" w:color="auto"/>
            <w:left w:val="none" w:sz="0" w:space="0" w:color="auto"/>
            <w:bottom w:val="none" w:sz="0" w:space="0" w:color="auto"/>
            <w:right w:val="none" w:sz="0" w:space="0" w:color="auto"/>
          </w:divBdr>
        </w:div>
        <w:div w:id="1343357333">
          <w:marLeft w:val="480"/>
          <w:marRight w:val="0"/>
          <w:marTop w:val="0"/>
          <w:marBottom w:val="0"/>
          <w:divBdr>
            <w:top w:val="none" w:sz="0" w:space="0" w:color="auto"/>
            <w:left w:val="none" w:sz="0" w:space="0" w:color="auto"/>
            <w:bottom w:val="none" w:sz="0" w:space="0" w:color="auto"/>
            <w:right w:val="none" w:sz="0" w:space="0" w:color="auto"/>
          </w:divBdr>
        </w:div>
        <w:div w:id="1312173244">
          <w:marLeft w:val="480"/>
          <w:marRight w:val="0"/>
          <w:marTop w:val="0"/>
          <w:marBottom w:val="0"/>
          <w:divBdr>
            <w:top w:val="none" w:sz="0" w:space="0" w:color="auto"/>
            <w:left w:val="none" w:sz="0" w:space="0" w:color="auto"/>
            <w:bottom w:val="none" w:sz="0" w:space="0" w:color="auto"/>
            <w:right w:val="none" w:sz="0" w:space="0" w:color="auto"/>
          </w:divBdr>
        </w:div>
        <w:div w:id="1244533088">
          <w:marLeft w:val="480"/>
          <w:marRight w:val="0"/>
          <w:marTop w:val="0"/>
          <w:marBottom w:val="0"/>
          <w:divBdr>
            <w:top w:val="none" w:sz="0" w:space="0" w:color="auto"/>
            <w:left w:val="none" w:sz="0" w:space="0" w:color="auto"/>
            <w:bottom w:val="none" w:sz="0" w:space="0" w:color="auto"/>
            <w:right w:val="none" w:sz="0" w:space="0" w:color="auto"/>
          </w:divBdr>
        </w:div>
        <w:div w:id="2039039033">
          <w:marLeft w:val="480"/>
          <w:marRight w:val="0"/>
          <w:marTop w:val="0"/>
          <w:marBottom w:val="0"/>
          <w:divBdr>
            <w:top w:val="none" w:sz="0" w:space="0" w:color="auto"/>
            <w:left w:val="none" w:sz="0" w:space="0" w:color="auto"/>
            <w:bottom w:val="none" w:sz="0" w:space="0" w:color="auto"/>
            <w:right w:val="none" w:sz="0" w:space="0" w:color="auto"/>
          </w:divBdr>
        </w:div>
        <w:div w:id="1355502363">
          <w:marLeft w:val="480"/>
          <w:marRight w:val="0"/>
          <w:marTop w:val="0"/>
          <w:marBottom w:val="0"/>
          <w:divBdr>
            <w:top w:val="none" w:sz="0" w:space="0" w:color="auto"/>
            <w:left w:val="none" w:sz="0" w:space="0" w:color="auto"/>
            <w:bottom w:val="none" w:sz="0" w:space="0" w:color="auto"/>
            <w:right w:val="none" w:sz="0" w:space="0" w:color="auto"/>
          </w:divBdr>
        </w:div>
        <w:div w:id="111481459">
          <w:marLeft w:val="480"/>
          <w:marRight w:val="0"/>
          <w:marTop w:val="0"/>
          <w:marBottom w:val="0"/>
          <w:divBdr>
            <w:top w:val="none" w:sz="0" w:space="0" w:color="auto"/>
            <w:left w:val="none" w:sz="0" w:space="0" w:color="auto"/>
            <w:bottom w:val="none" w:sz="0" w:space="0" w:color="auto"/>
            <w:right w:val="none" w:sz="0" w:space="0" w:color="auto"/>
          </w:divBdr>
        </w:div>
        <w:div w:id="615259229">
          <w:marLeft w:val="480"/>
          <w:marRight w:val="0"/>
          <w:marTop w:val="0"/>
          <w:marBottom w:val="0"/>
          <w:divBdr>
            <w:top w:val="none" w:sz="0" w:space="0" w:color="auto"/>
            <w:left w:val="none" w:sz="0" w:space="0" w:color="auto"/>
            <w:bottom w:val="none" w:sz="0" w:space="0" w:color="auto"/>
            <w:right w:val="none" w:sz="0" w:space="0" w:color="auto"/>
          </w:divBdr>
        </w:div>
        <w:div w:id="1112557804">
          <w:marLeft w:val="480"/>
          <w:marRight w:val="0"/>
          <w:marTop w:val="0"/>
          <w:marBottom w:val="0"/>
          <w:divBdr>
            <w:top w:val="none" w:sz="0" w:space="0" w:color="auto"/>
            <w:left w:val="none" w:sz="0" w:space="0" w:color="auto"/>
            <w:bottom w:val="none" w:sz="0" w:space="0" w:color="auto"/>
            <w:right w:val="none" w:sz="0" w:space="0" w:color="auto"/>
          </w:divBdr>
        </w:div>
        <w:div w:id="122306614">
          <w:marLeft w:val="480"/>
          <w:marRight w:val="0"/>
          <w:marTop w:val="0"/>
          <w:marBottom w:val="0"/>
          <w:divBdr>
            <w:top w:val="none" w:sz="0" w:space="0" w:color="auto"/>
            <w:left w:val="none" w:sz="0" w:space="0" w:color="auto"/>
            <w:bottom w:val="none" w:sz="0" w:space="0" w:color="auto"/>
            <w:right w:val="none" w:sz="0" w:space="0" w:color="auto"/>
          </w:divBdr>
        </w:div>
        <w:div w:id="825126703">
          <w:marLeft w:val="480"/>
          <w:marRight w:val="0"/>
          <w:marTop w:val="0"/>
          <w:marBottom w:val="0"/>
          <w:divBdr>
            <w:top w:val="none" w:sz="0" w:space="0" w:color="auto"/>
            <w:left w:val="none" w:sz="0" w:space="0" w:color="auto"/>
            <w:bottom w:val="none" w:sz="0" w:space="0" w:color="auto"/>
            <w:right w:val="none" w:sz="0" w:space="0" w:color="auto"/>
          </w:divBdr>
        </w:div>
        <w:div w:id="1937519833">
          <w:marLeft w:val="480"/>
          <w:marRight w:val="0"/>
          <w:marTop w:val="0"/>
          <w:marBottom w:val="0"/>
          <w:divBdr>
            <w:top w:val="none" w:sz="0" w:space="0" w:color="auto"/>
            <w:left w:val="none" w:sz="0" w:space="0" w:color="auto"/>
            <w:bottom w:val="none" w:sz="0" w:space="0" w:color="auto"/>
            <w:right w:val="none" w:sz="0" w:space="0" w:color="auto"/>
          </w:divBdr>
        </w:div>
        <w:div w:id="134563432">
          <w:marLeft w:val="480"/>
          <w:marRight w:val="0"/>
          <w:marTop w:val="0"/>
          <w:marBottom w:val="0"/>
          <w:divBdr>
            <w:top w:val="none" w:sz="0" w:space="0" w:color="auto"/>
            <w:left w:val="none" w:sz="0" w:space="0" w:color="auto"/>
            <w:bottom w:val="none" w:sz="0" w:space="0" w:color="auto"/>
            <w:right w:val="none" w:sz="0" w:space="0" w:color="auto"/>
          </w:divBdr>
        </w:div>
        <w:div w:id="1238247277">
          <w:marLeft w:val="480"/>
          <w:marRight w:val="0"/>
          <w:marTop w:val="0"/>
          <w:marBottom w:val="0"/>
          <w:divBdr>
            <w:top w:val="none" w:sz="0" w:space="0" w:color="auto"/>
            <w:left w:val="none" w:sz="0" w:space="0" w:color="auto"/>
            <w:bottom w:val="none" w:sz="0" w:space="0" w:color="auto"/>
            <w:right w:val="none" w:sz="0" w:space="0" w:color="auto"/>
          </w:divBdr>
        </w:div>
        <w:div w:id="100683271">
          <w:marLeft w:val="480"/>
          <w:marRight w:val="0"/>
          <w:marTop w:val="0"/>
          <w:marBottom w:val="0"/>
          <w:divBdr>
            <w:top w:val="none" w:sz="0" w:space="0" w:color="auto"/>
            <w:left w:val="none" w:sz="0" w:space="0" w:color="auto"/>
            <w:bottom w:val="none" w:sz="0" w:space="0" w:color="auto"/>
            <w:right w:val="none" w:sz="0" w:space="0" w:color="auto"/>
          </w:divBdr>
        </w:div>
        <w:div w:id="1163475635">
          <w:marLeft w:val="480"/>
          <w:marRight w:val="0"/>
          <w:marTop w:val="0"/>
          <w:marBottom w:val="0"/>
          <w:divBdr>
            <w:top w:val="none" w:sz="0" w:space="0" w:color="auto"/>
            <w:left w:val="none" w:sz="0" w:space="0" w:color="auto"/>
            <w:bottom w:val="none" w:sz="0" w:space="0" w:color="auto"/>
            <w:right w:val="none" w:sz="0" w:space="0" w:color="auto"/>
          </w:divBdr>
        </w:div>
        <w:div w:id="1936472807">
          <w:marLeft w:val="480"/>
          <w:marRight w:val="0"/>
          <w:marTop w:val="0"/>
          <w:marBottom w:val="0"/>
          <w:divBdr>
            <w:top w:val="none" w:sz="0" w:space="0" w:color="auto"/>
            <w:left w:val="none" w:sz="0" w:space="0" w:color="auto"/>
            <w:bottom w:val="none" w:sz="0" w:space="0" w:color="auto"/>
            <w:right w:val="none" w:sz="0" w:space="0" w:color="auto"/>
          </w:divBdr>
        </w:div>
      </w:divsChild>
    </w:div>
    <w:div w:id="128255861">
      <w:bodyDiv w:val="1"/>
      <w:marLeft w:val="0"/>
      <w:marRight w:val="0"/>
      <w:marTop w:val="0"/>
      <w:marBottom w:val="0"/>
      <w:divBdr>
        <w:top w:val="none" w:sz="0" w:space="0" w:color="auto"/>
        <w:left w:val="none" w:sz="0" w:space="0" w:color="auto"/>
        <w:bottom w:val="none" w:sz="0" w:space="0" w:color="auto"/>
        <w:right w:val="none" w:sz="0" w:space="0" w:color="auto"/>
      </w:divBdr>
    </w:div>
    <w:div w:id="128281943">
      <w:bodyDiv w:val="1"/>
      <w:marLeft w:val="0"/>
      <w:marRight w:val="0"/>
      <w:marTop w:val="0"/>
      <w:marBottom w:val="0"/>
      <w:divBdr>
        <w:top w:val="none" w:sz="0" w:space="0" w:color="auto"/>
        <w:left w:val="none" w:sz="0" w:space="0" w:color="auto"/>
        <w:bottom w:val="none" w:sz="0" w:space="0" w:color="auto"/>
        <w:right w:val="none" w:sz="0" w:space="0" w:color="auto"/>
      </w:divBdr>
    </w:div>
    <w:div w:id="128520580">
      <w:bodyDiv w:val="1"/>
      <w:marLeft w:val="0"/>
      <w:marRight w:val="0"/>
      <w:marTop w:val="0"/>
      <w:marBottom w:val="0"/>
      <w:divBdr>
        <w:top w:val="none" w:sz="0" w:space="0" w:color="auto"/>
        <w:left w:val="none" w:sz="0" w:space="0" w:color="auto"/>
        <w:bottom w:val="none" w:sz="0" w:space="0" w:color="auto"/>
        <w:right w:val="none" w:sz="0" w:space="0" w:color="auto"/>
      </w:divBdr>
    </w:div>
    <w:div w:id="128792124">
      <w:bodyDiv w:val="1"/>
      <w:marLeft w:val="0"/>
      <w:marRight w:val="0"/>
      <w:marTop w:val="0"/>
      <w:marBottom w:val="0"/>
      <w:divBdr>
        <w:top w:val="none" w:sz="0" w:space="0" w:color="auto"/>
        <w:left w:val="none" w:sz="0" w:space="0" w:color="auto"/>
        <w:bottom w:val="none" w:sz="0" w:space="0" w:color="auto"/>
        <w:right w:val="none" w:sz="0" w:space="0" w:color="auto"/>
      </w:divBdr>
    </w:div>
    <w:div w:id="128936324">
      <w:bodyDiv w:val="1"/>
      <w:marLeft w:val="0"/>
      <w:marRight w:val="0"/>
      <w:marTop w:val="0"/>
      <w:marBottom w:val="0"/>
      <w:divBdr>
        <w:top w:val="none" w:sz="0" w:space="0" w:color="auto"/>
        <w:left w:val="none" w:sz="0" w:space="0" w:color="auto"/>
        <w:bottom w:val="none" w:sz="0" w:space="0" w:color="auto"/>
        <w:right w:val="none" w:sz="0" w:space="0" w:color="auto"/>
      </w:divBdr>
    </w:div>
    <w:div w:id="129054243">
      <w:bodyDiv w:val="1"/>
      <w:marLeft w:val="0"/>
      <w:marRight w:val="0"/>
      <w:marTop w:val="0"/>
      <w:marBottom w:val="0"/>
      <w:divBdr>
        <w:top w:val="none" w:sz="0" w:space="0" w:color="auto"/>
        <w:left w:val="none" w:sz="0" w:space="0" w:color="auto"/>
        <w:bottom w:val="none" w:sz="0" w:space="0" w:color="auto"/>
        <w:right w:val="none" w:sz="0" w:space="0" w:color="auto"/>
      </w:divBdr>
    </w:div>
    <w:div w:id="129252860">
      <w:bodyDiv w:val="1"/>
      <w:marLeft w:val="0"/>
      <w:marRight w:val="0"/>
      <w:marTop w:val="0"/>
      <w:marBottom w:val="0"/>
      <w:divBdr>
        <w:top w:val="none" w:sz="0" w:space="0" w:color="auto"/>
        <w:left w:val="none" w:sz="0" w:space="0" w:color="auto"/>
        <w:bottom w:val="none" w:sz="0" w:space="0" w:color="auto"/>
        <w:right w:val="none" w:sz="0" w:space="0" w:color="auto"/>
      </w:divBdr>
    </w:div>
    <w:div w:id="129396628">
      <w:bodyDiv w:val="1"/>
      <w:marLeft w:val="0"/>
      <w:marRight w:val="0"/>
      <w:marTop w:val="0"/>
      <w:marBottom w:val="0"/>
      <w:divBdr>
        <w:top w:val="none" w:sz="0" w:space="0" w:color="auto"/>
        <w:left w:val="none" w:sz="0" w:space="0" w:color="auto"/>
        <w:bottom w:val="none" w:sz="0" w:space="0" w:color="auto"/>
        <w:right w:val="none" w:sz="0" w:space="0" w:color="auto"/>
      </w:divBdr>
    </w:div>
    <w:div w:id="129442930">
      <w:bodyDiv w:val="1"/>
      <w:marLeft w:val="0"/>
      <w:marRight w:val="0"/>
      <w:marTop w:val="0"/>
      <w:marBottom w:val="0"/>
      <w:divBdr>
        <w:top w:val="none" w:sz="0" w:space="0" w:color="auto"/>
        <w:left w:val="none" w:sz="0" w:space="0" w:color="auto"/>
        <w:bottom w:val="none" w:sz="0" w:space="0" w:color="auto"/>
        <w:right w:val="none" w:sz="0" w:space="0" w:color="auto"/>
      </w:divBdr>
    </w:div>
    <w:div w:id="129517128">
      <w:bodyDiv w:val="1"/>
      <w:marLeft w:val="0"/>
      <w:marRight w:val="0"/>
      <w:marTop w:val="0"/>
      <w:marBottom w:val="0"/>
      <w:divBdr>
        <w:top w:val="none" w:sz="0" w:space="0" w:color="auto"/>
        <w:left w:val="none" w:sz="0" w:space="0" w:color="auto"/>
        <w:bottom w:val="none" w:sz="0" w:space="0" w:color="auto"/>
        <w:right w:val="none" w:sz="0" w:space="0" w:color="auto"/>
      </w:divBdr>
    </w:div>
    <w:div w:id="129596867">
      <w:bodyDiv w:val="1"/>
      <w:marLeft w:val="0"/>
      <w:marRight w:val="0"/>
      <w:marTop w:val="0"/>
      <w:marBottom w:val="0"/>
      <w:divBdr>
        <w:top w:val="none" w:sz="0" w:space="0" w:color="auto"/>
        <w:left w:val="none" w:sz="0" w:space="0" w:color="auto"/>
        <w:bottom w:val="none" w:sz="0" w:space="0" w:color="auto"/>
        <w:right w:val="none" w:sz="0" w:space="0" w:color="auto"/>
      </w:divBdr>
    </w:div>
    <w:div w:id="129785055">
      <w:bodyDiv w:val="1"/>
      <w:marLeft w:val="0"/>
      <w:marRight w:val="0"/>
      <w:marTop w:val="0"/>
      <w:marBottom w:val="0"/>
      <w:divBdr>
        <w:top w:val="none" w:sz="0" w:space="0" w:color="auto"/>
        <w:left w:val="none" w:sz="0" w:space="0" w:color="auto"/>
        <w:bottom w:val="none" w:sz="0" w:space="0" w:color="auto"/>
        <w:right w:val="none" w:sz="0" w:space="0" w:color="auto"/>
      </w:divBdr>
    </w:div>
    <w:div w:id="130096107">
      <w:bodyDiv w:val="1"/>
      <w:marLeft w:val="0"/>
      <w:marRight w:val="0"/>
      <w:marTop w:val="0"/>
      <w:marBottom w:val="0"/>
      <w:divBdr>
        <w:top w:val="none" w:sz="0" w:space="0" w:color="auto"/>
        <w:left w:val="none" w:sz="0" w:space="0" w:color="auto"/>
        <w:bottom w:val="none" w:sz="0" w:space="0" w:color="auto"/>
        <w:right w:val="none" w:sz="0" w:space="0" w:color="auto"/>
      </w:divBdr>
    </w:div>
    <w:div w:id="130247894">
      <w:bodyDiv w:val="1"/>
      <w:marLeft w:val="0"/>
      <w:marRight w:val="0"/>
      <w:marTop w:val="0"/>
      <w:marBottom w:val="0"/>
      <w:divBdr>
        <w:top w:val="none" w:sz="0" w:space="0" w:color="auto"/>
        <w:left w:val="none" w:sz="0" w:space="0" w:color="auto"/>
        <w:bottom w:val="none" w:sz="0" w:space="0" w:color="auto"/>
        <w:right w:val="none" w:sz="0" w:space="0" w:color="auto"/>
      </w:divBdr>
    </w:div>
    <w:div w:id="130365740">
      <w:bodyDiv w:val="1"/>
      <w:marLeft w:val="0"/>
      <w:marRight w:val="0"/>
      <w:marTop w:val="0"/>
      <w:marBottom w:val="0"/>
      <w:divBdr>
        <w:top w:val="none" w:sz="0" w:space="0" w:color="auto"/>
        <w:left w:val="none" w:sz="0" w:space="0" w:color="auto"/>
        <w:bottom w:val="none" w:sz="0" w:space="0" w:color="auto"/>
        <w:right w:val="none" w:sz="0" w:space="0" w:color="auto"/>
      </w:divBdr>
    </w:div>
    <w:div w:id="130875406">
      <w:bodyDiv w:val="1"/>
      <w:marLeft w:val="0"/>
      <w:marRight w:val="0"/>
      <w:marTop w:val="0"/>
      <w:marBottom w:val="0"/>
      <w:divBdr>
        <w:top w:val="none" w:sz="0" w:space="0" w:color="auto"/>
        <w:left w:val="none" w:sz="0" w:space="0" w:color="auto"/>
        <w:bottom w:val="none" w:sz="0" w:space="0" w:color="auto"/>
        <w:right w:val="none" w:sz="0" w:space="0" w:color="auto"/>
      </w:divBdr>
    </w:div>
    <w:div w:id="131025362">
      <w:bodyDiv w:val="1"/>
      <w:marLeft w:val="0"/>
      <w:marRight w:val="0"/>
      <w:marTop w:val="0"/>
      <w:marBottom w:val="0"/>
      <w:divBdr>
        <w:top w:val="none" w:sz="0" w:space="0" w:color="auto"/>
        <w:left w:val="none" w:sz="0" w:space="0" w:color="auto"/>
        <w:bottom w:val="none" w:sz="0" w:space="0" w:color="auto"/>
        <w:right w:val="none" w:sz="0" w:space="0" w:color="auto"/>
      </w:divBdr>
    </w:div>
    <w:div w:id="131679047">
      <w:bodyDiv w:val="1"/>
      <w:marLeft w:val="0"/>
      <w:marRight w:val="0"/>
      <w:marTop w:val="0"/>
      <w:marBottom w:val="0"/>
      <w:divBdr>
        <w:top w:val="none" w:sz="0" w:space="0" w:color="auto"/>
        <w:left w:val="none" w:sz="0" w:space="0" w:color="auto"/>
        <w:bottom w:val="none" w:sz="0" w:space="0" w:color="auto"/>
        <w:right w:val="none" w:sz="0" w:space="0" w:color="auto"/>
      </w:divBdr>
    </w:div>
    <w:div w:id="131947447">
      <w:bodyDiv w:val="1"/>
      <w:marLeft w:val="0"/>
      <w:marRight w:val="0"/>
      <w:marTop w:val="0"/>
      <w:marBottom w:val="0"/>
      <w:divBdr>
        <w:top w:val="none" w:sz="0" w:space="0" w:color="auto"/>
        <w:left w:val="none" w:sz="0" w:space="0" w:color="auto"/>
        <w:bottom w:val="none" w:sz="0" w:space="0" w:color="auto"/>
        <w:right w:val="none" w:sz="0" w:space="0" w:color="auto"/>
      </w:divBdr>
    </w:div>
    <w:div w:id="132409189">
      <w:bodyDiv w:val="1"/>
      <w:marLeft w:val="0"/>
      <w:marRight w:val="0"/>
      <w:marTop w:val="0"/>
      <w:marBottom w:val="0"/>
      <w:divBdr>
        <w:top w:val="none" w:sz="0" w:space="0" w:color="auto"/>
        <w:left w:val="none" w:sz="0" w:space="0" w:color="auto"/>
        <w:bottom w:val="none" w:sz="0" w:space="0" w:color="auto"/>
        <w:right w:val="none" w:sz="0" w:space="0" w:color="auto"/>
      </w:divBdr>
    </w:div>
    <w:div w:id="132717746">
      <w:bodyDiv w:val="1"/>
      <w:marLeft w:val="0"/>
      <w:marRight w:val="0"/>
      <w:marTop w:val="0"/>
      <w:marBottom w:val="0"/>
      <w:divBdr>
        <w:top w:val="none" w:sz="0" w:space="0" w:color="auto"/>
        <w:left w:val="none" w:sz="0" w:space="0" w:color="auto"/>
        <w:bottom w:val="none" w:sz="0" w:space="0" w:color="auto"/>
        <w:right w:val="none" w:sz="0" w:space="0" w:color="auto"/>
      </w:divBdr>
    </w:div>
    <w:div w:id="133452673">
      <w:bodyDiv w:val="1"/>
      <w:marLeft w:val="0"/>
      <w:marRight w:val="0"/>
      <w:marTop w:val="0"/>
      <w:marBottom w:val="0"/>
      <w:divBdr>
        <w:top w:val="none" w:sz="0" w:space="0" w:color="auto"/>
        <w:left w:val="none" w:sz="0" w:space="0" w:color="auto"/>
        <w:bottom w:val="none" w:sz="0" w:space="0" w:color="auto"/>
        <w:right w:val="none" w:sz="0" w:space="0" w:color="auto"/>
      </w:divBdr>
    </w:div>
    <w:div w:id="133571916">
      <w:bodyDiv w:val="1"/>
      <w:marLeft w:val="0"/>
      <w:marRight w:val="0"/>
      <w:marTop w:val="0"/>
      <w:marBottom w:val="0"/>
      <w:divBdr>
        <w:top w:val="none" w:sz="0" w:space="0" w:color="auto"/>
        <w:left w:val="none" w:sz="0" w:space="0" w:color="auto"/>
        <w:bottom w:val="none" w:sz="0" w:space="0" w:color="auto"/>
        <w:right w:val="none" w:sz="0" w:space="0" w:color="auto"/>
      </w:divBdr>
    </w:div>
    <w:div w:id="133723076">
      <w:bodyDiv w:val="1"/>
      <w:marLeft w:val="0"/>
      <w:marRight w:val="0"/>
      <w:marTop w:val="0"/>
      <w:marBottom w:val="0"/>
      <w:divBdr>
        <w:top w:val="none" w:sz="0" w:space="0" w:color="auto"/>
        <w:left w:val="none" w:sz="0" w:space="0" w:color="auto"/>
        <w:bottom w:val="none" w:sz="0" w:space="0" w:color="auto"/>
        <w:right w:val="none" w:sz="0" w:space="0" w:color="auto"/>
      </w:divBdr>
    </w:div>
    <w:div w:id="134103846">
      <w:bodyDiv w:val="1"/>
      <w:marLeft w:val="0"/>
      <w:marRight w:val="0"/>
      <w:marTop w:val="0"/>
      <w:marBottom w:val="0"/>
      <w:divBdr>
        <w:top w:val="none" w:sz="0" w:space="0" w:color="auto"/>
        <w:left w:val="none" w:sz="0" w:space="0" w:color="auto"/>
        <w:bottom w:val="none" w:sz="0" w:space="0" w:color="auto"/>
        <w:right w:val="none" w:sz="0" w:space="0" w:color="auto"/>
      </w:divBdr>
    </w:div>
    <w:div w:id="134105466">
      <w:bodyDiv w:val="1"/>
      <w:marLeft w:val="0"/>
      <w:marRight w:val="0"/>
      <w:marTop w:val="0"/>
      <w:marBottom w:val="0"/>
      <w:divBdr>
        <w:top w:val="none" w:sz="0" w:space="0" w:color="auto"/>
        <w:left w:val="none" w:sz="0" w:space="0" w:color="auto"/>
        <w:bottom w:val="none" w:sz="0" w:space="0" w:color="auto"/>
        <w:right w:val="none" w:sz="0" w:space="0" w:color="auto"/>
      </w:divBdr>
    </w:div>
    <w:div w:id="134181397">
      <w:bodyDiv w:val="1"/>
      <w:marLeft w:val="0"/>
      <w:marRight w:val="0"/>
      <w:marTop w:val="0"/>
      <w:marBottom w:val="0"/>
      <w:divBdr>
        <w:top w:val="none" w:sz="0" w:space="0" w:color="auto"/>
        <w:left w:val="none" w:sz="0" w:space="0" w:color="auto"/>
        <w:bottom w:val="none" w:sz="0" w:space="0" w:color="auto"/>
        <w:right w:val="none" w:sz="0" w:space="0" w:color="auto"/>
      </w:divBdr>
    </w:div>
    <w:div w:id="134295476">
      <w:bodyDiv w:val="1"/>
      <w:marLeft w:val="0"/>
      <w:marRight w:val="0"/>
      <w:marTop w:val="0"/>
      <w:marBottom w:val="0"/>
      <w:divBdr>
        <w:top w:val="none" w:sz="0" w:space="0" w:color="auto"/>
        <w:left w:val="none" w:sz="0" w:space="0" w:color="auto"/>
        <w:bottom w:val="none" w:sz="0" w:space="0" w:color="auto"/>
        <w:right w:val="none" w:sz="0" w:space="0" w:color="auto"/>
      </w:divBdr>
    </w:div>
    <w:div w:id="134372978">
      <w:bodyDiv w:val="1"/>
      <w:marLeft w:val="0"/>
      <w:marRight w:val="0"/>
      <w:marTop w:val="0"/>
      <w:marBottom w:val="0"/>
      <w:divBdr>
        <w:top w:val="none" w:sz="0" w:space="0" w:color="auto"/>
        <w:left w:val="none" w:sz="0" w:space="0" w:color="auto"/>
        <w:bottom w:val="none" w:sz="0" w:space="0" w:color="auto"/>
        <w:right w:val="none" w:sz="0" w:space="0" w:color="auto"/>
      </w:divBdr>
    </w:div>
    <w:div w:id="134572143">
      <w:bodyDiv w:val="1"/>
      <w:marLeft w:val="0"/>
      <w:marRight w:val="0"/>
      <w:marTop w:val="0"/>
      <w:marBottom w:val="0"/>
      <w:divBdr>
        <w:top w:val="none" w:sz="0" w:space="0" w:color="auto"/>
        <w:left w:val="none" w:sz="0" w:space="0" w:color="auto"/>
        <w:bottom w:val="none" w:sz="0" w:space="0" w:color="auto"/>
        <w:right w:val="none" w:sz="0" w:space="0" w:color="auto"/>
      </w:divBdr>
    </w:div>
    <w:div w:id="134615126">
      <w:bodyDiv w:val="1"/>
      <w:marLeft w:val="0"/>
      <w:marRight w:val="0"/>
      <w:marTop w:val="0"/>
      <w:marBottom w:val="0"/>
      <w:divBdr>
        <w:top w:val="none" w:sz="0" w:space="0" w:color="auto"/>
        <w:left w:val="none" w:sz="0" w:space="0" w:color="auto"/>
        <w:bottom w:val="none" w:sz="0" w:space="0" w:color="auto"/>
        <w:right w:val="none" w:sz="0" w:space="0" w:color="auto"/>
      </w:divBdr>
    </w:div>
    <w:div w:id="134687665">
      <w:bodyDiv w:val="1"/>
      <w:marLeft w:val="0"/>
      <w:marRight w:val="0"/>
      <w:marTop w:val="0"/>
      <w:marBottom w:val="0"/>
      <w:divBdr>
        <w:top w:val="none" w:sz="0" w:space="0" w:color="auto"/>
        <w:left w:val="none" w:sz="0" w:space="0" w:color="auto"/>
        <w:bottom w:val="none" w:sz="0" w:space="0" w:color="auto"/>
        <w:right w:val="none" w:sz="0" w:space="0" w:color="auto"/>
      </w:divBdr>
    </w:div>
    <w:div w:id="135150542">
      <w:bodyDiv w:val="1"/>
      <w:marLeft w:val="0"/>
      <w:marRight w:val="0"/>
      <w:marTop w:val="0"/>
      <w:marBottom w:val="0"/>
      <w:divBdr>
        <w:top w:val="none" w:sz="0" w:space="0" w:color="auto"/>
        <w:left w:val="none" w:sz="0" w:space="0" w:color="auto"/>
        <w:bottom w:val="none" w:sz="0" w:space="0" w:color="auto"/>
        <w:right w:val="none" w:sz="0" w:space="0" w:color="auto"/>
      </w:divBdr>
      <w:divsChild>
        <w:div w:id="6949563">
          <w:marLeft w:val="480"/>
          <w:marRight w:val="0"/>
          <w:marTop w:val="0"/>
          <w:marBottom w:val="0"/>
          <w:divBdr>
            <w:top w:val="none" w:sz="0" w:space="0" w:color="auto"/>
            <w:left w:val="none" w:sz="0" w:space="0" w:color="auto"/>
            <w:bottom w:val="none" w:sz="0" w:space="0" w:color="auto"/>
            <w:right w:val="none" w:sz="0" w:space="0" w:color="auto"/>
          </w:divBdr>
        </w:div>
        <w:div w:id="41027065">
          <w:marLeft w:val="480"/>
          <w:marRight w:val="0"/>
          <w:marTop w:val="0"/>
          <w:marBottom w:val="0"/>
          <w:divBdr>
            <w:top w:val="none" w:sz="0" w:space="0" w:color="auto"/>
            <w:left w:val="none" w:sz="0" w:space="0" w:color="auto"/>
            <w:bottom w:val="none" w:sz="0" w:space="0" w:color="auto"/>
            <w:right w:val="none" w:sz="0" w:space="0" w:color="auto"/>
          </w:divBdr>
        </w:div>
        <w:div w:id="44723409">
          <w:marLeft w:val="480"/>
          <w:marRight w:val="0"/>
          <w:marTop w:val="0"/>
          <w:marBottom w:val="0"/>
          <w:divBdr>
            <w:top w:val="none" w:sz="0" w:space="0" w:color="auto"/>
            <w:left w:val="none" w:sz="0" w:space="0" w:color="auto"/>
            <w:bottom w:val="none" w:sz="0" w:space="0" w:color="auto"/>
            <w:right w:val="none" w:sz="0" w:space="0" w:color="auto"/>
          </w:divBdr>
        </w:div>
        <w:div w:id="51006425">
          <w:marLeft w:val="480"/>
          <w:marRight w:val="0"/>
          <w:marTop w:val="0"/>
          <w:marBottom w:val="0"/>
          <w:divBdr>
            <w:top w:val="none" w:sz="0" w:space="0" w:color="auto"/>
            <w:left w:val="none" w:sz="0" w:space="0" w:color="auto"/>
            <w:bottom w:val="none" w:sz="0" w:space="0" w:color="auto"/>
            <w:right w:val="none" w:sz="0" w:space="0" w:color="auto"/>
          </w:divBdr>
        </w:div>
        <w:div w:id="140050459">
          <w:marLeft w:val="480"/>
          <w:marRight w:val="0"/>
          <w:marTop w:val="0"/>
          <w:marBottom w:val="0"/>
          <w:divBdr>
            <w:top w:val="none" w:sz="0" w:space="0" w:color="auto"/>
            <w:left w:val="none" w:sz="0" w:space="0" w:color="auto"/>
            <w:bottom w:val="none" w:sz="0" w:space="0" w:color="auto"/>
            <w:right w:val="none" w:sz="0" w:space="0" w:color="auto"/>
          </w:divBdr>
        </w:div>
        <w:div w:id="156507223">
          <w:marLeft w:val="480"/>
          <w:marRight w:val="0"/>
          <w:marTop w:val="0"/>
          <w:marBottom w:val="0"/>
          <w:divBdr>
            <w:top w:val="none" w:sz="0" w:space="0" w:color="auto"/>
            <w:left w:val="none" w:sz="0" w:space="0" w:color="auto"/>
            <w:bottom w:val="none" w:sz="0" w:space="0" w:color="auto"/>
            <w:right w:val="none" w:sz="0" w:space="0" w:color="auto"/>
          </w:divBdr>
        </w:div>
        <w:div w:id="241648803">
          <w:marLeft w:val="480"/>
          <w:marRight w:val="0"/>
          <w:marTop w:val="0"/>
          <w:marBottom w:val="0"/>
          <w:divBdr>
            <w:top w:val="none" w:sz="0" w:space="0" w:color="auto"/>
            <w:left w:val="none" w:sz="0" w:space="0" w:color="auto"/>
            <w:bottom w:val="none" w:sz="0" w:space="0" w:color="auto"/>
            <w:right w:val="none" w:sz="0" w:space="0" w:color="auto"/>
          </w:divBdr>
        </w:div>
        <w:div w:id="252398872">
          <w:marLeft w:val="480"/>
          <w:marRight w:val="0"/>
          <w:marTop w:val="0"/>
          <w:marBottom w:val="0"/>
          <w:divBdr>
            <w:top w:val="none" w:sz="0" w:space="0" w:color="auto"/>
            <w:left w:val="none" w:sz="0" w:space="0" w:color="auto"/>
            <w:bottom w:val="none" w:sz="0" w:space="0" w:color="auto"/>
            <w:right w:val="none" w:sz="0" w:space="0" w:color="auto"/>
          </w:divBdr>
        </w:div>
        <w:div w:id="289091688">
          <w:marLeft w:val="480"/>
          <w:marRight w:val="0"/>
          <w:marTop w:val="0"/>
          <w:marBottom w:val="0"/>
          <w:divBdr>
            <w:top w:val="none" w:sz="0" w:space="0" w:color="auto"/>
            <w:left w:val="none" w:sz="0" w:space="0" w:color="auto"/>
            <w:bottom w:val="none" w:sz="0" w:space="0" w:color="auto"/>
            <w:right w:val="none" w:sz="0" w:space="0" w:color="auto"/>
          </w:divBdr>
        </w:div>
        <w:div w:id="326441101">
          <w:marLeft w:val="480"/>
          <w:marRight w:val="0"/>
          <w:marTop w:val="0"/>
          <w:marBottom w:val="0"/>
          <w:divBdr>
            <w:top w:val="none" w:sz="0" w:space="0" w:color="auto"/>
            <w:left w:val="none" w:sz="0" w:space="0" w:color="auto"/>
            <w:bottom w:val="none" w:sz="0" w:space="0" w:color="auto"/>
            <w:right w:val="none" w:sz="0" w:space="0" w:color="auto"/>
          </w:divBdr>
        </w:div>
        <w:div w:id="339701174">
          <w:marLeft w:val="480"/>
          <w:marRight w:val="0"/>
          <w:marTop w:val="0"/>
          <w:marBottom w:val="0"/>
          <w:divBdr>
            <w:top w:val="none" w:sz="0" w:space="0" w:color="auto"/>
            <w:left w:val="none" w:sz="0" w:space="0" w:color="auto"/>
            <w:bottom w:val="none" w:sz="0" w:space="0" w:color="auto"/>
            <w:right w:val="none" w:sz="0" w:space="0" w:color="auto"/>
          </w:divBdr>
        </w:div>
        <w:div w:id="389966051">
          <w:marLeft w:val="480"/>
          <w:marRight w:val="0"/>
          <w:marTop w:val="0"/>
          <w:marBottom w:val="0"/>
          <w:divBdr>
            <w:top w:val="none" w:sz="0" w:space="0" w:color="auto"/>
            <w:left w:val="none" w:sz="0" w:space="0" w:color="auto"/>
            <w:bottom w:val="none" w:sz="0" w:space="0" w:color="auto"/>
            <w:right w:val="none" w:sz="0" w:space="0" w:color="auto"/>
          </w:divBdr>
        </w:div>
        <w:div w:id="538012369">
          <w:marLeft w:val="480"/>
          <w:marRight w:val="0"/>
          <w:marTop w:val="0"/>
          <w:marBottom w:val="0"/>
          <w:divBdr>
            <w:top w:val="none" w:sz="0" w:space="0" w:color="auto"/>
            <w:left w:val="none" w:sz="0" w:space="0" w:color="auto"/>
            <w:bottom w:val="none" w:sz="0" w:space="0" w:color="auto"/>
            <w:right w:val="none" w:sz="0" w:space="0" w:color="auto"/>
          </w:divBdr>
        </w:div>
        <w:div w:id="550118520">
          <w:marLeft w:val="480"/>
          <w:marRight w:val="0"/>
          <w:marTop w:val="0"/>
          <w:marBottom w:val="0"/>
          <w:divBdr>
            <w:top w:val="none" w:sz="0" w:space="0" w:color="auto"/>
            <w:left w:val="none" w:sz="0" w:space="0" w:color="auto"/>
            <w:bottom w:val="none" w:sz="0" w:space="0" w:color="auto"/>
            <w:right w:val="none" w:sz="0" w:space="0" w:color="auto"/>
          </w:divBdr>
        </w:div>
        <w:div w:id="572472841">
          <w:marLeft w:val="480"/>
          <w:marRight w:val="0"/>
          <w:marTop w:val="0"/>
          <w:marBottom w:val="0"/>
          <w:divBdr>
            <w:top w:val="none" w:sz="0" w:space="0" w:color="auto"/>
            <w:left w:val="none" w:sz="0" w:space="0" w:color="auto"/>
            <w:bottom w:val="none" w:sz="0" w:space="0" w:color="auto"/>
            <w:right w:val="none" w:sz="0" w:space="0" w:color="auto"/>
          </w:divBdr>
        </w:div>
        <w:div w:id="679240833">
          <w:marLeft w:val="480"/>
          <w:marRight w:val="0"/>
          <w:marTop w:val="0"/>
          <w:marBottom w:val="0"/>
          <w:divBdr>
            <w:top w:val="none" w:sz="0" w:space="0" w:color="auto"/>
            <w:left w:val="none" w:sz="0" w:space="0" w:color="auto"/>
            <w:bottom w:val="none" w:sz="0" w:space="0" w:color="auto"/>
            <w:right w:val="none" w:sz="0" w:space="0" w:color="auto"/>
          </w:divBdr>
        </w:div>
        <w:div w:id="682589515">
          <w:marLeft w:val="480"/>
          <w:marRight w:val="0"/>
          <w:marTop w:val="0"/>
          <w:marBottom w:val="0"/>
          <w:divBdr>
            <w:top w:val="none" w:sz="0" w:space="0" w:color="auto"/>
            <w:left w:val="none" w:sz="0" w:space="0" w:color="auto"/>
            <w:bottom w:val="none" w:sz="0" w:space="0" w:color="auto"/>
            <w:right w:val="none" w:sz="0" w:space="0" w:color="auto"/>
          </w:divBdr>
        </w:div>
        <w:div w:id="698942431">
          <w:marLeft w:val="480"/>
          <w:marRight w:val="0"/>
          <w:marTop w:val="0"/>
          <w:marBottom w:val="0"/>
          <w:divBdr>
            <w:top w:val="none" w:sz="0" w:space="0" w:color="auto"/>
            <w:left w:val="none" w:sz="0" w:space="0" w:color="auto"/>
            <w:bottom w:val="none" w:sz="0" w:space="0" w:color="auto"/>
            <w:right w:val="none" w:sz="0" w:space="0" w:color="auto"/>
          </w:divBdr>
        </w:div>
        <w:div w:id="761727420">
          <w:marLeft w:val="480"/>
          <w:marRight w:val="0"/>
          <w:marTop w:val="0"/>
          <w:marBottom w:val="0"/>
          <w:divBdr>
            <w:top w:val="none" w:sz="0" w:space="0" w:color="auto"/>
            <w:left w:val="none" w:sz="0" w:space="0" w:color="auto"/>
            <w:bottom w:val="none" w:sz="0" w:space="0" w:color="auto"/>
            <w:right w:val="none" w:sz="0" w:space="0" w:color="auto"/>
          </w:divBdr>
        </w:div>
        <w:div w:id="795760151">
          <w:marLeft w:val="480"/>
          <w:marRight w:val="0"/>
          <w:marTop w:val="0"/>
          <w:marBottom w:val="0"/>
          <w:divBdr>
            <w:top w:val="none" w:sz="0" w:space="0" w:color="auto"/>
            <w:left w:val="none" w:sz="0" w:space="0" w:color="auto"/>
            <w:bottom w:val="none" w:sz="0" w:space="0" w:color="auto"/>
            <w:right w:val="none" w:sz="0" w:space="0" w:color="auto"/>
          </w:divBdr>
        </w:div>
        <w:div w:id="796142737">
          <w:marLeft w:val="480"/>
          <w:marRight w:val="0"/>
          <w:marTop w:val="0"/>
          <w:marBottom w:val="0"/>
          <w:divBdr>
            <w:top w:val="none" w:sz="0" w:space="0" w:color="auto"/>
            <w:left w:val="none" w:sz="0" w:space="0" w:color="auto"/>
            <w:bottom w:val="none" w:sz="0" w:space="0" w:color="auto"/>
            <w:right w:val="none" w:sz="0" w:space="0" w:color="auto"/>
          </w:divBdr>
        </w:div>
        <w:div w:id="819998097">
          <w:marLeft w:val="480"/>
          <w:marRight w:val="0"/>
          <w:marTop w:val="0"/>
          <w:marBottom w:val="0"/>
          <w:divBdr>
            <w:top w:val="none" w:sz="0" w:space="0" w:color="auto"/>
            <w:left w:val="none" w:sz="0" w:space="0" w:color="auto"/>
            <w:bottom w:val="none" w:sz="0" w:space="0" w:color="auto"/>
            <w:right w:val="none" w:sz="0" w:space="0" w:color="auto"/>
          </w:divBdr>
        </w:div>
        <w:div w:id="933518647">
          <w:marLeft w:val="480"/>
          <w:marRight w:val="0"/>
          <w:marTop w:val="0"/>
          <w:marBottom w:val="0"/>
          <w:divBdr>
            <w:top w:val="none" w:sz="0" w:space="0" w:color="auto"/>
            <w:left w:val="none" w:sz="0" w:space="0" w:color="auto"/>
            <w:bottom w:val="none" w:sz="0" w:space="0" w:color="auto"/>
            <w:right w:val="none" w:sz="0" w:space="0" w:color="auto"/>
          </w:divBdr>
        </w:div>
        <w:div w:id="964654993">
          <w:marLeft w:val="480"/>
          <w:marRight w:val="0"/>
          <w:marTop w:val="0"/>
          <w:marBottom w:val="0"/>
          <w:divBdr>
            <w:top w:val="none" w:sz="0" w:space="0" w:color="auto"/>
            <w:left w:val="none" w:sz="0" w:space="0" w:color="auto"/>
            <w:bottom w:val="none" w:sz="0" w:space="0" w:color="auto"/>
            <w:right w:val="none" w:sz="0" w:space="0" w:color="auto"/>
          </w:divBdr>
        </w:div>
        <w:div w:id="986016321">
          <w:marLeft w:val="480"/>
          <w:marRight w:val="0"/>
          <w:marTop w:val="0"/>
          <w:marBottom w:val="0"/>
          <w:divBdr>
            <w:top w:val="none" w:sz="0" w:space="0" w:color="auto"/>
            <w:left w:val="none" w:sz="0" w:space="0" w:color="auto"/>
            <w:bottom w:val="none" w:sz="0" w:space="0" w:color="auto"/>
            <w:right w:val="none" w:sz="0" w:space="0" w:color="auto"/>
          </w:divBdr>
        </w:div>
        <w:div w:id="987826629">
          <w:marLeft w:val="480"/>
          <w:marRight w:val="0"/>
          <w:marTop w:val="0"/>
          <w:marBottom w:val="0"/>
          <w:divBdr>
            <w:top w:val="none" w:sz="0" w:space="0" w:color="auto"/>
            <w:left w:val="none" w:sz="0" w:space="0" w:color="auto"/>
            <w:bottom w:val="none" w:sz="0" w:space="0" w:color="auto"/>
            <w:right w:val="none" w:sz="0" w:space="0" w:color="auto"/>
          </w:divBdr>
        </w:div>
        <w:div w:id="1017385898">
          <w:marLeft w:val="480"/>
          <w:marRight w:val="0"/>
          <w:marTop w:val="0"/>
          <w:marBottom w:val="0"/>
          <w:divBdr>
            <w:top w:val="none" w:sz="0" w:space="0" w:color="auto"/>
            <w:left w:val="none" w:sz="0" w:space="0" w:color="auto"/>
            <w:bottom w:val="none" w:sz="0" w:space="0" w:color="auto"/>
            <w:right w:val="none" w:sz="0" w:space="0" w:color="auto"/>
          </w:divBdr>
        </w:div>
        <w:div w:id="1116212124">
          <w:marLeft w:val="480"/>
          <w:marRight w:val="0"/>
          <w:marTop w:val="0"/>
          <w:marBottom w:val="0"/>
          <w:divBdr>
            <w:top w:val="none" w:sz="0" w:space="0" w:color="auto"/>
            <w:left w:val="none" w:sz="0" w:space="0" w:color="auto"/>
            <w:bottom w:val="none" w:sz="0" w:space="0" w:color="auto"/>
            <w:right w:val="none" w:sz="0" w:space="0" w:color="auto"/>
          </w:divBdr>
        </w:div>
        <w:div w:id="1227954039">
          <w:marLeft w:val="480"/>
          <w:marRight w:val="0"/>
          <w:marTop w:val="0"/>
          <w:marBottom w:val="0"/>
          <w:divBdr>
            <w:top w:val="none" w:sz="0" w:space="0" w:color="auto"/>
            <w:left w:val="none" w:sz="0" w:space="0" w:color="auto"/>
            <w:bottom w:val="none" w:sz="0" w:space="0" w:color="auto"/>
            <w:right w:val="none" w:sz="0" w:space="0" w:color="auto"/>
          </w:divBdr>
        </w:div>
        <w:div w:id="1290088572">
          <w:marLeft w:val="480"/>
          <w:marRight w:val="0"/>
          <w:marTop w:val="0"/>
          <w:marBottom w:val="0"/>
          <w:divBdr>
            <w:top w:val="none" w:sz="0" w:space="0" w:color="auto"/>
            <w:left w:val="none" w:sz="0" w:space="0" w:color="auto"/>
            <w:bottom w:val="none" w:sz="0" w:space="0" w:color="auto"/>
            <w:right w:val="none" w:sz="0" w:space="0" w:color="auto"/>
          </w:divBdr>
        </w:div>
        <w:div w:id="1305937494">
          <w:marLeft w:val="480"/>
          <w:marRight w:val="0"/>
          <w:marTop w:val="0"/>
          <w:marBottom w:val="0"/>
          <w:divBdr>
            <w:top w:val="none" w:sz="0" w:space="0" w:color="auto"/>
            <w:left w:val="none" w:sz="0" w:space="0" w:color="auto"/>
            <w:bottom w:val="none" w:sz="0" w:space="0" w:color="auto"/>
            <w:right w:val="none" w:sz="0" w:space="0" w:color="auto"/>
          </w:divBdr>
        </w:div>
        <w:div w:id="1311908622">
          <w:marLeft w:val="480"/>
          <w:marRight w:val="0"/>
          <w:marTop w:val="0"/>
          <w:marBottom w:val="0"/>
          <w:divBdr>
            <w:top w:val="none" w:sz="0" w:space="0" w:color="auto"/>
            <w:left w:val="none" w:sz="0" w:space="0" w:color="auto"/>
            <w:bottom w:val="none" w:sz="0" w:space="0" w:color="auto"/>
            <w:right w:val="none" w:sz="0" w:space="0" w:color="auto"/>
          </w:divBdr>
        </w:div>
        <w:div w:id="1382049660">
          <w:marLeft w:val="480"/>
          <w:marRight w:val="0"/>
          <w:marTop w:val="0"/>
          <w:marBottom w:val="0"/>
          <w:divBdr>
            <w:top w:val="none" w:sz="0" w:space="0" w:color="auto"/>
            <w:left w:val="none" w:sz="0" w:space="0" w:color="auto"/>
            <w:bottom w:val="none" w:sz="0" w:space="0" w:color="auto"/>
            <w:right w:val="none" w:sz="0" w:space="0" w:color="auto"/>
          </w:divBdr>
        </w:div>
        <w:div w:id="1464926530">
          <w:marLeft w:val="480"/>
          <w:marRight w:val="0"/>
          <w:marTop w:val="0"/>
          <w:marBottom w:val="0"/>
          <w:divBdr>
            <w:top w:val="none" w:sz="0" w:space="0" w:color="auto"/>
            <w:left w:val="none" w:sz="0" w:space="0" w:color="auto"/>
            <w:bottom w:val="none" w:sz="0" w:space="0" w:color="auto"/>
            <w:right w:val="none" w:sz="0" w:space="0" w:color="auto"/>
          </w:divBdr>
        </w:div>
        <w:div w:id="1508322783">
          <w:marLeft w:val="480"/>
          <w:marRight w:val="0"/>
          <w:marTop w:val="0"/>
          <w:marBottom w:val="0"/>
          <w:divBdr>
            <w:top w:val="none" w:sz="0" w:space="0" w:color="auto"/>
            <w:left w:val="none" w:sz="0" w:space="0" w:color="auto"/>
            <w:bottom w:val="none" w:sz="0" w:space="0" w:color="auto"/>
            <w:right w:val="none" w:sz="0" w:space="0" w:color="auto"/>
          </w:divBdr>
        </w:div>
        <w:div w:id="1553497910">
          <w:marLeft w:val="480"/>
          <w:marRight w:val="0"/>
          <w:marTop w:val="0"/>
          <w:marBottom w:val="0"/>
          <w:divBdr>
            <w:top w:val="none" w:sz="0" w:space="0" w:color="auto"/>
            <w:left w:val="none" w:sz="0" w:space="0" w:color="auto"/>
            <w:bottom w:val="none" w:sz="0" w:space="0" w:color="auto"/>
            <w:right w:val="none" w:sz="0" w:space="0" w:color="auto"/>
          </w:divBdr>
        </w:div>
        <w:div w:id="1561987201">
          <w:marLeft w:val="480"/>
          <w:marRight w:val="0"/>
          <w:marTop w:val="0"/>
          <w:marBottom w:val="0"/>
          <w:divBdr>
            <w:top w:val="none" w:sz="0" w:space="0" w:color="auto"/>
            <w:left w:val="none" w:sz="0" w:space="0" w:color="auto"/>
            <w:bottom w:val="none" w:sz="0" w:space="0" w:color="auto"/>
            <w:right w:val="none" w:sz="0" w:space="0" w:color="auto"/>
          </w:divBdr>
        </w:div>
        <w:div w:id="1633708434">
          <w:marLeft w:val="480"/>
          <w:marRight w:val="0"/>
          <w:marTop w:val="0"/>
          <w:marBottom w:val="0"/>
          <w:divBdr>
            <w:top w:val="none" w:sz="0" w:space="0" w:color="auto"/>
            <w:left w:val="none" w:sz="0" w:space="0" w:color="auto"/>
            <w:bottom w:val="none" w:sz="0" w:space="0" w:color="auto"/>
            <w:right w:val="none" w:sz="0" w:space="0" w:color="auto"/>
          </w:divBdr>
        </w:div>
        <w:div w:id="1637294411">
          <w:marLeft w:val="480"/>
          <w:marRight w:val="0"/>
          <w:marTop w:val="0"/>
          <w:marBottom w:val="0"/>
          <w:divBdr>
            <w:top w:val="none" w:sz="0" w:space="0" w:color="auto"/>
            <w:left w:val="none" w:sz="0" w:space="0" w:color="auto"/>
            <w:bottom w:val="none" w:sz="0" w:space="0" w:color="auto"/>
            <w:right w:val="none" w:sz="0" w:space="0" w:color="auto"/>
          </w:divBdr>
        </w:div>
        <w:div w:id="1640695620">
          <w:marLeft w:val="480"/>
          <w:marRight w:val="0"/>
          <w:marTop w:val="0"/>
          <w:marBottom w:val="0"/>
          <w:divBdr>
            <w:top w:val="none" w:sz="0" w:space="0" w:color="auto"/>
            <w:left w:val="none" w:sz="0" w:space="0" w:color="auto"/>
            <w:bottom w:val="none" w:sz="0" w:space="0" w:color="auto"/>
            <w:right w:val="none" w:sz="0" w:space="0" w:color="auto"/>
          </w:divBdr>
        </w:div>
        <w:div w:id="1717702652">
          <w:marLeft w:val="480"/>
          <w:marRight w:val="0"/>
          <w:marTop w:val="0"/>
          <w:marBottom w:val="0"/>
          <w:divBdr>
            <w:top w:val="none" w:sz="0" w:space="0" w:color="auto"/>
            <w:left w:val="none" w:sz="0" w:space="0" w:color="auto"/>
            <w:bottom w:val="none" w:sz="0" w:space="0" w:color="auto"/>
            <w:right w:val="none" w:sz="0" w:space="0" w:color="auto"/>
          </w:divBdr>
        </w:div>
        <w:div w:id="1811553525">
          <w:marLeft w:val="480"/>
          <w:marRight w:val="0"/>
          <w:marTop w:val="0"/>
          <w:marBottom w:val="0"/>
          <w:divBdr>
            <w:top w:val="none" w:sz="0" w:space="0" w:color="auto"/>
            <w:left w:val="none" w:sz="0" w:space="0" w:color="auto"/>
            <w:bottom w:val="none" w:sz="0" w:space="0" w:color="auto"/>
            <w:right w:val="none" w:sz="0" w:space="0" w:color="auto"/>
          </w:divBdr>
        </w:div>
        <w:div w:id="1849320888">
          <w:marLeft w:val="480"/>
          <w:marRight w:val="0"/>
          <w:marTop w:val="0"/>
          <w:marBottom w:val="0"/>
          <w:divBdr>
            <w:top w:val="none" w:sz="0" w:space="0" w:color="auto"/>
            <w:left w:val="none" w:sz="0" w:space="0" w:color="auto"/>
            <w:bottom w:val="none" w:sz="0" w:space="0" w:color="auto"/>
            <w:right w:val="none" w:sz="0" w:space="0" w:color="auto"/>
          </w:divBdr>
        </w:div>
        <w:div w:id="1863593875">
          <w:marLeft w:val="480"/>
          <w:marRight w:val="0"/>
          <w:marTop w:val="0"/>
          <w:marBottom w:val="0"/>
          <w:divBdr>
            <w:top w:val="none" w:sz="0" w:space="0" w:color="auto"/>
            <w:left w:val="none" w:sz="0" w:space="0" w:color="auto"/>
            <w:bottom w:val="none" w:sz="0" w:space="0" w:color="auto"/>
            <w:right w:val="none" w:sz="0" w:space="0" w:color="auto"/>
          </w:divBdr>
        </w:div>
        <w:div w:id="1895239466">
          <w:marLeft w:val="480"/>
          <w:marRight w:val="0"/>
          <w:marTop w:val="0"/>
          <w:marBottom w:val="0"/>
          <w:divBdr>
            <w:top w:val="none" w:sz="0" w:space="0" w:color="auto"/>
            <w:left w:val="none" w:sz="0" w:space="0" w:color="auto"/>
            <w:bottom w:val="none" w:sz="0" w:space="0" w:color="auto"/>
            <w:right w:val="none" w:sz="0" w:space="0" w:color="auto"/>
          </w:divBdr>
        </w:div>
        <w:div w:id="1954628087">
          <w:marLeft w:val="480"/>
          <w:marRight w:val="0"/>
          <w:marTop w:val="0"/>
          <w:marBottom w:val="0"/>
          <w:divBdr>
            <w:top w:val="none" w:sz="0" w:space="0" w:color="auto"/>
            <w:left w:val="none" w:sz="0" w:space="0" w:color="auto"/>
            <w:bottom w:val="none" w:sz="0" w:space="0" w:color="auto"/>
            <w:right w:val="none" w:sz="0" w:space="0" w:color="auto"/>
          </w:divBdr>
        </w:div>
        <w:div w:id="1992054264">
          <w:marLeft w:val="480"/>
          <w:marRight w:val="0"/>
          <w:marTop w:val="0"/>
          <w:marBottom w:val="0"/>
          <w:divBdr>
            <w:top w:val="none" w:sz="0" w:space="0" w:color="auto"/>
            <w:left w:val="none" w:sz="0" w:space="0" w:color="auto"/>
            <w:bottom w:val="none" w:sz="0" w:space="0" w:color="auto"/>
            <w:right w:val="none" w:sz="0" w:space="0" w:color="auto"/>
          </w:divBdr>
        </w:div>
        <w:div w:id="2019455117">
          <w:marLeft w:val="480"/>
          <w:marRight w:val="0"/>
          <w:marTop w:val="0"/>
          <w:marBottom w:val="0"/>
          <w:divBdr>
            <w:top w:val="none" w:sz="0" w:space="0" w:color="auto"/>
            <w:left w:val="none" w:sz="0" w:space="0" w:color="auto"/>
            <w:bottom w:val="none" w:sz="0" w:space="0" w:color="auto"/>
            <w:right w:val="none" w:sz="0" w:space="0" w:color="auto"/>
          </w:divBdr>
        </w:div>
        <w:div w:id="2034915415">
          <w:marLeft w:val="480"/>
          <w:marRight w:val="0"/>
          <w:marTop w:val="0"/>
          <w:marBottom w:val="0"/>
          <w:divBdr>
            <w:top w:val="none" w:sz="0" w:space="0" w:color="auto"/>
            <w:left w:val="none" w:sz="0" w:space="0" w:color="auto"/>
            <w:bottom w:val="none" w:sz="0" w:space="0" w:color="auto"/>
            <w:right w:val="none" w:sz="0" w:space="0" w:color="auto"/>
          </w:divBdr>
        </w:div>
        <w:div w:id="2052679778">
          <w:marLeft w:val="480"/>
          <w:marRight w:val="0"/>
          <w:marTop w:val="0"/>
          <w:marBottom w:val="0"/>
          <w:divBdr>
            <w:top w:val="none" w:sz="0" w:space="0" w:color="auto"/>
            <w:left w:val="none" w:sz="0" w:space="0" w:color="auto"/>
            <w:bottom w:val="none" w:sz="0" w:space="0" w:color="auto"/>
            <w:right w:val="none" w:sz="0" w:space="0" w:color="auto"/>
          </w:divBdr>
        </w:div>
        <w:div w:id="2089838115">
          <w:marLeft w:val="480"/>
          <w:marRight w:val="0"/>
          <w:marTop w:val="0"/>
          <w:marBottom w:val="0"/>
          <w:divBdr>
            <w:top w:val="none" w:sz="0" w:space="0" w:color="auto"/>
            <w:left w:val="none" w:sz="0" w:space="0" w:color="auto"/>
            <w:bottom w:val="none" w:sz="0" w:space="0" w:color="auto"/>
            <w:right w:val="none" w:sz="0" w:space="0" w:color="auto"/>
          </w:divBdr>
        </w:div>
        <w:div w:id="2128963195">
          <w:marLeft w:val="480"/>
          <w:marRight w:val="0"/>
          <w:marTop w:val="0"/>
          <w:marBottom w:val="0"/>
          <w:divBdr>
            <w:top w:val="none" w:sz="0" w:space="0" w:color="auto"/>
            <w:left w:val="none" w:sz="0" w:space="0" w:color="auto"/>
            <w:bottom w:val="none" w:sz="0" w:space="0" w:color="auto"/>
            <w:right w:val="none" w:sz="0" w:space="0" w:color="auto"/>
          </w:divBdr>
        </w:div>
      </w:divsChild>
    </w:div>
    <w:div w:id="135226734">
      <w:bodyDiv w:val="1"/>
      <w:marLeft w:val="0"/>
      <w:marRight w:val="0"/>
      <w:marTop w:val="0"/>
      <w:marBottom w:val="0"/>
      <w:divBdr>
        <w:top w:val="none" w:sz="0" w:space="0" w:color="auto"/>
        <w:left w:val="none" w:sz="0" w:space="0" w:color="auto"/>
        <w:bottom w:val="none" w:sz="0" w:space="0" w:color="auto"/>
        <w:right w:val="none" w:sz="0" w:space="0" w:color="auto"/>
      </w:divBdr>
    </w:div>
    <w:div w:id="135295281">
      <w:bodyDiv w:val="1"/>
      <w:marLeft w:val="0"/>
      <w:marRight w:val="0"/>
      <w:marTop w:val="0"/>
      <w:marBottom w:val="0"/>
      <w:divBdr>
        <w:top w:val="none" w:sz="0" w:space="0" w:color="auto"/>
        <w:left w:val="none" w:sz="0" w:space="0" w:color="auto"/>
        <w:bottom w:val="none" w:sz="0" w:space="0" w:color="auto"/>
        <w:right w:val="none" w:sz="0" w:space="0" w:color="auto"/>
      </w:divBdr>
    </w:div>
    <w:div w:id="135419020">
      <w:bodyDiv w:val="1"/>
      <w:marLeft w:val="0"/>
      <w:marRight w:val="0"/>
      <w:marTop w:val="0"/>
      <w:marBottom w:val="0"/>
      <w:divBdr>
        <w:top w:val="none" w:sz="0" w:space="0" w:color="auto"/>
        <w:left w:val="none" w:sz="0" w:space="0" w:color="auto"/>
        <w:bottom w:val="none" w:sz="0" w:space="0" w:color="auto"/>
        <w:right w:val="none" w:sz="0" w:space="0" w:color="auto"/>
      </w:divBdr>
    </w:div>
    <w:div w:id="135419200">
      <w:bodyDiv w:val="1"/>
      <w:marLeft w:val="0"/>
      <w:marRight w:val="0"/>
      <w:marTop w:val="0"/>
      <w:marBottom w:val="0"/>
      <w:divBdr>
        <w:top w:val="none" w:sz="0" w:space="0" w:color="auto"/>
        <w:left w:val="none" w:sz="0" w:space="0" w:color="auto"/>
        <w:bottom w:val="none" w:sz="0" w:space="0" w:color="auto"/>
        <w:right w:val="none" w:sz="0" w:space="0" w:color="auto"/>
      </w:divBdr>
    </w:div>
    <w:div w:id="135725309">
      <w:bodyDiv w:val="1"/>
      <w:marLeft w:val="0"/>
      <w:marRight w:val="0"/>
      <w:marTop w:val="0"/>
      <w:marBottom w:val="0"/>
      <w:divBdr>
        <w:top w:val="none" w:sz="0" w:space="0" w:color="auto"/>
        <w:left w:val="none" w:sz="0" w:space="0" w:color="auto"/>
        <w:bottom w:val="none" w:sz="0" w:space="0" w:color="auto"/>
        <w:right w:val="none" w:sz="0" w:space="0" w:color="auto"/>
      </w:divBdr>
    </w:div>
    <w:div w:id="135727054">
      <w:bodyDiv w:val="1"/>
      <w:marLeft w:val="0"/>
      <w:marRight w:val="0"/>
      <w:marTop w:val="0"/>
      <w:marBottom w:val="0"/>
      <w:divBdr>
        <w:top w:val="none" w:sz="0" w:space="0" w:color="auto"/>
        <w:left w:val="none" w:sz="0" w:space="0" w:color="auto"/>
        <w:bottom w:val="none" w:sz="0" w:space="0" w:color="auto"/>
        <w:right w:val="none" w:sz="0" w:space="0" w:color="auto"/>
      </w:divBdr>
    </w:div>
    <w:div w:id="135799593">
      <w:bodyDiv w:val="1"/>
      <w:marLeft w:val="0"/>
      <w:marRight w:val="0"/>
      <w:marTop w:val="0"/>
      <w:marBottom w:val="0"/>
      <w:divBdr>
        <w:top w:val="none" w:sz="0" w:space="0" w:color="auto"/>
        <w:left w:val="none" w:sz="0" w:space="0" w:color="auto"/>
        <w:bottom w:val="none" w:sz="0" w:space="0" w:color="auto"/>
        <w:right w:val="none" w:sz="0" w:space="0" w:color="auto"/>
      </w:divBdr>
    </w:div>
    <w:div w:id="136001348">
      <w:bodyDiv w:val="1"/>
      <w:marLeft w:val="0"/>
      <w:marRight w:val="0"/>
      <w:marTop w:val="0"/>
      <w:marBottom w:val="0"/>
      <w:divBdr>
        <w:top w:val="none" w:sz="0" w:space="0" w:color="auto"/>
        <w:left w:val="none" w:sz="0" w:space="0" w:color="auto"/>
        <w:bottom w:val="none" w:sz="0" w:space="0" w:color="auto"/>
        <w:right w:val="none" w:sz="0" w:space="0" w:color="auto"/>
      </w:divBdr>
    </w:div>
    <w:div w:id="136067149">
      <w:bodyDiv w:val="1"/>
      <w:marLeft w:val="0"/>
      <w:marRight w:val="0"/>
      <w:marTop w:val="0"/>
      <w:marBottom w:val="0"/>
      <w:divBdr>
        <w:top w:val="none" w:sz="0" w:space="0" w:color="auto"/>
        <w:left w:val="none" w:sz="0" w:space="0" w:color="auto"/>
        <w:bottom w:val="none" w:sz="0" w:space="0" w:color="auto"/>
        <w:right w:val="none" w:sz="0" w:space="0" w:color="auto"/>
      </w:divBdr>
    </w:div>
    <w:div w:id="136268353">
      <w:bodyDiv w:val="1"/>
      <w:marLeft w:val="0"/>
      <w:marRight w:val="0"/>
      <w:marTop w:val="0"/>
      <w:marBottom w:val="0"/>
      <w:divBdr>
        <w:top w:val="none" w:sz="0" w:space="0" w:color="auto"/>
        <w:left w:val="none" w:sz="0" w:space="0" w:color="auto"/>
        <w:bottom w:val="none" w:sz="0" w:space="0" w:color="auto"/>
        <w:right w:val="none" w:sz="0" w:space="0" w:color="auto"/>
      </w:divBdr>
    </w:div>
    <w:div w:id="136335997">
      <w:bodyDiv w:val="1"/>
      <w:marLeft w:val="0"/>
      <w:marRight w:val="0"/>
      <w:marTop w:val="0"/>
      <w:marBottom w:val="0"/>
      <w:divBdr>
        <w:top w:val="none" w:sz="0" w:space="0" w:color="auto"/>
        <w:left w:val="none" w:sz="0" w:space="0" w:color="auto"/>
        <w:bottom w:val="none" w:sz="0" w:space="0" w:color="auto"/>
        <w:right w:val="none" w:sz="0" w:space="0" w:color="auto"/>
      </w:divBdr>
    </w:div>
    <w:div w:id="136654708">
      <w:bodyDiv w:val="1"/>
      <w:marLeft w:val="0"/>
      <w:marRight w:val="0"/>
      <w:marTop w:val="0"/>
      <w:marBottom w:val="0"/>
      <w:divBdr>
        <w:top w:val="none" w:sz="0" w:space="0" w:color="auto"/>
        <w:left w:val="none" w:sz="0" w:space="0" w:color="auto"/>
        <w:bottom w:val="none" w:sz="0" w:space="0" w:color="auto"/>
        <w:right w:val="none" w:sz="0" w:space="0" w:color="auto"/>
      </w:divBdr>
    </w:div>
    <w:div w:id="136801056">
      <w:bodyDiv w:val="1"/>
      <w:marLeft w:val="0"/>
      <w:marRight w:val="0"/>
      <w:marTop w:val="0"/>
      <w:marBottom w:val="0"/>
      <w:divBdr>
        <w:top w:val="none" w:sz="0" w:space="0" w:color="auto"/>
        <w:left w:val="none" w:sz="0" w:space="0" w:color="auto"/>
        <w:bottom w:val="none" w:sz="0" w:space="0" w:color="auto"/>
        <w:right w:val="none" w:sz="0" w:space="0" w:color="auto"/>
      </w:divBdr>
    </w:div>
    <w:div w:id="136841632">
      <w:bodyDiv w:val="1"/>
      <w:marLeft w:val="0"/>
      <w:marRight w:val="0"/>
      <w:marTop w:val="0"/>
      <w:marBottom w:val="0"/>
      <w:divBdr>
        <w:top w:val="none" w:sz="0" w:space="0" w:color="auto"/>
        <w:left w:val="none" w:sz="0" w:space="0" w:color="auto"/>
        <w:bottom w:val="none" w:sz="0" w:space="0" w:color="auto"/>
        <w:right w:val="none" w:sz="0" w:space="0" w:color="auto"/>
      </w:divBdr>
    </w:div>
    <w:div w:id="137109168">
      <w:bodyDiv w:val="1"/>
      <w:marLeft w:val="0"/>
      <w:marRight w:val="0"/>
      <w:marTop w:val="0"/>
      <w:marBottom w:val="0"/>
      <w:divBdr>
        <w:top w:val="none" w:sz="0" w:space="0" w:color="auto"/>
        <w:left w:val="none" w:sz="0" w:space="0" w:color="auto"/>
        <w:bottom w:val="none" w:sz="0" w:space="0" w:color="auto"/>
        <w:right w:val="none" w:sz="0" w:space="0" w:color="auto"/>
      </w:divBdr>
    </w:div>
    <w:div w:id="137112325">
      <w:bodyDiv w:val="1"/>
      <w:marLeft w:val="0"/>
      <w:marRight w:val="0"/>
      <w:marTop w:val="0"/>
      <w:marBottom w:val="0"/>
      <w:divBdr>
        <w:top w:val="none" w:sz="0" w:space="0" w:color="auto"/>
        <w:left w:val="none" w:sz="0" w:space="0" w:color="auto"/>
        <w:bottom w:val="none" w:sz="0" w:space="0" w:color="auto"/>
        <w:right w:val="none" w:sz="0" w:space="0" w:color="auto"/>
      </w:divBdr>
      <w:divsChild>
        <w:div w:id="1583442453">
          <w:marLeft w:val="480"/>
          <w:marRight w:val="0"/>
          <w:marTop w:val="0"/>
          <w:marBottom w:val="0"/>
          <w:divBdr>
            <w:top w:val="none" w:sz="0" w:space="0" w:color="auto"/>
            <w:left w:val="none" w:sz="0" w:space="0" w:color="auto"/>
            <w:bottom w:val="none" w:sz="0" w:space="0" w:color="auto"/>
            <w:right w:val="none" w:sz="0" w:space="0" w:color="auto"/>
          </w:divBdr>
        </w:div>
        <w:div w:id="1765414932">
          <w:marLeft w:val="480"/>
          <w:marRight w:val="0"/>
          <w:marTop w:val="0"/>
          <w:marBottom w:val="0"/>
          <w:divBdr>
            <w:top w:val="none" w:sz="0" w:space="0" w:color="auto"/>
            <w:left w:val="none" w:sz="0" w:space="0" w:color="auto"/>
            <w:bottom w:val="none" w:sz="0" w:space="0" w:color="auto"/>
            <w:right w:val="none" w:sz="0" w:space="0" w:color="auto"/>
          </w:divBdr>
        </w:div>
        <w:div w:id="440534449">
          <w:marLeft w:val="480"/>
          <w:marRight w:val="0"/>
          <w:marTop w:val="0"/>
          <w:marBottom w:val="0"/>
          <w:divBdr>
            <w:top w:val="none" w:sz="0" w:space="0" w:color="auto"/>
            <w:left w:val="none" w:sz="0" w:space="0" w:color="auto"/>
            <w:bottom w:val="none" w:sz="0" w:space="0" w:color="auto"/>
            <w:right w:val="none" w:sz="0" w:space="0" w:color="auto"/>
          </w:divBdr>
        </w:div>
        <w:div w:id="2128771057">
          <w:marLeft w:val="480"/>
          <w:marRight w:val="0"/>
          <w:marTop w:val="0"/>
          <w:marBottom w:val="0"/>
          <w:divBdr>
            <w:top w:val="none" w:sz="0" w:space="0" w:color="auto"/>
            <w:left w:val="none" w:sz="0" w:space="0" w:color="auto"/>
            <w:bottom w:val="none" w:sz="0" w:space="0" w:color="auto"/>
            <w:right w:val="none" w:sz="0" w:space="0" w:color="auto"/>
          </w:divBdr>
        </w:div>
        <w:div w:id="329647142">
          <w:marLeft w:val="480"/>
          <w:marRight w:val="0"/>
          <w:marTop w:val="0"/>
          <w:marBottom w:val="0"/>
          <w:divBdr>
            <w:top w:val="none" w:sz="0" w:space="0" w:color="auto"/>
            <w:left w:val="none" w:sz="0" w:space="0" w:color="auto"/>
            <w:bottom w:val="none" w:sz="0" w:space="0" w:color="auto"/>
            <w:right w:val="none" w:sz="0" w:space="0" w:color="auto"/>
          </w:divBdr>
        </w:div>
        <w:div w:id="755832048">
          <w:marLeft w:val="480"/>
          <w:marRight w:val="0"/>
          <w:marTop w:val="0"/>
          <w:marBottom w:val="0"/>
          <w:divBdr>
            <w:top w:val="none" w:sz="0" w:space="0" w:color="auto"/>
            <w:left w:val="none" w:sz="0" w:space="0" w:color="auto"/>
            <w:bottom w:val="none" w:sz="0" w:space="0" w:color="auto"/>
            <w:right w:val="none" w:sz="0" w:space="0" w:color="auto"/>
          </w:divBdr>
        </w:div>
        <w:div w:id="890268296">
          <w:marLeft w:val="480"/>
          <w:marRight w:val="0"/>
          <w:marTop w:val="0"/>
          <w:marBottom w:val="0"/>
          <w:divBdr>
            <w:top w:val="none" w:sz="0" w:space="0" w:color="auto"/>
            <w:left w:val="none" w:sz="0" w:space="0" w:color="auto"/>
            <w:bottom w:val="none" w:sz="0" w:space="0" w:color="auto"/>
            <w:right w:val="none" w:sz="0" w:space="0" w:color="auto"/>
          </w:divBdr>
        </w:div>
        <w:div w:id="2125339809">
          <w:marLeft w:val="480"/>
          <w:marRight w:val="0"/>
          <w:marTop w:val="0"/>
          <w:marBottom w:val="0"/>
          <w:divBdr>
            <w:top w:val="none" w:sz="0" w:space="0" w:color="auto"/>
            <w:left w:val="none" w:sz="0" w:space="0" w:color="auto"/>
            <w:bottom w:val="none" w:sz="0" w:space="0" w:color="auto"/>
            <w:right w:val="none" w:sz="0" w:space="0" w:color="auto"/>
          </w:divBdr>
        </w:div>
        <w:div w:id="114445318">
          <w:marLeft w:val="480"/>
          <w:marRight w:val="0"/>
          <w:marTop w:val="0"/>
          <w:marBottom w:val="0"/>
          <w:divBdr>
            <w:top w:val="none" w:sz="0" w:space="0" w:color="auto"/>
            <w:left w:val="none" w:sz="0" w:space="0" w:color="auto"/>
            <w:bottom w:val="none" w:sz="0" w:space="0" w:color="auto"/>
            <w:right w:val="none" w:sz="0" w:space="0" w:color="auto"/>
          </w:divBdr>
        </w:div>
        <w:div w:id="922222837">
          <w:marLeft w:val="480"/>
          <w:marRight w:val="0"/>
          <w:marTop w:val="0"/>
          <w:marBottom w:val="0"/>
          <w:divBdr>
            <w:top w:val="none" w:sz="0" w:space="0" w:color="auto"/>
            <w:left w:val="none" w:sz="0" w:space="0" w:color="auto"/>
            <w:bottom w:val="none" w:sz="0" w:space="0" w:color="auto"/>
            <w:right w:val="none" w:sz="0" w:space="0" w:color="auto"/>
          </w:divBdr>
        </w:div>
        <w:div w:id="1838223350">
          <w:marLeft w:val="480"/>
          <w:marRight w:val="0"/>
          <w:marTop w:val="0"/>
          <w:marBottom w:val="0"/>
          <w:divBdr>
            <w:top w:val="none" w:sz="0" w:space="0" w:color="auto"/>
            <w:left w:val="none" w:sz="0" w:space="0" w:color="auto"/>
            <w:bottom w:val="none" w:sz="0" w:space="0" w:color="auto"/>
            <w:right w:val="none" w:sz="0" w:space="0" w:color="auto"/>
          </w:divBdr>
        </w:div>
        <w:div w:id="878014864">
          <w:marLeft w:val="480"/>
          <w:marRight w:val="0"/>
          <w:marTop w:val="0"/>
          <w:marBottom w:val="0"/>
          <w:divBdr>
            <w:top w:val="none" w:sz="0" w:space="0" w:color="auto"/>
            <w:left w:val="none" w:sz="0" w:space="0" w:color="auto"/>
            <w:bottom w:val="none" w:sz="0" w:space="0" w:color="auto"/>
            <w:right w:val="none" w:sz="0" w:space="0" w:color="auto"/>
          </w:divBdr>
        </w:div>
        <w:div w:id="709380568">
          <w:marLeft w:val="480"/>
          <w:marRight w:val="0"/>
          <w:marTop w:val="0"/>
          <w:marBottom w:val="0"/>
          <w:divBdr>
            <w:top w:val="none" w:sz="0" w:space="0" w:color="auto"/>
            <w:left w:val="none" w:sz="0" w:space="0" w:color="auto"/>
            <w:bottom w:val="none" w:sz="0" w:space="0" w:color="auto"/>
            <w:right w:val="none" w:sz="0" w:space="0" w:color="auto"/>
          </w:divBdr>
        </w:div>
        <w:div w:id="241642452">
          <w:marLeft w:val="480"/>
          <w:marRight w:val="0"/>
          <w:marTop w:val="0"/>
          <w:marBottom w:val="0"/>
          <w:divBdr>
            <w:top w:val="none" w:sz="0" w:space="0" w:color="auto"/>
            <w:left w:val="none" w:sz="0" w:space="0" w:color="auto"/>
            <w:bottom w:val="none" w:sz="0" w:space="0" w:color="auto"/>
            <w:right w:val="none" w:sz="0" w:space="0" w:color="auto"/>
          </w:divBdr>
        </w:div>
        <w:div w:id="1276866663">
          <w:marLeft w:val="480"/>
          <w:marRight w:val="0"/>
          <w:marTop w:val="0"/>
          <w:marBottom w:val="0"/>
          <w:divBdr>
            <w:top w:val="none" w:sz="0" w:space="0" w:color="auto"/>
            <w:left w:val="none" w:sz="0" w:space="0" w:color="auto"/>
            <w:bottom w:val="none" w:sz="0" w:space="0" w:color="auto"/>
            <w:right w:val="none" w:sz="0" w:space="0" w:color="auto"/>
          </w:divBdr>
        </w:div>
        <w:div w:id="1091244116">
          <w:marLeft w:val="480"/>
          <w:marRight w:val="0"/>
          <w:marTop w:val="0"/>
          <w:marBottom w:val="0"/>
          <w:divBdr>
            <w:top w:val="none" w:sz="0" w:space="0" w:color="auto"/>
            <w:left w:val="none" w:sz="0" w:space="0" w:color="auto"/>
            <w:bottom w:val="none" w:sz="0" w:space="0" w:color="auto"/>
            <w:right w:val="none" w:sz="0" w:space="0" w:color="auto"/>
          </w:divBdr>
        </w:div>
        <w:div w:id="1143814308">
          <w:marLeft w:val="480"/>
          <w:marRight w:val="0"/>
          <w:marTop w:val="0"/>
          <w:marBottom w:val="0"/>
          <w:divBdr>
            <w:top w:val="none" w:sz="0" w:space="0" w:color="auto"/>
            <w:left w:val="none" w:sz="0" w:space="0" w:color="auto"/>
            <w:bottom w:val="none" w:sz="0" w:space="0" w:color="auto"/>
            <w:right w:val="none" w:sz="0" w:space="0" w:color="auto"/>
          </w:divBdr>
        </w:div>
        <w:div w:id="1231422947">
          <w:marLeft w:val="480"/>
          <w:marRight w:val="0"/>
          <w:marTop w:val="0"/>
          <w:marBottom w:val="0"/>
          <w:divBdr>
            <w:top w:val="none" w:sz="0" w:space="0" w:color="auto"/>
            <w:left w:val="none" w:sz="0" w:space="0" w:color="auto"/>
            <w:bottom w:val="none" w:sz="0" w:space="0" w:color="auto"/>
            <w:right w:val="none" w:sz="0" w:space="0" w:color="auto"/>
          </w:divBdr>
        </w:div>
        <w:div w:id="1538397892">
          <w:marLeft w:val="480"/>
          <w:marRight w:val="0"/>
          <w:marTop w:val="0"/>
          <w:marBottom w:val="0"/>
          <w:divBdr>
            <w:top w:val="none" w:sz="0" w:space="0" w:color="auto"/>
            <w:left w:val="none" w:sz="0" w:space="0" w:color="auto"/>
            <w:bottom w:val="none" w:sz="0" w:space="0" w:color="auto"/>
            <w:right w:val="none" w:sz="0" w:space="0" w:color="auto"/>
          </w:divBdr>
        </w:div>
        <w:div w:id="2016224885">
          <w:marLeft w:val="480"/>
          <w:marRight w:val="0"/>
          <w:marTop w:val="0"/>
          <w:marBottom w:val="0"/>
          <w:divBdr>
            <w:top w:val="none" w:sz="0" w:space="0" w:color="auto"/>
            <w:left w:val="none" w:sz="0" w:space="0" w:color="auto"/>
            <w:bottom w:val="none" w:sz="0" w:space="0" w:color="auto"/>
            <w:right w:val="none" w:sz="0" w:space="0" w:color="auto"/>
          </w:divBdr>
        </w:div>
        <w:div w:id="1833717235">
          <w:marLeft w:val="480"/>
          <w:marRight w:val="0"/>
          <w:marTop w:val="0"/>
          <w:marBottom w:val="0"/>
          <w:divBdr>
            <w:top w:val="none" w:sz="0" w:space="0" w:color="auto"/>
            <w:left w:val="none" w:sz="0" w:space="0" w:color="auto"/>
            <w:bottom w:val="none" w:sz="0" w:space="0" w:color="auto"/>
            <w:right w:val="none" w:sz="0" w:space="0" w:color="auto"/>
          </w:divBdr>
        </w:div>
        <w:div w:id="852382518">
          <w:marLeft w:val="480"/>
          <w:marRight w:val="0"/>
          <w:marTop w:val="0"/>
          <w:marBottom w:val="0"/>
          <w:divBdr>
            <w:top w:val="none" w:sz="0" w:space="0" w:color="auto"/>
            <w:left w:val="none" w:sz="0" w:space="0" w:color="auto"/>
            <w:bottom w:val="none" w:sz="0" w:space="0" w:color="auto"/>
            <w:right w:val="none" w:sz="0" w:space="0" w:color="auto"/>
          </w:divBdr>
        </w:div>
        <w:div w:id="217592053">
          <w:marLeft w:val="480"/>
          <w:marRight w:val="0"/>
          <w:marTop w:val="0"/>
          <w:marBottom w:val="0"/>
          <w:divBdr>
            <w:top w:val="none" w:sz="0" w:space="0" w:color="auto"/>
            <w:left w:val="none" w:sz="0" w:space="0" w:color="auto"/>
            <w:bottom w:val="none" w:sz="0" w:space="0" w:color="auto"/>
            <w:right w:val="none" w:sz="0" w:space="0" w:color="auto"/>
          </w:divBdr>
        </w:div>
        <w:div w:id="1179657831">
          <w:marLeft w:val="480"/>
          <w:marRight w:val="0"/>
          <w:marTop w:val="0"/>
          <w:marBottom w:val="0"/>
          <w:divBdr>
            <w:top w:val="none" w:sz="0" w:space="0" w:color="auto"/>
            <w:left w:val="none" w:sz="0" w:space="0" w:color="auto"/>
            <w:bottom w:val="none" w:sz="0" w:space="0" w:color="auto"/>
            <w:right w:val="none" w:sz="0" w:space="0" w:color="auto"/>
          </w:divBdr>
        </w:div>
        <w:div w:id="482697489">
          <w:marLeft w:val="480"/>
          <w:marRight w:val="0"/>
          <w:marTop w:val="0"/>
          <w:marBottom w:val="0"/>
          <w:divBdr>
            <w:top w:val="none" w:sz="0" w:space="0" w:color="auto"/>
            <w:left w:val="none" w:sz="0" w:space="0" w:color="auto"/>
            <w:bottom w:val="none" w:sz="0" w:space="0" w:color="auto"/>
            <w:right w:val="none" w:sz="0" w:space="0" w:color="auto"/>
          </w:divBdr>
        </w:div>
        <w:div w:id="1241795916">
          <w:marLeft w:val="480"/>
          <w:marRight w:val="0"/>
          <w:marTop w:val="0"/>
          <w:marBottom w:val="0"/>
          <w:divBdr>
            <w:top w:val="none" w:sz="0" w:space="0" w:color="auto"/>
            <w:left w:val="none" w:sz="0" w:space="0" w:color="auto"/>
            <w:bottom w:val="none" w:sz="0" w:space="0" w:color="auto"/>
            <w:right w:val="none" w:sz="0" w:space="0" w:color="auto"/>
          </w:divBdr>
        </w:div>
        <w:div w:id="239096499">
          <w:marLeft w:val="480"/>
          <w:marRight w:val="0"/>
          <w:marTop w:val="0"/>
          <w:marBottom w:val="0"/>
          <w:divBdr>
            <w:top w:val="none" w:sz="0" w:space="0" w:color="auto"/>
            <w:left w:val="none" w:sz="0" w:space="0" w:color="auto"/>
            <w:bottom w:val="none" w:sz="0" w:space="0" w:color="auto"/>
            <w:right w:val="none" w:sz="0" w:space="0" w:color="auto"/>
          </w:divBdr>
        </w:div>
        <w:div w:id="1395423612">
          <w:marLeft w:val="480"/>
          <w:marRight w:val="0"/>
          <w:marTop w:val="0"/>
          <w:marBottom w:val="0"/>
          <w:divBdr>
            <w:top w:val="none" w:sz="0" w:space="0" w:color="auto"/>
            <w:left w:val="none" w:sz="0" w:space="0" w:color="auto"/>
            <w:bottom w:val="none" w:sz="0" w:space="0" w:color="auto"/>
            <w:right w:val="none" w:sz="0" w:space="0" w:color="auto"/>
          </w:divBdr>
        </w:div>
        <w:div w:id="1705011434">
          <w:marLeft w:val="480"/>
          <w:marRight w:val="0"/>
          <w:marTop w:val="0"/>
          <w:marBottom w:val="0"/>
          <w:divBdr>
            <w:top w:val="none" w:sz="0" w:space="0" w:color="auto"/>
            <w:left w:val="none" w:sz="0" w:space="0" w:color="auto"/>
            <w:bottom w:val="none" w:sz="0" w:space="0" w:color="auto"/>
            <w:right w:val="none" w:sz="0" w:space="0" w:color="auto"/>
          </w:divBdr>
        </w:div>
        <w:div w:id="821047215">
          <w:marLeft w:val="480"/>
          <w:marRight w:val="0"/>
          <w:marTop w:val="0"/>
          <w:marBottom w:val="0"/>
          <w:divBdr>
            <w:top w:val="none" w:sz="0" w:space="0" w:color="auto"/>
            <w:left w:val="none" w:sz="0" w:space="0" w:color="auto"/>
            <w:bottom w:val="none" w:sz="0" w:space="0" w:color="auto"/>
            <w:right w:val="none" w:sz="0" w:space="0" w:color="auto"/>
          </w:divBdr>
        </w:div>
        <w:div w:id="1277522899">
          <w:marLeft w:val="480"/>
          <w:marRight w:val="0"/>
          <w:marTop w:val="0"/>
          <w:marBottom w:val="0"/>
          <w:divBdr>
            <w:top w:val="none" w:sz="0" w:space="0" w:color="auto"/>
            <w:left w:val="none" w:sz="0" w:space="0" w:color="auto"/>
            <w:bottom w:val="none" w:sz="0" w:space="0" w:color="auto"/>
            <w:right w:val="none" w:sz="0" w:space="0" w:color="auto"/>
          </w:divBdr>
        </w:div>
        <w:div w:id="2058313750">
          <w:marLeft w:val="480"/>
          <w:marRight w:val="0"/>
          <w:marTop w:val="0"/>
          <w:marBottom w:val="0"/>
          <w:divBdr>
            <w:top w:val="none" w:sz="0" w:space="0" w:color="auto"/>
            <w:left w:val="none" w:sz="0" w:space="0" w:color="auto"/>
            <w:bottom w:val="none" w:sz="0" w:space="0" w:color="auto"/>
            <w:right w:val="none" w:sz="0" w:space="0" w:color="auto"/>
          </w:divBdr>
        </w:div>
        <w:div w:id="1184396501">
          <w:marLeft w:val="480"/>
          <w:marRight w:val="0"/>
          <w:marTop w:val="0"/>
          <w:marBottom w:val="0"/>
          <w:divBdr>
            <w:top w:val="none" w:sz="0" w:space="0" w:color="auto"/>
            <w:left w:val="none" w:sz="0" w:space="0" w:color="auto"/>
            <w:bottom w:val="none" w:sz="0" w:space="0" w:color="auto"/>
            <w:right w:val="none" w:sz="0" w:space="0" w:color="auto"/>
          </w:divBdr>
        </w:div>
        <w:div w:id="1652561157">
          <w:marLeft w:val="480"/>
          <w:marRight w:val="0"/>
          <w:marTop w:val="0"/>
          <w:marBottom w:val="0"/>
          <w:divBdr>
            <w:top w:val="none" w:sz="0" w:space="0" w:color="auto"/>
            <w:left w:val="none" w:sz="0" w:space="0" w:color="auto"/>
            <w:bottom w:val="none" w:sz="0" w:space="0" w:color="auto"/>
            <w:right w:val="none" w:sz="0" w:space="0" w:color="auto"/>
          </w:divBdr>
        </w:div>
        <w:div w:id="1754425416">
          <w:marLeft w:val="480"/>
          <w:marRight w:val="0"/>
          <w:marTop w:val="0"/>
          <w:marBottom w:val="0"/>
          <w:divBdr>
            <w:top w:val="none" w:sz="0" w:space="0" w:color="auto"/>
            <w:left w:val="none" w:sz="0" w:space="0" w:color="auto"/>
            <w:bottom w:val="none" w:sz="0" w:space="0" w:color="auto"/>
            <w:right w:val="none" w:sz="0" w:space="0" w:color="auto"/>
          </w:divBdr>
        </w:div>
        <w:div w:id="926353342">
          <w:marLeft w:val="480"/>
          <w:marRight w:val="0"/>
          <w:marTop w:val="0"/>
          <w:marBottom w:val="0"/>
          <w:divBdr>
            <w:top w:val="none" w:sz="0" w:space="0" w:color="auto"/>
            <w:left w:val="none" w:sz="0" w:space="0" w:color="auto"/>
            <w:bottom w:val="none" w:sz="0" w:space="0" w:color="auto"/>
            <w:right w:val="none" w:sz="0" w:space="0" w:color="auto"/>
          </w:divBdr>
        </w:div>
        <w:div w:id="1225870286">
          <w:marLeft w:val="480"/>
          <w:marRight w:val="0"/>
          <w:marTop w:val="0"/>
          <w:marBottom w:val="0"/>
          <w:divBdr>
            <w:top w:val="none" w:sz="0" w:space="0" w:color="auto"/>
            <w:left w:val="none" w:sz="0" w:space="0" w:color="auto"/>
            <w:bottom w:val="none" w:sz="0" w:space="0" w:color="auto"/>
            <w:right w:val="none" w:sz="0" w:space="0" w:color="auto"/>
          </w:divBdr>
        </w:div>
        <w:div w:id="2099478229">
          <w:marLeft w:val="480"/>
          <w:marRight w:val="0"/>
          <w:marTop w:val="0"/>
          <w:marBottom w:val="0"/>
          <w:divBdr>
            <w:top w:val="none" w:sz="0" w:space="0" w:color="auto"/>
            <w:left w:val="none" w:sz="0" w:space="0" w:color="auto"/>
            <w:bottom w:val="none" w:sz="0" w:space="0" w:color="auto"/>
            <w:right w:val="none" w:sz="0" w:space="0" w:color="auto"/>
          </w:divBdr>
        </w:div>
        <w:div w:id="886919512">
          <w:marLeft w:val="480"/>
          <w:marRight w:val="0"/>
          <w:marTop w:val="0"/>
          <w:marBottom w:val="0"/>
          <w:divBdr>
            <w:top w:val="none" w:sz="0" w:space="0" w:color="auto"/>
            <w:left w:val="none" w:sz="0" w:space="0" w:color="auto"/>
            <w:bottom w:val="none" w:sz="0" w:space="0" w:color="auto"/>
            <w:right w:val="none" w:sz="0" w:space="0" w:color="auto"/>
          </w:divBdr>
        </w:div>
        <w:div w:id="500975803">
          <w:marLeft w:val="480"/>
          <w:marRight w:val="0"/>
          <w:marTop w:val="0"/>
          <w:marBottom w:val="0"/>
          <w:divBdr>
            <w:top w:val="none" w:sz="0" w:space="0" w:color="auto"/>
            <w:left w:val="none" w:sz="0" w:space="0" w:color="auto"/>
            <w:bottom w:val="none" w:sz="0" w:space="0" w:color="auto"/>
            <w:right w:val="none" w:sz="0" w:space="0" w:color="auto"/>
          </w:divBdr>
        </w:div>
        <w:div w:id="444429836">
          <w:marLeft w:val="480"/>
          <w:marRight w:val="0"/>
          <w:marTop w:val="0"/>
          <w:marBottom w:val="0"/>
          <w:divBdr>
            <w:top w:val="none" w:sz="0" w:space="0" w:color="auto"/>
            <w:left w:val="none" w:sz="0" w:space="0" w:color="auto"/>
            <w:bottom w:val="none" w:sz="0" w:space="0" w:color="auto"/>
            <w:right w:val="none" w:sz="0" w:space="0" w:color="auto"/>
          </w:divBdr>
        </w:div>
        <w:div w:id="1737051075">
          <w:marLeft w:val="480"/>
          <w:marRight w:val="0"/>
          <w:marTop w:val="0"/>
          <w:marBottom w:val="0"/>
          <w:divBdr>
            <w:top w:val="none" w:sz="0" w:space="0" w:color="auto"/>
            <w:left w:val="none" w:sz="0" w:space="0" w:color="auto"/>
            <w:bottom w:val="none" w:sz="0" w:space="0" w:color="auto"/>
            <w:right w:val="none" w:sz="0" w:space="0" w:color="auto"/>
          </w:divBdr>
        </w:div>
        <w:div w:id="514078192">
          <w:marLeft w:val="480"/>
          <w:marRight w:val="0"/>
          <w:marTop w:val="0"/>
          <w:marBottom w:val="0"/>
          <w:divBdr>
            <w:top w:val="none" w:sz="0" w:space="0" w:color="auto"/>
            <w:left w:val="none" w:sz="0" w:space="0" w:color="auto"/>
            <w:bottom w:val="none" w:sz="0" w:space="0" w:color="auto"/>
            <w:right w:val="none" w:sz="0" w:space="0" w:color="auto"/>
          </w:divBdr>
        </w:div>
        <w:div w:id="1125270690">
          <w:marLeft w:val="480"/>
          <w:marRight w:val="0"/>
          <w:marTop w:val="0"/>
          <w:marBottom w:val="0"/>
          <w:divBdr>
            <w:top w:val="none" w:sz="0" w:space="0" w:color="auto"/>
            <w:left w:val="none" w:sz="0" w:space="0" w:color="auto"/>
            <w:bottom w:val="none" w:sz="0" w:space="0" w:color="auto"/>
            <w:right w:val="none" w:sz="0" w:space="0" w:color="auto"/>
          </w:divBdr>
        </w:div>
        <w:div w:id="705720867">
          <w:marLeft w:val="480"/>
          <w:marRight w:val="0"/>
          <w:marTop w:val="0"/>
          <w:marBottom w:val="0"/>
          <w:divBdr>
            <w:top w:val="none" w:sz="0" w:space="0" w:color="auto"/>
            <w:left w:val="none" w:sz="0" w:space="0" w:color="auto"/>
            <w:bottom w:val="none" w:sz="0" w:space="0" w:color="auto"/>
            <w:right w:val="none" w:sz="0" w:space="0" w:color="auto"/>
          </w:divBdr>
        </w:div>
        <w:div w:id="1549148123">
          <w:marLeft w:val="480"/>
          <w:marRight w:val="0"/>
          <w:marTop w:val="0"/>
          <w:marBottom w:val="0"/>
          <w:divBdr>
            <w:top w:val="none" w:sz="0" w:space="0" w:color="auto"/>
            <w:left w:val="none" w:sz="0" w:space="0" w:color="auto"/>
            <w:bottom w:val="none" w:sz="0" w:space="0" w:color="auto"/>
            <w:right w:val="none" w:sz="0" w:space="0" w:color="auto"/>
          </w:divBdr>
        </w:div>
        <w:div w:id="901520704">
          <w:marLeft w:val="480"/>
          <w:marRight w:val="0"/>
          <w:marTop w:val="0"/>
          <w:marBottom w:val="0"/>
          <w:divBdr>
            <w:top w:val="none" w:sz="0" w:space="0" w:color="auto"/>
            <w:left w:val="none" w:sz="0" w:space="0" w:color="auto"/>
            <w:bottom w:val="none" w:sz="0" w:space="0" w:color="auto"/>
            <w:right w:val="none" w:sz="0" w:space="0" w:color="auto"/>
          </w:divBdr>
        </w:div>
        <w:div w:id="1294098088">
          <w:marLeft w:val="480"/>
          <w:marRight w:val="0"/>
          <w:marTop w:val="0"/>
          <w:marBottom w:val="0"/>
          <w:divBdr>
            <w:top w:val="none" w:sz="0" w:space="0" w:color="auto"/>
            <w:left w:val="none" w:sz="0" w:space="0" w:color="auto"/>
            <w:bottom w:val="none" w:sz="0" w:space="0" w:color="auto"/>
            <w:right w:val="none" w:sz="0" w:space="0" w:color="auto"/>
          </w:divBdr>
        </w:div>
        <w:div w:id="1190097547">
          <w:marLeft w:val="480"/>
          <w:marRight w:val="0"/>
          <w:marTop w:val="0"/>
          <w:marBottom w:val="0"/>
          <w:divBdr>
            <w:top w:val="none" w:sz="0" w:space="0" w:color="auto"/>
            <w:left w:val="none" w:sz="0" w:space="0" w:color="auto"/>
            <w:bottom w:val="none" w:sz="0" w:space="0" w:color="auto"/>
            <w:right w:val="none" w:sz="0" w:space="0" w:color="auto"/>
          </w:divBdr>
        </w:div>
        <w:div w:id="306672595">
          <w:marLeft w:val="480"/>
          <w:marRight w:val="0"/>
          <w:marTop w:val="0"/>
          <w:marBottom w:val="0"/>
          <w:divBdr>
            <w:top w:val="none" w:sz="0" w:space="0" w:color="auto"/>
            <w:left w:val="none" w:sz="0" w:space="0" w:color="auto"/>
            <w:bottom w:val="none" w:sz="0" w:space="0" w:color="auto"/>
            <w:right w:val="none" w:sz="0" w:space="0" w:color="auto"/>
          </w:divBdr>
        </w:div>
        <w:div w:id="111246826">
          <w:marLeft w:val="480"/>
          <w:marRight w:val="0"/>
          <w:marTop w:val="0"/>
          <w:marBottom w:val="0"/>
          <w:divBdr>
            <w:top w:val="none" w:sz="0" w:space="0" w:color="auto"/>
            <w:left w:val="none" w:sz="0" w:space="0" w:color="auto"/>
            <w:bottom w:val="none" w:sz="0" w:space="0" w:color="auto"/>
            <w:right w:val="none" w:sz="0" w:space="0" w:color="auto"/>
          </w:divBdr>
        </w:div>
        <w:div w:id="302976205">
          <w:marLeft w:val="480"/>
          <w:marRight w:val="0"/>
          <w:marTop w:val="0"/>
          <w:marBottom w:val="0"/>
          <w:divBdr>
            <w:top w:val="none" w:sz="0" w:space="0" w:color="auto"/>
            <w:left w:val="none" w:sz="0" w:space="0" w:color="auto"/>
            <w:bottom w:val="none" w:sz="0" w:space="0" w:color="auto"/>
            <w:right w:val="none" w:sz="0" w:space="0" w:color="auto"/>
          </w:divBdr>
        </w:div>
        <w:div w:id="1161432321">
          <w:marLeft w:val="480"/>
          <w:marRight w:val="0"/>
          <w:marTop w:val="0"/>
          <w:marBottom w:val="0"/>
          <w:divBdr>
            <w:top w:val="none" w:sz="0" w:space="0" w:color="auto"/>
            <w:left w:val="none" w:sz="0" w:space="0" w:color="auto"/>
            <w:bottom w:val="none" w:sz="0" w:space="0" w:color="auto"/>
            <w:right w:val="none" w:sz="0" w:space="0" w:color="auto"/>
          </w:divBdr>
        </w:div>
        <w:div w:id="818110176">
          <w:marLeft w:val="480"/>
          <w:marRight w:val="0"/>
          <w:marTop w:val="0"/>
          <w:marBottom w:val="0"/>
          <w:divBdr>
            <w:top w:val="none" w:sz="0" w:space="0" w:color="auto"/>
            <w:left w:val="none" w:sz="0" w:space="0" w:color="auto"/>
            <w:bottom w:val="none" w:sz="0" w:space="0" w:color="auto"/>
            <w:right w:val="none" w:sz="0" w:space="0" w:color="auto"/>
          </w:divBdr>
        </w:div>
        <w:div w:id="720252849">
          <w:marLeft w:val="480"/>
          <w:marRight w:val="0"/>
          <w:marTop w:val="0"/>
          <w:marBottom w:val="0"/>
          <w:divBdr>
            <w:top w:val="none" w:sz="0" w:space="0" w:color="auto"/>
            <w:left w:val="none" w:sz="0" w:space="0" w:color="auto"/>
            <w:bottom w:val="none" w:sz="0" w:space="0" w:color="auto"/>
            <w:right w:val="none" w:sz="0" w:space="0" w:color="auto"/>
          </w:divBdr>
        </w:div>
        <w:div w:id="227880837">
          <w:marLeft w:val="480"/>
          <w:marRight w:val="0"/>
          <w:marTop w:val="0"/>
          <w:marBottom w:val="0"/>
          <w:divBdr>
            <w:top w:val="none" w:sz="0" w:space="0" w:color="auto"/>
            <w:left w:val="none" w:sz="0" w:space="0" w:color="auto"/>
            <w:bottom w:val="none" w:sz="0" w:space="0" w:color="auto"/>
            <w:right w:val="none" w:sz="0" w:space="0" w:color="auto"/>
          </w:divBdr>
        </w:div>
        <w:div w:id="696394887">
          <w:marLeft w:val="480"/>
          <w:marRight w:val="0"/>
          <w:marTop w:val="0"/>
          <w:marBottom w:val="0"/>
          <w:divBdr>
            <w:top w:val="none" w:sz="0" w:space="0" w:color="auto"/>
            <w:left w:val="none" w:sz="0" w:space="0" w:color="auto"/>
            <w:bottom w:val="none" w:sz="0" w:space="0" w:color="auto"/>
            <w:right w:val="none" w:sz="0" w:space="0" w:color="auto"/>
          </w:divBdr>
        </w:div>
        <w:div w:id="11152886">
          <w:marLeft w:val="480"/>
          <w:marRight w:val="0"/>
          <w:marTop w:val="0"/>
          <w:marBottom w:val="0"/>
          <w:divBdr>
            <w:top w:val="none" w:sz="0" w:space="0" w:color="auto"/>
            <w:left w:val="none" w:sz="0" w:space="0" w:color="auto"/>
            <w:bottom w:val="none" w:sz="0" w:space="0" w:color="auto"/>
            <w:right w:val="none" w:sz="0" w:space="0" w:color="auto"/>
          </w:divBdr>
        </w:div>
        <w:div w:id="14812150">
          <w:marLeft w:val="480"/>
          <w:marRight w:val="0"/>
          <w:marTop w:val="0"/>
          <w:marBottom w:val="0"/>
          <w:divBdr>
            <w:top w:val="none" w:sz="0" w:space="0" w:color="auto"/>
            <w:left w:val="none" w:sz="0" w:space="0" w:color="auto"/>
            <w:bottom w:val="none" w:sz="0" w:space="0" w:color="auto"/>
            <w:right w:val="none" w:sz="0" w:space="0" w:color="auto"/>
          </w:divBdr>
        </w:div>
        <w:div w:id="1278951769">
          <w:marLeft w:val="480"/>
          <w:marRight w:val="0"/>
          <w:marTop w:val="0"/>
          <w:marBottom w:val="0"/>
          <w:divBdr>
            <w:top w:val="none" w:sz="0" w:space="0" w:color="auto"/>
            <w:left w:val="none" w:sz="0" w:space="0" w:color="auto"/>
            <w:bottom w:val="none" w:sz="0" w:space="0" w:color="auto"/>
            <w:right w:val="none" w:sz="0" w:space="0" w:color="auto"/>
          </w:divBdr>
        </w:div>
        <w:div w:id="788671828">
          <w:marLeft w:val="480"/>
          <w:marRight w:val="0"/>
          <w:marTop w:val="0"/>
          <w:marBottom w:val="0"/>
          <w:divBdr>
            <w:top w:val="none" w:sz="0" w:space="0" w:color="auto"/>
            <w:left w:val="none" w:sz="0" w:space="0" w:color="auto"/>
            <w:bottom w:val="none" w:sz="0" w:space="0" w:color="auto"/>
            <w:right w:val="none" w:sz="0" w:space="0" w:color="auto"/>
          </w:divBdr>
        </w:div>
        <w:div w:id="1881625825">
          <w:marLeft w:val="480"/>
          <w:marRight w:val="0"/>
          <w:marTop w:val="0"/>
          <w:marBottom w:val="0"/>
          <w:divBdr>
            <w:top w:val="none" w:sz="0" w:space="0" w:color="auto"/>
            <w:left w:val="none" w:sz="0" w:space="0" w:color="auto"/>
            <w:bottom w:val="none" w:sz="0" w:space="0" w:color="auto"/>
            <w:right w:val="none" w:sz="0" w:space="0" w:color="auto"/>
          </w:divBdr>
        </w:div>
        <w:div w:id="1306929317">
          <w:marLeft w:val="480"/>
          <w:marRight w:val="0"/>
          <w:marTop w:val="0"/>
          <w:marBottom w:val="0"/>
          <w:divBdr>
            <w:top w:val="none" w:sz="0" w:space="0" w:color="auto"/>
            <w:left w:val="none" w:sz="0" w:space="0" w:color="auto"/>
            <w:bottom w:val="none" w:sz="0" w:space="0" w:color="auto"/>
            <w:right w:val="none" w:sz="0" w:space="0" w:color="auto"/>
          </w:divBdr>
        </w:div>
        <w:div w:id="510416853">
          <w:marLeft w:val="480"/>
          <w:marRight w:val="0"/>
          <w:marTop w:val="0"/>
          <w:marBottom w:val="0"/>
          <w:divBdr>
            <w:top w:val="none" w:sz="0" w:space="0" w:color="auto"/>
            <w:left w:val="none" w:sz="0" w:space="0" w:color="auto"/>
            <w:bottom w:val="none" w:sz="0" w:space="0" w:color="auto"/>
            <w:right w:val="none" w:sz="0" w:space="0" w:color="auto"/>
          </w:divBdr>
        </w:div>
        <w:div w:id="2013293193">
          <w:marLeft w:val="480"/>
          <w:marRight w:val="0"/>
          <w:marTop w:val="0"/>
          <w:marBottom w:val="0"/>
          <w:divBdr>
            <w:top w:val="none" w:sz="0" w:space="0" w:color="auto"/>
            <w:left w:val="none" w:sz="0" w:space="0" w:color="auto"/>
            <w:bottom w:val="none" w:sz="0" w:space="0" w:color="auto"/>
            <w:right w:val="none" w:sz="0" w:space="0" w:color="auto"/>
          </w:divBdr>
        </w:div>
      </w:divsChild>
    </w:div>
    <w:div w:id="137190761">
      <w:bodyDiv w:val="1"/>
      <w:marLeft w:val="0"/>
      <w:marRight w:val="0"/>
      <w:marTop w:val="0"/>
      <w:marBottom w:val="0"/>
      <w:divBdr>
        <w:top w:val="none" w:sz="0" w:space="0" w:color="auto"/>
        <w:left w:val="none" w:sz="0" w:space="0" w:color="auto"/>
        <w:bottom w:val="none" w:sz="0" w:space="0" w:color="auto"/>
        <w:right w:val="none" w:sz="0" w:space="0" w:color="auto"/>
      </w:divBdr>
    </w:div>
    <w:div w:id="137262531">
      <w:bodyDiv w:val="1"/>
      <w:marLeft w:val="0"/>
      <w:marRight w:val="0"/>
      <w:marTop w:val="0"/>
      <w:marBottom w:val="0"/>
      <w:divBdr>
        <w:top w:val="none" w:sz="0" w:space="0" w:color="auto"/>
        <w:left w:val="none" w:sz="0" w:space="0" w:color="auto"/>
        <w:bottom w:val="none" w:sz="0" w:space="0" w:color="auto"/>
        <w:right w:val="none" w:sz="0" w:space="0" w:color="auto"/>
      </w:divBdr>
    </w:div>
    <w:div w:id="137303855">
      <w:bodyDiv w:val="1"/>
      <w:marLeft w:val="0"/>
      <w:marRight w:val="0"/>
      <w:marTop w:val="0"/>
      <w:marBottom w:val="0"/>
      <w:divBdr>
        <w:top w:val="none" w:sz="0" w:space="0" w:color="auto"/>
        <w:left w:val="none" w:sz="0" w:space="0" w:color="auto"/>
        <w:bottom w:val="none" w:sz="0" w:space="0" w:color="auto"/>
        <w:right w:val="none" w:sz="0" w:space="0" w:color="auto"/>
      </w:divBdr>
    </w:div>
    <w:div w:id="137307831">
      <w:bodyDiv w:val="1"/>
      <w:marLeft w:val="0"/>
      <w:marRight w:val="0"/>
      <w:marTop w:val="0"/>
      <w:marBottom w:val="0"/>
      <w:divBdr>
        <w:top w:val="none" w:sz="0" w:space="0" w:color="auto"/>
        <w:left w:val="none" w:sz="0" w:space="0" w:color="auto"/>
        <w:bottom w:val="none" w:sz="0" w:space="0" w:color="auto"/>
        <w:right w:val="none" w:sz="0" w:space="0" w:color="auto"/>
      </w:divBdr>
    </w:div>
    <w:div w:id="137381443">
      <w:bodyDiv w:val="1"/>
      <w:marLeft w:val="0"/>
      <w:marRight w:val="0"/>
      <w:marTop w:val="0"/>
      <w:marBottom w:val="0"/>
      <w:divBdr>
        <w:top w:val="none" w:sz="0" w:space="0" w:color="auto"/>
        <w:left w:val="none" w:sz="0" w:space="0" w:color="auto"/>
        <w:bottom w:val="none" w:sz="0" w:space="0" w:color="auto"/>
        <w:right w:val="none" w:sz="0" w:space="0" w:color="auto"/>
      </w:divBdr>
    </w:div>
    <w:div w:id="137453897">
      <w:bodyDiv w:val="1"/>
      <w:marLeft w:val="0"/>
      <w:marRight w:val="0"/>
      <w:marTop w:val="0"/>
      <w:marBottom w:val="0"/>
      <w:divBdr>
        <w:top w:val="none" w:sz="0" w:space="0" w:color="auto"/>
        <w:left w:val="none" w:sz="0" w:space="0" w:color="auto"/>
        <w:bottom w:val="none" w:sz="0" w:space="0" w:color="auto"/>
        <w:right w:val="none" w:sz="0" w:space="0" w:color="auto"/>
      </w:divBdr>
    </w:div>
    <w:div w:id="137499367">
      <w:bodyDiv w:val="1"/>
      <w:marLeft w:val="0"/>
      <w:marRight w:val="0"/>
      <w:marTop w:val="0"/>
      <w:marBottom w:val="0"/>
      <w:divBdr>
        <w:top w:val="none" w:sz="0" w:space="0" w:color="auto"/>
        <w:left w:val="none" w:sz="0" w:space="0" w:color="auto"/>
        <w:bottom w:val="none" w:sz="0" w:space="0" w:color="auto"/>
        <w:right w:val="none" w:sz="0" w:space="0" w:color="auto"/>
      </w:divBdr>
    </w:div>
    <w:div w:id="137572679">
      <w:bodyDiv w:val="1"/>
      <w:marLeft w:val="0"/>
      <w:marRight w:val="0"/>
      <w:marTop w:val="0"/>
      <w:marBottom w:val="0"/>
      <w:divBdr>
        <w:top w:val="none" w:sz="0" w:space="0" w:color="auto"/>
        <w:left w:val="none" w:sz="0" w:space="0" w:color="auto"/>
        <w:bottom w:val="none" w:sz="0" w:space="0" w:color="auto"/>
        <w:right w:val="none" w:sz="0" w:space="0" w:color="auto"/>
      </w:divBdr>
    </w:div>
    <w:div w:id="137648400">
      <w:bodyDiv w:val="1"/>
      <w:marLeft w:val="0"/>
      <w:marRight w:val="0"/>
      <w:marTop w:val="0"/>
      <w:marBottom w:val="0"/>
      <w:divBdr>
        <w:top w:val="none" w:sz="0" w:space="0" w:color="auto"/>
        <w:left w:val="none" w:sz="0" w:space="0" w:color="auto"/>
        <w:bottom w:val="none" w:sz="0" w:space="0" w:color="auto"/>
        <w:right w:val="none" w:sz="0" w:space="0" w:color="auto"/>
      </w:divBdr>
    </w:div>
    <w:div w:id="137655298">
      <w:bodyDiv w:val="1"/>
      <w:marLeft w:val="0"/>
      <w:marRight w:val="0"/>
      <w:marTop w:val="0"/>
      <w:marBottom w:val="0"/>
      <w:divBdr>
        <w:top w:val="none" w:sz="0" w:space="0" w:color="auto"/>
        <w:left w:val="none" w:sz="0" w:space="0" w:color="auto"/>
        <w:bottom w:val="none" w:sz="0" w:space="0" w:color="auto"/>
        <w:right w:val="none" w:sz="0" w:space="0" w:color="auto"/>
      </w:divBdr>
    </w:div>
    <w:div w:id="137695734">
      <w:bodyDiv w:val="1"/>
      <w:marLeft w:val="0"/>
      <w:marRight w:val="0"/>
      <w:marTop w:val="0"/>
      <w:marBottom w:val="0"/>
      <w:divBdr>
        <w:top w:val="none" w:sz="0" w:space="0" w:color="auto"/>
        <w:left w:val="none" w:sz="0" w:space="0" w:color="auto"/>
        <w:bottom w:val="none" w:sz="0" w:space="0" w:color="auto"/>
        <w:right w:val="none" w:sz="0" w:space="0" w:color="auto"/>
      </w:divBdr>
    </w:div>
    <w:div w:id="137721751">
      <w:bodyDiv w:val="1"/>
      <w:marLeft w:val="0"/>
      <w:marRight w:val="0"/>
      <w:marTop w:val="0"/>
      <w:marBottom w:val="0"/>
      <w:divBdr>
        <w:top w:val="none" w:sz="0" w:space="0" w:color="auto"/>
        <w:left w:val="none" w:sz="0" w:space="0" w:color="auto"/>
        <w:bottom w:val="none" w:sz="0" w:space="0" w:color="auto"/>
        <w:right w:val="none" w:sz="0" w:space="0" w:color="auto"/>
      </w:divBdr>
    </w:div>
    <w:div w:id="137889396">
      <w:bodyDiv w:val="1"/>
      <w:marLeft w:val="0"/>
      <w:marRight w:val="0"/>
      <w:marTop w:val="0"/>
      <w:marBottom w:val="0"/>
      <w:divBdr>
        <w:top w:val="none" w:sz="0" w:space="0" w:color="auto"/>
        <w:left w:val="none" w:sz="0" w:space="0" w:color="auto"/>
        <w:bottom w:val="none" w:sz="0" w:space="0" w:color="auto"/>
        <w:right w:val="none" w:sz="0" w:space="0" w:color="auto"/>
      </w:divBdr>
    </w:div>
    <w:div w:id="138377521">
      <w:bodyDiv w:val="1"/>
      <w:marLeft w:val="0"/>
      <w:marRight w:val="0"/>
      <w:marTop w:val="0"/>
      <w:marBottom w:val="0"/>
      <w:divBdr>
        <w:top w:val="none" w:sz="0" w:space="0" w:color="auto"/>
        <w:left w:val="none" w:sz="0" w:space="0" w:color="auto"/>
        <w:bottom w:val="none" w:sz="0" w:space="0" w:color="auto"/>
        <w:right w:val="none" w:sz="0" w:space="0" w:color="auto"/>
      </w:divBdr>
    </w:div>
    <w:div w:id="138420863">
      <w:bodyDiv w:val="1"/>
      <w:marLeft w:val="0"/>
      <w:marRight w:val="0"/>
      <w:marTop w:val="0"/>
      <w:marBottom w:val="0"/>
      <w:divBdr>
        <w:top w:val="none" w:sz="0" w:space="0" w:color="auto"/>
        <w:left w:val="none" w:sz="0" w:space="0" w:color="auto"/>
        <w:bottom w:val="none" w:sz="0" w:space="0" w:color="auto"/>
        <w:right w:val="none" w:sz="0" w:space="0" w:color="auto"/>
      </w:divBdr>
    </w:div>
    <w:div w:id="138504540">
      <w:bodyDiv w:val="1"/>
      <w:marLeft w:val="0"/>
      <w:marRight w:val="0"/>
      <w:marTop w:val="0"/>
      <w:marBottom w:val="0"/>
      <w:divBdr>
        <w:top w:val="none" w:sz="0" w:space="0" w:color="auto"/>
        <w:left w:val="none" w:sz="0" w:space="0" w:color="auto"/>
        <w:bottom w:val="none" w:sz="0" w:space="0" w:color="auto"/>
        <w:right w:val="none" w:sz="0" w:space="0" w:color="auto"/>
      </w:divBdr>
      <w:divsChild>
        <w:div w:id="113404702">
          <w:marLeft w:val="480"/>
          <w:marRight w:val="0"/>
          <w:marTop w:val="0"/>
          <w:marBottom w:val="0"/>
          <w:divBdr>
            <w:top w:val="none" w:sz="0" w:space="0" w:color="auto"/>
            <w:left w:val="none" w:sz="0" w:space="0" w:color="auto"/>
            <w:bottom w:val="none" w:sz="0" w:space="0" w:color="auto"/>
            <w:right w:val="none" w:sz="0" w:space="0" w:color="auto"/>
          </w:divBdr>
        </w:div>
        <w:div w:id="136848555">
          <w:marLeft w:val="480"/>
          <w:marRight w:val="0"/>
          <w:marTop w:val="0"/>
          <w:marBottom w:val="0"/>
          <w:divBdr>
            <w:top w:val="none" w:sz="0" w:space="0" w:color="auto"/>
            <w:left w:val="none" w:sz="0" w:space="0" w:color="auto"/>
            <w:bottom w:val="none" w:sz="0" w:space="0" w:color="auto"/>
            <w:right w:val="none" w:sz="0" w:space="0" w:color="auto"/>
          </w:divBdr>
        </w:div>
        <w:div w:id="159777642">
          <w:marLeft w:val="480"/>
          <w:marRight w:val="0"/>
          <w:marTop w:val="0"/>
          <w:marBottom w:val="0"/>
          <w:divBdr>
            <w:top w:val="none" w:sz="0" w:space="0" w:color="auto"/>
            <w:left w:val="none" w:sz="0" w:space="0" w:color="auto"/>
            <w:bottom w:val="none" w:sz="0" w:space="0" w:color="auto"/>
            <w:right w:val="none" w:sz="0" w:space="0" w:color="auto"/>
          </w:divBdr>
        </w:div>
        <w:div w:id="161893639">
          <w:marLeft w:val="480"/>
          <w:marRight w:val="0"/>
          <w:marTop w:val="0"/>
          <w:marBottom w:val="0"/>
          <w:divBdr>
            <w:top w:val="none" w:sz="0" w:space="0" w:color="auto"/>
            <w:left w:val="none" w:sz="0" w:space="0" w:color="auto"/>
            <w:bottom w:val="none" w:sz="0" w:space="0" w:color="auto"/>
            <w:right w:val="none" w:sz="0" w:space="0" w:color="auto"/>
          </w:divBdr>
        </w:div>
        <w:div w:id="186256612">
          <w:marLeft w:val="480"/>
          <w:marRight w:val="0"/>
          <w:marTop w:val="0"/>
          <w:marBottom w:val="0"/>
          <w:divBdr>
            <w:top w:val="none" w:sz="0" w:space="0" w:color="auto"/>
            <w:left w:val="none" w:sz="0" w:space="0" w:color="auto"/>
            <w:bottom w:val="none" w:sz="0" w:space="0" w:color="auto"/>
            <w:right w:val="none" w:sz="0" w:space="0" w:color="auto"/>
          </w:divBdr>
        </w:div>
        <w:div w:id="241107342">
          <w:marLeft w:val="480"/>
          <w:marRight w:val="0"/>
          <w:marTop w:val="0"/>
          <w:marBottom w:val="0"/>
          <w:divBdr>
            <w:top w:val="none" w:sz="0" w:space="0" w:color="auto"/>
            <w:left w:val="none" w:sz="0" w:space="0" w:color="auto"/>
            <w:bottom w:val="none" w:sz="0" w:space="0" w:color="auto"/>
            <w:right w:val="none" w:sz="0" w:space="0" w:color="auto"/>
          </w:divBdr>
        </w:div>
        <w:div w:id="334235893">
          <w:marLeft w:val="480"/>
          <w:marRight w:val="0"/>
          <w:marTop w:val="0"/>
          <w:marBottom w:val="0"/>
          <w:divBdr>
            <w:top w:val="none" w:sz="0" w:space="0" w:color="auto"/>
            <w:left w:val="none" w:sz="0" w:space="0" w:color="auto"/>
            <w:bottom w:val="none" w:sz="0" w:space="0" w:color="auto"/>
            <w:right w:val="none" w:sz="0" w:space="0" w:color="auto"/>
          </w:divBdr>
        </w:div>
        <w:div w:id="341396191">
          <w:marLeft w:val="480"/>
          <w:marRight w:val="0"/>
          <w:marTop w:val="0"/>
          <w:marBottom w:val="0"/>
          <w:divBdr>
            <w:top w:val="none" w:sz="0" w:space="0" w:color="auto"/>
            <w:left w:val="none" w:sz="0" w:space="0" w:color="auto"/>
            <w:bottom w:val="none" w:sz="0" w:space="0" w:color="auto"/>
            <w:right w:val="none" w:sz="0" w:space="0" w:color="auto"/>
          </w:divBdr>
        </w:div>
        <w:div w:id="360326954">
          <w:marLeft w:val="480"/>
          <w:marRight w:val="0"/>
          <w:marTop w:val="0"/>
          <w:marBottom w:val="0"/>
          <w:divBdr>
            <w:top w:val="none" w:sz="0" w:space="0" w:color="auto"/>
            <w:left w:val="none" w:sz="0" w:space="0" w:color="auto"/>
            <w:bottom w:val="none" w:sz="0" w:space="0" w:color="auto"/>
            <w:right w:val="none" w:sz="0" w:space="0" w:color="auto"/>
          </w:divBdr>
        </w:div>
        <w:div w:id="393048681">
          <w:marLeft w:val="480"/>
          <w:marRight w:val="0"/>
          <w:marTop w:val="0"/>
          <w:marBottom w:val="0"/>
          <w:divBdr>
            <w:top w:val="none" w:sz="0" w:space="0" w:color="auto"/>
            <w:left w:val="none" w:sz="0" w:space="0" w:color="auto"/>
            <w:bottom w:val="none" w:sz="0" w:space="0" w:color="auto"/>
            <w:right w:val="none" w:sz="0" w:space="0" w:color="auto"/>
          </w:divBdr>
        </w:div>
        <w:div w:id="415706550">
          <w:marLeft w:val="480"/>
          <w:marRight w:val="0"/>
          <w:marTop w:val="0"/>
          <w:marBottom w:val="0"/>
          <w:divBdr>
            <w:top w:val="none" w:sz="0" w:space="0" w:color="auto"/>
            <w:left w:val="none" w:sz="0" w:space="0" w:color="auto"/>
            <w:bottom w:val="none" w:sz="0" w:space="0" w:color="auto"/>
            <w:right w:val="none" w:sz="0" w:space="0" w:color="auto"/>
          </w:divBdr>
        </w:div>
        <w:div w:id="426771493">
          <w:marLeft w:val="480"/>
          <w:marRight w:val="0"/>
          <w:marTop w:val="0"/>
          <w:marBottom w:val="0"/>
          <w:divBdr>
            <w:top w:val="none" w:sz="0" w:space="0" w:color="auto"/>
            <w:left w:val="none" w:sz="0" w:space="0" w:color="auto"/>
            <w:bottom w:val="none" w:sz="0" w:space="0" w:color="auto"/>
            <w:right w:val="none" w:sz="0" w:space="0" w:color="auto"/>
          </w:divBdr>
        </w:div>
        <w:div w:id="439616207">
          <w:marLeft w:val="480"/>
          <w:marRight w:val="0"/>
          <w:marTop w:val="0"/>
          <w:marBottom w:val="0"/>
          <w:divBdr>
            <w:top w:val="none" w:sz="0" w:space="0" w:color="auto"/>
            <w:left w:val="none" w:sz="0" w:space="0" w:color="auto"/>
            <w:bottom w:val="none" w:sz="0" w:space="0" w:color="auto"/>
            <w:right w:val="none" w:sz="0" w:space="0" w:color="auto"/>
          </w:divBdr>
        </w:div>
        <w:div w:id="482115069">
          <w:marLeft w:val="480"/>
          <w:marRight w:val="0"/>
          <w:marTop w:val="0"/>
          <w:marBottom w:val="0"/>
          <w:divBdr>
            <w:top w:val="none" w:sz="0" w:space="0" w:color="auto"/>
            <w:left w:val="none" w:sz="0" w:space="0" w:color="auto"/>
            <w:bottom w:val="none" w:sz="0" w:space="0" w:color="auto"/>
            <w:right w:val="none" w:sz="0" w:space="0" w:color="auto"/>
          </w:divBdr>
        </w:div>
        <w:div w:id="485510439">
          <w:marLeft w:val="480"/>
          <w:marRight w:val="0"/>
          <w:marTop w:val="0"/>
          <w:marBottom w:val="0"/>
          <w:divBdr>
            <w:top w:val="none" w:sz="0" w:space="0" w:color="auto"/>
            <w:left w:val="none" w:sz="0" w:space="0" w:color="auto"/>
            <w:bottom w:val="none" w:sz="0" w:space="0" w:color="auto"/>
            <w:right w:val="none" w:sz="0" w:space="0" w:color="auto"/>
          </w:divBdr>
        </w:div>
        <w:div w:id="506747321">
          <w:marLeft w:val="480"/>
          <w:marRight w:val="0"/>
          <w:marTop w:val="0"/>
          <w:marBottom w:val="0"/>
          <w:divBdr>
            <w:top w:val="none" w:sz="0" w:space="0" w:color="auto"/>
            <w:left w:val="none" w:sz="0" w:space="0" w:color="auto"/>
            <w:bottom w:val="none" w:sz="0" w:space="0" w:color="auto"/>
            <w:right w:val="none" w:sz="0" w:space="0" w:color="auto"/>
          </w:divBdr>
        </w:div>
        <w:div w:id="601181955">
          <w:marLeft w:val="480"/>
          <w:marRight w:val="0"/>
          <w:marTop w:val="0"/>
          <w:marBottom w:val="0"/>
          <w:divBdr>
            <w:top w:val="none" w:sz="0" w:space="0" w:color="auto"/>
            <w:left w:val="none" w:sz="0" w:space="0" w:color="auto"/>
            <w:bottom w:val="none" w:sz="0" w:space="0" w:color="auto"/>
            <w:right w:val="none" w:sz="0" w:space="0" w:color="auto"/>
          </w:divBdr>
        </w:div>
        <w:div w:id="606081302">
          <w:marLeft w:val="480"/>
          <w:marRight w:val="0"/>
          <w:marTop w:val="0"/>
          <w:marBottom w:val="0"/>
          <w:divBdr>
            <w:top w:val="none" w:sz="0" w:space="0" w:color="auto"/>
            <w:left w:val="none" w:sz="0" w:space="0" w:color="auto"/>
            <w:bottom w:val="none" w:sz="0" w:space="0" w:color="auto"/>
            <w:right w:val="none" w:sz="0" w:space="0" w:color="auto"/>
          </w:divBdr>
        </w:div>
        <w:div w:id="684329727">
          <w:marLeft w:val="480"/>
          <w:marRight w:val="0"/>
          <w:marTop w:val="0"/>
          <w:marBottom w:val="0"/>
          <w:divBdr>
            <w:top w:val="none" w:sz="0" w:space="0" w:color="auto"/>
            <w:left w:val="none" w:sz="0" w:space="0" w:color="auto"/>
            <w:bottom w:val="none" w:sz="0" w:space="0" w:color="auto"/>
            <w:right w:val="none" w:sz="0" w:space="0" w:color="auto"/>
          </w:divBdr>
        </w:div>
        <w:div w:id="716011131">
          <w:marLeft w:val="480"/>
          <w:marRight w:val="0"/>
          <w:marTop w:val="0"/>
          <w:marBottom w:val="0"/>
          <w:divBdr>
            <w:top w:val="none" w:sz="0" w:space="0" w:color="auto"/>
            <w:left w:val="none" w:sz="0" w:space="0" w:color="auto"/>
            <w:bottom w:val="none" w:sz="0" w:space="0" w:color="auto"/>
            <w:right w:val="none" w:sz="0" w:space="0" w:color="auto"/>
          </w:divBdr>
        </w:div>
        <w:div w:id="744179922">
          <w:marLeft w:val="480"/>
          <w:marRight w:val="0"/>
          <w:marTop w:val="0"/>
          <w:marBottom w:val="0"/>
          <w:divBdr>
            <w:top w:val="none" w:sz="0" w:space="0" w:color="auto"/>
            <w:left w:val="none" w:sz="0" w:space="0" w:color="auto"/>
            <w:bottom w:val="none" w:sz="0" w:space="0" w:color="auto"/>
            <w:right w:val="none" w:sz="0" w:space="0" w:color="auto"/>
          </w:divBdr>
        </w:div>
        <w:div w:id="747384171">
          <w:marLeft w:val="480"/>
          <w:marRight w:val="0"/>
          <w:marTop w:val="0"/>
          <w:marBottom w:val="0"/>
          <w:divBdr>
            <w:top w:val="none" w:sz="0" w:space="0" w:color="auto"/>
            <w:left w:val="none" w:sz="0" w:space="0" w:color="auto"/>
            <w:bottom w:val="none" w:sz="0" w:space="0" w:color="auto"/>
            <w:right w:val="none" w:sz="0" w:space="0" w:color="auto"/>
          </w:divBdr>
        </w:div>
        <w:div w:id="762607206">
          <w:marLeft w:val="480"/>
          <w:marRight w:val="0"/>
          <w:marTop w:val="0"/>
          <w:marBottom w:val="0"/>
          <w:divBdr>
            <w:top w:val="none" w:sz="0" w:space="0" w:color="auto"/>
            <w:left w:val="none" w:sz="0" w:space="0" w:color="auto"/>
            <w:bottom w:val="none" w:sz="0" w:space="0" w:color="auto"/>
            <w:right w:val="none" w:sz="0" w:space="0" w:color="auto"/>
          </w:divBdr>
        </w:div>
        <w:div w:id="769931567">
          <w:marLeft w:val="480"/>
          <w:marRight w:val="0"/>
          <w:marTop w:val="0"/>
          <w:marBottom w:val="0"/>
          <w:divBdr>
            <w:top w:val="none" w:sz="0" w:space="0" w:color="auto"/>
            <w:left w:val="none" w:sz="0" w:space="0" w:color="auto"/>
            <w:bottom w:val="none" w:sz="0" w:space="0" w:color="auto"/>
            <w:right w:val="none" w:sz="0" w:space="0" w:color="auto"/>
          </w:divBdr>
        </w:div>
        <w:div w:id="782112248">
          <w:marLeft w:val="480"/>
          <w:marRight w:val="0"/>
          <w:marTop w:val="0"/>
          <w:marBottom w:val="0"/>
          <w:divBdr>
            <w:top w:val="none" w:sz="0" w:space="0" w:color="auto"/>
            <w:left w:val="none" w:sz="0" w:space="0" w:color="auto"/>
            <w:bottom w:val="none" w:sz="0" w:space="0" w:color="auto"/>
            <w:right w:val="none" w:sz="0" w:space="0" w:color="auto"/>
          </w:divBdr>
        </w:div>
        <w:div w:id="794101296">
          <w:marLeft w:val="480"/>
          <w:marRight w:val="0"/>
          <w:marTop w:val="0"/>
          <w:marBottom w:val="0"/>
          <w:divBdr>
            <w:top w:val="none" w:sz="0" w:space="0" w:color="auto"/>
            <w:left w:val="none" w:sz="0" w:space="0" w:color="auto"/>
            <w:bottom w:val="none" w:sz="0" w:space="0" w:color="auto"/>
            <w:right w:val="none" w:sz="0" w:space="0" w:color="auto"/>
          </w:divBdr>
        </w:div>
        <w:div w:id="830490280">
          <w:marLeft w:val="480"/>
          <w:marRight w:val="0"/>
          <w:marTop w:val="0"/>
          <w:marBottom w:val="0"/>
          <w:divBdr>
            <w:top w:val="none" w:sz="0" w:space="0" w:color="auto"/>
            <w:left w:val="none" w:sz="0" w:space="0" w:color="auto"/>
            <w:bottom w:val="none" w:sz="0" w:space="0" w:color="auto"/>
            <w:right w:val="none" w:sz="0" w:space="0" w:color="auto"/>
          </w:divBdr>
        </w:div>
        <w:div w:id="853229367">
          <w:marLeft w:val="480"/>
          <w:marRight w:val="0"/>
          <w:marTop w:val="0"/>
          <w:marBottom w:val="0"/>
          <w:divBdr>
            <w:top w:val="none" w:sz="0" w:space="0" w:color="auto"/>
            <w:left w:val="none" w:sz="0" w:space="0" w:color="auto"/>
            <w:bottom w:val="none" w:sz="0" w:space="0" w:color="auto"/>
            <w:right w:val="none" w:sz="0" w:space="0" w:color="auto"/>
          </w:divBdr>
        </w:div>
        <w:div w:id="911963492">
          <w:marLeft w:val="480"/>
          <w:marRight w:val="0"/>
          <w:marTop w:val="0"/>
          <w:marBottom w:val="0"/>
          <w:divBdr>
            <w:top w:val="none" w:sz="0" w:space="0" w:color="auto"/>
            <w:left w:val="none" w:sz="0" w:space="0" w:color="auto"/>
            <w:bottom w:val="none" w:sz="0" w:space="0" w:color="auto"/>
            <w:right w:val="none" w:sz="0" w:space="0" w:color="auto"/>
          </w:divBdr>
        </w:div>
        <w:div w:id="975259448">
          <w:marLeft w:val="480"/>
          <w:marRight w:val="0"/>
          <w:marTop w:val="0"/>
          <w:marBottom w:val="0"/>
          <w:divBdr>
            <w:top w:val="none" w:sz="0" w:space="0" w:color="auto"/>
            <w:left w:val="none" w:sz="0" w:space="0" w:color="auto"/>
            <w:bottom w:val="none" w:sz="0" w:space="0" w:color="auto"/>
            <w:right w:val="none" w:sz="0" w:space="0" w:color="auto"/>
          </w:divBdr>
        </w:div>
        <w:div w:id="983125983">
          <w:marLeft w:val="480"/>
          <w:marRight w:val="0"/>
          <w:marTop w:val="0"/>
          <w:marBottom w:val="0"/>
          <w:divBdr>
            <w:top w:val="none" w:sz="0" w:space="0" w:color="auto"/>
            <w:left w:val="none" w:sz="0" w:space="0" w:color="auto"/>
            <w:bottom w:val="none" w:sz="0" w:space="0" w:color="auto"/>
            <w:right w:val="none" w:sz="0" w:space="0" w:color="auto"/>
          </w:divBdr>
        </w:div>
        <w:div w:id="1044865186">
          <w:marLeft w:val="480"/>
          <w:marRight w:val="0"/>
          <w:marTop w:val="0"/>
          <w:marBottom w:val="0"/>
          <w:divBdr>
            <w:top w:val="none" w:sz="0" w:space="0" w:color="auto"/>
            <w:left w:val="none" w:sz="0" w:space="0" w:color="auto"/>
            <w:bottom w:val="none" w:sz="0" w:space="0" w:color="auto"/>
            <w:right w:val="none" w:sz="0" w:space="0" w:color="auto"/>
          </w:divBdr>
        </w:div>
        <w:div w:id="1067076099">
          <w:marLeft w:val="480"/>
          <w:marRight w:val="0"/>
          <w:marTop w:val="0"/>
          <w:marBottom w:val="0"/>
          <w:divBdr>
            <w:top w:val="none" w:sz="0" w:space="0" w:color="auto"/>
            <w:left w:val="none" w:sz="0" w:space="0" w:color="auto"/>
            <w:bottom w:val="none" w:sz="0" w:space="0" w:color="auto"/>
            <w:right w:val="none" w:sz="0" w:space="0" w:color="auto"/>
          </w:divBdr>
        </w:div>
        <w:div w:id="1108810753">
          <w:marLeft w:val="480"/>
          <w:marRight w:val="0"/>
          <w:marTop w:val="0"/>
          <w:marBottom w:val="0"/>
          <w:divBdr>
            <w:top w:val="none" w:sz="0" w:space="0" w:color="auto"/>
            <w:left w:val="none" w:sz="0" w:space="0" w:color="auto"/>
            <w:bottom w:val="none" w:sz="0" w:space="0" w:color="auto"/>
            <w:right w:val="none" w:sz="0" w:space="0" w:color="auto"/>
          </w:divBdr>
        </w:div>
        <w:div w:id="1126394148">
          <w:marLeft w:val="480"/>
          <w:marRight w:val="0"/>
          <w:marTop w:val="0"/>
          <w:marBottom w:val="0"/>
          <w:divBdr>
            <w:top w:val="none" w:sz="0" w:space="0" w:color="auto"/>
            <w:left w:val="none" w:sz="0" w:space="0" w:color="auto"/>
            <w:bottom w:val="none" w:sz="0" w:space="0" w:color="auto"/>
            <w:right w:val="none" w:sz="0" w:space="0" w:color="auto"/>
          </w:divBdr>
        </w:div>
        <w:div w:id="1167012451">
          <w:marLeft w:val="480"/>
          <w:marRight w:val="0"/>
          <w:marTop w:val="0"/>
          <w:marBottom w:val="0"/>
          <w:divBdr>
            <w:top w:val="none" w:sz="0" w:space="0" w:color="auto"/>
            <w:left w:val="none" w:sz="0" w:space="0" w:color="auto"/>
            <w:bottom w:val="none" w:sz="0" w:space="0" w:color="auto"/>
            <w:right w:val="none" w:sz="0" w:space="0" w:color="auto"/>
          </w:divBdr>
        </w:div>
        <w:div w:id="1213882368">
          <w:marLeft w:val="480"/>
          <w:marRight w:val="0"/>
          <w:marTop w:val="0"/>
          <w:marBottom w:val="0"/>
          <w:divBdr>
            <w:top w:val="none" w:sz="0" w:space="0" w:color="auto"/>
            <w:left w:val="none" w:sz="0" w:space="0" w:color="auto"/>
            <w:bottom w:val="none" w:sz="0" w:space="0" w:color="auto"/>
            <w:right w:val="none" w:sz="0" w:space="0" w:color="auto"/>
          </w:divBdr>
        </w:div>
        <w:div w:id="1288975371">
          <w:marLeft w:val="480"/>
          <w:marRight w:val="0"/>
          <w:marTop w:val="0"/>
          <w:marBottom w:val="0"/>
          <w:divBdr>
            <w:top w:val="none" w:sz="0" w:space="0" w:color="auto"/>
            <w:left w:val="none" w:sz="0" w:space="0" w:color="auto"/>
            <w:bottom w:val="none" w:sz="0" w:space="0" w:color="auto"/>
            <w:right w:val="none" w:sz="0" w:space="0" w:color="auto"/>
          </w:divBdr>
        </w:div>
        <w:div w:id="1298028231">
          <w:marLeft w:val="480"/>
          <w:marRight w:val="0"/>
          <w:marTop w:val="0"/>
          <w:marBottom w:val="0"/>
          <w:divBdr>
            <w:top w:val="none" w:sz="0" w:space="0" w:color="auto"/>
            <w:left w:val="none" w:sz="0" w:space="0" w:color="auto"/>
            <w:bottom w:val="none" w:sz="0" w:space="0" w:color="auto"/>
            <w:right w:val="none" w:sz="0" w:space="0" w:color="auto"/>
          </w:divBdr>
        </w:div>
        <w:div w:id="1314064478">
          <w:marLeft w:val="480"/>
          <w:marRight w:val="0"/>
          <w:marTop w:val="0"/>
          <w:marBottom w:val="0"/>
          <w:divBdr>
            <w:top w:val="none" w:sz="0" w:space="0" w:color="auto"/>
            <w:left w:val="none" w:sz="0" w:space="0" w:color="auto"/>
            <w:bottom w:val="none" w:sz="0" w:space="0" w:color="auto"/>
            <w:right w:val="none" w:sz="0" w:space="0" w:color="auto"/>
          </w:divBdr>
        </w:div>
        <w:div w:id="1316376319">
          <w:marLeft w:val="480"/>
          <w:marRight w:val="0"/>
          <w:marTop w:val="0"/>
          <w:marBottom w:val="0"/>
          <w:divBdr>
            <w:top w:val="none" w:sz="0" w:space="0" w:color="auto"/>
            <w:left w:val="none" w:sz="0" w:space="0" w:color="auto"/>
            <w:bottom w:val="none" w:sz="0" w:space="0" w:color="auto"/>
            <w:right w:val="none" w:sz="0" w:space="0" w:color="auto"/>
          </w:divBdr>
        </w:div>
        <w:div w:id="1333221036">
          <w:marLeft w:val="480"/>
          <w:marRight w:val="0"/>
          <w:marTop w:val="0"/>
          <w:marBottom w:val="0"/>
          <w:divBdr>
            <w:top w:val="none" w:sz="0" w:space="0" w:color="auto"/>
            <w:left w:val="none" w:sz="0" w:space="0" w:color="auto"/>
            <w:bottom w:val="none" w:sz="0" w:space="0" w:color="auto"/>
            <w:right w:val="none" w:sz="0" w:space="0" w:color="auto"/>
          </w:divBdr>
        </w:div>
        <w:div w:id="1366371999">
          <w:marLeft w:val="480"/>
          <w:marRight w:val="0"/>
          <w:marTop w:val="0"/>
          <w:marBottom w:val="0"/>
          <w:divBdr>
            <w:top w:val="none" w:sz="0" w:space="0" w:color="auto"/>
            <w:left w:val="none" w:sz="0" w:space="0" w:color="auto"/>
            <w:bottom w:val="none" w:sz="0" w:space="0" w:color="auto"/>
            <w:right w:val="none" w:sz="0" w:space="0" w:color="auto"/>
          </w:divBdr>
        </w:div>
        <w:div w:id="1376807354">
          <w:marLeft w:val="480"/>
          <w:marRight w:val="0"/>
          <w:marTop w:val="0"/>
          <w:marBottom w:val="0"/>
          <w:divBdr>
            <w:top w:val="none" w:sz="0" w:space="0" w:color="auto"/>
            <w:left w:val="none" w:sz="0" w:space="0" w:color="auto"/>
            <w:bottom w:val="none" w:sz="0" w:space="0" w:color="auto"/>
            <w:right w:val="none" w:sz="0" w:space="0" w:color="auto"/>
          </w:divBdr>
        </w:div>
        <w:div w:id="1448699285">
          <w:marLeft w:val="480"/>
          <w:marRight w:val="0"/>
          <w:marTop w:val="0"/>
          <w:marBottom w:val="0"/>
          <w:divBdr>
            <w:top w:val="none" w:sz="0" w:space="0" w:color="auto"/>
            <w:left w:val="none" w:sz="0" w:space="0" w:color="auto"/>
            <w:bottom w:val="none" w:sz="0" w:space="0" w:color="auto"/>
            <w:right w:val="none" w:sz="0" w:space="0" w:color="auto"/>
          </w:divBdr>
        </w:div>
        <w:div w:id="1584099288">
          <w:marLeft w:val="480"/>
          <w:marRight w:val="0"/>
          <w:marTop w:val="0"/>
          <w:marBottom w:val="0"/>
          <w:divBdr>
            <w:top w:val="none" w:sz="0" w:space="0" w:color="auto"/>
            <w:left w:val="none" w:sz="0" w:space="0" w:color="auto"/>
            <w:bottom w:val="none" w:sz="0" w:space="0" w:color="auto"/>
            <w:right w:val="none" w:sz="0" w:space="0" w:color="auto"/>
          </w:divBdr>
        </w:div>
        <w:div w:id="1598826729">
          <w:marLeft w:val="480"/>
          <w:marRight w:val="0"/>
          <w:marTop w:val="0"/>
          <w:marBottom w:val="0"/>
          <w:divBdr>
            <w:top w:val="none" w:sz="0" w:space="0" w:color="auto"/>
            <w:left w:val="none" w:sz="0" w:space="0" w:color="auto"/>
            <w:bottom w:val="none" w:sz="0" w:space="0" w:color="auto"/>
            <w:right w:val="none" w:sz="0" w:space="0" w:color="auto"/>
          </w:divBdr>
        </w:div>
        <w:div w:id="1609848043">
          <w:marLeft w:val="480"/>
          <w:marRight w:val="0"/>
          <w:marTop w:val="0"/>
          <w:marBottom w:val="0"/>
          <w:divBdr>
            <w:top w:val="none" w:sz="0" w:space="0" w:color="auto"/>
            <w:left w:val="none" w:sz="0" w:space="0" w:color="auto"/>
            <w:bottom w:val="none" w:sz="0" w:space="0" w:color="auto"/>
            <w:right w:val="none" w:sz="0" w:space="0" w:color="auto"/>
          </w:divBdr>
        </w:div>
        <w:div w:id="1639528843">
          <w:marLeft w:val="480"/>
          <w:marRight w:val="0"/>
          <w:marTop w:val="0"/>
          <w:marBottom w:val="0"/>
          <w:divBdr>
            <w:top w:val="none" w:sz="0" w:space="0" w:color="auto"/>
            <w:left w:val="none" w:sz="0" w:space="0" w:color="auto"/>
            <w:bottom w:val="none" w:sz="0" w:space="0" w:color="auto"/>
            <w:right w:val="none" w:sz="0" w:space="0" w:color="auto"/>
          </w:divBdr>
        </w:div>
        <w:div w:id="1736539748">
          <w:marLeft w:val="480"/>
          <w:marRight w:val="0"/>
          <w:marTop w:val="0"/>
          <w:marBottom w:val="0"/>
          <w:divBdr>
            <w:top w:val="none" w:sz="0" w:space="0" w:color="auto"/>
            <w:left w:val="none" w:sz="0" w:space="0" w:color="auto"/>
            <w:bottom w:val="none" w:sz="0" w:space="0" w:color="auto"/>
            <w:right w:val="none" w:sz="0" w:space="0" w:color="auto"/>
          </w:divBdr>
        </w:div>
        <w:div w:id="1762794930">
          <w:marLeft w:val="480"/>
          <w:marRight w:val="0"/>
          <w:marTop w:val="0"/>
          <w:marBottom w:val="0"/>
          <w:divBdr>
            <w:top w:val="none" w:sz="0" w:space="0" w:color="auto"/>
            <w:left w:val="none" w:sz="0" w:space="0" w:color="auto"/>
            <w:bottom w:val="none" w:sz="0" w:space="0" w:color="auto"/>
            <w:right w:val="none" w:sz="0" w:space="0" w:color="auto"/>
          </w:divBdr>
        </w:div>
        <w:div w:id="1765373957">
          <w:marLeft w:val="480"/>
          <w:marRight w:val="0"/>
          <w:marTop w:val="0"/>
          <w:marBottom w:val="0"/>
          <w:divBdr>
            <w:top w:val="none" w:sz="0" w:space="0" w:color="auto"/>
            <w:left w:val="none" w:sz="0" w:space="0" w:color="auto"/>
            <w:bottom w:val="none" w:sz="0" w:space="0" w:color="auto"/>
            <w:right w:val="none" w:sz="0" w:space="0" w:color="auto"/>
          </w:divBdr>
        </w:div>
        <w:div w:id="1765879636">
          <w:marLeft w:val="480"/>
          <w:marRight w:val="0"/>
          <w:marTop w:val="0"/>
          <w:marBottom w:val="0"/>
          <w:divBdr>
            <w:top w:val="none" w:sz="0" w:space="0" w:color="auto"/>
            <w:left w:val="none" w:sz="0" w:space="0" w:color="auto"/>
            <w:bottom w:val="none" w:sz="0" w:space="0" w:color="auto"/>
            <w:right w:val="none" w:sz="0" w:space="0" w:color="auto"/>
          </w:divBdr>
        </w:div>
        <w:div w:id="1768577313">
          <w:marLeft w:val="480"/>
          <w:marRight w:val="0"/>
          <w:marTop w:val="0"/>
          <w:marBottom w:val="0"/>
          <w:divBdr>
            <w:top w:val="none" w:sz="0" w:space="0" w:color="auto"/>
            <w:left w:val="none" w:sz="0" w:space="0" w:color="auto"/>
            <w:bottom w:val="none" w:sz="0" w:space="0" w:color="auto"/>
            <w:right w:val="none" w:sz="0" w:space="0" w:color="auto"/>
          </w:divBdr>
        </w:div>
        <w:div w:id="1774085514">
          <w:marLeft w:val="480"/>
          <w:marRight w:val="0"/>
          <w:marTop w:val="0"/>
          <w:marBottom w:val="0"/>
          <w:divBdr>
            <w:top w:val="none" w:sz="0" w:space="0" w:color="auto"/>
            <w:left w:val="none" w:sz="0" w:space="0" w:color="auto"/>
            <w:bottom w:val="none" w:sz="0" w:space="0" w:color="auto"/>
            <w:right w:val="none" w:sz="0" w:space="0" w:color="auto"/>
          </w:divBdr>
        </w:div>
        <w:div w:id="1857766346">
          <w:marLeft w:val="480"/>
          <w:marRight w:val="0"/>
          <w:marTop w:val="0"/>
          <w:marBottom w:val="0"/>
          <w:divBdr>
            <w:top w:val="none" w:sz="0" w:space="0" w:color="auto"/>
            <w:left w:val="none" w:sz="0" w:space="0" w:color="auto"/>
            <w:bottom w:val="none" w:sz="0" w:space="0" w:color="auto"/>
            <w:right w:val="none" w:sz="0" w:space="0" w:color="auto"/>
          </w:divBdr>
        </w:div>
        <w:div w:id="1905411973">
          <w:marLeft w:val="480"/>
          <w:marRight w:val="0"/>
          <w:marTop w:val="0"/>
          <w:marBottom w:val="0"/>
          <w:divBdr>
            <w:top w:val="none" w:sz="0" w:space="0" w:color="auto"/>
            <w:left w:val="none" w:sz="0" w:space="0" w:color="auto"/>
            <w:bottom w:val="none" w:sz="0" w:space="0" w:color="auto"/>
            <w:right w:val="none" w:sz="0" w:space="0" w:color="auto"/>
          </w:divBdr>
        </w:div>
        <w:div w:id="1994673277">
          <w:marLeft w:val="480"/>
          <w:marRight w:val="0"/>
          <w:marTop w:val="0"/>
          <w:marBottom w:val="0"/>
          <w:divBdr>
            <w:top w:val="none" w:sz="0" w:space="0" w:color="auto"/>
            <w:left w:val="none" w:sz="0" w:space="0" w:color="auto"/>
            <w:bottom w:val="none" w:sz="0" w:space="0" w:color="auto"/>
            <w:right w:val="none" w:sz="0" w:space="0" w:color="auto"/>
          </w:divBdr>
        </w:div>
        <w:div w:id="2002465204">
          <w:marLeft w:val="480"/>
          <w:marRight w:val="0"/>
          <w:marTop w:val="0"/>
          <w:marBottom w:val="0"/>
          <w:divBdr>
            <w:top w:val="none" w:sz="0" w:space="0" w:color="auto"/>
            <w:left w:val="none" w:sz="0" w:space="0" w:color="auto"/>
            <w:bottom w:val="none" w:sz="0" w:space="0" w:color="auto"/>
            <w:right w:val="none" w:sz="0" w:space="0" w:color="auto"/>
          </w:divBdr>
        </w:div>
        <w:div w:id="2027518086">
          <w:marLeft w:val="480"/>
          <w:marRight w:val="0"/>
          <w:marTop w:val="0"/>
          <w:marBottom w:val="0"/>
          <w:divBdr>
            <w:top w:val="none" w:sz="0" w:space="0" w:color="auto"/>
            <w:left w:val="none" w:sz="0" w:space="0" w:color="auto"/>
            <w:bottom w:val="none" w:sz="0" w:space="0" w:color="auto"/>
            <w:right w:val="none" w:sz="0" w:space="0" w:color="auto"/>
          </w:divBdr>
        </w:div>
        <w:div w:id="2051177814">
          <w:marLeft w:val="480"/>
          <w:marRight w:val="0"/>
          <w:marTop w:val="0"/>
          <w:marBottom w:val="0"/>
          <w:divBdr>
            <w:top w:val="none" w:sz="0" w:space="0" w:color="auto"/>
            <w:left w:val="none" w:sz="0" w:space="0" w:color="auto"/>
            <w:bottom w:val="none" w:sz="0" w:space="0" w:color="auto"/>
            <w:right w:val="none" w:sz="0" w:space="0" w:color="auto"/>
          </w:divBdr>
        </w:div>
        <w:div w:id="2053924051">
          <w:marLeft w:val="480"/>
          <w:marRight w:val="0"/>
          <w:marTop w:val="0"/>
          <w:marBottom w:val="0"/>
          <w:divBdr>
            <w:top w:val="none" w:sz="0" w:space="0" w:color="auto"/>
            <w:left w:val="none" w:sz="0" w:space="0" w:color="auto"/>
            <w:bottom w:val="none" w:sz="0" w:space="0" w:color="auto"/>
            <w:right w:val="none" w:sz="0" w:space="0" w:color="auto"/>
          </w:divBdr>
        </w:div>
        <w:div w:id="2118942535">
          <w:marLeft w:val="480"/>
          <w:marRight w:val="0"/>
          <w:marTop w:val="0"/>
          <w:marBottom w:val="0"/>
          <w:divBdr>
            <w:top w:val="none" w:sz="0" w:space="0" w:color="auto"/>
            <w:left w:val="none" w:sz="0" w:space="0" w:color="auto"/>
            <w:bottom w:val="none" w:sz="0" w:space="0" w:color="auto"/>
            <w:right w:val="none" w:sz="0" w:space="0" w:color="auto"/>
          </w:divBdr>
        </w:div>
        <w:div w:id="2139184827">
          <w:marLeft w:val="480"/>
          <w:marRight w:val="0"/>
          <w:marTop w:val="0"/>
          <w:marBottom w:val="0"/>
          <w:divBdr>
            <w:top w:val="none" w:sz="0" w:space="0" w:color="auto"/>
            <w:left w:val="none" w:sz="0" w:space="0" w:color="auto"/>
            <w:bottom w:val="none" w:sz="0" w:space="0" w:color="auto"/>
            <w:right w:val="none" w:sz="0" w:space="0" w:color="auto"/>
          </w:divBdr>
        </w:div>
      </w:divsChild>
    </w:div>
    <w:div w:id="138546668">
      <w:bodyDiv w:val="1"/>
      <w:marLeft w:val="0"/>
      <w:marRight w:val="0"/>
      <w:marTop w:val="0"/>
      <w:marBottom w:val="0"/>
      <w:divBdr>
        <w:top w:val="none" w:sz="0" w:space="0" w:color="auto"/>
        <w:left w:val="none" w:sz="0" w:space="0" w:color="auto"/>
        <w:bottom w:val="none" w:sz="0" w:space="0" w:color="auto"/>
        <w:right w:val="none" w:sz="0" w:space="0" w:color="auto"/>
      </w:divBdr>
    </w:div>
    <w:div w:id="138767406">
      <w:bodyDiv w:val="1"/>
      <w:marLeft w:val="0"/>
      <w:marRight w:val="0"/>
      <w:marTop w:val="0"/>
      <w:marBottom w:val="0"/>
      <w:divBdr>
        <w:top w:val="none" w:sz="0" w:space="0" w:color="auto"/>
        <w:left w:val="none" w:sz="0" w:space="0" w:color="auto"/>
        <w:bottom w:val="none" w:sz="0" w:space="0" w:color="auto"/>
        <w:right w:val="none" w:sz="0" w:space="0" w:color="auto"/>
      </w:divBdr>
    </w:div>
    <w:div w:id="138769410">
      <w:bodyDiv w:val="1"/>
      <w:marLeft w:val="0"/>
      <w:marRight w:val="0"/>
      <w:marTop w:val="0"/>
      <w:marBottom w:val="0"/>
      <w:divBdr>
        <w:top w:val="none" w:sz="0" w:space="0" w:color="auto"/>
        <w:left w:val="none" w:sz="0" w:space="0" w:color="auto"/>
        <w:bottom w:val="none" w:sz="0" w:space="0" w:color="auto"/>
        <w:right w:val="none" w:sz="0" w:space="0" w:color="auto"/>
      </w:divBdr>
    </w:div>
    <w:div w:id="139006606">
      <w:bodyDiv w:val="1"/>
      <w:marLeft w:val="0"/>
      <w:marRight w:val="0"/>
      <w:marTop w:val="0"/>
      <w:marBottom w:val="0"/>
      <w:divBdr>
        <w:top w:val="none" w:sz="0" w:space="0" w:color="auto"/>
        <w:left w:val="none" w:sz="0" w:space="0" w:color="auto"/>
        <w:bottom w:val="none" w:sz="0" w:space="0" w:color="auto"/>
        <w:right w:val="none" w:sz="0" w:space="0" w:color="auto"/>
      </w:divBdr>
    </w:div>
    <w:div w:id="139271846">
      <w:bodyDiv w:val="1"/>
      <w:marLeft w:val="0"/>
      <w:marRight w:val="0"/>
      <w:marTop w:val="0"/>
      <w:marBottom w:val="0"/>
      <w:divBdr>
        <w:top w:val="none" w:sz="0" w:space="0" w:color="auto"/>
        <w:left w:val="none" w:sz="0" w:space="0" w:color="auto"/>
        <w:bottom w:val="none" w:sz="0" w:space="0" w:color="auto"/>
        <w:right w:val="none" w:sz="0" w:space="0" w:color="auto"/>
      </w:divBdr>
    </w:div>
    <w:div w:id="139469187">
      <w:bodyDiv w:val="1"/>
      <w:marLeft w:val="0"/>
      <w:marRight w:val="0"/>
      <w:marTop w:val="0"/>
      <w:marBottom w:val="0"/>
      <w:divBdr>
        <w:top w:val="none" w:sz="0" w:space="0" w:color="auto"/>
        <w:left w:val="none" w:sz="0" w:space="0" w:color="auto"/>
        <w:bottom w:val="none" w:sz="0" w:space="0" w:color="auto"/>
        <w:right w:val="none" w:sz="0" w:space="0" w:color="auto"/>
      </w:divBdr>
    </w:div>
    <w:div w:id="139541810">
      <w:bodyDiv w:val="1"/>
      <w:marLeft w:val="0"/>
      <w:marRight w:val="0"/>
      <w:marTop w:val="0"/>
      <w:marBottom w:val="0"/>
      <w:divBdr>
        <w:top w:val="none" w:sz="0" w:space="0" w:color="auto"/>
        <w:left w:val="none" w:sz="0" w:space="0" w:color="auto"/>
        <w:bottom w:val="none" w:sz="0" w:space="0" w:color="auto"/>
        <w:right w:val="none" w:sz="0" w:space="0" w:color="auto"/>
      </w:divBdr>
    </w:div>
    <w:div w:id="139809194">
      <w:bodyDiv w:val="1"/>
      <w:marLeft w:val="0"/>
      <w:marRight w:val="0"/>
      <w:marTop w:val="0"/>
      <w:marBottom w:val="0"/>
      <w:divBdr>
        <w:top w:val="none" w:sz="0" w:space="0" w:color="auto"/>
        <w:left w:val="none" w:sz="0" w:space="0" w:color="auto"/>
        <w:bottom w:val="none" w:sz="0" w:space="0" w:color="auto"/>
        <w:right w:val="none" w:sz="0" w:space="0" w:color="auto"/>
      </w:divBdr>
    </w:div>
    <w:div w:id="140000158">
      <w:bodyDiv w:val="1"/>
      <w:marLeft w:val="0"/>
      <w:marRight w:val="0"/>
      <w:marTop w:val="0"/>
      <w:marBottom w:val="0"/>
      <w:divBdr>
        <w:top w:val="none" w:sz="0" w:space="0" w:color="auto"/>
        <w:left w:val="none" w:sz="0" w:space="0" w:color="auto"/>
        <w:bottom w:val="none" w:sz="0" w:space="0" w:color="auto"/>
        <w:right w:val="none" w:sz="0" w:space="0" w:color="auto"/>
      </w:divBdr>
    </w:div>
    <w:div w:id="140343681">
      <w:bodyDiv w:val="1"/>
      <w:marLeft w:val="0"/>
      <w:marRight w:val="0"/>
      <w:marTop w:val="0"/>
      <w:marBottom w:val="0"/>
      <w:divBdr>
        <w:top w:val="none" w:sz="0" w:space="0" w:color="auto"/>
        <w:left w:val="none" w:sz="0" w:space="0" w:color="auto"/>
        <w:bottom w:val="none" w:sz="0" w:space="0" w:color="auto"/>
        <w:right w:val="none" w:sz="0" w:space="0" w:color="auto"/>
      </w:divBdr>
    </w:div>
    <w:div w:id="140469239">
      <w:bodyDiv w:val="1"/>
      <w:marLeft w:val="0"/>
      <w:marRight w:val="0"/>
      <w:marTop w:val="0"/>
      <w:marBottom w:val="0"/>
      <w:divBdr>
        <w:top w:val="none" w:sz="0" w:space="0" w:color="auto"/>
        <w:left w:val="none" w:sz="0" w:space="0" w:color="auto"/>
        <w:bottom w:val="none" w:sz="0" w:space="0" w:color="auto"/>
        <w:right w:val="none" w:sz="0" w:space="0" w:color="auto"/>
      </w:divBdr>
    </w:div>
    <w:div w:id="140926491">
      <w:bodyDiv w:val="1"/>
      <w:marLeft w:val="0"/>
      <w:marRight w:val="0"/>
      <w:marTop w:val="0"/>
      <w:marBottom w:val="0"/>
      <w:divBdr>
        <w:top w:val="none" w:sz="0" w:space="0" w:color="auto"/>
        <w:left w:val="none" w:sz="0" w:space="0" w:color="auto"/>
        <w:bottom w:val="none" w:sz="0" w:space="0" w:color="auto"/>
        <w:right w:val="none" w:sz="0" w:space="0" w:color="auto"/>
      </w:divBdr>
    </w:div>
    <w:div w:id="141046163">
      <w:bodyDiv w:val="1"/>
      <w:marLeft w:val="0"/>
      <w:marRight w:val="0"/>
      <w:marTop w:val="0"/>
      <w:marBottom w:val="0"/>
      <w:divBdr>
        <w:top w:val="none" w:sz="0" w:space="0" w:color="auto"/>
        <w:left w:val="none" w:sz="0" w:space="0" w:color="auto"/>
        <w:bottom w:val="none" w:sz="0" w:space="0" w:color="auto"/>
        <w:right w:val="none" w:sz="0" w:space="0" w:color="auto"/>
      </w:divBdr>
    </w:div>
    <w:div w:id="141117659">
      <w:bodyDiv w:val="1"/>
      <w:marLeft w:val="0"/>
      <w:marRight w:val="0"/>
      <w:marTop w:val="0"/>
      <w:marBottom w:val="0"/>
      <w:divBdr>
        <w:top w:val="none" w:sz="0" w:space="0" w:color="auto"/>
        <w:left w:val="none" w:sz="0" w:space="0" w:color="auto"/>
        <w:bottom w:val="none" w:sz="0" w:space="0" w:color="auto"/>
        <w:right w:val="none" w:sz="0" w:space="0" w:color="auto"/>
      </w:divBdr>
    </w:div>
    <w:div w:id="141390191">
      <w:bodyDiv w:val="1"/>
      <w:marLeft w:val="0"/>
      <w:marRight w:val="0"/>
      <w:marTop w:val="0"/>
      <w:marBottom w:val="0"/>
      <w:divBdr>
        <w:top w:val="none" w:sz="0" w:space="0" w:color="auto"/>
        <w:left w:val="none" w:sz="0" w:space="0" w:color="auto"/>
        <w:bottom w:val="none" w:sz="0" w:space="0" w:color="auto"/>
        <w:right w:val="none" w:sz="0" w:space="0" w:color="auto"/>
      </w:divBdr>
    </w:div>
    <w:div w:id="141432685">
      <w:bodyDiv w:val="1"/>
      <w:marLeft w:val="0"/>
      <w:marRight w:val="0"/>
      <w:marTop w:val="0"/>
      <w:marBottom w:val="0"/>
      <w:divBdr>
        <w:top w:val="none" w:sz="0" w:space="0" w:color="auto"/>
        <w:left w:val="none" w:sz="0" w:space="0" w:color="auto"/>
        <w:bottom w:val="none" w:sz="0" w:space="0" w:color="auto"/>
        <w:right w:val="none" w:sz="0" w:space="0" w:color="auto"/>
      </w:divBdr>
    </w:div>
    <w:div w:id="141623396">
      <w:bodyDiv w:val="1"/>
      <w:marLeft w:val="0"/>
      <w:marRight w:val="0"/>
      <w:marTop w:val="0"/>
      <w:marBottom w:val="0"/>
      <w:divBdr>
        <w:top w:val="none" w:sz="0" w:space="0" w:color="auto"/>
        <w:left w:val="none" w:sz="0" w:space="0" w:color="auto"/>
        <w:bottom w:val="none" w:sz="0" w:space="0" w:color="auto"/>
        <w:right w:val="none" w:sz="0" w:space="0" w:color="auto"/>
      </w:divBdr>
    </w:div>
    <w:div w:id="141626711">
      <w:bodyDiv w:val="1"/>
      <w:marLeft w:val="0"/>
      <w:marRight w:val="0"/>
      <w:marTop w:val="0"/>
      <w:marBottom w:val="0"/>
      <w:divBdr>
        <w:top w:val="none" w:sz="0" w:space="0" w:color="auto"/>
        <w:left w:val="none" w:sz="0" w:space="0" w:color="auto"/>
        <w:bottom w:val="none" w:sz="0" w:space="0" w:color="auto"/>
        <w:right w:val="none" w:sz="0" w:space="0" w:color="auto"/>
      </w:divBdr>
    </w:div>
    <w:div w:id="141630032">
      <w:bodyDiv w:val="1"/>
      <w:marLeft w:val="0"/>
      <w:marRight w:val="0"/>
      <w:marTop w:val="0"/>
      <w:marBottom w:val="0"/>
      <w:divBdr>
        <w:top w:val="none" w:sz="0" w:space="0" w:color="auto"/>
        <w:left w:val="none" w:sz="0" w:space="0" w:color="auto"/>
        <w:bottom w:val="none" w:sz="0" w:space="0" w:color="auto"/>
        <w:right w:val="none" w:sz="0" w:space="0" w:color="auto"/>
      </w:divBdr>
    </w:div>
    <w:div w:id="141777710">
      <w:bodyDiv w:val="1"/>
      <w:marLeft w:val="0"/>
      <w:marRight w:val="0"/>
      <w:marTop w:val="0"/>
      <w:marBottom w:val="0"/>
      <w:divBdr>
        <w:top w:val="none" w:sz="0" w:space="0" w:color="auto"/>
        <w:left w:val="none" w:sz="0" w:space="0" w:color="auto"/>
        <w:bottom w:val="none" w:sz="0" w:space="0" w:color="auto"/>
        <w:right w:val="none" w:sz="0" w:space="0" w:color="auto"/>
      </w:divBdr>
    </w:div>
    <w:div w:id="141779511">
      <w:bodyDiv w:val="1"/>
      <w:marLeft w:val="0"/>
      <w:marRight w:val="0"/>
      <w:marTop w:val="0"/>
      <w:marBottom w:val="0"/>
      <w:divBdr>
        <w:top w:val="none" w:sz="0" w:space="0" w:color="auto"/>
        <w:left w:val="none" w:sz="0" w:space="0" w:color="auto"/>
        <w:bottom w:val="none" w:sz="0" w:space="0" w:color="auto"/>
        <w:right w:val="none" w:sz="0" w:space="0" w:color="auto"/>
      </w:divBdr>
    </w:div>
    <w:div w:id="141847740">
      <w:bodyDiv w:val="1"/>
      <w:marLeft w:val="0"/>
      <w:marRight w:val="0"/>
      <w:marTop w:val="0"/>
      <w:marBottom w:val="0"/>
      <w:divBdr>
        <w:top w:val="none" w:sz="0" w:space="0" w:color="auto"/>
        <w:left w:val="none" w:sz="0" w:space="0" w:color="auto"/>
        <w:bottom w:val="none" w:sz="0" w:space="0" w:color="auto"/>
        <w:right w:val="none" w:sz="0" w:space="0" w:color="auto"/>
      </w:divBdr>
    </w:div>
    <w:div w:id="142628765">
      <w:bodyDiv w:val="1"/>
      <w:marLeft w:val="0"/>
      <w:marRight w:val="0"/>
      <w:marTop w:val="0"/>
      <w:marBottom w:val="0"/>
      <w:divBdr>
        <w:top w:val="none" w:sz="0" w:space="0" w:color="auto"/>
        <w:left w:val="none" w:sz="0" w:space="0" w:color="auto"/>
        <w:bottom w:val="none" w:sz="0" w:space="0" w:color="auto"/>
        <w:right w:val="none" w:sz="0" w:space="0" w:color="auto"/>
      </w:divBdr>
      <w:divsChild>
        <w:div w:id="38822750">
          <w:marLeft w:val="480"/>
          <w:marRight w:val="0"/>
          <w:marTop w:val="0"/>
          <w:marBottom w:val="0"/>
          <w:divBdr>
            <w:top w:val="none" w:sz="0" w:space="0" w:color="auto"/>
            <w:left w:val="none" w:sz="0" w:space="0" w:color="auto"/>
            <w:bottom w:val="none" w:sz="0" w:space="0" w:color="auto"/>
            <w:right w:val="none" w:sz="0" w:space="0" w:color="auto"/>
          </w:divBdr>
        </w:div>
        <w:div w:id="62485158">
          <w:marLeft w:val="480"/>
          <w:marRight w:val="0"/>
          <w:marTop w:val="0"/>
          <w:marBottom w:val="0"/>
          <w:divBdr>
            <w:top w:val="none" w:sz="0" w:space="0" w:color="auto"/>
            <w:left w:val="none" w:sz="0" w:space="0" w:color="auto"/>
            <w:bottom w:val="none" w:sz="0" w:space="0" w:color="auto"/>
            <w:right w:val="none" w:sz="0" w:space="0" w:color="auto"/>
          </w:divBdr>
        </w:div>
        <w:div w:id="76026583">
          <w:marLeft w:val="480"/>
          <w:marRight w:val="0"/>
          <w:marTop w:val="0"/>
          <w:marBottom w:val="0"/>
          <w:divBdr>
            <w:top w:val="none" w:sz="0" w:space="0" w:color="auto"/>
            <w:left w:val="none" w:sz="0" w:space="0" w:color="auto"/>
            <w:bottom w:val="none" w:sz="0" w:space="0" w:color="auto"/>
            <w:right w:val="none" w:sz="0" w:space="0" w:color="auto"/>
          </w:divBdr>
        </w:div>
        <w:div w:id="84613982">
          <w:marLeft w:val="480"/>
          <w:marRight w:val="0"/>
          <w:marTop w:val="0"/>
          <w:marBottom w:val="0"/>
          <w:divBdr>
            <w:top w:val="none" w:sz="0" w:space="0" w:color="auto"/>
            <w:left w:val="none" w:sz="0" w:space="0" w:color="auto"/>
            <w:bottom w:val="none" w:sz="0" w:space="0" w:color="auto"/>
            <w:right w:val="none" w:sz="0" w:space="0" w:color="auto"/>
          </w:divBdr>
        </w:div>
        <w:div w:id="142628107">
          <w:marLeft w:val="480"/>
          <w:marRight w:val="0"/>
          <w:marTop w:val="0"/>
          <w:marBottom w:val="0"/>
          <w:divBdr>
            <w:top w:val="none" w:sz="0" w:space="0" w:color="auto"/>
            <w:left w:val="none" w:sz="0" w:space="0" w:color="auto"/>
            <w:bottom w:val="none" w:sz="0" w:space="0" w:color="auto"/>
            <w:right w:val="none" w:sz="0" w:space="0" w:color="auto"/>
          </w:divBdr>
        </w:div>
        <w:div w:id="307168199">
          <w:marLeft w:val="480"/>
          <w:marRight w:val="0"/>
          <w:marTop w:val="0"/>
          <w:marBottom w:val="0"/>
          <w:divBdr>
            <w:top w:val="none" w:sz="0" w:space="0" w:color="auto"/>
            <w:left w:val="none" w:sz="0" w:space="0" w:color="auto"/>
            <w:bottom w:val="none" w:sz="0" w:space="0" w:color="auto"/>
            <w:right w:val="none" w:sz="0" w:space="0" w:color="auto"/>
          </w:divBdr>
        </w:div>
        <w:div w:id="341590396">
          <w:marLeft w:val="480"/>
          <w:marRight w:val="0"/>
          <w:marTop w:val="0"/>
          <w:marBottom w:val="0"/>
          <w:divBdr>
            <w:top w:val="none" w:sz="0" w:space="0" w:color="auto"/>
            <w:left w:val="none" w:sz="0" w:space="0" w:color="auto"/>
            <w:bottom w:val="none" w:sz="0" w:space="0" w:color="auto"/>
            <w:right w:val="none" w:sz="0" w:space="0" w:color="auto"/>
          </w:divBdr>
        </w:div>
        <w:div w:id="342053735">
          <w:marLeft w:val="480"/>
          <w:marRight w:val="0"/>
          <w:marTop w:val="0"/>
          <w:marBottom w:val="0"/>
          <w:divBdr>
            <w:top w:val="none" w:sz="0" w:space="0" w:color="auto"/>
            <w:left w:val="none" w:sz="0" w:space="0" w:color="auto"/>
            <w:bottom w:val="none" w:sz="0" w:space="0" w:color="auto"/>
            <w:right w:val="none" w:sz="0" w:space="0" w:color="auto"/>
          </w:divBdr>
        </w:div>
        <w:div w:id="388653247">
          <w:marLeft w:val="480"/>
          <w:marRight w:val="0"/>
          <w:marTop w:val="0"/>
          <w:marBottom w:val="0"/>
          <w:divBdr>
            <w:top w:val="none" w:sz="0" w:space="0" w:color="auto"/>
            <w:left w:val="none" w:sz="0" w:space="0" w:color="auto"/>
            <w:bottom w:val="none" w:sz="0" w:space="0" w:color="auto"/>
            <w:right w:val="none" w:sz="0" w:space="0" w:color="auto"/>
          </w:divBdr>
        </w:div>
        <w:div w:id="393772684">
          <w:marLeft w:val="480"/>
          <w:marRight w:val="0"/>
          <w:marTop w:val="0"/>
          <w:marBottom w:val="0"/>
          <w:divBdr>
            <w:top w:val="none" w:sz="0" w:space="0" w:color="auto"/>
            <w:left w:val="none" w:sz="0" w:space="0" w:color="auto"/>
            <w:bottom w:val="none" w:sz="0" w:space="0" w:color="auto"/>
            <w:right w:val="none" w:sz="0" w:space="0" w:color="auto"/>
          </w:divBdr>
        </w:div>
        <w:div w:id="503128491">
          <w:marLeft w:val="480"/>
          <w:marRight w:val="0"/>
          <w:marTop w:val="0"/>
          <w:marBottom w:val="0"/>
          <w:divBdr>
            <w:top w:val="none" w:sz="0" w:space="0" w:color="auto"/>
            <w:left w:val="none" w:sz="0" w:space="0" w:color="auto"/>
            <w:bottom w:val="none" w:sz="0" w:space="0" w:color="auto"/>
            <w:right w:val="none" w:sz="0" w:space="0" w:color="auto"/>
          </w:divBdr>
        </w:div>
        <w:div w:id="558443063">
          <w:marLeft w:val="480"/>
          <w:marRight w:val="0"/>
          <w:marTop w:val="0"/>
          <w:marBottom w:val="0"/>
          <w:divBdr>
            <w:top w:val="none" w:sz="0" w:space="0" w:color="auto"/>
            <w:left w:val="none" w:sz="0" w:space="0" w:color="auto"/>
            <w:bottom w:val="none" w:sz="0" w:space="0" w:color="auto"/>
            <w:right w:val="none" w:sz="0" w:space="0" w:color="auto"/>
          </w:divBdr>
        </w:div>
        <w:div w:id="559096515">
          <w:marLeft w:val="480"/>
          <w:marRight w:val="0"/>
          <w:marTop w:val="0"/>
          <w:marBottom w:val="0"/>
          <w:divBdr>
            <w:top w:val="none" w:sz="0" w:space="0" w:color="auto"/>
            <w:left w:val="none" w:sz="0" w:space="0" w:color="auto"/>
            <w:bottom w:val="none" w:sz="0" w:space="0" w:color="auto"/>
            <w:right w:val="none" w:sz="0" w:space="0" w:color="auto"/>
          </w:divBdr>
        </w:div>
        <w:div w:id="565839634">
          <w:marLeft w:val="480"/>
          <w:marRight w:val="0"/>
          <w:marTop w:val="0"/>
          <w:marBottom w:val="0"/>
          <w:divBdr>
            <w:top w:val="none" w:sz="0" w:space="0" w:color="auto"/>
            <w:left w:val="none" w:sz="0" w:space="0" w:color="auto"/>
            <w:bottom w:val="none" w:sz="0" w:space="0" w:color="auto"/>
            <w:right w:val="none" w:sz="0" w:space="0" w:color="auto"/>
          </w:divBdr>
        </w:div>
        <w:div w:id="725568320">
          <w:marLeft w:val="480"/>
          <w:marRight w:val="0"/>
          <w:marTop w:val="0"/>
          <w:marBottom w:val="0"/>
          <w:divBdr>
            <w:top w:val="none" w:sz="0" w:space="0" w:color="auto"/>
            <w:left w:val="none" w:sz="0" w:space="0" w:color="auto"/>
            <w:bottom w:val="none" w:sz="0" w:space="0" w:color="auto"/>
            <w:right w:val="none" w:sz="0" w:space="0" w:color="auto"/>
          </w:divBdr>
        </w:div>
        <w:div w:id="767776479">
          <w:marLeft w:val="480"/>
          <w:marRight w:val="0"/>
          <w:marTop w:val="0"/>
          <w:marBottom w:val="0"/>
          <w:divBdr>
            <w:top w:val="none" w:sz="0" w:space="0" w:color="auto"/>
            <w:left w:val="none" w:sz="0" w:space="0" w:color="auto"/>
            <w:bottom w:val="none" w:sz="0" w:space="0" w:color="auto"/>
            <w:right w:val="none" w:sz="0" w:space="0" w:color="auto"/>
          </w:divBdr>
        </w:div>
        <w:div w:id="768357188">
          <w:marLeft w:val="480"/>
          <w:marRight w:val="0"/>
          <w:marTop w:val="0"/>
          <w:marBottom w:val="0"/>
          <w:divBdr>
            <w:top w:val="none" w:sz="0" w:space="0" w:color="auto"/>
            <w:left w:val="none" w:sz="0" w:space="0" w:color="auto"/>
            <w:bottom w:val="none" w:sz="0" w:space="0" w:color="auto"/>
            <w:right w:val="none" w:sz="0" w:space="0" w:color="auto"/>
          </w:divBdr>
        </w:div>
        <w:div w:id="876284419">
          <w:marLeft w:val="480"/>
          <w:marRight w:val="0"/>
          <w:marTop w:val="0"/>
          <w:marBottom w:val="0"/>
          <w:divBdr>
            <w:top w:val="none" w:sz="0" w:space="0" w:color="auto"/>
            <w:left w:val="none" w:sz="0" w:space="0" w:color="auto"/>
            <w:bottom w:val="none" w:sz="0" w:space="0" w:color="auto"/>
            <w:right w:val="none" w:sz="0" w:space="0" w:color="auto"/>
          </w:divBdr>
        </w:div>
        <w:div w:id="934166620">
          <w:marLeft w:val="480"/>
          <w:marRight w:val="0"/>
          <w:marTop w:val="0"/>
          <w:marBottom w:val="0"/>
          <w:divBdr>
            <w:top w:val="none" w:sz="0" w:space="0" w:color="auto"/>
            <w:left w:val="none" w:sz="0" w:space="0" w:color="auto"/>
            <w:bottom w:val="none" w:sz="0" w:space="0" w:color="auto"/>
            <w:right w:val="none" w:sz="0" w:space="0" w:color="auto"/>
          </w:divBdr>
        </w:div>
        <w:div w:id="934901940">
          <w:marLeft w:val="480"/>
          <w:marRight w:val="0"/>
          <w:marTop w:val="0"/>
          <w:marBottom w:val="0"/>
          <w:divBdr>
            <w:top w:val="none" w:sz="0" w:space="0" w:color="auto"/>
            <w:left w:val="none" w:sz="0" w:space="0" w:color="auto"/>
            <w:bottom w:val="none" w:sz="0" w:space="0" w:color="auto"/>
            <w:right w:val="none" w:sz="0" w:space="0" w:color="auto"/>
          </w:divBdr>
        </w:div>
        <w:div w:id="967079308">
          <w:marLeft w:val="480"/>
          <w:marRight w:val="0"/>
          <w:marTop w:val="0"/>
          <w:marBottom w:val="0"/>
          <w:divBdr>
            <w:top w:val="none" w:sz="0" w:space="0" w:color="auto"/>
            <w:left w:val="none" w:sz="0" w:space="0" w:color="auto"/>
            <w:bottom w:val="none" w:sz="0" w:space="0" w:color="auto"/>
            <w:right w:val="none" w:sz="0" w:space="0" w:color="auto"/>
          </w:divBdr>
        </w:div>
        <w:div w:id="1035733685">
          <w:marLeft w:val="480"/>
          <w:marRight w:val="0"/>
          <w:marTop w:val="0"/>
          <w:marBottom w:val="0"/>
          <w:divBdr>
            <w:top w:val="none" w:sz="0" w:space="0" w:color="auto"/>
            <w:left w:val="none" w:sz="0" w:space="0" w:color="auto"/>
            <w:bottom w:val="none" w:sz="0" w:space="0" w:color="auto"/>
            <w:right w:val="none" w:sz="0" w:space="0" w:color="auto"/>
          </w:divBdr>
        </w:div>
        <w:div w:id="1073042585">
          <w:marLeft w:val="480"/>
          <w:marRight w:val="0"/>
          <w:marTop w:val="0"/>
          <w:marBottom w:val="0"/>
          <w:divBdr>
            <w:top w:val="none" w:sz="0" w:space="0" w:color="auto"/>
            <w:left w:val="none" w:sz="0" w:space="0" w:color="auto"/>
            <w:bottom w:val="none" w:sz="0" w:space="0" w:color="auto"/>
            <w:right w:val="none" w:sz="0" w:space="0" w:color="auto"/>
          </w:divBdr>
        </w:div>
        <w:div w:id="1110661334">
          <w:marLeft w:val="480"/>
          <w:marRight w:val="0"/>
          <w:marTop w:val="0"/>
          <w:marBottom w:val="0"/>
          <w:divBdr>
            <w:top w:val="none" w:sz="0" w:space="0" w:color="auto"/>
            <w:left w:val="none" w:sz="0" w:space="0" w:color="auto"/>
            <w:bottom w:val="none" w:sz="0" w:space="0" w:color="auto"/>
            <w:right w:val="none" w:sz="0" w:space="0" w:color="auto"/>
          </w:divBdr>
        </w:div>
        <w:div w:id="1141118271">
          <w:marLeft w:val="480"/>
          <w:marRight w:val="0"/>
          <w:marTop w:val="0"/>
          <w:marBottom w:val="0"/>
          <w:divBdr>
            <w:top w:val="none" w:sz="0" w:space="0" w:color="auto"/>
            <w:left w:val="none" w:sz="0" w:space="0" w:color="auto"/>
            <w:bottom w:val="none" w:sz="0" w:space="0" w:color="auto"/>
            <w:right w:val="none" w:sz="0" w:space="0" w:color="auto"/>
          </w:divBdr>
        </w:div>
        <w:div w:id="1154565907">
          <w:marLeft w:val="480"/>
          <w:marRight w:val="0"/>
          <w:marTop w:val="0"/>
          <w:marBottom w:val="0"/>
          <w:divBdr>
            <w:top w:val="none" w:sz="0" w:space="0" w:color="auto"/>
            <w:left w:val="none" w:sz="0" w:space="0" w:color="auto"/>
            <w:bottom w:val="none" w:sz="0" w:space="0" w:color="auto"/>
            <w:right w:val="none" w:sz="0" w:space="0" w:color="auto"/>
          </w:divBdr>
        </w:div>
        <w:div w:id="1175727396">
          <w:marLeft w:val="480"/>
          <w:marRight w:val="0"/>
          <w:marTop w:val="0"/>
          <w:marBottom w:val="0"/>
          <w:divBdr>
            <w:top w:val="none" w:sz="0" w:space="0" w:color="auto"/>
            <w:left w:val="none" w:sz="0" w:space="0" w:color="auto"/>
            <w:bottom w:val="none" w:sz="0" w:space="0" w:color="auto"/>
            <w:right w:val="none" w:sz="0" w:space="0" w:color="auto"/>
          </w:divBdr>
        </w:div>
        <w:div w:id="1179194213">
          <w:marLeft w:val="480"/>
          <w:marRight w:val="0"/>
          <w:marTop w:val="0"/>
          <w:marBottom w:val="0"/>
          <w:divBdr>
            <w:top w:val="none" w:sz="0" w:space="0" w:color="auto"/>
            <w:left w:val="none" w:sz="0" w:space="0" w:color="auto"/>
            <w:bottom w:val="none" w:sz="0" w:space="0" w:color="auto"/>
            <w:right w:val="none" w:sz="0" w:space="0" w:color="auto"/>
          </w:divBdr>
        </w:div>
        <w:div w:id="1221862559">
          <w:marLeft w:val="480"/>
          <w:marRight w:val="0"/>
          <w:marTop w:val="0"/>
          <w:marBottom w:val="0"/>
          <w:divBdr>
            <w:top w:val="none" w:sz="0" w:space="0" w:color="auto"/>
            <w:left w:val="none" w:sz="0" w:space="0" w:color="auto"/>
            <w:bottom w:val="none" w:sz="0" w:space="0" w:color="auto"/>
            <w:right w:val="none" w:sz="0" w:space="0" w:color="auto"/>
          </w:divBdr>
        </w:div>
        <w:div w:id="1229144883">
          <w:marLeft w:val="480"/>
          <w:marRight w:val="0"/>
          <w:marTop w:val="0"/>
          <w:marBottom w:val="0"/>
          <w:divBdr>
            <w:top w:val="none" w:sz="0" w:space="0" w:color="auto"/>
            <w:left w:val="none" w:sz="0" w:space="0" w:color="auto"/>
            <w:bottom w:val="none" w:sz="0" w:space="0" w:color="auto"/>
            <w:right w:val="none" w:sz="0" w:space="0" w:color="auto"/>
          </w:divBdr>
        </w:div>
        <w:div w:id="1265114984">
          <w:marLeft w:val="480"/>
          <w:marRight w:val="0"/>
          <w:marTop w:val="0"/>
          <w:marBottom w:val="0"/>
          <w:divBdr>
            <w:top w:val="none" w:sz="0" w:space="0" w:color="auto"/>
            <w:left w:val="none" w:sz="0" w:space="0" w:color="auto"/>
            <w:bottom w:val="none" w:sz="0" w:space="0" w:color="auto"/>
            <w:right w:val="none" w:sz="0" w:space="0" w:color="auto"/>
          </w:divBdr>
        </w:div>
        <w:div w:id="1283076546">
          <w:marLeft w:val="480"/>
          <w:marRight w:val="0"/>
          <w:marTop w:val="0"/>
          <w:marBottom w:val="0"/>
          <w:divBdr>
            <w:top w:val="none" w:sz="0" w:space="0" w:color="auto"/>
            <w:left w:val="none" w:sz="0" w:space="0" w:color="auto"/>
            <w:bottom w:val="none" w:sz="0" w:space="0" w:color="auto"/>
            <w:right w:val="none" w:sz="0" w:space="0" w:color="auto"/>
          </w:divBdr>
        </w:div>
        <w:div w:id="1316565624">
          <w:marLeft w:val="480"/>
          <w:marRight w:val="0"/>
          <w:marTop w:val="0"/>
          <w:marBottom w:val="0"/>
          <w:divBdr>
            <w:top w:val="none" w:sz="0" w:space="0" w:color="auto"/>
            <w:left w:val="none" w:sz="0" w:space="0" w:color="auto"/>
            <w:bottom w:val="none" w:sz="0" w:space="0" w:color="auto"/>
            <w:right w:val="none" w:sz="0" w:space="0" w:color="auto"/>
          </w:divBdr>
        </w:div>
        <w:div w:id="1345203279">
          <w:marLeft w:val="480"/>
          <w:marRight w:val="0"/>
          <w:marTop w:val="0"/>
          <w:marBottom w:val="0"/>
          <w:divBdr>
            <w:top w:val="none" w:sz="0" w:space="0" w:color="auto"/>
            <w:left w:val="none" w:sz="0" w:space="0" w:color="auto"/>
            <w:bottom w:val="none" w:sz="0" w:space="0" w:color="auto"/>
            <w:right w:val="none" w:sz="0" w:space="0" w:color="auto"/>
          </w:divBdr>
        </w:div>
        <w:div w:id="1403139752">
          <w:marLeft w:val="480"/>
          <w:marRight w:val="0"/>
          <w:marTop w:val="0"/>
          <w:marBottom w:val="0"/>
          <w:divBdr>
            <w:top w:val="none" w:sz="0" w:space="0" w:color="auto"/>
            <w:left w:val="none" w:sz="0" w:space="0" w:color="auto"/>
            <w:bottom w:val="none" w:sz="0" w:space="0" w:color="auto"/>
            <w:right w:val="none" w:sz="0" w:space="0" w:color="auto"/>
          </w:divBdr>
        </w:div>
        <w:div w:id="1494761581">
          <w:marLeft w:val="480"/>
          <w:marRight w:val="0"/>
          <w:marTop w:val="0"/>
          <w:marBottom w:val="0"/>
          <w:divBdr>
            <w:top w:val="none" w:sz="0" w:space="0" w:color="auto"/>
            <w:left w:val="none" w:sz="0" w:space="0" w:color="auto"/>
            <w:bottom w:val="none" w:sz="0" w:space="0" w:color="auto"/>
            <w:right w:val="none" w:sz="0" w:space="0" w:color="auto"/>
          </w:divBdr>
        </w:div>
        <w:div w:id="1509058057">
          <w:marLeft w:val="480"/>
          <w:marRight w:val="0"/>
          <w:marTop w:val="0"/>
          <w:marBottom w:val="0"/>
          <w:divBdr>
            <w:top w:val="none" w:sz="0" w:space="0" w:color="auto"/>
            <w:left w:val="none" w:sz="0" w:space="0" w:color="auto"/>
            <w:bottom w:val="none" w:sz="0" w:space="0" w:color="auto"/>
            <w:right w:val="none" w:sz="0" w:space="0" w:color="auto"/>
          </w:divBdr>
        </w:div>
        <w:div w:id="1513686824">
          <w:marLeft w:val="480"/>
          <w:marRight w:val="0"/>
          <w:marTop w:val="0"/>
          <w:marBottom w:val="0"/>
          <w:divBdr>
            <w:top w:val="none" w:sz="0" w:space="0" w:color="auto"/>
            <w:left w:val="none" w:sz="0" w:space="0" w:color="auto"/>
            <w:bottom w:val="none" w:sz="0" w:space="0" w:color="auto"/>
            <w:right w:val="none" w:sz="0" w:space="0" w:color="auto"/>
          </w:divBdr>
        </w:div>
        <w:div w:id="1522933341">
          <w:marLeft w:val="480"/>
          <w:marRight w:val="0"/>
          <w:marTop w:val="0"/>
          <w:marBottom w:val="0"/>
          <w:divBdr>
            <w:top w:val="none" w:sz="0" w:space="0" w:color="auto"/>
            <w:left w:val="none" w:sz="0" w:space="0" w:color="auto"/>
            <w:bottom w:val="none" w:sz="0" w:space="0" w:color="auto"/>
            <w:right w:val="none" w:sz="0" w:space="0" w:color="auto"/>
          </w:divBdr>
        </w:div>
        <w:div w:id="1549996908">
          <w:marLeft w:val="480"/>
          <w:marRight w:val="0"/>
          <w:marTop w:val="0"/>
          <w:marBottom w:val="0"/>
          <w:divBdr>
            <w:top w:val="none" w:sz="0" w:space="0" w:color="auto"/>
            <w:left w:val="none" w:sz="0" w:space="0" w:color="auto"/>
            <w:bottom w:val="none" w:sz="0" w:space="0" w:color="auto"/>
            <w:right w:val="none" w:sz="0" w:space="0" w:color="auto"/>
          </w:divBdr>
        </w:div>
        <w:div w:id="1658655369">
          <w:marLeft w:val="480"/>
          <w:marRight w:val="0"/>
          <w:marTop w:val="0"/>
          <w:marBottom w:val="0"/>
          <w:divBdr>
            <w:top w:val="none" w:sz="0" w:space="0" w:color="auto"/>
            <w:left w:val="none" w:sz="0" w:space="0" w:color="auto"/>
            <w:bottom w:val="none" w:sz="0" w:space="0" w:color="auto"/>
            <w:right w:val="none" w:sz="0" w:space="0" w:color="auto"/>
          </w:divBdr>
        </w:div>
        <w:div w:id="1702365197">
          <w:marLeft w:val="480"/>
          <w:marRight w:val="0"/>
          <w:marTop w:val="0"/>
          <w:marBottom w:val="0"/>
          <w:divBdr>
            <w:top w:val="none" w:sz="0" w:space="0" w:color="auto"/>
            <w:left w:val="none" w:sz="0" w:space="0" w:color="auto"/>
            <w:bottom w:val="none" w:sz="0" w:space="0" w:color="auto"/>
            <w:right w:val="none" w:sz="0" w:space="0" w:color="auto"/>
          </w:divBdr>
        </w:div>
        <w:div w:id="1766069096">
          <w:marLeft w:val="480"/>
          <w:marRight w:val="0"/>
          <w:marTop w:val="0"/>
          <w:marBottom w:val="0"/>
          <w:divBdr>
            <w:top w:val="none" w:sz="0" w:space="0" w:color="auto"/>
            <w:left w:val="none" w:sz="0" w:space="0" w:color="auto"/>
            <w:bottom w:val="none" w:sz="0" w:space="0" w:color="auto"/>
            <w:right w:val="none" w:sz="0" w:space="0" w:color="auto"/>
          </w:divBdr>
        </w:div>
        <w:div w:id="1869027799">
          <w:marLeft w:val="480"/>
          <w:marRight w:val="0"/>
          <w:marTop w:val="0"/>
          <w:marBottom w:val="0"/>
          <w:divBdr>
            <w:top w:val="none" w:sz="0" w:space="0" w:color="auto"/>
            <w:left w:val="none" w:sz="0" w:space="0" w:color="auto"/>
            <w:bottom w:val="none" w:sz="0" w:space="0" w:color="auto"/>
            <w:right w:val="none" w:sz="0" w:space="0" w:color="auto"/>
          </w:divBdr>
        </w:div>
        <w:div w:id="1883787304">
          <w:marLeft w:val="480"/>
          <w:marRight w:val="0"/>
          <w:marTop w:val="0"/>
          <w:marBottom w:val="0"/>
          <w:divBdr>
            <w:top w:val="none" w:sz="0" w:space="0" w:color="auto"/>
            <w:left w:val="none" w:sz="0" w:space="0" w:color="auto"/>
            <w:bottom w:val="none" w:sz="0" w:space="0" w:color="auto"/>
            <w:right w:val="none" w:sz="0" w:space="0" w:color="auto"/>
          </w:divBdr>
        </w:div>
        <w:div w:id="2050103334">
          <w:marLeft w:val="480"/>
          <w:marRight w:val="0"/>
          <w:marTop w:val="0"/>
          <w:marBottom w:val="0"/>
          <w:divBdr>
            <w:top w:val="none" w:sz="0" w:space="0" w:color="auto"/>
            <w:left w:val="none" w:sz="0" w:space="0" w:color="auto"/>
            <w:bottom w:val="none" w:sz="0" w:space="0" w:color="auto"/>
            <w:right w:val="none" w:sz="0" w:space="0" w:color="auto"/>
          </w:divBdr>
        </w:div>
        <w:div w:id="2084330217">
          <w:marLeft w:val="480"/>
          <w:marRight w:val="0"/>
          <w:marTop w:val="0"/>
          <w:marBottom w:val="0"/>
          <w:divBdr>
            <w:top w:val="none" w:sz="0" w:space="0" w:color="auto"/>
            <w:left w:val="none" w:sz="0" w:space="0" w:color="auto"/>
            <w:bottom w:val="none" w:sz="0" w:space="0" w:color="auto"/>
            <w:right w:val="none" w:sz="0" w:space="0" w:color="auto"/>
          </w:divBdr>
        </w:div>
      </w:divsChild>
    </w:div>
    <w:div w:id="142701902">
      <w:bodyDiv w:val="1"/>
      <w:marLeft w:val="0"/>
      <w:marRight w:val="0"/>
      <w:marTop w:val="0"/>
      <w:marBottom w:val="0"/>
      <w:divBdr>
        <w:top w:val="none" w:sz="0" w:space="0" w:color="auto"/>
        <w:left w:val="none" w:sz="0" w:space="0" w:color="auto"/>
        <w:bottom w:val="none" w:sz="0" w:space="0" w:color="auto"/>
        <w:right w:val="none" w:sz="0" w:space="0" w:color="auto"/>
      </w:divBdr>
    </w:div>
    <w:div w:id="142740728">
      <w:bodyDiv w:val="1"/>
      <w:marLeft w:val="0"/>
      <w:marRight w:val="0"/>
      <w:marTop w:val="0"/>
      <w:marBottom w:val="0"/>
      <w:divBdr>
        <w:top w:val="none" w:sz="0" w:space="0" w:color="auto"/>
        <w:left w:val="none" w:sz="0" w:space="0" w:color="auto"/>
        <w:bottom w:val="none" w:sz="0" w:space="0" w:color="auto"/>
        <w:right w:val="none" w:sz="0" w:space="0" w:color="auto"/>
      </w:divBdr>
    </w:div>
    <w:div w:id="142964753">
      <w:bodyDiv w:val="1"/>
      <w:marLeft w:val="0"/>
      <w:marRight w:val="0"/>
      <w:marTop w:val="0"/>
      <w:marBottom w:val="0"/>
      <w:divBdr>
        <w:top w:val="none" w:sz="0" w:space="0" w:color="auto"/>
        <w:left w:val="none" w:sz="0" w:space="0" w:color="auto"/>
        <w:bottom w:val="none" w:sz="0" w:space="0" w:color="auto"/>
        <w:right w:val="none" w:sz="0" w:space="0" w:color="auto"/>
      </w:divBdr>
    </w:div>
    <w:div w:id="143014929">
      <w:bodyDiv w:val="1"/>
      <w:marLeft w:val="0"/>
      <w:marRight w:val="0"/>
      <w:marTop w:val="0"/>
      <w:marBottom w:val="0"/>
      <w:divBdr>
        <w:top w:val="none" w:sz="0" w:space="0" w:color="auto"/>
        <w:left w:val="none" w:sz="0" w:space="0" w:color="auto"/>
        <w:bottom w:val="none" w:sz="0" w:space="0" w:color="auto"/>
        <w:right w:val="none" w:sz="0" w:space="0" w:color="auto"/>
      </w:divBdr>
    </w:div>
    <w:div w:id="143133765">
      <w:bodyDiv w:val="1"/>
      <w:marLeft w:val="0"/>
      <w:marRight w:val="0"/>
      <w:marTop w:val="0"/>
      <w:marBottom w:val="0"/>
      <w:divBdr>
        <w:top w:val="none" w:sz="0" w:space="0" w:color="auto"/>
        <w:left w:val="none" w:sz="0" w:space="0" w:color="auto"/>
        <w:bottom w:val="none" w:sz="0" w:space="0" w:color="auto"/>
        <w:right w:val="none" w:sz="0" w:space="0" w:color="auto"/>
      </w:divBdr>
    </w:div>
    <w:div w:id="143158578">
      <w:bodyDiv w:val="1"/>
      <w:marLeft w:val="0"/>
      <w:marRight w:val="0"/>
      <w:marTop w:val="0"/>
      <w:marBottom w:val="0"/>
      <w:divBdr>
        <w:top w:val="none" w:sz="0" w:space="0" w:color="auto"/>
        <w:left w:val="none" w:sz="0" w:space="0" w:color="auto"/>
        <w:bottom w:val="none" w:sz="0" w:space="0" w:color="auto"/>
        <w:right w:val="none" w:sz="0" w:space="0" w:color="auto"/>
      </w:divBdr>
    </w:div>
    <w:div w:id="143284244">
      <w:bodyDiv w:val="1"/>
      <w:marLeft w:val="0"/>
      <w:marRight w:val="0"/>
      <w:marTop w:val="0"/>
      <w:marBottom w:val="0"/>
      <w:divBdr>
        <w:top w:val="none" w:sz="0" w:space="0" w:color="auto"/>
        <w:left w:val="none" w:sz="0" w:space="0" w:color="auto"/>
        <w:bottom w:val="none" w:sz="0" w:space="0" w:color="auto"/>
        <w:right w:val="none" w:sz="0" w:space="0" w:color="auto"/>
      </w:divBdr>
    </w:div>
    <w:div w:id="143350921">
      <w:bodyDiv w:val="1"/>
      <w:marLeft w:val="0"/>
      <w:marRight w:val="0"/>
      <w:marTop w:val="0"/>
      <w:marBottom w:val="0"/>
      <w:divBdr>
        <w:top w:val="none" w:sz="0" w:space="0" w:color="auto"/>
        <w:left w:val="none" w:sz="0" w:space="0" w:color="auto"/>
        <w:bottom w:val="none" w:sz="0" w:space="0" w:color="auto"/>
        <w:right w:val="none" w:sz="0" w:space="0" w:color="auto"/>
      </w:divBdr>
    </w:div>
    <w:div w:id="143664617">
      <w:bodyDiv w:val="1"/>
      <w:marLeft w:val="0"/>
      <w:marRight w:val="0"/>
      <w:marTop w:val="0"/>
      <w:marBottom w:val="0"/>
      <w:divBdr>
        <w:top w:val="none" w:sz="0" w:space="0" w:color="auto"/>
        <w:left w:val="none" w:sz="0" w:space="0" w:color="auto"/>
        <w:bottom w:val="none" w:sz="0" w:space="0" w:color="auto"/>
        <w:right w:val="none" w:sz="0" w:space="0" w:color="auto"/>
      </w:divBdr>
      <w:divsChild>
        <w:div w:id="957219904">
          <w:marLeft w:val="480"/>
          <w:marRight w:val="0"/>
          <w:marTop w:val="0"/>
          <w:marBottom w:val="0"/>
          <w:divBdr>
            <w:top w:val="none" w:sz="0" w:space="0" w:color="auto"/>
            <w:left w:val="none" w:sz="0" w:space="0" w:color="auto"/>
            <w:bottom w:val="none" w:sz="0" w:space="0" w:color="auto"/>
            <w:right w:val="none" w:sz="0" w:space="0" w:color="auto"/>
          </w:divBdr>
        </w:div>
        <w:div w:id="1863057556">
          <w:marLeft w:val="480"/>
          <w:marRight w:val="0"/>
          <w:marTop w:val="0"/>
          <w:marBottom w:val="0"/>
          <w:divBdr>
            <w:top w:val="none" w:sz="0" w:space="0" w:color="auto"/>
            <w:left w:val="none" w:sz="0" w:space="0" w:color="auto"/>
            <w:bottom w:val="none" w:sz="0" w:space="0" w:color="auto"/>
            <w:right w:val="none" w:sz="0" w:space="0" w:color="auto"/>
          </w:divBdr>
        </w:div>
        <w:div w:id="181748249">
          <w:marLeft w:val="480"/>
          <w:marRight w:val="0"/>
          <w:marTop w:val="0"/>
          <w:marBottom w:val="0"/>
          <w:divBdr>
            <w:top w:val="none" w:sz="0" w:space="0" w:color="auto"/>
            <w:left w:val="none" w:sz="0" w:space="0" w:color="auto"/>
            <w:bottom w:val="none" w:sz="0" w:space="0" w:color="auto"/>
            <w:right w:val="none" w:sz="0" w:space="0" w:color="auto"/>
          </w:divBdr>
        </w:div>
        <w:div w:id="1520582239">
          <w:marLeft w:val="480"/>
          <w:marRight w:val="0"/>
          <w:marTop w:val="0"/>
          <w:marBottom w:val="0"/>
          <w:divBdr>
            <w:top w:val="none" w:sz="0" w:space="0" w:color="auto"/>
            <w:left w:val="none" w:sz="0" w:space="0" w:color="auto"/>
            <w:bottom w:val="none" w:sz="0" w:space="0" w:color="auto"/>
            <w:right w:val="none" w:sz="0" w:space="0" w:color="auto"/>
          </w:divBdr>
        </w:div>
        <w:div w:id="1124618844">
          <w:marLeft w:val="480"/>
          <w:marRight w:val="0"/>
          <w:marTop w:val="0"/>
          <w:marBottom w:val="0"/>
          <w:divBdr>
            <w:top w:val="none" w:sz="0" w:space="0" w:color="auto"/>
            <w:left w:val="none" w:sz="0" w:space="0" w:color="auto"/>
            <w:bottom w:val="none" w:sz="0" w:space="0" w:color="auto"/>
            <w:right w:val="none" w:sz="0" w:space="0" w:color="auto"/>
          </w:divBdr>
        </w:div>
        <w:div w:id="929462400">
          <w:marLeft w:val="480"/>
          <w:marRight w:val="0"/>
          <w:marTop w:val="0"/>
          <w:marBottom w:val="0"/>
          <w:divBdr>
            <w:top w:val="none" w:sz="0" w:space="0" w:color="auto"/>
            <w:left w:val="none" w:sz="0" w:space="0" w:color="auto"/>
            <w:bottom w:val="none" w:sz="0" w:space="0" w:color="auto"/>
            <w:right w:val="none" w:sz="0" w:space="0" w:color="auto"/>
          </w:divBdr>
        </w:div>
        <w:div w:id="646739251">
          <w:marLeft w:val="480"/>
          <w:marRight w:val="0"/>
          <w:marTop w:val="0"/>
          <w:marBottom w:val="0"/>
          <w:divBdr>
            <w:top w:val="none" w:sz="0" w:space="0" w:color="auto"/>
            <w:left w:val="none" w:sz="0" w:space="0" w:color="auto"/>
            <w:bottom w:val="none" w:sz="0" w:space="0" w:color="auto"/>
            <w:right w:val="none" w:sz="0" w:space="0" w:color="auto"/>
          </w:divBdr>
        </w:div>
        <w:div w:id="738600760">
          <w:marLeft w:val="480"/>
          <w:marRight w:val="0"/>
          <w:marTop w:val="0"/>
          <w:marBottom w:val="0"/>
          <w:divBdr>
            <w:top w:val="none" w:sz="0" w:space="0" w:color="auto"/>
            <w:left w:val="none" w:sz="0" w:space="0" w:color="auto"/>
            <w:bottom w:val="none" w:sz="0" w:space="0" w:color="auto"/>
            <w:right w:val="none" w:sz="0" w:space="0" w:color="auto"/>
          </w:divBdr>
        </w:div>
        <w:div w:id="925919201">
          <w:marLeft w:val="480"/>
          <w:marRight w:val="0"/>
          <w:marTop w:val="0"/>
          <w:marBottom w:val="0"/>
          <w:divBdr>
            <w:top w:val="none" w:sz="0" w:space="0" w:color="auto"/>
            <w:left w:val="none" w:sz="0" w:space="0" w:color="auto"/>
            <w:bottom w:val="none" w:sz="0" w:space="0" w:color="auto"/>
            <w:right w:val="none" w:sz="0" w:space="0" w:color="auto"/>
          </w:divBdr>
        </w:div>
        <w:div w:id="982081652">
          <w:marLeft w:val="480"/>
          <w:marRight w:val="0"/>
          <w:marTop w:val="0"/>
          <w:marBottom w:val="0"/>
          <w:divBdr>
            <w:top w:val="none" w:sz="0" w:space="0" w:color="auto"/>
            <w:left w:val="none" w:sz="0" w:space="0" w:color="auto"/>
            <w:bottom w:val="none" w:sz="0" w:space="0" w:color="auto"/>
            <w:right w:val="none" w:sz="0" w:space="0" w:color="auto"/>
          </w:divBdr>
        </w:div>
        <w:div w:id="767505797">
          <w:marLeft w:val="480"/>
          <w:marRight w:val="0"/>
          <w:marTop w:val="0"/>
          <w:marBottom w:val="0"/>
          <w:divBdr>
            <w:top w:val="none" w:sz="0" w:space="0" w:color="auto"/>
            <w:left w:val="none" w:sz="0" w:space="0" w:color="auto"/>
            <w:bottom w:val="none" w:sz="0" w:space="0" w:color="auto"/>
            <w:right w:val="none" w:sz="0" w:space="0" w:color="auto"/>
          </w:divBdr>
        </w:div>
        <w:div w:id="307979169">
          <w:marLeft w:val="480"/>
          <w:marRight w:val="0"/>
          <w:marTop w:val="0"/>
          <w:marBottom w:val="0"/>
          <w:divBdr>
            <w:top w:val="none" w:sz="0" w:space="0" w:color="auto"/>
            <w:left w:val="none" w:sz="0" w:space="0" w:color="auto"/>
            <w:bottom w:val="none" w:sz="0" w:space="0" w:color="auto"/>
            <w:right w:val="none" w:sz="0" w:space="0" w:color="auto"/>
          </w:divBdr>
        </w:div>
        <w:div w:id="1878465169">
          <w:marLeft w:val="480"/>
          <w:marRight w:val="0"/>
          <w:marTop w:val="0"/>
          <w:marBottom w:val="0"/>
          <w:divBdr>
            <w:top w:val="none" w:sz="0" w:space="0" w:color="auto"/>
            <w:left w:val="none" w:sz="0" w:space="0" w:color="auto"/>
            <w:bottom w:val="none" w:sz="0" w:space="0" w:color="auto"/>
            <w:right w:val="none" w:sz="0" w:space="0" w:color="auto"/>
          </w:divBdr>
        </w:div>
        <w:div w:id="604315632">
          <w:marLeft w:val="480"/>
          <w:marRight w:val="0"/>
          <w:marTop w:val="0"/>
          <w:marBottom w:val="0"/>
          <w:divBdr>
            <w:top w:val="none" w:sz="0" w:space="0" w:color="auto"/>
            <w:left w:val="none" w:sz="0" w:space="0" w:color="auto"/>
            <w:bottom w:val="none" w:sz="0" w:space="0" w:color="auto"/>
            <w:right w:val="none" w:sz="0" w:space="0" w:color="auto"/>
          </w:divBdr>
        </w:div>
        <w:div w:id="81949427">
          <w:marLeft w:val="480"/>
          <w:marRight w:val="0"/>
          <w:marTop w:val="0"/>
          <w:marBottom w:val="0"/>
          <w:divBdr>
            <w:top w:val="none" w:sz="0" w:space="0" w:color="auto"/>
            <w:left w:val="none" w:sz="0" w:space="0" w:color="auto"/>
            <w:bottom w:val="none" w:sz="0" w:space="0" w:color="auto"/>
            <w:right w:val="none" w:sz="0" w:space="0" w:color="auto"/>
          </w:divBdr>
        </w:div>
        <w:div w:id="1442068062">
          <w:marLeft w:val="480"/>
          <w:marRight w:val="0"/>
          <w:marTop w:val="0"/>
          <w:marBottom w:val="0"/>
          <w:divBdr>
            <w:top w:val="none" w:sz="0" w:space="0" w:color="auto"/>
            <w:left w:val="none" w:sz="0" w:space="0" w:color="auto"/>
            <w:bottom w:val="none" w:sz="0" w:space="0" w:color="auto"/>
            <w:right w:val="none" w:sz="0" w:space="0" w:color="auto"/>
          </w:divBdr>
        </w:div>
        <w:div w:id="325283722">
          <w:marLeft w:val="480"/>
          <w:marRight w:val="0"/>
          <w:marTop w:val="0"/>
          <w:marBottom w:val="0"/>
          <w:divBdr>
            <w:top w:val="none" w:sz="0" w:space="0" w:color="auto"/>
            <w:left w:val="none" w:sz="0" w:space="0" w:color="auto"/>
            <w:bottom w:val="none" w:sz="0" w:space="0" w:color="auto"/>
            <w:right w:val="none" w:sz="0" w:space="0" w:color="auto"/>
          </w:divBdr>
        </w:div>
        <w:div w:id="502088592">
          <w:marLeft w:val="480"/>
          <w:marRight w:val="0"/>
          <w:marTop w:val="0"/>
          <w:marBottom w:val="0"/>
          <w:divBdr>
            <w:top w:val="none" w:sz="0" w:space="0" w:color="auto"/>
            <w:left w:val="none" w:sz="0" w:space="0" w:color="auto"/>
            <w:bottom w:val="none" w:sz="0" w:space="0" w:color="auto"/>
            <w:right w:val="none" w:sz="0" w:space="0" w:color="auto"/>
          </w:divBdr>
        </w:div>
        <w:div w:id="461971283">
          <w:marLeft w:val="480"/>
          <w:marRight w:val="0"/>
          <w:marTop w:val="0"/>
          <w:marBottom w:val="0"/>
          <w:divBdr>
            <w:top w:val="none" w:sz="0" w:space="0" w:color="auto"/>
            <w:left w:val="none" w:sz="0" w:space="0" w:color="auto"/>
            <w:bottom w:val="none" w:sz="0" w:space="0" w:color="auto"/>
            <w:right w:val="none" w:sz="0" w:space="0" w:color="auto"/>
          </w:divBdr>
        </w:div>
        <w:div w:id="1771199487">
          <w:marLeft w:val="480"/>
          <w:marRight w:val="0"/>
          <w:marTop w:val="0"/>
          <w:marBottom w:val="0"/>
          <w:divBdr>
            <w:top w:val="none" w:sz="0" w:space="0" w:color="auto"/>
            <w:left w:val="none" w:sz="0" w:space="0" w:color="auto"/>
            <w:bottom w:val="none" w:sz="0" w:space="0" w:color="auto"/>
            <w:right w:val="none" w:sz="0" w:space="0" w:color="auto"/>
          </w:divBdr>
        </w:div>
        <w:div w:id="1011178093">
          <w:marLeft w:val="480"/>
          <w:marRight w:val="0"/>
          <w:marTop w:val="0"/>
          <w:marBottom w:val="0"/>
          <w:divBdr>
            <w:top w:val="none" w:sz="0" w:space="0" w:color="auto"/>
            <w:left w:val="none" w:sz="0" w:space="0" w:color="auto"/>
            <w:bottom w:val="none" w:sz="0" w:space="0" w:color="auto"/>
            <w:right w:val="none" w:sz="0" w:space="0" w:color="auto"/>
          </w:divBdr>
        </w:div>
        <w:div w:id="520093715">
          <w:marLeft w:val="480"/>
          <w:marRight w:val="0"/>
          <w:marTop w:val="0"/>
          <w:marBottom w:val="0"/>
          <w:divBdr>
            <w:top w:val="none" w:sz="0" w:space="0" w:color="auto"/>
            <w:left w:val="none" w:sz="0" w:space="0" w:color="auto"/>
            <w:bottom w:val="none" w:sz="0" w:space="0" w:color="auto"/>
            <w:right w:val="none" w:sz="0" w:space="0" w:color="auto"/>
          </w:divBdr>
        </w:div>
        <w:div w:id="567035544">
          <w:marLeft w:val="480"/>
          <w:marRight w:val="0"/>
          <w:marTop w:val="0"/>
          <w:marBottom w:val="0"/>
          <w:divBdr>
            <w:top w:val="none" w:sz="0" w:space="0" w:color="auto"/>
            <w:left w:val="none" w:sz="0" w:space="0" w:color="auto"/>
            <w:bottom w:val="none" w:sz="0" w:space="0" w:color="auto"/>
            <w:right w:val="none" w:sz="0" w:space="0" w:color="auto"/>
          </w:divBdr>
        </w:div>
        <w:div w:id="1307851862">
          <w:marLeft w:val="480"/>
          <w:marRight w:val="0"/>
          <w:marTop w:val="0"/>
          <w:marBottom w:val="0"/>
          <w:divBdr>
            <w:top w:val="none" w:sz="0" w:space="0" w:color="auto"/>
            <w:left w:val="none" w:sz="0" w:space="0" w:color="auto"/>
            <w:bottom w:val="none" w:sz="0" w:space="0" w:color="auto"/>
            <w:right w:val="none" w:sz="0" w:space="0" w:color="auto"/>
          </w:divBdr>
        </w:div>
        <w:div w:id="705443671">
          <w:marLeft w:val="480"/>
          <w:marRight w:val="0"/>
          <w:marTop w:val="0"/>
          <w:marBottom w:val="0"/>
          <w:divBdr>
            <w:top w:val="none" w:sz="0" w:space="0" w:color="auto"/>
            <w:left w:val="none" w:sz="0" w:space="0" w:color="auto"/>
            <w:bottom w:val="none" w:sz="0" w:space="0" w:color="auto"/>
            <w:right w:val="none" w:sz="0" w:space="0" w:color="auto"/>
          </w:divBdr>
        </w:div>
        <w:div w:id="178276989">
          <w:marLeft w:val="480"/>
          <w:marRight w:val="0"/>
          <w:marTop w:val="0"/>
          <w:marBottom w:val="0"/>
          <w:divBdr>
            <w:top w:val="none" w:sz="0" w:space="0" w:color="auto"/>
            <w:left w:val="none" w:sz="0" w:space="0" w:color="auto"/>
            <w:bottom w:val="none" w:sz="0" w:space="0" w:color="auto"/>
            <w:right w:val="none" w:sz="0" w:space="0" w:color="auto"/>
          </w:divBdr>
        </w:div>
        <w:div w:id="19475130">
          <w:marLeft w:val="480"/>
          <w:marRight w:val="0"/>
          <w:marTop w:val="0"/>
          <w:marBottom w:val="0"/>
          <w:divBdr>
            <w:top w:val="none" w:sz="0" w:space="0" w:color="auto"/>
            <w:left w:val="none" w:sz="0" w:space="0" w:color="auto"/>
            <w:bottom w:val="none" w:sz="0" w:space="0" w:color="auto"/>
            <w:right w:val="none" w:sz="0" w:space="0" w:color="auto"/>
          </w:divBdr>
        </w:div>
        <w:div w:id="405886343">
          <w:marLeft w:val="480"/>
          <w:marRight w:val="0"/>
          <w:marTop w:val="0"/>
          <w:marBottom w:val="0"/>
          <w:divBdr>
            <w:top w:val="none" w:sz="0" w:space="0" w:color="auto"/>
            <w:left w:val="none" w:sz="0" w:space="0" w:color="auto"/>
            <w:bottom w:val="none" w:sz="0" w:space="0" w:color="auto"/>
            <w:right w:val="none" w:sz="0" w:space="0" w:color="auto"/>
          </w:divBdr>
        </w:div>
        <w:div w:id="1216695497">
          <w:marLeft w:val="480"/>
          <w:marRight w:val="0"/>
          <w:marTop w:val="0"/>
          <w:marBottom w:val="0"/>
          <w:divBdr>
            <w:top w:val="none" w:sz="0" w:space="0" w:color="auto"/>
            <w:left w:val="none" w:sz="0" w:space="0" w:color="auto"/>
            <w:bottom w:val="none" w:sz="0" w:space="0" w:color="auto"/>
            <w:right w:val="none" w:sz="0" w:space="0" w:color="auto"/>
          </w:divBdr>
        </w:div>
        <w:div w:id="980578191">
          <w:marLeft w:val="480"/>
          <w:marRight w:val="0"/>
          <w:marTop w:val="0"/>
          <w:marBottom w:val="0"/>
          <w:divBdr>
            <w:top w:val="none" w:sz="0" w:space="0" w:color="auto"/>
            <w:left w:val="none" w:sz="0" w:space="0" w:color="auto"/>
            <w:bottom w:val="none" w:sz="0" w:space="0" w:color="auto"/>
            <w:right w:val="none" w:sz="0" w:space="0" w:color="auto"/>
          </w:divBdr>
        </w:div>
        <w:div w:id="492261175">
          <w:marLeft w:val="480"/>
          <w:marRight w:val="0"/>
          <w:marTop w:val="0"/>
          <w:marBottom w:val="0"/>
          <w:divBdr>
            <w:top w:val="none" w:sz="0" w:space="0" w:color="auto"/>
            <w:left w:val="none" w:sz="0" w:space="0" w:color="auto"/>
            <w:bottom w:val="none" w:sz="0" w:space="0" w:color="auto"/>
            <w:right w:val="none" w:sz="0" w:space="0" w:color="auto"/>
          </w:divBdr>
        </w:div>
        <w:div w:id="2079281662">
          <w:marLeft w:val="480"/>
          <w:marRight w:val="0"/>
          <w:marTop w:val="0"/>
          <w:marBottom w:val="0"/>
          <w:divBdr>
            <w:top w:val="none" w:sz="0" w:space="0" w:color="auto"/>
            <w:left w:val="none" w:sz="0" w:space="0" w:color="auto"/>
            <w:bottom w:val="none" w:sz="0" w:space="0" w:color="auto"/>
            <w:right w:val="none" w:sz="0" w:space="0" w:color="auto"/>
          </w:divBdr>
        </w:div>
        <w:div w:id="1612205913">
          <w:marLeft w:val="480"/>
          <w:marRight w:val="0"/>
          <w:marTop w:val="0"/>
          <w:marBottom w:val="0"/>
          <w:divBdr>
            <w:top w:val="none" w:sz="0" w:space="0" w:color="auto"/>
            <w:left w:val="none" w:sz="0" w:space="0" w:color="auto"/>
            <w:bottom w:val="none" w:sz="0" w:space="0" w:color="auto"/>
            <w:right w:val="none" w:sz="0" w:space="0" w:color="auto"/>
          </w:divBdr>
        </w:div>
        <w:div w:id="13269576">
          <w:marLeft w:val="480"/>
          <w:marRight w:val="0"/>
          <w:marTop w:val="0"/>
          <w:marBottom w:val="0"/>
          <w:divBdr>
            <w:top w:val="none" w:sz="0" w:space="0" w:color="auto"/>
            <w:left w:val="none" w:sz="0" w:space="0" w:color="auto"/>
            <w:bottom w:val="none" w:sz="0" w:space="0" w:color="auto"/>
            <w:right w:val="none" w:sz="0" w:space="0" w:color="auto"/>
          </w:divBdr>
        </w:div>
        <w:div w:id="814447392">
          <w:marLeft w:val="480"/>
          <w:marRight w:val="0"/>
          <w:marTop w:val="0"/>
          <w:marBottom w:val="0"/>
          <w:divBdr>
            <w:top w:val="none" w:sz="0" w:space="0" w:color="auto"/>
            <w:left w:val="none" w:sz="0" w:space="0" w:color="auto"/>
            <w:bottom w:val="none" w:sz="0" w:space="0" w:color="auto"/>
            <w:right w:val="none" w:sz="0" w:space="0" w:color="auto"/>
          </w:divBdr>
        </w:div>
        <w:div w:id="367948748">
          <w:marLeft w:val="480"/>
          <w:marRight w:val="0"/>
          <w:marTop w:val="0"/>
          <w:marBottom w:val="0"/>
          <w:divBdr>
            <w:top w:val="none" w:sz="0" w:space="0" w:color="auto"/>
            <w:left w:val="none" w:sz="0" w:space="0" w:color="auto"/>
            <w:bottom w:val="none" w:sz="0" w:space="0" w:color="auto"/>
            <w:right w:val="none" w:sz="0" w:space="0" w:color="auto"/>
          </w:divBdr>
        </w:div>
        <w:div w:id="1200900594">
          <w:marLeft w:val="480"/>
          <w:marRight w:val="0"/>
          <w:marTop w:val="0"/>
          <w:marBottom w:val="0"/>
          <w:divBdr>
            <w:top w:val="none" w:sz="0" w:space="0" w:color="auto"/>
            <w:left w:val="none" w:sz="0" w:space="0" w:color="auto"/>
            <w:bottom w:val="none" w:sz="0" w:space="0" w:color="auto"/>
            <w:right w:val="none" w:sz="0" w:space="0" w:color="auto"/>
          </w:divBdr>
        </w:div>
        <w:div w:id="1802914238">
          <w:marLeft w:val="480"/>
          <w:marRight w:val="0"/>
          <w:marTop w:val="0"/>
          <w:marBottom w:val="0"/>
          <w:divBdr>
            <w:top w:val="none" w:sz="0" w:space="0" w:color="auto"/>
            <w:left w:val="none" w:sz="0" w:space="0" w:color="auto"/>
            <w:bottom w:val="none" w:sz="0" w:space="0" w:color="auto"/>
            <w:right w:val="none" w:sz="0" w:space="0" w:color="auto"/>
          </w:divBdr>
        </w:div>
        <w:div w:id="1576625261">
          <w:marLeft w:val="480"/>
          <w:marRight w:val="0"/>
          <w:marTop w:val="0"/>
          <w:marBottom w:val="0"/>
          <w:divBdr>
            <w:top w:val="none" w:sz="0" w:space="0" w:color="auto"/>
            <w:left w:val="none" w:sz="0" w:space="0" w:color="auto"/>
            <w:bottom w:val="none" w:sz="0" w:space="0" w:color="auto"/>
            <w:right w:val="none" w:sz="0" w:space="0" w:color="auto"/>
          </w:divBdr>
        </w:div>
        <w:div w:id="2026710044">
          <w:marLeft w:val="480"/>
          <w:marRight w:val="0"/>
          <w:marTop w:val="0"/>
          <w:marBottom w:val="0"/>
          <w:divBdr>
            <w:top w:val="none" w:sz="0" w:space="0" w:color="auto"/>
            <w:left w:val="none" w:sz="0" w:space="0" w:color="auto"/>
            <w:bottom w:val="none" w:sz="0" w:space="0" w:color="auto"/>
            <w:right w:val="none" w:sz="0" w:space="0" w:color="auto"/>
          </w:divBdr>
        </w:div>
        <w:div w:id="727266830">
          <w:marLeft w:val="480"/>
          <w:marRight w:val="0"/>
          <w:marTop w:val="0"/>
          <w:marBottom w:val="0"/>
          <w:divBdr>
            <w:top w:val="none" w:sz="0" w:space="0" w:color="auto"/>
            <w:left w:val="none" w:sz="0" w:space="0" w:color="auto"/>
            <w:bottom w:val="none" w:sz="0" w:space="0" w:color="auto"/>
            <w:right w:val="none" w:sz="0" w:space="0" w:color="auto"/>
          </w:divBdr>
        </w:div>
        <w:div w:id="85687532">
          <w:marLeft w:val="480"/>
          <w:marRight w:val="0"/>
          <w:marTop w:val="0"/>
          <w:marBottom w:val="0"/>
          <w:divBdr>
            <w:top w:val="none" w:sz="0" w:space="0" w:color="auto"/>
            <w:left w:val="none" w:sz="0" w:space="0" w:color="auto"/>
            <w:bottom w:val="none" w:sz="0" w:space="0" w:color="auto"/>
            <w:right w:val="none" w:sz="0" w:space="0" w:color="auto"/>
          </w:divBdr>
        </w:div>
        <w:div w:id="69234470">
          <w:marLeft w:val="480"/>
          <w:marRight w:val="0"/>
          <w:marTop w:val="0"/>
          <w:marBottom w:val="0"/>
          <w:divBdr>
            <w:top w:val="none" w:sz="0" w:space="0" w:color="auto"/>
            <w:left w:val="none" w:sz="0" w:space="0" w:color="auto"/>
            <w:bottom w:val="none" w:sz="0" w:space="0" w:color="auto"/>
            <w:right w:val="none" w:sz="0" w:space="0" w:color="auto"/>
          </w:divBdr>
        </w:div>
        <w:div w:id="1189828160">
          <w:marLeft w:val="480"/>
          <w:marRight w:val="0"/>
          <w:marTop w:val="0"/>
          <w:marBottom w:val="0"/>
          <w:divBdr>
            <w:top w:val="none" w:sz="0" w:space="0" w:color="auto"/>
            <w:left w:val="none" w:sz="0" w:space="0" w:color="auto"/>
            <w:bottom w:val="none" w:sz="0" w:space="0" w:color="auto"/>
            <w:right w:val="none" w:sz="0" w:space="0" w:color="auto"/>
          </w:divBdr>
        </w:div>
        <w:div w:id="2062054659">
          <w:marLeft w:val="480"/>
          <w:marRight w:val="0"/>
          <w:marTop w:val="0"/>
          <w:marBottom w:val="0"/>
          <w:divBdr>
            <w:top w:val="none" w:sz="0" w:space="0" w:color="auto"/>
            <w:left w:val="none" w:sz="0" w:space="0" w:color="auto"/>
            <w:bottom w:val="none" w:sz="0" w:space="0" w:color="auto"/>
            <w:right w:val="none" w:sz="0" w:space="0" w:color="auto"/>
          </w:divBdr>
        </w:div>
        <w:div w:id="2109229995">
          <w:marLeft w:val="480"/>
          <w:marRight w:val="0"/>
          <w:marTop w:val="0"/>
          <w:marBottom w:val="0"/>
          <w:divBdr>
            <w:top w:val="none" w:sz="0" w:space="0" w:color="auto"/>
            <w:left w:val="none" w:sz="0" w:space="0" w:color="auto"/>
            <w:bottom w:val="none" w:sz="0" w:space="0" w:color="auto"/>
            <w:right w:val="none" w:sz="0" w:space="0" w:color="auto"/>
          </w:divBdr>
        </w:div>
        <w:div w:id="2000231288">
          <w:marLeft w:val="480"/>
          <w:marRight w:val="0"/>
          <w:marTop w:val="0"/>
          <w:marBottom w:val="0"/>
          <w:divBdr>
            <w:top w:val="none" w:sz="0" w:space="0" w:color="auto"/>
            <w:left w:val="none" w:sz="0" w:space="0" w:color="auto"/>
            <w:bottom w:val="none" w:sz="0" w:space="0" w:color="auto"/>
            <w:right w:val="none" w:sz="0" w:space="0" w:color="auto"/>
          </w:divBdr>
        </w:div>
        <w:div w:id="1417241632">
          <w:marLeft w:val="480"/>
          <w:marRight w:val="0"/>
          <w:marTop w:val="0"/>
          <w:marBottom w:val="0"/>
          <w:divBdr>
            <w:top w:val="none" w:sz="0" w:space="0" w:color="auto"/>
            <w:left w:val="none" w:sz="0" w:space="0" w:color="auto"/>
            <w:bottom w:val="none" w:sz="0" w:space="0" w:color="auto"/>
            <w:right w:val="none" w:sz="0" w:space="0" w:color="auto"/>
          </w:divBdr>
        </w:div>
        <w:div w:id="247733039">
          <w:marLeft w:val="480"/>
          <w:marRight w:val="0"/>
          <w:marTop w:val="0"/>
          <w:marBottom w:val="0"/>
          <w:divBdr>
            <w:top w:val="none" w:sz="0" w:space="0" w:color="auto"/>
            <w:left w:val="none" w:sz="0" w:space="0" w:color="auto"/>
            <w:bottom w:val="none" w:sz="0" w:space="0" w:color="auto"/>
            <w:right w:val="none" w:sz="0" w:space="0" w:color="auto"/>
          </w:divBdr>
        </w:div>
        <w:div w:id="6562987">
          <w:marLeft w:val="480"/>
          <w:marRight w:val="0"/>
          <w:marTop w:val="0"/>
          <w:marBottom w:val="0"/>
          <w:divBdr>
            <w:top w:val="none" w:sz="0" w:space="0" w:color="auto"/>
            <w:left w:val="none" w:sz="0" w:space="0" w:color="auto"/>
            <w:bottom w:val="none" w:sz="0" w:space="0" w:color="auto"/>
            <w:right w:val="none" w:sz="0" w:space="0" w:color="auto"/>
          </w:divBdr>
        </w:div>
        <w:div w:id="2050256499">
          <w:marLeft w:val="480"/>
          <w:marRight w:val="0"/>
          <w:marTop w:val="0"/>
          <w:marBottom w:val="0"/>
          <w:divBdr>
            <w:top w:val="none" w:sz="0" w:space="0" w:color="auto"/>
            <w:left w:val="none" w:sz="0" w:space="0" w:color="auto"/>
            <w:bottom w:val="none" w:sz="0" w:space="0" w:color="auto"/>
            <w:right w:val="none" w:sz="0" w:space="0" w:color="auto"/>
          </w:divBdr>
        </w:div>
        <w:div w:id="1325548440">
          <w:marLeft w:val="480"/>
          <w:marRight w:val="0"/>
          <w:marTop w:val="0"/>
          <w:marBottom w:val="0"/>
          <w:divBdr>
            <w:top w:val="none" w:sz="0" w:space="0" w:color="auto"/>
            <w:left w:val="none" w:sz="0" w:space="0" w:color="auto"/>
            <w:bottom w:val="none" w:sz="0" w:space="0" w:color="auto"/>
            <w:right w:val="none" w:sz="0" w:space="0" w:color="auto"/>
          </w:divBdr>
        </w:div>
        <w:div w:id="452020783">
          <w:marLeft w:val="480"/>
          <w:marRight w:val="0"/>
          <w:marTop w:val="0"/>
          <w:marBottom w:val="0"/>
          <w:divBdr>
            <w:top w:val="none" w:sz="0" w:space="0" w:color="auto"/>
            <w:left w:val="none" w:sz="0" w:space="0" w:color="auto"/>
            <w:bottom w:val="none" w:sz="0" w:space="0" w:color="auto"/>
            <w:right w:val="none" w:sz="0" w:space="0" w:color="auto"/>
          </w:divBdr>
        </w:div>
        <w:div w:id="1012488736">
          <w:marLeft w:val="480"/>
          <w:marRight w:val="0"/>
          <w:marTop w:val="0"/>
          <w:marBottom w:val="0"/>
          <w:divBdr>
            <w:top w:val="none" w:sz="0" w:space="0" w:color="auto"/>
            <w:left w:val="none" w:sz="0" w:space="0" w:color="auto"/>
            <w:bottom w:val="none" w:sz="0" w:space="0" w:color="auto"/>
            <w:right w:val="none" w:sz="0" w:space="0" w:color="auto"/>
          </w:divBdr>
        </w:div>
        <w:div w:id="1453400095">
          <w:marLeft w:val="480"/>
          <w:marRight w:val="0"/>
          <w:marTop w:val="0"/>
          <w:marBottom w:val="0"/>
          <w:divBdr>
            <w:top w:val="none" w:sz="0" w:space="0" w:color="auto"/>
            <w:left w:val="none" w:sz="0" w:space="0" w:color="auto"/>
            <w:bottom w:val="none" w:sz="0" w:space="0" w:color="auto"/>
            <w:right w:val="none" w:sz="0" w:space="0" w:color="auto"/>
          </w:divBdr>
        </w:div>
        <w:div w:id="453862866">
          <w:marLeft w:val="480"/>
          <w:marRight w:val="0"/>
          <w:marTop w:val="0"/>
          <w:marBottom w:val="0"/>
          <w:divBdr>
            <w:top w:val="none" w:sz="0" w:space="0" w:color="auto"/>
            <w:left w:val="none" w:sz="0" w:space="0" w:color="auto"/>
            <w:bottom w:val="none" w:sz="0" w:space="0" w:color="auto"/>
            <w:right w:val="none" w:sz="0" w:space="0" w:color="auto"/>
          </w:divBdr>
        </w:div>
        <w:div w:id="354623441">
          <w:marLeft w:val="480"/>
          <w:marRight w:val="0"/>
          <w:marTop w:val="0"/>
          <w:marBottom w:val="0"/>
          <w:divBdr>
            <w:top w:val="none" w:sz="0" w:space="0" w:color="auto"/>
            <w:left w:val="none" w:sz="0" w:space="0" w:color="auto"/>
            <w:bottom w:val="none" w:sz="0" w:space="0" w:color="auto"/>
            <w:right w:val="none" w:sz="0" w:space="0" w:color="auto"/>
          </w:divBdr>
        </w:div>
        <w:div w:id="1320692298">
          <w:marLeft w:val="480"/>
          <w:marRight w:val="0"/>
          <w:marTop w:val="0"/>
          <w:marBottom w:val="0"/>
          <w:divBdr>
            <w:top w:val="none" w:sz="0" w:space="0" w:color="auto"/>
            <w:left w:val="none" w:sz="0" w:space="0" w:color="auto"/>
            <w:bottom w:val="none" w:sz="0" w:space="0" w:color="auto"/>
            <w:right w:val="none" w:sz="0" w:space="0" w:color="auto"/>
          </w:divBdr>
        </w:div>
        <w:div w:id="399135312">
          <w:marLeft w:val="480"/>
          <w:marRight w:val="0"/>
          <w:marTop w:val="0"/>
          <w:marBottom w:val="0"/>
          <w:divBdr>
            <w:top w:val="none" w:sz="0" w:space="0" w:color="auto"/>
            <w:left w:val="none" w:sz="0" w:space="0" w:color="auto"/>
            <w:bottom w:val="none" w:sz="0" w:space="0" w:color="auto"/>
            <w:right w:val="none" w:sz="0" w:space="0" w:color="auto"/>
          </w:divBdr>
        </w:div>
      </w:divsChild>
    </w:div>
    <w:div w:id="143857470">
      <w:bodyDiv w:val="1"/>
      <w:marLeft w:val="0"/>
      <w:marRight w:val="0"/>
      <w:marTop w:val="0"/>
      <w:marBottom w:val="0"/>
      <w:divBdr>
        <w:top w:val="none" w:sz="0" w:space="0" w:color="auto"/>
        <w:left w:val="none" w:sz="0" w:space="0" w:color="auto"/>
        <w:bottom w:val="none" w:sz="0" w:space="0" w:color="auto"/>
        <w:right w:val="none" w:sz="0" w:space="0" w:color="auto"/>
      </w:divBdr>
    </w:div>
    <w:div w:id="144005989">
      <w:bodyDiv w:val="1"/>
      <w:marLeft w:val="0"/>
      <w:marRight w:val="0"/>
      <w:marTop w:val="0"/>
      <w:marBottom w:val="0"/>
      <w:divBdr>
        <w:top w:val="none" w:sz="0" w:space="0" w:color="auto"/>
        <w:left w:val="none" w:sz="0" w:space="0" w:color="auto"/>
        <w:bottom w:val="none" w:sz="0" w:space="0" w:color="auto"/>
        <w:right w:val="none" w:sz="0" w:space="0" w:color="auto"/>
      </w:divBdr>
    </w:div>
    <w:div w:id="144127278">
      <w:bodyDiv w:val="1"/>
      <w:marLeft w:val="0"/>
      <w:marRight w:val="0"/>
      <w:marTop w:val="0"/>
      <w:marBottom w:val="0"/>
      <w:divBdr>
        <w:top w:val="none" w:sz="0" w:space="0" w:color="auto"/>
        <w:left w:val="none" w:sz="0" w:space="0" w:color="auto"/>
        <w:bottom w:val="none" w:sz="0" w:space="0" w:color="auto"/>
        <w:right w:val="none" w:sz="0" w:space="0" w:color="auto"/>
      </w:divBdr>
    </w:div>
    <w:div w:id="144395159">
      <w:bodyDiv w:val="1"/>
      <w:marLeft w:val="0"/>
      <w:marRight w:val="0"/>
      <w:marTop w:val="0"/>
      <w:marBottom w:val="0"/>
      <w:divBdr>
        <w:top w:val="none" w:sz="0" w:space="0" w:color="auto"/>
        <w:left w:val="none" w:sz="0" w:space="0" w:color="auto"/>
        <w:bottom w:val="none" w:sz="0" w:space="0" w:color="auto"/>
        <w:right w:val="none" w:sz="0" w:space="0" w:color="auto"/>
      </w:divBdr>
    </w:div>
    <w:div w:id="144401984">
      <w:bodyDiv w:val="1"/>
      <w:marLeft w:val="0"/>
      <w:marRight w:val="0"/>
      <w:marTop w:val="0"/>
      <w:marBottom w:val="0"/>
      <w:divBdr>
        <w:top w:val="none" w:sz="0" w:space="0" w:color="auto"/>
        <w:left w:val="none" w:sz="0" w:space="0" w:color="auto"/>
        <w:bottom w:val="none" w:sz="0" w:space="0" w:color="auto"/>
        <w:right w:val="none" w:sz="0" w:space="0" w:color="auto"/>
      </w:divBdr>
    </w:div>
    <w:div w:id="144513137">
      <w:bodyDiv w:val="1"/>
      <w:marLeft w:val="0"/>
      <w:marRight w:val="0"/>
      <w:marTop w:val="0"/>
      <w:marBottom w:val="0"/>
      <w:divBdr>
        <w:top w:val="none" w:sz="0" w:space="0" w:color="auto"/>
        <w:left w:val="none" w:sz="0" w:space="0" w:color="auto"/>
        <w:bottom w:val="none" w:sz="0" w:space="0" w:color="auto"/>
        <w:right w:val="none" w:sz="0" w:space="0" w:color="auto"/>
      </w:divBdr>
    </w:div>
    <w:div w:id="144711785">
      <w:bodyDiv w:val="1"/>
      <w:marLeft w:val="0"/>
      <w:marRight w:val="0"/>
      <w:marTop w:val="0"/>
      <w:marBottom w:val="0"/>
      <w:divBdr>
        <w:top w:val="none" w:sz="0" w:space="0" w:color="auto"/>
        <w:left w:val="none" w:sz="0" w:space="0" w:color="auto"/>
        <w:bottom w:val="none" w:sz="0" w:space="0" w:color="auto"/>
        <w:right w:val="none" w:sz="0" w:space="0" w:color="auto"/>
      </w:divBdr>
    </w:div>
    <w:div w:id="144780586">
      <w:bodyDiv w:val="1"/>
      <w:marLeft w:val="0"/>
      <w:marRight w:val="0"/>
      <w:marTop w:val="0"/>
      <w:marBottom w:val="0"/>
      <w:divBdr>
        <w:top w:val="none" w:sz="0" w:space="0" w:color="auto"/>
        <w:left w:val="none" w:sz="0" w:space="0" w:color="auto"/>
        <w:bottom w:val="none" w:sz="0" w:space="0" w:color="auto"/>
        <w:right w:val="none" w:sz="0" w:space="0" w:color="auto"/>
      </w:divBdr>
    </w:div>
    <w:div w:id="144931665">
      <w:bodyDiv w:val="1"/>
      <w:marLeft w:val="0"/>
      <w:marRight w:val="0"/>
      <w:marTop w:val="0"/>
      <w:marBottom w:val="0"/>
      <w:divBdr>
        <w:top w:val="none" w:sz="0" w:space="0" w:color="auto"/>
        <w:left w:val="none" w:sz="0" w:space="0" w:color="auto"/>
        <w:bottom w:val="none" w:sz="0" w:space="0" w:color="auto"/>
        <w:right w:val="none" w:sz="0" w:space="0" w:color="auto"/>
      </w:divBdr>
    </w:div>
    <w:div w:id="145441622">
      <w:bodyDiv w:val="1"/>
      <w:marLeft w:val="0"/>
      <w:marRight w:val="0"/>
      <w:marTop w:val="0"/>
      <w:marBottom w:val="0"/>
      <w:divBdr>
        <w:top w:val="none" w:sz="0" w:space="0" w:color="auto"/>
        <w:left w:val="none" w:sz="0" w:space="0" w:color="auto"/>
        <w:bottom w:val="none" w:sz="0" w:space="0" w:color="auto"/>
        <w:right w:val="none" w:sz="0" w:space="0" w:color="auto"/>
      </w:divBdr>
    </w:div>
    <w:div w:id="145821469">
      <w:bodyDiv w:val="1"/>
      <w:marLeft w:val="0"/>
      <w:marRight w:val="0"/>
      <w:marTop w:val="0"/>
      <w:marBottom w:val="0"/>
      <w:divBdr>
        <w:top w:val="none" w:sz="0" w:space="0" w:color="auto"/>
        <w:left w:val="none" w:sz="0" w:space="0" w:color="auto"/>
        <w:bottom w:val="none" w:sz="0" w:space="0" w:color="auto"/>
        <w:right w:val="none" w:sz="0" w:space="0" w:color="auto"/>
      </w:divBdr>
    </w:div>
    <w:div w:id="146174312">
      <w:bodyDiv w:val="1"/>
      <w:marLeft w:val="0"/>
      <w:marRight w:val="0"/>
      <w:marTop w:val="0"/>
      <w:marBottom w:val="0"/>
      <w:divBdr>
        <w:top w:val="none" w:sz="0" w:space="0" w:color="auto"/>
        <w:left w:val="none" w:sz="0" w:space="0" w:color="auto"/>
        <w:bottom w:val="none" w:sz="0" w:space="0" w:color="auto"/>
        <w:right w:val="none" w:sz="0" w:space="0" w:color="auto"/>
      </w:divBdr>
    </w:div>
    <w:div w:id="146482394">
      <w:bodyDiv w:val="1"/>
      <w:marLeft w:val="0"/>
      <w:marRight w:val="0"/>
      <w:marTop w:val="0"/>
      <w:marBottom w:val="0"/>
      <w:divBdr>
        <w:top w:val="none" w:sz="0" w:space="0" w:color="auto"/>
        <w:left w:val="none" w:sz="0" w:space="0" w:color="auto"/>
        <w:bottom w:val="none" w:sz="0" w:space="0" w:color="auto"/>
        <w:right w:val="none" w:sz="0" w:space="0" w:color="auto"/>
      </w:divBdr>
    </w:div>
    <w:div w:id="147132019">
      <w:bodyDiv w:val="1"/>
      <w:marLeft w:val="0"/>
      <w:marRight w:val="0"/>
      <w:marTop w:val="0"/>
      <w:marBottom w:val="0"/>
      <w:divBdr>
        <w:top w:val="none" w:sz="0" w:space="0" w:color="auto"/>
        <w:left w:val="none" w:sz="0" w:space="0" w:color="auto"/>
        <w:bottom w:val="none" w:sz="0" w:space="0" w:color="auto"/>
        <w:right w:val="none" w:sz="0" w:space="0" w:color="auto"/>
      </w:divBdr>
    </w:div>
    <w:div w:id="147285233">
      <w:bodyDiv w:val="1"/>
      <w:marLeft w:val="0"/>
      <w:marRight w:val="0"/>
      <w:marTop w:val="0"/>
      <w:marBottom w:val="0"/>
      <w:divBdr>
        <w:top w:val="none" w:sz="0" w:space="0" w:color="auto"/>
        <w:left w:val="none" w:sz="0" w:space="0" w:color="auto"/>
        <w:bottom w:val="none" w:sz="0" w:space="0" w:color="auto"/>
        <w:right w:val="none" w:sz="0" w:space="0" w:color="auto"/>
      </w:divBdr>
    </w:div>
    <w:div w:id="147593430">
      <w:bodyDiv w:val="1"/>
      <w:marLeft w:val="0"/>
      <w:marRight w:val="0"/>
      <w:marTop w:val="0"/>
      <w:marBottom w:val="0"/>
      <w:divBdr>
        <w:top w:val="none" w:sz="0" w:space="0" w:color="auto"/>
        <w:left w:val="none" w:sz="0" w:space="0" w:color="auto"/>
        <w:bottom w:val="none" w:sz="0" w:space="0" w:color="auto"/>
        <w:right w:val="none" w:sz="0" w:space="0" w:color="auto"/>
      </w:divBdr>
    </w:div>
    <w:div w:id="147598832">
      <w:bodyDiv w:val="1"/>
      <w:marLeft w:val="0"/>
      <w:marRight w:val="0"/>
      <w:marTop w:val="0"/>
      <w:marBottom w:val="0"/>
      <w:divBdr>
        <w:top w:val="none" w:sz="0" w:space="0" w:color="auto"/>
        <w:left w:val="none" w:sz="0" w:space="0" w:color="auto"/>
        <w:bottom w:val="none" w:sz="0" w:space="0" w:color="auto"/>
        <w:right w:val="none" w:sz="0" w:space="0" w:color="auto"/>
      </w:divBdr>
    </w:div>
    <w:div w:id="147672414">
      <w:bodyDiv w:val="1"/>
      <w:marLeft w:val="0"/>
      <w:marRight w:val="0"/>
      <w:marTop w:val="0"/>
      <w:marBottom w:val="0"/>
      <w:divBdr>
        <w:top w:val="none" w:sz="0" w:space="0" w:color="auto"/>
        <w:left w:val="none" w:sz="0" w:space="0" w:color="auto"/>
        <w:bottom w:val="none" w:sz="0" w:space="0" w:color="auto"/>
        <w:right w:val="none" w:sz="0" w:space="0" w:color="auto"/>
      </w:divBdr>
    </w:div>
    <w:div w:id="147794040">
      <w:bodyDiv w:val="1"/>
      <w:marLeft w:val="0"/>
      <w:marRight w:val="0"/>
      <w:marTop w:val="0"/>
      <w:marBottom w:val="0"/>
      <w:divBdr>
        <w:top w:val="none" w:sz="0" w:space="0" w:color="auto"/>
        <w:left w:val="none" w:sz="0" w:space="0" w:color="auto"/>
        <w:bottom w:val="none" w:sz="0" w:space="0" w:color="auto"/>
        <w:right w:val="none" w:sz="0" w:space="0" w:color="auto"/>
      </w:divBdr>
    </w:div>
    <w:div w:id="147985400">
      <w:bodyDiv w:val="1"/>
      <w:marLeft w:val="0"/>
      <w:marRight w:val="0"/>
      <w:marTop w:val="0"/>
      <w:marBottom w:val="0"/>
      <w:divBdr>
        <w:top w:val="none" w:sz="0" w:space="0" w:color="auto"/>
        <w:left w:val="none" w:sz="0" w:space="0" w:color="auto"/>
        <w:bottom w:val="none" w:sz="0" w:space="0" w:color="auto"/>
        <w:right w:val="none" w:sz="0" w:space="0" w:color="auto"/>
      </w:divBdr>
    </w:div>
    <w:div w:id="147988242">
      <w:bodyDiv w:val="1"/>
      <w:marLeft w:val="0"/>
      <w:marRight w:val="0"/>
      <w:marTop w:val="0"/>
      <w:marBottom w:val="0"/>
      <w:divBdr>
        <w:top w:val="none" w:sz="0" w:space="0" w:color="auto"/>
        <w:left w:val="none" w:sz="0" w:space="0" w:color="auto"/>
        <w:bottom w:val="none" w:sz="0" w:space="0" w:color="auto"/>
        <w:right w:val="none" w:sz="0" w:space="0" w:color="auto"/>
      </w:divBdr>
    </w:div>
    <w:div w:id="148132237">
      <w:bodyDiv w:val="1"/>
      <w:marLeft w:val="0"/>
      <w:marRight w:val="0"/>
      <w:marTop w:val="0"/>
      <w:marBottom w:val="0"/>
      <w:divBdr>
        <w:top w:val="none" w:sz="0" w:space="0" w:color="auto"/>
        <w:left w:val="none" w:sz="0" w:space="0" w:color="auto"/>
        <w:bottom w:val="none" w:sz="0" w:space="0" w:color="auto"/>
        <w:right w:val="none" w:sz="0" w:space="0" w:color="auto"/>
      </w:divBdr>
    </w:div>
    <w:div w:id="148253762">
      <w:bodyDiv w:val="1"/>
      <w:marLeft w:val="0"/>
      <w:marRight w:val="0"/>
      <w:marTop w:val="0"/>
      <w:marBottom w:val="0"/>
      <w:divBdr>
        <w:top w:val="none" w:sz="0" w:space="0" w:color="auto"/>
        <w:left w:val="none" w:sz="0" w:space="0" w:color="auto"/>
        <w:bottom w:val="none" w:sz="0" w:space="0" w:color="auto"/>
        <w:right w:val="none" w:sz="0" w:space="0" w:color="auto"/>
      </w:divBdr>
    </w:div>
    <w:div w:id="148441882">
      <w:bodyDiv w:val="1"/>
      <w:marLeft w:val="0"/>
      <w:marRight w:val="0"/>
      <w:marTop w:val="0"/>
      <w:marBottom w:val="0"/>
      <w:divBdr>
        <w:top w:val="none" w:sz="0" w:space="0" w:color="auto"/>
        <w:left w:val="none" w:sz="0" w:space="0" w:color="auto"/>
        <w:bottom w:val="none" w:sz="0" w:space="0" w:color="auto"/>
        <w:right w:val="none" w:sz="0" w:space="0" w:color="auto"/>
      </w:divBdr>
    </w:div>
    <w:div w:id="148449245">
      <w:bodyDiv w:val="1"/>
      <w:marLeft w:val="0"/>
      <w:marRight w:val="0"/>
      <w:marTop w:val="0"/>
      <w:marBottom w:val="0"/>
      <w:divBdr>
        <w:top w:val="none" w:sz="0" w:space="0" w:color="auto"/>
        <w:left w:val="none" w:sz="0" w:space="0" w:color="auto"/>
        <w:bottom w:val="none" w:sz="0" w:space="0" w:color="auto"/>
        <w:right w:val="none" w:sz="0" w:space="0" w:color="auto"/>
      </w:divBdr>
    </w:div>
    <w:div w:id="148518971">
      <w:bodyDiv w:val="1"/>
      <w:marLeft w:val="0"/>
      <w:marRight w:val="0"/>
      <w:marTop w:val="0"/>
      <w:marBottom w:val="0"/>
      <w:divBdr>
        <w:top w:val="none" w:sz="0" w:space="0" w:color="auto"/>
        <w:left w:val="none" w:sz="0" w:space="0" w:color="auto"/>
        <w:bottom w:val="none" w:sz="0" w:space="0" w:color="auto"/>
        <w:right w:val="none" w:sz="0" w:space="0" w:color="auto"/>
      </w:divBdr>
    </w:div>
    <w:div w:id="148522933">
      <w:bodyDiv w:val="1"/>
      <w:marLeft w:val="0"/>
      <w:marRight w:val="0"/>
      <w:marTop w:val="0"/>
      <w:marBottom w:val="0"/>
      <w:divBdr>
        <w:top w:val="none" w:sz="0" w:space="0" w:color="auto"/>
        <w:left w:val="none" w:sz="0" w:space="0" w:color="auto"/>
        <w:bottom w:val="none" w:sz="0" w:space="0" w:color="auto"/>
        <w:right w:val="none" w:sz="0" w:space="0" w:color="auto"/>
      </w:divBdr>
    </w:div>
    <w:div w:id="148988587">
      <w:bodyDiv w:val="1"/>
      <w:marLeft w:val="0"/>
      <w:marRight w:val="0"/>
      <w:marTop w:val="0"/>
      <w:marBottom w:val="0"/>
      <w:divBdr>
        <w:top w:val="none" w:sz="0" w:space="0" w:color="auto"/>
        <w:left w:val="none" w:sz="0" w:space="0" w:color="auto"/>
        <w:bottom w:val="none" w:sz="0" w:space="0" w:color="auto"/>
        <w:right w:val="none" w:sz="0" w:space="0" w:color="auto"/>
      </w:divBdr>
    </w:div>
    <w:div w:id="149058499">
      <w:bodyDiv w:val="1"/>
      <w:marLeft w:val="0"/>
      <w:marRight w:val="0"/>
      <w:marTop w:val="0"/>
      <w:marBottom w:val="0"/>
      <w:divBdr>
        <w:top w:val="none" w:sz="0" w:space="0" w:color="auto"/>
        <w:left w:val="none" w:sz="0" w:space="0" w:color="auto"/>
        <w:bottom w:val="none" w:sz="0" w:space="0" w:color="auto"/>
        <w:right w:val="none" w:sz="0" w:space="0" w:color="auto"/>
      </w:divBdr>
    </w:div>
    <w:div w:id="149177861">
      <w:bodyDiv w:val="1"/>
      <w:marLeft w:val="0"/>
      <w:marRight w:val="0"/>
      <w:marTop w:val="0"/>
      <w:marBottom w:val="0"/>
      <w:divBdr>
        <w:top w:val="none" w:sz="0" w:space="0" w:color="auto"/>
        <w:left w:val="none" w:sz="0" w:space="0" w:color="auto"/>
        <w:bottom w:val="none" w:sz="0" w:space="0" w:color="auto"/>
        <w:right w:val="none" w:sz="0" w:space="0" w:color="auto"/>
      </w:divBdr>
    </w:div>
    <w:div w:id="149249834">
      <w:bodyDiv w:val="1"/>
      <w:marLeft w:val="0"/>
      <w:marRight w:val="0"/>
      <w:marTop w:val="0"/>
      <w:marBottom w:val="0"/>
      <w:divBdr>
        <w:top w:val="none" w:sz="0" w:space="0" w:color="auto"/>
        <w:left w:val="none" w:sz="0" w:space="0" w:color="auto"/>
        <w:bottom w:val="none" w:sz="0" w:space="0" w:color="auto"/>
        <w:right w:val="none" w:sz="0" w:space="0" w:color="auto"/>
      </w:divBdr>
    </w:div>
    <w:div w:id="149323540">
      <w:bodyDiv w:val="1"/>
      <w:marLeft w:val="0"/>
      <w:marRight w:val="0"/>
      <w:marTop w:val="0"/>
      <w:marBottom w:val="0"/>
      <w:divBdr>
        <w:top w:val="none" w:sz="0" w:space="0" w:color="auto"/>
        <w:left w:val="none" w:sz="0" w:space="0" w:color="auto"/>
        <w:bottom w:val="none" w:sz="0" w:space="0" w:color="auto"/>
        <w:right w:val="none" w:sz="0" w:space="0" w:color="auto"/>
      </w:divBdr>
    </w:div>
    <w:div w:id="149488628">
      <w:bodyDiv w:val="1"/>
      <w:marLeft w:val="0"/>
      <w:marRight w:val="0"/>
      <w:marTop w:val="0"/>
      <w:marBottom w:val="0"/>
      <w:divBdr>
        <w:top w:val="none" w:sz="0" w:space="0" w:color="auto"/>
        <w:left w:val="none" w:sz="0" w:space="0" w:color="auto"/>
        <w:bottom w:val="none" w:sz="0" w:space="0" w:color="auto"/>
        <w:right w:val="none" w:sz="0" w:space="0" w:color="auto"/>
      </w:divBdr>
    </w:div>
    <w:div w:id="149561669">
      <w:bodyDiv w:val="1"/>
      <w:marLeft w:val="0"/>
      <w:marRight w:val="0"/>
      <w:marTop w:val="0"/>
      <w:marBottom w:val="0"/>
      <w:divBdr>
        <w:top w:val="none" w:sz="0" w:space="0" w:color="auto"/>
        <w:left w:val="none" w:sz="0" w:space="0" w:color="auto"/>
        <w:bottom w:val="none" w:sz="0" w:space="0" w:color="auto"/>
        <w:right w:val="none" w:sz="0" w:space="0" w:color="auto"/>
      </w:divBdr>
    </w:div>
    <w:div w:id="149908376">
      <w:bodyDiv w:val="1"/>
      <w:marLeft w:val="0"/>
      <w:marRight w:val="0"/>
      <w:marTop w:val="0"/>
      <w:marBottom w:val="0"/>
      <w:divBdr>
        <w:top w:val="none" w:sz="0" w:space="0" w:color="auto"/>
        <w:left w:val="none" w:sz="0" w:space="0" w:color="auto"/>
        <w:bottom w:val="none" w:sz="0" w:space="0" w:color="auto"/>
        <w:right w:val="none" w:sz="0" w:space="0" w:color="auto"/>
      </w:divBdr>
    </w:div>
    <w:div w:id="149952884">
      <w:bodyDiv w:val="1"/>
      <w:marLeft w:val="0"/>
      <w:marRight w:val="0"/>
      <w:marTop w:val="0"/>
      <w:marBottom w:val="0"/>
      <w:divBdr>
        <w:top w:val="none" w:sz="0" w:space="0" w:color="auto"/>
        <w:left w:val="none" w:sz="0" w:space="0" w:color="auto"/>
        <w:bottom w:val="none" w:sz="0" w:space="0" w:color="auto"/>
        <w:right w:val="none" w:sz="0" w:space="0" w:color="auto"/>
      </w:divBdr>
    </w:div>
    <w:div w:id="150172495">
      <w:bodyDiv w:val="1"/>
      <w:marLeft w:val="0"/>
      <w:marRight w:val="0"/>
      <w:marTop w:val="0"/>
      <w:marBottom w:val="0"/>
      <w:divBdr>
        <w:top w:val="none" w:sz="0" w:space="0" w:color="auto"/>
        <w:left w:val="none" w:sz="0" w:space="0" w:color="auto"/>
        <w:bottom w:val="none" w:sz="0" w:space="0" w:color="auto"/>
        <w:right w:val="none" w:sz="0" w:space="0" w:color="auto"/>
      </w:divBdr>
    </w:div>
    <w:div w:id="150294392">
      <w:bodyDiv w:val="1"/>
      <w:marLeft w:val="0"/>
      <w:marRight w:val="0"/>
      <w:marTop w:val="0"/>
      <w:marBottom w:val="0"/>
      <w:divBdr>
        <w:top w:val="none" w:sz="0" w:space="0" w:color="auto"/>
        <w:left w:val="none" w:sz="0" w:space="0" w:color="auto"/>
        <w:bottom w:val="none" w:sz="0" w:space="0" w:color="auto"/>
        <w:right w:val="none" w:sz="0" w:space="0" w:color="auto"/>
      </w:divBdr>
    </w:div>
    <w:div w:id="150561767">
      <w:bodyDiv w:val="1"/>
      <w:marLeft w:val="0"/>
      <w:marRight w:val="0"/>
      <w:marTop w:val="0"/>
      <w:marBottom w:val="0"/>
      <w:divBdr>
        <w:top w:val="none" w:sz="0" w:space="0" w:color="auto"/>
        <w:left w:val="none" w:sz="0" w:space="0" w:color="auto"/>
        <w:bottom w:val="none" w:sz="0" w:space="0" w:color="auto"/>
        <w:right w:val="none" w:sz="0" w:space="0" w:color="auto"/>
      </w:divBdr>
    </w:div>
    <w:div w:id="150685315">
      <w:bodyDiv w:val="1"/>
      <w:marLeft w:val="0"/>
      <w:marRight w:val="0"/>
      <w:marTop w:val="0"/>
      <w:marBottom w:val="0"/>
      <w:divBdr>
        <w:top w:val="none" w:sz="0" w:space="0" w:color="auto"/>
        <w:left w:val="none" w:sz="0" w:space="0" w:color="auto"/>
        <w:bottom w:val="none" w:sz="0" w:space="0" w:color="auto"/>
        <w:right w:val="none" w:sz="0" w:space="0" w:color="auto"/>
      </w:divBdr>
    </w:div>
    <w:div w:id="150871952">
      <w:bodyDiv w:val="1"/>
      <w:marLeft w:val="0"/>
      <w:marRight w:val="0"/>
      <w:marTop w:val="0"/>
      <w:marBottom w:val="0"/>
      <w:divBdr>
        <w:top w:val="none" w:sz="0" w:space="0" w:color="auto"/>
        <w:left w:val="none" w:sz="0" w:space="0" w:color="auto"/>
        <w:bottom w:val="none" w:sz="0" w:space="0" w:color="auto"/>
        <w:right w:val="none" w:sz="0" w:space="0" w:color="auto"/>
      </w:divBdr>
    </w:div>
    <w:div w:id="151147742">
      <w:bodyDiv w:val="1"/>
      <w:marLeft w:val="0"/>
      <w:marRight w:val="0"/>
      <w:marTop w:val="0"/>
      <w:marBottom w:val="0"/>
      <w:divBdr>
        <w:top w:val="none" w:sz="0" w:space="0" w:color="auto"/>
        <w:left w:val="none" w:sz="0" w:space="0" w:color="auto"/>
        <w:bottom w:val="none" w:sz="0" w:space="0" w:color="auto"/>
        <w:right w:val="none" w:sz="0" w:space="0" w:color="auto"/>
      </w:divBdr>
    </w:div>
    <w:div w:id="151216874">
      <w:bodyDiv w:val="1"/>
      <w:marLeft w:val="0"/>
      <w:marRight w:val="0"/>
      <w:marTop w:val="0"/>
      <w:marBottom w:val="0"/>
      <w:divBdr>
        <w:top w:val="none" w:sz="0" w:space="0" w:color="auto"/>
        <w:left w:val="none" w:sz="0" w:space="0" w:color="auto"/>
        <w:bottom w:val="none" w:sz="0" w:space="0" w:color="auto"/>
        <w:right w:val="none" w:sz="0" w:space="0" w:color="auto"/>
      </w:divBdr>
    </w:div>
    <w:div w:id="151456261">
      <w:bodyDiv w:val="1"/>
      <w:marLeft w:val="0"/>
      <w:marRight w:val="0"/>
      <w:marTop w:val="0"/>
      <w:marBottom w:val="0"/>
      <w:divBdr>
        <w:top w:val="none" w:sz="0" w:space="0" w:color="auto"/>
        <w:left w:val="none" w:sz="0" w:space="0" w:color="auto"/>
        <w:bottom w:val="none" w:sz="0" w:space="0" w:color="auto"/>
        <w:right w:val="none" w:sz="0" w:space="0" w:color="auto"/>
      </w:divBdr>
    </w:div>
    <w:div w:id="151527295">
      <w:bodyDiv w:val="1"/>
      <w:marLeft w:val="0"/>
      <w:marRight w:val="0"/>
      <w:marTop w:val="0"/>
      <w:marBottom w:val="0"/>
      <w:divBdr>
        <w:top w:val="none" w:sz="0" w:space="0" w:color="auto"/>
        <w:left w:val="none" w:sz="0" w:space="0" w:color="auto"/>
        <w:bottom w:val="none" w:sz="0" w:space="0" w:color="auto"/>
        <w:right w:val="none" w:sz="0" w:space="0" w:color="auto"/>
      </w:divBdr>
    </w:div>
    <w:div w:id="151533383">
      <w:bodyDiv w:val="1"/>
      <w:marLeft w:val="0"/>
      <w:marRight w:val="0"/>
      <w:marTop w:val="0"/>
      <w:marBottom w:val="0"/>
      <w:divBdr>
        <w:top w:val="none" w:sz="0" w:space="0" w:color="auto"/>
        <w:left w:val="none" w:sz="0" w:space="0" w:color="auto"/>
        <w:bottom w:val="none" w:sz="0" w:space="0" w:color="auto"/>
        <w:right w:val="none" w:sz="0" w:space="0" w:color="auto"/>
      </w:divBdr>
    </w:div>
    <w:div w:id="151605998">
      <w:bodyDiv w:val="1"/>
      <w:marLeft w:val="0"/>
      <w:marRight w:val="0"/>
      <w:marTop w:val="0"/>
      <w:marBottom w:val="0"/>
      <w:divBdr>
        <w:top w:val="none" w:sz="0" w:space="0" w:color="auto"/>
        <w:left w:val="none" w:sz="0" w:space="0" w:color="auto"/>
        <w:bottom w:val="none" w:sz="0" w:space="0" w:color="auto"/>
        <w:right w:val="none" w:sz="0" w:space="0" w:color="auto"/>
      </w:divBdr>
    </w:div>
    <w:div w:id="151915701">
      <w:bodyDiv w:val="1"/>
      <w:marLeft w:val="0"/>
      <w:marRight w:val="0"/>
      <w:marTop w:val="0"/>
      <w:marBottom w:val="0"/>
      <w:divBdr>
        <w:top w:val="none" w:sz="0" w:space="0" w:color="auto"/>
        <w:left w:val="none" w:sz="0" w:space="0" w:color="auto"/>
        <w:bottom w:val="none" w:sz="0" w:space="0" w:color="auto"/>
        <w:right w:val="none" w:sz="0" w:space="0" w:color="auto"/>
      </w:divBdr>
    </w:div>
    <w:div w:id="152141006">
      <w:bodyDiv w:val="1"/>
      <w:marLeft w:val="0"/>
      <w:marRight w:val="0"/>
      <w:marTop w:val="0"/>
      <w:marBottom w:val="0"/>
      <w:divBdr>
        <w:top w:val="none" w:sz="0" w:space="0" w:color="auto"/>
        <w:left w:val="none" w:sz="0" w:space="0" w:color="auto"/>
        <w:bottom w:val="none" w:sz="0" w:space="0" w:color="auto"/>
        <w:right w:val="none" w:sz="0" w:space="0" w:color="auto"/>
      </w:divBdr>
    </w:div>
    <w:div w:id="152379732">
      <w:bodyDiv w:val="1"/>
      <w:marLeft w:val="0"/>
      <w:marRight w:val="0"/>
      <w:marTop w:val="0"/>
      <w:marBottom w:val="0"/>
      <w:divBdr>
        <w:top w:val="none" w:sz="0" w:space="0" w:color="auto"/>
        <w:left w:val="none" w:sz="0" w:space="0" w:color="auto"/>
        <w:bottom w:val="none" w:sz="0" w:space="0" w:color="auto"/>
        <w:right w:val="none" w:sz="0" w:space="0" w:color="auto"/>
      </w:divBdr>
    </w:div>
    <w:div w:id="152524483">
      <w:bodyDiv w:val="1"/>
      <w:marLeft w:val="0"/>
      <w:marRight w:val="0"/>
      <w:marTop w:val="0"/>
      <w:marBottom w:val="0"/>
      <w:divBdr>
        <w:top w:val="none" w:sz="0" w:space="0" w:color="auto"/>
        <w:left w:val="none" w:sz="0" w:space="0" w:color="auto"/>
        <w:bottom w:val="none" w:sz="0" w:space="0" w:color="auto"/>
        <w:right w:val="none" w:sz="0" w:space="0" w:color="auto"/>
      </w:divBdr>
    </w:div>
    <w:div w:id="152530966">
      <w:bodyDiv w:val="1"/>
      <w:marLeft w:val="0"/>
      <w:marRight w:val="0"/>
      <w:marTop w:val="0"/>
      <w:marBottom w:val="0"/>
      <w:divBdr>
        <w:top w:val="none" w:sz="0" w:space="0" w:color="auto"/>
        <w:left w:val="none" w:sz="0" w:space="0" w:color="auto"/>
        <w:bottom w:val="none" w:sz="0" w:space="0" w:color="auto"/>
        <w:right w:val="none" w:sz="0" w:space="0" w:color="auto"/>
      </w:divBdr>
    </w:div>
    <w:div w:id="152532934">
      <w:bodyDiv w:val="1"/>
      <w:marLeft w:val="0"/>
      <w:marRight w:val="0"/>
      <w:marTop w:val="0"/>
      <w:marBottom w:val="0"/>
      <w:divBdr>
        <w:top w:val="none" w:sz="0" w:space="0" w:color="auto"/>
        <w:left w:val="none" w:sz="0" w:space="0" w:color="auto"/>
        <w:bottom w:val="none" w:sz="0" w:space="0" w:color="auto"/>
        <w:right w:val="none" w:sz="0" w:space="0" w:color="auto"/>
      </w:divBdr>
    </w:div>
    <w:div w:id="152570179">
      <w:bodyDiv w:val="1"/>
      <w:marLeft w:val="0"/>
      <w:marRight w:val="0"/>
      <w:marTop w:val="0"/>
      <w:marBottom w:val="0"/>
      <w:divBdr>
        <w:top w:val="none" w:sz="0" w:space="0" w:color="auto"/>
        <w:left w:val="none" w:sz="0" w:space="0" w:color="auto"/>
        <w:bottom w:val="none" w:sz="0" w:space="0" w:color="auto"/>
        <w:right w:val="none" w:sz="0" w:space="0" w:color="auto"/>
      </w:divBdr>
    </w:div>
    <w:div w:id="152572304">
      <w:bodyDiv w:val="1"/>
      <w:marLeft w:val="0"/>
      <w:marRight w:val="0"/>
      <w:marTop w:val="0"/>
      <w:marBottom w:val="0"/>
      <w:divBdr>
        <w:top w:val="none" w:sz="0" w:space="0" w:color="auto"/>
        <w:left w:val="none" w:sz="0" w:space="0" w:color="auto"/>
        <w:bottom w:val="none" w:sz="0" w:space="0" w:color="auto"/>
        <w:right w:val="none" w:sz="0" w:space="0" w:color="auto"/>
      </w:divBdr>
    </w:div>
    <w:div w:id="152646711">
      <w:bodyDiv w:val="1"/>
      <w:marLeft w:val="0"/>
      <w:marRight w:val="0"/>
      <w:marTop w:val="0"/>
      <w:marBottom w:val="0"/>
      <w:divBdr>
        <w:top w:val="none" w:sz="0" w:space="0" w:color="auto"/>
        <w:left w:val="none" w:sz="0" w:space="0" w:color="auto"/>
        <w:bottom w:val="none" w:sz="0" w:space="0" w:color="auto"/>
        <w:right w:val="none" w:sz="0" w:space="0" w:color="auto"/>
      </w:divBdr>
    </w:div>
    <w:div w:id="152838166">
      <w:bodyDiv w:val="1"/>
      <w:marLeft w:val="0"/>
      <w:marRight w:val="0"/>
      <w:marTop w:val="0"/>
      <w:marBottom w:val="0"/>
      <w:divBdr>
        <w:top w:val="none" w:sz="0" w:space="0" w:color="auto"/>
        <w:left w:val="none" w:sz="0" w:space="0" w:color="auto"/>
        <w:bottom w:val="none" w:sz="0" w:space="0" w:color="auto"/>
        <w:right w:val="none" w:sz="0" w:space="0" w:color="auto"/>
      </w:divBdr>
    </w:div>
    <w:div w:id="152845114">
      <w:bodyDiv w:val="1"/>
      <w:marLeft w:val="0"/>
      <w:marRight w:val="0"/>
      <w:marTop w:val="0"/>
      <w:marBottom w:val="0"/>
      <w:divBdr>
        <w:top w:val="none" w:sz="0" w:space="0" w:color="auto"/>
        <w:left w:val="none" w:sz="0" w:space="0" w:color="auto"/>
        <w:bottom w:val="none" w:sz="0" w:space="0" w:color="auto"/>
        <w:right w:val="none" w:sz="0" w:space="0" w:color="auto"/>
      </w:divBdr>
    </w:div>
    <w:div w:id="152918737">
      <w:bodyDiv w:val="1"/>
      <w:marLeft w:val="0"/>
      <w:marRight w:val="0"/>
      <w:marTop w:val="0"/>
      <w:marBottom w:val="0"/>
      <w:divBdr>
        <w:top w:val="none" w:sz="0" w:space="0" w:color="auto"/>
        <w:left w:val="none" w:sz="0" w:space="0" w:color="auto"/>
        <w:bottom w:val="none" w:sz="0" w:space="0" w:color="auto"/>
        <w:right w:val="none" w:sz="0" w:space="0" w:color="auto"/>
      </w:divBdr>
    </w:div>
    <w:div w:id="153029247">
      <w:bodyDiv w:val="1"/>
      <w:marLeft w:val="0"/>
      <w:marRight w:val="0"/>
      <w:marTop w:val="0"/>
      <w:marBottom w:val="0"/>
      <w:divBdr>
        <w:top w:val="none" w:sz="0" w:space="0" w:color="auto"/>
        <w:left w:val="none" w:sz="0" w:space="0" w:color="auto"/>
        <w:bottom w:val="none" w:sz="0" w:space="0" w:color="auto"/>
        <w:right w:val="none" w:sz="0" w:space="0" w:color="auto"/>
      </w:divBdr>
    </w:div>
    <w:div w:id="153037675">
      <w:bodyDiv w:val="1"/>
      <w:marLeft w:val="0"/>
      <w:marRight w:val="0"/>
      <w:marTop w:val="0"/>
      <w:marBottom w:val="0"/>
      <w:divBdr>
        <w:top w:val="none" w:sz="0" w:space="0" w:color="auto"/>
        <w:left w:val="none" w:sz="0" w:space="0" w:color="auto"/>
        <w:bottom w:val="none" w:sz="0" w:space="0" w:color="auto"/>
        <w:right w:val="none" w:sz="0" w:space="0" w:color="auto"/>
      </w:divBdr>
      <w:divsChild>
        <w:div w:id="2897509">
          <w:marLeft w:val="480"/>
          <w:marRight w:val="0"/>
          <w:marTop w:val="0"/>
          <w:marBottom w:val="0"/>
          <w:divBdr>
            <w:top w:val="none" w:sz="0" w:space="0" w:color="auto"/>
            <w:left w:val="none" w:sz="0" w:space="0" w:color="auto"/>
            <w:bottom w:val="none" w:sz="0" w:space="0" w:color="auto"/>
            <w:right w:val="none" w:sz="0" w:space="0" w:color="auto"/>
          </w:divBdr>
        </w:div>
        <w:div w:id="15468882">
          <w:marLeft w:val="480"/>
          <w:marRight w:val="0"/>
          <w:marTop w:val="0"/>
          <w:marBottom w:val="0"/>
          <w:divBdr>
            <w:top w:val="none" w:sz="0" w:space="0" w:color="auto"/>
            <w:left w:val="none" w:sz="0" w:space="0" w:color="auto"/>
            <w:bottom w:val="none" w:sz="0" w:space="0" w:color="auto"/>
            <w:right w:val="none" w:sz="0" w:space="0" w:color="auto"/>
          </w:divBdr>
        </w:div>
        <w:div w:id="44061370">
          <w:marLeft w:val="480"/>
          <w:marRight w:val="0"/>
          <w:marTop w:val="0"/>
          <w:marBottom w:val="0"/>
          <w:divBdr>
            <w:top w:val="none" w:sz="0" w:space="0" w:color="auto"/>
            <w:left w:val="none" w:sz="0" w:space="0" w:color="auto"/>
            <w:bottom w:val="none" w:sz="0" w:space="0" w:color="auto"/>
            <w:right w:val="none" w:sz="0" w:space="0" w:color="auto"/>
          </w:divBdr>
        </w:div>
        <w:div w:id="92821011">
          <w:marLeft w:val="480"/>
          <w:marRight w:val="0"/>
          <w:marTop w:val="0"/>
          <w:marBottom w:val="0"/>
          <w:divBdr>
            <w:top w:val="none" w:sz="0" w:space="0" w:color="auto"/>
            <w:left w:val="none" w:sz="0" w:space="0" w:color="auto"/>
            <w:bottom w:val="none" w:sz="0" w:space="0" w:color="auto"/>
            <w:right w:val="none" w:sz="0" w:space="0" w:color="auto"/>
          </w:divBdr>
        </w:div>
        <w:div w:id="119302954">
          <w:marLeft w:val="480"/>
          <w:marRight w:val="0"/>
          <w:marTop w:val="0"/>
          <w:marBottom w:val="0"/>
          <w:divBdr>
            <w:top w:val="none" w:sz="0" w:space="0" w:color="auto"/>
            <w:left w:val="none" w:sz="0" w:space="0" w:color="auto"/>
            <w:bottom w:val="none" w:sz="0" w:space="0" w:color="auto"/>
            <w:right w:val="none" w:sz="0" w:space="0" w:color="auto"/>
          </w:divBdr>
        </w:div>
        <w:div w:id="185292634">
          <w:marLeft w:val="480"/>
          <w:marRight w:val="0"/>
          <w:marTop w:val="0"/>
          <w:marBottom w:val="0"/>
          <w:divBdr>
            <w:top w:val="none" w:sz="0" w:space="0" w:color="auto"/>
            <w:left w:val="none" w:sz="0" w:space="0" w:color="auto"/>
            <w:bottom w:val="none" w:sz="0" w:space="0" w:color="auto"/>
            <w:right w:val="none" w:sz="0" w:space="0" w:color="auto"/>
          </w:divBdr>
        </w:div>
        <w:div w:id="198787343">
          <w:marLeft w:val="480"/>
          <w:marRight w:val="0"/>
          <w:marTop w:val="0"/>
          <w:marBottom w:val="0"/>
          <w:divBdr>
            <w:top w:val="none" w:sz="0" w:space="0" w:color="auto"/>
            <w:left w:val="none" w:sz="0" w:space="0" w:color="auto"/>
            <w:bottom w:val="none" w:sz="0" w:space="0" w:color="auto"/>
            <w:right w:val="none" w:sz="0" w:space="0" w:color="auto"/>
          </w:divBdr>
        </w:div>
        <w:div w:id="220555672">
          <w:marLeft w:val="480"/>
          <w:marRight w:val="0"/>
          <w:marTop w:val="0"/>
          <w:marBottom w:val="0"/>
          <w:divBdr>
            <w:top w:val="none" w:sz="0" w:space="0" w:color="auto"/>
            <w:left w:val="none" w:sz="0" w:space="0" w:color="auto"/>
            <w:bottom w:val="none" w:sz="0" w:space="0" w:color="auto"/>
            <w:right w:val="none" w:sz="0" w:space="0" w:color="auto"/>
          </w:divBdr>
        </w:div>
        <w:div w:id="229730188">
          <w:marLeft w:val="480"/>
          <w:marRight w:val="0"/>
          <w:marTop w:val="0"/>
          <w:marBottom w:val="0"/>
          <w:divBdr>
            <w:top w:val="none" w:sz="0" w:space="0" w:color="auto"/>
            <w:left w:val="none" w:sz="0" w:space="0" w:color="auto"/>
            <w:bottom w:val="none" w:sz="0" w:space="0" w:color="auto"/>
            <w:right w:val="none" w:sz="0" w:space="0" w:color="auto"/>
          </w:divBdr>
        </w:div>
        <w:div w:id="262808284">
          <w:marLeft w:val="480"/>
          <w:marRight w:val="0"/>
          <w:marTop w:val="0"/>
          <w:marBottom w:val="0"/>
          <w:divBdr>
            <w:top w:val="none" w:sz="0" w:space="0" w:color="auto"/>
            <w:left w:val="none" w:sz="0" w:space="0" w:color="auto"/>
            <w:bottom w:val="none" w:sz="0" w:space="0" w:color="auto"/>
            <w:right w:val="none" w:sz="0" w:space="0" w:color="auto"/>
          </w:divBdr>
        </w:div>
        <w:div w:id="270355048">
          <w:marLeft w:val="480"/>
          <w:marRight w:val="0"/>
          <w:marTop w:val="0"/>
          <w:marBottom w:val="0"/>
          <w:divBdr>
            <w:top w:val="none" w:sz="0" w:space="0" w:color="auto"/>
            <w:left w:val="none" w:sz="0" w:space="0" w:color="auto"/>
            <w:bottom w:val="none" w:sz="0" w:space="0" w:color="auto"/>
            <w:right w:val="none" w:sz="0" w:space="0" w:color="auto"/>
          </w:divBdr>
        </w:div>
        <w:div w:id="296378354">
          <w:marLeft w:val="480"/>
          <w:marRight w:val="0"/>
          <w:marTop w:val="0"/>
          <w:marBottom w:val="0"/>
          <w:divBdr>
            <w:top w:val="none" w:sz="0" w:space="0" w:color="auto"/>
            <w:left w:val="none" w:sz="0" w:space="0" w:color="auto"/>
            <w:bottom w:val="none" w:sz="0" w:space="0" w:color="auto"/>
            <w:right w:val="none" w:sz="0" w:space="0" w:color="auto"/>
          </w:divBdr>
        </w:div>
        <w:div w:id="302780731">
          <w:marLeft w:val="480"/>
          <w:marRight w:val="0"/>
          <w:marTop w:val="0"/>
          <w:marBottom w:val="0"/>
          <w:divBdr>
            <w:top w:val="none" w:sz="0" w:space="0" w:color="auto"/>
            <w:left w:val="none" w:sz="0" w:space="0" w:color="auto"/>
            <w:bottom w:val="none" w:sz="0" w:space="0" w:color="auto"/>
            <w:right w:val="none" w:sz="0" w:space="0" w:color="auto"/>
          </w:divBdr>
        </w:div>
        <w:div w:id="317348914">
          <w:marLeft w:val="480"/>
          <w:marRight w:val="0"/>
          <w:marTop w:val="0"/>
          <w:marBottom w:val="0"/>
          <w:divBdr>
            <w:top w:val="none" w:sz="0" w:space="0" w:color="auto"/>
            <w:left w:val="none" w:sz="0" w:space="0" w:color="auto"/>
            <w:bottom w:val="none" w:sz="0" w:space="0" w:color="auto"/>
            <w:right w:val="none" w:sz="0" w:space="0" w:color="auto"/>
          </w:divBdr>
        </w:div>
        <w:div w:id="321588402">
          <w:marLeft w:val="480"/>
          <w:marRight w:val="0"/>
          <w:marTop w:val="0"/>
          <w:marBottom w:val="0"/>
          <w:divBdr>
            <w:top w:val="none" w:sz="0" w:space="0" w:color="auto"/>
            <w:left w:val="none" w:sz="0" w:space="0" w:color="auto"/>
            <w:bottom w:val="none" w:sz="0" w:space="0" w:color="auto"/>
            <w:right w:val="none" w:sz="0" w:space="0" w:color="auto"/>
          </w:divBdr>
        </w:div>
        <w:div w:id="328605748">
          <w:marLeft w:val="480"/>
          <w:marRight w:val="0"/>
          <w:marTop w:val="0"/>
          <w:marBottom w:val="0"/>
          <w:divBdr>
            <w:top w:val="none" w:sz="0" w:space="0" w:color="auto"/>
            <w:left w:val="none" w:sz="0" w:space="0" w:color="auto"/>
            <w:bottom w:val="none" w:sz="0" w:space="0" w:color="auto"/>
            <w:right w:val="none" w:sz="0" w:space="0" w:color="auto"/>
          </w:divBdr>
        </w:div>
        <w:div w:id="351807049">
          <w:marLeft w:val="480"/>
          <w:marRight w:val="0"/>
          <w:marTop w:val="0"/>
          <w:marBottom w:val="0"/>
          <w:divBdr>
            <w:top w:val="none" w:sz="0" w:space="0" w:color="auto"/>
            <w:left w:val="none" w:sz="0" w:space="0" w:color="auto"/>
            <w:bottom w:val="none" w:sz="0" w:space="0" w:color="auto"/>
            <w:right w:val="none" w:sz="0" w:space="0" w:color="auto"/>
          </w:divBdr>
        </w:div>
        <w:div w:id="416099644">
          <w:marLeft w:val="480"/>
          <w:marRight w:val="0"/>
          <w:marTop w:val="0"/>
          <w:marBottom w:val="0"/>
          <w:divBdr>
            <w:top w:val="none" w:sz="0" w:space="0" w:color="auto"/>
            <w:left w:val="none" w:sz="0" w:space="0" w:color="auto"/>
            <w:bottom w:val="none" w:sz="0" w:space="0" w:color="auto"/>
            <w:right w:val="none" w:sz="0" w:space="0" w:color="auto"/>
          </w:divBdr>
        </w:div>
        <w:div w:id="474416740">
          <w:marLeft w:val="480"/>
          <w:marRight w:val="0"/>
          <w:marTop w:val="0"/>
          <w:marBottom w:val="0"/>
          <w:divBdr>
            <w:top w:val="none" w:sz="0" w:space="0" w:color="auto"/>
            <w:left w:val="none" w:sz="0" w:space="0" w:color="auto"/>
            <w:bottom w:val="none" w:sz="0" w:space="0" w:color="auto"/>
            <w:right w:val="none" w:sz="0" w:space="0" w:color="auto"/>
          </w:divBdr>
        </w:div>
        <w:div w:id="514268114">
          <w:marLeft w:val="480"/>
          <w:marRight w:val="0"/>
          <w:marTop w:val="0"/>
          <w:marBottom w:val="0"/>
          <w:divBdr>
            <w:top w:val="none" w:sz="0" w:space="0" w:color="auto"/>
            <w:left w:val="none" w:sz="0" w:space="0" w:color="auto"/>
            <w:bottom w:val="none" w:sz="0" w:space="0" w:color="auto"/>
            <w:right w:val="none" w:sz="0" w:space="0" w:color="auto"/>
          </w:divBdr>
        </w:div>
        <w:div w:id="524516073">
          <w:marLeft w:val="480"/>
          <w:marRight w:val="0"/>
          <w:marTop w:val="0"/>
          <w:marBottom w:val="0"/>
          <w:divBdr>
            <w:top w:val="none" w:sz="0" w:space="0" w:color="auto"/>
            <w:left w:val="none" w:sz="0" w:space="0" w:color="auto"/>
            <w:bottom w:val="none" w:sz="0" w:space="0" w:color="auto"/>
            <w:right w:val="none" w:sz="0" w:space="0" w:color="auto"/>
          </w:divBdr>
        </w:div>
        <w:div w:id="528029038">
          <w:marLeft w:val="480"/>
          <w:marRight w:val="0"/>
          <w:marTop w:val="0"/>
          <w:marBottom w:val="0"/>
          <w:divBdr>
            <w:top w:val="none" w:sz="0" w:space="0" w:color="auto"/>
            <w:left w:val="none" w:sz="0" w:space="0" w:color="auto"/>
            <w:bottom w:val="none" w:sz="0" w:space="0" w:color="auto"/>
            <w:right w:val="none" w:sz="0" w:space="0" w:color="auto"/>
          </w:divBdr>
        </w:div>
        <w:div w:id="619653571">
          <w:marLeft w:val="480"/>
          <w:marRight w:val="0"/>
          <w:marTop w:val="0"/>
          <w:marBottom w:val="0"/>
          <w:divBdr>
            <w:top w:val="none" w:sz="0" w:space="0" w:color="auto"/>
            <w:left w:val="none" w:sz="0" w:space="0" w:color="auto"/>
            <w:bottom w:val="none" w:sz="0" w:space="0" w:color="auto"/>
            <w:right w:val="none" w:sz="0" w:space="0" w:color="auto"/>
          </w:divBdr>
        </w:div>
        <w:div w:id="624701238">
          <w:marLeft w:val="480"/>
          <w:marRight w:val="0"/>
          <w:marTop w:val="0"/>
          <w:marBottom w:val="0"/>
          <w:divBdr>
            <w:top w:val="none" w:sz="0" w:space="0" w:color="auto"/>
            <w:left w:val="none" w:sz="0" w:space="0" w:color="auto"/>
            <w:bottom w:val="none" w:sz="0" w:space="0" w:color="auto"/>
            <w:right w:val="none" w:sz="0" w:space="0" w:color="auto"/>
          </w:divBdr>
        </w:div>
        <w:div w:id="645672080">
          <w:marLeft w:val="480"/>
          <w:marRight w:val="0"/>
          <w:marTop w:val="0"/>
          <w:marBottom w:val="0"/>
          <w:divBdr>
            <w:top w:val="none" w:sz="0" w:space="0" w:color="auto"/>
            <w:left w:val="none" w:sz="0" w:space="0" w:color="auto"/>
            <w:bottom w:val="none" w:sz="0" w:space="0" w:color="auto"/>
            <w:right w:val="none" w:sz="0" w:space="0" w:color="auto"/>
          </w:divBdr>
        </w:div>
        <w:div w:id="662978104">
          <w:marLeft w:val="480"/>
          <w:marRight w:val="0"/>
          <w:marTop w:val="0"/>
          <w:marBottom w:val="0"/>
          <w:divBdr>
            <w:top w:val="none" w:sz="0" w:space="0" w:color="auto"/>
            <w:left w:val="none" w:sz="0" w:space="0" w:color="auto"/>
            <w:bottom w:val="none" w:sz="0" w:space="0" w:color="auto"/>
            <w:right w:val="none" w:sz="0" w:space="0" w:color="auto"/>
          </w:divBdr>
        </w:div>
        <w:div w:id="684014044">
          <w:marLeft w:val="480"/>
          <w:marRight w:val="0"/>
          <w:marTop w:val="0"/>
          <w:marBottom w:val="0"/>
          <w:divBdr>
            <w:top w:val="none" w:sz="0" w:space="0" w:color="auto"/>
            <w:left w:val="none" w:sz="0" w:space="0" w:color="auto"/>
            <w:bottom w:val="none" w:sz="0" w:space="0" w:color="auto"/>
            <w:right w:val="none" w:sz="0" w:space="0" w:color="auto"/>
          </w:divBdr>
        </w:div>
        <w:div w:id="700084007">
          <w:marLeft w:val="480"/>
          <w:marRight w:val="0"/>
          <w:marTop w:val="0"/>
          <w:marBottom w:val="0"/>
          <w:divBdr>
            <w:top w:val="none" w:sz="0" w:space="0" w:color="auto"/>
            <w:left w:val="none" w:sz="0" w:space="0" w:color="auto"/>
            <w:bottom w:val="none" w:sz="0" w:space="0" w:color="auto"/>
            <w:right w:val="none" w:sz="0" w:space="0" w:color="auto"/>
          </w:divBdr>
        </w:div>
        <w:div w:id="703795934">
          <w:marLeft w:val="480"/>
          <w:marRight w:val="0"/>
          <w:marTop w:val="0"/>
          <w:marBottom w:val="0"/>
          <w:divBdr>
            <w:top w:val="none" w:sz="0" w:space="0" w:color="auto"/>
            <w:left w:val="none" w:sz="0" w:space="0" w:color="auto"/>
            <w:bottom w:val="none" w:sz="0" w:space="0" w:color="auto"/>
            <w:right w:val="none" w:sz="0" w:space="0" w:color="auto"/>
          </w:divBdr>
        </w:div>
        <w:div w:id="756171466">
          <w:marLeft w:val="480"/>
          <w:marRight w:val="0"/>
          <w:marTop w:val="0"/>
          <w:marBottom w:val="0"/>
          <w:divBdr>
            <w:top w:val="none" w:sz="0" w:space="0" w:color="auto"/>
            <w:left w:val="none" w:sz="0" w:space="0" w:color="auto"/>
            <w:bottom w:val="none" w:sz="0" w:space="0" w:color="auto"/>
            <w:right w:val="none" w:sz="0" w:space="0" w:color="auto"/>
          </w:divBdr>
        </w:div>
        <w:div w:id="757751760">
          <w:marLeft w:val="480"/>
          <w:marRight w:val="0"/>
          <w:marTop w:val="0"/>
          <w:marBottom w:val="0"/>
          <w:divBdr>
            <w:top w:val="none" w:sz="0" w:space="0" w:color="auto"/>
            <w:left w:val="none" w:sz="0" w:space="0" w:color="auto"/>
            <w:bottom w:val="none" w:sz="0" w:space="0" w:color="auto"/>
            <w:right w:val="none" w:sz="0" w:space="0" w:color="auto"/>
          </w:divBdr>
        </w:div>
        <w:div w:id="921792365">
          <w:marLeft w:val="480"/>
          <w:marRight w:val="0"/>
          <w:marTop w:val="0"/>
          <w:marBottom w:val="0"/>
          <w:divBdr>
            <w:top w:val="none" w:sz="0" w:space="0" w:color="auto"/>
            <w:left w:val="none" w:sz="0" w:space="0" w:color="auto"/>
            <w:bottom w:val="none" w:sz="0" w:space="0" w:color="auto"/>
            <w:right w:val="none" w:sz="0" w:space="0" w:color="auto"/>
          </w:divBdr>
        </w:div>
        <w:div w:id="1024094128">
          <w:marLeft w:val="480"/>
          <w:marRight w:val="0"/>
          <w:marTop w:val="0"/>
          <w:marBottom w:val="0"/>
          <w:divBdr>
            <w:top w:val="none" w:sz="0" w:space="0" w:color="auto"/>
            <w:left w:val="none" w:sz="0" w:space="0" w:color="auto"/>
            <w:bottom w:val="none" w:sz="0" w:space="0" w:color="auto"/>
            <w:right w:val="none" w:sz="0" w:space="0" w:color="auto"/>
          </w:divBdr>
        </w:div>
        <w:div w:id="1042512954">
          <w:marLeft w:val="480"/>
          <w:marRight w:val="0"/>
          <w:marTop w:val="0"/>
          <w:marBottom w:val="0"/>
          <w:divBdr>
            <w:top w:val="none" w:sz="0" w:space="0" w:color="auto"/>
            <w:left w:val="none" w:sz="0" w:space="0" w:color="auto"/>
            <w:bottom w:val="none" w:sz="0" w:space="0" w:color="auto"/>
            <w:right w:val="none" w:sz="0" w:space="0" w:color="auto"/>
          </w:divBdr>
        </w:div>
        <w:div w:id="1082095391">
          <w:marLeft w:val="480"/>
          <w:marRight w:val="0"/>
          <w:marTop w:val="0"/>
          <w:marBottom w:val="0"/>
          <w:divBdr>
            <w:top w:val="none" w:sz="0" w:space="0" w:color="auto"/>
            <w:left w:val="none" w:sz="0" w:space="0" w:color="auto"/>
            <w:bottom w:val="none" w:sz="0" w:space="0" w:color="auto"/>
            <w:right w:val="none" w:sz="0" w:space="0" w:color="auto"/>
          </w:divBdr>
        </w:div>
        <w:div w:id="1102918239">
          <w:marLeft w:val="480"/>
          <w:marRight w:val="0"/>
          <w:marTop w:val="0"/>
          <w:marBottom w:val="0"/>
          <w:divBdr>
            <w:top w:val="none" w:sz="0" w:space="0" w:color="auto"/>
            <w:left w:val="none" w:sz="0" w:space="0" w:color="auto"/>
            <w:bottom w:val="none" w:sz="0" w:space="0" w:color="auto"/>
            <w:right w:val="none" w:sz="0" w:space="0" w:color="auto"/>
          </w:divBdr>
        </w:div>
        <w:div w:id="1167209255">
          <w:marLeft w:val="480"/>
          <w:marRight w:val="0"/>
          <w:marTop w:val="0"/>
          <w:marBottom w:val="0"/>
          <w:divBdr>
            <w:top w:val="none" w:sz="0" w:space="0" w:color="auto"/>
            <w:left w:val="none" w:sz="0" w:space="0" w:color="auto"/>
            <w:bottom w:val="none" w:sz="0" w:space="0" w:color="auto"/>
            <w:right w:val="none" w:sz="0" w:space="0" w:color="auto"/>
          </w:divBdr>
        </w:div>
        <w:div w:id="1265654891">
          <w:marLeft w:val="480"/>
          <w:marRight w:val="0"/>
          <w:marTop w:val="0"/>
          <w:marBottom w:val="0"/>
          <w:divBdr>
            <w:top w:val="none" w:sz="0" w:space="0" w:color="auto"/>
            <w:left w:val="none" w:sz="0" w:space="0" w:color="auto"/>
            <w:bottom w:val="none" w:sz="0" w:space="0" w:color="auto"/>
            <w:right w:val="none" w:sz="0" w:space="0" w:color="auto"/>
          </w:divBdr>
        </w:div>
        <w:div w:id="1271277974">
          <w:marLeft w:val="480"/>
          <w:marRight w:val="0"/>
          <w:marTop w:val="0"/>
          <w:marBottom w:val="0"/>
          <w:divBdr>
            <w:top w:val="none" w:sz="0" w:space="0" w:color="auto"/>
            <w:left w:val="none" w:sz="0" w:space="0" w:color="auto"/>
            <w:bottom w:val="none" w:sz="0" w:space="0" w:color="auto"/>
            <w:right w:val="none" w:sz="0" w:space="0" w:color="auto"/>
          </w:divBdr>
        </w:div>
        <w:div w:id="1296444776">
          <w:marLeft w:val="480"/>
          <w:marRight w:val="0"/>
          <w:marTop w:val="0"/>
          <w:marBottom w:val="0"/>
          <w:divBdr>
            <w:top w:val="none" w:sz="0" w:space="0" w:color="auto"/>
            <w:left w:val="none" w:sz="0" w:space="0" w:color="auto"/>
            <w:bottom w:val="none" w:sz="0" w:space="0" w:color="auto"/>
            <w:right w:val="none" w:sz="0" w:space="0" w:color="auto"/>
          </w:divBdr>
        </w:div>
        <w:div w:id="1297835481">
          <w:marLeft w:val="480"/>
          <w:marRight w:val="0"/>
          <w:marTop w:val="0"/>
          <w:marBottom w:val="0"/>
          <w:divBdr>
            <w:top w:val="none" w:sz="0" w:space="0" w:color="auto"/>
            <w:left w:val="none" w:sz="0" w:space="0" w:color="auto"/>
            <w:bottom w:val="none" w:sz="0" w:space="0" w:color="auto"/>
            <w:right w:val="none" w:sz="0" w:space="0" w:color="auto"/>
          </w:divBdr>
        </w:div>
        <w:div w:id="1318803294">
          <w:marLeft w:val="480"/>
          <w:marRight w:val="0"/>
          <w:marTop w:val="0"/>
          <w:marBottom w:val="0"/>
          <w:divBdr>
            <w:top w:val="none" w:sz="0" w:space="0" w:color="auto"/>
            <w:left w:val="none" w:sz="0" w:space="0" w:color="auto"/>
            <w:bottom w:val="none" w:sz="0" w:space="0" w:color="auto"/>
            <w:right w:val="none" w:sz="0" w:space="0" w:color="auto"/>
          </w:divBdr>
        </w:div>
        <w:div w:id="1377317235">
          <w:marLeft w:val="480"/>
          <w:marRight w:val="0"/>
          <w:marTop w:val="0"/>
          <w:marBottom w:val="0"/>
          <w:divBdr>
            <w:top w:val="none" w:sz="0" w:space="0" w:color="auto"/>
            <w:left w:val="none" w:sz="0" w:space="0" w:color="auto"/>
            <w:bottom w:val="none" w:sz="0" w:space="0" w:color="auto"/>
            <w:right w:val="none" w:sz="0" w:space="0" w:color="auto"/>
          </w:divBdr>
        </w:div>
        <w:div w:id="1388723549">
          <w:marLeft w:val="480"/>
          <w:marRight w:val="0"/>
          <w:marTop w:val="0"/>
          <w:marBottom w:val="0"/>
          <w:divBdr>
            <w:top w:val="none" w:sz="0" w:space="0" w:color="auto"/>
            <w:left w:val="none" w:sz="0" w:space="0" w:color="auto"/>
            <w:bottom w:val="none" w:sz="0" w:space="0" w:color="auto"/>
            <w:right w:val="none" w:sz="0" w:space="0" w:color="auto"/>
          </w:divBdr>
        </w:div>
        <w:div w:id="1426801577">
          <w:marLeft w:val="480"/>
          <w:marRight w:val="0"/>
          <w:marTop w:val="0"/>
          <w:marBottom w:val="0"/>
          <w:divBdr>
            <w:top w:val="none" w:sz="0" w:space="0" w:color="auto"/>
            <w:left w:val="none" w:sz="0" w:space="0" w:color="auto"/>
            <w:bottom w:val="none" w:sz="0" w:space="0" w:color="auto"/>
            <w:right w:val="none" w:sz="0" w:space="0" w:color="auto"/>
          </w:divBdr>
        </w:div>
        <w:div w:id="1557009992">
          <w:marLeft w:val="480"/>
          <w:marRight w:val="0"/>
          <w:marTop w:val="0"/>
          <w:marBottom w:val="0"/>
          <w:divBdr>
            <w:top w:val="none" w:sz="0" w:space="0" w:color="auto"/>
            <w:left w:val="none" w:sz="0" w:space="0" w:color="auto"/>
            <w:bottom w:val="none" w:sz="0" w:space="0" w:color="auto"/>
            <w:right w:val="none" w:sz="0" w:space="0" w:color="auto"/>
          </w:divBdr>
        </w:div>
        <w:div w:id="1583223754">
          <w:marLeft w:val="480"/>
          <w:marRight w:val="0"/>
          <w:marTop w:val="0"/>
          <w:marBottom w:val="0"/>
          <w:divBdr>
            <w:top w:val="none" w:sz="0" w:space="0" w:color="auto"/>
            <w:left w:val="none" w:sz="0" w:space="0" w:color="auto"/>
            <w:bottom w:val="none" w:sz="0" w:space="0" w:color="auto"/>
            <w:right w:val="none" w:sz="0" w:space="0" w:color="auto"/>
          </w:divBdr>
        </w:div>
        <w:div w:id="1607039161">
          <w:marLeft w:val="480"/>
          <w:marRight w:val="0"/>
          <w:marTop w:val="0"/>
          <w:marBottom w:val="0"/>
          <w:divBdr>
            <w:top w:val="none" w:sz="0" w:space="0" w:color="auto"/>
            <w:left w:val="none" w:sz="0" w:space="0" w:color="auto"/>
            <w:bottom w:val="none" w:sz="0" w:space="0" w:color="auto"/>
            <w:right w:val="none" w:sz="0" w:space="0" w:color="auto"/>
          </w:divBdr>
        </w:div>
        <w:div w:id="1632327855">
          <w:marLeft w:val="480"/>
          <w:marRight w:val="0"/>
          <w:marTop w:val="0"/>
          <w:marBottom w:val="0"/>
          <w:divBdr>
            <w:top w:val="none" w:sz="0" w:space="0" w:color="auto"/>
            <w:left w:val="none" w:sz="0" w:space="0" w:color="auto"/>
            <w:bottom w:val="none" w:sz="0" w:space="0" w:color="auto"/>
            <w:right w:val="none" w:sz="0" w:space="0" w:color="auto"/>
          </w:divBdr>
        </w:div>
        <w:div w:id="1675570555">
          <w:marLeft w:val="480"/>
          <w:marRight w:val="0"/>
          <w:marTop w:val="0"/>
          <w:marBottom w:val="0"/>
          <w:divBdr>
            <w:top w:val="none" w:sz="0" w:space="0" w:color="auto"/>
            <w:left w:val="none" w:sz="0" w:space="0" w:color="auto"/>
            <w:bottom w:val="none" w:sz="0" w:space="0" w:color="auto"/>
            <w:right w:val="none" w:sz="0" w:space="0" w:color="auto"/>
          </w:divBdr>
        </w:div>
        <w:div w:id="1687245285">
          <w:marLeft w:val="480"/>
          <w:marRight w:val="0"/>
          <w:marTop w:val="0"/>
          <w:marBottom w:val="0"/>
          <w:divBdr>
            <w:top w:val="none" w:sz="0" w:space="0" w:color="auto"/>
            <w:left w:val="none" w:sz="0" w:space="0" w:color="auto"/>
            <w:bottom w:val="none" w:sz="0" w:space="0" w:color="auto"/>
            <w:right w:val="none" w:sz="0" w:space="0" w:color="auto"/>
          </w:divBdr>
        </w:div>
        <w:div w:id="1692949547">
          <w:marLeft w:val="480"/>
          <w:marRight w:val="0"/>
          <w:marTop w:val="0"/>
          <w:marBottom w:val="0"/>
          <w:divBdr>
            <w:top w:val="none" w:sz="0" w:space="0" w:color="auto"/>
            <w:left w:val="none" w:sz="0" w:space="0" w:color="auto"/>
            <w:bottom w:val="none" w:sz="0" w:space="0" w:color="auto"/>
            <w:right w:val="none" w:sz="0" w:space="0" w:color="auto"/>
          </w:divBdr>
        </w:div>
        <w:div w:id="1721703672">
          <w:marLeft w:val="480"/>
          <w:marRight w:val="0"/>
          <w:marTop w:val="0"/>
          <w:marBottom w:val="0"/>
          <w:divBdr>
            <w:top w:val="none" w:sz="0" w:space="0" w:color="auto"/>
            <w:left w:val="none" w:sz="0" w:space="0" w:color="auto"/>
            <w:bottom w:val="none" w:sz="0" w:space="0" w:color="auto"/>
            <w:right w:val="none" w:sz="0" w:space="0" w:color="auto"/>
          </w:divBdr>
        </w:div>
        <w:div w:id="1737899962">
          <w:marLeft w:val="480"/>
          <w:marRight w:val="0"/>
          <w:marTop w:val="0"/>
          <w:marBottom w:val="0"/>
          <w:divBdr>
            <w:top w:val="none" w:sz="0" w:space="0" w:color="auto"/>
            <w:left w:val="none" w:sz="0" w:space="0" w:color="auto"/>
            <w:bottom w:val="none" w:sz="0" w:space="0" w:color="auto"/>
            <w:right w:val="none" w:sz="0" w:space="0" w:color="auto"/>
          </w:divBdr>
        </w:div>
        <w:div w:id="1741362123">
          <w:marLeft w:val="480"/>
          <w:marRight w:val="0"/>
          <w:marTop w:val="0"/>
          <w:marBottom w:val="0"/>
          <w:divBdr>
            <w:top w:val="none" w:sz="0" w:space="0" w:color="auto"/>
            <w:left w:val="none" w:sz="0" w:space="0" w:color="auto"/>
            <w:bottom w:val="none" w:sz="0" w:space="0" w:color="auto"/>
            <w:right w:val="none" w:sz="0" w:space="0" w:color="auto"/>
          </w:divBdr>
        </w:div>
        <w:div w:id="1757440233">
          <w:marLeft w:val="480"/>
          <w:marRight w:val="0"/>
          <w:marTop w:val="0"/>
          <w:marBottom w:val="0"/>
          <w:divBdr>
            <w:top w:val="none" w:sz="0" w:space="0" w:color="auto"/>
            <w:left w:val="none" w:sz="0" w:space="0" w:color="auto"/>
            <w:bottom w:val="none" w:sz="0" w:space="0" w:color="auto"/>
            <w:right w:val="none" w:sz="0" w:space="0" w:color="auto"/>
          </w:divBdr>
        </w:div>
        <w:div w:id="1764181364">
          <w:marLeft w:val="480"/>
          <w:marRight w:val="0"/>
          <w:marTop w:val="0"/>
          <w:marBottom w:val="0"/>
          <w:divBdr>
            <w:top w:val="none" w:sz="0" w:space="0" w:color="auto"/>
            <w:left w:val="none" w:sz="0" w:space="0" w:color="auto"/>
            <w:bottom w:val="none" w:sz="0" w:space="0" w:color="auto"/>
            <w:right w:val="none" w:sz="0" w:space="0" w:color="auto"/>
          </w:divBdr>
        </w:div>
        <w:div w:id="1772697105">
          <w:marLeft w:val="480"/>
          <w:marRight w:val="0"/>
          <w:marTop w:val="0"/>
          <w:marBottom w:val="0"/>
          <w:divBdr>
            <w:top w:val="none" w:sz="0" w:space="0" w:color="auto"/>
            <w:left w:val="none" w:sz="0" w:space="0" w:color="auto"/>
            <w:bottom w:val="none" w:sz="0" w:space="0" w:color="auto"/>
            <w:right w:val="none" w:sz="0" w:space="0" w:color="auto"/>
          </w:divBdr>
        </w:div>
        <w:div w:id="1858230800">
          <w:marLeft w:val="480"/>
          <w:marRight w:val="0"/>
          <w:marTop w:val="0"/>
          <w:marBottom w:val="0"/>
          <w:divBdr>
            <w:top w:val="none" w:sz="0" w:space="0" w:color="auto"/>
            <w:left w:val="none" w:sz="0" w:space="0" w:color="auto"/>
            <w:bottom w:val="none" w:sz="0" w:space="0" w:color="auto"/>
            <w:right w:val="none" w:sz="0" w:space="0" w:color="auto"/>
          </w:divBdr>
        </w:div>
        <w:div w:id="1950047966">
          <w:marLeft w:val="480"/>
          <w:marRight w:val="0"/>
          <w:marTop w:val="0"/>
          <w:marBottom w:val="0"/>
          <w:divBdr>
            <w:top w:val="none" w:sz="0" w:space="0" w:color="auto"/>
            <w:left w:val="none" w:sz="0" w:space="0" w:color="auto"/>
            <w:bottom w:val="none" w:sz="0" w:space="0" w:color="auto"/>
            <w:right w:val="none" w:sz="0" w:space="0" w:color="auto"/>
          </w:divBdr>
        </w:div>
        <w:div w:id="1980918251">
          <w:marLeft w:val="480"/>
          <w:marRight w:val="0"/>
          <w:marTop w:val="0"/>
          <w:marBottom w:val="0"/>
          <w:divBdr>
            <w:top w:val="none" w:sz="0" w:space="0" w:color="auto"/>
            <w:left w:val="none" w:sz="0" w:space="0" w:color="auto"/>
            <w:bottom w:val="none" w:sz="0" w:space="0" w:color="auto"/>
            <w:right w:val="none" w:sz="0" w:space="0" w:color="auto"/>
          </w:divBdr>
        </w:div>
        <w:div w:id="2142260680">
          <w:marLeft w:val="480"/>
          <w:marRight w:val="0"/>
          <w:marTop w:val="0"/>
          <w:marBottom w:val="0"/>
          <w:divBdr>
            <w:top w:val="none" w:sz="0" w:space="0" w:color="auto"/>
            <w:left w:val="none" w:sz="0" w:space="0" w:color="auto"/>
            <w:bottom w:val="none" w:sz="0" w:space="0" w:color="auto"/>
            <w:right w:val="none" w:sz="0" w:space="0" w:color="auto"/>
          </w:divBdr>
        </w:div>
      </w:divsChild>
    </w:div>
    <w:div w:id="153421851">
      <w:bodyDiv w:val="1"/>
      <w:marLeft w:val="0"/>
      <w:marRight w:val="0"/>
      <w:marTop w:val="0"/>
      <w:marBottom w:val="0"/>
      <w:divBdr>
        <w:top w:val="none" w:sz="0" w:space="0" w:color="auto"/>
        <w:left w:val="none" w:sz="0" w:space="0" w:color="auto"/>
        <w:bottom w:val="none" w:sz="0" w:space="0" w:color="auto"/>
        <w:right w:val="none" w:sz="0" w:space="0" w:color="auto"/>
      </w:divBdr>
    </w:div>
    <w:div w:id="153568963">
      <w:bodyDiv w:val="1"/>
      <w:marLeft w:val="0"/>
      <w:marRight w:val="0"/>
      <w:marTop w:val="0"/>
      <w:marBottom w:val="0"/>
      <w:divBdr>
        <w:top w:val="none" w:sz="0" w:space="0" w:color="auto"/>
        <w:left w:val="none" w:sz="0" w:space="0" w:color="auto"/>
        <w:bottom w:val="none" w:sz="0" w:space="0" w:color="auto"/>
        <w:right w:val="none" w:sz="0" w:space="0" w:color="auto"/>
      </w:divBdr>
    </w:div>
    <w:div w:id="153683930">
      <w:bodyDiv w:val="1"/>
      <w:marLeft w:val="0"/>
      <w:marRight w:val="0"/>
      <w:marTop w:val="0"/>
      <w:marBottom w:val="0"/>
      <w:divBdr>
        <w:top w:val="none" w:sz="0" w:space="0" w:color="auto"/>
        <w:left w:val="none" w:sz="0" w:space="0" w:color="auto"/>
        <w:bottom w:val="none" w:sz="0" w:space="0" w:color="auto"/>
        <w:right w:val="none" w:sz="0" w:space="0" w:color="auto"/>
      </w:divBdr>
    </w:div>
    <w:div w:id="153839376">
      <w:bodyDiv w:val="1"/>
      <w:marLeft w:val="0"/>
      <w:marRight w:val="0"/>
      <w:marTop w:val="0"/>
      <w:marBottom w:val="0"/>
      <w:divBdr>
        <w:top w:val="none" w:sz="0" w:space="0" w:color="auto"/>
        <w:left w:val="none" w:sz="0" w:space="0" w:color="auto"/>
        <w:bottom w:val="none" w:sz="0" w:space="0" w:color="auto"/>
        <w:right w:val="none" w:sz="0" w:space="0" w:color="auto"/>
      </w:divBdr>
    </w:div>
    <w:div w:id="153883386">
      <w:bodyDiv w:val="1"/>
      <w:marLeft w:val="0"/>
      <w:marRight w:val="0"/>
      <w:marTop w:val="0"/>
      <w:marBottom w:val="0"/>
      <w:divBdr>
        <w:top w:val="none" w:sz="0" w:space="0" w:color="auto"/>
        <w:left w:val="none" w:sz="0" w:space="0" w:color="auto"/>
        <w:bottom w:val="none" w:sz="0" w:space="0" w:color="auto"/>
        <w:right w:val="none" w:sz="0" w:space="0" w:color="auto"/>
      </w:divBdr>
    </w:div>
    <w:div w:id="153954542">
      <w:bodyDiv w:val="1"/>
      <w:marLeft w:val="0"/>
      <w:marRight w:val="0"/>
      <w:marTop w:val="0"/>
      <w:marBottom w:val="0"/>
      <w:divBdr>
        <w:top w:val="none" w:sz="0" w:space="0" w:color="auto"/>
        <w:left w:val="none" w:sz="0" w:space="0" w:color="auto"/>
        <w:bottom w:val="none" w:sz="0" w:space="0" w:color="auto"/>
        <w:right w:val="none" w:sz="0" w:space="0" w:color="auto"/>
      </w:divBdr>
    </w:div>
    <w:div w:id="154036141">
      <w:bodyDiv w:val="1"/>
      <w:marLeft w:val="0"/>
      <w:marRight w:val="0"/>
      <w:marTop w:val="0"/>
      <w:marBottom w:val="0"/>
      <w:divBdr>
        <w:top w:val="none" w:sz="0" w:space="0" w:color="auto"/>
        <w:left w:val="none" w:sz="0" w:space="0" w:color="auto"/>
        <w:bottom w:val="none" w:sz="0" w:space="0" w:color="auto"/>
        <w:right w:val="none" w:sz="0" w:space="0" w:color="auto"/>
      </w:divBdr>
    </w:div>
    <w:div w:id="154150217">
      <w:bodyDiv w:val="1"/>
      <w:marLeft w:val="0"/>
      <w:marRight w:val="0"/>
      <w:marTop w:val="0"/>
      <w:marBottom w:val="0"/>
      <w:divBdr>
        <w:top w:val="none" w:sz="0" w:space="0" w:color="auto"/>
        <w:left w:val="none" w:sz="0" w:space="0" w:color="auto"/>
        <w:bottom w:val="none" w:sz="0" w:space="0" w:color="auto"/>
        <w:right w:val="none" w:sz="0" w:space="0" w:color="auto"/>
      </w:divBdr>
    </w:div>
    <w:div w:id="154927233">
      <w:bodyDiv w:val="1"/>
      <w:marLeft w:val="0"/>
      <w:marRight w:val="0"/>
      <w:marTop w:val="0"/>
      <w:marBottom w:val="0"/>
      <w:divBdr>
        <w:top w:val="none" w:sz="0" w:space="0" w:color="auto"/>
        <w:left w:val="none" w:sz="0" w:space="0" w:color="auto"/>
        <w:bottom w:val="none" w:sz="0" w:space="0" w:color="auto"/>
        <w:right w:val="none" w:sz="0" w:space="0" w:color="auto"/>
      </w:divBdr>
    </w:div>
    <w:div w:id="155073242">
      <w:bodyDiv w:val="1"/>
      <w:marLeft w:val="0"/>
      <w:marRight w:val="0"/>
      <w:marTop w:val="0"/>
      <w:marBottom w:val="0"/>
      <w:divBdr>
        <w:top w:val="none" w:sz="0" w:space="0" w:color="auto"/>
        <w:left w:val="none" w:sz="0" w:space="0" w:color="auto"/>
        <w:bottom w:val="none" w:sz="0" w:space="0" w:color="auto"/>
        <w:right w:val="none" w:sz="0" w:space="0" w:color="auto"/>
      </w:divBdr>
      <w:divsChild>
        <w:div w:id="1295991000">
          <w:marLeft w:val="480"/>
          <w:marRight w:val="0"/>
          <w:marTop w:val="0"/>
          <w:marBottom w:val="0"/>
          <w:divBdr>
            <w:top w:val="none" w:sz="0" w:space="0" w:color="auto"/>
            <w:left w:val="none" w:sz="0" w:space="0" w:color="auto"/>
            <w:bottom w:val="none" w:sz="0" w:space="0" w:color="auto"/>
            <w:right w:val="none" w:sz="0" w:space="0" w:color="auto"/>
          </w:divBdr>
        </w:div>
        <w:div w:id="1434982003">
          <w:marLeft w:val="480"/>
          <w:marRight w:val="0"/>
          <w:marTop w:val="0"/>
          <w:marBottom w:val="0"/>
          <w:divBdr>
            <w:top w:val="none" w:sz="0" w:space="0" w:color="auto"/>
            <w:left w:val="none" w:sz="0" w:space="0" w:color="auto"/>
            <w:bottom w:val="none" w:sz="0" w:space="0" w:color="auto"/>
            <w:right w:val="none" w:sz="0" w:space="0" w:color="auto"/>
          </w:divBdr>
        </w:div>
        <w:div w:id="1218321720">
          <w:marLeft w:val="480"/>
          <w:marRight w:val="0"/>
          <w:marTop w:val="0"/>
          <w:marBottom w:val="0"/>
          <w:divBdr>
            <w:top w:val="none" w:sz="0" w:space="0" w:color="auto"/>
            <w:left w:val="none" w:sz="0" w:space="0" w:color="auto"/>
            <w:bottom w:val="none" w:sz="0" w:space="0" w:color="auto"/>
            <w:right w:val="none" w:sz="0" w:space="0" w:color="auto"/>
          </w:divBdr>
        </w:div>
        <w:div w:id="503277645">
          <w:marLeft w:val="480"/>
          <w:marRight w:val="0"/>
          <w:marTop w:val="0"/>
          <w:marBottom w:val="0"/>
          <w:divBdr>
            <w:top w:val="none" w:sz="0" w:space="0" w:color="auto"/>
            <w:left w:val="none" w:sz="0" w:space="0" w:color="auto"/>
            <w:bottom w:val="none" w:sz="0" w:space="0" w:color="auto"/>
            <w:right w:val="none" w:sz="0" w:space="0" w:color="auto"/>
          </w:divBdr>
        </w:div>
        <w:div w:id="1260485424">
          <w:marLeft w:val="480"/>
          <w:marRight w:val="0"/>
          <w:marTop w:val="0"/>
          <w:marBottom w:val="0"/>
          <w:divBdr>
            <w:top w:val="none" w:sz="0" w:space="0" w:color="auto"/>
            <w:left w:val="none" w:sz="0" w:space="0" w:color="auto"/>
            <w:bottom w:val="none" w:sz="0" w:space="0" w:color="auto"/>
            <w:right w:val="none" w:sz="0" w:space="0" w:color="auto"/>
          </w:divBdr>
        </w:div>
        <w:div w:id="402214704">
          <w:marLeft w:val="480"/>
          <w:marRight w:val="0"/>
          <w:marTop w:val="0"/>
          <w:marBottom w:val="0"/>
          <w:divBdr>
            <w:top w:val="none" w:sz="0" w:space="0" w:color="auto"/>
            <w:left w:val="none" w:sz="0" w:space="0" w:color="auto"/>
            <w:bottom w:val="none" w:sz="0" w:space="0" w:color="auto"/>
            <w:right w:val="none" w:sz="0" w:space="0" w:color="auto"/>
          </w:divBdr>
        </w:div>
        <w:div w:id="70200120">
          <w:marLeft w:val="480"/>
          <w:marRight w:val="0"/>
          <w:marTop w:val="0"/>
          <w:marBottom w:val="0"/>
          <w:divBdr>
            <w:top w:val="none" w:sz="0" w:space="0" w:color="auto"/>
            <w:left w:val="none" w:sz="0" w:space="0" w:color="auto"/>
            <w:bottom w:val="none" w:sz="0" w:space="0" w:color="auto"/>
            <w:right w:val="none" w:sz="0" w:space="0" w:color="auto"/>
          </w:divBdr>
        </w:div>
        <w:div w:id="1955088808">
          <w:marLeft w:val="480"/>
          <w:marRight w:val="0"/>
          <w:marTop w:val="0"/>
          <w:marBottom w:val="0"/>
          <w:divBdr>
            <w:top w:val="none" w:sz="0" w:space="0" w:color="auto"/>
            <w:left w:val="none" w:sz="0" w:space="0" w:color="auto"/>
            <w:bottom w:val="none" w:sz="0" w:space="0" w:color="auto"/>
            <w:right w:val="none" w:sz="0" w:space="0" w:color="auto"/>
          </w:divBdr>
        </w:div>
        <w:div w:id="2075079327">
          <w:marLeft w:val="480"/>
          <w:marRight w:val="0"/>
          <w:marTop w:val="0"/>
          <w:marBottom w:val="0"/>
          <w:divBdr>
            <w:top w:val="none" w:sz="0" w:space="0" w:color="auto"/>
            <w:left w:val="none" w:sz="0" w:space="0" w:color="auto"/>
            <w:bottom w:val="none" w:sz="0" w:space="0" w:color="auto"/>
            <w:right w:val="none" w:sz="0" w:space="0" w:color="auto"/>
          </w:divBdr>
        </w:div>
        <w:div w:id="1924217011">
          <w:marLeft w:val="480"/>
          <w:marRight w:val="0"/>
          <w:marTop w:val="0"/>
          <w:marBottom w:val="0"/>
          <w:divBdr>
            <w:top w:val="none" w:sz="0" w:space="0" w:color="auto"/>
            <w:left w:val="none" w:sz="0" w:space="0" w:color="auto"/>
            <w:bottom w:val="none" w:sz="0" w:space="0" w:color="auto"/>
            <w:right w:val="none" w:sz="0" w:space="0" w:color="auto"/>
          </w:divBdr>
        </w:div>
        <w:div w:id="1035621015">
          <w:marLeft w:val="480"/>
          <w:marRight w:val="0"/>
          <w:marTop w:val="0"/>
          <w:marBottom w:val="0"/>
          <w:divBdr>
            <w:top w:val="none" w:sz="0" w:space="0" w:color="auto"/>
            <w:left w:val="none" w:sz="0" w:space="0" w:color="auto"/>
            <w:bottom w:val="none" w:sz="0" w:space="0" w:color="auto"/>
            <w:right w:val="none" w:sz="0" w:space="0" w:color="auto"/>
          </w:divBdr>
        </w:div>
        <w:div w:id="1661886523">
          <w:marLeft w:val="480"/>
          <w:marRight w:val="0"/>
          <w:marTop w:val="0"/>
          <w:marBottom w:val="0"/>
          <w:divBdr>
            <w:top w:val="none" w:sz="0" w:space="0" w:color="auto"/>
            <w:left w:val="none" w:sz="0" w:space="0" w:color="auto"/>
            <w:bottom w:val="none" w:sz="0" w:space="0" w:color="auto"/>
            <w:right w:val="none" w:sz="0" w:space="0" w:color="auto"/>
          </w:divBdr>
        </w:div>
        <w:div w:id="1888568033">
          <w:marLeft w:val="480"/>
          <w:marRight w:val="0"/>
          <w:marTop w:val="0"/>
          <w:marBottom w:val="0"/>
          <w:divBdr>
            <w:top w:val="none" w:sz="0" w:space="0" w:color="auto"/>
            <w:left w:val="none" w:sz="0" w:space="0" w:color="auto"/>
            <w:bottom w:val="none" w:sz="0" w:space="0" w:color="auto"/>
            <w:right w:val="none" w:sz="0" w:space="0" w:color="auto"/>
          </w:divBdr>
        </w:div>
        <w:div w:id="49035580">
          <w:marLeft w:val="480"/>
          <w:marRight w:val="0"/>
          <w:marTop w:val="0"/>
          <w:marBottom w:val="0"/>
          <w:divBdr>
            <w:top w:val="none" w:sz="0" w:space="0" w:color="auto"/>
            <w:left w:val="none" w:sz="0" w:space="0" w:color="auto"/>
            <w:bottom w:val="none" w:sz="0" w:space="0" w:color="auto"/>
            <w:right w:val="none" w:sz="0" w:space="0" w:color="auto"/>
          </w:divBdr>
        </w:div>
        <w:div w:id="2097942851">
          <w:marLeft w:val="480"/>
          <w:marRight w:val="0"/>
          <w:marTop w:val="0"/>
          <w:marBottom w:val="0"/>
          <w:divBdr>
            <w:top w:val="none" w:sz="0" w:space="0" w:color="auto"/>
            <w:left w:val="none" w:sz="0" w:space="0" w:color="auto"/>
            <w:bottom w:val="none" w:sz="0" w:space="0" w:color="auto"/>
            <w:right w:val="none" w:sz="0" w:space="0" w:color="auto"/>
          </w:divBdr>
        </w:div>
        <w:div w:id="958679949">
          <w:marLeft w:val="480"/>
          <w:marRight w:val="0"/>
          <w:marTop w:val="0"/>
          <w:marBottom w:val="0"/>
          <w:divBdr>
            <w:top w:val="none" w:sz="0" w:space="0" w:color="auto"/>
            <w:left w:val="none" w:sz="0" w:space="0" w:color="auto"/>
            <w:bottom w:val="none" w:sz="0" w:space="0" w:color="auto"/>
            <w:right w:val="none" w:sz="0" w:space="0" w:color="auto"/>
          </w:divBdr>
        </w:div>
        <w:div w:id="7299703">
          <w:marLeft w:val="480"/>
          <w:marRight w:val="0"/>
          <w:marTop w:val="0"/>
          <w:marBottom w:val="0"/>
          <w:divBdr>
            <w:top w:val="none" w:sz="0" w:space="0" w:color="auto"/>
            <w:left w:val="none" w:sz="0" w:space="0" w:color="auto"/>
            <w:bottom w:val="none" w:sz="0" w:space="0" w:color="auto"/>
            <w:right w:val="none" w:sz="0" w:space="0" w:color="auto"/>
          </w:divBdr>
        </w:div>
        <w:div w:id="99449988">
          <w:marLeft w:val="480"/>
          <w:marRight w:val="0"/>
          <w:marTop w:val="0"/>
          <w:marBottom w:val="0"/>
          <w:divBdr>
            <w:top w:val="none" w:sz="0" w:space="0" w:color="auto"/>
            <w:left w:val="none" w:sz="0" w:space="0" w:color="auto"/>
            <w:bottom w:val="none" w:sz="0" w:space="0" w:color="auto"/>
            <w:right w:val="none" w:sz="0" w:space="0" w:color="auto"/>
          </w:divBdr>
        </w:div>
        <w:div w:id="1509906359">
          <w:marLeft w:val="480"/>
          <w:marRight w:val="0"/>
          <w:marTop w:val="0"/>
          <w:marBottom w:val="0"/>
          <w:divBdr>
            <w:top w:val="none" w:sz="0" w:space="0" w:color="auto"/>
            <w:left w:val="none" w:sz="0" w:space="0" w:color="auto"/>
            <w:bottom w:val="none" w:sz="0" w:space="0" w:color="auto"/>
            <w:right w:val="none" w:sz="0" w:space="0" w:color="auto"/>
          </w:divBdr>
        </w:div>
        <w:div w:id="554969100">
          <w:marLeft w:val="480"/>
          <w:marRight w:val="0"/>
          <w:marTop w:val="0"/>
          <w:marBottom w:val="0"/>
          <w:divBdr>
            <w:top w:val="none" w:sz="0" w:space="0" w:color="auto"/>
            <w:left w:val="none" w:sz="0" w:space="0" w:color="auto"/>
            <w:bottom w:val="none" w:sz="0" w:space="0" w:color="auto"/>
            <w:right w:val="none" w:sz="0" w:space="0" w:color="auto"/>
          </w:divBdr>
        </w:div>
        <w:div w:id="1032799509">
          <w:marLeft w:val="480"/>
          <w:marRight w:val="0"/>
          <w:marTop w:val="0"/>
          <w:marBottom w:val="0"/>
          <w:divBdr>
            <w:top w:val="none" w:sz="0" w:space="0" w:color="auto"/>
            <w:left w:val="none" w:sz="0" w:space="0" w:color="auto"/>
            <w:bottom w:val="none" w:sz="0" w:space="0" w:color="auto"/>
            <w:right w:val="none" w:sz="0" w:space="0" w:color="auto"/>
          </w:divBdr>
        </w:div>
        <w:div w:id="1676878088">
          <w:marLeft w:val="480"/>
          <w:marRight w:val="0"/>
          <w:marTop w:val="0"/>
          <w:marBottom w:val="0"/>
          <w:divBdr>
            <w:top w:val="none" w:sz="0" w:space="0" w:color="auto"/>
            <w:left w:val="none" w:sz="0" w:space="0" w:color="auto"/>
            <w:bottom w:val="none" w:sz="0" w:space="0" w:color="auto"/>
            <w:right w:val="none" w:sz="0" w:space="0" w:color="auto"/>
          </w:divBdr>
        </w:div>
        <w:div w:id="2112968127">
          <w:marLeft w:val="480"/>
          <w:marRight w:val="0"/>
          <w:marTop w:val="0"/>
          <w:marBottom w:val="0"/>
          <w:divBdr>
            <w:top w:val="none" w:sz="0" w:space="0" w:color="auto"/>
            <w:left w:val="none" w:sz="0" w:space="0" w:color="auto"/>
            <w:bottom w:val="none" w:sz="0" w:space="0" w:color="auto"/>
            <w:right w:val="none" w:sz="0" w:space="0" w:color="auto"/>
          </w:divBdr>
        </w:div>
        <w:div w:id="1986929102">
          <w:marLeft w:val="480"/>
          <w:marRight w:val="0"/>
          <w:marTop w:val="0"/>
          <w:marBottom w:val="0"/>
          <w:divBdr>
            <w:top w:val="none" w:sz="0" w:space="0" w:color="auto"/>
            <w:left w:val="none" w:sz="0" w:space="0" w:color="auto"/>
            <w:bottom w:val="none" w:sz="0" w:space="0" w:color="auto"/>
            <w:right w:val="none" w:sz="0" w:space="0" w:color="auto"/>
          </w:divBdr>
        </w:div>
        <w:div w:id="653414821">
          <w:marLeft w:val="480"/>
          <w:marRight w:val="0"/>
          <w:marTop w:val="0"/>
          <w:marBottom w:val="0"/>
          <w:divBdr>
            <w:top w:val="none" w:sz="0" w:space="0" w:color="auto"/>
            <w:left w:val="none" w:sz="0" w:space="0" w:color="auto"/>
            <w:bottom w:val="none" w:sz="0" w:space="0" w:color="auto"/>
            <w:right w:val="none" w:sz="0" w:space="0" w:color="auto"/>
          </w:divBdr>
        </w:div>
        <w:div w:id="167016041">
          <w:marLeft w:val="480"/>
          <w:marRight w:val="0"/>
          <w:marTop w:val="0"/>
          <w:marBottom w:val="0"/>
          <w:divBdr>
            <w:top w:val="none" w:sz="0" w:space="0" w:color="auto"/>
            <w:left w:val="none" w:sz="0" w:space="0" w:color="auto"/>
            <w:bottom w:val="none" w:sz="0" w:space="0" w:color="auto"/>
            <w:right w:val="none" w:sz="0" w:space="0" w:color="auto"/>
          </w:divBdr>
        </w:div>
        <w:div w:id="1874341367">
          <w:marLeft w:val="480"/>
          <w:marRight w:val="0"/>
          <w:marTop w:val="0"/>
          <w:marBottom w:val="0"/>
          <w:divBdr>
            <w:top w:val="none" w:sz="0" w:space="0" w:color="auto"/>
            <w:left w:val="none" w:sz="0" w:space="0" w:color="auto"/>
            <w:bottom w:val="none" w:sz="0" w:space="0" w:color="auto"/>
            <w:right w:val="none" w:sz="0" w:space="0" w:color="auto"/>
          </w:divBdr>
        </w:div>
        <w:div w:id="804087047">
          <w:marLeft w:val="480"/>
          <w:marRight w:val="0"/>
          <w:marTop w:val="0"/>
          <w:marBottom w:val="0"/>
          <w:divBdr>
            <w:top w:val="none" w:sz="0" w:space="0" w:color="auto"/>
            <w:left w:val="none" w:sz="0" w:space="0" w:color="auto"/>
            <w:bottom w:val="none" w:sz="0" w:space="0" w:color="auto"/>
            <w:right w:val="none" w:sz="0" w:space="0" w:color="auto"/>
          </w:divBdr>
        </w:div>
        <w:div w:id="1340812105">
          <w:marLeft w:val="480"/>
          <w:marRight w:val="0"/>
          <w:marTop w:val="0"/>
          <w:marBottom w:val="0"/>
          <w:divBdr>
            <w:top w:val="none" w:sz="0" w:space="0" w:color="auto"/>
            <w:left w:val="none" w:sz="0" w:space="0" w:color="auto"/>
            <w:bottom w:val="none" w:sz="0" w:space="0" w:color="auto"/>
            <w:right w:val="none" w:sz="0" w:space="0" w:color="auto"/>
          </w:divBdr>
        </w:div>
        <w:div w:id="1741517227">
          <w:marLeft w:val="480"/>
          <w:marRight w:val="0"/>
          <w:marTop w:val="0"/>
          <w:marBottom w:val="0"/>
          <w:divBdr>
            <w:top w:val="none" w:sz="0" w:space="0" w:color="auto"/>
            <w:left w:val="none" w:sz="0" w:space="0" w:color="auto"/>
            <w:bottom w:val="none" w:sz="0" w:space="0" w:color="auto"/>
            <w:right w:val="none" w:sz="0" w:space="0" w:color="auto"/>
          </w:divBdr>
        </w:div>
        <w:div w:id="1780373211">
          <w:marLeft w:val="480"/>
          <w:marRight w:val="0"/>
          <w:marTop w:val="0"/>
          <w:marBottom w:val="0"/>
          <w:divBdr>
            <w:top w:val="none" w:sz="0" w:space="0" w:color="auto"/>
            <w:left w:val="none" w:sz="0" w:space="0" w:color="auto"/>
            <w:bottom w:val="none" w:sz="0" w:space="0" w:color="auto"/>
            <w:right w:val="none" w:sz="0" w:space="0" w:color="auto"/>
          </w:divBdr>
        </w:div>
        <w:div w:id="901450269">
          <w:marLeft w:val="480"/>
          <w:marRight w:val="0"/>
          <w:marTop w:val="0"/>
          <w:marBottom w:val="0"/>
          <w:divBdr>
            <w:top w:val="none" w:sz="0" w:space="0" w:color="auto"/>
            <w:left w:val="none" w:sz="0" w:space="0" w:color="auto"/>
            <w:bottom w:val="none" w:sz="0" w:space="0" w:color="auto"/>
            <w:right w:val="none" w:sz="0" w:space="0" w:color="auto"/>
          </w:divBdr>
        </w:div>
        <w:div w:id="458455354">
          <w:marLeft w:val="480"/>
          <w:marRight w:val="0"/>
          <w:marTop w:val="0"/>
          <w:marBottom w:val="0"/>
          <w:divBdr>
            <w:top w:val="none" w:sz="0" w:space="0" w:color="auto"/>
            <w:left w:val="none" w:sz="0" w:space="0" w:color="auto"/>
            <w:bottom w:val="none" w:sz="0" w:space="0" w:color="auto"/>
            <w:right w:val="none" w:sz="0" w:space="0" w:color="auto"/>
          </w:divBdr>
        </w:div>
        <w:div w:id="1023943922">
          <w:marLeft w:val="480"/>
          <w:marRight w:val="0"/>
          <w:marTop w:val="0"/>
          <w:marBottom w:val="0"/>
          <w:divBdr>
            <w:top w:val="none" w:sz="0" w:space="0" w:color="auto"/>
            <w:left w:val="none" w:sz="0" w:space="0" w:color="auto"/>
            <w:bottom w:val="none" w:sz="0" w:space="0" w:color="auto"/>
            <w:right w:val="none" w:sz="0" w:space="0" w:color="auto"/>
          </w:divBdr>
        </w:div>
        <w:div w:id="790323791">
          <w:marLeft w:val="480"/>
          <w:marRight w:val="0"/>
          <w:marTop w:val="0"/>
          <w:marBottom w:val="0"/>
          <w:divBdr>
            <w:top w:val="none" w:sz="0" w:space="0" w:color="auto"/>
            <w:left w:val="none" w:sz="0" w:space="0" w:color="auto"/>
            <w:bottom w:val="none" w:sz="0" w:space="0" w:color="auto"/>
            <w:right w:val="none" w:sz="0" w:space="0" w:color="auto"/>
          </w:divBdr>
        </w:div>
        <w:div w:id="1745492148">
          <w:marLeft w:val="480"/>
          <w:marRight w:val="0"/>
          <w:marTop w:val="0"/>
          <w:marBottom w:val="0"/>
          <w:divBdr>
            <w:top w:val="none" w:sz="0" w:space="0" w:color="auto"/>
            <w:left w:val="none" w:sz="0" w:space="0" w:color="auto"/>
            <w:bottom w:val="none" w:sz="0" w:space="0" w:color="auto"/>
            <w:right w:val="none" w:sz="0" w:space="0" w:color="auto"/>
          </w:divBdr>
        </w:div>
        <w:div w:id="1998535707">
          <w:marLeft w:val="480"/>
          <w:marRight w:val="0"/>
          <w:marTop w:val="0"/>
          <w:marBottom w:val="0"/>
          <w:divBdr>
            <w:top w:val="none" w:sz="0" w:space="0" w:color="auto"/>
            <w:left w:val="none" w:sz="0" w:space="0" w:color="auto"/>
            <w:bottom w:val="none" w:sz="0" w:space="0" w:color="auto"/>
            <w:right w:val="none" w:sz="0" w:space="0" w:color="auto"/>
          </w:divBdr>
        </w:div>
        <w:div w:id="1025595170">
          <w:marLeft w:val="480"/>
          <w:marRight w:val="0"/>
          <w:marTop w:val="0"/>
          <w:marBottom w:val="0"/>
          <w:divBdr>
            <w:top w:val="none" w:sz="0" w:space="0" w:color="auto"/>
            <w:left w:val="none" w:sz="0" w:space="0" w:color="auto"/>
            <w:bottom w:val="none" w:sz="0" w:space="0" w:color="auto"/>
            <w:right w:val="none" w:sz="0" w:space="0" w:color="auto"/>
          </w:divBdr>
        </w:div>
        <w:div w:id="1922519536">
          <w:marLeft w:val="480"/>
          <w:marRight w:val="0"/>
          <w:marTop w:val="0"/>
          <w:marBottom w:val="0"/>
          <w:divBdr>
            <w:top w:val="none" w:sz="0" w:space="0" w:color="auto"/>
            <w:left w:val="none" w:sz="0" w:space="0" w:color="auto"/>
            <w:bottom w:val="none" w:sz="0" w:space="0" w:color="auto"/>
            <w:right w:val="none" w:sz="0" w:space="0" w:color="auto"/>
          </w:divBdr>
        </w:div>
        <w:div w:id="15431936">
          <w:marLeft w:val="480"/>
          <w:marRight w:val="0"/>
          <w:marTop w:val="0"/>
          <w:marBottom w:val="0"/>
          <w:divBdr>
            <w:top w:val="none" w:sz="0" w:space="0" w:color="auto"/>
            <w:left w:val="none" w:sz="0" w:space="0" w:color="auto"/>
            <w:bottom w:val="none" w:sz="0" w:space="0" w:color="auto"/>
            <w:right w:val="none" w:sz="0" w:space="0" w:color="auto"/>
          </w:divBdr>
        </w:div>
        <w:div w:id="1074429166">
          <w:marLeft w:val="480"/>
          <w:marRight w:val="0"/>
          <w:marTop w:val="0"/>
          <w:marBottom w:val="0"/>
          <w:divBdr>
            <w:top w:val="none" w:sz="0" w:space="0" w:color="auto"/>
            <w:left w:val="none" w:sz="0" w:space="0" w:color="auto"/>
            <w:bottom w:val="none" w:sz="0" w:space="0" w:color="auto"/>
            <w:right w:val="none" w:sz="0" w:space="0" w:color="auto"/>
          </w:divBdr>
        </w:div>
        <w:div w:id="2053965203">
          <w:marLeft w:val="480"/>
          <w:marRight w:val="0"/>
          <w:marTop w:val="0"/>
          <w:marBottom w:val="0"/>
          <w:divBdr>
            <w:top w:val="none" w:sz="0" w:space="0" w:color="auto"/>
            <w:left w:val="none" w:sz="0" w:space="0" w:color="auto"/>
            <w:bottom w:val="none" w:sz="0" w:space="0" w:color="auto"/>
            <w:right w:val="none" w:sz="0" w:space="0" w:color="auto"/>
          </w:divBdr>
        </w:div>
        <w:div w:id="457071356">
          <w:marLeft w:val="480"/>
          <w:marRight w:val="0"/>
          <w:marTop w:val="0"/>
          <w:marBottom w:val="0"/>
          <w:divBdr>
            <w:top w:val="none" w:sz="0" w:space="0" w:color="auto"/>
            <w:left w:val="none" w:sz="0" w:space="0" w:color="auto"/>
            <w:bottom w:val="none" w:sz="0" w:space="0" w:color="auto"/>
            <w:right w:val="none" w:sz="0" w:space="0" w:color="auto"/>
          </w:divBdr>
        </w:div>
        <w:div w:id="1834376612">
          <w:marLeft w:val="480"/>
          <w:marRight w:val="0"/>
          <w:marTop w:val="0"/>
          <w:marBottom w:val="0"/>
          <w:divBdr>
            <w:top w:val="none" w:sz="0" w:space="0" w:color="auto"/>
            <w:left w:val="none" w:sz="0" w:space="0" w:color="auto"/>
            <w:bottom w:val="none" w:sz="0" w:space="0" w:color="auto"/>
            <w:right w:val="none" w:sz="0" w:space="0" w:color="auto"/>
          </w:divBdr>
        </w:div>
        <w:div w:id="1782606449">
          <w:marLeft w:val="480"/>
          <w:marRight w:val="0"/>
          <w:marTop w:val="0"/>
          <w:marBottom w:val="0"/>
          <w:divBdr>
            <w:top w:val="none" w:sz="0" w:space="0" w:color="auto"/>
            <w:left w:val="none" w:sz="0" w:space="0" w:color="auto"/>
            <w:bottom w:val="none" w:sz="0" w:space="0" w:color="auto"/>
            <w:right w:val="none" w:sz="0" w:space="0" w:color="auto"/>
          </w:divBdr>
        </w:div>
        <w:div w:id="1338078998">
          <w:marLeft w:val="480"/>
          <w:marRight w:val="0"/>
          <w:marTop w:val="0"/>
          <w:marBottom w:val="0"/>
          <w:divBdr>
            <w:top w:val="none" w:sz="0" w:space="0" w:color="auto"/>
            <w:left w:val="none" w:sz="0" w:space="0" w:color="auto"/>
            <w:bottom w:val="none" w:sz="0" w:space="0" w:color="auto"/>
            <w:right w:val="none" w:sz="0" w:space="0" w:color="auto"/>
          </w:divBdr>
        </w:div>
        <w:div w:id="1086268707">
          <w:marLeft w:val="480"/>
          <w:marRight w:val="0"/>
          <w:marTop w:val="0"/>
          <w:marBottom w:val="0"/>
          <w:divBdr>
            <w:top w:val="none" w:sz="0" w:space="0" w:color="auto"/>
            <w:left w:val="none" w:sz="0" w:space="0" w:color="auto"/>
            <w:bottom w:val="none" w:sz="0" w:space="0" w:color="auto"/>
            <w:right w:val="none" w:sz="0" w:space="0" w:color="auto"/>
          </w:divBdr>
        </w:div>
        <w:div w:id="1405448479">
          <w:marLeft w:val="480"/>
          <w:marRight w:val="0"/>
          <w:marTop w:val="0"/>
          <w:marBottom w:val="0"/>
          <w:divBdr>
            <w:top w:val="none" w:sz="0" w:space="0" w:color="auto"/>
            <w:left w:val="none" w:sz="0" w:space="0" w:color="auto"/>
            <w:bottom w:val="none" w:sz="0" w:space="0" w:color="auto"/>
            <w:right w:val="none" w:sz="0" w:space="0" w:color="auto"/>
          </w:divBdr>
        </w:div>
        <w:div w:id="1977879905">
          <w:marLeft w:val="480"/>
          <w:marRight w:val="0"/>
          <w:marTop w:val="0"/>
          <w:marBottom w:val="0"/>
          <w:divBdr>
            <w:top w:val="none" w:sz="0" w:space="0" w:color="auto"/>
            <w:left w:val="none" w:sz="0" w:space="0" w:color="auto"/>
            <w:bottom w:val="none" w:sz="0" w:space="0" w:color="auto"/>
            <w:right w:val="none" w:sz="0" w:space="0" w:color="auto"/>
          </w:divBdr>
        </w:div>
        <w:div w:id="308941028">
          <w:marLeft w:val="480"/>
          <w:marRight w:val="0"/>
          <w:marTop w:val="0"/>
          <w:marBottom w:val="0"/>
          <w:divBdr>
            <w:top w:val="none" w:sz="0" w:space="0" w:color="auto"/>
            <w:left w:val="none" w:sz="0" w:space="0" w:color="auto"/>
            <w:bottom w:val="none" w:sz="0" w:space="0" w:color="auto"/>
            <w:right w:val="none" w:sz="0" w:space="0" w:color="auto"/>
          </w:divBdr>
        </w:div>
        <w:div w:id="2125495852">
          <w:marLeft w:val="480"/>
          <w:marRight w:val="0"/>
          <w:marTop w:val="0"/>
          <w:marBottom w:val="0"/>
          <w:divBdr>
            <w:top w:val="none" w:sz="0" w:space="0" w:color="auto"/>
            <w:left w:val="none" w:sz="0" w:space="0" w:color="auto"/>
            <w:bottom w:val="none" w:sz="0" w:space="0" w:color="auto"/>
            <w:right w:val="none" w:sz="0" w:space="0" w:color="auto"/>
          </w:divBdr>
        </w:div>
        <w:div w:id="1614702412">
          <w:marLeft w:val="480"/>
          <w:marRight w:val="0"/>
          <w:marTop w:val="0"/>
          <w:marBottom w:val="0"/>
          <w:divBdr>
            <w:top w:val="none" w:sz="0" w:space="0" w:color="auto"/>
            <w:left w:val="none" w:sz="0" w:space="0" w:color="auto"/>
            <w:bottom w:val="none" w:sz="0" w:space="0" w:color="auto"/>
            <w:right w:val="none" w:sz="0" w:space="0" w:color="auto"/>
          </w:divBdr>
        </w:div>
        <w:div w:id="985932271">
          <w:marLeft w:val="480"/>
          <w:marRight w:val="0"/>
          <w:marTop w:val="0"/>
          <w:marBottom w:val="0"/>
          <w:divBdr>
            <w:top w:val="none" w:sz="0" w:space="0" w:color="auto"/>
            <w:left w:val="none" w:sz="0" w:space="0" w:color="auto"/>
            <w:bottom w:val="none" w:sz="0" w:space="0" w:color="auto"/>
            <w:right w:val="none" w:sz="0" w:space="0" w:color="auto"/>
          </w:divBdr>
        </w:div>
        <w:div w:id="447896552">
          <w:marLeft w:val="480"/>
          <w:marRight w:val="0"/>
          <w:marTop w:val="0"/>
          <w:marBottom w:val="0"/>
          <w:divBdr>
            <w:top w:val="none" w:sz="0" w:space="0" w:color="auto"/>
            <w:left w:val="none" w:sz="0" w:space="0" w:color="auto"/>
            <w:bottom w:val="none" w:sz="0" w:space="0" w:color="auto"/>
            <w:right w:val="none" w:sz="0" w:space="0" w:color="auto"/>
          </w:divBdr>
        </w:div>
        <w:div w:id="1316715028">
          <w:marLeft w:val="480"/>
          <w:marRight w:val="0"/>
          <w:marTop w:val="0"/>
          <w:marBottom w:val="0"/>
          <w:divBdr>
            <w:top w:val="none" w:sz="0" w:space="0" w:color="auto"/>
            <w:left w:val="none" w:sz="0" w:space="0" w:color="auto"/>
            <w:bottom w:val="none" w:sz="0" w:space="0" w:color="auto"/>
            <w:right w:val="none" w:sz="0" w:space="0" w:color="auto"/>
          </w:divBdr>
        </w:div>
        <w:div w:id="322011075">
          <w:marLeft w:val="480"/>
          <w:marRight w:val="0"/>
          <w:marTop w:val="0"/>
          <w:marBottom w:val="0"/>
          <w:divBdr>
            <w:top w:val="none" w:sz="0" w:space="0" w:color="auto"/>
            <w:left w:val="none" w:sz="0" w:space="0" w:color="auto"/>
            <w:bottom w:val="none" w:sz="0" w:space="0" w:color="auto"/>
            <w:right w:val="none" w:sz="0" w:space="0" w:color="auto"/>
          </w:divBdr>
        </w:div>
        <w:div w:id="426317210">
          <w:marLeft w:val="480"/>
          <w:marRight w:val="0"/>
          <w:marTop w:val="0"/>
          <w:marBottom w:val="0"/>
          <w:divBdr>
            <w:top w:val="none" w:sz="0" w:space="0" w:color="auto"/>
            <w:left w:val="none" w:sz="0" w:space="0" w:color="auto"/>
            <w:bottom w:val="none" w:sz="0" w:space="0" w:color="auto"/>
            <w:right w:val="none" w:sz="0" w:space="0" w:color="auto"/>
          </w:divBdr>
        </w:div>
        <w:div w:id="1653946796">
          <w:marLeft w:val="480"/>
          <w:marRight w:val="0"/>
          <w:marTop w:val="0"/>
          <w:marBottom w:val="0"/>
          <w:divBdr>
            <w:top w:val="none" w:sz="0" w:space="0" w:color="auto"/>
            <w:left w:val="none" w:sz="0" w:space="0" w:color="auto"/>
            <w:bottom w:val="none" w:sz="0" w:space="0" w:color="auto"/>
            <w:right w:val="none" w:sz="0" w:space="0" w:color="auto"/>
          </w:divBdr>
        </w:div>
        <w:div w:id="1972663932">
          <w:marLeft w:val="480"/>
          <w:marRight w:val="0"/>
          <w:marTop w:val="0"/>
          <w:marBottom w:val="0"/>
          <w:divBdr>
            <w:top w:val="none" w:sz="0" w:space="0" w:color="auto"/>
            <w:left w:val="none" w:sz="0" w:space="0" w:color="auto"/>
            <w:bottom w:val="none" w:sz="0" w:space="0" w:color="auto"/>
            <w:right w:val="none" w:sz="0" w:space="0" w:color="auto"/>
          </w:divBdr>
        </w:div>
      </w:divsChild>
    </w:div>
    <w:div w:id="155196351">
      <w:bodyDiv w:val="1"/>
      <w:marLeft w:val="0"/>
      <w:marRight w:val="0"/>
      <w:marTop w:val="0"/>
      <w:marBottom w:val="0"/>
      <w:divBdr>
        <w:top w:val="none" w:sz="0" w:space="0" w:color="auto"/>
        <w:left w:val="none" w:sz="0" w:space="0" w:color="auto"/>
        <w:bottom w:val="none" w:sz="0" w:space="0" w:color="auto"/>
        <w:right w:val="none" w:sz="0" w:space="0" w:color="auto"/>
      </w:divBdr>
    </w:div>
    <w:div w:id="155196636">
      <w:bodyDiv w:val="1"/>
      <w:marLeft w:val="0"/>
      <w:marRight w:val="0"/>
      <w:marTop w:val="0"/>
      <w:marBottom w:val="0"/>
      <w:divBdr>
        <w:top w:val="none" w:sz="0" w:space="0" w:color="auto"/>
        <w:left w:val="none" w:sz="0" w:space="0" w:color="auto"/>
        <w:bottom w:val="none" w:sz="0" w:space="0" w:color="auto"/>
        <w:right w:val="none" w:sz="0" w:space="0" w:color="auto"/>
      </w:divBdr>
    </w:div>
    <w:div w:id="155268774">
      <w:bodyDiv w:val="1"/>
      <w:marLeft w:val="0"/>
      <w:marRight w:val="0"/>
      <w:marTop w:val="0"/>
      <w:marBottom w:val="0"/>
      <w:divBdr>
        <w:top w:val="none" w:sz="0" w:space="0" w:color="auto"/>
        <w:left w:val="none" w:sz="0" w:space="0" w:color="auto"/>
        <w:bottom w:val="none" w:sz="0" w:space="0" w:color="auto"/>
        <w:right w:val="none" w:sz="0" w:space="0" w:color="auto"/>
      </w:divBdr>
    </w:div>
    <w:div w:id="155269144">
      <w:bodyDiv w:val="1"/>
      <w:marLeft w:val="0"/>
      <w:marRight w:val="0"/>
      <w:marTop w:val="0"/>
      <w:marBottom w:val="0"/>
      <w:divBdr>
        <w:top w:val="none" w:sz="0" w:space="0" w:color="auto"/>
        <w:left w:val="none" w:sz="0" w:space="0" w:color="auto"/>
        <w:bottom w:val="none" w:sz="0" w:space="0" w:color="auto"/>
        <w:right w:val="none" w:sz="0" w:space="0" w:color="auto"/>
      </w:divBdr>
    </w:div>
    <w:div w:id="155339888">
      <w:bodyDiv w:val="1"/>
      <w:marLeft w:val="0"/>
      <w:marRight w:val="0"/>
      <w:marTop w:val="0"/>
      <w:marBottom w:val="0"/>
      <w:divBdr>
        <w:top w:val="none" w:sz="0" w:space="0" w:color="auto"/>
        <w:left w:val="none" w:sz="0" w:space="0" w:color="auto"/>
        <w:bottom w:val="none" w:sz="0" w:space="0" w:color="auto"/>
        <w:right w:val="none" w:sz="0" w:space="0" w:color="auto"/>
      </w:divBdr>
    </w:div>
    <w:div w:id="155344053">
      <w:bodyDiv w:val="1"/>
      <w:marLeft w:val="0"/>
      <w:marRight w:val="0"/>
      <w:marTop w:val="0"/>
      <w:marBottom w:val="0"/>
      <w:divBdr>
        <w:top w:val="none" w:sz="0" w:space="0" w:color="auto"/>
        <w:left w:val="none" w:sz="0" w:space="0" w:color="auto"/>
        <w:bottom w:val="none" w:sz="0" w:space="0" w:color="auto"/>
        <w:right w:val="none" w:sz="0" w:space="0" w:color="auto"/>
      </w:divBdr>
    </w:div>
    <w:div w:id="155345699">
      <w:bodyDiv w:val="1"/>
      <w:marLeft w:val="0"/>
      <w:marRight w:val="0"/>
      <w:marTop w:val="0"/>
      <w:marBottom w:val="0"/>
      <w:divBdr>
        <w:top w:val="none" w:sz="0" w:space="0" w:color="auto"/>
        <w:left w:val="none" w:sz="0" w:space="0" w:color="auto"/>
        <w:bottom w:val="none" w:sz="0" w:space="0" w:color="auto"/>
        <w:right w:val="none" w:sz="0" w:space="0" w:color="auto"/>
      </w:divBdr>
    </w:div>
    <w:div w:id="155417729">
      <w:bodyDiv w:val="1"/>
      <w:marLeft w:val="0"/>
      <w:marRight w:val="0"/>
      <w:marTop w:val="0"/>
      <w:marBottom w:val="0"/>
      <w:divBdr>
        <w:top w:val="none" w:sz="0" w:space="0" w:color="auto"/>
        <w:left w:val="none" w:sz="0" w:space="0" w:color="auto"/>
        <w:bottom w:val="none" w:sz="0" w:space="0" w:color="auto"/>
        <w:right w:val="none" w:sz="0" w:space="0" w:color="auto"/>
      </w:divBdr>
    </w:div>
    <w:div w:id="155462958">
      <w:bodyDiv w:val="1"/>
      <w:marLeft w:val="0"/>
      <w:marRight w:val="0"/>
      <w:marTop w:val="0"/>
      <w:marBottom w:val="0"/>
      <w:divBdr>
        <w:top w:val="none" w:sz="0" w:space="0" w:color="auto"/>
        <w:left w:val="none" w:sz="0" w:space="0" w:color="auto"/>
        <w:bottom w:val="none" w:sz="0" w:space="0" w:color="auto"/>
        <w:right w:val="none" w:sz="0" w:space="0" w:color="auto"/>
      </w:divBdr>
    </w:div>
    <w:div w:id="155533068">
      <w:bodyDiv w:val="1"/>
      <w:marLeft w:val="0"/>
      <w:marRight w:val="0"/>
      <w:marTop w:val="0"/>
      <w:marBottom w:val="0"/>
      <w:divBdr>
        <w:top w:val="none" w:sz="0" w:space="0" w:color="auto"/>
        <w:left w:val="none" w:sz="0" w:space="0" w:color="auto"/>
        <w:bottom w:val="none" w:sz="0" w:space="0" w:color="auto"/>
        <w:right w:val="none" w:sz="0" w:space="0" w:color="auto"/>
      </w:divBdr>
    </w:div>
    <w:div w:id="155734287">
      <w:bodyDiv w:val="1"/>
      <w:marLeft w:val="0"/>
      <w:marRight w:val="0"/>
      <w:marTop w:val="0"/>
      <w:marBottom w:val="0"/>
      <w:divBdr>
        <w:top w:val="none" w:sz="0" w:space="0" w:color="auto"/>
        <w:left w:val="none" w:sz="0" w:space="0" w:color="auto"/>
        <w:bottom w:val="none" w:sz="0" w:space="0" w:color="auto"/>
        <w:right w:val="none" w:sz="0" w:space="0" w:color="auto"/>
      </w:divBdr>
    </w:div>
    <w:div w:id="155851698">
      <w:bodyDiv w:val="1"/>
      <w:marLeft w:val="0"/>
      <w:marRight w:val="0"/>
      <w:marTop w:val="0"/>
      <w:marBottom w:val="0"/>
      <w:divBdr>
        <w:top w:val="none" w:sz="0" w:space="0" w:color="auto"/>
        <w:left w:val="none" w:sz="0" w:space="0" w:color="auto"/>
        <w:bottom w:val="none" w:sz="0" w:space="0" w:color="auto"/>
        <w:right w:val="none" w:sz="0" w:space="0" w:color="auto"/>
      </w:divBdr>
    </w:div>
    <w:div w:id="155876967">
      <w:bodyDiv w:val="1"/>
      <w:marLeft w:val="0"/>
      <w:marRight w:val="0"/>
      <w:marTop w:val="0"/>
      <w:marBottom w:val="0"/>
      <w:divBdr>
        <w:top w:val="none" w:sz="0" w:space="0" w:color="auto"/>
        <w:left w:val="none" w:sz="0" w:space="0" w:color="auto"/>
        <w:bottom w:val="none" w:sz="0" w:space="0" w:color="auto"/>
        <w:right w:val="none" w:sz="0" w:space="0" w:color="auto"/>
      </w:divBdr>
      <w:divsChild>
        <w:div w:id="25833432">
          <w:marLeft w:val="480"/>
          <w:marRight w:val="0"/>
          <w:marTop w:val="0"/>
          <w:marBottom w:val="0"/>
          <w:divBdr>
            <w:top w:val="none" w:sz="0" w:space="0" w:color="auto"/>
            <w:left w:val="none" w:sz="0" w:space="0" w:color="auto"/>
            <w:bottom w:val="none" w:sz="0" w:space="0" w:color="auto"/>
            <w:right w:val="none" w:sz="0" w:space="0" w:color="auto"/>
          </w:divBdr>
        </w:div>
        <w:div w:id="166746889">
          <w:marLeft w:val="480"/>
          <w:marRight w:val="0"/>
          <w:marTop w:val="0"/>
          <w:marBottom w:val="0"/>
          <w:divBdr>
            <w:top w:val="none" w:sz="0" w:space="0" w:color="auto"/>
            <w:left w:val="none" w:sz="0" w:space="0" w:color="auto"/>
            <w:bottom w:val="none" w:sz="0" w:space="0" w:color="auto"/>
            <w:right w:val="none" w:sz="0" w:space="0" w:color="auto"/>
          </w:divBdr>
        </w:div>
        <w:div w:id="197940139">
          <w:marLeft w:val="480"/>
          <w:marRight w:val="0"/>
          <w:marTop w:val="0"/>
          <w:marBottom w:val="0"/>
          <w:divBdr>
            <w:top w:val="none" w:sz="0" w:space="0" w:color="auto"/>
            <w:left w:val="none" w:sz="0" w:space="0" w:color="auto"/>
            <w:bottom w:val="none" w:sz="0" w:space="0" w:color="auto"/>
            <w:right w:val="none" w:sz="0" w:space="0" w:color="auto"/>
          </w:divBdr>
        </w:div>
        <w:div w:id="208961482">
          <w:marLeft w:val="480"/>
          <w:marRight w:val="0"/>
          <w:marTop w:val="0"/>
          <w:marBottom w:val="0"/>
          <w:divBdr>
            <w:top w:val="none" w:sz="0" w:space="0" w:color="auto"/>
            <w:left w:val="none" w:sz="0" w:space="0" w:color="auto"/>
            <w:bottom w:val="none" w:sz="0" w:space="0" w:color="auto"/>
            <w:right w:val="none" w:sz="0" w:space="0" w:color="auto"/>
          </w:divBdr>
        </w:div>
        <w:div w:id="216742274">
          <w:marLeft w:val="480"/>
          <w:marRight w:val="0"/>
          <w:marTop w:val="0"/>
          <w:marBottom w:val="0"/>
          <w:divBdr>
            <w:top w:val="none" w:sz="0" w:space="0" w:color="auto"/>
            <w:left w:val="none" w:sz="0" w:space="0" w:color="auto"/>
            <w:bottom w:val="none" w:sz="0" w:space="0" w:color="auto"/>
            <w:right w:val="none" w:sz="0" w:space="0" w:color="auto"/>
          </w:divBdr>
        </w:div>
        <w:div w:id="234509212">
          <w:marLeft w:val="480"/>
          <w:marRight w:val="0"/>
          <w:marTop w:val="0"/>
          <w:marBottom w:val="0"/>
          <w:divBdr>
            <w:top w:val="none" w:sz="0" w:space="0" w:color="auto"/>
            <w:left w:val="none" w:sz="0" w:space="0" w:color="auto"/>
            <w:bottom w:val="none" w:sz="0" w:space="0" w:color="auto"/>
            <w:right w:val="none" w:sz="0" w:space="0" w:color="auto"/>
          </w:divBdr>
        </w:div>
        <w:div w:id="265968715">
          <w:marLeft w:val="480"/>
          <w:marRight w:val="0"/>
          <w:marTop w:val="0"/>
          <w:marBottom w:val="0"/>
          <w:divBdr>
            <w:top w:val="none" w:sz="0" w:space="0" w:color="auto"/>
            <w:left w:val="none" w:sz="0" w:space="0" w:color="auto"/>
            <w:bottom w:val="none" w:sz="0" w:space="0" w:color="auto"/>
            <w:right w:val="none" w:sz="0" w:space="0" w:color="auto"/>
          </w:divBdr>
        </w:div>
        <w:div w:id="290210621">
          <w:marLeft w:val="480"/>
          <w:marRight w:val="0"/>
          <w:marTop w:val="0"/>
          <w:marBottom w:val="0"/>
          <w:divBdr>
            <w:top w:val="none" w:sz="0" w:space="0" w:color="auto"/>
            <w:left w:val="none" w:sz="0" w:space="0" w:color="auto"/>
            <w:bottom w:val="none" w:sz="0" w:space="0" w:color="auto"/>
            <w:right w:val="none" w:sz="0" w:space="0" w:color="auto"/>
          </w:divBdr>
        </w:div>
        <w:div w:id="305550872">
          <w:marLeft w:val="480"/>
          <w:marRight w:val="0"/>
          <w:marTop w:val="0"/>
          <w:marBottom w:val="0"/>
          <w:divBdr>
            <w:top w:val="none" w:sz="0" w:space="0" w:color="auto"/>
            <w:left w:val="none" w:sz="0" w:space="0" w:color="auto"/>
            <w:bottom w:val="none" w:sz="0" w:space="0" w:color="auto"/>
            <w:right w:val="none" w:sz="0" w:space="0" w:color="auto"/>
          </w:divBdr>
        </w:div>
        <w:div w:id="311952271">
          <w:marLeft w:val="480"/>
          <w:marRight w:val="0"/>
          <w:marTop w:val="0"/>
          <w:marBottom w:val="0"/>
          <w:divBdr>
            <w:top w:val="none" w:sz="0" w:space="0" w:color="auto"/>
            <w:left w:val="none" w:sz="0" w:space="0" w:color="auto"/>
            <w:bottom w:val="none" w:sz="0" w:space="0" w:color="auto"/>
            <w:right w:val="none" w:sz="0" w:space="0" w:color="auto"/>
          </w:divBdr>
        </w:div>
        <w:div w:id="329676425">
          <w:marLeft w:val="480"/>
          <w:marRight w:val="0"/>
          <w:marTop w:val="0"/>
          <w:marBottom w:val="0"/>
          <w:divBdr>
            <w:top w:val="none" w:sz="0" w:space="0" w:color="auto"/>
            <w:left w:val="none" w:sz="0" w:space="0" w:color="auto"/>
            <w:bottom w:val="none" w:sz="0" w:space="0" w:color="auto"/>
            <w:right w:val="none" w:sz="0" w:space="0" w:color="auto"/>
          </w:divBdr>
        </w:div>
        <w:div w:id="385108890">
          <w:marLeft w:val="480"/>
          <w:marRight w:val="0"/>
          <w:marTop w:val="0"/>
          <w:marBottom w:val="0"/>
          <w:divBdr>
            <w:top w:val="none" w:sz="0" w:space="0" w:color="auto"/>
            <w:left w:val="none" w:sz="0" w:space="0" w:color="auto"/>
            <w:bottom w:val="none" w:sz="0" w:space="0" w:color="auto"/>
            <w:right w:val="none" w:sz="0" w:space="0" w:color="auto"/>
          </w:divBdr>
        </w:div>
        <w:div w:id="492725395">
          <w:marLeft w:val="480"/>
          <w:marRight w:val="0"/>
          <w:marTop w:val="0"/>
          <w:marBottom w:val="0"/>
          <w:divBdr>
            <w:top w:val="none" w:sz="0" w:space="0" w:color="auto"/>
            <w:left w:val="none" w:sz="0" w:space="0" w:color="auto"/>
            <w:bottom w:val="none" w:sz="0" w:space="0" w:color="auto"/>
            <w:right w:val="none" w:sz="0" w:space="0" w:color="auto"/>
          </w:divBdr>
        </w:div>
        <w:div w:id="522743514">
          <w:marLeft w:val="480"/>
          <w:marRight w:val="0"/>
          <w:marTop w:val="0"/>
          <w:marBottom w:val="0"/>
          <w:divBdr>
            <w:top w:val="none" w:sz="0" w:space="0" w:color="auto"/>
            <w:left w:val="none" w:sz="0" w:space="0" w:color="auto"/>
            <w:bottom w:val="none" w:sz="0" w:space="0" w:color="auto"/>
            <w:right w:val="none" w:sz="0" w:space="0" w:color="auto"/>
          </w:divBdr>
        </w:div>
        <w:div w:id="599148693">
          <w:marLeft w:val="480"/>
          <w:marRight w:val="0"/>
          <w:marTop w:val="0"/>
          <w:marBottom w:val="0"/>
          <w:divBdr>
            <w:top w:val="none" w:sz="0" w:space="0" w:color="auto"/>
            <w:left w:val="none" w:sz="0" w:space="0" w:color="auto"/>
            <w:bottom w:val="none" w:sz="0" w:space="0" w:color="auto"/>
            <w:right w:val="none" w:sz="0" w:space="0" w:color="auto"/>
          </w:divBdr>
        </w:div>
        <w:div w:id="618488258">
          <w:marLeft w:val="480"/>
          <w:marRight w:val="0"/>
          <w:marTop w:val="0"/>
          <w:marBottom w:val="0"/>
          <w:divBdr>
            <w:top w:val="none" w:sz="0" w:space="0" w:color="auto"/>
            <w:left w:val="none" w:sz="0" w:space="0" w:color="auto"/>
            <w:bottom w:val="none" w:sz="0" w:space="0" w:color="auto"/>
            <w:right w:val="none" w:sz="0" w:space="0" w:color="auto"/>
          </w:divBdr>
        </w:div>
        <w:div w:id="632564323">
          <w:marLeft w:val="480"/>
          <w:marRight w:val="0"/>
          <w:marTop w:val="0"/>
          <w:marBottom w:val="0"/>
          <w:divBdr>
            <w:top w:val="none" w:sz="0" w:space="0" w:color="auto"/>
            <w:left w:val="none" w:sz="0" w:space="0" w:color="auto"/>
            <w:bottom w:val="none" w:sz="0" w:space="0" w:color="auto"/>
            <w:right w:val="none" w:sz="0" w:space="0" w:color="auto"/>
          </w:divBdr>
        </w:div>
        <w:div w:id="690691263">
          <w:marLeft w:val="480"/>
          <w:marRight w:val="0"/>
          <w:marTop w:val="0"/>
          <w:marBottom w:val="0"/>
          <w:divBdr>
            <w:top w:val="none" w:sz="0" w:space="0" w:color="auto"/>
            <w:left w:val="none" w:sz="0" w:space="0" w:color="auto"/>
            <w:bottom w:val="none" w:sz="0" w:space="0" w:color="auto"/>
            <w:right w:val="none" w:sz="0" w:space="0" w:color="auto"/>
          </w:divBdr>
        </w:div>
        <w:div w:id="691762844">
          <w:marLeft w:val="480"/>
          <w:marRight w:val="0"/>
          <w:marTop w:val="0"/>
          <w:marBottom w:val="0"/>
          <w:divBdr>
            <w:top w:val="none" w:sz="0" w:space="0" w:color="auto"/>
            <w:left w:val="none" w:sz="0" w:space="0" w:color="auto"/>
            <w:bottom w:val="none" w:sz="0" w:space="0" w:color="auto"/>
            <w:right w:val="none" w:sz="0" w:space="0" w:color="auto"/>
          </w:divBdr>
        </w:div>
        <w:div w:id="736244899">
          <w:marLeft w:val="480"/>
          <w:marRight w:val="0"/>
          <w:marTop w:val="0"/>
          <w:marBottom w:val="0"/>
          <w:divBdr>
            <w:top w:val="none" w:sz="0" w:space="0" w:color="auto"/>
            <w:left w:val="none" w:sz="0" w:space="0" w:color="auto"/>
            <w:bottom w:val="none" w:sz="0" w:space="0" w:color="auto"/>
            <w:right w:val="none" w:sz="0" w:space="0" w:color="auto"/>
          </w:divBdr>
        </w:div>
        <w:div w:id="739712648">
          <w:marLeft w:val="480"/>
          <w:marRight w:val="0"/>
          <w:marTop w:val="0"/>
          <w:marBottom w:val="0"/>
          <w:divBdr>
            <w:top w:val="none" w:sz="0" w:space="0" w:color="auto"/>
            <w:left w:val="none" w:sz="0" w:space="0" w:color="auto"/>
            <w:bottom w:val="none" w:sz="0" w:space="0" w:color="auto"/>
            <w:right w:val="none" w:sz="0" w:space="0" w:color="auto"/>
          </w:divBdr>
        </w:div>
        <w:div w:id="747846707">
          <w:marLeft w:val="480"/>
          <w:marRight w:val="0"/>
          <w:marTop w:val="0"/>
          <w:marBottom w:val="0"/>
          <w:divBdr>
            <w:top w:val="none" w:sz="0" w:space="0" w:color="auto"/>
            <w:left w:val="none" w:sz="0" w:space="0" w:color="auto"/>
            <w:bottom w:val="none" w:sz="0" w:space="0" w:color="auto"/>
            <w:right w:val="none" w:sz="0" w:space="0" w:color="auto"/>
          </w:divBdr>
        </w:div>
        <w:div w:id="794327203">
          <w:marLeft w:val="480"/>
          <w:marRight w:val="0"/>
          <w:marTop w:val="0"/>
          <w:marBottom w:val="0"/>
          <w:divBdr>
            <w:top w:val="none" w:sz="0" w:space="0" w:color="auto"/>
            <w:left w:val="none" w:sz="0" w:space="0" w:color="auto"/>
            <w:bottom w:val="none" w:sz="0" w:space="0" w:color="auto"/>
            <w:right w:val="none" w:sz="0" w:space="0" w:color="auto"/>
          </w:divBdr>
        </w:div>
        <w:div w:id="794715884">
          <w:marLeft w:val="480"/>
          <w:marRight w:val="0"/>
          <w:marTop w:val="0"/>
          <w:marBottom w:val="0"/>
          <w:divBdr>
            <w:top w:val="none" w:sz="0" w:space="0" w:color="auto"/>
            <w:left w:val="none" w:sz="0" w:space="0" w:color="auto"/>
            <w:bottom w:val="none" w:sz="0" w:space="0" w:color="auto"/>
            <w:right w:val="none" w:sz="0" w:space="0" w:color="auto"/>
          </w:divBdr>
        </w:div>
        <w:div w:id="801267637">
          <w:marLeft w:val="480"/>
          <w:marRight w:val="0"/>
          <w:marTop w:val="0"/>
          <w:marBottom w:val="0"/>
          <w:divBdr>
            <w:top w:val="none" w:sz="0" w:space="0" w:color="auto"/>
            <w:left w:val="none" w:sz="0" w:space="0" w:color="auto"/>
            <w:bottom w:val="none" w:sz="0" w:space="0" w:color="auto"/>
            <w:right w:val="none" w:sz="0" w:space="0" w:color="auto"/>
          </w:divBdr>
        </w:div>
        <w:div w:id="878012202">
          <w:marLeft w:val="480"/>
          <w:marRight w:val="0"/>
          <w:marTop w:val="0"/>
          <w:marBottom w:val="0"/>
          <w:divBdr>
            <w:top w:val="none" w:sz="0" w:space="0" w:color="auto"/>
            <w:left w:val="none" w:sz="0" w:space="0" w:color="auto"/>
            <w:bottom w:val="none" w:sz="0" w:space="0" w:color="auto"/>
            <w:right w:val="none" w:sz="0" w:space="0" w:color="auto"/>
          </w:divBdr>
        </w:div>
        <w:div w:id="906574917">
          <w:marLeft w:val="480"/>
          <w:marRight w:val="0"/>
          <w:marTop w:val="0"/>
          <w:marBottom w:val="0"/>
          <w:divBdr>
            <w:top w:val="none" w:sz="0" w:space="0" w:color="auto"/>
            <w:left w:val="none" w:sz="0" w:space="0" w:color="auto"/>
            <w:bottom w:val="none" w:sz="0" w:space="0" w:color="auto"/>
            <w:right w:val="none" w:sz="0" w:space="0" w:color="auto"/>
          </w:divBdr>
        </w:div>
        <w:div w:id="928807993">
          <w:marLeft w:val="480"/>
          <w:marRight w:val="0"/>
          <w:marTop w:val="0"/>
          <w:marBottom w:val="0"/>
          <w:divBdr>
            <w:top w:val="none" w:sz="0" w:space="0" w:color="auto"/>
            <w:left w:val="none" w:sz="0" w:space="0" w:color="auto"/>
            <w:bottom w:val="none" w:sz="0" w:space="0" w:color="auto"/>
            <w:right w:val="none" w:sz="0" w:space="0" w:color="auto"/>
          </w:divBdr>
        </w:div>
        <w:div w:id="936062617">
          <w:marLeft w:val="480"/>
          <w:marRight w:val="0"/>
          <w:marTop w:val="0"/>
          <w:marBottom w:val="0"/>
          <w:divBdr>
            <w:top w:val="none" w:sz="0" w:space="0" w:color="auto"/>
            <w:left w:val="none" w:sz="0" w:space="0" w:color="auto"/>
            <w:bottom w:val="none" w:sz="0" w:space="0" w:color="auto"/>
            <w:right w:val="none" w:sz="0" w:space="0" w:color="auto"/>
          </w:divBdr>
        </w:div>
        <w:div w:id="976495060">
          <w:marLeft w:val="480"/>
          <w:marRight w:val="0"/>
          <w:marTop w:val="0"/>
          <w:marBottom w:val="0"/>
          <w:divBdr>
            <w:top w:val="none" w:sz="0" w:space="0" w:color="auto"/>
            <w:left w:val="none" w:sz="0" w:space="0" w:color="auto"/>
            <w:bottom w:val="none" w:sz="0" w:space="0" w:color="auto"/>
            <w:right w:val="none" w:sz="0" w:space="0" w:color="auto"/>
          </w:divBdr>
        </w:div>
        <w:div w:id="1025060175">
          <w:marLeft w:val="480"/>
          <w:marRight w:val="0"/>
          <w:marTop w:val="0"/>
          <w:marBottom w:val="0"/>
          <w:divBdr>
            <w:top w:val="none" w:sz="0" w:space="0" w:color="auto"/>
            <w:left w:val="none" w:sz="0" w:space="0" w:color="auto"/>
            <w:bottom w:val="none" w:sz="0" w:space="0" w:color="auto"/>
            <w:right w:val="none" w:sz="0" w:space="0" w:color="auto"/>
          </w:divBdr>
        </w:div>
        <w:div w:id="1039669516">
          <w:marLeft w:val="480"/>
          <w:marRight w:val="0"/>
          <w:marTop w:val="0"/>
          <w:marBottom w:val="0"/>
          <w:divBdr>
            <w:top w:val="none" w:sz="0" w:space="0" w:color="auto"/>
            <w:left w:val="none" w:sz="0" w:space="0" w:color="auto"/>
            <w:bottom w:val="none" w:sz="0" w:space="0" w:color="auto"/>
            <w:right w:val="none" w:sz="0" w:space="0" w:color="auto"/>
          </w:divBdr>
        </w:div>
        <w:div w:id="1045568759">
          <w:marLeft w:val="480"/>
          <w:marRight w:val="0"/>
          <w:marTop w:val="0"/>
          <w:marBottom w:val="0"/>
          <w:divBdr>
            <w:top w:val="none" w:sz="0" w:space="0" w:color="auto"/>
            <w:left w:val="none" w:sz="0" w:space="0" w:color="auto"/>
            <w:bottom w:val="none" w:sz="0" w:space="0" w:color="auto"/>
            <w:right w:val="none" w:sz="0" w:space="0" w:color="auto"/>
          </w:divBdr>
        </w:div>
        <w:div w:id="1125001474">
          <w:marLeft w:val="480"/>
          <w:marRight w:val="0"/>
          <w:marTop w:val="0"/>
          <w:marBottom w:val="0"/>
          <w:divBdr>
            <w:top w:val="none" w:sz="0" w:space="0" w:color="auto"/>
            <w:left w:val="none" w:sz="0" w:space="0" w:color="auto"/>
            <w:bottom w:val="none" w:sz="0" w:space="0" w:color="auto"/>
            <w:right w:val="none" w:sz="0" w:space="0" w:color="auto"/>
          </w:divBdr>
        </w:div>
        <w:div w:id="1130124581">
          <w:marLeft w:val="480"/>
          <w:marRight w:val="0"/>
          <w:marTop w:val="0"/>
          <w:marBottom w:val="0"/>
          <w:divBdr>
            <w:top w:val="none" w:sz="0" w:space="0" w:color="auto"/>
            <w:left w:val="none" w:sz="0" w:space="0" w:color="auto"/>
            <w:bottom w:val="none" w:sz="0" w:space="0" w:color="auto"/>
            <w:right w:val="none" w:sz="0" w:space="0" w:color="auto"/>
          </w:divBdr>
        </w:div>
        <w:div w:id="1162240193">
          <w:marLeft w:val="480"/>
          <w:marRight w:val="0"/>
          <w:marTop w:val="0"/>
          <w:marBottom w:val="0"/>
          <w:divBdr>
            <w:top w:val="none" w:sz="0" w:space="0" w:color="auto"/>
            <w:left w:val="none" w:sz="0" w:space="0" w:color="auto"/>
            <w:bottom w:val="none" w:sz="0" w:space="0" w:color="auto"/>
            <w:right w:val="none" w:sz="0" w:space="0" w:color="auto"/>
          </w:divBdr>
        </w:div>
        <w:div w:id="1180435653">
          <w:marLeft w:val="480"/>
          <w:marRight w:val="0"/>
          <w:marTop w:val="0"/>
          <w:marBottom w:val="0"/>
          <w:divBdr>
            <w:top w:val="none" w:sz="0" w:space="0" w:color="auto"/>
            <w:left w:val="none" w:sz="0" w:space="0" w:color="auto"/>
            <w:bottom w:val="none" w:sz="0" w:space="0" w:color="auto"/>
            <w:right w:val="none" w:sz="0" w:space="0" w:color="auto"/>
          </w:divBdr>
        </w:div>
        <w:div w:id="1276787131">
          <w:marLeft w:val="480"/>
          <w:marRight w:val="0"/>
          <w:marTop w:val="0"/>
          <w:marBottom w:val="0"/>
          <w:divBdr>
            <w:top w:val="none" w:sz="0" w:space="0" w:color="auto"/>
            <w:left w:val="none" w:sz="0" w:space="0" w:color="auto"/>
            <w:bottom w:val="none" w:sz="0" w:space="0" w:color="auto"/>
            <w:right w:val="none" w:sz="0" w:space="0" w:color="auto"/>
          </w:divBdr>
        </w:div>
        <w:div w:id="1288582693">
          <w:marLeft w:val="480"/>
          <w:marRight w:val="0"/>
          <w:marTop w:val="0"/>
          <w:marBottom w:val="0"/>
          <w:divBdr>
            <w:top w:val="none" w:sz="0" w:space="0" w:color="auto"/>
            <w:left w:val="none" w:sz="0" w:space="0" w:color="auto"/>
            <w:bottom w:val="none" w:sz="0" w:space="0" w:color="auto"/>
            <w:right w:val="none" w:sz="0" w:space="0" w:color="auto"/>
          </w:divBdr>
        </w:div>
        <w:div w:id="1358391586">
          <w:marLeft w:val="480"/>
          <w:marRight w:val="0"/>
          <w:marTop w:val="0"/>
          <w:marBottom w:val="0"/>
          <w:divBdr>
            <w:top w:val="none" w:sz="0" w:space="0" w:color="auto"/>
            <w:left w:val="none" w:sz="0" w:space="0" w:color="auto"/>
            <w:bottom w:val="none" w:sz="0" w:space="0" w:color="auto"/>
            <w:right w:val="none" w:sz="0" w:space="0" w:color="auto"/>
          </w:divBdr>
        </w:div>
        <w:div w:id="1412581048">
          <w:marLeft w:val="480"/>
          <w:marRight w:val="0"/>
          <w:marTop w:val="0"/>
          <w:marBottom w:val="0"/>
          <w:divBdr>
            <w:top w:val="none" w:sz="0" w:space="0" w:color="auto"/>
            <w:left w:val="none" w:sz="0" w:space="0" w:color="auto"/>
            <w:bottom w:val="none" w:sz="0" w:space="0" w:color="auto"/>
            <w:right w:val="none" w:sz="0" w:space="0" w:color="auto"/>
          </w:divBdr>
        </w:div>
        <w:div w:id="1423061526">
          <w:marLeft w:val="480"/>
          <w:marRight w:val="0"/>
          <w:marTop w:val="0"/>
          <w:marBottom w:val="0"/>
          <w:divBdr>
            <w:top w:val="none" w:sz="0" w:space="0" w:color="auto"/>
            <w:left w:val="none" w:sz="0" w:space="0" w:color="auto"/>
            <w:bottom w:val="none" w:sz="0" w:space="0" w:color="auto"/>
            <w:right w:val="none" w:sz="0" w:space="0" w:color="auto"/>
          </w:divBdr>
        </w:div>
        <w:div w:id="1440754085">
          <w:marLeft w:val="480"/>
          <w:marRight w:val="0"/>
          <w:marTop w:val="0"/>
          <w:marBottom w:val="0"/>
          <w:divBdr>
            <w:top w:val="none" w:sz="0" w:space="0" w:color="auto"/>
            <w:left w:val="none" w:sz="0" w:space="0" w:color="auto"/>
            <w:bottom w:val="none" w:sz="0" w:space="0" w:color="auto"/>
            <w:right w:val="none" w:sz="0" w:space="0" w:color="auto"/>
          </w:divBdr>
        </w:div>
        <w:div w:id="1441484149">
          <w:marLeft w:val="480"/>
          <w:marRight w:val="0"/>
          <w:marTop w:val="0"/>
          <w:marBottom w:val="0"/>
          <w:divBdr>
            <w:top w:val="none" w:sz="0" w:space="0" w:color="auto"/>
            <w:left w:val="none" w:sz="0" w:space="0" w:color="auto"/>
            <w:bottom w:val="none" w:sz="0" w:space="0" w:color="auto"/>
            <w:right w:val="none" w:sz="0" w:space="0" w:color="auto"/>
          </w:divBdr>
        </w:div>
        <w:div w:id="1474325886">
          <w:marLeft w:val="480"/>
          <w:marRight w:val="0"/>
          <w:marTop w:val="0"/>
          <w:marBottom w:val="0"/>
          <w:divBdr>
            <w:top w:val="none" w:sz="0" w:space="0" w:color="auto"/>
            <w:left w:val="none" w:sz="0" w:space="0" w:color="auto"/>
            <w:bottom w:val="none" w:sz="0" w:space="0" w:color="auto"/>
            <w:right w:val="none" w:sz="0" w:space="0" w:color="auto"/>
          </w:divBdr>
        </w:div>
        <w:div w:id="1547719515">
          <w:marLeft w:val="480"/>
          <w:marRight w:val="0"/>
          <w:marTop w:val="0"/>
          <w:marBottom w:val="0"/>
          <w:divBdr>
            <w:top w:val="none" w:sz="0" w:space="0" w:color="auto"/>
            <w:left w:val="none" w:sz="0" w:space="0" w:color="auto"/>
            <w:bottom w:val="none" w:sz="0" w:space="0" w:color="auto"/>
            <w:right w:val="none" w:sz="0" w:space="0" w:color="auto"/>
          </w:divBdr>
        </w:div>
        <w:div w:id="1626960274">
          <w:marLeft w:val="480"/>
          <w:marRight w:val="0"/>
          <w:marTop w:val="0"/>
          <w:marBottom w:val="0"/>
          <w:divBdr>
            <w:top w:val="none" w:sz="0" w:space="0" w:color="auto"/>
            <w:left w:val="none" w:sz="0" w:space="0" w:color="auto"/>
            <w:bottom w:val="none" w:sz="0" w:space="0" w:color="auto"/>
            <w:right w:val="none" w:sz="0" w:space="0" w:color="auto"/>
          </w:divBdr>
        </w:div>
        <w:div w:id="1636334032">
          <w:marLeft w:val="480"/>
          <w:marRight w:val="0"/>
          <w:marTop w:val="0"/>
          <w:marBottom w:val="0"/>
          <w:divBdr>
            <w:top w:val="none" w:sz="0" w:space="0" w:color="auto"/>
            <w:left w:val="none" w:sz="0" w:space="0" w:color="auto"/>
            <w:bottom w:val="none" w:sz="0" w:space="0" w:color="auto"/>
            <w:right w:val="none" w:sz="0" w:space="0" w:color="auto"/>
          </w:divBdr>
        </w:div>
        <w:div w:id="1764102749">
          <w:marLeft w:val="480"/>
          <w:marRight w:val="0"/>
          <w:marTop w:val="0"/>
          <w:marBottom w:val="0"/>
          <w:divBdr>
            <w:top w:val="none" w:sz="0" w:space="0" w:color="auto"/>
            <w:left w:val="none" w:sz="0" w:space="0" w:color="auto"/>
            <w:bottom w:val="none" w:sz="0" w:space="0" w:color="auto"/>
            <w:right w:val="none" w:sz="0" w:space="0" w:color="auto"/>
          </w:divBdr>
        </w:div>
        <w:div w:id="1787581226">
          <w:marLeft w:val="480"/>
          <w:marRight w:val="0"/>
          <w:marTop w:val="0"/>
          <w:marBottom w:val="0"/>
          <w:divBdr>
            <w:top w:val="none" w:sz="0" w:space="0" w:color="auto"/>
            <w:left w:val="none" w:sz="0" w:space="0" w:color="auto"/>
            <w:bottom w:val="none" w:sz="0" w:space="0" w:color="auto"/>
            <w:right w:val="none" w:sz="0" w:space="0" w:color="auto"/>
          </w:divBdr>
        </w:div>
        <w:div w:id="1788432597">
          <w:marLeft w:val="480"/>
          <w:marRight w:val="0"/>
          <w:marTop w:val="0"/>
          <w:marBottom w:val="0"/>
          <w:divBdr>
            <w:top w:val="none" w:sz="0" w:space="0" w:color="auto"/>
            <w:left w:val="none" w:sz="0" w:space="0" w:color="auto"/>
            <w:bottom w:val="none" w:sz="0" w:space="0" w:color="auto"/>
            <w:right w:val="none" w:sz="0" w:space="0" w:color="auto"/>
          </w:divBdr>
        </w:div>
        <w:div w:id="1789156063">
          <w:marLeft w:val="480"/>
          <w:marRight w:val="0"/>
          <w:marTop w:val="0"/>
          <w:marBottom w:val="0"/>
          <w:divBdr>
            <w:top w:val="none" w:sz="0" w:space="0" w:color="auto"/>
            <w:left w:val="none" w:sz="0" w:space="0" w:color="auto"/>
            <w:bottom w:val="none" w:sz="0" w:space="0" w:color="auto"/>
            <w:right w:val="none" w:sz="0" w:space="0" w:color="auto"/>
          </w:divBdr>
        </w:div>
        <w:div w:id="1793009846">
          <w:marLeft w:val="480"/>
          <w:marRight w:val="0"/>
          <w:marTop w:val="0"/>
          <w:marBottom w:val="0"/>
          <w:divBdr>
            <w:top w:val="none" w:sz="0" w:space="0" w:color="auto"/>
            <w:left w:val="none" w:sz="0" w:space="0" w:color="auto"/>
            <w:bottom w:val="none" w:sz="0" w:space="0" w:color="auto"/>
            <w:right w:val="none" w:sz="0" w:space="0" w:color="auto"/>
          </w:divBdr>
        </w:div>
        <w:div w:id="1866020205">
          <w:marLeft w:val="480"/>
          <w:marRight w:val="0"/>
          <w:marTop w:val="0"/>
          <w:marBottom w:val="0"/>
          <w:divBdr>
            <w:top w:val="none" w:sz="0" w:space="0" w:color="auto"/>
            <w:left w:val="none" w:sz="0" w:space="0" w:color="auto"/>
            <w:bottom w:val="none" w:sz="0" w:space="0" w:color="auto"/>
            <w:right w:val="none" w:sz="0" w:space="0" w:color="auto"/>
          </w:divBdr>
        </w:div>
        <w:div w:id="1885945995">
          <w:marLeft w:val="480"/>
          <w:marRight w:val="0"/>
          <w:marTop w:val="0"/>
          <w:marBottom w:val="0"/>
          <w:divBdr>
            <w:top w:val="none" w:sz="0" w:space="0" w:color="auto"/>
            <w:left w:val="none" w:sz="0" w:space="0" w:color="auto"/>
            <w:bottom w:val="none" w:sz="0" w:space="0" w:color="auto"/>
            <w:right w:val="none" w:sz="0" w:space="0" w:color="auto"/>
          </w:divBdr>
        </w:div>
        <w:div w:id="1906142071">
          <w:marLeft w:val="480"/>
          <w:marRight w:val="0"/>
          <w:marTop w:val="0"/>
          <w:marBottom w:val="0"/>
          <w:divBdr>
            <w:top w:val="none" w:sz="0" w:space="0" w:color="auto"/>
            <w:left w:val="none" w:sz="0" w:space="0" w:color="auto"/>
            <w:bottom w:val="none" w:sz="0" w:space="0" w:color="auto"/>
            <w:right w:val="none" w:sz="0" w:space="0" w:color="auto"/>
          </w:divBdr>
        </w:div>
        <w:div w:id="1921408863">
          <w:marLeft w:val="480"/>
          <w:marRight w:val="0"/>
          <w:marTop w:val="0"/>
          <w:marBottom w:val="0"/>
          <w:divBdr>
            <w:top w:val="none" w:sz="0" w:space="0" w:color="auto"/>
            <w:left w:val="none" w:sz="0" w:space="0" w:color="auto"/>
            <w:bottom w:val="none" w:sz="0" w:space="0" w:color="auto"/>
            <w:right w:val="none" w:sz="0" w:space="0" w:color="auto"/>
          </w:divBdr>
        </w:div>
        <w:div w:id="2137330195">
          <w:marLeft w:val="480"/>
          <w:marRight w:val="0"/>
          <w:marTop w:val="0"/>
          <w:marBottom w:val="0"/>
          <w:divBdr>
            <w:top w:val="none" w:sz="0" w:space="0" w:color="auto"/>
            <w:left w:val="none" w:sz="0" w:space="0" w:color="auto"/>
            <w:bottom w:val="none" w:sz="0" w:space="0" w:color="auto"/>
            <w:right w:val="none" w:sz="0" w:space="0" w:color="auto"/>
          </w:divBdr>
        </w:div>
      </w:divsChild>
    </w:div>
    <w:div w:id="155921459">
      <w:bodyDiv w:val="1"/>
      <w:marLeft w:val="0"/>
      <w:marRight w:val="0"/>
      <w:marTop w:val="0"/>
      <w:marBottom w:val="0"/>
      <w:divBdr>
        <w:top w:val="none" w:sz="0" w:space="0" w:color="auto"/>
        <w:left w:val="none" w:sz="0" w:space="0" w:color="auto"/>
        <w:bottom w:val="none" w:sz="0" w:space="0" w:color="auto"/>
        <w:right w:val="none" w:sz="0" w:space="0" w:color="auto"/>
      </w:divBdr>
    </w:div>
    <w:div w:id="155996231">
      <w:bodyDiv w:val="1"/>
      <w:marLeft w:val="0"/>
      <w:marRight w:val="0"/>
      <w:marTop w:val="0"/>
      <w:marBottom w:val="0"/>
      <w:divBdr>
        <w:top w:val="none" w:sz="0" w:space="0" w:color="auto"/>
        <w:left w:val="none" w:sz="0" w:space="0" w:color="auto"/>
        <w:bottom w:val="none" w:sz="0" w:space="0" w:color="auto"/>
        <w:right w:val="none" w:sz="0" w:space="0" w:color="auto"/>
      </w:divBdr>
    </w:div>
    <w:div w:id="156196260">
      <w:bodyDiv w:val="1"/>
      <w:marLeft w:val="0"/>
      <w:marRight w:val="0"/>
      <w:marTop w:val="0"/>
      <w:marBottom w:val="0"/>
      <w:divBdr>
        <w:top w:val="none" w:sz="0" w:space="0" w:color="auto"/>
        <w:left w:val="none" w:sz="0" w:space="0" w:color="auto"/>
        <w:bottom w:val="none" w:sz="0" w:space="0" w:color="auto"/>
        <w:right w:val="none" w:sz="0" w:space="0" w:color="auto"/>
      </w:divBdr>
    </w:div>
    <w:div w:id="156462603">
      <w:bodyDiv w:val="1"/>
      <w:marLeft w:val="0"/>
      <w:marRight w:val="0"/>
      <w:marTop w:val="0"/>
      <w:marBottom w:val="0"/>
      <w:divBdr>
        <w:top w:val="none" w:sz="0" w:space="0" w:color="auto"/>
        <w:left w:val="none" w:sz="0" w:space="0" w:color="auto"/>
        <w:bottom w:val="none" w:sz="0" w:space="0" w:color="auto"/>
        <w:right w:val="none" w:sz="0" w:space="0" w:color="auto"/>
      </w:divBdr>
    </w:div>
    <w:div w:id="156507131">
      <w:bodyDiv w:val="1"/>
      <w:marLeft w:val="0"/>
      <w:marRight w:val="0"/>
      <w:marTop w:val="0"/>
      <w:marBottom w:val="0"/>
      <w:divBdr>
        <w:top w:val="none" w:sz="0" w:space="0" w:color="auto"/>
        <w:left w:val="none" w:sz="0" w:space="0" w:color="auto"/>
        <w:bottom w:val="none" w:sz="0" w:space="0" w:color="auto"/>
        <w:right w:val="none" w:sz="0" w:space="0" w:color="auto"/>
      </w:divBdr>
    </w:div>
    <w:div w:id="156654246">
      <w:bodyDiv w:val="1"/>
      <w:marLeft w:val="0"/>
      <w:marRight w:val="0"/>
      <w:marTop w:val="0"/>
      <w:marBottom w:val="0"/>
      <w:divBdr>
        <w:top w:val="none" w:sz="0" w:space="0" w:color="auto"/>
        <w:left w:val="none" w:sz="0" w:space="0" w:color="auto"/>
        <w:bottom w:val="none" w:sz="0" w:space="0" w:color="auto"/>
        <w:right w:val="none" w:sz="0" w:space="0" w:color="auto"/>
      </w:divBdr>
    </w:div>
    <w:div w:id="156767689">
      <w:bodyDiv w:val="1"/>
      <w:marLeft w:val="0"/>
      <w:marRight w:val="0"/>
      <w:marTop w:val="0"/>
      <w:marBottom w:val="0"/>
      <w:divBdr>
        <w:top w:val="none" w:sz="0" w:space="0" w:color="auto"/>
        <w:left w:val="none" w:sz="0" w:space="0" w:color="auto"/>
        <w:bottom w:val="none" w:sz="0" w:space="0" w:color="auto"/>
        <w:right w:val="none" w:sz="0" w:space="0" w:color="auto"/>
      </w:divBdr>
    </w:div>
    <w:div w:id="156842293">
      <w:bodyDiv w:val="1"/>
      <w:marLeft w:val="0"/>
      <w:marRight w:val="0"/>
      <w:marTop w:val="0"/>
      <w:marBottom w:val="0"/>
      <w:divBdr>
        <w:top w:val="none" w:sz="0" w:space="0" w:color="auto"/>
        <w:left w:val="none" w:sz="0" w:space="0" w:color="auto"/>
        <w:bottom w:val="none" w:sz="0" w:space="0" w:color="auto"/>
        <w:right w:val="none" w:sz="0" w:space="0" w:color="auto"/>
      </w:divBdr>
    </w:div>
    <w:div w:id="156849821">
      <w:bodyDiv w:val="1"/>
      <w:marLeft w:val="0"/>
      <w:marRight w:val="0"/>
      <w:marTop w:val="0"/>
      <w:marBottom w:val="0"/>
      <w:divBdr>
        <w:top w:val="none" w:sz="0" w:space="0" w:color="auto"/>
        <w:left w:val="none" w:sz="0" w:space="0" w:color="auto"/>
        <w:bottom w:val="none" w:sz="0" w:space="0" w:color="auto"/>
        <w:right w:val="none" w:sz="0" w:space="0" w:color="auto"/>
      </w:divBdr>
    </w:div>
    <w:div w:id="156970026">
      <w:bodyDiv w:val="1"/>
      <w:marLeft w:val="0"/>
      <w:marRight w:val="0"/>
      <w:marTop w:val="0"/>
      <w:marBottom w:val="0"/>
      <w:divBdr>
        <w:top w:val="none" w:sz="0" w:space="0" w:color="auto"/>
        <w:left w:val="none" w:sz="0" w:space="0" w:color="auto"/>
        <w:bottom w:val="none" w:sz="0" w:space="0" w:color="auto"/>
        <w:right w:val="none" w:sz="0" w:space="0" w:color="auto"/>
      </w:divBdr>
    </w:div>
    <w:div w:id="157037321">
      <w:bodyDiv w:val="1"/>
      <w:marLeft w:val="0"/>
      <w:marRight w:val="0"/>
      <w:marTop w:val="0"/>
      <w:marBottom w:val="0"/>
      <w:divBdr>
        <w:top w:val="none" w:sz="0" w:space="0" w:color="auto"/>
        <w:left w:val="none" w:sz="0" w:space="0" w:color="auto"/>
        <w:bottom w:val="none" w:sz="0" w:space="0" w:color="auto"/>
        <w:right w:val="none" w:sz="0" w:space="0" w:color="auto"/>
      </w:divBdr>
    </w:div>
    <w:div w:id="157427060">
      <w:bodyDiv w:val="1"/>
      <w:marLeft w:val="0"/>
      <w:marRight w:val="0"/>
      <w:marTop w:val="0"/>
      <w:marBottom w:val="0"/>
      <w:divBdr>
        <w:top w:val="none" w:sz="0" w:space="0" w:color="auto"/>
        <w:left w:val="none" w:sz="0" w:space="0" w:color="auto"/>
        <w:bottom w:val="none" w:sz="0" w:space="0" w:color="auto"/>
        <w:right w:val="none" w:sz="0" w:space="0" w:color="auto"/>
      </w:divBdr>
    </w:div>
    <w:div w:id="157428394">
      <w:bodyDiv w:val="1"/>
      <w:marLeft w:val="0"/>
      <w:marRight w:val="0"/>
      <w:marTop w:val="0"/>
      <w:marBottom w:val="0"/>
      <w:divBdr>
        <w:top w:val="none" w:sz="0" w:space="0" w:color="auto"/>
        <w:left w:val="none" w:sz="0" w:space="0" w:color="auto"/>
        <w:bottom w:val="none" w:sz="0" w:space="0" w:color="auto"/>
        <w:right w:val="none" w:sz="0" w:space="0" w:color="auto"/>
      </w:divBdr>
    </w:div>
    <w:div w:id="157503305">
      <w:bodyDiv w:val="1"/>
      <w:marLeft w:val="0"/>
      <w:marRight w:val="0"/>
      <w:marTop w:val="0"/>
      <w:marBottom w:val="0"/>
      <w:divBdr>
        <w:top w:val="none" w:sz="0" w:space="0" w:color="auto"/>
        <w:left w:val="none" w:sz="0" w:space="0" w:color="auto"/>
        <w:bottom w:val="none" w:sz="0" w:space="0" w:color="auto"/>
        <w:right w:val="none" w:sz="0" w:space="0" w:color="auto"/>
      </w:divBdr>
    </w:div>
    <w:div w:id="157622236">
      <w:bodyDiv w:val="1"/>
      <w:marLeft w:val="0"/>
      <w:marRight w:val="0"/>
      <w:marTop w:val="0"/>
      <w:marBottom w:val="0"/>
      <w:divBdr>
        <w:top w:val="none" w:sz="0" w:space="0" w:color="auto"/>
        <w:left w:val="none" w:sz="0" w:space="0" w:color="auto"/>
        <w:bottom w:val="none" w:sz="0" w:space="0" w:color="auto"/>
        <w:right w:val="none" w:sz="0" w:space="0" w:color="auto"/>
      </w:divBdr>
    </w:div>
    <w:div w:id="157766685">
      <w:bodyDiv w:val="1"/>
      <w:marLeft w:val="0"/>
      <w:marRight w:val="0"/>
      <w:marTop w:val="0"/>
      <w:marBottom w:val="0"/>
      <w:divBdr>
        <w:top w:val="none" w:sz="0" w:space="0" w:color="auto"/>
        <w:left w:val="none" w:sz="0" w:space="0" w:color="auto"/>
        <w:bottom w:val="none" w:sz="0" w:space="0" w:color="auto"/>
        <w:right w:val="none" w:sz="0" w:space="0" w:color="auto"/>
      </w:divBdr>
    </w:div>
    <w:div w:id="158424336">
      <w:bodyDiv w:val="1"/>
      <w:marLeft w:val="0"/>
      <w:marRight w:val="0"/>
      <w:marTop w:val="0"/>
      <w:marBottom w:val="0"/>
      <w:divBdr>
        <w:top w:val="none" w:sz="0" w:space="0" w:color="auto"/>
        <w:left w:val="none" w:sz="0" w:space="0" w:color="auto"/>
        <w:bottom w:val="none" w:sz="0" w:space="0" w:color="auto"/>
        <w:right w:val="none" w:sz="0" w:space="0" w:color="auto"/>
      </w:divBdr>
    </w:div>
    <w:div w:id="158622658">
      <w:bodyDiv w:val="1"/>
      <w:marLeft w:val="0"/>
      <w:marRight w:val="0"/>
      <w:marTop w:val="0"/>
      <w:marBottom w:val="0"/>
      <w:divBdr>
        <w:top w:val="none" w:sz="0" w:space="0" w:color="auto"/>
        <w:left w:val="none" w:sz="0" w:space="0" w:color="auto"/>
        <w:bottom w:val="none" w:sz="0" w:space="0" w:color="auto"/>
        <w:right w:val="none" w:sz="0" w:space="0" w:color="auto"/>
      </w:divBdr>
    </w:div>
    <w:div w:id="158809112">
      <w:bodyDiv w:val="1"/>
      <w:marLeft w:val="0"/>
      <w:marRight w:val="0"/>
      <w:marTop w:val="0"/>
      <w:marBottom w:val="0"/>
      <w:divBdr>
        <w:top w:val="none" w:sz="0" w:space="0" w:color="auto"/>
        <w:left w:val="none" w:sz="0" w:space="0" w:color="auto"/>
        <w:bottom w:val="none" w:sz="0" w:space="0" w:color="auto"/>
        <w:right w:val="none" w:sz="0" w:space="0" w:color="auto"/>
      </w:divBdr>
    </w:div>
    <w:div w:id="159007085">
      <w:bodyDiv w:val="1"/>
      <w:marLeft w:val="0"/>
      <w:marRight w:val="0"/>
      <w:marTop w:val="0"/>
      <w:marBottom w:val="0"/>
      <w:divBdr>
        <w:top w:val="none" w:sz="0" w:space="0" w:color="auto"/>
        <w:left w:val="none" w:sz="0" w:space="0" w:color="auto"/>
        <w:bottom w:val="none" w:sz="0" w:space="0" w:color="auto"/>
        <w:right w:val="none" w:sz="0" w:space="0" w:color="auto"/>
      </w:divBdr>
    </w:div>
    <w:div w:id="159348620">
      <w:bodyDiv w:val="1"/>
      <w:marLeft w:val="0"/>
      <w:marRight w:val="0"/>
      <w:marTop w:val="0"/>
      <w:marBottom w:val="0"/>
      <w:divBdr>
        <w:top w:val="none" w:sz="0" w:space="0" w:color="auto"/>
        <w:left w:val="none" w:sz="0" w:space="0" w:color="auto"/>
        <w:bottom w:val="none" w:sz="0" w:space="0" w:color="auto"/>
        <w:right w:val="none" w:sz="0" w:space="0" w:color="auto"/>
      </w:divBdr>
    </w:div>
    <w:div w:id="159539011">
      <w:bodyDiv w:val="1"/>
      <w:marLeft w:val="0"/>
      <w:marRight w:val="0"/>
      <w:marTop w:val="0"/>
      <w:marBottom w:val="0"/>
      <w:divBdr>
        <w:top w:val="none" w:sz="0" w:space="0" w:color="auto"/>
        <w:left w:val="none" w:sz="0" w:space="0" w:color="auto"/>
        <w:bottom w:val="none" w:sz="0" w:space="0" w:color="auto"/>
        <w:right w:val="none" w:sz="0" w:space="0" w:color="auto"/>
      </w:divBdr>
    </w:div>
    <w:div w:id="159740151">
      <w:bodyDiv w:val="1"/>
      <w:marLeft w:val="0"/>
      <w:marRight w:val="0"/>
      <w:marTop w:val="0"/>
      <w:marBottom w:val="0"/>
      <w:divBdr>
        <w:top w:val="none" w:sz="0" w:space="0" w:color="auto"/>
        <w:left w:val="none" w:sz="0" w:space="0" w:color="auto"/>
        <w:bottom w:val="none" w:sz="0" w:space="0" w:color="auto"/>
        <w:right w:val="none" w:sz="0" w:space="0" w:color="auto"/>
      </w:divBdr>
    </w:div>
    <w:div w:id="160043434">
      <w:bodyDiv w:val="1"/>
      <w:marLeft w:val="0"/>
      <w:marRight w:val="0"/>
      <w:marTop w:val="0"/>
      <w:marBottom w:val="0"/>
      <w:divBdr>
        <w:top w:val="none" w:sz="0" w:space="0" w:color="auto"/>
        <w:left w:val="none" w:sz="0" w:space="0" w:color="auto"/>
        <w:bottom w:val="none" w:sz="0" w:space="0" w:color="auto"/>
        <w:right w:val="none" w:sz="0" w:space="0" w:color="auto"/>
      </w:divBdr>
    </w:div>
    <w:div w:id="160048377">
      <w:bodyDiv w:val="1"/>
      <w:marLeft w:val="0"/>
      <w:marRight w:val="0"/>
      <w:marTop w:val="0"/>
      <w:marBottom w:val="0"/>
      <w:divBdr>
        <w:top w:val="none" w:sz="0" w:space="0" w:color="auto"/>
        <w:left w:val="none" w:sz="0" w:space="0" w:color="auto"/>
        <w:bottom w:val="none" w:sz="0" w:space="0" w:color="auto"/>
        <w:right w:val="none" w:sz="0" w:space="0" w:color="auto"/>
      </w:divBdr>
    </w:div>
    <w:div w:id="160119121">
      <w:bodyDiv w:val="1"/>
      <w:marLeft w:val="0"/>
      <w:marRight w:val="0"/>
      <w:marTop w:val="0"/>
      <w:marBottom w:val="0"/>
      <w:divBdr>
        <w:top w:val="none" w:sz="0" w:space="0" w:color="auto"/>
        <w:left w:val="none" w:sz="0" w:space="0" w:color="auto"/>
        <w:bottom w:val="none" w:sz="0" w:space="0" w:color="auto"/>
        <w:right w:val="none" w:sz="0" w:space="0" w:color="auto"/>
      </w:divBdr>
    </w:div>
    <w:div w:id="160120155">
      <w:bodyDiv w:val="1"/>
      <w:marLeft w:val="0"/>
      <w:marRight w:val="0"/>
      <w:marTop w:val="0"/>
      <w:marBottom w:val="0"/>
      <w:divBdr>
        <w:top w:val="none" w:sz="0" w:space="0" w:color="auto"/>
        <w:left w:val="none" w:sz="0" w:space="0" w:color="auto"/>
        <w:bottom w:val="none" w:sz="0" w:space="0" w:color="auto"/>
        <w:right w:val="none" w:sz="0" w:space="0" w:color="auto"/>
      </w:divBdr>
    </w:div>
    <w:div w:id="160124338">
      <w:bodyDiv w:val="1"/>
      <w:marLeft w:val="0"/>
      <w:marRight w:val="0"/>
      <w:marTop w:val="0"/>
      <w:marBottom w:val="0"/>
      <w:divBdr>
        <w:top w:val="none" w:sz="0" w:space="0" w:color="auto"/>
        <w:left w:val="none" w:sz="0" w:space="0" w:color="auto"/>
        <w:bottom w:val="none" w:sz="0" w:space="0" w:color="auto"/>
        <w:right w:val="none" w:sz="0" w:space="0" w:color="auto"/>
      </w:divBdr>
    </w:div>
    <w:div w:id="160198783">
      <w:bodyDiv w:val="1"/>
      <w:marLeft w:val="0"/>
      <w:marRight w:val="0"/>
      <w:marTop w:val="0"/>
      <w:marBottom w:val="0"/>
      <w:divBdr>
        <w:top w:val="none" w:sz="0" w:space="0" w:color="auto"/>
        <w:left w:val="none" w:sz="0" w:space="0" w:color="auto"/>
        <w:bottom w:val="none" w:sz="0" w:space="0" w:color="auto"/>
        <w:right w:val="none" w:sz="0" w:space="0" w:color="auto"/>
      </w:divBdr>
    </w:div>
    <w:div w:id="160314919">
      <w:bodyDiv w:val="1"/>
      <w:marLeft w:val="0"/>
      <w:marRight w:val="0"/>
      <w:marTop w:val="0"/>
      <w:marBottom w:val="0"/>
      <w:divBdr>
        <w:top w:val="none" w:sz="0" w:space="0" w:color="auto"/>
        <w:left w:val="none" w:sz="0" w:space="0" w:color="auto"/>
        <w:bottom w:val="none" w:sz="0" w:space="0" w:color="auto"/>
        <w:right w:val="none" w:sz="0" w:space="0" w:color="auto"/>
      </w:divBdr>
    </w:div>
    <w:div w:id="160703144">
      <w:bodyDiv w:val="1"/>
      <w:marLeft w:val="0"/>
      <w:marRight w:val="0"/>
      <w:marTop w:val="0"/>
      <w:marBottom w:val="0"/>
      <w:divBdr>
        <w:top w:val="none" w:sz="0" w:space="0" w:color="auto"/>
        <w:left w:val="none" w:sz="0" w:space="0" w:color="auto"/>
        <w:bottom w:val="none" w:sz="0" w:space="0" w:color="auto"/>
        <w:right w:val="none" w:sz="0" w:space="0" w:color="auto"/>
      </w:divBdr>
    </w:div>
    <w:div w:id="160778117">
      <w:bodyDiv w:val="1"/>
      <w:marLeft w:val="0"/>
      <w:marRight w:val="0"/>
      <w:marTop w:val="0"/>
      <w:marBottom w:val="0"/>
      <w:divBdr>
        <w:top w:val="none" w:sz="0" w:space="0" w:color="auto"/>
        <w:left w:val="none" w:sz="0" w:space="0" w:color="auto"/>
        <w:bottom w:val="none" w:sz="0" w:space="0" w:color="auto"/>
        <w:right w:val="none" w:sz="0" w:space="0" w:color="auto"/>
      </w:divBdr>
    </w:div>
    <w:div w:id="160780952">
      <w:bodyDiv w:val="1"/>
      <w:marLeft w:val="0"/>
      <w:marRight w:val="0"/>
      <w:marTop w:val="0"/>
      <w:marBottom w:val="0"/>
      <w:divBdr>
        <w:top w:val="none" w:sz="0" w:space="0" w:color="auto"/>
        <w:left w:val="none" w:sz="0" w:space="0" w:color="auto"/>
        <w:bottom w:val="none" w:sz="0" w:space="0" w:color="auto"/>
        <w:right w:val="none" w:sz="0" w:space="0" w:color="auto"/>
      </w:divBdr>
    </w:div>
    <w:div w:id="161046052">
      <w:bodyDiv w:val="1"/>
      <w:marLeft w:val="0"/>
      <w:marRight w:val="0"/>
      <w:marTop w:val="0"/>
      <w:marBottom w:val="0"/>
      <w:divBdr>
        <w:top w:val="none" w:sz="0" w:space="0" w:color="auto"/>
        <w:left w:val="none" w:sz="0" w:space="0" w:color="auto"/>
        <w:bottom w:val="none" w:sz="0" w:space="0" w:color="auto"/>
        <w:right w:val="none" w:sz="0" w:space="0" w:color="auto"/>
      </w:divBdr>
    </w:div>
    <w:div w:id="161168309">
      <w:bodyDiv w:val="1"/>
      <w:marLeft w:val="0"/>
      <w:marRight w:val="0"/>
      <w:marTop w:val="0"/>
      <w:marBottom w:val="0"/>
      <w:divBdr>
        <w:top w:val="none" w:sz="0" w:space="0" w:color="auto"/>
        <w:left w:val="none" w:sz="0" w:space="0" w:color="auto"/>
        <w:bottom w:val="none" w:sz="0" w:space="0" w:color="auto"/>
        <w:right w:val="none" w:sz="0" w:space="0" w:color="auto"/>
      </w:divBdr>
    </w:div>
    <w:div w:id="161240445">
      <w:bodyDiv w:val="1"/>
      <w:marLeft w:val="0"/>
      <w:marRight w:val="0"/>
      <w:marTop w:val="0"/>
      <w:marBottom w:val="0"/>
      <w:divBdr>
        <w:top w:val="none" w:sz="0" w:space="0" w:color="auto"/>
        <w:left w:val="none" w:sz="0" w:space="0" w:color="auto"/>
        <w:bottom w:val="none" w:sz="0" w:space="0" w:color="auto"/>
        <w:right w:val="none" w:sz="0" w:space="0" w:color="auto"/>
      </w:divBdr>
    </w:div>
    <w:div w:id="161508698">
      <w:bodyDiv w:val="1"/>
      <w:marLeft w:val="0"/>
      <w:marRight w:val="0"/>
      <w:marTop w:val="0"/>
      <w:marBottom w:val="0"/>
      <w:divBdr>
        <w:top w:val="none" w:sz="0" w:space="0" w:color="auto"/>
        <w:left w:val="none" w:sz="0" w:space="0" w:color="auto"/>
        <w:bottom w:val="none" w:sz="0" w:space="0" w:color="auto"/>
        <w:right w:val="none" w:sz="0" w:space="0" w:color="auto"/>
      </w:divBdr>
    </w:div>
    <w:div w:id="161705587">
      <w:bodyDiv w:val="1"/>
      <w:marLeft w:val="0"/>
      <w:marRight w:val="0"/>
      <w:marTop w:val="0"/>
      <w:marBottom w:val="0"/>
      <w:divBdr>
        <w:top w:val="none" w:sz="0" w:space="0" w:color="auto"/>
        <w:left w:val="none" w:sz="0" w:space="0" w:color="auto"/>
        <w:bottom w:val="none" w:sz="0" w:space="0" w:color="auto"/>
        <w:right w:val="none" w:sz="0" w:space="0" w:color="auto"/>
      </w:divBdr>
    </w:div>
    <w:div w:id="162009678">
      <w:bodyDiv w:val="1"/>
      <w:marLeft w:val="0"/>
      <w:marRight w:val="0"/>
      <w:marTop w:val="0"/>
      <w:marBottom w:val="0"/>
      <w:divBdr>
        <w:top w:val="none" w:sz="0" w:space="0" w:color="auto"/>
        <w:left w:val="none" w:sz="0" w:space="0" w:color="auto"/>
        <w:bottom w:val="none" w:sz="0" w:space="0" w:color="auto"/>
        <w:right w:val="none" w:sz="0" w:space="0" w:color="auto"/>
      </w:divBdr>
    </w:div>
    <w:div w:id="162209808">
      <w:bodyDiv w:val="1"/>
      <w:marLeft w:val="0"/>
      <w:marRight w:val="0"/>
      <w:marTop w:val="0"/>
      <w:marBottom w:val="0"/>
      <w:divBdr>
        <w:top w:val="none" w:sz="0" w:space="0" w:color="auto"/>
        <w:left w:val="none" w:sz="0" w:space="0" w:color="auto"/>
        <w:bottom w:val="none" w:sz="0" w:space="0" w:color="auto"/>
        <w:right w:val="none" w:sz="0" w:space="0" w:color="auto"/>
      </w:divBdr>
    </w:div>
    <w:div w:id="162278490">
      <w:bodyDiv w:val="1"/>
      <w:marLeft w:val="0"/>
      <w:marRight w:val="0"/>
      <w:marTop w:val="0"/>
      <w:marBottom w:val="0"/>
      <w:divBdr>
        <w:top w:val="none" w:sz="0" w:space="0" w:color="auto"/>
        <w:left w:val="none" w:sz="0" w:space="0" w:color="auto"/>
        <w:bottom w:val="none" w:sz="0" w:space="0" w:color="auto"/>
        <w:right w:val="none" w:sz="0" w:space="0" w:color="auto"/>
      </w:divBdr>
    </w:div>
    <w:div w:id="162399530">
      <w:bodyDiv w:val="1"/>
      <w:marLeft w:val="0"/>
      <w:marRight w:val="0"/>
      <w:marTop w:val="0"/>
      <w:marBottom w:val="0"/>
      <w:divBdr>
        <w:top w:val="none" w:sz="0" w:space="0" w:color="auto"/>
        <w:left w:val="none" w:sz="0" w:space="0" w:color="auto"/>
        <w:bottom w:val="none" w:sz="0" w:space="0" w:color="auto"/>
        <w:right w:val="none" w:sz="0" w:space="0" w:color="auto"/>
      </w:divBdr>
    </w:div>
    <w:div w:id="162549150">
      <w:bodyDiv w:val="1"/>
      <w:marLeft w:val="0"/>
      <w:marRight w:val="0"/>
      <w:marTop w:val="0"/>
      <w:marBottom w:val="0"/>
      <w:divBdr>
        <w:top w:val="none" w:sz="0" w:space="0" w:color="auto"/>
        <w:left w:val="none" w:sz="0" w:space="0" w:color="auto"/>
        <w:bottom w:val="none" w:sz="0" w:space="0" w:color="auto"/>
        <w:right w:val="none" w:sz="0" w:space="0" w:color="auto"/>
      </w:divBdr>
    </w:div>
    <w:div w:id="162858091">
      <w:bodyDiv w:val="1"/>
      <w:marLeft w:val="0"/>
      <w:marRight w:val="0"/>
      <w:marTop w:val="0"/>
      <w:marBottom w:val="0"/>
      <w:divBdr>
        <w:top w:val="none" w:sz="0" w:space="0" w:color="auto"/>
        <w:left w:val="none" w:sz="0" w:space="0" w:color="auto"/>
        <w:bottom w:val="none" w:sz="0" w:space="0" w:color="auto"/>
        <w:right w:val="none" w:sz="0" w:space="0" w:color="auto"/>
      </w:divBdr>
    </w:div>
    <w:div w:id="162867304">
      <w:bodyDiv w:val="1"/>
      <w:marLeft w:val="0"/>
      <w:marRight w:val="0"/>
      <w:marTop w:val="0"/>
      <w:marBottom w:val="0"/>
      <w:divBdr>
        <w:top w:val="none" w:sz="0" w:space="0" w:color="auto"/>
        <w:left w:val="none" w:sz="0" w:space="0" w:color="auto"/>
        <w:bottom w:val="none" w:sz="0" w:space="0" w:color="auto"/>
        <w:right w:val="none" w:sz="0" w:space="0" w:color="auto"/>
      </w:divBdr>
    </w:div>
    <w:div w:id="163015685">
      <w:bodyDiv w:val="1"/>
      <w:marLeft w:val="0"/>
      <w:marRight w:val="0"/>
      <w:marTop w:val="0"/>
      <w:marBottom w:val="0"/>
      <w:divBdr>
        <w:top w:val="none" w:sz="0" w:space="0" w:color="auto"/>
        <w:left w:val="none" w:sz="0" w:space="0" w:color="auto"/>
        <w:bottom w:val="none" w:sz="0" w:space="0" w:color="auto"/>
        <w:right w:val="none" w:sz="0" w:space="0" w:color="auto"/>
      </w:divBdr>
    </w:div>
    <w:div w:id="163908129">
      <w:bodyDiv w:val="1"/>
      <w:marLeft w:val="0"/>
      <w:marRight w:val="0"/>
      <w:marTop w:val="0"/>
      <w:marBottom w:val="0"/>
      <w:divBdr>
        <w:top w:val="none" w:sz="0" w:space="0" w:color="auto"/>
        <w:left w:val="none" w:sz="0" w:space="0" w:color="auto"/>
        <w:bottom w:val="none" w:sz="0" w:space="0" w:color="auto"/>
        <w:right w:val="none" w:sz="0" w:space="0" w:color="auto"/>
      </w:divBdr>
    </w:div>
    <w:div w:id="164170399">
      <w:bodyDiv w:val="1"/>
      <w:marLeft w:val="0"/>
      <w:marRight w:val="0"/>
      <w:marTop w:val="0"/>
      <w:marBottom w:val="0"/>
      <w:divBdr>
        <w:top w:val="none" w:sz="0" w:space="0" w:color="auto"/>
        <w:left w:val="none" w:sz="0" w:space="0" w:color="auto"/>
        <w:bottom w:val="none" w:sz="0" w:space="0" w:color="auto"/>
        <w:right w:val="none" w:sz="0" w:space="0" w:color="auto"/>
      </w:divBdr>
    </w:div>
    <w:div w:id="164173569">
      <w:bodyDiv w:val="1"/>
      <w:marLeft w:val="0"/>
      <w:marRight w:val="0"/>
      <w:marTop w:val="0"/>
      <w:marBottom w:val="0"/>
      <w:divBdr>
        <w:top w:val="none" w:sz="0" w:space="0" w:color="auto"/>
        <w:left w:val="none" w:sz="0" w:space="0" w:color="auto"/>
        <w:bottom w:val="none" w:sz="0" w:space="0" w:color="auto"/>
        <w:right w:val="none" w:sz="0" w:space="0" w:color="auto"/>
      </w:divBdr>
    </w:div>
    <w:div w:id="164244248">
      <w:bodyDiv w:val="1"/>
      <w:marLeft w:val="0"/>
      <w:marRight w:val="0"/>
      <w:marTop w:val="0"/>
      <w:marBottom w:val="0"/>
      <w:divBdr>
        <w:top w:val="none" w:sz="0" w:space="0" w:color="auto"/>
        <w:left w:val="none" w:sz="0" w:space="0" w:color="auto"/>
        <w:bottom w:val="none" w:sz="0" w:space="0" w:color="auto"/>
        <w:right w:val="none" w:sz="0" w:space="0" w:color="auto"/>
      </w:divBdr>
    </w:div>
    <w:div w:id="164368034">
      <w:bodyDiv w:val="1"/>
      <w:marLeft w:val="0"/>
      <w:marRight w:val="0"/>
      <w:marTop w:val="0"/>
      <w:marBottom w:val="0"/>
      <w:divBdr>
        <w:top w:val="none" w:sz="0" w:space="0" w:color="auto"/>
        <w:left w:val="none" w:sz="0" w:space="0" w:color="auto"/>
        <w:bottom w:val="none" w:sz="0" w:space="0" w:color="auto"/>
        <w:right w:val="none" w:sz="0" w:space="0" w:color="auto"/>
      </w:divBdr>
    </w:div>
    <w:div w:id="164440844">
      <w:bodyDiv w:val="1"/>
      <w:marLeft w:val="0"/>
      <w:marRight w:val="0"/>
      <w:marTop w:val="0"/>
      <w:marBottom w:val="0"/>
      <w:divBdr>
        <w:top w:val="none" w:sz="0" w:space="0" w:color="auto"/>
        <w:left w:val="none" w:sz="0" w:space="0" w:color="auto"/>
        <w:bottom w:val="none" w:sz="0" w:space="0" w:color="auto"/>
        <w:right w:val="none" w:sz="0" w:space="0" w:color="auto"/>
      </w:divBdr>
    </w:div>
    <w:div w:id="164563546">
      <w:bodyDiv w:val="1"/>
      <w:marLeft w:val="0"/>
      <w:marRight w:val="0"/>
      <w:marTop w:val="0"/>
      <w:marBottom w:val="0"/>
      <w:divBdr>
        <w:top w:val="none" w:sz="0" w:space="0" w:color="auto"/>
        <w:left w:val="none" w:sz="0" w:space="0" w:color="auto"/>
        <w:bottom w:val="none" w:sz="0" w:space="0" w:color="auto"/>
        <w:right w:val="none" w:sz="0" w:space="0" w:color="auto"/>
      </w:divBdr>
    </w:div>
    <w:div w:id="164707733">
      <w:bodyDiv w:val="1"/>
      <w:marLeft w:val="0"/>
      <w:marRight w:val="0"/>
      <w:marTop w:val="0"/>
      <w:marBottom w:val="0"/>
      <w:divBdr>
        <w:top w:val="none" w:sz="0" w:space="0" w:color="auto"/>
        <w:left w:val="none" w:sz="0" w:space="0" w:color="auto"/>
        <w:bottom w:val="none" w:sz="0" w:space="0" w:color="auto"/>
        <w:right w:val="none" w:sz="0" w:space="0" w:color="auto"/>
      </w:divBdr>
    </w:div>
    <w:div w:id="164781363">
      <w:bodyDiv w:val="1"/>
      <w:marLeft w:val="0"/>
      <w:marRight w:val="0"/>
      <w:marTop w:val="0"/>
      <w:marBottom w:val="0"/>
      <w:divBdr>
        <w:top w:val="none" w:sz="0" w:space="0" w:color="auto"/>
        <w:left w:val="none" w:sz="0" w:space="0" w:color="auto"/>
        <w:bottom w:val="none" w:sz="0" w:space="0" w:color="auto"/>
        <w:right w:val="none" w:sz="0" w:space="0" w:color="auto"/>
      </w:divBdr>
    </w:div>
    <w:div w:id="164787637">
      <w:bodyDiv w:val="1"/>
      <w:marLeft w:val="0"/>
      <w:marRight w:val="0"/>
      <w:marTop w:val="0"/>
      <w:marBottom w:val="0"/>
      <w:divBdr>
        <w:top w:val="none" w:sz="0" w:space="0" w:color="auto"/>
        <w:left w:val="none" w:sz="0" w:space="0" w:color="auto"/>
        <w:bottom w:val="none" w:sz="0" w:space="0" w:color="auto"/>
        <w:right w:val="none" w:sz="0" w:space="0" w:color="auto"/>
      </w:divBdr>
    </w:div>
    <w:div w:id="164828508">
      <w:bodyDiv w:val="1"/>
      <w:marLeft w:val="0"/>
      <w:marRight w:val="0"/>
      <w:marTop w:val="0"/>
      <w:marBottom w:val="0"/>
      <w:divBdr>
        <w:top w:val="none" w:sz="0" w:space="0" w:color="auto"/>
        <w:left w:val="none" w:sz="0" w:space="0" w:color="auto"/>
        <w:bottom w:val="none" w:sz="0" w:space="0" w:color="auto"/>
        <w:right w:val="none" w:sz="0" w:space="0" w:color="auto"/>
      </w:divBdr>
      <w:divsChild>
        <w:div w:id="85275274">
          <w:marLeft w:val="480"/>
          <w:marRight w:val="0"/>
          <w:marTop w:val="0"/>
          <w:marBottom w:val="0"/>
          <w:divBdr>
            <w:top w:val="none" w:sz="0" w:space="0" w:color="auto"/>
            <w:left w:val="none" w:sz="0" w:space="0" w:color="auto"/>
            <w:bottom w:val="none" w:sz="0" w:space="0" w:color="auto"/>
            <w:right w:val="none" w:sz="0" w:space="0" w:color="auto"/>
          </w:divBdr>
        </w:div>
        <w:div w:id="120808895">
          <w:marLeft w:val="480"/>
          <w:marRight w:val="0"/>
          <w:marTop w:val="0"/>
          <w:marBottom w:val="0"/>
          <w:divBdr>
            <w:top w:val="none" w:sz="0" w:space="0" w:color="auto"/>
            <w:left w:val="none" w:sz="0" w:space="0" w:color="auto"/>
            <w:bottom w:val="none" w:sz="0" w:space="0" w:color="auto"/>
            <w:right w:val="none" w:sz="0" w:space="0" w:color="auto"/>
          </w:divBdr>
        </w:div>
        <w:div w:id="126778185">
          <w:marLeft w:val="480"/>
          <w:marRight w:val="0"/>
          <w:marTop w:val="0"/>
          <w:marBottom w:val="0"/>
          <w:divBdr>
            <w:top w:val="none" w:sz="0" w:space="0" w:color="auto"/>
            <w:left w:val="none" w:sz="0" w:space="0" w:color="auto"/>
            <w:bottom w:val="none" w:sz="0" w:space="0" w:color="auto"/>
            <w:right w:val="none" w:sz="0" w:space="0" w:color="auto"/>
          </w:divBdr>
        </w:div>
        <w:div w:id="128789279">
          <w:marLeft w:val="480"/>
          <w:marRight w:val="0"/>
          <w:marTop w:val="0"/>
          <w:marBottom w:val="0"/>
          <w:divBdr>
            <w:top w:val="none" w:sz="0" w:space="0" w:color="auto"/>
            <w:left w:val="none" w:sz="0" w:space="0" w:color="auto"/>
            <w:bottom w:val="none" w:sz="0" w:space="0" w:color="auto"/>
            <w:right w:val="none" w:sz="0" w:space="0" w:color="auto"/>
          </w:divBdr>
        </w:div>
        <w:div w:id="134615206">
          <w:marLeft w:val="480"/>
          <w:marRight w:val="0"/>
          <w:marTop w:val="0"/>
          <w:marBottom w:val="0"/>
          <w:divBdr>
            <w:top w:val="none" w:sz="0" w:space="0" w:color="auto"/>
            <w:left w:val="none" w:sz="0" w:space="0" w:color="auto"/>
            <w:bottom w:val="none" w:sz="0" w:space="0" w:color="auto"/>
            <w:right w:val="none" w:sz="0" w:space="0" w:color="auto"/>
          </w:divBdr>
        </w:div>
        <w:div w:id="148328673">
          <w:marLeft w:val="480"/>
          <w:marRight w:val="0"/>
          <w:marTop w:val="0"/>
          <w:marBottom w:val="0"/>
          <w:divBdr>
            <w:top w:val="none" w:sz="0" w:space="0" w:color="auto"/>
            <w:left w:val="none" w:sz="0" w:space="0" w:color="auto"/>
            <w:bottom w:val="none" w:sz="0" w:space="0" w:color="auto"/>
            <w:right w:val="none" w:sz="0" w:space="0" w:color="auto"/>
          </w:divBdr>
        </w:div>
        <w:div w:id="184833988">
          <w:marLeft w:val="480"/>
          <w:marRight w:val="0"/>
          <w:marTop w:val="0"/>
          <w:marBottom w:val="0"/>
          <w:divBdr>
            <w:top w:val="none" w:sz="0" w:space="0" w:color="auto"/>
            <w:left w:val="none" w:sz="0" w:space="0" w:color="auto"/>
            <w:bottom w:val="none" w:sz="0" w:space="0" w:color="auto"/>
            <w:right w:val="none" w:sz="0" w:space="0" w:color="auto"/>
          </w:divBdr>
        </w:div>
        <w:div w:id="238951360">
          <w:marLeft w:val="480"/>
          <w:marRight w:val="0"/>
          <w:marTop w:val="0"/>
          <w:marBottom w:val="0"/>
          <w:divBdr>
            <w:top w:val="none" w:sz="0" w:space="0" w:color="auto"/>
            <w:left w:val="none" w:sz="0" w:space="0" w:color="auto"/>
            <w:bottom w:val="none" w:sz="0" w:space="0" w:color="auto"/>
            <w:right w:val="none" w:sz="0" w:space="0" w:color="auto"/>
          </w:divBdr>
        </w:div>
        <w:div w:id="247425291">
          <w:marLeft w:val="480"/>
          <w:marRight w:val="0"/>
          <w:marTop w:val="0"/>
          <w:marBottom w:val="0"/>
          <w:divBdr>
            <w:top w:val="none" w:sz="0" w:space="0" w:color="auto"/>
            <w:left w:val="none" w:sz="0" w:space="0" w:color="auto"/>
            <w:bottom w:val="none" w:sz="0" w:space="0" w:color="auto"/>
            <w:right w:val="none" w:sz="0" w:space="0" w:color="auto"/>
          </w:divBdr>
        </w:div>
        <w:div w:id="253245350">
          <w:marLeft w:val="480"/>
          <w:marRight w:val="0"/>
          <w:marTop w:val="0"/>
          <w:marBottom w:val="0"/>
          <w:divBdr>
            <w:top w:val="none" w:sz="0" w:space="0" w:color="auto"/>
            <w:left w:val="none" w:sz="0" w:space="0" w:color="auto"/>
            <w:bottom w:val="none" w:sz="0" w:space="0" w:color="auto"/>
            <w:right w:val="none" w:sz="0" w:space="0" w:color="auto"/>
          </w:divBdr>
        </w:div>
        <w:div w:id="279654936">
          <w:marLeft w:val="480"/>
          <w:marRight w:val="0"/>
          <w:marTop w:val="0"/>
          <w:marBottom w:val="0"/>
          <w:divBdr>
            <w:top w:val="none" w:sz="0" w:space="0" w:color="auto"/>
            <w:left w:val="none" w:sz="0" w:space="0" w:color="auto"/>
            <w:bottom w:val="none" w:sz="0" w:space="0" w:color="auto"/>
            <w:right w:val="none" w:sz="0" w:space="0" w:color="auto"/>
          </w:divBdr>
        </w:div>
        <w:div w:id="299768881">
          <w:marLeft w:val="480"/>
          <w:marRight w:val="0"/>
          <w:marTop w:val="0"/>
          <w:marBottom w:val="0"/>
          <w:divBdr>
            <w:top w:val="none" w:sz="0" w:space="0" w:color="auto"/>
            <w:left w:val="none" w:sz="0" w:space="0" w:color="auto"/>
            <w:bottom w:val="none" w:sz="0" w:space="0" w:color="auto"/>
            <w:right w:val="none" w:sz="0" w:space="0" w:color="auto"/>
          </w:divBdr>
        </w:div>
        <w:div w:id="325014686">
          <w:marLeft w:val="480"/>
          <w:marRight w:val="0"/>
          <w:marTop w:val="0"/>
          <w:marBottom w:val="0"/>
          <w:divBdr>
            <w:top w:val="none" w:sz="0" w:space="0" w:color="auto"/>
            <w:left w:val="none" w:sz="0" w:space="0" w:color="auto"/>
            <w:bottom w:val="none" w:sz="0" w:space="0" w:color="auto"/>
            <w:right w:val="none" w:sz="0" w:space="0" w:color="auto"/>
          </w:divBdr>
        </w:div>
        <w:div w:id="331179112">
          <w:marLeft w:val="480"/>
          <w:marRight w:val="0"/>
          <w:marTop w:val="0"/>
          <w:marBottom w:val="0"/>
          <w:divBdr>
            <w:top w:val="none" w:sz="0" w:space="0" w:color="auto"/>
            <w:left w:val="none" w:sz="0" w:space="0" w:color="auto"/>
            <w:bottom w:val="none" w:sz="0" w:space="0" w:color="auto"/>
            <w:right w:val="none" w:sz="0" w:space="0" w:color="auto"/>
          </w:divBdr>
        </w:div>
        <w:div w:id="360671692">
          <w:marLeft w:val="480"/>
          <w:marRight w:val="0"/>
          <w:marTop w:val="0"/>
          <w:marBottom w:val="0"/>
          <w:divBdr>
            <w:top w:val="none" w:sz="0" w:space="0" w:color="auto"/>
            <w:left w:val="none" w:sz="0" w:space="0" w:color="auto"/>
            <w:bottom w:val="none" w:sz="0" w:space="0" w:color="auto"/>
            <w:right w:val="none" w:sz="0" w:space="0" w:color="auto"/>
          </w:divBdr>
        </w:div>
        <w:div w:id="394622297">
          <w:marLeft w:val="480"/>
          <w:marRight w:val="0"/>
          <w:marTop w:val="0"/>
          <w:marBottom w:val="0"/>
          <w:divBdr>
            <w:top w:val="none" w:sz="0" w:space="0" w:color="auto"/>
            <w:left w:val="none" w:sz="0" w:space="0" w:color="auto"/>
            <w:bottom w:val="none" w:sz="0" w:space="0" w:color="auto"/>
            <w:right w:val="none" w:sz="0" w:space="0" w:color="auto"/>
          </w:divBdr>
        </w:div>
        <w:div w:id="502359811">
          <w:marLeft w:val="480"/>
          <w:marRight w:val="0"/>
          <w:marTop w:val="0"/>
          <w:marBottom w:val="0"/>
          <w:divBdr>
            <w:top w:val="none" w:sz="0" w:space="0" w:color="auto"/>
            <w:left w:val="none" w:sz="0" w:space="0" w:color="auto"/>
            <w:bottom w:val="none" w:sz="0" w:space="0" w:color="auto"/>
            <w:right w:val="none" w:sz="0" w:space="0" w:color="auto"/>
          </w:divBdr>
        </w:div>
        <w:div w:id="510149180">
          <w:marLeft w:val="480"/>
          <w:marRight w:val="0"/>
          <w:marTop w:val="0"/>
          <w:marBottom w:val="0"/>
          <w:divBdr>
            <w:top w:val="none" w:sz="0" w:space="0" w:color="auto"/>
            <w:left w:val="none" w:sz="0" w:space="0" w:color="auto"/>
            <w:bottom w:val="none" w:sz="0" w:space="0" w:color="auto"/>
            <w:right w:val="none" w:sz="0" w:space="0" w:color="auto"/>
          </w:divBdr>
        </w:div>
        <w:div w:id="525487995">
          <w:marLeft w:val="480"/>
          <w:marRight w:val="0"/>
          <w:marTop w:val="0"/>
          <w:marBottom w:val="0"/>
          <w:divBdr>
            <w:top w:val="none" w:sz="0" w:space="0" w:color="auto"/>
            <w:left w:val="none" w:sz="0" w:space="0" w:color="auto"/>
            <w:bottom w:val="none" w:sz="0" w:space="0" w:color="auto"/>
            <w:right w:val="none" w:sz="0" w:space="0" w:color="auto"/>
          </w:divBdr>
        </w:div>
        <w:div w:id="590621207">
          <w:marLeft w:val="480"/>
          <w:marRight w:val="0"/>
          <w:marTop w:val="0"/>
          <w:marBottom w:val="0"/>
          <w:divBdr>
            <w:top w:val="none" w:sz="0" w:space="0" w:color="auto"/>
            <w:left w:val="none" w:sz="0" w:space="0" w:color="auto"/>
            <w:bottom w:val="none" w:sz="0" w:space="0" w:color="auto"/>
            <w:right w:val="none" w:sz="0" w:space="0" w:color="auto"/>
          </w:divBdr>
        </w:div>
        <w:div w:id="715929668">
          <w:marLeft w:val="480"/>
          <w:marRight w:val="0"/>
          <w:marTop w:val="0"/>
          <w:marBottom w:val="0"/>
          <w:divBdr>
            <w:top w:val="none" w:sz="0" w:space="0" w:color="auto"/>
            <w:left w:val="none" w:sz="0" w:space="0" w:color="auto"/>
            <w:bottom w:val="none" w:sz="0" w:space="0" w:color="auto"/>
            <w:right w:val="none" w:sz="0" w:space="0" w:color="auto"/>
          </w:divBdr>
        </w:div>
        <w:div w:id="716514286">
          <w:marLeft w:val="480"/>
          <w:marRight w:val="0"/>
          <w:marTop w:val="0"/>
          <w:marBottom w:val="0"/>
          <w:divBdr>
            <w:top w:val="none" w:sz="0" w:space="0" w:color="auto"/>
            <w:left w:val="none" w:sz="0" w:space="0" w:color="auto"/>
            <w:bottom w:val="none" w:sz="0" w:space="0" w:color="auto"/>
            <w:right w:val="none" w:sz="0" w:space="0" w:color="auto"/>
          </w:divBdr>
        </w:div>
        <w:div w:id="848716941">
          <w:marLeft w:val="480"/>
          <w:marRight w:val="0"/>
          <w:marTop w:val="0"/>
          <w:marBottom w:val="0"/>
          <w:divBdr>
            <w:top w:val="none" w:sz="0" w:space="0" w:color="auto"/>
            <w:left w:val="none" w:sz="0" w:space="0" w:color="auto"/>
            <w:bottom w:val="none" w:sz="0" w:space="0" w:color="auto"/>
            <w:right w:val="none" w:sz="0" w:space="0" w:color="auto"/>
          </w:divBdr>
        </w:div>
        <w:div w:id="907880319">
          <w:marLeft w:val="480"/>
          <w:marRight w:val="0"/>
          <w:marTop w:val="0"/>
          <w:marBottom w:val="0"/>
          <w:divBdr>
            <w:top w:val="none" w:sz="0" w:space="0" w:color="auto"/>
            <w:left w:val="none" w:sz="0" w:space="0" w:color="auto"/>
            <w:bottom w:val="none" w:sz="0" w:space="0" w:color="auto"/>
            <w:right w:val="none" w:sz="0" w:space="0" w:color="auto"/>
          </w:divBdr>
        </w:div>
        <w:div w:id="911619923">
          <w:marLeft w:val="480"/>
          <w:marRight w:val="0"/>
          <w:marTop w:val="0"/>
          <w:marBottom w:val="0"/>
          <w:divBdr>
            <w:top w:val="none" w:sz="0" w:space="0" w:color="auto"/>
            <w:left w:val="none" w:sz="0" w:space="0" w:color="auto"/>
            <w:bottom w:val="none" w:sz="0" w:space="0" w:color="auto"/>
            <w:right w:val="none" w:sz="0" w:space="0" w:color="auto"/>
          </w:divBdr>
        </w:div>
        <w:div w:id="934557696">
          <w:marLeft w:val="480"/>
          <w:marRight w:val="0"/>
          <w:marTop w:val="0"/>
          <w:marBottom w:val="0"/>
          <w:divBdr>
            <w:top w:val="none" w:sz="0" w:space="0" w:color="auto"/>
            <w:left w:val="none" w:sz="0" w:space="0" w:color="auto"/>
            <w:bottom w:val="none" w:sz="0" w:space="0" w:color="auto"/>
            <w:right w:val="none" w:sz="0" w:space="0" w:color="auto"/>
          </w:divBdr>
        </w:div>
        <w:div w:id="968822908">
          <w:marLeft w:val="480"/>
          <w:marRight w:val="0"/>
          <w:marTop w:val="0"/>
          <w:marBottom w:val="0"/>
          <w:divBdr>
            <w:top w:val="none" w:sz="0" w:space="0" w:color="auto"/>
            <w:left w:val="none" w:sz="0" w:space="0" w:color="auto"/>
            <w:bottom w:val="none" w:sz="0" w:space="0" w:color="auto"/>
            <w:right w:val="none" w:sz="0" w:space="0" w:color="auto"/>
          </w:divBdr>
        </w:div>
        <w:div w:id="976372606">
          <w:marLeft w:val="480"/>
          <w:marRight w:val="0"/>
          <w:marTop w:val="0"/>
          <w:marBottom w:val="0"/>
          <w:divBdr>
            <w:top w:val="none" w:sz="0" w:space="0" w:color="auto"/>
            <w:left w:val="none" w:sz="0" w:space="0" w:color="auto"/>
            <w:bottom w:val="none" w:sz="0" w:space="0" w:color="auto"/>
            <w:right w:val="none" w:sz="0" w:space="0" w:color="auto"/>
          </w:divBdr>
        </w:div>
        <w:div w:id="1087729590">
          <w:marLeft w:val="480"/>
          <w:marRight w:val="0"/>
          <w:marTop w:val="0"/>
          <w:marBottom w:val="0"/>
          <w:divBdr>
            <w:top w:val="none" w:sz="0" w:space="0" w:color="auto"/>
            <w:left w:val="none" w:sz="0" w:space="0" w:color="auto"/>
            <w:bottom w:val="none" w:sz="0" w:space="0" w:color="auto"/>
            <w:right w:val="none" w:sz="0" w:space="0" w:color="auto"/>
          </w:divBdr>
        </w:div>
        <w:div w:id="1095326680">
          <w:marLeft w:val="480"/>
          <w:marRight w:val="0"/>
          <w:marTop w:val="0"/>
          <w:marBottom w:val="0"/>
          <w:divBdr>
            <w:top w:val="none" w:sz="0" w:space="0" w:color="auto"/>
            <w:left w:val="none" w:sz="0" w:space="0" w:color="auto"/>
            <w:bottom w:val="none" w:sz="0" w:space="0" w:color="auto"/>
            <w:right w:val="none" w:sz="0" w:space="0" w:color="auto"/>
          </w:divBdr>
        </w:div>
        <w:div w:id="1112672253">
          <w:marLeft w:val="480"/>
          <w:marRight w:val="0"/>
          <w:marTop w:val="0"/>
          <w:marBottom w:val="0"/>
          <w:divBdr>
            <w:top w:val="none" w:sz="0" w:space="0" w:color="auto"/>
            <w:left w:val="none" w:sz="0" w:space="0" w:color="auto"/>
            <w:bottom w:val="none" w:sz="0" w:space="0" w:color="auto"/>
            <w:right w:val="none" w:sz="0" w:space="0" w:color="auto"/>
          </w:divBdr>
        </w:div>
        <w:div w:id="1116288355">
          <w:marLeft w:val="480"/>
          <w:marRight w:val="0"/>
          <w:marTop w:val="0"/>
          <w:marBottom w:val="0"/>
          <w:divBdr>
            <w:top w:val="none" w:sz="0" w:space="0" w:color="auto"/>
            <w:left w:val="none" w:sz="0" w:space="0" w:color="auto"/>
            <w:bottom w:val="none" w:sz="0" w:space="0" w:color="auto"/>
            <w:right w:val="none" w:sz="0" w:space="0" w:color="auto"/>
          </w:divBdr>
        </w:div>
        <w:div w:id="1162545047">
          <w:marLeft w:val="480"/>
          <w:marRight w:val="0"/>
          <w:marTop w:val="0"/>
          <w:marBottom w:val="0"/>
          <w:divBdr>
            <w:top w:val="none" w:sz="0" w:space="0" w:color="auto"/>
            <w:left w:val="none" w:sz="0" w:space="0" w:color="auto"/>
            <w:bottom w:val="none" w:sz="0" w:space="0" w:color="auto"/>
            <w:right w:val="none" w:sz="0" w:space="0" w:color="auto"/>
          </w:divBdr>
        </w:div>
        <w:div w:id="1179542847">
          <w:marLeft w:val="480"/>
          <w:marRight w:val="0"/>
          <w:marTop w:val="0"/>
          <w:marBottom w:val="0"/>
          <w:divBdr>
            <w:top w:val="none" w:sz="0" w:space="0" w:color="auto"/>
            <w:left w:val="none" w:sz="0" w:space="0" w:color="auto"/>
            <w:bottom w:val="none" w:sz="0" w:space="0" w:color="auto"/>
            <w:right w:val="none" w:sz="0" w:space="0" w:color="auto"/>
          </w:divBdr>
        </w:div>
        <w:div w:id="1199513442">
          <w:marLeft w:val="480"/>
          <w:marRight w:val="0"/>
          <w:marTop w:val="0"/>
          <w:marBottom w:val="0"/>
          <w:divBdr>
            <w:top w:val="none" w:sz="0" w:space="0" w:color="auto"/>
            <w:left w:val="none" w:sz="0" w:space="0" w:color="auto"/>
            <w:bottom w:val="none" w:sz="0" w:space="0" w:color="auto"/>
            <w:right w:val="none" w:sz="0" w:space="0" w:color="auto"/>
          </w:divBdr>
        </w:div>
        <w:div w:id="1204056663">
          <w:marLeft w:val="480"/>
          <w:marRight w:val="0"/>
          <w:marTop w:val="0"/>
          <w:marBottom w:val="0"/>
          <w:divBdr>
            <w:top w:val="none" w:sz="0" w:space="0" w:color="auto"/>
            <w:left w:val="none" w:sz="0" w:space="0" w:color="auto"/>
            <w:bottom w:val="none" w:sz="0" w:space="0" w:color="auto"/>
            <w:right w:val="none" w:sz="0" w:space="0" w:color="auto"/>
          </w:divBdr>
        </w:div>
        <w:div w:id="1206989763">
          <w:marLeft w:val="480"/>
          <w:marRight w:val="0"/>
          <w:marTop w:val="0"/>
          <w:marBottom w:val="0"/>
          <w:divBdr>
            <w:top w:val="none" w:sz="0" w:space="0" w:color="auto"/>
            <w:left w:val="none" w:sz="0" w:space="0" w:color="auto"/>
            <w:bottom w:val="none" w:sz="0" w:space="0" w:color="auto"/>
            <w:right w:val="none" w:sz="0" w:space="0" w:color="auto"/>
          </w:divBdr>
        </w:div>
        <w:div w:id="1224294776">
          <w:marLeft w:val="480"/>
          <w:marRight w:val="0"/>
          <w:marTop w:val="0"/>
          <w:marBottom w:val="0"/>
          <w:divBdr>
            <w:top w:val="none" w:sz="0" w:space="0" w:color="auto"/>
            <w:left w:val="none" w:sz="0" w:space="0" w:color="auto"/>
            <w:bottom w:val="none" w:sz="0" w:space="0" w:color="auto"/>
            <w:right w:val="none" w:sz="0" w:space="0" w:color="auto"/>
          </w:divBdr>
        </w:div>
        <w:div w:id="1236474888">
          <w:marLeft w:val="480"/>
          <w:marRight w:val="0"/>
          <w:marTop w:val="0"/>
          <w:marBottom w:val="0"/>
          <w:divBdr>
            <w:top w:val="none" w:sz="0" w:space="0" w:color="auto"/>
            <w:left w:val="none" w:sz="0" w:space="0" w:color="auto"/>
            <w:bottom w:val="none" w:sz="0" w:space="0" w:color="auto"/>
            <w:right w:val="none" w:sz="0" w:space="0" w:color="auto"/>
          </w:divBdr>
        </w:div>
        <w:div w:id="1290698420">
          <w:marLeft w:val="480"/>
          <w:marRight w:val="0"/>
          <w:marTop w:val="0"/>
          <w:marBottom w:val="0"/>
          <w:divBdr>
            <w:top w:val="none" w:sz="0" w:space="0" w:color="auto"/>
            <w:left w:val="none" w:sz="0" w:space="0" w:color="auto"/>
            <w:bottom w:val="none" w:sz="0" w:space="0" w:color="auto"/>
            <w:right w:val="none" w:sz="0" w:space="0" w:color="auto"/>
          </w:divBdr>
        </w:div>
        <w:div w:id="1303660225">
          <w:marLeft w:val="480"/>
          <w:marRight w:val="0"/>
          <w:marTop w:val="0"/>
          <w:marBottom w:val="0"/>
          <w:divBdr>
            <w:top w:val="none" w:sz="0" w:space="0" w:color="auto"/>
            <w:left w:val="none" w:sz="0" w:space="0" w:color="auto"/>
            <w:bottom w:val="none" w:sz="0" w:space="0" w:color="auto"/>
            <w:right w:val="none" w:sz="0" w:space="0" w:color="auto"/>
          </w:divBdr>
        </w:div>
        <w:div w:id="1309825454">
          <w:marLeft w:val="480"/>
          <w:marRight w:val="0"/>
          <w:marTop w:val="0"/>
          <w:marBottom w:val="0"/>
          <w:divBdr>
            <w:top w:val="none" w:sz="0" w:space="0" w:color="auto"/>
            <w:left w:val="none" w:sz="0" w:space="0" w:color="auto"/>
            <w:bottom w:val="none" w:sz="0" w:space="0" w:color="auto"/>
            <w:right w:val="none" w:sz="0" w:space="0" w:color="auto"/>
          </w:divBdr>
        </w:div>
        <w:div w:id="1321614580">
          <w:marLeft w:val="480"/>
          <w:marRight w:val="0"/>
          <w:marTop w:val="0"/>
          <w:marBottom w:val="0"/>
          <w:divBdr>
            <w:top w:val="none" w:sz="0" w:space="0" w:color="auto"/>
            <w:left w:val="none" w:sz="0" w:space="0" w:color="auto"/>
            <w:bottom w:val="none" w:sz="0" w:space="0" w:color="auto"/>
            <w:right w:val="none" w:sz="0" w:space="0" w:color="auto"/>
          </w:divBdr>
        </w:div>
        <w:div w:id="1341397745">
          <w:marLeft w:val="480"/>
          <w:marRight w:val="0"/>
          <w:marTop w:val="0"/>
          <w:marBottom w:val="0"/>
          <w:divBdr>
            <w:top w:val="none" w:sz="0" w:space="0" w:color="auto"/>
            <w:left w:val="none" w:sz="0" w:space="0" w:color="auto"/>
            <w:bottom w:val="none" w:sz="0" w:space="0" w:color="auto"/>
            <w:right w:val="none" w:sz="0" w:space="0" w:color="auto"/>
          </w:divBdr>
        </w:div>
        <w:div w:id="1440370009">
          <w:marLeft w:val="480"/>
          <w:marRight w:val="0"/>
          <w:marTop w:val="0"/>
          <w:marBottom w:val="0"/>
          <w:divBdr>
            <w:top w:val="none" w:sz="0" w:space="0" w:color="auto"/>
            <w:left w:val="none" w:sz="0" w:space="0" w:color="auto"/>
            <w:bottom w:val="none" w:sz="0" w:space="0" w:color="auto"/>
            <w:right w:val="none" w:sz="0" w:space="0" w:color="auto"/>
          </w:divBdr>
        </w:div>
        <w:div w:id="1454668890">
          <w:marLeft w:val="480"/>
          <w:marRight w:val="0"/>
          <w:marTop w:val="0"/>
          <w:marBottom w:val="0"/>
          <w:divBdr>
            <w:top w:val="none" w:sz="0" w:space="0" w:color="auto"/>
            <w:left w:val="none" w:sz="0" w:space="0" w:color="auto"/>
            <w:bottom w:val="none" w:sz="0" w:space="0" w:color="auto"/>
            <w:right w:val="none" w:sz="0" w:space="0" w:color="auto"/>
          </w:divBdr>
        </w:div>
        <w:div w:id="1475220603">
          <w:marLeft w:val="480"/>
          <w:marRight w:val="0"/>
          <w:marTop w:val="0"/>
          <w:marBottom w:val="0"/>
          <w:divBdr>
            <w:top w:val="none" w:sz="0" w:space="0" w:color="auto"/>
            <w:left w:val="none" w:sz="0" w:space="0" w:color="auto"/>
            <w:bottom w:val="none" w:sz="0" w:space="0" w:color="auto"/>
            <w:right w:val="none" w:sz="0" w:space="0" w:color="auto"/>
          </w:divBdr>
        </w:div>
        <w:div w:id="1481923604">
          <w:marLeft w:val="480"/>
          <w:marRight w:val="0"/>
          <w:marTop w:val="0"/>
          <w:marBottom w:val="0"/>
          <w:divBdr>
            <w:top w:val="none" w:sz="0" w:space="0" w:color="auto"/>
            <w:left w:val="none" w:sz="0" w:space="0" w:color="auto"/>
            <w:bottom w:val="none" w:sz="0" w:space="0" w:color="auto"/>
            <w:right w:val="none" w:sz="0" w:space="0" w:color="auto"/>
          </w:divBdr>
        </w:div>
        <w:div w:id="1482456175">
          <w:marLeft w:val="480"/>
          <w:marRight w:val="0"/>
          <w:marTop w:val="0"/>
          <w:marBottom w:val="0"/>
          <w:divBdr>
            <w:top w:val="none" w:sz="0" w:space="0" w:color="auto"/>
            <w:left w:val="none" w:sz="0" w:space="0" w:color="auto"/>
            <w:bottom w:val="none" w:sz="0" w:space="0" w:color="auto"/>
            <w:right w:val="none" w:sz="0" w:space="0" w:color="auto"/>
          </w:divBdr>
        </w:div>
        <w:div w:id="1509517718">
          <w:marLeft w:val="480"/>
          <w:marRight w:val="0"/>
          <w:marTop w:val="0"/>
          <w:marBottom w:val="0"/>
          <w:divBdr>
            <w:top w:val="none" w:sz="0" w:space="0" w:color="auto"/>
            <w:left w:val="none" w:sz="0" w:space="0" w:color="auto"/>
            <w:bottom w:val="none" w:sz="0" w:space="0" w:color="auto"/>
            <w:right w:val="none" w:sz="0" w:space="0" w:color="auto"/>
          </w:divBdr>
        </w:div>
        <w:div w:id="1600217664">
          <w:marLeft w:val="480"/>
          <w:marRight w:val="0"/>
          <w:marTop w:val="0"/>
          <w:marBottom w:val="0"/>
          <w:divBdr>
            <w:top w:val="none" w:sz="0" w:space="0" w:color="auto"/>
            <w:left w:val="none" w:sz="0" w:space="0" w:color="auto"/>
            <w:bottom w:val="none" w:sz="0" w:space="0" w:color="auto"/>
            <w:right w:val="none" w:sz="0" w:space="0" w:color="auto"/>
          </w:divBdr>
        </w:div>
        <w:div w:id="1610241262">
          <w:marLeft w:val="480"/>
          <w:marRight w:val="0"/>
          <w:marTop w:val="0"/>
          <w:marBottom w:val="0"/>
          <w:divBdr>
            <w:top w:val="none" w:sz="0" w:space="0" w:color="auto"/>
            <w:left w:val="none" w:sz="0" w:space="0" w:color="auto"/>
            <w:bottom w:val="none" w:sz="0" w:space="0" w:color="auto"/>
            <w:right w:val="none" w:sz="0" w:space="0" w:color="auto"/>
          </w:divBdr>
        </w:div>
        <w:div w:id="1619146326">
          <w:marLeft w:val="480"/>
          <w:marRight w:val="0"/>
          <w:marTop w:val="0"/>
          <w:marBottom w:val="0"/>
          <w:divBdr>
            <w:top w:val="none" w:sz="0" w:space="0" w:color="auto"/>
            <w:left w:val="none" w:sz="0" w:space="0" w:color="auto"/>
            <w:bottom w:val="none" w:sz="0" w:space="0" w:color="auto"/>
            <w:right w:val="none" w:sz="0" w:space="0" w:color="auto"/>
          </w:divBdr>
        </w:div>
        <w:div w:id="1623924229">
          <w:marLeft w:val="480"/>
          <w:marRight w:val="0"/>
          <w:marTop w:val="0"/>
          <w:marBottom w:val="0"/>
          <w:divBdr>
            <w:top w:val="none" w:sz="0" w:space="0" w:color="auto"/>
            <w:left w:val="none" w:sz="0" w:space="0" w:color="auto"/>
            <w:bottom w:val="none" w:sz="0" w:space="0" w:color="auto"/>
            <w:right w:val="none" w:sz="0" w:space="0" w:color="auto"/>
          </w:divBdr>
        </w:div>
        <w:div w:id="1631083423">
          <w:marLeft w:val="480"/>
          <w:marRight w:val="0"/>
          <w:marTop w:val="0"/>
          <w:marBottom w:val="0"/>
          <w:divBdr>
            <w:top w:val="none" w:sz="0" w:space="0" w:color="auto"/>
            <w:left w:val="none" w:sz="0" w:space="0" w:color="auto"/>
            <w:bottom w:val="none" w:sz="0" w:space="0" w:color="auto"/>
            <w:right w:val="none" w:sz="0" w:space="0" w:color="auto"/>
          </w:divBdr>
        </w:div>
        <w:div w:id="1649823816">
          <w:marLeft w:val="480"/>
          <w:marRight w:val="0"/>
          <w:marTop w:val="0"/>
          <w:marBottom w:val="0"/>
          <w:divBdr>
            <w:top w:val="none" w:sz="0" w:space="0" w:color="auto"/>
            <w:left w:val="none" w:sz="0" w:space="0" w:color="auto"/>
            <w:bottom w:val="none" w:sz="0" w:space="0" w:color="auto"/>
            <w:right w:val="none" w:sz="0" w:space="0" w:color="auto"/>
          </w:divBdr>
        </w:div>
        <w:div w:id="1652903874">
          <w:marLeft w:val="480"/>
          <w:marRight w:val="0"/>
          <w:marTop w:val="0"/>
          <w:marBottom w:val="0"/>
          <w:divBdr>
            <w:top w:val="none" w:sz="0" w:space="0" w:color="auto"/>
            <w:left w:val="none" w:sz="0" w:space="0" w:color="auto"/>
            <w:bottom w:val="none" w:sz="0" w:space="0" w:color="auto"/>
            <w:right w:val="none" w:sz="0" w:space="0" w:color="auto"/>
          </w:divBdr>
        </w:div>
        <w:div w:id="1658459818">
          <w:marLeft w:val="480"/>
          <w:marRight w:val="0"/>
          <w:marTop w:val="0"/>
          <w:marBottom w:val="0"/>
          <w:divBdr>
            <w:top w:val="none" w:sz="0" w:space="0" w:color="auto"/>
            <w:left w:val="none" w:sz="0" w:space="0" w:color="auto"/>
            <w:bottom w:val="none" w:sz="0" w:space="0" w:color="auto"/>
            <w:right w:val="none" w:sz="0" w:space="0" w:color="auto"/>
          </w:divBdr>
        </w:div>
        <w:div w:id="1716616516">
          <w:marLeft w:val="480"/>
          <w:marRight w:val="0"/>
          <w:marTop w:val="0"/>
          <w:marBottom w:val="0"/>
          <w:divBdr>
            <w:top w:val="none" w:sz="0" w:space="0" w:color="auto"/>
            <w:left w:val="none" w:sz="0" w:space="0" w:color="auto"/>
            <w:bottom w:val="none" w:sz="0" w:space="0" w:color="auto"/>
            <w:right w:val="none" w:sz="0" w:space="0" w:color="auto"/>
          </w:divBdr>
        </w:div>
        <w:div w:id="1811553919">
          <w:marLeft w:val="480"/>
          <w:marRight w:val="0"/>
          <w:marTop w:val="0"/>
          <w:marBottom w:val="0"/>
          <w:divBdr>
            <w:top w:val="none" w:sz="0" w:space="0" w:color="auto"/>
            <w:left w:val="none" w:sz="0" w:space="0" w:color="auto"/>
            <w:bottom w:val="none" w:sz="0" w:space="0" w:color="auto"/>
            <w:right w:val="none" w:sz="0" w:space="0" w:color="auto"/>
          </w:divBdr>
        </w:div>
        <w:div w:id="1917936029">
          <w:marLeft w:val="480"/>
          <w:marRight w:val="0"/>
          <w:marTop w:val="0"/>
          <w:marBottom w:val="0"/>
          <w:divBdr>
            <w:top w:val="none" w:sz="0" w:space="0" w:color="auto"/>
            <w:left w:val="none" w:sz="0" w:space="0" w:color="auto"/>
            <w:bottom w:val="none" w:sz="0" w:space="0" w:color="auto"/>
            <w:right w:val="none" w:sz="0" w:space="0" w:color="auto"/>
          </w:divBdr>
        </w:div>
        <w:div w:id="1939092539">
          <w:marLeft w:val="480"/>
          <w:marRight w:val="0"/>
          <w:marTop w:val="0"/>
          <w:marBottom w:val="0"/>
          <w:divBdr>
            <w:top w:val="none" w:sz="0" w:space="0" w:color="auto"/>
            <w:left w:val="none" w:sz="0" w:space="0" w:color="auto"/>
            <w:bottom w:val="none" w:sz="0" w:space="0" w:color="auto"/>
            <w:right w:val="none" w:sz="0" w:space="0" w:color="auto"/>
          </w:divBdr>
        </w:div>
        <w:div w:id="1986201608">
          <w:marLeft w:val="480"/>
          <w:marRight w:val="0"/>
          <w:marTop w:val="0"/>
          <w:marBottom w:val="0"/>
          <w:divBdr>
            <w:top w:val="none" w:sz="0" w:space="0" w:color="auto"/>
            <w:left w:val="none" w:sz="0" w:space="0" w:color="auto"/>
            <w:bottom w:val="none" w:sz="0" w:space="0" w:color="auto"/>
            <w:right w:val="none" w:sz="0" w:space="0" w:color="auto"/>
          </w:divBdr>
        </w:div>
        <w:div w:id="1995911239">
          <w:marLeft w:val="480"/>
          <w:marRight w:val="0"/>
          <w:marTop w:val="0"/>
          <w:marBottom w:val="0"/>
          <w:divBdr>
            <w:top w:val="none" w:sz="0" w:space="0" w:color="auto"/>
            <w:left w:val="none" w:sz="0" w:space="0" w:color="auto"/>
            <w:bottom w:val="none" w:sz="0" w:space="0" w:color="auto"/>
            <w:right w:val="none" w:sz="0" w:space="0" w:color="auto"/>
          </w:divBdr>
        </w:div>
        <w:div w:id="2027057108">
          <w:marLeft w:val="480"/>
          <w:marRight w:val="0"/>
          <w:marTop w:val="0"/>
          <w:marBottom w:val="0"/>
          <w:divBdr>
            <w:top w:val="none" w:sz="0" w:space="0" w:color="auto"/>
            <w:left w:val="none" w:sz="0" w:space="0" w:color="auto"/>
            <w:bottom w:val="none" w:sz="0" w:space="0" w:color="auto"/>
            <w:right w:val="none" w:sz="0" w:space="0" w:color="auto"/>
          </w:divBdr>
        </w:div>
        <w:div w:id="2060397043">
          <w:marLeft w:val="480"/>
          <w:marRight w:val="0"/>
          <w:marTop w:val="0"/>
          <w:marBottom w:val="0"/>
          <w:divBdr>
            <w:top w:val="none" w:sz="0" w:space="0" w:color="auto"/>
            <w:left w:val="none" w:sz="0" w:space="0" w:color="auto"/>
            <w:bottom w:val="none" w:sz="0" w:space="0" w:color="auto"/>
            <w:right w:val="none" w:sz="0" w:space="0" w:color="auto"/>
          </w:divBdr>
        </w:div>
      </w:divsChild>
    </w:div>
    <w:div w:id="164906493">
      <w:bodyDiv w:val="1"/>
      <w:marLeft w:val="0"/>
      <w:marRight w:val="0"/>
      <w:marTop w:val="0"/>
      <w:marBottom w:val="0"/>
      <w:divBdr>
        <w:top w:val="none" w:sz="0" w:space="0" w:color="auto"/>
        <w:left w:val="none" w:sz="0" w:space="0" w:color="auto"/>
        <w:bottom w:val="none" w:sz="0" w:space="0" w:color="auto"/>
        <w:right w:val="none" w:sz="0" w:space="0" w:color="auto"/>
      </w:divBdr>
    </w:div>
    <w:div w:id="165024451">
      <w:bodyDiv w:val="1"/>
      <w:marLeft w:val="0"/>
      <w:marRight w:val="0"/>
      <w:marTop w:val="0"/>
      <w:marBottom w:val="0"/>
      <w:divBdr>
        <w:top w:val="none" w:sz="0" w:space="0" w:color="auto"/>
        <w:left w:val="none" w:sz="0" w:space="0" w:color="auto"/>
        <w:bottom w:val="none" w:sz="0" w:space="0" w:color="auto"/>
        <w:right w:val="none" w:sz="0" w:space="0" w:color="auto"/>
      </w:divBdr>
    </w:div>
    <w:div w:id="165097863">
      <w:bodyDiv w:val="1"/>
      <w:marLeft w:val="0"/>
      <w:marRight w:val="0"/>
      <w:marTop w:val="0"/>
      <w:marBottom w:val="0"/>
      <w:divBdr>
        <w:top w:val="none" w:sz="0" w:space="0" w:color="auto"/>
        <w:left w:val="none" w:sz="0" w:space="0" w:color="auto"/>
        <w:bottom w:val="none" w:sz="0" w:space="0" w:color="auto"/>
        <w:right w:val="none" w:sz="0" w:space="0" w:color="auto"/>
      </w:divBdr>
      <w:divsChild>
        <w:div w:id="1169752694">
          <w:marLeft w:val="480"/>
          <w:marRight w:val="0"/>
          <w:marTop w:val="0"/>
          <w:marBottom w:val="0"/>
          <w:divBdr>
            <w:top w:val="none" w:sz="0" w:space="0" w:color="auto"/>
            <w:left w:val="none" w:sz="0" w:space="0" w:color="auto"/>
            <w:bottom w:val="none" w:sz="0" w:space="0" w:color="auto"/>
            <w:right w:val="none" w:sz="0" w:space="0" w:color="auto"/>
          </w:divBdr>
        </w:div>
        <w:div w:id="592203868">
          <w:marLeft w:val="480"/>
          <w:marRight w:val="0"/>
          <w:marTop w:val="0"/>
          <w:marBottom w:val="0"/>
          <w:divBdr>
            <w:top w:val="none" w:sz="0" w:space="0" w:color="auto"/>
            <w:left w:val="none" w:sz="0" w:space="0" w:color="auto"/>
            <w:bottom w:val="none" w:sz="0" w:space="0" w:color="auto"/>
            <w:right w:val="none" w:sz="0" w:space="0" w:color="auto"/>
          </w:divBdr>
        </w:div>
        <w:div w:id="21788446">
          <w:marLeft w:val="480"/>
          <w:marRight w:val="0"/>
          <w:marTop w:val="0"/>
          <w:marBottom w:val="0"/>
          <w:divBdr>
            <w:top w:val="none" w:sz="0" w:space="0" w:color="auto"/>
            <w:left w:val="none" w:sz="0" w:space="0" w:color="auto"/>
            <w:bottom w:val="none" w:sz="0" w:space="0" w:color="auto"/>
            <w:right w:val="none" w:sz="0" w:space="0" w:color="auto"/>
          </w:divBdr>
        </w:div>
        <w:div w:id="1384715542">
          <w:marLeft w:val="480"/>
          <w:marRight w:val="0"/>
          <w:marTop w:val="0"/>
          <w:marBottom w:val="0"/>
          <w:divBdr>
            <w:top w:val="none" w:sz="0" w:space="0" w:color="auto"/>
            <w:left w:val="none" w:sz="0" w:space="0" w:color="auto"/>
            <w:bottom w:val="none" w:sz="0" w:space="0" w:color="auto"/>
            <w:right w:val="none" w:sz="0" w:space="0" w:color="auto"/>
          </w:divBdr>
        </w:div>
        <w:div w:id="1701322265">
          <w:marLeft w:val="480"/>
          <w:marRight w:val="0"/>
          <w:marTop w:val="0"/>
          <w:marBottom w:val="0"/>
          <w:divBdr>
            <w:top w:val="none" w:sz="0" w:space="0" w:color="auto"/>
            <w:left w:val="none" w:sz="0" w:space="0" w:color="auto"/>
            <w:bottom w:val="none" w:sz="0" w:space="0" w:color="auto"/>
            <w:right w:val="none" w:sz="0" w:space="0" w:color="auto"/>
          </w:divBdr>
        </w:div>
        <w:div w:id="507406242">
          <w:marLeft w:val="480"/>
          <w:marRight w:val="0"/>
          <w:marTop w:val="0"/>
          <w:marBottom w:val="0"/>
          <w:divBdr>
            <w:top w:val="none" w:sz="0" w:space="0" w:color="auto"/>
            <w:left w:val="none" w:sz="0" w:space="0" w:color="auto"/>
            <w:bottom w:val="none" w:sz="0" w:space="0" w:color="auto"/>
            <w:right w:val="none" w:sz="0" w:space="0" w:color="auto"/>
          </w:divBdr>
        </w:div>
        <w:div w:id="1184397233">
          <w:marLeft w:val="480"/>
          <w:marRight w:val="0"/>
          <w:marTop w:val="0"/>
          <w:marBottom w:val="0"/>
          <w:divBdr>
            <w:top w:val="none" w:sz="0" w:space="0" w:color="auto"/>
            <w:left w:val="none" w:sz="0" w:space="0" w:color="auto"/>
            <w:bottom w:val="none" w:sz="0" w:space="0" w:color="auto"/>
            <w:right w:val="none" w:sz="0" w:space="0" w:color="auto"/>
          </w:divBdr>
        </w:div>
        <w:div w:id="202405509">
          <w:marLeft w:val="480"/>
          <w:marRight w:val="0"/>
          <w:marTop w:val="0"/>
          <w:marBottom w:val="0"/>
          <w:divBdr>
            <w:top w:val="none" w:sz="0" w:space="0" w:color="auto"/>
            <w:left w:val="none" w:sz="0" w:space="0" w:color="auto"/>
            <w:bottom w:val="none" w:sz="0" w:space="0" w:color="auto"/>
            <w:right w:val="none" w:sz="0" w:space="0" w:color="auto"/>
          </w:divBdr>
        </w:div>
        <w:div w:id="288243987">
          <w:marLeft w:val="480"/>
          <w:marRight w:val="0"/>
          <w:marTop w:val="0"/>
          <w:marBottom w:val="0"/>
          <w:divBdr>
            <w:top w:val="none" w:sz="0" w:space="0" w:color="auto"/>
            <w:left w:val="none" w:sz="0" w:space="0" w:color="auto"/>
            <w:bottom w:val="none" w:sz="0" w:space="0" w:color="auto"/>
            <w:right w:val="none" w:sz="0" w:space="0" w:color="auto"/>
          </w:divBdr>
        </w:div>
        <w:div w:id="1955210646">
          <w:marLeft w:val="480"/>
          <w:marRight w:val="0"/>
          <w:marTop w:val="0"/>
          <w:marBottom w:val="0"/>
          <w:divBdr>
            <w:top w:val="none" w:sz="0" w:space="0" w:color="auto"/>
            <w:left w:val="none" w:sz="0" w:space="0" w:color="auto"/>
            <w:bottom w:val="none" w:sz="0" w:space="0" w:color="auto"/>
            <w:right w:val="none" w:sz="0" w:space="0" w:color="auto"/>
          </w:divBdr>
        </w:div>
        <w:div w:id="793253755">
          <w:marLeft w:val="480"/>
          <w:marRight w:val="0"/>
          <w:marTop w:val="0"/>
          <w:marBottom w:val="0"/>
          <w:divBdr>
            <w:top w:val="none" w:sz="0" w:space="0" w:color="auto"/>
            <w:left w:val="none" w:sz="0" w:space="0" w:color="auto"/>
            <w:bottom w:val="none" w:sz="0" w:space="0" w:color="auto"/>
            <w:right w:val="none" w:sz="0" w:space="0" w:color="auto"/>
          </w:divBdr>
        </w:div>
        <w:div w:id="670984626">
          <w:marLeft w:val="480"/>
          <w:marRight w:val="0"/>
          <w:marTop w:val="0"/>
          <w:marBottom w:val="0"/>
          <w:divBdr>
            <w:top w:val="none" w:sz="0" w:space="0" w:color="auto"/>
            <w:left w:val="none" w:sz="0" w:space="0" w:color="auto"/>
            <w:bottom w:val="none" w:sz="0" w:space="0" w:color="auto"/>
            <w:right w:val="none" w:sz="0" w:space="0" w:color="auto"/>
          </w:divBdr>
        </w:div>
        <w:div w:id="197284524">
          <w:marLeft w:val="480"/>
          <w:marRight w:val="0"/>
          <w:marTop w:val="0"/>
          <w:marBottom w:val="0"/>
          <w:divBdr>
            <w:top w:val="none" w:sz="0" w:space="0" w:color="auto"/>
            <w:left w:val="none" w:sz="0" w:space="0" w:color="auto"/>
            <w:bottom w:val="none" w:sz="0" w:space="0" w:color="auto"/>
            <w:right w:val="none" w:sz="0" w:space="0" w:color="auto"/>
          </w:divBdr>
        </w:div>
        <w:div w:id="913398351">
          <w:marLeft w:val="480"/>
          <w:marRight w:val="0"/>
          <w:marTop w:val="0"/>
          <w:marBottom w:val="0"/>
          <w:divBdr>
            <w:top w:val="none" w:sz="0" w:space="0" w:color="auto"/>
            <w:left w:val="none" w:sz="0" w:space="0" w:color="auto"/>
            <w:bottom w:val="none" w:sz="0" w:space="0" w:color="auto"/>
            <w:right w:val="none" w:sz="0" w:space="0" w:color="auto"/>
          </w:divBdr>
        </w:div>
        <w:div w:id="1820145318">
          <w:marLeft w:val="480"/>
          <w:marRight w:val="0"/>
          <w:marTop w:val="0"/>
          <w:marBottom w:val="0"/>
          <w:divBdr>
            <w:top w:val="none" w:sz="0" w:space="0" w:color="auto"/>
            <w:left w:val="none" w:sz="0" w:space="0" w:color="auto"/>
            <w:bottom w:val="none" w:sz="0" w:space="0" w:color="auto"/>
            <w:right w:val="none" w:sz="0" w:space="0" w:color="auto"/>
          </w:divBdr>
        </w:div>
        <w:div w:id="72825930">
          <w:marLeft w:val="480"/>
          <w:marRight w:val="0"/>
          <w:marTop w:val="0"/>
          <w:marBottom w:val="0"/>
          <w:divBdr>
            <w:top w:val="none" w:sz="0" w:space="0" w:color="auto"/>
            <w:left w:val="none" w:sz="0" w:space="0" w:color="auto"/>
            <w:bottom w:val="none" w:sz="0" w:space="0" w:color="auto"/>
            <w:right w:val="none" w:sz="0" w:space="0" w:color="auto"/>
          </w:divBdr>
        </w:div>
        <w:div w:id="1575967118">
          <w:marLeft w:val="480"/>
          <w:marRight w:val="0"/>
          <w:marTop w:val="0"/>
          <w:marBottom w:val="0"/>
          <w:divBdr>
            <w:top w:val="none" w:sz="0" w:space="0" w:color="auto"/>
            <w:left w:val="none" w:sz="0" w:space="0" w:color="auto"/>
            <w:bottom w:val="none" w:sz="0" w:space="0" w:color="auto"/>
            <w:right w:val="none" w:sz="0" w:space="0" w:color="auto"/>
          </w:divBdr>
        </w:div>
        <w:div w:id="1894003133">
          <w:marLeft w:val="480"/>
          <w:marRight w:val="0"/>
          <w:marTop w:val="0"/>
          <w:marBottom w:val="0"/>
          <w:divBdr>
            <w:top w:val="none" w:sz="0" w:space="0" w:color="auto"/>
            <w:left w:val="none" w:sz="0" w:space="0" w:color="auto"/>
            <w:bottom w:val="none" w:sz="0" w:space="0" w:color="auto"/>
            <w:right w:val="none" w:sz="0" w:space="0" w:color="auto"/>
          </w:divBdr>
        </w:div>
        <w:div w:id="497233043">
          <w:marLeft w:val="480"/>
          <w:marRight w:val="0"/>
          <w:marTop w:val="0"/>
          <w:marBottom w:val="0"/>
          <w:divBdr>
            <w:top w:val="none" w:sz="0" w:space="0" w:color="auto"/>
            <w:left w:val="none" w:sz="0" w:space="0" w:color="auto"/>
            <w:bottom w:val="none" w:sz="0" w:space="0" w:color="auto"/>
            <w:right w:val="none" w:sz="0" w:space="0" w:color="auto"/>
          </w:divBdr>
        </w:div>
        <w:div w:id="754668963">
          <w:marLeft w:val="480"/>
          <w:marRight w:val="0"/>
          <w:marTop w:val="0"/>
          <w:marBottom w:val="0"/>
          <w:divBdr>
            <w:top w:val="none" w:sz="0" w:space="0" w:color="auto"/>
            <w:left w:val="none" w:sz="0" w:space="0" w:color="auto"/>
            <w:bottom w:val="none" w:sz="0" w:space="0" w:color="auto"/>
            <w:right w:val="none" w:sz="0" w:space="0" w:color="auto"/>
          </w:divBdr>
        </w:div>
        <w:div w:id="1021278266">
          <w:marLeft w:val="480"/>
          <w:marRight w:val="0"/>
          <w:marTop w:val="0"/>
          <w:marBottom w:val="0"/>
          <w:divBdr>
            <w:top w:val="none" w:sz="0" w:space="0" w:color="auto"/>
            <w:left w:val="none" w:sz="0" w:space="0" w:color="auto"/>
            <w:bottom w:val="none" w:sz="0" w:space="0" w:color="auto"/>
            <w:right w:val="none" w:sz="0" w:space="0" w:color="auto"/>
          </w:divBdr>
        </w:div>
        <w:div w:id="1408456304">
          <w:marLeft w:val="480"/>
          <w:marRight w:val="0"/>
          <w:marTop w:val="0"/>
          <w:marBottom w:val="0"/>
          <w:divBdr>
            <w:top w:val="none" w:sz="0" w:space="0" w:color="auto"/>
            <w:left w:val="none" w:sz="0" w:space="0" w:color="auto"/>
            <w:bottom w:val="none" w:sz="0" w:space="0" w:color="auto"/>
            <w:right w:val="none" w:sz="0" w:space="0" w:color="auto"/>
          </w:divBdr>
        </w:div>
        <w:div w:id="401951901">
          <w:marLeft w:val="480"/>
          <w:marRight w:val="0"/>
          <w:marTop w:val="0"/>
          <w:marBottom w:val="0"/>
          <w:divBdr>
            <w:top w:val="none" w:sz="0" w:space="0" w:color="auto"/>
            <w:left w:val="none" w:sz="0" w:space="0" w:color="auto"/>
            <w:bottom w:val="none" w:sz="0" w:space="0" w:color="auto"/>
            <w:right w:val="none" w:sz="0" w:space="0" w:color="auto"/>
          </w:divBdr>
        </w:div>
        <w:div w:id="1762675612">
          <w:marLeft w:val="480"/>
          <w:marRight w:val="0"/>
          <w:marTop w:val="0"/>
          <w:marBottom w:val="0"/>
          <w:divBdr>
            <w:top w:val="none" w:sz="0" w:space="0" w:color="auto"/>
            <w:left w:val="none" w:sz="0" w:space="0" w:color="auto"/>
            <w:bottom w:val="none" w:sz="0" w:space="0" w:color="auto"/>
            <w:right w:val="none" w:sz="0" w:space="0" w:color="auto"/>
          </w:divBdr>
        </w:div>
        <w:div w:id="1338728569">
          <w:marLeft w:val="480"/>
          <w:marRight w:val="0"/>
          <w:marTop w:val="0"/>
          <w:marBottom w:val="0"/>
          <w:divBdr>
            <w:top w:val="none" w:sz="0" w:space="0" w:color="auto"/>
            <w:left w:val="none" w:sz="0" w:space="0" w:color="auto"/>
            <w:bottom w:val="none" w:sz="0" w:space="0" w:color="auto"/>
            <w:right w:val="none" w:sz="0" w:space="0" w:color="auto"/>
          </w:divBdr>
        </w:div>
        <w:div w:id="101655370">
          <w:marLeft w:val="480"/>
          <w:marRight w:val="0"/>
          <w:marTop w:val="0"/>
          <w:marBottom w:val="0"/>
          <w:divBdr>
            <w:top w:val="none" w:sz="0" w:space="0" w:color="auto"/>
            <w:left w:val="none" w:sz="0" w:space="0" w:color="auto"/>
            <w:bottom w:val="none" w:sz="0" w:space="0" w:color="auto"/>
            <w:right w:val="none" w:sz="0" w:space="0" w:color="auto"/>
          </w:divBdr>
        </w:div>
        <w:div w:id="48310706">
          <w:marLeft w:val="480"/>
          <w:marRight w:val="0"/>
          <w:marTop w:val="0"/>
          <w:marBottom w:val="0"/>
          <w:divBdr>
            <w:top w:val="none" w:sz="0" w:space="0" w:color="auto"/>
            <w:left w:val="none" w:sz="0" w:space="0" w:color="auto"/>
            <w:bottom w:val="none" w:sz="0" w:space="0" w:color="auto"/>
            <w:right w:val="none" w:sz="0" w:space="0" w:color="auto"/>
          </w:divBdr>
        </w:div>
        <w:div w:id="1337728051">
          <w:marLeft w:val="480"/>
          <w:marRight w:val="0"/>
          <w:marTop w:val="0"/>
          <w:marBottom w:val="0"/>
          <w:divBdr>
            <w:top w:val="none" w:sz="0" w:space="0" w:color="auto"/>
            <w:left w:val="none" w:sz="0" w:space="0" w:color="auto"/>
            <w:bottom w:val="none" w:sz="0" w:space="0" w:color="auto"/>
            <w:right w:val="none" w:sz="0" w:space="0" w:color="auto"/>
          </w:divBdr>
        </w:div>
        <w:div w:id="1122191188">
          <w:marLeft w:val="480"/>
          <w:marRight w:val="0"/>
          <w:marTop w:val="0"/>
          <w:marBottom w:val="0"/>
          <w:divBdr>
            <w:top w:val="none" w:sz="0" w:space="0" w:color="auto"/>
            <w:left w:val="none" w:sz="0" w:space="0" w:color="auto"/>
            <w:bottom w:val="none" w:sz="0" w:space="0" w:color="auto"/>
            <w:right w:val="none" w:sz="0" w:space="0" w:color="auto"/>
          </w:divBdr>
        </w:div>
        <w:div w:id="1819226796">
          <w:marLeft w:val="480"/>
          <w:marRight w:val="0"/>
          <w:marTop w:val="0"/>
          <w:marBottom w:val="0"/>
          <w:divBdr>
            <w:top w:val="none" w:sz="0" w:space="0" w:color="auto"/>
            <w:left w:val="none" w:sz="0" w:space="0" w:color="auto"/>
            <w:bottom w:val="none" w:sz="0" w:space="0" w:color="auto"/>
            <w:right w:val="none" w:sz="0" w:space="0" w:color="auto"/>
          </w:divBdr>
        </w:div>
        <w:div w:id="1433359067">
          <w:marLeft w:val="480"/>
          <w:marRight w:val="0"/>
          <w:marTop w:val="0"/>
          <w:marBottom w:val="0"/>
          <w:divBdr>
            <w:top w:val="none" w:sz="0" w:space="0" w:color="auto"/>
            <w:left w:val="none" w:sz="0" w:space="0" w:color="auto"/>
            <w:bottom w:val="none" w:sz="0" w:space="0" w:color="auto"/>
            <w:right w:val="none" w:sz="0" w:space="0" w:color="auto"/>
          </w:divBdr>
        </w:div>
        <w:div w:id="939066167">
          <w:marLeft w:val="480"/>
          <w:marRight w:val="0"/>
          <w:marTop w:val="0"/>
          <w:marBottom w:val="0"/>
          <w:divBdr>
            <w:top w:val="none" w:sz="0" w:space="0" w:color="auto"/>
            <w:left w:val="none" w:sz="0" w:space="0" w:color="auto"/>
            <w:bottom w:val="none" w:sz="0" w:space="0" w:color="auto"/>
            <w:right w:val="none" w:sz="0" w:space="0" w:color="auto"/>
          </w:divBdr>
        </w:div>
        <w:div w:id="1521700278">
          <w:marLeft w:val="480"/>
          <w:marRight w:val="0"/>
          <w:marTop w:val="0"/>
          <w:marBottom w:val="0"/>
          <w:divBdr>
            <w:top w:val="none" w:sz="0" w:space="0" w:color="auto"/>
            <w:left w:val="none" w:sz="0" w:space="0" w:color="auto"/>
            <w:bottom w:val="none" w:sz="0" w:space="0" w:color="auto"/>
            <w:right w:val="none" w:sz="0" w:space="0" w:color="auto"/>
          </w:divBdr>
        </w:div>
        <w:div w:id="119887315">
          <w:marLeft w:val="480"/>
          <w:marRight w:val="0"/>
          <w:marTop w:val="0"/>
          <w:marBottom w:val="0"/>
          <w:divBdr>
            <w:top w:val="none" w:sz="0" w:space="0" w:color="auto"/>
            <w:left w:val="none" w:sz="0" w:space="0" w:color="auto"/>
            <w:bottom w:val="none" w:sz="0" w:space="0" w:color="auto"/>
            <w:right w:val="none" w:sz="0" w:space="0" w:color="auto"/>
          </w:divBdr>
        </w:div>
        <w:div w:id="1455558719">
          <w:marLeft w:val="480"/>
          <w:marRight w:val="0"/>
          <w:marTop w:val="0"/>
          <w:marBottom w:val="0"/>
          <w:divBdr>
            <w:top w:val="none" w:sz="0" w:space="0" w:color="auto"/>
            <w:left w:val="none" w:sz="0" w:space="0" w:color="auto"/>
            <w:bottom w:val="none" w:sz="0" w:space="0" w:color="auto"/>
            <w:right w:val="none" w:sz="0" w:space="0" w:color="auto"/>
          </w:divBdr>
        </w:div>
        <w:div w:id="18970556">
          <w:marLeft w:val="480"/>
          <w:marRight w:val="0"/>
          <w:marTop w:val="0"/>
          <w:marBottom w:val="0"/>
          <w:divBdr>
            <w:top w:val="none" w:sz="0" w:space="0" w:color="auto"/>
            <w:left w:val="none" w:sz="0" w:space="0" w:color="auto"/>
            <w:bottom w:val="none" w:sz="0" w:space="0" w:color="auto"/>
            <w:right w:val="none" w:sz="0" w:space="0" w:color="auto"/>
          </w:divBdr>
        </w:div>
        <w:div w:id="471219132">
          <w:marLeft w:val="480"/>
          <w:marRight w:val="0"/>
          <w:marTop w:val="0"/>
          <w:marBottom w:val="0"/>
          <w:divBdr>
            <w:top w:val="none" w:sz="0" w:space="0" w:color="auto"/>
            <w:left w:val="none" w:sz="0" w:space="0" w:color="auto"/>
            <w:bottom w:val="none" w:sz="0" w:space="0" w:color="auto"/>
            <w:right w:val="none" w:sz="0" w:space="0" w:color="auto"/>
          </w:divBdr>
        </w:div>
        <w:div w:id="620233141">
          <w:marLeft w:val="480"/>
          <w:marRight w:val="0"/>
          <w:marTop w:val="0"/>
          <w:marBottom w:val="0"/>
          <w:divBdr>
            <w:top w:val="none" w:sz="0" w:space="0" w:color="auto"/>
            <w:left w:val="none" w:sz="0" w:space="0" w:color="auto"/>
            <w:bottom w:val="none" w:sz="0" w:space="0" w:color="auto"/>
            <w:right w:val="none" w:sz="0" w:space="0" w:color="auto"/>
          </w:divBdr>
        </w:div>
        <w:div w:id="1521355093">
          <w:marLeft w:val="480"/>
          <w:marRight w:val="0"/>
          <w:marTop w:val="0"/>
          <w:marBottom w:val="0"/>
          <w:divBdr>
            <w:top w:val="none" w:sz="0" w:space="0" w:color="auto"/>
            <w:left w:val="none" w:sz="0" w:space="0" w:color="auto"/>
            <w:bottom w:val="none" w:sz="0" w:space="0" w:color="auto"/>
            <w:right w:val="none" w:sz="0" w:space="0" w:color="auto"/>
          </w:divBdr>
        </w:div>
        <w:div w:id="266237135">
          <w:marLeft w:val="480"/>
          <w:marRight w:val="0"/>
          <w:marTop w:val="0"/>
          <w:marBottom w:val="0"/>
          <w:divBdr>
            <w:top w:val="none" w:sz="0" w:space="0" w:color="auto"/>
            <w:left w:val="none" w:sz="0" w:space="0" w:color="auto"/>
            <w:bottom w:val="none" w:sz="0" w:space="0" w:color="auto"/>
            <w:right w:val="none" w:sz="0" w:space="0" w:color="auto"/>
          </w:divBdr>
        </w:div>
        <w:div w:id="1395854239">
          <w:marLeft w:val="480"/>
          <w:marRight w:val="0"/>
          <w:marTop w:val="0"/>
          <w:marBottom w:val="0"/>
          <w:divBdr>
            <w:top w:val="none" w:sz="0" w:space="0" w:color="auto"/>
            <w:left w:val="none" w:sz="0" w:space="0" w:color="auto"/>
            <w:bottom w:val="none" w:sz="0" w:space="0" w:color="auto"/>
            <w:right w:val="none" w:sz="0" w:space="0" w:color="auto"/>
          </w:divBdr>
        </w:div>
        <w:div w:id="1933125824">
          <w:marLeft w:val="480"/>
          <w:marRight w:val="0"/>
          <w:marTop w:val="0"/>
          <w:marBottom w:val="0"/>
          <w:divBdr>
            <w:top w:val="none" w:sz="0" w:space="0" w:color="auto"/>
            <w:left w:val="none" w:sz="0" w:space="0" w:color="auto"/>
            <w:bottom w:val="none" w:sz="0" w:space="0" w:color="auto"/>
            <w:right w:val="none" w:sz="0" w:space="0" w:color="auto"/>
          </w:divBdr>
        </w:div>
        <w:div w:id="495540443">
          <w:marLeft w:val="480"/>
          <w:marRight w:val="0"/>
          <w:marTop w:val="0"/>
          <w:marBottom w:val="0"/>
          <w:divBdr>
            <w:top w:val="none" w:sz="0" w:space="0" w:color="auto"/>
            <w:left w:val="none" w:sz="0" w:space="0" w:color="auto"/>
            <w:bottom w:val="none" w:sz="0" w:space="0" w:color="auto"/>
            <w:right w:val="none" w:sz="0" w:space="0" w:color="auto"/>
          </w:divBdr>
        </w:div>
        <w:div w:id="487281543">
          <w:marLeft w:val="480"/>
          <w:marRight w:val="0"/>
          <w:marTop w:val="0"/>
          <w:marBottom w:val="0"/>
          <w:divBdr>
            <w:top w:val="none" w:sz="0" w:space="0" w:color="auto"/>
            <w:left w:val="none" w:sz="0" w:space="0" w:color="auto"/>
            <w:bottom w:val="none" w:sz="0" w:space="0" w:color="auto"/>
            <w:right w:val="none" w:sz="0" w:space="0" w:color="auto"/>
          </w:divBdr>
        </w:div>
        <w:div w:id="1629625685">
          <w:marLeft w:val="480"/>
          <w:marRight w:val="0"/>
          <w:marTop w:val="0"/>
          <w:marBottom w:val="0"/>
          <w:divBdr>
            <w:top w:val="none" w:sz="0" w:space="0" w:color="auto"/>
            <w:left w:val="none" w:sz="0" w:space="0" w:color="auto"/>
            <w:bottom w:val="none" w:sz="0" w:space="0" w:color="auto"/>
            <w:right w:val="none" w:sz="0" w:space="0" w:color="auto"/>
          </w:divBdr>
        </w:div>
        <w:div w:id="495264117">
          <w:marLeft w:val="480"/>
          <w:marRight w:val="0"/>
          <w:marTop w:val="0"/>
          <w:marBottom w:val="0"/>
          <w:divBdr>
            <w:top w:val="none" w:sz="0" w:space="0" w:color="auto"/>
            <w:left w:val="none" w:sz="0" w:space="0" w:color="auto"/>
            <w:bottom w:val="none" w:sz="0" w:space="0" w:color="auto"/>
            <w:right w:val="none" w:sz="0" w:space="0" w:color="auto"/>
          </w:divBdr>
        </w:div>
        <w:div w:id="629407930">
          <w:marLeft w:val="480"/>
          <w:marRight w:val="0"/>
          <w:marTop w:val="0"/>
          <w:marBottom w:val="0"/>
          <w:divBdr>
            <w:top w:val="none" w:sz="0" w:space="0" w:color="auto"/>
            <w:left w:val="none" w:sz="0" w:space="0" w:color="auto"/>
            <w:bottom w:val="none" w:sz="0" w:space="0" w:color="auto"/>
            <w:right w:val="none" w:sz="0" w:space="0" w:color="auto"/>
          </w:divBdr>
        </w:div>
        <w:div w:id="1851410180">
          <w:marLeft w:val="480"/>
          <w:marRight w:val="0"/>
          <w:marTop w:val="0"/>
          <w:marBottom w:val="0"/>
          <w:divBdr>
            <w:top w:val="none" w:sz="0" w:space="0" w:color="auto"/>
            <w:left w:val="none" w:sz="0" w:space="0" w:color="auto"/>
            <w:bottom w:val="none" w:sz="0" w:space="0" w:color="auto"/>
            <w:right w:val="none" w:sz="0" w:space="0" w:color="auto"/>
          </w:divBdr>
        </w:div>
        <w:div w:id="1515077101">
          <w:marLeft w:val="480"/>
          <w:marRight w:val="0"/>
          <w:marTop w:val="0"/>
          <w:marBottom w:val="0"/>
          <w:divBdr>
            <w:top w:val="none" w:sz="0" w:space="0" w:color="auto"/>
            <w:left w:val="none" w:sz="0" w:space="0" w:color="auto"/>
            <w:bottom w:val="none" w:sz="0" w:space="0" w:color="auto"/>
            <w:right w:val="none" w:sz="0" w:space="0" w:color="auto"/>
          </w:divBdr>
        </w:div>
        <w:div w:id="1855679735">
          <w:marLeft w:val="480"/>
          <w:marRight w:val="0"/>
          <w:marTop w:val="0"/>
          <w:marBottom w:val="0"/>
          <w:divBdr>
            <w:top w:val="none" w:sz="0" w:space="0" w:color="auto"/>
            <w:left w:val="none" w:sz="0" w:space="0" w:color="auto"/>
            <w:bottom w:val="none" w:sz="0" w:space="0" w:color="auto"/>
            <w:right w:val="none" w:sz="0" w:space="0" w:color="auto"/>
          </w:divBdr>
        </w:div>
        <w:div w:id="296421398">
          <w:marLeft w:val="480"/>
          <w:marRight w:val="0"/>
          <w:marTop w:val="0"/>
          <w:marBottom w:val="0"/>
          <w:divBdr>
            <w:top w:val="none" w:sz="0" w:space="0" w:color="auto"/>
            <w:left w:val="none" w:sz="0" w:space="0" w:color="auto"/>
            <w:bottom w:val="none" w:sz="0" w:space="0" w:color="auto"/>
            <w:right w:val="none" w:sz="0" w:space="0" w:color="auto"/>
          </w:divBdr>
        </w:div>
        <w:div w:id="2024479598">
          <w:marLeft w:val="480"/>
          <w:marRight w:val="0"/>
          <w:marTop w:val="0"/>
          <w:marBottom w:val="0"/>
          <w:divBdr>
            <w:top w:val="none" w:sz="0" w:space="0" w:color="auto"/>
            <w:left w:val="none" w:sz="0" w:space="0" w:color="auto"/>
            <w:bottom w:val="none" w:sz="0" w:space="0" w:color="auto"/>
            <w:right w:val="none" w:sz="0" w:space="0" w:color="auto"/>
          </w:divBdr>
        </w:div>
        <w:div w:id="474835279">
          <w:marLeft w:val="480"/>
          <w:marRight w:val="0"/>
          <w:marTop w:val="0"/>
          <w:marBottom w:val="0"/>
          <w:divBdr>
            <w:top w:val="none" w:sz="0" w:space="0" w:color="auto"/>
            <w:left w:val="none" w:sz="0" w:space="0" w:color="auto"/>
            <w:bottom w:val="none" w:sz="0" w:space="0" w:color="auto"/>
            <w:right w:val="none" w:sz="0" w:space="0" w:color="auto"/>
          </w:divBdr>
        </w:div>
        <w:div w:id="268197710">
          <w:marLeft w:val="480"/>
          <w:marRight w:val="0"/>
          <w:marTop w:val="0"/>
          <w:marBottom w:val="0"/>
          <w:divBdr>
            <w:top w:val="none" w:sz="0" w:space="0" w:color="auto"/>
            <w:left w:val="none" w:sz="0" w:space="0" w:color="auto"/>
            <w:bottom w:val="none" w:sz="0" w:space="0" w:color="auto"/>
            <w:right w:val="none" w:sz="0" w:space="0" w:color="auto"/>
          </w:divBdr>
        </w:div>
        <w:div w:id="54593446">
          <w:marLeft w:val="480"/>
          <w:marRight w:val="0"/>
          <w:marTop w:val="0"/>
          <w:marBottom w:val="0"/>
          <w:divBdr>
            <w:top w:val="none" w:sz="0" w:space="0" w:color="auto"/>
            <w:left w:val="none" w:sz="0" w:space="0" w:color="auto"/>
            <w:bottom w:val="none" w:sz="0" w:space="0" w:color="auto"/>
            <w:right w:val="none" w:sz="0" w:space="0" w:color="auto"/>
          </w:divBdr>
        </w:div>
        <w:div w:id="1980763290">
          <w:marLeft w:val="480"/>
          <w:marRight w:val="0"/>
          <w:marTop w:val="0"/>
          <w:marBottom w:val="0"/>
          <w:divBdr>
            <w:top w:val="none" w:sz="0" w:space="0" w:color="auto"/>
            <w:left w:val="none" w:sz="0" w:space="0" w:color="auto"/>
            <w:bottom w:val="none" w:sz="0" w:space="0" w:color="auto"/>
            <w:right w:val="none" w:sz="0" w:space="0" w:color="auto"/>
          </w:divBdr>
        </w:div>
        <w:div w:id="491219336">
          <w:marLeft w:val="480"/>
          <w:marRight w:val="0"/>
          <w:marTop w:val="0"/>
          <w:marBottom w:val="0"/>
          <w:divBdr>
            <w:top w:val="none" w:sz="0" w:space="0" w:color="auto"/>
            <w:left w:val="none" w:sz="0" w:space="0" w:color="auto"/>
            <w:bottom w:val="none" w:sz="0" w:space="0" w:color="auto"/>
            <w:right w:val="none" w:sz="0" w:space="0" w:color="auto"/>
          </w:divBdr>
        </w:div>
        <w:div w:id="486937932">
          <w:marLeft w:val="480"/>
          <w:marRight w:val="0"/>
          <w:marTop w:val="0"/>
          <w:marBottom w:val="0"/>
          <w:divBdr>
            <w:top w:val="none" w:sz="0" w:space="0" w:color="auto"/>
            <w:left w:val="none" w:sz="0" w:space="0" w:color="auto"/>
            <w:bottom w:val="none" w:sz="0" w:space="0" w:color="auto"/>
            <w:right w:val="none" w:sz="0" w:space="0" w:color="auto"/>
          </w:divBdr>
        </w:div>
        <w:div w:id="1477842818">
          <w:marLeft w:val="480"/>
          <w:marRight w:val="0"/>
          <w:marTop w:val="0"/>
          <w:marBottom w:val="0"/>
          <w:divBdr>
            <w:top w:val="none" w:sz="0" w:space="0" w:color="auto"/>
            <w:left w:val="none" w:sz="0" w:space="0" w:color="auto"/>
            <w:bottom w:val="none" w:sz="0" w:space="0" w:color="auto"/>
            <w:right w:val="none" w:sz="0" w:space="0" w:color="auto"/>
          </w:divBdr>
        </w:div>
        <w:div w:id="1997371348">
          <w:marLeft w:val="480"/>
          <w:marRight w:val="0"/>
          <w:marTop w:val="0"/>
          <w:marBottom w:val="0"/>
          <w:divBdr>
            <w:top w:val="none" w:sz="0" w:space="0" w:color="auto"/>
            <w:left w:val="none" w:sz="0" w:space="0" w:color="auto"/>
            <w:bottom w:val="none" w:sz="0" w:space="0" w:color="auto"/>
            <w:right w:val="none" w:sz="0" w:space="0" w:color="auto"/>
          </w:divBdr>
        </w:div>
        <w:div w:id="1840608665">
          <w:marLeft w:val="480"/>
          <w:marRight w:val="0"/>
          <w:marTop w:val="0"/>
          <w:marBottom w:val="0"/>
          <w:divBdr>
            <w:top w:val="none" w:sz="0" w:space="0" w:color="auto"/>
            <w:left w:val="none" w:sz="0" w:space="0" w:color="auto"/>
            <w:bottom w:val="none" w:sz="0" w:space="0" w:color="auto"/>
            <w:right w:val="none" w:sz="0" w:space="0" w:color="auto"/>
          </w:divBdr>
        </w:div>
        <w:div w:id="423385677">
          <w:marLeft w:val="480"/>
          <w:marRight w:val="0"/>
          <w:marTop w:val="0"/>
          <w:marBottom w:val="0"/>
          <w:divBdr>
            <w:top w:val="none" w:sz="0" w:space="0" w:color="auto"/>
            <w:left w:val="none" w:sz="0" w:space="0" w:color="auto"/>
            <w:bottom w:val="none" w:sz="0" w:space="0" w:color="auto"/>
            <w:right w:val="none" w:sz="0" w:space="0" w:color="auto"/>
          </w:divBdr>
        </w:div>
        <w:div w:id="1641030892">
          <w:marLeft w:val="480"/>
          <w:marRight w:val="0"/>
          <w:marTop w:val="0"/>
          <w:marBottom w:val="0"/>
          <w:divBdr>
            <w:top w:val="none" w:sz="0" w:space="0" w:color="auto"/>
            <w:left w:val="none" w:sz="0" w:space="0" w:color="auto"/>
            <w:bottom w:val="none" w:sz="0" w:space="0" w:color="auto"/>
            <w:right w:val="none" w:sz="0" w:space="0" w:color="auto"/>
          </w:divBdr>
        </w:div>
      </w:divsChild>
    </w:div>
    <w:div w:id="165172189">
      <w:bodyDiv w:val="1"/>
      <w:marLeft w:val="0"/>
      <w:marRight w:val="0"/>
      <w:marTop w:val="0"/>
      <w:marBottom w:val="0"/>
      <w:divBdr>
        <w:top w:val="none" w:sz="0" w:space="0" w:color="auto"/>
        <w:left w:val="none" w:sz="0" w:space="0" w:color="auto"/>
        <w:bottom w:val="none" w:sz="0" w:space="0" w:color="auto"/>
        <w:right w:val="none" w:sz="0" w:space="0" w:color="auto"/>
      </w:divBdr>
    </w:div>
    <w:div w:id="165247417">
      <w:bodyDiv w:val="1"/>
      <w:marLeft w:val="0"/>
      <w:marRight w:val="0"/>
      <w:marTop w:val="0"/>
      <w:marBottom w:val="0"/>
      <w:divBdr>
        <w:top w:val="none" w:sz="0" w:space="0" w:color="auto"/>
        <w:left w:val="none" w:sz="0" w:space="0" w:color="auto"/>
        <w:bottom w:val="none" w:sz="0" w:space="0" w:color="auto"/>
        <w:right w:val="none" w:sz="0" w:space="0" w:color="auto"/>
      </w:divBdr>
    </w:div>
    <w:div w:id="165368632">
      <w:bodyDiv w:val="1"/>
      <w:marLeft w:val="0"/>
      <w:marRight w:val="0"/>
      <w:marTop w:val="0"/>
      <w:marBottom w:val="0"/>
      <w:divBdr>
        <w:top w:val="none" w:sz="0" w:space="0" w:color="auto"/>
        <w:left w:val="none" w:sz="0" w:space="0" w:color="auto"/>
        <w:bottom w:val="none" w:sz="0" w:space="0" w:color="auto"/>
        <w:right w:val="none" w:sz="0" w:space="0" w:color="auto"/>
      </w:divBdr>
    </w:div>
    <w:div w:id="165479080">
      <w:bodyDiv w:val="1"/>
      <w:marLeft w:val="0"/>
      <w:marRight w:val="0"/>
      <w:marTop w:val="0"/>
      <w:marBottom w:val="0"/>
      <w:divBdr>
        <w:top w:val="none" w:sz="0" w:space="0" w:color="auto"/>
        <w:left w:val="none" w:sz="0" w:space="0" w:color="auto"/>
        <w:bottom w:val="none" w:sz="0" w:space="0" w:color="auto"/>
        <w:right w:val="none" w:sz="0" w:space="0" w:color="auto"/>
      </w:divBdr>
    </w:div>
    <w:div w:id="165483225">
      <w:bodyDiv w:val="1"/>
      <w:marLeft w:val="0"/>
      <w:marRight w:val="0"/>
      <w:marTop w:val="0"/>
      <w:marBottom w:val="0"/>
      <w:divBdr>
        <w:top w:val="none" w:sz="0" w:space="0" w:color="auto"/>
        <w:left w:val="none" w:sz="0" w:space="0" w:color="auto"/>
        <w:bottom w:val="none" w:sz="0" w:space="0" w:color="auto"/>
        <w:right w:val="none" w:sz="0" w:space="0" w:color="auto"/>
      </w:divBdr>
    </w:div>
    <w:div w:id="165631319">
      <w:bodyDiv w:val="1"/>
      <w:marLeft w:val="0"/>
      <w:marRight w:val="0"/>
      <w:marTop w:val="0"/>
      <w:marBottom w:val="0"/>
      <w:divBdr>
        <w:top w:val="none" w:sz="0" w:space="0" w:color="auto"/>
        <w:left w:val="none" w:sz="0" w:space="0" w:color="auto"/>
        <w:bottom w:val="none" w:sz="0" w:space="0" w:color="auto"/>
        <w:right w:val="none" w:sz="0" w:space="0" w:color="auto"/>
      </w:divBdr>
    </w:div>
    <w:div w:id="165755552">
      <w:bodyDiv w:val="1"/>
      <w:marLeft w:val="0"/>
      <w:marRight w:val="0"/>
      <w:marTop w:val="0"/>
      <w:marBottom w:val="0"/>
      <w:divBdr>
        <w:top w:val="none" w:sz="0" w:space="0" w:color="auto"/>
        <w:left w:val="none" w:sz="0" w:space="0" w:color="auto"/>
        <w:bottom w:val="none" w:sz="0" w:space="0" w:color="auto"/>
        <w:right w:val="none" w:sz="0" w:space="0" w:color="auto"/>
      </w:divBdr>
    </w:div>
    <w:div w:id="165940795">
      <w:bodyDiv w:val="1"/>
      <w:marLeft w:val="0"/>
      <w:marRight w:val="0"/>
      <w:marTop w:val="0"/>
      <w:marBottom w:val="0"/>
      <w:divBdr>
        <w:top w:val="none" w:sz="0" w:space="0" w:color="auto"/>
        <w:left w:val="none" w:sz="0" w:space="0" w:color="auto"/>
        <w:bottom w:val="none" w:sz="0" w:space="0" w:color="auto"/>
        <w:right w:val="none" w:sz="0" w:space="0" w:color="auto"/>
      </w:divBdr>
    </w:div>
    <w:div w:id="166209581">
      <w:bodyDiv w:val="1"/>
      <w:marLeft w:val="0"/>
      <w:marRight w:val="0"/>
      <w:marTop w:val="0"/>
      <w:marBottom w:val="0"/>
      <w:divBdr>
        <w:top w:val="none" w:sz="0" w:space="0" w:color="auto"/>
        <w:left w:val="none" w:sz="0" w:space="0" w:color="auto"/>
        <w:bottom w:val="none" w:sz="0" w:space="0" w:color="auto"/>
        <w:right w:val="none" w:sz="0" w:space="0" w:color="auto"/>
      </w:divBdr>
    </w:div>
    <w:div w:id="166408084">
      <w:bodyDiv w:val="1"/>
      <w:marLeft w:val="0"/>
      <w:marRight w:val="0"/>
      <w:marTop w:val="0"/>
      <w:marBottom w:val="0"/>
      <w:divBdr>
        <w:top w:val="none" w:sz="0" w:space="0" w:color="auto"/>
        <w:left w:val="none" w:sz="0" w:space="0" w:color="auto"/>
        <w:bottom w:val="none" w:sz="0" w:space="0" w:color="auto"/>
        <w:right w:val="none" w:sz="0" w:space="0" w:color="auto"/>
      </w:divBdr>
    </w:div>
    <w:div w:id="166599379">
      <w:bodyDiv w:val="1"/>
      <w:marLeft w:val="0"/>
      <w:marRight w:val="0"/>
      <w:marTop w:val="0"/>
      <w:marBottom w:val="0"/>
      <w:divBdr>
        <w:top w:val="none" w:sz="0" w:space="0" w:color="auto"/>
        <w:left w:val="none" w:sz="0" w:space="0" w:color="auto"/>
        <w:bottom w:val="none" w:sz="0" w:space="0" w:color="auto"/>
        <w:right w:val="none" w:sz="0" w:space="0" w:color="auto"/>
      </w:divBdr>
    </w:div>
    <w:div w:id="166796804">
      <w:bodyDiv w:val="1"/>
      <w:marLeft w:val="0"/>
      <w:marRight w:val="0"/>
      <w:marTop w:val="0"/>
      <w:marBottom w:val="0"/>
      <w:divBdr>
        <w:top w:val="none" w:sz="0" w:space="0" w:color="auto"/>
        <w:left w:val="none" w:sz="0" w:space="0" w:color="auto"/>
        <w:bottom w:val="none" w:sz="0" w:space="0" w:color="auto"/>
        <w:right w:val="none" w:sz="0" w:space="0" w:color="auto"/>
      </w:divBdr>
    </w:div>
    <w:div w:id="167063220">
      <w:bodyDiv w:val="1"/>
      <w:marLeft w:val="0"/>
      <w:marRight w:val="0"/>
      <w:marTop w:val="0"/>
      <w:marBottom w:val="0"/>
      <w:divBdr>
        <w:top w:val="none" w:sz="0" w:space="0" w:color="auto"/>
        <w:left w:val="none" w:sz="0" w:space="0" w:color="auto"/>
        <w:bottom w:val="none" w:sz="0" w:space="0" w:color="auto"/>
        <w:right w:val="none" w:sz="0" w:space="0" w:color="auto"/>
      </w:divBdr>
    </w:div>
    <w:div w:id="167065382">
      <w:bodyDiv w:val="1"/>
      <w:marLeft w:val="0"/>
      <w:marRight w:val="0"/>
      <w:marTop w:val="0"/>
      <w:marBottom w:val="0"/>
      <w:divBdr>
        <w:top w:val="none" w:sz="0" w:space="0" w:color="auto"/>
        <w:left w:val="none" w:sz="0" w:space="0" w:color="auto"/>
        <w:bottom w:val="none" w:sz="0" w:space="0" w:color="auto"/>
        <w:right w:val="none" w:sz="0" w:space="0" w:color="auto"/>
      </w:divBdr>
    </w:div>
    <w:div w:id="167406350">
      <w:bodyDiv w:val="1"/>
      <w:marLeft w:val="0"/>
      <w:marRight w:val="0"/>
      <w:marTop w:val="0"/>
      <w:marBottom w:val="0"/>
      <w:divBdr>
        <w:top w:val="none" w:sz="0" w:space="0" w:color="auto"/>
        <w:left w:val="none" w:sz="0" w:space="0" w:color="auto"/>
        <w:bottom w:val="none" w:sz="0" w:space="0" w:color="auto"/>
        <w:right w:val="none" w:sz="0" w:space="0" w:color="auto"/>
      </w:divBdr>
    </w:div>
    <w:div w:id="167645737">
      <w:bodyDiv w:val="1"/>
      <w:marLeft w:val="0"/>
      <w:marRight w:val="0"/>
      <w:marTop w:val="0"/>
      <w:marBottom w:val="0"/>
      <w:divBdr>
        <w:top w:val="none" w:sz="0" w:space="0" w:color="auto"/>
        <w:left w:val="none" w:sz="0" w:space="0" w:color="auto"/>
        <w:bottom w:val="none" w:sz="0" w:space="0" w:color="auto"/>
        <w:right w:val="none" w:sz="0" w:space="0" w:color="auto"/>
      </w:divBdr>
    </w:div>
    <w:div w:id="167868948">
      <w:bodyDiv w:val="1"/>
      <w:marLeft w:val="0"/>
      <w:marRight w:val="0"/>
      <w:marTop w:val="0"/>
      <w:marBottom w:val="0"/>
      <w:divBdr>
        <w:top w:val="none" w:sz="0" w:space="0" w:color="auto"/>
        <w:left w:val="none" w:sz="0" w:space="0" w:color="auto"/>
        <w:bottom w:val="none" w:sz="0" w:space="0" w:color="auto"/>
        <w:right w:val="none" w:sz="0" w:space="0" w:color="auto"/>
      </w:divBdr>
    </w:div>
    <w:div w:id="167915047">
      <w:bodyDiv w:val="1"/>
      <w:marLeft w:val="0"/>
      <w:marRight w:val="0"/>
      <w:marTop w:val="0"/>
      <w:marBottom w:val="0"/>
      <w:divBdr>
        <w:top w:val="none" w:sz="0" w:space="0" w:color="auto"/>
        <w:left w:val="none" w:sz="0" w:space="0" w:color="auto"/>
        <w:bottom w:val="none" w:sz="0" w:space="0" w:color="auto"/>
        <w:right w:val="none" w:sz="0" w:space="0" w:color="auto"/>
      </w:divBdr>
    </w:div>
    <w:div w:id="167983808">
      <w:bodyDiv w:val="1"/>
      <w:marLeft w:val="0"/>
      <w:marRight w:val="0"/>
      <w:marTop w:val="0"/>
      <w:marBottom w:val="0"/>
      <w:divBdr>
        <w:top w:val="none" w:sz="0" w:space="0" w:color="auto"/>
        <w:left w:val="none" w:sz="0" w:space="0" w:color="auto"/>
        <w:bottom w:val="none" w:sz="0" w:space="0" w:color="auto"/>
        <w:right w:val="none" w:sz="0" w:space="0" w:color="auto"/>
      </w:divBdr>
      <w:divsChild>
        <w:div w:id="39792349">
          <w:marLeft w:val="480"/>
          <w:marRight w:val="0"/>
          <w:marTop w:val="0"/>
          <w:marBottom w:val="0"/>
          <w:divBdr>
            <w:top w:val="none" w:sz="0" w:space="0" w:color="auto"/>
            <w:left w:val="none" w:sz="0" w:space="0" w:color="auto"/>
            <w:bottom w:val="none" w:sz="0" w:space="0" w:color="auto"/>
            <w:right w:val="none" w:sz="0" w:space="0" w:color="auto"/>
          </w:divBdr>
        </w:div>
        <w:div w:id="124273567">
          <w:marLeft w:val="480"/>
          <w:marRight w:val="0"/>
          <w:marTop w:val="0"/>
          <w:marBottom w:val="0"/>
          <w:divBdr>
            <w:top w:val="none" w:sz="0" w:space="0" w:color="auto"/>
            <w:left w:val="none" w:sz="0" w:space="0" w:color="auto"/>
            <w:bottom w:val="none" w:sz="0" w:space="0" w:color="auto"/>
            <w:right w:val="none" w:sz="0" w:space="0" w:color="auto"/>
          </w:divBdr>
        </w:div>
        <w:div w:id="184750350">
          <w:marLeft w:val="480"/>
          <w:marRight w:val="0"/>
          <w:marTop w:val="0"/>
          <w:marBottom w:val="0"/>
          <w:divBdr>
            <w:top w:val="none" w:sz="0" w:space="0" w:color="auto"/>
            <w:left w:val="none" w:sz="0" w:space="0" w:color="auto"/>
            <w:bottom w:val="none" w:sz="0" w:space="0" w:color="auto"/>
            <w:right w:val="none" w:sz="0" w:space="0" w:color="auto"/>
          </w:divBdr>
        </w:div>
        <w:div w:id="199822376">
          <w:marLeft w:val="480"/>
          <w:marRight w:val="0"/>
          <w:marTop w:val="0"/>
          <w:marBottom w:val="0"/>
          <w:divBdr>
            <w:top w:val="none" w:sz="0" w:space="0" w:color="auto"/>
            <w:left w:val="none" w:sz="0" w:space="0" w:color="auto"/>
            <w:bottom w:val="none" w:sz="0" w:space="0" w:color="auto"/>
            <w:right w:val="none" w:sz="0" w:space="0" w:color="auto"/>
          </w:divBdr>
        </w:div>
        <w:div w:id="260456036">
          <w:marLeft w:val="480"/>
          <w:marRight w:val="0"/>
          <w:marTop w:val="0"/>
          <w:marBottom w:val="0"/>
          <w:divBdr>
            <w:top w:val="none" w:sz="0" w:space="0" w:color="auto"/>
            <w:left w:val="none" w:sz="0" w:space="0" w:color="auto"/>
            <w:bottom w:val="none" w:sz="0" w:space="0" w:color="auto"/>
            <w:right w:val="none" w:sz="0" w:space="0" w:color="auto"/>
          </w:divBdr>
        </w:div>
        <w:div w:id="314651803">
          <w:marLeft w:val="480"/>
          <w:marRight w:val="0"/>
          <w:marTop w:val="0"/>
          <w:marBottom w:val="0"/>
          <w:divBdr>
            <w:top w:val="none" w:sz="0" w:space="0" w:color="auto"/>
            <w:left w:val="none" w:sz="0" w:space="0" w:color="auto"/>
            <w:bottom w:val="none" w:sz="0" w:space="0" w:color="auto"/>
            <w:right w:val="none" w:sz="0" w:space="0" w:color="auto"/>
          </w:divBdr>
        </w:div>
        <w:div w:id="371465072">
          <w:marLeft w:val="480"/>
          <w:marRight w:val="0"/>
          <w:marTop w:val="0"/>
          <w:marBottom w:val="0"/>
          <w:divBdr>
            <w:top w:val="none" w:sz="0" w:space="0" w:color="auto"/>
            <w:left w:val="none" w:sz="0" w:space="0" w:color="auto"/>
            <w:bottom w:val="none" w:sz="0" w:space="0" w:color="auto"/>
            <w:right w:val="none" w:sz="0" w:space="0" w:color="auto"/>
          </w:divBdr>
        </w:div>
        <w:div w:id="433862490">
          <w:marLeft w:val="480"/>
          <w:marRight w:val="0"/>
          <w:marTop w:val="0"/>
          <w:marBottom w:val="0"/>
          <w:divBdr>
            <w:top w:val="none" w:sz="0" w:space="0" w:color="auto"/>
            <w:left w:val="none" w:sz="0" w:space="0" w:color="auto"/>
            <w:bottom w:val="none" w:sz="0" w:space="0" w:color="auto"/>
            <w:right w:val="none" w:sz="0" w:space="0" w:color="auto"/>
          </w:divBdr>
        </w:div>
        <w:div w:id="443041988">
          <w:marLeft w:val="480"/>
          <w:marRight w:val="0"/>
          <w:marTop w:val="0"/>
          <w:marBottom w:val="0"/>
          <w:divBdr>
            <w:top w:val="none" w:sz="0" w:space="0" w:color="auto"/>
            <w:left w:val="none" w:sz="0" w:space="0" w:color="auto"/>
            <w:bottom w:val="none" w:sz="0" w:space="0" w:color="auto"/>
            <w:right w:val="none" w:sz="0" w:space="0" w:color="auto"/>
          </w:divBdr>
        </w:div>
        <w:div w:id="509178030">
          <w:marLeft w:val="480"/>
          <w:marRight w:val="0"/>
          <w:marTop w:val="0"/>
          <w:marBottom w:val="0"/>
          <w:divBdr>
            <w:top w:val="none" w:sz="0" w:space="0" w:color="auto"/>
            <w:left w:val="none" w:sz="0" w:space="0" w:color="auto"/>
            <w:bottom w:val="none" w:sz="0" w:space="0" w:color="auto"/>
            <w:right w:val="none" w:sz="0" w:space="0" w:color="auto"/>
          </w:divBdr>
        </w:div>
        <w:div w:id="617758711">
          <w:marLeft w:val="480"/>
          <w:marRight w:val="0"/>
          <w:marTop w:val="0"/>
          <w:marBottom w:val="0"/>
          <w:divBdr>
            <w:top w:val="none" w:sz="0" w:space="0" w:color="auto"/>
            <w:left w:val="none" w:sz="0" w:space="0" w:color="auto"/>
            <w:bottom w:val="none" w:sz="0" w:space="0" w:color="auto"/>
            <w:right w:val="none" w:sz="0" w:space="0" w:color="auto"/>
          </w:divBdr>
        </w:div>
        <w:div w:id="719597868">
          <w:marLeft w:val="480"/>
          <w:marRight w:val="0"/>
          <w:marTop w:val="0"/>
          <w:marBottom w:val="0"/>
          <w:divBdr>
            <w:top w:val="none" w:sz="0" w:space="0" w:color="auto"/>
            <w:left w:val="none" w:sz="0" w:space="0" w:color="auto"/>
            <w:bottom w:val="none" w:sz="0" w:space="0" w:color="auto"/>
            <w:right w:val="none" w:sz="0" w:space="0" w:color="auto"/>
          </w:divBdr>
        </w:div>
        <w:div w:id="719741809">
          <w:marLeft w:val="480"/>
          <w:marRight w:val="0"/>
          <w:marTop w:val="0"/>
          <w:marBottom w:val="0"/>
          <w:divBdr>
            <w:top w:val="none" w:sz="0" w:space="0" w:color="auto"/>
            <w:left w:val="none" w:sz="0" w:space="0" w:color="auto"/>
            <w:bottom w:val="none" w:sz="0" w:space="0" w:color="auto"/>
            <w:right w:val="none" w:sz="0" w:space="0" w:color="auto"/>
          </w:divBdr>
        </w:div>
        <w:div w:id="734548150">
          <w:marLeft w:val="480"/>
          <w:marRight w:val="0"/>
          <w:marTop w:val="0"/>
          <w:marBottom w:val="0"/>
          <w:divBdr>
            <w:top w:val="none" w:sz="0" w:space="0" w:color="auto"/>
            <w:left w:val="none" w:sz="0" w:space="0" w:color="auto"/>
            <w:bottom w:val="none" w:sz="0" w:space="0" w:color="auto"/>
            <w:right w:val="none" w:sz="0" w:space="0" w:color="auto"/>
          </w:divBdr>
        </w:div>
        <w:div w:id="757677242">
          <w:marLeft w:val="480"/>
          <w:marRight w:val="0"/>
          <w:marTop w:val="0"/>
          <w:marBottom w:val="0"/>
          <w:divBdr>
            <w:top w:val="none" w:sz="0" w:space="0" w:color="auto"/>
            <w:left w:val="none" w:sz="0" w:space="0" w:color="auto"/>
            <w:bottom w:val="none" w:sz="0" w:space="0" w:color="auto"/>
            <w:right w:val="none" w:sz="0" w:space="0" w:color="auto"/>
          </w:divBdr>
        </w:div>
        <w:div w:id="818838692">
          <w:marLeft w:val="480"/>
          <w:marRight w:val="0"/>
          <w:marTop w:val="0"/>
          <w:marBottom w:val="0"/>
          <w:divBdr>
            <w:top w:val="none" w:sz="0" w:space="0" w:color="auto"/>
            <w:left w:val="none" w:sz="0" w:space="0" w:color="auto"/>
            <w:bottom w:val="none" w:sz="0" w:space="0" w:color="auto"/>
            <w:right w:val="none" w:sz="0" w:space="0" w:color="auto"/>
          </w:divBdr>
        </w:div>
        <w:div w:id="843322954">
          <w:marLeft w:val="480"/>
          <w:marRight w:val="0"/>
          <w:marTop w:val="0"/>
          <w:marBottom w:val="0"/>
          <w:divBdr>
            <w:top w:val="none" w:sz="0" w:space="0" w:color="auto"/>
            <w:left w:val="none" w:sz="0" w:space="0" w:color="auto"/>
            <w:bottom w:val="none" w:sz="0" w:space="0" w:color="auto"/>
            <w:right w:val="none" w:sz="0" w:space="0" w:color="auto"/>
          </w:divBdr>
        </w:div>
        <w:div w:id="959993314">
          <w:marLeft w:val="480"/>
          <w:marRight w:val="0"/>
          <w:marTop w:val="0"/>
          <w:marBottom w:val="0"/>
          <w:divBdr>
            <w:top w:val="none" w:sz="0" w:space="0" w:color="auto"/>
            <w:left w:val="none" w:sz="0" w:space="0" w:color="auto"/>
            <w:bottom w:val="none" w:sz="0" w:space="0" w:color="auto"/>
            <w:right w:val="none" w:sz="0" w:space="0" w:color="auto"/>
          </w:divBdr>
        </w:div>
        <w:div w:id="988904217">
          <w:marLeft w:val="480"/>
          <w:marRight w:val="0"/>
          <w:marTop w:val="0"/>
          <w:marBottom w:val="0"/>
          <w:divBdr>
            <w:top w:val="none" w:sz="0" w:space="0" w:color="auto"/>
            <w:left w:val="none" w:sz="0" w:space="0" w:color="auto"/>
            <w:bottom w:val="none" w:sz="0" w:space="0" w:color="auto"/>
            <w:right w:val="none" w:sz="0" w:space="0" w:color="auto"/>
          </w:divBdr>
        </w:div>
        <w:div w:id="1001659151">
          <w:marLeft w:val="480"/>
          <w:marRight w:val="0"/>
          <w:marTop w:val="0"/>
          <w:marBottom w:val="0"/>
          <w:divBdr>
            <w:top w:val="none" w:sz="0" w:space="0" w:color="auto"/>
            <w:left w:val="none" w:sz="0" w:space="0" w:color="auto"/>
            <w:bottom w:val="none" w:sz="0" w:space="0" w:color="auto"/>
            <w:right w:val="none" w:sz="0" w:space="0" w:color="auto"/>
          </w:divBdr>
        </w:div>
        <w:div w:id="1052579800">
          <w:marLeft w:val="480"/>
          <w:marRight w:val="0"/>
          <w:marTop w:val="0"/>
          <w:marBottom w:val="0"/>
          <w:divBdr>
            <w:top w:val="none" w:sz="0" w:space="0" w:color="auto"/>
            <w:left w:val="none" w:sz="0" w:space="0" w:color="auto"/>
            <w:bottom w:val="none" w:sz="0" w:space="0" w:color="auto"/>
            <w:right w:val="none" w:sz="0" w:space="0" w:color="auto"/>
          </w:divBdr>
        </w:div>
        <w:div w:id="1073965807">
          <w:marLeft w:val="480"/>
          <w:marRight w:val="0"/>
          <w:marTop w:val="0"/>
          <w:marBottom w:val="0"/>
          <w:divBdr>
            <w:top w:val="none" w:sz="0" w:space="0" w:color="auto"/>
            <w:left w:val="none" w:sz="0" w:space="0" w:color="auto"/>
            <w:bottom w:val="none" w:sz="0" w:space="0" w:color="auto"/>
            <w:right w:val="none" w:sz="0" w:space="0" w:color="auto"/>
          </w:divBdr>
        </w:div>
        <w:div w:id="1090852818">
          <w:marLeft w:val="480"/>
          <w:marRight w:val="0"/>
          <w:marTop w:val="0"/>
          <w:marBottom w:val="0"/>
          <w:divBdr>
            <w:top w:val="none" w:sz="0" w:space="0" w:color="auto"/>
            <w:left w:val="none" w:sz="0" w:space="0" w:color="auto"/>
            <w:bottom w:val="none" w:sz="0" w:space="0" w:color="auto"/>
            <w:right w:val="none" w:sz="0" w:space="0" w:color="auto"/>
          </w:divBdr>
        </w:div>
        <w:div w:id="1173297233">
          <w:marLeft w:val="480"/>
          <w:marRight w:val="0"/>
          <w:marTop w:val="0"/>
          <w:marBottom w:val="0"/>
          <w:divBdr>
            <w:top w:val="none" w:sz="0" w:space="0" w:color="auto"/>
            <w:left w:val="none" w:sz="0" w:space="0" w:color="auto"/>
            <w:bottom w:val="none" w:sz="0" w:space="0" w:color="auto"/>
            <w:right w:val="none" w:sz="0" w:space="0" w:color="auto"/>
          </w:divBdr>
        </w:div>
        <w:div w:id="1175926149">
          <w:marLeft w:val="480"/>
          <w:marRight w:val="0"/>
          <w:marTop w:val="0"/>
          <w:marBottom w:val="0"/>
          <w:divBdr>
            <w:top w:val="none" w:sz="0" w:space="0" w:color="auto"/>
            <w:left w:val="none" w:sz="0" w:space="0" w:color="auto"/>
            <w:bottom w:val="none" w:sz="0" w:space="0" w:color="auto"/>
            <w:right w:val="none" w:sz="0" w:space="0" w:color="auto"/>
          </w:divBdr>
        </w:div>
        <w:div w:id="1275475757">
          <w:marLeft w:val="480"/>
          <w:marRight w:val="0"/>
          <w:marTop w:val="0"/>
          <w:marBottom w:val="0"/>
          <w:divBdr>
            <w:top w:val="none" w:sz="0" w:space="0" w:color="auto"/>
            <w:left w:val="none" w:sz="0" w:space="0" w:color="auto"/>
            <w:bottom w:val="none" w:sz="0" w:space="0" w:color="auto"/>
            <w:right w:val="none" w:sz="0" w:space="0" w:color="auto"/>
          </w:divBdr>
        </w:div>
        <w:div w:id="1284965111">
          <w:marLeft w:val="480"/>
          <w:marRight w:val="0"/>
          <w:marTop w:val="0"/>
          <w:marBottom w:val="0"/>
          <w:divBdr>
            <w:top w:val="none" w:sz="0" w:space="0" w:color="auto"/>
            <w:left w:val="none" w:sz="0" w:space="0" w:color="auto"/>
            <w:bottom w:val="none" w:sz="0" w:space="0" w:color="auto"/>
            <w:right w:val="none" w:sz="0" w:space="0" w:color="auto"/>
          </w:divBdr>
        </w:div>
        <w:div w:id="1285388889">
          <w:marLeft w:val="480"/>
          <w:marRight w:val="0"/>
          <w:marTop w:val="0"/>
          <w:marBottom w:val="0"/>
          <w:divBdr>
            <w:top w:val="none" w:sz="0" w:space="0" w:color="auto"/>
            <w:left w:val="none" w:sz="0" w:space="0" w:color="auto"/>
            <w:bottom w:val="none" w:sz="0" w:space="0" w:color="auto"/>
            <w:right w:val="none" w:sz="0" w:space="0" w:color="auto"/>
          </w:divBdr>
        </w:div>
        <w:div w:id="1294217201">
          <w:marLeft w:val="480"/>
          <w:marRight w:val="0"/>
          <w:marTop w:val="0"/>
          <w:marBottom w:val="0"/>
          <w:divBdr>
            <w:top w:val="none" w:sz="0" w:space="0" w:color="auto"/>
            <w:left w:val="none" w:sz="0" w:space="0" w:color="auto"/>
            <w:bottom w:val="none" w:sz="0" w:space="0" w:color="auto"/>
            <w:right w:val="none" w:sz="0" w:space="0" w:color="auto"/>
          </w:divBdr>
        </w:div>
        <w:div w:id="1325082343">
          <w:marLeft w:val="480"/>
          <w:marRight w:val="0"/>
          <w:marTop w:val="0"/>
          <w:marBottom w:val="0"/>
          <w:divBdr>
            <w:top w:val="none" w:sz="0" w:space="0" w:color="auto"/>
            <w:left w:val="none" w:sz="0" w:space="0" w:color="auto"/>
            <w:bottom w:val="none" w:sz="0" w:space="0" w:color="auto"/>
            <w:right w:val="none" w:sz="0" w:space="0" w:color="auto"/>
          </w:divBdr>
        </w:div>
        <w:div w:id="1391878728">
          <w:marLeft w:val="480"/>
          <w:marRight w:val="0"/>
          <w:marTop w:val="0"/>
          <w:marBottom w:val="0"/>
          <w:divBdr>
            <w:top w:val="none" w:sz="0" w:space="0" w:color="auto"/>
            <w:left w:val="none" w:sz="0" w:space="0" w:color="auto"/>
            <w:bottom w:val="none" w:sz="0" w:space="0" w:color="auto"/>
            <w:right w:val="none" w:sz="0" w:space="0" w:color="auto"/>
          </w:divBdr>
        </w:div>
        <w:div w:id="1395198409">
          <w:marLeft w:val="480"/>
          <w:marRight w:val="0"/>
          <w:marTop w:val="0"/>
          <w:marBottom w:val="0"/>
          <w:divBdr>
            <w:top w:val="none" w:sz="0" w:space="0" w:color="auto"/>
            <w:left w:val="none" w:sz="0" w:space="0" w:color="auto"/>
            <w:bottom w:val="none" w:sz="0" w:space="0" w:color="auto"/>
            <w:right w:val="none" w:sz="0" w:space="0" w:color="auto"/>
          </w:divBdr>
        </w:div>
        <w:div w:id="1460371144">
          <w:marLeft w:val="480"/>
          <w:marRight w:val="0"/>
          <w:marTop w:val="0"/>
          <w:marBottom w:val="0"/>
          <w:divBdr>
            <w:top w:val="none" w:sz="0" w:space="0" w:color="auto"/>
            <w:left w:val="none" w:sz="0" w:space="0" w:color="auto"/>
            <w:bottom w:val="none" w:sz="0" w:space="0" w:color="auto"/>
            <w:right w:val="none" w:sz="0" w:space="0" w:color="auto"/>
          </w:divBdr>
        </w:div>
        <w:div w:id="1481574343">
          <w:marLeft w:val="480"/>
          <w:marRight w:val="0"/>
          <w:marTop w:val="0"/>
          <w:marBottom w:val="0"/>
          <w:divBdr>
            <w:top w:val="none" w:sz="0" w:space="0" w:color="auto"/>
            <w:left w:val="none" w:sz="0" w:space="0" w:color="auto"/>
            <w:bottom w:val="none" w:sz="0" w:space="0" w:color="auto"/>
            <w:right w:val="none" w:sz="0" w:space="0" w:color="auto"/>
          </w:divBdr>
        </w:div>
        <w:div w:id="1533222108">
          <w:marLeft w:val="480"/>
          <w:marRight w:val="0"/>
          <w:marTop w:val="0"/>
          <w:marBottom w:val="0"/>
          <w:divBdr>
            <w:top w:val="none" w:sz="0" w:space="0" w:color="auto"/>
            <w:left w:val="none" w:sz="0" w:space="0" w:color="auto"/>
            <w:bottom w:val="none" w:sz="0" w:space="0" w:color="auto"/>
            <w:right w:val="none" w:sz="0" w:space="0" w:color="auto"/>
          </w:divBdr>
        </w:div>
        <w:div w:id="1536506516">
          <w:marLeft w:val="480"/>
          <w:marRight w:val="0"/>
          <w:marTop w:val="0"/>
          <w:marBottom w:val="0"/>
          <w:divBdr>
            <w:top w:val="none" w:sz="0" w:space="0" w:color="auto"/>
            <w:left w:val="none" w:sz="0" w:space="0" w:color="auto"/>
            <w:bottom w:val="none" w:sz="0" w:space="0" w:color="auto"/>
            <w:right w:val="none" w:sz="0" w:space="0" w:color="auto"/>
          </w:divBdr>
        </w:div>
        <w:div w:id="1550416900">
          <w:marLeft w:val="480"/>
          <w:marRight w:val="0"/>
          <w:marTop w:val="0"/>
          <w:marBottom w:val="0"/>
          <w:divBdr>
            <w:top w:val="none" w:sz="0" w:space="0" w:color="auto"/>
            <w:left w:val="none" w:sz="0" w:space="0" w:color="auto"/>
            <w:bottom w:val="none" w:sz="0" w:space="0" w:color="auto"/>
            <w:right w:val="none" w:sz="0" w:space="0" w:color="auto"/>
          </w:divBdr>
        </w:div>
        <w:div w:id="1600872862">
          <w:marLeft w:val="480"/>
          <w:marRight w:val="0"/>
          <w:marTop w:val="0"/>
          <w:marBottom w:val="0"/>
          <w:divBdr>
            <w:top w:val="none" w:sz="0" w:space="0" w:color="auto"/>
            <w:left w:val="none" w:sz="0" w:space="0" w:color="auto"/>
            <w:bottom w:val="none" w:sz="0" w:space="0" w:color="auto"/>
            <w:right w:val="none" w:sz="0" w:space="0" w:color="auto"/>
          </w:divBdr>
        </w:div>
        <w:div w:id="1608537828">
          <w:marLeft w:val="480"/>
          <w:marRight w:val="0"/>
          <w:marTop w:val="0"/>
          <w:marBottom w:val="0"/>
          <w:divBdr>
            <w:top w:val="none" w:sz="0" w:space="0" w:color="auto"/>
            <w:left w:val="none" w:sz="0" w:space="0" w:color="auto"/>
            <w:bottom w:val="none" w:sz="0" w:space="0" w:color="auto"/>
            <w:right w:val="none" w:sz="0" w:space="0" w:color="auto"/>
          </w:divBdr>
        </w:div>
        <w:div w:id="1705016234">
          <w:marLeft w:val="480"/>
          <w:marRight w:val="0"/>
          <w:marTop w:val="0"/>
          <w:marBottom w:val="0"/>
          <w:divBdr>
            <w:top w:val="none" w:sz="0" w:space="0" w:color="auto"/>
            <w:left w:val="none" w:sz="0" w:space="0" w:color="auto"/>
            <w:bottom w:val="none" w:sz="0" w:space="0" w:color="auto"/>
            <w:right w:val="none" w:sz="0" w:space="0" w:color="auto"/>
          </w:divBdr>
        </w:div>
        <w:div w:id="1860510794">
          <w:marLeft w:val="480"/>
          <w:marRight w:val="0"/>
          <w:marTop w:val="0"/>
          <w:marBottom w:val="0"/>
          <w:divBdr>
            <w:top w:val="none" w:sz="0" w:space="0" w:color="auto"/>
            <w:left w:val="none" w:sz="0" w:space="0" w:color="auto"/>
            <w:bottom w:val="none" w:sz="0" w:space="0" w:color="auto"/>
            <w:right w:val="none" w:sz="0" w:space="0" w:color="auto"/>
          </w:divBdr>
        </w:div>
        <w:div w:id="1883790253">
          <w:marLeft w:val="480"/>
          <w:marRight w:val="0"/>
          <w:marTop w:val="0"/>
          <w:marBottom w:val="0"/>
          <w:divBdr>
            <w:top w:val="none" w:sz="0" w:space="0" w:color="auto"/>
            <w:left w:val="none" w:sz="0" w:space="0" w:color="auto"/>
            <w:bottom w:val="none" w:sz="0" w:space="0" w:color="auto"/>
            <w:right w:val="none" w:sz="0" w:space="0" w:color="auto"/>
          </w:divBdr>
        </w:div>
        <w:div w:id="1920359728">
          <w:marLeft w:val="480"/>
          <w:marRight w:val="0"/>
          <w:marTop w:val="0"/>
          <w:marBottom w:val="0"/>
          <w:divBdr>
            <w:top w:val="none" w:sz="0" w:space="0" w:color="auto"/>
            <w:left w:val="none" w:sz="0" w:space="0" w:color="auto"/>
            <w:bottom w:val="none" w:sz="0" w:space="0" w:color="auto"/>
            <w:right w:val="none" w:sz="0" w:space="0" w:color="auto"/>
          </w:divBdr>
        </w:div>
        <w:div w:id="1961953005">
          <w:marLeft w:val="480"/>
          <w:marRight w:val="0"/>
          <w:marTop w:val="0"/>
          <w:marBottom w:val="0"/>
          <w:divBdr>
            <w:top w:val="none" w:sz="0" w:space="0" w:color="auto"/>
            <w:left w:val="none" w:sz="0" w:space="0" w:color="auto"/>
            <w:bottom w:val="none" w:sz="0" w:space="0" w:color="auto"/>
            <w:right w:val="none" w:sz="0" w:space="0" w:color="auto"/>
          </w:divBdr>
        </w:div>
        <w:div w:id="2056394761">
          <w:marLeft w:val="480"/>
          <w:marRight w:val="0"/>
          <w:marTop w:val="0"/>
          <w:marBottom w:val="0"/>
          <w:divBdr>
            <w:top w:val="none" w:sz="0" w:space="0" w:color="auto"/>
            <w:left w:val="none" w:sz="0" w:space="0" w:color="auto"/>
            <w:bottom w:val="none" w:sz="0" w:space="0" w:color="auto"/>
            <w:right w:val="none" w:sz="0" w:space="0" w:color="auto"/>
          </w:divBdr>
        </w:div>
        <w:div w:id="2058356822">
          <w:marLeft w:val="480"/>
          <w:marRight w:val="0"/>
          <w:marTop w:val="0"/>
          <w:marBottom w:val="0"/>
          <w:divBdr>
            <w:top w:val="none" w:sz="0" w:space="0" w:color="auto"/>
            <w:left w:val="none" w:sz="0" w:space="0" w:color="auto"/>
            <w:bottom w:val="none" w:sz="0" w:space="0" w:color="auto"/>
            <w:right w:val="none" w:sz="0" w:space="0" w:color="auto"/>
          </w:divBdr>
        </w:div>
        <w:div w:id="2145804669">
          <w:marLeft w:val="480"/>
          <w:marRight w:val="0"/>
          <w:marTop w:val="0"/>
          <w:marBottom w:val="0"/>
          <w:divBdr>
            <w:top w:val="none" w:sz="0" w:space="0" w:color="auto"/>
            <w:left w:val="none" w:sz="0" w:space="0" w:color="auto"/>
            <w:bottom w:val="none" w:sz="0" w:space="0" w:color="auto"/>
            <w:right w:val="none" w:sz="0" w:space="0" w:color="auto"/>
          </w:divBdr>
        </w:div>
      </w:divsChild>
    </w:div>
    <w:div w:id="168180009">
      <w:bodyDiv w:val="1"/>
      <w:marLeft w:val="0"/>
      <w:marRight w:val="0"/>
      <w:marTop w:val="0"/>
      <w:marBottom w:val="0"/>
      <w:divBdr>
        <w:top w:val="none" w:sz="0" w:space="0" w:color="auto"/>
        <w:left w:val="none" w:sz="0" w:space="0" w:color="auto"/>
        <w:bottom w:val="none" w:sz="0" w:space="0" w:color="auto"/>
        <w:right w:val="none" w:sz="0" w:space="0" w:color="auto"/>
      </w:divBdr>
    </w:div>
    <w:div w:id="168259402">
      <w:bodyDiv w:val="1"/>
      <w:marLeft w:val="0"/>
      <w:marRight w:val="0"/>
      <w:marTop w:val="0"/>
      <w:marBottom w:val="0"/>
      <w:divBdr>
        <w:top w:val="none" w:sz="0" w:space="0" w:color="auto"/>
        <w:left w:val="none" w:sz="0" w:space="0" w:color="auto"/>
        <w:bottom w:val="none" w:sz="0" w:space="0" w:color="auto"/>
        <w:right w:val="none" w:sz="0" w:space="0" w:color="auto"/>
      </w:divBdr>
    </w:div>
    <w:div w:id="168299285">
      <w:bodyDiv w:val="1"/>
      <w:marLeft w:val="0"/>
      <w:marRight w:val="0"/>
      <w:marTop w:val="0"/>
      <w:marBottom w:val="0"/>
      <w:divBdr>
        <w:top w:val="none" w:sz="0" w:space="0" w:color="auto"/>
        <w:left w:val="none" w:sz="0" w:space="0" w:color="auto"/>
        <w:bottom w:val="none" w:sz="0" w:space="0" w:color="auto"/>
        <w:right w:val="none" w:sz="0" w:space="0" w:color="auto"/>
      </w:divBdr>
    </w:div>
    <w:div w:id="168368774">
      <w:bodyDiv w:val="1"/>
      <w:marLeft w:val="0"/>
      <w:marRight w:val="0"/>
      <w:marTop w:val="0"/>
      <w:marBottom w:val="0"/>
      <w:divBdr>
        <w:top w:val="none" w:sz="0" w:space="0" w:color="auto"/>
        <w:left w:val="none" w:sz="0" w:space="0" w:color="auto"/>
        <w:bottom w:val="none" w:sz="0" w:space="0" w:color="auto"/>
        <w:right w:val="none" w:sz="0" w:space="0" w:color="auto"/>
      </w:divBdr>
    </w:div>
    <w:div w:id="168371486">
      <w:bodyDiv w:val="1"/>
      <w:marLeft w:val="0"/>
      <w:marRight w:val="0"/>
      <w:marTop w:val="0"/>
      <w:marBottom w:val="0"/>
      <w:divBdr>
        <w:top w:val="none" w:sz="0" w:space="0" w:color="auto"/>
        <w:left w:val="none" w:sz="0" w:space="0" w:color="auto"/>
        <w:bottom w:val="none" w:sz="0" w:space="0" w:color="auto"/>
        <w:right w:val="none" w:sz="0" w:space="0" w:color="auto"/>
      </w:divBdr>
    </w:div>
    <w:div w:id="168716141">
      <w:bodyDiv w:val="1"/>
      <w:marLeft w:val="0"/>
      <w:marRight w:val="0"/>
      <w:marTop w:val="0"/>
      <w:marBottom w:val="0"/>
      <w:divBdr>
        <w:top w:val="none" w:sz="0" w:space="0" w:color="auto"/>
        <w:left w:val="none" w:sz="0" w:space="0" w:color="auto"/>
        <w:bottom w:val="none" w:sz="0" w:space="0" w:color="auto"/>
        <w:right w:val="none" w:sz="0" w:space="0" w:color="auto"/>
      </w:divBdr>
    </w:div>
    <w:div w:id="168757662">
      <w:bodyDiv w:val="1"/>
      <w:marLeft w:val="0"/>
      <w:marRight w:val="0"/>
      <w:marTop w:val="0"/>
      <w:marBottom w:val="0"/>
      <w:divBdr>
        <w:top w:val="none" w:sz="0" w:space="0" w:color="auto"/>
        <w:left w:val="none" w:sz="0" w:space="0" w:color="auto"/>
        <w:bottom w:val="none" w:sz="0" w:space="0" w:color="auto"/>
        <w:right w:val="none" w:sz="0" w:space="0" w:color="auto"/>
      </w:divBdr>
    </w:div>
    <w:div w:id="168906486">
      <w:bodyDiv w:val="1"/>
      <w:marLeft w:val="0"/>
      <w:marRight w:val="0"/>
      <w:marTop w:val="0"/>
      <w:marBottom w:val="0"/>
      <w:divBdr>
        <w:top w:val="none" w:sz="0" w:space="0" w:color="auto"/>
        <w:left w:val="none" w:sz="0" w:space="0" w:color="auto"/>
        <w:bottom w:val="none" w:sz="0" w:space="0" w:color="auto"/>
        <w:right w:val="none" w:sz="0" w:space="0" w:color="auto"/>
      </w:divBdr>
    </w:div>
    <w:div w:id="169033378">
      <w:bodyDiv w:val="1"/>
      <w:marLeft w:val="0"/>
      <w:marRight w:val="0"/>
      <w:marTop w:val="0"/>
      <w:marBottom w:val="0"/>
      <w:divBdr>
        <w:top w:val="none" w:sz="0" w:space="0" w:color="auto"/>
        <w:left w:val="none" w:sz="0" w:space="0" w:color="auto"/>
        <w:bottom w:val="none" w:sz="0" w:space="0" w:color="auto"/>
        <w:right w:val="none" w:sz="0" w:space="0" w:color="auto"/>
      </w:divBdr>
    </w:div>
    <w:div w:id="169300586">
      <w:bodyDiv w:val="1"/>
      <w:marLeft w:val="0"/>
      <w:marRight w:val="0"/>
      <w:marTop w:val="0"/>
      <w:marBottom w:val="0"/>
      <w:divBdr>
        <w:top w:val="none" w:sz="0" w:space="0" w:color="auto"/>
        <w:left w:val="none" w:sz="0" w:space="0" w:color="auto"/>
        <w:bottom w:val="none" w:sz="0" w:space="0" w:color="auto"/>
        <w:right w:val="none" w:sz="0" w:space="0" w:color="auto"/>
      </w:divBdr>
    </w:div>
    <w:div w:id="169570193">
      <w:bodyDiv w:val="1"/>
      <w:marLeft w:val="0"/>
      <w:marRight w:val="0"/>
      <w:marTop w:val="0"/>
      <w:marBottom w:val="0"/>
      <w:divBdr>
        <w:top w:val="none" w:sz="0" w:space="0" w:color="auto"/>
        <w:left w:val="none" w:sz="0" w:space="0" w:color="auto"/>
        <w:bottom w:val="none" w:sz="0" w:space="0" w:color="auto"/>
        <w:right w:val="none" w:sz="0" w:space="0" w:color="auto"/>
      </w:divBdr>
    </w:div>
    <w:div w:id="169636474">
      <w:bodyDiv w:val="1"/>
      <w:marLeft w:val="0"/>
      <w:marRight w:val="0"/>
      <w:marTop w:val="0"/>
      <w:marBottom w:val="0"/>
      <w:divBdr>
        <w:top w:val="none" w:sz="0" w:space="0" w:color="auto"/>
        <w:left w:val="none" w:sz="0" w:space="0" w:color="auto"/>
        <w:bottom w:val="none" w:sz="0" w:space="0" w:color="auto"/>
        <w:right w:val="none" w:sz="0" w:space="0" w:color="auto"/>
      </w:divBdr>
    </w:div>
    <w:div w:id="170032053">
      <w:bodyDiv w:val="1"/>
      <w:marLeft w:val="0"/>
      <w:marRight w:val="0"/>
      <w:marTop w:val="0"/>
      <w:marBottom w:val="0"/>
      <w:divBdr>
        <w:top w:val="none" w:sz="0" w:space="0" w:color="auto"/>
        <w:left w:val="none" w:sz="0" w:space="0" w:color="auto"/>
        <w:bottom w:val="none" w:sz="0" w:space="0" w:color="auto"/>
        <w:right w:val="none" w:sz="0" w:space="0" w:color="auto"/>
      </w:divBdr>
    </w:div>
    <w:div w:id="170412858">
      <w:bodyDiv w:val="1"/>
      <w:marLeft w:val="0"/>
      <w:marRight w:val="0"/>
      <w:marTop w:val="0"/>
      <w:marBottom w:val="0"/>
      <w:divBdr>
        <w:top w:val="none" w:sz="0" w:space="0" w:color="auto"/>
        <w:left w:val="none" w:sz="0" w:space="0" w:color="auto"/>
        <w:bottom w:val="none" w:sz="0" w:space="0" w:color="auto"/>
        <w:right w:val="none" w:sz="0" w:space="0" w:color="auto"/>
      </w:divBdr>
    </w:div>
    <w:div w:id="170872577">
      <w:bodyDiv w:val="1"/>
      <w:marLeft w:val="0"/>
      <w:marRight w:val="0"/>
      <w:marTop w:val="0"/>
      <w:marBottom w:val="0"/>
      <w:divBdr>
        <w:top w:val="none" w:sz="0" w:space="0" w:color="auto"/>
        <w:left w:val="none" w:sz="0" w:space="0" w:color="auto"/>
        <w:bottom w:val="none" w:sz="0" w:space="0" w:color="auto"/>
        <w:right w:val="none" w:sz="0" w:space="0" w:color="auto"/>
      </w:divBdr>
    </w:div>
    <w:div w:id="171065895">
      <w:bodyDiv w:val="1"/>
      <w:marLeft w:val="0"/>
      <w:marRight w:val="0"/>
      <w:marTop w:val="0"/>
      <w:marBottom w:val="0"/>
      <w:divBdr>
        <w:top w:val="none" w:sz="0" w:space="0" w:color="auto"/>
        <w:left w:val="none" w:sz="0" w:space="0" w:color="auto"/>
        <w:bottom w:val="none" w:sz="0" w:space="0" w:color="auto"/>
        <w:right w:val="none" w:sz="0" w:space="0" w:color="auto"/>
      </w:divBdr>
    </w:div>
    <w:div w:id="171183843">
      <w:bodyDiv w:val="1"/>
      <w:marLeft w:val="0"/>
      <w:marRight w:val="0"/>
      <w:marTop w:val="0"/>
      <w:marBottom w:val="0"/>
      <w:divBdr>
        <w:top w:val="none" w:sz="0" w:space="0" w:color="auto"/>
        <w:left w:val="none" w:sz="0" w:space="0" w:color="auto"/>
        <w:bottom w:val="none" w:sz="0" w:space="0" w:color="auto"/>
        <w:right w:val="none" w:sz="0" w:space="0" w:color="auto"/>
      </w:divBdr>
    </w:div>
    <w:div w:id="172184697">
      <w:bodyDiv w:val="1"/>
      <w:marLeft w:val="0"/>
      <w:marRight w:val="0"/>
      <w:marTop w:val="0"/>
      <w:marBottom w:val="0"/>
      <w:divBdr>
        <w:top w:val="none" w:sz="0" w:space="0" w:color="auto"/>
        <w:left w:val="none" w:sz="0" w:space="0" w:color="auto"/>
        <w:bottom w:val="none" w:sz="0" w:space="0" w:color="auto"/>
        <w:right w:val="none" w:sz="0" w:space="0" w:color="auto"/>
      </w:divBdr>
    </w:div>
    <w:div w:id="172190298">
      <w:bodyDiv w:val="1"/>
      <w:marLeft w:val="0"/>
      <w:marRight w:val="0"/>
      <w:marTop w:val="0"/>
      <w:marBottom w:val="0"/>
      <w:divBdr>
        <w:top w:val="none" w:sz="0" w:space="0" w:color="auto"/>
        <w:left w:val="none" w:sz="0" w:space="0" w:color="auto"/>
        <w:bottom w:val="none" w:sz="0" w:space="0" w:color="auto"/>
        <w:right w:val="none" w:sz="0" w:space="0" w:color="auto"/>
      </w:divBdr>
    </w:div>
    <w:div w:id="172382944">
      <w:bodyDiv w:val="1"/>
      <w:marLeft w:val="0"/>
      <w:marRight w:val="0"/>
      <w:marTop w:val="0"/>
      <w:marBottom w:val="0"/>
      <w:divBdr>
        <w:top w:val="none" w:sz="0" w:space="0" w:color="auto"/>
        <w:left w:val="none" w:sz="0" w:space="0" w:color="auto"/>
        <w:bottom w:val="none" w:sz="0" w:space="0" w:color="auto"/>
        <w:right w:val="none" w:sz="0" w:space="0" w:color="auto"/>
      </w:divBdr>
    </w:div>
    <w:div w:id="172648184">
      <w:bodyDiv w:val="1"/>
      <w:marLeft w:val="0"/>
      <w:marRight w:val="0"/>
      <w:marTop w:val="0"/>
      <w:marBottom w:val="0"/>
      <w:divBdr>
        <w:top w:val="none" w:sz="0" w:space="0" w:color="auto"/>
        <w:left w:val="none" w:sz="0" w:space="0" w:color="auto"/>
        <w:bottom w:val="none" w:sz="0" w:space="0" w:color="auto"/>
        <w:right w:val="none" w:sz="0" w:space="0" w:color="auto"/>
      </w:divBdr>
    </w:div>
    <w:div w:id="172762836">
      <w:bodyDiv w:val="1"/>
      <w:marLeft w:val="0"/>
      <w:marRight w:val="0"/>
      <w:marTop w:val="0"/>
      <w:marBottom w:val="0"/>
      <w:divBdr>
        <w:top w:val="none" w:sz="0" w:space="0" w:color="auto"/>
        <w:left w:val="none" w:sz="0" w:space="0" w:color="auto"/>
        <w:bottom w:val="none" w:sz="0" w:space="0" w:color="auto"/>
        <w:right w:val="none" w:sz="0" w:space="0" w:color="auto"/>
      </w:divBdr>
    </w:div>
    <w:div w:id="172843285">
      <w:bodyDiv w:val="1"/>
      <w:marLeft w:val="0"/>
      <w:marRight w:val="0"/>
      <w:marTop w:val="0"/>
      <w:marBottom w:val="0"/>
      <w:divBdr>
        <w:top w:val="none" w:sz="0" w:space="0" w:color="auto"/>
        <w:left w:val="none" w:sz="0" w:space="0" w:color="auto"/>
        <w:bottom w:val="none" w:sz="0" w:space="0" w:color="auto"/>
        <w:right w:val="none" w:sz="0" w:space="0" w:color="auto"/>
      </w:divBdr>
    </w:div>
    <w:div w:id="173033250">
      <w:bodyDiv w:val="1"/>
      <w:marLeft w:val="0"/>
      <w:marRight w:val="0"/>
      <w:marTop w:val="0"/>
      <w:marBottom w:val="0"/>
      <w:divBdr>
        <w:top w:val="none" w:sz="0" w:space="0" w:color="auto"/>
        <w:left w:val="none" w:sz="0" w:space="0" w:color="auto"/>
        <w:bottom w:val="none" w:sz="0" w:space="0" w:color="auto"/>
        <w:right w:val="none" w:sz="0" w:space="0" w:color="auto"/>
      </w:divBdr>
    </w:div>
    <w:div w:id="173034108">
      <w:bodyDiv w:val="1"/>
      <w:marLeft w:val="0"/>
      <w:marRight w:val="0"/>
      <w:marTop w:val="0"/>
      <w:marBottom w:val="0"/>
      <w:divBdr>
        <w:top w:val="none" w:sz="0" w:space="0" w:color="auto"/>
        <w:left w:val="none" w:sz="0" w:space="0" w:color="auto"/>
        <w:bottom w:val="none" w:sz="0" w:space="0" w:color="auto"/>
        <w:right w:val="none" w:sz="0" w:space="0" w:color="auto"/>
      </w:divBdr>
    </w:div>
    <w:div w:id="173425546">
      <w:bodyDiv w:val="1"/>
      <w:marLeft w:val="0"/>
      <w:marRight w:val="0"/>
      <w:marTop w:val="0"/>
      <w:marBottom w:val="0"/>
      <w:divBdr>
        <w:top w:val="none" w:sz="0" w:space="0" w:color="auto"/>
        <w:left w:val="none" w:sz="0" w:space="0" w:color="auto"/>
        <w:bottom w:val="none" w:sz="0" w:space="0" w:color="auto"/>
        <w:right w:val="none" w:sz="0" w:space="0" w:color="auto"/>
      </w:divBdr>
      <w:divsChild>
        <w:div w:id="183177587">
          <w:marLeft w:val="480"/>
          <w:marRight w:val="0"/>
          <w:marTop w:val="0"/>
          <w:marBottom w:val="0"/>
          <w:divBdr>
            <w:top w:val="none" w:sz="0" w:space="0" w:color="auto"/>
            <w:left w:val="none" w:sz="0" w:space="0" w:color="auto"/>
            <w:bottom w:val="none" w:sz="0" w:space="0" w:color="auto"/>
            <w:right w:val="none" w:sz="0" w:space="0" w:color="auto"/>
          </w:divBdr>
        </w:div>
        <w:div w:id="1952200125">
          <w:marLeft w:val="480"/>
          <w:marRight w:val="0"/>
          <w:marTop w:val="0"/>
          <w:marBottom w:val="0"/>
          <w:divBdr>
            <w:top w:val="none" w:sz="0" w:space="0" w:color="auto"/>
            <w:left w:val="none" w:sz="0" w:space="0" w:color="auto"/>
            <w:bottom w:val="none" w:sz="0" w:space="0" w:color="auto"/>
            <w:right w:val="none" w:sz="0" w:space="0" w:color="auto"/>
          </w:divBdr>
        </w:div>
        <w:div w:id="1892384147">
          <w:marLeft w:val="480"/>
          <w:marRight w:val="0"/>
          <w:marTop w:val="0"/>
          <w:marBottom w:val="0"/>
          <w:divBdr>
            <w:top w:val="none" w:sz="0" w:space="0" w:color="auto"/>
            <w:left w:val="none" w:sz="0" w:space="0" w:color="auto"/>
            <w:bottom w:val="none" w:sz="0" w:space="0" w:color="auto"/>
            <w:right w:val="none" w:sz="0" w:space="0" w:color="auto"/>
          </w:divBdr>
        </w:div>
        <w:div w:id="228537210">
          <w:marLeft w:val="480"/>
          <w:marRight w:val="0"/>
          <w:marTop w:val="0"/>
          <w:marBottom w:val="0"/>
          <w:divBdr>
            <w:top w:val="none" w:sz="0" w:space="0" w:color="auto"/>
            <w:left w:val="none" w:sz="0" w:space="0" w:color="auto"/>
            <w:bottom w:val="none" w:sz="0" w:space="0" w:color="auto"/>
            <w:right w:val="none" w:sz="0" w:space="0" w:color="auto"/>
          </w:divBdr>
        </w:div>
        <w:div w:id="1681010268">
          <w:marLeft w:val="480"/>
          <w:marRight w:val="0"/>
          <w:marTop w:val="0"/>
          <w:marBottom w:val="0"/>
          <w:divBdr>
            <w:top w:val="none" w:sz="0" w:space="0" w:color="auto"/>
            <w:left w:val="none" w:sz="0" w:space="0" w:color="auto"/>
            <w:bottom w:val="none" w:sz="0" w:space="0" w:color="auto"/>
            <w:right w:val="none" w:sz="0" w:space="0" w:color="auto"/>
          </w:divBdr>
        </w:div>
        <w:div w:id="1907760094">
          <w:marLeft w:val="480"/>
          <w:marRight w:val="0"/>
          <w:marTop w:val="0"/>
          <w:marBottom w:val="0"/>
          <w:divBdr>
            <w:top w:val="none" w:sz="0" w:space="0" w:color="auto"/>
            <w:left w:val="none" w:sz="0" w:space="0" w:color="auto"/>
            <w:bottom w:val="none" w:sz="0" w:space="0" w:color="auto"/>
            <w:right w:val="none" w:sz="0" w:space="0" w:color="auto"/>
          </w:divBdr>
        </w:div>
        <w:div w:id="474640001">
          <w:marLeft w:val="480"/>
          <w:marRight w:val="0"/>
          <w:marTop w:val="0"/>
          <w:marBottom w:val="0"/>
          <w:divBdr>
            <w:top w:val="none" w:sz="0" w:space="0" w:color="auto"/>
            <w:left w:val="none" w:sz="0" w:space="0" w:color="auto"/>
            <w:bottom w:val="none" w:sz="0" w:space="0" w:color="auto"/>
            <w:right w:val="none" w:sz="0" w:space="0" w:color="auto"/>
          </w:divBdr>
        </w:div>
        <w:div w:id="1461919883">
          <w:marLeft w:val="480"/>
          <w:marRight w:val="0"/>
          <w:marTop w:val="0"/>
          <w:marBottom w:val="0"/>
          <w:divBdr>
            <w:top w:val="none" w:sz="0" w:space="0" w:color="auto"/>
            <w:left w:val="none" w:sz="0" w:space="0" w:color="auto"/>
            <w:bottom w:val="none" w:sz="0" w:space="0" w:color="auto"/>
            <w:right w:val="none" w:sz="0" w:space="0" w:color="auto"/>
          </w:divBdr>
        </w:div>
        <w:div w:id="883980022">
          <w:marLeft w:val="480"/>
          <w:marRight w:val="0"/>
          <w:marTop w:val="0"/>
          <w:marBottom w:val="0"/>
          <w:divBdr>
            <w:top w:val="none" w:sz="0" w:space="0" w:color="auto"/>
            <w:left w:val="none" w:sz="0" w:space="0" w:color="auto"/>
            <w:bottom w:val="none" w:sz="0" w:space="0" w:color="auto"/>
            <w:right w:val="none" w:sz="0" w:space="0" w:color="auto"/>
          </w:divBdr>
        </w:div>
        <w:div w:id="1417676297">
          <w:marLeft w:val="480"/>
          <w:marRight w:val="0"/>
          <w:marTop w:val="0"/>
          <w:marBottom w:val="0"/>
          <w:divBdr>
            <w:top w:val="none" w:sz="0" w:space="0" w:color="auto"/>
            <w:left w:val="none" w:sz="0" w:space="0" w:color="auto"/>
            <w:bottom w:val="none" w:sz="0" w:space="0" w:color="auto"/>
            <w:right w:val="none" w:sz="0" w:space="0" w:color="auto"/>
          </w:divBdr>
        </w:div>
        <w:div w:id="361707488">
          <w:marLeft w:val="480"/>
          <w:marRight w:val="0"/>
          <w:marTop w:val="0"/>
          <w:marBottom w:val="0"/>
          <w:divBdr>
            <w:top w:val="none" w:sz="0" w:space="0" w:color="auto"/>
            <w:left w:val="none" w:sz="0" w:space="0" w:color="auto"/>
            <w:bottom w:val="none" w:sz="0" w:space="0" w:color="auto"/>
            <w:right w:val="none" w:sz="0" w:space="0" w:color="auto"/>
          </w:divBdr>
        </w:div>
        <w:div w:id="1490832192">
          <w:marLeft w:val="480"/>
          <w:marRight w:val="0"/>
          <w:marTop w:val="0"/>
          <w:marBottom w:val="0"/>
          <w:divBdr>
            <w:top w:val="none" w:sz="0" w:space="0" w:color="auto"/>
            <w:left w:val="none" w:sz="0" w:space="0" w:color="auto"/>
            <w:bottom w:val="none" w:sz="0" w:space="0" w:color="auto"/>
            <w:right w:val="none" w:sz="0" w:space="0" w:color="auto"/>
          </w:divBdr>
        </w:div>
        <w:div w:id="226720775">
          <w:marLeft w:val="480"/>
          <w:marRight w:val="0"/>
          <w:marTop w:val="0"/>
          <w:marBottom w:val="0"/>
          <w:divBdr>
            <w:top w:val="none" w:sz="0" w:space="0" w:color="auto"/>
            <w:left w:val="none" w:sz="0" w:space="0" w:color="auto"/>
            <w:bottom w:val="none" w:sz="0" w:space="0" w:color="auto"/>
            <w:right w:val="none" w:sz="0" w:space="0" w:color="auto"/>
          </w:divBdr>
        </w:div>
        <w:div w:id="596716330">
          <w:marLeft w:val="480"/>
          <w:marRight w:val="0"/>
          <w:marTop w:val="0"/>
          <w:marBottom w:val="0"/>
          <w:divBdr>
            <w:top w:val="none" w:sz="0" w:space="0" w:color="auto"/>
            <w:left w:val="none" w:sz="0" w:space="0" w:color="auto"/>
            <w:bottom w:val="none" w:sz="0" w:space="0" w:color="auto"/>
            <w:right w:val="none" w:sz="0" w:space="0" w:color="auto"/>
          </w:divBdr>
        </w:div>
        <w:div w:id="115374855">
          <w:marLeft w:val="480"/>
          <w:marRight w:val="0"/>
          <w:marTop w:val="0"/>
          <w:marBottom w:val="0"/>
          <w:divBdr>
            <w:top w:val="none" w:sz="0" w:space="0" w:color="auto"/>
            <w:left w:val="none" w:sz="0" w:space="0" w:color="auto"/>
            <w:bottom w:val="none" w:sz="0" w:space="0" w:color="auto"/>
            <w:right w:val="none" w:sz="0" w:space="0" w:color="auto"/>
          </w:divBdr>
        </w:div>
        <w:div w:id="800147566">
          <w:marLeft w:val="480"/>
          <w:marRight w:val="0"/>
          <w:marTop w:val="0"/>
          <w:marBottom w:val="0"/>
          <w:divBdr>
            <w:top w:val="none" w:sz="0" w:space="0" w:color="auto"/>
            <w:left w:val="none" w:sz="0" w:space="0" w:color="auto"/>
            <w:bottom w:val="none" w:sz="0" w:space="0" w:color="auto"/>
            <w:right w:val="none" w:sz="0" w:space="0" w:color="auto"/>
          </w:divBdr>
        </w:div>
        <w:div w:id="1807816684">
          <w:marLeft w:val="480"/>
          <w:marRight w:val="0"/>
          <w:marTop w:val="0"/>
          <w:marBottom w:val="0"/>
          <w:divBdr>
            <w:top w:val="none" w:sz="0" w:space="0" w:color="auto"/>
            <w:left w:val="none" w:sz="0" w:space="0" w:color="auto"/>
            <w:bottom w:val="none" w:sz="0" w:space="0" w:color="auto"/>
            <w:right w:val="none" w:sz="0" w:space="0" w:color="auto"/>
          </w:divBdr>
        </w:div>
        <w:div w:id="1417940009">
          <w:marLeft w:val="480"/>
          <w:marRight w:val="0"/>
          <w:marTop w:val="0"/>
          <w:marBottom w:val="0"/>
          <w:divBdr>
            <w:top w:val="none" w:sz="0" w:space="0" w:color="auto"/>
            <w:left w:val="none" w:sz="0" w:space="0" w:color="auto"/>
            <w:bottom w:val="none" w:sz="0" w:space="0" w:color="auto"/>
            <w:right w:val="none" w:sz="0" w:space="0" w:color="auto"/>
          </w:divBdr>
        </w:div>
        <w:div w:id="1247569319">
          <w:marLeft w:val="480"/>
          <w:marRight w:val="0"/>
          <w:marTop w:val="0"/>
          <w:marBottom w:val="0"/>
          <w:divBdr>
            <w:top w:val="none" w:sz="0" w:space="0" w:color="auto"/>
            <w:left w:val="none" w:sz="0" w:space="0" w:color="auto"/>
            <w:bottom w:val="none" w:sz="0" w:space="0" w:color="auto"/>
            <w:right w:val="none" w:sz="0" w:space="0" w:color="auto"/>
          </w:divBdr>
        </w:div>
        <w:div w:id="173496492">
          <w:marLeft w:val="480"/>
          <w:marRight w:val="0"/>
          <w:marTop w:val="0"/>
          <w:marBottom w:val="0"/>
          <w:divBdr>
            <w:top w:val="none" w:sz="0" w:space="0" w:color="auto"/>
            <w:left w:val="none" w:sz="0" w:space="0" w:color="auto"/>
            <w:bottom w:val="none" w:sz="0" w:space="0" w:color="auto"/>
            <w:right w:val="none" w:sz="0" w:space="0" w:color="auto"/>
          </w:divBdr>
        </w:div>
        <w:div w:id="1139684042">
          <w:marLeft w:val="480"/>
          <w:marRight w:val="0"/>
          <w:marTop w:val="0"/>
          <w:marBottom w:val="0"/>
          <w:divBdr>
            <w:top w:val="none" w:sz="0" w:space="0" w:color="auto"/>
            <w:left w:val="none" w:sz="0" w:space="0" w:color="auto"/>
            <w:bottom w:val="none" w:sz="0" w:space="0" w:color="auto"/>
            <w:right w:val="none" w:sz="0" w:space="0" w:color="auto"/>
          </w:divBdr>
        </w:div>
        <w:div w:id="1302996308">
          <w:marLeft w:val="480"/>
          <w:marRight w:val="0"/>
          <w:marTop w:val="0"/>
          <w:marBottom w:val="0"/>
          <w:divBdr>
            <w:top w:val="none" w:sz="0" w:space="0" w:color="auto"/>
            <w:left w:val="none" w:sz="0" w:space="0" w:color="auto"/>
            <w:bottom w:val="none" w:sz="0" w:space="0" w:color="auto"/>
            <w:right w:val="none" w:sz="0" w:space="0" w:color="auto"/>
          </w:divBdr>
        </w:div>
        <w:div w:id="64492174">
          <w:marLeft w:val="480"/>
          <w:marRight w:val="0"/>
          <w:marTop w:val="0"/>
          <w:marBottom w:val="0"/>
          <w:divBdr>
            <w:top w:val="none" w:sz="0" w:space="0" w:color="auto"/>
            <w:left w:val="none" w:sz="0" w:space="0" w:color="auto"/>
            <w:bottom w:val="none" w:sz="0" w:space="0" w:color="auto"/>
            <w:right w:val="none" w:sz="0" w:space="0" w:color="auto"/>
          </w:divBdr>
        </w:div>
        <w:div w:id="1265114010">
          <w:marLeft w:val="480"/>
          <w:marRight w:val="0"/>
          <w:marTop w:val="0"/>
          <w:marBottom w:val="0"/>
          <w:divBdr>
            <w:top w:val="none" w:sz="0" w:space="0" w:color="auto"/>
            <w:left w:val="none" w:sz="0" w:space="0" w:color="auto"/>
            <w:bottom w:val="none" w:sz="0" w:space="0" w:color="auto"/>
            <w:right w:val="none" w:sz="0" w:space="0" w:color="auto"/>
          </w:divBdr>
        </w:div>
        <w:div w:id="1066605001">
          <w:marLeft w:val="480"/>
          <w:marRight w:val="0"/>
          <w:marTop w:val="0"/>
          <w:marBottom w:val="0"/>
          <w:divBdr>
            <w:top w:val="none" w:sz="0" w:space="0" w:color="auto"/>
            <w:left w:val="none" w:sz="0" w:space="0" w:color="auto"/>
            <w:bottom w:val="none" w:sz="0" w:space="0" w:color="auto"/>
            <w:right w:val="none" w:sz="0" w:space="0" w:color="auto"/>
          </w:divBdr>
        </w:div>
        <w:div w:id="1776435579">
          <w:marLeft w:val="480"/>
          <w:marRight w:val="0"/>
          <w:marTop w:val="0"/>
          <w:marBottom w:val="0"/>
          <w:divBdr>
            <w:top w:val="none" w:sz="0" w:space="0" w:color="auto"/>
            <w:left w:val="none" w:sz="0" w:space="0" w:color="auto"/>
            <w:bottom w:val="none" w:sz="0" w:space="0" w:color="auto"/>
            <w:right w:val="none" w:sz="0" w:space="0" w:color="auto"/>
          </w:divBdr>
        </w:div>
        <w:div w:id="221839948">
          <w:marLeft w:val="480"/>
          <w:marRight w:val="0"/>
          <w:marTop w:val="0"/>
          <w:marBottom w:val="0"/>
          <w:divBdr>
            <w:top w:val="none" w:sz="0" w:space="0" w:color="auto"/>
            <w:left w:val="none" w:sz="0" w:space="0" w:color="auto"/>
            <w:bottom w:val="none" w:sz="0" w:space="0" w:color="auto"/>
            <w:right w:val="none" w:sz="0" w:space="0" w:color="auto"/>
          </w:divBdr>
        </w:div>
        <w:div w:id="1120879460">
          <w:marLeft w:val="480"/>
          <w:marRight w:val="0"/>
          <w:marTop w:val="0"/>
          <w:marBottom w:val="0"/>
          <w:divBdr>
            <w:top w:val="none" w:sz="0" w:space="0" w:color="auto"/>
            <w:left w:val="none" w:sz="0" w:space="0" w:color="auto"/>
            <w:bottom w:val="none" w:sz="0" w:space="0" w:color="auto"/>
            <w:right w:val="none" w:sz="0" w:space="0" w:color="auto"/>
          </w:divBdr>
        </w:div>
        <w:div w:id="659432371">
          <w:marLeft w:val="480"/>
          <w:marRight w:val="0"/>
          <w:marTop w:val="0"/>
          <w:marBottom w:val="0"/>
          <w:divBdr>
            <w:top w:val="none" w:sz="0" w:space="0" w:color="auto"/>
            <w:left w:val="none" w:sz="0" w:space="0" w:color="auto"/>
            <w:bottom w:val="none" w:sz="0" w:space="0" w:color="auto"/>
            <w:right w:val="none" w:sz="0" w:space="0" w:color="auto"/>
          </w:divBdr>
        </w:div>
        <w:div w:id="793670923">
          <w:marLeft w:val="480"/>
          <w:marRight w:val="0"/>
          <w:marTop w:val="0"/>
          <w:marBottom w:val="0"/>
          <w:divBdr>
            <w:top w:val="none" w:sz="0" w:space="0" w:color="auto"/>
            <w:left w:val="none" w:sz="0" w:space="0" w:color="auto"/>
            <w:bottom w:val="none" w:sz="0" w:space="0" w:color="auto"/>
            <w:right w:val="none" w:sz="0" w:space="0" w:color="auto"/>
          </w:divBdr>
        </w:div>
        <w:div w:id="243225905">
          <w:marLeft w:val="480"/>
          <w:marRight w:val="0"/>
          <w:marTop w:val="0"/>
          <w:marBottom w:val="0"/>
          <w:divBdr>
            <w:top w:val="none" w:sz="0" w:space="0" w:color="auto"/>
            <w:left w:val="none" w:sz="0" w:space="0" w:color="auto"/>
            <w:bottom w:val="none" w:sz="0" w:space="0" w:color="auto"/>
            <w:right w:val="none" w:sz="0" w:space="0" w:color="auto"/>
          </w:divBdr>
        </w:div>
        <w:div w:id="123423769">
          <w:marLeft w:val="480"/>
          <w:marRight w:val="0"/>
          <w:marTop w:val="0"/>
          <w:marBottom w:val="0"/>
          <w:divBdr>
            <w:top w:val="none" w:sz="0" w:space="0" w:color="auto"/>
            <w:left w:val="none" w:sz="0" w:space="0" w:color="auto"/>
            <w:bottom w:val="none" w:sz="0" w:space="0" w:color="auto"/>
            <w:right w:val="none" w:sz="0" w:space="0" w:color="auto"/>
          </w:divBdr>
        </w:div>
        <w:div w:id="376859003">
          <w:marLeft w:val="480"/>
          <w:marRight w:val="0"/>
          <w:marTop w:val="0"/>
          <w:marBottom w:val="0"/>
          <w:divBdr>
            <w:top w:val="none" w:sz="0" w:space="0" w:color="auto"/>
            <w:left w:val="none" w:sz="0" w:space="0" w:color="auto"/>
            <w:bottom w:val="none" w:sz="0" w:space="0" w:color="auto"/>
            <w:right w:val="none" w:sz="0" w:space="0" w:color="auto"/>
          </w:divBdr>
        </w:div>
        <w:div w:id="517233627">
          <w:marLeft w:val="480"/>
          <w:marRight w:val="0"/>
          <w:marTop w:val="0"/>
          <w:marBottom w:val="0"/>
          <w:divBdr>
            <w:top w:val="none" w:sz="0" w:space="0" w:color="auto"/>
            <w:left w:val="none" w:sz="0" w:space="0" w:color="auto"/>
            <w:bottom w:val="none" w:sz="0" w:space="0" w:color="auto"/>
            <w:right w:val="none" w:sz="0" w:space="0" w:color="auto"/>
          </w:divBdr>
        </w:div>
        <w:div w:id="598147970">
          <w:marLeft w:val="480"/>
          <w:marRight w:val="0"/>
          <w:marTop w:val="0"/>
          <w:marBottom w:val="0"/>
          <w:divBdr>
            <w:top w:val="none" w:sz="0" w:space="0" w:color="auto"/>
            <w:left w:val="none" w:sz="0" w:space="0" w:color="auto"/>
            <w:bottom w:val="none" w:sz="0" w:space="0" w:color="auto"/>
            <w:right w:val="none" w:sz="0" w:space="0" w:color="auto"/>
          </w:divBdr>
        </w:div>
        <w:div w:id="1666201348">
          <w:marLeft w:val="480"/>
          <w:marRight w:val="0"/>
          <w:marTop w:val="0"/>
          <w:marBottom w:val="0"/>
          <w:divBdr>
            <w:top w:val="none" w:sz="0" w:space="0" w:color="auto"/>
            <w:left w:val="none" w:sz="0" w:space="0" w:color="auto"/>
            <w:bottom w:val="none" w:sz="0" w:space="0" w:color="auto"/>
            <w:right w:val="none" w:sz="0" w:space="0" w:color="auto"/>
          </w:divBdr>
        </w:div>
        <w:div w:id="126971063">
          <w:marLeft w:val="480"/>
          <w:marRight w:val="0"/>
          <w:marTop w:val="0"/>
          <w:marBottom w:val="0"/>
          <w:divBdr>
            <w:top w:val="none" w:sz="0" w:space="0" w:color="auto"/>
            <w:left w:val="none" w:sz="0" w:space="0" w:color="auto"/>
            <w:bottom w:val="none" w:sz="0" w:space="0" w:color="auto"/>
            <w:right w:val="none" w:sz="0" w:space="0" w:color="auto"/>
          </w:divBdr>
        </w:div>
        <w:div w:id="905262042">
          <w:marLeft w:val="480"/>
          <w:marRight w:val="0"/>
          <w:marTop w:val="0"/>
          <w:marBottom w:val="0"/>
          <w:divBdr>
            <w:top w:val="none" w:sz="0" w:space="0" w:color="auto"/>
            <w:left w:val="none" w:sz="0" w:space="0" w:color="auto"/>
            <w:bottom w:val="none" w:sz="0" w:space="0" w:color="auto"/>
            <w:right w:val="none" w:sz="0" w:space="0" w:color="auto"/>
          </w:divBdr>
        </w:div>
        <w:div w:id="1875337989">
          <w:marLeft w:val="480"/>
          <w:marRight w:val="0"/>
          <w:marTop w:val="0"/>
          <w:marBottom w:val="0"/>
          <w:divBdr>
            <w:top w:val="none" w:sz="0" w:space="0" w:color="auto"/>
            <w:left w:val="none" w:sz="0" w:space="0" w:color="auto"/>
            <w:bottom w:val="none" w:sz="0" w:space="0" w:color="auto"/>
            <w:right w:val="none" w:sz="0" w:space="0" w:color="auto"/>
          </w:divBdr>
        </w:div>
        <w:div w:id="1808932772">
          <w:marLeft w:val="480"/>
          <w:marRight w:val="0"/>
          <w:marTop w:val="0"/>
          <w:marBottom w:val="0"/>
          <w:divBdr>
            <w:top w:val="none" w:sz="0" w:space="0" w:color="auto"/>
            <w:left w:val="none" w:sz="0" w:space="0" w:color="auto"/>
            <w:bottom w:val="none" w:sz="0" w:space="0" w:color="auto"/>
            <w:right w:val="none" w:sz="0" w:space="0" w:color="auto"/>
          </w:divBdr>
        </w:div>
        <w:div w:id="2130656802">
          <w:marLeft w:val="480"/>
          <w:marRight w:val="0"/>
          <w:marTop w:val="0"/>
          <w:marBottom w:val="0"/>
          <w:divBdr>
            <w:top w:val="none" w:sz="0" w:space="0" w:color="auto"/>
            <w:left w:val="none" w:sz="0" w:space="0" w:color="auto"/>
            <w:bottom w:val="none" w:sz="0" w:space="0" w:color="auto"/>
            <w:right w:val="none" w:sz="0" w:space="0" w:color="auto"/>
          </w:divBdr>
        </w:div>
        <w:div w:id="98765130">
          <w:marLeft w:val="480"/>
          <w:marRight w:val="0"/>
          <w:marTop w:val="0"/>
          <w:marBottom w:val="0"/>
          <w:divBdr>
            <w:top w:val="none" w:sz="0" w:space="0" w:color="auto"/>
            <w:left w:val="none" w:sz="0" w:space="0" w:color="auto"/>
            <w:bottom w:val="none" w:sz="0" w:space="0" w:color="auto"/>
            <w:right w:val="none" w:sz="0" w:space="0" w:color="auto"/>
          </w:divBdr>
        </w:div>
        <w:div w:id="1360352389">
          <w:marLeft w:val="480"/>
          <w:marRight w:val="0"/>
          <w:marTop w:val="0"/>
          <w:marBottom w:val="0"/>
          <w:divBdr>
            <w:top w:val="none" w:sz="0" w:space="0" w:color="auto"/>
            <w:left w:val="none" w:sz="0" w:space="0" w:color="auto"/>
            <w:bottom w:val="none" w:sz="0" w:space="0" w:color="auto"/>
            <w:right w:val="none" w:sz="0" w:space="0" w:color="auto"/>
          </w:divBdr>
        </w:div>
        <w:div w:id="1314480244">
          <w:marLeft w:val="480"/>
          <w:marRight w:val="0"/>
          <w:marTop w:val="0"/>
          <w:marBottom w:val="0"/>
          <w:divBdr>
            <w:top w:val="none" w:sz="0" w:space="0" w:color="auto"/>
            <w:left w:val="none" w:sz="0" w:space="0" w:color="auto"/>
            <w:bottom w:val="none" w:sz="0" w:space="0" w:color="auto"/>
            <w:right w:val="none" w:sz="0" w:space="0" w:color="auto"/>
          </w:divBdr>
        </w:div>
        <w:div w:id="990867524">
          <w:marLeft w:val="480"/>
          <w:marRight w:val="0"/>
          <w:marTop w:val="0"/>
          <w:marBottom w:val="0"/>
          <w:divBdr>
            <w:top w:val="none" w:sz="0" w:space="0" w:color="auto"/>
            <w:left w:val="none" w:sz="0" w:space="0" w:color="auto"/>
            <w:bottom w:val="none" w:sz="0" w:space="0" w:color="auto"/>
            <w:right w:val="none" w:sz="0" w:space="0" w:color="auto"/>
          </w:divBdr>
        </w:div>
        <w:div w:id="64452353">
          <w:marLeft w:val="480"/>
          <w:marRight w:val="0"/>
          <w:marTop w:val="0"/>
          <w:marBottom w:val="0"/>
          <w:divBdr>
            <w:top w:val="none" w:sz="0" w:space="0" w:color="auto"/>
            <w:left w:val="none" w:sz="0" w:space="0" w:color="auto"/>
            <w:bottom w:val="none" w:sz="0" w:space="0" w:color="auto"/>
            <w:right w:val="none" w:sz="0" w:space="0" w:color="auto"/>
          </w:divBdr>
        </w:div>
        <w:div w:id="848954528">
          <w:marLeft w:val="480"/>
          <w:marRight w:val="0"/>
          <w:marTop w:val="0"/>
          <w:marBottom w:val="0"/>
          <w:divBdr>
            <w:top w:val="none" w:sz="0" w:space="0" w:color="auto"/>
            <w:left w:val="none" w:sz="0" w:space="0" w:color="auto"/>
            <w:bottom w:val="none" w:sz="0" w:space="0" w:color="auto"/>
            <w:right w:val="none" w:sz="0" w:space="0" w:color="auto"/>
          </w:divBdr>
        </w:div>
        <w:div w:id="1007251066">
          <w:marLeft w:val="480"/>
          <w:marRight w:val="0"/>
          <w:marTop w:val="0"/>
          <w:marBottom w:val="0"/>
          <w:divBdr>
            <w:top w:val="none" w:sz="0" w:space="0" w:color="auto"/>
            <w:left w:val="none" w:sz="0" w:space="0" w:color="auto"/>
            <w:bottom w:val="none" w:sz="0" w:space="0" w:color="auto"/>
            <w:right w:val="none" w:sz="0" w:space="0" w:color="auto"/>
          </w:divBdr>
        </w:div>
        <w:div w:id="1205487100">
          <w:marLeft w:val="480"/>
          <w:marRight w:val="0"/>
          <w:marTop w:val="0"/>
          <w:marBottom w:val="0"/>
          <w:divBdr>
            <w:top w:val="none" w:sz="0" w:space="0" w:color="auto"/>
            <w:left w:val="none" w:sz="0" w:space="0" w:color="auto"/>
            <w:bottom w:val="none" w:sz="0" w:space="0" w:color="auto"/>
            <w:right w:val="none" w:sz="0" w:space="0" w:color="auto"/>
          </w:divBdr>
        </w:div>
        <w:div w:id="449206852">
          <w:marLeft w:val="480"/>
          <w:marRight w:val="0"/>
          <w:marTop w:val="0"/>
          <w:marBottom w:val="0"/>
          <w:divBdr>
            <w:top w:val="none" w:sz="0" w:space="0" w:color="auto"/>
            <w:left w:val="none" w:sz="0" w:space="0" w:color="auto"/>
            <w:bottom w:val="none" w:sz="0" w:space="0" w:color="auto"/>
            <w:right w:val="none" w:sz="0" w:space="0" w:color="auto"/>
          </w:divBdr>
        </w:div>
        <w:div w:id="1355501667">
          <w:marLeft w:val="480"/>
          <w:marRight w:val="0"/>
          <w:marTop w:val="0"/>
          <w:marBottom w:val="0"/>
          <w:divBdr>
            <w:top w:val="none" w:sz="0" w:space="0" w:color="auto"/>
            <w:left w:val="none" w:sz="0" w:space="0" w:color="auto"/>
            <w:bottom w:val="none" w:sz="0" w:space="0" w:color="auto"/>
            <w:right w:val="none" w:sz="0" w:space="0" w:color="auto"/>
          </w:divBdr>
        </w:div>
        <w:div w:id="983975069">
          <w:marLeft w:val="480"/>
          <w:marRight w:val="0"/>
          <w:marTop w:val="0"/>
          <w:marBottom w:val="0"/>
          <w:divBdr>
            <w:top w:val="none" w:sz="0" w:space="0" w:color="auto"/>
            <w:left w:val="none" w:sz="0" w:space="0" w:color="auto"/>
            <w:bottom w:val="none" w:sz="0" w:space="0" w:color="auto"/>
            <w:right w:val="none" w:sz="0" w:space="0" w:color="auto"/>
          </w:divBdr>
        </w:div>
        <w:div w:id="1303340378">
          <w:marLeft w:val="480"/>
          <w:marRight w:val="0"/>
          <w:marTop w:val="0"/>
          <w:marBottom w:val="0"/>
          <w:divBdr>
            <w:top w:val="none" w:sz="0" w:space="0" w:color="auto"/>
            <w:left w:val="none" w:sz="0" w:space="0" w:color="auto"/>
            <w:bottom w:val="none" w:sz="0" w:space="0" w:color="auto"/>
            <w:right w:val="none" w:sz="0" w:space="0" w:color="auto"/>
          </w:divBdr>
        </w:div>
        <w:div w:id="1729567357">
          <w:marLeft w:val="480"/>
          <w:marRight w:val="0"/>
          <w:marTop w:val="0"/>
          <w:marBottom w:val="0"/>
          <w:divBdr>
            <w:top w:val="none" w:sz="0" w:space="0" w:color="auto"/>
            <w:left w:val="none" w:sz="0" w:space="0" w:color="auto"/>
            <w:bottom w:val="none" w:sz="0" w:space="0" w:color="auto"/>
            <w:right w:val="none" w:sz="0" w:space="0" w:color="auto"/>
          </w:divBdr>
        </w:div>
        <w:div w:id="920800280">
          <w:marLeft w:val="480"/>
          <w:marRight w:val="0"/>
          <w:marTop w:val="0"/>
          <w:marBottom w:val="0"/>
          <w:divBdr>
            <w:top w:val="none" w:sz="0" w:space="0" w:color="auto"/>
            <w:left w:val="none" w:sz="0" w:space="0" w:color="auto"/>
            <w:bottom w:val="none" w:sz="0" w:space="0" w:color="auto"/>
            <w:right w:val="none" w:sz="0" w:space="0" w:color="auto"/>
          </w:divBdr>
        </w:div>
        <w:div w:id="1306004152">
          <w:marLeft w:val="480"/>
          <w:marRight w:val="0"/>
          <w:marTop w:val="0"/>
          <w:marBottom w:val="0"/>
          <w:divBdr>
            <w:top w:val="none" w:sz="0" w:space="0" w:color="auto"/>
            <w:left w:val="none" w:sz="0" w:space="0" w:color="auto"/>
            <w:bottom w:val="none" w:sz="0" w:space="0" w:color="auto"/>
            <w:right w:val="none" w:sz="0" w:space="0" w:color="auto"/>
          </w:divBdr>
        </w:div>
      </w:divsChild>
    </w:div>
    <w:div w:id="173493124">
      <w:bodyDiv w:val="1"/>
      <w:marLeft w:val="0"/>
      <w:marRight w:val="0"/>
      <w:marTop w:val="0"/>
      <w:marBottom w:val="0"/>
      <w:divBdr>
        <w:top w:val="none" w:sz="0" w:space="0" w:color="auto"/>
        <w:left w:val="none" w:sz="0" w:space="0" w:color="auto"/>
        <w:bottom w:val="none" w:sz="0" w:space="0" w:color="auto"/>
        <w:right w:val="none" w:sz="0" w:space="0" w:color="auto"/>
      </w:divBdr>
    </w:div>
    <w:div w:id="173692820">
      <w:bodyDiv w:val="1"/>
      <w:marLeft w:val="0"/>
      <w:marRight w:val="0"/>
      <w:marTop w:val="0"/>
      <w:marBottom w:val="0"/>
      <w:divBdr>
        <w:top w:val="none" w:sz="0" w:space="0" w:color="auto"/>
        <w:left w:val="none" w:sz="0" w:space="0" w:color="auto"/>
        <w:bottom w:val="none" w:sz="0" w:space="0" w:color="auto"/>
        <w:right w:val="none" w:sz="0" w:space="0" w:color="auto"/>
      </w:divBdr>
    </w:div>
    <w:div w:id="173763984">
      <w:bodyDiv w:val="1"/>
      <w:marLeft w:val="0"/>
      <w:marRight w:val="0"/>
      <w:marTop w:val="0"/>
      <w:marBottom w:val="0"/>
      <w:divBdr>
        <w:top w:val="none" w:sz="0" w:space="0" w:color="auto"/>
        <w:left w:val="none" w:sz="0" w:space="0" w:color="auto"/>
        <w:bottom w:val="none" w:sz="0" w:space="0" w:color="auto"/>
        <w:right w:val="none" w:sz="0" w:space="0" w:color="auto"/>
      </w:divBdr>
    </w:div>
    <w:div w:id="173805838">
      <w:bodyDiv w:val="1"/>
      <w:marLeft w:val="0"/>
      <w:marRight w:val="0"/>
      <w:marTop w:val="0"/>
      <w:marBottom w:val="0"/>
      <w:divBdr>
        <w:top w:val="none" w:sz="0" w:space="0" w:color="auto"/>
        <w:left w:val="none" w:sz="0" w:space="0" w:color="auto"/>
        <w:bottom w:val="none" w:sz="0" w:space="0" w:color="auto"/>
        <w:right w:val="none" w:sz="0" w:space="0" w:color="auto"/>
      </w:divBdr>
    </w:div>
    <w:div w:id="173810661">
      <w:bodyDiv w:val="1"/>
      <w:marLeft w:val="0"/>
      <w:marRight w:val="0"/>
      <w:marTop w:val="0"/>
      <w:marBottom w:val="0"/>
      <w:divBdr>
        <w:top w:val="none" w:sz="0" w:space="0" w:color="auto"/>
        <w:left w:val="none" w:sz="0" w:space="0" w:color="auto"/>
        <w:bottom w:val="none" w:sz="0" w:space="0" w:color="auto"/>
        <w:right w:val="none" w:sz="0" w:space="0" w:color="auto"/>
      </w:divBdr>
    </w:div>
    <w:div w:id="174077257">
      <w:bodyDiv w:val="1"/>
      <w:marLeft w:val="0"/>
      <w:marRight w:val="0"/>
      <w:marTop w:val="0"/>
      <w:marBottom w:val="0"/>
      <w:divBdr>
        <w:top w:val="none" w:sz="0" w:space="0" w:color="auto"/>
        <w:left w:val="none" w:sz="0" w:space="0" w:color="auto"/>
        <w:bottom w:val="none" w:sz="0" w:space="0" w:color="auto"/>
        <w:right w:val="none" w:sz="0" w:space="0" w:color="auto"/>
      </w:divBdr>
    </w:div>
    <w:div w:id="174077730">
      <w:bodyDiv w:val="1"/>
      <w:marLeft w:val="0"/>
      <w:marRight w:val="0"/>
      <w:marTop w:val="0"/>
      <w:marBottom w:val="0"/>
      <w:divBdr>
        <w:top w:val="none" w:sz="0" w:space="0" w:color="auto"/>
        <w:left w:val="none" w:sz="0" w:space="0" w:color="auto"/>
        <w:bottom w:val="none" w:sz="0" w:space="0" w:color="auto"/>
        <w:right w:val="none" w:sz="0" w:space="0" w:color="auto"/>
      </w:divBdr>
    </w:div>
    <w:div w:id="174197819">
      <w:bodyDiv w:val="1"/>
      <w:marLeft w:val="0"/>
      <w:marRight w:val="0"/>
      <w:marTop w:val="0"/>
      <w:marBottom w:val="0"/>
      <w:divBdr>
        <w:top w:val="none" w:sz="0" w:space="0" w:color="auto"/>
        <w:left w:val="none" w:sz="0" w:space="0" w:color="auto"/>
        <w:bottom w:val="none" w:sz="0" w:space="0" w:color="auto"/>
        <w:right w:val="none" w:sz="0" w:space="0" w:color="auto"/>
      </w:divBdr>
    </w:div>
    <w:div w:id="174421766">
      <w:bodyDiv w:val="1"/>
      <w:marLeft w:val="0"/>
      <w:marRight w:val="0"/>
      <w:marTop w:val="0"/>
      <w:marBottom w:val="0"/>
      <w:divBdr>
        <w:top w:val="none" w:sz="0" w:space="0" w:color="auto"/>
        <w:left w:val="none" w:sz="0" w:space="0" w:color="auto"/>
        <w:bottom w:val="none" w:sz="0" w:space="0" w:color="auto"/>
        <w:right w:val="none" w:sz="0" w:space="0" w:color="auto"/>
      </w:divBdr>
    </w:div>
    <w:div w:id="174538669">
      <w:bodyDiv w:val="1"/>
      <w:marLeft w:val="0"/>
      <w:marRight w:val="0"/>
      <w:marTop w:val="0"/>
      <w:marBottom w:val="0"/>
      <w:divBdr>
        <w:top w:val="none" w:sz="0" w:space="0" w:color="auto"/>
        <w:left w:val="none" w:sz="0" w:space="0" w:color="auto"/>
        <w:bottom w:val="none" w:sz="0" w:space="0" w:color="auto"/>
        <w:right w:val="none" w:sz="0" w:space="0" w:color="auto"/>
      </w:divBdr>
    </w:div>
    <w:div w:id="174658712">
      <w:bodyDiv w:val="1"/>
      <w:marLeft w:val="0"/>
      <w:marRight w:val="0"/>
      <w:marTop w:val="0"/>
      <w:marBottom w:val="0"/>
      <w:divBdr>
        <w:top w:val="none" w:sz="0" w:space="0" w:color="auto"/>
        <w:left w:val="none" w:sz="0" w:space="0" w:color="auto"/>
        <w:bottom w:val="none" w:sz="0" w:space="0" w:color="auto"/>
        <w:right w:val="none" w:sz="0" w:space="0" w:color="auto"/>
      </w:divBdr>
    </w:div>
    <w:div w:id="174927091">
      <w:bodyDiv w:val="1"/>
      <w:marLeft w:val="0"/>
      <w:marRight w:val="0"/>
      <w:marTop w:val="0"/>
      <w:marBottom w:val="0"/>
      <w:divBdr>
        <w:top w:val="none" w:sz="0" w:space="0" w:color="auto"/>
        <w:left w:val="none" w:sz="0" w:space="0" w:color="auto"/>
        <w:bottom w:val="none" w:sz="0" w:space="0" w:color="auto"/>
        <w:right w:val="none" w:sz="0" w:space="0" w:color="auto"/>
      </w:divBdr>
    </w:div>
    <w:div w:id="175657059">
      <w:bodyDiv w:val="1"/>
      <w:marLeft w:val="0"/>
      <w:marRight w:val="0"/>
      <w:marTop w:val="0"/>
      <w:marBottom w:val="0"/>
      <w:divBdr>
        <w:top w:val="none" w:sz="0" w:space="0" w:color="auto"/>
        <w:left w:val="none" w:sz="0" w:space="0" w:color="auto"/>
        <w:bottom w:val="none" w:sz="0" w:space="0" w:color="auto"/>
        <w:right w:val="none" w:sz="0" w:space="0" w:color="auto"/>
      </w:divBdr>
    </w:div>
    <w:div w:id="175728424">
      <w:bodyDiv w:val="1"/>
      <w:marLeft w:val="0"/>
      <w:marRight w:val="0"/>
      <w:marTop w:val="0"/>
      <w:marBottom w:val="0"/>
      <w:divBdr>
        <w:top w:val="none" w:sz="0" w:space="0" w:color="auto"/>
        <w:left w:val="none" w:sz="0" w:space="0" w:color="auto"/>
        <w:bottom w:val="none" w:sz="0" w:space="0" w:color="auto"/>
        <w:right w:val="none" w:sz="0" w:space="0" w:color="auto"/>
      </w:divBdr>
    </w:div>
    <w:div w:id="175730439">
      <w:bodyDiv w:val="1"/>
      <w:marLeft w:val="0"/>
      <w:marRight w:val="0"/>
      <w:marTop w:val="0"/>
      <w:marBottom w:val="0"/>
      <w:divBdr>
        <w:top w:val="none" w:sz="0" w:space="0" w:color="auto"/>
        <w:left w:val="none" w:sz="0" w:space="0" w:color="auto"/>
        <w:bottom w:val="none" w:sz="0" w:space="0" w:color="auto"/>
        <w:right w:val="none" w:sz="0" w:space="0" w:color="auto"/>
      </w:divBdr>
    </w:div>
    <w:div w:id="175778131">
      <w:bodyDiv w:val="1"/>
      <w:marLeft w:val="0"/>
      <w:marRight w:val="0"/>
      <w:marTop w:val="0"/>
      <w:marBottom w:val="0"/>
      <w:divBdr>
        <w:top w:val="none" w:sz="0" w:space="0" w:color="auto"/>
        <w:left w:val="none" w:sz="0" w:space="0" w:color="auto"/>
        <w:bottom w:val="none" w:sz="0" w:space="0" w:color="auto"/>
        <w:right w:val="none" w:sz="0" w:space="0" w:color="auto"/>
      </w:divBdr>
    </w:div>
    <w:div w:id="175846385">
      <w:bodyDiv w:val="1"/>
      <w:marLeft w:val="0"/>
      <w:marRight w:val="0"/>
      <w:marTop w:val="0"/>
      <w:marBottom w:val="0"/>
      <w:divBdr>
        <w:top w:val="none" w:sz="0" w:space="0" w:color="auto"/>
        <w:left w:val="none" w:sz="0" w:space="0" w:color="auto"/>
        <w:bottom w:val="none" w:sz="0" w:space="0" w:color="auto"/>
        <w:right w:val="none" w:sz="0" w:space="0" w:color="auto"/>
      </w:divBdr>
    </w:div>
    <w:div w:id="176114193">
      <w:bodyDiv w:val="1"/>
      <w:marLeft w:val="0"/>
      <w:marRight w:val="0"/>
      <w:marTop w:val="0"/>
      <w:marBottom w:val="0"/>
      <w:divBdr>
        <w:top w:val="none" w:sz="0" w:space="0" w:color="auto"/>
        <w:left w:val="none" w:sz="0" w:space="0" w:color="auto"/>
        <w:bottom w:val="none" w:sz="0" w:space="0" w:color="auto"/>
        <w:right w:val="none" w:sz="0" w:space="0" w:color="auto"/>
      </w:divBdr>
    </w:div>
    <w:div w:id="176161399">
      <w:bodyDiv w:val="1"/>
      <w:marLeft w:val="0"/>
      <w:marRight w:val="0"/>
      <w:marTop w:val="0"/>
      <w:marBottom w:val="0"/>
      <w:divBdr>
        <w:top w:val="none" w:sz="0" w:space="0" w:color="auto"/>
        <w:left w:val="none" w:sz="0" w:space="0" w:color="auto"/>
        <w:bottom w:val="none" w:sz="0" w:space="0" w:color="auto"/>
        <w:right w:val="none" w:sz="0" w:space="0" w:color="auto"/>
      </w:divBdr>
    </w:div>
    <w:div w:id="176234833">
      <w:bodyDiv w:val="1"/>
      <w:marLeft w:val="0"/>
      <w:marRight w:val="0"/>
      <w:marTop w:val="0"/>
      <w:marBottom w:val="0"/>
      <w:divBdr>
        <w:top w:val="none" w:sz="0" w:space="0" w:color="auto"/>
        <w:left w:val="none" w:sz="0" w:space="0" w:color="auto"/>
        <w:bottom w:val="none" w:sz="0" w:space="0" w:color="auto"/>
        <w:right w:val="none" w:sz="0" w:space="0" w:color="auto"/>
      </w:divBdr>
    </w:div>
    <w:div w:id="176434140">
      <w:bodyDiv w:val="1"/>
      <w:marLeft w:val="0"/>
      <w:marRight w:val="0"/>
      <w:marTop w:val="0"/>
      <w:marBottom w:val="0"/>
      <w:divBdr>
        <w:top w:val="none" w:sz="0" w:space="0" w:color="auto"/>
        <w:left w:val="none" w:sz="0" w:space="0" w:color="auto"/>
        <w:bottom w:val="none" w:sz="0" w:space="0" w:color="auto"/>
        <w:right w:val="none" w:sz="0" w:space="0" w:color="auto"/>
      </w:divBdr>
    </w:div>
    <w:div w:id="176697328">
      <w:bodyDiv w:val="1"/>
      <w:marLeft w:val="0"/>
      <w:marRight w:val="0"/>
      <w:marTop w:val="0"/>
      <w:marBottom w:val="0"/>
      <w:divBdr>
        <w:top w:val="none" w:sz="0" w:space="0" w:color="auto"/>
        <w:left w:val="none" w:sz="0" w:space="0" w:color="auto"/>
        <w:bottom w:val="none" w:sz="0" w:space="0" w:color="auto"/>
        <w:right w:val="none" w:sz="0" w:space="0" w:color="auto"/>
      </w:divBdr>
    </w:div>
    <w:div w:id="176894497">
      <w:bodyDiv w:val="1"/>
      <w:marLeft w:val="0"/>
      <w:marRight w:val="0"/>
      <w:marTop w:val="0"/>
      <w:marBottom w:val="0"/>
      <w:divBdr>
        <w:top w:val="none" w:sz="0" w:space="0" w:color="auto"/>
        <w:left w:val="none" w:sz="0" w:space="0" w:color="auto"/>
        <w:bottom w:val="none" w:sz="0" w:space="0" w:color="auto"/>
        <w:right w:val="none" w:sz="0" w:space="0" w:color="auto"/>
      </w:divBdr>
    </w:div>
    <w:div w:id="177162704">
      <w:bodyDiv w:val="1"/>
      <w:marLeft w:val="0"/>
      <w:marRight w:val="0"/>
      <w:marTop w:val="0"/>
      <w:marBottom w:val="0"/>
      <w:divBdr>
        <w:top w:val="none" w:sz="0" w:space="0" w:color="auto"/>
        <w:left w:val="none" w:sz="0" w:space="0" w:color="auto"/>
        <w:bottom w:val="none" w:sz="0" w:space="0" w:color="auto"/>
        <w:right w:val="none" w:sz="0" w:space="0" w:color="auto"/>
      </w:divBdr>
    </w:div>
    <w:div w:id="177276829">
      <w:bodyDiv w:val="1"/>
      <w:marLeft w:val="0"/>
      <w:marRight w:val="0"/>
      <w:marTop w:val="0"/>
      <w:marBottom w:val="0"/>
      <w:divBdr>
        <w:top w:val="none" w:sz="0" w:space="0" w:color="auto"/>
        <w:left w:val="none" w:sz="0" w:space="0" w:color="auto"/>
        <w:bottom w:val="none" w:sz="0" w:space="0" w:color="auto"/>
        <w:right w:val="none" w:sz="0" w:space="0" w:color="auto"/>
      </w:divBdr>
      <w:divsChild>
        <w:div w:id="1343773827">
          <w:marLeft w:val="480"/>
          <w:marRight w:val="0"/>
          <w:marTop w:val="0"/>
          <w:marBottom w:val="0"/>
          <w:divBdr>
            <w:top w:val="none" w:sz="0" w:space="0" w:color="auto"/>
            <w:left w:val="none" w:sz="0" w:space="0" w:color="auto"/>
            <w:bottom w:val="none" w:sz="0" w:space="0" w:color="auto"/>
            <w:right w:val="none" w:sz="0" w:space="0" w:color="auto"/>
          </w:divBdr>
        </w:div>
        <w:div w:id="2036537041">
          <w:marLeft w:val="480"/>
          <w:marRight w:val="0"/>
          <w:marTop w:val="0"/>
          <w:marBottom w:val="0"/>
          <w:divBdr>
            <w:top w:val="none" w:sz="0" w:space="0" w:color="auto"/>
            <w:left w:val="none" w:sz="0" w:space="0" w:color="auto"/>
            <w:bottom w:val="none" w:sz="0" w:space="0" w:color="auto"/>
            <w:right w:val="none" w:sz="0" w:space="0" w:color="auto"/>
          </w:divBdr>
        </w:div>
        <w:div w:id="687754932">
          <w:marLeft w:val="480"/>
          <w:marRight w:val="0"/>
          <w:marTop w:val="0"/>
          <w:marBottom w:val="0"/>
          <w:divBdr>
            <w:top w:val="none" w:sz="0" w:space="0" w:color="auto"/>
            <w:left w:val="none" w:sz="0" w:space="0" w:color="auto"/>
            <w:bottom w:val="none" w:sz="0" w:space="0" w:color="auto"/>
            <w:right w:val="none" w:sz="0" w:space="0" w:color="auto"/>
          </w:divBdr>
        </w:div>
        <w:div w:id="278998346">
          <w:marLeft w:val="480"/>
          <w:marRight w:val="0"/>
          <w:marTop w:val="0"/>
          <w:marBottom w:val="0"/>
          <w:divBdr>
            <w:top w:val="none" w:sz="0" w:space="0" w:color="auto"/>
            <w:left w:val="none" w:sz="0" w:space="0" w:color="auto"/>
            <w:bottom w:val="none" w:sz="0" w:space="0" w:color="auto"/>
            <w:right w:val="none" w:sz="0" w:space="0" w:color="auto"/>
          </w:divBdr>
        </w:div>
        <w:div w:id="1253247702">
          <w:marLeft w:val="480"/>
          <w:marRight w:val="0"/>
          <w:marTop w:val="0"/>
          <w:marBottom w:val="0"/>
          <w:divBdr>
            <w:top w:val="none" w:sz="0" w:space="0" w:color="auto"/>
            <w:left w:val="none" w:sz="0" w:space="0" w:color="auto"/>
            <w:bottom w:val="none" w:sz="0" w:space="0" w:color="auto"/>
            <w:right w:val="none" w:sz="0" w:space="0" w:color="auto"/>
          </w:divBdr>
        </w:div>
        <w:div w:id="356155106">
          <w:marLeft w:val="480"/>
          <w:marRight w:val="0"/>
          <w:marTop w:val="0"/>
          <w:marBottom w:val="0"/>
          <w:divBdr>
            <w:top w:val="none" w:sz="0" w:space="0" w:color="auto"/>
            <w:left w:val="none" w:sz="0" w:space="0" w:color="auto"/>
            <w:bottom w:val="none" w:sz="0" w:space="0" w:color="auto"/>
            <w:right w:val="none" w:sz="0" w:space="0" w:color="auto"/>
          </w:divBdr>
        </w:div>
        <w:div w:id="2044548482">
          <w:marLeft w:val="480"/>
          <w:marRight w:val="0"/>
          <w:marTop w:val="0"/>
          <w:marBottom w:val="0"/>
          <w:divBdr>
            <w:top w:val="none" w:sz="0" w:space="0" w:color="auto"/>
            <w:left w:val="none" w:sz="0" w:space="0" w:color="auto"/>
            <w:bottom w:val="none" w:sz="0" w:space="0" w:color="auto"/>
            <w:right w:val="none" w:sz="0" w:space="0" w:color="auto"/>
          </w:divBdr>
        </w:div>
        <w:div w:id="1793092150">
          <w:marLeft w:val="480"/>
          <w:marRight w:val="0"/>
          <w:marTop w:val="0"/>
          <w:marBottom w:val="0"/>
          <w:divBdr>
            <w:top w:val="none" w:sz="0" w:space="0" w:color="auto"/>
            <w:left w:val="none" w:sz="0" w:space="0" w:color="auto"/>
            <w:bottom w:val="none" w:sz="0" w:space="0" w:color="auto"/>
            <w:right w:val="none" w:sz="0" w:space="0" w:color="auto"/>
          </w:divBdr>
        </w:div>
        <w:div w:id="2073455265">
          <w:marLeft w:val="480"/>
          <w:marRight w:val="0"/>
          <w:marTop w:val="0"/>
          <w:marBottom w:val="0"/>
          <w:divBdr>
            <w:top w:val="none" w:sz="0" w:space="0" w:color="auto"/>
            <w:left w:val="none" w:sz="0" w:space="0" w:color="auto"/>
            <w:bottom w:val="none" w:sz="0" w:space="0" w:color="auto"/>
            <w:right w:val="none" w:sz="0" w:space="0" w:color="auto"/>
          </w:divBdr>
        </w:div>
        <w:div w:id="203558">
          <w:marLeft w:val="480"/>
          <w:marRight w:val="0"/>
          <w:marTop w:val="0"/>
          <w:marBottom w:val="0"/>
          <w:divBdr>
            <w:top w:val="none" w:sz="0" w:space="0" w:color="auto"/>
            <w:left w:val="none" w:sz="0" w:space="0" w:color="auto"/>
            <w:bottom w:val="none" w:sz="0" w:space="0" w:color="auto"/>
            <w:right w:val="none" w:sz="0" w:space="0" w:color="auto"/>
          </w:divBdr>
        </w:div>
        <w:div w:id="919632163">
          <w:marLeft w:val="480"/>
          <w:marRight w:val="0"/>
          <w:marTop w:val="0"/>
          <w:marBottom w:val="0"/>
          <w:divBdr>
            <w:top w:val="none" w:sz="0" w:space="0" w:color="auto"/>
            <w:left w:val="none" w:sz="0" w:space="0" w:color="auto"/>
            <w:bottom w:val="none" w:sz="0" w:space="0" w:color="auto"/>
            <w:right w:val="none" w:sz="0" w:space="0" w:color="auto"/>
          </w:divBdr>
        </w:div>
        <w:div w:id="2013288563">
          <w:marLeft w:val="480"/>
          <w:marRight w:val="0"/>
          <w:marTop w:val="0"/>
          <w:marBottom w:val="0"/>
          <w:divBdr>
            <w:top w:val="none" w:sz="0" w:space="0" w:color="auto"/>
            <w:left w:val="none" w:sz="0" w:space="0" w:color="auto"/>
            <w:bottom w:val="none" w:sz="0" w:space="0" w:color="auto"/>
            <w:right w:val="none" w:sz="0" w:space="0" w:color="auto"/>
          </w:divBdr>
        </w:div>
        <w:div w:id="506212636">
          <w:marLeft w:val="480"/>
          <w:marRight w:val="0"/>
          <w:marTop w:val="0"/>
          <w:marBottom w:val="0"/>
          <w:divBdr>
            <w:top w:val="none" w:sz="0" w:space="0" w:color="auto"/>
            <w:left w:val="none" w:sz="0" w:space="0" w:color="auto"/>
            <w:bottom w:val="none" w:sz="0" w:space="0" w:color="auto"/>
            <w:right w:val="none" w:sz="0" w:space="0" w:color="auto"/>
          </w:divBdr>
        </w:div>
        <w:div w:id="252324010">
          <w:marLeft w:val="480"/>
          <w:marRight w:val="0"/>
          <w:marTop w:val="0"/>
          <w:marBottom w:val="0"/>
          <w:divBdr>
            <w:top w:val="none" w:sz="0" w:space="0" w:color="auto"/>
            <w:left w:val="none" w:sz="0" w:space="0" w:color="auto"/>
            <w:bottom w:val="none" w:sz="0" w:space="0" w:color="auto"/>
            <w:right w:val="none" w:sz="0" w:space="0" w:color="auto"/>
          </w:divBdr>
        </w:div>
        <w:div w:id="672142860">
          <w:marLeft w:val="480"/>
          <w:marRight w:val="0"/>
          <w:marTop w:val="0"/>
          <w:marBottom w:val="0"/>
          <w:divBdr>
            <w:top w:val="none" w:sz="0" w:space="0" w:color="auto"/>
            <w:left w:val="none" w:sz="0" w:space="0" w:color="auto"/>
            <w:bottom w:val="none" w:sz="0" w:space="0" w:color="auto"/>
            <w:right w:val="none" w:sz="0" w:space="0" w:color="auto"/>
          </w:divBdr>
        </w:div>
        <w:div w:id="670596484">
          <w:marLeft w:val="480"/>
          <w:marRight w:val="0"/>
          <w:marTop w:val="0"/>
          <w:marBottom w:val="0"/>
          <w:divBdr>
            <w:top w:val="none" w:sz="0" w:space="0" w:color="auto"/>
            <w:left w:val="none" w:sz="0" w:space="0" w:color="auto"/>
            <w:bottom w:val="none" w:sz="0" w:space="0" w:color="auto"/>
            <w:right w:val="none" w:sz="0" w:space="0" w:color="auto"/>
          </w:divBdr>
        </w:div>
        <w:div w:id="2145467700">
          <w:marLeft w:val="480"/>
          <w:marRight w:val="0"/>
          <w:marTop w:val="0"/>
          <w:marBottom w:val="0"/>
          <w:divBdr>
            <w:top w:val="none" w:sz="0" w:space="0" w:color="auto"/>
            <w:left w:val="none" w:sz="0" w:space="0" w:color="auto"/>
            <w:bottom w:val="none" w:sz="0" w:space="0" w:color="auto"/>
            <w:right w:val="none" w:sz="0" w:space="0" w:color="auto"/>
          </w:divBdr>
        </w:div>
        <w:div w:id="525607381">
          <w:marLeft w:val="480"/>
          <w:marRight w:val="0"/>
          <w:marTop w:val="0"/>
          <w:marBottom w:val="0"/>
          <w:divBdr>
            <w:top w:val="none" w:sz="0" w:space="0" w:color="auto"/>
            <w:left w:val="none" w:sz="0" w:space="0" w:color="auto"/>
            <w:bottom w:val="none" w:sz="0" w:space="0" w:color="auto"/>
            <w:right w:val="none" w:sz="0" w:space="0" w:color="auto"/>
          </w:divBdr>
        </w:div>
        <w:div w:id="1613824906">
          <w:marLeft w:val="480"/>
          <w:marRight w:val="0"/>
          <w:marTop w:val="0"/>
          <w:marBottom w:val="0"/>
          <w:divBdr>
            <w:top w:val="none" w:sz="0" w:space="0" w:color="auto"/>
            <w:left w:val="none" w:sz="0" w:space="0" w:color="auto"/>
            <w:bottom w:val="none" w:sz="0" w:space="0" w:color="auto"/>
            <w:right w:val="none" w:sz="0" w:space="0" w:color="auto"/>
          </w:divBdr>
        </w:div>
        <w:div w:id="1593666901">
          <w:marLeft w:val="480"/>
          <w:marRight w:val="0"/>
          <w:marTop w:val="0"/>
          <w:marBottom w:val="0"/>
          <w:divBdr>
            <w:top w:val="none" w:sz="0" w:space="0" w:color="auto"/>
            <w:left w:val="none" w:sz="0" w:space="0" w:color="auto"/>
            <w:bottom w:val="none" w:sz="0" w:space="0" w:color="auto"/>
            <w:right w:val="none" w:sz="0" w:space="0" w:color="auto"/>
          </w:divBdr>
        </w:div>
        <w:div w:id="1115179132">
          <w:marLeft w:val="480"/>
          <w:marRight w:val="0"/>
          <w:marTop w:val="0"/>
          <w:marBottom w:val="0"/>
          <w:divBdr>
            <w:top w:val="none" w:sz="0" w:space="0" w:color="auto"/>
            <w:left w:val="none" w:sz="0" w:space="0" w:color="auto"/>
            <w:bottom w:val="none" w:sz="0" w:space="0" w:color="auto"/>
            <w:right w:val="none" w:sz="0" w:space="0" w:color="auto"/>
          </w:divBdr>
        </w:div>
        <w:div w:id="1505440625">
          <w:marLeft w:val="480"/>
          <w:marRight w:val="0"/>
          <w:marTop w:val="0"/>
          <w:marBottom w:val="0"/>
          <w:divBdr>
            <w:top w:val="none" w:sz="0" w:space="0" w:color="auto"/>
            <w:left w:val="none" w:sz="0" w:space="0" w:color="auto"/>
            <w:bottom w:val="none" w:sz="0" w:space="0" w:color="auto"/>
            <w:right w:val="none" w:sz="0" w:space="0" w:color="auto"/>
          </w:divBdr>
        </w:div>
        <w:div w:id="1595632413">
          <w:marLeft w:val="480"/>
          <w:marRight w:val="0"/>
          <w:marTop w:val="0"/>
          <w:marBottom w:val="0"/>
          <w:divBdr>
            <w:top w:val="none" w:sz="0" w:space="0" w:color="auto"/>
            <w:left w:val="none" w:sz="0" w:space="0" w:color="auto"/>
            <w:bottom w:val="none" w:sz="0" w:space="0" w:color="auto"/>
            <w:right w:val="none" w:sz="0" w:space="0" w:color="auto"/>
          </w:divBdr>
        </w:div>
        <w:div w:id="139076686">
          <w:marLeft w:val="480"/>
          <w:marRight w:val="0"/>
          <w:marTop w:val="0"/>
          <w:marBottom w:val="0"/>
          <w:divBdr>
            <w:top w:val="none" w:sz="0" w:space="0" w:color="auto"/>
            <w:left w:val="none" w:sz="0" w:space="0" w:color="auto"/>
            <w:bottom w:val="none" w:sz="0" w:space="0" w:color="auto"/>
            <w:right w:val="none" w:sz="0" w:space="0" w:color="auto"/>
          </w:divBdr>
        </w:div>
        <w:div w:id="411662362">
          <w:marLeft w:val="480"/>
          <w:marRight w:val="0"/>
          <w:marTop w:val="0"/>
          <w:marBottom w:val="0"/>
          <w:divBdr>
            <w:top w:val="none" w:sz="0" w:space="0" w:color="auto"/>
            <w:left w:val="none" w:sz="0" w:space="0" w:color="auto"/>
            <w:bottom w:val="none" w:sz="0" w:space="0" w:color="auto"/>
            <w:right w:val="none" w:sz="0" w:space="0" w:color="auto"/>
          </w:divBdr>
        </w:div>
        <w:div w:id="18313020">
          <w:marLeft w:val="480"/>
          <w:marRight w:val="0"/>
          <w:marTop w:val="0"/>
          <w:marBottom w:val="0"/>
          <w:divBdr>
            <w:top w:val="none" w:sz="0" w:space="0" w:color="auto"/>
            <w:left w:val="none" w:sz="0" w:space="0" w:color="auto"/>
            <w:bottom w:val="none" w:sz="0" w:space="0" w:color="auto"/>
            <w:right w:val="none" w:sz="0" w:space="0" w:color="auto"/>
          </w:divBdr>
        </w:div>
        <w:div w:id="1805930983">
          <w:marLeft w:val="480"/>
          <w:marRight w:val="0"/>
          <w:marTop w:val="0"/>
          <w:marBottom w:val="0"/>
          <w:divBdr>
            <w:top w:val="none" w:sz="0" w:space="0" w:color="auto"/>
            <w:left w:val="none" w:sz="0" w:space="0" w:color="auto"/>
            <w:bottom w:val="none" w:sz="0" w:space="0" w:color="auto"/>
            <w:right w:val="none" w:sz="0" w:space="0" w:color="auto"/>
          </w:divBdr>
        </w:div>
        <w:div w:id="707683022">
          <w:marLeft w:val="480"/>
          <w:marRight w:val="0"/>
          <w:marTop w:val="0"/>
          <w:marBottom w:val="0"/>
          <w:divBdr>
            <w:top w:val="none" w:sz="0" w:space="0" w:color="auto"/>
            <w:left w:val="none" w:sz="0" w:space="0" w:color="auto"/>
            <w:bottom w:val="none" w:sz="0" w:space="0" w:color="auto"/>
            <w:right w:val="none" w:sz="0" w:space="0" w:color="auto"/>
          </w:divBdr>
        </w:div>
        <w:div w:id="94984567">
          <w:marLeft w:val="480"/>
          <w:marRight w:val="0"/>
          <w:marTop w:val="0"/>
          <w:marBottom w:val="0"/>
          <w:divBdr>
            <w:top w:val="none" w:sz="0" w:space="0" w:color="auto"/>
            <w:left w:val="none" w:sz="0" w:space="0" w:color="auto"/>
            <w:bottom w:val="none" w:sz="0" w:space="0" w:color="auto"/>
            <w:right w:val="none" w:sz="0" w:space="0" w:color="auto"/>
          </w:divBdr>
        </w:div>
        <w:div w:id="1420449718">
          <w:marLeft w:val="480"/>
          <w:marRight w:val="0"/>
          <w:marTop w:val="0"/>
          <w:marBottom w:val="0"/>
          <w:divBdr>
            <w:top w:val="none" w:sz="0" w:space="0" w:color="auto"/>
            <w:left w:val="none" w:sz="0" w:space="0" w:color="auto"/>
            <w:bottom w:val="none" w:sz="0" w:space="0" w:color="auto"/>
            <w:right w:val="none" w:sz="0" w:space="0" w:color="auto"/>
          </w:divBdr>
        </w:div>
        <w:div w:id="984164806">
          <w:marLeft w:val="480"/>
          <w:marRight w:val="0"/>
          <w:marTop w:val="0"/>
          <w:marBottom w:val="0"/>
          <w:divBdr>
            <w:top w:val="none" w:sz="0" w:space="0" w:color="auto"/>
            <w:left w:val="none" w:sz="0" w:space="0" w:color="auto"/>
            <w:bottom w:val="none" w:sz="0" w:space="0" w:color="auto"/>
            <w:right w:val="none" w:sz="0" w:space="0" w:color="auto"/>
          </w:divBdr>
        </w:div>
        <w:div w:id="1769811199">
          <w:marLeft w:val="480"/>
          <w:marRight w:val="0"/>
          <w:marTop w:val="0"/>
          <w:marBottom w:val="0"/>
          <w:divBdr>
            <w:top w:val="none" w:sz="0" w:space="0" w:color="auto"/>
            <w:left w:val="none" w:sz="0" w:space="0" w:color="auto"/>
            <w:bottom w:val="none" w:sz="0" w:space="0" w:color="auto"/>
            <w:right w:val="none" w:sz="0" w:space="0" w:color="auto"/>
          </w:divBdr>
        </w:div>
        <w:div w:id="991519228">
          <w:marLeft w:val="480"/>
          <w:marRight w:val="0"/>
          <w:marTop w:val="0"/>
          <w:marBottom w:val="0"/>
          <w:divBdr>
            <w:top w:val="none" w:sz="0" w:space="0" w:color="auto"/>
            <w:left w:val="none" w:sz="0" w:space="0" w:color="auto"/>
            <w:bottom w:val="none" w:sz="0" w:space="0" w:color="auto"/>
            <w:right w:val="none" w:sz="0" w:space="0" w:color="auto"/>
          </w:divBdr>
        </w:div>
        <w:div w:id="909997630">
          <w:marLeft w:val="480"/>
          <w:marRight w:val="0"/>
          <w:marTop w:val="0"/>
          <w:marBottom w:val="0"/>
          <w:divBdr>
            <w:top w:val="none" w:sz="0" w:space="0" w:color="auto"/>
            <w:left w:val="none" w:sz="0" w:space="0" w:color="auto"/>
            <w:bottom w:val="none" w:sz="0" w:space="0" w:color="auto"/>
            <w:right w:val="none" w:sz="0" w:space="0" w:color="auto"/>
          </w:divBdr>
        </w:div>
        <w:div w:id="451023966">
          <w:marLeft w:val="480"/>
          <w:marRight w:val="0"/>
          <w:marTop w:val="0"/>
          <w:marBottom w:val="0"/>
          <w:divBdr>
            <w:top w:val="none" w:sz="0" w:space="0" w:color="auto"/>
            <w:left w:val="none" w:sz="0" w:space="0" w:color="auto"/>
            <w:bottom w:val="none" w:sz="0" w:space="0" w:color="auto"/>
            <w:right w:val="none" w:sz="0" w:space="0" w:color="auto"/>
          </w:divBdr>
        </w:div>
        <w:div w:id="1273242281">
          <w:marLeft w:val="480"/>
          <w:marRight w:val="0"/>
          <w:marTop w:val="0"/>
          <w:marBottom w:val="0"/>
          <w:divBdr>
            <w:top w:val="none" w:sz="0" w:space="0" w:color="auto"/>
            <w:left w:val="none" w:sz="0" w:space="0" w:color="auto"/>
            <w:bottom w:val="none" w:sz="0" w:space="0" w:color="auto"/>
            <w:right w:val="none" w:sz="0" w:space="0" w:color="auto"/>
          </w:divBdr>
        </w:div>
        <w:div w:id="1316032271">
          <w:marLeft w:val="480"/>
          <w:marRight w:val="0"/>
          <w:marTop w:val="0"/>
          <w:marBottom w:val="0"/>
          <w:divBdr>
            <w:top w:val="none" w:sz="0" w:space="0" w:color="auto"/>
            <w:left w:val="none" w:sz="0" w:space="0" w:color="auto"/>
            <w:bottom w:val="none" w:sz="0" w:space="0" w:color="auto"/>
            <w:right w:val="none" w:sz="0" w:space="0" w:color="auto"/>
          </w:divBdr>
        </w:div>
        <w:div w:id="126973774">
          <w:marLeft w:val="480"/>
          <w:marRight w:val="0"/>
          <w:marTop w:val="0"/>
          <w:marBottom w:val="0"/>
          <w:divBdr>
            <w:top w:val="none" w:sz="0" w:space="0" w:color="auto"/>
            <w:left w:val="none" w:sz="0" w:space="0" w:color="auto"/>
            <w:bottom w:val="none" w:sz="0" w:space="0" w:color="auto"/>
            <w:right w:val="none" w:sz="0" w:space="0" w:color="auto"/>
          </w:divBdr>
        </w:div>
        <w:div w:id="25834914">
          <w:marLeft w:val="480"/>
          <w:marRight w:val="0"/>
          <w:marTop w:val="0"/>
          <w:marBottom w:val="0"/>
          <w:divBdr>
            <w:top w:val="none" w:sz="0" w:space="0" w:color="auto"/>
            <w:left w:val="none" w:sz="0" w:space="0" w:color="auto"/>
            <w:bottom w:val="none" w:sz="0" w:space="0" w:color="auto"/>
            <w:right w:val="none" w:sz="0" w:space="0" w:color="auto"/>
          </w:divBdr>
        </w:div>
        <w:div w:id="2029063449">
          <w:marLeft w:val="480"/>
          <w:marRight w:val="0"/>
          <w:marTop w:val="0"/>
          <w:marBottom w:val="0"/>
          <w:divBdr>
            <w:top w:val="none" w:sz="0" w:space="0" w:color="auto"/>
            <w:left w:val="none" w:sz="0" w:space="0" w:color="auto"/>
            <w:bottom w:val="none" w:sz="0" w:space="0" w:color="auto"/>
            <w:right w:val="none" w:sz="0" w:space="0" w:color="auto"/>
          </w:divBdr>
        </w:div>
        <w:div w:id="805587952">
          <w:marLeft w:val="480"/>
          <w:marRight w:val="0"/>
          <w:marTop w:val="0"/>
          <w:marBottom w:val="0"/>
          <w:divBdr>
            <w:top w:val="none" w:sz="0" w:space="0" w:color="auto"/>
            <w:left w:val="none" w:sz="0" w:space="0" w:color="auto"/>
            <w:bottom w:val="none" w:sz="0" w:space="0" w:color="auto"/>
            <w:right w:val="none" w:sz="0" w:space="0" w:color="auto"/>
          </w:divBdr>
        </w:div>
        <w:div w:id="1758090735">
          <w:marLeft w:val="480"/>
          <w:marRight w:val="0"/>
          <w:marTop w:val="0"/>
          <w:marBottom w:val="0"/>
          <w:divBdr>
            <w:top w:val="none" w:sz="0" w:space="0" w:color="auto"/>
            <w:left w:val="none" w:sz="0" w:space="0" w:color="auto"/>
            <w:bottom w:val="none" w:sz="0" w:space="0" w:color="auto"/>
            <w:right w:val="none" w:sz="0" w:space="0" w:color="auto"/>
          </w:divBdr>
        </w:div>
        <w:div w:id="1487699078">
          <w:marLeft w:val="480"/>
          <w:marRight w:val="0"/>
          <w:marTop w:val="0"/>
          <w:marBottom w:val="0"/>
          <w:divBdr>
            <w:top w:val="none" w:sz="0" w:space="0" w:color="auto"/>
            <w:left w:val="none" w:sz="0" w:space="0" w:color="auto"/>
            <w:bottom w:val="none" w:sz="0" w:space="0" w:color="auto"/>
            <w:right w:val="none" w:sz="0" w:space="0" w:color="auto"/>
          </w:divBdr>
        </w:div>
        <w:div w:id="478695114">
          <w:marLeft w:val="480"/>
          <w:marRight w:val="0"/>
          <w:marTop w:val="0"/>
          <w:marBottom w:val="0"/>
          <w:divBdr>
            <w:top w:val="none" w:sz="0" w:space="0" w:color="auto"/>
            <w:left w:val="none" w:sz="0" w:space="0" w:color="auto"/>
            <w:bottom w:val="none" w:sz="0" w:space="0" w:color="auto"/>
            <w:right w:val="none" w:sz="0" w:space="0" w:color="auto"/>
          </w:divBdr>
        </w:div>
        <w:div w:id="1238829817">
          <w:marLeft w:val="480"/>
          <w:marRight w:val="0"/>
          <w:marTop w:val="0"/>
          <w:marBottom w:val="0"/>
          <w:divBdr>
            <w:top w:val="none" w:sz="0" w:space="0" w:color="auto"/>
            <w:left w:val="none" w:sz="0" w:space="0" w:color="auto"/>
            <w:bottom w:val="none" w:sz="0" w:space="0" w:color="auto"/>
            <w:right w:val="none" w:sz="0" w:space="0" w:color="auto"/>
          </w:divBdr>
        </w:div>
        <w:div w:id="2126187850">
          <w:marLeft w:val="480"/>
          <w:marRight w:val="0"/>
          <w:marTop w:val="0"/>
          <w:marBottom w:val="0"/>
          <w:divBdr>
            <w:top w:val="none" w:sz="0" w:space="0" w:color="auto"/>
            <w:left w:val="none" w:sz="0" w:space="0" w:color="auto"/>
            <w:bottom w:val="none" w:sz="0" w:space="0" w:color="auto"/>
            <w:right w:val="none" w:sz="0" w:space="0" w:color="auto"/>
          </w:divBdr>
        </w:div>
        <w:div w:id="1438401524">
          <w:marLeft w:val="480"/>
          <w:marRight w:val="0"/>
          <w:marTop w:val="0"/>
          <w:marBottom w:val="0"/>
          <w:divBdr>
            <w:top w:val="none" w:sz="0" w:space="0" w:color="auto"/>
            <w:left w:val="none" w:sz="0" w:space="0" w:color="auto"/>
            <w:bottom w:val="none" w:sz="0" w:space="0" w:color="auto"/>
            <w:right w:val="none" w:sz="0" w:space="0" w:color="auto"/>
          </w:divBdr>
        </w:div>
        <w:div w:id="1436365800">
          <w:marLeft w:val="480"/>
          <w:marRight w:val="0"/>
          <w:marTop w:val="0"/>
          <w:marBottom w:val="0"/>
          <w:divBdr>
            <w:top w:val="none" w:sz="0" w:space="0" w:color="auto"/>
            <w:left w:val="none" w:sz="0" w:space="0" w:color="auto"/>
            <w:bottom w:val="none" w:sz="0" w:space="0" w:color="auto"/>
            <w:right w:val="none" w:sz="0" w:space="0" w:color="auto"/>
          </w:divBdr>
        </w:div>
        <w:div w:id="180320000">
          <w:marLeft w:val="480"/>
          <w:marRight w:val="0"/>
          <w:marTop w:val="0"/>
          <w:marBottom w:val="0"/>
          <w:divBdr>
            <w:top w:val="none" w:sz="0" w:space="0" w:color="auto"/>
            <w:left w:val="none" w:sz="0" w:space="0" w:color="auto"/>
            <w:bottom w:val="none" w:sz="0" w:space="0" w:color="auto"/>
            <w:right w:val="none" w:sz="0" w:space="0" w:color="auto"/>
          </w:divBdr>
        </w:div>
        <w:div w:id="662315862">
          <w:marLeft w:val="480"/>
          <w:marRight w:val="0"/>
          <w:marTop w:val="0"/>
          <w:marBottom w:val="0"/>
          <w:divBdr>
            <w:top w:val="none" w:sz="0" w:space="0" w:color="auto"/>
            <w:left w:val="none" w:sz="0" w:space="0" w:color="auto"/>
            <w:bottom w:val="none" w:sz="0" w:space="0" w:color="auto"/>
            <w:right w:val="none" w:sz="0" w:space="0" w:color="auto"/>
          </w:divBdr>
        </w:div>
        <w:div w:id="2128544496">
          <w:marLeft w:val="480"/>
          <w:marRight w:val="0"/>
          <w:marTop w:val="0"/>
          <w:marBottom w:val="0"/>
          <w:divBdr>
            <w:top w:val="none" w:sz="0" w:space="0" w:color="auto"/>
            <w:left w:val="none" w:sz="0" w:space="0" w:color="auto"/>
            <w:bottom w:val="none" w:sz="0" w:space="0" w:color="auto"/>
            <w:right w:val="none" w:sz="0" w:space="0" w:color="auto"/>
          </w:divBdr>
        </w:div>
        <w:div w:id="2144615074">
          <w:marLeft w:val="480"/>
          <w:marRight w:val="0"/>
          <w:marTop w:val="0"/>
          <w:marBottom w:val="0"/>
          <w:divBdr>
            <w:top w:val="none" w:sz="0" w:space="0" w:color="auto"/>
            <w:left w:val="none" w:sz="0" w:space="0" w:color="auto"/>
            <w:bottom w:val="none" w:sz="0" w:space="0" w:color="auto"/>
            <w:right w:val="none" w:sz="0" w:space="0" w:color="auto"/>
          </w:divBdr>
        </w:div>
        <w:div w:id="341472284">
          <w:marLeft w:val="480"/>
          <w:marRight w:val="0"/>
          <w:marTop w:val="0"/>
          <w:marBottom w:val="0"/>
          <w:divBdr>
            <w:top w:val="none" w:sz="0" w:space="0" w:color="auto"/>
            <w:left w:val="none" w:sz="0" w:space="0" w:color="auto"/>
            <w:bottom w:val="none" w:sz="0" w:space="0" w:color="auto"/>
            <w:right w:val="none" w:sz="0" w:space="0" w:color="auto"/>
          </w:divBdr>
        </w:div>
        <w:div w:id="1513106656">
          <w:marLeft w:val="480"/>
          <w:marRight w:val="0"/>
          <w:marTop w:val="0"/>
          <w:marBottom w:val="0"/>
          <w:divBdr>
            <w:top w:val="none" w:sz="0" w:space="0" w:color="auto"/>
            <w:left w:val="none" w:sz="0" w:space="0" w:color="auto"/>
            <w:bottom w:val="none" w:sz="0" w:space="0" w:color="auto"/>
            <w:right w:val="none" w:sz="0" w:space="0" w:color="auto"/>
          </w:divBdr>
        </w:div>
        <w:div w:id="1738820384">
          <w:marLeft w:val="480"/>
          <w:marRight w:val="0"/>
          <w:marTop w:val="0"/>
          <w:marBottom w:val="0"/>
          <w:divBdr>
            <w:top w:val="none" w:sz="0" w:space="0" w:color="auto"/>
            <w:left w:val="none" w:sz="0" w:space="0" w:color="auto"/>
            <w:bottom w:val="none" w:sz="0" w:space="0" w:color="auto"/>
            <w:right w:val="none" w:sz="0" w:space="0" w:color="auto"/>
          </w:divBdr>
        </w:div>
        <w:div w:id="128060563">
          <w:marLeft w:val="480"/>
          <w:marRight w:val="0"/>
          <w:marTop w:val="0"/>
          <w:marBottom w:val="0"/>
          <w:divBdr>
            <w:top w:val="none" w:sz="0" w:space="0" w:color="auto"/>
            <w:left w:val="none" w:sz="0" w:space="0" w:color="auto"/>
            <w:bottom w:val="none" w:sz="0" w:space="0" w:color="auto"/>
            <w:right w:val="none" w:sz="0" w:space="0" w:color="auto"/>
          </w:divBdr>
        </w:div>
        <w:div w:id="114298554">
          <w:marLeft w:val="480"/>
          <w:marRight w:val="0"/>
          <w:marTop w:val="0"/>
          <w:marBottom w:val="0"/>
          <w:divBdr>
            <w:top w:val="none" w:sz="0" w:space="0" w:color="auto"/>
            <w:left w:val="none" w:sz="0" w:space="0" w:color="auto"/>
            <w:bottom w:val="none" w:sz="0" w:space="0" w:color="auto"/>
            <w:right w:val="none" w:sz="0" w:space="0" w:color="auto"/>
          </w:divBdr>
        </w:div>
        <w:div w:id="1755320913">
          <w:marLeft w:val="480"/>
          <w:marRight w:val="0"/>
          <w:marTop w:val="0"/>
          <w:marBottom w:val="0"/>
          <w:divBdr>
            <w:top w:val="none" w:sz="0" w:space="0" w:color="auto"/>
            <w:left w:val="none" w:sz="0" w:space="0" w:color="auto"/>
            <w:bottom w:val="none" w:sz="0" w:space="0" w:color="auto"/>
            <w:right w:val="none" w:sz="0" w:space="0" w:color="auto"/>
          </w:divBdr>
        </w:div>
        <w:div w:id="1489635307">
          <w:marLeft w:val="480"/>
          <w:marRight w:val="0"/>
          <w:marTop w:val="0"/>
          <w:marBottom w:val="0"/>
          <w:divBdr>
            <w:top w:val="none" w:sz="0" w:space="0" w:color="auto"/>
            <w:left w:val="none" w:sz="0" w:space="0" w:color="auto"/>
            <w:bottom w:val="none" w:sz="0" w:space="0" w:color="auto"/>
            <w:right w:val="none" w:sz="0" w:space="0" w:color="auto"/>
          </w:divBdr>
        </w:div>
      </w:divsChild>
    </w:div>
    <w:div w:id="177931707">
      <w:bodyDiv w:val="1"/>
      <w:marLeft w:val="0"/>
      <w:marRight w:val="0"/>
      <w:marTop w:val="0"/>
      <w:marBottom w:val="0"/>
      <w:divBdr>
        <w:top w:val="none" w:sz="0" w:space="0" w:color="auto"/>
        <w:left w:val="none" w:sz="0" w:space="0" w:color="auto"/>
        <w:bottom w:val="none" w:sz="0" w:space="0" w:color="auto"/>
        <w:right w:val="none" w:sz="0" w:space="0" w:color="auto"/>
      </w:divBdr>
      <w:divsChild>
        <w:div w:id="130826953">
          <w:marLeft w:val="480"/>
          <w:marRight w:val="0"/>
          <w:marTop w:val="0"/>
          <w:marBottom w:val="0"/>
          <w:divBdr>
            <w:top w:val="none" w:sz="0" w:space="0" w:color="auto"/>
            <w:left w:val="none" w:sz="0" w:space="0" w:color="auto"/>
            <w:bottom w:val="none" w:sz="0" w:space="0" w:color="auto"/>
            <w:right w:val="none" w:sz="0" w:space="0" w:color="auto"/>
          </w:divBdr>
        </w:div>
        <w:div w:id="160314199">
          <w:marLeft w:val="480"/>
          <w:marRight w:val="0"/>
          <w:marTop w:val="0"/>
          <w:marBottom w:val="0"/>
          <w:divBdr>
            <w:top w:val="none" w:sz="0" w:space="0" w:color="auto"/>
            <w:left w:val="none" w:sz="0" w:space="0" w:color="auto"/>
            <w:bottom w:val="none" w:sz="0" w:space="0" w:color="auto"/>
            <w:right w:val="none" w:sz="0" w:space="0" w:color="auto"/>
          </w:divBdr>
        </w:div>
        <w:div w:id="201133297">
          <w:marLeft w:val="480"/>
          <w:marRight w:val="0"/>
          <w:marTop w:val="0"/>
          <w:marBottom w:val="0"/>
          <w:divBdr>
            <w:top w:val="none" w:sz="0" w:space="0" w:color="auto"/>
            <w:left w:val="none" w:sz="0" w:space="0" w:color="auto"/>
            <w:bottom w:val="none" w:sz="0" w:space="0" w:color="auto"/>
            <w:right w:val="none" w:sz="0" w:space="0" w:color="auto"/>
          </w:divBdr>
        </w:div>
        <w:div w:id="224995738">
          <w:marLeft w:val="480"/>
          <w:marRight w:val="0"/>
          <w:marTop w:val="0"/>
          <w:marBottom w:val="0"/>
          <w:divBdr>
            <w:top w:val="none" w:sz="0" w:space="0" w:color="auto"/>
            <w:left w:val="none" w:sz="0" w:space="0" w:color="auto"/>
            <w:bottom w:val="none" w:sz="0" w:space="0" w:color="auto"/>
            <w:right w:val="none" w:sz="0" w:space="0" w:color="auto"/>
          </w:divBdr>
        </w:div>
        <w:div w:id="238832172">
          <w:marLeft w:val="480"/>
          <w:marRight w:val="0"/>
          <w:marTop w:val="0"/>
          <w:marBottom w:val="0"/>
          <w:divBdr>
            <w:top w:val="none" w:sz="0" w:space="0" w:color="auto"/>
            <w:left w:val="none" w:sz="0" w:space="0" w:color="auto"/>
            <w:bottom w:val="none" w:sz="0" w:space="0" w:color="auto"/>
            <w:right w:val="none" w:sz="0" w:space="0" w:color="auto"/>
          </w:divBdr>
        </w:div>
        <w:div w:id="330257678">
          <w:marLeft w:val="480"/>
          <w:marRight w:val="0"/>
          <w:marTop w:val="0"/>
          <w:marBottom w:val="0"/>
          <w:divBdr>
            <w:top w:val="none" w:sz="0" w:space="0" w:color="auto"/>
            <w:left w:val="none" w:sz="0" w:space="0" w:color="auto"/>
            <w:bottom w:val="none" w:sz="0" w:space="0" w:color="auto"/>
            <w:right w:val="none" w:sz="0" w:space="0" w:color="auto"/>
          </w:divBdr>
        </w:div>
        <w:div w:id="340394448">
          <w:marLeft w:val="480"/>
          <w:marRight w:val="0"/>
          <w:marTop w:val="0"/>
          <w:marBottom w:val="0"/>
          <w:divBdr>
            <w:top w:val="none" w:sz="0" w:space="0" w:color="auto"/>
            <w:left w:val="none" w:sz="0" w:space="0" w:color="auto"/>
            <w:bottom w:val="none" w:sz="0" w:space="0" w:color="auto"/>
            <w:right w:val="none" w:sz="0" w:space="0" w:color="auto"/>
          </w:divBdr>
        </w:div>
        <w:div w:id="490634460">
          <w:marLeft w:val="480"/>
          <w:marRight w:val="0"/>
          <w:marTop w:val="0"/>
          <w:marBottom w:val="0"/>
          <w:divBdr>
            <w:top w:val="none" w:sz="0" w:space="0" w:color="auto"/>
            <w:left w:val="none" w:sz="0" w:space="0" w:color="auto"/>
            <w:bottom w:val="none" w:sz="0" w:space="0" w:color="auto"/>
            <w:right w:val="none" w:sz="0" w:space="0" w:color="auto"/>
          </w:divBdr>
        </w:div>
        <w:div w:id="531922693">
          <w:marLeft w:val="480"/>
          <w:marRight w:val="0"/>
          <w:marTop w:val="0"/>
          <w:marBottom w:val="0"/>
          <w:divBdr>
            <w:top w:val="none" w:sz="0" w:space="0" w:color="auto"/>
            <w:left w:val="none" w:sz="0" w:space="0" w:color="auto"/>
            <w:bottom w:val="none" w:sz="0" w:space="0" w:color="auto"/>
            <w:right w:val="none" w:sz="0" w:space="0" w:color="auto"/>
          </w:divBdr>
        </w:div>
        <w:div w:id="533612608">
          <w:marLeft w:val="480"/>
          <w:marRight w:val="0"/>
          <w:marTop w:val="0"/>
          <w:marBottom w:val="0"/>
          <w:divBdr>
            <w:top w:val="none" w:sz="0" w:space="0" w:color="auto"/>
            <w:left w:val="none" w:sz="0" w:space="0" w:color="auto"/>
            <w:bottom w:val="none" w:sz="0" w:space="0" w:color="auto"/>
            <w:right w:val="none" w:sz="0" w:space="0" w:color="auto"/>
          </w:divBdr>
        </w:div>
        <w:div w:id="606812369">
          <w:marLeft w:val="480"/>
          <w:marRight w:val="0"/>
          <w:marTop w:val="0"/>
          <w:marBottom w:val="0"/>
          <w:divBdr>
            <w:top w:val="none" w:sz="0" w:space="0" w:color="auto"/>
            <w:left w:val="none" w:sz="0" w:space="0" w:color="auto"/>
            <w:bottom w:val="none" w:sz="0" w:space="0" w:color="auto"/>
            <w:right w:val="none" w:sz="0" w:space="0" w:color="auto"/>
          </w:divBdr>
        </w:div>
        <w:div w:id="607200117">
          <w:marLeft w:val="480"/>
          <w:marRight w:val="0"/>
          <w:marTop w:val="0"/>
          <w:marBottom w:val="0"/>
          <w:divBdr>
            <w:top w:val="none" w:sz="0" w:space="0" w:color="auto"/>
            <w:left w:val="none" w:sz="0" w:space="0" w:color="auto"/>
            <w:bottom w:val="none" w:sz="0" w:space="0" w:color="auto"/>
            <w:right w:val="none" w:sz="0" w:space="0" w:color="auto"/>
          </w:divBdr>
        </w:div>
        <w:div w:id="613362348">
          <w:marLeft w:val="480"/>
          <w:marRight w:val="0"/>
          <w:marTop w:val="0"/>
          <w:marBottom w:val="0"/>
          <w:divBdr>
            <w:top w:val="none" w:sz="0" w:space="0" w:color="auto"/>
            <w:left w:val="none" w:sz="0" w:space="0" w:color="auto"/>
            <w:bottom w:val="none" w:sz="0" w:space="0" w:color="auto"/>
            <w:right w:val="none" w:sz="0" w:space="0" w:color="auto"/>
          </w:divBdr>
        </w:div>
        <w:div w:id="661127207">
          <w:marLeft w:val="480"/>
          <w:marRight w:val="0"/>
          <w:marTop w:val="0"/>
          <w:marBottom w:val="0"/>
          <w:divBdr>
            <w:top w:val="none" w:sz="0" w:space="0" w:color="auto"/>
            <w:left w:val="none" w:sz="0" w:space="0" w:color="auto"/>
            <w:bottom w:val="none" w:sz="0" w:space="0" w:color="auto"/>
            <w:right w:val="none" w:sz="0" w:space="0" w:color="auto"/>
          </w:divBdr>
        </w:div>
        <w:div w:id="816341144">
          <w:marLeft w:val="480"/>
          <w:marRight w:val="0"/>
          <w:marTop w:val="0"/>
          <w:marBottom w:val="0"/>
          <w:divBdr>
            <w:top w:val="none" w:sz="0" w:space="0" w:color="auto"/>
            <w:left w:val="none" w:sz="0" w:space="0" w:color="auto"/>
            <w:bottom w:val="none" w:sz="0" w:space="0" w:color="auto"/>
            <w:right w:val="none" w:sz="0" w:space="0" w:color="auto"/>
          </w:divBdr>
        </w:div>
        <w:div w:id="850293009">
          <w:marLeft w:val="480"/>
          <w:marRight w:val="0"/>
          <w:marTop w:val="0"/>
          <w:marBottom w:val="0"/>
          <w:divBdr>
            <w:top w:val="none" w:sz="0" w:space="0" w:color="auto"/>
            <w:left w:val="none" w:sz="0" w:space="0" w:color="auto"/>
            <w:bottom w:val="none" w:sz="0" w:space="0" w:color="auto"/>
            <w:right w:val="none" w:sz="0" w:space="0" w:color="auto"/>
          </w:divBdr>
        </w:div>
        <w:div w:id="863707634">
          <w:marLeft w:val="480"/>
          <w:marRight w:val="0"/>
          <w:marTop w:val="0"/>
          <w:marBottom w:val="0"/>
          <w:divBdr>
            <w:top w:val="none" w:sz="0" w:space="0" w:color="auto"/>
            <w:left w:val="none" w:sz="0" w:space="0" w:color="auto"/>
            <w:bottom w:val="none" w:sz="0" w:space="0" w:color="auto"/>
            <w:right w:val="none" w:sz="0" w:space="0" w:color="auto"/>
          </w:divBdr>
        </w:div>
        <w:div w:id="869222559">
          <w:marLeft w:val="480"/>
          <w:marRight w:val="0"/>
          <w:marTop w:val="0"/>
          <w:marBottom w:val="0"/>
          <w:divBdr>
            <w:top w:val="none" w:sz="0" w:space="0" w:color="auto"/>
            <w:left w:val="none" w:sz="0" w:space="0" w:color="auto"/>
            <w:bottom w:val="none" w:sz="0" w:space="0" w:color="auto"/>
            <w:right w:val="none" w:sz="0" w:space="0" w:color="auto"/>
          </w:divBdr>
        </w:div>
        <w:div w:id="878593923">
          <w:marLeft w:val="480"/>
          <w:marRight w:val="0"/>
          <w:marTop w:val="0"/>
          <w:marBottom w:val="0"/>
          <w:divBdr>
            <w:top w:val="none" w:sz="0" w:space="0" w:color="auto"/>
            <w:left w:val="none" w:sz="0" w:space="0" w:color="auto"/>
            <w:bottom w:val="none" w:sz="0" w:space="0" w:color="auto"/>
            <w:right w:val="none" w:sz="0" w:space="0" w:color="auto"/>
          </w:divBdr>
        </w:div>
        <w:div w:id="911738830">
          <w:marLeft w:val="480"/>
          <w:marRight w:val="0"/>
          <w:marTop w:val="0"/>
          <w:marBottom w:val="0"/>
          <w:divBdr>
            <w:top w:val="none" w:sz="0" w:space="0" w:color="auto"/>
            <w:left w:val="none" w:sz="0" w:space="0" w:color="auto"/>
            <w:bottom w:val="none" w:sz="0" w:space="0" w:color="auto"/>
            <w:right w:val="none" w:sz="0" w:space="0" w:color="auto"/>
          </w:divBdr>
        </w:div>
        <w:div w:id="980117532">
          <w:marLeft w:val="480"/>
          <w:marRight w:val="0"/>
          <w:marTop w:val="0"/>
          <w:marBottom w:val="0"/>
          <w:divBdr>
            <w:top w:val="none" w:sz="0" w:space="0" w:color="auto"/>
            <w:left w:val="none" w:sz="0" w:space="0" w:color="auto"/>
            <w:bottom w:val="none" w:sz="0" w:space="0" w:color="auto"/>
            <w:right w:val="none" w:sz="0" w:space="0" w:color="auto"/>
          </w:divBdr>
        </w:div>
        <w:div w:id="1066798832">
          <w:marLeft w:val="480"/>
          <w:marRight w:val="0"/>
          <w:marTop w:val="0"/>
          <w:marBottom w:val="0"/>
          <w:divBdr>
            <w:top w:val="none" w:sz="0" w:space="0" w:color="auto"/>
            <w:left w:val="none" w:sz="0" w:space="0" w:color="auto"/>
            <w:bottom w:val="none" w:sz="0" w:space="0" w:color="auto"/>
            <w:right w:val="none" w:sz="0" w:space="0" w:color="auto"/>
          </w:divBdr>
        </w:div>
        <w:div w:id="1098403489">
          <w:marLeft w:val="480"/>
          <w:marRight w:val="0"/>
          <w:marTop w:val="0"/>
          <w:marBottom w:val="0"/>
          <w:divBdr>
            <w:top w:val="none" w:sz="0" w:space="0" w:color="auto"/>
            <w:left w:val="none" w:sz="0" w:space="0" w:color="auto"/>
            <w:bottom w:val="none" w:sz="0" w:space="0" w:color="auto"/>
            <w:right w:val="none" w:sz="0" w:space="0" w:color="auto"/>
          </w:divBdr>
        </w:div>
        <w:div w:id="1103066520">
          <w:marLeft w:val="480"/>
          <w:marRight w:val="0"/>
          <w:marTop w:val="0"/>
          <w:marBottom w:val="0"/>
          <w:divBdr>
            <w:top w:val="none" w:sz="0" w:space="0" w:color="auto"/>
            <w:left w:val="none" w:sz="0" w:space="0" w:color="auto"/>
            <w:bottom w:val="none" w:sz="0" w:space="0" w:color="auto"/>
            <w:right w:val="none" w:sz="0" w:space="0" w:color="auto"/>
          </w:divBdr>
        </w:div>
        <w:div w:id="1143886955">
          <w:marLeft w:val="480"/>
          <w:marRight w:val="0"/>
          <w:marTop w:val="0"/>
          <w:marBottom w:val="0"/>
          <w:divBdr>
            <w:top w:val="none" w:sz="0" w:space="0" w:color="auto"/>
            <w:left w:val="none" w:sz="0" w:space="0" w:color="auto"/>
            <w:bottom w:val="none" w:sz="0" w:space="0" w:color="auto"/>
            <w:right w:val="none" w:sz="0" w:space="0" w:color="auto"/>
          </w:divBdr>
        </w:div>
        <w:div w:id="1158153919">
          <w:marLeft w:val="480"/>
          <w:marRight w:val="0"/>
          <w:marTop w:val="0"/>
          <w:marBottom w:val="0"/>
          <w:divBdr>
            <w:top w:val="none" w:sz="0" w:space="0" w:color="auto"/>
            <w:left w:val="none" w:sz="0" w:space="0" w:color="auto"/>
            <w:bottom w:val="none" w:sz="0" w:space="0" w:color="auto"/>
            <w:right w:val="none" w:sz="0" w:space="0" w:color="auto"/>
          </w:divBdr>
        </w:div>
        <w:div w:id="1235238061">
          <w:marLeft w:val="480"/>
          <w:marRight w:val="0"/>
          <w:marTop w:val="0"/>
          <w:marBottom w:val="0"/>
          <w:divBdr>
            <w:top w:val="none" w:sz="0" w:space="0" w:color="auto"/>
            <w:left w:val="none" w:sz="0" w:space="0" w:color="auto"/>
            <w:bottom w:val="none" w:sz="0" w:space="0" w:color="auto"/>
            <w:right w:val="none" w:sz="0" w:space="0" w:color="auto"/>
          </w:divBdr>
        </w:div>
        <w:div w:id="1366445000">
          <w:marLeft w:val="480"/>
          <w:marRight w:val="0"/>
          <w:marTop w:val="0"/>
          <w:marBottom w:val="0"/>
          <w:divBdr>
            <w:top w:val="none" w:sz="0" w:space="0" w:color="auto"/>
            <w:left w:val="none" w:sz="0" w:space="0" w:color="auto"/>
            <w:bottom w:val="none" w:sz="0" w:space="0" w:color="auto"/>
            <w:right w:val="none" w:sz="0" w:space="0" w:color="auto"/>
          </w:divBdr>
        </w:div>
        <w:div w:id="1390373247">
          <w:marLeft w:val="480"/>
          <w:marRight w:val="0"/>
          <w:marTop w:val="0"/>
          <w:marBottom w:val="0"/>
          <w:divBdr>
            <w:top w:val="none" w:sz="0" w:space="0" w:color="auto"/>
            <w:left w:val="none" w:sz="0" w:space="0" w:color="auto"/>
            <w:bottom w:val="none" w:sz="0" w:space="0" w:color="auto"/>
            <w:right w:val="none" w:sz="0" w:space="0" w:color="auto"/>
          </w:divBdr>
        </w:div>
        <w:div w:id="1399212494">
          <w:marLeft w:val="480"/>
          <w:marRight w:val="0"/>
          <w:marTop w:val="0"/>
          <w:marBottom w:val="0"/>
          <w:divBdr>
            <w:top w:val="none" w:sz="0" w:space="0" w:color="auto"/>
            <w:left w:val="none" w:sz="0" w:space="0" w:color="auto"/>
            <w:bottom w:val="none" w:sz="0" w:space="0" w:color="auto"/>
            <w:right w:val="none" w:sz="0" w:space="0" w:color="auto"/>
          </w:divBdr>
        </w:div>
        <w:div w:id="1404109974">
          <w:marLeft w:val="480"/>
          <w:marRight w:val="0"/>
          <w:marTop w:val="0"/>
          <w:marBottom w:val="0"/>
          <w:divBdr>
            <w:top w:val="none" w:sz="0" w:space="0" w:color="auto"/>
            <w:left w:val="none" w:sz="0" w:space="0" w:color="auto"/>
            <w:bottom w:val="none" w:sz="0" w:space="0" w:color="auto"/>
            <w:right w:val="none" w:sz="0" w:space="0" w:color="auto"/>
          </w:divBdr>
        </w:div>
        <w:div w:id="1409842650">
          <w:marLeft w:val="480"/>
          <w:marRight w:val="0"/>
          <w:marTop w:val="0"/>
          <w:marBottom w:val="0"/>
          <w:divBdr>
            <w:top w:val="none" w:sz="0" w:space="0" w:color="auto"/>
            <w:left w:val="none" w:sz="0" w:space="0" w:color="auto"/>
            <w:bottom w:val="none" w:sz="0" w:space="0" w:color="auto"/>
            <w:right w:val="none" w:sz="0" w:space="0" w:color="auto"/>
          </w:divBdr>
        </w:div>
        <w:div w:id="1418018254">
          <w:marLeft w:val="480"/>
          <w:marRight w:val="0"/>
          <w:marTop w:val="0"/>
          <w:marBottom w:val="0"/>
          <w:divBdr>
            <w:top w:val="none" w:sz="0" w:space="0" w:color="auto"/>
            <w:left w:val="none" w:sz="0" w:space="0" w:color="auto"/>
            <w:bottom w:val="none" w:sz="0" w:space="0" w:color="auto"/>
            <w:right w:val="none" w:sz="0" w:space="0" w:color="auto"/>
          </w:divBdr>
        </w:div>
        <w:div w:id="1425226565">
          <w:marLeft w:val="480"/>
          <w:marRight w:val="0"/>
          <w:marTop w:val="0"/>
          <w:marBottom w:val="0"/>
          <w:divBdr>
            <w:top w:val="none" w:sz="0" w:space="0" w:color="auto"/>
            <w:left w:val="none" w:sz="0" w:space="0" w:color="auto"/>
            <w:bottom w:val="none" w:sz="0" w:space="0" w:color="auto"/>
            <w:right w:val="none" w:sz="0" w:space="0" w:color="auto"/>
          </w:divBdr>
        </w:div>
        <w:div w:id="1459296116">
          <w:marLeft w:val="480"/>
          <w:marRight w:val="0"/>
          <w:marTop w:val="0"/>
          <w:marBottom w:val="0"/>
          <w:divBdr>
            <w:top w:val="none" w:sz="0" w:space="0" w:color="auto"/>
            <w:left w:val="none" w:sz="0" w:space="0" w:color="auto"/>
            <w:bottom w:val="none" w:sz="0" w:space="0" w:color="auto"/>
            <w:right w:val="none" w:sz="0" w:space="0" w:color="auto"/>
          </w:divBdr>
        </w:div>
        <w:div w:id="1536383905">
          <w:marLeft w:val="480"/>
          <w:marRight w:val="0"/>
          <w:marTop w:val="0"/>
          <w:marBottom w:val="0"/>
          <w:divBdr>
            <w:top w:val="none" w:sz="0" w:space="0" w:color="auto"/>
            <w:left w:val="none" w:sz="0" w:space="0" w:color="auto"/>
            <w:bottom w:val="none" w:sz="0" w:space="0" w:color="auto"/>
            <w:right w:val="none" w:sz="0" w:space="0" w:color="auto"/>
          </w:divBdr>
        </w:div>
        <w:div w:id="1565800281">
          <w:marLeft w:val="480"/>
          <w:marRight w:val="0"/>
          <w:marTop w:val="0"/>
          <w:marBottom w:val="0"/>
          <w:divBdr>
            <w:top w:val="none" w:sz="0" w:space="0" w:color="auto"/>
            <w:left w:val="none" w:sz="0" w:space="0" w:color="auto"/>
            <w:bottom w:val="none" w:sz="0" w:space="0" w:color="auto"/>
            <w:right w:val="none" w:sz="0" w:space="0" w:color="auto"/>
          </w:divBdr>
        </w:div>
        <w:div w:id="1626741027">
          <w:marLeft w:val="480"/>
          <w:marRight w:val="0"/>
          <w:marTop w:val="0"/>
          <w:marBottom w:val="0"/>
          <w:divBdr>
            <w:top w:val="none" w:sz="0" w:space="0" w:color="auto"/>
            <w:left w:val="none" w:sz="0" w:space="0" w:color="auto"/>
            <w:bottom w:val="none" w:sz="0" w:space="0" w:color="auto"/>
            <w:right w:val="none" w:sz="0" w:space="0" w:color="auto"/>
          </w:divBdr>
        </w:div>
        <w:div w:id="1715276812">
          <w:marLeft w:val="480"/>
          <w:marRight w:val="0"/>
          <w:marTop w:val="0"/>
          <w:marBottom w:val="0"/>
          <w:divBdr>
            <w:top w:val="none" w:sz="0" w:space="0" w:color="auto"/>
            <w:left w:val="none" w:sz="0" w:space="0" w:color="auto"/>
            <w:bottom w:val="none" w:sz="0" w:space="0" w:color="auto"/>
            <w:right w:val="none" w:sz="0" w:space="0" w:color="auto"/>
          </w:divBdr>
        </w:div>
        <w:div w:id="1775126012">
          <w:marLeft w:val="480"/>
          <w:marRight w:val="0"/>
          <w:marTop w:val="0"/>
          <w:marBottom w:val="0"/>
          <w:divBdr>
            <w:top w:val="none" w:sz="0" w:space="0" w:color="auto"/>
            <w:left w:val="none" w:sz="0" w:space="0" w:color="auto"/>
            <w:bottom w:val="none" w:sz="0" w:space="0" w:color="auto"/>
            <w:right w:val="none" w:sz="0" w:space="0" w:color="auto"/>
          </w:divBdr>
        </w:div>
        <w:div w:id="1777600383">
          <w:marLeft w:val="480"/>
          <w:marRight w:val="0"/>
          <w:marTop w:val="0"/>
          <w:marBottom w:val="0"/>
          <w:divBdr>
            <w:top w:val="none" w:sz="0" w:space="0" w:color="auto"/>
            <w:left w:val="none" w:sz="0" w:space="0" w:color="auto"/>
            <w:bottom w:val="none" w:sz="0" w:space="0" w:color="auto"/>
            <w:right w:val="none" w:sz="0" w:space="0" w:color="auto"/>
          </w:divBdr>
        </w:div>
        <w:div w:id="1803841943">
          <w:marLeft w:val="480"/>
          <w:marRight w:val="0"/>
          <w:marTop w:val="0"/>
          <w:marBottom w:val="0"/>
          <w:divBdr>
            <w:top w:val="none" w:sz="0" w:space="0" w:color="auto"/>
            <w:left w:val="none" w:sz="0" w:space="0" w:color="auto"/>
            <w:bottom w:val="none" w:sz="0" w:space="0" w:color="auto"/>
            <w:right w:val="none" w:sz="0" w:space="0" w:color="auto"/>
          </w:divBdr>
        </w:div>
        <w:div w:id="1814523897">
          <w:marLeft w:val="480"/>
          <w:marRight w:val="0"/>
          <w:marTop w:val="0"/>
          <w:marBottom w:val="0"/>
          <w:divBdr>
            <w:top w:val="none" w:sz="0" w:space="0" w:color="auto"/>
            <w:left w:val="none" w:sz="0" w:space="0" w:color="auto"/>
            <w:bottom w:val="none" w:sz="0" w:space="0" w:color="auto"/>
            <w:right w:val="none" w:sz="0" w:space="0" w:color="auto"/>
          </w:divBdr>
        </w:div>
        <w:div w:id="1836415268">
          <w:marLeft w:val="480"/>
          <w:marRight w:val="0"/>
          <w:marTop w:val="0"/>
          <w:marBottom w:val="0"/>
          <w:divBdr>
            <w:top w:val="none" w:sz="0" w:space="0" w:color="auto"/>
            <w:left w:val="none" w:sz="0" w:space="0" w:color="auto"/>
            <w:bottom w:val="none" w:sz="0" w:space="0" w:color="auto"/>
            <w:right w:val="none" w:sz="0" w:space="0" w:color="auto"/>
          </w:divBdr>
        </w:div>
        <w:div w:id="1864249136">
          <w:marLeft w:val="480"/>
          <w:marRight w:val="0"/>
          <w:marTop w:val="0"/>
          <w:marBottom w:val="0"/>
          <w:divBdr>
            <w:top w:val="none" w:sz="0" w:space="0" w:color="auto"/>
            <w:left w:val="none" w:sz="0" w:space="0" w:color="auto"/>
            <w:bottom w:val="none" w:sz="0" w:space="0" w:color="auto"/>
            <w:right w:val="none" w:sz="0" w:space="0" w:color="auto"/>
          </w:divBdr>
        </w:div>
        <w:div w:id="1908220276">
          <w:marLeft w:val="480"/>
          <w:marRight w:val="0"/>
          <w:marTop w:val="0"/>
          <w:marBottom w:val="0"/>
          <w:divBdr>
            <w:top w:val="none" w:sz="0" w:space="0" w:color="auto"/>
            <w:left w:val="none" w:sz="0" w:space="0" w:color="auto"/>
            <w:bottom w:val="none" w:sz="0" w:space="0" w:color="auto"/>
            <w:right w:val="none" w:sz="0" w:space="0" w:color="auto"/>
          </w:divBdr>
        </w:div>
        <w:div w:id="1939829397">
          <w:marLeft w:val="480"/>
          <w:marRight w:val="0"/>
          <w:marTop w:val="0"/>
          <w:marBottom w:val="0"/>
          <w:divBdr>
            <w:top w:val="none" w:sz="0" w:space="0" w:color="auto"/>
            <w:left w:val="none" w:sz="0" w:space="0" w:color="auto"/>
            <w:bottom w:val="none" w:sz="0" w:space="0" w:color="auto"/>
            <w:right w:val="none" w:sz="0" w:space="0" w:color="auto"/>
          </w:divBdr>
        </w:div>
        <w:div w:id="1998260018">
          <w:marLeft w:val="480"/>
          <w:marRight w:val="0"/>
          <w:marTop w:val="0"/>
          <w:marBottom w:val="0"/>
          <w:divBdr>
            <w:top w:val="none" w:sz="0" w:space="0" w:color="auto"/>
            <w:left w:val="none" w:sz="0" w:space="0" w:color="auto"/>
            <w:bottom w:val="none" w:sz="0" w:space="0" w:color="auto"/>
            <w:right w:val="none" w:sz="0" w:space="0" w:color="auto"/>
          </w:divBdr>
        </w:div>
        <w:div w:id="2085298863">
          <w:marLeft w:val="480"/>
          <w:marRight w:val="0"/>
          <w:marTop w:val="0"/>
          <w:marBottom w:val="0"/>
          <w:divBdr>
            <w:top w:val="none" w:sz="0" w:space="0" w:color="auto"/>
            <w:left w:val="none" w:sz="0" w:space="0" w:color="auto"/>
            <w:bottom w:val="none" w:sz="0" w:space="0" w:color="auto"/>
            <w:right w:val="none" w:sz="0" w:space="0" w:color="auto"/>
          </w:divBdr>
        </w:div>
        <w:div w:id="2105108293">
          <w:marLeft w:val="480"/>
          <w:marRight w:val="0"/>
          <w:marTop w:val="0"/>
          <w:marBottom w:val="0"/>
          <w:divBdr>
            <w:top w:val="none" w:sz="0" w:space="0" w:color="auto"/>
            <w:left w:val="none" w:sz="0" w:space="0" w:color="auto"/>
            <w:bottom w:val="none" w:sz="0" w:space="0" w:color="auto"/>
            <w:right w:val="none" w:sz="0" w:space="0" w:color="auto"/>
          </w:divBdr>
        </w:div>
      </w:divsChild>
    </w:div>
    <w:div w:id="177962357">
      <w:bodyDiv w:val="1"/>
      <w:marLeft w:val="0"/>
      <w:marRight w:val="0"/>
      <w:marTop w:val="0"/>
      <w:marBottom w:val="0"/>
      <w:divBdr>
        <w:top w:val="none" w:sz="0" w:space="0" w:color="auto"/>
        <w:left w:val="none" w:sz="0" w:space="0" w:color="auto"/>
        <w:bottom w:val="none" w:sz="0" w:space="0" w:color="auto"/>
        <w:right w:val="none" w:sz="0" w:space="0" w:color="auto"/>
      </w:divBdr>
    </w:div>
    <w:div w:id="178203616">
      <w:bodyDiv w:val="1"/>
      <w:marLeft w:val="0"/>
      <w:marRight w:val="0"/>
      <w:marTop w:val="0"/>
      <w:marBottom w:val="0"/>
      <w:divBdr>
        <w:top w:val="none" w:sz="0" w:space="0" w:color="auto"/>
        <w:left w:val="none" w:sz="0" w:space="0" w:color="auto"/>
        <w:bottom w:val="none" w:sz="0" w:space="0" w:color="auto"/>
        <w:right w:val="none" w:sz="0" w:space="0" w:color="auto"/>
      </w:divBdr>
    </w:div>
    <w:div w:id="178353279">
      <w:bodyDiv w:val="1"/>
      <w:marLeft w:val="0"/>
      <w:marRight w:val="0"/>
      <w:marTop w:val="0"/>
      <w:marBottom w:val="0"/>
      <w:divBdr>
        <w:top w:val="none" w:sz="0" w:space="0" w:color="auto"/>
        <w:left w:val="none" w:sz="0" w:space="0" w:color="auto"/>
        <w:bottom w:val="none" w:sz="0" w:space="0" w:color="auto"/>
        <w:right w:val="none" w:sz="0" w:space="0" w:color="auto"/>
      </w:divBdr>
    </w:div>
    <w:div w:id="179123211">
      <w:bodyDiv w:val="1"/>
      <w:marLeft w:val="0"/>
      <w:marRight w:val="0"/>
      <w:marTop w:val="0"/>
      <w:marBottom w:val="0"/>
      <w:divBdr>
        <w:top w:val="none" w:sz="0" w:space="0" w:color="auto"/>
        <w:left w:val="none" w:sz="0" w:space="0" w:color="auto"/>
        <w:bottom w:val="none" w:sz="0" w:space="0" w:color="auto"/>
        <w:right w:val="none" w:sz="0" w:space="0" w:color="auto"/>
      </w:divBdr>
    </w:div>
    <w:div w:id="179272583">
      <w:bodyDiv w:val="1"/>
      <w:marLeft w:val="0"/>
      <w:marRight w:val="0"/>
      <w:marTop w:val="0"/>
      <w:marBottom w:val="0"/>
      <w:divBdr>
        <w:top w:val="none" w:sz="0" w:space="0" w:color="auto"/>
        <w:left w:val="none" w:sz="0" w:space="0" w:color="auto"/>
        <w:bottom w:val="none" w:sz="0" w:space="0" w:color="auto"/>
        <w:right w:val="none" w:sz="0" w:space="0" w:color="auto"/>
      </w:divBdr>
    </w:div>
    <w:div w:id="179317094">
      <w:bodyDiv w:val="1"/>
      <w:marLeft w:val="0"/>
      <w:marRight w:val="0"/>
      <w:marTop w:val="0"/>
      <w:marBottom w:val="0"/>
      <w:divBdr>
        <w:top w:val="none" w:sz="0" w:space="0" w:color="auto"/>
        <w:left w:val="none" w:sz="0" w:space="0" w:color="auto"/>
        <w:bottom w:val="none" w:sz="0" w:space="0" w:color="auto"/>
        <w:right w:val="none" w:sz="0" w:space="0" w:color="auto"/>
      </w:divBdr>
    </w:div>
    <w:div w:id="179317219">
      <w:bodyDiv w:val="1"/>
      <w:marLeft w:val="0"/>
      <w:marRight w:val="0"/>
      <w:marTop w:val="0"/>
      <w:marBottom w:val="0"/>
      <w:divBdr>
        <w:top w:val="none" w:sz="0" w:space="0" w:color="auto"/>
        <w:left w:val="none" w:sz="0" w:space="0" w:color="auto"/>
        <w:bottom w:val="none" w:sz="0" w:space="0" w:color="auto"/>
        <w:right w:val="none" w:sz="0" w:space="0" w:color="auto"/>
      </w:divBdr>
    </w:div>
    <w:div w:id="179399735">
      <w:bodyDiv w:val="1"/>
      <w:marLeft w:val="0"/>
      <w:marRight w:val="0"/>
      <w:marTop w:val="0"/>
      <w:marBottom w:val="0"/>
      <w:divBdr>
        <w:top w:val="none" w:sz="0" w:space="0" w:color="auto"/>
        <w:left w:val="none" w:sz="0" w:space="0" w:color="auto"/>
        <w:bottom w:val="none" w:sz="0" w:space="0" w:color="auto"/>
        <w:right w:val="none" w:sz="0" w:space="0" w:color="auto"/>
      </w:divBdr>
    </w:div>
    <w:div w:id="179587116">
      <w:bodyDiv w:val="1"/>
      <w:marLeft w:val="0"/>
      <w:marRight w:val="0"/>
      <w:marTop w:val="0"/>
      <w:marBottom w:val="0"/>
      <w:divBdr>
        <w:top w:val="none" w:sz="0" w:space="0" w:color="auto"/>
        <w:left w:val="none" w:sz="0" w:space="0" w:color="auto"/>
        <w:bottom w:val="none" w:sz="0" w:space="0" w:color="auto"/>
        <w:right w:val="none" w:sz="0" w:space="0" w:color="auto"/>
      </w:divBdr>
    </w:div>
    <w:div w:id="179587619">
      <w:bodyDiv w:val="1"/>
      <w:marLeft w:val="0"/>
      <w:marRight w:val="0"/>
      <w:marTop w:val="0"/>
      <w:marBottom w:val="0"/>
      <w:divBdr>
        <w:top w:val="none" w:sz="0" w:space="0" w:color="auto"/>
        <w:left w:val="none" w:sz="0" w:space="0" w:color="auto"/>
        <w:bottom w:val="none" w:sz="0" w:space="0" w:color="auto"/>
        <w:right w:val="none" w:sz="0" w:space="0" w:color="auto"/>
      </w:divBdr>
    </w:div>
    <w:div w:id="180045379">
      <w:bodyDiv w:val="1"/>
      <w:marLeft w:val="0"/>
      <w:marRight w:val="0"/>
      <w:marTop w:val="0"/>
      <w:marBottom w:val="0"/>
      <w:divBdr>
        <w:top w:val="none" w:sz="0" w:space="0" w:color="auto"/>
        <w:left w:val="none" w:sz="0" w:space="0" w:color="auto"/>
        <w:bottom w:val="none" w:sz="0" w:space="0" w:color="auto"/>
        <w:right w:val="none" w:sz="0" w:space="0" w:color="auto"/>
      </w:divBdr>
    </w:div>
    <w:div w:id="180244427">
      <w:bodyDiv w:val="1"/>
      <w:marLeft w:val="0"/>
      <w:marRight w:val="0"/>
      <w:marTop w:val="0"/>
      <w:marBottom w:val="0"/>
      <w:divBdr>
        <w:top w:val="none" w:sz="0" w:space="0" w:color="auto"/>
        <w:left w:val="none" w:sz="0" w:space="0" w:color="auto"/>
        <w:bottom w:val="none" w:sz="0" w:space="0" w:color="auto"/>
        <w:right w:val="none" w:sz="0" w:space="0" w:color="auto"/>
      </w:divBdr>
    </w:div>
    <w:div w:id="180627753">
      <w:bodyDiv w:val="1"/>
      <w:marLeft w:val="0"/>
      <w:marRight w:val="0"/>
      <w:marTop w:val="0"/>
      <w:marBottom w:val="0"/>
      <w:divBdr>
        <w:top w:val="none" w:sz="0" w:space="0" w:color="auto"/>
        <w:left w:val="none" w:sz="0" w:space="0" w:color="auto"/>
        <w:bottom w:val="none" w:sz="0" w:space="0" w:color="auto"/>
        <w:right w:val="none" w:sz="0" w:space="0" w:color="auto"/>
      </w:divBdr>
    </w:div>
    <w:div w:id="180706223">
      <w:bodyDiv w:val="1"/>
      <w:marLeft w:val="0"/>
      <w:marRight w:val="0"/>
      <w:marTop w:val="0"/>
      <w:marBottom w:val="0"/>
      <w:divBdr>
        <w:top w:val="none" w:sz="0" w:space="0" w:color="auto"/>
        <w:left w:val="none" w:sz="0" w:space="0" w:color="auto"/>
        <w:bottom w:val="none" w:sz="0" w:space="0" w:color="auto"/>
        <w:right w:val="none" w:sz="0" w:space="0" w:color="auto"/>
      </w:divBdr>
    </w:div>
    <w:div w:id="180709546">
      <w:bodyDiv w:val="1"/>
      <w:marLeft w:val="0"/>
      <w:marRight w:val="0"/>
      <w:marTop w:val="0"/>
      <w:marBottom w:val="0"/>
      <w:divBdr>
        <w:top w:val="none" w:sz="0" w:space="0" w:color="auto"/>
        <w:left w:val="none" w:sz="0" w:space="0" w:color="auto"/>
        <w:bottom w:val="none" w:sz="0" w:space="0" w:color="auto"/>
        <w:right w:val="none" w:sz="0" w:space="0" w:color="auto"/>
      </w:divBdr>
    </w:div>
    <w:div w:id="180902099">
      <w:bodyDiv w:val="1"/>
      <w:marLeft w:val="0"/>
      <w:marRight w:val="0"/>
      <w:marTop w:val="0"/>
      <w:marBottom w:val="0"/>
      <w:divBdr>
        <w:top w:val="none" w:sz="0" w:space="0" w:color="auto"/>
        <w:left w:val="none" w:sz="0" w:space="0" w:color="auto"/>
        <w:bottom w:val="none" w:sz="0" w:space="0" w:color="auto"/>
        <w:right w:val="none" w:sz="0" w:space="0" w:color="auto"/>
      </w:divBdr>
    </w:div>
    <w:div w:id="180973063">
      <w:bodyDiv w:val="1"/>
      <w:marLeft w:val="0"/>
      <w:marRight w:val="0"/>
      <w:marTop w:val="0"/>
      <w:marBottom w:val="0"/>
      <w:divBdr>
        <w:top w:val="none" w:sz="0" w:space="0" w:color="auto"/>
        <w:left w:val="none" w:sz="0" w:space="0" w:color="auto"/>
        <w:bottom w:val="none" w:sz="0" w:space="0" w:color="auto"/>
        <w:right w:val="none" w:sz="0" w:space="0" w:color="auto"/>
      </w:divBdr>
    </w:div>
    <w:div w:id="181017038">
      <w:bodyDiv w:val="1"/>
      <w:marLeft w:val="0"/>
      <w:marRight w:val="0"/>
      <w:marTop w:val="0"/>
      <w:marBottom w:val="0"/>
      <w:divBdr>
        <w:top w:val="none" w:sz="0" w:space="0" w:color="auto"/>
        <w:left w:val="none" w:sz="0" w:space="0" w:color="auto"/>
        <w:bottom w:val="none" w:sz="0" w:space="0" w:color="auto"/>
        <w:right w:val="none" w:sz="0" w:space="0" w:color="auto"/>
      </w:divBdr>
    </w:div>
    <w:div w:id="181171822">
      <w:bodyDiv w:val="1"/>
      <w:marLeft w:val="0"/>
      <w:marRight w:val="0"/>
      <w:marTop w:val="0"/>
      <w:marBottom w:val="0"/>
      <w:divBdr>
        <w:top w:val="none" w:sz="0" w:space="0" w:color="auto"/>
        <w:left w:val="none" w:sz="0" w:space="0" w:color="auto"/>
        <w:bottom w:val="none" w:sz="0" w:space="0" w:color="auto"/>
        <w:right w:val="none" w:sz="0" w:space="0" w:color="auto"/>
      </w:divBdr>
    </w:div>
    <w:div w:id="181359670">
      <w:bodyDiv w:val="1"/>
      <w:marLeft w:val="0"/>
      <w:marRight w:val="0"/>
      <w:marTop w:val="0"/>
      <w:marBottom w:val="0"/>
      <w:divBdr>
        <w:top w:val="none" w:sz="0" w:space="0" w:color="auto"/>
        <w:left w:val="none" w:sz="0" w:space="0" w:color="auto"/>
        <w:bottom w:val="none" w:sz="0" w:space="0" w:color="auto"/>
        <w:right w:val="none" w:sz="0" w:space="0" w:color="auto"/>
      </w:divBdr>
    </w:div>
    <w:div w:id="182137865">
      <w:bodyDiv w:val="1"/>
      <w:marLeft w:val="0"/>
      <w:marRight w:val="0"/>
      <w:marTop w:val="0"/>
      <w:marBottom w:val="0"/>
      <w:divBdr>
        <w:top w:val="none" w:sz="0" w:space="0" w:color="auto"/>
        <w:left w:val="none" w:sz="0" w:space="0" w:color="auto"/>
        <w:bottom w:val="none" w:sz="0" w:space="0" w:color="auto"/>
        <w:right w:val="none" w:sz="0" w:space="0" w:color="auto"/>
      </w:divBdr>
    </w:div>
    <w:div w:id="182205142">
      <w:bodyDiv w:val="1"/>
      <w:marLeft w:val="0"/>
      <w:marRight w:val="0"/>
      <w:marTop w:val="0"/>
      <w:marBottom w:val="0"/>
      <w:divBdr>
        <w:top w:val="none" w:sz="0" w:space="0" w:color="auto"/>
        <w:left w:val="none" w:sz="0" w:space="0" w:color="auto"/>
        <w:bottom w:val="none" w:sz="0" w:space="0" w:color="auto"/>
        <w:right w:val="none" w:sz="0" w:space="0" w:color="auto"/>
      </w:divBdr>
    </w:div>
    <w:div w:id="182206897">
      <w:bodyDiv w:val="1"/>
      <w:marLeft w:val="0"/>
      <w:marRight w:val="0"/>
      <w:marTop w:val="0"/>
      <w:marBottom w:val="0"/>
      <w:divBdr>
        <w:top w:val="none" w:sz="0" w:space="0" w:color="auto"/>
        <w:left w:val="none" w:sz="0" w:space="0" w:color="auto"/>
        <w:bottom w:val="none" w:sz="0" w:space="0" w:color="auto"/>
        <w:right w:val="none" w:sz="0" w:space="0" w:color="auto"/>
      </w:divBdr>
    </w:div>
    <w:div w:id="182256738">
      <w:bodyDiv w:val="1"/>
      <w:marLeft w:val="0"/>
      <w:marRight w:val="0"/>
      <w:marTop w:val="0"/>
      <w:marBottom w:val="0"/>
      <w:divBdr>
        <w:top w:val="none" w:sz="0" w:space="0" w:color="auto"/>
        <w:left w:val="none" w:sz="0" w:space="0" w:color="auto"/>
        <w:bottom w:val="none" w:sz="0" w:space="0" w:color="auto"/>
        <w:right w:val="none" w:sz="0" w:space="0" w:color="auto"/>
      </w:divBdr>
    </w:div>
    <w:div w:id="182323101">
      <w:bodyDiv w:val="1"/>
      <w:marLeft w:val="0"/>
      <w:marRight w:val="0"/>
      <w:marTop w:val="0"/>
      <w:marBottom w:val="0"/>
      <w:divBdr>
        <w:top w:val="none" w:sz="0" w:space="0" w:color="auto"/>
        <w:left w:val="none" w:sz="0" w:space="0" w:color="auto"/>
        <w:bottom w:val="none" w:sz="0" w:space="0" w:color="auto"/>
        <w:right w:val="none" w:sz="0" w:space="0" w:color="auto"/>
      </w:divBdr>
    </w:div>
    <w:div w:id="182478659">
      <w:bodyDiv w:val="1"/>
      <w:marLeft w:val="0"/>
      <w:marRight w:val="0"/>
      <w:marTop w:val="0"/>
      <w:marBottom w:val="0"/>
      <w:divBdr>
        <w:top w:val="none" w:sz="0" w:space="0" w:color="auto"/>
        <w:left w:val="none" w:sz="0" w:space="0" w:color="auto"/>
        <w:bottom w:val="none" w:sz="0" w:space="0" w:color="auto"/>
        <w:right w:val="none" w:sz="0" w:space="0" w:color="auto"/>
      </w:divBdr>
    </w:div>
    <w:div w:id="182480767">
      <w:bodyDiv w:val="1"/>
      <w:marLeft w:val="0"/>
      <w:marRight w:val="0"/>
      <w:marTop w:val="0"/>
      <w:marBottom w:val="0"/>
      <w:divBdr>
        <w:top w:val="none" w:sz="0" w:space="0" w:color="auto"/>
        <w:left w:val="none" w:sz="0" w:space="0" w:color="auto"/>
        <w:bottom w:val="none" w:sz="0" w:space="0" w:color="auto"/>
        <w:right w:val="none" w:sz="0" w:space="0" w:color="auto"/>
      </w:divBdr>
    </w:div>
    <w:div w:id="182742155">
      <w:bodyDiv w:val="1"/>
      <w:marLeft w:val="0"/>
      <w:marRight w:val="0"/>
      <w:marTop w:val="0"/>
      <w:marBottom w:val="0"/>
      <w:divBdr>
        <w:top w:val="none" w:sz="0" w:space="0" w:color="auto"/>
        <w:left w:val="none" w:sz="0" w:space="0" w:color="auto"/>
        <w:bottom w:val="none" w:sz="0" w:space="0" w:color="auto"/>
        <w:right w:val="none" w:sz="0" w:space="0" w:color="auto"/>
      </w:divBdr>
    </w:div>
    <w:div w:id="182864886">
      <w:bodyDiv w:val="1"/>
      <w:marLeft w:val="0"/>
      <w:marRight w:val="0"/>
      <w:marTop w:val="0"/>
      <w:marBottom w:val="0"/>
      <w:divBdr>
        <w:top w:val="none" w:sz="0" w:space="0" w:color="auto"/>
        <w:left w:val="none" w:sz="0" w:space="0" w:color="auto"/>
        <w:bottom w:val="none" w:sz="0" w:space="0" w:color="auto"/>
        <w:right w:val="none" w:sz="0" w:space="0" w:color="auto"/>
      </w:divBdr>
    </w:div>
    <w:div w:id="182939268">
      <w:bodyDiv w:val="1"/>
      <w:marLeft w:val="0"/>
      <w:marRight w:val="0"/>
      <w:marTop w:val="0"/>
      <w:marBottom w:val="0"/>
      <w:divBdr>
        <w:top w:val="none" w:sz="0" w:space="0" w:color="auto"/>
        <w:left w:val="none" w:sz="0" w:space="0" w:color="auto"/>
        <w:bottom w:val="none" w:sz="0" w:space="0" w:color="auto"/>
        <w:right w:val="none" w:sz="0" w:space="0" w:color="auto"/>
      </w:divBdr>
    </w:div>
    <w:div w:id="183053714">
      <w:bodyDiv w:val="1"/>
      <w:marLeft w:val="0"/>
      <w:marRight w:val="0"/>
      <w:marTop w:val="0"/>
      <w:marBottom w:val="0"/>
      <w:divBdr>
        <w:top w:val="none" w:sz="0" w:space="0" w:color="auto"/>
        <w:left w:val="none" w:sz="0" w:space="0" w:color="auto"/>
        <w:bottom w:val="none" w:sz="0" w:space="0" w:color="auto"/>
        <w:right w:val="none" w:sz="0" w:space="0" w:color="auto"/>
      </w:divBdr>
    </w:div>
    <w:div w:id="183055172">
      <w:bodyDiv w:val="1"/>
      <w:marLeft w:val="0"/>
      <w:marRight w:val="0"/>
      <w:marTop w:val="0"/>
      <w:marBottom w:val="0"/>
      <w:divBdr>
        <w:top w:val="none" w:sz="0" w:space="0" w:color="auto"/>
        <w:left w:val="none" w:sz="0" w:space="0" w:color="auto"/>
        <w:bottom w:val="none" w:sz="0" w:space="0" w:color="auto"/>
        <w:right w:val="none" w:sz="0" w:space="0" w:color="auto"/>
      </w:divBdr>
    </w:div>
    <w:div w:id="183135043">
      <w:bodyDiv w:val="1"/>
      <w:marLeft w:val="0"/>
      <w:marRight w:val="0"/>
      <w:marTop w:val="0"/>
      <w:marBottom w:val="0"/>
      <w:divBdr>
        <w:top w:val="none" w:sz="0" w:space="0" w:color="auto"/>
        <w:left w:val="none" w:sz="0" w:space="0" w:color="auto"/>
        <w:bottom w:val="none" w:sz="0" w:space="0" w:color="auto"/>
        <w:right w:val="none" w:sz="0" w:space="0" w:color="auto"/>
      </w:divBdr>
    </w:div>
    <w:div w:id="183520778">
      <w:bodyDiv w:val="1"/>
      <w:marLeft w:val="0"/>
      <w:marRight w:val="0"/>
      <w:marTop w:val="0"/>
      <w:marBottom w:val="0"/>
      <w:divBdr>
        <w:top w:val="none" w:sz="0" w:space="0" w:color="auto"/>
        <w:left w:val="none" w:sz="0" w:space="0" w:color="auto"/>
        <w:bottom w:val="none" w:sz="0" w:space="0" w:color="auto"/>
        <w:right w:val="none" w:sz="0" w:space="0" w:color="auto"/>
      </w:divBdr>
    </w:div>
    <w:div w:id="183642752">
      <w:bodyDiv w:val="1"/>
      <w:marLeft w:val="0"/>
      <w:marRight w:val="0"/>
      <w:marTop w:val="0"/>
      <w:marBottom w:val="0"/>
      <w:divBdr>
        <w:top w:val="none" w:sz="0" w:space="0" w:color="auto"/>
        <w:left w:val="none" w:sz="0" w:space="0" w:color="auto"/>
        <w:bottom w:val="none" w:sz="0" w:space="0" w:color="auto"/>
        <w:right w:val="none" w:sz="0" w:space="0" w:color="auto"/>
      </w:divBdr>
    </w:div>
    <w:div w:id="183788541">
      <w:bodyDiv w:val="1"/>
      <w:marLeft w:val="0"/>
      <w:marRight w:val="0"/>
      <w:marTop w:val="0"/>
      <w:marBottom w:val="0"/>
      <w:divBdr>
        <w:top w:val="none" w:sz="0" w:space="0" w:color="auto"/>
        <w:left w:val="none" w:sz="0" w:space="0" w:color="auto"/>
        <w:bottom w:val="none" w:sz="0" w:space="0" w:color="auto"/>
        <w:right w:val="none" w:sz="0" w:space="0" w:color="auto"/>
      </w:divBdr>
    </w:div>
    <w:div w:id="184294172">
      <w:bodyDiv w:val="1"/>
      <w:marLeft w:val="0"/>
      <w:marRight w:val="0"/>
      <w:marTop w:val="0"/>
      <w:marBottom w:val="0"/>
      <w:divBdr>
        <w:top w:val="none" w:sz="0" w:space="0" w:color="auto"/>
        <w:left w:val="none" w:sz="0" w:space="0" w:color="auto"/>
        <w:bottom w:val="none" w:sz="0" w:space="0" w:color="auto"/>
        <w:right w:val="none" w:sz="0" w:space="0" w:color="auto"/>
      </w:divBdr>
    </w:div>
    <w:div w:id="184559766">
      <w:bodyDiv w:val="1"/>
      <w:marLeft w:val="0"/>
      <w:marRight w:val="0"/>
      <w:marTop w:val="0"/>
      <w:marBottom w:val="0"/>
      <w:divBdr>
        <w:top w:val="none" w:sz="0" w:space="0" w:color="auto"/>
        <w:left w:val="none" w:sz="0" w:space="0" w:color="auto"/>
        <w:bottom w:val="none" w:sz="0" w:space="0" w:color="auto"/>
        <w:right w:val="none" w:sz="0" w:space="0" w:color="auto"/>
      </w:divBdr>
    </w:div>
    <w:div w:id="184753936">
      <w:bodyDiv w:val="1"/>
      <w:marLeft w:val="0"/>
      <w:marRight w:val="0"/>
      <w:marTop w:val="0"/>
      <w:marBottom w:val="0"/>
      <w:divBdr>
        <w:top w:val="none" w:sz="0" w:space="0" w:color="auto"/>
        <w:left w:val="none" w:sz="0" w:space="0" w:color="auto"/>
        <w:bottom w:val="none" w:sz="0" w:space="0" w:color="auto"/>
        <w:right w:val="none" w:sz="0" w:space="0" w:color="auto"/>
      </w:divBdr>
    </w:div>
    <w:div w:id="185021215">
      <w:bodyDiv w:val="1"/>
      <w:marLeft w:val="0"/>
      <w:marRight w:val="0"/>
      <w:marTop w:val="0"/>
      <w:marBottom w:val="0"/>
      <w:divBdr>
        <w:top w:val="none" w:sz="0" w:space="0" w:color="auto"/>
        <w:left w:val="none" w:sz="0" w:space="0" w:color="auto"/>
        <w:bottom w:val="none" w:sz="0" w:space="0" w:color="auto"/>
        <w:right w:val="none" w:sz="0" w:space="0" w:color="auto"/>
      </w:divBdr>
    </w:div>
    <w:div w:id="185022839">
      <w:bodyDiv w:val="1"/>
      <w:marLeft w:val="0"/>
      <w:marRight w:val="0"/>
      <w:marTop w:val="0"/>
      <w:marBottom w:val="0"/>
      <w:divBdr>
        <w:top w:val="none" w:sz="0" w:space="0" w:color="auto"/>
        <w:left w:val="none" w:sz="0" w:space="0" w:color="auto"/>
        <w:bottom w:val="none" w:sz="0" w:space="0" w:color="auto"/>
        <w:right w:val="none" w:sz="0" w:space="0" w:color="auto"/>
      </w:divBdr>
    </w:div>
    <w:div w:id="185098700">
      <w:bodyDiv w:val="1"/>
      <w:marLeft w:val="0"/>
      <w:marRight w:val="0"/>
      <w:marTop w:val="0"/>
      <w:marBottom w:val="0"/>
      <w:divBdr>
        <w:top w:val="none" w:sz="0" w:space="0" w:color="auto"/>
        <w:left w:val="none" w:sz="0" w:space="0" w:color="auto"/>
        <w:bottom w:val="none" w:sz="0" w:space="0" w:color="auto"/>
        <w:right w:val="none" w:sz="0" w:space="0" w:color="auto"/>
      </w:divBdr>
    </w:div>
    <w:div w:id="185142809">
      <w:bodyDiv w:val="1"/>
      <w:marLeft w:val="0"/>
      <w:marRight w:val="0"/>
      <w:marTop w:val="0"/>
      <w:marBottom w:val="0"/>
      <w:divBdr>
        <w:top w:val="none" w:sz="0" w:space="0" w:color="auto"/>
        <w:left w:val="none" w:sz="0" w:space="0" w:color="auto"/>
        <w:bottom w:val="none" w:sz="0" w:space="0" w:color="auto"/>
        <w:right w:val="none" w:sz="0" w:space="0" w:color="auto"/>
      </w:divBdr>
    </w:div>
    <w:div w:id="185215296">
      <w:bodyDiv w:val="1"/>
      <w:marLeft w:val="0"/>
      <w:marRight w:val="0"/>
      <w:marTop w:val="0"/>
      <w:marBottom w:val="0"/>
      <w:divBdr>
        <w:top w:val="none" w:sz="0" w:space="0" w:color="auto"/>
        <w:left w:val="none" w:sz="0" w:space="0" w:color="auto"/>
        <w:bottom w:val="none" w:sz="0" w:space="0" w:color="auto"/>
        <w:right w:val="none" w:sz="0" w:space="0" w:color="auto"/>
      </w:divBdr>
    </w:div>
    <w:div w:id="185219424">
      <w:bodyDiv w:val="1"/>
      <w:marLeft w:val="0"/>
      <w:marRight w:val="0"/>
      <w:marTop w:val="0"/>
      <w:marBottom w:val="0"/>
      <w:divBdr>
        <w:top w:val="none" w:sz="0" w:space="0" w:color="auto"/>
        <w:left w:val="none" w:sz="0" w:space="0" w:color="auto"/>
        <w:bottom w:val="none" w:sz="0" w:space="0" w:color="auto"/>
        <w:right w:val="none" w:sz="0" w:space="0" w:color="auto"/>
      </w:divBdr>
    </w:div>
    <w:div w:id="185560803">
      <w:bodyDiv w:val="1"/>
      <w:marLeft w:val="0"/>
      <w:marRight w:val="0"/>
      <w:marTop w:val="0"/>
      <w:marBottom w:val="0"/>
      <w:divBdr>
        <w:top w:val="none" w:sz="0" w:space="0" w:color="auto"/>
        <w:left w:val="none" w:sz="0" w:space="0" w:color="auto"/>
        <w:bottom w:val="none" w:sz="0" w:space="0" w:color="auto"/>
        <w:right w:val="none" w:sz="0" w:space="0" w:color="auto"/>
      </w:divBdr>
    </w:div>
    <w:div w:id="185602363">
      <w:bodyDiv w:val="1"/>
      <w:marLeft w:val="0"/>
      <w:marRight w:val="0"/>
      <w:marTop w:val="0"/>
      <w:marBottom w:val="0"/>
      <w:divBdr>
        <w:top w:val="none" w:sz="0" w:space="0" w:color="auto"/>
        <w:left w:val="none" w:sz="0" w:space="0" w:color="auto"/>
        <w:bottom w:val="none" w:sz="0" w:space="0" w:color="auto"/>
        <w:right w:val="none" w:sz="0" w:space="0" w:color="auto"/>
      </w:divBdr>
    </w:div>
    <w:div w:id="185677118">
      <w:bodyDiv w:val="1"/>
      <w:marLeft w:val="0"/>
      <w:marRight w:val="0"/>
      <w:marTop w:val="0"/>
      <w:marBottom w:val="0"/>
      <w:divBdr>
        <w:top w:val="none" w:sz="0" w:space="0" w:color="auto"/>
        <w:left w:val="none" w:sz="0" w:space="0" w:color="auto"/>
        <w:bottom w:val="none" w:sz="0" w:space="0" w:color="auto"/>
        <w:right w:val="none" w:sz="0" w:space="0" w:color="auto"/>
      </w:divBdr>
    </w:div>
    <w:div w:id="185992032">
      <w:bodyDiv w:val="1"/>
      <w:marLeft w:val="0"/>
      <w:marRight w:val="0"/>
      <w:marTop w:val="0"/>
      <w:marBottom w:val="0"/>
      <w:divBdr>
        <w:top w:val="none" w:sz="0" w:space="0" w:color="auto"/>
        <w:left w:val="none" w:sz="0" w:space="0" w:color="auto"/>
        <w:bottom w:val="none" w:sz="0" w:space="0" w:color="auto"/>
        <w:right w:val="none" w:sz="0" w:space="0" w:color="auto"/>
      </w:divBdr>
    </w:div>
    <w:div w:id="186141372">
      <w:bodyDiv w:val="1"/>
      <w:marLeft w:val="0"/>
      <w:marRight w:val="0"/>
      <w:marTop w:val="0"/>
      <w:marBottom w:val="0"/>
      <w:divBdr>
        <w:top w:val="none" w:sz="0" w:space="0" w:color="auto"/>
        <w:left w:val="none" w:sz="0" w:space="0" w:color="auto"/>
        <w:bottom w:val="none" w:sz="0" w:space="0" w:color="auto"/>
        <w:right w:val="none" w:sz="0" w:space="0" w:color="auto"/>
      </w:divBdr>
    </w:div>
    <w:div w:id="186338280">
      <w:bodyDiv w:val="1"/>
      <w:marLeft w:val="0"/>
      <w:marRight w:val="0"/>
      <w:marTop w:val="0"/>
      <w:marBottom w:val="0"/>
      <w:divBdr>
        <w:top w:val="none" w:sz="0" w:space="0" w:color="auto"/>
        <w:left w:val="none" w:sz="0" w:space="0" w:color="auto"/>
        <w:bottom w:val="none" w:sz="0" w:space="0" w:color="auto"/>
        <w:right w:val="none" w:sz="0" w:space="0" w:color="auto"/>
      </w:divBdr>
    </w:div>
    <w:div w:id="186606456">
      <w:bodyDiv w:val="1"/>
      <w:marLeft w:val="0"/>
      <w:marRight w:val="0"/>
      <w:marTop w:val="0"/>
      <w:marBottom w:val="0"/>
      <w:divBdr>
        <w:top w:val="none" w:sz="0" w:space="0" w:color="auto"/>
        <w:left w:val="none" w:sz="0" w:space="0" w:color="auto"/>
        <w:bottom w:val="none" w:sz="0" w:space="0" w:color="auto"/>
        <w:right w:val="none" w:sz="0" w:space="0" w:color="auto"/>
      </w:divBdr>
    </w:div>
    <w:div w:id="186795703">
      <w:bodyDiv w:val="1"/>
      <w:marLeft w:val="0"/>
      <w:marRight w:val="0"/>
      <w:marTop w:val="0"/>
      <w:marBottom w:val="0"/>
      <w:divBdr>
        <w:top w:val="none" w:sz="0" w:space="0" w:color="auto"/>
        <w:left w:val="none" w:sz="0" w:space="0" w:color="auto"/>
        <w:bottom w:val="none" w:sz="0" w:space="0" w:color="auto"/>
        <w:right w:val="none" w:sz="0" w:space="0" w:color="auto"/>
      </w:divBdr>
    </w:div>
    <w:div w:id="186799697">
      <w:bodyDiv w:val="1"/>
      <w:marLeft w:val="0"/>
      <w:marRight w:val="0"/>
      <w:marTop w:val="0"/>
      <w:marBottom w:val="0"/>
      <w:divBdr>
        <w:top w:val="none" w:sz="0" w:space="0" w:color="auto"/>
        <w:left w:val="none" w:sz="0" w:space="0" w:color="auto"/>
        <w:bottom w:val="none" w:sz="0" w:space="0" w:color="auto"/>
        <w:right w:val="none" w:sz="0" w:space="0" w:color="auto"/>
      </w:divBdr>
    </w:div>
    <w:div w:id="187065019">
      <w:bodyDiv w:val="1"/>
      <w:marLeft w:val="0"/>
      <w:marRight w:val="0"/>
      <w:marTop w:val="0"/>
      <w:marBottom w:val="0"/>
      <w:divBdr>
        <w:top w:val="none" w:sz="0" w:space="0" w:color="auto"/>
        <w:left w:val="none" w:sz="0" w:space="0" w:color="auto"/>
        <w:bottom w:val="none" w:sz="0" w:space="0" w:color="auto"/>
        <w:right w:val="none" w:sz="0" w:space="0" w:color="auto"/>
      </w:divBdr>
    </w:div>
    <w:div w:id="187379151">
      <w:bodyDiv w:val="1"/>
      <w:marLeft w:val="0"/>
      <w:marRight w:val="0"/>
      <w:marTop w:val="0"/>
      <w:marBottom w:val="0"/>
      <w:divBdr>
        <w:top w:val="none" w:sz="0" w:space="0" w:color="auto"/>
        <w:left w:val="none" w:sz="0" w:space="0" w:color="auto"/>
        <w:bottom w:val="none" w:sz="0" w:space="0" w:color="auto"/>
        <w:right w:val="none" w:sz="0" w:space="0" w:color="auto"/>
      </w:divBdr>
    </w:div>
    <w:div w:id="187567889">
      <w:bodyDiv w:val="1"/>
      <w:marLeft w:val="0"/>
      <w:marRight w:val="0"/>
      <w:marTop w:val="0"/>
      <w:marBottom w:val="0"/>
      <w:divBdr>
        <w:top w:val="none" w:sz="0" w:space="0" w:color="auto"/>
        <w:left w:val="none" w:sz="0" w:space="0" w:color="auto"/>
        <w:bottom w:val="none" w:sz="0" w:space="0" w:color="auto"/>
        <w:right w:val="none" w:sz="0" w:space="0" w:color="auto"/>
      </w:divBdr>
    </w:div>
    <w:div w:id="187793295">
      <w:bodyDiv w:val="1"/>
      <w:marLeft w:val="0"/>
      <w:marRight w:val="0"/>
      <w:marTop w:val="0"/>
      <w:marBottom w:val="0"/>
      <w:divBdr>
        <w:top w:val="none" w:sz="0" w:space="0" w:color="auto"/>
        <w:left w:val="none" w:sz="0" w:space="0" w:color="auto"/>
        <w:bottom w:val="none" w:sz="0" w:space="0" w:color="auto"/>
        <w:right w:val="none" w:sz="0" w:space="0" w:color="auto"/>
      </w:divBdr>
    </w:div>
    <w:div w:id="187987702">
      <w:bodyDiv w:val="1"/>
      <w:marLeft w:val="0"/>
      <w:marRight w:val="0"/>
      <w:marTop w:val="0"/>
      <w:marBottom w:val="0"/>
      <w:divBdr>
        <w:top w:val="none" w:sz="0" w:space="0" w:color="auto"/>
        <w:left w:val="none" w:sz="0" w:space="0" w:color="auto"/>
        <w:bottom w:val="none" w:sz="0" w:space="0" w:color="auto"/>
        <w:right w:val="none" w:sz="0" w:space="0" w:color="auto"/>
      </w:divBdr>
    </w:div>
    <w:div w:id="188111512">
      <w:bodyDiv w:val="1"/>
      <w:marLeft w:val="0"/>
      <w:marRight w:val="0"/>
      <w:marTop w:val="0"/>
      <w:marBottom w:val="0"/>
      <w:divBdr>
        <w:top w:val="none" w:sz="0" w:space="0" w:color="auto"/>
        <w:left w:val="none" w:sz="0" w:space="0" w:color="auto"/>
        <w:bottom w:val="none" w:sz="0" w:space="0" w:color="auto"/>
        <w:right w:val="none" w:sz="0" w:space="0" w:color="auto"/>
      </w:divBdr>
    </w:div>
    <w:div w:id="188179030">
      <w:bodyDiv w:val="1"/>
      <w:marLeft w:val="0"/>
      <w:marRight w:val="0"/>
      <w:marTop w:val="0"/>
      <w:marBottom w:val="0"/>
      <w:divBdr>
        <w:top w:val="none" w:sz="0" w:space="0" w:color="auto"/>
        <w:left w:val="none" w:sz="0" w:space="0" w:color="auto"/>
        <w:bottom w:val="none" w:sz="0" w:space="0" w:color="auto"/>
        <w:right w:val="none" w:sz="0" w:space="0" w:color="auto"/>
      </w:divBdr>
    </w:div>
    <w:div w:id="188490640">
      <w:bodyDiv w:val="1"/>
      <w:marLeft w:val="0"/>
      <w:marRight w:val="0"/>
      <w:marTop w:val="0"/>
      <w:marBottom w:val="0"/>
      <w:divBdr>
        <w:top w:val="none" w:sz="0" w:space="0" w:color="auto"/>
        <w:left w:val="none" w:sz="0" w:space="0" w:color="auto"/>
        <w:bottom w:val="none" w:sz="0" w:space="0" w:color="auto"/>
        <w:right w:val="none" w:sz="0" w:space="0" w:color="auto"/>
      </w:divBdr>
    </w:div>
    <w:div w:id="188956443">
      <w:bodyDiv w:val="1"/>
      <w:marLeft w:val="0"/>
      <w:marRight w:val="0"/>
      <w:marTop w:val="0"/>
      <w:marBottom w:val="0"/>
      <w:divBdr>
        <w:top w:val="none" w:sz="0" w:space="0" w:color="auto"/>
        <w:left w:val="none" w:sz="0" w:space="0" w:color="auto"/>
        <w:bottom w:val="none" w:sz="0" w:space="0" w:color="auto"/>
        <w:right w:val="none" w:sz="0" w:space="0" w:color="auto"/>
      </w:divBdr>
    </w:div>
    <w:div w:id="188957787">
      <w:bodyDiv w:val="1"/>
      <w:marLeft w:val="0"/>
      <w:marRight w:val="0"/>
      <w:marTop w:val="0"/>
      <w:marBottom w:val="0"/>
      <w:divBdr>
        <w:top w:val="none" w:sz="0" w:space="0" w:color="auto"/>
        <w:left w:val="none" w:sz="0" w:space="0" w:color="auto"/>
        <w:bottom w:val="none" w:sz="0" w:space="0" w:color="auto"/>
        <w:right w:val="none" w:sz="0" w:space="0" w:color="auto"/>
      </w:divBdr>
    </w:div>
    <w:div w:id="189151131">
      <w:bodyDiv w:val="1"/>
      <w:marLeft w:val="0"/>
      <w:marRight w:val="0"/>
      <w:marTop w:val="0"/>
      <w:marBottom w:val="0"/>
      <w:divBdr>
        <w:top w:val="none" w:sz="0" w:space="0" w:color="auto"/>
        <w:left w:val="none" w:sz="0" w:space="0" w:color="auto"/>
        <w:bottom w:val="none" w:sz="0" w:space="0" w:color="auto"/>
        <w:right w:val="none" w:sz="0" w:space="0" w:color="auto"/>
      </w:divBdr>
    </w:div>
    <w:div w:id="189269420">
      <w:bodyDiv w:val="1"/>
      <w:marLeft w:val="0"/>
      <w:marRight w:val="0"/>
      <w:marTop w:val="0"/>
      <w:marBottom w:val="0"/>
      <w:divBdr>
        <w:top w:val="none" w:sz="0" w:space="0" w:color="auto"/>
        <w:left w:val="none" w:sz="0" w:space="0" w:color="auto"/>
        <w:bottom w:val="none" w:sz="0" w:space="0" w:color="auto"/>
        <w:right w:val="none" w:sz="0" w:space="0" w:color="auto"/>
      </w:divBdr>
    </w:div>
    <w:div w:id="189294545">
      <w:bodyDiv w:val="1"/>
      <w:marLeft w:val="0"/>
      <w:marRight w:val="0"/>
      <w:marTop w:val="0"/>
      <w:marBottom w:val="0"/>
      <w:divBdr>
        <w:top w:val="none" w:sz="0" w:space="0" w:color="auto"/>
        <w:left w:val="none" w:sz="0" w:space="0" w:color="auto"/>
        <w:bottom w:val="none" w:sz="0" w:space="0" w:color="auto"/>
        <w:right w:val="none" w:sz="0" w:space="0" w:color="auto"/>
      </w:divBdr>
    </w:div>
    <w:div w:id="189415358">
      <w:bodyDiv w:val="1"/>
      <w:marLeft w:val="0"/>
      <w:marRight w:val="0"/>
      <w:marTop w:val="0"/>
      <w:marBottom w:val="0"/>
      <w:divBdr>
        <w:top w:val="none" w:sz="0" w:space="0" w:color="auto"/>
        <w:left w:val="none" w:sz="0" w:space="0" w:color="auto"/>
        <w:bottom w:val="none" w:sz="0" w:space="0" w:color="auto"/>
        <w:right w:val="none" w:sz="0" w:space="0" w:color="auto"/>
      </w:divBdr>
    </w:div>
    <w:div w:id="189489038">
      <w:bodyDiv w:val="1"/>
      <w:marLeft w:val="0"/>
      <w:marRight w:val="0"/>
      <w:marTop w:val="0"/>
      <w:marBottom w:val="0"/>
      <w:divBdr>
        <w:top w:val="none" w:sz="0" w:space="0" w:color="auto"/>
        <w:left w:val="none" w:sz="0" w:space="0" w:color="auto"/>
        <w:bottom w:val="none" w:sz="0" w:space="0" w:color="auto"/>
        <w:right w:val="none" w:sz="0" w:space="0" w:color="auto"/>
      </w:divBdr>
    </w:div>
    <w:div w:id="189533113">
      <w:bodyDiv w:val="1"/>
      <w:marLeft w:val="0"/>
      <w:marRight w:val="0"/>
      <w:marTop w:val="0"/>
      <w:marBottom w:val="0"/>
      <w:divBdr>
        <w:top w:val="none" w:sz="0" w:space="0" w:color="auto"/>
        <w:left w:val="none" w:sz="0" w:space="0" w:color="auto"/>
        <w:bottom w:val="none" w:sz="0" w:space="0" w:color="auto"/>
        <w:right w:val="none" w:sz="0" w:space="0" w:color="auto"/>
      </w:divBdr>
    </w:div>
    <w:div w:id="189539270">
      <w:bodyDiv w:val="1"/>
      <w:marLeft w:val="0"/>
      <w:marRight w:val="0"/>
      <w:marTop w:val="0"/>
      <w:marBottom w:val="0"/>
      <w:divBdr>
        <w:top w:val="none" w:sz="0" w:space="0" w:color="auto"/>
        <w:left w:val="none" w:sz="0" w:space="0" w:color="auto"/>
        <w:bottom w:val="none" w:sz="0" w:space="0" w:color="auto"/>
        <w:right w:val="none" w:sz="0" w:space="0" w:color="auto"/>
      </w:divBdr>
    </w:div>
    <w:div w:id="189955286">
      <w:bodyDiv w:val="1"/>
      <w:marLeft w:val="0"/>
      <w:marRight w:val="0"/>
      <w:marTop w:val="0"/>
      <w:marBottom w:val="0"/>
      <w:divBdr>
        <w:top w:val="none" w:sz="0" w:space="0" w:color="auto"/>
        <w:left w:val="none" w:sz="0" w:space="0" w:color="auto"/>
        <w:bottom w:val="none" w:sz="0" w:space="0" w:color="auto"/>
        <w:right w:val="none" w:sz="0" w:space="0" w:color="auto"/>
      </w:divBdr>
    </w:div>
    <w:div w:id="190339906">
      <w:bodyDiv w:val="1"/>
      <w:marLeft w:val="0"/>
      <w:marRight w:val="0"/>
      <w:marTop w:val="0"/>
      <w:marBottom w:val="0"/>
      <w:divBdr>
        <w:top w:val="none" w:sz="0" w:space="0" w:color="auto"/>
        <w:left w:val="none" w:sz="0" w:space="0" w:color="auto"/>
        <w:bottom w:val="none" w:sz="0" w:space="0" w:color="auto"/>
        <w:right w:val="none" w:sz="0" w:space="0" w:color="auto"/>
      </w:divBdr>
    </w:div>
    <w:div w:id="190342545">
      <w:bodyDiv w:val="1"/>
      <w:marLeft w:val="0"/>
      <w:marRight w:val="0"/>
      <w:marTop w:val="0"/>
      <w:marBottom w:val="0"/>
      <w:divBdr>
        <w:top w:val="none" w:sz="0" w:space="0" w:color="auto"/>
        <w:left w:val="none" w:sz="0" w:space="0" w:color="auto"/>
        <w:bottom w:val="none" w:sz="0" w:space="0" w:color="auto"/>
        <w:right w:val="none" w:sz="0" w:space="0" w:color="auto"/>
      </w:divBdr>
    </w:div>
    <w:div w:id="190343558">
      <w:bodyDiv w:val="1"/>
      <w:marLeft w:val="0"/>
      <w:marRight w:val="0"/>
      <w:marTop w:val="0"/>
      <w:marBottom w:val="0"/>
      <w:divBdr>
        <w:top w:val="none" w:sz="0" w:space="0" w:color="auto"/>
        <w:left w:val="none" w:sz="0" w:space="0" w:color="auto"/>
        <w:bottom w:val="none" w:sz="0" w:space="0" w:color="auto"/>
        <w:right w:val="none" w:sz="0" w:space="0" w:color="auto"/>
      </w:divBdr>
    </w:div>
    <w:div w:id="190723882">
      <w:bodyDiv w:val="1"/>
      <w:marLeft w:val="0"/>
      <w:marRight w:val="0"/>
      <w:marTop w:val="0"/>
      <w:marBottom w:val="0"/>
      <w:divBdr>
        <w:top w:val="none" w:sz="0" w:space="0" w:color="auto"/>
        <w:left w:val="none" w:sz="0" w:space="0" w:color="auto"/>
        <w:bottom w:val="none" w:sz="0" w:space="0" w:color="auto"/>
        <w:right w:val="none" w:sz="0" w:space="0" w:color="auto"/>
      </w:divBdr>
    </w:div>
    <w:div w:id="190845761">
      <w:bodyDiv w:val="1"/>
      <w:marLeft w:val="0"/>
      <w:marRight w:val="0"/>
      <w:marTop w:val="0"/>
      <w:marBottom w:val="0"/>
      <w:divBdr>
        <w:top w:val="none" w:sz="0" w:space="0" w:color="auto"/>
        <w:left w:val="none" w:sz="0" w:space="0" w:color="auto"/>
        <w:bottom w:val="none" w:sz="0" w:space="0" w:color="auto"/>
        <w:right w:val="none" w:sz="0" w:space="0" w:color="auto"/>
      </w:divBdr>
    </w:div>
    <w:div w:id="190996896">
      <w:bodyDiv w:val="1"/>
      <w:marLeft w:val="0"/>
      <w:marRight w:val="0"/>
      <w:marTop w:val="0"/>
      <w:marBottom w:val="0"/>
      <w:divBdr>
        <w:top w:val="none" w:sz="0" w:space="0" w:color="auto"/>
        <w:left w:val="none" w:sz="0" w:space="0" w:color="auto"/>
        <w:bottom w:val="none" w:sz="0" w:space="0" w:color="auto"/>
        <w:right w:val="none" w:sz="0" w:space="0" w:color="auto"/>
      </w:divBdr>
    </w:div>
    <w:div w:id="191192230">
      <w:bodyDiv w:val="1"/>
      <w:marLeft w:val="0"/>
      <w:marRight w:val="0"/>
      <w:marTop w:val="0"/>
      <w:marBottom w:val="0"/>
      <w:divBdr>
        <w:top w:val="none" w:sz="0" w:space="0" w:color="auto"/>
        <w:left w:val="none" w:sz="0" w:space="0" w:color="auto"/>
        <w:bottom w:val="none" w:sz="0" w:space="0" w:color="auto"/>
        <w:right w:val="none" w:sz="0" w:space="0" w:color="auto"/>
      </w:divBdr>
    </w:div>
    <w:div w:id="191302958">
      <w:bodyDiv w:val="1"/>
      <w:marLeft w:val="0"/>
      <w:marRight w:val="0"/>
      <w:marTop w:val="0"/>
      <w:marBottom w:val="0"/>
      <w:divBdr>
        <w:top w:val="none" w:sz="0" w:space="0" w:color="auto"/>
        <w:left w:val="none" w:sz="0" w:space="0" w:color="auto"/>
        <w:bottom w:val="none" w:sz="0" w:space="0" w:color="auto"/>
        <w:right w:val="none" w:sz="0" w:space="0" w:color="auto"/>
      </w:divBdr>
    </w:div>
    <w:div w:id="191383586">
      <w:bodyDiv w:val="1"/>
      <w:marLeft w:val="0"/>
      <w:marRight w:val="0"/>
      <w:marTop w:val="0"/>
      <w:marBottom w:val="0"/>
      <w:divBdr>
        <w:top w:val="none" w:sz="0" w:space="0" w:color="auto"/>
        <w:left w:val="none" w:sz="0" w:space="0" w:color="auto"/>
        <w:bottom w:val="none" w:sz="0" w:space="0" w:color="auto"/>
        <w:right w:val="none" w:sz="0" w:space="0" w:color="auto"/>
      </w:divBdr>
    </w:div>
    <w:div w:id="191505178">
      <w:bodyDiv w:val="1"/>
      <w:marLeft w:val="0"/>
      <w:marRight w:val="0"/>
      <w:marTop w:val="0"/>
      <w:marBottom w:val="0"/>
      <w:divBdr>
        <w:top w:val="none" w:sz="0" w:space="0" w:color="auto"/>
        <w:left w:val="none" w:sz="0" w:space="0" w:color="auto"/>
        <w:bottom w:val="none" w:sz="0" w:space="0" w:color="auto"/>
        <w:right w:val="none" w:sz="0" w:space="0" w:color="auto"/>
      </w:divBdr>
    </w:div>
    <w:div w:id="191575034">
      <w:bodyDiv w:val="1"/>
      <w:marLeft w:val="0"/>
      <w:marRight w:val="0"/>
      <w:marTop w:val="0"/>
      <w:marBottom w:val="0"/>
      <w:divBdr>
        <w:top w:val="none" w:sz="0" w:space="0" w:color="auto"/>
        <w:left w:val="none" w:sz="0" w:space="0" w:color="auto"/>
        <w:bottom w:val="none" w:sz="0" w:space="0" w:color="auto"/>
        <w:right w:val="none" w:sz="0" w:space="0" w:color="auto"/>
      </w:divBdr>
    </w:div>
    <w:div w:id="191649144">
      <w:bodyDiv w:val="1"/>
      <w:marLeft w:val="0"/>
      <w:marRight w:val="0"/>
      <w:marTop w:val="0"/>
      <w:marBottom w:val="0"/>
      <w:divBdr>
        <w:top w:val="none" w:sz="0" w:space="0" w:color="auto"/>
        <w:left w:val="none" w:sz="0" w:space="0" w:color="auto"/>
        <w:bottom w:val="none" w:sz="0" w:space="0" w:color="auto"/>
        <w:right w:val="none" w:sz="0" w:space="0" w:color="auto"/>
      </w:divBdr>
    </w:div>
    <w:div w:id="191653486">
      <w:bodyDiv w:val="1"/>
      <w:marLeft w:val="0"/>
      <w:marRight w:val="0"/>
      <w:marTop w:val="0"/>
      <w:marBottom w:val="0"/>
      <w:divBdr>
        <w:top w:val="none" w:sz="0" w:space="0" w:color="auto"/>
        <w:left w:val="none" w:sz="0" w:space="0" w:color="auto"/>
        <w:bottom w:val="none" w:sz="0" w:space="0" w:color="auto"/>
        <w:right w:val="none" w:sz="0" w:space="0" w:color="auto"/>
      </w:divBdr>
    </w:div>
    <w:div w:id="191653808">
      <w:bodyDiv w:val="1"/>
      <w:marLeft w:val="0"/>
      <w:marRight w:val="0"/>
      <w:marTop w:val="0"/>
      <w:marBottom w:val="0"/>
      <w:divBdr>
        <w:top w:val="none" w:sz="0" w:space="0" w:color="auto"/>
        <w:left w:val="none" w:sz="0" w:space="0" w:color="auto"/>
        <w:bottom w:val="none" w:sz="0" w:space="0" w:color="auto"/>
        <w:right w:val="none" w:sz="0" w:space="0" w:color="auto"/>
      </w:divBdr>
      <w:divsChild>
        <w:div w:id="10306455">
          <w:marLeft w:val="480"/>
          <w:marRight w:val="0"/>
          <w:marTop w:val="0"/>
          <w:marBottom w:val="0"/>
          <w:divBdr>
            <w:top w:val="none" w:sz="0" w:space="0" w:color="auto"/>
            <w:left w:val="none" w:sz="0" w:space="0" w:color="auto"/>
            <w:bottom w:val="none" w:sz="0" w:space="0" w:color="auto"/>
            <w:right w:val="none" w:sz="0" w:space="0" w:color="auto"/>
          </w:divBdr>
        </w:div>
        <w:div w:id="14423285">
          <w:marLeft w:val="480"/>
          <w:marRight w:val="0"/>
          <w:marTop w:val="0"/>
          <w:marBottom w:val="0"/>
          <w:divBdr>
            <w:top w:val="none" w:sz="0" w:space="0" w:color="auto"/>
            <w:left w:val="none" w:sz="0" w:space="0" w:color="auto"/>
            <w:bottom w:val="none" w:sz="0" w:space="0" w:color="auto"/>
            <w:right w:val="none" w:sz="0" w:space="0" w:color="auto"/>
          </w:divBdr>
        </w:div>
        <w:div w:id="35005971">
          <w:marLeft w:val="480"/>
          <w:marRight w:val="0"/>
          <w:marTop w:val="0"/>
          <w:marBottom w:val="0"/>
          <w:divBdr>
            <w:top w:val="none" w:sz="0" w:space="0" w:color="auto"/>
            <w:left w:val="none" w:sz="0" w:space="0" w:color="auto"/>
            <w:bottom w:val="none" w:sz="0" w:space="0" w:color="auto"/>
            <w:right w:val="none" w:sz="0" w:space="0" w:color="auto"/>
          </w:divBdr>
        </w:div>
        <w:div w:id="119081765">
          <w:marLeft w:val="480"/>
          <w:marRight w:val="0"/>
          <w:marTop w:val="0"/>
          <w:marBottom w:val="0"/>
          <w:divBdr>
            <w:top w:val="none" w:sz="0" w:space="0" w:color="auto"/>
            <w:left w:val="none" w:sz="0" w:space="0" w:color="auto"/>
            <w:bottom w:val="none" w:sz="0" w:space="0" w:color="auto"/>
            <w:right w:val="none" w:sz="0" w:space="0" w:color="auto"/>
          </w:divBdr>
        </w:div>
        <w:div w:id="141434671">
          <w:marLeft w:val="480"/>
          <w:marRight w:val="0"/>
          <w:marTop w:val="0"/>
          <w:marBottom w:val="0"/>
          <w:divBdr>
            <w:top w:val="none" w:sz="0" w:space="0" w:color="auto"/>
            <w:left w:val="none" w:sz="0" w:space="0" w:color="auto"/>
            <w:bottom w:val="none" w:sz="0" w:space="0" w:color="auto"/>
            <w:right w:val="none" w:sz="0" w:space="0" w:color="auto"/>
          </w:divBdr>
        </w:div>
        <w:div w:id="142741497">
          <w:marLeft w:val="480"/>
          <w:marRight w:val="0"/>
          <w:marTop w:val="0"/>
          <w:marBottom w:val="0"/>
          <w:divBdr>
            <w:top w:val="none" w:sz="0" w:space="0" w:color="auto"/>
            <w:left w:val="none" w:sz="0" w:space="0" w:color="auto"/>
            <w:bottom w:val="none" w:sz="0" w:space="0" w:color="auto"/>
            <w:right w:val="none" w:sz="0" w:space="0" w:color="auto"/>
          </w:divBdr>
        </w:div>
        <w:div w:id="146434534">
          <w:marLeft w:val="480"/>
          <w:marRight w:val="0"/>
          <w:marTop w:val="0"/>
          <w:marBottom w:val="0"/>
          <w:divBdr>
            <w:top w:val="none" w:sz="0" w:space="0" w:color="auto"/>
            <w:left w:val="none" w:sz="0" w:space="0" w:color="auto"/>
            <w:bottom w:val="none" w:sz="0" w:space="0" w:color="auto"/>
            <w:right w:val="none" w:sz="0" w:space="0" w:color="auto"/>
          </w:divBdr>
        </w:div>
        <w:div w:id="159349707">
          <w:marLeft w:val="480"/>
          <w:marRight w:val="0"/>
          <w:marTop w:val="0"/>
          <w:marBottom w:val="0"/>
          <w:divBdr>
            <w:top w:val="none" w:sz="0" w:space="0" w:color="auto"/>
            <w:left w:val="none" w:sz="0" w:space="0" w:color="auto"/>
            <w:bottom w:val="none" w:sz="0" w:space="0" w:color="auto"/>
            <w:right w:val="none" w:sz="0" w:space="0" w:color="auto"/>
          </w:divBdr>
        </w:div>
        <w:div w:id="209584446">
          <w:marLeft w:val="480"/>
          <w:marRight w:val="0"/>
          <w:marTop w:val="0"/>
          <w:marBottom w:val="0"/>
          <w:divBdr>
            <w:top w:val="none" w:sz="0" w:space="0" w:color="auto"/>
            <w:left w:val="none" w:sz="0" w:space="0" w:color="auto"/>
            <w:bottom w:val="none" w:sz="0" w:space="0" w:color="auto"/>
            <w:right w:val="none" w:sz="0" w:space="0" w:color="auto"/>
          </w:divBdr>
        </w:div>
        <w:div w:id="285354295">
          <w:marLeft w:val="480"/>
          <w:marRight w:val="0"/>
          <w:marTop w:val="0"/>
          <w:marBottom w:val="0"/>
          <w:divBdr>
            <w:top w:val="none" w:sz="0" w:space="0" w:color="auto"/>
            <w:left w:val="none" w:sz="0" w:space="0" w:color="auto"/>
            <w:bottom w:val="none" w:sz="0" w:space="0" w:color="auto"/>
            <w:right w:val="none" w:sz="0" w:space="0" w:color="auto"/>
          </w:divBdr>
        </w:div>
        <w:div w:id="311639044">
          <w:marLeft w:val="480"/>
          <w:marRight w:val="0"/>
          <w:marTop w:val="0"/>
          <w:marBottom w:val="0"/>
          <w:divBdr>
            <w:top w:val="none" w:sz="0" w:space="0" w:color="auto"/>
            <w:left w:val="none" w:sz="0" w:space="0" w:color="auto"/>
            <w:bottom w:val="none" w:sz="0" w:space="0" w:color="auto"/>
            <w:right w:val="none" w:sz="0" w:space="0" w:color="auto"/>
          </w:divBdr>
        </w:div>
        <w:div w:id="397673699">
          <w:marLeft w:val="480"/>
          <w:marRight w:val="0"/>
          <w:marTop w:val="0"/>
          <w:marBottom w:val="0"/>
          <w:divBdr>
            <w:top w:val="none" w:sz="0" w:space="0" w:color="auto"/>
            <w:left w:val="none" w:sz="0" w:space="0" w:color="auto"/>
            <w:bottom w:val="none" w:sz="0" w:space="0" w:color="auto"/>
            <w:right w:val="none" w:sz="0" w:space="0" w:color="auto"/>
          </w:divBdr>
        </w:div>
        <w:div w:id="406998593">
          <w:marLeft w:val="480"/>
          <w:marRight w:val="0"/>
          <w:marTop w:val="0"/>
          <w:marBottom w:val="0"/>
          <w:divBdr>
            <w:top w:val="none" w:sz="0" w:space="0" w:color="auto"/>
            <w:left w:val="none" w:sz="0" w:space="0" w:color="auto"/>
            <w:bottom w:val="none" w:sz="0" w:space="0" w:color="auto"/>
            <w:right w:val="none" w:sz="0" w:space="0" w:color="auto"/>
          </w:divBdr>
        </w:div>
        <w:div w:id="449931644">
          <w:marLeft w:val="480"/>
          <w:marRight w:val="0"/>
          <w:marTop w:val="0"/>
          <w:marBottom w:val="0"/>
          <w:divBdr>
            <w:top w:val="none" w:sz="0" w:space="0" w:color="auto"/>
            <w:left w:val="none" w:sz="0" w:space="0" w:color="auto"/>
            <w:bottom w:val="none" w:sz="0" w:space="0" w:color="auto"/>
            <w:right w:val="none" w:sz="0" w:space="0" w:color="auto"/>
          </w:divBdr>
        </w:div>
        <w:div w:id="482619831">
          <w:marLeft w:val="480"/>
          <w:marRight w:val="0"/>
          <w:marTop w:val="0"/>
          <w:marBottom w:val="0"/>
          <w:divBdr>
            <w:top w:val="none" w:sz="0" w:space="0" w:color="auto"/>
            <w:left w:val="none" w:sz="0" w:space="0" w:color="auto"/>
            <w:bottom w:val="none" w:sz="0" w:space="0" w:color="auto"/>
            <w:right w:val="none" w:sz="0" w:space="0" w:color="auto"/>
          </w:divBdr>
        </w:div>
        <w:div w:id="493648634">
          <w:marLeft w:val="480"/>
          <w:marRight w:val="0"/>
          <w:marTop w:val="0"/>
          <w:marBottom w:val="0"/>
          <w:divBdr>
            <w:top w:val="none" w:sz="0" w:space="0" w:color="auto"/>
            <w:left w:val="none" w:sz="0" w:space="0" w:color="auto"/>
            <w:bottom w:val="none" w:sz="0" w:space="0" w:color="auto"/>
            <w:right w:val="none" w:sz="0" w:space="0" w:color="auto"/>
          </w:divBdr>
        </w:div>
        <w:div w:id="503011458">
          <w:marLeft w:val="480"/>
          <w:marRight w:val="0"/>
          <w:marTop w:val="0"/>
          <w:marBottom w:val="0"/>
          <w:divBdr>
            <w:top w:val="none" w:sz="0" w:space="0" w:color="auto"/>
            <w:left w:val="none" w:sz="0" w:space="0" w:color="auto"/>
            <w:bottom w:val="none" w:sz="0" w:space="0" w:color="auto"/>
            <w:right w:val="none" w:sz="0" w:space="0" w:color="auto"/>
          </w:divBdr>
        </w:div>
        <w:div w:id="506289157">
          <w:marLeft w:val="480"/>
          <w:marRight w:val="0"/>
          <w:marTop w:val="0"/>
          <w:marBottom w:val="0"/>
          <w:divBdr>
            <w:top w:val="none" w:sz="0" w:space="0" w:color="auto"/>
            <w:left w:val="none" w:sz="0" w:space="0" w:color="auto"/>
            <w:bottom w:val="none" w:sz="0" w:space="0" w:color="auto"/>
            <w:right w:val="none" w:sz="0" w:space="0" w:color="auto"/>
          </w:divBdr>
        </w:div>
        <w:div w:id="548421783">
          <w:marLeft w:val="480"/>
          <w:marRight w:val="0"/>
          <w:marTop w:val="0"/>
          <w:marBottom w:val="0"/>
          <w:divBdr>
            <w:top w:val="none" w:sz="0" w:space="0" w:color="auto"/>
            <w:left w:val="none" w:sz="0" w:space="0" w:color="auto"/>
            <w:bottom w:val="none" w:sz="0" w:space="0" w:color="auto"/>
            <w:right w:val="none" w:sz="0" w:space="0" w:color="auto"/>
          </w:divBdr>
        </w:div>
        <w:div w:id="576865841">
          <w:marLeft w:val="480"/>
          <w:marRight w:val="0"/>
          <w:marTop w:val="0"/>
          <w:marBottom w:val="0"/>
          <w:divBdr>
            <w:top w:val="none" w:sz="0" w:space="0" w:color="auto"/>
            <w:left w:val="none" w:sz="0" w:space="0" w:color="auto"/>
            <w:bottom w:val="none" w:sz="0" w:space="0" w:color="auto"/>
            <w:right w:val="none" w:sz="0" w:space="0" w:color="auto"/>
          </w:divBdr>
        </w:div>
        <w:div w:id="587689055">
          <w:marLeft w:val="480"/>
          <w:marRight w:val="0"/>
          <w:marTop w:val="0"/>
          <w:marBottom w:val="0"/>
          <w:divBdr>
            <w:top w:val="none" w:sz="0" w:space="0" w:color="auto"/>
            <w:left w:val="none" w:sz="0" w:space="0" w:color="auto"/>
            <w:bottom w:val="none" w:sz="0" w:space="0" w:color="auto"/>
            <w:right w:val="none" w:sz="0" w:space="0" w:color="auto"/>
          </w:divBdr>
        </w:div>
        <w:div w:id="651259051">
          <w:marLeft w:val="480"/>
          <w:marRight w:val="0"/>
          <w:marTop w:val="0"/>
          <w:marBottom w:val="0"/>
          <w:divBdr>
            <w:top w:val="none" w:sz="0" w:space="0" w:color="auto"/>
            <w:left w:val="none" w:sz="0" w:space="0" w:color="auto"/>
            <w:bottom w:val="none" w:sz="0" w:space="0" w:color="auto"/>
            <w:right w:val="none" w:sz="0" w:space="0" w:color="auto"/>
          </w:divBdr>
        </w:div>
        <w:div w:id="668098551">
          <w:marLeft w:val="480"/>
          <w:marRight w:val="0"/>
          <w:marTop w:val="0"/>
          <w:marBottom w:val="0"/>
          <w:divBdr>
            <w:top w:val="none" w:sz="0" w:space="0" w:color="auto"/>
            <w:left w:val="none" w:sz="0" w:space="0" w:color="auto"/>
            <w:bottom w:val="none" w:sz="0" w:space="0" w:color="auto"/>
            <w:right w:val="none" w:sz="0" w:space="0" w:color="auto"/>
          </w:divBdr>
        </w:div>
        <w:div w:id="705174875">
          <w:marLeft w:val="480"/>
          <w:marRight w:val="0"/>
          <w:marTop w:val="0"/>
          <w:marBottom w:val="0"/>
          <w:divBdr>
            <w:top w:val="none" w:sz="0" w:space="0" w:color="auto"/>
            <w:left w:val="none" w:sz="0" w:space="0" w:color="auto"/>
            <w:bottom w:val="none" w:sz="0" w:space="0" w:color="auto"/>
            <w:right w:val="none" w:sz="0" w:space="0" w:color="auto"/>
          </w:divBdr>
        </w:div>
        <w:div w:id="772627246">
          <w:marLeft w:val="480"/>
          <w:marRight w:val="0"/>
          <w:marTop w:val="0"/>
          <w:marBottom w:val="0"/>
          <w:divBdr>
            <w:top w:val="none" w:sz="0" w:space="0" w:color="auto"/>
            <w:left w:val="none" w:sz="0" w:space="0" w:color="auto"/>
            <w:bottom w:val="none" w:sz="0" w:space="0" w:color="auto"/>
            <w:right w:val="none" w:sz="0" w:space="0" w:color="auto"/>
          </w:divBdr>
        </w:div>
        <w:div w:id="807282974">
          <w:marLeft w:val="480"/>
          <w:marRight w:val="0"/>
          <w:marTop w:val="0"/>
          <w:marBottom w:val="0"/>
          <w:divBdr>
            <w:top w:val="none" w:sz="0" w:space="0" w:color="auto"/>
            <w:left w:val="none" w:sz="0" w:space="0" w:color="auto"/>
            <w:bottom w:val="none" w:sz="0" w:space="0" w:color="auto"/>
            <w:right w:val="none" w:sz="0" w:space="0" w:color="auto"/>
          </w:divBdr>
        </w:div>
        <w:div w:id="899291715">
          <w:marLeft w:val="480"/>
          <w:marRight w:val="0"/>
          <w:marTop w:val="0"/>
          <w:marBottom w:val="0"/>
          <w:divBdr>
            <w:top w:val="none" w:sz="0" w:space="0" w:color="auto"/>
            <w:left w:val="none" w:sz="0" w:space="0" w:color="auto"/>
            <w:bottom w:val="none" w:sz="0" w:space="0" w:color="auto"/>
            <w:right w:val="none" w:sz="0" w:space="0" w:color="auto"/>
          </w:divBdr>
        </w:div>
        <w:div w:id="924799580">
          <w:marLeft w:val="480"/>
          <w:marRight w:val="0"/>
          <w:marTop w:val="0"/>
          <w:marBottom w:val="0"/>
          <w:divBdr>
            <w:top w:val="none" w:sz="0" w:space="0" w:color="auto"/>
            <w:left w:val="none" w:sz="0" w:space="0" w:color="auto"/>
            <w:bottom w:val="none" w:sz="0" w:space="0" w:color="auto"/>
            <w:right w:val="none" w:sz="0" w:space="0" w:color="auto"/>
          </w:divBdr>
        </w:div>
        <w:div w:id="1058279862">
          <w:marLeft w:val="480"/>
          <w:marRight w:val="0"/>
          <w:marTop w:val="0"/>
          <w:marBottom w:val="0"/>
          <w:divBdr>
            <w:top w:val="none" w:sz="0" w:space="0" w:color="auto"/>
            <w:left w:val="none" w:sz="0" w:space="0" w:color="auto"/>
            <w:bottom w:val="none" w:sz="0" w:space="0" w:color="auto"/>
            <w:right w:val="none" w:sz="0" w:space="0" w:color="auto"/>
          </w:divBdr>
        </w:div>
        <w:div w:id="1060712494">
          <w:marLeft w:val="480"/>
          <w:marRight w:val="0"/>
          <w:marTop w:val="0"/>
          <w:marBottom w:val="0"/>
          <w:divBdr>
            <w:top w:val="none" w:sz="0" w:space="0" w:color="auto"/>
            <w:left w:val="none" w:sz="0" w:space="0" w:color="auto"/>
            <w:bottom w:val="none" w:sz="0" w:space="0" w:color="auto"/>
            <w:right w:val="none" w:sz="0" w:space="0" w:color="auto"/>
          </w:divBdr>
        </w:div>
        <w:div w:id="1065687199">
          <w:marLeft w:val="480"/>
          <w:marRight w:val="0"/>
          <w:marTop w:val="0"/>
          <w:marBottom w:val="0"/>
          <w:divBdr>
            <w:top w:val="none" w:sz="0" w:space="0" w:color="auto"/>
            <w:left w:val="none" w:sz="0" w:space="0" w:color="auto"/>
            <w:bottom w:val="none" w:sz="0" w:space="0" w:color="auto"/>
            <w:right w:val="none" w:sz="0" w:space="0" w:color="auto"/>
          </w:divBdr>
        </w:div>
        <w:div w:id="1087078339">
          <w:marLeft w:val="480"/>
          <w:marRight w:val="0"/>
          <w:marTop w:val="0"/>
          <w:marBottom w:val="0"/>
          <w:divBdr>
            <w:top w:val="none" w:sz="0" w:space="0" w:color="auto"/>
            <w:left w:val="none" w:sz="0" w:space="0" w:color="auto"/>
            <w:bottom w:val="none" w:sz="0" w:space="0" w:color="auto"/>
            <w:right w:val="none" w:sz="0" w:space="0" w:color="auto"/>
          </w:divBdr>
        </w:div>
        <w:div w:id="1120950745">
          <w:marLeft w:val="480"/>
          <w:marRight w:val="0"/>
          <w:marTop w:val="0"/>
          <w:marBottom w:val="0"/>
          <w:divBdr>
            <w:top w:val="none" w:sz="0" w:space="0" w:color="auto"/>
            <w:left w:val="none" w:sz="0" w:space="0" w:color="auto"/>
            <w:bottom w:val="none" w:sz="0" w:space="0" w:color="auto"/>
            <w:right w:val="none" w:sz="0" w:space="0" w:color="auto"/>
          </w:divBdr>
        </w:div>
        <w:div w:id="1126923384">
          <w:marLeft w:val="480"/>
          <w:marRight w:val="0"/>
          <w:marTop w:val="0"/>
          <w:marBottom w:val="0"/>
          <w:divBdr>
            <w:top w:val="none" w:sz="0" w:space="0" w:color="auto"/>
            <w:left w:val="none" w:sz="0" w:space="0" w:color="auto"/>
            <w:bottom w:val="none" w:sz="0" w:space="0" w:color="auto"/>
            <w:right w:val="none" w:sz="0" w:space="0" w:color="auto"/>
          </w:divBdr>
        </w:div>
        <w:div w:id="1160391815">
          <w:marLeft w:val="480"/>
          <w:marRight w:val="0"/>
          <w:marTop w:val="0"/>
          <w:marBottom w:val="0"/>
          <w:divBdr>
            <w:top w:val="none" w:sz="0" w:space="0" w:color="auto"/>
            <w:left w:val="none" w:sz="0" w:space="0" w:color="auto"/>
            <w:bottom w:val="none" w:sz="0" w:space="0" w:color="auto"/>
            <w:right w:val="none" w:sz="0" w:space="0" w:color="auto"/>
          </w:divBdr>
        </w:div>
        <w:div w:id="1213038562">
          <w:marLeft w:val="480"/>
          <w:marRight w:val="0"/>
          <w:marTop w:val="0"/>
          <w:marBottom w:val="0"/>
          <w:divBdr>
            <w:top w:val="none" w:sz="0" w:space="0" w:color="auto"/>
            <w:left w:val="none" w:sz="0" w:space="0" w:color="auto"/>
            <w:bottom w:val="none" w:sz="0" w:space="0" w:color="auto"/>
            <w:right w:val="none" w:sz="0" w:space="0" w:color="auto"/>
          </w:divBdr>
        </w:div>
        <w:div w:id="1247497985">
          <w:marLeft w:val="480"/>
          <w:marRight w:val="0"/>
          <w:marTop w:val="0"/>
          <w:marBottom w:val="0"/>
          <w:divBdr>
            <w:top w:val="none" w:sz="0" w:space="0" w:color="auto"/>
            <w:left w:val="none" w:sz="0" w:space="0" w:color="auto"/>
            <w:bottom w:val="none" w:sz="0" w:space="0" w:color="auto"/>
            <w:right w:val="none" w:sz="0" w:space="0" w:color="auto"/>
          </w:divBdr>
        </w:div>
        <w:div w:id="1272201654">
          <w:marLeft w:val="480"/>
          <w:marRight w:val="0"/>
          <w:marTop w:val="0"/>
          <w:marBottom w:val="0"/>
          <w:divBdr>
            <w:top w:val="none" w:sz="0" w:space="0" w:color="auto"/>
            <w:left w:val="none" w:sz="0" w:space="0" w:color="auto"/>
            <w:bottom w:val="none" w:sz="0" w:space="0" w:color="auto"/>
            <w:right w:val="none" w:sz="0" w:space="0" w:color="auto"/>
          </w:divBdr>
        </w:div>
        <w:div w:id="1287272909">
          <w:marLeft w:val="480"/>
          <w:marRight w:val="0"/>
          <w:marTop w:val="0"/>
          <w:marBottom w:val="0"/>
          <w:divBdr>
            <w:top w:val="none" w:sz="0" w:space="0" w:color="auto"/>
            <w:left w:val="none" w:sz="0" w:space="0" w:color="auto"/>
            <w:bottom w:val="none" w:sz="0" w:space="0" w:color="auto"/>
            <w:right w:val="none" w:sz="0" w:space="0" w:color="auto"/>
          </w:divBdr>
        </w:div>
        <w:div w:id="1298729242">
          <w:marLeft w:val="480"/>
          <w:marRight w:val="0"/>
          <w:marTop w:val="0"/>
          <w:marBottom w:val="0"/>
          <w:divBdr>
            <w:top w:val="none" w:sz="0" w:space="0" w:color="auto"/>
            <w:left w:val="none" w:sz="0" w:space="0" w:color="auto"/>
            <w:bottom w:val="none" w:sz="0" w:space="0" w:color="auto"/>
            <w:right w:val="none" w:sz="0" w:space="0" w:color="auto"/>
          </w:divBdr>
        </w:div>
        <w:div w:id="1361203702">
          <w:marLeft w:val="480"/>
          <w:marRight w:val="0"/>
          <w:marTop w:val="0"/>
          <w:marBottom w:val="0"/>
          <w:divBdr>
            <w:top w:val="none" w:sz="0" w:space="0" w:color="auto"/>
            <w:left w:val="none" w:sz="0" w:space="0" w:color="auto"/>
            <w:bottom w:val="none" w:sz="0" w:space="0" w:color="auto"/>
            <w:right w:val="none" w:sz="0" w:space="0" w:color="auto"/>
          </w:divBdr>
        </w:div>
        <w:div w:id="1376467540">
          <w:marLeft w:val="480"/>
          <w:marRight w:val="0"/>
          <w:marTop w:val="0"/>
          <w:marBottom w:val="0"/>
          <w:divBdr>
            <w:top w:val="none" w:sz="0" w:space="0" w:color="auto"/>
            <w:left w:val="none" w:sz="0" w:space="0" w:color="auto"/>
            <w:bottom w:val="none" w:sz="0" w:space="0" w:color="auto"/>
            <w:right w:val="none" w:sz="0" w:space="0" w:color="auto"/>
          </w:divBdr>
        </w:div>
        <w:div w:id="1409956872">
          <w:marLeft w:val="480"/>
          <w:marRight w:val="0"/>
          <w:marTop w:val="0"/>
          <w:marBottom w:val="0"/>
          <w:divBdr>
            <w:top w:val="none" w:sz="0" w:space="0" w:color="auto"/>
            <w:left w:val="none" w:sz="0" w:space="0" w:color="auto"/>
            <w:bottom w:val="none" w:sz="0" w:space="0" w:color="auto"/>
            <w:right w:val="none" w:sz="0" w:space="0" w:color="auto"/>
          </w:divBdr>
        </w:div>
        <w:div w:id="1469325330">
          <w:marLeft w:val="480"/>
          <w:marRight w:val="0"/>
          <w:marTop w:val="0"/>
          <w:marBottom w:val="0"/>
          <w:divBdr>
            <w:top w:val="none" w:sz="0" w:space="0" w:color="auto"/>
            <w:left w:val="none" w:sz="0" w:space="0" w:color="auto"/>
            <w:bottom w:val="none" w:sz="0" w:space="0" w:color="auto"/>
            <w:right w:val="none" w:sz="0" w:space="0" w:color="auto"/>
          </w:divBdr>
        </w:div>
        <w:div w:id="1473523922">
          <w:marLeft w:val="480"/>
          <w:marRight w:val="0"/>
          <w:marTop w:val="0"/>
          <w:marBottom w:val="0"/>
          <w:divBdr>
            <w:top w:val="none" w:sz="0" w:space="0" w:color="auto"/>
            <w:left w:val="none" w:sz="0" w:space="0" w:color="auto"/>
            <w:bottom w:val="none" w:sz="0" w:space="0" w:color="auto"/>
            <w:right w:val="none" w:sz="0" w:space="0" w:color="auto"/>
          </w:divBdr>
        </w:div>
        <w:div w:id="1486317671">
          <w:marLeft w:val="480"/>
          <w:marRight w:val="0"/>
          <w:marTop w:val="0"/>
          <w:marBottom w:val="0"/>
          <w:divBdr>
            <w:top w:val="none" w:sz="0" w:space="0" w:color="auto"/>
            <w:left w:val="none" w:sz="0" w:space="0" w:color="auto"/>
            <w:bottom w:val="none" w:sz="0" w:space="0" w:color="auto"/>
            <w:right w:val="none" w:sz="0" w:space="0" w:color="auto"/>
          </w:divBdr>
        </w:div>
        <w:div w:id="1519926024">
          <w:marLeft w:val="480"/>
          <w:marRight w:val="0"/>
          <w:marTop w:val="0"/>
          <w:marBottom w:val="0"/>
          <w:divBdr>
            <w:top w:val="none" w:sz="0" w:space="0" w:color="auto"/>
            <w:left w:val="none" w:sz="0" w:space="0" w:color="auto"/>
            <w:bottom w:val="none" w:sz="0" w:space="0" w:color="auto"/>
            <w:right w:val="none" w:sz="0" w:space="0" w:color="auto"/>
          </w:divBdr>
        </w:div>
        <w:div w:id="1520657216">
          <w:marLeft w:val="480"/>
          <w:marRight w:val="0"/>
          <w:marTop w:val="0"/>
          <w:marBottom w:val="0"/>
          <w:divBdr>
            <w:top w:val="none" w:sz="0" w:space="0" w:color="auto"/>
            <w:left w:val="none" w:sz="0" w:space="0" w:color="auto"/>
            <w:bottom w:val="none" w:sz="0" w:space="0" w:color="auto"/>
            <w:right w:val="none" w:sz="0" w:space="0" w:color="auto"/>
          </w:divBdr>
        </w:div>
        <w:div w:id="1542746576">
          <w:marLeft w:val="480"/>
          <w:marRight w:val="0"/>
          <w:marTop w:val="0"/>
          <w:marBottom w:val="0"/>
          <w:divBdr>
            <w:top w:val="none" w:sz="0" w:space="0" w:color="auto"/>
            <w:left w:val="none" w:sz="0" w:space="0" w:color="auto"/>
            <w:bottom w:val="none" w:sz="0" w:space="0" w:color="auto"/>
            <w:right w:val="none" w:sz="0" w:space="0" w:color="auto"/>
          </w:divBdr>
        </w:div>
        <w:div w:id="1557282880">
          <w:marLeft w:val="480"/>
          <w:marRight w:val="0"/>
          <w:marTop w:val="0"/>
          <w:marBottom w:val="0"/>
          <w:divBdr>
            <w:top w:val="none" w:sz="0" w:space="0" w:color="auto"/>
            <w:left w:val="none" w:sz="0" w:space="0" w:color="auto"/>
            <w:bottom w:val="none" w:sz="0" w:space="0" w:color="auto"/>
            <w:right w:val="none" w:sz="0" w:space="0" w:color="auto"/>
          </w:divBdr>
        </w:div>
        <w:div w:id="1632053669">
          <w:marLeft w:val="480"/>
          <w:marRight w:val="0"/>
          <w:marTop w:val="0"/>
          <w:marBottom w:val="0"/>
          <w:divBdr>
            <w:top w:val="none" w:sz="0" w:space="0" w:color="auto"/>
            <w:left w:val="none" w:sz="0" w:space="0" w:color="auto"/>
            <w:bottom w:val="none" w:sz="0" w:space="0" w:color="auto"/>
            <w:right w:val="none" w:sz="0" w:space="0" w:color="auto"/>
          </w:divBdr>
        </w:div>
        <w:div w:id="1720587551">
          <w:marLeft w:val="480"/>
          <w:marRight w:val="0"/>
          <w:marTop w:val="0"/>
          <w:marBottom w:val="0"/>
          <w:divBdr>
            <w:top w:val="none" w:sz="0" w:space="0" w:color="auto"/>
            <w:left w:val="none" w:sz="0" w:space="0" w:color="auto"/>
            <w:bottom w:val="none" w:sz="0" w:space="0" w:color="auto"/>
            <w:right w:val="none" w:sz="0" w:space="0" w:color="auto"/>
          </w:divBdr>
        </w:div>
        <w:div w:id="1801875429">
          <w:marLeft w:val="480"/>
          <w:marRight w:val="0"/>
          <w:marTop w:val="0"/>
          <w:marBottom w:val="0"/>
          <w:divBdr>
            <w:top w:val="none" w:sz="0" w:space="0" w:color="auto"/>
            <w:left w:val="none" w:sz="0" w:space="0" w:color="auto"/>
            <w:bottom w:val="none" w:sz="0" w:space="0" w:color="auto"/>
            <w:right w:val="none" w:sz="0" w:space="0" w:color="auto"/>
          </w:divBdr>
        </w:div>
        <w:div w:id="1819880809">
          <w:marLeft w:val="480"/>
          <w:marRight w:val="0"/>
          <w:marTop w:val="0"/>
          <w:marBottom w:val="0"/>
          <w:divBdr>
            <w:top w:val="none" w:sz="0" w:space="0" w:color="auto"/>
            <w:left w:val="none" w:sz="0" w:space="0" w:color="auto"/>
            <w:bottom w:val="none" w:sz="0" w:space="0" w:color="auto"/>
            <w:right w:val="none" w:sz="0" w:space="0" w:color="auto"/>
          </w:divBdr>
        </w:div>
        <w:div w:id="1837845261">
          <w:marLeft w:val="480"/>
          <w:marRight w:val="0"/>
          <w:marTop w:val="0"/>
          <w:marBottom w:val="0"/>
          <w:divBdr>
            <w:top w:val="none" w:sz="0" w:space="0" w:color="auto"/>
            <w:left w:val="none" w:sz="0" w:space="0" w:color="auto"/>
            <w:bottom w:val="none" w:sz="0" w:space="0" w:color="auto"/>
            <w:right w:val="none" w:sz="0" w:space="0" w:color="auto"/>
          </w:divBdr>
        </w:div>
        <w:div w:id="1905136415">
          <w:marLeft w:val="480"/>
          <w:marRight w:val="0"/>
          <w:marTop w:val="0"/>
          <w:marBottom w:val="0"/>
          <w:divBdr>
            <w:top w:val="none" w:sz="0" w:space="0" w:color="auto"/>
            <w:left w:val="none" w:sz="0" w:space="0" w:color="auto"/>
            <w:bottom w:val="none" w:sz="0" w:space="0" w:color="auto"/>
            <w:right w:val="none" w:sz="0" w:space="0" w:color="auto"/>
          </w:divBdr>
        </w:div>
      </w:divsChild>
    </w:div>
    <w:div w:id="191847423">
      <w:bodyDiv w:val="1"/>
      <w:marLeft w:val="0"/>
      <w:marRight w:val="0"/>
      <w:marTop w:val="0"/>
      <w:marBottom w:val="0"/>
      <w:divBdr>
        <w:top w:val="none" w:sz="0" w:space="0" w:color="auto"/>
        <w:left w:val="none" w:sz="0" w:space="0" w:color="auto"/>
        <w:bottom w:val="none" w:sz="0" w:space="0" w:color="auto"/>
        <w:right w:val="none" w:sz="0" w:space="0" w:color="auto"/>
      </w:divBdr>
    </w:div>
    <w:div w:id="191916249">
      <w:bodyDiv w:val="1"/>
      <w:marLeft w:val="0"/>
      <w:marRight w:val="0"/>
      <w:marTop w:val="0"/>
      <w:marBottom w:val="0"/>
      <w:divBdr>
        <w:top w:val="none" w:sz="0" w:space="0" w:color="auto"/>
        <w:left w:val="none" w:sz="0" w:space="0" w:color="auto"/>
        <w:bottom w:val="none" w:sz="0" w:space="0" w:color="auto"/>
        <w:right w:val="none" w:sz="0" w:space="0" w:color="auto"/>
      </w:divBdr>
    </w:div>
    <w:div w:id="191965978">
      <w:bodyDiv w:val="1"/>
      <w:marLeft w:val="0"/>
      <w:marRight w:val="0"/>
      <w:marTop w:val="0"/>
      <w:marBottom w:val="0"/>
      <w:divBdr>
        <w:top w:val="none" w:sz="0" w:space="0" w:color="auto"/>
        <w:left w:val="none" w:sz="0" w:space="0" w:color="auto"/>
        <w:bottom w:val="none" w:sz="0" w:space="0" w:color="auto"/>
        <w:right w:val="none" w:sz="0" w:space="0" w:color="auto"/>
      </w:divBdr>
      <w:divsChild>
        <w:div w:id="1623148273">
          <w:marLeft w:val="480"/>
          <w:marRight w:val="0"/>
          <w:marTop w:val="0"/>
          <w:marBottom w:val="0"/>
          <w:divBdr>
            <w:top w:val="none" w:sz="0" w:space="0" w:color="auto"/>
            <w:left w:val="none" w:sz="0" w:space="0" w:color="auto"/>
            <w:bottom w:val="none" w:sz="0" w:space="0" w:color="auto"/>
            <w:right w:val="none" w:sz="0" w:space="0" w:color="auto"/>
          </w:divBdr>
        </w:div>
        <w:div w:id="1372072915">
          <w:marLeft w:val="480"/>
          <w:marRight w:val="0"/>
          <w:marTop w:val="0"/>
          <w:marBottom w:val="0"/>
          <w:divBdr>
            <w:top w:val="none" w:sz="0" w:space="0" w:color="auto"/>
            <w:left w:val="none" w:sz="0" w:space="0" w:color="auto"/>
            <w:bottom w:val="none" w:sz="0" w:space="0" w:color="auto"/>
            <w:right w:val="none" w:sz="0" w:space="0" w:color="auto"/>
          </w:divBdr>
        </w:div>
        <w:div w:id="802694859">
          <w:marLeft w:val="480"/>
          <w:marRight w:val="0"/>
          <w:marTop w:val="0"/>
          <w:marBottom w:val="0"/>
          <w:divBdr>
            <w:top w:val="none" w:sz="0" w:space="0" w:color="auto"/>
            <w:left w:val="none" w:sz="0" w:space="0" w:color="auto"/>
            <w:bottom w:val="none" w:sz="0" w:space="0" w:color="auto"/>
            <w:right w:val="none" w:sz="0" w:space="0" w:color="auto"/>
          </w:divBdr>
        </w:div>
        <w:div w:id="797146945">
          <w:marLeft w:val="480"/>
          <w:marRight w:val="0"/>
          <w:marTop w:val="0"/>
          <w:marBottom w:val="0"/>
          <w:divBdr>
            <w:top w:val="none" w:sz="0" w:space="0" w:color="auto"/>
            <w:left w:val="none" w:sz="0" w:space="0" w:color="auto"/>
            <w:bottom w:val="none" w:sz="0" w:space="0" w:color="auto"/>
            <w:right w:val="none" w:sz="0" w:space="0" w:color="auto"/>
          </w:divBdr>
        </w:div>
        <w:div w:id="427698536">
          <w:marLeft w:val="480"/>
          <w:marRight w:val="0"/>
          <w:marTop w:val="0"/>
          <w:marBottom w:val="0"/>
          <w:divBdr>
            <w:top w:val="none" w:sz="0" w:space="0" w:color="auto"/>
            <w:left w:val="none" w:sz="0" w:space="0" w:color="auto"/>
            <w:bottom w:val="none" w:sz="0" w:space="0" w:color="auto"/>
            <w:right w:val="none" w:sz="0" w:space="0" w:color="auto"/>
          </w:divBdr>
        </w:div>
        <w:div w:id="65416177">
          <w:marLeft w:val="480"/>
          <w:marRight w:val="0"/>
          <w:marTop w:val="0"/>
          <w:marBottom w:val="0"/>
          <w:divBdr>
            <w:top w:val="none" w:sz="0" w:space="0" w:color="auto"/>
            <w:left w:val="none" w:sz="0" w:space="0" w:color="auto"/>
            <w:bottom w:val="none" w:sz="0" w:space="0" w:color="auto"/>
            <w:right w:val="none" w:sz="0" w:space="0" w:color="auto"/>
          </w:divBdr>
        </w:div>
        <w:div w:id="1713267541">
          <w:marLeft w:val="480"/>
          <w:marRight w:val="0"/>
          <w:marTop w:val="0"/>
          <w:marBottom w:val="0"/>
          <w:divBdr>
            <w:top w:val="none" w:sz="0" w:space="0" w:color="auto"/>
            <w:left w:val="none" w:sz="0" w:space="0" w:color="auto"/>
            <w:bottom w:val="none" w:sz="0" w:space="0" w:color="auto"/>
            <w:right w:val="none" w:sz="0" w:space="0" w:color="auto"/>
          </w:divBdr>
        </w:div>
        <w:div w:id="222912041">
          <w:marLeft w:val="480"/>
          <w:marRight w:val="0"/>
          <w:marTop w:val="0"/>
          <w:marBottom w:val="0"/>
          <w:divBdr>
            <w:top w:val="none" w:sz="0" w:space="0" w:color="auto"/>
            <w:left w:val="none" w:sz="0" w:space="0" w:color="auto"/>
            <w:bottom w:val="none" w:sz="0" w:space="0" w:color="auto"/>
            <w:right w:val="none" w:sz="0" w:space="0" w:color="auto"/>
          </w:divBdr>
        </w:div>
        <w:div w:id="1551843045">
          <w:marLeft w:val="480"/>
          <w:marRight w:val="0"/>
          <w:marTop w:val="0"/>
          <w:marBottom w:val="0"/>
          <w:divBdr>
            <w:top w:val="none" w:sz="0" w:space="0" w:color="auto"/>
            <w:left w:val="none" w:sz="0" w:space="0" w:color="auto"/>
            <w:bottom w:val="none" w:sz="0" w:space="0" w:color="auto"/>
            <w:right w:val="none" w:sz="0" w:space="0" w:color="auto"/>
          </w:divBdr>
        </w:div>
        <w:div w:id="185213740">
          <w:marLeft w:val="480"/>
          <w:marRight w:val="0"/>
          <w:marTop w:val="0"/>
          <w:marBottom w:val="0"/>
          <w:divBdr>
            <w:top w:val="none" w:sz="0" w:space="0" w:color="auto"/>
            <w:left w:val="none" w:sz="0" w:space="0" w:color="auto"/>
            <w:bottom w:val="none" w:sz="0" w:space="0" w:color="auto"/>
            <w:right w:val="none" w:sz="0" w:space="0" w:color="auto"/>
          </w:divBdr>
        </w:div>
        <w:div w:id="2095317148">
          <w:marLeft w:val="480"/>
          <w:marRight w:val="0"/>
          <w:marTop w:val="0"/>
          <w:marBottom w:val="0"/>
          <w:divBdr>
            <w:top w:val="none" w:sz="0" w:space="0" w:color="auto"/>
            <w:left w:val="none" w:sz="0" w:space="0" w:color="auto"/>
            <w:bottom w:val="none" w:sz="0" w:space="0" w:color="auto"/>
            <w:right w:val="none" w:sz="0" w:space="0" w:color="auto"/>
          </w:divBdr>
        </w:div>
        <w:div w:id="330454471">
          <w:marLeft w:val="480"/>
          <w:marRight w:val="0"/>
          <w:marTop w:val="0"/>
          <w:marBottom w:val="0"/>
          <w:divBdr>
            <w:top w:val="none" w:sz="0" w:space="0" w:color="auto"/>
            <w:left w:val="none" w:sz="0" w:space="0" w:color="auto"/>
            <w:bottom w:val="none" w:sz="0" w:space="0" w:color="auto"/>
            <w:right w:val="none" w:sz="0" w:space="0" w:color="auto"/>
          </w:divBdr>
        </w:div>
        <w:div w:id="72434839">
          <w:marLeft w:val="480"/>
          <w:marRight w:val="0"/>
          <w:marTop w:val="0"/>
          <w:marBottom w:val="0"/>
          <w:divBdr>
            <w:top w:val="none" w:sz="0" w:space="0" w:color="auto"/>
            <w:left w:val="none" w:sz="0" w:space="0" w:color="auto"/>
            <w:bottom w:val="none" w:sz="0" w:space="0" w:color="auto"/>
            <w:right w:val="none" w:sz="0" w:space="0" w:color="auto"/>
          </w:divBdr>
        </w:div>
        <w:div w:id="978612489">
          <w:marLeft w:val="480"/>
          <w:marRight w:val="0"/>
          <w:marTop w:val="0"/>
          <w:marBottom w:val="0"/>
          <w:divBdr>
            <w:top w:val="none" w:sz="0" w:space="0" w:color="auto"/>
            <w:left w:val="none" w:sz="0" w:space="0" w:color="auto"/>
            <w:bottom w:val="none" w:sz="0" w:space="0" w:color="auto"/>
            <w:right w:val="none" w:sz="0" w:space="0" w:color="auto"/>
          </w:divBdr>
        </w:div>
        <w:div w:id="909583486">
          <w:marLeft w:val="480"/>
          <w:marRight w:val="0"/>
          <w:marTop w:val="0"/>
          <w:marBottom w:val="0"/>
          <w:divBdr>
            <w:top w:val="none" w:sz="0" w:space="0" w:color="auto"/>
            <w:left w:val="none" w:sz="0" w:space="0" w:color="auto"/>
            <w:bottom w:val="none" w:sz="0" w:space="0" w:color="auto"/>
            <w:right w:val="none" w:sz="0" w:space="0" w:color="auto"/>
          </w:divBdr>
        </w:div>
        <w:div w:id="1935017258">
          <w:marLeft w:val="480"/>
          <w:marRight w:val="0"/>
          <w:marTop w:val="0"/>
          <w:marBottom w:val="0"/>
          <w:divBdr>
            <w:top w:val="none" w:sz="0" w:space="0" w:color="auto"/>
            <w:left w:val="none" w:sz="0" w:space="0" w:color="auto"/>
            <w:bottom w:val="none" w:sz="0" w:space="0" w:color="auto"/>
            <w:right w:val="none" w:sz="0" w:space="0" w:color="auto"/>
          </w:divBdr>
        </w:div>
        <w:div w:id="1531994844">
          <w:marLeft w:val="480"/>
          <w:marRight w:val="0"/>
          <w:marTop w:val="0"/>
          <w:marBottom w:val="0"/>
          <w:divBdr>
            <w:top w:val="none" w:sz="0" w:space="0" w:color="auto"/>
            <w:left w:val="none" w:sz="0" w:space="0" w:color="auto"/>
            <w:bottom w:val="none" w:sz="0" w:space="0" w:color="auto"/>
            <w:right w:val="none" w:sz="0" w:space="0" w:color="auto"/>
          </w:divBdr>
        </w:div>
        <w:div w:id="154802914">
          <w:marLeft w:val="480"/>
          <w:marRight w:val="0"/>
          <w:marTop w:val="0"/>
          <w:marBottom w:val="0"/>
          <w:divBdr>
            <w:top w:val="none" w:sz="0" w:space="0" w:color="auto"/>
            <w:left w:val="none" w:sz="0" w:space="0" w:color="auto"/>
            <w:bottom w:val="none" w:sz="0" w:space="0" w:color="auto"/>
            <w:right w:val="none" w:sz="0" w:space="0" w:color="auto"/>
          </w:divBdr>
        </w:div>
        <w:div w:id="517040941">
          <w:marLeft w:val="480"/>
          <w:marRight w:val="0"/>
          <w:marTop w:val="0"/>
          <w:marBottom w:val="0"/>
          <w:divBdr>
            <w:top w:val="none" w:sz="0" w:space="0" w:color="auto"/>
            <w:left w:val="none" w:sz="0" w:space="0" w:color="auto"/>
            <w:bottom w:val="none" w:sz="0" w:space="0" w:color="auto"/>
            <w:right w:val="none" w:sz="0" w:space="0" w:color="auto"/>
          </w:divBdr>
        </w:div>
        <w:div w:id="457377974">
          <w:marLeft w:val="480"/>
          <w:marRight w:val="0"/>
          <w:marTop w:val="0"/>
          <w:marBottom w:val="0"/>
          <w:divBdr>
            <w:top w:val="none" w:sz="0" w:space="0" w:color="auto"/>
            <w:left w:val="none" w:sz="0" w:space="0" w:color="auto"/>
            <w:bottom w:val="none" w:sz="0" w:space="0" w:color="auto"/>
            <w:right w:val="none" w:sz="0" w:space="0" w:color="auto"/>
          </w:divBdr>
        </w:div>
        <w:div w:id="749233986">
          <w:marLeft w:val="480"/>
          <w:marRight w:val="0"/>
          <w:marTop w:val="0"/>
          <w:marBottom w:val="0"/>
          <w:divBdr>
            <w:top w:val="none" w:sz="0" w:space="0" w:color="auto"/>
            <w:left w:val="none" w:sz="0" w:space="0" w:color="auto"/>
            <w:bottom w:val="none" w:sz="0" w:space="0" w:color="auto"/>
            <w:right w:val="none" w:sz="0" w:space="0" w:color="auto"/>
          </w:divBdr>
        </w:div>
        <w:div w:id="1079714141">
          <w:marLeft w:val="480"/>
          <w:marRight w:val="0"/>
          <w:marTop w:val="0"/>
          <w:marBottom w:val="0"/>
          <w:divBdr>
            <w:top w:val="none" w:sz="0" w:space="0" w:color="auto"/>
            <w:left w:val="none" w:sz="0" w:space="0" w:color="auto"/>
            <w:bottom w:val="none" w:sz="0" w:space="0" w:color="auto"/>
            <w:right w:val="none" w:sz="0" w:space="0" w:color="auto"/>
          </w:divBdr>
        </w:div>
        <w:div w:id="816653209">
          <w:marLeft w:val="480"/>
          <w:marRight w:val="0"/>
          <w:marTop w:val="0"/>
          <w:marBottom w:val="0"/>
          <w:divBdr>
            <w:top w:val="none" w:sz="0" w:space="0" w:color="auto"/>
            <w:left w:val="none" w:sz="0" w:space="0" w:color="auto"/>
            <w:bottom w:val="none" w:sz="0" w:space="0" w:color="auto"/>
            <w:right w:val="none" w:sz="0" w:space="0" w:color="auto"/>
          </w:divBdr>
        </w:div>
        <w:div w:id="733043967">
          <w:marLeft w:val="480"/>
          <w:marRight w:val="0"/>
          <w:marTop w:val="0"/>
          <w:marBottom w:val="0"/>
          <w:divBdr>
            <w:top w:val="none" w:sz="0" w:space="0" w:color="auto"/>
            <w:left w:val="none" w:sz="0" w:space="0" w:color="auto"/>
            <w:bottom w:val="none" w:sz="0" w:space="0" w:color="auto"/>
            <w:right w:val="none" w:sz="0" w:space="0" w:color="auto"/>
          </w:divBdr>
        </w:div>
        <w:div w:id="38557909">
          <w:marLeft w:val="480"/>
          <w:marRight w:val="0"/>
          <w:marTop w:val="0"/>
          <w:marBottom w:val="0"/>
          <w:divBdr>
            <w:top w:val="none" w:sz="0" w:space="0" w:color="auto"/>
            <w:left w:val="none" w:sz="0" w:space="0" w:color="auto"/>
            <w:bottom w:val="none" w:sz="0" w:space="0" w:color="auto"/>
            <w:right w:val="none" w:sz="0" w:space="0" w:color="auto"/>
          </w:divBdr>
        </w:div>
        <w:div w:id="905451785">
          <w:marLeft w:val="480"/>
          <w:marRight w:val="0"/>
          <w:marTop w:val="0"/>
          <w:marBottom w:val="0"/>
          <w:divBdr>
            <w:top w:val="none" w:sz="0" w:space="0" w:color="auto"/>
            <w:left w:val="none" w:sz="0" w:space="0" w:color="auto"/>
            <w:bottom w:val="none" w:sz="0" w:space="0" w:color="auto"/>
            <w:right w:val="none" w:sz="0" w:space="0" w:color="auto"/>
          </w:divBdr>
        </w:div>
        <w:div w:id="995761240">
          <w:marLeft w:val="480"/>
          <w:marRight w:val="0"/>
          <w:marTop w:val="0"/>
          <w:marBottom w:val="0"/>
          <w:divBdr>
            <w:top w:val="none" w:sz="0" w:space="0" w:color="auto"/>
            <w:left w:val="none" w:sz="0" w:space="0" w:color="auto"/>
            <w:bottom w:val="none" w:sz="0" w:space="0" w:color="auto"/>
            <w:right w:val="none" w:sz="0" w:space="0" w:color="auto"/>
          </w:divBdr>
        </w:div>
        <w:div w:id="728504836">
          <w:marLeft w:val="480"/>
          <w:marRight w:val="0"/>
          <w:marTop w:val="0"/>
          <w:marBottom w:val="0"/>
          <w:divBdr>
            <w:top w:val="none" w:sz="0" w:space="0" w:color="auto"/>
            <w:left w:val="none" w:sz="0" w:space="0" w:color="auto"/>
            <w:bottom w:val="none" w:sz="0" w:space="0" w:color="auto"/>
            <w:right w:val="none" w:sz="0" w:space="0" w:color="auto"/>
          </w:divBdr>
        </w:div>
        <w:div w:id="1340234514">
          <w:marLeft w:val="480"/>
          <w:marRight w:val="0"/>
          <w:marTop w:val="0"/>
          <w:marBottom w:val="0"/>
          <w:divBdr>
            <w:top w:val="none" w:sz="0" w:space="0" w:color="auto"/>
            <w:left w:val="none" w:sz="0" w:space="0" w:color="auto"/>
            <w:bottom w:val="none" w:sz="0" w:space="0" w:color="auto"/>
            <w:right w:val="none" w:sz="0" w:space="0" w:color="auto"/>
          </w:divBdr>
        </w:div>
        <w:div w:id="1270238080">
          <w:marLeft w:val="480"/>
          <w:marRight w:val="0"/>
          <w:marTop w:val="0"/>
          <w:marBottom w:val="0"/>
          <w:divBdr>
            <w:top w:val="none" w:sz="0" w:space="0" w:color="auto"/>
            <w:left w:val="none" w:sz="0" w:space="0" w:color="auto"/>
            <w:bottom w:val="none" w:sz="0" w:space="0" w:color="auto"/>
            <w:right w:val="none" w:sz="0" w:space="0" w:color="auto"/>
          </w:divBdr>
        </w:div>
        <w:div w:id="694505899">
          <w:marLeft w:val="480"/>
          <w:marRight w:val="0"/>
          <w:marTop w:val="0"/>
          <w:marBottom w:val="0"/>
          <w:divBdr>
            <w:top w:val="none" w:sz="0" w:space="0" w:color="auto"/>
            <w:left w:val="none" w:sz="0" w:space="0" w:color="auto"/>
            <w:bottom w:val="none" w:sz="0" w:space="0" w:color="auto"/>
            <w:right w:val="none" w:sz="0" w:space="0" w:color="auto"/>
          </w:divBdr>
        </w:div>
        <w:div w:id="706415816">
          <w:marLeft w:val="480"/>
          <w:marRight w:val="0"/>
          <w:marTop w:val="0"/>
          <w:marBottom w:val="0"/>
          <w:divBdr>
            <w:top w:val="none" w:sz="0" w:space="0" w:color="auto"/>
            <w:left w:val="none" w:sz="0" w:space="0" w:color="auto"/>
            <w:bottom w:val="none" w:sz="0" w:space="0" w:color="auto"/>
            <w:right w:val="none" w:sz="0" w:space="0" w:color="auto"/>
          </w:divBdr>
        </w:div>
        <w:div w:id="1555771195">
          <w:marLeft w:val="480"/>
          <w:marRight w:val="0"/>
          <w:marTop w:val="0"/>
          <w:marBottom w:val="0"/>
          <w:divBdr>
            <w:top w:val="none" w:sz="0" w:space="0" w:color="auto"/>
            <w:left w:val="none" w:sz="0" w:space="0" w:color="auto"/>
            <w:bottom w:val="none" w:sz="0" w:space="0" w:color="auto"/>
            <w:right w:val="none" w:sz="0" w:space="0" w:color="auto"/>
          </w:divBdr>
        </w:div>
        <w:div w:id="951281483">
          <w:marLeft w:val="480"/>
          <w:marRight w:val="0"/>
          <w:marTop w:val="0"/>
          <w:marBottom w:val="0"/>
          <w:divBdr>
            <w:top w:val="none" w:sz="0" w:space="0" w:color="auto"/>
            <w:left w:val="none" w:sz="0" w:space="0" w:color="auto"/>
            <w:bottom w:val="none" w:sz="0" w:space="0" w:color="auto"/>
            <w:right w:val="none" w:sz="0" w:space="0" w:color="auto"/>
          </w:divBdr>
        </w:div>
        <w:div w:id="1717461307">
          <w:marLeft w:val="480"/>
          <w:marRight w:val="0"/>
          <w:marTop w:val="0"/>
          <w:marBottom w:val="0"/>
          <w:divBdr>
            <w:top w:val="none" w:sz="0" w:space="0" w:color="auto"/>
            <w:left w:val="none" w:sz="0" w:space="0" w:color="auto"/>
            <w:bottom w:val="none" w:sz="0" w:space="0" w:color="auto"/>
            <w:right w:val="none" w:sz="0" w:space="0" w:color="auto"/>
          </w:divBdr>
        </w:div>
        <w:div w:id="1861043602">
          <w:marLeft w:val="480"/>
          <w:marRight w:val="0"/>
          <w:marTop w:val="0"/>
          <w:marBottom w:val="0"/>
          <w:divBdr>
            <w:top w:val="none" w:sz="0" w:space="0" w:color="auto"/>
            <w:left w:val="none" w:sz="0" w:space="0" w:color="auto"/>
            <w:bottom w:val="none" w:sz="0" w:space="0" w:color="auto"/>
            <w:right w:val="none" w:sz="0" w:space="0" w:color="auto"/>
          </w:divBdr>
        </w:div>
        <w:div w:id="78523817">
          <w:marLeft w:val="480"/>
          <w:marRight w:val="0"/>
          <w:marTop w:val="0"/>
          <w:marBottom w:val="0"/>
          <w:divBdr>
            <w:top w:val="none" w:sz="0" w:space="0" w:color="auto"/>
            <w:left w:val="none" w:sz="0" w:space="0" w:color="auto"/>
            <w:bottom w:val="none" w:sz="0" w:space="0" w:color="auto"/>
            <w:right w:val="none" w:sz="0" w:space="0" w:color="auto"/>
          </w:divBdr>
        </w:div>
        <w:div w:id="1144662128">
          <w:marLeft w:val="480"/>
          <w:marRight w:val="0"/>
          <w:marTop w:val="0"/>
          <w:marBottom w:val="0"/>
          <w:divBdr>
            <w:top w:val="none" w:sz="0" w:space="0" w:color="auto"/>
            <w:left w:val="none" w:sz="0" w:space="0" w:color="auto"/>
            <w:bottom w:val="none" w:sz="0" w:space="0" w:color="auto"/>
            <w:right w:val="none" w:sz="0" w:space="0" w:color="auto"/>
          </w:divBdr>
        </w:div>
        <w:div w:id="1876308871">
          <w:marLeft w:val="480"/>
          <w:marRight w:val="0"/>
          <w:marTop w:val="0"/>
          <w:marBottom w:val="0"/>
          <w:divBdr>
            <w:top w:val="none" w:sz="0" w:space="0" w:color="auto"/>
            <w:left w:val="none" w:sz="0" w:space="0" w:color="auto"/>
            <w:bottom w:val="none" w:sz="0" w:space="0" w:color="auto"/>
            <w:right w:val="none" w:sz="0" w:space="0" w:color="auto"/>
          </w:divBdr>
        </w:div>
        <w:div w:id="948052371">
          <w:marLeft w:val="480"/>
          <w:marRight w:val="0"/>
          <w:marTop w:val="0"/>
          <w:marBottom w:val="0"/>
          <w:divBdr>
            <w:top w:val="none" w:sz="0" w:space="0" w:color="auto"/>
            <w:left w:val="none" w:sz="0" w:space="0" w:color="auto"/>
            <w:bottom w:val="none" w:sz="0" w:space="0" w:color="auto"/>
            <w:right w:val="none" w:sz="0" w:space="0" w:color="auto"/>
          </w:divBdr>
        </w:div>
        <w:div w:id="1791320040">
          <w:marLeft w:val="480"/>
          <w:marRight w:val="0"/>
          <w:marTop w:val="0"/>
          <w:marBottom w:val="0"/>
          <w:divBdr>
            <w:top w:val="none" w:sz="0" w:space="0" w:color="auto"/>
            <w:left w:val="none" w:sz="0" w:space="0" w:color="auto"/>
            <w:bottom w:val="none" w:sz="0" w:space="0" w:color="auto"/>
            <w:right w:val="none" w:sz="0" w:space="0" w:color="auto"/>
          </w:divBdr>
        </w:div>
        <w:div w:id="1594512917">
          <w:marLeft w:val="480"/>
          <w:marRight w:val="0"/>
          <w:marTop w:val="0"/>
          <w:marBottom w:val="0"/>
          <w:divBdr>
            <w:top w:val="none" w:sz="0" w:space="0" w:color="auto"/>
            <w:left w:val="none" w:sz="0" w:space="0" w:color="auto"/>
            <w:bottom w:val="none" w:sz="0" w:space="0" w:color="auto"/>
            <w:right w:val="none" w:sz="0" w:space="0" w:color="auto"/>
          </w:divBdr>
        </w:div>
        <w:div w:id="263076999">
          <w:marLeft w:val="480"/>
          <w:marRight w:val="0"/>
          <w:marTop w:val="0"/>
          <w:marBottom w:val="0"/>
          <w:divBdr>
            <w:top w:val="none" w:sz="0" w:space="0" w:color="auto"/>
            <w:left w:val="none" w:sz="0" w:space="0" w:color="auto"/>
            <w:bottom w:val="none" w:sz="0" w:space="0" w:color="auto"/>
            <w:right w:val="none" w:sz="0" w:space="0" w:color="auto"/>
          </w:divBdr>
        </w:div>
        <w:div w:id="1419013959">
          <w:marLeft w:val="480"/>
          <w:marRight w:val="0"/>
          <w:marTop w:val="0"/>
          <w:marBottom w:val="0"/>
          <w:divBdr>
            <w:top w:val="none" w:sz="0" w:space="0" w:color="auto"/>
            <w:left w:val="none" w:sz="0" w:space="0" w:color="auto"/>
            <w:bottom w:val="none" w:sz="0" w:space="0" w:color="auto"/>
            <w:right w:val="none" w:sz="0" w:space="0" w:color="auto"/>
          </w:divBdr>
        </w:div>
        <w:div w:id="1084033586">
          <w:marLeft w:val="480"/>
          <w:marRight w:val="0"/>
          <w:marTop w:val="0"/>
          <w:marBottom w:val="0"/>
          <w:divBdr>
            <w:top w:val="none" w:sz="0" w:space="0" w:color="auto"/>
            <w:left w:val="none" w:sz="0" w:space="0" w:color="auto"/>
            <w:bottom w:val="none" w:sz="0" w:space="0" w:color="auto"/>
            <w:right w:val="none" w:sz="0" w:space="0" w:color="auto"/>
          </w:divBdr>
        </w:div>
        <w:div w:id="347216767">
          <w:marLeft w:val="480"/>
          <w:marRight w:val="0"/>
          <w:marTop w:val="0"/>
          <w:marBottom w:val="0"/>
          <w:divBdr>
            <w:top w:val="none" w:sz="0" w:space="0" w:color="auto"/>
            <w:left w:val="none" w:sz="0" w:space="0" w:color="auto"/>
            <w:bottom w:val="none" w:sz="0" w:space="0" w:color="auto"/>
            <w:right w:val="none" w:sz="0" w:space="0" w:color="auto"/>
          </w:divBdr>
        </w:div>
        <w:div w:id="860047695">
          <w:marLeft w:val="480"/>
          <w:marRight w:val="0"/>
          <w:marTop w:val="0"/>
          <w:marBottom w:val="0"/>
          <w:divBdr>
            <w:top w:val="none" w:sz="0" w:space="0" w:color="auto"/>
            <w:left w:val="none" w:sz="0" w:space="0" w:color="auto"/>
            <w:bottom w:val="none" w:sz="0" w:space="0" w:color="auto"/>
            <w:right w:val="none" w:sz="0" w:space="0" w:color="auto"/>
          </w:divBdr>
        </w:div>
        <w:div w:id="440759790">
          <w:marLeft w:val="480"/>
          <w:marRight w:val="0"/>
          <w:marTop w:val="0"/>
          <w:marBottom w:val="0"/>
          <w:divBdr>
            <w:top w:val="none" w:sz="0" w:space="0" w:color="auto"/>
            <w:left w:val="none" w:sz="0" w:space="0" w:color="auto"/>
            <w:bottom w:val="none" w:sz="0" w:space="0" w:color="auto"/>
            <w:right w:val="none" w:sz="0" w:space="0" w:color="auto"/>
          </w:divBdr>
        </w:div>
        <w:div w:id="1014958220">
          <w:marLeft w:val="480"/>
          <w:marRight w:val="0"/>
          <w:marTop w:val="0"/>
          <w:marBottom w:val="0"/>
          <w:divBdr>
            <w:top w:val="none" w:sz="0" w:space="0" w:color="auto"/>
            <w:left w:val="none" w:sz="0" w:space="0" w:color="auto"/>
            <w:bottom w:val="none" w:sz="0" w:space="0" w:color="auto"/>
            <w:right w:val="none" w:sz="0" w:space="0" w:color="auto"/>
          </w:divBdr>
        </w:div>
        <w:div w:id="1588804615">
          <w:marLeft w:val="480"/>
          <w:marRight w:val="0"/>
          <w:marTop w:val="0"/>
          <w:marBottom w:val="0"/>
          <w:divBdr>
            <w:top w:val="none" w:sz="0" w:space="0" w:color="auto"/>
            <w:left w:val="none" w:sz="0" w:space="0" w:color="auto"/>
            <w:bottom w:val="none" w:sz="0" w:space="0" w:color="auto"/>
            <w:right w:val="none" w:sz="0" w:space="0" w:color="auto"/>
          </w:divBdr>
        </w:div>
        <w:div w:id="858473553">
          <w:marLeft w:val="480"/>
          <w:marRight w:val="0"/>
          <w:marTop w:val="0"/>
          <w:marBottom w:val="0"/>
          <w:divBdr>
            <w:top w:val="none" w:sz="0" w:space="0" w:color="auto"/>
            <w:left w:val="none" w:sz="0" w:space="0" w:color="auto"/>
            <w:bottom w:val="none" w:sz="0" w:space="0" w:color="auto"/>
            <w:right w:val="none" w:sz="0" w:space="0" w:color="auto"/>
          </w:divBdr>
        </w:div>
        <w:div w:id="1313095323">
          <w:marLeft w:val="480"/>
          <w:marRight w:val="0"/>
          <w:marTop w:val="0"/>
          <w:marBottom w:val="0"/>
          <w:divBdr>
            <w:top w:val="none" w:sz="0" w:space="0" w:color="auto"/>
            <w:left w:val="none" w:sz="0" w:space="0" w:color="auto"/>
            <w:bottom w:val="none" w:sz="0" w:space="0" w:color="auto"/>
            <w:right w:val="none" w:sz="0" w:space="0" w:color="auto"/>
          </w:divBdr>
        </w:div>
        <w:div w:id="1371108653">
          <w:marLeft w:val="480"/>
          <w:marRight w:val="0"/>
          <w:marTop w:val="0"/>
          <w:marBottom w:val="0"/>
          <w:divBdr>
            <w:top w:val="none" w:sz="0" w:space="0" w:color="auto"/>
            <w:left w:val="none" w:sz="0" w:space="0" w:color="auto"/>
            <w:bottom w:val="none" w:sz="0" w:space="0" w:color="auto"/>
            <w:right w:val="none" w:sz="0" w:space="0" w:color="auto"/>
          </w:divBdr>
        </w:div>
        <w:div w:id="2011761116">
          <w:marLeft w:val="480"/>
          <w:marRight w:val="0"/>
          <w:marTop w:val="0"/>
          <w:marBottom w:val="0"/>
          <w:divBdr>
            <w:top w:val="none" w:sz="0" w:space="0" w:color="auto"/>
            <w:left w:val="none" w:sz="0" w:space="0" w:color="auto"/>
            <w:bottom w:val="none" w:sz="0" w:space="0" w:color="auto"/>
            <w:right w:val="none" w:sz="0" w:space="0" w:color="auto"/>
          </w:divBdr>
        </w:div>
        <w:div w:id="2106723119">
          <w:marLeft w:val="480"/>
          <w:marRight w:val="0"/>
          <w:marTop w:val="0"/>
          <w:marBottom w:val="0"/>
          <w:divBdr>
            <w:top w:val="none" w:sz="0" w:space="0" w:color="auto"/>
            <w:left w:val="none" w:sz="0" w:space="0" w:color="auto"/>
            <w:bottom w:val="none" w:sz="0" w:space="0" w:color="auto"/>
            <w:right w:val="none" w:sz="0" w:space="0" w:color="auto"/>
          </w:divBdr>
        </w:div>
        <w:div w:id="1687557625">
          <w:marLeft w:val="480"/>
          <w:marRight w:val="0"/>
          <w:marTop w:val="0"/>
          <w:marBottom w:val="0"/>
          <w:divBdr>
            <w:top w:val="none" w:sz="0" w:space="0" w:color="auto"/>
            <w:left w:val="none" w:sz="0" w:space="0" w:color="auto"/>
            <w:bottom w:val="none" w:sz="0" w:space="0" w:color="auto"/>
            <w:right w:val="none" w:sz="0" w:space="0" w:color="auto"/>
          </w:divBdr>
        </w:div>
        <w:div w:id="1796097999">
          <w:marLeft w:val="480"/>
          <w:marRight w:val="0"/>
          <w:marTop w:val="0"/>
          <w:marBottom w:val="0"/>
          <w:divBdr>
            <w:top w:val="none" w:sz="0" w:space="0" w:color="auto"/>
            <w:left w:val="none" w:sz="0" w:space="0" w:color="auto"/>
            <w:bottom w:val="none" w:sz="0" w:space="0" w:color="auto"/>
            <w:right w:val="none" w:sz="0" w:space="0" w:color="auto"/>
          </w:divBdr>
        </w:div>
        <w:div w:id="1793984961">
          <w:marLeft w:val="480"/>
          <w:marRight w:val="0"/>
          <w:marTop w:val="0"/>
          <w:marBottom w:val="0"/>
          <w:divBdr>
            <w:top w:val="none" w:sz="0" w:space="0" w:color="auto"/>
            <w:left w:val="none" w:sz="0" w:space="0" w:color="auto"/>
            <w:bottom w:val="none" w:sz="0" w:space="0" w:color="auto"/>
            <w:right w:val="none" w:sz="0" w:space="0" w:color="auto"/>
          </w:divBdr>
        </w:div>
        <w:div w:id="1978337587">
          <w:marLeft w:val="480"/>
          <w:marRight w:val="0"/>
          <w:marTop w:val="0"/>
          <w:marBottom w:val="0"/>
          <w:divBdr>
            <w:top w:val="none" w:sz="0" w:space="0" w:color="auto"/>
            <w:left w:val="none" w:sz="0" w:space="0" w:color="auto"/>
            <w:bottom w:val="none" w:sz="0" w:space="0" w:color="auto"/>
            <w:right w:val="none" w:sz="0" w:space="0" w:color="auto"/>
          </w:divBdr>
        </w:div>
        <w:div w:id="7220892">
          <w:marLeft w:val="480"/>
          <w:marRight w:val="0"/>
          <w:marTop w:val="0"/>
          <w:marBottom w:val="0"/>
          <w:divBdr>
            <w:top w:val="none" w:sz="0" w:space="0" w:color="auto"/>
            <w:left w:val="none" w:sz="0" w:space="0" w:color="auto"/>
            <w:bottom w:val="none" w:sz="0" w:space="0" w:color="auto"/>
            <w:right w:val="none" w:sz="0" w:space="0" w:color="auto"/>
          </w:divBdr>
        </w:div>
        <w:div w:id="1913461408">
          <w:marLeft w:val="480"/>
          <w:marRight w:val="0"/>
          <w:marTop w:val="0"/>
          <w:marBottom w:val="0"/>
          <w:divBdr>
            <w:top w:val="none" w:sz="0" w:space="0" w:color="auto"/>
            <w:left w:val="none" w:sz="0" w:space="0" w:color="auto"/>
            <w:bottom w:val="none" w:sz="0" w:space="0" w:color="auto"/>
            <w:right w:val="none" w:sz="0" w:space="0" w:color="auto"/>
          </w:divBdr>
        </w:div>
        <w:div w:id="695933037">
          <w:marLeft w:val="480"/>
          <w:marRight w:val="0"/>
          <w:marTop w:val="0"/>
          <w:marBottom w:val="0"/>
          <w:divBdr>
            <w:top w:val="none" w:sz="0" w:space="0" w:color="auto"/>
            <w:left w:val="none" w:sz="0" w:space="0" w:color="auto"/>
            <w:bottom w:val="none" w:sz="0" w:space="0" w:color="auto"/>
            <w:right w:val="none" w:sz="0" w:space="0" w:color="auto"/>
          </w:divBdr>
        </w:div>
      </w:divsChild>
    </w:div>
    <w:div w:id="192035016">
      <w:bodyDiv w:val="1"/>
      <w:marLeft w:val="0"/>
      <w:marRight w:val="0"/>
      <w:marTop w:val="0"/>
      <w:marBottom w:val="0"/>
      <w:divBdr>
        <w:top w:val="none" w:sz="0" w:space="0" w:color="auto"/>
        <w:left w:val="none" w:sz="0" w:space="0" w:color="auto"/>
        <w:bottom w:val="none" w:sz="0" w:space="0" w:color="auto"/>
        <w:right w:val="none" w:sz="0" w:space="0" w:color="auto"/>
      </w:divBdr>
    </w:div>
    <w:div w:id="192041596">
      <w:bodyDiv w:val="1"/>
      <w:marLeft w:val="0"/>
      <w:marRight w:val="0"/>
      <w:marTop w:val="0"/>
      <w:marBottom w:val="0"/>
      <w:divBdr>
        <w:top w:val="none" w:sz="0" w:space="0" w:color="auto"/>
        <w:left w:val="none" w:sz="0" w:space="0" w:color="auto"/>
        <w:bottom w:val="none" w:sz="0" w:space="0" w:color="auto"/>
        <w:right w:val="none" w:sz="0" w:space="0" w:color="auto"/>
      </w:divBdr>
    </w:div>
    <w:div w:id="192156488">
      <w:bodyDiv w:val="1"/>
      <w:marLeft w:val="0"/>
      <w:marRight w:val="0"/>
      <w:marTop w:val="0"/>
      <w:marBottom w:val="0"/>
      <w:divBdr>
        <w:top w:val="none" w:sz="0" w:space="0" w:color="auto"/>
        <w:left w:val="none" w:sz="0" w:space="0" w:color="auto"/>
        <w:bottom w:val="none" w:sz="0" w:space="0" w:color="auto"/>
        <w:right w:val="none" w:sz="0" w:space="0" w:color="auto"/>
      </w:divBdr>
    </w:div>
    <w:div w:id="192231232">
      <w:bodyDiv w:val="1"/>
      <w:marLeft w:val="0"/>
      <w:marRight w:val="0"/>
      <w:marTop w:val="0"/>
      <w:marBottom w:val="0"/>
      <w:divBdr>
        <w:top w:val="none" w:sz="0" w:space="0" w:color="auto"/>
        <w:left w:val="none" w:sz="0" w:space="0" w:color="auto"/>
        <w:bottom w:val="none" w:sz="0" w:space="0" w:color="auto"/>
        <w:right w:val="none" w:sz="0" w:space="0" w:color="auto"/>
      </w:divBdr>
    </w:div>
    <w:div w:id="192232855">
      <w:bodyDiv w:val="1"/>
      <w:marLeft w:val="0"/>
      <w:marRight w:val="0"/>
      <w:marTop w:val="0"/>
      <w:marBottom w:val="0"/>
      <w:divBdr>
        <w:top w:val="none" w:sz="0" w:space="0" w:color="auto"/>
        <w:left w:val="none" w:sz="0" w:space="0" w:color="auto"/>
        <w:bottom w:val="none" w:sz="0" w:space="0" w:color="auto"/>
        <w:right w:val="none" w:sz="0" w:space="0" w:color="auto"/>
      </w:divBdr>
    </w:div>
    <w:div w:id="192428142">
      <w:bodyDiv w:val="1"/>
      <w:marLeft w:val="0"/>
      <w:marRight w:val="0"/>
      <w:marTop w:val="0"/>
      <w:marBottom w:val="0"/>
      <w:divBdr>
        <w:top w:val="none" w:sz="0" w:space="0" w:color="auto"/>
        <w:left w:val="none" w:sz="0" w:space="0" w:color="auto"/>
        <w:bottom w:val="none" w:sz="0" w:space="0" w:color="auto"/>
        <w:right w:val="none" w:sz="0" w:space="0" w:color="auto"/>
      </w:divBdr>
    </w:div>
    <w:div w:id="192574904">
      <w:bodyDiv w:val="1"/>
      <w:marLeft w:val="0"/>
      <w:marRight w:val="0"/>
      <w:marTop w:val="0"/>
      <w:marBottom w:val="0"/>
      <w:divBdr>
        <w:top w:val="none" w:sz="0" w:space="0" w:color="auto"/>
        <w:left w:val="none" w:sz="0" w:space="0" w:color="auto"/>
        <w:bottom w:val="none" w:sz="0" w:space="0" w:color="auto"/>
        <w:right w:val="none" w:sz="0" w:space="0" w:color="auto"/>
      </w:divBdr>
    </w:div>
    <w:div w:id="192694357">
      <w:bodyDiv w:val="1"/>
      <w:marLeft w:val="0"/>
      <w:marRight w:val="0"/>
      <w:marTop w:val="0"/>
      <w:marBottom w:val="0"/>
      <w:divBdr>
        <w:top w:val="none" w:sz="0" w:space="0" w:color="auto"/>
        <w:left w:val="none" w:sz="0" w:space="0" w:color="auto"/>
        <w:bottom w:val="none" w:sz="0" w:space="0" w:color="auto"/>
        <w:right w:val="none" w:sz="0" w:space="0" w:color="auto"/>
      </w:divBdr>
    </w:div>
    <w:div w:id="192770188">
      <w:bodyDiv w:val="1"/>
      <w:marLeft w:val="0"/>
      <w:marRight w:val="0"/>
      <w:marTop w:val="0"/>
      <w:marBottom w:val="0"/>
      <w:divBdr>
        <w:top w:val="none" w:sz="0" w:space="0" w:color="auto"/>
        <w:left w:val="none" w:sz="0" w:space="0" w:color="auto"/>
        <w:bottom w:val="none" w:sz="0" w:space="0" w:color="auto"/>
        <w:right w:val="none" w:sz="0" w:space="0" w:color="auto"/>
      </w:divBdr>
    </w:div>
    <w:div w:id="192889342">
      <w:bodyDiv w:val="1"/>
      <w:marLeft w:val="0"/>
      <w:marRight w:val="0"/>
      <w:marTop w:val="0"/>
      <w:marBottom w:val="0"/>
      <w:divBdr>
        <w:top w:val="none" w:sz="0" w:space="0" w:color="auto"/>
        <w:left w:val="none" w:sz="0" w:space="0" w:color="auto"/>
        <w:bottom w:val="none" w:sz="0" w:space="0" w:color="auto"/>
        <w:right w:val="none" w:sz="0" w:space="0" w:color="auto"/>
      </w:divBdr>
    </w:div>
    <w:div w:id="193079009">
      <w:bodyDiv w:val="1"/>
      <w:marLeft w:val="0"/>
      <w:marRight w:val="0"/>
      <w:marTop w:val="0"/>
      <w:marBottom w:val="0"/>
      <w:divBdr>
        <w:top w:val="none" w:sz="0" w:space="0" w:color="auto"/>
        <w:left w:val="none" w:sz="0" w:space="0" w:color="auto"/>
        <w:bottom w:val="none" w:sz="0" w:space="0" w:color="auto"/>
        <w:right w:val="none" w:sz="0" w:space="0" w:color="auto"/>
      </w:divBdr>
    </w:div>
    <w:div w:id="193156155">
      <w:bodyDiv w:val="1"/>
      <w:marLeft w:val="0"/>
      <w:marRight w:val="0"/>
      <w:marTop w:val="0"/>
      <w:marBottom w:val="0"/>
      <w:divBdr>
        <w:top w:val="none" w:sz="0" w:space="0" w:color="auto"/>
        <w:left w:val="none" w:sz="0" w:space="0" w:color="auto"/>
        <w:bottom w:val="none" w:sz="0" w:space="0" w:color="auto"/>
        <w:right w:val="none" w:sz="0" w:space="0" w:color="auto"/>
      </w:divBdr>
    </w:div>
    <w:div w:id="193462904">
      <w:bodyDiv w:val="1"/>
      <w:marLeft w:val="0"/>
      <w:marRight w:val="0"/>
      <w:marTop w:val="0"/>
      <w:marBottom w:val="0"/>
      <w:divBdr>
        <w:top w:val="none" w:sz="0" w:space="0" w:color="auto"/>
        <w:left w:val="none" w:sz="0" w:space="0" w:color="auto"/>
        <w:bottom w:val="none" w:sz="0" w:space="0" w:color="auto"/>
        <w:right w:val="none" w:sz="0" w:space="0" w:color="auto"/>
      </w:divBdr>
    </w:div>
    <w:div w:id="193538085">
      <w:bodyDiv w:val="1"/>
      <w:marLeft w:val="0"/>
      <w:marRight w:val="0"/>
      <w:marTop w:val="0"/>
      <w:marBottom w:val="0"/>
      <w:divBdr>
        <w:top w:val="none" w:sz="0" w:space="0" w:color="auto"/>
        <w:left w:val="none" w:sz="0" w:space="0" w:color="auto"/>
        <w:bottom w:val="none" w:sz="0" w:space="0" w:color="auto"/>
        <w:right w:val="none" w:sz="0" w:space="0" w:color="auto"/>
      </w:divBdr>
    </w:div>
    <w:div w:id="193543011">
      <w:bodyDiv w:val="1"/>
      <w:marLeft w:val="0"/>
      <w:marRight w:val="0"/>
      <w:marTop w:val="0"/>
      <w:marBottom w:val="0"/>
      <w:divBdr>
        <w:top w:val="none" w:sz="0" w:space="0" w:color="auto"/>
        <w:left w:val="none" w:sz="0" w:space="0" w:color="auto"/>
        <w:bottom w:val="none" w:sz="0" w:space="0" w:color="auto"/>
        <w:right w:val="none" w:sz="0" w:space="0" w:color="auto"/>
      </w:divBdr>
    </w:div>
    <w:div w:id="193544757">
      <w:bodyDiv w:val="1"/>
      <w:marLeft w:val="0"/>
      <w:marRight w:val="0"/>
      <w:marTop w:val="0"/>
      <w:marBottom w:val="0"/>
      <w:divBdr>
        <w:top w:val="none" w:sz="0" w:space="0" w:color="auto"/>
        <w:left w:val="none" w:sz="0" w:space="0" w:color="auto"/>
        <w:bottom w:val="none" w:sz="0" w:space="0" w:color="auto"/>
        <w:right w:val="none" w:sz="0" w:space="0" w:color="auto"/>
      </w:divBdr>
    </w:div>
    <w:div w:id="193619997">
      <w:bodyDiv w:val="1"/>
      <w:marLeft w:val="0"/>
      <w:marRight w:val="0"/>
      <w:marTop w:val="0"/>
      <w:marBottom w:val="0"/>
      <w:divBdr>
        <w:top w:val="none" w:sz="0" w:space="0" w:color="auto"/>
        <w:left w:val="none" w:sz="0" w:space="0" w:color="auto"/>
        <w:bottom w:val="none" w:sz="0" w:space="0" w:color="auto"/>
        <w:right w:val="none" w:sz="0" w:space="0" w:color="auto"/>
      </w:divBdr>
    </w:div>
    <w:div w:id="193732058">
      <w:bodyDiv w:val="1"/>
      <w:marLeft w:val="0"/>
      <w:marRight w:val="0"/>
      <w:marTop w:val="0"/>
      <w:marBottom w:val="0"/>
      <w:divBdr>
        <w:top w:val="none" w:sz="0" w:space="0" w:color="auto"/>
        <w:left w:val="none" w:sz="0" w:space="0" w:color="auto"/>
        <w:bottom w:val="none" w:sz="0" w:space="0" w:color="auto"/>
        <w:right w:val="none" w:sz="0" w:space="0" w:color="auto"/>
      </w:divBdr>
    </w:div>
    <w:div w:id="194075858">
      <w:bodyDiv w:val="1"/>
      <w:marLeft w:val="0"/>
      <w:marRight w:val="0"/>
      <w:marTop w:val="0"/>
      <w:marBottom w:val="0"/>
      <w:divBdr>
        <w:top w:val="none" w:sz="0" w:space="0" w:color="auto"/>
        <w:left w:val="none" w:sz="0" w:space="0" w:color="auto"/>
        <w:bottom w:val="none" w:sz="0" w:space="0" w:color="auto"/>
        <w:right w:val="none" w:sz="0" w:space="0" w:color="auto"/>
      </w:divBdr>
    </w:div>
    <w:div w:id="194193391">
      <w:bodyDiv w:val="1"/>
      <w:marLeft w:val="0"/>
      <w:marRight w:val="0"/>
      <w:marTop w:val="0"/>
      <w:marBottom w:val="0"/>
      <w:divBdr>
        <w:top w:val="none" w:sz="0" w:space="0" w:color="auto"/>
        <w:left w:val="none" w:sz="0" w:space="0" w:color="auto"/>
        <w:bottom w:val="none" w:sz="0" w:space="0" w:color="auto"/>
        <w:right w:val="none" w:sz="0" w:space="0" w:color="auto"/>
      </w:divBdr>
    </w:div>
    <w:div w:id="194657046">
      <w:bodyDiv w:val="1"/>
      <w:marLeft w:val="0"/>
      <w:marRight w:val="0"/>
      <w:marTop w:val="0"/>
      <w:marBottom w:val="0"/>
      <w:divBdr>
        <w:top w:val="none" w:sz="0" w:space="0" w:color="auto"/>
        <w:left w:val="none" w:sz="0" w:space="0" w:color="auto"/>
        <w:bottom w:val="none" w:sz="0" w:space="0" w:color="auto"/>
        <w:right w:val="none" w:sz="0" w:space="0" w:color="auto"/>
      </w:divBdr>
    </w:div>
    <w:div w:id="194660690">
      <w:bodyDiv w:val="1"/>
      <w:marLeft w:val="0"/>
      <w:marRight w:val="0"/>
      <w:marTop w:val="0"/>
      <w:marBottom w:val="0"/>
      <w:divBdr>
        <w:top w:val="none" w:sz="0" w:space="0" w:color="auto"/>
        <w:left w:val="none" w:sz="0" w:space="0" w:color="auto"/>
        <w:bottom w:val="none" w:sz="0" w:space="0" w:color="auto"/>
        <w:right w:val="none" w:sz="0" w:space="0" w:color="auto"/>
      </w:divBdr>
    </w:div>
    <w:div w:id="194998864">
      <w:bodyDiv w:val="1"/>
      <w:marLeft w:val="0"/>
      <w:marRight w:val="0"/>
      <w:marTop w:val="0"/>
      <w:marBottom w:val="0"/>
      <w:divBdr>
        <w:top w:val="none" w:sz="0" w:space="0" w:color="auto"/>
        <w:left w:val="none" w:sz="0" w:space="0" w:color="auto"/>
        <w:bottom w:val="none" w:sz="0" w:space="0" w:color="auto"/>
        <w:right w:val="none" w:sz="0" w:space="0" w:color="auto"/>
      </w:divBdr>
    </w:div>
    <w:div w:id="195046623">
      <w:bodyDiv w:val="1"/>
      <w:marLeft w:val="0"/>
      <w:marRight w:val="0"/>
      <w:marTop w:val="0"/>
      <w:marBottom w:val="0"/>
      <w:divBdr>
        <w:top w:val="none" w:sz="0" w:space="0" w:color="auto"/>
        <w:left w:val="none" w:sz="0" w:space="0" w:color="auto"/>
        <w:bottom w:val="none" w:sz="0" w:space="0" w:color="auto"/>
        <w:right w:val="none" w:sz="0" w:space="0" w:color="auto"/>
      </w:divBdr>
    </w:div>
    <w:div w:id="195118377">
      <w:bodyDiv w:val="1"/>
      <w:marLeft w:val="0"/>
      <w:marRight w:val="0"/>
      <w:marTop w:val="0"/>
      <w:marBottom w:val="0"/>
      <w:divBdr>
        <w:top w:val="none" w:sz="0" w:space="0" w:color="auto"/>
        <w:left w:val="none" w:sz="0" w:space="0" w:color="auto"/>
        <w:bottom w:val="none" w:sz="0" w:space="0" w:color="auto"/>
        <w:right w:val="none" w:sz="0" w:space="0" w:color="auto"/>
      </w:divBdr>
    </w:div>
    <w:div w:id="195119127">
      <w:bodyDiv w:val="1"/>
      <w:marLeft w:val="0"/>
      <w:marRight w:val="0"/>
      <w:marTop w:val="0"/>
      <w:marBottom w:val="0"/>
      <w:divBdr>
        <w:top w:val="none" w:sz="0" w:space="0" w:color="auto"/>
        <w:left w:val="none" w:sz="0" w:space="0" w:color="auto"/>
        <w:bottom w:val="none" w:sz="0" w:space="0" w:color="auto"/>
        <w:right w:val="none" w:sz="0" w:space="0" w:color="auto"/>
      </w:divBdr>
    </w:div>
    <w:div w:id="195124831">
      <w:bodyDiv w:val="1"/>
      <w:marLeft w:val="0"/>
      <w:marRight w:val="0"/>
      <w:marTop w:val="0"/>
      <w:marBottom w:val="0"/>
      <w:divBdr>
        <w:top w:val="none" w:sz="0" w:space="0" w:color="auto"/>
        <w:left w:val="none" w:sz="0" w:space="0" w:color="auto"/>
        <w:bottom w:val="none" w:sz="0" w:space="0" w:color="auto"/>
        <w:right w:val="none" w:sz="0" w:space="0" w:color="auto"/>
      </w:divBdr>
    </w:div>
    <w:div w:id="195309932">
      <w:bodyDiv w:val="1"/>
      <w:marLeft w:val="0"/>
      <w:marRight w:val="0"/>
      <w:marTop w:val="0"/>
      <w:marBottom w:val="0"/>
      <w:divBdr>
        <w:top w:val="none" w:sz="0" w:space="0" w:color="auto"/>
        <w:left w:val="none" w:sz="0" w:space="0" w:color="auto"/>
        <w:bottom w:val="none" w:sz="0" w:space="0" w:color="auto"/>
        <w:right w:val="none" w:sz="0" w:space="0" w:color="auto"/>
      </w:divBdr>
    </w:div>
    <w:div w:id="195387591">
      <w:bodyDiv w:val="1"/>
      <w:marLeft w:val="0"/>
      <w:marRight w:val="0"/>
      <w:marTop w:val="0"/>
      <w:marBottom w:val="0"/>
      <w:divBdr>
        <w:top w:val="none" w:sz="0" w:space="0" w:color="auto"/>
        <w:left w:val="none" w:sz="0" w:space="0" w:color="auto"/>
        <w:bottom w:val="none" w:sz="0" w:space="0" w:color="auto"/>
        <w:right w:val="none" w:sz="0" w:space="0" w:color="auto"/>
      </w:divBdr>
    </w:div>
    <w:div w:id="195703197">
      <w:bodyDiv w:val="1"/>
      <w:marLeft w:val="0"/>
      <w:marRight w:val="0"/>
      <w:marTop w:val="0"/>
      <w:marBottom w:val="0"/>
      <w:divBdr>
        <w:top w:val="none" w:sz="0" w:space="0" w:color="auto"/>
        <w:left w:val="none" w:sz="0" w:space="0" w:color="auto"/>
        <w:bottom w:val="none" w:sz="0" w:space="0" w:color="auto"/>
        <w:right w:val="none" w:sz="0" w:space="0" w:color="auto"/>
      </w:divBdr>
      <w:divsChild>
        <w:div w:id="1433357084">
          <w:marLeft w:val="480"/>
          <w:marRight w:val="0"/>
          <w:marTop w:val="0"/>
          <w:marBottom w:val="0"/>
          <w:divBdr>
            <w:top w:val="none" w:sz="0" w:space="0" w:color="auto"/>
            <w:left w:val="none" w:sz="0" w:space="0" w:color="auto"/>
            <w:bottom w:val="none" w:sz="0" w:space="0" w:color="auto"/>
            <w:right w:val="none" w:sz="0" w:space="0" w:color="auto"/>
          </w:divBdr>
        </w:div>
        <w:div w:id="122121908">
          <w:marLeft w:val="480"/>
          <w:marRight w:val="0"/>
          <w:marTop w:val="0"/>
          <w:marBottom w:val="0"/>
          <w:divBdr>
            <w:top w:val="none" w:sz="0" w:space="0" w:color="auto"/>
            <w:left w:val="none" w:sz="0" w:space="0" w:color="auto"/>
            <w:bottom w:val="none" w:sz="0" w:space="0" w:color="auto"/>
            <w:right w:val="none" w:sz="0" w:space="0" w:color="auto"/>
          </w:divBdr>
        </w:div>
        <w:div w:id="592400968">
          <w:marLeft w:val="480"/>
          <w:marRight w:val="0"/>
          <w:marTop w:val="0"/>
          <w:marBottom w:val="0"/>
          <w:divBdr>
            <w:top w:val="none" w:sz="0" w:space="0" w:color="auto"/>
            <w:left w:val="none" w:sz="0" w:space="0" w:color="auto"/>
            <w:bottom w:val="none" w:sz="0" w:space="0" w:color="auto"/>
            <w:right w:val="none" w:sz="0" w:space="0" w:color="auto"/>
          </w:divBdr>
        </w:div>
        <w:div w:id="1580166532">
          <w:marLeft w:val="480"/>
          <w:marRight w:val="0"/>
          <w:marTop w:val="0"/>
          <w:marBottom w:val="0"/>
          <w:divBdr>
            <w:top w:val="none" w:sz="0" w:space="0" w:color="auto"/>
            <w:left w:val="none" w:sz="0" w:space="0" w:color="auto"/>
            <w:bottom w:val="none" w:sz="0" w:space="0" w:color="auto"/>
            <w:right w:val="none" w:sz="0" w:space="0" w:color="auto"/>
          </w:divBdr>
        </w:div>
        <w:div w:id="1209682471">
          <w:marLeft w:val="480"/>
          <w:marRight w:val="0"/>
          <w:marTop w:val="0"/>
          <w:marBottom w:val="0"/>
          <w:divBdr>
            <w:top w:val="none" w:sz="0" w:space="0" w:color="auto"/>
            <w:left w:val="none" w:sz="0" w:space="0" w:color="auto"/>
            <w:bottom w:val="none" w:sz="0" w:space="0" w:color="auto"/>
            <w:right w:val="none" w:sz="0" w:space="0" w:color="auto"/>
          </w:divBdr>
        </w:div>
        <w:div w:id="899369579">
          <w:marLeft w:val="480"/>
          <w:marRight w:val="0"/>
          <w:marTop w:val="0"/>
          <w:marBottom w:val="0"/>
          <w:divBdr>
            <w:top w:val="none" w:sz="0" w:space="0" w:color="auto"/>
            <w:left w:val="none" w:sz="0" w:space="0" w:color="auto"/>
            <w:bottom w:val="none" w:sz="0" w:space="0" w:color="auto"/>
            <w:right w:val="none" w:sz="0" w:space="0" w:color="auto"/>
          </w:divBdr>
        </w:div>
        <w:div w:id="658733096">
          <w:marLeft w:val="480"/>
          <w:marRight w:val="0"/>
          <w:marTop w:val="0"/>
          <w:marBottom w:val="0"/>
          <w:divBdr>
            <w:top w:val="none" w:sz="0" w:space="0" w:color="auto"/>
            <w:left w:val="none" w:sz="0" w:space="0" w:color="auto"/>
            <w:bottom w:val="none" w:sz="0" w:space="0" w:color="auto"/>
            <w:right w:val="none" w:sz="0" w:space="0" w:color="auto"/>
          </w:divBdr>
        </w:div>
        <w:div w:id="1579247247">
          <w:marLeft w:val="480"/>
          <w:marRight w:val="0"/>
          <w:marTop w:val="0"/>
          <w:marBottom w:val="0"/>
          <w:divBdr>
            <w:top w:val="none" w:sz="0" w:space="0" w:color="auto"/>
            <w:left w:val="none" w:sz="0" w:space="0" w:color="auto"/>
            <w:bottom w:val="none" w:sz="0" w:space="0" w:color="auto"/>
            <w:right w:val="none" w:sz="0" w:space="0" w:color="auto"/>
          </w:divBdr>
        </w:div>
        <w:div w:id="2031489048">
          <w:marLeft w:val="480"/>
          <w:marRight w:val="0"/>
          <w:marTop w:val="0"/>
          <w:marBottom w:val="0"/>
          <w:divBdr>
            <w:top w:val="none" w:sz="0" w:space="0" w:color="auto"/>
            <w:left w:val="none" w:sz="0" w:space="0" w:color="auto"/>
            <w:bottom w:val="none" w:sz="0" w:space="0" w:color="auto"/>
            <w:right w:val="none" w:sz="0" w:space="0" w:color="auto"/>
          </w:divBdr>
        </w:div>
        <w:div w:id="173616203">
          <w:marLeft w:val="480"/>
          <w:marRight w:val="0"/>
          <w:marTop w:val="0"/>
          <w:marBottom w:val="0"/>
          <w:divBdr>
            <w:top w:val="none" w:sz="0" w:space="0" w:color="auto"/>
            <w:left w:val="none" w:sz="0" w:space="0" w:color="auto"/>
            <w:bottom w:val="none" w:sz="0" w:space="0" w:color="auto"/>
            <w:right w:val="none" w:sz="0" w:space="0" w:color="auto"/>
          </w:divBdr>
        </w:div>
        <w:div w:id="1616980224">
          <w:marLeft w:val="480"/>
          <w:marRight w:val="0"/>
          <w:marTop w:val="0"/>
          <w:marBottom w:val="0"/>
          <w:divBdr>
            <w:top w:val="none" w:sz="0" w:space="0" w:color="auto"/>
            <w:left w:val="none" w:sz="0" w:space="0" w:color="auto"/>
            <w:bottom w:val="none" w:sz="0" w:space="0" w:color="auto"/>
            <w:right w:val="none" w:sz="0" w:space="0" w:color="auto"/>
          </w:divBdr>
        </w:div>
        <w:div w:id="1527715977">
          <w:marLeft w:val="480"/>
          <w:marRight w:val="0"/>
          <w:marTop w:val="0"/>
          <w:marBottom w:val="0"/>
          <w:divBdr>
            <w:top w:val="none" w:sz="0" w:space="0" w:color="auto"/>
            <w:left w:val="none" w:sz="0" w:space="0" w:color="auto"/>
            <w:bottom w:val="none" w:sz="0" w:space="0" w:color="auto"/>
            <w:right w:val="none" w:sz="0" w:space="0" w:color="auto"/>
          </w:divBdr>
        </w:div>
        <w:div w:id="1051342055">
          <w:marLeft w:val="480"/>
          <w:marRight w:val="0"/>
          <w:marTop w:val="0"/>
          <w:marBottom w:val="0"/>
          <w:divBdr>
            <w:top w:val="none" w:sz="0" w:space="0" w:color="auto"/>
            <w:left w:val="none" w:sz="0" w:space="0" w:color="auto"/>
            <w:bottom w:val="none" w:sz="0" w:space="0" w:color="auto"/>
            <w:right w:val="none" w:sz="0" w:space="0" w:color="auto"/>
          </w:divBdr>
        </w:div>
        <w:div w:id="49619864">
          <w:marLeft w:val="480"/>
          <w:marRight w:val="0"/>
          <w:marTop w:val="0"/>
          <w:marBottom w:val="0"/>
          <w:divBdr>
            <w:top w:val="none" w:sz="0" w:space="0" w:color="auto"/>
            <w:left w:val="none" w:sz="0" w:space="0" w:color="auto"/>
            <w:bottom w:val="none" w:sz="0" w:space="0" w:color="auto"/>
            <w:right w:val="none" w:sz="0" w:space="0" w:color="auto"/>
          </w:divBdr>
        </w:div>
        <w:div w:id="129637140">
          <w:marLeft w:val="480"/>
          <w:marRight w:val="0"/>
          <w:marTop w:val="0"/>
          <w:marBottom w:val="0"/>
          <w:divBdr>
            <w:top w:val="none" w:sz="0" w:space="0" w:color="auto"/>
            <w:left w:val="none" w:sz="0" w:space="0" w:color="auto"/>
            <w:bottom w:val="none" w:sz="0" w:space="0" w:color="auto"/>
            <w:right w:val="none" w:sz="0" w:space="0" w:color="auto"/>
          </w:divBdr>
        </w:div>
        <w:div w:id="984896540">
          <w:marLeft w:val="480"/>
          <w:marRight w:val="0"/>
          <w:marTop w:val="0"/>
          <w:marBottom w:val="0"/>
          <w:divBdr>
            <w:top w:val="none" w:sz="0" w:space="0" w:color="auto"/>
            <w:left w:val="none" w:sz="0" w:space="0" w:color="auto"/>
            <w:bottom w:val="none" w:sz="0" w:space="0" w:color="auto"/>
            <w:right w:val="none" w:sz="0" w:space="0" w:color="auto"/>
          </w:divBdr>
        </w:div>
        <w:div w:id="1251818948">
          <w:marLeft w:val="480"/>
          <w:marRight w:val="0"/>
          <w:marTop w:val="0"/>
          <w:marBottom w:val="0"/>
          <w:divBdr>
            <w:top w:val="none" w:sz="0" w:space="0" w:color="auto"/>
            <w:left w:val="none" w:sz="0" w:space="0" w:color="auto"/>
            <w:bottom w:val="none" w:sz="0" w:space="0" w:color="auto"/>
            <w:right w:val="none" w:sz="0" w:space="0" w:color="auto"/>
          </w:divBdr>
        </w:div>
        <w:div w:id="1941991261">
          <w:marLeft w:val="480"/>
          <w:marRight w:val="0"/>
          <w:marTop w:val="0"/>
          <w:marBottom w:val="0"/>
          <w:divBdr>
            <w:top w:val="none" w:sz="0" w:space="0" w:color="auto"/>
            <w:left w:val="none" w:sz="0" w:space="0" w:color="auto"/>
            <w:bottom w:val="none" w:sz="0" w:space="0" w:color="auto"/>
            <w:right w:val="none" w:sz="0" w:space="0" w:color="auto"/>
          </w:divBdr>
        </w:div>
        <w:div w:id="1284116082">
          <w:marLeft w:val="480"/>
          <w:marRight w:val="0"/>
          <w:marTop w:val="0"/>
          <w:marBottom w:val="0"/>
          <w:divBdr>
            <w:top w:val="none" w:sz="0" w:space="0" w:color="auto"/>
            <w:left w:val="none" w:sz="0" w:space="0" w:color="auto"/>
            <w:bottom w:val="none" w:sz="0" w:space="0" w:color="auto"/>
            <w:right w:val="none" w:sz="0" w:space="0" w:color="auto"/>
          </w:divBdr>
        </w:div>
        <w:div w:id="1886940416">
          <w:marLeft w:val="480"/>
          <w:marRight w:val="0"/>
          <w:marTop w:val="0"/>
          <w:marBottom w:val="0"/>
          <w:divBdr>
            <w:top w:val="none" w:sz="0" w:space="0" w:color="auto"/>
            <w:left w:val="none" w:sz="0" w:space="0" w:color="auto"/>
            <w:bottom w:val="none" w:sz="0" w:space="0" w:color="auto"/>
            <w:right w:val="none" w:sz="0" w:space="0" w:color="auto"/>
          </w:divBdr>
        </w:div>
        <w:div w:id="777797847">
          <w:marLeft w:val="480"/>
          <w:marRight w:val="0"/>
          <w:marTop w:val="0"/>
          <w:marBottom w:val="0"/>
          <w:divBdr>
            <w:top w:val="none" w:sz="0" w:space="0" w:color="auto"/>
            <w:left w:val="none" w:sz="0" w:space="0" w:color="auto"/>
            <w:bottom w:val="none" w:sz="0" w:space="0" w:color="auto"/>
            <w:right w:val="none" w:sz="0" w:space="0" w:color="auto"/>
          </w:divBdr>
        </w:div>
        <w:div w:id="1224293345">
          <w:marLeft w:val="480"/>
          <w:marRight w:val="0"/>
          <w:marTop w:val="0"/>
          <w:marBottom w:val="0"/>
          <w:divBdr>
            <w:top w:val="none" w:sz="0" w:space="0" w:color="auto"/>
            <w:left w:val="none" w:sz="0" w:space="0" w:color="auto"/>
            <w:bottom w:val="none" w:sz="0" w:space="0" w:color="auto"/>
            <w:right w:val="none" w:sz="0" w:space="0" w:color="auto"/>
          </w:divBdr>
        </w:div>
        <w:div w:id="1676878600">
          <w:marLeft w:val="480"/>
          <w:marRight w:val="0"/>
          <w:marTop w:val="0"/>
          <w:marBottom w:val="0"/>
          <w:divBdr>
            <w:top w:val="none" w:sz="0" w:space="0" w:color="auto"/>
            <w:left w:val="none" w:sz="0" w:space="0" w:color="auto"/>
            <w:bottom w:val="none" w:sz="0" w:space="0" w:color="auto"/>
            <w:right w:val="none" w:sz="0" w:space="0" w:color="auto"/>
          </w:divBdr>
        </w:div>
        <w:div w:id="1559513042">
          <w:marLeft w:val="480"/>
          <w:marRight w:val="0"/>
          <w:marTop w:val="0"/>
          <w:marBottom w:val="0"/>
          <w:divBdr>
            <w:top w:val="none" w:sz="0" w:space="0" w:color="auto"/>
            <w:left w:val="none" w:sz="0" w:space="0" w:color="auto"/>
            <w:bottom w:val="none" w:sz="0" w:space="0" w:color="auto"/>
            <w:right w:val="none" w:sz="0" w:space="0" w:color="auto"/>
          </w:divBdr>
        </w:div>
        <w:div w:id="1666743746">
          <w:marLeft w:val="480"/>
          <w:marRight w:val="0"/>
          <w:marTop w:val="0"/>
          <w:marBottom w:val="0"/>
          <w:divBdr>
            <w:top w:val="none" w:sz="0" w:space="0" w:color="auto"/>
            <w:left w:val="none" w:sz="0" w:space="0" w:color="auto"/>
            <w:bottom w:val="none" w:sz="0" w:space="0" w:color="auto"/>
            <w:right w:val="none" w:sz="0" w:space="0" w:color="auto"/>
          </w:divBdr>
        </w:div>
        <w:div w:id="1393037367">
          <w:marLeft w:val="480"/>
          <w:marRight w:val="0"/>
          <w:marTop w:val="0"/>
          <w:marBottom w:val="0"/>
          <w:divBdr>
            <w:top w:val="none" w:sz="0" w:space="0" w:color="auto"/>
            <w:left w:val="none" w:sz="0" w:space="0" w:color="auto"/>
            <w:bottom w:val="none" w:sz="0" w:space="0" w:color="auto"/>
            <w:right w:val="none" w:sz="0" w:space="0" w:color="auto"/>
          </w:divBdr>
        </w:div>
        <w:div w:id="1490638440">
          <w:marLeft w:val="480"/>
          <w:marRight w:val="0"/>
          <w:marTop w:val="0"/>
          <w:marBottom w:val="0"/>
          <w:divBdr>
            <w:top w:val="none" w:sz="0" w:space="0" w:color="auto"/>
            <w:left w:val="none" w:sz="0" w:space="0" w:color="auto"/>
            <w:bottom w:val="none" w:sz="0" w:space="0" w:color="auto"/>
            <w:right w:val="none" w:sz="0" w:space="0" w:color="auto"/>
          </w:divBdr>
        </w:div>
        <w:div w:id="51119278">
          <w:marLeft w:val="480"/>
          <w:marRight w:val="0"/>
          <w:marTop w:val="0"/>
          <w:marBottom w:val="0"/>
          <w:divBdr>
            <w:top w:val="none" w:sz="0" w:space="0" w:color="auto"/>
            <w:left w:val="none" w:sz="0" w:space="0" w:color="auto"/>
            <w:bottom w:val="none" w:sz="0" w:space="0" w:color="auto"/>
            <w:right w:val="none" w:sz="0" w:space="0" w:color="auto"/>
          </w:divBdr>
        </w:div>
        <w:div w:id="1714815950">
          <w:marLeft w:val="480"/>
          <w:marRight w:val="0"/>
          <w:marTop w:val="0"/>
          <w:marBottom w:val="0"/>
          <w:divBdr>
            <w:top w:val="none" w:sz="0" w:space="0" w:color="auto"/>
            <w:left w:val="none" w:sz="0" w:space="0" w:color="auto"/>
            <w:bottom w:val="none" w:sz="0" w:space="0" w:color="auto"/>
            <w:right w:val="none" w:sz="0" w:space="0" w:color="auto"/>
          </w:divBdr>
        </w:div>
        <w:div w:id="1402947566">
          <w:marLeft w:val="480"/>
          <w:marRight w:val="0"/>
          <w:marTop w:val="0"/>
          <w:marBottom w:val="0"/>
          <w:divBdr>
            <w:top w:val="none" w:sz="0" w:space="0" w:color="auto"/>
            <w:left w:val="none" w:sz="0" w:space="0" w:color="auto"/>
            <w:bottom w:val="none" w:sz="0" w:space="0" w:color="auto"/>
            <w:right w:val="none" w:sz="0" w:space="0" w:color="auto"/>
          </w:divBdr>
        </w:div>
        <w:div w:id="1293512871">
          <w:marLeft w:val="480"/>
          <w:marRight w:val="0"/>
          <w:marTop w:val="0"/>
          <w:marBottom w:val="0"/>
          <w:divBdr>
            <w:top w:val="none" w:sz="0" w:space="0" w:color="auto"/>
            <w:left w:val="none" w:sz="0" w:space="0" w:color="auto"/>
            <w:bottom w:val="none" w:sz="0" w:space="0" w:color="auto"/>
            <w:right w:val="none" w:sz="0" w:space="0" w:color="auto"/>
          </w:divBdr>
        </w:div>
        <w:div w:id="949236333">
          <w:marLeft w:val="480"/>
          <w:marRight w:val="0"/>
          <w:marTop w:val="0"/>
          <w:marBottom w:val="0"/>
          <w:divBdr>
            <w:top w:val="none" w:sz="0" w:space="0" w:color="auto"/>
            <w:left w:val="none" w:sz="0" w:space="0" w:color="auto"/>
            <w:bottom w:val="none" w:sz="0" w:space="0" w:color="auto"/>
            <w:right w:val="none" w:sz="0" w:space="0" w:color="auto"/>
          </w:divBdr>
        </w:div>
        <w:div w:id="803040918">
          <w:marLeft w:val="480"/>
          <w:marRight w:val="0"/>
          <w:marTop w:val="0"/>
          <w:marBottom w:val="0"/>
          <w:divBdr>
            <w:top w:val="none" w:sz="0" w:space="0" w:color="auto"/>
            <w:left w:val="none" w:sz="0" w:space="0" w:color="auto"/>
            <w:bottom w:val="none" w:sz="0" w:space="0" w:color="auto"/>
            <w:right w:val="none" w:sz="0" w:space="0" w:color="auto"/>
          </w:divBdr>
        </w:div>
        <w:div w:id="708410737">
          <w:marLeft w:val="480"/>
          <w:marRight w:val="0"/>
          <w:marTop w:val="0"/>
          <w:marBottom w:val="0"/>
          <w:divBdr>
            <w:top w:val="none" w:sz="0" w:space="0" w:color="auto"/>
            <w:left w:val="none" w:sz="0" w:space="0" w:color="auto"/>
            <w:bottom w:val="none" w:sz="0" w:space="0" w:color="auto"/>
            <w:right w:val="none" w:sz="0" w:space="0" w:color="auto"/>
          </w:divBdr>
        </w:div>
        <w:div w:id="334304996">
          <w:marLeft w:val="480"/>
          <w:marRight w:val="0"/>
          <w:marTop w:val="0"/>
          <w:marBottom w:val="0"/>
          <w:divBdr>
            <w:top w:val="none" w:sz="0" w:space="0" w:color="auto"/>
            <w:left w:val="none" w:sz="0" w:space="0" w:color="auto"/>
            <w:bottom w:val="none" w:sz="0" w:space="0" w:color="auto"/>
            <w:right w:val="none" w:sz="0" w:space="0" w:color="auto"/>
          </w:divBdr>
        </w:div>
        <w:div w:id="1662656186">
          <w:marLeft w:val="480"/>
          <w:marRight w:val="0"/>
          <w:marTop w:val="0"/>
          <w:marBottom w:val="0"/>
          <w:divBdr>
            <w:top w:val="none" w:sz="0" w:space="0" w:color="auto"/>
            <w:left w:val="none" w:sz="0" w:space="0" w:color="auto"/>
            <w:bottom w:val="none" w:sz="0" w:space="0" w:color="auto"/>
            <w:right w:val="none" w:sz="0" w:space="0" w:color="auto"/>
          </w:divBdr>
        </w:div>
        <w:div w:id="1727796074">
          <w:marLeft w:val="480"/>
          <w:marRight w:val="0"/>
          <w:marTop w:val="0"/>
          <w:marBottom w:val="0"/>
          <w:divBdr>
            <w:top w:val="none" w:sz="0" w:space="0" w:color="auto"/>
            <w:left w:val="none" w:sz="0" w:space="0" w:color="auto"/>
            <w:bottom w:val="none" w:sz="0" w:space="0" w:color="auto"/>
            <w:right w:val="none" w:sz="0" w:space="0" w:color="auto"/>
          </w:divBdr>
        </w:div>
        <w:div w:id="687407456">
          <w:marLeft w:val="480"/>
          <w:marRight w:val="0"/>
          <w:marTop w:val="0"/>
          <w:marBottom w:val="0"/>
          <w:divBdr>
            <w:top w:val="none" w:sz="0" w:space="0" w:color="auto"/>
            <w:left w:val="none" w:sz="0" w:space="0" w:color="auto"/>
            <w:bottom w:val="none" w:sz="0" w:space="0" w:color="auto"/>
            <w:right w:val="none" w:sz="0" w:space="0" w:color="auto"/>
          </w:divBdr>
        </w:div>
        <w:div w:id="1196772178">
          <w:marLeft w:val="480"/>
          <w:marRight w:val="0"/>
          <w:marTop w:val="0"/>
          <w:marBottom w:val="0"/>
          <w:divBdr>
            <w:top w:val="none" w:sz="0" w:space="0" w:color="auto"/>
            <w:left w:val="none" w:sz="0" w:space="0" w:color="auto"/>
            <w:bottom w:val="none" w:sz="0" w:space="0" w:color="auto"/>
            <w:right w:val="none" w:sz="0" w:space="0" w:color="auto"/>
          </w:divBdr>
        </w:div>
        <w:div w:id="1293629990">
          <w:marLeft w:val="480"/>
          <w:marRight w:val="0"/>
          <w:marTop w:val="0"/>
          <w:marBottom w:val="0"/>
          <w:divBdr>
            <w:top w:val="none" w:sz="0" w:space="0" w:color="auto"/>
            <w:left w:val="none" w:sz="0" w:space="0" w:color="auto"/>
            <w:bottom w:val="none" w:sz="0" w:space="0" w:color="auto"/>
            <w:right w:val="none" w:sz="0" w:space="0" w:color="auto"/>
          </w:divBdr>
        </w:div>
        <w:div w:id="1221525528">
          <w:marLeft w:val="480"/>
          <w:marRight w:val="0"/>
          <w:marTop w:val="0"/>
          <w:marBottom w:val="0"/>
          <w:divBdr>
            <w:top w:val="none" w:sz="0" w:space="0" w:color="auto"/>
            <w:left w:val="none" w:sz="0" w:space="0" w:color="auto"/>
            <w:bottom w:val="none" w:sz="0" w:space="0" w:color="auto"/>
            <w:right w:val="none" w:sz="0" w:space="0" w:color="auto"/>
          </w:divBdr>
        </w:div>
        <w:div w:id="638800327">
          <w:marLeft w:val="480"/>
          <w:marRight w:val="0"/>
          <w:marTop w:val="0"/>
          <w:marBottom w:val="0"/>
          <w:divBdr>
            <w:top w:val="none" w:sz="0" w:space="0" w:color="auto"/>
            <w:left w:val="none" w:sz="0" w:space="0" w:color="auto"/>
            <w:bottom w:val="none" w:sz="0" w:space="0" w:color="auto"/>
            <w:right w:val="none" w:sz="0" w:space="0" w:color="auto"/>
          </w:divBdr>
        </w:div>
        <w:div w:id="435057045">
          <w:marLeft w:val="480"/>
          <w:marRight w:val="0"/>
          <w:marTop w:val="0"/>
          <w:marBottom w:val="0"/>
          <w:divBdr>
            <w:top w:val="none" w:sz="0" w:space="0" w:color="auto"/>
            <w:left w:val="none" w:sz="0" w:space="0" w:color="auto"/>
            <w:bottom w:val="none" w:sz="0" w:space="0" w:color="auto"/>
            <w:right w:val="none" w:sz="0" w:space="0" w:color="auto"/>
          </w:divBdr>
        </w:div>
        <w:div w:id="440345845">
          <w:marLeft w:val="480"/>
          <w:marRight w:val="0"/>
          <w:marTop w:val="0"/>
          <w:marBottom w:val="0"/>
          <w:divBdr>
            <w:top w:val="none" w:sz="0" w:space="0" w:color="auto"/>
            <w:left w:val="none" w:sz="0" w:space="0" w:color="auto"/>
            <w:bottom w:val="none" w:sz="0" w:space="0" w:color="auto"/>
            <w:right w:val="none" w:sz="0" w:space="0" w:color="auto"/>
          </w:divBdr>
        </w:div>
        <w:div w:id="1480657338">
          <w:marLeft w:val="480"/>
          <w:marRight w:val="0"/>
          <w:marTop w:val="0"/>
          <w:marBottom w:val="0"/>
          <w:divBdr>
            <w:top w:val="none" w:sz="0" w:space="0" w:color="auto"/>
            <w:left w:val="none" w:sz="0" w:space="0" w:color="auto"/>
            <w:bottom w:val="none" w:sz="0" w:space="0" w:color="auto"/>
            <w:right w:val="none" w:sz="0" w:space="0" w:color="auto"/>
          </w:divBdr>
        </w:div>
        <w:div w:id="1105419326">
          <w:marLeft w:val="480"/>
          <w:marRight w:val="0"/>
          <w:marTop w:val="0"/>
          <w:marBottom w:val="0"/>
          <w:divBdr>
            <w:top w:val="none" w:sz="0" w:space="0" w:color="auto"/>
            <w:left w:val="none" w:sz="0" w:space="0" w:color="auto"/>
            <w:bottom w:val="none" w:sz="0" w:space="0" w:color="auto"/>
            <w:right w:val="none" w:sz="0" w:space="0" w:color="auto"/>
          </w:divBdr>
        </w:div>
        <w:div w:id="941646103">
          <w:marLeft w:val="480"/>
          <w:marRight w:val="0"/>
          <w:marTop w:val="0"/>
          <w:marBottom w:val="0"/>
          <w:divBdr>
            <w:top w:val="none" w:sz="0" w:space="0" w:color="auto"/>
            <w:left w:val="none" w:sz="0" w:space="0" w:color="auto"/>
            <w:bottom w:val="none" w:sz="0" w:space="0" w:color="auto"/>
            <w:right w:val="none" w:sz="0" w:space="0" w:color="auto"/>
          </w:divBdr>
        </w:div>
        <w:div w:id="1892690570">
          <w:marLeft w:val="480"/>
          <w:marRight w:val="0"/>
          <w:marTop w:val="0"/>
          <w:marBottom w:val="0"/>
          <w:divBdr>
            <w:top w:val="none" w:sz="0" w:space="0" w:color="auto"/>
            <w:left w:val="none" w:sz="0" w:space="0" w:color="auto"/>
            <w:bottom w:val="none" w:sz="0" w:space="0" w:color="auto"/>
            <w:right w:val="none" w:sz="0" w:space="0" w:color="auto"/>
          </w:divBdr>
        </w:div>
        <w:div w:id="188492034">
          <w:marLeft w:val="480"/>
          <w:marRight w:val="0"/>
          <w:marTop w:val="0"/>
          <w:marBottom w:val="0"/>
          <w:divBdr>
            <w:top w:val="none" w:sz="0" w:space="0" w:color="auto"/>
            <w:left w:val="none" w:sz="0" w:space="0" w:color="auto"/>
            <w:bottom w:val="none" w:sz="0" w:space="0" w:color="auto"/>
            <w:right w:val="none" w:sz="0" w:space="0" w:color="auto"/>
          </w:divBdr>
        </w:div>
        <w:div w:id="1732848923">
          <w:marLeft w:val="480"/>
          <w:marRight w:val="0"/>
          <w:marTop w:val="0"/>
          <w:marBottom w:val="0"/>
          <w:divBdr>
            <w:top w:val="none" w:sz="0" w:space="0" w:color="auto"/>
            <w:left w:val="none" w:sz="0" w:space="0" w:color="auto"/>
            <w:bottom w:val="none" w:sz="0" w:space="0" w:color="auto"/>
            <w:right w:val="none" w:sz="0" w:space="0" w:color="auto"/>
          </w:divBdr>
        </w:div>
        <w:div w:id="1890876916">
          <w:marLeft w:val="480"/>
          <w:marRight w:val="0"/>
          <w:marTop w:val="0"/>
          <w:marBottom w:val="0"/>
          <w:divBdr>
            <w:top w:val="none" w:sz="0" w:space="0" w:color="auto"/>
            <w:left w:val="none" w:sz="0" w:space="0" w:color="auto"/>
            <w:bottom w:val="none" w:sz="0" w:space="0" w:color="auto"/>
            <w:right w:val="none" w:sz="0" w:space="0" w:color="auto"/>
          </w:divBdr>
        </w:div>
        <w:div w:id="1240748826">
          <w:marLeft w:val="480"/>
          <w:marRight w:val="0"/>
          <w:marTop w:val="0"/>
          <w:marBottom w:val="0"/>
          <w:divBdr>
            <w:top w:val="none" w:sz="0" w:space="0" w:color="auto"/>
            <w:left w:val="none" w:sz="0" w:space="0" w:color="auto"/>
            <w:bottom w:val="none" w:sz="0" w:space="0" w:color="auto"/>
            <w:right w:val="none" w:sz="0" w:space="0" w:color="auto"/>
          </w:divBdr>
        </w:div>
        <w:div w:id="1053387369">
          <w:marLeft w:val="480"/>
          <w:marRight w:val="0"/>
          <w:marTop w:val="0"/>
          <w:marBottom w:val="0"/>
          <w:divBdr>
            <w:top w:val="none" w:sz="0" w:space="0" w:color="auto"/>
            <w:left w:val="none" w:sz="0" w:space="0" w:color="auto"/>
            <w:bottom w:val="none" w:sz="0" w:space="0" w:color="auto"/>
            <w:right w:val="none" w:sz="0" w:space="0" w:color="auto"/>
          </w:divBdr>
        </w:div>
        <w:div w:id="1087965954">
          <w:marLeft w:val="480"/>
          <w:marRight w:val="0"/>
          <w:marTop w:val="0"/>
          <w:marBottom w:val="0"/>
          <w:divBdr>
            <w:top w:val="none" w:sz="0" w:space="0" w:color="auto"/>
            <w:left w:val="none" w:sz="0" w:space="0" w:color="auto"/>
            <w:bottom w:val="none" w:sz="0" w:space="0" w:color="auto"/>
            <w:right w:val="none" w:sz="0" w:space="0" w:color="auto"/>
          </w:divBdr>
        </w:div>
        <w:div w:id="794447899">
          <w:marLeft w:val="480"/>
          <w:marRight w:val="0"/>
          <w:marTop w:val="0"/>
          <w:marBottom w:val="0"/>
          <w:divBdr>
            <w:top w:val="none" w:sz="0" w:space="0" w:color="auto"/>
            <w:left w:val="none" w:sz="0" w:space="0" w:color="auto"/>
            <w:bottom w:val="none" w:sz="0" w:space="0" w:color="auto"/>
            <w:right w:val="none" w:sz="0" w:space="0" w:color="auto"/>
          </w:divBdr>
        </w:div>
        <w:div w:id="2051031669">
          <w:marLeft w:val="480"/>
          <w:marRight w:val="0"/>
          <w:marTop w:val="0"/>
          <w:marBottom w:val="0"/>
          <w:divBdr>
            <w:top w:val="none" w:sz="0" w:space="0" w:color="auto"/>
            <w:left w:val="none" w:sz="0" w:space="0" w:color="auto"/>
            <w:bottom w:val="none" w:sz="0" w:space="0" w:color="auto"/>
            <w:right w:val="none" w:sz="0" w:space="0" w:color="auto"/>
          </w:divBdr>
        </w:div>
        <w:div w:id="965308632">
          <w:marLeft w:val="480"/>
          <w:marRight w:val="0"/>
          <w:marTop w:val="0"/>
          <w:marBottom w:val="0"/>
          <w:divBdr>
            <w:top w:val="none" w:sz="0" w:space="0" w:color="auto"/>
            <w:left w:val="none" w:sz="0" w:space="0" w:color="auto"/>
            <w:bottom w:val="none" w:sz="0" w:space="0" w:color="auto"/>
            <w:right w:val="none" w:sz="0" w:space="0" w:color="auto"/>
          </w:divBdr>
        </w:div>
        <w:div w:id="1753236962">
          <w:marLeft w:val="480"/>
          <w:marRight w:val="0"/>
          <w:marTop w:val="0"/>
          <w:marBottom w:val="0"/>
          <w:divBdr>
            <w:top w:val="none" w:sz="0" w:space="0" w:color="auto"/>
            <w:left w:val="none" w:sz="0" w:space="0" w:color="auto"/>
            <w:bottom w:val="none" w:sz="0" w:space="0" w:color="auto"/>
            <w:right w:val="none" w:sz="0" w:space="0" w:color="auto"/>
          </w:divBdr>
        </w:div>
        <w:div w:id="1863518462">
          <w:marLeft w:val="480"/>
          <w:marRight w:val="0"/>
          <w:marTop w:val="0"/>
          <w:marBottom w:val="0"/>
          <w:divBdr>
            <w:top w:val="none" w:sz="0" w:space="0" w:color="auto"/>
            <w:left w:val="none" w:sz="0" w:space="0" w:color="auto"/>
            <w:bottom w:val="none" w:sz="0" w:space="0" w:color="auto"/>
            <w:right w:val="none" w:sz="0" w:space="0" w:color="auto"/>
          </w:divBdr>
        </w:div>
        <w:div w:id="280767483">
          <w:marLeft w:val="480"/>
          <w:marRight w:val="0"/>
          <w:marTop w:val="0"/>
          <w:marBottom w:val="0"/>
          <w:divBdr>
            <w:top w:val="none" w:sz="0" w:space="0" w:color="auto"/>
            <w:left w:val="none" w:sz="0" w:space="0" w:color="auto"/>
            <w:bottom w:val="none" w:sz="0" w:space="0" w:color="auto"/>
            <w:right w:val="none" w:sz="0" w:space="0" w:color="auto"/>
          </w:divBdr>
        </w:div>
        <w:div w:id="384989185">
          <w:marLeft w:val="480"/>
          <w:marRight w:val="0"/>
          <w:marTop w:val="0"/>
          <w:marBottom w:val="0"/>
          <w:divBdr>
            <w:top w:val="none" w:sz="0" w:space="0" w:color="auto"/>
            <w:left w:val="none" w:sz="0" w:space="0" w:color="auto"/>
            <w:bottom w:val="none" w:sz="0" w:space="0" w:color="auto"/>
            <w:right w:val="none" w:sz="0" w:space="0" w:color="auto"/>
          </w:divBdr>
        </w:div>
        <w:div w:id="751395720">
          <w:marLeft w:val="480"/>
          <w:marRight w:val="0"/>
          <w:marTop w:val="0"/>
          <w:marBottom w:val="0"/>
          <w:divBdr>
            <w:top w:val="none" w:sz="0" w:space="0" w:color="auto"/>
            <w:left w:val="none" w:sz="0" w:space="0" w:color="auto"/>
            <w:bottom w:val="none" w:sz="0" w:space="0" w:color="auto"/>
            <w:right w:val="none" w:sz="0" w:space="0" w:color="auto"/>
          </w:divBdr>
        </w:div>
        <w:div w:id="2029521627">
          <w:marLeft w:val="480"/>
          <w:marRight w:val="0"/>
          <w:marTop w:val="0"/>
          <w:marBottom w:val="0"/>
          <w:divBdr>
            <w:top w:val="none" w:sz="0" w:space="0" w:color="auto"/>
            <w:left w:val="none" w:sz="0" w:space="0" w:color="auto"/>
            <w:bottom w:val="none" w:sz="0" w:space="0" w:color="auto"/>
            <w:right w:val="none" w:sz="0" w:space="0" w:color="auto"/>
          </w:divBdr>
        </w:div>
      </w:divsChild>
    </w:div>
    <w:div w:id="195774353">
      <w:bodyDiv w:val="1"/>
      <w:marLeft w:val="0"/>
      <w:marRight w:val="0"/>
      <w:marTop w:val="0"/>
      <w:marBottom w:val="0"/>
      <w:divBdr>
        <w:top w:val="none" w:sz="0" w:space="0" w:color="auto"/>
        <w:left w:val="none" w:sz="0" w:space="0" w:color="auto"/>
        <w:bottom w:val="none" w:sz="0" w:space="0" w:color="auto"/>
        <w:right w:val="none" w:sz="0" w:space="0" w:color="auto"/>
      </w:divBdr>
    </w:div>
    <w:div w:id="195822486">
      <w:bodyDiv w:val="1"/>
      <w:marLeft w:val="0"/>
      <w:marRight w:val="0"/>
      <w:marTop w:val="0"/>
      <w:marBottom w:val="0"/>
      <w:divBdr>
        <w:top w:val="none" w:sz="0" w:space="0" w:color="auto"/>
        <w:left w:val="none" w:sz="0" w:space="0" w:color="auto"/>
        <w:bottom w:val="none" w:sz="0" w:space="0" w:color="auto"/>
        <w:right w:val="none" w:sz="0" w:space="0" w:color="auto"/>
      </w:divBdr>
    </w:div>
    <w:div w:id="195893644">
      <w:bodyDiv w:val="1"/>
      <w:marLeft w:val="0"/>
      <w:marRight w:val="0"/>
      <w:marTop w:val="0"/>
      <w:marBottom w:val="0"/>
      <w:divBdr>
        <w:top w:val="none" w:sz="0" w:space="0" w:color="auto"/>
        <w:left w:val="none" w:sz="0" w:space="0" w:color="auto"/>
        <w:bottom w:val="none" w:sz="0" w:space="0" w:color="auto"/>
        <w:right w:val="none" w:sz="0" w:space="0" w:color="auto"/>
      </w:divBdr>
    </w:div>
    <w:div w:id="195895722">
      <w:bodyDiv w:val="1"/>
      <w:marLeft w:val="0"/>
      <w:marRight w:val="0"/>
      <w:marTop w:val="0"/>
      <w:marBottom w:val="0"/>
      <w:divBdr>
        <w:top w:val="none" w:sz="0" w:space="0" w:color="auto"/>
        <w:left w:val="none" w:sz="0" w:space="0" w:color="auto"/>
        <w:bottom w:val="none" w:sz="0" w:space="0" w:color="auto"/>
        <w:right w:val="none" w:sz="0" w:space="0" w:color="auto"/>
      </w:divBdr>
    </w:div>
    <w:div w:id="196234582">
      <w:bodyDiv w:val="1"/>
      <w:marLeft w:val="0"/>
      <w:marRight w:val="0"/>
      <w:marTop w:val="0"/>
      <w:marBottom w:val="0"/>
      <w:divBdr>
        <w:top w:val="none" w:sz="0" w:space="0" w:color="auto"/>
        <w:left w:val="none" w:sz="0" w:space="0" w:color="auto"/>
        <w:bottom w:val="none" w:sz="0" w:space="0" w:color="auto"/>
        <w:right w:val="none" w:sz="0" w:space="0" w:color="auto"/>
      </w:divBdr>
    </w:div>
    <w:div w:id="196477645">
      <w:bodyDiv w:val="1"/>
      <w:marLeft w:val="0"/>
      <w:marRight w:val="0"/>
      <w:marTop w:val="0"/>
      <w:marBottom w:val="0"/>
      <w:divBdr>
        <w:top w:val="none" w:sz="0" w:space="0" w:color="auto"/>
        <w:left w:val="none" w:sz="0" w:space="0" w:color="auto"/>
        <w:bottom w:val="none" w:sz="0" w:space="0" w:color="auto"/>
        <w:right w:val="none" w:sz="0" w:space="0" w:color="auto"/>
      </w:divBdr>
    </w:div>
    <w:div w:id="196966343">
      <w:bodyDiv w:val="1"/>
      <w:marLeft w:val="0"/>
      <w:marRight w:val="0"/>
      <w:marTop w:val="0"/>
      <w:marBottom w:val="0"/>
      <w:divBdr>
        <w:top w:val="none" w:sz="0" w:space="0" w:color="auto"/>
        <w:left w:val="none" w:sz="0" w:space="0" w:color="auto"/>
        <w:bottom w:val="none" w:sz="0" w:space="0" w:color="auto"/>
        <w:right w:val="none" w:sz="0" w:space="0" w:color="auto"/>
      </w:divBdr>
    </w:div>
    <w:div w:id="197087294">
      <w:bodyDiv w:val="1"/>
      <w:marLeft w:val="0"/>
      <w:marRight w:val="0"/>
      <w:marTop w:val="0"/>
      <w:marBottom w:val="0"/>
      <w:divBdr>
        <w:top w:val="none" w:sz="0" w:space="0" w:color="auto"/>
        <w:left w:val="none" w:sz="0" w:space="0" w:color="auto"/>
        <w:bottom w:val="none" w:sz="0" w:space="0" w:color="auto"/>
        <w:right w:val="none" w:sz="0" w:space="0" w:color="auto"/>
      </w:divBdr>
      <w:divsChild>
        <w:div w:id="1971544542">
          <w:marLeft w:val="480"/>
          <w:marRight w:val="0"/>
          <w:marTop w:val="0"/>
          <w:marBottom w:val="0"/>
          <w:divBdr>
            <w:top w:val="none" w:sz="0" w:space="0" w:color="auto"/>
            <w:left w:val="none" w:sz="0" w:space="0" w:color="auto"/>
            <w:bottom w:val="none" w:sz="0" w:space="0" w:color="auto"/>
            <w:right w:val="none" w:sz="0" w:space="0" w:color="auto"/>
          </w:divBdr>
        </w:div>
        <w:div w:id="1132869313">
          <w:marLeft w:val="480"/>
          <w:marRight w:val="0"/>
          <w:marTop w:val="0"/>
          <w:marBottom w:val="0"/>
          <w:divBdr>
            <w:top w:val="none" w:sz="0" w:space="0" w:color="auto"/>
            <w:left w:val="none" w:sz="0" w:space="0" w:color="auto"/>
            <w:bottom w:val="none" w:sz="0" w:space="0" w:color="auto"/>
            <w:right w:val="none" w:sz="0" w:space="0" w:color="auto"/>
          </w:divBdr>
        </w:div>
        <w:div w:id="319043035">
          <w:marLeft w:val="480"/>
          <w:marRight w:val="0"/>
          <w:marTop w:val="0"/>
          <w:marBottom w:val="0"/>
          <w:divBdr>
            <w:top w:val="none" w:sz="0" w:space="0" w:color="auto"/>
            <w:left w:val="none" w:sz="0" w:space="0" w:color="auto"/>
            <w:bottom w:val="none" w:sz="0" w:space="0" w:color="auto"/>
            <w:right w:val="none" w:sz="0" w:space="0" w:color="auto"/>
          </w:divBdr>
        </w:div>
        <w:div w:id="849946593">
          <w:marLeft w:val="480"/>
          <w:marRight w:val="0"/>
          <w:marTop w:val="0"/>
          <w:marBottom w:val="0"/>
          <w:divBdr>
            <w:top w:val="none" w:sz="0" w:space="0" w:color="auto"/>
            <w:left w:val="none" w:sz="0" w:space="0" w:color="auto"/>
            <w:bottom w:val="none" w:sz="0" w:space="0" w:color="auto"/>
            <w:right w:val="none" w:sz="0" w:space="0" w:color="auto"/>
          </w:divBdr>
        </w:div>
        <w:div w:id="1353528290">
          <w:marLeft w:val="480"/>
          <w:marRight w:val="0"/>
          <w:marTop w:val="0"/>
          <w:marBottom w:val="0"/>
          <w:divBdr>
            <w:top w:val="none" w:sz="0" w:space="0" w:color="auto"/>
            <w:left w:val="none" w:sz="0" w:space="0" w:color="auto"/>
            <w:bottom w:val="none" w:sz="0" w:space="0" w:color="auto"/>
            <w:right w:val="none" w:sz="0" w:space="0" w:color="auto"/>
          </w:divBdr>
        </w:div>
        <w:div w:id="1821727851">
          <w:marLeft w:val="480"/>
          <w:marRight w:val="0"/>
          <w:marTop w:val="0"/>
          <w:marBottom w:val="0"/>
          <w:divBdr>
            <w:top w:val="none" w:sz="0" w:space="0" w:color="auto"/>
            <w:left w:val="none" w:sz="0" w:space="0" w:color="auto"/>
            <w:bottom w:val="none" w:sz="0" w:space="0" w:color="auto"/>
            <w:right w:val="none" w:sz="0" w:space="0" w:color="auto"/>
          </w:divBdr>
        </w:div>
        <w:div w:id="1342973476">
          <w:marLeft w:val="480"/>
          <w:marRight w:val="0"/>
          <w:marTop w:val="0"/>
          <w:marBottom w:val="0"/>
          <w:divBdr>
            <w:top w:val="none" w:sz="0" w:space="0" w:color="auto"/>
            <w:left w:val="none" w:sz="0" w:space="0" w:color="auto"/>
            <w:bottom w:val="none" w:sz="0" w:space="0" w:color="auto"/>
            <w:right w:val="none" w:sz="0" w:space="0" w:color="auto"/>
          </w:divBdr>
        </w:div>
        <w:div w:id="1360548314">
          <w:marLeft w:val="480"/>
          <w:marRight w:val="0"/>
          <w:marTop w:val="0"/>
          <w:marBottom w:val="0"/>
          <w:divBdr>
            <w:top w:val="none" w:sz="0" w:space="0" w:color="auto"/>
            <w:left w:val="none" w:sz="0" w:space="0" w:color="auto"/>
            <w:bottom w:val="none" w:sz="0" w:space="0" w:color="auto"/>
            <w:right w:val="none" w:sz="0" w:space="0" w:color="auto"/>
          </w:divBdr>
        </w:div>
        <w:div w:id="68771479">
          <w:marLeft w:val="480"/>
          <w:marRight w:val="0"/>
          <w:marTop w:val="0"/>
          <w:marBottom w:val="0"/>
          <w:divBdr>
            <w:top w:val="none" w:sz="0" w:space="0" w:color="auto"/>
            <w:left w:val="none" w:sz="0" w:space="0" w:color="auto"/>
            <w:bottom w:val="none" w:sz="0" w:space="0" w:color="auto"/>
            <w:right w:val="none" w:sz="0" w:space="0" w:color="auto"/>
          </w:divBdr>
        </w:div>
        <w:div w:id="611475653">
          <w:marLeft w:val="480"/>
          <w:marRight w:val="0"/>
          <w:marTop w:val="0"/>
          <w:marBottom w:val="0"/>
          <w:divBdr>
            <w:top w:val="none" w:sz="0" w:space="0" w:color="auto"/>
            <w:left w:val="none" w:sz="0" w:space="0" w:color="auto"/>
            <w:bottom w:val="none" w:sz="0" w:space="0" w:color="auto"/>
            <w:right w:val="none" w:sz="0" w:space="0" w:color="auto"/>
          </w:divBdr>
        </w:div>
        <w:div w:id="160781204">
          <w:marLeft w:val="480"/>
          <w:marRight w:val="0"/>
          <w:marTop w:val="0"/>
          <w:marBottom w:val="0"/>
          <w:divBdr>
            <w:top w:val="none" w:sz="0" w:space="0" w:color="auto"/>
            <w:left w:val="none" w:sz="0" w:space="0" w:color="auto"/>
            <w:bottom w:val="none" w:sz="0" w:space="0" w:color="auto"/>
            <w:right w:val="none" w:sz="0" w:space="0" w:color="auto"/>
          </w:divBdr>
        </w:div>
        <w:div w:id="1631781797">
          <w:marLeft w:val="480"/>
          <w:marRight w:val="0"/>
          <w:marTop w:val="0"/>
          <w:marBottom w:val="0"/>
          <w:divBdr>
            <w:top w:val="none" w:sz="0" w:space="0" w:color="auto"/>
            <w:left w:val="none" w:sz="0" w:space="0" w:color="auto"/>
            <w:bottom w:val="none" w:sz="0" w:space="0" w:color="auto"/>
            <w:right w:val="none" w:sz="0" w:space="0" w:color="auto"/>
          </w:divBdr>
        </w:div>
        <w:div w:id="1224372881">
          <w:marLeft w:val="480"/>
          <w:marRight w:val="0"/>
          <w:marTop w:val="0"/>
          <w:marBottom w:val="0"/>
          <w:divBdr>
            <w:top w:val="none" w:sz="0" w:space="0" w:color="auto"/>
            <w:left w:val="none" w:sz="0" w:space="0" w:color="auto"/>
            <w:bottom w:val="none" w:sz="0" w:space="0" w:color="auto"/>
            <w:right w:val="none" w:sz="0" w:space="0" w:color="auto"/>
          </w:divBdr>
        </w:div>
        <w:div w:id="607280685">
          <w:marLeft w:val="480"/>
          <w:marRight w:val="0"/>
          <w:marTop w:val="0"/>
          <w:marBottom w:val="0"/>
          <w:divBdr>
            <w:top w:val="none" w:sz="0" w:space="0" w:color="auto"/>
            <w:left w:val="none" w:sz="0" w:space="0" w:color="auto"/>
            <w:bottom w:val="none" w:sz="0" w:space="0" w:color="auto"/>
            <w:right w:val="none" w:sz="0" w:space="0" w:color="auto"/>
          </w:divBdr>
        </w:div>
        <w:div w:id="729764098">
          <w:marLeft w:val="480"/>
          <w:marRight w:val="0"/>
          <w:marTop w:val="0"/>
          <w:marBottom w:val="0"/>
          <w:divBdr>
            <w:top w:val="none" w:sz="0" w:space="0" w:color="auto"/>
            <w:left w:val="none" w:sz="0" w:space="0" w:color="auto"/>
            <w:bottom w:val="none" w:sz="0" w:space="0" w:color="auto"/>
            <w:right w:val="none" w:sz="0" w:space="0" w:color="auto"/>
          </w:divBdr>
        </w:div>
        <w:div w:id="2021546231">
          <w:marLeft w:val="480"/>
          <w:marRight w:val="0"/>
          <w:marTop w:val="0"/>
          <w:marBottom w:val="0"/>
          <w:divBdr>
            <w:top w:val="none" w:sz="0" w:space="0" w:color="auto"/>
            <w:left w:val="none" w:sz="0" w:space="0" w:color="auto"/>
            <w:bottom w:val="none" w:sz="0" w:space="0" w:color="auto"/>
            <w:right w:val="none" w:sz="0" w:space="0" w:color="auto"/>
          </w:divBdr>
        </w:div>
        <w:div w:id="2039043969">
          <w:marLeft w:val="480"/>
          <w:marRight w:val="0"/>
          <w:marTop w:val="0"/>
          <w:marBottom w:val="0"/>
          <w:divBdr>
            <w:top w:val="none" w:sz="0" w:space="0" w:color="auto"/>
            <w:left w:val="none" w:sz="0" w:space="0" w:color="auto"/>
            <w:bottom w:val="none" w:sz="0" w:space="0" w:color="auto"/>
            <w:right w:val="none" w:sz="0" w:space="0" w:color="auto"/>
          </w:divBdr>
        </w:div>
        <w:div w:id="153693000">
          <w:marLeft w:val="480"/>
          <w:marRight w:val="0"/>
          <w:marTop w:val="0"/>
          <w:marBottom w:val="0"/>
          <w:divBdr>
            <w:top w:val="none" w:sz="0" w:space="0" w:color="auto"/>
            <w:left w:val="none" w:sz="0" w:space="0" w:color="auto"/>
            <w:bottom w:val="none" w:sz="0" w:space="0" w:color="auto"/>
            <w:right w:val="none" w:sz="0" w:space="0" w:color="auto"/>
          </w:divBdr>
        </w:div>
        <w:div w:id="1060787483">
          <w:marLeft w:val="480"/>
          <w:marRight w:val="0"/>
          <w:marTop w:val="0"/>
          <w:marBottom w:val="0"/>
          <w:divBdr>
            <w:top w:val="none" w:sz="0" w:space="0" w:color="auto"/>
            <w:left w:val="none" w:sz="0" w:space="0" w:color="auto"/>
            <w:bottom w:val="none" w:sz="0" w:space="0" w:color="auto"/>
            <w:right w:val="none" w:sz="0" w:space="0" w:color="auto"/>
          </w:divBdr>
        </w:div>
        <w:div w:id="9645918">
          <w:marLeft w:val="480"/>
          <w:marRight w:val="0"/>
          <w:marTop w:val="0"/>
          <w:marBottom w:val="0"/>
          <w:divBdr>
            <w:top w:val="none" w:sz="0" w:space="0" w:color="auto"/>
            <w:left w:val="none" w:sz="0" w:space="0" w:color="auto"/>
            <w:bottom w:val="none" w:sz="0" w:space="0" w:color="auto"/>
            <w:right w:val="none" w:sz="0" w:space="0" w:color="auto"/>
          </w:divBdr>
        </w:div>
        <w:div w:id="1178619306">
          <w:marLeft w:val="480"/>
          <w:marRight w:val="0"/>
          <w:marTop w:val="0"/>
          <w:marBottom w:val="0"/>
          <w:divBdr>
            <w:top w:val="none" w:sz="0" w:space="0" w:color="auto"/>
            <w:left w:val="none" w:sz="0" w:space="0" w:color="auto"/>
            <w:bottom w:val="none" w:sz="0" w:space="0" w:color="auto"/>
            <w:right w:val="none" w:sz="0" w:space="0" w:color="auto"/>
          </w:divBdr>
        </w:div>
        <w:div w:id="1539664571">
          <w:marLeft w:val="480"/>
          <w:marRight w:val="0"/>
          <w:marTop w:val="0"/>
          <w:marBottom w:val="0"/>
          <w:divBdr>
            <w:top w:val="none" w:sz="0" w:space="0" w:color="auto"/>
            <w:left w:val="none" w:sz="0" w:space="0" w:color="auto"/>
            <w:bottom w:val="none" w:sz="0" w:space="0" w:color="auto"/>
            <w:right w:val="none" w:sz="0" w:space="0" w:color="auto"/>
          </w:divBdr>
        </w:div>
        <w:div w:id="354697500">
          <w:marLeft w:val="480"/>
          <w:marRight w:val="0"/>
          <w:marTop w:val="0"/>
          <w:marBottom w:val="0"/>
          <w:divBdr>
            <w:top w:val="none" w:sz="0" w:space="0" w:color="auto"/>
            <w:left w:val="none" w:sz="0" w:space="0" w:color="auto"/>
            <w:bottom w:val="none" w:sz="0" w:space="0" w:color="auto"/>
            <w:right w:val="none" w:sz="0" w:space="0" w:color="auto"/>
          </w:divBdr>
        </w:div>
        <w:div w:id="1305620420">
          <w:marLeft w:val="480"/>
          <w:marRight w:val="0"/>
          <w:marTop w:val="0"/>
          <w:marBottom w:val="0"/>
          <w:divBdr>
            <w:top w:val="none" w:sz="0" w:space="0" w:color="auto"/>
            <w:left w:val="none" w:sz="0" w:space="0" w:color="auto"/>
            <w:bottom w:val="none" w:sz="0" w:space="0" w:color="auto"/>
            <w:right w:val="none" w:sz="0" w:space="0" w:color="auto"/>
          </w:divBdr>
        </w:div>
        <w:div w:id="1536236380">
          <w:marLeft w:val="480"/>
          <w:marRight w:val="0"/>
          <w:marTop w:val="0"/>
          <w:marBottom w:val="0"/>
          <w:divBdr>
            <w:top w:val="none" w:sz="0" w:space="0" w:color="auto"/>
            <w:left w:val="none" w:sz="0" w:space="0" w:color="auto"/>
            <w:bottom w:val="none" w:sz="0" w:space="0" w:color="auto"/>
            <w:right w:val="none" w:sz="0" w:space="0" w:color="auto"/>
          </w:divBdr>
        </w:div>
        <w:div w:id="1861117496">
          <w:marLeft w:val="480"/>
          <w:marRight w:val="0"/>
          <w:marTop w:val="0"/>
          <w:marBottom w:val="0"/>
          <w:divBdr>
            <w:top w:val="none" w:sz="0" w:space="0" w:color="auto"/>
            <w:left w:val="none" w:sz="0" w:space="0" w:color="auto"/>
            <w:bottom w:val="none" w:sz="0" w:space="0" w:color="auto"/>
            <w:right w:val="none" w:sz="0" w:space="0" w:color="auto"/>
          </w:divBdr>
        </w:div>
        <w:div w:id="1483810220">
          <w:marLeft w:val="480"/>
          <w:marRight w:val="0"/>
          <w:marTop w:val="0"/>
          <w:marBottom w:val="0"/>
          <w:divBdr>
            <w:top w:val="none" w:sz="0" w:space="0" w:color="auto"/>
            <w:left w:val="none" w:sz="0" w:space="0" w:color="auto"/>
            <w:bottom w:val="none" w:sz="0" w:space="0" w:color="auto"/>
            <w:right w:val="none" w:sz="0" w:space="0" w:color="auto"/>
          </w:divBdr>
        </w:div>
        <w:div w:id="1422221021">
          <w:marLeft w:val="480"/>
          <w:marRight w:val="0"/>
          <w:marTop w:val="0"/>
          <w:marBottom w:val="0"/>
          <w:divBdr>
            <w:top w:val="none" w:sz="0" w:space="0" w:color="auto"/>
            <w:left w:val="none" w:sz="0" w:space="0" w:color="auto"/>
            <w:bottom w:val="none" w:sz="0" w:space="0" w:color="auto"/>
            <w:right w:val="none" w:sz="0" w:space="0" w:color="auto"/>
          </w:divBdr>
        </w:div>
        <w:div w:id="66149096">
          <w:marLeft w:val="480"/>
          <w:marRight w:val="0"/>
          <w:marTop w:val="0"/>
          <w:marBottom w:val="0"/>
          <w:divBdr>
            <w:top w:val="none" w:sz="0" w:space="0" w:color="auto"/>
            <w:left w:val="none" w:sz="0" w:space="0" w:color="auto"/>
            <w:bottom w:val="none" w:sz="0" w:space="0" w:color="auto"/>
            <w:right w:val="none" w:sz="0" w:space="0" w:color="auto"/>
          </w:divBdr>
        </w:div>
        <w:div w:id="1510022766">
          <w:marLeft w:val="480"/>
          <w:marRight w:val="0"/>
          <w:marTop w:val="0"/>
          <w:marBottom w:val="0"/>
          <w:divBdr>
            <w:top w:val="none" w:sz="0" w:space="0" w:color="auto"/>
            <w:left w:val="none" w:sz="0" w:space="0" w:color="auto"/>
            <w:bottom w:val="none" w:sz="0" w:space="0" w:color="auto"/>
            <w:right w:val="none" w:sz="0" w:space="0" w:color="auto"/>
          </w:divBdr>
        </w:div>
        <w:div w:id="549070238">
          <w:marLeft w:val="480"/>
          <w:marRight w:val="0"/>
          <w:marTop w:val="0"/>
          <w:marBottom w:val="0"/>
          <w:divBdr>
            <w:top w:val="none" w:sz="0" w:space="0" w:color="auto"/>
            <w:left w:val="none" w:sz="0" w:space="0" w:color="auto"/>
            <w:bottom w:val="none" w:sz="0" w:space="0" w:color="auto"/>
            <w:right w:val="none" w:sz="0" w:space="0" w:color="auto"/>
          </w:divBdr>
        </w:div>
        <w:div w:id="1351251885">
          <w:marLeft w:val="480"/>
          <w:marRight w:val="0"/>
          <w:marTop w:val="0"/>
          <w:marBottom w:val="0"/>
          <w:divBdr>
            <w:top w:val="none" w:sz="0" w:space="0" w:color="auto"/>
            <w:left w:val="none" w:sz="0" w:space="0" w:color="auto"/>
            <w:bottom w:val="none" w:sz="0" w:space="0" w:color="auto"/>
            <w:right w:val="none" w:sz="0" w:space="0" w:color="auto"/>
          </w:divBdr>
        </w:div>
        <w:div w:id="899680724">
          <w:marLeft w:val="480"/>
          <w:marRight w:val="0"/>
          <w:marTop w:val="0"/>
          <w:marBottom w:val="0"/>
          <w:divBdr>
            <w:top w:val="none" w:sz="0" w:space="0" w:color="auto"/>
            <w:left w:val="none" w:sz="0" w:space="0" w:color="auto"/>
            <w:bottom w:val="none" w:sz="0" w:space="0" w:color="auto"/>
            <w:right w:val="none" w:sz="0" w:space="0" w:color="auto"/>
          </w:divBdr>
        </w:div>
        <w:div w:id="1846095211">
          <w:marLeft w:val="480"/>
          <w:marRight w:val="0"/>
          <w:marTop w:val="0"/>
          <w:marBottom w:val="0"/>
          <w:divBdr>
            <w:top w:val="none" w:sz="0" w:space="0" w:color="auto"/>
            <w:left w:val="none" w:sz="0" w:space="0" w:color="auto"/>
            <w:bottom w:val="none" w:sz="0" w:space="0" w:color="auto"/>
            <w:right w:val="none" w:sz="0" w:space="0" w:color="auto"/>
          </w:divBdr>
        </w:div>
        <w:div w:id="1245919081">
          <w:marLeft w:val="480"/>
          <w:marRight w:val="0"/>
          <w:marTop w:val="0"/>
          <w:marBottom w:val="0"/>
          <w:divBdr>
            <w:top w:val="none" w:sz="0" w:space="0" w:color="auto"/>
            <w:left w:val="none" w:sz="0" w:space="0" w:color="auto"/>
            <w:bottom w:val="none" w:sz="0" w:space="0" w:color="auto"/>
            <w:right w:val="none" w:sz="0" w:space="0" w:color="auto"/>
          </w:divBdr>
        </w:div>
        <w:div w:id="1651329941">
          <w:marLeft w:val="480"/>
          <w:marRight w:val="0"/>
          <w:marTop w:val="0"/>
          <w:marBottom w:val="0"/>
          <w:divBdr>
            <w:top w:val="none" w:sz="0" w:space="0" w:color="auto"/>
            <w:left w:val="none" w:sz="0" w:space="0" w:color="auto"/>
            <w:bottom w:val="none" w:sz="0" w:space="0" w:color="auto"/>
            <w:right w:val="none" w:sz="0" w:space="0" w:color="auto"/>
          </w:divBdr>
        </w:div>
        <w:div w:id="296031225">
          <w:marLeft w:val="480"/>
          <w:marRight w:val="0"/>
          <w:marTop w:val="0"/>
          <w:marBottom w:val="0"/>
          <w:divBdr>
            <w:top w:val="none" w:sz="0" w:space="0" w:color="auto"/>
            <w:left w:val="none" w:sz="0" w:space="0" w:color="auto"/>
            <w:bottom w:val="none" w:sz="0" w:space="0" w:color="auto"/>
            <w:right w:val="none" w:sz="0" w:space="0" w:color="auto"/>
          </w:divBdr>
        </w:div>
        <w:div w:id="467666801">
          <w:marLeft w:val="480"/>
          <w:marRight w:val="0"/>
          <w:marTop w:val="0"/>
          <w:marBottom w:val="0"/>
          <w:divBdr>
            <w:top w:val="none" w:sz="0" w:space="0" w:color="auto"/>
            <w:left w:val="none" w:sz="0" w:space="0" w:color="auto"/>
            <w:bottom w:val="none" w:sz="0" w:space="0" w:color="auto"/>
            <w:right w:val="none" w:sz="0" w:space="0" w:color="auto"/>
          </w:divBdr>
        </w:div>
        <w:div w:id="524908431">
          <w:marLeft w:val="480"/>
          <w:marRight w:val="0"/>
          <w:marTop w:val="0"/>
          <w:marBottom w:val="0"/>
          <w:divBdr>
            <w:top w:val="none" w:sz="0" w:space="0" w:color="auto"/>
            <w:left w:val="none" w:sz="0" w:space="0" w:color="auto"/>
            <w:bottom w:val="none" w:sz="0" w:space="0" w:color="auto"/>
            <w:right w:val="none" w:sz="0" w:space="0" w:color="auto"/>
          </w:divBdr>
        </w:div>
        <w:div w:id="1761372542">
          <w:marLeft w:val="480"/>
          <w:marRight w:val="0"/>
          <w:marTop w:val="0"/>
          <w:marBottom w:val="0"/>
          <w:divBdr>
            <w:top w:val="none" w:sz="0" w:space="0" w:color="auto"/>
            <w:left w:val="none" w:sz="0" w:space="0" w:color="auto"/>
            <w:bottom w:val="none" w:sz="0" w:space="0" w:color="auto"/>
            <w:right w:val="none" w:sz="0" w:space="0" w:color="auto"/>
          </w:divBdr>
        </w:div>
        <w:div w:id="2039312079">
          <w:marLeft w:val="480"/>
          <w:marRight w:val="0"/>
          <w:marTop w:val="0"/>
          <w:marBottom w:val="0"/>
          <w:divBdr>
            <w:top w:val="none" w:sz="0" w:space="0" w:color="auto"/>
            <w:left w:val="none" w:sz="0" w:space="0" w:color="auto"/>
            <w:bottom w:val="none" w:sz="0" w:space="0" w:color="auto"/>
            <w:right w:val="none" w:sz="0" w:space="0" w:color="auto"/>
          </w:divBdr>
        </w:div>
        <w:div w:id="1247882055">
          <w:marLeft w:val="480"/>
          <w:marRight w:val="0"/>
          <w:marTop w:val="0"/>
          <w:marBottom w:val="0"/>
          <w:divBdr>
            <w:top w:val="none" w:sz="0" w:space="0" w:color="auto"/>
            <w:left w:val="none" w:sz="0" w:space="0" w:color="auto"/>
            <w:bottom w:val="none" w:sz="0" w:space="0" w:color="auto"/>
            <w:right w:val="none" w:sz="0" w:space="0" w:color="auto"/>
          </w:divBdr>
        </w:div>
        <w:div w:id="902134299">
          <w:marLeft w:val="480"/>
          <w:marRight w:val="0"/>
          <w:marTop w:val="0"/>
          <w:marBottom w:val="0"/>
          <w:divBdr>
            <w:top w:val="none" w:sz="0" w:space="0" w:color="auto"/>
            <w:left w:val="none" w:sz="0" w:space="0" w:color="auto"/>
            <w:bottom w:val="none" w:sz="0" w:space="0" w:color="auto"/>
            <w:right w:val="none" w:sz="0" w:space="0" w:color="auto"/>
          </w:divBdr>
        </w:div>
        <w:div w:id="1392849238">
          <w:marLeft w:val="480"/>
          <w:marRight w:val="0"/>
          <w:marTop w:val="0"/>
          <w:marBottom w:val="0"/>
          <w:divBdr>
            <w:top w:val="none" w:sz="0" w:space="0" w:color="auto"/>
            <w:left w:val="none" w:sz="0" w:space="0" w:color="auto"/>
            <w:bottom w:val="none" w:sz="0" w:space="0" w:color="auto"/>
            <w:right w:val="none" w:sz="0" w:space="0" w:color="auto"/>
          </w:divBdr>
        </w:div>
        <w:div w:id="867066013">
          <w:marLeft w:val="480"/>
          <w:marRight w:val="0"/>
          <w:marTop w:val="0"/>
          <w:marBottom w:val="0"/>
          <w:divBdr>
            <w:top w:val="none" w:sz="0" w:space="0" w:color="auto"/>
            <w:left w:val="none" w:sz="0" w:space="0" w:color="auto"/>
            <w:bottom w:val="none" w:sz="0" w:space="0" w:color="auto"/>
            <w:right w:val="none" w:sz="0" w:space="0" w:color="auto"/>
          </w:divBdr>
        </w:div>
        <w:div w:id="1389525665">
          <w:marLeft w:val="480"/>
          <w:marRight w:val="0"/>
          <w:marTop w:val="0"/>
          <w:marBottom w:val="0"/>
          <w:divBdr>
            <w:top w:val="none" w:sz="0" w:space="0" w:color="auto"/>
            <w:left w:val="none" w:sz="0" w:space="0" w:color="auto"/>
            <w:bottom w:val="none" w:sz="0" w:space="0" w:color="auto"/>
            <w:right w:val="none" w:sz="0" w:space="0" w:color="auto"/>
          </w:divBdr>
        </w:div>
        <w:div w:id="1261644962">
          <w:marLeft w:val="480"/>
          <w:marRight w:val="0"/>
          <w:marTop w:val="0"/>
          <w:marBottom w:val="0"/>
          <w:divBdr>
            <w:top w:val="none" w:sz="0" w:space="0" w:color="auto"/>
            <w:left w:val="none" w:sz="0" w:space="0" w:color="auto"/>
            <w:bottom w:val="none" w:sz="0" w:space="0" w:color="auto"/>
            <w:right w:val="none" w:sz="0" w:space="0" w:color="auto"/>
          </w:divBdr>
        </w:div>
        <w:div w:id="1967084976">
          <w:marLeft w:val="480"/>
          <w:marRight w:val="0"/>
          <w:marTop w:val="0"/>
          <w:marBottom w:val="0"/>
          <w:divBdr>
            <w:top w:val="none" w:sz="0" w:space="0" w:color="auto"/>
            <w:left w:val="none" w:sz="0" w:space="0" w:color="auto"/>
            <w:bottom w:val="none" w:sz="0" w:space="0" w:color="auto"/>
            <w:right w:val="none" w:sz="0" w:space="0" w:color="auto"/>
          </w:divBdr>
        </w:div>
        <w:div w:id="1514108857">
          <w:marLeft w:val="480"/>
          <w:marRight w:val="0"/>
          <w:marTop w:val="0"/>
          <w:marBottom w:val="0"/>
          <w:divBdr>
            <w:top w:val="none" w:sz="0" w:space="0" w:color="auto"/>
            <w:left w:val="none" w:sz="0" w:space="0" w:color="auto"/>
            <w:bottom w:val="none" w:sz="0" w:space="0" w:color="auto"/>
            <w:right w:val="none" w:sz="0" w:space="0" w:color="auto"/>
          </w:divBdr>
        </w:div>
        <w:div w:id="567885482">
          <w:marLeft w:val="480"/>
          <w:marRight w:val="0"/>
          <w:marTop w:val="0"/>
          <w:marBottom w:val="0"/>
          <w:divBdr>
            <w:top w:val="none" w:sz="0" w:space="0" w:color="auto"/>
            <w:left w:val="none" w:sz="0" w:space="0" w:color="auto"/>
            <w:bottom w:val="none" w:sz="0" w:space="0" w:color="auto"/>
            <w:right w:val="none" w:sz="0" w:space="0" w:color="auto"/>
          </w:divBdr>
        </w:div>
        <w:div w:id="1858884986">
          <w:marLeft w:val="480"/>
          <w:marRight w:val="0"/>
          <w:marTop w:val="0"/>
          <w:marBottom w:val="0"/>
          <w:divBdr>
            <w:top w:val="none" w:sz="0" w:space="0" w:color="auto"/>
            <w:left w:val="none" w:sz="0" w:space="0" w:color="auto"/>
            <w:bottom w:val="none" w:sz="0" w:space="0" w:color="auto"/>
            <w:right w:val="none" w:sz="0" w:space="0" w:color="auto"/>
          </w:divBdr>
        </w:div>
        <w:div w:id="1434322937">
          <w:marLeft w:val="480"/>
          <w:marRight w:val="0"/>
          <w:marTop w:val="0"/>
          <w:marBottom w:val="0"/>
          <w:divBdr>
            <w:top w:val="none" w:sz="0" w:space="0" w:color="auto"/>
            <w:left w:val="none" w:sz="0" w:space="0" w:color="auto"/>
            <w:bottom w:val="none" w:sz="0" w:space="0" w:color="auto"/>
            <w:right w:val="none" w:sz="0" w:space="0" w:color="auto"/>
          </w:divBdr>
        </w:div>
        <w:div w:id="1183203798">
          <w:marLeft w:val="480"/>
          <w:marRight w:val="0"/>
          <w:marTop w:val="0"/>
          <w:marBottom w:val="0"/>
          <w:divBdr>
            <w:top w:val="none" w:sz="0" w:space="0" w:color="auto"/>
            <w:left w:val="none" w:sz="0" w:space="0" w:color="auto"/>
            <w:bottom w:val="none" w:sz="0" w:space="0" w:color="auto"/>
            <w:right w:val="none" w:sz="0" w:space="0" w:color="auto"/>
          </w:divBdr>
        </w:div>
        <w:div w:id="1588227743">
          <w:marLeft w:val="480"/>
          <w:marRight w:val="0"/>
          <w:marTop w:val="0"/>
          <w:marBottom w:val="0"/>
          <w:divBdr>
            <w:top w:val="none" w:sz="0" w:space="0" w:color="auto"/>
            <w:left w:val="none" w:sz="0" w:space="0" w:color="auto"/>
            <w:bottom w:val="none" w:sz="0" w:space="0" w:color="auto"/>
            <w:right w:val="none" w:sz="0" w:space="0" w:color="auto"/>
          </w:divBdr>
        </w:div>
        <w:div w:id="2115125187">
          <w:marLeft w:val="480"/>
          <w:marRight w:val="0"/>
          <w:marTop w:val="0"/>
          <w:marBottom w:val="0"/>
          <w:divBdr>
            <w:top w:val="none" w:sz="0" w:space="0" w:color="auto"/>
            <w:left w:val="none" w:sz="0" w:space="0" w:color="auto"/>
            <w:bottom w:val="none" w:sz="0" w:space="0" w:color="auto"/>
            <w:right w:val="none" w:sz="0" w:space="0" w:color="auto"/>
          </w:divBdr>
        </w:div>
        <w:div w:id="1694040899">
          <w:marLeft w:val="480"/>
          <w:marRight w:val="0"/>
          <w:marTop w:val="0"/>
          <w:marBottom w:val="0"/>
          <w:divBdr>
            <w:top w:val="none" w:sz="0" w:space="0" w:color="auto"/>
            <w:left w:val="none" w:sz="0" w:space="0" w:color="auto"/>
            <w:bottom w:val="none" w:sz="0" w:space="0" w:color="auto"/>
            <w:right w:val="none" w:sz="0" w:space="0" w:color="auto"/>
          </w:divBdr>
        </w:div>
        <w:div w:id="1796755492">
          <w:marLeft w:val="480"/>
          <w:marRight w:val="0"/>
          <w:marTop w:val="0"/>
          <w:marBottom w:val="0"/>
          <w:divBdr>
            <w:top w:val="none" w:sz="0" w:space="0" w:color="auto"/>
            <w:left w:val="none" w:sz="0" w:space="0" w:color="auto"/>
            <w:bottom w:val="none" w:sz="0" w:space="0" w:color="auto"/>
            <w:right w:val="none" w:sz="0" w:space="0" w:color="auto"/>
          </w:divBdr>
        </w:div>
        <w:div w:id="793982735">
          <w:marLeft w:val="480"/>
          <w:marRight w:val="0"/>
          <w:marTop w:val="0"/>
          <w:marBottom w:val="0"/>
          <w:divBdr>
            <w:top w:val="none" w:sz="0" w:space="0" w:color="auto"/>
            <w:left w:val="none" w:sz="0" w:space="0" w:color="auto"/>
            <w:bottom w:val="none" w:sz="0" w:space="0" w:color="auto"/>
            <w:right w:val="none" w:sz="0" w:space="0" w:color="auto"/>
          </w:divBdr>
        </w:div>
        <w:div w:id="87388485">
          <w:marLeft w:val="480"/>
          <w:marRight w:val="0"/>
          <w:marTop w:val="0"/>
          <w:marBottom w:val="0"/>
          <w:divBdr>
            <w:top w:val="none" w:sz="0" w:space="0" w:color="auto"/>
            <w:left w:val="none" w:sz="0" w:space="0" w:color="auto"/>
            <w:bottom w:val="none" w:sz="0" w:space="0" w:color="auto"/>
            <w:right w:val="none" w:sz="0" w:space="0" w:color="auto"/>
          </w:divBdr>
        </w:div>
        <w:div w:id="929777684">
          <w:marLeft w:val="480"/>
          <w:marRight w:val="0"/>
          <w:marTop w:val="0"/>
          <w:marBottom w:val="0"/>
          <w:divBdr>
            <w:top w:val="none" w:sz="0" w:space="0" w:color="auto"/>
            <w:left w:val="none" w:sz="0" w:space="0" w:color="auto"/>
            <w:bottom w:val="none" w:sz="0" w:space="0" w:color="auto"/>
            <w:right w:val="none" w:sz="0" w:space="0" w:color="auto"/>
          </w:divBdr>
        </w:div>
        <w:div w:id="1281498041">
          <w:marLeft w:val="480"/>
          <w:marRight w:val="0"/>
          <w:marTop w:val="0"/>
          <w:marBottom w:val="0"/>
          <w:divBdr>
            <w:top w:val="none" w:sz="0" w:space="0" w:color="auto"/>
            <w:left w:val="none" w:sz="0" w:space="0" w:color="auto"/>
            <w:bottom w:val="none" w:sz="0" w:space="0" w:color="auto"/>
            <w:right w:val="none" w:sz="0" w:space="0" w:color="auto"/>
          </w:divBdr>
        </w:div>
        <w:div w:id="1465733168">
          <w:marLeft w:val="480"/>
          <w:marRight w:val="0"/>
          <w:marTop w:val="0"/>
          <w:marBottom w:val="0"/>
          <w:divBdr>
            <w:top w:val="none" w:sz="0" w:space="0" w:color="auto"/>
            <w:left w:val="none" w:sz="0" w:space="0" w:color="auto"/>
            <w:bottom w:val="none" w:sz="0" w:space="0" w:color="auto"/>
            <w:right w:val="none" w:sz="0" w:space="0" w:color="auto"/>
          </w:divBdr>
        </w:div>
        <w:div w:id="1983389074">
          <w:marLeft w:val="480"/>
          <w:marRight w:val="0"/>
          <w:marTop w:val="0"/>
          <w:marBottom w:val="0"/>
          <w:divBdr>
            <w:top w:val="none" w:sz="0" w:space="0" w:color="auto"/>
            <w:left w:val="none" w:sz="0" w:space="0" w:color="auto"/>
            <w:bottom w:val="none" w:sz="0" w:space="0" w:color="auto"/>
            <w:right w:val="none" w:sz="0" w:space="0" w:color="auto"/>
          </w:divBdr>
        </w:div>
      </w:divsChild>
    </w:div>
    <w:div w:id="197133458">
      <w:bodyDiv w:val="1"/>
      <w:marLeft w:val="0"/>
      <w:marRight w:val="0"/>
      <w:marTop w:val="0"/>
      <w:marBottom w:val="0"/>
      <w:divBdr>
        <w:top w:val="none" w:sz="0" w:space="0" w:color="auto"/>
        <w:left w:val="none" w:sz="0" w:space="0" w:color="auto"/>
        <w:bottom w:val="none" w:sz="0" w:space="0" w:color="auto"/>
        <w:right w:val="none" w:sz="0" w:space="0" w:color="auto"/>
      </w:divBdr>
    </w:div>
    <w:div w:id="197163436">
      <w:bodyDiv w:val="1"/>
      <w:marLeft w:val="0"/>
      <w:marRight w:val="0"/>
      <w:marTop w:val="0"/>
      <w:marBottom w:val="0"/>
      <w:divBdr>
        <w:top w:val="none" w:sz="0" w:space="0" w:color="auto"/>
        <w:left w:val="none" w:sz="0" w:space="0" w:color="auto"/>
        <w:bottom w:val="none" w:sz="0" w:space="0" w:color="auto"/>
        <w:right w:val="none" w:sz="0" w:space="0" w:color="auto"/>
      </w:divBdr>
    </w:div>
    <w:div w:id="197163701">
      <w:bodyDiv w:val="1"/>
      <w:marLeft w:val="0"/>
      <w:marRight w:val="0"/>
      <w:marTop w:val="0"/>
      <w:marBottom w:val="0"/>
      <w:divBdr>
        <w:top w:val="none" w:sz="0" w:space="0" w:color="auto"/>
        <w:left w:val="none" w:sz="0" w:space="0" w:color="auto"/>
        <w:bottom w:val="none" w:sz="0" w:space="0" w:color="auto"/>
        <w:right w:val="none" w:sz="0" w:space="0" w:color="auto"/>
      </w:divBdr>
    </w:div>
    <w:div w:id="197164644">
      <w:bodyDiv w:val="1"/>
      <w:marLeft w:val="0"/>
      <w:marRight w:val="0"/>
      <w:marTop w:val="0"/>
      <w:marBottom w:val="0"/>
      <w:divBdr>
        <w:top w:val="none" w:sz="0" w:space="0" w:color="auto"/>
        <w:left w:val="none" w:sz="0" w:space="0" w:color="auto"/>
        <w:bottom w:val="none" w:sz="0" w:space="0" w:color="auto"/>
        <w:right w:val="none" w:sz="0" w:space="0" w:color="auto"/>
      </w:divBdr>
    </w:div>
    <w:div w:id="197205455">
      <w:bodyDiv w:val="1"/>
      <w:marLeft w:val="0"/>
      <w:marRight w:val="0"/>
      <w:marTop w:val="0"/>
      <w:marBottom w:val="0"/>
      <w:divBdr>
        <w:top w:val="none" w:sz="0" w:space="0" w:color="auto"/>
        <w:left w:val="none" w:sz="0" w:space="0" w:color="auto"/>
        <w:bottom w:val="none" w:sz="0" w:space="0" w:color="auto"/>
        <w:right w:val="none" w:sz="0" w:space="0" w:color="auto"/>
      </w:divBdr>
    </w:div>
    <w:div w:id="197282373">
      <w:bodyDiv w:val="1"/>
      <w:marLeft w:val="0"/>
      <w:marRight w:val="0"/>
      <w:marTop w:val="0"/>
      <w:marBottom w:val="0"/>
      <w:divBdr>
        <w:top w:val="none" w:sz="0" w:space="0" w:color="auto"/>
        <w:left w:val="none" w:sz="0" w:space="0" w:color="auto"/>
        <w:bottom w:val="none" w:sz="0" w:space="0" w:color="auto"/>
        <w:right w:val="none" w:sz="0" w:space="0" w:color="auto"/>
      </w:divBdr>
    </w:div>
    <w:div w:id="197814279">
      <w:bodyDiv w:val="1"/>
      <w:marLeft w:val="0"/>
      <w:marRight w:val="0"/>
      <w:marTop w:val="0"/>
      <w:marBottom w:val="0"/>
      <w:divBdr>
        <w:top w:val="none" w:sz="0" w:space="0" w:color="auto"/>
        <w:left w:val="none" w:sz="0" w:space="0" w:color="auto"/>
        <w:bottom w:val="none" w:sz="0" w:space="0" w:color="auto"/>
        <w:right w:val="none" w:sz="0" w:space="0" w:color="auto"/>
      </w:divBdr>
    </w:div>
    <w:div w:id="197819295">
      <w:bodyDiv w:val="1"/>
      <w:marLeft w:val="0"/>
      <w:marRight w:val="0"/>
      <w:marTop w:val="0"/>
      <w:marBottom w:val="0"/>
      <w:divBdr>
        <w:top w:val="none" w:sz="0" w:space="0" w:color="auto"/>
        <w:left w:val="none" w:sz="0" w:space="0" w:color="auto"/>
        <w:bottom w:val="none" w:sz="0" w:space="0" w:color="auto"/>
        <w:right w:val="none" w:sz="0" w:space="0" w:color="auto"/>
      </w:divBdr>
    </w:div>
    <w:div w:id="197932241">
      <w:bodyDiv w:val="1"/>
      <w:marLeft w:val="0"/>
      <w:marRight w:val="0"/>
      <w:marTop w:val="0"/>
      <w:marBottom w:val="0"/>
      <w:divBdr>
        <w:top w:val="none" w:sz="0" w:space="0" w:color="auto"/>
        <w:left w:val="none" w:sz="0" w:space="0" w:color="auto"/>
        <w:bottom w:val="none" w:sz="0" w:space="0" w:color="auto"/>
        <w:right w:val="none" w:sz="0" w:space="0" w:color="auto"/>
      </w:divBdr>
    </w:div>
    <w:div w:id="197938739">
      <w:bodyDiv w:val="1"/>
      <w:marLeft w:val="0"/>
      <w:marRight w:val="0"/>
      <w:marTop w:val="0"/>
      <w:marBottom w:val="0"/>
      <w:divBdr>
        <w:top w:val="none" w:sz="0" w:space="0" w:color="auto"/>
        <w:left w:val="none" w:sz="0" w:space="0" w:color="auto"/>
        <w:bottom w:val="none" w:sz="0" w:space="0" w:color="auto"/>
        <w:right w:val="none" w:sz="0" w:space="0" w:color="auto"/>
      </w:divBdr>
      <w:divsChild>
        <w:div w:id="1872455207">
          <w:marLeft w:val="480"/>
          <w:marRight w:val="0"/>
          <w:marTop w:val="0"/>
          <w:marBottom w:val="0"/>
          <w:divBdr>
            <w:top w:val="none" w:sz="0" w:space="0" w:color="auto"/>
            <w:left w:val="none" w:sz="0" w:space="0" w:color="auto"/>
            <w:bottom w:val="none" w:sz="0" w:space="0" w:color="auto"/>
            <w:right w:val="none" w:sz="0" w:space="0" w:color="auto"/>
          </w:divBdr>
        </w:div>
        <w:div w:id="871579093">
          <w:marLeft w:val="480"/>
          <w:marRight w:val="0"/>
          <w:marTop w:val="0"/>
          <w:marBottom w:val="0"/>
          <w:divBdr>
            <w:top w:val="none" w:sz="0" w:space="0" w:color="auto"/>
            <w:left w:val="none" w:sz="0" w:space="0" w:color="auto"/>
            <w:bottom w:val="none" w:sz="0" w:space="0" w:color="auto"/>
            <w:right w:val="none" w:sz="0" w:space="0" w:color="auto"/>
          </w:divBdr>
        </w:div>
        <w:div w:id="862089909">
          <w:marLeft w:val="480"/>
          <w:marRight w:val="0"/>
          <w:marTop w:val="0"/>
          <w:marBottom w:val="0"/>
          <w:divBdr>
            <w:top w:val="none" w:sz="0" w:space="0" w:color="auto"/>
            <w:left w:val="none" w:sz="0" w:space="0" w:color="auto"/>
            <w:bottom w:val="none" w:sz="0" w:space="0" w:color="auto"/>
            <w:right w:val="none" w:sz="0" w:space="0" w:color="auto"/>
          </w:divBdr>
        </w:div>
        <w:div w:id="786966673">
          <w:marLeft w:val="480"/>
          <w:marRight w:val="0"/>
          <w:marTop w:val="0"/>
          <w:marBottom w:val="0"/>
          <w:divBdr>
            <w:top w:val="none" w:sz="0" w:space="0" w:color="auto"/>
            <w:left w:val="none" w:sz="0" w:space="0" w:color="auto"/>
            <w:bottom w:val="none" w:sz="0" w:space="0" w:color="auto"/>
            <w:right w:val="none" w:sz="0" w:space="0" w:color="auto"/>
          </w:divBdr>
        </w:div>
        <w:div w:id="1335114037">
          <w:marLeft w:val="480"/>
          <w:marRight w:val="0"/>
          <w:marTop w:val="0"/>
          <w:marBottom w:val="0"/>
          <w:divBdr>
            <w:top w:val="none" w:sz="0" w:space="0" w:color="auto"/>
            <w:left w:val="none" w:sz="0" w:space="0" w:color="auto"/>
            <w:bottom w:val="none" w:sz="0" w:space="0" w:color="auto"/>
            <w:right w:val="none" w:sz="0" w:space="0" w:color="auto"/>
          </w:divBdr>
        </w:div>
        <w:div w:id="1313096764">
          <w:marLeft w:val="480"/>
          <w:marRight w:val="0"/>
          <w:marTop w:val="0"/>
          <w:marBottom w:val="0"/>
          <w:divBdr>
            <w:top w:val="none" w:sz="0" w:space="0" w:color="auto"/>
            <w:left w:val="none" w:sz="0" w:space="0" w:color="auto"/>
            <w:bottom w:val="none" w:sz="0" w:space="0" w:color="auto"/>
            <w:right w:val="none" w:sz="0" w:space="0" w:color="auto"/>
          </w:divBdr>
        </w:div>
        <w:div w:id="1440569104">
          <w:marLeft w:val="480"/>
          <w:marRight w:val="0"/>
          <w:marTop w:val="0"/>
          <w:marBottom w:val="0"/>
          <w:divBdr>
            <w:top w:val="none" w:sz="0" w:space="0" w:color="auto"/>
            <w:left w:val="none" w:sz="0" w:space="0" w:color="auto"/>
            <w:bottom w:val="none" w:sz="0" w:space="0" w:color="auto"/>
            <w:right w:val="none" w:sz="0" w:space="0" w:color="auto"/>
          </w:divBdr>
        </w:div>
        <w:div w:id="1046756540">
          <w:marLeft w:val="480"/>
          <w:marRight w:val="0"/>
          <w:marTop w:val="0"/>
          <w:marBottom w:val="0"/>
          <w:divBdr>
            <w:top w:val="none" w:sz="0" w:space="0" w:color="auto"/>
            <w:left w:val="none" w:sz="0" w:space="0" w:color="auto"/>
            <w:bottom w:val="none" w:sz="0" w:space="0" w:color="auto"/>
            <w:right w:val="none" w:sz="0" w:space="0" w:color="auto"/>
          </w:divBdr>
        </w:div>
        <w:div w:id="1413548302">
          <w:marLeft w:val="480"/>
          <w:marRight w:val="0"/>
          <w:marTop w:val="0"/>
          <w:marBottom w:val="0"/>
          <w:divBdr>
            <w:top w:val="none" w:sz="0" w:space="0" w:color="auto"/>
            <w:left w:val="none" w:sz="0" w:space="0" w:color="auto"/>
            <w:bottom w:val="none" w:sz="0" w:space="0" w:color="auto"/>
            <w:right w:val="none" w:sz="0" w:space="0" w:color="auto"/>
          </w:divBdr>
        </w:div>
        <w:div w:id="526991347">
          <w:marLeft w:val="480"/>
          <w:marRight w:val="0"/>
          <w:marTop w:val="0"/>
          <w:marBottom w:val="0"/>
          <w:divBdr>
            <w:top w:val="none" w:sz="0" w:space="0" w:color="auto"/>
            <w:left w:val="none" w:sz="0" w:space="0" w:color="auto"/>
            <w:bottom w:val="none" w:sz="0" w:space="0" w:color="auto"/>
            <w:right w:val="none" w:sz="0" w:space="0" w:color="auto"/>
          </w:divBdr>
        </w:div>
        <w:div w:id="1625236315">
          <w:marLeft w:val="480"/>
          <w:marRight w:val="0"/>
          <w:marTop w:val="0"/>
          <w:marBottom w:val="0"/>
          <w:divBdr>
            <w:top w:val="none" w:sz="0" w:space="0" w:color="auto"/>
            <w:left w:val="none" w:sz="0" w:space="0" w:color="auto"/>
            <w:bottom w:val="none" w:sz="0" w:space="0" w:color="auto"/>
            <w:right w:val="none" w:sz="0" w:space="0" w:color="auto"/>
          </w:divBdr>
        </w:div>
        <w:div w:id="380402768">
          <w:marLeft w:val="480"/>
          <w:marRight w:val="0"/>
          <w:marTop w:val="0"/>
          <w:marBottom w:val="0"/>
          <w:divBdr>
            <w:top w:val="none" w:sz="0" w:space="0" w:color="auto"/>
            <w:left w:val="none" w:sz="0" w:space="0" w:color="auto"/>
            <w:bottom w:val="none" w:sz="0" w:space="0" w:color="auto"/>
            <w:right w:val="none" w:sz="0" w:space="0" w:color="auto"/>
          </w:divBdr>
        </w:div>
        <w:div w:id="545415076">
          <w:marLeft w:val="480"/>
          <w:marRight w:val="0"/>
          <w:marTop w:val="0"/>
          <w:marBottom w:val="0"/>
          <w:divBdr>
            <w:top w:val="none" w:sz="0" w:space="0" w:color="auto"/>
            <w:left w:val="none" w:sz="0" w:space="0" w:color="auto"/>
            <w:bottom w:val="none" w:sz="0" w:space="0" w:color="auto"/>
            <w:right w:val="none" w:sz="0" w:space="0" w:color="auto"/>
          </w:divBdr>
        </w:div>
        <w:div w:id="252517617">
          <w:marLeft w:val="480"/>
          <w:marRight w:val="0"/>
          <w:marTop w:val="0"/>
          <w:marBottom w:val="0"/>
          <w:divBdr>
            <w:top w:val="none" w:sz="0" w:space="0" w:color="auto"/>
            <w:left w:val="none" w:sz="0" w:space="0" w:color="auto"/>
            <w:bottom w:val="none" w:sz="0" w:space="0" w:color="auto"/>
            <w:right w:val="none" w:sz="0" w:space="0" w:color="auto"/>
          </w:divBdr>
        </w:div>
        <w:div w:id="1375429248">
          <w:marLeft w:val="480"/>
          <w:marRight w:val="0"/>
          <w:marTop w:val="0"/>
          <w:marBottom w:val="0"/>
          <w:divBdr>
            <w:top w:val="none" w:sz="0" w:space="0" w:color="auto"/>
            <w:left w:val="none" w:sz="0" w:space="0" w:color="auto"/>
            <w:bottom w:val="none" w:sz="0" w:space="0" w:color="auto"/>
            <w:right w:val="none" w:sz="0" w:space="0" w:color="auto"/>
          </w:divBdr>
        </w:div>
        <w:div w:id="129324493">
          <w:marLeft w:val="480"/>
          <w:marRight w:val="0"/>
          <w:marTop w:val="0"/>
          <w:marBottom w:val="0"/>
          <w:divBdr>
            <w:top w:val="none" w:sz="0" w:space="0" w:color="auto"/>
            <w:left w:val="none" w:sz="0" w:space="0" w:color="auto"/>
            <w:bottom w:val="none" w:sz="0" w:space="0" w:color="auto"/>
            <w:right w:val="none" w:sz="0" w:space="0" w:color="auto"/>
          </w:divBdr>
        </w:div>
        <w:div w:id="1261135032">
          <w:marLeft w:val="480"/>
          <w:marRight w:val="0"/>
          <w:marTop w:val="0"/>
          <w:marBottom w:val="0"/>
          <w:divBdr>
            <w:top w:val="none" w:sz="0" w:space="0" w:color="auto"/>
            <w:left w:val="none" w:sz="0" w:space="0" w:color="auto"/>
            <w:bottom w:val="none" w:sz="0" w:space="0" w:color="auto"/>
            <w:right w:val="none" w:sz="0" w:space="0" w:color="auto"/>
          </w:divBdr>
        </w:div>
        <w:div w:id="445196234">
          <w:marLeft w:val="480"/>
          <w:marRight w:val="0"/>
          <w:marTop w:val="0"/>
          <w:marBottom w:val="0"/>
          <w:divBdr>
            <w:top w:val="none" w:sz="0" w:space="0" w:color="auto"/>
            <w:left w:val="none" w:sz="0" w:space="0" w:color="auto"/>
            <w:bottom w:val="none" w:sz="0" w:space="0" w:color="auto"/>
            <w:right w:val="none" w:sz="0" w:space="0" w:color="auto"/>
          </w:divBdr>
        </w:div>
        <w:div w:id="1996100947">
          <w:marLeft w:val="480"/>
          <w:marRight w:val="0"/>
          <w:marTop w:val="0"/>
          <w:marBottom w:val="0"/>
          <w:divBdr>
            <w:top w:val="none" w:sz="0" w:space="0" w:color="auto"/>
            <w:left w:val="none" w:sz="0" w:space="0" w:color="auto"/>
            <w:bottom w:val="none" w:sz="0" w:space="0" w:color="auto"/>
            <w:right w:val="none" w:sz="0" w:space="0" w:color="auto"/>
          </w:divBdr>
        </w:div>
        <w:div w:id="198399077">
          <w:marLeft w:val="480"/>
          <w:marRight w:val="0"/>
          <w:marTop w:val="0"/>
          <w:marBottom w:val="0"/>
          <w:divBdr>
            <w:top w:val="none" w:sz="0" w:space="0" w:color="auto"/>
            <w:left w:val="none" w:sz="0" w:space="0" w:color="auto"/>
            <w:bottom w:val="none" w:sz="0" w:space="0" w:color="auto"/>
            <w:right w:val="none" w:sz="0" w:space="0" w:color="auto"/>
          </w:divBdr>
        </w:div>
        <w:div w:id="1127511002">
          <w:marLeft w:val="480"/>
          <w:marRight w:val="0"/>
          <w:marTop w:val="0"/>
          <w:marBottom w:val="0"/>
          <w:divBdr>
            <w:top w:val="none" w:sz="0" w:space="0" w:color="auto"/>
            <w:left w:val="none" w:sz="0" w:space="0" w:color="auto"/>
            <w:bottom w:val="none" w:sz="0" w:space="0" w:color="auto"/>
            <w:right w:val="none" w:sz="0" w:space="0" w:color="auto"/>
          </w:divBdr>
        </w:div>
        <w:div w:id="284772304">
          <w:marLeft w:val="480"/>
          <w:marRight w:val="0"/>
          <w:marTop w:val="0"/>
          <w:marBottom w:val="0"/>
          <w:divBdr>
            <w:top w:val="none" w:sz="0" w:space="0" w:color="auto"/>
            <w:left w:val="none" w:sz="0" w:space="0" w:color="auto"/>
            <w:bottom w:val="none" w:sz="0" w:space="0" w:color="auto"/>
            <w:right w:val="none" w:sz="0" w:space="0" w:color="auto"/>
          </w:divBdr>
        </w:div>
        <w:div w:id="1050425631">
          <w:marLeft w:val="480"/>
          <w:marRight w:val="0"/>
          <w:marTop w:val="0"/>
          <w:marBottom w:val="0"/>
          <w:divBdr>
            <w:top w:val="none" w:sz="0" w:space="0" w:color="auto"/>
            <w:left w:val="none" w:sz="0" w:space="0" w:color="auto"/>
            <w:bottom w:val="none" w:sz="0" w:space="0" w:color="auto"/>
            <w:right w:val="none" w:sz="0" w:space="0" w:color="auto"/>
          </w:divBdr>
        </w:div>
        <w:div w:id="823469963">
          <w:marLeft w:val="480"/>
          <w:marRight w:val="0"/>
          <w:marTop w:val="0"/>
          <w:marBottom w:val="0"/>
          <w:divBdr>
            <w:top w:val="none" w:sz="0" w:space="0" w:color="auto"/>
            <w:left w:val="none" w:sz="0" w:space="0" w:color="auto"/>
            <w:bottom w:val="none" w:sz="0" w:space="0" w:color="auto"/>
            <w:right w:val="none" w:sz="0" w:space="0" w:color="auto"/>
          </w:divBdr>
        </w:div>
        <w:div w:id="1182469456">
          <w:marLeft w:val="480"/>
          <w:marRight w:val="0"/>
          <w:marTop w:val="0"/>
          <w:marBottom w:val="0"/>
          <w:divBdr>
            <w:top w:val="none" w:sz="0" w:space="0" w:color="auto"/>
            <w:left w:val="none" w:sz="0" w:space="0" w:color="auto"/>
            <w:bottom w:val="none" w:sz="0" w:space="0" w:color="auto"/>
            <w:right w:val="none" w:sz="0" w:space="0" w:color="auto"/>
          </w:divBdr>
        </w:div>
        <w:div w:id="922032967">
          <w:marLeft w:val="480"/>
          <w:marRight w:val="0"/>
          <w:marTop w:val="0"/>
          <w:marBottom w:val="0"/>
          <w:divBdr>
            <w:top w:val="none" w:sz="0" w:space="0" w:color="auto"/>
            <w:left w:val="none" w:sz="0" w:space="0" w:color="auto"/>
            <w:bottom w:val="none" w:sz="0" w:space="0" w:color="auto"/>
            <w:right w:val="none" w:sz="0" w:space="0" w:color="auto"/>
          </w:divBdr>
        </w:div>
        <w:div w:id="1078022526">
          <w:marLeft w:val="480"/>
          <w:marRight w:val="0"/>
          <w:marTop w:val="0"/>
          <w:marBottom w:val="0"/>
          <w:divBdr>
            <w:top w:val="none" w:sz="0" w:space="0" w:color="auto"/>
            <w:left w:val="none" w:sz="0" w:space="0" w:color="auto"/>
            <w:bottom w:val="none" w:sz="0" w:space="0" w:color="auto"/>
            <w:right w:val="none" w:sz="0" w:space="0" w:color="auto"/>
          </w:divBdr>
        </w:div>
        <w:div w:id="808019094">
          <w:marLeft w:val="480"/>
          <w:marRight w:val="0"/>
          <w:marTop w:val="0"/>
          <w:marBottom w:val="0"/>
          <w:divBdr>
            <w:top w:val="none" w:sz="0" w:space="0" w:color="auto"/>
            <w:left w:val="none" w:sz="0" w:space="0" w:color="auto"/>
            <w:bottom w:val="none" w:sz="0" w:space="0" w:color="auto"/>
            <w:right w:val="none" w:sz="0" w:space="0" w:color="auto"/>
          </w:divBdr>
        </w:div>
        <w:div w:id="1317033202">
          <w:marLeft w:val="480"/>
          <w:marRight w:val="0"/>
          <w:marTop w:val="0"/>
          <w:marBottom w:val="0"/>
          <w:divBdr>
            <w:top w:val="none" w:sz="0" w:space="0" w:color="auto"/>
            <w:left w:val="none" w:sz="0" w:space="0" w:color="auto"/>
            <w:bottom w:val="none" w:sz="0" w:space="0" w:color="auto"/>
            <w:right w:val="none" w:sz="0" w:space="0" w:color="auto"/>
          </w:divBdr>
        </w:div>
        <w:div w:id="1937440790">
          <w:marLeft w:val="480"/>
          <w:marRight w:val="0"/>
          <w:marTop w:val="0"/>
          <w:marBottom w:val="0"/>
          <w:divBdr>
            <w:top w:val="none" w:sz="0" w:space="0" w:color="auto"/>
            <w:left w:val="none" w:sz="0" w:space="0" w:color="auto"/>
            <w:bottom w:val="none" w:sz="0" w:space="0" w:color="auto"/>
            <w:right w:val="none" w:sz="0" w:space="0" w:color="auto"/>
          </w:divBdr>
        </w:div>
        <w:div w:id="644510046">
          <w:marLeft w:val="480"/>
          <w:marRight w:val="0"/>
          <w:marTop w:val="0"/>
          <w:marBottom w:val="0"/>
          <w:divBdr>
            <w:top w:val="none" w:sz="0" w:space="0" w:color="auto"/>
            <w:left w:val="none" w:sz="0" w:space="0" w:color="auto"/>
            <w:bottom w:val="none" w:sz="0" w:space="0" w:color="auto"/>
            <w:right w:val="none" w:sz="0" w:space="0" w:color="auto"/>
          </w:divBdr>
        </w:div>
        <w:div w:id="267661645">
          <w:marLeft w:val="480"/>
          <w:marRight w:val="0"/>
          <w:marTop w:val="0"/>
          <w:marBottom w:val="0"/>
          <w:divBdr>
            <w:top w:val="none" w:sz="0" w:space="0" w:color="auto"/>
            <w:left w:val="none" w:sz="0" w:space="0" w:color="auto"/>
            <w:bottom w:val="none" w:sz="0" w:space="0" w:color="auto"/>
            <w:right w:val="none" w:sz="0" w:space="0" w:color="auto"/>
          </w:divBdr>
        </w:div>
        <w:div w:id="356657870">
          <w:marLeft w:val="480"/>
          <w:marRight w:val="0"/>
          <w:marTop w:val="0"/>
          <w:marBottom w:val="0"/>
          <w:divBdr>
            <w:top w:val="none" w:sz="0" w:space="0" w:color="auto"/>
            <w:left w:val="none" w:sz="0" w:space="0" w:color="auto"/>
            <w:bottom w:val="none" w:sz="0" w:space="0" w:color="auto"/>
            <w:right w:val="none" w:sz="0" w:space="0" w:color="auto"/>
          </w:divBdr>
        </w:div>
        <w:div w:id="1134829220">
          <w:marLeft w:val="480"/>
          <w:marRight w:val="0"/>
          <w:marTop w:val="0"/>
          <w:marBottom w:val="0"/>
          <w:divBdr>
            <w:top w:val="none" w:sz="0" w:space="0" w:color="auto"/>
            <w:left w:val="none" w:sz="0" w:space="0" w:color="auto"/>
            <w:bottom w:val="none" w:sz="0" w:space="0" w:color="auto"/>
            <w:right w:val="none" w:sz="0" w:space="0" w:color="auto"/>
          </w:divBdr>
        </w:div>
        <w:div w:id="1911037960">
          <w:marLeft w:val="480"/>
          <w:marRight w:val="0"/>
          <w:marTop w:val="0"/>
          <w:marBottom w:val="0"/>
          <w:divBdr>
            <w:top w:val="none" w:sz="0" w:space="0" w:color="auto"/>
            <w:left w:val="none" w:sz="0" w:space="0" w:color="auto"/>
            <w:bottom w:val="none" w:sz="0" w:space="0" w:color="auto"/>
            <w:right w:val="none" w:sz="0" w:space="0" w:color="auto"/>
          </w:divBdr>
        </w:div>
        <w:div w:id="1959296147">
          <w:marLeft w:val="480"/>
          <w:marRight w:val="0"/>
          <w:marTop w:val="0"/>
          <w:marBottom w:val="0"/>
          <w:divBdr>
            <w:top w:val="none" w:sz="0" w:space="0" w:color="auto"/>
            <w:left w:val="none" w:sz="0" w:space="0" w:color="auto"/>
            <w:bottom w:val="none" w:sz="0" w:space="0" w:color="auto"/>
            <w:right w:val="none" w:sz="0" w:space="0" w:color="auto"/>
          </w:divBdr>
        </w:div>
        <w:div w:id="1509101773">
          <w:marLeft w:val="480"/>
          <w:marRight w:val="0"/>
          <w:marTop w:val="0"/>
          <w:marBottom w:val="0"/>
          <w:divBdr>
            <w:top w:val="none" w:sz="0" w:space="0" w:color="auto"/>
            <w:left w:val="none" w:sz="0" w:space="0" w:color="auto"/>
            <w:bottom w:val="none" w:sz="0" w:space="0" w:color="auto"/>
            <w:right w:val="none" w:sz="0" w:space="0" w:color="auto"/>
          </w:divBdr>
        </w:div>
        <w:div w:id="884828784">
          <w:marLeft w:val="480"/>
          <w:marRight w:val="0"/>
          <w:marTop w:val="0"/>
          <w:marBottom w:val="0"/>
          <w:divBdr>
            <w:top w:val="none" w:sz="0" w:space="0" w:color="auto"/>
            <w:left w:val="none" w:sz="0" w:space="0" w:color="auto"/>
            <w:bottom w:val="none" w:sz="0" w:space="0" w:color="auto"/>
            <w:right w:val="none" w:sz="0" w:space="0" w:color="auto"/>
          </w:divBdr>
        </w:div>
        <w:div w:id="1403328014">
          <w:marLeft w:val="480"/>
          <w:marRight w:val="0"/>
          <w:marTop w:val="0"/>
          <w:marBottom w:val="0"/>
          <w:divBdr>
            <w:top w:val="none" w:sz="0" w:space="0" w:color="auto"/>
            <w:left w:val="none" w:sz="0" w:space="0" w:color="auto"/>
            <w:bottom w:val="none" w:sz="0" w:space="0" w:color="auto"/>
            <w:right w:val="none" w:sz="0" w:space="0" w:color="auto"/>
          </w:divBdr>
        </w:div>
        <w:div w:id="1240478849">
          <w:marLeft w:val="480"/>
          <w:marRight w:val="0"/>
          <w:marTop w:val="0"/>
          <w:marBottom w:val="0"/>
          <w:divBdr>
            <w:top w:val="none" w:sz="0" w:space="0" w:color="auto"/>
            <w:left w:val="none" w:sz="0" w:space="0" w:color="auto"/>
            <w:bottom w:val="none" w:sz="0" w:space="0" w:color="auto"/>
            <w:right w:val="none" w:sz="0" w:space="0" w:color="auto"/>
          </w:divBdr>
        </w:div>
        <w:div w:id="1990209932">
          <w:marLeft w:val="480"/>
          <w:marRight w:val="0"/>
          <w:marTop w:val="0"/>
          <w:marBottom w:val="0"/>
          <w:divBdr>
            <w:top w:val="none" w:sz="0" w:space="0" w:color="auto"/>
            <w:left w:val="none" w:sz="0" w:space="0" w:color="auto"/>
            <w:bottom w:val="none" w:sz="0" w:space="0" w:color="auto"/>
            <w:right w:val="none" w:sz="0" w:space="0" w:color="auto"/>
          </w:divBdr>
        </w:div>
        <w:div w:id="184946059">
          <w:marLeft w:val="480"/>
          <w:marRight w:val="0"/>
          <w:marTop w:val="0"/>
          <w:marBottom w:val="0"/>
          <w:divBdr>
            <w:top w:val="none" w:sz="0" w:space="0" w:color="auto"/>
            <w:left w:val="none" w:sz="0" w:space="0" w:color="auto"/>
            <w:bottom w:val="none" w:sz="0" w:space="0" w:color="auto"/>
            <w:right w:val="none" w:sz="0" w:space="0" w:color="auto"/>
          </w:divBdr>
        </w:div>
        <w:div w:id="870580898">
          <w:marLeft w:val="480"/>
          <w:marRight w:val="0"/>
          <w:marTop w:val="0"/>
          <w:marBottom w:val="0"/>
          <w:divBdr>
            <w:top w:val="none" w:sz="0" w:space="0" w:color="auto"/>
            <w:left w:val="none" w:sz="0" w:space="0" w:color="auto"/>
            <w:bottom w:val="none" w:sz="0" w:space="0" w:color="auto"/>
            <w:right w:val="none" w:sz="0" w:space="0" w:color="auto"/>
          </w:divBdr>
        </w:div>
        <w:div w:id="103505418">
          <w:marLeft w:val="480"/>
          <w:marRight w:val="0"/>
          <w:marTop w:val="0"/>
          <w:marBottom w:val="0"/>
          <w:divBdr>
            <w:top w:val="none" w:sz="0" w:space="0" w:color="auto"/>
            <w:left w:val="none" w:sz="0" w:space="0" w:color="auto"/>
            <w:bottom w:val="none" w:sz="0" w:space="0" w:color="auto"/>
            <w:right w:val="none" w:sz="0" w:space="0" w:color="auto"/>
          </w:divBdr>
        </w:div>
        <w:div w:id="1185708526">
          <w:marLeft w:val="480"/>
          <w:marRight w:val="0"/>
          <w:marTop w:val="0"/>
          <w:marBottom w:val="0"/>
          <w:divBdr>
            <w:top w:val="none" w:sz="0" w:space="0" w:color="auto"/>
            <w:left w:val="none" w:sz="0" w:space="0" w:color="auto"/>
            <w:bottom w:val="none" w:sz="0" w:space="0" w:color="auto"/>
            <w:right w:val="none" w:sz="0" w:space="0" w:color="auto"/>
          </w:divBdr>
        </w:div>
        <w:div w:id="1650790248">
          <w:marLeft w:val="480"/>
          <w:marRight w:val="0"/>
          <w:marTop w:val="0"/>
          <w:marBottom w:val="0"/>
          <w:divBdr>
            <w:top w:val="none" w:sz="0" w:space="0" w:color="auto"/>
            <w:left w:val="none" w:sz="0" w:space="0" w:color="auto"/>
            <w:bottom w:val="none" w:sz="0" w:space="0" w:color="auto"/>
            <w:right w:val="none" w:sz="0" w:space="0" w:color="auto"/>
          </w:divBdr>
        </w:div>
        <w:div w:id="1764299571">
          <w:marLeft w:val="480"/>
          <w:marRight w:val="0"/>
          <w:marTop w:val="0"/>
          <w:marBottom w:val="0"/>
          <w:divBdr>
            <w:top w:val="none" w:sz="0" w:space="0" w:color="auto"/>
            <w:left w:val="none" w:sz="0" w:space="0" w:color="auto"/>
            <w:bottom w:val="none" w:sz="0" w:space="0" w:color="auto"/>
            <w:right w:val="none" w:sz="0" w:space="0" w:color="auto"/>
          </w:divBdr>
        </w:div>
        <w:div w:id="267855386">
          <w:marLeft w:val="480"/>
          <w:marRight w:val="0"/>
          <w:marTop w:val="0"/>
          <w:marBottom w:val="0"/>
          <w:divBdr>
            <w:top w:val="none" w:sz="0" w:space="0" w:color="auto"/>
            <w:left w:val="none" w:sz="0" w:space="0" w:color="auto"/>
            <w:bottom w:val="none" w:sz="0" w:space="0" w:color="auto"/>
            <w:right w:val="none" w:sz="0" w:space="0" w:color="auto"/>
          </w:divBdr>
        </w:div>
        <w:div w:id="161553091">
          <w:marLeft w:val="480"/>
          <w:marRight w:val="0"/>
          <w:marTop w:val="0"/>
          <w:marBottom w:val="0"/>
          <w:divBdr>
            <w:top w:val="none" w:sz="0" w:space="0" w:color="auto"/>
            <w:left w:val="none" w:sz="0" w:space="0" w:color="auto"/>
            <w:bottom w:val="none" w:sz="0" w:space="0" w:color="auto"/>
            <w:right w:val="none" w:sz="0" w:space="0" w:color="auto"/>
          </w:divBdr>
        </w:div>
        <w:div w:id="1173109715">
          <w:marLeft w:val="480"/>
          <w:marRight w:val="0"/>
          <w:marTop w:val="0"/>
          <w:marBottom w:val="0"/>
          <w:divBdr>
            <w:top w:val="none" w:sz="0" w:space="0" w:color="auto"/>
            <w:left w:val="none" w:sz="0" w:space="0" w:color="auto"/>
            <w:bottom w:val="none" w:sz="0" w:space="0" w:color="auto"/>
            <w:right w:val="none" w:sz="0" w:space="0" w:color="auto"/>
          </w:divBdr>
        </w:div>
        <w:div w:id="1320159111">
          <w:marLeft w:val="480"/>
          <w:marRight w:val="0"/>
          <w:marTop w:val="0"/>
          <w:marBottom w:val="0"/>
          <w:divBdr>
            <w:top w:val="none" w:sz="0" w:space="0" w:color="auto"/>
            <w:left w:val="none" w:sz="0" w:space="0" w:color="auto"/>
            <w:bottom w:val="none" w:sz="0" w:space="0" w:color="auto"/>
            <w:right w:val="none" w:sz="0" w:space="0" w:color="auto"/>
          </w:divBdr>
        </w:div>
        <w:div w:id="1311640273">
          <w:marLeft w:val="480"/>
          <w:marRight w:val="0"/>
          <w:marTop w:val="0"/>
          <w:marBottom w:val="0"/>
          <w:divBdr>
            <w:top w:val="none" w:sz="0" w:space="0" w:color="auto"/>
            <w:left w:val="none" w:sz="0" w:space="0" w:color="auto"/>
            <w:bottom w:val="none" w:sz="0" w:space="0" w:color="auto"/>
            <w:right w:val="none" w:sz="0" w:space="0" w:color="auto"/>
          </w:divBdr>
        </w:div>
        <w:div w:id="1225288958">
          <w:marLeft w:val="480"/>
          <w:marRight w:val="0"/>
          <w:marTop w:val="0"/>
          <w:marBottom w:val="0"/>
          <w:divBdr>
            <w:top w:val="none" w:sz="0" w:space="0" w:color="auto"/>
            <w:left w:val="none" w:sz="0" w:space="0" w:color="auto"/>
            <w:bottom w:val="none" w:sz="0" w:space="0" w:color="auto"/>
            <w:right w:val="none" w:sz="0" w:space="0" w:color="auto"/>
          </w:divBdr>
        </w:div>
        <w:div w:id="20056236">
          <w:marLeft w:val="480"/>
          <w:marRight w:val="0"/>
          <w:marTop w:val="0"/>
          <w:marBottom w:val="0"/>
          <w:divBdr>
            <w:top w:val="none" w:sz="0" w:space="0" w:color="auto"/>
            <w:left w:val="none" w:sz="0" w:space="0" w:color="auto"/>
            <w:bottom w:val="none" w:sz="0" w:space="0" w:color="auto"/>
            <w:right w:val="none" w:sz="0" w:space="0" w:color="auto"/>
          </w:divBdr>
        </w:div>
        <w:div w:id="2064019602">
          <w:marLeft w:val="480"/>
          <w:marRight w:val="0"/>
          <w:marTop w:val="0"/>
          <w:marBottom w:val="0"/>
          <w:divBdr>
            <w:top w:val="none" w:sz="0" w:space="0" w:color="auto"/>
            <w:left w:val="none" w:sz="0" w:space="0" w:color="auto"/>
            <w:bottom w:val="none" w:sz="0" w:space="0" w:color="auto"/>
            <w:right w:val="none" w:sz="0" w:space="0" w:color="auto"/>
          </w:divBdr>
        </w:div>
        <w:div w:id="483159241">
          <w:marLeft w:val="480"/>
          <w:marRight w:val="0"/>
          <w:marTop w:val="0"/>
          <w:marBottom w:val="0"/>
          <w:divBdr>
            <w:top w:val="none" w:sz="0" w:space="0" w:color="auto"/>
            <w:left w:val="none" w:sz="0" w:space="0" w:color="auto"/>
            <w:bottom w:val="none" w:sz="0" w:space="0" w:color="auto"/>
            <w:right w:val="none" w:sz="0" w:space="0" w:color="auto"/>
          </w:divBdr>
        </w:div>
        <w:div w:id="1593514467">
          <w:marLeft w:val="480"/>
          <w:marRight w:val="0"/>
          <w:marTop w:val="0"/>
          <w:marBottom w:val="0"/>
          <w:divBdr>
            <w:top w:val="none" w:sz="0" w:space="0" w:color="auto"/>
            <w:left w:val="none" w:sz="0" w:space="0" w:color="auto"/>
            <w:bottom w:val="none" w:sz="0" w:space="0" w:color="auto"/>
            <w:right w:val="none" w:sz="0" w:space="0" w:color="auto"/>
          </w:divBdr>
        </w:div>
        <w:div w:id="977346687">
          <w:marLeft w:val="480"/>
          <w:marRight w:val="0"/>
          <w:marTop w:val="0"/>
          <w:marBottom w:val="0"/>
          <w:divBdr>
            <w:top w:val="none" w:sz="0" w:space="0" w:color="auto"/>
            <w:left w:val="none" w:sz="0" w:space="0" w:color="auto"/>
            <w:bottom w:val="none" w:sz="0" w:space="0" w:color="auto"/>
            <w:right w:val="none" w:sz="0" w:space="0" w:color="auto"/>
          </w:divBdr>
        </w:div>
        <w:div w:id="1092895340">
          <w:marLeft w:val="480"/>
          <w:marRight w:val="0"/>
          <w:marTop w:val="0"/>
          <w:marBottom w:val="0"/>
          <w:divBdr>
            <w:top w:val="none" w:sz="0" w:space="0" w:color="auto"/>
            <w:left w:val="none" w:sz="0" w:space="0" w:color="auto"/>
            <w:bottom w:val="none" w:sz="0" w:space="0" w:color="auto"/>
            <w:right w:val="none" w:sz="0" w:space="0" w:color="auto"/>
          </w:divBdr>
        </w:div>
        <w:div w:id="387533212">
          <w:marLeft w:val="480"/>
          <w:marRight w:val="0"/>
          <w:marTop w:val="0"/>
          <w:marBottom w:val="0"/>
          <w:divBdr>
            <w:top w:val="none" w:sz="0" w:space="0" w:color="auto"/>
            <w:left w:val="none" w:sz="0" w:space="0" w:color="auto"/>
            <w:bottom w:val="none" w:sz="0" w:space="0" w:color="auto"/>
            <w:right w:val="none" w:sz="0" w:space="0" w:color="auto"/>
          </w:divBdr>
        </w:div>
        <w:div w:id="2033920380">
          <w:marLeft w:val="480"/>
          <w:marRight w:val="0"/>
          <w:marTop w:val="0"/>
          <w:marBottom w:val="0"/>
          <w:divBdr>
            <w:top w:val="none" w:sz="0" w:space="0" w:color="auto"/>
            <w:left w:val="none" w:sz="0" w:space="0" w:color="auto"/>
            <w:bottom w:val="none" w:sz="0" w:space="0" w:color="auto"/>
            <w:right w:val="none" w:sz="0" w:space="0" w:color="auto"/>
          </w:divBdr>
        </w:div>
        <w:div w:id="1831680168">
          <w:marLeft w:val="480"/>
          <w:marRight w:val="0"/>
          <w:marTop w:val="0"/>
          <w:marBottom w:val="0"/>
          <w:divBdr>
            <w:top w:val="none" w:sz="0" w:space="0" w:color="auto"/>
            <w:left w:val="none" w:sz="0" w:space="0" w:color="auto"/>
            <w:bottom w:val="none" w:sz="0" w:space="0" w:color="auto"/>
            <w:right w:val="none" w:sz="0" w:space="0" w:color="auto"/>
          </w:divBdr>
        </w:div>
        <w:div w:id="1443328">
          <w:marLeft w:val="480"/>
          <w:marRight w:val="0"/>
          <w:marTop w:val="0"/>
          <w:marBottom w:val="0"/>
          <w:divBdr>
            <w:top w:val="none" w:sz="0" w:space="0" w:color="auto"/>
            <w:left w:val="none" w:sz="0" w:space="0" w:color="auto"/>
            <w:bottom w:val="none" w:sz="0" w:space="0" w:color="auto"/>
            <w:right w:val="none" w:sz="0" w:space="0" w:color="auto"/>
          </w:divBdr>
        </w:div>
      </w:divsChild>
    </w:div>
    <w:div w:id="198012621">
      <w:bodyDiv w:val="1"/>
      <w:marLeft w:val="0"/>
      <w:marRight w:val="0"/>
      <w:marTop w:val="0"/>
      <w:marBottom w:val="0"/>
      <w:divBdr>
        <w:top w:val="none" w:sz="0" w:space="0" w:color="auto"/>
        <w:left w:val="none" w:sz="0" w:space="0" w:color="auto"/>
        <w:bottom w:val="none" w:sz="0" w:space="0" w:color="auto"/>
        <w:right w:val="none" w:sz="0" w:space="0" w:color="auto"/>
      </w:divBdr>
    </w:div>
    <w:div w:id="198251442">
      <w:bodyDiv w:val="1"/>
      <w:marLeft w:val="0"/>
      <w:marRight w:val="0"/>
      <w:marTop w:val="0"/>
      <w:marBottom w:val="0"/>
      <w:divBdr>
        <w:top w:val="none" w:sz="0" w:space="0" w:color="auto"/>
        <w:left w:val="none" w:sz="0" w:space="0" w:color="auto"/>
        <w:bottom w:val="none" w:sz="0" w:space="0" w:color="auto"/>
        <w:right w:val="none" w:sz="0" w:space="0" w:color="auto"/>
      </w:divBdr>
    </w:div>
    <w:div w:id="198399571">
      <w:bodyDiv w:val="1"/>
      <w:marLeft w:val="0"/>
      <w:marRight w:val="0"/>
      <w:marTop w:val="0"/>
      <w:marBottom w:val="0"/>
      <w:divBdr>
        <w:top w:val="none" w:sz="0" w:space="0" w:color="auto"/>
        <w:left w:val="none" w:sz="0" w:space="0" w:color="auto"/>
        <w:bottom w:val="none" w:sz="0" w:space="0" w:color="auto"/>
        <w:right w:val="none" w:sz="0" w:space="0" w:color="auto"/>
      </w:divBdr>
    </w:div>
    <w:div w:id="198402148">
      <w:bodyDiv w:val="1"/>
      <w:marLeft w:val="0"/>
      <w:marRight w:val="0"/>
      <w:marTop w:val="0"/>
      <w:marBottom w:val="0"/>
      <w:divBdr>
        <w:top w:val="none" w:sz="0" w:space="0" w:color="auto"/>
        <w:left w:val="none" w:sz="0" w:space="0" w:color="auto"/>
        <w:bottom w:val="none" w:sz="0" w:space="0" w:color="auto"/>
        <w:right w:val="none" w:sz="0" w:space="0" w:color="auto"/>
      </w:divBdr>
    </w:div>
    <w:div w:id="198470425">
      <w:bodyDiv w:val="1"/>
      <w:marLeft w:val="0"/>
      <w:marRight w:val="0"/>
      <w:marTop w:val="0"/>
      <w:marBottom w:val="0"/>
      <w:divBdr>
        <w:top w:val="none" w:sz="0" w:space="0" w:color="auto"/>
        <w:left w:val="none" w:sz="0" w:space="0" w:color="auto"/>
        <w:bottom w:val="none" w:sz="0" w:space="0" w:color="auto"/>
        <w:right w:val="none" w:sz="0" w:space="0" w:color="auto"/>
      </w:divBdr>
    </w:div>
    <w:div w:id="198517975">
      <w:bodyDiv w:val="1"/>
      <w:marLeft w:val="0"/>
      <w:marRight w:val="0"/>
      <w:marTop w:val="0"/>
      <w:marBottom w:val="0"/>
      <w:divBdr>
        <w:top w:val="none" w:sz="0" w:space="0" w:color="auto"/>
        <w:left w:val="none" w:sz="0" w:space="0" w:color="auto"/>
        <w:bottom w:val="none" w:sz="0" w:space="0" w:color="auto"/>
        <w:right w:val="none" w:sz="0" w:space="0" w:color="auto"/>
      </w:divBdr>
    </w:div>
    <w:div w:id="198711243">
      <w:bodyDiv w:val="1"/>
      <w:marLeft w:val="0"/>
      <w:marRight w:val="0"/>
      <w:marTop w:val="0"/>
      <w:marBottom w:val="0"/>
      <w:divBdr>
        <w:top w:val="none" w:sz="0" w:space="0" w:color="auto"/>
        <w:left w:val="none" w:sz="0" w:space="0" w:color="auto"/>
        <w:bottom w:val="none" w:sz="0" w:space="0" w:color="auto"/>
        <w:right w:val="none" w:sz="0" w:space="0" w:color="auto"/>
      </w:divBdr>
    </w:div>
    <w:div w:id="198713782">
      <w:bodyDiv w:val="1"/>
      <w:marLeft w:val="0"/>
      <w:marRight w:val="0"/>
      <w:marTop w:val="0"/>
      <w:marBottom w:val="0"/>
      <w:divBdr>
        <w:top w:val="none" w:sz="0" w:space="0" w:color="auto"/>
        <w:left w:val="none" w:sz="0" w:space="0" w:color="auto"/>
        <w:bottom w:val="none" w:sz="0" w:space="0" w:color="auto"/>
        <w:right w:val="none" w:sz="0" w:space="0" w:color="auto"/>
      </w:divBdr>
    </w:div>
    <w:div w:id="198904946">
      <w:bodyDiv w:val="1"/>
      <w:marLeft w:val="0"/>
      <w:marRight w:val="0"/>
      <w:marTop w:val="0"/>
      <w:marBottom w:val="0"/>
      <w:divBdr>
        <w:top w:val="none" w:sz="0" w:space="0" w:color="auto"/>
        <w:left w:val="none" w:sz="0" w:space="0" w:color="auto"/>
        <w:bottom w:val="none" w:sz="0" w:space="0" w:color="auto"/>
        <w:right w:val="none" w:sz="0" w:space="0" w:color="auto"/>
      </w:divBdr>
    </w:div>
    <w:div w:id="199052241">
      <w:bodyDiv w:val="1"/>
      <w:marLeft w:val="0"/>
      <w:marRight w:val="0"/>
      <w:marTop w:val="0"/>
      <w:marBottom w:val="0"/>
      <w:divBdr>
        <w:top w:val="none" w:sz="0" w:space="0" w:color="auto"/>
        <w:left w:val="none" w:sz="0" w:space="0" w:color="auto"/>
        <w:bottom w:val="none" w:sz="0" w:space="0" w:color="auto"/>
        <w:right w:val="none" w:sz="0" w:space="0" w:color="auto"/>
      </w:divBdr>
    </w:div>
    <w:div w:id="199172666">
      <w:bodyDiv w:val="1"/>
      <w:marLeft w:val="0"/>
      <w:marRight w:val="0"/>
      <w:marTop w:val="0"/>
      <w:marBottom w:val="0"/>
      <w:divBdr>
        <w:top w:val="none" w:sz="0" w:space="0" w:color="auto"/>
        <w:left w:val="none" w:sz="0" w:space="0" w:color="auto"/>
        <w:bottom w:val="none" w:sz="0" w:space="0" w:color="auto"/>
        <w:right w:val="none" w:sz="0" w:space="0" w:color="auto"/>
      </w:divBdr>
    </w:div>
    <w:div w:id="199245007">
      <w:bodyDiv w:val="1"/>
      <w:marLeft w:val="0"/>
      <w:marRight w:val="0"/>
      <w:marTop w:val="0"/>
      <w:marBottom w:val="0"/>
      <w:divBdr>
        <w:top w:val="none" w:sz="0" w:space="0" w:color="auto"/>
        <w:left w:val="none" w:sz="0" w:space="0" w:color="auto"/>
        <w:bottom w:val="none" w:sz="0" w:space="0" w:color="auto"/>
        <w:right w:val="none" w:sz="0" w:space="0" w:color="auto"/>
      </w:divBdr>
    </w:div>
    <w:div w:id="199324947">
      <w:bodyDiv w:val="1"/>
      <w:marLeft w:val="0"/>
      <w:marRight w:val="0"/>
      <w:marTop w:val="0"/>
      <w:marBottom w:val="0"/>
      <w:divBdr>
        <w:top w:val="none" w:sz="0" w:space="0" w:color="auto"/>
        <w:left w:val="none" w:sz="0" w:space="0" w:color="auto"/>
        <w:bottom w:val="none" w:sz="0" w:space="0" w:color="auto"/>
        <w:right w:val="none" w:sz="0" w:space="0" w:color="auto"/>
      </w:divBdr>
    </w:div>
    <w:div w:id="199511921">
      <w:bodyDiv w:val="1"/>
      <w:marLeft w:val="0"/>
      <w:marRight w:val="0"/>
      <w:marTop w:val="0"/>
      <w:marBottom w:val="0"/>
      <w:divBdr>
        <w:top w:val="none" w:sz="0" w:space="0" w:color="auto"/>
        <w:left w:val="none" w:sz="0" w:space="0" w:color="auto"/>
        <w:bottom w:val="none" w:sz="0" w:space="0" w:color="auto"/>
        <w:right w:val="none" w:sz="0" w:space="0" w:color="auto"/>
      </w:divBdr>
    </w:div>
    <w:div w:id="199519926">
      <w:bodyDiv w:val="1"/>
      <w:marLeft w:val="0"/>
      <w:marRight w:val="0"/>
      <w:marTop w:val="0"/>
      <w:marBottom w:val="0"/>
      <w:divBdr>
        <w:top w:val="none" w:sz="0" w:space="0" w:color="auto"/>
        <w:left w:val="none" w:sz="0" w:space="0" w:color="auto"/>
        <w:bottom w:val="none" w:sz="0" w:space="0" w:color="auto"/>
        <w:right w:val="none" w:sz="0" w:space="0" w:color="auto"/>
      </w:divBdr>
    </w:div>
    <w:div w:id="199633148">
      <w:bodyDiv w:val="1"/>
      <w:marLeft w:val="0"/>
      <w:marRight w:val="0"/>
      <w:marTop w:val="0"/>
      <w:marBottom w:val="0"/>
      <w:divBdr>
        <w:top w:val="none" w:sz="0" w:space="0" w:color="auto"/>
        <w:left w:val="none" w:sz="0" w:space="0" w:color="auto"/>
        <w:bottom w:val="none" w:sz="0" w:space="0" w:color="auto"/>
        <w:right w:val="none" w:sz="0" w:space="0" w:color="auto"/>
      </w:divBdr>
    </w:div>
    <w:div w:id="200099409">
      <w:bodyDiv w:val="1"/>
      <w:marLeft w:val="0"/>
      <w:marRight w:val="0"/>
      <w:marTop w:val="0"/>
      <w:marBottom w:val="0"/>
      <w:divBdr>
        <w:top w:val="none" w:sz="0" w:space="0" w:color="auto"/>
        <w:left w:val="none" w:sz="0" w:space="0" w:color="auto"/>
        <w:bottom w:val="none" w:sz="0" w:space="0" w:color="auto"/>
        <w:right w:val="none" w:sz="0" w:space="0" w:color="auto"/>
      </w:divBdr>
    </w:div>
    <w:div w:id="200410380">
      <w:bodyDiv w:val="1"/>
      <w:marLeft w:val="0"/>
      <w:marRight w:val="0"/>
      <w:marTop w:val="0"/>
      <w:marBottom w:val="0"/>
      <w:divBdr>
        <w:top w:val="none" w:sz="0" w:space="0" w:color="auto"/>
        <w:left w:val="none" w:sz="0" w:space="0" w:color="auto"/>
        <w:bottom w:val="none" w:sz="0" w:space="0" w:color="auto"/>
        <w:right w:val="none" w:sz="0" w:space="0" w:color="auto"/>
      </w:divBdr>
    </w:div>
    <w:div w:id="200485881">
      <w:bodyDiv w:val="1"/>
      <w:marLeft w:val="0"/>
      <w:marRight w:val="0"/>
      <w:marTop w:val="0"/>
      <w:marBottom w:val="0"/>
      <w:divBdr>
        <w:top w:val="none" w:sz="0" w:space="0" w:color="auto"/>
        <w:left w:val="none" w:sz="0" w:space="0" w:color="auto"/>
        <w:bottom w:val="none" w:sz="0" w:space="0" w:color="auto"/>
        <w:right w:val="none" w:sz="0" w:space="0" w:color="auto"/>
      </w:divBdr>
    </w:div>
    <w:div w:id="200635590">
      <w:bodyDiv w:val="1"/>
      <w:marLeft w:val="0"/>
      <w:marRight w:val="0"/>
      <w:marTop w:val="0"/>
      <w:marBottom w:val="0"/>
      <w:divBdr>
        <w:top w:val="none" w:sz="0" w:space="0" w:color="auto"/>
        <w:left w:val="none" w:sz="0" w:space="0" w:color="auto"/>
        <w:bottom w:val="none" w:sz="0" w:space="0" w:color="auto"/>
        <w:right w:val="none" w:sz="0" w:space="0" w:color="auto"/>
      </w:divBdr>
    </w:div>
    <w:div w:id="200825410">
      <w:bodyDiv w:val="1"/>
      <w:marLeft w:val="0"/>
      <w:marRight w:val="0"/>
      <w:marTop w:val="0"/>
      <w:marBottom w:val="0"/>
      <w:divBdr>
        <w:top w:val="none" w:sz="0" w:space="0" w:color="auto"/>
        <w:left w:val="none" w:sz="0" w:space="0" w:color="auto"/>
        <w:bottom w:val="none" w:sz="0" w:space="0" w:color="auto"/>
        <w:right w:val="none" w:sz="0" w:space="0" w:color="auto"/>
      </w:divBdr>
    </w:div>
    <w:div w:id="200899184">
      <w:bodyDiv w:val="1"/>
      <w:marLeft w:val="0"/>
      <w:marRight w:val="0"/>
      <w:marTop w:val="0"/>
      <w:marBottom w:val="0"/>
      <w:divBdr>
        <w:top w:val="none" w:sz="0" w:space="0" w:color="auto"/>
        <w:left w:val="none" w:sz="0" w:space="0" w:color="auto"/>
        <w:bottom w:val="none" w:sz="0" w:space="0" w:color="auto"/>
        <w:right w:val="none" w:sz="0" w:space="0" w:color="auto"/>
      </w:divBdr>
    </w:div>
    <w:div w:id="201065186">
      <w:bodyDiv w:val="1"/>
      <w:marLeft w:val="0"/>
      <w:marRight w:val="0"/>
      <w:marTop w:val="0"/>
      <w:marBottom w:val="0"/>
      <w:divBdr>
        <w:top w:val="none" w:sz="0" w:space="0" w:color="auto"/>
        <w:left w:val="none" w:sz="0" w:space="0" w:color="auto"/>
        <w:bottom w:val="none" w:sz="0" w:space="0" w:color="auto"/>
        <w:right w:val="none" w:sz="0" w:space="0" w:color="auto"/>
      </w:divBdr>
    </w:div>
    <w:div w:id="201209026">
      <w:bodyDiv w:val="1"/>
      <w:marLeft w:val="0"/>
      <w:marRight w:val="0"/>
      <w:marTop w:val="0"/>
      <w:marBottom w:val="0"/>
      <w:divBdr>
        <w:top w:val="none" w:sz="0" w:space="0" w:color="auto"/>
        <w:left w:val="none" w:sz="0" w:space="0" w:color="auto"/>
        <w:bottom w:val="none" w:sz="0" w:space="0" w:color="auto"/>
        <w:right w:val="none" w:sz="0" w:space="0" w:color="auto"/>
      </w:divBdr>
    </w:div>
    <w:div w:id="201289052">
      <w:bodyDiv w:val="1"/>
      <w:marLeft w:val="0"/>
      <w:marRight w:val="0"/>
      <w:marTop w:val="0"/>
      <w:marBottom w:val="0"/>
      <w:divBdr>
        <w:top w:val="none" w:sz="0" w:space="0" w:color="auto"/>
        <w:left w:val="none" w:sz="0" w:space="0" w:color="auto"/>
        <w:bottom w:val="none" w:sz="0" w:space="0" w:color="auto"/>
        <w:right w:val="none" w:sz="0" w:space="0" w:color="auto"/>
      </w:divBdr>
    </w:div>
    <w:div w:id="201332783">
      <w:bodyDiv w:val="1"/>
      <w:marLeft w:val="0"/>
      <w:marRight w:val="0"/>
      <w:marTop w:val="0"/>
      <w:marBottom w:val="0"/>
      <w:divBdr>
        <w:top w:val="none" w:sz="0" w:space="0" w:color="auto"/>
        <w:left w:val="none" w:sz="0" w:space="0" w:color="auto"/>
        <w:bottom w:val="none" w:sz="0" w:space="0" w:color="auto"/>
        <w:right w:val="none" w:sz="0" w:space="0" w:color="auto"/>
      </w:divBdr>
    </w:div>
    <w:div w:id="201404409">
      <w:bodyDiv w:val="1"/>
      <w:marLeft w:val="0"/>
      <w:marRight w:val="0"/>
      <w:marTop w:val="0"/>
      <w:marBottom w:val="0"/>
      <w:divBdr>
        <w:top w:val="none" w:sz="0" w:space="0" w:color="auto"/>
        <w:left w:val="none" w:sz="0" w:space="0" w:color="auto"/>
        <w:bottom w:val="none" w:sz="0" w:space="0" w:color="auto"/>
        <w:right w:val="none" w:sz="0" w:space="0" w:color="auto"/>
      </w:divBdr>
    </w:div>
    <w:div w:id="201526625">
      <w:bodyDiv w:val="1"/>
      <w:marLeft w:val="0"/>
      <w:marRight w:val="0"/>
      <w:marTop w:val="0"/>
      <w:marBottom w:val="0"/>
      <w:divBdr>
        <w:top w:val="none" w:sz="0" w:space="0" w:color="auto"/>
        <w:left w:val="none" w:sz="0" w:space="0" w:color="auto"/>
        <w:bottom w:val="none" w:sz="0" w:space="0" w:color="auto"/>
        <w:right w:val="none" w:sz="0" w:space="0" w:color="auto"/>
      </w:divBdr>
    </w:div>
    <w:div w:id="201552917">
      <w:bodyDiv w:val="1"/>
      <w:marLeft w:val="0"/>
      <w:marRight w:val="0"/>
      <w:marTop w:val="0"/>
      <w:marBottom w:val="0"/>
      <w:divBdr>
        <w:top w:val="none" w:sz="0" w:space="0" w:color="auto"/>
        <w:left w:val="none" w:sz="0" w:space="0" w:color="auto"/>
        <w:bottom w:val="none" w:sz="0" w:space="0" w:color="auto"/>
        <w:right w:val="none" w:sz="0" w:space="0" w:color="auto"/>
      </w:divBdr>
    </w:div>
    <w:div w:id="201749946">
      <w:bodyDiv w:val="1"/>
      <w:marLeft w:val="0"/>
      <w:marRight w:val="0"/>
      <w:marTop w:val="0"/>
      <w:marBottom w:val="0"/>
      <w:divBdr>
        <w:top w:val="none" w:sz="0" w:space="0" w:color="auto"/>
        <w:left w:val="none" w:sz="0" w:space="0" w:color="auto"/>
        <w:bottom w:val="none" w:sz="0" w:space="0" w:color="auto"/>
        <w:right w:val="none" w:sz="0" w:space="0" w:color="auto"/>
      </w:divBdr>
    </w:div>
    <w:div w:id="201790677">
      <w:bodyDiv w:val="1"/>
      <w:marLeft w:val="0"/>
      <w:marRight w:val="0"/>
      <w:marTop w:val="0"/>
      <w:marBottom w:val="0"/>
      <w:divBdr>
        <w:top w:val="none" w:sz="0" w:space="0" w:color="auto"/>
        <w:left w:val="none" w:sz="0" w:space="0" w:color="auto"/>
        <w:bottom w:val="none" w:sz="0" w:space="0" w:color="auto"/>
        <w:right w:val="none" w:sz="0" w:space="0" w:color="auto"/>
      </w:divBdr>
    </w:div>
    <w:div w:id="201865284">
      <w:bodyDiv w:val="1"/>
      <w:marLeft w:val="0"/>
      <w:marRight w:val="0"/>
      <w:marTop w:val="0"/>
      <w:marBottom w:val="0"/>
      <w:divBdr>
        <w:top w:val="none" w:sz="0" w:space="0" w:color="auto"/>
        <w:left w:val="none" w:sz="0" w:space="0" w:color="auto"/>
        <w:bottom w:val="none" w:sz="0" w:space="0" w:color="auto"/>
        <w:right w:val="none" w:sz="0" w:space="0" w:color="auto"/>
      </w:divBdr>
    </w:div>
    <w:div w:id="201983326">
      <w:bodyDiv w:val="1"/>
      <w:marLeft w:val="0"/>
      <w:marRight w:val="0"/>
      <w:marTop w:val="0"/>
      <w:marBottom w:val="0"/>
      <w:divBdr>
        <w:top w:val="none" w:sz="0" w:space="0" w:color="auto"/>
        <w:left w:val="none" w:sz="0" w:space="0" w:color="auto"/>
        <w:bottom w:val="none" w:sz="0" w:space="0" w:color="auto"/>
        <w:right w:val="none" w:sz="0" w:space="0" w:color="auto"/>
      </w:divBdr>
    </w:div>
    <w:div w:id="202059456">
      <w:bodyDiv w:val="1"/>
      <w:marLeft w:val="0"/>
      <w:marRight w:val="0"/>
      <w:marTop w:val="0"/>
      <w:marBottom w:val="0"/>
      <w:divBdr>
        <w:top w:val="none" w:sz="0" w:space="0" w:color="auto"/>
        <w:left w:val="none" w:sz="0" w:space="0" w:color="auto"/>
        <w:bottom w:val="none" w:sz="0" w:space="0" w:color="auto"/>
        <w:right w:val="none" w:sz="0" w:space="0" w:color="auto"/>
      </w:divBdr>
    </w:div>
    <w:div w:id="202140329">
      <w:bodyDiv w:val="1"/>
      <w:marLeft w:val="0"/>
      <w:marRight w:val="0"/>
      <w:marTop w:val="0"/>
      <w:marBottom w:val="0"/>
      <w:divBdr>
        <w:top w:val="none" w:sz="0" w:space="0" w:color="auto"/>
        <w:left w:val="none" w:sz="0" w:space="0" w:color="auto"/>
        <w:bottom w:val="none" w:sz="0" w:space="0" w:color="auto"/>
        <w:right w:val="none" w:sz="0" w:space="0" w:color="auto"/>
      </w:divBdr>
    </w:div>
    <w:div w:id="202251036">
      <w:bodyDiv w:val="1"/>
      <w:marLeft w:val="0"/>
      <w:marRight w:val="0"/>
      <w:marTop w:val="0"/>
      <w:marBottom w:val="0"/>
      <w:divBdr>
        <w:top w:val="none" w:sz="0" w:space="0" w:color="auto"/>
        <w:left w:val="none" w:sz="0" w:space="0" w:color="auto"/>
        <w:bottom w:val="none" w:sz="0" w:space="0" w:color="auto"/>
        <w:right w:val="none" w:sz="0" w:space="0" w:color="auto"/>
      </w:divBdr>
    </w:div>
    <w:div w:id="202332591">
      <w:bodyDiv w:val="1"/>
      <w:marLeft w:val="0"/>
      <w:marRight w:val="0"/>
      <w:marTop w:val="0"/>
      <w:marBottom w:val="0"/>
      <w:divBdr>
        <w:top w:val="none" w:sz="0" w:space="0" w:color="auto"/>
        <w:left w:val="none" w:sz="0" w:space="0" w:color="auto"/>
        <w:bottom w:val="none" w:sz="0" w:space="0" w:color="auto"/>
        <w:right w:val="none" w:sz="0" w:space="0" w:color="auto"/>
      </w:divBdr>
    </w:div>
    <w:div w:id="202405281">
      <w:bodyDiv w:val="1"/>
      <w:marLeft w:val="0"/>
      <w:marRight w:val="0"/>
      <w:marTop w:val="0"/>
      <w:marBottom w:val="0"/>
      <w:divBdr>
        <w:top w:val="none" w:sz="0" w:space="0" w:color="auto"/>
        <w:left w:val="none" w:sz="0" w:space="0" w:color="auto"/>
        <w:bottom w:val="none" w:sz="0" w:space="0" w:color="auto"/>
        <w:right w:val="none" w:sz="0" w:space="0" w:color="auto"/>
      </w:divBdr>
      <w:divsChild>
        <w:div w:id="526062234">
          <w:marLeft w:val="480"/>
          <w:marRight w:val="0"/>
          <w:marTop w:val="0"/>
          <w:marBottom w:val="0"/>
          <w:divBdr>
            <w:top w:val="none" w:sz="0" w:space="0" w:color="auto"/>
            <w:left w:val="none" w:sz="0" w:space="0" w:color="auto"/>
            <w:bottom w:val="none" w:sz="0" w:space="0" w:color="auto"/>
            <w:right w:val="none" w:sz="0" w:space="0" w:color="auto"/>
          </w:divBdr>
        </w:div>
        <w:div w:id="373042149">
          <w:marLeft w:val="480"/>
          <w:marRight w:val="0"/>
          <w:marTop w:val="0"/>
          <w:marBottom w:val="0"/>
          <w:divBdr>
            <w:top w:val="none" w:sz="0" w:space="0" w:color="auto"/>
            <w:left w:val="none" w:sz="0" w:space="0" w:color="auto"/>
            <w:bottom w:val="none" w:sz="0" w:space="0" w:color="auto"/>
            <w:right w:val="none" w:sz="0" w:space="0" w:color="auto"/>
          </w:divBdr>
        </w:div>
        <w:div w:id="344405236">
          <w:marLeft w:val="480"/>
          <w:marRight w:val="0"/>
          <w:marTop w:val="0"/>
          <w:marBottom w:val="0"/>
          <w:divBdr>
            <w:top w:val="none" w:sz="0" w:space="0" w:color="auto"/>
            <w:left w:val="none" w:sz="0" w:space="0" w:color="auto"/>
            <w:bottom w:val="none" w:sz="0" w:space="0" w:color="auto"/>
            <w:right w:val="none" w:sz="0" w:space="0" w:color="auto"/>
          </w:divBdr>
        </w:div>
        <w:div w:id="1795245635">
          <w:marLeft w:val="480"/>
          <w:marRight w:val="0"/>
          <w:marTop w:val="0"/>
          <w:marBottom w:val="0"/>
          <w:divBdr>
            <w:top w:val="none" w:sz="0" w:space="0" w:color="auto"/>
            <w:left w:val="none" w:sz="0" w:space="0" w:color="auto"/>
            <w:bottom w:val="none" w:sz="0" w:space="0" w:color="auto"/>
            <w:right w:val="none" w:sz="0" w:space="0" w:color="auto"/>
          </w:divBdr>
        </w:div>
        <w:div w:id="1173371837">
          <w:marLeft w:val="480"/>
          <w:marRight w:val="0"/>
          <w:marTop w:val="0"/>
          <w:marBottom w:val="0"/>
          <w:divBdr>
            <w:top w:val="none" w:sz="0" w:space="0" w:color="auto"/>
            <w:left w:val="none" w:sz="0" w:space="0" w:color="auto"/>
            <w:bottom w:val="none" w:sz="0" w:space="0" w:color="auto"/>
            <w:right w:val="none" w:sz="0" w:space="0" w:color="auto"/>
          </w:divBdr>
        </w:div>
        <w:div w:id="1143892424">
          <w:marLeft w:val="480"/>
          <w:marRight w:val="0"/>
          <w:marTop w:val="0"/>
          <w:marBottom w:val="0"/>
          <w:divBdr>
            <w:top w:val="none" w:sz="0" w:space="0" w:color="auto"/>
            <w:left w:val="none" w:sz="0" w:space="0" w:color="auto"/>
            <w:bottom w:val="none" w:sz="0" w:space="0" w:color="auto"/>
            <w:right w:val="none" w:sz="0" w:space="0" w:color="auto"/>
          </w:divBdr>
        </w:div>
        <w:div w:id="2100591555">
          <w:marLeft w:val="480"/>
          <w:marRight w:val="0"/>
          <w:marTop w:val="0"/>
          <w:marBottom w:val="0"/>
          <w:divBdr>
            <w:top w:val="none" w:sz="0" w:space="0" w:color="auto"/>
            <w:left w:val="none" w:sz="0" w:space="0" w:color="auto"/>
            <w:bottom w:val="none" w:sz="0" w:space="0" w:color="auto"/>
            <w:right w:val="none" w:sz="0" w:space="0" w:color="auto"/>
          </w:divBdr>
        </w:div>
        <w:div w:id="834952887">
          <w:marLeft w:val="480"/>
          <w:marRight w:val="0"/>
          <w:marTop w:val="0"/>
          <w:marBottom w:val="0"/>
          <w:divBdr>
            <w:top w:val="none" w:sz="0" w:space="0" w:color="auto"/>
            <w:left w:val="none" w:sz="0" w:space="0" w:color="auto"/>
            <w:bottom w:val="none" w:sz="0" w:space="0" w:color="auto"/>
            <w:right w:val="none" w:sz="0" w:space="0" w:color="auto"/>
          </w:divBdr>
        </w:div>
        <w:div w:id="276454020">
          <w:marLeft w:val="480"/>
          <w:marRight w:val="0"/>
          <w:marTop w:val="0"/>
          <w:marBottom w:val="0"/>
          <w:divBdr>
            <w:top w:val="none" w:sz="0" w:space="0" w:color="auto"/>
            <w:left w:val="none" w:sz="0" w:space="0" w:color="auto"/>
            <w:bottom w:val="none" w:sz="0" w:space="0" w:color="auto"/>
            <w:right w:val="none" w:sz="0" w:space="0" w:color="auto"/>
          </w:divBdr>
        </w:div>
        <w:div w:id="1820685284">
          <w:marLeft w:val="480"/>
          <w:marRight w:val="0"/>
          <w:marTop w:val="0"/>
          <w:marBottom w:val="0"/>
          <w:divBdr>
            <w:top w:val="none" w:sz="0" w:space="0" w:color="auto"/>
            <w:left w:val="none" w:sz="0" w:space="0" w:color="auto"/>
            <w:bottom w:val="none" w:sz="0" w:space="0" w:color="auto"/>
            <w:right w:val="none" w:sz="0" w:space="0" w:color="auto"/>
          </w:divBdr>
        </w:div>
        <w:div w:id="1735201010">
          <w:marLeft w:val="480"/>
          <w:marRight w:val="0"/>
          <w:marTop w:val="0"/>
          <w:marBottom w:val="0"/>
          <w:divBdr>
            <w:top w:val="none" w:sz="0" w:space="0" w:color="auto"/>
            <w:left w:val="none" w:sz="0" w:space="0" w:color="auto"/>
            <w:bottom w:val="none" w:sz="0" w:space="0" w:color="auto"/>
            <w:right w:val="none" w:sz="0" w:space="0" w:color="auto"/>
          </w:divBdr>
        </w:div>
        <w:div w:id="443353796">
          <w:marLeft w:val="480"/>
          <w:marRight w:val="0"/>
          <w:marTop w:val="0"/>
          <w:marBottom w:val="0"/>
          <w:divBdr>
            <w:top w:val="none" w:sz="0" w:space="0" w:color="auto"/>
            <w:left w:val="none" w:sz="0" w:space="0" w:color="auto"/>
            <w:bottom w:val="none" w:sz="0" w:space="0" w:color="auto"/>
            <w:right w:val="none" w:sz="0" w:space="0" w:color="auto"/>
          </w:divBdr>
        </w:div>
        <w:div w:id="943420534">
          <w:marLeft w:val="480"/>
          <w:marRight w:val="0"/>
          <w:marTop w:val="0"/>
          <w:marBottom w:val="0"/>
          <w:divBdr>
            <w:top w:val="none" w:sz="0" w:space="0" w:color="auto"/>
            <w:left w:val="none" w:sz="0" w:space="0" w:color="auto"/>
            <w:bottom w:val="none" w:sz="0" w:space="0" w:color="auto"/>
            <w:right w:val="none" w:sz="0" w:space="0" w:color="auto"/>
          </w:divBdr>
        </w:div>
        <w:div w:id="65960346">
          <w:marLeft w:val="480"/>
          <w:marRight w:val="0"/>
          <w:marTop w:val="0"/>
          <w:marBottom w:val="0"/>
          <w:divBdr>
            <w:top w:val="none" w:sz="0" w:space="0" w:color="auto"/>
            <w:left w:val="none" w:sz="0" w:space="0" w:color="auto"/>
            <w:bottom w:val="none" w:sz="0" w:space="0" w:color="auto"/>
            <w:right w:val="none" w:sz="0" w:space="0" w:color="auto"/>
          </w:divBdr>
        </w:div>
        <w:div w:id="290598986">
          <w:marLeft w:val="480"/>
          <w:marRight w:val="0"/>
          <w:marTop w:val="0"/>
          <w:marBottom w:val="0"/>
          <w:divBdr>
            <w:top w:val="none" w:sz="0" w:space="0" w:color="auto"/>
            <w:left w:val="none" w:sz="0" w:space="0" w:color="auto"/>
            <w:bottom w:val="none" w:sz="0" w:space="0" w:color="auto"/>
            <w:right w:val="none" w:sz="0" w:space="0" w:color="auto"/>
          </w:divBdr>
        </w:div>
        <w:div w:id="1407530039">
          <w:marLeft w:val="480"/>
          <w:marRight w:val="0"/>
          <w:marTop w:val="0"/>
          <w:marBottom w:val="0"/>
          <w:divBdr>
            <w:top w:val="none" w:sz="0" w:space="0" w:color="auto"/>
            <w:left w:val="none" w:sz="0" w:space="0" w:color="auto"/>
            <w:bottom w:val="none" w:sz="0" w:space="0" w:color="auto"/>
            <w:right w:val="none" w:sz="0" w:space="0" w:color="auto"/>
          </w:divBdr>
        </w:div>
        <w:div w:id="1413743316">
          <w:marLeft w:val="480"/>
          <w:marRight w:val="0"/>
          <w:marTop w:val="0"/>
          <w:marBottom w:val="0"/>
          <w:divBdr>
            <w:top w:val="none" w:sz="0" w:space="0" w:color="auto"/>
            <w:left w:val="none" w:sz="0" w:space="0" w:color="auto"/>
            <w:bottom w:val="none" w:sz="0" w:space="0" w:color="auto"/>
            <w:right w:val="none" w:sz="0" w:space="0" w:color="auto"/>
          </w:divBdr>
        </w:div>
        <w:div w:id="908156091">
          <w:marLeft w:val="480"/>
          <w:marRight w:val="0"/>
          <w:marTop w:val="0"/>
          <w:marBottom w:val="0"/>
          <w:divBdr>
            <w:top w:val="none" w:sz="0" w:space="0" w:color="auto"/>
            <w:left w:val="none" w:sz="0" w:space="0" w:color="auto"/>
            <w:bottom w:val="none" w:sz="0" w:space="0" w:color="auto"/>
            <w:right w:val="none" w:sz="0" w:space="0" w:color="auto"/>
          </w:divBdr>
        </w:div>
        <w:div w:id="358315689">
          <w:marLeft w:val="480"/>
          <w:marRight w:val="0"/>
          <w:marTop w:val="0"/>
          <w:marBottom w:val="0"/>
          <w:divBdr>
            <w:top w:val="none" w:sz="0" w:space="0" w:color="auto"/>
            <w:left w:val="none" w:sz="0" w:space="0" w:color="auto"/>
            <w:bottom w:val="none" w:sz="0" w:space="0" w:color="auto"/>
            <w:right w:val="none" w:sz="0" w:space="0" w:color="auto"/>
          </w:divBdr>
        </w:div>
        <w:div w:id="1719666804">
          <w:marLeft w:val="480"/>
          <w:marRight w:val="0"/>
          <w:marTop w:val="0"/>
          <w:marBottom w:val="0"/>
          <w:divBdr>
            <w:top w:val="none" w:sz="0" w:space="0" w:color="auto"/>
            <w:left w:val="none" w:sz="0" w:space="0" w:color="auto"/>
            <w:bottom w:val="none" w:sz="0" w:space="0" w:color="auto"/>
            <w:right w:val="none" w:sz="0" w:space="0" w:color="auto"/>
          </w:divBdr>
        </w:div>
        <w:div w:id="10836102">
          <w:marLeft w:val="480"/>
          <w:marRight w:val="0"/>
          <w:marTop w:val="0"/>
          <w:marBottom w:val="0"/>
          <w:divBdr>
            <w:top w:val="none" w:sz="0" w:space="0" w:color="auto"/>
            <w:left w:val="none" w:sz="0" w:space="0" w:color="auto"/>
            <w:bottom w:val="none" w:sz="0" w:space="0" w:color="auto"/>
            <w:right w:val="none" w:sz="0" w:space="0" w:color="auto"/>
          </w:divBdr>
        </w:div>
        <w:div w:id="207955563">
          <w:marLeft w:val="480"/>
          <w:marRight w:val="0"/>
          <w:marTop w:val="0"/>
          <w:marBottom w:val="0"/>
          <w:divBdr>
            <w:top w:val="none" w:sz="0" w:space="0" w:color="auto"/>
            <w:left w:val="none" w:sz="0" w:space="0" w:color="auto"/>
            <w:bottom w:val="none" w:sz="0" w:space="0" w:color="auto"/>
            <w:right w:val="none" w:sz="0" w:space="0" w:color="auto"/>
          </w:divBdr>
        </w:div>
        <w:div w:id="1034841780">
          <w:marLeft w:val="480"/>
          <w:marRight w:val="0"/>
          <w:marTop w:val="0"/>
          <w:marBottom w:val="0"/>
          <w:divBdr>
            <w:top w:val="none" w:sz="0" w:space="0" w:color="auto"/>
            <w:left w:val="none" w:sz="0" w:space="0" w:color="auto"/>
            <w:bottom w:val="none" w:sz="0" w:space="0" w:color="auto"/>
            <w:right w:val="none" w:sz="0" w:space="0" w:color="auto"/>
          </w:divBdr>
        </w:div>
        <w:div w:id="1611739073">
          <w:marLeft w:val="480"/>
          <w:marRight w:val="0"/>
          <w:marTop w:val="0"/>
          <w:marBottom w:val="0"/>
          <w:divBdr>
            <w:top w:val="none" w:sz="0" w:space="0" w:color="auto"/>
            <w:left w:val="none" w:sz="0" w:space="0" w:color="auto"/>
            <w:bottom w:val="none" w:sz="0" w:space="0" w:color="auto"/>
            <w:right w:val="none" w:sz="0" w:space="0" w:color="auto"/>
          </w:divBdr>
        </w:div>
        <w:div w:id="56444550">
          <w:marLeft w:val="480"/>
          <w:marRight w:val="0"/>
          <w:marTop w:val="0"/>
          <w:marBottom w:val="0"/>
          <w:divBdr>
            <w:top w:val="none" w:sz="0" w:space="0" w:color="auto"/>
            <w:left w:val="none" w:sz="0" w:space="0" w:color="auto"/>
            <w:bottom w:val="none" w:sz="0" w:space="0" w:color="auto"/>
            <w:right w:val="none" w:sz="0" w:space="0" w:color="auto"/>
          </w:divBdr>
        </w:div>
        <w:div w:id="340355792">
          <w:marLeft w:val="480"/>
          <w:marRight w:val="0"/>
          <w:marTop w:val="0"/>
          <w:marBottom w:val="0"/>
          <w:divBdr>
            <w:top w:val="none" w:sz="0" w:space="0" w:color="auto"/>
            <w:left w:val="none" w:sz="0" w:space="0" w:color="auto"/>
            <w:bottom w:val="none" w:sz="0" w:space="0" w:color="auto"/>
            <w:right w:val="none" w:sz="0" w:space="0" w:color="auto"/>
          </w:divBdr>
        </w:div>
        <w:div w:id="1213467267">
          <w:marLeft w:val="480"/>
          <w:marRight w:val="0"/>
          <w:marTop w:val="0"/>
          <w:marBottom w:val="0"/>
          <w:divBdr>
            <w:top w:val="none" w:sz="0" w:space="0" w:color="auto"/>
            <w:left w:val="none" w:sz="0" w:space="0" w:color="auto"/>
            <w:bottom w:val="none" w:sz="0" w:space="0" w:color="auto"/>
            <w:right w:val="none" w:sz="0" w:space="0" w:color="auto"/>
          </w:divBdr>
        </w:div>
        <w:div w:id="978147182">
          <w:marLeft w:val="480"/>
          <w:marRight w:val="0"/>
          <w:marTop w:val="0"/>
          <w:marBottom w:val="0"/>
          <w:divBdr>
            <w:top w:val="none" w:sz="0" w:space="0" w:color="auto"/>
            <w:left w:val="none" w:sz="0" w:space="0" w:color="auto"/>
            <w:bottom w:val="none" w:sz="0" w:space="0" w:color="auto"/>
            <w:right w:val="none" w:sz="0" w:space="0" w:color="auto"/>
          </w:divBdr>
        </w:div>
        <w:div w:id="1773474807">
          <w:marLeft w:val="480"/>
          <w:marRight w:val="0"/>
          <w:marTop w:val="0"/>
          <w:marBottom w:val="0"/>
          <w:divBdr>
            <w:top w:val="none" w:sz="0" w:space="0" w:color="auto"/>
            <w:left w:val="none" w:sz="0" w:space="0" w:color="auto"/>
            <w:bottom w:val="none" w:sz="0" w:space="0" w:color="auto"/>
            <w:right w:val="none" w:sz="0" w:space="0" w:color="auto"/>
          </w:divBdr>
        </w:div>
        <w:div w:id="1624573655">
          <w:marLeft w:val="480"/>
          <w:marRight w:val="0"/>
          <w:marTop w:val="0"/>
          <w:marBottom w:val="0"/>
          <w:divBdr>
            <w:top w:val="none" w:sz="0" w:space="0" w:color="auto"/>
            <w:left w:val="none" w:sz="0" w:space="0" w:color="auto"/>
            <w:bottom w:val="none" w:sz="0" w:space="0" w:color="auto"/>
            <w:right w:val="none" w:sz="0" w:space="0" w:color="auto"/>
          </w:divBdr>
        </w:div>
        <w:div w:id="507250691">
          <w:marLeft w:val="480"/>
          <w:marRight w:val="0"/>
          <w:marTop w:val="0"/>
          <w:marBottom w:val="0"/>
          <w:divBdr>
            <w:top w:val="none" w:sz="0" w:space="0" w:color="auto"/>
            <w:left w:val="none" w:sz="0" w:space="0" w:color="auto"/>
            <w:bottom w:val="none" w:sz="0" w:space="0" w:color="auto"/>
            <w:right w:val="none" w:sz="0" w:space="0" w:color="auto"/>
          </w:divBdr>
        </w:div>
        <w:div w:id="64761585">
          <w:marLeft w:val="480"/>
          <w:marRight w:val="0"/>
          <w:marTop w:val="0"/>
          <w:marBottom w:val="0"/>
          <w:divBdr>
            <w:top w:val="none" w:sz="0" w:space="0" w:color="auto"/>
            <w:left w:val="none" w:sz="0" w:space="0" w:color="auto"/>
            <w:bottom w:val="none" w:sz="0" w:space="0" w:color="auto"/>
            <w:right w:val="none" w:sz="0" w:space="0" w:color="auto"/>
          </w:divBdr>
        </w:div>
        <w:div w:id="1869951089">
          <w:marLeft w:val="480"/>
          <w:marRight w:val="0"/>
          <w:marTop w:val="0"/>
          <w:marBottom w:val="0"/>
          <w:divBdr>
            <w:top w:val="none" w:sz="0" w:space="0" w:color="auto"/>
            <w:left w:val="none" w:sz="0" w:space="0" w:color="auto"/>
            <w:bottom w:val="none" w:sz="0" w:space="0" w:color="auto"/>
            <w:right w:val="none" w:sz="0" w:space="0" w:color="auto"/>
          </w:divBdr>
        </w:div>
        <w:div w:id="979579372">
          <w:marLeft w:val="480"/>
          <w:marRight w:val="0"/>
          <w:marTop w:val="0"/>
          <w:marBottom w:val="0"/>
          <w:divBdr>
            <w:top w:val="none" w:sz="0" w:space="0" w:color="auto"/>
            <w:left w:val="none" w:sz="0" w:space="0" w:color="auto"/>
            <w:bottom w:val="none" w:sz="0" w:space="0" w:color="auto"/>
            <w:right w:val="none" w:sz="0" w:space="0" w:color="auto"/>
          </w:divBdr>
        </w:div>
        <w:div w:id="1823697070">
          <w:marLeft w:val="480"/>
          <w:marRight w:val="0"/>
          <w:marTop w:val="0"/>
          <w:marBottom w:val="0"/>
          <w:divBdr>
            <w:top w:val="none" w:sz="0" w:space="0" w:color="auto"/>
            <w:left w:val="none" w:sz="0" w:space="0" w:color="auto"/>
            <w:bottom w:val="none" w:sz="0" w:space="0" w:color="auto"/>
            <w:right w:val="none" w:sz="0" w:space="0" w:color="auto"/>
          </w:divBdr>
        </w:div>
        <w:div w:id="357314343">
          <w:marLeft w:val="480"/>
          <w:marRight w:val="0"/>
          <w:marTop w:val="0"/>
          <w:marBottom w:val="0"/>
          <w:divBdr>
            <w:top w:val="none" w:sz="0" w:space="0" w:color="auto"/>
            <w:left w:val="none" w:sz="0" w:space="0" w:color="auto"/>
            <w:bottom w:val="none" w:sz="0" w:space="0" w:color="auto"/>
            <w:right w:val="none" w:sz="0" w:space="0" w:color="auto"/>
          </w:divBdr>
        </w:div>
        <w:div w:id="1845898511">
          <w:marLeft w:val="480"/>
          <w:marRight w:val="0"/>
          <w:marTop w:val="0"/>
          <w:marBottom w:val="0"/>
          <w:divBdr>
            <w:top w:val="none" w:sz="0" w:space="0" w:color="auto"/>
            <w:left w:val="none" w:sz="0" w:space="0" w:color="auto"/>
            <w:bottom w:val="none" w:sz="0" w:space="0" w:color="auto"/>
            <w:right w:val="none" w:sz="0" w:space="0" w:color="auto"/>
          </w:divBdr>
        </w:div>
        <w:div w:id="788822859">
          <w:marLeft w:val="480"/>
          <w:marRight w:val="0"/>
          <w:marTop w:val="0"/>
          <w:marBottom w:val="0"/>
          <w:divBdr>
            <w:top w:val="none" w:sz="0" w:space="0" w:color="auto"/>
            <w:left w:val="none" w:sz="0" w:space="0" w:color="auto"/>
            <w:bottom w:val="none" w:sz="0" w:space="0" w:color="auto"/>
            <w:right w:val="none" w:sz="0" w:space="0" w:color="auto"/>
          </w:divBdr>
        </w:div>
        <w:div w:id="1037849801">
          <w:marLeft w:val="480"/>
          <w:marRight w:val="0"/>
          <w:marTop w:val="0"/>
          <w:marBottom w:val="0"/>
          <w:divBdr>
            <w:top w:val="none" w:sz="0" w:space="0" w:color="auto"/>
            <w:left w:val="none" w:sz="0" w:space="0" w:color="auto"/>
            <w:bottom w:val="none" w:sz="0" w:space="0" w:color="auto"/>
            <w:right w:val="none" w:sz="0" w:space="0" w:color="auto"/>
          </w:divBdr>
        </w:div>
        <w:div w:id="996304808">
          <w:marLeft w:val="480"/>
          <w:marRight w:val="0"/>
          <w:marTop w:val="0"/>
          <w:marBottom w:val="0"/>
          <w:divBdr>
            <w:top w:val="none" w:sz="0" w:space="0" w:color="auto"/>
            <w:left w:val="none" w:sz="0" w:space="0" w:color="auto"/>
            <w:bottom w:val="none" w:sz="0" w:space="0" w:color="auto"/>
            <w:right w:val="none" w:sz="0" w:space="0" w:color="auto"/>
          </w:divBdr>
        </w:div>
        <w:div w:id="404306864">
          <w:marLeft w:val="480"/>
          <w:marRight w:val="0"/>
          <w:marTop w:val="0"/>
          <w:marBottom w:val="0"/>
          <w:divBdr>
            <w:top w:val="none" w:sz="0" w:space="0" w:color="auto"/>
            <w:left w:val="none" w:sz="0" w:space="0" w:color="auto"/>
            <w:bottom w:val="none" w:sz="0" w:space="0" w:color="auto"/>
            <w:right w:val="none" w:sz="0" w:space="0" w:color="auto"/>
          </w:divBdr>
        </w:div>
        <w:div w:id="227034197">
          <w:marLeft w:val="480"/>
          <w:marRight w:val="0"/>
          <w:marTop w:val="0"/>
          <w:marBottom w:val="0"/>
          <w:divBdr>
            <w:top w:val="none" w:sz="0" w:space="0" w:color="auto"/>
            <w:left w:val="none" w:sz="0" w:space="0" w:color="auto"/>
            <w:bottom w:val="none" w:sz="0" w:space="0" w:color="auto"/>
            <w:right w:val="none" w:sz="0" w:space="0" w:color="auto"/>
          </w:divBdr>
        </w:div>
        <w:div w:id="263657002">
          <w:marLeft w:val="480"/>
          <w:marRight w:val="0"/>
          <w:marTop w:val="0"/>
          <w:marBottom w:val="0"/>
          <w:divBdr>
            <w:top w:val="none" w:sz="0" w:space="0" w:color="auto"/>
            <w:left w:val="none" w:sz="0" w:space="0" w:color="auto"/>
            <w:bottom w:val="none" w:sz="0" w:space="0" w:color="auto"/>
            <w:right w:val="none" w:sz="0" w:space="0" w:color="auto"/>
          </w:divBdr>
        </w:div>
        <w:div w:id="2009012876">
          <w:marLeft w:val="480"/>
          <w:marRight w:val="0"/>
          <w:marTop w:val="0"/>
          <w:marBottom w:val="0"/>
          <w:divBdr>
            <w:top w:val="none" w:sz="0" w:space="0" w:color="auto"/>
            <w:left w:val="none" w:sz="0" w:space="0" w:color="auto"/>
            <w:bottom w:val="none" w:sz="0" w:space="0" w:color="auto"/>
            <w:right w:val="none" w:sz="0" w:space="0" w:color="auto"/>
          </w:divBdr>
        </w:div>
        <w:div w:id="776488843">
          <w:marLeft w:val="480"/>
          <w:marRight w:val="0"/>
          <w:marTop w:val="0"/>
          <w:marBottom w:val="0"/>
          <w:divBdr>
            <w:top w:val="none" w:sz="0" w:space="0" w:color="auto"/>
            <w:left w:val="none" w:sz="0" w:space="0" w:color="auto"/>
            <w:bottom w:val="none" w:sz="0" w:space="0" w:color="auto"/>
            <w:right w:val="none" w:sz="0" w:space="0" w:color="auto"/>
          </w:divBdr>
        </w:div>
        <w:div w:id="889415040">
          <w:marLeft w:val="480"/>
          <w:marRight w:val="0"/>
          <w:marTop w:val="0"/>
          <w:marBottom w:val="0"/>
          <w:divBdr>
            <w:top w:val="none" w:sz="0" w:space="0" w:color="auto"/>
            <w:left w:val="none" w:sz="0" w:space="0" w:color="auto"/>
            <w:bottom w:val="none" w:sz="0" w:space="0" w:color="auto"/>
            <w:right w:val="none" w:sz="0" w:space="0" w:color="auto"/>
          </w:divBdr>
        </w:div>
        <w:div w:id="1505974733">
          <w:marLeft w:val="480"/>
          <w:marRight w:val="0"/>
          <w:marTop w:val="0"/>
          <w:marBottom w:val="0"/>
          <w:divBdr>
            <w:top w:val="none" w:sz="0" w:space="0" w:color="auto"/>
            <w:left w:val="none" w:sz="0" w:space="0" w:color="auto"/>
            <w:bottom w:val="none" w:sz="0" w:space="0" w:color="auto"/>
            <w:right w:val="none" w:sz="0" w:space="0" w:color="auto"/>
          </w:divBdr>
        </w:div>
        <w:div w:id="1769884337">
          <w:marLeft w:val="480"/>
          <w:marRight w:val="0"/>
          <w:marTop w:val="0"/>
          <w:marBottom w:val="0"/>
          <w:divBdr>
            <w:top w:val="none" w:sz="0" w:space="0" w:color="auto"/>
            <w:left w:val="none" w:sz="0" w:space="0" w:color="auto"/>
            <w:bottom w:val="none" w:sz="0" w:space="0" w:color="auto"/>
            <w:right w:val="none" w:sz="0" w:space="0" w:color="auto"/>
          </w:divBdr>
        </w:div>
        <w:div w:id="584146366">
          <w:marLeft w:val="480"/>
          <w:marRight w:val="0"/>
          <w:marTop w:val="0"/>
          <w:marBottom w:val="0"/>
          <w:divBdr>
            <w:top w:val="none" w:sz="0" w:space="0" w:color="auto"/>
            <w:left w:val="none" w:sz="0" w:space="0" w:color="auto"/>
            <w:bottom w:val="none" w:sz="0" w:space="0" w:color="auto"/>
            <w:right w:val="none" w:sz="0" w:space="0" w:color="auto"/>
          </w:divBdr>
        </w:div>
        <w:div w:id="879709770">
          <w:marLeft w:val="480"/>
          <w:marRight w:val="0"/>
          <w:marTop w:val="0"/>
          <w:marBottom w:val="0"/>
          <w:divBdr>
            <w:top w:val="none" w:sz="0" w:space="0" w:color="auto"/>
            <w:left w:val="none" w:sz="0" w:space="0" w:color="auto"/>
            <w:bottom w:val="none" w:sz="0" w:space="0" w:color="auto"/>
            <w:right w:val="none" w:sz="0" w:space="0" w:color="auto"/>
          </w:divBdr>
        </w:div>
        <w:div w:id="1757440628">
          <w:marLeft w:val="480"/>
          <w:marRight w:val="0"/>
          <w:marTop w:val="0"/>
          <w:marBottom w:val="0"/>
          <w:divBdr>
            <w:top w:val="none" w:sz="0" w:space="0" w:color="auto"/>
            <w:left w:val="none" w:sz="0" w:space="0" w:color="auto"/>
            <w:bottom w:val="none" w:sz="0" w:space="0" w:color="auto"/>
            <w:right w:val="none" w:sz="0" w:space="0" w:color="auto"/>
          </w:divBdr>
        </w:div>
        <w:div w:id="732119135">
          <w:marLeft w:val="480"/>
          <w:marRight w:val="0"/>
          <w:marTop w:val="0"/>
          <w:marBottom w:val="0"/>
          <w:divBdr>
            <w:top w:val="none" w:sz="0" w:space="0" w:color="auto"/>
            <w:left w:val="none" w:sz="0" w:space="0" w:color="auto"/>
            <w:bottom w:val="none" w:sz="0" w:space="0" w:color="auto"/>
            <w:right w:val="none" w:sz="0" w:space="0" w:color="auto"/>
          </w:divBdr>
        </w:div>
        <w:div w:id="1361511982">
          <w:marLeft w:val="480"/>
          <w:marRight w:val="0"/>
          <w:marTop w:val="0"/>
          <w:marBottom w:val="0"/>
          <w:divBdr>
            <w:top w:val="none" w:sz="0" w:space="0" w:color="auto"/>
            <w:left w:val="none" w:sz="0" w:space="0" w:color="auto"/>
            <w:bottom w:val="none" w:sz="0" w:space="0" w:color="auto"/>
            <w:right w:val="none" w:sz="0" w:space="0" w:color="auto"/>
          </w:divBdr>
        </w:div>
        <w:div w:id="782771406">
          <w:marLeft w:val="480"/>
          <w:marRight w:val="0"/>
          <w:marTop w:val="0"/>
          <w:marBottom w:val="0"/>
          <w:divBdr>
            <w:top w:val="none" w:sz="0" w:space="0" w:color="auto"/>
            <w:left w:val="none" w:sz="0" w:space="0" w:color="auto"/>
            <w:bottom w:val="none" w:sz="0" w:space="0" w:color="auto"/>
            <w:right w:val="none" w:sz="0" w:space="0" w:color="auto"/>
          </w:divBdr>
        </w:div>
        <w:div w:id="1430467939">
          <w:marLeft w:val="480"/>
          <w:marRight w:val="0"/>
          <w:marTop w:val="0"/>
          <w:marBottom w:val="0"/>
          <w:divBdr>
            <w:top w:val="none" w:sz="0" w:space="0" w:color="auto"/>
            <w:left w:val="none" w:sz="0" w:space="0" w:color="auto"/>
            <w:bottom w:val="none" w:sz="0" w:space="0" w:color="auto"/>
            <w:right w:val="none" w:sz="0" w:space="0" w:color="auto"/>
          </w:divBdr>
        </w:div>
        <w:div w:id="294023027">
          <w:marLeft w:val="480"/>
          <w:marRight w:val="0"/>
          <w:marTop w:val="0"/>
          <w:marBottom w:val="0"/>
          <w:divBdr>
            <w:top w:val="none" w:sz="0" w:space="0" w:color="auto"/>
            <w:left w:val="none" w:sz="0" w:space="0" w:color="auto"/>
            <w:bottom w:val="none" w:sz="0" w:space="0" w:color="auto"/>
            <w:right w:val="none" w:sz="0" w:space="0" w:color="auto"/>
          </w:divBdr>
        </w:div>
        <w:div w:id="780537936">
          <w:marLeft w:val="480"/>
          <w:marRight w:val="0"/>
          <w:marTop w:val="0"/>
          <w:marBottom w:val="0"/>
          <w:divBdr>
            <w:top w:val="none" w:sz="0" w:space="0" w:color="auto"/>
            <w:left w:val="none" w:sz="0" w:space="0" w:color="auto"/>
            <w:bottom w:val="none" w:sz="0" w:space="0" w:color="auto"/>
            <w:right w:val="none" w:sz="0" w:space="0" w:color="auto"/>
          </w:divBdr>
        </w:div>
        <w:div w:id="1429228727">
          <w:marLeft w:val="480"/>
          <w:marRight w:val="0"/>
          <w:marTop w:val="0"/>
          <w:marBottom w:val="0"/>
          <w:divBdr>
            <w:top w:val="none" w:sz="0" w:space="0" w:color="auto"/>
            <w:left w:val="none" w:sz="0" w:space="0" w:color="auto"/>
            <w:bottom w:val="none" w:sz="0" w:space="0" w:color="auto"/>
            <w:right w:val="none" w:sz="0" w:space="0" w:color="auto"/>
          </w:divBdr>
        </w:div>
        <w:div w:id="382801451">
          <w:marLeft w:val="480"/>
          <w:marRight w:val="0"/>
          <w:marTop w:val="0"/>
          <w:marBottom w:val="0"/>
          <w:divBdr>
            <w:top w:val="none" w:sz="0" w:space="0" w:color="auto"/>
            <w:left w:val="none" w:sz="0" w:space="0" w:color="auto"/>
            <w:bottom w:val="none" w:sz="0" w:space="0" w:color="auto"/>
            <w:right w:val="none" w:sz="0" w:space="0" w:color="auto"/>
          </w:divBdr>
        </w:div>
        <w:div w:id="2103063632">
          <w:marLeft w:val="480"/>
          <w:marRight w:val="0"/>
          <w:marTop w:val="0"/>
          <w:marBottom w:val="0"/>
          <w:divBdr>
            <w:top w:val="none" w:sz="0" w:space="0" w:color="auto"/>
            <w:left w:val="none" w:sz="0" w:space="0" w:color="auto"/>
            <w:bottom w:val="none" w:sz="0" w:space="0" w:color="auto"/>
            <w:right w:val="none" w:sz="0" w:space="0" w:color="auto"/>
          </w:divBdr>
        </w:div>
        <w:div w:id="94909134">
          <w:marLeft w:val="480"/>
          <w:marRight w:val="0"/>
          <w:marTop w:val="0"/>
          <w:marBottom w:val="0"/>
          <w:divBdr>
            <w:top w:val="none" w:sz="0" w:space="0" w:color="auto"/>
            <w:left w:val="none" w:sz="0" w:space="0" w:color="auto"/>
            <w:bottom w:val="none" w:sz="0" w:space="0" w:color="auto"/>
            <w:right w:val="none" w:sz="0" w:space="0" w:color="auto"/>
          </w:divBdr>
        </w:div>
        <w:div w:id="2143962794">
          <w:marLeft w:val="480"/>
          <w:marRight w:val="0"/>
          <w:marTop w:val="0"/>
          <w:marBottom w:val="0"/>
          <w:divBdr>
            <w:top w:val="none" w:sz="0" w:space="0" w:color="auto"/>
            <w:left w:val="none" w:sz="0" w:space="0" w:color="auto"/>
            <w:bottom w:val="none" w:sz="0" w:space="0" w:color="auto"/>
            <w:right w:val="none" w:sz="0" w:space="0" w:color="auto"/>
          </w:divBdr>
        </w:div>
        <w:div w:id="844058274">
          <w:marLeft w:val="480"/>
          <w:marRight w:val="0"/>
          <w:marTop w:val="0"/>
          <w:marBottom w:val="0"/>
          <w:divBdr>
            <w:top w:val="none" w:sz="0" w:space="0" w:color="auto"/>
            <w:left w:val="none" w:sz="0" w:space="0" w:color="auto"/>
            <w:bottom w:val="none" w:sz="0" w:space="0" w:color="auto"/>
            <w:right w:val="none" w:sz="0" w:space="0" w:color="auto"/>
          </w:divBdr>
        </w:div>
        <w:div w:id="1515730013">
          <w:marLeft w:val="480"/>
          <w:marRight w:val="0"/>
          <w:marTop w:val="0"/>
          <w:marBottom w:val="0"/>
          <w:divBdr>
            <w:top w:val="none" w:sz="0" w:space="0" w:color="auto"/>
            <w:left w:val="none" w:sz="0" w:space="0" w:color="auto"/>
            <w:bottom w:val="none" w:sz="0" w:space="0" w:color="auto"/>
            <w:right w:val="none" w:sz="0" w:space="0" w:color="auto"/>
          </w:divBdr>
        </w:div>
        <w:div w:id="667559364">
          <w:marLeft w:val="480"/>
          <w:marRight w:val="0"/>
          <w:marTop w:val="0"/>
          <w:marBottom w:val="0"/>
          <w:divBdr>
            <w:top w:val="none" w:sz="0" w:space="0" w:color="auto"/>
            <w:left w:val="none" w:sz="0" w:space="0" w:color="auto"/>
            <w:bottom w:val="none" w:sz="0" w:space="0" w:color="auto"/>
            <w:right w:val="none" w:sz="0" w:space="0" w:color="auto"/>
          </w:divBdr>
        </w:div>
      </w:divsChild>
    </w:div>
    <w:div w:id="202442696">
      <w:bodyDiv w:val="1"/>
      <w:marLeft w:val="0"/>
      <w:marRight w:val="0"/>
      <w:marTop w:val="0"/>
      <w:marBottom w:val="0"/>
      <w:divBdr>
        <w:top w:val="none" w:sz="0" w:space="0" w:color="auto"/>
        <w:left w:val="none" w:sz="0" w:space="0" w:color="auto"/>
        <w:bottom w:val="none" w:sz="0" w:space="0" w:color="auto"/>
        <w:right w:val="none" w:sz="0" w:space="0" w:color="auto"/>
      </w:divBdr>
    </w:div>
    <w:div w:id="202593591">
      <w:bodyDiv w:val="1"/>
      <w:marLeft w:val="0"/>
      <w:marRight w:val="0"/>
      <w:marTop w:val="0"/>
      <w:marBottom w:val="0"/>
      <w:divBdr>
        <w:top w:val="none" w:sz="0" w:space="0" w:color="auto"/>
        <w:left w:val="none" w:sz="0" w:space="0" w:color="auto"/>
        <w:bottom w:val="none" w:sz="0" w:space="0" w:color="auto"/>
        <w:right w:val="none" w:sz="0" w:space="0" w:color="auto"/>
      </w:divBdr>
    </w:div>
    <w:div w:id="202904882">
      <w:bodyDiv w:val="1"/>
      <w:marLeft w:val="0"/>
      <w:marRight w:val="0"/>
      <w:marTop w:val="0"/>
      <w:marBottom w:val="0"/>
      <w:divBdr>
        <w:top w:val="none" w:sz="0" w:space="0" w:color="auto"/>
        <w:left w:val="none" w:sz="0" w:space="0" w:color="auto"/>
        <w:bottom w:val="none" w:sz="0" w:space="0" w:color="auto"/>
        <w:right w:val="none" w:sz="0" w:space="0" w:color="auto"/>
      </w:divBdr>
    </w:div>
    <w:div w:id="203060171">
      <w:bodyDiv w:val="1"/>
      <w:marLeft w:val="0"/>
      <w:marRight w:val="0"/>
      <w:marTop w:val="0"/>
      <w:marBottom w:val="0"/>
      <w:divBdr>
        <w:top w:val="none" w:sz="0" w:space="0" w:color="auto"/>
        <w:left w:val="none" w:sz="0" w:space="0" w:color="auto"/>
        <w:bottom w:val="none" w:sz="0" w:space="0" w:color="auto"/>
        <w:right w:val="none" w:sz="0" w:space="0" w:color="auto"/>
      </w:divBdr>
    </w:div>
    <w:div w:id="203255821">
      <w:bodyDiv w:val="1"/>
      <w:marLeft w:val="0"/>
      <w:marRight w:val="0"/>
      <w:marTop w:val="0"/>
      <w:marBottom w:val="0"/>
      <w:divBdr>
        <w:top w:val="none" w:sz="0" w:space="0" w:color="auto"/>
        <w:left w:val="none" w:sz="0" w:space="0" w:color="auto"/>
        <w:bottom w:val="none" w:sz="0" w:space="0" w:color="auto"/>
        <w:right w:val="none" w:sz="0" w:space="0" w:color="auto"/>
      </w:divBdr>
    </w:div>
    <w:div w:id="203299860">
      <w:bodyDiv w:val="1"/>
      <w:marLeft w:val="0"/>
      <w:marRight w:val="0"/>
      <w:marTop w:val="0"/>
      <w:marBottom w:val="0"/>
      <w:divBdr>
        <w:top w:val="none" w:sz="0" w:space="0" w:color="auto"/>
        <w:left w:val="none" w:sz="0" w:space="0" w:color="auto"/>
        <w:bottom w:val="none" w:sz="0" w:space="0" w:color="auto"/>
        <w:right w:val="none" w:sz="0" w:space="0" w:color="auto"/>
      </w:divBdr>
    </w:div>
    <w:div w:id="203366507">
      <w:bodyDiv w:val="1"/>
      <w:marLeft w:val="0"/>
      <w:marRight w:val="0"/>
      <w:marTop w:val="0"/>
      <w:marBottom w:val="0"/>
      <w:divBdr>
        <w:top w:val="none" w:sz="0" w:space="0" w:color="auto"/>
        <w:left w:val="none" w:sz="0" w:space="0" w:color="auto"/>
        <w:bottom w:val="none" w:sz="0" w:space="0" w:color="auto"/>
        <w:right w:val="none" w:sz="0" w:space="0" w:color="auto"/>
      </w:divBdr>
    </w:div>
    <w:div w:id="204411948">
      <w:bodyDiv w:val="1"/>
      <w:marLeft w:val="0"/>
      <w:marRight w:val="0"/>
      <w:marTop w:val="0"/>
      <w:marBottom w:val="0"/>
      <w:divBdr>
        <w:top w:val="none" w:sz="0" w:space="0" w:color="auto"/>
        <w:left w:val="none" w:sz="0" w:space="0" w:color="auto"/>
        <w:bottom w:val="none" w:sz="0" w:space="0" w:color="auto"/>
        <w:right w:val="none" w:sz="0" w:space="0" w:color="auto"/>
      </w:divBdr>
    </w:div>
    <w:div w:id="204635159">
      <w:bodyDiv w:val="1"/>
      <w:marLeft w:val="0"/>
      <w:marRight w:val="0"/>
      <w:marTop w:val="0"/>
      <w:marBottom w:val="0"/>
      <w:divBdr>
        <w:top w:val="none" w:sz="0" w:space="0" w:color="auto"/>
        <w:left w:val="none" w:sz="0" w:space="0" w:color="auto"/>
        <w:bottom w:val="none" w:sz="0" w:space="0" w:color="auto"/>
        <w:right w:val="none" w:sz="0" w:space="0" w:color="auto"/>
      </w:divBdr>
    </w:div>
    <w:div w:id="204752296">
      <w:bodyDiv w:val="1"/>
      <w:marLeft w:val="0"/>
      <w:marRight w:val="0"/>
      <w:marTop w:val="0"/>
      <w:marBottom w:val="0"/>
      <w:divBdr>
        <w:top w:val="none" w:sz="0" w:space="0" w:color="auto"/>
        <w:left w:val="none" w:sz="0" w:space="0" w:color="auto"/>
        <w:bottom w:val="none" w:sz="0" w:space="0" w:color="auto"/>
        <w:right w:val="none" w:sz="0" w:space="0" w:color="auto"/>
      </w:divBdr>
    </w:div>
    <w:div w:id="204761428">
      <w:bodyDiv w:val="1"/>
      <w:marLeft w:val="0"/>
      <w:marRight w:val="0"/>
      <w:marTop w:val="0"/>
      <w:marBottom w:val="0"/>
      <w:divBdr>
        <w:top w:val="none" w:sz="0" w:space="0" w:color="auto"/>
        <w:left w:val="none" w:sz="0" w:space="0" w:color="auto"/>
        <w:bottom w:val="none" w:sz="0" w:space="0" w:color="auto"/>
        <w:right w:val="none" w:sz="0" w:space="0" w:color="auto"/>
      </w:divBdr>
    </w:div>
    <w:div w:id="204873530">
      <w:bodyDiv w:val="1"/>
      <w:marLeft w:val="0"/>
      <w:marRight w:val="0"/>
      <w:marTop w:val="0"/>
      <w:marBottom w:val="0"/>
      <w:divBdr>
        <w:top w:val="none" w:sz="0" w:space="0" w:color="auto"/>
        <w:left w:val="none" w:sz="0" w:space="0" w:color="auto"/>
        <w:bottom w:val="none" w:sz="0" w:space="0" w:color="auto"/>
        <w:right w:val="none" w:sz="0" w:space="0" w:color="auto"/>
      </w:divBdr>
    </w:div>
    <w:div w:id="205024132">
      <w:bodyDiv w:val="1"/>
      <w:marLeft w:val="0"/>
      <w:marRight w:val="0"/>
      <w:marTop w:val="0"/>
      <w:marBottom w:val="0"/>
      <w:divBdr>
        <w:top w:val="none" w:sz="0" w:space="0" w:color="auto"/>
        <w:left w:val="none" w:sz="0" w:space="0" w:color="auto"/>
        <w:bottom w:val="none" w:sz="0" w:space="0" w:color="auto"/>
        <w:right w:val="none" w:sz="0" w:space="0" w:color="auto"/>
      </w:divBdr>
    </w:div>
    <w:div w:id="205340444">
      <w:bodyDiv w:val="1"/>
      <w:marLeft w:val="0"/>
      <w:marRight w:val="0"/>
      <w:marTop w:val="0"/>
      <w:marBottom w:val="0"/>
      <w:divBdr>
        <w:top w:val="none" w:sz="0" w:space="0" w:color="auto"/>
        <w:left w:val="none" w:sz="0" w:space="0" w:color="auto"/>
        <w:bottom w:val="none" w:sz="0" w:space="0" w:color="auto"/>
        <w:right w:val="none" w:sz="0" w:space="0" w:color="auto"/>
      </w:divBdr>
    </w:div>
    <w:div w:id="205416125">
      <w:bodyDiv w:val="1"/>
      <w:marLeft w:val="0"/>
      <w:marRight w:val="0"/>
      <w:marTop w:val="0"/>
      <w:marBottom w:val="0"/>
      <w:divBdr>
        <w:top w:val="none" w:sz="0" w:space="0" w:color="auto"/>
        <w:left w:val="none" w:sz="0" w:space="0" w:color="auto"/>
        <w:bottom w:val="none" w:sz="0" w:space="0" w:color="auto"/>
        <w:right w:val="none" w:sz="0" w:space="0" w:color="auto"/>
      </w:divBdr>
    </w:div>
    <w:div w:id="205487560">
      <w:bodyDiv w:val="1"/>
      <w:marLeft w:val="0"/>
      <w:marRight w:val="0"/>
      <w:marTop w:val="0"/>
      <w:marBottom w:val="0"/>
      <w:divBdr>
        <w:top w:val="none" w:sz="0" w:space="0" w:color="auto"/>
        <w:left w:val="none" w:sz="0" w:space="0" w:color="auto"/>
        <w:bottom w:val="none" w:sz="0" w:space="0" w:color="auto"/>
        <w:right w:val="none" w:sz="0" w:space="0" w:color="auto"/>
      </w:divBdr>
    </w:div>
    <w:div w:id="205530354">
      <w:bodyDiv w:val="1"/>
      <w:marLeft w:val="0"/>
      <w:marRight w:val="0"/>
      <w:marTop w:val="0"/>
      <w:marBottom w:val="0"/>
      <w:divBdr>
        <w:top w:val="none" w:sz="0" w:space="0" w:color="auto"/>
        <w:left w:val="none" w:sz="0" w:space="0" w:color="auto"/>
        <w:bottom w:val="none" w:sz="0" w:space="0" w:color="auto"/>
        <w:right w:val="none" w:sz="0" w:space="0" w:color="auto"/>
      </w:divBdr>
    </w:div>
    <w:div w:id="205603963">
      <w:bodyDiv w:val="1"/>
      <w:marLeft w:val="0"/>
      <w:marRight w:val="0"/>
      <w:marTop w:val="0"/>
      <w:marBottom w:val="0"/>
      <w:divBdr>
        <w:top w:val="none" w:sz="0" w:space="0" w:color="auto"/>
        <w:left w:val="none" w:sz="0" w:space="0" w:color="auto"/>
        <w:bottom w:val="none" w:sz="0" w:space="0" w:color="auto"/>
        <w:right w:val="none" w:sz="0" w:space="0" w:color="auto"/>
      </w:divBdr>
    </w:div>
    <w:div w:id="206186537">
      <w:bodyDiv w:val="1"/>
      <w:marLeft w:val="0"/>
      <w:marRight w:val="0"/>
      <w:marTop w:val="0"/>
      <w:marBottom w:val="0"/>
      <w:divBdr>
        <w:top w:val="none" w:sz="0" w:space="0" w:color="auto"/>
        <w:left w:val="none" w:sz="0" w:space="0" w:color="auto"/>
        <w:bottom w:val="none" w:sz="0" w:space="0" w:color="auto"/>
        <w:right w:val="none" w:sz="0" w:space="0" w:color="auto"/>
      </w:divBdr>
    </w:div>
    <w:div w:id="206382490">
      <w:bodyDiv w:val="1"/>
      <w:marLeft w:val="0"/>
      <w:marRight w:val="0"/>
      <w:marTop w:val="0"/>
      <w:marBottom w:val="0"/>
      <w:divBdr>
        <w:top w:val="none" w:sz="0" w:space="0" w:color="auto"/>
        <w:left w:val="none" w:sz="0" w:space="0" w:color="auto"/>
        <w:bottom w:val="none" w:sz="0" w:space="0" w:color="auto"/>
        <w:right w:val="none" w:sz="0" w:space="0" w:color="auto"/>
      </w:divBdr>
    </w:div>
    <w:div w:id="206451169">
      <w:bodyDiv w:val="1"/>
      <w:marLeft w:val="0"/>
      <w:marRight w:val="0"/>
      <w:marTop w:val="0"/>
      <w:marBottom w:val="0"/>
      <w:divBdr>
        <w:top w:val="none" w:sz="0" w:space="0" w:color="auto"/>
        <w:left w:val="none" w:sz="0" w:space="0" w:color="auto"/>
        <w:bottom w:val="none" w:sz="0" w:space="0" w:color="auto"/>
        <w:right w:val="none" w:sz="0" w:space="0" w:color="auto"/>
      </w:divBdr>
    </w:div>
    <w:div w:id="206529348">
      <w:bodyDiv w:val="1"/>
      <w:marLeft w:val="0"/>
      <w:marRight w:val="0"/>
      <w:marTop w:val="0"/>
      <w:marBottom w:val="0"/>
      <w:divBdr>
        <w:top w:val="none" w:sz="0" w:space="0" w:color="auto"/>
        <w:left w:val="none" w:sz="0" w:space="0" w:color="auto"/>
        <w:bottom w:val="none" w:sz="0" w:space="0" w:color="auto"/>
        <w:right w:val="none" w:sz="0" w:space="0" w:color="auto"/>
      </w:divBdr>
    </w:div>
    <w:div w:id="206571072">
      <w:bodyDiv w:val="1"/>
      <w:marLeft w:val="0"/>
      <w:marRight w:val="0"/>
      <w:marTop w:val="0"/>
      <w:marBottom w:val="0"/>
      <w:divBdr>
        <w:top w:val="none" w:sz="0" w:space="0" w:color="auto"/>
        <w:left w:val="none" w:sz="0" w:space="0" w:color="auto"/>
        <w:bottom w:val="none" w:sz="0" w:space="0" w:color="auto"/>
        <w:right w:val="none" w:sz="0" w:space="0" w:color="auto"/>
      </w:divBdr>
    </w:div>
    <w:div w:id="206794847">
      <w:bodyDiv w:val="1"/>
      <w:marLeft w:val="0"/>
      <w:marRight w:val="0"/>
      <w:marTop w:val="0"/>
      <w:marBottom w:val="0"/>
      <w:divBdr>
        <w:top w:val="none" w:sz="0" w:space="0" w:color="auto"/>
        <w:left w:val="none" w:sz="0" w:space="0" w:color="auto"/>
        <w:bottom w:val="none" w:sz="0" w:space="0" w:color="auto"/>
        <w:right w:val="none" w:sz="0" w:space="0" w:color="auto"/>
      </w:divBdr>
    </w:div>
    <w:div w:id="207036902">
      <w:bodyDiv w:val="1"/>
      <w:marLeft w:val="0"/>
      <w:marRight w:val="0"/>
      <w:marTop w:val="0"/>
      <w:marBottom w:val="0"/>
      <w:divBdr>
        <w:top w:val="none" w:sz="0" w:space="0" w:color="auto"/>
        <w:left w:val="none" w:sz="0" w:space="0" w:color="auto"/>
        <w:bottom w:val="none" w:sz="0" w:space="0" w:color="auto"/>
        <w:right w:val="none" w:sz="0" w:space="0" w:color="auto"/>
      </w:divBdr>
    </w:div>
    <w:div w:id="207422670">
      <w:bodyDiv w:val="1"/>
      <w:marLeft w:val="0"/>
      <w:marRight w:val="0"/>
      <w:marTop w:val="0"/>
      <w:marBottom w:val="0"/>
      <w:divBdr>
        <w:top w:val="none" w:sz="0" w:space="0" w:color="auto"/>
        <w:left w:val="none" w:sz="0" w:space="0" w:color="auto"/>
        <w:bottom w:val="none" w:sz="0" w:space="0" w:color="auto"/>
        <w:right w:val="none" w:sz="0" w:space="0" w:color="auto"/>
      </w:divBdr>
    </w:div>
    <w:div w:id="207912316">
      <w:bodyDiv w:val="1"/>
      <w:marLeft w:val="0"/>
      <w:marRight w:val="0"/>
      <w:marTop w:val="0"/>
      <w:marBottom w:val="0"/>
      <w:divBdr>
        <w:top w:val="none" w:sz="0" w:space="0" w:color="auto"/>
        <w:left w:val="none" w:sz="0" w:space="0" w:color="auto"/>
        <w:bottom w:val="none" w:sz="0" w:space="0" w:color="auto"/>
        <w:right w:val="none" w:sz="0" w:space="0" w:color="auto"/>
      </w:divBdr>
    </w:div>
    <w:div w:id="208106440">
      <w:bodyDiv w:val="1"/>
      <w:marLeft w:val="0"/>
      <w:marRight w:val="0"/>
      <w:marTop w:val="0"/>
      <w:marBottom w:val="0"/>
      <w:divBdr>
        <w:top w:val="none" w:sz="0" w:space="0" w:color="auto"/>
        <w:left w:val="none" w:sz="0" w:space="0" w:color="auto"/>
        <w:bottom w:val="none" w:sz="0" w:space="0" w:color="auto"/>
        <w:right w:val="none" w:sz="0" w:space="0" w:color="auto"/>
      </w:divBdr>
    </w:div>
    <w:div w:id="208300676">
      <w:bodyDiv w:val="1"/>
      <w:marLeft w:val="0"/>
      <w:marRight w:val="0"/>
      <w:marTop w:val="0"/>
      <w:marBottom w:val="0"/>
      <w:divBdr>
        <w:top w:val="none" w:sz="0" w:space="0" w:color="auto"/>
        <w:left w:val="none" w:sz="0" w:space="0" w:color="auto"/>
        <w:bottom w:val="none" w:sz="0" w:space="0" w:color="auto"/>
        <w:right w:val="none" w:sz="0" w:space="0" w:color="auto"/>
      </w:divBdr>
    </w:div>
    <w:div w:id="208343257">
      <w:bodyDiv w:val="1"/>
      <w:marLeft w:val="0"/>
      <w:marRight w:val="0"/>
      <w:marTop w:val="0"/>
      <w:marBottom w:val="0"/>
      <w:divBdr>
        <w:top w:val="none" w:sz="0" w:space="0" w:color="auto"/>
        <w:left w:val="none" w:sz="0" w:space="0" w:color="auto"/>
        <w:bottom w:val="none" w:sz="0" w:space="0" w:color="auto"/>
        <w:right w:val="none" w:sz="0" w:space="0" w:color="auto"/>
      </w:divBdr>
    </w:div>
    <w:div w:id="208492556">
      <w:bodyDiv w:val="1"/>
      <w:marLeft w:val="0"/>
      <w:marRight w:val="0"/>
      <w:marTop w:val="0"/>
      <w:marBottom w:val="0"/>
      <w:divBdr>
        <w:top w:val="none" w:sz="0" w:space="0" w:color="auto"/>
        <w:left w:val="none" w:sz="0" w:space="0" w:color="auto"/>
        <w:bottom w:val="none" w:sz="0" w:space="0" w:color="auto"/>
        <w:right w:val="none" w:sz="0" w:space="0" w:color="auto"/>
      </w:divBdr>
    </w:div>
    <w:div w:id="208494695">
      <w:bodyDiv w:val="1"/>
      <w:marLeft w:val="0"/>
      <w:marRight w:val="0"/>
      <w:marTop w:val="0"/>
      <w:marBottom w:val="0"/>
      <w:divBdr>
        <w:top w:val="none" w:sz="0" w:space="0" w:color="auto"/>
        <w:left w:val="none" w:sz="0" w:space="0" w:color="auto"/>
        <w:bottom w:val="none" w:sz="0" w:space="0" w:color="auto"/>
        <w:right w:val="none" w:sz="0" w:space="0" w:color="auto"/>
      </w:divBdr>
    </w:div>
    <w:div w:id="208610198">
      <w:bodyDiv w:val="1"/>
      <w:marLeft w:val="0"/>
      <w:marRight w:val="0"/>
      <w:marTop w:val="0"/>
      <w:marBottom w:val="0"/>
      <w:divBdr>
        <w:top w:val="none" w:sz="0" w:space="0" w:color="auto"/>
        <w:left w:val="none" w:sz="0" w:space="0" w:color="auto"/>
        <w:bottom w:val="none" w:sz="0" w:space="0" w:color="auto"/>
        <w:right w:val="none" w:sz="0" w:space="0" w:color="auto"/>
      </w:divBdr>
    </w:div>
    <w:div w:id="208735541">
      <w:bodyDiv w:val="1"/>
      <w:marLeft w:val="0"/>
      <w:marRight w:val="0"/>
      <w:marTop w:val="0"/>
      <w:marBottom w:val="0"/>
      <w:divBdr>
        <w:top w:val="none" w:sz="0" w:space="0" w:color="auto"/>
        <w:left w:val="none" w:sz="0" w:space="0" w:color="auto"/>
        <w:bottom w:val="none" w:sz="0" w:space="0" w:color="auto"/>
        <w:right w:val="none" w:sz="0" w:space="0" w:color="auto"/>
      </w:divBdr>
    </w:div>
    <w:div w:id="208879949">
      <w:bodyDiv w:val="1"/>
      <w:marLeft w:val="0"/>
      <w:marRight w:val="0"/>
      <w:marTop w:val="0"/>
      <w:marBottom w:val="0"/>
      <w:divBdr>
        <w:top w:val="none" w:sz="0" w:space="0" w:color="auto"/>
        <w:left w:val="none" w:sz="0" w:space="0" w:color="auto"/>
        <w:bottom w:val="none" w:sz="0" w:space="0" w:color="auto"/>
        <w:right w:val="none" w:sz="0" w:space="0" w:color="auto"/>
      </w:divBdr>
      <w:divsChild>
        <w:div w:id="1572424787">
          <w:marLeft w:val="480"/>
          <w:marRight w:val="0"/>
          <w:marTop w:val="0"/>
          <w:marBottom w:val="0"/>
          <w:divBdr>
            <w:top w:val="none" w:sz="0" w:space="0" w:color="auto"/>
            <w:left w:val="none" w:sz="0" w:space="0" w:color="auto"/>
            <w:bottom w:val="none" w:sz="0" w:space="0" w:color="auto"/>
            <w:right w:val="none" w:sz="0" w:space="0" w:color="auto"/>
          </w:divBdr>
        </w:div>
        <w:div w:id="1882277013">
          <w:marLeft w:val="480"/>
          <w:marRight w:val="0"/>
          <w:marTop w:val="0"/>
          <w:marBottom w:val="0"/>
          <w:divBdr>
            <w:top w:val="none" w:sz="0" w:space="0" w:color="auto"/>
            <w:left w:val="none" w:sz="0" w:space="0" w:color="auto"/>
            <w:bottom w:val="none" w:sz="0" w:space="0" w:color="auto"/>
            <w:right w:val="none" w:sz="0" w:space="0" w:color="auto"/>
          </w:divBdr>
        </w:div>
        <w:div w:id="15889325">
          <w:marLeft w:val="480"/>
          <w:marRight w:val="0"/>
          <w:marTop w:val="0"/>
          <w:marBottom w:val="0"/>
          <w:divBdr>
            <w:top w:val="none" w:sz="0" w:space="0" w:color="auto"/>
            <w:left w:val="none" w:sz="0" w:space="0" w:color="auto"/>
            <w:bottom w:val="none" w:sz="0" w:space="0" w:color="auto"/>
            <w:right w:val="none" w:sz="0" w:space="0" w:color="auto"/>
          </w:divBdr>
        </w:div>
        <w:div w:id="332492170">
          <w:marLeft w:val="480"/>
          <w:marRight w:val="0"/>
          <w:marTop w:val="0"/>
          <w:marBottom w:val="0"/>
          <w:divBdr>
            <w:top w:val="none" w:sz="0" w:space="0" w:color="auto"/>
            <w:left w:val="none" w:sz="0" w:space="0" w:color="auto"/>
            <w:bottom w:val="none" w:sz="0" w:space="0" w:color="auto"/>
            <w:right w:val="none" w:sz="0" w:space="0" w:color="auto"/>
          </w:divBdr>
        </w:div>
        <w:div w:id="1137139245">
          <w:marLeft w:val="480"/>
          <w:marRight w:val="0"/>
          <w:marTop w:val="0"/>
          <w:marBottom w:val="0"/>
          <w:divBdr>
            <w:top w:val="none" w:sz="0" w:space="0" w:color="auto"/>
            <w:left w:val="none" w:sz="0" w:space="0" w:color="auto"/>
            <w:bottom w:val="none" w:sz="0" w:space="0" w:color="auto"/>
            <w:right w:val="none" w:sz="0" w:space="0" w:color="auto"/>
          </w:divBdr>
        </w:div>
        <w:div w:id="82606745">
          <w:marLeft w:val="480"/>
          <w:marRight w:val="0"/>
          <w:marTop w:val="0"/>
          <w:marBottom w:val="0"/>
          <w:divBdr>
            <w:top w:val="none" w:sz="0" w:space="0" w:color="auto"/>
            <w:left w:val="none" w:sz="0" w:space="0" w:color="auto"/>
            <w:bottom w:val="none" w:sz="0" w:space="0" w:color="auto"/>
            <w:right w:val="none" w:sz="0" w:space="0" w:color="auto"/>
          </w:divBdr>
        </w:div>
        <w:div w:id="279149150">
          <w:marLeft w:val="480"/>
          <w:marRight w:val="0"/>
          <w:marTop w:val="0"/>
          <w:marBottom w:val="0"/>
          <w:divBdr>
            <w:top w:val="none" w:sz="0" w:space="0" w:color="auto"/>
            <w:left w:val="none" w:sz="0" w:space="0" w:color="auto"/>
            <w:bottom w:val="none" w:sz="0" w:space="0" w:color="auto"/>
            <w:right w:val="none" w:sz="0" w:space="0" w:color="auto"/>
          </w:divBdr>
        </w:div>
        <w:div w:id="1546871819">
          <w:marLeft w:val="480"/>
          <w:marRight w:val="0"/>
          <w:marTop w:val="0"/>
          <w:marBottom w:val="0"/>
          <w:divBdr>
            <w:top w:val="none" w:sz="0" w:space="0" w:color="auto"/>
            <w:left w:val="none" w:sz="0" w:space="0" w:color="auto"/>
            <w:bottom w:val="none" w:sz="0" w:space="0" w:color="auto"/>
            <w:right w:val="none" w:sz="0" w:space="0" w:color="auto"/>
          </w:divBdr>
        </w:div>
        <w:div w:id="1117022290">
          <w:marLeft w:val="480"/>
          <w:marRight w:val="0"/>
          <w:marTop w:val="0"/>
          <w:marBottom w:val="0"/>
          <w:divBdr>
            <w:top w:val="none" w:sz="0" w:space="0" w:color="auto"/>
            <w:left w:val="none" w:sz="0" w:space="0" w:color="auto"/>
            <w:bottom w:val="none" w:sz="0" w:space="0" w:color="auto"/>
            <w:right w:val="none" w:sz="0" w:space="0" w:color="auto"/>
          </w:divBdr>
        </w:div>
        <w:div w:id="500855264">
          <w:marLeft w:val="480"/>
          <w:marRight w:val="0"/>
          <w:marTop w:val="0"/>
          <w:marBottom w:val="0"/>
          <w:divBdr>
            <w:top w:val="none" w:sz="0" w:space="0" w:color="auto"/>
            <w:left w:val="none" w:sz="0" w:space="0" w:color="auto"/>
            <w:bottom w:val="none" w:sz="0" w:space="0" w:color="auto"/>
            <w:right w:val="none" w:sz="0" w:space="0" w:color="auto"/>
          </w:divBdr>
        </w:div>
        <w:div w:id="428812189">
          <w:marLeft w:val="480"/>
          <w:marRight w:val="0"/>
          <w:marTop w:val="0"/>
          <w:marBottom w:val="0"/>
          <w:divBdr>
            <w:top w:val="none" w:sz="0" w:space="0" w:color="auto"/>
            <w:left w:val="none" w:sz="0" w:space="0" w:color="auto"/>
            <w:bottom w:val="none" w:sz="0" w:space="0" w:color="auto"/>
            <w:right w:val="none" w:sz="0" w:space="0" w:color="auto"/>
          </w:divBdr>
        </w:div>
        <w:div w:id="487984702">
          <w:marLeft w:val="480"/>
          <w:marRight w:val="0"/>
          <w:marTop w:val="0"/>
          <w:marBottom w:val="0"/>
          <w:divBdr>
            <w:top w:val="none" w:sz="0" w:space="0" w:color="auto"/>
            <w:left w:val="none" w:sz="0" w:space="0" w:color="auto"/>
            <w:bottom w:val="none" w:sz="0" w:space="0" w:color="auto"/>
            <w:right w:val="none" w:sz="0" w:space="0" w:color="auto"/>
          </w:divBdr>
        </w:div>
        <w:div w:id="1056509412">
          <w:marLeft w:val="480"/>
          <w:marRight w:val="0"/>
          <w:marTop w:val="0"/>
          <w:marBottom w:val="0"/>
          <w:divBdr>
            <w:top w:val="none" w:sz="0" w:space="0" w:color="auto"/>
            <w:left w:val="none" w:sz="0" w:space="0" w:color="auto"/>
            <w:bottom w:val="none" w:sz="0" w:space="0" w:color="auto"/>
            <w:right w:val="none" w:sz="0" w:space="0" w:color="auto"/>
          </w:divBdr>
        </w:div>
        <w:div w:id="1056323494">
          <w:marLeft w:val="480"/>
          <w:marRight w:val="0"/>
          <w:marTop w:val="0"/>
          <w:marBottom w:val="0"/>
          <w:divBdr>
            <w:top w:val="none" w:sz="0" w:space="0" w:color="auto"/>
            <w:left w:val="none" w:sz="0" w:space="0" w:color="auto"/>
            <w:bottom w:val="none" w:sz="0" w:space="0" w:color="auto"/>
            <w:right w:val="none" w:sz="0" w:space="0" w:color="auto"/>
          </w:divBdr>
        </w:div>
        <w:div w:id="1077436741">
          <w:marLeft w:val="480"/>
          <w:marRight w:val="0"/>
          <w:marTop w:val="0"/>
          <w:marBottom w:val="0"/>
          <w:divBdr>
            <w:top w:val="none" w:sz="0" w:space="0" w:color="auto"/>
            <w:left w:val="none" w:sz="0" w:space="0" w:color="auto"/>
            <w:bottom w:val="none" w:sz="0" w:space="0" w:color="auto"/>
            <w:right w:val="none" w:sz="0" w:space="0" w:color="auto"/>
          </w:divBdr>
        </w:div>
        <w:div w:id="1771390052">
          <w:marLeft w:val="480"/>
          <w:marRight w:val="0"/>
          <w:marTop w:val="0"/>
          <w:marBottom w:val="0"/>
          <w:divBdr>
            <w:top w:val="none" w:sz="0" w:space="0" w:color="auto"/>
            <w:left w:val="none" w:sz="0" w:space="0" w:color="auto"/>
            <w:bottom w:val="none" w:sz="0" w:space="0" w:color="auto"/>
            <w:right w:val="none" w:sz="0" w:space="0" w:color="auto"/>
          </w:divBdr>
        </w:div>
        <w:div w:id="1333144620">
          <w:marLeft w:val="480"/>
          <w:marRight w:val="0"/>
          <w:marTop w:val="0"/>
          <w:marBottom w:val="0"/>
          <w:divBdr>
            <w:top w:val="none" w:sz="0" w:space="0" w:color="auto"/>
            <w:left w:val="none" w:sz="0" w:space="0" w:color="auto"/>
            <w:bottom w:val="none" w:sz="0" w:space="0" w:color="auto"/>
            <w:right w:val="none" w:sz="0" w:space="0" w:color="auto"/>
          </w:divBdr>
        </w:div>
        <w:div w:id="1543664629">
          <w:marLeft w:val="480"/>
          <w:marRight w:val="0"/>
          <w:marTop w:val="0"/>
          <w:marBottom w:val="0"/>
          <w:divBdr>
            <w:top w:val="none" w:sz="0" w:space="0" w:color="auto"/>
            <w:left w:val="none" w:sz="0" w:space="0" w:color="auto"/>
            <w:bottom w:val="none" w:sz="0" w:space="0" w:color="auto"/>
            <w:right w:val="none" w:sz="0" w:space="0" w:color="auto"/>
          </w:divBdr>
        </w:div>
        <w:div w:id="430122266">
          <w:marLeft w:val="480"/>
          <w:marRight w:val="0"/>
          <w:marTop w:val="0"/>
          <w:marBottom w:val="0"/>
          <w:divBdr>
            <w:top w:val="none" w:sz="0" w:space="0" w:color="auto"/>
            <w:left w:val="none" w:sz="0" w:space="0" w:color="auto"/>
            <w:bottom w:val="none" w:sz="0" w:space="0" w:color="auto"/>
            <w:right w:val="none" w:sz="0" w:space="0" w:color="auto"/>
          </w:divBdr>
        </w:div>
        <w:div w:id="770853801">
          <w:marLeft w:val="480"/>
          <w:marRight w:val="0"/>
          <w:marTop w:val="0"/>
          <w:marBottom w:val="0"/>
          <w:divBdr>
            <w:top w:val="none" w:sz="0" w:space="0" w:color="auto"/>
            <w:left w:val="none" w:sz="0" w:space="0" w:color="auto"/>
            <w:bottom w:val="none" w:sz="0" w:space="0" w:color="auto"/>
            <w:right w:val="none" w:sz="0" w:space="0" w:color="auto"/>
          </w:divBdr>
        </w:div>
        <w:div w:id="2135908482">
          <w:marLeft w:val="480"/>
          <w:marRight w:val="0"/>
          <w:marTop w:val="0"/>
          <w:marBottom w:val="0"/>
          <w:divBdr>
            <w:top w:val="none" w:sz="0" w:space="0" w:color="auto"/>
            <w:left w:val="none" w:sz="0" w:space="0" w:color="auto"/>
            <w:bottom w:val="none" w:sz="0" w:space="0" w:color="auto"/>
            <w:right w:val="none" w:sz="0" w:space="0" w:color="auto"/>
          </w:divBdr>
        </w:div>
        <w:div w:id="358555500">
          <w:marLeft w:val="480"/>
          <w:marRight w:val="0"/>
          <w:marTop w:val="0"/>
          <w:marBottom w:val="0"/>
          <w:divBdr>
            <w:top w:val="none" w:sz="0" w:space="0" w:color="auto"/>
            <w:left w:val="none" w:sz="0" w:space="0" w:color="auto"/>
            <w:bottom w:val="none" w:sz="0" w:space="0" w:color="auto"/>
            <w:right w:val="none" w:sz="0" w:space="0" w:color="auto"/>
          </w:divBdr>
        </w:div>
        <w:div w:id="4135828">
          <w:marLeft w:val="480"/>
          <w:marRight w:val="0"/>
          <w:marTop w:val="0"/>
          <w:marBottom w:val="0"/>
          <w:divBdr>
            <w:top w:val="none" w:sz="0" w:space="0" w:color="auto"/>
            <w:left w:val="none" w:sz="0" w:space="0" w:color="auto"/>
            <w:bottom w:val="none" w:sz="0" w:space="0" w:color="auto"/>
            <w:right w:val="none" w:sz="0" w:space="0" w:color="auto"/>
          </w:divBdr>
        </w:div>
        <w:div w:id="1361393487">
          <w:marLeft w:val="480"/>
          <w:marRight w:val="0"/>
          <w:marTop w:val="0"/>
          <w:marBottom w:val="0"/>
          <w:divBdr>
            <w:top w:val="none" w:sz="0" w:space="0" w:color="auto"/>
            <w:left w:val="none" w:sz="0" w:space="0" w:color="auto"/>
            <w:bottom w:val="none" w:sz="0" w:space="0" w:color="auto"/>
            <w:right w:val="none" w:sz="0" w:space="0" w:color="auto"/>
          </w:divBdr>
        </w:div>
        <w:div w:id="2095979516">
          <w:marLeft w:val="480"/>
          <w:marRight w:val="0"/>
          <w:marTop w:val="0"/>
          <w:marBottom w:val="0"/>
          <w:divBdr>
            <w:top w:val="none" w:sz="0" w:space="0" w:color="auto"/>
            <w:left w:val="none" w:sz="0" w:space="0" w:color="auto"/>
            <w:bottom w:val="none" w:sz="0" w:space="0" w:color="auto"/>
            <w:right w:val="none" w:sz="0" w:space="0" w:color="auto"/>
          </w:divBdr>
        </w:div>
        <w:div w:id="309210294">
          <w:marLeft w:val="480"/>
          <w:marRight w:val="0"/>
          <w:marTop w:val="0"/>
          <w:marBottom w:val="0"/>
          <w:divBdr>
            <w:top w:val="none" w:sz="0" w:space="0" w:color="auto"/>
            <w:left w:val="none" w:sz="0" w:space="0" w:color="auto"/>
            <w:bottom w:val="none" w:sz="0" w:space="0" w:color="auto"/>
            <w:right w:val="none" w:sz="0" w:space="0" w:color="auto"/>
          </w:divBdr>
        </w:div>
        <w:div w:id="1836459937">
          <w:marLeft w:val="480"/>
          <w:marRight w:val="0"/>
          <w:marTop w:val="0"/>
          <w:marBottom w:val="0"/>
          <w:divBdr>
            <w:top w:val="none" w:sz="0" w:space="0" w:color="auto"/>
            <w:left w:val="none" w:sz="0" w:space="0" w:color="auto"/>
            <w:bottom w:val="none" w:sz="0" w:space="0" w:color="auto"/>
            <w:right w:val="none" w:sz="0" w:space="0" w:color="auto"/>
          </w:divBdr>
        </w:div>
        <w:div w:id="1249001412">
          <w:marLeft w:val="480"/>
          <w:marRight w:val="0"/>
          <w:marTop w:val="0"/>
          <w:marBottom w:val="0"/>
          <w:divBdr>
            <w:top w:val="none" w:sz="0" w:space="0" w:color="auto"/>
            <w:left w:val="none" w:sz="0" w:space="0" w:color="auto"/>
            <w:bottom w:val="none" w:sz="0" w:space="0" w:color="auto"/>
            <w:right w:val="none" w:sz="0" w:space="0" w:color="auto"/>
          </w:divBdr>
        </w:div>
        <w:div w:id="466165811">
          <w:marLeft w:val="480"/>
          <w:marRight w:val="0"/>
          <w:marTop w:val="0"/>
          <w:marBottom w:val="0"/>
          <w:divBdr>
            <w:top w:val="none" w:sz="0" w:space="0" w:color="auto"/>
            <w:left w:val="none" w:sz="0" w:space="0" w:color="auto"/>
            <w:bottom w:val="none" w:sz="0" w:space="0" w:color="auto"/>
            <w:right w:val="none" w:sz="0" w:space="0" w:color="auto"/>
          </w:divBdr>
        </w:div>
        <w:div w:id="719090040">
          <w:marLeft w:val="480"/>
          <w:marRight w:val="0"/>
          <w:marTop w:val="0"/>
          <w:marBottom w:val="0"/>
          <w:divBdr>
            <w:top w:val="none" w:sz="0" w:space="0" w:color="auto"/>
            <w:left w:val="none" w:sz="0" w:space="0" w:color="auto"/>
            <w:bottom w:val="none" w:sz="0" w:space="0" w:color="auto"/>
            <w:right w:val="none" w:sz="0" w:space="0" w:color="auto"/>
          </w:divBdr>
        </w:div>
        <w:div w:id="1858805769">
          <w:marLeft w:val="480"/>
          <w:marRight w:val="0"/>
          <w:marTop w:val="0"/>
          <w:marBottom w:val="0"/>
          <w:divBdr>
            <w:top w:val="none" w:sz="0" w:space="0" w:color="auto"/>
            <w:left w:val="none" w:sz="0" w:space="0" w:color="auto"/>
            <w:bottom w:val="none" w:sz="0" w:space="0" w:color="auto"/>
            <w:right w:val="none" w:sz="0" w:space="0" w:color="auto"/>
          </w:divBdr>
        </w:div>
        <w:div w:id="1522208608">
          <w:marLeft w:val="480"/>
          <w:marRight w:val="0"/>
          <w:marTop w:val="0"/>
          <w:marBottom w:val="0"/>
          <w:divBdr>
            <w:top w:val="none" w:sz="0" w:space="0" w:color="auto"/>
            <w:left w:val="none" w:sz="0" w:space="0" w:color="auto"/>
            <w:bottom w:val="none" w:sz="0" w:space="0" w:color="auto"/>
            <w:right w:val="none" w:sz="0" w:space="0" w:color="auto"/>
          </w:divBdr>
        </w:div>
        <w:div w:id="772018707">
          <w:marLeft w:val="480"/>
          <w:marRight w:val="0"/>
          <w:marTop w:val="0"/>
          <w:marBottom w:val="0"/>
          <w:divBdr>
            <w:top w:val="none" w:sz="0" w:space="0" w:color="auto"/>
            <w:left w:val="none" w:sz="0" w:space="0" w:color="auto"/>
            <w:bottom w:val="none" w:sz="0" w:space="0" w:color="auto"/>
            <w:right w:val="none" w:sz="0" w:space="0" w:color="auto"/>
          </w:divBdr>
        </w:div>
        <w:div w:id="1854144950">
          <w:marLeft w:val="480"/>
          <w:marRight w:val="0"/>
          <w:marTop w:val="0"/>
          <w:marBottom w:val="0"/>
          <w:divBdr>
            <w:top w:val="none" w:sz="0" w:space="0" w:color="auto"/>
            <w:left w:val="none" w:sz="0" w:space="0" w:color="auto"/>
            <w:bottom w:val="none" w:sz="0" w:space="0" w:color="auto"/>
            <w:right w:val="none" w:sz="0" w:space="0" w:color="auto"/>
          </w:divBdr>
        </w:div>
        <w:div w:id="831289233">
          <w:marLeft w:val="480"/>
          <w:marRight w:val="0"/>
          <w:marTop w:val="0"/>
          <w:marBottom w:val="0"/>
          <w:divBdr>
            <w:top w:val="none" w:sz="0" w:space="0" w:color="auto"/>
            <w:left w:val="none" w:sz="0" w:space="0" w:color="auto"/>
            <w:bottom w:val="none" w:sz="0" w:space="0" w:color="auto"/>
            <w:right w:val="none" w:sz="0" w:space="0" w:color="auto"/>
          </w:divBdr>
        </w:div>
        <w:div w:id="858935230">
          <w:marLeft w:val="480"/>
          <w:marRight w:val="0"/>
          <w:marTop w:val="0"/>
          <w:marBottom w:val="0"/>
          <w:divBdr>
            <w:top w:val="none" w:sz="0" w:space="0" w:color="auto"/>
            <w:left w:val="none" w:sz="0" w:space="0" w:color="auto"/>
            <w:bottom w:val="none" w:sz="0" w:space="0" w:color="auto"/>
            <w:right w:val="none" w:sz="0" w:space="0" w:color="auto"/>
          </w:divBdr>
        </w:div>
        <w:div w:id="189152239">
          <w:marLeft w:val="480"/>
          <w:marRight w:val="0"/>
          <w:marTop w:val="0"/>
          <w:marBottom w:val="0"/>
          <w:divBdr>
            <w:top w:val="none" w:sz="0" w:space="0" w:color="auto"/>
            <w:left w:val="none" w:sz="0" w:space="0" w:color="auto"/>
            <w:bottom w:val="none" w:sz="0" w:space="0" w:color="auto"/>
            <w:right w:val="none" w:sz="0" w:space="0" w:color="auto"/>
          </w:divBdr>
        </w:div>
        <w:div w:id="812452607">
          <w:marLeft w:val="480"/>
          <w:marRight w:val="0"/>
          <w:marTop w:val="0"/>
          <w:marBottom w:val="0"/>
          <w:divBdr>
            <w:top w:val="none" w:sz="0" w:space="0" w:color="auto"/>
            <w:left w:val="none" w:sz="0" w:space="0" w:color="auto"/>
            <w:bottom w:val="none" w:sz="0" w:space="0" w:color="auto"/>
            <w:right w:val="none" w:sz="0" w:space="0" w:color="auto"/>
          </w:divBdr>
        </w:div>
        <w:div w:id="1146241216">
          <w:marLeft w:val="480"/>
          <w:marRight w:val="0"/>
          <w:marTop w:val="0"/>
          <w:marBottom w:val="0"/>
          <w:divBdr>
            <w:top w:val="none" w:sz="0" w:space="0" w:color="auto"/>
            <w:left w:val="none" w:sz="0" w:space="0" w:color="auto"/>
            <w:bottom w:val="none" w:sz="0" w:space="0" w:color="auto"/>
            <w:right w:val="none" w:sz="0" w:space="0" w:color="auto"/>
          </w:divBdr>
        </w:div>
        <w:div w:id="951471507">
          <w:marLeft w:val="480"/>
          <w:marRight w:val="0"/>
          <w:marTop w:val="0"/>
          <w:marBottom w:val="0"/>
          <w:divBdr>
            <w:top w:val="none" w:sz="0" w:space="0" w:color="auto"/>
            <w:left w:val="none" w:sz="0" w:space="0" w:color="auto"/>
            <w:bottom w:val="none" w:sz="0" w:space="0" w:color="auto"/>
            <w:right w:val="none" w:sz="0" w:space="0" w:color="auto"/>
          </w:divBdr>
        </w:div>
        <w:div w:id="1735084818">
          <w:marLeft w:val="480"/>
          <w:marRight w:val="0"/>
          <w:marTop w:val="0"/>
          <w:marBottom w:val="0"/>
          <w:divBdr>
            <w:top w:val="none" w:sz="0" w:space="0" w:color="auto"/>
            <w:left w:val="none" w:sz="0" w:space="0" w:color="auto"/>
            <w:bottom w:val="none" w:sz="0" w:space="0" w:color="auto"/>
            <w:right w:val="none" w:sz="0" w:space="0" w:color="auto"/>
          </w:divBdr>
        </w:div>
        <w:div w:id="1179006058">
          <w:marLeft w:val="480"/>
          <w:marRight w:val="0"/>
          <w:marTop w:val="0"/>
          <w:marBottom w:val="0"/>
          <w:divBdr>
            <w:top w:val="none" w:sz="0" w:space="0" w:color="auto"/>
            <w:left w:val="none" w:sz="0" w:space="0" w:color="auto"/>
            <w:bottom w:val="none" w:sz="0" w:space="0" w:color="auto"/>
            <w:right w:val="none" w:sz="0" w:space="0" w:color="auto"/>
          </w:divBdr>
        </w:div>
        <w:div w:id="333461477">
          <w:marLeft w:val="480"/>
          <w:marRight w:val="0"/>
          <w:marTop w:val="0"/>
          <w:marBottom w:val="0"/>
          <w:divBdr>
            <w:top w:val="none" w:sz="0" w:space="0" w:color="auto"/>
            <w:left w:val="none" w:sz="0" w:space="0" w:color="auto"/>
            <w:bottom w:val="none" w:sz="0" w:space="0" w:color="auto"/>
            <w:right w:val="none" w:sz="0" w:space="0" w:color="auto"/>
          </w:divBdr>
        </w:div>
        <w:div w:id="1407914729">
          <w:marLeft w:val="480"/>
          <w:marRight w:val="0"/>
          <w:marTop w:val="0"/>
          <w:marBottom w:val="0"/>
          <w:divBdr>
            <w:top w:val="none" w:sz="0" w:space="0" w:color="auto"/>
            <w:left w:val="none" w:sz="0" w:space="0" w:color="auto"/>
            <w:bottom w:val="none" w:sz="0" w:space="0" w:color="auto"/>
            <w:right w:val="none" w:sz="0" w:space="0" w:color="auto"/>
          </w:divBdr>
        </w:div>
        <w:div w:id="1377895618">
          <w:marLeft w:val="480"/>
          <w:marRight w:val="0"/>
          <w:marTop w:val="0"/>
          <w:marBottom w:val="0"/>
          <w:divBdr>
            <w:top w:val="none" w:sz="0" w:space="0" w:color="auto"/>
            <w:left w:val="none" w:sz="0" w:space="0" w:color="auto"/>
            <w:bottom w:val="none" w:sz="0" w:space="0" w:color="auto"/>
            <w:right w:val="none" w:sz="0" w:space="0" w:color="auto"/>
          </w:divBdr>
        </w:div>
        <w:div w:id="569391796">
          <w:marLeft w:val="480"/>
          <w:marRight w:val="0"/>
          <w:marTop w:val="0"/>
          <w:marBottom w:val="0"/>
          <w:divBdr>
            <w:top w:val="none" w:sz="0" w:space="0" w:color="auto"/>
            <w:left w:val="none" w:sz="0" w:space="0" w:color="auto"/>
            <w:bottom w:val="none" w:sz="0" w:space="0" w:color="auto"/>
            <w:right w:val="none" w:sz="0" w:space="0" w:color="auto"/>
          </w:divBdr>
        </w:div>
        <w:div w:id="2028292756">
          <w:marLeft w:val="480"/>
          <w:marRight w:val="0"/>
          <w:marTop w:val="0"/>
          <w:marBottom w:val="0"/>
          <w:divBdr>
            <w:top w:val="none" w:sz="0" w:space="0" w:color="auto"/>
            <w:left w:val="none" w:sz="0" w:space="0" w:color="auto"/>
            <w:bottom w:val="none" w:sz="0" w:space="0" w:color="auto"/>
            <w:right w:val="none" w:sz="0" w:space="0" w:color="auto"/>
          </w:divBdr>
        </w:div>
        <w:div w:id="1175418421">
          <w:marLeft w:val="480"/>
          <w:marRight w:val="0"/>
          <w:marTop w:val="0"/>
          <w:marBottom w:val="0"/>
          <w:divBdr>
            <w:top w:val="none" w:sz="0" w:space="0" w:color="auto"/>
            <w:left w:val="none" w:sz="0" w:space="0" w:color="auto"/>
            <w:bottom w:val="none" w:sz="0" w:space="0" w:color="auto"/>
            <w:right w:val="none" w:sz="0" w:space="0" w:color="auto"/>
          </w:divBdr>
        </w:div>
        <w:div w:id="1507161691">
          <w:marLeft w:val="480"/>
          <w:marRight w:val="0"/>
          <w:marTop w:val="0"/>
          <w:marBottom w:val="0"/>
          <w:divBdr>
            <w:top w:val="none" w:sz="0" w:space="0" w:color="auto"/>
            <w:left w:val="none" w:sz="0" w:space="0" w:color="auto"/>
            <w:bottom w:val="none" w:sz="0" w:space="0" w:color="auto"/>
            <w:right w:val="none" w:sz="0" w:space="0" w:color="auto"/>
          </w:divBdr>
        </w:div>
        <w:div w:id="715668194">
          <w:marLeft w:val="480"/>
          <w:marRight w:val="0"/>
          <w:marTop w:val="0"/>
          <w:marBottom w:val="0"/>
          <w:divBdr>
            <w:top w:val="none" w:sz="0" w:space="0" w:color="auto"/>
            <w:left w:val="none" w:sz="0" w:space="0" w:color="auto"/>
            <w:bottom w:val="none" w:sz="0" w:space="0" w:color="auto"/>
            <w:right w:val="none" w:sz="0" w:space="0" w:color="auto"/>
          </w:divBdr>
        </w:div>
        <w:div w:id="312293316">
          <w:marLeft w:val="480"/>
          <w:marRight w:val="0"/>
          <w:marTop w:val="0"/>
          <w:marBottom w:val="0"/>
          <w:divBdr>
            <w:top w:val="none" w:sz="0" w:space="0" w:color="auto"/>
            <w:left w:val="none" w:sz="0" w:space="0" w:color="auto"/>
            <w:bottom w:val="none" w:sz="0" w:space="0" w:color="auto"/>
            <w:right w:val="none" w:sz="0" w:space="0" w:color="auto"/>
          </w:divBdr>
        </w:div>
        <w:div w:id="65536598">
          <w:marLeft w:val="480"/>
          <w:marRight w:val="0"/>
          <w:marTop w:val="0"/>
          <w:marBottom w:val="0"/>
          <w:divBdr>
            <w:top w:val="none" w:sz="0" w:space="0" w:color="auto"/>
            <w:left w:val="none" w:sz="0" w:space="0" w:color="auto"/>
            <w:bottom w:val="none" w:sz="0" w:space="0" w:color="auto"/>
            <w:right w:val="none" w:sz="0" w:space="0" w:color="auto"/>
          </w:divBdr>
        </w:div>
        <w:div w:id="2093968774">
          <w:marLeft w:val="480"/>
          <w:marRight w:val="0"/>
          <w:marTop w:val="0"/>
          <w:marBottom w:val="0"/>
          <w:divBdr>
            <w:top w:val="none" w:sz="0" w:space="0" w:color="auto"/>
            <w:left w:val="none" w:sz="0" w:space="0" w:color="auto"/>
            <w:bottom w:val="none" w:sz="0" w:space="0" w:color="auto"/>
            <w:right w:val="none" w:sz="0" w:space="0" w:color="auto"/>
          </w:divBdr>
        </w:div>
        <w:div w:id="1376268689">
          <w:marLeft w:val="480"/>
          <w:marRight w:val="0"/>
          <w:marTop w:val="0"/>
          <w:marBottom w:val="0"/>
          <w:divBdr>
            <w:top w:val="none" w:sz="0" w:space="0" w:color="auto"/>
            <w:left w:val="none" w:sz="0" w:space="0" w:color="auto"/>
            <w:bottom w:val="none" w:sz="0" w:space="0" w:color="auto"/>
            <w:right w:val="none" w:sz="0" w:space="0" w:color="auto"/>
          </w:divBdr>
        </w:div>
        <w:div w:id="445999578">
          <w:marLeft w:val="480"/>
          <w:marRight w:val="0"/>
          <w:marTop w:val="0"/>
          <w:marBottom w:val="0"/>
          <w:divBdr>
            <w:top w:val="none" w:sz="0" w:space="0" w:color="auto"/>
            <w:left w:val="none" w:sz="0" w:space="0" w:color="auto"/>
            <w:bottom w:val="none" w:sz="0" w:space="0" w:color="auto"/>
            <w:right w:val="none" w:sz="0" w:space="0" w:color="auto"/>
          </w:divBdr>
        </w:div>
        <w:div w:id="335886373">
          <w:marLeft w:val="480"/>
          <w:marRight w:val="0"/>
          <w:marTop w:val="0"/>
          <w:marBottom w:val="0"/>
          <w:divBdr>
            <w:top w:val="none" w:sz="0" w:space="0" w:color="auto"/>
            <w:left w:val="none" w:sz="0" w:space="0" w:color="auto"/>
            <w:bottom w:val="none" w:sz="0" w:space="0" w:color="auto"/>
            <w:right w:val="none" w:sz="0" w:space="0" w:color="auto"/>
          </w:divBdr>
        </w:div>
        <w:div w:id="2135245242">
          <w:marLeft w:val="480"/>
          <w:marRight w:val="0"/>
          <w:marTop w:val="0"/>
          <w:marBottom w:val="0"/>
          <w:divBdr>
            <w:top w:val="none" w:sz="0" w:space="0" w:color="auto"/>
            <w:left w:val="none" w:sz="0" w:space="0" w:color="auto"/>
            <w:bottom w:val="none" w:sz="0" w:space="0" w:color="auto"/>
            <w:right w:val="none" w:sz="0" w:space="0" w:color="auto"/>
          </w:divBdr>
        </w:div>
        <w:div w:id="11035934">
          <w:marLeft w:val="480"/>
          <w:marRight w:val="0"/>
          <w:marTop w:val="0"/>
          <w:marBottom w:val="0"/>
          <w:divBdr>
            <w:top w:val="none" w:sz="0" w:space="0" w:color="auto"/>
            <w:left w:val="none" w:sz="0" w:space="0" w:color="auto"/>
            <w:bottom w:val="none" w:sz="0" w:space="0" w:color="auto"/>
            <w:right w:val="none" w:sz="0" w:space="0" w:color="auto"/>
          </w:divBdr>
        </w:div>
      </w:divsChild>
    </w:div>
    <w:div w:id="208999647">
      <w:bodyDiv w:val="1"/>
      <w:marLeft w:val="0"/>
      <w:marRight w:val="0"/>
      <w:marTop w:val="0"/>
      <w:marBottom w:val="0"/>
      <w:divBdr>
        <w:top w:val="none" w:sz="0" w:space="0" w:color="auto"/>
        <w:left w:val="none" w:sz="0" w:space="0" w:color="auto"/>
        <w:bottom w:val="none" w:sz="0" w:space="0" w:color="auto"/>
        <w:right w:val="none" w:sz="0" w:space="0" w:color="auto"/>
      </w:divBdr>
    </w:div>
    <w:div w:id="209076827">
      <w:bodyDiv w:val="1"/>
      <w:marLeft w:val="0"/>
      <w:marRight w:val="0"/>
      <w:marTop w:val="0"/>
      <w:marBottom w:val="0"/>
      <w:divBdr>
        <w:top w:val="none" w:sz="0" w:space="0" w:color="auto"/>
        <w:left w:val="none" w:sz="0" w:space="0" w:color="auto"/>
        <w:bottom w:val="none" w:sz="0" w:space="0" w:color="auto"/>
        <w:right w:val="none" w:sz="0" w:space="0" w:color="auto"/>
      </w:divBdr>
      <w:divsChild>
        <w:div w:id="557277423">
          <w:marLeft w:val="480"/>
          <w:marRight w:val="0"/>
          <w:marTop w:val="0"/>
          <w:marBottom w:val="0"/>
          <w:divBdr>
            <w:top w:val="none" w:sz="0" w:space="0" w:color="auto"/>
            <w:left w:val="none" w:sz="0" w:space="0" w:color="auto"/>
            <w:bottom w:val="none" w:sz="0" w:space="0" w:color="auto"/>
            <w:right w:val="none" w:sz="0" w:space="0" w:color="auto"/>
          </w:divBdr>
        </w:div>
        <w:div w:id="572817393">
          <w:marLeft w:val="480"/>
          <w:marRight w:val="0"/>
          <w:marTop w:val="0"/>
          <w:marBottom w:val="0"/>
          <w:divBdr>
            <w:top w:val="none" w:sz="0" w:space="0" w:color="auto"/>
            <w:left w:val="none" w:sz="0" w:space="0" w:color="auto"/>
            <w:bottom w:val="none" w:sz="0" w:space="0" w:color="auto"/>
            <w:right w:val="none" w:sz="0" w:space="0" w:color="auto"/>
          </w:divBdr>
        </w:div>
        <w:div w:id="1610814726">
          <w:marLeft w:val="480"/>
          <w:marRight w:val="0"/>
          <w:marTop w:val="0"/>
          <w:marBottom w:val="0"/>
          <w:divBdr>
            <w:top w:val="none" w:sz="0" w:space="0" w:color="auto"/>
            <w:left w:val="none" w:sz="0" w:space="0" w:color="auto"/>
            <w:bottom w:val="none" w:sz="0" w:space="0" w:color="auto"/>
            <w:right w:val="none" w:sz="0" w:space="0" w:color="auto"/>
          </w:divBdr>
        </w:div>
        <w:div w:id="903376676">
          <w:marLeft w:val="480"/>
          <w:marRight w:val="0"/>
          <w:marTop w:val="0"/>
          <w:marBottom w:val="0"/>
          <w:divBdr>
            <w:top w:val="none" w:sz="0" w:space="0" w:color="auto"/>
            <w:left w:val="none" w:sz="0" w:space="0" w:color="auto"/>
            <w:bottom w:val="none" w:sz="0" w:space="0" w:color="auto"/>
            <w:right w:val="none" w:sz="0" w:space="0" w:color="auto"/>
          </w:divBdr>
        </w:div>
        <w:div w:id="1192767764">
          <w:marLeft w:val="480"/>
          <w:marRight w:val="0"/>
          <w:marTop w:val="0"/>
          <w:marBottom w:val="0"/>
          <w:divBdr>
            <w:top w:val="none" w:sz="0" w:space="0" w:color="auto"/>
            <w:left w:val="none" w:sz="0" w:space="0" w:color="auto"/>
            <w:bottom w:val="none" w:sz="0" w:space="0" w:color="auto"/>
            <w:right w:val="none" w:sz="0" w:space="0" w:color="auto"/>
          </w:divBdr>
        </w:div>
        <w:div w:id="1274438541">
          <w:marLeft w:val="480"/>
          <w:marRight w:val="0"/>
          <w:marTop w:val="0"/>
          <w:marBottom w:val="0"/>
          <w:divBdr>
            <w:top w:val="none" w:sz="0" w:space="0" w:color="auto"/>
            <w:left w:val="none" w:sz="0" w:space="0" w:color="auto"/>
            <w:bottom w:val="none" w:sz="0" w:space="0" w:color="auto"/>
            <w:right w:val="none" w:sz="0" w:space="0" w:color="auto"/>
          </w:divBdr>
        </w:div>
        <w:div w:id="54788309">
          <w:marLeft w:val="480"/>
          <w:marRight w:val="0"/>
          <w:marTop w:val="0"/>
          <w:marBottom w:val="0"/>
          <w:divBdr>
            <w:top w:val="none" w:sz="0" w:space="0" w:color="auto"/>
            <w:left w:val="none" w:sz="0" w:space="0" w:color="auto"/>
            <w:bottom w:val="none" w:sz="0" w:space="0" w:color="auto"/>
            <w:right w:val="none" w:sz="0" w:space="0" w:color="auto"/>
          </w:divBdr>
        </w:div>
        <w:div w:id="162403899">
          <w:marLeft w:val="480"/>
          <w:marRight w:val="0"/>
          <w:marTop w:val="0"/>
          <w:marBottom w:val="0"/>
          <w:divBdr>
            <w:top w:val="none" w:sz="0" w:space="0" w:color="auto"/>
            <w:left w:val="none" w:sz="0" w:space="0" w:color="auto"/>
            <w:bottom w:val="none" w:sz="0" w:space="0" w:color="auto"/>
            <w:right w:val="none" w:sz="0" w:space="0" w:color="auto"/>
          </w:divBdr>
        </w:div>
        <w:div w:id="1877697400">
          <w:marLeft w:val="480"/>
          <w:marRight w:val="0"/>
          <w:marTop w:val="0"/>
          <w:marBottom w:val="0"/>
          <w:divBdr>
            <w:top w:val="none" w:sz="0" w:space="0" w:color="auto"/>
            <w:left w:val="none" w:sz="0" w:space="0" w:color="auto"/>
            <w:bottom w:val="none" w:sz="0" w:space="0" w:color="auto"/>
            <w:right w:val="none" w:sz="0" w:space="0" w:color="auto"/>
          </w:divBdr>
        </w:div>
        <w:div w:id="243102922">
          <w:marLeft w:val="480"/>
          <w:marRight w:val="0"/>
          <w:marTop w:val="0"/>
          <w:marBottom w:val="0"/>
          <w:divBdr>
            <w:top w:val="none" w:sz="0" w:space="0" w:color="auto"/>
            <w:left w:val="none" w:sz="0" w:space="0" w:color="auto"/>
            <w:bottom w:val="none" w:sz="0" w:space="0" w:color="auto"/>
            <w:right w:val="none" w:sz="0" w:space="0" w:color="auto"/>
          </w:divBdr>
        </w:div>
        <w:div w:id="78447218">
          <w:marLeft w:val="480"/>
          <w:marRight w:val="0"/>
          <w:marTop w:val="0"/>
          <w:marBottom w:val="0"/>
          <w:divBdr>
            <w:top w:val="none" w:sz="0" w:space="0" w:color="auto"/>
            <w:left w:val="none" w:sz="0" w:space="0" w:color="auto"/>
            <w:bottom w:val="none" w:sz="0" w:space="0" w:color="auto"/>
            <w:right w:val="none" w:sz="0" w:space="0" w:color="auto"/>
          </w:divBdr>
        </w:div>
        <w:div w:id="1954549927">
          <w:marLeft w:val="480"/>
          <w:marRight w:val="0"/>
          <w:marTop w:val="0"/>
          <w:marBottom w:val="0"/>
          <w:divBdr>
            <w:top w:val="none" w:sz="0" w:space="0" w:color="auto"/>
            <w:left w:val="none" w:sz="0" w:space="0" w:color="auto"/>
            <w:bottom w:val="none" w:sz="0" w:space="0" w:color="auto"/>
            <w:right w:val="none" w:sz="0" w:space="0" w:color="auto"/>
          </w:divBdr>
        </w:div>
        <w:div w:id="1450589325">
          <w:marLeft w:val="480"/>
          <w:marRight w:val="0"/>
          <w:marTop w:val="0"/>
          <w:marBottom w:val="0"/>
          <w:divBdr>
            <w:top w:val="none" w:sz="0" w:space="0" w:color="auto"/>
            <w:left w:val="none" w:sz="0" w:space="0" w:color="auto"/>
            <w:bottom w:val="none" w:sz="0" w:space="0" w:color="auto"/>
            <w:right w:val="none" w:sz="0" w:space="0" w:color="auto"/>
          </w:divBdr>
        </w:div>
        <w:div w:id="1636138344">
          <w:marLeft w:val="480"/>
          <w:marRight w:val="0"/>
          <w:marTop w:val="0"/>
          <w:marBottom w:val="0"/>
          <w:divBdr>
            <w:top w:val="none" w:sz="0" w:space="0" w:color="auto"/>
            <w:left w:val="none" w:sz="0" w:space="0" w:color="auto"/>
            <w:bottom w:val="none" w:sz="0" w:space="0" w:color="auto"/>
            <w:right w:val="none" w:sz="0" w:space="0" w:color="auto"/>
          </w:divBdr>
        </w:div>
        <w:div w:id="948390147">
          <w:marLeft w:val="480"/>
          <w:marRight w:val="0"/>
          <w:marTop w:val="0"/>
          <w:marBottom w:val="0"/>
          <w:divBdr>
            <w:top w:val="none" w:sz="0" w:space="0" w:color="auto"/>
            <w:left w:val="none" w:sz="0" w:space="0" w:color="auto"/>
            <w:bottom w:val="none" w:sz="0" w:space="0" w:color="auto"/>
            <w:right w:val="none" w:sz="0" w:space="0" w:color="auto"/>
          </w:divBdr>
        </w:div>
        <w:div w:id="1734884822">
          <w:marLeft w:val="480"/>
          <w:marRight w:val="0"/>
          <w:marTop w:val="0"/>
          <w:marBottom w:val="0"/>
          <w:divBdr>
            <w:top w:val="none" w:sz="0" w:space="0" w:color="auto"/>
            <w:left w:val="none" w:sz="0" w:space="0" w:color="auto"/>
            <w:bottom w:val="none" w:sz="0" w:space="0" w:color="auto"/>
            <w:right w:val="none" w:sz="0" w:space="0" w:color="auto"/>
          </w:divBdr>
        </w:div>
        <w:div w:id="388190075">
          <w:marLeft w:val="480"/>
          <w:marRight w:val="0"/>
          <w:marTop w:val="0"/>
          <w:marBottom w:val="0"/>
          <w:divBdr>
            <w:top w:val="none" w:sz="0" w:space="0" w:color="auto"/>
            <w:left w:val="none" w:sz="0" w:space="0" w:color="auto"/>
            <w:bottom w:val="none" w:sz="0" w:space="0" w:color="auto"/>
            <w:right w:val="none" w:sz="0" w:space="0" w:color="auto"/>
          </w:divBdr>
        </w:div>
        <w:div w:id="162211323">
          <w:marLeft w:val="480"/>
          <w:marRight w:val="0"/>
          <w:marTop w:val="0"/>
          <w:marBottom w:val="0"/>
          <w:divBdr>
            <w:top w:val="none" w:sz="0" w:space="0" w:color="auto"/>
            <w:left w:val="none" w:sz="0" w:space="0" w:color="auto"/>
            <w:bottom w:val="none" w:sz="0" w:space="0" w:color="auto"/>
            <w:right w:val="none" w:sz="0" w:space="0" w:color="auto"/>
          </w:divBdr>
        </w:div>
        <w:div w:id="1552382422">
          <w:marLeft w:val="480"/>
          <w:marRight w:val="0"/>
          <w:marTop w:val="0"/>
          <w:marBottom w:val="0"/>
          <w:divBdr>
            <w:top w:val="none" w:sz="0" w:space="0" w:color="auto"/>
            <w:left w:val="none" w:sz="0" w:space="0" w:color="auto"/>
            <w:bottom w:val="none" w:sz="0" w:space="0" w:color="auto"/>
            <w:right w:val="none" w:sz="0" w:space="0" w:color="auto"/>
          </w:divBdr>
        </w:div>
        <w:div w:id="1669406126">
          <w:marLeft w:val="480"/>
          <w:marRight w:val="0"/>
          <w:marTop w:val="0"/>
          <w:marBottom w:val="0"/>
          <w:divBdr>
            <w:top w:val="none" w:sz="0" w:space="0" w:color="auto"/>
            <w:left w:val="none" w:sz="0" w:space="0" w:color="auto"/>
            <w:bottom w:val="none" w:sz="0" w:space="0" w:color="auto"/>
            <w:right w:val="none" w:sz="0" w:space="0" w:color="auto"/>
          </w:divBdr>
        </w:div>
        <w:div w:id="2057582878">
          <w:marLeft w:val="480"/>
          <w:marRight w:val="0"/>
          <w:marTop w:val="0"/>
          <w:marBottom w:val="0"/>
          <w:divBdr>
            <w:top w:val="none" w:sz="0" w:space="0" w:color="auto"/>
            <w:left w:val="none" w:sz="0" w:space="0" w:color="auto"/>
            <w:bottom w:val="none" w:sz="0" w:space="0" w:color="auto"/>
            <w:right w:val="none" w:sz="0" w:space="0" w:color="auto"/>
          </w:divBdr>
        </w:div>
        <w:div w:id="595092046">
          <w:marLeft w:val="480"/>
          <w:marRight w:val="0"/>
          <w:marTop w:val="0"/>
          <w:marBottom w:val="0"/>
          <w:divBdr>
            <w:top w:val="none" w:sz="0" w:space="0" w:color="auto"/>
            <w:left w:val="none" w:sz="0" w:space="0" w:color="auto"/>
            <w:bottom w:val="none" w:sz="0" w:space="0" w:color="auto"/>
            <w:right w:val="none" w:sz="0" w:space="0" w:color="auto"/>
          </w:divBdr>
        </w:div>
        <w:div w:id="1947808255">
          <w:marLeft w:val="480"/>
          <w:marRight w:val="0"/>
          <w:marTop w:val="0"/>
          <w:marBottom w:val="0"/>
          <w:divBdr>
            <w:top w:val="none" w:sz="0" w:space="0" w:color="auto"/>
            <w:left w:val="none" w:sz="0" w:space="0" w:color="auto"/>
            <w:bottom w:val="none" w:sz="0" w:space="0" w:color="auto"/>
            <w:right w:val="none" w:sz="0" w:space="0" w:color="auto"/>
          </w:divBdr>
        </w:div>
        <w:div w:id="2020039914">
          <w:marLeft w:val="480"/>
          <w:marRight w:val="0"/>
          <w:marTop w:val="0"/>
          <w:marBottom w:val="0"/>
          <w:divBdr>
            <w:top w:val="none" w:sz="0" w:space="0" w:color="auto"/>
            <w:left w:val="none" w:sz="0" w:space="0" w:color="auto"/>
            <w:bottom w:val="none" w:sz="0" w:space="0" w:color="auto"/>
            <w:right w:val="none" w:sz="0" w:space="0" w:color="auto"/>
          </w:divBdr>
        </w:div>
        <w:div w:id="1171457412">
          <w:marLeft w:val="480"/>
          <w:marRight w:val="0"/>
          <w:marTop w:val="0"/>
          <w:marBottom w:val="0"/>
          <w:divBdr>
            <w:top w:val="none" w:sz="0" w:space="0" w:color="auto"/>
            <w:left w:val="none" w:sz="0" w:space="0" w:color="auto"/>
            <w:bottom w:val="none" w:sz="0" w:space="0" w:color="auto"/>
            <w:right w:val="none" w:sz="0" w:space="0" w:color="auto"/>
          </w:divBdr>
        </w:div>
        <w:div w:id="593058115">
          <w:marLeft w:val="480"/>
          <w:marRight w:val="0"/>
          <w:marTop w:val="0"/>
          <w:marBottom w:val="0"/>
          <w:divBdr>
            <w:top w:val="none" w:sz="0" w:space="0" w:color="auto"/>
            <w:left w:val="none" w:sz="0" w:space="0" w:color="auto"/>
            <w:bottom w:val="none" w:sz="0" w:space="0" w:color="auto"/>
            <w:right w:val="none" w:sz="0" w:space="0" w:color="auto"/>
          </w:divBdr>
        </w:div>
        <w:div w:id="2092311113">
          <w:marLeft w:val="480"/>
          <w:marRight w:val="0"/>
          <w:marTop w:val="0"/>
          <w:marBottom w:val="0"/>
          <w:divBdr>
            <w:top w:val="none" w:sz="0" w:space="0" w:color="auto"/>
            <w:left w:val="none" w:sz="0" w:space="0" w:color="auto"/>
            <w:bottom w:val="none" w:sz="0" w:space="0" w:color="auto"/>
            <w:right w:val="none" w:sz="0" w:space="0" w:color="auto"/>
          </w:divBdr>
        </w:div>
        <w:div w:id="1775321251">
          <w:marLeft w:val="480"/>
          <w:marRight w:val="0"/>
          <w:marTop w:val="0"/>
          <w:marBottom w:val="0"/>
          <w:divBdr>
            <w:top w:val="none" w:sz="0" w:space="0" w:color="auto"/>
            <w:left w:val="none" w:sz="0" w:space="0" w:color="auto"/>
            <w:bottom w:val="none" w:sz="0" w:space="0" w:color="auto"/>
            <w:right w:val="none" w:sz="0" w:space="0" w:color="auto"/>
          </w:divBdr>
        </w:div>
        <w:div w:id="1472940995">
          <w:marLeft w:val="480"/>
          <w:marRight w:val="0"/>
          <w:marTop w:val="0"/>
          <w:marBottom w:val="0"/>
          <w:divBdr>
            <w:top w:val="none" w:sz="0" w:space="0" w:color="auto"/>
            <w:left w:val="none" w:sz="0" w:space="0" w:color="auto"/>
            <w:bottom w:val="none" w:sz="0" w:space="0" w:color="auto"/>
            <w:right w:val="none" w:sz="0" w:space="0" w:color="auto"/>
          </w:divBdr>
        </w:div>
        <w:div w:id="1846548709">
          <w:marLeft w:val="480"/>
          <w:marRight w:val="0"/>
          <w:marTop w:val="0"/>
          <w:marBottom w:val="0"/>
          <w:divBdr>
            <w:top w:val="none" w:sz="0" w:space="0" w:color="auto"/>
            <w:left w:val="none" w:sz="0" w:space="0" w:color="auto"/>
            <w:bottom w:val="none" w:sz="0" w:space="0" w:color="auto"/>
            <w:right w:val="none" w:sz="0" w:space="0" w:color="auto"/>
          </w:divBdr>
        </w:div>
        <w:div w:id="1599752545">
          <w:marLeft w:val="480"/>
          <w:marRight w:val="0"/>
          <w:marTop w:val="0"/>
          <w:marBottom w:val="0"/>
          <w:divBdr>
            <w:top w:val="none" w:sz="0" w:space="0" w:color="auto"/>
            <w:left w:val="none" w:sz="0" w:space="0" w:color="auto"/>
            <w:bottom w:val="none" w:sz="0" w:space="0" w:color="auto"/>
            <w:right w:val="none" w:sz="0" w:space="0" w:color="auto"/>
          </w:divBdr>
        </w:div>
        <w:div w:id="1320815084">
          <w:marLeft w:val="480"/>
          <w:marRight w:val="0"/>
          <w:marTop w:val="0"/>
          <w:marBottom w:val="0"/>
          <w:divBdr>
            <w:top w:val="none" w:sz="0" w:space="0" w:color="auto"/>
            <w:left w:val="none" w:sz="0" w:space="0" w:color="auto"/>
            <w:bottom w:val="none" w:sz="0" w:space="0" w:color="auto"/>
            <w:right w:val="none" w:sz="0" w:space="0" w:color="auto"/>
          </w:divBdr>
        </w:div>
        <w:div w:id="951135535">
          <w:marLeft w:val="480"/>
          <w:marRight w:val="0"/>
          <w:marTop w:val="0"/>
          <w:marBottom w:val="0"/>
          <w:divBdr>
            <w:top w:val="none" w:sz="0" w:space="0" w:color="auto"/>
            <w:left w:val="none" w:sz="0" w:space="0" w:color="auto"/>
            <w:bottom w:val="none" w:sz="0" w:space="0" w:color="auto"/>
            <w:right w:val="none" w:sz="0" w:space="0" w:color="auto"/>
          </w:divBdr>
        </w:div>
        <w:div w:id="79183225">
          <w:marLeft w:val="480"/>
          <w:marRight w:val="0"/>
          <w:marTop w:val="0"/>
          <w:marBottom w:val="0"/>
          <w:divBdr>
            <w:top w:val="none" w:sz="0" w:space="0" w:color="auto"/>
            <w:left w:val="none" w:sz="0" w:space="0" w:color="auto"/>
            <w:bottom w:val="none" w:sz="0" w:space="0" w:color="auto"/>
            <w:right w:val="none" w:sz="0" w:space="0" w:color="auto"/>
          </w:divBdr>
        </w:div>
        <w:div w:id="347028090">
          <w:marLeft w:val="480"/>
          <w:marRight w:val="0"/>
          <w:marTop w:val="0"/>
          <w:marBottom w:val="0"/>
          <w:divBdr>
            <w:top w:val="none" w:sz="0" w:space="0" w:color="auto"/>
            <w:left w:val="none" w:sz="0" w:space="0" w:color="auto"/>
            <w:bottom w:val="none" w:sz="0" w:space="0" w:color="auto"/>
            <w:right w:val="none" w:sz="0" w:space="0" w:color="auto"/>
          </w:divBdr>
        </w:div>
        <w:div w:id="80177606">
          <w:marLeft w:val="480"/>
          <w:marRight w:val="0"/>
          <w:marTop w:val="0"/>
          <w:marBottom w:val="0"/>
          <w:divBdr>
            <w:top w:val="none" w:sz="0" w:space="0" w:color="auto"/>
            <w:left w:val="none" w:sz="0" w:space="0" w:color="auto"/>
            <w:bottom w:val="none" w:sz="0" w:space="0" w:color="auto"/>
            <w:right w:val="none" w:sz="0" w:space="0" w:color="auto"/>
          </w:divBdr>
        </w:div>
        <w:div w:id="908461809">
          <w:marLeft w:val="480"/>
          <w:marRight w:val="0"/>
          <w:marTop w:val="0"/>
          <w:marBottom w:val="0"/>
          <w:divBdr>
            <w:top w:val="none" w:sz="0" w:space="0" w:color="auto"/>
            <w:left w:val="none" w:sz="0" w:space="0" w:color="auto"/>
            <w:bottom w:val="none" w:sz="0" w:space="0" w:color="auto"/>
            <w:right w:val="none" w:sz="0" w:space="0" w:color="auto"/>
          </w:divBdr>
        </w:div>
        <w:div w:id="1951090038">
          <w:marLeft w:val="480"/>
          <w:marRight w:val="0"/>
          <w:marTop w:val="0"/>
          <w:marBottom w:val="0"/>
          <w:divBdr>
            <w:top w:val="none" w:sz="0" w:space="0" w:color="auto"/>
            <w:left w:val="none" w:sz="0" w:space="0" w:color="auto"/>
            <w:bottom w:val="none" w:sz="0" w:space="0" w:color="auto"/>
            <w:right w:val="none" w:sz="0" w:space="0" w:color="auto"/>
          </w:divBdr>
        </w:div>
        <w:div w:id="1925144031">
          <w:marLeft w:val="480"/>
          <w:marRight w:val="0"/>
          <w:marTop w:val="0"/>
          <w:marBottom w:val="0"/>
          <w:divBdr>
            <w:top w:val="none" w:sz="0" w:space="0" w:color="auto"/>
            <w:left w:val="none" w:sz="0" w:space="0" w:color="auto"/>
            <w:bottom w:val="none" w:sz="0" w:space="0" w:color="auto"/>
            <w:right w:val="none" w:sz="0" w:space="0" w:color="auto"/>
          </w:divBdr>
        </w:div>
        <w:div w:id="889732872">
          <w:marLeft w:val="480"/>
          <w:marRight w:val="0"/>
          <w:marTop w:val="0"/>
          <w:marBottom w:val="0"/>
          <w:divBdr>
            <w:top w:val="none" w:sz="0" w:space="0" w:color="auto"/>
            <w:left w:val="none" w:sz="0" w:space="0" w:color="auto"/>
            <w:bottom w:val="none" w:sz="0" w:space="0" w:color="auto"/>
            <w:right w:val="none" w:sz="0" w:space="0" w:color="auto"/>
          </w:divBdr>
        </w:div>
        <w:div w:id="1373387206">
          <w:marLeft w:val="480"/>
          <w:marRight w:val="0"/>
          <w:marTop w:val="0"/>
          <w:marBottom w:val="0"/>
          <w:divBdr>
            <w:top w:val="none" w:sz="0" w:space="0" w:color="auto"/>
            <w:left w:val="none" w:sz="0" w:space="0" w:color="auto"/>
            <w:bottom w:val="none" w:sz="0" w:space="0" w:color="auto"/>
            <w:right w:val="none" w:sz="0" w:space="0" w:color="auto"/>
          </w:divBdr>
        </w:div>
        <w:div w:id="1547378722">
          <w:marLeft w:val="480"/>
          <w:marRight w:val="0"/>
          <w:marTop w:val="0"/>
          <w:marBottom w:val="0"/>
          <w:divBdr>
            <w:top w:val="none" w:sz="0" w:space="0" w:color="auto"/>
            <w:left w:val="none" w:sz="0" w:space="0" w:color="auto"/>
            <w:bottom w:val="none" w:sz="0" w:space="0" w:color="auto"/>
            <w:right w:val="none" w:sz="0" w:space="0" w:color="auto"/>
          </w:divBdr>
        </w:div>
        <w:div w:id="146165293">
          <w:marLeft w:val="480"/>
          <w:marRight w:val="0"/>
          <w:marTop w:val="0"/>
          <w:marBottom w:val="0"/>
          <w:divBdr>
            <w:top w:val="none" w:sz="0" w:space="0" w:color="auto"/>
            <w:left w:val="none" w:sz="0" w:space="0" w:color="auto"/>
            <w:bottom w:val="none" w:sz="0" w:space="0" w:color="auto"/>
            <w:right w:val="none" w:sz="0" w:space="0" w:color="auto"/>
          </w:divBdr>
        </w:div>
        <w:div w:id="863248683">
          <w:marLeft w:val="480"/>
          <w:marRight w:val="0"/>
          <w:marTop w:val="0"/>
          <w:marBottom w:val="0"/>
          <w:divBdr>
            <w:top w:val="none" w:sz="0" w:space="0" w:color="auto"/>
            <w:left w:val="none" w:sz="0" w:space="0" w:color="auto"/>
            <w:bottom w:val="none" w:sz="0" w:space="0" w:color="auto"/>
            <w:right w:val="none" w:sz="0" w:space="0" w:color="auto"/>
          </w:divBdr>
        </w:div>
        <w:div w:id="1013725809">
          <w:marLeft w:val="480"/>
          <w:marRight w:val="0"/>
          <w:marTop w:val="0"/>
          <w:marBottom w:val="0"/>
          <w:divBdr>
            <w:top w:val="none" w:sz="0" w:space="0" w:color="auto"/>
            <w:left w:val="none" w:sz="0" w:space="0" w:color="auto"/>
            <w:bottom w:val="none" w:sz="0" w:space="0" w:color="auto"/>
            <w:right w:val="none" w:sz="0" w:space="0" w:color="auto"/>
          </w:divBdr>
        </w:div>
        <w:div w:id="1308895105">
          <w:marLeft w:val="480"/>
          <w:marRight w:val="0"/>
          <w:marTop w:val="0"/>
          <w:marBottom w:val="0"/>
          <w:divBdr>
            <w:top w:val="none" w:sz="0" w:space="0" w:color="auto"/>
            <w:left w:val="none" w:sz="0" w:space="0" w:color="auto"/>
            <w:bottom w:val="none" w:sz="0" w:space="0" w:color="auto"/>
            <w:right w:val="none" w:sz="0" w:space="0" w:color="auto"/>
          </w:divBdr>
        </w:div>
        <w:div w:id="1968274250">
          <w:marLeft w:val="480"/>
          <w:marRight w:val="0"/>
          <w:marTop w:val="0"/>
          <w:marBottom w:val="0"/>
          <w:divBdr>
            <w:top w:val="none" w:sz="0" w:space="0" w:color="auto"/>
            <w:left w:val="none" w:sz="0" w:space="0" w:color="auto"/>
            <w:bottom w:val="none" w:sz="0" w:space="0" w:color="auto"/>
            <w:right w:val="none" w:sz="0" w:space="0" w:color="auto"/>
          </w:divBdr>
        </w:div>
        <w:div w:id="161361441">
          <w:marLeft w:val="480"/>
          <w:marRight w:val="0"/>
          <w:marTop w:val="0"/>
          <w:marBottom w:val="0"/>
          <w:divBdr>
            <w:top w:val="none" w:sz="0" w:space="0" w:color="auto"/>
            <w:left w:val="none" w:sz="0" w:space="0" w:color="auto"/>
            <w:bottom w:val="none" w:sz="0" w:space="0" w:color="auto"/>
            <w:right w:val="none" w:sz="0" w:space="0" w:color="auto"/>
          </w:divBdr>
        </w:div>
        <w:div w:id="965620294">
          <w:marLeft w:val="480"/>
          <w:marRight w:val="0"/>
          <w:marTop w:val="0"/>
          <w:marBottom w:val="0"/>
          <w:divBdr>
            <w:top w:val="none" w:sz="0" w:space="0" w:color="auto"/>
            <w:left w:val="none" w:sz="0" w:space="0" w:color="auto"/>
            <w:bottom w:val="none" w:sz="0" w:space="0" w:color="auto"/>
            <w:right w:val="none" w:sz="0" w:space="0" w:color="auto"/>
          </w:divBdr>
        </w:div>
        <w:div w:id="417138793">
          <w:marLeft w:val="480"/>
          <w:marRight w:val="0"/>
          <w:marTop w:val="0"/>
          <w:marBottom w:val="0"/>
          <w:divBdr>
            <w:top w:val="none" w:sz="0" w:space="0" w:color="auto"/>
            <w:left w:val="none" w:sz="0" w:space="0" w:color="auto"/>
            <w:bottom w:val="none" w:sz="0" w:space="0" w:color="auto"/>
            <w:right w:val="none" w:sz="0" w:space="0" w:color="auto"/>
          </w:divBdr>
        </w:div>
        <w:div w:id="292101685">
          <w:marLeft w:val="480"/>
          <w:marRight w:val="0"/>
          <w:marTop w:val="0"/>
          <w:marBottom w:val="0"/>
          <w:divBdr>
            <w:top w:val="none" w:sz="0" w:space="0" w:color="auto"/>
            <w:left w:val="none" w:sz="0" w:space="0" w:color="auto"/>
            <w:bottom w:val="none" w:sz="0" w:space="0" w:color="auto"/>
            <w:right w:val="none" w:sz="0" w:space="0" w:color="auto"/>
          </w:divBdr>
        </w:div>
        <w:div w:id="1103114048">
          <w:marLeft w:val="480"/>
          <w:marRight w:val="0"/>
          <w:marTop w:val="0"/>
          <w:marBottom w:val="0"/>
          <w:divBdr>
            <w:top w:val="none" w:sz="0" w:space="0" w:color="auto"/>
            <w:left w:val="none" w:sz="0" w:space="0" w:color="auto"/>
            <w:bottom w:val="none" w:sz="0" w:space="0" w:color="auto"/>
            <w:right w:val="none" w:sz="0" w:space="0" w:color="auto"/>
          </w:divBdr>
        </w:div>
        <w:div w:id="950475082">
          <w:marLeft w:val="480"/>
          <w:marRight w:val="0"/>
          <w:marTop w:val="0"/>
          <w:marBottom w:val="0"/>
          <w:divBdr>
            <w:top w:val="none" w:sz="0" w:space="0" w:color="auto"/>
            <w:left w:val="none" w:sz="0" w:space="0" w:color="auto"/>
            <w:bottom w:val="none" w:sz="0" w:space="0" w:color="auto"/>
            <w:right w:val="none" w:sz="0" w:space="0" w:color="auto"/>
          </w:divBdr>
        </w:div>
        <w:div w:id="1475682123">
          <w:marLeft w:val="480"/>
          <w:marRight w:val="0"/>
          <w:marTop w:val="0"/>
          <w:marBottom w:val="0"/>
          <w:divBdr>
            <w:top w:val="none" w:sz="0" w:space="0" w:color="auto"/>
            <w:left w:val="none" w:sz="0" w:space="0" w:color="auto"/>
            <w:bottom w:val="none" w:sz="0" w:space="0" w:color="auto"/>
            <w:right w:val="none" w:sz="0" w:space="0" w:color="auto"/>
          </w:divBdr>
        </w:div>
        <w:div w:id="1727756057">
          <w:marLeft w:val="480"/>
          <w:marRight w:val="0"/>
          <w:marTop w:val="0"/>
          <w:marBottom w:val="0"/>
          <w:divBdr>
            <w:top w:val="none" w:sz="0" w:space="0" w:color="auto"/>
            <w:left w:val="none" w:sz="0" w:space="0" w:color="auto"/>
            <w:bottom w:val="none" w:sz="0" w:space="0" w:color="auto"/>
            <w:right w:val="none" w:sz="0" w:space="0" w:color="auto"/>
          </w:divBdr>
        </w:div>
        <w:div w:id="117649508">
          <w:marLeft w:val="480"/>
          <w:marRight w:val="0"/>
          <w:marTop w:val="0"/>
          <w:marBottom w:val="0"/>
          <w:divBdr>
            <w:top w:val="none" w:sz="0" w:space="0" w:color="auto"/>
            <w:left w:val="none" w:sz="0" w:space="0" w:color="auto"/>
            <w:bottom w:val="none" w:sz="0" w:space="0" w:color="auto"/>
            <w:right w:val="none" w:sz="0" w:space="0" w:color="auto"/>
          </w:divBdr>
        </w:div>
        <w:div w:id="1813907390">
          <w:marLeft w:val="480"/>
          <w:marRight w:val="0"/>
          <w:marTop w:val="0"/>
          <w:marBottom w:val="0"/>
          <w:divBdr>
            <w:top w:val="none" w:sz="0" w:space="0" w:color="auto"/>
            <w:left w:val="none" w:sz="0" w:space="0" w:color="auto"/>
            <w:bottom w:val="none" w:sz="0" w:space="0" w:color="auto"/>
            <w:right w:val="none" w:sz="0" w:space="0" w:color="auto"/>
          </w:divBdr>
        </w:div>
        <w:div w:id="230697026">
          <w:marLeft w:val="480"/>
          <w:marRight w:val="0"/>
          <w:marTop w:val="0"/>
          <w:marBottom w:val="0"/>
          <w:divBdr>
            <w:top w:val="none" w:sz="0" w:space="0" w:color="auto"/>
            <w:left w:val="none" w:sz="0" w:space="0" w:color="auto"/>
            <w:bottom w:val="none" w:sz="0" w:space="0" w:color="auto"/>
            <w:right w:val="none" w:sz="0" w:space="0" w:color="auto"/>
          </w:divBdr>
        </w:div>
        <w:div w:id="1753236710">
          <w:marLeft w:val="480"/>
          <w:marRight w:val="0"/>
          <w:marTop w:val="0"/>
          <w:marBottom w:val="0"/>
          <w:divBdr>
            <w:top w:val="none" w:sz="0" w:space="0" w:color="auto"/>
            <w:left w:val="none" w:sz="0" w:space="0" w:color="auto"/>
            <w:bottom w:val="none" w:sz="0" w:space="0" w:color="auto"/>
            <w:right w:val="none" w:sz="0" w:space="0" w:color="auto"/>
          </w:divBdr>
        </w:div>
      </w:divsChild>
    </w:div>
    <w:div w:id="209340383">
      <w:bodyDiv w:val="1"/>
      <w:marLeft w:val="0"/>
      <w:marRight w:val="0"/>
      <w:marTop w:val="0"/>
      <w:marBottom w:val="0"/>
      <w:divBdr>
        <w:top w:val="none" w:sz="0" w:space="0" w:color="auto"/>
        <w:left w:val="none" w:sz="0" w:space="0" w:color="auto"/>
        <w:bottom w:val="none" w:sz="0" w:space="0" w:color="auto"/>
        <w:right w:val="none" w:sz="0" w:space="0" w:color="auto"/>
      </w:divBdr>
    </w:div>
    <w:div w:id="209341939">
      <w:bodyDiv w:val="1"/>
      <w:marLeft w:val="0"/>
      <w:marRight w:val="0"/>
      <w:marTop w:val="0"/>
      <w:marBottom w:val="0"/>
      <w:divBdr>
        <w:top w:val="none" w:sz="0" w:space="0" w:color="auto"/>
        <w:left w:val="none" w:sz="0" w:space="0" w:color="auto"/>
        <w:bottom w:val="none" w:sz="0" w:space="0" w:color="auto"/>
        <w:right w:val="none" w:sz="0" w:space="0" w:color="auto"/>
      </w:divBdr>
    </w:div>
    <w:div w:id="209848628">
      <w:bodyDiv w:val="1"/>
      <w:marLeft w:val="0"/>
      <w:marRight w:val="0"/>
      <w:marTop w:val="0"/>
      <w:marBottom w:val="0"/>
      <w:divBdr>
        <w:top w:val="none" w:sz="0" w:space="0" w:color="auto"/>
        <w:left w:val="none" w:sz="0" w:space="0" w:color="auto"/>
        <w:bottom w:val="none" w:sz="0" w:space="0" w:color="auto"/>
        <w:right w:val="none" w:sz="0" w:space="0" w:color="auto"/>
      </w:divBdr>
    </w:div>
    <w:div w:id="209925646">
      <w:bodyDiv w:val="1"/>
      <w:marLeft w:val="0"/>
      <w:marRight w:val="0"/>
      <w:marTop w:val="0"/>
      <w:marBottom w:val="0"/>
      <w:divBdr>
        <w:top w:val="none" w:sz="0" w:space="0" w:color="auto"/>
        <w:left w:val="none" w:sz="0" w:space="0" w:color="auto"/>
        <w:bottom w:val="none" w:sz="0" w:space="0" w:color="auto"/>
        <w:right w:val="none" w:sz="0" w:space="0" w:color="auto"/>
      </w:divBdr>
    </w:div>
    <w:div w:id="210000949">
      <w:bodyDiv w:val="1"/>
      <w:marLeft w:val="0"/>
      <w:marRight w:val="0"/>
      <w:marTop w:val="0"/>
      <w:marBottom w:val="0"/>
      <w:divBdr>
        <w:top w:val="none" w:sz="0" w:space="0" w:color="auto"/>
        <w:left w:val="none" w:sz="0" w:space="0" w:color="auto"/>
        <w:bottom w:val="none" w:sz="0" w:space="0" w:color="auto"/>
        <w:right w:val="none" w:sz="0" w:space="0" w:color="auto"/>
      </w:divBdr>
    </w:div>
    <w:div w:id="210120445">
      <w:bodyDiv w:val="1"/>
      <w:marLeft w:val="0"/>
      <w:marRight w:val="0"/>
      <w:marTop w:val="0"/>
      <w:marBottom w:val="0"/>
      <w:divBdr>
        <w:top w:val="none" w:sz="0" w:space="0" w:color="auto"/>
        <w:left w:val="none" w:sz="0" w:space="0" w:color="auto"/>
        <w:bottom w:val="none" w:sz="0" w:space="0" w:color="auto"/>
        <w:right w:val="none" w:sz="0" w:space="0" w:color="auto"/>
      </w:divBdr>
    </w:div>
    <w:div w:id="210387417">
      <w:bodyDiv w:val="1"/>
      <w:marLeft w:val="0"/>
      <w:marRight w:val="0"/>
      <w:marTop w:val="0"/>
      <w:marBottom w:val="0"/>
      <w:divBdr>
        <w:top w:val="none" w:sz="0" w:space="0" w:color="auto"/>
        <w:left w:val="none" w:sz="0" w:space="0" w:color="auto"/>
        <w:bottom w:val="none" w:sz="0" w:space="0" w:color="auto"/>
        <w:right w:val="none" w:sz="0" w:space="0" w:color="auto"/>
      </w:divBdr>
    </w:div>
    <w:div w:id="210852246">
      <w:bodyDiv w:val="1"/>
      <w:marLeft w:val="0"/>
      <w:marRight w:val="0"/>
      <w:marTop w:val="0"/>
      <w:marBottom w:val="0"/>
      <w:divBdr>
        <w:top w:val="none" w:sz="0" w:space="0" w:color="auto"/>
        <w:left w:val="none" w:sz="0" w:space="0" w:color="auto"/>
        <w:bottom w:val="none" w:sz="0" w:space="0" w:color="auto"/>
        <w:right w:val="none" w:sz="0" w:space="0" w:color="auto"/>
      </w:divBdr>
    </w:div>
    <w:div w:id="211432518">
      <w:bodyDiv w:val="1"/>
      <w:marLeft w:val="0"/>
      <w:marRight w:val="0"/>
      <w:marTop w:val="0"/>
      <w:marBottom w:val="0"/>
      <w:divBdr>
        <w:top w:val="none" w:sz="0" w:space="0" w:color="auto"/>
        <w:left w:val="none" w:sz="0" w:space="0" w:color="auto"/>
        <w:bottom w:val="none" w:sz="0" w:space="0" w:color="auto"/>
        <w:right w:val="none" w:sz="0" w:space="0" w:color="auto"/>
      </w:divBdr>
    </w:div>
    <w:div w:id="211623532">
      <w:bodyDiv w:val="1"/>
      <w:marLeft w:val="0"/>
      <w:marRight w:val="0"/>
      <w:marTop w:val="0"/>
      <w:marBottom w:val="0"/>
      <w:divBdr>
        <w:top w:val="none" w:sz="0" w:space="0" w:color="auto"/>
        <w:left w:val="none" w:sz="0" w:space="0" w:color="auto"/>
        <w:bottom w:val="none" w:sz="0" w:space="0" w:color="auto"/>
        <w:right w:val="none" w:sz="0" w:space="0" w:color="auto"/>
      </w:divBdr>
    </w:div>
    <w:div w:id="211812997">
      <w:bodyDiv w:val="1"/>
      <w:marLeft w:val="0"/>
      <w:marRight w:val="0"/>
      <w:marTop w:val="0"/>
      <w:marBottom w:val="0"/>
      <w:divBdr>
        <w:top w:val="none" w:sz="0" w:space="0" w:color="auto"/>
        <w:left w:val="none" w:sz="0" w:space="0" w:color="auto"/>
        <w:bottom w:val="none" w:sz="0" w:space="0" w:color="auto"/>
        <w:right w:val="none" w:sz="0" w:space="0" w:color="auto"/>
      </w:divBdr>
    </w:div>
    <w:div w:id="212275251">
      <w:bodyDiv w:val="1"/>
      <w:marLeft w:val="0"/>
      <w:marRight w:val="0"/>
      <w:marTop w:val="0"/>
      <w:marBottom w:val="0"/>
      <w:divBdr>
        <w:top w:val="none" w:sz="0" w:space="0" w:color="auto"/>
        <w:left w:val="none" w:sz="0" w:space="0" w:color="auto"/>
        <w:bottom w:val="none" w:sz="0" w:space="0" w:color="auto"/>
        <w:right w:val="none" w:sz="0" w:space="0" w:color="auto"/>
      </w:divBdr>
    </w:div>
    <w:div w:id="212351880">
      <w:bodyDiv w:val="1"/>
      <w:marLeft w:val="0"/>
      <w:marRight w:val="0"/>
      <w:marTop w:val="0"/>
      <w:marBottom w:val="0"/>
      <w:divBdr>
        <w:top w:val="none" w:sz="0" w:space="0" w:color="auto"/>
        <w:left w:val="none" w:sz="0" w:space="0" w:color="auto"/>
        <w:bottom w:val="none" w:sz="0" w:space="0" w:color="auto"/>
        <w:right w:val="none" w:sz="0" w:space="0" w:color="auto"/>
      </w:divBdr>
    </w:div>
    <w:div w:id="212540818">
      <w:bodyDiv w:val="1"/>
      <w:marLeft w:val="0"/>
      <w:marRight w:val="0"/>
      <w:marTop w:val="0"/>
      <w:marBottom w:val="0"/>
      <w:divBdr>
        <w:top w:val="none" w:sz="0" w:space="0" w:color="auto"/>
        <w:left w:val="none" w:sz="0" w:space="0" w:color="auto"/>
        <w:bottom w:val="none" w:sz="0" w:space="0" w:color="auto"/>
        <w:right w:val="none" w:sz="0" w:space="0" w:color="auto"/>
      </w:divBdr>
      <w:divsChild>
        <w:div w:id="189684617">
          <w:marLeft w:val="480"/>
          <w:marRight w:val="0"/>
          <w:marTop w:val="0"/>
          <w:marBottom w:val="0"/>
          <w:divBdr>
            <w:top w:val="none" w:sz="0" w:space="0" w:color="auto"/>
            <w:left w:val="none" w:sz="0" w:space="0" w:color="auto"/>
            <w:bottom w:val="none" w:sz="0" w:space="0" w:color="auto"/>
            <w:right w:val="none" w:sz="0" w:space="0" w:color="auto"/>
          </w:divBdr>
        </w:div>
        <w:div w:id="198248079">
          <w:marLeft w:val="480"/>
          <w:marRight w:val="0"/>
          <w:marTop w:val="0"/>
          <w:marBottom w:val="0"/>
          <w:divBdr>
            <w:top w:val="none" w:sz="0" w:space="0" w:color="auto"/>
            <w:left w:val="none" w:sz="0" w:space="0" w:color="auto"/>
            <w:bottom w:val="none" w:sz="0" w:space="0" w:color="auto"/>
            <w:right w:val="none" w:sz="0" w:space="0" w:color="auto"/>
          </w:divBdr>
        </w:div>
        <w:div w:id="222108992">
          <w:marLeft w:val="480"/>
          <w:marRight w:val="0"/>
          <w:marTop w:val="0"/>
          <w:marBottom w:val="0"/>
          <w:divBdr>
            <w:top w:val="none" w:sz="0" w:space="0" w:color="auto"/>
            <w:left w:val="none" w:sz="0" w:space="0" w:color="auto"/>
            <w:bottom w:val="none" w:sz="0" w:space="0" w:color="auto"/>
            <w:right w:val="none" w:sz="0" w:space="0" w:color="auto"/>
          </w:divBdr>
        </w:div>
        <w:div w:id="249628284">
          <w:marLeft w:val="480"/>
          <w:marRight w:val="0"/>
          <w:marTop w:val="0"/>
          <w:marBottom w:val="0"/>
          <w:divBdr>
            <w:top w:val="none" w:sz="0" w:space="0" w:color="auto"/>
            <w:left w:val="none" w:sz="0" w:space="0" w:color="auto"/>
            <w:bottom w:val="none" w:sz="0" w:space="0" w:color="auto"/>
            <w:right w:val="none" w:sz="0" w:space="0" w:color="auto"/>
          </w:divBdr>
        </w:div>
        <w:div w:id="333994216">
          <w:marLeft w:val="480"/>
          <w:marRight w:val="0"/>
          <w:marTop w:val="0"/>
          <w:marBottom w:val="0"/>
          <w:divBdr>
            <w:top w:val="none" w:sz="0" w:space="0" w:color="auto"/>
            <w:left w:val="none" w:sz="0" w:space="0" w:color="auto"/>
            <w:bottom w:val="none" w:sz="0" w:space="0" w:color="auto"/>
            <w:right w:val="none" w:sz="0" w:space="0" w:color="auto"/>
          </w:divBdr>
        </w:div>
        <w:div w:id="353192473">
          <w:marLeft w:val="480"/>
          <w:marRight w:val="0"/>
          <w:marTop w:val="0"/>
          <w:marBottom w:val="0"/>
          <w:divBdr>
            <w:top w:val="none" w:sz="0" w:space="0" w:color="auto"/>
            <w:left w:val="none" w:sz="0" w:space="0" w:color="auto"/>
            <w:bottom w:val="none" w:sz="0" w:space="0" w:color="auto"/>
            <w:right w:val="none" w:sz="0" w:space="0" w:color="auto"/>
          </w:divBdr>
        </w:div>
        <w:div w:id="363479228">
          <w:marLeft w:val="480"/>
          <w:marRight w:val="0"/>
          <w:marTop w:val="0"/>
          <w:marBottom w:val="0"/>
          <w:divBdr>
            <w:top w:val="none" w:sz="0" w:space="0" w:color="auto"/>
            <w:left w:val="none" w:sz="0" w:space="0" w:color="auto"/>
            <w:bottom w:val="none" w:sz="0" w:space="0" w:color="auto"/>
            <w:right w:val="none" w:sz="0" w:space="0" w:color="auto"/>
          </w:divBdr>
        </w:div>
        <w:div w:id="383915907">
          <w:marLeft w:val="480"/>
          <w:marRight w:val="0"/>
          <w:marTop w:val="0"/>
          <w:marBottom w:val="0"/>
          <w:divBdr>
            <w:top w:val="none" w:sz="0" w:space="0" w:color="auto"/>
            <w:left w:val="none" w:sz="0" w:space="0" w:color="auto"/>
            <w:bottom w:val="none" w:sz="0" w:space="0" w:color="auto"/>
            <w:right w:val="none" w:sz="0" w:space="0" w:color="auto"/>
          </w:divBdr>
        </w:div>
        <w:div w:id="437069636">
          <w:marLeft w:val="480"/>
          <w:marRight w:val="0"/>
          <w:marTop w:val="0"/>
          <w:marBottom w:val="0"/>
          <w:divBdr>
            <w:top w:val="none" w:sz="0" w:space="0" w:color="auto"/>
            <w:left w:val="none" w:sz="0" w:space="0" w:color="auto"/>
            <w:bottom w:val="none" w:sz="0" w:space="0" w:color="auto"/>
            <w:right w:val="none" w:sz="0" w:space="0" w:color="auto"/>
          </w:divBdr>
        </w:div>
        <w:div w:id="474689462">
          <w:marLeft w:val="480"/>
          <w:marRight w:val="0"/>
          <w:marTop w:val="0"/>
          <w:marBottom w:val="0"/>
          <w:divBdr>
            <w:top w:val="none" w:sz="0" w:space="0" w:color="auto"/>
            <w:left w:val="none" w:sz="0" w:space="0" w:color="auto"/>
            <w:bottom w:val="none" w:sz="0" w:space="0" w:color="auto"/>
            <w:right w:val="none" w:sz="0" w:space="0" w:color="auto"/>
          </w:divBdr>
        </w:div>
        <w:div w:id="484245963">
          <w:marLeft w:val="480"/>
          <w:marRight w:val="0"/>
          <w:marTop w:val="0"/>
          <w:marBottom w:val="0"/>
          <w:divBdr>
            <w:top w:val="none" w:sz="0" w:space="0" w:color="auto"/>
            <w:left w:val="none" w:sz="0" w:space="0" w:color="auto"/>
            <w:bottom w:val="none" w:sz="0" w:space="0" w:color="auto"/>
            <w:right w:val="none" w:sz="0" w:space="0" w:color="auto"/>
          </w:divBdr>
        </w:div>
        <w:div w:id="511073050">
          <w:marLeft w:val="480"/>
          <w:marRight w:val="0"/>
          <w:marTop w:val="0"/>
          <w:marBottom w:val="0"/>
          <w:divBdr>
            <w:top w:val="none" w:sz="0" w:space="0" w:color="auto"/>
            <w:left w:val="none" w:sz="0" w:space="0" w:color="auto"/>
            <w:bottom w:val="none" w:sz="0" w:space="0" w:color="auto"/>
            <w:right w:val="none" w:sz="0" w:space="0" w:color="auto"/>
          </w:divBdr>
        </w:div>
        <w:div w:id="540023877">
          <w:marLeft w:val="480"/>
          <w:marRight w:val="0"/>
          <w:marTop w:val="0"/>
          <w:marBottom w:val="0"/>
          <w:divBdr>
            <w:top w:val="none" w:sz="0" w:space="0" w:color="auto"/>
            <w:left w:val="none" w:sz="0" w:space="0" w:color="auto"/>
            <w:bottom w:val="none" w:sz="0" w:space="0" w:color="auto"/>
            <w:right w:val="none" w:sz="0" w:space="0" w:color="auto"/>
          </w:divBdr>
        </w:div>
        <w:div w:id="547037921">
          <w:marLeft w:val="480"/>
          <w:marRight w:val="0"/>
          <w:marTop w:val="0"/>
          <w:marBottom w:val="0"/>
          <w:divBdr>
            <w:top w:val="none" w:sz="0" w:space="0" w:color="auto"/>
            <w:left w:val="none" w:sz="0" w:space="0" w:color="auto"/>
            <w:bottom w:val="none" w:sz="0" w:space="0" w:color="auto"/>
            <w:right w:val="none" w:sz="0" w:space="0" w:color="auto"/>
          </w:divBdr>
        </w:div>
        <w:div w:id="615910443">
          <w:marLeft w:val="480"/>
          <w:marRight w:val="0"/>
          <w:marTop w:val="0"/>
          <w:marBottom w:val="0"/>
          <w:divBdr>
            <w:top w:val="none" w:sz="0" w:space="0" w:color="auto"/>
            <w:left w:val="none" w:sz="0" w:space="0" w:color="auto"/>
            <w:bottom w:val="none" w:sz="0" w:space="0" w:color="auto"/>
            <w:right w:val="none" w:sz="0" w:space="0" w:color="auto"/>
          </w:divBdr>
        </w:div>
        <w:div w:id="693923525">
          <w:marLeft w:val="480"/>
          <w:marRight w:val="0"/>
          <w:marTop w:val="0"/>
          <w:marBottom w:val="0"/>
          <w:divBdr>
            <w:top w:val="none" w:sz="0" w:space="0" w:color="auto"/>
            <w:left w:val="none" w:sz="0" w:space="0" w:color="auto"/>
            <w:bottom w:val="none" w:sz="0" w:space="0" w:color="auto"/>
            <w:right w:val="none" w:sz="0" w:space="0" w:color="auto"/>
          </w:divBdr>
        </w:div>
        <w:div w:id="774522826">
          <w:marLeft w:val="480"/>
          <w:marRight w:val="0"/>
          <w:marTop w:val="0"/>
          <w:marBottom w:val="0"/>
          <w:divBdr>
            <w:top w:val="none" w:sz="0" w:space="0" w:color="auto"/>
            <w:left w:val="none" w:sz="0" w:space="0" w:color="auto"/>
            <w:bottom w:val="none" w:sz="0" w:space="0" w:color="auto"/>
            <w:right w:val="none" w:sz="0" w:space="0" w:color="auto"/>
          </w:divBdr>
        </w:div>
        <w:div w:id="811870016">
          <w:marLeft w:val="480"/>
          <w:marRight w:val="0"/>
          <w:marTop w:val="0"/>
          <w:marBottom w:val="0"/>
          <w:divBdr>
            <w:top w:val="none" w:sz="0" w:space="0" w:color="auto"/>
            <w:left w:val="none" w:sz="0" w:space="0" w:color="auto"/>
            <w:bottom w:val="none" w:sz="0" w:space="0" w:color="auto"/>
            <w:right w:val="none" w:sz="0" w:space="0" w:color="auto"/>
          </w:divBdr>
        </w:div>
        <w:div w:id="831143554">
          <w:marLeft w:val="480"/>
          <w:marRight w:val="0"/>
          <w:marTop w:val="0"/>
          <w:marBottom w:val="0"/>
          <w:divBdr>
            <w:top w:val="none" w:sz="0" w:space="0" w:color="auto"/>
            <w:left w:val="none" w:sz="0" w:space="0" w:color="auto"/>
            <w:bottom w:val="none" w:sz="0" w:space="0" w:color="auto"/>
            <w:right w:val="none" w:sz="0" w:space="0" w:color="auto"/>
          </w:divBdr>
        </w:div>
        <w:div w:id="834222841">
          <w:marLeft w:val="480"/>
          <w:marRight w:val="0"/>
          <w:marTop w:val="0"/>
          <w:marBottom w:val="0"/>
          <w:divBdr>
            <w:top w:val="none" w:sz="0" w:space="0" w:color="auto"/>
            <w:left w:val="none" w:sz="0" w:space="0" w:color="auto"/>
            <w:bottom w:val="none" w:sz="0" w:space="0" w:color="auto"/>
            <w:right w:val="none" w:sz="0" w:space="0" w:color="auto"/>
          </w:divBdr>
        </w:div>
        <w:div w:id="853542206">
          <w:marLeft w:val="480"/>
          <w:marRight w:val="0"/>
          <w:marTop w:val="0"/>
          <w:marBottom w:val="0"/>
          <w:divBdr>
            <w:top w:val="none" w:sz="0" w:space="0" w:color="auto"/>
            <w:left w:val="none" w:sz="0" w:space="0" w:color="auto"/>
            <w:bottom w:val="none" w:sz="0" w:space="0" w:color="auto"/>
            <w:right w:val="none" w:sz="0" w:space="0" w:color="auto"/>
          </w:divBdr>
        </w:div>
        <w:div w:id="860898608">
          <w:marLeft w:val="480"/>
          <w:marRight w:val="0"/>
          <w:marTop w:val="0"/>
          <w:marBottom w:val="0"/>
          <w:divBdr>
            <w:top w:val="none" w:sz="0" w:space="0" w:color="auto"/>
            <w:left w:val="none" w:sz="0" w:space="0" w:color="auto"/>
            <w:bottom w:val="none" w:sz="0" w:space="0" w:color="auto"/>
            <w:right w:val="none" w:sz="0" w:space="0" w:color="auto"/>
          </w:divBdr>
        </w:div>
        <w:div w:id="1032071326">
          <w:marLeft w:val="480"/>
          <w:marRight w:val="0"/>
          <w:marTop w:val="0"/>
          <w:marBottom w:val="0"/>
          <w:divBdr>
            <w:top w:val="none" w:sz="0" w:space="0" w:color="auto"/>
            <w:left w:val="none" w:sz="0" w:space="0" w:color="auto"/>
            <w:bottom w:val="none" w:sz="0" w:space="0" w:color="auto"/>
            <w:right w:val="none" w:sz="0" w:space="0" w:color="auto"/>
          </w:divBdr>
        </w:div>
        <w:div w:id="1102066619">
          <w:marLeft w:val="480"/>
          <w:marRight w:val="0"/>
          <w:marTop w:val="0"/>
          <w:marBottom w:val="0"/>
          <w:divBdr>
            <w:top w:val="none" w:sz="0" w:space="0" w:color="auto"/>
            <w:left w:val="none" w:sz="0" w:space="0" w:color="auto"/>
            <w:bottom w:val="none" w:sz="0" w:space="0" w:color="auto"/>
            <w:right w:val="none" w:sz="0" w:space="0" w:color="auto"/>
          </w:divBdr>
        </w:div>
        <w:div w:id="1221941753">
          <w:marLeft w:val="480"/>
          <w:marRight w:val="0"/>
          <w:marTop w:val="0"/>
          <w:marBottom w:val="0"/>
          <w:divBdr>
            <w:top w:val="none" w:sz="0" w:space="0" w:color="auto"/>
            <w:left w:val="none" w:sz="0" w:space="0" w:color="auto"/>
            <w:bottom w:val="none" w:sz="0" w:space="0" w:color="auto"/>
            <w:right w:val="none" w:sz="0" w:space="0" w:color="auto"/>
          </w:divBdr>
        </w:div>
        <w:div w:id="1223130423">
          <w:marLeft w:val="480"/>
          <w:marRight w:val="0"/>
          <w:marTop w:val="0"/>
          <w:marBottom w:val="0"/>
          <w:divBdr>
            <w:top w:val="none" w:sz="0" w:space="0" w:color="auto"/>
            <w:left w:val="none" w:sz="0" w:space="0" w:color="auto"/>
            <w:bottom w:val="none" w:sz="0" w:space="0" w:color="auto"/>
            <w:right w:val="none" w:sz="0" w:space="0" w:color="auto"/>
          </w:divBdr>
        </w:div>
        <w:div w:id="1244338083">
          <w:marLeft w:val="480"/>
          <w:marRight w:val="0"/>
          <w:marTop w:val="0"/>
          <w:marBottom w:val="0"/>
          <w:divBdr>
            <w:top w:val="none" w:sz="0" w:space="0" w:color="auto"/>
            <w:left w:val="none" w:sz="0" w:space="0" w:color="auto"/>
            <w:bottom w:val="none" w:sz="0" w:space="0" w:color="auto"/>
            <w:right w:val="none" w:sz="0" w:space="0" w:color="auto"/>
          </w:divBdr>
        </w:div>
        <w:div w:id="1248541761">
          <w:marLeft w:val="480"/>
          <w:marRight w:val="0"/>
          <w:marTop w:val="0"/>
          <w:marBottom w:val="0"/>
          <w:divBdr>
            <w:top w:val="none" w:sz="0" w:space="0" w:color="auto"/>
            <w:left w:val="none" w:sz="0" w:space="0" w:color="auto"/>
            <w:bottom w:val="none" w:sz="0" w:space="0" w:color="auto"/>
            <w:right w:val="none" w:sz="0" w:space="0" w:color="auto"/>
          </w:divBdr>
        </w:div>
        <w:div w:id="1273514512">
          <w:marLeft w:val="480"/>
          <w:marRight w:val="0"/>
          <w:marTop w:val="0"/>
          <w:marBottom w:val="0"/>
          <w:divBdr>
            <w:top w:val="none" w:sz="0" w:space="0" w:color="auto"/>
            <w:left w:val="none" w:sz="0" w:space="0" w:color="auto"/>
            <w:bottom w:val="none" w:sz="0" w:space="0" w:color="auto"/>
            <w:right w:val="none" w:sz="0" w:space="0" w:color="auto"/>
          </w:divBdr>
        </w:div>
        <w:div w:id="1307783032">
          <w:marLeft w:val="480"/>
          <w:marRight w:val="0"/>
          <w:marTop w:val="0"/>
          <w:marBottom w:val="0"/>
          <w:divBdr>
            <w:top w:val="none" w:sz="0" w:space="0" w:color="auto"/>
            <w:left w:val="none" w:sz="0" w:space="0" w:color="auto"/>
            <w:bottom w:val="none" w:sz="0" w:space="0" w:color="auto"/>
            <w:right w:val="none" w:sz="0" w:space="0" w:color="auto"/>
          </w:divBdr>
        </w:div>
        <w:div w:id="1324896205">
          <w:marLeft w:val="480"/>
          <w:marRight w:val="0"/>
          <w:marTop w:val="0"/>
          <w:marBottom w:val="0"/>
          <w:divBdr>
            <w:top w:val="none" w:sz="0" w:space="0" w:color="auto"/>
            <w:left w:val="none" w:sz="0" w:space="0" w:color="auto"/>
            <w:bottom w:val="none" w:sz="0" w:space="0" w:color="auto"/>
            <w:right w:val="none" w:sz="0" w:space="0" w:color="auto"/>
          </w:divBdr>
        </w:div>
        <w:div w:id="1341738793">
          <w:marLeft w:val="480"/>
          <w:marRight w:val="0"/>
          <w:marTop w:val="0"/>
          <w:marBottom w:val="0"/>
          <w:divBdr>
            <w:top w:val="none" w:sz="0" w:space="0" w:color="auto"/>
            <w:left w:val="none" w:sz="0" w:space="0" w:color="auto"/>
            <w:bottom w:val="none" w:sz="0" w:space="0" w:color="auto"/>
            <w:right w:val="none" w:sz="0" w:space="0" w:color="auto"/>
          </w:divBdr>
        </w:div>
        <w:div w:id="1349210552">
          <w:marLeft w:val="480"/>
          <w:marRight w:val="0"/>
          <w:marTop w:val="0"/>
          <w:marBottom w:val="0"/>
          <w:divBdr>
            <w:top w:val="none" w:sz="0" w:space="0" w:color="auto"/>
            <w:left w:val="none" w:sz="0" w:space="0" w:color="auto"/>
            <w:bottom w:val="none" w:sz="0" w:space="0" w:color="auto"/>
            <w:right w:val="none" w:sz="0" w:space="0" w:color="auto"/>
          </w:divBdr>
        </w:div>
        <w:div w:id="1382710486">
          <w:marLeft w:val="480"/>
          <w:marRight w:val="0"/>
          <w:marTop w:val="0"/>
          <w:marBottom w:val="0"/>
          <w:divBdr>
            <w:top w:val="none" w:sz="0" w:space="0" w:color="auto"/>
            <w:left w:val="none" w:sz="0" w:space="0" w:color="auto"/>
            <w:bottom w:val="none" w:sz="0" w:space="0" w:color="auto"/>
            <w:right w:val="none" w:sz="0" w:space="0" w:color="auto"/>
          </w:divBdr>
        </w:div>
        <w:div w:id="1430391335">
          <w:marLeft w:val="480"/>
          <w:marRight w:val="0"/>
          <w:marTop w:val="0"/>
          <w:marBottom w:val="0"/>
          <w:divBdr>
            <w:top w:val="none" w:sz="0" w:space="0" w:color="auto"/>
            <w:left w:val="none" w:sz="0" w:space="0" w:color="auto"/>
            <w:bottom w:val="none" w:sz="0" w:space="0" w:color="auto"/>
            <w:right w:val="none" w:sz="0" w:space="0" w:color="auto"/>
          </w:divBdr>
        </w:div>
        <w:div w:id="1548105939">
          <w:marLeft w:val="480"/>
          <w:marRight w:val="0"/>
          <w:marTop w:val="0"/>
          <w:marBottom w:val="0"/>
          <w:divBdr>
            <w:top w:val="none" w:sz="0" w:space="0" w:color="auto"/>
            <w:left w:val="none" w:sz="0" w:space="0" w:color="auto"/>
            <w:bottom w:val="none" w:sz="0" w:space="0" w:color="auto"/>
            <w:right w:val="none" w:sz="0" w:space="0" w:color="auto"/>
          </w:divBdr>
        </w:div>
        <w:div w:id="1684551416">
          <w:marLeft w:val="480"/>
          <w:marRight w:val="0"/>
          <w:marTop w:val="0"/>
          <w:marBottom w:val="0"/>
          <w:divBdr>
            <w:top w:val="none" w:sz="0" w:space="0" w:color="auto"/>
            <w:left w:val="none" w:sz="0" w:space="0" w:color="auto"/>
            <w:bottom w:val="none" w:sz="0" w:space="0" w:color="auto"/>
            <w:right w:val="none" w:sz="0" w:space="0" w:color="auto"/>
          </w:divBdr>
        </w:div>
        <w:div w:id="1707368953">
          <w:marLeft w:val="480"/>
          <w:marRight w:val="0"/>
          <w:marTop w:val="0"/>
          <w:marBottom w:val="0"/>
          <w:divBdr>
            <w:top w:val="none" w:sz="0" w:space="0" w:color="auto"/>
            <w:left w:val="none" w:sz="0" w:space="0" w:color="auto"/>
            <w:bottom w:val="none" w:sz="0" w:space="0" w:color="auto"/>
            <w:right w:val="none" w:sz="0" w:space="0" w:color="auto"/>
          </w:divBdr>
        </w:div>
        <w:div w:id="1775439343">
          <w:marLeft w:val="480"/>
          <w:marRight w:val="0"/>
          <w:marTop w:val="0"/>
          <w:marBottom w:val="0"/>
          <w:divBdr>
            <w:top w:val="none" w:sz="0" w:space="0" w:color="auto"/>
            <w:left w:val="none" w:sz="0" w:space="0" w:color="auto"/>
            <w:bottom w:val="none" w:sz="0" w:space="0" w:color="auto"/>
            <w:right w:val="none" w:sz="0" w:space="0" w:color="auto"/>
          </w:divBdr>
        </w:div>
        <w:div w:id="1817531466">
          <w:marLeft w:val="480"/>
          <w:marRight w:val="0"/>
          <w:marTop w:val="0"/>
          <w:marBottom w:val="0"/>
          <w:divBdr>
            <w:top w:val="none" w:sz="0" w:space="0" w:color="auto"/>
            <w:left w:val="none" w:sz="0" w:space="0" w:color="auto"/>
            <w:bottom w:val="none" w:sz="0" w:space="0" w:color="auto"/>
            <w:right w:val="none" w:sz="0" w:space="0" w:color="auto"/>
          </w:divBdr>
        </w:div>
        <w:div w:id="1864632881">
          <w:marLeft w:val="480"/>
          <w:marRight w:val="0"/>
          <w:marTop w:val="0"/>
          <w:marBottom w:val="0"/>
          <w:divBdr>
            <w:top w:val="none" w:sz="0" w:space="0" w:color="auto"/>
            <w:left w:val="none" w:sz="0" w:space="0" w:color="auto"/>
            <w:bottom w:val="none" w:sz="0" w:space="0" w:color="auto"/>
            <w:right w:val="none" w:sz="0" w:space="0" w:color="auto"/>
          </w:divBdr>
        </w:div>
        <w:div w:id="1878270858">
          <w:marLeft w:val="480"/>
          <w:marRight w:val="0"/>
          <w:marTop w:val="0"/>
          <w:marBottom w:val="0"/>
          <w:divBdr>
            <w:top w:val="none" w:sz="0" w:space="0" w:color="auto"/>
            <w:left w:val="none" w:sz="0" w:space="0" w:color="auto"/>
            <w:bottom w:val="none" w:sz="0" w:space="0" w:color="auto"/>
            <w:right w:val="none" w:sz="0" w:space="0" w:color="auto"/>
          </w:divBdr>
        </w:div>
        <w:div w:id="1898542464">
          <w:marLeft w:val="480"/>
          <w:marRight w:val="0"/>
          <w:marTop w:val="0"/>
          <w:marBottom w:val="0"/>
          <w:divBdr>
            <w:top w:val="none" w:sz="0" w:space="0" w:color="auto"/>
            <w:left w:val="none" w:sz="0" w:space="0" w:color="auto"/>
            <w:bottom w:val="none" w:sz="0" w:space="0" w:color="auto"/>
            <w:right w:val="none" w:sz="0" w:space="0" w:color="auto"/>
          </w:divBdr>
        </w:div>
        <w:div w:id="1921327798">
          <w:marLeft w:val="480"/>
          <w:marRight w:val="0"/>
          <w:marTop w:val="0"/>
          <w:marBottom w:val="0"/>
          <w:divBdr>
            <w:top w:val="none" w:sz="0" w:space="0" w:color="auto"/>
            <w:left w:val="none" w:sz="0" w:space="0" w:color="auto"/>
            <w:bottom w:val="none" w:sz="0" w:space="0" w:color="auto"/>
            <w:right w:val="none" w:sz="0" w:space="0" w:color="auto"/>
          </w:divBdr>
        </w:div>
        <w:div w:id="1949727875">
          <w:marLeft w:val="480"/>
          <w:marRight w:val="0"/>
          <w:marTop w:val="0"/>
          <w:marBottom w:val="0"/>
          <w:divBdr>
            <w:top w:val="none" w:sz="0" w:space="0" w:color="auto"/>
            <w:left w:val="none" w:sz="0" w:space="0" w:color="auto"/>
            <w:bottom w:val="none" w:sz="0" w:space="0" w:color="auto"/>
            <w:right w:val="none" w:sz="0" w:space="0" w:color="auto"/>
          </w:divBdr>
        </w:div>
        <w:div w:id="2006862331">
          <w:marLeft w:val="480"/>
          <w:marRight w:val="0"/>
          <w:marTop w:val="0"/>
          <w:marBottom w:val="0"/>
          <w:divBdr>
            <w:top w:val="none" w:sz="0" w:space="0" w:color="auto"/>
            <w:left w:val="none" w:sz="0" w:space="0" w:color="auto"/>
            <w:bottom w:val="none" w:sz="0" w:space="0" w:color="auto"/>
            <w:right w:val="none" w:sz="0" w:space="0" w:color="auto"/>
          </w:divBdr>
        </w:div>
        <w:div w:id="2090346493">
          <w:marLeft w:val="480"/>
          <w:marRight w:val="0"/>
          <w:marTop w:val="0"/>
          <w:marBottom w:val="0"/>
          <w:divBdr>
            <w:top w:val="none" w:sz="0" w:space="0" w:color="auto"/>
            <w:left w:val="none" w:sz="0" w:space="0" w:color="auto"/>
            <w:bottom w:val="none" w:sz="0" w:space="0" w:color="auto"/>
            <w:right w:val="none" w:sz="0" w:space="0" w:color="auto"/>
          </w:divBdr>
        </w:div>
      </w:divsChild>
    </w:div>
    <w:div w:id="212620328">
      <w:bodyDiv w:val="1"/>
      <w:marLeft w:val="0"/>
      <w:marRight w:val="0"/>
      <w:marTop w:val="0"/>
      <w:marBottom w:val="0"/>
      <w:divBdr>
        <w:top w:val="none" w:sz="0" w:space="0" w:color="auto"/>
        <w:left w:val="none" w:sz="0" w:space="0" w:color="auto"/>
        <w:bottom w:val="none" w:sz="0" w:space="0" w:color="auto"/>
        <w:right w:val="none" w:sz="0" w:space="0" w:color="auto"/>
      </w:divBdr>
    </w:div>
    <w:div w:id="212886409">
      <w:bodyDiv w:val="1"/>
      <w:marLeft w:val="0"/>
      <w:marRight w:val="0"/>
      <w:marTop w:val="0"/>
      <w:marBottom w:val="0"/>
      <w:divBdr>
        <w:top w:val="none" w:sz="0" w:space="0" w:color="auto"/>
        <w:left w:val="none" w:sz="0" w:space="0" w:color="auto"/>
        <w:bottom w:val="none" w:sz="0" w:space="0" w:color="auto"/>
        <w:right w:val="none" w:sz="0" w:space="0" w:color="auto"/>
      </w:divBdr>
    </w:div>
    <w:div w:id="213125564">
      <w:bodyDiv w:val="1"/>
      <w:marLeft w:val="0"/>
      <w:marRight w:val="0"/>
      <w:marTop w:val="0"/>
      <w:marBottom w:val="0"/>
      <w:divBdr>
        <w:top w:val="none" w:sz="0" w:space="0" w:color="auto"/>
        <w:left w:val="none" w:sz="0" w:space="0" w:color="auto"/>
        <w:bottom w:val="none" w:sz="0" w:space="0" w:color="auto"/>
        <w:right w:val="none" w:sz="0" w:space="0" w:color="auto"/>
      </w:divBdr>
    </w:div>
    <w:div w:id="213198115">
      <w:bodyDiv w:val="1"/>
      <w:marLeft w:val="0"/>
      <w:marRight w:val="0"/>
      <w:marTop w:val="0"/>
      <w:marBottom w:val="0"/>
      <w:divBdr>
        <w:top w:val="none" w:sz="0" w:space="0" w:color="auto"/>
        <w:left w:val="none" w:sz="0" w:space="0" w:color="auto"/>
        <w:bottom w:val="none" w:sz="0" w:space="0" w:color="auto"/>
        <w:right w:val="none" w:sz="0" w:space="0" w:color="auto"/>
      </w:divBdr>
    </w:div>
    <w:div w:id="213204565">
      <w:bodyDiv w:val="1"/>
      <w:marLeft w:val="0"/>
      <w:marRight w:val="0"/>
      <w:marTop w:val="0"/>
      <w:marBottom w:val="0"/>
      <w:divBdr>
        <w:top w:val="none" w:sz="0" w:space="0" w:color="auto"/>
        <w:left w:val="none" w:sz="0" w:space="0" w:color="auto"/>
        <w:bottom w:val="none" w:sz="0" w:space="0" w:color="auto"/>
        <w:right w:val="none" w:sz="0" w:space="0" w:color="auto"/>
      </w:divBdr>
    </w:div>
    <w:div w:id="213394882">
      <w:bodyDiv w:val="1"/>
      <w:marLeft w:val="0"/>
      <w:marRight w:val="0"/>
      <w:marTop w:val="0"/>
      <w:marBottom w:val="0"/>
      <w:divBdr>
        <w:top w:val="none" w:sz="0" w:space="0" w:color="auto"/>
        <w:left w:val="none" w:sz="0" w:space="0" w:color="auto"/>
        <w:bottom w:val="none" w:sz="0" w:space="0" w:color="auto"/>
        <w:right w:val="none" w:sz="0" w:space="0" w:color="auto"/>
      </w:divBdr>
    </w:div>
    <w:div w:id="213976175">
      <w:bodyDiv w:val="1"/>
      <w:marLeft w:val="0"/>
      <w:marRight w:val="0"/>
      <w:marTop w:val="0"/>
      <w:marBottom w:val="0"/>
      <w:divBdr>
        <w:top w:val="none" w:sz="0" w:space="0" w:color="auto"/>
        <w:left w:val="none" w:sz="0" w:space="0" w:color="auto"/>
        <w:bottom w:val="none" w:sz="0" w:space="0" w:color="auto"/>
        <w:right w:val="none" w:sz="0" w:space="0" w:color="auto"/>
      </w:divBdr>
    </w:div>
    <w:div w:id="214201117">
      <w:bodyDiv w:val="1"/>
      <w:marLeft w:val="0"/>
      <w:marRight w:val="0"/>
      <w:marTop w:val="0"/>
      <w:marBottom w:val="0"/>
      <w:divBdr>
        <w:top w:val="none" w:sz="0" w:space="0" w:color="auto"/>
        <w:left w:val="none" w:sz="0" w:space="0" w:color="auto"/>
        <w:bottom w:val="none" w:sz="0" w:space="0" w:color="auto"/>
        <w:right w:val="none" w:sz="0" w:space="0" w:color="auto"/>
      </w:divBdr>
    </w:div>
    <w:div w:id="214201139">
      <w:bodyDiv w:val="1"/>
      <w:marLeft w:val="0"/>
      <w:marRight w:val="0"/>
      <w:marTop w:val="0"/>
      <w:marBottom w:val="0"/>
      <w:divBdr>
        <w:top w:val="none" w:sz="0" w:space="0" w:color="auto"/>
        <w:left w:val="none" w:sz="0" w:space="0" w:color="auto"/>
        <w:bottom w:val="none" w:sz="0" w:space="0" w:color="auto"/>
        <w:right w:val="none" w:sz="0" w:space="0" w:color="auto"/>
      </w:divBdr>
      <w:divsChild>
        <w:div w:id="44837692">
          <w:marLeft w:val="480"/>
          <w:marRight w:val="0"/>
          <w:marTop w:val="0"/>
          <w:marBottom w:val="0"/>
          <w:divBdr>
            <w:top w:val="none" w:sz="0" w:space="0" w:color="auto"/>
            <w:left w:val="none" w:sz="0" w:space="0" w:color="auto"/>
            <w:bottom w:val="none" w:sz="0" w:space="0" w:color="auto"/>
            <w:right w:val="none" w:sz="0" w:space="0" w:color="auto"/>
          </w:divBdr>
        </w:div>
        <w:div w:id="59251304">
          <w:marLeft w:val="480"/>
          <w:marRight w:val="0"/>
          <w:marTop w:val="0"/>
          <w:marBottom w:val="0"/>
          <w:divBdr>
            <w:top w:val="none" w:sz="0" w:space="0" w:color="auto"/>
            <w:left w:val="none" w:sz="0" w:space="0" w:color="auto"/>
            <w:bottom w:val="none" w:sz="0" w:space="0" w:color="auto"/>
            <w:right w:val="none" w:sz="0" w:space="0" w:color="auto"/>
          </w:divBdr>
        </w:div>
        <w:div w:id="108166289">
          <w:marLeft w:val="480"/>
          <w:marRight w:val="0"/>
          <w:marTop w:val="0"/>
          <w:marBottom w:val="0"/>
          <w:divBdr>
            <w:top w:val="none" w:sz="0" w:space="0" w:color="auto"/>
            <w:left w:val="none" w:sz="0" w:space="0" w:color="auto"/>
            <w:bottom w:val="none" w:sz="0" w:space="0" w:color="auto"/>
            <w:right w:val="none" w:sz="0" w:space="0" w:color="auto"/>
          </w:divBdr>
        </w:div>
        <w:div w:id="112484201">
          <w:marLeft w:val="480"/>
          <w:marRight w:val="0"/>
          <w:marTop w:val="0"/>
          <w:marBottom w:val="0"/>
          <w:divBdr>
            <w:top w:val="none" w:sz="0" w:space="0" w:color="auto"/>
            <w:left w:val="none" w:sz="0" w:space="0" w:color="auto"/>
            <w:bottom w:val="none" w:sz="0" w:space="0" w:color="auto"/>
            <w:right w:val="none" w:sz="0" w:space="0" w:color="auto"/>
          </w:divBdr>
        </w:div>
        <w:div w:id="131026352">
          <w:marLeft w:val="480"/>
          <w:marRight w:val="0"/>
          <w:marTop w:val="0"/>
          <w:marBottom w:val="0"/>
          <w:divBdr>
            <w:top w:val="none" w:sz="0" w:space="0" w:color="auto"/>
            <w:left w:val="none" w:sz="0" w:space="0" w:color="auto"/>
            <w:bottom w:val="none" w:sz="0" w:space="0" w:color="auto"/>
            <w:right w:val="none" w:sz="0" w:space="0" w:color="auto"/>
          </w:divBdr>
        </w:div>
        <w:div w:id="293561896">
          <w:marLeft w:val="480"/>
          <w:marRight w:val="0"/>
          <w:marTop w:val="0"/>
          <w:marBottom w:val="0"/>
          <w:divBdr>
            <w:top w:val="none" w:sz="0" w:space="0" w:color="auto"/>
            <w:left w:val="none" w:sz="0" w:space="0" w:color="auto"/>
            <w:bottom w:val="none" w:sz="0" w:space="0" w:color="auto"/>
            <w:right w:val="none" w:sz="0" w:space="0" w:color="auto"/>
          </w:divBdr>
        </w:div>
        <w:div w:id="329527813">
          <w:marLeft w:val="480"/>
          <w:marRight w:val="0"/>
          <w:marTop w:val="0"/>
          <w:marBottom w:val="0"/>
          <w:divBdr>
            <w:top w:val="none" w:sz="0" w:space="0" w:color="auto"/>
            <w:left w:val="none" w:sz="0" w:space="0" w:color="auto"/>
            <w:bottom w:val="none" w:sz="0" w:space="0" w:color="auto"/>
            <w:right w:val="none" w:sz="0" w:space="0" w:color="auto"/>
          </w:divBdr>
        </w:div>
        <w:div w:id="370422459">
          <w:marLeft w:val="480"/>
          <w:marRight w:val="0"/>
          <w:marTop w:val="0"/>
          <w:marBottom w:val="0"/>
          <w:divBdr>
            <w:top w:val="none" w:sz="0" w:space="0" w:color="auto"/>
            <w:left w:val="none" w:sz="0" w:space="0" w:color="auto"/>
            <w:bottom w:val="none" w:sz="0" w:space="0" w:color="auto"/>
            <w:right w:val="none" w:sz="0" w:space="0" w:color="auto"/>
          </w:divBdr>
        </w:div>
        <w:div w:id="406342580">
          <w:marLeft w:val="480"/>
          <w:marRight w:val="0"/>
          <w:marTop w:val="0"/>
          <w:marBottom w:val="0"/>
          <w:divBdr>
            <w:top w:val="none" w:sz="0" w:space="0" w:color="auto"/>
            <w:left w:val="none" w:sz="0" w:space="0" w:color="auto"/>
            <w:bottom w:val="none" w:sz="0" w:space="0" w:color="auto"/>
            <w:right w:val="none" w:sz="0" w:space="0" w:color="auto"/>
          </w:divBdr>
        </w:div>
        <w:div w:id="471675368">
          <w:marLeft w:val="480"/>
          <w:marRight w:val="0"/>
          <w:marTop w:val="0"/>
          <w:marBottom w:val="0"/>
          <w:divBdr>
            <w:top w:val="none" w:sz="0" w:space="0" w:color="auto"/>
            <w:left w:val="none" w:sz="0" w:space="0" w:color="auto"/>
            <w:bottom w:val="none" w:sz="0" w:space="0" w:color="auto"/>
            <w:right w:val="none" w:sz="0" w:space="0" w:color="auto"/>
          </w:divBdr>
        </w:div>
        <w:div w:id="522286818">
          <w:marLeft w:val="480"/>
          <w:marRight w:val="0"/>
          <w:marTop w:val="0"/>
          <w:marBottom w:val="0"/>
          <w:divBdr>
            <w:top w:val="none" w:sz="0" w:space="0" w:color="auto"/>
            <w:left w:val="none" w:sz="0" w:space="0" w:color="auto"/>
            <w:bottom w:val="none" w:sz="0" w:space="0" w:color="auto"/>
            <w:right w:val="none" w:sz="0" w:space="0" w:color="auto"/>
          </w:divBdr>
        </w:div>
        <w:div w:id="588124788">
          <w:marLeft w:val="480"/>
          <w:marRight w:val="0"/>
          <w:marTop w:val="0"/>
          <w:marBottom w:val="0"/>
          <w:divBdr>
            <w:top w:val="none" w:sz="0" w:space="0" w:color="auto"/>
            <w:left w:val="none" w:sz="0" w:space="0" w:color="auto"/>
            <w:bottom w:val="none" w:sz="0" w:space="0" w:color="auto"/>
            <w:right w:val="none" w:sz="0" w:space="0" w:color="auto"/>
          </w:divBdr>
        </w:div>
        <w:div w:id="628362035">
          <w:marLeft w:val="480"/>
          <w:marRight w:val="0"/>
          <w:marTop w:val="0"/>
          <w:marBottom w:val="0"/>
          <w:divBdr>
            <w:top w:val="none" w:sz="0" w:space="0" w:color="auto"/>
            <w:left w:val="none" w:sz="0" w:space="0" w:color="auto"/>
            <w:bottom w:val="none" w:sz="0" w:space="0" w:color="auto"/>
            <w:right w:val="none" w:sz="0" w:space="0" w:color="auto"/>
          </w:divBdr>
        </w:div>
        <w:div w:id="735010251">
          <w:marLeft w:val="480"/>
          <w:marRight w:val="0"/>
          <w:marTop w:val="0"/>
          <w:marBottom w:val="0"/>
          <w:divBdr>
            <w:top w:val="none" w:sz="0" w:space="0" w:color="auto"/>
            <w:left w:val="none" w:sz="0" w:space="0" w:color="auto"/>
            <w:bottom w:val="none" w:sz="0" w:space="0" w:color="auto"/>
            <w:right w:val="none" w:sz="0" w:space="0" w:color="auto"/>
          </w:divBdr>
        </w:div>
        <w:div w:id="800340272">
          <w:marLeft w:val="480"/>
          <w:marRight w:val="0"/>
          <w:marTop w:val="0"/>
          <w:marBottom w:val="0"/>
          <w:divBdr>
            <w:top w:val="none" w:sz="0" w:space="0" w:color="auto"/>
            <w:left w:val="none" w:sz="0" w:space="0" w:color="auto"/>
            <w:bottom w:val="none" w:sz="0" w:space="0" w:color="auto"/>
            <w:right w:val="none" w:sz="0" w:space="0" w:color="auto"/>
          </w:divBdr>
        </w:div>
        <w:div w:id="845439332">
          <w:marLeft w:val="480"/>
          <w:marRight w:val="0"/>
          <w:marTop w:val="0"/>
          <w:marBottom w:val="0"/>
          <w:divBdr>
            <w:top w:val="none" w:sz="0" w:space="0" w:color="auto"/>
            <w:left w:val="none" w:sz="0" w:space="0" w:color="auto"/>
            <w:bottom w:val="none" w:sz="0" w:space="0" w:color="auto"/>
            <w:right w:val="none" w:sz="0" w:space="0" w:color="auto"/>
          </w:divBdr>
        </w:div>
        <w:div w:id="894506426">
          <w:marLeft w:val="480"/>
          <w:marRight w:val="0"/>
          <w:marTop w:val="0"/>
          <w:marBottom w:val="0"/>
          <w:divBdr>
            <w:top w:val="none" w:sz="0" w:space="0" w:color="auto"/>
            <w:left w:val="none" w:sz="0" w:space="0" w:color="auto"/>
            <w:bottom w:val="none" w:sz="0" w:space="0" w:color="auto"/>
            <w:right w:val="none" w:sz="0" w:space="0" w:color="auto"/>
          </w:divBdr>
        </w:div>
        <w:div w:id="917979312">
          <w:marLeft w:val="480"/>
          <w:marRight w:val="0"/>
          <w:marTop w:val="0"/>
          <w:marBottom w:val="0"/>
          <w:divBdr>
            <w:top w:val="none" w:sz="0" w:space="0" w:color="auto"/>
            <w:left w:val="none" w:sz="0" w:space="0" w:color="auto"/>
            <w:bottom w:val="none" w:sz="0" w:space="0" w:color="auto"/>
            <w:right w:val="none" w:sz="0" w:space="0" w:color="auto"/>
          </w:divBdr>
        </w:div>
        <w:div w:id="923799369">
          <w:marLeft w:val="480"/>
          <w:marRight w:val="0"/>
          <w:marTop w:val="0"/>
          <w:marBottom w:val="0"/>
          <w:divBdr>
            <w:top w:val="none" w:sz="0" w:space="0" w:color="auto"/>
            <w:left w:val="none" w:sz="0" w:space="0" w:color="auto"/>
            <w:bottom w:val="none" w:sz="0" w:space="0" w:color="auto"/>
            <w:right w:val="none" w:sz="0" w:space="0" w:color="auto"/>
          </w:divBdr>
        </w:div>
        <w:div w:id="934750138">
          <w:marLeft w:val="480"/>
          <w:marRight w:val="0"/>
          <w:marTop w:val="0"/>
          <w:marBottom w:val="0"/>
          <w:divBdr>
            <w:top w:val="none" w:sz="0" w:space="0" w:color="auto"/>
            <w:left w:val="none" w:sz="0" w:space="0" w:color="auto"/>
            <w:bottom w:val="none" w:sz="0" w:space="0" w:color="auto"/>
            <w:right w:val="none" w:sz="0" w:space="0" w:color="auto"/>
          </w:divBdr>
        </w:div>
        <w:div w:id="944000627">
          <w:marLeft w:val="480"/>
          <w:marRight w:val="0"/>
          <w:marTop w:val="0"/>
          <w:marBottom w:val="0"/>
          <w:divBdr>
            <w:top w:val="none" w:sz="0" w:space="0" w:color="auto"/>
            <w:left w:val="none" w:sz="0" w:space="0" w:color="auto"/>
            <w:bottom w:val="none" w:sz="0" w:space="0" w:color="auto"/>
            <w:right w:val="none" w:sz="0" w:space="0" w:color="auto"/>
          </w:divBdr>
        </w:div>
        <w:div w:id="967785554">
          <w:marLeft w:val="480"/>
          <w:marRight w:val="0"/>
          <w:marTop w:val="0"/>
          <w:marBottom w:val="0"/>
          <w:divBdr>
            <w:top w:val="none" w:sz="0" w:space="0" w:color="auto"/>
            <w:left w:val="none" w:sz="0" w:space="0" w:color="auto"/>
            <w:bottom w:val="none" w:sz="0" w:space="0" w:color="auto"/>
            <w:right w:val="none" w:sz="0" w:space="0" w:color="auto"/>
          </w:divBdr>
        </w:div>
        <w:div w:id="1049843641">
          <w:marLeft w:val="480"/>
          <w:marRight w:val="0"/>
          <w:marTop w:val="0"/>
          <w:marBottom w:val="0"/>
          <w:divBdr>
            <w:top w:val="none" w:sz="0" w:space="0" w:color="auto"/>
            <w:left w:val="none" w:sz="0" w:space="0" w:color="auto"/>
            <w:bottom w:val="none" w:sz="0" w:space="0" w:color="auto"/>
            <w:right w:val="none" w:sz="0" w:space="0" w:color="auto"/>
          </w:divBdr>
        </w:div>
        <w:div w:id="1050181326">
          <w:marLeft w:val="480"/>
          <w:marRight w:val="0"/>
          <w:marTop w:val="0"/>
          <w:marBottom w:val="0"/>
          <w:divBdr>
            <w:top w:val="none" w:sz="0" w:space="0" w:color="auto"/>
            <w:left w:val="none" w:sz="0" w:space="0" w:color="auto"/>
            <w:bottom w:val="none" w:sz="0" w:space="0" w:color="auto"/>
            <w:right w:val="none" w:sz="0" w:space="0" w:color="auto"/>
          </w:divBdr>
        </w:div>
        <w:div w:id="1067726338">
          <w:marLeft w:val="480"/>
          <w:marRight w:val="0"/>
          <w:marTop w:val="0"/>
          <w:marBottom w:val="0"/>
          <w:divBdr>
            <w:top w:val="none" w:sz="0" w:space="0" w:color="auto"/>
            <w:left w:val="none" w:sz="0" w:space="0" w:color="auto"/>
            <w:bottom w:val="none" w:sz="0" w:space="0" w:color="auto"/>
            <w:right w:val="none" w:sz="0" w:space="0" w:color="auto"/>
          </w:divBdr>
        </w:div>
        <w:div w:id="1087650946">
          <w:marLeft w:val="480"/>
          <w:marRight w:val="0"/>
          <w:marTop w:val="0"/>
          <w:marBottom w:val="0"/>
          <w:divBdr>
            <w:top w:val="none" w:sz="0" w:space="0" w:color="auto"/>
            <w:left w:val="none" w:sz="0" w:space="0" w:color="auto"/>
            <w:bottom w:val="none" w:sz="0" w:space="0" w:color="auto"/>
            <w:right w:val="none" w:sz="0" w:space="0" w:color="auto"/>
          </w:divBdr>
        </w:div>
        <w:div w:id="1197087285">
          <w:marLeft w:val="480"/>
          <w:marRight w:val="0"/>
          <w:marTop w:val="0"/>
          <w:marBottom w:val="0"/>
          <w:divBdr>
            <w:top w:val="none" w:sz="0" w:space="0" w:color="auto"/>
            <w:left w:val="none" w:sz="0" w:space="0" w:color="auto"/>
            <w:bottom w:val="none" w:sz="0" w:space="0" w:color="auto"/>
            <w:right w:val="none" w:sz="0" w:space="0" w:color="auto"/>
          </w:divBdr>
        </w:div>
        <w:div w:id="1200506508">
          <w:marLeft w:val="480"/>
          <w:marRight w:val="0"/>
          <w:marTop w:val="0"/>
          <w:marBottom w:val="0"/>
          <w:divBdr>
            <w:top w:val="none" w:sz="0" w:space="0" w:color="auto"/>
            <w:left w:val="none" w:sz="0" w:space="0" w:color="auto"/>
            <w:bottom w:val="none" w:sz="0" w:space="0" w:color="auto"/>
            <w:right w:val="none" w:sz="0" w:space="0" w:color="auto"/>
          </w:divBdr>
        </w:div>
        <w:div w:id="1227911650">
          <w:marLeft w:val="480"/>
          <w:marRight w:val="0"/>
          <w:marTop w:val="0"/>
          <w:marBottom w:val="0"/>
          <w:divBdr>
            <w:top w:val="none" w:sz="0" w:space="0" w:color="auto"/>
            <w:left w:val="none" w:sz="0" w:space="0" w:color="auto"/>
            <w:bottom w:val="none" w:sz="0" w:space="0" w:color="auto"/>
            <w:right w:val="none" w:sz="0" w:space="0" w:color="auto"/>
          </w:divBdr>
        </w:div>
        <w:div w:id="1303076530">
          <w:marLeft w:val="480"/>
          <w:marRight w:val="0"/>
          <w:marTop w:val="0"/>
          <w:marBottom w:val="0"/>
          <w:divBdr>
            <w:top w:val="none" w:sz="0" w:space="0" w:color="auto"/>
            <w:left w:val="none" w:sz="0" w:space="0" w:color="auto"/>
            <w:bottom w:val="none" w:sz="0" w:space="0" w:color="auto"/>
            <w:right w:val="none" w:sz="0" w:space="0" w:color="auto"/>
          </w:divBdr>
        </w:div>
        <w:div w:id="1443921470">
          <w:marLeft w:val="480"/>
          <w:marRight w:val="0"/>
          <w:marTop w:val="0"/>
          <w:marBottom w:val="0"/>
          <w:divBdr>
            <w:top w:val="none" w:sz="0" w:space="0" w:color="auto"/>
            <w:left w:val="none" w:sz="0" w:space="0" w:color="auto"/>
            <w:bottom w:val="none" w:sz="0" w:space="0" w:color="auto"/>
            <w:right w:val="none" w:sz="0" w:space="0" w:color="auto"/>
          </w:divBdr>
        </w:div>
        <w:div w:id="1459880505">
          <w:marLeft w:val="480"/>
          <w:marRight w:val="0"/>
          <w:marTop w:val="0"/>
          <w:marBottom w:val="0"/>
          <w:divBdr>
            <w:top w:val="none" w:sz="0" w:space="0" w:color="auto"/>
            <w:left w:val="none" w:sz="0" w:space="0" w:color="auto"/>
            <w:bottom w:val="none" w:sz="0" w:space="0" w:color="auto"/>
            <w:right w:val="none" w:sz="0" w:space="0" w:color="auto"/>
          </w:divBdr>
        </w:div>
        <w:div w:id="1461916631">
          <w:marLeft w:val="480"/>
          <w:marRight w:val="0"/>
          <w:marTop w:val="0"/>
          <w:marBottom w:val="0"/>
          <w:divBdr>
            <w:top w:val="none" w:sz="0" w:space="0" w:color="auto"/>
            <w:left w:val="none" w:sz="0" w:space="0" w:color="auto"/>
            <w:bottom w:val="none" w:sz="0" w:space="0" w:color="auto"/>
            <w:right w:val="none" w:sz="0" w:space="0" w:color="auto"/>
          </w:divBdr>
        </w:div>
        <w:div w:id="1549561788">
          <w:marLeft w:val="480"/>
          <w:marRight w:val="0"/>
          <w:marTop w:val="0"/>
          <w:marBottom w:val="0"/>
          <w:divBdr>
            <w:top w:val="none" w:sz="0" w:space="0" w:color="auto"/>
            <w:left w:val="none" w:sz="0" w:space="0" w:color="auto"/>
            <w:bottom w:val="none" w:sz="0" w:space="0" w:color="auto"/>
            <w:right w:val="none" w:sz="0" w:space="0" w:color="auto"/>
          </w:divBdr>
        </w:div>
        <w:div w:id="1567300504">
          <w:marLeft w:val="480"/>
          <w:marRight w:val="0"/>
          <w:marTop w:val="0"/>
          <w:marBottom w:val="0"/>
          <w:divBdr>
            <w:top w:val="none" w:sz="0" w:space="0" w:color="auto"/>
            <w:left w:val="none" w:sz="0" w:space="0" w:color="auto"/>
            <w:bottom w:val="none" w:sz="0" w:space="0" w:color="auto"/>
            <w:right w:val="none" w:sz="0" w:space="0" w:color="auto"/>
          </w:divBdr>
        </w:div>
        <w:div w:id="1581871141">
          <w:marLeft w:val="480"/>
          <w:marRight w:val="0"/>
          <w:marTop w:val="0"/>
          <w:marBottom w:val="0"/>
          <w:divBdr>
            <w:top w:val="none" w:sz="0" w:space="0" w:color="auto"/>
            <w:left w:val="none" w:sz="0" w:space="0" w:color="auto"/>
            <w:bottom w:val="none" w:sz="0" w:space="0" w:color="auto"/>
            <w:right w:val="none" w:sz="0" w:space="0" w:color="auto"/>
          </w:divBdr>
        </w:div>
        <w:div w:id="1598976796">
          <w:marLeft w:val="480"/>
          <w:marRight w:val="0"/>
          <w:marTop w:val="0"/>
          <w:marBottom w:val="0"/>
          <w:divBdr>
            <w:top w:val="none" w:sz="0" w:space="0" w:color="auto"/>
            <w:left w:val="none" w:sz="0" w:space="0" w:color="auto"/>
            <w:bottom w:val="none" w:sz="0" w:space="0" w:color="auto"/>
            <w:right w:val="none" w:sz="0" w:space="0" w:color="auto"/>
          </w:divBdr>
        </w:div>
        <w:div w:id="1634825153">
          <w:marLeft w:val="480"/>
          <w:marRight w:val="0"/>
          <w:marTop w:val="0"/>
          <w:marBottom w:val="0"/>
          <w:divBdr>
            <w:top w:val="none" w:sz="0" w:space="0" w:color="auto"/>
            <w:left w:val="none" w:sz="0" w:space="0" w:color="auto"/>
            <w:bottom w:val="none" w:sz="0" w:space="0" w:color="auto"/>
            <w:right w:val="none" w:sz="0" w:space="0" w:color="auto"/>
          </w:divBdr>
        </w:div>
        <w:div w:id="1678536670">
          <w:marLeft w:val="480"/>
          <w:marRight w:val="0"/>
          <w:marTop w:val="0"/>
          <w:marBottom w:val="0"/>
          <w:divBdr>
            <w:top w:val="none" w:sz="0" w:space="0" w:color="auto"/>
            <w:left w:val="none" w:sz="0" w:space="0" w:color="auto"/>
            <w:bottom w:val="none" w:sz="0" w:space="0" w:color="auto"/>
            <w:right w:val="none" w:sz="0" w:space="0" w:color="auto"/>
          </w:divBdr>
        </w:div>
        <w:div w:id="1710640827">
          <w:marLeft w:val="480"/>
          <w:marRight w:val="0"/>
          <w:marTop w:val="0"/>
          <w:marBottom w:val="0"/>
          <w:divBdr>
            <w:top w:val="none" w:sz="0" w:space="0" w:color="auto"/>
            <w:left w:val="none" w:sz="0" w:space="0" w:color="auto"/>
            <w:bottom w:val="none" w:sz="0" w:space="0" w:color="auto"/>
            <w:right w:val="none" w:sz="0" w:space="0" w:color="auto"/>
          </w:divBdr>
        </w:div>
        <w:div w:id="1766460192">
          <w:marLeft w:val="480"/>
          <w:marRight w:val="0"/>
          <w:marTop w:val="0"/>
          <w:marBottom w:val="0"/>
          <w:divBdr>
            <w:top w:val="none" w:sz="0" w:space="0" w:color="auto"/>
            <w:left w:val="none" w:sz="0" w:space="0" w:color="auto"/>
            <w:bottom w:val="none" w:sz="0" w:space="0" w:color="auto"/>
            <w:right w:val="none" w:sz="0" w:space="0" w:color="auto"/>
          </w:divBdr>
        </w:div>
        <w:div w:id="1806849662">
          <w:marLeft w:val="480"/>
          <w:marRight w:val="0"/>
          <w:marTop w:val="0"/>
          <w:marBottom w:val="0"/>
          <w:divBdr>
            <w:top w:val="none" w:sz="0" w:space="0" w:color="auto"/>
            <w:left w:val="none" w:sz="0" w:space="0" w:color="auto"/>
            <w:bottom w:val="none" w:sz="0" w:space="0" w:color="auto"/>
            <w:right w:val="none" w:sz="0" w:space="0" w:color="auto"/>
          </w:divBdr>
        </w:div>
        <w:div w:id="1833256065">
          <w:marLeft w:val="480"/>
          <w:marRight w:val="0"/>
          <w:marTop w:val="0"/>
          <w:marBottom w:val="0"/>
          <w:divBdr>
            <w:top w:val="none" w:sz="0" w:space="0" w:color="auto"/>
            <w:left w:val="none" w:sz="0" w:space="0" w:color="auto"/>
            <w:bottom w:val="none" w:sz="0" w:space="0" w:color="auto"/>
            <w:right w:val="none" w:sz="0" w:space="0" w:color="auto"/>
          </w:divBdr>
        </w:div>
        <w:div w:id="1883133064">
          <w:marLeft w:val="480"/>
          <w:marRight w:val="0"/>
          <w:marTop w:val="0"/>
          <w:marBottom w:val="0"/>
          <w:divBdr>
            <w:top w:val="none" w:sz="0" w:space="0" w:color="auto"/>
            <w:left w:val="none" w:sz="0" w:space="0" w:color="auto"/>
            <w:bottom w:val="none" w:sz="0" w:space="0" w:color="auto"/>
            <w:right w:val="none" w:sz="0" w:space="0" w:color="auto"/>
          </w:divBdr>
        </w:div>
        <w:div w:id="1986280995">
          <w:marLeft w:val="480"/>
          <w:marRight w:val="0"/>
          <w:marTop w:val="0"/>
          <w:marBottom w:val="0"/>
          <w:divBdr>
            <w:top w:val="none" w:sz="0" w:space="0" w:color="auto"/>
            <w:left w:val="none" w:sz="0" w:space="0" w:color="auto"/>
            <w:bottom w:val="none" w:sz="0" w:space="0" w:color="auto"/>
            <w:right w:val="none" w:sz="0" w:space="0" w:color="auto"/>
          </w:divBdr>
        </w:div>
        <w:div w:id="2011789988">
          <w:marLeft w:val="480"/>
          <w:marRight w:val="0"/>
          <w:marTop w:val="0"/>
          <w:marBottom w:val="0"/>
          <w:divBdr>
            <w:top w:val="none" w:sz="0" w:space="0" w:color="auto"/>
            <w:left w:val="none" w:sz="0" w:space="0" w:color="auto"/>
            <w:bottom w:val="none" w:sz="0" w:space="0" w:color="auto"/>
            <w:right w:val="none" w:sz="0" w:space="0" w:color="auto"/>
          </w:divBdr>
        </w:div>
        <w:div w:id="2143957768">
          <w:marLeft w:val="480"/>
          <w:marRight w:val="0"/>
          <w:marTop w:val="0"/>
          <w:marBottom w:val="0"/>
          <w:divBdr>
            <w:top w:val="none" w:sz="0" w:space="0" w:color="auto"/>
            <w:left w:val="none" w:sz="0" w:space="0" w:color="auto"/>
            <w:bottom w:val="none" w:sz="0" w:space="0" w:color="auto"/>
            <w:right w:val="none" w:sz="0" w:space="0" w:color="auto"/>
          </w:divBdr>
        </w:div>
      </w:divsChild>
    </w:div>
    <w:div w:id="214322326">
      <w:bodyDiv w:val="1"/>
      <w:marLeft w:val="0"/>
      <w:marRight w:val="0"/>
      <w:marTop w:val="0"/>
      <w:marBottom w:val="0"/>
      <w:divBdr>
        <w:top w:val="none" w:sz="0" w:space="0" w:color="auto"/>
        <w:left w:val="none" w:sz="0" w:space="0" w:color="auto"/>
        <w:bottom w:val="none" w:sz="0" w:space="0" w:color="auto"/>
        <w:right w:val="none" w:sz="0" w:space="0" w:color="auto"/>
      </w:divBdr>
    </w:div>
    <w:div w:id="214393785">
      <w:bodyDiv w:val="1"/>
      <w:marLeft w:val="0"/>
      <w:marRight w:val="0"/>
      <w:marTop w:val="0"/>
      <w:marBottom w:val="0"/>
      <w:divBdr>
        <w:top w:val="none" w:sz="0" w:space="0" w:color="auto"/>
        <w:left w:val="none" w:sz="0" w:space="0" w:color="auto"/>
        <w:bottom w:val="none" w:sz="0" w:space="0" w:color="auto"/>
        <w:right w:val="none" w:sz="0" w:space="0" w:color="auto"/>
      </w:divBdr>
    </w:div>
    <w:div w:id="214585328">
      <w:bodyDiv w:val="1"/>
      <w:marLeft w:val="0"/>
      <w:marRight w:val="0"/>
      <w:marTop w:val="0"/>
      <w:marBottom w:val="0"/>
      <w:divBdr>
        <w:top w:val="none" w:sz="0" w:space="0" w:color="auto"/>
        <w:left w:val="none" w:sz="0" w:space="0" w:color="auto"/>
        <w:bottom w:val="none" w:sz="0" w:space="0" w:color="auto"/>
        <w:right w:val="none" w:sz="0" w:space="0" w:color="auto"/>
      </w:divBdr>
    </w:div>
    <w:div w:id="214702563">
      <w:bodyDiv w:val="1"/>
      <w:marLeft w:val="0"/>
      <w:marRight w:val="0"/>
      <w:marTop w:val="0"/>
      <w:marBottom w:val="0"/>
      <w:divBdr>
        <w:top w:val="none" w:sz="0" w:space="0" w:color="auto"/>
        <w:left w:val="none" w:sz="0" w:space="0" w:color="auto"/>
        <w:bottom w:val="none" w:sz="0" w:space="0" w:color="auto"/>
        <w:right w:val="none" w:sz="0" w:space="0" w:color="auto"/>
      </w:divBdr>
    </w:div>
    <w:div w:id="214893024">
      <w:bodyDiv w:val="1"/>
      <w:marLeft w:val="0"/>
      <w:marRight w:val="0"/>
      <w:marTop w:val="0"/>
      <w:marBottom w:val="0"/>
      <w:divBdr>
        <w:top w:val="none" w:sz="0" w:space="0" w:color="auto"/>
        <w:left w:val="none" w:sz="0" w:space="0" w:color="auto"/>
        <w:bottom w:val="none" w:sz="0" w:space="0" w:color="auto"/>
        <w:right w:val="none" w:sz="0" w:space="0" w:color="auto"/>
      </w:divBdr>
    </w:div>
    <w:div w:id="214899470">
      <w:bodyDiv w:val="1"/>
      <w:marLeft w:val="0"/>
      <w:marRight w:val="0"/>
      <w:marTop w:val="0"/>
      <w:marBottom w:val="0"/>
      <w:divBdr>
        <w:top w:val="none" w:sz="0" w:space="0" w:color="auto"/>
        <w:left w:val="none" w:sz="0" w:space="0" w:color="auto"/>
        <w:bottom w:val="none" w:sz="0" w:space="0" w:color="auto"/>
        <w:right w:val="none" w:sz="0" w:space="0" w:color="auto"/>
      </w:divBdr>
    </w:div>
    <w:div w:id="214901689">
      <w:bodyDiv w:val="1"/>
      <w:marLeft w:val="0"/>
      <w:marRight w:val="0"/>
      <w:marTop w:val="0"/>
      <w:marBottom w:val="0"/>
      <w:divBdr>
        <w:top w:val="none" w:sz="0" w:space="0" w:color="auto"/>
        <w:left w:val="none" w:sz="0" w:space="0" w:color="auto"/>
        <w:bottom w:val="none" w:sz="0" w:space="0" w:color="auto"/>
        <w:right w:val="none" w:sz="0" w:space="0" w:color="auto"/>
      </w:divBdr>
    </w:div>
    <w:div w:id="215314189">
      <w:bodyDiv w:val="1"/>
      <w:marLeft w:val="0"/>
      <w:marRight w:val="0"/>
      <w:marTop w:val="0"/>
      <w:marBottom w:val="0"/>
      <w:divBdr>
        <w:top w:val="none" w:sz="0" w:space="0" w:color="auto"/>
        <w:left w:val="none" w:sz="0" w:space="0" w:color="auto"/>
        <w:bottom w:val="none" w:sz="0" w:space="0" w:color="auto"/>
        <w:right w:val="none" w:sz="0" w:space="0" w:color="auto"/>
      </w:divBdr>
    </w:div>
    <w:div w:id="215629882">
      <w:bodyDiv w:val="1"/>
      <w:marLeft w:val="0"/>
      <w:marRight w:val="0"/>
      <w:marTop w:val="0"/>
      <w:marBottom w:val="0"/>
      <w:divBdr>
        <w:top w:val="none" w:sz="0" w:space="0" w:color="auto"/>
        <w:left w:val="none" w:sz="0" w:space="0" w:color="auto"/>
        <w:bottom w:val="none" w:sz="0" w:space="0" w:color="auto"/>
        <w:right w:val="none" w:sz="0" w:space="0" w:color="auto"/>
      </w:divBdr>
      <w:divsChild>
        <w:div w:id="104233239">
          <w:marLeft w:val="480"/>
          <w:marRight w:val="0"/>
          <w:marTop w:val="0"/>
          <w:marBottom w:val="0"/>
          <w:divBdr>
            <w:top w:val="none" w:sz="0" w:space="0" w:color="auto"/>
            <w:left w:val="none" w:sz="0" w:space="0" w:color="auto"/>
            <w:bottom w:val="none" w:sz="0" w:space="0" w:color="auto"/>
            <w:right w:val="none" w:sz="0" w:space="0" w:color="auto"/>
          </w:divBdr>
        </w:div>
        <w:div w:id="238708470">
          <w:marLeft w:val="480"/>
          <w:marRight w:val="0"/>
          <w:marTop w:val="0"/>
          <w:marBottom w:val="0"/>
          <w:divBdr>
            <w:top w:val="none" w:sz="0" w:space="0" w:color="auto"/>
            <w:left w:val="none" w:sz="0" w:space="0" w:color="auto"/>
            <w:bottom w:val="none" w:sz="0" w:space="0" w:color="auto"/>
            <w:right w:val="none" w:sz="0" w:space="0" w:color="auto"/>
          </w:divBdr>
        </w:div>
        <w:div w:id="686906740">
          <w:marLeft w:val="480"/>
          <w:marRight w:val="0"/>
          <w:marTop w:val="0"/>
          <w:marBottom w:val="0"/>
          <w:divBdr>
            <w:top w:val="none" w:sz="0" w:space="0" w:color="auto"/>
            <w:left w:val="none" w:sz="0" w:space="0" w:color="auto"/>
            <w:bottom w:val="none" w:sz="0" w:space="0" w:color="auto"/>
            <w:right w:val="none" w:sz="0" w:space="0" w:color="auto"/>
          </w:divBdr>
        </w:div>
        <w:div w:id="691763121">
          <w:marLeft w:val="480"/>
          <w:marRight w:val="0"/>
          <w:marTop w:val="0"/>
          <w:marBottom w:val="0"/>
          <w:divBdr>
            <w:top w:val="none" w:sz="0" w:space="0" w:color="auto"/>
            <w:left w:val="none" w:sz="0" w:space="0" w:color="auto"/>
            <w:bottom w:val="none" w:sz="0" w:space="0" w:color="auto"/>
            <w:right w:val="none" w:sz="0" w:space="0" w:color="auto"/>
          </w:divBdr>
        </w:div>
        <w:div w:id="1177379087">
          <w:marLeft w:val="480"/>
          <w:marRight w:val="0"/>
          <w:marTop w:val="0"/>
          <w:marBottom w:val="0"/>
          <w:divBdr>
            <w:top w:val="none" w:sz="0" w:space="0" w:color="auto"/>
            <w:left w:val="none" w:sz="0" w:space="0" w:color="auto"/>
            <w:bottom w:val="none" w:sz="0" w:space="0" w:color="auto"/>
            <w:right w:val="none" w:sz="0" w:space="0" w:color="auto"/>
          </w:divBdr>
        </w:div>
        <w:div w:id="1891071791">
          <w:marLeft w:val="480"/>
          <w:marRight w:val="0"/>
          <w:marTop w:val="0"/>
          <w:marBottom w:val="0"/>
          <w:divBdr>
            <w:top w:val="none" w:sz="0" w:space="0" w:color="auto"/>
            <w:left w:val="none" w:sz="0" w:space="0" w:color="auto"/>
            <w:bottom w:val="none" w:sz="0" w:space="0" w:color="auto"/>
            <w:right w:val="none" w:sz="0" w:space="0" w:color="auto"/>
          </w:divBdr>
        </w:div>
        <w:div w:id="1495797622">
          <w:marLeft w:val="480"/>
          <w:marRight w:val="0"/>
          <w:marTop w:val="0"/>
          <w:marBottom w:val="0"/>
          <w:divBdr>
            <w:top w:val="none" w:sz="0" w:space="0" w:color="auto"/>
            <w:left w:val="none" w:sz="0" w:space="0" w:color="auto"/>
            <w:bottom w:val="none" w:sz="0" w:space="0" w:color="auto"/>
            <w:right w:val="none" w:sz="0" w:space="0" w:color="auto"/>
          </w:divBdr>
        </w:div>
        <w:div w:id="941036237">
          <w:marLeft w:val="480"/>
          <w:marRight w:val="0"/>
          <w:marTop w:val="0"/>
          <w:marBottom w:val="0"/>
          <w:divBdr>
            <w:top w:val="none" w:sz="0" w:space="0" w:color="auto"/>
            <w:left w:val="none" w:sz="0" w:space="0" w:color="auto"/>
            <w:bottom w:val="none" w:sz="0" w:space="0" w:color="auto"/>
            <w:right w:val="none" w:sz="0" w:space="0" w:color="auto"/>
          </w:divBdr>
        </w:div>
        <w:div w:id="601037266">
          <w:marLeft w:val="480"/>
          <w:marRight w:val="0"/>
          <w:marTop w:val="0"/>
          <w:marBottom w:val="0"/>
          <w:divBdr>
            <w:top w:val="none" w:sz="0" w:space="0" w:color="auto"/>
            <w:left w:val="none" w:sz="0" w:space="0" w:color="auto"/>
            <w:bottom w:val="none" w:sz="0" w:space="0" w:color="auto"/>
            <w:right w:val="none" w:sz="0" w:space="0" w:color="auto"/>
          </w:divBdr>
        </w:div>
        <w:div w:id="1724599080">
          <w:marLeft w:val="480"/>
          <w:marRight w:val="0"/>
          <w:marTop w:val="0"/>
          <w:marBottom w:val="0"/>
          <w:divBdr>
            <w:top w:val="none" w:sz="0" w:space="0" w:color="auto"/>
            <w:left w:val="none" w:sz="0" w:space="0" w:color="auto"/>
            <w:bottom w:val="none" w:sz="0" w:space="0" w:color="auto"/>
            <w:right w:val="none" w:sz="0" w:space="0" w:color="auto"/>
          </w:divBdr>
        </w:div>
        <w:div w:id="1946958086">
          <w:marLeft w:val="480"/>
          <w:marRight w:val="0"/>
          <w:marTop w:val="0"/>
          <w:marBottom w:val="0"/>
          <w:divBdr>
            <w:top w:val="none" w:sz="0" w:space="0" w:color="auto"/>
            <w:left w:val="none" w:sz="0" w:space="0" w:color="auto"/>
            <w:bottom w:val="none" w:sz="0" w:space="0" w:color="auto"/>
            <w:right w:val="none" w:sz="0" w:space="0" w:color="auto"/>
          </w:divBdr>
        </w:div>
        <w:div w:id="447240149">
          <w:marLeft w:val="480"/>
          <w:marRight w:val="0"/>
          <w:marTop w:val="0"/>
          <w:marBottom w:val="0"/>
          <w:divBdr>
            <w:top w:val="none" w:sz="0" w:space="0" w:color="auto"/>
            <w:left w:val="none" w:sz="0" w:space="0" w:color="auto"/>
            <w:bottom w:val="none" w:sz="0" w:space="0" w:color="auto"/>
            <w:right w:val="none" w:sz="0" w:space="0" w:color="auto"/>
          </w:divBdr>
        </w:div>
        <w:div w:id="432669951">
          <w:marLeft w:val="480"/>
          <w:marRight w:val="0"/>
          <w:marTop w:val="0"/>
          <w:marBottom w:val="0"/>
          <w:divBdr>
            <w:top w:val="none" w:sz="0" w:space="0" w:color="auto"/>
            <w:left w:val="none" w:sz="0" w:space="0" w:color="auto"/>
            <w:bottom w:val="none" w:sz="0" w:space="0" w:color="auto"/>
            <w:right w:val="none" w:sz="0" w:space="0" w:color="auto"/>
          </w:divBdr>
        </w:div>
        <w:div w:id="242104277">
          <w:marLeft w:val="480"/>
          <w:marRight w:val="0"/>
          <w:marTop w:val="0"/>
          <w:marBottom w:val="0"/>
          <w:divBdr>
            <w:top w:val="none" w:sz="0" w:space="0" w:color="auto"/>
            <w:left w:val="none" w:sz="0" w:space="0" w:color="auto"/>
            <w:bottom w:val="none" w:sz="0" w:space="0" w:color="auto"/>
            <w:right w:val="none" w:sz="0" w:space="0" w:color="auto"/>
          </w:divBdr>
        </w:div>
        <w:div w:id="2107075460">
          <w:marLeft w:val="480"/>
          <w:marRight w:val="0"/>
          <w:marTop w:val="0"/>
          <w:marBottom w:val="0"/>
          <w:divBdr>
            <w:top w:val="none" w:sz="0" w:space="0" w:color="auto"/>
            <w:left w:val="none" w:sz="0" w:space="0" w:color="auto"/>
            <w:bottom w:val="none" w:sz="0" w:space="0" w:color="auto"/>
            <w:right w:val="none" w:sz="0" w:space="0" w:color="auto"/>
          </w:divBdr>
        </w:div>
        <w:div w:id="529344559">
          <w:marLeft w:val="480"/>
          <w:marRight w:val="0"/>
          <w:marTop w:val="0"/>
          <w:marBottom w:val="0"/>
          <w:divBdr>
            <w:top w:val="none" w:sz="0" w:space="0" w:color="auto"/>
            <w:left w:val="none" w:sz="0" w:space="0" w:color="auto"/>
            <w:bottom w:val="none" w:sz="0" w:space="0" w:color="auto"/>
            <w:right w:val="none" w:sz="0" w:space="0" w:color="auto"/>
          </w:divBdr>
        </w:div>
        <w:div w:id="2006661851">
          <w:marLeft w:val="480"/>
          <w:marRight w:val="0"/>
          <w:marTop w:val="0"/>
          <w:marBottom w:val="0"/>
          <w:divBdr>
            <w:top w:val="none" w:sz="0" w:space="0" w:color="auto"/>
            <w:left w:val="none" w:sz="0" w:space="0" w:color="auto"/>
            <w:bottom w:val="none" w:sz="0" w:space="0" w:color="auto"/>
            <w:right w:val="none" w:sz="0" w:space="0" w:color="auto"/>
          </w:divBdr>
        </w:div>
        <w:div w:id="1285622665">
          <w:marLeft w:val="480"/>
          <w:marRight w:val="0"/>
          <w:marTop w:val="0"/>
          <w:marBottom w:val="0"/>
          <w:divBdr>
            <w:top w:val="none" w:sz="0" w:space="0" w:color="auto"/>
            <w:left w:val="none" w:sz="0" w:space="0" w:color="auto"/>
            <w:bottom w:val="none" w:sz="0" w:space="0" w:color="auto"/>
            <w:right w:val="none" w:sz="0" w:space="0" w:color="auto"/>
          </w:divBdr>
        </w:div>
        <w:div w:id="2007856774">
          <w:marLeft w:val="480"/>
          <w:marRight w:val="0"/>
          <w:marTop w:val="0"/>
          <w:marBottom w:val="0"/>
          <w:divBdr>
            <w:top w:val="none" w:sz="0" w:space="0" w:color="auto"/>
            <w:left w:val="none" w:sz="0" w:space="0" w:color="auto"/>
            <w:bottom w:val="none" w:sz="0" w:space="0" w:color="auto"/>
            <w:right w:val="none" w:sz="0" w:space="0" w:color="auto"/>
          </w:divBdr>
        </w:div>
        <w:div w:id="828592411">
          <w:marLeft w:val="480"/>
          <w:marRight w:val="0"/>
          <w:marTop w:val="0"/>
          <w:marBottom w:val="0"/>
          <w:divBdr>
            <w:top w:val="none" w:sz="0" w:space="0" w:color="auto"/>
            <w:left w:val="none" w:sz="0" w:space="0" w:color="auto"/>
            <w:bottom w:val="none" w:sz="0" w:space="0" w:color="auto"/>
            <w:right w:val="none" w:sz="0" w:space="0" w:color="auto"/>
          </w:divBdr>
        </w:div>
        <w:div w:id="1800604382">
          <w:marLeft w:val="480"/>
          <w:marRight w:val="0"/>
          <w:marTop w:val="0"/>
          <w:marBottom w:val="0"/>
          <w:divBdr>
            <w:top w:val="none" w:sz="0" w:space="0" w:color="auto"/>
            <w:left w:val="none" w:sz="0" w:space="0" w:color="auto"/>
            <w:bottom w:val="none" w:sz="0" w:space="0" w:color="auto"/>
            <w:right w:val="none" w:sz="0" w:space="0" w:color="auto"/>
          </w:divBdr>
        </w:div>
        <w:div w:id="580915968">
          <w:marLeft w:val="480"/>
          <w:marRight w:val="0"/>
          <w:marTop w:val="0"/>
          <w:marBottom w:val="0"/>
          <w:divBdr>
            <w:top w:val="none" w:sz="0" w:space="0" w:color="auto"/>
            <w:left w:val="none" w:sz="0" w:space="0" w:color="auto"/>
            <w:bottom w:val="none" w:sz="0" w:space="0" w:color="auto"/>
            <w:right w:val="none" w:sz="0" w:space="0" w:color="auto"/>
          </w:divBdr>
        </w:div>
        <w:div w:id="1283002308">
          <w:marLeft w:val="480"/>
          <w:marRight w:val="0"/>
          <w:marTop w:val="0"/>
          <w:marBottom w:val="0"/>
          <w:divBdr>
            <w:top w:val="none" w:sz="0" w:space="0" w:color="auto"/>
            <w:left w:val="none" w:sz="0" w:space="0" w:color="auto"/>
            <w:bottom w:val="none" w:sz="0" w:space="0" w:color="auto"/>
            <w:right w:val="none" w:sz="0" w:space="0" w:color="auto"/>
          </w:divBdr>
        </w:div>
        <w:div w:id="1762411460">
          <w:marLeft w:val="480"/>
          <w:marRight w:val="0"/>
          <w:marTop w:val="0"/>
          <w:marBottom w:val="0"/>
          <w:divBdr>
            <w:top w:val="none" w:sz="0" w:space="0" w:color="auto"/>
            <w:left w:val="none" w:sz="0" w:space="0" w:color="auto"/>
            <w:bottom w:val="none" w:sz="0" w:space="0" w:color="auto"/>
            <w:right w:val="none" w:sz="0" w:space="0" w:color="auto"/>
          </w:divBdr>
        </w:div>
        <w:div w:id="425343678">
          <w:marLeft w:val="480"/>
          <w:marRight w:val="0"/>
          <w:marTop w:val="0"/>
          <w:marBottom w:val="0"/>
          <w:divBdr>
            <w:top w:val="none" w:sz="0" w:space="0" w:color="auto"/>
            <w:left w:val="none" w:sz="0" w:space="0" w:color="auto"/>
            <w:bottom w:val="none" w:sz="0" w:space="0" w:color="auto"/>
            <w:right w:val="none" w:sz="0" w:space="0" w:color="auto"/>
          </w:divBdr>
        </w:div>
        <w:div w:id="1408647448">
          <w:marLeft w:val="480"/>
          <w:marRight w:val="0"/>
          <w:marTop w:val="0"/>
          <w:marBottom w:val="0"/>
          <w:divBdr>
            <w:top w:val="none" w:sz="0" w:space="0" w:color="auto"/>
            <w:left w:val="none" w:sz="0" w:space="0" w:color="auto"/>
            <w:bottom w:val="none" w:sz="0" w:space="0" w:color="auto"/>
            <w:right w:val="none" w:sz="0" w:space="0" w:color="auto"/>
          </w:divBdr>
        </w:div>
        <w:div w:id="830022922">
          <w:marLeft w:val="480"/>
          <w:marRight w:val="0"/>
          <w:marTop w:val="0"/>
          <w:marBottom w:val="0"/>
          <w:divBdr>
            <w:top w:val="none" w:sz="0" w:space="0" w:color="auto"/>
            <w:left w:val="none" w:sz="0" w:space="0" w:color="auto"/>
            <w:bottom w:val="none" w:sz="0" w:space="0" w:color="auto"/>
            <w:right w:val="none" w:sz="0" w:space="0" w:color="auto"/>
          </w:divBdr>
        </w:div>
        <w:div w:id="1304844279">
          <w:marLeft w:val="480"/>
          <w:marRight w:val="0"/>
          <w:marTop w:val="0"/>
          <w:marBottom w:val="0"/>
          <w:divBdr>
            <w:top w:val="none" w:sz="0" w:space="0" w:color="auto"/>
            <w:left w:val="none" w:sz="0" w:space="0" w:color="auto"/>
            <w:bottom w:val="none" w:sz="0" w:space="0" w:color="auto"/>
            <w:right w:val="none" w:sz="0" w:space="0" w:color="auto"/>
          </w:divBdr>
        </w:div>
        <w:div w:id="929121907">
          <w:marLeft w:val="480"/>
          <w:marRight w:val="0"/>
          <w:marTop w:val="0"/>
          <w:marBottom w:val="0"/>
          <w:divBdr>
            <w:top w:val="none" w:sz="0" w:space="0" w:color="auto"/>
            <w:left w:val="none" w:sz="0" w:space="0" w:color="auto"/>
            <w:bottom w:val="none" w:sz="0" w:space="0" w:color="auto"/>
            <w:right w:val="none" w:sz="0" w:space="0" w:color="auto"/>
          </w:divBdr>
        </w:div>
        <w:div w:id="1007251697">
          <w:marLeft w:val="480"/>
          <w:marRight w:val="0"/>
          <w:marTop w:val="0"/>
          <w:marBottom w:val="0"/>
          <w:divBdr>
            <w:top w:val="none" w:sz="0" w:space="0" w:color="auto"/>
            <w:left w:val="none" w:sz="0" w:space="0" w:color="auto"/>
            <w:bottom w:val="none" w:sz="0" w:space="0" w:color="auto"/>
            <w:right w:val="none" w:sz="0" w:space="0" w:color="auto"/>
          </w:divBdr>
        </w:div>
        <w:div w:id="1018462052">
          <w:marLeft w:val="480"/>
          <w:marRight w:val="0"/>
          <w:marTop w:val="0"/>
          <w:marBottom w:val="0"/>
          <w:divBdr>
            <w:top w:val="none" w:sz="0" w:space="0" w:color="auto"/>
            <w:left w:val="none" w:sz="0" w:space="0" w:color="auto"/>
            <w:bottom w:val="none" w:sz="0" w:space="0" w:color="auto"/>
            <w:right w:val="none" w:sz="0" w:space="0" w:color="auto"/>
          </w:divBdr>
        </w:div>
        <w:div w:id="135533841">
          <w:marLeft w:val="480"/>
          <w:marRight w:val="0"/>
          <w:marTop w:val="0"/>
          <w:marBottom w:val="0"/>
          <w:divBdr>
            <w:top w:val="none" w:sz="0" w:space="0" w:color="auto"/>
            <w:left w:val="none" w:sz="0" w:space="0" w:color="auto"/>
            <w:bottom w:val="none" w:sz="0" w:space="0" w:color="auto"/>
            <w:right w:val="none" w:sz="0" w:space="0" w:color="auto"/>
          </w:divBdr>
        </w:div>
        <w:div w:id="1230577665">
          <w:marLeft w:val="480"/>
          <w:marRight w:val="0"/>
          <w:marTop w:val="0"/>
          <w:marBottom w:val="0"/>
          <w:divBdr>
            <w:top w:val="none" w:sz="0" w:space="0" w:color="auto"/>
            <w:left w:val="none" w:sz="0" w:space="0" w:color="auto"/>
            <w:bottom w:val="none" w:sz="0" w:space="0" w:color="auto"/>
            <w:right w:val="none" w:sz="0" w:space="0" w:color="auto"/>
          </w:divBdr>
        </w:div>
        <w:div w:id="994260496">
          <w:marLeft w:val="480"/>
          <w:marRight w:val="0"/>
          <w:marTop w:val="0"/>
          <w:marBottom w:val="0"/>
          <w:divBdr>
            <w:top w:val="none" w:sz="0" w:space="0" w:color="auto"/>
            <w:left w:val="none" w:sz="0" w:space="0" w:color="auto"/>
            <w:bottom w:val="none" w:sz="0" w:space="0" w:color="auto"/>
            <w:right w:val="none" w:sz="0" w:space="0" w:color="auto"/>
          </w:divBdr>
        </w:div>
        <w:div w:id="416705627">
          <w:marLeft w:val="480"/>
          <w:marRight w:val="0"/>
          <w:marTop w:val="0"/>
          <w:marBottom w:val="0"/>
          <w:divBdr>
            <w:top w:val="none" w:sz="0" w:space="0" w:color="auto"/>
            <w:left w:val="none" w:sz="0" w:space="0" w:color="auto"/>
            <w:bottom w:val="none" w:sz="0" w:space="0" w:color="auto"/>
            <w:right w:val="none" w:sz="0" w:space="0" w:color="auto"/>
          </w:divBdr>
        </w:div>
        <w:div w:id="222913316">
          <w:marLeft w:val="480"/>
          <w:marRight w:val="0"/>
          <w:marTop w:val="0"/>
          <w:marBottom w:val="0"/>
          <w:divBdr>
            <w:top w:val="none" w:sz="0" w:space="0" w:color="auto"/>
            <w:left w:val="none" w:sz="0" w:space="0" w:color="auto"/>
            <w:bottom w:val="none" w:sz="0" w:space="0" w:color="auto"/>
            <w:right w:val="none" w:sz="0" w:space="0" w:color="auto"/>
          </w:divBdr>
        </w:div>
        <w:div w:id="861749476">
          <w:marLeft w:val="480"/>
          <w:marRight w:val="0"/>
          <w:marTop w:val="0"/>
          <w:marBottom w:val="0"/>
          <w:divBdr>
            <w:top w:val="none" w:sz="0" w:space="0" w:color="auto"/>
            <w:left w:val="none" w:sz="0" w:space="0" w:color="auto"/>
            <w:bottom w:val="none" w:sz="0" w:space="0" w:color="auto"/>
            <w:right w:val="none" w:sz="0" w:space="0" w:color="auto"/>
          </w:divBdr>
        </w:div>
        <w:div w:id="1768772532">
          <w:marLeft w:val="480"/>
          <w:marRight w:val="0"/>
          <w:marTop w:val="0"/>
          <w:marBottom w:val="0"/>
          <w:divBdr>
            <w:top w:val="none" w:sz="0" w:space="0" w:color="auto"/>
            <w:left w:val="none" w:sz="0" w:space="0" w:color="auto"/>
            <w:bottom w:val="none" w:sz="0" w:space="0" w:color="auto"/>
            <w:right w:val="none" w:sz="0" w:space="0" w:color="auto"/>
          </w:divBdr>
        </w:div>
        <w:div w:id="1969584294">
          <w:marLeft w:val="480"/>
          <w:marRight w:val="0"/>
          <w:marTop w:val="0"/>
          <w:marBottom w:val="0"/>
          <w:divBdr>
            <w:top w:val="none" w:sz="0" w:space="0" w:color="auto"/>
            <w:left w:val="none" w:sz="0" w:space="0" w:color="auto"/>
            <w:bottom w:val="none" w:sz="0" w:space="0" w:color="auto"/>
            <w:right w:val="none" w:sz="0" w:space="0" w:color="auto"/>
          </w:divBdr>
        </w:div>
        <w:div w:id="242227026">
          <w:marLeft w:val="480"/>
          <w:marRight w:val="0"/>
          <w:marTop w:val="0"/>
          <w:marBottom w:val="0"/>
          <w:divBdr>
            <w:top w:val="none" w:sz="0" w:space="0" w:color="auto"/>
            <w:left w:val="none" w:sz="0" w:space="0" w:color="auto"/>
            <w:bottom w:val="none" w:sz="0" w:space="0" w:color="auto"/>
            <w:right w:val="none" w:sz="0" w:space="0" w:color="auto"/>
          </w:divBdr>
        </w:div>
        <w:div w:id="462384714">
          <w:marLeft w:val="480"/>
          <w:marRight w:val="0"/>
          <w:marTop w:val="0"/>
          <w:marBottom w:val="0"/>
          <w:divBdr>
            <w:top w:val="none" w:sz="0" w:space="0" w:color="auto"/>
            <w:left w:val="none" w:sz="0" w:space="0" w:color="auto"/>
            <w:bottom w:val="none" w:sz="0" w:space="0" w:color="auto"/>
            <w:right w:val="none" w:sz="0" w:space="0" w:color="auto"/>
          </w:divBdr>
        </w:div>
        <w:div w:id="2138788986">
          <w:marLeft w:val="480"/>
          <w:marRight w:val="0"/>
          <w:marTop w:val="0"/>
          <w:marBottom w:val="0"/>
          <w:divBdr>
            <w:top w:val="none" w:sz="0" w:space="0" w:color="auto"/>
            <w:left w:val="none" w:sz="0" w:space="0" w:color="auto"/>
            <w:bottom w:val="none" w:sz="0" w:space="0" w:color="auto"/>
            <w:right w:val="none" w:sz="0" w:space="0" w:color="auto"/>
          </w:divBdr>
        </w:div>
        <w:div w:id="1859193411">
          <w:marLeft w:val="480"/>
          <w:marRight w:val="0"/>
          <w:marTop w:val="0"/>
          <w:marBottom w:val="0"/>
          <w:divBdr>
            <w:top w:val="none" w:sz="0" w:space="0" w:color="auto"/>
            <w:left w:val="none" w:sz="0" w:space="0" w:color="auto"/>
            <w:bottom w:val="none" w:sz="0" w:space="0" w:color="auto"/>
            <w:right w:val="none" w:sz="0" w:space="0" w:color="auto"/>
          </w:divBdr>
        </w:div>
        <w:div w:id="285161309">
          <w:marLeft w:val="480"/>
          <w:marRight w:val="0"/>
          <w:marTop w:val="0"/>
          <w:marBottom w:val="0"/>
          <w:divBdr>
            <w:top w:val="none" w:sz="0" w:space="0" w:color="auto"/>
            <w:left w:val="none" w:sz="0" w:space="0" w:color="auto"/>
            <w:bottom w:val="none" w:sz="0" w:space="0" w:color="auto"/>
            <w:right w:val="none" w:sz="0" w:space="0" w:color="auto"/>
          </w:divBdr>
        </w:div>
        <w:div w:id="1409108815">
          <w:marLeft w:val="480"/>
          <w:marRight w:val="0"/>
          <w:marTop w:val="0"/>
          <w:marBottom w:val="0"/>
          <w:divBdr>
            <w:top w:val="none" w:sz="0" w:space="0" w:color="auto"/>
            <w:left w:val="none" w:sz="0" w:space="0" w:color="auto"/>
            <w:bottom w:val="none" w:sz="0" w:space="0" w:color="auto"/>
            <w:right w:val="none" w:sz="0" w:space="0" w:color="auto"/>
          </w:divBdr>
        </w:div>
        <w:div w:id="514271898">
          <w:marLeft w:val="480"/>
          <w:marRight w:val="0"/>
          <w:marTop w:val="0"/>
          <w:marBottom w:val="0"/>
          <w:divBdr>
            <w:top w:val="none" w:sz="0" w:space="0" w:color="auto"/>
            <w:left w:val="none" w:sz="0" w:space="0" w:color="auto"/>
            <w:bottom w:val="none" w:sz="0" w:space="0" w:color="auto"/>
            <w:right w:val="none" w:sz="0" w:space="0" w:color="auto"/>
          </w:divBdr>
        </w:div>
        <w:div w:id="1817648172">
          <w:marLeft w:val="480"/>
          <w:marRight w:val="0"/>
          <w:marTop w:val="0"/>
          <w:marBottom w:val="0"/>
          <w:divBdr>
            <w:top w:val="none" w:sz="0" w:space="0" w:color="auto"/>
            <w:left w:val="none" w:sz="0" w:space="0" w:color="auto"/>
            <w:bottom w:val="none" w:sz="0" w:space="0" w:color="auto"/>
            <w:right w:val="none" w:sz="0" w:space="0" w:color="auto"/>
          </w:divBdr>
        </w:div>
        <w:div w:id="106897639">
          <w:marLeft w:val="480"/>
          <w:marRight w:val="0"/>
          <w:marTop w:val="0"/>
          <w:marBottom w:val="0"/>
          <w:divBdr>
            <w:top w:val="none" w:sz="0" w:space="0" w:color="auto"/>
            <w:left w:val="none" w:sz="0" w:space="0" w:color="auto"/>
            <w:bottom w:val="none" w:sz="0" w:space="0" w:color="auto"/>
            <w:right w:val="none" w:sz="0" w:space="0" w:color="auto"/>
          </w:divBdr>
        </w:div>
        <w:div w:id="1935432883">
          <w:marLeft w:val="480"/>
          <w:marRight w:val="0"/>
          <w:marTop w:val="0"/>
          <w:marBottom w:val="0"/>
          <w:divBdr>
            <w:top w:val="none" w:sz="0" w:space="0" w:color="auto"/>
            <w:left w:val="none" w:sz="0" w:space="0" w:color="auto"/>
            <w:bottom w:val="none" w:sz="0" w:space="0" w:color="auto"/>
            <w:right w:val="none" w:sz="0" w:space="0" w:color="auto"/>
          </w:divBdr>
        </w:div>
        <w:div w:id="571309640">
          <w:marLeft w:val="480"/>
          <w:marRight w:val="0"/>
          <w:marTop w:val="0"/>
          <w:marBottom w:val="0"/>
          <w:divBdr>
            <w:top w:val="none" w:sz="0" w:space="0" w:color="auto"/>
            <w:left w:val="none" w:sz="0" w:space="0" w:color="auto"/>
            <w:bottom w:val="none" w:sz="0" w:space="0" w:color="auto"/>
            <w:right w:val="none" w:sz="0" w:space="0" w:color="auto"/>
          </w:divBdr>
        </w:div>
        <w:div w:id="1225721966">
          <w:marLeft w:val="480"/>
          <w:marRight w:val="0"/>
          <w:marTop w:val="0"/>
          <w:marBottom w:val="0"/>
          <w:divBdr>
            <w:top w:val="none" w:sz="0" w:space="0" w:color="auto"/>
            <w:left w:val="none" w:sz="0" w:space="0" w:color="auto"/>
            <w:bottom w:val="none" w:sz="0" w:space="0" w:color="auto"/>
            <w:right w:val="none" w:sz="0" w:space="0" w:color="auto"/>
          </w:divBdr>
        </w:div>
        <w:div w:id="1897426630">
          <w:marLeft w:val="480"/>
          <w:marRight w:val="0"/>
          <w:marTop w:val="0"/>
          <w:marBottom w:val="0"/>
          <w:divBdr>
            <w:top w:val="none" w:sz="0" w:space="0" w:color="auto"/>
            <w:left w:val="none" w:sz="0" w:space="0" w:color="auto"/>
            <w:bottom w:val="none" w:sz="0" w:space="0" w:color="auto"/>
            <w:right w:val="none" w:sz="0" w:space="0" w:color="auto"/>
          </w:divBdr>
        </w:div>
        <w:div w:id="1966158998">
          <w:marLeft w:val="480"/>
          <w:marRight w:val="0"/>
          <w:marTop w:val="0"/>
          <w:marBottom w:val="0"/>
          <w:divBdr>
            <w:top w:val="none" w:sz="0" w:space="0" w:color="auto"/>
            <w:left w:val="none" w:sz="0" w:space="0" w:color="auto"/>
            <w:bottom w:val="none" w:sz="0" w:space="0" w:color="auto"/>
            <w:right w:val="none" w:sz="0" w:space="0" w:color="auto"/>
          </w:divBdr>
        </w:div>
        <w:div w:id="288899335">
          <w:marLeft w:val="480"/>
          <w:marRight w:val="0"/>
          <w:marTop w:val="0"/>
          <w:marBottom w:val="0"/>
          <w:divBdr>
            <w:top w:val="none" w:sz="0" w:space="0" w:color="auto"/>
            <w:left w:val="none" w:sz="0" w:space="0" w:color="auto"/>
            <w:bottom w:val="none" w:sz="0" w:space="0" w:color="auto"/>
            <w:right w:val="none" w:sz="0" w:space="0" w:color="auto"/>
          </w:divBdr>
        </w:div>
        <w:div w:id="170950085">
          <w:marLeft w:val="480"/>
          <w:marRight w:val="0"/>
          <w:marTop w:val="0"/>
          <w:marBottom w:val="0"/>
          <w:divBdr>
            <w:top w:val="none" w:sz="0" w:space="0" w:color="auto"/>
            <w:left w:val="none" w:sz="0" w:space="0" w:color="auto"/>
            <w:bottom w:val="none" w:sz="0" w:space="0" w:color="auto"/>
            <w:right w:val="none" w:sz="0" w:space="0" w:color="auto"/>
          </w:divBdr>
        </w:div>
        <w:div w:id="38090390">
          <w:marLeft w:val="480"/>
          <w:marRight w:val="0"/>
          <w:marTop w:val="0"/>
          <w:marBottom w:val="0"/>
          <w:divBdr>
            <w:top w:val="none" w:sz="0" w:space="0" w:color="auto"/>
            <w:left w:val="none" w:sz="0" w:space="0" w:color="auto"/>
            <w:bottom w:val="none" w:sz="0" w:space="0" w:color="auto"/>
            <w:right w:val="none" w:sz="0" w:space="0" w:color="auto"/>
          </w:divBdr>
        </w:div>
        <w:div w:id="459424746">
          <w:marLeft w:val="480"/>
          <w:marRight w:val="0"/>
          <w:marTop w:val="0"/>
          <w:marBottom w:val="0"/>
          <w:divBdr>
            <w:top w:val="none" w:sz="0" w:space="0" w:color="auto"/>
            <w:left w:val="none" w:sz="0" w:space="0" w:color="auto"/>
            <w:bottom w:val="none" w:sz="0" w:space="0" w:color="auto"/>
            <w:right w:val="none" w:sz="0" w:space="0" w:color="auto"/>
          </w:divBdr>
        </w:div>
        <w:div w:id="48069065">
          <w:marLeft w:val="480"/>
          <w:marRight w:val="0"/>
          <w:marTop w:val="0"/>
          <w:marBottom w:val="0"/>
          <w:divBdr>
            <w:top w:val="none" w:sz="0" w:space="0" w:color="auto"/>
            <w:left w:val="none" w:sz="0" w:space="0" w:color="auto"/>
            <w:bottom w:val="none" w:sz="0" w:space="0" w:color="auto"/>
            <w:right w:val="none" w:sz="0" w:space="0" w:color="auto"/>
          </w:divBdr>
        </w:div>
        <w:div w:id="1118910751">
          <w:marLeft w:val="480"/>
          <w:marRight w:val="0"/>
          <w:marTop w:val="0"/>
          <w:marBottom w:val="0"/>
          <w:divBdr>
            <w:top w:val="none" w:sz="0" w:space="0" w:color="auto"/>
            <w:left w:val="none" w:sz="0" w:space="0" w:color="auto"/>
            <w:bottom w:val="none" w:sz="0" w:space="0" w:color="auto"/>
            <w:right w:val="none" w:sz="0" w:space="0" w:color="auto"/>
          </w:divBdr>
        </w:div>
        <w:div w:id="1230120167">
          <w:marLeft w:val="480"/>
          <w:marRight w:val="0"/>
          <w:marTop w:val="0"/>
          <w:marBottom w:val="0"/>
          <w:divBdr>
            <w:top w:val="none" w:sz="0" w:space="0" w:color="auto"/>
            <w:left w:val="none" w:sz="0" w:space="0" w:color="auto"/>
            <w:bottom w:val="none" w:sz="0" w:space="0" w:color="auto"/>
            <w:right w:val="none" w:sz="0" w:space="0" w:color="auto"/>
          </w:divBdr>
        </w:div>
        <w:div w:id="1492060030">
          <w:marLeft w:val="480"/>
          <w:marRight w:val="0"/>
          <w:marTop w:val="0"/>
          <w:marBottom w:val="0"/>
          <w:divBdr>
            <w:top w:val="none" w:sz="0" w:space="0" w:color="auto"/>
            <w:left w:val="none" w:sz="0" w:space="0" w:color="auto"/>
            <w:bottom w:val="none" w:sz="0" w:space="0" w:color="auto"/>
            <w:right w:val="none" w:sz="0" w:space="0" w:color="auto"/>
          </w:divBdr>
        </w:div>
        <w:div w:id="1587811305">
          <w:marLeft w:val="480"/>
          <w:marRight w:val="0"/>
          <w:marTop w:val="0"/>
          <w:marBottom w:val="0"/>
          <w:divBdr>
            <w:top w:val="none" w:sz="0" w:space="0" w:color="auto"/>
            <w:left w:val="none" w:sz="0" w:space="0" w:color="auto"/>
            <w:bottom w:val="none" w:sz="0" w:space="0" w:color="auto"/>
            <w:right w:val="none" w:sz="0" w:space="0" w:color="auto"/>
          </w:divBdr>
        </w:div>
        <w:div w:id="1521240362">
          <w:marLeft w:val="480"/>
          <w:marRight w:val="0"/>
          <w:marTop w:val="0"/>
          <w:marBottom w:val="0"/>
          <w:divBdr>
            <w:top w:val="none" w:sz="0" w:space="0" w:color="auto"/>
            <w:left w:val="none" w:sz="0" w:space="0" w:color="auto"/>
            <w:bottom w:val="none" w:sz="0" w:space="0" w:color="auto"/>
            <w:right w:val="none" w:sz="0" w:space="0" w:color="auto"/>
          </w:divBdr>
        </w:div>
      </w:divsChild>
    </w:div>
    <w:div w:id="215705589">
      <w:bodyDiv w:val="1"/>
      <w:marLeft w:val="0"/>
      <w:marRight w:val="0"/>
      <w:marTop w:val="0"/>
      <w:marBottom w:val="0"/>
      <w:divBdr>
        <w:top w:val="none" w:sz="0" w:space="0" w:color="auto"/>
        <w:left w:val="none" w:sz="0" w:space="0" w:color="auto"/>
        <w:bottom w:val="none" w:sz="0" w:space="0" w:color="auto"/>
        <w:right w:val="none" w:sz="0" w:space="0" w:color="auto"/>
      </w:divBdr>
    </w:div>
    <w:div w:id="216086788">
      <w:bodyDiv w:val="1"/>
      <w:marLeft w:val="0"/>
      <w:marRight w:val="0"/>
      <w:marTop w:val="0"/>
      <w:marBottom w:val="0"/>
      <w:divBdr>
        <w:top w:val="none" w:sz="0" w:space="0" w:color="auto"/>
        <w:left w:val="none" w:sz="0" w:space="0" w:color="auto"/>
        <w:bottom w:val="none" w:sz="0" w:space="0" w:color="auto"/>
        <w:right w:val="none" w:sz="0" w:space="0" w:color="auto"/>
      </w:divBdr>
    </w:div>
    <w:div w:id="216170159">
      <w:bodyDiv w:val="1"/>
      <w:marLeft w:val="0"/>
      <w:marRight w:val="0"/>
      <w:marTop w:val="0"/>
      <w:marBottom w:val="0"/>
      <w:divBdr>
        <w:top w:val="none" w:sz="0" w:space="0" w:color="auto"/>
        <w:left w:val="none" w:sz="0" w:space="0" w:color="auto"/>
        <w:bottom w:val="none" w:sz="0" w:space="0" w:color="auto"/>
        <w:right w:val="none" w:sz="0" w:space="0" w:color="auto"/>
      </w:divBdr>
    </w:div>
    <w:div w:id="216205063">
      <w:bodyDiv w:val="1"/>
      <w:marLeft w:val="0"/>
      <w:marRight w:val="0"/>
      <w:marTop w:val="0"/>
      <w:marBottom w:val="0"/>
      <w:divBdr>
        <w:top w:val="none" w:sz="0" w:space="0" w:color="auto"/>
        <w:left w:val="none" w:sz="0" w:space="0" w:color="auto"/>
        <w:bottom w:val="none" w:sz="0" w:space="0" w:color="auto"/>
        <w:right w:val="none" w:sz="0" w:space="0" w:color="auto"/>
      </w:divBdr>
    </w:div>
    <w:div w:id="216354859">
      <w:bodyDiv w:val="1"/>
      <w:marLeft w:val="0"/>
      <w:marRight w:val="0"/>
      <w:marTop w:val="0"/>
      <w:marBottom w:val="0"/>
      <w:divBdr>
        <w:top w:val="none" w:sz="0" w:space="0" w:color="auto"/>
        <w:left w:val="none" w:sz="0" w:space="0" w:color="auto"/>
        <w:bottom w:val="none" w:sz="0" w:space="0" w:color="auto"/>
        <w:right w:val="none" w:sz="0" w:space="0" w:color="auto"/>
      </w:divBdr>
    </w:div>
    <w:div w:id="216357788">
      <w:bodyDiv w:val="1"/>
      <w:marLeft w:val="0"/>
      <w:marRight w:val="0"/>
      <w:marTop w:val="0"/>
      <w:marBottom w:val="0"/>
      <w:divBdr>
        <w:top w:val="none" w:sz="0" w:space="0" w:color="auto"/>
        <w:left w:val="none" w:sz="0" w:space="0" w:color="auto"/>
        <w:bottom w:val="none" w:sz="0" w:space="0" w:color="auto"/>
        <w:right w:val="none" w:sz="0" w:space="0" w:color="auto"/>
      </w:divBdr>
    </w:div>
    <w:div w:id="216362837">
      <w:bodyDiv w:val="1"/>
      <w:marLeft w:val="0"/>
      <w:marRight w:val="0"/>
      <w:marTop w:val="0"/>
      <w:marBottom w:val="0"/>
      <w:divBdr>
        <w:top w:val="none" w:sz="0" w:space="0" w:color="auto"/>
        <w:left w:val="none" w:sz="0" w:space="0" w:color="auto"/>
        <w:bottom w:val="none" w:sz="0" w:space="0" w:color="auto"/>
        <w:right w:val="none" w:sz="0" w:space="0" w:color="auto"/>
      </w:divBdr>
    </w:div>
    <w:div w:id="216623023">
      <w:bodyDiv w:val="1"/>
      <w:marLeft w:val="0"/>
      <w:marRight w:val="0"/>
      <w:marTop w:val="0"/>
      <w:marBottom w:val="0"/>
      <w:divBdr>
        <w:top w:val="none" w:sz="0" w:space="0" w:color="auto"/>
        <w:left w:val="none" w:sz="0" w:space="0" w:color="auto"/>
        <w:bottom w:val="none" w:sz="0" w:space="0" w:color="auto"/>
        <w:right w:val="none" w:sz="0" w:space="0" w:color="auto"/>
      </w:divBdr>
    </w:div>
    <w:div w:id="216624834">
      <w:bodyDiv w:val="1"/>
      <w:marLeft w:val="0"/>
      <w:marRight w:val="0"/>
      <w:marTop w:val="0"/>
      <w:marBottom w:val="0"/>
      <w:divBdr>
        <w:top w:val="none" w:sz="0" w:space="0" w:color="auto"/>
        <w:left w:val="none" w:sz="0" w:space="0" w:color="auto"/>
        <w:bottom w:val="none" w:sz="0" w:space="0" w:color="auto"/>
        <w:right w:val="none" w:sz="0" w:space="0" w:color="auto"/>
      </w:divBdr>
    </w:div>
    <w:div w:id="216628037">
      <w:bodyDiv w:val="1"/>
      <w:marLeft w:val="0"/>
      <w:marRight w:val="0"/>
      <w:marTop w:val="0"/>
      <w:marBottom w:val="0"/>
      <w:divBdr>
        <w:top w:val="none" w:sz="0" w:space="0" w:color="auto"/>
        <w:left w:val="none" w:sz="0" w:space="0" w:color="auto"/>
        <w:bottom w:val="none" w:sz="0" w:space="0" w:color="auto"/>
        <w:right w:val="none" w:sz="0" w:space="0" w:color="auto"/>
      </w:divBdr>
    </w:div>
    <w:div w:id="217283950">
      <w:bodyDiv w:val="1"/>
      <w:marLeft w:val="0"/>
      <w:marRight w:val="0"/>
      <w:marTop w:val="0"/>
      <w:marBottom w:val="0"/>
      <w:divBdr>
        <w:top w:val="none" w:sz="0" w:space="0" w:color="auto"/>
        <w:left w:val="none" w:sz="0" w:space="0" w:color="auto"/>
        <w:bottom w:val="none" w:sz="0" w:space="0" w:color="auto"/>
        <w:right w:val="none" w:sz="0" w:space="0" w:color="auto"/>
      </w:divBdr>
    </w:div>
    <w:div w:id="217321679">
      <w:bodyDiv w:val="1"/>
      <w:marLeft w:val="0"/>
      <w:marRight w:val="0"/>
      <w:marTop w:val="0"/>
      <w:marBottom w:val="0"/>
      <w:divBdr>
        <w:top w:val="none" w:sz="0" w:space="0" w:color="auto"/>
        <w:left w:val="none" w:sz="0" w:space="0" w:color="auto"/>
        <w:bottom w:val="none" w:sz="0" w:space="0" w:color="auto"/>
        <w:right w:val="none" w:sz="0" w:space="0" w:color="auto"/>
      </w:divBdr>
    </w:div>
    <w:div w:id="217716622">
      <w:bodyDiv w:val="1"/>
      <w:marLeft w:val="0"/>
      <w:marRight w:val="0"/>
      <w:marTop w:val="0"/>
      <w:marBottom w:val="0"/>
      <w:divBdr>
        <w:top w:val="none" w:sz="0" w:space="0" w:color="auto"/>
        <w:left w:val="none" w:sz="0" w:space="0" w:color="auto"/>
        <w:bottom w:val="none" w:sz="0" w:space="0" w:color="auto"/>
        <w:right w:val="none" w:sz="0" w:space="0" w:color="auto"/>
      </w:divBdr>
    </w:div>
    <w:div w:id="217938554">
      <w:bodyDiv w:val="1"/>
      <w:marLeft w:val="0"/>
      <w:marRight w:val="0"/>
      <w:marTop w:val="0"/>
      <w:marBottom w:val="0"/>
      <w:divBdr>
        <w:top w:val="none" w:sz="0" w:space="0" w:color="auto"/>
        <w:left w:val="none" w:sz="0" w:space="0" w:color="auto"/>
        <w:bottom w:val="none" w:sz="0" w:space="0" w:color="auto"/>
        <w:right w:val="none" w:sz="0" w:space="0" w:color="auto"/>
      </w:divBdr>
    </w:div>
    <w:div w:id="218173118">
      <w:bodyDiv w:val="1"/>
      <w:marLeft w:val="0"/>
      <w:marRight w:val="0"/>
      <w:marTop w:val="0"/>
      <w:marBottom w:val="0"/>
      <w:divBdr>
        <w:top w:val="none" w:sz="0" w:space="0" w:color="auto"/>
        <w:left w:val="none" w:sz="0" w:space="0" w:color="auto"/>
        <w:bottom w:val="none" w:sz="0" w:space="0" w:color="auto"/>
        <w:right w:val="none" w:sz="0" w:space="0" w:color="auto"/>
      </w:divBdr>
    </w:div>
    <w:div w:id="218326970">
      <w:bodyDiv w:val="1"/>
      <w:marLeft w:val="0"/>
      <w:marRight w:val="0"/>
      <w:marTop w:val="0"/>
      <w:marBottom w:val="0"/>
      <w:divBdr>
        <w:top w:val="none" w:sz="0" w:space="0" w:color="auto"/>
        <w:left w:val="none" w:sz="0" w:space="0" w:color="auto"/>
        <w:bottom w:val="none" w:sz="0" w:space="0" w:color="auto"/>
        <w:right w:val="none" w:sz="0" w:space="0" w:color="auto"/>
      </w:divBdr>
    </w:div>
    <w:div w:id="218708051">
      <w:bodyDiv w:val="1"/>
      <w:marLeft w:val="0"/>
      <w:marRight w:val="0"/>
      <w:marTop w:val="0"/>
      <w:marBottom w:val="0"/>
      <w:divBdr>
        <w:top w:val="none" w:sz="0" w:space="0" w:color="auto"/>
        <w:left w:val="none" w:sz="0" w:space="0" w:color="auto"/>
        <w:bottom w:val="none" w:sz="0" w:space="0" w:color="auto"/>
        <w:right w:val="none" w:sz="0" w:space="0" w:color="auto"/>
      </w:divBdr>
    </w:div>
    <w:div w:id="218832824">
      <w:bodyDiv w:val="1"/>
      <w:marLeft w:val="0"/>
      <w:marRight w:val="0"/>
      <w:marTop w:val="0"/>
      <w:marBottom w:val="0"/>
      <w:divBdr>
        <w:top w:val="none" w:sz="0" w:space="0" w:color="auto"/>
        <w:left w:val="none" w:sz="0" w:space="0" w:color="auto"/>
        <w:bottom w:val="none" w:sz="0" w:space="0" w:color="auto"/>
        <w:right w:val="none" w:sz="0" w:space="0" w:color="auto"/>
      </w:divBdr>
    </w:div>
    <w:div w:id="219171604">
      <w:bodyDiv w:val="1"/>
      <w:marLeft w:val="0"/>
      <w:marRight w:val="0"/>
      <w:marTop w:val="0"/>
      <w:marBottom w:val="0"/>
      <w:divBdr>
        <w:top w:val="none" w:sz="0" w:space="0" w:color="auto"/>
        <w:left w:val="none" w:sz="0" w:space="0" w:color="auto"/>
        <w:bottom w:val="none" w:sz="0" w:space="0" w:color="auto"/>
        <w:right w:val="none" w:sz="0" w:space="0" w:color="auto"/>
      </w:divBdr>
    </w:div>
    <w:div w:id="219286776">
      <w:bodyDiv w:val="1"/>
      <w:marLeft w:val="0"/>
      <w:marRight w:val="0"/>
      <w:marTop w:val="0"/>
      <w:marBottom w:val="0"/>
      <w:divBdr>
        <w:top w:val="none" w:sz="0" w:space="0" w:color="auto"/>
        <w:left w:val="none" w:sz="0" w:space="0" w:color="auto"/>
        <w:bottom w:val="none" w:sz="0" w:space="0" w:color="auto"/>
        <w:right w:val="none" w:sz="0" w:space="0" w:color="auto"/>
      </w:divBdr>
    </w:div>
    <w:div w:id="219370560">
      <w:bodyDiv w:val="1"/>
      <w:marLeft w:val="0"/>
      <w:marRight w:val="0"/>
      <w:marTop w:val="0"/>
      <w:marBottom w:val="0"/>
      <w:divBdr>
        <w:top w:val="none" w:sz="0" w:space="0" w:color="auto"/>
        <w:left w:val="none" w:sz="0" w:space="0" w:color="auto"/>
        <w:bottom w:val="none" w:sz="0" w:space="0" w:color="auto"/>
        <w:right w:val="none" w:sz="0" w:space="0" w:color="auto"/>
      </w:divBdr>
    </w:div>
    <w:div w:id="219370908">
      <w:bodyDiv w:val="1"/>
      <w:marLeft w:val="0"/>
      <w:marRight w:val="0"/>
      <w:marTop w:val="0"/>
      <w:marBottom w:val="0"/>
      <w:divBdr>
        <w:top w:val="none" w:sz="0" w:space="0" w:color="auto"/>
        <w:left w:val="none" w:sz="0" w:space="0" w:color="auto"/>
        <w:bottom w:val="none" w:sz="0" w:space="0" w:color="auto"/>
        <w:right w:val="none" w:sz="0" w:space="0" w:color="auto"/>
      </w:divBdr>
    </w:div>
    <w:div w:id="219483548">
      <w:bodyDiv w:val="1"/>
      <w:marLeft w:val="0"/>
      <w:marRight w:val="0"/>
      <w:marTop w:val="0"/>
      <w:marBottom w:val="0"/>
      <w:divBdr>
        <w:top w:val="none" w:sz="0" w:space="0" w:color="auto"/>
        <w:left w:val="none" w:sz="0" w:space="0" w:color="auto"/>
        <w:bottom w:val="none" w:sz="0" w:space="0" w:color="auto"/>
        <w:right w:val="none" w:sz="0" w:space="0" w:color="auto"/>
      </w:divBdr>
    </w:div>
    <w:div w:id="219488036">
      <w:bodyDiv w:val="1"/>
      <w:marLeft w:val="0"/>
      <w:marRight w:val="0"/>
      <w:marTop w:val="0"/>
      <w:marBottom w:val="0"/>
      <w:divBdr>
        <w:top w:val="none" w:sz="0" w:space="0" w:color="auto"/>
        <w:left w:val="none" w:sz="0" w:space="0" w:color="auto"/>
        <w:bottom w:val="none" w:sz="0" w:space="0" w:color="auto"/>
        <w:right w:val="none" w:sz="0" w:space="0" w:color="auto"/>
      </w:divBdr>
    </w:div>
    <w:div w:id="219679716">
      <w:bodyDiv w:val="1"/>
      <w:marLeft w:val="0"/>
      <w:marRight w:val="0"/>
      <w:marTop w:val="0"/>
      <w:marBottom w:val="0"/>
      <w:divBdr>
        <w:top w:val="none" w:sz="0" w:space="0" w:color="auto"/>
        <w:left w:val="none" w:sz="0" w:space="0" w:color="auto"/>
        <w:bottom w:val="none" w:sz="0" w:space="0" w:color="auto"/>
        <w:right w:val="none" w:sz="0" w:space="0" w:color="auto"/>
      </w:divBdr>
    </w:div>
    <w:div w:id="219750379">
      <w:bodyDiv w:val="1"/>
      <w:marLeft w:val="0"/>
      <w:marRight w:val="0"/>
      <w:marTop w:val="0"/>
      <w:marBottom w:val="0"/>
      <w:divBdr>
        <w:top w:val="none" w:sz="0" w:space="0" w:color="auto"/>
        <w:left w:val="none" w:sz="0" w:space="0" w:color="auto"/>
        <w:bottom w:val="none" w:sz="0" w:space="0" w:color="auto"/>
        <w:right w:val="none" w:sz="0" w:space="0" w:color="auto"/>
      </w:divBdr>
    </w:div>
    <w:div w:id="220210633">
      <w:bodyDiv w:val="1"/>
      <w:marLeft w:val="0"/>
      <w:marRight w:val="0"/>
      <w:marTop w:val="0"/>
      <w:marBottom w:val="0"/>
      <w:divBdr>
        <w:top w:val="none" w:sz="0" w:space="0" w:color="auto"/>
        <w:left w:val="none" w:sz="0" w:space="0" w:color="auto"/>
        <w:bottom w:val="none" w:sz="0" w:space="0" w:color="auto"/>
        <w:right w:val="none" w:sz="0" w:space="0" w:color="auto"/>
      </w:divBdr>
    </w:div>
    <w:div w:id="220362554">
      <w:bodyDiv w:val="1"/>
      <w:marLeft w:val="0"/>
      <w:marRight w:val="0"/>
      <w:marTop w:val="0"/>
      <w:marBottom w:val="0"/>
      <w:divBdr>
        <w:top w:val="none" w:sz="0" w:space="0" w:color="auto"/>
        <w:left w:val="none" w:sz="0" w:space="0" w:color="auto"/>
        <w:bottom w:val="none" w:sz="0" w:space="0" w:color="auto"/>
        <w:right w:val="none" w:sz="0" w:space="0" w:color="auto"/>
      </w:divBdr>
    </w:div>
    <w:div w:id="220793234">
      <w:bodyDiv w:val="1"/>
      <w:marLeft w:val="0"/>
      <w:marRight w:val="0"/>
      <w:marTop w:val="0"/>
      <w:marBottom w:val="0"/>
      <w:divBdr>
        <w:top w:val="none" w:sz="0" w:space="0" w:color="auto"/>
        <w:left w:val="none" w:sz="0" w:space="0" w:color="auto"/>
        <w:bottom w:val="none" w:sz="0" w:space="0" w:color="auto"/>
        <w:right w:val="none" w:sz="0" w:space="0" w:color="auto"/>
      </w:divBdr>
    </w:div>
    <w:div w:id="220871662">
      <w:bodyDiv w:val="1"/>
      <w:marLeft w:val="0"/>
      <w:marRight w:val="0"/>
      <w:marTop w:val="0"/>
      <w:marBottom w:val="0"/>
      <w:divBdr>
        <w:top w:val="none" w:sz="0" w:space="0" w:color="auto"/>
        <w:left w:val="none" w:sz="0" w:space="0" w:color="auto"/>
        <w:bottom w:val="none" w:sz="0" w:space="0" w:color="auto"/>
        <w:right w:val="none" w:sz="0" w:space="0" w:color="auto"/>
      </w:divBdr>
    </w:div>
    <w:div w:id="221061012">
      <w:bodyDiv w:val="1"/>
      <w:marLeft w:val="0"/>
      <w:marRight w:val="0"/>
      <w:marTop w:val="0"/>
      <w:marBottom w:val="0"/>
      <w:divBdr>
        <w:top w:val="none" w:sz="0" w:space="0" w:color="auto"/>
        <w:left w:val="none" w:sz="0" w:space="0" w:color="auto"/>
        <w:bottom w:val="none" w:sz="0" w:space="0" w:color="auto"/>
        <w:right w:val="none" w:sz="0" w:space="0" w:color="auto"/>
      </w:divBdr>
    </w:div>
    <w:div w:id="221334084">
      <w:bodyDiv w:val="1"/>
      <w:marLeft w:val="0"/>
      <w:marRight w:val="0"/>
      <w:marTop w:val="0"/>
      <w:marBottom w:val="0"/>
      <w:divBdr>
        <w:top w:val="none" w:sz="0" w:space="0" w:color="auto"/>
        <w:left w:val="none" w:sz="0" w:space="0" w:color="auto"/>
        <w:bottom w:val="none" w:sz="0" w:space="0" w:color="auto"/>
        <w:right w:val="none" w:sz="0" w:space="0" w:color="auto"/>
      </w:divBdr>
    </w:div>
    <w:div w:id="221452111">
      <w:bodyDiv w:val="1"/>
      <w:marLeft w:val="0"/>
      <w:marRight w:val="0"/>
      <w:marTop w:val="0"/>
      <w:marBottom w:val="0"/>
      <w:divBdr>
        <w:top w:val="none" w:sz="0" w:space="0" w:color="auto"/>
        <w:left w:val="none" w:sz="0" w:space="0" w:color="auto"/>
        <w:bottom w:val="none" w:sz="0" w:space="0" w:color="auto"/>
        <w:right w:val="none" w:sz="0" w:space="0" w:color="auto"/>
      </w:divBdr>
    </w:div>
    <w:div w:id="221715215">
      <w:bodyDiv w:val="1"/>
      <w:marLeft w:val="0"/>
      <w:marRight w:val="0"/>
      <w:marTop w:val="0"/>
      <w:marBottom w:val="0"/>
      <w:divBdr>
        <w:top w:val="none" w:sz="0" w:space="0" w:color="auto"/>
        <w:left w:val="none" w:sz="0" w:space="0" w:color="auto"/>
        <w:bottom w:val="none" w:sz="0" w:space="0" w:color="auto"/>
        <w:right w:val="none" w:sz="0" w:space="0" w:color="auto"/>
      </w:divBdr>
    </w:div>
    <w:div w:id="222301261">
      <w:bodyDiv w:val="1"/>
      <w:marLeft w:val="0"/>
      <w:marRight w:val="0"/>
      <w:marTop w:val="0"/>
      <w:marBottom w:val="0"/>
      <w:divBdr>
        <w:top w:val="none" w:sz="0" w:space="0" w:color="auto"/>
        <w:left w:val="none" w:sz="0" w:space="0" w:color="auto"/>
        <w:bottom w:val="none" w:sz="0" w:space="0" w:color="auto"/>
        <w:right w:val="none" w:sz="0" w:space="0" w:color="auto"/>
      </w:divBdr>
    </w:div>
    <w:div w:id="222303606">
      <w:bodyDiv w:val="1"/>
      <w:marLeft w:val="0"/>
      <w:marRight w:val="0"/>
      <w:marTop w:val="0"/>
      <w:marBottom w:val="0"/>
      <w:divBdr>
        <w:top w:val="none" w:sz="0" w:space="0" w:color="auto"/>
        <w:left w:val="none" w:sz="0" w:space="0" w:color="auto"/>
        <w:bottom w:val="none" w:sz="0" w:space="0" w:color="auto"/>
        <w:right w:val="none" w:sz="0" w:space="0" w:color="auto"/>
      </w:divBdr>
    </w:div>
    <w:div w:id="222563458">
      <w:bodyDiv w:val="1"/>
      <w:marLeft w:val="0"/>
      <w:marRight w:val="0"/>
      <w:marTop w:val="0"/>
      <w:marBottom w:val="0"/>
      <w:divBdr>
        <w:top w:val="none" w:sz="0" w:space="0" w:color="auto"/>
        <w:left w:val="none" w:sz="0" w:space="0" w:color="auto"/>
        <w:bottom w:val="none" w:sz="0" w:space="0" w:color="auto"/>
        <w:right w:val="none" w:sz="0" w:space="0" w:color="auto"/>
      </w:divBdr>
    </w:div>
    <w:div w:id="222722803">
      <w:bodyDiv w:val="1"/>
      <w:marLeft w:val="0"/>
      <w:marRight w:val="0"/>
      <w:marTop w:val="0"/>
      <w:marBottom w:val="0"/>
      <w:divBdr>
        <w:top w:val="none" w:sz="0" w:space="0" w:color="auto"/>
        <w:left w:val="none" w:sz="0" w:space="0" w:color="auto"/>
        <w:bottom w:val="none" w:sz="0" w:space="0" w:color="auto"/>
        <w:right w:val="none" w:sz="0" w:space="0" w:color="auto"/>
      </w:divBdr>
    </w:div>
    <w:div w:id="223025142">
      <w:bodyDiv w:val="1"/>
      <w:marLeft w:val="0"/>
      <w:marRight w:val="0"/>
      <w:marTop w:val="0"/>
      <w:marBottom w:val="0"/>
      <w:divBdr>
        <w:top w:val="none" w:sz="0" w:space="0" w:color="auto"/>
        <w:left w:val="none" w:sz="0" w:space="0" w:color="auto"/>
        <w:bottom w:val="none" w:sz="0" w:space="0" w:color="auto"/>
        <w:right w:val="none" w:sz="0" w:space="0" w:color="auto"/>
      </w:divBdr>
    </w:div>
    <w:div w:id="223100638">
      <w:bodyDiv w:val="1"/>
      <w:marLeft w:val="0"/>
      <w:marRight w:val="0"/>
      <w:marTop w:val="0"/>
      <w:marBottom w:val="0"/>
      <w:divBdr>
        <w:top w:val="none" w:sz="0" w:space="0" w:color="auto"/>
        <w:left w:val="none" w:sz="0" w:space="0" w:color="auto"/>
        <w:bottom w:val="none" w:sz="0" w:space="0" w:color="auto"/>
        <w:right w:val="none" w:sz="0" w:space="0" w:color="auto"/>
      </w:divBdr>
    </w:div>
    <w:div w:id="223294312">
      <w:bodyDiv w:val="1"/>
      <w:marLeft w:val="0"/>
      <w:marRight w:val="0"/>
      <w:marTop w:val="0"/>
      <w:marBottom w:val="0"/>
      <w:divBdr>
        <w:top w:val="none" w:sz="0" w:space="0" w:color="auto"/>
        <w:left w:val="none" w:sz="0" w:space="0" w:color="auto"/>
        <w:bottom w:val="none" w:sz="0" w:space="0" w:color="auto"/>
        <w:right w:val="none" w:sz="0" w:space="0" w:color="auto"/>
      </w:divBdr>
    </w:div>
    <w:div w:id="223686894">
      <w:bodyDiv w:val="1"/>
      <w:marLeft w:val="0"/>
      <w:marRight w:val="0"/>
      <w:marTop w:val="0"/>
      <w:marBottom w:val="0"/>
      <w:divBdr>
        <w:top w:val="none" w:sz="0" w:space="0" w:color="auto"/>
        <w:left w:val="none" w:sz="0" w:space="0" w:color="auto"/>
        <w:bottom w:val="none" w:sz="0" w:space="0" w:color="auto"/>
        <w:right w:val="none" w:sz="0" w:space="0" w:color="auto"/>
      </w:divBdr>
    </w:div>
    <w:div w:id="224024867">
      <w:bodyDiv w:val="1"/>
      <w:marLeft w:val="0"/>
      <w:marRight w:val="0"/>
      <w:marTop w:val="0"/>
      <w:marBottom w:val="0"/>
      <w:divBdr>
        <w:top w:val="none" w:sz="0" w:space="0" w:color="auto"/>
        <w:left w:val="none" w:sz="0" w:space="0" w:color="auto"/>
        <w:bottom w:val="none" w:sz="0" w:space="0" w:color="auto"/>
        <w:right w:val="none" w:sz="0" w:space="0" w:color="auto"/>
      </w:divBdr>
    </w:div>
    <w:div w:id="224141999">
      <w:bodyDiv w:val="1"/>
      <w:marLeft w:val="0"/>
      <w:marRight w:val="0"/>
      <w:marTop w:val="0"/>
      <w:marBottom w:val="0"/>
      <w:divBdr>
        <w:top w:val="none" w:sz="0" w:space="0" w:color="auto"/>
        <w:left w:val="none" w:sz="0" w:space="0" w:color="auto"/>
        <w:bottom w:val="none" w:sz="0" w:space="0" w:color="auto"/>
        <w:right w:val="none" w:sz="0" w:space="0" w:color="auto"/>
      </w:divBdr>
    </w:div>
    <w:div w:id="224269355">
      <w:bodyDiv w:val="1"/>
      <w:marLeft w:val="0"/>
      <w:marRight w:val="0"/>
      <w:marTop w:val="0"/>
      <w:marBottom w:val="0"/>
      <w:divBdr>
        <w:top w:val="none" w:sz="0" w:space="0" w:color="auto"/>
        <w:left w:val="none" w:sz="0" w:space="0" w:color="auto"/>
        <w:bottom w:val="none" w:sz="0" w:space="0" w:color="auto"/>
        <w:right w:val="none" w:sz="0" w:space="0" w:color="auto"/>
      </w:divBdr>
    </w:div>
    <w:div w:id="224411547">
      <w:bodyDiv w:val="1"/>
      <w:marLeft w:val="0"/>
      <w:marRight w:val="0"/>
      <w:marTop w:val="0"/>
      <w:marBottom w:val="0"/>
      <w:divBdr>
        <w:top w:val="none" w:sz="0" w:space="0" w:color="auto"/>
        <w:left w:val="none" w:sz="0" w:space="0" w:color="auto"/>
        <w:bottom w:val="none" w:sz="0" w:space="0" w:color="auto"/>
        <w:right w:val="none" w:sz="0" w:space="0" w:color="auto"/>
      </w:divBdr>
    </w:div>
    <w:div w:id="224531909">
      <w:bodyDiv w:val="1"/>
      <w:marLeft w:val="0"/>
      <w:marRight w:val="0"/>
      <w:marTop w:val="0"/>
      <w:marBottom w:val="0"/>
      <w:divBdr>
        <w:top w:val="none" w:sz="0" w:space="0" w:color="auto"/>
        <w:left w:val="none" w:sz="0" w:space="0" w:color="auto"/>
        <w:bottom w:val="none" w:sz="0" w:space="0" w:color="auto"/>
        <w:right w:val="none" w:sz="0" w:space="0" w:color="auto"/>
      </w:divBdr>
    </w:div>
    <w:div w:id="224536483">
      <w:bodyDiv w:val="1"/>
      <w:marLeft w:val="0"/>
      <w:marRight w:val="0"/>
      <w:marTop w:val="0"/>
      <w:marBottom w:val="0"/>
      <w:divBdr>
        <w:top w:val="none" w:sz="0" w:space="0" w:color="auto"/>
        <w:left w:val="none" w:sz="0" w:space="0" w:color="auto"/>
        <w:bottom w:val="none" w:sz="0" w:space="0" w:color="auto"/>
        <w:right w:val="none" w:sz="0" w:space="0" w:color="auto"/>
      </w:divBdr>
    </w:div>
    <w:div w:id="224612937">
      <w:bodyDiv w:val="1"/>
      <w:marLeft w:val="0"/>
      <w:marRight w:val="0"/>
      <w:marTop w:val="0"/>
      <w:marBottom w:val="0"/>
      <w:divBdr>
        <w:top w:val="none" w:sz="0" w:space="0" w:color="auto"/>
        <w:left w:val="none" w:sz="0" w:space="0" w:color="auto"/>
        <w:bottom w:val="none" w:sz="0" w:space="0" w:color="auto"/>
        <w:right w:val="none" w:sz="0" w:space="0" w:color="auto"/>
      </w:divBdr>
    </w:div>
    <w:div w:id="224684303">
      <w:bodyDiv w:val="1"/>
      <w:marLeft w:val="0"/>
      <w:marRight w:val="0"/>
      <w:marTop w:val="0"/>
      <w:marBottom w:val="0"/>
      <w:divBdr>
        <w:top w:val="none" w:sz="0" w:space="0" w:color="auto"/>
        <w:left w:val="none" w:sz="0" w:space="0" w:color="auto"/>
        <w:bottom w:val="none" w:sz="0" w:space="0" w:color="auto"/>
        <w:right w:val="none" w:sz="0" w:space="0" w:color="auto"/>
      </w:divBdr>
    </w:div>
    <w:div w:id="224729718">
      <w:bodyDiv w:val="1"/>
      <w:marLeft w:val="0"/>
      <w:marRight w:val="0"/>
      <w:marTop w:val="0"/>
      <w:marBottom w:val="0"/>
      <w:divBdr>
        <w:top w:val="none" w:sz="0" w:space="0" w:color="auto"/>
        <w:left w:val="none" w:sz="0" w:space="0" w:color="auto"/>
        <w:bottom w:val="none" w:sz="0" w:space="0" w:color="auto"/>
        <w:right w:val="none" w:sz="0" w:space="0" w:color="auto"/>
      </w:divBdr>
    </w:div>
    <w:div w:id="224798000">
      <w:bodyDiv w:val="1"/>
      <w:marLeft w:val="0"/>
      <w:marRight w:val="0"/>
      <w:marTop w:val="0"/>
      <w:marBottom w:val="0"/>
      <w:divBdr>
        <w:top w:val="none" w:sz="0" w:space="0" w:color="auto"/>
        <w:left w:val="none" w:sz="0" w:space="0" w:color="auto"/>
        <w:bottom w:val="none" w:sz="0" w:space="0" w:color="auto"/>
        <w:right w:val="none" w:sz="0" w:space="0" w:color="auto"/>
      </w:divBdr>
    </w:div>
    <w:div w:id="224800123">
      <w:bodyDiv w:val="1"/>
      <w:marLeft w:val="0"/>
      <w:marRight w:val="0"/>
      <w:marTop w:val="0"/>
      <w:marBottom w:val="0"/>
      <w:divBdr>
        <w:top w:val="none" w:sz="0" w:space="0" w:color="auto"/>
        <w:left w:val="none" w:sz="0" w:space="0" w:color="auto"/>
        <w:bottom w:val="none" w:sz="0" w:space="0" w:color="auto"/>
        <w:right w:val="none" w:sz="0" w:space="0" w:color="auto"/>
      </w:divBdr>
    </w:div>
    <w:div w:id="224806331">
      <w:bodyDiv w:val="1"/>
      <w:marLeft w:val="0"/>
      <w:marRight w:val="0"/>
      <w:marTop w:val="0"/>
      <w:marBottom w:val="0"/>
      <w:divBdr>
        <w:top w:val="none" w:sz="0" w:space="0" w:color="auto"/>
        <w:left w:val="none" w:sz="0" w:space="0" w:color="auto"/>
        <w:bottom w:val="none" w:sz="0" w:space="0" w:color="auto"/>
        <w:right w:val="none" w:sz="0" w:space="0" w:color="auto"/>
      </w:divBdr>
    </w:div>
    <w:div w:id="225265763">
      <w:bodyDiv w:val="1"/>
      <w:marLeft w:val="0"/>
      <w:marRight w:val="0"/>
      <w:marTop w:val="0"/>
      <w:marBottom w:val="0"/>
      <w:divBdr>
        <w:top w:val="none" w:sz="0" w:space="0" w:color="auto"/>
        <w:left w:val="none" w:sz="0" w:space="0" w:color="auto"/>
        <w:bottom w:val="none" w:sz="0" w:space="0" w:color="auto"/>
        <w:right w:val="none" w:sz="0" w:space="0" w:color="auto"/>
      </w:divBdr>
    </w:div>
    <w:div w:id="225603808">
      <w:bodyDiv w:val="1"/>
      <w:marLeft w:val="0"/>
      <w:marRight w:val="0"/>
      <w:marTop w:val="0"/>
      <w:marBottom w:val="0"/>
      <w:divBdr>
        <w:top w:val="none" w:sz="0" w:space="0" w:color="auto"/>
        <w:left w:val="none" w:sz="0" w:space="0" w:color="auto"/>
        <w:bottom w:val="none" w:sz="0" w:space="0" w:color="auto"/>
        <w:right w:val="none" w:sz="0" w:space="0" w:color="auto"/>
      </w:divBdr>
    </w:div>
    <w:div w:id="225846162">
      <w:bodyDiv w:val="1"/>
      <w:marLeft w:val="0"/>
      <w:marRight w:val="0"/>
      <w:marTop w:val="0"/>
      <w:marBottom w:val="0"/>
      <w:divBdr>
        <w:top w:val="none" w:sz="0" w:space="0" w:color="auto"/>
        <w:left w:val="none" w:sz="0" w:space="0" w:color="auto"/>
        <w:bottom w:val="none" w:sz="0" w:space="0" w:color="auto"/>
        <w:right w:val="none" w:sz="0" w:space="0" w:color="auto"/>
      </w:divBdr>
    </w:div>
    <w:div w:id="225847539">
      <w:bodyDiv w:val="1"/>
      <w:marLeft w:val="0"/>
      <w:marRight w:val="0"/>
      <w:marTop w:val="0"/>
      <w:marBottom w:val="0"/>
      <w:divBdr>
        <w:top w:val="none" w:sz="0" w:space="0" w:color="auto"/>
        <w:left w:val="none" w:sz="0" w:space="0" w:color="auto"/>
        <w:bottom w:val="none" w:sz="0" w:space="0" w:color="auto"/>
        <w:right w:val="none" w:sz="0" w:space="0" w:color="auto"/>
      </w:divBdr>
    </w:div>
    <w:div w:id="225993874">
      <w:bodyDiv w:val="1"/>
      <w:marLeft w:val="0"/>
      <w:marRight w:val="0"/>
      <w:marTop w:val="0"/>
      <w:marBottom w:val="0"/>
      <w:divBdr>
        <w:top w:val="none" w:sz="0" w:space="0" w:color="auto"/>
        <w:left w:val="none" w:sz="0" w:space="0" w:color="auto"/>
        <w:bottom w:val="none" w:sz="0" w:space="0" w:color="auto"/>
        <w:right w:val="none" w:sz="0" w:space="0" w:color="auto"/>
      </w:divBdr>
    </w:div>
    <w:div w:id="226188154">
      <w:bodyDiv w:val="1"/>
      <w:marLeft w:val="0"/>
      <w:marRight w:val="0"/>
      <w:marTop w:val="0"/>
      <w:marBottom w:val="0"/>
      <w:divBdr>
        <w:top w:val="none" w:sz="0" w:space="0" w:color="auto"/>
        <w:left w:val="none" w:sz="0" w:space="0" w:color="auto"/>
        <w:bottom w:val="none" w:sz="0" w:space="0" w:color="auto"/>
        <w:right w:val="none" w:sz="0" w:space="0" w:color="auto"/>
      </w:divBdr>
    </w:div>
    <w:div w:id="226259270">
      <w:bodyDiv w:val="1"/>
      <w:marLeft w:val="0"/>
      <w:marRight w:val="0"/>
      <w:marTop w:val="0"/>
      <w:marBottom w:val="0"/>
      <w:divBdr>
        <w:top w:val="none" w:sz="0" w:space="0" w:color="auto"/>
        <w:left w:val="none" w:sz="0" w:space="0" w:color="auto"/>
        <w:bottom w:val="none" w:sz="0" w:space="0" w:color="auto"/>
        <w:right w:val="none" w:sz="0" w:space="0" w:color="auto"/>
      </w:divBdr>
    </w:div>
    <w:div w:id="226301152">
      <w:bodyDiv w:val="1"/>
      <w:marLeft w:val="0"/>
      <w:marRight w:val="0"/>
      <w:marTop w:val="0"/>
      <w:marBottom w:val="0"/>
      <w:divBdr>
        <w:top w:val="none" w:sz="0" w:space="0" w:color="auto"/>
        <w:left w:val="none" w:sz="0" w:space="0" w:color="auto"/>
        <w:bottom w:val="none" w:sz="0" w:space="0" w:color="auto"/>
        <w:right w:val="none" w:sz="0" w:space="0" w:color="auto"/>
      </w:divBdr>
    </w:div>
    <w:div w:id="226310555">
      <w:bodyDiv w:val="1"/>
      <w:marLeft w:val="0"/>
      <w:marRight w:val="0"/>
      <w:marTop w:val="0"/>
      <w:marBottom w:val="0"/>
      <w:divBdr>
        <w:top w:val="none" w:sz="0" w:space="0" w:color="auto"/>
        <w:left w:val="none" w:sz="0" w:space="0" w:color="auto"/>
        <w:bottom w:val="none" w:sz="0" w:space="0" w:color="auto"/>
        <w:right w:val="none" w:sz="0" w:space="0" w:color="auto"/>
      </w:divBdr>
    </w:div>
    <w:div w:id="226456112">
      <w:bodyDiv w:val="1"/>
      <w:marLeft w:val="0"/>
      <w:marRight w:val="0"/>
      <w:marTop w:val="0"/>
      <w:marBottom w:val="0"/>
      <w:divBdr>
        <w:top w:val="none" w:sz="0" w:space="0" w:color="auto"/>
        <w:left w:val="none" w:sz="0" w:space="0" w:color="auto"/>
        <w:bottom w:val="none" w:sz="0" w:space="0" w:color="auto"/>
        <w:right w:val="none" w:sz="0" w:space="0" w:color="auto"/>
      </w:divBdr>
    </w:div>
    <w:div w:id="226771492">
      <w:bodyDiv w:val="1"/>
      <w:marLeft w:val="0"/>
      <w:marRight w:val="0"/>
      <w:marTop w:val="0"/>
      <w:marBottom w:val="0"/>
      <w:divBdr>
        <w:top w:val="none" w:sz="0" w:space="0" w:color="auto"/>
        <w:left w:val="none" w:sz="0" w:space="0" w:color="auto"/>
        <w:bottom w:val="none" w:sz="0" w:space="0" w:color="auto"/>
        <w:right w:val="none" w:sz="0" w:space="0" w:color="auto"/>
      </w:divBdr>
    </w:div>
    <w:div w:id="226843792">
      <w:bodyDiv w:val="1"/>
      <w:marLeft w:val="0"/>
      <w:marRight w:val="0"/>
      <w:marTop w:val="0"/>
      <w:marBottom w:val="0"/>
      <w:divBdr>
        <w:top w:val="none" w:sz="0" w:space="0" w:color="auto"/>
        <w:left w:val="none" w:sz="0" w:space="0" w:color="auto"/>
        <w:bottom w:val="none" w:sz="0" w:space="0" w:color="auto"/>
        <w:right w:val="none" w:sz="0" w:space="0" w:color="auto"/>
      </w:divBdr>
    </w:div>
    <w:div w:id="226916833">
      <w:bodyDiv w:val="1"/>
      <w:marLeft w:val="0"/>
      <w:marRight w:val="0"/>
      <w:marTop w:val="0"/>
      <w:marBottom w:val="0"/>
      <w:divBdr>
        <w:top w:val="none" w:sz="0" w:space="0" w:color="auto"/>
        <w:left w:val="none" w:sz="0" w:space="0" w:color="auto"/>
        <w:bottom w:val="none" w:sz="0" w:space="0" w:color="auto"/>
        <w:right w:val="none" w:sz="0" w:space="0" w:color="auto"/>
      </w:divBdr>
    </w:div>
    <w:div w:id="226965272">
      <w:bodyDiv w:val="1"/>
      <w:marLeft w:val="0"/>
      <w:marRight w:val="0"/>
      <w:marTop w:val="0"/>
      <w:marBottom w:val="0"/>
      <w:divBdr>
        <w:top w:val="none" w:sz="0" w:space="0" w:color="auto"/>
        <w:left w:val="none" w:sz="0" w:space="0" w:color="auto"/>
        <w:bottom w:val="none" w:sz="0" w:space="0" w:color="auto"/>
        <w:right w:val="none" w:sz="0" w:space="0" w:color="auto"/>
      </w:divBdr>
    </w:div>
    <w:div w:id="227038906">
      <w:bodyDiv w:val="1"/>
      <w:marLeft w:val="0"/>
      <w:marRight w:val="0"/>
      <w:marTop w:val="0"/>
      <w:marBottom w:val="0"/>
      <w:divBdr>
        <w:top w:val="none" w:sz="0" w:space="0" w:color="auto"/>
        <w:left w:val="none" w:sz="0" w:space="0" w:color="auto"/>
        <w:bottom w:val="none" w:sz="0" w:space="0" w:color="auto"/>
        <w:right w:val="none" w:sz="0" w:space="0" w:color="auto"/>
      </w:divBdr>
    </w:div>
    <w:div w:id="227039304">
      <w:bodyDiv w:val="1"/>
      <w:marLeft w:val="0"/>
      <w:marRight w:val="0"/>
      <w:marTop w:val="0"/>
      <w:marBottom w:val="0"/>
      <w:divBdr>
        <w:top w:val="none" w:sz="0" w:space="0" w:color="auto"/>
        <w:left w:val="none" w:sz="0" w:space="0" w:color="auto"/>
        <w:bottom w:val="none" w:sz="0" w:space="0" w:color="auto"/>
        <w:right w:val="none" w:sz="0" w:space="0" w:color="auto"/>
      </w:divBdr>
    </w:div>
    <w:div w:id="227304595">
      <w:bodyDiv w:val="1"/>
      <w:marLeft w:val="0"/>
      <w:marRight w:val="0"/>
      <w:marTop w:val="0"/>
      <w:marBottom w:val="0"/>
      <w:divBdr>
        <w:top w:val="none" w:sz="0" w:space="0" w:color="auto"/>
        <w:left w:val="none" w:sz="0" w:space="0" w:color="auto"/>
        <w:bottom w:val="none" w:sz="0" w:space="0" w:color="auto"/>
        <w:right w:val="none" w:sz="0" w:space="0" w:color="auto"/>
      </w:divBdr>
    </w:div>
    <w:div w:id="227420459">
      <w:bodyDiv w:val="1"/>
      <w:marLeft w:val="0"/>
      <w:marRight w:val="0"/>
      <w:marTop w:val="0"/>
      <w:marBottom w:val="0"/>
      <w:divBdr>
        <w:top w:val="none" w:sz="0" w:space="0" w:color="auto"/>
        <w:left w:val="none" w:sz="0" w:space="0" w:color="auto"/>
        <w:bottom w:val="none" w:sz="0" w:space="0" w:color="auto"/>
        <w:right w:val="none" w:sz="0" w:space="0" w:color="auto"/>
      </w:divBdr>
    </w:div>
    <w:div w:id="227693623">
      <w:bodyDiv w:val="1"/>
      <w:marLeft w:val="0"/>
      <w:marRight w:val="0"/>
      <w:marTop w:val="0"/>
      <w:marBottom w:val="0"/>
      <w:divBdr>
        <w:top w:val="none" w:sz="0" w:space="0" w:color="auto"/>
        <w:left w:val="none" w:sz="0" w:space="0" w:color="auto"/>
        <w:bottom w:val="none" w:sz="0" w:space="0" w:color="auto"/>
        <w:right w:val="none" w:sz="0" w:space="0" w:color="auto"/>
      </w:divBdr>
    </w:div>
    <w:div w:id="227694370">
      <w:bodyDiv w:val="1"/>
      <w:marLeft w:val="0"/>
      <w:marRight w:val="0"/>
      <w:marTop w:val="0"/>
      <w:marBottom w:val="0"/>
      <w:divBdr>
        <w:top w:val="none" w:sz="0" w:space="0" w:color="auto"/>
        <w:left w:val="none" w:sz="0" w:space="0" w:color="auto"/>
        <w:bottom w:val="none" w:sz="0" w:space="0" w:color="auto"/>
        <w:right w:val="none" w:sz="0" w:space="0" w:color="auto"/>
      </w:divBdr>
    </w:div>
    <w:div w:id="227762255">
      <w:bodyDiv w:val="1"/>
      <w:marLeft w:val="0"/>
      <w:marRight w:val="0"/>
      <w:marTop w:val="0"/>
      <w:marBottom w:val="0"/>
      <w:divBdr>
        <w:top w:val="none" w:sz="0" w:space="0" w:color="auto"/>
        <w:left w:val="none" w:sz="0" w:space="0" w:color="auto"/>
        <w:bottom w:val="none" w:sz="0" w:space="0" w:color="auto"/>
        <w:right w:val="none" w:sz="0" w:space="0" w:color="auto"/>
      </w:divBdr>
    </w:div>
    <w:div w:id="227768397">
      <w:bodyDiv w:val="1"/>
      <w:marLeft w:val="0"/>
      <w:marRight w:val="0"/>
      <w:marTop w:val="0"/>
      <w:marBottom w:val="0"/>
      <w:divBdr>
        <w:top w:val="none" w:sz="0" w:space="0" w:color="auto"/>
        <w:left w:val="none" w:sz="0" w:space="0" w:color="auto"/>
        <w:bottom w:val="none" w:sz="0" w:space="0" w:color="auto"/>
        <w:right w:val="none" w:sz="0" w:space="0" w:color="auto"/>
      </w:divBdr>
    </w:div>
    <w:div w:id="227888952">
      <w:bodyDiv w:val="1"/>
      <w:marLeft w:val="0"/>
      <w:marRight w:val="0"/>
      <w:marTop w:val="0"/>
      <w:marBottom w:val="0"/>
      <w:divBdr>
        <w:top w:val="none" w:sz="0" w:space="0" w:color="auto"/>
        <w:left w:val="none" w:sz="0" w:space="0" w:color="auto"/>
        <w:bottom w:val="none" w:sz="0" w:space="0" w:color="auto"/>
        <w:right w:val="none" w:sz="0" w:space="0" w:color="auto"/>
      </w:divBdr>
    </w:div>
    <w:div w:id="227961347">
      <w:bodyDiv w:val="1"/>
      <w:marLeft w:val="0"/>
      <w:marRight w:val="0"/>
      <w:marTop w:val="0"/>
      <w:marBottom w:val="0"/>
      <w:divBdr>
        <w:top w:val="none" w:sz="0" w:space="0" w:color="auto"/>
        <w:left w:val="none" w:sz="0" w:space="0" w:color="auto"/>
        <w:bottom w:val="none" w:sz="0" w:space="0" w:color="auto"/>
        <w:right w:val="none" w:sz="0" w:space="0" w:color="auto"/>
      </w:divBdr>
    </w:div>
    <w:div w:id="228226400">
      <w:bodyDiv w:val="1"/>
      <w:marLeft w:val="0"/>
      <w:marRight w:val="0"/>
      <w:marTop w:val="0"/>
      <w:marBottom w:val="0"/>
      <w:divBdr>
        <w:top w:val="none" w:sz="0" w:space="0" w:color="auto"/>
        <w:left w:val="none" w:sz="0" w:space="0" w:color="auto"/>
        <w:bottom w:val="none" w:sz="0" w:space="0" w:color="auto"/>
        <w:right w:val="none" w:sz="0" w:space="0" w:color="auto"/>
      </w:divBdr>
    </w:div>
    <w:div w:id="228342928">
      <w:bodyDiv w:val="1"/>
      <w:marLeft w:val="0"/>
      <w:marRight w:val="0"/>
      <w:marTop w:val="0"/>
      <w:marBottom w:val="0"/>
      <w:divBdr>
        <w:top w:val="none" w:sz="0" w:space="0" w:color="auto"/>
        <w:left w:val="none" w:sz="0" w:space="0" w:color="auto"/>
        <w:bottom w:val="none" w:sz="0" w:space="0" w:color="auto"/>
        <w:right w:val="none" w:sz="0" w:space="0" w:color="auto"/>
      </w:divBdr>
    </w:div>
    <w:div w:id="228347384">
      <w:bodyDiv w:val="1"/>
      <w:marLeft w:val="0"/>
      <w:marRight w:val="0"/>
      <w:marTop w:val="0"/>
      <w:marBottom w:val="0"/>
      <w:divBdr>
        <w:top w:val="none" w:sz="0" w:space="0" w:color="auto"/>
        <w:left w:val="none" w:sz="0" w:space="0" w:color="auto"/>
        <w:bottom w:val="none" w:sz="0" w:space="0" w:color="auto"/>
        <w:right w:val="none" w:sz="0" w:space="0" w:color="auto"/>
      </w:divBdr>
    </w:div>
    <w:div w:id="228461682">
      <w:bodyDiv w:val="1"/>
      <w:marLeft w:val="0"/>
      <w:marRight w:val="0"/>
      <w:marTop w:val="0"/>
      <w:marBottom w:val="0"/>
      <w:divBdr>
        <w:top w:val="none" w:sz="0" w:space="0" w:color="auto"/>
        <w:left w:val="none" w:sz="0" w:space="0" w:color="auto"/>
        <w:bottom w:val="none" w:sz="0" w:space="0" w:color="auto"/>
        <w:right w:val="none" w:sz="0" w:space="0" w:color="auto"/>
      </w:divBdr>
    </w:div>
    <w:div w:id="229000194">
      <w:bodyDiv w:val="1"/>
      <w:marLeft w:val="0"/>
      <w:marRight w:val="0"/>
      <w:marTop w:val="0"/>
      <w:marBottom w:val="0"/>
      <w:divBdr>
        <w:top w:val="none" w:sz="0" w:space="0" w:color="auto"/>
        <w:left w:val="none" w:sz="0" w:space="0" w:color="auto"/>
        <w:bottom w:val="none" w:sz="0" w:space="0" w:color="auto"/>
        <w:right w:val="none" w:sz="0" w:space="0" w:color="auto"/>
      </w:divBdr>
    </w:div>
    <w:div w:id="229075904">
      <w:bodyDiv w:val="1"/>
      <w:marLeft w:val="0"/>
      <w:marRight w:val="0"/>
      <w:marTop w:val="0"/>
      <w:marBottom w:val="0"/>
      <w:divBdr>
        <w:top w:val="none" w:sz="0" w:space="0" w:color="auto"/>
        <w:left w:val="none" w:sz="0" w:space="0" w:color="auto"/>
        <w:bottom w:val="none" w:sz="0" w:space="0" w:color="auto"/>
        <w:right w:val="none" w:sz="0" w:space="0" w:color="auto"/>
      </w:divBdr>
      <w:divsChild>
        <w:div w:id="27144797">
          <w:marLeft w:val="480"/>
          <w:marRight w:val="0"/>
          <w:marTop w:val="0"/>
          <w:marBottom w:val="0"/>
          <w:divBdr>
            <w:top w:val="none" w:sz="0" w:space="0" w:color="auto"/>
            <w:left w:val="none" w:sz="0" w:space="0" w:color="auto"/>
            <w:bottom w:val="none" w:sz="0" w:space="0" w:color="auto"/>
            <w:right w:val="none" w:sz="0" w:space="0" w:color="auto"/>
          </w:divBdr>
        </w:div>
        <w:div w:id="48766093">
          <w:marLeft w:val="480"/>
          <w:marRight w:val="0"/>
          <w:marTop w:val="0"/>
          <w:marBottom w:val="0"/>
          <w:divBdr>
            <w:top w:val="none" w:sz="0" w:space="0" w:color="auto"/>
            <w:left w:val="none" w:sz="0" w:space="0" w:color="auto"/>
            <w:bottom w:val="none" w:sz="0" w:space="0" w:color="auto"/>
            <w:right w:val="none" w:sz="0" w:space="0" w:color="auto"/>
          </w:divBdr>
        </w:div>
        <w:div w:id="68888343">
          <w:marLeft w:val="480"/>
          <w:marRight w:val="0"/>
          <w:marTop w:val="0"/>
          <w:marBottom w:val="0"/>
          <w:divBdr>
            <w:top w:val="none" w:sz="0" w:space="0" w:color="auto"/>
            <w:left w:val="none" w:sz="0" w:space="0" w:color="auto"/>
            <w:bottom w:val="none" w:sz="0" w:space="0" w:color="auto"/>
            <w:right w:val="none" w:sz="0" w:space="0" w:color="auto"/>
          </w:divBdr>
        </w:div>
        <w:div w:id="82531320">
          <w:marLeft w:val="480"/>
          <w:marRight w:val="0"/>
          <w:marTop w:val="0"/>
          <w:marBottom w:val="0"/>
          <w:divBdr>
            <w:top w:val="none" w:sz="0" w:space="0" w:color="auto"/>
            <w:left w:val="none" w:sz="0" w:space="0" w:color="auto"/>
            <w:bottom w:val="none" w:sz="0" w:space="0" w:color="auto"/>
            <w:right w:val="none" w:sz="0" w:space="0" w:color="auto"/>
          </w:divBdr>
        </w:div>
        <w:div w:id="186792608">
          <w:marLeft w:val="480"/>
          <w:marRight w:val="0"/>
          <w:marTop w:val="0"/>
          <w:marBottom w:val="0"/>
          <w:divBdr>
            <w:top w:val="none" w:sz="0" w:space="0" w:color="auto"/>
            <w:left w:val="none" w:sz="0" w:space="0" w:color="auto"/>
            <w:bottom w:val="none" w:sz="0" w:space="0" w:color="auto"/>
            <w:right w:val="none" w:sz="0" w:space="0" w:color="auto"/>
          </w:divBdr>
        </w:div>
        <w:div w:id="241108785">
          <w:marLeft w:val="480"/>
          <w:marRight w:val="0"/>
          <w:marTop w:val="0"/>
          <w:marBottom w:val="0"/>
          <w:divBdr>
            <w:top w:val="none" w:sz="0" w:space="0" w:color="auto"/>
            <w:left w:val="none" w:sz="0" w:space="0" w:color="auto"/>
            <w:bottom w:val="none" w:sz="0" w:space="0" w:color="auto"/>
            <w:right w:val="none" w:sz="0" w:space="0" w:color="auto"/>
          </w:divBdr>
        </w:div>
        <w:div w:id="251932322">
          <w:marLeft w:val="480"/>
          <w:marRight w:val="0"/>
          <w:marTop w:val="0"/>
          <w:marBottom w:val="0"/>
          <w:divBdr>
            <w:top w:val="none" w:sz="0" w:space="0" w:color="auto"/>
            <w:left w:val="none" w:sz="0" w:space="0" w:color="auto"/>
            <w:bottom w:val="none" w:sz="0" w:space="0" w:color="auto"/>
            <w:right w:val="none" w:sz="0" w:space="0" w:color="auto"/>
          </w:divBdr>
        </w:div>
        <w:div w:id="252470763">
          <w:marLeft w:val="480"/>
          <w:marRight w:val="0"/>
          <w:marTop w:val="0"/>
          <w:marBottom w:val="0"/>
          <w:divBdr>
            <w:top w:val="none" w:sz="0" w:space="0" w:color="auto"/>
            <w:left w:val="none" w:sz="0" w:space="0" w:color="auto"/>
            <w:bottom w:val="none" w:sz="0" w:space="0" w:color="auto"/>
            <w:right w:val="none" w:sz="0" w:space="0" w:color="auto"/>
          </w:divBdr>
        </w:div>
        <w:div w:id="269777041">
          <w:marLeft w:val="480"/>
          <w:marRight w:val="0"/>
          <w:marTop w:val="0"/>
          <w:marBottom w:val="0"/>
          <w:divBdr>
            <w:top w:val="none" w:sz="0" w:space="0" w:color="auto"/>
            <w:left w:val="none" w:sz="0" w:space="0" w:color="auto"/>
            <w:bottom w:val="none" w:sz="0" w:space="0" w:color="auto"/>
            <w:right w:val="none" w:sz="0" w:space="0" w:color="auto"/>
          </w:divBdr>
        </w:div>
        <w:div w:id="294482930">
          <w:marLeft w:val="480"/>
          <w:marRight w:val="0"/>
          <w:marTop w:val="0"/>
          <w:marBottom w:val="0"/>
          <w:divBdr>
            <w:top w:val="none" w:sz="0" w:space="0" w:color="auto"/>
            <w:left w:val="none" w:sz="0" w:space="0" w:color="auto"/>
            <w:bottom w:val="none" w:sz="0" w:space="0" w:color="auto"/>
            <w:right w:val="none" w:sz="0" w:space="0" w:color="auto"/>
          </w:divBdr>
        </w:div>
        <w:div w:id="299844184">
          <w:marLeft w:val="480"/>
          <w:marRight w:val="0"/>
          <w:marTop w:val="0"/>
          <w:marBottom w:val="0"/>
          <w:divBdr>
            <w:top w:val="none" w:sz="0" w:space="0" w:color="auto"/>
            <w:left w:val="none" w:sz="0" w:space="0" w:color="auto"/>
            <w:bottom w:val="none" w:sz="0" w:space="0" w:color="auto"/>
            <w:right w:val="none" w:sz="0" w:space="0" w:color="auto"/>
          </w:divBdr>
        </w:div>
        <w:div w:id="417823330">
          <w:marLeft w:val="480"/>
          <w:marRight w:val="0"/>
          <w:marTop w:val="0"/>
          <w:marBottom w:val="0"/>
          <w:divBdr>
            <w:top w:val="none" w:sz="0" w:space="0" w:color="auto"/>
            <w:left w:val="none" w:sz="0" w:space="0" w:color="auto"/>
            <w:bottom w:val="none" w:sz="0" w:space="0" w:color="auto"/>
            <w:right w:val="none" w:sz="0" w:space="0" w:color="auto"/>
          </w:divBdr>
        </w:div>
        <w:div w:id="425153453">
          <w:marLeft w:val="480"/>
          <w:marRight w:val="0"/>
          <w:marTop w:val="0"/>
          <w:marBottom w:val="0"/>
          <w:divBdr>
            <w:top w:val="none" w:sz="0" w:space="0" w:color="auto"/>
            <w:left w:val="none" w:sz="0" w:space="0" w:color="auto"/>
            <w:bottom w:val="none" w:sz="0" w:space="0" w:color="auto"/>
            <w:right w:val="none" w:sz="0" w:space="0" w:color="auto"/>
          </w:divBdr>
        </w:div>
        <w:div w:id="444077027">
          <w:marLeft w:val="480"/>
          <w:marRight w:val="0"/>
          <w:marTop w:val="0"/>
          <w:marBottom w:val="0"/>
          <w:divBdr>
            <w:top w:val="none" w:sz="0" w:space="0" w:color="auto"/>
            <w:left w:val="none" w:sz="0" w:space="0" w:color="auto"/>
            <w:bottom w:val="none" w:sz="0" w:space="0" w:color="auto"/>
            <w:right w:val="none" w:sz="0" w:space="0" w:color="auto"/>
          </w:divBdr>
        </w:div>
        <w:div w:id="450707085">
          <w:marLeft w:val="480"/>
          <w:marRight w:val="0"/>
          <w:marTop w:val="0"/>
          <w:marBottom w:val="0"/>
          <w:divBdr>
            <w:top w:val="none" w:sz="0" w:space="0" w:color="auto"/>
            <w:left w:val="none" w:sz="0" w:space="0" w:color="auto"/>
            <w:bottom w:val="none" w:sz="0" w:space="0" w:color="auto"/>
            <w:right w:val="none" w:sz="0" w:space="0" w:color="auto"/>
          </w:divBdr>
        </w:div>
        <w:div w:id="482048714">
          <w:marLeft w:val="480"/>
          <w:marRight w:val="0"/>
          <w:marTop w:val="0"/>
          <w:marBottom w:val="0"/>
          <w:divBdr>
            <w:top w:val="none" w:sz="0" w:space="0" w:color="auto"/>
            <w:left w:val="none" w:sz="0" w:space="0" w:color="auto"/>
            <w:bottom w:val="none" w:sz="0" w:space="0" w:color="auto"/>
            <w:right w:val="none" w:sz="0" w:space="0" w:color="auto"/>
          </w:divBdr>
        </w:div>
        <w:div w:id="578902700">
          <w:marLeft w:val="480"/>
          <w:marRight w:val="0"/>
          <w:marTop w:val="0"/>
          <w:marBottom w:val="0"/>
          <w:divBdr>
            <w:top w:val="none" w:sz="0" w:space="0" w:color="auto"/>
            <w:left w:val="none" w:sz="0" w:space="0" w:color="auto"/>
            <w:bottom w:val="none" w:sz="0" w:space="0" w:color="auto"/>
            <w:right w:val="none" w:sz="0" w:space="0" w:color="auto"/>
          </w:divBdr>
        </w:div>
        <w:div w:id="588348661">
          <w:marLeft w:val="480"/>
          <w:marRight w:val="0"/>
          <w:marTop w:val="0"/>
          <w:marBottom w:val="0"/>
          <w:divBdr>
            <w:top w:val="none" w:sz="0" w:space="0" w:color="auto"/>
            <w:left w:val="none" w:sz="0" w:space="0" w:color="auto"/>
            <w:bottom w:val="none" w:sz="0" w:space="0" w:color="auto"/>
            <w:right w:val="none" w:sz="0" w:space="0" w:color="auto"/>
          </w:divBdr>
        </w:div>
        <w:div w:id="630983855">
          <w:marLeft w:val="480"/>
          <w:marRight w:val="0"/>
          <w:marTop w:val="0"/>
          <w:marBottom w:val="0"/>
          <w:divBdr>
            <w:top w:val="none" w:sz="0" w:space="0" w:color="auto"/>
            <w:left w:val="none" w:sz="0" w:space="0" w:color="auto"/>
            <w:bottom w:val="none" w:sz="0" w:space="0" w:color="auto"/>
            <w:right w:val="none" w:sz="0" w:space="0" w:color="auto"/>
          </w:divBdr>
        </w:div>
        <w:div w:id="631836952">
          <w:marLeft w:val="480"/>
          <w:marRight w:val="0"/>
          <w:marTop w:val="0"/>
          <w:marBottom w:val="0"/>
          <w:divBdr>
            <w:top w:val="none" w:sz="0" w:space="0" w:color="auto"/>
            <w:left w:val="none" w:sz="0" w:space="0" w:color="auto"/>
            <w:bottom w:val="none" w:sz="0" w:space="0" w:color="auto"/>
            <w:right w:val="none" w:sz="0" w:space="0" w:color="auto"/>
          </w:divBdr>
        </w:div>
        <w:div w:id="670766359">
          <w:marLeft w:val="480"/>
          <w:marRight w:val="0"/>
          <w:marTop w:val="0"/>
          <w:marBottom w:val="0"/>
          <w:divBdr>
            <w:top w:val="none" w:sz="0" w:space="0" w:color="auto"/>
            <w:left w:val="none" w:sz="0" w:space="0" w:color="auto"/>
            <w:bottom w:val="none" w:sz="0" w:space="0" w:color="auto"/>
            <w:right w:val="none" w:sz="0" w:space="0" w:color="auto"/>
          </w:divBdr>
        </w:div>
        <w:div w:id="683894857">
          <w:marLeft w:val="480"/>
          <w:marRight w:val="0"/>
          <w:marTop w:val="0"/>
          <w:marBottom w:val="0"/>
          <w:divBdr>
            <w:top w:val="none" w:sz="0" w:space="0" w:color="auto"/>
            <w:left w:val="none" w:sz="0" w:space="0" w:color="auto"/>
            <w:bottom w:val="none" w:sz="0" w:space="0" w:color="auto"/>
            <w:right w:val="none" w:sz="0" w:space="0" w:color="auto"/>
          </w:divBdr>
        </w:div>
        <w:div w:id="719331288">
          <w:marLeft w:val="480"/>
          <w:marRight w:val="0"/>
          <w:marTop w:val="0"/>
          <w:marBottom w:val="0"/>
          <w:divBdr>
            <w:top w:val="none" w:sz="0" w:space="0" w:color="auto"/>
            <w:left w:val="none" w:sz="0" w:space="0" w:color="auto"/>
            <w:bottom w:val="none" w:sz="0" w:space="0" w:color="auto"/>
            <w:right w:val="none" w:sz="0" w:space="0" w:color="auto"/>
          </w:divBdr>
        </w:div>
        <w:div w:id="744110800">
          <w:marLeft w:val="480"/>
          <w:marRight w:val="0"/>
          <w:marTop w:val="0"/>
          <w:marBottom w:val="0"/>
          <w:divBdr>
            <w:top w:val="none" w:sz="0" w:space="0" w:color="auto"/>
            <w:left w:val="none" w:sz="0" w:space="0" w:color="auto"/>
            <w:bottom w:val="none" w:sz="0" w:space="0" w:color="auto"/>
            <w:right w:val="none" w:sz="0" w:space="0" w:color="auto"/>
          </w:divBdr>
        </w:div>
        <w:div w:id="818226356">
          <w:marLeft w:val="480"/>
          <w:marRight w:val="0"/>
          <w:marTop w:val="0"/>
          <w:marBottom w:val="0"/>
          <w:divBdr>
            <w:top w:val="none" w:sz="0" w:space="0" w:color="auto"/>
            <w:left w:val="none" w:sz="0" w:space="0" w:color="auto"/>
            <w:bottom w:val="none" w:sz="0" w:space="0" w:color="auto"/>
            <w:right w:val="none" w:sz="0" w:space="0" w:color="auto"/>
          </w:divBdr>
        </w:div>
        <w:div w:id="877281540">
          <w:marLeft w:val="480"/>
          <w:marRight w:val="0"/>
          <w:marTop w:val="0"/>
          <w:marBottom w:val="0"/>
          <w:divBdr>
            <w:top w:val="none" w:sz="0" w:space="0" w:color="auto"/>
            <w:left w:val="none" w:sz="0" w:space="0" w:color="auto"/>
            <w:bottom w:val="none" w:sz="0" w:space="0" w:color="auto"/>
            <w:right w:val="none" w:sz="0" w:space="0" w:color="auto"/>
          </w:divBdr>
        </w:div>
        <w:div w:id="897787608">
          <w:marLeft w:val="480"/>
          <w:marRight w:val="0"/>
          <w:marTop w:val="0"/>
          <w:marBottom w:val="0"/>
          <w:divBdr>
            <w:top w:val="none" w:sz="0" w:space="0" w:color="auto"/>
            <w:left w:val="none" w:sz="0" w:space="0" w:color="auto"/>
            <w:bottom w:val="none" w:sz="0" w:space="0" w:color="auto"/>
            <w:right w:val="none" w:sz="0" w:space="0" w:color="auto"/>
          </w:divBdr>
        </w:div>
        <w:div w:id="911547651">
          <w:marLeft w:val="480"/>
          <w:marRight w:val="0"/>
          <w:marTop w:val="0"/>
          <w:marBottom w:val="0"/>
          <w:divBdr>
            <w:top w:val="none" w:sz="0" w:space="0" w:color="auto"/>
            <w:left w:val="none" w:sz="0" w:space="0" w:color="auto"/>
            <w:bottom w:val="none" w:sz="0" w:space="0" w:color="auto"/>
            <w:right w:val="none" w:sz="0" w:space="0" w:color="auto"/>
          </w:divBdr>
        </w:div>
        <w:div w:id="914555158">
          <w:marLeft w:val="480"/>
          <w:marRight w:val="0"/>
          <w:marTop w:val="0"/>
          <w:marBottom w:val="0"/>
          <w:divBdr>
            <w:top w:val="none" w:sz="0" w:space="0" w:color="auto"/>
            <w:left w:val="none" w:sz="0" w:space="0" w:color="auto"/>
            <w:bottom w:val="none" w:sz="0" w:space="0" w:color="auto"/>
            <w:right w:val="none" w:sz="0" w:space="0" w:color="auto"/>
          </w:divBdr>
        </w:div>
        <w:div w:id="923686218">
          <w:marLeft w:val="480"/>
          <w:marRight w:val="0"/>
          <w:marTop w:val="0"/>
          <w:marBottom w:val="0"/>
          <w:divBdr>
            <w:top w:val="none" w:sz="0" w:space="0" w:color="auto"/>
            <w:left w:val="none" w:sz="0" w:space="0" w:color="auto"/>
            <w:bottom w:val="none" w:sz="0" w:space="0" w:color="auto"/>
            <w:right w:val="none" w:sz="0" w:space="0" w:color="auto"/>
          </w:divBdr>
        </w:div>
        <w:div w:id="945111548">
          <w:marLeft w:val="480"/>
          <w:marRight w:val="0"/>
          <w:marTop w:val="0"/>
          <w:marBottom w:val="0"/>
          <w:divBdr>
            <w:top w:val="none" w:sz="0" w:space="0" w:color="auto"/>
            <w:left w:val="none" w:sz="0" w:space="0" w:color="auto"/>
            <w:bottom w:val="none" w:sz="0" w:space="0" w:color="auto"/>
            <w:right w:val="none" w:sz="0" w:space="0" w:color="auto"/>
          </w:divBdr>
        </w:div>
        <w:div w:id="1067189440">
          <w:marLeft w:val="480"/>
          <w:marRight w:val="0"/>
          <w:marTop w:val="0"/>
          <w:marBottom w:val="0"/>
          <w:divBdr>
            <w:top w:val="none" w:sz="0" w:space="0" w:color="auto"/>
            <w:left w:val="none" w:sz="0" w:space="0" w:color="auto"/>
            <w:bottom w:val="none" w:sz="0" w:space="0" w:color="auto"/>
            <w:right w:val="none" w:sz="0" w:space="0" w:color="auto"/>
          </w:divBdr>
        </w:div>
        <w:div w:id="1069428126">
          <w:marLeft w:val="480"/>
          <w:marRight w:val="0"/>
          <w:marTop w:val="0"/>
          <w:marBottom w:val="0"/>
          <w:divBdr>
            <w:top w:val="none" w:sz="0" w:space="0" w:color="auto"/>
            <w:left w:val="none" w:sz="0" w:space="0" w:color="auto"/>
            <w:bottom w:val="none" w:sz="0" w:space="0" w:color="auto"/>
            <w:right w:val="none" w:sz="0" w:space="0" w:color="auto"/>
          </w:divBdr>
        </w:div>
        <w:div w:id="1071778958">
          <w:marLeft w:val="480"/>
          <w:marRight w:val="0"/>
          <w:marTop w:val="0"/>
          <w:marBottom w:val="0"/>
          <w:divBdr>
            <w:top w:val="none" w:sz="0" w:space="0" w:color="auto"/>
            <w:left w:val="none" w:sz="0" w:space="0" w:color="auto"/>
            <w:bottom w:val="none" w:sz="0" w:space="0" w:color="auto"/>
            <w:right w:val="none" w:sz="0" w:space="0" w:color="auto"/>
          </w:divBdr>
        </w:div>
        <w:div w:id="1151214597">
          <w:marLeft w:val="480"/>
          <w:marRight w:val="0"/>
          <w:marTop w:val="0"/>
          <w:marBottom w:val="0"/>
          <w:divBdr>
            <w:top w:val="none" w:sz="0" w:space="0" w:color="auto"/>
            <w:left w:val="none" w:sz="0" w:space="0" w:color="auto"/>
            <w:bottom w:val="none" w:sz="0" w:space="0" w:color="auto"/>
            <w:right w:val="none" w:sz="0" w:space="0" w:color="auto"/>
          </w:divBdr>
        </w:div>
        <w:div w:id="1279331804">
          <w:marLeft w:val="480"/>
          <w:marRight w:val="0"/>
          <w:marTop w:val="0"/>
          <w:marBottom w:val="0"/>
          <w:divBdr>
            <w:top w:val="none" w:sz="0" w:space="0" w:color="auto"/>
            <w:left w:val="none" w:sz="0" w:space="0" w:color="auto"/>
            <w:bottom w:val="none" w:sz="0" w:space="0" w:color="auto"/>
            <w:right w:val="none" w:sz="0" w:space="0" w:color="auto"/>
          </w:divBdr>
        </w:div>
        <w:div w:id="1318612161">
          <w:marLeft w:val="480"/>
          <w:marRight w:val="0"/>
          <w:marTop w:val="0"/>
          <w:marBottom w:val="0"/>
          <w:divBdr>
            <w:top w:val="none" w:sz="0" w:space="0" w:color="auto"/>
            <w:left w:val="none" w:sz="0" w:space="0" w:color="auto"/>
            <w:bottom w:val="none" w:sz="0" w:space="0" w:color="auto"/>
            <w:right w:val="none" w:sz="0" w:space="0" w:color="auto"/>
          </w:divBdr>
        </w:div>
        <w:div w:id="1334256035">
          <w:marLeft w:val="480"/>
          <w:marRight w:val="0"/>
          <w:marTop w:val="0"/>
          <w:marBottom w:val="0"/>
          <w:divBdr>
            <w:top w:val="none" w:sz="0" w:space="0" w:color="auto"/>
            <w:left w:val="none" w:sz="0" w:space="0" w:color="auto"/>
            <w:bottom w:val="none" w:sz="0" w:space="0" w:color="auto"/>
            <w:right w:val="none" w:sz="0" w:space="0" w:color="auto"/>
          </w:divBdr>
        </w:div>
        <w:div w:id="1497762092">
          <w:marLeft w:val="480"/>
          <w:marRight w:val="0"/>
          <w:marTop w:val="0"/>
          <w:marBottom w:val="0"/>
          <w:divBdr>
            <w:top w:val="none" w:sz="0" w:space="0" w:color="auto"/>
            <w:left w:val="none" w:sz="0" w:space="0" w:color="auto"/>
            <w:bottom w:val="none" w:sz="0" w:space="0" w:color="auto"/>
            <w:right w:val="none" w:sz="0" w:space="0" w:color="auto"/>
          </w:divBdr>
        </w:div>
        <w:div w:id="1552689886">
          <w:marLeft w:val="480"/>
          <w:marRight w:val="0"/>
          <w:marTop w:val="0"/>
          <w:marBottom w:val="0"/>
          <w:divBdr>
            <w:top w:val="none" w:sz="0" w:space="0" w:color="auto"/>
            <w:left w:val="none" w:sz="0" w:space="0" w:color="auto"/>
            <w:bottom w:val="none" w:sz="0" w:space="0" w:color="auto"/>
            <w:right w:val="none" w:sz="0" w:space="0" w:color="auto"/>
          </w:divBdr>
        </w:div>
        <w:div w:id="1563760478">
          <w:marLeft w:val="480"/>
          <w:marRight w:val="0"/>
          <w:marTop w:val="0"/>
          <w:marBottom w:val="0"/>
          <w:divBdr>
            <w:top w:val="none" w:sz="0" w:space="0" w:color="auto"/>
            <w:left w:val="none" w:sz="0" w:space="0" w:color="auto"/>
            <w:bottom w:val="none" w:sz="0" w:space="0" w:color="auto"/>
            <w:right w:val="none" w:sz="0" w:space="0" w:color="auto"/>
          </w:divBdr>
        </w:div>
        <w:div w:id="1581712004">
          <w:marLeft w:val="480"/>
          <w:marRight w:val="0"/>
          <w:marTop w:val="0"/>
          <w:marBottom w:val="0"/>
          <w:divBdr>
            <w:top w:val="none" w:sz="0" w:space="0" w:color="auto"/>
            <w:left w:val="none" w:sz="0" w:space="0" w:color="auto"/>
            <w:bottom w:val="none" w:sz="0" w:space="0" w:color="auto"/>
            <w:right w:val="none" w:sz="0" w:space="0" w:color="auto"/>
          </w:divBdr>
        </w:div>
        <w:div w:id="1582327137">
          <w:marLeft w:val="480"/>
          <w:marRight w:val="0"/>
          <w:marTop w:val="0"/>
          <w:marBottom w:val="0"/>
          <w:divBdr>
            <w:top w:val="none" w:sz="0" w:space="0" w:color="auto"/>
            <w:left w:val="none" w:sz="0" w:space="0" w:color="auto"/>
            <w:bottom w:val="none" w:sz="0" w:space="0" w:color="auto"/>
            <w:right w:val="none" w:sz="0" w:space="0" w:color="auto"/>
          </w:divBdr>
        </w:div>
        <w:div w:id="1599293904">
          <w:marLeft w:val="480"/>
          <w:marRight w:val="0"/>
          <w:marTop w:val="0"/>
          <w:marBottom w:val="0"/>
          <w:divBdr>
            <w:top w:val="none" w:sz="0" w:space="0" w:color="auto"/>
            <w:left w:val="none" w:sz="0" w:space="0" w:color="auto"/>
            <w:bottom w:val="none" w:sz="0" w:space="0" w:color="auto"/>
            <w:right w:val="none" w:sz="0" w:space="0" w:color="auto"/>
          </w:divBdr>
        </w:div>
        <w:div w:id="1614483266">
          <w:marLeft w:val="480"/>
          <w:marRight w:val="0"/>
          <w:marTop w:val="0"/>
          <w:marBottom w:val="0"/>
          <w:divBdr>
            <w:top w:val="none" w:sz="0" w:space="0" w:color="auto"/>
            <w:left w:val="none" w:sz="0" w:space="0" w:color="auto"/>
            <w:bottom w:val="none" w:sz="0" w:space="0" w:color="auto"/>
            <w:right w:val="none" w:sz="0" w:space="0" w:color="auto"/>
          </w:divBdr>
        </w:div>
        <w:div w:id="1653750719">
          <w:marLeft w:val="480"/>
          <w:marRight w:val="0"/>
          <w:marTop w:val="0"/>
          <w:marBottom w:val="0"/>
          <w:divBdr>
            <w:top w:val="none" w:sz="0" w:space="0" w:color="auto"/>
            <w:left w:val="none" w:sz="0" w:space="0" w:color="auto"/>
            <w:bottom w:val="none" w:sz="0" w:space="0" w:color="auto"/>
            <w:right w:val="none" w:sz="0" w:space="0" w:color="auto"/>
          </w:divBdr>
        </w:div>
        <w:div w:id="1687443396">
          <w:marLeft w:val="480"/>
          <w:marRight w:val="0"/>
          <w:marTop w:val="0"/>
          <w:marBottom w:val="0"/>
          <w:divBdr>
            <w:top w:val="none" w:sz="0" w:space="0" w:color="auto"/>
            <w:left w:val="none" w:sz="0" w:space="0" w:color="auto"/>
            <w:bottom w:val="none" w:sz="0" w:space="0" w:color="auto"/>
            <w:right w:val="none" w:sz="0" w:space="0" w:color="auto"/>
          </w:divBdr>
        </w:div>
        <w:div w:id="1689067476">
          <w:marLeft w:val="480"/>
          <w:marRight w:val="0"/>
          <w:marTop w:val="0"/>
          <w:marBottom w:val="0"/>
          <w:divBdr>
            <w:top w:val="none" w:sz="0" w:space="0" w:color="auto"/>
            <w:left w:val="none" w:sz="0" w:space="0" w:color="auto"/>
            <w:bottom w:val="none" w:sz="0" w:space="0" w:color="auto"/>
            <w:right w:val="none" w:sz="0" w:space="0" w:color="auto"/>
          </w:divBdr>
        </w:div>
        <w:div w:id="1719669900">
          <w:marLeft w:val="480"/>
          <w:marRight w:val="0"/>
          <w:marTop w:val="0"/>
          <w:marBottom w:val="0"/>
          <w:divBdr>
            <w:top w:val="none" w:sz="0" w:space="0" w:color="auto"/>
            <w:left w:val="none" w:sz="0" w:space="0" w:color="auto"/>
            <w:bottom w:val="none" w:sz="0" w:space="0" w:color="auto"/>
            <w:right w:val="none" w:sz="0" w:space="0" w:color="auto"/>
          </w:divBdr>
        </w:div>
        <w:div w:id="1729105303">
          <w:marLeft w:val="480"/>
          <w:marRight w:val="0"/>
          <w:marTop w:val="0"/>
          <w:marBottom w:val="0"/>
          <w:divBdr>
            <w:top w:val="none" w:sz="0" w:space="0" w:color="auto"/>
            <w:left w:val="none" w:sz="0" w:space="0" w:color="auto"/>
            <w:bottom w:val="none" w:sz="0" w:space="0" w:color="auto"/>
            <w:right w:val="none" w:sz="0" w:space="0" w:color="auto"/>
          </w:divBdr>
        </w:div>
        <w:div w:id="1748502837">
          <w:marLeft w:val="480"/>
          <w:marRight w:val="0"/>
          <w:marTop w:val="0"/>
          <w:marBottom w:val="0"/>
          <w:divBdr>
            <w:top w:val="none" w:sz="0" w:space="0" w:color="auto"/>
            <w:left w:val="none" w:sz="0" w:space="0" w:color="auto"/>
            <w:bottom w:val="none" w:sz="0" w:space="0" w:color="auto"/>
            <w:right w:val="none" w:sz="0" w:space="0" w:color="auto"/>
          </w:divBdr>
        </w:div>
        <w:div w:id="1830167735">
          <w:marLeft w:val="480"/>
          <w:marRight w:val="0"/>
          <w:marTop w:val="0"/>
          <w:marBottom w:val="0"/>
          <w:divBdr>
            <w:top w:val="none" w:sz="0" w:space="0" w:color="auto"/>
            <w:left w:val="none" w:sz="0" w:space="0" w:color="auto"/>
            <w:bottom w:val="none" w:sz="0" w:space="0" w:color="auto"/>
            <w:right w:val="none" w:sz="0" w:space="0" w:color="auto"/>
          </w:divBdr>
        </w:div>
        <w:div w:id="1913345251">
          <w:marLeft w:val="480"/>
          <w:marRight w:val="0"/>
          <w:marTop w:val="0"/>
          <w:marBottom w:val="0"/>
          <w:divBdr>
            <w:top w:val="none" w:sz="0" w:space="0" w:color="auto"/>
            <w:left w:val="none" w:sz="0" w:space="0" w:color="auto"/>
            <w:bottom w:val="none" w:sz="0" w:space="0" w:color="auto"/>
            <w:right w:val="none" w:sz="0" w:space="0" w:color="auto"/>
          </w:divBdr>
        </w:div>
        <w:div w:id="1927768657">
          <w:marLeft w:val="480"/>
          <w:marRight w:val="0"/>
          <w:marTop w:val="0"/>
          <w:marBottom w:val="0"/>
          <w:divBdr>
            <w:top w:val="none" w:sz="0" w:space="0" w:color="auto"/>
            <w:left w:val="none" w:sz="0" w:space="0" w:color="auto"/>
            <w:bottom w:val="none" w:sz="0" w:space="0" w:color="auto"/>
            <w:right w:val="none" w:sz="0" w:space="0" w:color="auto"/>
          </w:divBdr>
        </w:div>
        <w:div w:id="1952853816">
          <w:marLeft w:val="480"/>
          <w:marRight w:val="0"/>
          <w:marTop w:val="0"/>
          <w:marBottom w:val="0"/>
          <w:divBdr>
            <w:top w:val="none" w:sz="0" w:space="0" w:color="auto"/>
            <w:left w:val="none" w:sz="0" w:space="0" w:color="auto"/>
            <w:bottom w:val="none" w:sz="0" w:space="0" w:color="auto"/>
            <w:right w:val="none" w:sz="0" w:space="0" w:color="auto"/>
          </w:divBdr>
        </w:div>
        <w:div w:id="2025209654">
          <w:marLeft w:val="480"/>
          <w:marRight w:val="0"/>
          <w:marTop w:val="0"/>
          <w:marBottom w:val="0"/>
          <w:divBdr>
            <w:top w:val="none" w:sz="0" w:space="0" w:color="auto"/>
            <w:left w:val="none" w:sz="0" w:space="0" w:color="auto"/>
            <w:bottom w:val="none" w:sz="0" w:space="0" w:color="auto"/>
            <w:right w:val="none" w:sz="0" w:space="0" w:color="auto"/>
          </w:divBdr>
        </w:div>
        <w:div w:id="2048410623">
          <w:marLeft w:val="480"/>
          <w:marRight w:val="0"/>
          <w:marTop w:val="0"/>
          <w:marBottom w:val="0"/>
          <w:divBdr>
            <w:top w:val="none" w:sz="0" w:space="0" w:color="auto"/>
            <w:left w:val="none" w:sz="0" w:space="0" w:color="auto"/>
            <w:bottom w:val="none" w:sz="0" w:space="0" w:color="auto"/>
            <w:right w:val="none" w:sz="0" w:space="0" w:color="auto"/>
          </w:divBdr>
        </w:div>
        <w:div w:id="2076002381">
          <w:marLeft w:val="480"/>
          <w:marRight w:val="0"/>
          <w:marTop w:val="0"/>
          <w:marBottom w:val="0"/>
          <w:divBdr>
            <w:top w:val="none" w:sz="0" w:space="0" w:color="auto"/>
            <w:left w:val="none" w:sz="0" w:space="0" w:color="auto"/>
            <w:bottom w:val="none" w:sz="0" w:space="0" w:color="auto"/>
            <w:right w:val="none" w:sz="0" w:space="0" w:color="auto"/>
          </w:divBdr>
        </w:div>
        <w:div w:id="2088502321">
          <w:marLeft w:val="480"/>
          <w:marRight w:val="0"/>
          <w:marTop w:val="0"/>
          <w:marBottom w:val="0"/>
          <w:divBdr>
            <w:top w:val="none" w:sz="0" w:space="0" w:color="auto"/>
            <w:left w:val="none" w:sz="0" w:space="0" w:color="auto"/>
            <w:bottom w:val="none" w:sz="0" w:space="0" w:color="auto"/>
            <w:right w:val="none" w:sz="0" w:space="0" w:color="auto"/>
          </w:divBdr>
        </w:div>
        <w:div w:id="2089644233">
          <w:marLeft w:val="480"/>
          <w:marRight w:val="0"/>
          <w:marTop w:val="0"/>
          <w:marBottom w:val="0"/>
          <w:divBdr>
            <w:top w:val="none" w:sz="0" w:space="0" w:color="auto"/>
            <w:left w:val="none" w:sz="0" w:space="0" w:color="auto"/>
            <w:bottom w:val="none" w:sz="0" w:space="0" w:color="auto"/>
            <w:right w:val="none" w:sz="0" w:space="0" w:color="auto"/>
          </w:divBdr>
        </w:div>
      </w:divsChild>
    </w:div>
    <w:div w:id="229267097">
      <w:bodyDiv w:val="1"/>
      <w:marLeft w:val="0"/>
      <w:marRight w:val="0"/>
      <w:marTop w:val="0"/>
      <w:marBottom w:val="0"/>
      <w:divBdr>
        <w:top w:val="none" w:sz="0" w:space="0" w:color="auto"/>
        <w:left w:val="none" w:sz="0" w:space="0" w:color="auto"/>
        <w:bottom w:val="none" w:sz="0" w:space="0" w:color="auto"/>
        <w:right w:val="none" w:sz="0" w:space="0" w:color="auto"/>
      </w:divBdr>
    </w:div>
    <w:div w:id="229343210">
      <w:bodyDiv w:val="1"/>
      <w:marLeft w:val="0"/>
      <w:marRight w:val="0"/>
      <w:marTop w:val="0"/>
      <w:marBottom w:val="0"/>
      <w:divBdr>
        <w:top w:val="none" w:sz="0" w:space="0" w:color="auto"/>
        <w:left w:val="none" w:sz="0" w:space="0" w:color="auto"/>
        <w:bottom w:val="none" w:sz="0" w:space="0" w:color="auto"/>
        <w:right w:val="none" w:sz="0" w:space="0" w:color="auto"/>
      </w:divBdr>
    </w:div>
    <w:div w:id="229468931">
      <w:bodyDiv w:val="1"/>
      <w:marLeft w:val="0"/>
      <w:marRight w:val="0"/>
      <w:marTop w:val="0"/>
      <w:marBottom w:val="0"/>
      <w:divBdr>
        <w:top w:val="none" w:sz="0" w:space="0" w:color="auto"/>
        <w:left w:val="none" w:sz="0" w:space="0" w:color="auto"/>
        <w:bottom w:val="none" w:sz="0" w:space="0" w:color="auto"/>
        <w:right w:val="none" w:sz="0" w:space="0" w:color="auto"/>
      </w:divBdr>
    </w:div>
    <w:div w:id="229510858">
      <w:bodyDiv w:val="1"/>
      <w:marLeft w:val="0"/>
      <w:marRight w:val="0"/>
      <w:marTop w:val="0"/>
      <w:marBottom w:val="0"/>
      <w:divBdr>
        <w:top w:val="none" w:sz="0" w:space="0" w:color="auto"/>
        <w:left w:val="none" w:sz="0" w:space="0" w:color="auto"/>
        <w:bottom w:val="none" w:sz="0" w:space="0" w:color="auto"/>
        <w:right w:val="none" w:sz="0" w:space="0" w:color="auto"/>
      </w:divBdr>
    </w:div>
    <w:div w:id="229732330">
      <w:bodyDiv w:val="1"/>
      <w:marLeft w:val="0"/>
      <w:marRight w:val="0"/>
      <w:marTop w:val="0"/>
      <w:marBottom w:val="0"/>
      <w:divBdr>
        <w:top w:val="none" w:sz="0" w:space="0" w:color="auto"/>
        <w:left w:val="none" w:sz="0" w:space="0" w:color="auto"/>
        <w:bottom w:val="none" w:sz="0" w:space="0" w:color="auto"/>
        <w:right w:val="none" w:sz="0" w:space="0" w:color="auto"/>
      </w:divBdr>
    </w:div>
    <w:div w:id="229779771">
      <w:bodyDiv w:val="1"/>
      <w:marLeft w:val="0"/>
      <w:marRight w:val="0"/>
      <w:marTop w:val="0"/>
      <w:marBottom w:val="0"/>
      <w:divBdr>
        <w:top w:val="none" w:sz="0" w:space="0" w:color="auto"/>
        <w:left w:val="none" w:sz="0" w:space="0" w:color="auto"/>
        <w:bottom w:val="none" w:sz="0" w:space="0" w:color="auto"/>
        <w:right w:val="none" w:sz="0" w:space="0" w:color="auto"/>
      </w:divBdr>
    </w:div>
    <w:div w:id="229852318">
      <w:bodyDiv w:val="1"/>
      <w:marLeft w:val="0"/>
      <w:marRight w:val="0"/>
      <w:marTop w:val="0"/>
      <w:marBottom w:val="0"/>
      <w:divBdr>
        <w:top w:val="none" w:sz="0" w:space="0" w:color="auto"/>
        <w:left w:val="none" w:sz="0" w:space="0" w:color="auto"/>
        <w:bottom w:val="none" w:sz="0" w:space="0" w:color="auto"/>
        <w:right w:val="none" w:sz="0" w:space="0" w:color="auto"/>
      </w:divBdr>
    </w:div>
    <w:div w:id="229925797">
      <w:bodyDiv w:val="1"/>
      <w:marLeft w:val="0"/>
      <w:marRight w:val="0"/>
      <w:marTop w:val="0"/>
      <w:marBottom w:val="0"/>
      <w:divBdr>
        <w:top w:val="none" w:sz="0" w:space="0" w:color="auto"/>
        <w:left w:val="none" w:sz="0" w:space="0" w:color="auto"/>
        <w:bottom w:val="none" w:sz="0" w:space="0" w:color="auto"/>
        <w:right w:val="none" w:sz="0" w:space="0" w:color="auto"/>
      </w:divBdr>
    </w:div>
    <w:div w:id="230048084">
      <w:bodyDiv w:val="1"/>
      <w:marLeft w:val="0"/>
      <w:marRight w:val="0"/>
      <w:marTop w:val="0"/>
      <w:marBottom w:val="0"/>
      <w:divBdr>
        <w:top w:val="none" w:sz="0" w:space="0" w:color="auto"/>
        <w:left w:val="none" w:sz="0" w:space="0" w:color="auto"/>
        <w:bottom w:val="none" w:sz="0" w:space="0" w:color="auto"/>
        <w:right w:val="none" w:sz="0" w:space="0" w:color="auto"/>
      </w:divBdr>
    </w:div>
    <w:div w:id="230233571">
      <w:bodyDiv w:val="1"/>
      <w:marLeft w:val="0"/>
      <w:marRight w:val="0"/>
      <w:marTop w:val="0"/>
      <w:marBottom w:val="0"/>
      <w:divBdr>
        <w:top w:val="none" w:sz="0" w:space="0" w:color="auto"/>
        <w:left w:val="none" w:sz="0" w:space="0" w:color="auto"/>
        <w:bottom w:val="none" w:sz="0" w:space="0" w:color="auto"/>
        <w:right w:val="none" w:sz="0" w:space="0" w:color="auto"/>
      </w:divBdr>
    </w:div>
    <w:div w:id="230315511">
      <w:bodyDiv w:val="1"/>
      <w:marLeft w:val="0"/>
      <w:marRight w:val="0"/>
      <w:marTop w:val="0"/>
      <w:marBottom w:val="0"/>
      <w:divBdr>
        <w:top w:val="none" w:sz="0" w:space="0" w:color="auto"/>
        <w:left w:val="none" w:sz="0" w:space="0" w:color="auto"/>
        <w:bottom w:val="none" w:sz="0" w:space="0" w:color="auto"/>
        <w:right w:val="none" w:sz="0" w:space="0" w:color="auto"/>
      </w:divBdr>
    </w:div>
    <w:div w:id="230386444">
      <w:bodyDiv w:val="1"/>
      <w:marLeft w:val="0"/>
      <w:marRight w:val="0"/>
      <w:marTop w:val="0"/>
      <w:marBottom w:val="0"/>
      <w:divBdr>
        <w:top w:val="none" w:sz="0" w:space="0" w:color="auto"/>
        <w:left w:val="none" w:sz="0" w:space="0" w:color="auto"/>
        <w:bottom w:val="none" w:sz="0" w:space="0" w:color="auto"/>
        <w:right w:val="none" w:sz="0" w:space="0" w:color="auto"/>
      </w:divBdr>
    </w:div>
    <w:div w:id="230390742">
      <w:bodyDiv w:val="1"/>
      <w:marLeft w:val="0"/>
      <w:marRight w:val="0"/>
      <w:marTop w:val="0"/>
      <w:marBottom w:val="0"/>
      <w:divBdr>
        <w:top w:val="none" w:sz="0" w:space="0" w:color="auto"/>
        <w:left w:val="none" w:sz="0" w:space="0" w:color="auto"/>
        <w:bottom w:val="none" w:sz="0" w:space="0" w:color="auto"/>
        <w:right w:val="none" w:sz="0" w:space="0" w:color="auto"/>
      </w:divBdr>
    </w:div>
    <w:div w:id="230505984">
      <w:bodyDiv w:val="1"/>
      <w:marLeft w:val="0"/>
      <w:marRight w:val="0"/>
      <w:marTop w:val="0"/>
      <w:marBottom w:val="0"/>
      <w:divBdr>
        <w:top w:val="none" w:sz="0" w:space="0" w:color="auto"/>
        <w:left w:val="none" w:sz="0" w:space="0" w:color="auto"/>
        <w:bottom w:val="none" w:sz="0" w:space="0" w:color="auto"/>
        <w:right w:val="none" w:sz="0" w:space="0" w:color="auto"/>
      </w:divBdr>
    </w:div>
    <w:div w:id="230508226">
      <w:bodyDiv w:val="1"/>
      <w:marLeft w:val="0"/>
      <w:marRight w:val="0"/>
      <w:marTop w:val="0"/>
      <w:marBottom w:val="0"/>
      <w:divBdr>
        <w:top w:val="none" w:sz="0" w:space="0" w:color="auto"/>
        <w:left w:val="none" w:sz="0" w:space="0" w:color="auto"/>
        <w:bottom w:val="none" w:sz="0" w:space="0" w:color="auto"/>
        <w:right w:val="none" w:sz="0" w:space="0" w:color="auto"/>
      </w:divBdr>
    </w:div>
    <w:div w:id="231278484">
      <w:bodyDiv w:val="1"/>
      <w:marLeft w:val="0"/>
      <w:marRight w:val="0"/>
      <w:marTop w:val="0"/>
      <w:marBottom w:val="0"/>
      <w:divBdr>
        <w:top w:val="none" w:sz="0" w:space="0" w:color="auto"/>
        <w:left w:val="none" w:sz="0" w:space="0" w:color="auto"/>
        <w:bottom w:val="none" w:sz="0" w:space="0" w:color="auto"/>
        <w:right w:val="none" w:sz="0" w:space="0" w:color="auto"/>
      </w:divBdr>
    </w:div>
    <w:div w:id="231280054">
      <w:bodyDiv w:val="1"/>
      <w:marLeft w:val="0"/>
      <w:marRight w:val="0"/>
      <w:marTop w:val="0"/>
      <w:marBottom w:val="0"/>
      <w:divBdr>
        <w:top w:val="none" w:sz="0" w:space="0" w:color="auto"/>
        <w:left w:val="none" w:sz="0" w:space="0" w:color="auto"/>
        <w:bottom w:val="none" w:sz="0" w:space="0" w:color="auto"/>
        <w:right w:val="none" w:sz="0" w:space="0" w:color="auto"/>
      </w:divBdr>
    </w:div>
    <w:div w:id="231280313">
      <w:bodyDiv w:val="1"/>
      <w:marLeft w:val="0"/>
      <w:marRight w:val="0"/>
      <w:marTop w:val="0"/>
      <w:marBottom w:val="0"/>
      <w:divBdr>
        <w:top w:val="none" w:sz="0" w:space="0" w:color="auto"/>
        <w:left w:val="none" w:sz="0" w:space="0" w:color="auto"/>
        <w:bottom w:val="none" w:sz="0" w:space="0" w:color="auto"/>
        <w:right w:val="none" w:sz="0" w:space="0" w:color="auto"/>
      </w:divBdr>
    </w:div>
    <w:div w:id="231433930">
      <w:bodyDiv w:val="1"/>
      <w:marLeft w:val="0"/>
      <w:marRight w:val="0"/>
      <w:marTop w:val="0"/>
      <w:marBottom w:val="0"/>
      <w:divBdr>
        <w:top w:val="none" w:sz="0" w:space="0" w:color="auto"/>
        <w:left w:val="none" w:sz="0" w:space="0" w:color="auto"/>
        <w:bottom w:val="none" w:sz="0" w:space="0" w:color="auto"/>
        <w:right w:val="none" w:sz="0" w:space="0" w:color="auto"/>
      </w:divBdr>
    </w:div>
    <w:div w:id="231475506">
      <w:bodyDiv w:val="1"/>
      <w:marLeft w:val="0"/>
      <w:marRight w:val="0"/>
      <w:marTop w:val="0"/>
      <w:marBottom w:val="0"/>
      <w:divBdr>
        <w:top w:val="none" w:sz="0" w:space="0" w:color="auto"/>
        <w:left w:val="none" w:sz="0" w:space="0" w:color="auto"/>
        <w:bottom w:val="none" w:sz="0" w:space="0" w:color="auto"/>
        <w:right w:val="none" w:sz="0" w:space="0" w:color="auto"/>
      </w:divBdr>
    </w:div>
    <w:div w:id="231811666">
      <w:bodyDiv w:val="1"/>
      <w:marLeft w:val="0"/>
      <w:marRight w:val="0"/>
      <w:marTop w:val="0"/>
      <w:marBottom w:val="0"/>
      <w:divBdr>
        <w:top w:val="none" w:sz="0" w:space="0" w:color="auto"/>
        <w:left w:val="none" w:sz="0" w:space="0" w:color="auto"/>
        <w:bottom w:val="none" w:sz="0" w:space="0" w:color="auto"/>
        <w:right w:val="none" w:sz="0" w:space="0" w:color="auto"/>
      </w:divBdr>
    </w:div>
    <w:div w:id="232009879">
      <w:bodyDiv w:val="1"/>
      <w:marLeft w:val="0"/>
      <w:marRight w:val="0"/>
      <w:marTop w:val="0"/>
      <w:marBottom w:val="0"/>
      <w:divBdr>
        <w:top w:val="none" w:sz="0" w:space="0" w:color="auto"/>
        <w:left w:val="none" w:sz="0" w:space="0" w:color="auto"/>
        <w:bottom w:val="none" w:sz="0" w:space="0" w:color="auto"/>
        <w:right w:val="none" w:sz="0" w:space="0" w:color="auto"/>
      </w:divBdr>
    </w:div>
    <w:div w:id="232012477">
      <w:bodyDiv w:val="1"/>
      <w:marLeft w:val="0"/>
      <w:marRight w:val="0"/>
      <w:marTop w:val="0"/>
      <w:marBottom w:val="0"/>
      <w:divBdr>
        <w:top w:val="none" w:sz="0" w:space="0" w:color="auto"/>
        <w:left w:val="none" w:sz="0" w:space="0" w:color="auto"/>
        <w:bottom w:val="none" w:sz="0" w:space="0" w:color="auto"/>
        <w:right w:val="none" w:sz="0" w:space="0" w:color="auto"/>
      </w:divBdr>
    </w:div>
    <w:div w:id="232129174">
      <w:bodyDiv w:val="1"/>
      <w:marLeft w:val="0"/>
      <w:marRight w:val="0"/>
      <w:marTop w:val="0"/>
      <w:marBottom w:val="0"/>
      <w:divBdr>
        <w:top w:val="none" w:sz="0" w:space="0" w:color="auto"/>
        <w:left w:val="none" w:sz="0" w:space="0" w:color="auto"/>
        <w:bottom w:val="none" w:sz="0" w:space="0" w:color="auto"/>
        <w:right w:val="none" w:sz="0" w:space="0" w:color="auto"/>
      </w:divBdr>
    </w:div>
    <w:div w:id="232159075">
      <w:bodyDiv w:val="1"/>
      <w:marLeft w:val="0"/>
      <w:marRight w:val="0"/>
      <w:marTop w:val="0"/>
      <w:marBottom w:val="0"/>
      <w:divBdr>
        <w:top w:val="none" w:sz="0" w:space="0" w:color="auto"/>
        <w:left w:val="none" w:sz="0" w:space="0" w:color="auto"/>
        <w:bottom w:val="none" w:sz="0" w:space="0" w:color="auto"/>
        <w:right w:val="none" w:sz="0" w:space="0" w:color="auto"/>
      </w:divBdr>
    </w:div>
    <w:div w:id="232204173">
      <w:bodyDiv w:val="1"/>
      <w:marLeft w:val="0"/>
      <w:marRight w:val="0"/>
      <w:marTop w:val="0"/>
      <w:marBottom w:val="0"/>
      <w:divBdr>
        <w:top w:val="none" w:sz="0" w:space="0" w:color="auto"/>
        <w:left w:val="none" w:sz="0" w:space="0" w:color="auto"/>
        <w:bottom w:val="none" w:sz="0" w:space="0" w:color="auto"/>
        <w:right w:val="none" w:sz="0" w:space="0" w:color="auto"/>
      </w:divBdr>
    </w:div>
    <w:div w:id="232351624">
      <w:bodyDiv w:val="1"/>
      <w:marLeft w:val="0"/>
      <w:marRight w:val="0"/>
      <w:marTop w:val="0"/>
      <w:marBottom w:val="0"/>
      <w:divBdr>
        <w:top w:val="none" w:sz="0" w:space="0" w:color="auto"/>
        <w:left w:val="none" w:sz="0" w:space="0" w:color="auto"/>
        <w:bottom w:val="none" w:sz="0" w:space="0" w:color="auto"/>
        <w:right w:val="none" w:sz="0" w:space="0" w:color="auto"/>
      </w:divBdr>
    </w:div>
    <w:div w:id="232399514">
      <w:bodyDiv w:val="1"/>
      <w:marLeft w:val="0"/>
      <w:marRight w:val="0"/>
      <w:marTop w:val="0"/>
      <w:marBottom w:val="0"/>
      <w:divBdr>
        <w:top w:val="none" w:sz="0" w:space="0" w:color="auto"/>
        <w:left w:val="none" w:sz="0" w:space="0" w:color="auto"/>
        <w:bottom w:val="none" w:sz="0" w:space="0" w:color="auto"/>
        <w:right w:val="none" w:sz="0" w:space="0" w:color="auto"/>
      </w:divBdr>
    </w:div>
    <w:div w:id="232545964">
      <w:bodyDiv w:val="1"/>
      <w:marLeft w:val="0"/>
      <w:marRight w:val="0"/>
      <w:marTop w:val="0"/>
      <w:marBottom w:val="0"/>
      <w:divBdr>
        <w:top w:val="none" w:sz="0" w:space="0" w:color="auto"/>
        <w:left w:val="none" w:sz="0" w:space="0" w:color="auto"/>
        <w:bottom w:val="none" w:sz="0" w:space="0" w:color="auto"/>
        <w:right w:val="none" w:sz="0" w:space="0" w:color="auto"/>
      </w:divBdr>
    </w:div>
    <w:div w:id="232738907">
      <w:bodyDiv w:val="1"/>
      <w:marLeft w:val="0"/>
      <w:marRight w:val="0"/>
      <w:marTop w:val="0"/>
      <w:marBottom w:val="0"/>
      <w:divBdr>
        <w:top w:val="none" w:sz="0" w:space="0" w:color="auto"/>
        <w:left w:val="none" w:sz="0" w:space="0" w:color="auto"/>
        <w:bottom w:val="none" w:sz="0" w:space="0" w:color="auto"/>
        <w:right w:val="none" w:sz="0" w:space="0" w:color="auto"/>
      </w:divBdr>
    </w:div>
    <w:div w:id="232934976">
      <w:bodyDiv w:val="1"/>
      <w:marLeft w:val="0"/>
      <w:marRight w:val="0"/>
      <w:marTop w:val="0"/>
      <w:marBottom w:val="0"/>
      <w:divBdr>
        <w:top w:val="none" w:sz="0" w:space="0" w:color="auto"/>
        <w:left w:val="none" w:sz="0" w:space="0" w:color="auto"/>
        <w:bottom w:val="none" w:sz="0" w:space="0" w:color="auto"/>
        <w:right w:val="none" w:sz="0" w:space="0" w:color="auto"/>
      </w:divBdr>
    </w:div>
    <w:div w:id="233004282">
      <w:bodyDiv w:val="1"/>
      <w:marLeft w:val="0"/>
      <w:marRight w:val="0"/>
      <w:marTop w:val="0"/>
      <w:marBottom w:val="0"/>
      <w:divBdr>
        <w:top w:val="none" w:sz="0" w:space="0" w:color="auto"/>
        <w:left w:val="none" w:sz="0" w:space="0" w:color="auto"/>
        <w:bottom w:val="none" w:sz="0" w:space="0" w:color="auto"/>
        <w:right w:val="none" w:sz="0" w:space="0" w:color="auto"/>
      </w:divBdr>
    </w:div>
    <w:div w:id="233711176">
      <w:bodyDiv w:val="1"/>
      <w:marLeft w:val="0"/>
      <w:marRight w:val="0"/>
      <w:marTop w:val="0"/>
      <w:marBottom w:val="0"/>
      <w:divBdr>
        <w:top w:val="none" w:sz="0" w:space="0" w:color="auto"/>
        <w:left w:val="none" w:sz="0" w:space="0" w:color="auto"/>
        <w:bottom w:val="none" w:sz="0" w:space="0" w:color="auto"/>
        <w:right w:val="none" w:sz="0" w:space="0" w:color="auto"/>
      </w:divBdr>
    </w:div>
    <w:div w:id="233904818">
      <w:bodyDiv w:val="1"/>
      <w:marLeft w:val="0"/>
      <w:marRight w:val="0"/>
      <w:marTop w:val="0"/>
      <w:marBottom w:val="0"/>
      <w:divBdr>
        <w:top w:val="none" w:sz="0" w:space="0" w:color="auto"/>
        <w:left w:val="none" w:sz="0" w:space="0" w:color="auto"/>
        <w:bottom w:val="none" w:sz="0" w:space="0" w:color="auto"/>
        <w:right w:val="none" w:sz="0" w:space="0" w:color="auto"/>
      </w:divBdr>
    </w:div>
    <w:div w:id="233972182">
      <w:bodyDiv w:val="1"/>
      <w:marLeft w:val="0"/>
      <w:marRight w:val="0"/>
      <w:marTop w:val="0"/>
      <w:marBottom w:val="0"/>
      <w:divBdr>
        <w:top w:val="none" w:sz="0" w:space="0" w:color="auto"/>
        <w:left w:val="none" w:sz="0" w:space="0" w:color="auto"/>
        <w:bottom w:val="none" w:sz="0" w:space="0" w:color="auto"/>
        <w:right w:val="none" w:sz="0" w:space="0" w:color="auto"/>
      </w:divBdr>
    </w:div>
    <w:div w:id="234165744">
      <w:bodyDiv w:val="1"/>
      <w:marLeft w:val="0"/>
      <w:marRight w:val="0"/>
      <w:marTop w:val="0"/>
      <w:marBottom w:val="0"/>
      <w:divBdr>
        <w:top w:val="none" w:sz="0" w:space="0" w:color="auto"/>
        <w:left w:val="none" w:sz="0" w:space="0" w:color="auto"/>
        <w:bottom w:val="none" w:sz="0" w:space="0" w:color="auto"/>
        <w:right w:val="none" w:sz="0" w:space="0" w:color="auto"/>
      </w:divBdr>
    </w:div>
    <w:div w:id="234362902">
      <w:bodyDiv w:val="1"/>
      <w:marLeft w:val="0"/>
      <w:marRight w:val="0"/>
      <w:marTop w:val="0"/>
      <w:marBottom w:val="0"/>
      <w:divBdr>
        <w:top w:val="none" w:sz="0" w:space="0" w:color="auto"/>
        <w:left w:val="none" w:sz="0" w:space="0" w:color="auto"/>
        <w:bottom w:val="none" w:sz="0" w:space="0" w:color="auto"/>
        <w:right w:val="none" w:sz="0" w:space="0" w:color="auto"/>
      </w:divBdr>
    </w:div>
    <w:div w:id="234441381">
      <w:bodyDiv w:val="1"/>
      <w:marLeft w:val="0"/>
      <w:marRight w:val="0"/>
      <w:marTop w:val="0"/>
      <w:marBottom w:val="0"/>
      <w:divBdr>
        <w:top w:val="none" w:sz="0" w:space="0" w:color="auto"/>
        <w:left w:val="none" w:sz="0" w:space="0" w:color="auto"/>
        <w:bottom w:val="none" w:sz="0" w:space="0" w:color="auto"/>
        <w:right w:val="none" w:sz="0" w:space="0" w:color="auto"/>
      </w:divBdr>
    </w:div>
    <w:div w:id="234629056">
      <w:bodyDiv w:val="1"/>
      <w:marLeft w:val="0"/>
      <w:marRight w:val="0"/>
      <w:marTop w:val="0"/>
      <w:marBottom w:val="0"/>
      <w:divBdr>
        <w:top w:val="none" w:sz="0" w:space="0" w:color="auto"/>
        <w:left w:val="none" w:sz="0" w:space="0" w:color="auto"/>
        <w:bottom w:val="none" w:sz="0" w:space="0" w:color="auto"/>
        <w:right w:val="none" w:sz="0" w:space="0" w:color="auto"/>
      </w:divBdr>
    </w:div>
    <w:div w:id="234776738">
      <w:bodyDiv w:val="1"/>
      <w:marLeft w:val="0"/>
      <w:marRight w:val="0"/>
      <w:marTop w:val="0"/>
      <w:marBottom w:val="0"/>
      <w:divBdr>
        <w:top w:val="none" w:sz="0" w:space="0" w:color="auto"/>
        <w:left w:val="none" w:sz="0" w:space="0" w:color="auto"/>
        <w:bottom w:val="none" w:sz="0" w:space="0" w:color="auto"/>
        <w:right w:val="none" w:sz="0" w:space="0" w:color="auto"/>
      </w:divBdr>
    </w:div>
    <w:div w:id="234826828">
      <w:bodyDiv w:val="1"/>
      <w:marLeft w:val="0"/>
      <w:marRight w:val="0"/>
      <w:marTop w:val="0"/>
      <w:marBottom w:val="0"/>
      <w:divBdr>
        <w:top w:val="none" w:sz="0" w:space="0" w:color="auto"/>
        <w:left w:val="none" w:sz="0" w:space="0" w:color="auto"/>
        <w:bottom w:val="none" w:sz="0" w:space="0" w:color="auto"/>
        <w:right w:val="none" w:sz="0" w:space="0" w:color="auto"/>
      </w:divBdr>
    </w:div>
    <w:div w:id="235089541">
      <w:bodyDiv w:val="1"/>
      <w:marLeft w:val="0"/>
      <w:marRight w:val="0"/>
      <w:marTop w:val="0"/>
      <w:marBottom w:val="0"/>
      <w:divBdr>
        <w:top w:val="none" w:sz="0" w:space="0" w:color="auto"/>
        <w:left w:val="none" w:sz="0" w:space="0" w:color="auto"/>
        <w:bottom w:val="none" w:sz="0" w:space="0" w:color="auto"/>
        <w:right w:val="none" w:sz="0" w:space="0" w:color="auto"/>
      </w:divBdr>
    </w:div>
    <w:div w:id="235476046">
      <w:bodyDiv w:val="1"/>
      <w:marLeft w:val="0"/>
      <w:marRight w:val="0"/>
      <w:marTop w:val="0"/>
      <w:marBottom w:val="0"/>
      <w:divBdr>
        <w:top w:val="none" w:sz="0" w:space="0" w:color="auto"/>
        <w:left w:val="none" w:sz="0" w:space="0" w:color="auto"/>
        <w:bottom w:val="none" w:sz="0" w:space="0" w:color="auto"/>
        <w:right w:val="none" w:sz="0" w:space="0" w:color="auto"/>
      </w:divBdr>
    </w:div>
    <w:div w:id="235482100">
      <w:bodyDiv w:val="1"/>
      <w:marLeft w:val="0"/>
      <w:marRight w:val="0"/>
      <w:marTop w:val="0"/>
      <w:marBottom w:val="0"/>
      <w:divBdr>
        <w:top w:val="none" w:sz="0" w:space="0" w:color="auto"/>
        <w:left w:val="none" w:sz="0" w:space="0" w:color="auto"/>
        <w:bottom w:val="none" w:sz="0" w:space="0" w:color="auto"/>
        <w:right w:val="none" w:sz="0" w:space="0" w:color="auto"/>
      </w:divBdr>
    </w:div>
    <w:div w:id="235550406">
      <w:bodyDiv w:val="1"/>
      <w:marLeft w:val="0"/>
      <w:marRight w:val="0"/>
      <w:marTop w:val="0"/>
      <w:marBottom w:val="0"/>
      <w:divBdr>
        <w:top w:val="none" w:sz="0" w:space="0" w:color="auto"/>
        <w:left w:val="none" w:sz="0" w:space="0" w:color="auto"/>
        <w:bottom w:val="none" w:sz="0" w:space="0" w:color="auto"/>
        <w:right w:val="none" w:sz="0" w:space="0" w:color="auto"/>
      </w:divBdr>
    </w:div>
    <w:div w:id="235628030">
      <w:bodyDiv w:val="1"/>
      <w:marLeft w:val="0"/>
      <w:marRight w:val="0"/>
      <w:marTop w:val="0"/>
      <w:marBottom w:val="0"/>
      <w:divBdr>
        <w:top w:val="none" w:sz="0" w:space="0" w:color="auto"/>
        <w:left w:val="none" w:sz="0" w:space="0" w:color="auto"/>
        <w:bottom w:val="none" w:sz="0" w:space="0" w:color="auto"/>
        <w:right w:val="none" w:sz="0" w:space="0" w:color="auto"/>
      </w:divBdr>
    </w:div>
    <w:div w:id="235633881">
      <w:bodyDiv w:val="1"/>
      <w:marLeft w:val="0"/>
      <w:marRight w:val="0"/>
      <w:marTop w:val="0"/>
      <w:marBottom w:val="0"/>
      <w:divBdr>
        <w:top w:val="none" w:sz="0" w:space="0" w:color="auto"/>
        <w:left w:val="none" w:sz="0" w:space="0" w:color="auto"/>
        <w:bottom w:val="none" w:sz="0" w:space="0" w:color="auto"/>
        <w:right w:val="none" w:sz="0" w:space="0" w:color="auto"/>
      </w:divBdr>
    </w:div>
    <w:div w:id="235675654">
      <w:bodyDiv w:val="1"/>
      <w:marLeft w:val="0"/>
      <w:marRight w:val="0"/>
      <w:marTop w:val="0"/>
      <w:marBottom w:val="0"/>
      <w:divBdr>
        <w:top w:val="none" w:sz="0" w:space="0" w:color="auto"/>
        <w:left w:val="none" w:sz="0" w:space="0" w:color="auto"/>
        <w:bottom w:val="none" w:sz="0" w:space="0" w:color="auto"/>
        <w:right w:val="none" w:sz="0" w:space="0" w:color="auto"/>
      </w:divBdr>
    </w:div>
    <w:div w:id="235819684">
      <w:bodyDiv w:val="1"/>
      <w:marLeft w:val="0"/>
      <w:marRight w:val="0"/>
      <w:marTop w:val="0"/>
      <w:marBottom w:val="0"/>
      <w:divBdr>
        <w:top w:val="none" w:sz="0" w:space="0" w:color="auto"/>
        <w:left w:val="none" w:sz="0" w:space="0" w:color="auto"/>
        <w:bottom w:val="none" w:sz="0" w:space="0" w:color="auto"/>
        <w:right w:val="none" w:sz="0" w:space="0" w:color="auto"/>
      </w:divBdr>
    </w:div>
    <w:div w:id="235939859">
      <w:bodyDiv w:val="1"/>
      <w:marLeft w:val="0"/>
      <w:marRight w:val="0"/>
      <w:marTop w:val="0"/>
      <w:marBottom w:val="0"/>
      <w:divBdr>
        <w:top w:val="none" w:sz="0" w:space="0" w:color="auto"/>
        <w:left w:val="none" w:sz="0" w:space="0" w:color="auto"/>
        <w:bottom w:val="none" w:sz="0" w:space="0" w:color="auto"/>
        <w:right w:val="none" w:sz="0" w:space="0" w:color="auto"/>
      </w:divBdr>
    </w:div>
    <w:div w:id="235941844">
      <w:bodyDiv w:val="1"/>
      <w:marLeft w:val="0"/>
      <w:marRight w:val="0"/>
      <w:marTop w:val="0"/>
      <w:marBottom w:val="0"/>
      <w:divBdr>
        <w:top w:val="none" w:sz="0" w:space="0" w:color="auto"/>
        <w:left w:val="none" w:sz="0" w:space="0" w:color="auto"/>
        <w:bottom w:val="none" w:sz="0" w:space="0" w:color="auto"/>
        <w:right w:val="none" w:sz="0" w:space="0" w:color="auto"/>
      </w:divBdr>
    </w:div>
    <w:div w:id="236020486">
      <w:bodyDiv w:val="1"/>
      <w:marLeft w:val="0"/>
      <w:marRight w:val="0"/>
      <w:marTop w:val="0"/>
      <w:marBottom w:val="0"/>
      <w:divBdr>
        <w:top w:val="none" w:sz="0" w:space="0" w:color="auto"/>
        <w:left w:val="none" w:sz="0" w:space="0" w:color="auto"/>
        <w:bottom w:val="none" w:sz="0" w:space="0" w:color="auto"/>
        <w:right w:val="none" w:sz="0" w:space="0" w:color="auto"/>
      </w:divBdr>
    </w:div>
    <w:div w:id="236281732">
      <w:bodyDiv w:val="1"/>
      <w:marLeft w:val="0"/>
      <w:marRight w:val="0"/>
      <w:marTop w:val="0"/>
      <w:marBottom w:val="0"/>
      <w:divBdr>
        <w:top w:val="none" w:sz="0" w:space="0" w:color="auto"/>
        <w:left w:val="none" w:sz="0" w:space="0" w:color="auto"/>
        <w:bottom w:val="none" w:sz="0" w:space="0" w:color="auto"/>
        <w:right w:val="none" w:sz="0" w:space="0" w:color="auto"/>
      </w:divBdr>
    </w:div>
    <w:div w:id="236284755">
      <w:bodyDiv w:val="1"/>
      <w:marLeft w:val="0"/>
      <w:marRight w:val="0"/>
      <w:marTop w:val="0"/>
      <w:marBottom w:val="0"/>
      <w:divBdr>
        <w:top w:val="none" w:sz="0" w:space="0" w:color="auto"/>
        <w:left w:val="none" w:sz="0" w:space="0" w:color="auto"/>
        <w:bottom w:val="none" w:sz="0" w:space="0" w:color="auto"/>
        <w:right w:val="none" w:sz="0" w:space="0" w:color="auto"/>
      </w:divBdr>
    </w:div>
    <w:div w:id="236483241">
      <w:bodyDiv w:val="1"/>
      <w:marLeft w:val="0"/>
      <w:marRight w:val="0"/>
      <w:marTop w:val="0"/>
      <w:marBottom w:val="0"/>
      <w:divBdr>
        <w:top w:val="none" w:sz="0" w:space="0" w:color="auto"/>
        <w:left w:val="none" w:sz="0" w:space="0" w:color="auto"/>
        <w:bottom w:val="none" w:sz="0" w:space="0" w:color="auto"/>
        <w:right w:val="none" w:sz="0" w:space="0" w:color="auto"/>
      </w:divBdr>
    </w:div>
    <w:div w:id="236717599">
      <w:bodyDiv w:val="1"/>
      <w:marLeft w:val="0"/>
      <w:marRight w:val="0"/>
      <w:marTop w:val="0"/>
      <w:marBottom w:val="0"/>
      <w:divBdr>
        <w:top w:val="none" w:sz="0" w:space="0" w:color="auto"/>
        <w:left w:val="none" w:sz="0" w:space="0" w:color="auto"/>
        <w:bottom w:val="none" w:sz="0" w:space="0" w:color="auto"/>
        <w:right w:val="none" w:sz="0" w:space="0" w:color="auto"/>
      </w:divBdr>
    </w:div>
    <w:div w:id="236745991">
      <w:bodyDiv w:val="1"/>
      <w:marLeft w:val="0"/>
      <w:marRight w:val="0"/>
      <w:marTop w:val="0"/>
      <w:marBottom w:val="0"/>
      <w:divBdr>
        <w:top w:val="none" w:sz="0" w:space="0" w:color="auto"/>
        <w:left w:val="none" w:sz="0" w:space="0" w:color="auto"/>
        <w:bottom w:val="none" w:sz="0" w:space="0" w:color="auto"/>
        <w:right w:val="none" w:sz="0" w:space="0" w:color="auto"/>
      </w:divBdr>
    </w:div>
    <w:div w:id="237054721">
      <w:bodyDiv w:val="1"/>
      <w:marLeft w:val="0"/>
      <w:marRight w:val="0"/>
      <w:marTop w:val="0"/>
      <w:marBottom w:val="0"/>
      <w:divBdr>
        <w:top w:val="none" w:sz="0" w:space="0" w:color="auto"/>
        <w:left w:val="none" w:sz="0" w:space="0" w:color="auto"/>
        <w:bottom w:val="none" w:sz="0" w:space="0" w:color="auto"/>
        <w:right w:val="none" w:sz="0" w:space="0" w:color="auto"/>
      </w:divBdr>
    </w:div>
    <w:div w:id="237372275">
      <w:bodyDiv w:val="1"/>
      <w:marLeft w:val="0"/>
      <w:marRight w:val="0"/>
      <w:marTop w:val="0"/>
      <w:marBottom w:val="0"/>
      <w:divBdr>
        <w:top w:val="none" w:sz="0" w:space="0" w:color="auto"/>
        <w:left w:val="none" w:sz="0" w:space="0" w:color="auto"/>
        <w:bottom w:val="none" w:sz="0" w:space="0" w:color="auto"/>
        <w:right w:val="none" w:sz="0" w:space="0" w:color="auto"/>
      </w:divBdr>
    </w:div>
    <w:div w:id="237448911">
      <w:bodyDiv w:val="1"/>
      <w:marLeft w:val="0"/>
      <w:marRight w:val="0"/>
      <w:marTop w:val="0"/>
      <w:marBottom w:val="0"/>
      <w:divBdr>
        <w:top w:val="none" w:sz="0" w:space="0" w:color="auto"/>
        <w:left w:val="none" w:sz="0" w:space="0" w:color="auto"/>
        <w:bottom w:val="none" w:sz="0" w:space="0" w:color="auto"/>
        <w:right w:val="none" w:sz="0" w:space="0" w:color="auto"/>
      </w:divBdr>
    </w:div>
    <w:div w:id="237449968">
      <w:bodyDiv w:val="1"/>
      <w:marLeft w:val="0"/>
      <w:marRight w:val="0"/>
      <w:marTop w:val="0"/>
      <w:marBottom w:val="0"/>
      <w:divBdr>
        <w:top w:val="none" w:sz="0" w:space="0" w:color="auto"/>
        <w:left w:val="none" w:sz="0" w:space="0" w:color="auto"/>
        <w:bottom w:val="none" w:sz="0" w:space="0" w:color="auto"/>
        <w:right w:val="none" w:sz="0" w:space="0" w:color="auto"/>
      </w:divBdr>
    </w:div>
    <w:div w:id="237594434">
      <w:bodyDiv w:val="1"/>
      <w:marLeft w:val="0"/>
      <w:marRight w:val="0"/>
      <w:marTop w:val="0"/>
      <w:marBottom w:val="0"/>
      <w:divBdr>
        <w:top w:val="none" w:sz="0" w:space="0" w:color="auto"/>
        <w:left w:val="none" w:sz="0" w:space="0" w:color="auto"/>
        <w:bottom w:val="none" w:sz="0" w:space="0" w:color="auto"/>
        <w:right w:val="none" w:sz="0" w:space="0" w:color="auto"/>
      </w:divBdr>
    </w:div>
    <w:div w:id="237715163">
      <w:bodyDiv w:val="1"/>
      <w:marLeft w:val="0"/>
      <w:marRight w:val="0"/>
      <w:marTop w:val="0"/>
      <w:marBottom w:val="0"/>
      <w:divBdr>
        <w:top w:val="none" w:sz="0" w:space="0" w:color="auto"/>
        <w:left w:val="none" w:sz="0" w:space="0" w:color="auto"/>
        <w:bottom w:val="none" w:sz="0" w:space="0" w:color="auto"/>
        <w:right w:val="none" w:sz="0" w:space="0" w:color="auto"/>
      </w:divBdr>
    </w:div>
    <w:div w:id="238102465">
      <w:bodyDiv w:val="1"/>
      <w:marLeft w:val="0"/>
      <w:marRight w:val="0"/>
      <w:marTop w:val="0"/>
      <w:marBottom w:val="0"/>
      <w:divBdr>
        <w:top w:val="none" w:sz="0" w:space="0" w:color="auto"/>
        <w:left w:val="none" w:sz="0" w:space="0" w:color="auto"/>
        <w:bottom w:val="none" w:sz="0" w:space="0" w:color="auto"/>
        <w:right w:val="none" w:sz="0" w:space="0" w:color="auto"/>
      </w:divBdr>
    </w:div>
    <w:div w:id="238105356">
      <w:bodyDiv w:val="1"/>
      <w:marLeft w:val="0"/>
      <w:marRight w:val="0"/>
      <w:marTop w:val="0"/>
      <w:marBottom w:val="0"/>
      <w:divBdr>
        <w:top w:val="none" w:sz="0" w:space="0" w:color="auto"/>
        <w:left w:val="none" w:sz="0" w:space="0" w:color="auto"/>
        <w:bottom w:val="none" w:sz="0" w:space="0" w:color="auto"/>
        <w:right w:val="none" w:sz="0" w:space="0" w:color="auto"/>
      </w:divBdr>
    </w:div>
    <w:div w:id="238488199">
      <w:bodyDiv w:val="1"/>
      <w:marLeft w:val="0"/>
      <w:marRight w:val="0"/>
      <w:marTop w:val="0"/>
      <w:marBottom w:val="0"/>
      <w:divBdr>
        <w:top w:val="none" w:sz="0" w:space="0" w:color="auto"/>
        <w:left w:val="none" w:sz="0" w:space="0" w:color="auto"/>
        <w:bottom w:val="none" w:sz="0" w:space="0" w:color="auto"/>
        <w:right w:val="none" w:sz="0" w:space="0" w:color="auto"/>
      </w:divBdr>
    </w:div>
    <w:div w:id="238642474">
      <w:bodyDiv w:val="1"/>
      <w:marLeft w:val="0"/>
      <w:marRight w:val="0"/>
      <w:marTop w:val="0"/>
      <w:marBottom w:val="0"/>
      <w:divBdr>
        <w:top w:val="none" w:sz="0" w:space="0" w:color="auto"/>
        <w:left w:val="none" w:sz="0" w:space="0" w:color="auto"/>
        <w:bottom w:val="none" w:sz="0" w:space="0" w:color="auto"/>
        <w:right w:val="none" w:sz="0" w:space="0" w:color="auto"/>
      </w:divBdr>
    </w:div>
    <w:div w:id="238684006">
      <w:bodyDiv w:val="1"/>
      <w:marLeft w:val="0"/>
      <w:marRight w:val="0"/>
      <w:marTop w:val="0"/>
      <w:marBottom w:val="0"/>
      <w:divBdr>
        <w:top w:val="none" w:sz="0" w:space="0" w:color="auto"/>
        <w:left w:val="none" w:sz="0" w:space="0" w:color="auto"/>
        <w:bottom w:val="none" w:sz="0" w:space="0" w:color="auto"/>
        <w:right w:val="none" w:sz="0" w:space="0" w:color="auto"/>
      </w:divBdr>
    </w:div>
    <w:div w:id="238950758">
      <w:bodyDiv w:val="1"/>
      <w:marLeft w:val="0"/>
      <w:marRight w:val="0"/>
      <w:marTop w:val="0"/>
      <w:marBottom w:val="0"/>
      <w:divBdr>
        <w:top w:val="none" w:sz="0" w:space="0" w:color="auto"/>
        <w:left w:val="none" w:sz="0" w:space="0" w:color="auto"/>
        <w:bottom w:val="none" w:sz="0" w:space="0" w:color="auto"/>
        <w:right w:val="none" w:sz="0" w:space="0" w:color="auto"/>
      </w:divBdr>
      <w:divsChild>
        <w:div w:id="1595745947">
          <w:marLeft w:val="0"/>
          <w:marRight w:val="0"/>
          <w:marTop w:val="0"/>
          <w:marBottom w:val="0"/>
          <w:divBdr>
            <w:top w:val="none" w:sz="0" w:space="0" w:color="auto"/>
            <w:left w:val="none" w:sz="0" w:space="0" w:color="auto"/>
            <w:bottom w:val="none" w:sz="0" w:space="0" w:color="auto"/>
            <w:right w:val="none" w:sz="0" w:space="0" w:color="auto"/>
          </w:divBdr>
          <w:divsChild>
            <w:div w:id="469903856">
              <w:marLeft w:val="0"/>
              <w:marRight w:val="0"/>
              <w:marTop w:val="0"/>
              <w:marBottom w:val="0"/>
              <w:divBdr>
                <w:top w:val="none" w:sz="0" w:space="0" w:color="auto"/>
                <w:left w:val="none" w:sz="0" w:space="0" w:color="auto"/>
                <w:bottom w:val="none" w:sz="0" w:space="0" w:color="auto"/>
                <w:right w:val="none" w:sz="0" w:space="0" w:color="auto"/>
              </w:divBdr>
              <w:divsChild>
                <w:div w:id="65059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289695">
      <w:bodyDiv w:val="1"/>
      <w:marLeft w:val="0"/>
      <w:marRight w:val="0"/>
      <w:marTop w:val="0"/>
      <w:marBottom w:val="0"/>
      <w:divBdr>
        <w:top w:val="none" w:sz="0" w:space="0" w:color="auto"/>
        <w:left w:val="none" w:sz="0" w:space="0" w:color="auto"/>
        <w:bottom w:val="none" w:sz="0" w:space="0" w:color="auto"/>
        <w:right w:val="none" w:sz="0" w:space="0" w:color="auto"/>
      </w:divBdr>
    </w:div>
    <w:div w:id="239798684">
      <w:bodyDiv w:val="1"/>
      <w:marLeft w:val="0"/>
      <w:marRight w:val="0"/>
      <w:marTop w:val="0"/>
      <w:marBottom w:val="0"/>
      <w:divBdr>
        <w:top w:val="none" w:sz="0" w:space="0" w:color="auto"/>
        <w:left w:val="none" w:sz="0" w:space="0" w:color="auto"/>
        <w:bottom w:val="none" w:sz="0" w:space="0" w:color="auto"/>
        <w:right w:val="none" w:sz="0" w:space="0" w:color="auto"/>
      </w:divBdr>
    </w:div>
    <w:div w:id="239801699">
      <w:bodyDiv w:val="1"/>
      <w:marLeft w:val="0"/>
      <w:marRight w:val="0"/>
      <w:marTop w:val="0"/>
      <w:marBottom w:val="0"/>
      <w:divBdr>
        <w:top w:val="none" w:sz="0" w:space="0" w:color="auto"/>
        <w:left w:val="none" w:sz="0" w:space="0" w:color="auto"/>
        <w:bottom w:val="none" w:sz="0" w:space="0" w:color="auto"/>
        <w:right w:val="none" w:sz="0" w:space="0" w:color="auto"/>
      </w:divBdr>
    </w:div>
    <w:div w:id="239801975">
      <w:bodyDiv w:val="1"/>
      <w:marLeft w:val="0"/>
      <w:marRight w:val="0"/>
      <w:marTop w:val="0"/>
      <w:marBottom w:val="0"/>
      <w:divBdr>
        <w:top w:val="none" w:sz="0" w:space="0" w:color="auto"/>
        <w:left w:val="none" w:sz="0" w:space="0" w:color="auto"/>
        <w:bottom w:val="none" w:sz="0" w:space="0" w:color="auto"/>
        <w:right w:val="none" w:sz="0" w:space="0" w:color="auto"/>
      </w:divBdr>
    </w:div>
    <w:div w:id="239871869">
      <w:bodyDiv w:val="1"/>
      <w:marLeft w:val="0"/>
      <w:marRight w:val="0"/>
      <w:marTop w:val="0"/>
      <w:marBottom w:val="0"/>
      <w:divBdr>
        <w:top w:val="none" w:sz="0" w:space="0" w:color="auto"/>
        <w:left w:val="none" w:sz="0" w:space="0" w:color="auto"/>
        <w:bottom w:val="none" w:sz="0" w:space="0" w:color="auto"/>
        <w:right w:val="none" w:sz="0" w:space="0" w:color="auto"/>
      </w:divBdr>
    </w:div>
    <w:div w:id="239874603">
      <w:bodyDiv w:val="1"/>
      <w:marLeft w:val="0"/>
      <w:marRight w:val="0"/>
      <w:marTop w:val="0"/>
      <w:marBottom w:val="0"/>
      <w:divBdr>
        <w:top w:val="none" w:sz="0" w:space="0" w:color="auto"/>
        <w:left w:val="none" w:sz="0" w:space="0" w:color="auto"/>
        <w:bottom w:val="none" w:sz="0" w:space="0" w:color="auto"/>
        <w:right w:val="none" w:sz="0" w:space="0" w:color="auto"/>
      </w:divBdr>
    </w:div>
    <w:div w:id="239952126">
      <w:bodyDiv w:val="1"/>
      <w:marLeft w:val="0"/>
      <w:marRight w:val="0"/>
      <w:marTop w:val="0"/>
      <w:marBottom w:val="0"/>
      <w:divBdr>
        <w:top w:val="none" w:sz="0" w:space="0" w:color="auto"/>
        <w:left w:val="none" w:sz="0" w:space="0" w:color="auto"/>
        <w:bottom w:val="none" w:sz="0" w:space="0" w:color="auto"/>
        <w:right w:val="none" w:sz="0" w:space="0" w:color="auto"/>
      </w:divBdr>
    </w:div>
    <w:div w:id="239952561">
      <w:bodyDiv w:val="1"/>
      <w:marLeft w:val="0"/>
      <w:marRight w:val="0"/>
      <w:marTop w:val="0"/>
      <w:marBottom w:val="0"/>
      <w:divBdr>
        <w:top w:val="none" w:sz="0" w:space="0" w:color="auto"/>
        <w:left w:val="none" w:sz="0" w:space="0" w:color="auto"/>
        <w:bottom w:val="none" w:sz="0" w:space="0" w:color="auto"/>
        <w:right w:val="none" w:sz="0" w:space="0" w:color="auto"/>
      </w:divBdr>
      <w:divsChild>
        <w:div w:id="227159072">
          <w:marLeft w:val="480"/>
          <w:marRight w:val="0"/>
          <w:marTop w:val="0"/>
          <w:marBottom w:val="0"/>
          <w:divBdr>
            <w:top w:val="none" w:sz="0" w:space="0" w:color="auto"/>
            <w:left w:val="none" w:sz="0" w:space="0" w:color="auto"/>
            <w:bottom w:val="none" w:sz="0" w:space="0" w:color="auto"/>
            <w:right w:val="none" w:sz="0" w:space="0" w:color="auto"/>
          </w:divBdr>
        </w:div>
        <w:div w:id="2134205367">
          <w:marLeft w:val="480"/>
          <w:marRight w:val="0"/>
          <w:marTop w:val="0"/>
          <w:marBottom w:val="0"/>
          <w:divBdr>
            <w:top w:val="none" w:sz="0" w:space="0" w:color="auto"/>
            <w:left w:val="none" w:sz="0" w:space="0" w:color="auto"/>
            <w:bottom w:val="none" w:sz="0" w:space="0" w:color="auto"/>
            <w:right w:val="none" w:sz="0" w:space="0" w:color="auto"/>
          </w:divBdr>
        </w:div>
        <w:div w:id="678895925">
          <w:marLeft w:val="480"/>
          <w:marRight w:val="0"/>
          <w:marTop w:val="0"/>
          <w:marBottom w:val="0"/>
          <w:divBdr>
            <w:top w:val="none" w:sz="0" w:space="0" w:color="auto"/>
            <w:left w:val="none" w:sz="0" w:space="0" w:color="auto"/>
            <w:bottom w:val="none" w:sz="0" w:space="0" w:color="auto"/>
            <w:right w:val="none" w:sz="0" w:space="0" w:color="auto"/>
          </w:divBdr>
        </w:div>
        <w:div w:id="605699534">
          <w:marLeft w:val="480"/>
          <w:marRight w:val="0"/>
          <w:marTop w:val="0"/>
          <w:marBottom w:val="0"/>
          <w:divBdr>
            <w:top w:val="none" w:sz="0" w:space="0" w:color="auto"/>
            <w:left w:val="none" w:sz="0" w:space="0" w:color="auto"/>
            <w:bottom w:val="none" w:sz="0" w:space="0" w:color="auto"/>
            <w:right w:val="none" w:sz="0" w:space="0" w:color="auto"/>
          </w:divBdr>
        </w:div>
        <w:div w:id="1341392443">
          <w:marLeft w:val="480"/>
          <w:marRight w:val="0"/>
          <w:marTop w:val="0"/>
          <w:marBottom w:val="0"/>
          <w:divBdr>
            <w:top w:val="none" w:sz="0" w:space="0" w:color="auto"/>
            <w:left w:val="none" w:sz="0" w:space="0" w:color="auto"/>
            <w:bottom w:val="none" w:sz="0" w:space="0" w:color="auto"/>
            <w:right w:val="none" w:sz="0" w:space="0" w:color="auto"/>
          </w:divBdr>
        </w:div>
        <w:div w:id="1463578013">
          <w:marLeft w:val="480"/>
          <w:marRight w:val="0"/>
          <w:marTop w:val="0"/>
          <w:marBottom w:val="0"/>
          <w:divBdr>
            <w:top w:val="none" w:sz="0" w:space="0" w:color="auto"/>
            <w:left w:val="none" w:sz="0" w:space="0" w:color="auto"/>
            <w:bottom w:val="none" w:sz="0" w:space="0" w:color="auto"/>
            <w:right w:val="none" w:sz="0" w:space="0" w:color="auto"/>
          </w:divBdr>
        </w:div>
        <w:div w:id="862211349">
          <w:marLeft w:val="480"/>
          <w:marRight w:val="0"/>
          <w:marTop w:val="0"/>
          <w:marBottom w:val="0"/>
          <w:divBdr>
            <w:top w:val="none" w:sz="0" w:space="0" w:color="auto"/>
            <w:left w:val="none" w:sz="0" w:space="0" w:color="auto"/>
            <w:bottom w:val="none" w:sz="0" w:space="0" w:color="auto"/>
            <w:right w:val="none" w:sz="0" w:space="0" w:color="auto"/>
          </w:divBdr>
        </w:div>
        <w:div w:id="1564025834">
          <w:marLeft w:val="480"/>
          <w:marRight w:val="0"/>
          <w:marTop w:val="0"/>
          <w:marBottom w:val="0"/>
          <w:divBdr>
            <w:top w:val="none" w:sz="0" w:space="0" w:color="auto"/>
            <w:left w:val="none" w:sz="0" w:space="0" w:color="auto"/>
            <w:bottom w:val="none" w:sz="0" w:space="0" w:color="auto"/>
            <w:right w:val="none" w:sz="0" w:space="0" w:color="auto"/>
          </w:divBdr>
        </w:div>
        <w:div w:id="501091110">
          <w:marLeft w:val="480"/>
          <w:marRight w:val="0"/>
          <w:marTop w:val="0"/>
          <w:marBottom w:val="0"/>
          <w:divBdr>
            <w:top w:val="none" w:sz="0" w:space="0" w:color="auto"/>
            <w:left w:val="none" w:sz="0" w:space="0" w:color="auto"/>
            <w:bottom w:val="none" w:sz="0" w:space="0" w:color="auto"/>
            <w:right w:val="none" w:sz="0" w:space="0" w:color="auto"/>
          </w:divBdr>
        </w:div>
        <w:div w:id="1958021137">
          <w:marLeft w:val="480"/>
          <w:marRight w:val="0"/>
          <w:marTop w:val="0"/>
          <w:marBottom w:val="0"/>
          <w:divBdr>
            <w:top w:val="none" w:sz="0" w:space="0" w:color="auto"/>
            <w:left w:val="none" w:sz="0" w:space="0" w:color="auto"/>
            <w:bottom w:val="none" w:sz="0" w:space="0" w:color="auto"/>
            <w:right w:val="none" w:sz="0" w:space="0" w:color="auto"/>
          </w:divBdr>
        </w:div>
        <w:div w:id="316305330">
          <w:marLeft w:val="480"/>
          <w:marRight w:val="0"/>
          <w:marTop w:val="0"/>
          <w:marBottom w:val="0"/>
          <w:divBdr>
            <w:top w:val="none" w:sz="0" w:space="0" w:color="auto"/>
            <w:left w:val="none" w:sz="0" w:space="0" w:color="auto"/>
            <w:bottom w:val="none" w:sz="0" w:space="0" w:color="auto"/>
            <w:right w:val="none" w:sz="0" w:space="0" w:color="auto"/>
          </w:divBdr>
        </w:div>
        <w:div w:id="1361856534">
          <w:marLeft w:val="480"/>
          <w:marRight w:val="0"/>
          <w:marTop w:val="0"/>
          <w:marBottom w:val="0"/>
          <w:divBdr>
            <w:top w:val="none" w:sz="0" w:space="0" w:color="auto"/>
            <w:left w:val="none" w:sz="0" w:space="0" w:color="auto"/>
            <w:bottom w:val="none" w:sz="0" w:space="0" w:color="auto"/>
            <w:right w:val="none" w:sz="0" w:space="0" w:color="auto"/>
          </w:divBdr>
        </w:div>
        <w:div w:id="683477671">
          <w:marLeft w:val="480"/>
          <w:marRight w:val="0"/>
          <w:marTop w:val="0"/>
          <w:marBottom w:val="0"/>
          <w:divBdr>
            <w:top w:val="none" w:sz="0" w:space="0" w:color="auto"/>
            <w:left w:val="none" w:sz="0" w:space="0" w:color="auto"/>
            <w:bottom w:val="none" w:sz="0" w:space="0" w:color="auto"/>
            <w:right w:val="none" w:sz="0" w:space="0" w:color="auto"/>
          </w:divBdr>
        </w:div>
        <w:div w:id="1800108756">
          <w:marLeft w:val="480"/>
          <w:marRight w:val="0"/>
          <w:marTop w:val="0"/>
          <w:marBottom w:val="0"/>
          <w:divBdr>
            <w:top w:val="none" w:sz="0" w:space="0" w:color="auto"/>
            <w:left w:val="none" w:sz="0" w:space="0" w:color="auto"/>
            <w:bottom w:val="none" w:sz="0" w:space="0" w:color="auto"/>
            <w:right w:val="none" w:sz="0" w:space="0" w:color="auto"/>
          </w:divBdr>
        </w:div>
        <w:div w:id="1984195027">
          <w:marLeft w:val="480"/>
          <w:marRight w:val="0"/>
          <w:marTop w:val="0"/>
          <w:marBottom w:val="0"/>
          <w:divBdr>
            <w:top w:val="none" w:sz="0" w:space="0" w:color="auto"/>
            <w:left w:val="none" w:sz="0" w:space="0" w:color="auto"/>
            <w:bottom w:val="none" w:sz="0" w:space="0" w:color="auto"/>
            <w:right w:val="none" w:sz="0" w:space="0" w:color="auto"/>
          </w:divBdr>
        </w:div>
        <w:div w:id="878204160">
          <w:marLeft w:val="480"/>
          <w:marRight w:val="0"/>
          <w:marTop w:val="0"/>
          <w:marBottom w:val="0"/>
          <w:divBdr>
            <w:top w:val="none" w:sz="0" w:space="0" w:color="auto"/>
            <w:left w:val="none" w:sz="0" w:space="0" w:color="auto"/>
            <w:bottom w:val="none" w:sz="0" w:space="0" w:color="auto"/>
            <w:right w:val="none" w:sz="0" w:space="0" w:color="auto"/>
          </w:divBdr>
        </w:div>
        <w:div w:id="1635326016">
          <w:marLeft w:val="480"/>
          <w:marRight w:val="0"/>
          <w:marTop w:val="0"/>
          <w:marBottom w:val="0"/>
          <w:divBdr>
            <w:top w:val="none" w:sz="0" w:space="0" w:color="auto"/>
            <w:left w:val="none" w:sz="0" w:space="0" w:color="auto"/>
            <w:bottom w:val="none" w:sz="0" w:space="0" w:color="auto"/>
            <w:right w:val="none" w:sz="0" w:space="0" w:color="auto"/>
          </w:divBdr>
        </w:div>
        <w:div w:id="868296780">
          <w:marLeft w:val="480"/>
          <w:marRight w:val="0"/>
          <w:marTop w:val="0"/>
          <w:marBottom w:val="0"/>
          <w:divBdr>
            <w:top w:val="none" w:sz="0" w:space="0" w:color="auto"/>
            <w:left w:val="none" w:sz="0" w:space="0" w:color="auto"/>
            <w:bottom w:val="none" w:sz="0" w:space="0" w:color="auto"/>
            <w:right w:val="none" w:sz="0" w:space="0" w:color="auto"/>
          </w:divBdr>
        </w:div>
        <w:div w:id="203718385">
          <w:marLeft w:val="480"/>
          <w:marRight w:val="0"/>
          <w:marTop w:val="0"/>
          <w:marBottom w:val="0"/>
          <w:divBdr>
            <w:top w:val="none" w:sz="0" w:space="0" w:color="auto"/>
            <w:left w:val="none" w:sz="0" w:space="0" w:color="auto"/>
            <w:bottom w:val="none" w:sz="0" w:space="0" w:color="auto"/>
            <w:right w:val="none" w:sz="0" w:space="0" w:color="auto"/>
          </w:divBdr>
        </w:div>
        <w:div w:id="2123722068">
          <w:marLeft w:val="480"/>
          <w:marRight w:val="0"/>
          <w:marTop w:val="0"/>
          <w:marBottom w:val="0"/>
          <w:divBdr>
            <w:top w:val="none" w:sz="0" w:space="0" w:color="auto"/>
            <w:left w:val="none" w:sz="0" w:space="0" w:color="auto"/>
            <w:bottom w:val="none" w:sz="0" w:space="0" w:color="auto"/>
            <w:right w:val="none" w:sz="0" w:space="0" w:color="auto"/>
          </w:divBdr>
        </w:div>
        <w:div w:id="819076361">
          <w:marLeft w:val="480"/>
          <w:marRight w:val="0"/>
          <w:marTop w:val="0"/>
          <w:marBottom w:val="0"/>
          <w:divBdr>
            <w:top w:val="none" w:sz="0" w:space="0" w:color="auto"/>
            <w:left w:val="none" w:sz="0" w:space="0" w:color="auto"/>
            <w:bottom w:val="none" w:sz="0" w:space="0" w:color="auto"/>
            <w:right w:val="none" w:sz="0" w:space="0" w:color="auto"/>
          </w:divBdr>
        </w:div>
        <w:div w:id="227153004">
          <w:marLeft w:val="480"/>
          <w:marRight w:val="0"/>
          <w:marTop w:val="0"/>
          <w:marBottom w:val="0"/>
          <w:divBdr>
            <w:top w:val="none" w:sz="0" w:space="0" w:color="auto"/>
            <w:left w:val="none" w:sz="0" w:space="0" w:color="auto"/>
            <w:bottom w:val="none" w:sz="0" w:space="0" w:color="auto"/>
            <w:right w:val="none" w:sz="0" w:space="0" w:color="auto"/>
          </w:divBdr>
        </w:div>
        <w:div w:id="42415036">
          <w:marLeft w:val="480"/>
          <w:marRight w:val="0"/>
          <w:marTop w:val="0"/>
          <w:marBottom w:val="0"/>
          <w:divBdr>
            <w:top w:val="none" w:sz="0" w:space="0" w:color="auto"/>
            <w:left w:val="none" w:sz="0" w:space="0" w:color="auto"/>
            <w:bottom w:val="none" w:sz="0" w:space="0" w:color="auto"/>
            <w:right w:val="none" w:sz="0" w:space="0" w:color="auto"/>
          </w:divBdr>
        </w:div>
        <w:div w:id="1561674353">
          <w:marLeft w:val="480"/>
          <w:marRight w:val="0"/>
          <w:marTop w:val="0"/>
          <w:marBottom w:val="0"/>
          <w:divBdr>
            <w:top w:val="none" w:sz="0" w:space="0" w:color="auto"/>
            <w:left w:val="none" w:sz="0" w:space="0" w:color="auto"/>
            <w:bottom w:val="none" w:sz="0" w:space="0" w:color="auto"/>
            <w:right w:val="none" w:sz="0" w:space="0" w:color="auto"/>
          </w:divBdr>
        </w:div>
        <w:div w:id="1095980832">
          <w:marLeft w:val="480"/>
          <w:marRight w:val="0"/>
          <w:marTop w:val="0"/>
          <w:marBottom w:val="0"/>
          <w:divBdr>
            <w:top w:val="none" w:sz="0" w:space="0" w:color="auto"/>
            <w:left w:val="none" w:sz="0" w:space="0" w:color="auto"/>
            <w:bottom w:val="none" w:sz="0" w:space="0" w:color="auto"/>
            <w:right w:val="none" w:sz="0" w:space="0" w:color="auto"/>
          </w:divBdr>
        </w:div>
        <w:div w:id="35544844">
          <w:marLeft w:val="480"/>
          <w:marRight w:val="0"/>
          <w:marTop w:val="0"/>
          <w:marBottom w:val="0"/>
          <w:divBdr>
            <w:top w:val="none" w:sz="0" w:space="0" w:color="auto"/>
            <w:left w:val="none" w:sz="0" w:space="0" w:color="auto"/>
            <w:bottom w:val="none" w:sz="0" w:space="0" w:color="auto"/>
            <w:right w:val="none" w:sz="0" w:space="0" w:color="auto"/>
          </w:divBdr>
        </w:div>
        <w:div w:id="1554851340">
          <w:marLeft w:val="480"/>
          <w:marRight w:val="0"/>
          <w:marTop w:val="0"/>
          <w:marBottom w:val="0"/>
          <w:divBdr>
            <w:top w:val="none" w:sz="0" w:space="0" w:color="auto"/>
            <w:left w:val="none" w:sz="0" w:space="0" w:color="auto"/>
            <w:bottom w:val="none" w:sz="0" w:space="0" w:color="auto"/>
            <w:right w:val="none" w:sz="0" w:space="0" w:color="auto"/>
          </w:divBdr>
        </w:div>
        <w:div w:id="176427531">
          <w:marLeft w:val="480"/>
          <w:marRight w:val="0"/>
          <w:marTop w:val="0"/>
          <w:marBottom w:val="0"/>
          <w:divBdr>
            <w:top w:val="none" w:sz="0" w:space="0" w:color="auto"/>
            <w:left w:val="none" w:sz="0" w:space="0" w:color="auto"/>
            <w:bottom w:val="none" w:sz="0" w:space="0" w:color="auto"/>
            <w:right w:val="none" w:sz="0" w:space="0" w:color="auto"/>
          </w:divBdr>
        </w:div>
        <w:div w:id="1774204777">
          <w:marLeft w:val="480"/>
          <w:marRight w:val="0"/>
          <w:marTop w:val="0"/>
          <w:marBottom w:val="0"/>
          <w:divBdr>
            <w:top w:val="none" w:sz="0" w:space="0" w:color="auto"/>
            <w:left w:val="none" w:sz="0" w:space="0" w:color="auto"/>
            <w:bottom w:val="none" w:sz="0" w:space="0" w:color="auto"/>
            <w:right w:val="none" w:sz="0" w:space="0" w:color="auto"/>
          </w:divBdr>
        </w:div>
        <w:div w:id="1969630645">
          <w:marLeft w:val="480"/>
          <w:marRight w:val="0"/>
          <w:marTop w:val="0"/>
          <w:marBottom w:val="0"/>
          <w:divBdr>
            <w:top w:val="none" w:sz="0" w:space="0" w:color="auto"/>
            <w:left w:val="none" w:sz="0" w:space="0" w:color="auto"/>
            <w:bottom w:val="none" w:sz="0" w:space="0" w:color="auto"/>
            <w:right w:val="none" w:sz="0" w:space="0" w:color="auto"/>
          </w:divBdr>
        </w:div>
        <w:div w:id="488594961">
          <w:marLeft w:val="480"/>
          <w:marRight w:val="0"/>
          <w:marTop w:val="0"/>
          <w:marBottom w:val="0"/>
          <w:divBdr>
            <w:top w:val="none" w:sz="0" w:space="0" w:color="auto"/>
            <w:left w:val="none" w:sz="0" w:space="0" w:color="auto"/>
            <w:bottom w:val="none" w:sz="0" w:space="0" w:color="auto"/>
            <w:right w:val="none" w:sz="0" w:space="0" w:color="auto"/>
          </w:divBdr>
        </w:div>
        <w:div w:id="409694528">
          <w:marLeft w:val="480"/>
          <w:marRight w:val="0"/>
          <w:marTop w:val="0"/>
          <w:marBottom w:val="0"/>
          <w:divBdr>
            <w:top w:val="none" w:sz="0" w:space="0" w:color="auto"/>
            <w:left w:val="none" w:sz="0" w:space="0" w:color="auto"/>
            <w:bottom w:val="none" w:sz="0" w:space="0" w:color="auto"/>
            <w:right w:val="none" w:sz="0" w:space="0" w:color="auto"/>
          </w:divBdr>
        </w:div>
        <w:div w:id="1059480373">
          <w:marLeft w:val="480"/>
          <w:marRight w:val="0"/>
          <w:marTop w:val="0"/>
          <w:marBottom w:val="0"/>
          <w:divBdr>
            <w:top w:val="none" w:sz="0" w:space="0" w:color="auto"/>
            <w:left w:val="none" w:sz="0" w:space="0" w:color="auto"/>
            <w:bottom w:val="none" w:sz="0" w:space="0" w:color="auto"/>
            <w:right w:val="none" w:sz="0" w:space="0" w:color="auto"/>
          </w:divBdr>
        </w:div>
        <w:div w:id="2132433400">
          <w:marLeft w:val="480"/>
          <w:marRight w:val="0"/>
          <w:marTop w:val="0"/>
          <w:marBottom w:val="0"/>
          <w:divBdr>
            <w:top w:val="none" w:sz="0" w:space="0" w:color="auto"/>
            <w:left w:val="none" w:sz="0" w:space="0" w:color="auto"/>
            <w:bottom w:val="none" w:sz="0" w:space="0" w:color="auto"/>
            <w:right w:val="none" w:sz="0" w:space="0" w:color="auto"/>
          </w:divBdr>
        </w:div>
        <w:div w:id="1754275202">
          <w:marLeft w:val="480"/>
          <w:marRight w:val="0"/>
          <w:marTop w:val="0"/>
          <w:marBottom w:val="0"/>
          <w:divBdr>
            <w:top w:val="none" w:sz="0" w:space="0" w:color="auto"/>
            <w:left w:val="none" w:sz="0" w:space="0" w:color="auto"/>
            <w:bottom w:val="none" w:sz="0" w:space="0" w:color="auto"/>
            <w:right w:val="none" w:sz="0" w:space="0" w:color="auto"/>
          </w:divBdr>
        </w:div>
        <w:div w:id="986935840">
          <w:marLeft w:val="480"/>
          <w:marRight w:val="0"/>
          <w:marTop w:val="0"/>
          <w:marBottom w:val="0"/>
          <w:divBdr>
            <w:top w:val="none" w:sz="0" w:space="0" w:color="auto"/>
            <w:left w:val="none" w:sz="0" w:space="0" w:color="auto"/>
            <w:bottom w:val="none" w:sz="0" w:space="0" w:color="auto"/>
            <w:right w:val="none" w:sz="0" w:space="0" w:color="auto"/>
          </w:divBdr>
        </w:div>
        <w:div w:id="763575402">
          <w:marLeft w:val="480"/>
          <w:marRight w:val="0"/>
          <w:marTop w:val="0"/>
          <w:marBottom w:val="0"/>
          <w:divBdr>
            <w:top w:val="none" w:sz="0" w:space="0" w:color="auto"/>
            <w:left w:val="none" w:sz="0" w:space="0" w:color="auto"/>
            <w:bottom w:val="none" w:sz="0" w:space="0" w:color="auto"/>
            <w:right w:val="none" w:sz="0" w:space="0" w:color="auto"/>
          </w:divBdr>
        </w:div>
        <w:div w:id="1907102586">
          <w:marLeft w:val="480"/>
          <w:marRight w:val="0"/>
          <w:marTop w:val="0"/>
          <w:marBottom w:val="0"/>
          <w:divBdr>
            <w:top w:val="none" w:sz="0" w:space="0" w:color="auto"/>
            <w:left w:val="none" w:sz="0" w:space="0" w:color="auto"/>
            <w:bottom w:val="none" w:sz="0" w:space="0" w:color="auto"/>
            <w:right w:val="none" w:sz="0" w:space="0" w:color="auto"/>
          </w:divBdr>
        </w:div>
        <w:div w:id="835997322">
          <w:marLeft w:val="480"/>
          <w:marRight w:val="0"/>
          <w:marTop w:val="0"/>
          <w:marBottom w:val="0"/>
          <w:divBdr>
            <w:top w:val="none" w:sz="0" w:space="0" w:color="auto"/>
            <w:left w:val="none" w:sz="0" w:space="0" w:color="auto"/>
            <w:bottom w:val="none" w:sz="0" w:space="0" w:color="auto"/>
            <w:right w:val="none" w:sz="0" w:space="0" w:color="auto"/>
          </w:divBdr>
        </w:div>
        <w:div w:id="1173451155">
          <w:marLeft w:val="480"/>
          <w:marRight w:val="0"/>
          <w:marTop w:val="0"/>
          <w:marBottom w:val="0"/>
          <w:divBdr>
            <w:top w:val="none" w:sz="0" w:space="0" w:color="auto"/>
            <w:left w:val="none" w:sz="0" w:space="0" w:color="auto"/>
            <w:bottom w:val="none" w:sz="0" w:space="0" w:color="auto"/>
            <w:right w:val="none" w:sz="0" w:space="0" w:color="auto"/>
          </w:divBdr>
        </w:div>
        <w:div w:id="290478580">
          <w:marLeft w:val="480"/>
          <w:marRight w:val="0"/>
          <w:marTop w:val="0"/>
          <w:marBottom w:val="0"/>
          <w:divBdr>
            <w:top w:val="none" w:sz="0" w:space="0" w:color="auto"/>
            <w:left w:val="none" w:sz="0" w:space="0" w:color="auto"/>
            <w:bottom w:val="none" w:sz="0" w:space="0" w:color="auto"/>
            <w:right w:val="none" w:sz="0" w:space="0" w:color="auto"/>
          </w:divBdr>
        </w:div>
        <w:div w:id="389306568">
          <w:marLeft w:val="480"/>
          <w:marRight w:val="0"/>
          <w:marTop w:val="0"/>
          <w:marBottom w:val="0"/>
          <w:divBdr>
            <w:top w:val="none" w:sz="0" w:space="0" w:color="auto"/>
            <w:left w:val="none" w:sz="0" w:space="0" w:color="auto"/>
            <w:bottom w:val="none" w:sz="0" w:space="0" w:color="auto"/>
            <w:right w:val="none" w:sz="0" w:space="0" w:color="auto"/>
          </w:divBdr>
        </w:div>
        <w:div w:id="2050254850">
          <w:marLeft w:val="480"/>
          <w:marRight w:val="0"/>
          <w:marTop w:val="0"/>
          <w:marBottom w:val="0"/>
          <w:divBdr>
            <w:top w:val="none" w:sz="0" w:space="0" w:color="auto"/>
            <w:left w:val="none" w:sz="0" w:space="0" w:color="auto"/>
            <w:bottom w:val="none" w:sz="0" w:space="0" w:color="auto"/>
            <w:right w:val="none" w:sz="0" w:space="0" w:color="auto"/>
          </w:divBdr>
        </w:div>
        <w:div w:id="854421744">
          <w:marLeft w:val="480"/>
          <w:marRight w:val="0"/>
          <w:marTop w:val="0"/>
          <w:marBottom w:val="0"/>
          <w:divBdr>
            <w:top w:val="none" w:sz="0" w:space="0" w:color="auto"/>
            <w:left w:val="none" w:sz="0" w:space="0" w:color="auto"/>
            <w:bottom w:val="none" w:sz="0" w:space="0" w:color="auto"/>
            <w:right w:val="none" w:sz="0" w:space="0" w:color="auto"/>
          </w:divBdr>
        </w:div>
        <w:div w:id="1061245831">
          <w:marLeft w:val="480"/>
          <w:marRight w:val="0"/>
          <w:marTop w:val="0"/>
          <w:marBottom w:val="0"/>
          <w:divBdr>
            <w:top w:val="none" w:sz="0" w:space="0" w:color="auto"/>
            <w:left w:val="none" w:sz="0" w:space="0" w:color="auto"/>
            <w:bottom w:val="none" w:sz="0" w:space="0" w:color="auto"/>
            <w:right w:val="none" w:sz="0" w:space="0" w:color="auto"/>
          </w:divBdr>
        </w:div>
        <w:div w:id="1487163072">
          <w:marLeft w:val="480"/>
          <w:marRight w:val="0"/>
          <w:marTop w:val="0"/>
          <w:marBottom w:val="0"/>
          <w:divBdr>
            <w:top w:val="none" w:sz="0" w:space="0" w:color="auto"/>
            <w:left w:val="none" w:sz="0" w:space="0" w:color="auto"/>
            <w:bottom w:val="none" w:sz="0" w:space="0" w:color="auto"/>
            <w:right w:val="none" w:sz="0" w:space="0" w:color="auto"/>
          </w:divBdr>
        </w:div>
        <w:div w:id="868179787">
          <w:marLeft w:val="480"/>
          <w:marRight w:val="0"/>
          <w:marTop w:val="0"/>
          <w:marBottom w:val="0"/>
          <w:divBdr>
            <w:top w:val="none" w:sz="0" w:space="0" w:color="auto"/>
            <w:left w:val="none" w:sz="0" w:space="0" w:color="auto"/>
            <w:bottom w:val="none" w:sz="0" w:space="0" w:color="auto"/>
            <w:right w:val="none" w:sz="0" w:space="0" w:color="auto"/>
          </w:divBdr>
        </w:div>
        <w:div w:id="1863278450">
          <w:marLeft w:val="480"/>
          <w:marRight w:val="0"/>
          <w:marTop w:val="0"/>
          <w:marBottom w:val="0"/>
          <w:divBdr>
            <w:top w:val="none" w:sz="0" w:space="0" w:color="auto"/>
            <w:left w:val="none" w:sz="0" w:space="0" w:color="auto"/>
            <w:bottom w:val="none" w:sz="0" w:space="0" w:color="auto"/>
            <w:right w:val="none" w:sz="0" w:space="0" w:color="auto"/>
          </w:divBdr>
        </w:div>
        <w:div w:id="1515652214">
          <w:marLeft w:val="480"/>
          <w:marRight w:val="0"/>
          <w:marTop w:val="0"/>
          <w:marBottom w:val="0"/>
          <w:divBdr>
            <w:top w:val="none" w:sz="0" w:space="0" w:color="auto"/>
            <w:left w:val="none" w:sz="0" w:space="0" w:color="auto"/>
            <w:bottom w:val="none" w:sz="0" w:space="0" w:color="auto"/>
            <w:right w:val="none" w:sz="0" w:space="0" w:color="auto"/>
          </w:divBdr>
        </w:div>
        <w:div w:id="2023430722">
          <w:marLeft w:val="480"/>
          <w:marRight w:val="0"/>
          <w:marTop w:val="0"/>
          <w:marBottom w:val="0"/>
          <w:divBdr>
            <w:top w:val="none" w:sz="0" w:space="0" w:color="auto"/>
            <w:left w:val="none" w:sz="0" w:space="0" w:color="auto"/>
            <w:bottom w:val="none" w:sz="0" w:space="0" w:color="auto"/>
            <w:right w:val="none" w:sz="0" w:space="0" w:color="auto"/>
          </w:divBdr>
        </w:div>
        <w:div w:id="990333300">
          <w:marLeft w:val="480"/>
          <w:marRight w:val="0"/>
          <w:marTop w:val="0"/>
          <w:marBottom w:val="0"/>
          <w:divBdr>
            <w:top w:val="none" w:sz="0" w:space="0" w:color="auto"/>
            <w:left w:val="none" w:sz="0" w:space="0" w:color="auto"/>
            <w:bottom w:val="none" w:sz="0" w:space="0" w:color="auto"/>
            <w:right w:val="none" w:sz="0" w:space="0" w:color="auto"/>
          </w:divBdr>
        </w:div>
        <w:div w:id="489100000">
          <w:marLeft w:val="480"/>
          <w:marRight w:val="0"/>
          <w:marTop w:val="0"/>
          <w:marBottom w:val="0"/>
          <w:divBdr>
            <w:top w:val="none" w:sz="0" w:space="0" w:color="auto"/>
            <w:left w:val="none" w:sz="0" w:space="0" w:color="auto"/>
            <w:bottom w:val="none" w:sz="0" w:space="0" w:color="auto"/>
            <w:right w:val="none" w:sz="0" w:space="0" w:color="auto"/>
          </w:divBdr>
        </w:div>
        <w:div w:id="1164475502">
          <w:marLeft w:val="480"/>
          <w:marRight w:val="0"/>
          <w:marTop w:val="0"/>
          <w:marBottom w:val="0"/>
          <w:divBdr>
            <w:top w:val="none" w:sz="0" w:space="0" w:color="auto"/>
            <w:left w:val="none" w:sz="0" w:space="0" w:color="auto"/>
            <w:bottom w:val="none" w:sz="0" w:space="0" w:color="auto"/>
            <w:right w:val="none" w:sz="0" w:space="0" w:color="auto"/>
          </w:divBdr>
        </w:div>
        <w:div w:id="1541284181">
          <w:marLeft w:val="480"/>
          <w:marRight w:val="0"/>
          <w:marTop w:val="0"/>
          <w:marBottom w:val="0"/>
          <w:divBdr>
            <w:top w:val="none" w:sz="0" w:space="0" w:color="auto"/>
            <w:left w:val="none" w:sz="0" w:space="0" w:color="auto"/>
            <w:bottom w:val="none" w:sz="0" w:space="0" w:color="auto"/>
            <w:right w:val="none" w:sz="0" w:space="0" w:color="auto"/>
          </w:divBdr>
        </w:div>
        <w:div w:id="1681157580">
          <w:marLeft w:val="480"/>
          <w:marRight w:val="0"/>
          <w:marTop w:val="0"/>
          <w:marBottom w:val="0"/>
          <w:divBdr>
            <w:top w:val="none" w:sz="0" w:space="0" w:color="auto"/>
            <w:left w:val="none" w:sz="0" w:space="0" w:color="auto"/>
            <w:bottom w:val="none" w:sz="0" w:space="0" w:color="auto"/>
            <w:right w:val="none" w:sz="0" w:space="0" w:color="auto"/>
          </w:divBdr>
        </w:div>
        <w:div w:id="1087120212">
          <w:marLeft w:val="480"/>
          <w:marRight w:val="0"/>
          <w:marTop w:val="0"/>
          <w:marBottom w:val="0"/>
          <w:divBdr>
            <w:top w:val="none" w:sz="0" w:space="0" w:color="auto"/>
            <w:left w:val="none" w:sz="0" w:space="0" w:color="auto"/>
            <w:bottom w:val="none" w:sz="0" w:space="0" w:color="auto"/>
            <w:right w:val="none" w:sz="0" w:space="0" w:color="auto"/>
          </w:divBdr>
        </w:div>
        <w:div w:id="1790391512">
          <w:marLeft w:val="480"/>
          <w:marRight w:val="0"/>
          <w:marTop w:val="0"/>
          <w:marBottom w:val="0"/>
          <w:divBdr>
            <w:top w:val="none" w:sz="0" w:space="0" w:color="auto"/>
            <w:left w:val="none" w:sz="0" w:space="0" w:color="auto"/>
            <w:bottom w:val="none" w:sz="0" w:space="0" w:color="auto"/>
            <w:right w:val="none" w:sz="0" w:space="0" w:color="auto"/>
          </w:divBdr>
        </w:div>
        <w:div w:id="275528919">
          <w:marLeft w:val="480"/>
          <w:marRight w:val="0"/>
          <w:marTop w:val="0"/>
          <w:marBottom w:val="0"/>
          <w:divBdr>
            <w:top w:val="none" w:sz="0" w:space="0" w:color="auto"/>
            <w:left w:val="none" w:sz="0" w:space="0" w:color="auto"/>
            <w:bottom w:val="none" w:sz="0" w:space="0" w:color="auto"/>
            <w:right w:val="none" w:sz="0" w:space="0" w:color="auto"/>
          </w:divBdr>
        </w:div>
        <w:div w:id="463161811">
          <w:marLeft w:val="480"/>
          <w:marRight w:val="0"/>
          <w:marTop w:val="0"/>
          <w:marBottom w:val="0"/>
          <w:divBdr>
            <w:top w:val="none" w:sz="0" w:space="0" w:color="auto"/>
            <w:left w:val="none" w:sz="0" w:space="0" w:color="auto"/>
            <w:bottom w:val="none" w:sz="0" w:space="0" w:color="auto"/>
            <w:right w:val="none" w:sz="0" w:space="0" w:color="auto"/>
          </w:divBdr>
        </w:div>
      </w:divsChild>
    </w:div>
    <w:div w:id="240139980">
      <w:bodyDiv w:val="1"/>
      <w:marLeft w:val="0"/>
      <w:marRight w:val="0"/>
      <w:marTop w:val="0"/>
      <w:marBottom w:val="0"/>
      <w:divBdr>
        <w:top w:val="none" w:sz="0" w:space="0" w:color="auto"/>
        <w:left w:val="none" w:sz="0" w:space="0" w:color="auto"/>
        <w:bottom w:val="none" w:sz="0" w:space="0" w:color="auto"/>
        <w:right w:val="none" w:sz="0" w:space="0" w:color="auto"/>
      </w:divBdr>
    </w:div>
    <w:div w:id="240337199">
      <w:bodyDiv w:val="1"/>
      <w:marLeft w:val="0"/>
      <w:marRight w:val="0"/>
      <w:marTop w:val="0"/>
      <w:marBottom w:val="0"/>
      <w:divBdr>
        <w:top w:val="none" w:sz="0" w:space="0" w:color="auto"/>
        <w:left w:val="none" w:sz="0" w:space="0" w:color="auto"/>
        <w:bottom w:val="none" w:sz="0" w:space="0" w:color="auto"/>
        <w:right w:val="none" w:sz="0" w:space="0" w:color="auto"/>
      </w:divBdr>
    </w:div>
    <w:div w:id="240406594">
      <w:bodyDiv w:val="1"/>
      <w:marLeft w:val="0"/>
      <w:marRight w:val="0"/>
      <w:marTop w:val="0"/>
      <w:marBottom w:val="0"/>
      <w:divBdr>
        <w:top w:val="none" w:sz="0" w:space="0" w:color="auto"/>
        <w:left w:val="none" w:sz="0" w:space="0" w:color="auto"/>
        <w:bottom w:val="none" w:sz="0" w:space="0" w:color="auto"/>
        <w:right w:val="none" w:sz="0" w:space="0" w:color="auto"/>
      </w:divBdr>
    </w:div>
    <w:div w:id="240414845">
      <w:bodyDiv w:val="1"/>
      <w:marLeft w:val="0"/>
      <w:marRight w:val="0"/>
      <w:marTop w:val="0"/>
      <w:marBottom w:val="0"/>
      <w:divBdr>
        <w:top w:val="none" w:sz="0" w:space="0" w:color="auto"/>
        <w:left w:val="none" w:sz="0" w:space="0" w:color="auto"/>
        <w:bottom w:val="none" w:sz="0" w:space="0" w:color="auto"/>
        <w:right w:val="none" w:sz="0" w:space="0" w:color="auto"/>
      </w:divBdr>
    </w:div>
    <w:div w:id="240456896">
      <w:bodyDiv w:val="1"/>
      <w:marLeft w:val="0"/>
      <w:marRight w:val="0"/>
      <w:marTop w:val="0"/>
      <w:marBottom w:val="0"/>
      <w:divBdr>
        <w:top w:val="none" w:sz="0" w:space="0" w:color="auto"/>
        <w:left w:val="none" w:sz="0" w:space="0" w:color="auto"/>
        <w:bottom w:val="none" w:sz="0" w:space="0" w:color="auto"/>
        <w:right w:val="none" w:sz="0" w:space="0" w:color="auto"/>
      </w:divBdr>
    </w:div>
    <w:div w:id="240679578">
      <w:bodyDiv w:val="1"/>
      <w:marLeft w:val="0"/>
      <w:marRight w:val="0"/>
      <w:marTop w:val="0"/>
      <w:marBottom w:val="0"/>
      <w:divBdr>
        <w:top w:val="none" w:sz="0" w:space="0" w:color="auto"/>
        <w:left w:val="none" w:sz="0" w:space="0" w:color="auto"/>
        <w:bottom w:val="none" w:sz="0" w:space="0" w:color="auto"/>
        <w:right w:val="none" w:sz="0" w:space="0" w:color="auto"/>
      </w:divBdr>
    </w:div>
    <w:div w:id="240991994">
      <w:bodyDiv w:val="1"/>
      <w:marLeft w:val="0"/>
      <w:marRight w:val="0"/>
      <w:marTop w:val="0"/>
      <w:marBottom w:val="0"/>
      <w:divBdr>
        <w:top w:val="none" w:sz="0" w:space="0" w:color="auto"/>
        <w:left w:val="none" w:sz="0" w:space="0" w:color="auto"/>
        <w:bottom w:val="none" w:sz="0" w:space="0" w:color="auto"/>
        <w:right w:val="none" w:sz="0" w:space="0" w:color="auto"/>
      </w:divBdr>
    </w:div>
    <w:div w:id="240994644">
      <w:bodyDiv w:val="1"/>
      <w:marLeft w:val="0"/>
      <w:marRight w:val="0"/>
      <w:marTop w:val="0"/>
      <w:marBottom w:val="0"/>
      <w:divBdr>
        <w:top w:val="none" w:sz="0" w:space="0" w:color="auto"/>
        <w:left w:val="none" w:sz="0" w:space="0" w:color="auto"/>
        <w:bottom w:val="none" w:sz="0" w:space="0" w:color="auto"/>
        <w:right w:val="none" w:sz="0" w:space="0" w:color="auto"/>
      </w:divBdr>
    </w:div>
    <w:div w:id="241066128">
      <w:bodyDiv w:val="1"/>
      <w:marLeft w:val="0"/>
      <w:marRight w:val="0"/>
      <w:marTop w:val="0"/>
      <w:marBottom w:val="0"/>
      <w:divBdr>
        <w:top w:val="none" w:sz="0" w:space="0" w:color="auto"/>
        <w:left w:val="none" w:sz="0" w:space="0" w:color="auto"/>
        <w:bottom w:val="none" w:sz="0" w:space="0" w:color="auto"/>
        <w:right w:val="none" w:sz="0" w:space="0" w:color="auto"/>
      </w:divBdr>
    </w:div>
    <w:div w:id="241333426">
      <w:bodyDiv w:val="1"/>
      <w:marLeft w:val="0"/>
      <w:marRight w:val="0"/>
      <w:marTop w:val="0"/>
      <w:marBottom w:val="0"/>
      <w:divBdr>
        <w:top w:val="none" w:sz="0" w:space="0" w:color="auto"/>
        <w:left w:val="none" w:sz="0" w:space="0" w:color="auto"/>
        <w:bottom w:val="none" w:sz="0" w:space="0" w:color="auto"/>
        <w:right w:val="none" w:sz="0" w:space="0" w:color="auto"/>
      </w:divBdr>
    </w:div>
    <w:div w:id="241381200">
      <w:bodyDiv w:val="1"/>
      <w:marLeft w:val="0"/>
      <w:marRight w:val="0"/>
      <w:marTop w:val="0"/>
      <w:marBottom w:val="0"/>
      <w:divBdr>
        <w:top w:val="none" w:sz="0" w:space="0" w:color="auto"/>
        <w:left w:val="none" w:sz="0" w:space="0" w:color="auto"/>
        <w:bottom w:val="none" w:sz="0" w:space="0" w:color="auto"/>
        <w:right w:val="none" w:sz="0" w:space="0" w:color="auto"/>
      </w:divBdr>
    </w:div>
    <w:div w:id="241766719">
      <w:bodyDiv w:val="1"/>
      <w:marLeft w:val="0"/>
      <w:marRight w:val="0"/>
      <w:marTop w:val="0"/>
      <w:marBottom w:val="0"/>
      <w:divBdr>
        <w:top w:val="none" w:sz="0" w:space="0" w:color="auto"/>
        <w:left w:val="none" w:sz="0" w:space="0" w:color="auto"/>
        <w:bottom w:val="none" w:sz="0" w:space="0" w:color="auto"/>
        <w:right w:val="none" w:sz="0" w:space="0" w:color="auto"/>
      </w:divBdr>
    </w:div>
    <w:div w:id="241794854">
      <w:bodyDiv w:val="1"/>
      <w:marLeft w:val="0"/>
      <w:marRight w:val="0"/>
      <w:marTop w:val="0"/>
      <w:marBottom w:val="0"/>
      <w:divBdr>
        <w:top w:val="none" w:sz="0" w:space="0" w:color="auto"/>
        <w:left w:val="none" w:sz="0" w:space="0" w:color="auto"/>
        <w:bottom w:val="none" w:sz="0" w:space="0" w:color="auto"/>
        <w:right w:val="none" w:sz="0" w:space="0" w:color="auto"/>
      </w:divBdr>
    </w:div>
    <w:div w:id="241839000">
      <w:bodyDiv w:val="1"/>
      <w:marLeft w:val="0"/>
      <w:marRight w:val="0"/>
      <w:marTop w:val="0"/>
      <w:marBottom w:val="0"/>
      <w:divBdr>
        <w:top w:val="none" w:sz="0" w:space="0" w:color="auto"/>
        <w:left w:val="none" w:sz="0" w:space="0" w:color="auto"/>
        <w:bottom w:val="none" w:sz="0" w:space="0" w:color="auto"/>
        <w:right w:val="none" w:sz="0" w:space="0" w:color="auto"/>
      </w:divBdr>
    </w:div>
    <w:div w:id="241915422">
      <w:bodyDiv w:val="1"/>
      <w:marLeft w:val="0"/>
      <w:marRight w:val="0"/>
      <w:marTop w:val="0"/>
      <w:marBottom w:val="0"/>
      <w:divBdr>
        <w:top w:val="none" w:sz="0" w:space="0" w:color="auto"/>
        <w:left w:val="none" w:sz="0" w:space="0" w:color="auto"/>
        <w:bottom w:val="none" w:sz="0" w:space="0" w:color="auto"/>
        <w:right w:val="none" w:sz="0" w:space="0" w:color="auto"/>
      </w:divBdr>
      <w:divsChild>
        <w:div w:id="32655919">
          <w:marLeft w:val="480"/>
          <w:marRight w:val="0"/>
          <w:marTop w:val="0"/>
          <w:marBottom w:val="0"/>
          <w:divBdr>
            <w:top w:val="none" w:sz="0" w:space="0" w:color="auto"/>
            <w:left w:val="none" w:sz="0" w:space="0" w:color="auto"/>
            <w:bottom w:val="none" w:sz="0" w:space="0" w:color="auto"/>
            <w:right w:val="none" w:sz="0" w:space="0" w:color="auto"/>
          </w:divBdr>
        </w:div>
        <w:div w:id="298802557">
          <w:marLeft w:val="480"/>
          <w:marRight w:val="0"/>
          <w:marTop w:val="0"/>
          <w:marBottom w:val="0"/>
          <w:divBdr>
            <w:top w:val="none" w:sz="0" w:space="0" w:color="auto"/>
            <w:left w:val="none" w:sz="0" w:space="0" w:color="auto"/>
            <w:bottom w:val="none" w:sz="0" w:space="0" w:color="auto"/>
            <w:right w:val="none" w:sz="0" w:space="0" w:color="auto"/>
          </w:divBdr>
        </w:div>
        <w:div w:id="361175796">
          <w:marLeft w:val="480"/>
          <w:marRight w:val="0"/>
          <w:marTop w:val="0"/>
          <w:marBottom w:val="0"/>
          <w:divBdr>
            <w:top w:val="none" w:sz="0" w:space="0" w:color="auto"/>
            <w:left w:val="none" w:sz="0" w:space="0" w:color="auto"/>
            <w:bottom w:val="none" w:sz="0" w:space="0" w:color="auto"/>
            <w:right w:val="none" w:sz="0" w:space="0" w:color="auto"/>
          </w:divBdr>
        </w:div>
        <w:div w:id="371808830">
          <w:marLeft w:val="480"/>
          <w:marRight w:val="0"/>
          <w:marTop w:val="0"/>
          <w:marBottom w:val="0"/>
          <w:divBdr>
            <w:top w:val="none" w:sz="0" w:space="0" w:color="auto"/>
            <w:left w:val="none" w:sz="0" w:space="0" w:color="auto"/>
            <w:bottom w:val="none" w:sz="0" w:space="0" w:color="auto"/>
            <w:right w:val="none" w:sz="0" w:space="0" w:color="auto"/>
          </w:divBdr>
        </w:div>
        <w:div w:id="390348355">
          <w:marLeft w:val="480"/>
          <w:marRight w:val="0"/>
          <w:marTop w:val="0"/>
          <w:marBottom w:val="0"/>
          <w:divBdr>
            <w:top w:val="none" w:sz="0" w:space="0" w:color="auto"/>
            <w:left w:val="none" w:sz="0" w:space="0" w:color="auto"/>
            <w:bottom w:val="none" w:sz="0" w:space="0" w:color="auto"/>
            <w:right w:val="none" w:sz="0" w:space="0" w:color="auto"/>
          </w:divBdr>
        </w:div>
        <w:div w:id="400173916">
          <w:marLeft w:val="480"/>
          <w:marRight w:val="0"/>
          <w:marTop w:val="0"/>
          <w:marBottom w:val="0"/>
          <w:divBdr>
            <w:top w:val="none" w:sz="0" w:space="0" w:color="auto"/>
            <w:left w:val="none" w:sz="0" w:space="0" w:color="auto"/>
            <w:bottom w:val="none" w:sz="0" w:space="0" w:color="auto"/>
            <w:right w:val="none" w:sz="0" w:space="0" w:color="auto"/>
          </w:divBdr>
        </w:div>
        <w:div w:id="484863279">
          <w:marLeft w:val="480"/>
          <w:marRight w:val="0"/>
          <w:marTop w:val="0"/>
          <w:marBottom w:val="0"/>
          <w:divBdr>
            <w:top w:val="none" w:sz="0" w:space="0" w:color="auto"/>
            <w:left w:val="none" w:sz="0" w:space="0" w:color="auto"/>
            <w:bottom w:val="none" w:sz="0" w:space="0" w:color="auto"/>
            <w:right w:val="none" w:sz="0" w:space="0" w:color="auto"/>
          </w:divBdr>
        </w:div>
        <w:div w:id="534000995">
          <w:marLeft w:val="480"/>
          <w:marRight w:val="0"/>
          <w:marTop w:val="0"/>
          <w:marBottom w:val="0"/>
          <w:divBdr>
            <w:top w:val="none" w:sz="0" w:space="0" w:color="auto"/>
            <w:left w:val="none" w:sz="0" w:space="0" w:color="auto"/>
            <w:bottom w:val="none" w:sz="0" w:space="0" w:color="auto"/>
            <w:right w:val="none" w:sz="0" w:space="0" w:color="auto"/>
          </w:divBdr>
        </w:div>
        <w:div w:id="582221960">
          <w:marLeft w:val="480"/>
          <w:marRight w:val="0"/>
          <w:marTop w:val="0"/>
          <w:marBottom w:val="0"/>
          <w:divBdr>
            <w:top w:val="none" w:sz="0" w:space="0" w:color="auto"/>
            <w:left w:val="none" w:sz="0" w:space="0" w:color="auto"/>
            <w:bottom w:val="none" w:sz="0" w:space="0" w:color="auto"/>
            <w:right w:val="none" w:sz="0" w:space="0" w:color="auto"/>
          </w:divBdr>
        </w:div>
        <w:div w:id="583300804">
          <w:marLeft w:val="480"/>
          <w:marRight w:val="0"/>
          <w:marTop w:val="0"/>
          <w:marBottom w:val="0"/>
          <w:divBdr>
            <w:top w:val="none" w:sz="0" w:space="0" w:color="auto"/>
            <w:left w:val="none" w:sz="0" w:space="0" w:color="auto"/>
            <w:bottom w:val="none" w:sz="0" w:space="0" w:color="auto"/>
            <w:right w:val="none" w:sz="0" w:space="0" w:color="auto"/>
          </w:divBdr>
        </w:div>
        <w:div w:id="602423071">
          <w:marLeft w:val="480"/>
          <w:marRight w:val="0"/>
          <w:marTop w:val="0"/>
          <w:marBottom w:val="0"/>
          <w:divBdr>
            <w:top w:val="none" w:sz="0" w:space="0" w:color="auto"/>
            <w:left w:val="none" w:sz="0" w:space="0" w:color="auto"/>
            <w:bottom w:val="none" w:sz="0" w:space="0" w:color="auto"/>
            <w:right w:val="none" w:sz="0" w:space="0" w:color="auto"/>
          </w:divBdr>
        </w:div>
        <w:div w:id="621806599">
          <w:marLeft w:val="480"/>
          <w:marRight w:val="0"/>
          <w:marTop w:val="0"/>
          <w:marBottom w:val="0"/>
          <w:divBdr>
            <w:top w:val="none" w:sz="0" w:space="0" w:color="auto"/>
            <w:left w:val="none" w:sz="0" w:space="0" w:color="auto"/>
            <w:bottom w:val="none" w:sz="0" w:space="0" w:color="auto"/>
            <w:right w:val="none" w:sz="0" w:space="0" w:color="auto"/>
          </w:divBdr>
        </w:div>
        <w:div w:id="624239926">
          <w:marLeft w:val="480"/>
          <w:marRight w:val="0"/>
          <w:marTop w:val="0"/>
          <w:marBottom w:val="0"/>
          <w:divBdr>
            <w:top w:val="none" w:sz="0" w:space="0" w:color="auto"/>
            <w:left w:val="none" w:sz="0" w:space="0" w:color="auto"/>
            <w:bottom w:val="none" w:sz="0" w:space="0" w:color="auto"/>
            <w:right w:val="none" w:sz="0" w:space="0" w:color="auto"/>
          </w:divBdr>
        </w:div>
        <w:div w:id="687757718">
          <w:marLeft w:val="480"/>
          <w:marRight w:val="0"/>
          <w:marTop w:val="0"/>
          <w:marBottom w:val="0"/>
          <w:divBdr>
            <w:top w:val="none" w:sz="0" w:space="0" w:color="auto"/>
            <w:left w:val="none" w:sz="0" w:space="0" w:color="auto"/>
            <w:bottom w:val="none" w:sz="0" w:space="0" w:color="auto"/>
            <w:right w:val="none" w:sz="0" w:space="0" w:color="auto"/>
          </w:divBdr>
        </w:div>
        <w:div w:id="706220636">
          <w:marLeft w:val="480"/>
          <w:marRight w:val="0"/>
          <w:marTop w:val="0"/>
          <w:marBottom w:val="0"/>
          <w:divBdr>
            <w:top w:val="none" w:sz="0" w:space="0" w:color="auto"/>
            <w:left w:val="none" w:sz="0" w:space="0" w:color="auto"/>
            <w:bottom w:val="none" w:sz="0" w:space="0" w:color="auto"/>
            <w:right w:val="none" w:sz="0" w:space="0" w:color="auto"/>
          </w:divBdr>
        </w:div>
        <w:div w:id="750350084">
          <w:marLeft w:val="480"/>
          <w:marRight w:val="0"/>
          <w:marTop w:val="0"/>
          <w:marBottom w:val="0"/>
          <w:divBdr>
            <w:top w:val="none" w:sz="0" w:space="0" w:color="auto"/>
            <w:left w:val="none" w:sz="0" w:space="0" w:color="auto"/>
            <w:bottom w:val="none" w:sz="0" w:space="0" w:color="auto"/>
            <w:right w:val="none" w:sz="0" w:space="0" w:color="auto"/>
          </w:divBdr>
        </w:div>
        <w:div w:id="753281172">
          <w:marLeft w:val="480"/>
          <w:marRight w:val="0"/>
          <w:marTop w:val="0"/>
          <w:marBottom w:val="0"/>
          <w:divBdr>
            <w:top w:val="none" w:sz="0" w:space="0" w:color="auto"/>
            <w:left w:val="none" w:sz="0" w:space="0" w:color="auto"/>
            <w:bottom w:val="none" w:sz="0" w:space="0" w:color="auto"/>
            <w:right w:val="none" w:sz="0" w:space="0" w:color="auto"/>
          </w:divBdr>
        </w:div>
        <w:div w:id="757287995">
          <w:marLeft w:val="480"/>
          <w:marRight w:val="0"/>
          <w:marTop w:val="0"/>
          <w:marBottom w:val="0"/>
          <w:divBdr>
            <w:top w:val="none" w:sz="0" w:space="0" w:color="auto"/>
            <w:left w:val="none" w:sz="0" w:space="0" w:color="auto"/>
            <w:bottom w:val="none" w:sz="0" w:space="0" w:color="auto"/>
            <w:right w:val="none" w:sz="0" w:space="0" w:color="auto"/>
          </w:divBdr>
        </w:div>
        <w:div w:id="782840541">
          <w:marLeft w:val="480"/>
          <w:marRight w:val="0"/>
          <w:marTop w:val="0"/>
          <w:marBottom w:val="0"/>
          <w:divBdr>
            <w:top w:val="none" w:sz="0" w:space="0" w:color="auto"/>
            <w:left w:val="none" w:sz="0" w:space="0" w:color="auto"/>
            <w:bottom w:val="none" w:sz="0" w:space="0" w:color="auto"/>
            <w:right w:val="none" w:sz="0" w:space="0" w:color="auto"/>
          </w:divBdr>
        </w:div>
        <w:div w:id="838736621">
          <w:marLeft w:val="480"/>
          <w:marRight w:val="0"/>
          <w:marTop w:val="0"/>
          <w:marBottom w:val="0"/>
          <w:divBdr>
            <w:top w:val="none" w:sz="0" w:space="0" w:color="auto"/>
            <w:left w:val="none" w:sz="0" w:space="0" w:color="auto"/>
            <w:bottom w:val="none" w:sz="0" w:space="0" w:color="auto"/>
            <w:right w:val="none" w:sz="0" w:space="0" w:color="auto"/>
          </w:divBdr>
        </w:div>
        <w:div w:id="887183000">
          <w:marLeft w:val="480"/>
          <w:marRight w:val="0"/>
          <w:marTop w:val="0"/>
          <w:marBottom w:val="0"/>
          <w:divBdr>
            <w:top w:val="none" w:sz="0" w:space="0" w:color="auto"/>
            <w:left w:val="none" w:sz="0" w:space="0" w:color="auto"/>
            <w:bottom w:val="none" w:sz="0" w:space="0" w:color="auto"/>
            <w:right w:val="none" w:sz="0" w:space="0" w:color="auto"/>
          </w:divBdr>
        </w:div>
        <w:div w:id="919412184">
          <w:marLeft w:val="480"/>
          <w:marRight w:val="0"/>
          <w:marTop w:val="0"/>
          <w:marBottom w:val="0"/>
          <w:divBdr>
            <w:top w:val="none" w:sz="0" w:space="0" w:color="auto"/>
            <w:left w:val="none" w:sz="0" w:space="0" w:color="auto"/>
            <w:bottom w:val="none" w:sz="0" w:space="0" w:color="auto"/>
            <w:right w:val="none" w:sz="0" w:space="0" w:color="auto"/>
          </w:divBdr>
        </w:div>
        <w:div w:id="931625166">
          <w:marLeft w:val="480"/>
          <w:marRight w:val="0"/>
          <w:marTop w:val="0"/>
          <w:marBottom w:val="0"/>
          <w:divBdr>
            <w:top w:val="none" w:sz="0" w:space="0" w:color="auto"/>
            <w:left w:val="none" w:sz="0" w:space="0" w:color="auto"/>
            <w:bottom w:val="none" w:sz="0" w:space="0" w:color="auto"/>
            <w:right w:val="none" w:sz="0" w:space="0" w:color="auto"/>
          </w:divBdr>
        </w:div>
        <w:div w:id="939797320">
          <w:marLeft w:val="480"/>
          <w:marRight w:val="0"/>
          <w:marTop w:val="0"/>
          <w:marBottom w:val="0"/>
          <w:divBdr>
            <w:top w:val="none" w:sz="0" w:space="0" w:color="auto"/>
            <w:left w:val="none" w:sz="0" w:space="0" w:color="auto"/>
            <w:bottom w:val="none" w:sz="0" w:space="0" w:color="auto"/>
            <w:right w:val="none" w:sz="0" w:space="0" w:color="auto"/>
          </w:divBdr>
        </w:div>
        <w:div w:id="998462946">
          <w:marLeft w:val="480"/>
          <w:marRight w:val="0"/>
          <w:marTop w:val="0"/>
          <w:marBottom w:val="0"/>
          <w:divBdr>
            <w:top w:val="none" w:sz="0" w:space="0" w:color="auto"/>
            <w:left w:val="none" w:sz="0" w:space="0" w:color="auto"/>
            <w:bottom w:val="none" w:sz="0" w:space="0" w:color="auto"/>
            <w:right w:val="none" w:sz="0" w:space="0" w:color="auto"/>
          </w:divBdr>
        </w:div>
        <w:div w:id="1053962292">
          <w:marLeft w:val="480"/>
          <w:marRight w:val="0"/>
          <w:marTop w:val="0"/>
          <w:marBottom w:val="0"/>
          <w:divBdr>
            <w:top w:val="none" w:sz="0" w:space="0" w:color="auto"/>
            <w:left w:val="none" w:sz="0" w:space="0" w:color="auto"/>
            <w:bottom w:val="none" w:sz="0" w:space="0" w:color="auto"/>
            <w:right w:val="none" w:sz="0" w:space="0" w:color="auto"/>
          </w:divBdr>
        </w:div>
        <w:div w:id="1186820714">
          <w:marLeft w:val="480"/>
          <w:marRight w:val="0"/>
          <w:marTop w:val="0"/>
          <w:marBottom w:val="0"/>
          <w:divBdr>
            <w:top w:val="none" w:sz="0" w:space="0" w:color="auto"/>
            <w:left w:val="none" w:sz="0" w:space="0" w:color="auto"/>
            <w:bottom w:val="none" w:sz="0" w:space="0" w:color="auto"/>
            <w:right w:val="none" w:sz="0" w:space="0" w:color="auto"/>
          </w:divBdr>
        </w:div>
        <w:div w:id="1249777905">
          <w:marLeft w:val="480"/>
          <w:marRight w:val="0"/>
          <w:marTop w:val="0"/>
          <w:marBottom w:val="0"/>
          <w:divBdr>
            <w:top w:val="none" w:sz="0" w:space="0" w:color="auto"/>
            <w:left w:val="none" w:sz="0" w:space="0" w:color="auto"/>
            <w:bottom w:val="none" w:sz="0" w:space="0" w:color="auto"/>
            <w:right w:val="none" w:sz="0" w:space="0" w:color="auto"/>
          </w:divBdr>
        </w:div>
        <w:div w:id="1274048310">
          <w:marLeft w:val="480"/>
          <w:marRight w:val="0"/>
          <w:marTop w:val="0"/>
          <w:marBottom w:val="0"/>
          <w:divBdr>
            <w:top w:val="none" w:sz="0" w:space="0" w:color="auto"/>
            <w:left w:val="none" w:sz="0" w:space="0" w:color="auto"/>
            <w:bottom w:val="none" w:sz="0" w:space="0" w:color="auto"/>
            <w:right w:val="none" w:sz="0" w:space="0" w:color="auto"/>
          </w:divBdr>
        </w:div>
        <w:div w:id="1274678520">
          <w:marLeft w:val="480"/>
          <w:marRight w:val="0"/>
          <w:marTop w:val="0"/>
          <w:marBottom w:val="0"/>
          <w:divBdr>
            <w:top w:val="none" w:sz="0" w:space="0" w:color="auto"/>
            <w:left w:val="none" w:sz="0" w:space="0" w:color="auto"/>
            <w:bottom w:val="none" w:sz="0" w:space="0" w:color="auto"/>
            <w:right w:val="none" w:sz="0" w:space="0" w:color="auto"/>
          </w:divBdr>
        </w:div>
        <w:div w:id="1400710650">
          <w:marLeft w:val="480"/>
          <w:marRight w:val="0"/>
          <w:marTop w:val="0"/>
          <w:marBottom w:val="0"/>
          <w:divBdr>
            <w:top w:val="none" w:sz="0" w:space="0" w:color="auto"/>
            <w:left w:val="none" w:sz="0" w:space="0" w:color="auto"/>
            <w:bottom w:val="none" w:sz="0" w:space="0" w:color="auto"/>
            <w:right w:val="none" w:sz="0" w:space="0" w:color="auto"/>
          </w:divBdr>
        </w:div>
        <w:div w:id="1449815494">
          <w:marLeft w:val="480"/>
          <w:marRight w:val="0"/>
          <w:marTop w:val="0"/>
          <w:marBottom w:val="0"/>
          <w:divBdr>
            <w:top w:val="none" w:sz="0" w:space="0" w:color="auto"/>
            <w:left w:val="none" w:sz="0" w:space="0" w:color="auto"/>
            <w:bottom w:val="none" w:sz="0" w:space="0" w:color="auto"/>
            <w:right w:val="none" w:sz="0" w:space="0" w:color="auto"/>
          </w:divBdr>
        </w:div>
        <w:div w:id="1499685522">
          <w:marLeft w:val="480"/>
          <w:marRight w:val="0"/>
          <w:marTop w:val="0"/>
          <w:marBottom w:val="0"/>
          <w:divBdr>
            <w:top w:val="none" w:sz="0" w:space="0" w:color="auto"/>
            <w:left w:val="none" w:sz="0" w:space="0" w:color="auto"/>
            <w:bottom w:val="none" w:sz="0" w:space="0" w:color="auto"/>
            <w:right w:val="none" w:sz="0" w:space="0" w:color="auto"/>
          </w:divBdr>
        </w:div>
        <w:div w:id="1502164133">
          <w:marLeft w:val="480"/>
          <w:marRight w:val="0"/>
          <w:marTop w:val="0"/>
          <w:marBottom w:val="0"/>
          <w:divBdr>
            <w:top w:val="none" w:sz="0" w:space="0" w:color="auto"/>
            <w:left w:val="none" w:sz="0" w:space="0" w:color="auto"/>
            <w:bottom w:val="none" w:sz="0" w:space="0" w:color="auto"/>
            <w:right w:val="none" w:sz="0" w:space="0" w:color="auto"/>
          </w:divBdr>
        </w:div>
        <w:div w:id="1616250393">
          <w:marLeft w:val="480"/>
          <w:marRight w:val="0"/>
          <w:marTop w:val="0"/>
          <w:marBottom w:val="0"/>
          <w:divBdr>
            <w:top w:val="none" w:sz="0" w:space="0" w:color="auto"/>
            <w:left w:val="none" w:sz="0" w:space="0" w:color="auto"/>
            <w:bottom w:val="none" w:sz="0" w:space="0" w:color="auto"/>
            <w:right w:val="none" w:sz="0" w:space="0" w:color="auto"/>
          </w:divBdr>
        </w:div>
        <w:div w:id="1667246610">
          <w:marLeft w:val="480"/>
          <w:marRight w:val="0"/>
          <w:marTop w:val="0"/>
          <w:marBottom w:val="0"/>
          <w:divBdr>
            <w:top w:val="none" w:sz="0" w:space="0" w:color="auto"/>
            <w:left w:val="none" w:sz="0" w:space="0" w:color="auto"/>
            <w:bottom w:val="none" w:sz="0" w:space="0" w:color="auto"/>
            <w:right w:val="none" w:sz="0" w:space="0" w:color="auto"/>
          </w:divBdr>
        </w:div>
        <w:div w:id="1729189621">
          <w:marLeft w:val="480"/>
          <w:marRight w:val="0"/>
          <w:marTop w:val="0"/>
          <w:marBottom w:val="0"/>
          <w:divBdr>
            <w:top w:val="none" w:sz="0" w:space="0" w:color="auto"/>
            <w:left w:val="none" w:sz="0" w:space="0" w:color="auto"/>
            <w:bottom w:val="none" w:sz="0" w:space="0" w:color="auto"/>
            <w:right w:val="none" w:sz="0" w:space="0" w:color="auto"/>
          </w:divBdr>
        </w:div>
        <w:div w:id="1762406186">
          <w:marLeft w:val="480"/>
          <w:marRight w:val="0"/>
          <w:marTop w:val="0"/>
          <w:marBottom w:val="0"/>
          <w:divBdr>
            <w:top w:val="none" w:sz="0" w:space="0" w:color="auto"/>
            <w:left w:val="none" w:sz="0" w:space="0" w:color="auto"/>
            <w:bottom w:val="none" w:sz="0" w:space="0" w:color="auto"/>
            <w:right w:val="none" w:sz="0" w:space="0" w:color="auto"/>
          </w:divBdr>
        </w:div>
        <w:div w:id="1801995111">
          <w:marLeft w:val="480"/>
          <w:marRight w:val="0"/>
          <w:marTop w:val="0"/>
          <w:marBottom w:val="0"/>
          <w:divBdr>
            <w:top w:val="none" w:sz="0" w:space="0" w:color="auto"/>
            <w:left w:val="none" w:sz="0" w:space="0" w:color="auto"/>
            <w:bottom w:val="none" w:sz="0" w:space="0" w:color="auto"/>
            <w:right w:val="none" w:sz="0" w:space="0" w:color="auto"/>
          </w:divBdr>
        </w:div>
        <w:div w:id="1858811679">
          <w:marLeft w:val="480"/>
          <w:marRight w:val="0"/>
          <w:marTop w:val="0"/>
          <w:marBottom w:val="0"/>
          <w:divBdr>
            <w:top w:val="none" w:sz="0" w:space="0" w:color="auto"/>
            <w:left w:val="none" w:sz="0" w:space="0" w:color="auto"/>
            <w:bottom w:val="none" w:sz="0" w:space="0" w:color="auto"/>
            <w:right w:val="none" w:sz="0" w:space="0" w:color="auto"/>
          </w:divBdr>
        </w:div>
        <w:div w:id="1860583532">
          <w:marLeft w:val="480"/>
          <w:marRight w:val="0"/>
          <w:marTop w:val="0"/>
          <w:marBottom w:val="0"/>
          <w:divBdr>
            <w:top w:val="none" w:sz="0" w:space="0" w:color="auto"/>
            <w:left w:val="none" w:sz="0" w:space="0" w:color="auto"/>
            <w:bottom w:val="none" w:sz="0" w:space="0" w:color="auto"/>
            <w:right w:val="none" w:sz="0" w:space="0" w:color="auto"/>
          </w:divBdr>
        </w:div>
        <w:div w:id="1912735321">
          <w:marLeft w:val="480"/>
          <w:marRight w:val="0"/>
          <w:marTop w:val="0"/>
          <w:marBottom w:val="0"/>
          <w:divBdr>
            <w:top w:val="none" w:sz="0" w:space="0" w:color="auto"/>
            <w:left w:val="none" w:sz="0" w:space="0" w:color="auto"/>
            <w:bottom w:val="none" w:sz="0" w:space="0" w:color="auto"/>
            <w:right w:val="none" w:sz="0" w:space="0" w:color="auto"/>
          </w:divBdr>
        </w:div>
        <w:div w:id="1953904147">
          <w:marLeft w:val="480"/>
          <w:marRight w:val="0"/>
          <w:marTop w:val="0"/>
          <w:marBottom w:val="0"/>
          <w:divBdr>
            <w:top w:val="none" w:sz="0" w:space="0" w:color="auto"/>
            <w:left w:val="none" w:sz="0" w:space="0" w:color="auto"/>
            <w:bottom w:val="none" w:sz="0" w:space="0" w:color="auto"/>
            <w:right w:val="none" w:sz="0" w:space="0" w:color="auto"/>
          </w:divBdr>
        </w:div>
        <w:div w:id="2045325503">
          <w:marLeft w:val="480"/>
          <w:marRight w:val="0"/>
          <w:marTop w:val="0"/>
          <w:marBottom w:val="0"/>
          <w:divBdr>
            <w:top w:val="none" w:sz="0" w:space="0" w:color="auto"/>
            <w:left w:val="none" w:sz="0" w:space="0" w:color="auto"/>
            <w:bottom w:val="none" w:sz="0" w:space="0" w:color="auto"/>
            <w:right w:val="none" w:sz="0" w:space="0" w:color="auto"/>
          </w:divBdr>
        </w:div>
        <w:div w:id="2078242452">
          <w:marLeft w:val="480"/>
          <w:marRight w:val="0"/>
          <w:marTop w:val="0"/>
          <w:marBottom w:val="0"/>
          <w:divBdr>
            <w:top w:val="none" w:sz="0" w:space="0" w:color="auto"/>
            <w:left w:val="none" w:sz="0" w:space="0" w:color="auto"/>
            <w:bottom w:val="none" w:sz="0" w:space="0" w:color="auto"/>
            <w:right w:val="none" w:sz="0" w:space="0" w:color="auto"/>
          </w:divBdr>
        </w:div>
        <w:div w:id="2116097731">
          <w:marLeft w:val="480"/>
          <w:marRight w:val="0"/>
          <w:marTop w:val="0"/>
          <w:marBottom w:val="0"/>
          <w:divBdr>
            <w:top w:val="none" w:sz="0" w:space="0" w:color="auto"/>
            <w:left w:val="none" w:sz="0" w:space="0" w:color="auto"/>
            <w:bottom w:val="none" w:sz="0" w:space="0" w:color="auto"/>
            <w:right w:val="none" w:sz="0" w:space="0" w:color="auto"/>
          </w:divBdr>
        </w:div>
        <w:div w:id="2136436246">
          <w:marLeft w:val="480"/>
          <w:marRight w:val="0"/>
          <w:marTop w:val="0"/>
          <w:marBottom w:val="0"/>
          <w:divBdr>
            <w:top w:val="none" w:sz="0" w:space="0" w:color="auto"/>
            <w:left w:val="none" w:sz="0" w:space="0" w:color="auto"/>
            <w:bottom w:val="none" w:sz="0" w:space="0" w:color="auto"/>
            <w:right w:val="none" w:sz="0" w:space="0" w:color="auto"/>
          </w:divBdr>
        </w:div>
      </w:divsChild>
    </w:div>
    <w:div w:id="241960722">
      <w:bodyDiv w:val="1"/>
      <w:marLeft w:val="0"/>
      <w:marRight w:val="0"/>
      <w:marTop w:val="0"/>
      <w:marBottom w:val="0"/>
      <w:divBdr>
        <w:top w:val="none" w:sz="0" w:space="0" w:color="auto"/>
        <w:left w:val="none" w:sz="0" w:space="0" w:color="auto"/>
        <w:bottom w:val="none" w:sz="0" w:space="0" w:color="auto"/>
        <w:right w:val="none" w:sz="0" w:space="0" w:color="auto"/>
      </w:divBdr>
    </w:div>
    <w:div w:id="242187106">
      <w:bodyDiv w:val="1"/>
      <w:marLeft w:val="0"/>
      <w:marRight w:val="0"/>
      <w:marTop w:val="0"/>
      <w:marBottom w:val="0"/>
      <w:divBdr>
        <w:top w:val="none" w:sz="0" w:space="0" w:color="auto"/>
        <w:left w:val="none" w:sz="0" w:space="0" w:color="auto"/>
        <w:bottom w:val="none" w:sz="0" w:space="0" w:color="auto"/>
        <w:right w:val="none" w:sz="0" w:space="0" w:color="auto"/>
      </w:divBdr>
    </w:div>
    <w:div w:id="242373867">
      <w:bodyDiv w:val="1"/>
      <w:marLeft w:val="0"/>
      <w:marRight w:val="0"/>
      <w:marTop w:val="0"/>
      <w:marBottom w:val="0"/>
      <w:divBdr>
        <w:top w:val="none" w:sz="0" w:space="0" w:color="auto"/>
        <w:left w:val="none" w:sz="0" w:space="0" w:color="auto"/>
        <w:bottom w:val="none" w:sz="0" w:space="0" w:color="auto"/>
        <w:right w:val="none" w:sz="0" w:space="0" w:color="auto"/>
      </w:divBdr>
    </w:div>
    <w:div w:id="242380220">
      <w:bodyDiv w:val="1"/>
      <w:marLeft w:val="0"/>
      <w:marRight w:val="0"/>
      <w:marTop w:val="0"/>
      <w:marBottom w:val="0"/>
      <w:divBdr>
        <w:top w:val="none" w:sz="0" w:space="0" w:color="auto"/>
        <w:left w:val="none" w:sz="0" w:space="0" w:color="auto"/>
        <w:bottom w:val="none" w:sz="0" w:space="0" w:color="auto"/>
        <w:right w:val="none" w:sz="0" w:space="0" w:color="auto"/>
      </w:divBdr>
    </w:div>
    <w:div w:id="242567314">
      <w:bodyDiv w:val="1"/>
      <w:marLeft w:val="0"/>
      <w:marRight w:val="0"/>
      <w:marTop w:val="0"/>
      <w:marBottom w:val="0"/>
      <w:divBdr>
        <w:top w:val="none" w:sz="0" w:space="0" w:color="auto"/>
        <w:left w:val="none" w:sz="0" w:space="0" w:color="auto"/>
        <w:bottom w:val="none" w:sz="0" w:space="0" w:color="auto"/>
        <w:right w:val="none" w:sz="0" w:space="0" w:color="auto"/>
      </w:divBdr>
    </w:div>
    <w:div w:id="242879860">
      <w:bodyDiv w:val="1"/>
      <w:marLeft w:val="0"/>
      <w:marRight w:val="0"/>
      <w:marTop w:val="0"/>
      <w:marBottom w:val="0"/>
      <w:divBdr>
        <w:top w:val="none" w:sz="0" w:space="0" w:color="auto"/>
        <w:left w:val="none" w:sz="0" w:space="0" w:color="auto"/>
        <w:bottom w:val="none" w:sz="0" w:space="0" w:color="auto"/>
        <w:right w:val="none" w:sz="0" w:space="0" w:color="auto"/>
      </w:divBdr>
    </w:div>
    <w:div w:id="243270742">
      <w:bodyDiv w:val="1"/>
      <w:marLeft w:val="0"/>
      <w:marRight w:val="0"/>
      <w:marTop w:val="0"/>
      <w:marBottom w:val="0"/>
      <w:divBdr>
        <w:top w:val="none" w:sz="0" w:space="0" w:color="auto"/>
        <w:left w:val="none" w:sz="0" w:space="0" w:color="auto"/>
        <w:bottom w:val="none" w:sz="0" w:space="0" w:color="auto"/>
        <w:right w:val="none" w:sz="0" w:space="0" w:color="auto"/>
      </w:divBdr>
      <w:divsChild>
        <w:div w:id="55786014">
          <w:marLeft w:val="480"/>
          <w:marRight w:val="0"/>
          <w:marTop w:val="0"/>
          <w:marBottom w:val="0"/>
          <w:divBdr>
            <w:top w:val="none" w:sz="0" w:space="0" w:color="auto"/>
            <w:left w:val="none" w:sz="0" w:space="0" w:color="auto"/>
            <w:bottom w:val="none" w:sz="0" w:space="0" w:color="auto"/>
            <w:right w:val="none" w:sz="0" w:space="0" w:color="auto"/>
          </w:divBdr>
        </w:div>
        <w:div w:id="622271459">
          <w:marLeft w:val="480"/>
          <w:marRight w:val="0"/>
          <w:marTop w:val="0"/>
          <w:marBottom w:val="0"/>
          <w:divBdr>
            <w:top w:val="none" w:sz="0" w:space="0" w:color="auto"/>
            <w:left w:val="none" w:sz="0" w:space="0" w:color="auto"/>
            <w:bottom w:val="none" w:sz="0" w:space="0" w:color="auto"/>
            <w:right w:val="none" w:sz="0" w:space="0" w:color="auto"/>
          </w:divBdr>
        </w:div>
        <w:div w:id="1003095207">
          <w:marLeft w:val="480"/>
          <w:marRight w:val="0"/>
          <w:marTop w:val="0"/>
          <w:marBottom w:val="0"/>
          <w:divBdr>
            <w:top w:val="none" w:sz="0" w:space="0" w:color="auto"/>
            <w:left w:val="none" w:sz="0" w:space="0" w:color="auto"/>
            <w:bottom w:val="none" w:sz="0" w:space="0" w:color="auto"/>
            <w:right w:val="none" w:sz="0" w:space="0" w:color="auto"/>
          </w:divBdr>
        </w:div>
        <w:div w:id="1531649899">
          <w:marLeft w:val="480"/>
          <w:marRight w:val="0"/>
          <w:marTop w:val="0"/>
          <w:marBottom w:val="0"/>
          <w:divBdr>
            <w:top w:val="none" w:sz="0" w:space="0" w:color="auto"/>
            <w:left w:val="none" w:sz="0" w:space="0" w:color="auto"/>
            <w:bottom w:val="none" w:sz="0" w:space="0" w:color="auto"/>
            <w:right w:val="none" w:sz="0" w:space="0" w:color="auto"/>
          </w:divBdr>
        </w:div>
        <w:div w:id="1704090596">
          <w:marLeft w:val="480"/>
          <w:marRight w:val="0"/>
          <w:marTop w:val="0"/>
          <w:marBottom w:val="0"/>
          <w:divBdr>
            <w:top w:val="none" w:sz="0" w:space="0" w:color="auto"/>
            <w:left w:val="none" w:sz="0" w:space="0" w:color="auto"/>
            <w:bottom w:val="none" w:sz="0" w:space="0" w:color="auto"/>
            <w:right w:val="none" w:sz="0" w:space="0" w:color="auto"/>
          </w:divBdr>
        </w:div>
        <w:div w:id="1866088978">
          <w:marLeft w:val="480"/>
          <w:marRight w:val="0"/>
          <w:marTop w:val="0"/>
          <w:marBottom w:val="0"/>
          <w:divBdr>
            <w:top w:val="none" w:sz="0" w:space="0" w:color="auto"/>
            <w:left w:val="none" w:sz="0" w:space="0" w:color="auto"/>
            <w:bottom w:val="none" w:sz="0" w:space="0" w:color="auto"/>
            <w:right w:val="none" w:sz="0" w:space="0" w:color="auto"/>
          </w:divBdr>
        </w:div>
        <w:div w:id="1992055218">
          <w:marLeft w:val="480"/>
          <w:marRight w:val="0"/>
          <w:marTop w:val="0"/>
          <w:marBottom w:val="0"/>
          <w:divBdr>
            <w:top w:val="none" w:sz="0" w:space="0" w:color="auto"/>
            <w:left w:val="none" w:sz="0" w:space="0" w:color="auto"/>
            <w:bottom w:val="none" w:sz="0" w:space="0" w:color="auto"/>
            <w:right w:val="none" w:sz="0" w:space="0" w:color="auto"/>
          </w:divBdr>
        </w:div>
        <w:div w:id="368265987">
          <w:marLeft w:val="480"/>
          <w:marRight w:val="0"/>
          <w:marTop w:val="0"/>
          <w:marBottom w:val="0"/>
          <w:divBdr>
            <w:top w:val="none" w:sz="0" w:space="0" w:color="auto"/>
            <w:left w:val="none" w:sz="0" w:space="0" w:color="auto"/>
            <w:bottom w:val="none" w:sz="0" w:space="0" w:color="auto"/>
            <w:right w:val="none" w:sz="0" w:space="0" w:color="auto"/>
          </w:divBdr>
        </w:div>
        <w:div w:id="484933445">
          <w:marLeft w:val="480"/>
          <w:marRight w:val="0"/>
          <w:marTop w:val="0"/>
          <w:marBottom w:val="0"/>
          <w:divBdr>
            <w:top w:val="none" w:sz="0" w:space="0" w:color="auto"/>
            <w:left w:val="none" w:sz="0" w:space="0" w:color="auto"/>
            <w:bottom w:val="none" w:sz="0" w:space="0" w:color="auto"/>
            <w:right w:val="none" w:sz="0" w:space="0" w:color="auto"/>
          </w:divBdr>
        </w:div>
        <w:div w:id="1609897556">
          <w:marLeft w:val="480"/>
          <w:marRight w:val="0"/>
          <w:marTop w:val="0"/>
          <w:marBottom w:val="0"/>
          <w:divBdr>
            <w:top w:val="none" w:sz="0" w:space="0" w:color="auto"/>
            <w:left w:val="none" w:sz="0" w:space="0" w:color="auto"/>
            <w:bottom w:val="none" w:sz="0" w:space="0" w:color="auto"/>
            <w:right w:val="none" w:sz="0" w:space="0" w:color="auto"/>
          </w:divBdr>
        </w:div>
        <w:div w:id="2146072929">
          <w:marLeft w:val="480"/>
          <w:marRight w:val="0"/>
          <w:marTop w:val="0"/>
          <w:marBottom w:val="0"/>
          <w:divBdr>
            <w:top w:val="none" w:sz="0" w:space="0" w:color="auto"/>
            <w:left w:val="none" w:sz="0" w:space="0" w:color="auto"/>
            <w:bottom w:val="none" w:sz="0" w:space="0" w:color="auto"/>
            <w:right w:val="none" w:sz="0" w:space="0" w:color="auto"/>
          </w:divBdr>
        </w:div>
        <w:div w:id="376515140">
          <w:marLeft w:val="480"/>
          <w:marRight w:val="0"/>
          <w:marTop w:val="0"/>
          <w:marBottom w:val="0"/>
          <w:divBdr>
            <w:top w:val="none" w:sz="0" w:space="0" w:color="auto"/>
            <w:left w:val="none" w:sz="0" w:space="0" w:color="auto"/>
            <w:bottom w:val="none" w:sz="0" w:space="0" w:color="auto"/>
            <w:right w:val="none" w:sz="0" w:space="0" w:color="auto"/>
          </w:divBdr>
        </w:div>
        <w:div w:id="2076734631">
          <w:marLeft w:val="480"/>
          <w:marRight w:val="0"/>
          <w:marTop w:val="0"/>
          <w:marBottom w:val="0"/>
          <w:divBdr>
            <w:top w:val="none" w:sz="0" w:space="0" w:color="auto"/>
            <w:left w:val="none" w:sz="0" w:space="0" w:color="auto"/>
            <w:bottom w:val="none" w:sz="0" w:space="0" w:color="auto"/>
            <w:right w:val="none" w:sz="0" w:space="0" w:color="auto"/>
          </w:divBdr>
        </w:div>
        <w:div w:id="2001537432">
          <w:marLeft w:val="480"/>
          <w:marRight w:val="0"/>
          <w:marTop w:val="0"/>
          <w:marBottom w:val="0"/>
          <w:divBdr>
            <w:top w:val="none" w:sz="0" w:space="0" w:color="auto"/>
            <w:left w:val="none" w:sz="0" w:space="0" w:color="auto"/>
            <w:bottom w:val="none" w:sz="0" w:space="0" w:color="auto"/>
            <w:right w:val="none" w:sz="0" w:space="0" w:color="auto"/>
          </w:divBdr>
        </w:div>
        <w:div w:id="758990302">
          <w:marLeft w:val="480"/>
          <w:marRight w:val="0"/>
          <w:marTop w:val="0"/>
          <w:marBottom w:val="0"/>
          <w:divBdr>
            <w:top w:val="none" w:sz="0" w:space="0" w:color="auto"/>
            <w:left w:val="none" w:sz="0" w:space="0" w:color="auto"/>
            <w:bottom w:val="none" w:sz="0" w:space="0" w:color="auto"/>
            <w:right w:val="none" w:sz="0" w:space="0" w:color="auto"/>
          </w:divBdr>
        </w:div>
        <w:div w:id="1489247878">
          <w:marLeft w:val="480"/>
          <w:marRight w:val="0"/>
          <w:marTop w:val="0"/>
          <w:marBottom w:val="0"/>
          <w:divBdr>
            <w:top w:val="none" w:sz="0" w:space="0" w:color="auto"/>
            <w:left w:val="none" w:sz="0" w:space="0" w:color="auto"/>
            <w:bottom w:val="none" w:sz="0" w:space="0" w:color="auto"/>
            <w:right w:val="none" w:sz="0" w:space="0" w:color="auto"/>
          </w:divBdr>
        </w:div>
        <w:div w:id="2020310558">
          <w:marLeft w:val="480"/>
          <w:marRight w:val="0"/>
          <w:marTop w:val="0"/>
          <w:marBottom w:val="0"/>
          <w:divBdr>
            <w:top w:val="none" w:sz="0" w:space="0" w:color="auto"/>
            <w:left w:val="none" w:sz="0" w:space="0" w:color="auto"/>
            <w:bottom w:val="none" w:sz="0" w:space="0" w:color="auto"/>
            <w:right w:val="none" w:sz="0" w:space="0" w:color="auto"/>
          </w:divBdr>
        </w:div>
        <w:div w:id="1774857313">
          <w:marLeft w:val="480"/>
          <w:marRight w:val="0"/>
          <w:marTop w:val="0"/>
          <w:marBottom w:val="0"/>
          <w:divBdr>
            <w:top w:val="none" w:sz="0" w:space="0" w:color="auto"/>
            <w:left w:val="none" w:sz="0" w:space="0" w:color="auto"/>
            <w:bottom w:val="none" w:sz="0" w:space="0" w:color="auto"/>
            <w:right w:val="none" w:sz="0" w:space="0" w:color="auto"/>
          </w:divBdr>
        </w:div>
        <w:div w:id="638341043">
          <w:marLeft w:val="480"/>
          <w:marRight w:val="0"/>
          <w:marTop w:val="0"/>
          <w:marBottom w:val="0"/>
          <w:divBdr>
            <w:top w:val="none" w:sz="0" w:space="0" w:color="auto"/>
            <w:left w:val="none" w:sz="0" w:space="0" w:color="auto"/>
            <w:bottom w:val="none" w:sz="0" w:space="0" w:color="auto"/>
            <w:right w:val="none" w:sz="0" w:space="0" w:color="auto"/>
          </w:divBdr>
        </w:div>
        <w:div w:id="1313407475">
          <w:marLeft w:val="480"/>
          <w:marRight w:val="0"/>
          <w:marTop w:val="0"/>
          <w:marBottom w:val="0"/>
          <w:divBdr>
            <w:top w:val="none" w:sz="0" w:space="0" w:color="auto"/>
            <w:left w:val="none" w:sz="0" w:space="0" w:color="auto"/>
            <w:bottom w:val="none" w:sz="0" w:space="0" w:color="auto"/>
            <w:right w:val="none" w:sz="0" w:space="0" w:color="auto"/>
          </w:divBdr>
        </w:div>
        <w:div w:id="1139108504">
          <w:marLeft w:val="480"/>
          <w:marRight w:val="0"/>
          <w:marTop w:val="0"/>
          <w:marBottom w:val="0"/>
          <w:divBdr>
            <w:top w:val="none" w:sz="0" w:space="0" w:color="auto"/>
            <w:left w:val="none" w:sz="0" w:space="0" w:color="auto"/>
            <w:bottom w:val="none" w:sz="0" w:space="0" w:color="auto"/>
            <w:right w:val="none" w:sz="0" w:space="0" w:color="auto"/>
          </w:divBdr>
        </w:div>
        <w:div w:id="471483192">
          <w:marLeft w:val="480"/>
          <w:marRight w:val="0"/>
          <w:marTop w:val="0"/>
          <w:marBottom w:val="0"/>
          <w:divBdr>
            <w:top w:val="none" w:sz="0" w:space="0" w:color="auto"/>
            <w:left w:val="none" w:sz="0" w:space="0" w:color="auto"/>
            <w:bottom w:val="none" w:sz="0" w:space="0" w:color="auto"/>
            <w:right w:val="none" w:sz="0" w:space="0" w:color="auto"/>
          </w:divBdr>
        </w:div>
        <w:div w:id="1860504418">
          <w:marLeft w:val="480"/>
          <w:marRight w:val="0"/>
          <w:marTop w:val="0"/>
          <w:marBottom w:val="0"/>
          <w:divBdr>
            <w:top w:val="none" w:sz="0" w:space="0" w:color="auto"/>
            <w:left w:val="none" w:sz="0" w:space="0" w:color="auto"/>
            <w:bottom w:val="none" w:sz="0" w:space="0" w:color="auto"/>
            <w:right w:val="none" w:sz="0" w:space="0" w:color="auto"/>
          </w:divBdr>
        </w:div>
        <w:div w:id="31197445">
          <w:marLeft w:val="480"/>
          <w:marRight w:val="0"/>
          <w:marTop w:val="0"/>
          <w:marBottom w:val="0"/>
          <w:divBdr>
            <w:top w:val="none" w:sz="0" w:space="0" w:color="auto"/>
            <w:left w:val="none" w:sz="0" w:space="0" w:color="auto"/>
            <w:bottom w:val="none" w:sz="0" w:space="0" w:color="auto"/>
            <w:right w:val="none" w:sz="0" w:space="0" w:color="auto"/>
          </w:divBdr>
        </w:div>
        <w:div w:id="1964074356">
          <w:marLeft w:val="480"/>
          <w:marRight w:val="0"/>
          <w:marTop w:val="0"/>
          <w:marBottom w:val="0"/>
          <w:divBdr>
            <w:top w:val="none" w:sz="0" w:space="0" w:color="auto"/>
            <w:left w:val="none" w:sz="0" w:space="0" w:color="auto"/>
            <w:bottom w:val="none" w:sz="0" w:space="0" w:color="auto"/>
            <w:right w:val="none" w:sz="0" w:space="0" w:color="auto"/>
          </w:divBdr>
        </w:div>
        <w:div w:id="1677221939">
          <w:marLeft w:val="480"/>
          <w:marRight w:val="0"/>
          <w:marTop w:val="0"/>
          <w:marBottom w:val="0"/>
          <w:divBdr>
            <w:top w:val="none" w:sz="0" w:space="0" w:color="auto"/>
            <w:left w:val="none" w:sz="0" w:space="0" w:color="auto"/>
            <w:bottom w:val="none" w:sz="0" w:space="0" w:color="auto"/>
            <w:right w:val="none" w:sz="0" w:space="0" w:color="auto"/>
          </w:divBdr>
        </w:div>
        <w:div w:id="593900239">
          <w:marLeft w:val="480"/>
          <w:marRight w:val="0"/>
          <w:marTop w:val="0"/>
          <w:marBottom w:val="0"/>
          <w:divBdr>
            <w:top w:val="none" w:sz="0" w:space="0" w:color="auto"/>
            <w:left w:val="none" w:sz="0" w:space="0" w:color="auto"/>
            <w:bottom w:val="none" w:sz="0" w:space="0" w:color="auto"/>
            <w:right w:val="none" w:sz="0" w:space="0" w:color="auto"/>
          </w:divBdr>
        </w:div>
        <w:div w:id="1386028417">
          <w:marLeft w:val="480"/>
          <w:marRight w:val="0"/>
          <w:marTop w:val="0"/>
          <w:marBottom w:val="0"/>
          <w:divBdr>
            <w:top w:val="none" w:sz="0" w:space="0" w:color="auto"/>
            <w:left w:val="none" w:sz="0" w:space="0" w:color="auto"/>
            <w:bottom w:val="none" w:sz="0" w:space="0" w:color="auto"/>
            <w:right w:val="none" w:sz="0" w:space="0" w:color="auto"/>
          </w:divBdr>
        </w:div>
        <w:div w:id="345983572">
          <w:marLeft w:val="480"/>
          <w:marRight w:val="0"/>
          <w:marTop w:val="0"/>
          <w:marBottom w:val="0"/>
          <w:divBdr>
            <w:top w:val="none" w:sz="0" w:space="0" w:color="auto"/>
            <w:left w:val="none" w:sz="0" w:space="0" w:color="auto"/>
            <w:bottom w:val="none" w:sz="0" w:space="0" w:color="auto"/>
            <w:right w:val="none" w:sz="0" w:space="0" w:color="auto"/>
          </w:divBdr>
        </w:div>
        <w:div w:id="442265419">
          <w:marLeft w:val="480"/>
          <w:marRight w:val="0"/>
          <w:marTop w:val="0"/>
          <w:marBottom w:val="0"/>
          <w:divBdr>
            <w:top w:val="none" w:sz="0" w:space="0" w:color="auto"/>
            <w:left w:val="none" w:sz="0" w:space="0" w:color="auto"/>
            <w:bottom w:val="none" w:sz="0" w:space="0" w:color="auto"/>
            <w:right w:val="none" w:sz="0" w:space="0" w:color="auto"/>
          </w:divBdr>
        </w:div>
        <w:div w:id="297884169">
          <w:marLeft w:val="480"/>
          <w:marRight w:val="0"/>
          <w:marTop w:val="0"/>
          <w:marBottom w:val="0"/>
          <w:divBdr>
            <w:top w:val="none" w:sz="0" w:space="0" w:color="auto"/>
            <w:left w:val="none" w:sz="0" w:space="0" w:color="auto"/>
            <w:bottom w:val="none" w:sz="0" w:space="0" w:color="auto"/>
            <w:right w:val="none" w:sz="0" w:space="0" w:color="auto"/>
          </w:divBdr>
        </w:div>
        <w:div w:id="1818259797">
          <w:marLeft w:val="480"/>
          <w:marRight w:val="0"/>
          <w:marTop w:val="0"/>
          <w:marBottom w:val="0"/>
          <w:divBdr>
            <w:top w:val="none" w:sz="0" w:space="0" w:color="auto"/>
            <w:left w:val="none" w:sz="0" w:space="0" w:color="auto"/>
            <w:bottom w:val="none" w:sz="0" w:space="0" w:color="auto"/>
            <w:right w:val="none" w:sz="0" w:space="0" w:color="auto"/>
          </w:divBdr>
        </w:div>
        <w:div w:id="1871330967">
          <w:marLeft w:val="480"/>
          <w:marRight w:val="0"/>
          <w:marTop w:val="0"/>
          <w:marBottom w:val="0"/>
          <w:divBdr>
            <w:top w:val="none" w:sz="0" w:space="0" w:color="auto"/>
            <w:left w:val="none" w:sz="0" w:space="0" w:color="auto"/>
            <w:bottom w:val="none" w:sz="0" w:space="0" w:color="auto"/>
            <w:right w:val="none" w:sz="0" w:space="0" w:color="auto"/>
          </w:divBdr>
        </w:div>
        <w:div w:id="540439443">
          <w:marLeft w:val="480"/>
          <w:marRight w:val="0"/>
          <w:marTop w:val="0"/>
          <w:marBottom w:val="0"/>
          <w:divBdr>
            <w:top w:val="none" w:sz="0" w:space="0" w:color="auto"/>
            <w:left w:val="none" w:sz="0" w:space="0" w:color="auto"/>
            <w:bottom w:val="none" w:sz="0" w:space="0" w:color="auto"/>
            <w:right w:val="none" w:sz="0" w:space="0" w:color="auto"/>
          </w:divBdr>
        </w:div>
        <w:div w:id="1986355305">
          <w:marLeft w:val="480"/>
          <w:marRight w:val="0"/>
          <w:marTop w:val="0"/>
          <w:marBottom w:val="0"/>
          <w:divBdr>
            <w:top w:val="none" w:sz="0" w:space="0" w:color="auto"/>
            <w:left w:val="none" w:sz="0" w:space="0" w:color="auto"/>
            <w:bottom w:val="none" w:sz="0" w:space="0" w:color="auto"/>
            <w:right w:val="none" w:sz="0" w:space="0" w:color="auto"/>
          </w:divBdr>
        </w:div>
        <w:div w:id="1267275793">
          <w:marLeft w:val="480"/>
          <w:marRight w:val="0"/>
          <w:marTop w:val="0"/>
          <w:marBottom w:val="0"/>
          <w:divBdr>
            <w:top w:val="none" w:sz="0" w:space="0" w:color="auto"/>
            <w:left w:val="none" w:sz="0" w:space="0" w:color="auto"/>
            <w:bottom w:val="none" w:sz="0" w:space="0" w:color="auto"/>
            <w:right w:val="none" w:sz="0" w:space="0" w:color="auto"/>
          </w:divBdr>
        </w:div>
        <w:div w:id="130904537">
          <w:marLeft w:val="480"/>
          <w:marRight w:val="0"/>
          <w:marTop w:val="0"/>
          <w:marBottom w:val="0"/>
          <w:divBdr>
            <w:top w:val="none" w:sz="0" w:space="0" w:color="auto"/>
            <w:left w:val="none" w:sz="0" w:space="0" w:color="auto"/>
            <w:bottom w:val="none" w:sz="0" w:space="0" w:color="auto"/>
            <w:right w:val="none" w:sz="0" w:space="0" w:color="auto"/>
          </w:divBdr>
        </w:div>
        <w:div w:id="2070032673">
          <w:marLeft w:val="480"/>
          <w:marRight w:val="0"/>
          <w:marTop w:val="0"/>
          <w:marBottom w:val="0"/>
          <w:divBdr>
            <w:top w:val="none" w:sz="0" w:space="0" w:color="auto"/>
            <w:left w:val="none" w:sz="0" w:space="0" w:color="auto"/>
            <w:bottom w:val="none" w:sz="0" w:space="0" w:color="auto"/>
            <w:right w:val="none" w:sz="0" w:space="0" w:color="auto"/>
          </w:divBdr>
        </w:div>
        <w:div w:id="76103201">
          <w:marLeft w:val="480"/>
          <w:marRight w:val="0"/>
          <w:marTop w:val="0"/>
          <w:marBottom w:val="0"/>
          <w:divBdr>
            <w:top w:val="none" w:sz="0" w:space="0" w:color="auto"/>
            <w:left w:val="none" w:sz="0" w:space="0" w:color="auto"/>
            <w:bottom w:val="none" w:sz="0" w:space="0" w:color="auto"/>
            <w:right w:val="none" w:sz="0" w:space="0" w:color="auto"/>
          </w:divBdr>
        </w:div>
        <w:div w:id="663095951">
          <w:marLeft w:val="480"/>
          <w:marRight w:val="0"/>
          <w:marTop w:val="0"/>
          <w:marBottom w:val="0"/>
          <w:divBdr>
            <w:top w:val="none" w:sz="0" w:space="0" w:color="auto"/>
            <w:left w:val="none" w:sz="0" w:space="0" w:color="auto"/>
            <w:bottom w:val="none" w:sz="0" w:space="0" w:color="auto"/>
            <w:right w:val="none" w:sz="0" w:space="0" w:color="auto"/>
          </w:divBdr>
        </w:div>
        <w:div w:id="818499895">
          <w:marLeft w:val="480"/>
          <w:marRight w:val="0"/>
          <w:marTop w:val="0"/>
          <w:marBottom w:val="0"/>
          <w:divBdr>
            <w:top w:val="none" w:sz="0" w:space="0" w:color="auto"/>
            <w:left w:val="none" w:sz="0" w:space="0" w:color="auto"/>
            <w:bottom w:val="none" w:sz="0" w:space="0" w:color="auto"/>
            <w:right w:val="none" w:sz="0" w:space="0" w:color="auto"/>
          </w:divBdr>
        </w:div>
        <w:div w:id="562251960">
          <w:marLeft w:val="480"/>
          <w:marRight w:val="0"/>
          <w:marTop w:val="0"/>
          <w:marBottom w:val="0"/>
          <w:divBdr>
            <w:top w:val="none" w:sz="0" w:space="0" w:color="auto"/>
            <w:left w:val="none" w:sz="0" w:space="0" w:color="auto"/>
            <w:bottom w:val="none" w:sz="0" w:space="0" w:color="auto"/>
            <w:right w:val="none" w:sz="0" w:space="0" w:color="auto"/>
          </w:divBdr>
        </w:div>
        <w:div w:id="1486702270">
          <w:marLeft w:val="480"/>
          <w:marRight w:val="0"/>
          <w:marTop w:val="0"/>
          <w:marBottom w:val="0"/>
          <w:divBdr>
            <w:top w:val="none" w:sz="0" w:space="0" w:color="auto"/>
            <w:left w:val="none" w:sz="0" w:space="0" w:color="auto"/>
            <w:bottom w:val="none" w:sz="0" w:space="0" w:color="auto"/>
            <w:right w:val="none" w:sz="0" w:space="0" w:color="auto"/>
          </w:divBdr>
        </w:div>
        <w:div w:id="1270503025">
          <w:marLeft w:val="480"/>
          <w:marRight w:val="0"/>
          <w:marTop w:val="0"/>
          <w:marBottom w:val="0"/>
          <w:divBdr>
            <w:top w:val="none" w:sz="0" w:space="0" w:color="auto"/>
            <w:left w:val="none" w:sz="0" w:space="0" w:color="auto"/>
            <w:bottom w:val="none" w:sz="0" w:space="0" w:color="auto"/>
            <w:right w:val="none" w:sz="0" w:space="0" w:color="auto"/>
          </w:divBdr>
        </w:div>
        <w:div w:id="1268848913">
          <w:marLeft w:val="480"/>
          <w:marRight w:val="0"/>
          <w:marTop w:val="0"/>
          <w:marBottom w:val="0"/>
          <w:divBdr>
            <w:top w:val="none" w:sz="0" w:space="0" w:color="auto"/>
            <w:left w:val="none" w:sz="0" w:space="0" w:color="auto"/>
            <w:bottom w:val="none" w:sz="0" w:space="0" w:color="auto"/>
            <w:right w:val="none" w:sz="0" w:space="0" w:color="auto"/>
          </w:divBdr>
        </w:div>
        <w:div w:id="2003193054">
          <w:marLeft w:val="480"/>
          <w:marRight w:val="0"/>
          <w:marTop w:val="0"/>
          <w:marBottom w:val="0"/>
          <w:divBdr>
            <w:top w:val="none" w:sz="0" w:space="0" w:color="auto"/>
            <w:left w:val="none" w:sz="0" w:space="0" w:color="auto"/>
            <w:bottom w:val="none" w:sz="0" w:space="0" w:color="auto"/>
            <w:right w:val="none" w:sz="0" w:space="0" w:color="auto"/>
          </w:divBdr>
        </w:div>
        <w:div w:id="822701946">
          <w:marLeft w:val="480"/>
          <w:marRight w:val="0"/>
          <w:marTop w:val="0"/>
          <w:marBottom w:val="0"/>
          <w:divBdr>
            <w:top w:val="none" w:sz="0" w:space="0" w:color="auto"/>
            <w:left w:val="none" w:sz="0" w:space="0" w:color="auto"/>
            <w:bottom w:val="none" w:sz="0" w:space="0" w:color="auto"/>
            <w:right w:val="none" w:sz="0" w:space="0" w:color="auto"/>
          </w:divBdr>
        </w:div>
        <w:div w:id="1114328189">
          <w:marLeft w:val="480"/>
          <w:marRight w:val="0"/>
          <w:marTop w:val="0"/>
          <w:marBottom w:val="0"/>
          <w:divBdr>
            <w:top w:val="none" w:sz="0" w:space="0" w:color="auto"/>
            <w:left w:val="none" w:sz="0" w:space="0" w:color="auto"/>
            <w:bottom w:val="none" w:sz="0" w:space="0" w:color="auto"/>
            <w:right w:val="none" w:sz="0" w:space="0" w:color="auto"/>
          </w:divBdr>
        </w:div>
        <w:div w:id="1683508042">
          <w:marLeft w:val="480"/>
          <w:marRight w:val="0"/>
          <w:marTop w:val="0"/>
          <w:marBottom w:val="0"/>
          <w:divBdr>
            <w:top w:val="none" w:sz="0" w:space="0" w:color="auto"/>
            <w:left w:val="none" w:sz="0" w:space="0" w:color="auto"/>
            <w:bottom w:val="none" w:sz="0" w:space="0" w:color="auto"/>
            <w:right w:val="none" w:sz="0" w:space="0" w:color="auto"/>
          </w:divBdr>
        </w:div>
        <w:div w:id="467355288">
          <w:marLeft w:val="480"/>
          <w:marRight w:val="0"/>
          <w:marTop w:val="0"/>
          <w:marBottom w:val="0"/>
          <w:divBdr>
            <w:top w:val="none" w:sz="0" w:space="0" w:color="auto"/>
            <w:left w:val="none" w:sz="0" w:space="0" w:color="auto"/>
            <w:bottom w:val="none" w:sz="0" w:space="0" w:color="auto"/>
            <w:right w:val="none" w:sz="0" w:space="0" w:color="auto"/>
          </w:divBdr>
        </w:div>
        <w:div w:id="1739285279">
          <w:marLeft w:val="480"/>
          <w:marRight w:val="0"/>
          <w:marTop w:val="0"/>
          <w:marBottom w:val="0"/>
          <w:divBdr>
            <w:top w:val="none" w:sz="0" w:space="0" w:color="auto"/>
            <w:left w:val="none" w:sz="0" w:space="0" w:color="auto"/>
            <w:bottom w:val="none" w:sz="0" w:space="0" w:color="auto"/>
            <w:right w:val="none" w:sz="0" w:space="0" w:color="auto"/>
          </w:divBdr>
        </w:div>
        <w:div w:id="80688307">
          <w:marLeft w:val="480"/>
          <w:marRight w:val="0"/>
          <w:marTop w:val="0"/>
          <w:marBottom w:val="0"/>
          <w:divBdr>
            <w:top w:val="none" w:sz="0" w:space="0" w:color="auto"/>
            <w:left w:val="none" w:sz="0" w:space="0" w:color="auto"/>
            <w:bottom w:val="none" w:sz="0" w:space="0" w:color="auto"/>
            <w:right w:val="none" w:sz="0" w:space="0" w:color="auto"/>
          </w:divBdr>
        </w:div>
        <w:div w:id="1091857559">
          <w:marLeft w:val="480"/>
          <w:marRight w:val="0"/>
          <w:marTop w:val="0"/>
          <w:marBottom w:val="0"/>
          <w:divBdr>
            <w:top w:val="none" w:sz="0" w:space="0" w:color="auto"/>
            <w:left w:val="none" w:sz="0" w:space="0" w:color="auto"/>
            <w:bottom w:val="none" w:sz="0" w:space="0" w:color="auto"/>
            <w:right w:val="none" w:sz="0" w:space="0" w:color="auto"/>
          </w:divBdr>
        </w:div>
        <w:div w:id="429620713">
          <w:marLeft w:val="480"/>
          <w:marRight w:val="0"/>
          <w:marTop w:val="0"/>
          <w:marBottom w:val="0"/>
          <w:divBdr>
            <w:top w:val="none" w:sz="0" w:space="0" w:color="auto"/>
            <w:left w:val="none" w:sz="0" w:space="0" w:color="auto"/>
            <w:bottom w:val="none" w:sz="0" w:space="0" w:color="auto"/>
            <w:right w:val="none" w:sz="0" w:space="0" w:color="auto"/>
          </w:divBdr>
        </w:div>
        <w:div w:id="606548879">
          <w:marLeft w:val="480"/>
          <w:marRight w:val="0"/>
          <w:marTop w:val="0"/>
          <w:marBottom w:val="0"/>
          <w:divBdr>
            <w:top w:val="none" w:sz="0" w:space="0" w:color="auto"/>
            <w:left w:val="none" w:sz="0" w:space="0" w:color="auto"/>
            <w:bottom w:val="none" w:sz="0" w:space="0" w:color="auto"/>
            <w:right w:val="none" w:sz="0" w:space="0" w:color="auto"/>
          </w:divBdr>
        </w:div>
        <w:div w:id="1718577817">
          <w:marLeft w:val="480"/>
          <w:marRight w:val="0"/>
          <w:marTop w:val="0"/>
          <w:marBottom w:val="0"/>
          <w:divBdr>
            <w:top w:val="none" w:sz="0" w:space="0" w:color="auto"/>
            <w:left w:val="none" w:sz="0" w:space="0" w:color="auto"/>
            <w:bottom w:val="none" w:sz="0" w:space="0" w:color="auto"/>
            <w:right w:val="none" w:sz="0" w:space="0" w:color="auto"/>
          </w:divBdr>
        </w:div>
        <w:div w:id="1784033970">
          <w:marLeft w:val="480"/>
          <w:marRight w:val="0"/>
          <w:marTop w:val="0"/>
          <w:marBottom w:val="0"/>
          <w:divBdr>
            <w:top w:val="none" w:sz="0" w:space="0" w:color="auto"/>
            <w:left w:val="none" w:sz="0" w:space="0" w:color="auto"/>
            <w:bottom w:val="none" w:sz="0" w:space="0" w:color="auto"/>
            <w:right w:val="none" w:sz="0" w:space="0" w:color="auto"/>
          </w:divBdr>
        </w:div>
        <w:div w:id="1028333298">
          <w:marLeft w:val="480"/>
          <w:marRight w:val="0"/>
          <w:marTop w:val="0"/>
          <w:marBottom w:val="0"/>
          <w:divBdr>
            <w:top w:val="none" w:sz="0" w:space="0" w:color="auto"/>
            <w:left w:val="none" w:sz="0" w:space="0" w:color="auto"/>
            <w:bottom w:val="none" w:sz="0" w:space="0" w:color="auto"/>
            <w:right w:val="none" w:sz="0" w:space="0" w:color="auto"/>
          </w:divBdr>
        </w:div>
      </w:divsChild>
    </w:div>
    <w:div w:id="243298079">
      <w:bodyDiv w:val="1"/>
      <w:marLeft w:val="0"/>
      <w:marRight w:val="0"/>
      <w:marTop w:val="0"/>
      <w:marBottom w:val="0"/>
      <w:divBdr>
        <w:top w:val="none" w:sz="0" w:space="0" w:color="auto"/>
        <w:left w:val="none" w:sz="0" w:space="0" w:color="auto"/>
        <w:bottom w:val="none" w:sz="0" w:space="0" w:color="auto"/>
        <w:right w:val="none" w:sz="0" w:space="0" w:color="auto"/>
      </w:divBdr>
    </w:div>
    <w:div w:id="243418361">
      <w:bodyDiv w:val="1"/>
      <w:marLeft w:val="0"/>
      <w:marRight w:val="0"/>
      <w:marTop w:val="0"/>
      <w:marBottom w:val="0"/>
      <w:divBdr>
        <w:top w:val="none" w:sz="0" w:space="0" w:color="auto"/>
        <w:left w:val="none" w:sz="0" w:space="0" w:color="auto"/>
        <w:bottom w:val="none" w:sz="0" w:space="0" w:color="auto"/>
        <w:right w:val="none" w:sz="0" w:space="0" w:color="auto"/>
      </w:divBdr>
    </w:div>
    <w:div w:id="243612785">
      <w:bodyDiv w:val="1"/>
      <w:marLeft w:val="0"/>
      <w:marRight w:val="0"/>
      <w:marTop w:val="0"/>
      <w:marBottom w:val="0"/>
      <w:divBdr>
        <w:top w:val="none" w:sz="0" w:space="0" w:color="auto"/>
        <w:left w:val="none" w:sz="0" w:space="0" w:color="auto"/>
        <w:bottom w:val="none" w:sz="0" w:space="0" w:color="auto"/>
        <w:right w:val="none" w:sz="0" w:space="0" w:color="auto"/>
      </w:divBdr>
    </w:div>
    <w:div w:id="244190825">
      <w:bodyDiv w:val="1"/>
      <w:marLeft w:val="0"/>
      <w:marRight w:val="0"/>
      <w:marTop w:val="0"/>
      <w:marBottom w:val="0"/>
      <w:divBdr>
        <w:top w:val="none" w:sz="0" w:space="0" w:color="auto"/>
        <w:left w:val="none" w:sz="0" w:space="0" w:color="auto"/>
        <w:bottom w:val="none" w:sz="0" w:space="0" w:color="auto"/>
        <w:right w:val="none" w:sz="0" w:space="0" w:color="auto"/>
      </w:divBdr>
    </w:div>
    <w:div w:id="244388296">
      <w:bodyDiv w:val="1"/>
      <w:marLeft w:val="0"/>
      <w:marRight w:val="0"/>
      <w:marTop w:val="0"/>
      <w:marBottom w:val="0"/>
      <w:divBdr>
        <w:top w:val="none" w:sz="0" w:space="0" w:color="auto"/>
        <w:left w:val="none" w:sz="0" w:space="0" w:color="auto"/>
        <w:bottom w:val="none" w:sz="0" w:space="0" w:color="auto"/>
        <w:right w:val="none" w:sz="0" w:space="0" w:color="auto"/>
      </w:divBdr>
    </w:div>
    <w:div w:id="244537966">
      <w:bodyDiv w:val="1"/>
      <w:marLeft w:val="0"/>
      <w:marRight w:val="0"/>
      <w:marTop w:val="0"/>
      <w:marBottom w:val="0"/>
      <w:divBdr>
        <w:top w:val="none" w:sz="0" w:space="0" w:color="auto"/>
        <w:left w:val="none" w:sz="0" w:space="0" w:color="auto"/>
        <w:bottom w:val="none" w:sz="0" w:space="0" w:color="auto"/>
        <w:right w:val="none" w:sz="0" w:space="0" w:color="auto"/>
      </w:divBdr>
    </w:div>
    <w:div w:id="244918567">
      <w:bodyDiv w:val="1"/>
      <w:marLeft w:val="0"/>
      <w:marRight w:val="0"/>
      <w:marTop w:val="0"/>
      <w:marBottom w:val="0"/>
      <w:divBdr>
        <w:top w:val="none" w:sz="0" w:space="0" w:color="auto"/>
        <w:left w:val="none" w:sz="0" w:space="0" w:color="auto"/>
        <w:bottom w:val="none" w:sz="0" w:space="0" w:color="auto"/>
        <w:right w:val="none" w:sz="0" w:space="0" w:color="auto"/>
      </w:divBdr>
    </w:div>
    <w:div w:id="244924581">
      <w:bodyDiv w:val="1"/>
      <w:marLeft w:val="0"/>
      <w:marRight w:val="0"/>
      <w:marTop w:val="0"/>
      <w:marBottom w:val="0"/>
      <w:divBdr>
        <w:top w:val="none" w:sz="0" w:space="0" w:color="auto"/>
        <w:left w:val="none" w:sz="0" w:space="0" w:color="auto"/>
        <w:bottom w:val="none" w:sz="0" w:space="0" w:color="auto"/>
        <w:right w:val="none" w:sz="0" w:space="0" w:color="auto"/>
      </w:divBdr>
    </w:div>
    <w:div w:id="244993010">
      <w:bodyDiv w:val="1"/>
      <w:marLeft w:val="0"/>
      <w:marRight w:val="0"/>
      <w:marTop w:val="0"/>
      <w:marBottom w:val="0"/>
      <w:divBdr>
        <w:top w:val="none" w:sz="0" w:space="0" w:color="auto"/>
        <w:left w:val="none" w:sz="0" w:space="0" w:color="auto"/>
        <w:bottom w:val="none" w:sz="0" w:space="0" w:color="auto"/>
        <w:right w:val="none" w:sz="0" w:space="0" w:color="auto"/>
      </w:divBdr>
    </w:div>
    <w:div w:id="244993471">
      <w:bodyDiv w:val="1"/>
      <w:marLeft w:val="0"/>
      <w:marRight w:val="0"/>
      <w:marTop w:val="0"/>
      <w:marBottom w:val="0"/>
      <w:divBdr>
        <w:top w:val="none" w:sz="0" w:space="0" w:color="auto"/>
        <w:left w:val="none" w:sz="0" w:space="0" w:color="auto"/>
        <w:bottom w:val="none" w:sz="0" w:space="0" w:color="auto"/>
        <w:right w:val="none" w:sz="0" w:space="0" w:color="auto"/>
      </w:divBdr>
    </w:div>
    <w:div w:id="245236600">
      <w:bodyDiv w:val="1"/>
      <w:marLeft w:val="0"/>
      <w:marRight w:val="0"/>
      <w:marTop w:val="0"/>
      <w:marBottom w:val="0"/>
      <w:divBdr>
        <w:top w:val="none" w:sz="0" w:space="0" w:color="auto"/>
        <w:left w:val="none" w:sz="0" w:space="0" w:color="auto"/>
        <w:bottom w:val="none" w:sz="0" w:space="0" w:color="auto"/>
        <w:right w:val="none" w:sz="0" w:space="0" w:color="auto"/>
      </w:divBdr>
    </w:div>
    <w:div w:id="245263836">
      <w:bodyDiv w:val="1"/>
      <w:marLeft w:val="0"/>
      <w:marRight w:val="0"/>
      <w:marTop w:val="0"/>
      <w:marBottom w:val="0"/>
      <w:divBdr>
        <w:top w:val="none" w:sz="0" w:space="0" w:color="auto"/>
        <w:left w:val="none" w:sz="0" w:space="0" w:color="auto"/>
        <w:bottom w:val="none" w:sz="0" w:space="0" w:color="auto"/>
        <w:right w:val="none" w:sz="0" w:space="0" w:color="auto"/>
      </w:divBdr>
    </w:div>
    <w:div w:id="245384776">
      <w:bodyDiv w:val="1"/>
      <w:marLeft w:val="0"/>
      <w:marRight w:val="0"/>
      <w:marTop w:val="0"/>
      <w:marBottom w:val="0"/>
      <w:divBdr>
        <w:top w:val="none" w:sz="0" w:space="0" w:color="auto"/>
        <w:left w:val="none" w:sz="0" w:space="0" w:color="auto"/>
        <w:bottom w:val="none" w:sz="0" w:space="0" w:color="auto"/>
        <w:right w:val="none" w:sz="0" w:space="0" w:color="auto"/>
      </w:divBdr>
    </w:div>
    <w:div w:id="245462409">
      <w:bodyDiv w:val="1"/>
      <w:marLeft w:val="0"/>
      <w:marRight w:val="0"/>
      <w:marTop w:val="0"/>
      <w:marBottom w:val="0"/>
      <w:divBdr>
        <w:top w:val="none" w:sz="0" w:space="0" w:color="auto"/>
        <w:left w:val="none" w:sz="0" w:space="0" w:color="auto"/>
        <w:bottom w:val="none" w:sz="0" w:space="0" w:color="auto"/>
        <w:right w:val="none" w:sz="0" w:space="0" w:color="auto"/>
      </w:divBdr>
    </w:div>
    <w:div w:id="246159510">
      <w:bodyDiv w:val="1"/>
      <w:marLeft w:val="0"/>
      <w:marRight w:val="0"/>
      <w:marTop w:val="0"/>
      <w:marBottom w:val="0"/>
      <w:divBdr>
        <w:top w:val="none" w:sz="0" w:space="0" w:color="auto"/>
        <w:left w:val="none" w:sz="0" w:space="0" w:color="auto"/>
        <w:bottom w:val="none" w:sz="0" w:space="0" w:color="auto"/>
        <w:right w:val="none" w:sz="0" w:space="0" w:color="auto"/>
      </w:divBdr>
    </w:div>
    <w:div w:id="246351849">
      <w:bodyDiv w:val="1"/>
      <w:marLeft w:val="0"/>
      <w:marRight w:val="0"/>
      <w:marTop w:val="0"/>
      <w:marBottom w:val="0"/>
      <w:divBdr>
        <w:top w:val="none" w:sz="0" w:space="0" w:color="auto"/>
        <w:left w:val="none" w:sz="0" w:space="0" w:color="auto"/>
        <w:bottom w:val="none" w:sz="0" w:space="0" w:color="auto"/>
        <w:right w:val="none" w:sz="0" w:space="0" w:color="auto"/>
      </w:divBdr>
    </w:div>
    <w:div w:id="246614786">
      <w:bodyDiv w:val="1"/>
      <w:marLeft w:val="0"/>
      <w:marRight w:val="0"/>
      <w:marTop w:val="0"/>
      <w:marBottom w:val="0"/>
      <w:divBdr>
        <w:top w:val="none" w:sz="0" w:space="0" w:color="auto"/>
        <w:left w:val="none" w:sz="0" w:space="0" w:color="auto"/>
        <w:bottom w:val="none" w:sz="0" w:space="0" w:color="auto"/>
        <w:right w:val="none" w:sz="0" w:space="0" w:color="auto"/>
      </w:divBdr>
    </w:div>
    <w:div w:id="246619776">
      <w:bodyDiv w:val="1"/>
      <w:marLeft w:val="0"/>
      <w:marRight w:val="0"/>
      <w:marTop w:val="0"/>
      <w:marBottom w:val="0"/>
      <w:divBdr>
        <w:top w:val="none" w:sz="0" w:space="0" w:color="auto"/>
        <w:left w:val="none" w:sz="0" w:space="0" w:color="auto"/>
        <w:bottom w:val="none" w:sz="0" w:space="0" w:color="auto"/>
        <w:right w:val="none" w:sz="0" w:space="0" w:color="auto"/>
      </w:divBdr>
    </w:div>
    <w:div w:id="246693531">
      <w:bodyDiv w:val="1"/>
      <w:marLeft w:val="0"/>
      <w:marRight w:val="0"/>
      <w:marTop w:val="0"/>
      <w:marBottom w:val="0"/>
      <w:divBdr>
        <w:top w:val="none" w:sz="0" w:space="0" w:color="auto"/>
        <w:left w:val="none" w:sz="0" w:space="0" w:color="auto"/>
        <w:bottom w:val="none" w:sz="0" w:space="0" w:color="auto"/>
        <w:right w:val="none" w:sz="0" w:space="0" w:color="auto"/>
      </w:divBdr>
    </w:div>
    <w:div w:id="246816256">
      <w:bodyDiv w:val="1"/>
      <w:marLeft w:val="0"/>
      <w:marRight w:val="0"/>
      <w:marTop w:val="0"/>
      <w:marBottom w:val="0"/>
      <w:divBdr>
        <w:top w:val="none" w:sz="0" w:space="0" w:color="auto"/>
        <w:left w:val="none" w:sz="0" w:space="0" w:color="auto"/>
        <w:bottom w:val="none" w:sz="0" w:space="0" w:color="auto"/>
        <w:right w:val="none" w:sz="0" w:space="0" w:color="auto"/>
      </w:divBdr>
    </w:div>
    <w:div w:id="246889431">
      <w:bodyDiv w:val="1"/>
      <w:marLeft w:val="0"/>
      <w:marRight w:val="0"/>
      <w:marTop w:val="0"/>
      <w:marBottom w:val="0"/>
      <w:divBdr>
        <w:top w:val="none" w:sz="0" w:space="0" w:color="auto"/>
        <w:left w:val="none" w:sz="0" w:space="0" w:color="auto"/>
        <w:bottom w:val="none" w:sz="0" w:space="0" w:color="auto"/>
        <w:right w:val="none" w:sz="0" w:space="0" w:color="auto"/>
      </w:divBdr>
    </w:div>
    <w:div w:id="247007328">
      <w:bodyDiv w:val="1"/>
      <w:marLeft w:val="0"/>
      <w:marRight w:val="0"/>
      <w:marTop w:val="0"/>
      <w:marBottom w:val="0"/>
      <w:divBdr>
        <w:top w:val="none" w:sz="0" w:space="0" w:color="auto"/>
        <w:left w:val="none" w:sz="0" w:space="0" w:color="auto"/>
        <w:bottom w:val="none" w:sz="0" w:space="0" w:color="auto"/>
        <w:right w:val="none" w:sz="0" w:space="0" w:color="auto"/>
      </w:divBdr>
    </w:div>
    <w:div w:id="247352853">
      <w:bodyDiv w:val="1"/>
      <w:marLeft w:val="0"/>
      <w:marRight w:val="0"/>
      <w:marTop w:val="0"/>
      <w:marBottom w:val="0"/>
      <w:divBdr>
        <w:top w:val="none" w:sz="0" w:space="0" w:color="auto"/>
        <w:left w:val="none" w:sz="0" w:space="0" w:color="auto"/>
        <w:bottom w:val="none" w:sz="0" w:space="0" w:color="auto"/>
        <w:right w:val="none" w:sz="0" w:space="0" w:color="auto"/>
      </w:divBdr>
    </w:div>
    <w:div w:id="248193447">
      <w:bodyDiv w:val="1"/>
      <w:marLeft w:val="0"/>
      <w:marRight w:val="0"/>
      <w:marTop w:val="0"/>
      <w:marBottom w:val="0"/>
      <w:divBdr>
        <w:top w:val="none" w:sz="0" w:space="0" w:color="auto"/>
        <w:left w:val="none" w:sz="0" w:space="0" w:color="auto"/>
        <w:bottom w:val="none" w:sz="0" w:space="0" w:color="auto"/>
        <w:right w:val="none" w:sz="0" w:space="0" w:color="auto"/>
      </w:divBdr>
    </w:div>
    <w:div w:id="248269089">
      <w:bodyDiv w:val="1"/>
      <w:marLeft w:val="0"/>
      <w:marRight w:val="0"/>
      <w:marTop w:val="0"/>
      <w:marBottom w:val="0"/>
      <w:divBdr>
        <w:top w:val="none" w:sz="0" w:space="0" w:color="auto"/>
        <w:left w:val="none" w:sz="0" w:space="0" w:color="auto"/>
        <w:bottom w:val="none" w:sz="0" w:space="0" w:color="auto"/>
        <w:right w:val="none" w:sz="0" w:space="0" w:color="auto"/>
      </w:divBdr>
    </w:div>
    <w:div w:id="248347255">
      <w:bodyDiv w:val="1"/>
      <w:marLeft w:val="0"/>
      <w:marRight w:val="0"/>
      <w:marTop w:val="0"/>
      <w:marBottom w:val="0"/>
      <w:divBdr>
        <w:top w:val="none" w:sz="0" w:space="0" w:color="auto"/>
        <w:left w:val="none" w:sz="0" w:space="0" w:color="auto"/>
        <w:bottom w:val="none" w:sz="0" w:space="0" w:color="auto"/>
        <w:right w:val="none" w:sz="0" w:space="0" w:color="auto"/>
      </w:divBdr>
    </w:div>
    <w:div w:id="248390768">
      <w:bodyDiv w:val="1"/>
      <w:marLeft w:val="0"/>
      <w:marRight w:val="0"/>
      <w:marTop w:val="0"/>
      <w:marBottom w:val="0"/>
      <w:divBdr>
        <w:top w:val="none" w:sz="0" w:space="0" w:color="auto"/>
        <w:left w:val="none" w:sz="0" w:space="0" w:color="auto"/>
        <w:bottom w:val="none" w:sz="0" w:space="0" w:color="auto"/>
        <w:right w:val="none" w:sz="0" w:space="0" w:color="auto"/>
      </w:divBdr>
    </w:div>
    <w:div w:id="248393641">
      <w:bodyDiv w:val="1"/>
      <w:marLeft w:val="0"/>
      <w:marRight w:val="0"/>
      <w:marTop w:val="0"/>
      <w:marBottom w:val="0"/>
      <w:divBdr>
        <w:top w:val="none" w:sz="0" w:space="0" w:color="auto"/>
        <w:left w:val="none" w:sz="0" w:space="0" w:color="auto"/>
        <w:bottom w:val="none" w:sz="0" w:space="0" w:color="auto"/>
        <w:right w:val="none" w:sz="0" w:space="0" w:color="auto"/>
      </w:divBdr>
    </w:div>
    <w:div w:id="248395334">
      <w:bodyDiv w:val="1"/>
      <w:marLeft w:val="0"/>
      <w:marRight w:val="0"/>
      <w:marTop w:val="0"/>
      <w:marBottom w:val="0"/>
      <w:divBdr>
        <w:top w:val="none" w:sz="0" w:space="0" w:color="auto"/>
        <w:left w:val="none" w:sz="0" w:space="0" w:color="auto"/>
        <w:bottom w:val="none" w:sz="0" w:space="0" w:color="auto"/>
        <w:right w:val="none" w:sz="0" w:space="0" w:color="auto"/>
      </w:divBdr>
    </w:div>
    <w:div w:id="248463907">
      <w:bodyDiv w:val="1"/>
      <w:marLeft w:val="0"/>
      <w:marRight w:val="0"/>
      <w:marTop w:val="0"/>
      <w:marBottom w:val="0"/>
      <w:divBdr>
        <w:top w:val="none" w:sz="0" w:space="0" w:color="auto"/>
        <w:left w:val="none" w:sz="0" w:space="0" w:color="auto"/>
        <w:bottom w:val="none" w:sz="0" w:space="0" w:color="auto"/>
        <w:right w:val="none" w:sz="0" w:space="0" w:color="auto"/>
      </w:divBdr>
    </w:div>
    <w:div w:id="248513234">
      <w:bodyDiv w:val="1"/>
      <w:marLeft w:val="0"/>
      <w:marRight w:val="0"/>
      <w:marTop w:val="0"/>
      <w:marBottom w:val="0"/>
      <w:divBdr>
        <w:top w:val="none" w:sz="0" w:space="0" w:color="auto"/>
        <w:left w:val="none" w:sz="0" w:space="0" w:color="auto"/>
        <w:bottom w:val="none" w:sz="0" w:space="0" w:color="auto"/>
        <w:right w:val="none" w:sz="0" w:space="0" w:color="auto"/>
      </w:divBdr>
    </w:div>
    <w:div w:id="248539402">
      <w:bodyDiv w:val="1"/>
      <w:marLeft w:val="0"/>
      <w:marRight w:val="0"/>
      <w:marTop w:val="0"/>
      <w:marBottom w:val="0"/>
      <w:divBdr>
        <w:top w:val="none" w:sz="0" w:space="0" w:color="auto"/>
        <w:left w:val="none" w:sz="0" w:space="0" w:color="auto"/>
        <w:bottom w:val="none" w:sz="0" w:space="0" w:color="auto"/>
        <w:right w:val="none" w:sz="0" w:space="0" w:color="auto"/>
      </w:divBdr>
    </w:div>
    <w:div w:id="248542828">
      <w:bodyDiv w:val="1"/>
      <w:marLeft w:val="0"/>
      <w:marRight w:val="0"/>
      <w:marTop w:val="0"/>
      <w:marBottom w:val="0"/>
      <w:divBdr>
        <w:top w:val="none" w:sz="0" w:space="0" w:color="auto"/>
        <w:left w:val="none" w:sz="0" w:space="0" w:color="auto"/>
        <w:bottom w:val="none" w:sz="0" w:space="0" w:color="auto"/>
        <w:right w:val="none" w:sz="0" w:space="0" w:color="auto"/>
      </w:divBdr>
    </w:div>
    <w:div w:id="248656687">
      <w:bodyDiv w:val="1"/>
      <w:marLeft w:val="0"/>
      <w:marRight w:val="0"/>
      <w:marTop w:val="0"/>
      <w:marBottom w:val="0"/>
      <w:divBdr>
        <w:top w:val="none" w:sz="0" w:space="0" w:color="auto"/>
        <w:left w:val="none" w:sz="0" w:space="0" w:color="auto"/>
        <w:bottom w:val="none" w:sz="0" w:space="0" w:color="auto"/>
        <w:right w:val="none" w:sz="0" w:space="0" w:color="auto"/>
      </w:divBdr>
    </w:div>
    <w:div w:id="248734509">
      <w:bodyDiv w:val="1"/>
      <w:marLeft w:val="0"/>
      <w:marRight w:val="0"/>
      <w:marTop w:val="0"/>
      <w:marBottom w:val="0"/>
      <w:divBdr>
        <w:top w:val="none" w:sz="0" w:space="0" w:color="auto"/>
        <w:left w:val="none" w:sz="0" w:space="0" w:color="auto"/>
        <w:bottom w:val="none" w:sz="0" w:space="0" w:color="auto"/>
        <w:right w:val="none" w:sz="0" w:space="0" w:color="auto"/>
      </w:divBdr>
    </w:div>
    <w:div w:id="248775168">
      <w:bodyDiv w:val="1"/>
      <w:marLeft w:val="0"/>
      <w:marRight w:val="0"/>
      <w:marTop w:val="0"/>
      <w:marBottom w:val="0"/>
      <w:divBdr>
        <w:top w:val="none" w:sz="0" w:space="0" w:color="auto"/>
        <w:left w:val="none" w:sz="0" w:space="0" w:color="auto"/>
        <w:bottom w:val="none" w:sz="0" w:space="0" w:color="auto"/>
        <w:right w:val="none" w:sz="0" w:space="0" w:color="auto"/>
      </w:divBdr>
    </w:div>
    <w:div w:id="249042106">
      <w:bodyDiv w:val="1"/>
      <w:marLeft w:val="0"/>
      <w:marRight w:val="0"/>
      <w:marTop w:val="0"/>
      <w:marBottom w:val="0"/>
      <w:divBdr>
        <w:top w:val="none" w:sz="0" w:space="0" w:color="auto"/>
        <w:left w:val="none" w:sz="0" w:space="0" w:color="auto"/>
        <w:bottom w:val="none" w:sz="0" w:space="0" w:color="auto"/>
        <w:right w:val="none" w:sz="0" w:space="0" w:color="auto"/>
      </w:divBdr>
    </w:div>
    <w:div w:id="249316047">
      <w:bodyDiv w:val="1"/>
      <w:marLeft w:val="0"/>
      <w:marRight w:val="0"/>
      <w:marTop w:val="0"/>
      <w:marBottom w:val="0"/>
      <w:divBdr>
        <w:top w:val="none" w:sz="0" w:space="0" w:color="auto"/>
        <w:left w:val="none" w:sz="0" w:space="0" w:color="auto"/>
        <w:bottom w:val="none" w:sz="0" w:space="0" w:color="auto"/>
        <w:right w:val="none" w:sz="0" w:space="0" w:color="auto"/>
      </w:divBdr>
    </w:div>
    <w:div w:id="249893530">
      <w:bodyDiv w:val="1"/>
      <w:marLeft w:val="0"/>
      <w:marRight w:val="0"/>
      <w:marTop w:val="0"/>
      <w:marBottom w:val="0"/>
      <w:divBdr>
        <w:top w:val="none" w:sz="0" w:space="0" w:color="auto"/>
        <w:left w:val="none" w:sz="0" w:space="0" w:color="auto"/>
        <w:bottom w:val="none" w:sz="0" w:space="0" w:color="auto"/>
        <w:right w:val="none" w:sz="0" w:space="0" w:color="auto"/>
      </w:divBdr>
    </w:div>
    <w:div w:id="249973943">
      <w:bodyDiv w:val="1"/>
      <w:marLeft w:val="0"/>
      <w:marRight w:val="0"/>
      <w:marTop w:val="0"/>
      <w:marBottom w:val="0"/>
      <w:divBdr>
        <w:top w:val="none" w:sz="0" w:space="0" w:color="auto"/>
        <w:left w:val="none" w:sz="0" w:space="0" w:color="auto"/>
        <w:bottom w:val="none" w:sz="0" w:space="0" w:color="auto"/>
        <w:right w:val="none" w:sz="0" w:space="0" w:color="auto"/>
      </w:divBdr>
    </w:div>
    <w:div w:id="250237467">
      <w:bodyDiv w:val="1"/>
      <w:marLeft w:val="0"/>
      <w:marRight w:val="0"/>
      <w:marTop w:val="0"/>
      <w:marBottom w:val="0"/>
      <w:divBdr>
        <w:top w:val="none" w:sz="0" w:space="0" w:color="auto"/>
        <w:left w:val="none" w:sz="0" w:space="0" w:color="auto"/>
        <w:bottom w:val="none" w:sz="0" w:space="0" w:color="auto"/>
        <w:right w:val="none" w:sz="0" w:space="0" w:color="auto"/>
      </w:divBdr>
    </w:div>
    <w:div w:id="250747276">
      <w:bodyDiv w:val="1"/>
      <w:marLeft w:val="0"/>
      <w:marRight w:val="0"/>
      <w:marTop w:val="0"/>
      <w:marBottom w:val="0"/>
      <w:divBdr>
        <w:top w:val="none" w:sz="0" w:space="0" w:color="auto"/>
        <w:left w:val="none" w:sz="0" w:space="0" w:color="auto"/>
        <w:bottom w:val="none" w:sz="0" w:space="0" w:color="auto"/>
        <w:right w:val="none" w:sz="0" w:space="0" w:color="auto"/>
      </w:divBdr>
    </w:div>
    <w:div w:id="250939498">
      <w:bodyDiv w:val="1"/>
      <w:marLeft w:val="0"/>
      <w:marRight w:val="0"/>
      <w:marTop w:val="0"/>
      <w:marBottom w:val="0"/>
      <w:divBdr>
        <w:top w:val="none" w:sz="0" w:space="0" w:color="auto"/>
        <w:left w:val="none" w:sz="0" w:space="0" w:color="auto"/>
        <w:bottom w:val="none" w:sz="0" w:space="0" w:color="auto"/>
        <w:right w:val="none" w:sz="0" w:space="0" w:color="auto"/>
      </w:divBdr>
    </w:div>
    <w:div w:id="250966845">
      <w:bodyDiv w:val="1"/>
      <w:marLeft w:val="0"/>
      <w:marRight w:val="0"/>
      <w:marTop w:val="0"/>
      <w:marBottom w:val="0"/>
      <w:divBdr>
        <w:top w:val="none" w:sz="0" w:space="0" w:color="auto"/>
        <w:left w:val="none" w:sz="0" w:space="0" w:color="auto"/>
        <w:bottom w:val="none" w:sz="0" w:space="0" w:color="auto"/>
        <w:right w:val="none" w:sz="0" w:space="0" w:color="auto"/>
      </w:divBdr>
      <w:divsChild>
        <w:div w:id="23021824">
          <w:marLeft w:val="480"/>
          <w:marRight w:val="0"/>
          <w:marTop w:val="0"/>
          <w:marBottom w:val="0"/>
          <w:divBdr>
            <w:top w:val="none" w:sz="0" w:space="0" w:color="auto"/>
            <w:left w:val="none" w:sz="0" w:space="0" w:color="auto"/>
            <w:bottom w:val="none" w:sz="0" w:space="0" w:color="auto"/>
            <w:right w:val="none" w:sz="0" w:space="0" w:color="auto"/>
          </w:divBdr>
        </w:div>
        <w:div w:id="30233217">
          <w:marLeft w:val="480"/>
          <w:marRight w:val="0"/>
          <w:marTop w:val="0"/>
          <w:marBottom w:val="0"/>
          <w:divBdr>
            <w:top w:val="none" w:sz="0" w:space="0" w:color="auto"/>
            <w:left w:val="none" w:sz="0" w:space="0" w:color="auto"/>
            <w:bottom w:val="none" w:sz="0" w:space="0" w:color="auto"/>
            <w:right w:val="none" w:sz="0" w:space="0" w:color="auto"/>
          </w:divBdr>
        </w:div>
        <w:div w:id="34697869">
          <w:marLeft w:val="480"/>
          <w:marRight w:val="0"/>
          <w:marTop w:val="0"/>
          <w:marBottom w:val="0"/>
          <w:divBdr>
            <w:top w:val="none" w:sz="0" w:space="0" w:color="auto"/>
            <w:left w:val="none" w:sz="0" w:space="0" w:color="auto"/>
            <w:bottom w:val="none" w:sz="0" w:space="0" w:color="auto"/>
            <w:right w:val="none" w:sz="0" w:space="0" w:color="auto"/>
          </w:divBdr>
        </w:div>
        <w:div w:id="108790173">
          <w:marLeft w:val="480"/>
          <w:marRight w:val="0"/>
          <w:marTop w:val="0"/>
          <w:marBottom w:val="0"/>
          <w:divBdr>
            <w:top w:val="none" w:sz="0" w:space="0" w:color="auto"/>
            <w:left w:val="none" w:sz="0" w:space="0" w:color="auto"/>
            <w:bottom w:val="none" w:sz="0" w:space="0" w:color="auto"/>
            <w:right w:val="none" w:sz="0" w:space="0" w:color="auto"/>
          </w:divBdr>
        </w:div>
        <w:div w:id="126171910">
          <w:marLeft w:val="480"/>
          <w:marRight w:val="0"/>
          <w:marTop w:val="0"/>
          <w:marBottom w:val="0"/>
          <w:divBdr>
            <w:top w:val="none" w:sz="0" w:space="0" w:color="auto"/>
            <w:left w:val="none" w:sz="0" w:space="0" w:color="auto"/>
            <w:bottom w:val="none" w:sz="0" w:space="0" w:color="auto"/>
            <w:right w:val="none" w:sz="0" w:space="0" w:color="auto"/>
          </w:divBdr>
        </w:div>
        <w:div w:id="136608245">
          <w:marLeft w:val="480"/>
          <w:marRight w:val="0"/>
          <w:marTop w:val="0"/>
          <w:marBottom w:val="0"/>
          <w:divBdr>
            <w:top w:val="none" w:sz="0" w:space="0" w:color="auto"/>
            <w:left w:val="none" w:sz="0" w:space="0" w:color="auto"/>
            <w:bottom w:val="none" w:sz="0" w:space="0" w:color="auto"/>
            <w:right w:val="none" w:sz="0" w:space="0" w:color="auto"/>
          </w:divBdr>
        </w:div>
        <w:div w:id="158665530">
          <w:marLeft w:val="480"/>
          <w:marRight w:val="0"/>
          <w:marTop w:val="0"/>
          <w:marBottom w:val="0"/>
          <w:divBdr>
            <w:top w:val="none" w:sz="0" w:space="0" w:color="auto"/>
            <w:left w:val="none" w:sz="0" w:space="0" w:color="auto"/>
            <w:bottom w:val="none" w:sz="0" w:space="0" w:color="auto"/>
            <w:right w:val="none" w:sz="0" w:space="0" w:color="auto"/>
          </w:divBdr>
        </w:div>
        <w:div w:id="227113456">
          <w:marLeft w:val="480"/>
          <w:marRight w:val="0"/>
          <w:marTop w:val="0"/>
          <w:marBottom w:val="0"/>
          <w:divBdr>
            <w:top w:val="none" w:sz="0" w:space="0" w:color="auto"/>
            <w:left w:val="none" w:sz="0" w:space="0" w:color="auto"/>
            <w:bottom w:val="none" w:sz="0" w:space="0" w:color="auto"/>
            <w:right w:val="none" w:sz="0" w:space="0" w:color="auto"/>
          </w:divBdr>
        </w:div>
        <w:div w:id="357775672">
          <w:marLeft w:val="480"/>
          <w:marRight w:val="0"/>
          <w:marTop w:val="0"/>
          <w:marBottom w:val="0"/>
          <w:divBdr>
            <w:top w:val="none" w:sz="0" w:space="0" w:color="auto"/>
            <w:left w:val="none" w:sz="0" w:space="0" w:color="auto"/>
            <w:bottom w:val="none" w:sz="0" w:space="0" w:color="auto"/>
            <w:right w:val="none" w:sz="0" w:space="0" w:color="auto"/>
          </w:divBdr>
        </w:div>
        <w:div w:id="473720715">
          <w:marLeft w:val="480"/>
          <w:marRight w:val="0"/>
          <w:marTop w:val="0"/>
          <w:marBottom w:val="0"/>
          <w:divBdr>
            <w:top w:val="none" w:sz="0" w:space="0" w:color="auto"/>
            <w:left w:val="none" w:sz="0" w:space="0" w:color="auto"/>
            <w:bottom w:val="none" w:sz="0" w:space="0" w:color="auto"/>
            <w:right w:val="none" w:sz="0" w:space="0" w:color="auto"/>
          </w:divBdr>
        </w:div>
        <w:div w:id="481048324">
          <w:marLeft w:val="480"/>
          <w:marRight w:val="0"/>
          <w:marTop w:val="0"/>
          <w:marBottom w:val="0"/>
          <w:divBdr>
            <w:top w:val="none" w:sz="0" w:space="0" w:color="auto"/>
            <w:left w:val="none" w:sz="0" w:space="0" w:color="auto"/>
            <w:bottom w:val="none" w:sz="0" w:space="0" w:color="auto"/>
            <w:right w:val="none" w:sz="0" w:space="0" w:color="auto"/>
          </w:divBdr>
        </w:div>
        <w:div w:id="495650131">
          <w:marLeft w:val="480"/>
          <w:marRight w:val="0"/>
          <w:marTop w:val="0"/>
          <w:marBottom w:val="0"/>
          <w:divBdr>
            <w:top w:val="none" w:sz="0" w:space="0" w:color="auto"/>
            <w:left w:val="none" w:sz="0" w:space="0" w:color="auto"/>
            <w:bottom w:val="none" w:sz="0" w:space="0" w:color="auto"/>
            <w:right w:val="none" w:sz="0" w:space="0" w:color="auto"/>
          </w:divBdr>
        </w:div>
        <w:div w:id="513736817">
          <w:marLeft w:val="480"/>
          <w:marRight w:val="0"/>
          <w:marTop w:val="0"/>
          <w:marBottom w:val="0"/>
          <w:divBdr>
            <w:top w:val="none" w:sz="0" w:space="0" w:color="auto"/>
            <w:left w:val="none" w:sz="0" w:space="0" w:color="auto"/>
            <w:bottom w:val="none" w:sz="0" w:space="0" w:color="auto"/>
            <w:right w:val="none" w:sz="0" w:space="0" w:color="auto"/>
          </w:divBdr>
        </w:div>
        <w:div w:id="540476973">
          <w:marLeft w:val="480"/>
          <w:marRight w:val="0"/>
          <w:marTop w:val="0"/>
          <w:marBottom w:val="0"/>
          <w:divBdr>
            <w:top w:val="none" w:sz="0" w:space="0" w:color="auto"/>
            <w:left w:val="none" w:sz="0" w:space="0" w:color="auto"/>
            <w:bottom w:val="none" w:sz="0" w:space="0" w:color="auto"/>
            <w:right w:val="none" w:sz="0" w:space="0" w:color="auto"/>
          </w:divBdr>
        </w:div>
        <w:div w:id="557784192">
          <w:marLeft w:val="480"/>
          <w:marRight w:val="0"/>
          <w:marTop w:val="0"/>
          <w:marBottom w:val="0"/>
          <w:divBdr>
            <w:top w:val="none" w:sz="0" w:space="0" w:color="auto"/>
            <w:left w:val="none" w:sz="0" w:space="0" w:color="auto"/>
            <w:bottom w:val="none" w:sz="0" w:space="0" w:color="auto"/>
            <w:right w:val="none" w:sz="0" w:space="0" w:color="auto"/>
          </w:divBdr>
        </w:div>
        <w:div w:id="645814468">
          <w:marLeft w:val="480"/>
          <w:marRight w:val="0"/>
          <w:marTop w:val="0"/>
          <w:marBottom w:val="0"/>
          <w:divBdr>
            <w:top w:val="none" w:sz="0" w:space="0" w:color="auto"/>
            <w:left w:val="none" w:sz="0" w:space="0" w:color="auto"/>
            <w:bottom w:val="none" w:sz="0" w:space="0" w:color="auto"/>
            <w:right w:val="none" w:sz="0" w:space="0" w:color="auto"/>
          </w:divBdr>
        </w:div>
        <w:div w:id="688140053">
          <w:marLeft w:val="480"/>
          <w:marRight w:val="0"/>
          <w:marTop w:val="0"/>
          <w:marBottom w:val="0"/>
          <w:divBdr>
            <w:top w:val="none" w:sz="0" w:space="0" w:color="auto"/>
            <w:left w:val="none" w:sz="0" w:space="0" w:color="auto"/>
            <w:bottom w:val="none" w:sz="0" w:space="0" w:color="auto"/>
            <w:right w:val="none" w:sz="0" w:space="0" w:color="auto"/>
          </w:divBdr>
        </w:div>
        <w:div w:id="688608973">
          <w:marLeft w:val="480"/>
          <w:marRight w:val="0"/>
          <w:marTop w:val="0"/>
          <w:marBottom w:val="0"/>
          <w:divBdr>
            <w:top w:val="none" w:sz="0" w:space="0" w:color="auto"/>
            <w:left w:val="none" w:sz="0" w:space="0" w:color="auto"/>
            <w:bottom w:val="none" w:sz="0" w:space="0" w:color="auto"/>
            <w:right w:val="none" w:sz="0" w:space="0" w:color="auto"/>
          </w:divBdr>
        </w:div>
        <w:div w:id="701249020">
          <w:marLeft w:val="480"/>
          <w:marRight w:val="0"/>
          <w:marTop w:val="0"/>
          <w:marBottom w:val="0"/>
          <w:divBdr>
            <w:top w:val="none" w:sz="0" w:space="0" w:color="auto"/>
            <w:left w:val="none" w:sz="0" w:space="0" w:color="auto"/>
            <w:bottom w:val="none" w:sz="0" w:space="0" w:color="auto"/>
            <w:right w:val="none" w:sz="0" w:space="0" w:color="auto"/>
          </w:divBdr>
        </w:div>
        <w:div w:id="769664473">
          <w:marLeft w:val="480"/>
          <w:marRight w:val="0"/>
          <w:marTop w:val="0"/>
          <w:marBottom w:val="0"/>
          <w:divBdr>
            <w:top w:val="none" w:sz="0" w:space="0" w:color="auto"/>
            <w:left w:val="none" w:sz="0" w:space="0" w:color="auto"/>
            <w:bottom w:val="none" w:sz="0" w:space="0" w:color="auto"/>
            <w:right w:val="none" w:sz="0" w:space="0" w:color="auto"/>
          </w:divBdr>
        </w:div>
        <w:div w:id="796263271">
          <w:marLeft w:val="480"/>
          <w:marRight w:val="0"/>
          <w:marTop w:val="0"/>
          <w:marBottom w:val="0"/>
          <w:divBdr>
            <w:top w:val="none" w:sz="0" w:space="0" w:color="auto"/>
            <w:left w:val="none" w:sz="0" w:space="0" w:color="auto"/>
            <w:bottom w:val="none" w:sz="0" w:space="0" w:color="auto"/>
            <w:right w:val="none" w:sz="0" w:space="0" w:color="auto"/>
          </w:divBdr>
        </w:div>
        <w:div w:id="888108338">
          <w:marLeft w:val="480"/>
          <w:marRight w:val="0"/>
          <w:marTop w:val="0"/>
          <w:marBottom w:val="0"/>
          <w:divBdr>
            <w:top w:val="none" w:sz="0" w:space="0" w:color="auto"/>
            <w:left w:val="none" w:sz="0" w:space="0" w:color="auto"/>
            <w:bottom w:val="none" w:sz="0" w:space="0" w:color="auto"/>
            <w:right w:val="none" w:sz="0" w:space="0" w:color="auto"/>
          </w:divBdr>
        </w:div>
        <w:div w:id="891771090">
          <w:marLeft w:val="480"/>
          <w:marRight w:val="0"/>
          <w:marTop w:val="0"/>
          <w:marBottom w:val="0"/>
          <w:divBdr>
            <w:top w:val="none" w:sz="0" w:space="0" w:color="auto"/>
            <w:left w:val="none" w:sz="0" w:space="0" w:color="auto"/>
            <w:bottom w:val="none" w:sz="0" w:space="0" w:color="auto"/>
            <w:right w:val="none" w:sz="0" w:space="0" w:color="auto"/>
          </w:divBdr>
        </w:div>
        <w:div w:id="920527313">
          <w:marLeft w:val="480"/>
          <w:marRight w:val="0"/>
          <w:marTop w:val="0"/>
          <w:marBottom w:val="0"/>
          <w:divBdr>
            <w:top w:val="none" w:sz="0" w:space="0" w:color="auto"/>
            <w:left w:val="none" w:sz="0" w:space="0" w:color="auto"/>
            <w:bottom w:val="none" w:sz="0" w:space="0" w:color="auto"/>
            <w:right w:val="none" w:sz="0" w:space="0" w:color="auto"/>
          </w:divBdr>
        </w:div>
        <w:div w:id="952131504">
          <w:marLeft w:val="480"/>
          <w:marRight w:val="0"/>
          <w:marTop w:val="0"/>
          <w:marBottom w:val="0"/>
          <w:divBdr>
            <w:top w:val="none" w:sz="0" w:space="0" w:color="auto"/>
            <w:left w:val="none" w:sz="0" w:space="0" w:color="auto"/>
            <w:bottom w:val="none" w:sz="0" w:space="0" w:color="auto"/>
            <w:right w:val="none" w:sz="0" w:space="0" w:color="auto"/>
          </w:divBdr>
        </w:div>
        <w:div w:id="1004480392">
          <w:marLeft w:val="480"/>
          <w:marRight w:val="0"/>
          <w:marTop w:val="0"/>
          <w:marBottom w:val="0"/>
          <w:divBdr>
            <w:top w:val="none" w:sz="0" w:space="0" w:color="auto"/>
            <w:left w:val="none" w:sz="0" w:space="0" w:color="auto"/>
            <w:bottom w:val="none" w:sz="0" w:space="0" w:color="auto"/>
            <w:right w:val="none" w:sz="0" w:space="0" w:color="auto"/>
          </w:divBdr>
        </w:div>
        <w:div w:id="1083646799">
          <w:marLeft w:val="480"/>
          <w:marRight w:val="0"/>
          <w:marTop w:val="0"/>
          <w:marBottom w:val="0"/>
          <w:divBdr>
            <w:top w:val="none" w:sz="0" w:space="0" w:color="auto"/>
            <w:left w:val="none" w:sz="0" w:space="0" w:color="auto"/>
            <w:bottom w:val="none" w:sz="0" w:space="0" w:color="auto"/>
            <w:right w:val="none" w:sz="0" w:space="0" w:color="auto"/>
          </w:divBdr>
        </w:div>
        <w:div w:id="1120994201">
          <w:marLeft w:val="480"/>
          <w:marRight w:val="0"/>
          <w:marTop w:val="0"/>
          <w:marBottom w:val="0"/>
          <w:divBdr>
            <w:top w:val="none" w:sz="0" w:space="0" w:color="auto"/>
            <w:left w:val="none" w:sz="0" w:space="0" w:color="auto"/>
            <w:bottom w:val="none" w:sz="0" w:space="0" w:color="auto"/>
            <w:right w:val="none" w:sz="0" w:space="0" w:color="auto"/>
          </w:divBdr>
        </w:div>
        <w:div w:id="1123109468">
          <w:marLeft w:val="480"/>
          <w:marRight w:val="0"/>
          <w:marTop w:val="0"/>
          <w:marBottom w:val="0"/>
          <w:divBdr>
            <w:top w:val="none" w:sz="0" w:space="0" w:color="auto"/>
            <w:left w:val="none" w:sz="0" w:space="0" w:color="auto"/>
            <w:bottom w:val="none" w:sz="0" w:space="0" w:color="auto"/>
            <w:right w:val="none" w:sz="0" w:space="0" w:color="auto"/>
          </w:divBdr>
        </w:div>
        <w:div w:id="1152794601">
          <w:marLeft w:val="480"/>
          <w:marRight w:val="0"/>
          <w:marTop w:val="0"/>
          <w:marBottom w:val="0"/>
          <w:divBdr>
            <w:top w:val="none" w:sz="0" w:space="0" w:color="auto"/>
            <w:left w:val="none" w:sz="0" w:space="0" w:color="auto"/>
            <w:bottom w:val="none" w:sz="0" w:space="0" w:color="auto"/>
            <w:right w:val="none" w:sz="0" w:space="0" w:color="auto"/>
          </w:divBdr>
        </w:div>
        <w:div w:id="1172137840">
          <w:marLeft w:val="480"/>
          <w:marRight w:val="0"/>
          <w:marTop w:val="0"/>
          <w:marBottom w:val="0"/>
          <w:divBdr>
            <w:top w:val="none" w:sz="0" w:space="0" w:color="auto"/>
            <w:left w:val="none" w:sz="0" w:space="0" w:color="auto"/>
            <w:bottom w:val="none" w:sz="0" w:space="0" w:color="auto"/>
            <w:right w:val="none" w:sz="0" w:space="0" w:color="auto"/>
          </w:divBdr>
        </w:div>
        <w:div w:id="1226792235">
          <w:marLeft w:val="480"/>
          <w:marRight w:val="0"/>
          <w:marTop w:val="0"/>
          <w:marBottom w:val="0"/>
          <w:divBdr>
            <w:top w:val="none" w:sz="0" w:space="0" w:color="auto"/>
            <w:left w:val="none" w:sz="0" w:space="0" w:color="auto"/>
            <w:bottom w:val="none" w:sz="0" w:space="0" w:color="auto"/>
            <w:right w:val="none" w:sz="0" w:space="0" w:color="auto"/>
          </w:divBdr>
        </w:div>
        <w:div w:id="1275945519">
          <w:marLeft w:val="480"/>
          <w:marRight w:val="0"/>
          <w:marTop w:val="0"/>
          <w:marBottom w:val="0"/>
          <w:divBdr>
            <w:top w:val="none" w:sz="0" w:space="0" w:color="auto"/>
            <w:left w:val="none" w:sz="0" w:space="0" w:color="auto"/>
            <w:bottom w:val="none" w:sz="0" w:space="0" w:color="auto"/>
            <w:right w:val="none" w:sz="0" w:space="0" w:color="auto"/>
          </w:divBdr>
        </w:div>
        <w:div w:id="1312515803">
          <w:marLeft w:val="480"/>
          <w:marRight w:val="0"/>
          <w:marTop w:val="0"/>
          <w:marBottom w:val="0"/>
          <w:divBdr>
            <w:top w:val="none" w:sz="0" w:space="0" w:color="auto"/>
            <w:left w:val="none" w:sz="0" w:space="0" w:color="auto"/>
            <w:bottom w:val="none" w:sz="0" w:space="0" w:color="auto"/>
            <w:right w:val="none" w:sz="0" w:space="0" w:color="auto"/>
          </w:divBdr>
        </w:div>
        <w:div w:id="1323314872">
          <w:marLeft w:val="480"/>
          <w:marRight w:val="0"/>
          <w:marTop w:val="0"/>
          <w:marBottom w:val="0"/>
          <w:divBdr>
            <w:top w:val="none" w:sz="0" w:space="0" w:color="auto"/>
            <w:left w:val="none" w:sz="0" w:space="0" w:color="auto"/>
            <w:bottom w:val="none" w:sz="0" w:space="0" w:color="auto"/>
            <w:right w:val="none" w:sz="0" w:space="0" w:color="auto"/>
          </w:divBdr>
        </w:div>
        <w:div w:id="1353023137">
          <w:marLeft w:val="480"/>
          <w:marRight w:val="0"/>
          <w:marTop w:val="0"/>
          <w:marBottom w:val="0"/>
          <w:divBdr>
            <w:top w:val="none" w:sz="0" w:space="0" w:color="auto"/>
            <w:left w:val="none" w:sz="0" w:space="0" w:color="auto"/>
            <w:bottom w:val="none" w:sz="0" w:space="0" w:color="auto"/>
            <w:right w:val="none" w:sz="0" w:space="0" w:color="auto"/>
          </w:divBdr>
        </w:div>
        <w:div w:id="1357461609">
          <w:marLeft w:val="480"/>
          <w:marRight w:val="0"/>
          <w:marTop w:val="0"/>
          <w:marBottom w:val="0"/>
          <w:divBdr>
            <w:top w:val="none" w:sz="0" w:space="0" w:color="auto"/>
            <w:left w:val="none" w:sz="0" w:space="0" w:color="auto"/>
            <w:bottom w:val="none" w:sz="0" w:space="0" w:color="auto"/>
            <w:right w:val="none" w:sz="0" w:space="0" w:color="auto"/>
          </w:divBdr>
        </w:div>
        <w:div w:id="1492673243">
          <w:marLeft w:val="480"/>
          <w:marRight w:val="0"/>
          <w:marTop w:val="0"/>
          <w:marBottom w:val="0"/>
          <w:divBdr>
            <w:top w:val="none" w:sz="0" w:space="0" w:color="auto"/>
            <w:left w:val="none" w:sz="0" w:space="0" w:color="auto"/>
            <w:bottom w:val="none" w:sz="0" w:space="0" w:color="auto"/>
            <w:right w:val="none" w:sz="0" w:space="0" w:color="auto"/>
          </w:divBdr>
        </w:div>
        <w:div w:id="1582132437">
          <w:marLeft w:val="480"/>
          <w:marRight w:val="0"/>
          <w:marTop w:val="0"/>
          <w:marBottom w:val="0"/>
          <w:divBdr>
            <w:top w:val="none" w:sz="0" w:space="0" w:color="auto"/>
            <w:left w:val="none" w:sz="0" w:space="0" w:color="auto"/>
            <w:bottom w:val="none" w:sz="0" w:space="0" w:color="auto"/>
            <w:right w:val="none" w:sz="0" w:space="0" w:color="auto"/>
          </w:divBdr>
        </w:div>
        <w:div w:id="1612975582">
          <w:marLeft w:val="480"/>
          <w:marRight w:val="0"/>
          <w:marTop w:val="0"/>
          <w:marBottom w:val="0"/>
          <w:divBdr>
            <w:top w:val="none" w:sz="0" w:space="0" w:color="auto"/>
            <w:left w:val="none" w:sz="0" w:space="0" w:color="auto"/>
            <w:bottom w:val="none" w:sz="0" w:space="0" w:color="auto"/>
            <w:right w:val="none" w:sz="0" w:space="0" w:color="auto"/>
          </w:divBdr>
        </w:div>
        <w:div w:id="1615670455">
          <w:marLeft w:val="480"/>
          <w:marRight w:val="0"/>
          <w:marTop w:val="0"/>
          <w:marBottom w:val="0"/>
          <w:divBdr>
            <w:top w:val="none" w:sz="0" w:space="0" w:color="auto"/>
            <w:left w:val="none" w:sz="0" w:space="0" w:color="auto"/>
            <w:bottom w:val="none" w:sz="0" w:space="0" w:color="auto"/>
            <w:right w:val="none" w:sz="0" w:space="0" w:color="auto"/>
          </w:divBdr>
        </w:div>
        <w:div w:id="1638871648">
          <w:marLeft w:val="480"/>
          <w:marRight w:val="0"/>
          <w:marTop w:val="0"/>
          <w:marBottom w:val="0"/>
          <w:divBdr>
            <w:top w:val="none" w:sz="0" w:space="0" w:color="auto"/>
            <w:left w:val="none" w:sz="0" w:space="0" w:color="auto"/>
            <w:bottom w:val="none" w:sz="0" w:space="0" w:color="auto"/>
            <w:right w:val="none" w:sz="0" w:space="0" w:color="auto"/>
          </w:divBdr>
        </w:div>
        <w:div w:id="1731079878">
          <w:marLeft w:val="480"/>
          <w:marRight w:val="0"/>
          <w:marTop w:val="0"/>
          <w:marBottom w:val="0"/>
          <w:divBdr>
            <w:top w:val="none" w:sz="0" w:space="0" w:color="auto"/>
            <w:left w:val="none" w:sz="0" w:space="0" w:color="auto"/>
            <w:bottom w:val="none" w:sz="0" w:space="0" w:color="auto"/>
            <w:right w:val="none" w:sz="0" w:space="0" w:color="auto"/>
          </w:divBdr>
        </w:div>
        <w:div w:id="1804541969">
          <w:marLeft w:val="480"/>
          <w:marRight w:val="0"/>
          <w:marTop w:val="0"/>
          <w:marBottom w:val="0"/>
          <w:divBdr>
            <w:top w:val="none" w:sz="0" w:space="0" w:color="auto"/>
            <w:left w:val="none" w:sz="0" w:space="0" w:color="auto"/>
            <w:bottom w:val="none" w:sz="0" w:space="0" w:color="auto"/>
            <w:right w:val="none" w:sz="0" w:space="0" w:color="auto"/>
          </w:divBdr>
        </w:div>
        <w:div w:id="1875119914">
          <w:marLeft w:val="480"/>
          <w:marRight w:val="0"/>
          <w:marTop w:val="0"/>
          <w:marBottom w:val="0"/>
          <w:divBdr>
            <w:top w:val="none" w:sz="0" w:space="0" w:color="auto"/>
            <w:left w:val="none" w:sz="0" w:space="0" w:color="auto"/>
            <w:bottom w:val="none" w:sz="0" w:space="0" w:color="auto"/>
            <w:right w:val="none" w:sz="0" w:space="0" w:color="auto"/>
          </w:divBdr>
        </w:div>
        <w:div w:id="1950624266">
          <w:marLeft w:val="480"/>
          <w:marRight w:val="0"/>
          <w:marTop w:val="0"/>
          <w:marBottom w:val="0"/>
          <w:divBdr>
            <w:top w:val="none" w:sz="0" w:space="0" w:color="auto"/>
            <w:left w:val="none" w:sz="0" w:space="0" w:color="auto"/>
            <w:bottom w:val="none" w:sz="0" w:space="0" w:color="auto"/>
            <w:right w:val="none" w:sz="0" w:space="0" w:color="auto"/>
          </w:divBdr>
        </w:div>
        <w:div w:id="1970744331">
          <w:marLeft w:val="480"/>
          <w:marRight w:val="0"/>
          <w:marTop w:val="0"/>
          <w:marBottom w:val="0"/>
          <w:divBdr>
            <w:top w:val="none" w:sz="0" w:space="0" w:color="auto"/>
            <w:left w:val="none" w:sz="0" w:space="0" w:color="auto"/>
            <w:bottom w:val="none" w:sz="0" w:space="0" w:color="auto"/>
            <w:right w:val="none" w:sz="0" w:space="0" w:color="auto"/>
          </w:divBdr>
        </w:div>
        <w:div w:id="2065567682">
          <w:marLeft w:val="480"/>
          <w:marRight w:val="0"/>
          <w:marTop w:val="0"/>
          <w:marBottom w:val="0"/>
          <w:divBdr>
            <w:top w:val="none" w:sz="0" w:space="0" w:color="auto"/>
            <w:left w:val="none" w:sz="0" w:space="0" w:color="auto"/>
            <w:bottom w:val="none" w:sz="0" w:space="0" w:color="auto"/>
            <w:right w:val="none" w:sz="0" w:space="0" w:color="auto"/>
          </w:divBdr>
        </w:div>
        <w:div w:id="2116755139">
          <w:marLeft w:val="480"/>
          <w:marRight w:val="0"/>
          <w:marTop w:val="0"/>
          <w:marBottom w:val="0"/>
          <w:divBdr>
            <w:top w:val="none" w:sz="0" w:space="0" w:color="auto"/>
            <w:left w:val="none" w:sz="0" w:space="0" w:color="auto"/>
            <w:bottom w:val="none" w:sz="0" w:space="0" w:color="auto"/>
            <w:right w:val="none" w:sz="0" w:space="0" w:color="auto"/>
          </w:divBdr>
        </w:div>
        <w:div w:id="2136370094">
          <w:marLeft w:val="480"/>
          <w:marRight w:val="0"/>
          <w:marTop w:val="0"/>
          <w:marBottom w:val="0"/>
          <w:divBdr>
            <w:top w:val="none" w:sz="0" w:space="0" w:color="auto"/>
            <w:left w:val="none" w:sz="0" w:space="0" w:color="auto"/>
            <w:bottom w:val="none" w:sz="0" w:space="0" w:color="auto"/>
            <w:right w:val="none" w:sz="0" w:space="0" w:color="auto"/>
          </w:divBdr>
        </w:div>
      </w:divsChild>
    </w:div>
    <w:div w:id="251013254">
      <w:bodyDiv w:val="1"/>
      <w:marLeft w:val="0"/>
      <w:marRight w:val="0"/>
      <w:marTop w:val="0"/>
      <w:marBottom w:val="0"/>
      <w:divBdr>
        <w:top w:val="none" w:sz="0" w:space="0" w:color="auto"/>
        <w:left w:val="none" w:sz="0" w:space="0" w:color="auto"/>
        <w:bottom w:val="none" w:sz="0" w:space="0" w:color="auto"/>
        <w:right w:val="none" w:sz="0" w:space="0" w:color="auto"/>
      </w:divBdr>
      <w:divsChild>
        <w:div w:id="2131587760">
          <w:marLeft w:val="480"/>
          <w:marRight w:val="0"/>
          <w:marTop w:val="0"/>
          <w:marBottom w:val="0"/>
          <w:divBdr>
            <w:top w:val="none" w:sz="0" w:space="0" w:color="auto"/>
            <w:left w:val="none" w:sz="0" w:space="0" w:color="auto"/>
            <w:bottom w:val="none" w:sz="0" w:space="0" w:color="auto"/>
            <w:right w:val="none" w:sz="0" w:space="0" w:color="auto"/>
          </w:divBdr>
        </w:div>
        <w:div w:id="1740397663">
          <w:marLeft w:val="480"/>
          <w:marRight w:val="0"/>
          <w:marTop w:val="0"/>
          <w:marBottom w:val="0"/>
          <w:divBdr>
            <w:top w:val="none" w:sz="0" w:space="0" w:color="auto"/>
            <w:left w:val="none" w:sz="0" w:space="0" w:color="auto"/>
            <w:bottom w:val="none" w:sz="0" w:space="0" w:color="auto"/>
            <w:right w:val="none" w:sz="0" w:space="0" w:color="auto"/>
          </w:divBdr>
        </w:div>
        <w:div w:id="32313764">
          <w:marLeft w:val="480"/>
          <w:marRight w:val="0"/>
          <w:marTop w:val="0"/>
          <w:marBottom w:val="0"/>
          <w:divBdr>
            <w:top w:val="none" w:sz="0" w:space="0" w:color="auto"/>
            <w:left w:val="none" w:sz="0" w:space="0" w:color="auto"/>
            <w:bottom w:val="none" w:sz="0" w:space="0" w:color="auto"/>
            <w:right w:val="none" w:sz="0" w:space="0" w:color="auto"/>
          </w:divBdr>
        </w:div>
        <w:div w:id="827677185">
          <w:marLeft w:val="480"/>
          <w:marRight w:val="0"/>
          <w:marTop w:val="0"/>
          <w:marBottom w:val="0"/>
          <w:divBdr>
            <w:top w:val="none" w:sz="0" w:space="0" w:color="auto"/>
            <w:left w:val="none" w:sz="0" w:space="0" w:color="auto"/>
            <w:bottom w:val="none" w:sz="0" w:space="0" w:color="auto"/>
            <w:right w:val="none" w:sz="0" w:space="0" w:color="auto"/>
          </w:divBdr>
        </w:div>
        <w:div w:id="1802769320">
          <w:marLeft w:val="480"/>
          <w:marRight w:val="0"/>
          <w:marTop w:val="0"/>
          <w:marBottom w:val="0"/>
          <w:divBdr>
            <w:top w:val="none" w:sz="0" w:space="0" w:color="auto"/>
            <w:left w:val="none" w:sz="0" w:space="0" w:color="auto"/>
            <w:bottom w:val="none" w:sz="0" w:space="0" w:color="auto"/>
            <w:right w:val="none" w:sz="0" w:space="0" w:color="auto"/>
          </w:divBdr>
        </w:div>
        <w:div w:id="1877500637">
          <w:marLeft w:val="480"/>
          <w:marRight w:val="0"/>
          <w:marTop w:val="0"/>
          <w:marBottom w:val="0"/>
          <w:divBdr>
            <w:top w:val="none" w:sz="0" w:space="0" w:color="auto"/>
            <w:left w:val="none" w:sz="0" w:space="0" w:color="auto"/>
            <w:bottom w:val="none" w:sz="0" w:space="0" w:color="auto"/>
            <w:right w:val="none" w:sz="0" w:space="0" w:color="auto"/>
          </w:divBdr>
        </w:div>
        <w:div w:id="1093014088">
          <w:marLeft w:val="480"/>
          <w:marRight w:val="0"/>
          <w:marTop w:val="0"/>
          <w:marBottom w:val="0"/>
          <w:divBdr>
            <w:top w:val="none" w:sz="0" w:space="0" w:color="auto"/>
            <w:left w:val="none" w:sz="0" w:space="0" w:color="auto"/>
            <w:bottom w:val="none" w:sz="0" w:space="0" w:color="auto"/>
            <w:right w:val="none" w:sz="0" w:space="0" w:color="auto"/>
          </w:divBdr>
        </w:div>
        <w:div w:id="253243993">
          <w:marLeft w:val="480"/>
          <w:marRight w:val="0"/>
          <w:marTop w:val="0"/>
          <w:marBottom w:val="0"/>
          <w:divBdr>
            <w:top w:val="none" w:sz="0" w:space="0" w:color="auto"/>
            <w:left w:val="none" w:sz="0" w:space="0" w:color="auto"/>
            <w:bottom w:val="none" w:sz="0" w:space="0" w:color="auto"/>
            <w:right w:val="none" w:sz="0" w:space="0" w:color="auto"/>
          </w:divBdr>
        </w:div>
        <w:div w:id="941644325">
          <w:marLeft w:val="480"/>
          <w:marRight w:val="0"/>
          <w:marTop w:val="0"/>
          <w:marBottom w:val="0"/>
          <w:divBdr>
            <w:top w:val="none" w:sz="0" w:space="0" w:color="auto"/>
            <w:left w:val="none" w:sz="0" w:space="0" w:color="auto"/>
            <w:bottom w:val="none" w:sz="0" w:space="0" w:color="auto"/>
            <w:right w:val="none" w:sz="0" w:space="0" w:color="auto"/>
          </w:divBdr>
        </w:div>
        <w:div w:id="1429690641">
          <w:marLeft w:val="480"/>
          <w:marRight w:val="0"/>
          <w:marTop w:val="0"/>
          <w:marBottom w:val="0"/>
          <w:divBdr>
            <w:top w:val="none" w:sz="0" w:space="0" w:color="auto"/>
            <w:left w:val="none" w:sz="0" w:space="0" w:color="auto"/>
            <w:bottom w:val="none" w:sz="0" w:space="0" w:color="auto"/>
            <w:right w:val="none" w:sz="0" w:space="0" w:color="auto"/>
          </w:divBdr>
        </w:div>
        <w:div w:id="533540154">
          <w:marLeft w:val="480"/>
          <w:marRight w:val="0"/>
          <w:marTop w:val="0"/>
          <w:marBottom w:val="0"/>
          <w:divBdr>
            <w:top w:val="none" w:sz="0" w:space="0" w:color="auto"/>
            <w:left w:val="none" w:sz="0" w:space="0" w:color="auto"/>
            <w:bottom w:val="none" w:sz="0" w:space="0" w:color="auto"/>
            <w:right w:val="none" w:sz="0" w:space="0" w:color="auto"/>
          </w:divBdr>
        </w:div>
        <w:div w:id="1386484379">
          <w:marLeft w:val="480"/>
          <w:marRight w:val="0"/>
          <w:marTop w:val="0"/>
          <w:marBottom w:val="0"/>
          <w:divBdr>
            <w:top w:val="none" w:sz="0" w:space="0" w:color="auto"/>
            <w:left w:val="none" w:sz="0" w:space="0" w:color="auto"/>
            <w:bottom w:val="none" w:sz="0" w:space="0" w:color="auto"/>
            <w:right w:val="none" w:sz="0" w:space="0" w:color="auto"/>
          </w:divBdr>
        </w:div>
        <w:div w:id="1273442319">
          <w:marLeft w:val="480"/>
          <w:marRight w:val="0"/>
          <w:marTop w:val="0"/>
          <w:marBottom w:val="0"/>
          <w:divBdr>
            <w:top w:val="none" w:sz="0" w:space="0" w:color="auto"/>
            <w:left w:val="none" w:sz="0" w:space="0" w:color="auto"/>
            <w:bottom w:val="none" w:sz="0" w:space="0" w:color="auto"/>
            <w:right w:val="none" w:sz="0" w:space="0" w:color="auto"/>
          </w:divBdr>
        </w:div>
        <w:div w:id="1369527744">
          <w:marLeft w:val="480"/>
          <w:marRight w:val="0"/>
          <w:marTop w:val="0"/>
          <w:marBottom w:val="0"/>
          <w:divBdr>
            <w:top w:val="none" w:sz="0" w:space="0" w:color="auto"/>
            <w:left w:val="none" w:sz="0" w:space="0" w:color="auto"/>
            <w:bottom w:val="none" w:sz="0" w:space="0" w:color="auto"/>
            <w:right w:val="none" w:sz="0" w:space="0" w:color="auto"/>
          </w:divBdr>
        </w:div>
        <w:div w:id="1490124735">
          <w:marLeft w:val="480"/>
          <w:marRight w:val="0"/>
          <w:marTop w:val="0"/>
          <w:marBottom w:val="0"/>
          <w:divBdr>
            <w:top w:val="none" w:sz="0" w:space="0" w:color="auto"/>
            <w:left w:val="none" w:sz="0" w:space="0" w:color="auto"/>
            <w:bottom w:val="none" w:sz="0" w:space="0" w:color="auto"/>
            <w:right w:val="none" w:sz="0" w:space="0" w:color="auto"/>
          </w:divBdr>
        </w:div>
        <w:div w:id="1362976372">
          <w:marLeft w:val="480"/>
          <w:marRight w:val="0"/>
          <w:marTop w:val="0"/>
          <w:marBottom w:val="0"/>
          <w:divBdr>
            <w:top w:val="none" w:sz="0" w:space="0" w:color="auto"/>
            <w:left w:val="none" w:sz="0" w:space="0" w:color="auto"/>
            <w:bottom w:val="none" w:sz="0" w:space="0" w:color="auto"/>
            <w:right w:val="none" w:sz="0" w:space="0" w:color="auto"/>
          </w:divBdr>
        </w:div>
        <w:div w:id="1532573161">
          <w:marLeft w:val="480"/>
          <w:marRight w:val="0"/>
          <w:marTop w:val="0"/>
          <w:marBottom w:val="0"/>
          <w:divBdr>
            <w:top w:val="none" w:sz="0" w:space="0" w:color="auto"/>
            <w:left w:val="none" w:sz="0" w:space="0" w:color="auto"/>
            <w:bottom w:val="none" w:sz="0" w:space="0" w:color="auto"/>
            <w:right w:val="none" w:sz="0" w:space="0" w:color="auto"/>
          </w:divBdr>
        </w:div>
        <w:div w:id="1083140197">
          <w:marLeft w:val="480"/>
          <w:marRight w:val="0"/>
          <w:marTop w:val="0"/>
          <w:marBottom w:val="0"/>
          <w:divBdr>
            <w:top w:val="none" w:sz="0" w:space="0" w:color="auto"/>
            <w:left w:val="none" w:sz="0" w:space="0" w:color="auto"/>
            <w:bottom w:val="none" w:sz="0" w:space="0" w:color="auto"/>
            <w:right w:val="none" w:sz="0" w:space="0" w:color="auto"/>
          </w:divBdr>
        </w:div>
        <w:div w:id="1789352017">
          <w:marLeft w:val="480"/>
          <w:marRight w:val="0"/>
          <w:marTop w:val="0"/>
          <w:marBottom w:val="0"/>
          <w:divBdr>
            <w:top w:val="none" w:sz="0" w:space="0" w:color="auto"/>
            <w:left w:val="none" w:sz="0" w:space="0" w:color="auto"/>
            <w:bottom w:val="none" w:sz="0" w:space="0" w:color="auto"/>
            <w:right w:val="none" w:sz="0" w:space="0" w:color="auto"/>
          </w:divBdr>
        </w:div>
        <w:div w:id="652756131">
          <w:marLeft w:val="480"/>
          <w:marRight w:val="0"/>
          <w:marTop w:val="0"/>
          <w:marBottom w:val="0"/>
          <w:divBdr>
            <w:top w:val="none" w:sz="0" w:space="0" w:color="auto"/>
            <w:left w:val="none" w:sz="0" w:space="0" w:color="auto"/>
            <w:bottom w:val="none" w:sz="0" w:space="0" w:color="auto"/>
            <w:right w:val="none" w:sz="0" w:space="0" w:color="auto"/>
          </w:divBdr>
        </w:div>
        <w:div w:id="859929870">
          <w:marLeft w:val="480"/>
          <w:marRight w:val="0"/>
          <w:marTop w:val="0"/>
          <w:marBottom w:val="0"/>
          <w:divBdr>
            <w:top w:val="none" w:sz="0" w:space="0" w:color="auto"/>
            <w:left w:val="none" w:sz="0" w:space="0" w:color="auto"/>
            <w:bottom w:val="none" w:sz="0" w:space="0" w:color="auto"/>
            <w:right w:val="none" w:sz="0" w:space="0" w:color="auto"/>
          </w:divBdr>
        </w:div>
        <w:div w:id="1606959870">
          <w:marLeft w:val="480"/>
          <w:marRight w:val="0"/>
          <w:marTop w:val="0"/>
          <w:marBottom w:val="0"/>
          <w:divBdr>
            <w:top w:val="none" w:sz="0" w:space="0" w:color="auto"/>
            <w:left w:val="none" w:sz="0" w:space="0" w:color="auto"/>
            <w:bottom w:val="none" w:sz="0" w:space="0" w:color="auto"/>
            <w:right w:val="none" w:sz="0" w:space="0" w:color="auto"/>
          </w:divBdr>
        </w:div>
        <w:div w:id="1657873993">
          <w:marLeft w:val="480"/>
          <w:marRight w:val="0"/>
          <w:marTop w:val="0"/>
          <w:marBottom w:val="0"/>
          <w:divBdr>
            <w:top w:val="none" w:sz="0" w:space="0" w:color="auto"/>
            <w:left w:val="none" w:sz="0" w:space="0" w:color="auto"/>
            <w:bottom w:val="none" w:sz="0" w:space="0" w:color="auto"/>
            <w:right w:val="none" w:sz="0" w:space="0" w:color="auto"/>
          </w:divBdr>
        </w:div>
        <w:div w:id="234051637">
          <w:marLeft w:val="480"/>
          <w:marRight w:val="0"/>
          <w:marTop w:val="0"/>
          <w:marBottom w:val="0"/>
          <w:divBdr>
            <w:top w:val="none" w:sz="0" w:space="0" w:color="auto"/>
            <w:left w:val="none" w:sz="0" w:space="0" w:color="auto"/>
            <w:bottom w:val="none" w:sz="0" w:space="0" w:color="auto"/>
            <w:right w:val="none" w:sz="0" w:space="0" w:color="auto"/>
          </w:divBdr>
        </w:div>
        <w:div w:id="1258172735">
          <w:marLeft w:val="480"/>
          <w:marRight w:val="0"/>
          <w:marTop w:val="0"/>
          <w:marBottom w:val="0"/>
          <w:divBdr>
            <w:top w:val="none" w:sz="0" w:space="0" w:color="auto"/>
            <w:left w:val="none" w:sz="0" w:space="0" w:color="auto"/>
            <w:bottom w:val="none" w:sz="0" w:space="0" w:color="auto"/>
            <w:right w:val="none" w:sz="0" w:space="0" w:color="auto"/>
          </w:divBdr>
        </w:div>
        <w:div w:id="2037999289">
          <w:marLeft w:val="480"/>
          <w:marRight w:val="0"/>
          <w:marTop w:val="0"/>
          <w:marBottom w:val="0"/>
          <w:divBdr>
            <w:top w:val="none" w:sz="0" w:space="0" w:color="auto"/>
            <w:left w:val="none" w:sz="0" w:space="0" w:color="auto"/>
            <w:bottom w:val="none" w:sz="0" w:space="0" w:color="auto"/>
            <w:right w:val="none" w:sz="0" w:space="0" w:color="auto"/>
          </w:divBdr>
        </w:div>
        <w:div w:id="1750733421">
          <w:marLeft w:val="480"/>
          <w:marRight w:val="0"/>
          <w:marTop w:val="0"/>
          <w:marBottom w:val="0"/>
          <w:divBdr>
            <w:top w:val="none" w:sz="0" w:space="0" w:color="auto"/>
            <w:left w:val="none" w:sz="0" w:space="0" w:color="auto"/>
            <w:bottom w:val="none" w:sz="0" w:space="0" w:color="auto"/>
            <w:right w:val="none" w:sz="0" w:space="0" w:color="auto"/>
          </w:divBdr>
        </w:div>
        <w:div w:id="311760473">
          <w:marLeft w:val="480"/>
          <w:marRight w:val="0"/>
          <w:marTop w:val="0"/>
          <w:marBottom w:val="0"/>
          <w:divBdr>
            <w:top w:val="none" w:sz="0" w:space="0" w:color="auto"/>
            <w:left w:val="none" w:sz="0" w:space="0" w:color="auto"/>
            <w:bottom w:val="none" w:sz="0" w:space="0" w:color="auto"/>
            <w:right w:val="none" w:sz="0" w:space="0" w:color="auto"/>
          </w:divBdr>
        </w:div>
        <w:div w:id="115375614">
          <w:marLeft w:val="480"/>
          <w:marRight w:val="0"/>
          <w:marTop w:val="0"/>
          <w:marBottom w:val="0"/>
          <w:divBdr>
            <w:top w:val="none" w:sz="0" w:space="0" w:color="auto"/>
            <w:left w:val="none" w:sz="0" w:space="0" w:color="auto"/>
            <w:bottom w:val="none" w:sz="0" w:space="0" w:color="auto"/>
            <w:right w:val="none" w:sz="0" w:space="0" w:color="auto"/>
          </w:divBdr>
        </w:div>
        <w:div w:id="759256076">
          <w:marLeft w:val="480"/>
          <w:marRight w:val="0"/>
          <w:marTop w:val="0"/>
          <w:marBottom w:val="0"/>
          <w:divBdr>
            <w:top w:val="none" w:sz="0" w:space="0" w:color="auto"/>
            <w:left w:val="none" w:sz="0" w:space="0" w:color="auto"/>
            <w:bottom w:val="none" w:sz="0" w:space="0" w:color="auto"/>
            <w:right w:val="none" w:sz="0" w:space="0" w:color="auto"/>
          </w:divBdr>
        </w:div>
        <w:div w:id="1130905466">
          <w:marLeft w:val="480"/>
          <w:marRight w:val="0"/>
          <w:marTop w:val="0"/>
          <w:marBottom w:val="0"/>
          <w:divBdr>
            <w:top w:val="none" w:sz="0" w:space="0" w:color="auto"/>
            <w:left w:val="none" w:sz="0" w:space="0" w:color="auto"/>
            <w:bottom w:val="none" w:sz="0" w:space="0" w:color="auto"/>
            <w:right w:val="none" w:sz="0" w:space="0" w:color="auto"/>
          </w:divBdr>
        </w:div>
        <w:div w:id="1781562527">
          <w:marLeft w:val="480"/>
          <w:marRight w:val="0"/>
          <w:marTop w:val="0"/>
          <w:marBottom w:val="0"/>
          <w:divBdr>
            <w:top w:val="none" w:sz="0" w:space="0" w:color="auto"/>
            <w:left w:val="none" w:sz="0" w:space="0" w:color="auto"/>
            <w:bottom w:val="none" w:sz="0" w:space="0" w:color="auto"/>
            <w:right w:val="none" w:sz="0" w:space="0" w:color="auto"/>
          </w:divBdr>
        </w:div>
        <w:div w:id="636302506">
          <w:marLeft w:val="480"/>
          <w:marRight w:val="0"/>
          <w:marTop w:val="0"/>
          <w:marBottom w:val="0"/>
          <w:divBdr>
            <w:top w:val="none" w:sz="0" w:space="0" w:color="auto"/>
            <w:left w:val="none" w:sz="0" w:space="0" w:color="auto"/>
            <w:bottom w:val="none" w:sz="0" w:space="0" w:color="auto"/>
            <w:right w:val="none" w:sz="0" w:space="0" w:color="auto"/>
          </w:divBdr>
        </w:div>
        <w:div w:id="941455392">
          <w:marLeft w:val="480"/>
          <w:marRight w:val="0"/>
          <w:marTop w:val="0"/>
          <w:marBottom w:val="0"/>
          <w:divBdr>
            <w:top w:val="none" w:sz="0" w:space="0" w:color="auto"/>
            <w:left w:val="none" w:sz="0" w:space="0" w:color="auto"/>
            <w:bottom w:val="none" w:sz="0" w:space="0" w:color="auto"/>
            <w:right w:val="none" w:sz="0" w:space="0" w:color="auto"/>
          </w:divBdr>
        </w:div>
        <w:div w:id="709107417">
          <w:marLeft w:val="480"/>
          <w:marRight w:val="0"/>
          <w:marTop w:val="0"/>
          <w:marBottom w:val="0"/>
          <w:divBdr>
            <w:top w:val="none" w:sz="0" w:space="0" w:color="auto"/>
            <w:left w:val="none" w:sz="0" w:space="0" w:color="auto"/>
            <w:bottom w:val="none" w:sz="0" w:space="0" w:color="auto"/>
            <w:right w:val="none" w:sz="0" w:space="0" w:color="auto"/>
          </w:divBdr>
        </w:div>
        <w:div w:id="2141603862">
          <w:marLeft w:val="480"/>
          <w:marRight w:val="0"/>
          <w:marTop w:val="0"/>
          <w:marBottom w:val="0"/>
          <w:divBdr>
            <w:top w:val="none" w:sz="0" w:space="0" w:color="auto"/>
            <w:left w:val="none" w:sz="0" w:space="0" w:color="auto"/>
            <w:bottom w:val="none" w:sz="0" w:space="0" w:color="auto"/>
            <w:right w:val="none" w:sz="0" w:space="0" w:color="auto"/>
          </w:divBdr>
        </w:div>
        <w:div w:id="77869457">
          <w:marLeft w:val="480"/>
          <w:marRight w:val="0"/>
          <w:marTop w:val="0"/>
          <w:marBottom w:val="0"/>
          <w:divBdr>
            <w:top w:val="none" w:sz="0" w:space="0" w:color="auto"/>
            <w:left w:val="none" w:sz="0" w:space="0" w:color="auto"/>
            <w:bottom w:val="none" w:sz="0" w:space="0" w:color="auto"/>
            <w:right w:val="none" w:sz="0" w:space="0" w:color="auto"/>
          </w:divBdr>
        </w:div>
        <w:div w:id="337539903">
          <w:marLeft w:val="480"/>
          <w:marRight w:val="0"/>
          <w:marTop w:val="0"/>
          <w:marBottom w:val="0"/>
          <w:divBdr>
            <w:top w:val="none" w:sz="0" w:space="0" w:color="auto"/>
            <w:left w:val="none" w:sz="0" w:space="0" w:color="auto"/>
            <w:bottom w:val="none" w:sz="0" w:space="0" w:color="auto"/>
            <w:right w:val="none" w:sz="0" w:space="0" w:color="auto"/>
          </w:divBdr>
        </w:div>
        <w:div w:id="1878736980">
          <w:marLeft w:val="480"/>
          <w:marRight w:val="0"/>
          <w:marTop w:val="0"/>
          <w:marBottom w:val="0"/>
          <w:divBdr>
            <w:top w:val="none" w:sz="0" w:space="0" w:color="auto"/>
            <w:left w:val="none" w:sz="0" w:space="0" w:color="auto"/>
            <w:bottom w:val="none" w:sz="0" w:space="0" w:color="auto"/>
            <w:right w:val="none" w:sz="0" w:space="0" w:color="auto"/>
          </w:divBdr>
        </w:div>
        <w:div w:id="2021197860">
          <w:marLeft w:val="480"/>
          <w:marRight w:val="0"/>
          <w:marTop w:val="0"/>
          <w:marBottom w:val="0"/>
          <w:divBdr>
            <w:top w:val="none" w:sz="0" w:space="0" w:color="auto"/>
            <w:left w:val="none" w:sz="0" w:space="0" w:color="auto"/>
            <w:bottom w:val="none" w:sz="0" w:space="0" w:color="auto"/>
            <w:right w:val="none" w:sz="0" w:space="0" w:color="auto"/>
          </w:divBdr>
        </w:div>
        <w:div w:id="672688745">
          <w:marLeft w:val="480"/>
          <w:marRight w:val="0"/>
          <w:marTop w:val="0"/>
          <w:marBottom w:val="0"/>
          <w:divBdr>
            <w:top w:val="none" w:sz="0" w:space="0" w:color="auto"/>
            <w:left w:val="none" w:sz="0" w:space="0" w:color="auto"/>
            <w:bottom w:val="none" w:sz="0" w:space="0" w:color="auto"/>
            <w:right w:val="none" w:sz="0" w:space="0" w:color="auto"/>
          </w:divBdr>
        </w:div>
        <w:div w:id="352846601">
          <w:marLeft w:val="480"/>
          <w:marRight w:val="0"/>
          <w:marTop w:val="0"/>
          <w:marBottom w:val="0"/>
          <w:divBdr>
            <w:top w:val="none" w:sz="0" w:space="0" w:color="auto"/>
            <w:left w:val="none" w:sz="0" w:space="0" w:color="auto"/>
            <w:bottom w:val="none" w:sz="0" w:space="0" w:color="auto"/>
            <w:right w:val="none" w:sz="0" w:space="0" w:color="auto"/>
          </w:divBdr>
        </w:div>
        <w:div w:id="449277837">
          <w:marLeft w:val="480"/>
          <w:marRight w:val="0"/>
          <w:marTop w:val="0"/>
          <w:marBottom w:val="0"/>
          <w:divBdr>
            <w:top w:val="none" w:sz="0" w:space="0" w:color="auto"/>
            <w:left w:val="none" w:sz="0" w:space="0" w:color="auto"/>
            <w:bottom w:val="none" w:sz="0" w:space="0" w:color="auto"/>
            <w:right w:val="none" w:sz="0" w:space="0" w:color="auto"/>
          </w:divBdr>
        </w:div>
        <w:div w:id="12458147">
          <w:marLeft w:val="480"/>
          <w:marRight w:val="0"/>
          <w:marTop w:val="0"/>
          <w:marBottom w:val="0"/>
          <w:divBdr>
            <w:top w:val="none" w:sz="0" w:space="0" w:color="auto"/>
            <w:left w:val="none" w:sz="0" w:space="0" w:color="auto"/>
            <w:bottom w:val="none" w:sz="0" w:space="0" w:color="auto"/>
            <w:right w:val="none" w:sz="0" w:space="0" w:color="auto"/>
          </w:divBdr>
        </w:div>
        <w:div w:id="1949920465">
          <w:marLeft w:val="480"/>
          <w:marRight w:val="0"/>
          <w:marTop w:val="0"/>
          <w:marBottom w:val="0"/>
          <w:divBdr>
            <w:top w:val="none" w:sz="0" w:space="0" w:color="auto"/>
            <w:left w:val="none" w:sz="0" w:space="0" w:color="auto"/>
            <w:bottom w:val="none" w:sz="0" w:space="0" w:color="auto"/>
            <w:right w:val="none" w:sz="0" w:space="0" w:color="auto"/>
          </w:divBdr>
        </w:div>
        <w:div w:id="259064347">
          <w:marLeft w:val="480"/>
          <w:marRight w:val="0"/>
          <w:marTop w:val="0"/>
          <w:marBottom w:val="0"/>
          <w:divBdr>
            <w:top w:val="none" w:sz="0" w:space="0" w:color="auto"/>
            <w:left w:val="none" w:sz="0" w:space="0" w:color="auto"/>
            <w:bottom w:val="none" w:sz="0" w:space="0" w:color="auto"/>
            <w:right w:val="none" w:sz="0" w:space="0" w:color="auto"/>
          </w:divBdr>
        </w:div>
        <w:div w:id="1332830478">
          <w:marLeft w:val="480"/>
          <w:marRight w:val="0"/>
          <w:marTop w:val="0"/>
          <w:marBottom w:val="0"/>
          <w:divBdr>
            <w:top w:val="none" w:sz="0" w:space="0" w:color="auto"/>
            <w:left w:val="none" w:sz="0" w:space="0" w:color="auto"/>
            <w:bottom w:val="none" w:sz="0" w:space="0" w:color="auto"/>
            <w:right w:val="none" w:sz="0" w:space="0" w:color="auto"/>
          </w:divBdr>
        </w:div>
        <w:div w:id="684130710">
          <w:marLeft w:val="480"/>
          <w:marRight w:val="0"/>
          <w:marTop w:val="0"/>
          <w:marBottom w:val="0"/>
          <w:divBdr>
            <w:top w:val="none" w:sz="0" w:space="0" w:color="auto"/>
            <w:left w:val="none" w:sz="0" w:space="0" w:color="auto"/>
            <w:bottom w:val="none" w:sz="0" w:space="0" w:color="auto"/>
            <w:right w:val="none" w:sz="0" w:space="0" w:color="auto"/>
          </w:divBdr>
        </w:div>
        <w:div w:id="1820221340">
          <w:marLeft w:val="480"/>
          <w:marRight w:val="0"/>
          <w:marTop w:val="0"/>
          <w:marBottom w:val="0"/>
          <w:divBdr>
            <w:top w:val="none" w:sz="0" w:space="0" w:color="auto"/>
            <w:left w:val="none" w:sz="0" w:space="0" w:color="auto"/>
            <w:bottom w:val="none" w:sz="0" w:space="0" w:color="auto"/>
            <w:right w:val="none" w:sz="0" w:space="0" w:color="auto"/>
          </w:divBdr>
        </w:div>
        <w:div w:id="75829102">
          <w:marLeft w:val="480"/>
          <w:marRight w:val="0"/>
          <w:marTop w:val="0"/>
          <w:marBottom w:val="0"/>
          <w:divBdr>
            <w:top w:val="none" w:sz="0" w:space="0" w:color="auto"/>
            <w:left w:val="none" w:sz="0" w:space="0" w:color="auto"/>
            <w:bottom w:val="none" w:sz="0" w:space="0" w:color="auto"/>
            <w:right w:val="none" w:sz="0" w:space="0" w:color="auto"/>
          </w:divBdr>
        </w:div>
        <w:div w:id="1729954661">
          <w:marLeft w:val="480"/>
          <w:marRight w:val="0"/>
          <w:marTop w:val="0"/>
          <w:marBottom w:val="0"/>
          <w:divBdr>
            <w:top w:val="none" w:sz="0" w:space="0" w:color="auto"/>
            <w:left w:val="none" w:sz="0" w:space="0" w:color="auto"/>
            <w:bottom w:val="none" w:sz="0" w:space="0" w:color="auto"/>
            <w:right w:val="none" w:sz="0" w:space="0" w:color="auto"/>
          </w:divBdr>
        </w:div>
        <w:div w:id="325790109">
          <w:marLeft w:val="480"/>
          <w:marRight w:val="0"/>
          <w:marTop w:val="0"/>
          <w:marBottom w:val="0"/>
          <w:divBdr>
            <w:top w:val="none" w:sz="0" w:space="0" w:color="auto"/>
            <w:left w:val="none" w:sz="0" w:space="0" w:color="auto"/>
            <w:bottom w:val="none" w:sz="0" w:space="0" w:color="auto"/>
            <w:right w:val="none" w:sz="0" w:space="0" w:color="auto"/>
          </w:divBdr>
        </w:div>
        <w:div w:id="28650570">
          <w:marLeft w:val="480"/>
          <w:marRight w:val="0"/>
          <w:marTop w:val="0"/>
          <w:marBottom w:val="0"/>
          <w:divBdr>
            <w:top w:val="none" w:sz="0" w:space="0" w:color="auto"/>
            <w:left w:val="none" w:sz="0" w:space="0" w:color="auto"/>
            <w:bottom w:val="none" w:sz="0" w:space="0" w:color="auto"/>
            <w:right w:val="none" w:sz="0" w:space="0" w:color="auto"/>
          </w:divBdr>
        </w:div>
        <w:div w:id="1346325532">
          <w:marLeft w:val="480"/>
          <w:marRight w:val="0"/>
          <w:marTop w:val="0"/>
          <w:marBottom w:val="0"/>
          <w:divBdr>
            <w:top w:val="none" w:sz="0" w:space="0" w:color="auto"/>
            <w:left w:val="none" w:sz="0" w:space="0" w:color="auto"/>
            <w:bottom w:val="none" w:sz="0" w:space="0" w:color="auto"/>
            <w:right w:val="none" w:sz="0" w:space="0" w:color="auto"/>
          </w:divBdr>
        </w:div>
        <w:div w:id="64572305">
          <w:marLeft w:val="480"/>
          <w:marRight w:val="0"/>
          <w:marTop w:val="0"/>
          <w:marBottom w:val="0"/>
          <w:divBdr>
            <w:top w:val="none" w:sz="0" w:space="0" w:color="auto"/>
            <w:left w:val="none" w:sz="0" w:space="0" w:color="auto"/>
            <w:bottom w:val="none" w:sz="0" w:space="0" w:color="auto"/>
            <w:right w:val="none" w:sz="0" w:space="0" w:color="auto"/>
          </w:divBdr>
        </w:div>
        <w:div w:id="84696682">
          <w:marLeft w:val="480"/>
          <w:marRight w:val="0"/>
          <w:marTop w:val="0"/>
          <w:marBottom w:val="0"/>
          <w:divBdr>
            <w:top w:val="none" w:sz="0" w:space="0" w:color="auto"/>
            <w:left w:val="none" w:sz="0" w:space="0" w:color="auto"/>
            <w:bottom w:val="none" w:sz="0" w:space="0" w:color="auto"/>
            <w:right w:val="none" w:sz="0" w:space="0" w:color="auto"/>
          </w:divBdr>
        </w:div>
        <w:div w:id="753472212">
          <w:marLeft w:val="480"/>
          <w:marRight w:val="0"/>
          <w:marTop w:val="0"/>
          <w:marBottom w:val="0"/>
          <w:divBdr>
            <w:top w:val="none" w:sz="0" w:space="0" w:color="auto"/>
            <w:left w:val="none" w:sz="0" w:space="0" w:color="auto"/>
            <w:bottom w:val="none" w:sz="0" w:space="0" w:color="auto"/>
            <w:right w:val="none" w:sz="0" w:space="0" w:color="auto"/>
          </w:divBdr>
        </w:div>
        <w:div w:id="875435696">
          <w:marLeft w:val="480"/>
          <w:marRight w:val="0"/>
          <w:marTop w:val="0"/>
          <w:marBottom w:val="0"/>
          <w:divBdr>
            <w:top w:val="none" w:sz="0" w:space="0" w:color="auto"/>
            <w:left w:val="none" w:sz="0" w:space="0" w:color="auto"/>
            <w:bottom w:val="none" w:sz="0" w:space="0" w:color="auto"/>
            <w:right w:val="none" w:sz="0" w:space="0" w:color="auto"/>
          </w:divBdr>
        </w:div>
      </w:divsChild>
    </w:div>
    <w:div w:id="251014017">
      <w:bodyDiv w:val="1"/>
      <w:marLeft w:val="0"/>
      <w:marRight w:val="0"/>
      <w:marTop w:val="0"/>
      <w:marBottom w:val="0"/>
      <w:divBdr>
        <w:top w:val="none" w:sz="0" w:space="0" w:color="auto"/>
        <w:left w:val="none" w:sz="0" w:space="0" w:color="auto"/>
        <w:bottom w:val="none" w:sz="0" w:space="0" w:color="auto"/>
        <w:right w:val="none" w:sz="0" w:space="0" w:color="auto"/>
      </w:divBdr>
    </w:div>
    <w:div w:id="251164879">
      <w:bodyDiv w:val="1"/>
      <w:marLeft w:val="0"/>
      <w:marRight w:val="0"/>
      <w:marTop w:val="0"/>
      <w:marBottom w:val="0"/>
      <w:divBdr>
        <w:top w:val="none" w:sz="0" w:space="0" w:color="auto"/>
        <w:left w:val="none" w:sz="0" w:space="0" w:color="auto"/>
        <w:bottom w:val="none" w:sz="0" w:space="0" w:color="auto"/>
        <w:right w:val="none" w:sz="0" w:space="0" w:color="auto"/>
      </w:divBdr>
    </w:div>
    <w:div w:id="251790043">
      <w:bodyDiv w:val="1"/>
      <w:marLeft w:val="0"/>
      <w:marRight w:val="0"/>
      <w:marTop w:val="0"/>
      <w:marBottom w:val="0"/>
      <w:divBdr>
        <w:top w:val="none" w:sz="0" w:space="0" w:color="auto"/>
        <w:left w:val="none" w:sz="0" w:space="0" w:color="auto"/>
        <w:bottom w:val="none" w:sz="0" w:space="0" w:color="auto"/>
        <w:right w:val="none" w:sz="0" w:space="0" w:color="auto"/>
      </w:divBdr>
    </w:div>
    <w:div w:id="251813804">
      <w:bodyDiv w:val="1"/>
      <w:marLeft w:val="0"/>
      <w:marRight w:val="0"/>
      <w:marTop w:val="0"/>
      <w:marBottom w:val="0"/>
      <w:divBdr>
        <w:top w:val="none" w:sz="0" w:space="0" w:color="auto"/>
        <w:left w:val="none" w:sz="0" w:space="0" w:color="auto"/>
        <w:bottom w:val="none" w:sz="0" w:space="0" w:color="auto"/>
        <w:right w:val="none" w:sz="0" w:space="0" w:color="auto"/>
      </w:divBdr>
    </w:div>
    <w:div w:id="251817662">
      <w:bodyDiv w:val="1"/>
      <w:marLeft w:val="0"/>
      <w:marRight w:val="0"/>
      <w:marTop w:val="0"/>
      <w:marBottom w:val="0"/>
      <w:divBdr>
        <w:top w:val="none" w:sz="0" w:space="0" w:color="auto"/>
        <w:left w:val="none" w:sz="0" w:space="0" w:color="auto"/>
        <w:bottom w:val="none" w:sz="0" w:space="0" w:color="auto"/>
        <w:right w:val="none" w:sz="0" w:space="0" w:color="auto"/>
      </w:divBdr>
    </w:div>
    <w:div w:id="252322487">
      <w:bodyDiv w:val="1"/>
      <w:marLeft w:val="0"/>
      <w:marRight w:val="0"/>
      <w:marTop w:val="0"/>
      <w:marBottom w:val="0"/>
      <w:divBdr>
        <w:top w:val="none" w:sz="0" w:space="0" w:color="auto"/>
        <w:left w:val="none" w:sz="0" w:space="0" w:color="auto"/>
        <w:bottom w:val="none" w:sz="0" w:space="0" w:color="auto"/>
        <w:right w:val="none" w:sz="0" w:space="0" w:color="auto"/>
      </w:divBdr>
    </w:div>
    <w:div w:id="252397355">
      <w:bodyDiv w:val="1"/>
      <w:marLeft w:val="0"/>
      <w:marRight w:val="0"/>
      <w:marTop w:val="0"/>
      <w:marBottom w:val="0"/>
      <w:divBdr>
        <w:top w:val="none" w:sz="0" w:space="0" w:color="auto"/>
        <w:left w:val="none" w:sz="0" w:space="0" w:color="auto"/>
        <w:bottom w:val="none" w:sz="0" w:space="0" w:color="auto"/>
        <w:right w:val="none" w:sz="0" w:space="0" w:color="auto"/>
      </w:divBdr>
    </w:div>
    <w:div w:id="252473246">
      <w:bodyDiv w:val="1"/>
      <w:marLeft w:val="0"/>
      <w:marRight w:val="0"/>
      <w:marTop w:val="0"/>
      <w:marBottom w:val="0"/>
      <w:divBdr>
        <w:top w:val="none" w:sz="0" w:space="0" w:color="auto"/>
        <w:left w:val="none" w:sz="0" w:space="0" w:color="auto"/>
        <w:bottom w:val="none" w:sz="0" w:space="0" w:color="auto"/>
        <w:right w:val="none" w:sz="0" w:space="0" w:color="auto"/>
      </w:divBdr>
    </w:div>
    <w:div w:id="252476273">
      <w:bodyDiv w:val="1"/>
      <w:marLeft w:val="0"/>
      <w:marRight w:val="0"/>
      <w:marTop w:val="0"/>
      <w:marBottom w:val="0"/>
      <w:divBdr>
        <w:top w:val="none" w:sz="0" w:space="0" w:color="auto"/>
        <w:left w:val="none" w:sz="0" w:space="0" w:color="auto"/>
        <w:bottom w:val="none" w:sz="0" w:space="0" w:color="auto"/>
        <w:right w:val="none" w:sz="0" w:space="0" w:color="auto"/>
      </w:divBdr>
    </w:div>
    <w:div w:id="252514170">
      <w:bodyDiv w:val="1"/>
      <w:marLeft w:val="0"/>
      <w:marRight w:val="0"/>
      <w:marTop w:val="0"/>
      <w:marBottom w:val="0"/>
      <w:divBdr>
        <w:top w:val="none" w:sz="0" w:space="0" w:color="auto"/>
        <w:left w:val="none" w:sz="0" w:space="0" w:color="auto"/>
        <w:bottom w:val="none" w:sz="0" w:space="0" w:color="auto"/>
        <w:right w:val="none" w:sz="0" w:space="0" w:color="auto"/>
      </w:divBdr>
    </w:div>
    <w:div w:id="252786844">
      <w:bodyDiv w:val="1"/>
      <w:marLeft w:val="0"/>
      <w:marRight w:val="0"/>
      <w:marTop w:val="0"/>
      <w:marBottom w:val="0"/>
      <w:divBdr>
        <w:top w:val="none" w:sz="0" w:space="0" w:color="auto"/>
        <w:left w:val="none" w:sz="0" w:space="0" w:color="auto"/>
        <w:bottom w:val="none" w:sz="0" w:space="0" w:color="auto"/>
        <w:right w:val="none" w:sz="0" w:space="0" w:color="auto"/>
      </w:divBdr>
    </w:div>
    <w:div w:id="252931032">
      <w:bodyDiv w:val="1"/>
      <w:marLeft w:val="0"/>
      <w:marRight w:val="0"/>
      <w:marTop w:val="0"/>
      <w:marBottom w:val="0"/>
      <w:divBdr>
        <w:top w:val="none" w:sz="0" w:space="0" w:color="auto"/>
        <w:left w:val="none" w:sz="0" w:space="0" w:color="auto"/>
        <w:bottom w:val="none" w:sz="0" w:space="0" w:color="auto"/>
        <w:right w:val="none" w:sz="0" w:space="0" w:color="auto"/>
      </w:divBdr>
    </w:div>
    <w:div w:id="253058370">
      <w:bodyDiv w:val="1"/>
      <w:marLeft w:val="0"/>
      <w:marRight w:val="0"/>
      <w:marTop w:val="0"/>
      <w:marBottom w:val="0"/>
      <w:divBdr>
        <w:top w:val="none" w:sz="0" w:space="0" w:color="auto"/>
        <w:left w:val="none" w:sz="0" w:space="0" w:color="auto"/>
        <w:bottom w:val="none" w:sz="0" w:space="0" w:color="auto"/>
        <w:right w:val="none" w:sz="0" w:space="0" w:color="auto"/>
      </w:divBdr>
    </w:div>
    <w:div w:id="253172949">
      <w:bodyDiv w:val="1"/>
      <w:marLeft w:val="0"/>
      <w:marRight w:val="0"/>
      <w:marTop w:val="0"/>
      <w:marBottom w:val="0"/>
      <w:divBdr>
        <w:top w:val="none" w:sz="0" w:space="0" w:color="auto"/>
        <w:left w:val="none" w:sz="0" w:space="0" w:color="auto"/>
        <w:bottom w:val="none" w:sz="0" w:space="0" w:color="auto"/>
        <w:right w:val="none" w:sz="0" w:space="0" w:color="auto"/>
      </w:divBdr>
    </w:div>
    <w:div w:id="253176018">
      <w:bodyDiv w:val="1"/>
      <w:marLeft w:val="0"/>
      <w:marRight w:val="0"/>
      <w:marTop w:val="0"/>
      <w:marBottom w:val="0"/>
      <w:divBdr>
        <w:top w:val="none" w:sz="0" w:space="0" w:color="auto"/>
        <w:left w:val="none" w:sz="0" w:space="0" w:color="auto"/>
        <w:bottom w:val="none" w:sz="0" w:space="0" w:color="auto"/>
        <w:right w:val="none" w:sz="0" w:space="0" w:color="auto"/>
      </w:divBdr>
    </w:div>
    <w:div w:id="253435934">
      <w:bodyDiv w:val="1"/>
      <w:marLeft w:val="0"/>
      <w:marRight w:val="0"/>
      <w:marTop w:val="0"/>
      <w:marBottom w:val="0"/>
      <w:divBdr>
        <w:top w:val="none" w:sz="0" w:space="0" w:color="auto"/>
        <w:left w:val="none" w:sz="0" w:space="0" w:color="auto"/>
        <w:bottom w:val="none" w:sz="0" w:space="0" w:color="auto"/>
        <w:right w:val="none" w:sz="0" w:space="0" w:color="auto"/>
      </w:divBdr>
    </w:div>
    <w:div w:id="253712900">
      <w:bodyDiv w:val="1"/>
      <w:marLeft w:val="0"/>
      <w:marRight w:val="0"/>
      <w:marTop w:val="0"/>
      <w:marBottom w:val="0"/>
      <w:divBdr>
        <w:top w:val="none" w:sz="0" w:space="0" w:color="auto"/>
        <w:left w:val="none" w:sz="0" w:space="0" w:color="auto"/>
        <w:bottom w:val="none" w:sz="0" w:space="0" w:color="auto"/>
        <w:right w:val="none" w:sz="0" w:space="0" w:color="auto"/>
      </w:divBdr>
    </w:div>
    <w:div w:id="253973214">
      <w:bodyDiv w:val="1"/>
      <w:marLeft w:val="0"/>
      <w:marRight w:val="0"/>
      <w:marTop w:val="0"/>
      <w:marBottom w:val="0"/>
      <w:divBdr>
        <w:top w:val="none" w:sz="0" w:space="0" w:color="auto"/>
        <w:left w:val="none" w:sz="0" w:space="0" w:color="auto"/>
        <w:bottom w:val="none" w:sz="0" w:space="0" w:color="auto"/>
        <w:right w:val="none" w:sz="0" w:space="0" w:color="auto"/>
      </w:divBdr>
    </w:div>
    <w:div w:id="253981318">
      <w:bodyDiv w:val="1"/>
      <w:marLeft w:val="0"/>
      <w:marRight w:val="0"/>
      <w:marTop w:val="0"/>
      <w:marBottom w:val="0"/>
      <w:divBdr>
        <w:top w:val="none" w:sz="0" w:space="0" w:color="auto"/>
        <w:left w:val="none" w:sz="0" w:space="0" w:color="auto"/>
        <w:bottom w:val="none" w:sz="0" w:space="0" w:color="auto"/>
        <w:right w:val="none" w:sz="0" w:space="0" w:color="auto"/>
      </w:divBdr>
    </w:div>
    <w:div w:id="254095261">
      <w:bodyDiv w:val="1"/>
      <w:marLeft w:val="0"/>
      <w:marRight w:val="0"/>
      <w:marTop w:val="0"/>
      <w:marBottom w:val="0"/>
      <w:divBdr>
        <w:top w:val="none" w:sz="0" w:space="0" w:color="auto"/>
        <w:left w:val="none" w:sz="0" w:space="0" w:color="auto"/>
        <w:bottom w:val="none" w:sz="0" w:space="0" w:color="auto"/>
        <w:right w:val="none" w:sz="0" w:space="0" w:color="auto"/>
      </w:divBdr>
    </w:div>
    <w:div w:id="254244392">
      <w:bodyDiv w:val="1"/>
      <w:marLeft w:val="0"/>
      <w:marRight w:val="0"/>
      <w:marTop w:val="0"/>
      <w:marBottom w:val="0"/>
      <w:divBdr>
        <w:top w:val="none" w:sz="0" w:space="0" w:color="auto"/>
        <w:left w:val="none" w:sz="0" w:space="0" w:color="auto"/>
        <w:bottom w:val="none" w:sz="0" w:space="0" w:color="auto"/>
        <w:right w:val="none" w:sz="0" w:space="0" w:color="auto"/>
      </w:divBdr>
    </w:div>
    <w:div w:id="254364375">
      <w:bodyDiv w:val="1"/>
      <w:marLeft w:val="0"/>
      <w:marRight w:val="0"/>
      <w:marTop w:val="0"/>
      <w:marBottom w:val="0"/>
      <w:divBdr>
        <w:top w:val="none" w:sz="0" w:space="0" w:color="auto"/>
        <w:left w:val="none" w:sz="0" w:space="0" w:color="auto"/>
        <w:bottom w:val="none" w:sz="0" w:space="0" w:color="auto"/>
        <w:right w:val="none" w:sz="0" w:space="0" w:color="auto"/>
      </w:divBdr>
    </w:div>
    <w:div w:id="254477631">
      <w:bodyDiv w:val="1"/>
      <w:marLeft w:val="0"/>
      <w:marRight w:val="0"/>
      <w:marTop w:val="0"/>
      <w:marBottom w:val="0"/>
      <w:divBdr>
        <w:top w:val="none" w:sz="0" w:space="0" w:color="auto"/>
        <w:left w:val="none" w:sz="0" w:space="0" w:color="auto"/>
        <w:bottom w:val="none" w:sz="0" w:space="0" w:color="auto"/>
        <w:right w:val="none" w:sz="0" w:space="0" w:color="auto"/>
      </w:divBdr>
    </w:div>
    <w:div w:id="254481569">
      <w:bodyDiv w:val="1"/>
      <w:marLeft w:val="0"/>
      <w:marRight w:val="0"/>
      <w:marTop w:val="0"/>
      <w:marBottom w:val="0"/>
      <w:divBdr>
        <w:top w:val="none" w:sz="0" w:space="0" w:color="auto"/>
        <w:left w:val="none" w:sz="0" w:space="0" w:color="auto"/>
        <w:bottom w:val="none" w:sz="0" w:space="0" w:color="auto"/>
        <w:right w:val="none" w:sz="0" w:space="0" w:color="auto"/>
      </w:divBdr>
    </w:div>
    <w:div w:id="254560878">
      <w:bodyDiv w:val="1"/>
      <w:marLeft w:val="0"/>
      <w:marRight w:val="0"/>
      <w:marTop w:val="0"/>
      <w:marBottom w:val="0"/>
      <w:divBdr>
        <w:top w:val="none" w:sz="0" w:space="0" w:color="auto"/>
        <w:left w:val="none" w:sz="0" w:space="0" w:color="auto"/>
        <w:bottom w:val="none" w:sz="0" w:space="0" w:color="auto"/>
        <w:right w:val="none" w:sz="0" w:space="0" w:color="auto"/>
      </w:divBdr>
    </w:div>
    <w:div w:id="254752943">
      <w:bodyDiv w:val="1"/>
      <w:marLeft w:val="0"/>
      <w:marRight w:val="0"/>
      <w:marTop w:val="0"/>
      <w:marBottom w:val="0"/>
      <w:divBdr>
        <w:top w:val="none" w:sz="0" w:space="0" w:color="auto"/>
        <w:left w:val="none" w:sz="0" w:space="0" w:color="auto"/>
        <w:bottom w:val="none" w:sz="0" w:space="0" w:color="auto"/>
        <w:right w:val="none" w:sz="0" w:space="0" w:color="auto"/>
      </w:divBdr>
    </w:div>
    <w:div w:id="254754977">
      <w:bodyDiv w:val="1"/>
      <w:marLeft w:val="0"/>
      <w:marRight w:val="0"/>
      <w:marTop w:val="0"/>
      <w:marBottom w:val="0"/>
      <w:divBdr>
        <w:top w:val="none" w:sz="0" w:space="0" w:color="auto"/>
        <w:left w:val="none" w:sz="0" w:space="0" w:color="auto"/>
        <w:bottom w:val="none" w:sz="0" w:space="0" w:color="auto"/>
        <w:right w:val="none" w:sz="0" w:space="0" w:color="auto"/>
      </w:divBdr>
    </w:div>
    <w:div w:id="254897098">
      <w:bodyDiv w:val="1"/>
      <w:marLeft w:val="0"/>
      <w:marRight w:val="0"/>
      <w:marTop w:val="0"/>
      <w:marBottom w:val="0"/>
      <w:divBdr>
        <w:top w:val="none" w:sz="0" w:space="0" w:color="auto"/>
        <w:left w:val="none" w:sz="0" w:space="0" w:color="auto"/>
        <w:bottom w:val="none" w:sz="0" w:space="0" w:color="auto"/>
        <w:right w:val="none" w:sz="0" w:space="0" w:color="auto"/>
      </w:divBdr>
    </w:div>
    <w:div w:id="254901045">
      <w:bodyDiv w:val="1"/>
      <w:marLeft w:val="0"/>
      <w:marRight w:val="0"/>
      <w:marTop w:val="0"/>
      <w:marBottom w:val="0"/>
      <w:divBdr>
        <w:top w:val="none" w:sz="0" w:space="0" w:color="auto"/>
        <w:left w:val="none" w:sz="0" w:space="0" w:color="auto"/>
        <w:bottom w:val="none" w:sz="0" w:space="0" w:color="auto"/>
        <w:right w:val="none" w:sz="0" w:space="0" w:color="auto"/>
      </w:divBdr>
    </w:div>
    <w:div w:id="255066517">
      <w:bodyDiv w:val="1"/>
      <w:marLeft w:val="0"/>
      <w:marRight w:val="0"/>
      <w:marTop w:val="0"/>
      <w:marBottom w:val="0"/>
      <w:divBdr>
        <w:top w:val="none" w:sz="0" w:space="0" w:color="auto"/>
        <w:left w:val="none" w:sz="0" w:space="0" w:color="auto"/>
        <w:bottom w:val="none" w:sz="0" w:space="0" w:color="auto"/>
        <w:right w:val="none" w:sz="0" w:space="0" w:color="auto"/>
      </w:divBdr>
    </w:div>
    <w:div w:id="255135918">
      <w:bodyDiv w:val="1"/>
      <w:marLeft w:val="0"/>
      <w:marRight w:val="0"/>
      <w:marTop w:val="0"/>
      <w:marBottom w:val="0"/>
      <w:divBdr>
        <w:top w:val="none" w:sz="0" w:space="0" w:color="auto"/>
        <w:left w:val="none" w:sz="0" w:space="0" w:color="auto"/>
        <w:bottom w:val="none" w:sz="0" w:space="0" w:color="auto"/>
        <w:right w:val="none" w:sz="0" w:space="0" w:color="auto"/>
      </w:divBdr>
    </w:div>
    <w:div w:id="255291084">
      <w:bodyDiv w:val="1"/>
      <w:marLeft w:val="0"/>
      <w:marRight w:val="0"/>
      <w:marTop w:val="0"/>
      <w:marBottom w:val="0"/>
      <w:divBdr>
        <w:top w:val="none" w:sz="0" w:space="0" w:color="auto"/>
        <w:left w:val="none" w:sz="0" w:space="0" w:color="auto"/>
        <w:bottom w:val="none" w:sz="0" w:space="0" w:color="auto"/>
        <w:right w:val="none" w:sz="0" w:space="0" w:color="auto"/>
      </w:divBdr>
    </w:div>
    <w:div w:id="255332209">
      <w:bodyDiv w:val="1"/>
      <w:marLeft w:val="0"/>
      <w:marRight w:val="0"/>
      <w:marTop w:val="0"/>
      <w:marBottom w:val="0"/>
      <w:divBdr>
        <w:top w:val="none" w:sz="0" w:space="0" w:color="auto"/>
        <w:left w:val="none" w:sz="0" w:space="0" w:color="auto"/>
        <w:bottom w:val="none" w:sz="0" w:space="0" w:color="auto"/>
        <w:right w:val="none" w:sz="0" w:space="0" w:color="auto"/>
      </w:divBdr>
    </w:div>
    <w:div w:id="255602802">
      <w:bodyDiv w:val="1"/>
      <w:marLeft w:val="0"/>
      <w:marRight w:val="0"/>
      <w:marTop w:val="0"/>
      <w:marBottom w:val="0"/>
      <w:divBdr>
        <w:top w:val="none" w:sz="0" w:space="0" w:color="auto"/>
        <w:left w:val="none" w:sz="0" w:space="0" w:color="auto"/>
        <w:bottom w:val="none" w:sz="0" w:space="0" w:color="auto"/>
        <w:right w:val="none" w:sz="0" w:space="0" w:color="auto"/>
      </w:divBdr>
    </w:div>
    <w:div w:id="255749117">
      <w:bodyDiv w:val="1"/>
      <w:marLeft w:val="0"/>
      <w:marRight w:val="0"/>
      <w:marTop w:val="0"/>
      <w:marBottom w:val="0"/>
      <w:divBdr>
        <w:top w:val="none" w:sz="0" w:space="0" w:color="auto"/>
        <w:left w:val="none" w:sz="0" w:space="0" w:color="auto"/>
        <w:bottom w:val="none" w:sz="0" w:space="0" w:color="auto"/>
        <w:right w:val="none" w:sz="0" w:space="0" w:color="auto"/>
      </w:divBdr>
    </w:div>
    <w:div w:id="255753094">
      <w:bodyDiv w:val="1"/>
      <w:marLeft w:val="0"/>
      <w:marRight w:val="0"/>
      <w:marTop w:val="0"/>
      <w:marBottom w:val="0"/>
      <w:divBdr>
        <w:top w:val="none" w:sz="0" w:space="0" w:color="auto"/>
        <w:left w:val="none" w:sz="0" w:space="0" w:color="auto"/>
        <w:bottom w:val="none" w:sz="0" w:space="0" w:color="auto"/>
        <w:right w:val="none" w:sz="0" w:space="0" w:color="auto"/>
      </w:divBdr>
    </w:div>
    <w:div w:id="256057709">
      <w:bodyDiv w:val="1"/>
      <w:marLeft w:val="0"/>
      <w:marRight w:val="0"/>
      <w:marTop w:val="0"/>
      <w:marBottom w:val="0"/>
      <w:divBdr>
        <w:top w:val="none" w:sz="0" w:space="0" w:color="auto"/>
        <w:left w:val="none" w:sz="0" w:space="0" w:color="auto"/>
        <w:bottom w:val="none" w:sz="0" w:space="0" w:color="auto"/>
        <w:right w:val="none" w:sz="0" w:space="0" w:color="auto"/>
      </w:divBdr>
    </w:div>
    <w:div w:id="256132186">
      <w:bodyDiv w:val="1"/>
      <w:marLeft w:val="0"/>
      <w:marRight w:val="0"/>
      <w:marTop w:val="0"/>
      <w:marBottom w:val="0"/>
      <w:divBdr>
        <w:top w:val="none" w:sz="0" w:space="0" w:color="auto"/>
        <w:left w:val="none" w:sz="0" w:space="0" w:color="auto"/>
        <w:bottom w:val="none" w:sz="0" w:space="0" w:color="auto"/>
        <w:right w:val="none" w:sz="0" w:space="0" w:color="auto"/>
      </w:divBdr>
    </w:div>
    <w:div w:id="256141168">
      <w:bodyDiv w:val="1"/>
      <w:marLeft w:val="0"/>
      <w:marRight w:val="0"/>
      <w:marTop w:val="0"/>
      <w:marBottom w:val="0"/>
      <w:divBdr>
        <w:top w:val="none" w:sz="0" w:space="0" w:color="auto"/>
        <w:left w:val="none" w:sz="0" w:space="0" w:color="auto"/>
        <w:bottom w:val="none" w:sz="0" w:space="0" w:color="auto"/>
        <w:right w:val="none" w:sz="0" w:space="0" w:color="auto"/>
      </w:divBdr>
    </w:div>
    <w:div w:id="256330653">
      <w:bodyDiv w:val="1"/>
      <w:marLeft w:val="0"/>
      <w:marRight w:val="0"/>
      <w:marTop w:val="0"/>
      <w:marBottom w:val="0"/>
      <w:divBdr>
        <w:top w:val="none" w:sz="0" w:space="0" w:color="auto"/>
        <w:left w:val="none" w:sz="0" w:space="0" w:color="auto"/>
        <w:bottom w:val="none" w:sz="0" w:space="0" w:color="auto"/>
        <w:right w:val="none" w:sz="0" w:space="0" w:color="auto"/>
      </w:divBdr>
    </w:div>
    <w:div w:id="256594015">
      <w:bodyDiv w:val="1"/>
      <w:marLeft w:val="0"/>
      <w:marRight w:val="0"/>
      <w:marTop w:val="0"/>
      <w:marBottom w:val="0"/>
      <w:divBdr>
        <w:top w:val="none" w:sz="0" w:space="0" w:color="auto"/>
        <w:left w:val="none" w:sz="0" w:space="0" w:color="auto"/>
        <w:bottom w:val="none" w:sz="0" w:space="0" w:color="auto"/>
        <w:right w:val="none" w:sz="0" w:space="0" w:color="auto"/>
      </w:divBdr>
    </w:div>
    <w:div w:id="256601030">
      <w:bodyDiv w:val="1"/>
      <w:marLeft w:val="0"/>
      <w:marRight w:val="0"/>
      <w:marTop w:val="0"/>
      <w:marBottom w:val="0"/>
      <w:divBdr>
        <w:top w:val="none" w:sz="0" w:space="0" w:color="auto"/>
        <w:left w:val="none" w:sz="0" w:space="0" w:color="auto"/>
        <w:bottom w:val="none" w:sz="0" w:space="0" w:color="auto"/>
        <w:right w:val="none" w:sz="0" w:space="0" w:color="auto"/>
      </w:divBdr>
    </w:div>
    <w:div w:id="256718187">
      <w:bodyDiv w:val="1"/>
      <w:marLeft w:val="0"/>
      <w:marRight w:val="0"/>
      <w:marTop w:val="0"/>
      <w:marBottom w:val="0"/>
      <w:divBdr>
        <w:top w:val="none" w:sz="0" w:space="0" w:color="auto"/>
        <w:left w:val="none" w:sz="0" w:space="0" w:color="auto"/>
        <w:bottom w:val="none" w:sz="0" w:space="0" w:color="auto"/>
        <w:right w:val="none" w:sz="0" w:space="0" w:color="auto"/>
      </w:divBdr>
    </w:div>
    <w:div w:id="256864538">
      <w:bodyDiv w:val="1"/>
      <w:marLeft w:val="0"/>
      <w:marRight w:val="0"/>
      <w:marTop w:val="0"/>
      <w:marBottom w:val="0"/>
      <w:divBdr>
        <w:top w:val="none" w:sz="0" w:space="0" w:color="auto"/>
        <w:left w:val="none" w:sz="0" w:space="0" w:color="auto"/>
        <w:bottom w:val="none" w:sz="0" w:space="0" w:color="auto"/>
        <w:right w:val="none" w:sz="0" w:space="0" w:color="auto"/>
      </w:divBdr>
    </w:div>
    <w:div w:id="256910188">
      <w:bodyDiv w:val="1"/>
      <w:marLeft w:val="0"/>
      <w:marRight w:val="0"/>
      <w:marTop w:val="0"/>
      <w:marBottom w:val="0"/>
      <w:divBdr>
        <w:top w:val="none" w:sz="0" w:space="0" w:color="auto"/>
        <w:left w:val="none" w:sz="0" w:space="0" w:color="auto"/>
        <w:bottom w:val="none" w:sz="0" w:space="0" w:color="auto"/>
        <w:right w:val="none" w:sz="0" w:space="0" w:color="auto"/>
      </w:divBdr>
      <w:divsChild>
        <w:div w:id="1453010728">
          <w:marLeft w:val="480"/>
          <w:marRight w:val="0"/>
          <w:marTop w:val="0"/>
          <w:marBottom w:val="0"/>
          <w:divBdr>
            <w:top w:val="none" w:sz="0" w:space="0" w:color="auto"/>
            <w:left w:val="none" w:sz="0" w:space="0" w:color="auto"/>
            <w:bottom w:val="none" w:sz="0" w:space="0" w:color="auto"/>
            <w:right w:val="none" w:sz="0" w:space="0" w:color="auto"/>
          </w:divBdr>
        </w:div>
        <w:div w:id="360714249">
          <w:marLeft w:val="480"/>
          <w:marRight w:val="0"/>
          <w:marTop w:val="0"/>
          <w:marBottom w:val="0"/>
          <w:divBdr>
            <w:top w:val="none" w:sz="0" w:space="0" w:color="auto"/>
            <w:left w:val="none" w:sz="0" w:space="0" w:color="auto"/>
            <w:bottom w:val="none" w:sz="0" w:space="0" w:color="auto"/>
            <w:right w:val="none" w:sz="0" w:space="0" w:color="auto"/>
          </w:divBdr>
        </w:div>
        <w:div w:id="1485851951">
          <w:marLeft w:val="480"/>
          <w:marRight w:val="0"/>
          <w:marTop w:val="0"/>
          <w:marBottom w:val="0"/>
          <w:divBdr>
            <w:top w:val="none" w:sz="0" w:space="0" w:color="auto"/>
            <w:left w:val="none" w:sz="0" w:space="0" w:color="auto"/>
            <w:bottom w:val="none" w:sz="0" w:space="0" w:color="auto"/>
            <w:right w:val="none" w:sz="0" w:space="0" w:color="auto"/>
          </w:divBdr>
        </w:div>
        <w:div w:id="750925814">
          <w:marLeft w:val="480"/>
          <w:marRight w:val="0"/>
          <w:marTop w:val="0"/>
          <w:marBottom w:val="0"/>
          <w:divBdr>
            <w:top w:val="none" w:sz="0" w:space="0" w:color="auto"/>
            <w:left w:val="none" w:sz="0" w:space="0" w:color="auto"/>
            <w:bottom w:val="none" w:sz="0" w:space="0" w:color="auto"/>
            <w:right w:val="none" w:sz="0" w:space="0" w:color="auto"/>
          </w:divBdr>
        </w:div>
        <w:div w:id="1957832563">
          <w:marLeft w:val="480"/>
          <w:marRight w:val="0"/>
          <w:marTop w:val="0"/>
          <w:marBottom w:val="0"/>
          <w:divBdr>
            <w:top w:val="none" w:sz="0" w:space="0" w:color="auto"/>
            <w:left w:val="none" w:sz="0" w:space="0" w:color="auto"/>
            <w:bottom w:val="none" w:sz="0" w:space="0" w:color="auto"/>
            <w:right w:val="none" w:sz="0" w:space="0" w:color="auto"/>
          </w:divBdr>
        </w:div>
        <w:div w:id="1037387733">
          <w:marLeft w:val="480"/>
          <w:marRight w:val="0"/>
          <w:marTop w:val="0"/>
          <w:marBottom w:val="0"/>
          <w:divBdr>
            <w:top w:val="none" w:sz="0" w:space="0" w:color="auto"/>
            <w:left w:val="none" w:sz="0" w:space="0" w:color="auto"/>
            <w:bottom w:val="none" w:sz="0" w:space="0" w:color="auto"/>
            <w:right w:val="none" w:sz="0" w:space="0" w:color="auto"/>
          </w:divBdr>
        </w:div>
        <w:div w:id="480273118">
          <w:marLeft w:val="480"/>
          <w:marRight w:val="0"/>
          <w:marTop w:val="0"/>
          <w:marBottom w:val="0"/>
          <w:divBdr>
            <w:top w:val="none" w:sz="0" w:space="0" w:color="auto"/>
            <w:left w:val="none" w:sz="0" w:space="0" w:color="auto"/>
            <w:bottom w:val="none" w:sz="0" w:space="0" w:color="auto"/>
            <w:right w:val="none" w:sz="0" w:space="0" w:color="auto"/>
          </w:divBdr>
        </w:div>
        <w:div w:id="1268150546">
          <w:marLeft w:val="480"/>
          <w:marRight w:val="0"/>
          <w:marTop w:val="0"/>
          <w:marBottom w:val="0"/>
          <w:divBdr>
            <w:top w:val="none" w:sz="0" w:space="0" w:color="auto"/>
            <w:left w:val="none" w:sz="0" w:space="0" w:color="auto"/>
            <w:bottom w:val="none" w:sz="0" w:space="0" w:color="auto"/>
            <w:right w:val="none" w:sz="0" w:space="0" w:color="auto"/>
          </w:divBdr>
        </w:div>
        <w:div w:id="1062942027">
          <w:marLeft w:val="480"/>
          <w:marRight w:val="0"/>
          <w:marTop w:val="0"/>
          <w:marBottom w:val="0"/>
          <w:divBdr>
            <w:top w:val="none" w:sz="0" w:space="0" w:color="auto"/>
            <w:left w:val="none" w:sz="0" w:space="0" w:color="auto"/>
            <w:bottom w:val="none" w:sz="0" w:space="0" w:color="auto"/>
            <w:right w:val="none" w:sz="0" w:space="0" w:color="auto"/>
          </w:divBdr>
        </w:div>
        <w:div w:id="1066227622">
          <w:marLeft w:val="480"/>
          <w:marRight w:val="0"/>
          <w:marTop w:val="0"/>
          <w:marBottom w:val="0"/>
          <w:divBdr>
            <w:top w:val="none" w:sz="0" w:space="0" w:color="auto"/>
            <w:left w:val="none" w:sz="0" w:space="0" w:color="auto"/>
            <w:bottom w:val="none" w:sz="0" w:space="0" w:color="auto"/>
            <w:right w:val="none" w:sz="0" w:space="0" w:color="auto"/>
          </w:divBdr>
        </w:div>
        <w:div w:id="568422143">
          <w:marLeft w:val="480"/>
          <w:marRight w:val="0"/>
          <w:marTop w:val="0"/>
          <w:marBottom w:val="0"/>
          <w:divBdr>
            <w:top w:val="none" w:sz="0" w:space="0" w:color="auto"/>
            <w:left w:val="none" w:sz="0" w:space="0" w:color="auto"/>
            <w:bottom w:val="none" w:sz="0" w:space="0" w:color="auto"/>
            <w:right w:val="none" w:sz="0" w:space="0" w:color="auto"/>
          </w:divBdr>
        </w:div>
        <w:div w:id="911501334">
          <w:marLeft w:val="480"/>
          <w:marRight w:val="0"/>
          <w:marTop w:val="0"/>
          <w:marBottom w:val="0"/>
          <w:divBdr>
            <w:top w:val="none" w:sz="0" w:space="0" w:color="auto"/>
            <w:left w:val="none" w:sz="0" w:space="0" w:color="auto"/>
            <w:bottom w:val="none" w:sz="0" w:space="0" w:color="auto"/>
            <w:right w:val="none" w:sz="0" w:space="0" w:color="auto"/>
          </w:divBdr>
        </w:div>
        <w:div w:id="921834823">
          <w:marLeft w:val="480"/>
          <w:marRight w:val="0"/>
          <w:marTop w:val="0"/>
          <w:marBottom w:val="0"/>
          <w:divBdr>
            <w:top w:val="none" w:sz="0" w:space="0" w:color="auto"/>
            <w:left w:val="none" w:sz="0" w:space="0" w:color="auto"/>
            <w:bottom w:val="none" w:sz="0" w:space="0" w:color="auto"/>
            <w:right w:val="none" w:sz="0" w:space="0" w:color="auto"/>
          </w:divBdr>
        </w:div>
        <w:div w:id="1326058427">
          <w:marLeft w:val="480"/>
          <w:marRight w:val="0"/>
          <w:marTop w:val="0"/>
          <w:marBottom w:val="0"/>
          <w:divBdr>
            <w:top w:val="none" w:sz="0" w:space="0" w:color="auto"/>
            <w:left w:val="none" w:sz="0" w:space="0" w:color="auto"/>
            <w:bottom w:val="none" w:sz="0" w:space="0" w:color="auto"/>
            <w:right w:val="none" w:sz="0" w:space="0" w:color="auto"/>
          </w:divBdr>
        </w:div>
        <w:div w:id="1966502716">
          <w:marLeft w:val="480"/>
          <w:marRight w:val="0"/>
          <w:marTop w:val="0"/>
          <w:marBottom w:val="0"/>
          <w:divBdr>
            <w:top w:val="none" w:sz="0" w:space="0" w:color="auto"/>
            <w:left w:val="none" w:sz="0" w:space="0" w:color="auto"/>
            <w:bottom w:val="none" w:sz="0" w:space="0" w:color="auto"/>
            <w:right w:val="none" w:sz="0" w:space="0" w:color="auto"/>
          </w:divBdr>
        </w:div>
        <w:div w:id="1892693566">
          <w:marLeft w:val="480"/>
          <w:marRight w:val="0"/>
          <w:marTop w:val="0"/>
          <w:marBottom w:val="0"/>
          <w:divBdr>
            <w:top w:val="none" w:sz="0" w:space="0" w:color="auto"/>
            <w:left w:val="none" w:sz="0" w:space="0" w:color="auto"/>
            <w:bottom w:val="none" w:sz="0" w:space="0" w:color="auto"/>
            <w:right w:val="none" w:sz="0" w:space="0" w:color="auto"/>
          </w:divBdr>
        </w:div>
        <w:div w:id="716510285">
          <w:marLeft w:val="480"/>
          <w:marRight w:val="0"/>
          <w:marTop w:val="0"/>
          <w:marBottom w:val="0"/>
          <w:divBdr>
            <w:top w:val="none" w:sz="0" w:space="0" w:color="auto"/>
            <w:left w:val="none" w:sz="0" w:space="0" w:color="auto"/>
            <w:bottom w:val="none" w:sz="0" w:space="0" w:color="auto"/>
            <w:right w:val="none" w:sz="0" w:space="0" w:color="auto"/>
          </w:divBdr>
        </w:div>
        <w:div w:id="1396198074">
          <w:marLeft w:val="480"/>
          <w:marRight w:val="0"/>
          <w:marTop w:val="0"/>
          <w:marBottom w:val="0"/>
          <w:divBdr>
            <w:top w:val="none" w:sz="0" w:space="0" w:color="auto"/>
            <w:left w:val="none" w:sz="0" w:space="0" w:color="auto"/>
            <w:bottom w:val="none" w:sz="0" w:space="0" w:color="auto"/>
            <w:right w:val="none" w:sz="0" w:space="0" w:color="auto"/>
          </w:divBdr>
        </w:div>
        <w:div w:id="1892110908">
          <w:marLeft w:val="480"/>
          <w:marRight w:val="0"/>
          <w:marTop w:val="0"/>
          <w:marBottom w:val="0"/>
          <w:divBdr>
            <w:top w:val="none" w:sz="0" w:space="0" w:color="auto"/>
            <w:left w:val="none" w:sz="0" w:space="0" w:color="auto"/>
            <w:bottom w:val="none" w:sz="0" w:space="0" w:color="auto"/>
            <w:right w:val="none" w:sz="0" w:space="0" w:color="auto"/>
          </w:divBdr>
        </w:div>
        <w:div w:id="1444423896">
          <w:marLeft w:val="480"/>
          <w:marRight w:val="0"/>
          <w:marTop w:val="0"/>
          <w:marBottom w:val="0"/>
          <w:divBdr>
            <w:top w:val="none" w:sz="0" w:space="0" w:color="auto"/>
            <w:left w:val="none" w:sz="0" w:space="0" w:color="auto"/>
            <w:bottom w:val="none" w:sz="0" w:space="0" w:color="auto"/>
            <w:right w:val="none" w:sz="0" w:space="0" w:color="auto"/>
          </w:divBdr>
        </w:div>
        <w:div w:id="2092658382">
          <w:marLeft w:val="480"/>
          <w:marRight w:val="0"/>
          <w:marTop w:val="0"/>
          <w:marBottom w:val="0"/>
          <w:divBdr>
            <w:top w:val="none" w:sz="0" w:space="0" w:color="auto"/>
            <w:left w:val="none" w:sz="0" w:space="0" w:color="auto"/>
            <w:bottom w:val="none" w:sz="0" w:space="0" w:color="auto"/>
            <w:right w:val="none" w:sz="0" w:space="0" w:color="auto"/>
          </w:divBdr>
        </w:div>
        <w:div w:id="119229211">
          <w:marLeft w:val="480"/>
          <w:marRight w:val="0"/>
          <w:marTop w:val="0"/>
          <w:marBottom w:val="0"/>
          <w:divBdr>
            <w:top w:val="none" w:sz="0" w:space="0" w:color="auto"/>
            <w:left w:val="none" w:sz="0" w:space="0" w:color="auto"/>
            <w:bottom w:val="none" w:sz="0" w:space="0" w:color="auto"/>
            <w:right w:val="none" w:sz="0" w:space="0" w:color="auto"/>
          </w:divBdr>
        </w:div>
        <w:div w:id="445539863">
          <w:marLeft w:val="480"/>
          <w:marRight w:val="0"/>
          <w:marTop w:val="0"/>
          <w:marBottom w:val="0"/>
          <w:divBdr>
            <w:top w:val="none" w:sz="0" w:space="0" w:color="auto"/>
            <w:left w:val="none" w:sz="0" w:space="0" w:color="auto"/>
            <w:bottom w:val="none" w:sz="0" w:space="0" w:color="auto"/>
            <w:right w:val="none" w:sz="0" w:space="0" w:color="auto"/>
          </w:divBdr>
        </w:div>
        <w:div w:id="1071848158">
          <w:marLeft w:val="480"/>
          <w:marRight w:val="0"/>
          <w:marTop w:val="0"/>
          <w:marBottom w:val="0"/>
          <w:divBdr>
            <w:top w:val="none" w:sz="0" w:space="0" w:color="auto"/>
            <w:left w:val="none" w:sz="0" w:space="0" w:color="auto"/>
            <w:bottom w:val="none" w:sz="0" w:space="0" w:color="auto"/>
            <w:right w:val="none" w:sz="0" w:space="0" w:color="auto"/>
          </w:divBdr>
        </w:div>
        <w:div w:id="848059146">
          <w:marLeft w:val="480"/>
          <w:marRight w:val="0"/>
          <w:marTop w:val="0"/>
          <w:marBottom w:val="0"/>
          <w:divBdr>
            <w:top w:val="none" w:sz="0" w:space="0" w:color="auto"/>
            <w:left w:val="none" w:sz="0" w:space="0" w:color="auto"/>
            <w:bottom w:val="none" w:sz="0" w:space="0" w:color="auto"/>
            <w:right w:val="none" w:sz="0" w:space="0" w:color="auto"/>
          </w:divBdr>
        </w:div>
        <w:div w:id="908269401">
          <w:marLeft w:val="480"/>
          <w:marRight w:val="0"/>
          <w:marTop w:val="0"/>
          <w:marBottom w:val="0"/>
          <w:divBdr>
            <w:top w:val="none" w:sz="0" w:space="0" w:color="auto"/>
            <w:left w:val="none" w:sz="0" w:space="0" w:color="auto"/>
            <w:bottom w:val="none" w:sz="0" w:space="0" w:color="auto"/>
            <w:right w:val="none" w:sz="0" w:space="0" w:color="auto"/>
          </w:divBdr>
        </w:div>
        <w:div w:id="1041857810">
          <w:marLeft w:val="480"/>
          <w:marRight w:val="0"/>
          <w:marTop w:val="0"/>
          <w:marBottom w:val="0"/>
          <w:divBdr>
            <w:top w:val="none" w:sz="0" w:space="0" w:color="auto"/>
            <w:left w:val="none" w:sz="0" w:space="0" w:color="auto"/>
            <w:bottom w:val="none" w:sz="0" w:space="0" w:color="auto"/>
            <w:right w:val="none" w:sz="0" w:space="0" w:color="auto"/>
          </w:divBdr>
        </w:div>
        <w:div w:id="713771058">
          <w:marLeft w:val="480"/>
          <w:marRight w:val="0"/>
          <w:marTop w:val="0"/>
          <w:marBottom w:val="0"/>
          <w:divBdr>
            <w:top w:val="none" w:sz="0" w:space="0" w:color="auto"/>
            <w:left w:val="none" w:sz="0" w:space="0" w:color="auto"/>
            <w:bottom w:val="none" w:sz="0" w:space="0" w:color="auto"/>
            <w:right w:val="none" w:sz="0" w:space="0" w:color="auto"/>
          </w:divBdr>
        </w:div>
        <w:div w:id="347802145">
          <w:marLeft w:val="480"/>
          <w:marRight w:val="0"/>
          <w:marTop w:val="0"/>
          <w:marBottom w:val="0"/>
          <w:divBdr>
            <w:top w:val="none" w:sz="0" w:space="0" w:color="auto"/>
            <w:left w:val="none" w:sz="0" w:space="0" w:color="auto"/>
            <w:bottom w:val="none" w:sz="0" w:space="0" w:color="auto"/>
            <w:right w:val="none" w:sz="0" w:space="0" w:color="auto"/>
          </w:divBdr>
        </w:div>
        <w:div w:id="754784011">
          <w:marLeft w:val="480"/>
          <w:marRight w:val="0"/>
          <w:marTop w:val="0"/>
          <w:marBottom w:val="0"/>
          <w:divBdr>
            <w:top w:val="none" w:sz="0" w:space="0" w:color="auto"/>
            <w:left w:val="none" w:sz="0" w:space="0" w:color="auto"/>
            <w:bottom w:val="none" w:sz="0" w:space="0" w:color="auto"/>
            <w:right w:val="none" w:sz="0" w:space="0" w:color="auto"/>
          </w:divBdr>
        </w:div>
        <w:div w:id="1628049669">
          <w:marLeft w:val="480"/>
          <w:marRight w:val="0"/>
          <w:marTop w:val="0"/>
          <w:marBottom w:val="0"/>
          <w:divBdr>
            <w:top w:val="none" w:sz="0" w:space="0" w:color="auto"/>
            <w:left w:val="none" w:sz="0" w:space="0" w:color="auto"/>
            <w:bottom w:val="none" w:sz="0" w:space="0" w:color="auto"/>
            <w:right w:val="none" w:sz="0" w:space="0" w:color="auto"/>
          </w:divBdr>
        </w:div>
        <w:div w:id="374089998">
          <w:marLeft w:val="480"/>
          <w:marRight w:val="0"/>
          <w:marTop w:val="0"/>
          <w:marBottom w:val="0"/>
          <w:divBdr>
            <w:top w:val="none" w:sz="0" w:space="0" w:color="auto"/>
            <w:left w:val="none" w:sz="0" w:space="0" w:color="auto"/>
            <w:bottom w:val="none" w:sz="0" w:space="0" w:color="auto"/>
            <w:right w:val="none" w:sz="0" w:space="0" w:color="auto"/>
          </w:divBdr>
        </w:div>
        <w:div w:id="187645133">
          <w:marLeft w:val="480"/>
          <w:marRight w:val="0"/>
          <w:marTop w:val="0"/>
          <w:marBottom w:val="0"/>
          <w:divBdr>
            <w:top w:val="none" w:sz="0" w:space="0" w:color="auto"/>
            <w:left w:val="none" w:sz="0" w:space="0" w:color="auto"/>
            <w:bottom w:val="none" w:sz="0" w:space="0" w:color="auto"/>
            <w:right w:val="none" w:sz="0" w:space="0" w:color="auto"/>
          </w:divBdr>
        </w:div>
        <w:div w:id="1273366681">
          <w:marLeft w:val="480"/>
          <w:marRight w:val="0"/>
          <w:marTop w:val="0"/>
          <w:marBottom w:val="0"/>
          <w:divBdr>
            <w:top w:val="none" w:sz="0" w:space="0" w:color="auto"/>
            <w:left w:val="none" w:sz="0" w:space="0" w:color="auto"/>
            <w:bottom w:val="none" w:sz="0" w:space="0" w:color="auto"/>
            <w:right w:val="none" w:sz="0" w:space="0" w:color="auto"/>
          </w:divBdr>
        </w:div>
        <w:div w:id="718169230">
          <w:marLeft w:val="480"/>
          <w:marRight w:val="0"/>
          <w:marTop w:val="0"/>
          <w:marBottom w:val="0"/>
          <w:divBdr>
            <w:top w:val="none" w:sz="0" w:space="0" w:color="auto"/>
            <w:left w:val="none" w:sz="0" w:space="0" w:color="auto"/>
            <w:bottom w:val="none" w:sz="0" w:space="0" w:color="auto"/>
            <w:right w:val="none" w:sz="0" w:space="0" w:color="auto"/>
          </w:divBdr>
        </w:div>
        <w:div w:id="220286027">
          <w:marLeft w:val="480"/>
          <w:marRight w:val="0"/>
          <w:marTop w:val="0"/>
          <w:marBottom w:val="0"/>
          <w:divBdr>
            <w:top w:val="none" w:sz="0" w:space="0" w:color="auto"/>
            <w:left w:val="none" w:sz="0" w:space="0" w:color="auto"/>
            <w:bottom w:val="none" w:sz="0" w:space="0" w:color="auto"/>
            <w:right w:val="none" w:sz="0" w:space="0" w:color="auto"/>
          </w:divBdr>
        </w:div>
        <w:div w:id="261839086">
          <w:marLeft w:val="480"/>
          <w:marRight w:val="0"/>
          <w:marTop w:val="0"/>
          <w:marBottom w:val="0"/>
          <w:divBdr>
            <w:top w:val="none" w:sz="0" w:space="0" w:color="auto"/>
            <w:left w:val="none" w:sz="0" w:space="0" w:color="auto"/>
            <w:bottom w:val="none" w:sz="0" w:space="0" w:color="auto"/>
            <w:right w:val="none" w:sz="0" w:space="0" w:color="auto"/>
          </w:divBdr>
        </w:div>
        <w:div w:id="362950536">
          <w:marLeft w:val="480"/>
          <w:marRight w:val="0"/>
          <w:marTop w:val="0"/>
          <w:marBottom w:val="0"/>
          <w:divBdr>
            <w:top w:val="none" w:sz="0" w:space="0" w:color="auto"/>
            <w:left w:val="none" w:sz="0" w:space="0" w:color="auto"/>
            <w:bottom w:val="none" w:sz="0" w:space="0" w:color="auto"/>
            <w:right w:val="none" w:sz="0" w:space="0" w:color="auto"/>
          </w:divBdr>
        </w:div>
        <w:div w:id="1202009548">
          <w:marLeft w:val="480"/>
          <w:marRight w:val="0"/>
          <w:marTop w:val="0"/>
          <w:marBottom w:val="0"/>
          <w:divBdr>
            <w:top w:val="none" w:sz="0" w:space="0" w:color="auto"/>
            <w:left w:val="none" w:sz="0" w:space="0" w:color="auto"/>
            <w:bottom w:val="none" w:sz="0" w:space="0" w:color="auto"/>
            <w:right w:val="none" w:sz="0" w:space="0" w:color="auto"/>
          </w:divBdr>
        </w:div>
        <w:div w:id="1717044732">
          <w:marLeft w:val="480"/>
          <w:marRight w:val="0"/>
          <w:marTop w:val="0"/>
          <w:marBottom w:val="0"/>
          <w:divBdr>
            <w:top w:val="none" w:sz="0" w:space="0" w:color="auto"/>
            <w:left w:val="none" w:sz="0" w:space="0" w:color="auto"/>
            <w:bottom w:val="none" w:sz="0" w:space="0" w:color="auto"/>
            <w:right w:val="none" w:sz="0" w:space="0" w:color="auto"/>
          </w:divBdr>
        </w:div>
        <w:div w:id="11348782">
          <w:marLeft w:val="480"/>
          <w:marRight w:val="0"/>
          <w:marTop w:val="0"/>
          <w:marBottom w:val="0"/>
          <w:divBdr>
            <w:top w:val="none" w:sz="0" w:space="0" w:color="auto"/>
            <w:left w:val="none" w:sz="0" w:space="0" w:color="auto"/>
            <w:bottom w:val="none" w:sz="0" w:space="0" w:color="auto"/>
            <w:right w:val="none" w:sz="0" w:space="0" w:color="auto"/>
          </w:divBdr>
        </w:div>
        <w:div w:id="1997298756">
          <w:marLeft w:val="480"/>
          <w:marRight w:val="0"/>
          <w:marTop w:val="0"/>
          <w:marBottom w:val="0"/>
          <w:divBdr>
            <w:top w:val="none" w:sz="0" w:space="0" w:color="auto"/>
            <w:left w:val="none" w:sz="0" w:space="0" w:color="auto"/>
            <w:bottom w:val="none" w:sz="0" w:space="0" w:color="auto"/>
            <w:right w:val="none" w:sz="0" w:space="0" w:color="auto"/>
          </w:divBdr>
        </w:div>
        <w:div w:id="1068530467">
          <w:marLeft w:val="480"/>
          <w:marRight w:val="0"/>
          <w:marTop w:val="0"/>
          <w:marBottom w:val="0"/>
          <w:divBdr>
            <w:top w:val="none" w:sz="0" w:space="0" w:color="auto"/>
            <w:left w:val="none" w:sz="0" w:space="0" w:color="auto"/>
            <w:bottom w:val="none" w:sz="0" w:space="0" w:color="auto"/>
            <w:right w:val="none" w:sz="0" w:space="0" w:color="auto"/>
          </w:divBdr>
        </w:div>
        <w:div w:id="1645965713">
          <w:marLeft w:val="480"/>
          <w:marRight w:val="0"/>
          <w:marTop w:val="0"/>
          <w:marBottom w:val="0"/>
          <w:divBdr>
            <w:top w:val="none" w:sz="0" w:space="0" w:color="auto"/>
            <w:left w:val="none" w:sz="0" w:space="0" w:color="auto"/>
            <w:bottom w:val="none" w:sz="0" w:space="0" w:color="auto"/>
            <w:right w:val="none" w:sz="0" w:space="0" w:color="auto"/>
          </w:divBdr>
        </w:div>
        <w:div w:id="1408108412">
          <w:marLeft w:val="480"/>
          <w:marRight w:val="0"/>
          <w:marTop w:val="0"/>
          <w:marBottom w:val="0"/>
          <w:divBdr>
            <w:top w:val="none" w:sz="0" w:space="0" w:color="auto"/>
            <w:left w:val="none" w:sz="0" w:space="0" w:color="auto"/>
            <w:bottom w:val="none" w:sz="0" w:space="0" w:color="auto"/>
            <w:right w:val="none" w:sz="0" w:space="0" w:color="auto"/>
          </w:divBdr>
        </w:div>
        <w:div w:id="1844081579">
          <w:marLeft w:val="480"/>
          <w:marRight w:val="0"/>
          <w:marTop w:val="0"/>
          <w:marBottom w:val="0"/>
          <w:divBdr>
            <w:top w:val="none" w:sz="0" w:space="0" w:color="auto"/>
            <w:left w:val="none" w:sz="0" w:space="0" w:color="auto"/>
            <w:bottom w:val="none" w:sz="0" w:space="0" w:color="auto"/>
            <w:right w:val="none" w:sz="0" w:space="0" w:color="auto"/>
          </w:divBdr>
        </w:div>
        <w:div w:id="597252747">
          <w:marLeft w:val="480"/>
          <w:marRight w:val="0"/>
          <w:marTop w:val="0"/>
          <w:marBottom w:val="0"/>
          <w:divBdr>
            <w:top w:val="none" w:sz="0" w:space="0" w:color="auto"/>
            <w:left w:val="none" w:sz="0" w:space="0" w:color="auto"/>
            <w:bottom w:val="none" w:sz="0" w:space="0" w:color="auto"/>
            <w:right w:val="none" w:sz="0" w:space="0" w:color="auto"/>
          </w:divBdr>
        </w:div>
        <w:div w:id="201021074">
          <w:marLeft w:val="480"/>
          <w:marRight w:val="0"/>
          <w:marTop w:val="0"/>
          <w:marBottom w:val="0"/>
          <w:divBdr>
            <w:top w:val="none" w:sz="0" w:space="0" w:color="auto"/>
            <w:left w:val="none" w:sz="0" w:space="0" w:color="auto"/>
            <w:bottom w:val="none" w:sz="0" w:space="0" w:color="auto"/>
            <w:right w:val="none" w:sz="0" w:space="0" w:color="auto"/>
          </w:divBdr>
        </w:div>
        <w:div w:id="935407928">
          <w:marLeft w:val="480"/>
          <w:marRight w:val="0"/>
          <w:marTop w:val="0"/>
          <w:marBottom w:val="0"/>
          <w:divBdr>
            <w:top w:val="none" w:sz="0" w:space="0" w:color="auto"/>
            <w:left w:val="none" w:sz="0" w:space="0" w:color="auto"/>
            <w:bottom w:val="none" w:sz="0" w:space="0" w:color="auto"/>
            <w:right w:val="none" w:sz="0" w:space="0" w:color="auto"/>
          </w:divBdr>
        </w:div>
        <w:div w:id="1870216337">
          <w:marLeft w:val="480"/>
          <w:marRight w:val="0"/>
          <w:marTop w:val="0"/>
          <w:marBottom w:val="0"/>
          <w:divBdr>
            <w:top w:val="none" w:sz="0" w:space="0" w:color="auto"/>
            <w:left w:val="none" w:sz="0" w:space="0" w:color="auto"/>
            <w:bottom w:val="none" w:sz="0" w:space="0" w:color="auto"/>
            <w:right w:val="none" w:sz="0" w:space="0" w:color="auto"/>
          </w:divBdr>
        </w:div>
        <w:div w:id="740061986">
          <w:marLeft w:val="480"/>
          <w:marRight w:val="0"/>
          <w:marTop w:val="0"/>
          <w:marBottom w:val="0"/>
          <w:divBdr>
            <w:top w:val="none" w:sz="0" w:space="0" w:color="auto"/>
            <w:left w:val="none" w:sz="0" w:space="0" w:color="auto"/>
            <w:bottom w:val="none" w:sz="0" w:space="0" w:color="auto"/>
            <w:right w:val="none" w:sz="0" w:space="0" w:color="auto"/>
          </w:divBdr>
        </w:div>
        <w:div w:id="1710375347">
          <w:marLeft w:val="480"/>
          <w:marRight w:val="0"/>
          <w:marTop w:val="0"/>
          <w:marBottom w:val="0"/>
          <w:divBdr>
            <w:top w:val="none" w:sz="0" w:space="0" w:color="auto"/>
            <w:left w:val="none" w:sz="0" w:space="0" w:color="auto"/>
            <w:bottom w:val="none" w:sz="0" w:space="0" w:color="auto"/>
            <w:right w:val="none" w:sz="0" w:space="0" w:color="auto"/>
          </w:divBdr>
        </w:div>
        <w:div w:id="571475015">
          <w:marLeft w:val="480"/>
          <w:marRight w:val="0"/>
          <w:marTop w:val="0"/>
          <w:marBottom w:val="0"/>
          <w:divBdr>
            <w:top w:val="none" w:sz="0" w:space="0" w:color="auto"/>
            <w:left w:val="none" w:sz="0" w:space="0" w:color="auto"/>
            <w:bottom w:val="none" w:sz="0" w:space="0" w:color="auto"/>
            <w:right w:val="none" w:sz="0" w:space="0" w:color="auto"/>
          </w:divBdr>
        </w:div>
        <w:div w:id="1001591930">
          <w:marLeft w:val="480"/>
          <w:marRight w:val="0"/>
          <w:marTop w:val="0"/>
          <w:marBottom w:val="0"/>
          <w:divBdr>
            <w:top w:val="none" w:sz="0" w:space="0" w:color="auto"/>
            <w:left w:val="none" w:sz="0" w:space="0" w:color="auto"/>
            <w:bottom w:val="none" w:sz="0" w:space="0" w:color="auto"/>
            <w:right w:val="none" w:sz="0" w:space="0" w:color="auto"/>
          </w:divBdr>
        </w:div>
        <w:div w:id="1099066240">
          <w:marLeft w:val="480"/>
          <w:marRight w:val="0"/>
          <w:marTop w:val="0"/>
          <w:marBottom w:val="0"/>
          <w:divBdr>
            <w:top w:val="none" w:sz="0" w:space="0" w:color="auto"/>
            <w:left w:val="none" w:sz="0" w:space="0" w:color="auto"/>
            <w:bottom w:val="none" w:sz="0" w:space="0" w:color="auto"/>
            <w:right w:val="none" w:sz="0" w:space="0" w:color="auto"/>
          </w:divBdr>
        </w:div>
        <w:div w:id="56827658">
          <w:marLeft w:val="480"/>
          <w:marRight w:val="0"/>
          <w:marTop w:val="0"/>
          <w:marBottom w:val="0"/>
          <w:divBdr>
            <w:top w:val="none" w:sz="0" w:space="0" w:color="auto"/>
            <w:left w:val="none" w:sz="0" w:space="0" w:color="auto"/>
            <w:bottom w:val="none" w:sz="0" w:space="0" w:color="auto"/>
            <w:right w:val="none" w:sz="0" w:space="0" w:color="auto"/>
          </w:divBdr>
        </w:div>
        <w:div w:id="1782070739">
          <w:marLeft w:val="480"/>
          <w:marRight w:val="0"/>
          <w:marTop w:val="0"/>
          <w:marBottom w:val="0"/>
          <w:divBdr>
            <w:top w:val="none" w:sz="0" w:space="0" w:color="auto"/>
            <w:left w:val="none" w:sz="0" w:space="0" w:color="auto"/>
            <w:bottom w:val="none" w:sz="0" w:space="0" w:color="auto"/>
            <w:right w:val="none" w:sz="0" w:space="0" w:color="auto"/>
          </w:divBdr>
        </w:div>
        <w:div w:id="384989611">
          <w:marLeft w:val="480"/>
          <w:marRight w:val="0"/>
          <w:marTop w:val="0"/>
          <w:marBottom w:val="0"/>
          <w:divBdr>
            <w:top w:val="none" w:sz="0" w:space="0" w:color="auto"/>
            <w:left w:val="none" w:sz="0" w:space="0" w:color="auto"/>
            <w:bottom w:val="none" w:sz="0" w:space="0" w:color="auto"/>
            <w:right w:val="none" w:sz="0" w:space="0" w:color="auto"/>
          </w:divBdr>
        </w:div>
        <w:div w:id="621613122">
          <w:marLeft w:val="480"/>
          <w:marRight w:val="0"/>
          <w:marTop w:val="0"/>
          <w:marBottom w:val="0"/>
          <w:divBdr>
            <w:top w:val="none" w:sz="0" w:space="0" w:color="auto"/>
            <w:left w:val="none" w:sz="0" w:space="0" w:color="auto"/>
            <w:bottom w:val="none" w:sz="0" w:space="0" w:color="auto"/>
            <w:right w:val="none" w:sz="0" w:space="0" w:color="auto"/>
          </w:divBdr>
        </w:div>
      </w:divsChild>
    </w:div>
    <w:div w:id="256984172">
      <w:bodyDiv w:val="1"/>
      <w:marLeft w:val="0"/>
      <w:marRight w:val="0"/>
      <w:marTop w:val="0"/>
      <w:marBottom w:val="0"/>
      <w:divBdr>
        <w:top w:val="none" w:sz="0" w:space="0" w:color="auto"/>
        <w:left w:val="none" w:sz="0" w:space="0" w:color="auto"/>
        <w:bottom w:val="none" w:sz="0" w:space="0" w:color="auto"/>
        <w:right w:val="none" w:sz="0" w:space="0" w:color="auto"/>
      </w:divBdr>
      <w:divsChild>
        <w:div w:id="75133744">
          <w:marLeft w:val="480"/>
          <w:marRight w:val="0"/>
          <w:marTop w:val="0"/>
          <w:marBottom w:val="0"/>
          <w:divBdr>
            <w:top w:val="none" w:sz="0" w:space="0" w:color="auto"/>
            <w:left w:val="none" w:sz="0" w:space="0" w:color="auto"/>
            <w:bottom w:val="none" w:sz="0" w:space="0" w:color="auto"/>
            <w:right w:val="none" w:sz="0" w:space="0" w:color="auto"/>
          </w:divBdr>
        </w:div>
        <w:div w:id="134302219">
          <w:marLeft w:val="480"/>
          <w:marRight w:val="0"/>
          <w:marTop w:val="0"/>
          <w:marBottom w:val="0"/>
          <w:divBdr>
            <w:top w:val="none" w:sz="0" w:space="0" w:color="auto"/>
            <w:left w:val="none" w:sz="0" w:space="0" w:color="auto"/>
            <w:bottom w:val="none" w:sz="0" w:space="0" w:color="auto"/>
            <w:right w:val="none" w:sz="0" w:space="0" w:color="auto"/>
          </w:divBdr>
        </w:div>
        <w:div w:id="159583256">
          <w:marLeft w:val="480"/>
          <w:marRight w:val="0"/>
          <w:marTop w:val="0"/>
          <w:marBottom w:val="0"/>
          <w:divBdr>
            <w:top w:val="none" w:sz="0" w:space="0" w:color="auto"/>
            <w:left w:val="none" w:sz="0" w:space="0" w:color="auto"/>
            <w:bottom w:val="none" w:sz="0" w:space="0" w:color="auto"/>
            <w:right w:val="none" w:sz="0" w:space="0" w:color="auto"/>
          </w:divBdr>
        </w:div>
        <w:div w:id="184028366">
          <w:marLeft w:val="480"/>
          <w:marRight w:val="0"/>
          <w:marTop w:val="0"/>
          <w:marBottom w:val="0"/>
          <w:divBdr>
            <w:top w:val="none" w:sz="0" w:space="0" w:color="auto"/>
            <w:left w:val="none" w:sz="0" w:space="0" w:color="auto"/>
            <w:bottom w:val="none" w:sz="0" w:space="0" w:color="auto"/>
            <w:right w:val="none" w:sz="0" w:space="0" w:color="auto"/>
          </w:divBdr>
        </w:div>
        <w:div w:id="223637978">
          <w:marLeft w:val="480"/>
          <w:marRight w:val="0"/>
          <w:marTop w:val="0"/>
          <w:marBottom w:val="0"/>
          <w:divBdr>
            <w:top w:val="none" w:sz="0" w:space="0" w:color="auto"/>
            <w:left w:val="none" w:sz="0" w:space="0" w:color="auto"/>
            <w:bottom w:val="none" w:sz="0" w:space="0" w:color="auto"/>
            <w:right w:val="none" w:sz="0" w:space="0" w:color="auto"/>
          </w:divBdr>
        </w:div>
        <w:div w:id="230504165">
          <w:marLeft w:val="480"/>
          <w:marRight w:val="0"/>
          <w:marTop w:val="0"/>
          <w:marBottom w:val="0"/>
          <w:divBdr>
            <w:top w:val="none" w:sz="0" w:space="0" w:color="auto"/>
            <w:left w:val="none" w:sz="0" w:space="0" w:color="auto"/>
            <w:bottom w:val="none" w:sz="0" w:space="0" w:color="auto"/>
            <w:right w:val="none" w:sz="0" w:space="0" w:color="auto"/>
          </w:divBdr>
        </w:div>
        <w:div w:id="300425185">
          <w:marLeft w:val="480"/>
          <w:marRight w:val="0"/>
          <w:marTop w:val="0"/>
          <w:marBottom w:val="0"/>
          <w:divBdr>
            <w:top w:val="none" w:sz="0" w:space="0" w:color="auto"/>
            <w:left w:val="none" w:sz="0" w:space="0" w:color="auto"/>
            <w:bottom w:val="none" w:sz="0" w:space="0" w:color="auto"/>
            <w:right w:val="none" w:sz="0" w:space="0" w:color="auto"/>
          </w:divBdr>
        </w:div>
        <w:div w:id="309869189">
          <w:marLeft w:val="480"/>
          <w:marRight w:val="0"/>
          <w:marTop w:val="0"/>
          <w:marBottom w:val="0"/>
          <w:divBdr>
            <w:top w:val="none" w:sz="0" w:space="0" w:color="auto"/>
            <w:left w:val="none" w:sz="0" w:space="0" w:color="auto"/>
            <w:bottom w:val="none" w:sz="0" w:space="0" w:color="auto"/>
            <w:right w:val="none" w:sz="0" w:space="0" w:color="auto"/>
          </w:divBdr>
        </w:div>
        <w:div w:id="313413707">
          <w:marLeft w:val="480"/>
          <w:marRight w:val="0"/>
          <w:marTop w:val="0"/>
          <w:marBottom w:val="0"/>
          <w:divBdr>
            <w:top w:val="none" w:sz="0" w:space="0" w:color="auto"/>
            <w:left w:val="none" w:sz="0" w:space="0" w:color="auto"/>
            <w:bottom w:val="none" w:sz="0" w:space="0" w:color="auto"/>
            <w:right w:val="none" w:sz="0" w:space="0" w:color="auto"/>
          </w:divBdr>
        </w:div>
        <w:div w:id="346566416">
          <w:marLeft w:val="480"/>
          <w:marRight w:val="0"/>
          <w:marTop w:val="0"/>
          <w:marBottom w:val="0"/>
          <w:divBdr>
            <w:top w:val="none" w:sz="0" w:space="0" w:color="auto"/>
            <w:left w:val="none" w:sz="0" w:space="0" w:color="auto"/>
            <w:bottom w:val="none" w:sz="0" w:space="0" w:color="auto"/>
            <w:right w:val="none" w:sz="0" w:space="0" w:color="auto"/>
          </w:divBdr>
        </w:div>
        <w:div w:id="352145326">
          <w:marLeft w:val="480"/>
          <w:marRight w:val="0"/>
          <w:marTop w:val="0"/>
          <w:marBottom w:val="0"/>
          <w:divBdr>
            <w:top w:val="none" w:sz="0" w:space="0" w:color="auto"/>
            <w:left w:val="none" w:sz="0" w:space="0" w:color="auto"/>
            <w:bottom w:val="none" w:sz="0" w:space="0" w:color="auto"/>
            <w:right w:val="none" w:sz="0" w:space="0" w:color="auto"/>
          </w:divBdr>
        </w:div>
        <w:div w:id="383989979">
          <w:marLeft w:val="480"/>
          <w:marRight w:val="0"/>
          <w:marTop w:val="0"/>
          <w:marBottom w:val="0"/>
          <w:divBdr>
            <w:top w:val="none" w:sz="0" w:space="0" w:color="auto"/>
            <w:left w:val="none" w:sz="0" w:space="0" w:color="auto"/>
            <w:bottom w:val="none" w:sz="0" w:space="0" w:color="auto"/>
            <w:right w:val="none" w:sz="0" w:space="0" w:color="auto"/>
          </w:divBdr>
        </w:div>
        <w:div w:id="415637244">
          <w:marLeft w:val="480"/>
          <w:marRight w:val="0"/>
          <w:marTop w:val="0"/>
          <w:marBottom w:val="0"/>
          <w:divBdr>
            <w:top w:val="none" w:sz="0" w:space="0" w:color="auto"/>
            <w:left w:val="none" w:sz="0" w:space="0" w:color="auto"/>
            <w:bottom w:val="none" w:sz="0" w:space="0" w:color="auto"/>
            <w:right w:val="none" w:sz="0" w:space="0" w:color="auto"/>
          </w:divBdr>
        </w:div>
        <w:div w:id="441192857">
          <w:marLeft w:val="480"/>
          <w:marRight w:val="0"/>
          <w:marTop w:val="0"/>
          <w:marBottom w:val="0"/>
          <w:divBdr>
            <w:top w:val="none" w:sz="0" w:space="0" w:color="auto"/>
            <w:left w:val="none" w:sz="0" w:space="0" w:color="auto"/>
            <w:bottom w:val="none" w:sz="0" w:space="0" w:color="auto"/>
            <w:right w:val="none" w:sz="0" w:space="0" w:color="auto"/>
          </w:divBdr>
        </w:div>
        <w:div w:id="451434948">
          <w:marLeft w:val="480"/>
          <w:marRight w:val="0"/>
          <w:marTop w:val="0"/>
          <w:marBottom w:val="0"/>
          <w:divBdr>
            <w:top w:val="none" w:sz="0" w:space="0" w:color="auto"/>
            <w:left w:val="none" w:sz="0" w:space="0" w:color="auto"/>
            <w:bottom w:val="none" w:sz="0" w:space="0" w:color="auto"/>
            <w:right w:val="none" w:sz="0" w:space="0" w:color="auto"/>
          </w:divBdr>
        </w:div>
        <w:div w:id="463697461">
          <w:marLeft w:val="480"/>
          <w:marRight w:val="0"/>
          <w:marTop w:val="0"/>
          <w:marBottom w:val="0"/>
          <w:divBdr>
            <w:top w:val="none" w:sz="0" w:space="0" w:color="auto"/>
            <w:left w:val="none" w:sz="0" w:space="0" w:color="auto"/>
            <w:bottom w:val="none" w:sz="0" w:space="0" w:color="auto"/>
            <w:right w:val="none" w:sz="0" w:space="0" w:color="auto"/>
          </w:divBdr>
        </w:div>
        <w:div w:id="605770770">
          <w:marLeft w:val="480"/>
          <w:marRight w:val="0"/>
          <w:marTop w:val="0"/>
          <w:marBottom w:val="0"/>
          <w:divBdr>
            <w:top w:val="none" w:sz="0" w:space="0" w:color="auto"/>
            <w:left w:val="none" w:sz="0" w:space="0" w:color="auto"/>
            <w:bottom w:val="none" w:sz="0" w:space="0" w:color="auto"/>
            <w:right w:val="none" w:sz="0" w:space="0" w:color="auto"/>
          </w:divBdr>
        </w:div>
        <w:div w:id="611206936">
          <w:marLeft w:val="480"/>
          <w:marRight w:val="0"/>
          <w:marTop w:val="0"/>
          <w:marBottom w:val="0"/>
          <w:divBdr>
            <w:top w:val="none" w:sz="0" w:space="0" w:color="auto"/>
            <w:left w:val="none" w:sz="0" w:space="0" w:color="auto"/>
            <w:bottom w:val="none" w:sz="0" w:space="0" w:color="auto"/>
            <w:right w:val="none" w:sz="0" w:space="0" w:color="auto"/>
          </w:divBdr>
        </w:div>
        <w:div w:id="645821693">
          <w:marLeft w:val="480"/>
          <w:marRight w:val="0"/>
          <w:marTop w:val="0"/>
          <w:marBottom w:val="0"/>
          <w:divBdr>
            <w:top w:val="none" w:sz="0" w:space="0" w:color="auto"/>
            <w:left w:val="none" w:sz="0" w:space="0" w:color="auto"/>
            <w:bottom w:val="none" w:sz="0" w:space="0" w:color="auto"/>
            <w:right w:val="none" w:sz="0" w:space="0" w:color="auto"/>
          </w:divBdr>
        </w:div>
        <w:div w:id="716508488">
          <w:marLeft w:val="480"/>
          <w:marRight w:val="0"/>
          <w:marTop w:val="0"/>
          <w:marBottom w:val="0"/>
          <w:divBdr>
            <w:top w:val="none" w:sz="0" w:space="0" w:color="auto"/>
            <w:left w:val="none" w:sz="0" w:space="0" w:color="auto"/>
            <w:bottom w:val="none" w:sz="0" w:space="0" w:color="auto"/>
            <w:right w:val="none" w:sz="0" w:space="0" w:color="auto"/>
          </w:divBdr>
        </w:div>
        <w:div w:id="717902728">
          <w:marLeft w:val="480"/>
          <w:marRight w:val="0"/>
          <w:marTop w:val="0"/>
          <w:marBottom w:val="0"/>
          <w:divBdr>
            <w:top w:val="none" w:sz="0" w:space="0" w:color="auto"/>
            <w:left w:val="none" w:sz="0" w:space="0" w:color="auto"/>
            <w:bottom w:val="none" w:sz="0" w:space="0" w:color="auto"/>
            <w:right w:val="none" w:sz="0" w:space="0" w:color="auto"/>
          </w:divBdr>
        </w:div>
        <w:div w:id="730925578">
          <w:marLeft w:val="480"/>
          <w:marRight w:val="0"/>
          <w:marTop w:val="0"/>
          <w:marBottom w:val="0"/>
          <w:divBdr>
            <w:top w:val="none" w:sz="0" w:space="0" w:color="auto"/>
            <w:left w:val="none" w:sz="0" w:space="0" w:color="auto"/>
            <w:bottom w:val="none" w:sz="0" w:space="0" w:color="auto"/>
            <w:right w:val="none" w:sz="0" w:space="0" w:color="auto"/>
          </w:divBdr>
        </w:div>
        <w:div w:id="766077953">
          <w:marLeft w:val="480"/>
          <w:marRight w:val="0"/>
          <w:marTop w:val="0"/>
          <w:marBottom w:val="0"/>
          <w:divBdr>
            <w:top w:val="none" w:sz="0" w:space="0" w:color="auto"/>
            <w:left w:val="none" w:sz="0" w:space="0" w:color="auto"/>
            <w:bottom w:val="none" w:sz="0" w:space="0" w:color="auto"/>
            <w:right w:val="none" w:sz="0" w:space="0" w:color="auto"/>
          </w:divBdr>
        </w:div>
        <w:div w:id="783812657">
          <w:marLeft w:val="480"/>
          <w:marRight w:val="0"/>
          <w:marTop w:val="0"/>
          <w:marBottom w:val="0"/>
          <w:divBdr>
            <w:top w:val="none" w:sz="0" w:space="0" w:color="auto"/>
            <w:left w:val="none" w:sz="0" w:space="0" w:color="auto"/>
            <w:bottom w:val="none" w:sz="0" w:space="0" w:color="auto"/>
            <w:right w:val="none" w:sz="0" w:space="0" w:color="auto"/>
          </w:divBdr>
        </w:div>
        <w:div w:id="806900928">
          <w:marLeft w:val="480"/>
          <w:marRight w:val="0"/>
          <w:marTop w:val="0"/>
          <w:marBottom w:val="0"/>
          <w:divBdr>
            <w:top w:val="none" w:sz="0" w:space="0" w:color="auto"/>
            <w:left w:val="none" w:sz="0" w:space="0" w:color="auto"/>
            <w:bottom w:val="none" w:sz="0" w:space="0" w:color="auto"/>
            <w:right w:val="none" w:sz="0" w:space="0" w:color="auto"/>
          </w:divBdr>
        </w:div>
        <w:div w:id="816411879">
          <w:marLeft w:val="480"/>
          <w:marRight w:val="0"/>
          <w:marTop w:val="0"/>
          <w:marBottom w:val="0"/>
          <w:divBdr>
            <w:top w:val="none" w:sz="0" w:space="0" w:color="auto"/>
            <w:left w:val="none" w:sz="0" w:space="0" w:color="auto"/>
            <w:bottom w:val="none" w:sz="0" w:space="0" w:color="auto"/>
            <w:right w:val="none" w:sz="0" w:space="0" w:color="auto"/>
          </w:divBdr>
        </w:div>
        <w:div w:id="863714298">
          <w:marLeft w:val="480"/>
          <w:marRight w:val="0"/>
          <w:marTop w:val="0"/>
          <w:marBottom w:val="0"/>
          <w:divBdr>
            <w:top w:val="none" w:sz="0" w:space="0" w:color="auto"/>
            <w:left w:val="none" w:sz="0" w:space="0" w:color="auto"/>
            <w:bottom w:val="none" w:sz="0" w:space="0" w:color="auto"/>
            <w:right w:val="none" w:sz="0" w:space="0" w:color="auto"/>
          </w:divBdr>
        </w:div>
        <w:div w:id="873159111">
          <w:marLeft w:val="480"/>
          <w:marRight w:val="0"/>
          <w:marTop w:val="0"/>
          <w:marBottom w:val="0"/>
          <w:divBdr>
            <w:top w:val="none" w:sz="0" w:space="0" w:color="auto"/>
            <w:left w:val="none" w:sz="0" w:space="0" w:color="auto"/>
            <w:bottom w:val="none" w:sz="0" w:space="0" w:color="auto"/>
            <w:right w:val="none" w:sz="0" w:space="0" w:color="auto"/>
          </w:divBdr>
        </w:div>
        <w:div w:id="1003121009">
          <w:marLeft w:val="480"/>
          <w:marRight w:val="0"/>
          <w:marTop w:val="0"/>
          <w:marBottom w:val="0"/>
          <w:divBdr>
            <w:top w:val="none" w:sz="0" w:space="0" w:color="auto"/>
            <w:left w:val="none" w:sz="0" w:space="0" w:color="auto"/>
            <w:bottom w:val="none" w:sz="0" w:space="0" w:color="auto"/>
            <w:right w:val="none" w:sz="0" w:space="0" w:color="auto"/>
          </w:divBdr>
        </w:div>
        <w:div w:id="1068189100">
          <w:marLeft w:val="480"/>
          <w:marRight w:val="0"/>
          <w:marTop w:val="0"/>
          <w:marBottom w:val="0"/>
          <w:divBdr>
            <w:top w:val="none" w:sz="0" w:space="0" w:color="auto"/>
            <w:left w:val="none" w:sz="0" w:space="0" w:color="auto"/>
            <w:bottom w:val="none" w:sz="0" w:space="0" w:color="auto"/>
            <w:right w:val="none" w:sz="0" w:space="0" w:color="auto"/>
          </w:divBdr>
        </w:div>
        <w:div w:id="1087767811">
          <w:marLeft w:val="480"/>
          <w:marRight w:val="0"/>
          <w:marTop w:val="0"/>
          <w:marBottom w:val="0"/>
          <w:divBdr>
            <w:top w:val="none" w:sz="0" w:space="0" w:color="auto"/>
            <w:left w:val="none" w:sz="0" w:space="0" w:color="auto"/>
            <w:bottom w:val="none" w:sz="0" w:space="0" w:color="auto"/>
            <w:right w:val="none" w:sz="0" w:space="0" w:color="auto"/>
          </w:divBdr>
        </w:div>
        <w:div w:id="1211261978">
          <w:marLeft w:val="480"/>
          <w:marRight w:val="0"/>
          <w:marTop w:val="0"/>
          <w:marBottom w:val="0"/>
          <w:divBdr>
            <w:top w:val="none" w:sz="0" w:space="0" w:color="auto"/>
            <w:left w:val="none" w:sz="0" w:space="0" w:color="auto"/>
            <w:bottom w:val="none" w:sz="0" w:space="0" w:color="auto"/>
            <w:right w:val="none" w:sz="0" w:space="0" w:color="auto"/>
          </w:divBdr>
        </w:div>
        <w:div w:id="1364594237">
          <w:marLeft w:val="480"/>
          <w:marRight w:val="0"/>
          <w:marTop w:val="0"/>
          <w:marBottom w:val="0"/>
          <w:divBdr>
            <w:top w:val="none" w:sz="0" w:space="0" w:color="auto"/>
            <w:left w:val="none" w:sz="0" w:space="0" w:color="auto"/>
            <w:bottom w:val="none" w:sz="0" w:space="0" w:color="auto"/>
            <w:right w:val="none" w:sz="0" w:space="0" w:color="auto"/>
          </w:divBdr>
        </w:div>
        <w:div w:id="1517689337">
          <w:marLeft w:val="480"/>
          <w:marRight w:val="0"/>
          <w:marTop w:val="0"/>
          <w:marBottom w:val="0"/>
          <w:divBdr>
            <w:top w:val="none" w:sz="0" w:space="0" w:color="auto"/>
            <w:left w:val="none" w:sz="0" w:space="0" w:color="auto"/>
            <w:bottom w:val="none" w:sz="0" w:space="0" w:color="auto"/>
            <w:right w:val="none" w:sz="0" w:space="0" w:color="auto"/>
          </w:divBdr>
        </w:div>
        <w:div w:id="1588684248">
          <w:marLeft w:val="480"/>
          <w:marRight w:val="0"/>
          <w:marTop w:val="0"/>
          <w:marBottom w:val="0"/>
          <w:divBdr>
            <w:top w:val="none" w:sz="0" w:space="0" w:color="auto"/>
            <w:left w:val="none" w:sz="0" w:space="0" w:color="auto"/>
            <w:bottom w:val="none" w:sz="0" w:space="0" w:color="auto"/>
            <w:right w:val="none" w:sz="0" w:space="0" w:color="auto"/>
          </w:divBdr>
        </w:div>
        <w:div w:id="1657954493">
          <w:marLeft w:val="480"/>
          <w:marRight w:val="0"/>
          <w:marTop w:val="0"/>
          <w:marBottom w:val="0"/>
          <w:divBdr>
            <w:top w:val="none" w:sz="0" w:space="0" w:color="auto"/>
            <w:left w:val="none" w:sz="0" w:space="0" w:color="auto"/>
            <w:bottom w:val="none" w:sz="0" w:space="0" w:color="auto"/>
            <w:right w:val="none" w:sz="0" w:space="0" w:color="auto"/>
          </w:divBdr>
        </w:div>
        <w:div w:id="1674799825">
          <w:marLeft w:val="480"/>
          <w:marRight w:val="0"/>
          <w:marTop w:val="0"/>
          <w:marBottom w:val="0"/>
          <w:divBdr>
            <w:top w:val="none" w:sz="0" w:space="0" w:color="auto"/>
            <w:left w:val="none" w:sz="0" w:space="0" w:color="auto"/>
            <w:bottom w:val="none" w:sz="0" w:space="0" w:color="auto"/>
            <w:right w:val="none" w:sz="0" w:space="0" w:color="auto"/>
          </w:divBdr>
        </w:div>
        <w:div w:id="1727145743">
          <w:marLeft w:val="480"/>
          <w:marRight w:val="0"/>
          <w:marTop w:val="0"/>
          <w:marBottom w:val="0"/>
          <w:divBdr>
            <w:top w:val="none" w:sz="0" w:space="0" w:color="auto"/>
            <w:left w:val="none" w:sz="0" w:space="0" w:color="auto"/>
            <w:bottom w:val="none" w:sz="0" w:space="0" w:color="auto"/>
            <w:right w:val="none" w:sz="0" w:space="0" w:color="auto"/>
          </w:divBdr>
        </w:div>
        <w:div w:id="1806963647">
          <w:marLeft w:val="480"/>
          <w:marRight w:val="0"/>
          <w:marTop w:val="0"/>
          <w:marBottom w:val="0"/>
          <w:divBdr>
            <w:top w:val="none" w:sz="0" w:space="0" w:color="auto"/>
            <w:left w:val="none" w:sz="0" w:space="0" w:color="auto"/>
            <w:bottom w:val="none" w:sz="0" w:space="0" w:color="auto"/>
            <w:right w:val="none" w:sz="0" w:space="0" w:color="auto"/>
          </w:divBdr>
        </w:div>
        <w:div w:id="1814787215">
          <w:marLeft w:val="480"/>
          <w:marRight w:val="0"/>
          <w:marTop w:val="0"/>
          <w:marBottom w:val="0"/>
          <w:divBdr>
            <w:top w:val="none" w:sz="0" w:space="0" w:color="auto"/>
            <w:left w:val="none" w:sz="0" w:space="0" w:color="auto"/>
            <w:bottom w:val="none" w:sz="0" w:space="0" w:color="auto"/>
            <w:right w:val="none" w:sz="0" w:space="0" w:color="auto"/>
          </w:divBdr>
        </w:div>
        <w:div w:id="1880582315">
          <w:marLeft w:val="480"/>
          <w:marRight w:val="0"/>
          <w:marTop w:val="0"/>
          <w:marBottom w:val="0"/>
          <w:divBdr>
            <w:top w:val="none" w:sz="0" w:space="0" w:color="auto"/>
            <w:left w:val="none" w:sz="0" w:space="0" w:color="auto"/>
            <w:bottom w:val="none" w:sz="0" w:space="0" w:color="auto"/>
            <w:right w:val="none" w:sz="0" w:space="0" w:color="auto"/>
          </w:divBdr>
        </w:div>
        <w:div w:id="1922640994">
          <w:marLeft w:val="480"/>
          <w:marRight w:val="0"/>
          <w:marTop w:val="0"/>
          <w:marBottom w:val="0"/>
          <w:divBdr>
            <w:top w:val="none" w:sz="0" w:space="0" w:color="auto"/>
            <w:left w:val="none" w:sz="0" w:space="0" w:color="auto"/>
            <w:bottom w:val="none" w:sz="0" w:space="0" w:color="auto"/>
            <w:right w:val="none" w:sz="0" w:space="0" w:color="auto"/>
          </w:divBdr>
        </w:div>
        <w:div w:id="1925995751">
          <w:marLeft w:val="480"/>
          <w:marRight w:val="0"/>
          <w:marTop w:val="0"/>
          <w:marBottom w:val="0"/>
          <w:divBdr>
            <w:top w:val="none" w:sz="0" w:space="0" w:color="auto"/>
            <w:left w:val="none" w:sz="0" w:space="0" w:color="auto"/>
            <w:bottom w:val="none" w:sz="0" w:space="0" w:color="auto"/>
            <w:right w:val="none" w:sz="0" w:space="0" w:color="auto"/>
          </w:divBdr>
        </w:div>
        <w:div w:id="1975401308">
          <w:marLeft w:val="480"/>
          <w:marRight w:val="0"/>
          <w:marTop w:val="0"/>
          <w:marBottom w:val="0"/>
          <w:divBdr>
            <w:top w:val="none" w:sz="0" w:space="0" w:color="auto"/>
            <w:left w:val="none" w:sz="0" w:space="0" w:color="auto"/>
            <w:bottom w:val="none" w:sz="0" w:space="0" w:color="auto"/>
            <w:right w:val="none" w:sz="0" w:space="0" w:color="auto"/>
          </w:divBdr>
        </w:div>
        <w:div w:id="2004163661">
          <w:marLeft w:val="480"/>
          <w:marRight w:val="0"/>
          <w:marTop w:val="0"/>
          <w:marBottom w:val="0"/>
          <w:divBdr>
            <w:top w:val="none" w:sz="0" w:space="0" w:color="auto"/>
            <w:left w:val="none" w:sz="0" w:space="0" w:color="auto"/>
            <w:bottom w:val="none" w:sz="0" w:space="0" w:color="auto"/>
            <w:right w:val="none" w:sz="0" w:space="0" w:color="auto"/>
          </w:divBdr>
        </w:div>
        <w:div w:id="2010524058">
          <w:marLeft w:val="480"/>
          <w:marRight w:val="0"/>
          <w:marTop w:val="0"/>
          <w:marBottom w:val="0"/>
          <w:divBdr>
            <w:top w:val="none" w:sz="0" w:space="0" w:color="auto"/>
            <w:left w:val="none" w:sz="0" w:space="0" w:color="auto"/>
            <w:bottom w:val="none" w:sz="0" w:space="0" w:color="auto"/>
            <w:right w:val="none" w:sz="0" w:space="0" w:color="auto"/>
          </w:divBdr>
        </w:div>
        <w:div w:id="2015644441">
          <w:marLeft w:val="480"/>
          <w:marRight w:val="0"/>
          <w:marTop w:val="0"/>
          <w:marBottom w:val="0"/>
          <w:divBdr>
            <w:top w:val="none" w:sz="0" w:space="0" w:color="auto"/>
            <w:left w:val="none" w:sz="0" w:space="0" w:color="auto"/>
            <w:bottom w:val="none" w:sz="0" w:space="0" w:color="auto"/>
            <w:right w:val="none" w:sz="0" w:space="0" w:color="auto"/>
          </w:divBdr>
        </w:div>
        <w:div w:id="2019696487">
          <w:marLeft w:val="480"/>
          <w:marRight w:val="0"/>
          <w:marTop w:val="0"/>
          <w:marBottom w:val="0"/>
          <w:divBdr>
            <w:top w:val="none" w:sz="0" w:space="0" w:color="auto"/>
            <w:left w:val="none" w:sz="0" w:space="0" w:color="auto"/>
            <w:bottom w:val="none" w:sz="0" w:space="0" w:color="auto"/>
            <w:right w:val="none" w:sz="0" w:space="0" w:color="auto"/>
          </w:divBdr>
        </w:div>
        <w:div w:id="2031831444">
          <w:marLeft w:val="480"/>
          <w:marRight w:val="0"/>
          <w:marTop w:val="0"/>
          <w:marBottom w:val="0"/>
          <w:divBdr>
            <w:top w:val="none" w:sz="0" w:space="0" w:color="auto"/>
            <w:left w:val="none" w:sz="0" w:space="0" w:color="auto"/>
            <w:bottom w:val="none" w:sz="0" w:space="0" w:color="auto"/>
            <w:right w:val="none" w:sz="0" w:space="0" w:color="auto"/>
          </w:divBdr>
        </w:div>
        <w:div w:id="2038890505">
          <w:marLeft w:val="480"/>
          <w:marRight w:val="0"/>
          <w:marTop w:val="0"/>
          <w:marBottom w:val="0"/>
          <w:divBdr>
            <w:top w:val="none" w:sz="0" w:space="0" w:color="auto"/>
            <w:left w:val="none" w:sz="0" w:space="0" w:color="auto"/>
            <w:bottom w:val="none" w:sz="0" w:space="0" w:color="auto"/>
            <w:right w:val="none" w:sz="0" w:space="0" w:color="auto"/>
          </w:divBdr>
        </w:div>
        <w:div w:id="2083795310">
          <w:marLeft w:val="480"/>
          <w:marRight w:val="0"/>
          <w:marTop w:val="0"/>
          <w:marBottom w:val="0"/>
          <w:divBdr>
            <w:top w:val="none" w:sz="0" w:space="0" w:color="auto"/>
            <w:left w:val="none" w:sz="0" w:space="0" w:color="auto"/>
            <w:bottom w:val="none" w:sz="0" w:space="0" w:color="auto"/>
            <w:right w:val="none" w:sz="0" w:space="0" w:color="auto"/>
          </w:divBdr>
        </w:div>
        <w:div w:id="2098089183">
          <w:marLeft w:val="480"/>
          <w:marRight w:val="0"/>
          <w:marTop w:val="0"/>
          <w:marBottom w:val="0"/>
          <w:divBdr>
            <w:top w:val="none" w:sz="0" w:space="0" w:color="auto"/>
            <w:left w:val="none" w:sz="0" w:space="0" w:color="auto"/>
            <w:bottom w:val="none" w:sz="0" w:space="0" w:color="auto"/>
            <w:right w:val="none" w:sz="0" w:space="0" w:color="auto"/>
          </w:divBdr>
        </w:div>
      </w:divsChild>
    </w:div>
    <w:div w:id="257063575">
      <w:bodyDiv w:val="1"/>
      <w:marLeft w:val="0"/>
      <w:marRight w:val="0"/>
      <w:marTop w:val="0"/>
      <w:marBottom w:val="0"/>
      <w:divBdr>
        <w:top w:val="none" w:sz="0" w:space="0" w:color="auto"/>
        <w:left w:val="none" w:sz="0" w:space="0" w:color="auto"/>
        <w:bottom w:val="none" w:sz="0" w:space="0" w:color="auto"/>
        <w:right w:val="none" w:sz="0" w:space="0" w:color="auto"/>
      </w:divBdr>
    </w:div>
    <w:div w:id="257717294">
      <w:bodyDiv w:val="1"/>
      <w:marLeft w:val="0"/>
      <w:marRight w:val="0"/>
      <w:marTop w:val="0"/>
      <w:marBottom w:val="0"/>
      <w:divBdr>
        <w:top w:val="none" w:sz="0" w:space="0" w:color="auto"/>
        <w:left w:val="none" w:sz="0" w:space="0" w:color="auto"/>
        <w:bottom w:val="none" w:sz="0" w:space="0" w:color="auto"/>
        <w:right w:val="none" w:sz="0" w:space="0" w:color="auto"/>
      </w:divBdr>
    </w:div>
    <w:div w:id="257761832">
      <w:bodyDiv w:val="1"/>
      <w:marLeft w:val="0"/>
      <w:marRight w:val="0"/>
      <w:marTop w:val="0"/>
      <w:marBottom w:val="0"/>
      <w:divBdr>
        <w:top w:val="none" w:sz="0" w:space="0" w:color="auto"/>
        <w:left w:val="none" w:sz="0" w:space="0" w:color="auto"/>
        <w:bottom w:val="none" w:sz="0" w:space="0" w:color="auto"/>
        <w:right w:val="none" w:sz="0" w:space="0" w:color="auto"/>
      </w:divBdr>
    </w:div>
    <w:div w:id="257950974">
      <w:bodyDiv w:val="1"/>
      <w:marLeft w:val="0"/>
      <w:marRight w:val="0"/>
      <w:marTop w:val="0"/>
      <w:marBottom w:val="0"/>
      <w:divBdr>
        <w:top w:val="none" w:sz="0" w:space="0" w:color="auto"/>
        <w:left w:val="none" w:sz="0" w:space="0" w:color="auto"/>
        <w:bottom w:val="none" w:sz="0" w:space="0" w:color="auto"/>
        <w:right w:val="none" w:sz="0" w:space="0" w:color="auto"/>
      </w:divBdr>
    </w:div>
    <w:div w:id="258027130">
      <w:bodyDiv w:val="1"/>
      <w:marLeft w:val="0"/>
      <w:marRight w:val="0"/>
      <w:marTop w:val="0"/>
      <w:marBottom w:val="0"/>
      <w:divBdr>
        <w:top w:val="none" w:sz="0" w:space="0" w:color="auto"/>
        <w:left w:val="none" w:sz="0" w:space="0" w:color="auto"/>
        <w:bottom w:val="none" w:sz="0" w:space="0" w:color="auto"/>
        <w:right w:val="none" w:sz="0" w:space="0" w:color="auto"/>
      </w:divBdr>
    </w:div>
    <w:div w:id="258101697">
      <w:bodyDiv w:val="1"/>
      <w:marLeft w:val="0"/>
      <w:marRight w:val="0"/>
      <w:marTop w:val="0"/>
      <w:marBottom w:val="0"/>
      <w:divBdr>
        <w:top w:val="none" w:sz="0" w:space="0" w:color="auto"/>
        <w:left w:val="none" w:sz="0" w:space="0" w:color="auto"/>
        <w:bottom w:val="none" w:sz="0" w:space="0" w:color="auto"/>
        <w:right w:val="none" w:sz="0" w:space="0" w:color="auto"/>
      </w:divBdr>
    </w:div>
    <w:div w:id="258106875">
      <w:bodyDiv w:val="1"/>
      <w:marLeft w:val="0"/>
      <w:marRight w:val="0"/>
      <w:marTop w:val="0"/>
      <w:marBottom w:val="0"/>
      <w:divBdr>
        <w:top w:val="none" w:sz="0" w:space="0" w:color="auto"/>
        <w:left w:val="none" w:sz="0" w:space="0" w:color="auto"/>
        <w:bottom w:val="none" w:sz="0" w:space="0" w:color="auto"/>
        <w:right w:val="none" w:sz="0" w:space="0" w:color="auto"/>
      </w:divBdr>
    </w:div>
    <w:div w:id="258293142">
      <w:bodyDiv w:val="1"/>
      <w:marLeft w:val="0"/>
      <w:marRight w:val="0"/>
      <w:marTop w:val="0"/>
      <w:marBottom w:val="0"/>
      <w:divBdr>
        <w:top w:val="none" w:sz="0" w:space="0" w:color="auto"/>
        <w:left w:val="none" w:sz="0" w:space="0" w:color="auto"/>
        <w:bottom w:val="none" w:sz="0" w:space="0" w:color="auto"/>
        <w:right w:val="none" w:sz="0" w:space="0" w:color="auto"/>
      </w:divBdr>
      <w:divsChild>
        <w:div w:id="1354725910">
          <w:marLeft w:val="480"/>
          <w:marRight w:val="0"/>
          <w:marTop w:val="0"/>
          <w:marBottom w:val="0"/>
          <w:divBdr>
            <w:top w:val="none" w:sz="0" w:space="0" w:color="auto"/>
            <w:left w:val="none" w:sz="0" w:space="0" w:color="auto"/>
            <w:bottom w:val="none" w:sz="0" w:space="0" w:color="auto"/>
            <w:right w:val="none" w:sz="0" w:space="0" w:color="auto"/>
          </w:divBdr>
        </w:div>
        <w:div w:id="1128861658">
          <w:marLeft w:val="480"/>
          <w:marRight w:val="0"/>
          <w:marTop w:val="0"/>
          <w:marBottom w:val="0"/>
          <w:divBdr>
            <w:top w:val="none" w:sz="0" w:space="0" w:color="auto"/>
            <w:left w:val="none" w:sz="0" w:space="0" w:color="auto"/>
            <w:bottom w:val="none" w:sz="0" w:space="0" w:color="auto"/>
            <w:right w:val="none" w:sz="0" w:space="0" w:color="auto"/>
          </w:divBdr>
        </w:div>
        <w:div w:id="145753965">
          <w:marLeft w:val="480"/>
          <w:marRight w:val="0"/>
          <w:marTop w:val="0"/>
          <w:marBottom w:val="0"/>
          <w:divBdr>
            <w:top w:val="none" w:sz="0" w:space="0" w:color="auto"/>
            <w:left w:val="none" w:sz="0" w:space="0" w:color="auto"/>
            <w:bottom w:val="none" w:sz="0" w:space="0" w:color="auto"/>
            <w:right w:val="none" w:sz="0" w:space="0" w:color="auto"/>
          </w:divBdr>
        </w:div>
        <w:div w:id="639768221">
          <w:marLeft w:val="480"/>
          <w:marRight w:val="0"/>
          <w:marTop w:val="0"/>
          <w:marBottom w:val="0"/>
          <w:divBdr>
            <w:top w:val="none" w:sz="0" w:space="0" w:color="auto"/>
            <w:left w:val="none" w:sz="0" w:space="0" w:color="auto"/>
            <w:bottom w:val="none" w:sz="0" w:space="0" w:color="auto"/>
            <w:right w:val="none" w:sz="0" w:space="0" w:color="auto"/>
          </w:divBdr>
        </w:div>
        <w:div w:id="1410889182">
          <w:marLeft w:val="480"/>
          <w:marRight w:val="0"/>
          <w:marTop w:val="0"/>
          <w:marBottom w:val="0"/>
          <w:divBdr>
            <w:top w:val="none" w:sz="0" w:space="0" w:color="auto"/>
            <w:left w:val="none" w:sz="0" w:space="0" w:color="auto"/>
            <w:bottom w:val="none" w:sz="0" w:space="0" w:color="auto"/>
            <w:right w:val="none" w:sz="0" w:space="0" w:color="auto"/>
          </w:divBdr>
        </w:div>
        <w:div w:id="842353844">
          <w:marLeft w:val="480"/>
          <w:marRight w:val="0"/>
          <w:marTop w:val="0"/>
          <w:marBottom w:val="0"/>
          <w:divBdr>
            <w:top w:val="none" w:sz="0" w:space="0" w:color="auto"/>
            <w:left w:val="none" w:sz="0" w:space="0" w:color="auto"/>
            <w:bottom w:val="none" w:sz="0" w:space="0" w:color="auto"/>
            <w:right w:val="none" w:sz="0" w:space="0" w:color="auto"/>
          </w:divBdr>
        </w:div>
        <w:div w:id="1096634419">
          <w:marLeft w:val="480"/>
          <w:marRight w:val="0"/>
          <w:marTop w:val="0"/>
          <w:marBottom w:val="0"/>
          <w:divBdr>
            <w:top w:val="none" w:sz="0" w:space="0" w:color="auto"/>
            <w:left w:val="none" w:sz="0" w:space="0" w:color="auto"/>
            <w:bottom w:val="none" w:sz="0" w:space="0" w:color="auto"/>
            <w:right w:val="none" w:sz="0" w:space="0" w:color="auto"/>
          </w:divBdr>
        </w:div>
        <w:div w:id="959414116">
          <w:marLeft w:val="480"/>
          <w:marRight w:val="0"/>
          <w:marTop w:val="0"/>
          <w:marBottom w:val="0"/>
          <w:divBdr>
            <w:top w:val="none" w:sz="0" w:space="0" w:color="auto"/>
            <w:left w:val="none" w:sz="0" w:space="0" w:color="auto"/>
            <w:bottom w:val="none" w:sz="0" w:space="0" w:color="auto"/>
            <w:right w:val="none" w:sz="0" w:space="0" w:color="auto"/>
          </w:divBdr>
        </w:div>
        <w:div w:id="1952514316">
          <w:marLeft w:val="480"/>
          <w:marRight w:val="0"/>
          <w:marTop w:val="0"/>
          <w:marBottom w:val="0"/>
          <w:divBdr>
            <w:top w:val="none" w:sz="0" w:space="0" w:color="auto"/>
            <w:left w:val="none" w:sz="0" w:space="0" w:color="auto"/>
            <w:bottom w:val="none" w:sz="0" w:space="0" w:color="auto"/>
            <w:right w:val="none" w:sz="0" w:space="0" w:color="auto"/>
          </w:divBdr>
        </w:div>
        <w:div w:id="1190072935">
          <w:marLeft w:val="480"/>
          <w:marRight w:val="0"/>
          <w:marTop w:val="0"/>
          <w:marBottom w:val="0"/>
          <w:divBdr>
            <w:top w:val="none" w:sz="0" w:space="0" w:color="auto"/>
            <w:left w:val="none" w:sz="0" w:space="0" w:color="auto"/>
            <w:bottom w:val="none" w:sz="0" w:space="0" w:color="auto"/>
            <w:right w:val="none" w:sz="0" w:space="0" w:color="auto"/>
          </w:divBdr>
        </w:div>
        <w:div w:id="1689021704">
          <w:marLeft w:val="480"/>
          <w:marRight w:val="0"/>
          <w:marTop w:val="0"/>
          <w:marBottom w:val="0"/>
          <w:divBdr>
            <w:top w:val="none" w:sz="0" w:space="0" w:color="auto"/>
            <w:left w:val="none" w:sz="0" w:space="0" w:color="auto"/>
            <w:bottom w:val="none" w:sz="0" w:space="0" w:color="auto"/>
            <w:right w:val="none" w:sz="0" w:space="0" w:color="auto"/>
          </w:divBdr>
        </w:div>
        <w:div w:id="1825972915">
          <w:marLeft w:val="480"/>
          <w:marRight w:val="0"/>
          <w:marTop w:val="0"/>
          <w:marBottom w:val="0"/>
          <w:divBdr>
            <w:top w:val="none" w:sz="0" w:space="0" w:color="auto"/>
            <w:left w:val="none" w:sz="0" w:space="0" w:color="auto"/>
            <w:bottom w:val="none" w:sz="0" w:space="0" w:color="auto"/>
            <w:right w:val="none" w:sz="0" w:space="0" w:color="auto"/>
          </w:divBdr>
        </w:div>
        <w:div w:id="1362432516">
          <w:marLeft w:val="480"/>
          <w:marRight w:val="0"/>
          <w:marTop w:val="0"/>
          <w:marBottom w:val="0"/>
          <w:divBdr>
            <w:top w:val="none" w:sz="0" w:space="0" w:color="auto"/>
            <w:left w:val="none" w:sz="0" w:space="0" w:color="auto"/>
            <w:bottom w:val="none" w:sz="0" w:space="0" w:color="auto"/>
            <w:right w:val="none" w:sz="0" w:space="0" w:color="auto"/>
          </w:divBdr>
        </w:div>
        <w:div w:id="1113330082">
          <w:marLeft w:val="480"/>
          <w:marRight w:val="0"/>
          <w:marTop w:val="0"/>
          <w:marBottom w:val="0"/>
          <w:divBdr>
            <w:top w:val="none" w:sz="0" w:space="0" w:color="auto"/>
            <w:left w:val="none" w:sz="0" w:space="0" w:color="auto"/>
            <w:bottom w:val="none" w:sz="0" w:space="0" w:color="auto"/>
            <w:right w:val="none" w:sz="0" w:space="0" w:color="auto"/>
          </w:divBdr>
        </w:div>
        <w:div w:id="1680309581">
          <w:marLeft w:val="480"/>
          <w:marRight w:val="0"/>
          <w:marTop w:val="0"/>
          <w:marBottom w:val="0"/>
          <w:divBdr>
            <w:top w:val="none" w:sz="0" w:space="0" w:color="auto"/>
            <w:left w:val="none" w:sz="0" w:space="0" w:color="auto"/>
            <w:bottom w:val="none" w:sz="0" w:space="0" w:color="auto"/>
            <w:right w:val="none" w:sz="0" w:space="0" w:color="auto"/>
          </w:divBdr>
        </w:div>
        <w:div w:id="1145465870">
          <w:marLeft w:val="480"/>
          <w:marRight w:val="0"/>
          <w:marTop w:val="0"/>
          <w:marBottom w:val="0"/>
          <w:divBdr>
            <w:top w:val="none" w:sz="0" w:space="0" w:color="auto"/>
            <w:left w:val="none" w:sz="0" w:space="0" w:color="auto"/>
            <w:bottom w:val="none" w:sz="0" w:space="0" w:color="auto"/>
            <w:right w:val="none" w:sz="0" w:space="0" w:color="auto"/>
          </w:divBdr>
        </w:div>
        <w:div w:id="190726245">
          <w:marLeft w:val="480"/>
          <w:marRight w:val="0"/>
          <w:marTop w:val="0"/>
          <w:marBottom w:val="0"/>
          <w:divBdr>
            <w:top w:val="none" w:sz="0" w:space="0" w:color="auto"/>
            <w:left w:val="none" w:sz="0" w:space="0" w:color="auto"/>
            <w:bottom w:val="none" w:sz="0" w:space="0" w:color="auto"/>
            <w:right w:val="none" w:sz="0" w:space="0" w:color="auto"/>
          </w:divBdr>
        </w:div>
        <w:div w:id="498695699">
          <w:marLeft w:val="480"/>
          <w:marRight w:val="0"/>
          <w:marTop w:val="0"/>
          <w:marBottom w:val="0"/>
          <w:divBdr>
            <w:top w:val="none" w:sz="0" w:space="0" w:color="auto"/>
            <w:left w:val="none" w:sz="0" w:space="0" w:color="auto"/>
            <w:bottom w:val="none" w:sz="0" w:space="0" w:color="auto"/>
            <w:right w:val="none" w:sz="0" w:space="0" w:color="auto"/>
          </w:divBdr>
        </w:div>
        <w:div w:id="781387083">
          <w:marLeft w:val="480"/>
          <w:marRight w:val="0"/>
          <w:marTop w:val="0"/>
          <w:marBottom w:val="0"/>
          <w:divBdr>
            <w:top w:val="none" w:sz="0" w:space="0" w:color="auto"/>
            <w:left w:val="none" w:sz="0" w:space="0" w:color="auto"/>
            <w:bottom w:val="none" w:sz="0" w:space="0" w:color="auto"/>
            <w:right w:val="none" w:sz="0" w:space="0" w:color="auto"/>
          </w:divBdr>
        </w:div>
        <w:div w:id="1981298895">
          <w:marLeft w:val="480"/>
          <w:marRight w:val="0"/>
          <w:marTop w:val="0"/>
          <w:marBottom w:val="0"/>
          <w:divBdr>
            <w:top w:val="none" w:sz="0" w:space="0" w:color="auto"/>
            <w:left w:val="none" w:sz="0" w:space="0" w:color="auto"/>
            <w:bottom w:val="none" w:sz="0" w:space="0" w:color="auto"/>
            <w:right w:val="none" w:sz="0" w:space="0" w:color="auto"/>
          </w:divBdr>
        </w:div>
        <w:div w:id="748968003">
          <w:marLeft w:val="480"/>
          <w:marRight w:val="0"/>
          <w:marTop w:val="0"/>
          <w:marBottom w:val="0"/>
          <w:divBdr>
            <w:top w:val="none" w:sz="0" w:space="0" w:color="auto"/>
            <w:left w:val="none" w:sz="0" w:space="0" w:color="auto"/>
            <w:bottom w:val="none" w:sz="0" w:space="0" w:color="auto"/>
            <w:right w:val="none" w:sz="0" w:space="0" w:color="auto"/>
          </w:divBdr>
        </w:div>
        <w:div w:id="1946233424">
          <w:marLeft w:val="480"/>
          <w:marRight w:val="0"/>
          <w:marTop w:val="0"/>
          <w:marBottom w:val="0"/>
          <w:divBdr>
            <w:top w:val="none" w:sz="0" w:space="0" w:color="auto"/>
            <w:left w:val="none" w:sz="0" w:space="0" w:color="auto"/>
            <w:bottom w:val="none" w:sz="0" w:space="0" w:color="auto"/>
            <w:right w:val="none" w:sz="0" w:space="0" w:color="auto"/>
          </w:divBdr>
        </w:div>
        <w:div w:id="1734087080">
          <w:marLeft w:val="480"/>
          <w:marRight w:val="0"/>
          <w:marTop w:val="0"/>
          <w:marBottom w:val="0"/>
          <w:divBdr>
            <w:top w:val="none" w:sz="0" w:space="0" w:color="auto"/>
            <w:left w:val="none" w:sz="0" w:space="0" w:color="auto"/>
            <w:bottom w:val="none" w:sz="0" w:space="0" w:color="auto"/>
            <w:right w:val="none" w:sz="0" w:space="0" w:color="auto"/>
          </w:divBdr>
        </w:div>
        <w:div w:id="1475878017">
          <w:marLeft w:val="480"/>
          <w:marRight w:val="0"/>
          <w:marTop w:val="0"/>
          <w:marBottom w:val="0"/>
          <w:divBdr>
            <w:top w:val="none" w:sz="0" w:space="0" w:color="auto"/>
            <w:left w:val="none" w:sz="0" w:space="0" w:color="auto"/>
            <w:bottom w:val="none" w:sz="0" w:space="0" w:color="auto"/>
            <w:right w:val="none" w:sz="0" w:space="0" w:color="auto"/>
          </w:divBdr>
        </w:div>
        <w:div w:id="1629123771">
          <w:marLeft w:val="480"/>
          <w:marRight w:val="0"/>
          <w:marTop w:val="0"/>
          <w:marBottom w:val="0"/>
          <w:divBdr>
            <w:top w:val="none" w:sz="0" w:space="0" w:color="auto"/>
            <w:left w:val="none" w:sz="0" w:space="0" w:color="auto"/>
            <w:bottom w:val="none" w:sz="0" w:space="0" w:color="auto"/>
            <w:right w:val="none" w:sz="0" w:space="0" w:color="auto"/>
          </w:divBdr>
        </w:div>
        <w:div w:id="143208810">
          <w:marLeft w:val="480"/>
          <w:marRight w:val="0"/>
          <w:marTop w:val="0"/>
          <w:marBottom w:val="0"/>
          <w:divBdr>
            <w:top w:val="none" w:sz="0" w:space="0" w:color="auto"/>
            <w:left w:val="none" w:sz="0" w:space="0" w:color="auto"/>
            <w:bottom w:val="none" w:sz="0" w:space="0" w:color="auto"/>
            <w:right w:val="none" w:sz="0" w:space="0" w:color="auto"/>
          </w:divBdr>
        </w:div>
        <w:div w:id="1282306021">
          <w:marLeft w:val="480"/>
          <w:marRight w:val="0"/>
          <w:marTop w:val="0"/>
          <w:marBottom w:val="0"/>
          <w:divBdr>
            <w:top w:val="none" w:sz="0" w:space="0" w:color="auto"/>
            <w:left w:val="none" w:sz="0" w:space="0" w:color="auto"/>
            <w:bottom w:val="none" w:sz="0" w:space="0" w:color="auto"/>
            <w:right w:val="none" w:sz="0" w:space="0" w:color="auto"/>
          </w:divBdr>
        </w:div>
        <w:div w:id="2037653556">
          <w:marLeft w:val="480"/>
          <w:marRight w:val="0"/>
          <w:marTop w:val="0"/>
          <w:marBottom w:val="0"/>
          <w:divBdr>
            <w:top w:val="none" w:sz="0" w:space="0" w:color="auto"/>
            <w:left w:val="none" w:sz="0" w:space="0" w:color="auto"/>
            <w:bottom w:val="none" w:sz="0" w:space="0" w:color="auto"/>
            <w:right w:val="none" w:sz="0" w:space="0" w:color="auto"/>
          </w:divBdr>
        </w:div>
        <w:div w:id="2010790178">
          <w:marLeft w:val="480"/>
          <w:marRight w:val="0"/>
          <w:marTop w:val="0"/>
          <w:marBottom w:val="0"/>
          <w:divBdr>
            <w:top w:val="none" w:sz="0" w:space="0" w:color="auto"/>
            <w:left w:val="none" w:sz="0" w:space="0" w:color="auto"/>
            <w:bottom w:val="none" w:sz="0" w:space="0" w:color="auto"/>
            <w:right w:val="none" w:sz="0" w:space="0" w:color="auto"/>
          </w:divBdr>
        </w:div>
        <w:div w:id="1584298216">
          <w:marLeft w:val="480"/>
          <w:marRight w:val="0"/>
          <w:marTop w:val="0"/>
          <w:marBottom w:val="0"/>
          <w:divBdr>
            <w:top w:val="none" w:sz="0" w:space="0" w:color="auto"/>
            <w:left w:val="none" w:sz="0" w:space="0" w:color="auto"/>
            <w:bottom w:val="none" w:sz="0" w:space="0" w:color="auto"/>
            <w:right w:val="none" w:sz="0" w:space="0" w:color="auto"/>
          </w:divBdr>
        </w:div>
        <w:div w:id="585261266">
          <w:marLeft w:val="480"/>
          <w:marRight w:val="0"/>
          <w:marTop w:val="0"/>
          <w:marBottom w:val="0"/>
          <w:divBdr>
            <w:top w:val="none" w:sz="0" w:space="0" w:color="auto"/>
            <w:left w:val="none" w:sz="0" w:space="0" w:color="auto"/>
            <w:bottom w:val="none" w:sz="0" w:space="0" w:color="auto"/>
            <w:right w:val="none" w:sz="0" w:space="0" w:color="auto"/>
          </w:divBdr>
        </w:div>
        <w:div w:id="2033067010">
          <w:marLeft w:val="480"/>
          <w:marRight w:val="0"/>
          <w:marTop w:val="0"/>
          <w:marBottom w:val="0"/>
          <w:divBdr>
            <w:top w:val="none" w:sz="0" w:space="0" w:color="auto"/>
            <w:left w:val="none" w:sz="0" w:space="0" w:color="auto"/>
            <w:bottom w:val="none" w:sz="0" w:space="0" w:color="auto"/>
            <w:right w:val="none" w:sz="0" w:space="0" w:color="auto"/>
          </w:divBdr>
        </w:div>
        <w:div w:id="172033512">
          <w:marLeft w:val="480"/>
          <w:marRight w:val="0"/>
          <w:marTop w:val="0"/>
          <w:marBottom w:val="0"/>
          <w:divBdr>
            <w:top w:val="none" w:sz="0" w:space="0" w:color="auto"/>
            <w:left w:val="none" w:sz="0" w:space="0" w:color="auto"/>
            <w:bottom w:val="none" w:sz="0" w:space="0" w:color="auto"/>
            <w:right w:val="none" w:sz="0" w:space="0" w:color="auto"/>
          </w:divBdr>
        </w:div>
        <w:div w:id="839195785">
          <w:marLeft w:val="480"/>
          <w:marRight w:val="0"/>
          <w:marTop w:val="0"/>
          <w:marBottom w:val="0"/>
          <w:divBdr>
            <w:top w:val="none" w:sz="0" w:space="0" w:color="auto"/>
            <w:left w:val="none" w:sz="0" w:space="0" w:color="auto"/>
            <w:bottom w:val="none" w:sz="0" w:space="0" w:color="auto"/>
            <w:right w:val="none" w:sz="0" w:space="0" w:color="auto"/>
          </w:divBdr>
        </w:div>
        <w:div w:id="1212424270">
          <w:marLeft w:val="480"/>
          <w:marRight w:val="0"/>
          <w:marTop w:val="0"/>
          <w:marBottom w:val="0"/>
          <w:divBdr>
            <w:top w:val="none" w:sz="0" w:space="0" w:color="auto"/>
            <w:left w:val="none" w:sz="0" w:space="0" w:color="auto"/>
            <w:bottom w:val="none" w:sz="0" w:space="0" w:color="auto"/>
            <w:right w:val="none" w:sz="0" w:space="0" w:color="auto"/>
          </w:divBdr>
        </w:div>
        <w:div w:id="2097896492">
          <w:marLeft w:val="480"/>
          <w:marRight w:val="0"/>
          <w:marTop w:val="0"/>
          <w:marBottom w:val="0"/>
          <w:divBdr>
            <w:top w:val="none" w:sz="0" w:space="0" w:color="auto"/>
            <w:left w:val="none" w:sz="0" w:space="0" w:color="auto"/>
            <w:bottom w:val="none" w:sz="0" w:space="0" w:color="auto"/>
            <w:right w:val="none" w:sz="0" w:space="0" w:color="auto"/>
          </w:divBdr>
        </w:div>
        <w:div w:id="409160419">
          <w:marLeft w:val="480"/>
          <w:marRight w:val="0"/>
          <w:marTop w:val="0"/>
          <w:marBottom w:val="0"/>
          <w:divBdr>
            <w:top w:val="none" w:sz="0" w:space="0" w:color="auto"/>
            <w:left w:val="none" w:sz="0" w:space="0" w:color="auto"/>
            <w:bottom w:val="none" w:sz="0" w:space="0" w:color="auto"/>
            <w:right w:val="none" w:sz="0" w:space="0" w:color="auto"/>
          </w:divBdr>
        </w:div>
        <w:div w:id="1464884377">
          <w:marLeft w:val="480"/>
          <w:marRight w:val="0"/>
          <w:marTop w:val="0"/>
          <w:marBottom w:val="0"/>
          <w:divBdr>
            <w:top w:val="none" w:sz="0" w:space="0" w:color="auto"/>
            <w:left w:val="none" w:sz="0" w:space="0" w:color="auto"/>
            <w:bottom w:val="none" w:sz="0" w:space="0" w:color="auto"/>
            <w:right w:val="none" w:sz="0" w:space="0" w:color="auto"/>
          </w:divBdr>
        </w:div>
        <w:div w:id="797458602">
          <w:marLeft w:val="480"/>
          <w:marRight w:val="0"/>
          <w:marTop w:val="0"/>
          <w:marBottom w:val="0"/>
          <w:divBdr>
            <w:top w:val="none" w:sz="0" w:space="0" w:color="auto"/>
            <w:left w:val="none" w:sz="0" w:space="0" w:color="auto"/>
            <w:bottom w:val="none" w:sz="0" w:space="0" w:color="auto"/>
            <w:right w:val="none" w:sz="0" w:space="0" w:color="auto"/>
          </w:divBdr>
        </w:div>
        <w:div w:id="1611738449">
          <w:marLeft w:val="480"/>
          <w:marRight w:val="0"/>
          <w:marTop w:val="0"/>
          <w:marBottom w:val="0"/>
          <w:divBdr>
            <w:top w:val="none" w:sz="0" w:space="0" w:color="auto"/>
            <w:left w:val="none" w:sz="0" w:space="0" w:color="auto"/>
            <w:bottom w:val="none" w:sz="0" w:space="0" w:color="auto"/>
            <w:right w:val="none" w:sz="0" w:space="0" w:color="auto"/>
          </w:divBdr>
        </w:div>
        <w:div w:id="227502737">
          <w:marLeft w:val="480"/>
          <w:marRight w:val="0"/>
          <w:marTop w:val="0"/>
          <w:marBottom w:val="0"/>
          <w:divBdr>
            <w:top w:val="none" w:sz="0" w:space="0" w:color="auto"/>
            <w:left w:val="none" w:sz="0" w:space="0" w:color="auto"/>
            <w:bottom w:val="none" w:sz="0" w:space="0" w:color="auto"/>
            <w:right w:val="none" w:sz="0" w:space="0" w:color="auto"/>
          </w:divBdr>
        </w:div>
        <w:div w:id="2104720773">
          <w:marLeft w:val="480"/>
          <w:marRight w:val="0"/>
          <w:marTop w:val="0"/>
          <w:marBottom w:val="0"/>
          <w:divBdr>
            <w:top w:val="none" w:sz="0" w:space="0" w:color="auto"/>
            <w:left w:val="none" w:sz="0" w:space="0" w:color="auto"/>
            <w:bottom w:val="none" w:sz="0" w:space="0" w:color="auto"/>
            <w:right w:val="none" w:sz="0" w:space="0" w:color="auto"/>
          </w:divBdr>
        </w:div>
        <w:div w:id="426312673">
          <w:marLeft w:val="480"/>
          <w:marRight w:val="0"/>
          <w:marTop w:val="0"/>
          <w:marBottom w:val="0"/>
          <w:divBdr>
            <w:top w:val="none" w:sz="0" w:space="0" w:color="auto"/>
            <w:left w:val="none" w:sz="0" w:space="0" w:color="auto"/>
            <w:bottom w:val="none" w:sz="0" w:space="0" w:color="auto"/>
            <w:right w:val="none" w:sz="0" w:space="0" w:color="auto"/>
          </w:divBdr>
        </w:div>
        <w:div w:id="1200168461">
          <w:marLeft w:val="480"/>
          <w:marRight w:val="0"/>
          <w:marTop w:val="0"/>
          <w:marBottom w:val="0"/>
          <w:divBdr>
            <w:top w:val="none" w:sz="0" w:space="0" w:color="auto"/>
            <w:left w:val="none" w:sz="0" w:space="0" w:color="auto"/>
            <w:bottom w:val="none" w:sz="0" w:space="0" w:color="auto"/>
            <w:right w:val="none" w:sz="0" w:space="0" w:color="auto"/>
          </w:divBdr>
        </w:div>
        <w:div w:id="508758876">
          <w:marLeft w:val="480"/>
          <w:marRight w:val="0"/>
          <w:marTop w:val="0"/>
          <w:marBottom w:val="0"/>
          <w:divBdr>
            <w:top w:val="none" w:sz="0" w:space="0" w:color="auto"/>
            <w:left w:val="none" w:sz="0" w:space="0" w:color="auto"/>
            <w:bottom w:val="none" w:sz="0" w:space="0" w:color="auto"/>
            <w:right w:val="none" w:sz="0" w:space="0" w:color="auto"/>
          </w:divBdr>
        </w:div>
        <w:div w:id="1070999619">
          <w:marLeft w:val="480"/>
          <w:marRight w:val="0"/>
          <w:marTop w:val="0"/>
          <w:marBottom w:val="0"/>
          <w:divBdr>
            <w:top w:val="none" w:sz="0" w:space="0" w:color="auto"/>
            <w:left w:val="none" w:sz="0" w:space="0" w:color="auto"/>
            <w:bottom w:val="none" w:sz="0" w:space="0" w:color="auto"/>
            <w:right w:val="none" w:sz="0" w:space="0" w:color="auto"/>
          </w:divBdr>
        </w:div>
        <w:div w:id="378867326">
          <w:marLeft w:val="480"/>
          <w:marRight w:val="0"/>
          <w:marTop w:val="0"/>
          <w:marBottom w:val="0"/>
          <w:divBdr>
            <w:top w:val="none" w:sz="0" w:space="0" w:color="auto"/>
            <w:left w:val="none" w:sz="0" w:space="0" w:color="auto"/>
            <w:bottom w:val="none" w:sz="0" w:space="0" w:color="auto"/>
            <w:right w:val="none" w:sz="0" w:space="0" w:color="auto"/>
          </w:divBdr>
        </w:div>
        <w:div w:id="78987910">
          <w:marLeft w:val="480"/>
          <w:marRight w:val="0"/>
          <w:marTop w:val="0"/>
          <w:marBottom w:val="0"/>
          <w:divBdr>
            <w:top w:val="none" w:sz="0" w:space="0" w:color="auto"/>
            <w:left w:val="none" w:sz="0" w:space="0" w:color="auto"/>
            <w:bottom w:val="none" w:sz="0" w:space="0" w:color="auto"/>
            <w:right w:val="none" w:sz="0" w:space="0" w:color="auto"/>
          </w:divBdr>
        </w:div>
        <w:div w:id="1372266725">
          <w:marLeft w:val="480"/>
          <w:marRight w:val="0"/>
          <w:marTop w:val="0"/>
          <w:marBottom w:val="0"/>
          <w:divBdr>
            <w:top w:val="none" w:sz="0" w:space="0" w:color="auto"/>
            <w:left w:val="none" w:sz="0" w:space="0" w:color="auto"/>
            <w:bottom w:val="none" w:sz="0" w:space="0" w:color="auto"/>
            <w:right w:val="none" w:sz="0" w:space="0" w:color="auto"/>
          </w:divBdr>
        </w:div>
        <w:div w:id="1922251299">
          <w:marLeft w:val="480"/>
          <w:marRight w:val="0"/>
          <w:marTop w:val="0"/>
          <w:marBottom w:val="0"/>
          <w:divBdr>
            <w:top w:val="none" w:sz="0" w:space="0" w:color="auto"/>
            <w:left w:val="none" w:sz="0" w:space="0" w:color="auto"/>
            <w:bottom w:val="none" w:sz="0" w:space="0" w:color="auto"/>
            <w:right w:val="none" w:sz="0" w:space="0" w:color="auto"/>
          </w:divBdr>
        </w:div>
        <w:div w:id="1707675165">
          <w:marLeft w:val="480"/>
          <w:marRight w:val="0"/>
          <w:marTop w:val="0"/>
          <w:marBottom w:val="0"/>
          <w:divBdr>
            <w:top w:val="none" w:sz="0" w:space="0" w:color="auto"/>
            <w:left w:val="none" w:sz="0" w:space="0" w:color="auto"/>
            <w:bottom w:val="none" w:sz="0" w:space="0" w:color="auto"/>
            <w:right w:val="none" w:sz="0" w:space="0" w:color="auto"/>
          </w:divBdr>
        </w:div>
        <w:div w:id="1739281257">
          <w:marLeft w:val="480"/>
          <w:marRight w:val="0"/>
          <w:marTop w:val="0"/>
          <w:marBottom w:val="0"/>
          <w:divBdr>
            <w:top w:val="none" w:sz="0" w:space="0" w:color="auto"/>
            <w:left w:val="none" w:sz="0" w:space="0" w:color="auto"/>
            <w:bottom w:val="none" w:sz="0" w:space="0" w:color="auto"/>
            <w:right w:val="none" w:sz="0" w:space="0" w:color="auto"/>
          </w:divBdr>
        </w:div>
        <w:div w:id="931938175">
          <w:marLeft w:val="480"/>
          <w:marRight w:val="0"/>
          <w:marTop w:val="0"/>
          <w:marBottom w:val="0"/>
          <w:divBdr>
            <w:top w:val="none" w:sz="0" w:space="0" w:color="auto"/>
            <w:left w:val="none" w:sz="0" w:space="0" w:color="auto"/>
            <w:bottom w:val="none" w:sz="0" w:space="0" w:color="auto"/>
            <w:right w:val="none" w:sz="0" w:space="0" w:color="auto"/>
          </w:divBdr>
        </w:div>
        <w:div w:id="864830911">
          <w:marLeft w:val="480"/>
          <w:marRight w:val="0"/>
          <w:marTop w:val="0"/>
          <w:marBottom w:val="0"/>
          <w:divBdr>
            <w:top w:val="none" w:sz="0" w:space="0" w:color="auto"/>
            <w:left w:val="none" w:sz="0" w:space="0" w:color="auto"/>
            <w:bottom w:val="none" w:sz="0" w:space="0" w:color="auto"/>
            <w:right w:val="none" w:sz="0" w:space="0" w:color="auto"/>
          </w:divBdr>
        </w:div>
        <w:div w:id="188102495">
          <w:marLeft w:val="480"/>
          <w:marRight w:val="0"/>
          <w:marTop w:val="0"/>
          <w:marBottom w:val="0"/>
          <w:divBdr>
            <w:top w:val="none" w:sz="0" w:space="0" w:color="auto"/>
            <w:left w:val="none" w:sz="0" w:space="0" w:color="auto"/>
            <w:bottom w:val="none" w:sz="0" w:space="0" w:color="auto"/>
            <w:right w:val="none" w:sz="0" w:space="0" w:color="auto"/>
          </w:divBdr>
        </w:div>
        <w:div w:id="2076856548">
          <w:marLeft w:val="480"/>
          <w:marRight w:val="0"/>
          <w:marTop w:val="0"/>
          <w:marBottom w:val="0"/>
          <w:divBdr>
            <w:top w:val="none" w:sz="0" w:space="0" w:color="auto"/>
            <w:left w:val="none" w:sz="0" w:space="0" w:color="auto"/>
            <w:bottom w:val="none" w:sz="0" w:space="0" w:color="auto"/>
            <w:right w:val="none" w:sz="0" w:space="0" w:color="auto"/>
          </w:divBdr>
        </w:div>
        <w:div w:id="750662142">
          <w:marLeft w:val="480"/>
          <w:marRight w:val="0"/>
          <w:marTop w:val="0"/>
          <w:marBottom w:val="0"/>
          <w:divBdr>
            <w:top w:val="none" w:sz="0" w:space="0" w:color="auto"/>
            <w:left w:val="none" w:sz="0" w:space="0" w:color="auto"/>
            <w:bottom w:val="none" w:sz="0" w:space="0" w:color="auto"/>
            <w:right w:val="none" w:sz="0" w:space="0" w:color="auto"/>
          </w:divBdr>
        </w:div>
        <w:div w:id="1531145931">
          <w:marLeft w:val="480"/>
          <w:marRight w:val="0"/>
          <w:marTop w:val="0"/>
          <w:marBottom w:val="0"/>
          <w:divBdr>
            <w:top w:val="none" w:sz="0" w:space="0" w:color="auto"/>
            <w:left w:val="none" w:sz="0" w:space="0" w:color="auto"/>
            <w:bottom w:val="none" w:sz="0" w:space="0" w:color="auto"/>
            <w:right w:val="none" w:sz="0" w:space="0" w:color="auto"/>
          </w:divBdr>
        </w:div>
      </w:divsChild>
    </w:div>
    <w:div w:id="258686002">
      <w:bodyDiv w:val="1"/>
      <w:marLeft w:val="0"/>
      <w:marRight w:val="0"/>
      <w:marTop w:val="0"/>
      <w:marBottom w:val="0"/>
      <w:divBdr>
        <w:top w:val="none" w:sz="0" w:space="0" w:color="auto"/>
        <w:left w:val="none" w:sz="0" w:space="0" w:color="auto"/>
        <w:bottom w:val="none" w:sz="0" w:space="0" w:color="auto"/>
        <w:right w:val="none" w:sz="0" w:space="0" w:color="auto"/>
      </w:divBdr>
    </w:div>
    <w:div w:id="258833419">
      <w:bodyDiv w:val="1"/>
      <w:marLeft w:val="0"/>
      <w:marRight w:val="0"/>
      <w:marTop w:val="0"/>
      <w:marBottom w:val="0"/>
      <w:divBdr>
        <w:top w:val="none" w:sz="0" w:space="0" w:color="auto"/>
        <w:left w:val="none" w:sz="0" w:space="0" w:color="auto"/>
        <w:bottom w:val="none" w:sz="0" w:space="0" w:color="auto"/>
        <w:right w:val="none" w:sz="0" w:space="0" w:color="auto"/>
      </w:divBdr>
    </w:div>
    <w:div w:id="258947727">
      <w:bodyDiv w:val="1"/>
      <w:marLeft w:val="0"/>
      <w:marRight w:val="0"/>
      <w:marTop w:val="0"/>
      <w:marBottom w:val="0"/>
      <w:divBdr>
        <w:top w:val="none" w:sz="0" w:space="0" w:color="auto"/>
        <w:left w:val="none" w:sz="0" w:space="0" w:color="auto"/>
        <w:bottom w:val="none" w:sz="0" w:space="0" w:color="auto"/>
        <w:right w:val="none" w:sz="0" w:space="0" w:color="auto"/>
      </w:divBdr>
    </w:div>
    <w:div w:id="259142258">
      <w:bodyDiv w:val="1"/>
      <w:marLeft w:val="0"/>
      <w:marRight w:val="0"/>
      <w:marTop w:val="0"/>
      <w:marBottom w:val="0"/>
      <w:divBdr>
        <w:top w:val="none" w:sz="0" w:space="0" w:color="auto"/>
        <w:left w:val="none" w:sz="0" w:space="0" w:color="auto"/>
        <w:bottom w:val="none" w:sz="0" w:space="0" w:color="auto"/>
        <w:right w:val="none" w:sz="0" w:space="0" w:color="auto"/>
      </w:divBdr>
    </w:div>
    <w:div w:id="259143907">
      <w:bodyDiv w:val="1"/>
      <w:marLeft w:val="0"/>
      <w:marRight w:val="0"/>
      <w:marTop w:val="0"/>
      <w:marBottom w:val="0"/>
      <w:divBdr>
        <w:top w:val="none" w:sz="0" w:space="0" w:color="auto"/>
        <w:left w:val="none" w:sz="0" w:space="0" w:color="auto"/>
        <w:bottom w:val="none" w:sz="0" w:space="0" w:color="auto"/>
        <w:right w:val="none" w:sz="0" w:space="0" w:color="auto"/>
      </w:divBdr>
    </w:div>
    <w:div w:id="259265709">
      <w:bodyDiv w:val="1"/>
      <w:marLeft w:val="0"/>
      <w:marRight w:val="0"/>
      <w:marTop w:val="0"/>
      <w:marBottom w:val="0"/>
      <w:divBdr>
        <w:top w:val="none" w:sz="0" w:space="0" w:color="auto"/>
        <w:left w:val="none" w:sz="0" w:space="0" w:color="auto"/>
        <w:bottom w:val="none" w:sz="0" w:space="0" w:color="auto"/>
        <w:right w:val="none" w:sz="0" w:space="0" w:color="auto"/>
      </w:divBdr>
      <w:divsChild>
        <w:div w:id="483591705">
          <w:marLeft w:val="480"/>
          <w:marRight w:val="0"/>
          <w:marTop w:val="0"/>
          <w:marBottom w:val="0"/>
          <w:divBdr>
            <w:top w:val="none" w:sz="0" w:space="0" w:color="auto"/>
            <w:left w:val="none" w:sz="0" w:space="0" w:color="auto"/>
            <w:bottom w:val="none" w:sz="0" w:space="0" w:color="auto"/>
            <w:right w:val="none" w:sz="0" w:space="0" w:color="auto"/>
          </w:divBdr>
        </w:div>
        <w:div w:id="658073816">
          <w:marLeft w:val="480"/>
          <w:marRight w:val="0"/>
          <w:marTop w:val="0"/>
          <w:marBottom w:val="0"/>
          <w:divBdr>
            <w:top w:val="none" w:sz="0" w:space="0" w:color="auto"/>
            <w:left w:val="none" w:sz="0" w:space="0" w:color="auto"/>
            <w:bottom w:val="none" w:sz="0" w:space="0" w:color="auto"/>
            <w:right w:val="none" w:sz="0" w:space="0" w:color="auto"/>
          </w:divBdr>
        </w:div>
        <w:div w:id="946814602">
          <w:marLeft w:val="480"/>
          <w:marRight w:val="0"/>
          <w:marTop w:val="0"/>
          <w:marBottom w:val="0"/>
          <w:divBdr>
            <w:top w:val="none" w:sz="0" w:space="0" w:color="auto"/>
            <w:left w:val="none" w:sz="0" w:space="0" w:color="auto"/>
            <w:bottom w:val="none" w:sz="0" w:space="0" w:color="auto"/>
            <w:right w:val="none" w:sz="0" w:space="0" w:color="auto"/>
          </w:divBdr>
        </w:div>
        <w:div w:id="637414633">
          <w:marLeft w:val="480"/>
          <w:marRight w:val="0"/>
          <w:marTop w:val="0"/>
          <w:marBottom w:val="0"/>
          <w:divBdr>
            <w:top w:val="none" w:sz="0" w:space="0" w:color="auto"/>
            <w:left w:val="none" w:sz="0" w:space="0" w:color="auto"/>
            <w:bottom w:val="none" w:sz="0" w:space="0" w:color="auto"/>
            <w:right w:val="none" w:sz="0" w:space="0" w:color="auto"/>
          </w:divBdr>
        </w:div>
        <w:div w:id="191574560">
          <w:marLeft w:val="480"/>
          <w:marRight w:val="0"/>
          <w:marTop w:val="0"/>
          <w:marBottom w:val="0"/>
          <w:divBdr>
            <w:top w:val="none" w:sz="0" w:space="0" w:color="auto"/>
            <w:left w:val="none" w:sz="0" w:space="0" w:color="auto"/>
            <w:bottom w:val="none" w:sz="0" w:space="0" w:color="auto"/>
            <w:right w:val="none" w:sz="0" w:space="0" w:color="auto"/>
          </w:divBdr>
        </w:div>
        <w:div w:id="1672297173">
          <w:marLeft w:val="480"/>
          <w:marRight w:val="0"/>
          <w:marTop w:val="0"/>
          <w:marBottom w:val="0"/>
          <w:divBdr>
            <w:top w:val="none" w:sz="0" w:space="0" w:color="auto"/>
            <w:left w:val="none" w:sz="0" w:space="0" w:color="auto"/>
            <w:bottom w:val="none" w:sz="0" w:space="0" w:color="auto"/>
            <w:right w:val="none" w:sz="0" w:space="0" w:color="auto"/>
          </w:divBdr>
        </w:div>
        <w:div w:id="280383178">
          <w:marLeft w:val="480"/>
          <w:marRight w:val="0"/>
          <w:marTop w:val="0"/>
          <w:marBottom w:val="0"/>
          <w:divBdr>
            <w:top w:val="none" w:sz="0" w:space="0" w:color="auto"/>
            <w:left w:val="none" w:sz="0" w:space="0" w:color="auto"/>
            <w:bottom w:val="none" w:sz="0" w:space="0" w:color="auto"/>
            <w:right w:val="none" w:sz="0" w:space="0" w:color="auto"/>
          </w:divBdr>
        </w:div>
        <w:div w:id="353071634">
          <w:marLeft w:val="480"/>
          <w:marRight w:val="0"/>
          <w:marTop w:val="0"/>
          <w:marBottom w:val="0"/>
          <w:divBdr>
            <w:top w:val="none" w:sz="0" w:space="0" w:color="auto"/>
            <w:left w:val="none" w:sz="0" w:space="0" w:color="auto"/>
            <w:bottom w:val="none" w:sz="0" w:space="0" w:color="auto"/>
            <w:right w:val="none" w:sz="0" w:space="0" w:color="auto"/>
          </w:divBdr>
        </w:div>
        <w:div w:id="1967999990">
          <w:marLeft w:val="480"/>
          <w:marRight w:val="0"/>
          <w:marTop w:val="0"/>
          <w:marBottom w:val="0"/>
          <w:divBdr>
            <w:top w:val="none" w:sz="0" w:space="0" w:color="auto"/>
            <w:left w:val="none" w:sz="0" w:space="0" w:color="auto"/>
            <w:bottom w:val="none" w:sz="0" w:space="0" w:color="auto"/>
            <w:right w:val="none" w:sz="0" w:space="0" w:color="auto"/>
          </w:divBdr>
        </w:div>
        <w:div w:id="835805447">
          <w:marLeft w:val="480"/>
          <w:marRight w:val="0"/>
          <w:marTop w:val="0"/>
          <w:marBottom w:val="0"/>
          <w:divBdr>
            <w:top w:val="none" w:sz="0" w:space="0" w:color="auto"/>
            <w:left w:val="none" w:sz="0" w:space="0" w:color="auto"/>
            <w:bottom w:val="none" w:sz="0" w:space="0" w:color="auto"/>
            <w:right w:val="none" w:sz="0" w:space="0" w:color="auto"/>
          </w:divBdr>
        </w:div>
        <w:div w:id="1481196612">
          <w:marLeft w:val="480"/>
          <w:marRight w:val="0"/>
          <w:marTop w:val="0"/>
          <w:marBottom w:val="0"/>
          <w:divBdr>
            <w:top w:val="none" w:sz="0" w:space="0" w:color="auto"/>
            <w:left w:val="none" w:sz="0" w:space="0" w:color="auto"/>
            <w:bottom w:val="none" w:sz="0" w:space="0" w:color="auto"/>
            <w:right w:val="none" w:sz="0" w:space="0" w:color="auto"/>
          </w:divBdr>
        </w:div>
        <w:div w:id="240868178">
          <w:marLeft w:val="480"/>
          <w:marRight w:val="0"/>
          <w:marTop w:val="0"/>
          <w:marBottom w:val="0"/>
          <w:divBdr>
            <w:top w:val="none" w:sz="0" w:space="0" w:color="auto"/>
            <w:left w:val="none" w:sz="0" w:space="0" w:color="auto"/>
            <w:bottom w:val="none" w:sz="0" w:space="0" w:color="auto"/>
            <w:right w:val="none" w:sz="0" w:space="0" w:color="auto"/>
          </w:divBdr>
        </w:div>
        <w:div w:id="743144006">
          <w:marLeft w:val="480"/>
          <w:marRight w:val="0"/>
          <w:marTop w:val="0"/>
          <w:marBottom w:val="0"/>
          <w:divBdr>
            <w:top w:val="none" w:sz="0" w:space="0" w:color="auto"/>
            <w:left w:val="none" w:sz="0" w:space="0" w:color="auto"/>
            <w:bottom w:val="none" w:sz="0" w:space="0" w:color="auto"/>
            <w:right w:val="none" w:sz="0" w:space="0" w:color="auto"/>
          </w:divBdr>
        </w:div>
        <w:div w:id="1183276948">
          <w:marLeft w:val="480"/>
          <w:marRight w:val="0"/>
          <w:marTop w:val="0"/>
          <w:marBottom w:val="0"/>
          <w:divBdr>
            <w:top w:val="none" w:sz="0" w:space="0" w:color="auto"/>
            <w:left w:val="none" w:sz="0" w:space="0" w:color="auto"/>
            <w:bottom w:val="none" w:sz="0" w:space="0" w:color="auto"/>
            <w:right w:val="none" w:sz="0" w:space="0" w:color="auto"/>
          </w:divBdr>
        </w:div>
        <w:div w:id="999039380">
          <w:marLeft w:val="480"/>
          <w:marRight w:val="0"/>
          <w:marTop w:val="0"/>
          <w:marBottom w:val="0"/>
          <w:divBdr>
            <w:top w:val="none" w:sz="0" w:space="0" w:color="auto"/>
            <w:left w:val="none" w:sz="0" w:space="0" w:color="auto"/>
            <w:bottom w:val="none" w:sz="0" w:space="0" w:color="auto"/>
            <w:right w:val="none" w:sz="0" w:space="0" w:color="auto"/>
          </w:divBdr>
        </w:div>
        <w:div w:id="1834563467">
          <w:marLeft w:val="480"/>
          <w:marRight w:val="0"/>
          <w:marTop w:val="0"/>
          <w:marBottom w:val="0"/>
          <w:divBdr>
            <w:top w:val="none" w:sz="0" w:space="0" w:color="auto"/>
            <w:left w:val="none" w:sz="0" w:space="0" w:color="auto"/>
            <w:bottom w:val="none" w:sz="0" w:space="0" w:color="auto"/>
            <w:right w:val="none" w:sz="0" w:space="0" w:color="auto"/>
          </w:divBdr>
        </w:div>
        <w:div w:id="314797971">
          <w:marLeft w:val="480"/>
          <w:marRight w:val="0"/>
          <w:marTop w:val="0"/>
          <w:marBottom w:val="0"/>
          <w:divBdr>
            <w:top w:val="none" w:sz="0" w:space="0" w:color="auto"/>
            <w:left w:val="none" w:sz="0" w:space="0" w:color="auto"/>
            <w:bottom w:val="none" w:sz="0" w:space="0" w:color="auto"/>
            <w:right w:val="none" w:sz="0" w:space="0" w:color="auto"/>
          </w:divBdr>
        </w:div>
        <w:div w:id="1182472236">
          <w:marLeft w:val="480"/>
          <w:marRight w:val="0"/>
          <w:marTop w:val="0"/>
          <w:marBottom w:val="0"/>
          <w:divBdr>
            <w:top w:val="none" w:sz="0" w:space="0" w:color="auto"/>
            <w:left w:val="none" w:sz="0" w:space="0" w:color="auto"/>
            <w:bottom w:val="none" w:sz="0" w:space="0" w:color="auto"/>
            <w:right w:val="none" w:sz="0" w:space="0" w:color="auto"/>
          </w:divBdr>
        </w:div>
        <w:div w:id="1286808771">
          <w:marLeft w:val="480"/>
          <w:marRight w:val="0"/>
          <w:marTop w:val="0"/>
          <w:marBottom w:val="0"/>
          <w:divBdr>
            <w:top w:val="none" w:sz="0" w:space="0" w:color="auto"/>
            <w:left w:val="none" w:sz="0" w:space="0" w:color="auto"/>
            <w:bottom w:val="none" w:sz="0" w:space="0" w:color="auto"/>
            <w:right w:val="none" w:sz="0" w:space="0" w:color="auto"/>
          </w:divBdr>
        </w:div>
        <w:div w:id="1877742466">
          <w:marLeft w:val="480"/>
          <w:marRight w:val="0"/>
          <w:marTop w:val="0"/>
          <w:marBottom w:val="0"/>
          <w:divBdr>
            <w:top w:val="none" w:sz="0" w:space="0" w:color="auto"/>
            <w:left w:val="none" w:sz="0" w:space="0" w:color="auto"/>
            <w:bottom w:val="none" w:sz="0" w:space="0" w:color="auto"/>
            <w:right w:val="none" w:sz="0" w:space="0" w:color="auto"/>
          </w:divBdr>
        </w:div>
        <w:div w:id="798962176">
          <w:marLeft w:val="480"/>
          <w:marRight w:val="0"/>
          <w:marTop w:val="0"/>
          <w:marBottom w:val="0"/>
          <w:divBdr>
            <w:top w:val="none" w:sz="0" w:space="0" w:color="auto"/>
            <w:left w:val="none" w:sz="0" w:space="0" w:color="auto"/>
            <w:bottom w:val="none" w:sz="0" w:space="0" w:color="auto"/>
            <w:right w:val="none" w:sz="0" w:space="0" w:color="auto"/>
          </w:divBdr>
        </w:div>
        <w:div w:id="2125609128">
          <w:marLeft w:val="480"/>
          <w:marRight w:val="0"/>
          <w:marTop w:val="0"/>
          <w:marBottom w:val="0"/>
          <w:divBdr>
            <w:top w:val="none" w:sz="0" w:space="0" w:color="auto"/>
            <w:left w:val="none" w:sz="0" w:space="0" w:color="auto"/>
            <w:bottom w:val="none" w:sz="0" w:space="0" w:color="auto"/>
            <w:right w:val="none" w:sz="0" w:space="0" w:color="auto"/>
          </w:divBdr>
        </w:div>
        <w:div w:id="1416240376">
          <w:marLeft w:val="480"/>
          <w:marRight w:val="0"/>
          <w:marTop w:val="0"/>
          <w:marBottom w:val="0"/>
          <w:divBdr>
            <w:top w:val="none" w:sz="0" w:space="0" w:color="auto"/>
            <w:left w:val="none" w:sz="0" w:space="0" w:color="auto"/>
            <w:bottom w:val="none" w:sz="0" w:space="0" w:color="auto"/>
            <w:right w:val="none" w:sz="0" w:space="0" w:color="auto"/>
          </w:divBdr>
        </w:div>
        <w:div w:id="193231834">
          <w:marLeft w:val="480"/>
          <w:marRight w:val="0"/>
          <w:marTop w:val="0"/>
          <w:marBottom w:val="0"/>
          <w:divBdr>
            <w:top w:val="none" w:sz="0" w:space="0" w:color="auto"/>
            <w:left w:val="none" w:sz="0" w:space="0" w:color="auto"/>
            <w:bottom w:val="none" w:sz="0" w:space="0" w:color="auto"/>
            <w:right w:val="none" w:sz="0" w:space="0" w:color="auto"/>
          </w:divBdr>
        </w:div>
        <w:div w:id="1283878843">
          <w:marLeft w:val="480"/>
          <w:marRight w:val="0"/>
          <w:marTop w:val="0"/>
          <w:marBottom w:val="0"/>
          <w:divBdr>
            <w:top w:val="none" w:sz="0" w:space="0" w:color="auto"/>
            <w:left w:val="none" w:sz="0" w:space="0" w:color="auto"/>
            <w:bottom w:val="none" w:sz="0" w:space="0" w:color="auto"/>
            <w:right w:val="none" w:sz="0" w:space="0" w:color="auto"/>
          </w:divBdr>
        </w:div>
        <w:div w:id="1773086652">
          <w:marLeft w:val="480"/>
          <w:marRight w:val="0"/>
          <w:marTop w:val="0"/>
          <w:marBottom w:val="0"/>
          <w:divBdr>
            <w:top w:val="none" w:sz="0" w:space="0" w:color="auto"/>
            <w:left w:val="none" w:sz="0" w:space="0" w:color="auto"/>
            <w:bottom w:val="none" w:sz="0" w:space="0" w:color="auto"/>
            <w:right w:val="none" w:sz="0" w:space="0" w:color="auto"/>
          </w:divBdr>
        </w:div>
        <w:div w:id="580601628">
          <w:marLeft w:val="480"/>
          <w:marRight w:val="0"/>
          <w:marTop w:val="0"/>
          <w:marBottom w:val="0"/>
          <w:divBdr>
            <w:top w:val="none" w:sz="0" w:space="0" w:color="auto"/>
            <w:left w:val="none" w:sz="0" w:space="0" w:color="auto"/>
            <w:bottom w:val="none" w:sz="0" w:space="0" w:color="auto"/>
            <w:right w:val="none" w:sz="0" w:space="0" w:color="auto"/>
          </w:divBdr>
        </w:div>
        <w:div w:id="1234657421">
          <w:marLeft w:val="480"/>
          <w:marRight w:val="0"/>
          <w:marTop w:val="0"/>
          <w:marBottom w:val="0"/>
          <w:divBdr>
            <w:top w:val="none" w:sz="0" w:space="0" w:color="auto"/>
            <w:left w:val="none" w:sz="0" w:space="0" w:color="auto"/>
            <w:bottom w:val="none" w:sz="0" w:space="0" w:color="auto"/>
            <w:right w:val="none" w:sz="0" w:space="0" w:color="auto"/>
          </w:divBdr>
        </w:div>
        <w:div w:id="1562519801">
          <w:marLeft w:val="480"/>
          <w:marRight w:val="0"/>
          <w:marTop w:val="0"/>
          <w:marBottom w:val="0"/>
          <w:divBdr>
            <w:top w:val="none" w:sz="0" w:space="0" w:color="auto"/>
            <w:left w:val="none" w:sz="0" w:space="0" w:color="auto"/>
            <w:bottom w:val="none" w:sz="0" w:space="0" w:color="auto"/>
            <w:right w:val="none" w:sz="0" w:space="0" w:color="auto"/>
          </w:divBdr>
        </w:div>
        <w:div w:id="641812734">
          <w:marLeft w:val="480"/>
          <w:marRight w:val="0"/>
          <w:marTop w:val="0"/>
          <w:marBottom w:val="0"/>
          <w:divBdr>
            <w:top w:val="none" w:sz="0" w:space="0" w:color="auto"/>
            <w:left w:val="none" w:sz="0" w:space="0" w:color="auto"/>
            <w:bottom w:val="none" w:sz="0" w:space="0" w:color="auto"/>
            <w:right w:val="none" w:sz="0" w:space="0" w:color="auto"/>
          </w:divBdr>
        </w:div>
        <w:div w:id="792140340">
          <w:marLeft w:val="480"/>
          <w:marRight w:val="0"/>
          <w:marTop w:val="0"/>
          <w:marBottom w:val="0"/>
          <w:divBdr>
            <w:top w:val="none" w:sz="0" w:space="0" w:color="auto"/>
            <w:left w:val="none" w:sz="0" w:space="0" w:color="auto"/>
            <w:bottom w:val="none" w:sz="0" w:space="0" w:color="auto"/>
            <w:right w:val="none" w:sz="0" w:space="0" w:color="auto"/>
          </w:divBdr>
        </w:div>
        <w:div w:id="1047922365">
          <w:marLeft w:val="480"/>
          <w:marRight w:val="0"/>
          <w:marTop w:val="0"/>
          <w:marBottom w:val="0"/>
          <w:divBdr>
            <w:top w:val="none" w:sz="0" w:space="0" w:color="auto"/>
            <w:left w:val="none" w:sz="0" w:space="0" w:color="auto"/>
            <w:bottom w:val="none" w:sz="0" w:space="0" w:color="auto"/>
            <w:right w:val="none" w:sz="0" w:space="0" w:color="auto"/>
          </w:divBdr>
        </w:div>
        <w:div w:id="1708488184">
          <w:marLeft w:val="480"/>
          <w:marRight w:val="0"/>
          <w:marTop w:val="0"/>
          <w:marBottom w:val="0"/>
          <w:divBdr>
            <w:top w:val="none" w:sz="0" w:space="0" w:color="auto"/>
            <w:left w:val="none" w:sz="0" w:space="0" w:color="auto"/>
            <w:bottom w:val="none" w:sz="0" w:space="0" w:color="auto"/>
            <w:right w:val="none" w:sz="0" w:space="0" w:color="auto"/>
          </w:divBdr>
        </w:div>
        <w:div w:id="1961644419">
          <w:marLeft w:val="480"/>
          <w:marRight w:val="0"/>
          <w:marTop w:val="0"/>
          <w:marBottom w:val="0"/>
          <w:divBdr>
            <w:top w:val="none" w:sz="0" w:space="0" w:color="auto"/>
            <w:left w:val="none" w:sz="0" w:space="0" w:color="auto"/>
            <w:bottom w:val="none" w:sz="0" w:space="0" w:color="auto"/>
            <w:right w:val="none" w:sz="0" w:space="0" w:color="auto"/>
          </w:divBdr>
        </w:div>
        <w:div w:id="869342161">
          <w:marLeft w:val="480"/>
          <w:marRight w:val="0"/>
          <w:marTop w:val="0"/>
          <w:marBottom w:val="0"/>
          <w:divBdr>
            <w:top w:val="none" w:sz="0" w:space="0" w:color="auto"/>
            <w:left w:val="none" w:sz="0" w:space="0" w:color="auto"/>
            <w:bottom w:val="none" w:sz="0" w:space="0" w:color="auto"/>
            <w:right w:val="none" w:sz="0" w:space="0" w:color="auto"/>
          </w:divBdr>
        </w:div>
        <w:div w:id="502404441">
          <w:marLeft w:val="480"/>
          <w:marRight w:val="0"/>
          <w:marTop w:val="0"/>
          <w:marBottom w:val="0"/>
          <w:divBdr>
            <w:top w:val="none" w:sz="0" w:space="0" w:color="auto"/>
            <w:left w:val="none" w:sz="0" w:space="0" w:color="auto"/>
            <w:bottom w:val="none" w:sz="0" w:space="0" w:color="auto"/>
            <w:right w:val="none" w:sz="0" w:space="0" w:color="auto"/>
          </w:divBdr>
        </w:div>
        <w:div w:id="1091319526">
          <w:marLeft w:val="480"/>
          <w:marRight w:val="0"/>
          <w:marTop w:val="0"/>
          <w:marBottom w:val="0"/>
          <w:divBdr>
            <w:top w:val="none" w:sz="0" w:space="0" w:color="auto"/>
            <w:left w:val="none" w:sz="0" w:space="0" w:color="auto"/>
            <w:bottom w:val="none" w:sz="0" w:space="0" w:color="auto"/>
            <w:right w:val="none" w:sz="0" w:space="0" w:color="auto"/>
          </w:divBdr>
        </w:div>
        <w:div w:id="560336278">
          <w:marLeft w:val="480"/>
          <w:marRight w:val="0"/>
          <w:marTop w:val="0"/>
          <w:marBottom w:val="0"/>
          <w:divBdr>
            <w:top w:val="none" w:sz="0" w:space="0" w:color="auto"/>
            <w:left w:val="none" w:sz="0" w:space="0" w:color="auto"/>
            <w:bottom w:val="none" w:sz="0" w:space="0" w:color="auto"/>
            <w:right w:val="none" w:sz="0" w:space="0" w:color="auto"/>
          </w:divBdr>
        </w:div>
        <w:div w:id="521818949">
          <w:marLeft w:val="480"/>
          <w:marRight w:val="0"/>
          <w:marTop w:val="0"/>
          <w:marBottom w:val="0"/>
          <w:divBdr>
            <w:top w:val="none" w:sz="0" w:space="0" w:color="auto"/>
            <w:left w:val="none" w:sz="0" w:space="0" w:color="auto"/>
            <w:bottom w:val="none" w:sz="0" w:space="0" w:color="auto"/>
            <w:right w:val="none" w:sz="0" w:space="0" w:color="auto"/>
          </w:divBdr>
        </w:div>
        <w:div w:id="2085031302">
          <w:marLeft w:val="480"/>
          <w:marRight w:val="0"/>
          <w:marTop w:val="0"/>
          <w:marBottom w:val="0"/>
          <w:divBdr>
            <w:top w:val="none" w:sz="0" w:space="0" w:color="auto"/>
            <w:left w:val="none" w:sz="0" w:space="0" w:color="auto"/>
            <w:bottom w:val="none" w:sz="0" w:space="0" w:color="auto"/>
            <w:right w:val="none" w:sz="0" w:space="0" w:color="auto"/>
          </w:divBdr>
        </w:div>
        <w:div w:id="1515340855">
          <w:marLeft w:val="480"/>
          <w:marRight w:val="0"/>
          <w:marTop w:val="0"/>
          <w:marBottom w:val="0"/>
          <w:divBdr>
            <w:top w:val="none" w:sz="0" w:space="0" w:color="auto"/>
            <w:left w:val="none" w:sz="0" w:space="0" w:color="auto"/>
            <w:bottom w:val="none" w:sz="0" w:space="0" w:color="auto"/>
            <w:right w:val="none" w:sz="0" w:space="0" w:color="auto"/>
          </w:divBdr>
        </w:div>
        <w:div w:id="990402161">
          <w:marLeft w:val="480"/>
          <w:marRight w:val="0"/>
          <w:marTop w:val="0"/>
          <w:marBottom w:val="0"/>
          <w:divBdr>
            <w:top w:val="none" w:sz="0" w:space="0" w:color="auto"/>
            <w:left w:val="none" w:sz="0" w:space="0" w:color="auto"/>
            <w:bottom w:val="none" w:sz="0" w:space="0" w:color="auto"/>
            <w:right w:val="none" w:sz="0" w:space="0" w:color="auto"/>
          </w:divBdr>
        </w:div>
        <w:div w:id="70128416">
          <w:marLeft w:val="480"/>
          <w:marRight w:val="0"/>
          <w:marTop w:val="0"/>
          <w:marBottom w:val="0"/>
          <w:divBdr>
            <w:top w:val="none" w:sz="0" w:space="0" w:color="auto"/>
            <w:left w:val="none" w:sz="0" w:space="0" w:color="auto"/>
            <w:bottom w:val="none" w:sz="0" w:space="0" w:color="auto"/>
            <w:right w:val="none" w:sz="0" w:space="0" w:color="auto"/>
          </w:divBdr>
        </w:div>
        <w:div w:id="575551997">
          <w:marLeft w:val="480"/>
          <w:marRight w:val="0"/>
          <w:marTop w:val="0"/>
          <w:marBottom w:val="0"/>
          <w:divBdr>
            <w:top w:val="none" w:sz="0" w:space="0" w:color="auto"/>
            <w:left w:val="none" w:sz="0" w:space="0" w:color="auto"/>
            <w:bottom w:val="none" w:sz="0" w:space="0" w:color="auto"/>
            <w:right w:val="none" w:sz="0" w:space="0" w:color="auto"/>
          </w:divBdr>
        </w:div>
        <w:div w:id="1640961516">
          <w:marLeft w:val="480"/>
          <w:marRight w:val="0"/>
          <w:marTop w:val="0"/>
          <w:marBottom w:val="0"/>
          <w:divBdr>
            <w:top w:val="none" w:sz="0" w:space="0" w:color="auto"/>
            <w:left w:val="none" w:sz="0" w:space="0" w:color="auto"/>
            <w:bottom w:val="none" w:sz="0" w:space="0" w:color="auto"/>
            <w:right w:val="none" w:sz="0" w:space="0" w:color="auto"/>
          </w:divBdr>
        </w:div>
        <w:div w:id="115564460">
          <w:marLeft w:val="480"/>
          <w:marRight w:val="0"/>
          <w:marTop w:val="0"/>
          <w:marBottom w:val="0"/>
          <w:divBdr>
            <w:top w:val="none" w:sz="0" w:space="0" w:color="auto"/>
            <w:left w:val="none" w:sz="0" w:space="0" w:color="auto"/>
            <w:bottom w:val="none" w:sz="0" w:space="0" w:color="auto"/>
            <w:right w:val="none" w:sz="0" w:space="0" w:color="auto"/>
          </w:divBdr>
        </w:div>
        <w:div w:id="1504860530">
          <w:marLeft w:val="480"/>
          <w:marRight w:val="0"/>
          <w:marTop w:val="0"/>
          <w:marBottom w:val="0"/>
          <w:divBdr>
            <w:top w:val="none" w:sz="0" w:space="0" w:color="auto"/>
            <w:left w:val="none" w:sz="0" w:space="0" w:color="auto"/>
            <w:bottom w:val="none" w:sz="0" w:space="0" w:color="auto"/>
            <w:right w:val="none" w:sz="0" w:space="0" w:color="auto"/>
          </w:divBdr>
        </w:div>
        <w:div w:id="623123707">
          <w:marLeft w:val="480"/>
          <w:marRight w:val="0"/>
          <w:marTop w:val="0"/>
          <w:marBottom w:val="0"/>
          <w:divBdr>
            <w:top w:val="none" w:sz="0" w:space="0" w:color="auto"/>
            <w:left w:val="none" w:sz="0" w:space="0" w:color="auto"/>
            <w:bottom w:val="none" w:sz="0" w:space="0" w:color="auto"/>
            <w:right w:val="none" w:sz="0" w:space="0" w:color="auto"/>
          </w:divBdr>
        </w:div>
        <w:div w:id="105782868">
          <w:marLeft w:val="480"/>
          <w:marRight w:val="0"/>
          <w:marTop w:val="0"/>
          <w:marBottom w:val="0"/>
          <w:divBdr>
            <w:top w:val="none" w:sz="0" w:space="0" w:color="auto"/>
            <w:left w:val="none" w:sz="0" w:space="0" w:color="auto"/>
            <w:bottom w:val="none" w:sz="0" w:space="0" w:color="auto"/>
            <w:right w:val="none" w:sz="0" w:space="0" w:color="auto"/>
          </w:divBdr>
        </w:div>
        <w:div w:id="43986024">
          <w:marLeft w:val="480"/>
          <w:marRight w:val="0"/>
          <w:marTop w:val="0"/>
          <w:marBottom w:val="0"/>
          <w:divBdr>
            <w:top w:val="none" w:sz="0" w:space="0" w:color="auto"/>
            <w:left w:val="none" w:sz="0" w:space="0" w:color="auto"/>
            <w:bottom w:val="none" w:sz="0" w:space="0" w:color="auto"/>
            <w:right w:val="none" w:sz="0" w:space="0" w:color="auto"/>
          </w:divBdr>
        </w:div>
        <w:div w:id="447941255">
          <w:marLeft w:val="480"/>
          <w:marRight w:val="0"/>
          <w:marTop w:val="0"/>
          <w:marBottom w:val="0"/>
          <w:divBdr>
            <w:top w:val="none" w:sz="0" w:space="0" w:color="auto"/>
            <w:left w:val="none" w:sz="0" w:space="0" w:color="auto"/>
            <w:bottom w:val="none" w:sz="0" w:space="0" w:color="auto"/>
            <w:right w:val="none" w:sz="0" w:space="0" w:color="auto"/>
          </w:divBdr>
        </w:div>
        <w:div w:id="1617103387">
          <w:marLeft w:val="480"/>
          <w:marRight w:val="0"/>
          <w:marTop w:val="0"/>
          <w:marBottom w:val="0"/>
          <w:divBdr>
            <w:top w:val="none" w:sz="0" w:space="0" w:color="auto"/>
            <w:left w:val="none" w:sz="0" w:space="0" w:color="auto"/>
            <w:bottom w:val="none" w:sz="0" w:space="0" w:color="auto"/>
            <w:right w:val="none" w:sz="0" w:space="0" w:color="auto"/>
          </w:divBdr>
        </w:div>
        <w:div w:id="525675967">
          <w:marLeft w:val="480"/>
          <w:marRight w:val="0"/>
          <w:marTop w:val="0"/>
          <w:marBottom w:val="0"/>
          <w:divBdr>
            <w:top w:val="none" w:sz="0" w:space="0" w:color="auto"/>
            <w:left w:val="none" w:sz="0" w:space="0" w:color="auto"/>
            <w:bottom w:val="none" w:sz="0" w:space="0" w:color="auto"/>
            <w:right w:val="none" w:sz="0" w:space="0" w:color="auto"/>
          </w:divBdr>
        </w:div>
        <w:div w:id="1703896248">
          <w:marLeft w:val="480"/>
          <w:marRight w:val="0"/>
          <w:marTop w:val="0"/>
          <w:marBottom w:val="0"/>
          <w:divBdr>
            <w:top w:val="none" w:sz="0" w:space="0" w:color="auto"/>
            <w:left w:val="none" w:sz="0" w:space="0" w:color="auto"/>
            <w:bottom w:val="none" w:sz="0" w:space="0" w:color="auto"/>
            <w:right w:val="none" w:sz="0" w:space="0" w:color="auto"/>
          </w:divBdr>
        </w:div>
        <w:div w:id="129172380">
          <w:marLeft w:val="480"/>
          <w:marRight w:val="0"/>
          <w:marTop w:val="0"/>
          <w:marBottom w:val="0"/>
          <w:divBdr>
            <w:top w:val="none" w:sz="0" w:space="0" w:color="auto"/>
            <w:left w:val="none" w:sz="0" w:space="0" w:color="auto"/>
            <w:bottom w:val="none" w:sz="0" w:space="0" w:color="auto"/>
            <w:right w:val="none" w:sz="0" w:space="0" w:color="auto"/>
          </w:divBdr>
        </w:div>
        <w:div w:id="270823858">
          <w:marLeft w:val="480"/>
          <w:marRight w:val="0"/>
          <w:marTop w:val="0"/>
          <w:marBottom w:val="0"/>
          <w:divBdr>
            <w:top w:val="none" w:sz="0" w:space="0" w:color="auto"/>
            <w:left w:val="none" w:sz="0" w:space="0" w:color="auto"/>
            <w:bottom w:val="none" w:sz="0" w:space="0" w:color="auto"/>
            <w:right w:val="none" w:sz="0" w:space="0" w:color="auto"/>
          </w:divBdr>
        </w:div>
        <w:div w:id="1459761044">
          <w:marLeft w:val="480"/>
          <w:marRight w:val="0"/>
          <w:marTop w:val="0"/>
          <w:marBottom w:val="0"/>
          <w:divBdr>
            <w:top w:val="none" w:sz="0" w:space="0" w:color="auto"/>
            <w:left w:val="none" w:sz="0" w:space="0" w:color="auto"/>
            <w:bottom w:val="none" w:sz="0" w:space="0" w:color="auto"/>
            <w:right w:val="none" w:sz="0" w:space="0" w:color="auto"/>
          </w:divBdr>
        </w:div>
        <w:div w:id="1527521594">
          <w:marLeft w:val="480"/>
          <w:marRight w:val="0"/>
          <w:marTop w:val="0"/>
          <w:marBottom w:val="0"/>
          <w:divBdr>
            <w:top w:val="none" w:sz="0" w:space="0" w:color="auto"/>
            <w:left w:val="none" w:sz="0" w:space="0" w:color="auto"/>
            <w:bottom w:val="none" w:sz="0" w:space="0" w:color="auto"/>
            <w:right w:val="none" w:sz="0" w:space="0" w:color="auto"/>
          </w:divBdr>
        </w:div>
        <w:div w:id="334066567">
          <w:marLeft w:val="480"/>
          <w:marRight w:val="0"/>
          <w:marTop w:val="0"/>
          <w:marBottom w:val="0"/>
          <w:divBdr>
            <w:top w:val="none" w:sz="0" w:space="0" w:color="auto"/>
            <w:left w:val="none" w:sz="0" w:space="0" w:color="auto"/>
            <w:bottom w:val="none" w:sz="0" w:space="0" w:color="auto"/>
            <w:right w:val="none" w:sz="0" w:space="0" w:color="auto"/>
          </w:divBdr>
        </w:div>
      </w:divsChild>
    </w:div>
    <w:div w:id="259409555">
      <w:bodyDiv w:val="1"/>
      <w:marLeft w:val="0"/>
      <w:marRight w:val="0"/>
      <w:marTop w:val="0"/>
      <w:marBottom w:val="0"/>
      <w:divBdr>
        <w:top w:val="none" w:sz="0" w:space="0" w:color="auto"/>
        <w:left w:val="none" w:sz="0" w:space="0" w:color="auto"/>
        <w:bottom w:val="none" w:sz="0" w:space="0" w:color="auto"/>
        <w:right w:val="none" w:sz="0" w:space="0" w:color="auto"/>
      </w:divBdr>
    </w:div>
    <w:div w:id="259728586">
      <w:bodyDiv w:val="1"/>
      <w:marLeft w:val="0"/>
      <w:marRight w:val="0"/>
      <w:marTop w:val="0"/>
      <w:marBottom w:val="0"/>
      <w:divBdr>
        <w:top w:val="none" w:sz="0" w:space="0" w:color="auto"/>
        <w:left w:val="none" w:sz="0" w:space="0" w:color="auto"/>
        <w:bottom w:val="none" w:sz="0" w:space="0" w:color="auto"/>
        <w:right w:val="none" w:sz="0" w:space="0" w:color="auto"/>
      </w:divBdr>
    </w:div>
    <w:div w:id="259796275">
      <w:bodyDiv w:val="1"/>
      <w:marLeft w:val="0"/>
      <w:marRight w:val="0"/>
      <w:marTop w:val="0"/>
      <w:marBottom w:val="0"/>
      <w:divBdr>
        <w:top w:val="none" w:sz="0" w:space="0" w:color="auto"/>
        <w:left w:val="none" w:sz="0" w:space="0" w:color="auto"/>
        <w:bottom w:val="none" w:sz="0" w:space="0" w:color="auto"/>
        <w:right w:val="none" w:sz="0" w:space="0" w:color="auto"/>
      </w:divBdr>
    </w:div>
    <w:div w:id="259872247">
      <w:bodyDiv w:val="1"/>
      <w:marLeft w:val="0"/>
      <w:marRight w:val="0"/>
      <w:marTop w:val="0"/>
      <w:marBottom w:val="0"/>
      <w:divBdr>
        <w:top w:val="none" w:sz="0" w:space="0" w:color="auto"/>
        <w:left w:val="none" w:sz="0" w:space="0" w:color="auto"/>
        <w:bottom w:val="none" w:sz="0" w:space="0" w:color="auto"/>
        <w:right w:val="none" w:sz="0" w:space="0" w:color="auto"/>
      </w:divBdr>
    </w:div>
    <w:div w:id="260452911">
      <w:bodyDiv w:val="1"/>
      <w:marLeft w:val="0"/>
      <w:marRight w:val="0"/>
      <w:marTop w:val="0"/>
      <w:marBottom w:val="0"/>
      <w:divBdr>
        <w:top w:val="none" w:sz="0" w:space="0" w:color="auto"/>
        <w:left w:val="none" w:sz="0" w:space="0" w:color="auto"/>
        <w:bottom w:val="none" w:sz="0" w:space="0" w:color="auto"/>
        <w:right w:val="none" w:sz="0" w:space="0" w:color="auto"/>
      </w:divBdr>
    </w:div>
    <w:div w:id="260458904">
      <w:bodyDiv w:val="1"/>
      <w:marLeft w:val="0"/>
      <w:marRight w:val="0"/>
      <w:marTop w:val="0"/>
      <w:marBottom w:val="0"/>
      <w:divBdr>
        <w:top w:val="none" w:sz="0" w:space="0" w:color="auto"/>
        <w:left w:val="none" w:sz="0" w:space="0" w:color="auto"/>
        <w:bottom w:val="none" w:sz="0" w:space="0" w:color="auto"/>
        <w:right w:val="none" w:sz="0" w:space="0" w:color="auto"/>
      </w:divBdr>
    </w:div>
    <w:div w:id="260532086">
      <w:bodyDiv w:val="1"/>
      <w:marLeft w:val="0"/>
      <w:marRight w:val="0"/>
      <w:marTop w:val="0"/>
      <w:marBottom w:val="0"/>
      <w:divBdr>
        <w:top w:val="none" w:sz="0" w:space="0" w:color="auto"/>
        <w:left w:val="none" w:sz="0" w:space="0" w:color="auto"/>
        <w:bottom w:val="none" w:sz="0" w:space="0" w:color="auto"/>
        <w:right w:val="none" w:sz="0" w:space="0" w:color="auto"/>
      </w:divBdr>
      <w:divsChild>
        <w:div w:id="16851941">
          <w:marLeft w:val="480"/>
          <w:marRight w:val="0"/>
          <w:marTop w:val="0"/>
          <w:marBottom w:val="0"/>
          <w:divBdr>
            <w:top w:val="none" w:sz="0" w:space="0" w:color="auto"/>
            <w:left w:val="none" w:sz="0" w:space="0" w:color="auto"/>
            <w:bottom w:val="none" w:sz="0" w:space="0" w:color="auto"/>
            <w:right w:val="none" w:sz="0" w:space="0" w:color="auto"/>
          </w:divBdr>
        </w:div>
        <w:div w:id="65108975">
          <w:marLeft w:val="480"/>
          <w:marRight w:val="0"/>
          <w:marTop w:val="0"/>
          <w:marBottom w:val="0"/>
          <w:divBdr>
            <w:top w:val="none" w:sz="0" w:space="0" w:color="auto"/>
            <w:left w:val="none" w:sz="0" w:space="0" w:color="auto"/>
            <w:bottom w:val="none" w:sz="0" w:space="0" w:color="auto"/>
            <w:right w:val="none" w:sz="0" w:space="0" w:color="auto"/>
          </w:divBdr>
        </w:div>
        <w:div w:id="84764284">
          <w:marLeft w:val="480"/>
          <w:marRight w:val="0"/>
          <w:marTop w:val="0"/>
          <w:marBottom w:val="0"/>
          <w:divBdr>
            <w:top w:val="none" w:sz="0" w:space="0" w:color="auto"/>
            <w:left w:val="none" w:sz="0" w:space="0" w:color="auto"/>
            <w:bottom w:val="none" w:sz="0" w:space="0" w:color="auto"/>
            <w:right w:val="none" w:sz="0" w:space="0" w:color="auto"/>
          </w:divBdr>
        </w:div>
        <w:div w:id="86117120">
          <w:marLeft w:val="480"/>
          <w:marRight w:val="0"/>
          <w:marTop w:val="0"/>
          <w:marBottom w:val="0"/>
          <w:divBdr>
            <w:top w:val="none" w:sz="0" w:space="0" w:color="auto"/>
            <w:left w:val="none" w:sz="0" w:space="0" w:color="auto"/>
            <w:bottom w:val="none" w:sz="0" w:space="0" w:color="auto"/>
            <w:right w:val="none" w:sz="0" w:space="0" w:color="auto"/>
          </w:divBdr>
        </w:div>
        <w:div w:id="91245404">
          <w:marLeft w:val="480"/>
          <w:marRight w:val="0"/>
          <w:marTop w:val="0"/>
          <w:marBottom w:val="0"/>
          <w:divBdr>
            <w:top w:val="none" w:sz="0" w:space="0" w:color="auto"/>
            <w:left w:val="none" w:sz="0" w:space="0" w:color="auto"/>
            <w:bottom w:val="none" w:sz="0" w:space="0" w:color="auto"/>
            <w:right w:val="none" w:sz="0" w:space="0" w:color="auto"/>
          </w:divBdr>
        </w:div>
        <w:div w:id="142047335">
          <w:marLeft w:val="480"/>
          <w:marRight w:val="0"/>
          <w:marTop w:val="0"/>
          <w:marBottom w:val="0"/>
          <w:divBdr>
            <w:top w:val="none" w:sz="0" w:space="0" w:color="auto"/>
            <w:left w:val="none" w:sz="0" w:space="0" w:color="auto"/>
            <w:bottom w:val="none" w:sz="0" w:space="0" w:color="auto"/>
            <w:right w:val="none" w:sz="0" w:space="0" w:color="auto"/>
          </w:divBdr>
        </w:div>
        <w:div w:id="168104413">
          <w:marLeft w:val="480"/>
          <w:marRight w:val="0"/>
          <w:marTop w:val="0"/>
          <w:marBottom w:val="0"/>
          <w:divBdr>
            <w:top w:val="none" w:sz="0" w:space="0" w:color="auto"/>
            <w:left w:val="none" w:sz="0" w:space="0" w:color="auto"/>
            <w:bottom w:val="none" w:sz="0" w:space="0" w:color="auto"/>
            <w:right w:val="none" w:sz="0" w:space="0" w:color="auto"/>
          </w:divBdr>
        </w:div>
        <w:div w:id="220796700">
          <w:marLeft w:val="480"/>
          <w:marRight w:val="0"/>
          <w:marTop w:val="0"/>
          <w:marBottom w:val="0"/>
          <w:divBdr>
            <w:top w:val="none" w:sz="0" w:space="0" w:color="auto"/>
            <w:left w:val="none" w:sz="0" w:space="0" w:color="auto"/>
            <w:bottom w:val="none" w:sz="0" w:space="0" w:color="auto"/>
            <w:right w:val="none" w:sz="0" w:space="0" w:color="auto"/>
          </w:divBdr>
        </w:div>
        <w:div w:id="226495670">
          <w:marLeft w:val="480"/>
          <w:marRight w:val="0"/>
          <w:marTop w:val="0"/>
          <w:marBottom w:val="0"/>
          <w:divBdr>
            <w:top w:val="none" w:sz="0" w:space="0" w:color="auto"/>
            <w:left w:val="none" w:sz="0" w:space="0" w:color="auto"/>
            <w:bottom w:val="none" w:sz="0" w:space="0" w:color="auto"/>
            <w:right w:val="none" w:sz="0" w:space="0" w:color="auto"/>
          </w:divBdr>
        </w:div>
        <w:div w:id="234515582">
          <w:marLeft w:val="480"/>
          <w:marRight w:val="0"/>
          <w:marTop w:val="0"/>
          <w:marBottom w:val="0"/>
          <w:divBdr>
            <w:top w:val="none" w:sz="0" w:space="0" w:color="auto"/>
            <w:left w:val="none" w:sz="0" w:space="0" w:color="auto"/>
            <w:bottom w:val="none" w:sz="0" w:space="0" w:color="auto"/>
            <w:right w:val="none" w:sz="0" w:space="0" w:color="auto"/>
          </w:divBdr>
        </w:div>
        <w:div w:id="262156579">
          <w:marLeft w:val="480"/>
          <w:marRight w:val="0"/>
          <w:marTop w:val="0"/>
          <w:marBottom w:val="0"/>
          <w:divBdr>
            <w:top w:val="none" w:sz="0" w:space="0" w:color="auto"/>
            <w:left w:val="none" w:sz="0" w:space="0" w:color="auto"/>
            <w:bottom w:val="none" w:sz="0" w:space="0" w:color="auto"/>
            <w:right w:val="none" w:sz="0" w:space="0" w:color="auto"/>
          </w:divBdr>
        </w:div>
        <w:div w:id="269244572">
          <w:marLeft w:val="480"/>
          <w:marRight w:val="0"/>
          <w:marTop w:val="0"/>
          <w:marBottom w:val="0"/>
          <w:divBdr>
            <w:top w:val="none" w:sz="0" w:space="0" w:color="auto"/>
            <w:left w:val="none" w:sz="0" w:space="0" w:color="auto"/>
            <w:bottom w:val="none" w:sz="0" w:space="0" w:color="auto"/>
            <w:right w:val="none" w:sz="0" w:space="0" w:color="auto"/>
          </w:divBdr>
        </w:div>
        <w:div w:id="319433464">
          <w:marLeft w:val="480"/>
          <w:marRight w:val="0"/>
          <w:marTop w:val="0"/>
          <w:marBottom w:val="0"/>
          <w:divBdr>
            <w:top w:val="none" w:sz="0" w:space="0" w:color="auto"/>
            <w:left w:val="none" w:sz="0" w:space="0" w:color="auto"/>
            <w:bottom w:val="none" w:sz="0" w:space="0" w:color="auto"/>
            <w:right w:val="none" w:sz="0" w:space="0" w:color="auto"/>
          </w:divBdr>
        </w:div>
        <w:div w:id="422915417">
          <w:marLeft w:val="480"/>
          <w:marRight w:val="0"/>
          <w:marTop w:val="0"/>
          <w:marBottom w:val="0"/>
          <w:divBdr>
            <w:top w:val="none" w:sz="0" w:space="0" w:color="auto"/>
            <w:left w:val="none" w:sz="0" w:space="0" w:color="auto"/>
            <w:bottom w:val="none" w:sz="0" w:space="0" w:color="auto"/>
            <w:right w:val="none" w:sz="0" w:space="0" w:color="auto"/>
          </w:divBdr>
        </w:div>
        <w:div w:id="472479852">
          <w:marLeft w:val="480"/>
          <w:marRight w:val="0"/>
          <w:marTop w:val="0"/>
          <w:marBottom w:val="0"/>
          <w:divBdr>
            <w:top w:val="none" w:sz="0" w:space="0" w:color="auto"/>
            <w:left w:val="none" w:sz="0" w:space="0" w:color="auto"/>
            <w:bottom w:val="none" w:sz="0" w:space="0" w:color="auto"/>
            <w:right w:val="none" w:sz="0" w:space="0" w:color="auto"/>
          </w:divBdr>
        </w:div>
        <w:div w:id="485515031">
          <w:marLeft w:val="480"/>
          <w:marRight w:val="0"/>
          <w:marTop w:val="0"/>
          <w:marBottom w:val="0"/>
          <w:divBdr>
            <w:top w:val="none" w:sz="0" w:space="0" w:color="auto"/>
            <w:left w:val="none" w:sz="0" w:space="0" w:color="auto"/>
            <w:bottom w:val="none" w:sz="0" w:space="0" w:color="auto"/>
            <w:right w:val="none" w:sz="0" w:space="0" w:color="auto"/>
          </w:divBdr>
        </w:div>
        <w:div w:id="506939589">
          <w:marLeft w:val="480"/>
          <w:marRight w:val="0"/>
          <w:marTop w:val="0"/>
          <w:marBottom w:val="0"/>
          <w:divBdr>
            <w:top w:val="none" w:sz="0" w:space="0" w:color="auto"/>
            <w:left w:val="none" w:sz="0" w:space="0" w:color="auto"/>
            <w:bottom w:val="none" w:sz="0" w:space="0" w:color="auto"/>
            <w:right w:val="none" w:sz="0" w:space="0" w:color="auto"/>
          </w:divBdr>
        </w:div>
        <w:div w:id="549727335">
          <w:marLeft w:val="480"/>
          <w:marRight w:val="0"/>
          <w:marTop w:val="0"/>
          <w:marBottom w:val="0"/>
          <w:divBdr>
            <w:top w:val="none" w:sz="0" w:space="0" w:color="auto"/>
            <w:left w:val="none" w:sz="0" w:space="0" w:color="auto"/>
            <w:bottom w:val="none" w:sz="0" w:space="0" w:color="auto"/>
            <w:right w:val="none" w:sz="0" w:space="0" w:color="auto"/>
          </w:divBdr>
        </w:div>
        <w:div w:id="576283432">
          <w:marLeft w:val="480"/>
          <w:marRight w:val="0"/>
          <w:marTop w:val="0"/>
          <w:marBottom w:val="0"/>
          <w:divBdr>
            <w:top w:val="none" w:sz="0" w:space="0" w:color="auto"/>
            <w:left w:val="none" w:sz="0" w:space="0" w:color="auto"/>
            <w:bottom w:val="none" w:sz="0" w:space="0" w:color="auto"/>
            <w:right w:val="none" w:sz="0" w:space="0" w:color="auto"/>
          </w:divBdr>
        </w:div>
        <w:div w:id="596138626">
          <w:marLeft w:val="480"/>
          <w:marRight w:val="0"/>
          <w:marTop w:val="0"/>
          <w:marBottom w:val="0"/>
          <w:divBdr>
            <w:top w:val="none" w:sz="0" w:space="0" w:color="auto"/>
            <w:left w:val="none" w:sz="0" w:space="0" w:color="auto"/>
            <w:bottom w:val="none" w:sz="0" w:space="0" w:color="auto"/>
            <w:right w:val="none" w:sz="0" w:space="0" w:color="auto"/>
          </w:divBdr>
        </w:div>
        <w:div w:id="625694968">
          <w:marLeft w:val="480"/>
          <w:marRight w:val="0"/>
          <w:marTop w:val="0"/>
          <w:marBottom w:val="0"/>
          <w:divBdr>
            <w:top w:val="none" w:sz="0" w:space="0" w:color="auto"/>
            <w:left w:val="none" w:sz="0" w:space="0" w:color="auto"/>
            <w:bottom w:val="none" w:sz="0" w:space="0" w:color="auto"/>
            <w:right w:val="none" w:sz="0" w:space="0" w:color="auto"/>
          </w:divBdr>
        </w:div>
        <w:div w:id="640185734">
          <w:marLeft w:val="480"/>
          <w:marRight w:val="0"/>
          <w:marTop w:val="0"/>
          <w:marBottom w:val="0"/>
          <w:divBdr>
            <w:top w:val="none" w:sz="0" w:space="0" w:color="auto"/>
            <w:left w:val="none" w:sz="0" w:space="0" w:color="auto"/>
            <w:bottom w:val="none" w:sz="0" w:space="0" w:color="auto"/>
            <w:right w:val="none" w:sz="0" w:space="0" w:color="auto"/>
          </w:divBdr>
        </w:div>
        <w:div w:id="661814171">
          <w:marLeft w:val="480"/>
          <w:marRight w:val="0"/>
          <w:marTop w:val="0"/>
          <w:marBottom w:val="0"/>
          <w:divBdr>
            <w:top w:val="none" w:sz="0" w:space="0" w:color="auto"/>
            <w:left w:val="none" w:sz="0" w:space="0" w:color="auto"/>
            <w:bottom w:val="none" w:sz="0" w:space="0" w:color="auto"/>
            <w:right w:val="none" w:sz="0" w:space="0" w:color="auto"/>
          </w:divBdr>
        </w:div>
        <w:div w:id="681711789">
          <w:marLeft w:val="480"/>
          <w:marRight w:val="0"/>
          <w:marTop w:val="0"/>
          <w:marBottom w:val="0"/>
          <w:divBdr>
            <w:top w:val="none" w:sz="0" w:space="0" w:color="auto"/>
            <w:left w:val="none" w:sz="0" w:space="0" w:color="auto"/>
            <w:bottom w:val="none" w:sz="0" w:space="0" w:color="auto"/>
            <w:right w:val="none" w:sz="0" w:space="0" w:color="auto"/>
          </w:divBdr>
        </w:div>
        <w:div w:id="705569131">
          <w:marLeft w:val="480"/>
          <w:marRight w:val="0"/>
          <w:marTop w:val="0"/>
          <w:marBottom w:val="0"/>
          <w:divBdr>
            <w:top w:val="none" w:sz="0" w:space="0" w:color="auto"/>
            <w:left w:val="none" w:sz="0" w:space="0" w:color="auto"/>
            <w:bottom w:val="none" w:sz="0" w:space="0" w:color="auto"/>
            <w:right w:val="none" w:sz="0" w:space="0" w:color="auto"/>
          </w:divBdr>
        </w:div>
        <w:div w:id="719331416">
          <w:marLeft w:val="480"/>
          <w:marRight w:val="0"/>
          <w:marTop w:val="0"/>
          <w:marBottom w:val="0"/>
          <w:divBdr>
            <w:top w:val="none" w:sz="0" w:space="0" w:color="auto"/>
            <w:left w:val="none" w:sz="0" w:space="0" w:color="auto"/>
            <w:bottom w:val="none" w:sz="0" w:space="0" w:color="auto"/>
            <w:right w:val="none" w:sz="0" w:space="0" w:color="auto"/>
          </w:divBdr>
        </w:div>
        <w:div w:id="756440658">
          <w:marLeft w:val="480"/>
          <w:marRight w:val="0"/>
          <w:marTop w:val="0"/>
          <w:marBottom w:val="0"/>
          <w:divBdr>
            <w:top w:val="none" w:sz="0" w:space="0" w:color="auto"/>
            <w:left w:val="none" w:sz="0" w:space="0" w:color="auto"/>
            <w:bottom w:val="none" w:sz="0" w:space="0" w:color="auto"/>
            <w:right w:val="none" w:sz="0" w:space="0" w:color="auto"/>
          </w:divBdr>
        </w:div>
        <w:div w:id="803740855">
          <w:marLeft w:val="480"/>
          <w:marRight w:val="0"/>
          <w:marTop w:val="0"/>
          <w:marBottom w:val="0"/>
          <w:divBdr>
            <w:top w:val="none" w:sz="0" w:space="0" w:color="auto"/>
            <w:left w:val="none" w:sz="0" w:space="0" w:color="auto"/>
            <w:bottom w:val="none" w:sz="0" w:space="0" w:color="auto"/>
            <w:right w:val="none" w:sz="0" w:space="0" w:color="auto"/>
          </w:divBdr>
        </w:div>
        <w:div w:id="884755732">
          <w:marLeft w:val="480"/>
          <w:marRight w:val="0"/>
          <w:marTop w:val="0"/>
          <w:marBottom w:val="0"/>
          <w:divBdr>
            <w:top w:val="none" w:sz="0" w:space="0" w:color="auto"/>
            <w:left w:val="none" w:sz="0" w:space="0" w:color="auto"/>
            <w:bottom w:val="none" w:sz="0" w:space="0" w:color="auto"/>
            <w:right w:val="none" w:sz="0" w:space="0" w:color="auto"/>
          </w:divBdr>
        </w:div>
        <w:div w:id="942497370">
          <w:marLeft w:val="480"/>
          <w:marRight w:val="0"/>
          <w:marTop w:val="0"/>
          <w:marBottom w:val="0"/>
          <w:divBdr>
            <w:top w:val="none" w:sz="0" w:space="0" w:color="auto"/>
            <w:left w:val="none" w:sz="0" w:space="0" w:color="auto"/>
            <w:bottom w:val="none" w:sz="0" w:space="0" w:color="auto"/>
            <w:right w:val="none" w:sz="0" w:space="0" w:color="auto"/>
          </w:divBdr>
        </w:div>
        <w:div w:id="973490173">
          <w:marLeft w:val="480"/>
          <w:marRight w:val="0"/>
          <w:marTop w:val="0"/>
          <w:marBottom w:val="0"/>
          <w:divBdr>
            <w:top w:val="none" w:sz="0" w:space="0" w:color="auto"/>
            <w:left w:val="none" w:sz="0" w:space="0" w:color="auto"/>
            <w:bottom w:val="none" w:sz="0" w:space="0" w:color="auto"/>
            <w:right w:val="none" w:sz="0" w:space="0" w:color="auto"/>
          </w:divBdr>
        </w:div>
        <w:div w:id="976494699">
          <w:marLeft w:val="480"/>
          <w:marRight w:val="0"/>
          <w:marTop w:val="0"/>
          <w:marBottom w:val="0"/>
          <w:divBdr>
            <w:top w:val="none" w:sz="0" w:space="0" w:color="auto"/>
            <w:left w:val="none" w:sz="0" w:space="0" w:color="auto"/>
            <w:bottom w:val="none" w:sz="0" w:space="0" w:color="auto"/>
            <w:right w:val="none" w:sz="0" w:space="0" w:color="auto"/>
          </w:divBdr>
        </w:div>
        <w:div w:id="1043020016">
          <w:marLeft w:val="480"/>
          <w:marRight w:val="0"/>
          <w:marTop w:val="0"/>
          <w:marBottom w:val="0"/>
          <w:divBdr>
            <w:top w:val="none" w:sz="0" w:space="0" w:color="auto"/>
            <w:left w:val="none" w:sz="0" w:space="0" w:color="auto"/>
            <w:bottom w:val="none" w:sz="0" w:space="0" w:color="auto"/>
            <w:right w:val="none" w:sz="0" w:space="0" w:color="auto"/>
          </w:divBdr>
        </w:div>
        <w:div w:id="1045985385">
          <w:marLeft w:val="480"/>
          <w:marRight w:val="0"/>
          <w:marTop w:val="0"/>
          <w:marBottom w:val="0"/>
          <w:divBdr>
            <w:top w:val="none" w:sz="0" w:space="0" w:color="auto"/>
            <w:left w:val="none" w:sz="0" w:space="0" w:color="auto"/>
            <w:bottom w:val="none" w:sz="0" w:space="0" w:color="auto"/>
            <w:right w:val="none" w:sz="0" w:space="0" w:color="auto"/>
          </w:divBdr>
        </w:div>
        <w:div w:id="1075393062">
          <w:marLeft w:val="480"/>
          <w:marRight w:val="0"/>
          <w:marTop w:val="0"/>
          <w:marBottom w:val="0"/>
          <w:divBdr>
            <w:top w:val="none" w:sz="0" w:space="0" w:color="auto"/>
            <w:left w:val="none" w:sz="0" w:space="0" w:color="auto"/>
            <w:bottom w:val="none" w:sz="0" w:space="0" w:color="auto"/>
            <w:right w:val="none" w:sz="0" w:space="0" w:color="auto"/>
          </w:divBdr>
        </w:div>
        <w:div w:id="1100682326">
          <w:marLeft w:val="480"/>
          <w:marRight w:val="0"/>
          <w:marTop w:val="0"/>
          <w:marBottom w:val="0"/>
          <w:divBdr>
            <w:top w:val="none" w:sz="0" w:space="0" w:color="auto"/>
            <w:left w:val="none" w:sz="0" w:space="0" w:color="auto"/>
            <w:bottom w:val="none" w:sz="0" w:space="0" w:color="auto"/>
            <w:right w:val="none" w:sz="0" w:space="0" w:color="auto"/>
          </w:divBdr>
        </w:div>
        <w:div w:id="1101412277">
          <w:marLeft w:val="480"/>
          <w:marRight w:val="0"/>
          <w:marTop w:val="0"/>
          <w:marBottom w:val="0"/>
          <w:divBdr>
            <w:top w:val="none" w:sz="0" w:space="0" w:color="auto"/>
            <w:left w:val="none" w:sz="0" w:space="0" w:color="auto"/>
            <w:bottom w:val="none" w:sz="0" w:space="0" w:color="auto"/>
            <w:right w:val="none" w:sz="0" w:space="0" w:color="auto"/>
          </w:divBdr>
        </w:div>
        <w:div w:id="1297905771">
          <w:marLeft w:val="480"/>
          <w:marRight w:val="0"/>
          <w:marTop w:val="0"/>
          <w:marBottom w:val="0"/>
          <w:divBdr>
            <w:top w:val="none" w:sz="0" w:space="0" w:color="auto"/>
            <w:left w:val="none" w:sz="0" w:space="0" w:color="auto"/>
            <w:bottom w:val="none" w:sz="0" w:space="0" w:color="auto"/>
            <w:right w:val="none" w:sz="0" w:space="0" w:color="auto"/>
          </w:divBdr>
        </w:div>
        <w:div w:id="1343437305">
          <w:marLeft w:val="480"/>
          <w:marRight w:val="0"/>
          <w:marTop w:val="0"/>
          <w:marBottom w:val="0"/>
          <w:divBdr>
            <w:top w:val="none" w:sz="0" w:space="0" w:color="auto"/>
            <w:left w:val="none" w:sz="0" w:space="0" w:color="auto"/>
            <w:bottom w:val="none" w:sz="0" w:space="0" w:color="auto"/>
            <w:right w:val="none" w:sz="0" w:space="0" w:color="auto"/>
          </w:divBdr>
        </w:div>
        <w:div w:id="1548562625">
          <w:marLeft w:val="480"/>
          <w:marRight w:val="0"/>
          <w:marTop w:val="0"/>
          <w:marBottom w:val="0"/>
          <w:divBdr>
            <w:top w:val="none" w:sz="0" w:space="0" w:color="auto"/>
            <w:left w:val="none" w:sz="0" w:space="0" w:color="auto"/>
            <w:bottom w:val="none" w:sz="0" w:space="0" w:color="auto"/>
            <w:right w:val="none" w:sz="0" w:space="0" w:color="auto"/>
          </w:divBdr>
        </w:div>
        <w:div w:id="1558277531">
          <w:marLeft w:val="480"/>
          <w:marRight w:val="0"/>
          <w:marTop w:val="0"/>
          <w:marBottom w:val="0"/>
          <w:divBdr>
            <w:top w:val="none" w:sz="0" w:space="0" w:color="auto"/>
            <w:left w:val="none" w:sz="0" w:space="0" w:color="auto"/>
            <w:bottom w:val="none" w:sz="0" w:space="0" w:color="auto"/>
            <w:right w:val="none" w:sz="0" w:space="0" w:color="auto"/>
          </w:divBdr>
        </w:div>
        <w:div w:id="1580675168">
          <w:marLeft w:val="480"/>
          <w:marRight w:val="0"/>
          <w:marTop w:val="0"/>
          <w:marBottom w:val="0"/>
          <w:divBdr>
            <w:top w:val="none" w:sz="0" w:space="0" w:color="auto"/>
            <w:left w:val="none" w:sz="0" w:space="0" w:color="auto"/>
            <w:bottom w:val="none" w:sz="0" w:space="0" w:color="auto"/>
            <w:right w:val="none" w:sz="0" w:space="0" w:color="auto"/>
          </w:divBdr>
        </w:div>
        <w:div w:id="1602420845">
          <w:marLeft w:val="480"/>
          <w:marRight w:val="0"/>
          <w:marTop w:val="0"/>
          <w:marBottom w:val="0"/>
          <w:divBdr>
            <w:top w:val="none" w:sz="0" w:space="0" w:color="auto"/>
            <w:left w:val="none" w:sz="0" w:space="0" w:color="auto"/>
            <w:bottom w:val="none" w:sz="0" w:space="0" w:color="auto"/>
            <w:right w:val="none" w:sz="0" w:space="0" w:color="auto"/>
          </w:divBdr>
        </w:div>
        <w:div w:id="1615090149">
          <w:marLeft w:val="480"/>
          <w:marRight w:val="0"/>
          <w:marTop w:val="0"/>
          <w:marBottom w:val="0"/>
          <w:divBdr>
            <w:top w:val="none" w:sz="0" w:space="0" w:color="auto"/>
            <w:left w:val="none" w:sz="0" w:space="0" w:color="auto"/>
            <w:bottom w:val="none" w:sz="0" w:space="0" w:color="auto"/>
            <w:right w:val="none" w:sz="0" w:space="0" w:color="auto"/>
          </w:divBdr>
        </w:div>
        <w:div w:id="1647735148">
          <w:marLeft w:val="480"/>
          <w:marRight w:val="0"/>
          <w:marTop w:val="0"/>
          <w:marBottom w:val="0"/>
          <w:divBdr>
            <w:top w:val="none" w:sz="0" w:space="0" w:color="auto"/>
            <w:left w:val="none" w:sz="0" w:space="0" w:color="auto"/>
            <w:bottom w:val="none" w:sz="0" w:space="0" w:color="auto"/>
            <w:right w:val="none" w:sz="0" w:space="0" w:color="auto"/>
          </w:divBdr>
        </w:div>
        <w:div w:id="1679504679">
          <w:marLeft w:val="480"/>
          <w:marRight w:val="0"/>
          <w:marTop w:val="0"/>
          <w:marBottom w:val="0"/>
          <w:divBdr>
            <w:top w:val="none" w:sz="0" w:space="0" w:color="auto"/>
            <w:left w:val="none" w:sz="0" w:space="0" w:color="auto"/>
            <w:bottom w:val="none" w:sz="0" w:space="0" w:color="auto"/>
            <w:right w:val="none" w:sz="0" w:space="0" w:color="auto"/>
          </w:divBdr>
        </w:div>
        <w:div w:id="1685934751">
          <w:marLeft w:val="480"/>
          <w:marRight w:val="0"/>
          <w:marTop w:val="0"/>
          <w:marBottom w:val="0"/>
          <w:divBdr>
            <w:top w:val="none" w:sz="0" w:space="0" w:color="auto"/>
            <w:left w:val="none" w:sz="0" w:space="0" w:color="auto"/>
            <w:bottom w:val="none" w:sz="0" w:space="0" w:color="auto"/>
            <w:right w:val="none" w:sz="0" w:space="0" w:color="auto"/>
          </w:divBdr>
        </w:div>
        <w:div w:id="1767340210">
          <w:marLeft w:val="480"/>
          <w:marRight w:val="0"/>
          <w:marTop w:val="0"/>
          <w:marBottom w:val="0"/>
          <w:divBdr>
            <w:top w:val="none" w:sz="0" w:space="0" w:color="auto"/>
            <w:left w:val="none" w:sz="0" w:space="0" w:color="auto"/>
            <w:bottom w:val="none" w:sz="0" w:space="0" w:color="auto"/>
            <w:right w:val="none" w:sz="0" w:space="0" w:color="auto"/>
          </w:divBdr>
        </w:div>
        <w:div w:id="1788427757">
          <w:marLeft w:val="480"/>
          <w:marRight w:val="0"/>
          <w:marTop w:val="0"/>
          <w:marBottom w:val="0"/>
          <w:divBdr>
            <w:top w:val="none" w:sz="0" w:space="0" w:color="auto"/>
            <w:left w:val="none" w:sz="0" w:space="0" w:color="auto"/>
            <w:bottom w:val="none" w:sz="0" w:space="0" w:color="auto"/>
            <w:right w:val="none" w:sz="0" w:space="0" w:color="auto"/>
          </w:divBdr>
        </w:div>
        <w:div w:id="1802377377">
          <w:marLeft w:val="480"/>
          <w:marRight w:val="0"/>
          <w:marTop w:val="0"/>
          <w:marBottom w:val="0"/>
          <w:divBdr>
            <w:top w:val="none" w:sz="0" w:space="0" w:color="auto"/>
            <w:left w:val="none" w:sz="0" w:space="0" w:color="auto"/>
            <w:bottom w:val="none" w:sz="0" w:space="0" w:color="auto"/>
            <w:right w:val="none" w:sz="0" w:space="0" w:color="auto"/>
          </w:divBdr>
        </w:div>
        <w:div w:id="1814056960">
          <w:marLeft w:val="480"/>
          <w:marRight w:val="0"/>
          <w:marTop w:val="0"/>
          <w:marBottom w:val="0"/>
          <w:divBdr>
            <w:top w:val="none" w:sz="0" w:space="0" w:color="auto"/>
            <w:left w:val="none" w:sz="0" w:space="0" w:color="auto"/>
            <w:bottom w:val="none" w:sz="0" w:space="0" w:color="auto"/>
            <w:right w:val="none" w:sz="0" w:space="0" w:color="auto"/>
          </w:divBdr>
        </w:div>
        <w:div w:id="1815216183">
          <w:marLeft w:val="480"/>
          <w:marRight w:val="0"/>
          <w:marTop w:val="0"/>
          <w:marBottom w:val="0"/>
          <w:divBdr>
            <w:top w:val="none" w:sz="0" w:space="0" w:color="auto"/>
            <w:left w:val="none" w:sz="0" w:space="0" w:color="auto"/>
            <w:bottom w:val="none" w:sz="0" w:space="0" w:color="auto"/>
            <w:right w:val="none" w:sz="0" w:space="0" w:color="auto"/>
          </w:divBdr>
        </w:div>
        <w:div w:id="1817912118">
          <w:marLeft w:val="480"/>
          <w:marRight w:val="0"/>
          <w:marTop w:val="0"/>
          <w:marBottom w:val="0"/>
          <w:divBdr>
            <w:top w:val="none" w:sz="0" w:space="0" w:color="auto"/>
            <w:left w:val="none" w:sz="0" w:space="0" w:color="auto"/>
            <w:bottom w:val="none" w:sz="0" w:space="0" w:color="auto"/>
            <w:right w:val="none" w:sz="0" w:space="0" w:color="auto"/>
          </w:divBdr>
        </w:div>
        <w:div w:id="1834880597">
          <w:marLeft w:val="480"/>
          <w:marRight w:val="0"/>
          <w:marTop w:val="0"/>
          <w:marBottom w:val="0"/>
          <w:divBdr>
            <w:top w:val="none" w:sz="0" w:space="0" w:color="auto"/>
            <w:left w:val="none" w:sz="0" w:space="0" w:color="auto"/>
            <w:bottom w:val="none" w:sz="0" w:space="0" w:color="auto"/>
            <w:right w:val="none" w:sz="0" w:space="0" w:color="auto"/>
          </w:divBdr>
        </w:div>
        <w:div w:id="1857302754">
          <w:marLeft w:val="480"/>
          <w:marRight w:val="0"/>
          <w:marTop w:val="0"/>
          <w:marBottom w:val="0"/>
          <w:divBdr>
            <w:top w:val="none" w:sz="0" w:space="0" w:color="auto"/>
            <w:left w:val="none" w:sz="0" w:space="0" w:color="auto"/>
            <w:bottom w:val="none" w:sz="0" w:space="0" w:color="auto"/>
            <w:right w:val="none" w:sz="0" w:space="0" w:color="auto"/>
          </w:divBdr>
        </w:div>
        <w:div w:id="1987661622">
          <w:marLeft w:val="480"/>
          <w:marRight w:val="0"/>
          <w:marTop w:val="0"/>
          <w:marBottom w:val="0"/>
          <w:divBdr>
            <w:top w:val="none" w:sz="0" w:space="0" w:color="auto"/>
            <w:left w:val="none" w:sz="0" w:space="0" w:color="auto"/>
            <w:bottom w:val="none" w:sz="0" w:space="0" w:color="auto"/>
            <w:right w:val="none" w:sz="0" w:space="0" w:color="auto"/>
          </w:divBdr>
        </w:div>
        <w:div w:id="1997757649">
          <w:marLeft w:val="480"/>
          <w:marRight w:val="0"/>
          <w:marTop w:val="0"/>
          <w:marBottom w:val="0"/>
          <w:divBdr>
            <w:top w:val="none" w:sz="0" w:space="0" w:color="auto"/>
            <w:left w:val="none" w:sz="0" w:space="0" w:color="auto"/>
            <w:bottom w:val="none" w:sz="0" w:space="0" w:color="auto"/>
            <w:right w:val="none" w:sz="0" w:space="0" w:color="auto"/>
          </w:divBdr>
        </w:div>
        <w:div w:id="2047901316">
          <w:marLeft w:val="480"/>
          <w:marRight w:val="0"/>
          <w:marTop w:val="0"/>
          <w:marBottom w:val="0"/>
          <w:divBdr>
            <w:top w:val="none" w:sz="0" w:space="0" w:color="auto"/>
            <w:left w:val="none" w:sz="0" w:space="0" w:color="auto"/>
            <w:bottom w:val="none" w:sz="0" w:space="0" w:color="auto"/>
            <w:right w:val="none" w:sz="0" w:space="0" w:color="auto"/>
          </w:divBdr>
        </w:div>
        <w:div w:id="2085715050">
          <w:marLeft w:val="480"/>
          <w:marRight w:val="0"/>
          <w:marTop w:val="0"/>
          <w:marBottom w:val="0"/>
          <w:divBdr>
            <w:top w:val="none" w:sz="0" w:space="0" w:color="auto"/>
            <w:left w:val="none" w:sz="0" w:space="0" w:color="auto"/>
            <w:bottom w:val="none" w:sz="0" w:space="0" w:color="auto"/>
            <w:right w:val="none" w:sz="0" w:space="0" w:color="auto"/>
          </w:divBdr>
        </w:div>
        <w:div w:id="2104720678">
          <w:marLeft w:val="480"/>
          <w:marRight w:val="0"/>
          <w:marTop w:val="0"/>
          <w:marBottom w:val="0"/>
          <w:divBdr>
            <w:top w:val="none" w:sz="0" w:space="0" w:color="auto"/>
            <w:left w:val="none" w:sz="0" w:space="0" w:color="auto"/>
            <w:bottom w:val="none" w:sz="0" w:space="0" w:color="auto"/>
            <w:right w:val="none" w:sz="0" w:space="0" w:color="auto"/>
          </w:divBdr>
        </w:div>
      </w:divsChild>
    </w:div>
    <w:div w:id="260644997">
      <w:bodyDiv w:val="1"/>
      <w:marLeft w:val="0"/>
      <w:marRight w:val="0"/>
      <w:marTop w:val="0"/>
      <w:marBottom w:val="0"/>
      <w:divBdr>
        <w:top w:val="none" w:sz="0" w:space="0" w:color="auto"/>
        <w:left w:val="none" w:sz="0" w:space="0" w:color="auto"/>
        <w:bottom w:val="none" w:sz="0" w:space="0" w:color="auto"/>
        <w:right w:val="none" w:sz="0" w:space="0" w:color="auto"/>
      </w:divBdr>
    </w:div>
    <w:div w:id="260918818">
      <w:bodyDiv w:val="1"/>
      <w:marLeft w:val="0"/>
      <w:marRight w:val="0"/>
      <w:marTop w:val="0"/>
      <w:marBottom w:val="0"/>
      <w:divBdr>
        <w:top w:val="none" w:sz="0" w:space="0" w:color="auto"/>
        <w:left w:val="none" w:sz="0" w:space="0" w:color="auto"/>
        <w:bottom w:val="none" w:sz="0" w:space="0" w:color="auto"/>
        <w:right w:val="none" w:sz="0" w:space="0" w:color="auto"/>
      </w:divBdr>
    </w:div>
    <w:div w:id="261256296">
      <w:bodyDiv w:val="1"/>
      <w:marLeft w:val="0"/>
      <w:marRight w:val="0"/>
      <w:marTop w:val="0"/>
      <w:marBottom w:val="0"/>
      <w:divBdr>
        <w:top w:val="none" w:sz="0" w:space="0" w:color="auto"/>
        <w:left w:val="none" w:sz="0" w:space="0" w:color="auto"/>
        <w:bottom w:val="none" w:sz="0" w:space="0" w:color="auto"/>
        <w:right w:val="none" w:sz="0" w:space="0" w:color="auto"/>
      </w:divBdr>
    </w:div>
    <w:div w:id="261452356">
      <w:bodyDiv w:val="1"/>
      <w:marLeft w:val="0"/>
      <w:marRight w:val="0"/>
      <w:marTop w:val="0"/>
      <w:marBottom w:val="0"/>
      <w:divBdr>
        <w:top w:val="none" w:sz="0" w:space="0" w:color="auto"/>
        <w:left w:val="none" w:sz="0" w:space="0" w:color="auto"/>
        <w:bottom w:val="none" w:sz="0" w:space="0" w:color="auto"/>
        <w:right w:val="none" w:sz="0" w:space="0" w:color="auto"/>
      </w:divBdr>
    </w:div>
    <w:div w:id="261455036">
      <w:bodyDiv w:val="1"/>
      <w:marLeft w:val="0"/>
      <w:marRight w:val="0"/>
      <w:marTop w:val="0"/>
      <w:marBottom w:val="0"/>
      <w:divBdr>
        <w:top w:val="none" w:sz="0" w:space="0" w:color="auto"/>
        <w:left w:val="none" w:sz="0" w:space="0" w:color="auto"/>
        <w:bottom w:val="none" w:sz="0" w:space="0" w:color="auto"/>
        <w:right w:val="none" w:sz="0" w:space="0" w:color="auto"/>
      </w:divBdr>
      <w:divsChild>
        <w:div w:id="21706396">
          <w:marLeft w:val="480"/>
          <w:marRight w:val="0"/>
          <w:marTop w:val="0"/>
          <w:marBottom w:val="0"/>
          <w:divBdr>
            <w:top w:val="none" w:sz="0" w:space="0" w:color="auto"/>
            <w:left w:val="none" w:sz="0" w:space="0" w:color="auto"/>
            <w:bottom w:val="none" w:sz="0" w:space="0" w:color="auto"/>
            <w:right w:val="none" w:sz="0" w:space="0" w:color="auto"/>
          </w:divBdr>
        </w:div>
        <w:div w:id="150027242">
          <w:marLeft w:val="480"/>
          <w:marRight w:val="0"/>
          <w:marTop w:val="0"/>
          <w:marBottom w:val="0"/>
          <w:divBdr>
            <w:top w:val="none" w:sz="0" w:space="0" w:color="auto"/>
            <w:left w:val="none" w:sz="0" w:space="0" w:color="auto"/>
            <w:bottom w:val="none" w:sz="0" w:space="0" w:color="auto"/>
            <w:right w:val="none" w:sz="0" w:space="0" w:color="auto"/>
          </w:divBdr>
        </w:div>
        <w:div w:id="173348040">
          <w:marLeft w:val="480"/>
          <w:marRight w:val="0"/>
          <w:marTop w:val="0"/>
          <w:marBottom w:val="0"/>
          <w:divBdr>
            <w:top w:val="none" w:sz="0" w:space="0" w:color="auto"/>
            <w:left w:val="none" w:sz="0" w:space="0" w:color="auto"/>
            <w:bottom w:val="none" w:sz="0" w:space="0" w:color="auto"/>
            <w:right w:val="none" w:sz="0" w:space="0" w:color="auto"/>
          </w:divBdr>
        </w:div>
        <w:div w:id="215312609">
          <w:marLeft w:val="480"/>
          <w:marRight w:val="0"/>
          <w:marTop w:val="0"/>
          <w:marBottom w:val="0"/>
          <w:divBdr>
            <w:top w:val="none" w:sz="0" w:space="0" w:color="auto"/>
            <w:left w:val="none" w:sz="0" w:space="0" w:color="auto"/>
            <w:bottom w:val="none" w:sz="0" w:space="0" w:color="auto"/>
            <w:right w:val="none" w:sz="0" w:space="0" w:color="auto"/>
          </w:divBdr>
        </w:div>
        <w:div w:id="269238383">
          <w:marLeft w:val="480"/>
          <w:marRight w:val="0"/>
          <w:marTop w:val="0"/>
          <w:marBottom w:val="0"/>
          <w:divBdr>
            <w:top w:val="none" w:sz="0" w:space="0" w:color="auto"/>
            <w:left w:val="none" w:sz="0" w:space="0" w:color="auto"/>
            <w:bottom w:val="none" w:sz="0" w:space="0" w:color="auto"/>
            <w:right w:val="none" w:sz="0" w:space="0" w:color="auto"/>
          </w:divBdr>
        </w:div>
        <w:div w:id="334576444">
          <w:marLeft w:val="480"/>
          <w:marRight w:val="0"/>
          <w:marTop w:val="0"/>
          <w:marBottom w:val="0"/>
          <w:divBdr>
            <w:top w:val="none" w:sz="0" w:space="0" w:color="auto"/>
            <w:left w:val="none" w:sz="0" w:space="0" w:color="auto"/>
            <w:bottom w:val="none" w:sz="0" w:space="0" w:color="auto"/>
            <w:right w:val="none" w:sz="0" w:space="0" w:color="auto"/>
          </w:divBdr>
        </w:div>
        <w:div w:id="335421915">
          <w:marLeft w:val="480"/>
          <w:marRight w:val="0"/>
          <w:marTop w:val="0"/>
          <w:marBottom w:val="0"/>
          <w:divBdr>
            <w:top w:val="none" w:sz="0" w:space="0" w:color="auto"/>
            <w:left w:val="none" w:sz="0" w:space="0" w:color="auto"/>
            <w:bottom w:val="none" w:sz="0" w:space="0" w:color="auto"/>
            <w:right w:val="none" w:sz="0" w:space="0" w:color="auto"/>
          </w:divBdr>
        </w:div>
        <w:div w:id="340932802">
          <w:marLeft w:val="480"/>
          <w:marRight w:val="0"/>
          <w:marTop w:val="0"/>
          <w:marBottom w:val="0"/>
          <w:divBdr>
            <w:top w:val="none" w:sz="0" w:space="0" w:color="auto"/>
            <w:left w:val="none" w:sz="0" w:space="0" w:color="auto"/>
            <w:bottom w:val="none" w:sz="0" w:space="0" w:color="auto"/>
            <w:right w:val="none" w:sz="0" w:space="0" w:color="auto"/>
          </w:divBdr>
        </w:div>
        <w:div w:id="345792193">
          <w:marLeft w:val="480"/>
          <w:marRight w:val="0"/>
          <w:marTop w:val="0"/>
          <w:marBottom w:val="0"/>
          <w:divBdr>
            <w:top w:val="none" w:sz="0" w:space="0" w:color="auto"/>
            <w:left w:val="none" w:sz="0" w:space="0" w:color="auto"/>
            <w:bottom w:val="none" w:sz="0" w:space="0" w:color="auto"/>
            <w:right w:val="none" w:sz="0" w:space="0" w:color="auto"/>
          </w:divBdr>
        </w:div>
        <w:div w:id="394008881">
          <w:marLeft w:val="480"/>
          <w:marRight w:val="0"/>
          <w:marTop w:val="0"/>
          <w:marBottom w:val="0"/>
          <w:divBdr>
            <w:top w:val="none" w:sz="0" w:space="0" w:color="auto"/>
            <w:left w:val="none" w:sz="0" w:space="0" w:color="auto"/>
            <w:bottom w:val="none" w:sz="0" w:space="0" w:color="auto"/>
            <w:right w:val="none" w:sz="0" w:space="0" w:color="auto"/>
          </w:divBdr>
        </w:div>
        <w:div w:id="427308433">
          <w:marLeft w:val="480"/>
          <w:marRight w:val="0"/>
          <w:marTop w:val="0"/>
          <w:marBottom w:val="0"/>
          <w:divBdr>
            <w:top w:val="none" w:sz="0" w:space="0" w:color="auto"/>
            <w:left w:val="none" w:sz="0" w:space="0" w:color="auto"/>
            <w:bottom w:val="none" w:sz="0" w:space="0" w:color="auto"/>
            <w:right w:val="none" w:sz="0" w:space="0" w:color="auto"/>
          </w:divBdr>
        </w:div>
        <w:div w:id="499660854">
          <w:marLeft w:val="480"/>
          <w:marRight w:val="0"/>
          <w:marTop w:val="0"/>
          <w:marBottom w:val="0"/>
          <w:divBdr>
            <w:top w:val="none" w:sz="0" w:space="0" w:color="auto"/>
            <w:left w:val="none" w:sz="0" w:space="0" w:color="auto"/>
            <w:bottom w:val="none" w:sz="0" w:space="0" w:color="auto"/>
            <w:right w:val="none" w:sz="0" w:space="0" w:color="auto"/>
          </w:divBdr>
        </w:div>
        <w:div w:id="540747449">
          <w:marLeft w:val="480"/>
          <w:marRight w:val="0"/>
          <w:marTop w:val="0"/>
          <w:marBottom w:val="0"/>
          <w:divBdr>
            <w:top w:val="none" w:sz="0" w:space="0" w:color="auto"/>
            <w:left w:val="none" w:sz="0" w:space="0" w:color="auto"/>
            <w:bottom w:val="none" w:sz="0" w:space="0" w:color="auto"/>
            <w:right w:val="none" w:sz="0" w:space="0" w:color="auto"/>
          </w:divBdr>
        </w:div>
        <w:div w:id="558326543">
          <w:marLeft w:val="480"/>
          <w:marRight w:val="0"/>
          <w:marTop w:val="0"/>
          <w:marBottom w:val="0"/>
          <w:divBdr>
            <w:top w:val="none" w:sz="0" w:space="0" w:color="auto"/>
            <w:left w:val="none" w:sz="0" w:space="0" w:color="auto"/>
            <w:bottom w:val="none" w:sz="0" w:space="0" w:color="auto"/>
            <w:right w:val="none" w:sz="0" w:space="0" w:color="auto"/>
          </w:divBdr>
        </w:div>
        <w:div w:id="700206268">
          <w:marLeft w:val="480"/>
          <w:marRight w:val="0"/>
          <w:marTop w:val="0"/>
          <w:marBottom w:val="0"/>
          <w:divBdr>
            <w:top w:val="none" w:sz="0" w:space="0" w:color="auto"/>
            <w:left w:val="none" w:sz="0" w:space="0" w:color="auto"/>
            <w:bottom w:val="none" w:sz="0" w:space="0" w:color="auto"/>
            <w:right w:val="none" w:sz="0" w:space="0" w:color="auto"/>
          </w:divBdr>
        </w:div>
        <w:div w:id="713310695">
          <w:marLeft w:val="480"/>
          <w:marRight w:val="0"/>
          <w:marTop w:val="0"/>
          <w:marBottom w:val="0"/>
          <w:divBdr>
            <w:top w:val="none" w:sz="0" w:space="0" w:color="auto"/>
            <w:left w:val="none" w:sz="0" w:space="0" w:color="auto"/>
            <w:bottom w:val="none" w:sz="0" w:space="0" w:color="auto"/>
            <w:right w:val="none" w:sz="0" w:space="0" w:color="auto"/>
          </w:divBdr>
        </w:div>
        <w:div w:id="780953822">
          <w:marLeft w:val="480"/>
          <w:marRight w:val="0"/>
          <w:marTop w:val="0"/>
          <w:marBottom w:val="0"/>
          <w:divBdr>
            <w:top w:val="none" w:sz="0" w:space="0" w:color="auto"/>
            <w:left w:val="none" w:sz="0" w:space="0" w:color="auto"/>
            <w:bottom w:val="none" w:sz="0" w:space="0" w:color="auto"/>
            <w:right w:val="none" w:sz="0" w:space="0" w:color="auto"/>
          </w:divBdr>
        </w:div>
        <w:div w:id="819035102">
          <w:marLeft w:val="480"/>
          <w:marRight w:val="0"/>
          <w:marTop w:val="0"/>
          <w:marBottom w:val="0"/>
          <w:divBdr>
            <w:top w:val="none" w:sz="0" w:space="0" w:color="auto"/>
            <w:left w:val="none" w:sz="0" w:space="0" w:color="auto"/>
            <w:bottom w:val="none" w:sz="0" w:space="0" w:color="auto"/>
            <w:right w:val="none" w:sz="0" w:space="0" w:color="auto"/>
          </w:divBdr>
        </w:div>
        <w:div w:id="867256274">
          <w:marLeft w:val="480"/>
          <w:marRight w:val="0"/>
          <w:marTop w:val="0"/>
          <w:marBottom w:val="0"/>
          <w:divBdr>
            <w:top w:val="none" w:sz="0" w:space="0" w:color="auto"/>
            <w:left w:val="none" w:sz="0" w:space="0" w:color="auto"/>
            <w:bottom w:val="none" w:sz="0" w:space="0" w:color="auto"/>
            <w:right w:val="none" w:sz="0" w:space="0" w:color="auto"/>
          </w:divBdr>
        </w:div>
        <w:div w:id="900290138">
          <w:marLeft w:val="480"/>
          <w:marRight w:val="0"/>
          <w:marTop w:val="0"/>
          <w:marBottom w:val="0"/>
          <w:divBdr>
            <w:top w:val="none" w:sz="0" w:space="0" w:color="auto"/>
            <w:left w:val="none" w:sz="0" w:space="0" w:color="auto"/>
            <w:bottom w:val="none" w:sz="0" w:space="0" w:color="auto"/>
            <w:right w:val="none" w:sz="0" w:space="0" w:color="auto"/>
          </w:divBdr>
        </w:div>
        <w:div w:id="1003316344">
          <w:marLeft w:val="480"/>
          <w:marRight w:val="0"/>
          <w:marTop w:val="0"/>
          <w:marBottom w:val="0"/>
          <w:divBdr>
            <w:top w:val="none" w:sz="0" w:space="0" w:color="auto"/>
            <w:left w:val="none" w:sz="0" w:space="0" w:color="auto"/>
            <w:bottom w:val="none" w:sz="0" w:space="0" w:color="auto"/>
            <w:right w:val="none" w:sz="0" w:space="0" w:color="auto"/>
          </w:divBdr>
        </w:div>
        <w:div w:id="1019159832">
          <w:marLeft w:val="480"/>
          <w:marRight w:val="0"/>
          <w:marTop w:val="0"/>
          <w:marBottom w:val="0"/>
          <w:divBdr>
            <w:top w:val="none" w:sz="0" w:space="0" w:color="auto"/>
            <w:left w:val="none" w:sz="0" w:space="0" w:color="auto"/>
            <w:bottom w:val="none" w:sz="0" w:space="0" w:color="auto"/>
            <w:right w:val="none" w:sz="0" w:space="0" w:color="auto"/>
          </w:divBdr>
        </w:div>
        <w:div w:id="1045059618">
          <w:marLeft w:val="480"/>
          <w:marRight w:val="0"/>
          <w:marTop w:val="0"/>
          <w:marBottom w:val="0"/>
          <w:divBdr>
            <w:top w:val="none" w:sz="0" w:space="0" w:color="auto"/>
            <w:left w:val="none" w:sz="0" w:space="0" w:color="auto"/>
            <w:bottom w:val="none" w:sz="0" w:space="0" w:color="auto"/>
            <w:right w:val="none" w:sz="0" w:space="0" w:color="auto"/>
          </w:divBdr>
        </w:div>
        <w:div w:id="1224487283">
          <w:marLeft w:val="480"/>
          <w:marRight w:val="0"/>
          <w:marTop w:val="0"/>
          <w:marBottom w:val="0"/>
          <w:divBdr>
            <w:top w:val="none" w:sz="0" w:space="0" w:color="auto"/>
            <w:left w:val="none" w:sz="0" w:space="0" w:color="auto"/>
            <w:bottom w:val="none" w:sz="0" w:space="0" w:color="auto"/>
            <w:right w:val="none" w:sz="0" w:space="0" w:color="auto"/>
          </w:divBdr>
        </w:div>
        <w:div w:id="1235969426">
          <w:marLeft w:val="480"/>
          <w:marRight w:val="0"/>
          <w:marTop w:val="0"/>
          <w:marBottom w:val="0"/>
          <w:divBdr>
            <w:top w:val="none" w:sz="0" w:space="0" w:color="auto"/>
            <w:left w:val="none" w:sz="0" w:space="0" w:color="auto"/>
            <w:bottom w:val="none" w:sz="0" w:space="0" w:color="auto"/>
            <w:right w:val="none" w:sz="0" w:space="0" w:color="auto"/>
          </w:divBdr>
        </w:div>
        <w:div w:id="1246845689">
          <w:marLeft w:val="480"/>
          <w:marRight w:val="0"/>
          <w:marTop w:val="0"/>
          <w:marBottom w:val="0"/>
          <w:divBdr>
            <w:top w:val="none" w:sz="0" w:space="0" w:color="auto"/>
            <w:left w:val="none" w:sz="0" w:space="0" w:color="auto"/>
            <w:bottom w:val="none" w:sz="0" w:space="0" w:color="auto"/>
            <w:right w:val="none" w:sz="0" w:space="0" w:color="auto"/>
          </w:divBdr>
        </w:div>
        <w:div w:id="1347514795">
          <w:marLeft w:val="480"/>
          <w:marRight w:val="0"/>
          <w:marTop w:val="0"/>
          <w:marBottom w:val="0"/>
          <w:divBdr>
            <w:top w:val="none" w:sz="0" w:space="0" w:color="auto"/>
            <w:left w:val="none" w:sz="0" w:space="0" w:color="auto"/>
            <w:bottom w:val="none" w:sz="0" w:space="0" w:color="auto"/>
            <w:right w:val="none" w:sz="0" w:space="0" w:color="auto"/>
          </w:divBdr>
        </w:div>
        <w:div w:id="1382438732">
          <w:marLeft w:val="480"/>
          <w:marRight w:val="0"/>
          <w:marTop w:val="0"/>
          <w:marBottom w:val="0"/>
          <w:divBdr>
            <w:top w:val="none" w:sz="0" w:space="0" w:color="auto"/>
            <w:left w:val="none" w:sz="0" w:space="0" w:color="auto"/>
            <w:bottom w:val="none" w:sz="0" w:space="0" w:color="auto"/>
            <w:right w:val="none" w:sz="0" w:space="0" w:color="auto"/>
          </w:divBdr>
        </w:div>
        <w:div w:id="1384715151">
          <w:marLeft w:val="480"/>
          <w:marRight w:val="0"/>
          <w:marTop w:val="0"/>
          <w:marBottom w:val="0"/>
          <w:divBdr>
            <w:top w:val="none" w:sz="0" w:space="0" w:color="auto"/>
            <w:left w:val="none" w:sz="0" w:space="0" w:color="auto"/>
            <w:bottom w:val="none" w:sz="0" w:space="0" w:color="auto"/>
            <w:right w:val="none" w:sz="0" w:space="0" w:color="auto"/>
          </w:divBdr>
        </w:div>
        <w:div w:id="1464276952">
          <w:marLeft w:val="480"/>
          <w:marRight w:val="0"/>
          <w:marTop w:val="0"/>
          <w:marBottom w:val="0"/>
          <w:divBdr>
            <w:top w:val="none" w:sz="0" w:space="0" w:color="auto"/>
            <w:left w:val="none" w:sz="0" w:space="0" w:color="auto"/>
            <w:bottom w:val="none" w:sz="0" w:space="0" w:color="auto"/>
            <w:right w:val="none" w:sz="0" w:space="0" w:color="auto"/>
          </w:divBdr>
        </w:div>
        <w:div w:id="1514492902">
          <w:marLeft w:val="480"/>
          <w:marRight w:val="0"/>
          <w:marTop w:val="0"/>
          <w:marBottom w:val="0"/>
          <w:divBdr>
            <w:top w:val="none" w:sz="0" w:space="0" w:color="auto"/>
            <w:left w:val="none" w:sz="0" w:space="0" w:color="auto"/>
            <w:bottom w:val="none" w:sz="0" w:space="0" w:color="auto"/>
            <w:right w:val="none" w:sz="0" w:space="0" w:color="auto"/>
          </w:divBdr>
        </w:div>
        <w:div w:id="1524051885">
          <w:marLeft w:val="480"/>
          <w:marRight w:val="0"/>
          <w:marTop w:val="0"/>
          <w:marBottom w:val="0"/>
          <w:divBdr>
            <w:top w:val="none" w:sz="0" w:space="0" w:color="auto"/>
            <w:left w:val="none" w:sz="0" w:space="0" w:color="auto"/>
            <w:bottom w:val="none" w:sz="0" w:space="0" w:color="auto"/>
            <w:right w:val="none" w:sz="0" w:space="0" w:color="auto"/>
          </w:divBdr>
        </w:div>
        <w:div w:id="1545873091">
          <w:marLeft w:val="480"/>
          <w:marRight w:val="0"/>
          <w:marTop w:val="0"/>
          <w:marBottom w:val="0"/>
          <w:divBdr>
            <w:top w:val="none" w:sz="0" w:space="0" w:color="auto"/>
            <w:left w:val="none" w:sz="0" w:space="0" w:color="auto"/>
            <w:bottom w:val="none" w:sz="0" w:space="0" w:color="auto"/>
            <w:right w:val="none" w:sz="0" w:space="0" w:color="auto"/>
          </w:divBdr>
        </w:div>
        <w:div w:id="1692881008">
          <w:marLeft w:val="480"/>
          <w:marRight w:val="0"/>
          <w:marTop w:val="0"/>
          <w:marBottom w:val="0"/>
          <w:divBdr>
            <w:top w:val="none" w:sz="0" w:space="0" w:color="auto"/>
            <w:left w:val="none" w:sz="0" w:space="0" w:color="auto"/>
            <w:bottom w:val="none" w:sz="0" w:space="0" w:color="auto"/>
            <w:right w:val="none" w:sz="0" w:space="0" w:color="auto"/>
          </w:divBdr>
        </w:div>
        <w:div w:id="1727609717">
          <w:marLeft w:val="480"/>
          <w:marRight w:val="0"/>
          <w:marTop w:val="0"/>
          <w:marBottom w:val="0"/>
          <w:divBdr>
            <w:top w:val="none" w:sz="0" w:space="0" w:color="auto"/>
            <w:left w:val="none" w:sz="0" w:space="0" w:color="auto"/>
            <w:bottom w:val="none" w:sz="0" w:space="0" w:color="auto"/>
            <w:right w:val="none" w:sz="0" w:space="0" w:color="auto"/>
          </w:divBdr>
        </w:div>
        <w:div w:id="1754819358">
          <w:marLeft w:val="480"/>
          <w:marRight w:val="0"/>
          <w:marTop w:val="0"/>
          <w:marBottom w:val="0"/>
          <w:divBdr>
            <w:top w:val="none" w:sz="0" w:space="0" w:color="auto"/>
            <w:left w:val="none" w:sz="0" w:space="0" w:color="auto"/>
            <w:bottom w:val="none" w:sz="0" w:space="0" w:color="auto"/>
            <w:right w:val="none" w:sz="0" w:space="0" w:color="auto"/>
          </w:divBdr>
        </w:div>
        <w:div w:id="1807969016">
          <w:marLeft w:val="480"/>
          <w:marRight w:val="0"/>
          <w:marTop w:val="0"/>
          <w:marBottom w:val="0"/>
          <w:divBdr>
            <w:top w:val="none" w:sz="0" w:space="0" w:color="auto"/>
            <w:left w:val="none" w:sz="0" w:space="0" w:color="auto"/>
            <w:bottom w:val="none" w:sz="0" w:space="0" w:color="auto"/>
            <w:right w:val="none" w:sz="0" w:space="0" w:color="auto"/>
          </w:divBdr>
        </w:div>
        <w:div w:id="1861966749">
          <w:marLeft w:val="480"/>
          <w:marRight w:val="0"/>
          <w:marTop w:val="0"/>
          <w:marBottom w:val="0"/>
          <w:divBdr>
            <w:top w:val="none" w:sz="0" w:space="0" w:color="auto"/>
            <w:left w:val="none" w:sz="0" w:space="0" w:color="auto"/>
            <w:bottom w:val="none" w:sz="0" w:space="0" w:color="auto"/>
            <w:right w:val="none" w:sz="0" w:space="0" w:color="auto"/>
          </w:divBdr>
        </w:div>
        <w:div w:id="1870138964">
          <w:marLeft w:val="480"/>
          <w:marRight w:val="0"/>
          <w:marTop w:val="0"/>
          <w:marBottom w:val="0"/>
          <w:divBdr>
            <w:top w:val="none" w:sz="0" w:space="0" w:color="auto"/>
            <w:left w:val="none" w:sz="0" w:space="0" w:color="auto"/>
            <w:bottom w:val="none" w:sz="0" w:space="0" w:color="auto"/>
            <w:right w:val="none" w:sz="0" w:space="0" w:color="auto"/>
          </w:divBdr>
        </w:div>
        <w:div w:id="1894001642">
          <w:marLeft w:val="480"/>
          <w:marRight w:val="0"/>
          <w:marTop w:val="0"/>
          <w:marBottom w:val="0"/>
          <w:divBdr>
            <w:top w:val="none" w:sz="0" w:space="0" w:color="auto"/>
            <w:left w:val="none" w:sz="0" w:space="0" w:color="auto"/>
            <w:bottom w:val="none" w:sz="0" w:space="0" w:color="auto"/>
            <w:right w:val="none" w:sz="0" w:space="0" w:color="auto"/>
          </w:divBdr>
        </w:div>
        <w:div w:id="1913350347">
          <w:marLeft w:val="480"/>
          <w:marRight w:val="0"/>
          <w:marTop w:val="0"/>
          <w:marBottom w:val="0"/>
          <w:divBdr>
            <w:top w:val="none" w:sz="0" w:space="0" w:color="auto"/>
            <w:left w:val="none" w:sz="0" w:space="0" w:color="auto"/>
            <w:bottom w:val="none" w:sz="0" w:space="0" w:color="auto"/>
            <w:right w:val="none" w:sz="0" w:space="0" w:color="auto"/>
          </w:divBdr>
        </w:div>
        <w:div w:id="1953055197">
          <w:marLeft w:val="480"/>
          <w:marRight w:val="0"/>
          <w:marTop w:val="0"/>
          <w:marBottom w:val="0"/>
          <w:divBdr>
            <w:top w:val="none" w:sz="0" w:space="0" w:color="auto"/>
            <w:left w:val="none" w:sz="0" w:space="0" w:color="auto"/>
            <w:bottom w:val="none" w:sz="0" w:space="0" w:color="auto"/>
            <w:right w:val="none" w:sz="0" w:space="0" w:color="auto"/>
          </w:divBdr>
        </w:div>
        <w:div w:id="2028410906">
          <w:marLeft w:val="480"/>
          <w:marRight w:val="0"/>
          <w:marTop w:val="0"/>
          <w:marBottom w:val="0"/>
          <w:divBdr>
            <w:top w:val="none" w:sz="0" w:space="0" w:color="auto"/>
            <w:left w:val="none" w:sz="0" w:space="0" w:color="auto"/>
            <w:bottom w:val="none" w:sz="0" w:space="0" w:color="auto"/>
            <w:right w:val="none" w:sz="0" w:space="0" w:color="auto"/>
          </w:divBdr>
        </w:div>
        <w:div w:id="2043706730">
          <w:marLeft w:val="480"/>
          <w:marRight w:val="0"/>
          <w:marTop w:val="0"/>
          <w:marBottom w:val="0"/>
          <w:divBdr>
            <w:top w:val="none" w:sz="0" w:space="0" w:color="auto"/>
            <w:left w:val="none" w:sz="0" w:space="0" w:color="auto"/>
            <w:bottom w:val="none" w:sz="0" w:space="0" w:color="auto"/>
            <w:right w:val="none" w:sz="0" w:space="0" w:color="auto"/>
          </w:divBdr>
        </w:div>
        <w:div w:id="2051294721">
          <w:marLeft w:val="480"/>
          <w:marRight w:val="0"/>
          <w:marTop w:val="0"/>
          <w:marBottom w:val="0"/>
          <w:divBdr>
            <w:top w:val="none" w:sz="0" w:space="0" w:color="auto"/>
            <w:left w:val="none" w:sz="0" w:space="0" w:color="auto"/>
            <w:bottom w:val="none" w:sz="0" w:space="0" w:color="auto"/>
            <w:right w:val="none" w:sz="0" w:space="0" w:color="auto"/>
          </w:divBdr>
        </w:div>
        <w:div w:id="2086342689">
          <w:marLeft w:val="480"/>
          <w:marRight w:val="0"/>
          <w:marTop w:val="0"/>
          <w:marBottom w:val="0"/>
          <w:divBdr>
            <w:top w:val="none" w:sz="0" w:space="0" w:color="auto"/>
            <w:left w:val="none" w:sz="0" w:space="0" w:color="auto"/>
            <w:bottom w:val="none" w:sz="0" w:space="0" w:color="auto"/>
            <w:right w:val="none" w:sz="0" w:space="0" w:color="auto"/>
          </w:divBdr>
        </w:div>
        <w:div w:id="2134785455">
          <w:marLeft w:val="480"/>
          <w:marRight w:val="0"/>
          <w:marTop w:val="0"/>
          <w:marBottom w:val="0"/>
          <w:divBdr>
            <w:top w:val="none" w:sz="0" w:space="0" w:color="auto"/>
            <w:left w:val="none" w:sz="0" w:space="0" w:color="auto"/>
            <w:bottom w:val="none" w:sz="0" w:space="0" w:color="auto"/>
            <w:right w:val="none" w:sz="0" w:space="0" w:color="auto"/>
          </w:divBdr>
        </w:div>
      </w:divsChild>
    </w:div>
    <w:div w:id="261494589">
      <w:bodyDiv w:val="1"/>
      <w:marLeft w:val="0"/>
      <w:marRight w:val="0"/>
      <w:marTop w:val="0"/>
      <w:marBottom w:val="0"/>
      <w:divBdr>
        <w:top w:val="none" w:sz="0" w:space="0" w:color="auto"/>
        <w:left w:val="none" w:sz="0" w:space="0" w:color="auto"/>
        <w:bottom w:val="none" w:sz="0" w:space="0" w:color="auto"/>
        <w:right w:val="none" w:sz="0" w:space="0" w:color="auto"/>
      </w:divBdr>
    </w:div>
    <w:div w:id="261573046">
      <w:bodyDiv w:val="1"/>
      <w:marLeft w:val="0"/>
      <w:marRight w:val="0"/>
      <w:marTop w:val="0"/>
      <w:marBottom w:val="0"/>
      <w:divBdr>
        <w:top w:val="none" w:sz="0" w:space="0" w:color="auto"/>
        <w:left w:val="none" w:sz="0" w:space="0" w:color="auto"/>
        <w:bottom w:val="none" w:sz="0" w:space="0" w:color="auto"/>
        <w:right w:val="none" w:sz="0" w:space="0" w:color="auto"/>
      </w:divBdr>
    </w:div>
    <w:div w:id="261841318">
      <w:bodyDiv w:val="1"/>
      <w:marLeft w:val="0"/>
      <w:marRight w:val="0"/>
      <w:marTop w:val="0"/>
      <w:marBottom w:val="0"/>
      <w:divBdr>
        <w:top w:val="none" w:sz="0" w:space="0" w:color="auto"/>
        <w:left w:val="none" w:sz="0" w:space="0" w:color="auto"/>
        <w:bottom w:val="none" w:sz="0" w:space="0" w:color="auto"/>
        <w:right w:val="none" w:sz="0" w:space="0" w:color="auto"/>
      </w:divBdr>
    </w:div>
    <w:div w:id="261882153">
      <w:bodyDiv w:val="1"/>
      <w:marLeft w:val="0"/>
      <w:marRight w:val="0"/>
      <w:marTop w:val="0"/>
      <w:marBottom w:val="0"/>
      <w:divBdr>
        <w:top w:val="none" w:sz="0" w:space="0" w:color="auto"/>
        <w:left w:val="none" w:sz="0" w:space="0" w:color="auto"/>
        <w:bottom w:val="none" w:sz="0" w:space="0" w:color="auto"/>
        <w:right w:val="none" w:sz="0" w:space="0" w:color="auto"/>
      </w:divBdr>
    </w:div>
    <w:div w:id="262542675">
      <w:bodyDiv w:val="1"/>
      <w:marLeft w:val="0"/>
      <w:marRight w:val="0"/>
      <w:marTop w:val="0"/>
      <w:marBottom w:val="0"/>
      <w:divBdr>
        <w:top w:val="none" w:sz="0" w:space="0" w:color="auto"/>
        <w:left w:val="none" w:sz="0" w:space="0" w:color="auto"/>
        <w:bottom w:val="none" w:sz="0" w:space="0" w:color="auto"/>
        <w:right w:val="none" w:sz="0" w:space="0" w:color="auto"/>
      </w:divBdr>
    </w:div>
    <w:div w:id="262568348">
      <w:bodyDiv w:val="1"/>
      <w:marLeft w:val="0"/>
      <w:marRight w:val="0"/>
      <w:marTop w:val="0"/>
      <w:marBottom w:val="0"/>
      <w:divBdr>
        <w:top w:val="none" w:sz="0" w:space="0" w:color="auto"/>
        <w:left w:val="none" w:sz="0" w:space="0" w:color="auto"/>
        <w:bottom w:val="none" w:sz="0" w:space="0" w:color="auto"/>
        <w:right w:val="none" w:sz="0" w:space="0" w:color="auto"/>
      </w:divBdr>
    </w:div>
    <w:div w:id="262762035">
      <w:bodyDiv w:val="1"/>
      <w:marLeft w:val="0"/>
      <w:marRight w:val="0"/>
      <w:marTop w:val="0"/>
      <w:marBottom w:val="0"/>
      <w:divBdr>
        <w:top w:val="none" w:sz="0" w:space="0" w:color="auto"/>
        <w:left w:val="none" w:sz="0" w:space="0" w:color="auto"/>
        <w:bottom w:val="none" w:sz="0" w:space="0" w:color="auto"/>
        <w:right w:val="none" w:sz="0" w:space="0" w:color="auto"/>
      </w:divBdr>
    </w:div>
    <w:div w:id="262763190">
      <w:bodyDiv w:val="1"/>
      <w:marLeft w:val="0"/>
      <w:marRight w:val="0"/>
      <w:marTop w:val="0"/>
      <w:marBottom w:val="0"/>
      <w:divBdr>
        <w:top w:val="none" w:sz="0" w:space="0" w:color="auto"/>
        <w:left w:val="none" w:sz="0" w:space="0" w:color="auto"/>
        <w:bottom w:val="none" w:sz="0" w:space="0" w:color="auto"/>
        <w:right w:val="none" w:sz="0" w:space="0" w:color="auto"/>
      </w:divBdr>
    </w:div>
    <w:div w:id="262764508">
      <w:bodyDiv w:val="1"/>
      <w:marLeft w:val="0"/>
      <w:marRight w:val="0"/>
      <w:marTop w:val="0"/>
      <w:marBottom w:val="0"/>
      <w:divBdr>
        <w:top w:val="none" w:sz="0" w:space="0" w:color="auto"/>
        <w:left w:val="none" w:sz="0" w:space="0" w:color="auto"/>
        <w:bottom w:val="none" w:sz="0" w:space="0" w:color="auto"/>
        <w:right w:val="none" w:sz="0" w:space="0" w:color="auto"/>
      </w:divBdr>
    </w:div>
    <w:div w:id="263072010">
      <w:bodyDiv w:val="1"/>
      <w:marLeft w:val="0"/>
      <w:marRight w:val="0"/>
      <w:marTop w:val="0"/>
      <w:marBottom w:val="0"/>
      <w:divBdr>
        <w:top w:val="none" w:sz="0" w:space="0" w:color="auto"/>
        <w:left w:val="none" w:sz="0" w:space="0" w:color="auto"/>
        <w:bottom w:val="none" w:sz="0" w:space="0" w:color="auto"/>
        <w:right w:val="none" w:sz="0" w:space="0" w:color="auto"/>
      </w:divBdr>
    </w:div>
    <w:div w:id="263080422">
      <w:bodyDiv w:val="1"/>
      <w:marLeft w:val="0"/>
      <w:marRight w:val="0"/>
      <w:marTop w:val="0"/>
      <w:marBottom w:val="0"/>
      <w:divBdr>
        <w:top w:val="none" w:sz="0" w:space="0" w:color="auto"/>
        <w:left w:val="none" w:sz="0" w:space="0" w:color="auto"/>
        <w:bottom w:val="none" w:sz="0" w:space="0" w:color="auto"/>
        <w:right w:val="none" w:sz="0" w:space="0" w:color="auto"/>
      </w:divBdr>
    </w:div>
    <w:div w:id="263154462">
      <w:bodyDiv w:val="1"/>
      <w:marLeft w:val="0"/>
      <w:marRight w:val="0"/>
      <w:marTop w:val="0"/>
      <w:marBottom w:val="0"/>
      <w:divBdr>
        <w:top w:val="none" w:sz="0" w:space="0" w:color="auto"/>
        <w:left w:val="none" w:sz="0" w:space="0" w:color="auto"/>
        <w:bottom w:val="none" w:sz="0" w:space="0" w:color="auto"/>
        <w:right w:val="none" w:sz="0" w:space="0" w:color="auto"/>
      </w:divBdr>
    </w:div>
    <w:div w:id="263224698">
      <w:bodyDiv w:val="1"/>
      <w:marLeft w:val="0"/>
      <w:marRight w:val="0"/>
      <w:marTop w:val="0"/>
      <w:marBottom w:val="0"/>
      <w:divBdr>
        <w:top w:val="none" w:sz="0" w:space="0" w:color="auto"/>
        <w:left w:val="none" w:sz="0" w:space="0" w:color="auto"/>
        <w:bottom w:val="none" w:sz="0" w:space="0" w:color="auto"/>
        <w:right w:val="none" w:sz="0" w:space="0" w:color="auto"/>
      </w:divBdr>
    </w:div>
    <w:div w:id="263269507">
      <w:bodyDiv w:val="1"/>
      <w:marLeft w:val="0"/>
      <w:marRight w:val="0"/>
      <w:marTop w:val="0"/>
      <w:marBottom w:val="0"/>
      <w:divBdr>
        <w:top w:val="none" w:sz="0" w:space="0" w:color="auto"/>
        <w:left w:val="none" w:sz="0" w:space="0" w:color="auto"/>
        <w:bottom w:val="none" w:sz="0" w:space="0" w:color="auto"/>
        <w:right w:val="none" w:sz="0" w:space="0" w:color="auto"/>
      </w:divBdr>
    </w:div>
    <w:div w:id="263271533">
      <w:bodyDiv w:val="1"/>
      <w:marLeft w:val="0"/>
      <w:marRight w:val="0"/>
      <w:marTop w:val="0"/>
      <w:marBottom w:val="0"/>
      <w:divBdr>
        <w:top w:val="none" w:sz="0" w:space="0" w:color="auto"/>
        <w:left w:val="none" w:sz="0" w:space="0" w:color="auto"/>
        <w:bottom w:val="none" w:sz="0" w:space="0" w:color="auto"/>
        <w:right w:val="none" w:sz="0" w:space="0" w:color="auto"/>
      </w:divBdr>
    </w:div>
    <w:div w:id="263345849">
      <w:bodyDiv w:val="1"/>
      <w:marLeft w:val="0"/>
      <w:marRight w:val="0"/>
      <w:marTop w:val="0"/>
      <w:marBottom w:val="0"/>
      <w:divBdr>
        <w:top w:val="none" w:sz="0" w:space="0" w:color="auto"/>
        <w:left w:val="none" w:sz="0" w:space="0" w:color="auto"/>
        <w:bottom w:val="none" w:sz="0" w:space="0" w:color="auto"/>
        <w:right w:val="none" w:sz="0" w:space="0" w:color="auto"/>
      </w:divBdr>
    </w:div>
    <w:div w:id="263390616">
      <w:bodyDiv w:val="1"/>
      <w:marLeft w:val="0"/>
      <w:marRight w:val="0"/>
      <w:marTop w:val="0"/>
      <w:marBottom w:val="0"/>
      <w:divBdr>
        <w:top w:val="none" w:sz="0" w:space="0" w:color="auto"/>
        <w:left w:val="none" w:sz="0" w:space="0" w:color="auto"/>
        <w:bottom w:val="none" w:sz="0" w:space="0" w:color="auto"/>
        <w:right w:val="none" w:sz="0" w:space="0" w:color="auto"/>
      </w:divBdr>
    </w:div>
    <w:div w:id="263458866">
      <w:bodyDiv w:val="1"/>
      <w:marLeft w:val="0"/>
      <w:marRight w:val="0"/>
      <w:marTop w:val="0"/>
      <w:marBottom w:val="0"/>
      <w:divBdr>
        <w:top w:val="none" w:sz="0" w:space="0" w:color="auto"/>
        <w:left w:val="none" w:sz="0" w:space="0" w:color="auto"/>
        <w:bottom w:val="none" w:sz="0" w:space="0" w:color="auto"/>
        <w:right w:val="none" w:sz="0" w:space="0" w:color="auto"/>
      </w:divBdr>
    </w:div>
    <w:div w:id="263459497">
      <w:bodyDiv w:val="1"/>
      <w:marLeft w:val="0"/>
      <w:marRight w:val="0"/>
      <w:marTop w:val="0"/>
      <w:marBottom w:val="0"/>
      <w:divBdr>
        <w:top w:val="none" w:sz="0" w:space="0" w:color="auto"/>
        <w:left w:val="none" w:sz="0" w:space="0" w:color="auto"/>
        <w:bottom w:val="none" w:sz="0" w:space="0" w:color="auto"/>
        <w:right w:val="none" w:sz="0" w:space="0" w:color="auto"/>
      </w:divBdr>
    </w:div>
    <w:div w:id="263533259">
      <w:bodyDiv w:val="1"/>
      <w:marLeft w:val="0"/>
      <w:marRight w:val="0"/>
      <w:marTop w:val="0"/>
      <w:marBottom w:val="0"/>
      <w:divBdr>
        <w:top w:val="none" w:sz="0" w:space="0" w:color="auto"/>
        <w:left w:val="none" w:sz="0" w:space="0" w:color="auto"/>
        <w:bottom w:val="none" w:sz="0" w:space="0" w:color="auto"/>
        <w:right w:val="none" w:sz="0" w:space="0" w:color="auto"/>
      </w:divBdr>
    </w:div>
    <w:div w:id="264264676">
      <w:bodyDiv w:val="1"/>
      <w:marLeft w:val="0"/>
      <w:marRight w:val="0"/>
      <w:marTop w:val="0"/>
      <w:marBottom w:val="0"/>
      <w:divBdr>
        <w:top w:val="none" w:sz="0" w:space="0" w:color="auto"/>
        <w:left w:val="none" w:sz="0" w:space="0" w:color="auto"/>
        <w:bottom w:val="none" w:sz="0" w:space="0" w:color="auto"/>
        <w:right w:val="none" w:sz="0" w:space="0" w:color="auto"/>
      </w:divBdr>
    </w:div>
    <w:div w:id="264268763">
      <w:bodyDiv w:val="1"/>
      <w:marLeft w:val="0"/>
      <w:marRight w:val="0"/>
      <w:marTop w:val="0"/>
      <w:marBottom w:val="0"/>
      <w:divBdr>
        <w:top w:val="none" w:sz="0" w:space="0" w:color="auto"/>
        <w:left w:val="none" w:sz="0" w:space="0" w:color="auto"/>
        <w:bottom w:val="none" w:sz="0" w:space="0" w:color="auto"/>
        <w:right w:val="none" w:sz="0" w:space="0" w:color="auto"/>
      </w:divBdr>
    </w:div>
    <w:div w:id="264315995">
      <w:bodyDiv w:val="1"/>
      <w:marLeft w:val="0"/>
      <w:marRight w:val="0"/>
      <w:marTop w:val="0"/>
      <w:marBottom w:val="0"/>
      <w:divBdr>
        <w:top w:val="none" w:sz="0" w:space="0" w:color="auto"/>
        <w:left w:val="none" w:sz="0" w:space="0" w:color="auto"/>
        <w:bottom w:val="none" w:sz="0" w:space="0" w:color="auto"/>
        <w:right w:val="none" w:sz="0" w:space="0" w:color="auto"/>
      </w:divBdr>
    </w:div>
    <w:div w:id="264504052">
      <w:bodyDiv w:val="1"/>
      <w:marLeft w:val="0"/>
      <w:marRight w:val="0"/>
      <w:marTop w:val="0"/>
      <w:marBottom w:val="0"/>
      <w:divBdr>
        <w:top w:val="none" w:sz="0" w:space="0" w:color="auto"/>
        <w:left w:val="none" w:sz="0" w:space="0" w:color="auto"/>
        <w:bottom w:val="none" w:sz="0" w:space="0" w:color="auto"/>
        <w:right w:val="none" w:sz="0" w:space="0" w:color="auto"/>
      </w:divBdr>
    </w:div>
    <w:div w:id="264654199">
      <w:bodyDiv w:val="1"/>
      <w:marLeft w:val="0"/>
      <w:marRight w:val="0"/>
      <w:marTop w:val="0"/>
      <w:marBottom w:val="0"/>
      <w:divBdr>
        <w:top w:val="none" w:sz="0" w:space="0" w:color="auto"/>
        <w:left w:val="none" w:sz="0" w:space="0" w:color="auto"/>
        <w:bottom w:val="none" w:sz="0" w:space="0" w:color="auto"/>
        <w:right w:val="none" w:sz="0" w:space="0" w:color="auto"/>
      </w:divBdr>
    </w:div>
    <w:div w:id="264655180">
      <w:bodyDiv w:val="1"/>
      <w:marLeft w:val="0"/>
      <w:marRight w:val="0"/>
      <w:marTop w:val="0"/>
      <w:marBottom w:val="0"/>
      <w:divBdr>
        <w:top w:val="none" w:sz="0" w:space="0" w:color="auto"/>
        <w:left w:val="none" w:sz="0" w:space="0" w:color="auto"/>
        <w:bottom w:val="none" w:sz="0" w:space="0" w:color="auto"/>
        <w:right w:val="none" w:sz="0" w:space="0" w:color="auto"/>
      </w:divBdr>
    </w:div>
    <w:div w:id="264699971">
      <w:bodyDiv w:val="1"/>
      <w:marLeft w:val="0"/>
      <w:marRight w:val="0"/>
      <w:marTop w:val="0"/>
      <w:marBottom w:val="0"/>
      <w:divBdr>
        <w:top w:val="none" w:sz="0" w:space="0" w:color="auto"/>
        <w:left w:val="none" w:sz="0" w:space="0" w:color="auto"/>
        <w:bottom w:val="none" w:sz="0" w:space="0" w:color="auto"/>
        <w:right w:val="none" w:sz="0" w:space="0" w:color="auto"/>
      </w:divBdr>
    </w:div>
    <w:div w:id="265045642">
      <w:bodyDiv w:val="1"/>
      <w:marLeft w:val="0"/>
      <w:marRight w:val="0"/>
      <w:marTop w:val="0"/>
      <w:marBottom w:val="0"/>
      <w:divBdr>
        <w:top w:val="none" w:sz="0" w:space="0" w:color="auto"/>
        <w:left w:val="none" w:sz="0" w:space="0" w:color="auto"/>
        <w:bottom w:val="none" w:sz="0" w:space="0" w:color="auto"/>
        <w:right w:val="none" w:sz="0" w:space="0" w:color="auto"/>
      </w:divBdr>
    </w:div>
    <w:div w:id="265423914">
      <w:bodyDiv w:val="1"/>
      <w:marLeft w:val="0"/>
      <w:marRight w:val="0"/>
      <w:marTop w:val="0"/>
      <w:marBottom w:val="0"/>
      <w:divBdr>
        <w:top w:val="none" w:sz="0" w:space="0" w:color="auto"/>
        <w:left w:val="none" w:sz="0" w:space="0" w:color="auto"/>
        <w:bottom w:val="none" w:sz="0" w:space="0" w:color="auto"/>
        <w:right w:val="none" w:sz="0" w:space="0" w:color="auto"/>
      </w:divBdr>
    </w:div>
    <w:div w:id="265502406">
      <w:bodyDiv w:val="1"/>
      <w:marLeft w:val="0"/>
      <w:marRight w:val="0"/>
      <w:marTop w:val="0"/>
      <w:marBottom w:val="0"/>
      <w:divBdr>
        <w:top w:val="none" w:sz="0" w:space="0" w:color="auto"/>
        <w:left w:val="none" w:sz="0" w:space="0" w:color="auto"/>
        <w:bottom w:val="none" w:sz="0" w:space="0" w:color="auto"/>
        <w:right w:val="none" w:sz="0" w:space="0" w:color="auto"/>
      </w:divBdr>
    </w:div>
    <w:div w:id="265622082">
      <w:bodyDiv w:val="1"/>
      <w:marLeft w:val="0"/>
      <w:marRight w:val="0"/>
      <w:marTop w:val="0"/>
      <w:marBottom w:val="0"/>
      <w:divBdr>
        <w:top w:val="none" w:sz="0" w:space="0" w:color="auto"/>
        <w:left w:val="none" w:sz="0" w:space="0" w:color="auto"/>
        <w:bottom w:val="none" w:sz="0" w:space="0" w:color="auto"/>
        <w:right w:val="none" w:sz="0" w:space="0" w:color="auto"/>
      </w:divBdr>
    </w:div>
    <w:div w:id="265622237">
      <w:bodyDiv w:val="1"/>
      <w:marLeft w:val="0"/>
      <w:marRight w:val="0"/>
      <w:marTop w:val="0"/>
      <w:marBottom w:val="0"/>
      <w:divBdr>
        <w:top w:val="none" w:sz="0" w:space="0" w:color="auto"/>
        <w:left w:val="none" w:sz="0" w:space="0" w:color="auto"/>
        <w:bottom w:val="none" w:sz="0" w:space="0" w:color="auto"/>
        <w:right w:val="none" w:sz="0" w:space="0" w:color="auto"/>
      </w:divBdr>
    </w:div>
    <w:div w:id="265698398">
      <w:bodyDiv w:val="1"/>
      <w:marLeft w:val="0"/>
      <w:marRight w:val="0"/>
      <w:marTop w:val="0"/>
      <w:marBottom w:val="0"/>
      <w:divBdr>
        <w:top w:val="none" w:sz="0" w:space="0" w:color="auto"/>
        <w:left w:val="none" w:sz="0" w:space="0" w:color="auto"/>
        <w:bottom w:val="none" w:sz="0" w:space="0" w:color="auto"/>
        <w:right w:val="none" w:sz="0" w:space="0" w:color="auto"/>
      </w:divBdr>
    </w:div>
    <w:div w:id="266038107">
      <w:bodyDiv w:val="1"/>
      <w:marLeft w:val="0"/>
      <w:marRight w:val="0"/>
      <w:marTop w:val="0"/>
      <w:marBottom w:val="0"/>
      <w:divBdr>
        <w:top w:val="none" w:sz="0" w:space="0" w:color="auto"/>
        <w:left w:val="none" w:sz="0" w:space="0" w:color="auto"/>
        <w:bottom w:val="none" w:sz="0" w:space="0" w:color="auto"/>
        <w:right w:val="none" w:sz="0" w:space="0" w:color="auto"/>
      </w:divBdr>
      <w:divsChild>
        <w:div w:id="1965116280">
          <w:marLeft w:val="480"/>
          <w:marRight w:val="0"/>
          <w:marTop w:val="0"/>
          <w:marBottom w:val="0"/>
          <w:divBdr>
            <w:top w:val="none" w:sz="0" w:space="0" w:color="auto"/>
            <w:left w:val="none" w:sz="0" w:space="0" w:color="auto"/>
            <w:bottom w:val="none" w:sz="0" w:space="0" w:color="auto"/>
            <w:right w:val="none" w:sz="0" w:space="0" w:color="auto"/>
          </w:divBdr>
        </w:div>
        <w:div w:id="1709842246">
          <w:marLeft w:val="480"/>
          <w:marRight w:val="0"/>
          <w:marTop w:val="0"/>
          <w:marBottom w:val="0"/>
          <w:divBdr>
            <w:top w:val="none" w:sz="0" w:space="0" w:color="auto"/>
            <w:left w:val="none" w:sz="0" w:space="0" w:color="auto"/>
            <w:bottom w:val="none" w:sz="0" w:space="0" w:color="auto"/>
            <w:right w:val="none" w:sz="0" w:space="0" w:color="auto"/>
          </w:divBdr>
        </w:div>
        <w:div w:id="139737929">
          <w:marLeft w:val="480"/>
          <w:marRight w:val="0"/>
          <w:marTop w:val="0"/>
          <w:marBottom w:val="0"/>
          <w:divBdr>
            <w:top w:val="none" w:sz="0" w:space="0" w:color="auto"/>
            <w:left w:val="none" w:sz="0" w:space="0" w:color="auto"/>
            <w:bottom w:val="none" w:sz="0" w:space="0" w:color="auto"/>
            <w:right w:val="none" w:sz="0" w:space="0" w:color="auto"/>
          </w:divBdr>
        </w:div>
        <w:div w:id="931398770">
          <w:marLeft w:val="480"/>
          <w:marRight w:val="0"/>
          <w:marTop w:val="0"/>
          <w:marBottom w:val="0"/>
          <w:divBdr>
            <w:top w:val="none" w:sz="0" w:space="0" w:color="auto"/>
            <w:left w:val="none" w:sz="0" w:space="0" w:color="auto"/>
            <w:bottom w:val="none" w:sz="0" w:space="0" w:color="auto"/>
            <w:right w:val="none" w:sz="0" w:space="0" w:color="auto"/>
          </w:divBdr>
        </w:div>
        <w:div w:id="1705404374">
          <w:marLeft w:val="480"/>
          <w:marRight w:val="0"/>
          <w:marTop w:val="0"/>
          <w:marBottom w:val="0"/>
          <w:divBdr>
            <w:top w:val="none" w:sz="0" w:space="0" w:color="auto"/>
            <w:left w:val="none" w:sz="0" w:space="0" w:color="auto"/>
            <w:bottom w:val="none" w:sz="0" w:space="0" w:color="auto"/>
            <w:right w:val="none" w:sz="0" w:space="0" w:color="auto"/>
          </w:divBdr>
        </w:div>
        <w:div w:id="868841078">
          <w:marLeft w:val="480"/>
          <w:marRight w:val="0"/>
          <w:marTop w:val="0"/>
          <w:marBottom w:val="0"/>
          <w:divBdr>
            <w:top w:val="none" w:sz="0" w:space="0" w:color="auto"/>
            <w:left w:val="none" w:sz="0" w:space="0" w:color="auto"/>
            <w:bottom w:val="none" w:sz="0" w:space="0" w:color="auto"/>
            <w:right w:val="none" w:sz="0" w:space="0" w:color="auto"/>
          </w:divBdr>
        </w:div>
        <w:div w:id="1465930329">
          <w:marLeft w:val="480"/>
          <w:marRight w:val="0"/>
          <w:marTop w:val="0"/>
          <w:marBottom w:val="0"/>
          <w:divBdr>
            <w:top w:val="none" w:sz="0" w:space="0" w:color="auto"/>
            <w:left w:val="none" w:sz="0" w:space="0" w:color="auto"/>
            <w:bottom w:val="none" w:sz="0" w:space="0" w:color="auto"/>
            <w:right w:val="none" w:sz="0" w:space="0" w:color="auto"/>
          </w:divBdr>
        </w:div>
        <w:div w:id="84423259">
          <w:marLeft w:val="480"/>
          <w:marRight w:val="0"/>
          <w:marTop w:val="0"/>
          <w:marBottom w:val="0"/>
          <w:divBdr>
            <w:top w:val="none" w:sz="0" w:space="0" w:color="auto"/>
            <w:left w:val="none" w:sz="0" w:space="0" w:color="auto"/>
            <w:bottom w:val="none" w:sz="0" w:space="0" w:color="auto"/>
            <w:right w:val="none" w:sz="0" w:space="0" w:color="auto"/>
          </w:divBdr>
        </w:div>
        <w:div w:id="506095643">
          <w:marLeft w:val="480"/>
          <w:marRight w:val="0"/>
          <w:marTop w:val="0"/>
          <w:marBottom w:val="0"/>
          <w:divBdr>
            <w:top w:val="none" w:sz="0" w:space="0" w:color="auto"/>
            <w:left w:val="none" w:sz="0" w:space="0" w:color="auto"/>
            <w:bottom w:val="none" w:sz="0" w:space="0" w:color="auto"/>
            <w:right w:val="none" w:sz="0" w:space="0" w:color="auto"/>
          </w:divBdr>
        </w:div>
        <w:div w:id="235673642">
          <w:marLeft w:val="480"/>
          <w:marRight w:val="0"/>
          <w:marTop w:val="0"/>
          <w:marBottom w:val="0"/>
          <w:divBdr>
            <w:top w:val="none" w:sz="0" w:space="0" w:color="auto"/>
            <w:left w:val="none" w:sz="0" w:space="0" w:color="auto"/>
            <w:bottom w:val="none" w:sz="0" w:space="0" w:color="auto"/>
            <w:right w:val="none" w:sz="0" w:space="0" w:color="auto"/>
          </w:divBdr>
        </w:div>
        <w:div w:id="1831753329">
          <w:marLeft w:val="480"/>
          <w:marRight w:val="0"/>
          <w:marTop w:val="0"/>
          <w:marBottom w:val="0"/>
          <w:divBdr>
            <w:top w:val="none" w:sz="0" w:space="0" w:color="auto"/>
            <w:left w:val="none" w:sz="0" w:space="0" w:color="auto"/>
            <w:bottom w:val="none" w:sz="0" w:space="0" w:color="auto"/>
            <w:right w:val="none" w:sz="0" w:space="0" w:color="auto"/>
          </w:divBdr>
        </w:div>
        <w:div w:id="2121101945">
          <w:marLeft w:val="480"/>
          <w:marRight w:val="0"/>
          <w:marTop w:val="0"/>
          <w:marBottom w:val="0"/>
          <w:divBdr>
            <w:top w:val="none" w:sz="0" w:space="0" w:color="auto"/>
            <w:left w:val="none" w:sz="0" w:space="0" w:color="auto"/>
            <w:bottom w:val="none" w:sz="0" w:space="0" w:color="auto"/>
            <w:right w:val="none" w:sz="0" w:space="0" w:color="auto"/>
          </w:divBdr>
        </w:div>
        <w:div w:id="665792000">
          <w:marLeft w:val="480"/>
          <w:marRight w:val="0"/>
          <w:marTop w:val="0"/>
          <w:marBottom w:val="0"/>
          <w:divBdr>
            <w:top w:val="none" w:sz="0" w:space="0" w:color="auto"/>
            <w:left w:val="none" w:sz="0" w:space="0" w:color="auto"/>
            <w:bottom w:val="none" w:sz="0" w:space="0" w:color="auto"/>
            <w:right w:val="none" w:sz="0" w:space="0" w:color="auto"/>
          </w:divBdr>
        </w:div>
        <w:div w:id="610286608">
          <w:marLeft w:val="480"/>
          <w:marRight w:val="0"/>
          <w:marTop w:val="0"/>
          <w:marBottom w:val="0"/>
          <w:divBdr>
            <w:top w:val="none" w:sz="0" w:space="0" w:color="auto"/>
            <w:left w:val="none" w:sz="0" w:space="0" w:color="auto"/>
            <w:bottom w:val="none" w:sz="0" w:space="0" w:color="auto"/>
            <w:right w:val="none" w:sz="0" w:space="0" w:color="auto"/>
          </w:divBdr>
        </w:div>
        <w:div w:id="289556539">
          <w:marLeft w:val="480"/>
          <w:marRight w:val="0"/>
          <w:marTop w:val="0"/>
          <w:marBottom w:val="0"/>
          <w:divBdr>
            <w:top w:val="none" w:sz="0" w:space="0" w:color="auto"/>
            <w:left w:val="none" w:sz="0" w:space="0" w:color="auto"/>
            <w:bottom w:val="none" w:sz="0" w:space="0" w:color="auto"/>
            <w:right w:val="none" w:sz="0" w:space="0" w:color="auto"/>
          </w:divBdr>
        </w:div>
        <w:div w:id="1219823417">
          <w:marLeft w:val="480"/>
          <w:marRight w:val="0"/>
          <w:marTop w:val="0"/>
          <w:marBottom w:val="0"/>
          <w:divBdr>
            <w:top w:val="none" w:sz="0" w:space="0" w:color="auto"/>
            <w:left w:val="none" w:sz="0" w:space="0" w:color="auto"/>
            <w:bottom w:val="none" w:sz="0" w:space="0" w:color="auto"/>
            <w:right w:val="none" w:sz="0" w:space="0" w:color="auto"/>
          </w:divBdr>
        </w:div>
        <w:div w:id="2078244104">
          <w:marLeft w:val="480"/>
          <w:marRight w:val="0"/>
          <w:marTop w:val="0"/>
          <w:marBottom w:val="0"/>
          <w:divBdr>
            <w:top w:val="none" w:sz="0" w:space="0" w:color="auto"/>
            <w:left w:val="none" w:sz="0" w:space="0" w:color="auto"/>
            <w:bottom w:val="none" w:sz="0" w:space="0" w:color="auto"/>
            <w:right w:val="none" w:sz="0" w:space="0" w:color="auto"/>
          </w:divBdr>
        </w:div>
        <w:div w:id="147668887">
          <w:marLeft w:val="480"/>
          <w:marRight w:val="0"/>
          <w:marTop w:val="0"/>
          <w:marBottom w:val="0"/>
          <w:divBdr>
            <w:top w:val="none" w:sz="0" w:space="0" w:color="auto"/>
            <w:left w:val="none" w:sz="0" w:space="0" w:color="auto"/>
            <w:bottom w:val="none" w:sz="0" w:space="0" w:color="auto"/>
            <w:right w:val="none" w:sz="0" w:space="0" w:color="auto"/>
          </w:divBdr>
        </w:div>
        <w:div w:id="1949702539">
          <w:marLeft w:val="480"/>
          <w:marRight w:val="0"/>
          <w:marTop w:val="0"/>
          <w:marBottom w:val="0"/>
          <w:divBdr>
            <w:top w:val="none" w:sz="0" w:space="0" w:color="auto"/>
            <w:left w:val="none" w:sz="0" w:space="0" w:color="auto"/>
            <w:bottom w:val="none" w:sz="0" w:space="0" w:color="auto"/>
            <w:right w:val="none" w:sz="0" w:space="0" w:color="auto"/>
          </w:divBdr>
        </w:div>
        <w:div w:id="2018075703">
          <w:marLeft w:val="480"/>
          <w:marRight w:val="0"/>
          <w:marTop w:val="0"/>
          <w:marBottom w:val="0"/>
          <w:divBdr>
            <w:top w:val="none" w:sz="0" w:space="0" w:color="auto"/>
            <w:left w:val="none" w:sz="0" w:space="0" w:color="auto"/>
            <w:bottom w:val="none" w:sz="0" w:space="0" w:color="auto"/>
            <w:right w:val="none" w:sz="0" w:space="0" w:color="auto"/>
          </w:divBdr>
        </w:div>
        <w:div w:id="1181431901">
          <w:marLeft w:val="480"/>
          <w:marRight w:val="0"/>
          <w:marTop w:val="0"/>
          <w:marBottom w:val="0"/>
          <w:divBdr>
            <w:top w:val="none" w:sz="0" w:space="0" w:color="auto"/>
            <w:left w:val="none" w:sz="0" w:space="0" w:color="auto"/>
            <w:bottom w:val="none" w:sz="0" w:space="0" w:color="auto"/>
            <w:right w:val="none" w:sz="0" w:space="0" w:color="auto"/>
          </w:divBdr>
        </w:div>
        <w:div w:id="1367173063">
          <w:marLeft w:val="480"/>
          <w:marRight w:val="0"/>
          <w:marTop w:val="0"/>
          <w:marBottom w:val="0"/>
          <w:divBdr>
            <w:top w:val="none" w:sz="0" w:space="0" w:color="auto"/>
            <w:left w:val="none" w:sz="0" w:space="0" w:color="auto"/>
            <w:bottom w:val="none" w:sz="0" w:space="0" w:color="auto"/>
            <w:right w:val="none" w:sz="0" w:space="0" w:color="auto"/>
          </w:divBdr>
        </w:div>
        <w:div w:id="1639337356">
          <w:marLeft w:val="480"/>
          <w:marRight w:val="0"/>
          <w:marTop w:val="0"/>
          <w:marBottom w:val="0"/>
          <w:divBdr>
            <w:top w:val="none" w:sz="0" w:space="0" w:color="auto"/>
            <w:left w:val="none" w:sz="0" w:space="0" w:color="auto"/>
            <w:bottom w:val="none" w:sz="0" w:space="0" w:color="auto"/>
            <w:right w:val="none" w:sz="0" w:space="0" w:color="auto"/>
          </w:divBdr>
        </w:div>
        <w:div w:id="1682858936">
          <w:marLeft w:val="480"/>
          <w:marRight w:val="0"/>
          <w:marTop w:val="0"/>
          <w:marBottom w:val="0"/>
          <w:divBdr>
            <w:top w:val="none" w:sz="0" w:space="0" w:color="auto"/>
            <w:left w:val="none" w:sz="0" w:space="0" w:color="auto"/>
            <w:bottom w:val="none" w:sz="0" w:space="0" w:color="auto"/>
            <w:right w:val="none" w:sz="0" w:space="0" w:color="auto"/>
          </w:divBdr>
        </w:div>
        <w:div w:id="1903827117">
          <w:marLeft w:val="480"/>
          <w:marRight w:val="0"/>
          <w:marTop w:val="0"/>
          <w:marBottom w:val="0"/>
          <w:divBdr>
            <w:top w:val="none" w:sz="0" w:space="0" w:color="auto"/>
            <w:left w:val="none" w:sz="0" w:space="0" w:color="auto"/>
            <w:bottom w:val="none" w:sz="0" w:space="0" w:color="auto"/>
            <w:right w:val="none" w:sz="0" w:space="0" w:color="auto"/>
          </w:divBdr>
        </w:div>
        <w:div w:id="1218784557">
          <w:marLeft w:val="480"/>
          <w:marRight w:val="0"/>
          <w:marTop w:val="0"/>
          <w:marBottom w:val="0"/>
          <w:divBdr>
            <w:top w:val="none" w:sz="0" w:space="0" w:color="auto"/>
            <w:left w:val="none" w:sz="0" w:space="0" w:color="auto"/>
            <w:bottom w:val="none" w:sz="0" w:space="0" w:color="auto"/>
            <w:right w:val="none" w:sz="0" w:space="0" w:color="auto"/>
          </w:divBdr>
        </w:div>
        <w:div w:id="883981884">
          <w:marLeft w:val="480"/>
          <w:marRight w:val="0"/>
          <w:marTop w:val="0"/>
          <w:marBottom w:val="0"/>
          <w:divBdr>
            <w:top w:val="none" w:sz="0" w:space="0" w:color="auto"/>
            <w:left w:val="none" w:sz="0" w:space="0" w:color="auto"/>
            <w:bottom w:val="none" w:sz="0" w:space="0" w:color="auto"/>
            <w:right w:val="none" w:sz="0" w:space="0" w:color="auto"/>
          </w:divBdr>
        </w:div>
        <w:div w:id="1741321715">
          <w:marLeft w:val="480"/>
          <w:marRight w:val="0"/>
          <w:marTop w:val="0"/>
          <w:marBottom w:val="0"/>
          <w:divBdr>
            <w:top w:val="none" w:sz="0" w:space="0" w:color="auto"/>
            <w:left w:val="none" w:sz="0" w:space="0" w:color="auto"/>
            <w:bottom w:val="none" w:sz="0" w:space="0" w:color="auto"/>
            <w:right w:val="none" w:sz="0" w:space="0" w:color="auto"/>
          </w:divBdr>
        </w:div>
        <w:div w:id="1390229231">
          <w:marLeft w:val="480"/>
          <w:marRight w:val="0"/>
          <w:marTop w:val="0"/>
          <w:marBottom w:val="0"/>
          <w:divBdr>
            <w:top w:val="none" w:sz="0" w:space="0" w:color="auto"/>
            <w:left w:val="none" w:sz="0" w:space="0" w:color="auto"/>
            <w:bottom w:val="none" w:sz="0" w:space="0" w:color="auto"/>
            <w:right w:val="none" w:sz="0" w:space="0" w:color="auto"/>
          </w:divBdr>
        </w:div>
        <w:div w:id="1643652497">
          <w:marLeft w:val="480"/>
          <w:marRight w:val="0"/>
          <w:marTop w:val="0"/>
          <w:marBottom w:val="0"/>
          <w:divBdr>
            <w:top w:val="none" w:sz="0" w:space="0" w:color="auto"/>
            <w:left w:val="none" w:sz="0" w:space="0" w:color="auto"/>
            <w:bottom w:val="none" w:sz="0" w:space="0" w:color="auto"/>
            <w:right w:val="none" w:sz="0" w:space="0" w:color="auto"/>
          </w:divBdr>
        </w:div>
        <w:div w:id="496116293">
          <w:marLeft w:val="480"/>
          <w:marRight w:val="0"/>
          <w:marTop w:val="0"/>
          <w:marBottom w:val="0"/>
          <w:divBdr>
            <w:top w:val="none" w:sz="0" w:space="0" w:color="auto"/>
            <w:left w:val="none" w:sz="0" w:space="0" w:color="auto"/>
            <w:bottom w:val="none" w:sz="0" w:space="0" w:color="auto"/>
            <w:right w:val="none" w:sz="0" w:space="0" w:color="auto"/>
          </w:divBdr>
        </w:div>
        <w:div w:id="1559322075">
          <w:marLeft w:val="480"/>
          <w:marRight w:val="0"/>
          <w:marTop w:val="0"/>
          <w:marBottom w:val="0"/>
          <w:divBdr>
            <w:top w:val="none" w:sz="0" w:space="0" w:color="auto"/>
            <w:left w:val="none" w:sz="0" w:space="0" w:color="auto"/>
            <w:bottom w:val="none" w:sz="0" w:space="0" w:color="auto"/>
            <w:right w:val="none" w:sz="0" w:space="0" w:color="auto"/>
          </w:divBdr>
        </w:div>
        <w:div w:id="1300460166">
          <w:marLeft w:val="480"/>
          <w:marRight w:val="0"/>
          <w:marTop w:val="0"/>
          <w:marBottom w:val="0"/>
          <w:divBdr>
            <w:top w:val="none" w:sz="0" w:space="0" w:color="auto"/>
            <w:left w:val="none" w:sz="0" w:space="0" w:color="auto"/>
            <w:bottom w:val="none" w:sz="0" w:space="0" w:color="auto"/>
            <w:right w:val="none" w:sz="0" w:space="0" w:color="auto"/>
          </w:divBdr>
        </w:div>
        <w:div w:id="2028798027">
          <w:marLeft w:val="480"/>
          <w:marRight w:val="0"/>
          <w:marTop w:val="0"/>
          <w:marBottom w:val="0"/>
          <w:divBdr>
            <w:top w:val="none" w:sz="0" w:space="0" w:color="auto"/>
            <w:left w:val="none" w:sz="0" w:space="0" w:color="auto"/>
            <w:bottom w:val="none" w:sz="0" w:space="0" w:color="auto"/>
            <w:right w:val="none" w:sz="0" w:space="0" w:color="auto"/>
          </w:divBdr>
        </w:div>
        <w:div w:id="1119378543">
          <w:marLeft w:val="480"/>
          <w:marRight w:val="0"/>
          <w:marTop w:val="0"/>
          <w:marBottom w:val="0"/>
          <w:divBdr>
            <w:top w:val="none" w:sz="0" w:space="0" w:color="auto"/>
            <w:left w:val="none" w:sz="0" w:space="0" w:color="auto"/>
            <w:bottom w:val="none" w:sz="0" w:space="0" w:color="auto"/>
            <w:right w:val="none" w:sz="0" w:space="0" w:color="auto"/>
          </w:divBdr>
        </w:div>
        <w:div w:id="451557966">
          <w:marLeft w:val="480"/>
          <w:marRight w:val="0"/>
          <w:marTop w:val="0"/>
          <w:marBottom w:val="0"/>
          <w:divBdr>
            <w:top w:val="none" w:sz="0" w:space="0" w:color="auto"/>
            <w:left w:val="none" w:sz="0" w:space="0" w:color="auto"/>
            <w:bottom w:val="none" w:sz="0" w:space="0" w:color="auto"/>
            <w:right w:val="none" w:sz="0" w:space="0" w:color="auto"/>
          </w:divBdr>
        </w:div>
        <w:div w:id="279185523">
          <w:marLeft w:val="480"/>
          <w:marRight w:val="0"/>
          <w:marTop w:val="0"/>
          <w:marBottom w:val="0"/>
          <w:divBdr>
            <w:top w:val="none" w:sz="0" w:space="0" w:color="auto"/>
            <w:left w:val="none" w:sz="0" w:space="0" w:color="auto"/>
            <w:bottom w:val="none" w:sz="0" w:space="0" w:color="auto"/>
            <w:right w:val="none" w:sz="0" w:space="0" w:color="auto"/>
          </w:divBdr>
        </w:div>
        <w:div w:id="1188442313">
          <w:marLeft w:val="480"/>
          <w:marRight w:val="0"/>
          <w:marTop w:val="0"/>
          <w:marBottom w:val="0"/>
          <w:divBdr>
            <w:top w:val="none" w:sz="0" w:space="0" w:color="auto"/>
            <w:left w:val="none" w:sz="0" w:space="0" w:color="auto"/>
            <w:bottom w:val="none" w:sz="0" w:space="0" w:color="auto"/>
            <w:right w:val="none" w:sz="0" w:space="0" w:color="auto"/>
          </w:divBdr>
        </w:div>
        <w:div w:id="412242368">
          <w:marLeft w:val="480"/>
          <w:marRight w:val="0"/>
          <w:marTop w:val="0"/>
          <w:marBottom w:val="0"/>
          <w:divBdr>
            <w:top w:val="none" w:sz="0" w:space="0" w:color="auto"/>
            <w:left w:val="none" w:sz="0" w:space="0" w:color="auto"/>
            <w:bottom w:val="none" w:sz="0" w:space="0" w:color="auto"/>
            <w:right w:val="none" w:sz="0" w:space="0" w:color="auto"/>
          </w:divBdr>
        </w:div>
        <w:div w:id="1207330067">
          <w:marLeft w:val="480"/>
          <w:marRight w:val="0"/>
          <w:marTop w:val="0"/>
          <w:marBottom w:val="0"/>
          <w:divBdr>
            <w:top w:val="none" w:sz="0" w:space="0" w:color="auto"/>
            <w:left w:val="none" w:sz="0" w:space="0" w:color="auto"/>
            <w:bottom w:val="none" w:sz="0" w:space="0" w:color="auto"/>
            <w:right w:val="none" w:sz="0" w:space="0" w:color="auto"/>
          </w:divBdr>
        </w:div>
        <w:div w:id="99571440">
          <w:marLeft w:val="480"/>
          <w:marRight w:val="0"/>
          <w:marTop w:val="0"/>
          <w:marBottom w:val="0"/>
          <w:divBdr>
            <w:top w:val="none" w:sz="0" w:space="0" w:color="auto"/>
            <w:left w:val="none" w:sz="0" w:space="0" w:color="auto"/>
            <w:bottom w:val="none" w:sz="0" w:space="0" w:color="auto"/>
            <w:right w:val="none" w:sz="0" w:space="0" w:color="auto"/>
          </w:divBdr>
        </w:div>
        <w:div w:id="229967432">
          <w:marLeft w:val="480"/>
          <w:marRight w:val="0"/>
          <w:marTop w:val="0"/>
          <w:marBottom w:val="0"/>
          <w:divBdr>
            <w:top w:val="none" w:sz="0" w:space="0" w:color="auto"/>
            <w:left w:val="none" w:sz="0" w:space="0" w:color="auto"/>
            <w:bottom w:val="none" w:sz="0" w:space="0" w:color="auto"/>
            <w:right w:val="none" w:sz="0" w:space="0" w:color="auto"/>
          </w:divBdr>
        </w:div>
        <w:div w:id="1548224839">
          <w:marLeft w:val="480"/>
          <w:marRight w:val="0"/>
          <w:marTop w:val="0"/>
          <w:marBottom w:val="0"/>
          <w:divBdr>
            <w:top w:val="none" w:sz="0" w:space="0" w:color="auto"/>
            <w:left w:val="none" w:sz="0" w:space="0" w:color="auto"/>
            <w:bottom w:val="none" w:sz="0" w:space="0" w:color="auto"/>
            <w:right w:val="none" w:sz="0" w:space="0" w:color="auto"/>
          </w:divBdr>
        </w:div>
        <w:div w:id="1450128288">
          <w:marLeft w:val="480"/>
          <w:marRight w:val="0"/>
          <w:marTop w:val="0"/>
          <w:marBottom w:val="0"/>
          <w:divBdr>
            <w:top w:val="none" w:sz="0" w:space="0" w:color="auto"/>
            <w:left w:val="none" w:sz="0" w:space="0" w:color="auto"/>
            <w:bottom w:val="none" w:sz="0" w:space="0" w:color="auto"/>
            <w:right w:val="none" w:sz="0" w:space="0" w:color="auto"/>
          </w:divBdr>
        </w:div>
        <w:div w:id="1962105250">
          <w:marLeft w:val="480"/>
          <w:marRight w:val="0"/>
          <w:marTop w:val="0"/>
          <w:marBottom w:val="0"/>
          <w:divBdr>
            <w:top w:val="none" w:sz="0" w:space="0" w:color="auto"/>
            <w:left w:val="none" w:sz="0" w:space="0" w:color="auto"/>
            <w:bottom w:val="none" w:sz="0" w:space="0" w:color="auto"/>
            <w:right w:val="none" w:sz="0" w:space="0" w:color="auto"/>
          </w:divBdr>
        </w:div>
        <w:div w:id="1223558156">
          <w:marLeft w:val="480"/>
          <w:marRight w:val="0"/>
          <w:marTop w:val="0"/>
          <w:marBottom w:val="0"/>
          <w:divBdr>
            <w:top w:val="none" w:sz="0" w:space="0" w:color="auto"/>
            <w:left w:val="none" w:sz="0" w:space="0" w:color="auto"/>
            <w:bottom w:val="none" w:sz="0" w:space="0" w:color="auto"/>
            <w:right w:val="none" w:sz="0" w:space="0" w:color="auto"/>
          </w:divBdr>
        </w:div>
        <w:div w:id="1427535275">
          <w:marLeft w:val="480"/>
          <w:marRight w:val="0"/>
          <w:marTop w:val="0"/>
          <w:marBottom w:val="0"/>
          <w:divBdr>
            <w:top w:val="none" w:sz="0" w:space="0" w:color="auto"/>
            <w:left w:val="none" w:sz="0" w:space="0" w:color="auto"/>
            <w:bottom w:val="none" w:sz="0" w:space="0" w:color="auto"/>
            <w:right w:val="none" w:sz="0" w:space="0" w:color="auto"/>
          </w:divBdr>
        </w:div>
        <w:div w:id="85083050">
          <w:marLeft w:val="480"/>
          <w:marRight w:val="0"/>
          <w:marTop w:val="0"/>
          <w:marBottom w:val="0"/>
          <w:divBdr>
            <w:top w:val="none" w:sz="0" w:space="0" w:color="auto"/>
            <w:left w:val="none" w:sz="0" w:space="0" w:color="auto"/>
            <w:bottom w:val="none" w:sz="0" w:space="0" w:color="auto"/>
            <w:right w:val="none" w:sz="0" w:space="0" w:color="auto"/>
          </w:divBdr>
        </w:div>
        <w:div w:id="629285166">
          <w:marLeft w:val="480"/>
          <w:marRight w:val="0"/>
          <w:marTop w:val="0"/>
          <w:marBottom w:val="0"/>
          <w:divBdr>
            <w:top w:val="none" w:sz="0" w:space="0" w:color="auto"/>
            <w:left w:val="none" w:sz="0" w:space="0" w:color="auto"/>
            <w:bottom w:val="none" w:sz="0" w:space="0" w:color="auto"/>
            <w:right w:val="none" w:sz="0" w:space="0" w:color="auto"/>
          </w:divBdr>
        </w:div>
        <w:div w:id="1718430356">
          <w:marLeft w:val="480"/>
          <w:marRight w:val="0"/>
          <w:marTop w:val="0"/>
          <w:marBottom w:val="0"/>
          <w:divBdr>
            <w:top w:val="none" w:sz="0" w:space="0" w:color="auto"/>
            <w:left w:val="none" w:sz="0" w:space="0" w:color="auto"/>
            <w:bottom w:val="none" w:sz="0" w:space="0" w:color="auto"/>
            <w:right w:val="none" w:sz="0" w:space="0" w:color="auto"/>
          </w:divBdr>
        </w:div>
        <w:div w:id="897865377">
          <w:marLeft w:val="480"/>
          <w:marRight w:val="0"/>
          <w:marTop w:val="0"/>
          <w:marBottom w:val="0"/>
          <w:divBdr>
            <w:top w:val="none" w:sz="0" w:space="0" w:color="auto"/>
            <w:left w:val="none" w:sz="0" w:space="0" w:color="auto"/>
            <w:bottom w:val="none" w:sz="0" w:space="0" w:color="auto"/>
            <w:right w:val="none" w:sz="0" w:space="0" w:color="auto"/>
          </w:divBdr>
        </w:div>
        <w:div w:id="81269851">
          <w:marLeft w:val="480"/>
          <w:marRight w:val="0"/>
          <w:marTop w:val="0"/>
          <w:marBottom w:val="0"/>
          <w:divBdr>
            <w:top w:val="none" w:sz="0" w:space="0" w:color="auto"/>
            <w:left w:val="none" w:sz="0" w:space="0" w:color="auto"/>
            <w:bottom w:val="none" w:sz="0" w:space="0" w:color="auto"/>
            <w:right w:val="none" w:sz="0" w:space="0" w:color="auto"/>
          </w:divBdr>
        </w:div>
        <w:div w:id="1701004505">
          <w:marLeft w:val="480"/>
          <w:marRight w:val="0"/>
          <w:marTop w:val="0"/>
          <w:marBottom w:val="0"/>
          <w:divBdr>
            <w:top w:val="none" w:sz="0" w:space="0" w:color="auto"/>
            <w:left w:val="none" w:sz="0" w:space="0" w:color="auto"/>
            <w:bottom w:val="none" w:sz="0" w:space="0" w:color="auto"/>
            <w:right w:val="none" w:sz="0" w:space="0" w:color="auto"/>
          </w:divBdr>
        </w:div>
        <w:div w:id="1878617633">
          <w:marLeft w:val="480"/>
          <w:marRight w:val="0"/>
          <w:marTop w:val="0"/>
          <w:marBottom w:val="0"/>
          <w:divBdr>
            <w:top w:val="none" w:sz="0" w:space="0" w:color="auto"/>
            <w:left w:val="none" w:sz="0" w:space="0" w:color="auto"/>
            <w:bottom w:val="none" w:sz="0" w:space="0" w:color="auto"/>
            <w:right w:val="none" w:sz="0" w:space="0" w:color="auto"/>
          </w:divBdr>
        </w:div>
        <w:div w:id="1055736481">
          <w:marLeft w:val="480"/>
          <w:marRight w:val="0"/>
          <w:marTop w:val="0"/>
          <w:marBottom w:val="0"/>
          <w:divBdr>
            <w:top w:val="none" w:sz="0" w:space="0" w:color="auto"/>
            <w:left w:val="none" w:sz="0" w:space="0" w:color="auto"/>
            <w:bottom w:val="none" w:sz="0" w:space="0" w:color="auto"/>
            <w:right w:val="none" w:sz="0" w:space="0" w:color="auto"/>
          </w:divBdr>
        </w:div>
        <w:div w:id="1906138059">
          <w:marLeft w:val="480"/>
          <w:marRight w:val="0"/>
          <w:marTop w:val="0"/>
          <w:marBottom w:val="0"/>
          <w:divBdr>
            <w:top w:val="none" w:sz="0" w:space="0" w:color="auto"/>
            <w:left w:val="none" w:sz="0" w:space="0" w:color="auto"/>
            <w:bottom w:val="none" w:sz="0" w:space="0" w:color="auto"/>
            <w:right w:val="none" w:sz="0" w:space="0" w:color="auto"/>
          </w:divBdr>
        </w:div>
      </w:divsChild>
    </w:div>
    <w:div w:id="266234191">
      <w:bodyDiv w:val="1"/>
      <w:marLeft w:val="0"/>
      <w:marRight w:val="0"/>
      <w:marTop w:val="0"/>
      <w:marBottom w:val="0"/>
      <w:divBdr>
        <w:top w:val="none" w:sz="0" w:space="0" w:color="auto"/>
        <w:left w:val="none" w:sz="0" w:space="0" w:color="auto"/>
        <w:bottom w:val="none" w:sz="0" w:space="0" w:color="auto"/>
        <w:right w:val="none" w:sz="0" w:space="0" w:color="auto"/>
      </w:divBdr>
    </w:div>
    <w:div w:id="266280923">
      <w:bodyDiv w:val="1"/>
      <w:marLeft w:val="0"/>
      <w:marRight w:val="0"/>
      <w:marTop w:val="0"/>
      <w:marBottom w:val="0"/>
      <w:divBdr>
        <w:top w:val="none" w:sz="0" w:space="0" w:color="auto"/>
        <w:left w:val="none" w:sz="0" w:space="0" w:color="auto"/>
        <w:bottom w:val="none" w:sz="0" w:space="0" w:color="auto"/>
        <w:right w:val="none" w:sz="0" w:space="0" w:color="auto"/>
      </w:divBdr>
    </w:div>
    <w:div w:id="266348493">
      <w:bodyDiv w:val="1"/>
      <w:marLeft w:val="0"/>
      <w:marRight w:val="0"/>
      <w:marTop w:val="0"/>
      <w:marBottom w:val="0"/>
      <w:divBdr>
        <w:top w:val="none" w:sz="0" w:space="0" w:color="auto"/>
        <w:left w:val="none" w:sz="0" w:space="0" w:color="auto"/>
        <w:bottom w:val="none" w:sz="0" w:space="0" w:color="auto"/>
        <w:right w:val="none" w:sz="0" w:space="0" w:color="auto"/>
      </w:divBdr>
    </w:div>
    <w:div w:id="266423112">
      <w:bodyDiv w:val="1"/>
      <w:marLeft w:val="0"/>
      <w:marRight w:val="0"/>
      <w:marTop w:val="0"/>
      <w:marBottom w:val="0"/>
      <w:divBdr>
        <w:top w:val="none" w:sz="0" w:space="0" w:color="auto"/>
        <w:left w:val="none" w:sz="0" w:space="0" w:color="auto"/>
        <w:bottom w:val="none" w:sz="0" w:space="0" w:color="auto"/>
        <w:right w:val="none" w:sz="0" w:space="0" w:color="auto"/>
      </w:divBdr>
    </w:div>
    <w:div w:id="266887560">
      <w:bodyDiv w:val="1"/>
      <w:marLeft w:val="0"/>
      <w:marRight w:val="0"/>
      <w:marTop w:val="0"/>
      <w:marBottom w:val="0"/>
      <w:divBdr>
        <w:top w:val="none" w:sz="0" w:space="0" w:color="auto"/>
        <w:left w:val="none" w:sz="0" w:space="0" w:color="auto"/>
        <w:bottom w:val="none" w:sz="0" w:space="0" w:color="auto"/>
        <w:right w:val="none" w:sz="0" w:space="0" w:color="auto"/>
      </w:divBdr>
    </w:div>
    <w:div w:id="267128589">
      <w:bodyDiv w:val="1"/>
      <w:marLeft w:val="0"/>
      <w:marRight w:val="0"/>
      <w:marTop w:val="0"/>
      <w:marBottom w:val="0"/>
      <w:divBdr>
        <w:top w:val="none" w:sz="0" w:space="0" w:color="auto"/>
        <w:left w:val="none" w:sz="0" w:space="0" w:color="auto"/>
        <w:bottom w:val="none" w:sz="0" w:space="0" w:color="auto"/>
        <w:right w:val="none" w:sz="0" w:space="0" w:color="auto"/>
      </w:divBdr>
    </w:div>
    <w:div w:id="267130133">
      <w:bodyDiv w:val="1"/>
      <w:marLeft w:val="0"/>
      <w:marRight w:val="0"/>
      <w:marTop w:val="0"/>
      <w:marBottom w:val="0"/>
      <w:divBdr>
        <w:top w:val="none" w:sz="0" w:space="0" w:color="auto"/>
        <w:left w:val="none" w:sz="0" w:space="0" w:color="auto"/>
        <w:bottom w:val="none" w:sz="0" w:space="0" w:color="auto"/>
        <w:right w:val="none" w:sz="0" w:space="0" w:color="auto"/>
      </w:divBdr>
    </w:div>
    <w:div w:id="267198510">
      <w:bodyDiv w:val="1"/>
      <w:marLeft w:val="0"/>
      <w:marRight w:val="0"/>
      <w:marTop w:val="0"/>
      <w:marBottom w:val="0"/>
      <w:divBdr>
        <w:top w:val="none" w:sz="0" w:space="0" w:color="auto"/>
        <w:left w:val="none" w:sz="0" w:space="0" w:color="auto"/>
        <w:bottom w:val="none" w:sz="0" w:space="0" w:color="auto"/>
        <w:right w:val="none" w:sz="0" w:space="0" w:color="auto"/>
      </w:divBdr>
    </w:div>
    <w:div w:id="267200618">
      <w:bodyDiv w:val="1"/>
      <w:marLeft w:val="0"/>
      <w:marRight w:val="0"/>
      <w:marTop w:val="0"/>
      <w:marBottom w:val="0"/>
      <w:divBdr>
        <w:top w:val="none" w:sz="0" w:space="0" w:color="auto"/>
        <w:left w:val="none" w:sz="0" w:space="0" w:color="auto"/>
        <w:bottom w:val="none" w:sz="0" w:space="0" w:color="auto"/>
        <w:right w:val="none" w:sz="0" w:space="0" w:color="auto"/>
      </w:divBdr>
    </w:div>
    <w:div w:id="267272778">
      <w:bodyDiv w:val="1"/>
      <w:marLeft w:val="0"/>
      <w:marRight w:val="0"/>
      <w:marTop w:val="0"/>
      <w:marBottom w:val="0"/>
      <w:divBdr>
        <w:top w:val="none" w:sz="0" w:space="0" w:color="auto"/>
        <w:left w:val="none" w:sz="0" w:space="0" w:color="auto"/>
        <w:bottom w:val="none" w:sz="0" w:space="0" w:color="auto"/>
        <w:right w:val="none" w:sz="0" w:space="0" w:color="auto"/>
      </w:divBdr>
      <w:divsChild>
        <w:div w:id="6370464">
          <w:marLeft w:val="480"/>
          <w:marRight w:val="0"/>
          <w:marTop w:val="0"/>
          <w:marBottom w:val="0"/>
          <w:divBdr>
            <w:top w:val="none" w:sz="0" w:space="0" w:color="auto"/>
            <w:left w:val="none" w:sz="0" w:space="0" w:color="auto"/>
            <w:bottom w:val="none" w:sz="0" w:space="0" w:color="auto"/>
            <w:right w:val="none" w:sz="0" w:space="0" w:color="auto"/>
          </w:divBdr>
        </w:div>
        <w:div w:id="13502223">
          <w:marLeft w:val="480"/>
          <w:marRight w:val="0"/>
          <w:marTop w:val="0"/>
          <w:marBottom w:val="0"/>
          <w:divBdr>
            <w:top w:val="none" w:sz="0" w:space="0" w:color="auto"/>
            <w:left w:val="none" w:sz="0" w:space="0" w:color="auto"/>
            <w:bottom w:val="none" w:sz="0" w:space="0" w:color="auto"/>
            <w:right w:val="none" w:sz="0" w:space="0" w:color="auto"/>
          </w:divBdr>
        </w:div>
        <w:div w:id="42482563">
          <w:marLeft w:val="480"/>
          <w:marRight w:val="0"/>
          <w:marTop w:val="0"/>
          <w:marBottom w:val="0"/>
          <w:divBdr>
            <w:top w:val="none" w:sz="0" w:space="0" w:color="auto"/>
            <w:left w:val="none" w:sz="0" w:space="0" w:color="auto"/>
            <w:bottom w:val="none" w:sz="0" w:space="0" w:color="auto"/>
            <w:right w:val="none" w:sz="0" w:space="0" w:color="auto"/>
          </w:divBdr>
        </w:div>
        <w:div w:id="42677468">
          <w:marLeft w:val="480"/>
          <w:marRight w:val="0"/>
          <w:marTop w:val="0"/>
          <w:marBottom w:val="0"/>
          <w:divBdr>
            <w:top w:val="none" w:sz="0" w:space="0" w:color="auto"/>
            <w:left w:val="none" w:sz="0" w:space="0" w:color="auto"/>
            <w:bottom w:val="none" w:sz="0" w:space="0" w:color="auto"/>
            <w:right w:val="none" w:sz="0" w:space="0" w:color="auto"/>
          </w:divBdr>
        </w:div>
        <w:div w:id="81920419">
          <w:marLeft w:val="480"/>
          <w:marRight w:val="0"/>
          <w:marTop w:val="0"/>
          <w:marBottom w:val="0"/>
          <w:divBdr>
            <w:top w:val="none" w:sz="0" w:space="0" w:color="auto"/>
            <w:left w:val="none" w:sz="0" w:space="0" w:color="auto"/>
            <w:bottom w:val="none" w:sz="0" w:space="0" w:color="auto"/>
            <w:right w:val="none" w:sz="0" w:space="0" w:color="auto"/>
          </w:divBdr>
        </w:div>
        <w:div w:id="85075194">
          <w:marLeft w:val="480"/>
          <w:marRight w:val="0"/>
          <w:marTop w:val="0"/>
          <w:marBottom w:val="0"/>
          <w:divBdr>
            <w:top w:val="none" w:sz="0" w:space="0" w:color="auto"/>
            <w:left w:val="none" w:sz="0" w:space="0" w:color="auto"/>
            <w:bottom w:val="none" w:sz="0" w:space="0" w:color="auto"/>
            <w:right w:val="none" w:sz="0" w:space="0" w:color="auto"/>
          </w:divBdr>
        </w:div>
        <w:div w:id="106197931">
          <w:marLeft w:val="480"/>
          <w:marRight w:val="0"/>
          <w:marTop w:val="0"/>
          <w:marBottom w:val="0"/>
          <w:divBdr>
            <w:top w:val="none" w:sz="0" w:space="0" w:color="auto"/>
            <w:left w:val="none" w:sz="0" w:space="0" w:color="auto"/>
            <w:bottom w:val="none" w:sz="0" w:space="0" w:color="auto"/>
            <w:right w:val="none" w:sz="0" w:space="0" w:color="auto"/>
          </w:divBdr>
        </w:div>
        <w:div w:id="139536810">
          <w:marLeft w:val="480"/>
          <w:marRight w:val="0"/>
          <w:marTop w:val="0"/>
          <w:marBottom w:val="0"/>
          <w:divBdr>
            <w:top w:val="none" w:sz="0" w:space="0" w:color="auto"/>
            <w:left w:val="none" w:sz="0" w:space="0" w:color="auto"/>
            <w:bottom w:val="none" w:sz="0" w:space="0" w:color="auto"/>
            <w:right w:val="none" w:sz="0" w:space="0" w:color="auto"/>
          </w:divBdr>
        </w:div>
        <w:div w:id="307591821">
          <w:marLeft w:val="480"/>
          <w:marRight w:val="0"/>
          <w:marTop w:val="0"/>
          <w:marBottom w:val="0"/>
          <w:divBdr>
            <w:top w:val="none" w:sz="0" w:space="0" w:color="auto"/>
            <w:left w:val="none" w:sz="0" w:space="0" w:color="auto"/>
            <w:bottom w:val="none" w:sz="0" w:space="0" w:color="auto"/>
            <w:right w:val="none" w:sz="0" w:space="0" w:color="auto"/>
          </w:divBdr>
        </w:div>
        <w:div w:id="342586702">
          <w:marLeft w:val="480"/>
          <w:marRight w:val="0"/>
          <w:marTop w:val="0"/>
          <w:marBottom w:val="0"/>
          <w:divBdr>
            <w:top w:val="none" w:sz="0" w:space="0" w:color="auto"/>
            <w:left w:val="none" w:sz="0" w:space="0" w:color="auto"/>
            <w:bottom w:val="none" w:sz="0" w:space="0" w:color="auto"/>
            <w:right w:val="none" w:sz="0" w:space="0" w:color="auto"/>
          </w:divBdr>
        </w:div>
        <w:div w:id="415370829">
          <w:marLeft w:val="480"/>
          <w:marRight w:val="0"/>
          <w:marTop w:val="0"/>
          <w:marBottom w:val="0"/>
          <w:divBdr>
            <w:top w:val="none" w:sz="0" w:space="0" w:color="auto"/>
            <w:left w:val="none" w:sz="0" w:space="0" w:color="auto"/>
            <w:bottom w:val="none" w:sz="0" w:space="0" w:color="auto"/>
            <w:right w:val="none" w:sz="0" w:space="0" w:color="auto"/>
          </w:divBdr>
        </w:div>
        <w:div w:id="457139549">
          <w:marLeft w:val="480"/>
          <w:marRight w:val="0"/>
          <w:marTop w:val="0"/>
          <w:marBottom w:val="0"/>
          <w:divBdr>
            <w:top w:val="none" w:sz="0" w:space="0" w:color="auto"/>
            <w:left w:val="none" w:sz="0" w:space="0" w:color="auto"/>
            <w:bottom w:val="none" w:sz="0" w:space="0" w:color="auto"/>
            <w:right w:val="none" w:sz="0" w:space="0" w:color="auto"/>
          </w:divBdr>
        </w:div>
        <w:div w:id="510875965">
          <w:marLeft w:val="480"/>
          <w:marRight w:val="0"/>
          <w:marTop w:val="0"/>
          <w:marBottom w:val="0"/>
          <w:divBdr>
            <w:top w:val="none" w:sz="0" w:space="0" w:color="auto"/>
            <w:left w:val="none" w:sz="0" w:space="0" w:color="auto"/>
            <w:bottom w:val="none" w:sz="0" w:space="0" w:color="auto"/>
            <w:right w:val="none" w:sz="0" w:space="0" w:color="auto"/>
          </w:divBdr>
        </w:div>
        <w:div w:id="527334708">
          <w:marLeft w:val="480"/>
          <w:marRight w:val="0"/>
          <w:marTop w:val="0"/>
          <w:marBottom w:val="0"/>
          <w:divBdr>
            <w:top w:val="none" w:sz="0" w:space="0" w:color="auto"/>
            <w:left w:val="none" w:sz="0" w:space="0" w:color="auto"/>
            <w:bottom w:val="none" w:sz="0" w:space="0" w:color="auto"/>
            <w:right w:val="none" w:sz="0" w:space="0" w:color="auto"/>
          </w:divBdr>
        </w:div>
        <w:div w:id="593247447">
          <w:marLeft w:val="480"/>
          <w:marRight w:val="0"/>
          <w:marTop w:val="0"/>
          <w:marBottom w:val="0"/>
          <w:divBdr>
            <w:top w:val="none" w:sz="0" w:space="0" w:color="auto"/>
            <w:left w:val="none" w:sz="0" w:space="0" w:color="auto"/>
            <w:bottom w:val="none" w:sz="0" w:space="0" w:color="auto"/>
            <w:right w:val="none" w:sz="0" w:space="0" w:color="auto"/>
          </w:divBdr>
        </w:div>
        <w:div w:id="607586078">
          <w:marLeft w:val="480"/>
          <w:marRight w:val="0"/>
          <w:marTop w:val="0"/>
          <w:marBottom w:val="0"/>
          <w:divBdr>
            <w:top w:val="none" w:sz="0" w:space="0" w:color="auto"/>
            <w:left w:val="none" w:sz="0" w:space="0" w:color="auto"/>
            <w:bottom w:val="none" w:sz="0" w:space="0" w:color="auto"/>
            <w:right w:val="none" w:sz="0" w:space="0" w:color="auto"/>
          </w:divBdr>
        </w:div>
        <w:div w:id="639727385">
          <w:marLeft w:val="480"/>
          <w:marRight w:val="0"/>
          <w:marTop w:val="0"/>
          <w:marBottom w:val="0"/>
          <w:divBdr>
            <w:top w:val="none" w:sz="0" w:space="0" w:color="auto"/>
            <w:left w:val="none" w:sz="0" w:space="0" w:color="auto"/>
            <w:bottom w:val="none" w:sz="0" w:space="0" w:color="auto"/>
            <w:right w:val="none" w:sz="0" w:space="0" w:color="auto"/>
          </w:divBdr>
        </w:div>
        <w:div w:id="655643022">
          <w:marLeft w:val="480"/>
          <w:marRight w:val="0"/>
          <w:marTop w:val="0"/>
          <w:marBottom w:val="0"/>
          <w:divBdr>
            <w:top w:val="none" w:sz="0" w:space="0" w:color="auto"/>
            <w:left w:val="none" w:sz="0" w:space="0" w:color="auto"/>
            <w:bottom w:val="none" w:sz="0" w:space="0" w:color="auto"/>
            <w:right w:val="none" w:sz="0" w:space="0" w:color="auto"/>
          </w:divBdr>
        </w:div>
        <w:div w:id="666320677">
          <w:marLeft w:val="480"/>
          <w:marRight w:val="0"/>
          <w:marTop w:val="0"/>
          <w:marBottom w:val="0"/>
          <w:divBdr>
            <w:top w:val="none" w:sz="0" w:space="0" w:color="auto"/>
            <w:left w:val="none" w:sz="0" w:space="0" w:color="auto"/>
            <w:bottom w:val="none" w:sz="0" w:space="0" w:color="auto"/>
            <w:right w:val="none" w:sz="0" w:space="0" w:color="auto"/>
          </w:divBdr>
        </w:div>
        <w:div w:id="810564668">
          <w:marLeft w:val="480"/>
          <w:marRight w:val="0"/>
          <w:marTop w:val="0"/>
          <w:marBottom w:val="0"/>
          <w:divBdr>
            <w:top w:val="none" w:sz="0" w:space="0" w:color="auto"/>
            <w:left w:val="none" w:sz="0" w:space="0" w:color="auto"/>
            <w:bottom w:val="none" w:sz="0" w:space="0" w:color="auto"/>
            <w:right w:val="none" w:sz="0" w:space="0" w:color="auto"/>
          </w:divBdr>
        </w:div>
        <w:div w:id="846362537">
          <w:marLeft w:val="480"/>
          <w:marRight w:val="0"/>
          <w:marTop w:val="0"/>
          <w:marBottom w:val="0"/>
          <w:divBdr>
            <w:top w:val="none" w:sz="0" w:space="0" w:color="auto"/>
            <w:left w:val="none" w:sz="0" w:space="0" w:color="auto"/>
            <w:bottom w:val="none" w:sz="0" w:space="0" w:color="auto"/>
            <w:right w:val="none" w:sz="0" w:space="0" w:color="auto"/>
          </w:divBdr>
        </w:div>
        <w:div w:id="894924408">
          <w:marLeft w:val="480"/>
          <w:marRight w:val="0"/>
          <w:marTop w:val="0"/>
          <w:marBottom w:val="0"/>
          <w:divBdr>
            <w:top w:val="none" w:sz="0" w:space="0" w:color="auto"/>
            <w:left w:val="none" w:sz="0" w:space="0" w:color="auto"/>
            <w:bottom w:val="none" w:sz="0" w:space="0" w:color="auto"/>
            <w:right w:val="none" w:sz="0" w:space="0" w:color="auto"/>
          </w:divBdr>
        </w:div>
        <w:div w:id="925455822">
          <w:marLeft w:val="480"/>
          <w:marRight w:val="0"/>
          <w:marTop w:val="0"/>
          <w:marBottom w:val="0"/>
          <w:divBdr>
            <w:top w:val="none" w:sz="0" w:space="0" w:color="auto"/>
            <w:left w:val="none" w:sz="0" w:space="0" w:color="auto"/>
            <w:bottom w:val="none" w:sz="0" w:space="0" w:color="auto"/>
            <w:right w:val="none" w:sz="0" w:space="0" w:color="auto"/>
          </w:divBdr>
        </w:div>
        <w:div w:id="975449511">
          <w:marLeft w:val="480"/>
          <w:marRight w:val="0"/>
          <w:marTop w:val="0"/>
          <w:marBottom w:val="0"/>
          <w:divBdr>
            <w:top w:val="none" w:sz="0" w:space="0" w:color="auto"/>
            <w:left w:val="none" w:sz="0" w:space="0" w:color="auto"/>
            <w:bottom w:val="none" w:sz="0" w:space="0" w:color="auto"/>
            <w:right w:val="none" w:sz="0" w:space="0" w:color="auto"/>
          </w:divBdr>
        </w:div>
        <w:div w:id="1056273917">
          <w:marLeft w:val="480"/>
          <w:marRight w:val="0"/>
          <w:marTop w:val="0"/>
          <w:marBottom w:val="0"/>
          <w:divBdr>
            <w:top w:val="none" w:sz="0" w:space="0" w:color="auto"/>
            <w:left w:val="none" w:sz="0" w:space="0" w:color="auto"/>
            <w:bottom w:val="none" w:sz="0" w:space="0" w:color="auto"/>
            <w:right w:val="none" w:sz="0" w:space="0" w:color="auto"/>
          </w:divBdr>
        </w:div>
        <w:div w:id="1099446952">
          <w:marLeft w:val="480"/>
          <w:marRight w:val="0"/>
          <w:marTop w:val="0"/>
          <w:marBottom w:val="0"/>
          <w:divBdr>
            <w:top w:val="none" w:sz="0" w:space="0" w:color="auto"/>
            <w:left w:val="none" w:sz="0" w:space="0" w:color="auto"/>
            <w:bottom w:val="none" w:sz="0" w:space="0" w:color="auto"/>
            <w:right w:val="none" w:sz="0" w:space="0" w:color="auto"/>
          </w:divBdr>
        </w:div>
        <w:div w:id="1163811935">
          <w:marLeft w:val="480"/>
          <w:marRight w:val="0"/>
          <w:marTop w:val="0"/>
          <w:marBottom w:val="0"/>
          <w:divBdr>
            <w:top w:val="none" w:sz="0" w:space="0" w:color="auto"/>
            <w:left w:val="none" w:sz="0" w:space="0" w:color="auto"/>
            <w:bottom w:val="none" w:sz="0" w:space="0" w:color="auto"/>
            <w:right w:val="none" w:sz="0" w:space="0" w:color="auto"/>
          </w:divBdr>
        </w:div>
        <w:div w:id="1316907905">
          <w:marLeft w:val="480"/>
          <w:marRight w:val="0"/>
          <w:marTop w:val="0"/>
          <w:marBottom w:val="0"/>
          <w:divBdr>
            <w:top w:val="none" w:sz="0" w:space="0" w:color="auto"/>
            <w:left w:val="none" w:sz="0" w:space="0" w:color="auto"/>
            <w:bottom w:val="none" w:sz="0" w:space="0" w:color="auto"/>
            <w:right w:val="none" w:sz="0" w:space="0" w:color="auto"/>
          </w:divBdr>
        </w:div>
        <w:div w:id="1328485447">
          <w:marLeft w:val="480"/>
          <w:marRight w:val="0"/>
          <w:marTop w:val="0"/>
          <w:marBottom w:val="0"/>
          <w:divBdr>
            <w:top w:val="none" w:sz="0" w:space="0" w:color="auto"/>
            <w:left w:val="none" w:sz="0" w:space="0" w:color="auto"/>
            <w:bottom w:val="none" w:sz="0" w:space="0" w:color="auto"/>
            <w:right w:val="none" w:sz="0" w:space="0" w:color="auto"/>
          </w:divBdr>
        </w:div>
        <w:div w:id="1338385122">
          <w:marLeft w:val="480"/>
          <w:marRight w:val="0"/>
          <w:marTop w:val="0"/>
          <w:marBottom w:val="0"/>
          <w:divBdr>
            <w:top w:val="none" w:sz="0" w:space="0" w:color="auto"/>
            <w:left w:val="none" w:sz="0" w:space="0" w:color="auto"/>
            <w:bottom w:val="none" w:sz="0" w:space="0" w:color="auto"/>
            <w:right w:val="none" w:sz="0" w:space="0" w:color="auto"/>
          </w:divBdr>
        </w:div>
        <w:div w:id="1387877347">
          <w:marLeft w:val="480"/>
          <w:marRight w:val="0"/>
          <w:marTop w:val="0"/>
          <w:marBottom w:val="0"/>
          <w:divBdr>
            <w:top w:val="none" w:sz="0" w:space="0" w:color="auto"/>
            <w:left w:val="none" w:sz="0" w:space="0" w:color="auto"/>
            <w:bottom w:val="none" w:sz="0" w:space="0" w:color="auto"/>
            <w:right w:val="none" w:sz="0" w:space="0" w:color="auto"/>
          </w:divBdr>
        </w:div>
        <w:div w:id="1424377655">
          <w:marLeft w:val="480"/>
          <w:marRight w:val="0"/>
          <w:marTop w:val="0"/>
          <w:marBottom w:val="0"/>
          <w:divBdr>
            <w:top w:val="none" w:sz="0" w:space="0" w:color="auto"/>
            <w:left w:val="none" w:sz="0" w:space="0" w:color="auto"/>
            <w:bottom w:val="none" w:sz="0" w:space="0" w:color="auto"/>
            <w:right w:val="none" w:sz="0" w:space="0" w:color="auto"/>
          </w:divBdr>
        </w:div>
        <w:div w:id="1437363774">
          <w:marLeft w:val="480"/>
          <w:marRight w:val="0"/>
          <w:marTop w:val="0"/>
          <w:marBottom w:val="0"/>
          <w:divBdr>
            <w:top w:val="none" w:sz="0" w:space="0" w:color="auto"/>
            <w:left w:val="none" w:sz="0" w:space="0" w:color="auto"/>
            <w:bottom w:val="none" w:sz="0" w:space="0" w:color="auto"/>
            <w:right w:val="none" w:sz="0" w:space="0" w:color="auto"/>
          </w:divBdr>
        </w:div>
        <w:div w:id="1454788826">
          <w:marLeft w:val="480"/>
          <w:marRight w:val="0"/>
          <w:marTop w:val="0"/>
          <w:marBottom w:val="0"/>
          <w:divBdr>
            <w:top w:val="none" w:sz="0" w:space="0" w:color="auto"/>
            <w:left w:val="none" w:sz="0" w:space="0" w:color="auto"/>
            <w:bottom w:val="none" w:sz="0" w:space="0" w:color="auto"/>
            <w:right w:val="none" w:sz="0" w:space="0" w:color="auto"/>
          </w:divBdr>
        </w:div>
        <w:div w:id="1502039970">
          <w:marLeft w:val="480"/>
          <w:marRight w:val="0"/>
          <w:marTop w:val="0"/>
          <w:marBottom w:val="0"/>
          <w:divBdr>
            <w:top w:val="none" w:sz="0" w:space="0" w:color="auto"/>
            <w:left w:val="none" w:sz="0" w:space="0" w:color="auto"/>
            <w:bottom w:val="none" w:sz="0" w:space="0" w:color="auto"/>
            <w:right w:val="none" w:sz="0" w:space="0" w:color="auto"/>
          </w:divBdr>
        </w:div>
        <w:div w:id="1512641738">
          <w:marLeft w:val="480"/>
          <w:marRight w:val="0"/>
          <w:marTop w:val="0"/>
          <w:marBottom w:val="0"/>
          <w:divBdr>
            <w:top w:val="none" w:sz="0" w:space="0" w:color="auto"/>
            <w:left w:val="none" w:sz="0" w:space="0" w:color="auto"/>
            <w:bottom w:val="none" w:sz="0" w:space="0" w:color="auto"/>
            <w:right w:val="none" w:sz="0" w:space="0" w:color="auto"/>
          </w:divBdr>
        </w:div>
        <w:div w:id="1616669690">
          <w:marLeft w:val="480"/>
          <w:marRight w:val="0"/>
          <w:marTop w:val="0"/>
          <w:marBottom w:val="0"/>
          <w:divBdr>
            <w:top w:val="none" w:sz="0" w:space="0" w:color="auto"/>
            <w:left w:val="none" w:sz="0" w:space="0" w:color="auto"/>
            <w:bottom w:val="none" w:sz="0" w:space="0" w:color="auto"/>
            <w:right w:val="none" w:sz="0" w:space="0" w:color="auto"/>
          </w:divBdr>
        </w:div>
        <w:div w:id="1622374893">
          <w:marLeft w:val="480"/>
          <w:marRight w:val="0"/>
          <w:marTop w:val="0"/>
          <w:marBottom w:val="0"/>
          <w:divBdr>
            <w:top w:val="none" w:sz="0" w:space="0" w:color="auto"/>
            <w:left w:val="none" w:sz="0" w:space="0" w:color="auto"/>
            <w:bottom w:val="none" w:sz="0" w:space="0" w:color="auto"/>
            <w:right w:val="none" w:sz="0" w:space="0" w:color="auto"/>
          </w:divBdr>
        </w:div>
        <w:div w:id="1685546711">
          <w:marLeft w:val="480"/>
          <w:marRight w:val="0"/>
          <w:marTop w:val="0"/>
          <w:marBottom w:val="0"/>
          <w:divBdr>
            <w:top w:val="none" w:sz="0" w:space="0" w:color="auto"/>
            <w:left w:val="none" w:sz="0" w:space="0" w:color="auto"/>
            <w:bottom w:val="none" w:sz="0" w:space="0" w:color="auto"/>
            <w:right w:val="none" w:sz="0" w:space="0" w:color="auto"/>
          </w:divBdr>
        </w:div>
        <w:div w:id="1774400611">
          <w:marLeft w:val="480"/>
          <w:marRight w:val="0"/>
          <w:marTop w:val="0"/>
          <w:marBottom w:val="0"/>
          <w:divBdr>
            <w:top w:val="none" w:sz="0" w:space="0" w:color="auto"/>
            <w:left w:val="none" w:sz="0" w:space="0" w:color="auto"/>
            <w:bottom w:val="none" w:sz="0" w:space="0" w:color="auto"/>
            <w:right w:val="none" w:sz="0" w:space="0" w:color="auto"/>
          </w:divBdr>
        </w:div>
        <w:div w:id="1781366599">
          <w:marLeft w:val="480"/>
          <w:marRight w:val="0"/>
          <w:marTop w:val="0"/>
          <w:marBottom w:val="0"/>
          <w:divBdr>
            <w:top w:val="none" w:sz="0" w:space="0" w:color="auto"/>
            <w:left w:val="none" w:sz="0" w:space="0" w:color="auto"/>
            <w:bottom w:val="none" w:sz="0" w:space="0" w:color="auto"/>
            <w:right w:val="none" w:sz="0" w:space="0" w:color="auto"/>
          </w:divBdr>
        </w:div>
        <w:div w:id="1819498171">
          <w:marLeft w:val="480"/>
          <w:marRight w:val="0"/>
          <w:marTop w:val="0"/>
          <w:marBottom w:val="0"/>
          <w:divBdr>
            <w:top w:val="none" w:sz="0" w:space="0" w:color="auto"/>
            <w:left w:val="none" w:sz="0" w:space="0" w:color="auto"/>
            <w:bottom w:val="none" w:sz="0" w:space="0" w:color="auto"/>
            <w:right w:val="none" w:sz="0" w:space="0" w:color="auto"/>
          </w:divBdr>
        </w:div>
        <w:div w:id="1885483439">
          <w:marLeft w:val="480"/>
          <w:marRight w:val="0"/>
          <w:marTop w:val="0"/>
          <w:marBottom w:val="0"/>
          <w:divBdr>
            <w:top w:val="none" w:sz="0" w:space="0" w:color="auto"/>
            <w:left w:val="none" w:sz="0" w:space="0" w:color="auto"/>
            <w:bottom w:val="none" w:sz="0" w:space="0" w:color="auto"/>
            <w:right w:val="none" w:sz="0" w:space="0" w:color="auto"/>
          </w:divBdr>
        </w:div>
        <w:div w:id="1977181054">
          <w:marLeft w:val="480"/>
          <w:marRight w:val="0"/>
          <w:marTop w:val="0"/>
          <w:marBottom w:val="0"/>
          <w:divBdr>
            <w:top w:val="none" w:sz="0" w:space="0" w:color="auto"/>
            <w:left w:val="none" w:sz="0" w:space="0" w:color="auto"/>
            <w:bottom w:val="none" w:sz="0" w:space="0" w:color="auto"/>
            <w:right w:val="none" w:sz="0" w:space="0" w:color="auto"/>
          </w:divBdr>
        </w:div>
        <w:div w:id="2067334158">
          <w:marLeft w:val="480"/>
          <w:marRight w:val="0"/>
          <w:marTop w:val="0"/>
          <w:marBottom w:val="0"/>
          <w:divBdr>
            <w:top w:val="none" w:sz="0" w:space="0" w:color="auto"/>
            <w:left w:val="none" w:sz="0" w:space="0" w:color="auto"/>
            <w:bottom w:val="none" w:sz="0" w:space="0" w:color="auto"/>
            <w:right w:val="none" w:sz="0" w:space="0" w:color="auto"/>
          </w:divBdr>
        </w:div>
        <w:div w:id="2098361745">
          <w:marLeft w:val="480"/>
          <w:marRight w:val="0"/>
          <w:marTop w:val="0"/>
          <w:marBottom w:val="0"/>
          <w:divBdr>
            <w:top w:val="none" w:sz="0" w:space="0" w:color="auto"/>
            <w:left w:val="none" w:sz="0" w:space="0" w:color="auto"/>
            <w:bottom w:val="none" w:sz="0" w:space="0" w:color="auto"/>
            <w:right w:val="none" w:sz="0" w:space="0" w:color="auto"/>
          </w:divBdr>
        </w:div>
      </w:divsChild>
    </w:div>
    <w:div w:id="267468297">
      <w:bodyDiv w:val="1"/>
      <w:marLeft w:val="0"/>
      <w:marRight w:val="0"/>
      <w:marTop w:val="0"/>
      <w:marBottom w:val="0"/>
      <w:divBdr>
        <w:top w:val="none" w:sz="0" w:space="0" w:color="auto"/>
        <w:left w:val="none" w:sz="0" w:space="0" w:color="auto"/>
        <w:bottom w:val="none" w:sz="0" w:space="0" w:color="auto"/>
        <w:right w:val="none" w:sz="0" w:space="0" w:color="auto"/>
      </w:divBdr>
    </w:div>
    <w:div w:id="267927852">
      <w:bodyDiv w:val="1"/>
      <w:marLeft w:val="0"/>
      <w:marRight w:val="0"/>
      <w:marTop w:val="0"/>
      <w:marBottom w:val="0"/>
      <w:divBdr>
        <w:top w:val="none" w:sz="0" w:space="0" w:color="auto"/>
        <w:left w:val="none" w:sz="0" w:space="0" w:color="auto"/>
        <w:bottom w:val="none" w:sz="0" w:space="0" w:color="auto"/>
        <w:right w:val="none" w:sz="0" w:space="0" w:color="auto"/>
      </w:divBdr>
      <w:divsChild>
        <w:div w:id="542595545">
          <w:marLeft w:val="480"/>
          <w:marRight w:val="0"/>
          <w:marTop w:val="0"/>
          <w:marBottom w:val="0"/>
          <w:divBdr>
            <w:top w:val="none" w:sz="0" w:space="0" w:color="auto"/>
            <w:left w:val="none" w:sz="0" w:space="0" w:color="auto"/>
            <w:bottom w:val="none" w:sz="0" w:space="0" w:color="auto"/>
            <w:right w:val="none" w:sz="0" w:space="0" w:color="auto"/>
          </w:divBdr>
        </w:div>
        <w:div w:id="1062556011">
          <w:marLeft w:val="480"/>
          <w:marRight w:val="0"/>
          <w:marTop w:val="0"/>
          <w:marBottom w:val="0"/>
          <w:divBdr>
            <w:top w:val="none" w:sz="0" w:space="0" w:color="auto"/>
            <w:left w:val="none" w:sz="0" w:space="0" w:color="auto"/>
            <w:bottom w:val="none" w:sz="0" w:space="0" w:color="auto"/>
            <w:right w:val="none" w:sz="0" w:space="0" w:color="auto"/>
          </w:divBdr>
        </w:div>
        <w:div w:id="22292161">
          <w:marLeft w:val="480"/>
          <w:marRight w:val="0"/>
          <w:marTop w:val="0"/>
          <w:marBottom w:val="0"/>
          <w:divBdr>
            <w:top w:val="none" w:sz="0" w:space="0" w:color="auto"/>
            <w:left w:val="none" w:sz="0" w:space="0" w:color="auto"/>
            <w:bottom w:val="none" w:sz="0" w:space="0" w:color="auto"/>
            <w:right w:val="none" w:sz="0" w:space="0" w:color="auto"/>
          </w:divBdr>
        </w:div>
        <w:div w:id="491919566">
          <w:marLeft w:val="480"/>
          <w:marRight w:val="0"/>
          <w:marTop w:val="0"/>
          <w:marBottom w:val="0"/>
          <w:divBdr>
            <w:top w:val="none" w:sz="0" w:space="0" w:color="auto"/>
            <w:left w:val="none" w:sz="0" w:space="0" w:color="auto"/>
            <w:bottom w:val="none" w:sz="0" w:space="0" w:color="auto"/>
            <w:right w:val="none" w:sz="0" w:space="0" w:color="auto"/>
          </w:divBdr>
        </w:div>
        <w:div w:id="437677418">
          <w:marLeft w:val="480"/>
          <w:marRight w:val="0"/>
          <w:marTop w:val="0"/>
          <w:marBottom w:val="0"/>
          <w:divBdr>
            <w:top w:val="none" w:sz="0" w:space="0" w:color="auto"/>
            <w:left w:val="none" w:sz="0" w:space="0" w:color="auto"/>
            <w:bottom w:val="none" w:sz="0" w:space="0" w:color="auto"/>
            <w:right w:val="none" w:sz="0" w:space="0" w:color="auto"/>
          </w:divBdr>
        </w:div>
        <w:div w:id="1607229247">
          <w:marLeft w:val="480"/>
          <w:marRight w:val="0"/>
          <w:marTop w:val="0"/>
          <w:marBottom w:val="0"/>
          <w:divBdr>
            <w:top w:val="none" w:sz="0" w:space="0" w:color="auto"/>
            <w:left w:val="none" w:sz="0" w:space="0" w:color="auto"/>
            <w:bottom w:val="none" w:sz="0" w:space="0" w:color="auto"/>
            <w:right w:val="none" w:sz="0" w:space="0" w:color="auto"/>
          </w:divBdr>
        </w:div>
        <w:div w:id="589655033">
          <w:marLeft w:val="480"/>
          <w:marRight w:val="0"/>
          <w:marTop w:val="0"/>
          <w:marBottom w:val="0"/>
          <w:divBdr>
            <w:top w:val="none" w:sz="0" w:space="0" w:color="auto"/>
            <w:left w:val="none" w:sz="0" w:space="0" w:color="auto"/>
            <w:bottom w:val="none" w:sz="0" w:space="0" w:color="auto"/>
            <w:right w:val="none" w:sz="0" w:space="0" w:color="auto"/>
          </w:divBdr>
        </w:div>
        <w:div w:id="220023989">
          <w:marLeft w:val="480"/>
          <w:marRight w:val="0"/>
          <w:marTop w:val="0"/>
          <w:marBottom w:val="0"/>
          <w:divBdr>
            <w:top w:val="none" w:sz="0" w:space="0" w:color="auto"/>
            <w:left w:val="none" w:sz="0" w:space="0" w:color="auto"/>
            <w:bottom w:val="none" w:sz="0" w:space="0" w:color="auto"/>
            <w:right w:val="none" w:sz="0" w:space="0" w:color="auto"/>
          </w:divBdr>
        </w:div>
        <w:div w:id="2066709301">
          <w:marLeft w:val="480"/>
          <w:marRight w:val="0"/>
          <w:marTop w:val="0"/>
          <w:marBottom w:val="0"/>
          <w:divBdr>
            <w:top w:val="none" w:sz="0" w:space="0" w:color="auto"/>
            <w:left w:val="none" w:sz="0" w:space="0" w:color="auto"/>
            <w:bottom w:val="none" w:sz="0" w:space="0" w:color="auto"/>
            <w:right w:val="none" w:sz="0" w:space="0" w:color="auto"/>
          </w:divBdr>
        </w:div>
        <w:div w:id="427580624">
          <w:marLeft w:val="480"/>
          <w:marRight w:val="0"/>
          <w:marTop w:val="0"/>
          <w:marBottom w:val="0"/>
          <w:divBdr>
            <w:top w:val="none" w:sz="0" w:space="0" w:color="auto"/>
            <w:left w:val="none" w:sz="0" w:space="0" w:color="auto"/>
            <w:bottom w:val="none" w:sz="0" w:space="0" w:color="auto"/>
            <w:right w:val="none" w:sz="0" w:space="0" w:color="auto"/>
          </w:divBdr>
        </w:div>
        <w:div w:id="944733258">
          <w:marLeft w:val="480"/>
          <w:marRight w:val="0"/>
          <w:marTop w:val="0"/>
          <w:marBottom w:val="0"/>
          <w:divBdr>
            <w:top w:val="none" w:sz="0" w:space="0" w:color="auto"/>
            <w:left w:val="none" w:sz="0" w:space="0" w:color="auto"/>
            <w:bottom w:val="none" w:sz="0" w:space="0" w:color="auto"/>
            <w:right w:val="none" w:sz="0" w:space="0" w:color="auto"/>
          </w:divBdr>
        </w:div>
        <w:div w:id="1056126450">
          <w:marLeft w:val="480"/>
          <w:marRight w:val="0"/>
          <w:marTop w:val="0"/>
          <w:marBottom w:val="0"/>
          <w:divBdr>
            <w:top w:val="none" w:sz="0" w:space="0" w:color="auto"/>
            <w:left w:val="none" w:sz="0" w:space="0" w:color="auto"/>
            <w:bottom w:val="none" w:sz="0" w:space="0" w:color="auto"/>
            <w:right w:val="none" w:sz="0" w:space="0" w:color="auto"/>
          </w:divBdr>
        </w:div>
        <w:div w:id="1326007681">
          <w:marLeft w:val="480"/>
          <w:marRight w:val="0"/>
          <w:marTop w:val="0"/>
          <w:marBottom w:val="0"/>
          <w:divBdr>
            <w:top w:val="none" w:sz="0" w:space="0" w:color="auto"/>
            <w:left w:val="none" w:sz="0" w:space="0" w:color="auto"/>
            <w:bottom w:val="none" w:sz="0" w:space="0" w:color="auto"/>
            <w:right w:val="none" w:sz="0" w:space="0" w:color="auto"/>
          </w:divBdr>
        </w:div>
        <w:div w:id="1881627770">
          <w:marLeft w:val="480"/>
          <w:marRight w:val="0"/>
          <w:marTop w:val="0"/>
          <w:marBottom w:val="0"/>
          <w:divBdr>
            <w:top w:val="none" w:sz="0" w:space="0" w:color="auto"/>
            <w:left w:val="none" w:sz="0" w:space="0" w:color="auto"/>
            <w:bottom w:val="none" w:sz="0" w:space="0" w:color="auto"/>
            <w:right w:val="none" w:sz="0" w:space="0" w:color="auto"/>
          </w:divBdr>
        </w:div>
        <w:div w:id="230777086">
          <w:marLeft w:val="480"/>
          <w:marRight w:val="0"/>
          <w:marTop w:val="0"/>
          <w:marBottom w:val="0"/>
          <w:divBdr>
            <w:top w:val="none" w:sz="0" w:space="0" w:color="auto"/>
            <w:left w:val="none" w:sz="0" w:space="0" w:color="auto"/>
            <w:bottom w:val="none" w:sz="0" w:space="0" w:color="auto"/>
            <w:right w:val="none" w:sz="0" w:space="0" w:color="auto"/>
          </w:divBdr>
        </w:div>
        <w:div w:id="775908597">
          <w:marLeft w:val="480"/>
          <w:marRight w:val="0"/>
          <w:marTop w:val="0"/>
          <w:marBottom w:val="0"/>
          <w:divBdr>
            <w:top w:val="none" w:sz="0" w:space="0" w:color="auto"/>
            <w:left w:val="none" w:sz="0" w:space="0" w:color="auto"/>
            <w:bottom w:val="none" w:sz="0" w:space="0" w:color="auto"/>
            <w:right w:val="none" w:sz="0" w:space="0" w:color="auto"/>
          </w:divBdr>
        </w:div>
        <w:div w:id="1410155431">
          <w:marLeft w:val="480"/>
          <w:marRight w:val="0"/>
          <w:marTop w:val="0"/>
          <w:marBottom w:val="0"/>
          <w:divBdr>
            <w:top w:val="none" w:sz="0" w:space="0" w:color="auto"/>
            <w:left w:val="none" w:sz="0" w:space="0" w:color="auto"/>
            <w:bottom w:val="none" w:sz="0" w:space="0" w:color="auto"/>
            <w:right w:val="none" w:sz="0" w:space="0" w:color="auto"/>
          </w:divBdr>
        </w:div>
        <w:div w:id="843710968">
          <w:marLeft w:val="480"/>
          <w:marRight w:val="0"/>
          <w:marTop w:val="0"/>
          <w:marBottom w:val="0"/>
          <w:divBdr>
            <w:top w:val="none" w:sz="0" w:space="0" w:color="auto"/>
            <w:left w:val="none" w:sz="0" w:space="0" w:color="auto"/>
            <w:bottom w:val="none" w:sz="0" w:space="0" w:color="auto"/>
            <w:right w:val="none" w:sz="0" w:space="0" w:color="auto"/>
          </w:divBdr>
        </w:div>
        <w:div w:id="1620994371">
          <w:marLeft w:val="480"/>
          <w:marRight w:val="0"/>
          <w:marTop w:val="0"/>
          <w:marBottom w:val="0"/>
          <w:divBdr>
            <w:top w:val="none" w:sz="0" w:space="0" w:color="auto"/>
            <w:left w:val="none" w:sz="0" w:space="0" w:color="auto"/>
            <w:bottom w:val="none" w:sz="0" w:space="0" w:color="auto"/>
            <w:right w:val="none" w:sz="0" w:space="0" w:color="auto"/>
          </w:divBdr>
        </w:div>
        <w:div w:id="1226336661">
          <w:marLeft w:val="480"/>
          <w:marRight w:val="0"/>
          <w:marTop w:val="0"/>
          <w:marBottom w:val="0"/>
          <w:divBdr>
            <w:top w:val="none" w:sz="0" w:space="0" w:color="auto"/>
            <w:left w:val="none" w:sz="0" w:space="0" w:color="auto"/>
            <w:bottom w:val="none" w:sz="0" w:space="0" w:color="auto"/>
            <w:right w:val="none" w:sz="0" w:space="0" w:color="auto"/>
          </w:divBdr>
        </w:div>
        <w:div w:id="1349672793">
          <w:marLeft w:val="480"/>
          <w:marRight w:val="0"/>
          <w:marTop w:val="0"/>
          <w:marBottom w:val="0"/>
          <w:divBdr>
            <w:top w:val="none" w:sz="0" w:space="0" w:color="auto"/>
            <w:left w:val="none" w:sz="0" w:space="0" w:color="auto"/>
            <w:bottom w:val="none" w:sz="0" w:space="0" w:color="auto"/>
            <w:right w:val="none" w:sz="0" w:space="0" w:color="auto"/>
          </w:divBdr>
        </w:div>
        <w:div w:id="384836675">
          <w:marLeft w:val="480"/>
          <w:marRight w:val="0"/>
          <w:marTop w:val="0"/>
          <w:marBottom w:val="0"/>
          <w:divBdr>
            <w:top w:val="none" w:sz="0" w:space="0" w:color="auto"/>
            <w:left w:val="none" w:sz="0" w:space="0" w:color="auto"/>
            <w:bottom w:val="none" w:sz="0" w:space="0" w:color="auto"/>
            <w:right w:val="none" w:sz="0" w:space="0" w:color="auto"/>
          </w:divBdr>
        </w:div>
        <w:div w:id="930241040">
          <w:marLeft w:val="480"/>
          <w:marRight w:val="0"/>
          <w:marTop w:val="0"/>
          <w:marBottom w:val="0"/>
          <w:divBdr>
            <w:top w:val="none" w:sz="0" w:space="0" w:color="auto"/>
            <w:left w:val="none" w:sz="0" w:space="0" w:color="auto"/>
            <w:bottom w:val="none" w:sz="0" w:space="0" w:color="auto"/>
            <w:right w:val="none" w:sz="0" w:space="0" w:color="auto"/>
          </w:divBdr>
        </w:div>
        <w:div w:id="1918435678">
          <w:marLeft w:val="480"/>
          <w:marRight w:val="0"/>
          <w:marTop w:val="0"/>
          <w:marBottom w:val="0"/>
          <w:divBdr>
            <w:top w:val="none" w:sz="0" w:space="0" w:color="auto"/>
            <w:left w:val="none" w:sz="0" w:space="0" w:color="auto"/>
            <w:bottom w:val="none" w:sz="0" w:space="0" w:color="auto"/>
            <w:right w:val="none" w:sz="0" w:space="0" w:color="auto"/>
          </w:divBdr>
        </w:div>
        <w:div w:id="2020430133">
          <w:marLeft w:val="480"/>
          <w:marRight w:val="0"/>
          <w:marTop w:val="0"/>
          <w:marBottom w:val="0"/>
          <w:divBdr>
            <w:top w:val="none" w:sz="0" w:space="0" w:color="auto"/>
            <w:left w:val="none" w:sz="0" w:space="0" w:color="auto"/>
            <w:bottom w:val="none" w:sz="0" w:space="0" w:color="auto"/>
            <w:right w:val="none" w:sz="0" w:space="0" w:color="auto"/>
          </w:divBdr>
        </w:div>
        <w:div w:id="1906641132">
          <w:marLeft w:val="480"/>
          <w:marRight w:val="0"/>
          <w:marTop w:val="0"/>
          <w:marBottom w:val="0"/>
          <w:divBdr>
            <w:top w:val="none" w:sz="0" w:space="0" w:color="auto"/>
            <w:left w:val="none" w:sz="0" w:space="0" w:color="auto"/>
            <w:bottom w:val="none" w:sz="0" w:space="0" w:color="auto"/>
            <w:right w:val="none" w:sz="0" w:space="0" w:color="auto"/>
          </w:divBdr>
        </w:div>
        <w:div w:id="1431927666">
          <w:marLeft w:val="480"/>
          <w:marRight w:val="0"/>
          <w:marTop w:val="0"/>
          <w:marBottom w:val="0"/>
          <w:divBdr>
            <w:top w:val="none" w:sz="0" w:space="0" w:color="auto"/>
            <w:left w:val="none" w:sz="0" w:space="0" w:color="auto"/>
            <w:bottom w:val="none" w:sz="0" w:space="0" w:color="auto"/>
            <w:right w:val="none" w:sz="0" w:space="0" w:color="auto"/>
          </w:divBdr>
        </w:div>
        <w:div w:id="1148280214">
          <w:marLeft w:val="480"/>
          <w:marRight w:val="0"/>
          <w:marTop w:val="0"/>
          <w:marBottom w:val="0"/>
          <w:divBdr>
            <w:top w:val="none" w:sz="0" w:space="0" w:color="auto"/>
            <w:left w:val="none" w:sz="0" w:space="0" w:color="auto"/>
            <w:bottom w:val="none" w:sz="0" w:space="0" w:color="auto"/>
            <w:right w:val="none" w:sz="0" w:space="0" w:color="auto"/>
          </w:divBdr>
        </w:div>
        <w:div w:id="1324822700">
          <w:marLeft w:val="480"/>
          <w:marRight w:val="0"/>
          <w:marTop w:val="0"/>
          <w:marBottom w:val="0"/>
          <w:divBdr>
            <w:top w:val="none" w:sz="0" w:space="0" w:color="auto"/>
            <w:left w:val="none" w:sz="0" w:space="0" w:color="auto"/>
            <w:bottom w:val="none" w:sz="0" w:space="0" w:color="auto"/>
            <w:right w:val="none" w:sz="0" w:space="0" w:color="auto"/>
          </w:divBdr>
        </w:div>
        <w:div w:id="1493181589">
          <w:marLeft w:val="480"/>
          <w:marRight w:val="0"/>
          <w:marTop w:val="0"/>
          <w:marBottom w:val="0"/>
          <w:divBdr>
            <w:top w:val="none" w:sz="0" w:space="0" w:color="auto"/>
            <w:left w:val="none" w:sz="0" w:space="0" w:color="auto"/>
            <w:bottom w:val="none" w:sz="0" w:space="0" w:color="auto"/>
            <w:right w:val="none" w:sz="0" w:space="0" w:color="auto"/>
          </w:divBdr>
        </w:div>
        <w:div w:id="368576930">
          <w:marLeft w:val="480"/>
          <w:marRight w:val="0"/>
          <w:marTop w:val="0"/>
          <w:marBottom w:val="0"/>
          <w:divBdr>
            <w:top w:val="none" w:sz="0" w:space="0" w:color="auto"/>
            <w:left w:val="none" w:sz="0" w:space="0" w:color="auto"/>
            <w:bottom w:val="none" w:sz="0" w:space="0" w:color="auto"/>
            <w:right w:val="none" w:sz="0" w:space="0" w:color="auto"/>
          </w:divBdr>
        </w:div>
        <w:div w:id="501506786">
          <w:marLeft w:val="480"/>
          <w:marRight w:val="0"/>
          <w:marTop w:val="0"/>
          <w:marBottom w:val="0"/>
          <w:divBdr>
            <w:top w:val="none" w:sz="0" w:space="0" w:color="auto"/>
            <w:left w:val="none" w:sz="0" w:space="0" w:color="auto"/>
            <w:bottom w:val="none" w:sz="0" w:space="0" w:color="auto"/>
            <w:right w:val="none" w:sz="0" w:space="0" w:color="auto"/>
          </w:divBdr>
        </w:div>
        <w:div w:id="493450815">
          <w:marLeft w:val="480"/>
          <w:marRight w:val="0"/>
          <w:marTop w:val="0"/>
          <w:marBottom w:val="0"/>
          <w:divBdr>
            <w:top w:val="none" w:sz="0" w:space="0" w:color="auto"/>
            <w:left w:val="none" w:sz="0" w:space="0" w:color="auto"/>
            <w:bottom w:val="none" w:sz="0" w:space="0" w:color="auto"/>
            <w:right w:val="none" w:sz="0" w:space="0" w:color="auto"/>
          </w:divBdr>
        </w:div>
        <w:div w:id="1250385949">
          <w:marLeft w:val="480"/>
          <w:marRight w:val="0"/>
          <w:marTop w:val="0"/>
          <w:marBottom w:val="0"/>
          <w:divBdr>
            <w:top w:val="none" w:sz="0" w:space="0" w:color="auto"/>
            <w:left w:val="none" w:sz="0" w:space="0" w:color="auto"/>
            <w:bottom w:val="none" w:sz="0" w:space="0" w:color="auto"/>
            <w:right w:val="none" w:sz="0" w:space="0" w:color="auto"/>
          </w:divBdr>
        </w:div>
        <w:div w:id="2090885451">
          <w:marLeft w:val="480"/>
          <w:marRight w:val="0"/>
          <w:marTop w:val="0"/>
          <w:marBottom w:val="0"/>
          <w:divBdr>
            <w:top w:val="none" w:sz="0" w:space="0" w:color="auto"/>
            <w:left w:val="none" w:sz="0" w:space="0" w:color="auto"/>
            <w:bottom w:val="none" w:sz="0" w:space="0" w:color="auto"/>
            <w:right w:val="none" w:sz="0" w:space="0" w:color="auto"/>
          </w:divBdr>
        </w:div>
        <w:div w:id="1157770070">
          <w:marLeft w:val="480"/>
          <w:marRight w:val="0"/>
          <w:marTop w:val="0"/>
          <w:marBottom w:val="0"/>
          <w:divBdr>
            <w:top w:val="none" w:sz="0" w:space="0" w:color="auto"/>
            <w:left w:val="none" w:sz="0" w:space="0" w:color="auto"/>
            <w:bottom w:val="none" w:sz="0" w:space="0" w:color="auto"/>
            <w:right w:val="none" w:sz="0" w:space="0" w:color="auto"/>
          </w:divBdr>
        </w:div>
        <w:div w:id="1839033476">
          <w:marLeft w:val="480"/>
          <w:marRight w:val="0"/>
          <w:marTop w:val="0"/>
          <w:marBottom w:val="0"/>
          <w:divBdr>
            <w:top w:val="none" w:sz="0" w:space="0" w:color="auto"/>
            <w:left w:val="none" w:sz="0" w:space="0" w:color="auto"/>
            <w:bottom w:val="none" w:sz="0" w:space="0" w:color="auto"/>
            <w:right w:val="none" w:sz="0" w:space="0" w:color="auto"/>
          </w:divBdr>
        </w:div>
        <w:div w:id="449739633">
          <w:marLeft w:val="480"/>
          <w:marRight w:val="0"/>
          <w:marTop w:val="0"/>
          <w:marBottom w:val="0"/>
          <w:divBdr>
            <w:top w:val="none" w:sz="0" w:space="0" w:color="auto"/>
            <w:left w:val="none" w:sz="0" w:space="0" w:color="auto"/>
            <w:bottom w:val="none" w:sz="0" w:space="0" w:color="auto"/>
            <w:right w:val="none" w:sz="0" w:space="0" w:color="auto"/>
          </w:divBdr>
        </w:div>
        <w:div w:id="1575311242">
          <w:marLeft w:val="480"/>
          <w:marRight w:val="0"/>
          <w:marTop w:val="0"/>
          <w:marBottom w:val="0"/>
          <w:divBdr>
            <w:top w:val="none" w:sz="0" w:space="0" w:color="auto"/>
            <w:left w:val="none" w:sz="0" w:space="0" w:color="auto"/>
            <w:bottom w:val="none" w:sz="0" w:space="0" w:color="auto"/>
            <w:right w:val="none" w:sz="0" w:space="0" w:color="auto"/>
          </w:divBdr>
        </w:div>
        <w:div w:id="641232318">
          <w:marLeft w:val="480"/>
          <w:marRight w:val="0"/>
          <w:marTop w:val="0"/>
          <w:marBottom w:val="0"/>
          <w:divBdr>
            <w:top w:val="none" w:sz="0" w:space="0" w:color="auto"/>
            <w:left w:val="none" w:sz="0" w:space="0" w:color="auto"/>
            <w:bottom w:val="none" w:sz="0" w:space="0" w:color="auto"/>
            <w:right w:val="none" w:sz="0" w:space="0" w:color="auto"/>
          </w:divBdr>
        </w:div>
        <w:div w:id="167259635">
          <w:marLeft w:val="480"/>
          <w:marRight w:val="0"/>
          <w:marTop w:val="0"/>
          <w:marBottom w:val="0"/>
          <w:divBdr>
            <w:top w:val="none" w:sz="0" w:space="0" w:color="auto"/>
            <w:left w:val="none" w:sz="0" w:space="0" w:color="auto"/>
            <w:bottom w:val="none" w:sz="0" w:space="0" w:color="auto"/>
            <w:right w:val="none" w:sz="0" w:space="0" w:color="auto"/>
          </w:divBdr>
        </w:div>
        <w:div w:id="936182161">
          <w:marLeft w:val="480"/>
          <w:marRight w:val="0"/>
          <w:marTop w:val="0"/>
          <w:marBottom w:val="0"/>
          <w:divBdr>
            <w:top w:val="none" w:sz="0" w:space="0" w:color="auto"/>
            <w:left w:val="none" w:sz="0" w:space="0" w:color="auto"/>
            <w:bottom w:val="none" w:sz="0" w:space="0" w:color="auto"/>
            <w:right w:val="none" w:sz="0" w:space="0" w:color="auto"/>
          </w:divBdr>
        </w:div>
        <w:div w:id="1440225746">
          <w:marLeft w:val="480"/>
          <w:marRight w:val="0"/>
          <w:marTop w:val="0"/>
          <w:marBottom w:val="0"/>
          <w:divBdr>
            <w:top w:val="none" w:sz="0" w:space="0" w:color="auto"/>
            <w:left w:val="none" w:sz="0" w:space="0" w:color="auto"/>
            <w:bottom w:val="none" w:sz="0" w:space="0" w:color="auto"/>
            <w:right w:val="none" w:sz="0" w:space="0" w:color="auto"/>
          </w:divBdr>
        </w:div>
        <w:div w:id="898783774">
          <w:marLeft w:val="480"/>
          <w:marRight w:val="0"/>
          <w:marTop w:val="0"/>
          <w:marBottom w:val="0"/>
          <w:divBdr>
            <w:top w:val="none" w:sz="0" w:space="0" w:color="auto"/>
            <w:left w:val="none" w:sz="0" w:space="0" w:color="auto"/>
            <w:bottom w:val="none" w:sz="0" w:space="0" w:color="auto"/>
            <w:right w:val="none" w:sz="0" w:space="0" w:color="auto"/>
          </w:divBdr>
        </w:div>
        <w:div w:id="1699545739">
          <w:marLeft w:val="480"/>
          <w:marRight w:val="0"/>
          <w:marTop w:val="0"/>
          <w:marBottom w:val="0"/>
          <w:divBdr>
            <w:top w:val="none" w:sz="0" w:space="0" w:color="auto"/>
            <w:left w:val="none" w:sz="0" w:space="0" w:color="auto"/>
            <w:bottom w:val="none" w:sz="0" w:space="0" w:color="auto"/>
            <w:right w:val="none" w:sz="0" w:space="0" w:color="auto"/>
          </w:divBdr>
        </w:div>
        <w:div w:id="1374034709">
          <w:marLeft w:val="480"/>
          <w:marRight w:val="0"/>
          <w:marTop w:val="0"/>
          <w:marBottom w:val="0"/>
          <w:divBdr>
            <w:top w:val="none" w:sz="0" w:space="0" w:color="auto"/>
            <w:left w:val="none" w:sz="0" w:space="0" w:color="auto"/>
            <w:bottom w:val="none" w:sz="0" w:space="0" w:color="auto"/>
            <w:right w:val="none" w:sz="0" w:space="0" w:color="auto"/>
          </w:divBdr>
        </w:div>
        <w:div w:id="1774085961">
          <w:marLeft w:val="480"/>
          <w:marRight w:val="0"/>
          <w:marTop w:val="0"/>
          <w:marBottom w:val="0"/>
          <w:divBdr>
            <w:top w:val="none" w:sz="0" w:space="0" w:color="auto"/>
            <w:left w:val="none" w:sz="0" w:space="0" w:color="auto"/>
            <w:bottom w:val="none" w:sz="0" w:space="0" w:color="auto"/>
            <w:right w:val="none" w:sz="0" w:space="0" w:color="auto"/>
          </w:divBdr>
        </w:div>
        <w:div w:id="744378025">
          <w:marLeft w:val="480"/>
          <w:marRight w:val="0"/>
          <w:marTop w:val="0"/>
          <w:marBottom w:val="0"/>
          <w:divBdr>
            <w:top w:val="none" w:sz="0" w:space="0" w:color="auto"/>
            <w:left w:val="none" w:sz="0" w:space="0" w:color="auto"/>
            <w:bottom w:val="none" w:sz="0" w:space="0" w:color="auto"/>
            <w:right w:val="none" w:sz="0" w:space="0" w:color="auto"/>
          </w:divBdr>
        </w:div>
        <w:div w:id="97607985">
          <w:marLeft w:val="480"/>
          <w:marRight w:val="0"/>
          <w:marTop w:val="0"/>
          <w:marBottom w:val="0"/>
          <w:divBdr>
            <w:top w:val="none" w:sz="0" w:space="0" w:color="auto"/>
            <w:left w:val="none" w:sz="0" w:space="0" w:color="auto"/>
            <w:bottom w:val="none" w:sz="0" w:space="0" w:color="auto"/>
            <w:right w:val="none" w:sz="0" w:space="0" w:color="auto"/>
          </w:divBdr>
        </w:div>
        <w:div w:id="1391264322">
          <w:marLeft w:val="480"/>
          <w:marRight w:val="0"/>
          <w:marTop w:val="0"/>
          <w:marBottom w:val="0"/>
          <w:divBdr>
            <w:top w:val="none" w:sz="0" w:space="0" w:color="auto"/>
            <w:left w:val="none" w:sz="0" w:space="0" w:color="auto"/>
            <w:bottom w:val="none" w:sz="0" w:space="0" w:color="auto"/>
            <w:right w:val="none" w:sz="0" w:space="0" w:color="auto"/>
          </w:divBdr>
        </w:div>
        <w:div w:id="1462380354">
          <w:marLeft w:val="480"/>
          <w:marRight w:val="0"/>
          <w:marTop w:val="0"/>
          <w:marBottom w:val="0"/>
          <w:divBdr>
            <w:top w:val="none" w:sz="0" w:space="0" w:color="auto"/>
            <w:left w:val="none" w:sz="0" w:space="0" w:color="auto"/>
            <w:bottom w:val="none" w:sz="0" w:space="0" w:color="auto"/>
            <w:right w:val="none" w:sz="0" w:space="0" w:color="auto"/>
          </w:divBdr>
        </w:div>
        <w:div w:id="1859923505">
          <w:marLeft w:val="480"/>
          <w:marRight w:val="0"/>
          <w:marTop w:val="0"/>
          <w:marBottom w:val="0"/>
          <w:divBdr>
            <w:top w:val="none" w:sz="0" w:space="0" w:color="auto"/>
            <w:left w:val="none" w:sz="0" w:space="0" w:color="auto"/>
            <w:bottom w:val="none" w:sz="0" w:space="0" w:color="auto"/>
            <w:right w:val="none" w:sz="0" w:space="0" w:color="auto"/>
          </w:divBdr>
        </w:div>
        <w:div w:id="963536809">
          <w:marLeft w:val="480"/>
          <w:marRight w:val="0"/>
          <w:marTop w:val="0"/>
          <w:marBottom w:val="0"/>
          <w:divBdr>
            <w:top w:val="none" w:sz="0" w:space="0" w:color="auto"/>
            <w:left w:val="none" w:sz="0" w:space="0" w:color="auto"/>
            <w:bottom w:val="none" w:sz="0" w:space="0" w:color="auto"/>
            <w:right w:val="none" w:sz="0" w:space="0" w:color="auto"/>
          </w:divBdr>
        </w:div>
        <w:div w:id="1265649968">
          <w:marLeft w:val="480"/>
          <w:marRight w:val="0"/>
          <w:marTop w:val="0"/>
          <w:marBottom w:val="0"/>
          <w:divBdr>
            <w:top w:val="none" w:sz="0" w:space="0" w:color="auto"/>
            <w:left w:val="none" w:sz="0" w:space="0" w:color="auto"/>
            <w:bottom w:val="none" w:sz="0" w:space="0" w:color="auto"/>
            <w:right w:val="none" w:sz="0" w:space="0" w:color="auto"/>
          </w:divBdr>
        </w:div>
        <w:div w:id="378407293">
          <w:marLeft w:val="480"/>
          <w:marRight w:val="0"/>
          <w:marTop w:val="0"/>
          <w:marBottom w:val="0"/>
          <w:divBdr>
            <w:top w:val="none" w:sz="0" w:space="0" w:color="auto"/>
            <w:left w:val="none" w:sz="0" w:space="0" w:color="auto"/>
            <w:bottom w:val="none" w:sz="0" w:space="0" w:color="auto"/>
            <w:right w:val="none" w:sz="0" w:space="0" w:color="auto"/>
          </w:divBdr>
        </w:div>
        <w:div w:id="1709989124">
          <w:marLeft w:val="480"/>
          <w:marRight w:val="0"/>
          <w:marTop w:val="0"/>
          <w:marBottom w:val="0"/>
          <w:divBdr>
            <w:top w:val="none" w:sz="0" w:space="0" w:color="auto"/>
            <w:left w:val="none" w:sz="0" w:space="0" w:color="auto"/>
            <w:bottom w:val="none" w:sz="0" w:space="0" w:color="auto"/>
            <w:right w:val="none" w:sz="0" w:space="0" w:color="auto"/>
          </w:divBdr>
        </w:div>
        <w:div w:id="879821079">
          <w:marLeft w:val="480"/>
          <w:marRight w:val="0"/>
          <w:marTop w:val="0"/>
          <w:marBottom w:val="0"/>
          <w:divBdr>
            <w:top w:val="none" w:sz="0" w:space="0" w:color="auto"/>
            <w:left w:val="none" w:sz="0" w:space="0" w:color="auto"/>
            <w:bottom w:val="none" w:sz="0" w:space="0" w:color="auto"/>
            <w:right w:val="none" w:sz="0" w:space="0" w:color="auto"/>
          </w:divBdr>
        </w:div>
        <w:div w:id="2042198453">
          <w:marLeft w:val="480"/>
          <w:marRight w:val="0"/>
          <w:marTop w:val="0"/>
          <w:marBottom w:val="0"/>
          <w:divBdr>
            <w:top w:val="none" w:sz="0" w:space="0" w:color="auto"/>
            <w:left w:val="none" w:sz="0" w:space="0" w:color="auto"/>
            <w:bottom w:val="none" w:sz="0" w:space="0" w:color="auto"/>
            <w:right w:val="none" w:sz="0" w:space="0" w:color="auto"/>
          </w:divBdr>
        </w:div>
      </w:divsChild>
    </w:div>
    <w:div w:id="268199136">
      <w:bodyDiv w:val="1"/>
      <w:marLeft w:val="0"/>
      <w:marRight w:val="0"/>
      <w:marTop w:val="0"/>
      <w:marBottom w:val="0"/>
      <w:divBdr>
        <w:top w:val="none" w:sz="0" w:space="0" w:color="auto"/>
        <w:left w:val="none" w:sz="0" w:space="0" w:color="auto"/>
        <w:bottom w:val="none" w:sz="0" w:space="0" w:color="auto"/>
        <w:right w:val="none" w:sz="0" w:space="0" w:color="auto"/>
      </w:divBdr>
    </w:div>
    <w:div w:id="268315503">
      <w:bodyDiv w:val="1"/>
      <w:marLeft w:val="0"/>
      <w:marRight w:val="0"/>
      <w:marTop w:val="0"/>
      <w:marBottom w:val="0"/>
      <w:divBdr>
        <w:top w:val="none" w:sz="0" w:space="0" w:color="auto"/>
        <w:left w:val="none" w:sz="0" w:space="0" w:color="auto"/>
        <w:bottom w:val="none" w:sz="0" w:space="0" w:color="auto"/>
        <w:right w:val="none" w:sz="0" w:space="0" w:color="auto"/>
      </w:divBdr>
    </w:div>
    <w:div w:id="268706687">
      <w:bodyDiv w:val="1"/>
      <w:marLeft w:val="0"/>
      <w:marRight w:val="0"/>
      <w:marTop w:val="0"/>
      <w:marBottom w:val="0"/>
      <w:divBdr>
        <w:top w:val="none" w:sz="0" w:space="0" w:color="auto"/>
        <w:left w:val="none" w:sz="0" w:space="0" w:color="auto"/>
        <w:bottom w:val="none" w:sz="0" w:space="0" w:color="auto"/>
        <w:right w:val="none" w:sz="0" w:space="0" w:color="auto"/>
      </w:divBdr>
    </w:div>
    <w:div w:id="268781706">
      <w:bodyDiv w:val="1"/>
      <w:marLeft w:val="0"/>
      <w:marRight w:val="0"/>
      <w:marTop w:val="0"/>
      <w:marBottom w:val="0"/>
      <w:divBdr>
        <w:top w:val="none" w:sz="0" w:space="0" w:color="auto"/>
        <w:left w:val="none" w:sz="0" w:space="0" w:color="auto"/>
        <w:bottom w:val="none" w:sz="0" w:space="0" w:color="auto"/>
        <w:right w:val="none" w:sz="0" w:space="0" w:color="auto"/>
      </w:divBdr>
    </w:div>
    <w:div w:id="268976153">
      <w:bodyDiv w:val="1"/>
      <w:marLeft w:val="0"/>
      <w:marRight w:val="0"/>
      <w:marTop w:val="0"/>
      <w:marBottom w:val="0"/>
      <w:divBdr>
        <w:top w:val="none" w:sz="0" w:space="0" w:color="auto"/>
        <w:left w:val="none" w:sz="0" w:space="0" w:color="auto"/>
        <w:bottom w:val="none" w:sz="0" w:space="0" w:color="auto"/>
        <w:right w:val="none" w:sz="0" w:space="0" w:color="auto"/>
      </w:divBdr>
    </w:div>
    <w:div w:id="268976769">
      <w:bodyDiv w:val="1"/>
      <w:marLeft w:val="0"/>
      <w:marRight w:val="0"/>
      <w:marTop w:val="0"/>
      <w:marBottom w:val="0"/>
      <w:divBdr>
        <w:top w:val="none" w:sz="0" w:space="0" w:color="auto"/>
        <w:left w:val="none" w:sz="0" w:space="0" w:color="auto"/>
        <w:bottom w:val="none" w:sz="0" w:space="0" w:color="auto"/>
        <w:right w:val="none" w:sz="0" w:space="0" w:color="auto"/>
      </w:divBdr>
    </w:div>
    <w:div w:id="269164842">
      <w:bodyDiv w:val="1"/>
      <w:marLeft w:val="0"/>
      <w:marRight w:val="0"/>
      <w:marTop w:val="0"/>
      <w:marBottom w:val="0"/>
      <w:divBdr>
        <w:top w:val="none" w:sz="0" w:space="0" w:color="auto"/>
        <w:left w:val="none" w:sz="0" w:space="0" w:color="auto"/>
        <w:bottom w:val="none" w:sz="0" w:space="0" w:color="auto"/>
        <w:right w:val="none" w:sz="0" w:space="0" w:color="auto"/>
      </w:divBdr>
    </w:div>
    <w:div w:id="269239073">
      <w:bodyDiv w:val="1"/>
      <w:marLeft w:val="0"/>
      <w:marRight w:val="0"/>
      <w:marTop w:val="0"/>
      <w:marBottom w:val="0"/>
      <w:divBdr>
        <w:top w:val="none" w:sz="0" w:space="0" w:color="auto"/>
        <w:left w:val="none" w:sz="0" w:space="0" w:color="auto"/>
        <w:bottom w:val="none" w:sz="0" w:space="0" w:color="auto"/>
        <w:right w:val="none" w:sz="0" w:space="0" w:color="auto"/>
      </w:divBdr>
    </w:div>
    <w:div w:id="269246038">
      <w:bodyDiv w:val="1"/>
      <w:marLeft w:val="0"/>
      <w:marRight w:val="0"/>
      <w:marTop w:val="0"/>
      <w:marBottom w:val="0"/>
      <w:divBdr>
        <w:top w:val="none" w:sz="0" w:space="0" w:color="auto"/>
        <w:left w:val="none" w:sz="0" w:space="0" w:color="auto"/>
        <w:bottom w:val="none" w:sz="0" w:space="0" w:color="auto"/>
        <w:right w:val="none" w:sz="0" w:space="0" w:color="auto"/>
      </w:divBdr>
    </w:div>
    <w:div w:id="269361506">
      <w:bodyDiv w:val="1"/>
      <w:marLeft w:val="0"/>
      <w:marRight w:val="0"/>
      <w:marTop w:val="0"/>
      <w:marBottom w:val="0"/>
      <w:divBdr>
        <w:top w:val="none" w:sz="0" w:space="0" w:color="auto"/>
        <w:left w:val="none" w:sz="0" w:space="0" w:color="auto"/>
        <w:bottom w:val="none" w:sz="0" w:space="0" w:color="auto"/>
        <w:right w:val="none" w:sz="0" w:space="0" w:color="auto"/>
      </w:divBdr>
    </w:div>
    <w:div w:id="269438835">
      <w:bodyDiv w:val="1"/>
      <w:marLeft w:val="0"/>
      <w:marRight w:val="0"/>
      <w:marTop w:val="0"/>
      <w:marBottom w:val="0"/>
      <w:divBdr>
        <w:top w:val="none" w:sz="0" w:space="0" w:color="auto"/>
        <w:left w:val="none" w:sz="0" w:space="0" w:color="auto"/>
        <w:bottom w:val="none" w:sz="0" w:space="0" w:color="auto"/>
        <w:right w:val="none" w:sz="0" w:space="0" w:color="auto"/>
      </w:divBdr>
    </w:div>
    <w:div w:id="269703976">
      <w:bodyDiv w:val="1"/>
      <w:marLeft w:val="0"/>
      <w:marRight w:val="0"/>
      <w:marTop w:val="0"/>
      <w:marBottom w:val="0"/>
      <w:divBdr>
        <w:top w:val="none" w:sz="0" w:space="0" w:color="auto"/>
        <w:left w:val="none" w:sz="0" w:space="0" w:color="auto"/>
        <w:bottom w:val="none" w:sz="0" w:space="0" w:color="auto"/>
        <w:right w:val="none" w:sz="0" w:space="0" w:color="auto"/>
      </w:divBdr>
    </w:div>
    <w:div w:id="269895624">
      <w:bodyDiv w:val="1"/>
      <w:marLeft w:val="0"/>
      <w:marRight w:val="0"/>
      <w:marTop w:val="0"/>
      <w:marBottom w:val="0"/>
      <w:divBdr>
        <w:top w:val="none" w:sz="0" w:space="0" w:color="auto"/>
        <w:left w:val="none" w:sz="0" w:space="0" w:color="auto"/>
        <w:bottom w:val="none" w:sz="0" w:space="0" w:color="auto"/>
        <w:right w:val="none" w:sz="0" w:space="0" w:color="auto"/>
      </w:divBdr>
    </w:div>
    <w:div w:id="270015751">
      <w:bodyDiv w:val="1"/>
      <w:marLeft w:val="0"/>
      <w:marRight w:val="0"/>
      <w:marTop w:val="0"/>
      <w:marBottom w:val="0"/>
      <w:divBdr>
        <w:top w:val="none" w:sz="0" w:space="0" w:color="auto"/>
        <w:left w:val="none" w:sz="0" w:space="0" w:color="auto"/>
        <w:bottom w:val="none" w:sz="0" w:space="0" w:color="auto"/>
        <w:right w:val="none" w:sz="0" w:space="0" w:color="auto"/>
      </w:divBdr>
    </w:div>
    <w:div w:id="270089619">
      <w:bodyDiv w:val="1"/>
      <w:marLeft w:val="0"/>
      <w:marRight w:val="0"/>
      <w:marTop w:val="0"/>
      <w:marBottom w:val="0"/>
      <w:divBdr>
        <w:top w:val="none" w:sz="0" w:space="0" w:color="auto"/>
        <w:left w:val="none" w:sz="0" w:space="0" w:color="auto"/>
        <w:bottom w:val="none" w:sz="0" w:space="0" w:color="auto"/>
        <w:right w:val="none" w:sz="0" w:space="0" w:color="auto"/>
      </w:divBdr>
    </w:div>
    <w:div w:id="270092680">
      <w:bodyDiv w:val="1"/>
      <w:marLeft w:val="0"/>
      <w:marRight w:val="0"/>
      <w:marTop w:val="0"/>
      <w:marBottom w:val="0"/>
      <w:divBdr>
        <w:top w:val="none" w:sz="0" w:space="0" w:color="auto"/>
        <w:left w:val="none" w:sz="0" w:space="0" w:color="auto"/>
        <w:bottom w:val="none" w:sz="0" w:space="0" w:color="auto"/>
        <w:right w:val="none" w:sz="0" w:space="0" w:color="auto"/>
      </w:divBdr>
    </w:div>
    <w:div w:id="270095563">
      <w:bodyDiv w:val="1"/>
      <w:marLeft w:val="0"/>
      <w:marRight w:val="0"/>
      <w:marTop w:val="0"/>
      <w:marBottom w:val="0"/>
      <w:divBdr>
        <w:top w:val="none" w:sz="0" w:space="0" w:color="auto"/>
        <w:left w:val="none" w:sz="0" w:space="0" w:color="auto"/>
        <w:bottom w:val="none" w:sz="0" w:space="0" w:color="auto"/>
        <w:right w:val="none" w:sz="0" w:space="0" w:color="auto"/>
      </w:divBdr>
    </w:div>
    <w:div w:id="270553262">
      <w:bodyDiv w:val="1"/>
      <w:marLeft w:val="0"/>
      <w:marRight w:val="0"/>
      <w:marTop w:val="0"/>
      <w:marBottom w:val="0"/>
      <w:divBdr>
        <w:top w:val="none" w:sz="0" w:space="0" w:color="auto"/>
        <w:left w:val="none" w:sz="0" w:space="0" w:color="auto"/>
        <w:bottom w:val="none" w:sz="0" w:space="0" w:color="auto"/>
        <w:right w:val="none" w:sz="0" w:space="0" w:color="auto"/>
      </w:divBdr>
    </w:div>
    <w:div w:id="270625431">
      <w:bodyDiv w:val="1"/>
      <w:marLeft w:val="0"/>
      <w:marRight w:val="0"/>
      <w:marTop w:val="0"/>
      <w:marBottom w:val="0"/>
      <w:divBdr>
        <w:top w:val="none" w:sz="0" w:space="0" w:color="auto"/>
        <w:left w:val="none" w:sz="0" w:space="0" w:color="auto"/>
        <w:bottom w:val="none" w:sz="0" w:space="0" w:color="auto"/>
        <w:right w:val="none" w:sz="0" w:space="0" w:color="auto"/>
      </w:divBdr>
    </w:div>
    <w:div w:id="270824152">
      <w:bodyDiv w:val="1"/>
      <w:marLeft w:val="0"/>
      <w:marRight w:val="0"/>
      <w:marTop w:val="0"/>
      <w:marBottom w:val="0"/>
      <w:divBdr>
        <w:top w:val="none" w:sz="0" w:space="0" w:color="auto"/>
        <w:left w:val="none" w:sz="0" w:space="0" w:color="auto"/>
        <w:bottom w:val="none" w:sz="0" w:space="0" w:color="auto"/>
        <w:right w:val="none" w:sz="0" w:space="0" w:color="auto"/>
      </w:divBdr>
      <w:divsChild>
        <w:div w:id="918950609">
          <w:marLeft w:val="480"/>
          <w:marRight w:val="0"/>
          <w:marTop w:val="0"/>
          <w:marBottom w:val="0"/>
          <w:divBdr>
            <w:top w:val="none" w:sz="0" w:space="0" w:color="auto"/>
            <w:left w:val="none" w:sz="0" w:space="0" w:color="auto"/>
            <w:bottom w:val="none" w:sz="0" w:space="0" w:color="auto"/>
            <w:right w:val="none" w:sz="0" w:space="0" w:color="auto"/>
          </w:divBdr>
        </w:div>
        <w:div w:id="55671612">
          <w:marLeft w:val="480"/>
          <w:marRight w:val="0"/>
          <w:marTop w:val="0"/>
          <w:marBottom w:val="0"/>
          <w:divBdr>
            <w:top w:val="none" w:sz="0" w:space="0" w:color="auto"/>
            <w:left w:val="none" w:sz="0" w:space="0" w:color="auto"/>
            <w:bottom w:val="none" w:sz="0" w:space="0" w:color="auto"/>
            <w:right w:val="none" w:sz="0" w:space="0" w:color="auto"/>
          </w:divBdr>
        </w:div>
        <w:div w:id="801340173">
          <w:marLeft w:val="480"/>
          <w:marRight w:val="0"/>
          <w:marTop w:val="0"/>
          <w:marBottom w:val="0"/>
          <w:divBdr>
            <w:top w:val="none" w:sz="0" w:space="0" w:color="auto"/>
            <w:left w:val="none" w:sz="0" w:space="0" w:color="auto"/>
            <w:bottom w:val="none" w:sz="0" w:space="0" w:color="auto"/>
            <w:right w:val="none" w:sz="0" w:space="0" w:color="auto"/>
          </w:divBdr>
        </w:div>
        <w:div w:id="2132361152">
          <w:marLeft w:val="480"/>
          <w:marRight w:val="0"/>
          <w:marTop w:val="0"/>
          <w:marBottom w:val="0"/>
          <w:divBdr>
            <w:top w:val="none" w:sz="0" w:space="0" w:color="auto"/>
            <w:left w:val="none" w:sz="0" w:space="0" w:color="auto"/>
            <w:bottom w:val="none" w:sz="0" w:space="0" w:color="auto"/>
            <w:right w:val="none" w:sz="0" w:space="0" w:color="auto"/>
          </w:divBdr>
        </w:div>
        <w:div w:id="46997818">
          <w:marLeft w:val="480"/>
          <w:marRight w:val="0"/>
          <w:marTop w:val="0"/>
          <w:marBottom w:val="0"/>
          <w:divBdr>
            <w:top w:val="none" w:sz="0" w:space="0" w:color="auto"/>
            <w:left w:val="none" w:sz="0" w:space="0" w:color="auto"/>
            <w:bottom w:val="none" w:sz="0" w:space="0" w:color="auto"/>
            <w:right w:val="none" w:sz="0" w:space="0" w:color="auto"/>
          </w:divBdr>
        </w:div>
        <w:div w:id="750396668">
          <w:marLeft w:val="480"/>
          <w:marRight w:val="0"/>
          <w:marTop w:val="0"/>
          <w:marBottom w:val="0"/>
          <w:divBdr>
            <w:top w:val="none" w:sz="0" w:space="0" w:color="auto"/>
            <w:left w:val="none" w:sz="0" w:space="0" w:color="auto"/>
            <w:bottom w:val="none" w:sz="0" w:space="0" w:color="auto"/>
            <w:right w:val="none" w:sz="0" w:space="0" w:color="auto"/>
          </w:divBdr>
        </w:div>
        <w:div w:id="254562290">
          <w:marLeft w:val="480"/>
          <w:marRight w:val="0"/>
          <w:marTop w:val="0"/>
          <w:marBottom w:val="0"/>
          <w:divBdr>
            <w:top w:val="none" w:sz="0" w:space="0" w:color="auto"/>
            <w:left w:val="none" w:sz="0" w:space="0" w:color="auto"/>
            <w:bottom w:val="none" w:sz="0" w:space="0" w:color="auto"/>
            <w:right w:val="none" w:sz="0" w:space="0" w:color="auto"/>
          </w:divBdr>
        </w:div>
        <w:div w:id="1027870182">
          <w:marLeft w:val="480"/>
          <w:marRight w:val="0"/>
          <w:marTop w:val="0"/>
          <w:marBottom w:val="0"/>
          <w:divBdr>
            <w:top w:val="none" w:sz="0" w:space="0" w:color="auto"/>
            <w:left w:val="none" w:sz="0" w:space="0" w:color="auto"/>
            <w:bottom w:val="none" w:sz="0" w:space="0" w:color="auto"/>
            <w:right w:val="none" w:sz="0" w:space="0" w:color="auto"/>
          </w:divBdr>
        </w:div>
        <w:div w:id="1074166258">
          <w:marLeft w:val="480"/>
          <w:marRight w:val="0"/>
          <w:marTop w:val="0"/>
          <w:marBottom w:val="0"/>
          <w:divBdr>
            <w:top w:val="none" w:sz="0" w:space="0" w:color="auto"/>
            <w:left w:val="none" w:sz="0" w:space="0" w:color="auto"/>
            <w:bottom w:val="none" w:sz="0" w:space="0" w:color="auto"/>
            <w:right w:val="none" w:sz="0" w:space="0" w:color="auto"/>
          </w:divBdr>
        </w:div>
        <w:div w:id="691035611">
          <w:marLeft w:val="480"/>
          <w:marRight w:val="0"/>
          <w:marTop w:val="0"/>
          <w:marBottom w:val="0"/>
          <w:divBdr>
            <w:top w:val="none" w:sz="0" w:space="0" w:color="auto"/>
            <w:left w:val="none" w:sz="0" w:space="0" w:color="auto"/>
            <w:bottom w:val="none" w:sz="0" w:space="0" w:color="auto"/>
            <w:right w:val="none" w:sz="0" w:space="0" w:color="auto"/>
          </w:divBdr>
        </w:div>
        <w:div w:id="2123457741">
          <w:marLeft w:val="480"/>
          <w:marRight w:val="0"/>
          <w:marTop w:val="0"/>
          <w:marBottom w:val="0"/>
          <w:divBdr>
            <w:top w:val="none" w:sz="0" w:space="0" w:color="auto"/>
            <w:left w:val="none" w:sz="0" w:space="0" w:color="auto"/>
            <w:bottom w:val="none" w:sz="0" w:space="0" w:color="auto"/>
            <w:right w:val="none" w:sz="0" w:space="0" w:color="auto"/>
          </w:divBdr>
        </w:div>
        <w:div w:id="1752846187">
          <w:marLeft w:val="480"/>
          <w:marRight w:val="0"/>
          <w:marTop w:val="0"/>
          <w:marBottom w:val="0"/>
          <w:divBdr>
            <w:top w:val="none" w:sz="0" w:space="0" w:color="auto"/>
            <w:left w:val="none" w:sz="0" w:space="0" w:color="auto"/>
            <w:bottom w:val="none" w:sz="0" w:space="0" w:color="auto"/>
            <w:right w:val="none" w:sz="0" w:space="0" w:color="auto"/>
          </w:divBdr>
        </w:div>
        <w:div w:id="613556673">
          <w:marLeft w:val="480"/>
          <w:marRight w:val="0"/>
          <w:marTop w:val="0"/>
          <w:marBottom w:val="0"/>
          <w:divBdr>
            <w:top w:val="none" w:sz="0" w:space="0" w:color="auto"/>
            <w:left w:val="none" w:sz="0" w:space="0" w:color="auto"/>
            <w:bottom w:val="none" w:sz="0" w:space="0" w:color="auto"/>
            <w:right w:val="none" w:sz="0" w:space="0" w:color="auto"/>
          </w:divBdr>
        </w:div>
        <w:div w:id="1747261847">
          <w:marLeft w:val="480"/>
          <w:marRight w:val="0"/>
          <w:marTop w:val="0"/>
          <w:marBottom w:val="0"/>
          <w:divBdr>
            <w:top w:val="none" w:sz="0" w:space="0" w:color="auto"/>
            <w:left w:val="none" w:sz="0" w:space="0" w:color="auto"/>
            <w:bottom w:val="none" w:sz="0" w:space="0" w:color="auto"/>
            <w:right w:val="none" w:sz="0" w:space="0" w:color="auto"/>
          </w:divBdr>
        </w:div>
        <w:div w:id="765148598">
          <w:marLeft w:val="480"/>
          <w:marRight w:val="0"/>
          <w:marTop w:val="0"/>
          <w:marBottom w:val="0"/>
          <w:divBdr>
            <w:top w:val="none" w:sz="0" w:space="0" w:color="auto"/>
            <w:left w:val="none" w:sz="0" w:space="0" w:color="auto"/>
            <w:bottom w:val="none" w:sz="0" w:space="0" w:color="auto"/>
            <w:right w:val="none" w:sz="0" w:space="0" w:color="auto"/>
          </w:divBdr>
        </w:div>
        <w:div w:id="810484434">
          <w:marLeft w:val="480"/>
          <w:marRight w:val="0"/>
          <w:marTop w:val="0"/>
          <w:marBottom w:val="0"/>
          <w:divBdr>
            <w:top w:val="none" w:sz="0" w:space="0" w:color="auto"/>
            <w:left w:val="none" w:sz="0" w:space="0" w:color="auto"/>
            <w:bottom w:val="none" w:sz="0" w:space="0" w:color="auto"/>
            <w:right w:val="none" w:sz="0" w:space="0" w:color="auto"/>
          </w:divBdr>
        </w:div>
        <w:div w:id="1561286595">
          <w:marLeft w:val="480"/>
          <w:marRight w:val="0"/>
          <w:marTop w:val="0"/>
          <w:marBottom w:val="0"/>
          <w:divBdr>
            <w:top w:val="none" w:sz="0" w:space="0" w:color="auto"/>
            <w:left w:val="none" w:sz="0" w:space="0" w:color="auto"/>
            <w:bottom w:val="none" w:sz="0" w:space="0" w:color="auto"/>
            <w:right w:val="none" w:sz="0" w:space="0" w:color="auto"/>
          </w:divBdr>
        </w:div>
        <w:div w:id="1532571448">
          <w:marLeft w:val="480"/>
          <w:marRight w:val="0"/>
          <w:marTop w:val="0"/>
          <w:marBottom w:val="0"/>
          <w:divBdr>
            <w:top w:val="none" w:sz="0" w:space="0" w:color="auto"/>
            <w:left w:val="none" w:sz="0" w:space="0" w:color="auto"/>
            <w:bottom w:val="none" w:sz="0" w:space="0" w:color="auto"/>
            <w:right w:val="none" w:sz="0" w:space="0" w:color="auto"/>
          </w:divBdr>
        </w:div>
        <w:div w:id="1297177394">
          <w:marLeft w:val="480"/>
          <w:marRight w:val="0"/>
          <w:marTop w:val="0"/>
          <w:marBottom w:val="0"/>
          <w:divBdr>
            <w:top w:val="none" w:sz="0" w:space="0" w:color="auto"/>
            <w:left w:val="none" w:sz="0" w:space="0" w:color="auto"/>
            <w:bottom w:val="none" w:sz="0" w:space="0" w:color="auto"/>
            <w:right w:val="none" w:sz="0" w:space="0" w:color="auto"/>
          </w:divBdr>
        </w:div>
        <w:div w:id="407961719">
          <w:marLeft w:val="480"/>
          <w:marRight w:val="0"/>
          <w:marTop w:val="0"/>
          <w:marBottom w:val="0"/>
          <w:divBdr>
            <w:top w:val="none" w:sz="0" w:space="0" w:color="auto"/>
            <w:left w:val="none" w:sz="0" w:space="0" w:color="auto"/>
            <w:bottom w:val="none" w:sz="0" w:space="0" w:color="auto"/>
            <w:right w:val="none" w:sz="0" w:space="0" w:color="auto"/>
          </w:divBdr>
        </w:div>
        <w:div w:id="1973629953">
          <w:marLeft w:val="480"/>
          <w:marRight w:val="0"/>
          <w:marTop w:val="0"/>
          <w:marBottom w:val="0"/>
          <w:divBdr>
            <w:top w:val="none" w:sz="0" w:space="0" w:color="auto"/>
            <w:left w:val="none" w:sz="0" w:space="0" w:color="auto"/>
            <w:bottom w:val="none" w:sz="0" w:space="0" w:color="auto"/>
            <w:right w:val="none" w:sz="0" w:space="0" w:color="auto"/>
          </w:divBdr>
        </w:div>
        <w:div w:id="1431122208">
          <w:marLeft w:val="480"/>
          <w:marRight w:val="0"/>
          <w:marTop w:val="0"/>
          <w:marBottom w:val="0"/>
          <w:divBdr>
            <w:top w:val="none" w:sz="0" w:space="0" w:color="auto"/>
            <w:left w:val="none" w:sz="0" w:space="0" w:color="auto"/>
            <w:bottom w:val="none" w:sz="0" w:space="0" w:color="auto"/>
            <w:right w:val="none" w:sz="0" w:space="0" w:color="auto"/>
          </w:divBdr>
        </w:div>
        <w:div w:id="1055398193">
          <w:marLeft w:val="480"/>
          <w:marRight w:val="0"/>
          <w:marTop w:val="0"/>
          <w:marBottom w:val="0"/>
          <w:divBdr>
            <w:top w:val="none" w:sz="0" w:space="0" w:color="auto"/>
            <w:left w:val="none" w:sz="0" w:space="0" w:color="auto"/>
            <w:bottom w:val="none" w:sz="0" w:space="0" w:color="auto"/>
            <w:right w:val="none" w:sz="0" w:space="0" w:color="auto"/>
          </w:divBdr>
        </w:div>
        <w:div w:id="945843048">
          <w:marLeft w:val="480"/>
          <w:marRight w:val="0"/>
          <w:marTop w:val="0"/>
          <w:marBottom w:val="0"/>
          <w:divBdr>
            <w:top w:val="none" w:sz="0" w:space="0" w:color="auto"/>
            <w:left w:val="none" w:sz="0" w:space="0" w:color="auto"/>
            <w:bottom w:val="none" w:sz="0" w:space="0" w:color="auto"/>
            <w:right w:val="none" w:sz="0" w:space="0" w:color="auto"/>
          </w:divBdr>
        </w:div>
        <w:div w:id="948313059">
          <w:marLeft w:val="480"/>
          <w:marRight w:val="0"/>
          <w:marTop w:val="0"/>
          <w:marBottom w:val="0"/>
          <w:divBdr>
            <w:top w:val="none" w:sz="0" w:space="0" w:color="auto"/>
            <w:left w:val="none" w:sz="0" w:space="0" w:color="auto"/>
            <w:bottom w:val="none" w:sz="0" w:space="0" w:color="auto"/>
            <w:right w:val="none" w:sz="0" w:space="0" w:color="auto"/>
          </w:divBdr>
        </w:div>
        <w:div w:id="1399207230">
          <w:marLeft w:val="480"/>
          <w:marRight w:val="0"/>
          <w:marTop w:val="0"/>
          <w:marBottom w:val="0"/>
          <w:divBdr>
            <w:top w:val="none" w:sz="0" w:space="0" w:color="auto"/>
            <w:left w:val="none" w:sz="0" w:space="0" w:color="auto"/>
            <w:bottom w:val="none" w:sz="0" w:space="0" w:color="auto"/>
            <w:right w:val="none" w:sz="0" w:space="0" w:color="auto"/>
          </w:divBdr>
        </w:div>
        <w:div w:id="1211113102">
          <w:marLeft w:val="480"/>
          <w:marRight w:val="0"/>
          <w:marTop w:val="0"/>
          <w:marBottom w:val="0"/>
          <w:divBdr>
            <w:top w:val="none" w:sz="0" w:space="0" w:color="auto"/>
            <w:left w:val="none" w:sz="0" w:space="0" w:color="auto"/>
            <w:bottom w:val="none" w:sz="0" w:space="0" w:color="auto"/>
            <w:right w:val="none" w:sz="0" w:space="0" w:color="auto"/>
          </w:divBdr>
        </w:div>
        <w:div w:id="1739788743">
          <w:marLeft w:val="480"/>
          <w:marRight w:val="0"/>
          <w:marTop w:val="0"/>
          <w:marBottom w:val="0"/>
          <w:divBdr>
            <w:top w:val="none" w:sz="0" w:space="0" w:color="auto"/>
            <w:left w:val="none" w:sz="0" w:space="0" w:color="auto"/>
            <w:bottom w:val="none" w:sz="0" w:space="0" w:color="auto"/>
            <w:right w:val="none" w:sz="0" w:space="0" w:color="auto"/>
          </w:divBdr>
        </w:div>
        <w:div w:id="1194268716">
          <w:marLeft w:val="480"/>
          <w:marRight w:val="0"/>
          <w:marTop w:val="0"/>
          <w:marBottom w:val="0"/>
          <w:divBdr>
            <w:top w:val="none" w:sz="0" w:space="0" w:color="auto"/>
            <w:left w:val="none" w:sz="0" w:space="0" w:color="auto"/>
            <w:bottom w:val="none" w:sz="0" w:space="0" w:color="auto"/>
            <w:right w:val="none" w:sz="0" w:space="0" w:color="auto"/>
          </w:divBdr>
        </w:div>
        <w:div w:id="968820537">
          <w:marLeft w:val="480"/>
          <w:marRight w:val="0"/>
          <w:marTop w:val="0"/>
          <w:marBottom w:val="0"/>
          <w:divBdr>
            <w:top w:val="none" w:sz="0" w:space="0" w:color="auto"/>
            <w:left w:val="none" w:sz="0" w:space="0" w:color="auto"/>
            <w:bottom w:val="none" w:sz="0" w:space="0" w:color="auto"/>
            <w:right w:val="none" w:sz="0" w:space="0" w:color="auto"/>
          </w:divBdr>
        </w:div>
        <w:div w:id="686902596">
          <w:marLeft w:val="480"/>
          <w:marRight w:val="0"/>
          <w:marTop w:val="0"/>
          <w:marBottom w:val="0"/>
          <w:divBdr>
            <w:top w:val="none" w:sz="0" w:space="0" w:color="auto"/>
            <w:left w:val="none" w:sz="0" w:space="0" w:color="auto"/>
            <w:bottom w:val="none" w:sz="0" w:space="0" w:color="auto"/>
            <w:right w:val="none" w:sz="0" w:space="0" w:color="auto"/>
          </w:divBdr>
        </w:div>
        <w:div w:id="745609058">
          <w:marLeft w:val="480"/>
          <w:marRight w:val="0"/>
          <w:marTop w:val="0"/>
          <w:marBottom w:val="0"/>
          <w:divBdr>
            <w:top w:val="none" w:sz="0" w:space="0" w:color="auto"/>
            <w:left w:val="none" w:sz="0" w:space="0" w:color="auto"/>
            <w:bottom w:val="none" w:sz="0" w:space="0" w:color="auto"/>
            <w:right w:val="none" w:sz="0" w:space="0" w:color="auto"/>
          </w:divBdr>
        </w:div>
        <w:div w:id="1116682668">
          <w:marLeft w:val="480"/>
          <w:marRight w:val="0"/>
          <w:marTop w:val="0"/>
          <w:marBottom w:val="0"/>
          <w:divBdr>
            <w:top w:val="none" w:sz="0" w:space="0" w:color="auto"/>
            <w:left w:val="none" w:sz="0" w:space="0" w:color="auto"/>
            <w:bottom w:val="none" w:sz="0" w:space="0" w:color="auto"/>
            <w:right w:val="none" w:sz="0" w:space="0" w:color="auto"/>
          </w:divBdr>
        </w:div>
        <w:div w:id="1029718205">
          <w:marLeft w:val="480"/>
          <w:marRight w:val="0"/>
          <w:marTop w:val="0"/>
          <w:marBottom w:val="0"/>
          <w:divBdr>
            <w:top w:val="none" w:sz="0" w:space="0" w:color="auto"/>
            <w:left w:val="none" w:sz="0" w:space="0" w:color="auto"/>
            <w:bottom w:val="none" w:sz="0" w:space="0" w:color="auto"/>
            <w:right w:val="none" w:sz="0" w:space="0" w:color="auto"/>
          </w:divBdr>
        </w:div>
        <w:div w:id="1785148639">
          <w:marLeft w:val="480"/>
          <w:marRight w:val="0"/>
          <w:marTop w:val="0"/>
          <w:marBottom w:val="0"/>
          <w:divBdr>
            <w:top w:val="none" w:sz="0" w:space="0" w:color="auto"/>
            <w:left w:val="none" w:sz="0" w:space="0" w:color="auto"/>
            <w:bottom w:val="none" w:sz="0" w:space="0" w:color="auto"/>
            <w:right w:val="none" w:sz="0" w:space="0" w:color="auto"/>
          </w:divBdr>
        </w:div>
        <w:div w:id="86469537">
          <w:marLeft w:val="480"/>
          <w:marRight w:val="0"/>
          <w:marTop w:val="0"/>
          <w:marBottom w:val="0"/>
          <w:divBdr>
            <w:top w:val="none" w:sz="0" w:space="0" w:color="auto"/>
            <w:left w:val="none" w:sz="0" w:space="0" w:color="auto"/>
            <w:bottom w:val="none" w:sz="0" w:space="0" w:color="auto"/>
            <w:right w:val="none" w:sz="0" w:space="0" w:color="auto"/>
          </w:divBdr>
        </w:div>
        <w:div w:id="1035665999">
          <w:marLeft w:val="480"/>
          <w:marRight w:val="0"/>
          <w:marTop w:val="0"/>
          <w:marBottom w:val="0"/>
          <w:divBdr>
            <w:top w:val="none" w:sz="0" w:space="0" w:color="auto"/>
            <w:left w:val="none" w:sz="0" w:space="0" w:color="auto"/>
            <w:bottom w:val="none" w:sz="0" w:space="0" w:color="auto"/>
            <w:right w:val="none" w:sz="0" w:space="0" w:color="auto"/>
          </w:divBdr>
        </w:div>
        <w:div w:id="501244887">
          <w:marLeft w:val="480"/>
          <w:marRight w:val="0"/>
          <w:marTop w:val="0"/>
          <w:marBottom w:val="0"/>
          <w:divBdr>
            <w:top w:val="none" w:sz="0" w:space="0" w:color="auto"/>
            <w:left w:val="none" w:sz="0" w:space="0" w:color="auto"/>
            <w:bottom w:val="none" w:sz="0" w:space="0" w:color="auto"/>
            <w:right w:val="none" w:sz="0" w:space="0" w:color="auto"/>
          </w:divBdr>
        </w:div>
        <w:div w:id="837965898">
          <w:marLeft w:val="480"/>
          <w:marRight w:val="0"/>
          <w:marTop w:val="0"/>
          <w:marBottom w:val="0"/>
          <w:divBdr>
            <w:top w:val="none" w:sz="0" w:space="0" w:color="auto"/>
            <w:left w:val="none" w:sz="0" w:space="0" w:color="auto"/>
            <w:bottom w:val="none" w:sz="0" w:space="0" w:color="auto"/>
            <w:right w:val="none" w:sz="0" w:space="0" w:color="auto"/>
          </w:divBdr>
        </w:div>
        <w:div w:id="906692192">
          <w:marLeft w:val="480"/>
          <w:marRight w:val="0"/>
          <w:marTop w:val="0"/>
          <w:marBottom w:val="0"/>
          <w:divBdr>
            <w:top w:val="none" w:sz="0" w:space="0" w:color="auto"/>
            <w:left w:val="none" w:sz="0" w:space="0" w:color="auto"/>
            <w:bottom w:val="none" w:sz="0" w:space="0" w:color="auto"/>
            <w:right w:val="none" w:sz="0" w:space="0" w:color="auto"/>
          </w:divBdr>
        </w:div>
        <w:div w:id="623581486">
          <w:marLeft w:val="480"/>
          <w:marRight w:val="0"/>
          <w:marTop w:val="0"/>
          <w:marBottom w:val="0"/>
          <w:divBdr>
            <w:top w:val="none" w:sz="0" w:space="0" w:color="auto"/>
            <w:left w:val="none" w:sz="0" w:space="0" w:color="auto"/>
            <w:bottom w:val="none" w:sz="0" w:space="0" w:color="auto"/>
            <w:right w:val="none" w:sz="0" w:space="0" w:color="auto"/>
          </w:divBdr>
        </w:div>
        <w:div w:id="214776535">
          <w:marLeft w:val="480"/>
          <w:marRight w:val="0"/>
          <w:marTop w:val="0"/>
          <w:marBottom w:val="0"/>
          <w:divBdr>
            <w:top w:val="none" w:sz="0" w:space="0" w:color="auto"/>
            <w:left w:val="none" w:sz="0" w:space="0" w:color="auto"/>
            <w:bottom w:val="none" w:sz="0" w:space="0" w:color="auto"/>
            <w:right w:val="none" w:sz="0" w:space="0" w:color="auto"/>
          </w:divBdr>
        </w:div>
        <w:div w:id="1785224302">
          <w:marLeft w:val="480"/>
          <w:marRight w:val="0"/>
          <w:marTop w:val="0"/>
          <w:marBottom w:val="0"/>
          <w:divBdr>
            <w:top w:val="none" w:sz="0" w:space="0" w:color="auto"/>
            <w:left w:val="none" w:sz="0" w:space="0" w:color="auto"/>
            <w:bottom w:val="none" w:sz="0" w:space="0" w:color="auto"/>
            <w:right w:val="none" w:sz="0" w:space="0" w:color="auto"/>
          </w:divBdr>
        </w:div>
        <w:div w:id="1236746953">
          <w:marLeft w:val="480"/>
          <w:marRight w:val="0"/>
          <w:marTop w:val="0"/>
          <w:marBottom w:val="0"/>
          <w:divBdr>
            <w:top w:val="none" w:sz="0" w:space="0" w:color="auto"/>
            <w:left w:val="none" w:sz="0" w:space="0" w:color="auto"/>
            <w:bottom w:val="none" w:sz="0" w:space="0" w:color="auto"/>
            <w:right w:val="none" w:sz="0" w:space="0" w:color="auto"/>
          </w:divBdr>
        </w:div>
        <w:div w:id="1014503877">
          <w:marLeft w:val="480"/>
          <w:marRight w:val="0"/>
          <w:marTop w:val="0"/>
          <w:marBottom w:val="0"/>
          <w:divBdr>
            <w:top w:val="none" w:sz="0" w:space="0" w:color="auto"/>
            <w:left w:val="none" w:sz="0" w:space="0" w:color="auto"/>
            <w:bottom w:val="none" w:sz="0" w:space="0" w:color="auto"/>
            <w:right w:val="none" w:sz="0" w:space="0" w:color="auto"/>
          </w:divBdr>
        </w:div>
        <w:div w:id="1143890642">
          <w:marLeft w:val="480"/>
          <w:marRight w:val="0"/>
          <w:marTop w:val="0"/>
          <w:marBottom w:val="0"/>
          <w:divBdr>
            <w:top w:val="none" w:sz="0" w:space="0" w:color="auto"/>
            <w:left w:val="none" w:sz="0" w:space="0" w:color="auto"/>
            <w:bottom w:val="none" w:sz="0" w:space="0" w:color="auto"/>
            <w:right w:val="none" w:sz="0" w:space="0" w:color="auto"/>
          </w:divBdr>
        </w:div>
        <w:div w:id="980424637">
          <w:marLeft w:val="480"/>
          <w:marRight w:val="0"/>
          <w:marTop w:val="0"/>
          <w:marBottom w:val="0"/>
          <w:divBdr>
            <w:top w:val="none" w:sz="0" w:space="0" w:color="auto"/>
            <w:left w:val="none" w:sz="0" w:space="0" w:color="auto"/>
            <w:bottom w:val="none" w:sz="0" w:space="0" w:color="auto"/>
            <w:right w:val="none" w:sz="0" w:space="0" w:color="auto"/>
          </w:divBdr>
        </w:div>
        <w:div w:id="737173961">
          <w:marLeft w:val="480"/>
          <w:marRight w:val="0"/>
          <w:marTop w:val="0"/>
          <w:marBottom w:val="0"/>
          <w:divBdr>
            <w:top w:val="none" w:sz="0" w:space="0" w:color="auto"/>
            <w:left w:val="none" w:sz="0" w:space="0" w:color="auto"/>
            <w:bottom w:val="none" w:sz="0" w:space="0" w:color="auto"/>
            <w:right w:val="none" w:sz="0" w:space="0" w:color="auto"/>
          </w:divBdr>
        </w:div>
        <w:div w:id="2016490444">
          <w:marLeft w:val="480"/>
          <w:marRight w:val="0"/>
          <w:marTop w:val="0"/>
          <w:marBottom w:val="0"/>
          <w:divBdr>
            <w:top w:val="none" w:sz="0" w:space="0" w:color="auto"/>
            <w:left w:val="none" w:sz="0" w:space="0" w:color="auto"/>
            <w:bottom w:val="none" w:sz="0" w:space="0" w:color="auto"/>
            <w:right w:val="none" w:sz="0" w:space="0" w:color="auto"/>
          </w:divBdr>
        </w:div>
        <w:div w:id="538932832">
          <w:marLeft w:val="480"/>
          <w:marRight w:val="0"/>
          <w:marTop w:val="0"/>
          <w:marBottom w:val="0"/>
          <w:divBdr>
            <w:top w:val="none" w:sz="0" w:space="0" w:color="auto"/>
            <w:left w:val="none" w:sz="0" w:space="0" w:color="auto"/>
            <w:bottom w:val="none" w:sz="0" w:space="0" w:color="auto"/>
            <w:right w:val="none" w:sz="0" w:space="0" w:color="auto"/>
          </w:divBdr>
        </w:div>
        <w:div w:id="389110694">
          <w:marLeft w:val="480"/>
          <w:marRight w:val="0"/>
          <w:marTop w:val="0"/>
          <w:marBottom w:val="0"/>
          <w:divBdr>
            <w:top w:val="none" w:sz="0" w:space="0" w:color="auto"/>
            <w:left w:val="none" w:sz="0" w:space="0" w:color="auto"/>
            <w:bottom w:val="none" w:sz="0" w:space="0" w:color="auto"/>
            <w:right w:val="none" w:sz="0" w:space="0" w:color="auto"/>
          </w:divBdr>
        </w:div>
        <w:div w:id="1301300946">
          <w:marLeft w:val="480"/>
          <w:marRight w:val="0"/>
          <w:marTop w:val="0"/>
          <w:marBottom w:val="0"/>
          <w:divBdr>
            <w:top w:val="none" w:sz="0" w:space="0" w:color="auto"/>
            <w:left w:val="none" w:sz="0" w:space="0" w:color="auto"/>
            <w:bottom w:val="none" w:sz="0" w:space="0" w:color="auto"/>
            <w:right w:val="none" w:sz="0" w:space="0" w:color="auto"/>
          </w:divBdr>
        </w:div>
        <w:div w:id="1368481228">
          <w:marLeft w:val="480"/>
          <w:marRight w:val="0"/>
          <w:marTop w:val="0"/>
          <w:marBottom w:val="0"/>
          <w:divBdr>
            <w:top w:val="none" w:sz="0" w:space="0" w:color="auto"/>
            <w:left w:val="none" w:sz="0" w:space="0" w:color="auto"/>
            <w:bottom w:val="none" w:sz="0" w:space="0" w:color="auto"/>
            <w:right w:val="none" w:sz="0" w:space="0" w:color="auto"/>
          </w:divBdr>
        </w:div>
        <w:div w:id="1076052069">
          <w:marLeft w:val="480"/>
          <w:marRight w:val="0"/>
          <w:marTop w:val="0"/>
          <w:marBottom w:val="0"/>
          <w:divBdr>
            <w:top w:val="none" w:sz="0" w:space="0" w:color="auto"/>
            <w:left w:val="none" w:sz="0" w:space="0" w:color="auto"/>
            <w:bottom w:val="none" w:sz="0" w:space="0" w:color="auto"/>
            <w:right w:val="none" w:sz="0" w:space="0" w:color="auto"/>
          </w:divBdr>
        </w:div>
        <w:div w:id="546991892">
          <w:marLeft w:val="480"/>
          <w:marRight w:val="0"/>
          <w:marTop w:val="0"/>
          <w:marBottom w:val="0"/>
          <w:divBdr>
            <w:top w:val="none" w:sz="0" w:space="0" w:color="auto"/>
            <w:left w:val="none" w:sz="0" w:space="0" w:color="auto"/>
            <w:bottom w:val="none" w:sz="0" w:space="0" w:color="auto"/>
            <w:right w:val="none" w:sz="0" w:space="0" w:color="auto"/>
          </w:divBdr>
        </w:div>
        <w:div w:id="1964386049">
          <w:marLeft w:val="480"/>
          <w:marRight w:val="0"/>
          <w:marTop w:val="0"/>
          <w:marBottom w:val="0"/>
          <w:divBdr>
            <w:top w:val="none" w:sz="0" w:space="0" w:color="auto"/>
            <w:left w:val="none" w:sz="0" w:space="0" w:color="auto"/>
            <w:bottom w:val="none" w:sz="0" w:space="0" w:color="auto"/>
            <w:right w:val="none" w:sz="0" w:space="0" w:color="auto"/>
          </w:divBdr>
        </w:div>
        <w:div w:id="2109882511">
          <w:marLeft w:val="480"/>
          <w:marRight w:val="0"/>
          <w:marTop w:val="0"/>
          <w:marBottom w:val="0"/>
          <w:divBdr>
            <w:top w:val="none" w:sz="0" w:space="0" w:color="auto"/>
            <w:left w:val="none" w:sz="0" w:space="0" w:color="auto"/>
            <w:bottom w:val="none" w:sz="0" w:space="0" w:color="auto"/>
            <w:right w:val="none" w:sz="0" w:space="0" w:color="auto"/>
          </w:divBdr>
        </w:div>
        <w:div w:id="1083453744">
          <w:marLeft w:val="480"/>
          <w:marRight w:val="0"/>
          <w:marTop w:val="0"/>
          <w:marBottom w:val="0"/>
          <w:divBdr>
            <w:top w:val="none" w:sz="0" w:space="0" w:color="auto"/>
            <w:left w:val="none" w:sz="0" w:space="0" w:color="auto"/>
            <w:bottom w:val="none" w:sz="0" w:space="0" w:color="auto"/>
            <w:right w:val="none" w:sz="0" w:space="0" w:color="auto"/>
          </w:divBdr>
        </w:div>
        <w:div w:id="1985885257">
          <w:marLeft w:val="480"/>
          <w:marRight w:val="0"/>
          <w:marTop w:val="0"/>
          <w:marBottom w:val="0"/>
          <w:divBdr>
            <w:top w:val="none" w:sz="0" w:space="0" w:color="auto"/>
            <w:left w:val="none" w:sz="0" w:space="0" w:color="auto"/>
            <w:bottom w:val="none" w:sz="0" w:space="0" w:color="auto"/>
            <w:right w:val="none" w:sz="0" w:space="0" w:color="auto"/>
          </w:divBdr>
        </w:div>
        <w:div w:id="803885540">
          <w:marLeft w:val="480"/>
          <w:marRight w:val="0"/>
          <w:marTop w:val="0"/>
          <w:marBottom w:val="0"/>
          <w:divBdr>
            <w:top w:val="none" w:sz="0" w:space="0" w:color="auto"/>
            <w:left w:val="none" w:sz="0" w:space="0" w:color="auto"/>
            <w:bottom w:val="none" w:sz="0" w:space="0" w:color="auto"/>
            <w:right w:val="none" w:sz="0" w:space="0" w:color="auto"/>
          </w:divBdr>
        </w:div>
        <w:div w:id="1414011896">
          <w:marLeft w:val="480"/>
          <w:marRight w:val="0"/>
          <w:marTop w:val="0"/>
          <w:marBottom w:val="0"/>
          <w:divBdr>
            <w:top w:val="none" w:sz="0" w:space="0" w:color="auto"/>
            <w:left w:val="none" w:sz="0" w:space="0" w:color="auto"/>
            <w:bottom w:val="none" w:sz="0" w:space="0" w:color="auto"/>
            <w:right w:val="none" w:sz="0" w:space="0" w:color="auto"/>
          </w:divBdr>
        </w:div>
        <w:div w:id="1528905716">
          <w:marLeft w:val="480"/>
          <w:marRight w:val="0"/>
          <w:marTop w:val="0"/>
          <w:marBottom w:val="0"/>
          <w:divBdr>
            <w:top w:val="none" w:sz="0" w:space="0" w:color="auto"/>
            <w:left w:val="none" w:sz="0" w:space="0" w:color="auto"/>
            <w:bottom w:val="none" w:sz="0" w:space="0" w:color="auto"/>
            <w:right w:val="none" w:sz="0" w:space="0" w:color="auto"/>
          </w:divBdr>
        </w:div>
        <w:div w:id="898398808">
          <w:marLeft w:val="480"/>
          <w:marRight w:val="0"/>
          <w:marTop w:val="0"/>
          <w:marBottom w:val="0"/>
          <w:divBdr>
            <w:top w:val="none" w:sz="0" w:space="0" w:color="auto"/>
            <w:left w:val="none" w:sz="0" w:space="0" w:color="auto"/>
            <w:bottom w:val="none" w:sz="0" w:space="0" w:color="auto"/>
            <w:right w:val="none" w:sz="0" w:space="0" w:color="auto"/>
          </w:divBdr>
        </w:div>
      </w:divsChild>
    </w:div>
    <w:div w:id="271062040">
      <w:bodyDiv w:val="1"/>
      <w:marLeft w:val="0"/>
      <w:marRight w:val="0"/>
      <w:marTop w:val="0"/>
      <w:marBottom w:val="0"/>
      <w:divBdr>
        <w:top w:val="none" w:sz="0" w:space="0" w:color="auto"/>
        <w:left w:val="none" w:sz="0" w:space="0" w:color="auto"/>
        <w:bottom w:val="none" w:sz="0" w:space="0" w:color="auto"/>
        <w:right w:val="none" w:sz="0" w:space="0" w:color="auto"/>
      </w:divBdr>
    </w:div>
    <w:div w:id="271136274">
      <w:bodyDiv w:val="1"/>
      <w:marLeft w:val="0"/>
      <w:marRight w:val="0"/>
      <w:marTop w:val="0"/>
      <w:marBottom w:val="0"/>
      <w:divBdr>
        <w:top w:val="none" w:sz="0" w:space="0" w:color="auto"/>
        <w:left w:val="none" w:sz="0" w:space="0" w:color="auto"/>
        <w:bottom w:val="none" w:sz="0" w:space="0" w:color="auto"/>
        <w:right w:val="none" w:sz="0" w:space="0" w:color="auto"/>
      </w:divBdr>
    </w:div>
    <w:div w:id="271481327">
      <w:bodyDiv w:val="1"/>
      <w:marLeft w:val="0"/>
      <w:marRight w:val="0"/>
      <w:marTop w:val="0"/>
      <w:marBottom w:val="0"/>
      <w:divBdr>
        <w:top w:val="none" w:sz="0" w:space="0" w:color="auto"/>
        <w:left w:val="none" w:sz="0" w:space="0" w:color="auto"/>
        <w:bottom w:val="none" w:sz="0" w:space="0" w:color="auto"/>
        <w:right w:val="none" w:sz="0" w:space="0" w:color="auto"/>
      </w:divBdr>
    </w:div>
    <w:div w:id="271517019">
      <w:bodyDiv w:val="1"/>
      <w:marLeft w:val="0"/>
      <w:marRight w:val="0"/>
      <w:marTop w:val="0"/>
      <w:marBottom w:val="0"/>
      <w:divBdr>
        <w:top w:val="none" w:sz="0" w:space="0" w:color="auto"/>
        <w:left w:val="none" w:sz="0" w:space="0" w:color="auto"/>
        <w:bottom w:val="none" w:sz="0" w:space="0" w:color="auto"/>
        <w:right w:val="none" w:sz="0" w:space="0" w:color="auto"/>
      </w:divBdr>
    </w:div>
    <w:div w:id="271518117">
      <w:bodyDiv w:val="1"/>
      <w:marLeft w:val="0"/>
      <w:marRight w:val="0"/>
      <w:marTop w:val="0"/>
      <w:marBottom w:val="0"/>
      <w:divBdr>
        <w:top w:val="none" w:sz="0" w:space="0" w:color="auto"/>
        <w:left w:val="none" w:sz="0" w:space="0" w:color="auto"/>
        <w:bottom w:val="none" w:sz="0" w:space="0" w:color="auto"/>
        <w:right w:val="none" w:sz="0" w:space="0" w:color="auto"/>
      </w:divBdr>
    </w:div>
    <w:div w:id="271940318">
      <w:bodyDiv w:val="1"/>
      <w:marLeft w:val="0"/>
      <w:marRight w:val="0"/>
      <w:marTop w:val="0"/>
      <w:marBottom w:val="0"/>
      <w:divBdr>
        <w:top w:val="none" w:sz="0" w:space="0" w:color="auto"/>
        <w:left w:val="none" w:sz="0" w:space="0" w:color="auto"/>
        <w:bottom w:val="none" w:sz="0" w:space="0" w:color="auto"/>
        <w:right w:val="none" w:sz="0" w:space="0" w:color="auto"/>
      </w:divBdr>
    </w:div>
    <w:div w:id="271940521">
      <w:bodyDiv w:val="1"/>
      <w:marLeft w:val="0"/>
      <w:marRight w:val="0"/>
      <w:marTop w:val="0"/>
      <w:marBottom w:val="0"/>
      <w:divBdr>
        <w:top w:val="none" w:sz="0" w:space="0" w:color="auto"/>
        <w:left w:val="none" w:sz="0" w:space="0" w:color="auto"/>
        <w:bottom w:val="none" w:sz="0" w:space="0" w:color="auto"/>
        <w:right w:val="none" w:sz="0" w:space="0" w:color="auto"/>
      </w:divBdr>
    </w:div>
    <w:div w:id="271977608">
      <w:bodyDiv w:val="1"/>
      <w:marLeft w:val="0"/>
      <w:marRight w:val="0"/>
      <w:marTop w:val="0"/>
      <w:marBottom w:val="0"/>
      <w:divBdr>
        <w:top w:val="none" w:sz="0" w:space="0" w:color="auto"/>
        <w:left w:val="none" w:sz="0" w:space="0" w:color="auto"/>
        <w:bottom w:val="none" w:sz="0" w:space="0" w:color="auto"/>
        <w:right w:val="none" w:sz="0" w:space="0" w:color="auto"/>
      </w:divBdr>
    </w:div>
    <w:div w:id="272329462">
      <w:bodyDiv w:val="1"/>
      <w:marLeft w:val="0"/>
      <w:marRight w:val="0"/>
      <w:marTop w:val="0"/>
      <w:marBottom w:val="0"/>
      <w:divBdr>
        <w:top w:val="none" w:sz="0" w:space="0" w:color="auto"/>
        <w:left w:val="none" w:sz="0" w:space="0" w:color="auto"/>
        <w:bottom w:val="none" w:sz="0" w:space="0" w:color="auto"/>
        <w:right w:val="none" w:sz="0" w:space="0" w:color="auto"/>
      </w:divBdr>
    </w:div>
    <w:div w:id="272445307">
      <w:bodyDiv w:val="1"/>
      <w:marLeft w:val="0"/>
      <w:marRight w:val="0"/>
      <w:marTop w:val="0"/>
      <w:marBottom w:val="0"/>
      <w:divBdr>
        <w:top w:val="none" w:sz="0" w:space="0" w:color="auto"/>
        <w:left w:val="none" w:sz="0" w:space="0" w:color="auto"/>
        <w:bottom w:val="none" w:sz="0" w:space="0" w:color="auto"/>
        <w:right w:val="none" w:sz="0" w:space="0" w:color="auto"/>
      </w:divBdr>
    </w:div>
    <w:div w:id="272564297">
      <w:bodyDiv w:val="1"/>
      <w:marLeft w:val="0"/>
      <w:marRight w:val="0"/>
      <w:marTop w:val="0"/>
      <w:marBottom w:val="0"/>
      <w:divBdr>
        <w:top w:val="none" w:sz="0" w:space="0" w:color="auto"/>
        <w:left w:val="none" w:sz="0" w:space="0" w:color="auto"/>
        <w:bottom w:val="none" w:sz="0" w:space="0" w:color="auto"/>
        <w:right w:val="none" w:sz="0" w:space="0" w:color="auto"/>
      </w:divBdr>
    </w:div>
    <w:div w:id="272595956">
      <w:bodyDiv w:val="1"/>
      <w:marLeft w:val="0"/>
      <w:marRight w:val="0"/>
      <w:marTop w:val="0"/>
      <w:marBottom w:val="0"/>
      <w:divBdr>
        <w:top w:val="none" w:sz="0" w:space="0" w:color="auto"/>
        <w:left w:val="none" w:sz="0" w:space="0" w:color="auto"/>
        <w:bottom w:val="none" w:sz="0" w:space="0" w:color="auto"/>
        <w:right w:val="none" w:sz="0" w:space="0" w:color="auto"/>
      </w:divBdr>
    </w:div>
    <w:div w:id="273445325">
      <w:bodyDiv w:val="1"/>
      <w:marLeft w:val="0"/>
      <w:marRight w:val="0"/>
      <w:marTop w:val="0"/>
      <w:marBottom w:val="0"/>
      <w:divBdr>
        <w:top w:val="none" w:sz="0" w:space="0" w:color="auto"/>
        <w:left w:val="none" w:sz="0" w:space="0" w:color="auto"/>
        <w:bottom w:val="none" w:sz="0" w:space="0" w:color="auto"/>
        <w:right w:val="none" w:sz="0" w:space="0" w:color="auto"/>
      </w:divBdr>
    </w:div>
    <w:div w:id="273488718">
      <w:bodyDiv w:val="1"/>
      <w:marLeft w:val="0"/>
      <w:marRight w:val="0"/>
      <w:marTop w:val="0"/>
      <w:marBottom w:val="0"/>
      <w:divBdr>
        <w:top w:val="none" w:sz="0" w:space="0" w:color="auto"/>
        <w:left w:val="none" w:sz="0" w:space="0" w:color="auto"/>
        <w:bottom w:val="none" w:sz="0" w:space="0" w:color="auto"/>
        <w:right w:val="none" w:sz="0" w:space="0" w:color="auto"/>
      </w:divBdr>
    </w:div>
    <w:div w:id="273825760">
      <w:bodyDiv w:val="1"/>
      <w:marLeft w:val="0"/>
      <w:marRight w:val="0"/>
      <w:marTop w:val="0"/>
      <w:marBottom w:val="0"/>
      <w:divBdr>
        <w:top w:val="none" w:sz="0" w:space="0" w:color="auto"/>
        <w:left w:val="none" w:sz="0" w:space="0" w:color="auto"/>
        <w:bottom w:val="none" w:sz="0" w:space="0" w:color="auto"/>
        <w:right w:val="none" w:sz="0" w:space="0" w:color="auto"/>
      </w:divBdr>
    </w:div>
    <w:div w:id="273825891">
      <w:bodyDiv w:val="1"/>
      <w:marLeft w:val="0"/>
      <w:marRight w:val="0"/>
      <w:marTop w:val="0"/>
      <w:marBottom w:val="0"/>
      <w:divBdr>
        <w:top w:val="none" w:sz="0" w:space="0" w:color="auto"/>
        <w:left w:val="none" w:sz="0" w:space="0" w:color="auto"/>
        <w:bottom w:val="none" w:sz="0" w:space="0" w:color="auto"/>
        <w:right w:val="none" w:sz="0" w:space="0" w:color="auto"/>
      </w:divBdr>
    </w:div>
    <w:div w:id="274094214">
      <w:bodyDiv w:val="1"/>
      <w:marLeft w:val="0"/>
      <w:marRight w:val="0"/>
      <w:marTop w:val="0"/>
      <w:marBottom w:val="0"/>
      <w:divBdr>
        <w:top w:val="none" w:sz="0" w:space="0" w:color="auto"/>
        <w:left w:val="none" w:sz="0" w:space="0" w:color="auto"/>
        <w:bottom w:val="none" w:sz="0" w:space="0" w:color="auto"/>
        <w:right w:val="none" w:sz="0" w:space="0" w:color="auto"/>
      </w:divBdr>
    </w:div>
    <w:div w:id="274219096">
      <w:bodyDiv w:val="1"/>
      <w:marLeft w:val="0"/>
      <w:marRight w:val="0"/>
      <w:marTop w:val="0"/>
      <w:marBottom w:val="0"/>
      <w:divBdr>
        <w:top w:val="none" w:sz="0" w:space="0" w:color="auto"/>
        <w:left w:val="none" w:sz="0" w:space="0" w:color="auto"/>
        <w:bottom w:val="none" w:sz="0" w:space="0" w:color="auto"/>
        <w:right w:val="none" w:sz="0" w:space="0" w:color="auto"/>
      </w:divBdr>
    </w:div>
    <w:div w:id="274337565">
      <w:bodyDiv w:val="1"/>
      <w:marLeft w:val="0"/>
      <w:marRight w:val="0"/>
      <w:marTop w:val="0"/>
      <w:marBottom w:val="0"/>
      <w:divBdr>
        <w:top w:val="none" w:sz="0" w:space="0" w:color="auto"/>
        <w:left w:val="none" w:sz="0" w:space="0" w:color="auto"/>
        <w:bottom w:val="none" w:sz="0" w:space="0" w:color="auto"/>
        <w:right w:val="none" w:sz="0" w:space="0" w:color="auto"/>
      </w:divBdr>
    </w:div>
    <w:div w:id="274483405">
      <w:bodyDiv w:val="1"/>
      <w:marLeft w:val="0"/>
      <w:marRight w:val="0"/>
      <w:marTop w:val="0"/>
      <w:marBottom w:val="0"/>
      <w:divBdr>
        <w:top w:val="none" w:sz="0" w:space="0" w:color="auto"/>
        <w:left w:val="none" w:sz="0" w:space="0" w:color="auto"/>
        <w:bottom w:val="none" w:sz="0" w:space="0" w:color="auto"/>
        <w:right w:val="none" w:sz="0" w:space="0" w:color="auto"/>
      </w:divBdr>
    </w:div>
    <w:div w:id="274599981">
      <w:bodyDiv w:val="1"/>
      <w:marLeft w:val="0"/>
      <w:marRight w:val="0"/>
      <w:marTop w:val="0"/>
      <w:marBottom w:val="0"/>
      <w:divBdr>
        <w:top w:val="none" w:sz="0" w:space="0" w:color="auto"/>
        <w:left w:val="none" w:sz="0" w:space="0" w:color="auto"/>
        <w:bottom w:val="none" w:sz="0" w:space="0" w:color="auto"/>
        <w:right w:val="none" w:sz="0" w:space="0" w:color="auto"/>
      </w:divBdr>
    </w:div>
    <w:div w:id="274604580">
      <w:bodyDiv w:val="1"/>
      <w:marLeft w:val="0"/>
      <w:marRight w:val="0"/>
      <w:marTop w:val="0"/>
      <w:marBottom w:val="0"/>
      <w:divBdr>
        <w:top w:val="none" w:sz="0" w:space="0" w:color="auto"/>
        <w:left w:val="none" w:sz="0" w:space="0" w:color="auto"/>
        <w:bottom w:val="none" w:sz="0" w:space="0" w:color="auto"/>
        <w:right w:val="none" w:sz="0" w:space="0" w:color="auto"/>
      </w:divBdr>
    </w:div>
    <w:div w:id="274605003">
      <w:bodyDiv w:val="1"/>
      <w:marLeft w:val="0"/>
      <w:marRight w:val="0"/>
      <w:marTop w:val="0"/>
      <w:marBottom w:val="0"/>
      <w:divBdr>
        <w:top w:val="none" w:sz="0" w:space="0" w:color="auto"/>
        <w:left w:val="none" w:sz="0" w:space="0" w:color="auto"/>
        <w:bottom w:val="none" w:sz="0" w:space="0" w:color="auto"/>
        <w:right w:val="none" w:sz="0" w:space="0" w:color="auto"/>
      </w:divBdr>
    </w:div>
    <w:div w:id="274605819">
      <w:bodyDiv w:val="1"/>
      <w:marLeft w:val="0"/>
      <w:marRight w:val="0"/>
      <w:marTop w:val="0"/>
      <w:marBottom w:val="0"/>
      <w:divBdr>
        <w:top w:val="none" w:sz="0" w:space="0" w:color="auto"/>
        <w:left w:val="none" w:sz="0" w:space="0" w:color="auto"/>
        <w:bottom w:val="none" w:sz="0" w:space="0" w:color="auto"/>
        <w:right w:val="none" w:sz="0" w:space="0" w:color="auto"/>
      </w:divBdr>
    </w:div>
    <w:div w:id="274867632">
      <w:bodyDiv w:val="1"/>
      <w:marLeft w:val="0"/>
      <w:marRight w:val="0"/>
      <w:marTop w:val="0"/>
      <w:marBottom w:val="0"/>
      <w:divBdr>
        <w:top w:val="none" w:sz="0" w:space="0" w:color="auto"/>
        <w:left w:val="none" w:sz="0" w:space="0" w:color="auto"/>
        <w:bottom w:val="none" w:sz="0" w:space="0" w:color="auto"/>
        <w:right w:val="none" w:sz="0" w:space="0" w:color="auto"/>
      </w:divBdr>
    </w:div>
    <w:div w:id="275017728">
      <w:bodyDiv w:val="1"/>
      <w:marLeft w:val="0"/>
      <w:marRight w:val="0"/>
      <w:marTop w:val="0"/>
      <w:marBottom w:val="0"/>
      <w:divBdr>
        <w:top w:val="none" w:sz="0" w:space="0" w:color="auto"/>
        <w:left w:val="none" w:sz="0" w:space="0" w:color="auto"/>
        <w:bottom w:val="none" w:sz="0" w:space="0" w:color="auto"/>
        <w:right w:val="none" w:sz="0" w:space="0" w:color="auto"/>
      </w:divBdr>
    </w:div>
    <w:div w:id="275598334">
      <w:bodyDiv w:val="1"/>
      <w:marLeft w:val="0"/>
      <w:marRight w:val="0"/>
      <w:marTop w:val="0"/>
      <w:marBottom w:val="0"/>
      <w:divBdr>
        <w:top w:val="none" w:sz="0" w:space="0" w:color="auto"/>
        <w:left w:val="none" w:sz="0" w:space="0" w:color="auto"/>
        <w:bottom w:val="none" w:sz="0" w:space="0" w:color="auto"/>
        <w:right w:val="none" w:sz="0" w:space="0" w:color="auto"/>
      </w:divBdr>
    </w:div>
    <w:div w:id="275599696">
      <w:bodyDiv w:val="1"/>
      <w:marLeft w:val="0"/>
      <w:marRight w:val="0"/>
      <w:marTop w:val="0"/>
      <w:marBottom w:val="0"/>
      <w:divBdr>
        <w:top w:val="none" w:sz="0" w:space="0" w:color="auto"/>
        <w:left w:val="none" w:sz="0" w:space="0" w:color="auto"/>
        <w:bottom w:val="none" w:sz="0" w:space="0" w:color="auto"/>
        <w:right w:val="none" w:sz="0" w:space="0" w:color="auto"/>
      </w:divBdr>
    </w:div>
    <w:div w:id="275722609">
      <w:bodyDiv w:val="1"/>
      <w:marLeft w:val="0"/>
      <w:marRight w:val="0"/>
      <w:marTop w:val="0"/>
      <w:marBottom w:val="0"/>
      <w:divBdr>
        <w:top w:val="none" w:sz="0" w:space="0" w:color="auto"/>
        <w:left w:val="none" w:sz="0" w:space="0" w:color="auto"/>
        <w:bottom w:val="none" w:sz="0" w:space="0" w:color="auto"/>
        <w:right w:val="none" w:sz="0" w:space="0" w:color="auto"/>
      </w:divBdr>
    </w:div>
    <w:div w:id="275791470">
      <w:bodyDiv w:val="1"/>
      <w:marLeft w:val="0"/>
      <w:marRight w:val="0"/>
      <w:marTop w:val="0"/>
      <w:marBottom w:val="0"/>
      <w:divBdr>
        <w:top w:val="none" w:sz="0" w:space="0" w:color="auto"/>
        <w:left w:val="none" w:sz="0" w:space="0" w:color="auto"/>
        <w:bottom w:val="none" w:sz="0" w:space="0" w:color="auto"/>
        <w:right w:val="none" w:sz="0" w:space="0" w:color="auto"/>
      </w:divBdr>
    </w:div>
    <w:div w:id="275872515">
      <w:bodyDiv w:val="1"/>
      <w:marLeft w:val="0"/>
      <w:marRight w:val="0"/>
      <w:marTop w:val="0"/>
      <w:marBottom w:val="0"/>
      <w:divBdr>
        <w:top w:val="none" w:sz="0" w:space="0" w:color="auto"/>
        <w:left w:val="none" w:sz="0" w:space="0" w:color="auto"/>
        <w:bottom w:val="none" w:sz="0" w:space="0" w:color="auto"/>
        <w:right w:val="none" w:sz="0" w:space="0" w:color="auto"/>
      </w:divBdr>
    </w:div>
    <w:div w:id="275914727">
      <w:bodyDiv w:val="1"/>
      <w:marLeft w:val="0"/>
      <w:marRight w:val="0"/>
      <w:marTop w:val="0"/>
      <w:marBottom w:val="0"/>
      <w:divBdr>
        <w:top w:val="none" w:sz="0" w:space="0" w:color="auto"/>
        <w:left w:val="none" w:sz="0" w:space="0" w:color="auto"/>
        <w:bottom w:val="none" w:sz="0" w:space="0" w:color="auto"/>
        <w:right w:val="none" w:sz="0" w:space="0" w:color="auto"/>
      </w:divBdr>
    </w:div>
    <w:div w:id="276065230">
      <w:bodyDiv w:val="1"/>
      <w:marLeft w:val="0"/>
      <w:marRight w:val="0"/>
      <w:marTop w:val="0"/>
      <w:marBottom w:val="0"/>
      <w:divBdr>
        <w:top w:val="none" w:sz="0" w:space="0" w:color="auto"/>
        <w:left w:val="none" w:sz="0" w:space="0" w:color="auto"/>
        <w:bottom w:val="none" w:sz="0" w:space="0" w:color="auto"/>
        <w:right w:val="none" w:sz="0" w:space="0" w:color="auto"/>
      </w:divBdr>
    </w:div>
    <w:div w:id="276452421">
      <w:bodyDiv w:val="1"/>
      <w:marLeft w:val="0"/>
      <w:marRight w:val="0"/>
      <w:marTop w:val="0"/>
      <w:marBottom w:val="0"/>
      <w:divBdr>
        <w:top w:val="none" w:sz="0" w:space="0" w:color="auto"/>
        <w:left w:val="none" w:sz="0" w:space="0" w:color="auto"/>
        <w:bottom w:val="none" w:sz="0" w:space="0" w:color="auto"/>
        <w:right w:val="none" w:sz="0" w:space="0" w:color="auto"/>
      </w:divBdr>
    </w:div>
    <w:div w:id="276570897">
      <w:bodyDiv w:val="1"/>
      <w:marLeft w:val="0"/>
      <w:marRight w:val="0"/>
      <w:marTop w:val="0"/>
      <w:marBottom w:val="0"/>
      <w:divBdr>
        <w:top w:val="none" w:sz="0" w:space="0" w:color="auto"/>
        <w:left w:val="none" w:sz="0" w:space="0" w:color="auto"/>
        <w:bottom w:val="none" w:sz="0" w:space="0" w:color="auto"/>
        <w:right w:val="none" w:sz="0" w:space="0" w:color="auto"/>
      </w:divBdr>
    </w:div>
    <w:div w:id="276764616">
      <w:bodyDiv w:val="1"/>
      <w:marLeft w:val="0"/>
      <w:marRight w:val="0"/>
      <w:marTop w:val="0"/>
      <w:marBottom w:val="0"/>
      <w:divBdr>
        <w:top w:val="none" w:sz="0" w:space="0" w:color="auto"/>
        <w:left w:val="none" w:sz="0" w:space="0" w:color="auto"/>
        <w:bottom w:val="none" w:sz="0" w:space="0" w:color="auto"/>
        <w:right w:val="none" w:sz="0" w:space="0" w:color="auto"/>
      </w:divBdr>
    </w:div>
    <w:div w:id="276835839">
      <w:bodyDiv w:val="1"/>
      <w:marLeft w:val="0"/>
      <w:marRight w:val="0"/>
      <w:marTop w:val="0"/>
      <w:marBottom w:val="0"/>
      <w:divBdr>
        <w:top w:val="none" w:sz="0" w:space="0" w:color="auto"/>
        <w:left w:val="none" w:sz="0" w:space="0" w:color="auto"/>
        <w:bottom w:val="none" w:sz="0" w:space="0" w:color="auto"/>
        <w:right w:val="none" w:sz="0" w:space="0" w:color="auto"/>
      </w:divBdr>
    </w:div>
    <w:div w:id="277104224">
      <w:bodyDiv w:val="1"/>
      <w:marLeft w:val="0"/>
      <w:marRight w:val="0"/>
      <w:marTop w:val="0"/>
      <w:marBottom w:val="0"/>
      <w:divBdr>
        <w:top w:val="none" w:sz="0" w:space="0" w:color="auto"/>
        <w:left w:val="none" w:sz="0" w:space="0" w:color="auto"/>
        <w:bottom w:val="none" w:sz="0" w:space="0" w:color="auto"/>
        <w:right w:val="none" w:sz="0" w:space="0" w:color="auto"/>
      </w:divBdr>
    </w:div>
    <w:div w:id="277415961">
      <w:bodyDiv w:val="1"/>
      <w:marLeft w:val="0"/>
      <w:marRight w:val="0"/>
      <w:marTop w:val="0"/>
      <w:marBottom w:val="0"/>
      <w:divBdr>
        <w:top w:val="none" w:sz="0" w:space="0" w:color="auto"/>
        <w:left w:val="none" w:sz="0" w:space="0" w:color="auto"/>
        <w:bottom w:val="none" w:sz="0" w:space="0" w:color="auto"/>
        <w:right w:val="none" w:sz="0" w:space="0" w:color="auto"/>
      </w:divBdr>
    </w:div>
    <w:div w:id="277877097">
      <w:bodyDiv w:val="1"/>
      <w:marLeft w:val="0"/>
      <w:marRight w:val="0"/>
      <w:marTop w:val="0"/>
      <w:marBottom w:val="0"/>
      <w:divBdr>
        <w:top w:val="none" w:sz="0" w:space="0" w:color="auto"/>
        <w:left w:val="none" w:sz="0" w:space="0" w:color="auto"/>
        <w:bottom w:val="none" w:sz="0" w:space="0" w:color="auto"/>
        <w:right w:val="none" w:sz="0" w:space="0" w:color="auto"/>
      </w:divBdr>
    </w:div>
    <w:div w:id="277877925">
      <w:bodyDiv w:val="1"/>
      <w:marLeft w:val="0"/>
      <w:marRight w:val="0"/>
      <w:marTop w:val="0"/>
      <w:marBottom w:val="0"/>
      <w:divBdr>
        <w:top w:val="none" w:sz="0" w:space="0" w:color="auto"/>
        <w:left w:val="none" w:sz="0" w:space="0" w:color="auto"/>
        <w:bottom w:val="none" w:sz="0" w:space="0" w:color="auto"/>
        <w:right w:val="none" w:sz="0" w:space="0" w:color="auto"/>
      </w:divBdr>
    </w:div>
    <w:div w:id="278025707">
      <w:bodyDiv w:val="1"/>
      <w:marLeft w:val="0"/>
      <w:marRight w:val="0"/>
      <w:marTop w:val="0"/>
      <w:marBottom w:val="0"/>
      <w:divBdr>
        <w:top w:val="none" w:sz="0" w:space="0" w:color="auto"/>
        <w:left w:val="none" w:sz="0" w:space="0" w:color="auto"/>
        <w:bottom w:val="none" w:sz="0" w:space="0" w:color="auto"/>
        <w:right w:val="none" w:sz="0" w:space="0" w:color="auto"/>
      </w:divBdr>
    </w:div>
    <w:div w:id="278029600">
      <w:bodyDiv w:val="1"/>
      <w:marLeft w:val="0"/>
      <w:marRight w:val="0"/>
      <w:marTop w:val="0"/>
      <w:marBottom w:val="0"/>
      <w:divBdr>
        <w:top w:val="none" w:sz="0" w:space="0" w:color="auto"/>
        <w:left w:val="none" w:sz="0" w:space="0" w:color="auto"/>
        <w:bottom w:val="none" w:sz="0" w:space="0" w:color="auto"/>
        <w:right w:val="none" w:sz="0" w:space="0" w:color="auto"/>
      </w:divBdr>
    </w:div>
    <w:div w:id="278269388">
      <w:bodyDiv w:val="1"/>
      <w:marLeft w:val="0"/>
      <w:marRight w:val="0"/>
      <w:marTop w:val="0"/>
      <w:marBottom w:val="0"/>
      <w:divBdr>
        <w:top w:val="none" w:sz="0" w:space="0" w:color="auto"/>
        <w:left w:val="none" w:sz="0" w:space="0" w:color="auto"/>
        <w:bottom w:val="none" w:sz="0" w:space="0" w:color="auto"/>
        <w:right w:val="none" w:sz="0" w:space="0" w:color="auto"/>
      </w:divBdr>
    </w:div>
    <w:div w:id="278727463">
      <w:bodyDiv w:val="1"/>
      <w:marLeft w:val="0"/>
      <w:marRight w:val="0"/>
      <w:marTop w:val="0"/>
      <w:marBottom w:val="0"/>
      <w:divBdr>
        <w:top w:val="none" w:sz="0" w:space="0" w:color="auto"/>
        <w:left w:val="none" w:sz="0" w:space="0" w:color="auto"/>
        <w:bottom w:val="none" w:sz="0" w:space="0" w:color="auto"/>
        <w:right w:val="none" w:sz="0" w:space="0" w:color="auto"/>
      </w:divBdr>
    </w:div>
    <w:div w:id="278800187">
      <w:bodyDiv w:val="1"/>
      <w:marLeft w:val="0"/>
      <w:marRight w:val="0"/>
      <w:marTop w:val="0"/>
      <w:marBottom w:val="0"/>
      <w:divBdr>
        <w:top w:val="none" w:sz="0" w:space="0" w:color="auto"/>
        <w:left w:val="none" w:sz="0" w:space="0" w:color="auto"/>
        <w:bottom w:val="none" w:sz="0" w:space="0" w:color="auto"/>
        <w:right w:val="none" w:sz="0" w:space="0" w:color="auto"/>
      </w:divBdr>
    </w:div>
    <w:div w:id="278991452">
      <w:bodyDiv w:val="1"/>
      <w:marLeft w:val="0"/>
      <w:marRight w:val="0"/>
      <w:marTop w:val="0"/>
      <w:marBottom w:val="0"/>
      <w:divBdr>
        <w:top w:val="none" w:sz="0" w:space="0" w:color="auto"/>
        <w:left w:val="none" w:sz="0" w:space="0" w:color="auto"/>
        <w:bottom w:val="none" w:sz="0" w:space="0" w:color="auto"/>
        <w:right w:val="none" w:sz="0" w:space="0" w:color="auto"/>
      </w:divBdr>
    </w:div>
    <w:div w:id="279263067">
      <w:bodyDiv w:val="1"/>
      <w:marLeft w:val="0"/>
      <w:marRight w:val="0"/>
      <w:marTop w:val="0"/>
      <w:marBottom w:val="0"/>
      <w:divBdr>
        <w:top w:val="none" w:sz="0" w:space="0" w:color="auto"/>
        <w:left w:val="none" w:sz="0" w:space="0" w:color="auto"/>
        <w:bottom w:val="none" w:sz="0" w:space="0" w:color="auto"/>
        <w:right w:val="none" w:sz="0" w:space="0" w:color="auto"/>
      </w:divBdr>
    </w:div>
    <w:div w:id="279454397">
      <w:bodyDiv w:val="1"/>
      <w:marLeft w:val="0"/>
      <w:marRight w:val="0"/>
      <w:marTop w:val="0"/>
      <w:marBottom w:val="0"/>
      <w:divBdr>
        <w:top w:val="none" w:sz="0" w:space="0" w:color="auto"/>
        <w:left w:val="none" w:sz="0" w:space="0" w:color="auto"/>
        <w:bottom w:val="none" w:sz="0" w:space="0" w:color="auto"/>
        <w:right w:val="none" w:sz="0" w:space="0" w:color="auto"/>
      </w:divBdr>
    </w:div>
    <w:div w:id="279458916">
      <w:bodyDiv w:val="1"/>
      <w:marLeft w:val="0"/>
      <w:marRight w:val="0"/>
      <w:marTop w:val="0"/>
      <w:marBottom w:val="0"/>
      <w:divBdr>
        <w:top w:val="none" w:sz="0" w:space="0" w:color="auto"/>
        <w:left w:val="none" w:sz="0" w:space="0" w:color="auto"/>
        <w:bottom w:val="none" w:sz="0" w:space="0" w:color="auto"/>
        <w:right w:val="none" w:sz="0" w:space="0" w:color="auto"/>
      </w:divBdr>
    </w:div>
    <w:div w:id="279531243">
      <w:bodyDiv w:val="1"/>
      <w:marLeft w:val="0"/>
      <w:marRight w:val="0"/>
      <w:marTop w:val="0"/>
      <w:marBottom w:val="0"/>
      <w:divBdr>
        <w:top w:val="none" w:sz="0" w:space="0" w:color="auto"/>
        <w:left w:val="none" w:sz="0" w:space="0" w:color="auto"/>
        <w:bottom w:val="none" w:sz="0" w:space="0" w:color="auto"/>
        <w:right w:val="none" w:sz="0" w:space="0" w:color="auto"/>
      </w:divBdr>
    </w:div>
    <w:div w:id="279579944">
      <w:bodyDiv w:val="1"/>
      <w:marLeft w:val="0"/>
      <w:marRight w:val="0"/>
      <w:marTop w:val="0"/>
      <w:marBottom w:val="0"/>
      <w:divBdr>
        <w:top w:val="none" w:sz="0" w:space="0" w:color="auto"/>
        <w:left w:val="none" w:sz="0" w:space="0" w:color="auto"/>
        <w:bottom w:val="none" w:sz="0" w:space="0" w:color="auto"/>
        <w:right w:val="none" w:sz="0" w:space="0" w:color="auto"/>
      </w:divBdr>
    </w:div>
    <w:div w:id="279724237">
      <w:bodyDiv w:val="1"/>
      <w:marLeft w:val="0"/>
      <w:marRight w:val="0"/>
      <w:marTop w:val="0"/>
      <w:marBottom w:val="0"/>
      <w:divBdr>
        <w:top w:val="none" w:sz="0" w:space="0" w:color="auto"/>
        <w:left w:val="none" w:sz="0" w:space="0" w:color="auto"/>
        <w:bottom w:val="none" w:sz="0" w:space="0" w:color="auto"/>
        <w:right w:val="none" w:sz="0" w:space="0" w:color="auto"/>
      </w:divBdr>
    </w:div>
    <w:div w:id="279847203">
      <w:bodyDiv w:val="1"/>
      <w:marLeft w:val="0"/>
      <w:marRight w:val="0"/>
      <w:marTop w:val="0"/>
      <w:marBottom w:val="0"/>
      <w:divBdr>
        <w:top w:val="none" w:sz="0" w:space="0" w:color="auto"/>
        <w:left w:val="none" w:sz="0" w:space="0" w:color="auto"/>
        <w:bottom w:val="none" w:sz="0" w:space="0" w:color="auto"/>
        <w:right w:val="none" w:sz="0" w:space="0" w:color="auto"/>
      </w:divBdr>
    </w:div>
    <w:div w:id="279847907">
      <w:bodyDiv w:val="1"/>
      <w:marLeft w:val="0"/>
      <w:marRight w:val="0"/>
      <w:marTop w:val="0"/>
      <w:marBottom w:val="0"/>
      <w:divBdr>
        <w:top w:val="none" w:sz="0" w:space="0" w:color="auto"/>
        <w:left w:val="none" w:sz="0" w:space="0" w:color="auto"/>
        <w:bottom w:val="none" w:sz="0" w:space="0" w:color="auto"/>
        <w:right w:val="none" w:sz="0" w:space="0" w:color="auto"/>
      </w:divBdr>
    </w:div>
    <w:div w:id="279924239">
      <w:bodyDiv w:val="1"/>
      <w:marLeft w:val="0"/>
      <w:marRight w:val="0"/>
      <w:marTop w:val="0"/>
      <w:marBottom w:val="0"/>
      <w:divBdr>
        <w:top w:val="none" w:sz="0" w:space="0" w:color="auto"/>
        <w:left w:val="none" w:sz="0" w:space="0" w:color="auto"/>
        <w:bottom w:val="none" w:sz="0" w:space="0" w:color="auto"/>
        <w:right w:val="none" w:sz="0" w:space="0" w:color="auto"/>
      </w:divBdr>
    </w:div>
    <w:div w:id="280457058">
      <w:bodyDiv w:val="1"/>
      <w:marLeft w:val="0"/>
      <w:marRight w:val="0"/>
      <w:marTop w:val="0"/>
      <w:marBottom w:val="0"/>
      <w:divBdr>
        <w:top w:val="none" w:sz="0" w:space="0" w:color="auto"/>
        <w:left w:val="none" w:sz="0" w:space="0" w:color="auto"/>
        <w:bottom w:val="none" w:sz="0" w:space="0" w:color="auto"/>
        <w:right w:val="none" w:sz="0" w:space="0" w:color="auto"/>
      </w:divBdr>
    </w:div>
    <w:div w:id="280577178">
      <w:bodyDiv w:val="1"/>
      <w:marLeft w:val="0"/>
      <w:marRight w:val="0"/>
      <w:marTop w:val="0"/>
      <w:marBottom w:val="0"/>
      <w:divBdr>
        <w:top w:val="none" w:sz="0" w:space="0" w:color="auto"/>
        <w:left w:val="none" w:sz="0" w:space="0" w:color="auto"/>
        <w:bottom w:val="none" w:sz="0" w:space="0" w:color="auto"/>
        <w:right w:val="none" w:sz="0" w:space="0" w:color="auto"/>
      </w:divBdr>
    </w:div>
    <w:div w:id="280887562">
      <w:bodyDiv w:val="1"/>
      <w:marLeft w:val="0"/>
      <w:marRight w:val="0"/>
      <w:marTop w:val="0"/>
      <w:marBottom w:val="0"/>
      <w:divBdr>
        <w:top w:val="none" w:sz="0" w:space="0" w:color="auto"/>
        <w:left w:val="none" w:sz="0" w:space="0" w:color="auto"/>
        <w:bottom w:val="none" w:sz="0" w:space="0" w:color="auto"/>
        <w:right w:val="none" w:sz="0" w:space="0" w:color="auto"/>
      </w:divBdr>
    </w:div>
    <w:div w:id="281159628">
      <w:bodyDiv w:val="1"/>
      <w:marLeft w:val="0"/>
      <w:marRight w:val="0"/>
      <w:marTop w:val="0"/>
      <w:marBottom w:val="0"/>
      <w:divBdr>
        <w:top w:val="none" w:sz="0" w:space="0" w:color="auto"/>
        <w:left w:val="none" w:sz="0" w:space="0" w:color="auto"/>
        <w:bottom w:val="none" w:sz="0" w:space="0" w:color="auto"/>
        <w:right w:val="none" w:sz="0" w:space="0" w:color="auto"/>
      </w:divBdr>
    </w:div>
    <w:div w:id="281225522">
      <w:bodyDiv w:val="1"/>
      <w:marLeft w:val="0"/>
      <w:marRight w:val="0"/>
      <w:marTop w:val="0"/>
      <w:marBottom w:val="0"/>
      <w:divBdr>
        <w:top w:val="none" w:sz="0" w:space="0" w:color="auto"/>
        <w:left w:val="none" w:sz="0" w:space="0" w:color="auto"/>
        <w:bottom w:val="none" w:sz="0" w:space="0" w:color="auto"/>
        <w:right w:val="none" w:sz="0" w:space="0" w:color="auto"/>
      </w:divBdr>
    </w:div>
    <w:div w:id="281503175">
      <w:bodyDiv w:val="1"/>
      <w:marLeft w:val="0"/>
      <w:marRight w:val="0"/>
      <w:marTop w:val="0"/>
      <w:marBottom w:val="0"/>
      <w:divBdr>
        <w:top w:val="none" w:sz="0" w:space="0" w:color="auto"/>
        <w:left w:val="none" w:sz="0" w:space="0" w:color="auto"/>
        <w:bottom w:val="none" w:sz="0" w:space="0" w:color="auto"/>
        <w:right w:val="none" w:sz="0" w:space="0" w:color="auto"/>
      </w:divBdr>
    </w:div>
    <w:div w:id="281569586">
      <w:bodyDiv w:val="1"/>
      <w:marLeft w:val="0"/>
      <w:marRight w:val="0"/>
      <w:marTop w:val="0"/>
      <w:marBottom w:val="0"/>
      <w:divBdr>
        <w:top w:val="none" w:sz="0" w:space="0" w:color="auto"/>
        <w:left w:val="none" w:sz="0" w:space="0" w:color="auto"/>
        <w:bottom w:val="none" w:sz="0" w:space="0" w:color="auto"/>
        <w:right w:val="none" w:sz="0" w:space="0" w:color="auto"/>
      </w:divBdr>
    </w:div>
    <w:div w:id="281616870">
      <w:bodyDiv w:val="1"/>
      <w:marLeft w:val="0"/>
      <w:marRight w:val="0"/>
      <w:marTop w:val="0"/>
      <w:marBottom w:val="0"/>
      <w:divBdr>
        <w:top w:val="none" w:sz="0" w:space="0" w:color="auto"/>
        <w:left w:val="none" w:sz="0" w:space="0" w:color="auto"/>
        <w:bottom w:val="none" w:sz="0" w:space="0" w:color="auto"/>
        <w:right w:val="none" w:sz="0" w:space="0" w:color="auto"/>
      </w:divBdr>
    </w:div>
    <w:div w:id="281690889">
      <w:bodyDiv w:val="1"/>
      <w:marLeft w:val="0"/>
      <w:marRight w:val="0"/>
      <w:marTop w:val="0"/>
      <w:marBottom w:val="0"/>
      <w:divBdr>
        <w:top w:val="none" w:sz="0" w:space="0" w:color="auto"/>
        <w:left w:val="none" w:sz="0" w:space="0" w:color="auto"/>
        <w:bottom w:val="none" w:sz="0" w:space="0" w:color="auto"/>
        <w:right w:val="none" w:sz="0" w:space="0" w:color="auto"/>
      </w:divBdr>
    </w:div>
    <w:div w:id="281765264">
      <w:bodyDiv w:val="1"/>
      <w:marLeft w:val="0"/>
      <w:marRight w:val="0"/>
      <w:marTop w:val="0"/>
      <w:marBottom w:val="0"/>
      <w:divBdr>
        <w:top w:val="none" w:sz="0" w:space="0" w:color="auto"/>
        <w:left w:val="none" w:sz="0" w:space="0" w:color="auto"/>
        <w:bottom w:val="none" w:sz="0" w:space="0" w:color="auto"/>
        <w:right w:val="none" w:sz="0" w:space="0" w:color="auto"/>
      </w:divBdr>
    </w:div>
    <w:div w:id="281887345">
      <w:bodyDiv w:val="1"/>
      <w:marLeft w:val="0"/>
      <w:marRight w:val="0"/>
      <w:marTop w:val="0"/>
      <w:marBottom w:val="0"/>
      <w:divBdr>
        <w:top w:val="none" w:sz="0" w:space="0" w:color="auto"/>
        <w:left w:val="none" w:sz="0" w:space="0" w:color="auto"/>
        <w:bottom w:val="none" w:sz="0" w:space="0" w:color="auto"/>
        <w:right w:val="none" w:sz="0" w:space="0" w:color="auto"/>
      </w:divBdr>
    </w:div>
    <w:div w:id="281888107">
      <w:bodyDiv w:val="1"/>
      <w:marLeft w:val="0"/>
      <w:marRight w:val="0"/>
      <w:marTop w:val="0"/>
      <w:marBottom w:val="0"/>
      <w:divBdr>
        <w:top w:val="none" w:sz="0" w:space="0" w:color="auto"/>
        <w:left w:val="none" w:sz="0" w:space="0" w:color="auto"/>
        <w:bottom w:val="none" w:sz="0" w:space="0" w:color="auto"/>
        <w:right w:val="none" w:sz="0" w:space="0" w:color="auto"/>
      </w:divBdr>
    </w:div>
    <w:div w:id="282734101">
      <w:bodyDiv w:val="1"/>
      <w:marLeft w:val="0"/>
      <w:marRight w:val="0"/>
      <w:marTop w:val="0"/>
      <w:marBottom w:val="0"/>
      <w:divBdr>
        <w:top w:val="none" w:sz="0" w:space="0" w:color="auto"/>
        <w:left w:val="none" w:sz="0" w:space="0" w:color="auto"/>
        <w:bottom w:val="none" w:sz="0" w:space="0" w:color="auto"/>
        <w:right w:val="none" w:sz="0" w:space="0" w:color="auto"/>
      </w:divBdr>
    </w:div>
    <w:div w:id="282810249">
      <w:bodyDiv w:val="1"/>
      <w:marLeft w:val="0"/>
      <w:marRight w:val="0"/>
      <w:marTop w:val="0"/>
      <w:marBottom w:val="0"/>
      <w:divBdr>
        <w:top w:val="none" w:sz="0" w:space="0" w:color="auto"/>
        <w:left w:val="none" w:sz="0" w:space="0" w:color="auto"/>
        <w:bottom w:val="none" w:sz="0" w:space="0" w:color="auto"/>
        <w:right w:val="none" w:sz="0" w:space="0" w:color="auto"/>
      </w:divBdr>
    </w:div>
    <w:div w:id="283197928">
      <w:bodyDiv w:val="1"/>
      <w:marLeft w:val="0"/>
      <w:marRight w:val="0"/>
      <w:marTop w:val="0"/>
      <w:marBottom w:val="0"/>
      <w:divBdr>
        <w:top w:val="none" w:sz="0" w:space="0" w:color="auto"/>
        <w:left w:val="none" w:sz="0" w:space="0" w:color="auto"/>
        <w:bottom w:val="none" w:sz="0" w:space="0" w:color="auto"/>
        <w:right w:val="none" w:sz="0" w:space="0" w:color="auto"/>
      </w:divBdr>
    </w:div>
    <w:div w:id="283199692">
      <w:bodyDiv w:val="1"/>
      <w:marLeft w:val="0"/>
      <w:marRight w:val="0"/>
      <w:marTop w:val="0"/>
      <w:marBottom w:val="0"/>
      <w:divBdr>
        <w:top w:val="none" w:sz="0" w:space="0" w:color="auto"/>
        <w:left w:val="none" w:sz="0" w:space="0" w:color="auto"/>
        <w:bottom w:val="none" w:sz="0" w:space="0" w:color="auto"/>
        <w:right w:val="none" w:sz="0" w:space="0" w:color="auto"/>
      </w:divBdr>
    </w:div>
    <w:div w:id="283466626">
      <w:bodyDiv w:val="1"/>
      <w:marLeft w:val="0"/>
      <w:marRight w:val="0"/>
      <w:marTop w:val="0"/>
      <w:marBottom w:val="0"/>
      <w:divBdr>
        <w:top w:val="none" w:sz="0" w:space="0" w:color="auto"/>
        <w:left w:val="none" w:sz="0" w:space="0" w:color="auto"/>
        <w:bottom w:val="none" w:sz="0" w:space="0" w:color="auto"/>
        <w:right w:val="none" w:sz="0" w:space="0" w:color="auto"/>
      </w:divBdr>
    </w:div>
    <w:div w:id="283469317">
      <w:bodyDiv w:val="1"/>
      <w:marLeft w:val="0"/>
      <w:marRight w:val="0"/>
      <w:marTop w:val="0"/>
      <w:marBottom w:val="0"/>
      <w:divBdr>
        <w:top w:val="none" w:sz="0" w:space="0" w:color="auto"/>
        <w:left w:val="none" w:sz="0" w:space="0" w:color="auto"/>
        <w:bottom w:val="none" w:sz="0" w:space="0" w:color="auto"/>
        <w:right w:val="none" w:sz="0" w:space="0" w:color="auto"/>
      </w:divBdr>
    </w:div>
    <w:div w:id="283582687">
      <w:bodyDiv w:val="1"/>
      <w:marLeft w:val="0"/>
      <w:marRight w:val="0"/>
      <w:marTop w:val="0"/>
      <w:marBottom w:val="0"/>
      <w:divBdr>
        <w:top w:val="none" w:sz="0" w:space="0" w:color="auto"/>
        <w:left w:val="none" w:sz="0" w:space="0" w:color="auto"/>
        <w:bottom w:val="none" w:sz="0" w:space="0" w:color="auto"/>
        <w:right w:val="none" w:sz="0" w:space="0" w:color="auto"/>
      </w:divBdr>
    </w:div>
    <w:div w:id="283774144">
      <w:bodyDiv w:val="1"/>
      <w:marLeft w:val="0"/>
      <w:marRight w:val="0"/>
      <w:marTop w:val="0"/>
      <w:marBottom w:val="0"/>
      <w:divBdr>
        <w:top w:val="none" w:sz="0" w:space="0" w:color="auto"/>
        <w:left w:val="none" w:sz="0" w:space="0" w:color="auto"/>
        <w:bottom w:val="none" w:sz="0" w:space="0" w:color="auto"/>
        <w:right w:val="none" w:sz="0" w:space="0" w:color="auto"/>
      </w:divBdr>
    </w:div>
    <w:div w:id="283931672">
      <w:bodyDiv w:val="1"/>
      <w:marLeft w:val="0"/>
      <w:marRight w:val="0"/>
      <w:marTop w:val="0"/>
      <w:marBottom w:val="0"/>
      <w:divBdr>
        <w:top w:val="none" w:sz="0" w:space="0" w:color="auto"/>
        <w:left w:val="none" w:sz="0" w:space="0" w:color="auto"/>
        <w:bottom w:val="none" w:sz="0" w:space="0" w:color="auto"/>
        <w:right w:val="none" w:sz="0" w:space="0" w:color="auto"/>
      </w:divBdr>
    </w:div>
    <w:div w:id="283971251">
      <w:bodyDiv w:val="1"/>
      <w:marLeft w:val="0"/>
      <w:marRight w:val="0"/>
      <w:marTop w:val="0"/>
      <w:marBottom w:val="0"/>
      <w:divBdr>
        <w:top w:val="none" w:sz="0" w:space="0" w:color="auto"/>
        <w:left w:val="none" w:sz="0" w:space="0" w:color="auto"/>
        <w:bottom w:val="none" w:sz="0" w:space="0" w:color="auto"/>
        <w:right w:val="none" w:sz="0" w:space="0" w:color="auto"/>
      </w:divBdr>
    </w:div>
    <w:div w:id="284234020">
      <w:bodyDiv w:val="1"/>
      <w:marLeft w:val="0"/>
      <w:marRight w:val="0"/>
      <w:marTop w:val="0"/>
      <w:marBottom w:val="0"/>
      <w:divBdr>
        <w:top w:val="none" w:sz="0" w:space="0" w:color="auto"/>
        <w:left w:val="none" w:sz="0" w:space="0" w:color="auto"/>
        <w:bottom w:val="none" w:sz="0" w:space="0" w:color="auto"/>
        <w:right w:val="none" w:sz="0" w:space="0" w:color="auto"/>
      </w:divBdr>
    </w:div>
    <w:div w:id="284383992">
      <w:bodyDiv w:val="1"/>
      <w:marLeft w:val="0"/>
      <w:marRight w:val="0"/>
      <w:marTop w:val="0"/>
      <w:marBottom w:val="0"/>
      <w:divBdr>
        <w:top w:val="none" w:sz="0" w:space="0" w:color="auto"/>
        <w:left w:val="none" w:sz="0" w:space="0" w:color="auto"/>
        <w:bottom w:val="none" w:sz="0" w:space="0" w:color="auto"/>
        <w:right w:val="none" w:sz="0" w:space="0" w:color="auto"/>
      </w:divBdr>
    </w:div>
    <w:div w:id="284386623">
      <w:bodyDiv w:val="1"/>
      <w:marLeft w:val="0"/>
      <w:marRight w:val="0"/>
      <w:marTop w:val="0"/>
      <w:marBottom w:val="0"/>
      <w:divBdr>
        <w:top w:val="none" w:sz="0" w:space="0" w:color="auto"/>
        <w:left w:val="none" w:sz="0" w:space="0" w:color="auto"/>
        <w:bottom w:val="none" w:sz="0" w:space="0" w:color="auto"/>
        <w:right w:val="none" w:sz="0" w:space="0" w:color="auto"/>
      </w:divBdr>
    </w:div>
    <w:div w:id="284392002">
      <w:bodyDiv w:val="1"/>
      <w:marLeft w:val="0"/>
      <w:marRight w:val="0"/>
      <w:marTop w:val="0"/>
      <w:marBottom w:val="0"/>
      <w:divBdr>
        <w:top w:val="none" w:sz="0" w:space="0" w:color="auto"/>
        <w:left w:val="none" w:sz="0" w:space="0" w:color="auto"/>
        <w:bottom w:val="none" w:sz="0" w:space="0" w:color="auto"/>
        <w:right w:val="none" w:sz="0" w:space="0" w:color="auto"/>
      </w:divBdr>
    </w:div>
    <w:div w:id="284426832">
      <w:bodyDiv w:val="1"/>
      <w:marLeft w:val="0"/>
      <w:marRight w:val="0"/>
      <w:marTop w:val="0"/>
      <w:marBottom w:val="0"/>
      <w:divBdr>
        <w:top w:val="none" w:sz="0" w:space="0" w:color="auto"/>
        <w:left w:val="none" w:sz="0" w:space="0" w:color="auto"/>
        <w:bottom w:val="none" w:sz="0" w:space="0" w:color="auto"/>
        <w:right w:val="none" w:sz="0" w:space="0" w:color="auto"/>
      </w:divBdr>
    </w:div>
    <w:div w:id="284433238">
      <w:bodyDiv w:val="1"/>
      <w:marLeft w:val="0"/>
      <w:marRight w:val="0"/>
      <w:marTop w:val="0"/>
      <w:marBottom w:val="0"/>
      <w:divBdr>
        <w:top w:val="none" w:sz="0" w:space="0" w:color="auto"/>
        <w:left w:val="none" w:sz="0" w:space="0" w:color="auto"/>
        <w:bottom w:val="none" w:sz="0" w:space="0" w:color="auto"/>
        <w:right w:val="none" w:sz="0" w:space="0" w:color="auto"/>
      </w:divBdr>
    </w:div>
    <w:div w:id="284654111">
      <w:bodyDiv w:val="1"/>
      <w:marLeft w:val="0"/>
      <w:marRight w:val="0"/>
      <w:marTop w:val="0"/>
      <w:marBottom w:val="0"/>
      <w:divBdr>
        <w:top w:val="none" w:sz="0" w:space="0" w:color="auto"/>
        <w:left w:val="none" w:sz="0" w:space="0" w:color="auto"/>
        <w:bottom w:val="none" w:sz="0" w:space="0" w:color="auto"/>
        <w:right w:val="none" w:sz="0" w:space="0" w:color="auto"/>
      </w:divBdr>
    </w:div>
    <w:div w:id="284771887">
      <w:bodyDiv w:val="1"/>
      <w:marLeft w:val="0"/>
      <w:marRight w:val="0"/>
      <w:marTop w:val="0"/>
      <w:marBottom w:val="0"/>
      <w:divBdr>
        <w:top w:val="none" w:sz="0" w:space="0" w:color="auto"/>
        <w:left w:val="none" w:sz="0" w:space="0" w:color="auto"/>
        <w:bottom w:val="none" w:sz="0" w:space="0" w:color="auto"/>
        <w:right w:val="none" w:sz="0" w:space="0" w:color="auto"/>
      </w:divBdr>
    </w:div>
    <w:div w:id="284822194">
      <w:bodyDiv w:val="1"/>
      <w:marLeft w:val="0"/>
      <w:marRight w:val="0"/>
      <w:marTop w:val="0"/>
      <w:marBottom w:val="0"/>
      <w:divBdr>
        <w:top w:val="none" w:sz="0" w:space="0" w:color="auto"/>
        <w:left w:val="none" w:sz="0" w:space="0" w:color="auto"/>
        <w:bottom w:val="none" w:sz="0" w:space="0" w:color="auto"/>
        <w:right w:val="none" w:sz="0" w:space="0" w:color="auto"/>
      </w:divBdr>
    </w:div>
    <w:div w:id="284896716">
      <w:bodyDiv w:val="1"/>
      <w:marLeft w:val="0"/>
      <w:marRight w:val="0"/>
      <w:marTop w:val="0"/>
      <w:marBottom w:val="0"/>
      <w:divBdr>
        <w:top w:val="none" w:sz="0" w:space="0" w:color="auto"/>
        <w:left w:val="none" w:sz="0" w:space="0" w:color="auto"/>
        <w:bottom w:val="none" w:sz="0" w:space="0" w:color="auto"/>
        <w:right w:val="none" w:sz="0" w:space="0" w:color="auto"/>
      </w:divBdr>
    </w:div>
    <w:div w:id="285042079">
      <w:bodyDiv w:val="1"/>
      <w:marLeft w:val="0"/>
      <w:marRight w:val="0"/>
      <w:marTop w:val="0"/>
      <w:marBottom w:val="0"/>
      <w:divBdr>
        <w:top w:val="none" w:sz="0" w:space="0" w:color="auto"/>
        <w:left w:val="none" w:sz="0" w:space="0" w:color="auto"/>
        <w:bottom w:val="none" w:sz="0" w:space="0" w:color="auto"/>
        <w:right w:val="none" w:sz="0" w:space="0" w:color="auto"/>
      </w:divBdr>
    </w:div>
    <w:div w:id="285158420">
      <w:bodyDiv w:val="1"/>
      <w:marLeft w:val="0"/>
      <w:marRight w:val="0"/>
      <w:marTop w:val="0"/>
      <w:marBottom w:val="0"/>
      <w:divBdr>
        <w:top w:val="none" w:sz="0" w:space="0" w:color="auto"/>
        <w:left w:val="none" w:sz="0" w:space="0" w:color="auto"/>
        <w:bottom w:val="none" w:sz="0" w:space="0" w:color="auto"/>
        <w:right w:val="none" w:sz="0" w:space="0" w:color="auto"/>
      </w:divBdr>
    </w:div>
    <w:div w:id="285503075">
      <w:bodyDiv w:val="1"/>
      <w:marLeft w:val="0"/>
      <w:marRight w:val="0"/>
      <w:marTop w:val="0"/>
      <w:marBottom w:val="0"/>
      <w:divBdr>
        <w:top w:val="none" w:sz="0" w:space="0" w:color="auto"/>
        <w:left w:val="none" w:sz="0" w:space="0" w:color="auto"/>
        <w:bottom w:val="none" w:sz="0" w:space="0" w:color="auto"/>
        <w:right w:val="none" w:sz="0" w:space="0" w:color="auto"/>
      </w:divBdr>
    </w:div>
    <w:div w:id="285553153">
      <w:bodyDiv w:val="1"/>
      <w:marLeft w:val="0"/>
      <w:marRight w:val="0"/>
      <w:marTop w:val="0"/>
      <w:marBottom w:val="0"/>
      <w:divBdr>
        <w:top w:val="none" w:sz="0" w:space="0" w:color="auto"/>
        <w:left w:val="none" w:sz="0" w:space="0" w:color="auto"/>
        <w:bottom w:val="none" w:sz="0" w:space="0" w:color="auto"/>
        <w:right w:val="none" w:sz="0" w:space="0" w:color="auto"/>
      </w:divBdr>
    </w:div>
    <w:div w:id="285703311">
      <w:bodyDiv w:val="1"/>
      <w:marLeft w:val="0"/>
      <w:marRight w:val="0"/>
      <w:marTop w:val="0"/>
      <w:marBottom w:val="0"/>
      <w:divBdr>
        <w:top w:val="none" w:sz="0" w:space="0" w:color="auto"/>
        <w:left w:val="none" w:sz="0" w:space="0" w:color="auto"/>
        <w:bottom w:val="none" w:sz="0" w:space="0" w:color="auto"/>
        <w:right w:val="none" w:sz="0" w:space="0" w:color="auto"/>
      </w:divBdr>
    </w:div>
    <w:div w:id="285939764">
      <w:bodyDiv w:val="1"/>
      <w:marLeft w:val="0"/>
      <w:marRight w:val="0"/>
      <w:marTop w:val="0"/>
      <w:marBottom w:val="0"/>
      <w:divBdr>
        <w:top w:val="none" w:sz="0" w:space="0" w:color="auto"/>
        <w:left w:val="none" w:sz="0" w:space="0" w:color="auto"/>
        <w:bottom w:val="none" w:sz="0" w:space="0" w:color="auto"/>
        <w:right w:val="none" w:sz="0" w:space="0" w:color="auto"/>
      </w:divBdr>
    </w:div>
    <w:div w:id="285940088">
      <w:bodyDiv w:val="1"/>
      <w:marLeft w:val="0"/>
      <w:marRight w:val="0"/>
      <w:marTop w:val="0"/>
      <w:marBottom w:val="0"/>
      <w:divBdr>
        <w:top w:val="none" w:sz="0" w:space="0" w:color="auto"/>
        <w:left w:val="none" w:sz="0" w:space="0" w:color="auto"/>
        <w:bottom w:val="none" w:sz="0" w:space="0" w:color="auto"/>
        <w:right w:val="none" w:sz="0" w:space="0" w:color="auto"/>
      </w:divBdr>
    </w:div>
    <w:div w:id="286276722">
      <w:bodyDiv w:val="1"/>
      <w:marLeft w:val="0"/>
      <w:marRight w:val="0"/>
      <w:marTop w:val="0"/>
      <w:marBottom w:val="0"/>
      <w:divBdr>
        <w:top w:val="none" w:sz="0" w:space="0" w:color="auto"/>
        <w:left w:val="none" w:sz="0" w:space="0" w:color="auto"/>
        <w:bottom w:val="none" w:sz="0" w:space="0" w:color="auto"/>
        <w:right w:val="none" w:sz="0" w:space="0" w:color="auto"/>
      </w:divBdr>
    </w:div>
    <w:div w:id="286356494">
      <w:bodyDiv w:val="1"/>
      <w:marLeft w:val="0"/>
      <w:marRight w:val="0"/>
      <w:marTop w:val="0"/>
      <w:marBottom w:val="0"/>
      <w:divBdr>
        <w:top w:val="none" w:sz="0" w:space="0" w:color="auto"/>
        <w:left w:val="none" w:sz="0" w:space="0" w:color="auto"/>
        <w:bottom w:val="none" w:sz="0" w:space="0" w:color="auto"/>
        <w:right w:val="none" w:sz="0" w:space="0" w:color="auto"/>
      </w:divBdr>
    </w:div>
    <w:div w:id="286358198">
      <w:bodyDiv w:val="1"/>
      <w:marLeft w:val="0"/>
      <w:marRight w:val="0"/>
      <w:marTop w:val="0"/>
      <w:marBottom w:val="0"/>
      <w:divBdr>
        <w:top w:val="none" w:sz="0" w:space="0" w:color="auto"/>
        <w:left w:val="none" w:sz="0" w:space="0" w:color="auto"/>
        <w:bottom w:val="none" w:sz="0" w:space="0" w:color="auto"/>
        <w:right w:val="none" w:sz="0" w:space="0" w:color="auto"/>
      </w:divBdr>
    </w:div>
    <w:div w:id="286666448">
      <w:bodyDiv w:val="1"/>
      <w:marLeft w:val="0"/>
      <w:marRight w:val="0"/>
      <w:marTop w:val="0"/>
      <w:marBottom w:val="0"/>
      <w:divBdr>
        <w:top w:val="none" w:sz="0" w:space="0" w:color="auto"/>
        <w:left w:val="none" w:sz="0" w:space="0" w:color="auto"/>
        <w:bottom w:val="none" w:sz="0" w:space="0" w:color="auto"/>
        <w:right w:val="none" w:sz="0" w:space="0" w:color="auto"/>
      </w:divBdr>
    </w:div>
    <w:div w:id="286816452">
      <w:bodyDiv w:val="1"/>
      <w:marLeft w:val="0"/>
      <w:marRight w:val="0"/>
      <w:marTop w:val="0"/>
      <w:marBottom w:val="0"/>
      <w:divBdr>
        <w:top w:val="none" w:sz="0" w:space="0" w:color="auto"/>
        <w:left w:val="none" w:sz="0" w:space="0" w:color="auto"/>
        <w:bottom w:val="none" w:sz="0" w:space="0" w:color="auto"/>
        <w:right w:val="none" w:sz="0" w:space="0" w:color="auto"/>
      </w:divBdr>
    </w:div>
    <w:div w:id="287125710">
      <w:bodyDiv w:val="1"/>
      <w:marLeft w:val="0"/>
      <w:marRight w:val="0"/>
      <w:marTop w:val="0"/>
      <w:marBottom w:val="0"/>
      <w:divBdr>
        <w:top w:val="none" w:sz="0" w:space="0" w:color="auto"/>
        <w:left w:val="none" w:sz="0" w:space="0" w:color="auto"/>
        <w:bottom w:val="none" w:sz="0" w:space="0" w:color="auto"/>
        <w:right w:val="none" w:sz="0" w:space="0" w:color="auto"/>
      </w:divBdr>
    </w:div>
    <w:div w:id="287127499">
      <w:bodyDiv w:val="1"/>
      <w:marLeft w:val="0"/>
      <w:marRight w:val="0"/>
      <w:marTop w:val="0"/>
      <w:marBottom w:val="0"/>
      <w:divBdr>
        <w:top w:val="none" w:sz="0" w:space="0" w:color="auto"/>
        <w:left w:val="none" w:sz="0" w:space="0" w:color="auto"/>
        <w:bottom w:val="none" w:sz="0" w:space="0" w:color="auto"/>
        <w:right w:val="none" w:sz="0" w:space="0" w:color="auto"/>
      </w:divBdr>
    </w:div>
    <w:div w:id="287129647">
      <w:bodyDiv w:val="1"/>
      <w:marLeft w:val="0"/>
      <w:marRight w:val="0"/>
      <w:marTop w:val="0"/>
      <w:marBottom w:val="0"/>
      <w:divBdr>
        <w:top w:val="none" w:sz="0" w:space="0" w:color="auto"/>
        <w:left w:val="none" w:sz="0" w:space="0" w:color="auto"/>
        <w:bottom w:val="none" w:sz="0" w:space="0" w:color="auto"/>
        <w:right w:val="none" w:sz="0" w:space="0" w:color="auto"/>
      </w:divBdr>
    </w:div>
    <w:div w:id="287275007">
      <w:bodyDiv w:val="1"/>
      <w:marLeft w:val="0"/>
      <w:marRight w:val="0"/>
      <w:marTop w:val="0"/>
      <w:marBottom w:val="0"/>
      <w:divBdr>
        <w:top w:val="none" w:sz="0" w:space="0" w:color="auto"/>
        <w:left w:val="none" w:sz="0" w:space="0" w:color="auto"/>
        <w:bottom w:val="none" w:sz="0" w:space="0" w:color="auto"/>
        <w:right w:val="none" w:sz="0" w:space="0" w:color="auto"/>
      </w:divBdr>
    </w:div>
    <w:div w:id="287393347">
      <w:bodyDiv w:val="1"/>
      <w:marLeft w:val="0"/>
      <w:marRight w:val="0"/>
      <w:marTop w:val="0"/>
      <w:marBottom w:val="0"/>
      <w:divBdr>
        <w:top w:val="none" w:sz="0" w:space="0" w:color="auto"/>
        <w:left w:val="none" w:sz="0" w:space="0" w:color="auto"/>
        <w:bottom w:val="none" w:sz="0" w:space="0" w:color="auto"/>
        <w:right w:val="none" w:sz="0" w:space="0" w:color="auto"/>
      </w:divBdr>
    </w:div>
    <w:div w:id="287399574">
      <w:bodyDiv w:val="1"/>
      <w:marLeft w:val="0"/>
      <w:marRight w:val="0"/>
      <w:marTop w:val="0"/>
      <w:marBottom w:val="0"/>
      <w:divBdr>
        <w:top w:val="none" w:sz="0" w:space="0" w:color="auto"/>
        <w:left w:val="none" w:sz="0" w:space="0" w:color="auto"/>
        <w:bottom w:val="none" w:sz="0" w:space="0" w:color="auto"/>
        <w:right w:val="none" w:sz="0" w:space="0" w:color="auto"/>
      </w:divBdr>
    </w:div>
    <w:div w:id="288248495">
      <w:bodyDiv w:val="1"/>
      <w:marLeft w:val="0"/>
      <w:marRight w:val="0"/>
      <w:marTop w:val="0"/>
      <w:marBottom w:val="0"/>
      <w:divBdr>
        <w:top w:val="none" w:sz="0" w:space="0" w:color="auto"/>
        <w:left w:val="none" w:sz="0" w:space="0" w:color="auto"/>
        <w:bottom w:val="none" w:sz="0" w:space="0" w:color="auto"/>
        <w:right w:val="none" w:sz="0" w:space="0" w:color="auto"/>
      </w:divBdr>
    </w:div>
    <w:div w:id="288586129">
      <w:bodyDiv w:val="1"/>
      <w:marLeft w:val="0"/>
      <w:marRight w:val="0"/>
      <w:marTop w:val="0"/>
      <w:marBottom w:val="0"/>
      <w:divBdr>
        <w:top w:val="none" w:sz="0" w:space="0" w:color="auto"/>
        <w:left w:val="none" w:sz="0" w:space="0" w:color="auto"/>
        <w:bottom w:val="none" w:sz="0" w:space="0" w:color="auto"/>
        <w:right w:val="none" w:sz="0" w:space="0" w:color="auto"/>
      </w:divBdr>
    </w:div>
    <w:div w:id="288899876">
      <w:bodyDiv w:val="1"/>
      <w:marLeft w:val="0"/>
      <w:marRight w:val="0"/>
      <w:marTop w:val="0"/>
      <w:marBottom w:val="0"/>
      <w:divBdr>
        <w:top w:val="none" w:sz="0" w:space="0" w:color="auto"/>
        <w:left w:val="none" w:sz="0" w:space="0" w:color="auto"/>
        <w:bottom w:val="none" w:sz="0" w:space="0" w:color="auto"/>
        <w:right w:val="none" w:sz="0" w:space="0" w:color="auto"/>
      </w:divBdr>
    </w:div>
    <w:div w:id="288904892">
      <w:bodyDiv w:val="1"/>
      <w:marLeft w:val="0"/>
      <w:marRight w:val="0"/>
      <w:marTop w:val="0"/>
      <w:marBottom w:val="0"/>
      <w:divBdr>
        <w:top w:val="none" w:sz="0" w:space="0" w:color="auto"/>
        <w:left w:val="none" w:sz="0" w:space="0" w:color="auto"/>
        <w:bottom w:val="none" w:sz="0" w:space="0" w:color="auto"/>
        <w:right w:val="none" w:sz="0" w:space="0" w:color="auto"/>
      </w:divBdr>
    </w:div>
    <w:div w:id="289017264">
      <w:bodyDiv w:val="1"/>
      <w:marLeft w:val="0"/>
      <w:marRight w:val="0"/>
      <w:marTop w:val="0"/>
      <w:marBottom w:val="0"/>
      <w:divBdr>
        <w:top w:val="none" w:sz="0" w:space="0" w:color="auto"/>
        <w:left w:val="none" w:sz="0" w:space="0" w:color="auto"/>
        <w:bottom w:val="none" w:sz="0" w:space="0" w:color="auto"/>
        <w:right w:val="none" w:sz="0" w:space="0" w:color="auto"/>
      </w:divBdr>
    </w:div>
    <w:div w:id="289165424">
      <w:bodyDiv w:val="1"/>
      <w:marLeft w:val="0"/>
      <w:marRight w:val="0"/>
      <w:marTop w:val="0"/>
      <w:marBottom w:val="0"/>
      <w:divBdr>
        <w:top w:val="none" w:sz="0" w:space="0" w:color="auto"/>
        <w:left w:val="none" w:sz="0" w:space="0" w:color="auto"/>
        <w:bottom w:val="none" w:sz="0" w:space="0" w:color="auto"/>
        <w:right w:val="none" w:sz="0" w:space="0" w:color="auto"/>
      </w:divBdr>
    </w:div>
    <w:div w:id="289167036">
      <w:bodyDiv w:val="1"/>
      <w:marLeft w:val="0"/>
      <w:marRight w:val="0"/>
      <w:marTop w:val="0"/>
      <w:marBottom w:val="0"/>
      <w:divBdr>
        <w:top w:val="none" w:sz="0" w:space="0" w:color="auto"/>
        <w:left w:val="none" w:sz="0" w:space="0" w:color="auto"/>
        <w:bottom w:val="none" w:sz="0" w:space="0" w:color="auto"/>
        <w:right w:val="none" w:sz="0" w:space="0" w:color="auto"/>
      </w:divBdr>
    </w:div>
    <w:div w:id="289215211">
      <w:bodyDiv w:val="1"/>
      <w:marLeft w:val="0"/>
      <w:marRight w:val="0"/>
      <w:marTop w:val="0"/>
      <w:marBottom w:val="0"/>
      <w:divBdr>
        <w:top w:val="none" w:sz="0" w:space="0" w:color="auto"/>
        <w:left w:val="none" w:sz="0" w:space="0" w:color="auto"/>
        <w:bottom w:val="none" w:sz="0" w:space="0" w:color="auto"/>
        <w:right w:val="none" w:sz="0" w:space="0" w:color="auto"/>
      </w:divBdr>
    </w:div>
    <w:div w:id="289476726">
      <w:bodyDiv w:val="1"/>
      <w:marLeft w:val="0"/>
      <w:marRight w:val="0"/>
      <w:marTop w:val="0"/>
      <w:marBottom w:val="0"/>
      <w:divBdr>
        <w:top w:val="none" w:sz="0" w:space="0" w:color="auto"/>
        <w:left w:val="none" w:sz="0" w:space="0" w:color="auto"/>
        <w:bottom w:val="none" w:sz="0" w:space="0" w:color="auto"/>
        <w:right w:val="none" w:sz="0" w:space="0" w:color="auto"/>
      </w:divBdr>
    </w:div>
    <w:div w:id="289483478">
      <w:bodyDiv w:val="1"/>
      <w:marLeft w:val="0"/>
      <w:marRight w:val="0"/>
      <w:marTop w:val="0"/>
      <w:marBottom w:val="0"/>
      <w:divBdr>
        <w:top w:val="none" w:sz="0" w:space="0" w:color="auto"/>
        <w:left w:val="none" w:sz="0" w:space="0" w:color="auto"/>
        <w:bottom w:val="none" w:sz="0" w:space="0" w:color="auto"/>
        <w:right w:val="none" w:sz="0" w:space="0" w:color="auto"/>
      </w:divBdr>
    </w:div>
    <w:div w:id="289631745">
      <w:bodyDiv w:val="1"/>
      <w:marLeft w:val="0"/>
      <w:marRight w:val="0"/>
      <w:marTop w:val="0"/>
      <w:marBottom w:val="0"/>
      <w:divBdr>
        <w:top w:val="none" w:sz="0" w:space="0" w:color="auto"/>
        <w:left w:val="none" w:sz="0" w:space="0" w:color="auto"/>
        <w:bottom w:val="none" w:sz="0" w:space="0" w:color="auto"/>
        <w:right w:val="none" w:sz="0" w:space="0" w:color="auto"/>
      </w:divBdr>
    </w:div>
    <w:div w:id="289670395">
      <w:bodyDiv w:val="1"/>
      <w:marLeft w:val="0"/>
      <w:marRight w:val="0"/>
      <w:marTop w:val="0"/>
      <w:marBottom w:val="0"/>
      <w:divBdr>
        <w:top w:val="none" w:sz="0" w:space="0" w:color="auto"/>
        <w:left w:val="none" w:sz="0" w:space="0" w:color="auto"/>
        <w:bottom w:val="none" w:sz="0" w:space="0" w:color="auto"/>
        <w:right w:val="none" w:sz="0" w:space="0" w:color="auto"/>
      </w:divBdr>
    </w:div>
    <w:div w:id="289672297">
      <w:bodyDiv w:val="1"/>
      <w:marLeft w:val="0"/>
      <w:marRight w:val="0"/>
      <w:marTop w:val="0"/>
      <w:marBottom w:val="0"/>
      <w:divBdr>
        <w:top w:val="none" w:sz="0" w:space="0" w:color="auto"/>
        <w:left w:val="none" w:sz="0" w:space="0" w:color="auto"/>
        <w:bottom w:val="none" w:sz="0" w:space="0" w:color="auto"/>
        <w:right w:val="none" w:sz="0" w:space="0" w:color="auto"/>
      </w:divBdr>
    </w:div>
    <w:div w:id="289940999">
      <w:bodyDiv w:val="1"/>
      <w:marLeft w:val="0"/>
      <w:marRight w:val="0"/>
      <w:marTop w:val="0"/>
      <w:marBottom w:val="0"/>
      <w:divBdr>
        <w:top w:val="none" w:sz="0" w:space="0" w:color="auto"/>
        <w:left w:val="none" w:sz="0" w:space="0" w:color="auto"/>
        <w:bottom w:val="none" w:sz="0" w:space="0" w:color="auto"/>
        <w:right w:val="none" w:sz="0" w:space="0" w:color="auto"/>
      </w:divBdr>
    </w:div>
    <w:div w:id="290014894">
      <w:bodyDiv w:val="1"/>
      <w:marLeft w:val="0"/>
      <w:marRight w:val="0"/>
      <w:marTop w:val="0"/>
      <w:marBottom w:val="0"/>
      <w:divBdr>
        <w:top w:val="none" w:sz="0" w:space="0" w:color="auto"/>
        <w:left w:val="none" w:sz="0" w:space="0" w:color="auto"/>
        <w:bottom w:val="none" w:sz="0" w:space="0" w:color="auto"/>
        <w:right w:val="none" w:sz="0" w:space="0" w:color="auto"/>
      </w:divBdr>
    </w:div>
    <w:div w:id="290094945">
      <w:bodyDiv w:val="1"/>
      <w:marLeft w:val="0"/>
      <w:marRight w:val="0"/>
      <w:marTop w:val="0"/>
      <w:marBottom w:val="0"/>
      <w:divBdr>
        <w:top w:val="none" w:sz="0" w:space="0" w:color="auto"/>
        <w:left w:val="none" w:sz="0" w:space="0" w:color="auto"/>
        <w:bottom w:val="none" w:sz="0" w:space="0" w:color="auto"/>
        <w:right w:val="none" w:sz="0" w:space="0" w:color="auto"/>
      </w:divBdr>
    </w:div>
    <w:div w:id="290140142">
      <w:bodyDiv w:val="1"/>
      <w:marLeft w:val="0"/>
      <w:marRight w:val="0"/>
      <w:marTop w:val="0"/>
      <w:marBottom w:val="0"/>
      <w:divBdr>
        <w:top w:val="none" w:sz="0" w:space="0" w:color="auto"/>
        <w:left w:val="none" w:sz="0" w:space="0" w:color="auto"/>
        <w:bottom w:val="none" w:sz="0" w:space="0" w:color="auto"/>
        <w:right w:val="none" w:sz="0" w:space="0" w:color="auto"/>
      </w:divBdr>
      <w:divsChild>
        <w:div w:id="988552354">
          <w:marLeft w:val="480"/>
          <w:marRight w:val="0"/>
          <w:marTop w:val="0"/>
          <w:marBottom w:val="0"/>
          <w:divBdr>
            <w:top w:val="none" w:sz="0" w:space="0" w:color="auto"/>
            <w:left w:val="none" w:sz="0" w:space="0" w:color="auto"/>
            <w:bottom w:val="none" w:sz="0" w:space="0" w:color="auto"/>
            <w:right w:val="none" w:sz="0" w:space="0" w:color="auto"/>
          </w:divBdr>
        </w:div>
        <w:div w:id="1657956534">
          <w:marLeft w:val="480"/>
          <w:marRight w:val="0"/>
          <w:marTop w:val="0"/>
          <w:marBottom w:val="0"/>
          <w:divBdr>
            <w:top w:val="none" w:sz="0" w:space="0" w:color="auto"/>
            <w:left w:val="none" w:sz="0" w:space="0" w:color="auto"/>
            <w:bottom w:val="none" w:sz="0" w:space="0" w:color="auto"/>
            <w:right w:val="none" w:sz="0" w:space="0" w:color="auto"/>
          </w:divBdr>
        </w:div>
        <w:div w:id="548106229">
          <w:marLeft w:val="480"/>
          <w:marRight w:val="0"/>
          <w:marTop w:val="0"/>
          <w:marBottom w:val="0"/>
          <w:divBdr>
            <w:top w:val="none" w:sz="0" w:space="0" w:color="auto"/>
            <w:left w:val="none" w:sz="0" w:space="0" w:color="auto"/>
            <w:bottom w:val="none" w:sz="0" w:space="0" w:color="auto"/>
            <w:right w:val="none" w:sz="0" w:space="0" w:color="auto"/>
          </w:divBdr>
        </w:div>
        <w:div w:id="989165470">
          <w:marLeft w:val="480"/>
          <w:marRight w:val="0"/>
          <w:marTop w:val="0"/>
          <w:marBottom w:val="0"/>
          <w:divBdr>
            <w:top w:val="none" w:sz="0" w:space="0" w:color="auto"/>
            <w:left w:val="none" w:sz="0" w:space="0" w:color="auto"/>
            <w:bottom w:val="none" w:sz="0" w:space="0" w:color="auto"/>
            <w:right w:val="none" w:sz="0" w:space="0" w:color="auto"/>
          </w:divBdr>
        </w:div>
        <w:div w:id="1396585880">
          <w:marLeft w:val="480"/>
          <w:marRight w:val="0"/>
          <w:marTop w:val="0"/>
          <w:marBottom w:val="0"/>
          <w:divBdr>
            <w:top w:val="none" w:sz="0" w:space="0" w:color="auto"/>
            <w:left w:val="none" w:sz="0" w:space="0" w:color="auto"/>
            <w:bottom w:val="none" w:sz="0" w:space="0" w:color="auto"/>
            <w:right w:val="none" w:sz="0" w:space="0" w:color="auto"/>
          </w:divBdr>
        </w:div>
        <w:div w:id="647636771">
          <w:marLeft w:val="480"/>
          <w:marRight w:val="0"/>
          <w:marTop w:val="0"/>
          <w:marBottom w:val="0"/>
          <w:divBdr>
            <w:top w:val="none" w:sz="0" w:space="0" w:color="auto"/>
            <w:left w:val="none" w:sz="0" w:space="0" w:color="auto"/>
            <w:bottom w:val="none" w:sz="0" w:space="0" w:color="auto"/>
            <w:right w:val="none" w:sz="0" w:space="0" w:color="auto"/>
          </w:divBdr>
        </w:div>
        <w:div w:id="187836090">
          <w:marLeft w:val="480"/>
          <w:marRight w:val="0"/>
          <w:marTop w:val="0"/>
          <w:marBottom w:val="0"/>
          <w:divBdr>
            <w:top w:val="none" w:sz="0" w:space="0" w:color="auto"/>
            <w:left w:val="none" w:sz="0" w:space="0" w:color="auto"/>
            <w:bottom w:val="none" w:sz="0" w:space="0" w:color="auto"/>
            <w:right w:val="none" w:sz="0" w:space="0" w:color="auto"/>
          </w:divBdr>
        </w:div>
        <w:div w:id="1733307875">
          <w:marLeft w:val="480"/>
          <w:marRight w:val="0"/>
          <w:marTop w:val="0"/>
          <w:marBottom w:val="0"/>
          <w:divBdr>
            <w:top w:val="none" w:sz="0" w:space="0" w:color="auto"/>
            <w:left w:val="none" w:sz="0" w:space="0" w:color="auto"/>
            <w:bottom w:val="none" w:sz="0" w:space="0" w:color="auto"/>
            <w:right w:val="none" w:sz="0" w:space="0" w:color="auto"/>
          </w:divBdr>
        </w:div>
        <w:div w:id="1331593030">
          <w:marLeft w:val="480"/>
          <w:marRight w:val="0"/>
          <w:marTop w:val="0"/>
          <w:marBottom w:val="0"/>
          <w:divBdr>
            <w:top w:val="none" w:sz="0" w:space="0" w:color="auto"/>
            <w:left w:val="none" w:sz="0" w:space="0" w:color="auto"/>
            <w:bottom w:val="none" w:sz="0" w:space="0" w:color="auto"/>
            <w:right w:val="none" w:sz="0" w:space="0" w:color="auto"/>
          </w:divBdr>
        </w:div>
        <w:div w:id="1168054797">
          <w:marLeft w:val="480"/>
          <w:marRight w:val="0"/>
          <w:marTop w:val="0"/>
          <w:marBottom w:val="0"/>
          <w:divBdr>
            <w:top w:val="none" w:sz="0" w:space="0" w:color="auto"/>
            <w:left w:val="none" w:sz="0" w:space="0" w:color="auto"/>
            <w:bottom w:val="none" w:sz="0" w:space="0" w:color="auto"/>
            <w:right w:val="none" w:sz="0" w:space="0" w:color="auto"/>
          </w:divBdr>
        </w:div>
        <w:div w:id="1664620998">
          <w:marLeft w:val="480"/>
          <w:marRight w:val="0"/>
          <w:marTop w:val="0"/>
          <w:marBottom w:val="0"/>
          <w:divBdr>
            <w:top w:val="none" w:sz="0" w:space="0" w:color="auto"/>
            <w:left w:val="none" w:sz="0" w:space="0" w:color="auto"/>
            <w:bottom w:val="none" w:sz="0" w:space="0" w:color="auto"/>
            <w:right w:val="none" w:sz="0" w:space="0" w:color="auto"/>
          </w:divBdr>
        </w:div>
        <w:div w:id="1595630441">
          <w:marLeft w:val="480"/>
          <w:marRight w:val="0"/>
          <w:marTop w:val="0"/>
          <w:marBottom w:val="0"/>
          <w:divBdr>
            <w:top w:val="none" w:sz="0" w:space="0" w:color="auto"/>
            <w:left w:val="none" w:sz="0" w:space="0" w:color="auto"/>
            <w:bottom w:val="none" w:sz="0" w:space="0" w:color="auto"/>
            <w:right w:val="none" w:sz="0" w:space="0" w:color="auto"/>
          </w:divBdr>
        </w:div>
        <w:div w:id="1218124219">
          <w:marLeft w:val="480"/>
          <w:marRight w:val="0"/>
          <w:marTop w:val="0"/>
          <w:marBottom w:val="0"/>
          <w:divBdr>
            <w:top w:val="none" w:sz="0" w:space="0" w:color="auto"/>
            <w:left w:val="none" w:sz="0" w:space="0" w:color="auto"/>
            <w:bottom w:val="none" w:sz="0" w:space="0" w:color="auto"/>
            <w:right w:val="none" w:sz="0" w:space="0" w:color="auto"/>
          </w:divBdr>
        </w:div>
        <w:div w:id="805121237">
          <w:marLeft w:val="480"/>
          <w:marRight w:val="0"/>
          <w:marTop w:val="0"/>
          <w:marBottom w:val="0"/>
          <w:divBdr>
            <w:top w:val="none" w:sz="0" w:space="0" w:color="auto"/>
            <w:left w:val="none" w:sz="0" w:space="0" w:color="auto"/>
            <w:bottom w:val="none" w:sz="0" w:space="0" w:color="auto"/>
            <w:right w:val="none" w:sz="0" w:space="0" w:color="auto"/>
          </w:divBdr>
        </w:div>
        <w:div w:id="1873302797">
          <w:marLeft w:val="480"/>
          <w:marRight w:val="0"/>
          <w:marTop w:val="0"/>
          <w:marBottom w:val="0"/>
          <w:divBdr>
            <w:top w:val="none" w:sz="0" w:space="0" w:color="auto"/>
            <w:left w:val="none" w:sz="0" w:space="0" w:color="auto"/>
            <w:bottom w:val="none" w:sz="0" w:space="0" w:color="auto"/>
            <w:right w:val="none" w:sz="0" w:space="0" w:color="auto"/>
          </w:divBdr>
        </w:div>
        <w:div w:id="1977029564">
          <w:marLeft w:val="480"/>
          <w:marRight w:val="0"/>
          <w:marTop w:val="0"/>
          <w:marBottom w:val="0"/>
          <w:divBdr>
            <w:top w:val="none" w:sz="0" w:space="0" w:color="auto"/>
            <w:left w:val="none" w:sz="0" w:space="0" w:color="auto"/>
            <w:bottom w:val="none" w:sz="0" w:space="0" w:color="auto"/>
            <w:right w:val="none" w:sz="0" w:space="0" w:color="auto"/>
          </w:divBdr>
        </w:div>
        <w:div w:id="395859297">
          <w:marLeft w:val="480"/>
          <w:marRight w:val="0"/>
          <w:marTop w:val="0"/>
          <w:marBottom w:val="0"/>
          <w:divBdr>
            <w:top w:val="none" w:sz="0" w:space="0" w:color="auto"/>
            <w:left w:val="none" w:sz="0" w:space="0" w:color="auto"/>
            <w:bottom w:val="none" w:sz="0" w:space="0" w:color="auto"/>
            <w:right w:val="none" w:sz="0" w:space="0" w:color="auto"/>
          </w:divBdr>
        </w:div>
        <w:div w:id="1980454336">
          <w:marLeft w:val="480"/>
          <w:marRight w:val="0"/>
          <w:marTop w:val="0"/>
          <w:marBottom w:val="0"/>
          <w:divBdr>
            <w:top w:val="none" w:sz="0" w:space="0" w:color="auto"/>
            <w:left w:val="none" w:sz="0" w:space="0" w:color="auto"/>
            <w:bottom w:val="none" w:sz="0" w:space="0" w:color="auto"/>
            <w:right w:val="none" w:sz="0" w:space="0" w:color="auto"/>
          </w:divBdr>
        </w:div>
        <w:div w:id="2055546475">
          <w:marLeft w:val="480"/>
          <w:marRight w:val="0"/>
          <w:marTop w:val="0"/>
          <w:marBottom w:val="0"/>
          <w:divBdr>
            <w:top w:val="none" w:sz="0" w:space="0" w:color="auto"/>
            <w:left w:val="none" w:sz="0" w:space="0" w:color="auto"/>
            <w:bottom w:val="none" w:sz="0" w:space="0" w:color="auto"/>
            <w:right w:val="none" w:sz="0" w:space="0" w:color="auto"/>
          </w:divBdr>
        </w:div>
        <w:div w:id="686058543">
          <w:marLeft w:val="480"/>
          <w:marRight w:val="0"/>
          <w:marTop w:val="0"/>
          <w:marBottom w:val="0"/>
          <w:divBdr>
            <w:top w:val="none" w:sz="0" w:space="0" w:color="auto"/>
            <w:left w:val="none" w:sz="0" w:space="0" w:color="auto"/>
            <w:bottom w:val="none" w:sz="0" w:space="0" w:color="auto"/>
            <w:right w:val="none" w:sz="0" w:space="0" w:color="auto"/>
          </w:divBdr>
        </w:div>
        <w:div w:id="2025084228">
          <w:marLeft w:val="480"/>
          <w:marRight w:val="0"/>
          <w:marTop w:val="0"/>
          <w:marBottom w:val="0"/>
          <w:divBdr>
            <w:top w:val="none" w:sz="0" w:space="0" w:color="auto"/>
            <w:left w:val="none" w:sz="0" w:space="0" w:color="auto"/>
            <w:bottom w:val="none" w:sz="0" w:space="0" w:color="auto"/>
            <w:right w:val="none" w:sz="0" w:space="0" w:color="auto"/>
          </w:divBdr>
        </w:div>
        <w:div w:id="1891528995">
          <w:marLeft w:val="480"/>
          <w:marRight w:val="0"/>
          <w:marTop w:val="0"/>
          <w:marBottom w:val="0"/>
          <w:divBdr>
            <w:top w:val="none" w:sz="0" w:space="0" w:color="auto"/>
            <w:left w:val="none" w:sz="0" w:space="0" w:color="auto"/>
            <w:bottom w:val="none" w:sz="0" w:space="0" w:color="auto"/>
            <w:right w:val="none" w:sz="0" w:space="0" w:color="auto"/>
          </w:divBdr>
        </w:div>
        <w:div w:id="1273169669">
          <w:marLeft w:val="480"/>
          <w:marRight w:val="0"/>
          <w:marTop w:val="0"/>
          <w:marBottom w:val="0"/>
          <w:divBdr>
            <w:top w:val="none" w:sz="0" w:space="0" w:color="auto"/>
            <w:left w:val="none" w:sz="0" w:space="0" w:color="auto"/>
            <w:bottom w:val="none" w:sz="0" w:space="0" w:color="auto"/>
            <w:right w:val="none" w:sz="0" w:space="0" w:color="auto"/>
          </w:divBdr>
        </w:div>
        <w:div w:id="1737705011">
          <w:marLeft w:val="480"/>
          <w:marRight w:val="0"/>
          <w:marTop w:val="0"/>
          <w:marBottom w:val="0"/>
          <w:divBdr>
            <w:top w:val="none" w:sz="0" w:space="0" w:color="auto"/>
            <w:left w:val="none" w:sz="0" w:space="0" w:color="auto"/>
            <w:bottom w:val="none" w:sz="0" w:space="0" w:color="auto"/>
            <w:right w:val="none" w:sz="0" w:space="0" w:color="auto"/>
          </w:divBdr>
        </w:div>
        <w:div w:id="958142540">
          <w:marLeft w:val="480"/>
          <w:marRight w:val="0"/>
          <w:marTop w:val="0"/>
          <w:marBottom w:val="0"/>
          <w:divBdr>
            <w:top w:val="none" w:sz="0" w:space="0" w:color="auto"/>
            <w:left w:val="none" w:sz="0" w:space="0" w:color="auto"/>
            <w:bottom w:val="none" w:sz="0" w:space="0" w:color="auto"/>
            <w:right w:val="none" w:sz="0" w:space="0" w:color="auto"/>
          </w:divBdr>
        </w:div>
        <w:div w:id="1107627099">
          <w:marLeft w:val="480"/>
          <w:marRight w:val="0"/>
          <w:marTop w:val="0"/>
          <w:marBottom w:val="0"/>
          <w:divBdr>
            <w:top w:val="none" w:sz="0" w:space="0" w:color="auto"/>
            <w:left w:val="none" w:sz="0" w:space="0" w:color="auto"/>
            <w:bottom w:val="none" w:sz="0" w:space="0" w:color="auto"/>
            <w:right w:val="none" w:sz="0" w:space="0" w:color="auto"/>
          </w:divBdr>
        </w:div>
        <w:div w:id="1687751438">
          <w:marLeft w:val="480"/>
          <w:marRight w:val="0"/>
          <w:marTop w:val="0"/>
          <w:marBottom w:val="0"/>
          <w:divBdr>
            <w:top w:val="none" w:sz="0" w:space="0" w:color="auto"/>
            <w:left w:val="none" w:sz="0" w:space="0" w:color="auto"/>
            <w:bottom w:val="none" w:sz="0" w:space="0" w:color="auto"/>
            <w:right w:val="none" w:sz="0" w:space="0" w:color="auto"/>
          </w:divBdr>
        </w:div>
        <w:div w:id="2143689957">
          <w:marLeft w:val="480"/>
          <w:marRight w:val="0"/>
          <w:marTop w:val="0"/>
          <w:marBottom w:val="0"/>
          <w:divBdr>
            <w:top w:val="none" w:sz="0" w:space="0" w:color="auto"/>
            <w:left w:val="none" w:sz="0" w:space="0" w:color="auto"/>
            <w:bottom w:val="none" w:sz="0" w:space="0" w:color="auto"/>
            <w:right w:val="none" w:sz="0" w:space="0" w:color="auto"/>
          </w:divBdr>
        </w:div>
        <w:div w:id="1699433945">
          <w:marLeft w:val="480"/>
          <w:marRight w:val="0"/>
          <w:marTop w:val="0"/>
          <w:marBottom w:val="0"/>
          <w:divBdr>
            <w:top w:val="none" w:sz="0" w:space="0" w:color="auto"/>
            <w:left w:val="none" w:sz="0" w:space="0" w:color="auto"/>
            <w:bottom w:val="none" w:sz="0" w:space="0" w:color="auto"/>
            <w:right w:val="none" w:sz="0" w:space="0" w:color="auto"/>
          </w:divBdr>
        </w:div>
        <w:div w:id="1297637086">
          <w:marLeft w:val="480"/>
          <w:marRight w:val="0"/>
          <w:marTop w:val="0"/>
          <w:marBottom w:val="0"/>
          <w:divBdr>
            <w:top w:val="none" w:sz="0" w:space="0" w:color="auto"/>
            <w:left w:val="none" w:sz="0" w:space="0" w:color="auto"/>
            <w:bottom w:val="none" w:sz="0" w:space="0" w:color="auto"/>
            <w:right w:val="none" w:sz="0" w:space="0" w:color="auto"/>
          </w:divBdr>
        </w:div>
        <w:div w:id="1541895023">
          <w:marLeft w:val="480"/>
          <w:marRight w:val="0"/>
          <w:marTop w:val="0"/>
          <w:marBottom w:val="0"/>
          <w:divBdr>
            <w:top w:val="none" w:sz="0" w:space="0" w:color="auto"/>
            <w:left w:val="none" w:sz="0" w:space="0" w:color="auto"/>
            <w:bottom w:val="none" w:sz="0" w:space="0" w:color="auto"/>
            <w:right w:val="none" w:sz="0" w:space="0" w:color="auto"/>
          </w:divBdr>
        </w:div>
        <w:div w:id="1537307682">
          <w:marLeft w:val="480"/>
          <w:marRight w:val="0"/>
          <w:marTop w:val="0"/>
          <w:marBottom w:val="0"/>
          <w:divBdr>
            <w:top w:val="none" w:sz="0" w:space="0" w:color="auto"/>
            <w:left w:val="none" w:sz="0" w:space="0" w:color="auto"/>
            <w:bottom w:val="none" w:sz="0" w:space="0" w:color="auto"/>
            <w:right w:val="none" w:sz="0" w:space="0" w:color="auto"/>
          </w:divBdr>
        </w:div>
        <w:div w:id="290290070">
          <w:marLeft w:val="480"/>
          <w:marRight w:val="0"/>
          <w:marTop w:val="0"/>
          <w:marBottom w:val="0"/>
          <w:divBdr>
            <w:top w:val="none" w:sz="0" w:space="0" w:color="auto"/>
            <w:left w:val="none" w:sz="0" w:space="0" w:color="auto"/>
            <w:bottom w:val="none" w:sz="0" w:space="0" w:color="auto"/>
            <w:right w:val="none" w:sz="0" w:space="0" w:color="auto"/>
          </w:divBdr>
        </w:div>
        <w:div w:id="1668485595">
          <w:marLeft w:val="480"/>
          <w:marRight w:val="0"/>
          <w:marTop w:val="0"/>
          <w:marBottom w:val="0"/>
          <w:divBdr>
            <w:top w:val="none" w:sz="0" w:space="0" w:color="auto"/>
            <w:left w:val="none" w:sz="0" w:space="0" w:color="auto"/>
            <w:bottom w:val="none" w:sz="0" w:space="0" w:color="auto"/>
            <w:right w:val="none" w:sz="0" w:space="0" w:color="auto"/>
          </w:divBdr>
        </w:div>
        <w:div w:id="741636434">
          <w:marLeft w:val="480"/>
          <w:marRight w:val="0"/>
          <w:marTop w:val="0"/>
          <w:marBottom w:val="0"/>
          <w:divBdr>
            <w:top w:val="none" w:sz="0" w:space="0" w:color="auto"/>
            <w:left w:val="none" w:sz="0" w:space="0" w:color="auto"/>
            <w:bottom w:val="none" w:sz="0" w:space="0" w:color="auto"/>
            <w:right w:val="none" w:sz="0" w:space="0" w:color="auto"/>
          </w:divBdr>
        </w:div>
        <w:div w:id="2033677107">
          <w:marLeft w:val="480"/>
          <w:marRight w:val="0"/>
          <w:marTop w:val="0"/>
          <w:marBottom w:val="0"/>
          <w:divBdr>
            <w:top w:val="none" w:sz="0" w:space="0" w:color="auto"/>
            <w:left w:val="none" w:sz="0" w:space="0" w:color="auto"/>
            <w:bottom w:val="none" w:sz="0" w:space="0" w:color="auto"/>
            <w:right w:val="none" w:sz="0" w:space="0" w:color="auto"/>
          </w:divBdr>
        </w:div>
        <w:div w:id="605893046">
          <w:marLeft w:val="480"/>
          <w:marRight w:val="0"/>
          <w:marTop w:val="0"/>
          <w:marBottom w:val="0"/>
          <w:divBdr>
            <w:top w:val="none" w:sz="0" w:space="0" w:color="auto"/>
            <w:left w:val="none" w:sz="0" w:space="0" w:color="auto"/>
            <w:bottom w:val="none" w:sz="0" w:space="0" w:color="auto"/>
            <w:right w:val="none" w:sz="0" w:space="0" w:color="auto"/>
          </w:divBdr>
        </w:div>
        <w:div w:id="1582833591">
          <w:marLeft w:val="480"/>
          <w:marRight w:val="0"/>
          <w:marTop w:val="0"/>
          <w:marBottom w:val="0"/>
          <w:divBdr>
            <w:top w:val="none" w:sz="0" w:space="0" w:color="auto"/>
            <w:left w:val="none" w:sz="0" w:space="0" w:color="auto"/>
            <w:bottom w:val="none" w:sz="0" w:space="0" w:color="auto"/>
            <w:right w:val="none" w:sz="0" w:space="0" w:color="auto"/>
          </w:divBdr>
        </w:div>
        <w:div w:id="1250776711">
          <w:marLeft w:val="480"/>
          <w:marRight w:val="0"/>
          <w:marTop w:val="0"/>
          <w:marBottom w:val="0"/>
          <w:divBdr>
            <w:top w:val="none" w:sz="0" w:space="0" w:color="auto"/>
            <w:left w:val="none" w:sz="0" w:space="0" w:color="auto"/>
            <w:bottom w:val="none" w:sz="0" w:space="0" w:color="auto"/>
            <w:right w:val="none" w:sz="0" w:space="0" w:color="auto"/>
          </w:divBdr>
        </w:div>
        <w:div w:id="405029162">
          <w:marLeft w:val="480"/>
          <w:marRight w:val="0"/>
          <w:marTop w:val="0"/>
          <w:marBottom w:val="0"/>
          <w:divBdr>
            <w:top w:val="none" w:sz="0" w:space="0" w:color="auto"/>
            <w:left w:val="none" w:sz="0" w:space="0" w:color="auto"/>
            <w:bottom w:val="none" w:sz="0" w:space="0" w:color="auto"/>
            <w:right w:val="none" w:sz="0" w:space="0" w:color="auto"/>
          </w:divBdr>
        </w:div>
        <w:div w:id="1819616670">
          <w:marLeft w:val="480"/>
          <w:marRight w:val="0"/>
          <w:marTop w:val="0"/>
          <w:marBottom w:val="0"/>
          <w:divBdr>
            <w:top w:val="none" w:sz="0" w:space="0" w:color="auto"/>
            <w:left w:val="none" w:sz="0" w:space="0" w:color="auto"/>
            <w:bottom w:val="none" w:sz="0" w:space="0" w:color="auto"/>
            <w:right w:val="none" w:sz="0" w:space="0" w:color="auto"/>
          </w:divBdr>
        </w:div>
        <w:div w:id="257904621">
          <w:marLeft w:val="480"/>
          <w:marRight w:val="0"/>
          <w:marTop w:val="0"/>
          <w:marBottom w:val="0"/>
          <w:divBdr>
            <w:top w:val="none" w:sz="0" w:space="0" w:color="auto"/>
            <w:left w:val="none" w:sz="0" w:space="0" w:color="auto"/>
            <w:bottom w:val="none" w:sz="0" w:space="0" w:color="auto"/>
            <w:right w:val="none" w:sz="0" w:space="0" w:color="auto"/>
          </w:divBdr>
        </w:div>
        <w:div w:id="630676406">
          <w:marLeft w:val="480"/>
          <w:marRight w:val="0"/>
          <w:marTop w:val="0"/>
          <w:marBottom w:val="0"/>
          <w:divBdr>
            <w:top w:val="none" w:sz="0" w:space="0" w:color="auto"/>
            <w:left w:val="none" w:sz="0" w:space="0" w:color="auto"/>
            <w:bottom w:val="none" w:sz="0" w:space="0" w:color="auto"/>
            <w:right w:val="none" w:sz="0" w:space="0" w:color="auto"/>
          </w:divBdr>
        </w:div>
        <w:div w:id="258874154">
          <w:marLeft w:val="480"/>
          <w:marRight w:val="0"/>
          <w:marTop w:val="0"/>
          <w:marBottom w:val="0"/>
          <w:divBdr>
            <w:top w:val="none" w:sz="0" w:space="0" w:color="auto"/>
            <w:left w:val="none" w:sz="0" w:space="0" w:color="auto"/>
            <w:bottom w:val="none" w:sz="0" w:space="0" w:color="auto"/>
            <w:right w:val="none" w:sz="0" w:space="0" w:color="auto"/>
          </w:divBdr>
        </w:div>
        <w:div w:id="919800712">
          <w:marLeft w:val="480"/>
          <w:marRight w:val="0"/>
          <w:marTop w:val="0"/>
          <w:marBottom w:val="0"/>
          <w:divBdr>
            <w:top w:val="none" w:sz="0" w:space="0" w:color="auto"/>
            <w:left w:val="none" w:sz="0" w:space="0" w:color="auto"/>
            <w:bottom w:val="none" w:sz="0" w:space="0" w:color="auto"/>
            <w:right w:val="none" w:sz="0" w:space="0" w:color="auto"/>
          </w:divBdr>
        </w:div>
        <w:div w:id="1074664213">
          <w:marLeft w:val="480"/>
          <w:marRight w:val="0"/>
          <w:marTop w:val="0"/>
          <w:marBottom w:val="0"/>
          <w:divBdr>
            <w:top w:val="none" w:sz="0" w:space="0" w:color="auto"/>
            <w:left w:val="none" w:sz="0" w:space="0" w:color="auto"/>
            <w:bottom w:val="none" w:sz="0" w:space="0" w:color="auto"/>
            <w:right w:val="none" w:sz="0" w:space="0" w:color="auto"/>
          </w:divBdr>
        </w:div>
        <w:div w:id="1355031944">
          <w:marLeft w:val="480"/>
          <w:marRight w:val="0"/>
          <w:marTop w:val="0"/>
          <w:marBottom w:val="0"/>
          <w:divBdr>
            <w:top w:val="none" w:sz="0" w:space="0" w:color="auto"/>
            <w:left w:val="none" w:sz="0" w:space="0" w:color="auto"/>
            <w:bottom w:val="none" w:sz="0" w:space="0" w:color="auto"/>
            <w:right w:val="none" w:sz="0" w:space="0" w:color="auto"/>
          </w:divBdr>
        </w:div>
        <w:div w:id="1074620664">
          <w:marLeft w:val="480"/>
          <w:marRight w:val="0"/>
          <w:marTop w:val="0"/>
          <w:marBottom w:val="0"/>
          <w:divBdr>
            <w:top w:val="none" w:sz="0" w:space="0" w:color="auto"/>
            <w:left w:val="none" w:sz="0" w:space="0" w:color="auto"/>
            <w:bottom w:val="none" w:sz="0" w:space="0" w:color="auto"/>
            <w:right w:val="none" w:sz="0" w:space="0" w:color="auto"/>
          </w:divBdr>
        </w:div>
        <w:div w:id="755975783">
          <w:marLeft w:val="480"/>
          <w:marRight w:val="0"/>
          <w:marTop w:val="0"/>
          <w:marBottom w:val="0"/>
          <w:divBdr>
            <w:top w:val="none" w:sz="0" w:space="0" w:color="auto"/>
            <w:left w:val="none" w:sz="0" w:space="0" w:color="auto"/>
            <w:bottom w:val="none" w:sz="0" w:space="0" w:color="auto"/>
            <w:right w:val="none" w:sz="0" w:space="0" w:color="auto"/>
          </w:divBdr>
        </w:div>
        <w:div w:id="1853832060">
          <w:marLeft w:val="480"/>
          <w:marRight w:val="0"/>
          <w:marTop w:val="0"/>
          <w:marBottom w:val="0"/>
          <w:divBdr>
            <w:top w:val="none" w:sz="0" w:space="0" w:color="auto"/>
            <w:left w:val="none" w:sz="0" w:space="0" w:color="auto"/>
            <w:bottom w:val="none" w:sz="0" w:space="0" w:color="auto"/>
            <w:right w:val="none" w:sz="0" w:space="0" w:color="auto"/>
          </w:divBdr>
        </w:div>
        <w:div w:id="308825520">
          <w:marLeft w:val="480"/>
          <w:marRight w:val="0"/>
          <w:marTop w:val="0"/>
          <w:marBottom w:val="0"/>
          <w:divBdr>
            <w:top w:val="none" w:sz="0" w:space="0" w:color="auto"/>
            <w:left w:val="none" w:sz="0" w:space="0" w:color="auto"/>
            <w:bottom w:val="none" w:sz="0" w:space="0" w:color="auto"/>
            <w:right w:val="none" w:sz="0" w:space="0" w:color="auto"/>
          </w:divBdr>
        </w:div>
        <w:div w:id="727460981">
          <w:marLeft w:val="480"/>
          <w:marRight w:val="0"/>
          <w:marTop w:val="0"/>
          <w:marBottom w:val="0"/>
          <w:divBdr>
            <w:top w:val="none" w:sz="0" w:space="0" w:color="auto"/>
            <w:left w:val="none" w:sz="0" w:space="0" w:color="auto"/>
            <w:bottom w:val="none" w:sz="0" w:space="0" w:color="auto"/>
            <w:right w:val="none" w:sz="0" w:space="0" w:color="auto"/>
          </w:divBdr>
        </w:div>
        <w:div w:id="894850327">
          <w:marLeft w:val="480"/>
          <w:marRight w:val="0"/>
          <w:marTop w:val="0"/>
          <w:marBottom w:val="0"/>
          <w:divBdr>
            <w:top w:val="none" w:sz="0" w:space="0" w:color="auto"/>
            <w:left w:val="none" w:sz="0" w:space="0" w:color="auto"/>
            <w:bottom w:val="none" w:sz="0" w:space="0" w:color="auto"/>
            <w:right w:val="none" w:sz="0" w:space="0" w:color="auto"/>
          </w:divBdr>
        </w:div>
        <w:div w:id="495653316">
          <w:marLeft w:val="480"/>
          <w:marRight w:val="0"/>
          <w:marTop w:val="0"/>
          <w:marBottom w:val="0"/>
          <w:divBdr>
            <w:top w:val="none" w:sz="0" w:space="0" w:color="auto"/>
            <w:left w:val="none" w:sz="0" w:space="0" w:color="auto"/>
            <w:bottom w:val="none" w:sz="0" w:space="0" w:color="auto"/>
            <w:right w:val="none" w:sz="0" w:space="0" w:color="auto"/>
          </w:divBdr>
        </w:div>
        <w:div w:id="1733115324">
          <w:marLeft w:val="480"/>
          <w:marRight w:val="0"/>
          <w:marTop w:val="0"/>
          <w:marBottom w:val="0"/>
          <w:divBdr>
            <w:top w:val="none" w:sz="0" w:space="0" w:color="auto"/>
            <w:left w:val="none" w:sz="0" w:space="0" w:color="auto"/>
            <w:bottom w:val="none" w:sz="0" w:space="0" w:color="auto"/>
            <w:right w:val="none" w:sz="0" w:space="0" w:color="auto"/>
          </w:divBdr>
        </w:div>
        <w:div w:id="1056394053">
          <w:marLeft w:val="480"/>
          <w:marRight w:val="0"/>
          <w:marTop w:val="0"/>
          <w:marBottom w:val="0"/>
          <w:divBdr>
            <w:top w:val="none" w:sz="0" w:space="0" w:color="auto"/>
            <w:left w:val="none" w:sz="0" w:space="0" w:color="auto"/>
            <w:bottom w:val="none" w:sz="0" w:space="0" w:color="auto"/>
            <w:right w:val="none" w:sz="0" w:space="0" w:color="auto"/>
          </w:divBdr>
        </w:div>
        <w:div w:id="2090105477">
          <w:marLeft w:val="480"/>
          <w:marRight w:val="0"/>
          <w:marTop w:val="0"/>
          <w:marBottom w:val="0"/>
          <w:divBdr>
            <w:top w:val="none" w:sz="0" w:space="0" w:color="auto"/>
            <w:left w:val="none" w:sz="0" w:space="0" w:color="auto"/>
            <w:bottom w:val="none" w:sz="0" w:space="0" w:color="auto"/>
            <w:right w:val="none" w:sz="0" w:space="0" w:color="auto"/>
          </w:divBdr>
        </w:div>
        <w:div w:id="1646356400">
          <w:marLeft w:val="480"/>
          <w:marRight w:val="0"/>
          <w:marTop w:val="0"/>
          <w:marBottom w:val="0"/>
          <w:divBdr>
            <w:top w:val="none" w:sz="0" w:space="0" w:color="auto"/>
            <w:left w:val="none" w:sz="0" w:space="0" w:color="auto"/>
            <w:bottom w:val="none" w:sz="0" w:space="0" w:color="auto"/>
            <w:right w:val="none" w:sz="0" w:space="0" w:color="auto"/>
          </w:divBdr>
        </w:div>
        <w:div w:id="871377287">
          <w:marLeft w:val="480"/>
          <w:marRight w:val="0"/>
          <w:marTop w:val="0"/>
          <w:marBottom w:val="0"/>
          <w:divBdr>
            <w:top w:val="none" w:sz="0" w:space="0" w:color="auto"/>
            <w:left w:val="none" w:sz="0" w:space="0" w:color="auto"/>
            <w:bottom w:val="none" w:sz="0" w:space="0" w:color="auto"/>
            <w:right w:val="none" w:sz="0" w:space="0" w:color="auto"/>
          </w:divBdr>
        </w:div>
        <w:div w:id="1902903317">
          <w:marLeft w:val="480"/>
          <w:marRight w:val="0"/>
          <w:marTop w:val="0"/>
          <w:marBottom w:val="0"/>
          <w:divBdr>
            <w:top w:val="none" w:sz="0" w:space="0" w:color="auto"/>
            <w:left w:val="none" w:sz="0" w:space="0" w:color="auto"/>
            <w:bottom w:val="none" w:sz="0" w:space="0" w:color="auto"/>
            <w:right w:val="none" w:sz="0" w:space="0" w:color="auto"/>
          </w:divBdr>
        </w:div>
        <w:div w:id="1549417028">
          <w:marLeft w:val="480"/>
          <w:marRight w:val="0"/>
          <w:marTop w:val="0"/>
          <w:marBottom w:val="0"/>
          <w:divBdr>
            <w:top w:val="none" w:sz="0" w:space="0" w:color="auto"/>
            <w:left w:val="none" w:sz="0" w:space="0" w:color="auto"/>
            <w:bottom w:val="none" w:sz="0" w:space="0" w:color="auto"/>
            <w:right w:val="none" w:sz="0" w:space="0" w:color="auto"/>
          </w:divBdr>
        </w:div>
        <w:div w:id="227620767">
          <w:marLeft w:val="480"/>
          <w:marRight w:val="0"/>
          <w:marTop w:val="0"/>
          <w:marBottom w:val="0"/>
          <w:divBdr>
            <w:top w:val="none" w:sz="0" w:space="0" w:color="auto"/>
            <w:left w:val="none" w:sz="0" w:space="0" w:color="auto"/>
            <w:bottom w:val="none" w:sz="0" w:space="0" w:color="auto"/>
            <w:right w:val="none" w:sz="0" w:space="0" w:color="auto"/>
          </w:divBdr>
        </w:div>
        <w:div w:id="812331332">
          <w:marLeft w:val="480"/>
          <w:marRight w:val="0"/>
          <w:marTop w:val="0"/>
          <w:marBottom w:val="0"/>
          <w:divBdr>
            <w:top w:val="none" w:sz="0" w:space="0" w:color="auto"/>
            <w:left w:val="none" w:sz="0" w:space="0" w:color="auto"/>
            <w:bottom w:val="none" w:sz="0" w:space="0" w:color="auto"/>
            <w:right w:val="none" w:sz="0" w:space="0" w:color="auto"/>
          </w:divBdr>
        </w:div>
      </w:divsChild>
    </w:div>
    <w:div w:id="290210761">
      <w:bodyDiv w:val="1"/>
      <w:marLeft w:val="0"/>
      <w:marRight w:val="0"/>
      <w:marTop w:val="0"/>
      <w:marBottom w:val="0"/>
      <w:divBdr>
        <w:top w:val="none" w:sz="0" w:space="0" w:color="auto"/>
        <w:left w:val="none" w:sz="0" w:space="0" w:color="auto"/>
        <w:bottom w:val="none" w:sz="0" w:space="0" w:color="auto"/>
        <w:right w:val="none" w:sz="0" w:space="0" w:color="auto"/>
      </w:divBdr>
    </w:div>
    <w:div w:id="290281952">
      <w:bodyDiv w:val="1"/>
      <w:marLeft w:val="0"/>
      <w:marRight w:val="0"/>
      <w:marTop w:val="0"/>
      <w:marBottom w:val="0"/>
      <w:divBdr>
        <w:top w:val="none" w:sz="0" w:space="0" w:color="auto"/>
        <w:left w:val="none" w:sz="0" w:space="0" w:color="auto"/>
        <w:bottom w:val="none" w:sz="0" w:space="0" w:color="auto"/>
        <w:right w:val="none" w:sz="0" w:space="0" w:color="auto"/>
      </w:divBdr>
    </w:div>
    <w:div w:id="290403243">
      <w:bodyDiv w:val="1"/>
      <w:marLeft w:val="0"/>
      <w:marRight w:val="0"/>
      <w:marTop w:val="0"/>
      <w:marBottom w:val="0"/>
      <w:divBdr>
        <w:top w:val="none" w:sz="0" w:space="0" w:color="auto"/>
        <w:left w:val="none" w:sz="0" w:space="0" w:color="auto"/>
        <w:bottom w:val="none" w:sz="0" w:space="0" w:color="auto"/>
        <w:right w:val="none" w:sz="0" w:space="0" w:color="auto"/>
      </w:divBdr>
    </w:div>
    <w:div w:id="290404126">
      <w:bodyDiv w:val="1"/>
      <w:marLeft w:val="0"/>
      <w:marRight w:val="0"/>
      <w:marTop w:val="0"/>
      <w:marBottom w:val="0"/>
      <w:divBdr>
        <w:top w:val="none" w:sz="0" w:space="0" w:color="auto"/>
        <w:left w:val="none" w:sz="0" w:space="0" w:color="auto"/>
        <w:bottom w:val="none" w:sz="0" w:space="0" w:color="auto"/>
        <w:right w:val="none" w:sz="0" w:space="0" w:color="auto"/>
      </w:divBdr>
    </w:div>
    <w:div w:id="290404298">
      <w:bodyDiv w:val="1"/>
      <w:marLeft w:val="0"/>
      <w:marRight w:val="0"/>
      <w:marTop w:val="0"/>
      <w:marBottom w:val="0"/>
      <w:divBdr>
        <w:top w:val="none" w:sz="0" w:space="0" w:color="auto"/>
        <w:left w:val="none" w:sz="0" w:space="0" w:color="auto"/>
        <w:bottom w:val="none" w:sz="0" w:space="0" w:color="auto"/>
        <w:right w:val="none" w:sz="0" w:space="0" w:color="auto"/>
      </w:divBdr>
    </w:div>
    <w:div w:id="290480555">
      <w:bodyDiv w:val="1"/>
      <w:marLeft w:val="0"/>
      <w:marRight w:val="0"/>
      <w:marTop w:val="0"/>
      <w:marBottom w:val="0"/>
      <w:divBdr>
        <w:top w:val="none" w:sz="0" w:space="0" w:color="auto"/>
        <w:left w:val="none" w:sz="0" w:space="0" w:color="auto"/>
        <w:bottom w:val="none" w:sz="0" w:space="0" w:color="auto"/>
        <w:right w:val="none" w:sz="0" w:space="0" w:color="auto"/>
      </w:divBdr>
    </w:div>
    <w:div w:id="290593432">
      <w:bodyDiv w:val="1"/>
      <w:marLeft w:val="0"/>
      <w:marRight w:val="0"/>
      <w:marTop w:val="0"/>
      <w:marBottom w:val="0"/>
      <w:divBdr>
        <w:top w:val="none" w:sz="0" w:space="0" w:color="auto"/>
        <w:left w:val="none" w:sz="0" w:space="0" w:color="auto"/>
        <w:bottom w:val="none" w:sz="0" w:space="0" w:color="auto"/>
        <w:right w:val="none" w:sz="0" w:space="0" w:color="auto"/>
      </w:divBdr>
    </w:div>
    <w:div w:id="290602322">
      <w:bodyDiv w:val="1"/>
      <w:marLeft w:val="0"/>
      <w:marRight w:val="0"/>
      <w:marTop w:val="0"/>
      <w:marBottom w:val="0"/>
      <w:divBdr>
        <w:top w:val="none" w:sz="0" w:space="0" w:color="auto"/>
        <w:left w:val="none" w:sz="0" w:space="0" w:color="auto"/>
        <w:bottom w:val="none" w:sz="0" w:space="0" w:color="auto"/>
        <w:right w:val="none" w:sz="0" w:space="0" w:color="auto"/>
      </w:divBdr>
    </w:div>
    <w:div w:id="290745117">
      <w:bodyDiv w:val="1"/>
      <w:marLeft w:val="0"/>
      <w:marRight w:val="0"/>
      <w:marTop w:val="0"/>
      <w:marBottom w:val="0"/>
      <w:divBdr>
        <w:top w:val="none" w:sz="0" w:space="0" w:color="auto"/>
        <w:left w:val="none" w:sz="0" w:space="0" w:color="auto"/>
        <w:bottom w:val="none" w:sz="0" w:space="0" w:color="auto"/>
        <w:right w:val="none" w:sz="0" w:space="0" w:color="auto"/>
      </w:divBdr>
    </w:div>
    <w:div w:id="290943961">
      <w:bodyDiv w:val="1"/>
      <w:marLeft w:val="0"/>
      <w:marRight w:val="0"/>
      <w:marTop w:val="0"/>
      <w:marBottom w:val="0"/>
      <w:divBdr>
        <w:top w:val="none" w:sz="0" w:space="0" w:color="auto"/>
        <w:left w:val="none" w:sz="0" w:space="0" w:color="auto"/>
        <w:bottom w:val="none" w:sz="0" w:space="0" w:color="auto"/>
        <w:right w:val="none" w:sz="0" w:space="0" w:color="auto"/>
      </w:divBdr>
    </w:div>
    <w:div w:id="291373513">
      <w:bodyDiv w:val="1"/>
      <w:marLeft w:val="0"/>
      <w:marRight w:val="0"/>
      <w:marTop w:val="0"/>
      <w:marBottom w:val="0"/>
      <w:divBdr>
        <w:top w:val="none" w:sz="0" w:space="0" w:color="auto"/>
        <w:left w:val="none" w:sz="0" w:space="0" w:color="auto"/>
        <w:bottom w:val="none" w:sz="0" w:space="0" w:color="auto"/>
        <w:right w:val="none" w:sz="0" w:space="0" w:color="auto"/>
      </w:divBdr>
    </w:div>
    <w:div w:id="291593442">
      <w:bodyDiv w:val="1"/>
      <w:marLeft w:val="0"/>
      <w:marRight w:val="0"/>
      <w:marTop w:val="0"/>
      <w:marBottom w:val="0"/>
      <w:divBdr>
        <w:top w:val="none" w:sz="0" w:space="0" w:color="auto"/>
        <w:left w:val="none" w:sz="0" w:space="0" w:color="auto"/>
        <w:bottom w:val="none" w:sz="0" w:space="0" w:color="auto"/>
        <w:right w:val="none" w:sz="0" w:space="0" w:color="auto"/>
      </w:divBdr>
    </w:div>
    <w:div w:id="291636936">
      <w:bodyDiv w:val="1"/>
      <w:marLeft w:val="0"/>
      <w:marRight w:val="0"/>
      <w:marTop w:val="0"/>
      <w:marBottom w:val="0"/>
      <w:divBdr>
        <w:top w:val="none" w:sz="0" w:space="0" w:color="auto"/>
        <w:left w:val="none" w:sz="0" w:space="0" w:color="auto"/>
        <w:bottom w:val="none" w:sz="0" w:space="0" w:color="auto"/>
        <w:right w:val="none" w:sz="0" w:space="0" w:color="auto"/>
      </w:divBdr>
    </w:div>
    <w:div w:id="291794085">
      <w:bodyDiv w:val="1"/>
      <w:marLeft w:val="0"/>
      <w:marRight w:val="0"/>
      <w:marTop w:val="0"/>
      <w:marBottom w:val="0"/>
      <w:divBdr>
        <w:top w:val="none" w:sz="0" w:space="0" w:color="auto"/>
        <w:left w:val="none" w:sz="0" w:space="0" w:color="auto"/>
        <w:bottom w:val="none" w:sz="0" w:space="0" w:color="auto"/>
        <w:right w:val="none" w:sz="0" w:space="0" w:color="auto"/>
      </w:divBdr>
    </w:div>
    <w:div w:id="292056726">
      <w:bodyDiv w:val="1"/>
      <w:marLeft w:val="0"/>
      <w:marRight w:val="0"/>
      <w:marTop w:val="0"/>
      <w:marBottom w:val="0"/>
      <w:divBdr>
        <w:top w:val="none" w:sz="0" w:space="0" w:color="auto"/>
        <w:left w:val="none" w:sz="0" w:space="0" w:color="auto"/>
        <w:bottom w:val="none" w:sz="0" w:space="0" w:color="auto"/>
        <w:right w:val="none" w:sz="0" w:space="0" w:color="auto"/>
      </w:divBdr>
    </w:div>
    <w:div w:id="292449817">
      <w:bodyDiv w:val="1"/>
      <w:marLeft w:val="0"/>
      <w:marRight w:val="0"/>
      <w:marTop w:val="0"/>
      <w:marBottom w:val="0"/>
      <w:divBdr>
        <w:top w:val="none" w:sz="0" w:space="0" w:color="auto"/>
        <w:left w:val="none" w:sz="0" w:space="0" w:color="auto"/>
        <w:bottom w:val="none" w:sz="0" w:space="0" w:color="auto"/>
        <w:right w:val="none" w:sz="0" w:space="0" w:color="auto"/>
      </w:divBdr>
    </w:div>
    <w:div w:id="292716375">
      <w:bodyDiv w:val="1"/>
      <w:marLeft w:val="0"/>
      <w:marRight w:val="0"/>
      <w:marTop w:val="0"/>
      <w:marBottom w:val="0"/>
      <w:divBdr>
        <w:top w:val="none" w:sz="0" w:space="0" w:color="auto"/>
        <w:left w:val="none" w:sz="0" w:space="0" w:color="auto"/>
        <w:bottom w:val="none" w:sz="0" w:space="0" w:color="auto"/>
        <w:right w:val="none" w:sz="0" w:space="0" w:color="auto"/>
      </w:divBdr>
    </w:div>
    <w:div w:id="292906844">
      <w:bodyDiv w:val="1"/>
      <w:marLeft w:val="0"/>
      <w:marRight w:val="0"/>
      <w:marTop w:val="0"/>
      <w:marBottom w:val="0"/>
      <w:divBdr>
        <w:top w:val="none" w:sz="0" w:space="0" w:color="auto"/>
        <w:left w:val="none" w:sz="0" w:space="0" w:color="auto"/>
        <w:bottom w:val="none" w:sz="0" w:space="0" w:color="auto"/>
        <w:right w:val="none" w:sz="0" w:space="0" w:color="auto"/>
      </w:divBdr>
    </w:div>
    <w:div w:id="292909763">
      <w:bodyDiv w:val="1"/>
      <w:marLeft w:val="0"/>
      <w:marRight w:val="0"/>
      <w:marTop w:val="0"/>
      <w:marBottom w:val="0"/>
      <w:divBdr>
        <w:top w:val="none" w:sz="0" w:space="0" w:color="auto"/>
        <w:left w:val="none" w:sz="0" w:space="0" w:color="auto"/>
        <w:bottom w:val="none" w:sz="0" w:space="0" w:color="auto"/>
        <w:right w:val="none" w:sz="0" w:space="0" w:color="auto"/>
      </w:divBdr>
    </w:div>
    <w:div w:id="293030113">
      <w:bodyDiv w:val="1"/>
      <w:marLeft w:val="0"/>
      <w:marRight w:val="0"/>
      <w:marTop w:val="0"/>
      <w:marBottom w:val="0"/>
      <w:divBdr>
        <w:top w:val="none" w:sz="0" w:space="0" w:color="auto"/>
        <w:left w:val="none" w:sz="0" w:space="0" w:color="auto"/>
        <w:bottom w:val="none" w:sz="0" w:space="0" w:color="auto"/>
        <w:right w:val="none" w:sz="0" w:space="0" w:color="auto"/>
      </w:divBdr>
    </w:div>
    <w:div w:id="293100757">
      <w:bodyDiv w:val="1"/>
      <w:marLeft w:val="0"/>
      <w:marRight w:val="0"/>
      <w:marTop w:val="0"/>
      <w:marBottom w:val="0"/>
      <w:divBdr>
        <w:top w:val="none" w:sz="0" w:space="0" w:color="auto"/>
        <w:left w:val="none" w:sz="0" w:space="0" w:color="auto"/>
        <w:bottom w:val="none" w:sz="0" w:space="0" w:color="auto"/>
        <w:right w:val="none" w:sz="0" w:space="0" w:color="auto"/>
      </w:divBdr>
    </w:div>
    <w:div w:id="293369869">
      <w:bodyDiv w:val="1"/>
      <w:marLeft w:val="0"/>
      <w:marRight w:val="0"/>
      <w:marTop w:val="0"/>
      <w:marBottom w:val="0"/>
      <w:divBdr>
        <w:top w:val="none" w:sz="0" w:space="0" w:color="auto"/>
        <w:left w:val="none" w:sz="0" w:space="0" w:color="auto"/>
        <w:bottom w:val="none" w:sz="0" w:space="0" w:color="auto"/>
        <w:right w:val="none" w:sz="0" w:space="0" w:color="auto"/>
      </w:divBdr>
    </w:div>
    <w:div w:id="293415440">
      <w:bodyDiv w:val="1"/>
      <w:marLeft w:val="0"/>
      <w:marRight w:val="0"/>
      <w:marTop w:val="0"/>
      <w:marBottom w:val="0"/>
      <w:divBdr>
        <w:top w:val="none" w:sz="0" w:space="0" w:color="auto"/>
        <w:left w:val="none" w:sz="0" w:space="0" w:color="auto"/>
        <w:bottom w:val="none" w:sz="0" w:space="0" w:color="auto"/>
        <w:right w:val="none" w:sz="0" w:space="0" w:color="auto"/>
      </w:divBdr>
    </w:div>
    <w:div w:id="293680664">
      <w:bodyDiv w:val="1"/>
      <w:marLeft w:val="0"/>
      <w:marRight w:val="0"/>
      <w:marTop w:val="0"/>
      <w:marBottom w:val="0"/>
      <w:divBdr>
        <w:top w:val="none" w:sz="0" w:space="0" w:color="auto"/>
        <w:left w:val="none" w:sz="0" w:space="0" w:color="auto"/>
        <w:bottom w:val="none" w:sz="0" w:space="0" w:color="auto"/>
        <w:right w:val="none" w:sz="0" w:space="0" w:color="auto"/>
      </w:divBdr>
    </w:div>
    <w:div w:id="293951952">
      <w:bodyDiv w:val="1"/>
      <w:marLeft w:val="0"/>
      <w:marRight w:val="0"/>
      <w:marTop w:val="0"/>
      <w:marBottom w:val="0"/>
      <w:divBdr>
        <w:top w:val="none" w:sz="0" w:space="0" w:color="auto"/>
        <w:left w:val="none" w:sz="0" w:space="0" w:color="auto"/>
        <w:bottom w:val="none" w:sz="0" w:space="0" w:color="auto"/>
        <w:right w:val="none" w:sz="0" w:space="0" w:color="auto"/>
      </w:divBdr>
    </w:div>
    <w:div w:id="294220484">
      <w:bodyDiv w:val="1"/>
      <w:marLeft w:val="0"/>
      <w:marRight w:val="0"/>
      <w:marTop w:val="0"/>
      <w:marBottom w:val="0"/>
      <w:divBdr>
        <w:top w:val="none" w:sz="0" w:space="0" w:color="auto"/>
        <w:left w:val="none" w:sz="0" w:space="0" w:color="auto"/>
        <w:bottom w:val="none" w:sz="0" w:space="0" w:color="auto"/>
        <w:right w:val="none" w:sz="0" w:space="0" w:color="auto"/>
      </w:divBdr>
    </w:div>
    <w:div w:id="294257621">
      <w:bodyDiv w:val="1"/>
      <w:marLeft w:val="0"/>
      <w:marRight w:val="0"/>
      <w:marTop w:val="0"/>
      <w:marBottom w:val="0"/>
      <w:divBdr>
        <w:top w:val="none" w:sz="0" w:space="0" w:color="auto"/>
        <w:left w:val="none" w:sz="0" w:space="0" w:color="auto"/>
        <w:bottom w:val="none" w:sz="0" w:space="0" w:color="auto"/>
        <w:right w:val="none" w:sz="0" w:space="0" w:color="auto"/>
      </w:divBdr>
    </w:div>
    <w:div w:id="294676780">
      <w:bodyDiv w:val="1"/>
      <w:marLeft w:val="0"/>
      <w:marRight w:val="0"/>
      <w:marTop w:val="0"/>
      <w:marBottom w:val="0"/>
      <w:divBdr>
        <w:top w:val="none" w:sz="0" w:space="0" w:color="auto"/>
        <w:left w:val="none" w:sz="0" w:space="0" w:color="auto"/>
        <w:bottom w:val="none" w:sz="0" w:space="0" w:color="auto"/>
        <w:right w:val="none" w:sz="0" w:space="0" w:color="auto"/>
      </w:divBdr>
    </w:div>
    <w:div w:id="294678519">
      <w:bodyDiv w:val="1"/>
      <w:marLeft w:val="0"/>
      <w:marRight w:val="0"/>
      <w:marTop w:val="0"/>
      <w:marBottom w:val="0"/>
      <w:divBdr>
        <w:top w:val="none" w:sz="0" w:space="0" w:color="auto"/>
        <w:left w:val="none" w:sz="0" w:space="0" w:color="auto"/>
        <w:bottom w:val="none" w:sz="0" w:space="0" w:color="auto"/>
        <w:right w:val="none" w:sz="0" w:space="0" w:color="auto"/>
      </w:divBdr>
    </w:div>
    <w:div w:id="294726269">
      <w:bodyDiv w:val="1"/>
      <w:marLeft w:val="0"/>
      <w:marRight w:val="0"/>
      <w:marTop w:val="0"/>
      <w:marBottom w:val="0"/>
      <w:divBdr>
        <w:top w:val="none" w:sz="0" w:space="0" w:color="auto"/>
        <w:left w:val="none" w:sz="0" w:space="0" w:color="auto"/>
        <w:bottom w:val="none" w:sz="0" w:space="0" w:color="auto"/>
        <w:right w:val="none" w:sz="0" w:space="0" w:color="auto"/>
      </w:divBdr>
    </w:div>
    <w:div w:id="295064403">
      <w:bodyDiv w:val="1"/>
      <w:marLeft w:val="0"/>
      <w:marRight w:val="0"/>
      <w:marTop w:val="0"/>
      <w:marBottom w:val="0"/>
      <w:divBdr>
        <w:top w:val="none" w:sz="0" w:space="0" w:color="auto"/>
        <w:left w:val="none" w:sz="0" w:space="0" w:color="auto"/>
        <w:bottom w:val="none" w:sz="0" w:space="0" w:color="auto"/>
        <w:right w:val="none" w:sz="0" w:space="0" w:color="auto"/>
      </w:divBdr>
    </w:div>
    <w:div w:id="295257904">
      <w:bodyDiv w:val="1"/>
      <w:marLeft w:val="0"/>
      <w:marRight w:val="0"/>
      <w:marTop w:val="0"/>
      <w:marBottom w:val="0"/>
      <w:divBdr>
        <w:top w:val="none" w:sz="0" w:space="0" w:color="auto"/>
        <w:left w:val="none" w:sz="0" w:space="0" w:color="auto"/>
        <w:bottom w:val="none" w:sz="0" w:space="0" w:color="auto"/>
        <w:right w:val="none" w:sz="0" w:space="0" w:color="auto"/>
      </w:divBdr>
    </w:div>
    <w:div w:id="295264459">
      <w:bodyDiv w:val="1"/>
      <w:marLeft w:val="0"/>
      <w:marRight w:val="0"/>
      <w:marTop w:val="0"/>
      <w:marBottom w:val="0"/>
      <w:divBdr>
        <w:top w:val="none" w:sz="0" w:space="0" w:color="auto"/>
        <w:left w:val="none" w:sz="0" w:space="0" w:color="auto"/>
        <w:bottom w:val="none" w:sz="0" w:space="0" w:color="auto"/>
        <w:right w:val="none" w:sz="0" w:space="0" w:color="auto"/>
      </w:divBdr>
    </w:div>
    <w:div w:id="295569616">
      <w:bodyDiv w:val="1"/>
      <w:marLeft w:val="0"/>
      <w:marRight w:val="0"/>
      <w:marTop w:val="0"/>
      <w:marBottom w:val="0"/>
      <w:divBdr>
        <w:top w:val="none" w:sz="0" w:space="0" w:color="auto"/>
        <w:left w:val="none" w:sz="0" w:space="0" w:color="auto"/>
        <w:bottom w:val="none" w:sz="0" w:space="0" w:color="auto"/>
        <w:right w:val="none" w:sz="0" w:space="0" w:color="auto"/>
      </w:divBdr>
    </w:div>
    <w:div w:id="295835925">
      <w:bodyDiv w:val="1"/>
      <w:marLeft w:val="0"/>
      <w:marRight w:val="0"/>
      <w:marTop w:val="0"/>
      <w:marBottom w:val="0"/>
      <w:divBdr>
        <w:top w:val="none" w:sz="0" w:space="0" w:color="auto"/>
        <w:left w:val="none" w:sz="0" w:space="0" w:color="auto"/>
        <w:bottom w:val="none" w:sz="0" w:space="0" w:color="auto"/>
        <w:right w:val="none" w:sz="0" w:space="0" w:color="auto"/>
      </w:divBdr>
    </w:div>
    <w:div w:id="295990336">
      <w:bodyDiv w:val="1"/>
      <w:marLeft w:val="0"/>
      <w:marRight w:val="0"/>
      <w:marTop w:val="0"/>
      <w:marBottom w:val="0"/>
      <w:divBdr>
        <w:top w:val="none" w:sz="0" w:space="0" w:color="auto"/>
        <w:left w:val="none" w:sz="0" w:space="0" w:color="auto"/>
        <w:bottom w:val="none" w:sz="0" w:space="0" w:color="auto"/>
        <w:right w:val="none" w:sz="0" w:space="0" w:color="auto"/>
      </w:divBdr>
    </w:div>
    <w:div w:id="296030040">
      <w:bodyDiv w:val="1"/>
      <w:marLeft w:val="0"/>
      <w:marRight w:val="0"/>
      <w:marTop w:val="0"/>
      <w:marBottom w:val="0"/>
      <w:divBdr>
        <w:top w:val="none" w:sz="0" w:space="0" w:color="auto"/>
        <w:left w:val="none" w:sz="0" w:space="0" w:color="auto"/>
        <w:bottom w:val="none" w:sz="0" w:space="0" w:color="auto"/>
        <w:right w:val="none" w:sz="0" w:space="0" w:color="auto"/>
      </w:divBdr>
    </w:div>
    <w:div w:id="296373908">
      <w:bodyDiv w:val="1"/>
      <w:marLeft w:val="0"/>
      <w:marRight w:val="0"/>
      <w:marTop w:val="0"/>
      <w:marBottom w:val="0"/>
      <w:divBdr>
        <w:top w:val="none" w:sz="0" w:space="0" w:color="auto"/>
        <w:left w:val="none" w:sz="0" w:space="0" w:color="auto"/>
        <w:bottom w:val="none" w:sz="0" w:space="0" w:color="auto"/>
        <w:right w:val="none" w:sz="0" w:space="0" w:color="auto"/>
      </w:divBdr>
    </w:div>
    <w:div w:id="296490011">
      <w:bodyDiv w:val="1"/>
      <w:marLeft w:val="0"/>
      <w:marRight w:val="0"/>
      <w:marTop w:val="0"/>
      <w:marBottom w:val="0"/>
      <w:divBdr>
        <w:top w:val="none" w:sz="0" w:space="0" w:color="auto"/>
        <w:left w:val="none" w:sz="0" w:space="0" w:color="auto"/>
        <w:bottom w:val="none" w:sz="0" w:space="0" w:color="auto"/>
        <w:right w:val="none" w:sz="0" w:space="0" w:color="auto"/>
      </w:divBdr>
    </w:div>
    <w:div w:id="296499528">
      <w:bodyDiv w:val="1"/>
      <w:marLeft w:val="0"/>
      <w:marRight w:val="0"/>
      <w:marTop w:val="0"/>
      <w:marBottom w:val="0"/>
      <w:divBdr>
        <w:top w:val="none" w:sz="0" w:space="0" w:color="auto"/>
        <w:left w:val="none" w:sz="0" w:space="0" w:color="auto"/>
        <w:bottom w:val="none" w:sz="0" w:space="0" w:color="auto"/>
        <w:right w:val="none" w:sz="0" w:space="0" w:color="auto"/>
      </w:divBdr>
      <w:divsChild>
        <w:div w:id="2248959">
          <w:marLeft w:val="480"/>
          <w:marRight w:val="0"/>
          <w:marTop w:val="0"/>
          <w:marBottom w:val="0"/>
          <w:divBdr>
            <w:top w:val="none" w:sz="0" w:space="0" w:color="auto"/>
            <w:left w:val="none" w:sz="0" w:space="0" w:color="auto"/>
            <w:bottom w:val="none" w:sz="0" w:space="0" w:color="auto"/>
            <w:right w:val="none" w:sz="0" w:space="0" w:color="auto"/>
          </w:divBdr>
        </w:div>
        <w:div w:id="62456057">
          <w:marLeft w:val="480"/>
          <w:marRight w:val="0"/>
          <w:marTop w:val="0"/>
          <w:marBottom w:val="0"/>
          <w:divBdr>
            <w:top w:val="none" w:sz="0" w:space="0" w:color="auto"/>
            <w:left w:val="none" w:sz="0" w:space="0" w:color="auto"/>
            <w:bottom w:val="none" w:sz="0" w:space="0" w:color="auto"/>
            <w:right w:val="none" w:sz="0" w:space="0" w:color="auto"/>
          </w:divBdr>
        </w:div>
        <w:div w:id="74009754">
          <w:marLeft w:val="480"/>
          <w:marRight w:val="0"/>
          <w:marTop w:val="0"/>
          <w:marBottom w:val="0"/>
          <w:divBdr>
            <w:top w:val="none" w:sz="0" w:space="0" w:color="auto"/>
            <w:left w:val="none" w:sz="0" w:space="0" w:color="auto"/>
            <w:bottom w:val="none" w:sz="0" w:space="0" w:color="auto"/>
            <w:right w:val="none" w:sz="0" w:space="0" w:color="auto"/>
          </w:divBdr>
        </w:div>
        <w:div w:id="90902023">
          <w:marLeft w:val="480"/>
          <w:marRight w:val="0"/>
          <w:marTop w:val="0"/>
          <w:marBottom w:val="0"/>
          <w:divBdr>
            <w:top w:val="none" w:sz="0" w:space="0" w:color="auto"/>
            <w:left w:val="none" w:sz="0" w:space="0" w:color="auto"/>
            <w:bottom w:val="none" w:sz="0" w:space="0" w:color="auto"/>
            <w:right w:val="none" w:sz="0" w:space="0" w:color="auto"/>
          </w:divBdr>
        </w:div>
        <w:div w:id="100076754">
          <w:marLeft w:val="480"/>
          <w:marRight w:val="0"/>
          <w:marTop w:val="0"/>
          <w:marBottom w:val="0"/>
          <w:divBdr>
            <w:top w:val="none" w:sz="0" w:space="0" w:color="auto"/>
            <w:left w:val="none" w:sz="0" w:space="0" w:color="auto"/>
            <w:bottom w:val="none" w:sz="0" w:space="0" w:color="auto"/>
            <w:right w:val="none" w:sz="0" w:space="0" w:color="auto"/>
          </w:divBdr>
        </w:div>
        <w:div w:id="228658107">
          <w:marLeft w:val="480"/>
          <w:marRight w:val="0"/>
          <w:marTop w:val="0"/>
          <w:marBottom w:val="0"/>
          <w:divBdr>
            <w:top w:val="none" w:sz="0" w:space="0" w:color="auto"/>
            <w:left w:val="none" w:sz="0" w:space="0" w:color="auto"/>
            <w:bottom w:val="none" w:sz="0" w:space="0" w:color="auto"/>
            <w:right w:val="none" w:sz="0" w:space="0" w:color="auto"/>
          </w:divBdr>
        </w:div>
        <w:div w:id="245264280">
          <w:marLeft w:val="480"/>
          <w:marRight w:val="0"/>
          <w:marTop w:val="0"/>
          <w:marBottom w:val="0"/>
          <w:divBdr>
            <w:top w:val="none" w:sz="0" w:space="0" w:color="auto"/>
            <w:left w:val="none" w:sz="0" w:space="0" w:color="auto"/>
            <w:bottom w:val="none" w:sz="0" w:space="0" w:color="auto"/>
            <w:right w:val="none" w:sz="0" w:space="0" w:color="auto"/>
          </w:divBdr>
        </w:div>
        <w:div w:id="284578211">
          <w:marLeft w:val="480"/>
          <w:marRight w:val="0"/>
          <w:marTop w:val="0"/>
          <w:marBottom w:val="0"/>
          <w:divBdr>
            <w:top w:val="none" w:sz="0" w:space="0" w:color="auto"/>
            <w:left w:val="none" w:sz="0" w:space="0" w:color="auto"/>
            <w:bottom w:val="none" w:sz="0" w:space="0" w:color="auto"/>
            <w:right w:val="none" w:sz="0" w:space="0" w:color="auto"/>
          </w:divBdr>
        </w:div>
        <w:div w:id="287248101">
          <w:marLeft w:val="480"/>
          <w:marRight w:val="0"/>
          <w:marTop w:val="0"/>
          <w:marBottom w:val="0"/>
          <w:divBdr>
            <w:top w:val="none" w:sz="0" w:space="0" w:color="auto"/>
            <w:left w:val="none" w:sz="0" w:space="0" w:color="auto"/>
            <w:bottom w:val="none" w:sz="0" w:space="0" w:color="auto"/>
            <w:right w:val="none" w:sz="0" w:space="0" w:color="auto"/>
          </w:divBdr>
        </w:div>
        <w:div w:id="321858904">
          <w:marLeft w:val="480"/>
          <w:marRight w:val="0"/>
          <w:marTop w:val="0"/>
          <w:marBottom w:val="0"/>
          <w:divBdr>
            <w:top w:val="none" w:sz="0" w:space="0" w:color="auto"/>
            <w:left w:val="none" w:sz="0" w:space="0" w:color="auto"/>
            <w:bottom w:val="none" w:sz="0" w:space="0" w:color="auto"/>
            <w:right w:val="none" w:sz="0" w:space="0" w:color="auto"/>
          </w:divBdr>
        </w:div>
        <w:div w:id="326711943">
          <w:marLeft w:val="480"/>
          <w:marRight w:val="0"/>
          <w:marTop w:val="0"/>
          <w:marBottom w:val="0"/>
          <w:divBdr>
            <w:top w:val="none" w:sz="0" w:space="0" w:color="auto"/>
            <w:left w:val="none" w:sz="0" w:space="0" w:color="auto"/>
            <w:bottom w:val="none" w:sz="0" w:space="0" w:color="auto"/>
            <w:right w:val="none" w:sz="0" w:space="0" w:color="auto"/>
          </w:divBdr>
        </w:div>
        <w:div w:id="326830890">
          <w:marLeft w:val="480"/>
          <w:marRight w:val="0"/>
          <w:marTop w:val="0"/>
          <w:marBottom w:val="0"/>
          <w:divBdr>
            <w:top w:val="none" w:sz="0" w:space="0" w:color="auto"/>
            <w:left w:val="none" w:sz="0" w:space="0" w:color="auto"/>
            <w:bottom w:val="none" w:sz="0" w:space="0" w:color="auto"/>
            <w:right w:val="none" w:sz="0" w:space="0" w:color="auto"/>
          </w:divBdr>
        </w:div>
        <w:div w:id="338429716">
          <w:marLeft w:val="480"/>
          <w:marRight w:val="0"/>
          <w:marTop w:val="0"/>
          <w:marBottom w:val="0"/>
          <w:divBdr>
            <w:top w:val="none" w:sz="0" w:space="0" w:color="auto"/>
            <w:left w:val="none" w:sz="0" w:space="0" w:color="auto"/>
            <w:bottom w:val="none" w:sz="0" w:space="0" w:color="auto"/>
            <w:right w:val="none" w:sz="0" w:space="0" w:color="auto"/>
          </w:divBdr>
        </w:div>
        <w:div w:id="356470849">
          <w:marLeft w:val="480"/>
          <w:marRight w:val="0"/>
          <w:marTop w:val="0"/>
          <w:marBottom w:val="0"/>
          <w:divBdr>
            <w:top w:val="none" w:sz="0" w:space="0" w:color="auto"/>
            <w:left w:val="none" w:sz="0" w:space="0" w:color="auto"/>
            <w:bottom w:val="none" w:sz="0" w:space="0" w:color="auto"/>
            <w:right w:val="none" w:sz="0" w:space="0" w:color="auto"/>
          </w:divBdr>
        </w:div>
        <w:div w:id="395444634">
          <w:marLeft w:val="480"/>
          <w:marRight w:val="0"/>
          <w:marTop w:val="0"/>
          <w:marBottom w:val="0"/>
          <w:divBdr>
            <w:top w:val="none" w:sz="0" w:space="0" w:color="auto"/>
            <w:left w:val="none" w:sz="0" w:space="0" w:color="auto"/>
            <w:bottom w:val="none" w:sz="0" w:space="0" w:color="auto"/>
            <w:right w:val="none" w:sz="0" w:space="0" w:color="auto"/>
          </w:divBdr>
        </w:div>
        <w:div w:id="504638809">
          <w:marLeft w:val="480"/>
          <w:marRight w:val="0"/>
          <w:marTop w:val="0"/>
          <w:marBottom w:val="0"/>
          <w:divBdr>
            <w:top w:val="none" w:sz="0" w:space="0" w:color="auto"/>
            <w:left w:val="none" w:sz="0" w:space="0" w:color="auto"/>
            <w:bottom w:val="none" w:sz="0" w:space="0" w:color="auto"/>
            <w:right w:val="none" w:sz="0" w:space="0" w:color="auto"/>
          </w:divBdr>
        </w:div>
        <w:div w:id="537007493">
          <w:marLeft w:val="480"/>
          <w:marRight w:val="0"/>
          <w:marTop w:val="0"/>
          <w:marBottom w:val="0"/>
          <w:divBdr>
            <w:top w:val="none" w:sz="0" w:space="0" w:color="auto"/>
            <w:left w:val="none" w:sz="0" w:space="0" w:color="auto"/>
            <w:bottom w:val="none" w:sz="0" w:space="0" w:color="auto"/>
            <w:right w:val="none" w:sz="0" w:space="0" w:color="auto"/>
          </w:divBdr>
        </w:div>
        <w:div w:id="561984611">
          <w:marLeft w:val="480"/>
          <w:marRight w:val="0"/>
          <w:marTop w:val="0"/>
          <w:marBottom w:val="0"/>
          <w:divBdr>
            <w:top w:val="none" w:sz="0" w:space="0" w:color="auto"/>
            <w:left w:val="none" w:sz="0" w:space="0" w:color="auto"/>
            <w:bottom w:val="none" w:sz="0" w:space="0" w:color="auto"/>
            <w:right w:val="none" w:sz="0" w:space="0" w:color="auto"/>
          </w:divBdr>
        </w:div>
        <w:div w:id="563222967">
          <w:marLeft w:val="480"/>
          <w:marRight w:val="0"/>
          <w:marTop w:val="0"/>
          <w:marBottom w:val="0"/>
          <w:divBdr>
            <w:top w:val="none" w:sz="0" w:space="0" w:color="auto"/>
            <w:left w:val="none" w:sz="0" w:space="0" w:color="auto"/>
            <w:bottom w:val="none" w:sz="0" w:space="0" w:color="auto"/>
            <w:right w:val="none" w:sz="0" w:space="0" w:color="auto"/>
          </w:divBdr>
        </w:div>
        <w:div w:id="648098727">
          <w:marLeft w:val="480"/>
          <w:marRight w:val="0"/>
          <w:marTop w:val="0"/>
          <w:marBottom w:val="0"/>
          <w:divBdr>
            <w:top w:val="none" w:sz="0" w:space="0" w:color="auto"/>
            <w:left w:val="none" w:sz="0" w:space="0" w:color="auto"/>
            <w:bottom w:val="none" w:sz="0" w:space="0" w:color="auto"/>
            <w:right w:val="none" w:sz="0" w:space="0" w:color="auto"/>
          </w:divBdr>
        </w:div>
        <w:div w:id="679890308">
          <w:marLeft w:val="480"/>
          <w:marRight w:val="0"/>
          <w:marTop w:val="0"/>
          <w:marBottom w:val="0"/>
          <w:divBdr>
            <w:top w:val="none" w:sz="0" w:space="0" w:color="auto"/>
            <w:left w:val="none" w:sz="0" w:space="0" w:color="auto"/>
            <w:bottom w:val="none" w:sz="0" w:space="0" w:color="auto"/>
            <w:right w:val="none" w:sz="0" w:space="0" w:color="auto"/>
          </w:divBdr>
        </w:div>
        <w:div w:id="690110104">
          <w:marLeft w:val="480"/>
          <w:marRight w:val="0"/>
          <w:marTop w:val="0"/>
          <w:marBottom w:val="0"/>
          <w:divBdr>
            <w:top w:val="none" w:sz="0" w:space="0" w:color="auto"/>
            <w:left w:val="none" w:sz="0" w:space="0" w:color="auto"/>
            <w:bottom w:val="none" w:sz="0" w:space="0" w:color="auto"/>
            <w:right w:val="none" w:sz="0" w:space="0" w:color="auto"/>
          </w:divBdr>
        </w:div>
        <w:div w:id="701899083">
          <w:marLeft w:val="480"/>
          <w:marRight w:val="0"/>
          <w:marTop w:val="0"/>
          <w:marBottom w:val="0"/>
          <w:divBdr>
            <w:top w:val="none" w:sz="0" w:space="0" w:color="auto"/>
            <w:left w:val="none" w:sz="0" w:space="0" w:color="auto"/>
            <w:bottom w:val="none" w:sz="0" w:space="0" w:color="auto"/>
            <w:right w:val="none" w:sz="0" w:space="0" w:color="auto"/>
          </w:divBdr>
        </w:div>
        <w:div w:id="785152665">
          <w:marLeft w:val="480"/>
          <w:marRight w:val="0"/>
          <w:marTop w:val="0"/>
          <w:marBottom w:val="0"/>
          <w:divBdr>
            <w:top w:val="none" w:sz="0" w:space="0" w:color="auto"/>
            <w:left w:val="none" w:sz="0" w:space="0" w:color="auto"/>
            <w:bottom w:val="none" w:sz="0" w:space="0" w:color="auto"/>
            <w:right w:val="none" w:sz="0" w:space="0" w:color="auto"/>
          </w:divBdr>
        </w:div>
        <w:div w:id="819078506">
          <w:marLeft w:val="480"/>
          <w:marRight w:val="0"/>
          <w:marTop w:val="0"/>
          <w:marBottom w:val="0"/>
          <w:divBdr>
            <w:top w:val="none" w:sz="0" w:space="0" w:color="auto"/>
            <w:left w:val="none" w:sz="0" w:space="0" w:color="auto"/>
            <w:bottom w:val="none" w:sz="0" w:space="0" w:color="auto"/>
            <w:right w:val="none" w:sz="0" w:space="0" w:color="auto"/>
          </w:divBdr>
        </w:div>
        <w:div w:id="903219915">
          <w:marLeft w:val="480"/>
          <w:marRight w:val="0"/>
          <w:marTop w:val="0"/>
          <w:marBottom w:val="0"/>
          <w:divBdr>
            <w:top w:val="none" w:sz="0" w:space="0" w:color="auto"/>
            <w:left w:val="none" w:sz="0" w:space="0" w:color="auto"/>
            <w:bottom w:val="none" w:sz="0" w:space="0" w:color="auto"/>
            <w:right w:val="none" w:sz="0" w:space="0" w:color="auto"/>
          </w:divBdr>
        </w:div>
        <w:div w:id="908004010">
          <w:marLeft w:val="480"/>
          <w:marRight w:val="0"/>
          <w:marTop w:val="0"/>
          <w:marBottom w:val="0"/>
          <w:divBdr>
            <w:top w:val="none" w:sz="0" w:space="0" w:color="auto"/>
            <w:left w:val="none" w:sz="0" w:space="0" w:color="auto"/>
            <w:bottom w:val="none" w:sz="0" w:space="0" w:color="auto"/>
            <w:right w:val="none" w:sz="0" w:space="0" w:color="auto"/>
          </w:divBdr>
        </w:div>
        <w:div w:id="936907900">
          <w:marLeft w:val="480"/>
          <w:marRight w:val="0"/>
          <w:marTop w:val="0"/>
          <w:marBottom w:val="0"/>
          <w:divBdr>
            <w:top w:val="none" w:sz="0" w:space="0" w:color="auto"/>
            <w:left w:val="none" w:sz="0" w:space="0" w:color="auto"/>
            <w:bottom w:val="none" w:sz="0" w:space="0" w:color="auto"/>
            <w:right w:val="none" w:sz="0" w:space="0" w:color="auto"/>
          </w:divBdr>
        </w:div>
        <w:div w:id="1009408203">
          <w:marLeft w:val="480"/>
          <w:marRight w:val="0"/>
          <w:marTop w:val="0"/>
          <w:marBottom w:val="0"/>
          <w:divBdr>
            <w:top w:val="none" w:sz="0" w:space="0" w:color="auto"/>
            <w:left w:val="none" w:sz="0" w:space="0" w:color="auto"/>
            <w:bottom w:val="none" w:sz="0" w:space="0" w:color="auto"/>
            <w:right w:val="none" w:sz="0" w:space="0" w:color="auto"/>
          </w:divBdr>
        </w:div>
        <w:div w:id="1065639073">
          <w:marLeft w:val="480"/>
          <w:marRight w:val="0"/>
          <w:marTop w:val="0"/>
          <w:marBottom w:val="0"/>
          <w:divBdr>
            <w:top w:val="none" w:sz="0" w:space="0" w:color="auto"/>
            <w:left w:val="none" w:sz="0" w:space="0" w:color="auto"/>
            <w:bottom w:val="none" w:sz="0" w:space="0" w:color="auto"/>
            <w:right w:val="none" w:sz="0" w:space="0" w:color="auto"/>
          </w:divBdr>
        </w:div>
        <w:div w:id="1075778536">
          <w:marLeft w:val="480"/>
          <w:marRight w:val="0"/>
          <w:marTop w:val="0"/>
          <w:marBottom w:val="0"/>
          <w:divBdr>
            <w:top w:val="none" w:sz="0" w:space="0" w:color="auto"/>
            <w:left w:val="none" w:sz="0" w:space="0" w:color="auto"/>
            <w:bottom w:val="none" w:sz="0" w:space="0" w:color="auto"/>
            <w:right w:val="none" w:sz="0" w:space="0" w:color="auto"/>
          </w:divBdr>
        </w:div>
        <w:div w:id="1136727647">
          <w:marLeft w:val="480"/>
          <w:marRight w:val="0"/>
          <w:marTop w:val="0"/>
          <w:marBottom w:val="0"/>
          <w:divBdr>
            <w:top w:val="none" w:sz="0" w:space="0" w:color="auto"/>
            <w:left w:val="none" w:sz="0" w:space="0" w:color="auto"/>
            <w:bottom w:val="none" w:sz="0" w:space="0" w:color="auto"/>
            <w:right w:val="none" w:sz="0" w:space="0" w:color="auto"/>
          </w:divBdr>
        </w:div>
        <w:div w:id="1174222052">
          <w:marLeft w:val="480"/>
          <w:marRight w:val="0"/>
          <w:marTop w:val="0"/>
          <w:marBottom w:val="0"/>
          <w:divBdr>
            <w:top w:val="none" w:sz="0" w:space="0" w:color="auto"/>
            <w:left w:val="none" w:sz="0" w:space="0" w:color="auto"/>
            <w:bottom w:val="none" w:sz="0" w:space="0" w:color="auto"/>
            <w:right w:val="none" w:sz="0" w:space="0" w:color="auto"/>
          </w:divBdr>
        </w:div>
        <w:div w:id="1216238652">
          <w:marLeft w:val="480"/>
          <w:marRight w:val="0"/>
          <w:marTop w:val="0"/>
          <w:marBottom w:val="0"/>
          <w:divBdr>
            <w:top w:val="none" w:sz="0" w:space="0" w:color="auto"/>
            <w:left w:val="none" w:sz="0" w:space="0" w:color="auto"/>
            <w:bottom w:val="none" w:sz="0" w:space="0" w:color="auto"/>
            <w:right w:val="none" w:sz="0" w:space="0" w:color="auto"/>
          </w:divBdr>
        </w:div>
        <w:div w:id="1245139403">
          <w:marLeft w:val="480"/>
          <w:marRight w:val="0"/>
          <w:marTop w:val="0"/>
          <w:marBottom w:val="0"/>
          <w:divBdr>
            <w:top w:val="none" w:sz="0" w:space="0" w:color="auto"/>
            <w:left w:val="none" w:sz="0" w:space="0" w:color="auto"/>
            <w:bottom w:val="none" w:sz="0" w:space="0" w:color="auto"/>
            <w:right w:val="none" w:sz="0" w:space="0" w:color="auto"/>
          </w:divBdr>
        </w:div>
        <w:div w:id="1282148594">
          <w:marLeft w:val="480"/>
          <w:marRight w:val="0"/>
          <w:marTop w:val="0"/>
          <w:marBottom w:val="0"/>
          <w:divBdr>
            <w:top w:val="none" w:sz="0" w:space="0" w:color="auto"/>
            <w:left w:val="none" w:sz="0" w:space="0" w:color="auto"/>
            <w:bottom w:val="none" w:sz="0" w:space="0" w:color="auto"/>
            <w:right w:val="none" w:sz="0" w:space="0" w:color="auto"/>
          </w:divBdr>
        </w:div>
        <w:div w:id="1286042160">
          <w:marLeft w:val="480"/>
          <w:marRight w:val="0"/>
          <w:marTop w:val="0"/>
          <w:marBottom w:val="0"/>
          <w:divBdr>
            <w:top w:val="none" w:sz="0" w:space="0" w:color="auto"/>
            <w:left w:val="none" w:sz="0" w:space="0" w:color="auto"/>
            <w:bottom w:val="none" w:sz="0" w:space="0" w:color="auto"/>
            <w:right w:val="none" w:sz="0" w:space="0" w:color="auto"/>
          </w:divBdr>
        </w:div>
        <w:div w:id="1300112462">
          <w:marLeft w:val="480"/>
          <w:marRight w:val="0"/>
          <w:marTop w:val="0"/>
          <w:marBottom w:val="0"/>
          <w:divBdr>
            <w:top w:val="none" w:sz="0" w:space="0" w:color="auto"/>
            <w:left w:val="none" w:sz="0" w:space="0" w:color="auto"/>
            <w:bottom w:val="none" w:sz="0" w:space="0" w:color="auto"/>
            <w:right w:val="none" w:sz="0" w:space="0" w:color="auto"/>
          </w:divBdr>
        </w:div>
        <w:div w:id="1361707154">
          <w:marLeft w:val="480"/>
          <w:marRight w:val="0"/>
          <w:marTop w:val="0"/>
          <w:marBottom w:val="0"/>
          <w:divBdr>
            <w:top w:val="none" w:sz="0" w:space="0" w:color="auto"/>
            <w:left w:val="none" w:sz="0" w:space="0" w:color="auto"/>
            <w:bottom w:val="none" w:sz="0" w:space="0" w:color="auto"/>
            <w:right w:val="none" w:sz="0" w:space="0" w:color="auto"/>
          </w:divBdr>
        </w:div>
        <w:div w:id="1374504458">
          <w:marLeft w:val="480"/>
          <w:marRight w:val="0"/>
          <w:marTop w:val="0"/>
          <w:marBottom w:val="0"/>
          <w:divBdr>
            <w:top w:val="none" w:sz="0" w:space="0" w:color="auto"/>
            <w:left w:val="none" w:sz="0" w:space="0" w:color="auto"/>
            <w:bottom w:val="none" w:sz="0" w:space="0" w:color="auto"/>
            <w:right w:val="none" w:sz="0" w:space="0" w:color="auto"/>
          </w:divBdr>
        </w:div>
        <w:div w:id="1429303090">
          <w:marLeft w:val="480"/>
          <w:marRight w:val="0"/>
          <w:marTop w:val="0"/>
          <w:marBottom w:val="0"/>
          <w:divBdr>
            <w:top w:val="none" w:sz="0" w:space="0" w:color="auto"/>
            <w:left w:val="none" w:sz="0" w:space="0" w:color="auto"/>
            <w:bottom w:val="none" w:sz="0" w:space="0" w:color="auto"/>
            <w:right w:val="none" w:sz="0" w:space="0" w:color="auto"/>
          </w:divBdr>
        </w:div>
        <w:div w:id="1458454381">
          <w:marLeft w:val="480"/>
          <w:marRight w:val="0"/>
          <w:marTop w:val="0"/>
          <w:marBottom w:val="0"/>
          <w:divBdr>
            <w:top w:val="none" w:sz="0" w:space="0" w:color="auto"/>
            <w:left w:val="none" w:sz="0" w:space="0" w:color="auto"/>
            <w:bottom w:val="none" w:sz="0" w:space="0" w:color="auto"/>
            <w:right w:val="none" w:sz="0" w:space="0" w:color="auto"/>
          </w:divBdr>
        </w:div>
        <w:div w:id="1488669878">
          <w:marLeft w:val="480"/>
          <w:marRight w:val="0"/>
          <w:marTop w:val="0"/>
          <w:marBottom w:val="0"/>
          <w:divBdr>
            <w:top w:val="none" w:sz="0" w:space="0" w:color="auto"/>
            <w:left w:val="none" w:sz="0" w:space="0" w:color="auto"/>
            <w:bottom w:val="none" w:sz="0" w:space="0" w:color="auto"/>
            <w:right w:val="none" w:sz="0" w:space="0" w:color="auto"/>
          </w:divBdr>
        </w:div>
        <w:div w:id="1501047753">
          <w:marLeft w:val="480"/>
          <w:marRight w:val="0"/>
          <w:marTop w:val="0"/>
          <w:marBottom w:val="0"/>
          <w:divBdr>
            <w:top w:val="none" w:sz="0" w:space="0" w:color="auto"/>
            <w:left w:val="none" w:sz="0" w:space="0" w:color="auto"/>
            <w:bottom w:val="none" w:sz="0" w:space="0" w:color="auto"/>
            <w:right w:val="none" w:sz="0" w:space="0" w:color="auto"/>
          </w:divBdr>
        </w:div>
        <w:div w:id="1515339765">
          <w:marLeft w:val="480"/>
          <w:marRight w:val="0"/>
          <w:marTop w:val="0"/>
          <w:marBottom w:val="0"/>
          <w:divBdr>
            <w:top w:val="none" w:sz="0" w:space="0" w:color="auto"/>
            <w:left w:val="none" w:sz="0" w:space="0" w:color="auto"/>
            <w:bottom w:val="none" w:sz="0" w:space="0" w:color="auto"/>
            <w:right w:val="none" w:sz="0" w:space="0" w:color="auto"/>
          </w:divBdr>
        </w:div>
        <w:div w:id="1516114505">
          <w:marLeft w:val="480"/>
          <w:marRight w:val="0"/>
          <w:marTop w:val="0"/>
          <w:marBottom w:val="0"/>
          <w:divBdr>
            <w:top w:val="none" w:sz="0" w:space="0" w:color="auto"/>
            <w:left w:val="none" w:sz="0" w:space="0" w:color="auto"/>
            <w:bottom w:val="none" w:sz="0" w:space="0" w:color="auto"/>
            <w:right w:val="none" w:sz="0" w:space="0" w:color="auto"/>
          </w:divBdr>
        </w:div>
        <w:div w:id="1527021244">
          <w:marLeft w:val="480"/>
          <w:marRight w:val="0"/>
          <w:marTop w:val="0"/>
          <w:marBottom w:val="0"/>
          <w:divBdr>
            <w:top w:val="none" w:sz="0" w:space="0" w:color="auto"/>
            <w:left w:val="none" w:sz="0" w:space="0" w:color="auto"/>
            <w:bottom w:val="none" w:sz="0" w:space="0" w:color="auto"/>
            <w:right w:val="none" w:sz="0" w:space="0" w:color="auto"/>
          </w:divBdr>
        </w:div>
        <w:div w:id="1546716206">
          <w:marLeft w:val="480"/>
          <w:marRight w:val="0"/>
          <w:marTop w:val="0"/>
          <w:marBottom w:val="0"/>
          <w:divBdr>
            <w:top w:val="none" w:sz="0" w:space="0" w:color="auto"/>
            <w:left w:val="none" w:sz="0" w:space="0" w:color="auto"/>
            <w:bottom w:val="none" w:sz="0" w:space="0" w:color="auto"/>
            <w:right w:val="none" w:sz="0" w:space="0" w:color="auto"/>
          </w:divBdr>
        </w:div>
        <w:div w:id="1612664572">
          <w:marLeft w:val="480"/>
          <w:marRight w:val="0"/>
          <w:marTop w:val="0"/>
          <w:marBottom w:val="0"/>
          <w:divBdr>
            <w:top w:val="none" w:sz="0" w:space="0" w:color="auto"/>
            <w:left w:val="none" w:sz="0" w:space="0" w:color="auto"/>
            <w:bottom w:val="none" w:sz="0" w:space="0" w:color="auto"/>
            <w:right w:val="none" w:sz="0" w:space="0" w:color="auto"/>
          </w:divBdr>
        </w:div>
        <w:div w:id="1645354316">
          <w:marLeft w:val="480"/>
          <w:marRight w:val="0"/>
          <w:marTop w:val="0"/>
          <w:marBottom w:val="0"/>
          <w:divBdr>
            <w:top w:val="none" w:sz="0" w:space="0" w:color="auto"/>
            <w:left w:val="none" w:sz="0" w:space="0" w:color="auto"/>
            <w:bottom w:val="none" w:sz="0" w:space="0" w:color="auto"/>
            <w:right w:val="none" w:sz="0" w:space="0" w:color="auto"/>
          </w:divBdr>
        </w:div>
        <w:div w:id="1659265147">
          <w:marLeft w:val="480"/>
          <w:marRight w:val="0"/>
          <w:marTop w:val="0"/>
          <w:marBottom w:val="0"/>
          <w:divBdr>
            <w:top w:val="none" w:sz="0" w:space="0" w:color="auto"/>
            <w:left w:val="none" w:sz="0" w:space="0" w:color="auto"/>
            <w:bottom w:val="none" w:sz="0" w:space="0" w:color="auto"/>
            <w:right w:val="none" w:sz="0" w:space="0" w:color="auto"/>
          </w:divBdr>
        </w:div>
        <w:div w:id="1706755370">
          <w:marLeft w:val="480"/>
          <w:marRight w:val="0"/>
          <w:marTop w:val="0"/>
          <w:marBottom w:val="0"/>
          <w:divBdr>
            <w:top w:val="none" w:sz="0" w:space="0" w:color="auto"/>
            <w:left w:val="none" w:sz="0" w:space="0" w:color="auto"/>
            <w:bottom w:val="none" w:sz="0" w:space="0" w:color="auto"/>
            <w:right w:val="none" w:sz="0" w:space="0" w:color="auto"/>
          </w:divBdr>
        </w:div>
        <w:div w:id="1820264789">
          <w:marLeft w:val="480"/>
          <w:marRight w:val="0"/>
          <w:marTop w:val="0"/>
          <w:marBottom w:val="0"/>
          <w:divBdr>
            <w:top w:val="none" w:sz="0" w:space="0" w:color="auto"/>
            <w:left w:val="none" w:sz="0" w:space="0" w:color="auto"/>
            <w:bottom w:val="none" w:sz="0" w:space="0" w:color="auto"/>
            <w:right w:val="none" w:sz="0" w:space="0" w:color="auto"/>
          </w:divBdr>
        </w:div>
        <w:div w:id="1831411248">
          <w:marLeft w:val="480"/>
          <w:marRight w:val="0"/>
          <w:marTop w:val="0"/>
          <w:marBottom w:val="0"/>
          <w:divBdr>
            <w:top w:val="none" w:sz="0" w:space="0" w:color="auto"/>
            <w:left w:val="none" w:sz="0" w:space="0" w:color="auto"/>
            <w:bottom w:val="none" w:sz="0" w:space="0" w:color="auto"/>
            <w:right w:val="none" w:sz="0" w:space="0" w:color="auto"/>
          </w:divBdr>
        </w:div>
        <w:div w:id="1857233694">
          <w:marLeft w:val="480"/>
          <w:marRight w:val="0"/>
          <w:marTop w:val="0"/>
          <w:marBottom w:val="0"/>
          <w:divBdr>
            <w:top w:val="none" w:sz="0" w:space="0" w:color="auto"/>
            <w:left w:val="none" w:sz="0" w:space="0" w:color="auto"/>
            <w:bottom w:val="none" w:sz="0" w:space="0" w:color="auto"/>
            <w:right w:val="none" w:sz="0" w:space="0" w:color="auto"/>
          </w:divBdr>
        </w:div>
        <w:div w:id="1924416068">
          <w:marLeft w:val="480"/>
          <w:marRight w:val="0"/>
          <w:marTop w:val="0"/>
          <w:marBottom w:val="0"/>
          <w:divBdr>
            <w:top w:val="none" w:sz="0" w:space="0" w:color="auto"/>
            <w:left w:val="none" w:sz="0" w:space="0" w:color="auto"/>
            <w:bottom w:val="none" w:sz="0" w:space="0" w:color="auto"/>
            <w:right w:val="none" w:sz="0" w:space="0" w:color="auto"/>
          </w:divBdr>
        </w:div>
        <w:div w:id="1937441372">
          <w:marLeft w:val="480"/>
          <w:marRight w:val="0"/>
          <w:marTop w:val="0"/>
          <w:marBottom w:val="0"/>
          <w:divBdr>
            <w:top w:val="none" w:sz="0" w:space="0" w:color="auto"/>
            <w:left w:val="none" w:sz="0" w:space="0" w:color="auto"/>
            <w:bottom w:val="none" w:sz="0" w:space="0" w:color="auto"/>
            <w:right w:val="none" w:sz="0" w:space="0" w:color="auto"/>
          </w:divBdr>
        </w:div>
        <w:div w:id="1946422916">
          <w:marLeft w:val="480"/>
          <w:marRight w:val="0"/>
          <w:marTop w:val="0"/>
          <w:marBottom w:val="0"/>
          <w:divBdr>
            <w:top w:val="none" w:sz="0" w:space="0" w:color="auto"/>
            <w:left w:val="none" w:sz="0" w:space="0" w:color="auto"/>
            <w:bottom w:val="none" w:sz="0" w:space="0" w:color="auto"/>
            <w:right w:val="none" w:sz="0" w:space="0" w:color="auto"/>
          </w:divBdr>
        </w:div>
        <w:div w:id="1999576954">
          <w:marLeft w:val="480"/>
          <w:marRight w:val="0"/>
          <w:marTop w:val="0"/>
          <w:marBottom w:val="0"/>
          <w:divBdr>
            <w:top w:val="none" w:sz="0" w:space="0" w:color="auto"/>
            <w:left w:val="none" w:sz="0" w:space="0" w:color="auto"/>
            <w:bottom w:val="none" w:sz="0" w:space="0" w:color="auto"/>
            <w:right w:val="none" w:sz="0" w:space="0" w:color="auto"/>
          </w:divBdr>
        </w:div>
        <w:div w:id="2029795184">
          <w:marLeft w:val="480"/>
          <w:marRight w:val="0"/>
          <w:marTop w:val="0"/>
          <w:marBottom w:val="0"/>
          <w:divBdr>
            <w:top w:val="none" w:sz="0" w:space="0" w:color="auto"/>
            <w:left w:val="none" w:sz="0" w:space="0" w:color="auto"/>
            <w:bottom w:val="none" w:sz="0" w:space="0" w:color="auto"/>
            <w:right w:val="none" w:sz="0" w:space="0" w:color="auto"/>
          </w:divBdr>
        </w:div>
        <w:div w:id="2097096989">
          <w:marLeft w:val="480"/>
          <w:marRight w:val="0"/>
          <w:marTop w:val="0"/>
          <w:marBottom w:val="0"/>
          <w:divBdr>
            <w:top w:val="none" w:sz="0" w:space="0" w:color="auto"/>
            <w:left w:val="none" w:sz="0" w:space="0" w:color="auto"/>
            <w:bottom w:val="none" w:sz="0" w:space="0" w:color="auto"/>
            <w:right w:val="none" w:sz="0" w:space="0" w:color="auto"/>
          </w:divBdr>
        </w:div>
        <w:div w:id="2109546490">
          <w:marLeft w:val="480"/>
          <w:marRight w:val="0"/>
          <w:marTop w:val="0"/>
          <w:marBottom w:val="0"/>
          <w:divBdr>
            <w:top w:val="none" w:sz="0" w:space="0" w:color="auto"/>
            <w:left w:val="none" w:sz="0" w:space="0" w:color="auto"/>
            <w:bottom w:val="none" w:sz="0" w:space="0" w:color="auto"/>
            <w:right w:val="none" w:sz="0" w:space="0" w:color="auto"/>
          </w:divBdr>
        </w:div>
        <w:div w:id="2119906391">
          <w:marLeft w:val="480"/>
          <w:marRight w:val="0"/>
          <w:marTop w:val="0"/>
          <w:marBottom w:val="0"/>
          <w:divBdr>
            <w:top w:val="none" w:sz="0" w:space="0" w:color="auto"/>
            <w:left w:val="none" w:sz="0" w:space="0" w:color="auto"/>
            <w:bottom w:val="none" w:sz="0" w:space="0" w:color="auto"/>
            <w:right w:val="none" w:sz="0" w:space="0" w:color="auto"/>
          </w:divBdr>
        </w:div>
        <w:div w:id="2136943943">
          <w:marLeft w:val="480"/>
          <w:marRight w:val="0"/>
          <w:marTop w:val="0"/>
          <w:marBottom w:val="0"/>
          <w:divBdr>
            <w:top w:val="none" w:sz="0" w:space="0" w:color="auto"/>
            <w:left w:val="none" w:sz="0" w:space="0" w:color="auto"/>
            <w:bottom w:val="none" w:sz="0" w:space="0" w:color="auto"/>
            <w:right w:val="none" w:sz="0" w:space="0" w:color="auto"/>
          </w:divBdr>
        </w:div>
      </w:divsChild>
    </w:div>
    <w:div w:id="296643012">
      <w:bodyDiv w:val="1"/>
      <w:marLeft w:val="0"/>
      <w:marRight w:val="0"/>
      <w:marTop w:val="0"/>
      <w:marBottom w:val="0"/>
      <w:divBdr>
        <w:top w:val="none" w:sz="0" w:space="0" w:color="auto"/>
        <w:left w:val="none" w:sz="0" w:space="0" w:color="auto"/>
        <w:bottom w:val="none" w:sz="0" w:space="0" w:color="auto"/>
        <w:right w:val="none" w:sz="0" w:space="0" w:color="auto"/>
      </w:divBdr>
    </w:div>
    <w:div w:id="296648642">
      <w:bodyDiv w:val="1"/>
      <w:marLeft w:val="0"/>
      <w:marRight w:val="0"/>
      <w:marTop w:val="0"/>
      <w:marBottom w:val="0"/>
      <w:divBdr>
        <w:top w:val="none" w:sz="0" w:space="0" w:color="auto"/>
        <w:left w:val="none" w:sz="0" w:space="0" w:color="auto"/>
        <w:bottom w:val="none" w:sz="0" w:space="0" w:color="auto"/>
        <w:right w:val="none" w:sz="0" w:space="0" w:color="auto"/>
      </w:divBdr>
    </w:div>
    <w:div w:id="296688951">
      <w:bodyDiv w:val="1"/>
      <w:marLeft w:val="0"/>
      <w:marRight w:val="0"/>
      <w:marTop w:val="0"/>
      <w:marBottom w:val="0"/>
      <w:divBdr>
        <w:top w:val="none" w:sz="0" w:space="0" w:color="auto"/>
        <w:left w:val="none" w:sz="0" w:space="0" w:color="auto"/>
        <w:bottom w:val="none" w:sz="0" w:space="0" w:color="auto"/>
        <w:right w:val="none" w:sz="0" w:space="0" w:color="auto"/>
      </w:divBdr>
    </w:div>
    <w:div w:id="296691679">
      <w:bodyDiv w:val="1"/>
      <w:marLeft w:val="0"/>
      <w:marRight w:val="0"/>
      <w:marTop w:val="0"/>
      <w:marBottom w:val="0"/>
      <w:divBdr>
        <w:top w:val="none" w:sz="0" w:space="0" w:color="auto"/>
        <w:left w:val="none" w:sz="0" w:space="0" w:color="auto"/>
        <w:bottom w:val="none" w:sz="0" w:space="0" w:color="auto"/>
        <w:right w:val="none" w:sz="0" w:space="0" w:color="auto"/>
      </w:divBdr>
    </w:div>
    <w:div w:id="296760499">
      <w:bodyDiv w:val="1"/>
      <w:marLeft w:val="0"/>
      <w:marRight w:val="0"/>
      <w:marTop w:val="0"/>
      <w:marBottom w:val="0"/>
      <w:divBdr>
        <w:top w:val="none" w:sz="0" w:space="0" w:color="auto"/>
        <w:left w:val="none" w:sz="0" w:space="0" w:color="auto"/>
        <w:bottom w:val="none" w:sz="0" w:space="0" w:color="auto"/>
        <w:right w:val="none" w:sz="0" w:space="0" w:color="auto"/>
      </w:divBdr>
    </w:div>
    <w:div w:id="296766621">
      <w:bodyDiv w:val="1"/>
      <w:marLeft w:val="0"/>
      <w:marRight w:val="0"/>
      <w:marTop w:val="0"/>
      <w:marBottom w:val="0"/>
      <w:divBdr>
        <w:top w:val="none" w:sz="0" w:space="0" w:color="auto"/>
        <w:left w:val="none" w:sz="0" w:space="0" w:color="auto"/>
        <w:bottom w:val="none" w:sz="0" w:space="0" w:color="auto"/>
        <w:right w:val="none" w:sz="0" w:space="0" w:color="auto"/>
      </w:divBdr>
    </w:div>
    <w:div w:id="296883632">
      <w:bodyDiv w:val="1"/>
      <w:marLeft w:val="0"/>
      <w:marRight w:val="0"/>
      <w:marTop w:val="0"/>
      <w:marBottom w:val="0"/>
      <w:divBdr>
        <w:top w:val="none" w:sz="0" w:space="0" w:color="auto"/>
        <w:left w:val="none" w:sz="0" w:space="0" w:color="auto"/>
        <w:bottom w:val="none" w:sz="0" w:space="0" w:color="auto"/>
        <w:right w:val="none" w:sz="0" w:space="0" w:color="auto"/>
      </w:divBdr>
    </w:div>
    <w:div w:id="297033823">
      <w:bodyDiv w:val="1"/>
      <w:marLeft w:val="0"/>
      <w:marRight w:val="0"/>
      <w:marTop w:val="0"/>
      <w:marBottom w:val="0"/>
      <w:divBdr>
        <w:top w:val="none" w:sz="0" w:space="0" w:color="auto"/>
        <w:left w:val="none" w:sz="0" w:space="0" w:color="auto"/>
        <w:bottom w:val="none" w:sz="0" w:space="0" w:color="auto"/>
        <w:right w:val="none" w:sz="0" w:space="0" w:color="auto"/>
      </w:divBdr>
    </w:div>
    <w:div w:id="297224460">
      <w:bodyDiv w:val="1"/>
      <w:marLeft w:val="0"/>
      <w:marRight w:val="0"/>
      <w:marTop w:val="0"/>
      <w:marBottom w:val="0"/>
      <w:divBdr>
        <w:top w:val="none" w:sz="0" w:space="0" w:color="auto"/>
        <w:left w:val="none" w:sz="0" w:space="0" w:color="auto"/>
        <w:bottom w:val="none" w:sz="0" w:space="0" w:color="auto"/>
        <w:right w:val="none" w:sz="0" w:space="0" w:color="auto"/>
      </w:divBdr>
    </w:div>
    <w:div w:id="297346033">
      <w:bodyDiv w:val="1"/>
      <w:marLeft w:val="0"/>
      <w:marRight w:val="0"/>
      <w:marTop w:val="0"/>
      <w:marBottom w:val="0"/>
      <w:divBdr>
        <w:top w:val="none" w:sz="0" w:space="0" w:color="auto"/>
        <w:left w:val="none" w:sz="0" w:space="0" w:color="auto"/>
        <w:bottom w:val="none" w:sz="0" w:space="0" w:color="auto"/>
        <w:right w:val="none" w:sz="0" w:space="0" w:color="auto"/>
      </w:divBdr>
    </w:div>
    <w:div w:id="297490106">
      <w:bodyDiv w:val="1"/>
      <w:marLeft w:val="0"/>
      <w:marRight w:val="0"/>
      <w:marTop w:val="0"/>
      <w:marBottom w:val="0"/>
      <w:divBdr>
        <w:top w:val="none" w:sz="0" w:space="0" w:color="auto"/>
        <w:left w:val="none" w:sz="0" w:space="0" w:color="auto"/>
        <w:bottom w:val="none" w:sz="0" w:space="0" w:color="auto"/>
        <w:right w:val="none" w:sz="0" w:space="0" w:color="auto"/>
      </w:divBdr>
    </w:div>
    <w:div w:id="297493652">
      <w:bodyDiv w:val="1"/>
      <w:marLeft w:val="0"/>
      <w:marRight w:val="0"/>
      <w:marTop w:val="0"/>
      <w:marBottom w:val="0"/>
      <w:divBdr>
        <w:top w:val="none" w:sz="0" w:space="0" w:color="auto"/>
        <w:left w:val="none" w:sz="0" w:space="0" w:color="auto"/>
        <w:bottom w:val="none" w:sz="0" w:space="0" w:color="auto"/>
        <w:right w:val="none" w:sz="0" w:space="0" w:color="auto"/>
      </w:divBdr>
    </w:div>
    <w:div w:id="297534106">
      <w:bodyDiv w:val="1"/>
      <w:marLeft w:val="0"/>
      <w:marRight w:val="0"/>
      <w:marTop w:val="0"/>
      <w:marBottom w:val="0"/>
      <w:divBdr>
        <w:top w:val="none" w:sz="0" w:space="0" w:color="auto"/>
        <w:left w:val="none" w:sz="0" w:space="0" w:color="auto"/>
        <w:bottom w:val="none" w:sz="0" w:space="0" w:color="auto"/>
        <w:right w:val="none" w:sz="0" w:space="0" w:color="auto"/>
      </w:divBdr>
    </w:div>
    <w:div w:id="298072504">
      <w:bodyDiv w:val="1"/>
      <w:marLeft w:val="0"/>
      <w:marRight w:val="0"/>
      <w:marTop w:val="0"/>
      <w:marBottom w:val="0"/>
      <w:divBdr>
        <w:top w:val="none" w:sz="0" w:space="0" w:color="auto"/>
        <w:left w:val="none" w:sz="0" w:space="0" w:color="auto"/>
        <w:bottom w:val="none" w:sz="0" w:space="0" w:color="auto"/>
        <w:right w:val="none" w:sz="0" w:space="0" w:color="auto"/>
      </w:divBdr>
    </w:div>
    <w:div w:id="298341222">
      <w:bodyDiv w:val="1"/>
      <w:marLeft w:val="0"/>
      <w:marRight w:val="0"/>
      <w:marTop w:val="0"/>
      <w:marBottom w:val="0"/>
      <w:divBdr>
        <w:top w:val="none" w:sz="0" w:space="0" w:color="auto"/>
        <w:left w:val="none" w:sz="0" w:space="0" w:color="auto"/>
        <w:bottom w:val="none" w:sz="0" w:space="0" w:color="auto"/>
        <w:right w:val="none" w:sz="0" w:space="0" w:color="auto"/>
      </w:divBdr>
    </w:div>
    <w:div w:id="298656778">
      <w:bodyDiv w:val="1"/>
      <w:marLeft w:val="0"/>
      <w:marRight w:val="0"/>
      <w:marTop w:val="0"/>
      <w:marBottom w:val="0"/>
      <w:divBdr>
        <w:top w:val="none" w:sz="0" w:space="0" w:color="auto"/>
        <w:left w:val="none" w:sz="0" w:space="0" w:color="auto"/>
        <w:bottom w:val="none" w:sz="0" w:space="0" w:color="auto"/>
        <w:right w:val="none" w:sz="0" w:space="0" w:color="auto"/>
      </w:divBdr>
    </w:div>
    <w:div w:id="298658326">
      <w:bodyDiv w:val="1"/>
      <w:marLeft w:val="0"/>
      <w:marRight w:val="0"/>
      <w:marTop w:val="0"/>
      <w:marBottom w:val="0"/>
      <w:divBdr>
        <w:top w:val="none" w:sz="0" w:space="0" w:color="auto"/>
        <w:left w:val="none" w:sz="0" w:space="0" w:color="auto"/>
        <w:bottom w:val="none" w:sz="0" w:space="0" w:color="auto"/>
        <w:right w:val="none" w:sz="0" w:space="0" w:color="auto"/>
      </w:divBdr>
    </w:div>
    <w:div w:id="299266655">
      <w:bodyDiv w:val="1"/>
      <w:marLeft w:val="0"/>
      <w:marRight w:val="0"/>
      <w:marTop w:val="0"/>
      <w:marBottom w:val="0"/>
      <w:divBdr>
        <w:top w:val="none" w:sz="0" w:space="0" w:color="auto"/>
        <w:left w:val="none" w:sz="0" w:space="0" w:color="auto"/>
        <w:bottom w:val="none" w:sz="0" w:space="0" w:color="auto"/>
        <w:right w:val="none" w:sz="0" w:space="0" w:color="auto"/>
      </w:divBdr>
    </w:div>
    <w:div w:id="299384586">
      <w:bodyDiv w:val="1"/>
      <w:marLeft w:val="0"/>
      <w:marRight w:val="0"/>
      <w:marTop w:val="0"/>
      <w:marBottom w:val="0"/>
      <w:divBdr>
        <w:top w:val="none" w:sz="0" w:space="0" w:color="auto"/>
        <w:left w:val="none" w:sz="0" w:space="0" w:color="auto"/>
        <w:bottom w:val="none" w:sz="0" w:space="0" w:color="auto"/>
        <w:right w:val="none" w:sz="0" w:space="0" w:color="auto"/>
      </w:divBdr>
    </w:div>
    <w:div w:id="299385211">
      <w:bodyDiv w:val="1"/>
      <w:marLeft w:val="0"/>
      <w:marRight w:val="0"/>
      <w:marTop w:val="0"/>
      <w:marBottom w:val="0"/>
      <w:divBdr>
        <w:top w:val="none" w:sz="0" w:space="0" w:color="auto"/>
        <w:left w:val="none" w:sz="0" w:space="0" w:color="auto"/>
        <w:bottom w:val="none" w:sz="0" w:space="0" w:color="auto"/>
        <w:right w:val="none" w:sz="0" w:space="0" w:color="auto"/>
      </w:divBdr>
    </w:div>
    <w:div w:id="299388544">
      <w:bodyDiv w:val="1"/>
      <w:marLeft w:val="0"/>
      <w:marRight w:val="0"/>
      <w:marTop w:val="0"/>
      <w:marBottom w:val="0"/>
      <w:divBdr>
        <w:top w:val="none" w:sz="0" w:space="0" w:color="auto"/>
        <w:left w:val="none" w:sz="0" w:space="0" w:color="auto"/>
        <w:bottom w:val="none" w:sz="0" w:space="0" w:color="auto"/>
        <w:right w:val="none" w:sz="0" w:space="0" w:color="auto"/>
      </w:divBdr>
    </w:div>
    <w:div w:id="299462999">
      <w:bodyDiv w:val="1"/>
      <w:marLeft w:val="0"/>
      <w:marRight w:val="0"/>
      <w:marTop w:val="0"/>
      <w:marBottom w:val="0"/>
      <w:divBdr>
        <w:top w:val="none" w:sz="0" w:space="0" w:color="auto"/>
        <w:left w:val="none" w:sz="0" w:space="0" w:color="auto"/>
        <w:bottom w:val="none" w:sz="0" w:space="0" w:color="auto"/>
        <w:right w:val="none" w:sz="0" w:space="0" w:color="auto"/>
      </w:divBdr>
    </w:div>
    <w:div w:id="299653193">
      <w:bodyDiv w:val="1"/>
      <w:marLeft w:val="0"/>
      <w:marRight w:val="0"/>
      <w:marTop w:val="0"/>
      <w:marBottom w:val="0"/>
      <w:divBdr>
        <w:top w:val="none" w:sz="0" w:space="0" w:color="auto"/>
        <w:left w:val="none" w:sz="0" w:space="0" w:color="auto"/>
        <w:bottom w:val="none" w:sz="0" w:space="0" w:color="auto"/>
        <w:right w:val="none" w:sz="0" w:space="0" w:color="auto"/>
      </w:divBdr>
    </w:div>
    <w:div w:id="299724031">
      <w:bodyDiv w:val="1"/>
      <w:marLeft w:val="0"/>
      <w:marRight w:val="0"/>
      <w:marTop w:val="0"/>
      <w:marBottom w:val="0"/>
      <w:divBdr>
        <w:top w:val="none" w:sz="0" w:space="0" w:color="auto"/>
        <w:left w:val="none" w:sz="0" w:space="0" w:color="auto"/>
        <w:bottom w:val="none" w:sz="0" w:space="0" w:color="auto"/>
        <w:right w:val="none" w:sz="0" w:space="0" w:color="auto"/>
      </w:divBdr>
    </w:div>
    <w:div w:id="299724469">
      <w:bodyDiv w:val="1"/>
      <w:marLeft w:val="0"/>
      <w:marRight w:val="0"/>
      <w:marTop w:val="0"/>
      <w:marBottom w:val="0"/>
      <w:divBdr>
        <w:top w:val="none" w:sz="0" w:space="0" w:color="auto"/>
        <w:left w:val="none" w:sz="0" w:space="0" w:color="auto"/>
        <w:bottom w:val="none" w:sz="0" w:space="0" w:color="auto"/>
        <w:right w:val="none" w:sz="0" w:space="0" w:color="auto"/>
      </w:divBdr>
    </w:div>
    <w:div w:id="299727077">
      <w:bodyDiv w:val="1"/>
      <w:marLeft w:val="0"/>
      <w:marRight w:val="0"/>
      <w:marTop w:val="0"/>
      <w:marBottom w:val="0"/>
      <w:divBdr>
        <w:top w:val="none" w:sz="0" w:space="0" w:color="auto"/>
        <w:left w:val="none" w:sz="0" w:space="0" w:color="auto"/>
        <w:bottom w:val="none" w:sz="0" w:space="0" w:color="auto"/>
        <w:right w:val="none" w:sz="0" w:space="0" w:color="auto"/>
      </w:divBdr>
    </w:div>
    <w:div w:id="299843801">
      <w:bodyDiv w:val="1"/>
      <w:marLeft w:val="0"/>
      <w:marRight w:val="0"/>
      <w:marTop w:val="0"/>
      <w:marBottom w:val="0"/>
      <w:divBdr>
        <w:top w:val="none" w:sz="0" w:space="0" w:color="auto"/>
        <w:left w:val="none" w:sz="0" w:space="0" w:color="auto"/>
        <w:bottom w:val="none" w:sz="0" w:space="0" w:color="auto"/>
        <w:right w:val="none" w:sz="0" w:space="0" w:color="auto"/>
      </w:divBdr>
    </w:div>
    <w:div w:id="299967629">
      <w:bodyDiv w:val="1"/>
      <w:marLeft w:val="0"/>
      <w:marRight w:val="0"/>
      <w:marTop w:val="0"/>
      <w:marBottom w:val="0"/>
      <w:divBdr>
        <w:top w:val="none" w:sz="0" w:space="0" w:color="auto"/>
        <w:left w:val="none" w:sz="0" w:space="0" w:color="auto"/>
        <w:bottom w:val="none" w:sz="0" w:space="0" w:color="auto"/>
        <w:right w:val="none" w:sz="0" w:space="0" w:color="auto"/>
      </w:divBdr>
    </w:div>
    <w:div w:id="300041368">
      <w:bodyDiv w:val="1"/>
      <w:marLeft w:val="0"/>
      <w:marRight w:val="0"/>
      <w:marTop w:val="0"/>
      <w:marBottom w:val="0"/>
      <w:divBdr>
        <w:top w:val="none" w:sz="0" w:space="0" w:color="auto"/>
        <w:left w:val="none" w:sz="0" w:space="0" w:color="auto"/>
        <w:bottom w:val="none" w:sz="0" w:space="0" w:color="auto"/>
        <w:right w:val="none" w:sz="0" w:space="0" w:color="auto"/>
      </w:divBdr>
    </w:div>
    <w:div w:id="300498352">
      <w:bodyDiv w:val="1"/>
      <w:marLeft w:val="0"/>
      <w:marRight w:val="0"/>
      <w:marTop w:val="0"/>
      <w:marBottom w:val="0"/>
      <w:divBdr>
        <w:top w:val="none" w:sz="0" w:space="0" w:color="auto"/>
        <w:left w:val="none" w:sz="0" w:space="0" w:color="auto"/>
        <w:bottom w:val="none" w:sz="0" w:space="0" w:color="auto"/>
        <w:right w:val="none" w:sz="0" w:space="0" w:color="auto"/>
      </w:divBdr>
    </w:div>
    <w:div w:id="300578952">
      <w:bodyDiv w:val="1"/>
      <w:marLeft w:val="0"/>
      <w:marRight w:val="0"/>
      <w:marTop w:val="0"/>
      <w:marBottom w:val="0"/>
      <w:divBdr>
        <w:top w:val="none" w:sz="0" w:space="0" w:color="auto"/>
        <w:left w:val="none" w:sz="0" w:space="0" w:color="auto"/>
        <w:bottom w:val="none" w:sz="0" w:space="0" w:color="auto"/>
        <w:right w:val="none" w:sz="0" w:space="0" w:color="auto"/>
      </w:divBdr>
    </w:div>
    <w:div w:id="300842347">
      <w:bodyDiv w:val="1"/>
      <w:marLeft w:val="0"/>
      <w:marRight w:val="0"/>
      <w:marTop w:val="0"/>
      <w:marBottom w:val="0"/>
      <w:divBdr>
        <w:top w:val="none" w:sz="0" w:space="0" w:color="auto"/>
        <w:left w:val="none" w:sz="0" w:space="0" w:color="auto"/>
        <w:bottom w:val="none" w:sz="0" w:space="0" w:color="auto"/>
        <w:right w:val="none" w:sz="0" w:space="0" w:color="auto"/>
      </w:divBdr>
    </w:div>
    <w:div w:id="301468092">
      <w:bodyDiv w:val="1"/>
      <w:marLeft w:val="0"/>
      <w:marRight w:val="0"/>
      <w:marTop w:val="0"/>
      <w:marBottom w:val="0"/>
      <w:divBdr>
        <w:top w:val="none" w:sz="0" w:space="0" w:color="auto"/>
        <w:left w:val="none" w:sz="0" w:space="0" w:color="auto"/>
        <w:bottom w:val="none" w:sz="0" w:space="0" w:color="auto"/>
        <w:right w:val="none" w:sz="0" w:space="0" w:color="auto"/>
      </w:divBdr>
    </w:div>
    <w:div w:id="301542739">
      <w:bodyDiv w:val="1"/>
      <w:marLeft w:val="0"/>
      <w:marRight w:val="0"/>
      <w:marTop w:val="0"/>
      <w:marBottom w:val="0"/>
      <w:divBdr>
        <w:top w:val="none" w:sz="0" w:space="0" w:color="auto"/>
        <w:left w:val="none" w:sz="0" w:space="0" w:color="auto"/>
        <w:bottom w:val="none" w:sz="0" w:space="0" w:color="auto"/>
        <w:right w:val="none" w:sz="0" w:space="0" w:color="auto"/>
      </w:divBdr>
    </w:div>
    <w:div w:id="301622681">
      <w:bodyDiv w:val="1"/>
      <w:marLeft w:val="0"/>
      <w:marRight w:val="0"/>
      <w:marTop w:val="0"/>
      <w:marBottom w:val="0"/>
      <w:divBdr>
        <w:top w:val="none" w:sz="0" w:space="0" w:color="auto"/>
        <w:left w:val="none" w:sz="0" w:space="0" w:color="auto"/>
        <w:bottom w:val="none" w:sz="0" w:space="0" w:color="auto"/>
        <w:right w:val="none" w:sz="0" w:space="0" w:color="auto"/>
      </w:divBdr>
    </w:div>
    <w:div w:id="301927236">
      <w:bodyDiv w:val="1"/>
      <w:marLeft w:val="0"/>
      <w:marRight w:val="0"/>
      <w:marTop w:val="0"/>
      <w:marBottom w:val="0"/>
      <w:divBdr>
        <w:top w:val="none" w:sz="0" w:space="0" w:color="auto"/>
        <w:left w:val="none" w:sz="0" w:space="0" w:color="auto"/>
        <w:bottom w:val="none" w:sz="0" w:space="0" w:color="auto"/>
        <w:right w:val="none" w:sz="0" w:space="0" w:color="auto"/>
      </w:divBdr>
    </w:div>
    <w:div w:id="302276866">
      <w:bodyDiv w:val="1"/>
      <w:marLeft w:val="0"/>
      <w:marRight w:val="0"/>
      <w:marTop w:val="0"/>
      <w:marBottom w:val="0"/>
      <w:divBdr>
        <w:top w:val="none" w:sz="0" w:space="0" w:color="auto"/>
        <w:left w:val="none" w:sz="0" w:space="0" w:color="auto"/>
        <w:bottom w:val="none" w:sz="0" w:space="0" w:color="auto"/>
        <w:right w:val="none" w:sz="0" w:space="0" w:color="auto"/>
      </w:divBdr>
    </w:div>
    <w:div w:id="302739648">
      <w:bodyDiv w:val="1"/>
      <w:marLeft w:val="0"/>
      <w:marRight w:val="0"/>
      <w:marTop w:val="0"/>
      <w:marBottom w:val="0"/>
      <w:divBdr>
        <w:top w:val="none" w:sz="0" w:space="0" w:color="auto"/>
        <w:left w:val="none" w:sz="0" w:space="0" w:color="auto"/>
        <w:bottom w:val="none" w:sz="0" w:space="0" w:color="auto"/>
        <w:right w:val="none" w:sz="0" w:space="0" w:color="auto"/>
      </w:divBdr>
    </w:div>
    <w:div w:id="302856988">
      <w:bodyDiv w:val="1"/>
      <w:marLeft w:val="0"/>
      <w:marRight w:val="0"/>
      <w:marTop w:val="0"/>
      <w:marBottom w:val="0"/>
      <w:divBdr>
        <w:top w:val="none" w:sz="0" w:space="0" w:color="auto"/>
        <w:left w:val="none" w:sz="0" w:space="0" w:color="auto"/>
        <w:bottom w:val="none" w:sz="0" w:space="0" w:color="auto"/>
        <w:right w:val="none" w:sz="0" w:space="0" w:color="auto"/>
      </w:divBdr>
    </w:div>
    <w:div w:id="303047923">
      <w:bodyDiv w:val="1"/>
      <w:marLeft w:val="0"/>
      <w:marRight w:val="0"/>
      <w:marTop w:val="0"/>
      <w:marBottom w:val="0"/>
      <w:divBdr>
        <w:top w:val="none" w:sz="0" w:space="0" w:color="auto"/>
        <w:left w:val="none" w:sz="0" w:space="0" w:color="auto"/>
        <w:bottom w:val="none" w:sz="0" w:space="0" w:color="auto"/>
        <w:right w:val="none" w:sz="0" w:space="0" w:color="auto"/>
      </w:divBdr>
    </w:div>
    <w:div w:id="303198820">
      <w:bodyDiv w:val="1"/>
      <w:marLeft w:val="0"/>
      <w:marRight w:val="0"/>
      <w:marTop w:val="0"/>
      <w:marBottom w:val="0"/>
      <w:divBdr>
        <w:top w:val="none" w:sz="0" w:space="0" w:color="auto"/>
        <w:left w:val="none" w:sz="0" w:space="0" w:color="auto"/>
        <w:bottom w:val="none" w:sz="0" w:space="0" w:color="auto"/>
        <w:right w:val="none" w:sz="0" w:space="0" w:color="auto"/>
      </w:divBdr>
    </w:div>
    <w:div w:id="303199374">
      <w:bodyDiv w:val="1"/>
      <w:marLeft w:val="0"/>
      <w:marRight w:val="0"/>
      <w:marTop w:val="0"/>
      <w:marBottom w:val="0"/>
      <w:divBdr>
        <w:top w:val="none" w:sz="0" w:space="0" w:color="auto"/>
        <w:left w:val="none" w:sz="0" w:space="0" w:color="auto"/>
        <w:bottom w:val="none" w:sz="0" w:space="0" w:color="auto"/>
        <w:right w:val="none" w:sz="0" w:space="0" w:color="auto"/>
      </w:divBdr>
    </w:div>
    <w:div w:id="303394876">
      <w:bodyDiv w:val="1"/>
      <w:marLeft w:val="0"/>
      <w:marRight w:val="0"/>
      <w:marTop w:val="0"/>
      <w:marBottom w:val="0"/>
      <w:divBdr>
        <w:top w:val="none" w:sz="0" w:space="0" w:color="auto"/>
        <w:left w:val="none" w:sz="0" w:space="0" w:color="auto"/>
        <w:bottom w:val="none" w:sz="0" w:space="0" w:color="auto"/>
        <w:right w:val="none" w:sz="0" w:space="0" w:color="auto"/>
      </w:divBdr>
    </w:div>
    <w:div w:id="303851715">
      <w:bodyDiv w:val="1"/>
      <w:marLeft w:val="0"/>
      <w:marRight w:val="0"/>
      <w:marTop w:val="0"/>
      <w:marBottom w:val="0"/>
      <w:divBdr>
        <w:top w:val="none" w:sz="0" w:space="0" w:color="auto"/>
        <w:left w:val="none" w:sz="0" w:space="0" w:color="auto"/>
        <w:bottom w:val="none" w:sz="0" w:space="0" w:color="auto"/>
        <w:right w:val="none" w:sz="0" w:space="0" w:color="auto"/>
      </w:divBdr>
    </w:div>
    <w:div w:id="303972666">
      <w:bodyDiv w:val="1"/>
      <w:marLeft w:val="0"/>
      <w:marRight w:val="0"/>
      <w:marTop w:val="0"/>
      <w:marBottom w:val="0"/>
      <w:divBdr>
        <w:top w:val="none" w:sz="0" w:space="0" w:color="auto"/>
        <w:left w:val="none" w:sz="0" w:space="0" w:color="auto"/>
        <w:bottom w:val="none" w:sz="0" w:space="0" w:color="auto"/>
        <w:right w:val="none" w:sz="0" w:space="0" w:color="auto"/>
      </w:divBdr>
    </w:div>
    <w:div w:id="303974710">
      <w:bodyDiv w:val="1"/>
      <w:marLeft w:val="0"/>
      <w:marRight w:val="0"/>
      <w:marTop w:val="0"/>
      <w:marBottom w:val="0"/>
      <w:divBdr>
        <w:top w:val="none" w:sz="0" w:space="0" w:color="auto"/>
        <w:left w:val="none" w:sz="0" w:space="0" w:color="auto"/>
        <w:bottom w:val="none" w:sz="0" w:space="0" w:color="auto"/>
        <w:right w:val="none" w:sz="0" w:space="0" w:color="auto"/>
      </w:divBdr>
    </w:div>
    <w:div w:id="304044279">
      <w:bodyDiv w:val="1"/>
      <w:marLeft w:val="0"/>
      <w:marRight w:val="0"/>
      <w:marTop w:val="0"/>
      <w:marBottom w:val="0"/>
      <w:divBdr>
        <w:top w:val="none" w:sz="0" w:space="0" w:color="auto"/>
        <w:left w:val="none" w:sz="0" w:space="0" w:color="auto"/>
        <w:bottom w:val="none" w:sz="0" w:space="0" w:color="auto"/>
        <w:right w:val="none" w:sz="0" w:space="0" w:color="auto"/>
      </w:divBdr>
    </w:div>
    <w:div w:id="304089041">
      <w:bodyDiv w:val="1"/>
      <w:marLeft w:val="0"/>
      <w:marRight w:val="0"/>
      <w:marTop w:val="0"/>
      <w:marBottom w:val="0"/>
      <w:divBdr>
        <w:top w:val="none" w:sz="0" w:space="0" w:color="auto"/>
        <w:left w:val="none" w:sz="0" w:space="0" w:color="auto"/>
        <w:bottom w:val="none" w:sz="0" w:space="0" w:color="auto"/>
        <w:right w:val="none" w:sz="0" w:space="0" w:color="auto"/>
      </w:divBdr>
    </w:div>
    <w:div w:id="304357400">
      <w:bodyDiv w:val="1"/>
      <w:marLeft w:val="0"/>
      <w:marRight w:val="0"/>
      <w:marTop w:val="0"/>
      <w:marBottom w:val="0"/>
      <w:divBdr>
        <w:top w:val="none" w:sz="0" w:space="0" w:color="auto"/>
        <w:left w:val="none" w:sz="0" w:space="0" w:color="auto"/>
        <w:bottom w:val="none" w:sz="0" w:space="0" w:color="auto"/>
        <w:right w:val="none" w:sz="0" w:space="0" w:color="auto"/>
      </w:divBdr>
    </w:div>
    <w:div w:id="304431118">
      <w:bodyDiv w:val="1"/>
      <w:marLeft w:val="0"/>
      <w:marRight w:val="0"/>
      <w:marTop w:val="0"/>
      <w:marBottom w:val="0"/>
      <w:divBdr>
        <w:top w:val="none" w:sz="0" w:space="0" w:color="auto"/>
        <w:left w:val="none" w:sz="0" w:space="0" w:color="auto"/>
        <w:bottom w:val="none" w:sz="0" w:space="0" w:color="auto"/>
        <w:right w:val="none" w:sz="0" w:space="0" w:color="auto"/>
      </w:divBdr>
    </w:div>
    <w:div w:id="304773968">
      <w:bodyDiv w:val="1"/>
      <w:marLeft w:val="0"/>
      <w:marRight w:val="0"/>
      <w:marTop w:val="0"/>
      <w:marBottom w:val="0"/>
      <w:divBdr>
        <w:top w:val="none" w:sz="0" w:space="0" w:color="auto"/>
        <w:left w:val="none" w:sz="0" w:space="0" w:color="auto"/>
        <w:bottom w:val="none" w:sz="0" w:space="0" w:color="auto"/>
        <w:right w:val="none" w:sz="0" w:space="0" w:color="auto"/>
      </w:divBdr>
    </w:div>
    <w:div w:id="304891752">
      <w:bodyDiv w:val="1"/>
      <w:marLeft w:val="0"/>
      <w:marRight w:val="0"/>
      <w:marTop w:val="0"/>
      <w:marBottom w:val="0"/>
      <w:divBdr>
        <w:top w:val="none" w:sz="0" w:space="0" w:color="auto"/>
        <w:left w:val="none" w:sz="0" w:space="0" w:color="auto"/>
        <w:bottom w:val="none" w:sz="0" w:space="0" w:color="auto"/>
        <w:right w:val="none" w:sz="0" w:space="0" w:color="auto"/>
      </w:divBdr>
    </w:div>
    <w:div w:id="304939145">
      <w:bodyDiv w:val="1"/>
      <w:marLeft w:val="0"/>
      <w:marRight w:val="0"/>
      <w:marTop w:val="0"/>
      <w:marBottom w:val="0"/>
      <w:divBdr>
        <w:top w:val="none" w:sz="0" w:space="0" w:color="auto"/>
        <w:left w:val="none" w:sz="0" w:space="0" w:color="auto"/>
        <w:bottom w:val="none" w:sz="0" w:space="0" w:color="auto"/>
        <w:right w:val="none" w:sz="0" w:space="0" w:color="auto"/>
      </w:divBdr>
    </w:div>
    <w:div w:id="304968794">
      <w:bodyDiv w:val="1"/>
      <w:marLeft w:val="0"/>
      <w:marRight w:val="0"/>
      <w:marTop w:val="0"/>
      <w:marBottom w:val="0"/>
      <w:divBdr>
        <w:top w:val="none" w:sz="0" w:space="0" w:color="auto"/>
        <w:left w:val="none" w:sz="0" w:space="0" w:color="auto"/>
        <w:bottom w:val="none" w:sz="0" w:space="0" w:color="auto"/>
        <w:right w:val="none" w:sz="0" w:space="0" w:color="auto"/>
      </w:divBdr>
    </w:div>
    <w:div w:id="305086234">
      <w:bodyDiv w:val="1"/>
      <w:marLeft w:val="0"/>
      <w:marRight w:val="0"/>
      <w:marTop w:val="0"/>
      <w:marBottom w:val="0"/>
      <w:divBdr>
        <w:top w:val="none" w:sz="0" w:space="0" w:color="auto"/>
        <w:left w:val="none" w:sz="0" w:space="0" w:color="auto"/>
        <w:bottom w:val="none" w:sz="0" w:space="0" w:color="auto"/>
        <w:right w:val="none" w:sz="0" w:space="0" w:color="auto"/>
      </w:divBdr>
    </w:div>
    <w:div w:id="305163109">
      <w:bodyDiv w:val="1"/>
      <w:marLeft w:val="0"/>
      <w:marRight w:val="0"/>
      <w:marTop w:val="0"/>
      <w:marBottom w:val="0"/>
      <w:divBdr>
        <w:top w:val="none" w:sz="0" w:space="0" w:color="auto"/>
        <w:left w:val="none" w:sz="0" w:space="0" w:color="auto"/>
        <w:bottom w:val="none" w:sz="0" w:space="0" w:color="auto"/>
        <w:right w:val="none" w:sz="0" w:space="0" w:color="auto"/>
      </w:divBdr>
    </w:div>
    <w:div w:id="305670874">
      <w:bodyDiv w:val="1"/>
      <w:marLeft w:val="0"/>
      <w:marRight w:val="0"/>
      <w:marTop w:val="0"/>
      <w:marBottom w:val="0"/>
      <w:divBdr>
        <w:top w:val="none" w:sz="0" w:space="0" w:color="auto"/>
        <w:left w:val="none" w:sz="0" w:space="0" w:color="auto"/>
        <w:bottom w:val="none" w:sz="0" w:space="0" w:color="auto"/>
        <w:right w:val="none" w:sz="0" w:space="0" w:color="auto"/>
      </w:divBdr>
    </w:div>
    <w:div w:id="305671423">
      <w:bodyDiv w:val="1"/>
      <w:marLeft w:val="0"/>
      <w:marRight w:val="0"/>
      <w:marTop w:val="0"/>
      <w:marBottom w:val="0"/>
      <w:divBdr>
        <w:top w:val="none" w:sz="0" w:space="0" w:color="auto"/>
        <w:left w:val="none" w:sz="0" w:space="0" w:color="auto"/>
        <w:bottom w:val="none" w:sz="0" w:space="0" w:color="auto"/>
        <w:right w:val="none" w:sz="0" w:space="0" w:color="auto"/>
      </w:divBdr>
    </w:div>
    <w:div w:id="306059490">
      <w:bodyDiv w:val="1"/>
      <w:marLeft w:val="0"/>
      <w:marRight w:val="0"/>
      <w:marTop w:val="0"/>
      <w:marBottom w:val="0"/>
      <w:divBdr>
        <w:top w:val="none" w:sz="0" w:space="0" w:color="auto"/>
        <w:left w:val="none" w:sz="0" w:space="0" w:color="auto"/>
        <w:bottom w:val="none" w:sz="0" w:space="0" w:color="auto"/>
        <w:right w:val="none" w:sz="0" w:space="0" w:color="auto"/>
      </w:divBdr>
    </w:div>
    <w:div w:id="306276531">
      <w:bodyDiv w:val="1"/>
      <w:marLeft w:val="0"/>
      <w:marRight w:val="0"/>
      <w:marTop w:val="0"/>
      <w:marBottom w:val="0"/>
      <w:divBdr>
        <w:top w:val="none" w:sz="0" w:space="0" w:color="auto"/>
        <w:left w:val="none" w:sz="0" w:space="0" w:color="auto"/>
        <w:bottom w:val="none" w:sz="0" w:space="0" w:color="auto"/>
        <w:right w:val="none" w:sz="0" w:space="0" w:color="auto"/>
      </w:divBdr>
    </w:div>
    <w:div w:id="306278511">
      <w:bodyDiv w:val="1"/>
      <w:marLeft w:val="0"/>
      <w:marRight w:val="0"/>
      <w:marTop w:val="0"/>
      <w:marBottom w:val="0"/>
      <w:divBdr>
        <w:top w:val="none" w:sz="0" w:space="0" w:color="auto"/>
        <w:left w:val="none" w:sz="0" w:space="0" w:color="auto"/>
        <w:bottom w:val="none" w:sz="0" w:space="0" w:color="auto"/>
        <w:right w:val="none" w:sz="0" w:space="0" w:color="auto"/>
      </w:divBdr>
    </w:div>
    <w:div w:id="306279158">
      <w:bodyDiv w:val="1"/>
      <w:marLeft w:val="0"/>
      <w:marRight w:val="0"/>
      <w:marTop w:val="0"/>
      <w:marBottom w:val="0"/>
      <w:divBdr>
        <w:top w:val="none" w:sz="0" w:space="0" w:color="auto"/>
        <w:left w:val="none" w:sz="0" w:space="0" w:color="auto"/>
        <w:bottom w:val="none" w:sz="0" w:space="0" w:color="auto"/>
        <w:right w:val="none" w:sz="0" w:space="0" w:color="auto"/>
      </w:divBdr>
    </w:div>
    <w:div w:id="306401643">
      <w:bodyDiv w:val="1"/>
      <w:marLeft w:val="0"/>
      <w:marRight w:val="0"/>
      <w:marTop w:val="0"/>
      <w:marBottom w:val="0"/>
      <w:divBdr>
        <w:top w:val="none" w:sz="0" w:space="0" w:color="auto"/>
        <w:left w:val="none" w:sz="0" w:space="0" w:color="auto"/>
        <w:bottom w:val="none" w:sz="0" w:space="0" w:color="auto"/>
        <w:right w:val="none" w:sz="0" w:space="0" w:color="auto"/>
      </w:divBdr>
    </w:div>
    <w:div w:id="306471970">
      <w:bodyDiv w:val="1"/>
      <w:marLeft w:val="0"/>
      <w:marRight w:val="0"/>
      <w:marTop w:val="0"/>
      <w:marBottom w:val="0"/>
      <w:divBdr>
        <w:top w:val="none" w:sz="0" w:space="0" w:color="auto"/>
        <w:left w:val="none" w:sz="0" w:space="0" w:color="auto"/>
        <w:bottom w:val="none" w:sz="0" w:space="0" w:color="auto"/>
        <w:right w:val="none" w:sz="0" w:space="0" w:color="auto"/>
      </w:divBdr>
    </w:div>
    <w:div w:id="306512733">
      <w:bodyDiv w:val="1"/>
      <w:marLeft w:val="0"/>
      <w:marRight w:val="0"/>
      <w:marTop w:val="0"/>
      <w:marBottom w:val="0"/>
      <w:divBdr>
        <w:top w:val="none" w:sz="0" w:space="0" w:color="auto"/>
        <w:left w:val="none" w:sz="0" w:space="0" w:color="auto"/>
        <w:bottom w:val="none" w:sz="0" w:space="0" w:color="auto"/>
        <w:right w:val="none" w:sz="0" w:space="0" w:color="auto"/>
      </w:divBdr>
    </w:div>
    <w:div w:id="306664105">
      <w:bodyDiv w:val="1"/>
      <w:marLeft w:val="0"/>
      <w:marRight w:val="0"/>
      <w:marTop w:val="0"/>
      <w:marBottom w:val="0"/>
      <w:divBdr>
        <w:top w:val="none" w:sz="0" w:space="0" w:color="auto"/>
        <w:left w:val="none" w:sz="0" w:space="0" w:color="auto"/>
        <w:bottom w:val="none" w:sz="0" w:space="0" w:color="auto"/>
        <w:right w:val="none" w:sz="0" w:space="0" w:color="auto"/>
      </w:divBdr>
    </w:div>
    <w:div w:id="306982000">
      <w:bodyDiv w:val="1"/>
      <w:marLeft w:val="0"/>
      <w:marRight w:val="0"/>
      <w:marTop w:val="0"/>
      <w:marBottom w:val="0"/>
      <w:divBdr>
        <w:top w:val="none" w:sz="0" w:space="0" w:color="auto"/>
        <w:left w:val="none" w:sz="0" w:space="0" w:color="auto"/>
        <w:bottom w:val="none" w:sz="0" w:space="0" w:color="auto"/>
        <w:right w:val="none" w:sz="0" w:space="0" w:color="auto"/>
      </w:divBdr>
    </w:div>
    <w:div w:id="307322161">
      <w:bodyDiv w:val="1"/>
      <w:marLeft w:val="0"/>
      <w:marRight w:val="0"/>
      <w:marTop w:val="0"/>
      <w:marBottom w:val="0"/>
      <w:divBdr>
        <w:top w:val="none" w:sz="0" w:space="0" w:color="auto"/>
        <w:left w:val="none" w:sz="0" w:space="0" w:color="auto"/>
        <w:bottom w:val="none" w:sz="0" w:space="0" w:color="auto"/>
        <w:right w:val="none" w:sz="0" w:space="0" w:color="auto"/>
      </w:divBdr>
    </w:div>
    <w:div w:id="307365041">
      <w:bodyDiv w:val="1"/>
      <w:marLeft w:val="0"/>
      <w:marRight w:val="0"/>
      <w:marTop w:val="0"/>
      <w:marBottom w:val="0"/>
      <w:divBdr>
        <w:top w:val="none" w:sz="0" w:space="0" w:color="auto"/>
        <w:left w:val="none" w:sz="0" w:space="0" w:color="auto"/>
        <w:bottom w:val="none" w:sz="0" w:space="0" w:color="auto"/>
        <w:right w:val="none" w:sz="0" w:space="0" w:color="auto"/>
      </w:divBdr>
    </w:div>
    <w:div w:id="307443918">
      <w:bodyDiv w:val="1"/>
      <w:marLeft w:val="0"/>
      <w:marRight w:val="0"/>
      <w:marTop w:val="0"/>
      <w:marBottom w:val="0"/>
      <w:divBdr>
        <w:top w:val="none" w:sz="0" w:space="0" w:color="auto"/>
        <w:left w:val="none" w:sz="0" w:space="0" w:color="auto"/>
        <w:bottom w:val="none" w:sz="0" w:space="0" w:color="auto"/>
        <w:right w:val="none" w:sz="0" w:space="0" w:color="auto"/>
      </w:divBdr>
    </w:div>
    <w:div w:id="307977291">
      <w:bodyDiv w:val="1"/>
      <w:marLeft w:val="0"/>
      <w:marRight w:val="0"/>
      <w:marTop w:val="0"/>
      <w:marBottom w:val="0"/>
      <w:divBdr>
        <w:top w:val="none" w:sz="0" w:space="0" w:color="auto"/>
        <w:left w:val="none" w:sz="0" w:space="0" w:color="auto"/>
        <w:bottom w:val="none" w:sz="0" w:space="0" w:color="auto"/>
        <w:right w:val="none" w:sz="0" w:space="0" w:color="auto"/>
      </w:divBdr>
    </w:div>
    <w:div w:id="308289579">
      <w:bodyDiv w:val="1"/>
      <w:marLeft w:val="0"/>
      <w:marRight w:val="0"/>
      <w:marTop w:val="0"/>
      <w:marBottom w:val="0"/>
      <w:divBdr>
        <w:top w:val="none" w:sz="0" w:space="0" w:color="auto"/>
        <w:left w:val="none" w:sz="0" w:space="0" w:color="auto"/>
        <w:bottom w:val="none" w:sz="0" w:space="0" w:color="auto"/>
        <w:right w:val="none" w:sz="0" w:space="0" w:color="auto"/>
      </w:divBdr>
    </w:div>
    <w:div w:id="308444152">
      <w:bodyDiv w:val="1"/>
      <w:marLeft w:val="0"/>
      <w:marRight w:val="0"/>
      <w:marTop w:val="0"/>
      <w:marBottom w:val="0"/>
      <w:divBdr>
        <w:top w:val="none" w:sz="0" w:space="0" w:color="auto"/>
        <w:left w:val="none" w:sz="0" w:space="0" w:color="auto"/>
        <w:bottom w:val="none" w:sz="0" w:space="0" w:color="auto"/>
        <w:right w:val="none" w:sz="0" w:space="0" w:color="auto"/>
      </w:divBdr>
    </w:div>
    <w:div w:id="308554543">
      <w:bodyDiv w:val="1"/>
      <w:marLeft w:val="0"/>
      <w:marRight w:val="0"/>
      <w:marTop w:val="0"/>
      <w:marBottom w:val="0"/>
      <w:divBdr>
        <w:top w:val="none" w:sz="0" w:space="0" w:color="auto"/>
        <w:left w:val="none" w:sz="0" w:space="0" w:color="auto"/>
        <w:bottom w:val="none" w:sz="0" w:space="0" w:color="auto"/>
        <w:right w:val="none" w:sz="0" w:space="0" w:color="auto"/>
      </w:divBdr>
    </w:div>
    <w:div w:id="308675622">
      <w:bodyDiv w:val="1"/>
      <w:marLeft w:val="0"/>
      <w:marRight w:val="0"/>
      <w:marTop w:val="0"/>
      <w:marBottom w:val="0"/>
      <w:divBdr>
        <w:top w:val="none" w:sz="0" w:space="0" w:color="auto"/>
        <w:left w:val="none" w:sz="0" w:space="0" w:color="auto"/>
        <w:bottom w:val="none" w:sz="0" w:space="0" w:color="auto"/>
        <w:right w:val="none" w:sz="0" w:space="0" w:color="auto"/>
      </w:divBdr>
    </w:div>
    <w:div w:id="308754990">
      <w:bodyDiv w:val="1"/>
      <w:marLeft w:val="0"/>
      <w:marRight w:val="0"/>
      <w:marTop w:val="0"/>
      <w:marBottom w:val="0"/>
      <w:divBdr>
        <w:top w:val="none" w:sz="0" w:space="0" w:color="auto"/>
        <w:left w:val="none" w:sz="0" w:space="0" w:color="auto"/>
        <w:bottom w:val="none" w:sz="0" w:space="0" w:color="auto"/>
        <w:right w:val="none" w:sz="0" w:space="0" w:color="auto"/>
      </w:divBdr>
    </w:div>
    <w:div w:id="308900593">
      <w:bodyDiv w:val="1"/>
      <w:marLeft w:val="0"/>
      <w:marRight w:val="0"/>
      <w:marTop w:val="0"/>
      <w:marBottom w:val="0"/>
      <w:divBdr>
        <w:top w:val="none" w:sz="0" w:space="0" w:color="auto"/>
        <w:left w:val="none" w:sz="0" w:space="0" w:color="auto"/>
        <w:bottom w:val="none" w:sz="0" w:space="0" w:color="auto"/>
        <w:right w:val="none" w:sz="0" w:space="0" w:color="auto"/>
      </w:divBdr>
    </w:div>
    <w:div w:id="308940284">
      <w:bodyDiv w:val="1"/>
      <w:marLeft w:val="0"/>
      <w:marRight w:val="0"/>
      <w:marTop w:val="0"/>
      <w:marBottom w:val="0"/>
      <w:divBdr>
        <w:top w:val="none" w:sz="0" w:space="0" w:color="auto"/>
        <w:left w:val="none" w:sz="0" w:space="0" w:color="auto"/>
        <w:bottom w:val="none" w:sz="0" w:space="0" w:color="auto"/>
        <w:right w:val="none" w:sz="0" w:space="0" w:color="auto"/>
      </w:divBdr>
    </w:div>
    <w:div w:id="309213393">
      <w:bodyDiv w:val="1"/>
      <w:marLeft w:val="0"/>
      <w:marRight w:val="0"/>
      <w:marTop w:val="0"/>
      <w:marBottom w:val="0"/>
      <w:divBdr>
        <w:top w:val="none" w:sz="0" w:space="0" w:color="auto"/>
        <w:left w:val="none" w:sz="0" w:space="0" w:color="auto"/>
        <w:bottom w:val="none" w:sz="0" w:space="0" w:color="auto"/>
        <w:right w:val="none" w:sz="0" w:space="0" w:color="auto"/>
      </w:divBdr>
    </w:div>
    <w:div w:id="309409957">
      <w:bodyDiv w:val="1"/>
      <w:marLeft w:val="0"/>
      <w:marRight w:val="0"/>
      <w:marTop w:val="0"/>
      <w:marBottom w:val="0"/>
      <w:divBdr>
        <w:top w:val="none" w:sz="0" w:space="0" w:color="auto"/>
        <w:left w:val="none" w:sz="0" w:space="0" w:color="auto"/>
        <w:bottom w:val="none" w:sz="0" w:space="0" w:color="auto"/>
        <w:right w:val="none" w:sz="0" w:space="0" w:color="auto"/>
      </w:divBdr>
    </w:div>
    <w:div w:id="309749530">
      <w:bodyDiv w:val="1"/>
      <w:marLeft w:val="0"/>
      <w:marRight w:val="0"/>
      <w:marTop w:val="0"/>
      <w:marBottom w:val="0"/>
      <w:divBdr>
        <w:top w:val="none" w:sz="0" w:space="0" w:color="auto"/>
        <w:left w:val="none" w:sz="0" w:space="0" w:color="auto"/>
        <w:bottom w:val="none" w:sz="0" w:space="0" w:color="auto"/>
        <w:right w:val="none" w:sz="0" w:space="0" w:color="auto"/>
      </w:divBdr>
    </w:div>
    <w:div w:id="309948607">
      <w:bodyDiv w:val="1"/>
      <w:marLeft w:val="0"/>
      <w:marRight w:val="0"/>
      <w:marTop w:val="0"/>
      <w:marBottom w:val="0"/>
      <w:divBdr>
        <w:top w:val="none" w:sz="0" w:space="0" w:color="auto"/>
        <w:left w:val="none" w:sz="0" w:space="0" w:color="auto"/>
        <w:bottom w:val="none" w:sz="0" w:space="0" w:color="auto"/>
        <w:right w:val="none" w:sz="0" w:space="0" w:color="auto"/>
      </w:divBdr>
    </w:div>
    <w:div w:id="310140032">
      <w:bodyDiv w:val="1"/>
      <w:marLeft w:val="0"/>
      <w:marRight w:val="0"/>
      <w:marTop w:val="0"/>
      <w:marBottom w:val="0"/>
      <w:divBdr>
        <w:top w:val="none" w:sz="0" w:space="0" w:color="auto"/>
        <w:left w:val="none" w:sz="0" w:space="0" w:color="auto"/>
        <w:bottom w:val="none" w:sz="0" w:space="0" w:color="auto"/>
        <w:right w:val="none" w:sz="0" w:space="0" w:color="auto"/>
      </w:divBdr>
    </w:div>
    <w:div w:id="310447132">
      <w:bodyDiv w:val="1"/>
      <w:marLeft w:val="0"/>
      <w:marRight w:val="0"/>
      <w:marTop w:val="0"/>
      <w:marBottom w:val="0"/>
      <w:divBdr>
        <w:top w:val="none" w:sz="0" w:space="0" w:color="auto"/>
        <w:left w:val="none" w:sz="0" w:space="0" w:color="auto"/>
        <w:bottom w:val="none" w:sz="0" w:space="0" w:color="auto"/>
        <w:right w:val="none" w:sz="0" w:space="0" w:color="auto"/>
      </w:divBdr>
    </w:div>
    <w:div w:id="310450238">
      <w:bodyDiv w:val="1"/>
      <w:marLeft w:val="0"/>
      <w:marRight w:val="0"/>
      <w:marTop w:val="0"/>
      <w:marBottom w:val="0"/>
      <w:divBdr>
        <w:top w:val="none" w:sz="0" w:space="0" w:color="auto"/>
        <w:left w:val="none" w:sz="0" w:space="0" w:color="auto"/>
        <w:bottom w:val="none" w:sz="0" w:space="0" w:color="auto"/>
        <w:right w:val="none" w:sz="0" w:space="0" w:color="auto"/>
      </w:divBdr>
    </w:div>
    <w:div w:id="310451960">
      <w:bodyDiv w:val="1"/>
      <w:marLeft w:val="0"/>
      <w:marRight w:val="0"/>
      <w:marTop w:val="0"/>
      <w:marBottom w:val="0"/>
      <w:divBdr>
        <w:top w:val="none" w:sz="0" w:space="0" w:color="auto"/>
        <w:left w:val="none" w:sz="0" w:space="0" w:color="auto"/>
        <w:bottom w:val="none" w:sz="0" w:space="0" w:color="auto"/>
        <w:right w:val="none" w:sz="0" w:space="0" w:color="auto"/>
      </w:divBdr>
    </w:div>
    <w:div w:id="310597981">
      <w:bodyDiv w:val="1"/>
      <w:marLeft w:val="0"/>
      <w:marRight w:val="0"/>
      <w:marTop w:val="0"/>
      <w:marBottom w:val="0"/>
      <w:divBdr>
        <w:top w:val="none" w:sz="0" w:space="0" w:color="auto"/>
        <w:left w:val="none" w:sz="0" w:space="0" w:color="auto"/>
        <w:bottom w:val="none" w:sz="0" w:space="0" w:color="auto"/>
        <w:right w:val="none" w:sz="0" w:space="0" w:color="auto"/>
      </w:divBdr>
    </w:div>
    <w:div w:id="310601222">
      <w:bodyDiv w:val="1"/>
      <w:marLeft w:val="0"/>
      <w:marRight w:val="0"/>
      <w:marTop w:val="0"/>
      <w:marBottom w:val="0"/>
      <w:divBdr>
        <w:top w:val="none" w:sz="0" w:space="0" w:color="auto"/>
        <w:left w:val="none" w:sz="0" w:space="0" w:color="auto"/>
        <w:bottom w:val="none" w:sz="0" w:space="0" w:color="auto"/>
        <w:right w:val="none" w:sz="0" w:space="0" w:color="auto"/>
      </w:divBdr>
    </w:div>
    <w:div w:id="310984750">
      <w:bodyDiv w:val="1"/>
      <w:marLeft w:val="0"/>
      <w:marRight w:val="0"/>
      <w:marTop w:val="0"/>
      <w:marBottom w:val="0"/>
      <w:divBdr>
        <w:top w:val="none" w:sz="0" w:space="0" w:color="auto"/>
        <w:left w:val="none" w:sz="0" w:space="0" w:color="auto"/>
        <w:bottom w:val="none" w:sz="0" w:space="0" w:color="auto"/>
        <w:right w:val="none" w:sz="0" w:space="0" w:color="auto"/>
      </w:divBdr>
    </w:div>
    <w:div w:id="311064923">
      <w:bodyDiv w:val="1"/>
      <w:marLeft w:val="0"/>
      <w:marRight w:val="0"/>
      <w:marTop w:val="0"/>
      <w:marBottom w:val="0"/>
      <w:divBdr>
        <w:top w:val="none" w:sz="0" w:space="0" w:color="auto"/>
        <w:left w:val="none" w:sz="0" w:space="0" w:color="auto"/>
        <w:bottom w:val="none" w:sz="0" w:space="0" w:color="auto"/>
        <w:right w:val="none" w:sz="0" w:space="0" w:color="auto"/>
      </w:divBdr>
    </w:div>
    <w:div w:id="311299901">
      <w:bodyDiv w:val="1"/>
      <w:marLeft w:val="0"/>
      <w:marRight w:val="0"/>
      <w:marTop w:val="0"/>
      <w:marBottom w:val="0"/>
      <w:divBdr>
        <w:top w:val="none" w:sz="0" w:space="0" w:color="auto"/>
        <w:left w:val="none" w:sz="0" w:space="0" w:color="auto"/>
        <w:bottom w:val="none" w:sz="0" w:space="0" w:color="auto"/>
        <w:right w:val="none" w:sz="0" w:space="0" w:color="auto"/>
      </w:divBdr>
    </w:div>
    <w:div w:id="311443954">
      <w:bodyDiv w:val="1"/>
      <w:marLeft w:val="0"/>
      <w:marRight w:val="0"/>
      <w:marTop w:val="0"/>
      <w:marBottom w:val="0"/>
      <w:divBdr>
        <w:top w:val="none" w:sz="0" w:space="0" w:color="auto"/>
        <w:left w:val="none" w:sz="0" w:space="0" w:color="auto"/>
        <w:bottom w:val="none" w:sz="0" w:space="0" w:color="auto"/>
        <w:right w:val="none" w:sz="0" w:space="0" w:color="auto"/>
      </w:divBdr>
    </w:div>
    <w:div w:id="311451192">
      <w:bodyDiv w:val="1"/>
      <w:marLeft w:val="0"/>
      <w:marRight w:val="0"/>
      <w:marTop w:val="0"/>
      <w:marBottom w:val="0"/>
      <w:divBdr>
        <w:top w:val="none" w:sz="0" w:space="0" w:color="auto"/>
        <w:left w:val="none" w:sz="0" w:space="0" w:color="auto"/>
        <w:bottom w:val="none" w:sz="0" w:space="0" w:color="auto"/>
        <w:right w:val="none" w:sz="0" w:space="0" w:color="auto"/>
      </w:divBdr>
    </w:div>
    <w:div w:id="311714327">
      <w:bodyDiv w:val="1"/>
      <w:marLeft w:val="0"/>
      <w:marRight w:val="0"/>
      <w:marTop w:val="0"/>
      <w:marBottom w:val="0"/>
      <w:divBdr>
        <w:top w:val="none" w:sz="0" w:space="0" w:color="auto"/>
        <w:left w:val="none" w:sz="0" w:space="0" w:color="auto"/>
        <w:bottom w:val="none" w:sz="0" w:space="0" w:color="auto"/>
        <w:right w:val="none" w:sz="0" w:space="0" w:color="auto"/>
      </w:divBdr>
    </w:div>
    <w:div w:id="311755901">
      <w:bodyDiv w:val="1"/>
      <w:marLeft w:val="0"/>
      <w:marRight w:val="0"/>
      <w:marTop w:val="0"/>
      <w:marBottom w:val="0"/>
      <w:divBdr>
        <w:top w:val="none" w:sz="0" w:space="0" w:color="auto"/>
        <w:left w:val="none" w:sz="0" w:space="0" w:color="auto"/>
        <w:bottom w:val="none" w:sz="0" w:space="0" w:color="auto"/>
        <w:right w:val="none" w:sz="0" w:space="0" w:color="auto"/>
      </w:divBdr>
    </w:div>
    <w:div w:id="311760959">
      <w:bodyDiv w:val="1"/>
      <w:marLeft w:val="0"/>
      <w:marRight w:val="0"/>
      <w:marTop w:val="0"/>
      <w:marBottom w:val="0"/>
      <w:divBdr>
        <w:top w:val="none" w:sz="0" w:space="0" w:color="auto"/>
        <w:left w:val="none" w:sz="0" w:space="0" w:color="auto"/>
        <w:bottom w:val="none" w:sz="0" w:space="0" w:color="auto"/>
        <w:right w:val="none" w:sz="0" w:space="0" w:color="auto"/>
      </w:divBdr>
    </w:div>
    <w:div w:id="311761715">
      <w:bodyDiv w:val="1"/>
      <w:marLeft w:val="0"/>
      <w:marRight w:val="0"/>
      <w:marTop w:val="0"/>
      <w:marBottom w:val="0"/>
      <w:divBdr>
        <w:top w:val="none" w:sz="0" w:space="0" w:color="auto"/>
        <w:left w:val="none" w:sz="0" w:space="0" w:color="auto"/>
        <w:bottom w:val="none" w:sz="0" w:space="0" w:color="auto"/>
        <w:right w:val="none" w:sz="0" w:space="0" w:color="auto"/>
      </w:divBdr>
    </w:div>
    <w:div w:id="311914273">
      <w:bodyDiv w:val="1"/>
      <w:marLeft w:val="0"/>
      <w:marRight w:val="0"/>
      <w:marTop w:val="0"/>
      <w:marBottom w:val="0"/>
      <w:divBdr>
        <w:top w:val="none" w:sz="0" w:space="0" w:color="auto"/>
        <w:left w:val="none" w:sz="0" w:space="0" w:color="auto"/>
        <w:bottom w:val="none" w:sz="0" w:space="0" w:color="auto"/>
        <w:right w:val="none" w:sz="0" w:space="0" w:color="auto"/>
      </w:divBdr>
    </w:div>
    <w:div w:id="311953948">
      <w:bodyDiv w:val="1"/>
      <w:marLeft w:val="0"/>
      <w:marRight w:val="0"/>
      <w:marTop w:val="0"/>
      <w:marBottom w:val="0"/>
      <w:divBdr>
        <w:top w:val="none" w:sz="0" w:space="0" w:color="auto"/>
        <w:left w:val="none" w:sz="0" w:space="0" w:color="auto"/>
        <w:bottom w:val="none" w:sz="0" w:space="0" w:color="auto"/>
        <w:right w:val="none" w:sz="0" w:space="0" w:color="auto"/>
      </w:divBdr>
    </w:div>
    <w:div w:id="312100294">
      <w:bodyDiv w:val="1"/>
      <w:marLeft w:val="0"/>
      <w:marRight w:val="0"/>
      <w:marTop w:val="0"/>
      <w:marBottom w:val="0"/>
      <w:divBdr>
        <w:top w:val="none" w:sz="0" w:space="0" w:color="auto"/>
        <w:left w:val="none" w:sz="0" w:space="0" w:color="auto"/>
        <w:bottom w:val="none" w:sz="0" w:space="0" w:color="auto"/>
        <w:right w:val="none" w:sz="0" w:space="0" w:color="auto"/>
      </w:divBdr>
    </w:div>
    <w:div w:id="312225766">
      <w:bodyDiv w:val="1"/>
      <w:marLeft w:val="0"/>
      <w:marRight w:val="0"/>
      <w:marTop w:val="0"/>
      <w:marBottom w:val="0"/>
      <w:divBdr>
        <w:top w:val="none" w:sz="0" w:space="0" w:color="auto"/>
        <w:left w:val="none" w:sz="0" w:space="0" w:color="auto"/>
        <w:bottom w:val="none" w:sz="0" w:space="0" w:color="auto"/>
        <w:right w:val="none" w:sz="0" w:space="0" w:color="auto"/>
      </w:divBdr>
    </w:div>
    <w:div w:id="312296895">
      <w:bodyDiv w:val="1"/>
      <w:marLeft w:val="0"/>
      <w:marRight w:val="0"/>
      <w:marTop w:val="0"/>
      <w:marBottom w:val="0"/>
      <w:divBdr>
        <w:top w:val="none" w:sz="0" w:space="0" w:color="auto"/>
        <w:left w:val="none" w:sz="0" w:space="0" w:color="auto"/>
        <w:bottom w:val="none" w:sz="0" w:space="0" w:color="auto"/>
        <w:right w:val="none" w:sz="0" w:space="0" w:color="auto"/>
      </w:divBdr>
    </w:div>
    <w:div w:id="312298772">
      <w:bodyDiv w:val="1"/>
      <w:marLeft w:val="0"/>
      <w:marRight w:val="0"/>
      <w:marTop w:val="0"/>
      <w:marBottom w:val="0"/>
      <w:divBdr>
        <w:top w:val="none" w:sz="0" w:space="0" w:color="auto"/>
        <w:left w:val="none" w:sz="0" w:space="0" w:color="auto"/>
        <w:bottom w:val="none" w:sz="0" w:space="0" w:color="auto"/>
        <w:right w:val="none" w:sz="0" w:space="0" w:color="auto"/>
      </w:divBdr>
    </w:div>
    <w:div w:id="312569104">
      <w:bodyDiv w:val="1"/>
      <w:marLeft w:val="0"/>
      <w:marRight w:val="0"/>
      <w:marTop w:val="0"/>
      <w:marBottom w:val="0"/>
      <w:divBdr>
        <w:top w:val="none" w:sz="0" w:space="0" w:color="auto"/>
        <w:left w:val="none" w:sz="0" w:space="0" w:color="auto"/>
        <w:bottom w:val="none" w:sz="0" w:space="0" w:color="auto"/>
        <w:right w:val="none" w:sz="0" w:space="0" w:color="auto"/>
      </w:divBdr>
    </w:div>
    <w:div w:id="312686900">
      <w:bodyDiv w:val="1"/>
      <w:marLeft w:val="0"/>
      <w:marRight w:val="0"/>
      <w:marTop w:val="0"/>
      <w:marBottom w:val="0"/>
      <w:divBdr>
        <w:top w:val="none" w:sz="0" w:space="0" w:color="auto"/>
        <w:left w:val="none" w:sz="0" w:space="0" w:color="auto"/>
        <w:bottom w:val="none" w:sz="0" w:space="0" w:color="auto"/>
        <w:right w:val="none" w:sz="0" w:space="0" w:color="auto"/>
      </w:divBdr>
    </w:div>
    <w:div w:id="312755399">
      <w:bodyDiv w:val="1"/>
      <w:marLeft w:val="0"/>
      <w:marRight w:val="0"/>
      <w:marTop w:val="0"/>
      <w:marBottom w:val="0"/>
      <w:divBdr>
        <w:top w:val="none" w:sz="0" w:space="0" w:color="auto"/>
        <w:left w:val="none" w:sz="0" w:space="0" w:color="auto"/>
        <w:bottom w:val="none" w:sz="0" w:space="0" w:color="auto"/>
        <w:right w:val="none" w:sz="0" w:space="0" w:color="auto"/>
      </w:divBdr>
      <w:divsChild>
        <w:div w:id="59209628">
          <w:marLeft w:val="480"/>
          <w:marRight w:val="0"/>
          <w:marTop w:val="0"/>
          <w:marBottom w:val="0"/>
          <w:divBdr>
            <w:top w:val="none" w:sz="0" w:space="0" w:color="auto"/>
            <w:left w:val="none" w:sz="0" w:space="0" w:color="auto"/>
            <w:bottom w:val="none" w:sz="0" w:space="0" w:color="auto"/>
            <w:right w:val="none" w:sz="0" w:space="0" w:color="auto"/>
          </w:divBdr>
        </w:div>
        <w:div w:id="69935769">
          <w:marLeft w:val="480"/>
          <w:marRight w:val="0"/>
          <w:marTop w:val="0"/>
          <w:marBottom w:val="0"/>
          <w:divBdr>
            <w:top w:val="none" w:sz="0" w:space="0" w:color="auto"/>
            <w:left w:val="none" w:sz="0" w:space="0" w:color="auto"/>
            <w:bottom w:val="none" w:sz="0" w:space="0" w:color="auto"/>
            <w:right w:val="none" w:sz="0" w:space="0" w:color="auto"/>
          </w:divBdr>
        </w:div>
        <w:div w:id="81806235">
          <w:marLeft w:val="480"/>
          <w:marRight w:val="0"/>
          <w:marTop w:val="0"/>
          <w:marBottom w:val="0"/>
          <w:divBdr>
            <w:top w:val="none" w:sz="0" w:space="0" w:color="auto"/>
            <w:left w:val="none" w:sz="0" w:space="0" w:color="auto"/>
            <w:bottom w:val="none" w:sz="0" w:space="0" w:color="auto"/>
            <w:right w:val="none" w:sz="0" w:space="0" w:color="auto"/>
          </w:divBdr>
        </w:div>
        <w:div w:id="86580302">
          <w:marLeft w:val="480"/>
          <w:marRight w:val="0"/>
          <w:marTop w:val="0"/>
          <w:marBottom w:val="0"/>
          <w:divBdr>
            <w:top w:val="none" w:sz="0" w:space="0" w:color="auto"/>
            <w:left w:val="none" w:sz="0" w:space="0" w:color="auto"/>
            <w:bottom w:val="none" w:sz="0" w:space="0" w:color="auto"/>
            <w:right w:val="none" w:sz="0" w:space="0" w:color="auto"/>
          </w:divBdr>
        </w:div>
        <w:div w:id="106438688">
          <w:marLeft w:val="480"/>
          <w:marRight w:val="0"/>
          <w:marTop w:val="0"/>
          <w:marBottom w:val="0"/>
          <w:divBdr>
            <w:top w:val="none" w:sz="0" w:space="0" w:color="auto"/>
            <w:left w:val="none" w:sz="0" w:space="0" w:color="auto"/>
            <w:bottom w:val="none" w:sz="0" w:space="0" w:color="auto"/>
            <w:right w:val="none" w:sz="0" w:space="0" w:color="auto"/>
          </w:divBdr>
        </w:div>
        <w:div w:id="140343788">
          <w:marLeft w:val="480"/>
          <w:marRight w:val="0"/>
          <w:marTop w:val="0"/>
          <w:marBottom w:val="0"/>
          <w:divBdr>
            <w:top w:val="none" w:sz="0" w:space="0" w:color="auto"/>
            <w:left w:val="none" w:sz="0" w:space="0" w:color="auto"/>
            <w:bottom w:val="none" w:sz="0" w:space="0" w:color="auto"/>
            <w:right w:val="none" w:sz="0" w:space="0" w:color="auto"/>
          </w:divBdr>
        </w:div>
        <w:div w:id="158860230">
          <w:marLeft w:val="480"/>
          <w:marRight w:val="0"/>
          <w:marTop w:val="0"/>
          <w:marBottom w:val="0"/>
          <w:divBdr>
            <w:top w:val="none" w:sz="0" w:space="0" w:color="auto"/>
            <w:left w:val="none" w:sz="0" w:space="0" w:color="auto"/>
            <w:bottom w:val="none" w:sz="0" w:space="0" w:color="auto"/>
            <w:right w:val="none" w:sz="0" w:space="0" w:color="auto"/>
          </w:divBdr>
        </w:div>
        <w:div w:id="160899072">
          <w:marLeft w:val="480"/>
          <w:marRight w:val="0"/>
          <w:marTop w:val="0"/>
          <w:marBottom w:val="0"/>
          <w:divBdr>
            <w:top w:val="none" w:sz="0" w:space="0" w:color="auto"/>
            <w:left w:val="none" w:sz="0" w:space="0" w:color="auto"/>
            <w:bottom w:val="none" w:sz="0" w:space="0" w:color="auto"/>
            <w:right w:val="none" w:sz="0" w:space="0" w:color="auto"/>
          </w:divBdr>
        </w:div>
        <w:div w:id="204145424">
          <w:marLeft w:val="480"/>
          <w:marRight w:val="0"/>
          <w:marTop w:val="0"/>
          <w:marBottom w:val="0"/>
          <w:divBdr>
            <w:top w:val="none" w:sz="0" w:space="0" w:color="auto"/>
            <w:left w:val="none" w:sz="0" w:space="0" w:color="auto"/>
            <w:bottom w:val="none" w:sz="0" w:space="0" w:color="auto"/>
            <w:right w:val="none" w:sz="0" w:space="0" w:color="auto"/>
          </w:divBdr>
        </w:div>
        <w:div w:id="250088311">
          <w:marLeft w:val="480"/>
          <w:marRight w:val="0"/>
          <w:marTop w:val="0"/>
          <w:marBottom w:val="0"/>
          <w:divBdr>
            <w:top w:val="none" w:sz="0" w:space="0" w:color="auto"/>
            <w:left w:val="none" w:sz="0" w:space="0" w:color="auto"/>
            <w:bottom w:val="none" w:sz="0" w:space="0" w:color="auto"/>
            <w:right w:val="none" w:sz="0" w:space="0" w:color="auto"/>
          </w:divBdr>
        </w:div>
        <w:div w:id="258024130">
          <w:marLeft w:val="480"/>
          <w:marRight w:val="0"/>
          <w:marTop w:val="0"/>
          <w:marBottom w:val="0"/>
          <w:divBdr>
            <w:top w:val="none" w:sz="0" w:space="0" w:color="auto"/>
            <w:left w:val="none" w:sz="0" w:space="0" w:color="auto"/>
            <w:bottom w:val="none" w:sz="0" w:space="0" w:color="auto"/>
            <w:right w:val="none" w:sz="0" w:space="0" w:color="auto"/>
          </w:divBdr>
        </w:div>
        <w:div w:id="267549463">
          <w:marLeft w:val="480"/>
          <w:marRight w:val="0"/>
          <w:marTop w:val="0"/>
          <w:marBottom w:val="0"/>
          <w:divBdr>
            <w:top w:val="none" w:sz="0" w:space="0" w:color="auto"/>
            <w:left w:val="none" w:sz="0" w:space="0" w:color="auto"/>
            <w:bottom w:val="none" w:sz="0" w:space="0" w:color="auto"/>
            <w:right w:val="none" w:sz="0" w:space="0" w:color="auto"/>
          </w:divBdr>
        </w:div>
        <w:div w:id="276913436">
          <w:marLeft w:val="480"/>
          <w:marRight w:val="0"/>
          <w:marTop w:val="0"/>
          <w:marBottom w:val="0"/>
          <w:divBdr>
            <w:top w:val="none" w:sz="0" w:space="0" w:color="auto"/>
            <w:left w:val="none" w:sz="0" w:space="0" w:color="auto"/>
            <w:bottom w:val="none" w:sz="0" w:space="0" w:color="auto"/>
            <w:right w:val="none" w:sz="0" w:space="0" w:color="auto"/>
          </w:divBdr>
        </w:div>
        <w:div w:id="317003299">
          <w:marLeft w:val="480"/>
          <w:marRight w:val="0"/>
          <w:marTop w:val="0"/>
          <w:marBottom w:val="0"/>
          <w:divBdr>
            <w:top w:val="none" w:sz="0" w:space="0" w:color="auto"/>
            <w:left w:val="none" w:sz="0" w:space="0" w:color="auto"/>
            <w:bottom w:val="none" w:sz="0" w:space="0" w:color="auto"/>
            <w:right w:val="none" w:sz="0" w:space="0" w:color="auto"/>
          </w:divBdr>
        </w:div>
        <w:div w:id="334966165">
          <w:marLeft w:val="480"/>
          <w:marRight w:val="0"/>
          <w:marTop w:val="0"/>
          <w:marBottom w:val="0"/>
          <w:divBdr>
            <w:top w:val="none" w:sz="0" w:space="0" w:color="auto"/>
            <w:left w:val="none" w:sz="0" w:space="0" w:color="auto"/>
            <w:bottom w:val="none" w:sz="0" w:space="0" w:color="auto"/>
            <w:right w:val="none" w:sz="0" w:space="0" w:color="auto"/>
          </w:divBdr>
        </w:div>
        <w:div w:id="417873011">
          <w:marLeft w:val="480"/>
          <w:marRight w:val="0"/>
          <w:marTop w:val="0"/>
          <w:marBottom w:val="0"/>
          <w:divBdr>
            <w:top w:val="none" w:sz="0" w:space="0" w:color="auto"/>
            <w:left w:val="none" w:sz="0" w:space="0" w:color="auto"/>
            <w:bottom w:val="none" w:sz="0" w:space="0" w:color="auto"/>
            <w:right w:val="none" w:sz="0" w:space="0" w:color="auto"/>
          </w:divBdr>
        </w:div>
        <w:div w:id="495387244">
          <w:marLeft w:val="480"/>
          <w:marRight w:val="0"/>
          <w:marTop w:val="0"/>
          <w:marBottom w:val="0"/>
          <w:divBdr>
            <w:top w:val="none" w:sz="0" w:space="0" w:color="auto"/>
            <w:left w:val="none" w:sz="0" w:space="0" w:color="auto"/>
            <w:bottom w:val="none" w:sz="0" w:space="0" w:color="auto"/>
            <w:right w:val="none" w:sz="0" w:space="0" w:color="auto"/>
          </w:divBdr>
        </w:div>
        <w:div w:id="518393154">
          <w:marLeft w:val="480"/>
          <w:marRight w:val="0"/>
          <w:marTop w:val="0"/>
          <w:marBottom w:val="0"/>
          <w:divBdr>
            <w:top w:val="none" w:sz="0" w:space="0" w:color="auto"/>
            <w:left w:val="none" w:sz="0" w:space="0" w:color="auto"/>
            <w:bottom w:val="none" w:sz="0" w:space="0" w:color="auto"/>
            <w:right w:val="none" w:sz="0" w:space="0" w:color="auto"/>
          </w:divBdr>
        </w:div>
        <w:div w:id="564989902">
          <w:marLeft w:val="480"/>
          <w:marRight w:val="0"/>
          <w:marTop w:val="0"/>
          <w:marBottom w:val="0"/>
          <w:divBdr>
            <w:top w:val="none" w:sz="0" w:space="0" w:color="auto"/>
            <w:left w:val="none" w:sz="0" w:space="0" w:color="auto"/>
            <w:bottom w:val="none" w:sz="0" w:space="0" w:color="auto"/>
            <w:right w:val="none" w:sz="0" w:space="0" w:color="auto"/>
          </w:divBdr>
        </w:div>
        <w:div w:id="577711423">
          <w:marLeft w:val="480"/>
          <w:marRight w:val="0"/>
          <w:marTop w:val="0"/>
          <w:marBottom w:val="0"/>
          <w:divBdr>
            <w:top w:val="none" w:sz="0" w:space="0" w:color="auto"/>
            <w:left w:val="none" w:sz="0" w:space="0" w:color="auto"/>
            <w:bottom w:val="none" w:sz="0" w:space="0" w:color="auto"/>
            <w:right w:val="none" w:sz="0" w:space="0" w:color="auto"/>
          </w:divBdr>
        </w:div>
        <w:div w:id="604773051">
          <w:marLeft w:val="480"/>
          <w:marRight w:val="0"/>
          <w:marTop w:val="0"/>
          <w:marBottom w:val="0"/>
          <w:divBdr>
            <w:top w:val="none" w:sz="0" w:space="0" w:color="auto"/>
            <w:left w:val="none" w:sz="0" w:space="0" w:color="auto"/>
            <w:bottom w:val="none" w:sz="0" w:space="0" w:color="auto"/>
            <w:right w:val="none" w:sz="0" w:space="0" w:color="auto"/>
          </w:divBdr>
        </w:div>
        <w:div w:id="641733714">
          <w:marLeft w:val="480"/>
          <w:marRight w:val="0"/>
          <w:marTop w:val="0"/>
          <w:marBottom w:val="0"/>
          <w:divBdr>
            <w:top w:val="none" w:sz="0" w:space="0" w:color="auto"/>
            <w:left w:val="none" w:sz="0" w:space="0" w:color="auto"/>
            <w:bottom w:val="none" w:sz="0" w:space="0" w:color="auto"/>
            <w:right w:val="none" w:sz="0" w:space="0" w:color="auto"/>
          </w:divBdr>
        </w:div>
        <w:div w:id="648437829">
          <w:marLeft w:val="480"/>
          <w:marRight w:val="0"/>
          <w:marTop w:val="0"/>
          <w:marBottom w:val="0"/>
          <w:divBdr>
            <w:top w:val="none" w:sz="0" w:space="0" w:color="auto"/>
            <w:left w:val="none" w:sz="0" w:space="0" w:color="auto"/>
            <w:bottom w:val="none" w:sz="0" w:space="0" w:color="auto"/>
            <w:right w:val="none" w:sz="0" w:space="0" w:color="auto"/>
          </w:divBdr>
        </w:div>
        <w:div w:id="658509313">
          <w:marLeft w:val="480"/>
          <w:marRight w:val="0"/>
          <w:marTop w:val="0"/>
          <w:marBottom w:val="0"/>
          <w:divBdr>
            <w:top w:val="none" w:sz="0" w:space="0" w:color="auto"/>
            <w:left w:val="none" w:sz="0" w:space="0" w:color="auto"/>
            <w:bottom w:val="none" w:sz="0" w:space="0" w:color="auto"/>
            <w:right w:val="none" w:sz="0" w:space="0" w:color="auto"/>
          </w:divBdr>
        </w:div>
        <w:div w:id="659237365">
          <w:marLeft w:val="480"/>
          <w:marRight w:val="0"/>
          <w:marTop w:val="0"/>
          <w:marBottom w:val="0"/>
          <w:divBdr>
            <w:top w:val="none" w:sz="0" w:space="0" w:color="auto"/>
            <w:left w:val="none" w:sz="0" w:space="0" w:color="auto"/>
            <w:bottom w:val="none" w:sz="0" w:space="0" w:color="auto"/>
            <w:right w:val="none" w:sz="0" w:space="0" w:color="auto"/>
          </w:divBdr>
        </w:div>
        <w:div w:id="667293182">
          <w:marLeft w:val="480"/>
          <w:marRight w:val="0"/>
          <w:marTop w:val="0"/>
          <w:marBottom w:val="0"/>
          <w:divBdr>
            <w:top w:val="none" w:sz="0" w:space="0" w:color="auto"/>
            <w:left w:val="none" w:sz="0" w:space="0" w:color="auto"/>
            <w:bottom w:val="none" w:sz="0" w:space="0" w:color="auto"/>
            <w:right w:val="none" w:sz="0" w:space="0" w:color="auto"/>
          </w:divBdr>
        </w:div>
        <w:div w:id="683819720">
          <w:marLeft w:val="480"/>
          <w:marRight w:val="0"/>
          <w:marTop w:val="0"/>
          <w:marBottom w:val="0"/>
          <w:divBdr>
            <w:top w:val="none" w:sz="0" w:space="0" w:color="auto"/>
            <w:left w:val="none" w:sz="0" w:space="0" w:color="auto"/>
            <w:bottom w:val="none" w:sz="0" w:space="0" w:color="auto"/>
            <w:right w:val="none" w:sz="0" w:space="0" w:color="auto"/>
          </w:divBdr>
        </w:div>
        <w:div w:id="701831366">
          <w:marLeft w:val="480"/>
          <w:marRight w:val="0"/>
          <w:marTop w:val="0"/>
          <w:marBottom w:val="0"/>
          <w:divBdr>
            <w:top w:val="none" w:sz="0" w:space="0" w:color="auto"/>
            <w:left w:val="none" w:sz="0" w:space="0" w:color="auto"/>
            <w:bottom w:val="none" w:sz="0" w:space="0" w:color="auto"/>
            <w:right w:val="none" w:sz="0" w:space="0" w:color="auto"/>
          </w:divBdr>
        </w:div>
        <w:div w:id="725833482">
          <w:marLeft w:val="480"/>
          <w:marRight w:val="0"/>
          <w:marTop w:val="0"/>
          <w:marBottom w:val="0"/>
          <w:divBdr>
            <w:top w:val="none" w:sz="0" w:space="0" w:color="auto"/>
            <w:left w:val="none" w:sz="0" w:space="0" w:color="auto"/>
            <w:bottom w:val="none" w:sz="0" w:space="0" w:color="auto"/>
            <w:right w:val="none" w:sz="0" w:space="0" w:color="auto"/>
          </w:divBdr>
        </w:div>
        <w:div w:id="733891943">
          <w:marLeft w:val="480"/>
          <w:marRight w:val="0"/>
          <w:marTop w:val="0"/>
          <w:marBottom w:val="0"/>
          <w:divBdr>
            <w:top w:val="none" w:sz="0" w:space="0" w:color="auto"/>
            <w:left w:val="none" w:sz="0" w:space="0" w:color="auto"/>
            <w:bottom w:val="none" w:sz="0" w:space="0" w:color="auto"/>
            <w:right w:val="none" w:sz="0" w:space="0" w:color="auto"/>
          </w:divBdr>
        </w:div>
        <w:div w:id="748699089">
          <w:marLeft w:val="480"/>
          <w:marRight w:val="0"/>
          <w:marTop w:val="0"/>
          <w:marBottom w:val="0"/>
          <w:divBdr>
            <w:top w:val="none" w:sz="0" w:space="0" w:color="auto"/>
            <w:left w:val="none" w:sz="0" w:space="0" w:color="auto"/>
            <w:bottom w:val="none" w:sz="0" w:space="0" w:color="auto"/>
            <w:right w:val="none" w:sz="0" w:space="0" w:color="auto"/>
          </w:divBdr>
        </w:div>
        <w:div w:id="751705074">
          <w:marLeft w:val="480"/>
          <w:marRight w:val="0"/>
          <w:marTop w:val="0"/>
          <w:marBottom w:val="0"/>
          <w:divBdr>
            <w:top w:val="none" w:sz="0" w:space="0" w:color="auto"/>
            <w:left w:val="none" w:sz="0" w:space="0" w:color="auto"/>
            <w:bottom w:val="none" w:sz="0" w:space="0" w:color="auto"/>
            <w:right w:val="none" w:sz="0" w:space="0" w:color="auto"/>
          </w:divBdr>
        </w:div>
        <w:div w:id="788553726">
          <w:marLeft w:val="480"/>
          <w:marRight w:val="0"/>
          <w:marTop w:val="0"/>
          <w:marBottom w:val="0"/>
          <w:divBdr>
            <w:top w:val="none" w:sz="0" w:space="0" w:color="auto"/>
            <w:left w:val="none" w:sz="0" w:space="0" w:color="auto"/>
            <w:bottom w:val="none" w:sz="0" w:space="0" w:color="auto"/>
            <w:right w:val="none" w:sz="0" w:space="0" w:color="auto"/>
          </w:divBdr>
        </w:div>
        <w:div w:id="809707310">
          <w:marLeft w:val="480"/>
          <w:marRight w:val="0"/>
          <w:marTop w:val="0"/>
          <w:marBottom w:val="0"/>
          <w:divBdr>
            <w:top w:val="none" w:sz="0" w:space="0" w:color="auto"/>
            <w:left w:val="none" w:sz="0" w:space="0" w:color="auto"/>
            <w:bottom w:val="none" w:sz="0" w:space="0" w:color="auto"/>
            <w:right w:val="none" w:sz="0" w:space="0" w:color="auto"/>
          </w:divBdr>
        </w:div>
        <w:div w:id="821389535">
          <w:marLeft w:val="480"/>
          <w:marRight w:val="0"/>
          <w:marTop w:val="0"/>
          <w:marBottom w:val="0"/>
          <w:divBdr>
            <w:top w:val="none" w:sz="0" w:space="0" w:color="auto"/>
            <w:left w:val="none" w:sz="0" w:space="0" w:color="auto"/>
            <w:bottom w:val="none" w:sz="0" w:space="0" w:color="auto"/>
            <w:right w:val="none" w:sz="0" w:space="0" w:color="auto"/>
          </w:divBdr>
        </w:div>
        <w:div w:id="868640150">
          <w:marLeft w:val="480"/>
          <w:marRight w:val="0"/>
          <w:marTop w:val="0"/>
          <w:marBottom w:val="0"/>
          <w:divBdr>
            <w:top w:val="none" w:sz="0" w:space="0" w:color="auto"/>
            <w:left w:val="none" w:sz="0" w:space="0" w:color="auto"/>
            <w:bottom w:val="none" w:sz="0" w:space="0" w:color="auto"/>
            <w:right w:val="none" w:sz="0" w:space="0" w:color="auto"/>
          </w:divBdr>
        </w:div>
        <w:div w:id="874732696">
          <w:marLeft w:val="480"/>
          <w:marRight w:val="0"/>
          <w:marTop w:val="0"/>
          <w:marBottom w:val="0"/>
          <w:divBdr>
            <w:top w:val="none" w:sz="0" w:space="0" w:color="auto"/>
            <w:left w:val="none" w:sz="0" w:space="0" w:color="auto"/>
            <w:bottom w:val="none" w:sz="0" w:space="0" w:color="auto"/>
            <w:right w:val="none" w:sz="0" w:space="0" w:color="auto"/>
          </w:divBdr>
        </w:div>
        <w:div w:id="930311788">
          <w:marLeft w:val="480"/>
          <w:marRight w:val="0"/>
          <w:marTop w:val="0"/>
          <w:marBottom w:val="0"/>
          <w:divBdr>
            <w:top w:val="none" w:sz="0" w:space="0" w:color="auto"/>
            <w:left w:val="none" w:sz="0" w:space="0" w:color="auto"/>
            <w:bottom w:val="none" w:sz="0" w:space="0" w:color="auto"/>
            <w:right w:val="none" w:sz="0" w:space="0" w:color="auto"/>
          </w:divBdr>
        </w:div>
        <w:div w:id="1057824158">
          <w:marLeft w:val="480"/>
          <w:marRight w:val="0"/>
          <w:marTop w:val="0"/>
          <w:marBottom w:val="0"/>
          <w:divBdr>
            <w:top w:val="none" w:sz="0" w:space="0" w:color="auto"/>
            <w:left w:val="none" w:sz="0" w:space="0" w:color="auto"/>
            <w:bottom w:val="none" w:sz="0" w:space="0" w:color="auto"/>
            <w:right w:val="none" w:sz="0" w:space="0" w:color="auto"/>
          </w:divBdr>
        </w:div>
        <w:div w:id="1061948873">
          <w:marLeft w:val="480"/>
          <w:marRight w:val="0"/>
          <w:marTop w:val="0"/>
          <w:marBottom w:val="0"/>
          <w:divBdr>
            <w:top w:val="none" w:sz="0" w:space="0" w:color="auto"/>
            <w:left w:val="none" w:sz="0" w:space="0" w:color="auto"/>
            <w:bottom w:val="none" w:sz="0" w:space="0" w:color="auto"/>
            <w:right w:val="none" w:sz="0" w:space="0" w:color="auto"/>
          </w:divBdr>
        </w:div>
        <w:div w:id="1089614871">
          <w:marLeft w:val="480"/>
          <w:marRight w:val="0"/>
          <w:marTop w:val="0"/>
          <w:marBottom w:val="0"/>
          <w:divBdr>
            <w:top w:val="none" w:sz="0" w:space="0" w:color="auto"/>
            <w:left w:val="none" w:sz="0" w:space="0" w:color="auto"/>
            <w:bottom w:val="none" w:sz="0" w:space="0" w:color="auto"/>
            <w:right w:val="none" w:sz="0" w:space="0" w:color="auto"/>
          </w:divBdr>
        </w:div>
        <w:div w:id="1102526810">
          <w:marLeft w:val="480"/>
          <w:marRight w:val="0"/>
          <w:marTop w:val="0"/>
          <w:marBottom w:val="0"/>
          <w:divBdr>
            <w:top w:val="none" w:sz="0" w:space="0" w:color="auto"/>
            <w:left w:val="none" w:sz="0" w:space="0" w:color="auto"/>
            <w:bottom w:val="none" w:sz="0" w:space="0" w:color="auto"/>
            <w:right w:val="none" w:sz="0" w:space="0" w:color="auto"/>
          </w:divBdr>
        </w:div>
        <w:div w:id="1146514366">
          <w:marLeft w:val="480"/>
          <w:marRight w:val="0"/>
          <w:marTop w:val="0"/>
          <w:marBottom w:val="0"/>
          <w:divBdr>
            <w:top w:val="none" w:sz="0" w:space="0" w:color="auto"/>
            <w:left w:val="none" w:sz="0" w:space="0" w:color="auto"/>
            <w:bottom w:val="none" w:sz="0" w:space="0" w:color="auto"/>
            <w:right w:val="none" w:sz="0" w:space="0" w:color="auto"/>
          </w:divBdr>
        </w:div>
        <w:div w:id="1179856269">
          <w:marLeft w:val="480"/>
          <w:marRight w:val="0"/>
          <w:marTop w:val="0"/>
          <w:marBottom w:val="0"/>
          <w:divBdr>
            <w:top w:val="none" w:sz="0" w:space="0" w:color="auto"/>
            <w:left w:val="none" w:sz="0" w:space="0" w:color="auto"/>
            <w:bottom w:val="none" w:sz="0" w:space="0" w:color="auto"/>
            <w:right w:val="none" w:sz="0" w:space="0" w:color="auto"/>
          </w:divBdr>
        </w:div>
        <w:div w:id="1190266948">
          <w:marLeft w:val="480"/>
          <w:marRight w:val="0"/>
          <w:marTop w:val="0"/>
          <w:marBottom w:val="0"/>
          <w:divBdr>
            <w:top w:val="none" w:sz="0" w:space="0" w:color="auto"/>
            <w:left w:val="none" w:sz="0" w:space="0" w:color="auto"/>
            <w:bottom w:val="none" w:sz="0" w:space="0" w:color="auto"/>
            <w:right w:val="none" w:sz="0" w:space="0" w:color="auto"/>
          </w:divBdr>
        </w:div>
        <w:div w:id="1203011277">
          <w:marLeft w:val="480"/>
          <w:marRight w:val="0"/>
          <w:marTop w:val="0"/>
          <w:marBottom w:val="0"/>
          <w:divBdr>
            <w:top w:val="none" w:sz="0" w:space="0" w:color="auto"/>
            <w:left w:val="none" w:sz="0" w:space="0" w:color="auto"/>
            <w:bottom w:val="none" w:sz="0" w:space="0" w:color="auto"/>
            <w:right w:val="none" w:sz="0" w:space="0" w:color="auto"/>
          </w:divBdr>
        </w:div>
        <w:div w:id="1253970567">
          <w:marLeft w:val="480"/>
          <w:marRight w:val="0"/>
          <w:marTop w:val="0"/>
          <w:marBottom w:val="0"/>
          <w:divBdr>
            <w:top w:val="none" w:sz="0" w:space="0" w:color="auto"/>
            <w:left w:val="none" w:sz="0" w:space="0" w:color="auto"/>
            <w:bottom w:val="none" w:sz="0" w:space="0" w:color="auto"/>
            <w:right w:val="none" w:sz="0" w:space="0" w:color="auto"/>
          </w:divBdr>
        </w:div>
        <w:div w:id="1264803970">
          <w:marLeft w:val="480"/>
          <w:marRight w:val="0"/>
          <w:marTop w:val="0"/>
          <w:marBottom w:val="0"/>
          <w:divBdr>
            <w:top w:val="none" w:sz="0" w:space="0" w:color="auto"/>
            <w:left w:val="none" w:sz="0" w:space="0" w:color="auto"/>
            <w:bottom w:val="none" w:sz="0" w:space="0" w:color="auto"/>
            <w:right w:val="none" w:sz="0" w:space="0" w:color="auto"/>
          </w:divBdr>
        </w:div>
        <w:div w:id="1311522937">
          <w:marLeft w:val="480"/>
          <w:marRight w:val="0"/>
          <w:marTop w:val="0"/>
          <w:marBottom w:val="0"/>
          <w:divBdr>
            <w:top w:val="none" w:sz="0" w:space="0" w:color="auto"/>
            <w:left w:val="none" w:sz="0" w:space="0" w:color="auto"/>
            <w:bottom w:val="none" w:sz="0" w:space="0" w:color="auto"/>
            <w:right w:val="none" w:sz="0" w:space="0" w:color="auto"/>
          </w:divBdr>
        </w:div>
        <w:div w:id="1323003120">
          <w:marLeft w:val="480"/>
          <w:marRight w:val="0"/>
          <w:marTop w:val="0"/>
          <w:marBottom w:val="0"/>
          <w:divBdr>
            <w:top w:val="none" w:sz="0" w:space="0" w:color="auto"/>
            <w:left w:val="none" w:sz="0" w:space="0" w:color="auto"/>
            <w:bottom w:val="none" w:sz="0" w:space="0" w:color="auto"/>
            <w:right w:val="none" w:sz="0" w:space="0" w:color="auto"/>
          </w:divBdr>
        </w:div>
        <w:div w:id="1353530958">
          <w:marLeft w:val="480"/>
          <w:marRight w:val="0"/>
          <w:marTop w:val="0"/>
          <w:marBottom w:val="0"/>
          <w:divBdr>
            <w:top w:val="none" w:sz="0" w:space="0" w:color="auto"/>
            <w:left w:val="none" w:sz="0" w:space="0" w:color="auto"/>
            <w:bottom w:val="none" w:sz="0" w:space="0" w:color="auto"/>
            <w:right w:val="none" w:sz="0" w:space="0" w:color="auto"/>
          </w:divBdr>
        </w:div>
        <w:div w:id="1357579439">
          <w:marLeft w:val="480"/>
          <w:marRight w:val="0"/>
          <w:marTop w:val="0"/>
          <w:marBottom w:val="0"/>
          <w:divBdr>
            <w:top w:val="none" w:sz="0" w:space="0" w:color="auto"/>
            <w:left w:val="none" w:sz="0" w:space="0" w:color="auto"/>
            <w:bottom w:val="none" w:sz="0" w:space="0" w:color="auto"/>
            <w:right w:val="none" w:sz="0" w:space="0" w:color="auto"/>
          </w:divBdr>
        </w:div>
        <w:div w:id="1360858625">
          <w:marLeft w:val="480"/>
          <w:marRight w:val="0"/>
          <w:marTop w:val="0"/>
          <w:marBottom w:val="0"/>
          <w:divBdr>
            <w:top w:val="none" w:sz="0" w:space="0" w:color="auto"/>
            <w:left w:val="none" w:sz="0" w:space="0" w:color="auto"/>
            <w:bottom w:val="none" w:sz="0" w:space="0" w:color="auto"/>
            <w:right w:val="none" w:sz="0" w:space="0" w:color="auto"/>
          </w:divBdr>
        </w:div>
        <w:div w:id="1390693972">
          <w:marLeft w:val="480"/>
          <w:marRight w:val="0"/>
          <w:marTop w:val="0"/>
          <w:marBottom w:val="0"/>
          <w:divBdr>
            <w:top w:val="none" w:sz="0" w:space="0" w:color="auto"/>
            <w:left w:val="none" w:sz="0" w:space="0" w:color="auto"/>
            <w:bottom w:val="none" w:sz="0" w:space="0" w:color="auto"/>
            <w:right w:val="none" w:sz="0" w:space="0" w:color="auto"/>
          </w:divBdr>
        </w:div>
        <w:div w:id="1526090756">
          <w:marLeft w:val="480"/>
          <w:marRight w:val="0"/>
          <w:marTop w:val="0"/>
          <w:marBottom w:val="0"/>
          <w:divBdr>
            <w:top w:val="none" w:sz="0" w:space="0" w:color="auto"/>
            <w:left w:val="none" w:sz="0" w:space="0" w:color="auto"/>
            <w:bottom w:val="none" w:sz="0" w:space="0" w:color="auto"/>
            <w:right w:val="none" w:sz="0" w:space="0" w:color="auto"/>
          </w:divBdr>
        </w:div>
        <w:div w:id="1578397424">
          <w:marLeft w:val="480"/>
          <w:marRight w:val="0"/>
          <w:marTop w:val="0"/>
          <w:marBottom w:val="0"/>
          <w:divBdr>
            <w:top w:val="none" w:sz="0" w:space="0" w:color="auto"/>
            <w:left w:val="none" w:sz="0" w:space="0" w:color="auto"/>
            <w:bottom w:val="none" w:sz="0" w:space="0" w:color="auto"/>
            <w:right w:val="none" w:sz="0" w:space="0" w:color="auto"/>
          </w:divBdr>
        </w:div>
        <w:div w:id="1623270198">
          <w:marLeft w:val="480"/>
          <w:marRight w:val="0"/>
          <w:marTop w:val="0"/>
          <w:marBottom w:val="0"/>
          <w:divBdr>
            <w:top w:val="none" w:sz="0" w:space="0" w:color="auto"/>
            <w:left w:val="none" w:sz="0" w:space="0" w:color="auto"/>
            <w:bottom w:val="none" w:sz="0" w:space="0" w:color="auto"/>
            <w:right w:val="none" w:sz="0" w:space="0" w:color="auto"/>
          </w:divBdr>
        </w:div>
        <w:div w:id="1724133929">
          <w:marLeft w:val="480"/>
          <w:marRight w:val="0"/>
          <w:marTop w:val="0"/>
          <w:marBottom w:val="0"/>
          <w:divBdr>
            <w:top w:val="none" w:sz="0" w:space="0" w:color="auto"/>
            <w:left w:val="none" w:sz="0" w:space="0" w:color="auto"/>
            <w:bottom w:val="none" w:sz="0" w:space="0" w:color="auto"/>
            <w:right w:val="none" w:sz="0" w:space="0" w:color="auto"/>
          </w:divBdr>
        </w:div>
        <w:div w:id="1770007033">
          <w:marLeft w:val="480"/>
          <w:marRight w:val="0"/>
          <w:marTop w:val="0"/>
          <w:marBottom w:val="0"/>
          <w:divBdr>
            <w:top w:val="none" w:sz="0" w:space="0" w:color="auto"/>
            <w:left w:val="none" w:sz="0" w:space="0" w:color="auto"/>
            <w:bottom w:val="none" w:sz="0" w:space="0" w:color="auto"/>
            <w:right w:val="none" w:sz="0" w:space="0" w:color="auto"/>
          </w:divBdr>
        </w:div>
        <w:div w:id="1778208996">
          <w:marLeft w:val="480"/>
          <w:marRight w:val="0"/>
          <w:marTop w:val="0"/>
          <w:marBottom w:val="0"/>
          <w:divBdr>
            <w:top w:val="none" w:sz="0" w:space="0" w:color="auto"/>
            <w:left w:val="none" w:sz="0" w:space="0" w:color="auto"/>
            <w:bottom w:val="none" w:sz="0" w:space="0" w:color="auto"/>
            <w:right w:val="none" w:sz="0" w:space="0" w:color="auto"/>
          </w:divBdr>
        </w:div>
        <w:div w:id="1819296529">
          <w:marLeft w:val="480"/>
          <w:marRight w:val="0"/>
          <w:marTop w:val="0"/>
          <w:marBottom w:val="0"/>
          <w:divBdr>
            <w:top w:val="none" w:sz="0" w:space="0" w:color="auto"/>
            <w:left w:val="none" w:sz="0" w:space="0" w:color="auto"/>
            <w:bottom w:val="none" w:sz="0" w:space="0" w:color="auto"/>
            <w:right w:val="none" w:sz="0" w:space="0" w:color="auto"/>
          </w:divBdr>
        </w:div>
        <w:div w:id="1848589900">
          <w:marLeft w:val="480"/>
          <w:marRight w:val="0"/>
          <w:marTop w:val="0"/>
          <w:marBottom w:val="0"/>
          <w:divBdr>
            <w:top w:val="none" w:sz="0" w:space="0" w:color="auto"/>
            <w:left w:val="none" w:sz="0" w:space="0" w:color="auto"/>
            <w:bottom w:val="none" w:sz="0" w:space="0" w:color="auto"/>
            <w:right w:val="none" w:sz="0" w:space="0" w:color="auto"/>
          </w:divBdr>
        </w:div>
        <w:div w:id="1881434544">
          <w:marLeft w:val="480"/>
          <w:marRight w:val="0"/>
          <w:marTop w:val="0"/>
          <w:marBottom w:val="0"/>
          <w:divBdr>
            <w:top w:val="none" w:sz="0" w:space="0" w:color="auto"/>
            <w:left w:val="none" w:sz="0" w:space="0" w:color="auto"/>
            <w:bottom w:val="none" w:sz="0" w:space="0" w:color="auto"/>
            <w:right w:val="none" w:sz="0" w:space="0" w:color="auto"/>
          </w:divBdr>
        </w:div>
        <w:div w:id="1900237999">
          <w:marLeft w:val="480"/>
          <w:marRight w:val="0"/>
          <w:marTop w:val="0"/>
          <w:marBottom w:val="0"/>
          <w:divBdr>
            <w:top w:val="none" w:sz="0" w:space="0" w:color="auto"/>
            <w:left w:val="none" w:sz="0" w:space="0" w:color="auto"/>
            <w:bottom w:val="none" w:sz="0" w:space="0" w:color="auto"/>
            <w:right w:val="none" w:sz="0" w:space="0" w:color="auto"/>
          </w:divBdr>
        </w:div>
        <w:div w:id="1902405988">
          <w:marLeft w:val="480"/>
          <w:marRight w:val="0"/>
          <w:marTop w:val="0"/>
          <w:marBottom w:val="0"/>
          <w:divBdr>
            <w:top w:val="none" w:sz="0" w:space="0" w:color="auto"/>
            <w:left w:val="none" w:sz="0" w:space="0" w:color="auto"/>
            <w:bottom w:val="none" w:sz="0" w:space="0" w:color="auto"/>
            <w:right w:val="none" w:sz="0" w:space="0" w:color="auto"/>
          </w:divBdr>
        </w:div>
        <w:div w:id="1906145056">
          <w:marLeft w:val="480"/>
          <w:marRight w:val="0"/>
          <w:marTop w:val="0"/>
          <w:marBottom w:val="0"/>
          <w:divBdr>
            <w:top w:val="none" w:sz="0" w:space="0" w:color="auto"/>
            <w:left w:val="none" w:sz="0" w:space="0" w:color="auto"/>
            <w:bottom w:val="none" w:sz="0" w:space="0" w:color="auto"/>
            <w:right w:val="none" w:sz="0" w:space="0" w:color="auto"/>
          </w:divBdr>
        </w:div>
        <w:div w:id="2015643674">
          <w:marLeft w:val="480"/>
          <w:marRight w:val="0"/>
          <w:marTop w:val="0"/>
          <w:marBottom w:val="0"/>
          <w:divBdr>
            <w:top w:val="none" w:sz="0" w:space="0" w:color="auto"/>
            <w:left w:val="none" w:sz="0" w:space="0" w:color="auto"/>
            <w:bottom w:val="none" w:sz="0" w:space="0" w:color="auto"/>
            <w:right w:val="none" w:sz="0" w:space="0" w:color="auto"/>
          </w:divBdr>
        </w:div>
        <w:div w:id="2095281290">
          <w:marLeft w:val="480"/>
          <w:marRight w:val="0"/>
          <w:marTop w:val="0"/>
          <w:marBottom w:val="0"/>
          <w:divBdr>
            <w:top w:val="none" w:sz="0" w:space="0" w:color="auto"/>
            <w:left w:val="none" w:sz="0" w:space="0" w:color="auto"/>
            <w:bottom w:val="none" w:sz="0" w:space="0" w:color="auto"/>
            <w:right w:val="none" w:sz="0" w:space="0" w:color="auto"/>
          </w:divBdr>
        </w:div>
        <w:div w:id="2128968281">
          <w:marLeft w:val="480"/>
          <w:marRight w:val="0"/>
          <w:marTop w:val="0"/>
          <w:marBottom w:val="0"/>
          <w:divBdr>
            <w:top w:val="none" w:sz="0" w:space="0" w:color="auto"/>
            <w:left w:val="none" w:sz="0" w:space="0" w:color="auto"/>
            <w:bottom w:val="none" w:sz="0" w:space="0" w:color="auto"/>
            <w:right w:val="none" w:sz="0" w:space="0" w:color="auto"/>
          </w:divBdr>
        </w:div>
        <w:div w:id="2137944680">
          <w:marLeft w:val="480"/>
          <w:marRight w:val="0"/>
          <w:marTop w:val="0"/>
          <w:marBottom w:val="0"/>
          <w:divBdr>
            <w:top w:val="none" w:sz="0" w:space="0" w:color="auto"/>
            <w:left w:val="none" w:sz="0" w:space="0" w:color="auto"/>
            <w:bottom w:val="none" w:sz="0" w:space="0" w:color="auto"/>
            <w:right w:val="none" w:sz="0" w:space="0" w:color="auto"/>
          </w:divBdr>
        </w:div>
      </w:divsChild>
    </w:div>
    <w:div w:id="313065621">
      <w:bodyDiv w:val="1"/>
      <w:marLeft w:val="0"/>
      <w:marRight w:val="0"/>
      <w:marTop w:val="0"/>
      <w:marBottom w:val="0"/>
      <w:divBdr>
        <w:top w:val="none" w:sz="0" w:space="0" w:color="auto"/>
        <w:left w:val="none" w:sz="0" w:space="0" w:color="auto"/>
        <w:bottom w:val="none" w:sz="0" w:space="0" w:color="auto"/>
        <w:right w:val="none" w:sz="0" w:space="0" w:color="auto"/>
      </w:divBdr>
    </w:div>
    <w:div w:id="313216179">
      <w:bodyDiv w:val="1"/>
      <w:marLeft w:val="0"/>
      <w:marRight w:val="0"/>
      <w:marTop w:val="0"/>
      <w:marBottom w:val="0"/>
      <w:divBdr>
        <w:top w:val="none" w:sz="0" w:space="0" w:color="auto"/>
        <w:left w:val="none" w:sz="0" w:space="0" w:color="auto"/>
        <w:bottom w:val="none" w:sz="0" w:space="0" w:color="auto"/>
        <w:right w:val="none" w:sz="0" w:space="0" w:color="auto"/>
      </w:divBdr>
    </w:div>
    <w:div w:id="313224469">
      <w:bodyDiv w:val="1"/>
      <w:marLeft w:val="0"/>
      <w:marRight w:val="0"/>
      <w:marTop w:val="0"/>
      <w:marBottom w:val="0"/>
      <w:divBdr>
        <w:top w:val="none" w:sz="0" w:space="0" w:color="auto"/>
        <w:left w:val="none" w:sz="0" w:space="0" w:color="auto"/>
        <w:bottom w:val="none" w:sz="0" w:space="0" w:color="auto"/>
        <w:right w:val="none" w:sz="0" w:space="0" w:color="auto"/>
      </w:divBdr>
    </w:div>
    <w:div w:id="313604526">
      <w:bodyDiv w:val="1"/>
      <w:marLeft w:val="0"/>
      <w:marRight w:val="0"/>
      <w:marTop w:val="0"/>
      <w:marBottom w:val="0"/>
      <w:divBdr>
        <w:top w:val="none" w:sz="0" w:space="0" w:color="auto"/>
        <w:left w:val="none" w:sz="0" w:space="0" w:color="auto"/>
        <w:bottom w:val="none" w:sz="0" w:space="0" w:color="auto"/>
        <w:right w:val="none" w:sz="0" w:space="0" w:color="auto"/>
      </w:divBdr>
    </w:div>
    <w:div w:id="313800410">
      <w:bodyDiv w:val="1"/>
      <w:marLeft w:val="0"/>
      <w:marRight w:val="0"/>
      <w:marTop w:val="0"/>
      <w:marBottom w:val="0"/>
      <w:divBdr>
        <w:top w:val="none" w:sz="0" w:space="0" w:color="auto"/>
        <w:left w:val="none" w:sz="0" w:space="0" w:color="auto"/>
        <w:bottom w:val="none" w:sz="0" w:space="0" w:color="auto"/>
        <w:right w:val="none" w:sz="0" w:space="0" w:color="auto"/>
      </w:divBdr>
    </w:div>
    <w:div w:id="314261336">
      <w:bodyDiv w:val="1"/>
      <w:marLeft w:val="0"/>
      <w:marRight w:val="0"/>
      <w:marTop w:val="0"/>
      <w:marBottom w:val="0"/>
      <w:divBdr>
        <w:top w:val="none" w:sz="0" w:space="0" w:color="auto"/>
        <w:left w:val="none" w:sz="0" w:space="0" w:color="auto"/>
        <w:bottom w:val="none" w:sz="0" w:space="0" w:color="auto"/>
        <w:right w:val="none" w:sz="0" w:space="0" w:color="auto"/>
      </w:divBdr>
    </w:div>
    <w:div w:id="314337214">
      <w:bodyDiv w:val="1"/>
      <w:marLeft w:val="0"/>
      <w:marRight w:val="0"/>
      <w:marTop w:val="0"/>
      <w:marBottom w:val="0"/>
      <w:divBdr>
        <w:top w:val="none" w:sz="0" w:space="0" w:color="auto"/>
        <w:left w:val="none" w:sz="0" w:space="0" w:color="auto"/>
        <w:bottom w:val="none" w:sz="0" w:space="0" w:color="auto"/>
        <w:right w:val="none" w:sz="0" w:space="0" w:color="auto"/>
      </w:divBdr>
    </w:div>
    <w:div w:id="314341736">
      <w:bodyDiv w:val="1"/>
      <w:marLeft w:val="0"/>
      <w:marRight w:val="0"/>
      <w:marTop w:val="0"/>
      <w:marBottom w:val="0"/>
      <w:divBdr>
        <w:top w:val="none" w:sz="0" w:space="0" w:color="auto"/>
        <w:left w:val="none" w:sz="0" w:space="0" w:color="auto"/>
        <w:bottom w:val="none" w:sz="0" w:space="0" w:color="auto"/>
        <w:right w:val="none" w:sz="0" w:space="0" w:color="auto"/>
      </w:divBdr>
    </w:div>
    <w:div w:id="314377513">
      <w:bodyDiv w:val="1"/>
      <w:marLeft w:val="0"/>
      <w:marRight w:val="0"/>
      <w:marTop w:val="0"/>
      <w:marBottom w:val="0"/>
      <w:divBdr>
        <w:top w:val="none" w:sz="0" w:space="0" w:color="auto"/>
        <w:left w:val="none" w:sz="0" w:space="0" w:color="auto"/>
        <w:bottom w:val="none" w:sz="0" w:space="0" w:color="auto"/>
        <w:right w:val="none" w:sz="0" w:space="0" w:color="auto"/>
      </w:divBdr>
    </w:div>
    <w:div w:id="314994886">
      <w:bodyDiv w:val="1"/>
      <w:marLeft w:val="0"/>
      <w:marRight w:val="0"/>
      <w:marTop w:val="0"/>
      <w:marBottom w:val="0"/>
      <w:divBdr>
        <w:top w:val="none" w:sz="0" w:space="0" w:color="auto"/>
        <w:left w:val="none" w:sz="0" w:space="0" w:color="auto"/>
        <w:bottom w:val="none" w:sz="0" w:space="0" w:color="auto"/>
        <w:right w:val="none" w:sz="0" w:space="0" w:color="auto"/>
      </w:divBdr>
    </w:div>
    <w:div w:id="315109296">
      <w:bodyDiv w:val="1"/>
      <w:marLeft w:val="0"/>
      <w:marRight w:val="0"/>
      <w:marTop w:val="0"/>
      <w:marBottom w:val="0"/>
      <w:divBdr>
        <w:top w:val="none" w:sz="0" w:space="0" w:color="auto"/>
        <w:left w:val="none" w:sz="0" w:space="0" w:color="auto"/>
        <w:bottom w:val="none" w:sz="0" w:space="0" w:color="auto"/>
        <w:right w:val="none" w:sz="0" w:space="0" w:color="auto"/>
      </w:divBdr>
    </w:div>
    <w:div w:id="315188545">
      <w:bodyDiv w:val="1"/>
      <w:marLeft w:val="0"/>
      <w:marRight w:val="0"/>
      <w:marTop w:val="0"/>
      <w:marBottom w:val="0"/>
      <w:divBdr>
        <w:top w:val="none" w:sz="0" w:space="0" w:color="auto"/>
        <w:left w:val="none" w:sz="0" w:space="0" w:color="auto"/>
        <w:bottom w:val="none" w:sz="0" w:space="0" w:color="auto"/>
        <w:right w:val="none" w:sz="0" w:space="0" w:color="auto"/>
      </w:divBdr>
    </w:div>
    <w:div w:id="315188883">
      <w:bodyDiv w:val="1"/>
      <w:marLeft w:val="0"/>
      <w:marRight w:val="0"/>
      <w:marTop w:val="0"/>
      <w:marBottom w:val="0"/>
      <w:divBdr>
        <w:top w:val="none" w:sz="0" w:space="0" w:color="auto"/>
        <w:left w:val="none" w:sz="0" w:space="0" w:color="auto"/>
        <w:bottom w:val="none" w:sz="0" w:space="0" w:color="auto"/>
        <w:right w:val="none" w:sz="0" w:space="0" w:color="auto"/>
      </w:divBdr>
    </w:div>
    <w:div w:id="315258068">
      <w:bodyDiv w:val="1"/>
      <w:marLeft w:val="0"/>
      <w:marRight w:val="0"/>
      <w:marTop w:val="0"/>
      <w:marBottom w:val="0"/>
      <w:divBdr>
        <w:top w:val="none" w:sz="0" w:space="0" w:color="auto"/>
        <w:left w:val="none" w:sz="0" w:space="0" w:color="auto"/>
        <w:bottom w:val="none" w:sz="0" w:space="0" w:color="auto"/>
        <w:right w:val="none" w:sz="0" w:space="0" w:color="auto"/>
      </w:divBdr>
    </w:div>
    <w:div w:id="315451030">
      <w:bodyDiv w:val="1"/>
      <w:marLeft w:val="0"/>
      <w:marRight w:val="0"/>
      <w:marTop w:val="0"/>
      <w:marBottom w:val="0"/>
      <w:divBdr>
        <w:top w:val="none" w:sz="0" w:space="0" w:color="auto"/>
        <w:left w:val="none" w:sz="0" w:space="0" w:color="auto"/>
        <w:bottom w:val="none" w:sz="0" w:space="0" w:color="auto"/>
        <w:right w:val="none" w:sz="0" w:space="0" w:color="auto"/>
      </w:divBdr>
    </w:div>
    <w:div w:id="315456823">
      <w:bodyDiv w:val="1"/>
      <w:marLeft w:val="0"/>
      <w:marRight w:val="0"/>
      <w:marTop w:val="0"/>
      <w:marBottom w:val="0"/>
      <w:divBdr>
        <w:top w:val="none" w:sz="0" w:space="0" w:color="auto"/>
        <w:left w:val="none" w:sz="0" w:space="0" w:color="auto"/>
        <w:bottom w:val="none" w:sz="0" w:space="0" w:color="auto"/>
        <w:right w:val="none" w:sz="0" w:space="0" w:color="auto"/>
      </w:divBdr>
    </w:div>
    <w:div w:id="315763365">
      <w:bodyDiv w:val="1"/>
      <w:marLeft w:val="0"/>
      <w:marRight w:val="0"/>
      <w:marTop w:val="0"/>
      <w:marBottom w:val="0"/>
      <w:divBdr>
        <w:top w:val="none" w:sz="0" w:space="0" w:color="auto"/>
        <w:left w:val="none" w:sz="0" w:space="0" w:color="auto"/>
        <w:bottom w:val="none" w:sz="0" w:space="0" w:color="auto"/>
        <w:right w:val="none" w:sz="0" w:space="0" w:color="auto"/>
      </w:divBdr>
    </w:div>
    <w:div w:id="315838720">
      <w:bodyDiv w:val="1"/>
      <w:marLeft w:val="0"/>
      <w:marRight w:val="0"/>
      <w:marTop w:val="0"/>
      <w:marBottom w:val="0"/>
      <w:divBdr>
        <w:top w:val="none" w:sz="0" w:space="0" w:color="auto"/>
        <w:left w:val="none" w:sz="0" w:space="0" w:color="auto"/>
        <w:bottom w:val="none" w:sz="0" w:space="0" w:color="auto"/>
        <w:right w:val="none" w:sz="0" w:space="0" w:color="auto"/>
      </w:divBdr>
    </w:div>
    <w:div w:id="315844483">
      <w:bodyDiv w:val="1"/>
      <w:marLeft w:val="0"/>
      <w:marRight w:val="0"/>
      <w:marTop w:val="0"/>
      <w:marBottom w:val="0"/>
      <w:divBdr>
        <w:top w:val="none" w:sz="0" w:space="0" w:color="auto"/>
        <w:left w:val="none" w:sz="0" w:space="0" w:color="auto"/>
        <w:bottom w:val="none" w:sz="0" w:space="0" w:color="auto"/>
        <w:right w:val="none" w:sz="0" w:space="0" w:color="auto"/>
      </w:divBdr>
    </w:div>
    <w:div w:id="315955451">
      <w:bodyDiv w:val="1"/>
      <w:marLeft w:val="0"/>
      <w:marRight w:val="0"/>
      <w:marTop w:val="0"/>
      <w:marBottom w:val="0"/>
      <w:divBdr>
        <w:top w:val="none" w:sz="0" w:space="0" w:color="auto"/>
        <w:left w:val="none" w:sz="0" w:space="0" w:color="auto"/>
        <w:bottom w:val="none" w:sz="0" w:space="0" w:color="auto"/>
        <w:right w:val="none" w:sz="0" w:space="0" w:color="auto"/>
      </w:divBdr>
    </w:div>
    <w:div w:id="315957055">
      <w:bodyDiv w:val="1"/>
      <w:marLeft w:val="0"/>
      <w:marRight w:val="0"/>
      <w:marTop w:val="0"/>
      <w:marBottom w:val="0"/>
      <w:divBdr>
        <w:top w:val="none" w:sz="0" w:space="0" w:color="auto"/>
        <w:left w:val="none" w:sz="0" w:space="0" w:color="auto"/>
        <w:bottom w:val="none" w:sz="0" w:space="0" w:color="auto"/>
        <w:right w:val="none" w:sz="0" w:space="0" w:color="auto"/>
      </w:divBdr>
    </w:div>
    <w:div w:id="316227135">
      <w:bodyDiv w:val="1"/>
      <w:marLeft w:val="0"/>
      <w:marRight w:val="0"/>
      <w:marTop w:val="0"/>
      <w:marBottom w:val="0"/>
      <w:divBdr>
        <w:top w:val="none" w:sz="0" w:space="0" w:color="auto"/>
        <w:left w:val="none" w:sz="0" w:space="0" w:color="auto"/>
        <w:bottom w:val="none" w:sz="0" w:space="0" w:color="auto"/>
        <w:right w:val="none" w:sz="0" w:space="0" w:color="auto"/>
      </w:divBdr>
    </w:div>
    <w:div w:id="316301182">
      <w:bodyDiv w:val="1"/>
      <w:marLeft w:val="0"/>
      <w:marRight w:val="0"/>
      <w:marTop w:val="0"/>
      <w:marBottom w:val="0"/>
      <w:divBdr>
        <w:top w:val="none" w:sz="0" w:space="0" w:color="auto"/>
        <w:left w:val="none" w:sz="0" w:space="0" w:color="auto"/>
        <w:bottom w:val="none" w:sz="0" w:space="0" w:color="auto"/>
        <w:right w:val="none" w:sz="0" w:space="0" w:color="auto"/>
      </w:divBdr>
    </w:div>
    <w:div w:id="316687024">
      <w:bodyDiv w:val="1"/>
      <w:marLeft w:val="0"/>
      <w:marRight w:val="0"/>
      <w:marTop w:val="0"/>
      <w:marBottom w:val="0"/>
      <w:divBdr>
        <w:top w:val="none" w:sz="0" w:space="0" w:color="auto"/>
        <w:left w:val="none" w:sz="0" w:space="0" w:color="auto"/>
        <w:bottom w:val="none" w:sz="0" w:space="0" w:color="auto"/>
        <w:right w:val="none" w:sz="0" w:space="0" w:color="auto"/>
      </w:divBdr>
      <w:divsChild>
        <w:div w:id="58328183">
          <w:marLeft w:val="480"/>
          <w:marRight w:val="0"/>
          <w:marTop w:val="0"/>
          <w:marBottom w:val="0"/>
          <w:divBdr>
            <w:top w:val="none" w:sz="0" w:space="0" w:color="auto"/>
            <w:left w:val="none" w:sz="0" w:space="0" w:color="auto"/>
            <w:bottom w:val="none" w:sz="0" w:space="0" w:color="auto"/>
            <w:right w:val="none" w:sz="0" w:space="0" w:color="auto"/>
          </w:divBdr>
        </w:div>
        <w:div w:id="61948446">
          <w:marLeft w:val="480"/>
          <w:marRight w:val="0"/>
          <w:marTop w:val="0"/>
          <w:marBottom w:val="0"/>
          <w:divBdr>
            <w:top w:val="none" w:sz="0" w:space="0" w:color="auto"/>
            <w:left w:val="none" w:sz="0" w:space="0" w:color="auto"/>
            <w:bottom w:val="none" w:sz="0" w:space="0" w:color="auto"/>
            <w:right w:val="none" w:sz="0" w:space="0" w:color="auto"/>
          </w:divBdr>
        </w:div>
        <w:div w:id="63376322">
          <w:marLeft w:val="480"/>
          <w:marRight w:val="0"/>
          <w:marTop w:val="0"/>
          <w:marBottom w:val="0"/>
          <w:divBdr>
            <w:top w:val="none" w:sz="0" w:space="0" w:color="auto"/>
            <w:left w:val="none" w:sz="0" w:space="0" w:color="auto"/>
            <w:bottom w:val="none" w:sz="0" w:space="0" w:color="auto"/>
            <w:right w:val="none" w:sz="0" w:space="0" w:color="auto"/>
          </w:divBdr>
        </w:div>
        <w:div w:id="136647065">
          <w:marLeft w:val="480"/>
          <w:marRight w:val="0"/>
          <w:marTop w:val="0"/>
          <w:marBottom w:val="0"/>
          <w:divBdr>
            <w:top w:val="none" w:sz="0" w:space="0" w:color="auto"/>
            <w:left w:val="none" w:sz="0" w:space="0" w:color="auto"/>
            <w:bottom w:val="none" w:sz="0" w:space="0" w:color="auto"/>
            <w:right w:val="none" w:sz="0" w:space="0" w:color="auto"/>
          </w:divBdr>
        </w:div>
        <w:div w:id="183859928">
          <w:marLeft w:val="480"/>
          <w:marRight w:val="0"/>
          <w:marTop w:val="0"/>
          <w:marBottom w:val="0"/>
          <w:divBdr>
            <w:top w:val="none" w:sz="0" w:space="0" w:color="auto"/>
            <w:left w:val="none" w:sz="0" w:space="0" w:color="auto"/>
            <w:bottom w:val="none" w:sz="0" w:space="0" w:color="auto"/>
            <w:right w:val="none" w:sz="0" w:space="0" w:color="auto"/>
          </w:divBdr>
        </w:div>
        <w:div w:id="215161525">
          <w:marLeft w:val="480"/>
          <w:marRight w:val="0"/>
          <w:marTop w:val="0"/>
          <w:marBottom w:val="0"/>
          <w:divBdr>
            <w:top w:val="none" w:sz="0" w:space="0" w:color="auto"/>
            <w:left w:val="none" w:sz="0" w:space="0" w:color="auto"/>
            <w:bottom w:val="none" w:sz="0" w:space="0" w:color="auto"/>
            <w:right w:val="none" w:sz="0" w:space="0" w:color="auto"/>
          </w:divBdr>
        </w:div>
        <w:div w:id="242108913">
          <w:marLeft w:val="480"/>
          <w:marRight w:val="0"/>
          <w:marTop w:val="0"/>
          <w:marBottom w:val="0"/>
          <w:divBdr>
            <w:top w:val="none" w:sz="0" w:space="0" w:color="auto"/>
            <w:left w:val="none" w:sz="0" w:space="0" w:color="auto"/>
            <w:bottom w:val="none" w:sz="0" w:space="0" w:color="auto"/>
            <w:right w:val="none" w:sz="0" w:space="0" w:color="auto"/>
          </w:divBdr>
        </w:div>
        <w:div w:id="251789722">
          <w:marLeft w:val="480"/>
          <w:marRight w:val="0"/>
          <w:marTop w:val="0"/>
          <w:marBottom w:val="0"/>
          <w:divBdr>
            <w:top w:val="none" w:sz="0" w:space="0" w:color="auto"/>
            <w:left w:val="none" w:sz="0" w:space="0" w:color="auto"/>
            <w:bottom w:val="none" w:sz="0" w:space="0" w:color="auto"/>
            <w:right w:val="none" w:sz="0" w:space="0" w:color="auto"/>
          </w:divBdr>
        </w:div>
        <w:div w:id="315839891">
          <w:marLeft w:val="480"/>
          <w:marRight w:val="0"/>
          <w:marTop w:val="0"/>
          <w:marBottom w:val="0"/>
          <w:divBdr>
            <w:top w:val="none" w:sz="0" w:space="0" w:color="auto"/>
            <w:left w:val="none" w:sz="0" w:space="0" w:color="auto"/>
            <w:bottom w:val="none" w:sz="0" w:space="0" w:color="auto"/>
            <w:right w:val="none" w:sz="0" w:space="0" w:color="auto"/>
          </w:divBdr>
        </w:div>
        <w:div w:id="334262284">
          <w:marLeft w:val="480"/>
          <w:marRight w:val="0"/>
          <w:marTop w:val="0"/>
          <w:marBottom w:val="0"/>
          <w:divBdr>
            <w:top w:val="none" w:sz="0" w:space="0" w:color="auto"/>
            <w:left w:val="none" w:sz="0" w:space="0" w:color="auto"/>
            <w:bottom w:val="none" w:sz="0" w:space="0" w:color="auto"/>
            <w:right w:val="none" w:sz="0" w:space="0" w:color="auto"/>
          </w:divBdr>
        </w:div>
        <w:div w:id="486288314">
          <w:marLeft w:val="480"/>
          <w:marRight w:val="0"/>
          <w:marTop w:val="0"/>
          <w:marBottom w:val="0"/>
          <w:divBdr>
            <w:top w:val="none" w:sz="0" w:space="0" w:color="auto"/>
            <w:left w:val="none" w:sz="0" w:space="0" w:color="auto"/>
            <w:bottom w:val="none" w:sz="0" w:space="0" w:color="auto"/>
            <w:right w:val="none" w:sz="0" w:space="0" w:color="auto"/>
          </w:divBdr>
        </w:div>
        <w:div w:id="545456440">
          <w:marLeft w:val="480"/>
          <w:marRight w:val="0"/>
          <w:marTop w:val="0"/>
          <w:marBottom w:val="0"/>
          <w:divBdr>
            <w:top w:val="none" w:sz="0" w:space="0" w:color="auto"/>
            <w:left w:val="none" w:sz="0" w:space="0" w:color="auto"/>
            <w:bottom w:val="none" w:sz="0" w:space="0" w:color="auto"/>
            <w:right w:val="none" w:sz="0" w:space="0" w:color="auto"/>
          </w:divBdr>
        </w:div>
        <w:div w:id="584537504">
          <w:marLeft w:val="480"/>
          <w:marRight w:val="0"/>
          <w:marTop w:val="0"/>
          <w:marBottom w:val="0"/>
          <w:divBdr>
            <w:top w:val="none" w:sz="0" w:space="0" w:color="auto"/>
            <w:left w:val="none" w:sz="0" w:space="0" w:color="auto"/>
            <w:bottom w:val="none" w:sz="0" w:space="0" w:color="auto"/>
            <w:right w:val="none" w:sz="0" w:space="0" w:color="auto"/>
          </w:divBdr>
        </w:div>
        <w:div w:id="587230217">
          <w:marLeft w:val="480"/>
          <w:marRight w:val="0"/>
          <w:marTop w:val="0"/>
          <w:marBottom w:val="0"/>
          <w:divBdr>
            <w:top w:val="none" w:sz="0" w:space="0" w:color="auto"/>
            <w:left w:val="none" w:sz="0" w:space="0" w:color="auto"/>
            <w:bottom w:val="none" w:sz="0" w:space="0" w:color="auto"/>
            <w:right w:val="none" w:sz="0" w:space="0" w:color="auto"/>
          </w:divBdr>
        </w:div>
        <w:div w:id="593395431">
          <w:marLeft w:val="480"/>
          <w:marRight w:val="0"/>
          <w:marTop w:val="0"/>
          <w:marBottom w:val="0"/>
          <w:divBdr>
            <w:top w:val="none" w:sz="0" w:space="0" w:color="auto"/>
            <w:left w:val="none" w:sz="0" w:space="0" w:color="auto"/>
            <w:bottom w:val="none" w:sz="0" w:space="0" w:color="auto"/>
            <w:right w:val="none" w:sz="0" w:space="0" w:color="auto"/>
          </w:divBdr>
        </w:div>
        <w:div w:id="714282753">
          <w:marLeft w:val="480"/>
          <w:marRight w:val="0"/>
          <w:marTop w:val="0"/>
          <w:marBottom w:val="0"/>
          <w:divBdr>
            <w:top w:val="none" w:sz="0" w:space="0" w:color="auto"/>
            <w:left w:val="none" w:sz="0" w:space="0" w:color="auto"/>
            <w:bottom w:val="none" w:sz="0" w:space="0" w:color="auto"/>
            <w:right w:val="none" w:sz="0" w:space="0" w:color="auto"/>
          </w:divBdr>
        </w:div>
        <w:div w:id="732192775">
          <w:marLeft w:val="480"/>
          <w:marRight w:val="0"/>
          <w:marTop w:val="0"/>
          <w:marBottom w:val="0"/>
          <w:divBdr>
            <w:top w:val="none" w:sz="0" w:space="0" w:color="auto"/>
            <w:left w:val="none" w:sz="0" w:space="0" w:color="auto"/>
            <w:bottom w:val="none" w:sz="0" w:space="0" w:color="auto"/>
            <w:right w:val="none" w:sz="0" w:space="0" w:color="auto"/>
          </w:divBdr>
        </w:div>
        <w:div w:id="754397195">
          <w:marLeft w:val="480"/>
          <w:marRight w:val="0"/>
          <w:marTop w:val="0"/>
          <w:marBottom w:val="0"/>
          <w:divBdr>
            <w:top w:val="none" w:sz="0" w:space="0" w:color="auto"/>
            <w:left w:val="none" w:sz="0" w:space="0" w:color="auto"/>
            <w:bottom w:val="none" w:sz="0" w:space="0" w:color="auto"/>
            <w:right w:val="none" w:sz="0" w:space="0" w:color="auto"/>
          </w:divBdr>
        </w:div>
        <w:div w:id="795369440">
          <w:marLeft w:val="480"/>
          <w:marRight w:val="0"/>
          <w:marTop w:val="0"/>
          <w:marBottom w:val="0"/>
          <w:divBdr>
            <w:top w:val="none" w:sz="0" w:space="0" w:color="auto"/>
            <w:left w:val="none" w:sz="0" w:space="0" w:color="auto"/>
            <w:bottom w:val="none" w:sz="0" w:space="0" w:color="auto"/>
            <w:right w:val="none" w:sz="0" w:space="0" w:color="auto"/>
          </w:divBdr>
        </w:div>
        <w:div w:id="799953404">
          <w:marLeft w:val="480"/>
          <w:marRight w:val="0"/>
          <w:marTop w:val="0"/>
          <w:marBottom w:val="0"/>
          <w:divBdr>
            <w:top w:val="none" w:sz="0" w:space="0" w:color="auto"/>
            <w:left w:val="none" w:sz="0" w:space="0" w:color="auto"/>
            <w:bottom w:val="none" w:sz="0" w:space="0" w:color="auto"/>
            <w:right w:val="none" w:sz="0" w:space="0" w:color="auto"/>
          </w:divBdr>
        </w:div>
        <w:div w:id="848569534">
          <w:marLeft w:val="480"/>
          <w:marRight w:val="0"/>
          <w:marTop w:val="0"/>
          <w:marBottom w:val="0"/>
          <w:divBdr>
            <w:top w:val="none" w:sz="0" w:space="0" w:color="auto"/>
            <w:left w:val="none" w:sz="0" w:space="0" w:color="auto"/>
            <w:bottom w:val="none" w:sz="0" w:space="0" w:color="auto"/>
            <w:right w:val="none" w:sz="0" w:space="0" w:color="auto"/>
          </w:divBdr>
        </w:div>
        <w:div w:id="899485770">
          <w:marLeft w:val="480"/>
          <w:marRight w:val="0"/>
          <w:marTop w:val="0"/>
          <w:marBottom w:val="0"/>
          <w:divBdr>
            <w:top w:val="none" w:sz="0" w:space="0" w:color="auto"/>
            <w:left w:val="none" w:sz="0" w:space="0" w:color="auto"/>
            <w:bottom w:val="none" w:sz="0" w:space="0" w:color="auto"/>
            <w:right w:val="none" w:sz="0" w:space="0" w:color="auto"/>
          </w:divBdr>
        </w:div>
        <w:div w:id="908541031">
          <w:marLeft w:val="480"/>
          <w:marRight w:val="0"/>
          <w:marTop w:val="0"/>
          <w:marBottom w:val="0"/>
          <w:divBdr>
            <w:top w:val="none" w:sz="0" w:space="0" w:color="auto"/>
            <w:left w:val="none" w:sz="0" w:space="0" w:color="auto"/>
            <w:bottom w:val="none" w:sz="0" w:space="0" w:color="auto"/>
            <w:right w:val="none" w:sz="0" w:space="0" w:color="auto"/>
          </w:divBdr>
        </w:div>
        <w:div w:id="916473715">
          <w:marLeft w:val="480"/>
          <w:marRight w:val="0"/>
          <w:marTop w:val="0"/>
          <w:marBottom w:val="0"/>
          <w:divBdr>
            <w:top w:val="none" w:sz="0" w:space="0" w:color="auto"/>
            <w:left w:val="none" w:sz="0" w:space="0" w:color="auto"/>
            <w:bottom w:val="none" w:sz="0" w:space="0" w:color="auto"/>
            <w:right w:val="none" w:sz="0" w:space="0" w:color="auto"/>
          </w:divBdr>
        </w:div>
        <w:div w:id="922102597">
          <w:marLeft w:val="480"/>
          <w:marRight w:val="0"/>
          <w:marTop w:val="0"/>
          <w:marBottom w:val="0"/>
          <w:divBdr>
            <w:top w:val="none" w:sz="0" w:space="0" w:color="auto"/>
            <w:left w:val="none" w:sz="0" w:space="0" w:color="auto"/>
            <w:bottom w:val="none" w:sz="0" w:space="0" w:color="auto"/>
            <w:right w:val="none" w:sz="0" w:space="0" w:color="auto"/>
          </w:divBdr>
        </w:div>
        <w:div w:id="968635240">
          <w:marLeft w:val="480"/>
          <w:marRight w:val="0"/>
          <w:marTop w:val="0"/>
          <w:marBottom w:val="0"/>
          <w:divBdr>
            <w:top w:val="none" w:sz="0" w:space="0" w:color="auto"/>
            <w:left w:val="none" w:sz="0" w:space="0" w:color="auto"/>
            <w:bottom w:val="none" w:sz="0" w:space="0" w:color="auto"/>
            <w:right w:val="none" w:sz="0" w:space="0" w:color="auto"/>
          </w:divBdr>
        </w:div>
        <w:div w:id="986666065">
          <w:marLeft w:val="480"/>
          <w:marRight w:val="0"/>
          <w:marTop w:val="0"/>
          <w:marBottom w:val="0"/>
          <w:divBdr>
            <w:top w:val="none" w:sz="0" w:space="0" w:color="auto"/>
            <w:left w:val="none" w:sz="0" w:space="0" w:color="auto"/>
            <w:bottom w:val="none" w:sz="0" w:space="0" w:color="auto"/>
            <w:right w:val="none" w:sz="0" w:space="0" w:color="auto"/>
          </w:divBdr>
        </w:div>
        <w:div w:id="1023165768">
          <w:marLeft w:val="480"/>
          <w:marRight w:val="0"/>
          <w:marTop w:val="0"/>
          <w:marBottom w:val="0"/>
          <w:divBdr>
            <w:top w:val="none" w:sz="0" w:space="0" w:color="auto"/>
            <w:left w:val="none" w:sz="0" w:space="0" w:color="auto"/>
            <w:bottom w:val="none" w:sz="0" w:space="0" w:color="auto"/>
            <w:right w:val="none" w:sz="0" w:space="0" w:color="auto"/>
          </w:divBdr>
        </w:div>
        <w:div w:id="1058624950">
          <w:marLeft w:val="480"/>
          <w:marRight w:val="0"/>
          <w:marTop w:val="0"/>
          <w:marBottom w:val="0"/>
          <w:divBdr>
            <w:top w:val="none" w:sz="0" w:space="0" w:color="auto"/>
            <w:left w:val="none" w:sz="0" w:space="0" w:color="auto"/>
            <w:bottom w:val="none" w:sz="0" w:space="0" w:color="auto"/>
            <w:right w:val="none" w:sz="0" w:space="0" w:color="auto"/>
          </w:divBdr>
        </w:div>
        <w:div w:id="1088893578">
          <w:marLeft w:val="480"/>
          <w:marRight w:val="0"/>
          <w:marTop w:val="0"/>
          <w:marBottom w:val="0"/>
          <w:divBdr>
            <w:top w:val="none" w:sz="0" w:space="0" w:color="auto"/>
            <w:left w:val="none" w:sz="0" w:space="0" w:color="auto"/>
            <w:bottom w:val="none" w:sz="0" w:space="0" w:color="auto"/>
            <w:right w:val="none" w:sz="0" w:space="0" w:color="auto"/>
          </w:divBdr>
        </w:div>
        <w:div w:id="1171141624">
          <w:marLeft w:val="480"/>
          <w:marRight w:val="0"/>
          <w:marTop w:val="0"/>
          <w:marBottom w:val="0"/>
          <w:divBdr>
            <w:top w:val="none" w:sz="0" w:space="0" w:color="auto"/>
            <w:left w:val="none" w:sz="0" w:space="0" w:color="auto"/>
            <w:bottom w:val="none" w:sz="0" w:space="0" w:color="auto"/>
            <w:right w:val="none" w:sz="0" w:space="0" w:color="auto"/>
          </w:divBdr>
        </w:div>
        <w:div w:id="1227451100">
          <w:marLeft w:val="480"/>
          <w:marRight w:val="0"/>
          <w:marTop w:val="0"/>
          <w:marBottom w:val="0"/>
          <w:divBdr>
            <w:top w:val="none" w:sz="0" w:space="0" w:color="auto"/>
            <w:left w:val="none" w:sz="0" w:space="0" w:color="auto"/>
            <w:bottom w:val="none" w:sz="0" w:space="0" w:color="auto"/>
            <w:right w:val="none" w:sz="0" w:space="0" w:color="auto"/>
          </w:divBdr>
        </w:div>
        <w:div w:id="1304575577">
          <w:marLeft w:val="480"/>
          <w:marRight w:val="0"/>
          <w:marTop w:val="0"/>
          <w:marBottom w:val="0"/>
          <w:divBdr>
            <w:top w:val="none" w:sz="0" w:space="0" w:color="auto"/>
            <w:left w:val="none" w:sz="0" w:space="0" w:color="auto"/>
            <w:bottom w:val="none" w:sz="0" w:space="0" w:color="auto"/>
            <w:right w:val="none" w:sz="0" w:space="0" w:color="auto"/>
          </w:divBdr>
        </w:div>
        <w:div w:id="1432161381">
          <w:marLeft w:val="480"/>
          <w:marRight w:val="0"/>
          <w:marTop w:val="0"/>
          <w:marBottom w:val="0"/>
          <w:divBdr>
            <w:top w:val="none" w:sz="0" w:space="0" w:color="auto"/>
            <w:left w:val="none" w:sz="0" w:space="0" w:color="auto"/>
            <w:bottom w:val="none" w:sz="0" w:space="0" w:color="auto"/>
            <w:right w:val="none" w:sz="0" w:space="0" w:color="auto"/>
          </w:divBdr>
        </w:div>
        <w:div w:id="1441293805">
          <w:marLeft w:val="480"/>
          <w:marRight w:val="0"/>
          <w:marTop w:val="0"/>
          <w:marBottom w:val="0"/>
          <w:divBdr>
            <w:top w:val="none" w:sz="0" w:space="0" w:color="auto"/>
            <w:left w:val="none" w:sz="0" w:space="0" w:color="auto"/>
            <w:bottom w:val="none" w:sz="0" w:space="0" w:color="auto"/>
            <w:right w:val="none" w:sz="0" w:space="0" w:color="auto"/>
          </w:divBdr>
        </w:div>
        <w:div w:id="1462764963">
          <w:marLeft w:val="480"/>
          <w:marRight w:val="0"/>
          <w:marTop w:val="0"/>
          <w:marBottom w:val="0"/>
          <w:divBdr>
            <w:top w:val="none" w:sz="0" w:space="0" w:color="auto"/>
            <w:left w:val="none" w:sz="0" w:space="0" w:color="auto"/>
            <w:bottom w:val="none" w:sz="0" w:space="0" w:color="auto"/>
            <w:right w:val="none" w:sz="0" w:space="0" w:color="auto"/>
          </w:divBdr>
        </w:div>
        <w:div w:id="1511725424">
          <w:marLeft w:val="480"/>
          <w:marRight w:val="0"/>
          <w:marTop w:val="0"/>
          <w:marBottom w:val="0"/>
          <w:divBdr>
            <w:top w:val="none" w:sz="0" w:space="0" w:color="auto"/>
            <w:left w:val="none" w:sz="0" w:space="0" w:color="auto"/>
            <w:bottom w:val="none" w:sz="0" w:space="0" w:color="auto"/>
            <w:right w:val="none" w:sz="0" w:space="0" w:color="auto"/>
          </w:divBdr>
        </w:div>
        <w:div w:id="1576554395">
          <w:marLeft w:val="480"/>
          <w:marRight w:val="0"/>
          <w:marTop w:val="0"/>
          <w:marBottom w:val="0"/>
          <w:divBdr>
            <w:top w:val="none" w:sz="0" w:space="0" w:color="auto"/>
            <w:left w:val="none" w:sz="0" w:space="0" w:color="auto"/>
            <w:bottom w:val="none" w:sz="0" w:space="0" w:color="auto"/>
            <w:right w:val="none" w:sz="0" w:space="0" w:color="auto"/>
          </w:divBdr>
        </w:div>
        <w:div w:id="1610888739">
          <w:marLeft w:val="480"/>
          <w:marRight w:val="0"/>
          <w:marTop w:val="0"/>
          <w:marBottom w:val="0"/>
          <w:divBdr>
            <w:top w:val="none" w:sz="0" w:space="0" w:color="auto"/>
            <w:left w:val="none" w:sz="0" w:space="0" w:color="auto"/>
            <w:bottom w:val="none" w:sz="0" w:space="0" w:color="auto"/>
            <w:right w:val="none" w:sz="0" w:space="0" w:color="auto"/>
          </w:divBdr>
        </w:div>
        <w:div w:id="1643652740">
          <w:marLeft w:val="480"/>
          <w:marRight w:val="0"/>
          <w:marTop w:val="0"/>
          <w:marBottom w:val="0"/>
          <w:divBdr>
            <w:top w:val="none" w:sz="0" w:space="0" w:color="auto"/>
            <w:left w:val="none" w:sz="0" w:space="0" w:color="auto"/>
            <w:bottom w:val="none" w:sz="0" w:space="0" w:color="auto"/>
            <w:right w:val="none" w:sz="0" w:space="0" w:color="auto"/>
          </w:divBdr>
        </w:div>
        <w:div w:id="1871215523">
          <w:marLeft w:val="480"/>
          <w:marRight w:val="0"/>
          <w:marTop w:val="0"/>
          <w:marBottom w:val="0"/>
          <w:divBdr>
            <w:top w:val="none" w:sz="0" w:space="0" w:color="auto"/>
            <w:left w:val="none" w:sz="0" w:space="0" w:color="auto"/>
            <w:bottom w:val="none" w:sz="0" w:space="0" w:color="auto"/>
            <w:right w:val="none" w:sz="0" w:space="0" w:color="auto"/>
          </w:divBdr>
        </w:div>
        <w:div w:id="1986660282">
          <w:marLeft w:val="480"/>
          <w:marRight w:val="0"/>
          <w:marTop w:val="0"/>
          <w:marBottom w:val="0"/>
          <w:divBdr>
            <w:top w:val="none" w:sz="0" w:space="0" w:color="auto"/>
            <w:left w:val="none" w:sz="0" w:space="0" w:color="auto"/>
            <w:bottom w:val="none" w:sz="0" w:space="0" w:color="auto"/>
            <w:right w:val="none" w:sz="0" w:space="0" w:color="auto"/>
          </w:divBdr>
        </w:div>
        <w:div w:id="1992637238">
          <w:marLeft w:val="480"/>
          <w:marRight w:val="0"/>
          <w:marTop w:val="0"/>
          <w:marBottom w:val="0"/>
          <w:divBdr>
            <w:top w:val="none" w:sz="0" w:space="0" w:color="auto"/>
            <w:left w:val="none" w:sz="0" w:space="0" w:color="auto"/>
            <w:bottom w:val="none" w:sz="0" w:space="0" w:color="auto"/>
            <w:right w:val="none" w:sz="0" w:space="0" w:color="auto"/>
          </w:divBdr>
        </w:div>
        <w:div w:id="2002921951">
          <w:marLeft w:val="480"/>
          <w:marRight w:val="0"/>
          <w:marTop w:val="0"/>
          <w:marBottom w:val="0"/>
          <w:divBdr>
            <w:top w:val="none" w:sz="0" w:space="0" w:color="auto"/>
            <w:left w:val="none" w:sz="0" w:space="0" w:color="auto"/>
            <w:bottom w:val="none" w:sz="0" w:space="0" w:color="auto"/>
            <w:right w:val="none" w:sz="0" w:space="0" w:color="auto"/>
          </w:divBdr>
        </w:div>
        <w:div w:id="2032534524">
          <w:marLeft w:val="480"/>
          <w:marRight w:val="0"/>
          <w:marTop w:val="0"/>
          <w:marBottom w:val="0"/>
          <w:divBdr>
            <w:top w:val="none" w:sz="0" w:space="0" w:color="auto"/>
            <w:left w:val="none" w:sz="0" w:space="0" w:color="auto"/>
            <w:bottom w:val="none" w:sz="0" w:space="0" w:color="auto"/>
            <w:right w:val="none" w:sz="0" w:space="0" w:color="auto"/>
          </w:divBdr>
        </w:div>
        <w:div w:id="2046364256">
          <w:marLeft w:val="480"/>
          <w:marRight w:val="0"/>
          <w:marTop w:val="0"/>
          <w:marBottom w:val="0"/>
          <w:divBdr>
            <w:top w:val="none" w:sz="0" w:space="0" w:color="auto"/>
            <w:left w:val="none" w:sz="0" w:space="0" w:color="auto"/>
            <w:bottom w:val="none" w:sz="0" w:space="0" w:color="auto"/>
            <w:right w:val="none" w:sz="0" w:space="0" w:color="auto"/>
          </w:divBdr>
        </w:div>
        <w:div w:id="2119637025">
          <w:marLeft w:val="480"/>
          <w:marRight w:val="0"/>
          <w:marTop w:val="0"/>
          <w:marBottom w:val="0"/>
          <w:divBdr>
            <w:top w:val="none" w:sz="0" w:space="0" w:color="auto"/>
            <w:left w:val="none" w:sz="0" w:space="0" w:color="auto"/>
            <w:bottom w:val="none" w:sz="0" w:space="0" w:color="auto"/>
            <w:right w:val="none" w:sz="0" w:space="0" w:color="auto"/>
          </w:divBdr>
        </w:div>
      </w:divsChild>
    </w:div>
    <w:div w:id="316811513">
      <w:bodyDiv w:val="1"/>
      <w:marLeft w:val="0"/>
      <w:marRight w:val="0"/>
      <w:marTop w:val="0"/>
      <w:marBottom w:val="0"/>
      <w:divBdr>
        <w:top w:val="none" w:sz="0" w:space="0" w:color="auto"/>
        <w:left w:val="none" w:sz="0" w:space="0" w:color="auto"/>
        <w:bottom w:val="none" w:sz="0" w:space="0" w:color="auto"/>
        <w:right w:val="none" w:sz="0" w:space="0" w:color="auto"/>
      </w:divBdr>
      <w:divsChild>
        <w:div w:id="1768232821">
          <w:marLeft w:val="480"/>
          <w:marRight w:val="0"/>
          <w:marTop w:val="0"/>
          <w:marBottom w:val="0"/>
          <w:divBdr>
            <w:top w:val="none" w:sz="0" w:space="0" w:color="auto"/>
            <w:left w:val="none" w:sz="0" w:space="0" w:color="auto"/>
            <w:bottom w:val="none" w:sz="0" w:space="0" w:color="auto"/>
            <w:right w:val="none" w:sz="0" w:space="0" w:color="auto"/>
          </w:divBdr>
        </w:div>
        <w:div w:id="459881621">
          <w:marLeft w:val="480"/>
          <w:marRight w:val="0"/>
          <w:marTop w:val="0"/>
          <w:marBottom w:val="0"/>
          <w:divBdr>
            <w:top w:val="none" w:sz="0" w:space="0" w:color="auto"/>
            <w:left w:val="none" w:sz="0" w:space="0" w:color="auto"/>
            <w:bottom w:val="none" w:sz="0" w:space="0" w:color="auto"/>
            <w:right w:val="none" w:sz="0" w:space="0" w:color="auto"/>
          </w:divBdr>
        </w:div>
        <w:div w:id="236016825">
          <w:marLeft w:val="480"/>
          <w:marRight w:val="0"/>
          <w:marTop w:val="0"/>
          <w:marBottom w:val="0"/>
          <w:divBdr>
            <w:top w:val="none" w:sz="0" w:space="0" w:color="auto"/>
            <w:left w:val="none" w:sz="0" w:space="0" w:color="auto"/>
            <w:bottom w:val="none" w:sz="0" w:space="0" w:color="auto"/>
            <w:right w:val="none" w:sz="0" w:space="0" w:color="auto"/>
          </w:divBdr>
        </w:div>
        <w:div w:id="1657100449">
          <w:marLeft w:val="480"/>
          <w:marRight w:val="0"/>
          <w:marTop w:val="0"/>
          <w:marBottom w:val="0"/>
          <w:divBdr>
            <w:top w:val="none" w:sz="0" w:space="0" w:color="auto"/>
            <w:left w:val="none" w:sz="0" w:space="0" w:color="auto"/>
            <w:bottom w:val="none" w:sz="0" w:space="0" w:color="auto"/>
            <w:right w:val="none" w:sz="0" w:space="0" w:color="auto"/>
          </w:divBdr>
        </w:div>
        <w:div w:id="1825007607">
          <w:marLeft w:val="480"/>
          <w:marRight w:val="0"/>
          <w:marTop w:val="0"/>
          <w:marBottom w:val="0"/>
          <w:divBdr>
            <w:top w:val="none" w:sz="0" w:space="0" w:color="auto"/>
            <w:left w:val="none" w:sz="0" w:space="0" w:color="auto"/>
            <w:bottom w:val="none" w:sz="0" w:space="0" w:color="auto"/>
            <w:right w:val="none" w:sz="0" w:space="0" w:color="auto"/>
          </w:divBdr>
        </w:div>
        <w:div w:id="4747308">
          <w:marLeft w:val="480"/>
          <w:marRight w:val="0"/>
          <w:marTop w:val="0"/>
          <w:marBottom w:val="0"/>
          <w:divBdr>
            <w:top w:val="none" w:sz="0" w:space="0" w:color="auto"/>
            <w:left w:val="none" w:sz="0" w:space="0" w:color="auto"/>
            <w:bottom w:val="none" w:sz="0" w:space="0" w:color="auto"/>
            <w:right w:val="none" w:sz="0" w:space="0" w:color="auto"/>
          </w:divBdr>
        </w:div>
        <w:div w:id="1345591097">
          <w:marLeft w:val="480"/>
          <w:marRight w:val="0"/>
          <w:marTop w:val="0"/>
          <w:marBottom w:val="0"/>
          <w:divBdr>
            <w:top w:val="none" w:sz="0" w:space="0" w:color="auto"/>
            <w:left w:val="none" w:sz="0" w:space="0" w:color="auto"/>
            <w:bottom w:val="none" w:sz="0" w:space="0" w:color="auto"/>
            <w:right w:val="none" w:sz="0" w:space="0" w:color="auto"/>
          </w:divBdr>
        </w:div>
        <w:div w:id="192765211">
          <w:marLeft w:val="480"/>
          <w:marRight w:val="0"/>
          <w:marTop w:val="0"/>
          <w:marBottom w:val="0"/>
          <w:divBdr>
            <w:top w:val="none" w:sz="0" w:space="0" w:color="auto"/>
            <w:left w:val="none" w:sz="0" w:space="0" w:color="auto"/>
            <w:bottom w:val="none" w:sz="0" w:space="0" w:color="auto"/>
            <w:right w:val="none" w:sz="0" w:space="0" w:color="auto"/>
          </w:divBdr>
        </w:div>
        <w:div w:id="1507095879">
          <w:marLeft w:val="480"/>
          <w:marRight w:val="0"/>
          <w:marTop w:val="0"/>
          <w:marBottom w:val="0"/>
          <w:divBdr>
            <w:top w:val="none" w:sz="0" w:space="0" w:color="auto"/>
            <w:left w:val="none" w:sz="0" w:space="0" w:color="auto"/>
            <w:bottom w:val="none" w:sz="0" w:space="0" w:color="auto"/>
            <w:right w:val="none" w:sz="0" w:space="0" w:color="auto"/>
          </w:divBdr>
        </w:div>
        <w:div w:id="1800491684">
          <w:marLeft w:val="480"/>
          <w:marRight w:val="0"/>
          <w:marTop w:val="0"/>
          <w:marBottom w:val="0"/>
          <w:divBdr>
            <w:top w:val="none" w:sz="0" w:space="0" w:color="auto"/>
            <w:left w:val="none" w:sz="0" w:space="0" w:color="auto"/>
            <w:bottom w:val="none" w:sz="0" w:space="0" w:color="auto"/>
            <w:right w:val="none" w:sz="0" w:space="0" w:color="auto"/>
          </w:divBdr>
        </w:div>
        <w:div w:id="1846482245">
          <w:marLeft w:val="480"/>
          <w:marRight w:val="0"/>
          <w:marTop w:val="0"/>
          <w:marBottom w:val="0"/>
          <w:divBdr>
            <w:top w:val="none" w:sz="0" w:space="0" w:color="auto"/>
            <w:left w:val="none" w:sz="0" w:space="0" w:color="auto"/>
            <w:bottom w:val="none" w:sz="0" w:space="0" w:color="auto"/>
            <w:right w:val="none" w:sz="0" w:space="0" w:color="auto"/>
          </w:divBdr>
        </w:div>
        <w:div w:id="1800538652">
          <w:marLeft w:val="480"/>
          <w:marRight w:val="0"/>
          <w:marTop w:val="0"/>
          <w:marBottom w:val="0"/>
          <w:divBdr>
            <w:top w:val="none" w:sz="0" w:space="0" w:color="auto"/>
            <w:left w:val="none" w:sz="0" w:space="0" w:color="auto"/>
            <w:bottom w:val="none" w:sz="0" w:space="0" w:color="auto"/>
            <w:right w:val="none" w:sz="0" w:space="0" w:color="auto"/>
          </w:divBdr>
        </w:div>
        <w:div w:id="247621355">
          <w:marLeft w:val="480"/>
          <w:marRight w:val="0"/>
          <w:marTop w:val="0"/>
          <w:marBottom w:val="0"/>
          <w:divBdr>
            <w:top w:val="none" w:sz="0" w:space="0" w:color="auto"/>
            <w:left w:val="none" w:sz="0" w:space="0" w:color="auto"/>
            <w:bottom w:val="none" w:sz="0" w:space="0" w:color="auto"/>
            <w:right w:val="none" w:sz="0" w:space="0" w:color="auto"/>
          </w:divBdr>
        </w:div>
        <w:div w:id="966743726">
          <w:marLeft w:val="480"/>
          <w:marRight w:val="0"/>
          <w:marTop w:val="0"/>
          <w:marBottom w:val="0"/>
          <w:divBdr>
            <w:top w:val="none" w:sz="0" w:space="0" w:color="auto"/>
            <w:left w:val="none" w:sz="0" w:space="0" w:color="auto"/>
            <w:bottom w:val="none" w:sz="0" w:space="0" w:color="auto"/>
            <w:right w:val="none" w:sz="0" w:space="0" w:color="auto"/>
          </w:divBdr>
        </w:div>
        <w:div w:id="130051737">
          <w:marLeft w:val="480"/>
          <w:marRight w:val="0"/>
          <w:marTop w:val="0"/>
          <w:marBottom w:val="0"/>
          <w:divBdr>
            <w:top w:val="none" w:sz="0" w:space="0" w:color="auto"/>
            <w:left w:val="none" w:sz="0" w:space="0" w:color="auto"/>
            <w:bottom w:val="none" w:sz="0" w:space="0" w:color="auto"/>
            <w:right w:val="none" w:sz="0" w:space="0" w:color="auto"/>
          </w:divBdr>
        </w:div>
        <w:div w:id="657079676">
          <w:marLeft w:val="480"/>
          <w:marRight w:val="0"/>
          <w:marTop w:val="0"/>
          <w:marBottom w:val="0"/>
          <w:divBdr>
            <w:top w:val="none" w:sz="0" w:space="0" w:color="auto"/>
            <w:left w:val="none" w:sz="0" w:space="0" w:color="auto"/>
            <w:bottom w:val="none" w:sz="0" w:space="0" w:color="auto"/>
            <w:right w:val="none" w:sz="0" w:space="0" w:color="auto"/>
          </w:divBdr>
        </w:div>
        <w:div w:id="488251331">
          <w:marLeft w:val="480"/>
          <w:marRight w:val="0"/>
          <w:marTop w:val="0"/>
          <w:marBottom w:val="0"/>
          <w:divBdr>
            <w:top w:val="none" w:sz="0" w:space="0" w:color="auto"/>
            <w:left w:val="none" w:sz="0" w:space="0" w:color="auto"/>
            <w:bottom w:val="none" w:sz="0" w:space="0" w:color="auto"/>
            <w:right w:val="none" w:sz="0" w:space="0" w:color="auto"/>
          </w:divBdr>
        </w:div>
        <w:div w:id="862940184">
          <w:marLeft w:val="480"/>
          <w:marRight w:val="0"/>
          <w:marTop w:val="0"/>
          <w:marBottom w:val="0"/>
          <w:divBdr>
            <w:top w:val="none" w:sz="0" w:space="0" w:color="auto"/>
            <w:left w:val="none" w:sz="0" w:space="0" w:color="auto"/>
            <w:bottom w:val="none" w:sz="0" w:space="0" w:color="auto"/>
            <w:right w:val="none" w:sz="0" w:space="0" w:color="auto"/>
          </w:divBdr>
        </w:div>
        <w:div w:id="973560980">
          <w:marLeft w:val="480"/>
          <w:marRight w:val="0"/>
          <w:marTop w:val="0"/>
          <w:marBottom w:val="0"/>
          <w:divBdr>
            <w:top w:val="none" w:sz="0" w:space="0" w:color="auto"/>
            <w:left w:val="none" w:sz="0" w:space="0" w:color="auto"/>
            <w:bottom w:val="none" w:sz="0" w:space="0" w:color="auto"/>
            <w:right w:val="none" w:sz="0" w:space="0" w:color="auto"/>
          </w:divBdr>
        </w:div>
        <w:div w:id="1423337209">
          <w:marLeft w:val="480"/>
          <w:marRight w:val="0"/>
          <w:marTop w:val="0"/>
          <w:marBottom w:val="0"/>
          <w:divBdr>
            <w:top w:val="none" w:sz="0" w:space="0" w:color="auto"/>
            <w:left w:val="none" w:sz="0" w:space="0" w:color="auto"/>
            <w:bottom w:val="none" w:sz="0" w:space="0" w:color="auto"/>
            <w:right w:val="none" w:sz="0" w:space="0" w:color="auto"/>
          </w:divBdr>
        </w:div>
        <w:div w:id="1228765414">
          <w:marLeft w:val="480"/>
          <w:marRight w:val="0"/>
          <w:marTop w:val="0"/>
          <w:marBottom w:val="0"/>
          <w:divBdr>
            <w:top w:val="none" w:sz="0" w:space="0" w:color="auto"/>
            <w:left w:val="none" w:sz="0" w:space="0" w:color="auto"/>
            <w:bottom w:val="none" w:sz="0" w:space="0" w:color="auto"/>
            <w:right w:val="none" w:sz="0" w:space="0" w:color="auto"/>
          </w:divBdr>
        </w:div>
        <w:div w:id="248588488">
          <w:marLeft w:val="480"/>
          <w:marRight w:val="0"/>
          <w:marTop w:val="0"/>
          <w:marBottom w:val="0"/>
          <w:divBdr>
            <w:top w:val="none" w:sz="0" w:space="0" w:color="auto"/>
            <w:left w:val="none" w:sz="0" w:space="0" w:color="auto"/>
            <w:bottom w:val="none" w:sz="0" w:space="0" w:color="auto"/>
            <w:right w:val="none" w:sz="0" w:space="0" w:color="auto"/>
          </w:divBdr>
        </w:div>
        <w:div w:id="1406100058">
          <w:marLeft w:val="480"/>
          <w:marRight w:val="0"/>
          <w:marTop w:val="0"/>
          <w:marBottom w:val="0"/>
          <w:divBdr>
            <w:top w:val="none" w:sz="0" w:space="0" w:color="auto"/>
            <w:left w:val="none" w:sz="0" w:space="0" w:color="auto"/>
            <w:bottom w:val="none" w:sz="0" w:space="0" w:color="auto"/>
            <w:right w:val="none" w:sz="0" w:space="0" w:color="auto"/>
          </w:divBdr>
        </w:div>
        <w:div w:id="2077705401">
          <w:marLeft w:val="480"/>
          <w:marRight w:val="0"/>
          <w:marTop w:val="0"/>
          <w:marBottom w:val="0"/>
          <w:divBdr>
            <w:top w:val="none" w:sz="0" w:space="0" w:color="auto"/>
            <w:left w:val="none" w:sz="0" w:space="0" w:color="auto"/>
            <w:bottom w:val="none" w:sz="0" w:space="0" w:color="auto"/>
            <w:right w:val="none" w:sz="0" w:space="0" w:color="auto"/>
          </w:divBdr>
        </w:div>
        <w:div w:id="1850174976">
          <w:marLeft w:val="480"/>
          <w:marRight w:val="0"/>
          <w:marTop w:val="0"/>
          <w:marBottom w:val="0"/>
          <w:divBdr>
            <w:top w:val="none" w:sz="0" w:space="0" w:color="auto"/>
            <w:left w:val="none" w:sz="0" w:space="0" w:color="auto"/>
            <w:bottom w:val="none" w:sz="0" w:space="0" w:color="auto"/>
            <w:right w:val="none" w:sz="0" w:space="0" w:color="auto"/>
          </w:divBdr>
        </w:div>
        <w:div w:id="879631058">
          <w:marLeft w:val="480"/>
          <w:marRight w:val="0"/>
          <w:marTop w:val="0"/>
          <w:marBottom w:val="0"/>
          <w:divBdr>
            <w:top w:val="none" w:sz="0" w:space="0" w:color="auto"/>
            <w:left w:val="none" w:sz="0" w:space="0" w:color="auto"/>
            <w:bottom w:val="none" w:sz="0" w:space="0" w:color="auto"/>
            <w:right w:val="none" w:sz="0" w:space="0" w:color="auto"/>
          </w:divBdr>
        </w:div>
        <w:div w:id="931860208">
          <w:marLeft w:val="480"/>
          <w:marRight w:val="0"/>
          <w:marTop w:val="0"/>
          <w:marBottom w:val="0"/>
          <w:divBdr>
            <w:top w:val="none" w:sz="0" w:space="0" w:color="auto"/>
            <w:left w:val="none" w:sz="0" w:space="0" w:color="auto"/>
            <w:bottom w:val="none" w:sz="0" w:space="0" w:color="auto"/>
            <w:right w:val="none" w:sz="0" w:space="0" w:color="auto"/>
          </w:divBdr>
        </w:div>
        <w:div w:id="1348629200">
          <w:marLeft w:val="480"/>
          <w:marRight w:val="0"/>
          <w:marTop w:val="0"/>
          <w:marBottom w:val="0"/>
          <w:divBdr>
            <w:top w:val="none" w:sz="0" w:space="0" w:color="auto"/>
            <w:left w:val="none" w:sz="0" w:space="0" w:color="auto"/>
            <w:bottom w:val="none" w:sz="0" w:space="0" w:color="auto"/>
            <w:right w:val="none" w:sz="0" w:space="0" w:color="auto"/>
          </w:divBdr>
        </w:div>
        <w:div w:id="1841193076">
          <w:marLeft w:val="480"/>
          <w:marRight w:val="0"/>
          <w:marTop w:val="0"/>
          <w:marBottom w:val="0"/>
          <w:divBdr>
            <w:top w:val="none" w:sz="0" w:space="0" w:color="auto"/>
            <w:left w:val="none" w:sz="0" w:space="0" w:color="auto"/>
            <w:bottom w:val="none" w:sz="0" w:space="0" w:color="auto"/>
            <w:right w:val="none" w:sz="0" w:space="0" w:color="auto"/>
          </w:divBdr>
        </w:div>
        <w:div w:id="740521293">
          <w:marLeft w:val="480"/>
          <w:marRight w:val="0"/>
          <w:marTop w:val="0"/>
          <w:marBottom w:val="0"/>
          <w:divBdr>
            <w:top w:val="none" w:sz="0" w:space="0" w:color="auto"/>
            <w:left w:val="none" w:sz="0" w:space="0" w:color="auto"/>
            <w:bottom w:val="none" w:sz="0" w:space="0" w:color="auto"/>
            <w:right w:val="none" w:sz="0" w:space="0" w:color="auto"/>
          </w:divBdr>
        </w:div>
        <w:div w:id="1371145369">
          <w:marLeft w:val="480"/>
          <w:marRight w:val="0"/>
          <w:marTop w:val="0"/>
          <w:marBottom w:val="0"/>
          <w:divBdr>
            <w:top w:val="none" w:sz="0" w:space="0" w:color="auto"/>
            <w:left w:val="none" w:sz="0" w:space="0" w:color="auto"/>
            <w:bottom w:val="none" w:sz="0" w:space="0" w:color="auto"/>
            <w:right w:val="none" w:sz="0" w:space="0" w:color="auto"/>
          </w:divBdr>
        </w:div>
        <w:div w:id="664088378">
          <w:marLeft w:val="480"/>
          <w:marRight w:val="0"/>
          <w:marTop w:val="0"/>
          <w:marBottom w:val="0"/>
          <w:divBdr>
            <w:top w:val="none" w:sz="0" w:space="0" w:color="auto"/>
            <w:left w:val="none" w:sz="0" w:space="0" w:color="auto"/>
            <w:bottom w:val="none" w:sz="0" w:space="0" w:color="auto"/>
            <w:right w:val="none" w:sz="0" w:space="0" w:color="auto"/>
          </w:divBdr>
        </w:div>
        <w:div w:id="246695206">
          <w:marLeft w:val="480"/>
          <w:marRight w:val="0"/>
          <w:marTop w:val="0"/>
          <w:marBottom w:val="0"/>
          <w:divBdr>
            <w:top w:val="none" w:sz="0" w:space="0" w:color="auto"/>
            <w:left w:val="none" w:sz="0" w:space="0" w:color="auto"/>
            <w:bottom w:val="none" w:sz="0" w:space="0" w:color="auto"/>
            <w:right w:val="none" w:sz="0" w:space="0" w:color="auto"/>
          </w:divBdr>
        </w:div>
        <w:div w:id="983853131">
          <w:marLeft w:val="480"/>
          <w:marRight w:val="0"/>
          <w:marTop w:val="0"/>
          <w:marBottom w:val="0"/>
          <w:divBdr>
            <w:top w:val="none" w:sz="0" w:space="0" w:color="auto"/>
            <w:left w:val="none" w:sz="0" w:space="0" w:color="auto"/>
            <w:bottom w:val="none" w:sz="0" w:space="0" w:color="auto"/>
            <w:right w:val="none" w:sz="0" w:space="0" w:color="auto"/>
          </w:divBdr>
        </w:div>
        <w:div w:id="1033651716">
          <w:marLeft w:val="480"/>
          <w:marRight w:val="0"/>
          <w:marTop w:val="0"/>
          <w:marBottom w:val="0"/>
          <w:divBdr>
            <w:top w:val="none" w:sz="0" w:space="0" w:color="auto"/>
            <w:left w:val="none" w:sz="0" w:space="0" w:color="auto"/>
            <w:bottom w:val="none" w:sz="0" w:space="0" w:color="auto"/>
            <w:right w:val="none" w:sz="0" w:space="0" w:color="auto"/>
          </w:divBdr>
        </w:div>
        <w:div w:id="2114395493">
          <w:marLeft w:val="480"/>
          <w:marRight w:val="0"/>
          <w:marTop w:val="0"/>
          <w:marBottom w:val="0"/>
          <w:divBdr>
            <w:top w:val="none" w:sz="0" w:space="0" w:color="auto"/>
            <w:left w:val="none" w:sz="0" w:space="0" w:color="auto"/>
            <w:bottom w:val="none" w:sz="0" w:space="0" w:color="auto"/>
            <w:right w:val="none" w:sz="0" w:space="0" w:color="auto"/>
          </w:divBdr>
        </w:div>
        <w:div w:id="1796214961">
          <w:marLeft w:val="480"/>
          <w:marRight w:val="0"/>
          <w:marTop w:val="0"/>
          <w:marBottom w:val="0"/>
          <w:divBdr>
            <w:top w:val="none" w:sz="0" w:space="0" w:color="auto"/>
            <w:left w:val="none" w:sz="0" w:space="0" w:color="auto"/>
            <w:bottom w:val="none" w:sz="0" w:space="0" w:color="auto"/>
            <w:right w:val="none" w:sz="0" w:space="0" w:color="auto"/>
          </w:divBdr>
        </w:div>
        <w:div w:id="1069038459">
          <w:marLeft w:val="480"/>
          <w:marRight w:val="0"/>
          <w:marTop w:val="0"/>
          <w:marBottom w:val="0"/>
          <w:divBdr>
            <w:top w:val="none" w:sz="0" w:space="0" w:color="auto"/>
            <w:left w:val="none" w:sz="0" w:space="0" w:color="auto"/>
            <w:bottom w:val="none" w:sz="0" w:space="0" w:color="auto"/>
            <w:right w:val="none" w:sz="0" w:space="0" w:color="auto"/>
          </w:divBdr>
        </w:div>
        <w:div w:id="301883758">
          <w:marLeft w:val="480"/>
          <w:marRight w:val="0"/>
          <w:marTop w:val="0"/>
          <w:marBottom w:val="0"/>
          <w:divBdr>
            <w:top w:val="none" w:sz="0" w:space="0" w:color="auto"/>
            <w:left w:val="none" w:sz="0" w:space="0" w:color="auto"/>
            <w:bottom w:val="none" w:sz="0" w:space="0" w:color="auto"/>
            <w:right w:val="none" w:sz="0" w:space="0" w:color="auto"/>
          </w:divBdr>
        </w:div>
        <w:div w:id="652177120">
          <w:marLeft w:val="480"/>
          <w:marRight w:val="0"/>
          <w:marTop w:val="0"/>
          <w:marBottom w:val="0"/>
          <w:divBdr>
            <w:top w:val="none" w:sz="0" w:space="0" w:color="auto"/>
            <w:left w:val="none" w:sz="0" w:space="0" w:color="auto"/>
            <w:bottom w:val="none" w:sz="0" w:space="0" w:color="auto"/>
            <w:right w:val="none" w:sz="0" w:space="0" w:color="auto"/>
          </w:divBdr>
        </w:div>
        <w:div w:id="108739326">
          <w:marLeft w:val="480"/>
          <w:marRight w:val="0"/>
          <w:marTop w:val="0"/>
          <w:marBottom w:val="0"/>
          <w:divBdr>
            <w:top w:val="none" w:sz="0" w:space="0" w:color="auto"/>
            <w:left w:val="none" w:sz="0" w:space="0" w:color="auto"/>
            <w:bottom w:val="none" w:sz="0" w:space="0" w:color="auto"/>
            <w:right w:val="none" w:sz="0" w:space="0" w:color="auto"/>
          </w:divBdr>
        </w:div>
        <w:div w:id="1473404785">
          <w:marLeft w:val="480"/>
          <w:marRight w:val="0"/>
          <w:marTop w:val="0"/>
          <w:marBottom w:val="0"/>
          <w:divBdr>
            <w:top w:val="none" w:sz="0" w:space="0" w:color="auto"/>
            <w:left w:val="none" w:sz="0" w:space="0" w:color="auto"/>
            <w:bottom w:val="none" w:sz="0" w:space="0" w:color="auto"/>
            <w:right w:val="none" w:sz="0" w:space="0" w:color="auto"/>
          </w:divBdr>
        </w:div>
        <w:div w:id="136993060">
          <w:marLeft w:val="480"/>
          <w:marRight w:val="0"/>
          <w:marTop w:val="0"/>
          <w:marBottom w:val="0"/>
          <w:divBdr>
            <w:top w:val="none" w:sz="0" w:space="0" w:color="auto"/>
            <w:left w:val="none" w:sz="0" w:space="0" w:color="auto"/>
            <w:bottom w:val="none" w:sz="0" w:space="0" w:color="auto"/>
            <w:right w:val="none" w:sz="0" w:space="0" w:color="auto"/>
          </w:divBdr>
        </w:div>
        <w:div w:id="737942004">
          <w:marLeft w:val="480"/>
          <w:marRight w:val="0"/>
          <w:marTop w:val="0"/>
          <w:marBottom w:val="0"/>
          <w:divBdr>
            <w:top w:val="none" w:sz="0" w:space="0" w:color="auto"/>
            <w:left w:val="none" w:sz="0" w:space="0" w:color="auto"/>
            <w:bottom w:val="none" w:sz="0" w:space="0" w:color="auto"/>
            <w:right w:val="none" w:sz="0" w:space="0" w:color="auto"/>
          </w:divBdr>
        </w:div>
        <w:div w:id="1816414319">
          <w:marLeft w:val="480"/>
          <w:marRight w:val="0"/>
          <w:marTop w:val="0"/>
          <w:marBottom w:val="0"/>
          <w:divBdr>
            <w:top w:val="none" w:sz="0" w:space="0" w:color="auto"/>
            <w:left w:val="none" w:sz="0" w:space="0" w:color="auto"/>
            <w:bottom w:val="none" w:sz="0" w:space="0" w:color="auto"/>
            <w:right w:val="none" w:sz="0" w:space="0" w:color="auto"/>
          </w:divBdr>
        </w:div>
        <w:div w:id="1328705089">
          <w:marLeft w:val="480"/>
          <w:marRight w:val="0"/>
          <w:marTop w:val="0"/>
          <w:marBottom w:val="0"/>
          <w:divBdr>
            <w:top w:val="none" w:sz="0" w:space="0" w:color="auto"/>
            <w:left w:val="none" w:sz="0" w:space="0" w:color="auto"/>
            <w:bottom w:val="none" w:sz="0" w:space="0" w:color="auto"/>
            <w:right w:val="none" w:sz="0" w:space="0" w:color="auto"/>
          </w:divBdr>
        </w:div>
        <w:div w:id="1191530327">
          <w:marLeft w:val="480"/>
          <w:marRight w:val="0"/>
          <w:marTop w:val="0"/>
          <w:marBottom w:val="0"/>
          <w:divBdr>
            <w:top w:val="none" w:sz="0" w:space="0" w:color="auto"/>
            <w:left w:val="none" w:sz="0" w:space="0" w:color="auto"/>
            <w:bottom w:val="none" w:sz="0" w:space="0" w:color="auto"/>
            <w:right w:val="none" w:sz="0" w:space="0" w:color="auto"/>
          </w:divBdr>
        </w:div>
        <w:div w:id="2048793750">
          <w:marLeft w:val="480"/>
          <w:marRight w:val="0"/>
          <w:marTop w:val="0"/>
          <w:marBottom w:val="0"/>
          <w:divBdr>
            <w:top w:val="none" w:sz="0" w:space="0" w:color="auto"/>
            <w:left w:val="none" w:sz="0" w:space="0" w:color="auto"/>
            <w:bottom w:val="none" w:sz="0" w:space="0" w:color="auto"/>
            <w:right w:val="none" w:sz="0" w:space="0" w:color="auto"/>
          </w:divBdr>
        </w:div>
        <w:div w:id="1397826255">
          <w:marLeft w:val="480"/>
          <w:marRight w:val="0"/>
          <w:marTop w:val="0"/>
          <w:marBottom w:val="0"/>
          <w:divBdr>
            <w:top w:val="none" w:sz="0" w:space="0" w:color="auto"/>
            <w:left w:val="none" w:sz="0" w:space="0" w:color="auto"/>
            <w:bottom w:val="none" w:sz="0" w:space="0" w:color="auto"/>
            <w:right w:val="none" w:sz="0" w:space="0" w:color="auto"/>
          </w:divBdr>
        </w:div>
        <w:div w:id="708847349">
          <w:marLeft w:val="480"/>
          <w:marRight w:val="0"/>
          <w:marTop w:val="0"/>
          <w:marBottom w:val="0"/>
          <w:divBdr>
            <w:top w:val="none" w:sz="0" w:space="0" w:color="auto"/>
            <w:left w:val="none" w:sz="0" w:space="0" w:color="auto"/>
            <w:bottom w:val="none" w:sz="0" w:space="0" w:color="auto"/>
            <w:right w:val="none" w:sz="0" w:space="0" w:color="auto"/>
          </w:divBdr>
        </w:div>
        <w:div w:id="2027291842">
          <w:marLeft w:val="480"/>
          <w:marRight w:val="0"/>
          <w:marTop w:val="0"/>
          <w:marBottom w:val="0"/>
          <w:divBdr>
            <w:top w:val="none" w:sz="0" w:space="0" w:color="auto"/>
            <w:left w:val="none" w:sz="0" w:space="0" w:color="auto"/>
            <w:bottom w:val="none" w:sz="0" w:space="0" w:color="auto"/>
            <w:right w:val="none" w:sz="0" w:space="0" w:color="auto"/>
          </w:divBdr>
        </w:div>
        <w:div w:id="367031167">
          <w:marLeft w:val="480"/>
          <w:marRight w:val="0"/>
          <w:marTop w:val="0"/>
          <w:marBottom w:val="0"/>
          <w:divBdr>
            <w:top w:val="none" w:sz="0" w:space="0" w:color="auto"/>
            <w:left w:val="none" w:sz="0" w:space="0" w:color="auto"/>
            <w:bottom w:val="none" w:sz="0" w:space="0" w:color="auto"/>
            <w:right w:val="none" w:sz="0" w:space="0" w:color="auto"/>
          </w:divBdr>
        </w:div>
        <w:div w:id="1772822181">
          <w:marLeft w:val="480"/>
          <w:marRight w:val="0"/>
          <w:marTop w:val="0"/>
          <w:marBottom w:val="0"/>
          <w:divBdr>
            <w:top w:val="none" w:sz="0" w:space="0" w:color="auto"/>
            <w:left w:val="none" w:sz="0" w:space="0" w:color="auto"/>
            <w:bottom w:val="none" w:sz="0" w:space="0" w:color="auto"/>
            <w:right w:val="none" w:sz="0" w:space="0" w:color="auto"/>
          </w:divBdr>
        </w:div>
        <w:div w:id="837695549">
          <w:marLeft w:val="480"/>
          <w:marRight w:val="0"/>
          <w:marTop w:val="0"/>
          <w:marBottom w:val="0"/>
          <w:divBdr>
            <w:top w:val="none" w:sz="0" w:space="0" w:color="auto"/>
            <w:left w:val="none" w:sz="0" w:space="0" w:color="auto"/>
            <w:bottom w:val="none" w:sz="0" w:space="0" w:color="auto"/>
            <w:right w:val="none" w:sz="0" w:space="0" w:color="auto"/>
          </w:divBdr>
        </w:div>
        <w:div w:id="288707425">
          <w:marLeft w:val="480"/>
          <w:marRight w:val="0"/>
          <w:marTop w:val="0"/>
          <w:marBottom w:val="0"/>
          <w:divBdr>
            <w:top w:val="none" w:sz="0" w:space="0" w:color="auto"/>
            <w:left w:val="none" w:sz="0" w:space="0" w:color="auto"/>
            <w:bottom w:val="none" w:sz="0" w:space="0" w:color="auto"/>
            <w:right w:val="none" w:sz="0" w:space="0" w:color="auto"/>
          </w:divBdr>
        </w:div>
        <w:div w:id="1022165393">
          <w:marLeft w:val="480"/>
          <w:marRight w:val="0"/>
          <w:marTop w:val="0"/>
          <w:marBottom w:val="0"/>
          <w:divBdr>
            <w:top w:val="none" w:sz="0" w:space="0" w:color="auto"/>
            <w:left w:val="none" w:sz="0" w:space="0" w:color="auto"/>
            <w:bottom w:val="none" w:sz="0" w:space="0" w:color="auto"/>
            <w:right w:val="none" w:sz="0" w:space="0" w:color="auto"/>
          </w:divBdr>
        </w:div>
        <w:div w:id="310721542">
          <w:marLeft w:val="480"/>
          <w:marRight w:val="0"/>
          <w:marTop w:val="0"/>
          <w:marBottom w:val="0"/>
          <w:divBdr>
            <w:top w:val="none" w:sz="0" w:space="0" w:color="auto"/>
            <w:left w:val="none" w:sz="0" w:space="0" w:color="auto"/>
            <w:bottom w:val="none" w:sz="0" w:space="0" w:color="auto"/>
            <w:right w:val="none" w:sz="0" w:space="0" w:color="auto"/>
          </w:divBdr>
        </w:div>
        <w:div w:id="1915318616">
          <w:marLeft w:val="480"/>
          <w:marRight w:val="0"/>
          <w:marTop w:val="0"/>
          <w:marBottom w:val="0"/>
          <w:divBdr>
            <w:top w:val="none" w:sz="0" w:space="0" w:color="auto"/>
            <w:left w:val="none" w:sz="0" w:space="0" w:color="auto"/>
            <w:bottom w:val="none" w:sz="0" w:space="0" w:color="auto"/>
            <w:right w:val="none" w:sz="0" w:space="0" w:color="auto"/>
          </w:divBdr>
        </w:div>
        <w:div w:id="1613629559">
          <w:marLeft w:val="480"/>
          <w:marRight w:val="0"/>
          <w:marTop w:val="0"/>
          <w:marBottom w:val="0"/>
          <w:divBdr>
            <w:top w:val="none" w:sz="0" w:space="0" w:color="auto"/>
            <w:left w:val="none" w:sz="0" w:space="0" w:color="auto"/>
            <w:bottom w:val="none" w:sz="0" w:space="0" w:color="auto"/>
            <w:right w:val="none" w:sz="0" w:space="0" w:color="auto"/>
          </w:divBdr>
        </w:div>
        <w:div w:id="1336420736">
          <w:marLeft w:val="480"/>
          <w:marRight w:val="0"/>
          <w:marTop w:val="0"/>
          <w:marBottom w:val="0"/>
          <w:divBdr>
            <w:top w:val="none" w:sz="0" w:space="0" w:color="auto"/>
            <w:left w:val="none" w:sz="0" w:space="0" w:color="auto"/>
            <w:bottom w:val="none" w:sz="0" w:space="0" w:color="auto"/>
            <w:right w:val="none" w:sz="0" w:space="0" w:color="auto"/>
          </w:divBdr>
        </w:div>
        <w:div w:id="1279531289">
          <w:marLeft w:val="480"/>
          <w:marRight w:val="0"/>
          <w:marTop w:val="0"/>
          <w:marBottom w:val="0"/>
          <w:divBdr>
            <w:top w:val="none" w:sz="0" w:space="0" w:color="auto"/>
            <w:left w:val="none" w:sz="0" w:space="0" w:color="auto"/>
            <w:bottom w:val="none" w:sz="0" w:space="0" w:color="auto"/>
            <w:right w:val="none" w:sz="0" w:space="0" w:color="auto"/>
          </w:divBdr>
        </w:div>
        <w:div w:id="760107336">
          <w:marLeft w:val="480"/>
          <w:marRight w:val="0"/>
          <w:marTop w:val="0"/>
          <w:marBottom w:val="0"/>
          <w:divBdr>
            <w:top w:val="none" w:sz="0" w:space="0" w:color="auto"/>
            <w:left w:val="none" w:sz="0" w:space="0" w:color="auto"/>
            <w:bottom w:val="none" w:sz="0" w:space="0" w:color="auto"/>
            <w:right w:val="none" w:sz="0" w:space="0" w:color="auto"/>
          </w:divBdr>
        </w:div>
        <w:div w:id="1785728320">
          <w:marLeft w:val="480"/>
          <w:marRight w:val="0"/>
          <w:marTop w:val="0"/>
          <w:marBottom w:val="0"/>
          <w:divBdr>
            <w:top w:val="none" w:sz="0" w:space="0" w:color="auto"/>
            <w:left w:val="none" w:sz="0" w:space="0" w:color="auto"/>
            <w:bottom w:val="none" w:sz="0" w:space="0" w:color="auto"/>
            <w:right w:val="none" w:sz="0" w:space="0" w:color="auto"/>
          </w:divBdr>
        </w:div>
      </w:divsChild>
    </w:div>
    <w:div w:id="317461101">
      <w:bodyDiv w:val="1"/>
      <w:marLeft w:val="0"/>
      <w:marRight w:val="0"/>
      <w:marTop w:val="0"/>
      <w:marBottom w:val="0"/>
      <w:divBdr>
        <w:top w:val="none" w:sz="0" w:space="0" w:color="auto"/>
        <w:left w:val="none" w:sz="0" w:space="0" w:color="auto"/>
        <w:bottom w:val="none" w:sz="0" w:space="0" w:color="auto"/>
        <w:right w:val="none" w:sz="0" w:space="0" w:color="auto"/>
      </w:divBdr>
    </w:div>
    <w:div w:id="317534018">
      <w:bodyDiv w:val="1"/>
      <w:marLeft w:val="0"/>
      <w:marRight w:val="0"/>
      <w:marTop w:val="0"/>
      <w:marBottom w:val="0"/>
      <w:divBdr>
        <w:top w:val="none" w:sz="0" w:space="0" w:color="auto"/>
        <w:left w:val="none" w:sz="0" w:space="0" w:color="auto"/>
        <w:bottom w:val="none" w:sz="0" w:space="0" w:color="auto"/>
        <w:right w:val="none" w:sz="0" w:space="0" w:color="auto"/>
      </w:divBdr>
      <w:divsChild>
        <w:div w:id="19086635">
          <w:marLeft w:val="480"/>
          <w:marRight w:val="0"/>
          <w:marTop w:val="0"/>
          <w:marBottom w:val="0"/>
          <w:divBdr>
            <w:top w:val="none" w:sz="0" w:space="0" w:color="auto"/>
            <w:left w:val="none" w:sz="0" w:space="0" w:color="auto"/>
            <w:bottom w:val="none" w:sz="0" w:space="0" w:color="auto"/>
            <w:right w:val="none" w:sz="0" w:space="0" w:color="auto"/>
          </w:divBdr>
        </w:div>
        <w:div w:id="68381328">
          <w:marLeft w:val="480"/>
          <w:marRight w:val="0"/>
          <w:marTop w:val="0"/>
          <w:marBottom w:val="0"/>
          <w:divBdr>
            <w:top w:val="none" w:sz="0" w:space="0" w:color="auto"/>
            <w:left w:val="none" w:sz="0" w:space="0" w:color="auto"/>
            <w:bottom w:val="none" w:sz="0" w:space="0" w:color="auto"/>
            <w:right w:val="none" w:sz="0" w:space="0" w:color="auto"/>
          </w:divBdr>
        </w:div>
        <w:div w:id="82266930">
          <w:marLeft w:val="480"/>
          <w:marRight w:val="0"/>
          <w:marTop w:val="0"/>
          <w:marBottom w:val="0"/>
          <w:divBdr>
            <w:top w:val="none" w:sz="0" w:space="0" w:color="auto"/>
            <w:left w:val="none" w:sz="0" w:space="0" w:color="auto"/>
            <w:bottom w:val="none" w:sz="0" w:space="0" w:color="auto"/>
            <w:right w:val="none" w:sz="0" w:space="0" w:color="auto"/>
          </w:divBdr>
        </w:div>
        <w:div w:id="105663281">
          <w:marLeft w:val="480"/>
          <w:marRight w:val="0"/>
          <w:marTop w:val="0"/>
          <w:marBottom w:val="0"/>
          <w:divBdr>
            <w:top w:val="none" w:sz="0" w:space="0" w:color="auto"/>
            <w:left w:val="none" w:sz="0" w:space="0" w:color="auto"/>
            <w:bottom w:val="none" w:sz="0" w:space="0" w:color="auto"/>
            <w:right w:val="none" w:sz="0" w:space="0" w:color="auto"/>
          </w:divBdr>
        </w:div>
        <w:div w:id="126627809">
          <w:marLeft w:val="480"/>
          <w:marRight w:val="0"/>
          <w:marTop w:val="0"/>
          <w:marBottom w:val="0"/>
          <w:divBdr>
            <w:top w:val="none" w:sz="0" w:space="0" w:color="auto"/>
            <w:left w:val="none" w:sz="0" w:space="0" w:color="auto"/>
            <w:bottom w:val="none" w:sz="0" w:space="0" w:color="auto"/>
            <w:right w:val="none" w:sz="0" w:space="0" w:color="auto"/>
          </w:divBdr>
        </w:div>
        <w:div w:id="235164413">
          <w:marLeft w:val="480"/>
          <w:marRight w:val="0"/>
          <w:marTop w:val="0"/>
          <w:marBottom w:val="0"/>
          <w:divBdr>
            <w:top w:val="none" w:sz="0" w:space="0" w:color="auto"/>
            <w:left w:val="none" w:sz="0" w:space="0" w:color="auto"/>
            <w:bottom w:val="none" w:sz="0" w:space="0" w:color="auto"/>
            <w:right w:val="none" w:sz="0" w:space="0" w:color="auto"/>
          </w:divBdr>
        </w:div>
        <w:div w:id="258488742">
          <w:marLeft w:val="480"/>
          <w:marRight w:val="0"/>
          <w:marTop w:val="0"/>
          <w:marBottom w:val="0"/>
          <w:divBdr>
            <w:top w:val="none" w:sz="0" w:space="0" w:color="auto"/>
            <w:left w:val="none" w:sz="0" w:space="0" w:color="auto"/>
            <w:bottom w:val="none" w:sz="0" w:space="0" w:color="auto"/>
            <w:right w:val="none" w:sz="0" w:space="0" w:color="auto"/>
          </w:divBdr>
        </w:div>
        <w:div w:id="272175701">
          <w:marLeft w:val="480"/>
          <w:marRight w:val="0"/>
          <w:marTop w:val="0"/>
          <w:marBottom w:val="0"/>
          <w:divBdr>
            <w:top w:val="none" w:sz="0" w:space="0" w:color="auto"/>
            <w:left w:val="none" w:sz="0" w:space="0" w:color="auto"/>
            <w:bottom w:val="none" w:sz="0" w:space="0" w:color="auto"/>
            <w:right w:val="none" w:sz="0" w:space="0" w:color="auto"/>
          </w:divBdr>
        </w:div>
        <w:div w:id="301036987">
          <w:marLeft w:val="480"/>
          <w:marRight w:val="0"/>
          <w:marTop w:val="0"/>
          <w:marBottom w:val="0"/>
          <w:divBdr>
            <w:top w:val="none" w:sz="0" w:space="0" w:color="auto"/>
            <w:left w:val="none" w:sz="0" w:space="0" w:color="auto"/>
            <w:bottom w:val="none" w:sz="0" w:space="0" w:color="auto"/>
            <w:right w:val="none" w:sz="0" w:space="0" w:color="auto"/>
          </w:divBdr>
        </w:div>
        <w:div w:id="316223753">
          <w:marLeft w:val="480"/>
          <w:marRight w:val="0"/>
          <w:marTop w:val="0"/>
          <w:marBottom w:val="0"/>
          <w:divBdr>
            <w:top w:val="none" w:sz="0" w:space="0" w:color="auto"/>
            <w:left w:val="none" w:sz="0" w:space="0" w:color="auto"/>
            <w:bottom w:val="none" w:sz="0" w:space="0" w:color="auto"/>
            <w:right w:val="none" w:sz="0" w:space="0" w:color="auto"/>
          </w:divBdr>
        </w:div>
        <w:div w:id="438181980">
          <w:marLeft w:val="480"/>
          <w:marRight w:val="0"/>
          <w:marTop w:val="0"/>
          <w:marBottom w:val="0"/>
          <w:divBdr>
            <w:top w:val="none" w:sz="0" w:space="0" w:color="auto"/>
            <w:left w:val="none" w:sz="0" w:space="0" w:color="auto"/>
            <w:bottom w:val="none" w:sz="0" w:space="0" w:color="auto"/>
            <w:right w:val="none" w:sz="0" w:space="0" w:color="auto"/>
          </w:divBdr>
        </w:div>
        <w:div w:id="461926600">
          <w:marLeft w:val="480"/>
          <w:marRight w:val="0"/>
          <w:marTop w:val="0"/>
          <w:marBottom w:val="0"/>
          <w:divBdr>
            <w:top w:val="none" w:sz="0" w:space="0" w:color="auto"/>
            <w:left w:val="none" w:sz="0" w:space="0" w:color="auto"/>
            <w:bottom w:val="none" w:sz="0" w:space="0" w:color="auto"/>
            <w:right w:val="none" w:sz="0" w:space="0" w:color="auto"/>
          </w:divBdr>
        </w:div>
        <w:div w:id="513812720">
          <w:marLeft w:val="480"/>
          <w:marRight w:val="0"/>
          <w:marTop w:val="0"/>
          <w:marBottom w:val="0"/>
          <w:divBdr>
            <w:top w:val="none" w:sz="0" w:space="0" w:color="auto"/>
            <w:left w:val="none" w:sz="0" w:space="0" w:color="auto"/>
            <w:bottom w:val="none" w:sz="0" w:space="0" w:color="auto"/>
            <w:right w:val="none" w:sz="0" w:space="0" w:color="auto"/>
          </w:divBdr>
        </w:div>
        <w:div w:id="559826663">
          <w:marLeft w:val="480"/>
          <w:marRight w:val="0"/>
          <w:marTop w:val="0"/>
          <w:marBottom w:val="0"/>
          <w:divBdr>
            <w:top w:val="none" w:sz="0" w:space="0" w:color="auto"/>
            <w:left w:val="none" w:sz="0" w:space="0" w:color="auto"/>
            <w:bottom w:val="none" w:sz="0" w:space="0" w:color="auto"/>
            <w:right w:val="none" w:sz="0" w:space="0" w:color="auto"/>
          </w:divBdr>
        </w:div>
        <w:div w:id="614750582">
          <w:marLeft w:val="480"/>
          <w:marRight w:val="0"/>
          <w:marTop w:val="0"/>
          <w:marBottom w:val="0"/>
          <w:divBdr>
            <w:top w:val="none" w:sz="0" w:space="0" w:color="auto"/>
            <w:left w:val="none" w:sz="0" w:space="0" w:color="auto"/>
            <w:bottom w:val="none" w:sz="0" w:space="0" w:color="auto"/>
            <w:right w:val="none" w:sz="0" w:space="0" w:color="auto"/>
          </w:divBdr>
        </w:div>
        <w:div w:id="647515311">
          <w:marLeft w:val="480"/>
          <w:marRight w:val="0"/>
          <w:marTop w:val="0"/>
          <w:marBottom w:val="0"/>
          <w:divBdr>
            <w:top w:val="none" w:sz="0" w:space="0" w:color="auto"/>
            <w:left w:val="none" w:sz="0" w:space="0" w:color="auto"/>
            <w:bottom w:val="none" w:sz="0" w:space="0" w:color="auto"/>
            <w:right w:val="none" w:sz="0" w:space="0" w:color="auto"/>
          </w:divBdr>
        </w:div>
        <w:div w:id="660423246">
          <w:marLeft w:val="480"/>
          <w:marRight w:val="0"/>
          <w:marTop w:val="0"/>
          <w:marBottom w:val="0"/>
          <w:divBdr>
            <w:top w:val="none" w:sz="0" w:space="0" w:color="auto"/>
            <w:left w:val="none" w:sz="0" w:space="0" w:color="auto"/>
            <w:bottom w:val="none" w:sz="0" w:space="0" w:color="auto"/>
            <w:right w:val="none" w:sz="0" w:space="0" w:color="auto"/>
          </w:divBdr>
        </w:div>
        <w:div w:id="695275759">
          <w:marLeft w:val="480"/>
          <w:marRight w:val="0"/>
          <w:marTop w:val="0"/>
          <w:marBottom w:val="0"/>
          <w:divBdr>
            <w:top w:val="none" w:sz="0" w:space="0" w:color="auto"/>
            <w:left w:val="none" w:sz="0" w:space="0" w:color="auto"/>
            <w:bottom w:val="none" w:sz="0" w:space="0" w:color="auto"/>
            <w:right w:val="none" w:sz="0" w:space="0" w:color="auto"/>
          </w:divBdr>
        </w:div>
        <w:div w:id="715935772">
          <w:marLeft w:val="480"/>
          <w:marRight w:val="0"/>
          <w:marTop w:val="0"/>
          <w:marBottom w:val="0"/>
          <w:divBdr>
            <w:top w:val="none" w:sz="0" w:space="0" w:color="auto"/>
            <w:left w:val="none" w:sz="0" w:space="0" w:color="auto"/>
            <w:bottom w:val="none" w:sz="0" w:space="0" w:color="auto"/>
            <w:right w:val="none" w:sz="0" w:space="0" w:color="auto"/>
          </w:divBdr>
        </w:div>
        <w:div w:id="737289034">
          <w:marLeft w:val="480"/>
          <w:marRight w:val="0"/>
          <w:marTop w:val="0"/>
          <w:marBottom w:val="0"/>
          <w:divBdr>
            <w:top w:val="none" w:sz="0" w:space="0" w:color="auto"/>
            <w:left w:val="none" w:sz="0" w:space="0" w:color="auto"/>
            <w:bottom w:val="none" w:sz="0" w:space="0" w:color="auto"/>
            <w:right w:val="none" w:sz="0" w:space="0" w:color="auto"/>
          </w:divBdr>
        </w:div>
        <w:div w:id="855194530">
          <w:marLeft w:val="480"/>
          <w:marRight w:val="0"/>
          <w:marTop w:val="0"/>
          <w:marBottom w:val="0"/>
          <w:divBdr>
            <w:top w:val="none" w:sz="0" w:space="0" w:color="auto"/>
            <w:left w:val="none" w:sz="0" w:space="0" w:color="auto"/>
            <w:bottom w:val="none" w:sz="0" w:space="0" w:color="auto"/>
            <w:right w:val="none" w:sz="0" w:space="0" w:color="auto"/>
          </w:divBdr>
        </w:div>
        <w:div w:id="862016606">
          <w:marLeft w:val="480"/>
          <w:marRight w:val="0"/>
          <w:marTop w:val="0"/>
          <w:marBottom w:val="0"/>
          <w:divBdr>
            <w:top w:val="none" w:sz="0" w:space="0" w:color="auto"/>
            <w:left w:val="none" w:sz="0" w:space="0" w:color="auto"/>
            <w:bottom w:val="none" w:sz="0" w:space="0" w:color="auto"/>
            <w:right w:val="none" w:sz="0" w:space="0" w:color="auto"/>
          </w:divBdr>
        </w:div>
        <w:div w:id="865093864">
          <w:marLeft w:val="480"/>
          <w:marRight w:val="0"/>
          <w:marTop w:val="0"/>
          <w:marBottom w:val="0"/>
          <w:divBdr>
            <w:top w:val="none" w:sz="0" w:space="0" w:color="auto"/>
            <w:left w:val="none" w:sz="0" w:space="0" w:color="auto"/>
            <w:bottom w:val="none" w:sz="0" w:space="0" w:color="auto"/>
            <w:right w:val="none" w:sz="0" w:space="0" w:color="auto"/>
          </w:divBdr>
        </w:div>
        <w:div w:id="910039838">
          <w:marLeft w:val="480"/>
          <w:marRight w:val="0"/>
          <w:marTop w:val="0"/>
          <w:marBottom w:val="0"/>
          <w:divBdr>
            <w:top w:val="none" w:sz="0" w:space="0" w:color="auto"/>
            <w:left w:val="none" w:sz="0" w:space="0" w:color="auto"/>
            <w:bottom w:val="none" w:sz="0" w:space="0" w:color="auto"/>
            <w:right w:val="none" w:sz="0" w:space="0" w:color="auto"/>
          </w:divBdr>
        </w:div>
        <w:div w:id="912541362">
          <w:marLeft w:val="480"/>
          <w:marRight w:val="0"/>
          <w:marTop w:val="0"/>
          <w:marBottom w:val="0"/>
          <w:divBdr>
            <w:top w:val="none" w:sz="0" w:space="0" w:color="auto"/>
            <w:left w:val="none" w:sz="0" w:space="0" w:color="auto"/>
            <w:bottom w:val="none" w:sz="0" w:space="0" w:color="auto"/>
            <w:right w:val="none" w:sz="0" w:space="0" w:color="auto"/>
          </w:divBdr>
        </w:div>
        <w:div w:id="940255797">
          <w:marLeft w:val="480"/>
          <w:marRight w:val="0"/>
          <w:marTop w:val="0"/>
          <w:marBottom w:val="0"/>
          <w:divBdr>
            <w:top w:val="none" w:sz="0" w:space="0" w:color="auto"/>
            <w:left w:val="none" w:sz="0" w:space="0" w:color="auto"/>
            <w:bottom w:val="none" w:sz="0" w:space="0" w:color="auto"/>
            <w:right w:val="none" w:sz="0" w:space="0" w:color="auto"/>
          </w:divBdr>
        </w:div>
        <w:div w:id="966009316">
          <w:marLeft w:val="480"/>
          <w:marRight w:val="0"/>
          <w:marTop w:val="0"/>
          <w:marBottom w:val="0"/>
          <w:divBdr>
            <w:top w:val="none" w:sz="0" w:space="0" w:color="auto"/>
            <w:left w:val="none" w:sz="0" w:space="0" w:color="auto"/>
            <w:bottom w:val="none" w:sz="0" w:space="0" w:color="auto"/>
            <w:right w:val="none" w:sz="0" w:space="0" w:color="auto"/>
          </w:divBdr>
        </w:div>
        <w:div w:id="991913389">
          <w:marLeft w:val="480"/>
          <w:marRight w:val="0"/>
          <w:marTop w:val="0"/>
          <w:marBottom w:val="0"/>
          <w:divBdr>
            <w:top w:val="none" w:sz="0" w:space="0" w:color="auto"/>
            <w:left w:val="none" w:sz="0" w:space="0" w:color="auto"/>
            <w:bottom w:val="none" w:sz="0" w:space="0" w:color="auto"/>
            <w:right w:val="none" w:sz="0" w:space="0" w:color="auto"/>
          </w:divBdr>
        </w:div>
        <w:div w:id="1018046873">
          <w:marLeft w:val="480"/>
          <w:marRight w:val="0"/>
          <w:marTop w:val="0"/>
          <w:marBottom w:val="0"/>
          <w:divBdr>
            <w:top w:val="none" w:sz="0" w:space="0" w:color="auto"/>
            <w:left w:val="none" w:sz="0" w:space="0" w:color="auto"/>
            <w:bottom w:val="none" w:sz="0" w:space="0" w:color="auto"/>
            <w:right w:val="none" w:sz="0" w:space="0" w:color="auto"/>
          </w:divBdr>
        </w:div>
        <w:div w:id="1105157055">
          <w:marLeft w:val="480"/>
          <w:marRight w:val="0"/>
          <w:marTop w:val="0"/>
          <w:marBottom w:val="0"/>
          <w:divBdr>
            <w:top w:val="none" w:sz="0" w:space="0" w:color="auto"/>
            <w:left w:val="none" w:sz="0" w:space="0" w:color="auto"/>
            <w:bottom w:val="none" w:sz="0" w:space="0" w:color="auto"/>
            <w:right w:val="none" w:sz="0" w:space="0" w:color="auto"/>
          </w:divBdr>
        </w:div>
        <w:div w:id="1114060009">
          <w:marLeft w:val="480"/>
          <w:marRight w:val="0"/>
          <w:marTop w:val="0"/>
          <w:marBottom w:val="0"/>
          <w:divBdr>
            <w:top w:val="none" w:sz="0" w:space="0" w:color="auto"/>
            <w:left w:val="none" w:sz="0" w:space="0" w:color="auto"/>
            <w:bottom w:val="none" w:sz="0" w:space="0" w:color="auto"/>
            <w:right w:val="none" w:sz="0" w:space="0" w:color="auto"/>
          </w:divBdr>
        </w:div>
        <w:div w:id="1137992805">
          <w:marLeft w:val="480"/>
          <w:marRight w:val="0"/>
          <w:marTop w:val="0"/>
          <w:marBottom w:val="0"/>
          <w:divBdr>
            <w:top w:val="none" w:sz="0" w:space="0" w:color="auto"/>
            <w:left w:val="none" w:sz="0" w:space="0" w:color="auto"/>
            <w:bottom w:val="none" w:sz="0" w:space="0" w:color="auto"/>
            <w:right w:val="none" w:sz="0" w:space="0" w:color="auto"/>
          </w:divBdr>
        </w:div>
        <w:div w:id="1173909365">
          <w:marLeft w:val="480"/>
          <w:marRight w:val="0"/>
          <w:marTop w:val="0"/>
          <w:marBottom w:val="0"/>
          <w:divBdr>
            <w:top w:val="none" w:sz="0" w:space="0" w:color="auto"/>
            <w:left w:val="none" w:sz="0" w:space="0" w:color="auto"/>
            <w:bottom w:val="none" w:sz="0" w:space="0" w:color="auto"/>
            <w:right w:val="none" w:sz="0" w:space="0" w:color="auto"/>
          </w:divBdr>
        </w:div>
        <w:div w:id="1216550543">
          <w:marLeft w:val="480"/>
          <w:marRight w:val="0"/>
          <w:marTop w:val="0"/>
          <w:marBottom w:val="0"/>
          <w:divBdr>
            <w:top w:val="none" w:sz="0" w:space="0" w:color="auto"/>
            <w:left w:val="none" w:sz="0" w:space="0" w:color="auto"/>
            <w:bottom w:val="none" w:sz="0" w:space="0" w:color="auto"/>
            <w:right w:val="none" w:sz="0" w:space="0" w:color="auto"/>
          </w:divBdr>
        </w:div>
        <w:div w:id="1252279258">
          <w:marLeft w:val="480"/>
          <w:marRight w:val="0"/>
          <w:marTop w:val="0"/>
          <w:marBottom w:val="0"/>
          <w:divBdr>
            <w:top w:val="none" w:sz="0" w:space="0" w:color="auto"/>
            <w:left w:val="none" w:sz="0" w:space="0" w:color="auto"/>
            <w:bottom w:val="none" w:sz="0" w:space="0" w:color="auto"/>
            <w:right w:val="none" w:sz="0" w:space="0" w:color="auto"/>
          </w:divBdr>
        </w:div>
        <w:div w:id="1302419111">
          <w:marLeft w:val="480"/>
          <w:marRight w:val="0"/>
          <w:marTop w:val="0"/>
          <w:marBottom w:val="0"/>
          <w:divBdr>
            <w:top w:val="none" w:sz="0" w:space="0" w:color="auto"/>
            <w:left w:val="none" w:sz="0" w:space="0" w:color="auto"/>
            <w:bottom w:val="none" w:sz="0" w:space="0" w:color="auto"/>
            <w:right w:val="none" w:sz="0" w:space="0" w:color="auto"/>
          </w:divBdr>
        </w:div>
        <w:div w:id="1324360586">
          <w:marLeft w:val="480"/>
          <w:marRight w:val="0"/>
          <w:marTop w:val="0"/>
          <w:marBottom w:val="0"/>
          <w:divBdr>
            <w:top w:val="none" w:sz="0" w:space="0" w:color="auto"/>
            <w:left w:val="none" w:sz="0" w:space="0" w:color="auto"/>
            <w:bottom w:val="none" w:sz="0" w:space="0" w:color="auto"/>
            <w:right w:val="none" w:sz="0" w:space="0" w:color="auto"/>
          </w:divBdr>
        </w:div>
        <w:div w:id="1327129665">
          <w:marLeft w:val="480"/>
          <w:marRight w:val="0"/>
          <w:marTop w:val="0"/>
          <w:marBottom w:val="0"/>
          <w:divBdr>
            <w:top w:val="none" w:sz="0" w:space="0" w:color="auto"/>
            <w:left w:val="none" w:sz="0" w:space="0" w:color="auto"/>
            <w:bottom w:val="none" w:sz="0" w:space="0" w:color="auto"/>
            <w:right w:val="none" w:sz="0" w:space="0" w:color="auto"/>
          </w:divBdr>
        </w:div>
        <w:div w:id="1329091631">
          <w:marLeft w:val="480"/>
          <w:marRight w:val="0"/>
          <w:marTop w:val="0"/>
          <w:marBottom w:val="0"/>
          <w:divBdr>
            <w:top w:val="none" w:sz="0" w:space="0" w:color="auto"/>
            <w:left w:val="none" w:sz="0" w:space="0" w:color="auto"/>
            <w:bottom w:val="none" w:sz="0" w:space="0" w:color="auto"/>
            <w:right w:val="none" w:sz="0" w:space="0" w:color="auto"/>
          </w:divBdr>
        </w:div>
        <w:div w:id="1401976007">
          <w:marLeft w:val="480"/>
          <w:marRight w:val="0"/>
          <w:marTop w:val="0"/>
          <w:marBottom w:val="0"/>
          <w:divBdr>
            <w:top w:val="none" w:sz="0" w:space="0" w:color="auto"/>
            <w:left w:val="none" w:sz="0" w:space="0" w:color="auto"/>
            <w:bottom w:val="none" w:sz="0" w:space="0" w:color="auto"/>
            <w:right w:val="none" w:sz="0" w:space="0" w:color="auto"/>
          </w:divBdr>
        </w:div>
        <w:div w:id="1457331537">
          <w:marLeft w:val="480"/>
          <w:marRight w:val="0"/>
          <w:marTop w:val="0"/>
          <w:marBottom w:val="0"/>
          <w:divBdr>
            <w:top w:val="none" w:sz="0" w:space="0" w:color="auto"/>
            <w:left w:val="none" w:sz="0" w:space="0" w:color="auto"/>
            <w:bottom w:val="none" w:sz="0" w:space="0" w:color="auto"/>
            <w:right w:val="none" w:sz="0" w:space="0" w:color="auto"/>
          </w:divBdr>
        </w:div>
        <w:div w:id="1479571348">
          <w:marLeft w:val="480"/>
          <w:marRight w:val="0"/>
          <w:marTop w:val="0"/>
          <w:marBottom w:val="0"/>
          <w:divBdr>
            <w:top w:val="none" w:sz="0" w:space="0" w:color="auto"/>
            <w:left w:val="none" w:sz="0" w:space="0" w:color="auto"/>
            <w:bottom w:val="none" w:sz="0" w:space="0" w:color="auto"/>
            <w:right w:val="none" w:sz="0" w:space="0" w:color="auto"/>
          </w:divBdr>
        </w:div>
        <w:div w:id="1521971251">
          <w:marLeft w:val="480"/>
          <w:marRight w:val="0"/>
          <w:marTop w:val="0"/>
          <w:marBottom w:val="0"/>
          <w:divBdr>
            <w:top w:val="none" w:sz="0" w:space="0" w:color="auto"/>
            <w:left w:val="none" w:sz="0" w:space="0" w:color="auto"/>
            <w:bottom w:val="none" w:sz="0" w:space="0" w:color="auto"/>
            <w:right w:val="none" w:sz="0" w:space="0" w:color="auto"/>
          </w:divBdr>
        </w:div>
        <w:div w:id="1536968185">
          <w:marLeft w:val="480"/>
          <w:marRight w:val="0"/>
          <w:marTop w:val="0"/>
          <w:marBottom w:val="0"/>
          <w:divBdr>
            <w:top w:val="none" w:sz="0" w:space="0" w:color="auto"/>
            <w:left w:val="none" w:sz="0" w:space="0" w:color="auto"/>
            <w:bottom w:val="none" w:sz="0" w:space="0" w:color="auto"/>
            <w:right w:val="none" w:sz="0" w:space="0" w:color="auto"/>
          </w:divBdr>
        </w:div>
        <w:div w:id="1570532076">
          <w:marLeft w:val="480"/>
          <w:marRight w:val="0"/>
          <w:marTop w:val="0"/>
          <w:marBottom w:val="0"/>
          <w:divBdr>
            <w:top w:val="none" w:sz="0" w:space="0" w:color="auto"/>
            <w:left w:val="none" w:sz="0" w:space="0" w:color="auto"/>
            <w:bottom w:val="none" w:sz="0" w:space="0" w:color="auto"/>
            <w:right w:val="none" w:sz="0" w:space="0" w:color="auto"/>
          </w:divBdr>
        </w:div>
        <w:div w:id="1630745186">
          <w:marLeft w:val="480"/>
          <w:marRight w:val="0"/>
          <w:marTop w:val="0"/>
          <w:marBottom w:val="0"/>
          <w:divBdr>
            <w:top w:val="none" w:sz="0" w:space="0" w:color="auto"/>
            <w:left w:val="none" w:sz="0" w:space="0" w:color="auto"/>
            <w:bottom w:val="none" w:sz="0" w:space="0" w:color="auto"/>
            <w:right w:val="none" w:sz="0" w:space="0" w:color="auto"/>
          </w:divBdr>
        </w:div>
        <w:div w:id="1660496613">
          <w:marLeft w:val="480"/>
          <w:marRight w:val="0"/>
          <w:marTop w:val="0"/>
          <w:marBottom w:val="0"/>
          <w:divBdr>
            <w:top w:val="none" w:sz="0" w:space="0" w:color="auto"/>
            <w:left w:val="none" w:sz="0" w:space="0" w:color="auto"/>
            <w:bottom w:val="none" w:sz="0" w:space="0" w:color="auto"/>
            <w:right w:val="none" w:sz="0" w:space="0" w:color="auto"/>
          </w:divBdr>
        </w:div>
        <w:div w:id="1673726190">
          <w:marLeft w:val="480"/>
          <w:marRight w:val="0"/>
          <w:marTop w:val="0"/>
          <w:marBottom w:val="0"/>
          <w:divBdr>
            <w:top w:val="none" w:sz="0" w:space="0" w:color="auto"/>
            <w:left w:val="none" w:sz="0" w:space="0" w:color="auto"/>
            <w:bottom w:val="none" w:sz="0" w:space="0" w:color="auto"/>
            <w:right w:val="none" w:sz="0" w:space="0" w:color="auto"/>
          </w:divBdr>
        </w:div>
        <w:div w:id="1680348051">
          <w:marLeft w:val="480"/>
          <w:marRight w:val="0"/>
          <w:marTop w:val="0"/>
          <w:marBottom w:val="0"/>
          <w:divBdr>
            <w:top w:val="none" w:sz="0" w:space="0" w:color="auto"/>
            <w:left w:val="none" w:sz="0" w:space="0" w:color="auto"/>
            <w:bottom w:val="none" w:sz="0" w:space="0" w:color="auto"/>
            <w:right w:val="none" w:sz="0" w:space="0" w:color="auto"/>
          </w:divBdr>
        </w:div>
        <w:div w:id="1797409600">
          <w:marLeft w:val="480"/>
          <w:marRight w:val="0"/>
          <w:marTop w:val="0"/>
          <w:marBottom w:val="0"/>
          <w:divBdr>
            <w:top w:val="none" w:sz="0" w:space="0" w:color="auto"/>
            <w:left w:val="none" w:sz="0" w:space="0" w:color="auto"/>
            <w:bottom w:val="none" w:sz="0" w:space="0" w:color="auto"/>
            <w:right w:val="none" w:sz="0" w:space="0" w:color="auto"/>
          </w:divBdr>
        </w:div>
        <w:div w:id="1841196791">
          <w:marLeft w:val="480"/>
          <w:marRight w:val="0"/>
          <w:marTop w:val="0"/>
          <w:marBottom w:val="0"/>
          <w:divBdr>
            <w:top w:val="none" w:sz="0" w:space="0" w:color="auto"/>
            <w:left w:val="none" w:sz="0" w:space="0" w:color="auto"/>
            <w:bottom w:val="none" w:sz="0" w:space="0" w:color="auto"/>
            <w:right w:val="none" w:sz="0" w:space="0" w:color="auto"/>
          </w:divBdr>
        </w:div>
        <w:div w:id="1860462004">
          <w:marLeft w:val="480"/>
          <w:marRight w:val="0"/>
          <w:marTop w:val="0"/>
          <w:marBottom w:val="0"/>
          <w:divBdr>
            <w:top w:val="none" w:sz="0" w:space="0" w:color="auto"/>
            <w:left w:val="none" w:sz="0" w:space="0" w:color="auto"/>
            <w:bottom w:val="none" w:sz="0" w:space="0" w:color="auto"/>
            <w:right w:val="none" w:sz="0" w:space="0" w:color="auto"/>
          </w:divBdr>
        </w:div>
        <w:div w:id="1978220729">
          <w:marLeft w:val="480"/>
          <w:marRight w:val="0"/>
          <w:marTop w:val="0"/>
          <w:marBottom w:val="0"/>
          <w:divBdr>
            <w:top w:val="none" w:sz="0" w:space="0" w:color="auto"/>
            <w:left w:val="none" w:sz="0" w:space="0" w:color="auto"/>
            <w:bottom w:val="none" w:sz="0" w:space="0" w:color="auto"/>
            <w:right w:val="none" w:sz="0" w:space="0" w:color="auto"/>
          </w:divBdr>
        </w:div>
        <w:div w:id="1985154767">
          <w:marLeft w:val="480"/>
          <w:marRight w:val="0"/>
          <w:marTop w:val="0"/>
          <w:marBottom w:val="0"/>
          <w:divBdr>
            <w:top w:val="none" w:sz="0" w:space="0" w:color="auto"/>
            <w:left w:val="none" w:sz="0" w:space="0" w:color="auto"/>
            <w:bottom w:val="none" w:sz="0" w:space="0" w:color="auto"/>
            <w:right w:val="none" w:sz="0" w:space="0" w:color="auto"/>
          </w:divBdr>
        </w:div>
        <w:div w:id="2027052387">
          <w:marLeft w:val="480"/>
          <w:marRight w:val="0"/>
          <w:marTop w:val="0"/>
          <w:marBottom w:val="0"/>
          <w:divBdr>
            <w:top w:val="none" w:sz="0" w:space="0" w:color="auto"/>
            <w:left w:val="none" w:sz="0" w:space="0" w:color="auto"/>
            <w:bottom w:val="none" w:sz="0" w:space="0" w:color="auto"/>
            <w:right w:val="none" w:sz="0" w:space="0" w:color="auto"/>
          </w:divBdr>
        </w:div>
        <w:div w:id="2030443918">
          <w:marLeft w:val="480"/>
          <w:marRight w:val="0"/>
          <w:marTop w:val="0"/>
          <w:marBottom w:val="0"/>
          <w:divBdr>
            <w:top w:val="none" w:sz="0" w:space="0" w:color="auto"/>
            <w:left w:val="none" w:sz="0" w:space="0" w:color="auto"/>
            <w:bottom w:val="none" w:sz="0" w:space="0" w:color="auto"/>
            <w:right w:val="none" w:sz="0" w:space="0" w:color="auto"/>
          </w:divBdr>
        </w:div>
        <w:div w:id="2081323500">
          <w:marLeft w:val="480"/>
          <w:marRight w:val="0"/>
          <w:marTop w:val="0"/>
          <w:marBottom w:val="0"/>
          <w:divBdr>
            <w:top w:val="none" w:sz="0" w:space="0" w:color="auto"/>
            <w:left w:val="none" w:sz="0" w:space="0" w:color="auto"/>
            <w:bottom w:val="none" w:sz="0" w:space="0" w:color="auto"/>
            <w:right w:val="none" w:sz="0" w:space="0" w:color="auto"/>
          </w:divBdr>
        </w:div>
        <w:div w:id="2110814578">
          <w:marLeft w:val="480"/>
          <w:marRight w:val="0"/>
          <w:marTop w:val="0"/>
          <w:marBottom w:val="0"/>
          <w:divBdr>
            <w:top w:val="none" w:sz="0" w:space="0" w:color="auto"/>
            <w:left w:val="none" w:sz="0" w:space="0" w:color="auto"/>
            <w:bottom w:val="none" w:sz="0" w:space="0" w:color="auto"/>
            <w:right w:val="none" w:sz="0" w:space="0" w:color="auto"/>
          </w:divBdr>
        </w:div>
      </w:divsChild>
    </w:div>
    <w:div w:id="317610938">
      <w:bodyDiv w:val="1"/>
      <w:marLeft w:val="0"/>
      <w:marRight w:val="0"/>
      <w:marTop w:val="0"/>
      <w:marBottom w:val="0"/>
      <w:divBdr>
        <w:top w:val="none" w:sz="0" w:space="0" w:color="auto"/>
        <w:left w:val="none" w:sz="0" w:space="0" w:color="auto"/>
        <w:bottom w:val="none" w:sz="0" w:space="0" w:color="auto"/>
        <w:right w:val="none" w:sz="0" w:space="0" w:color="auto"/>
      </w:divBdr>
    </w:div>
    <w:div w:id="317658013">
      <w:bodyDiv w:val="1"/>
      <w:marLeft w:val="0"/>
      <w:marRight w:val="0"/>
      <w:marTop w:val="0"/>
      <w:marBottom w:val="0"/>
      <w:divBdr>
        <w:top w:val="none" w:sz="0" w:space="0" w:color="auto"/>
        <w:left w:val="none" w:sz="0" w:space="0" w:color="auto"/>
        <w:bottom w:val="none" w:sz="0" w:space="0" w:color="auto"/>
        <w:right w:val="none" w:sz="0" w:space="0" w:color="auto"/>
      </w:divBdr>
    </w:div>
    <w:div w:id="317684806">
      <w:bodyDiv w:val="1"/>
      <w:marLeft w:val="0"/>
      <w:marRight w:val="0"/>
      <w:marTop w:val="0"/>
      <w:marBottom w:val="0"/>
      <w:divBdr>
        <w:top w:val="none" w:sz="0" w:space="0" w:color="auto"/>
        <w:left w:val="none" w:sz="0" w:space="0" w:color="auto"/>
        <w:bottom w:val="none" w:sz="0" w:space="0" w:color="auto"/>
        <w:right w:val="none" w:sz="0" w:space="0" w:color="auto"/>
      </w:divBdr>
    </w:div>
    <w:div w:id="317733957">
      <w:bodyDiv w:val="1"/>
      <w:marLeft w:val="0"/>
      <w:marRight w:val="0"/>
      <w:marTop w:val="0"/>
      <w:marBottom w:val="0"/>
      <w:divBdr>
        <w:top w:val="none" w:sz="0" w:space="0" w:color="auto"/>
        <w:left w:val="none" w:sz="0" w:space="0" w:color="auto"/>
        <w:bottom w:val="none" w:sz="0" w:space="0" w:color="auto"/>
        <w:right w:val="none" w:sz="0" w:space="0" w:color="auto"/>
      </w:divBdr>
    </w:div>
    <w:div w:id="318047591">
      <w:bodyDiv w:val="1"/>
      <w:marLeft w:val="0"/>
      <w:marRight w:val="0"/>
      <w:marTop w:val="0"/>
      <w:marBottom w:val="0"/>
      <w:divBdr>
        <w:top w:val="none" w:sz="0" w:space="0" w:color="auto"/>
        <w:left w:val="none" w:sz="0" w:space="0" w:color="auto"/>
        <w:bottom w:val="none" w:sz="0" w:space="0" w:color="auto"/>
        <w:right w:val="none" w:sz="0" w:space="0" w:color="auto"/>
      </w:divBdr>
    </w:div>
    <w:div w:id="318120421">
      <w:bodyDiv w:val="1"/>
      <w:marLeft w:val="0"/>
      <w:marRight w:val="0"/>
      <w:marTop w:val="0"/>
      <w:marBottom w:val="0"/>
      <w:divBdr>
        <w:top w:val="none" w:sz="0" w:space="0" w:color="auto"/>
        <w:left w:val="none" w:sz="0" w:space="0" w:color="auto"/>
        <w:bottom w:val="none" w:sz="0" w:space="0" w:color="auto"/>
        <w:right w:val="none" w:sz="0" w:space="0" w:color="auto"/>
      </w:divBdr>
    </w:div>
    <w:div w:id="318195101">
      <w:bodyDiv w:val="1"/>
      <w:marLeft w:val="0"/>
      <w:marRight w:val="0"/>
      <w:marTop w:val="0"/>
      <w:marBottom w:val="0"/>
      <w:divBdr>
        <w:top w:val="none" w:sz="0" w:space="0" w:color="auto"/>
        <w:left w:val="none" w:sz="0" w:space="0" w:color="auto"/>
        <w:bottom w:val="none" w:sz="0" w:space="0" w:color="auto"/>
        <w:right w:val="none" w:sz="0" w:space="0" w:color="auto"/>
      </w:divBdr>
    </w:div>
    <w:div w:id="318272183">
      <w:bodyDiv w:val="1"/>
      <w:marLeft w:val="0"/>
      <w:marRight w:val="0"/>
      <w:marTop w:val="0"/>
      <w:marBottom w:val="0"/>
      <w:divBdr>
        <w:top w:val="none" w:sz="0" w:space="0" w:color="auto"/>
        <w:left w:val="none" w:sz="0" w:space="0" w:color="auto"/>
        <w:bottom w:val="none" w:sz="0" w:space="0" w:color="auto"/>
        <w:right w:val="none" w:sz="0" w:space="0" w:color="auto"/>
      </w:divBdr>
    </w:div>
    <w:div w:id="318387441">
      <w:bodyDiv w:val="1"/>
      <w:marLeft w:val="0"/>
      <w:marRight w:val="0"/>
      <w:marTop w:val="0"/>
      <w:marBottom w:val="0"/>
      <w:divBdr>
        <w:top w:val="none" w:sz="0" w:space="0" w:color="auto"/>
        <w:left w:val="none" w:sz="0" w:space="0" w:color="auto"/>
        <w:bottom w:val="none" w:sz="0" w:space="0" w:color="auto"/>
        <w:right w:val="none" w:sz="0" w:space="0" w:color="auto"/>
      </w:divBdr>
    </w:div>
    <w:div w:id="318457970">
      <w:bodyDiv w:val="1"/>
      <w:marLeft w:val="0"/>
      <w:marRight w:val="0"/>
      <w:marTop w:val="0"/>
      <w:marBottom w:val="0"/>
      <w:divBdr>
        <w:top w:val="none" w:sz="0" w:space="0" w:color="auto"/>
        <w:left w:val="none" w:sz="0" w:space="0" w:color="auto"/>
        <w:bottom w:val="none" w:sz="0" w:space="0" w:color="auto"/>
        <w:right w:val="none" w:sz="0" w:space="0" w:color="auto"/>
      </w:divBdr>
    </w:div>
    <w:div w:id="318774763">
      <w:bodyDiv w:val="1"/>
      <w:marLeft w:val="0"/>
      <w:marRight w:val="0"/>
      <w:marTop w:val="0"/>
      <w:marBottom w:val="0"/>
      <w:divBdr>
        <w:top w:val="none" w:sz="0" w:space="0" w:color="auto"/>
        <w:left w:val="none" w:sz="0" w:space="0" w:color="auto"/>
        <w:bottom w:val="none" w:sz="0" w:space="0" w:color="auto"/>
        <w:right w:val="none" w:sz="0" w:space="0" w:color="auto"/>
      </w:divBdr>
    </w:div>
    <w:div w:id="318925637">
      <w:bodyDiv w:val="1"/>
      <w:marLeft w:val="0"/>
      <w:marRight w:val="0"/>
      <w:marTop w:val="0"/>
      <w:marBottom w:val="0"/>
      <w:divBdr>
        <w:top w:val="none" w:sz="0" w:space="0" w:color="auto"/>
        <w:left w:val="none" w:sz="0" w:space="0" w:color="auto"/>
        <w:bottom w:val="none" w:sz="0" w:space="0" w:color="auto"/>
        <w:right w:val="none" w:sz="0" w:space="0" w:color="auto"/>
      </w:divBdr>
    </w:div>
    <w:div w:id="319430818">
      <w:bodyDiv w:val="1"/>
      <w:marLeft w:val="0"/>
      <w:marRight w:val="0"/>
      <w:marTop w:val="0"/>
      <w:marBottom w:val="0"/>
      <w:divBdr>
        <w:top w:val="none" w:sz="0" w:space="0" w:color="auto"/>
        <w:left w:val="none" w:sz="0" w:space="0" w:color="auto"/>
        <w:bottom w:val="none" w:sz="0" w:space="0" w:color="auto"/>
        <w:right w:val="none" w:sz="0" w:space="0" w:color="auto"/>
      </w:divBdr>
    </w:div>
    <w:div w:id="319693398">
      <w:bodyDiv w:val="1"/>
      <w:marLeft w:val="0"/>
      <w:marRight w:val="0"/>
      <w:marTop w:val="0"/>
      <w:marBottom w:val="0"/>
      <w:divBdr>
        <w:top w:val="none" w:sz="0" w:space="0" w:color="auto"/>
        <w:left w:val="none" w:sz="0" w:space="0" w:color="auto"/>
        <w:bottom w:val="none" w:sz="0" w:space="0" w:color="auto"/>
        <w:right w:val="none" w:sz="0" w:space="0" w:color="auto"/>
      </w:divBdr>
    </w:div>
    <w:div w:id="319695392">
      <w:bodyDiv w:val="1"/>
      <w:marLeft w:val="0"/>
      <w:marRight w:val="0"/>
      <w:marTop w:val="0"/>
      <w:marBottom w:val="0"/>
      <w:divBdr>
        <w:top w:val="none" w:sz="0" w:space="0" w:color="auto"/>
        <w:left w:val="none" w:sz="0" w:space="0" w:color="auto"/>
        <w:bottom w:val="none" w:sz="0" w:space="0" w:color="auto"/>
        <w:right w:val="none" w:sz="0" w:space="0" w:color="auto"/>
      </w:divBdr>
    </w:div>
    <w:div w:id="319771010">
      <w:bodyDiv w:val="1"/>
      <w:marLeft w:val="0"/>
      <w:marRight w:val="0"/>
      <w:marTop w:val="0"/>
      <w:marBottom w:val="0"/>
      <w:divBdr>
        <w:top w:val="none" w:sz="0" w:space="0" w:color="auto"/>
        <w:left w:val="none" w:sz="0" w:space="0" w:color="auto"/>
        <w:bottom w:val="none" w:sz="0" w:space="0" w:color="auto"/>
        <w:right w:val="none" w:sz="0" w:space="0" w:color="auto"/>
      </w:divBdr>
    </w:div>
    <w:div w:id="319819273">
      <w:bodyDiv w:val="1"/>
      <w:marLeft w:val="0"/>
      <w:marRight w:val="0"/>
      <w:marTop w:val="0"/>
      <w:marBottom w:val="0"/>
      <w:divBdr>
        <w:top w:val="none" w:sz="0" w:space="0" w:color="auto"/>
        <w:left w:val="none" w:sz="0" w:space="0" w:color="auto"/>
        <w:bottom w:val="none" w:sz="0" w:space="0" w:color="auto"/>
        <w:right w:val="none" w:sz="0" w:space="0" w:color="auto"/>
      </w:divBdr>
    </w:div>
    <w:div w:id="320352386">
      <w:bodyDiv w:val="1"/>
      <w:marLeft w:val="0"/>
      <w:marRight w:val="0"/>
      <w:marTop w:val="0"/>
      <w:marBottom w:val="0"/>
      <w:divBdr>
        <w:top w:val="none" w:sz="0" w:space="0" w:color="auto"/>
        <w:left w:val="none" w:sz="0" w:space="0" w:color="auto"/>
        <w:bottom w:val="none" w:sz="0" w:space="0" w:color="auto"/>
        <w:right w:val="none" w:sz="0" w:space="0" w:color="auto"/>
      </w:divBdr>
    </w:div>
    <w:div w:id="320426786">
      <w:bodyDiv w:val="1"/>
      <w:marLeft w:val="0"/>
      <w:marRight w:val="0"/>
      <w:marTop w:val="0"/>
      <w:marBottom w:val="0"/>
      <w:divBdr>
        <w:top w:val="none" w:sz="0" w:space="0" w:color="auto"/>
        <w:left w:val="none" w:sz="0" w:space="0" w:color="auto"/>
        <w:bottom w:val="none" w:sz="0" w:space="0" w:color="auto"/>
        <w:right w:val="none" w:sz="0" w:space="0" w:color="auto"/>
      </w:divBdr>
    </w:div>
    <w:div w:id="320472158">
      <w:bodyDiv w:val="1"/>
      <w:marLeft w:val="0"/>
      <w:marRight w:val="0"/>
      <w:marTop w:val="0"/>
      <w:marBottom w:val="0"/>
      <w:divBdr>
        <w:top w:val="none" w:sz="0" w:space="0" w:color="auto"/>
        <w:left w:val="none" w:sz="0" w:space="0" w:color="auto"/>
        <w:bottom w:val="none" w:sz="0" w:space="0" w:color="auto"/>
        <w:right w:val="none" w:sz="0" w:space="0" w:color="auto"/>
      </w:divBdr>
    </w:div>
    <w:div w:id="320472846">
      <w:bodyDiv w:val="1"/>
      <w:marLeft w:val="0"/>
      <w:marRight w:val="0"/>
      <w:marTop w:val="0"/>
      <w:marBottom w:val="0"/>
      <w:divBdr>
        <w:top w:val="none" w:sz="0" w:space="0" w:color="auto"/>
        <w:left w:val="none" w:sz="0" w:space="0" w:color="auto"/>
        <w:bottom w:val="none" w:sz="0" w:space="0" w:color="auto"/>
        <w:right w:val="none" w:sz="0" w:space="0" w:color="auto"/>
      </w:divBdr>
    </w:div>
    <w:div w:id="320543621">
      <w:bodyDiv w:val="1"/>
      <w:marLeft w:val="0"/>
      <w:marRight w:val="0"/>
      <w:marTop w:val="0"/>
      <w:marBottom w:val="0"/>
      <w:divBdr>
        <w:top w:val="none" w:sz="0" w:space="0" w:color="auto"/>
        <w:left w:val="none" w:sz="0" w:space="0" w:color="auto"/>
        <w:bottom w:val="none" w:sz="0" w:space="0" w:color="auto"/>
        <w:right w:val="none" w:sz="0" w:space="0" w:color="auto"/>
      </w:divBdr>
    </w:div>
    <w:div w:id="320544155">
      <w:bodyDiv w:val="1"/>
      <w:marLeft w:val="0"/>
      <w:marRight w:val="0"/>
      <w:marTop w:val="0"/>
      <w:marBottom w:val="0"/>
      <w:divBdr>
        <w:top w:val="none" w:sz="0" w:space="0" w:color="auto"/>
        <w:left w:val="none" w:sz="0" w:space="0" w:color="auto"/>
        <w:bottom w:val="none" w:sz="0" w:space="0" w:color="auto"/>
        <w:right w:val="none" w:sz="0" w:space="0" w:color="auto"/>
      </w:divBdr>
    </w:div>
    <w:div w:id="320545351">
      <w:bodyDiv w:val="1"/>
      <w:marLeft w:val="0"/>
      <w:marRight w:val="0"/>
      <w:marTop w:val="0"/>
      <w:marBottom w:val="0"/>
      <w:divBdr>
        <w:top w:val="none" w:sz="0" w:space="0" w:color="auto"/>
        <w:left w:val="none" w:sz="0" w:space="0" w:color="auto"/>
        <w:bottom w:val="none" w:sz="0" w:space="0" w:color="auto"/>
        <w:right w:val="none" w:sz="0" w:space="0" w:color="auto"/>
      </w:divBdr>
      <w:divsChild>
        <w:div w:id="167252191">
          <w:marLeft w:val="480"/>
          <w:marRight w:val="0"/>
          <w:marTop w:val="0"/>
          <w:marBottom w:val="0"/>
          <w:divBdr>
            <w:top w:val="none" w:sz="0" w:space="0" w:color="auto"/>
            <w:left w:val="none" w:sz="0" w:space="0" w:color="auto"/>
            <w:bottom w:val="none" w:sz="0" w:space="0" w:color="auto"/>
            <w:right w:val="none" w:sz="0" w:space="0" w:color="auto"/>
          </w:divBdr>
        </w:div>
        <w:div w:id="429660758">
          <w:marLeft w:val="480"/>
          <w:marRight w:val="0"/>
          <w:marTop w:val="0"/>
          <w:marBottom w:val="0"/>
          <w:divBdr>
            <w:top w:val="none" w:sz="0" w:space="0" w:color="auto"/>
            <w:left w:val="none" w:sz="0" w:space="0" w:color="auto"/>
            <w:bottom w:val="none" w:sz="0" w:space="0" w:color="auto"/>
            <w:right w:val="none" w:sz="0" w:space="0" w:color="auto"/>
          </w:divBdr>
        </w:div>
        <w:div w:id="1173841528">
          <w:marLeft w:val="480"/>
          <w:marRight w:val="0"/>
          <w:marTop w:val="0"/>
          <w:marBottom w:val="0"/>
          <w:divBdr>
            <w:top w:val="none" w:sz="0" w:space="0" w:color="auto"/>
            <w:left w:val="none" w:sz="0" w:space="0" w:color="auto"/>
            <w:bottom w:val="none" w:sz="0" w:space="0" w:color="auto"/>
            <w:right w:val="none" w:sz="0" w:space="0" w:color="auto"/>
          </w:divBdr>
        </w:div>
        <w:div w:id="650642123">
          <w:marLeft w:val="480"/>
          <w:marRight w:val="0"/>
          <w:marTop w:val="0"/>
          <w:marBottom w:val="0"/>
          <w:divBdr>
            <w:top w:val="none" w:sz="0" w:space="0" w:color="auto"/>
            <w:left w:val="none" w:sz="0" w:space="0" w:color="auto"/>
            <w:bottom w:val="none" w:sz="0" w:space="0" w:color="auto"/>
            <w:right w:val="none" w:sz="0" w:space="0" w:color="auto"/>
          </w:divBdr>
        </w:div>
        <w:div w:id="1638605565">
          <w:marLeft w:val="480"/>
          <w:marRight w:val="0"/>
          <w:marTop w:val="0"/>
          <w:marBottom w:val="0"/>
          <w:divBdr>
            <w:top w:val="none" w:sz="0" w:space="0" w:color="auto"/>
            <w:left w:val="none" w:sz="0" w:space="0" w:color="auto"/>
            <w:bottom w:val="none" w:sz="0" w:space="0" w:color="auto"/>
            <w:right w:val="none" w:sz="0" w:space="0" w:color="auto"/>
          </w:divBdr>
        </w:div>
        <w:div w:id="2078359756">
          <w:marLeft w:val="480"/>
          <w:marRight w:val="0"/>
          <w:marTop w:val="0"/>
          <w:marBottom w:val="0"/>
          <w:divBdr>
            <w:top w:val="none" w:sz="0" w:space="0" w:color="auto"/>
            <w:left w:val="none" w:sz="0" w:space="0" w:color="auto"/>
            <w:bottom w:val="none" w:sz="0" w:space="0" w:color="auto"/>
            <w:right w:val="none" w:sz="0" w:space="0" w:color="auto"/>
          </w:divBdr>
        </w:div>
        <w:div w:id="592592648">
          <w:marLeft w:val="480"/>
          <w:marRight w:val="0"/>
          <w:marTop w:val="0"/>
          <w:marBottom w:val="0"/>
          <w:divBdr>
            <w:top w:val="none" w:sz="0" w:space="0" w:color="auto"/>
            <w:left w:val="none" w:sz="0" w:space="0" w:color="auto"/>
            <w:bottom w:val="none" w:sz="0" w:space="0" w:color="auto"/>
            <w:right w:val="none" w:sz="0" w:space="0" w:color="auto"/>
          </w:divBdr>
        </w:div>
        <w:div w:id="1110781108">
          <w:marLeft w:val="480"/>
          <w:marRight w:val="0"/>
          <w:marTop w:val="0"/>
          <w:marBottom w:val="0"/>
          <w:divBdr>
            <w:top w:val="none" w:sz="0" w:space="0" w:color="auto"/>
            <w:left w:val="none" w:sz="0" w:space="0" w:color="auto"/>
            <w:bottom w:val="none" w:sz="0" w:space="0" w:color="auto"/>
            <w:right w:val="none" w:sz="0" w:space="0" w:color="auto"/>
          </w:divBdr>
        </w:div>
        <w:div w:id="1971205049">
          <w:marLeft w:val="480"/>
          <w:marRight w:val="0"/>
          <w:marTop w:val="0"/>
          <w:marBottom w:val="0"/>
          <w:divBdr>
            <w:top w:val="none" w:sz="0" w:space="0" w:color="auto"/>
            <w:left w:val="none" w:sz="0" w:space="0" w:color="auto"/>
            <w:bottom w:val="none" w:sz="0" w:space="0" w:color="auto"/>
            <w:right w:val="none" w:sz="0" w:space="0" w:color="auto"/>
          </w:divBdr>
        </w:div>
        <w:div w:id="495148850">
          <w:marLeft w:val="480"/>
          <w:marRight w:val="0"/>
          <w:marTop w:val="0"/>
          <w:marBottom w:val="0"/>
          <w:divBdr>
            <w:top w:val="none" w:sz="0" w:space="0" w:color="auto"/>
            <w:left w:val="none" w:sz="0" w:space="0" w:color="auto"/>
            <w:bottom w:val="none" w:sz="0" w:space="0" w:color="auto"/>
            <w:right w:val="none" w:sz="0" w:space="0" w:color="auto"/>
          </w:divBdr>
        </w:div>
        <w:div w:id="1865971587">
          <w:marLeft w:val="480"/>
          <w:marRight w:val="0"/>
          <w:marTop w:val="0"/>
          <w:marBottom w:val="0"/>
          <w:divBdr>
            <w:top w:val="none" w:sz="0" w:space="0" w:color="auto"/>
            <w:left w:val="none" w:sz="0" w:space="0" w:color="auto"/>
            <w:bottom w:val="none" w:sz="0" w:space="0" w:color="auto"/>
            <w:right w:val="none" w:sz="0" w:space="0" w:color="auto"/>
          </w:divBdr>
        </w:div>
        <w:div w:id="1851143868">
          <w:marLeft w:val="480"/>
          <w:marRight w:val="0"/>
          <w:marTop w:val="0"/>
          <w:marBottom w:val="0"/>
          <w:divBdr>
            <w:top w:val="none" w:sz="0" w:space="0" w:color="auto"/>
            <w:left w:val="none" w:sz="0" w:space="0" w:color="auto"/>
            <w:bottom w:val="none" w:sz="0" w:space="0" w:color="auto"/>
            <w:right w:val="none" w:sz="0" w:space="0" w:color="auto"/>
          </w:divBdr>
        </w:div>
        <w:div w:id="1196773754">
          <w:marLeft w:val="480"/>
          <w:marRight w:val="0"/>
          <w:marTop w:val="0"/>
          <w:marBottom w:val="0"/>
          <w:divBdr>
            <w:top w:val="none" w:sz="0" w:space="0" w:color="auto"/>
            <w:left w:val="none" w:sz="0" w:space="0" w:color="auto"/>
            <w:bottom w:val="none" w:sz="0" w:space="0" w:color="auto"/>
            <w:right w:val="none" w:sz="0" w:space="0" w:color="auto"/>
          </w:divBdr>
        </w:div>
        <w:div w:id="537935187">
          <w:marLeft w:val="480"/>
          <w:marRight w:val="0"/>
          <w:marTop w:val="0"/>
          <w:marBottom w:val="0"/>
          <w:divBdr>
            <w:top w:val="none" w:sz="0" w:space="0" w:color="auto"/>
            <w:left w:val="none" w:sz="0" w:space="0" w:color="auto"/>
            <w:bottom w:val="none" w:sz="0" w:space="0" w:color="auto"/>
            <w:right w:val="none" w:sz="0" w:space="0" w:color="auto"/>
          </w:divBdr>
        </w:div>
        <w:div w:id="1823887248">
          <w:marLeft w:val="480"/>
          <w:marRight w:val="0"/>
          <w:marTop w:val="0"/>
          <w:marBottom w:val="0"/>
          <w:divBdr>
            <w:top w:val="none" w:sz="0" w:space="0" w:color="auto"/>
            <w:left w:val="none" w:sz="0" w:space="0" w:color="auto"/>
            <w:bottom w:val="none" w:sz="0" w:space="0" w:color="auto"/>
            <w:right w:val="none" w:sz="0" w:space="0" w:color="auto"/>
          </w:divBdr>
        </w:div>
        <w:div w:id="850410375">
          <w:marLeft w:val="480"/>
          <w:marRight w:val="0"/>
          <w:marTop w:val="0"/>
          <w:marBottom w:val="0"/>
          <w:divBdr>
            <w:top w:val="none" w:sz="0" w:space="0" w:color="auto"/>
            <w:left w:val="none" w:sz="0" w:space="0" w:color="auto"/>
            <w:bottom w:val="none" w:sz="0" w:space="0" w:color="auto"/>
            <w:right w:val="none" w:sz="0" w:space="0" w:color="auto"/>
          </w:divBdr>
        </w:div>
        <w:div w:id="384304731">
          <w:marLeft w:val="480"/>
          <w:marRight w:val="0"/>
          <w:marTop w:val="0"/>
          <w:marBottom w:val="0"/>
          <w:divBdr>
            <w:top w:val="none" w:sz="0" w:space="0" w:color="auto"/>
            <w:left w:val="none" w:sz="0" w:space="0" w:color="auto"/>
            <w:bottom w:val="none" w:sz="0" w:space="0" w:color="auto"/>
            <w:right w:val="none" w:sz="0" w:space="0" w:color="auto"/>
          </w:divBdr>
        </w:div>
        <w:div w:id="997726208">
          <w:marLeft w:val="480"/>
          <w:marRight w:val="0"/>
          <w:marTop w:val="0"/>
          <w:marBottom w:val="0"/>
          <w:divBdr>
            <w:top w:val="none" w:sz="0" w:space="0" w:color="auto"/>
            <w:left w:val="none" w:sz="0" w:space="0" w:color="auto"/>
            <w:bottom w:val="none" w:sz="0" w:space="0" w:color="auto"/>
            <w:right w:val="none" w:sz="0" w:space="0" w:color="auto"/>
          </w:divBdr>
        </w:div>
        <w:div w:id="1375085015">
          <w:marLeft w:val="480"/>
          <w:marRight w:val="0"/>
          <w:marTop w:val="0"/>
          <w:marBottom w:val="0"/>
          <w:divBdr>
            <w:top w:val="none" w:sz="0" w:space="0" w:color="auto"/>
            <w:left w:val="none" w:sz="0" w:space="0" w:color="auto"/>
            <w:bottom w:val="none" w:sz="0" w:space="0" w:color="auto"/>
            <w:right w:val="none" w:sz="0" w:space="0" w:color="auto"/>
          </w:divBdr>
        </w:div>
        <w:div w:id="1816407600">
          <w:marLeft w:val="480"/>
          <w:marRight w:val="0"/>
          <w:marTop w:val="0"/>
          <w:marBottom w:val="0"/>
          <w:divBdr>
            <w:top w:val="none" w:sz="0" w:space="0" w:color="auto"/>
            <w:left w:val="none" w:sz="0" w:space="0" w:color="auto"/>
            <w:bottom w:val="none" w:sz="0" w:space="0" w:color="auto"/>
            <w:right w:val="none" w:sz="0" w:space="0" w:color="auto"/>
          </w:divBdr>
        </w:div>
        <w:div w:id="1444379709">
          <w:marLeft w:val="480"/>
          <w:marRight w:val="0"/>
          <w:marTop w:val="0"/>
          <w:marBottom w:val="0"/>
          <w:divBdr>
            <w:top w:val="none" w:sz="0" w:space="0" w:color="auto"/>
            <w:left w:val="none" w:sz="0" w:space="0" w:color="auto"/>
            <w:bottom w:val="none" w:sz="0" w:space="0" w:color="auto"/>
            <w:right w:val="none" w:sz="0" w:space="0" w:color="auto"/>
          </w:divBdr>
        </w:div>
        <w:div w:id="501968411">
          <w:marLeft w:val="480"/>
          <w:marRight w:val="0"/>
          <w:marTop w:val="0"/>
          <w:marBottom w:val="0"/>
          <w:divBdr>
            <w:top w:val="none" w:sz="0" w:space="0" w:color="auto"/>
            <w:left w:val="none" w:sz="0" w:space="0" w:color="auto"/>
            <w:bottom w:val="none" w:sz="0" w:space="0" w:color="auto"/>
            <w:right w:val="none" w:sz="0" w:space="0" w:color="auto"/>
          </w:divBdr>
        </w:div>
        <w:div w:id="235632596">
          <w:marLeft w:val="480"/>
          <w:marRight w:val="0"/>
          <w:marTop w:val="0"/>
          <w:marBottom w:val="0"/>
          <w:divBdr>
            <w:top w:val="none" w:sz="0" w:space="0" w:color="auto"/>
            <w:left w:val="none" w:sz="0" w:space="0" w:color="auto"/>
            <w:bottom w:val="none" w:sz="0" w:space="0" w:color="auto"/>
            <w:right w:val="none" w:sz="0" w:space="0" w:color="auto"/>
          </w:divBdr>
        </w:div>
        <w:div w:id="852308319">
          <w:marLeft w:val="480"/>
          <w:marRight w:val="0"/>
          <w:marTop w:val="0"/>
          <w:marBottom w:val="0"/>
          <w:divBdr>
            <w:top w:val="none" w:sz="0" w:space="0" w:color="auto"/>
            <w:left w:val="none" w:sz="0" w:space="0" w:color="auto"/>
            <w:bottom w:val="none" w:sz="0" w:space="0" w:color="auto"/>
            <w:right w:val="none" w:sz="0" w:space="0" w:color="auto"/>
          </w:divBdr>
        </w:div>
        <w:div w:id="477724011">
          <w:marLeft w:val="480"/>
          <w:marRight w:val="0"/>
          <w:marTop w:val="0"/>
          <w:marBottom w:val="0"/>
          <w:divBdr>
            <w:top w:val="none" w:sz="0" w:space="0" w:color="auto"/>
            <w:left w:val="none" w:sz="0" w:space="0" w:color="auto"/>
            <w:bottom w:val="none" w:sz="0" w:space="0" w:color="auto"/>
            <w:right w:val="none" w:sz="0" w:space="0" w:color="auto"/>
          </w:divBdr>
        </w:div>
        <w:div w:id="200097262">
          <w:marLeft w:val="480"/>
          <w:marRight w:val="0"/>
          <w:marTop w:val="0"/>
          <w:marBottom w:val="0"/>
          <w:divBdr>
            <w:top w:val="none" w:sz="0" w:space="0" w:color="auto"/>
            <w:left w:val="none" w:sz="0" w:space="0" w:color="auto"/>
            <w:bottom w:val="none" w:sz="0" w:space="0" w:color="auto"/>
            <w:right w:val="none" w:sz="0" w:space="0" w:color="auto"/>
          </w:divBdr>
        </w:div>
        <w:div w:id="1375500113">
          <w:marLeft w:val="480"/>
          <w:marRight w:val="0"/>
          <w:marTop w:val="0"/>
          <w:marBottom w:val="0"/>
          <w:divBdr>
            <w:top w:val="none" w:sz="0" w:space="0" w:color="auto"/>
            <w:left w:val="none" w:sz="0" w:space="0" w:color="auto"/>
            <w:bottom w:val="none" w:sz="0" w:space="0" w:color="auto"/>
            <w:right w:val="none" w:sz="0" w:space="0" w:color="auto"/>
          </w:divBdr>
        </w:div>
        <w:div w:id="1106534470">
          <w:marLeft w:val="480"/>
          <w:marRight w:val="0"/>
          <w:marTop w:val="0"/>
          <w:marBottom w:val="0"/>
          <w:divBdr>
            <w:top w:val="none" w:sz="0" w:space="0" w:color="auto"/>
            <w:left w:val="none" w:sz="0" w:space="0" w:color="auto"/>
            <w:bottom w:val="none" w:sz="0" w:space="0" w:color="auto"/>
            <w:right w:val="none" w:sz="0" w:space="0" w:color="auto"/>
          </w:divBdr>
        </w:div>
        <w:div w:id="1275215123">
          <w:marLeft w:val="480"/>
          <w:marRight w:val="0"/>
          <w:marTop w:val="0"/>
          <w:marBottom w:val="0"/>
          <w:divBdr>
            <w:top w:val="none" w:sz="0" w:space="0" w:color="auto"/>
            <w:left w:val="none" w:sz="0" w:space="0" w:color="auto"/>
            <w:bottom w:val="none" w:sz="0" w:space="0" w:color="auto"/>
            <w:right w:val="none" w:sz="0" w:space="0" w:color="auto"/>
          </w:divBdr>
        </w:div>
        <w:div w:id="1024207448">
          <w:marLeft w:val="480"/>
          <w:marRight w:val="0"/>
          <w:marTop w:val="0"/>
          <w:marBottom w:val="0"/>
          <w:divBdr>
            <w:top w:val="none" w:sz="0" w:space="0" w:color="auto"/>
            <w:left w:val="none" w:sz="0" w:space="0" w:color="auto"/>
            <w:bottom w:val="none" w:sz="0" w:space="0" w:color="auto"/>
            <w:right w:val="none" w:sz="0" w:space="0" w:color="auto"/>
          </w:divBdr>
        </w:div>
        <w:div w:id="1995066451">
          <w:marLeft w:val="480"/>
          <w:marRight w:val="0"/>
          <w:marTop w:val="0"/>
          <w:marBottom w:val="0"/>
          <w:divBdr>
            <w:top w:val="none" w:sz="0" w:space="0" w:color="auto"/>
            <w:left w:val="none" w:sz="0" w:space="0" w:color="auto"/>
            <w:bottom w:val="none" w:sz="0" w:space="0" w:color="auto"/>
            <w:right w:val="none" w:sz="0" w:space="0" w:color="auto"/>
          </w:divBdr>
        </w:div>
        <w:div w:id="532691997">
          <w:marLeft w:val="480"/>
          <w:marRight w:val="0"/>
          <w:marTop w:val="0"/>
          <w:marBottom w:val="0"/>
          <w:divBdr>
            <w:top w:val="none" w:sz="0" w:space="0" w:color="auto"/>
            <w:left w:val="none" w:sz="0" w:space="0" w:color="auto"/>
            <w:bottom w:val="none" w:sz="0" w:space="0" w:color="auto"/>
            <w:right w:val="none" w:sz="0" w:space="0" w:color="auto"/>
          </w:divBdr>
        </w:div>
        <w:div w:id="1871214572">
          <w:marLeft w:val="480"/>
          <w:marRight w:val="0"/>
          <w:marTop w:val="0"/>
          <w:marBottom w:val="0"/>
          <w:divBdr>
            <w:top w:val="none" w:sz="0" w:space="0" w:color="auto"/>
            <w:left w:val="none" w:sz="0" w:space="0" w:color="auto"/>
            <w:bottom w:val="none" w:sz="0" w:space="0" w:color="auto"/>
            <w:right w:val="none" w:sz="0" w:space="0" w:color="auto"/>
          </w:divBdr>
        </w:div>
        <w:div w:id="337079270">
          <w:marLeft w:val="480"/>
          <w:marRight w:val="0"/>
          <w:marTop w:val="0"/>
          <w:marBottom w:val="0"/>
          <w:divBdr>
            <w:top w:val="none" w:sz="0" w:space="0" w:color="auto"/>
            <w:left w:val="none" w:sz="0" w:space="0" w:color="auto"/>
            <w:bottom w:val="none" w:sz="0" w:space="0" w:color="auto"/>
            <w:right w:val="none" w:sz="0" w:space="0" w:color="auto"/>
          </w:divBdr>
        </w:div>
        <w:div w:id="325591005">
          <w:marLeft w:val="480"/>
          <w:marRight w:val="0"/>
          <w:marTop w:val="0"/>
          <w:marBottom w:val="0"/>
          <w:divBdr>
            <w:top w:val="none" w:sz="0" w:space="0" w:color="auto"/>
            <w:left w:val="none" w:sz="0" w:space="0" w:color="auto"/>
            <w:bottom w:val="none" w:sz="0" w:space="0" w:color="auto"/>
            <w:right w:val="none" w:sz="0" w:space="0" w:color="auto"/>
          </w:divBdr>
        </w:div>
        <w:div w:id="620382427">
          <w:marLeft w:val="480"/>
          <w:marRight w:val="0"/>
          <w:marTop w:val="0"/>
          <w:marBottom w:val="0"/>
          <w:divBdr>
            <w:top w:val="none" w:sz="0" w:space="0" w:color="auto"/>
            <w:left w:val="none" w:sz="0" w:space="0" w:color="auto"/>
            <w:bottom w:val="none" w:sz="0" w:space="0" w:color="auto"/>
            <w:right w:val="none" w:sz="0" w:space="0" w:color="auto"/>
          </w:divBdr>
        </w:div>
        <w:div w:id="1113862211">
          <w:marLeft w:val="480"/>
          <w:marRight w:val="0"/>
          <w:marTop w:val="0"/>
          <w:marBottom w:val="0"/>
          <w:divBdr>
            <w:top w:val="none" w:sz="0" w:space="0" w:color="auto"/>
            <w:left w:val="none" w:sz="0" w:space="0" w:color="auto"/>
            <w:bottom w:val="none" w:sz="0" w:space="0" w:color="auto"/>
            <w:right w:val="none" w:sz="0" w:space="0" w:color="auto"/>
          </w:divBdr>
        </w:div>
        <w:div w:id="1307928802">
          <w:marLeft w:val="480"/>
          <w:marRight w:val="0"/>
          <w:marTop w:val="0"/>
          <w:marBottom w:val="0"/>
          <w:divBdr>
            <w:top w:val="none" w:sz="0" w:space="0" w:color="auto"/>
            <w:left w:val="none" w:sz="0" w:space="0" w:color="auto"/>
            <w:bottom w:val="none" w:sz="0" w:space="0" w:color="auto"/>
            <w:right w:val="none" w:sz="0" w:space="0" w:color="auto"/>
          </w:divBdr>
        </w:div>
        <w:div w:id="843133870">
          <w:marLeft w:val="480"/>
          <w:marRight w:val="0"/>
          <w:marTop w:val="0"/>
          <w:marBottom w:val="0"/>
          <w:divBdr>
            <w:top w:val="none" w:sz="0" w:space="0" w:color="auto"/>
            <w:left w:val="none" w:sz="0" w:space="0" w:color="auto"/>
            <w:bottom w:val="none" w:sz="0" w:space="0" w:color="auto"/>
            <w:right w:val="none" w:sz="0" w:space="0" w:color="auto"/>
          </w:divBdr>
        </w:div>
        <w:div w:id="1021931080">
          <w:marLeft w:val="480"/>
          <w:marRight w:val="0"/>
          <w:marTop w:val="0"/>
          <w:marBottom w:val="0"/>
          <w:divBdr>
            <w:top w:val="none" w:sz="0" w:space="0" w:color="auto"/>
            <w:left w:val="none" w:sz="0" w:space="0" w:color="auto"/>
            <w:bottom w:val="none" w:sz="0" w:space="0" w:color="auto"/>
            <w:right w:val="none" w:sz="0" w:space="0" w:color="auto"/>
          </w:divBdr>
        </w:div>
        <w:div w:id="512496019">
          <w:marLeft w:val="480"/>
          <w:marRight w:val="0"/>
          <w:marTop w:val="0"/>
          <w:marBottom w:val="0"/>
          <w:divBdr>
            <w:top w:val="none" w:sz="0" w:space="0" w:color="auto"/>
            <w:left w:val="none" w:sz="0" w:space="0" w:color="auto"/>
            <w:bottom w:val="none" w:sz="0" w:space="0" w:color="auto"/>
            <w:right w:val="none" w:sz="0" w:space="0" w:color="auto"/>
          </w:divBdr>
        </w:div>
        <w:div w:id="610674763">
          <w:marLeft w:val="480"/>
          <w:marRight w:val="0"/>
          <w:marTop w:val="0"/>
          <w:marBottom w:val="0"/>
          <w:divBdr>
            <w:top w:val="none" w:sz="0" w:space="0" w:color="auto"/>
            <w:left w:val="none" w:sz="0" w:space="0" w:color="auto"/>
            <w:bottom w:val="none" w:sz="0" w:space="0" w:color="auto"/>
            <w:right w:val="none" w:sz="0" w:space="0" w:color="auto"/>
          </w:divBdr>
        </w:div>
        <w:div w:id="817301674">
          <w:marLeft w:val="480"/>
          <w:marRight w:val="0"/>
          <w:marTop w:val="0"/>
          <w:marBottom w:val="0"/>
          <w:divBdr>
            <w:top w:val="none" w:sz="0" w:space="0" w:color="auto"/>
            <w:left w:val="none" w:sz="0" w:space="0" w:color="auto"/>
            <w:bottom w:val="none" w:sz="0" w:space="0" w:color="auto"/>
            <w:right w:val="none" w:sz="0" w:space="0" w:color="auto"/>
          </w:divBdr>
        </w:div>
        <w:div w:id="688213124">
          <w:marLeft w:val="480"/>
          <w:marRight w:val="0"/>
          <w:marTop w:val="0"/>
          <w:marBottom w:val="0"/>
          <w:divBdr>
            <w:top w:val="none" w:sz="0" w:space="0" w:color="auto"/>
            <w:left w:val="none" w:sz="0" w:space="0" w:color="auto"/>
            <w:bottom w:val="none" w:sz="0" w:space="0" w:color="auto"/>
            <w:right w:val="none" w:sz="0" w:space="0" w:color="auto"/>
          </w:divBdr>
        </w:div>
        <w:div w:id="1993175214">
          <w:marLeft w:val="480"/>
          <w:marRight w:val="0"/>
          <w:marTop w:val="0"/>
          <w:marBottom w:val="0"/>
          <w:divBdr>
            <w:top w:val="none" w:sz="0" w:space="0" w:color="auto"/>
            <w:left w:val="none" w:sz="0" w:space="0" w:color="auto"/>
            <w:bottom w:val="none" w:sz="0" w:space="0" w:color="auto"/>
            <w:right w:val="none" w:sz="0" w:space="0" w:color="auto"/>
          </w:divBdr>
        </w:div>
        <w:div w:id="1810170113">
          <w:marLeft w:val="480"/>
          <w:marRight w:val="0"/>
          <w:marTop w:val="0"/>
          <w:marBottom w:val="0"/>
          <w:divBdr>
            <w:top w:val="none" w:sz="0" w:space="0" w:color="auto"/>
            <w:left w:val="none" w:sz="0" w:space="0" w:color="auto"/>
            <w:bottom w:val="none" w:sz="0" w:space="0" w:color="auto"/>
            <w:right w:val="none" w:sz="0" w:space="0" w:color="auto"/>
          </w:divBdr>
        </w:div>
        <w:div w:id="513226431">
          <w:marLeft w:val="480"/>
          <w:marRight w:val="0"/>
          <w:marTop w:val="0"/>
          <w:marBottom w:val="0"/>
          <w:divBdr>
            <w:top w:val="none" w:sz="0" w:space="0" w:color="auto"/>
            <w:left w:val="none" w:sz="0" w:space="0" w:color="auto"/>
            <w:bottom w:val="none" w:sz="0" w:space="0" w:color="auto"/>
            <w:right w:val="none" w:sz="0" w:space="0" w:color="auto"/>
          </w:divBdr>
        </w:div>
        <w:div w:id="1111511810">
          <w:marLeft w:val="480"/>
          <w:marRight w:val="0"/>
          <w:marTop w:val="0"/>
          <w:marBottom w:val="0"/>
          <w:divBdr>
            <w:top w:val="none" w:sz="0" w:space="0" w:color="auto"/>
            <w:left w:val="none" w:sz="0" w:space="0" w:color="auto"/>
            <w:bottom w:val="none" w:sz="0" w:space="0" w:color="auto"/>
            <w:right w:val="none" w:sz="0" w:space="0" w:color="auto"/>
          </w:divBdr>
        </w:div>
        <w:div w:id="1541479659">
          <w:marLeft w:val="480"/>
          <w:marRight w:val="0"/>
          <w:marTop w:val="0"/>
          <w:marBottom w:val="0"/>
          <w:divBdr>
            <w:top w:val="none" w:sz="0" w:space="0" w:color="auto"/>
            <w:left w:val="none" w:sz="0" w:space="0" w:color="auto"/>
            <w:bottom w:val="none" w:sz="0" w:space="0" w:color="auto"/>
            <w:right w:val="none" w:sz="0" w:space="0" w:color="auto"/>
          </w:divBdr>
        </w:div>
        <w:div w:id="2125614345">
          <w:marLeft w:val="480"/>
          <w:marRight w:val="0"/>
          <w:marTop w:val="0"/>
          <w:marBottom w:val="0"/>
          <w:divBdr>
            <w:top w:val="none" w:sz="0" w:space="0" w:color="auto"/>
            <w:left w:val="none" w:sz="0" w:space="0" w:color="auto"/>
            <w:bottom w:val="none" w:sz="0" w:space="0" w:color="auto"/>
            <w:right w:val="none" w:sz="0" w:space="0" w:color="auto"/>
          </w:divBdr>
        </w:div>
        <w:div w:id="2085762655">
          <w:marLeft w:val="480"/>
          <w:marRight w:val="0"/>
          <w:marTop w:val="0"/>
          <w:marBottom w:val="0"/>
          <w:divBdr>
            <w:top w:val="none" w:sz="0" w:space="0" w:color="auto"/>
            <w:left w:val="none" w:sz="0" w:space="0" w:color="auto"/>
            <w:bottom w:val="none" w:sz="0" w:space="0" w:color="auto"/>
            <w:right w:val="none" w:sz="0" w:space="0" w:color="auto"/>
          </w:divBdr>
        </w:div>
        <w:div w:id="1389844082">
          <w:marLeft w:val="480"/>
          <w:marRight w:val="0"/>
          <w:marTop w:val="0"/>
          <w:marBottom w:val="0"/>
          <w:divBdr>
            <w:top w:val="none" w:sz="0" w:space="0" w:color="auto"/>
            <w:left w:val="none" w:sz="0" w:space="0" w:color="auto"/>
            <w:bottom w:val="none" w:sz="0" w:space="0" w:color="auto"/>
            <w:right w:val="none" w:sz="0" w:space="0" w:color="auto"/>
          </w:divBdr>
        </w:div>
        <w:div w:id="2050572915">
          <w:marLeft w:val="480"/>
          <w:marRight w:val="0"/>
          <w:marTop w:val="0"/>
          <w:marBottom w:val="0"/>
          <w:divBdr>
            <w:top w:val="none" w:sz="0" w:space="0" w:color="auto"/>
            <w:left w:val="none" w:sz="0" w:space="0" w:color="auto"/>
            <w:bottom w:val="none" w:sz="0" w:space="0" w:color="auto"/>
            <w:right w:val="none" w:sz="0" w:space="0" w:color="auto"/>
          </w:divBdr>
        </w:div>
        <w:div w:id="1731463926">
          <w:marLeft w:val="480"/>
          <w:marRight w:val="0"/>
          <w:marTop w:val="0"/>
          <w:marBottom w:val="0"/>
          <w:divBdr>
            <w:top w:val="none" w:sz="0" w:space="0" w:color="auto"/>
            <w:left w:val="none" w:sz="0" w:space="0" w:color="auto"/>
            <w:bottom w:val="none" w:sz="0" w:space="0" w:color="auto"/>
            <w:right w:val="none" w:sz="0" w:space="0" w:color="auto"/>
          </w:divBdr>
        </w:div>
        <w:div w:id="1675959669">
          <w:marLeft w:val="480"/>
          <w:marRight w:val="0"/>
          <w:marTop w:val="0"/>
          <w:marBottom w:val="0"/>
          <w:divBdr>
            <w:top w:val="none" w:sz="0" w:space="0" w:color="auto"/>
            <w:left w:val="none" w:sz="0" w:space="0" w:color="auto"/>
            <w:bottom w:val="none" w:sz="0" w:space="0" w:color="auto"/>
            <w:right w:val="none" w:sz="0" w:space="0" w:color="auto"/>
          </w:divBdr>
        </w:div>
        <w:div w:id="794523334">
          <w:marLeft w:val="480"/>
          <w:marRight w:val="0"/>
          <w:marTop w:val="0"/>
          <w:marBottom w:val="0"/>
          <w:divBdr>
            <w:top w:val="none" w:sz="0" w:space="0" w:color="auto"/>
            <w:left w:val="none" w:sz="0" w:space="0" w:color="auto"/>
            <w:bottom w:val="none" w:sz="0" w:space="0" w:color="auto"/>
            <w:right w:val="none" w:sz="0" w:space="0" w:color="auto"/>
          </w:divBdr>
        </w:div>
        <w:div w:id="1511483317">
          <w:marLeft w:val="480"/>
          <w:marRight w:val="0"/>
          <w:marTop w:val="0"/>
          <w:marBottom w:val="0"/>
          <w:divBdr>
            <w:top w:val="none" w:sz="0" w:space="0" w:color="auto"/>
            <w:left w:val="none" w:sz="0" w:space="0" w:color="auto"/>
            <w:bottom w:val="none" w:sz="0" w:space="0" w:color="auto"/>
            <w:right w:val="none" w:sz="0" w:space="0" w:color="auto"/>
          </w:divBdr>
        </w:div>
        <w:div w:id="964045689">
          <w:marLeft w:val="480"/>
          <w:marRight w:val="0"/>
          <w:marTop w:val="0"/>
          <w:marBottom w:val="0"/>
          <w:divBdr>
            <w:top w:val="none" w:sz="0" w:space="0" w:color="auto"/>
            <w:left w:val="none" w:sz="0" w:space="0" w:color="auto"/>
            <w:bottom w:val="none" w:sz="0" w:space="0" w:color="auto"/>
            <w:right w:val="none" w:sz="0" w:space="0" w:color="auto"/>
          </w:divBdr>
        </w:div>
        <w:div w:id="1853953141">
          <w:marLeft w:val="480"/>
          <w:marRight w:val="0"/>
          <w:marTop w:val="0"/>
          <w:marBottom w:val="0"/>
          <w:divBdr>
            <w:top w:val="none" w:sz="0" w:space="0" w:color="auto"/>
            <w:left w:val="none" w:sz="0" w:space="0" w:color="auto"/>
            <w:bottom w:val="none" w:sz="0" w:space="0" w:color="auto"/>
            <w:right w:val="none" w:sz="0" w:space="0" w:color="auto"/>
          </w:divBdr>
        </w:div>
      </w:divsChild>
    </w:div>
    <w:div w:id="320619487">
      <w:bodyDiv w:val="1"/>
      <w:marLeft w:val="0"/>
      <w:marRight w:val="0"/>
      <w:marTop w:val="0"/>
      <w:marBottom w:val="0"/>
      <w:divBdr>
        <w:top w:val="none" w:sz="0" w:space="0" w:color="auto"/>
        <w:left w:val="none" w:sz="0" w:space="0" w:color="auto"/>
        <w:bottom w:val="none" w:sz="0" w:space="0" w:color="auto"/>
        <w:right w:val="none" w:sz="0" w:space="0" w:color="auto"/>
      </w:divBdr>
    </w:div>
    <w:div w:id="320742688">
      <w:bodyDiv w:val="1"/>
      <w:marLeft w:val="0"/>
      <w:marRight w:val="0"/>
      <w:marTop w:val="0"/>
      <w:marBottom w:val="0"/>
      <w:divBdr>
        <w:top w:val="none" w:sz="0" w:space="0" w:color="auto"/>
        <w:left w:val="none" w:sz="0" w:space="0" w:color="auto"/>
        <w:bottom w:val="none" w:sz="0" w:space="0" w:color="auto"/>
        <w:right w:val="none" w:sz="0" w:space="0" w:color="auto"/>
      </w:divBdr>
    </w:div>
    <w:div w:id="320892181">
      <w:bodyDiv w:val="1"/>
      <w:marLeft w:val="0"/>
      <w:marRight w:val="0"/>
      <w:marTop w:val="0"/>
      <w:marBottom w:val="0"/>
      <w:divBdr>
        <w:top w:val="none" w:sz="0" w:space="0" w:color="auto"/>
        <w:left w:val="none" w:sz="0" w:space="0" w:color="auto"/>
        <w:bottom w:val="none" w:sz="0" w:space="0" w:color="auto"/>
        <w:right w:val="none" w:sz="0" w:space="0" w:color="auto"/>
      </w:divBdr>
    </w:div>
    <w:div w:id="321005616">
      <w:bodyDiv w:val="1"/>
      <w:marLeft w:val="0"/>
      <w:marRight w:val="0"/>
      <w:marTop w:val="0"/>
      <w:marBottom w:val="0"/>
      <w:divBdr>
        <w:top w:val="none" w:sz="0" w:space="0" w:color="auto"/>
        <w:left w:val="none" w:sz="0" w:space="0" w:color="auto"/>
        <w:bottom w:val="none" w:sz="0" w:space="0" w:color="auto"/>
        <w:right w:val="none" w:sz="0" w:space="0" w:color="auto"/>
      </w:divBdr>
    </w:div>
    <w:div w:id="321394561">
      <w:bodyDiv w:val="1"/>
      <w:marLeft w:val="0"/>
      <w:marRight w:val="0"/>
      <w:marTop w:val="0"/>
      <w:marBottom w:val="0"/>
      <w:divBdr>
        <w:top w:val="none" w:sz="0" w:space="0" w:color="auto"/>
        <w:left w:val="none" w:sz="0" w:space="0" w:color="auto"/>
        <w:bottom w:val="none" w:sz="0" w:space="0" w:color="auto"/>
        <w:right w:val="none" w:sz="0" w:space="0" w:color="auto"/>
      </w:divBdr>
    </w:div>
    <w:div w:id="321541780">
      <w:bodyDiv w:val="1"/>
      <w:marLeft w:val="0"/>
      <w:marRight w:val="0"/>
      <w:marTop w:val="0"/>
      <w:marBottom w:val="0"/>
      <w:divBdr>
        <w:top w:val="none" w:sz="0" w:space="0" w:color="auto"/>
        <w:left w:val="none" w:sz="0" w:space="0" w:color="auto"/>
        <w:bottom w:val="none" w:sz="0" w:space="0" w:color="auto"/>
        <w:right w:val="none" w:sz="0" w:space="0" w:color="auto"/>
      </w:divBdr>
    </w:div>
    <w:div w:id="321542292">
      <w:bodyDiv w:val="1"/>
      <w:marLeft w:val="0"/>
      <w:marRight w:val="0"/>
      <w:marTop w:val="0"/>
      <w:marBottom w:val="0"/>
      <w:divBdr>
        <w:top w:val="none" w:sz="0" w:space="0" w:color="auto"/>
        <w:left w:val="none" w:sz="0" w:space="0" w:color="auto"/>
        <w:bottom w:val="none" w:sz="0" w:space="0" w:color="auto"/>
        <w:right w:val="none" w:sz="0" w:space="0" w:color="auto"/>
      </w:divBdr>
    </w:div>
    <w:div w:id="322121408">
      <w:bodyDiv w:val="1"/>
      <w:marLeft w:val="0"/>
      <w:marRight w:val="0"/>
      <w:marTop w:val="0"/>
      <w:marBottom w:val="0"/>
      <w:divBdr>
        <w:top w:val="none" w:sz="0" w:space="0" w:color="auto"/>
        <w:left w:val="none" w:sz="0" w:space="0" w:color="auto"/>
        <w:bottom w:val="none" w:sz="0" w:space="0" w:color="auto"/>
        <w:right w:val="none" w:sz="0" w:space="0" w:color="auto"/>
      </w:divBdr>
    </w:div>
    <w:div w:id="322246545">
      <w:bodyDiv w:val="1"/>
      <w:marLeft w:val="0"/>
      <w:marRight w:val="0"/>
      <w:marTop w:val="0"/>
      <w:marBottom w:val="0"/>
      <w:divBdr>
        <w:top w:val="none" w:sz="0" w:space="0" w:color="auto"/>
        <w:left w:val="none" w:sz="0" w:space="0" w:color="auto"/>
        <w:bottom w:val="none" w:sz="0" w:space="0" w:color="auto"/>
        <w:right w:val="none" w:sz="0" w:space="0" w:color="auto"/>
      </w:divBdr>
    </w:div>
    <w:div w:id="322272280">
      <w:bodyDiv w:val="1"/>
      <w:marLeft w:val="0"/>
      <w:marRight w:val="0"/>
      <w:marTop w:val="0"/>
      <w:marBottom w:val="0"/>
      <w:divBdr>
        <w:top w:val="none" w:sz="0" w:space="0" w:color="auto"/>
        <w:left w:val="none" w:sz="0" w:space="0" w:color="auto"/>
        <w:bottom w:val="none" w:sz="0" w:space="0" w:color="auto"/>
        <w:right w:val="none" w:sz="0" w:space="0" w:color="auto"/>
      </w:divBdr>
    </w:div>
    <w:div w:id="322438499">
      <w:bodyDiv w:val="1"/>
      <w:marLeft w:val="0"/>
      <w:marRight w:val="0"/>
      <w:marTop w:val="0"/>
      <w:marBottom w:val="0"/>
      <w:divBdr>
        <w:top w:val="none" w:sz="0" w:space="0" w:color="auto"/>
        <w:left w:val="none" w:sz="0" w:space="0" w:color="auto"/>
        <w:bottom w:val="none" w:sz="0" w:space="0" w:color="auto"/>
        <w:right w:val="none" w:sz="0" w:space="0" w:color="auto"/>
      </w:divBdr>
    </w:div>
    <w:div w:id="322509832">
      <w:bodyDiv w:val="1"/>
      <w:marLeft w:val="0"/>
      <w:marRight w:val="0"/>
      <w:marTop w:val="0"/>
      <w:marBottom w:val="0"/>
      <w:divBdr>
        <w:top w:val="none" w:sz="0" w:space="0" w:color="auto"/>
        <w:left w:val="none" w:sz="0" w:space="0" w:color="auto"/>
        <w:bottom w:val="none" w:sz="0" w:space="0" w:color="auto"/>
        <w:right w:val="none" w:sz="0" w:space="0" w:color="auto"/>
      </w:divBdr>
    </w:div>
    <w:div w:id="322513629">
      <w:bodyDiv w:val="1"/>
      <w:marLeft w:val="0"/>
      <w:marRight w:val="0"/>
      <w:marTop w:val="0"/>
      <w:marBottom w:val="0"/>
      <w:divBdr>
        <w:top w:val="none" w:sz="0" w:space="0" w:color="auto"/>
        <w:left w:val="none" w:sz="0" w:space="0" w:color="auto"/>
        <w:bottom w:val="none" w:sz="0" w:space="0" w:color="auto"/>
        <w:right w:val="none" w:sz="0" w:space="0" w:color="auto"/>
      </w:divBdr>
      <w:divsChild>
        <w:div w:id="109202815">
          <w:marLeft w:val="480"/>
          <w:marRight w:val="0"/>
          <w:marTop w:val="0"/>
          <w:marBottom w:val="0"/>
          <w:divBdr>
            <w:top w:val="none" w:sz="0" w:space="0" w:color="auto"/>
            <w:left w:val="none" w:sz="0" w:space="0" w:color="auto"/>
            <w:bottom w:val="none" w:sz="0" w:space="0" w:color="auto"/>
            <w:right w:val="none" w:sz="0" w:space="0" w:color="auto"/>
          </w:divBdr>
        </w:div>
        <w:div w:id="165487386">
          <w:marLeft w:val="480"/>
          <w:marRight w:val="0"/>
          <w:marTop w:val="0"/>
          <w:marBottom w:val="0"/>
          <w:divBdr>
            <w:top w:val="none" w:sz="0" w:space="0" w:color="auto"/>
            <w:left w:val="none" w:sz="0" w:space="0" w:color="auto"/>
            <w:bottom w:val="none" w:sz="0" w:space="0" w:color="auto"/>
            <w:right w:val="none" w:sz="0" w:space="0" w:color="auto"/>
          </w:divBdr>
        </w:div>
        <w:div w:id="229386737">
          <w:marLeft w:val="480"/>
          <w:marRight w:val="0"/>
          <w:marTop w:val="0"/>
          <w:marBottom w:val="0"/>
          <w:divBdr>
            <w:top w:val="none" w:sz="0" w:space="0" w:color="auto"/>
            <w:left w:val="none" w:sz="0" w:space="0" w:color="auto"/>
            <w:bottom w:val="none" w:sz="0" w:space="0" w:color="auto"/>
            <w:right w:val="none" w:sz="0" w:space="0" w:color="auto"/>
          </w:divBdr>
        </w:div>
        <w:div w:id="257296145">
          <w:marLeft w:val="480"/>
          <w:marRight w:val="0"/>
          <w:marTop w:val="0"/>
          <w:marBottom w:val="0"/>
          <w:divBdr>
            <w:top w:val="none" w:sz="0" w:space="0" w:color="auto"/>
            <w:left w:val="none" w:sz="0" w:space="0" w:color="auto"/>
            <w:bottom w:val="none" w:sz="0" w:space="0" w:color="auto"/>
            <w:right w:val="none" w:sz="0" w:space="0" w:color="auto"/>
          </w:divBdr>
        </w:div>
        <w:div w:id="264844307">
          <w:marLeft w:val="480"/>
          <w:marRight w:val="0"/>
          <w:marTop w:val="0"/>
          <w:marBottom w:val="0"/>
          <w:divBdr>
            <w:top w:val="none" w:sz="0" w:space="0" w:color="auto"/>
            <w:left w:val="none" w:sz="0" w:space="0" w:color="auto"/>
            <w:bottom w:val="none" w:sz="0" w:space="0" w:color="auto"/>
            <w:right w:val="none" w:sz="0" w:space="0" w:color="auto"/>
          </w:divBdr>
        </w:div>
        <w:div w:id="279462260">
          <w:marLeft w:val="480"/>
          <w:marRight w:val="0"/>
          <w:marTop w:val="0"/>
          <w:marBottom w:val="0"/>
          <w:divBdr>
            <w:top w:val="none" w:sz="0" w:space="0" w:color="auto"/>
            <w:left w:val="none" w:sz="0" w:space="0" w:color="auto"/>
            <w:bottom w:val="none" w:sz="0" w:space="0" w:color="auto"/>
            <w:right w:val="none" w:sz="0" w:space="0" w:color="auto"/>
          </w:divBdr>
        </w:div>
        <w:div w:id="352852555">
          <w:marLeft w:val="480"/>
          <w:marRight w:val="0"/>
          <w:marTop w:val="0"/>
          <w:marBottom w:val="0"/>
          <w:divBdr>
            <w:top w:val="none" w:sz="0" w:space="0" w:color="auto"/>
            <w:left w:val="none" w:sz="0" w:space="0" w:color="auto"/>
            <w:bottom w:val="none" w:sz="0" w:space="0" w:color="auto"/>
            <w:right w:val="none" w:sz="0" w:space="0" w:color="auto"/>
          </w:divBdr>
        </w:div>
        <w:div w:id="366415753">
          <w:marLeft w:val="480"/>
          <w:marRight w:val="0"/>
          <w:marTop w:val="0"/>
          <w:marBottom w:val="0"/>
          <w:divBdr>
            <w:top w:val="none" w:sz="0" w:space="0" w:color="auto"/>
            <w:left w:val="none" w:sz="0" w:space="0" w:color="auto"/>
            <w:bottom w:val="none" w:sz="0" w:space="0" w:color="auto"/>
            <w:right w:val="none" w:sz="0" w:space="0" w:color="auto"/>
          </w:divBdr>
        </w:div>
        <w:div w:id="585001574">
          <w:marLeft w:val="480"/>
          <w:marRight w:val="0"/>
          <w:marTop w:val="0"/>
          <w:marBottom w:val="0"/>
          <w:divBdr>
            <w:top w:val="none" w:sz="0" w:space="0" w:color="auto"/>
            <w:left w:val="none" w:sz="0" w:space="0" w:color="auto"/>
            <w:bottom w:val="none" w:sz="0" w:space="0" w:color="auto"/>
            <w:right w:val="none" w:sz="0" w:space="0" w:color="auto"/>
          </w:divBdr>
        </w:div>
        <w:div w:id="590431302">
          <w:marLeft w:val="480"/>
          <w:marRight w:val="0"/>
          <w:marTop w:val="0"/>
          <w:marBottom w:val="0"/>
          <w:divBdr>
            <w:top w:val="none" w:sz="0" w:space="0" w:color="auto"/>
            <w:left w:val="none" w:sz="0" w:space="0" w:color="auto"/>
            <w:bottom w:val="none" w:sz="0" w:space="0" w:color="auto"/>
            <w:right w:val="none" w:sz="0" w:space="0" w:color="auto"/>
          </w:divBdr>
        </w:div>
        <w:div w:id="626860042">
          <w:marLeft w:val="480"/>
          <w:marRight w:val="0"/>
          <w:marTop w:val="0"/>
          <w:marBottom w:val="0"/>
          <w:divBdr>
            <w:top w:val="none" w:sz="0" w:space="0" w:color="auto"/>
            <w:left w:val="none" w:sz="0" w:space="0" w:color="auto"/>
            <w:bottom w:val="none" w:sz="0" w:space="0" w:color="auto"/>
            <w:right w:val="none" w:sz="0" w:space="0" w:color="auto"/>
          </w:divBdr>
        </w:div>
        <w:div w:id="740296223">
          <w:marLeft w:val="480"/>
          <w:marRight w:val="0"/>
          <w:marTop w:val="0"/>
          <w:marBottom w:val="0"/>
          <w:divBdr>
            <w:top w:val="none" w:sz="0" w:space="0" w:color="auto"/>
            <w:left w:val="none" w:sz="0" w:space="0" w:color="auto"/>
            <w:bottom w:val="none" w:sz="0" w:space="0" w:color="auto"/>
            <w:right w:val="none" w:sz="0" w:space="0" w:color="auto"/>
          </w:divBdr>
        </w:div>
        <w:div w:id="752897463">
          <w:marLeft w:val="480"/>
          <w:marRight w:val="0"/>
          <w:marTop w:val="0"/>
          <w:marBottom w:val="0"/>
          <w:divBdr>
            <w:top w:val="none" w:sz="0" w:space="0" w:color="auto"/>
            <w:left w:val="none" w:sz="0" w:space="0" w:color="auto"/>
            <w:bottom w:val="none" w:sz="0" w:space="0" w:color="auto"/>
            <w:right w:val="none" w:sz="0" w:space="0" w:color="auto"/>
          </w:divBdr>
        </w:div>
        <w:div w:id="804397954">
          <w:marLeft w:val="480"/>
          <w:marRight w:val="0"/>
          <w:marTop w:val="0"/>
          <w:marBottom w:val="0"/>
          <w:divBdr>
            <w:top w:val="none" w:sz="0" w:space="0" w:color="auto"/>
            <w:left w:val="none" w:sz="0" w:space="0" w:color="auto"/>
            <w:bottom w:val="none" w:sz="0" w:space="0" w:color="auto"/>
            <w:right w:val="none" w:sz="0" w:space="0" w:color="auto"/>
          </w:divBdr>
        </w:div>
        <w:div w:id="901480205">
          <w:marLeft w:val="480"/>
          <w:marRight w:val="0"/>
          <w:marTop w:val="0"/>
          <w:marBottom w:val="0"/>
          <w:divBdr>
            <w:top w:val="none" w:sz="0" w:space="0" w:color="auto"/>
            <w:left w:val="none" w:sz="0" w:space="0" w:color="auto"/>
            <w:bottom w:val="none" w:sz="0" w:space="0" w:color="auto"/>
            <w:right w:val="none" w:sz="0" w:space="0" w:color="auto"/>
          </w:divBdr>
        </w:div>
        <w:div w:id="920333575">
          <w:marLeft w:val="480"/>
          <w:marRight w:val="0"/>
          <w:marTop w:val="0"/>
          <w:marBottom w:val="0"/>
          <w:divBdr>
            <w:top w:val="none" w:sz="0" w:space="0" w:color="auto"/>
            <w:left w:val="none" w:sz="0" w:space="0" w:color="auto"/>
            <w:bottom w:val="none" w:sz="0" w:space="0" w:color="auto"/>
            <w:right w:val="none" w:sz="0" w:space="0" w:color="auto"/>
          </w:divBdr>
        </w:div>
        <w:div w:id="930815571">
          <w:marLeft w:val="480"/>
          <w:marRight w:val="0"/>
          <w:marTop w:val="0"/>
          <w:marBottom w:val="0"/>
          <w:divBdr>
            <w:top w:val="none" w:sz="0" w:space="0" w:color="auto"/>
            <w:left w:val="none" w:sz="0" w:space="0" w:color="auto"/>
            <w:bottom w:val="none" w:sz="0" w:space="0" w:color="auto"/>
            <w:right w:val="none" w:sz="0" w:space="0" w:color="auto"/>
          </w:divBdr>
        </w:div>
        <w:div w:id="939947208">
          <w:marLeft w:val="480"/>
          <w:marRight w:val="0"/>
          <w:marTop w:val="0"/>
          <w:marBottom w:val="0"/>
          <w:divBdr>
            <w:top w:val="none" w:sz="0" w:space="0" w:color="auto"/>
            <w:left w:val="none" w:sz="0" w:space="0" w:color="auto"/>
            <w:bottom w:val="none" w:sz="0" w:space="0" w:color="auto"/>
            <w:right w:val="none" w:sz="0" w:space="0" w:color="auto"/>
          </w:divBdr>
        </w:div>
        <w:div w:id="944574636">
          <w:marLeft w:val="480"/>
          <w:marRight w:val="0"/>
          <w:marTop w:val="0"/>
          <w:marBottom w:val="0"/>
          <w:divBdr>
            <w:top w:val="none" w:sz="0" w:space="0" w:color="auto"/>
            <w:left w:val="none" w:sz="0" w:space="0" w:color="auto"/>
            <w:bottom w:val="none" w:sz="0" w:space="0" w:color="auto"/>
            <w:right w:val="none" w:sz="0" w:space="0" w:color="auto"/>
          </w:divBdr>
        </w:div>
        <w:div w:id="945506806">
          <w:marLeft w:val="480"/>
          <w:marRight w:val="0"/>
          <w:marTop w:val="0"/>
          <w:marBottom w:val="0"/>
          <w:divBdr>
            <w:top w:val="none" w:sz="0" w:space="0" w:color="auto"/>
            <w:left w:val="none" w:sz="0" w:space="0" w:color="auto"/>
            <w:bottom w:val="none" w:sz="0" w:space="0" w:color="auto"/>
            <w:right w:val="none" w:sz="0" w:space="0" w:color="auto"/>
          </w:divBdr>
        </w:div>
        <w:div w:id="1022245525">
          <w:marLeft w:val="480"/>
          <w:marRight w:val="0"/>
          <w:marTop w:val="0"/>
          <w:marBottom w:val="0"/>
          <w:divBdr>
            <w:top w:val="none" w:sz="0" w:space="0" w:color="auto"/>
            <w:left w:val="none" w:sz="0" w:space="0" w:color="auto"/>
            <w:bottom w:val="none" w:sz="0" w:space="0" w:color="auto"/>
            <w:right w:val="none" w:sz="0" w:space="0" w:color="auto"/>
          </w:divBdr>
        </w:div>
        <w:div w:id="1056121326">
          <w:marLeft w:val="480"/>
          <w:marRight w:val="0"/>
          <w:marTop w:val="0"/>
          <w:marBottom w:val="0"/>
          <w:divBdr>
            <w:top w:val="none" w:sz="0" w:space="0" w:color="auto"/>
            <w:left w:val="none" w:sz="0" w:space="0" w:color="auto"/>
            <w:bottom w:val="none" w:sz="0" w:space="0" w:color="auto"/>
            <w:right w:val="none" w:sz="0" w:space="0" w:color="auto"/>
          </w:divBdr>
        </w:div>
        <w:div w:id="1064138891">
          <w:marLeft w:val="480"/>
          <w:marRight w:val="0"/>
          <w:marTop w:val="0"/>
          <w:marBottom w:val="0"/>
          <w:divBdr>
            <w:top w:val="none" w:sz="0" w:space="0" w:color="auto"/>
            <w:left w:val="none" w:sz="0" w:space="0" w:color="auto"/>
            <w:bottom w:val="none" w:sz="0" w:space="0" w:color="auto"/>
            <w:right w:val="none" w:sz="0" w:space="0" w:color="auto"/>
          </w:divBdr>
        </w:div>
        <w:div w:id="1065571031">
          <w:marLeft w:val="480"/>
          <w:marRight w:val="0"/>
          <w:marTop w:val="0"/>
          <w:marBottom w:val="0"/>
          <w:divBdr>
            <w:top w:val="none" w:sz="0" w:space="0" w:color="auto"/>
            <w:left w:val="none" w:sz="0" w:space="0" w:color="auto"/>
            <w:bottom w:val="none" w:sz="0" w:space="0" w:color="auto"/>
            <w:right w:val="none" w:sz="0" w:space="0" w:color="auto"/>
          </w:divBdr>
        </w:div>
        <w:div w:id="1107001180">
          <w:marLeft w:val="480"/>
          <w:marRight w:val="0"/>
          <w:marTop w:val="0"/>
          <w:marBottom w:val="0"/>
          <w:divBdr>
            <w:top w:val="none" w:sz="0" w:space="0" w:color="auto"/>
            <w:left w:val="none" w:sz="0" w:space="0" w:color="auto"/>
            <w:bottom w:val="none" w:sz="0" w:space="0" w:color="auto"/>
            <w:right w:val="none" w:sz="0" w:space="0" w:color="auto"/>
          </w:divBdr>
        </w:div>
        <w:div w:id="1123113482">
          <w:marLeft w:val="480"/>
          <w:marRight w:val="0"/>
          <w:marTop w:val="0"/>
          <w:marBottom w:val="0"/>
          <w:divBdr>
            <w:top w:val="none" w:sz="0" w:space="0" w:color="auto"/>
            <w:left w:val="none" w:sz="0" w:space="0" w:color="auto"/>
            <w:bottom w:val="none" w:sz="0" w:space="0" w:color="auto"/>
            <w:right w:val="none" w:sz="0" w:space="0" w:color="auto"/>
          </w:divBdr>
        </w:div>
        <w:div w:id="1203714480">
          <w:marLeft w:val="480"/>
          <w:marRight w:val="0"/>
          <w:marTop w:val="0"/>
          <w:marBottom w:val="0"/>
          <w:divBdr>
            <w:top w:val="none" w:sz="0" w:space="0" w:color="auto"/>
            <w:left w:val="none" w:sz="0" w:space="0" w:color="auto"/>
            <w:bottom w:val="none" w:sz="0" w:space="0" w:color="auto"/>
            <w:right w:val="none" w:sz="0" w:space="0" w:color="auto"/>
          </w:divBdr>
        </w:div>
        <w:div w:id="1250310465">
          <w:marLeft w:val="480"/>
          <w:marRight w:val="0"/>
          <w:marTop w:val="0"/>
          <w:marBottom w:val="0"/>
          <w:divBdr>
            <w:top w:val="none" w:sz="0" w:space="0" w:color="auto"/>
            <w:left w:val="none" w:sz="0" w:space="0" w:color="auto"/>
            <w:bottom w:val="none" w:sz="0" w:space="0" w:color="auto"/>
            <w:right w:val="none" w:sz="0" w:space="0" w:color="auto"/>
          </w:divBdr>
        </w:div>
        <w:div w:id="1270165424">
          <w:marLeft w:val="480"/>
          <w:marRight w:val="0"/>
          <w:marTop w:val="0"/>
          <w:marBottom w:val="0"/>
          <w:divBdr>
            <w:top w:val="none" w:sz="0" w:space="0" w:color="auto"/>
            <w:left w:val="none" w:sz="0" w:space="0" w:color="auto"/>
            <w:bottom w:val="none" w:sz="0" w:space="0" w:color="auto"/>
            <w:right w:val="none" w:sz="0" w:space="0" w:color="auto"/>
          </w:divBdr>
        </w:div>
        <w:div w:id="1278483747">
          <w:marLeft w:val="480"/>
          <w:marRight w:val="0"/>
          <w:marTop w:val="0"/>
          <w:marBottom w:val="0"/>
          <w:divBdr>
            <w:top w:val="none" w:sz="0" w:space="0" w:color="auto"/>
            <w:left w:val="none" w:sz="0" w:space="0" w:color="auto"/>
            <w:bottom w:val="none" w:sz="0" w:space="0" w:color="auto"/>
            <w:right w:val="none" w:sz="0" w:space="0" w:color="auto"/>
          </w:divBdr>
        </w:div>
        <w:div w:id="1288393596">
          <w:marLeft w:val="480"/>
          <w:marRight w:val="0"/>
          <w:marTop w:val="0"/>
          <w:marBottom w:val="0"/>
          <w:divBdr>
            <w:top w:val="none" w:sz="0" w:space="0" w:color="auto"/>
            <w:left w:val="none" w:sz="0" w:space="0" w:color="auto"/>
            <w:bottom w:val="none" w:sz="0" w:space="0" w:color="auto"/>
            <w:right w:val="none" w:sz="0" w:space="0" w:color="auto"/>
          </w:divBdr>
        </w:div>
        <w:div w:id="1334992185">
          <w:marLeft w:val="480"/>
          <w:marRight w:val="0"/>
          <w:marTop w:val="0"/>
          <w:marBottom w:val="0"/>
          <w:divBdr>
            <w:top w:val="none" w:sz="0" w:space="0" w:color="auto"/>
            <w:left w:val="none" w:sz="0" w:space="0" w:color="auto"/>
            <w:bottom w:val="none" w:sz="0" w:space="0" w:color="auto"/>
            <w:right w:val="none" w:sz="0" w:space="0" w:color="auto"/>
          </w:divBdr>
        </w:div>
        <w:div w:id="1337882699">
          <w:marLeft w:val="480"/>
          <w:marRight w:val="0"/>
          <w:marTop w:val="0"/>
          <w:marBottom w:val="0"/>
          <w:divBdr>
            <w:top w:val="none" w:sz="0" w:space="0" w:color="auto"/>
            <w:left w:val="none" w:sz="0" w:space="0" w:color="auto"/>
            <w:bottom w:val="none" w:sz="0" w:space="0" w:color="auto"/>
            <w:right w:val="none" w:sz="0" w:space="0" w:color="auto"/>
          </w:divBdr>
        </w:div>
        <w:div w:id="1494833170">
          <w:marLeft w:val="480"/>
          <w:marRight w:val="0"/>
          <w:marTop w:val="0"/>
          <w:marBottom w:val="0"/>
          <w:divBdr>
            <w:top w:val="none" w:sz="0" w:space="0" w:color="auto"/>
            <w:left w:val="none" w:sz="0" w:space="0" w:color="auto"/>
            <w:bottom w:val="none" w:sz="0" w:space="0" w:color="auto"/>
            <w:right w:val="none" w:sz="0" w:space="0" w:color="auto"/>
          </w:divBdr>
        </w:div>
        <w:div w:id="1557083832">
          <w:marLeft w:val="480"/>
          <w:marRight w:val="0"/>
          <w:marTop w:val="0"/>
          <w:marBottom w:val="0"/>
          <w:divBdr>
            <w:top w:val="none" w:sz="0" w:space="0" w:color="auto"/>
            <w:left w:val="none" w:sz="0" w:space="0" w:color="auto"/>
            <w:bottom w:val="none" w:sz="0" w:space="0" w:color="auto"/>
            <w:right w:val="none" w:sz="0" w:space="0" w:color="auto"/>
          </w:divBdr>
        </w:div>
        <w:div w:id="1604222863">
          <w:marLeft w:val="480"/>
          <w:marRight w:val="0"/>
          <w:marTop w:val="0"/>
          <w:marBottom w:val="0"/>
          <w:divBdr>
            <w:top w:val="none" w:sz="0" w:space="0" w:color="auto"/>
            <w:left w:val="none" w:sz="0" w:space="0" w:color="auto"/>
            <w:bottom w:val="none" w:sz="0" w:space="0" w:color="auto"/>
            <w:right w:val="none" w:sz="0" w:space="0" w:color="auto"/>
          </w:divBdr>
        </w:div>
        <w:div w:id="1661424230">
          <w:marLeft w:val="480"/>
          <w:marRight w:val="0"/>
          <w:marTop w:val="0"/>
          <w:marBottom w:val="0"/>
          <w:divBdr>
            <w:top w:val="none" w:sz="0" w:space="0" w:color="auto"/>
            <w:left w:val="none" w:sz="0" w:space="0" w:color="auto"/>
            <w:bottom w:val="none" w:sz="0" w:space="0" w:color="auto"/>
            <w:right w:val="none" w:sz="0" w:space="0" w:color="auto"/>
          </w:divBdr>
        </w:div>
        <w:div w:id="1719553372">
          <w:marLeft w:val="480"/>
          <w:marRight w:val="0"/>
          <w:marTop w:val="0"/>
          <w:marBottom w:val="0"/>
          <w:divBdr>
            <w:top w:val="none" w:sz="0" w:space="0" w:color="auto"/>
            <w:left w:val="none" w:sz="0" w:space="0" w:color="auto"/>
            <w:bottom w:val="none" w:sz="0" w:space="0" w:color="auto"/>
            <w:right w:val="none" w:sz="0" w:space="0" w:color="auto"/>
          </w:divBdr>
        </w:div>
        <w:div w:id="1720472061">
          <w:marLeft w:val="480"/>
          <w:marRight w:val="0"/>
          <w:marTop w:val="0"/>
          <w:marBottom w:val="0"/>
          <w:divBdr>
            <w:top w:val="none" w:sz="0" w:space="0" w:color="auto"/>
            <w:left w:val="none" w:sz="0" w:space="0" w:color="auto"/>
            <w:bottom w:val="none" w:sz="0" w:space="0" w:color="auto"/>
            <w:right w:val="none" w:sz="0" w:space="0" w:color="auto"/>
          </w:divBdr>
        </w:div>
        <w:div w:id="1769425975">
          <w:marLeft w:val="480"/>
          <w:marRight w:val="0"/>
          <w:marTop w:val="0"/>
          <w:marBottom w:val="0"/>
          <w:divBdr>
            <w:top w:val="none" w:sz="0" w:space="0" w:color="auto"/>
            <w:left w:val="none" w:sz="0" w:space="0" w:color="auto"/>
            <w:bottom w:val="none" w:sz="0" w:space="0" w:color="auto"/>
            <w:right w:val="none" w:sz="0" w:space="0" w:color="auto"/>
          </w:divBdr>
        </w:div>
        <w:div w:id="1825124695">
          <w:marLeft w:val="480"/>
          <w:marRight w:val="0"/>
          <w:marTop w:val="0"/>
          <w:marBottom w:val="0"/>
          <w:divBdr>
            <w:top w:val="none" w:sz="0" w:space="0" w:color="auto"/>
            <w:left w:val="none" w:sz="0" w:space="0" w:color="auto"/>
            <w:bottom w:val="none" w:sz="0" w:space="0" w:color="auto"/>
            <w:right w:val="none" w:sz="0" w:space="0" w:color="auto"/>
          </w:divBdr>
        </w:div>
        <w:div w:id="1840346620">
          <w:marLeft w:val="480"/>
          <w:marRight w:val="0"/>
          <w:marTop w:val="0"/>
          <w:marBottom w:val="0"/>
          <w:divBdr>
            <w:top w:val="none" w:sz="0" w:space="0" w:color="auto"/>
            <w:left w:val="none" w:sz="0" w:space="0" w:color="auto"/>
            <w:bottom w:val="none" w:sz="0" w:space="0" w:color="auto"/>
            <w:right w:val="none" w:sz="0" w:space="0" w:color="auto"/>
          </w:divBdr>
        </w:div>
        <w:div w:id="1853184443">
          <w:marLeft w:val="480"/>
          <w:marRight w:val="0"/>
          <w:marTop w:val="0"/>
          <w:marBottom w:val="0"/>
          <w:divBdr>
            <w:top w:val="none" w:sz="0" w:space="0" w:color="auto"/>
            <w:left w:val="none" w:sz="0" w:space="0" w:color="auto"/>
            <w:bottom w:val="none" w:sz="0" w:space="0" w:color="auto"/>
            <w:right w:val="none" w:sz="0" w:space="0" w:color="auto"/>
          </w:divBdr>
        </w:div>
        <w:div w:id="1908690286">
          <w:marLeft w:val="480"/>
          <w:marRight w:val="0"/>
          <w:marTop w:val="0"/>
          <w:marBottom w:val="0"/>
          <w:divBdr>
            <w:top w:val="none" w:sz="0" w:space="0" w:color="auto"/>
            <w:left w:val="none" w:sz="0" w:space="0" w:color="auto"/>
            <w:bottom w:val="none" w:sz="0" w:space="0" w:color="auto"/>
            <w:right w:val="none" w:sz="0" w:space="0" w:color="auto"/>
          </w:divBdr>
        </w:div>
        <w:div w:id="1951159382">
          <w:marLeft w:val="480"/>
          <w:marRight w:val="0"/>
          <w:marTop w:val="0"/>
          <w:marBottom w:val="0"/>
          <w:divBdr>
            <w:top w:val="none" w:sz="0" w:space="0" w:color="auto"/>
            <w:left w:val="none" w:sz="0" w:space="0" w:color="auto"/>
            <w:bottom w:val="none" w:sz="0" w:space="0" w:color="auto"/>
            <w:right w:val="none" w:sz="0" w:space="0" w:color="auto"/>
          </w:divBdr>
        </w:div>
        <w:div w:id="1981769486">
          <w:marLeft w:val="480"/>
          <w:marRight w:val="0"/>
          <w:marTop w:val="0"/>
          <w:marBottom w:val="0"/>
          <w:divBdr>
            <w:top w:val="none" w:sz="0" w:space="0" w:color="auto"/>
            <w:left w:val="none" w:sz="0" w:space="0" w:color="auto"/>
            <w:bottom w:val="none" w:sz="0" w:space="0" w:color="auto"/>
            <w:right w:val="none" w:sz="0" w:space="0" w:color="auto"/>
          </w:divBdr>
        </w:div>
        <w:div w:id="2016111104">
          <w:marLeft w:val="480"/>
          <w:marRight w:val="0"/>
          <w:marTop w:val="0"/>
          <w:marBottom w:val="0"/>
          <w:divBdr>
            <w:top w:val="none" w:sz="0" w:space="0" w:color="auto"/>
            <w:left w:val="none" w:sz="0" w:space="0" w:color="auto"/>
            <w:bottom w:val="none" w:sz="0" w:space="0" w:color="auto"/>
            <w:right w:val="none" w:sz="0" w:space="0" w:color="auto"/>
          </w:divBdr>
        </w:div>
        <w:div w:id="2099208745">
          <w:marLeft w:val="480"/>
          <w:marRight w:val="0"/>
          <w:marTop w:val="0"/>
          <w:marBottom w:val="0"/>
          <w:divBdr>
            <w:top w:val="none" w:sz="0" w:space="0" w:color="auto"/>
            <w:left w:val="none" w:sz="0" w:space="0" w:color="auto"/>
            <w:bottom w:val="none" w:sz="0" w:space="0" w:color="auto"/>
            <w:right w:val="none" w:sz="0" w:space="0" w:color="auto"/>
          </w:divBdr>
        </w:div>
        <w:div w:id="2101246067">
          <w:marLeft w:val="480"/>
          <w:marRight w:val="0"/>
          <w:marTop w:val="0"/>
          <w:marBottom w:val="0"/>
          <w:divBdr>
            <w:top w:val="none" w:sz="0" w:space="0" w:color="auto"/>
            <w:left w:val="none" w:sz="0" w:space="0" w:color="auto"/>
            <w:bottom w:val="none" w:sz="0" w:space="0" w:color="auto"/>
            <w:right w:val="none" w:sz="0" w:space="0" w:color="auto"/>
          </w:divBdr>
        </w:div>
        <w:div w:id="2142841865">
          <w:marLeft w:val="480"/>
          <w:marRight w:val="0"/>
          <w:marTop w:val="0"/>
          <w:marBottom w:val="0"/>
          <w:divBdr>
            <w:top w:val="none" w:sz="0" w:space="0" w:color="auto"/>
            <w:left w:val="none" w:sz="0" w:space="0" w:color="auto"/>
            <w:bottom w:val="none" w:sz="0" w:space="0" w:color="auto"/>
            <w:right w:val="none" w:sz="0" w:space="0" w:color="auto"/>
          </w:divBdr>
        </w:div>
      </w:divsChild>
    </w:div>
    <w:div w:id="323290410">
      <w:bodyDiv w:val="1"/>
      <w:marLeft w:val="0"/>
      <w:marRight w:val="0"/>
      <w:marTop w:val="0"/>
      <w:marBottom w:val="0"/>
      <w:divBdr>
        <w:top w:val="none" w:sz="0" w:space="0" w:color="auto"/>
        <w:left w:val="none" w:sz="0" w:space="0" w:color="auto"/>
        <w:bottom w:val="none" w:sz="0" w:space="0" w:color="auto"/>
        <w:right w:val="none" w:sz="0" w:space="0" w:color="auto"/>
      </w:divBdr>
    </w:div>
    <w:div w:id="323509589">
      <w:bodyDiv w:val="1"/>
      <w:marLeft w:val="0"/>
      <w:marRight w:val="0"/>
      <w:marTop w:val="0"/>
      <w:marBottom w:val="0"/>
      <w:divBdr>
        <w:top w:val="none" w:sz="0" w:space="0" w:color="auto"/>
        <w:left w:val="none" w:sz="0" w:space="0" w:color="auto"/>
        <w:bottom w:val="none" w:sz="0" w:space="0" w:color="auto"/>
        <w:right w:val="none" w:sz="0" w:space="0" w:color="auto"/>
      </w:divBdr>
    </w:div>
    <w:div w:id="323516100">
      <w:bodyDiv w:val="1"/>
      <w:marLeft w:val="0"/>
      <w:marRight w:val="0"/>
      <w:marTop w:val="0"/>
      <w:marBottom w:val="0"/>
      <w:divBdr>
        <w:top w:val="none" w:sz="0" w:space="0" w:color="auto"/>
        <w:left w:val="none" w:sz="0" w:space="0" w:color="auto"/>
        <w:bottom w:val="none" w:sz="0" w:space="0" w:color="auto"/>
        <w:right w:val="none" w:sz="0" w:space="0" w:color="auto"/>
      </w:divBdr>
    </w:div>
    <w:div w:id="323553678">
      <w:bodyDiv w:val="1"/>
      <w:marLeft w:val="0"/>
      <w:marRight w:val="0"/>
      <w:marTop w:val="0"/>
      <w:marBottom w:val="0"/>
      <w:divBdr>
        <w:top w:val="none" w:sz="0" w:space="0" w:color="auto"/>
        <w:left w:val="none" w:sz="0" w:space="0" w:color="auto"/>
        <w:bottom w:val="none" w:sz="0" w:space="0" w:color="auto"/>
        <w:right w:val="none" w:sz="0" w:space="0" w:color="auto"/>
      </w:divBdr>
    </w:div>
    <w:div w:id="323558936">
      <w:bodyDiv w:val="1"/>
      <w:marLeft w:val="0"/>
      <w:marRight w:val="0"/>
      <w:marTop w:val="0"/>
      <w:marBottom w:val="0"/>
      <w:divBdr>
        <w:top w:val="none" w:sz="0" w:space="0" w:color="auto"/>
        <w:left w:val="none" w:sz="0" w:space="0" w:color="auto"/>
        <w:bottom w:val="none" w:sz="0" w:space="0" w:color="auto"/>
        <w:right w:val="none" w:sz="0" w:space="0" w:color="auto"/>
      </w:divBdr>
    </w:div>
    <w:div w:id="323708127">
      <w:bodyDiv w:val="1"/>
      <w:marLeft w:val="0"/>
      <w:marRight w:val="0"/>
      <w:marTop w:val="0"/>
      <w:marBottom w:val="0"/>
      <w:divBdr>
        <w:top w:val="none" w:sz="0" w:space="0" w:color="auto"/>
        <w:left w:val="none" w:sz="0" w:space="0" w:color="auto"/>
        <w:bottom w:val="none" w:sz="0" w:space="0" w:color="auto"/>
        <w:right w:val="none" w:sz="0" w:space="0" w:color="auto"/>
      </w:divBdr>
    </w:div>
    <w:div w:id="323826931">
      <w:bodyDiv w:val="1"/>
      <w:marLeft w:val="0"/>
      <w:marRight w:val="0"/>
      <w:marTop w:val="0"/>
      <w:marBottom w:val="0"/>
      <w:divBdr>
        <w:top w:val="none" w:sz="0" w:space="0" w:color="auto"/>
        <w:left w:val="none" w:sz="0" w:space="0" w:color="auto"/>
        <w:bottom w:val="none" w:sz="0" w:space="0" w:color="auto"/>
        <w:right w:val="none" w:sz="0" w:space="0" w:color="auto"/>
      </w:divBdr>
    </w:div>
    <w:div w:id="323827016">
      <w:bodyDiv w:val="1"/>
      <w:marLeft w:val="0"/>
      <w:marRight w:val="0"/>
      <w:marTop w:val="0"/>
      <w:marBottom w:val="0"/>
      <w:divBdr>
        <w:top w:val="none" w:sz="0" w:space="0" w:color="auto"/>
        <w:left w:val="none" w:sz="0" w:space="0" w:color="auto"/>
        <w:bottom w:val="none" w:sz="0" w:space="0" w:color="auto"/>
        <w:right w:val="none" w:sz="0" w:space="0" w:color="auto"/>
      </w:divBdr>
    </w:div>
    <w:div w:id="324018277">
      <w:bodyDiv w:val="1"/>
      <w:marLeft w:val="0"/>
      <w:marRight w:val="0"/>
      <w:marTop w:val="0"/>
      <w:marBottom w:val="0"/>
      <w:divBdr>
        <w:top w:val="none" w:sz="0" w:space="0" w:color="auto"/>
        <w:left w:val="none" w:sz="0" w:space="0" w:color="auto"/>
        <w:bottom w:val="none" w:sz="0" w:space="0" w:color="auto"/>
        <w:right w:val="none" w:sz="0" w:space="0" w:color="auto"/>
      </w:divBdr>
      <w:divsChild>
        <w:div w:id="762996050">
          <w:marLeft w:val="0"/>
          <w:marRight w:val="0"/>
          <w:marTop w:val="0"/>
          <w:marBottom w:val="0"/>
          <w:divBdr>
            <w:top w:val="none" w:sz="0" w:space="0" w:color="auto"/>
            <w:left w:val="none" w:sz="0" w:space="0" w:color="auto"/>
            <w:bottom w:val="none" w:sz="0" w:space="0" w:color="auto"/>
            <w:right w:val="none" w:sz="0" w:space="0" w:color="auto"/>
          </w:divBdr>
          <w:divsChild>
            <w:div w:id="1518739386">
              <w:marLeft w:val="0"/>
              <w:marRight w:val="0"/>
              <w:marTop w:val="0"/>
              <w:marBottom w:val="0"/>
              <w:divBdr>
                <w:top w:val="none" w:sz="0" w:space="0" w:color="auto"/>
                <w:left w:val="none" w:sz="0" w:space="0" w:color="auto"/>
                <w:bottom w:val="none" w:sz="0" w:space="0" w:color="auto"/>
                <w:right w:val="none" w:sz="0" w:space="0" w:color="auto"/>
              </w:divBdr>
              <w:divsChild>
                <w:div w:id="48038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280519">
      <w:bodyDiv w:val="1"/>
      <w:marLeft w:val="0"/>
      <w:marRight w:val="0"/>
      <w:marTop w:val="0"/>
      <w:marBottom w:val="0"/>
      <w:divBdr>
        <w:top w:val="none" w:sz="0" w:space="0" w:color="auto"/>
        <w:left w:val="none" w:sz="0" w:space="0" w:color="auto"/>
        <w:bottom w:val="none" w:sz="0" w:space="0" w:color="auto"/>
        <w:right w:val="none" w:sz="0" w:space="0" w:color="auto"/>
      </w:divBdr>
    </w:div>
    <w:div w:id="324360127">
      <w:bodyDiv w:val="1"/>
      <w:marLeft w:val="0"/>
      <w:marRight w:val="0"/>
      <w:marTop w:val="0"/>
      <w:marBottom w:val="0"/>
      <w:divBdr>
        <w:top w:val="none" w:sz="0" w:space="0" w:color="auto"/>
        <w:left w:val="none" w:sz="0" w:space="0" w:color="auto"/>
        <w:bottom w:val="none" w:sz="0" w:space="0" w:color="auto"/>
        <w:right w:val="none" w:sz="0" w:space="0" w:color="auto"/>
      </w:divBdr>
    </w:div>
    <w:div w:id="324434479">
      <w:bodyDiv w:val="1"/>
      <w:marLeft w:val="0"/>
      <w:marRight w:val="0"/>
      <w:marTop w:val="0"/>
      <w:marBottom w:val="0"/>
      <w:divBdr>
        <w:top w:val="none" w:sz="0" w:space="0" w:color="auto"/>
        <w:left w:val="none" w:sz="0" w:space="0" w:color="auto"/>
        <w:bottom w:val="none" w:sz="0" w:space="0" w:color="auto"/>
        <w:right w:val="none" w:sz="0" w:space="0" w:color="auto"/>
      </w:divBdr>
    </w:div>
    <w:div w:id="324937728">
      <w:bodyDiv w:val="1"/>
      <w:marLeft w:val="0"/>
      <w:marRight w:val="0"/>
      <w:marTop w:val="0"/>
      <w:marBottom w:val="0"/>
      <w:divBdr>
        <w:top w:val="none" w:sz="0" w:space="0" w:color="auto"/>
        <w:left w:val="none" w:sz="0" w:space="0" w:color="auto"/>
        <w:bottom w:val="none" w:sz="0" w:space="0" w:color="auto"/>
        <w:right w:val="none" w:sz="0" w:space="0" w:color="auto"/>
      </w:divBdr>
    </w:div>
    <w:div w:id="325086556">
      <w:bodyDiv w:val="1"/>
      <w:marLeft w:val="0"/>
      <w:marRight w:val="0"/>
      <w:marTop w:val="0"/>
      <w:marBottom w:val="0"/>
      <w:divBdr>
        <w:top w:val="none" w:sz="0" w:space="0" w:color="auto"/>
        <w:left w:val="none" w:sz="0" w:space="0" w:color="auto"/>
        <w:bottom w:val="none" w:sz="0" w:space="0" w:color="auto"/>
        <w:right w:val="none" w:sz="0" w:space="0" w:color="auto"/>
      </w:divBdr>
    </w:div>
    <w:div w:id="326204811">
      <w:bodyDiv w:val="1"/>
      <w:marLeft w:val="0"/>
      <w:marRight w:val="0"/>
      <w:marTop w:val="0"/>
      <w:marBottom w:val="0"/>
      <w:divBdr>
        <w:top w:val="none" w:sz="0" w:space="0" w:color="auto"/>
        <w:left w:val="none" w:sz="0" w:space="0" w:color="auto"/>
        <w:bottom w:val="none" w:sz="0" w:space="0" w:color="auto"/>
        <w:right w:val="none" w:sz="0" w:space="0" w:color="auto"/>
      </w:divBdr>
    </w:div>
    <w:div w:id="326247938">
      <w:bodyDiv w:val="1"/>
      <w:marLeft w:val="0"/>
      <w:marRight w:val="0"/>
      <w:marTop w:val="0"/>
      <w:marBottom w:val="0"/>
      <w:divBdr>
        <w:top w:val="none" w:sz="0" w:space="0" w:color="auto"/>
        <w:left w:val="none" w:sz="0" w:space="0" w:color="auto"/>
        <w:bottom w:val="none" w:sz="0" w:space="0" w:color="auto"/>
        <w:right w:val="none" w:sz="0" w:space="0" w:color="auto"/>
      </w:divBdr>
    </w:div>
    <w:div w:id="326253572">
      <w:bodyDiv w:val="1"/>
      <w:marLeft w:val="0"/>
      <w:marRight w:val="0"/>
      <w:marTop w:val="0"/>
      <w:marBottom w:val="0"/>
      <w:divBdr>
        <w:top w:val="none" w:sz="0" w:space="0" w:color="auto"/>
        <w:left w:val="none" w:sz="0" w:space="0" w:color="auto"/>
        <w:bottom w:val="none" w:sz="0" w:space="0" w:color="auto"/>
        <w:right w:val="none" w:sz="0" w:space="0" w:color="auto"/>
      </w:divBdr>
    </w:div>
    <w:div w:id="326325377">
      <w:bodyDiv w:val="1"/>
      <w:marLeft w:val="0"/>
      <w:marRight w:val="0"/>
      <w:marTop w:val="0"/>
      <w:marBottom w:val="0"/>
      <w:divBdr>
        <w:top w:val="none" w:sz="0" w:space="0" w:color="auto"/>
        <w:left w:val="none" w:sz="0" w:space="0" w:color="auto"/>
        <w:bottom w:val="none" w:sz="0" w:space="0" w:color="auto"/>
        <w:right w:val="none" w:sz="0" w:space="0" w:color="auto"/>
      </w:divBdr>
    </w:div>
    <w:div w:id="326521731">
      <w:bodyDiv w:val="1"/>
      <w:marLeft w:val="0"/>
      <w:marRight w:val="0"/>
      <w:marTop w:val="0"/>
      <w:marBottom w:val="0"/>
      <w:divBdr>
        <w:top w:val="none" w:sz="0" w:space="0" w:color="auto"/>
        <w:left w:val="none" w:sz="0" w:space="0" w:color="auto"/>
        <w:bottom w:val="none" w:sz="0" w:space="0" w:color="auto"/>
        <w:right w:val="none" w:sz="0" w:space="0" w:color="auto"/>
      </w:divBdr>
    </w:div>
    <w:div w:id="326906574">
      <w:bodyDiv w:val="1"/>
      <w:marLeft w:val="0"/>
      <w:marRight w:val="0"/>
      <w:marTop w:val="0"/>
      <w:marBottom w:val="0"/>
      <w:divBdr>
        <w:top w:val="none" w:sz="0" w:space="0" w:color="auto"/>
        <w:left w:val="none" w:sz="0" w:space="0" w:color="auto"/>
        <w:bottom w:val="none" w:sz="0" w:space="0" w:color="auto"/>
        <w:right w:val="none" w:sz="0" w:space="0" w:color="auto"/>
      </w:divBdr>
    </w:div>
    <w:div w:id="327179167">
      <w:bodyDiv w:val="1"/>
      <w:marLeft w:val="0"/>
      <w:marRight w:val="0"/>
      <w:marTop w:val="0"/>
      <w:marBottom w:val="0"/>
      <w:divBdr>
        <w:top w:val="none" w:sz="0" w:space="0" w:color="auto"/>
        <w:left w:val="none" w:sz="0" w:space="0" w:color="auto"/>
        <w:bottom w:val="none" w:sz="0" w:space="0" w:color="auto"/>
        <w:right w:val="none" w:sz="0" w:space="0" w:color="auto"/>
      </w:divBdr>
    </w:div>
    <w:div w:id="327295122">
      <w:bodyDiv w:val="1"/>
      <w:marLeft w:val="0"/>
      <w:marRight w:val="0"/>
      <w:marTop w:val="0"/>
      <w:marBottom w:val="0"/>
      <w:divBdr>
        <w:top w:val="none" w:sz="0" w:space="0" w:color="auto"/>
        <w:left w:val="none" w:sz="0" w:space="0" w:color="auto"/>
        <w:bottom w:val="none" w:sz="0" w:space="0" w:color="auto"/>
        <w:right w:val="none" w:sz="0" w:space="0" w:color="auto"/>
      </w:divBdr>
    </w:div>
    <w:div w:id="327490526">
      <w:bodyDiv w:val="1"/>
      <w:marLeft w:val="0"/>
      <w:marRight w:val="0"/>
      <w:marTop w:val="0"/>
      <w:marBottom w:val="0"/>
      <w:divBdr>
        <w:top w:val="none" w:sz="0" w:space="0" w:color="auto"/>
        <w:left w:val="none" w:sz="0" w:space="0" w:color="auto"/>
        <w:bottom w:val="none" w:sz="0" w:space="0" w:color="auto"/>
        <w:right w:val="none" w:sz="0" w:space="0" w:color="auto"/>
      </w:divBdr>
    </w:div>
    <w:div w:id="327712397">
      <w:bodyDiv w:val="1"/>
      <w:marLeft w:val="0"/>
      <w:marRight w:val="0"/>
      <w:marTop w:val="0"/>
      <w:marBottom w:val="0"/>
      <w:divBdr>
        <w:top w:val="none" w:sz="0" w:space="0" w:color="auto"/>
        <w:left w:val="none" w:sz="0" w:space="0" w:color="auto"/>
        <w:bottom w:val="none" w:sz="0" w:space="0" w:color="auto"/>
        <w:right w:val="none" w:sz="0" w:space="0" w:color="auto"/>
      </w:divBdr>
    </w:div>
    <w:div w:id="327752868">
      <w:bodyDiv w:val="1"/>
      <w:marLeft w:val="0"/>
      <w:marRight w:val="0"/>
      <w:marTop w:val="0"/>
      <w:marBottom w:val="0"/>
      <w:divBdr>
        <w:top w:val="none" w:sz="0" w:space="0" w:color="auto"/>
        <w:left w:val="none" w:sz="0" w:space="0" w:color="auto"/>
        <w:bottom w:val="none" w:sz="0" w:space="0" w:color="auto"/>
        <w:right w:val="none" w:sz="0" w:space="0" w:color="auto"/>
      </w:divBdr>
    </w:div>
    <w:div w:id="327757938">
      <w:bodyDiv w:val="1"/>
      <w:marLeft w:val="0"/>
      <w:marRight w:val="0"/>
      <w:marTop w:val="0"/>
      <w:marBottom w:val="0"/>
      <w:divBdr>
        <w:top w:val="none" w:sz="0" w:space="0" w:color="auto"/>
        <w:left w:val="none" w:sz="0" w:space="0" w:color="auto"/>
        <w:bottom w:val="none" w:sz="0" w:space="0" w:color="auto"/>
        <w:right w:val="none" w:sz="0" w:space="0" w:color="auto"/>
      </w:divBdr>
    </w:div>
    <w:div w:id="328101674">
      <w:bodyDiv w:val="1"/>
      <w:marLeft w:val="0"/>
      <w:marRight w:val="0"/>
      <w:marTop w:val="0"/>
      <w:marBottom w:val="0"/>
      <w:divBdr>
        <w:top w:val="none" w:sz="0" w:space="0" w:color="auto"/>
        <w:left w:val="none" w:sz="0" w:space="0" w:color="auto"/>
        <w:bottom w:val="none" w:sz="0" w:space="0" w:color="auto"/>
        <w:right w:val="none" w:sz="0" w:space="0" w:color="auto"/>
      </w:divBdr>
    </w:div>
    <w:div w:id="328169714">
      <w:bodyDiv w:val="1"/>
      <w:marLeft w:val="0"/>
      <w:marRight w:val="0"/>
      <w:marTop w:val="0"/>
      <w:marBottom w:val="0"/>
      <w:divBdr>
        <w:top w:val="none" w:sz="0" w:space="0" w:color="auto"/>
        <w:left w:val="none" w:sz="0" w:space="0" w:color="auto"/>
        <w:bottom w:val="none" w:sz="0" w:space="0" w:color="auto"/>
        <w:right w:val="none" w:sz="0" w:space="0" w:color="auto"/>
      </w:divBdr>
    </w:div>
    <w:div w:id="328405659">
      <w:bodyDiv w:val="1"/>
      <w:marLeft w:val="0"/>
      <w:marRight w:val="0"/>
      <w:marTop w:val="0"/>
      <w:marBottom w:val="0"/>
      <w:divBdr>
        <w:top w:val="none" w:sz="0" w:space="0" w:color="auto"/>
        <w:left w:val="none" w:sz="0" w:space="0" w:color="auto"/>
        <w:bottom w:val="none" w:sz="0" w:space="0" w:color="auto"/>
        <w:right w:val="none" w:sz="0" w:space="0" w:color="auto"/>
      </w:divBdr>
    </w:div>
    <w:div w:id="328600116">
      <w:bodyDiv w:val="1"/>
      <w:marLeft w:val="0"/>
      <w:marRight w:val="0"/>
      <w:marTop w:val="0"/>
      <w:marBottom w:val="0"/>
      <w:divBdr>
        <w:top w:val="none" w:sz="0" w:space="0" w:color="auto"/>
        <w:left w:val="none" w:sz="0" w:space="0" w:color="auto"/>
        <w:bottom w:val="none" w:sz="0" w:space="0" w:color="auto"/>
        <w:right w:val="none" w:sz="0" w:space="0" w:color="auto"/>
      </w:divBdr>
    </w:div>
    <w:div w:id="328758461">
      <w:bodyDiv w:val="1"/>
      <w:marLeft w:val="0"/>
      <w:marRight w:val="0"/>
      <w:marTop w:val="0"/>
      <w:marBottom w:val="0"/>
      <w:divBdr>
        <w:top w:val="none" w:sz="0" w:space="0" w:color="auto"/>
        <w:left w:val="none" w:sz="0" w:space="0" w:color="auto"/>
        <w:bottom w:val="none" w:sz="0" w:space="0" w:color="auto"/>
        <w:right w:val="none" w:sz="0" w:space="0" w:color="auto"/>
      </w:divBdr>
    </w:div>
    <w:div w:id="328948403">
      <w:bodyDiv w:val="1"/>
      <w:marLeft w:val="0"/>
      <w:marRight w:val="0"/>
      <w:marTop w:val="0"/>
      <w:marBottom w:val="0"/>
      <w:divBdr>
        <w:top w:val="none" w:sz="0" w:space="0" w:color="auto"/>
        <w:left w:val="none" w:sz="0" w:space="0" w:color="auto"/>
        <w:bottom w:val="none" w:sz="0" w:space="0" w:color="auto"/>
        <w:right w:val="none" w:sz="0" w:space="0" w:color="auto"/>
      </w:divBdr>
    </w:div>
    <w:div w:id="328949365">
      <w:bodyDiv w:val="1"/>
      <w:marLeft w:val="0"/>
      <w:marRight w:val="0"/>
      <w:marTop w:val="0"/>
      <w:marBottom w:val="0"/>
      <w:divBdr>
        <w:top w:val="none" w:sz="0" w:space="0" w:color="auto"/>
        <w:left w:val="none" w:sz="0" w:space="0" w:color="auto"/>
        <w:bottom w:val="none" w:sz="0" w:space="0" w:color="auto"/>
        <w:right w:val="none" w:sz="0" w:space="0" w:color="auto"/>
      </w:divBdr>
    </w:div>
    <w:div w:id="329332526">
      <w:bodyDiv w:val="1"/>
      <w:marLeft w:val="0"/>
      <w:marRight w:val="0"/>
      <w:marTop w:val="0"/>
      <w:marBottom w:val="0"/>
      <w:divBdr>
        <w:top w:val="none" w:sz="0" w:space="0" w:color="auto"/>
        <w:left w:val="none" w:sz="0" w:space="0" w:color="auto"/>
        <w:bottom w:val="none" w:sz="0" w:space="0" w:color="auto"/>
        <w:right w:val="none" w:sz="0" w:space="0" w:color="auto"/>
      </w:divBdr>
    </w:div>
    <w:div w:id="329412016">
      <w:bodyDiv w:val="1"/>
      <w:marLeft w:val="0"/>
      <w:marRight w:val="0"/>
      <w:marTop w:val="0"/>
      <w:marBottom w:val="0"/>
      <w:divBdr>
        <w:top w:val="none" w:sz="0" w:space="0" w:color="auto"/>
        <w:left w:val="none" w:sz="0" w:space="0" w:color="auto"/>
        <w:bottom w:val="none" w:sz="0" w:space="0" w:color="auto"/>
        <w:right w:val="none" w:sz="0" w:space="0" w:color="auto"/>
      </w:divBdr>
    </w:div>
    <w:div w:id="329522981">
      <w:bodyDiv w:val="1"/>
      <w:marLeft w:val="0"/>
      <w:marRight w:val="0"/>
      <w:marTop w:val="0"/>
      <w:marBottom w:val="0"/>
      <w:divBdr>
        <w:top w:val="none" w:sz="0" w:space="0" w:color="auto"/>
        <w:left w:val="none" w:sz="0" w:space="0" w:color="auto"/>
        <w:bottom w:val="none" w:sz="0" w:space="0" w:color="auto"/>
        <w:right w:val="none" w:sz="0" w:space="0" w:color="auto"/>
      </w:divBdr>
    </w:div>
    <w:div w:id="329523726">
      <w:bodyDiv w:val="1"/>
      <w:marLeft w:val="0"/>
      <w:marRight w:val="0"/>
      <w:marTop w:val="0"/>
      <w:marBottom w:val="0"/>
      <w:divBdr>
        <w:top w:val="none" w:sz="0" w:space="0" w:color="auto"/>
        <w:left w:val="none" w:sz="0" w:space="0" w:color="auto"/>
        <w:bottom w:val="none" w:sz="0" w:space="0" w:color="auto"/>
        <w:right w:val="none" w:sz="0" w:space="0" w:color="auto"/>
      </w:divBdr>
    </w:div>
    <w:div w:id="329873856">
      <w:bodyDiv w:val="1"/>
      <w:marLeft w:val="0"/>
      <w:marRight w:val="0"/>
      <w:marTop w:val="0"/>
      <w:marBottom w:val="0"/>
      <w:divBdr>
        <w:top w:val="none" w:sz="0" w:space="0" w:color="auto"/>
        <w:left w:val="none" w:sz="0" w:space="0" w:color="auto"/>
        <w:bottom w:val="none" w:sz="0" w:space="0" w:color="auto"/>
        <w:right w:val="none" w:sz="0" w:space="0" w:color="auto"/>
      </w:divBdr>
    </w:div>
    <w:div w:id="330105148">
      <w:bodyDiv w:val="1"/>
      <w:marLeft w:val="0"/>
      <w:marRight w:val="0"/>
      <w:marTop w:val="0"/>
      <w:marBottom w:val="0"/>
      <w:divBdr>
        <w:top w:val="none" w:sz="0" w:space="0" w:color="auto"/>
        <w:left w:val="none" w:sz="0" w:space="0" w:color="auto"/>
        <w:bottom w:val="none" w:sz="0" w:space="0" w:color="auto"/>
        <w:right w:val="none" w:sz="0" w:space="0" w:color="auto"/>
      </w:divBdr>
    </w:div>
    <w:div w:id="330177540">
      <w:bodyDiv w:val="1"/>
      <w:marLeft w:val="0"/>
      <w:marRight w:val="0"/>
      <w:marTop w:val="0"/>
      <w:marBottom w:val="0"/>
      <w:divBdr>
        <w:top w:val="none" w:sz="0" w:space="0" w:color="auto"/>
        <w:left w:val="none" w:sz="0" w:space="0" w:color="auto"/>
        <w:bottom w:val="none" w:sz="0" w:space="0" w:color="auto"/>
        <w:right w:val="none" w:sz="0" w:space="0" w:color="auto"/>
      </w:divBdr>
    </w:div>
    <w:div w:id="330448800">
      <w:bodyDiv w:val="1"/>
      <w:marLeft w:val="0"/>
      <w:marRight w:val="0"/>
      <w:marTop w:val="0"/>
      <w:marBottom w:val="0"/>
      <w:divBdr>
        <w:top w:val="none" w:sz="0" w:space="0" w:color="auto"/>
        <w:left w:val="none" w:sz="0" w:space="0" w:color="auto"/>
        <w:bottom w:val="none" w:sz="0" w:space="0" w:color="auto"/>
        <w:right w:val="none" w:sz="0" w:space="0" w:color="auto"/>
      </w:divBdr>
    </w:div>
    <w:div w:id="330639459">
      <w:bodyDiv w:val="1"/>
      <w:marLeft w:val="0"/>
      <w:marRight w:val="0"/>
      <w:marTop w:val="0"/>
      <w:marBottom w:val="0"/>
      <w:divBdr>
        <w:top w:val="none" w:sz="0" w:space="0" w:color="auto"/>
        <w:left w:val="none" w:sz="0" w:space="0" w:color="auto"/>
        <w:bottom w:val="none" w:sz="0" w:space="0" w:color="auto"/>
        <w:right w:val="none" w:sz="0" w:space="0" w:color="auto"/>
      </w:divBdr>
    </w:div>
    <w:div w:id="330723534">
      <w:bodyDiv w:val="1"/>
      <w:marLeft w:val="0"/>
      <w:marRight w:val="0"/>
      <w:marTop w:val="0"/>
      <w:marBottom w:val="0"/>
      <w:divBdr>
        <w:top w:val="none" w:sz="0" w:space="0" w:color="auto"/>
        <w:left w:val="none" w:sz="0" w:space="0" w:color="auto"/>
        <w:bottom w:val="none" w:sz="0" w:space="0" w:color="auto"/>
        <w:right w:val="none" w:sz="0" w:space="0" w:color="auto"/>
      </w:divBdr>
    </w:div>
    <w:div w:id="331109036">
      <w:bodyDiv w:val="1"/>
      <w:marLeft w:val="0"/>
      <w:marRight w:val="0"/>
      <w:marTop w:val="0"/>
      <w:marBottom w:val="0"/>
      <w:divBdr>
        <w:top w:val="none" w:sz="0" w:space="0" w:color="auto"/>
        <w:left w:val="none" w:sz="0" w:space="0" w:color="auto"/>
        <w:bottom w:val="none" w:sz="0" w:space="0" w:color="auto"/>
        <w:right w:val="none" w:sz="0" w:space="0" w:color="auto"/>
      </w:divBdr>
    </w:div>
    <w:div w:id="331176922">
      <w:bodyDiv w:val="1"/>
      <w:marLeft w:val="0"/>
      <w:marRight w:val="0"/>
      <w:marTop w:val="0"/>
      <w:marBottom w:val="0"/>
      <w:divBdr>
        <w:top w:val="none" w:sz="0" w:space="0" w:color="auto"/>
        <w:left w:val="none" w:sz="0" w:space="0" w:color="auto"/>
        <w:bottom w:val="none" w:sz="0" w:space="0" w:color="auto"/>
        <w:right w:val="none" w:sz="0" w:space="0" w:color="auto"/>
      </w:divBdr>
    </w:div>
    <w:div w:id="331186034">
      <w:bodyDiv w:val="1"/>
      <w:marLeft w:val="0"/>
      <w:marRight w:val="0"/>
      <w:marTop w:val="0"/>
      <w:marBottom w:val="0"/>
      <w:divBdr>
        <w:top w:val="none" w:sz="0" w:space="0" w:color="auto"/>
        <w:left w:val="none" w:sz="0" w:space="0" w:color="auto"/>
        <w:bottom w:val="none" w:sz="0" w:space="0" w:color="auto"/>
        <w:right w:val="none" w:sz="0" w:space="0" w:color="auto"/>
      </w:divBdr>
    </w:div>
    <w:div w:id="331296402">
      <w:bodyDiv w:val="1"/>
      <w:marLeft w:val="0"/>
      <w:marRight w:val="0"/>
      <w:marTop w:val="0"/>
      <w:marBottom w:val="0"/>
      <w:divBdr>
        <w:top w:val="none" w:sz="0" w:space="0" w:color="auto"/>
        <w:left w:val="none" w:sz="0" w:space="0" w:color="auto"/>
        <w:bottom w:val="none" w:sz="0" w:space="0" w:color="auto"/>
        <w:right w:val="none" w:sz="0" w:space="0" w:color="auto"/>
      </w:divBdr>
    </w:div>
    <w:div w:id="331373717">
      <w:bodyDiv w:val="1"/>
      <w:marLeft w:val="0"/>
      <w:marRight w:val="0"/>
      <w:marTop w:val="0"/>
      <w:marBottom w:val="0"/>
      <w:divBdr>
        <w:top w:val="none" w:sz="0" w:space="0" w:color="auto"/>
        <w:left w:val="none" w:sz="0" w:space="0" w:color="auto"/>
        <w:bottom w:val="none" w:sz="0" w:space="0" w:color="auto"/>
        <w:right w:val="none" w:sz="0" w:space="0" w:color="auto"/>
      </w:divBdr>
    </w:div>
    <w:div w:id="331837462">
      <w:bodyDiv w:val="1"/>
      <w:marLeft w:val="0"/>
      <w:marRight w:val="0"/>
      <w:marTop w:val="0"/>
      <w:marBottom w:val="0"/>
      <w:divBdr>
        <w:top w:val="none" w:sz="0" w:space="0" w:color="auto"/>
        <w:left w:val="none" w:sz="0" w:space="0" w:color="auto"/>
        <w:bottom w:val="none" w:sz="0" w:space="0" w:color="auto"/>
        <w:right w:val="none" w:sz="0" w:space="0" w:color="auto"/>
      </w:divBdr>
    </w:div>
    <w:div w:id="331951327">
      <w:bodyDiv w:val="1"/>
      <w:marLeft w:val="0"/>
      <w:marRight w:val="0"/>
      <w:marTop w:val="0"/>
      <w:marBottom w:val="0"/>
      <w:divBdr>
        <w:top w:val="none" w:sz="0" w:space="0" w:color="auto"/>
        <w:left w:val="none" w:sz="0" w:space="0" w:color="auto"/>
        <w:bottom w:val="none" w:sz="0" w:space="0" w:color="auto"/>
        <w:right w:val="none" w:sz="0" w:space="0" w:color="auto"/>
      </w:divBdr>
    </w:div>
    <w:div w:id="332684277">
      <w:bodyDiv w:val="1"/>
      <w:marLeft w:val="0"/>
      <w:marRight w:val="0"/>
      <w:marTop w:val="0"/>
      <w:marBottom w:val="0"/>
      <w:divBdr>
        <w:top w:val="none" w:sz="0" w:space="0" w:color="auto"/>
        <w:left w:val="none" w:sz="0" w:space="0" w:color="auto"/>
        <w:bottom w:val="none" w:sz="0" w:space="0" w:color="auto"/>
        <w:right w:val="none" w:sz="0" w:space="0" w:color="auto"/>
      </w:divBdr>
    </w:div>
    <w:div w:id="332805706">
      <w:bodyDiv w:val="1"/>
      <w:marLeft w:val="0"/>
      <w:marRight w:val="0"/>
      <w:marTop w:val="0"/>
      <w:marBottom w:val="0"/>
      <w:divBdr>
        <w:top w:val="none" w:sz="0" w:space="0" w:color="auto"/>
        <w:left w:val="none" w:sz="0" w:space="0" w:color="auto"/>
        <w:bottom w:val="none" w:sz="0" w:space="0" w:color="auto"/>
        <w:right w:val="none" w:sz="0" w:space="0" w:color="auto"/>
      </w:divBdr>
    </w:div>
    <w:div w:id="332876827">
      <w:bodyDiv w:val="1"/>
      <w:marLeft w:val="0"/>
      <w:marRight w:val="0"/>
      <w:marTop w:val="0"/>
      <w:marBottom w:val="0"/>
      <w:divBdr>
        <w:top w:val="none" w:sz="0" w:space="0" w:color="auto"/>
        <w:left w:val="none" w:sz="0" w:space="0" w:color="auto"/>
        <w:bottom w:val="none" w:sz="0" w:space="0" w:color="auto"/>
        <w:right w:val="none" w:sz="0" w:space="0" w:color="auto"/>
      </w:divBdr>
    </w:div>
    <w:div w:id="333074877">
      <w:bodyDiv w:val="1"/>
      <w:marLeft w:val="0"/>
      <w:marRight w:val="0"/>
      <w:marTop w:val="0"/>
      <w:marBottom w:val="0"/>
      <w:divBdr>
        <w:top w:val="none" w:sz="0" w:space="0" w:color="auto"/>
        <w:left w:val="none" w:sz="0" w:space="0" w:color="auto"/>
        <w:bottom w:val="none" w:sz="0" w:space="0" w:color="auto"/>
        <w:right w:val="none" w:sz="0" w:space="0" w:color="auto"/>
      </w:divBdr>
      <w:divsChild>
        <w:div w:id="7809">
          <w:marLeft w:val="480"/>
          <w:marRight w:val="0"/>
          <w:marTop w:val="0"/>
          <w:marBottom w:val="0"/>
          <w:divBdr>
            <w:top w:val="none" w:sz="0" w:space="0" w:color="auto"/>
            <w:left w:val="none" w:sz="0" w:space="0" w:color="auto"/>
            <w:bottom w:val="none" w:sz="0" w:space="0" w:color="auto"/>
            <w:right w:val="none" w:sz="0" w:space="0" w:color="auto"/>
          </w:divBdr>
        </w:div>
        <w:div w:id="68815902">
          <w:marLeft w:val="480"/>
          <w:marRight w:val="0"/>
          <w:marTop w:val="0"/>
          <w:marBottom w:val="0"/>
          <w:divBdr>
            <w:top w:val="none" w:sz="0" w:space="0" w:color="auto"/>
            <w:left w:val="none" w:sz="0" w:space="0" w:color="auto"/>
            <w:bottom w:val="none" w:sz="0" w:space="0" w:color="auto"/>
            <w:right w:val="none" w:sz="0" w:space="0" w:color="auto"/>
          </w:divBdr>
        </w:div>
        <w:div w:id="110129214">
          <w:marLeft w:val="480"/>
          <w:marRight w:val="0"/>
          <w:marTop w:val="0"/>
          <w:marBottom w:val="0"/>
          <w:divBdr>
            <w:top w:val="none" w:sz="0" w:space="0" w:color="auto"/>
            <w:left w:val="none" w:sz="0" w:space="0" w:color="auto"/>
            <w:bottom w:val="none" w:sz="0" w:space="0" w:color="auto"/>
            <w:right w:val="none" w:sz="0" w:space="0" w:color="auto"/>
          </w:divBdr>
        </w:div>
        <w:div w:id="131875674">
          <w:marLeft w:val="480"/>
          <w:marRight w:val="0"/>
          <w:marTop w:val="0"/>
          <w:marBottom w:val="0"/>
          <w:divBdr>
            <w:top w:val="none" w:sz="0" w:space="0" w:color="auto"/>
            <w:left w:val="none" w:sz="0" w:space="0" w:color="auto"/>
            <w:bottom w:val="none" w:sz="0" w:space="0" w:color="auto"/>
            <w:right w:val="none" w:sz="0" w:space="0" w:color="auto"/>
          </w:divBdr>
        </w:div>
        <w:div w:id="168060150">
          <w:marLeft w:val="480"/>
          <w:marRight w:val="0"/>
          <w:marTop w:val="0"/>
          <w:marBottom w:val="0"/>
          <w:divBdr>
            <w:top w:val="none" w:sz="0" w:space="0" w:color="auto"/>
            <w:left w:val="none" w:sz="0" w:space="0" w:color="auto"/>
            <w:bottom w:val="none" w:sz="0" w:space="0" w:color="auto"/>
            <w:right w:val="none" w:sz="0" w:space="0" w:color="auto"/>
          </w:divBdr>
        </w:div>
        <w:div w:id="171527169">
          <w:marLeft w:val="480"/>
          <w:marRight w:val="0"/>
          <w:marTop w:val="0"/>
          <w:marBottom w:val="0"/>
          <w:divBdr>
            <w:top w:val="none" w:sz="0" w:space="0" w:color="auto"/>
            <w:left w:val="none" w:sz="0" w:space="0" w:color="auto"/>
            <w:bottom w:val="none" w:sz="0" w:space="0" w:color="auto"/>
            <w:right w:val="none" w:sz="0" w:space="0" w:color="auto"/>
          </w:divBdr>
        </w:div>
        <w:div w:id="178618074">
          <w:marLeft w:val="480"/>
          <w:marRight w:val="0"/>
          <w:marTop w:val="0"/>
          <w:marBottom w:val="0"/>
          <w:divBdr>
            <w:top w:val="none" w:sz="0" w:space="0" w:color="auto"/>
            <w:left w:val="none" w:sz="0" w:space="0" w:color="auto"/>
            <w:bottom w:val="none" w:sz="0" w:space="0" w:color="auto"/>
            <w:right w:val="none" w:sz="0" w:space="0" w:color="auto"/>
          </w:divBdr>
        </w:div>
        <w:div w:id="205291126">
          <w:marLeft w:val="480"/>
          <w:marRight w:val="0"/>
          <w:marTop w:val="0"/>
          <w:marBottom w:val="0"/>
          <w:divBdr>
            <w:top w:val="none" w:sz="0" w:space="0" w:color="auto"/>
            <w:left w:val="none" w:sz="0" w:space="0" w:color="auto"/>
            <w:bottom w:val="none" w:sz="0" w:space="0" w:color="auto"/>
            <w:right w:val="none" w:sz="0" w:space="0" w:color="auto"/>
          </w:divBdr>
        </w:div>
        <w:div w:id="240334855">
          <w:marLeft w:val="480"/>
          <w:marRight w:val="0"/>
          <w:marTop w:val="0"/>
          <w:marBottom w:val="0"/>
          <w:divBdr>
            <w:top w:val="none" w:sz="0" w:space="0" w:color="auto"/>
            <w:left w:val="none" w:sz="0" w:space="0" w:color="auto"/>
            <w:bottom w:val="none" w:sz="0" w:space="0" w:color="auto"/>
            <w:right w:val="none" w:sz="0" w:space="0" w:color="auto"/>
          </w:divBdr>
        </w:div>
        <w:div w:id="319697792">
          <w:marLeft w:val="480"/>
          <w:marRight w:val="0"/>
          <w:marTop w:val="0"/>
          <w:marBottom w:val="0"/>
          <w:divBdr>
            <w:top w:val="none" w:sz="0" w:space="0" w:color="auto"/>
            <w:left w:val="none" w:sz="0" w:space="0" w:color="auto"/>
            <w:bottom w:val="none" w:sz="0" w:space="0" w:color="auto"/>
            <w:right w:val="none" w:sz="0" w:space="0" w:color="auto"/>
          </w:divBdr>
        </w:div>
        <w:div w:id="321395899">
          <w:marLeft w:val="480"/>
          <w:marRight w:val="0"/>
          <w:marTop w:val="0"/>
          <w:marBottom w:val="0"/>
          <w:divBdr>
            <w:top w:val="none" w:sz="0" w:space="0" w:color="auto"/>
            <w:left w:val="none" w:sz="0" w:space="0" w:color="auto"/>
            <w:bottom w:val="none" w:sz="0" w:space="0" w:color="auto"/>
            <w:right w:val="none" w:sz="0" w:space="0" w:color="auto"/>
          </w:divBdr>
        </w:div>
        <w:div w:id="356472434">
          <w:marLeft w:val="480"/>
          <w:marRight w:val="0"/>
          <w:marTop w:val="0"/>
          <w:marBottom w:val="0"/>
          <w:divBdr>
            <w:top w:val="none" w:sz="0" w:space="0" w:color="auto"/>
            <w:left w:val="none" w:sz="0" w:space="0" w:color="auto"/>
            <w:bottom w:val="none" w:sz="0" w:space="0" w:color="auto"/>
            <w:right w:val="none" w:sz="0" w:space="0" w:color="auto"/>
          </w:divBdr>
        </w:div>
        <w:div w:id="379944051">
          <w:marLeft w:val="480"/>
          <w:marRight w:val="0"/>
          <w:marTop w:val="0"/>
          <w:marBottom w:val="0"/>
          <w:divBdr>
            <w:top w:val="none" w:sz="0" w:space="0" w:color="auto"/>
            <w:left w:val="none" w:sz="0" w:space="0" w:color="auto"/>
            <w:bottom w:val="none" w:sz="0" w:space="0" w:color="auto"/>
            <w:right w:val="none" w:sz="0" w:space="0" w:color="auto"/>
          </w:divBdr>
        </w:div>
        <w:div w:id="388455434">
          <w:marLeft w:val="480"/>
          <w:marRight w:val="0"/>
          <w:marTop w:val="0"/>
          <w:marBottom w:val="0"/>
          <w:divBdr>
            <w:top w:val="none" w:sz="0" w:space="0" w:color="auto"/>
            <w:left w:val="none" w:sz="0" w:space="0" w:color="auto"/>
            <w:bottom w:val="none" w:sz="0" w:space="0" w:color="auto"/>
            <w:right w:val="none" w:sz="0" w:space="0" w:color="auto"/>
          </w:divBdr>
        </w:div>
        <w:div w:id="391736204">
          <w:marLeft w:val="480"/>
          <w:marRight w:val="0"/>
          <w:marTop w:val="0"/>
          <w:marBottom w:val="0"/>
          <w:divBdr>
            <w:top w:val="none" w:sz="0" w:space="0" w:color="auto"/>
            <w:left w:val="none" w:sz="0" w:space="0" w:color="auto"/>
            <w:bottom w:val="none" w:sz="0" w:space="0" w:color="auto"/>
            <w:right w:val="none" w:sz="0" w:space="0" w:color="auto"/>
          </w:divBdr>
        </w:div>
        <w:div w:id="396782642">
          <w:marLeft w:val="480"/>
          <w:marRight w:val="0"/>
          <w:marTop w:val="0"/>
          <w:marBottom w:val="0"/>
          <w:divBdr>
            <w:top w:val="none" w:sz="0" w:space="0" w:color="auto"/>
            <w:left w:val="none" w:sz="0" w:space="0" w:color="auto"/>
            <w:bottom w:val="none" w:sz="0" w:space="0" w:color="auto"/>
            <w:right w:val="none" w:sz="0" w:space="0" w:color="auto"/>
          </w:divBdr>
        </w:div>
        <w:div w:id="398140234">
          <w:marLeft w:val="480"/>
          <w:marRight w:val="0"/>
          <w:marTop w:val="0"/>
          <w:marBottom w:val="0"/>
          <w:divBdr>
            <w:top w:val="none" w:sz="0" w:space="0" w:color="auto"/>
            <w:left w:val="none" w:sz="0" w:space="0" w:color="auto"/>
            <w:bottom w:val="none" w:sz="0" w:space="0" w:color="auto"/>
            <w:right w:val="none" w:sz="0" w:space="0" w:color="auto"/>
          </w:divBdr>
        </w:div>
        <w:div w:id="400375705">
          <w:marLeft w:val="480"/>
          <w:marRight w:val="0"/>
          <w:marTop w:val="0"/>
          <w:marBottom w:val="0"/>
          <w:divBdr>
            <w:top w:val="none" w:sz="0" w:space="0" w:color="auto"/>
            <w:left w:val="none" w:sz="0" w:space="0" w:color="auto"/>
            <w:bottom w:val="none" w:sz="0" w:space="0" w:color="auto"/>
            <w:right w:val="none" w:sz="0" w:space="0" w:color="auto"/>
          </w:divBdr>
        </w:div>
        <w:div w:id="436944068">
          <w:marLeft w:val="480"/>
          <w:marRight w:val="0"/>
          <w:marTop w:val="0"/>
          <w:marBottom w:val="0"/>
          <w:divBdr>
            <w:top w:val="none" w:sz="0" w:space="0" w:color="auto"/>
            <w:left w:val="none" w:sz="0" w:space="0" w:color="auto"/>
            <w:bottom w:val="none" w:sz="0" w:space="0" w:color="auto"/>
            <w:right w:val="none" w:sz="0" w:space="0" w:color="auto"/>
          </w:divBdr>
        </w:div>
        <w:div w:id="452943945">
          <w:marLeft w:val="480"/>
          <w:marRight w:val="0"/>
          <w:marTop w:val="0"/>
          <w:marBottom w:val="0"/>
          <w:divBdr>
            <w:top w:val="none" w:sz="0" w:space="0" w:color="auto"/>
            <w:left w:val="none" w:sz="0" w:space="0" w:color="auto"/>
            <w:bottom w:val="none" w:sz="0" w:space="0" w:color="auto"/>
            <w:right w:val="none" w:sz="0" w:space="0" w:color="auto"/>
          </w:divBdr>
        </w:div>
        <w:div w:id="472059701">
          <w:marLeft w:val="480"/>
          <w:marRight w:val="0"/>
          <w:marTop w:val="0"/>
          <w:marBottom w:val="0"/>
          <w:divBdr>
            <w:top w:val="none" w:sz="0" w:space="0" w:color="auto"/>
            <w:left w:val="none" w:sz="0" w:space="0" w:color="auto"/>
            <w:bottom w:val="none" w:sz="0" w:space="0" w:color="auto"/>
            <w:right w:val="none" w:sz="0" w:space="0" w:color="auto"/>
          </w:divBdr>
        </w:div>
        <w:div w:id="578908037">
          <w:marLeft w:val="480"/>
          <w:marRight w:val="0"/>
          <w:marTop w:val="0"/>
          <w:marBottom w:val="0"/>
          <w:divBdr>
            <w:top w:val="none" w:sz="0" w:space="0" w:color="auto"/>
            <w:left w:val="none" w:sz="0" w:space="0" w:color="auto"/>
            <w:bottom w:val="none" w:sz="0" w:space="0" w:color="auto"/>
            <w:right w:val="none" w:sz="0" w:space="0" w:color="auto"/>
          </w:divBdr>
        </w:div>
        <w:div w:id="606354929">
          <w:marLeft w:val="480"/>
          <w:marRight w:val="0"/>
          <w:marTop w:val="0"/>
          <w:marBottom w:val="0"/>
          <w:divBdr>
            <w:top w:val="none" w:sz="0" w:space="0" w:color="auto"/>
            <w:left w:val="none" w:sz="0" w:space="0" w:color="auto"/>
            <w:bottom w:val="none" w:sz="0" w:space="0" w:color="auto"/>
            <w:right w:val="none" w:sz="0" w:space="0" w:color="auto"/>
          </w:divBdr>
        </w:div>
        <w:div w:id="611279677">
          <w:marLeft w:val="480"/>
          <w:marRight w:val="0"/>
          <w:marTop w:val="0"/>
          <w:marBottom w:val="0"/>
          <w:divBdr>
            <w:top w:val="none" w:sz="0" w:space="0" w:color="auto"/>
            <w:left w:val="none" w:sz="0" w:space="0" w:color="auto"/>
            <w:bottom w:val="none" w:sz="0" w:space="0" w:color="auto"/>
            <w:right w:val="none" w:sz="0" w:space="0" w:color="auto"/>
          </w:divBdr>
        </w:div>
        <w:div w:id="690301827">
          <w:marLeft w:val="480"/>
          <w:marRight w:val="0"/>
          <w:marTop w:val="0"/>
          <w:marBottom w:val="0"/>
          <w:divBdr>
            <w:top w:val="none" w:sz="0" w:space="0" w:color="auto"/>
            <w:left w:val="none" w:sz="0" w:space="0" w:color="auto"/>
            <w:bottom w:val="none" w:sz="0" w:space="0" w:color="auto"/>
            <w:right w:val="none" w:sz="0" w:space="0" w:color="auto"/>
          </w:divBdr>
        </w:div>
        <w:div w:id="739520924">
          <w:marLeft w:val="480"/>
          <w:marRight w:val="0"/>
          <w:marTop w:val="0"/>
          <w:marBottom w:val="0"/>
          <w:divBdr>
            <w:top w:val="none" w:sz="0" w:space="0" w:color="auto"/>
            <w:left w:val="none" w:sz="0" w:space="0" w:color="auto"/>
            <w:bottom w:val="none" w:sz="0" w:space="0" w:color="auto"/>
            <w:right w:val="none" w:sz="0" w:space="0" w:color="auto"/>
          </w:divBdr>
        </w:div>
        <w:div w:id="811213037">
          <w:marLeft w:val="480"/>
          <w:marRight w:val="0"/>
          <w:marTop w:val="0"/>
          <w:marBottom w:val="0"/>
          <w:divBdr>
            <w:top w:val="none" w:sz="0" w:space="0" w:color="auto"/>
            <w:left w:val="none" w:sz="0" w:space="0" w:color="auto"/>
            <w:bottom w:val="none" w:sz="0" w:space="0" w:color="auto"/>
            <w:right w:val="none" w:sz="0" w:space="0" w:color="auto"/>
          </w:divBdr>
        </w:div>
        <w:div w:id="818499148">
          <w:marLeft w:val="480"/>
          <w:marRight w:val="0"/>
          <w:marTop w:val="0"/>
          <w:marBottom w:val="0"/>
          <w:divBdr>
            <w:top w:val="none" w:sz="0" w:space="0" w:color="auto"/>
            <w:left w:val="none" w:sz="0" w:space="0" w:color="auto"/>
            <w:bottom w:val="none" w:sz="0" w:space="0" w:color="auto"/>
            <w:right w:val="none" w:sz="0" w:space="0" w:color="auto"/>
          </w:divBdr>
        </w:div>
        <w:div w:id="844134117">
          <w:marLeft w:val="480"/>
          <w:marRight w:val="0"/>
          <w:marTop w:val="0"/>
          <w:marBottom w:val="0"/>
          <w:divBdr>
            <w:top w:val="none" w:sz="0" w:space="0" w:color="auto"/>
            <w:left w:val="none" w:sz="0" w:space="0" w:color="auto"/>
            <w:bottom w:val="none" w:sz="0" w:space="0" w:color="auto"/>
            <w:right w:val="none" w:sz="0" w:space="0" w:color="auto"/>
          </w:divBdr>
        </w:div>
        <w:div w:id="896864882">
          <w:marLeft w:val="480"/>
          <w:marRight w:val="0"/>
          <w:marTop w:val="0"/>
          <w:marBottom w:val="0"/>
          <w:divBdr>
            <w:top w:val="none" w:sz="0" w:space="0" w:color="auto"/>
            <w:left w:val="none" w:sz="0" w:space="0" w:color="auto"/>
            <w:bottom w:val="none" w:sz="0" w:space="0" w:color="auto"/>
            <w:right w:val="none" w:sz="0" w:space="0" w:color="auto"/>
          </w:divBdr>
        </w:div>
        <w:div w:id="1075975029">
          <w:marLeft w:val="480"/>
          <w:marRight w:val="0"/>
          <w:marTop w:val="0"/>
          <w:marBottom w:val="0"/>
          <w:divBdr>
            <w:top w:val="none" w:sz="0" w:space="0" w:color="auto"/>
            <w:left w:val="none" w:sz="0" w:space="0" w:color="auto"/>
            <w:bottom w:val="none" w:sz="0" w:space="0" w:color="auto"/>
            <w:right w:val="none" w:sz="0" w:space="0" w:color="auto"/>
          </w:divBdr>
        </w:div>
        <w:div w:id="1138033442">
          <w:marLeft w:val="480"/>
          <w:marRight w:val="0"/>
          <w:marTop w:val="0"/>
          <w:marBottom w:val="0"/>
          <w:divBdr>
            <w:top w:val="none" w:sz="0" w:space="0" w:color="auto"/>
            <w:left w:val="none" w:sz="0" w:space="0" w:color="auto"/>
            <w:bottom w:val="none" w:sz="0" w:space="0" w:color="auto"/>
            <w:right w:val="none" w:sz="0" w:space="0" w:color="auto"/>
          </w:divBdr>
        </w:div>
        <w:div w:id="1148546278">
          <w:marLeft w:val="480"/>
          <w:marRight w:val="0"/>
          <w:marTop w:val="0"/>
          <w:marBottom w:val="0"/>
          <w:divBdr>
            <w:top w:val="none" w:sz="0" w:space="0" w:color="auto"/>
            <w:left w:val="none" w:sz="0" w:space="0" w:color="auto"/>
            <w:bottom w:val="none" w:sz="0" w:space="0" w:color="auto"/>
            <w:right w:val="none" w:sz="0" w:space="0" w:color="auto"/>
          </w:divBdr>
        </w:div>
        <w:div w:id="1153908758">
          <w:marLeft w:val="480"/>
          <w:marRight w:val="0"/>
          <w:marTop w:val="0"/>
          <w:marBottom w:val="0"/>
          <w:divBdr>
            <w:top w:val="none" w:sz="0" w:space="0" w:color="auto"/>
            <w:left w:val="none" w:sz="0" w:space="0" w:color="auto"/>
            <w:bottom w:val="none" w:sz="0" w:space="0" w:color="auto"/>
            <w:right w:val="none" w:sz="0" w:space="0" w:color="auto"/>
          </w:divBdr>
        </w:div>
        <w:div w:id="1158770425">
          <w:marLeft w:val="480"/>
          <w:marRight w:val="0"/>
          <w:marTop w:val="0"/>
          <w:marBottom w:val="0"/>
          <w:divBdr>
            <w:top w:val="none" w:sz="0" w:space="0" w:color="auto"/>
            <w:left w:val="none" w:sz="0" w:space="0" w:color="auto"/>
            <w:bottom w:val="none" w:sz="0" w:space="0" w:color="auto"/>
            <w:right w:val="none" w:sz="0" w:space="0" w:color="auto"/>
          </w:divBdr>
        </w:div>
        <w:div w:id="1163547112">
          <w:marLeft w:val="480"/>
          <w:marRight w:val="0"/>
          <w:marTop w:val="0"/>
          <w:marBottom w:val="0"/>
          <w:divBdr>
            <w:top w:val="none" w:sz="0" w:space="0" w:color="auto"/>
            <w:left w:val="none" w:sz="0" w:space="0" w:color="auto"/>
            <w:bottom w:val="none" w:sz="0" w:space="0" w:color="auto"/>
            <w:right w:val="none" w:sz="0" w:space="0" w:color="auto"/>
          </w:divBdr>
        </w:div>
        <w:div w:id="1220901156">
          <w:marLeft w:val="480"/>
          <w:marRight w:val="0"/>
          <w:marTop w:val="0"/>
          <w:marBottom w:val="0"/>
          <w:divBdr>
            <w:top w:val="none" w:sz="0" w:space="0" w:color="auto"/>
            <w:left w:val="none" w:sz="0" w:space="0" w:color="auto"/>
            <w:bottom w:val="none" w:sz="0" w:space="0" w:color="auto"/>
            <w:right w:val="none" w:sz="0" w:space="0" w:color="auto"/>
          </w:divBdr>
        </w:div>
        <w:div w:id="1310671205">
          <w:marLeft w:val="480"/>
          <w:marRight w:val="0"/>
          <w:marTop w:val="0"/>
          <w:marBottom w:val="0"/>
          <w:divBdr>
            <w:top w:val="none" w:sz="0" w:space="0" w:color="auto"/>
            <w:left w:val="none" w:sz="0" w:space="0" w:color="auto"/>
            <w:bottom w:val="none" w:sz="0" w:space="0" w:color="auto"/>
            <w:right w:val="none" w:sz="0" w:space="0" w:color="auto"/>
          </w:divBdr>
        </w:div>
        <w:div w:id="1358894416">
          <w:marLeft w:val="480"/>
          <w:marRight w:val="0"/>
          <w:marTop w:val="0"/>
          <w:marBottom w:val="0"/>
          <w:divBdr>
            <w:top w:val="none" w:sz="0" w:space="0" w:color="auto"/>
            <w:left w:val="none" w:sz="0" w:space="0" w:color="auto"/>
            <w:bottom w:val="none" w:sz="0" w:space="0" w:color="auto"/>
            <w:right w:val="none" w:sz="0" w:space="0" w:color="auto"/>
          </w:divBdr>
        </w:div>
        <w:div w:id="1361125143">
          <w:marLeft w:val="480"/>
          <w:marRight w:val="0"/>
          <w:marTop w:val="0"/>
          <w:marBottom w:val="0"/>
          <w:divBdr>
            <w:top w:val="none" w:sz="0" w:space="0" w:color="auto"/>
            <w:left w:val="none" w:sz="0" w:space="0" w:color="auto"/>
            <w:bottom w:val="none" w:sz="0" w:space="0" w:color="auto"/>
            <w:right w:val="none" w:sz="0" w:space="0" w:color="auto"/>
          </w:divBdr>
        </w:div>
        <w:div w:id="1417551510">
          <w:marLeft w:val="480"/>
          <w:marRight w:val="0"/>
          <w:marTop w:val="0"/>
          <w:marBottom w:val="0"/>
          <w:divBdr>
            <w:top w:val="none" w:sz="0" w:space="0" w:color="auto"/>
            <w:left w:val="none" w:sz="0" w:space="0" w:color="auto"/>
            <w:bottom w:val="none" w:sz="0" w:space="0" w:color="auto"/>
            <w:right w:val="none" w:sz="0" w:space="0" w:color="auto"/>
          </w:divBdr>
        </w:div>
        <w:div w:id="1432967546">
          <w:marLeft w:val="480"/>
          <w:marRight w:val="0"/>
          <w:marTop w:val="0"/>
          <w:marBottom w:val="0"/>
          <w:divBdr>
            <w:top w:val="none" w:sz="0" w:space="0" w:color="auto"/>
            <w:left w:val="none" w:sz="0" w:space="0" w:color="auto"/>
            <w:bottom w:val="none" w:sz="0" w:space="0" w:color="auto"/>
            <w:right w:val="none" w:sz="0" w:space="0" w:color="auto"/>
          </w:divBdr>
        </w:div>
        <w:div w:id="1445348550">
          <w:marLeft w:val="480"/>
          <w:marRight w:val="0"/>
          <w:marTop w:val="0"/>
          <w:marBottom w:val="0"/>
          <w:divBdr>
            <w:top w:val="none" w:sz="0" w:space="0" w:color="auto"/>
            <w:left w:val="none" w:sz="0" w:space="0" w:color="auto"/>
            <w:bottom w:val="none" w:sz="0" w:space="0" w:color="auto"/>
            <w:right w:val="none" w:sz="0" w:space="0" w:color="auto"/>
          </w:divBdr>
        </w:div>
        <w:div w:id="1455829638">
          <w:marLeft w:val="480"/>
          <w:marRight w:val="0"/>
          <w:marTop w:val="0"/>
          <w:marBottom w:val="0"/>
          <w:divBdr>
            <w:top w:val="none" w:sz="0" w:space="0" w:color="auto"/>
            <w:left w:val="none" w:sz="0" w:space="0" w:color="auto"/>
            <w:bottom w:val="none" w:sz="0" w:space="0" w:color="auto"/>
            <w:right w:val="none" w:sz="0" w:space="0" w:color="auto"/>
          </w:divBdr>
        </w:div>
        <w:div w:id="1461455796">
          <w:marLeft w:val="480"/>
          <w:marRight w:val="0"/>
          <w:marTop w:val="0"/>
          <w:marBottom w:val="0"/>
          <w:divBdr>
            <w:top w:val="none" w:sz="0" w:space="0" w:color="auto"/>
            <w:left w:val="none" w:sz="0" w:space="0" w:color="auto"/>
            <w:bottom w:val="none" w:sz="0" w:space="0" w:color="auto"/>
            <w:right w:val="none" w:sz="0" w:space="0" w:color="auto"/>
          </w:divBdr>
        </w:div>
        <w:div w:id="1517117087">
          <w:marLeft w:val="480"/>
          <w:marRight w:val="0"/>
          <w:marTop w:val="0"/>
          <w:marBottom w:val="0"/>
          <w:divBdr>
            <w:top w:val="none" w:sz="0" w:space="0" w:color="auto"/>
            <w:left w:val="none" w:sz="0" w:space="0" w:color="auto"/>
            <w:bottom w:val="none" w:sz="0" w:space="0" w:color="auto"/>
            <w:right w:val="none" w:sz="0" w:space="0" w:color="auto"/>
          </w:divBdr>
        </w:div>
        <w:div w:id="1560937453">
          <w:marLeft w:val="480"/>
          <w:marRight w:val="0"/>
          <w:marTop w:val="0"/>
          <w:marBottom w:val="0"/>
          <w:divBdr>
            <w:top w:val="none" w:sz="0" w:space="0" w:color="auto"/>
            <w:left w:val="none" w:sz="0" w:space="0" w:color="auto"/>
            <w:bottom w:val="none" w:sz="0" w:space="0" w:color="auto"/>
            <w:right w:val="none" w:sz="0" w:space="0" w:color="auto"/>
          </w:divBdr>
        </w:div>
        <w:div w:id="1599947343">
          <w:marLeft w:val="480"/>
          <w:marRight w:val="0"/>
          <w:marTop w:val="0"/>
          <w:marBottom w:val="0"/>
          <w:divBdr>
            <w:top w:val="none" w:sz="0" w:space="0" w:color="auto"/>
            <w:left w:val="none" w:sz="0" w:space="0" w:color="auto"/>
            <w:bottom w:val="none" w:sz="0" w:space="0" w:color="auto"/>
            <w:right w:val="none" w:sz="0" w:space="0" w:color="auto"/>
          </w:divBdr>
        </w:div>
        <w:div w:id="1700661043">
          <w:marLeft w:val="480"/>
          <w:marRight w:val="0"/>
          <w:marTop w:val="0"/>
          <w:marBottom w:val="0"/>
          <w:divBdr>
            <w:top w:val="none" w:sz="0" w:space="0" w:color="auto"/>
            <w:left w:val="none" w:sz="0" w:space="0" w:color="auto"/>
            <w:bottom w:val="none" w:sz="0" w:space="0" w:color="auto"/>
            <w:right w:val="none" w:sz="0" w:space="0" w:color="auto"/>
          </w:divBdr>
        </w:div>
        <w:div w:id="1809130840">
          <w:marLeft w:val="480"/>
          <w:marRight w:val="0"/>
          <w:marTop w:val="0"/>
          <w:marBottom w:val="0"/>
          <w:divBdr>
            <w:top w:val="none" w:sz="0" w:space="0" w:color="auto"/>
            <w:left w:val="none" w:sz="0" w:space="0" w:color="auto"/>
            <w:bottom w:val="none" w:sz="0" w:space="0" w:color="auto"/>
            <w:right w:val="none" w:sz="0" w:space="0" w:color="auto"/>
          </w:divBdr>
        </w:div>
        <w:div w:id="1866215910">
          <w:marLeft w:val="480"/>
          <w:marRight w:val="0"/>
          <w:marTop w:val="0"/>
          <w:marBottom w:val="0"/>
          <w:divBdr>
            <w:top w:val="none" w:sz="0" w:space="0" w:color="auto"/>
            <w:left w:val="none" w:sz="0" w:space="0" w:color="auto"/>
            <w:bottom w:val="none" w:sz="0" w:space="0" w:color="auto"/>
            <w:right w:val="none" w:sz="0" w:space="0" w:color="auto"/>
          </w:divBdr>
        </w:div>
        <w:div w:id="1880819249">
          <w:marLeft w:val="480"/>
          <w:marRight w:val="0"/>
          <w:marTop w:val="0"/>
          <w:marBottom w:val="0"/>
          <w:divBdr>
            <w:top w:val="none" w:sz="0" w:space="0" w:color="auto"/>
            <w:left w:val="none" w:sz="0" w:space="0" w:color="auto"/>
            <w:bottom w:val="none" w:sz="0" w:space="0" w:color="auto"/>
            <w:right w:val="none" w:sz="0" w:space="0" w:color="auto"/>
          </w:divBdr>
        </w:div>
        <w:div w:id="1953436091">
          <w:marLeft w:val="480"/>
          <w:marRight w:val="0"/>
          <w:marTop w:val="0"/>
          <w:marBottom w:val="0"/>
          <w:divBdr>
            <w:top w:val="none" w:sz="0" w:space="0" w:color="auto"/>
            <w:left w:val="none" w:sz="0" w:space="0" w:color="auto"/>
            <w:bottom w:val="none" w:sz="0" w:space="0" w:color="auto"/>
            <w:right w:val="none" w:sz="0" w:space="0" w:color="auto"/>
          </w:divBdr>
        </w:div>
        <w:div w:id="1979532260">
          <w:marLeft w:val="480"/>
          <w:marRight w:val="0"/>
          <w:marTop w:val="0"/>
          <w:marBottom w:val="0"/>
          <w:divBdr>
            <w:top w:val="none" w:sz="0" w:space="0" w:color="auto"/>
            <w:left w:val="none" w:sz="0" w:space="0" w:color="auto"/>
            <w:bottom w:val="none" w:sz="0" w:space="0" w:color="auto"/>
            <w:right w:val="none" w:sz="0" w:space="0" w:color="auto"/>
          </w:divBdr>
        </w:div>
        <w:div w:id="1993555840">
          <w:marLeft w:val="480"/>
          <w:marRight w:val="0"/>
          <w:marTop w:val="0"/>
          <w:marBottom w:val="0"/>
          <w:divBdr>
            <w:top w:val="none" w:sz="0" w:space="0" w:color="auto"/>
            <w:left w:val="none" w:sz="0" w:space="0" w:color="auto"/>
            <w:bottom w:val="none" w:sz="0" w:space="0" w:color="auto"/>
            <w:right w:val="none" w:sz="0" w:space="0" w:color="auto"/>
          </w:divBdr>
        </w:div>
        <w:div w:id="2026129026">
          <w:marLeft w:val="480"/>
          <w:marRight w:val="0"/>
          <w:marTop w:val="0"/>
          <w:marBottom w:val="0"/>
          <w:divBdr>
            <w:top w:val="none" w:sz="0" w:space="0" w:color="auto"/>
            <w:left w:val="none" w:sz="0" w:space="0" w:color="auto"/>
            <w:bottom w:val="none" w:sz="0" w:space="0" w:color="auto"/>
            <w:right w:val="none" w:sz="0" w:space="0" w:color="auto"/>
          </w:divBdr>
        </w:div>
        <w:div w:id="2081824483">
          <w:marLeft w:val="480"/>
          <w:marRight w:val="0"/>
          <w:marTop w:val="0"/>
          <w:marBottom w:val="0"/>
          <w:divBdr>
            <w:top w:val="none" w:sz="0" w:space="0" w:color="auto"/>
            <w:left w:val="none" w:sz="0" w:space="0" w:color="auto"/>
            <w:bottom w:val="none" w:sz="0" w:space="0" w:color="auto"/>
            <w:right w:val="none" w:sz="0" w:space="0" w:color="auto"/>
          </w:divBdr>
        </w:div>
        <w:div w:id="2101021330">
          <w:marLeft w:val="480"/>
          <w:marRight w:val="0"/>
          <w:marTop w:val="0"/>
          <w:marBottom w:val="0"/>
          <w:divBdr>
            <w:top w:val="none" w:sz="0" w:space="0" w:color="auto"/>
            <w:left w:val="none" w:sz="0" w:space="0" w:color="auto"/>
            <w:bottom w:val="none" w:sz="0" w:space="0" w:color="auto"/>
            <w:right w:val="none" w:sz="0" w:space="0" w:color="auto"/>
          </w:divBdr>
        </w:div>
        <w:div w:id="2129735515">
          <w:marLeft w:val="480"/>
          <w:marRight w:val="0"/>
          <w:marTop w:val="0"/>
          <w:marBottom w:val="0"/>
          <w:divBdr>
            <w:top w:val="none" w:sz="0" w:space="0" w:color="auto"/>
            <w:left w:val="none" w:sz="0" w:space="0" w:color="auto"/>
            <w:bottom w:val="none" w:sz="0" w:space="0" w:color="auto"/>
            <w:right w:val="none" w:sz="0" w:space="0" w:color="auto"/>
          </w:divBdr>
        </w:div>
      </w:divsChild>
    </w:div>
    <w:div w:id="333262852">
      <w:bodyDiv w:val="1"/>
      <w:marLeft w:val="0"/>
      <w:marRight w:val="0"/>
      <w:marTop w:val="0"/>
      <w:marBottom w:val="0"/>
      <w:divBdr>
        <w:top w:val="none" w:sz="0" w:space="0" w:color="auto"/>
        <w:left w:val="none" w:sz="0" w:space="0" w:color="auto"/>
        <w:bottom w:val="none" w:sz="0" w:space="0" w:color="auto"/>
        <w:right w:val="none" w:sz="0" w:space="0" w:color="auto"/>
      </w:divBdr>
    </w:div>
    <w:div w:id="333340203">
      <w:bodyDiv w:val="1"/>
      <w:marLeft w:val="0"/>
      <w:marRight w:val="0"/>
      <w:marTop w:val="0"/>
      <w:marBottom w:val="0"/>
      <w:divBdr>
        <w:top w:val="none" w:sz="0" w:space="0" w:color="auto"/>
        <w:left w:val="none" w:sz="0" w:space="0" w:color="auto"/>
        <w:bottom w:val="none" w:sz="0" w:space="0" w:color="auto"/>
        <w:right w:val="none" w:sz="0" w:space="0" w:color="auto"/>
      </w:divBdr>
    </w:div>
    <w:div w:id="333459701">
      <w:bodyDiv w:val="1"/>
      <w:marLeft w:val="0"/>
      <w:marRight w:val="0"/>
      <w:marTop w:val="0"/>
      <w:marBottom w:val="0"/>
      <w:divBdr>
        <w:top w:val="none" w:sz="0" w:space="0" w:color="auto"/>
        <w:left w:val="none" w:sz="0" w:space="0" w:color="auto"/>
        <w:bottom w:val="none" w:sz="0" w:space="0" w:color="auto"/>
        <w:right w:val="none" w:sz="0" w:space="0" w:color="auto"/>
      </w:divBdr>
    </w:div>
    <w:div w:id="333607977">
      <w:bodyDiv w:val="1"/>
      <w:marLeft w:val="0"/>
      <w:marRight w:val="0"/>
      <w:marTop w:val="0"/>
      <w:marBottom w:val="0"/>
      <w:divBdr>
        <w:top w:val="none" w:sz="0" w:space="0" w:color="auto"/>
        <w:left w:val="none" w:sz="0" w:space="0" w:color="auto"/>
        <w:bottom w:val="none" w:sz="0" w:space="0" w:color="auto"/>
        <w:right w:val="none" w:sz="0" w:space="0" w:color="auto"/>
      </w:divBdr>
    </w:div>
    <w:div w:id="333799473">
      <w:bodyDiv w:val="1"/>
      <w:marLeft w:val="0"/>
      <w:marRight w:val="0"/>
      <w:marTop w:val="0"/>
      <w:marBottom w:val="0"/>
      <w:divBdr>
        <w:top w:val="none" w:sz="0" w:space="0" w:color="auto"/>
        <w:left w:val="none" w:sz="0" w:space="0" w:color="auto"/>
        <w:bottom w:val="none" w:sz="0" w:space="0" w:color="auto"/>
        <w:right w:val="none" w:sz="0" w:space="0" w:color="auto"/>
      </w:divBdr>
    </w:div>
    <w:div w:id="333920082">
      <w:bodyDiv w:val="1"/>
      <w:marLeft w:val="0"/>
      <w:marRight w:val="0"/>
      <w:marTop w:val="0"/>
      <w:marBottom w:val="0"/>
      <w:divBdr>
        <w:top w:val="none" w:sz="0" w:space="0" w:color="auto"/>
        <w:left w:val="none" w:sz="0" w:space="0" w:color="auto"/>
        <w:bottom w:val="none" w:sz="0" w:space="0" w:color="auto"/>
        <w:right w:val="none" w:sz="0" w:space="0" w:color="auto"/>
      </w:divBdr>
    </w:div>
    <w:div w:id="333921613">
      <w:bodyDiv w:val="1"/>
      <w:marLeft w:val="0"/>
      <w:marRight w:val="0"/>
      <w:marTop w:val="0"/>
      <w:marBottom w:val="0"/>
      <w:divBdr>
        <w:top w:val="none" w:sz="0" w:space="0" w:color="auto"/>
        <w:left w:val="none" w:sz="0" w:space="0" w:color="auto"/>
        <w:bottom w:val="none" w:sz="0" w:space="0" w:color="auto"/>
        <w:right w:val="none" w:sz="0" w:space="0" w:color="auto"/>
      </w:divBdr>
    </w:div>
    <w:div w:id="333924928">
      <w:bodyDiv w:val="1"/>
      <w:marLeft w:val="0"/>
      <w:marRight w:val="0"/>
      <w:marTop w:val="0"/>
      <w:marBottom w:val="0"/>
      <w:divBdr>
        <w:top w:val="none" w:sz="0" w:space="0" w:color="auto"/>
        <w:left w:val="none" w:sz="0" w:space="0" w:color="auto"/>
        <w:bottom w:val="none" w:sz="0" w:space="0" w:color="auto"/>
        <w:right w:val="none" w:sz="0" w:space="0" w:color="auto"/>
      </w:divBdr>
    </w:div>
    <w:div w:id="334067116">
      <w:bodyDiv w:val="1"/>
      <w:marLeft w:val="0"/>
      <w:marRight w:val="0"/>
      <w:marTop w:val="0"/>
      <w:marBottom w:val="0"/>
      <w:divBdr>
        <w:top w:val="none" w:sz="0" w:space="0" w:color="auto"/>
        <w:left w:val="none" w:sz="0" w:space="0" w:color="auto"/>
        <w:bottom w:val="none" w:sz="0" w:space="0" w:color="auto"/>
        <w:right w:val="none" w:sz="0" w:space="0" w:color="auto"/>
      </w:divBdr>
    </w:div>
    <w:div w:id="334187292">
      <w:bodyDiv w:val="1"/>
      <w:marLeft w:val="0"/>
      <w:marRight w:val="0"/>
      <w:marTop w:val="0"/>
      <w:marBottom w:val="0"/>
      <w:divBdr>
        <w:top w:val="none" w:sz="0" w:space="0" w:color="auto"/>
        <w:left w:val="none" w:sz="0" w:space="0" w:color="auto"/>
        <w:bottom w:val="none" w:sz="0" w:space="0" w:color="auto"/>
        <w:right w:val="none" w:sz="0" w:space="0" w:color="auto"/>
      </w:divBdr>
    </w:div>
    <w:div w:id="334192760">
      <w:bodyDiv w:val="1"/>
      <w:marLeft w:val="0"/>
      <w:marRight w:val="0"/>
      <w:marTop w:val="0"/>
      <w:marBottom w:val="0"/>
      <w:divBdr>
        <w:top w:val="none" w:sz="0" w:space="0" w:color="auto"/>
        <w:left w:val="none" w:sz="0" w:space="0" w:color="auto"/>
        <w:bottom w:val="none" w:sz="0" w:space="0" w:color="auto"/>
        <w:right w:val="none" w:sz="0" w:space="0" w:color="auto"/>
      </w:divBdr>
      <w:divsChild>
        <w:div w:id="11497111">
          <w:marLeft w:val="480"/>
          <w:marRight w:val="0"/>
          <w:marTop w:val="0"/>
          <w:marBottom w:val="0"/>
          <w:divBdr>
            <w:top w:val="none" w:sz="0" w:space="0" w:color="auto"/>
            <w:left w:val="none" w:sz="0" w:space="0" w:color="auto"/>
            <w:bottom w:val="none" w:sz="0" w:space="0" w:color="auto"/>
            <w:right w:val="none" w:sz="0" w:space="0" w:color="auto"/>
          </w:divBdr>
        </w:div>
        <w:div w:id="1684934744">
          <w:marLeft w:val="480"/>
          <w:marRight w:val="0"/>
          <w:marTop w:val="0"/>
          <w:marBottom w:val="0"/>
          <w:divBdr>
            <w:top w:val="none" w:sz="0" w:space="0" w:color="auto"/>
            <w:left w:val="none" w:sz="0" w:space="0" w:color="auto"/>
            <w:bottom w:val="none" w:sz="0" w:space="0" w:color="auto"/>
            <w:right w:val="none" w:sz="0" w:space="0" w:color="auto"/>
          </w:divBdr>
        </w:div>
        <w:div w:id="686369016">
          <w:marLeft w:val="480"/>
          <w:marRight w:val="0"/>
          <w:marTop w:val="0"/>
          <w:marBottom w:val="0"/>
          <w:divBdr>
            <w:top w:val="none" w:sz="0" w:space="0" w:color="auto"/>
            <w:left w:val="none" w:sz="0" w:space="0" w:color="auto"/>
            <w:bottom w:val="none" w:sz="0" w:space="0" w:color="auto"/>
            <w:right w:val="none" w:sz="0" w:space="0" w:color="auto"/>
          </w:divBdr>
        </w:div>
        <w:div w:id="601883761">
          <w:marLeft w:val="480"/>
          <w:marRight w:val="0"/>
          <w:marTop w:val="0"/>
          <w:marBottom w:val="0"/>
          <w:divBdr>
            <w:top w:val="none" w:sz="0" w:space="0" w:color="auto"/>
            <w:left w:val="none" w:sz="0" w:space="0" w:color="auto"/>
            <w:bottom w:val="none" w:sz="0" w:space="0" w:color="auto"/>
            <w:right w:val="none" w:sz="0" w:space="0" w:color="auto"/>
          </w:divBdr>
        </w:div>
        <w:div w:id="585771736">
          <w:marLeft w:val="480"/>
          <w:marRight w:val="0"/>
          <w:marTop w:val="0"/>
          <w:marBottom w:val="0"/>
          <w:divBdr>
            <w:top w:val="none" w:sz="0" w:space="0" w:color="auto"/>
            <w:left w:val="none" w:sz="0" w:space="0" w:color="auto"/>
            <w:bottom w:val="none" w:sz="0" w:space="0" w:color="auto"/>
            <w:right w:val="none" w:sz="0" w:space="0" w:color="auto"/>
          </w:divBdr>
        </w:div>
        <w:div w:id="1580750925">
          <w:marLeft w:val="480"/>
          <w:marRight w:val="0"/>
          <w:marTop w:val="0"/>
          <w:marBottom w:val="0"/>
          <w:divBdr>
            <w:top w:val="none" w:sz="0" w:space="0" w:color="auto"/>
            <w:left w:val="none" w:sz="0" w:space="0" w:color="auto"/>
            <w:bottom w:val="none" w:sz="0" w:space="0" w:color="auto"/>
            <w:right w:val="none" w:sz="0" w:space="0" w:color="auto"/>
          </w:divBdr>
        </w:div>
        <w:div w:id="233591406">
          <w:marLeft w:val="480"/>
          <w:marRight w:val="0"/>
          <w:marTop w:val="0"/>
          <w:marBottom w:val="0"/>
          <w:divBdr>
            <w:top w:val="none" w:sz="0" w:space="0" w:color="auto"/>
            <w:left w:val="none" w:sz="0" w:space="0" w:color="auto"/>
            <w:bottom w:val="none" w:sz="0" w:space="0" w:color="auto"/>
            <w:right w:val="none" w:sz="0" w:space="0" w:color="auto"/>
          </w:divBdr>
        </w:div>
        <w:div w:id="897470374">
          <w:marLeft w:val="480"/>
          <w:marRight w:val="0"/>
          <w:marTop w:val="0"/>
          <w:marBottom w:val="0"/>
          <w:divBdr>
            <w:top w:val="none" w:sz="0" w:space="0" w:color="auto"/>
            <w:left w:val="none" w:sz="0" w:space="0" w:color="auto"/>
            <w:bottom w:val="none" w:sz="0" w:space="0" w:color="auto"/>
            <w:right w:val="none" w:sz="0" w:space="0" w:color="auto"/>
          </w:divBdr>
        </w:div>
        <w:div w:id="38017824">
          <w:marLeft w:val="480"/>
          <w:marRight w:val="0"/>
          <w:marTop w:val="0"/>
          <w:marBottom w:val="0"/>
          <w:divBdr>
            <w:top w:val="none" w:sz="0" w:space="0" w:color="auto"/>
            <w:left w:val="none" w:sz="0" w:space="0" w:color="auto"/>
            <w:bottom w:val="none" w:sz="0" w:space="0" w:color="auto"/>
            <w:right w:val="none" w:sz="0" w:space="0" w:color="auto"/>
          </w:divBdr>
        </w:div>
        <w:div w:id="146476520">
          <w:marLeft w:val="480"/>
          <w:marRight w:val="0"/>
          <w:marTop w:val="0"/>
          <w:marBottom w:val="0"/>
          <w:divBdr>
            <w:top w:val="none" w:sz="0" w:space="0" w:color="auto"/>
            <w:left w:val="none" w:sz="0" w:space="0" w:color="auto"/>
            <w:bottom w:val="none" w:sz="0" w:space="0" w:color="auto"/>
            <w:right w:val="none" w:sz="0" w:space="0" w:color="auto"/>
          </w:divBdr>
        </w:div>
        <w:div w:id="713309468">
          <w:marLeft w:val="480"/>
          <w:marRight w:val="0"/>
          <w:marTop w:val="0"/>
          <w:marBottom w:val="0"/>
          <w:divBdr>
            <w:top w:val="none" w:sz="0" w:space="0" w:color="auto"/>
            <w:left w:val="none" w:sz="0" w:space="0" w:color="auto"/>
            <w:bottom w:val="none" w:sz="0" w:space="0" w:color="auto"/>
            <w:right w:val="none" w:sz="0" w:space="0" w:color="auto"/>
          </w:divBdr>
        </w:div>
        <w:div w:id="1408457371">
          <w:marLeft w:val="480"/>
          <w:marRight w:val="0"/>
          <w:marTop w:val="0"/>
          <w:marBottom w:val="0"/>
          <w:divBdr>
            <w:top w:val="none" w:sz="0" w:space="0" w:color="auto"/>
            <w:left w:val="none" w:sz="0" w:space="0" w:color="auto"/>
            <w:bottom w:val="none" w:sz="0" w:space="0" w:color="auto"/>
            <w:right w:val="none" w:sz="0" w:space="0" w:color="auto"/>
          </w:divBdr>
        </w:div>
        <w:div w:id="414788832">
          <w:marLeft w:val="480"/>
          <w:marRight w:val="0"/>
          <w:marTop w:val="0"/>
          <w:marBottom w:val="0"/>
          <w:divBdr>
            <w:top w:val="none" w:sz="0" w:space="0" w:color="auto"/>
            <w:left w:val="none" w:sz="0" w:space="0" w:color="auto"/>
            <w:bottom w:val="none" w:sz="0" w:space="0" w:color="auto"/>
            <w:right w:val="none" w:sz="0" w:space="0" w:color="auto"/>
          </w:divBdr>
        </w:div>
        <w:div w:id="764425190">
          <w:marLeft w:val="480"/>
          <w:marRight w:val="0"/>
          <w:marTop w:val="0"/>
          <w:marBottom w:val="0"/>
          <w:divBdr>
            <w:top w:val="none" w:sz="0" w:space="0" w:color="auto"/>
            <w:left w:val="none" w:sz="0" w:space="0" w:color="auto"/>
            <w:bottom w:val="none" w:sz="0" w:space="0" w:color="auto"/>
            <w:right w:val="none" w:sz="0" w:space="0" w:color="auto"/>
          </w:divBdr>
        </w:div>
        <w:div w:id="588316707">
          <w:marLeft w:val="480"/>
          <w:marRight w:val="0"/>
          <w:marTop w:val="0"/>
          <w:marBottom w:val="0"/>
          <w:divBdr>
            <w:top w:val="none" w:sz="0" w:space="0" w:color="auto"/>
            <w:left w:val="none" w:sz="0" w:space="0" w:color="auto"/>
            <w:bottom w:val="none" w:sz="0" w:space="0" w:color="auto"/>
            <w:right w:val="none" w:sz="0" w:space="0" w:color="auto"/>
          </w:divBdr>
        </w:div>
        <w:div w:id="837237526">
          <w:marLeft w:val="480"/>
          <w:marRight w:val="0"/>
          <w:marTop w:val="0"/>
          <w:marBottom w:val="0"/>
          <w:divBdr>
            <w:top w:val="none" w:sz="0" w:space="0" w:color="auto"/>
            <w:left w:val="none" w:sz="0" w:space="0" w:color="auto"/>
            <w:bottom w:val="none" w:sz="0" w:space="0" w:color="auto"/>
            <w:right w:val="none" w:sz="0" w:space="0" w:color="auto"/>
          </w:divBdr>
        </w:div>
        <w:div w:id="1176264143">
          <w:marLeft w:val="480"/>
          <w:marRight w:val="0"/>
          <w:marTop w:val="0"/>
          <w:marBottom w:val="0"/>
          <w:divBdr>
            <w:top w:val="none" w:sz="0" w:space="0" w:color="auto"/>
            <w:left w:val="none" w:sz="0" w:space="0" w:color="auto"/>
            <w:bottom w:val="none" w:sz="0" w:space="0" w:color="auto"/>
            <w:right w:val="none" w:sz="0" w:space="0" w:color="auto"/>
          </w:divBdr>
        </w:div>
        <w:div w:id="842354194">
          <w:marLeft w:val="480"/>
          <w:marRight w:val="0"/>
          <w:marTop w:val="0"/>
          <w:marBottom w:val="0"/>
          <w:divBdr>
            <w:top w:val="none" w:sz="0" w:space="0" w:color="auto"/>
            <w:left w:val="none" w:sz="0" w:space="0" w:color="auto"/>
            <w:bottom w:val="none" w:sz="0" w:space="0" w:color="auto"/>
            <w:right w:val="none" w:sz="0" w:space="0" w:color="auto"/>
          </w:divBdr>
        </w:div>
        <w:div w:id="2026898974">
          <w:marLeft w:val="480"/>
          <w:marRight w:val="0"/>
          <w:marTop w:val="0"/>
          <w:marBottom w:val="0"/>
          <w:divBdr>
            <w:top w:val="none" w:sz="0" w:space="0" w:color="auto"/>
            <w:left w:val="none" w:sz="0" w:space="0" w:color="auto"/>
            <w:bottom w:val="none" w:sz="0" w:space="0" w:color="auto"/>
            <w:right w:val="none" w:sz="0" w:space="0" w:color="auto"/>
          </w:divBdr>
        </w:div>
        <w:div w:id="1058628949">
          <w:marLeft w:val="480"/>
          <w:marRight w:val="0"/>
          <w:marTop w:val="0"/>
          <w:marBottom w:val="0"/>
          <w:divBdr>
            <w:top w:val="none" w:sz="0" w:space="0" w:color="auto"/>
            <w:left w:val="none" w:sz="0" w:space="0" w:color="auto"/>
            <w:bottom w:val="none" w:sz="0" w:space="0" w:color="auto"/>
            <w:right w:val="none" w:sz="0" w:space="0" w:color="auto"/>
          </w:divBdr>
        </w:div>
        <w:div w:id="1610237066">
          <w:marLeft w:val="480"/>
          <w:marRight w:val="0"/>
          <w:marTop w:val="0"/>
          <w:marBottom w:val="0"/>
          <w:divBdr>
            <w:top w:val="none" w:sz="0" w:space="0" w:color="auto"/>
            <w:left w:val="none" w:sz="0" w:space="0" w:color="auto"/>
            <w:bottom w:val="none" w:sz="0" w:space="0" w:color="auto"/>
            <w:right w:val="none" w:sz="0" w:space="0" w:color="auto"/>
          </w:divBdr>
        </w:div>
        <w:div w:id="2010405189">
          <w:marLeft w:val="480"/>
          <w:marRight w:val="0"/>
          <w:marTop w:val="0"/>
          <w:marBottom w:val="0"/>
          <w:divBdr>
            <w:top w:val="none" w:sz="0" w:space="0" w:color="auto"/>
            <w:left w:val="none" w:sz="0" w:space="0" w:color="auto"/>
            <w:bottom w:val="none" w:sz="0" w:space="0" w:color="auto"/>
            <w:right w:val="none" w:sz="0" w:space="0" w:color="auto"/>
          </w:divBdr>
        </w:div>
        <w:div w:id="721708110">
          <w:marLeft w:val="480"/>
          <w:marRight w:val="0"/>
          <w:marTop w:val="0"/>
          <w:marBottom w:val="0"/>
          <w:divBdr>
            <w:top w:val="none" w:sz="0" w:space="0" w:color="auto"/>
            <w:left w:val="none" w:sz="0" w:space="0" w:color="auto"/>
            <w:bottom w:val="none" w:sz="0" w:space="0" w:color="auto"/>
            <w:right w:val="none" w:sz="0" w:space="0" w:color="auto"/>
          </w:divBdr>
        </w:div>
        <w:div w:id="40633882">
          <w:marLeft w:val="480"/>
          <w:marRight w:val="0"/>
          <w:marTop w:val="0"/>
          <w:marBottom w:val="0"/>
          <w:divBdr>
            <w:top w:val="none" w:sz="0" w:space="0" w:color="auto"/>
            <w:left w:val="none" w:sz="0" w:space="0" w:color="auto"/>
            <w:bottom w:val="none" w:sz="0" w:space="0" w:color="auto"/>
            <w:right w:val="none" w:sz="0" w:space="0" w:color="auto"/>
          </w:divBdr>
        </w:div>
        <w:div w:id="172576791">
          <w:marLeft w:val="480"/>
          <w:marRight w:val="0"/>
          <w:marTop w:val="0"/>
          <w:marBottom w:val="0"/>
          <w:divBdr>
            <w:top w:val="none" w:sz="0" w:space="0" w:color="auto"/>
            <w:left w:val="none" w:sz="0" w:space="0" w:color="auto"/>
            <w:bottom w:val="none" w:sz="0" w:space="0" w:color="auto"/>
            <w:right w:val="none" w:sz="0" w:space="0" w:color="auto"/>
          </w:divBdr>
        </w:div>
        <w:div w:id="380907108">
          <w:marLeft w:val="480"/>
          <w:marRight w:val="0"/>
          <w:marTop w:val="0"/>
          <w:marBottom w:val="0"/>
          <w:divBdr>
            <w:top w:val="none" w:sz="0" w:space="0" w:color="auto"/>
            <w:left w:val="none" w:sz="0" w:space="0" w:color="auto"/>
            <w:bottom w:val="none" w:sz="0" w:space="0" w:color="auto"/>
            <w:right w:val="none" w:sz="0" w:space="0" w:color="auto"/>
          </w:divBdr>
        </w:div>
        <w:div w:id="163709025">
          <w:marLeft w:val="480"/>
          <w:marRight w:val="0"/>
          <w:marTop w:val="0"/>
          <w:marBottom w:val="0"/>
          <w:divBdr>
            <w:top w:val="none" w:sz="0" w:space="0" w:color="auto"/>
            <w:left w:val="none" w:sz="0" w:space="0" w:color="auto"/>
            <w:bottom w:val="none" w:sz="0" w:space="0" w:color="auto"/>
            <w:right w:val="none" w:sz="0" w:space="0" w:color="auto"/>
          </w:divBdr>
        </w:div>
        <w:div w:id="1813208187">
          <w:marLeft w:val="480"/>
          <w:marRight w:val="0"/>
          <w:marTop w:val="0"/>
          <w:marBottom w:val="0"/>
          <w:divBdr>
            <w:top w:val="none" w:sz="0" w:space="0" w:color="auto"/>
            <w:left w:val="none" w:sz="0" w:space="0" w:color="auto"/>
            <w:bottom w:val="none" w:sz="0" w:space="0" w:color="auto"/>
            <w:right w:val="none" w:sz="0" w:space="0" w:color="auto"/>
          </w:divBdr>
        </w:div>
        <w:div w:id="158736786">
          <w:marLeft w:val="480"/>
          <w:marRight w:val="0"/>
          <w:marTop w:val="0"/>
          <w:marBottom w:val="0"/>
          <w:divBdr>
            <w:top w:val="none" w:sz="0" w:space="0" w:color="auto"/>
            <w:left w:val="none" w:sz="0" w:space="0" w:color="auto"/>
            <w:bottom w:val="none" w:sz="0" w:space="0" w:color="auto"/>
            <w:right w:val="none" w:sz="0" w:space="0" w:color="auto"/>
          </w:divBdr>
        </w:div>
        <w:div w:id="922494192">
          <w:marLeft w:val="480"/>
          <w:marRight w:val="0"/>
          <w:marTop w:val="0"/>
          <w:marBottom w:val="0"/>
          <w:divBdr>
            <w:top w:val="none" w:sz="0" w:space="0" w:color="auto"/>
            <w:left w:val="none" w:sz="0" w:space="0" w:color="auto"/>
            <w:bottom w:val="none" w:sz="0" w:space="0" w:color="auto"/>
            <w:right w:val="none" w:sz="0" w:space="0" w:color="auto"/>
          </w:divBdr>
        </w:div>
        <w:div w:id="1981882290">
          <w:marLeft w:val="480"/>
          <w:marRight w:val="0"/>
          <w:marTop w:val="0"/>
          <w:marBottom w:val="0"/>
          <w:divBdr>
            <w:top w:val="none" w:sz="0" w:space="0" w:color="auto"/>
            <w:left w:val="none" w:sz="0" w:space="0" w:color="auto"/>
            <w:bottom w:val="none" w:sz="0" w:space="0" w:color="auto"/>
            <w:right w:val="none" w:sz="0" w:space="0" w:color="auto"/>
          </w:divBdr>
        </w:div>
        <w:div w:id="608052204">
          <w:marLeft w:val="480"/>
          <w:marRight w:val="0"/>
          <w:marTop w:val="0"/>
          <w:marBottom w:val="0"/>
          <w:divBdr>
            <w:top w:val="none" w:sz="0" w:space="0" w:color="auto"/>
            <w:left w:val="none" w:sz="0" w:space="0" w:color="auto"/>
            <w:bottom w:val="none" w:sz="0" w:space="0" w:color="auto"/>
            <w:right w:val="none" w:sz="0" w:space="0" w:color="auto"/>
          </w:divBdr>
        </w:div>
        <w:div w:id="1873111337">
          <w:marLeft w:val="480"/>
          <w:marRight w:val="0"/>
          <w:marTop w:val="0"/>
          <w:marBottom w:val="0"/>
          <w:divBdr>
            <w:top w:val="none" w:sz="0" w:space="0" w:color="auto"/>
            <w:left w:val="none" w:sz="0" w:space="0" w:color="auto"/>
            <w:bottom w:val="none" w:sz="0" w:space="0" w:color="auto"/>
            <w:right w:val="none" w:sz="0" w:space="0" w:color="auto"/>
          </w:divBdr>
        </w:div>
        <w:div w:id="2145002718">
          <w:marLeft w:val="480"/>
          <w:marRight w:val="0"/>
          <w:marTop w:val="0"/>
          <w:marBottom w:val="0"/>
          <w:divBdr>
            <w:top w:val="none" w:sz="0" w:space="0" w:color="auto"/>
            <w:left w:val="none" w:sz="0" w:space="0" w:color="auto"/>
            <w:bottom w:val="none" w:sz="0" w:space="0" w:color="auto"/>
            <w:right w:val="none" w:sz="0" w:space="0" w:color="auto"/>
          </w:divBdr>
        </w:div>
        <w:div w:id="1245382190">
          <w:marLeft w:val="480"/>
          <w:marRight w:val="0"/>
          <w:marTop w:val="0"/>
          <w:marBottom w:val="0"/>
          <w:divBdr>
            <w:top w:val="none" w:sz="0" w:space="0" w:color="auto"/>
            <w:left w:val="none" w:sz="0" w:space="0" w:color="auto"/>
            <w:bottom w:val="none" w:sz="0" w:space="0" w:color="auto"/>
            <w:right w:val="none" w:sz="0" w:space="0" w:color="auto"/>
          </w:divBdr>
        </w:div>
        <w:div w:id="1731879229">
          <w:marLeft w:val="480"/>
          <w:marRight w:val="0"/>
          <w:marTop w:val="0"/>
          <w:marBottom w:val="0"/>
          <w:divBdr>
            <w:top w:val="none" w:sz="0" w:space="0" w:color="auto"/>
            <w:left w:val="none" w:sz="0" w:space="0" w:color="auto"/>
            <w:bottom w:val="none" w:sz="0" w:space="0" w:color="auto"/>
            <w:right w:val="none" w:sz="0" w:space="0" w:color="auto"/>
          </w:divBdr>
        </w:div>
        <w:div w:id="1447387464">
          <w:marLeft w:val="480"/>
          <w:marRight w:val="0"/>
          <w:marTop w:val="0"/>
          <w:marBottom w:val="0"/>
          <w:divBdr>
            <w:top w:val="none" w:sz="0" w:space="0" w:color="auto"/>
            <w:left w:val="none" w:sz="0" w:space="0" w:color="auto"/>
            <w:bottom w:val="none" w:sz="0" w:space="0" w:color="auto"/>
            <w:right w:val="none" w:sz="0" w:space="0" w:color="auto"/>
          </w:divBdr>
        </w:div>
        <w:div w:id="1426611050">
          <w:marLeft w:val="480"/>
          <w:marRight w:val="0"/>
          <w:marTop w:val="0"/>
          <w:marBottom w:val="0"/>
          <w:divBdr>
            <w:top w:val="none" w:sz="0" w:space="0" w:color="auto"/>
            <w:left w:val="none" w:sz="0" w:space="0" w:color="auto"/>
            <w:bottom w:val="none" w:sz="0" w:space="0" w:color="auto"/>
            <w:right w:val="none" w:sz="0" w:space="0" w:color="auto"/>
          </w:divBdr>
        </w:div>
        <w:div w:id="2024701093">
          <w:marLeft w:val="480"/>
          <w:marRight w:val="0"/>
          <w:marTop w:val="0"/>
          <w:marBottom w:val="0"/>
          <w:divBdr>
            <w:top w:val="none" w:sz="0" w:space="0" w:color="auto"/>
            <w:left w:val="none" w:sz="0" w:space="0" w:color="auto"/>
            <w:bottom w:val="none" w:sz="0" w:space="0" w:color="auto"/>
            <w:right w:val="none" w:sz="0" w:space="0" w:color="auto"/>
          </w:divBdr>
        </w:div>
        <w:div w:id="798187343">
          <w:marLeft w:val="480"/>
          <w:marRight w:val="0"/>
          <w:marTop w:val="0"/>
          <w:marBottom w:val="0"/>
          <w:divBdr>
            <w:top w:val="none" w:sz="0" w:space="0" w:color="auto"/>
            <w:left w:val="none" w:sz="0" w:space="0" w:color="auto"/>
            <w:bottom w:val="none" w:sz="0" w:space="0" w:color="auto"/>
            <w:right w:val="none" w:sz="0" w:space="0" w:color="auto"/>
          </w:divBdr>
        </w:div>
        <w:div w:id="1336222686">
          <w:marLeft w:val="480"/>
          <w:marRight w:val="0"/>
          <w:marTop w:val="0"/>
          <w:marBottom w:val="0"/>
          <w:divBdr>
            <w:top w:val="none" w:sz="0" w:space="0" w:color="auto"/>
            <w:left w:val="none" w:sz="0" w:space="0" w:color="auto"/>
            <w:bottom w:val="none" w:sz="0" w:space="0" w:color="auto"/>
            <w:right w:val="none" w:sz="0" w:space="0" w:color="auto"/>
          </w:divBdr>
        </w:div>
        <w:div w:id="85344310">
          <w:marLeft w:val="480"/>
          <w:marRight w:val="0"/>
          <w:marTop w:val="0"/>
          <w:marBottom w:val="0"/>
          <w:divBdr>
            <w:top w:val="none" w:sz="0" w:space="0" w:color="auto"/>
            <w:left w:val="none" w:sz="0" w:space="0" w:color="auto"/>
            <w:bottom w:val="none" w:sz="0" w:space="0" w:color="auto"/>
            <w:right w:val="none" w:sz="0" w:space="0" w:color="auto"/>
          </w:divBdr>
        </w:div>
        <w:div w:id="368192495">
          <w:marLeft w:val="480"/>
          <w:marRight w:val="0"/>
          <w:marTop w:val="0"/>
          <w:marBottom w:val="0"/>
          <w:divBdr>
            <w:top w:val="none" w:sz="0" w:space="0" w:color="auto"/>
            <w:left w:val="none" w:sz="0" w:space="0" w:color="auto"/>
            <w:bottom w:val="none" w:sz="0" w:space="0" w:color="auto"/>
            <w:right w:val="none" w:sz="0" w:space="0" w:color="auto"/>
          </w:divBdr>
        </w:div>
        <w:div w:id="1777097144">
          <w:marLeft w:val="480"/>
          <w:marRight w:val="0"/>
          <w:marTop w:val="0"/>
          <w:marBottom w:val="0"/>
          <w:divBdr>
            <w:top w:val="none" w:sz="0" w:space="0" w:color="auto"/>
            <w:left w:val="none" w:sz="0" w:space="0" w:color="auto"/>
            <w:bottom w:val="none" w:sz="0" w:space="0" w:color="auto"/>
            <w:right w:val="none" w:sz="0" w:space="0" w:color="auto"/>
          </w:divBdr>
        </w:div>
        <w:div w:id="1431391234">
          <w:marLeft w:val="480"/>
          <w:marRight w:val="0"/>
          <w:marTop w:val="0"/>
          <w:marBottom w:val="0"/>
          <w:divBdr>
            <w:top w:val="none" w:sz="0" w:space="0" w:color="auto"/>
            <w:left w:val="none" w:sz="0" w:space="0" w:color="auto"/>
            <w:bottom w:val="none" w:sz="0" w:space="0" w:color="auto"/>
            <w:right w:val="none" w:sz="0" w:space="0" w:color="auto"/>
          </w:divBdr>
        </w:div>
        <w:div w:id="250428970">
          <w:marLeft w:val="480"/>
          <w:marRight w:val="0"/>
          <w:marTop w:val="0"/>
          <w:marBottom w:val="0"/>
          <w:divBdr>
            <w:top w:val="none" w:sz="0" w:space="0" w:color="auto"/>
            <w:left w:val="none" w:sz="0" w:space="0" w:color="auto"/>
            <w:bottom w:val="none" w:sz="0" w:space="0" w:color="auto"/>
            <w:right w:val="none" w:sz="0" w:space="0" w:color="auto"/>
          </w:divBdr>
        </w:div>
        <w:div w:id="789932606">
          <w:marLeft w:val="480"/>
          <w:marRight w:val="0"/>
          <w:marTop w:val="0"/>
          <w:marBottom w:val="0"/>
          <w:divBdr>
            <w:top w:val="none" w:sz="0" w:space="0" w:color="auto"/>
            <w:left w:val="none" w:sz="0" w:space="0" w:color="auto"/>
            <w:bottom w:val="none" w:sz="0" w:space="0" w:color="auto"/>
            <w:right w:val="none" w:sz="0" w:space="0" w:color="auto"/>
          </w:divBdr>
        </w:div>
        <w:div w:id="1587423942">
          <w:marLeft w:val="480"/>
          <w:marRight w:val="0"/>
          <w:marTop w:val="0"/>
          <w:marBottom w:val="0"/>
          <w:divBdr>
            <w:top w:val="none" w:sz="0" w:space="0" w:color="auto"/>
            <w:left w:val="none" w:sz="0" w:space="0" w:color="auto"/>
            <w:bottom w:val="none" w:sz="0" w:space="0" w:color="auto"/>
            <w:right w:val="none" w:sz="0" w:space="0" w:color="auto"/>
          </w:divBdr>
        </w:div>
        <w:div w:id="1760323118">
          <w:marLeft w:val="480"/>
          <w:marRight w:val="0"/>
          <w:marTop w:val="0"/>
          <w:marBottom w:val="0"/>
          <w:divBdr>
            <w:top w:val="none" w:sz="0" w:space="0" w:color="auto"/>
            <w:left w:val="none" w:sz="0" w:space="0" w:color="auto"/>
            <w:bottom w:val="none" w:sz="0" w:space="0" w:color="auto"/>
            <w:right w:val="none" w:sz="0" w:space="0" w:color="auto"/>
          </w:divBdr>
        </w:div>
        <w:div w:id="1401516180">
          <w:marLeft w:val="480"/>
          <w:marRight w:val="0"/>
          <w:marTop w:val="0"/>
          <w:marBottom w:val="0"/>
          <w:divBdr>
            <w:top w:val="none" w:sz="0" w:space="0" w:color="auto"/>
            <w:left w:val="none" w:sz="0" w:space="0" w:color="auto"/>
            <w:bottom w:val="none" w:sz="0" w:space="0" w:color="auto"/>
            <w:right w:val="none" w:sz="0" w:space="0" w:color="auto"/>
          </w:divBdr>
        </w:div>
        <w:div w:id="2061897255">
          <w:marLeft w:val="480"/>
          <w:marRight w:val="0"/>
          <w:marTop w:val="0"/>
          <w:marBottom w:val="0"/>
          <w:divBdr>
            <w:top w:val="none" w:sz="0" w:space="0" w:color="auto"/>
            <w:left w:val="none" w:sz="0" w:space="0" w:color="auto"/>
            <w:bottom w:val="none" w:sz="0" w:space="0" w:color="auto"/>
            <w:right w:val="none" w:sz="0" w:space="0" w:color="auto"/>
          </w:divBdr>
        </w:div>
        <w:div w:id="652486076">
          <w:marLeft w:val="480"/>
          <w:marRight w:val="0"/>
          <w:marTop w:val="0"/>
          <w:marBottom w:val="0"/>
          <w:divBdr>
            <w:top w:val="none" w:sz="0" w:space="0" w:color="auto"/>
            <w:left w:val="none" w:sz="0" w:space="0" w:color="auto"/>
            <w:bottom w:val="none" w:sz="0" w:space="0" w:color="auto"/>
            <w:right w:val="none" w:sz="0" w:space="0" w:color="auto"/>
          </w:divBdr>
        </w:div>
        <w:div w:id="89816923">
          <w:marLeft w:val="480"/>
          <w:marRight w:val="0"/>
          <w:marTop w:val="0"/>
          <w:marBottom w:val="0"/>
          <w:divBdr>
            <w:top w:val="none" w:sz="0" w:space="0" w:color="auto"/>
            <w:left w:val="none" w:sz="0" w:space="0" w:color="auto"/>
            <w:bottom w:val="none" w:sz="0" w:space="0" w:color="auto"/>
            <w:right w:val="none" w:sz="0" w:space="0" w:color="auto"/>
          </w:divBdr>
        </w:div>
        <w:div w:id="1232034488">
          <w:marLeft w:val="480"/>
          <w:marRight w:val="0"/>
          <w:marTop w:val="0"/>
          <w:marBottom w:val="0"/>
          <w:divBdr>
            <w:top w:val="none" w:sz="0" w:space="0" w:color="auto"/>
            <w:left w:val="none" w:sz="0" w:space="0" w:color="auto"/>
            <w:bottom w:val="none" w:sz="0" w:space="0" w:color="auto"/>
            <w:right w:val="none" w:sz="0" w:space="0" w:color="auto"/>
          </w:divBdr>
        </w:div>
        <w:div w:id="1599630281">
          <w:marLeft w:val="480"/>
          <w:marRight w:val="0"/>
          <w:marTop w:val="0"/>
          <w:marBottom w:val="0"/>
          <w:divBdr>
            <w:top w:val="none" w:sz="0" w:space="0" w:color="auto"/>
            <w:left w:val="none" w:sz="0" w:space="0" w:color="auto"/>
            <w:bottom w:val="none" w:sz="0" w:space="0" w:color="auto"/>
            <w:right w:val="none" w:sz="0" w:space="0" w:color="auto"/>
          </w:divBdr>
        </w:div>
        <w:div w:id="1810588928">
          <w:marLeft w:val="480"/>
          <w:marRight w:val="0"/>
          <w:marTop w:val="0"/>
          <w:marBottom w:val="0"/>
          <w:divBdr>
            <w:top w:val="none" w:sz="0" w:space="0" w:color="auto"/>
            <w:left w:val="none" w:sz="0" w:space="0" w:color="auto"/>
            <w:bottom w:val="none" w:sz="0" w:space="0" w:color="auto"/>
            <w:right w:val="none" w:sz="0" w:space="0" w:color="auto"/>
          </w:divBdr>
        </w:div>
        <w:div w:id="320742135">
          <w:marLeft w:val="480"/>
          <w:marRight w:val="0"/>
          <w:marTop w:val="0"/>
          <w:marBottom w:val="0"/>
          <w:divBdr>
            <w:top w:val="none" w:sz="0" w:space="0" w:color="auto"/>
            <w:left w:val="none" w:sz="0" w:space="0" w:color="auto"/>
            <w:bottom w:val="none" w:sz="0" w:space="0" w:color="auto"/>
            <w:right w:val="none" w:sz="0" w:space="0" w:color="auto"/>
          </w:divBdr>
        </w:div>
        <w:div w:id="1820726550">
          <w:marLeft w:val="480"/>
          <w:marRight w:val="0"/>
          <w:marTop w:val="0"/>
          <w:marBottom w:val="0"/>
          <w:divBdr>
            <w:top w:val="none" w:sz="0" w:space="0" w:color="auto"/>
            <w:left w:val="none" w:sz="0" w:space="0" w:color="auto"/>
            <w:bottom w:val="none" w:sz="0" w:space="0" w:color="auto"/>
            <w:right w:val="none" w:sz="0" w:space="0" w:color="auto"/>
          </w:divBdr>
        </w:div>
        <w:div w:id="1164127156">
          <w:marLeft w:val="480"/>
          <w:marRight w:val="0"/>
          <w:marTop w:val="0"/>
          <w:marBottom w:val="0"/>
          <w:divBdr>
            <w:top w:val="none" w:sz="0" w:space="0" w:color="auto"/>
            <w:left w:val="none" w:sz="0" w:space="0" w:color="auto"/>
            <w:bottom w:val="none" w:sz="0" w:space="0" w:color="auto"/>
            <w:right w:val="none" w:sz="0" w:space="0" w:color="auto"/>
          </w:divBdr>
        </w:div>
        <w:div w:id="1399204649">
          <w:marLeft w:val="480"/>
          <w:marRight w:val="0"/>
          <w:marTop w:val="0"/>
          <w:marBottom w:val="0"/>
          <w:divBdr>
            <w:top w:val="none" w:sz="0" w:space="0" w:color="auto"/>
            <w:left w:val="none" w:sz="0" w:space="0" w:color="auto"/>
            <w:bottom w:val="none" w:sz="0" w:space="0" w:color="auto"/>
            <w:right w:val="none" w:sz="0" w:space="0" w:color="auto"/>
          </w:divBdr>
        </w:div>
        <w:div w:id="706221301">
          <w:marLeft w:val="480"/>
          <w:marRight w:val="0"/>
          <w:marTop w:val="0"/>
          <w:marBottom w:val="0"/>
          <w:divBdr>
            <w:top w:val="none" w:sz="0" w:space="0" w:color="auto"/>
            <w:left w:val="none" w:sz="0" w:space="0" w:color="auto"/>
            <w:bottom w:val="none" w:sz="0" w:space="0" w:color="auto"/>
            <w:right w:val="none" w:sz="0" w:space="0" w:color="auto"/>
          </w:divBdr>
        </w:div>
        <w:div w:id="1548447571">
          <w:marLeft w:val="480"/>
          <w:marRight w:val="0"/>
          <w:marTop w:val="0"/>
          <w:marBottom w:val="0"/>
          <w:divBdr>
            <w:top w:val="none" w:sz="0" w:space="0" w:color="auto"/>
            <w:left w:val="none" w:sz="0" w:space="0" w:color="auto"/>
            <w:bottom w:val="none" w:sz="0" w:space="0" w:color="auto"/>
            <w:right w:val="none" w:sz="0" w:space="0" w:color="auto"/>
          </w:divBdr>
        </w:div>
        <w:div w:id="331614804">
          <w:marLeft w:val="480"/>
          <w:marRight w:val="0"/>
          <w:marTop w:val="0"/>
          <w:marBottom w:val="0"/>
          <w:divBdr>
            <w:top w:val="none" w:sz="0" w:space="0" w:color="auto"/>
            <w:left w:val="none" w:sz="0" w:space="0" w:color="auto"/>
            <w:bottom w:val="none" w:sz="0" w:space="0" w:color="auto"/>
            <w:right w:val="none" w:sz="0" w:space="0" w:color="auto"/>
          </w:divBdr>
        </w:div>
      </w:divsChild>
    </w:div>
    <w:div w:id="334310561">
      <w:bodyDiv w:val="1"/>
      <w:marLeft w:val="0"/>
      <w:marRight w:val="0"/>
      <w:marTop w:val="0"/>
      <w:marBottom w:val="0"/>
      <w:divBdr>
        <w:top w:val="none" w:sz="0" w:space="0" w:color="auto"/>
        <w:left w:val="none" w:sz="0" w:space="0" w:color="auto"/>
        <w:bottom w:val="none" w:sz="0" w:space="0" w:color="auto"/>
        <w:right w:val="none" w:sz="0" w:space="0" w:color="auto"/>
      </w:divBdr>
    </w:div>
    <w:div w:id="334455848">
      <w:bodyDiv w:val="1"/>
      <w:marLeft w:val="0"/>
      <w:marRight w:val="0"/>
      <w:marTop w:val="0"/>
      <w:marBottom w:val="0"/>
      <w:divBdr>
        <w:top w:val="none" w:sz="0" w:space="0" w:color="auto"/>
        <w:left w:val="none" w:sz="0" w:space="0" w:color="auto"/>
        <w:bottom w:val="none" w:sz="0" w:space="0" w:color="auto"/>
        <w:right w:val="none" w:sz="0" w:space="0" w:color="auto"/>
      </w:divBdr>
    </w:div>
    <w:div w:id="334456665">
      <w:bodyDiv w:val="1"/>
      <w:marLeft w:val="0"/>
      <w:marRight w:val="0"/>
      <w:marTop w:val="0"/>
      <w:marBottom w:val="0"/>
      <w:divBdr>
        <w:top w:val="none" w:sz="0" w:space="0" w:color="auto"/>
        <w:left w:val="none" w:sz="0" w:space="0" w:color="auto"/>
        <w:bottom w:val="none" w:sz="0" w:space="0" w:color="auto"/>
        <w:right w:val="none" w:sz="0" w:space="0" w:color="auto"/>
      </w:divBdr>
    </w:div>
    <w:div w:id="334502402">
      <w:bodyDiv w:val="1"/>
      <w:marLeft w:val="0"/>
      <w:marRight w:val="0"/>
      <w:marTop w:val="0"/>
      <w:marBottom w:val="0"/>
      <w:divBdr>
        <w:top w:val="none" w:sz="0" w:space="0" w:color="auto"/>
        <w:left w:val="none" w:sz="0" w:space="0" w:color="auto"/>
        <w:bottom w:val="none" w:sz="0" w:space="0" w:color="auto"/>
        <w:right w:val="none" w:sz="0" w:space="0" w:color="auto"/>
      </w:divBdr>
    </w:div>
    <w:div w:id="334575140">
      <w:bodyDiv w:val="1"/>
      <w:marLeft w:val="0"/>
      <w:marRight w:val="0"/>
      <w:marTop w:val="0"/>
      <w:marBottom w:val="0"/>
      <w:divBdr>
        <w:top w:val="none" w:sz="0" w:space="0" w:color="auto"/>
        <w:left w:val="none" w:sz="0" w:space="0" w:color="auto"/>
        <w:bottom w:val="none" w:sz="0" w:space="0" w:color="auto"/>
        <w:right w:val="none" w:sz="0" w:space="0" w:color="auto"/>
      </w:divBdr>
    </w:div>
    <w:div w:id="334723398">
      <w:bodyDiv w:val="1"/>
      <w:marLeft w:val="0"/>
      <w:marRight w:val="0"/>
      <w:marTop w:val="0"/>
      <w:marBottom w:val="0"/>
      <w:divBdr>
        <w:top w:val="none" w:sz="0" w:space="0" w:color="auto"/>
        <w:left w:val="none" w:sz="0" w:space="0" w:color="auto"/>
        <w:bottom w:val="none" w:sz="0" w:space="0" w:color="auto"/>
        <w:right w:val="none" w:sz="0" w:space="0" w:color="auto"/>
      </w:divBdr>
    </w:div>
    <w:div w:id="334766260">
      <w:bodyDiv w:val="1"/>
      <w:marLeft w:val="0"/>
      <w:marRight w:val="0"/>
      <w:marTop w:val="0"/>
      <w:marBottom w:val="0"/>
      <w:divBdr>
        <w:top w:val="none" w:sz="0" w:space="0" w:color="auto"/>
        <w:left w:val="none" w:sz="0" w:space="0" w:color="auto"/>
        <w:bottom w:val="none" w:sz="0" w:space="0" w:color="auto"/>
        <w:right w:val="none" w:sz="0" w:space="0" w:color="auto"/>
      </w:divBdr>
    </w:div>
    <w:div w:id="334839789">
      <w:bodyDiv w:val="1"/>
      <w:marLeft w:val="0"/>
      <w:marRight w:val="0"/>
      <w:marTop w:val="0"/>
      <w:marBottom w:val="0"/>
      <w:divBdr>
        <w:top w:val="none" w:sz="0" w:space="0" w:color="auto"/>
        <w:left w:val="none" w:sz="0" w:space="0" w:color="auto"/>
        <w:bottom w:val="none" w:sz="0" w:space="0" w:color="auto"/>
        <w:right w:val="none" w:sz="0" w:space="0" w:color="auto"/>
      </w:divBdr>
    </w:div>
    <w:div w:id="334845929">
      <w:bodyDiv w:val="1"/>
      <w:marLeft w:val="0"/>
      <w:marRight w:val="0"/>
      <w:marTop w:val="0"/>
      <w:marBottom w:val="0"/>
      <w:divBdr>
        <w:top w:val="none" w:sz="0" w:space="0" w:color="auto"/>
        <w:left w:val="none" w:sz="0" w:space="0" w:color="auto"/>
        <w:bottom w:val="none" w:sz="0" w:space="0" w:color="auto"/>
        <w:right w:val="none" w:sz="0" w:space="0" w:color="auto"/>
      </w:divBdr>
    </w:div>
    <w:div w:id="334921122">
      <w:bodyDiv w:val="1"/>
      <w:marLeft w:val="0"/>
      <w:marRight w:val="0"/>
      <w:marTop w:val="0"/>
      <w:marBottom w:val="0"/>
      <w:divBdr>
        <w:top w:val="none" w:sz="0" w:space="0" w:color="auto"/>
        <w:left w:val="none" w:sz="0" w:space="0" w:color="auto"/>
        <w:bottom w:val="none" w:sz="0" w:space="0" w:color="auto"/>
        <w:right w:val="none" w:sz="0" w:space="0" w:color="auto"/>
      </w:divBdr>
    </w:div>
    <w:div w:id="334961093">
      <w:bodyDiv w:val="1"/>
      <w:marLeft w:val="0"/>
      <w:marRight w:val="0"/>
      <w:marTop w:val="0"/>
      <w:marBottom w:val="0"/>
      <w:divBdr>
        <w:top w:val="none" w:sz="0" w:space="0" w:color="auto"/>
        <w:left w:val="none" w:sz="0" w:space="0" w:color="auto"/>
        <w:bottom w:val="none" w:sz="0" w:space="0" w:color="auto"/>
        <w:right w:val="none" w:sz="0" w:space="0" w:color="auto"/>
      </w:divBdr>
      <w:divsChild>
        <w:div w:id="657464208">
          <w:marLeft w:val="480"/>
          <w:marRight w:val="0"/>
          <w:marTop w:val="0"/>
          <w:marBottom w:val="0"/>
          <w:divBdr>
            <w:top w:val="none" w:sz="0" w:space="0" w:color="auto"/>
            <w:left w:val="none" w:sz="0" w:space="0" w:color="auto"/>
            <w:bottom w:val="none" w:sz="0" w:space="0" w:color="auto"/>
            <w:right w:val="none" w:sz="0" w:space="0" w:color="auto"/>
          </w:divBdr>
        </w:div>
        <w:div w:id="46297379">
          <w:marLeft w:val="480"/>
          <w:marRight w:val="0"/>
          <w:marTop w:val="0"/>
          <w:marBottom w:val="0"/>
          <w:divBdr>
            <w:top w:val="none" w:sz="0" w:space="0" w:color="auto"/>
            <w:left w:val="none" w:sz="0" w:space="0" w:color="auto"/>
            <w:bottom w:val="none" w:sz="0" w:space="0" w:color="auto"/>
            <w:right w:val="none" w:sz="0" w:space="0" w:color="auto"/>
          </w:divBdr>
        </w:div>
        <w:div w:id="1197238956">
          <w:marLeft w:val="480"/>
          <w:marRight w:val="0"/>
          <w:marTop w:val="0"/>
          <w:marBottom w:val="0"/>
          <w:divBdr>
            <w:top w:val="none" w:sz="0" w:space="0" w:color="auto"/>
            <w:left w:val="none" w:sz="0" w:space="0" w:color="auto"/>
            <w:bottom w:val="none" w:sz="0" w:space="0" w:color="auto"/>
            <w:right w:val="none" w:sz="0" w:space="0" w:color="auto"/>
          </w:divBdr>
        </w:div>
        <w:div w:id="1339775233">
          <w:marLeft w:val="480"/>
          <w:marRight w:val="0"/>
          <w:marTop w:val="0"/>
          <w:marBottom w:val="0"/>
          <w:divBdr>
            <w:top w:val="none" w:sz="0" w:space="0" w:color="auto"/>
            <w:left w:val="none" w:sz="0" w:space="0" w:color="auto"/>
            <w:bottom w:val="none" w:sz="0" w:space="0" w:color="auto"/>
            <w:right w:val="none" w:sz="0" w:space="0" w:color="auto"/>
          </w:divBdr>
        </w:div>
        <w:div w:id="1616324323">
          <w:marLeft w:val="480"/>
          <w:marRight w:val="0"/>
          <w:marTop w:val="0"/>
          <w:marBottom w:val="0"/>
          <w:divBdr>
            <w:top w:val="none" w:sz="0" w:space="0" w:color="auto"/>
            <w:left w:val="none" w:sz="0" w:space="0" w:color="auto"/>
            <w:bottom w:val="none" w:sz="0" w:space="0" w:color="auto"/>
            <w:right w:val="none" w:sz="0" w:space="0" w:color="auto"/>
          </w:divBdr>
        </w:div>
        <w:div w:id="1699427303">
          <w:marLeft w:val="480"/>
          <w:marRight w:val="0"/>
          <w:marTop w:val="0"/>
          <w:marBottom w:val="0"/>
          <w:divBdr>
            <w:top w:val="none" w:sz="0" w:space="0" w:color="auto"/>
            <w:left w:val="none" w:sz="0" w:space="0" w:color="auto"/>
            <w:bottom w:val="none" w:sz="0" w:space="0" w:color="auto"/>
            <w:right w:val="none" w:sz="0" w:space="0" w:color="auto"/>
          </w:divBdr>
        </w:div>
        <w:div w:id="897396184">
          <w:marLeft w:val="480"/>
          <w:marRight w:val="0"/>
          <w:marTop w:val="0"/>
          <w:marBottom w:val="0"/>
          <w:divBdr>
            <w:top w:val="none" w:sz="0" w:space="0" w:color="auto"/>
            <w:left w:val="none" w:sz="0" w:space="0" w:color="auto"/>
            <w:bottom w:val="none" w:sz="0" w:space="0" w:color="auto"/>
            <w:right w:val="none" w:sz="0" w:space="0" w:color="auto"/>
          </w:divBdr>
        </w:div>
        <w:div w:id="1117602738">
          <w:marLeft w:val="480"/>
          <w:marRight w:val="0"/>
          <w:marTop w:val="0"/>
          <w:marBottom w:val="0"/>
          <w:divBdr>
            <w:top w:val="none" w:sz="0" w:space="0" w:color="auto"/>
            <w:left w:val="none" w:sz="0" w:space="0" w:color="auto"/>
            <w:bottom w:val="none" w:sz="0" w:space="0" w:color="auto"/>
            <w:right w:val="none" w:sz="0" w:space="0" w:color="auto"/>
          </w:divBdr>
        </w:div>
        <w:div w:id="1300724819">
          <w:marLeft w:val="480"/>
          <w:marRight w:val="0"/>
          <w:marTop w:val="0"/>
          <w:marBottom w:val="0"/>
          <w:divBdr>
            <w:top w:val="none" w:sz="0" w:space="0" w:color="auto"/>
            <w:left w:val="none" w:sz="0" w:space="0" w:color="auto"/>
            <w:bottom w:val="none" w:sz="0" w:space="0" w:color="auto"/>
            <w:right w:val="none" w:sz="0" w:space="0" w:color="auto"/>
          </w:divBdr>
        </w:div>
        <w:div w:id="884637274">
          <w:marLeft w:val="480"/>
          <w:marRight w:val="0"/>
          <w:marTop w:val="0"/>
          <w:marBottom w:val="0"/>
          <w:divBdr>
            <w:top w:val="none" w:sz="0" w:space="0" w:color="auto"/>
            <w:left w:val="none" w:sz="0" w:space="0" w:color="auto"/>
            <w:bottom w:val="none" w:sz="0" w:space="0" w:color="auto"/>
            <w:right w:val="none" w:sz="0" w:space="0" w:color="auto"/>
          </w:divBdr>
        </w:div>
        <w:div w:id="1161307990">
          <w:marLeft w:val="480"/>
          <w:marRight w:val="0"/>
          <w:marTop w:val="0"/>
          <w:marBottom w:val="0"/>
          <w:divBdr>
            <w:top w:val="none" w:sz="0" w:space="0" w:color="auto"/>
            <w:left w:val="none" w:sz="0" w:space="0" w:color="auto"/>
            <w:bottom w:val="none" w:sz="0" w:space="0" w:color="auto"/>
            <w:right w:val="none" w:sz="0" w:space="0" w:color="auto"/>
          </w:divBdr>
        </w:div>
        <w:div w:id="349986114">
          <w:marLeft w:val="480"/>
          <w:marRight w:val="0"/>
          <w:marTop w:val="0"/>
          <w:marBottom w:val="0"/>
          <w:divBdr>
            <w:top w:val="none" w:sz="0" w:space="0" w:color="auto"/>
            <w:left w:val="none" w:sz="0" w:space="0" w:color="auto"/>
            <w:bottom w:val="none" w:sz="0" w:space="0" w:color="auto"/>
            <w:right w:val="none" w:sz="0" w:space="0" w:color="auto"/>
          </w:divBdr>
        </w:div>
        <w:div w:id="2083092618">
          <w:marLeft w:val="480"/>
          <w:marRight w:val="0"/>
          <w:marTop w:val="0"/>
          <w:marBottom w:val="0"/>
          <w:divBdr>
            <w:top w:val="none" w:sz="0" w:space="0" w:color="auto"/>
            <w:left w:val="none" w:sz="0" w:space="0" w:color="auto"/>
            <w:bottom w:val="none" w:sz="0" w:space="0" w:color="auto"/>
            <w:right w:val="none" w:sz="0" w:space="0" w:color="auto"/>
          </w:divBdr>
        </w:div>
        <w:div w:id="1786999620">
          <w:marLeft w:val="480"/>
          <w:marRight w:val="0"/>
          <w:marTop w:val="0"/>
          <w:marBottom w:val="0"/>
          <w:divBdr>
            <w:top w:val="none" w:sz="0" w:space="0" w:color="auto"/>
            <w:left w:val="none" w:sz="0" w:space="0" w:color="auto"/>
            <w:bottom w:val="none" w:sz="0" w:space="0" w:color="auto"/>
            <w:right w:val="none" w:sz="0" w:space="0" w:color="auto"/>
          </w:divBdr>
        </w:div>
        <w:div w:id="1233197138">
          <w:marLeft w:val="480"/>
          <w:marRight w:val="0"/>
          <w:marTop w:val="0"/>
          <w:marBottom w:val="0"/>
          <w:divBdr>
            <w:top w:val="none" w:sz="0" w:space="0" w:color="auto"/>
            <w:left w:val="none" w:sz="0" w:space="0" w:color="auto"/>
            <w:bottom w:val="none" w:sz="0" w:space="0" w:color="auto"/>
            <w:right w:val="none" w:sz="0" w:space="0" w:color="auto"/>
          </w:divBdr>
        </w:div>
        <w:div w:id="371881927">
          <w:marLeft w:val="480"/>
          <w:marRight w:val="0"/>
          <w:marTop w:val="0"/>
          <w:marBottom w:val="0"/>
          <w:divBdr>
            <w:top w:val="none" w:sz="0" w:space="0" w:color="auto"/>
            <w:left w:val="none" w:sz="0" w:space="0" w:color="auto"/>
            <w:bottom w:val="none" w:sz="0" w:space="0" w:color="auto"/>
            <w:right w:val="none" w:sz="0" w:space="0" w:color="auto"/>
          </w:divBdr>
        </w:div>
        <w:div w:id="1636788933">
          <w:marLeft w:val="480"/>
          <w:marRight w:val="0"/>
          <w:marTop w:val="0"/>
          <w:marBottom w:val="0"/>
          <w:divBdr>
            <w:top w:val="none" w:sz="0" w:space="0" w:color="auto"/>
            <w:left w:val="none" w:sz="0" w:space="0" w:color="auto"/>
            <w:bottom w:val="none" w:sz="0" w:space="0" w:color="auto"/>
            <w:right w:val="none" w:sz="0" w:space="0" w:color="auto"/>
          </w:divBdr>
        </w:div>
        <w:div w:id="48264600">
          <w:marLeft w:val="480"/>
          <w:marRight w:val="0"/>
          <w:marTop w:val="0"/>
          <w:marBottom w:val="0"/>
          <w:divBdr>
            <w:top w:val="none" w:sz="0" w:space="0" w:color="auto"/>
            <w:left w:val="none" w:sz="0" w:space="0" w:color="auto"/>
            <w:bottom w:val="none" w:sz="0" w:space="0" w:color="auto"/>
            <w:right w:val="none" w:sz="0" w:space="0" w:color="auto"/>
          </w:divBdr>
        </w:div>
        <w:div w:id="925920512">
          <w:marLeft w:val="480"/>
          <w:marRight w:val="0"/>
          <w:marTop w:val="0"/>
          <w:marBottom w:val="0"/>
          <w:divBdr>
            <w:top w:val="none" w:sz="0" w:space="0" w:color="auto"/>
            <w:left w:val="none" w:sz="0" w:space="0" w:color="auto"/>
            <w:bottom w:val="none" w:sz="0" w:space="0" w:color="auto"/>
            <w:right w:val="none" w:sz="0" w:space="0" w:color="auto"/>
          </w:divBdr>
        </w:div>
        <w:div w:id="2103799994">
          <w:marLeft w:val="480"/>
          <w:marRight w:val="0"/>
          <w:marTop w:val="0"/>
          <w:marBottom w:val="0"/>
          <w:divBdr>
            <w:top w:val="none" w:sz="0" w:space="0" w:color="auto"/>
            <w:left w:val="none" w:sz="0" w:space="0" w:color="auto"/>
            <w:bottom w:val="none" w:sz="0" w:space="0" w:color="auto"/>
            <w:right w:val="none" w:sz="0" w:space="0" w:color="auto"/>
          </w:divBdr>
        </w:div>
        <w:div w:id="159927030">
          <w:marLeft w:val="480"/>
          <w:marRight w:val="0"/>
          <w:marTop w:val="0"/>
          <w:marBottom w:val="0"/>
          <w:divBdr>
            <w:top w:val="none" w:sz="0" w:space="0" w:color="auto"/>
            <w:left w:val="none" w:sz="0" w:space="0" w:color="auto"/>
            <w:bottom w:val="none" w:sz="0" w:space="0" w:color="auto"/>
            <w:right w:val="none" w:sz="0" w:space="0" w:color="auto"/>
          </w:divBdr>
        </w:div>
        <w:div w:id="196696007">
          <w:marLeft w:val="480"/>
          <w:marRight w:val="0"/>
          <w:marTop w:val="0"/>
          <w:marBottom w:val="0"/>
          <w:divBdr>
            <w:top w:val="none" w:sz="0" w:space="0" w:color="auto"/>
            <w:left w:val="none" w:sz="0" w:space="0" w:color="auto"/>
            <w:bottom w:val="none" w:sz="0" w:space="0" w:color="auto"/>
            <w:right w:val="none" w:sz="0" w:space="0" w:color="auto"/>
          </w:divBdr>
        </w:div>
        <w:div w:id="564724761">
          <w:marLeft w:val="480"/>
          <w:marRight w:val="0"/>
          <w:marTop w:val="0"/>
          <w:marBottom w:val="0"/>
          <w:divBdr>
            <w:top w:val="none" w:sz="0" w:space="0" w:color="auto"/>
            <w:left w:val="none" w:sz="0" w:space="0" w:color="auto"/>
            <w:bottom w:val="none" w:sz="0" w:space="0" w:color="auto"/>
            <w:right w:val="none" w:sz="0" w:space="0" w:color="auto"/>
          </w:divBdr>
        </w:div>
        <w:div w:id="1305043643">
          <w:marLeft w:val="480"/>
          <w:marRight w:val="0"/>
          <w:marTop w:val="0"/>
          <w:marBottom w:val="0"/>
          <w:divBdr>
            <w:top w:val="none" w:sz="0" w:space="0" w:color="auto"/>
            <w:left w:val="none" w:sz="0" w:space="0" w:color="auto"/>
            <w:bottom w:val="none" w:sz="0" w:space="0" w:color="auto"/>
            <w:right w:val="none" w:sz="0" w:space="0" w:color="auto"/>
          </w:divBdr>
        </w:div>
        <w:div w:id="94981762">
          <w:marLeft w:val="480"/>
          <w:marRight w:val="0"/>
          <w:marTop w:val="0"/>
          <w:marBottom w:val="0"/>
          <w:divBdr>
            <w:top w:val="none" w:sz="0" w:space="0" w:color="auto"/>
            <w:left w:val="none" w:sz="0" w:space="0" w:color="auto"/>
            <w:bottom w:val="none" w:sz="0" w:space="0" w:color="auto"/>
            <w:right w:val="none" w:sz="0" w:space="0" w:color="auto"/>
          </w:divBdr>
        </w:div>
        <w:div w:id="1646350348">
          <w:marLeft w:val="480"/>
          <w:marRight w:val="0"/>
          <w:marTop w:val="0"/>
          <w:marBottom w:val="0"/>
          <w:divBdr>
            <w:top w:val="none" w:sz="0" w:space="0" w:color="auto"/>
            <w:left w:val="none" w:sz="0" w:space="0" w:color="auto"/>
            <w:bottom w:val="none" w:sz="0" w:space="0" w:color="auto"/>
            <w:right w:val="none" w:sz="0" w:space="0" w:color="auto"/>
          </w:divBdr>
        </w:div>
        <w:div w:id="1045908383">
          <w:marLeft w:val="480"/>
          <w:marRight w:val="0"/>
          <w:marTop w:val="0"/>
          <w:marBottom w:val="0"/>
          <w:divBdr>
            <w:top w:val="none" w:sz="0" w:space="0" w:color="auto"/>
            <w:left w:val="none" w:sz="0" w:space="0" w:color="auto"/>
            <w:bottom w:val="none" w:sz="0" w:space="0" w:color="auto"/>
            <w:right w:val="none" w:sz="0" w:space="0" w:color="auto"/>
          </w:divBdr>
        </w:div>
        <w:div w:id="880870027">
          <w:marLeft w:val="480"/>
          <w:marRight w:val="0"/>
          <w:marTop w:val="0"/>
          <w:marBottom w:val="0"/>
          <w:divBdr>
            <w:top w:val="none" w:sz="0" w:space="0" w:color="auto"/>
            <w:left w:val="none" w:sz="0" w:space="0" w:color="auto"/>
            <w:bottom w:val="none" w:sz="0" w:space="0" w:color="auto"/>
            <w:right w:val="none" w:sz="0" w:space="0" w:color="auto"/>
          </w:divBdr>
        </w:div>
        <w:div w:id="174417893">
          <w:marLeft w:val="480"/>
          <w:marRight w:val="0"/>
          <w:marTop w:val="0"/>
          <w:marBottom w:val="0"/>
          <w:divBdr>
            <w:top w:val="none" w:sz="0" w:space="0" w:color="auto"/>
            <w:left w:val="none" w:sz="0" w:space="0" w:color="auto"/>
            <w:bottom w:val="none" w:sz="0" w:space="0" w:color="auto"/>
            <w:right w:val="none" w:sz="0" w:space="0" w:color="auto"/>
          </w:divBdr>
        </w:div>
        <w:div w:id="1336497048">
          <w:marLeft w:val="480"/>
          <w:marRight w:val="0"/>
          <w:marTop w:val="0"/>
          <w:marBottom w:val="0"/>
          <w:divBdr>
            <w:top w:val="none" w:sz="0" w:space="0" w:color="auto"/>
            <w:left w:val="none" w:sz="0" w:space="0" w:color="auto"/>
            <w:bottom w:val="none" w:sz="0" w:space="0" w:color="auto"/>
            <w:right w:val="none" w:sz="0" w:space="0" w:color="auto"/>
          </w:divBdr>
        </w:div>
        <w:div w:id="1924140449">
          <w:marLeft w:val="480"/>
          <w:marRight w:val="0"/>
          <w:marTop w:val="0"/>
          <w:marBottom w:val="0"/>
          <w:divBdr>
            <w:top w:val="none" w:sz="0" w:space="0" w:color="auto"/>
            <w:left w:val="none" w:sz="0" w:space="0" w:color="auto"/>
            <w:bottom w:val="none" w:sz="0" w:space="0" w:color="auto"/>
            <w:right w:val="none" w:sz="0" w:space="0" w:color="auto"/>
          </w:divBdr>
        </w:div>
        <w:div w:id="1840264711">
          <w:marLeft w:val="480"/>
          <w:marRight w:val="0"/>
          <w:marTop w:val="0"/>
          <w:marBottom w:val="0"/>
          <w:divBdr>
            <w:top w:val="none" w:sz="0" w:space="0" w:color="auto"/>
            <w:left w:val="none" w:sz="0" w:space="0" w:color="auto"/>
            <w:bottom w:val="none" w:sz="0" w:space="0" w:color="auto"/>
            <w:right w:val="none" w:sz="0" w:space="0" w:color="auto"/>
          </w:divBdr>
        </w:div>
        <w:div w:id="1133449598">
          <w:marLeft w:val="480"/>
          <w:marRight w:val="0"/>
          <w:marTop w:val="0"/>
          <w:marBottom w:val="0"/>
          <w:divBdr>
            <w:top w:val="none" w:sz="0" w:space="0" w:color="auto"/>
            <w:left w:val="none" w:sz="0" w:space="0" w:color="auto"/>
            <w:bottom w:val="none" w:sz="0" w:space="0" w:color="auto"/>
            <w:right w:val="none" w:sz="0" w:space="0" w:color="auto"/>
          </w:divBdr>
        </w:div>
        <w:div w:id="104009801">
          <w:marLeft w:val="480"/>
          <w:marRight w:val="0"/>
          <w:marTop w:val="0"/>
          <w:marBottom w:val="0"/>
          <w:divBdr>
            <w:top w:val="none" w:sz="0" w:space="0" w:color="auto"/>
            <w:left w:val="none" w:sz="0" w:space="0" w:color="auto"/>
            <w:bottom w:val="none" w:sz="0" w:space="0" w:color="auto"/>
            <w:right w:val="none" w:sz="0" w:space="0" w:color="auto"/>
          </w:divBdr>
        </w:div>
        <w:div w:id="1619988604">
          <w:marLeft w:val="480"/>
          <w:marRight w:val="0"/>
          <w:marTop w:val="0"/>
          <w:marBottom w:val="0"/>
          <w:divBdr>
            <w:top w:val="none" w:sz="0" w:space="0" w:color="auto"/>
            <w:left w:val="none" w:sz="0" w:space="0" w:color="auto"/>
            <w:bottom w:val="none" w:sz="0" w:space="0" w:color="auto"/>
            <w:right w:val="none" w:sz="0" w:space="0" w:color="auto"/>
          </w:divBdr>
        </w:div>
        <w:div w:id="610164123">
          <w:marLeft w:val="480"/>
          <w:marRight w:val="0"/>
          <w:marTop w:val="0"/>
          <w:marBottom w:val="0"/>
          <w:divBdr>
            <w:top w:val="none" w:sz="0" w:space="0" w:color="auto"/>
            <w:left w:val="none" w:sz="0" w:space="0" w:color="auto"/>
            <w:bottom w:val="none" w:sz="0" w:space="0" w:color="auto"/>
            <w:right w:val="none" w:sz="0" w:space="0" w:color="auto"/>
          </w:divBdr>
        </w:div>
        <w:div w:id="483740744">
          <w:marLeft w:val="480"/>
          <w:marRight w:val="0"/>
          <w:marTop w:val="0"/>
          <w:marBottom w:val="0"/>
          <w:divBdr>
            <w:top w:val="none" w:sz="0" w:space="0" w:color="auto"/>
            <w:left w:val="none" w:sz="0" w:space="0" w:color="auto"/>
            <w:bottom w:val="none" w:sz="0" w:space="0" w:color="auto"/>
            <w:right w:val="none" w:sz="0" w:space="0" w:color="auto"/>
          </w:divBdr>
        </w:div>
        <w:div w:id="1631007806">
          <w:marLeft w:val="480"/>
          <w:marRight w:val="0"/>
          <w:marTop w:val="0"/>
          <w:marBottom w:val="0"/>
          <w:divBdr>
            <w:top w:val="none" w:sz="0" w:space="0" w:color="auto"/>
            <w:left w:val="none" w:sz="0" w:space="0" w:color="auto"/>
            <w:bottom w:val="none" w:sz="0" w:space="0" w:color="auto"/>
            <w:right w:val="none" w:sz="0" w:space="0" w:color="auto"/>
          </w:divBdr>
        </w:div>
        <w:div w:id="562713560">
          <w:marLeft w:val="480"/>
          <w:marRight w:val="0"/>
          <w:marTop w:val="0"/>
          <w:marBottom w:val="0"/>
          <w:divBdr>
            <w:top w:val="none" w:sz="0" w:space="0" w:color="auto"/>
            <w:left w:val="none" w:sz="0" w:space="0" w:color="auto"/>
            <w:bottom w:val="none" w:sz="0" w:space="0" w:color="auto"/>
            <w:right w:val="none" w:sz="0" w:space="0" w:color="auto"/>
          </w:divBdr>
        </w:div>
        <w:div w:id="386608085">
          <w:marLeft w:val="480"/>
          <w:marRight w:val="0"/>
          <w:marTop w:val="0"/>
          <w:marBottom w:val="0"/>
          <w:divBdr>
            <w:top w:val="none" w:sz="0" w:space="0" w:color="auto"/>
            <w:left w:val="none" w:sz="0" w:space="0" w:color="auto"/>
            <w:bottom w:val="none" w:sz="0" w:space="0" w:color="auto"/>
            <w:right w:val="none" w:sz="0" w:space="0" w:color="auto"/>
          </w:divBdr>
        </w:div>
        <w:div w:id="1181436841">
          <w:marLeft w:val="480"/>
          <w:marRight w:val="0"/>
          <w:marTop w:val="0"/>
          <w:marBottom w:val="0"/>
          <w:divBdr>
            <w:top w:val="none" w:sz="0" w:space="0" w:color="auto"/>
            <w:left w:val="none" w:sz="0" w:space="0" w:color="auto"/>
            <w:bottom w:val="none" w:sz="0" w:space="0" w:color="auto"/>
            <w:right w:val="none" w:sz="0" w:space="0" w:color="auto"/>
          </w:divBdr>
        </w:div>
        <w:div w:id="370766571">
          <w:marLeft w:val="480"/>
          <w:marRight w:val="0"/>
          <w:marTop w:val="0"/>
          <w:marBottom w:val="0"/>
          <w:divBdr>
            <w:top w:val="none" w:sz="0" w:space="0" w:color="auto"/>
            <w:left w:val="none" w:sz="0" w:space="0" w:color="auto"/>
            <w:bottom w:val="none" w:sz="0" w:space="0" w:color="auto"/>
            <w:right w:val="none" w:sz="0" w:space="0" w:color="auto"/>
          </w:divBdr>
        </w:div>
        <w:div w:id="299918496">
          <w:marLeft w:val="480"/>
          <w:marRight w:val="0"/>
          <w:marTop w:val="0"/>
          <w:marBottom w:val="0"/>
          <w:divBdr>
            <w:top w:val="none" w:sz="0" w:space="0" w:color="auto"/>
            <w:left w:val="none" w:sz="0" w:space="0" w:color="auto"/>
            <w:bottom w:val="none" w:sz="0" w:space="0" w:color="auto"/>
            <w:right w:val="none" w:sz="0" w:space="0" w:color="auto"/>
          </w:divBdr>
        </w:div>
        <w:div w:id="2135756894">
          <w:marLeft w:val="480"/>
          <w:marRight w:val="0"/>
          <w:marTop w:val="0"/>
          <w:marBottom w:val="0"/>
          <w:divBdr>
            <w:top w:val="none" w:sz="0" w:space="0" w:color="auto"/>
            <w:left w:val="none" w:sz="0" w:space="0" w:color="auto"/>
            <w:bottom w:val="none" w:sz="0" w:space="0" w:color="auto"/>
            <w:right w:val="none" w:sz="0" w:space="0" w:color="auto"/>
          </w:divBdr>
        </w:div>
        <w:div w:id="251358385">
          <w:marLeft w:val="480"/>
          <w:marRight w:val="0"/>
          <w:marTop w:val="0"/>
          <w:marBottom w:val="0"/>
          <w:divBdr>
            <w:top w:val="none" w:sz="0" w:space="0" w:color="auto"/>
            <w:left w:val="none" w:sz="0" w:space="0" w:color="auto"/>
            <w:bottom w:val="none" w:sz="0" w:space="0" w:color="auto"/>
            <w:right w:val="none" w:sz="0" w:space="0" w:color="auto"/>
          </w:divBdr>
        </w:div>
        <w:div w:id="1011950460">
          <w:marLeft w:val="480"/>
          <w:marRight w:val="0"/>
          <w:marTop w:val="0"/>
          <w:marBottom w:val="0"/>
          <w:divBdr>
            <w:top w:val="none" w:sz="0" w:space="0" w:color="auto"/>
            <w:left w:val="none" w:sz="0" w:space="0" w:color="auto"/>
            <w:bottom w:val="none" w:sz="0" w:space="0" w:color="auto"/>
            <w:right w:val="none" w:sz="0" w:space="0" w:color="auto"/>
          </w:divBdr>
        </w:div>
        <w:div w:id="1718626599">
          <w:marLeft w:val="480"/>
          <w:marRight w:val="0"/>
          <w:marTop w:val="0"/>
          <w:marBottom w:val="0"/>
          <w:divBdr>
            <w:top w:val="none" w:sz="0" w:space="0" w:color="auto"/>
            <w:left w:val="none" w:sz="0" w:space="0" w:color="auto"/>
            <w:bottom w:val="none" w:sz="0" w:space="0" w:color="auto"/>
            <w:right w:val="none" w:sz="0" w:space="0" w:color="auto"/>
          </w:divBdr>
        </w:div>
        <w:div w:id="326054458">
          <w:marLeft w:val="480"/>
          <w:marRight w:val="0"/>
          <w:marTop w:val="0"/>
          <w:marBottom w:val="0"/>
          <w:divBdr>
            <w:top w:val="none" w:sz="0" w:space="0" w:color="auto"/>
            <w:left w:val="none" w:sz="0" w:space="0" w:color="auto"/>
            <w:bottom w:val="none" w:sz="0" w:space="0" w:color="auto"/>
            <w:right w:val="none" w:sz="0" w:space="0" w:color="auto"/>
          </w:divBdr>
        </w:div>
        <w:div w:id="514265354">
          <w:marLeft w:val="480"/>
          <w:marRight w:val="0"/>
          <w:marTop w:val="0"/>
          <w:marBottom w:val="0"/>
          <w:divBdr>
            <w:top w:val="none" w:sz="0" w:space="0" w:color="auto"/>
            <w:left w:val="none" w:sz="0" w:space="0" w:color="auto"/>
            <w:bottom w:val="none" w:sz="0" w:space="0" w:color="auto"/>
            <w:right w:val="none" w:sz="0" w:space="0" w:color="auto"/>
          </w:divBdr>
        </w:div>
        <w:div w:id="1677347960">
          <w:marLeft w:val="480"/>
          <w:marRight w:val="0"/>
          <w:marTop w:val="0"/>
          <w:marBottom w:val="0"/>
          <w:divBdr>
            <w:top w:val="none" w:sz="0" w:space="0" w:color="auto"/>
            <w:left w:val="none" w:sz="0" w:space="0" w:color="auto"/>
            <w:bottom w:val="none" w:sz="0" w:space="0" w:color="auto"/>
            <w:right w:val="none" w:sz="0" w:space="0" w:color="auto"/>
          </w:divBdr>
        </w:div>
        <w:div w:id="1222712328">
          <w:marLeft w:val="480"/>
          <w:marRight w:val="0"/>
          <w:marTop w:val="0"/>
          <w:marBottom w:val="0"/>
          <w:divBdr>
            <w:top w:val="none" w:sz="0" w:space="0" w:color="auto"/>
            <w:left w:val="none" w:sz="0" w:space="0" w:color="auto"/>
            <w:bottom w:val="none" w:sz="0" w:space="0" w:color="auto"/>
            <w:right w:val="none" w:sz="0" w:space="0" w:color="auto"/>
          </w:divBdr>
        </w:div>
        <w:div w:id="1738622721">
          <w:marLeft w:val="480"/>
          <w:marRight w:val="0"/>
          <w:marTop w:val="0"/>
          <w:marBottom w:val="0"/>
          <w:divBdr>
            <w:top w:val="none" w:sz="0" w:space="0" w:color="auto"/>
            <w:left w:val="none" w:sz="0" w:space="0" w:color="auto"/>
            <w:bottom w:val="none" w:sz="0" w:space="0" w:color="auto"/>
            <w:right w:val="none" w:sz="0" w:space="0" w:color="auto"/>
          </w:divBdr>
        </w:div>
        <w:div w:id="842165086">
          <w:marLeft w:val="480"/>
          <w:marRight w:val="0"/>
          <w:marTop w:val="0"/>
          <w:marBottom w:val="0"/>
          <w:divBdr>
            <w:top w:val="none" w:sz="0" w:space="0" w:color="auto"/>
            <w:left w:val="none" w:sz="0" w:space="0" w:color="auto"/>
            <w:bottom w:val="none" w:sz="0" w:space="0" w:color="auto"/>
            <w:right w:val="none" w:sz="0" w:space="0" w:color="auto"/>
          </w:divBdr>
        </w:div>
        <w:div w:id="1546140786">
          <w:marLeft w:val="480"/>
          <w:marRight w:val="0"/>
          <w:marTop w:val="0"/>
          <w:marBottom w:val="0"/>
          <w:divBdr>
            <w:top w:val="none" w:sz="0" w:space="0" w:color="auto"/>
            <w:left w:val="none" w:sz="0" w:space="0" w:color="auto"/>
            <w:bottom w:val="none" w:sz="0" w:space="0" w:color="auto"/>
            <w:right w:val="none" w:sz="0" w:space="0" w:color="auto"/>
          </w:divBdr>
        </w:div>
        <w:div w:id="1739593658">
          <w:marLeft w:val="480"/>
          <w:marRight w:val="0"/>
          <w:marTop w:val="0"/>
          <w:marBottom w:val="0"/>
          <w:divBdr>
            <w:top w:val="none" w:sz="0" w:space="0" w:color="auto"/>
            <w:left w:val="none" w:sz="0" w:space="0" w:color="auto"/>
            <w:bottom w:val="none" w:sz="0" w:space="0" w:color="auto"/>
            <w:right w:val="none" w:sz="0" w:space="0" w:color="auto"/>
          </w:divBdr>
        </w:div>
        <w:div w:id="706223792">
          <w:marLeft w:val="480"/>
          <w:marRight w:val="0"/>
          <w:marTop w:val="0"/>
          <w:marBottom w:val="0"/>
          <w:divBdr>
            <w:top w:val="none" w:sz="0" w:space="0" w:color="auto"/>
            <w:left w:val="none" w:sz="0" w:space="0" w:color="auto"/>
            <w:bottom w:val="none" w:sz="0" w:space="0" w:color="auto"/>
            <w:right w:val="none" w:sz="0" w:space="0" w:color="auto"/>
          </w:divBdr>
        </w:div>
        <w:div w:id="564997073">
          <w:marLeft w:val="480"/>
          <w:marRight w:val="0"/>
          <w:marTop w:val="0"/>
          <w:marBottom w:val="0"/>
          <w:divBdr>
            <w:top w:val="none" w:sz="0" w:space="0" w:color="auto"/>
            <w:left w:val="none" w:sz="0" w:space="0" w:color="auto"/>
            <w:bottom w:val="none" w:sz="0" w:space="0" w:color="auto"/>
            <w:right w:val="none" w:sz="0" w:space="0" w:color="auto"/>
          </w:divBdr>
        </w:div>
        <w:div w:id="2122063122">
          <w:marLeft w:val="480"/>
          <w:marRight w:val="0"/>
          <w:marTop w:val="0"/>
          <w:marBottom w:val="0"/>
          <w:divBdr>
            <w:top w:val="none" w:sz="0" w:space="0" w:color="auto"/>
            <w:left w:val="none" w:sz="0" w:space="0" w:color="auto"/>
            <w:bottom w:val="none" w:sz="0" w:space="0" w:color="auto"/>
            <w:right w:val="none" w:sz="0" w:space="0" w:color="auto"/>
          </w:divBdr>
        </w:div>
        <w:div w:id="2032222876">
          <w:marLeft w:val="480"/>
          <w:marRight w:val="0"/>
          <w:marTop w:val="0"/>
          <w:marBottom w:val="0"/>
          <w:divBdr>
            <w:top w:val="none" w:sz="0" w:space="0" w:color="auto"/>
            <w:left w:val="none" w:sz="0" w:space="0" w:color="auto"/>
            <w:bottom w:val="none" w:sz="0" w:space="0" w:color="auto"/>
            <w:right w:val="none" w:sz="0" w:space="0" w:color="auto"/>
          </w:divBdr>
        </w:div>
        <w:div w:id="1169980279">
          <w:marLeft w:val="480"/>
          <w:marRight w:val="0"/>
          <w:marTop w:val="0"/>
          <w:marBottom w:val="0"/>
          <w:divBdr>
            <w:top w:val="none" w:sz="0" w:space="0" w:color="auto"/>
            <w:left w:val="none" w:sz="0" w:space="0" w:color="auto"/>
            <w:bottom w:val="none" w:sz="0" w:space="0" w:color="auto"/>
            <w:right w:val="none" w:sz="0" w:space="0" w:color="auto"/>
          </w:divBdr>
        </w:div>
        <w:div w:id="818807408">
          <w:marLeft w:val="480"/>
          <w:marRight w:val="0"/>
          <w:marTop w:val="0"/>
          <w:marBottom w:val="0"/>
          <w:divBdr>
            <w:top w:val="none" w:sz="0" w:space="0" w:color="auto"/>
            <w:left w:val="none" w:sz="0" w:space="0" w:color="auto"/>
            <w:bottom w:val="none" w:sz="0" w:space="0" w:color="auto"/>
            <w:right w:val="none" w:sz="0" w:space="0" w:color="auto"/>
          </w:divBdr>
        </w:div>
        <w:div w:id="1746419560">
          <w:marLeft w:val="480"/>
          <w:marRight w:val="0"/>
          <w:marTop w:val="0"/>
          <w:marBottom w:val="0"/>
          <w:divBdr>
            <w:top w:val="none" w:sz="0" w:space="0" w:color="auto"/>
            <w:left w:val="none" w:sz="0" w:space="0" w:color="auto"/>
            <w:bottom w:val="none" w:sz="0" w:space="0" w:color="auto"/>
            <w:right w:val="none" w:sz="0" w:space="0" w:color="auto"/>
          </w:divBdr>
        </w:div>
        <w:div w:id="805010276">
          <w:marLeft w:val="480"/>
          <w:marRight w:val="0"/>
          <w:marTop w:val="0"/>
          <w:marBottom w:val="0"/>
          <w:divBdr>
            <w:top w:val="none" w:sz="0" w:space="0" w:color="auto"/>
            <w:left w:val="none" w:sz="0" w:space="0" w:color="auto"/>
            <w:bottom w:val="none" w:sz="0" w:space="0" w:color="auto"/>
            <w:right w:val="none" w:sz="0" w:space="0" w:color="auto"/>
          </w:divBdr>
        </w:div>
      </w:divsChild>
    </w:div>
    <w:div w:id="334962423">
      <w:bodyDiv w:val="1"/>
      <w:marLeft w:val="0"/>
      <w:marRight w:val="0"/>
      <w:marTop w:val="0"/>
      <w:marBottom w:val="0"/>
      <w:divBdr>
        <w:top w:val="none" w:sz="0" w:space="0" w:color="auto"/>
        <w:left w:val="none" w:sz="0" w:space="0" w:color="auto"/>
        <w:bottom w:val="none" w:sz="0" w:space="0" w:color="auto"/>
        <w:right w:val="none" w:sz="0" w:space="0" w:color="auto"/>
      </w:divBdr>
    </w:div>
    <w:div w:id="335037353">
      <w:bodyDiv w:val="1"/>
      <w:marLeft w:val="0"/>
      <w:marRight w:val="0"/>
      <w:marTop w:val="0"/>
      <w:marBottom w:val="0"/>
      <w:divBdr>
        <w:top w:val="none" w:sz="0" w:space="0" w:color="auto"/>
        <w:left w:val="none" w:sz="0" w:space="0" w:color="auto"/>
        <w:bottom w:val="none" w:sz="0" w:space="0" w:color="auto"/>
        <w:right w:val="none" w:sz="0" w:space="0" w:color="auto"/>
      </w:divBdr>
    </w:div>
    <w:div w:id="335883418">
      <w:bodyDiv w:val="1"/>
      <w:marLeft w:val="0"/>
      <w:marRight w:val="0"/>
      <w:marTop w:val="0"/>
      <w:marBottom w:val="0"/>
      <w:divBdr>
        <w:top w:val="none" w:sz="0" w:space="0" w:color="auto"/>
        <w:left w:val="none" w:sz="0" w:space="0" w:color="auto"/>
        <w:bottom w:val="none" w:sz="0" w:space="0" w:color="auto"/>
        <w:right w:val="none" w:sz="0" w:space="0" w:color="auto"/>
      </w:divBdr>
    </w:div>
    <w:div w:id="335890907">
      <w:bodyDiv w:val="1"/>
      <w:marLeft w:val="0"/>
      <w:marRight w:val="0"/>
      <w:marTop w:val="0"/>
      <w:marBottom w:val="0"/>
      <w:divBdr>
        <w:top w:val="none" w:sz="0" w:space="0" w:color="auto"/>
        <w:left w:val="none" w:sz="0" w:space="0" w:color="auto"/>
        <w:bottom w:val="none" w:sz="0" w:space="0" w:color="auto"/>
        <w:right w:val="none" w:sz="0" w:space="0" w:color="auto"/>
      </w:divBdr>
    </w:div>
    <w:div w:id="336467092">
      <w:bodyDiv w:val="1"/>
      <w:marLeft w:val="0"/>
      <w:marRight w:val="0"/>
      <w:marTop w:val="0"/>
      <w:marBottom w:val="0"/>
      <w:divBdr>
        <w:top w:val="none" w:sz="0" w:space="0" w:color="auto"/>
        <w:left w:val="none" w:sz="0" w:space="0" w:color="auto"/>
        <w:bottom w:val="none" w:sz="0" w:space="0" w:color="auto"/>
        <w:right w:val="none" w:sz="0" w:space="0" w:color="auto"/>
      </w:divBdr>
    </w:div>
    <w:div w:id="336540623">
      <w:bodyDiv w:val="1"/>
      <w:marLeft w:val="0"/>
      <w:marRight w:val="0"/>
      <w:marTop w:val="0"/>
      <w:marBottom w:val="0"/>
      <w:divBdr>
        <w:top w:val="none" w:sz="0" w:space="0" w:color="auto"/>
        <w:left w:val="none" w:sz="0" w:space="0" w:color="auto"/>
        <w:bottom w:val="none" w:sz="0" w:space="0" w:color="auto"/>
        <w:right w:val="none" w:sz="0" w:space="0" w:color="auto"/>
      </w:divBdr>
    </w:div>
    <w:div w:id="336813525">
      <w:bodyDiv w:val="1"/>
      <w:marLeft w:val="0"/>
      <w:marRight w:val="0"/>
      <w:marTop w:val="0"/>
      <w:marBottom w:val="0"/>
      <w:divBdr>
        <w:top w:val="none" w:sz="0" w:space="0" w:color="auto"/>
        <w:left w:val="none" w:sz="0" w:space="0" w:color="auto"/>
        <w:bottom w:val="none" w:sz="0" w:space="0" w:color="auto"/>
        <w:right w:val="none" w:sz="0" w:space="0" w:color="auto"/>
      </w:divBdr>
    </w:div>
    <w:div w:id="337120218">
      <w:bodyDiv w:val="1"/>
      <w:marLeft w:val="0"/>
      <w:marRight w:val="0"/>
      <w:marTop w:val="0"/>
      <w:marBottom w:val="0"/>
      <w:divBdr>
        <w:top w:val="none" w:sz="0" w:space="0" w:color="auto"/>
        <w:left w:val="none" w:sz="0" w:space="0" w:color="auto"/>
        <w:bottom w:val="none" w:sz="0" w:space="0" w:color="auto"/>
        <w:right w:val="none" w:sz="0" w:space="0" w:color="auto"/>
      </w:divBdr>
    </w:div>
    <w:div w:id="337194235">
      <w:bodyDiv w:val="1"/>
      <w:marLeft w:val="0"/>
      <w:marRight w:val="0"/>
      <w:marTop w:val="0"/>
      <w:marBottom w:val="0"/>
      <w:divBdr>
        <w:top w:val="none" w:sz="0" w:space="0" w:color="auto"/>
        <w:left w:val="none" w:sz="0" w:space="0" w:color="auto"/>
        <w:bottom w:val="none" w:sz="0" w:space="0" w:color="auto"/>
        <w:right w:val="none" w:sz="0" w:space="0" w:color="auto"/>
      </w:divBdr>
    </w:div>
    <w:div w:id="337344812">
      <w:bodyDiv w:val="1"/>
      <w:marLeft w:val="0"/>
      <w:marRight w:val="0"/>
      <w:marTop w:val="0"/>
      <w:marBottom w:val="0"/>
      <w:divBdr>
        <w:top w:val="none" w:sz="0" w:space="0" w:color="auto"/>
        <w:left w:val="none" w:sz="0" w:space="0" w:color="auto"/>
        <w:bottom w:val="none" w:sz="0" w:space="0" w:color="auto"/>
        <w:right w:val="none" w:sz="0" w:space="0" w:color="auto"/>
      </w:divBdr>
    </w:div>
    <w:div w:id="337729310">
      <w:bodyDiv w:val="1"/>
      <w:marLeft w:val="0"/>
      <w:marRight w:val="0"/>
      <w:marTop w:val="0"/>
      <w:marBottom w:val="0"/>
      <w:divBdr>
        <w:top w:val="none" w:sz="0" w:space="0" w:color="auto"/>
        <w:left w:val="none" w:sz="0" w:space="0" w:color="auto"/>
        <w:bottom w:val="none" w:sz="0" w:space="0" w:color="auto"/>
        <w:right w:val="none" w:sz="0" w:space="0" w:color="auto"/>
      </w:divBdr>
    </w:div>
    <w:div w:id="337998169">
      <w:bodyDiv w:val="1"/>
      <w:marLeft w:val="0"/>
      <w:marRight w:val="0"/>
      <w:marTop w:val="0"/>
      <w:marBottom w:val="0"/>
      <w:divBdr>
        <w:top w:val="none" w:sz="0" w:space="0" w:color="auto"/>
        <w:left w:val="none" w:sz="0" w:space="0" w:color="auto"/>
        <w:bottom w:val="none" w:sz="0" w:space="0" w:color="auto"/>
        <w:right w:val="none" w:sz="0" w:space="0" w:color="auto"/>
      </w:divBdr>
    </w:div>
    <w:div w:id="338044104">
      <w:bodyDiv w:val="1"/>
      <w:marLeft w:val="0"/>
      <w:marRight w:val="0"/>
      <w:marTop w:val="0"/>
      <w:marBottom w:val="0"/>
      <w:divBdr>
        <w:top w:val="none" w:sz="0" w:space="0" w:color="auto"/>
        <w:left w:val="none" w:sz="0" w:space="0" w:color="auto"/>
        <w:bottom w:val="none" w:sz="0" w:space="0" w:color="auto"/>
        <w:right w:val="none" w:sz="0" w:space="0" w:color="auto"/>
      </w:divBdr>
    </w:div>
    <w:div w:id="338121684">
      <w:bodyDiv w:val="1"/>
      <w:marLeft w:val="0"/>
      <w:marRight w:val="0"/>
      <w:marTop w:val="0"/>
      <w:marBottom w:val="0"/>
      <w:divBdr>
        <w:top w:val="none" w:sz="0" w:space="0" w:color="auto"/>
        <w:left w:val="none" w:sz="0" w:space="0" w:color="auto"/>
        <w:bottom w:val="none" w:sz="0" w:space="0" w:color="auto"/>
        <w:right w:val="none" w:sz="0" w:space="0" w:color="auto"/>
      </w:divBdr>
    </w:div>
    <w:div w:id="338168267">
      <w:bodyDiv w:val="1"/>
      <w:marLeft w:val="0"/>
      <w:marRight w:val="0"/>
      <w:marTop w:val="0"/>
      <w:marBottom w:val="0"/>
      <w:divBdr>
        <w:top w:val="none" w:sz="0" w:space="0" w:color="auto"/>
        <w:left w:val="none" w:sz="0" w:space="0" w:color="auto"/>
        <w:bottom w:val="none" w:sz="0" w:space="0" w:color="auto"/>
        <w:right w:val="none" w:sz="0" w:space="0" w:color="auto"/>
      </w:divBdr>
    </w:div>
    <w:div w:id="338191432">
      <w:bodyDiv w:val="1"/>
      <w:marLeft w:val="0"/>
      <w:marRight w:val="0"/>
      <w:marTop w:val="0"/>
      <w:marBottom w:val="0"/>
      <w:divBdr>
        <w:top w:val="none" w:sz="0" w:space="0" w:color="auto"/>
        <w:left w:val="none" w:sz="0" w:space="0" w:color="auto"/>
        <w:bottom w:val="none" w:sz="0" w:space="0" w:color="auto"/>
        <w:right w:val="none" w:sz="0" w:space="0" w:color="auto"/>
      </w:divBdr>
    </w:div>
    <w:div w:id="338193019">
      <w:bodyDiv w:val="1"/>
      <w:marLeft w:val="0"/>
      <w:marRight w:val="0"/>
      <w:marTop w:val="0"/>
      <w:marBottom w:val="0"/>
      <w:divBdr>
        <w:top w:val="none" w:sz="0" w:space="0" w:color="auto"/>
        <w:left w:val="none" w:sz="0" w:space="0" w:color="auto"/>
        <w:bottom w:val="none" w:sz="0" w:space="0" w:color="auto"/>
        <w:right w:val="none" w:sz="0" w:space="0" w:color="auto"/>
      </w:divBdr>
    </w:div>
    <w:div w:id="338238725">
      <w:bodyDiv w:val="1"/>
      <w:marLeft w:val="0"/>
      <w:marRight w:val="0"/>
      <w:marTop w:val="0"/>
      <w:marBottom w:val="0"/>
      <w:divBdr>
        <w:top w:val="none" w:sz="0" w:space="0" w:color="auto"/>
        <w:left w:val="none" w:sz="0" w:space="0" w:color="auto"/>
        <w:bottom w:val="none" w:sz="0" w:space="0" w:color="auto"/>
        <w:right w:val="none" w:sz="0" w:space="0" w:color="auto"/>
      </w:divBdr>
    </w:div>
    <w:div w:id="338310757">
      <w:bodyDiv w:val="1"/>
      <w:marLeft w:val="0"/>
      <w:marRight w:val="0"/>
      <w:marTop w:val="0"/>
      <w:marBottom w:val="0"/>
      <w:divBdr>
        <w:top w:val="none" w:sz="0" w:space="0" w:color="auto"/>
        <w:left w:val="none" w:sz="0" w:space="0" w:color="auto"/>
        <w:bottom w:val="none" w:sz="0" w:space="0" w:color="auto"/>
        <w:right w:val="none" w:sz="0" w:space="0" w:color="auto"/>
      </w:divBdr>
    </w:div>
    <w:div w:id="338312498">
      <w:bodyDiv w:val="1"/>
      <w:marLeft w:val="0"/>
      <w:marRight w:val="0"/>
      <w:marTop w:val="0"/>
      <w:marBottom w:val="0"/>
      <w:divBdr>
        <w:top w:val="none" w:sz="0" w:space="0" w:color="auto"/>
        <w:left w:val="none" w:sz="0" w:space="0" w:color="auto"/>
        <w:bottom w:val="none" w:sz="0" w:space="0" w:color="auto"/>
        <w:right w:val="none" w:sz="0" w:space="0" w:color="auto"/>
      </w:divBdr>
    </w:div>
    <w:div w:id="338508540">
      <w:bodyDiv w:val="1"/>
      <w:marLeft w:val="0"/>
      <w:marRight w:val="0"/>
      <w:marTop w:val="0"/>
      <w:marBottom w:val="0"/>
      <w:divBdr>
        <w:top w:val="none" w:sz="0" w:space="0" w:color="auto"/>
        <w:left w:val="none" w:sz="0" w:space="0" w:color="auto"/>
        <w:bottom w:val="none" w:sz="0" w:space="0" w:color="auto"/>
        <w:right w:val="none" w:sz="0" w:space="0" w:color="auto"/>
      </w:divBdr>
    </w:div>
    <w:div w:id="338629329">
      <w:bodyDiv w:val="1"/>
      <w:marLeft w:val="0"/>
      <w:marRight w:val="0"/>
      <w:marTop w:val="0"/>
      <w:marBottom w:val="0"/>
      <w:divBdr>
        <w:top w:val="none" w:sz="0" w:space="0" w:color="auto"/>
        <w:left w:val="none" w:sz="0" w:space="0" w:color="auto"/>
        <w:bottom w:val="none" w:sz="0" w:space="0" w:color="auto"/>
        <w:right w:val="none" w:sz="0" w:space="0" w:color="auto"/>
      </w:divBdr>
    </w:div>
    <w:div w:id="338704676">
      <w:bodyDiv w:val="1"/>
      <w:marLeft w:val="0"/>
      <w:marRight w:val="0"/>
      <w:marTop w:val="0"/>
      <w:marBottom w:val="0"/>
      <w:divBdr>
        <w:top w:val="none" w:sz="0" w:space="0" w:color="auto"/>
        <w:left w:val="none" w:sz="0" w:space="0" w:color="auto"/>
        <w:bottom w:val="none" w:sz="0" w:space="0" w:color="auto"/>
        <w:right w:val="none" w:sz="0" w:space="0" w:color="auto"/>
      </w:divBdr>
    </w:div>
    <w:div w:id="339161903">
      <w:bodyDiv w:val="1"/>
      <w:marLeft w:val="0"/>
      <w:marRight w:val="0"/>
      <w:marTop w:val="0"/>
      <w:marBottom w:val="0"/>
      <w:divBdr>
        <w:top w:val="none" w:sz="0" w:space="0" w:color="auto"/>
        <w:left w:val="none" w:sz="0" w:space="0" w:color="auto"/>
        <w:bottom w:val="none" w:sz="0" w:space="0" w:color="auto"/>
        <w:right w:val="none" w:sz="0" w:space="0" w:color="auto"/>
      </w:divBdr>
    </w:div>
    <w:div w:id="339238311">
      <w:bodyDiv w:val="1"/>
      <w:marLeft w:val="0"/>
      <w:marRight w:val="0"/>
      <w:marTop w:val="0"/>
      <w:marBottom w:val="0"/>
      <w:divBdr>
        <w:top w:val="none" w:sz="0" w:space="0" w:color="auto"/>
        <w:left w:val="none" w:sz="0" w:space="0" w:color="auto"/>
        <w:bottom w:val="none" w:sz="0" w:space="0" w:color="auto"/>
        <w:right w:val="none" w:sz="0" w:space="0" w:color="auto"/>
      </w:divBdr>
    </w:div>
    <w:div w:id="339281637">
      <w:bodyDiv w:val="1"/>
      <w:marLeft w:val="0"/>
      <w:marRight w:val="0"/>
      <w:marTop w:val="0"/>
      <w:marBottom w:val="0"/>
      <w:divBdr>
        <w:top w:val="none" w:sz="0" w:space="0" w:color="auto"/>
        <w:left w:val="none" w:sz="0" w:space="0" w:color="auto"/>
        <w:bottom w:val="none" w:sz="0" w:space="0" w:color="auto"/>
        <w:right w:val="none" w:sz="0" w:space="0" w:color="auto"/>
      </w:divBdr>
    </w:div>
    <w:div w:id="339309539">
      <w:bodyDiv w:val="1"/>
      <w:marLeft w:val="0"/>
      <w:marRight w:val="0"/>
      <w:marTop w:val="0"/>
      <w:marBottom w:val="0"/>
      <w:divBdr>
        <w:top w:val="none" w:sz="0" w:space="0" w:color="auto"/>
        <w:left w:val="none" w:sz="0" w:space="0" w:color="auto"/>
        <w:bottom w:val="none" w:sz="0" w:space="0" w:color="auto"/>
        <w:right w:val="none" w:sz="0" w:space="0" w:color="auto"/>
      </w:divBdr>
    </w:div>
    <w:div w:id="339352585">
      <w:bodyDiv w:val="1"/>
      <w:marLeft w:val="0"/>
      <w:marRight w:val="0"/>
      <w:marTop w:val="0"/>
      <w:marBottom w:val="0"/>
      <w:divBdr>
        <w:top w:val="none" w:sz="0" w:space="0" w:color="auto"/>
        <w:left w:val="none" w:sz="0" w:space="0" w:color="auto"/>
        <w:bottom w:val="none" w:sz="0" w:space="0" w:color="auto"/>
        <w:right w:val="none" w:sz="0" w:space="0" w:color="auto"/>
      </w:divBdr>
    </w:div>
    <w:div w:id="339357265">
      <w:bodyDiv w:val="1"/>
      <w:marLeft w:val="0"/>
      <w:marRight w:val="0"/>
      <w:marTop w:val="0"/>
      <w:marBottom w:val="0"/>
      <w:divBdr>
        <w:top w:val="none" w:sz="0" w:space="0" w:color="auto"/>
        <w:left w:val="none" w:sz="0" w:space="0" w:color="auto"/>
        <w:bottom w:val="none" w:sz="0" w:space="0" w:color="auto"/>
        <w:right w:val="none" w:sz="0" w:space="0" w:color="auto"/>
      </w:divBdr>
    </w:div>
    <w:div w:id="339703256">
      <w:bodyDiv w:val="1"/>
      <w:marLeft w:val="0"/>
      <w:marRight w:val="0"/>
      <w:marTop w:val="0"/>
      <w:marBottom w:val="0"/>
      <w:divBdr>
        <w:top w:val="none" w:sz="0" w:space="0" w:color="auto"/>
        <w:left w:val="none" w:sz="0" w:space="0" w:color="auto"/>
        <w:bottom w:val="none" w:sz="0" w:space="0" w:color="auto"/>
        <w:right w:val="none" w:sz="0" w:space="0" w:color="auto"/>
      </w:divBdr>
    </w:div>
    <w:div w:id="339819489">
      <w:bodyDiv w:val="1"/>
      <w:marLeft w:val="0"/>
      <w:marRight w:val="0"/>
      <w:marTop w:val="0"/>
      <w:marBottom w:val="0"/>
      <w:divBdr>
        <w:top w:val="none" w:sz="0" w:space="0" w:color="auto"/>
        <w:left w:val="none" w:sz="0" w:space="0" w:color="auto"/>
        <w:bottom w:val="none" w:sz="0" w:space="0" w:color="auto"/>
        <w:right w:val="none" w:sz="0" w:space="0" w:color="auto"/>
      </w:divBdr>
    </w:div>
    <w:div w:id="339891892">
      <w:bodyDiv w:val="1"/>
      <w:marLeft w:val="0"/>
      <w:marRight w:val="0"/>
      <w:marTop w:val="0"/>
      <w:marBottom w:val="0"/>
      <w:divBdr>
        <w:top w:val="none" w:sz="0" w:space="0" w:color="auto"/>
        <w:left w:val="none" w:sz="0" w:space="0" w:color="auto"/>
        <w:bottom w:val="none" w:sz="0" w:space="0" w:color="auto"/>
        <w:right w:val="none" w:sz="0" w:space="0" w:color="auto"/>
      </w:divBdr>
      <w:divsChild>
        <w:div w:id="414976724">
          <w:marLeft w:val="480"/>
          <w:marRight w:val="0"/>
          <w:marTop w:val="0"/>
          <w:marBottom w:val="0"/>
          <w:divBdr>
            <w:top w:val="none" w:sz="0" w:space="0" w:color="auto"/>
            <w:left w:val="none" w:sz="0" w:space="0" w:color="auto"/>
            <w:bottom w:val="none" w:sz="0" w:space="0" w:color="auto"/>
            <w:right w:val="none" w:sz="0" w:space="0" w:color="auto"/>
          </w:divBdr>
        </w:div>
        <w:div w:id="654530251">
          <w:marLeft w:val="480"/>
          <w:marRight w:val="0"/>
          <w:marTop w:val="0"/>
          <w:marBottom w:val="0"/>
          <w:divBdr>
            <w:top w:val="none" w:sz="0" w:space="0" w:color="auto"/>
            <w:left w:val="none" w:sz="0" w:space="0" w:color="auto"/>
            <w:bottom w:val="none" w:sz="0" w:space="0" w:color="auto"/>
            <w:right w:val="none" w:sz="0" w:space="0" w:color="auto"/>
          </w:divBdr>
        </w:div>
        <w:div w:id="1983198132">
          <w:marLeft w:val="480"/>
          <w:marRight w:val="0"/>
          <w:marTop w:val="0"/>
          <w:marBottom w:val="0"/>
          <w:divBdr>
            <w:top w:val="none" w:sz="0" w:space="0" w:color="auto"/>
            <w:left w:val="none" w:sz="0" w:space="0" w:color="auto"/>
            <w:bottom w:val="none" w:sz="0" w:space="0" w:color="auto"/>
            <w:right w:val="none" w:sz="0" w:space="0" w:color="auto"/>
          </w:divBdr>
        </w:div>
        <w:div w:id="1142579943">
          <w:marLeft w:val="480"/>
          <w:marRight w:val="0"/>
          <w:marTop w:val="0"/>
          <w:marBottom w:val="0"/>
          <w:divBdr>
            <w:top w:val="none" w:sz="0" w:space="0" w:color="auto"/>
            <w:left w:val="none" w:sz="0" w:space="0" w:color="auto"/>
            <w:bottom w:val="none" w:sz="0" w:space="0" w:color="auto"/>
            <w:right w:val="none" w:sz="0" w:space="0" w:color="auto"/>
          </w:divBdr>
        </w:div>
        <w:div w:id="697312505">
          <w:marLeft w:val="480"/>
          <w:marRight w:val="0"/>
          <w:marTop w:val="0"/>
          <w:marBottom w:val="0"/>
          <w:divBdr>
            <w:top w:val="none" w:sz="0" w:space="0" w:color="auto"/>
            <w:left w:val="none" w:sz="0" w:space="0" w:color="auto"/>
            <w:bottom w:val="none" w:sz="0" w:space="0" w:color="auto"/>
            <w:right w:val="none" w:sz="0" w:space="0" w:color="auto"/>
          </w:divBdr>
        </w:div>
        <w:div w:id="720175106">
          <w:marLeft w:val="480"/>
          <w:marRight w:val="0"/>
          <w:marTop w:val="0"/>
          <w:marBottom w:val="0"/>
          <w:divBdr>
            <w:top w:val="none" w:sz="0" w:space="0" w:color="auto"/>
            <w:left w:val="none" w:sz="0" w:space="0" w:color="auto"/>
            <w:bottom w:val="none" w:sz="0" w:space="0" w:color="auto"/>
            <w:right w:val="none" w:sz="0" w:space="0" w:color="auto"/>
          </w:divBdr>
        </w:div>
        <w:div w:id="1694769068">
          <w:marLeft w:val="480"/>
          <w:marRight w:val="0"/>
          <w:marTop w:val="0"/>
          <w:marBottom w:val="0"/>
          <w:divBdr>
            <w:top w:val="none" w:sz="0" w:space="0" w:color="auto"/>
            <w:left w:val="none" w:sz="0" w:space="0" w:color="auto"/>
            <w:bottom w:val="none" w:sz="0" w:space="0" w:color="auto"/>
            <w:right w:val="none" w:sz="0" w:space="0" w:color="auto"/>
          </w:divBdr>
        </w:div>
        <w:div w:id="417288578">
          <w:marLeft w:val="480"/>
          <w:marRight w:val="0"/>
          <w:marTop w:val="0"/>
          <w:marBottom w:val="0"/>
          <w:divBdr>
            <w:top w:val="none" w:sz="0" w:space="0" w:color="auto"/>
            <w:left w:val="none" w:sz="0" w:space="0" w:color="auto"/>
            <w:bottom w:val="none" w:sz="0" w:space="0" w:color="auto"/>
            <w:right w:val="none" w:sz="0" w:space="0" w:color="auto"/>
          </w:divBdr>
        </w:div>
        <w:div w:id="278612431">
          <w:marLeft w:val="480"/>
          <w:marRight w:val="0"/>
          <w:marTop w:val="0"/>
          <w:marBottom w:val="0"/>
          <w:divBdr>
            <w:top w:val="none" w:sz="0" w:space="0" w:color="auto"/>
            <w:left w:val="none" w:sz="0" w:space="0" w:color="auto"/>
            <w:bottom w:val="none" w:sz="0" w:space="0" w:color="auto"/>
            <w:right w:val="none" w:sz="0" w:space="0" w:color="auto"/>
          </w:divBdr>
        </w:div>
        <w:div w:id="1515142889">
          <w:marLeft w:val="480"/>
          <w:marRight w:val="0"/>
          <w:marTop w:val="0"/>
          <w:marBottom w:val="0"/>
          <w:divBdr>
            <w:top w:val="none" w:sz="0" w:space="0" w:color="auto"/>
            <w:left w:val="none" w:sz="0" w:space="0" w:color="auto"/>
            <w:bottom w:val="none" w:sz="0" w:space="0" w:color="auto"/>
            <w:right w:val="none" w:sz="0" w:space="0" w:color="auto"/>
          </w:divBdr>
        </w:div>
        <w:div w:id="104733711">
          <w:marLeft w:val="480"/>
          <w:marRight w:val="0"/>
          <w:marTop w:val="0"/>
          <w:marBottom w:val="0"/>
          <w:divBdr>
            <w:top w:val="none" w:sz="0" w:space="0" w:color="auto"/>
            <w:left w:val="none" w:sz="0" w:space="0" w:color="auto"/>
            <w:bottom w:val="none" w:sz="0" w:space="0" w:color="auto"/>
            <w:right w:val="none" w:sz="0" w:space="0" w:color="auto"/>
          </w:divBdr>
        </w:div>
        <w:div w:id="2024281072">
          <w:marLeft w:val="480"/>
          <w:marRight w:val="0"/>
          <w:marTop w:val="0"/>
          <w:marBottom w:val="0"/>
          <w:divBdr>
            <w:top w:val="none" w:sz="0" w:space="0" w:color="auto"/>
            <w:left w:val="none" w:sz="0" w:space="0" w:color="auto"/>
            <w:bottom w:val="none" w:sz="0" w:space="0" w:color="auto"/>
            <w:right w:val="none" w:sz="0" w:space="0" w:color="auto"/>
          </w:divBdr>
        </w:div>
        <w:div w:id="1080060665">
          <w:marLeft w:val="480"/>
          <w:marRight w:val="0"/>
          <w:marTop w:val="0"/>
          <w:marBottom w:val="0"/>
          <w:divBdr>
            <w:top w:val="none" w:sz="0" w:space="0" w:color="auto"/>
            <w:left w:val="none" w:sz="0" w:space="0" w:color="auto"/>
            <w:bottom w:val="none" w:sz="0" w:space="0" w:color="auto"/>
            <w:right w:val="none" w:sz="0" w:space="0" w:color="auto"/>
          </w:divBdr>
        </w:div>
        <w:div w:id="245113191">
          <w:marLeft w:val="480"/>
          <w:marRight w:val="0"/>
          <w:marTop w:val="0"/>
          <w:marBottom w:val="0"/>
          <w:divBdr>
            <w:top w:val="none" w:sz="0" w:space="0" w:color="auto"/>
            <w:left w:val="none" w:sz="0" w:space="0" w:color="auto"/>
            <w:bottom w:val="none" w:sz="0" w:space="0" w:color="auto"/>
            <w:right w:val="none" w:sz="0" w:space="0" w:color="auto"/>
          </w:divBdr>
        </w:div>
        <w:div w:id="1107770523">
          <w:marLeft w:val="480"/>
          <w:marRight w:val="0"/>
          <w:marTop w:val="0"/>
          <w:marBottom w:val="0"/>
          <w:divBdr>
            <w:top w:val="none" w:sz="0" w:space="0" w:color="auto"/>
            <w:left w:val="none" w:sz="0" w:space="0" w:color="auto"/>
            <w:bottom w:val="none" w:sz="0" w:space="0" w:color="auto"/>
            <w:right w:val="none" w:sz="0" w:space="0" w:color="auto"/>
          </w:divBdr>
        </w:div>
        <w:div w:id="1530289663">
          <w:marLeft w:val="480"/>
          <w:marRight w:val="0"/>
          <w:marTop w:val="0"/>
          <w:marBottom w:val="0"/>
          <w:divBdr>
            <w:top w:val="none" w:sz="0" w:space="0" w:color="auto"/>
            <w:left w:val="none" w:sz="0" w:space="0" w:color="auto"/>
            <w:bottom w:val="none" w:sz="0" w:space="0" w:color="auto"/>
            <w:right w:val="none" w:sz="0" w:space="0" w:color="auto"/>
          </w:divBdr>
        </w:div>
        <w:div w:id="1248880146">
          <w:marLeft w:val="480"/>
          <w:marRight w:val="0"/>
          <w:marTop w:val="0"/>
          <w:marBottom w:val="0"/>
          <w:divBdr>
            <w:top w:val="none" w:sz="0" w:space="0" w:color="auto"/>
            <w:left w:val="none" w:sz="0" w:space="0" w:color="auto"/>
            <w:bottom w:val="none" w:sz="0" w:space="0" w:color="auto"/>
            <w:right w:val="none" w:sz="0" w:space="0" w:color="auto"/>
          </w:divBdr>
        </w:div>
        <w:div w:id="1511220886">
          <w:marLeft w:val="480"/>
          <w:marRight w:val="0"/>
          <w:marTop w:val="0"/>
          <w:marBottom w:val="0"/>
          <w:divBdr>
            <w:top w:val="none" w:sz="0" w:space="0" w:color="auto"/>
            <w:left w:val="none" w:sz="0" w:space="0" w:color="auto"/>
            <w:bottom w:val="none" w:sz="0" w:space="0" w:color="auto"/>
            <w:right w:val="none" w:sz="0" w:space="0" w:color="auto"/>
          </w:divBdr>
        </w:div>
        <w:div w:id="1693143003">
          <w:marLeft w:val="480"/>
          <w:marRight w:val="0"/>
          <w:marTop w:val="0"/>
          <w:marBottom w:val="0"/>
          <w:divBdr>
            <w:top w:val="none" w:sz="0" w:space="0" w:color="auto"/>
            <w:left w:val="none" w:sz="0" w:space="0" w:color="auto"/>
            <w:bottom w:val="none" w:sz="0" w:space="0" w:color="auto"/>
            <w:right w:val="none" w:sz="0" w:space="0" w:color="auto"/>
          </w:divBdr>
        </w:div>
        <w:div w:id="341978967">
          <w:marLeft w:val="480"/>
          <w:marRight w:val="0"/>
          <w:marTop w:val="0"/>
          <w:marBottom w:val="0"/>
          <w:divBdr>
            <w:top w:val="none" w:sz="0" w:space="0" w:color="auto"/>
            <w:left w:val="none" w:sz="0" w:space="0" w:color="auto"/>
            <w:bottom w:val="none" w:sz="0" w:space="0" w:color="auto"/>
            <w:right w:val="none" w:sz="0" w:space="0" w:color="auto"/>
          </w:divBdr>
        </w:div>
        <w:div w:id="843514231">
          <w:marLeft w:val="480"/>
          <w:marRight w:val="0"/>
          <w:marTop w:val="0"/>
          <w:marBottom w:val="0"/>
          <w:divBdr>
            <w:top w:val="none" w:sz="0" w:space="0" w:color="auto"/>
            <w:left w:val="none" w:sz="0" w:space="0" w:color="auto"/>
            <w:bottom w:val="none" w:sz="0" w:space="0" w:color="auto"/>
            <w:right w:val="none" w:sz="0" w:space="0" w:color="auto"/>
          </w:divBdr>
        </w:div>
        <w:div w:id="1686400444">
          <w:marLeft w:val="480"/>
          <w:marRight w:val="0"/>
          <w:marTop w:val="0"/>
          <w:marBottom w:val="0"/>
          <w:divBdr>
            <w:top w:val="none" w:sz="0" w:space="0" w:color="auto"/>
            <w:left w:val="none" w:sz="0" w:space="0" w:color="auto"/>
            <w:bottom w:val="none" w:sz="0" w:space="0" w:color="auto"/>
            <w:right w:val="none" w:sz="0" w:space="0" w:color="auto"/>
          </w:divBdr>
        </w:div>
        <w:div w:id="1993101754">
          <w:marLeft w:val="480"/>
          <w:marRight w:val="0"/>
          <w:marTop w:val="0"/>
          <w:marBottom w:val="0"/>
          <w:divBdr>
            <w:top w:val="none" w:sz="0" w:space="0" w:color="auto"/>
            <w:left w:val="none" w:sz="0" w:space="0" w:color="auto"/>
            <w:bottom w:val="none" w:sz="0" w:space="0" w:color="auto"/>
            <w:right w:val="none" w:sz="0" w:space="0" w:color="auto"/>
          </w:divBdr>
        </w:div>
        <w:div w:id="1680694986">
          <w:marLeft w:val="480"/>
          <w:marRight w:val="0"/>
          <w:marTop w:val="0"/>
          <w:marBottom w:val="0"/>
          <w:divBdr>
            <w:top w:val="none" w:sz="0" w:space="0" w:color="auto"/>
            <w:left w:val="none" w:sz="0" w:space="0" w:color="auto"/>
            <w:bottom w:val="none" w:sz="0" w:space="0" w:color="auto"/>
            <w:right w:val="none" w:sz="0" w:space="0" w:color="auto"/>
          </w:divBdr>
        </w:div>
        <w:div w:id="1594195224">
          <w:marLeft w:val="480"/>
          <w:marRight w:val="0"/>
          <w:marTop w:val="0"/>
          <w:marBottom w:val="0"/>
          <w:divBdr>
            <w:top w:val="none" w:sz="0" w:space="0" w:color="auto"/>
            <w:left w:val="none" w:sz="0" w:space="0" w:color="auto"/>
            <w:bottom w:val="none" w:sz="0" w:space="0" w:color="auto"/>
            <w:right w:val="none" w:sz="0" w:space="0" w:color="auto"/>
          </w:divBdr>
        </w:div>
        <w:div w:id="528106984">
          <w:marLeft w:val="480"/>
          <w:marRight w:val="0"/>
          <w:marTop w:val="0"/>
          <w:marBottom w:val="0"/>
          <w:divBdr>
            <w:top w:val="none" w:sz="0" w:space="0" w:color="auto"/>
            <w:left w:val="none" w:sz="0" w:space="0" w:color="auto"/>
            <w:bottom w:val="none" w:sz="0" w:space="0" w:color="auto"/>
            <w:right w:val="none" w:sz="0" w:space="0" w:color="auto"/>
          </w:divBdr>
        </w:div>
        <w:div w:id="1024550206">
          <w:marLeft w:val="480"/>
          <w:marRight w:val="0"/>
          <w:marTop w:val="0"/>
          <w:marBottom w:val="0"/>
          <w:divBdr>
            <w:top w:val="none" w:sz="0" w:space="0" w:color="auto"/>
            <w:left w:val="none" w:sz="0" w:space="0" w:color="auto"/>
            <w:bottom w:val="none" w:sz="0" w:space="0" w:color="auto"/>
            <w:right w:val="none" w:sz="0" w:space="0" w:color="auto"/>
          </w:divBdr>
        </w:div>
        <w:div w:id="1473787917">
          <w:marLeft w:val="480"/>
          <w:marRight w:val="0"/>
          <w:marTop w:val="0"/>
          <w:marBottom w:val="0"/>
          <w:divBdr>
            <w:top w:val="none" w:sz="0" w:space="0" w:color="auto"/>
            <w:left w:val="none" w:sz="0" w:space="0" w:color="auto"/>
            <w:bottom w:val="none" w:sz="0" w:space="0" w:color="auto"/>
            <w:right w:val="none" w:sz="0" w:space="0" w:color="auto"/>
          </w:divBdr>
        </w:div>
        <w:div w:id="631447686">
          <w:marLeft w:val="480"/>
          <w:marRight w:val="0"/>
          <w:marTop w:val="0"/>
          <w:marBottom w:val="0"/>
          <w:divBdr>
            <w:top w:val="none" w:sz="0" w:space="0" w:color="auto"/>
            <w:left w:val="none" w:sz="0" w:space="0" w:color="auto"/>
            <w:bottom w:val="none" w:sz="0" w:space="0" w:color="auto"/>
            <w:right w:val="none" w:sz="0" w:space="0" w:color="auto"/>
          </w:divBdr>
        </w:div>
        <w:div w:id="1334145653">
          <w:marLeft w:val="480"/>
          <w:marRight w:val="0"/>
          <w:marTop w:val="0"/>
          <w:marBottom w:val="0"/>
          <w:divBdr>
            <w:top w:val="none" w:sz="0" w:space="0" w:color="auto"/>
            <w:left w:val="none" w:sz="0" w:space="0" w:color="auto"/>
            <w:bottom w:val="none" w:sz="0" w:space="0" w:color="auto"/>
            <w:right w:val="none" w:sz="0" w:space="0" w:color="auto"/>
          </w:divBdr>
        </w:div>
        <w:div w:id="677851841">
          <w:marLeft w:val="480"/>
          <w:marRight w:val="0"/>
          <w:marTop w:val="0"/>
          <w:marBottom w:val="0"/>
          <w:divBdr>
            <w:top w:val="none" w:sz="0" w:space="0" w:color="auto"/>
            <w:left w:val="none" w:sz="0" w:space="0" w:color="auto"/>
            <w:bottom w:val="none" w:sz="0" w:space="0" w:color="auto"/>
            <w:right w:val="none" w:sz="0" w:space="0" w:color="auto"/>
          </w:divBdr>
        </w:div>
        <w:div w:id="849031845">
          <w:marLeft w:val="480"/>
          <w:marRight w:val="0"/>
          <w:marTop w:val="0"/>
          <w:marBottom w:val="0"/>
          <w:divBdr>
            <w:top w:val="none" w:sz="0" w:space="0" w:color="auto"/>
            <w:left w:val="none" w:sz="0" w:space="0" w:color="auto"/>
            <w:bottom w:val="none" w:sz="0" w:space="0" w:color="auto"/>
            <w:right w:val="none" w:sz="0" w:space="0" w:color="auto"/>
          </w:divBdr>
        </w:div>
        <w:div w:id="206723299">
          <w:marLeft w:val="480"/>
          <w:marRight w:val="0"/>
          <w:marTop w:val="0"/>
          <w:marBottom w:val="0"/>
          <w:divBdr>
            <w:top w:val="none" w:sz="0" w:space="0" w:color="auto"/>
            <w:left w:val="none" w:sz="0" w:space="0" w:color="auto"/>
            <w:bottom w:val="none" w:sz="0" w:space="0" w:color="auto"/>
            <w:right w:val="none" w:sz="0" w:space="0" w:color="auto"/>
          </w:divBdr>
        </w:div>
        <w:div w:id="1160266429">
          <w:marLeft w:val="480"/>
          <w:marRight w:val="0"/>
          <w:marTop w:val="0"/>
          <w:marBottom w:val="0"/>
          <w:divBdr>
            <w:top w:val="none" w:sz="0" w:space="0" w:color="auto"/>
            <w:left w:val="none" w:sz="0" w:space="0" w:color="auto"/>
            <w:bottom w:val="none" w:sz="0" w:space="0" w:color="auto"/>
            <w:right w:val="none" w:sz="0" w:space="0" w:color="auto"/>
          </w:divBdr>
        </w:div>
        <w:div w:id="1386292293">
          <w:marLeft w:val="480"/>
          <w:marRight w:val="0"/>
          <w:marTop w:val="0"/>
          <w:marBottom w:val="0"/>
          <w:divBdr>
            <w:top w:val="none" w:sz="0" w:space="0" w:color="auto"/>
            <w:left w:val="none" w:sz="0" w:space="0" w:color="auto"/>
            <w:bottom w:val="none" w:sz="0" w:space="0" w:color="auto"/>
            <w:right w:val="none" w:sz="0" w:space="0" w:color="auto"/>
          </w:divBdr>
        </w:div>
        <w:div w:id="689993615">
          <w:marLeft w:val="480"/>
          <w:marRight w:val="0"/>
          <w:marTop w:val="0"/>
          <w:marBottom w:val="0"/>
          <w:divBdr>
            <w:top w:val="none" w:sz="0" w:space="0" w:color="auto"/>
            <w:left w:val="none" w:sz="0" w:space="0" w:color="auto"/>
            <w:bottom w:val="none" w:sz="0" w:space="0" w:color="auto"/>
            <w:right w:val="none" w:sz="0" w:space="0" w:color="auto"/>
          </w:divBdr>
        </w:div>
        <w:div w:id="1194491394">
          <w:marLeft w:val="480"/>
          <w:marRight w:val="0"/>
          <w:marTop w:val="0"/>
          <w:marBottom w:val="0"/>
          <w:divBdr>
            <w:top w:val="none" w:sz="0" w:space="0" w:color="auto"/>
            <w:left w:val="none" w:sz="0" w:space="0" w:color="auto"/>
            <w:bottom w:val="none" w:sz="0" w:space="0" w:color="auto"/>
            <w:right w:val="none" w:sz="0" w:space="0" w:color="auto"/>
          </w:divBdr>
        </w:div>
        <w:div w:id="1759403973">
          <w:marLeft w:val="480"/>
          <w:marRight w:val="0"/>
          <w:marTop w:val="0"/>
          <w:marBottom w:val="0"/>
          <w:divBdr>
            <w:top w:val="none" w:sz="0" w:space="0" w:color="auto"/>
            <w:left w:val="none" w:sz="0" w:space="0" w:color="auto"/>
            <w:bottom w:val="none" w:sz="0" w:space="0" w:color="auto"/>
            <w:right w:val="none" w:sz="0" w:space="0" w:color="auto"/>
          </w:divBdr>
        </w:div>
        <w:div w:id="247423090">
          <w:marLeft w:val="480"/>
          <w:marRight w:val="0"/>
          <w:marTop w:val="0"/>
          <w:marBottom w:val="0"/>
          <w:divBdr>
            <w:top w:val="none" w:sz="0" w:space="0" w:color="auto"/>
            <w:left w:val="none" w:sz="0" w:space="0" w:color="auto"/>
            <w:bottom w:val="none" w:sz="0" w:space="0" w:color="auto"/>
            <w:right w:val="none" w:sz="0" w:space="0" w:color="auto"/>
          </w:divBdr>
        </w:div>
        <w:div w:id="360715283">
          <w:marLeft w:val="480"/>
          <w:marRight w:val="0"/>
          <w:marTop w:val="0"/>
          <w:marBottom w:val="0"/>
          <w:divBdr>
            <w:top w:val="none" w:sz="0" w:space="0" w:color="auto"/>
            <w:left w:val="none" w:sz="0" w:space="0" w:color="auto"/>
            <w:bottom w:val="none" w:sz="0" w:space="0" w:color="auto"/>
            <w:right w:val="none" w:sz="0" w:space="0" w:color="auto"/>
          </w:divBdr>
        </w:div>
        <w:div w:id="94788748">
          <w:marLeft w:val="480"/>
          <w:marRight w:val="0"/>
          <w:marTop w:val="0"/>
          <w:marBottom w:val="0"/>
          <w:divBdr>
            <w:top w:val="none" w:sz="0" w:space="0" w:color="auto"/>
            <w:left w:val="none" w:sz="0" w:space="0" w:color="auto"/>
            <w:bottom w:val="none" w:sz="0" w:space="0" w:color="auto"/>
            <w:right w:val="none" w:sz="0" w:space="0" w:color="auto"/>
          </w:divBdr>
        </w:div>
        <w:div w:id="1413426693">
          <w:marLeft w:val="480"/>
          <w:marRight w:val="0"/>
          <w:marTop w:val="0"/>
          <w:marBottom w:val="0"/>
          <w:divBdr>
            <w:top w:val="none" w:sz="0" w:space="0" w:color="auto"/>
            <w:left w:val="none" w:sz="0" w:space="0" w:color="auto"/>
            <w:bottom w:val="none" w:sz="0" w:space="0" w:color="auto"/>
            <w:right w:val="none" w:sz="0" w:space="0" w:color="auto"/>
          </w:divBdr>
        </w:div>
        <w:div w:id="1110517263">
          <w:marLeft w:val="480"/>
          <w:marRight w:val="0"/>
          <w:marTop w:val="0"/>
          <w:marBottom w:val="0"/>
          <w:divBdr>
            <w:top w:val="none" w:sz="0" w:space="0" w:color="auto"/>
            <w:left w:val="none" w:sz="0" w:space="0" w:color="auto"/>
            <w:bottom w:val="none" w:sz="0" w:space="0" w:color="auto"/>
            <w:right w:val="none" w:sz="0" w:space="0" w:color="auto"/>
          </w:divBdr>
        </w:div>
        <w:div w:id="1856873">
          <w:marLeft w:val="480"/>
          <w:marRight w:val="0"/>
          <w:marTop w:val="0"/>
          <w:marBottom w:val="0"/>
          <w:divBdr>
            <w:top w:val="none" w:sz="0" w:space="0" w:color="auto"/>
            <w:left w:val="none" w:sz="0" w:space="0" w:color="auto"/>
            <w:bottom w:val="none" w:sz="0" w:space="0" w:color="auto"/>
            <w:right w:val="none" w:sz="0" w:space="0" w:color="auto"/>
          </w:divBdr>
        </w:div>
        <w:div w:id="350575139">
          <w:marLeft w:val="480"/>
          <w:marRight w:val="0"/>
          <w:marTop w:val="0"/>
          <w:marBottom w:val="0"/>
          <w:divBdr>
            <w:top w:val="none" w:sz="0" w:space="0" w:color="auto"/>
            <w:left w:val="none" w:sz="0" w:space="0" w:color="auto"/>
            <w:bottom w:val="none" w:sz="0" w:space="0" w:color="auto"/>
            <w:right w:val="none" w:sz="0" w:space="0" w:color="auto"/>
          </w:divBdr>
        </w:div>
        <w:div w:id="2078815901">
          <w:marLeft w:val="480"/>
          <w:marRight w:val="0"/>
          <w:marTop w:val="0"/>
          <w:marBottom w:val="0"/>
          <w:divBdr>
            <w:top w:val="none" w:sz="0" w:space="0" w:color="auto"/>
            <w:left w:val="none" w:sz="0" w:space="0" w:color="auto"/>
            <w:bottom w:val="none" w:sz="0" w:space="0" w:color="auto"/>
            <w:right w:val="none" w:sz="0" w:space="0" w:color="auto"/>
          </w:divBdr>
        </w:div>
        <w:div w:id="839001534">
          <w:marLeft w:val="480"/>
          <w:marRight w:val="0"/>
          <w:marTop w:val="0"/>
          <w:marBottom w:val="0"/>
          <w:divBdr>
            <w:top w:val="none" w:sz="0" w:space="0" w:color="auto"/>
            <w:left w:val="none" w:sz="0" w:space="0" w:color="auto"/>
            <w:bottom w:val="none" w:sz="0" w:space="0" w:color="auto"/>
            <w:right w:val="none" w:sz="0" w:space="0" w:color="auto"/>
          </w:divBdr>
        </w:div>
        <w:div w:id="1396322033">
          <w:marLeft w:val="480"/>
          <w:marRight w:val="0"/>
          <w:marTop w:val="0"/>
          <w:marBottom w:val="0"/>
          <w:divBdr>
            <w:top w:val="none" w:sz="0" w:space="0" w:color="auto"/>
            <w:left w:val="none" w:sz="0" w:space="0" w:color="auto"/>
            <w:bottom w:val="none" w:sz="0" w:space="0" w:color="auto"/>
            <w:right w:val="none" w:sz="0" w:space="0" w:color="auto"/>
          </w:divBdr>
        </w:div>
        <w:div w:id="1982883204">
          <w:marLeft w:val="480"/>
          <w:marRight w:val="0"/>
          <w:marTop w:val="0"/>
          <w:marBottom w:val="0"/>
          <w:divBdr>
            <w:top w:val="none" w:sz="0" w:space="0" w:color="auto"/>
            <w:left w:val="none" w:sz="0" w:space="0" w:color="auto"/>
            <w:bottom w:val="none" w:sz="0" w:space="0" w:color="auto"/>
            <w:right w:val="none" w:sz="0" w:space="0" w:color="auto"/>
          </w:divBdr>
        </w:div>
        <w:div w:id="712390331">
          <w:marLeft w:val="480"/>
          <w:marRight w:val="0"/>
          <w:marTop w:val="0"/>
          <w:marBottom w:val="0"/>
          <w:divBdr>
            <w:top w:val="none" w:sz="0" w:space="0" w:color="auto"/>
            <w:left w:val="none" w:sz="0" w:space="0" w:color="auto"/>
            <w:bottom w:val="none" w:sz="0" w:space="0" w:color="auto"/>
            <w:right w:val="none" w:sz="0" w:space="0" w:color="auto"/>
          </w:divBdr>
        </w:div>
        <w:div w:id="1488865694">
          <w:marLeft w:val="480"/>
          <w:marRight w:val="0"/>
          <w:marTop w:val="0"/>
          <w:marBottom w:val="0"/>
          <w:divBdr>
            <w:top w:val="none" w:sz="0" w:space="0" w:color="auto"/>
            <w:left w:val="none" w:sz="0" w:space="0" w:color="auto"/>
            <w:bottom w:val="none" w:sz="0" w:space="0" w:color="auto"/>
            <w:right w:val="none" w:sz="0" w:space="0" w:color="auto"/>
          </w:divBdr>
        </w:div>
        <w:div w:id="1529022138">
          <w:marLeft w:val="480"/>
          <w:marRight w:val="0"/>
          <w:marTop w:val="0"/>
          <w:marBottom w:val="0"/>
          <w:divBdr>
            <w:top w:val="none" w:sz="0" w:space="0" w:color="auto"/>
            <w:left w:val="none" w:sz="0" w:space="0" w:color="auto"/>
            <w:bottom w:val="none" w:sz="0" w:space="0" w:color="auto"/>
            <w:right w:val="none" w:sz="0" w:space="0" w:color="auto"/>
          </w:divBdr>
        </w:div>
        <w:div w:id="1119689318">
          <w:marLeft w:val="480"/>
          <w:marRight w:val="0"/>
          <w:marTop w:val="0"/>
          <w:marBottom w:val="0"/>
          <w:divBdr>
            <w:top w:val="none" w:sz="0" w:space="0" w:color="auto"/>
            <w:left w:val="none" w:sz="0" w:space="0" w:color="auto"/>
            <w:bottom w:val="none" w:sz="0" w:space="0" w:color="auto"/>
            <w:right w:val="none" w:sz="0" w:space="0" w:color="auto"/>
          </w:divBdr>
        </w:div>
        <w:div w:id="650404432">
          <w:marLeft w:val="480"/>
          <w:marRight w:val="0"/>
          <w:marTop w:val="0"/>
          <w:marBottom w:val="0"/>
          <w:divBdr>
            <w:top w:val="none" w:sz="0" w:space="0" w:color="auto"/>
            <w:left w:val="none" w:sz="0" w:space="0" w:color="auto"/>
            <w:bottom w:val="none" w:sz="0" w:space="0" w:color="auto"/>
            <w:right w:val="none" w:sz="0" w:space="0" w:color="auto"/>
          </w:divBdr>
        </w:div>
        <w:div w:id="1002319036">
          <w:marLeft w:val="480"/>
          <w:marRight w:val="0"/>
          <w:marTop w:val="0"/>
          <w:marBottom w:val="0"/>
          <w:divBdr>
            <w:top w:val="none" w:sz="0" w:space="0" w:color="auto"/>
            <w:left w:val="none" w:sz="0" w:space="0" w:color="auto"/>
            <w:bottom w:val="none" w:sz="0" w:space="0" w:color="auto"/>
            <w:right w:val="none" w:sz="0" w:space="0" w:color="auto"/>
          </w:divBdr>
        </w:div>
        <w:div w:id="1165393282">
          <w:marLeft w:val="480"/>
          <w:marRight w:val="0"/>
          <w:marTop w:val="0"/>
          <w:marBottom w:val="0"/>
          <w:divBdr>
            <w:top w:val="none" w:sz="0" w:space="0" w:color="auto"/>
            <w:left w:val="none" w:sz="0" w:space="0" w:color="auto"/>
            <w:bottom w:val="none" w:sz="0" w:space="0" w:color="auto"/>
            <w:right w:val="none" w:sz="0" w:space="0" w:color="auto"/>
          </w:divBdr>
        </w:div>
        <w:div w:id="949775716">
          <w:marLeft w:val="480"/>
          <w:marRight w:val="0"/>
          <w:marTop w:val="0"/>
          <w:marBottom w:val="0"/>
          <w:divBdr>
            <w:top w:val="none" w:sz="0" w:space="0" w:color="auto"/>
            <w:left w:val="none" w:sz="0" w:space="0" w:color="auto"/>
            <w:bottom w:val="none" w:sz="0" w:space="0" w:color="auto"/>
            <w:right w:val="none" w:sz="0" w:space="0" w:color="auto"/>
          </w:divBdr>
        </w:div>
        <w:div w:id="550380870">
          <w:marLeft w:val="480"/>
          <w:marRight w:val="0"/>
          <w:marTop w:val="0"/>
          <w:marBottom w:val="0"/>
          <w:divBdr>
            <w:top w:val="none" w:sz="0" w:space="0" w:color="auto"/>
            <w:left w:val="none" w:sz="0" w:space="0" w:color="auto"/>
            <w:bottom w:val="none" w:sz="0" w:space="0" w:color="auto"/>
            <w:right w:val="none" w:sz="0" w:space="0" w:color="auto"/>
          </w:divBdr>
        </w:div>
        <w:div w:id="1432772595">
          <w:marLeft w:val="480"/>
          <w:marRight w:val="0"/>
          <w:marTop w:val="0"/>
          <w:marBottom w:val="0"/>
          <w:divBdr>
            <w:top w:val="none" w:sz="0" w:space="0" w:color="auto"/>
            <w:left w:val="none" w:sz="0" w:space="0" w:color="auto"/>
            <w:bottom w:val="none" w:sz="0" w:space="0" w:color="auto"/>
            <w:right w:val="none" w:sz="0" w:space="0" w:color="auto"/>
          </w:divBdr>
        </w:div>
        <w:div w:id="1319461251">
          <w:marLeft w:val="480"/>
          <w:marRight w:val="0"/>
          <w:marTop w:val="0"/>
          <w:marBottom w:val="0"/>
          <w:divBdr>
            <w:top w:val="none" w:sz="0" w:space="0" w:color="auto"/>
            <w:left w:val="none" w:sz="0" w:space="0" w:color="auto"/>
            <w:bottom w:val="none" w:sz="0" w:space="0" w:color="auto"/>
            <w:right w:val="none" w:sz="0" w:space="0" w:color="auto"/>
          </w:divBdr>
        </w:div>
        <w:div w:id="398480537">
          <w:marLeft w:val="480"/>
          <w:marRight w:val="0"/>
          <w:marTop w:val="0"/>
          <w:marBottom w:val="0"/>
          <w:divBdr>
            <w:top w:val="none" w:sz="0" w:space="0" w:color="auto"/>
            <w:left w:val="none" w:sz="0" w:space="0" w:color="auto"/>
            <w:bottom w:val="none" w:sz="0" w:space="0" w:color="auto"/>
            <w:right w:val="none" w:sz="0" w:space="0" w:color="auto"/>
          </w:divBdr>
        </w:div>
        <w:div w:id="1216821420">
          <w:marLeft w:val="480"/>
          <w:marRight w:val="0"/>
          <w:marTop w:val="0"/>
          <w:marBottom w:val="0"/>
          <w:divBdr>
            <w:top w:val="none" w:sz="0" w:space="0" w:color="auto"/>
            <w:left w:val="none" w:sz="0" w:space="0" w:color="auto"/>
            <w:bottom w:val="none" w:sz="0" w:space="0" w:color="auto"/>
            <w:right w:val="none" w:sz="0" w:space="0" w:color="auto"/>
          </w:divBdr>
        </w:div>
        <w:div w:id="1661277372">
          <w:marLeft w:val="480"/>
          <w:marRight w:val="0"/>
          <w:marTop w:val="0"/>
          <w:marBottom w:val="0"/>
          <w:divBdr>
            <w:top w:val="none" w:sz="0" w:space="0" w:color="auto"/>
            <w:left w:val="none" w:sz="0" w:space="0" w:color="auto"/>
            <w:bottom w:val="none" w:sz="0" w:space="0" w:color="auto"/>
            <w:right w:val="none" w:sz="0" w:space="0" w:color="auto"/>
          </w:divBdr>
        </w:div>
      </w:divsChild>
    </w:div>
    <w:div w:id="339965443">
      <w:bodyDiv w:val="1"/>
      <w:marLeft w:val="0"/>
      <w:marRight w:val="0"/>
      <w:marTop w:val="0"/>
      <w:marBottom w:val="0"/>
      <w:divBdr>
        <w:top w:val="none" w:sz="0" w:space="0" w:color="auto"/>
        <w:left w:val="none" w:sz="0" w:space="0" w:color="auto"/>
        <w:bottom w:val="none" w:sz="0" w:space="0" w:color="auto"/>
        <w:right w:val="none" w:sz="0" w:space="0" w:color="auto"/>
      </w:divBdr>
    </w:div>
    <w:div w:id="340470929">
      <w:bodyDiv w:val="1"/>
      <w:marLeft w:val="0"/>
      <w:marRight w:val="0"/>
      <w:marTop w:val="0"/>
      <w:marBottom w:val="0"/>
      <w:divBdr>
        <w:top w:val="none" w:sz="0" w:space="0" w:color="auto"/>
        <w:left w:val="none" w:sz="0" w:space="0" w:color="auto"/>
        <w:bottom w:val="none" w:sz="0" w:space="0" w:color="auto"/>
        <w:right w:val="none" w:sz="0" w:space="0" w:color="auto"/>
      </w:divBdr>
    </w:div>
    <w:div w:id="340477093">
      <w:bodyDiv w:val="1"/>
      <w:marLeft w:val="0"/>
      <w:marRight w:val="0"/>
      <w:marTop w:val="0"/>
      <w:marBottom w:val="0"/>
      <w:divBdr>
        <w:top w:val="none" w:sz="0" w:space="0" w:color="auto"/>
        <w:left w:val="none" w:sz="0" w:space="0" w:color="auto"/>
        <w:bottom w:val="none" w:sz="0" w:space="0" w:color="auto"/>
        <w:right w:val="none" w:sz="0" w:space="0" w:color="auto"/>
      </w:divBdr>
    </w:div>
    <w:div w:id="340594735">
      <w:bodyDiv w:val="1"/>
      <w:marLeft w:val="0"/>
      <w:marRight w:val="0"/>
      <w:marTop w:val="0"/>
      <w:marBottom w:val="0"/>
      <w:divBdr>
        <w:top w:val="none" w:sz="0" w:space="0" w:color="auto"/>
        <w:left w:val="none" w:sz="0" w:space="0" w:color="auto"/>
        <w:bottom w:val="none" w:sz="0" w:space="0" w:color="auto"/>
        <w:right w:val="none" w:sz="0" w:space="0" w:color="auto"/>
      </w:divBdr>
    </w:div>
    <w:div w:id="340939582">
      <w:bodyDiv w:val="1"/>
      <w:marLeft w:val="0"/>
      <w:marRight w:val="0"/>
      <w:marTop w:val="0"/>
      <w:marBottom w:val="0"/>
      <w:divBdr>
        <w:top w:val="none" w:sz="0" w:space="0" w:color="auto"/>
        <w:left w:val="none" w:sz="0" w:space="0" w:color="auto"/>
        <w:bottom w:val="none" w:sz="0" w:space="0" w:color="auto"/>
        <w:right w:val="none" w:sz="0" w:space="0" w:color="auto"/>
      </w:divBdr>
    </w:div>
    <w:div w:id="341082068">
      <w:bodyDiv w:val="1"/>
      <w:marLeft w:val="0"/>
      <w:marRight w:val="0"/>
      <w:marTop w:val="0"/>
      <w:marBottom w:val="0"/>
      <w:divBdr>
        <w:top w:val="none" w:sz="0" w:space="0" w:color="auto"/>
        <w:left w:val="none" w:sz="0" w:space="0" w:color="auto"/>
        <w:bottom w:val="none" w:sz="0" w:space="0" w:color="auto"/>
        <w:right w:val="none" w:sz="0" w:space="0" w:color="auto"/>
      </w:divBdr>
      <w:divsChild>
        <w:div w:id="95910307">
          <w:marLeft w:val="480"/>
          <w:marRight w:val="0"/>
          <w:marTop w:val="0"/>
          <w:marBottom w:val="0"/>
          <w:divBdr>
            <w:top w:val="none" w:sz="0" w:space="0" w:color="auto"/>
            <w:left w:val="none" w:sz="0" w:space="0" w:color="auto"/>
            <w:bottom w:val="none" w:sz="0" w:space="0" w:color="auto"/>
            <w:right w:val="none" w:sz="0" w:space="0" w:color="auto"/>
          </w:divBdr>
        </w:div>
        <w:div w:id="118109598">
          <w:marLeft w:val="480"/>
          <w:marRight w:val="0"/>
          <w:marTop w:val="0"/>
          <w:marBottom w:val="0"/>
          <w:divBdr>
            <w:top w:val="none" w:sz="0" w:space="0" w:color="auto"/>
            <w:left w:val="none" w:sz="0" w:space="0" w:color="auto"/>
            <w:bottom w:val="none" w:sz="0" w:space="0" w:color="auto"/>
            <w:right w:val="none" w:sz="0" w:space="0" w:color="auto"/>
          </w:divBdr>
        </w:div>
        <w:div w:id="130023430">
          <w:marLeft w:val="480"/>
          <w:marRight w:val="0"/>
          <w:marTop w:val="0"/>
          <w:marBottom w:val="0"/>
          <w:divBdr>
            <w:top w:val="none" w:sz="0" w:space="0" w:color="auto"/>
            <w:left w:val="none" w:sz="0" w:space="0" w:color="auto"/>
            <w:bottom w:val="none" w:sz="0" w:space="0" w:color="auto"/>
            <w:right w:val="none" w:sz="0" w:space="0" w:color="auto"/>
          </w:divBdr>
        </w:div>
        <w:div w:id="196892261">
          <w:marLeft w:val="480"/>
          <w:marRight w:val="0"/>
          <w:marTop w:val="0"/>
          <w:marBottom w:val="0"/>
          <w:divBdr>
            <w:top w:val="none" w:sz="0" w:space="0" w:color="auto"/>
            <w:left w:val="none" w:sz="0" w:space="0" w:color="auto"/>
            <w:bottom w:val="none" w:sz="0" w:space="0" w:color="auto"/>
            <w:right w:val="none" w:sz="0" w:space="0" w:color="auto"/>
          </w:divBdr>
        </w:div>
        <w:div w:id="215162603">
          <w:marLeft w:val="480"/>
          <w:marRight w:val="0"/>
          <w:marTop w:val="0"/>
          <w:marBottom w:val="0"/>
          <w:divBdr>
            <w:top w:val="none" w:sz="0" w:space="0" w:color="auto"/>
            <w:left w:val="none" w:sz="0" w:space="0" w:color="auto"/>
            <w:bottom w:val="none" w:sz="0" w:space="0" w:color="auto"/>
            <w:right w:val="none" w:sz="0" w:space="0" w:color="auto"/>
          </w:divBdr>
        </w:div>
        <w:div w:id="268006662">
          <w:marLeft w:val="480"/>
          <w:marRight w:val="0"/>
          <w:marTop w:val="0"/>
          <w:marBottom w:val="0"/>
          <w:divBdr>
            <w:top w:val="none" w:sz="0" w:space="0" w:color="auto"/>
            <w:left w:val="none" w:sz="0" w:space="0" w:color="auto"/>
            <w:bottom w:val="none" w:sz="0" w:space="0" w:color="auto"/>
            <w:right w:val="none" w:sz="0" w:space="0" w:color="auto"/>
          </w:divBdr>
        </w:div>
        <w:div w:id="367491995">
          <w:marLeft w:val="480"/>
          <w:marRight w:val="0"/>
          <w:marTop w:val="0"/>
          <w:marBottom w:val="0"/>
          <w:divBdr>
            <w:top w:val="none" w:sz="0" w:space="0" w:color="auto"/>
            <w:left w:val="none" w:sz="0" w:space="0" w:color="auto"/>
            <w:bottom w:val="none" w:sz="0" w:space="0" w:color="auto"/>
            <w:right w:val="none" w:sz="0" w:space="0" w:color="auto"/>
          </w:divBdr>
        </w:div>
        <w:div w:id="378284863">
          <w:marLeft w:val="480"/>
          <w:marRight w:val="0"/>
          <w:marTop w:val="0"/>
          <w:marBottom w:val="0"/>
          <w:divBdr>
            <w:top w:val="none" w:sz="0" w:space="0" w:color="auto"/>
            <w:left w:val="none" w:sz="0" w:space="0" w:color="auto"/>
            <w:bottom w:val="none" w:sz="0" w:space="0" w:color="auto"/>
            <w:right w:val="none" w:sz="0" w:space="0" w:color="auto"/>
          </w:divBdr>
        </w:div>
        <w:div w:id="427702451">
          <w:marLeft w:val="480"/>
          <w:marRight w:val="0"/>
          <w:marTop w:val="0"/>
          <w:marBottom w:val="0"/>
          <w:divBdr>
            <w:top w:val="none" w:sz="0" w:space="0" w:color="auto"/>
            <w:left w:val="none" w:sz="0" w:space="0" w:color="auto"/>
            <w:bottom w:val="none" w:sz="0" w:space="0" w:color="auto"/>
            <w:right w:val="none" w:sz="0" w:space="0" w:color="auto"/>
          </w:divBdr>
        </w:div>
        <w:div w:id="477260419">
          <w:marLeft w:val="480"/>
          <w:marRight w:val="0"/>
          <w:marTop w:val="0"/>
          <w:marBottom w:val="0"/>
          <w:divBdr>
            <w:top w:val="none" w:sz="0" w:space="0" w:color="auto"/>
            <w:left w:val="none" w:sz="0" w:space="0" w:color="auto"/>
            <w:bottom w:val="none" w:sz="0" w:space="0" w:color="auto"/>
            <w:right w:val="none" w:sz="0" w:space="0" w:color="auto"/>
          </w:divBdr>
        </w:div>
        <w:div w:id="579993954">
          <w:marLeft w:val="480"/>
          <w:marRight w:val="0"/>
          <w:marTop w:val="0"/>
          <w:marBottom w:val="0"/>
          <w:divBdr>
            <w:top w:val="none" w:sz="0" w:space="0" w:color="auto"/>
            <w:left w:val="none" w:sz="0" w:space="0" w:color="auto"/>
            <w:bottom w:val="none" w:sz="0" w:space="0" w:color="auto"/>
            <w:right w:val="none" w:sz="0" w:space="0" w:color="auto"/>
          </w:divBdr>
        </w:div>
        <w:div w:id="649751304">
          <w:marLeft w:val="480"/>
          <w:marRight w:val="0"/>
          <w:marTop w:val="0"/>
          <w:marBottom w:val="0"/>
          <w:divBdr>
            <w:top w:val="none" w:sz="0" w:space="0" w:color="auto"/>
            <w:left w:val="none" w:sz="0" w:space="0" w:color="auto"/>
            <w:bottom w:val="none" w:sz="0" w:space="0" w:color="auto"/>
            <w:right w:val="none" w:sz="0" w:space="0" w:color="auto"/>
          </w:divBdr>
        </w:div>
        <w:div w:id="657421981">
          <w:marLeft w:val="480"/>
          <w:marRight w:val="0"/>
          <w:marTop w:val="0"/>
          <w:marBottom w:val="0"/>
          <w:divBdr>
            <w:top w:val="none" w:sz="0" w:space="0" w:color="auto"/>
            <w:left w:val="none" w:sz="0" w:space="0" w:color="auto"/>
            <w:bottom w:val="none" w:sz="0" w:space="0" w:color="auto"/>
            <w:right w:val="none" w:sz="0" w:space="0" w:color="auto"/>
          </w:divBdr>
        </w:div>
        <w:div w:id="781922799">
          <w:marLeft w:val="480"/>
          <w:marRight w:val="0"/>
          <w:marTop w:val="0"/>
          <w:marBottom w:val="0"/>
          <w:divBdr>
            <w:top w:val="none" w:sz="0" w:space="0" w:color="auto"/>
            <w:left w:val="none" w:sz="0" w:space="0" w:color="auto"/>
            <w:bottom w:val="none" w:sz="0" w:space="0" w:color="auto"/>
            <w:right w:val="none" w:sz="0" w:space="0" w:color="auto"/>
          </w:divBdr>
        </w:div>
        <w:div w:id="864441430">
          <w:marLeft w:val="480"/>
          <w:marRight w:val="0"/>
          <w:marTop w:val="0"/>
          <w:marBottom w:val="0"/>
          <w:divBdr>
            <w:top w:val="none" w:sz="0" w:space="0" w:color="auto"/>
            <w:left w:val="none" w:sz="0" w:space="0" w:color="auto"/>
            <w:bottom w:val="none" w:sz="0" w:space="0" w:color="auto"/>
            <w:right w:val="none" w:sz="0" w:space="0" w:color="auto"/>
          </w:divBdr>
        </w:div>
        <w:div w:id="888611928">
          <w:marLeft w:val="480"/>
          <w:marRight w:val="0"/>
          <w:marTop w:val="0"/>
          <w:marBottom w:val="0"/>
          <w:divBdr>
            <w:top w:val="none" w:sz="0" w:space="0" w:color="auto"/>
            <w:left w:val="none" w:sz="0" w:space="0" w:color="auto"/>
            <w:bottom w:val="none" w:sz="0" w:space="0" w:color="auto"/>
            <w:right w:val="none" w:sz="0" w:space="0" w:color="auto"/>
          </w:divBdr>
        </w:div>
        <w:div w:id="890773231">
          <w:marLeft w:val="480"/>
          <w:marRight w:val="0"/>
          <w:marTop w:val="0"/>
          <w:marBottom w:val="0"/>
          <w:divBdr>
            <w:top w:val="none" w:sz="0" w:space="0" w:color="auto"/>
            <w:left w:val="none" w:sz="0" w:space="0" w:color="auto"/>
            <w:bottom w:val="none" w:sz="0" w:space="0" w:color="auto"/>
            <w:right w:val="none" w:sz="0" w:space="0" w:color="auto"/>
          </w:divBdr>
        </w:div>
        <w:div w:id="892276867">
          <w:marLeft w:val="480"/>
          <w:marRight w:val="0"/>
          <w:marTop w:val="0"/>
          <w:marBottom w:val="0"/>
          <w:divBdr>
            <w:top w:val="none" w:sz="0" w:space="0" w:color="auto"/>
            <w:left w:val="none" w:sz="0" w:space="0" w:color="auto"/>
            <w:bottom w:val="none" w:sz="0" w:space="0" w:color="auto"/>
            <w:right w:val="none" w:sz="0" w:space="0" w:color="auto"/>
          </w:divBdr>
        </w:div>
        <w:div w:id="907769433">
          <w:marLeft w:val="480"/>
          <w:marRight w:val="0"/>
          <w:marTop w:val="0"/>
          <w:marBottom w:val="0"/>
          <w:divBdr>
            <w:top w:val="none" w:sz="0" w:space="0" w:color="auto"/>
            <w:left w:val="none" w:sz="0" w:space="0" w:color="auto"/>
            <w:bottom w:val="none" w:sz="0" w:space="0" w:color="auto"/>
            <w:right w:val="none" w:sz="0" w:space="0" w:color="auto"/>
          </w:divBdr>
        </w:div>
        <w:div w:id="931158150">
          <w:marLeft w:val="480"/>
          <w:marRight w:val="0"/>
          <w:marTop w:val="0"/>
          <w:marBottom w:val="0"/>
          <w:divBdr>
            <w:top w:val="none" w:sz="0" w:space="0" w:color="auto"/>
            <w:left w:val="none" w:sz="0" w:space="0" w:color="auto"/>
            <w:bottom w:val="none" w:sz="0" w:space="0" w:color="auto"/>
            <w:right w:val="none" w:sz="0" w:space="0" w:color="auto"/>
          </w:divBdr>
        </w:div>
        <w:div w:id="954289150">
          <w:marLeft w:val="480"/>
          <w:marRight w:val="0"/>
          <w:marTop w:val="0"/>
          <w:marBottom w:val="0"/>
          <w:divBdr>
            <w:top w:val="none" w:sz="0" w:space="0" w:color="auto"/>
            <w:left w:val="none" w:sz="0" w:space="0" w:color="auto"/>
            <w:bottom w:val="none" w:sz="0" w:space="0" w:color="auto"/>
            <w:right w:val="none" w:sz="0" w:space="0" w:color="auto"/>
          </w:divBdr>
        </w:div>
        <w:div w:id="967007515">
          <w:marLeft w:val="480"/>
          <w:marRight w:val="0"/>
          <w:marTop w:val="0"/>
          <w:marBottom w:val="0"/>
          <w:divBdr>
            <w:top w:val="none" w:sz="0" w:space="0" w:color="auto"/>
            <w:left w:val="none" w:sz="0" w:space="0" w:color="auto"/>
            <w:bottom w:val="none" w:sz="0" w:space="0" w:color="auto"/>
            <w:right w:val="none" w:sz="0" w:space="0" w:color="auto"/>
          </w:divBdr>
        </w:div>
        <w:div w:id="997539578">
          <w:marLeft w:val="480"/>
          <w:marRight w:val="0"/>
          <w:marTop w:val="0"/>
          <w:marBottom w:val="0"/>
          <w:divBdr>
            <w:top w:val="none" w:sz="0" w:space="0" w:color="auto"/>
            <w:left w:val="none" w:sz="0" w:space="0" w:color="auto"/>
            <w:bottom w:val="none" w:sz="0" w:space="0" w:color="auto"/>
            <w:right w:val="none" w:sz="0" w:space="0" w:color="auto"/>
          </w:divBdr>
        </w:div>
        <w:div w:id="1019354431">
          <w:marLeft w:val="480"/>
          <w:marRight w:val="0"/>
          <w:marTop w:val="0"/>
          <w:marBottom w:val="0"/>
          <w:divBdr>
            <w:top w:val="none" w:sz="0" w:space="0" w:color="auto"/>
            <w:left w:val="none" w:sz="0" w:space="0" w:color="auto"/>
            <w:bottom w:val="none" w:sz="0" w:space="0" w:color="auto"/>
            <w:right w:val="none" w:sz="0" w:space="0" w:color="auto"/>
          </w:divBdr>
        </w:div>
        <w:div w:id="1126969669">
          <w:marLeft w:val="480"/>
          <w:marRight w:val="0"/>
          <w:marTop w:val="0"/>
          <w:marBottom w:val="0"/>
          <w:divBdr>
            <w:top w:val="none" w:sz="0" w:space="0" w:color="auto"/>
            <w:left w:val="none" w:sz="0" w:space="0" w:color="auto"/>
            <w:bottom w:val="none" w:sz="0" w:space="0" w:color="auto"/>
            <w:right w:val="none" w:sz="0" w:space="0" w:color="auto"/>
          </w:divBdr>
        </w:div>
        <w:div w:id="1167020866">
          <w:marLeft w:val="480"/>
          <w:marRight w:val="0"/>
          <w:marTop w:val="0"/>
          <w:marBottom w:val="0"/>
          <w:divBdr>
            <w:top w:val="none" w:sz="0" w:space="0" w:color="auto"/>
            <w:left w:val="none" w:sz="0" w:space="0" w:color="auto"/>
            <w:bottom w:val="none" w:sz="0" w:space="0" w:color="auto"/>
            <w:right w:val="none" w:sz="0" w:space="0" w:color="auto"/>
          </w:divBdr>
        </w:div>
        <w:div w:id="1214585155">
          <w:marLeft w:val="480"/>
          <w:marRight w:val="0"/>
          <w:marTop w:val="0"/>
          <w:marBottom w:val="0"/>
          <w:divBdr>
            <w:top w:val="none" w:sz="0" w:space="0" w:color="auto"/>
            <w:left w:val="none" w:sz="0" w:space="0" w:color="auto"/>
            <w:bottom w:val="none" w:sz="0" w:space="0" w:color="auto"/>
            <w:right w:val="none" w:sz="0" w:space="0" w:color="auto"/>
          </w:divBdr>
        </w:div>
        <w:div w:id="1225067617">
          <w:marLeft w:val="480"/>
          <w:marRight w:val="0"/>
          <w:marTop w:val="0"/>
          <w:marBottom w:val="0"/>
          <w:divBdr>
            <w:top w:val="none" w:sz="0" w:space="0" w:color="auto"/>
            <w:left w:val="none" w:sz="0" w:space="0" w:color="auto"/>
            <w:bottom w:val="none" w:sz="0" w:space="0" w:color="auto"/>
            <w:right w:val="none" w:sz="0" w:space="0" w:color="auto"/>
          </w:divBdr>
        </w:div>
        <w:div w:id="1228802224">
          <w:marLeft w:val="480"/>
          <w:marRight w:val="0"/>
          <w:marTop w:val="0"/>
          <w:marBottom w:val="0"/>
          <w:divBdr>
            <w:top w:val="none" w:sz="0" w:space="0" w:color="auto"/>
            <w:left w:val="none" w:sz="0" w:space="0" w:color="auto"/>
            <w:bottom w:val="none" w:sz="0" w:space="0" w:color="auto"/>
            <w:right w:val="none" w:sz="0" w:space="0" w:color="auto"/>
          </w:divBdr>
        </w:div>
        <w:div w:id="1412853448">
          <w:marLeft w:val="480"/>
          <w:marRight w:val="0"/>
          <w:marTop w:val="0"/>
          <w:marBottom w:val="0"/>
          <w:divBdr>
            <w:top w:val="none" w:sz="0" w:space="0" w:color="auto"/>
            <w:left w:val="none" w:sz="0" w:space="0" w:color="auto"/>
            <w:bottom w:val="none" w:sz="0" w:space="0" w:color="auto"/>
            <w:right w:val="none" w:sz="0" w:space="0" w:color="auto"/>
          </w:divBdr>
        </w:div>
        <w:div w:id="1440251221">
          <w:marLeft w:val="480"/>
          <w:marRight w:val="0"/>
          <w:marTop w:val="0"/>
          <w:marBottom w:val="0"/>
          <w:divBdr>
            <w:top w:val="none" w:sz="0" w:space="0" w:color="auto"/>
            <w:left w:val="none" w:sz="0" w:space="0" w:color="auto"/>
            <w:bottom w:val="none" w:sz="0" w:space="0" w:color="auto"/>
            <w:right w:val="none" w:sz="0" w:space="0" w:color="auto"/>
          </w:divBdr>
        </w:div>
        <w:div w:id="1443112163">
          <w:marLeft w:val="480"/>
          <w:marRight w:val="0"/>
          <w:marTop w:val="0"/>
          <w:marBottom w:val="0"/>
          <w:divBdr>
            <w:top w:val="none" w:sz="0" w:space="0" w:color="auto"/>
            <w:left w:val="none" w:sz="0" w:space="0" w:color="auto"/>
            <w:bottom w:val="none" w:sz="0" w:space="0" w:color="auto"/>
            <w:right w:val="none" w:sz="0" w:space="0" w:color="auto"/>
          </w:divBdr>
        </w:div>
        <w:div w:id="1522159928">
          <w:marLeft w:val="480"/>
          <w:marRight w:val="0"/>
          <w:marTop w:val="0"/>
          <w:marBottom w:val="0"/>
          <w:divBdr>
            <w:top w:val="none" w:sz="0" w:space="0" w:color="auto"/>
            <w:left w:val="none" w:sz="0" w:space="0" w:color="auto"/>
            <w:bottom w:val="none" w:sz="0" w:space="0" w:color="auto"/>
            <w:right w:val="none" w:sz="0" w:space="0" w:color="auto"/>
          </w:divBdr>
        </w:div>
        <w:div w:id="1528450589">
          <w:marLeft w:val="480"/>
          <w:marRight w:val="0"/>
          <w:marTop w:val="0"/>
          <w:marBottom w:val="0"/>
          <w:divBdr>
            <w:top w:val="none" w:sz="0" w:space="0" w:color="auto"/>
            <w:left w:val="none" w:sz="0" w:space="0" w:color="auto"/>
            <w:bottom w:val="none" w:sz="0" w:space="0" w:color="auto"/>
            <w:right w:val="none" w:sz="0" w:space="0" w:color="auto"/>
          </w:divBdr>
        </w:div>
        <w:div w:id="1589267786">
          <w:marLeft w:val="480"/>
          <w:marRight w:val="0"/>
          <w:marTop w:val="0"/>
          <w:marBottom w:val="0"/>
          <w:divBdr>
            <w:top w:val="none" w:sz="0" w:space="0" w:color="auto"/>
            <w:left w:val="none" w:sz="0" w:space="0" w:color="auto"/>
            <w:bottom w:val="none" w:sz="0" w:space="0" w:color="auto"/>
            <w:right w:val="none" w:sz="0" w:space="0" w:color="auto"/>
          </w:divBdr>
        </w:div>
        <w:div w:id="1625191648">
          <w:marLeft w:val="480"/>
          <w:marRight w:val="0"/>
          <w:marTop w:val="0"/>
          <w:marBottom w:val="0"/>
          <w:divBdr>
            <w:top w:val="none" w:sz="0" w:space="0" w:color="auto"/>
            <w:left w:val="none" w:sz="0" w:space="0" w:color="auto"/>
            <w:bottom w:val="none" w:sz="0" w:space="0" w:color="auto"/>
            <w:right w:val="none" w:sz="0" w:space="0" w:color="auto"/>
          </w:divBdr>
        </w:div>
        <w:div w:id="1697348224">
          <w:marLeft w:val="480"/>
          <w:marRight w:val="0"/>
          <w:marTop w:val="0"/>
          <w:marBottom w:val="0"/>
          <w:divBdr>
            <w:top w:val="none" w:sz="0" w:space="0" w:color="auto"/>
            <w:left w:val="none" w:sz="0" w:space="0" w:color="auto"/>
            <w:bottom w:val="none" w:sz="0" w:space="0" w:color="auto"/>
            <w:right w:val="none" w:sz="0" w:space="0" w:color="auto"/>
          </w:divBdr>
        </w:div>
        <w:div w:id="1704598506">
          <w:marLeft w:val="480"/>
          <w:marRight w:val="0"/>
          <w:marTop w:val="0"/>
          <w:marBottom w:val="0"/>
          <w:divBdr>
            <w:top w:val="none" w:sz="0" w:space="0" w:color="auto"/>
            <w:left w:val="none" w:sz="0" w:space="0" w:color="auto"/>
            <w:bottom w:val="none" w:sz="0" w:space="0" w:color="auto"/>
            <w:right w:val="none" w:sz="0" w:space="0" w:color="auto"/>
          </w:divBdr>
        </w:div>
        <w:div w:id="1750075304">
          <w:marLeft w:val="480"/>
          <w:marRight w:val="0"/>
          <w:marTop w:val="0"/>
          <w:marBottom w:val="0"/>
          <w:divBdr>
            <w:top w:val="none" w:sz="0" w:space="0" w:color="auto"/>
            <w:left w:val="none" w:sz="0" w:space="0" w:color="auto"/>
            <w:bottom w:val="none" w:sz="0" w:space="0" w:color="auto"/>
            <w:right w:val="none" w:sz="0" w:space="0" w:color="auto"/>
          </w:divBdr>
        </w:div>
        <w:div w:id="1798135197">
          <w:marLeft w:val="480"/>
          <w:marRight w:val="0"/>
          <w:marTop w:val="0"/>
          <w:marBottom w:val="0"/>
          <w:divBdr>
            <w:top w:val="none" w:sz="0" w:space="0" w:color="auto"/>
            <w:left w:val="none" w:sz="0" w:space="0" w:color="auto"/>
            <w:bottom w:val="none" w:sz="0" w:space="0" w:color="auto"/>
            <w:right w:val="none" w:sz="0" w:space="0" w:color="auto"/>
          </w:divBdr>
        </w:div>
        <w:div w:id="1885095768">
          <w:marLeft w:val="480"/>
          <w:marRight w:val="0"/>
          <w:marTop w:val="0"/>
          <w:marBottom w:val="0"/>
          <w:divBdr>
            <w:top w:val="none" w:sz="0" w:space="0" w:color="auto"/>
            <w:left w:val="none" w:sz="0" w:space="0" w:color="auto"/>
            <w:bottom w:val="none" w:sz="0" w:space="0" w:color="auto"/>
            <w:right w:val="none" w:sz="0" w:space="0" w:color="auto"/>
          </w:divBdr>
        </w:div>
        <w:div w:id="1920285041">
          <w:marLeft w:val="480"/>
          <w:marRight w:val="0"/>
          <w:marTop w:val="0"/>
          <w:marBottom w:val="0"/>
          <w:divBdr>
            <w:top w:val="none" w:sz="0" w:space="0" w:color="auto"/>
            <w:left w:val="none" w:sz="0" w:space="0" w:color="auto"/>
            <w:bottom w:val="none" w:sz="0" w:space="0" w:color="auto"/>
            <w:right w:val="none" w:sz="0" w:space="0" w:color="auto"/>
          </w:divBdr>
        </w:div>
        <w:div w:id="1993486810">
          <w:marLeft w:val="480"/>
          <w:marRight w:val="0"/>
          <w:marTop w:val="0"/>
          <w:marBottom w:val="0"/>
          <w:divBdr>
            <w:top w:val="none" w:sz="0" w:space="0" w:color="auto"/>
            <w:left w:val="none" w:sz="0" w:space="0" w:color="auto"/>
            <w:bottom w:val="none" w:sz="0" w:space="0" w:color="auto"/>
            <w:right w:val="none" w:sz="0" w:space="0" w:color="auto"/>
          </w:divBdr>
        </w:div>
        <w:div w:id="1999841973">
          <w:marLeft w:val="480"/>
          <w:marRight w:val="0"/>
          <w:marTop w:val="0"/>
          <w:marBottom w:val="0"/>
          <w:divBdr>
            <w:top w:val="none" w:sz="0" w:space="0" w:color="auto"/>
            <w:left w:val="none" w:sz="0" w:space="0" w:color="auto"/>
            <w:bottom w:val="none" w:sz="0" w:space="0" w:color="auto"/>
            <w:right w:val="none" w:sz="0" w:space="0" w:color="auto"/>
          </w:divBdr>
        </w:div>
        <w:div w:id="2007587677">
          <w:marLeft w:val="480"/>
          <w:marRight w:val="0"/>
          <w:marTop w:val="0"/>
          <w:marBottom w:val="0"/>
          <w:divBdr>
            <w:top w:val="none" w:sz="0" w:space="0" w:color="auto"/>
            <w:left w:val="none" w:sz="0" w:space="0" w:color="auto"/>
            <w:bottom w:val="none" w:sz="0" w:space="0" w:color="auto"/>
            <w:right w:val="none" w:sz="0" w:space="0" w:color="auto"/>
          </w:divBdr>
        </w:div>
        <w:div w:id="2040734818">
          <w:marLeft w:val="480"/>
          <w:marRight w:val="0"/>
          <w:marTop w:val="0"/>
          <w:marBottom w:val="0"/>
          <w:divBdr>
            <w:top w:val="none" w:sz="0" w:space="0" w:color="auto"/>
            <w:left w:val="none" w:sz="0" w:space="0" w:color="auto"/>
            <w:bottom w:val="none" w:sz="0" w:space="0" w:color="auto"/>
            <w:right w:val="none" w:sz="0" w:space="0" w:color="auto"/>
          </w:divBdr>
        </w:div>
        <w:div w:id="2077163586">
          <w:marLeft w:val="480"/>
          <w:marRight w:val="0"/>
          <w:marTop w:val="0"/>
          <w:marBottom w:val="0"/>
          <w:divBdr>
            <w:top w:val="none" w:sz="0" w:space="0" w:color="auto"/>
            <w:left w:val="none" w:sz="0" w:space="0" w:color="auto"/>
            <w:bottom w:val="none" w:sz="0" w:space="0" w:color="auto"/>
            <w:right w:val="none" w:sz="0" w:space="0" w:color="auto"/>
          </w:divBdr>
        </w:div>
      </w:divsChild>
    </w:div>
    <w:div w:id="341274618">
      <w:bodyDiv w:val="1"/>
      <w:marLeft w:val="0"/>
      <w:marRight w:val="0"/>
      <w:marTop w:val="0"/>
      <w:marBottom w:val="0"/>
      <w:divBdr>
        <w:top w:val="none" w:sz="0" w:space="0" w:color="auto"/>
        <w:left w:val="none" w:sz="0" w:space="0" w:color="auto"/>
        <w:bottom w:val="none" w:sz="0" w:space="0" w:color="auto"/>
        <w:right w:val="none" w:sz="0" w:space="0" w:color="auto"/>
      </w:divBdr>
    </w:div>
    <w:div w:id="341278329">
      <w:bodyDiv w:val="1"/>
      <w:marLeft w:val="0"/>
      <w:marRight w:val="0"/>
      <w:marTop w:val="0"/>
      <w:marBottom w:val="0"/>
      <w:divBdr>
        <w:top w:val="none" w:sz="0" w:space="0" w:color="auto"/>
        <w:left w:val="none" w:sz="0" w:space="0" w:color="auto"/>
        <w:bottom w:val="none" w:sz="0" w:space="0" w:color="auto"/>
        <w:right w:val="none" w:sz="0" w:space="0" w:color="auto"/>
      </w:divBdr>
    </w:div>
    <w:div w:id="341518245">
      <w:bodyDiv w:val="1"/>
      <w:marLeft w:val="0"/>
      <w:marRight w:val="0"/>
      <w:marTop w:val="0"/>
      <w:marBottom w:val="0"/>
      <w:divBdr>
        <w:top w:val="none" w:sz="0" w:space="0" w:color="auto"/>
        <w:left w:val="none" w:sz="0" w:space="0" w:color="auto"/>
        <w:bottom w:val="none" w:sz="0" w:space="0" w:color="auto"/>
        <w:right w:val="none" w:sz="0" w:space="0" w:color="auto"/>
      </w:divBdr>
    </w:div>
    <w:div w:id="341592885">
      <w:bodyDiv w:val="1"/>
      <w:marLeft w:val="0"/>
      <w:marRight w:val="0"/>
      <w:marTop w:val="0"/>
      <w:marBottom w:val="0"/>
      <w:divBdr>
        <w:top w:val="none" w:sz="0" w:space="0" w:color="auto"/>
        <w:left w:val="none" w:sz="0" w:space="0" w:color="auto"/>
        <w:bottom w:val="none" w:sz="0" w:space="0" w:color="auto"/>
        <w:right w:val="none" w:sz="0" w:space="0" w:color="auto"/>
      </w:divBdr>
    </w:div>
    <w:div w:id="341779155">
      <w:bodyDiv w:val="1"/>
      <w:marLeft w:val="0"/>
      <w:marRight w:val="0"/>
      <w:marTop w:val="0"/>
      <w:marBottom w:val="0"/>
      <w:divBdr>
        <w:top w:val="none" w:sz="0" w:space="0" w:color="auto"/>
        <w:left w:val="none" w:sz="0" w:space="0" w:color="auto"/>
        <w:bottom w:val="none" w:sz="0" w:space="0" w:color="auto"/>
        <w:right w:val="none" w:sz="0" w:space="0" w:color="auto"/>
      </w:divBdr>
    </w:div>
    <w:div w:id="341858170">
      <w:bodyDiv w:val="1"/>
      <w:marLeft w:val="0"/>
      <w:marRight w:val="0"/>
      <w:marTop w:val="0"/>
      <w:marBottom w:val="0"/>
      <w:divBdr>
        <w:top w:val="none" w:sz="0" w:space="0" w:color="auto"/>
        <w:left w:val="none" w:sz="0" w:space="0" w:color="auto"/>
        <w:bottom w:val="none" w:sz="0" w:space="0" w:color="auto"/>
        <w:right w:val="none" w:sz="0" w:space="0" w:color="auto"/>
      </w:divBdr>
    </w:div>
    <w:div w:id="341863269">
      <w:bodyDiv w:val="1"/>
      <w:marLeft w:val="0"/>
      <w:marRight w:val="0"/>
      <w:marTop w:val="0"/>
      <w:marBottom w:val="0"/>
      <w:divBdr>
        <w:top w:val="none" w:sz="0" w:space="0" w:color="auto"/>
        <w:left w:val="none" w:sz="0" w:space="0" w:color="auto"/>
        <w:bottom w:val="none" w:sz="0" w:space="0" w:color="auto"/>
        <w:right w:val="none" w:sz="0" w:space="0" w:color="auto"/>
      </w:divBdr>
    </w:div>
    <w:div w:id="341863761">
      <w:bodyDiv w:val="1"/>
      <w:marLeft w:val="0"/>
      <w:marRight w:val="0"/>
      <w:marTop w:val="0"/>
      <w:marBottom w:val="0"/>
      <w:divBdr>
        <w:top w:val="none" w:sz="0" w:space="0" w:color="auto"/>
        <w:left w:val="none" w:sz="0" w:space="0" w:color="auto"/>
        <w:bottom w:val="none" w:sz="0" w:space="0" w:color="auto"/>
        <w:right w:val="none" w:sz="0" w:space="0" w:color="auto"/>
      </w:divBdr>
    </w:div>
    <w:div w:id="342055503">
      <w:bodyDiv w:val="1"/>
      <w:marLeft w:val="0"/>
      <w:marRight w:val="0"/>
      <w:marTop w:val="0"/>
      <w:marBottom w:val="0"/>
      <w:divBdr>
        <w:top w:val="none" w:sz="0" w:space="0" w:color="auto"/>
        <w:left w:val="none" w:sz="0" w:space="0" w:color="auto"/>
        <w:bottom w:val="none" w:sz="0" w:space="0" w:color="auto"/>
        <w:right w:val="none" w:sz="0" w:space="0" w:color="auto"/>
      </w:divBdr>
    </w:div>
    <w:div w:id="342171317">
      <w:bodyDiv w:val="1"/>
      <w:marLeft w:val="0"/>
      <w:marRight w:val="0"/>
      <w:marTop w:val="0"/>
      <w:marBottom w:val="0"/>
      <w:divBdr>
        <w:top w:val="none" w:sz="0" w:space="0" w:color="auto"/>
        <w:left w:val="none" w:sz="0" w:space="0" w:color="auto"/>
        <w:bottom w:val="none" w:sz="0" w:space="0" w:color="auto"/>
        <w:right w:val="none" w:sz="0" w:space="0" w:color="auto"/>
      </w:divBdr>
    </w:div>
    <w:div w:id="342558448">
      <w:bodyDiv w:val="1"/>
      <w:marLeft w:val="0"/>
      <w:marRight w:val="0"/>
      <w:marTop w:val="0"/>
      <w:marBottom w:val="0"/>
      <w:divBdr>
        <w:top w:val="none" w:sz="0" w:space="0" w:color="auto"/>
        <w:left w:val="none" w:sz="0" w:space="0" w:color="auto"/>
        <w:bottom w:val="none" w:sz="0" w:space="0" w:color="auto"/>
        <w:right w:val="none" w:sz="0" w:space="0" w:color="auto"/>
      </w:divBdr>
    </w:div>
    <w:div w:id="342627495">
      <w:bodyDiv w:val="1"/>
      <w:marLeft w:val="0"/>
      <w:marRight w:val="0"/>
      <w:marTop w:val="0"/>
      <w:marBottom w:val="0"/>
      <w:divBdr>
        <w:top w:val="none" w:sz="0" w:space="0" w:color="auto"/>
        <w:left w:val="none" w:sz="0" w:space="0" w:color="auto"/>
        <w:bottom w:val="none" w:sz="0" w:space="0" w:color="auto"/>
        <w:right w:val="none" w:sz="0" w:space="0" w:color="auto"/>
      </w:divBdr>
    </w:div>
    <w:div w:id="342637210">
      <w:bodyDiv w:val="1"/>
      <w:marLeft w:val="0"/>
      <w:marRight w:val="0"/>
      <w:marTop w:val="0"/>
      <w:marBottom w:val="0"/>
      <w:divBdr>
        <w:top w:val="none" w:sz="0" w:space="0" w:color="auto"/>
        <w:left w:val="none" w:sz="0" w:space="0" w:color="auto"/>
        <w:bottom w:val="none" w:sz="0" w:space="0" w:color="auto"/>
        <w:right w:val="none" w:sz="0" w:space="0" w:color="auto"/>
      </w:divBdr>
    </w:div>
    <w:div w:id="342706434">
      <w:bodyDiv w:val="1"/>
      <w:marLeft w:val="0"/>
      <w:marRight w:val="0"/>
      <w:marTop w:val="0"/>
      <w:marBottom w:val="0"/>
      <w:divBdr>
        <w:top w:val="none" w:sz="0" w:space="0" w:color="auto"/>
        <w:left w:val="none" w:sz="0" w:space="0" w:color="auto"/>
        <w:bottom w:val="none" w:sz="0" w:space="0" w:color="auto"/>
        <w:right w:val="none" w:sz="0" w:space="0" w:color="auto"/>
      </w:divBdr>
    </w:div>
    <w:div w:id="342826769">
      <w:bodyDiv w:val="1"/>
      <w:marLeft w:val="0"/>
      <w:marRight w:val="0"/>
      <w:marTop w:val="0"/>
      <w:marBottom w:val="0"/>
      <w:divBdr>
        <w:top w:val="none" w:sz="0" w:space="0" w:color="auto"/>
        <w:left w:val="none" w:sz="0" w:space="0" w:color="auto"/>
        <w:bottom w:val="none" w:sz="0" w:space="0" w:color="auto"/>
        <w:right w:val="none" w:sz="0" w:space="0" w:color="auto"/>
      </w:divBdr>
    </w:div>
    <w:div w:id="342899470">
      <w:bodyDiv w:val="1"/>
      <w:marLeft w:val="0"/>
      <w:marRight w:val="0"/>
      <w:marTop w:val="0"/>
      <w:marBottom w:val="0"/>
      <w:divBdr>
        <w:top w:val="none" w:sz="0" w:space="0" w:color="auto"/>
        <w:left w:val="none" w:sz="0" w:space="0" w:color="auto"/>
        <w:bottom w:val="none" w:sz="0" w:space="0" w:color="auto"/>
        <w:right w:val="none" w:sz="0" w:space="0" w:color="auto"/>
      </w:divBdr>
    </w:div>
    <w:div w:id="342900386">
      <w:bodyDiv w:val="1"/>
      <w:marLeft w:val="0"/>
      <w:marRight w:val="0"/>
      <w:marTop w:val="0"/>
      <w:marBottom w:val="0"/>
      <w:divBdr>
        <w:top w:val="none" w:sz="0" w:space="0" w:color="auto"/>
        <w:left w:val="none" w:sz="0" w:space="0" w:color="auto"/>
        <w:bottom w:val="none" w:sz="0" w:space="0" w:color="auto"/>
        <w:right w:val="none" w:sz="0" w:space="0" w:color="auto"/>
      </w:divBdr>
    </w:div>
    <w:div w:id="343169835">
      <w:bodyDiv w:val="1"/>
      <w:marLeft w:val="0"/>
      <w:marRight w:val="0"/>
      <w:marTop w:val="0"/>
      <w:marBottom w:val="0"/>
      <w:divBdr>
        <w:top w:val="none" w:sz="0" w:space="0" w:color="auto"/>
        <w:left w:val="none" w:sz="0" w:space="0" w:color="auto"/>
        <w:bottom w:val="none" w:sz="0" w:space="0" w:color="auto"/>
        <w:right w:val="none" w:sz="0" w:space="0" w:color="auto"/>
      </w:divBdr>
    </w:div>
    <w:div w:id="343363051">
      <w:bodyDiv w:val="1"/>
      <w:marLeft w:val="0"/>
      <w:marRight w:val="0"/>
      <w:marTop w:val="0"/>
      <w:marBottom w:val="0"/>
      <w:divBdr>
        <w:top w:val="none" w:sz="0" w:space="0" w:color="auto"/>
        <w:left w:val="none" w:sz="0" w:space="0" w:color="auto"/>
        <w:bottom w:val="none" w:sz="0" w:space="0" w:color="auto"/>
        <w:right w:val="none" w:sz="0" w:space="0" w:color="auto"/>
      </w:divBdr>
    </w:div>
    <w:div w:id="343480064">
      <w:bodyDiv w:val="1"/>
      <w:marLeft w:val="0"/>
      <w:marRight w:val="0"/>
      <w:marTop w:val="0"/>
      <w:marBottom w:val="0"/>
      <w:divBdr>
        <w:top w:val="none" w:sz="0" w:space="0" w:color="auto"/>
        <w:left w:val="none" w:sz="0" w:space="0" w:color="auto"/>
        <w:bottom w:val="none" w:sz="0" w:space="0" w:color="auto"/>
        <w:right w:val="none" w:sz="0" w:space="0" w:color="auto"/>
      </w:divBdr>
    </w:div>
    <w:div w:id="343633941">
      <w:bodyDiv w:val="1"/>
      <w:marLeft w:val="0"/>
      <w:marRight w:val="0"/>
      <w:marTop w:val="0"/>
      <w:marBottom w:val="0"/>
      <w:divBdr>
        <w:top w:val="none" w:sz="0" w:space="0" w:color="auto"/>
        <w:left w:val="none" w:sz="0" w:space="0" w:color="auto"/>
        <w:bottom w:val="none" w:sz="0" w:space="0" w:color="auto"/>
        <w:right w:val="none" w:sz="0" w:space="0" w:color="auto"/>
      </w:divBdr>
    </w:div>
    <w:div w:id="343671224">
      <w:bodyDiv w:val="1"/>
      <w:marLeft w:val="0"/>
      <w:marRight w:val="0"/>
      <w:marTop w:val="0"/>
      <w:marBottom w:val="0"/>
      <w:divBdr>
        <w:top w:val="none" w:sz="0" w:space="0" w:color="auto"/>
        <w:left w:val="none" w:sz="0" w:space="0" w:color="auto"/>
        <w:bottom w:val="none" w:sz="0" w:space="0" w:color="auto"/>
        <w:right w:val="none" w:sz="0" w:space="0" w:color="auto"/>
      </w:divBdr>
    </w:div>
    <w:div w:id="343703050">
      <w:bodyDiv w:val="1"/>
      <w:marLeft w:val="0"/>
      <w:marRight w:val="0"/>
      <w:marTop w:val="0"/>
      <w:marBottom w:val="0"/>
      <w:divBdr>
        <w:top w:val="none" w:sz="0" w:space="0" w:color="auto"/>
        <w:left w:val="none" w:sz="0" w:space="0" w:color="auto"/>
        <w:bottom w:val="none" w:sz="0" w:space="0" w:color="auto"/>
        <w:right w:val="none" w:sz="0" w:space="0" w:color="auto"/>
      </w:divBdr>
    </w:div>
    <w:div w:id="343703262">
      <w:bodyDiv w:val="1"/>
      <w:marLeft w:val="0"/>
      <w:marRight w:val="0"/>
      <w:marTop w:val="0"/>
      <w:marBottom w:val="0"/>
      <w:divBdr>
        <w:top w:val="none" w:sz="0" w:space="0" w:color="auto"/>
        <w:left w:val="none" w:sz="0" w:space="0" w:color="auto"/>
        <w:bottom w:val="none" w:sz="0" w:space="0" w:color="auto"/>
        <w:right w:val="none" w:sz="0" w:space="0" w:color="auto"/>
      </w:divBdr>
    </w:div>
    <w:div w:id="343753585">
      <w:bodyDiv w:val="1"/>
      <w:marLeft w:val="0"/>
      <w:marRight w:val="0"/>
      <w:marTop w:val="0"/>
      <w:marBottom w:val="0"/>
      <w:divBdr>
        <w:top w:val="none" w:sz="0" w:space="0" w:color="auto"/>
        <w:left w:val="none" w:sz="0" w:space="0" w:color="auto"/>
        <w:bottom w:val="none" w:sz="0" w:space="0" w:color="auto"/>
        <w:right w:val="none" w:sz="0" w:space="0" w:color="auto"/>
      </w:divBdr>
    </w:div>
    <w:div w:id="343821667">
      <w:bodyDiv w:val="1"/>
      <w:marLeft w:val="0"/>
      <w:marRight w:val="0"/>
      <w:marTop w:val="0"/>
      <w:marBottom w:val="0"/>
      <w:divBdr>
        <w:top w:val="none" w:sz="0" w:space="0" w:color="auto"/>
        <w:left w:val="none" w:sz="0" w:space="0" w:color="auto"/>
        <w:bottom w:val="none" w:sz="0" w:space="0" w:color="auto"/>
        <w:right w:val="none" w:sz="0" w:space="0" w:color="auto"/>
      </w:divBdr>
    </w:div>
    <w:div w:id="343938281">
      <w:bodyDiv w:val="1"/>
      <w:marLeft w:val="0"/>
      <w:marRight w:val="0"/>
      <w:marTop w:val="0"/>
      <w:marBottom w:val="0"/>
      <w:divBdr>
        <w:top w:val="none" w:sz="0" w:space="0" w:color="auto"/>
        <w:left w:val="none" w:sz="0" w:space="0" w:color="auto"/>
        <w:bottom w:val="none" w:sz="0" w:space="0" w:color="auto"/>
        <w:right w:val="none" w:sz="0" w:space="0" w:color="auto"/>
      </w:divBdr>
    </w:div>
    <w:div w:id="343938779">
      <w:bodyDiv w:val="1"/>
      <w:marLeft w:val="0"/>
      <w:marRight w:val="0"/>
      <w:marTop w:val="0"/>
      <w:marBottom w:val="0"/>
      <w:divBdr>
        <w:top w:val="none" w:sz="0" w:space="0" w:color="auto"/>
        <w:left w:val="none" w:sz="0" w:space="0" w:color="auto"/>
        <w:bottom w:val="none" w:sz="0" w:space="0" w:color="auto"/>
        <w:right w:val="none" w:sz="0" w:space="0" w:color="auto"/>
      </w:divBdr>
    </w:div>
    <w:div w:id="343947333">
      <w:bodyDiv w:val="1"/>
      <w:marLeft w:val="0"/>
      <w:marRight w:val="0"/>
      <w:marTop w:val="0"/>
      <w:marBottom w:val="0"/>
      <w:divBdr>
        <w:top w:val="none" w:sz="0" w:space="0" w:color="auto"/>
        <w:left w:val="none" w:sz="0" w:space="0" w:color="auto"/>
        <w:bottom w:val="none" w:sz="0" w:space="0" w:color="auto"/>
        <w:right w:val="none" w:sz="0" w:space="0" w:color="auto"/>
      </w:divBdr>
    </w:div>
    <w:div w:id="344095183">
      <w:bodyDiv w:val="1"/>
      <w:marLeft w:val="0"/>
      <w:marRight w:val="0"/>
      <w:marTop w:val="0"/>
      <w:marBottom w:val="0"/>
      <w:divBdr>
        <w:top w:val="none" w:sz="0" w:space="0" w:color="auto"/>
        <w:left w:val="none" w:sz="0" w:space="0" w:color="auto"/>
        <w:bottom w:val="none" w:sz="0" w:space="0" w:color="auto"/>
        <w:right w:val="none" w:sz="0" w:space="0" w:color="auto"/>
      </w:divBdr>
    </w:div>
    <w:div w:id="344329629">
      <w:bodyDiv w:val="1"/>
      <w:marLeft w:val="0"/>
      <w:marRight w:val="0"/>
      <w:marTop w:val="0"/>
      <w:marBottom w:val="0"/>
      <w:divBdr>
        <w:top w:val="none" w:sz="0" w:space="0" w:color="auto"/>
        <w:left w:val="none" w:sz="0" w:space="0" w:color="auto"/>
        <w:bottom w:val="none" w:sz="0" w:space="0" w:color="auto"/>
        <w:right w:val="none" w:sz="0" w:space="0" w:color="auto"/>
      </w:divBdr>
    </w:div>
    <w:div w:id="344403012">
      <w:bodyDiv w:val="1"/>
      <w:marLeft w:val="0"/>
      <w:marRight w:val="0"/>
      <w:marTop w:val="0"/>
      <w:marBottom w:val="0"/>
      <w:divBdr>
        <w:top w:val="none" w:sz="0" w:space="0" w:color="auto"/>
        <w:left w:val="none" w:sz="0" w:space="0" w:color="auto"/>
        <w:bottom w:val="none" w:sz="0" w:space="0" w:color="auto"/>
        <w:right w:val="none" w:sz="0" w:space="0" w:color="auto"/>
      </w:divBdr>
    </w:div>
    <w:div w:id="344481610">
      <w:bodyDiv w:val="1"/>
      <w:marLeft w:val="0"/>
      <w:marRight w:val="0"/>
      <w:marTop w:val="0"/>
      <w:marBottom w:val="0"/>
      <w:divBdr>
        <w:top w:val="none" w:sz="0" w:space="0" w:color="auto"/>
        <w:left w:val="none" w:sz="0" w:space="0" w:color="auto"/>
        <w:bottom w:val="none" w:sz="0" w:space="0" w:color="auto"/>
        <w:right w:val="none" w:sz="0" w:space="0" w:color="auto"/>
      </w:divBdr>
    </w:div>
    <w:div w:id="344483040">
      <w:bodyDiv w:val="1"/>
      <w:marLeft w:val="0"/>
      <w:marRight w:val="0"/>
      <w:marTop w:val="0"/>
      <w:marBottom w:val="0"/>
      <w:divBdr>
        <w:top w:val="none" w:sz="0" w:space="0" w:color="auto"/>
        <w:left w:val="none" w:sz="0" w:space="0" w:color="auto"/>
        <w:bottom w:val="none" w:sz="0" w:space="0" w:color="auto"/>
        <w:right w:val="none" w:sz="0" w:space="0" w:color="auto"/>
      </w:divBdr>
    </w:div>
    <w:div w:id="344789522">
      <w:bodyDiv w:val="1"/>
      <w:marLeft w:val="0"/>
      <w:marRight w:val="0"/>
      <w:marTop w:val="0"/>
      <w:marBottom w:val="0"/>
      <w:divBdr>
        <w:top w:val="none" w:sz="0" w:space="0" w:color="auto"/>
        <w:left w:val="none" w:sz="0" w:space="0" w:color="auto"/>
        <w:bottom w:val="none" w:sz="0" w:space="0" w:color="auto"/>
        <w:right w:val="none" w:sz="0" w:space="0" w:color="auto"/>
      </w:divBdr>
    </w:div>
    <w:div w:id="344866832">
      <w:bodyDiv w:val="1"/>
      <w:marLeft w:val="0"/>
      <w:marRight w:val="0"/>
      <w:marTop w:val="0"/>
      <w:marBottom w:val="0"/>
      <w:divBdr>
        <w:top w:val="none" w:sz="0" w:space="0" w:color="auto"/>
        <w:left w:val="none" w:sz="0" w:space="0" w:color="auto"/>
        <w:bottom w:val="none" w:sz="0" w:space="0" w:color="auto"/>
        <w:right w:val="none" w:sz="0" w:space="0" w:color="auto"/>
      </w:divBdr>
    </w:div>
    <w:div w:id="344871347">
      <w:bodyDiv w:val="1"/>
      <w:marLeft w:val="0"/>
      <w:marRight w:val="0"/>
      <w:marTop w:val="0"/>
      <w:marBottom w:val="0"/>
      <w:divBdr>
        <w:top w:val="none" w:sz="0" w:space="0" w:color="auto"/>
        <w:left w:val="none" w:sz="0" w:space="0" w:color="auto"/>
        <w:bottom w:val="none" w:sz="0" w:space="0" w:color="auto"/>
        <w:right w:val="none" w:sz="0" w:space="0" w:color="auto"/>
      </w:divBdr>
    </w:div>
    <w:div w:id="344942016">
      <w:bodyDiv w:val="1"/>
      <w:marLeft w:val="0"/>
      <w:marRight w:val="0"/>
      <w:marTop w:val="0"/>
      <w:marBottom w:val="0"/>
      <w:divBdr>
        <w:top w:val="none" w:sz="0" w:space="0" w:color="auto"/>
        <w:left w:val="none" w:sz="0" w:space="0" w:color="auto"/>
        <w:bottom w:val="none" w:sz="0" w:space="0" w:color="auto"/>
        <w:right w:val="none" w:sz="0" w:space="0" w:color="auto"/>
      </w:divBdr>
      <w:divsChild>
        <w:div w:id="6711013">
          <w:marLeft w:val="480"/>
          <w:marRight w:val="0"/>
          <w:marTop w:val="0"/>
          <w:marBottom w:val="0"/>
          <w:divBdr>
            <w:top w:val="none" w:sz="0" w:space="0" w:color="auto"/>
            <w:left w:val="none" w:sz="0" w:space="0" w:color="auto"/>
            <w:bottom w:val="none" w:sz="0" w:space="0" w:color="auto"/>
            <w:right w:val="none" w:sz="0" w:space="0" w:color="auto"/>
          </w:divBdr>
        </w:div>
        <w:div w:id="96876894">
          <w:marLeft w:val="480"/>
          <w:marRight w:val="0"/>
          <w:marTop w:val="0"/>
          <w:marBottom w:val="0"/>
          <w:divBdr>
            <w:top w:val="none" w:sz="0" w:space="0" w:color="auto"/>
            <w:left w:val="none" w:sz="0" w:space="0" w:color="auto"/>
            <w:bottom w:val="none" w:sz="0" w:space="0" w:color="auto"/>
            <w:right w:val="none" w:sz="0" w:space="0" w:color="auto"/>
          </w:divBdr>
        </w:div>
        <w:div w:id="121460139">
          <w:marLeft w:val="480"/>
          <w:marRight w:val="0"/>
          <w:marTop w:val="0"/>
          <w:marBottom w:val="0"/>
          <w:divBdr>
            <w:top w:val="none" w:sz="0" w:space="0" w:color="auto"/>
            <w:left w:val="none" w:sz="0" w:space="0" w:color="auto"/>
            <w:bottom w:val="none" w:sz="0" w:space="0" w:color="auto"/>
            <w:right w:val="none" w:sz="0" w:space="0" w:color="auto"/>
          </w:divBdr>
        </w:div>
        <w:div w:id="127091303">
          <w:marLeft w:val="480"/>
          <w:marRight w:val="0"/>
          <w:marTop w:val="0"/>
          <w:marBottom w:val="0"/>
          <w:divBdr>
            <w:top w:val="none" w:sz="0" w:space="0" w:color="auto"/>
            <w:left w:val="none" w:sz="0" w:space="0" w:color="auto"/>
            <w:bottom w:val="none" w:sz="0" w:space="0" w:color="auto"/>
            <w:right w:val="none" w:sz="0" w:space="0" w:color="auto"/>
          </w:divBdr>
        </w:div>
        <w:div w:id="135613134">
          <w:marLeft w:val="480"/>
          <w:marRight w:val="0"/>
          <w:marTop w:val="0"/>
          <w:marBottom w:val="0"/>
          <w:divBdr>
            <w:top w:val="none" w:sz="0" w:space="0" w:color="auto"/>
            <w:left w:val="none" w:sz="0" w:space="0" w:color="auto"/>
            <w:bottom w:val="none" w:sz="0" w:space="0" w:color="auto"/>
            <w:right w:val="none" w:sz="0" w:space="0" w:color="auto"/>
          </w:divBdr>
        </w:div>
        <w:div w:id="194657659">
          <w:marLeft w:val="480"/>
          <w:marRight w:val="0"/>
          <w:marTop w:val="0"/>
          <w:marBottom w:val="0"/>
          <w:divBdr>
            <w:top w:val="none" w:sz="0" w:space="0" w:color="auto"/>
            <w:left w:val="none" w:sz="0" w:space="0" w:color="auto"/>
            <w:bottom w:val="none" w:sz="0" w:space="0" w:color="auto"/>
            <w:right w:val="none" w:sz="0" w:space="0" w:color="auto"/>
          </w:divBdr>
        </w:div>
        <w:div w:id="216624538">
          <w:marLeft w:val="480"/>
          <w:marRight w:val="0"/>
          <w:marTop w:val="0"/>
          <w:marBottom w:val="0"/>
          <w:divBdr>
            <w:top w:val="none" w:sz="0" w:space="0" w:color="auto"/>
            <w:left w:val="none" w:sz="0" w:space="0" w:color="auto"/>
            <w:bottom w:val="none" w:sz="0" w:space="0" w:color="auto"/>
            <w:right w:val="none" w:sz="0" w:space="0" w:color="auto"/>
          </w:divBdr>
        </w:div>
        <w:div w:id="251817624">
          <w:marLeft w:val="480"/>
          <w:marRight w:val="0"/>
          <w:marTop w:val="0"/>
          <w:marBottom w:val="0"/>
          <w:divBdr>
            <w:top w:val="none" w:sz="0" w:space="0" w:color="auto"/>
            <w:left w:val="none" w:sz="0" w:space="0" w:color="auto"/>
            <w:bottom w:val="none" w:sz="0" w:space="0" w:color="auto"/>
            <w:right w:val="none" w:sz="0" w:space="0" w:color="auto"/>
          </w:divBdr>
        </w:div>
        <w:div w:id="279267454">
          <w:marLeft w:val="480"/>
          <w:marRight w:val="0"/>
          <w:marTop w:val="0"/>
          <w:marBottom w:val="0"/>
          <w:divBdr>
            <w:top w:val="none" w:sz="0" w:space="0" w:color="auto"/>
            <w:left w:val="none" w:sz="0" w:space="0" w:color="auto"/>
            <w:bottom w:val="none" w:sz="0" w:space="0" w:color="auto"/>
            <w:right w:val="none" w:sz="0" w:space="0" w:color="auto"/>
          </w:divBdr>
        </w:div>
        <w:div w:id="279268460">
          <w:marLeft w:val="480"/>
          <w:marRight w:val="0"/>
          <w:marTop w:val="0"/>
          <w:marBottom w:val="0"/>
          <w:divBdr>
            <w:top w:val="none" w:sz="0" w:space="0" w:color="auto"/>
            <w:left w:val="none" w:sz="0" w:space="0" w:color="auto"/>
            <w:bottom w:val="none" w:sz="0" w:space="0" w:color="auto"/>
            <w:right w:val="none" w:sz="0" w:space="0" w:color="auto"/>
          </w:divBdr>
        </w:div>
        <w:div w:id="281964964">
          <w:marLeft w:val="480"/>
          <w:marRight w:val="0"/>
          <w:marTop w:val="0"/>
          <w:marBottom w:val="0"/>
          <w:divBdr>
            <w:top w:val="none" w:sz="0" w:space="0" w:color="auto"/>
            <w:left w:val="none" w:sz="0" w:space="0" w:color="auto"/>
            <w:bottom w:val="none" w:sz="0" w:space="0" w:color="auto"/>
            <w:right w:val="none" w:sz="0" w:space="0" w:color="auto"/>
          </w:divBdr>
        </w:div>
        <w:div w:id="309553180">
          <w:marLeft w:val="480"/>
          <w:marRight w:val="0"/>
          <w:marTop w:val="0"/>
          <w:marBottom w:val="0"/>
          <w:divBdr>
            <w:top w:val="none" w:sz="0" w:space="0" w:color="auto"/>
            <w:left w:val="none" w:sz="0" w:space="0" w:color="auto"/>
            <w:bottom w:val="none" w:sz="0" w:space="0" w:color="auto"/>
            <w:right w:val="none" w:sz="0" w:space="0" w:color="auto"/>
          </w:divBdr>
        </w:div>
        <w:div w:id="360252852">
          <w:marLeft w:val="480"/>
          <w:marRight w:val="0"/>
          <w:marTop w:val="0"/>
          <w:marBottom w:val="0"/>
          <w:divBdr>
            <w:top w:val="none" w:sz="0" w:space="0" w:color="auto"/>
            <w:left w:val="none" w:sz="0" w:space="0" w:color="auto"/>
            <w:bottom w:val="none" w:sz="0" w:space="0" w:color="auto"/>
            <w:right w:val="none" w:sz="0" w:space="0" w:color="auto"/>
          </w:divBdr>
        </w:div>
        <w:div w:id="360788496">
          <w:marLeft w:val="480"/>
          <w:marRight w:val="0"/>
          <w:marTop w:val="0"/>
          <w:marBottom w:val="0"/>
          <w:divBdr>
            <w:top w:val="none" w:sz="0" w:space="0" w:color="auto"/>
            <w:left w:val="none" w:sz="0" w:space="0" w:color="auto"/>
            <w:bottom w:val="none" w:sz="0" w:space="0" w:color="auto"/>
            <w:right w:val="none" w:sz="0" w:space="0" w:color="auto"/>
          </w:divBdr>
        </w:div>
        <w:div w:id="480661589">
          <w:marLeft w:val="480"/>
          <w:marRight w:val="0"/>
          <w:marTop w:val="0"/>
          <w:marBottom w:val="0"/>
          <w:divBdr>
            <w:top w:val="none" w:sz="0" w:space="0" w:color="auto"/>
            <w:left w:val="none" w:sz="0" w:space="0" w:color="auto"/>
            <w:bottom w:val="none" w:sz="0" w:space="0" w:color="auto"/>
            <w:right w:val="none" w:sz="0" w:space="0" w:color="auto"/>
          </w:divBdr>
        </w:div>
        <w:div w:id="480731911">
          <w:marLeft w:val="480"/>
          <w:marRight w:val="0"/>
          <w:marTop w:val="0"/>
          <w:marBottom w:val="0"/>
          <w:divBdr>
            <w:top w:val="none" w:sz="0" w:space="0" w:color="auto"/>
            <w:left w:val="none" w:sz="0" w:space="0" w:color="auto"/>
            <w:bottom w:val="none" w:sz="0" w:space="0" w:color="auto"/>
            <w:right w:val="none" w:sz="0" w:space="0" w:color="auto"/>
          </w:divBdr>
        </w:div>
        <w:div w:id="530536021">
          <w:marLeft w:val="480"/>
          <w:marRight w:val="0"/>
          <w:marTop w:val="0"/>
          <w:marBottom w:val="0"/>
          <w:divBdr>
            <w:top w:val="none" w:sz="0" w:space="0" w:color="auto"/>
            <w:left w:val="none" w:sz="0" w:space="0" w:color="auto"/>
            <w:bottom w:val="none" w:sz="0" w:space="0" w:color="auto"/>
            <w:right w:val="none" w:sz="0" w:space="0" w:color="auto"/>
          </w:divBdr>
        </w:div>
        <w:div w:id="571934573">
          <w:marLeft w:val="480"/>
          <w:marRight w:val="0"/>
          <w:marTop w:val="0"/>
          <w:marBottom w:val="0"/>
          <w:divBdr>
            <w:top w:val="none" w:sz="0" w:space="0" w:color="auto"/>
            <w:left w:val="none" w:sz="0" w:space="0" w:color="auto"/>
            <w:bottom w:val="none" w:sz="0" w:space="0" w:color="auto"/>
            <w:right w:val="none" w:sz="0" w:space="0" w:color="auto"/>
          </w:divBdr>
        </w:div>
        <w:div w:id="622349975">
          <w:marLeft w:val="480"/>
          <w:marRight w:val="0"/>
          <w:marTop w:val="0"/>
          <w:marBottom w:val="0"/>
          <w:divBdr>
            <w:top w:val="none" w:sz="0" w:space="0" w:color="auto"/>
            <w:left w:val="none" w:sz="0" w:space="0" w:color="auto"/>
            <w:bottom w:val="none" w:sz="0" w:space="0" w:color="auto"/>
            <w:right w:val="none" w:sz="0" w:space="0" w:color="auto"/>
          </w:divBdr>
        </w:div>
        <w:div w:id="822238278">
          <w:marLeft w:val="480"/>
          <w:marRight w:val="0"/>
          <w:marTop w:val="0"/>
          <w:marBottom w:val="0"/>
          <w:divBdr>
            <w:top w:val="none" w:sz="0" w:space="0" w:color="auto"/>
            <w:left w:val="none" w:sz="0" w:space="0" w:color="auto"/>
            <w:bottom w:val="none" w:sz="0" w:space="0" w:color="auto"/>
            <w:right w:val="none" w:sz="0" w:space="0" w:color="auto"/>
          </w:divBdr>
        </w:div>
        <w:div w:id="980765635">
          <w:marLeft w:val="480"/>
          <w:marRight w:val="0"/>
          <w:marTop w:val="0"/>
          <w:marBottom w:val="0"/>
          <w:divBdr>
            <w:top w:val="none" w:sz="0" w:space="0" w:color="auto"/>
            <w:left w:val="none" w:sz="0" w:space="0" w:color="auto"/>
            <w:bottom w:val="none" w:sz="0" w:space="0" w:color="auto"/>
            <w:right w:val="none" w:sz="0" w:space="0" w:color="auto"/>
          </w:divBdr>
        </w:div>
        <w:div w:id="1015767692">
          <w:marLeft w:val="480"/>
          <w:marRight w:val="0"/>
          <w:marTop w:val="0"/>
          <w:marBottom w:val="0"/>
          <w:divBdr>
            <w:top w:val="none" w:sz="0" w:space="0" w:color="auto"/>
            <w:left w:val="none" w:sz="0" w:space="0" w:color="auto"/>
            <w:bottom w:val="none" w:sz="0" w:space="0" w:color="auto"/>
            <w:right w:val="none" w:sz="0" w:space="0" w:color="auto"/>
          </w:divBdr>
        </w:div>
        <w:div w:id="1026826807">
          <w:marLeft w:val="480"/>
          <w:marRight w:val="0"/>
          <w:marTop w:val="0"/>
          <w:marBottom w:val="0"/>
          <w:divBdr>
            <w:top w:val="none" w:sz="0" w:space="0" w:color="auto"/>
            <w:left w:val="none" w:sz="0" w:space="0" w:color="auto"/>
            <w:bottom w:val="none" w:sz="0" w:space="0" w:color="auto"/>
            <w:right w:val="none" w:sz="0" w:space="0" w:color="auto"/>
          </w:divBdr>
        </w:div>
        <w:div w:id="1038970801">
          <w:marLeft w:val="480"/>
          <w:marRight w:val="0"/>
          <w:marTop w:val="0"/>
          <w:marBottom w:val="0"/>
          <w:divBdr>
            <w:top w:val="none" w:sz="0" w:space="0" w:color="auto"/>
            <w:left w:val="none" w:sz="0" w:space="0" w:color="auto"/>
            <w:bottom w:val="none" w:sz="0" w:space="0" w:color="auto"/>
            <w:right w:val="none" w:sz="0" w:space="0" w:color="auto"/>
          </w:divBdr>
        </w:div>
        <w:div w:id="1147554669">
          <w:marLeft w:val="480"/>
          <w:marRight w:val="0"/>
          <w:marTop w:val="0"/>
          <w:marBottom w:val="0"/>
          <w:divBdr>
            <w:top w:val="none" w:sz="0" w:space="0" w:color="auto"/>
            <w:left w:val="none" w:sz="0" w:space="0" w:color="auto"/>
            <w:bottom w:val="none" w:sz="0" w:space="0" w:color="auto"/>
            <w:right w:val="none" w:sz="0" w:space="0" w:color="auto"/>
          </w:divBdr>
        </w:div>
        <w:div w:id="1283266848">
          <w:marLeft w:val="480"/>
          <w:marRight w:val="0"/>
          <w:marTop w:val="0"/>
          <w:marBottom w:val="0"/>
          <w:divBdr>
            <w:top w:val="none" w:sz="0" w:space="0" w:color="auto"/>
            <w:left w:val="none" w:sz="0" w:space="0" w:color="auto"/>
            <w:bottom w:val="none" w:sz="0" w:space="0" w:color="auto"/>
            <w:right w:val="none" w:sz="0" w:space="0" w:color="auto"/>
          </w:divBdr>
        </w:div>
        <w:div w:id="1283422689">
          <w:marLeft w:val="480"/>
          <w:marRight w:val="0"/>
          <w:marTop w:val="0"/>
          <w:marBottom w:val="0"/>
          <w:divBdr>
            <w:top w:val="none" w:sz="0" w:space="0" w:color="auto"/>
            <w:left w:val="none" w:sz="0" w:space="0" w:color="auto"/>
            <w:bottom w:val="none" w:sz="0" w:space="0" w:color="auto"/>
            <w:right w:val="none" w:sz="0" w:space="0" w:color="auto"/>
          </w:divBdr>
        </w:div>
        <w:div w:id="1304237447">
          <w:marLeft w:val="480"/>
          <w:marRight w:val="0"/>
          <w:marTop w:val="0"/>
          <w:marBottom w:val="0"/>
          <w:divBdr>
            <w:top w:val="none" w:sz="0" w:space="0" w:color="auto"/>
            <w:left w:val="none" w:sz="0" w:space="0" w:color="auto"/>
            <w:bottom w:val="none" w:sz="0" w:space="0" w:color="auto"/>
            <w:right w:val="none" w:sz="0" w:space="0" w:color="auto"/>
          </w:divBdr>
        </w:div>
        <w:div w:id="1309286286">
          <w:marLeft w:val="480"/>
          <w:marRight w:val="0"/>
          <w:marTop w:val="0"/>
          <w:marBottom w:val="0"/>
          <w:divBdr>
            <w:top w:val="none" w:sz="0" w:space="0" w:color="auto"/>
            <w:left w:val="none" w:sz="0" w:space="0" w:color="auto"/>
            <w:bottom w:val="none" w:sz="0" w:space="0" w:color="auto"/>
            <w:right w:val="none" w:sz="0" w:space="0" w:color="auto"/>
          </w:divBdr>
        </w:div>
        <w:div w:id="1445926639">
          <w:marLeft w:val="480"/>
          <w:marRight w:val="0"/>
          <w:marTop w:val="0"/>
          <w:marBottom w:val="0"/>
          <w:divBdr>
            <w:top w:val="none" w:sz="0" w:space="0" w:color="auto"/>
            <w:left w:val="none" w:sz="0" w:space="0" w:color="auto"/>
            <w:bottom w:val="none" w:sz="0" w:space="0" w:color="auto"/>
            <w:right w:val="none" w:sz="0" w:space="0" w:color="auto"/>
          </w:divBdr>
        </w:div>
        <w:div w:id="1453671561">
          <w:marLeft w:val="480"/>
          <w:marRight w:val="0"/>
          <w:marTop w:val="0"/>
          <w:marBottom w:val="0"/>
          <w:divBdr>
            <w:top w:val="none" w:sz="0" w:space="0" w:color="auto"/>
            <w:left w:val="none" w:sz="0" w:space="0" w:color="auto"/>
            <w:bottom w:val="none" w:sz="0" w:space="0" w:color="auto"/>
            <w:right w:val="none" w:sz="0" w:space="0" w:color="auto"/>
          </w:divBdr>
        </w:div>
        <w:div w:id="1483426795">
          <w:marLeft w:val="480"/>
          <w:marRight w:val="0"/>
          <w:marTop w:val="0"/>
          <w:marBottom w:val="0"/>
          <w:divBdr>
            <w:top w:val="none" w:sz="0" w:space="0" w:color="auto"/>
            <w:left w:val="none" w:sz="0" w:space="0" w:color="auto"/>
            <w:bottom w:val="none" w:sz="0" w:space="0" w:color="auto"/>
            <w:right w:val="none" w:sz="0" w:space="0" w:color="auto"/>
          </w:divBdr>
        </w:div>
        <w:div w:id="1483498930">
          <w:marLeft w:val="480"/>
          <w:marRight w:val="0"/>
          <w:marTop w:val="0"/>
          <w:marBottom w:val="0"/>
          <w:divBdr>
            <w:top w:val="none" w:sz="0" w:space="0" w:color="auto"/>
            <w:left w:val="none" w:sz="0" w:space="0" w:color="auto"/>
            <w:bottom w:val="none" w:sz="0" w:space="0" w:color="auto"/>
            <w:right w:val="none" w:sz="0" w:space="0" w:color="auto"/>
          </w:divBdr>
        </w:div>
        <w:div w:id="1499689188">
          <w:marLeft w:val="480"/>
          <w:marRight w:val="0"/>
          <w:marTop w:val="0"/>
          <w:marBottom w:val="0"/>
          <w:divBdr>
            <w:top w:val="none" w:sz="0" w:space="0" w:color="auto"/>
            <w:left w:val="none" w:sz="0" w:space="0" w:color="auto"/>
            <w:bottom w:val="none" w:sz="0" w:space="0" w:color="auto"/>
            <w:right w:val="none" w:sz="0" w:space="0" w:color="auto"/>
          </w:divBdr>
        </w:div>
        <w:div w:id="1507551646">
          <w:marLeft w:val="480"/>
          <w:marRight w:val="0"/>
          <w:marTop w:val="0"/>
          <w:marBottom w:val="0"/>
          <w:divBdr>
            <w:top w:val="none" w:sz="0" w:space="0" w:color="auto"/>
            <w:left w:val="none" w:sz="0" w:space="0" w:color="auto"/>
            <w:bottom w:val="none" w:sz="0" w:space="0" w:color="auto"/>
            <w:right w:val="none" w:sz="0" w:space="0" w:color="auto"/>
          </w:divBdr>
        </w:div>
        <w:div w:id="1565987808">
          <w:marLeft w:val="480"/>
          <w:marRight w:val="0"/>
          <w:marTop w:val="0"/>
          <w:marBottom w:val="0"/>
          <w:divBdr>
            <w:top w:val="none" w:sz="0" w:space="0" w:color="auto"/>
            <w:left w:val="none" w:sz="0" w:space="0" w:color="auto"/>
            <w:bottom w:val="none" w:sz="0" w:space="0" w:color="auto"/>
            <w:right w:val="none" w:sz="0" w:space="0" w:color="auto"/>
          </w:divBdr>
        </w:div>
        <w:div w:id="1645692647">
          <w:marLeft w:val="480"/>
          <w:marRight w:val="0"/>
          <w:marTop w:val="0"/>
          <w:marBottom w:val="0"/>
          <w:divBdr>
            <w:top w:val="none" w:sz="0" w:space="0" w:color="auto"/>
            <w:left w:val="none" w:sz="0" w:space="0" w:color="auto"/>
            <w:bottom w:val="none" w:sz="0" w:space="0" w:color="auto"/>
            <w:right w:val="none" w:sz="0" w:space="0" w:color="auto"/>
          </w:divBdr>
        </w:div>
        <w:div w:id="1658651231">
          <w:marLeft w:val="480"/>
          <w:marRight w:val="0"/>
          <w:marTop w:val="0"/>
          <w:marBottom w:val="0"/>
          <w:divBdr>
            <w:top w:val="none" w:sz="0" w:space="0" w:color="auto"/>
            <w:left w:val="none" w:sz="0" w:space="0" w:color="auto"/>
            <w:bottom w:val="none" w:sz="0" w:space="0" w:color="auto"/>
            <w:right w:val="none" w:sz="0" w:space="0" w:color="auto"/>
          </w:divBdr>
        </w:div>
        <w:div w:id="1724283667">
          <w:marLeft w:val="480"/>
          <w:marRight w:val="0"/>
          <w:marTop w:val="0"/>
          <w:marBottom w:val="0"/>
          <w:divBdr>
            <w:top w:val="none" w:sz="0" w:space="0" w:color="auto"/>
            <w:left w:val="none" w:sz="0" w:space="0" w:color="auto"/>
            <w:bottom w:val="none" w:sz="0" w:space="0" w:color="auto"/>
            <w:right w:val="none" w:sz="0" w:space="0" w:color="auto"/>
          </w:divBdr>
        </w:div>
        <w:div w:id="1745564553">
          <w:marLeft w:val="480"/>
          <w:marRight w:val="0"/>
          <w:marTop w:val="0"/>
          <w:marBottom w:val="0"/>
          <w:divBdr>
            <w:top w:val="none" w:sz="0" w:space="0" w:color="auto"/>
            <w:left w:val="none" w:sz="0" w:space="0" w:color="auto"/>
            <w:bottom w:val="none" w:sz="0" w:space="0" w:color="auto"/>
            <w:right w:val="none" w:sz="0" w:space="0" w:color="auto"/>
          </w:divBdr>
        </w:div>
        <w:div w:id="1777015711">
          <w:marLeft w:val="480"/>
          <w:marRight w:val="0"/>
          <w:marTop w:val="0"/>
          <w:marBottom w:val="0"/>
          <w:divBdr>
            <w:top w:val="none" w:sz="0" w:space="0" w:color="auto"/>
            <w:left w:val="none" w:sz="0" w:space="0" w:color="auto"/>
            <w:bottom w:val="none" w:sz="0" w:space="0" w:color="auto"/>
            <w:right w:val="none" w:sz="0" w:space="0" w:color="auto"/>
          </w:divBdr>
        </w:div>
        <w:div w:id="1785610934">
          <w:marLeft w:val="480"/>
          <w:marRight w:val="0"/>
          <w:marTop w:val="0"/>
          <w:marBottom w:val="0"/>
          <w:divBdr>
            <w:top w:val="none" w:sz="0" w:space="0" w:color="auto"/>
            <w:left w:val="none" w:sz="0" w:space="0" w:color="auto"/>
            <w:bottom w:val="none" w:sz="0" w:space="0" w:color="auto"/>
            <w:right w:val="none" w:sz="0" w:space="0" w:color="auto"/>
          </w:divBdr>
        </w:div>
        <w:div w:id="1835995752">
          <w:marLeft w:val="480"/>
          <w:marRight w:val="0"/>
          <w:marTop w:val="0"/>
          <w:marBottom w:val="0"/>
          <w:divBdr>
            <w:top w:val="none" w:sz="0" w:space="0" w:color="auto"/>
            <w:left w:val="none" w:sz="0" w:space="0" w:color="auto"/>
            <w:bottom w:val="none" w:sz="0" w:space="0" w:color="auto"/>
            <w:right w:val="none" w:sz="0" w:space="0" w:color="auto"/>
          </w:divBdr>
        </w:div>
        <w:div w:id="1875194296">
          <w:marLeft w:val="480"/>
          <w:marRight w:val="0"/>
          <w:marTop w:val="0"/>
          <w:marBottom w:val="0"/>
          <w:divBdr>
            <w:top w:val="none" w:sz="0" w:space="0" w:color="auto"/>
            <w:left w:val="none" w:sz="0" w:space="0" w:color="auto"/>
            <w:bottom w:val="none" w:sz="0" w:space="0" w:color="auto"/>
            <w:right w:val="none" w:sz="0" w:space="0" w:color="auto"/>
          </w:divBdr>
        </w:div>
        <w:div w:id="1877692343">
          <w:marLeft w:val="480"/>
          <w:marRight w:val="0"/>
          <w:marTop w:val="0"/>
          <w:marBottom w:val="0"/>
          <w:divBdr>
            <w:top w:val="none" w:sz="0" w:space="0" w:color="auto"/>
            <w:left w:val="none" w:sz="0" w:space="0" w:color="auto"/>
            <w:bottom w:val="none" w:sz="0" w:space="0" w:color="auto"/>
            <w:right w:val="none" w:sz="0" w:space="0" w:color="auto"/>
          </w:divBdr>
        </w:div>
        <w:div w:id="1977418046">
          <w:marLeft w:val="480"/>
          <w:marRight w:val="0"/>
          <w:marTop w:val="0"/>
          <w:marBottom w:val="0"/>
          <w:divBdr>
            <w:top w:val="none" w:sz="0" w:space="0" w:color="auto"/>
            <w:left w:val="none" w:sz="0" w:space="0" w:color="auto"/>
            <w:bottom w:val="none" w:sz="0" w:space="0" w:color="auto"/>
            <w:right w:val="none" w:sz="0" w:space="0" w:color="auto"/>
          </w:divBdr>
        </w:div>
        <w:div w:id="2090688620">
          <w:marLeft w:val="480"/>
          <w:marRight w:val="0"/>
          <w:marTop w:val="0"/>
          <w:marBottom w:val="0"/>
          <w:divBdr>
            <w:top w:val="none" w:sz="0" w:space="0" w:color="auto"/>
            <w:left w:val="none" w:sz="0" w:space="0" w:color="auto"/>
            <w:bottom w:val="none" w:sz="0" w:space="0" w:color="auto"/>
            <w:right w:val="none" w:sz="0" w:space="0" w:color="auto"/>
          </w:divBdr>
        </w:div>
        <w:div w:id="2131123210">
          <w:marLeft w:val="480"/>
          <w:marRight w:val="0"/>
          <w:marTop w:val="0"/>
          <w:marBottom w:val="0"/>
          <w:divBdr>
            <w:top w:val="none" w:sz="0" w:space="0" w:color="auto"/>
            <w:left w:val="none" w:sz="0" w:space="0" w:color="auto"/>
            <w:bottom w:val="none" w:sz="0" w:space="0" w:color="auto"/>
            <w:right w:val="none" w:sz="0" w:space="0" w:color="auto"/>
          </w:divBdr>
        </w:div>
        <w:div w:id="2136636806">
          <w:marLeft w:val="480"/>
          <w:marRight w:val="0"/>
          <w:marTop w:val="0"/>
          <w:marBottom w:val="0"/>
          <w:divBdr>
            <w:top w:val="none" w:sz="0" w:space="0" w:color="auto"/>
            <w:left w:val="none" w:sz="0" w:space="0" w:color="auto"/>
            <w:bottom w:val="none" w:sz="0" w:space="0" w:color="auto"/>
            <w:right w:val="none" w:sz="0" w:space="0" w:color="auto"/>
          </w:divBdr>
        </w:div>
      </w:divsChild>
    </w:div>
    <w:div w:id="345206183">
      <w:bodyDiv w:val="1"/>
      <w:marLeft w:val="0"/>
      <w:marRight w:val="0"/>
      <w:marTop w:val="0"/>
      <w:marBottom w:val="0"/>
      <w:divBdr>
        <w:top w:val="none" w:sz="0" w:space="0" w:color="auto"/>
        <w:left w:val="none" w:sz="0" w:space="0" w:color="auto"/>
        <w:bottom w:val="none" w:sz="0" w:space="0" w:color="auto"/>
        <w:right w:val="none" w:sz="0" w:space="0" w:color="auto"/>
      </w:divBdr>
    </w:div>
    <w:div w:id="345206329">
      <w:bodyDiv w:val="1"/>
      <w:marLeft w:val="0"/>
      <w:marRight w:val="0"/>
      <w:marTop w:val="0"/>
      <w:marBottom w:val="0"/>
      <w:divBdr>
        <w:top w:val="none" w:sz="0" w:space="0" w:color="auto"/>
        <w:left w:val="none" w:sz="0" w:space="0" w:color="auto"/>
        <w:bottom w:val="none" w:sz="0" w:space="0" w:color="auto"/>
        <w:right w:val="none" w:sz="0" w:space="0" w:color="auto"/>
      </w:divBdr>
    </w:div>
    <w:div w:id="345328075">
      <w:bodyDiv w:val="1"/>
      <w:marLeft w:val="0"/>
      <w:marRight w:val="0"/>
      <w:marTop w:val="0"/>
      <w:marBottom w:val="0"/>
      <w:divBdr>
        <w:top w:val="none" w:sz="0" w:space="0" w:color="auto"/>
        <w:left w:val="none" w:sz="0" w:space="0" w:color="auto"/>
        <w:bottom w:val="none" w:sz="0" w:space="0" w:color="auto"/>
        <w:right w:val="none" w:sz="0" w:space="0" w:color="auto"/>
      </w:divBdr>
    </w:div>
    <w:div w:id="345712466">
      <w:bodyDiv w:val="1"/>
      <w:marLeft w:val="0"/>
      <w:marRight w:val="0"/>
      <w:marTop w:val="0"/>
      <w:marBottom w:val="0"/>
      <w:divBdr>
        <w:top w:val="none" w:sz="0" w:space="0" w:color="auto"/>
        <w:left w:val="none" w:sz="0" w:space="0" w:color="auto"/>
        <w:bottom w:val="none" w:sz="0" w:space="0" w:color="auto"/>
        <w:right w:val="none" w:sz="0" w:space="0" w:color="auto"/>
      </w:divBdr>
    </w:div>
    <w:div w:id="345837506">
      <w:bodyDiv w:val="1"/>
      <w:marLeft w:val="0"/>
      <w:marRight w:val="0"/>
      <w:marTop w:val="0"/>
      <w:marBottom w:val="0"/>
      <w:divBdr>
        <w:top w:val="none" w:sz="0" w:space="0" w:color="auto"/>
        <w:left w:val="none" w:sz="0" w:space="0" w:color="auto"/>
        <w:bottom w:val="none" w:sz="0" w:space="0" w:color="auto"/>
        <w:right w:val="none" w:sz="0" w:space="0" w:color="auto"/>
      </w:divBdr>
    </w:div>
    <w:div w:id="346055723">
      <w:bodyDiv w:val="1"/>
      <w:marLeft w:val="0"/>
      <w:marRight w:val="0"/>
      <w:marTop w:val="0"/>
      <w:marBottom w:val="0"/>
      <w:divBdr>
        <w:top w:val="none" w:sz="0" w:space="0" w:color="auto"/>
        <w:left w:val="none" w:sz="0" w:space="0" w:color="auto"/>
        <w:bottom w:val="none" w:sz="0" w:space="0" w:color="auto"/>
        <w:right w:val="none" w:sz="0" w:space="0" w:color="auto"/>
      </w:divBdr>
    </w:div>
    <w:div w:id="346257392">
      <w:bodyDiv w:val="1"/>
      <w:marLeft w:val="0"/>
      <w:marRight w:val="0"/>
      <w:marTop w:val="0"/>
      <w:marBottom w:val="0"/>
      <w:divBdr>
        <w:top w:val="none" w:sz="0" w:space="0" w:color="auto"/>
        <w:left w:val="none" w:sz="0" w:space="0" w:color="auto"/>
        <w:bottom w:val="none" w:sz="0" w:space="0" w:color="auto"/>
        <w:right w:val="none" w:sz="0" w:space="0" w:color="auto"/>
      </w:divBdr>
    </w:div>
    <w:div w:id="346441586">
      <w:bodyDiv w:val="1"/>
      <w:marLeft w:val="0"/>
      <w:marRight w:val="0"/>
      <w:marTop w:val="0"/>
      <w:marBottom w:val="0"/>
      <w:divBdr>
        <w:top w:val="none" w:sz="0" w:space="0" w:color="auto"/>
        <w:left w:val="none" w:sz="0" w:space="0" w:color="auto"/>
        <w:bottom w:val="none" w:sz="0" w:space="0" w:color="auto"/>
        <w:right w:val="none" w:sz="0" w:space="0" w:color="auto"/>
      </w:divBdr>
    </w:div>
    <w:div w:id="346560568">
      <w:bodyDiv w:val="1"/>
      <w:marLeft w:val="0"/>
      <w:marRight w:val="0"/>
      <w:marTop w:val="0"/>
      <w:marBottom w:val="0"/>
      <w:divBdr>
        <w:top w:val="none" w:sz="0" w:space="0" w:color="auto"/>
        <w:left w:val="none" w:sz="0" w:space="0" w:color="auto"/>
        <w:bottom w:val="none" w:sz="0" w:space="0" w:color="auto"/>
        <w:right w:val="none" w:sz="0" w:space="0" w:color="auto"/>
      </w:divBdr>
    </w:div>
    <w:div w:id="346760854">
      <w:bodyDiv w:val="1"/>
      <w:marLeft w:val="0"/>
      <w:marRight w:val="0"/>
      <w:marTop w:val="0"/>
      <w:marBottom w:val="0"/>
      <w:divBdr>
        <w:top w:val="none" w:sz="0" w:space="0" w:color="auto"/>
        <w:left w:val="none" w:sz="0" w:space="0" w:color="auto"/>
        <w:bottom w:val="none" w:sz="0" w:space="0" w:color="auto"/>
        <w:right w:val="none" w:sz="0" w:space="0" w:color="auto"/>
      </w:divBdr>
    </w:div>
    <w:div w:id="346951686">
      <w:bodyDiv w:val="1"/>
      <w:marLeft w:val="0"/>
      <w:marRight w:val="0"/>
      <w:marTop w:val="0"/>
      <w:marBottom w:val="0"/>
      <w:divBdr>
        <w:top w:val="none" w:sz="0" w:space="0" w:color="auto"/>
        <w:left w:val="none" w:sz="0" w:space="0" w:color="auto"/>
        <w:bottom w:val="none" w:sz="0" w:space="0" w:color="auto"/>
        <w:right w:val="none" w:sz="0" w:space="0" w:color="auto"/>
      </w:divBdr>
    </w:div>
    <w:div w:id="347146327">
      <w:bodyDiv w:val="1"/>
      <w:marLeft w:val="0"/>
      <w:marRight w:val="0"/>
      <w:marTop w:val="0"/>
      <w:marBottom w:val="0"/>
      <w:divBdr>
        <w:top w:val="none" w:sz="0" w:space="0" w:color="auto"/>
        <w:left w:val="none" w:sz="0" w:space="0" w:color="auto"/>
        <w:bottom w:val="none" w:sz="0" w:space="0" w:color="auto"/>
        <w:right w:val="none" w:sz="0" w:space="0" w:color="auto"/>
      </w:divBdr>
    </w:div>
    <w:div w:id="347294136">
      <w:bodyDiv w:val="1"/>
      <w:marLeft w:val="0"/>
      <w:marRight w:val="0"/>
      <w:marTop w:val="0"/>
      <w:marBottom w:val="0"/>
      <w:divBdr>
        <w:top w:val="none" w:sz="0" w:space="0" w:color="auto"/>
        <w:left w:val="none" w:sz="0" w:space="0" w:color="auto"/>
        <w:bottom w:val="none" w:sz="0" w:space="0" w:color="auto"/>
        <w:right w:val="none" w:sz="0" w:space="0" w:color="auto"/>
      </w:divBdr>
    </w:div>
    <w:div w:id="347295355">
      <w:bodyDiv w:val="1"/>
      <w:marLeft w:val="0"/>
      <w:marRight w:val="0"/>
      <w:marTop w:val="0"/>
      <w:marBottom w:val="0"/>
      <w:divBdr>
        <w:top w:val="none" w:sz="0" w:space="0" w:color="auto"/>
        <w:left w:val="none" w:sz="0" w:space="0" w:color="auto"/>
        <w:bottom w:val="none" w:sz="0" w:space="0" w:color="auto"/>
        <w:right w:val="none" w:sz="0" w:space="0" w:color="auto"/>
      </w:divBdr>
    </w:div>
    <w:div w:id="347635020">
      <w:bodyDiv w:val="1"/>
      <w:marLeft w:val="0"/>
      <w:marRight w:val="0"/>
      <w:marTop w:val="0"/>
      <w:marBottom w:val="0"/>
      <w:divBdr>
        <w:top w:val="none" w:sz="0" w:space="0" w:color="auto"/>
        <w:left w:val="none" w:sz="0" w:space="0" w:color="auto"/>
        <w:bottom w:val="none" w:sz="0" w:space="0" w:color="auto"/>
        <w:right w:val="none" w:sz="0" w:space="0" w:color="auto"/>
      </w:divBdr>
    </w:div>
    <w:div w:id="347685341">
      <w:bodyDiv w:val="1"/>
      <w:marLeft w:val="0"/>
      <w:marRight w:val="0"/>
      <w:marTop w:val="0"/>
      <w:marBottom w:val="0"/>
      <w:divBdr>
        <w:top w:val="none" w:sz="0" w:space="0" w:color="auto"/>
        <w:left w:val="none" w:sz="0" w:space="0" w:color="auto"/>
        <w:bottom w:val="none" w:sz="0" w:space="0" w:color="auto"/>
        <w:right w:val="none" w:sz="0" w:space="0" w:color="auto"/>
      </w:divBdr>
    </w:div>
    <w:div w:id="347826998">
      <w:bodyDiv w:val="1"/>
      <w:marLeft w:val="0"/>
      <w:marRight w:val="0"/>
      <w:marTop w:val="0"/>
      <w:marBottom w:val="0"/>
      <w:divBdr>
        <w:top w:val="none" w:sz="0" w:space="0" w:color="auto"/>
        <w:left w:val="none" w:sz="0" w:space="0" w:color="auto"/>
        <w:bottom w:val="none" w:sz="0" w:space="0" w:color="auto"/>
        <w:right w:val="none" w:sz="0" w:space="0" w:color="auto"/>
      </w:divBdr>
    </w:div>
    <w:div w:id="348020366">
      <w:bodyDiv w:val="1"/>
      <w:marLeft w:val="0"/>
      <w:marRight w:val="0"/>
      <w:marTop w:val="0"/>
      <w:marBottom w:val="0"/>
      <w:divBdr>
        <w:top w:val="none" w:sz="0" w:space="0" w:color="auto"/>
        <w:left w:val="none" w:sz="0" w:space="0" w:color="auto"/>
        <w:bottom w:val="none" w:sz="0" w:space="0" w:color="auto"/>
        <w:right w:val="none" w:sz="0" w:space="0" w:color="auto"/>
      </w:divBdr>
    </w:div>
    <w:div w:id="348066975">
      <w:bodyDiv w:val="1"/>
      <w:marLeft w:val="0"/>
      <w:marRight w:val="0"/>
      <w:marTop w:val="0"/>
      <w:marBottom w:val="0"/>
      <w:divBdr>
        <w:top w:val="none" w:sz="0" w:space="0" w:color="auto"/>
        <w:left w:val="none" w:sz="0" w:space="0" w:color="auto"/>
        <w:bottom w:val="none" w:sz="0" w:space="0" w:color="auto"/>
        <w:right w:val="none" w:sz="0" w:space="0" w:color="auto"/>
      </w:divBdr>
    </w:div>
    <w:div w:id="348335445">
      <w:bodyDiv w:val="1"/>
      <w:marLeft w:val="0"/>
      <w:marRight w:val="0"/>
      <w:marTop w:val="0"/>
      <w:marBottom w:val="0"/>
      <w:divBdr>
        <w:top w:val="none" w:sz="0" w:space="0" w:color="auto"/>
        <w:left w:val="none" w:sz="0" w:space="0" w:color="auto"/>
        <w:bottom w:val="none" w:sz="0" w:space="0" w:color="auto"/>
        <w:right w:val="none" w:sz="0" w:space="0" w:color="auto"/>
      </w:divBdr>
    </w:div>
    <w:div w:id="348800938">
      <w:bodyDiv w:val="1"/>
      <w:marLeft w:val="0"/>
      <w:marRight w:val="0"/>
      <w:marTop w:val="0"/>
      <w:marBottom w:val="0"/>
      <w:divBdr>
        <w:top w:val="none" w:sz="0" w:space="0" w:color="auto"/>
        <w:left w:val="none" w:sz="0" w:space="0" w:color="auto"/>
        <w:bottom w:val="none" w:sz="0" w:space="0" w:color="auto"/>
        <w:right w:val="none" w:sz="0" w:space="0" w:color="auto"/>
      </w:divBdr>
    </w:div>
    <w:div w:id="348921266">
      <w:bodyDiv w:val="1"/>
      <w:marLeft w:val="0"/>
      <w:marRight w:val="0"/>
      <w:marTop w:val="0"/>
      <w:marBottom w:val="0"/>
      <w:divBdr>
        <w:top w:val="none" w:sz="0" w:space="0" w:color="auto"/>
        <w:left w:val="none" w:sz="0" w:space="0" w:color="auto"/>
        <w:bottom w:val="none" w:sz="0" w:space="0" w:color="auto"/>
        <w:right w:val="none" w:sz="0" w:space="0" w:color="auto"/>
      </w:divBdr>
    </w:div>
    <w:div w:id="348989696">
      <w:bodyDiv w:val="1"/>
      <w:marLeft w:val="0"/>
      <w:marRight w:val="0"/>
      <w:marTop w:val="0"/>
      <w:marBottom w:val="0"/>
      <w:divBdr>
        <w:top w:val="none" w:sz="0" w:space="0" w:color="auto"/>
        <w:left w:val="none" w:sz="0" w:space="0" w:color="auto"/>
        <w:bottom w:val="none" w:sz="0" w:space="0" w:color="auto"/>
        <w:right w:val="none" w:sz="0" w:space="0" w:color="auto"/>
      </w:divBdr>
    </w:div>
    <w:div w:id="349067707">
      <w:bodyDiv w:val="1"/>
      <w:marLeft w:val="0"/>
      <w:marRight w:val="0"/>
      <w:marTop w:val="0"/>
      <w:marBottom w:val="0"/>
      <w:divBdr>
        <w:top w:val="none" w:sz="0" w:space="0" w:color="auto"/>
        <w:left w:val="none" w:sz="0" w:space="0" w:color="auto"/>
        <w:bottom w:val="none" w:sz="0" w:space="0" w:color="auto"/>
        <w:right w:val="none" w:sz="0" w:space="0" w:color="auto"/>
      </w:divBdr>
    </w:div>
    <w:div w:id="349113272">
      <w:bodyDiv w:val="1"/>
      <w:marLeft w:val="0"/>
      <w:marRight w:val="0"/>
      <w:marTop w:val="0"/>
      <w:marBottom w:val="0"/>
      <w:divBdr>
        <w:top w:val="none" w:sz="0" w:space="0" w:color="auto"/>
        <w:left w:val="none" w:sz="0" w:space="0" w:color="auto"/>
        <w:bottom w:val="none" w:sz="0" w:space="0" w:color="auto"/>
        <w:right w:val="none" w:sz="0" w:space="0" w:color="auto"/>
      </w:divBdr>
    </w:div>
    <w:div w:id="349334945">
      <w:bodyDiv w:val="1"/>
      <w:marLeft w:val="0"/>
      <w:marRight w:val="0"/>
      <w:marTop w:val="0"/>
      <w:marBottom w:val="0"/>
      <w:divBdr>
        <w:top w:val="none" w:sz="0" w:space="0" w:color="auto"/>
        <w:left w:val="none" w:sz="0" w:space="0" w:color="auto"/>
        <w:bottom w:val="none" w:sz="0" w:space="0" w:color="auto"/>
        <w:right w:val="none" w:sz="0" w:space="0" w:color="auto"/>
      </w:divBdr>
    </w:div>
    <w:div w:id="349373611">
      <w:bodyDiv w:val="1"/>
      <w:marLeft w:val="0"/>
      <w:marRight w:val="0"/>
      <w:marTop w:val="0"/>
      <w:marBottom w:val="0"/>
      <w:divBdr>
        <w:top w:val="none" w:sz="0" w:space="0" w:color="auto"/>
        <w:left w:val="none" w:sz="0" w:space="0" w:color="auto"/>
        <w:bottom w:val="none" w:sz="0" w:space="0" w:color="auto"/>
        <w:right w:val="none" w:sz="0" w:space="0" w:color="auto"/>
      </w:divBdr>
    </w:div>
    <w:div w:id="349454297">
      <w:bodyDiv w:val="1"/>
      <w:marLeft w:val="0"/>
      <w:marRight w:val="0"/>
      <w:marTop w:val="0"/>
      <w:marBottom w:val="0"/>
      <w:divBdr>
        <w:top w:val="none" w:sz="0" w:space="0" w:color="auto"/>
        <w:left w:val="none" w:sz="0" w:space="0" w:color="auto"/>
        <w:bottom w:val="none" w:sz="0" w:space="0" w:color="auto"/>
        <w:right w:val="none" w:sz="0" w:space="0" w:color="auto"/>
      </w:divBdr>
    </w:div>
    <w:div w:id="349575036">
      <w:bodyDiv w:val="1"/>
      <w:marLeft w:val="0"/>
      <w:marRight w:val="0"/>
      <w:marTop w:val="0"/>
      <w:marBottom w:val="0"/>
      <w:divBdr>
        <w:top w:val="none" w:sz="0" w:space="0" w:color="auto"/>
        <w:left w:val="none" w:sz="0" w:space="0" w:color="auto"/>
        <w:bottom w:val="none" w:sz="0" w:space="0" w:color="auto"/>
        <w:right w:val="none" w:sz="0" w:space="0" w:color="auto"/>
      </w:divBdr>
    </w:div>
    <w:div w:id="349794276">
      <w:bodyDiv w:val="1"/>
      <w:marLeft w:val="0"/>
      <w:marRight w:val="0"/>
      <w:marTop w:val="0"/>
      <w:marBottom w:val="0"/>
      <w:divBdr>
        <w:top w:val="none" w:sz="0" w:space="0" w:color="auto"/>
        <w:left w:val="none" w:sz="0" w:space="0" w:color="auto"/>
        <w:bottom w:val="none" w:sz="0" w:space="0" w:color="auto"/>
        <w:right w:val="none" w:sz="0" w:space="0" w:color="auto"/>
      </w:divBdr>
    </w:div>
    <w:div w:id="349796693">
      <w:bodyDiv w:val="1"/>
      <w:marLeft w:val="0"/>
      <w:marRight w:val="0"/>
      <w:marTop w:val="0"/>
      <w:marBottom w:val="0"/>
      <w:divBdr>
        <w:top w:val="none" w:sz="0" w:space="0" w:color="auto"/>
        <w:left w:val="none" w:sz="0" w:space="0" w:color="auto"/>
        <w:bottom w:val="none" w:sz="0" w:space="0" w:color="auto"/>
        <w:right w:val="none" w:sz="0" w:space="0" w:color="auto"/>
      </w:divBdr>
    </w:div>
    <w:div w:id="349994996">
      <w:bodyDiv w:val="1"/>
      <w:marLeft w:val="0"/>
      <w:marRight w:val="0"/>
      <w:marTop w:val="0"/>
      <w:marBottom w:val="0"/>
      <w:divBdr>
        <w:top w:val="none" w:sz="0" w:space="0" w:color="auto"/>
        <w:left w:val="none" w:sz="0" w:space="0" w:color="auto"/>
        <w:bottom w:val="none" w:sz="0" w:space="0" w:color="auto"/>
        <w:right w:val="none" w:sz="0" w:space="0" w:color="auto"/>
      </w:divBdr>
    </w:div>
    <w:div w:id="350109986">
      <w:bodyDiv w:val="1"/>
      <w:marLeft w:val="0"/>
      <w:marRight w:val="0"/>
      <w:marTop w:val="0"/>
      <w:marBottom w:val="0"/>
      <w:divBdr>
        <w:top w:val="none" w:sz="0" w:space="0" w:color="auto"/>
        <w:left w:val="none" w:sz="0" w:space="0" w:color="auto"/>
        <w:bottom w:val="none" w:sz="0" w:space="0" w:color="auto"/>
        <w:right w:val="none" w:sz="0" w:space="0" w:color="auto"/>
      </w:divBdr>
    </w:div>
    <w:div w:id="350422411">
      <w:bodyDiv w:val="1"/>
      <w:marLeft w:val="0"/>
      <w:marRight w:val="0"/>
      <w:marTop w:val="0"/>
      <w:marBottom w:val="0"/>
      <w:divBdr>
        <w:top w:val="none" w:sz="0" w:space="0" w:color="auto"/>
        <w:left w:val="none" w:sz="0" w:space="0" w:color="auto"/>
        <w:bottom w:val="none" w:sz="0" w:space="0" w:color="auto"/>
        <w:right w:val="none" w:sz="0" w:space="0" w:color="auto"/>
      </w:divBdr>
    </w:div>
    <w:div w:id="350422758">
      <w:bodyDiv w:val="1"/>
      <w:marLeft w:val="0"/>
      <w:marRight w:val="0"/>
      <w:marTop w:val="0"/>
      <w:marBottom w:val="0"/>
      <w:divBdr>
        <w:top w:val="none" w:sz="0" w:space="0" w:color="auto"/>
        <w:left w:val="none" w:sz="0" w:space="0" w:color="auto"/>
        <w:bottom w:val="none" w:sz="0" w:space="0" w:color="auto"/>
        <w:right w:val="none" w:sz="0" w:space="0" w:color="auto"/>
      </w:divBdr>
    </w:div>
    <w:div w:id="350570050">
      <w:bodyDiv w:val="1"/>
      <w:marLeft w:val="0"/>
      <w:marRight w:val="0"/>
      <w:marTop w:val="0"/>
      <w:marBottom w:val="0"/>
      <w:divBdr>
        <w:top w:val="none" w:sz="0" w:space="0" w:color="auto"/>
        <w:left w:val="none" w:sz="0" w:space="0" w:color="auto"/>
        <w:bottom w:val="none" w:sz="0" w:space="0" w:color="auto"/>
        <w:right w:val="none" w:sz="0" w:space="0" w:color="auto"/>
      </w:divBdr>
    </w:div>
    <w:div w:id="350761763">
      <w:bodyDiv w:val="1"/>
      <w:marLeft w:val="0"/>
      <w:marRight w:val="0"/>
      <w:marTop w:val="0"/>
      <w:marBottom w:val="0"/>
      <w:divBdr>
        <w:top w:val="none" w:sz="0" w:space="0" w:color="auto"/>
        <w:left w:val="none" w:sz="0" w:space="0" w:color="auto"/>
        <w:bottom w:val="none" w:sz="0" w:space="0" w:color="auto"/>
        <w:right w:val="none" w:sz="0" w:space="0" w:color="auto"/>
      </w:divBdr>
    </w:div>
    <w:div w:id="350842366">
      <w:bodyDiv w:val="1"/>
      <w:marLeft w:val="0"/>
      <w:marRight w:val="0"/>
      <w:marTop w:val="0"/>
      <w:marBottom w:val="0"/>
      <w:divBdr>
        <w:top w:val="none" w:sz="0" w:space="0" w:color="auto"/>
        <w:left w:val="none" w:sz="0" w:space="0" w:color="auto"/>
        <w:bottom w:val="none" w:sz="0" w:space="0" w:color="auto"/>
        <w:right w:val="none" w:sz="0" w:space="0" w:color="auto"/>
      </w:divBdr>
    </w:div>
    <w:div w:id="351221674">
      <w:bodyDiv w:val="1"/>
      <w:marLeft w:val="0"/>
      <w:marRight w:val="0"/>
      <w:marTop w:val="0"/>
      <w:marBottom w:val="0"/>
      <w:divBdr>
        <w:top w:val="none" w:sz="0" w:space="0" w:color="auto"/>
        <w:left w:val="none" w:sz="0" w:space="0" w:color="auto"/>
        <w:bottom w:val="none" w:sz="0" w:space="0" w:color="auto"/>
        <w:right w:val="none" w:sz="0" w:space="0" w:color="auto"/>
      </w:divBdr>
    </w:div>
    <w:div w:id="351498049">
      <w:bodyDiv w:val="1"/>
      <w:marLeft w:val="0"/>
      <w:marRight w:val="0"/>
      <w:marTop w:val="0"/>
      <w:marBottom w:val="0"/>
      <w:divBdr>
        <w:top w:val="none" w:sz="0" w:space="0" w:color="auto"/>
        <w:left w:val="none" w:sz="0" w:space="0" w:color="auto"/>
        <w:bottom w:val="none" w:sz="0" w:space="0" w:color="auto"/>
        <w:right w:val="none" w:sz="0" w:space="0" w:color="auto"/>
      </w:divBdr>
    </w:div>
    <w:div w:id="351536791">
      <w:bodyDiv w:val="1"/>
      <w:marLeft w:val="0"/>
      <w:marRight w:val="0"/>
      <w:marTop w:val="0"/>
      <w:marBottom w:val="0"/>
      <w:divBdr>
        <w:top w:val="none" w:sz="0" w:space="0" w:color="auto"/>
        <w:left w:val="none" w:sz="0" w:space="0" w:color="auto"/>
        <w:bottom w:val="none" w:sz="0" w:space="0" w:color="auto"/>
        <w:right w:val="none" w:sz="0" w:space="0" w:color="auto"/>
      </w:divBdr>
    </w:div>
    <w:div w:id="351537832">
      <w:bodyDiv w:val="1"/>
      <w:marLeft w:val="0"/>
      <w:marRight w:val="0"/>
      <w:marTop w:val="0"/>
      <w:marBottom w:val="0"/>
      <w:divBdr>
        <w:top w:val="none" w:sz="0" w:space="0" w:color="auto"/>
        <w:left w:val="none" w:sz="0" w:space="0" w:color="auto"/>
        <w:bottom w:val="none" w:sz="0" w:space="0" w:color="auto"/>
        <w:right w:val="none" w:sz="0" w:space="0" w:color="auto"/>
      </w:divBdr>
    </w:div>
    <w:div w:id="351994918">
      <w:bodyDiv w:val="1"/>
      <w:marLeft w:val="0"/>
      <w:marRight w:val="0"/>
      <w:marTop w:val="0"/>
      <w:marBottom w:val="0"/>
      <w:divBdr>
        <w:top w:val="none" w:sz="0" w:space="0" w:color="auto"/>
        <w:left w:val="none" w:sz="0" w:space="0" w:color="auto"/>
        <w:bottom w:val="none" w:sz="0" w:space="0" w:color="auto"/>
        <w:right w:val="none" w:sz="0" w:space="0" w:color="auto"/>
      </w:divBdr>
    </w:div>
    <w:div w:id="352150400">
      <w:bodyDiv w:val="1"/>
      <w:marLeft w:val="0"/>
      <w:marRight w:val="0"/>
      <w:marTop w:val="0"/>
      <w:marBottom w:val="0"/>
      <w:divBdr>
        <w:top w:val="none" w:sz="0" w:space="0" w:color="auto"/>
        <w:left w:val="none" w:sz="0" w:space="0" w:color="auto"/>
        <w:bottom w:val="none" w:sz="0" w:space="0" w:color="auto"/>
        <w:right w:val="none" w:sz="0" w:space="0" w:color="auto"/>
      </w:divBdr>
    </w:div>
    <w:div w:id="352271446">
      <w:bodyDiv w:val="1"/>
      <w:marLeft w:val="0"/>
      <w:marRight w:val="0"/>
      <w:marTop w:val="0"/>
      <w:marBottom w:val="0"/>
      <w:divBdr>
        <w:top w:val="none" w:sz="0" w:space="0" w:color="auto"/>
        <w:left w:val="none" w:sz="0" w:space="0" w:color="auto"/>
        <w:bottom w:val="none" w:sz="0" w:space="0" w:color="auto"/>
        <w:right w:val="none" w:sz="0" w:space="0" w:color="auto"/>
      </w:divBdr>
    </w:div>
    <w:div w:id="352389544">
      <w:bodyDiv w:val="1"/>
      <w:marLeft w:val="0"/>
      <w:marRight w:val="0"/>
      <w:marTop w:val="0"/>
      <w:marBottom w:val="0"/>
      <w:divBdr>
        <w:top w:val="none" w:sz="0" w:space="0" w:color="auto"/>
        <w:left w:val="none" w:sz="0" w:space="0" w:color="auto"/>
        <w:bottom w:val="none" w:sz="0" w:space="0" w:color="auto"/>
        <w:right w:val="none" w:sz="0" w:space="0" w:color="auto"/>
      </w:divBdr>
    </w:div>
    <w:div w:id="352535318">
      <w:bodyDiv w:val="1"/>
      <w:marLeft w:val="0"/>
      <w:marRight w:val="0"/>
      <w:marTop w:val="0"/>
      <w:marBottom w:val="0"/>
      <w:divBdr>
        <w:top w:val="none" w:sz="0" w:space="0" w:color="auto"/>
        <w:left w:val="none" w:sz="0" w:space="0" w:color="auto"/>
        <w:bottom w:val="none" w:sz="0" w:space="0" w:color="auto"/>
        <w:right w:val="none" w:sz="0" w:space="0" w:color="auto"/>
      </w:divBdr>
    </w:div>
    <w:div w:id="352729652">
      <w:bodyDiv w:val="1"/>
      <w:marLeft w:val="0"/>
      <w:marRight w:val="0"/>
      <w:marTop w:val="0"/>
      <w:marBottom w:val="0"/>
      <w:divBdr>
        <w:top w:val="none" w:sz="0" w:space="0" w:color="auto"/>
        <w:left w:val="none" w:sz="0" w:space="0" w:color="auto"/>
        <w:bottom w:val="none" w:sz="0" w:space="0" w:color="auto"/>
        <w:right w:val="none" w:sz="0" w:space="0" w:color="auto"/>
      </w:divBdr>
    </w:div>
    <w:div w:id="352732900">
      <w:bodyDiv w:val="1"/>
      <w:marLeft w:val="0"/>
      <w:marRight w:val="0"/>
      <w:marTop w:val="0"/>
      <w:marBottom w:val="0"/>
      <w:divBdr>
        <w:top w:val="none" w:sz="0" w:space="0" w:color="auto"/>
        <w:left w:val="none" w:sz="0" w:space="0" w:color="auto"/>
        <w:bottom w:val="none" w:sz="0" w:space="0" w:color="auto"/>
        <w:right w:val="none" w:sz="0" w:space="0" w:color="auto"/>
      </w:divBdr>
    </w:div>
    <w:div w:id="352800782">
      <w:bodyDiv w:val="1"/>
      <w:marLeft w:val="0"/>
      <w:marRight w:val="0"/>
      <w:marTop w:val="0"/>
      <w:marBottom w:val="0"/>
      <w:divBdr>
        <w:top w:val="none" w:sz="0" w:space="0" w:color="auto"/>
        <w:left w:val="none" w:sz="0" w:space="0" w:color="auto"/>
        <w:bottom w:val="none" w:sz="0" w:space="0" w:color="auto"/>
        <w:right w:val="none" w:sz="0" w:space="0" w:color="auto"/>
      </w:divBdr>
    </w:div>
    <w:div w:id="352921543">
      <w:bodyDiv w:val="1"/>
      <w:marLeft w:val="0"/>
      <w:marRight w:val="0"/>
      <w:marTop w:val="0"/>
      <w:marBottom w:val="0"/>
      <w:divBdr>
        <w:top w:val="none" w:sz="0" w:space="0" w:color="auto"/>
        <w:left w:val="none" w:sz="0" w:space="0" w:color="auto"/>
        <w:bottom w:val="none" w:sz="0" w:space="0" w:color="auto"/>
        <w:right w:val="none" w:sz="0" w:space="0" w:color="auto"/>
      </w:divBdr>
    </w:div>
    <w:div w:id="353043705">
      <w:bodyDiv w:val="1"/>
      <w:marLeft w:val="0"/>
      <w:marRight w:val="0"/>
      <w:marTop w:val="0"/>
      <w:marBottom w:val="0"/>
      <w:divBdr>
        <w:top w:val="none" w:sz="0" w:space="0" w:color="auto"/>
        <w:left w:val="none" w:sz="0" w:space="0" w:color="auto"/>
        <w:bottom w:val="none" w:sz="0" w:space="0" w:color="auto"/>
        <w:right w:val="none" w:sz="0" w:space="0" w:color="auto"/>
      </w:divBdr>
    </w:div>
    <w:div w:id="353464871">
      <w:bodyDiv w:val="1"/>
      <w:marLeft w:val="0"/>
      <w:marRight w:val="0"/>
      <w:marTop w:val="0"/>
      <w:marBottom w:val="0"/>
      <w:divBdr>
        <w:top w:val="none" w:sz="0" w:space="0" w:color="auto"/>
        <w:left w:val="none" w:sz="0" w:space="0" w:color="auto"/>
        <w:bottom w:val="none" w:sz="0" w:space="0" w:color="auto"/>
        <w:right w:val="none" w:sz="0" w:space="0" w:color="auto"/>
      </w:divBdr>
    </w:div>
    <w:div w:id="353920578">
      <w:bodyDiv w:val="1"/>
      <w:marLeft w:val="0"/>
      <w:marRight w:val="0"/>
      <w:marTop w:val="0"/>
      <w:marBottom w:val="0"/>
      <w:divBdr>
        <w:top w:val="none" w:sz="0" w:space="0" w:color="auto"/>
        <w:left w:val="none" w:sz="0" w:space="0" w:color="auto"/>
        <w:bottom w:val="none" w:sz="0" w:space="0" w:color="auto"/>
        <w:right w:val="none" w:sz="0" w:space="0" w:color="auto"/>
      </w:divBdr>
    </w:div>
    <w:div w:id="353969467">
      <w:bodyDiv w:val="1"/>
      <w:marLeft w:val="0"/>
      <w:marRight w:val="0"/>
      <w:marTop w:val="0"/>
      <w:marBottom w:val="0"/>
      <w:divBdr>
        <w:top w:val="none" w:sz="0" w:space="0" w:color="auto"/>
        <w:left w:val="none" w:sz="0" w:space="0" w:color="auto"/>
        <w:bottom w:val="none" w:sz="0" w:space="0" w:color="auto"/>
        <w:right w:val="none" w:sz="0" w:space="0" w:color="auto"/>
      </w:divBdr>
    </w:div>
    <w:div w:id="354111151">
      <w:bodyDiv w:val="1"/>
      <w:marLeft w:val="0"/>
      <w:marRight w:val="0"/>
      <w:marTop w:val="0"/>
      <w:marBottom w:val="0"/>
      <w:divBdr>
        <w:top w:val="none" w:sz="0" w:space="0" w:color="auto"/>
        <w:left w:val="none" w:sz="0" w:space="0" w:color="auto"/>
        <w:bottom w:val="none" w:sz="0" w:space="0" w:color="auto"/>
        <w:right w:val="none" w:sz="0" w:space="0" w:color="auto"/>
      </w:divBdr>
    </w:div>
    <w:div w:id="354119827">
      <w:bodyDiv w:val="1"/>
      <w:marLeft w:val="0"/>
      <w:marRight w:val="0"/>
      <w:marTop w:val="0"/>
      <w:marBottom w:val="0"/>
      <w:divBdr>
        <w:top w:val="none" w:sz="0" w:space="0" w:color="auto"/>
        <w:left w:val="none" w:sz="0" w:space="0" w:color="auto"/>
        <w:bottom w:val="none" w:sz="0" w:space="0" w:color="auto"/>
        <w:right w:val="none" w:sz="0" w:space="0" w:color="auto"/>
      </w:divBdr>
    </w:div>
    <w:div w:id="354429673">
      <w:bodyDiv w:val="1"/>
      <w:marLeft w:val="0"/>
      <w:marRight w:val="0"/>
      <w:marTop w:val="0"/>
      <w:marBottom w:val="0"/>
      <w:divBdr>
        <w:top w:val="none" w:sz="0" w:space="0" w:color="auto"/>
        <w:left w:val="none" w:sz="0" w:space="0" w:color="auto"/>
        <w:bottom w:val="none" w:sz="0" w:space="0" w:color="auto"/>
        <w:right w:val="none" w:sz="0" w:space="0" w:color="auto"/>
      </w:divBdr>
    </w:div>
    <w:div w:id="354431726">
      <w:bodyDiv w:val="1"/>
      <w:marLeft w:val="0"/>
      <w:marRight w:val="0"/>
      <w:marTop w:val="0"/>
      <w:marBottom w:val="0"/>
      <w:divBdr>
        <w:top w:val="none" w:sz="0" w:space="0" w:color="auto"/>
        <w:left w:val="none" w:sz="0" w:space="0" w:color="auto"/>
        <w:bottom w:val="none" w:sz="0" w:space="0" w:color="auto"/>
        <w:right w:val="none" w:sz="0" w:space="0" w:color="auto"/>
      </w:divBdr>
    </w:div>
    <w:div w:id="354892957">
      <w:bodyDiv w:val="1"/>
      <w:marLeft w:val="0"/>
      <w:marRight w:val="0"/>
      <w:marTop w:val="0"/>
      <w:marBottom w:val="0"/>
      <w:divBdr>
        <w:top w:val="none" w:sz="0" w:space="0" w:color="auto"/>
        <w:left w:val="none" w:sz="0" w:space="0" w:color="auto"/>
        <w:bottom w:val="none" w:sz="0" w:space="0" w:color="auto"/>
        <w:right w:val="none" w:sz="0" w:space="0" w:color="auto"/>
      </w:divBdr>
    </w:div>
    <w:div w:id="355162048">
      <w:bodyDiv w:val="1"/>
      <w:marLeft w:val="0"/>
      <w:marRight w:val="0"/>
      <w:marTop w:val="0"/>
      <w:marBottom w:val="0"/>
      <w:divBdr>
        <w:top w:val="none" w:sz="0" w:space="0" w:color="auto"/>
        <w:left w:val="none" w:sz="0" w:space="0" w:color="auto"/>
        <w:bottom w:val="none" w:sz="0" w:space="0" w:color="auto"/>
        <w:right w:val="none" w:sz="0" w:space="0" w:color="auto"/>
      </w:divBdr>
    </w:div>
    <w:div w:id="355348875">
      <w:bodyDiv w:val="1"/>
      <w:marLeft w:val="0"/>
      <w:marRight w:val="0"/>
      <w:marTop w:val="0"/>
      <w:marBottom w:val="0"/>
      <w:divBdr>
        <w:top w:val="none" w:sz="0" w:space="0" w:color="auto"/>
        <w:left w:val="none" w:sz="0" w:space="0" w:color="auto"/>
        <w:bottom w:val="none" w:sz="0" w:space="0" w:color="auto"/>
        <w:right w:val="none" w:sz="0" w:space="0" w:color="auto"/>
      </w:divBdr>
    </w:div>
    <w:div w:id="355617173">
      <w:bodyDiv w:val="1"/>
      <w:marLeft w:val="0"/>
      <w:marRight w:val="0"/>
      <w:marTop w:val="0"/>
      <w:marBottom w:val="0"/>
      <w:divBdr>
        <w:top w:val="none" w:sz="0" w:space="0" w:color="auto"/>
        <w:left w:val="none" w:sz="0" w:space="0" w:color="auto"/>
        <w:bottom w:val="none" w:sz="0" w:space="0" w:color="auto"/>
        <w:right w:val="none" w:sz="0" w:space="0" w:color="auto"/>
      </w:divBdr>
    </w:div>
    <w:div w:id="355618316">
      <w:bodyDiv w:val="1"/>
      <w:marLeft w:val="0"/>
      <w:marRight w:val="0"/>
      <w:marTop w:val="0"/>
      <w:marBottom w:val="0"/>
      <w:divBdr>
        <w:top w:val="none" w:sz="0" w:space="0" w:color="auto"/>
        <w:left w:val="none" w:sz="0" w:space="0" w:color="auto"/>
        <w:bottom w:val="none" w:sz="0" w:space="0" w:color="auto"/>
        <w:right w:val="none" w:sz="0" w:space="0" w:color="auto"/>
      </w:divBdr>
    </w:div>
    <w:div w:id="356010949">
      <w:bodyDiv w:val="1"/>
      <w:marLeft w:val="0"/>
      <w:marRight w:val="0"/>
      <w:marTop w:val="0"/>
      <w:marBottom w:val="0"/>
      <w:divBdr>
        <w:top w:val="none" w:sz="0" w:space="0" w:color="auto"/>
        <w:left w:val="none" w:sz="0" w:space="0" w:color="auto"/>
        <w:bottom w:val="none" w:sz="0" w:space="0" w:color="auto"/>
        <w:right w:val="none" w:sz="0" w:space="0" w:color="auto"/>
      </w:divBdr>
    </w:div>
    <w:div w:id="356084359">
      <w:bodyDiv w:val="1"/>
      <w:marLeft w:val="0"/>
      <w:marRight w:val="0"/>
      <w:marTop w:val="0"/>
      <w:marBottom w:val="0"/>
      <w:divBdr>
        <w:top w:val="none" w:sz="0" w:space="0" w:color="auto"/>
        <w:left w:val="none" w:sz="0" w:space="0" w:color="auto"/>
        <w:bottom w:val="none" w:sz="0" w:space="0" w:color="auto"/>
        <w:right w:val="none" w:sz="0" w:space="0" w:color="auto"/>
      </w:divBdr>
    </w:div>
    <w:div w:id="356127016">
      <w:bodyDiv w:val="1"/>
      <w:marLeft w:val="0"/>
      <w:marRight w:val="0"/>
      <w:marTop w:val="0"/>
      <w:marBottom w:val="0"/>
      <w:divBdr>
        <w:top w:val="none" w:sz="0" w:space="0" w:color="auto"/>
        <w:left w:val="none" w:sz="0" w:space="0" w:color="auto"/>
        <w:bottom w:val="none" w:sz="0" w:space="0" w:color="auto"/>
        <w:right w:val="none" w:sz="0" w:space="0" w:color="auto"/>
      </w:divBdr>
    </w:div>
    <w:div w:id="356202780">
      <w:bodyDiv w:val="1"/>
      <w:marLeft w:val="0"/>
      <w:marRight w:val="0"/>
      <w:marTop w:val="0"/>
      <w:marBottom w:val="0"/>
      <w:divBdr>
        <w:top w:val="none" w:sz="0" w:space="0" w:color="auto"/>
        <w:left w:val="none" w:sz="0" w:space="0" w:color="auto"/>
        <w:bottom w:val="none" w:sz="0" w:space="0" w:color="auto"/>
        <w:right w:val="none" w:sz="0" w:space="0" w:color="auto"/>
      </w:divBdr>
    </w:div>
    <w:div w:id="356469863">
      <w:bodyDiv w:val="1"/>
      <w:marLeft w:val="0"/>
      <w:marRight w:val="0"/>
      <w:marTop w:val="0"/>
      <w:marBottom w:val="0"/>
      <w:divBdr>
        <w:top w:val="none" w:sz="0" w:space="0" w:color="auto"/>
        <w:left w:val="none" w:sz="0" w:space="0" w:color="auto"/>
        <w:bottom w:val="none" w:sz="0" w:space="0" w:color="auto"/>
        <w:right w:val="none" w:sz="0" w:space="0" w:color="auto"/>
      </w:divBdr>
    </w:div>
    <w:div w:id="356538992">
      <w:bodyDiv w:val="1"/>
      <w:marLeft w:val="0"/>
      <w:marRight w:val="0"/>
      <w:marTop w:val="0"/>
      <w:marBottom w:val="0"/>
      <w:divBdr>
        <w:top w:val="none" w:sz="0" w:space="0" w:color="auto"/>
        <w:left w:val="none" w:sz="0" w:space="0" w:color="auto"/>
        <w:bottom w:val="none" w:sz="0" w:space="0" w:color="auto"/>
        <w:right w:val="none" w:sz="0" w:space="0" w:color="auto"/>
      </w:divBdr>
    </w:div>
    <w:div w:id="356851988">
      <w:bodyDiv w:val="1"/>
      <w:marLeft w:val="0"/>
      <w:marRight w:val="0"/>
      <w:marTop w:val="0"/>
      <w:marBottom w:val="0"/>
      <w:divBdr>
        <w:top w:val="none" w:sz="0" w:space="0" w:color="auto"/>
        <w:left w:val="none" w:sz="0" w:space="0" w:color="auto"/>
        <w:bottom w:val="none" w:sz="0" w:space="0" w:color="auto"/>
        <w:right w:val="none" w:sz="0" w:space="0" w:color="auto"/>
      </w:divBdr>
    </w:div>
    <w:div w:id="357127581">
      <w:bodyDiv w:val="1"/>
      <w:marLeft w:val="0"/>
      <w:marRight w:val="0"/>
      <w:marTop w:val="0"/>
      <w:marBottom w:val="0"/>
      <w:divBdr>
        <w:top w:val="none" w:sz="0" w:space="0" w:color="auto"/>
        <w:left w:val="none" w:sz="0" w:space="0" w:color="auto"/>
        <w:bottom w:val="none" w:sz="0" w:space="0" w:color="auto"/>
        <w:right w:val="none" w:sz="0" w:space="0" w:color="auto"/>
      </w:divBdr>
    </w:div>
    <w:div w:id="357510368">
      <w:bodyDiv w:val="1"/>
      <w:marLeft w:val="0"/>
      <w:marRight w:val="0"/>
      <w:marTop w:val="0"/>
      <w:marBottom w:val="0"/>
      <w:divBdr>
        <w:top w:val="none" w:sz="0" w:space="0" w:color="auto"/>
        <w:left w:val="none" w:sz="0" w:space="0" w:color="auto"/>
        <w:bottom w:val="none" w:sz="0" w:space="0" w:color="auto"/>
        <w:right w:val="none" w:sz="0" w:space="0" w:color="auto"/>
      </w:divBdr>
    </w:div>
    <w:div w:id="357660886">
      <w:bodyDiv w:val="1"/>
      <w:marLeft w:val="0"/>
      <w:marRight w:val="0"/>
      <w:marTop w:val="0"/>
      <w:marBottom w:val="0"/>
      <w:divBdr>
        <w:top w:val="none" w:sz="0" w:space="0" w:color="auto"/>
        <w:left w:val="none" w:sz="0" w:space="0" w:color="auto"/>
        <w:bottom w:val="none" w:sz="0" w:space="0" w:color="auto"/>
        <w:right w:val="none" w:sz="0" w:space="0" w:color="auto"/>
      </w:divBdr>
    </w:div>
    <w:div w:id="357778503">
      <w:bodyDiv w:val="1"/>
      <w:marLeft w:val="0"/>
      <w:marRight w:val="0"/>
      <w:marTop w:val="0"/>
      <w:marBottom w:val="0"/>
      <w:divBdr>
        <w:top w:val="none" w:sz="0" w:space="0" w:color="auto"/>
        <w:left w:val="none" w:sz="0" w:space="0" w:color="auto"/>
        <w:bottom w:val="none" w:sz="0" w:space="0" w:color="auto"/>
        <w:right w:val="none" w:sz="0" w:space="0" w:color="auto"/>
      </w:divBdr>
    </w:div>
    <w:div w:id="357855599">
      <w:bodyDiv w:val="1"/>
      <w:marLeft w:val="0"/>
      <w:marRight w:val="0"/>
      <w:marTop w:val="0"/>
      <w:marBottom w:val="0"/>
      <w:divBdr>
        <w:top w:val="none" w:sz="0" w:space="0" w:color="auto"/>
        <w:left w:val="none" w:sz="0" w:space="0" w:color="auto"/>
        <w:bottom w:val="none" w:sz="0" w:space="0" w:color="auto"/>
        <w:right w:val="none" w:sz="0" w:space="0" w:color="auto"/>
      </w:divBdr>
    </w:div>
    <w:div w:id="357974857">
      <w:bodyDiv w:val="1"/>
      <w:marLeft w:val="0"/>
      <w:marRight w:val="0"/>
      <w:marTop w:val="0"/>
      <w:marBottom w:val="0"/>
      <w:divBdr>
        <w:top w:val="none" w:sz="0" w:space="0" w:color="auto"/>
        <w:left w:val="none" w:sz="0" w:space="0" w:color="auto"/>
        <w:bottom w:val="none" w:sz="0" w:space="0" w:color="auto"/>
        <w:right w:val="none" w:sz="0" w:space="0" w:color="auto"/>
      </w:divBdr>
      <w:divsChild>
        <w:div w:id="59527244">
          <w:marLeft w:val="480"/>
          <w:marRight w:val="0"/>
          <w:marTop w:val="0"/>
          <w:marBottom w:val="0"/>
          <w:divBdr>
            <w:top w:val="none" w:sz="0" w:space="0" w:color="auto"/>
            <w:left w:val="none" w:sz="0" w:space="0" w:color="auto"/>
            <w:bottom w:val="none" w:sz="0" w:space="0" w:color="auto"/>
            <w:right w:val="none" w:sz="0" w:space="0" w:color="auto"/>
          </w:divBdr>
        </w:div>
        <w:div w:id="83310707">
          <w:marLeft w:val="480"/>
          <w:marRight w:val="0"/>
          <w:marTop w:val="0"/>
          <w:marBottom w:val="0"/>
          <w:divBdr>
            <w:top w:val="none" w:sz="0" w:space="0" w:color="auto"/>
            <w:left w:val="none" w:sz="0" w:space="0" w:color="auto"/>
            <w:bottom w:val="none" w:sz="0" w:space="0" w:color="auto"/>
            <w:right w:val="none" w:sz="0" w:space="0" w:color="auto"/>
          </w:divBdr>
        </w:div>
        <w:div w:id="205794322">
          <w:marLeft w:val="480"/>
          <w:marRight w:val="0"/>
          <w:marTop w:val="0"/>
          <w:marBottom w:val="0"/>
          <w:divBdr>
            <w:top w:val="none" w:sz="0" w:space="0" w:color="auto"/>
            <w:left w:val="none" w:sz="0" w:space="0" w:color="auto"/>
            <w:bottom w:val="none" w:sz="0" w:space="0" w:color="auto"/>
            <w:right w:val="none" w:sz="0" w:space="0" w:color="auto"/>
          </w:divBdr>
        </w:div>
        <w:div w:id="213080445">
          <w:marLeft w:val="480"/>
          <w:marRight w:val="0"/>
          <w:marTop w:val="0"/>
          <w:marBottom w:val="0"/>
          <w:divBdr>
            <w:top w:val="none" w:sz="0" w:space="0" w:color="auto"/>
            <w:left w:val="none" w:sz="0" w:space="0" w:color="auto"/>
            <w:bottom w:val="none" w:sz="0" w:space="0" w:color="auto"/>
            <w:right w:val="none" w:sz="0" w:space="0" w:color="auto"/>
          </w:divBdr>
        </w:div>
        <w:div w:id="214701336">
          <w:marLeft w:val="480"/>
          <w:marRight w:val="0"/>
          <w:marTop w:val="0"/>
          <w:marBottom w:val="0"/>
          <w:divBdr>
            <w:top w:val="none" w:sz="0" w:space="0" w:color="auto"/>
            <w:left w:val="none" w:sz="0" w:space="0" w:color="auto"/>
            <w:bottom w:val="none" w:sz="0" w:space="0" w:color="auto"/>
            <w:right w:val="none" w:sz="0" w:space="0" w:color="auto"/>
          </w:divBdr>
        </w:div>
        <w:div w:id="258678480">
          <w:marLeft w:val="480"/>
          <w:marRight w:val="0"/>
          <w:marTop w:val="0"/>
          <w:marBottom w:val="0"/>
          <w:divBdr>
            <w:top w:val="none" w:sz="0" w:space="0" w:color="auto"/>
            <w:left w:val="none" w:sz="0" w:space="0" w:color="auto"/>
            <w:bottom w:val="none" w:sz="0" w:space="0" w:color="auto"/>
            <w:right w:val="none" w:sz="0" w:space="0" w:color="auto"/>
          </w:divBdr>
        </w:div>
        <w:div w:id="282230771">
          <w:marLeft w:val="480"/>
          <w:marRight w:val="0"/>
          <w:marTop w:val="0"/>
          <w:marBottom w:val="0"/>
          <w:divBdr>
            <w:top w:val="none" w:sz="0" w:space="0" w:color="auto"/>
            <w:left w:val="none" w:sz="0" w:space="0" w:color="auto"/>
            <w:bottom w:val="none" w:sz="0" w:space="0" w:color="auto"/>
            <w:right w:val="none" w:sz="0" w:space="0" w:color="auto"/>
          </w:divBdr>
        </w:div>
        <w:div w:id="556169764">
          <w:marLeft w:val="480"/>
          <w:marRight w:val="0"/>
          <w:marTop w:val="0"/>
          <w:marBottom w:val="0"/>
          <w:divBdr>
            <w:top w:val="none" w:sz="0" w:space="0" w:color="auto"/>
            <w:left w:val="none" w:sz="0" w:space="0" w:color="auto"/>
            <w:bottom w:val="none" w:sz="0" w:space="0" w:color="auto"/>
            <w:right w:val="none" w:sz="0" w:space="0" w:color="auto"/>
          </w:divBdr>
        </w:div>
        <w:div w:id="641618401">
          <w:marLeft w:val="480"/>
          <w:marRight w:val="0"/>
          <w:marTop w:val="0"/>
          <w:marBottom w:val="0"/>
          <w:divBdr>
            <w:top w:val="none" w:sz="0" w:space="0" w:color="auto"/>
            <w:left w:val="none" w:sz="0" w:space="0" w:color="auto"/>
            <w:bottom w:val="none" w:sz="0" w:space="0" w:color="auto"/>
            <w:right w:val="none" w:sz="0" w:space="0" w:color="auto"/>
          </w:divBdr>
        </w:div>
        <w:div w:id="658927726">
          <w:marLeft w:val="480"/>
          <w:marRight w:val="0"/>
          <w:marTop w:val="0"/>
          <w:marBottom w:val="0"/>
          <w:divBdr>
            <w:top w:val="none" w:sz="0" w:space="0" w:color="auto"/>
            <w:left w:val="none" w:sz="0" w:space="0" w:color="auto"/>
            <w:bottom w:val="none" w:sz="0" w:space="0" w:color="auto"/>
            <w:right w:val="none" w:sz="0" w:space="0" w:color="auto"/>
          </w:divBdr>
        </w:div>
        <w:div w:id="684403427">
          <w:marLeft w:val="480"/>
          <w:marRight w:val="0"/>
          <w:marTop w:val="0"/>
          <w:marBottom w:val="0"/>
          <w:divBdr>
            <w:top w:val="none" w:sz="0" w:space="0" w:color="auto"/>
            <w:left w:val="none" w:sz="0" w:space="0" w:color="auto"/>
            <w:bottom w:val="none" w:sz="0" w:space="0" w:color="auto"/>
            <w:right w:val="none" w:sz="0" w:space="0" w:color="auto"/>
          </w:divBdr>
        </w:div>
        <w:div w:id="716659862">
          <w:marLeft w:val="480"/>
          <w:marRight w:val="0"/>
          <w:marTop w:val="0"/>
          <w:marBottom w:val="0"/>
          <w:divBdr>
            <w:top w:val="none" w:sz="0" w:space="0" w:color="auto"/>
            <w:left w:val="none" w:sz="0" w:space="0" w:color="auto"/>
            <w:bottom w:val="none" w:sz="0" w:space="0" w:color="auto"/>
            <w:right w:val="none" w:sz="0" w:space="0" w:color="auto"/>
          </w:divBdr>
        </w:div>
        <w:div w:id="735737582">
          <w:marLeft w:val="480"/>
          <w:marRight w:val="0"/>
          <w:marTop w:val="0"/>
          <w:marBottom w:val="0"/>
          <w:divBdr>
            <w:top w:val="none" w:sz="0" w:space="0" w:color="auto"/>
            <w:left w:val="none" w:sz="0" w:space="0" w:color="auto"/>
            <w:bottom w:val="none" w:sz="0" w:space="0" w:color="auto"/>
            <w:right w:val="none" w:sz="0" w:space="0" w:color="auto"/>
          </w:divBdr>
        </w:div>
        <w:div w:id="773130441">
          <w:marLeft w:val="480"/>
          <w:marRight w:val="0"/>
          <w:marTop w:val="0"/>
          <w:marBottom w:val="0"/>
          <w:divBdr>
            <w:top w:val="none" w:sz="0" w:space="0" w:color="auto"/>
            <w:left w:val="none" w:sz="0" w:space="0" w:color="auto"/>
            <w:bottom w:val="none" w:sz="0" w:space="0" w:color="auto"/>
            <w:right w:val="none" w:sz="0" w:space="0" w:color="auto"/>
          </w:divBdr>
        </w:div>
        <w:div w:id="829101424">
          <w:marLeft w:val="480"/>
          <w:marRight w:val="0"/>
          <w:marTop w:val="0"/>
          <w:marBottom w:val="0"/>
          <w:divBdr>
            <w:top w:val="none" w:sz="0" w:space="0" w:color="auto"/>
            <w:left w:val="none" w:sz="0" w:space="0" w:color="auto"/>
            <w:bottom w:val="none" w:sz="0" w:space="0" w:color="auto"/>
            <w:right w:val="none" w:sz="0" w:space="0" w:color="auto"/>
          </w:divBdr>
        </w:div>
        <w:div w:id="845679747">
          <w:marLeft w:val="480"/>
          <w:marRight w:val="0"/>
          <w:marTop w:val="0"/>
          <w:marBottom w:val="0"/>
          <w:divBdr>
            <w:top w:val="none" w:sz="0" w:space="0" w:color="auto"/>
            <w:left w:val="none" w:sz="0" w:space="0" w:color="auto"/>
            <w:bottom w:val="none" w:sz="0" w:space="0" w:color="auto"/>
            <w:right w:val="none" w:sz="0" w:space="0" w:color="auto"/>
          </w:divBdr>
        </w:div>
        <w:div w:id="850069486">
          <w:marLeft w:val="480"/>
          <w:marRight w:val="0"/>
          <w:marTop w:val="0"/>
          <w:marBottom w:val="0"/>
          <w:divBdr>
            <w:top w:val="none" w:sz="0" w:space="0" w:color="auto"/>
            <w:left w:val="none" w:sz="0" w:space="0" w:color="auto"/>
            <w:bottom w:val="none" w:sz="0" w:space="0" w:color="auto"/>
            <w:right w:val="none" w:sz="0" w:space="0" w:color="auto"/>
          </w:divBdr>
        </w:div>
        <w:div w:id="874200704">
          <w:marLeft w:val="480"/>
          <w:marRight w:val="0"/>
          <w:marTop w:val="0"/>
          <w:marBottom w:val="0"/>
          <w:divBdr>
            <w:top w:val="none" w:sz="0" w:space="0" w:color="auto"/>
            <w:left w:val="none" w:sz="0" w:space="0" w:color="auto"/>
            <w:bottom w:val="none" w:sz="0" w:space="0" w:color="auto"/>
            <w:right w:val="none" w:sz="0" w:space="0" w:color="auto"/>
          </w:divBdr>
        </w:div>
        <w:div w:id="904685797">
          <w:marLeft w:val="480"/>
          <w:marRight w:val="0"/>
          <w:marTop w:val="0"/>
          <w:marBottom w:val="0"/>
          <w:divBdr>
            <w:top w:val="none" w:sz="0" w:space="0" w:color="auto"/>
            <w:left w:val="none" w:sz="0" w:space="0" w:color="auto"/>
            <w:bottom w:val="none" w:sz="0" w:space="0" w:color="auto"/>
            <w:right w:val="none" w:sz="0" w:space="0" w:color="auto"/>
          </w:divBdr>
        </w:div>
        <w:div w:id="941373584">
          <w:marLeft w:val="480"/>
          <w:marRight w:val="0"/>
          <w:marTop w:val="0"/>
          <w:marBottom w:val="0"/>
          <w:divBdr>
            <w:top w:val="none" w:sz="0" w:space="0" w:color="auto"/>
            <w:left w:val="none" w:sz="0" w:space="0" w:color="auto"/>
            <w:bottom w:val="none" w:sz="0" w:space="0" w:color="auto"/>
            <w:right w:val="none" w:sz="0" w:space="0" w:color="auto"/>
          </w:divBdr>
        </w:div>
        <w:div w:id="960305172">
          <w:marLeft w:val="480"/>
          <w:marRight w:val="0"/>
          <w:marTop w:val="0"/>
          <w:marBottom w:val="0"/>
          <w:divBdr>
            <w:top w:val="none" w:sz="0" w:space="0" w:color="auto"/>
            <w:left w:val="none" w:sz="0" w:space="0" w:color="auto"/>
            <w:bottom w:val="none" w:sz="0" w:space="0" w:color="auto"/>
            <w:right w:val="none" w:sz="0" w:space="0" w:color="auto"/>
          </w:divBdr>
        </w:div>
        <w:div w:id="1057822787">
          <w:marLeft w:val="480"/>
          <w:marRight w:val="0"/>
          <w:marTop w:val="0"/>
          <w:marBottom w:val="0"/>
          <w:divBdr>
            <w:top w:val="none" w:sz="0" w:space="0" w:color="auto"/>
            <w:left w:val="none" w:sz="0" w:space="0" w:color="auto"/>
            <w:bottom w:val="none" w:sz="0" w:space="0" w:color="auto"/>
            <w:right w:val="none" w:sz="0" w:space="0" w:color="auto"/>
          </w:divBdr>
        </w:div>
        <w:div w:id="1224566828">
          <w:marLeft w:val="480"/>
          <w:marRight w:val="0"/>
          <w:marTop w:val="0"/>
          <w:marBottom w:val="0"/>
          <w:divBdr>
            <w:top w:val="none" w:sz="0" w:space="0" w:color="auto"/>
            <w:left w:val="none" w:sz="0" w:space="0" w:color="auto"/>
            <w:bottom w:val="none" w:sz="0" w:space="0" w:color="auto"/>
            <w:right w:val="none" w:sz="0" w:space="0" w:color="auto"/>
          </w:divBdr>
        </w:div>
        <w:div w:id="1258707633">
          <w:marLeft w:val="480"/>
          <w:marRight w:val="0"/>
          <w:marTop w:val="0"/>
          <w:marBottom w:val="0"/>
          <w:divBdr>
            <w:top w:val="none" w:sz="0" w:space="0" w:color="auto"/>
            <w:left w:val="none" w:sz="0" w:space="0" w:color="auto"/>
            <w:bottom w:val="none" w:sz="0" w:space="0" w:color="auto"/>
            <w:right w:val="none" w:sz="0" w:space="0" w:color="auto"/>
          </w:divBdr>
        </w:div>
        <w:div w:id="1283879119">
          <w:marLeft w:val="480"/>
          <w:marRight w:val="0"/>
          <w:marTop w:val="0"/>
          <w:marBottom w:val="0"/>
          <w:divBdr>
            <w:top w:val="none" w:sz="0" w:space="0" w:color="auto"/>
            <w:left w:val="none" w:sz="0" w:space="0" w:color="auto"/>
            <w:bottom w:val="none" w:sz="0" w:space="0" w:color="auto"/>
            <w:right w:val="none" w:sz="0" w:space="0" w:color="auto"/>
          </w:divBdr>
        </w:div>
        <w:div w:id="1347246217">
          <w:marLeft w:val="480"/>
          <w:marRight w:val="0"/>
          <w:marTop w:val="0"/>
          <w:marBottom w:val="0"/>
          <w:divBdr>
            <w:top w:val="none" w:sz="0" w:space="0" w:color="auto"/>
            <w:left w:val="none" w:sz="0" w:space="0" w:color="auto"/>
            <w:bottom w:val="none" w:sz="0" w:space="0" w:color="auto"/>
            <w:right w:val="none" w:sz="0" w:space="0" w:color="auto"/>
          </w:divBdr>
        </w:div>
        <w:div w:id="1393187602">
          <w:marLeft w:val="480"/>
          <w:marRight w:val="0"/>
          <w:marTop w:val="0"/>
          <w:marBottom w:val="0"/>
          <w:divBdr>
            <w:top w:val="none" w:sz="0" w:space="0" w:color="auto"/>
            <w:left w:val="none" w:sz="0" w:space="0" w:color="auto"/>
            <w:bottom w:val="none" w:sz="0" w:space="0" w:color="auto"/>
            <w:right w:val="none" w:sz="0" w:space="0" w:color="auto"/>
          </w:divBdr>
        </w:div>
        <w:div w:id="1403134539">
          <w:marLeft w:val="480"/>
          <w:marRight w:val="0"/>
          <w:marTop w:val="0"/>
          <w:marBottom w:val="0"/>
          <w:divBdr>
            <w:top w:val="none" w:sz="0" w:space="0" w:color="auto"/>
            <w:left w:val="none" w:sz="0" w:space="0" w:color="auto"/>
            <w:bottom w:val="none" w:sz="0" w:space="0" w:color="auto"/>
            <w:right w:val="none" w:sz="0" w:space="0" w:color="auto"/>
          </w:divBdr>
        </w:div>
        <w:div w:id="1409186382">
          <w:marLeft w:val="480"/>
          <w:marRight w:val="0"/>
          <w:marTop w:val="0"/>
          <w:marBottom w:val="0"/>
          <w:divBdr>
            <w:top w:val="none" w:sz="0" w:space="0" w:color="auto"/>
            <w:left w:val="none" w:sz="0" w:space="0" w:color="auto"/>
            <w:bottom w:val="none" w:sz="0" w:space="0" w:color="auto"/>
            <w:right w:val="none" w:sz="0" w:space="0" w:color="auto"/>
          </w:divBdr>
        </w:div>
        <w:div w:id="1485274215">
          <w:marLeft w:val="480"/>
          <w:marRight w:val="0"/>
          <w:marTop w:val="0"/>
          <w:marBottom w:val="0"/>
          <w:divBdr>
            <w:top w:val="none" w:sz="0" w:space="0" w:color="auto"/>
            <w:left w:val="none" w:sz="0" w:space="0" w:color="auto"/>
            <w:bottom w:val="none" w:sz="0" w:space="0" w:color="auto"/>
            <w:right w:val="none" w:sz="0" w:space="0" w:color="auto"/>
          </w:divBdr>
        </w:div>
        <w:div w:id="1495296112">
          <w:marLeft w:val="480"/>
          <w:marRight w:val="0"/>
          <w:marTop w:val="0"/>
          <w:marBottom w:val="0"/>
          <w:divBdr>
            <w:top w:val="none" w:sz="0" w:space="0" w:color="auto"/>
            <w:left w:val="none" w:sz="0" w:space="0" w:color="auto"/>
            <w:bottom w:val="none" w:sz="0" w:space="0" w:color="auto"/>
            <w:right w:val="none" w:sz="0" w:space="0" w:color="auto"/>
          </w:divBdr>
        </w:div>
        <w:div w:id="1543708356">
          <w:marLeft w:val="480"/>
          <w:marRight w:val="0"/>
          <w:marTop w:val="0"/>
          <w:marBottom w:val="0"/>
          <w:divBdr>
            <w:top w:val="none" w:sz="0" w:space="0" w:color="auto"/>
            <w:left w:val="none" w:sz="0" w:space="0" w:color="auto"/>
            <w:bottom w:val="none" w:sz="0" w:space="0" w:color="auto"/>
            <w:right w:val="none" w:sz="0" w:space="0" w:color="auto"/>
          </w:divBdr>
        </w:div>
        <w:div w:id="1552116332">
          <w:marLeft w:val="480"/>
          <w:marRight w:val="0"/>
          <w:marTop w:val="0"/>
          <w:marBottom w:val="0"/>
          <w:divBdr>
            <w:top w:val="none" w:sz="0" w:space="0" w:color="auto"/>
            <w:left w:val="none" w:sz="0" w:space="0" w:color="auto"/>
            <w:bottom w:val="none" w:sz="0" w:space="0" w:color="auto"/>
            <w:right w:val="none" w:sz="0" w:space="0" w:color="auto"/>
          </w:divBdr>
        </w:div>
        <w:div w:id="1618099497">
          <w:marLeft w:val="480"/>
          <w:marRight w:val="0"/>
          <w:marTop w:val="0"/>
          <w:marBottom w:val="0"/>
          <w:divBdr>
            <w:top w:val="none" w:sz="0" w:space="0" w:color="auto"/>
            <w:left w:val="none" w:sz="0" w:space="0" w:color="auto"/>
            <w:bottom w:val="none" w:sz="0" w:space="0" w:color="auto"/>
            <w:right w:val="none" w:sz="0" w:space="0" w:color="auto"/>
          </w:divBdr>
        </w:div>
        <w:div w:id="1628391986">
          <w:marLeft w:val="480"/>
          <w:marRight w:val="0"/>
          <w:marTop w:val="0"/>
          <w:marBottom w:val="0"/>
          <w:divBdr>
            <w:top w:val="none" w:sz="0" w:space="0" w:color="auto"/>
            <w:left w:val="none" w:sz="0" w:space="0" w:color="auto"/>
            <w:bottom w:val="none" w:sz="0" w:space="0" w:color="auto"/>
            <w:right w:val="none" w:sz="0" w:space="0" w:color="auto"/>
          </w:divBdr>
        </w:div>
        <w:div w:id="1644196955">
          <w:marLeft w:val="480"/>
          <w:marRight w:val="0"/>
          <w:marTop w:val="0"/>
          <w:marBottom w:val="0"/>
          <w:divBdr>
            <w:top w:val="none" w:sz="0" w:space="0" w:color="auto"/>
            <w:left w:val="none" w:sz="0" w:space="0" w:color="auto"/>
            <w:bottom w:val="none" w:sz="0" w:space="0" w:color="auto"/>
            <w:right w:val="none" w:sz="0" w:space="0" w:color="auto"/>
          </w:divBdr>
        </w:div>
        <w:div w:id="1674528827">
          <w:marLeft w:val="480"/>
          <w:marRight w:val="0"/>
          <w:marTop w:val="0"/>
          <w:marBottom w:val="0"/>
          <w:divBdr>
            <w:top w:val="none" w:sz="0" w:space="0" w:color="auto"/>
            <w:left w:val="none" w:sz="0" w:space="0" w:color="auto"/>
            <w:bottom w:val="none" w:sz="0" w:space="0" w:color="auto"/>
            <w:right w:val="none" w:sz="0" w:space="0" w:color="auto"/>
          </w:divBdr>
        </w:div>
        <w:div w:id="1688093305">
          <w:marLeft w:val="480"/>
          <w:marRight w:val="0"/>
          <w:marTop w:val="0"/>
          <w:marBottom w:val="0"/>
          <w:divBdr>
            <w:top w:val="none" w:sz="0" w:space="0" w:color="auto"/>
            <w:left w:val="none" w:sz="0" w:space="0" w:color="auto"/>
            <w:bottom w:val="none" w:sz="0" w:space="0" w:color="auto"/>
            <w:right w:val="none" w:sz="0" w:space="0" w:color="auto"/>
          </w:divBdr>
        </w:div>
        <w:div w:id="1709640876">
          <w:marLeft w:val="480"/>
          <w:marRight w:val="0"/>
          <w:marTop w:val="0"/>
          <w:marBottom w:val="0"/>
          <w:divBdr>
            <w:top w:val="none" w:sz="0" w:space="0" w:color="auto"/>
            <w:left w:val="none" w:sz="0" w:space="0" w:color="auto"/>
            <w:bottom w:val="none" w:sz="0" w:space="0" w:color="auto"/>
            <w:right w:val="none" w:sz="0" w:space="0" w:color="auto"/>
          </w:divBdr>
        </w:div>
        <w:div w:id="1722552049">
          <w:marLeft w:val="480"/>
          <w:marRight w:val="0"/>
          <w:marTop w:val="0"/>
          <w:marBottom w:val="0"/>
          <w:divBdr>
            <w:top w:val="none" w:sz="0" w:space="0" w:color="auto"/>
            <w:left w:val="none" w:sz="0" w:space="0" w:color="auto"/>
            <w:bottom w:val="none" w:sz="0" w:space="0" w:color="auto"/>
            <w:right w:val="none" w:sz="0" w:space="0" w:color="auto"/>
          </w:divBdr>
        </w:div>
        <w:div w:id="1797288134">
          <w:marLeft w:val="480"/>
          <w:marRight w:val="0"/>
          <w:marTop w:val="0"/>
          <w:marBottom w:val="0"/>
          <w:divBdr>
            <w:top w:val="none" w:sz="0" w:space="0" w:color="auto"/>
            <w:left w:val="none" w:sz="0" w:space="0" w:color="auto"/>
            <w:bottom w:val="none" w:sz="0" w:space="0" w:color="auto"/>
            <w:right w:val="none" w:sz="0" w:space="0" w:color="auto"/>
          </w:divBdr>
        </w:div>
        <w:div w:id="1857887589">
          <w:marLeft w:val="480"/>
          <w:marRight w:val="0"/>
          <w:marTop w:val="0"/>
          <w:marBottom w:val="0"/>
          <w:divBdr>
            <w:top w:val="none" w:sz="0" w:space="0" w:color="auto"/>
            <w:left w:val="none" w:sz="0" w:space="0" w:color="auto"/>
            <w:bottom w:val="none" w:sz="0" w:space="0" w:color="auto"/>
            <w:right w:val="none" w:sz="0" w:space="0" w:color="auto"/>
          </w:divBdr>
        </w:div>
        <w:div w:id="1874536041">
          <w:marLeft w:val="480"/>
          <w:marRight w:val="0"/>
          <w:marTop w:val="0"/>
          <w:marBottom w:val="0"/>
          <w:divBdr>
            <w:top w:val="none" w:sz="0" w:space="0" w:color="auto"/>
            <w:left w:val="none" w:sz="0" w:space="0" w:color="auto"/>
            <w:bottom w:val="none" w:sz="0" w:space="0" w:color="auto"/>
            <w:right w:val="none" w:sz="0" w:space="0" w:color="auto"/>
          </w:divBdr>
        </w:div>
        <w:div w:id="1888255667">
          <w:marLeft w:val="480"/>
          <w:marRight w:val="0"/>
          <w:marTop w:val="0"/>
          <w:marBottom w:val="0"/>
          <w:divBdr>
            <w:top w:val="none" w:sz="0" w:space="0" w:color="auto"/>
            <w:left w:val="none" w:sz="0" w:space="0" w:color="auto"/>
            <w:bottom w:val="none" w:sz="0" w:space="0" w:color="auto"/>
            <w:right w:val="none" w:sz="0" w:space="0" w:color="auto"/>
          </w:divBdr>
        </w:div>
        <w:div w:id="1937598001">
          <w:marLeft w:val="480"/>
          <w:marRight w:val="0"/>
          <w:marTop w:val="0"/>
          <w:marBottom w:val="0"/>
          <w:divBdr>
            <w:top w:val="none" w:sz="0" w:space="0" w:color="auto"/>
            <w:left w:val="none" w:sz="0" w:space="0" w:color="auto"/>
            <w:bottom w:val="none" w:sz="0" w:space="0" w:color="auto"/>
            <w:right w:val="none" w:sz="0" w:space="0" w:color="auto"/>
          </w:divBdr>
        </w:div>
        <w:div w:id="2090887199">
          <w:marLeft w:val="480"/>
          <w:marRight w:val="0"/>
          <w:marTop w:val="0"/>
          <w:marBottom w:val="0"/>
          <w:divBdr>
            <w:top w:val="none" w:sz="0" w:space="0" w:color="auto"/>
            <w:left w:val="none" w:sz="0" w:space="0" w:color="auto"/>
            <w:bottom w:val="none" w:sz="0" w:space="0" w:color="auto"/>
            <w:right w:val="none" w:sz="0" w:space="0" w:color="auto"/>
          </w:divBdr>
        </w:div>
      </w:divsChild>
    </w:div>
    <w:div w:id="358092290">
      <w:bodyDiv w:val="1"/>
      <w:marLeft w:val="0"/>
      <w:marRight w:val="0"/>
      <w:marTop w:val="0"/>
      <w:marBottom w:val="0"/>
      <w:divBdr>
        <w:top w:val="none" w:sz="0" w:space="0" w:color="auto"/>
        <w:left w:val="none" w:sz="0" w:space="0" w:color="auto"/>
        <w:bottom w:val="none" w:sz="0" w:space="0" w:color="auto"/>
        <w:right w:val="none" w:sz="0" w:space="0" w:color="auto"/>
      </w:divBdr>
    </w:div>
    <w:div w:id="358163469">
      <w:bodyDiv w:val="1"/>
      <w:marLeft w:val="0"/>
      <w:marRight w:val="0"/>
      <w:marTop w:val="0"/>
      <w:marBottom w:val="0"/>
      <w:divBdr>
        <w:top w:val="none" w:sz="0" w:space="0" w:color="auto"/>
        <w:left w:val="none" w:sz="0" w:space="0" w:color="auto"/>
        <w:bottom w:val="none" w:sz="0" w:space="0" w:color="auto"/>
        <w:right w:val="none" w:sz="0" w:space="0" w:color="auto"/>
      </w:divBdr>
    </w:div>
    <w:div w:id="358245097">
      <w:bodyDiv w:val="1"/>
      <w:marLeft w:val="0"/>
      <w:marRight w:val="0"/>
      <w:marTop w:val="0"/>
      <w:marBottom w:val="0"/>
      <w:divBdr>
        <w:top w:val="none" w:sz="0" w:space="0" w:color="auto"/>
        <w:left w:val="none" w:sz="0" w:space="0" w:color="auto"/>
        <w:bottom w:val="none" w:sz="0" w:space="0" w:color="auto"/>
        <w:right w:val="none" w:sz="0" w:space="0" w:color="auto"/>
      </w:divBdr>
    </w:div>
    <w:div w:id="358354290">
      <w:bodyDiv w:val="1"/>
      <w:marLeft w:val="0"/>
      <w:marRight w:val="0"/>
      <w:marTop w:val="0"/>
      <w:marBottom w:val="0"/>
      <w:divBdr>
        <w:top w:val="none" w:sz="0" w:space="0" w:color="auto"/>
        <w:left w:val="none" w:sz="0" w:space="0" w:color="auto"/>
        <w:bottom w:val="none" w:sz="0" w:space="0" w:color="auto"/>
        <w:right w:val="none" w:sz="0" w:space="0" w:color="auto"/>
      </w:divBdr>
    </w:div>
    <w:div w:id="358354662">
      <w:bodyDiv w:val="1"/>
      <w:marLeft w:val="0"/>
      <w:marRight w:val="0"/>
      <w:marTop w:val="0"/>
      <w:marBottom w:val="0"/>
      <w:divBdr>
        <w:top w:val="none" w:sz="0" w:space="0" w:color="auto"/>
        <w:left w:val="none" w:sz="0" w:space="0" w:color="auto"/>
        <w:bottom w:val="none" w:sz="0" w:space="0" w:color="auto"/>
        <w:right w:val="none" w:sz="0" w:space="0" w:color="auto"/>
      </w:divBdr>
    </w:div>
    <w:div w:id="358824883">
      <w:bodyDiv w:val="1"/>
      <w:marLeft w:val="0"/>
      <w:marRight w:val="0"/>
      <w:marTop w:val="0"/>
      <w:marBottom w:val="0"/>
      <w:divBdr>
        <w:top w:val="none" w:sz="0" w:space="0" w:color="auto"/>
        <w:left w:val="none" w:sz="0" w:space="0" w:color="auto"/>
        <w:bottom w:val="none" w:sz="0" w:space="0" w:color="auto"/>
        <w:right w:val="none" w:sz="0" w:space="0" w:color="auto"/>
      </w:divBdr>
    </w:div>
    <w:div w:id="359011014">
      <w:bodyDiv w:val="1"/>
      <w:marLeft w:val="0"/>
      <w:marRight w:val="0"/>
      <w:marTop w:val="0"/>
      <w:marBottom w:val="0"/>
      <w:divBdr>
        <w:top w:val="none" w:sz="0" w:space="0" w:color="auto"/>
        <w:left w:val="none" w:sz="0" w:space="0" w:color="auto"/>
        <w:bottom w:val="none" w:sz="0" w:space="0" w:color="auto"/>
        <w:right w:val="none" w:sz="0" w:space="0" w:color="auto"/>
      </w:divBdr>
    </w:div>
    <w:div w:id="359091790">
      <w:bodyDiv w:val="1"/>
      <w:marLeft w:val="0"/>
      <w:marRight w:val="0"/>
      <w:marTop w:val="0"/>
      <w:marBottom w:val="0"/>
      <w:divBdr>
        <w:top w:val="none" w:sz="0" w:space="0" w:color="auto"/>
        <w:left w:val="none" w:sz="0" w:space="0" w:color="auto"/>
        <w:bottom w:val="none" w:sz="0" w:space="0" w:color="auto"/>
        <w:right w:val="none" w:sz="0" w:space="0" w:color="auto"/>
      </w:divBdr>
    </w:div>
    <w:div w:id="359284936">
      <w:bodyDiv w:val="1"/>
      <w:marLeft w:val="0"/>
      <w:marRight w:val="0"/>
      <w:marTop w:val="0"/>
      <w:marBottom w:val="0"/>
      <w:divBdr>
        <w:top w:val="none" w:sz="0" w:space="0" w:color="auto"/>
        <w:left w:val="none" w:sz="0" w:space="0" w:color="auto"/>
        <w:bottom w:val="none" w:sz="0" w:space="0" w:color="auto"/>
        <w:right w:val="none" w:sz="0" w:space="0" w:color="auto"/>
      </w:divBdr>
    </w:div>
    <w:div w:id="359429504">
      <w:bodyDiv w:val="1"/>
      <w:marLeft w:val="0"/>
      <w:marRight w:val="0"/>
      <w:marTop w:val="0"/>
      <w:marBottom w:val="0"/>
      <w:divBdr>
        <w:top w:val="none" w:sz="0" w:space="0" w:color="auto"/>
        <w:left w:val="none" w:sz="0" w:space="0" w:color="auto"/>
        <w:bottom w:val="none" w:sz="0" w:space="0" w:color="auto"/>
        <w:right w:val="none" w:sz="0" w:space="0" w:color="auto"/>
      </w:divBdr>
    </w:div>
    <w:div w:id="359555607">
      <w:bodyDiv w:val="1"/>
      <w:marLeft w:val="0"/>
      <w:marRight w:val="0"/>
      <w:marTop w:val="0"/>
      <w:marBottom w:val="0"/>
      <w:divBdr>
        <w:top w:val="none" w:sz="0" w:space="0" w:color="auto"/>
        <w:left w:val="none" w:sz="0" w:space="0" w:color="auto"/>
        <w:bottom w:val="none" w:sz="0" w:space="0" w:color="auto"/>
        <w:right w:val="none" w:sz="0" w:space="0" w:color="auto"/>
      </w:divBdr>
    </w:div>
    <w:div w:id="359741287">
      <w:bodyDiv w:val="1"/>
      <w:marLeft w:val="0"/>
      <w:marRight w:val="0"/>
      <w:marTop w:val="0"/>
      <w:marBottom w:val="0"/>
      <w:divBdr>
        <w:top w:val="none" w:sz="0" w:space="0" w:color="auto"/>
        <w:left w:val="none" w:sz="0" w:space="0" w:color="auto"/>
        <w:bottom w:val="none" w:sz="0" w:space="0" w:color="auto"/>
        <w:right w:val="none" w:sz="0" w:space="0" w:color="auto"/>
      </w:divBdr>
    </w:div>
    <w:div w:id="359859416">
      <w:bodyDiv w:val="1"/>
      <w:marLeft w:val="0"/>
      <w:marRight w:val="0"/>
      <w:marTop w:val="0"/>
      <w:marBottom w:val="0"/>
      <w:divBdr>
        <w:top w:val="none" w:sz="0" w:space="0" w:color="auto"/>
        <w:left w:val="none" w:sz="0" w:space="0" w:color="auto"/>
        <w:bottom w:val="none" w:sz="0" w:space="0" w:color="auto"/>
        <w:right w:val="none" w:sz="0" w:space="0" w:color="auto"/>
      </w:divBdr>
    </w:div>
    <w:div w:id="360128291">
      <w:bodyDiv w:val="1"/>
      <w:marLeft w:val="0"/>
      <w:marRight w:val="0"/>
      <w:marTop w:val="0"/>
      <w:marBottom w:val="0"/>
      <w:divBdr>
        <w:top w:val="none" w:sz="0" w:space="0" w:color="auto"/>
        <w:left w:val="none" w:sz="0" w:space="0" w:color="auto"/>
        <w:bottom w:val="none" w:sz="0" w:space="0" w:color="auto"/>
        <w:right w:val="none" w:sz="0" w:space="0" w:color="auto"/>
      </w:divBdr>
    </w:div>
    <w:div w:id="360206578">
      <w:bodyDiv w:val="1"/>
      <w:marLeft w:val="0"/>
      <w:marRight w:val="0"/>
      <w:marTop w:val="0"/>
      <w:marBottom w:val="0"/>
      <w:divBdr>
        <w:top w:val="none" w:sz="0" w:space="0" w:color="auto"/>
        <w:left w:val="none" w:sz="0" w:space="0" w:color="auto"/>
        <w:bottom w:val="none" w:sz="0" w:space="0" w:color="auto"/>
        <w:right w:val="none" w:sz="0" w:space="0" w:color="auto"/>
      </w:divBdr>
    </w:div>
    <w:div w:id="360665659">
      <w:bodyDiv w:val="1"/>
      <w:marLeft w:val="0"/>
      <w:marRight w:val="0"/>
      <w:marTop w:val="0"/>
      <w:marBottom w:val="0"/>
      <w:divBdr>
        <w:top w:val="none" w:sz="0" w:space="0" w:color="auto"/>
        <w:left w:val="none" w:sz="0" w:space="0" w:color="auto"/>
        <w:bottom w:val="none" w:sz="0" w:space="0" w:color="auto"/>
        <w:right w:val="none" w:sz="0" w:space="0" w:color="auto"/>
      </w:divBdr>
    </w:div>
    <w:div w:id="360740081">
      <w:bodyDiv w:val="1"/>
      <w:marLeft w:val="0"/>
      <w:marRight w:val="0"/>
      <w:marTop w:val="0"/>
      <w:marBottom w:val="0"/>
      <w:divBdr>
        <w:top w:val="none" w:sz="0" w:space="0" w:color="auto"/>
        <w:left w:val="none" w:sz="0" w:space="0" w:color="auto"/>
        <w:bottom w:val="none" w:sz="0" w:space="0" w:color="auto"/>
        <w:right w:val="none" w:sz="0" w:space="0" w:color="auto"/>
      </w:divBdr>
    </w:div>
    <w:div w:id="360980242">
      <w:bodyDiv w:val="1"/>
      <w:marLeft w:val="0"/>
      <w:marRight w:val="0"/>
      <w:marTop w:val="0"/>
      <w:marBottom w:val="0"/>
      <w:divBdr>
        <w:top w:val="none" w:sz="0" w:space="0" w:color="auto"/>
        <w:left w:val="none" w:sz="0" w:space="0" w:color="auto"/>
        <w:bottom w:val="none" w:sz="0" w:space="0" w:color="auto"/>
        <w:right w:val="none" w:sz="0" w:space="0" w:color="auto"/>
      </w:divBdr>
    </w:div>
    <w:div w:id="361053441">
      <w:bodyDiv w:val="1"/>
      <w:marLeft w:val="0"/>
      <w:marRight w:val="0"/>
      <w:marTop w:val="0"/>
      <w:marBottom w:val="0"/>
      <w:divBdr>
        <w:top w:val="none" w:sz="0" w:space="0" w:color="auto"/>
        <w:left w:val="none" w:sz="0" w:space="0" w:color="auto"/>
        <w:bottom w:val="none" w:sz="0" w:space="0" w:color="auto"/>
        <w:right w:val="none" w:sz="0" w:space="0" w:color="auto"/>
      </w:divBdr>
      <w:divsChild>
        <w:div w:id="585307359">
          <w:marLeft w:val="480"/>
          <w:marRight w:val="0"/>
          <w:marTop w:val="0"/>
          <w:marBottom w:val="0"/>
          <w:divBdr>
            <w:top w:val="none" w:sz="0" w:space="0" w:color="auto"/>
            <w:left w:val="none" w:sz="0" w:space="0" w:color="auto"/>
            <w:bottom w:val="none" w:sz="0" w:space="0" w:color="auto"/>
            <w:right w:val="none" w:sz="0" w:space="0" w:color="auto"/>
          </w:divBdr>
        </w:div>
        <w:div w:id="185141867">
          <w:marLeft w:val="480"/>
          <w:marRight w:val="0"/>
          <w:marTop w:val="0"/>
          <w:marBottom w:val="0"/>
          <w:divBdr>
            <w:top w:val="none" w:sz="0" w:space="0" w:color="auto"/>
            <w:left w:val="none" w:sz="0" w:space="0" w:color="auto"/>
            <w:bottom w:val="none" w:sz="0" w:space="0" w:color="auto"/>
            <w:right w:val="none" w:sz="0" w:space="0" w:color="auto"/>
          </w:divBdr>
        </w:div>
        <w:div w:id="550003685">
          <w:marLeft w:val="480"/>
          <w:marRight w:val="0"/>
          <w:marTop w:val="0"/>
          <w:marBottom w:val="0"/>
          <w:divBdr>
            <w:top w:val="none" w:sz="0" w:space="0" w:color="auto"/>
            <w:left w:val="none" w:sz="0" w:space="0" w:color="auto"/>
            <w:bottom w:val="none" w:sz="0" w:space="0" w:color="auto"/>
            <w:right w:val="none" w:sz="0" w:space="0" w:color="auto"/>
          </w:divBdr>
        </w:div>
        <w:div w:id="367338785">
          <w:marLeft w:val="480"/>
          <w:marRight w:val="0"/>
          <w:marTop w:val="0"/>
          <w:marBottom w:val="0"/>
          <w:divBdr>
            <w:top w:val="none" w:sz="0" w:space="0" w:color="auto"/>
            <w:left w:val="none" w:sz="0" w:space="0" w:color="auto"/>
            <w:bottom w:val="none" w:sz="0" w:space="0" w:color="auto"/>
            <w:right w:val="none" w:sz="0" w:space="0" w:color="auto"/>
          </w:divBdr>
        </w:div>
        <w:div w:id="1663698563">
          <w:marLeft w:val="480"/>
          <w:marRight w:val="0"/>
          <w:marTop w:val="0"/>
          <w:marBottom w:val="0"/>
          <w:divBdr>
            <w:top w:val="none" w:sz="0" w:space="0" w:color="auto"/>
            <w:left w:val="none" w:sz="0" w:space="0" w:color="auto"/>
            <w:bottom w:val="none" w:sz="0" w:space="0" w:color="auto"/>
            <w:right w:val="none" w:sz="0" w:space="0" w:color="auto"/>
          </w:divBdr>
        </w:div>
        <w:div w:id="140196895">
          <w:marLeft w:val="480"/>
          <w:marRight w:val="0"/>
          <w:marTop w:val="0"/>
          <w:marBottom w:val="0"/>
          <w:divBdr>
            <w:top w:val="none" w:sz="0" w:space="0" w:color="auto"/>
            <w:left w:val="none" w:sz="0" w:space="0" w:color="auto"/>
            <w:bottom w:val="none" w:sz="0" w:space="0" w:color="auto"/>
            <w:right w:val="none" w:sz="0" w:space="0" w:color="auto"/>
          </w:divBdr>
        </w:div>
        <w:div w:id="1535189969">
          <w:marLeft w:val="480"/>
          <w:marRight w:val="0"/>
          <w:marTop w:val="0"/>
          <w:marBottom w:val="0"/>
          <w:divBdr>
            <w:top w:val="none" w:sz="0" w:space="0" w:color="auto"/>
            <w:left w:val="none" w:sz="0" w:space="0" w:color="auto"/>
            <w:bottom w:val="none" w:sz="0" w:space="0" w:color="auto"/>
            <w:right w:val="none" w:sz="0" w:space="0" w:color="auto"/>
          </w:divBdr>
        </w:div>
        <w:div w:id="1538814700">
          <w:marLeft w:val="480"/>
          <w:marRight w:val="0"/>
          <w:marTop w:val="0"/>
          <w:marBottom w:val="0"/>
          <w:divBdr>
            <w:top w:val="none" w:sz="0" w:space="0" w:color="auto"/>
            <w:left w:val="none" w:sz="0" w:space="0" w:color="auto"/>
            <w:bottom w:val="none" w:sz="0" w:space="0" w:color="auto"/>
            <w:right w:val="none" w:sz="0" w:space="0" w:color="auto"/>
          </w:divBdr>
        </w:div>
        <w:div w:id="1390610259">
          <w:marLeft w:val="480"/>
          <w:marRight w:val="0"/>
          <w:marTop w:val="0"/>
          <w:marBottom w:val="0"/>
          <w:divBdr>
            <w:top w:val="none" w:sz="0" w:space="0" w:color="auto"/>
            <w:left w:val="none" w:sz="0" w:space="0" w:color="auto"/>
            <w:bottom w:val="none" w:sz="0" w:space="0" w:color="auto"/>
            <w:right w:val="none" w:sz="0" w:space="0" w:color="auto"/>
          </w:divBdr>
        </w:div>
        <w:div w:id="375663265">
          <w:marLeft w:val="480"/>
          <w:marRight w:val="0"/>
          <w:marTop w:val="0"/>
          <w:marBottom w:val="0"/>
          <w:divBdr>
            <w:top w:val="none" w:sz="0" w:space="0" w:color="auto"/>
            <w:left w:val="none" w:sz="0" w:space="0" w:color="auto"/>
            <w:bottom w:val="none" w:sz="0" w:space="0" w:color="auto"/>
            <w:right w:val="none" w:sz="0" w:space="0" w:color="auto"/>
          </w:divBdr>
        </w:div>
        <w:div w:id="1972706718">
          <w:marLeft w:val="480"/>
          <w:marRight w:val="0"/>
          <w:marTop w:val="0"/>
          <w:marBottom w:val="0"/>
          <w:divBdr>
            <w:top w:val="none" w:sz="0" w:space="0" w:color="auto"/>
            <w:left w:val="none" w:sz="0" w:space="0" w:color="auto"/>
            <w:bottom w:val="none" w:sz="0" w:space="0" w:color="auto"/>
            <w:right w:val="none" w:sz="0" w:space="0" w:color="auto"/>
          </w:divBdr>
        </w:div>
        <w:div w:id="88234665">
          <w:marLeft w:val="480"/>
          <w:marRight w:val="0"/>
          <w:marTop w:val="0"/>
          <w:marBottom w:val="0"/>
          <w:divBdr>
            <w:top w:val="none" w:sz="0" w:space="0" w:color="auto"/>
            <w:left w:val="none" w:sz="0" w:space="0" w:color="auto"/>
            <w:bottom w:val="none" w:sz="0" w:space="0" w:color="auto"/>
            <w:right w:val="none" w:sz="0" w:space="0" w:color="auto"/>
          </w:divBdr>
        </w:div>
        <w:div w:id="1801723131">
          <w:marLeft w:val="480"/>
          <w:marRight w:val="0"/>
          <w:marTop w:val="0"/>
          <w:marBottom w:val="0"/>
          <w:divBdr>
            <w:top w:val="none" w:sz="0" w:space="0" w:color="auto"/>
            <w:left w:val="none" w:sz="0" w:space="0" w:color="auto"/>
            <w:bottom w:val="none" w:sz="0" w:space="0" w:color="auto"/>
            <w:right w:val="none" w:sz="0" w:space="0" w:color="auto"/>
          </w:divBdr>
        </w:div>
        <w:div w:id="743840478">
          <w:marLeft w:val="480"/>
          <w:marRight w:val="0"/>
          <w:marTop w:val="0"/>
          <w:marBottom w:val="0"/>
          <w:divBdr>
            <w:top w:val="none" w:sz="0" w:space="0" w:color="auto"/>
            <w:left w:val="none" w:sz="0" w:space="0" w:color="auto"/>
            <w:bottom w:val="none" w:sz="0" w:space="0" w:color="auto"/>
            <w:right w:val="none" w:sz="0" w:space="0" w:color="auto"/>
          </w:divBdr>
        </w:div>
        <w:div w:id="2080059000">
          <w:marLeft w:val="480"/>
          <w:marRight w:val="0"/>
          <w:marTop w:val="0"/>
          <w:marBottom w:val="0"/>
          <w:divBdr>
            <w:top w:val="none" w:sz="0" w:space="0" w:color="auto"/>
            <w:left w:val="none" w:sz="0" w:space="0" w:color="auto"/>
            <w:bottom w:val="none" w:sz="0" w:space="0" w:color="auto"/>
            <w:right w:val="none" w:sz="0" w:space="0" w:color="auto"/>
          </w:divBdr>
        </w:div>
        <w:div w:id="768038129">
          <w:marLeft w:val="480"/>
          <w:marRight w:val="0"/>
          <w:marTop w:val="0"/>
          <w:marBottom w:val="0"/>
          <w:divBdr>
            <w:top w:val="none" w:sz="0" w:space="0" w:color="auto"/>
            <w:left w:val="none" w:sz="0" w:space="0" w:color="auto"/>
            <w:bottom w:val="none" w:sz="0" w:space="0" w:color="auto"/>
            <w:right w:val="none" w:sz="0" w:space="0" w:color="auto"/>
          </w:divBdr>
        </w:div>
        <w:div w:id="522983374">
          <w:marLeft w:val="480"/>
          <w:marRight w:val="0"/>
          <w:marTop w:val="0"/>
          <w:marBottom w:val="0"/>
          <w:divBdr>
            <w:top w:val="none" w:sz="0" w:space="0" w:color="auto"/>
            <w:left w:val="none" w:sz="0" w:space="0" w:color="auto"/>
            <w:bottom w:val="none" w:sz="0" w:space="0" w:color="auto"/>
            <w:right w:val="none" w:sz="0" w:space="0" w:color="auto"/>
          </w:divBdr>
        </w:div>
        <w:div w:id="854611794">
          <w:marLeft w:val="480"/>
          <w:marRight w:val="0"/>
          <w:marTop w:val="0"/>
          <w:marBottom w:val="0"/>
          <w:divBdr>
            <w:top w:val="none" w:sz="0" w:space="0" w:color="auto"/>
            <w:left w:val="none" w:sz="0" w:space="0" w:color="auto"/>
            <w:bottom w:val="none" w:sz="0" w:space="0" w:color="auto"/>
            <w:right w:val="none" w:sz="0" w:space="0" w:color="auto"/>
          </w:divBdr>
        </w:div>
        <w:div w:id="1546477952">
          <w:marLeft w:val="480"/>
          <w:marRight w:val="0"/>
          <w:marTop w:val="0"/>
          <w:marBottom w:val="0"/>
          <w:divBdr>
            <w:top w:val="none" w:sz="0" w:space="0" w:color="auto"/>
            <w:left w:val="none" w:sz="0" w:space="0" w:color="auto"/>
            <w:bottom w:val="none" w:sz="0" w:space="0" w:color="auto"/>
            <w:right w:val="none" w:sz="0" w:space="0" w:color="auto"/>
          </w:divBdr>
        </w:div>
        <w:div w:id="978848476">
          <w:marLeft w:val="480"/>
          <w:marRight w:val="0"/>
          <w:marTop w:val="0"/>
          <w:marBottom w:val="0"/>
          <w:divBdr>
            <w:top w:val="none" w:sz="0" w:space="0" w:color="auto"/>
            <w:left w:val="none" w:sz="0" w:space="0" w:color="auto"/>
            <w:bottom w:val="none" w:sz="0" w:space="0" w:color="auto"/>
            <w:right w:val="none" w:sz="0" w:space="0" w:color="auto"/>
          </w:divBdr>
        </w:div>
        <w:div w:id="197478100">
          <w:marLeft w:val="480"/>
          <w:marRight w:val="0"/>
          <w:marTop w:val="0"/>
          <w:marBottom w:val="0"/>
          <w:divBdr>
            <w:top w:val="none" w:sz="0" w:space="0" w:color="auto"/>
            <w:left w:val="none" w:sz="0" w:space="0" w:color="auto"/>
            <w:bottom w:val="none" w:sz="0" w:space="0" w:color="auto"/>
            <w:right w:val="none" w:sz="0" w:space="0" w:color="auto"/>
          </w:divBdr>
        </w:div>
        <w:div w:id="434444983">
          <w:marLeft w:val="480"/>
          <w:marRight w:val="0"/>
          <w:marTop w:val="0"/>
          <w:marBottom w:val="0"/>
          <w:divBdr>
            <w:top w:val="none" w:sz="0" w:space="0" w:color="auto"/>
            <w:left w:val="none" w:sz="0" w:space="0" w:color="auto"/>
            <w:bottom w:val="none" w:sz="0" w:space="0" w:color="auto"/>
            <w:right w:val="none" w:sz="0" w:space="0" w:color="auto"/>
          </w:divBdr>
        </w:div>
        <w:div w:id="665597994">
          <w:marLeft w:val="480"/>
          <w:marRight w:val="0"/>
          <w:marTop w:val="0"/>
          <w:marBottom w:val="0"/>
          <w:divBdr>
            <w:top w:val="none" w:sz="0" w:space="0" w:color="auto"/>
            <w:left w:val="none" w:sz="0" w:space="0" w:color="auto"/>
            <w:bottom w:val="none" w:sz="0" w:space="0" w:color="auto"/>
            <w:right w:val="none" w:sz="0" w:space="0" w:color="auto"/>
          </w:divBdr>
        </w:div>
        <w:div w:id="1444300096">
          <w:marLeft w:val="480"/>
          <w:marRight w:val="0"/>
          <w:marTop w:val="0"/>
          <w:marBottom w:val="0"/>
          <w:divBdr>
            <w:top w:val="none" w:sz="0" w:space="0" w:color="auto"/>
            <w:left w:val="none" w:sz="0" w:space="0" w:color="auto"/>
            <w:bottom w:val="none" w:sz="0" w:space="0" w:color="auto"/>
            <w:right w:val="none" w:sz="0" w:space="0" w:color="auto"/>
          </w:divBdr>
        </w:div>
        <w:div w:id="2008050770">
          <w:marLeft w:val="480"/>
          <w:marRight w:val="0"/>
          <w:marTop w:val="0"/>
          <w:marBottom w:val="0"/>
          <w:divBdr>
            <w:top w:val="none" w:sz="0" w:space="0" w:color="auto"/>
            <w:left w:val="none" w:sz="0" w:space="0" w:color="auto"/>
            <w:bottom w:val="none" w:sz="0" w:space="0" w:color="auto"/>
            <w:right w:val="none" w:sz="0" w:space="0" w:color="auto"/>
          </w:divBdr>
        </w:div>
        <w:div w:id="1939630576">
          <w:marLeft w:val="480"/>
          <w:marRight w:val="0"/>
          <w:marTop w:val="0"/>
          <w:marBottom w:val="0"/>
          <w:divBdr>
            <w:top w:val="none" w:sz="0" w:space="0" w:color="auto"/>
            <w:left w:val="none" w:sz="0" w:space="0" w:color="auto"/>
            <w:bottom w:val="none" w:sz="0" w:space="0" w:color="auto"/>
            <w:right w:val="none" w:sz="0" w:space="0" w:color="auto"/>
          </w:divBdr>
        </w:div>
        <w:div w:id="1388602729">
          <w:marLeft w:val="480"/>
          <w:marRight w:val="0"/>
          <w:marTop w:val="0"/>
          <w:marBottom w:val="0"/>
          <w:divBdr>
            <w:top w:val="none" w:sz="0" w:space="0" w:color="auto"/>
            <w:left w:val="none" w:sz="0" w:space="0" w:color="auto"/>
            <w:bottom w:val="none" w:sz="0" w:space="0" w:color="auto"/>
            <w:right w:val="none" w:sz="0" w:space="0" w:color="auto"/>
          </w:divBdr>
        </w:div>
        <w:div w:id="1160654314">
          <w:marLeft w:val="480"/>
          <w:marRight w:val="0"/>
          <w:marTop w:val="0"/>
          <w:marBottom w:val="0"/>
          <w:divBdr>
            <w:top w:val="none" w:sz="0" w:space="0" w:color="auto"/>
            <w:left w:val="none" w:sz="0" w:space="0" w:color="auto"/>
            <w:bottom w:val="none" w:sz="0" w:space="0" w:color="auto"/>
            <w:right w:val="none" w:sz="0" w:space="0" w:color="auto"/>
          </w:divBdr>
        </w:div>
        <w:div w:id="1376270896">
          <w:marLeft w:val="480"/>
          <w:marRight w:val="0"/>
          <w:marTop w:val="0"/>
          <w:marBottom w:val="0"/>
          <w:divBdr>
            <w:top w:val="none" w:sz="0" w:space="0" w:color="auto"/>
            <w:left w:val="none" w:sz="0" w:space="0" w:color="auto"/>
            <w:bottom w:val="none" w:sz="0" w:space="0" w:color="auto"/>
            <w:right w:val="none" w:sz="0" w:space="0" w:color="auto"/>
          </w:divBdr>
        </w:div>
        <w:div w:id="1336494985">
          <w:marLeft w:val="480"/>
          <w:marRight w:val="0"/>
          <w:marTop w:val="0"/>
          <w:marBottom w:val="0"/>
          <w:divBdr>
            <w:top w:val="none" w:sz="0" w:space="0" w:color="auto"/>
            <w:left w:val="none" w:sz="0" w:space="0" w:color="auto"/>
            <w:bottom w:val="none" w:sz="0" w:space="0" w:color="auto"/>
            <w:right w:val="none" w:sz="0" w:space="0" w:color="auto"/>
          </w:divBdr>
        </w:div>
        <w:div w:id="219367489">
          <w:marLeft w:val="480"/>
          <w:marRight w:val="0"/>
          <w:marTop w:val="0"/>
          <w:marBottom w:val="0"/>
          <w:divBdr>
            <w:top w:val="none" w:sz="0" w:space="0" w:color="auto"/>
            <w:left w:val="none" w:sz="0" w:space="0" w:color="auto"/>
            <w:bottom w:val="none" w:sz="0" w:space="0" w:color="auto"/>
            <w:right w:val="none" w:sz="0" w:space="0" w:color="auto"/>
          </w:divBdr>
        </w:div>
        <w:div w:id="1718973566">
          <w:marLeft w:val="480"/>
          <w:marRight w:val="0"/>
          <w:marTop w:val="0"/>
          <w:marBottom w:val="0"/>
          <w:divBdr>
            <w:top w:val="none" w:sz="0" w:space="0" w:color="auto"/>
            <w:left w:val="none" w:sz="0" w:space="0" w:color="auto"/>
            <w:bottom w:val="none" w:sz="0" w:space="0" w:color="auto"/>
            <w:right w:val="none" w:sz="0" w:space="0" w:color="auto"/>
          </w:divBdr>
        </w:div>
        <w:div w:id="180708768">
          <w:marLeft w:val="480"/>
          <w:marRight w:val="0"/>
          <w:marTop w:val="0"/>
          <w:marBottom w:val="0"/>
          <w:divBdr>
            <w:top w:val="none" w:sz="0" w:space="0" w:color="auto"/>
            <w:left w:val="none" w:sz="0" w:space="0" w:color="auto"/>
            <w:bottom w:val="none" w:sz="0" w:space="0" w:color="auto"/>
            <w:right w:val="none" w:sz="0" w:space="0" w:color="auto"/>
          </w:divBdr>
        </w:div>
        <w:div w:id="612324576">
          <w:marLeft w:val="480"/>
          <w:marRight w:val="0"/>
          <w:marTop w:val="0"/>
          <w:marBottom w:val="0"/>
          <w:divBdr>
            <w:top w:val="none" w:sz="0" w:space="0" w:color="auto"/>
            <w:left w:val="none" w:sz="0" w:space="0" w:color="auto"/>
            <w:bottom w:val="none" w:sz="0" w:space="0" w:color="auto"/>
            <w:right w:val="none" w:sz="0" w:space="0" w:color="auto"/>
          </w:divBdr>
        </w:div>
        <w:div w:id="477499115">
          <w:marLeft w:val="480"/>
          <w:marRight w:val="0"/>
          <w:marTop w:val="0"/>
          <w:marBottom w:val="0"/>
          <w:divBdr>
            <w:top w:val="none" w:sz="0" w:space="0" w:color="auto"/>
            <w:left w:val="none" w:sz="0" w:space="0" w:color="auto"/>
            <w:bottom w:val="none" w:sz="0" w:space="0" w:color="auto"/>
            <w:right w:val="none" w:sz="0" w:space="0" w:color="auto"/>
          </w:divBdr>
        </w:div>
        <w:div w:id="395276459">
          <w:marLeft w:val="480"/>
          <w:marRight w:val="0"/>
          <w:marTop w:val="0"/>
          <w:marBottom w:val="0"/>
          <w:divBdr>
            <w:top w:val="none" w:sz="0" w:space="0" w:color="auto"/>
            <w:left w:val="none" w:sz="0" w:space="0" w:color="auto"/>
            <w:bottom w:val="none" w:sz="0" w:space="0" w:color="auto"/>
            <w:right w:val="none" w:sz="0" w:space="0" w:color="auto"/>
          </w:divBdr>
        </w:div>
        <w:div w:id="996493134">
          <w:marLeft w:val="480"/>
          <w:marRight w:val="0"/>
          <w:marTop w:val="0"/>
          <w:marBottom w:val="0"/>
          <w:divBdr>
            <w:top w:val="none" w:sz="0" w:space="0" w:color="auto"/>
            <w:left w:val="none" w:sz="0" w:space="0" w:color="auto"/>
            <w:bottom w:val="none" w:sz="0" w:space="0" w:color="auto"/>
            <w:right w:val="none" w:sz="0" w:space="0" w:color="auto"/>
          </w:divBdr>
        </w:div>
        <w:div w:id="1922175410">
          <w:marLeft w:val="480"/>
          <w:marRight w:val="0"/>
          <w:marTop w:val="0"/>
          <w:marBottom w:val="0"/>
          <w:divBdr>
            <w:top w:val="none" w:sz="0" w:space="0" w:color="auto"/>
            <w:left w:val="none" w:sz="0" w:space="0" w:color="auto"/>
            <w:bottom w:val="none" w:sz="0" w:space="0" w:color="auto"/>
            <w:right w:val="none" w:sz="0" w:space="0" w:color="auto"/>
          </w:divBdr>
        </w:div>
        <w:div w:id="833715626">
          <w:marLeft w:val="480"/>
          <w:marRight w:val="0"/>
          <w:marTop w:val="0"/>
          <w:marBottom w:val="0"/>
          <w:divBdr>
            <w:top w:val="none" w:sz="0" w:space="0" w:color="auto"/>
            <w:left w:val="none" w:sz="0" w:space="0" w:color="auto"/>
            <w:bottom w:val="none" w:sz="0" w:space="0" w:color="auto"/>
            <w:right w:val="none" w:sz="0" w:space="0" w:color="auto"/>
          </w:divBdr>
        </w:div>
        <w:div w:id="299308896">
          <w:marLeft w:val="480"/>
          <w:marRight w:val="0"/>
          <w:marTop w:val="0"/>
          <w:marBottom w:val="0"/>
          <w:divBdr>
            <w:top w:val="none" w:sz="0" w:space="0" w:color="auto"/>
            <w:left w:val="none" w:sz="0" w:space="0" w:color="auto"/>
            <w:bottom w:val="none" w:sz="0" w:space="0" w:color="auto"/>
            <w:right w:val="none" w:sz="0" w:space="0" w:color="auto"/>
          </w:divBdr>
        </w:div>
        <w:div w:id="1875268954">
          <w:marLeft w:val="480"/>
          <w:marRight w:val="0"/>
          <w:marTop w:val="0"/>
          <w:marBottom w:val="0"/>
          <w:divBdr>
            <w:top w:val="none" w:sz="0" w:space="0" w:color="auto"/>
            <w:left w:val="none" w:sz="0" w:space="0" w:color="auto"/>
            <w:bottom w:val="none" w:sz="0" w:space="0" w:color="auto"/>
            <w:right w:val="none" w:sz="0" w:space="0" w:color="auto"/>
          </w:divBdr>
        </w:div>
        <w:div w:id="1657026831">
          <w:marLeft w:val="480"/>
          <w:marRight w:val="0"/>
          <w:marTop w:val="0"/>
          <w:marBottom w:val="0"/>
          <w:divBdr>
            <w:top w:val="none" w:sz="0" w:space="0" w:color="auto"/>
            <w:left w:val="none" w:sz="0" w:space="0" w:color="auto"/>
            <w:bottom w:val="none" w:sz="0" w:space="0" w:color="auto"/>
            <w:right w:val="none" w:sz="0" w:space="0" w:color="auto"/>
          </w:divBdr>
        </w:div>
        <w:div w:id="767769264">
          <w:marLeft w:val="480"/>
          <w:marRight w:val="0"/>
          <w:marTop w:val="0"/>
          <w:marBottom w:val="0"/>
          <w:divBdr>
            <w:top w:val="none" w:sz="0" w:space="0" w:color="auto"/>
            <w:left w:val="none" w:sz="0" w:space="0" w:color="auto"/>
            <w:bottom w:val="none" w:sz="0" w:space="0" w:color="auto"/>
            <w:right w:val="none" w:sz="0" w:space="0" w:color="auto"/>
          </w:divBdr>
        </w:div>
        <w:div w:id="1765883813">
          <w:marLeft w:val="480"/>
          <w:marRight w:val="0"/>
          <w:marTop w:val="0"/>
          <w:marBottom w:val="0"/>
          <w:divBdr>
            <w:top w:val="none" w:sz="0" w:space="0" w:color="auto"/>
            <w:left w:val="none" w:sz="0" w:space="0" w:color="auto"/>
            <w:bottom w:val="none" w:sz="0" w:space="0" w:color="auto"/>
            <w:right w:val="none" w:sz="0" w:space="0" w:color="auto"/>
          </w:divBdr>
        </w:div>
        <w:div w:id="610631544">
          <w:marLeft w:val="480"/>
          <w:marRight w:val="0"/>
          <w:marTop w:val="0"/>
          <w:marBottom w:val="0"/>
          <w:divBdr>
            <w:top w:val="none" w:sz="0" w:space="0" w:color="auto"/>
            <w:left w:val="none" w:sz="0" w:space="0" w:color="auto"/>
            <w:bottom w:val="none" w:sz="0" w:space="0" w:color="auto"/>
            <w:right w:val="none" w:sz="0" w:space="0" w:color="auto"/>
          </w:divBdr>
        </w:div>
        <w:div w:id="1862470555">
          <w:marLeft w:val="480"/>
          <w:marRight w:val="0"/>
          <w:marTop w:val="0"/>
          <w:marBottom w:val="0"/>
          <w:divBdr>
            <w:top w:val="none" w:sz="0" w:space="0" w:color="auto"/>
            <w:left w:val="none" w:sz="0" w:space="0" w:color="auto"/>
            <w:bottom w:val="none" w:sz="0" w:space="0" w:color="auto"/>
            <w:right w:val="none" w:sz="0" w:space="0" w:color="auto"/>
          </w:divBdr>
        </w:div>
        <w:div w:id="1684239053">
          <w:marLeft w:val="480"/>
          <w:marRight w:val="0"/>
          <w:marTop w:val="0"/>
          <w:marBottom w:val="0"/>
          <w:divBdr>
            <w:top w:val="none" w:sz="0" w:space="0" w:color="auto"/>
            <w:left w:val="none" w:sz="0" w:space="0" w:color="auto"/>
            <w:bottom w:val="none" w:sz="0" w:space="0" w:color="auto"/>
            <w:right w:val="none" w:sz="0" w:space="0" w:color="auto"/>
          </w:divBdr>
        </w:div>
        <w:div w:id="2010254955">
          <w:marLeft w:val="480"/>
          <w:marRight w:val="0"/>
          <w:marTop w:val="0"/>
          <w:marBottom w:val="0"/>
          <w:divBdr>
            <w:top w:val="none" w:sz="0" w:space="0" w:color="auto"/>
            <w:left w:val="none" w:sz="0" w:space="0" w:color="auto"/>
            <w:bottom w:val="none" w:sz="0" w:space="0" w:color="auto"/>
            <w:right w:val="none" w:sz="0" w:space="0" w:color="auto"/>
          </w:divBdr>
        </w:div>
        <w:div w:id="217016473">
          <w:marLeft w:val="480"/>
          <w:marRight w:val="0"/>
          <w:marTop w:val="0"/>
          <w:marBottom w:val="0"/>
          <w:divBdr>
            <w:top w:val="none" w:sz="0" w:space="0" w:color="auto"/>
            <w:left w:val="none" w:sz="0" w:space="0" w:color="auto"/>
            <w:bottom w:val="none" w:sz="0" w:space="0" w:color="auto"/>
            <w:right w:val="none" w:sz="0" w:space="0" w:color="auto"/>
          </w:divBdr>
        </w:div>
        <w:div w:id="1993757698">
          <w:marLeft w:val="480"/>
          <w:marRight w:val="0"/>
          <w:marTop w:val="0"/>
          <w:marBottom w:val="0"/>
          <w:divBdr>
            <w:top w:val="none" w:sz="0" w:space="0" w:color="auto"/>
            <w:left w:val="none" w:sz="0" w:space="0" w:color="auto"/>
            <w:bottom w:val="none" w:sz="0" w:space="0" w:color="auto"/>
            <w:right w:val="none" w:sz="0" w:space="0" w:color="auto"/>
          </w:divBdr>
        </w:div>
        <w:div w:id="1298491923">
          <w:marLeft w:val="480"/>
          <w:marRight w:val="0"/>
          <w:marTop w:val="0"/>
          <w:marBottom w:val="0"/>
          <w:divBdr>
            <w:top w:val="none" w:sz="0" w:space="0" w:color="auto"/>
            <w:left w:val="none" w:sz="0" w:space="0" w:color="auto"/>
            <w:bottom w:val="none" w:sz="0" w:space="0" w:color="auto"/>
            <w:right w:val="none" w:sz="0" w:space="0" w:color="auto"/>
          </w:divBdr>
        </w:div>
        <w:div w:id="2047290027">
          <w:marLeft w:val="480"/>
          <w:marRight w:val="0"/>
          <w:marTop w:val="0"/>
          <w:marBottom w:val="0"/>
          <w:divBdr>
            <w:top w:val="none" w:sz="0" w:space="0" w:color="auto"/>
            <w:left w:val="none" w:sz="0" w:space="0" w:color="auto"/>
            <w:bottom w:val="none" w:sz="0" w:space="0" w:color="auto"/>
            <w:right w:val="none" w:sz="0" w:space="0" w:color="auto"/>
          </w:divBdr>
        </w:div>
        <w:div w:id="216211243">
          <w:marLeft w:val="480"/>
          <w:marRight w:val="0"/>
          <w:marTop w:val="0"/>
          <w:marBottom w:val="0"/>
          <w:divBdr>
            <w:top w:val="none" w:sz="0" w:space="0" w:color="auto"/>
            <w:left w:val="none" w:sz="0" w:space="0" w:color="auto"/>
            <w:bottom w:val="none" w:sz="0" w:space="0" w:color="auto"/>
            <w:right w:val="none" w:sz="0" w:space="0" w:color="auto"/>
          </w:divBdr>
        </w:div>
        <w:div w:id="576094079">
          <w:marLeft w:val="480"/>
          <w:marRight w:val="0"/>
          <w:marTop w:val="0"/>
          <w:marBottom w:val="0"/>
          <w:divBdr>
            <w:top w:val="none" w:sz="0" w:space="0" w:color="auto"/>
            <w:left w:val="none" w:sz="0" w:space="0" w:color="auto"/>
            <w:bottom w:val="none" w:sz="0" w:space="0" w:color="auto"/>
            <w:right w:val="none" w:sz="0" w:space="0" w:color="auto"/>
          </w:divBdr>
        </w:div>
        <w:div w:id="209197102">
          <w:marLeft w:val="480"/>
          <w:marRight w:val="0"/>
          <w:marTop w:val="0"/>
          <w:marBottom w:val="0"/>
          <w:divBdr>
            <w:top w:val="none" w:sz="0" w:space="0" w:color="auto"/>
            <w:left w:val="none" w:sz="0" w:space="0" w:color="auto"/>
            <w:bottom w:val="none" w:sz="0" w:space="0" w:color="auto"/>
            <w:right w:val="none" w:sz="0" w:space="0" w:color="auto"/>
          </w:divBdr>
        </w:div>
        <w:div w:id="914319842">
          <w:marLeft w:val="480"/>
          <w:marRight w:val="0"/>
          <w:marTop w:val="0"/>
          <w:marBottom w:val="0"/>
          <w:divBdr>
            <w:top w:val="none" w:sz="0" w:space="0" w:color="auto"/>
            <w:left w:val="none" w:sz="0" w:space="0" w:color="auto"/>
            <w:bottom w:val="none" w:sz="0" w:space="0" w:color="auto"/>
            <w:right w:val="none" w:sz="0" w:space="0" w:color="auto"/>
          </w:divBdr>
        </w:div>
        <w:div w:id="820579974">
          <w:marLeft w:val="480"/>
          <w:marRight w:val="0"/>
          <w:marTop w:val="0"/>
          <w:marBottom w:val="0"/>
          <w:divBdr>
            <w:top w:val="none" w:sz="0" w:space="0" w:color="auto"/>
            <w:left w:val="none" w:sz="0" w:space="0" w:color="auto"/>
            <w:bottom w:val="none" w:sz="0" w:space="0" w:color="auto"/>
            <w:right w:val="none" w:sz="0" w:space="0" w:color="auto"/>
          </w:divBdr>
        </w:div>
        <w:div w:id="81029163">
          <w:marLeft w:val="480"/>
          <w:marRight w:val="0"/>
          <w:marTop w:val="0"/>
          <w:marBottom w:val="0"/>
          <w:divBdr>
            <w:top w:val="none" w:sz="0" w:space="0" w:color="auto"/>
            <w:left w:val="none" w:sz="0" w:space="0" w:color="auto"/>
            <w:bottom w:val="none" w:sz="0" w:space="0" w:color="auto"/>
            <w:right w:val="none" w:sz="0" w:space="0" w:color="auto"/>
          </w:divBdr>
        </w:div>
        <w:div w:id="2023238157">
          <w:marLeft w:val="480"/>
          <w:marRight w:val="0"/>
          <w:marTop w:val="0"/>
          <w:marBottom w:val="0"/>
          <w:divBdr>
            <w:top w:val="none" w:sz="0" w:space="0" w:color="auto"/>
            <w:left w:val="none" w:sz="0" w:space="0" w:color="auto"/>
            <w:bottom w:val="none" w:sz="0" w:space="0" w:color="auto"/>
            <w:right w:val="none" w:sz="0" w:space="0" w:color="auto"/>
          </w:divBdr>
        </w:div>
        <w:div w:id="1071004030">
          <w:marLeft w:val="480"/>
          <w:marRight w:val="0"/>
          <w:marTop w:val="0"/>
          <w:marBottom w:val="0"/>
          <w:divBdr>
            <w:top w:val="none" w:sz="0" w:space="0" w:color="auto"/>
            <w:left w:val="none" w:sz="0" w:space="0" w:color="auto"/>
            <w:bottom w:val="none" w:sz="0" w:space="0" w:color="auto"/>
            <w:right w:val="none" w:sz="0" w:space="0" w:color="auto"/>
          </w:divBdr>
        </w:div>
        <w:div w:id="226913789">
          <w:marLeft w:val="480"/>
          <w:marRight w:val="0"/>
          <w:marTop w:val="0"/>
          <w:marBottom w:val="0"/>
          <w:divBdr>
            <w:top w:val="none" w:sz="0" w:space="0" w:color="auto"/>
            <w:left w:val="none" w:sz="0" w:space="0" w:color="auto"/>
            <w:bottom w:val="none" w:sz="0" w:space="0" w:color="auto"/>
            <w:right w:val="none" w:sz="0" w:space="0" w:color="auto"/>
          </w:divBdr>
        </w:div>
        <w:div w:id="1225481470">
          <w:marLeft w:val="480"/>
          <w:marRight w:val="0"/>
          <w:marTop w:val="0"/>
          <w:marBottom w:val="0"/>
          <w:divBdr>
            <w:top w:val="none" w:sz="0" w:space="0" w:color="auto"/>
            <w:left w:val="none" w:sz="0" w:space="0" w:color="auto"/>
            <w:bottom w:val="none" w:sz="0" w:space="0" w:color="auto"/>
            <w:right w:val="none" w:sz="0" w:space="0" w:color="auto"/>
          </w:divBdr>
        </w:div>
        <w:div w:id="900864679">
          <w:marLeft w:val="480"/>
          <w:marRight w:val="0"/>
          <w:marTop w:val="0"/>
          <w:marBottom w:val="0"/>
          <w:divBdr>
            <w:top w:val="none" w:sz="0" w:space="0" w:color="auto"/>
            <w:left w:val="none" w:sz="0" w:space="0" w:color="auto"/>
            <w:bottom w:val="none" w:sz="0" w:space="0" w:color="auto"/>
            <w:right w:val="none" w:sz="0" w:space="0" w:color="auto"/>
          </w:divBdr>
        </w:div>
      </w:divsChild>
    </w:div>
    <w:div w:id="361368197">
      <w:bodyDiv w:val="1"/>
      <w:marLeft w:val="0"/>
      <w:marRight w:val="0"/>
      <w:marTop w:val="0"/>
      <w:marBottom w:val="0"/>
      <w:divBdr>
        <w:top w:val="none" w:sz="0" w:space="0" w:color="auto"/>
        <w:left w:val="none" w:sz="0" w:space="0" w:color="auto"/>
        <w:bottom w:val="none" w:sz="0" w:space="0" w:color="auto"/>
        <w:right w:val="none" w:sz="0" w:space="0" w:color="auto"/>
      </w:divBdr>
    </w:div>
    <w:div w:id="361396608">
      <w:bodyDiv w:val="1"/>
      <w:marLeft w:val="0"/>
      <w:marRight w:val="0"/>
      <w:marTop w:val="0"/>
      <w:marBottom w:val="0"/>
      <w:divBdr>
        <w:top w:val="none" w:sz="0" w:space="0" w:color="auto"/>
        <w:left w:val="none" w:sz="0" w:space="0" w:color="auto"/>
        <w:bottom w:val="none" w:sz="0" w:space="0" w:color="auto"/>
        <w:right w:val="none" w:sz="0" w:space="0" w:color="auto"/>
      </w:divBdr>
    </w:div>
    <w:div w:id="361438207">
      <w:bodyDiv w:val="1"/>
      <w:marLeft w:val="0"/>
      <w:marRight w:val="0"/>
      <w:marTop w:val="0"/>
      <w:marBottom w:val="0"/>
      <w:divBdr>
        <w:top w:val="none" w:sz="0" w:space="0" w:color="auto"/>
        <w:left w:val="none" w:sz="0" w:space="0" w:color="auto"/>
        <w:bottom w:val="none" w:sz="0" w:space="0" w:color="auto"/>
        <w:right w:val="none" w:sz="0" w:space="0" w:color="auto"/>
      </w:divBdr>
    </w:div>
    <w:div w:id="361520735">
      <w:bodyDiv w:val="1"/>
      <w:marLeft w:val="0"/>
      <w:marRight w:val="0"/>
      <w:marTop w:val="0"/>
      <w:marBottom w:val="0"/>
      <w:divBdr>
        <w:top w:val="none" w:sz="0" w:space="0" w:color="auto"/>
        <w:left w:val="none" w:sz="0" w:space="0" w:color="auto"/>
        <w:bottom w:val="none" w:sz="0" w:space="0" w:color="auto"/>
        <w:right w:val="none" w:sz="0" w:space="0" w:color="auto"/>
      </w:divBdr>
    </w:div>
    <w:div w:id="361790184">
      <w:bodyDiv w:val="1"/>
      <w:marLeft w:val="0"/>
      <w:marRight w:val="0"/>
      <w:marTop w:val="0"/>
      <w:marBottom w:val="0"/>
      <w:divBdr>
        <w:top w:val="none" w:sz="0" w:space="0" w:color="auto"/>
        <w:left w:val="none" w:sz="0" w:space="0" w:color="auto"/>
        <w:bottom w:val="none" w:sz="0" w:space="0" w:color="auto"/>
        <w:right w:val="none" w:sz="0" w:space="0" w:color="auto"/>
      </w:divBdr>
    </w:div>
    <w:div w:id="361979712">
      <w:bodyDiv w:val="1"/>
      <w:marLeft w:val="0"/>
      <w:marRight w:val="0"/>
      <w:marTop w:val="0"/>
      <w:marBottom w:val="0"/>
      <w:divBdr>
        <w:top w:val="none" w:sz="0" w:space="0" w:color="auto"/>
        <w:left w:val="none" w:sz="0" w:space="0" w:color="auto"/>
        <w:bottom w:val="none" w:sz="0" w:space="0" w:color="auto"/>
        <w:right w:val="none" w:sz="0" w:space="0" w:color="auto"/>
      </w:divBdr>
    </w:div>
    <w:div w:id="362480739">
      <w:bodyDiv w:val="1"/>
      <w:marLeft w:val="0"/>
      <w:marRight w:val="0"/>
      <w:marTop w:val="0"/>
      <w:marBottom w:val="0"/>
      <w:divBdr>
        <w:top w:val="none" w:sz="0" w:space="0" w:color="auto"/>
        <w:left w:val="none" w:sz="0" w:space="0" w:color="auto"/>
        <w:bottom w:val="none" w:sz="0" w:space="0" w:color="auto"/>
        <w:right w:val="none" w:sz="0" w:space="0" w:color="auto"/>
      </w:divBdr>
    </w:div>
    <w:div w:id="362751529">
      <w:bodyDiv w:val="1"/>
      <w:marLeft w:val="0"/>
      <w:marRight w:val="0"/>
      <w:marTop w:val="0"/>
      <w:marBottom w:val="0"/>
      <w:divBdr>
        <w:top w:val="none" w:sz="0" w:space="0" w:color="auto"/>
        <w:left w:val="none" w:sz="0" w:space="0" w:color="auto"/>
        <w:bottom w:val="none" w:sz="0" w:space="0" w:color="auto"/>
        <w:right w:val="none" w:sz="0" w:space="0" w:color="auto"/>
      </w:divBdr>
    </w:div>
    <w:div w:id="362753626">
      <w:bodyDiv w:val="1"/>
      <w:marLeft w:val="0"/>
      <w:marRight w:val="0"/>
      <w:marTop w:val="0"/>
      <w:marBottom w:val="0"/>
      <w:divBdr>
        <w:top w:val="none" w:sz="0" w:space="0" w:color="auto"/>
        <w:left w:val="none" w:sz="0" w:space="0" w:color="auto"/>
        <w:bottom w:val="none" w:sz="0" w:space="0" w:color="auto"/>
        <w:right w:val="none" w:sz="0" w:space="0" w:color="auto"/>
      </w:divBdr>
    </w:div>
    <w:div w:id="362872869">
      <w:bodyDiv w:val="1"/>
      <w:marLeft w:val="0"/>
      <w:marRight w:val="0"/>
      <w:marTop w:val="0"/>
      <w:marBottom w:val="0"/>
      <w:divBdr>
        <w:top w:val="none" w:sz="0" w:space="0" w:color="auto"/>
        <w:left w:val="none" w:sz="0" w:space="0" w:color="auto"/>
        <w:bottom w:val="none" w:sz="0" w:space="0" w:color="auto"/>
        <w:right w:val="none" w:sz="0" w:space="0" w:color="auto"/>
      </w:divBdr>
    </w:div>
    <w:div w:id="362874035">
      <w:bodyDiv w:val="1"/>
      <w:marLeft w:val="0"/>
      <w:marRight w:val="0"/>
      <w:marTop w:val="0"/>
      <w:marBottom w:val="0"/>
      <w:divBdr>
        <w:top w:val="none" w:sz="0" w:space="0" w:color="auto"/>
        <w:left w:val="none" w:sz="0" w:space="0" w:color="auto"/>
        <w:bottom w:val="none" w:sz="0" w:space="0" w:color="auto"/>
        <w:right w:val="none" w:sz="0" w:space="0" w:color="auto"/>
      </w:divBdr>
    </w:div>
    <w:div w:id="362899732">
      <w:bodyDiv w:val="1"/>
      <w:marLeft w:val="0"/>
      <w:marRight w:val="0"/>
      <w:marTop w:val="0"/>
      <w:marBottom w:val="0"/>
      <w:divBdr>
        <w:top w:val="none" w:sz="0" w:space="0" w:color="auto"/>
        <w:left w:val="none" w:sz="0" w:space="0" w:color="auto"/>
        <w:bottom w:val="none" w:sz="0" w:space="0" w:color="auto"/>
        <w:right w:val="none" w:sz="0" w:space="0" w:color="auto"/>
      </w:divBdr>
      <w:divsChild>
        <w:div w:id="1781414320">
          <w:marLeft w:val="480"/>
          <w:marRight w:val="0"/>
          <w:marTop w:val="0"/>
          <w:marBottom w:val="0"/>
          <w:divBdr>
            <w:top w:val="none" w:sz="0" w:space="0" w:color="auto"/>
            <w:left w:val="none" w:sz="0" w:space="0" w:color="auto"/>
            <w:bottom w:val="none" w:sz="0" w:space="0" w:color="auto"/>
            <w:right w:val="none" w:sz="0" w:space="0" w:color="auto"/>
          </w:divBdr>
        </w:div>
        <w:div w:id="322902123">
          <w:marLeft w:val="480"/>
          <w:marRight w:val="0"/>
          <w:marTop w:val="0"/>
          <w:marBottom w:val="0"/>
          <w:divBdr>
            <w:top w:val="none" w:sz="0" w:space="0" w:color="auto"/>
            <w:left w:val="none" w:sz="0" w:space="0" w:color="auto"/>
            <w:bottom w:val="none" w:sz="0" w:space="0" w:color="auto"/>
            <w:right w:val="none" w:sz="0" w:space="0" w:color="auto"/>
          </w:divBdr>
        </w:div>
        <w:div w:id="917398946">
          <w:marLeft w:val="480"/>
          <w:marRight w:val="0"/>
          <w:marTop w:val="0"/>
          <w:marBottom w:val="0"/>
          <w:divBdr>
            <w:top w:val="none" w:sz="0" w:space="0" w:color="auto"/>
            <w:left w:val="none" w:sz="0" w:space="0" w:color="auto"/>
            <w:bottom w:val="none" w:sz="0" w:space="0" w:color="auto"/>
            <w:right w:val="none" w:sz="0" w:space="0" w:color="auto"/>
          </w:divBdr>
        </w:div>
        <w:div w:id="2120253170">
          <w:marLeft w:val="480"/>
          <w:marRight w:val="0"/>
          <w:marTop w:val="0"/>
          <w:marBottom w:val="0"/>
          <w:divBdr>
            <w:top w:val="none" w:sz="0" w:space="0" w:color="auto"/>
            <w:left w:val="none" w:sz="0" w:space="0" w:color="auto"/>
            <w:bottom w:val="none" w:sz="0" w:space="0" w:color="auto"/>
            <w:right w:val="none" w:sz="0" w:space="0" w:color="auto"/>
          </w:divBdr>
        </w:div>
        <w:div w:id="177739433">
          <w:marLeft w:val="480"/>
          <w:marRight w:val="0"/>
          <w:marTop w:val="0"/>
          <w:marBottom w:val="0"/>
          <w:divBdr>
            <w:top w:val="none" w:sz="0" w:space="0" w:color="auto"/>
            <w:left w:val="none" w:sz="0" w:space="0" w:color="auto"/>
            <w:bottom w:val="none" w:sz="0" w:space="0" w:color="auto"/>
            <w:right w:val="none" w:sz="0" w:space="0" w:color="auto"/>
          </w:divBdr>
        </w:div>
        <w:div w:id="710618575">
          <w:marLeft w:val="480"/>
          <w:marRight w:val="0"/>
          <w:marTop w:val="0"/>
          <w:marBottom w:val="0"/>
          <w:divBdr>
            <w:top w:val="none" w:sz="0" w:space="0" w:color="auto"/>
            <w:left w:val="none" w:sz="0" w:space="0" w:color="auto"/>
            <w:bottom w:val="none" w:sz="0" w:space="0" w:color="auto"/>
            <w:right w:val="none" w:sz="0" w:space="0" w:color="auto"/>
          </w:divBdr>
        </w:div>
        <w:div w:id="271254882">
          <w:marLeft w:val="480"/>
          <w:marRight w:val="0"/>
          <w:marTop w:val="0"/>
          <w:marBottom w:val="0"/>
          <w:divBdr>
            <w:top w:val="none" w:sz="0" w:space="0" w:color="auto"/>
            <w:left w:val="none" w:sz="0" w:space="0" w:color="auto"/>
            <w:bottom w:val="none" w:sz="0" w:space="0" w:color="auto"/>
            <w:right w:val="none" w:sz="0" w:space="0" w:color="auto"/>
          </w:divBdr>
        </w:div>
        <w:div w:id="1095980933">
          <w:marLeft w:val="480"/>
          <w:marRight w:val="0"/>
          <w:marTop w:val="0"/>
          <w:marBottom w:val="0"/>
          <w:divBdr>
            <w:top w:val="none" w:sz="0" w:space="0" w:color="auto"/>
            <w:left w:val="none" w:sz="0" w:space="0" w:color="auto"/>
            <w:bottom w:val="none" w:sz="0" w:space="0" w:color="auto"/>
            <w:right w:val="none" w:sz="0" w:space="0" w:color="auto"/>
          </w:divBdr>
        </w:div>
        <w:div w:id="1575891726">
          <w:marLeft w:val="480"/>
          <w:marRight w:val="0"/>
          <w:marTop w:val="0"/>
          <w:marBottom w:val="0"/>
          <w:divBdr>
            <w:top w:val="none" w:sz="0" w:space="0" w:color="auto"/>
            <w:left w:val="none" w:sz="0" w:space="0" w:color="auto"/>
            <w:bottom w:val="none" w:sz="0" w:space="0" w:color="auto"/>
            <w:right w:val="none" w:sz="0" w:space="0" w:color="auto"/>
          </w:divBdr>
        </w:div>
        <w:div w:id="422845398">
          <w:marLeft w:val="480"/>
          <w:marRight w:val="0"/>
          <w:marTop w:val="0"/>
          <w:marBottom w:val="0"/>
          <w:divBdr>
            <w:top w:val="none" w:sz="0" w:space="0" w:color="auto"/>
            <w:left w:val="none" w:sz="0" w:space="0" w:color="auto"/>
            <w:bottom w:val="none" w:sz="0" w:space="0" w:color="auto"/>
            <w:right w:val="none" w:sz="0" w:space="0" w:color="auto"/>
          </w:divBdr>
        </w:div>
        <w:div w:id="396828020">
          <w:marLeft w:val="480"/>
          <w:marRight w:val="0"/>
          <w:marTop w:val="0"/>
          <w:marBottom w:val="0"/>
          <w:divBdr>
            <w:top w:val="none" w:sz="0" w:space="0" w:color="auto"/>
            <w:left w:val="none" w:sz="0" w:space="0" w:color="auto"/>
            <w:bottom w:val="none" w:sz="0" w:space="0" w:color="auto"/>
            <w:right w:val="none" w:sz="0" w:space="0" w:color="auto"/>
          </w:divBdr>
        </w:div>
        <w:div w:id="2065792957">
          <w:marLeft w:val="480"/>
          <w:marRight w:val="0"/>
          <w:marTop w:val="0"/>
          <w:marBottom w:val="0"/>
          <w:divBdr>
            <w:top w:val="none" w:sz="0" w:space="0" w:color="auto"/>
            <w:left w:val="none" w:sz="0" w:space="0" w:color="auto"/>
            <w:bottom w:val="none" w:sz="0" w:space="0" w:color="auto"/>
            <w:right w:val="none" w:sz="0" w:space="0" w:color="auto"/>
          </w:divBdr>
        </w:div>
        <w:div w:id="349766487">
          <w:marLeft w:val="480"/>
          <w:marRight w:val="0"/>
          <w:marTop w:val="0"/>
          <w:marBottom w:val="0"/>
          <w:divBdr>
            <w:top w:val="none" w:sz="0" w:space="0" w:color="auto"/>
            <w:left w:val="none" w:sz="0" w:space="0" w:color="auto"/>
            <w:bottom w:val="none" w:sz="0" w:space="0" w:color="auto"/>
            <w:right w:val="none" w:sz="0" w:space="0" w:color="auto"/>
          </w:divBdr>
        </w:div>
        <w:div w:id="1896237021">
          <w:marLeft w:val="480"/>
          <w:marRight w:val="0"/>
          <w:marTop w:val="0"/>
          <w:marBottom w:val="0"/>
          <w:divBdr>
            <w:top w:val="none" w:sz="0" w:space="0" w:color="auto"/>
            <w:left w:val="none" w:sz="0" w:space="0" w:color="auto"/>
            <w:bottom w:val="none" w:sz="0" w:space="0" w:color="auto"/>
            <w:right w:val="none" w:sz="0" w:space="0" w:color="auto"/>
          </w:divBdr>
        </w:div>
        <w:div w:id="1363747482">
          <w:marLeft w:val="480"/>
          <w:marRight w:val="0"/>
          <w:marTop w:val="0"/>
          <w:marBottom w:val="0"/>
          <w:divBdr>
            <w:top w:val="none" w:sz="0" w:space="0" w:color="auto"/>
            <w:left w:val="none" w:sz="0" w:space="0" w:color="auto"/>
            <w:bottom w:val="none" w:sz="0" w:space="0" w:color="auto"/>
            <w:right w:val="none" w:sz="0" w:space="0" w:color="auto"/>
          </w:divBdr>
        </w:div>
        <w:div w:id="928924503">
          <w:marLeft w:val="480"/>
          <w:marRight w:val="0"/>
          <w:marTop w:val="0"/>
          <w:marBottom w:val="0"/>
          <w:divBdr>
            <w:top w:val="none" w:sz="0" w:space="0" w:color="auto"/>
            <w:left w:val="none" w:sz="0" w:space="0" w:color="auto"/>
            <w:bottom w:val="none" w:sz="0" w:space="0" w:color="auto"/>
            <w:right w:val="none" w:sz="0" w:space="0" w:color="auto"/>
          </w:divBdr>
        </w:div>
        <w:div w:id="1803885513">
          <w:marLeft w:val="480"/>
          <w:marRight w:val="0"/>
          <w:marTop w:val="0"/>
          <w:marBottom w:val="0"/>
          <w:divBdr>
            <w:top w:val="none" w:sz="0" w:space="0" w:color="auto"/>
            <w:left w:val="none" w:sz="0" w:space="0" w:color="auto"/>
            <w:bottom w:val="none" w:sz="0" w:space="0" w:color="auto"/>
            <w:right w:val="none" w:sz="0" w:space="0" w:color="auto"/>
          </w:divBdr>
        </w:div>
        <w:div w:id="1878931544">
          <w:marLeft w:val="480"/>
          <w:marRight w:val="0"/>
          <w:marTop w:val="0"/>
          <w:marBottom w:val="0"/>
          <w:divBdr>
            <w:top w:val="none" w:sz="0" w:space="0" w:color="auto"/>
            <w:left w:val="none" w:sz="0" w:space="0" w:color="auto"/>
            <w:bottom w:val="none" w:sz="0" w:space="0" w:color="auto"/>
            <w:right w:val="none" w:sz="0" w:space="0" w:color="auto"/>
          </w:divBdr>
        </w:div>
        <w:div w:id="123619934">
          <w:marLeft w:val="480"/>
          <w:marRight w:val="0"/>
          <w:marTop w:val="0"/>
          <w:marBottom w:val="0"/>
          <w:divBdr>
            <w:top w:val="none" w:sz="0" w:space="0" w:color="auto"/>
            <w:left w:val="none" w:sz="0" w:space="0" w:color="auto"/>
            <w:bottom w:val="none" w:sz="0" w:space="0" w:color="auto"/>
            <w:right w:val="none" w:sz="0" w:space="0" w:color="auto"/>
          </w:divBdr>
        </w:div>
        <w:div w:id="269748624">
          <w:marLeft w:val="480"/>
          <w:marRight w:val="0"/>
          <w:marTop w:val="0"/>
          <w:marBottom w:val="0"/>
          <w:divBdr>
            <w:top w:val="none" w:sz="0" w:space="0" w:color="auto"/>
            <w:left w:val="none" w:sz="0" w:space="0" w:color="auto"/>
            <w:bottom w:val="none" w:sz="0" w:space="0" w:color="auto"/>
            <w:right w:val="none" w:sz="0" w:space="0" w:color="auto"/>
          </w:divBdr>
        </w:div>
        <w:div w:id="1029528186">
          <w:marLeft w:val="480"/>
          <w:marRight w:val="0"/>
          <w:marTop w:val="0"/>
          <w:marBottom w:val="0"/>
          <w:divBdr>
            <w:top w:val="none" w:sz="0" w:space="0" w:color="auto"/>
            <w:left w:val="none" w:sz="0" w:space="0" w:color="auto"/>
            <w:bottom w:val="none" w:sz="0" w:space="0" w:color="auto"/>
            <w:right w:val="none" w:sz="0" w:space="0" w:color="auto"/>
          </w:divBdr>
        </w:div>
        <w:div w:id="488522572">
          <w:marLeft w:val="480"/>
          <w:marRight w:val="0"/>
          <w:marTop w:val="0"/>
          <w:marBottom w:val="0"/>
          <w:divBdr>
            <w:top w:val="none" w:sz="0" w:space="0" w:color="auto"/>
            <w:left w:val="none" w:sz="0" w:space="0" w:color="auto"/>
            <w:bottom w:val="none" w:sz="0" w:space="0" w:color="auto"/>
            <w:right w:val="none" w:sz="0" w:space="0" w:color="auto"/>
          </w:divBdr>
        </w:div>
        <w:div w:id="465314384">
          <w:marLeft w:val="480"/>
          <w:marRight w:val="0"/>
          <w:marTop w:val="0"/>
          <w:marBottom w:val="0"/>
          <w:divBdr>
            <w:top w:val="none" w:sz="0" w:space="0" w:color="auto"/>
            <w:left w:val="none" w:sz="0" w:space="0" w:color="auto"/>
            <w:bottom w:val="none" w:sz="0" w:space="0" w:color="auto"/>
            <w:right w:val="none" w:sz="0" w:space="0" w:color="auto"/>
          </w:divBdr>
        </w:div>
        <w:div w:id="1005203739">
          <w:marLeft w:val="480"/>
          <w:marRight w:val="0"/>
          <w:marTop w:val="0"/>
          <w:marBottom w:val="0"/>
          <w:divBdr>
            <w:top w:val="none" w:sz="0" w:space="0" w:color="auto"/>
            <w:left w:val="none" w:sz="0" w:space="0" w:color="auto"/>
            <w:bottom w:val="none" w:sz="0" w:space="0" w:color="auto"/>
            <w:right w:val="none" w:sz="0" w:space="0" w:color="auto"/>
          </w:divBdr>
        </w:div>
        <w:div w:id="1719740177">
          <w:marLeft w:val="480"/>
          <w:marRight w:val="0"/>
          <w:marTop w:val="0"/>
          <w:marBottom w:val="0"/>
          <w:divBdr>
            <w:top w:val="none" w:sz="0" w:space="0" w:color="auto"/>
            <w:left w:val="none" w:sz="0" w:space="0" w:color="auto"/>
            <w:bottom w:val="none" w:sz="0" w:space="0" w:color="auto"/>
            <w:right w:val="none" w:sz="0" w:space="0" w:color="auto"/>
          </w:divBdr>
        </w:div>
        <w:div w:id="1330518893">
          <w:marLeft w:val="480"/>
          <w:marRight w:val="0"/>
          <w:marTop w:val="0"/>
          <w:marBottom w:val="0"/>
          <w:divBdr>
            <w:top w:val="none" w:sz="0" w:space="0" w:color="auto"/>
            <w:left w:val="none" w:sz="0" w:space="0" w:color="auto"/>
            <w:bottom w:val="none" w:sz="0" w:space="0" w:color="auto"/>
            <w:right w:val="none" w:sz="0" w:space="0" w:color="auto"/>
          </w:divBdr>
        </w:div>
        <w:div w:id="1794593896">
          <w:marLeft w:val="480"/>
          <w:marRight w:val="0"/>
          <w:marTop w:val="0"/>
          <w:marBottom w:val="0"/>
          <w:divBdr>
            <w:top w:val="none" w:sz="0" w:space="0" w:color="auto"/>
            <w:left w:val="none" w:sz="0" w:space="0" w:color="auto"/>
            <w:bottom w:val="none" w:sz="0" w:space="0" w:color="auto"/>
            <w:right w:val="none" w:sz="0" w:space="0" w:color="auto"/>
          </w:divBdr>
        </w:div>
        <w:div w:id="1591235097">
          <w:marLeft w:val="480"/>
          <w:marRight w:val="0"/>
          <w:marTop w:val="0"/>
          <w:marBottom w:val="0"/>
          <w:divBdr>
            <w:top w:val="none" w:sz="0" w:space="0" w:color="auto"/>
            <w:left w:val="none" w:sz="0" w:space="0" w:color="auto"/>
            <w:bottom w:val="none" w:sz="0" w:space="0" w:color="auto"/>
            <w:right w:val="none" w:sz="0" w:space="0" w:color="auto"/>
          </w:divBdr>
        </w:div>
        <w:div w:id="720982754">
          <w:marLeft w:val="480"/>
          <w:marRight w:val="0"/>
          <w:marTop w:val="0"/>
          <w:marBottom w:val="0"/>
          <w:divBdr>
            <w:top w:val="none" w:sz="0" w:space="0" w:color="auto"/>
            <w:left w:val="none" w:sz="0" w:space="0" w:color="auto"/>
            <w:bottom w:val="none" w:sz="0" w:space="0" w:color="auto"/>
            <w:right w:val="none" w:sz="0" w:space="0" w:color="auto"/>
          </w:divBdr>
        </w:div>
        <w:div w:id="135607077">
          <w:marLeft w:val="480"/>
          <w:marRight w:val="0"/>
          <w:marTop w:val="0"/>
          <w:marBottom w:val="0"/>
          <w:divBdr>
            <w:top w:val="none" w:sz="0" w:space="0" w:color="auto"/>
            <w:left w:val="none" w:sz="0" w:space="0" w:color="auto"/>
            <w:bottom w:val="none" w:sz="0" w:space="0" w:color="auto"/>
            <w:right w:val="none" w:sz="0" w:space="0" w:color="auto"/>
          </w:divBdr>
        </w:div>
        <w:div w:id="1060519575">
          <w:marLeft w:val="480"/>
          <w:marRight w:val="0"/>
          <w:marTop w:val="0"/>
          <w:marBottom w:val="0"/>
          <w:divBdr>
            <w:top w:val="none" w:sz="0" w:space="0" w:color="auto"/>
            <w:left w:val="none" w:sz="0" w:space="0" w:color="auto"/>
            <w:bottom w:val="none" w:sz="0" w:space="0" w:color="auto"/>
            <w:right w:val="none" w:sz="0" w:space="0" w:color="auto"/>
          </w:divBdr>
        </w:div>
        <w:div w:id="699401830">
          <w:marLeft w:val="480"/>
          <w:marRight w:val="0"/>
          <w:marTop w:val="0"/>
          <w:marBottom w:val="0"/>
          <w:divBdr>
            <w:top w:val="none" w:sz="0" w:space="0" w:color="auto"/>
            <w:left w:val="none" w:sz="0" w:space="0" w:color="auto"/>
            <w:bottom w:val="none" w:sz="0" w:space="0" w:color="auto"/>
            <w:right w:val="none" w:sz="0" w:space="0" w:color="auto"/>
          </w:divBdr>
        </w:div>
        <w:div w:id="1684359726">
          <w:marLeft w:val="480"/>
          <w:marRight w:val="0"/>
          <w:marTop w:val="0"/>
          <w:marBottom w:val="0"/>
          <w:divBdr>
            <w:top w:val="none" w:sz="0" w:space="0" w:color="auto"/>
            <w:left w:val="none" w:sz="0" w:space="0" w:color="auto"/>
            <w:bottom w:val="none" w:sz="0" w:space="0" w:color="auto"/>
            <w:right w:val="none" w:sz="0" w:space="0" w:color="auto"/>
          </w:divBdr>
        </w:div>
        <w:div w:id="1213931418">
          <w:marLeft w:val="480"/>
          <w:marRight w:val="0"/>
          <w:marTop w:val="0"/>
          <w:marBottom w:val="0"/>
          <w:divBdr>
            <w:top w:val="none" w:sz="0" w:space="0" w:color="auto"/>
            <w:left w:val="none" w:sz="0" w:space="0" w:color="auto"/>
            <w:bottom w:val="none" w:sz="0" w:space="0" w:color="auto"/>
            <w:right w:val="none" w:sz="0" w:space="0" w:color="auto"/>
          </w:divBdr>
        </w:div>
        <w:div w:id="1906836975">
          <w:marLeft w:val="480"/>
          <w:marRight w:val="0"/>
          <w:marTop w:val="0"/>
          <w:marBottom w:val="0"/>
          <w:divBdr>
            <w:top w:val="none" w:sz="0" w:space="0" w:color="auto"/>
            <w:left w:val="none" w:sz="0" w:space="0" w:color="auto"/>
            <w:bottom w:val="none" w:sz="0" w:space="0" w:color="auto"/>
            <w:right w:val="none" w:sz="0" w:space="0" w:color="auto"/>
          </w:divBdr>
        </w:div>
        <w:div w:id="838498716">
          <w:marLeft w:val="480"/>
          <w:marRight w:val="0"/>
          <w:marTop w:val="0"/>
          <w:marBottom w:val="0"/>
          <w:divBdr>
            <w:top w:val="none" w:sz="0" w:space="0" w:color="auto"/>
            <w:left w:val="none" w:sz="0" w:space="0" w:color="auto"/>
            <w:bottom w:val="none" w:sz="0" w:space="0" w:color="auto"/>
            <w:right w:val="none" w:sz="0" w:space="0" w:color="auto"/>
          </w:divBdr>
        </w:div>
        <w:div w:id="1229416749">
          <w:marLeft w:val="480"/>
          <w:marRight w:val="0"/>
          <w:marTop w:val="0"/>
          <w:marBottom w:val="0"/>
          <w:divBdr>
            <w:top w:val="none" w:sz="0" w:space="0" w:color="auto"/>
            <w:left w:val="none" w:sz="0" w:space="0" w:color="auto"/>
            <w:bottom w:val="none" w:sz="0" w:space="0" w:color="auto"/>
            <w:right w:val="none" w:sz="0" w:space="0" w:color="auto"/>
          </w:divBdr>
        </w:div>
        <w:div w:id="2139645525">
          <w:marLeft w:val="480"/>
          <w:marRight w:val="0"/>
          <w:marTop w:val="0"/>
          <w:marBottom w:val="0"/>
          <w:divBdr>
            <w:top w:val="none" w:sz="0" w:space="0" w:color="auto"/>
            <w:left w:val="none" w:sz="0" w:space="0" w:color="auto"/>
            <w:bottom w:val="none" w:sz="0" w:space="0" w:color="auto"/>
            <w:right w:val="none" w:sz="0" w:space="0" w:color="auto"/>
          </w:divBdr>
        </w:div>
        <w:div w:id="304703812">
          <w:marLeft w:val="480"/>
          <w:marRight w:val="0"/>
          <w:marTop w:val="0"/>
          <w:marBottom w:val="0"/>
          <w:divBdr>
            <w:top w:val="none" w:sz="0" w:space="0" w:color="auto"/>
            <w:left w:val="none" w:sz="0" w:space="0" w:color="auto"/>
            <w:bottom w:val="none" w:sz="0" w:space="0" w:color="auto"/>
            <w:right w:val="none" w:sz="0" w:space="0" w:color="auto"/>
          </w:divBdr>
        </w:div>
        <w:div w:id="1772512804">
          <w:marLeft w:val="480"/>
          <w:marRight w:val="0"/>
          <w:marTop w:val="0"/>
          <w:marBottom w:val="0"/>
          <w:divBdr>
            <w:top w:val="none" w:sz="0" w:space="0" w:color="auto"/>
            <w:left w:val="none" w:sz="0" w:space="0" w:color="auto"/>
            <w:bottom w:val="none" w:sz="0" w:space="0" w:color="auto"/>
            <w:right w:val="none" w:sz="0" w:space="0" w:color="auto"/>
          </w:divBdr>
        </w:div>
        <w:div w:id="2094928392">
          <w:marLeft w:val="480"/>
          <w:marRight w:val="0"/>
          <w:marTop w:val="0"/>
          <w:marBottom w:val="0"/>
          <w:divBdr>
            <w:top w:val="none" w:sz="0" w:space="0" w:color="auto"/>
            <w:left w:val="none" w:sz="0" w:space="0" w:color="auto"/>
            <w:bottom w:val="none" w:sz="0" w:space="0" w:color="auto"/>
            <w:right w:val="none" w:sz="0" w:space="0" w:color="auto"/>
          </w:divBdr>
        </w:div>
        <w:div w:id="2005625842">
          <w:marLeft w:val="480"/>
          <w:marRight w:val="0"/>
          <w:marTop w:val="0"/>
          <w:marBottom w:val="0"/>
          <w:divBdr>
            <w:top w:val="none" w:sz="0" w:space="0" w:color="auto"/>
            <w:left w:val="none" w:sz="0" w:space="0" w:color="auto"/>
            <w:bottom w:val="none" w:sz="0" w:space="0" w:color="auto"/>
            <w:right w:val="none" w:sz="0" w:space="0" w:color="auto"/>
          </w:divBdr>
        </w:div>
        <w:div w:id="1957788441">
          <w:marLeft w:val="480"/>
          <w:marRight w:val="0"/>
          <w:marTop w:val="0"/>
          <w:marBottom w:val="0"/>
          <w:divBdr>
            <w:top w:val="none" w:sz="0" w:space="0" w:color="auto"/>
            <w:left w:val="none" w:sz="0" w:space="0" w:color="auto"/>
            <w:bottom w:val="none" w:sz="0" w:space="0" w:color="auto"/>
            <w:right w:val="none" w:sz="0" w:space="0" w:color="auto"/>
          </w:divBdr>
        </w:div>
        <w:div w:id="1018504335">
          <w:marLeft w:val="480"/>
          <w:marRight w:val="0"/>
          <w:marTop w:val="0"/>
          <w:marBottom w:val="0"/>
          <w:divBdr>
            <w:top w:val="none" w:sz="0" w:space="0" w:color="auto"/>
            <w:left w:val="none" w:sz="0" w:space="0" w:color="auto"/>
            <w:bottom w:val="none" w:sz="0" w:space="0" w:color="auto"/>
            <w:right w:val="none" w:sz="0" w:space="0" w:color="auto"/>
          </w:divBdr>
        </w:div>
        <w:div w:id="1833836522">
          <w:marLeft w:val="480"/>
          <w:marRight w:val="0"/>
          <w:marTop w:val="0"/>
          <w:marBottom w:val="0"/>
          <w:divBdr>
            <w:top w:val="none" w:sz="0" w:space="0" w:color="auto"/>
            <w:left w:val="none" w:sz="0" w:space="0" w:color="auto"/>
            <w:bottom w:val="none" w:sz="0" w:space="0" w:color="auto"/>
            <w:right w:val="none" w:sz="0" w:space="0" w:color="auto"/>
          </w:divBdr>
        </w:div>
        <w:div w:id="189925794">
          <w:marLeft w:val="480"/>
          <w:marRight w:val="0"/>
          <w:marTop w:val="0"/>
          <w:marBottom w:val="0"/>
          <w:divBdr>
            <w:top w:val="none" w:sz="0" w:space="0" w:color="auto"/>
            <w:left w:val="none" w:sz="0" w:space="0" w:color="auto"/>
            <w:bottom w:val="none" w:sz="0" w:space="0" w:color="auto"/>
            <w:right w:val="none" w:sz="0" w:space="0" w:color="auto"/>
          </w:divBdr>
        </w:div>
        <w:div w:id="307904707">
          <w:marLeft w:val="480"/>
          <w:marRight w:val="0"/>
          <w:marTop w:val="0"/>
          <w:marBottom w:val="0"/>
          <w:divBdr>
            <w:top w:val="none" w:sz="0" w:space="0" w:color="auto"/>
            <w:left w:val="none" w:sz="0" w:space="0" w:color="auto"/>
            <w:bottom w:val="none" w:sz="0" w:space="0" w:color="auto"/>
            <w:right w:val="none" w:sz="0" w:space="0" w:color="auto"/>
          </w:divBdr>
        </w:div>
        <w:div w:id="965351410">
          <w:marLeft w:val="480"/>
          <w:marRight w:val="0"/>
          <w:marTop w:val="0"/>
          <w:marBottom w:val="0"/>
          <w:divBdr>
            <w:top w:val="none" w:sz="0" w:space="0" w:color="auto"/>
            <w:left w:val="none" w:sz="0" w:space="0" w:color="auto"/>
            <w:bottom w:val="none" w:sz="0" w:space="0" w:color="auto"/>
            <w:right w:val="none" w:sz="0" w:space="0" w:color="auto"/>
          </w:divBdr>
        </w:div>
        <w:div w:id="335621628">
          <w:marLeft w:val="480"/>
          <w:marRight w:val="0"/>
          <w:marTop w:val="0"/>
          <w:marBottom w:val="0"/>
          <w:divBdr>
            <w:top w:val="none" w:sz="0" w:space="0" w:color="auto"/>
            <w:left w:val="none" w:sz="0" w:space="0" w:color="auto"/>
            <w:bottom w:val="none" w:sz="0" w:space="0" w:color="auto"/>
            <w:right w:val="none" w:sz="0" w:space="0" w:color="auto"/>
          </w:divBdr>
        </w:div>
        <w:div w:id="2026982670">
          <w:marLeft w:val="480"/>
          <w:marRight w:val="0"/>
          <w:marTop w:val="0"/>
          <w:marBottom w:val="0"/>
          <w:divBdr>
            <w:top w:val="none" w:sz="0" w:space="0" w:color="auto"/>
            <w:left w:val="none" w:sz="0" w:space="0" w:color="auto"/>
            <w:bottom w:val="none" w:sz="0" w:space="0" w:color="auto"/>
            <w:right w:val="none" w:sz="0" w:space="0" w:color="auto"/>
          </w:divBdr>
        </w:div>
        <w:div w:id="944463679">
          <w:marLeft w:val="480"/>
          <w:marRight w:val="0"/>
          <w:marTop w:val="0"/>
          <w:marBottom w:val="0"/>
          <w:divBdr>
            <w:top w:val="none" w:sz="0" w:space="0" w:color="auto"/>
            <w:left w:val="none" w:sz="0" w:space="0" w:color="auto"/>
            <w:bottom w:val="none" w:sz="0" w:space="0" w:color="auto"/>
            <w:right w:val="none" w:sz="0" w:space="0" w:color="auto"/>
          </w:divBdr>
        </w:div>
        <w:div w:id="400635839">
          <w:marLeft w:val="480"/>
          <w:marRight w:val="0"/>
          <w:marTop w:val="0"/>
          <w:marBottom w:val="0"/>
          <w:divBdr>
            <w:top w:val="none" w:sz="0" w:space="0" w:color="auto"/>
            <w:left w:val="none" w:sz="0" w:space="0" w:color="auto"/>
            <w:bottom w:val="none" w:sz="0" w:space="0" w:color="auto"/>
            <w:right w:val="none" w:sz="0" w:space="0" w:color="auto"/>
          </w:divBdr>
        </w:div>
        <w:div w:id="191069443">
          <w:marLeft w:val="480"/>
          <w:marRight w:val="0"/>
          <w:marTop w:val="0"/>
          <w:marBottom w:val="0"/>
          <w:divBdr>
            <w:top w:val="none" w:sz="0" w:space="0" w:color="auto"/>
            <w:left w:val="none" w:sz="0" w:space="0" w:color="auto"/>
            <w:bottom w:val="none" w:sz="0" w:space="0" w:color="auto"/>
            <w:right w:val="none" w:sz="0" w:space="0" w:color="auto"/>
          </w:divBdr>
        </w:div>
        <w:div w:id="664748311">
          <w:marLeft w:val="480"/>
          <w:marRight w:val="0"/>
          <w:marTop w:val="0"/>
          <w:marBottom w:val="0"/>
          <w:divBdr>
            <w:top w:val="none" w:sz="0" w:space="0" w:color="auto"/>
            <w:left w:val="none" w:sz="0" w:space="0" w:color="auto"/>
            <w:bottom w:val="none" w:sz="0" w:space="0" w:color="auto"/>
            <w:right w:val="none" w:sz="0" w:space="0" w:color="auto"/>
          </w:divBdr>
        </w:div>
        <w:div w:id="766584937">
          <w:marLeft w:val="480"/>
          <w:marRight w:val="0"/>
          <w:marTop w:val="0"/>
          <w:marBottom w:val="0"/>
          <w:divBdr>
            <w:top w:val="none" w:sz="0" w:space="0" w:color="auto"/>
            <w:left w:val="none" w:sz="0" w:space="0" w:color="auto"/>
            <w:bottom w:val="none" w:sz="0" w:space="0" w:color="auto"/>
            <w:right w:val="none" w:sz="0" w:space="0" w:color="auto"/>
          </w:divBdr>
        </w:div>
        <w:div w:id="77410093">
          <w:marLeft w:val="480"/>
          <w:marRight w:val="0"/>
          <w:marTop w:val="0"/>
          <w:marBottom w:val="0"/>
          <w:divBdr>
            <w:top w:val="none" w:sz="0" w:space="0" w:color="auto"/>
            <w:left w:val="none" w:sz="0" w:space="0" w:color="auto"/>
            <w:bottom w:val="none" w:sz="0" w:space="0" w:color="auto"/>
            <w:right w:val="none" w:sz="0" w:space="0" w:color="auto"/>
          </w:divBdr>
        </w:div>
        <w:div w:id="1045522767">
          <w:marLeft w:val="480"/>
          <w:marRight w:val="0"/>
          <w:marTop w:val="0"/>
          <w:marBottom w:val="0"/>
          <w:divBdr>
            <w:top w:val="none" w:sz="0" w:space="0" w:color="auto"/>
            <w:left w:val="none" w:sz="0" w:space="0" w:color="auto"/>
            <w:bottom w:val="none" w:sz="0" w:space="0" w:color="auto"/>
            <w:right w:val="none" w:sz="0" w:space="0" w:color="auto"/>
          </w:divBdr>
        </w:div>
        <w:div w:id="1698769466">
          <w:marLeft w:val="480"/>
          <w:marRight w:val="0"/>
          <w:marTop w:val="0"/>
          <w:marBottom w:val="0"/>
          <w:divBdr>
            <w:top w:val="none" w:sz="0" w:space="0" w:color="auto"/>
            <w:left w:val="none" w:sz="0" w:space="0" w:color="auto"/>
            <w:bottom w:val="none" w:sz="0" w:space="0" w:color="auto"/>
            <w:right w:val="none" w:sz="0" w:space="0" w:color="auto"/>
          </w:divBdr>
        </w:div>
        <w:div w:id="903881179">
          <w:marLeft w:val="480"/>
          <w:marRight w:val="0"/>
          <w:marTop w:val="0"/>
          <w:marBottom w:val="0"/>
          <w:divBdr>
            <w:top w:val="none" w:sz="0" w:space="0" w:color="auto"/>
            <w:left w:val="none" w:sz="0" w:space="0" w:color="auto"/>
            <w:bottom w:val="none" w:sz="0" w:space="0" w:color="auto"/>
            <w:right w:val="none" w:sz="0" w:space="0" w:color="auto"/>
          </w:divBdr>
        </w:div>
      </w:divsChild>
    </w:div>
    <w:div w:id="363292937">
      <w:bodyDiv w:val="1"/>
      <w:marLeft w:val="0"/>
      <w:marRight w:val="0"/>
      <w:marTop w:val="0"/>
      <w:marBottom w:val="0"/>
      <w:divBdr>
        <w:top w:val="none" w:sz="0" w:space="0" w:color="auto"/>
        <w:left w:val="none" w:sz="0" w:space="0" w:color="auto"/>
        <w:bottom w:val="none" w:sz="0" w:space="0" w:color="auto"/>
        <w:right w:val="none" w:sz="0" w:space="0" w:color="auto"/>
      </w:divBdr>
    </w:div>
    <w:div w:id="363294476">
      <w:bodyDiv w:val="1"/>
      <w:marLeft w:val="0"/>
      <w:marRight w:val="0"/>
      <w:marTop w:val="0"/>
      <w:marBottom w:val="0"/>
      <w:divBdr>
        <w:top w:val="none" w:sz="0" w:space="0" w:color="auto"/>
        <w:left w:val="none" w:sz="0" w:space="0" w:color="auto"/>
        <w:bottom w:val="none" w:sz="0" w:space="0" w:color="auto"/>
        <w:right w:val="none" w:sz="0" w:space="0" w:color="auto"/>
      </w:divBdr>
    </w:div>
    <w:div w:id="363556993">
      <w:bodyDiv w:val="1"/>
      <w:marLeft w:val="0"/>
      <w:marRight w:val="0"/>
      <w:marTop w:val="0"/>
      <w:marBottom w:val="0"/>
      <w:divBdr>
        <w:top w:val="none" w:sz="0" w:space="0" w:color="auto"/>
        <w:left w:val="none" w:sz="0" w:space="0" w:color="auto"/>
        <w:bottom w:val="none" w:sz="0" w:space="0" w:color="auto"/>
        <w:right w:val="none" w:sz="0" w:space="0" w:color="auto"/>
      </w:divBdr>
    </w:div>
    <w:div w:id="363603640">
      <w:bodyDiv w:val="1"/>
      <w:marLeft w:val="0"/>
      <w:marRight w:val="0"/>
      <w:marTop w:val="0"/>
      <w:marBottom w:val="0"/>
      <w:divBdr>
        <w:top w:val="none" w:sz="0" w:space="0" w:color="auto"/>
        <w:left w:val="none" w:sz="0" w:space="0" w:color="auto"/>
        <w:bottom w:val="none" w:sz="0" w:space="0" w:color="auto"/>
        <w:right w:val="none" w:sz="0" w:space="0" w:color="auto"/>
      </w:divBdr>
    </w:div>
    <w:div w:id="363673487">
      <w:bodyDiv w:val="1"/>
      <w:marLeft w:val="0"/>
      <w:marRight w:val="0"/>
      <w:marTop w:val="0"/>
      <w:marBottom w:val="0"/>
      <w:divBdr>
        <w:top w:val="none" w:sz="0" w:space="0" w:color="auto"/>
        <w:left w:val="none" w:sz="0" w:space="0" w:color="auto"/>
        <w:bottom w:val="none" w:sz="0" w:space="0" w:color="auto"/>
        <w:right w:val="none" w:sz="0" w:space="0" w:color="auto"/>
      </w:divBdr>
    </w:div>
    <w:div w:id="364135432">
      <w:bodyDiv w:val="1"/>
      <w:marLeft w:val="0"/>
      <w:marRight w:val="0"/>
      <w:marTop w:val="0"/>
      <w:marBottom w:val="0"/>
      <w:divBdr>
        <w:top w:val="none" w:sz="0" w:space="0" w:color="auto"/>
        <w:left w:val="none" w:sz="0" w:space="0" w:color="auto"/>
        <w:bottom w:val="none" w:sz="0" w:space="0" w:color="auto"/>
        <w:right w:val="none" w:sz="0" w:space="0" w:color="auto"/>
      </w:divBdr>
    </w:div>
    <w:div w:id="364213507">
      <w:bodyDiv w:val="1"/>
      <w:marLeft w:val="0"/>
      <w:marRight w:val="0"/>
      <w:marTop w:val="0"/>
      <w:marBottom w:val="0"/>
      <w:divBdr>
        <w:top w:val="none" w:sz="0" w:space="0" w:color="auto"/>
        <w:left w:val="none" w:sz="0" w:space="0" w:color="auto"/>
        <w:bottom w:val="none" w:sz="0" w:space="0" w:color="auto"/>
        <w:right w:val="none" w:sz="0" w:space="0" w:color="auto"/>
      </w:divBdr>
    </w:div>
    <w:div w:id="364714900">
      <w:bodyDiv w:val="1"/>
      <w:marLeft w:val="0"/>
      <w:marRight w:val="0"/>
      <w:marTop w:val="0"/>
      <w:marBottom w:val="0"/>
      <w:divBdr>
        <w:top w:val="none" w:sz="0" w:space="0" w:color="auto"/>
        <w:left w:val="none" w:sz="0" w:space="0" w:color="auto"/>
        <w:bottom w:val="none" w:sz="0" w:space="0" w:color="auto"/>
        <w:right w:val="none" w:sz="0" w:space="0" w:color="auto"/>
      </w:divBdr>
    </w:div>
    <w:div w:id="364795151">
      <w:bodyDiv w:val="1"/>
      <w:marLeft w:val="0"/>
      <w:marRight w:val="0"/>
      <w:marTop w:val="0"/>
      <w:marBottom w:val="0"/>
      <w:divBdr>
        <w:top w:val="none" w:sz="0" w:space="0" w:color="auto"/>
        <w:left w:val="none" w:sz="0" w:space="0" w:color="auto"/>
        <w:bottom w:val="none" w:sz="0" w:space="0" w:color="auto"/>
        <w:right w:val="none" w:sz="0" w:space="0" w:color="auto"/>
      </w:divBdr>
    </w:div>
    <w:div w:id="364869970">
      <w:bodyDiv w:val="1"/>
      <w:marLeft w:val="0"/>
      <w:marRight w:val="0"/>
      <w:marTop w:val="0"/>
      <w:marBottom w:val="0"/>
      <w:divBdr>
        <w:top w:val="none" w:sz="0" w:space="0" w:color="auto"/>
        <w:left w:val="none" w:sz="0" w:space="0" w:color="auto"/>
        <w:bottom w:val="none" w:sz="0" w:space="0" w:color="auto"/>
        <w:right w:val="none" w:sz="0" w:space="0" w:color="auto"/>
      </w:divBdr>
    </w:div>
    <w:div w:id="364908363">
      <w:bodyDiv w:val="1"/>
      <w:marLeft w:val="0"/>
      <w:marRight w:val="0"/>
      <w:marTop w:val="0"/>
      <w:marBottom w:val="0"/>
      <w:divBdr>
        <w:top w:val="none" w:sz="0" w:space="0" w:color="auto"/>
        <w:left w:val="none" w:sz="0" w:space="0" w:color="auto"/>
        <w:bottom w:val="none" w:sz="0" w:space="0" w:color="auto"/>
        <w:right w:val="none" w:sz="0" w:space="0" w:color="auto"/>
      </w:divBdr>
    </w:div>
    <w:div w:id="365259990">
      <w:bodyDiv w:val="1"/>
      <w:marLeft w:val="0"/>
      <w:marRight w:val="0"/>
      <w:marTop w:val="0"/>
      <w:marBottom w:val="0"/>
      <w:divBdr>
        <w:top w:val="none" w:sz="0" w:space="0" w:color="auto"/>
        <w:left w:val="none" w:sz="0" w:space="0" w:color="auto"/>
        <w:bottom w:val="none" w:sz="0" w:space="0" w:color="auto"/>
        <w:right w:val="none" w:sz="0" w:space="0" w:color="auto"/>
      </w:divBdr>
    </w:div>
    <w:div w:id="365377655">
      <w:bodyDiv w:val="1"/>
      <w:marLeft w:val="0"/>
      <w:marRight w:val="0"/>
      <w:marTop w:val="0"/>
      <w:marBottom w:val="0"/>
      <w:divBdr>
        <w:top w:val="none" w:sz="0" w:space="0" w:color="auto"/>
        <w:left w:val="none" w:sz="0" w:space="0" w:color="auto"/>
        <w:bottom w:val="none" w:sz="0" w:space="0" w:color="auto"/>
        <w:right w:val="none" w:sz="0" w:space="0" w:color="auto"/>
      </w:divBdr>
    </w:div>
    <w:div w:id="365638598">
      <w:bodyDiv w:val="1"/>
      <w:marLeft w:val="0"/>
      <w:marRight w:val="0"/>
      <w:marTop w:val="0"/>
      <w:marBottom w:val="0"/>
      <w:divBdr>
        <w:top w:val="none" w:sz="0" w:space="0" w:color="auto"/>
        <w:left w:val="none" w:sz="0" w:space="0" w:color="auto"/>
        <w:bottom w:val="none" w:sz="0" w:space="0" w:color="auto"/>
        <w:right w:val="none" w:sz="0" w:space="0" w:color="auto"/>
      </w:divBdr>
    </w:div>
    <w:div w:id="365985259">
      <w:bodyDiv w:val="1"/>
      <w:marLeft w:val="0"/>
      <w:marRight w:val="0"/>
      <w:marTop w:val="0"/>
      <w:marBottom w:val="0"/>
      <w:divBdr>
        <w:top w:val="none" w:sz="0" w:space="0" w:color="auto"/>
        <w:left w:val="none" w:sz="0" w:space="0" w:color="auto"/>
        <w:bottom w:val="none" w:sz="0" w:space="0" w:color="auto"/>
        <w:right w:val="none" w:sz="0" w:space="0" w:color="auto"/>
      </w:divBdr>
    </w:div>
    <w:div w:id="366029201">
      <w:bodyDiv w:val="1"/>
      <w:marLeft w:val="0"/>
      <w:marRight w:val="0"/>
      <w:marTop w:val="0"/>
      <w:marBottom w:val="0"/>
      <w:divBdr>
        <w:top w:val="none" w:sz="0" w:space="0" w:color="auto"/>
        <w:left w:val="none" w:sz="0" w:space="0" w:color="auto"/>
        <w:bottom w:val="none" w:sz="0" w:space="0" w:color="auto"/>
        <w:right w:val="none" w:sz="0" w:space="0" w:color="auto"/>
      </w:divBdr>
    </w:div>
    <w:div w:id="366103387">
      <w:bodyDiv w:val="1"/>
      <w:marLeft w:val="0"/>
      <w:marRight w:val="0"/>
      <w:marTop w:val="0"/>
      <w:marBottom w:val="0"/>
      <w:divBdr>
        <w:top w:val="none" w:sz="0" w:space="0" w:color="auto"/>
        <w:left w:val="none" w:sz="0" w:space="0" w:color="auto"/>
        <w:bottom w:val="none" w:sz="0" w:space="0" w:color="auto"/>
        <w:right w:val="none" w:sz="0" w:space="0" w:color="auto"/>
      </w:divBdr>
    </w:div>
    <w:div w:id="366224840">
      <w:bodyDiv w:val="1"/>
      <w:marLeft w:val="0"/>
      <w:marRight w:val="0"/>
      <w:marTop w:val="0"/>
      <w:marBottom w:val="0"/>
      <w:divBdr>
        <w:top w:val="none" w:sz="0" w:space="0" w:color="auto"/>
        <w:left w:val="none" w:sz="0" w:space="0" w:color="auto"/>
        <w:bottom w:val="none" w:sz="0" w:space="0" w:color="auto"/>
        <w:right w:val="none" w:sz="0" w:space="0" w:color="auto"/>
      </w:divBdr>
    </w:div>
    <w:div w:id="366368080">
      <w:bodyDiv w:val="1"/>
      <w:marLeft w:val="0"/>
      <w:marRight w:val="0"/>
      <w:marTop w:val="0"/>
      <w:marBottom w:val="0"/>
      <w:divBdr>
        <w:top w:val="none" w:sz="0" w:space="0" w:color="auto"/>
        <w:left w:val="none" w:sz="0" w:space="0" w:color="auto"/>
        <w:bottom w:val="none" w:sz="0" w:space="0" w:color="auto"/>
        <w:right w:val="none" w:sz="0" w:space="0" w:color="auto"/>
      </w:divBdr>
    </w:div>
    <w:div w:id="366486025">
      <w:bodyDiv w:val="1"/>
      <w:marLeft w:val="0"/>
      <w:marRight w:val="0"/>
      <w:marTop w:val="0"/>
      <w:marBottom w:val="0"/>
      <w:divBdr>
        <w:top w:val="none" w:sz="0" w:space="0" w:color="auto"/>
        <w:left w:val="none" w:sz="0" w:space="0" w:color="auto"/>
        <w:bottom w:val="none" w:sz="0" w:space="0" w:color="auto"/>
        <w:right w:val="none" w:sz="0" w:space="0" w:color="auto"/>
      </w:divBdr>
    </w:div>
    <w:div w:id="366569247">
      <w:bodyDiv w:val="1"/>
      <w:marLeft w:val="0"/>
      <w:marRight w:val="0"/>
      <w:marTop w:val="0"/>
      <w:marBottom w:val="0"/>
      <w:divBdr>
        <w:top w:val="none" w:sz="0" w:space="0" w:color="auto"/>
        <w:left w:val="none" w:sz="0" w:space="0" w:color="auto"/>
        <w:bottom w:val="none" w:sz="0" w:space="0" w:color="auto"/>
        <w:right w:val="none" w:sz="0" w:space="0" w:color="auto"/>
      </w:divBdr>
    </w:div>
    <w:div w:id="366609657">
      <w:bodyDiv w:val="1"/>
      <w:marLeft w:val="0"/>
      <w:marRight w:val="0"/>
      <w:marTop w:val="0"/>
      <w:marBottom w:val="0"/>
      <w:divBdr>
        <w:top w:val="none" w:sz="0" w:space="0" w:color="auto"/>
        <w:left w:val="none" w:sz="0" w:space="0" w:color="auto"/>
        <w:bottom w:val="none" w:sz="0" w:space="0" w:color="auto"/>
        <w:right w:val="none" w:sz="0" w:space="0" w:color="auto"/>
      </w:divBdr>
    </w:div>
    <w:div w:id="367025218">
      <w:bodyDiv w:val="1"/>
      <w:marLeft w:val="0"/>
      <w:marRight w:val="0"/>
      <w:marTop w:val="0"/>
      <w:marBottom w:val="0"/>
      <w:divBdr>
        <w:top w:val="none" w:sz="0" w:space="0" w:color="auto"/>
        <w:left w:val="none" w:sz="0" w:space="0" w:color="auto"/>
        <w:bottom w:val="none" w:sz="0" w:space="0" w:color="auto"/>
        <w:right w:val="none" w:sz="0" w:space="0" w:color="auto"/>
      </w:divBdr>
    </w:div>
    <w:div w:id="367025463">
      <w:bodyDiv w:val="1"/>
      <w:marLeft w:val="0"/>
      <w:marRight w:val="0"/>
      <w:marTop w:val="0"/>
      <w:marBottom w:val="0"/>
      <w:divBdr>
        <w:top w:val="none" w:sz="0" w:space="0" w:color="auto"/>
        <w:left w:val="none" w:sz="0" w:space="0" w:color="auto"/>
        <w:bottom w:val="none" w:sz="0" w:space="0" w:color="auto"/>
        <w:right w:val="none" w:sz="0" w:space="0" w:color="auto"/>
      </w:divBdr>
    </w:div>
    <w:div w:id="367225410">
      <w:bodyDiv w:val="1"/>
      <w:marLeft w:val="0"/>
      <w:marRight w:val="0"/>
      <w:marTop w:val="0"/>
      <w:marBottom w:val="0"/>
      <w:divBdr>
        <w:top w:val="none" w:sz="0" w:space="0" w:color="auto"/>
        <w:left w:val="none" w:sz="0" w:space="0" w:color="auto"/>
        <w:bottom w:val="none" w:sz="0" w:space="0" w:color="auto"/>
        <w:right w:val="none" w:sz="0" w:space="0" w:color="auto"/>
      </w:divBdr>
    </w:div>
    <w:div w:id="367725666">
      <w:bodyDiv w:val="1"/>
      <w:marLeft w:val="0"/>
      <w:marRight w:val="0"/>
      <w:marTop w:val="0"/>
      <w:marBottom w:val="0"/>
      <w:divBdr>
        <w:top w:val="none" w:sz="0" w:space="0" w:color="auto"/>
        <w:left w:val="none" w:sz="0" w:space="0" w:color="auto"/>
        <w:bottom w:val="none" w:sz="0" w:space="0" w:color="auto"/>
        <w:right w:val="none" w:sz="0" w:space="0" w:color="auto"/>
      </w:divBdr>
    </w:div>
    <w:div w:id="367754281">
      <w:bodyDiv w:val="1"/>
      <w:marLeft w:val="0"/>
      <w:marRight w:val="0"/>
      <w:marTop w:val="0"/>
      <w:marBottom w:val="0"/>
      <w:divBdr>
        <w:top w:val="none" w:sz="0" w:space="0" w:color="auto"/>
        <w:left w:val="none" w:sz="0" w:space="0" w:color="auto"/>
        <w:bottom w:val="none" w:sz="0" w:space="0" w:color="auto"/>
        <w:right w:val="none" w:sz="0" w:space="0" w:color="auto"/>
      </w:divBdr>
    </w:div>
    <w:div w:id="367801005">
      <w:bodyDiv w:val="1"/>
      <w:marLeft w:val="0"/>
      <w:marRight w:val="0"/>
      <w:marTop w:val="0"/>
      <w:marBottom w:val="0"/>
      <w:divBdr>
        <w:top w:val="none" w:sz="0" w:space="0" w:color="auto"/>
        <w:left w:val="none" w:sz="0" w:space="0" w:color="auto"/>
        <w:bottom w:val="none" w:sz="0" w:space="0" w:color="auto"/>
        <w:right w:val="none" w:sz="0" w:space="0" w:color="auto"/>
      </w:divBdr>
    </w:div>
    <w:div w:id="368069349">
      <w:bodyDiv w:val="1"/>
      <w:marLeft w:val="0"/>
      <w:marRight w:val="0"/>
      <w:marTop w:val="0"/>
      <w:marBottom w:val="0"/>
      <w:divBdr>
        <w:top w:val="none" w:sz="0" w:space="0" w:color="auto"/>
        <w:left w:val="none" w:sz="0" w:space="0" w:color="auto"/>
        <w:bottom w:val="none" w:sz="0" w:space="0" w:color="auto"/>
        <w:right w:val="none" w:sz="0" w:space="0" w:color="auto"/>
      </w:divBdr>
    </w:div>
    <w:div w:id="368072740">
      <w:bodyDiv w:val="1"/>
      <w:marLeft w:val="0"/>
      <w:marRight w:val="0"/>
      <w:marTop w:val="0"/>
      <w:marBottom w:val="0"/>
      <w:divBdr>
        <w:top w:val="none" w:sz="0" w:space="0" w:color="auto"/>
        <w:left w:val="none" w:sz="0" w:space="0" w:color="auto"/>
        <w:bottom w:val="none" w:sz="0" w:space="0" w:color="auto"/>
        <w:right w:val="none" w:sz="0" w:space="0" w:color="auto"/>
      </w:divBdr>
    </w:div>
    <w:div w:id="368140639">
      <w:bodyDiv w:val="1"/>
      <w:marLeft w:val="0"/>
      <w:marRight w:val="0"/>
      <w:marTop w:val="0"/>
      <w:marBottom w:val="0"/>
      <w:divBdr>
        <w:top w:val="none" w:sz="0" w:space="0" w:color="auto"/>
        <w:left w:val="none" w:sz="0" w:space="0" w:color="auto"/>
        <w:bottom w:val="none" w:sz="0" w:space="0" w:color="auto"/>
        <w:right w:val="none" w:sz="0" w:space="0" w:color="auto"/>
      </w:divBdr>
    </w:div>
    <w:div w:id="368144370">
      <w:bodyDiv w:val="1"/>
      <w:marLeft w:val="0"/>
      <w:marRight w:val="0"/>
      <w:marTop w:val="0"/>
      <w:marBottom w:val="0"/>
      <w:divBdr>
        <w:top w:val="none" w:sz="0" w:space="0" w:color="auto"/>
        <w:left w:val="none" w:sz="0" w:space="0" w:color="auto"/>
        <w:bottom w:val="none" w:sz="0" w:space="0" w:color="auto"/>
        <w:right w:val="none" w:sz="0" w:space="0" w:color="auto"/>
      </w:divBdr>
    </w:div>
    <w:div w:id="368185299">
      <w:bodyDiv w:val="1"/>
      <w:marLeft w:val="0"/>
      <w:marRight w:val="0"/>
      <w:marTop w:val="0"/>
      <w:marBottom w:val="0"/>
      <w:divBdr>
        <w:top w:val="none" w:sz="0" w:space="0" w:color="auto"/>
        <w:left w:val="none" w:sz="0" w:space="0" w:color="auto"/>
        <w:bottom w:val="none" w:sz="0" w:space="0" w:color="auto"/>
        <w:right w:val="none" w:sz="0" w:space="0" w:color="auto"/>
      </w:divBdr>
    </w:div>
    <w:div w:id="368258581">
      <w:bodyDiv w:val="1"/>
      <w:marLeft w:val="0"/>
      <w:marRight w:val="0"/>
      <w:marTop w:val="0"/>
      <w:marBottom w:val="0"/>
      <w:divBdr>
        <w:top w:val="none" w:sz="0" w:space="0" w:color="auto"/>
        <w:left w:val="none" w:sz="0" w:space="0" w:color="auto"/>
        <w:bottom w:val="none" w:sz="0" w:space="0" w:color="auto"/>
        <w:right w:val="none" w:sz="0" w:space="0" w:color="auto"/>
      </w:divBdr>
    </w:div>
    <w:div w:id="368264055">
      <w:bodyDiv w:val="1"/>
      <w:marLeft w:val="0"/>
      <w:marRight w:val="0"/>
      <w:marTop w:val="0"/>
      <w:marBottom w:val="0"/>
      <w:divBdr>
        <w:top w:val="none" w:sz="0" w:space="0" w:color="auto"/>
        <w:left w:val="none" w:sz="0" w:space="0" w:color="auto"/>
        <w:bottom w:val="none" w:sz="0" w:space="0" w:color="auto"/>
        <w:right w:val="none" w:sz="0" w:space="0" w:color="auto"/>
      </w:divBdr>
    </w:div>
    <w:div w:id="368264811">
      <w:bodyDiv w:val="1"/>
      <w:marLeft w:val="0"/>
      <w:marRight w:val="0"/>
      <w:marTop w:val="0"/>
      <w:marBottom w:val="0"/>
      <w:divBdr>
        <w:top w:val="none" w:sz="0" w:space="0" w:color="auto"/>
        <w:left w:val="none" w:sz="0" w:space="0" w:color="auto"/>
        <w:bottom w:val="none" w:sz="0" w:space="0" w:color="auto"/>
        <w:right w:val="none" w:sz="0" w:space="0" w:color="auto"/>
      </w:divBdr>
    </w:div>
    <w:div w:id="368460688">
      <w:bodyDiv w:val="1"/>
      <w:marLeft w:val="0"/>
      <w:marRight w:val="0"/>
      <w:marTop w:val="0"/>
      <w:marBottom w:val="0"/>
      <w:divBdr>
        <w:top w:val="none" w:sz="0" w:space="0" w:color="auto"/>
        <w:left w:val="none" w:sz="0" w:space="0" w:color="auto"/>
        <w:bottom w:val="none" w:sz="0" w:space="0" w:color="auto"/>
        <w:right w:val="none" w:sz="0" w:space="0" w:color="auto"/>
      </w:divBdr>
    </w:div>
    <w:div w:id="368461402">
      <w:bodyDiv w:val="1"/>
      <w:marLeft w:val="0"/>
      <w:marRight w:val="0"/>
      <w:marTop w:val="0"/>
      <w:marBottom w:val="0"/>
      <w:divBdr>
        <w:top w:val="none" w:sz="0" w:space="0" w:color="auto"/>
        <w:left w:val="none" w:sz="0" w:space="0" w:color="auto"/>
        <w:bottom w:val="none" w:sz="0" w:space="0" w:color="auto"/>
        <w:right w:val="none" w:sz="0" w:space="0" w:color="auto"/>
      </w:divBdr>
      <w:divsChild>
        <w:div w:id="37366258">
          <w:marLeft w:val="480"/>
          <w:marRight w:val="0"/>
          <w:marTop w:val="0"/>
          <w:marBottom w:val="0"/>
          <w:divBdr>
            <w:top w:val="none" w:sz="0" w:space="0" w:color="auto"/>
            <w:left w:val="none" w:sz="0" w:space="0" w:color="auto"/>
            <w:bottom w:val="none" w:sz="0" w:space="0" w:color="auto"/>
            <w:right w:val="none" w:sz="0" w:space="0" w:color="auto"/>
          </w:divBdr>
        </w:div>
        <w:div w:id="53358642">
          <w:marLeft w:val="480"/>
          <w:marRight w:val="0"/>
          <w:marTop w:val="0"/>
          <w:marBottom w:val="0"/>
          <w:divBdr>
            <w:top w:val="none" w:sz="0" w:space="0" w:color="auto"/>
            <w:left w:val="none" w:sz="0" w:space="0" w:color="auto"/>
            <w:bottom w:val="none" w:sz="0" w:space="0" w:color="auto"/>
            <w:right w:val="none" w:sz="0" w:space="0" w:color="auto"/>
          </w:divBdr>
        </w:div>
        <w:div w:id="54550230">
          <w:marLeft w:val="480"/>
          <w:marRight w:val="0"/>
          <w:marTop w:val="0"/>
          <w:marBottom w:val="0"/>
          <w:divBdr>
            <w:top w:val="none" w:sz="0" w:space="0" w:color="auto"/>
            <w:left w:val="none" w:sz="0" w:space="0" w:color="auto"/>
            <w:bottom w:val="none" w:sz="0" w:space="0" w:color="auto"/>
            <w:right w:val="none" w:sz="0" w:space="0" w:color="auto"/>
          </w:divBdr>
        </w:div>
        <w:div w:id="152529840">
          <w:marLeft w:val="480"/>
          <w:marRight w:val="0"/>
          <w:marTop w:val="0"/>
          <w:marBottom w:val="0"/>
          <w:divBdr>
            <w:top w:val="none" w:sz="0" w:space="0" w:color="auto"/>
            <w:left w:val="none" w:sz="0" w:space="0" w:color="auto"/>
            <w:bottom w:val="none" w:sz="0" w:space="0" w:color="auto"/>
            <w:right w:val="none" w:sz="0" w:space="0" w:color="auto"/>
          </w:divBdr>
        </w:div>
        <w:div w:id="169835174">
          <w:marLeft w:val="480"/>
          <w:marRight w:val="0"/>
          <w:marTop w:val="0"/>
          <w:marBottom w:val="0"/>
          <w:divBdr>
            <w:top w:val="none" w:sz="0" w:space="0" w:color="auto"/>
            <w:left w:val="none" w:sz="0" w:space="0" w:color="auto"/>
            <w:bottom w:val="none" w:sz="0" w:space="0" w:color="auto"/>
            <w:right w:val="none" w:sz="0" w:space="0" w:color="auto"/>
          </w:divBdr>
        </w:div>
        <w:div w:id="198207238">
          <w:marLeft w:val="480"/>
          <w:marRight w:val="0"/>
          <w:marTop w:val="0"/>
          <w:marBottom w:val="0"/>
          <w:divBdr>
            <w:top w:val="none" w:sz="0" w:space="0" w:color="auto"/>
            <w:left w:val="none" w:sz="0" w:space="0" w:color="auto"/>
            <w:bottom w:val="none" w:sz="0" w:space="0" w:color="auto"/>
            <w:right w:val="none" w:sz="0" w:space="0" w:color="auto"/>
          </w:divBdr>
        </w:div>
        <w:div w:id="320735787">
          <w:marLeft w:val="480"/>
          <w:marRight w:val="0"/>
          <w:marTop w:val="0"/>
          <w:marBottom w:val="0"/>
          <w:divBdr>
            <w:top w:val="none" w:sz="0" w:space="0" w:color="auto"/>
            <w:left w:val="none" w:sz="0" w:space="0" w:color="auto"/>
            <w:bottom w:val="none" w:sz="0" w:space="0" w:color="auto"/>
            <w:right w:val="none" w:sz="0" w:space="0" w:color="auto"/>
          </w:divBdr>
        </w:div>
        <w:div w:id="343241799">
          <w:marLeft w:val="480"/>
          <w:marRight w:val="0"/>
          <w:marTop w:val="0"/>
          <w:marBottom w:val="0"/>
          <w:divBdr>
            <w:top w:val="none" w:sz="0" w:space="0" w:color="auto"/>
            <w:left w:val="none" w:sz="0" w:space="0" w:color="auto"/>
            <w:bottom w:val="none" w:sz="0" w:space="0" w:color="auto"/>
            <w:right w:val="none" w:sz="0" w:space="0" w:color="auto"/>
          </w:divBdr>
        </w:div>
        <w:div w:id="448939010">
          <w:marLeft w:val="480"/>
          <w:marRight w:val="0"/>
          <w:marTop w:val="0"/>
          <w:marBottom w:val="0"/>
          <w:divBdr>
            <w:top w:val="none" w:sz="0" w:space="0" w:color="auto"/>
            <w:left w:val="none" w:sz="0" w:space="0" w:color="auto"/>
            <w:bottom w:val="none" w:sz="0" w:space="0" w:color="auto"/>
            <w:right w:val="none" w:sz="0" w:space="0" w:color="auto"/>
          </w:divBdr>
        </w:div>
        <w:div w:id="473987460">
          <w:marLeft w:val="480"/>
          <w:marRight w:val="0"/>
          <w:marTop w:val="0"/>
          <w:marBottom w:val="0"/>
          <w:divBdr>
            <w:top w:val="none" w:sz="0" w:space="0" w:color="auto"/>
            <w:left w:val="none" w:sz="0" w:space="0" w:color="auto"/>
            <w:bottom w:val="none" w:sz="0" w:space="0" w:color="auto"/>
            <w:right w:val="none" w:sz="0" w:space="0" w:color="auto"/>
          </w:divBdr>
        </w:div>
        <w:div w:id="670374003">
          <w:marLeft w:val="480"/>
          <w:marRight w:val="0"/>
          <w:marTop w:val="0"/>
          <w:marBottom w:val="0"/>
          <w:divBdr>
            <w:top w:val="none" w:sz="0" w:space="0" w:color="auto"/>
            <w:left w:val="none" w:sz="0" w:space="0" w:color="auto"/>
            <w:bottom w:val="none" w:sz="0" w:space="0" w:color="auto"/>
            <w:right w:val="none" w:sz="0" w:space="0" w:color="auto"/>
          </w:divBdr>
        </w:div>
        <w:div w:id="802768878">
          <w:marLeft w:val="480"/>
          <w:marRight w:val="0"/>
          <w:marTop w:val="0"/>
          <w:marBottom w:val="0"/>
          <w:divBdr>
            <w:top w:val="none" w:sz="0" w:space="0" w:color="auto"/>
            <w:left w:val="none" w:sz="0" w:space="0" w:color="auto"/>
            <w:bottom w:val="none" w:sz="0" w:space="0" w:color="auto"/>
            <w:right w:val="none" w:sz="0" w:space="0" w:color="auto"/>
          </w:divBdr>
        </w:div>
        <w:div w:id="805272780">
          <w:marLeft w:val="480"/>
          <w:marRight w:val="0"/>
          <w:marTop w:val="0"/>
          <w:marBottom w:val="0"/>
          <w:divBdr>
            <w:top w:val="none" w:sz="0" w:space="0" w:color="auto"/>
            <w:left w:val="none" w:sz="0" w:space="0" w:color="auto"/>
            <w:bottom w:val="none" w:sz="0" w:space="0" w:color="auto"/>
            <w:right w:val="none" w:sz="0" w:space="0" w:color="auto"/>
          </w:divBdr>
        </w:div>
        <w:div w:id="805321886">
          <w:marLeft w:val="480"/>
          <w:marRight w:val="0"/>
          <w:marTop w:val="0"/>
          <w:marBottom w:val="0"/>
          <w:divBdr>
            <w:top w:val="none" w:sz="0" w:space="0" w:color="auto"/>
            <w:left w:val="none" w:sz="0" w:space="0" w:color="auto"/>
            <w:bottom w:val="none" w:sz="0" w:space="0" w:color="auto"/>
            <w:right w:val="none" w:sz="0" w:space="0" w:color="auto"/>
          </w:divBdr>
        </w:div>
        <w:div w:id="832842545">
          <w:marLeft w:val="480"/>
          <w:marRight w:val="0"/>
          <w:marTop w:val="0"/>
          <w:marBottom w:val="0"/>
          <w:divBdr>
            <w:top w:val="none" w:sz="0" w:space="0" w:color="auto"/>
            <w:left w:val="none" w:sz="0" w:space="0" w:color="auto"/>
            <w:bottom w:val="none" w:sz="0" w:space="0" w:color="auto"/>
            <w:right w:val="none" w:sz="0" w:space="0" w:color="auto"/>
          </w:divBdr>
        </w:div>
        <w:div w:id="892234771">
          <w:marLeft w:val="480"/>
          <w:marRight w:val="0"/>
          <w:marTop w:val="0"/>
          <w:marBottom w:val="0"/>
          <w:divBdr>
            <w:top w:val="none" w:sz="0" w:space="0" w:color="auto"/>
            <w:left w:val="none" w:sz="0" w:space="0" w:color="auto"/>
            <w:bottom w:val="none" w:sz="0" w:space="0" w:color="auto"/>
            <w:right w:val="none" w:sz="0" w:space="0" w:color="auto"/>
          </w:divBdr>
        </w:div>
        <w:div w:id="894200278">
          <w:marLeft w:val="480"/>
          <w:marRight w:val="0"/>
          <w:marTop w:val="0"/>
          <w:marBottom w:val="0"/>
          <w:divBdr>
            <w:top w:val="none" w:sz="0" w:space="0" w:color="auto"/>
            <w:left w:val="none" w:sz="0" w:space="0" w:color="auto"/>
            <w:bottom w:val="none" w:sz="0" w:space="0" w:color="auto"/>
            <w:right w:val="none" w:sz="0" w:space="0" w:color="auto"/>
          </w:divBdr>
        </w:div>
        <w:div w:id="901214504">
          <w:marLeft w:val="480"/>
          <w:marRight w:val="0"/>
          <w:marTop w:val="0"/>
          <w:marBottom w:val="0"/>
          <w:divBdr>
            <w:top w:val="none" w:sz="0" w:space="0" w:color="auto"/>
            <w:left w:val="none" w:sz="0" w:space="0" w:color="auto"/>
            <w:bottom w:val="none" w:sz="0" w:space="0" w:color="auto"/>
            <w:right w:val="none" w:sz="0" w:space="0" w:color="auto"/>
          </w:divBdr>
        </w:div>
        <w:div w:id="943151669">
          <w:marLeft w:val="480"/>
          <w:marRight w:val="0"/>
          <w:marTop w:val="0"/>
          <w:marBottom w:val="0"/>
          <w:divBdr>
            <w:top w:val="none" w:sz="0" w:space="0" w:color="auto"/>
            <w:left w:val="none" w:sz="0" w:space="0" w:color="auto"/>
            <w:bottom w:val="none" w:sz="0" w:space="0" w:color="auto"/>
            <w:right w:val="none" w:sz="0" w:space="0" w:color="auto"/>
          </w:divBdr>
        </w:div>
        <w:div w:id="953092615">
          <w:marLeft w:val="480"/>
          <w:marRight w:val="0"/>
          <w:marTop w:val="0"/>
          <w:marBottom w:val="0"/>
          <w:divBdr>
            <w:top w:val="none" w:sz="0" w:space="0" w:color="auto"/>
            <w:left w:val="none" w:sz="0" w:space="0" w:color="auto"/>
            <w:bottom w:val="none" w:sz="0" w:space="0" w:color="auto"/>
            <w:right w:val="none" w:sz="0" w:space="0" w:color="auto"/>
          </w:divBdr>
        </w:div>
        <w:div w:id="965623721">
          <w:marLeft w:val="480"/>
          <w:marRight w:val="0"/>
          <w:marTop w:val="0"/>
          <w:marBottom w:val="0"/>
          <w:divBdr>
            <w:top w:val="none" w:sz="0" w:space="0" w:color="auto"/>
            <w:left w:val="none" w:sz="0" w:space="0" w:color="auto"/>
            <w:bottom w:val="none" w:sz="0" w:space="0" w:color="auto"/>
            <w:right w:val="none" w:sz="0" w:space="0" w:color="auto"/>
          </w:divBdr>
        </w:div>
        <w:div w:id="1056203058">
          <w:marLeft w:val="480"/>
          <w:marRight w:val="0"/>
          <w:marTop w:val="0"/>
          <w:marBottom w:val="0"/>
          <w:divBdr>
            <w:top w:val="none" w:sz="0" w:space="0" w:color="auto"/>
            <w:left w:val="none" w:sz="0" w:space="0" w:color="auto"/>
            <w:bottom w:val="none" w:sz="0" w:space="0" w:color="auto"/>
            <w:right w:val="none" w:sz="0" w:space="0" w:color="auto"/>
          </w:divBdr>
        </w:div>
        <w:div w:id="1066533959">
          <w:marLeft w:val="480"/>
          <w:marRight w:val="0"/>
          <w:marTop w:val="0"/>
          <w:marBottom w:val="0"/>
          <w:divBdr>
            <w:top w:val="none" w:sz="0" w:space="0" w:color="auto"/>
            <w:left w:val="none" w:sz="0" w:space="0" w:color="auto"/>
            <w:bottom w:val="none" w:sz="0" w:space="0" w:color="auto"/>
            <w:right w:val="none" w:sz="0" w:space="0" w:color="auto"/>
          </w:divBdr>
        </w:div>
        <w:div w:id="1131481332">
          <w:marLeft w:val="480"/>
          <w:marRight w:val="0"/>
          <w:marTop w:val="0"/>
          <w:marBottom w:val="0"/>
          <w:divBdr>
            <w:top w:val="none" w:sz="0" w:space="0" w:color="auto"/>
            <w:left w:val="none" w:sz="0" w:space="0" w:color="auto"/>
            <w:bottom w:val="none" w:sz="0" w:space="0" w:color="auto"/>
            <w:right w:val="none" w:sz="0" w:space="0" w:color="auto"/>
          </w:divBdr>
        </w:div>
        <w:div w:id="1148933411">
          <w:marLeft w:val="480"/>
          <w:marRight w:val="0"/>
          <w:marTop w:val="0"/>
          <w:marBottom w:val="0"/>
          <w:divBdr>
            <w:top w:val="none" w:sz="0" w:space="0" w:color="auto"/>
            <w:left w:val="none" w:sz="0" w:space="0" w:color="auto"/>
            <w:bottom w:val="none" w:sz="0" w:space="0" w:color="auto"/>
            <w:right w:val="none" w:sz="0" w:space="0" w:color="auto"/>
          </w:divBdr>
        </w:div>
        <w:div w:id="1231623655">
          <w:marLeft w:val="480"/>
          <w:marRight w:val="0"/>
          <w:marTop w:val="0"/>
          <w:marBottom w:val="0"/>
          <w:divBdr>
            <w:top w:val="none" w:sz="0" w:space="0" w:color="auto"/>
            <w:left w:val="none" w:sz="0" w:space="0" w:color="auto"/>
            <w:bottom w:val="none" w:sz="0" w:space="0" w:color="auto"/>
            <w:right w:val="none" w:sz="0" w:space="0" w:color="auto"/>
          </w:divBdr>
        </w:div>
        <w:div w:id="1294217685">
          <w:marLeft w:val="480"/>
          <w:marRight w:val="0"/>
          <w:marTop w:val="0"/>
          <w:marBottom w:val="0"/>
          <w:divBdr>
            <w:top w:val="none" w:sz="0" w:space="0" w:color="auto"/>
            <w:left w:val="none" w:sz="0" w:space="0" w:color="auto"/>
            <w:bottom w:val="none" w:sz="0" w:space="0" w:color="auto"/>
            <w:right w:val="none" w:sz="0" w:space="0" w:color="auto"/>
          </w:divBdr>
        </w:div>
        <w:div w:id="1372683731">
          <w:marLeft w:val="480"/>
          <w:marRight w:val="0"/>
          <w:marTop w:val="0"/>
          <w:marBottom w:val="0"/>
          <w:divBdr>
            <w:top w:val="none" w:sz="0" w:space="0" w:color="auto"/>
            <w:left w:val="none" w:sz="0" w:space="0" w:color="auto"/>
            <w:bottom w:val="none" w:sz="0" w:space="0" w:color="auto"/>
            <w:right w:val="none" w:sz="0" w:space="0" w:color="auto"/>
          </w:divBdr>
        </w:div>
        <w:div w:id="1373111057">
          <w:marLeft w:val="480"/>
          <w:marRight w:val="0"/>
          <w:marTop w:val="0"/>
          <w:marBottom w:val="0"/>
          <w:divBdr>
            <w:top w:val="none" w:sz="0" w:space="0" w:color="auto"/>
            <w:left w:val="none" w:sz="0" w:space="0" w:color="auto"/>
            <w:bottom w:val="none" w:sz="0" w:space="0" w:color="auto"/>
            <w:right w:val="none" w:sz="0" w:space="0" w:color="auto"/>
          </w:divBdr>
        </w:div>
        <w:div w:id="1393188290">
          <w:marLeft w:val="480"/>
          <w:marRight w:val="0"/>
          <w:marTop w:val="0"/>
          <w:marBottom w:val="0"/>
          <w:divBdr>
            <w:top w:val="none" w:sz="0" w:space="0" w:color="auto"/>
            <w:left w:val="none" w:sz="0" w:space="0" w:color="auto"/>
            <w:bottom w:val="none" w:sz="0" w:space="0" w:color="auto"/>
            <w:right w:val="none" w:sz="0" w:space="0" w:color="auto"/>
          </w:divBdr>
        </w:div>
        <w:div w:id="1558083912">
          <w:marLeft w:val="480"/>
          <w:marRight w:val="0"/>
          <w:marTop w:val="0"/>
          <w:marBottom w:val="0"/>
          <w:divBdr>
            <w:top w:val="none" w:sz="0" w:space="0" w:color="auto"/>
            <w:left w:val="none" w:sz="0" w:space="0" w:color="auto"/>
            <w:bottom w:val="none" w:sz="0" w:space="0" w:color="auto"/>
            <w:right w:val="none" w:sz="0" w:space="0" w:color="auto"/>
          </w:divBdr>
        </w:div>
        <w:div w:id="1568302556">
          <w:marLeft w:val="480"/>
          <w:marRight w:val="0"/>
          <w:marTop w:val="0"/>
          <w:marBottom w:val="0"/>
          <w:divBdr>
            <w:top w:val="none" w:sz="0" w:space="0" w:color="auto"/>
            <w:left w:val="none" w:sz="0" w:space="0" w:color="auto"/>
            <w:bottom w:val="none" w:sz="0" w:space="0" w:color="auto"/>
            <w:right w:val="none" w:sz="0" w:space="0" w:color="auto"/>
          </w:divBdr>
        </w:div>
        <w:div w:id="1607079803">
          <w:marLeft w:val="480"/>
          <w:marRight w:val="0"/>
          <w:marTop w:val="0"/>
          <w:marBottom w:val="0"/>
          <w:divBdr>
            <w:top w:val="none" w:sz="0" w:space="0" w:color="auto"/>
            <w:left w:val="none" w:sz="0" w:space="0" w:color="auto"/>
            <w:bottom w:val="none" w:sz="0" w:space="0" w:color="auto"/>
            <w:right w:val="none" w:sz="0" w:space="0" w:color="auto"/>
          </w:divBdr>
        </w:div>
        <w:div w:id="1651444720">
          <w:marLeft w:val="480"/>
          <w:marRight w:val="0"/>
          <w:marTop w:val="0"/>
          <w:marBottom w:val="0"/>
          <w:divBdr>
            <w:top w:val="none" w:sz="0" w:space="0" w:color="auto"/>
            <w:left w:val="none" w:sz="0" w:space="0" w:color="auto"/>
            <w:bottom w:val="none" w:sz="0" w:space="0" w:color="auto"/>
            <w:right w:val="none" w:sz="0" w:space="0" w:color="auto"/>
          </w:divBdr>
        </w:div>
        <w:div w:id="1684550782">
          <w:marLeft w:val="480"/>
          <w:marRight w:val="0"/>
          <w:marTop w:val="0"/>
          <w:marBottom w:val="0"/>
          <w:divBdr>
            <w:top w:val="none" w:sz="0" w:space="0" w:color="auto"/>
            <w:left w:val="none" w:sz="0" w:space="0" w:color="auto"/>
            <w:bottom w:val="none" w:sz="0" w:space="0" w:color="auto"/>
            <w:right w:val="none" w:sz="0" w:space="0" w:color="auto"/>
          </w:divBdr>
        </w:div>
        <w:div w:id="1696886661">
          <w:marLeft w:val="480"/>
          <w:marRight w:val="0"/>
          <w:marTop w:val="0"/>
          <w:marBottom w:val="0"/>
          <w:divBdr>
            <w:top w:val="none" w:sz="0" w:space="0" w:color="auto"/>
            <w:left w:val="none" w:sz="0" w:space="0" w:color="auto"/>
            <w:bottom w:val="none" w:sz="0" w:space="0" w:color="auto"/>
            <w:right w:val="none" w:sz="0" w:space="0" w:color="auto"/>
          </w:divBdr>
        </w:div>
        <w:div w:id="1710908495">
          <w:marLeft w:val="480"/>
          <w:marRight w:val="0"/>
          <w:marTop w:val="0"/>
          <w:marBottom w:val="0"/>
          <w:divBdr>
            <w:top w:val="none" w:sz="0" w:space="0" w:color="auto"/>
            <w:left w:val="none" w:sz="0" w:space="0" w:color="auto"/>
            <w:bottom w:val="none" w:sz="0" w:space="0" w:color="auto"/>
            <w:right w:val="none" w:sz="0" w:space="0" w:color="auto"/>
          </w:divBdr>
        </w:div>
        <w:div w:id="1721250741">
          <w:marLeft w:val="480"/>
          <w:marRight w:val="0"/>
          <w:marTop w:val="0"/>
          <w:marBottom w:val="0"/>
          <w:divBdr>
            <w:top w:val="none" w:sz="0" w:space="0" w:color="auto"/>
            <w:left w:val="none" w:sz="0" w:space="0" w:color="auto"/>
            <w:bottom w:val="none" w:sz="0" w:space="0" w:color="auto"/>
            <w:right w:val="none" w:sz="0" w:space="0" w:color="auto"/>
          </w:divBdr>
        </w:div>
        <w:div w:id="1804107361">
          <w:marLeft w:val="480"/>
          <w:marRight w:val="0"/>
          <w:marTop w:val="0"/>
          <w:marBottom w:val="0"/>
          <w:divBdr>
            <w:top w:val="none" w:sz="0" w:space="0" w:color="auto"/>
            <w:left w:val="none" w:sz="0" w:space="0" w:color="auto"/>
            <w:bottom w:val="none" w:sz="0" w:space="0" w:color="auto"/>
            <w:right w:val="none" w:sz="0" w:space="0" w:color="auto"/>
          </w:divBdr>
        </w:div>
        <w:div w:id="1942643572">
          <w:marLeft w:val="480"/>
          <w:marRight w:val="0"/>
          <w:marTop w:val="0"/>
          <w:marBottom w:val="0"/>
          <w:divBdr>
            <w:top w:val="none" w:sz="0" w:space="0" w:color="auto"/>
            <w:left w:val="none" w:sz="0" w:space="0" w:color="auto"/>
            <w:bottom w:val="none" w:sz="0" w:space="0" w:color="auto"/>
            <w:right w:val="none" w:sz="0" w:space="0" w:color="auto"/>
          </w:divBdr>
        </w:div>
        <w:div w:id="1968046367">
          <w:marLeft w:val="480"/>
          <w:marRight w:val="0"/>
          <w:marTop w:val="0"/>
          <w:marBottom w:val="0"/>
          <w:divBdr>
            <w:top w:val="none" w:sz="0" w:space="0" w:color="auto"/>
            <w:left w:val="none" w:sz="0" w:space="0" w:color="auto"/>
            <w:bottom w:val="none" w:sz="0" w:space="0" w:color="auto"/>
            <w:right w:val="none" w:sz="0" w:space="0" w:color="auto"/>
          </w:divBdr>
        </w:div>
        <w:div w:id="2012633500">
          <w:marLeft w:val="480"/>
          <w:marRight w:val="0"/>
          <w:marTop w:val="0"/>
          <w:marBottom w:val="0"/>
          <w:divBdr>
            <w:top w:val="none" w:sz="0" w:space="0" w:color="auto"/>
            <w:left w:val="none" w:sz="0" w:space="0" w:color="auto"/>
            <w:bottom w:val="none" w:sz="0" w:space="0" w:color="auto"/>
            <w:right w:val="none" w:sz="0" w:space="0" w:color="auto"/>
          </w:divBdr>
        </w:div>
        <w:div w:id="2020110203">
          <w:marLeft w:val="480"/>
          <w:marRight w:val="0"/>
          <w:marTop w:val="0"/>
          <w:marBottom w:val="0"/>
          <w:divBdr>
            <w:top w:val="none" w:sz="0" w:space="0" w:color="auto"/>
            <w:left w:val="none" w:sz="0" w:space="0" w:color="auto"/>
            <w:bottom w:val="none" w:sz="0" w:space="0" w:color="auto"/>
            <w:right w:val="none" w:sz="0" w:space="0" w:color="auto"/>
          </w:divBdr>
        </w:div>
        <w:div w:id="2048022023">
          <w:marLeft w:val="480"/>
          <w:marRight w:val="0"/>
          <w:marTop w:val="0"/>
          <w:marBottom w:val="0"/>
          <w:divBdr>
            <w:top w:val="none" w:sz="0" w:space="0" w:color="auto"/>
            <w:left w:val="none" w:sz="0" w:space="0" w:color="auto"/>
            <w:bottom w:val="none" w:sz="0" w:space="0" w:color="auto"/>
            <w:right w:val="none" w:sz="0" w:space="0" w:color="auto"/>
          </w:divBdr>
        </w:div>
        <w:div w:id="2087218673">
          <w:marLeft w:val="480"/>
          <w:marRight w:val="0"/>
          <w:marTop w:val="0"/>
          <w:marBottom w:val="0"/>
          <w:divBdr>
            <w:top w:val="none" w:sz="0" w:space="0" w:color="auto"/>
            <w:left w:val="none" w:sz="0" w:space="0" w:color="auto"/>
            <w:bottom w:val="none" w:sz="0" w:space="0" w:color="auto"/>
            <w:right w:val="none" w:sz="0" w:space="0" w:color="auto"/>
          </w:divBdr>
        </w:div>
        <w:div w:id="2092964823">
          <w:marLeft w:val="480"/>
          <w:marRight w:val="0"/>
          <w:marTop w:val="0"/>
          <w:marBottom w:val="0"/>
          <w:divBdr>
            <w:top w:val="none" w:sz="0" w:space="0" w:color="auto"/>
            <w:left w:val="none" w:sz="0" w:space="0" w:color="auto"/>
            <w:bottom w:val="none" w:sz="0" w:space="0" w:color="auto"/>
            <w:right w:val="none" w:sz="0" w:space="0" w:color="auto"/>
          </w:divBdr>
        </w:div>
        <w:div w:id="2106799862">
          <w:marLeft w:val="480"/>
          <w:marRight w:val="0"/>
          <w:marTop w:val="0"/>
          <w:marBottom w:val="0"/>
          <w:divBdr>
            <w:top w:val="none" w:sz="0" w:space="0" w:color="auto"/>
            <w:left w:val="none" w:sz="0" w:space="0" w:color="auto"/>
            <w:bottom w:val="none" w:sz="0" w:space="0" w:color="auto"/>
            <w:right w:val="none" w:sz="0" w:space="0" w:color="auto"/>
          </w:divBdr>
        </w:div>
      </w:divsChild>
    </w:div>
    <w:div w:id="368725099">
      <w:bodyDiv w:val="1"/>
      <w:marLeft w:val="0"/>
      <w:marRight w:val="0"/>
      <w:marTop w:val="0"/>
      <w:marBottom w:val="0"/>
      <w:divBdr>
        <w:top w:val="none" w:sz="0" w:space="0" w:color="auto"/>
        <w:left w:val="none" w:sz="0" w:space="0" w:color="auto"/>
        <w:bottom w:val="none" w:sz="0" w:space="0" w:color="auto"/>
        <w:right w:val="none" w:sz="0" w:space="0" w:color="auto"/>
      </w:divBdr>
    </w:div>
    <w:div w:id="368725658">
      <w:bodyDiv w:val="1"/>
      <w:marLeft w:val="0"/>
      <w:marRight w:val="0"/>
      <w:marTop w:val="0"/>
      <w:marBottom w:val="0"/>
      <w:divBdr>
        <w:top w:val="none" w:sz="0" w:space="0" w:color="auto"/>
        <w:left w:val="none" w:sz="0" w:space="0" w:color="auto"/>
        <w:bottom w:val="none" w:sz="0" w:space="0" w:color="auto"/>
        <w:right w:val="none" w:sz="0" w:space="0" w:color="auto"/>
      </w:divBdr>
    </w:div>
    <w:div w:id="368726933">
      <w:bodyDiv w:val="1"/>
      <w:marLeft w:val="0"/>
      <w:marRight w:val="0"/>
      <w:marTop w:val="0"/>
      <w:marBottom w:val="0"/>
      <w:divBdr>
        <w:top w:val="none" w:sz="0" w:space="0" w:color="auto"/>
        <w:left w:val="none" w:sz="0" w:space="0" w:color="auto"/>
        <w:bottom w:val="none" w:sz="0" w:space="0" w:color="auto"/>
        <w:right w:val="none" w:sz="0" w:space="0" w:color="auto"/>
      </w:divBdr>
    </w:div>
    <w:div w:id="368729807">
      <w:bodyDiv w:val="1"/>
      <w:marLeft w:val="0"/>
      <w:marRight w:val="0"/>
      <w:marTop w:val="0"/>
      <w:marBottom w:val="0"/>
      <w:divBdr>
        <w:top w:val="none" w:sz="0" w:space="0" w:color="auto"/>
        <w:left w:val="none" w:sz="0" w:space="0" w:color="auto"/>
        <w:bottom w:val="none" w:sz="0" w:space="0" w:color="auto"/>
        <w:right w:val="none" w:sz="0" w:space="0" w:color="auto"/>
      </w:divBdr>
    </w:div>
    <w:div w:id="369188799">
      <w:bodyDiv w:val="1"/>
      <w:marLeft w:val="0"/>
      <w:marRight w:val="0"/>
      <w:marTop w:val="0"/>
      <w:marBottom w:val="0"/>
      <w:divBdr>
        <w:top w:val="none" w:sz="0" w:space="0" w:color="auto"/>
        <w:left w:val="none" w:sz="0" w:space="0" w:color="auto"/>
        <w:bottom w:val="none" w:sz="0" w:space="0" w:color="auto"/>
        <w:right w:val="none" w:sz="0" w:space="0" w:color="auto"/>
      </w:divBdr>
    </w:div>
    <w:div w:id="369301546">
      <w:bodyDiv w:val="1"/>
      <w:marLeft w:val="0"/>
      <w:marRight w:val="0"/>
      <w:marTop w:val="0"/>
      <w:marBottom w:val="0"/>
      <w:divBdr>
        <w:top w:val="none" w:sz="0" w:space="0" w:color="auto"/>
        <w:left w:val="none" w:sz="0" w:space="0" w:color="auto"/>
        <w:bottom w:val="none" w:sz="0" w:space="0" w:color="auto"/>
        <w:right w:val="none" w:sz="0" w:space="0" w:color="auto"/>
      </w:divBdr>
    </w:div>
    <w:div w:id="369305778">
      <w:bodyDiv w:val="1"/>
      <w:marLeft w:val="0"/>
      <w:marRight w:val="0"/>
      <w:marTop w:val="0"/>
      <w:marBottom w:val="0"/>
      <w:divBdr>
        <w:top w:val="none" w:sz="0" w:space="0" w:color="auto"/>
        <w:left w:val="none" w:sz="0" w:space="0" w:color="auto"/>
        <w:bottom w:val="none" w:sz="0" w:space="0" w:color="auto"/>
        <w:right w:val="none" w:sz="0" w:space="0" w:color="auto"/>
      </w:divBdr>
    </w:div>
    <w:div w:id="369573705">
      <w:bodyDiv w:val="1"/>
      <w:marLeft w:val="0"/>
      <w:marRight w:val="0"/>
      <w:marTop w:val="0"/>
      <w:marBottom w:val="0"/>
      <w:divBdr>
        <w:top w:val="none" w:sz="0" w:space="0" w:color="auto"/>
        <w:left w:val="none" w:sz="0" w:space="0" w:color="auto"/>
        <w:bottom w:val="none" w:sz="0" w:space="0" w:color="auto"/>
        <w:right w:val="none" w:sz="0" w:space="0" w:color="auto"/>
      </w:divBdr>
    </w:div>
    <w:div w:id="369688992">
      <w:bodyDiv w:val="1"/>
      <w:marLeft w:val="0"/>
      <w:marRight w:val="0"/>
      <w:marTop w:val="0"/>
      <w:marBottom w:val="0"/>
      <w:divBdr>
        <w:top w:val="none" w:sz="0" w:space="0" w:color="auto"/>
        <w:left w:val="none" w:sz="0" w:space="0" w:color="auto"/>
        <w:bottom w:val="none" w:sz="0" w:space="0" w:color="auto"/>
        <w:right w:val="none" w:sz="0" w:space="0" w:color="auto"/>
      </w:divBdr>
    </w:div>
    <w:div w:id="369695727">
      <w:bodyDiv w:val="1"/>
      <w:marLeft w:val="0"/>
      <w:marRight w:val="0"/>
      <w:marTop w:val="0"/>
      <w:marBottom w:val="0"/>
      <w:divBdr>
        <w:top w:val="none" w:sz="0" w:space="0" w:color="auto"/>
        <w:left w:val="none" w:sz="0" w:space="0" w:color="auto"/>
        <w:bottom w:val="none" w:sz="0" w:space="0" w:color="auto"/>
        <w:right w:val="none" w:sz="0" w:space="0" w:color="auto"/>
      </w:divBdr>
    </w:div>
    <w:div w:id="370231734">
      <w:bodyDiv w:val="1"/>
      <w:marLeft w:val="0"/>
      <w:marRight w:val="0"/>
      <w:marTop w:val="0"/>
      <w:marBottom w:val="0"/>
      <w:divBdr>
        <w:top w:val="none" w:sz="0" w:space="0" w:color="auto"/>
        <w:left w:val="none" w:sz="0" w:space="0" w:color="auto"/>
        <w:bottom w:val="none" w:sz="0" w:space="0" w:color="auto"/>
        <w:right w:val="none" w:sz="0" w:space="0" w:color="auto"/>
      </w:divBdr>
    </w:div>
    <w:div w:id="370345375">
      <w:bodyDiv w:val="1"/>
      <w:marLeft w:val="0"/>
      <w:marRight w:val="0"/>
      <w:marTop w:val="0"/>
      <w:marBottom w:val="0"/>
      <w:divBdr>
        <w:top w:val="none" w:sz="0" w:space="0" w:color="auto"/>
        <w:left w:val="none" w:sz="0" w:space="0" w:color="auto"/>
        <w:bottom w:val="none" w:sz="0" w:space="0" w:color="auto"/>
        <w:right w:val="none" w:sz="0" w:space="0" w:color="auto"/>
      </w:divBdr>
    </w:div>
    <w:div w:id="370374890">
      <w:bodyDiv w:val="1"/>
      <w:marLeft w:val="0"/>
      <w:marRight w:val="0"/>
      <w:marTop w:val="0"/>
      <w:marBottom w:val="0"/>
      <w:divBdr>
        <w:top w:val="none" w:sz="0" w:space="0" w:color="auto"/>
        <w:left w:val="none" w:sz="0" w:space="0" w:color="auto"/>
        <w:bottom w:val="none" w:sz="0" w:space="0" w:color="auto"/>
        <w:right w:val="none" w:sz="0" w:space="0" w:color="auto"/>
      </w:divBdr>
    </w:div>
    <w:div w:id="370958027">
      <w:bodyDiv w:val="1"/>
      <w:marLeft w:val="0"/>
      <w:marRight w:val="0"/>
      <w:marTop w:val="0"/>
      <w:marBottom w:val="0"/>
      <w:divBdr>
        <w:top w:val="none" w:sz="0" w:space="0" w:color="auto"/>
        <w:left w:val="none" w:sz="0" w:space="0" w:color="auto"/>
        <w:bottom w:val="none" w:sz="0" w:space="0" w:color="auto"/>
        <w:right w:val="none" w:sz="0" w:space="0" w:color="auto"/>
      </w:divBdr>
    </w:div>
    <w:div w:id="371077779">
      <w:bodyDiv w:val="1"/>
      <w:marLeft w:val="0"/>
      <w:marRight w:val="0"/>
      <w:marTop w:val="0"/>
      <w:marBottom w:val="0"/>
      <w:divBdr>
        <w:top w:val="none" w:sz="0" w:space="0" w:color="auto"/>
        <w:left w:val="none" w:sz="0" w:space="0" w:color="auto"/>
        <w:bottom w:val="none" w:sz="0" w:space="0" w:color="auto"/>
        <w:right w:val="none" w:sz="0" w:space="0" w:color="auto"/>
      </w:divBdr>
    </w:div>
    <w:div w:id="371226556">
      <w:bodyDiv w:val="1"/>
      <w:marLeft w:val="0"/>
      <w:marRight w:val="0"/>
      <w:marTop w:val="0"/>
      <w:marBottom w:val="0"/>
      <w:divBdr>
        <w:top w:val="none" w:sz="0" w:space="0" w:color="auto"/>
        <w:left w:val="none" w:sz="0" w:space="0" w:color="auto"/>
        <w:bottom w:val="none" w:sz="0" w:space="0" w:color="auto"/>
        <w:right w:val="none" w:sz="0" w:space="0" w:color="auto"/>
      </w:divBdr>
    </w:div>
    <w:div w:id="371349395">
      <w:bodyDiv w:val="1"/>
      <w:marLeft w:val="0"/>
      <w:marRight w:val="0"/>
      <w:marTop w:val="0"/>
      <w:marBottom w:val="0"/>
      <w:divBdr>
        <w:top w:val="none" w:sz="0" w:space="0" w:color="auto"/>
        <w:left w:val="none" w:sz="0" w:space="0" w:color="auto"/>
        <w:bottom w:val="none" w:sz="0" w:space="0" w:color="auto"/>
        <w:right w:val="none" w:sz="0" w:space="0" w:color="auto"/>
      </w:divBdr>
    </w:div>
    <w:div w:id="371462148">
      <w:bodyDiv w:val="1"/>
      <w:marLeft w:val="0"/>
      <w:marRight w:val="0"/>
      <w:marTop w:val="0"/>
      <w:marBottom w:val="0"/>
      <w:divBdr>
        <w:top w:val="none" w:sz="0" w:space="0" w:color="auto"/>
        <w:left w:val="none" w:sz="0" w:space="0" w:color="auto"/>
        <w:bottom w:val="none" w:sz="0" w:space="0" w:color="auto"/>
        <w:right w:val="none" w:sz="0" w:space="0" w:color="auto"/>
      </w:divBdr>
    </w:div>
    <w:div w:id="372267785">
      <w:bodyDiv w:val="1"/>
      <w:marLeft w:val="0"/>
      <w:marRight w:val="0"/>
      <w:marTop w:val="0"/>
      <w:marBottom w:val="0"/>
      <w:divBdr>
        <w:top w:val="none" w:sz="0" w:space="0" w:color="auto"/>
        <w:left w:val="none" w:sz="0" w:space="0" w:color="auto"/>
        <w:bottom w:val="none" w:sz="0" w:space="0" w:color="auto"/>
        <w:right w:val="none" w:sz="0" w:space="0" w:color="auto"/>
      </w:divBdr>
    </w:div>
    <w:div w:id="372311474">
      <w:bodyDiv w:val="1"/>
      <w:marLeft w:val="0"/>
      <w:marRight w:val="0"/>
      <w:marTop w:val="0"/>
      <w:marBottom w:val="0"/>
      <w:divBdr>
        <w:top w:val="none" w:sz="0" w:space="0" w:color="auto"/>
        <w:left w:val="none" w:sz="0" w:space="0" w:color="auto"/>
        <w:bottom w:val="none" w:sz="0" w:space="0" w:color="auto"/>
        <w:right w:val="none" w:sz="0" w:space="0" w:color="auto"/>
      </w:divBdr>
    </w:div>
    <w:div w:id="372653322">
      <w:bodyDiv w:val="1"/>
      <w:marLeft w:val="0"/>
      <w:marRight w:val="0"/>
      <w:marTop w:val="0"/>
      <w:marBottom w:val="0"/>
      <w:divBdr>
        <w:top w:val="none" w:sz="0" w:space="0" w:color="auto"/>
        <w:left w:val="none" w:sz="0" w:space="0" w:color="auto"/>
        <w:bottom w:val="none" w:sz="0" w:space="0" w:color="auto"/>
        <w:right w:val="none" w:sz="0" w:space="0" w:color="auto"/>
      </w:divBdr>
    </w:div>
    <w:div w:id="372925885">
      <w:bodyDiv w:val="1"/>
      <w:marLeft w:val="0"/>
      <w:marRight w:val="0"/>
      <w:marTop w:val="0"/>
      <w:marBottom w:val="0"/>
      <w:divBdr>
        <w:top w:val="none" w:sz="0" w:space="0" w:color="auto"/>
        <w:left w:val="none" w:sz="0" w:space="0" w:color="auto"/>
        <w:bottom w:val="none" w:sz="0" w:space="0" w:color="auto"/>
        <w:right w:val="none" w:sz="0" w:space="0" w:color="auto"/>
      </w:divBdr>
    </w:div>
    <w:div w:id="372927111">
      <w:bodyDiv w:val="1"/>
      <w:marLeft w:val="0"/>
      <w:marRight w:val="0"/>
      <w:marTop w:val="0"/>
      <w:marBottom w:val="0"/>
      <w:divBdr>
        <w:top w:val="none" w:sz="0" w:space="0" w:color="auto"/>
        <w:left w:val="none" w:sz="0" w:space="0" w:color="auto"/>
        <w:bottom w:val="none" w:sz="0" w:space="0" w:color="auto"/>
        <w:right w:val="none" w:sz="0" w:space="0" w:color="auto"/>
      </w:divBdr>
    </w:div>
    <w:div w:id="373044711">
      <w:bodyDiv w:val="1"/>
      <w:marLeft w:val="0"/>
      <w:marRight w:val="0"/>
      <w:marTop w:val="0"/>
      <w:marBottom w:val="0"/>
      <w:divBdr>
        <w:top w:val="none" w:sz="0" w:space="0" w:color="auto"/>
        <w:left w:val="none" w:sz="0" w:space="0" w:color="auto"/>
        <w:bottom w:val="none" w:sz="0" w:space="0" w:color="auto"/>
        <w:right w:val="none" w:sz="0" w:space="0" w:color="auto"/>
      </w:divBdr>
    </w:div>
    <w:div w:id="373048201">
      <w:bodyDiv w:val="1"/>
      <w:marLeft w:val="0"/>
      <w:marRight w:val="0"/>
      <w:marTop w:val="0"/>
      <w:marBottom w:val="0"/>
      <w:divBdr>
        <w:top w:val="none" w:sz="0" w:space="0" w:color="auto"/>
        <w:left w:val="none" w:sz="0" w:space="0" w:color="auto"/>
        <w:bottom w:val="none" w:sz="0" w:space="0" w:color="auto"/>
        <w:right w:val="none" w:sz="0" w:space="0" w:color="auto"/>
      </w:divBdr>
    </w:div>
    <w:div w:id="373194020">
      <w:bodyDiv w:val="1"/>
      <w:marLeft w:val="0"/>
      <w:marRight w:val="0"/>
      <w:marTop w:val="0"/>
      <w:marBottom w:val="0"/>
      <w:divBdr>
        <w:top w:val="none" w:sz="0" w:space="0" w:color="auto"/>
        <w:left w:val="none" w:sz="0" w:space="0" w:color="auto"/>
        <w:bottom w:val="none" w:sz="0" w:space="0" w:color="auto"/>
        <w:right w:val="none" w:sz="0" w:space="0" w:color="auto"/>
      </w:divBdr>
    </w:div>
    <w:div w:id="373308162">
      <w:bodyDiv w:val="1"/>
      <w:marLeft w:val="0"/>
      <w:marRight w:val="0"/>
      <w:marTop w:val="0"/>
      <w:marBottom w:val="0"/>
      <w:divBdr>
        <w:top w:val="none" w:sz="0" w:space="0" w:color="auto"/>
        <w:left w:val="none" w:sz="0" w:space="0" w:color="auto"/>
        <w:bottom w:val="none" w:sz="0" w:space="0" w:color="auto"/>
        <w:right w:val="none" w:sz="0" w:space="0" w:color="auto"/>
      </w:divBdr>
    </w:div>
    <w:div w:id="373387014">
      <w:bodyDiv w:val="1"/>
      <w:marLeft w:val="0"/>
      <w:marRight w:val="0"/>
      <w:marTop w:val="0"/>
      <w:marBottom w:val="0"/>
      <w:divBdr>
        <w:top w:val="none" w:sz="0" w:space="0" w:color="auto"/>
        <w:left w:val="none" w:sz="0" w:space="0" w:color="auto"/>
        <w:bottom w:val="none" w:sz="0" w:space="0" w:color="auto"/>
        <w:right w:val="none" w:sz="0" w:space="0" w:color="auto"/>
      </w:divBdr>
    </w:div>
    <w:div w:id="374162489">
      <w:bodyDiv w:val="1"/>
      <w:marLeft w:val="0"/>
      <w:marRight w:val="0"/>
      <w:marTop w:val="0"/>
      <w:marBottom w:val="0"/>
      <w:divBdr>
        <w:top w:val="none" w:sz="0" w:space="0" w:color="auto"/>
        <w:left w:val="none" w:sz="0" w:space="0" w:color="auto"/>
        <w:bottom w:val="none" w:sz="0" w:space="0" w:color="auto"/>
        <w:right w:val="none" w:sz="0" w:space="0" w:color="auto"/>
      </w:divBdr>
    </w:div>
    <w:div w:id="374543243">
      <w:bodyDiv w:val="1"/>
      <w:marLeft w:val="0"/>
      <w:marRight w:val="0"/>
      <w:marTop w:val="0"/>
      <w:marBottom w:val="0"/>
      <w:divBdr>
        <w:top w:val="none" w:sz="0" w:space="0" w:color="auto"/>
        <w:left w:val="none" w:sz="0" w:space="0" w:color="auto"/>
        <w:bottom w:val="none" w:sz="0" w:space="0" w:color="auto"/>
        <w:right w:val="none" w:sz="0" w:space="0" w:color="auto"/>
      </w:divBdr>
    </w:div>
    <w:div w:id="374550956">
      <w:bodyDiv w:val="1"/>
      <w:marLeft w:val="0"/>
      <w:marRight w:val="0"/>
      <w:marTop w:val="0"/>
      <w:marBottom w:val="0"/>
      <w:divBdr>
        <w:top w:val="none" w:sz="0" w:space="0" w:color="auto"/>
        <w:left w:val="none" w:sz="0" w:space="0" w:color="auto"/>
        <w:bottom w:val="none" w:sz="0" w:space="0" w:color="auto"/>
        <w:right w:val="none" w:sz="0" w:space="0" w:color="auto"/>
      </w:divBdr>
    </w:div>
    <w:div w:id="375201841">
      <w:bodyDiv w:val="1"/>
      <w:marLeft w:val="0"/>
      <w:marRight w:val="0"/>
      <w:marTop w:val="0"/>
      <w:marBottom w:val="0"/>
      <w:divBdr>
        <w:top w:val="none" w:sz="0" w:space="0" w:color="auto"/>
        <w:left w:val="none" w:sz="0" w:space="0" w:color="auto"/>
        <w:bottom w:val="none" w:sz="0" w:space="0" w:color="auto"/>
        <w:right w:val="none" w:sz="0" w:space="0" w:color="auto"/>
      </w:divBdr>
    </w:div>
    <w:div w:id="375393915">
      <w:bodyDiv w:val="1"/>
      <w:marLeft w:val="0"/>
      <w:marRight w:val="0"/>
      <w:marTop w:val="0"/>
      <w:marBottom w:val="0"/>
      <w:divBdr>
        <w:top w:val="none" w:sz="0" w:space="0" w:color="auto"/>
        <w:left w:val="none" w:sz="0" w:space="0" w:color="auto"/>
        <w:bottom w:val="none" w:sz="0" w:space="0" w:color="auto"/>
        <w:right w:val="none" w:sz="0" w:space="0" w:color="auto"/>
      </w:divBdr>
    </w:div>
    <w:div w:id="375544407">
      <w:bodyDiv w:val="1"/>
      <w:marLeft w:val="0"/>
      <w:marRight w:val="0"/>
      <w:marTop w:val="0"/>
      <w:marBottom w:val="0"/>
      <w:divBdr>
        <w:top w:val="none" w:sz="0" w:space="0" w:color="auto"/>
        <w:left w:val="none" w:sz="0" w:space="0" w:color="auto"/>
        <w:bottom w:val="none" w:sz="0" w:space="0" w:color="auto"/>
        <w:right w:val="none" w:sz="0" w:space="0" w:color="auto"/>
      </w:divBdr>
    </w:div>
    <w:div w:id="375662048">
      <w:bodyDiv w:val="1"/>
      <w:marLeft w:val="0"/>
      <w:marRight w:val="0"/>
      <w:marTop w:val="0"/>
      <w:marBottom w:val="0"/>
      <w:divBdr>
        <w:top w:val="none" w:sz="0" w:space="0" w:color="auto"/>
        <w:left w:val="none" w:sz="0" w:space="0" w:color="auto"/>
        <w:bottom w:val="none" w:sz="0" w:space="0" w:color="auto"/>
        <w:right w:val="none" w:sz="0" w:space="0" w:color="auto"/>
      </w:divBdr>
    </w:div>
    <w:div w:id="375786712">
      <w:bodyDiv w:val="1"/>
      <w:marLeft w:val="0"/>
      <w:marRight w:val="0"/>
      <w:marTop w:val="0"/>
      <w:marBottom w:val="0"/>
      <w:divBdr>
        <w:top w:val="none" w:sz="0" w:space="0" w:color="auto"/>
        <w:left w:val="none" w:sz="0" w:space="0" w:color="auto"/>
        <w:bottom w:val="none" w:sz="0" w:space="0" w:color="auto"/>
        <w:right w:val="none" w:sz="0" w:space="0" w:color="auto"/>
      </w:divBdr>
    </w:div>
    <w:div w:id="376123364">
      <w:bodyDiv w:val="1"/>
      <w:marLeft w:val="0"/>
      <w:marRight w:val="0"/>
      <w:marTop w:val="0"/>
      <w:marBottom w:val="0"/>
      <w:divBdr>
        <w:top w:val="none" w:sz="0" w:space="0" w:color="auto"/>
        <w:left w:val="none" w:sz="0" w:space="0" w:color="auto"/>
        <w:bottom w:val="none" w:sz="0" w:space="0" w:color="auto"/>
        <w:right w:val="none" w:sz="0" w:space="0" w:color="auto"/>
      </w:divBdr>
    </w:div>
    <w:div w:id="376129061">
      <w:bodyDiv w:val="1"/>
      <w:marLeft w:val="0"/>
      <w:marRight w:val="0"/>
      <w:marTop w:val="0"/>
      <w:marBottom w:val="0"/>
      <w:divBdr>
        <w:top w:val="none" w:sz="0" w:space="0" w:color="auto"/>
        <w:left w:val="none" w:sz="0" w:space="0" w:color="auto"/>
        <w:bottom w:val="none" w:sz="0" w:space="0" w:color="auto"/>
        <w:right w:val="none" w:sz="0" w:space="0" w:color="auto"/>
      </w:divBdr>
    </w:div>
    <w:div w:id="376319859">
      <w:bodyDiv w:val="1"/>
      <w:marLeft w:val="0"/>
      <w:marRight w:val="0"/>
      <w:marTop w:val="0"/>
      <w:marBottom w:val="0"/>
      <w:divBdr>
        <w:top w:val="none" w:sz="0" w:space="0" w:color="auto"/>
        <w:left w:val="none" w:sz="0" w:space="0" w:color="auto"/>
        <w:bottom w:val="none" w:sz="0" w:space="0" w:color="auto"/>
        <w:right w:val="none" w:sz="0" w:space="0" w:color="auto"/>
      </w:divBdr>
    </w:div>
    <w:div w:id="376510690">
      <w:bodyDiv w:val="1"/>
      <w:marLeft w:val="0"/>
      <w:marRight w:val="0"/>
      <w:marTop w:val="0"/>
      <w:marBottom w:val="0"/>
      <w:divBdr>
        <w:top w:val="none" w:sz="0" w:space="0" w:color="auto"/>
        <w:left w:val="none" w:sz="0" w:space="0" w:color="auto"/>
        <w:bottom w:val="none" w:sz="0" w:space="0" w:color="auto"/>
        <w:right w:val="none" w:sz="0" w:space="0" w:color="auto"/>
      </w:divBdr>
    </w:div>
    <w:div w:id="376517246">
      <w:bodyDiv w:val="1"/>
      <w:marLeft w:val="0"/>
      <w:marRight w:val="0"/>
      <w:marTop w:val="0"/>
      <w:marBottom w:val="0"/>
      <w:divBdr>
        <w:top w:val="none" w:sz="0" w:space="0" w:color="auto"/>
        <w:left w:val="none" w:sz="0" w:space="0" w:color="auto"/>
        <w:bottom w:val="none" w:sz="0" w:space="0" w:color="auto"/>
        <w:right w:val="none" w:sz="0" w:space="0" w:color="auto"/>
      </w:divBdr>
    </w:div>
    <w:div w:id="376703444">
      <w:bodyDiv w:val="1"/>
      <w:marLeft w:val="0"/>
      <w:marRight w:val="0"/>
      <w:marTop w:val="0"/>
      <w:marBottom w:val="0"/>
      <w:divBdr>
        <w:top w:val="none" w:sz="0" w:space="0" w:color="auto"/>
        <w:left w:val="none" w:sz="0" w:space="0" w:color="auto"/>
        <w:bottom w:val="none" w:sz="0" w:space="0" w:color="auto"/>
        <w:right w:val="none" w:sz="0" w:space="0" w:color="auto"/>
      </w:divBdr>
    </w:div>
    <w:div w:id="376708555">
      <w:bodyDiv w:val="1"/>
      <w:marLeft w:val="0"/>
      <w:marRight w:val="0"/>
      <w:marTop w:val="0"/>
      <w:marBottom w:val="0"/>
      <w:divBdr>
        <w:top w:val="none" w:sz="0" w:space="0" w:color="auto"/>
        <w:left w:val="none" w:sz="0" w:space="0" w:color="auto"/>
        <w:bottom w:val="none" w:sz="0" w:space="0" w:color="auto"/>
        <w:right w:val="none" w:sz="0" w:space="0" w:color="auto"/>
      </w:divBdr>
      <w:divsChild>
        <w:div w:id="1573925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997397">
          <w:blockQuote w:val="1"/>
          <w:marLeft w:val="720"/>
          <w:marRight w:val="720"/>
          <w:marTop w:val="100"/>
          <w:marBottom w:val="100"/>
          <w:divBdr>
            <w:top w:val="none" w:sz="0" w:space="0" w:color="auto"/>
            <w:left w:val="none" w:sz="0" w:space="0" w:color="auto"/>
            <w:bottom w:val="none" w:sz="0" w:space="0" w:color="auto"/>
            <w:right w:val="none" w:sz="0" w:space="0" w:color="auto"/>
          </w:divBdr>
        </w:div>
        <w:div w:id="1472477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7441365">
      <w:bodyDiv w:val="1"/>
      <w:marLeft w:val="0"/>
      <w:marRight w:val="0"/>
      <w:marTop w:val="0"/>
      <w:marBottom w:val="0"/>
      <w:divBdr>
        <w:top w:val="none" w:sz="0" w:space="0" w:color="auto"/>
        <w:left w:val="none" w:sz="0" w:space="0" w:color="auto"/>
        <w:bottom w:val="none" w:sz="0" w:space="0" w:color="auto"/>
        <w:right w:val="none" w:sz="0" w:space="0" w:color="auto"/>
      </w:divBdr>
    </w:div>
    <w:div w:id="377557594">
      <w:bodyDiv w:val="1"/>
      <w:marLeft w:val="0"/>
      <w:marRight w:val="0"/>
      <w:marTop w:val="0"/>
      <w:marBottom w:val="0"/>
      <w:divBdr>
        <w:top w:val="none" w:sz="0" w:space="0" w:color="auto"/>
        <w:left w:val="none" w:sz="0" w:space="0" w:color="auto"/>
        <w:bottom w:val="none" w:sz="0" w:space="0" w:color="auto"/>
        <w:right w:val="none" w:sz="0" w:space="0" w:color="auto"/>
      </w:divBdr>
    </w:div>
    <w:div w:id="377703645">
      <w:bodyDiv w:val="1"/>
      <w:marLeft w:val="0"/>
      <w:marRight w:val="0"/>
      <w:marTop w:val="0"/>
      <w:marBottom w:val="0"/>
      <w:divBdr>
        <w:top w:val="none" w:sz="0" w:space="0" w:color="auto"/>
        <w:left w:val="none" w:sz="0" w:space="0" w:color="auto"/>
        <w:bottom w:val="none" w:sz="0" w:space="0" w:color="auto"/>
        <w:right w:val="none" w:sz="0" w:space="0" w:color="auto"/>
      </w:divBdr>
    </w:div>
    <w:div w:id="377819269">
      <w:bodyDiv w:val="1"/>
      <w:marLeft w:val="0"/>
      <w:marRight w:val="0"/>
      <w:marTop w:val="0"/>
      <w:marBottom w:val="0"/>
      <w:divBdr>
        <w:top w:val="none" w:sz="0" w:space="0" w:color="auto"/>
        <w:left w:val="none" w:sz="0" w:space="0" w:color="auto"/>
        <w:bottom w:val="none" w:sz="0" w:space="0" w:color="auto"/>
        <w:right w:val="none" w:sz="0" w:space="0" w:color="auto"/>
      </w:divBdr>
    </w:div>
    <w:div w:id="377819619">
      <w:bodyDiv w:val="1"/>
      <w:marLeft w:val="0"/>
      <w:marRight w:val="0"/>
      <w:marTop w:val="0"/>
      <w:marBottom w:val="0"/>
      <w:divBdr>
        <w:top w:val="none" w:sz="0" w:space="0" w:color="auto"/>
        <w:left w:val="none" w:sz="0" w:space="0" w:color="auto"/>
        <w:bottom w:val="none" w:sz="0" w:space="0" w:color="auto"/>
        <w:right w:val="none" w:sz="0" w:space="0" w:color="auto"/>
      </w:divBdr>
    </w:div>
    <w:div w:id="377971105">
      <w:bodyDiv w:val="1"/>
      <w:marLeft w:val="0"/>
      <w:marRight w:val="0"/>
      <w:marTop w:val="0"/>
      <w:marBottom w:val="0"/>
      <w:divBdr>
        <w:top w:val="none" w:sz="0" w:space="0" w:color="auto"/>
        <w:left w:val="none" w:sz="0" w:space="0" w:color="auto"/>
        <w:bottom w:val="none" w:sz="0" w:space="0" w:color="auto"/>
        <w:right w:val="none" w:sz="0" w:space="0" w:color="auto"/>
      </w:divBdr>
    </w:div>
    <w:div w:id="378361068">
      <w:bodyDiv w:val="1"/>
      <w:marLeft w:val="0"/>
      <w:marRight w:val="0"/>
      <w:marTop w:val="0"/>
      <w:marBottom w:val="0"/>
      <w:divBdr>
        <w:top w:val="none" w:sz="0" w:space="0" w:color="auto"/>
        <w:left w:val="none" w:sz="0" w:space="0" w:color="auto"/>
        <w:bottom w:val="none" w:sz="0" w:space="0" w:color="auto"/>
        <w:right w:val="none" w:sz="0" w:space="0" w:color="auto"/>
      </w:divBdr>
    </w:div>
    <w:div w:id="378434613">
      <w:bodyDiv w:val="1"/>
      <w:marLeft w:val="0"/>
      <w:marRight w:val="0"/>
      <w:marTop w:val="0"/>
      <w:marBottom w:val="0"/>
      <w:divBdr>
        <w:top w:val="none" w:sz="0" w:space="0" w:color="auto"/>
        <w:left w:val="none" w:sz="0" w:space="0" w:color="auto"/>
        <w:bottom w:val="none" w:sz="0" w:space="0" w:color="auto"/>
        <w:right w:val="none" w:sz="0" w:space="0" w:color="auto"/>
      </w:divBdr>
    </w:div>
    <w:div w:id="378550408">
      <w:bodyDiv w:val="1"/>
      <w:marLeft w:val="0"/>
      <w:marRight w:val="0"/>
      <w:marTop w:val="0"/>
      <w:marBottom w:val="0"/>
      <w:divBdr>
        <w:top w:val="none" w:sz="0" w:space="0" w:color="auto"/>
        <w:left w:val="none" w:sz="0" w:space="0" w:color="auto"/>
        <w:bottom w:val="none" w:sz="0" w:space="0" w:color="auto"/>
        <w:right w:val="none" w:sz="0" w:space="0" w:color="auto"/>
      </w:divBdr>
    </w:div>
    <w:div w:id="378626223">
      <w:bodyDiv w:val="1"/>
      <w:marLeft w:val="0"/>
      <w:marRight w:val="0"/>
      <w:marTop w:val="0"/>
      <w:marBottom w:val="0"/>
      <w:divBdr>
        <w:top w:val="none" w:sz="0" w:space="0" w:color="auto"/>
        <w:left w:val="none" w:sz="0" w:space="0" w:color="auto"/>
        <w:bottom w:val="none" w:sz="0" w:space="0" w:color="auto"/>
        <w:right w:val="none" w:sz="0" w:space="0" w:color="auto"/>
      </w:divBdr>
    </w:div>
    <w:div w:id="378943021">
      <w:bodyDiv w:val="1"/>
      <w:marLeft w:val="0"/>
      <w:marRight w:val="0"/>
      <w:marTop w:val="0"/>
      <w:marBottom w:val="0"/>
      <w:divBdr>
        <w:top w:val="none" w:sz="0" w:space="0" w:color="auto"/>
        <w:left w:val="none" w:sz="0" w:space="0" w:color="auto"/>
        <w:bottom w:val="none" w:sz="0" w:space="0" w:color="auto"/>
        <w:right w:val="none" w:sz="0" w:space="0" w:color="auto"/>
      </w:divBdr>
    </w:div>
    <w:div w:id="379061969">
      <w:bodyDiv w:val="1"/>
      <w:marLeft w:val="0"/>
      <w:marRight w:val="0"/>
      <w:marTop w:val="0"/>
      <w:marBottom w:val="0"/>
      <w:divBdr>
        <w:top w:val="none" w:sz="0" w:space="0" w:color="auto"/>
        <w:left w:val="none" w:sz="0" w:space="0" w:color="auto"/>
        <w:bottom w:val="none" w:sz="0" w:space="0" w:color="auto"/>
        <w:right w:val="none" w:sz="0" w:space="0" w:color="auto"/>
      </w:divBdr>
    </w:div>
    <w:div w:id="379138553">
      <w:bodyDiv w:val="1"/>
      <w:marLeft w:val="0"/>
      <w:marRight w:val="0"/>
      <w:marTop w:val="0"/>
      <w:marBottom w:val="0"/>
      <w:divBdr>
        <w:top w:val="none" w:sz="0" w:space="0" w:color="auto"/>
        <w:left w:val="none" w:sz="0" w:space="0" w:color="auto"/>
        <w:bottom w:val="none" w:sz="0" w:space="0" w:color="auto"/>
        <w:right w:val="none" w:sz="0" w:space="0" w:color="auto"/>
      </w:divBdr>
    </w:div>
    <w:div w:id="379210939">
      <w:bodyDiv w:val="1"/>
      <w:marLeft w:val="0"/>
      <w:marRight w:val="0"/>
      <w:marTop w:val="0"/>
      <w:marBottom w:val="0"/>
      <w:divBdr>
        <w:top w:val="none" w:sz="0" w:space="0" w:color="auto"/>
        <w:left w:val="none" w:sz="0" w:space="0" w:color="auto"/>
        <w:bottom w:val="none" w:sz="0" w:space="0" w:color="auto"/>
        <w:right w:val="none" w:sz="0" w:space="0" w:color="auto"/>
      </w:divBdr>
    </w:div>
    <w:div w:id="379284313">
      <w:bodyDiv w:val="1"/>
      <w:marLeft w:val="0"/>
      <w:marRight w:val="0"/>
      <w:marTop w:val="0"/>
      <w:marBottom w:val="0"/>
      <w:divBdr>
        <w:top w:val="none" w:sz="0" w:space="0" w:color="auto"/>
        <w:left w:val="none" w:sz="0" w:space="0" w:color="auto"/>
        <w:bottom w:val="none" w:sz="0" w:space="0" w:color="auto"/>
        <w:right w:val="none" w:sz="0" w:space="0" w:color="auto"/>
      </w:divBdr>
    </w:div>
    <w:div w:id="379287623">
      <w:bodyDiv w:val="1"/>
      <w:marLeft w:val="0"/>
      <w:marRight w:val="0"/>
      <w:marTop w:val="0"/>
      <w:marBottom w:val="0"/>
      <w:divBdr>
        <w:top w:val="none" w:sz="0" w:space="0" w:color="auto"/>
        <w:left w:val="none" w:sz="0" w:space="0" w:color="auto"/>
        <w:bottom w:val="none" w:sz="0" w:space="0" w:color="auto"/>
        <w:right w:val="none" w:sz="0" w:space="0" w:color="auto"/>
      </w:divBdr>
    </w:div>
    <w:div w:id="379482674">
      <w:bodyDiv w:val="1"/>
      <w:marLeft w:val="0"/>
      <w:marRight w:val="0"/>
      <w:marTop w:val="0"/>
      <w:marBottom w:val="0"/>
      <w:divBdr>
        <w:top w:val="none" w:sz="0" w:space="0" w:color="auto"/>
        <w:left w:val="none" w:sz="0" w:space="0" w:color="auto"/>
        <w:bottom w:val="none" w:sz="0" w:space="0" w:color="auto"/>
        <w:right w:val="none" w:sz="0" w:space="0" w:color="auto"/>
      </w:divBdr>
    </w:div>
    <w:div w:id="379743434">
      <w:bodyDiv w:val="1"/>
      <w:marLeft w:val="0"/>
      <w:marRight w:val="0"/>
      <w:marTop w:val="0"/>
      <w:marBottom w:val="0"/>
      <w:divBdr>
        <w:top w:val="none" w:sz="0" w:space="0" w:color="auto"/>
        <w:left w:val="none" w:sz="0" w:space="0" w:color="auto"/>
        <w:bottom w:val="none" w:sz="0" w:space="0" w:color="auto"/>
        <w:right w:val="none" w:sz="0" w:space="0" w:color="auto"/>
      </w:divBdr>
    </w:div>
    <w:div w:id="379745340">
      <w:bodyDiv w:val="1"/>
      <w:marLeft w:val="0"/>
      <w:marRight w:val="0"/>
      <w:marTop w:val="0"/>
      <w:marBottom w:val="0"/>
      <w:divBdr>
        <w:top w:val="none" w:sz="0" w:space="0" w:color="auto"/>
        <w:left w:val="none" w:sz="0" w:space="0" w:color="auto"/>
        <w:bottom w:val="none" w:sz="0" w:space="0" w:color="auto"/>
        <w:right w:val="none" w:sz="0" w:space="0" w:color="auto"/>
      </w:divBdr>
    </w:div>
    <w:div w:id="379986163">
      <w:bodyDiv w:val="1"/>
      <w:marLeft w:val="0"/>
      <w:marRight w:val="0"/>
      <w:marTop w:val="0"/>
      <w:marBottom w:val="0"/>
      <w:divBdr>
        <w:top w:val="none" w:sz="0" w:space="0" w:color="auto"/>
        <w:left w:val="none" w:sz="0" w:space="0" w:color="auto"/>
        <w:bottom w:val="none" w:sz="0" w:space="0" w:color="auto"/>
        <w:right w:val="none" w:sz="0" w:space="0" w:color="auto"/>
      </w:divBdr>
    </w:div>
    <w:div w:id="380131040">
      <w:bodyDiv w:val="1"/>
      <w:marLeft w:val="0"/>
      <w:marRight w:val="0"/>
      <w:marTop w:val="0"/>
      <w:marBottom w:val="0"/>
      <w:divBdr>
        <w:top w:val="none" w:sz="0" w:space="0" w:color="auto"/>
        <w:left w:val="none" w:sz="0" w:space="0" w:color="auto"/>
        <w:bottom w:val="none" w:sz="0" w:space="0" w:color="auto"/>
        <w:right w:val="none" w:sz="0" w:space="0" w:color="auto"/>
      </w:divBdr>
    </w:div>
    <w:div w:id="380323004">
      <w:bodyDiv w:val="1"/>
      <w:marLeft w:val="0"/>
      <w:marRight w:val="0"/>
      <w:marTop w:val="0"/>
      <w:marBottom w:val="0"/>
      <w:divBdr>
        <w:top w:val="none" w:sz="0" w:space="0" w:color="auto"/>
        <w:left w:val="none" w:sz="0" w:space="0" w:color="auto"/>
        <w:bottom w:val="none" w:sz="0" w:space="0" w:color="auto"/>
        <w:right w:val="none" w:sz="0" w:space="0" w:color="auto"/>
      </w:divBdr>
    </w:div>
    <w:div w:id="380596618">
      <w:bodyDiv w:val="1"/>
      <w:marLeft w:val="0"/>
      <w:marRight w:val="0"/>
      <w:marTop w:val="0"/>
      <w:marBottom w:val="0"/>
      <w:divBdr>
        <w:top w:val="none" w:sz="0" w:space="0" w:color="auto"/>
        <w:left w:val="none" w:sz="0" w:space="0" w:color="auto"/>
        <w:bottom w:val="none" w:sz="0" w:space="0" w:color="auto"/>
        <w:right w:val="none" w:sz="0" w:space="0" w:color="auto"/>
      </w:divBdr>
    </w:div>
    <w:div w:id="380637744">
      <w:bodyDiv w:val="1"/>
      <w:marLeft w:val="0"/>
      <w:marRight w:val="0"/>
      <w:marTop w:val="0"/>
      <w:marBottom w:val="0"/>
      <w:divBdr>
        <w:top w:val="none" w:sz="0" w:space="0" w:color="auto"/>
        <w:left w:val="none" w:sz="0" w:space="0" w:color="auto"/>
        <w:bottom w:val="none" w:sz="0" w:space="0" w:color="auto"/>
        <w:right w:val="none" w:sz="0" w:space="0" w:color="auto"/>
      </w:divBdr>
    </w:div>
    <w:div w:id="380642468">
      <w:bodyDiv w:val="1"/>
      <w:marLeft w:val="0"/>
      <w:marRight w:val="0"/>
      <w:marTop w:val="0"/>
      <w:marBottom w:val="0"/>
      <w:divBdr>
        <w:top w:val="none" w:sz="0" w:space="0" w:color="auto"/>
        <w:left w:val="none" w:sz="0" w:space="0" w:color="auto"/>
        <w:bottom w:val="none" w:sz="0" w:space="0" w:color="auto"/>
        <w:right w:val="none" w:sz="0" w:space="0" w:color="auto"/>
      </w:divBdr>
    </w:div>
    <w:div w:id="381057733">
      <w:bodyDiv w:val="1"/>
      <w:marLeft w:val="0"/>
      <w:marRight w:val="0"/>
      <w:marTop w:val="0"/>
      <w:marBottom w:val="0"/>
      <w:divBdr>
        <w:top w:val="none" w:sz="0" w:space="0" w:color="auto"/>
        <w:left w:val="none" w:sz="0" w:space="0" w:color="auto"/>
        <w:bottom w:val="none" w:sz="0" w:space="0" w:color="auto"/>
        <w:right w:val="none" w:sz="0" w:space="0" w:color="auto"/>
      </w:divBdr>
    </w:div>
    <w:div w:id="381372157">
      <w:bodyDiv w:val="1"/>
      <w:marLeft w:val="0"/>
      <w:marRight w:val="0"/>
      <w:marTop w:val="0"/>
      <w:marBottom w:val="0"/>
      <w:divBdr>
        <w:top w:val="none" w:sz="0" w:space="0" w:color="auto"/>
        <w:left w:val="none" w:sz="0" w:space="0" w:color="auto"/>
        <w:bottom w:val="none" w:sz="0" w:space="0" w:color="auto"/>
        <w:right w:val="none" w:sz="0" w:space="0" w:color="auto"/>
      </w:divBdr>
    </w:div>
    <w:div w:id="381558010">
      <w:bodyDiv w:val="1"/>
      <w:marLeft w:val="0"/>
      <w:marRight w:val="0"/>
      <w:marTop w:val="0"/>
      <w:marBottom w:val="0"/>
      <w:divBdr>
        <w:top w:val="none" w:sz="0" w:space="0" w:color="auto"/>
        <w:left w:val="none" w:sz="0" w:space="0" w:color="auto"/>
        <w:bottom w:val="none" w:sz="0" w:space="0" w:color="auto"/>
        <w:right w:val="none" w:sz="0" w:space="0" w:color="auto"/>
      </w:divBdr>
    </w:div>
    <w:div w:id="381565516">
      <w:bodyDiv w:val="1"/>
      <w:marLeft w:val="0"/>
      <w:marRight w:val="0"/>
      <w:marTop w:val="0"/>
      <w:marBottom w:val="0"/>
      <w:divBdr>
        <w:top w:val="none" w:sz="0" w:space="0" w:color="auto"/>
        <w:left w:val="none" w:sz="0" w:space="0" w:color="auto"/>
        <w:bottom w:val="none" w:sz="0" w:space="0" w:color="auto"/>
        <w:right w:val="none" w:sz="0" w:space="0" w:color="auto"/>
      </w:divBdr>
    </w:div>
    <w:div w:id="381710296">
      <w:bodyDiv w:val="1"/>
      <w:marLeft w:val="0"/>
      <w:marRight w:val="0"/>
      <w:marTop w:val="0"/>
      <w:marBottom w:val="0"/>
      <w:divBdr>
        <w:top w:val="none" w:sz="0" w:space="0" w:color="auto"/>
        <w:left w:val="none" w:sz="0" w:space="0" w:color="auto"/>
        <w:bottom w:val="none" w:sz="0" w:space="0" w:color="auto"/>
        <w:right w:val="none" w:sz="0" w:space="0" w:color="auto"/>
      </w:divBdr>
    </w:div>
    <w:div w:id="381903321">
      <w:bodyDiv w:val="1"/>
      <w:marLeft w:val="0"/>
      <w:marRight w:val="0"/>
      <w:marTop w:val="0"/>
      <w:marBottom w:val="0"/>
      <w:divBdr>
        <w:top w:val="none" w:sz="0" w:space="0" w:color="auto"/>
        <w:left w:val="none" w:sz="0" w:space="0" w:color="auto"/>
        <w:bottom w:val="none" w:sz="0" w:space="0" w:color="auto"/>
        <w:right w:val="none" w:sz="0" w:space="0" w:color="auto"/>
      </w:divBdr>
    </w:div>
    <w:div w:id="382024745">
      <w:bodyDiv w:val="1"/>
      <w:marLeft w:val="0"/>
      <w:marRight w:val="0"/>
      <w:marTop w:val="0"/>
      <w:marBottom w:val="0"/>
      <w:divBdr>
        <w:top w:val="none" w:sz="0" w:space="0" w:color="auto"/>
        <w:left w:val="none" w:sz="0" w:space="0" w:color="auto"/>
        <w:bottom w:val="none" w:sz="0" w:space="0" w:color="auto"/>
        <w:right w:val="none" w:sz="0" w:space="0" w:color="auto"/>
      </w:divBdr>
    </w:div>
    <w:div w:id="382141866">
      <w:bodyDiv w:val="1"/>
      <w:marLeft w:val="0"/>
      <w:marRight w:val="0"/>
      <w:marTop w:val="0"/>
      <w:marBottom w:val="0"/>
      <w:divBdr>
        <w:top w:val="none" w:sz="0" w:space="0" w:color="auto"/>
        <w:left w:val="none" w:sz="0" w:space="0" w:color="auto"/>
        <w:bottom w:val="none" w:sz="0" w:space="0" w:color="auto"/>
        <w:right w:val="none" w:sz="0" w:space="0" w:color="auto"/>
      </w:divBdr>
    </w:div>
    <w:div w:id="382217893">
      <w:bodyDiv w:val="1"/>
      <w:marLeft w:val="0"/>
      <w:marRight w:val="0"/>
      <w:marTop w:val="0"/>
      <w:marBottom w:val="0"/>
      <w:divBdr>
        <w:top w:val="none" w:sz="0" w:space="0" w:color="auto"/>
        <w:left w:val="none" w:sz="0" w:space="0" w:color="auto"/>
        <w:bottom w:val="none" w:sz="0" w:space="0" w:color="auto"/>
        <w:right w:val="none" w:sz="0" w:space="0" w:color="auto"/>
      </w:divBdr>
    </w:div>
    <w:div w:id="382364216">
      <w:bodyDiv w:val="1"/>
      <w:marLeft w:val="0"/>
      <w:marRight w:val="0"/>
      <w:marTop w:val="0"/>
      <w:marBottom w:val="0"/>
      <w:divBdr>
        <w:top w:val="none" w:sz="0" w:space="0" w:color="auto"/>
        <w:left w:val="none" w:sz="0" w:space="0" w:color="auto"/>
        <w:bottom w:val="none" w:sz="0" w:space="0" w:color="auto"/>
        <w:right w:val="none" w:sz="0" w:space="0" w:color="auto"/>
      </w:divBdr>
    </w:div>
    <w:div w:id="382414268">
      <w:bodyDiv w:val="1"/>
      <w:marLeft w:val="0"/>
      <w:marRight w:val="0"/>
      <w:marTop w:val="0"/>
      <w:marBottom w:val="0"/>
      <w:divBdr>
        <w:top w:val="none" w:sz="0" w:space="0" w:color="auto"/>
        <w:left w:val="none" w:sz="0" w:space="0" w:color="auto"/>
        <w:bottom w:val="none" w:sz="0" w:space="0" w:color="auto"/>
        <w:right w:val="none" w:sz="0" w:space="0" w:color="auto"/>
      </w:divBdr>
    </w:div>
    <w:div w:id="382414430">
      <w:bodyDiv w:val="1"/>
      <w:marLeft w:val="0"/>
      <w:marRight w:val="0"/>
      <w:marTop w:val="0"/>
      <w:marBottom w:val="0"/>
      <w:divBdr>
        <w:top w:val="none" w:sz="0" w:space="0" w:color="auto"/>
        <w:left w:val="none" w:sz="0" w:space="0" w:color="auto"/>
        <w:bottom w:val="none" w:sz="0" w:space="0" w:color="auto"/>
        <w:right w:val="none" w:sz="0" w:space="0" w:color="auto"/>
      </w:divBdr>
    </w:div>
    <w:div w:id="382681947">
      <w:bodyDiv w:val="1"/>
      <w:marLeft w:val="0"/>
      <w:marRight w:val="0"/>
      <w:marTop w:val="0"/>
      <w:marBottom w:val="0"/>
      <w:divBdr>
        <w:top w:val="none" w:sz="0" w:space="0" w:color="auto"/>
        <w:left w:val="none" w:sz="0" w:space="0" w:color="auto"/>
        <w:bottom w:val="none" w:sz="0" w:space="0" w:color="auto"/>
        <w:right w:val="none" w:sz="0" w:space="0" w:color="auto"/>
      </w:divBdr>
    </w:div>
    <w:div w:id="382796440">
      <w:bodyDiv w:val="1"/>
      <w:marLeft w:val="0"/>
      <w:marRight w:val="0"/>
      <w:marTop w:val="0"/>
      <w:marBottom w:val="0"/>
      <w:divBdr>
        <w:top w:val="none" w:sz="0" w:space="0" w:color="auto"/>
        <w:left w:val="none" w:sz="0" w:space="0" w:color="auto"/>
        <w:bottom w:val="none" w:sz="0" w:space="0" w:color="auto"/>
        <w:right w:val="none" w:sz="0" w:space="0" w:color="auto"/>
      </w:divBdr>
    </w:div>
    <w:div w:id="383020144">
      <w:bodyDiv w:val="1"/>
      <w:marLeft w:val="0"/>
      <w:marRight w:val="0"/>
      <w:marTop w:val="0"/>
      <w:marBottom w:val="0"/>
      <w:divBdr>
        <w:top w:val="none" w:sz="0" w:space="0" w:color="auto"/>
        <w:left w:val="none" w:sz="0" w:space="0" w:color="auto"/>
        <w:bottom w:val="none" w:sz="0" w:space="0" w:color="auto"/>
        <w:right w:val="none" w:sz="0" w:space="0" w:color="auto"/>
      </w:divBdr>
    </w:div>
    <w:div w:id="383020967">
      <w:bodyDiv w:val="1"/>
      <w:marLeft w:val="0"/>
      <w:marRight w:val="0"/>
      <w:marTop w:val="0"/>
      <w:marBottom w:val="0"/>
      <w:divBdr>
        <w:top w:val="none" w:sz="0" w:space="0" w:color="auto"/>
        <w:left w:val="none" w:sz="0" w:space="0" w:color="auto"/>
        <w:bottom w:val="none" w:sz="0" w:space="0" w:color="auto"/>
        <w:right w:val="none" w:sz="0" w:space="0" w:color="auto"/>
      </w:divBdr>
    </w:div>
    <w:div w:id="383259244">
      <w:bodyDiv w:val="1"/>
      <w:marLeft w:val="0"/>
      <w:marRight w:val="0"/>
      <w:marTop w:val="0"/>
      <w:marBottom w:val="0"/>
      <w:divBdr>
        <w:top w:val="none" w:sz="0" w:space="0" w:color="auto"/>
        <w:left w:val="none" w:sz="0" w:space="0" w:color="auto"/>
        <w:bottom w:val="none" w:sz="0" w:space="0" w:color="auto"/>
        <w:right w:val="none" w:sz="0" w:space="0" w:color="auto"/>
      </w:divBdr>
    </w:div>
    <w:div w:id="383679639">
      <w:bodyDiv w:val="1"/>
      <w:marLeft w:val="0"/>
      <w:marRight w:val="0"/>
      <w:marTop w:val="0"/>
      <w:marBottom w:val="0"/>
      <w:divBdr>
        <w:top w:val="none" w:sz="0" w:space="0" w:color="auto"/>
        <w:left w:val="none" w:sz="0" w:space="0" w:color="auto"/>
        <w:bottom w:val="none" w:sz="0" w:space="0" w:color="auto"/>
        <w:right w:val="none" w:sz="0" w:space="0" w:color="auto"/>
      </w:divBdr>
    </w:div>
    <w:div w:id="383716944">
      <w:bodyDiv w:val="1"/>
      <w:marLeft w:val="0"/>
      <w:marRight w:val="0"/>
      <w:marTop w:val="0"/>
      <w:marBottom w:val="0"/>
      <w:divBdr>
        <w:top w:val="none" w:sz="0" w:space="0" w:color="auto"/>
        <w:left w:val="none" w:sz="0" w:space="0" w:color="auto"/>
        <w:bottom w:val="none" w:sz="0" w:space="0" w:color="auto"/>
        <w:right w:val="none" w:sz="0" w:space="0" w:color="auto"/>
      </w:divBdr>
    </w:div>
    <w:div w:id="383724521">
      <w:bodyDiv w:val="1"/>
      <w:marLeft w:val="0"/>
      <w:marRight w:val="0"/>
      <w:marTop w:val="0"/>
      <w:marBottom w:val="0"/>
      <w:divBdr>
        <w:top w:val="none" w:sz="0" w:space="0" w:color="auto"/>
        <w:left w:val="none" w:sz="0" w:space="0" w:color="auto"/>
        <w:bottom w:val="none" w:sz="0" w:space="0" w:color="auto"/>
        <w:right w:val="none" w:sz="0" w:space="0" w:color="auto"/>
      </w:divBdr>
    </w:div>
    <w:div w:id="383793363">
      <w:bodyDiv w:val="1"/>
      <w:marLeft w:val="0"/>
      <w:marRight w:val="0"/>
      <w:marTop w:val="0"/>
      <w:marBottom w:val="0"/>
      <w:divBdr>
        <w:top w:val="none" w:sz="0" w:space="0" w:color="auto"/>
        <w:left w:val="none" w:sz="0" w:space="0" w:color="auto"/>
        <w:bottom w:val="none" w:sz="0" w:space="0" w:color="auto"/>
        <w:right w:val="none" w:sz="0" w:space="0" w:color="auto"/>
      </w:divBdr>
    </w:div>
    <w:div w:id="383872109">
      <w:bodyDiv w:val="1"/>
      <w:marLeft w:val="0"/>
      <w:marRight w:val="0"/>
      <w:marTop w:val="0"/>
      <w:marBottom w:val="0"/>
      <w:divBdr>
        <w:top w:val="none" w:sz="0" w:space="0" w:color="auto"/>
        <w:left w:val="none" w:sz="0" w:space="0" w:color="auto"/>
        <w:bottom w:val="none" w:sz="0" w:space="0" w:color="auto"/>
        <w:right w:val="none" w:sz="0" w:space="0" w:color="auto"/>
      </w:divBdr>
    </w:div>
    <w:div w:id="383993764">
      <w:bodyDiv w:val="1"/>
      <w:marLeft w:val="0"/>
      <w:marRight w:val="0"/>
      <w:marTop w:val="0"/>
      <w:marBottom w:val="0"/>
      <w:divBdr>
        <w:top w:val="none" w:sz="0" w:space="0" w:color="auto"/>
        <w:left w:val="none" w:sz="0" w:space="0" w:color="auto"/>
        <w:bottom w:val="none" w:sz="0" w:space="0" w:color="auto"/>
        <w:right w:val="none" w:sz="0" w:space="0" w:color="auto"/>
      </w:divBdr>
    </w:div>
    <w:div w:id="384260879">
      <w:bodyDiv w:val="1"/>
      <w:marLeft w:val="0"/>
      <w:marRight w:val="0"/>
      <w:marTop w:val="0"/>
      <w:marBottom w:val="0"/>
      <w:divBdr>
        <w:top w:val="none" w:sz="0" w:space="0" w:color="auto"/>
        <w:left w:val="none" w:sz="0" w:space="0" w:color="auto"/>
        <w:bottom w:val="none" w:sz="0" w:space="0" w:color="auto"/>
        <w:right w:val="none" w:sz="0" w:space="0" w:color="auto"/>
      </w:divBdr>
    </w:div>
    <w:div w:id="384261074">
      <w:bodyDiv w:val="1"/>
      <w:marLeft w:val="0"/>
      <w:marRight w:val="0"/>
      <w:marTop w:val="0"/>
      <w:marBottom w:val="0"/>
      <w:divBdr>
        <w:top w:val="none" w:sz="0" w:space="0" w:color="auto"/>
        <w:left w:val="none" w:sz="0" w:space="0" w:color="auto"/>
        <w:bottom w:val="none" w:sz="0" w:space="0" w:color="auto"/>
        <w:right w:val="none" w:sz="0" w:space="0" w:color="auto"/>
      </w:divBdr>
    </w:div>
    <w:div w:id="384377857">
      <w:bodyDiv w:val="1"/>
      <w:marLeft w:val="0"/>
      <w:marRight w:val="0"/>
      <w:marTop w:val="0"/>
      <w:marBottom w:val="0"/>
      <w:divBdr>
        <w:top w:val="none" w:sz="0" w:space="0" w:color="auto"/>
        <w:left w:val="none" w:sz="0" w:space="0" w:color="auto"/>
        <w:bottom w:val="none" w:sz="0" w:space="0" w:color="auto"/>
        <w:right w:val="none" w:sz="0" w:space="0" w:color="auto"/>
      </w:divBdr>
    </w:div>
    <w:div w:id="384454612">
      <w:bodyDiv w:val="1"/>
      <w:marLeft w:val="0"/>
      <w:marRight w:val="0"/>
      <w:marTop w:val="0"/>
      <w:marBottom w:val="0"/>
      <w:divBdr>
        <w:top w:val="none" w:sz="0" w:space="0" w:color="auto"/>
        <w:left w:val="none" w:sz="0" w:space="0" w:color="auto"/>
        <w:bottom w:val="none" w:sz="0" w:space="0" w:color="auto"/>
        <w:right w:val="none" w:sz="0" w:space="0" w:color="auto"/>
      </w:divBdr>
    </w:div>
    <w:div w:id="384524626">
      <w:bodyDiv w:val="1"/>
      <w:marLeft w:val="0"/>
      <w:marRight w:val="0"/>
      <w:marTop w:val="0"/>
      <w:marBottom w:val="0"/>
      <w:divBdr>
        <w:top w:val="none" w:sz="0" w:space="0" w:color="auto"/>
        <w:left w:val="none" w:sz="0" w:space="0" w:color="auto"/>
        <w:bottom w:val="none" w:sz="0" w:space="0" w:color="auto"/>
        <w:right w:val="none" w:sz="0" w:space="0" w:color="auto"/>
      </w:divBdr>
    </w:div>
    <w:div w:id="385180713">
      <w:bodyDiv w:val="1"/>
      <w:marLeft w:val="0"/>
      <w:marRight w:val="0"/>
      <w:marTop w:val="0"/>
      <w:marBottom w:val="0"/>
      <w:divBdr>
        <w:top w:val="none" w:sz="0" w:space="0" w:color="auto"/>
        <w:left w:val="none" w:sz="0" w:space="0" w:color="auto"/>
        <w:bottom w:val="none" w:sz="0" w:space="0" w:color="auto"/>
        <w:right w:val="none" w:sz="0" w:space="0" w:color="auto"/>
      </w:divBdr>
    </w:div>
    <w:div w:id="385572994">
      <w:bodyDiv w:val="1"/>
      <w:marLeft w:val="0"/>
      <w:marRight w:val="0"/>
      <w:marTop w:val="0"/>
      <w:marBottom w:val="0"/>
      <w:divBdr>
        <w:top w:val="none" w:sz="0" w:space="0" w:color="auto"/>
        <w:left w:val="none" w:sz="0" w:space="0" w:color="auto"/>
        <w:bottom w:val="none" w:sz="0" w:space="0" w:color="auto"/>
        <w:right w:val="none" w:sz="0" w:space="0" w:color="auto"/>
      </w:divBdr>
    </w:div>
    <w:div w:id="385682627">
      <w:bodyDiv w:val="1"/>
      <w:marLeft w:val="0"/>
      <w:marRight w:val="0"/>
      <w:marTop w:val="0"/>
      <w:marBottom w:val="0"/>
      <w:divBdr>
        <w:top w:val="none" w:sz="0" w:space="0" w:color="auto"/>
        <w:left w:val="none" w:sz="0" w:space="0" w:color="auto"/>
        <w:bottom w:val="none" w:sz="0" w:space="0" w:color="auto"/>
        <w:right w:val="none" w:sz="0" w:space="0" w:color="auto"/>
      </w:divBdr>
    </w:div>
    <w:div w:id="385683061">
      <w:bodyDiv w:val="1"/>
      <w:marLeft w:val="0"/>
      <w:marRight w:val="0"/>
      <w:marTop w:val="0"/>
      <w:marBottom w:val="0"/>
      <w:divBdr>
        <w:top w:val="none" w:sz="0" w:space="0" w:color="auto"/>
        <w:left w:val="none" w:sz="0" w:space="0" w:color="auto"/>
        <w:bottom w:val="none" w:sz="0" w:space="0" w:color="auto"/>
        <w:right w:val="none" w:sz="0" w:space="0" w:color="auto"/>
      </w:divBdr>
    </w:div>
    <w:div w:id="385688731">
      <w:bodyDiv w:val="1"/>
      <w:marLeft w:val="0"/>
      <w:marRight w:val="0"/>
      <w:marTop w:val="0"/>
      <w:marBottom w:val="0"/>
      <w:divBdr>
        <w:top w:val="none" w:sz="0" w:space="0" w:color="auto"/>
        <w:left w:val="none" w:sz="0" w:space="0" w:color="auto"/>
        <w:bottom w:val="none" w:sz="0" w:space="0" w:color="auto"/>
        <w:right w:val="none" w:sz="0" w:space="0" w:color="auto"/>
      </w:divBdr>
    </w:div>
    <w:div w:id="385838984">
      <w:bodyDiv w:val="1"/>
      <w:marLeft w:val="0"/>
      <w:marRight w:val="0"/>
      <w:marTop w:val="0"/>
      <w:marBottom w:val="0"/>
      <w:divBdr>
        <w:top w:val="none" w:sz="0" w:space="0" w:color="auto"/>
        <w:left w:val="none" w:sz="0" w:space="0" w:color="auto"/>
        <w:bottom w:val="none" w:sz="0" w:space="0" w:color="auto"/>
        <w:right w:val="none" w:sz="0" w:space="0" w:color="auto"/>
      </w:divBdr>
    </w:div>
    <w:div w:id="385953139">
      <w:bodyDiv w:val="1"/>
      <w:marLeft w:val="0"/>
      <w:marRight w:val="0"/>
      <w:marTop w:val="0"/>
      <w:marBottom w:val="0"/>
      <w:divBdr>
        <w:top w:val="none" w:sz="0" w:space="0" w:color="auto"/>
        <w:left w:val="none" w:sz="0" w:space="0" w:color="auto"/>
        <w:bottom w:val="none" w:sz="0" w:space="0" w:color="auto"/>
        <w:right w:val="none" w:sz="0" w:space="0" w:color="auto"/>
      </w:divBdr>
    </w:div>
    <w:div w:id="386144405">
      <w:bodyDiv w:val="1"/>
      <w:marLeft w:val="0"/>
      <w:marRight w:val="0"/>
      <w:marTop w:val="0"/>
      <w:marBottom w:val="0"/>
      <w:divBdr>
        <w:top w:val="none" w:sz="0" w:space="0" w:color="auto"/>
        <w:left w:val="none" w:sz="0" w:space="0" w:color="auto"/>
        <w:bottom w:val="none" w:sz="0" w:space="0" w:color="auto"/>
        <w:right w:val="none" w:sz="0" w:space="0" w:color="auto"/>
      </w:divBdr>
    </w:div>
    <w:div w:id="386300999">
      <w:bodyDiv w:val="1"/>
      <w:marLeft w:val="0"/>
      <w:marRight w:val="0"/>
      <w:marTop w:val="0"/>
      <w:marBottom w:val="0"/>
      <w:divBdr>
        <w:top w:val="none" w:sz="0" w:space="0" w:color="auto"/>
        <w:left w:val="none" w:sz="0" w:space="0" w:color="auto"/>
        <w:bottom w:val="none" w:sz="0" w:space="0" w:color="auto"/>
        <w:right w:val="none" w:sz="0" w:space="0" w:color="auto"/>
      </w:divBdr>
    </w:div>
    <w:div w:id="386337610">
      <w:bodyDiv w:val="1"/>
      <w:marLeft w:val="0"/>
      <w:marRight w:val="0"/>
      <w:marTop w:val="0"/>
      <w:marBottom w:val="0"/>
      <w:divBdr>
        <w:top w:val="none" w:sz="0" w:space="0" w:color="auto"/>
        <w:left w:val="none" w:sz="0" w:space="0" w:color="auto"/>
        <w:bottom w:val="none" w:sz="0" w:space="0" w:color="auto"/>
        <w:right w:val="none" w:sz="0" w:space="0" w:color="auto"/>
      </w:divBdr>
    </w:div>
    <w:div w:id="386688587">
      <w:bodyDiv w:val="1"/>
      <w:marLeft w:val="0"/>
      <w:marRight w:val="0"/>
      <w:marTop w:val="0"/>
      <w:marBottom w:val="0"/>
      <w:divBdr>
        <w:top w:val="none" w:sz="0" w:space="0" w:color="auto"/>
        <w:left w:val="none" w:sz="0" w:space="0" w:color="auto"/>
        <w:bottom w:val="none" w:sz="0" w:space="0" w:color="auto"/>
        <w:right w:val="none" w:sz="0" w:space="0" w:color="auto"/>
      </w:divBdr>
    </w:div>
    <w:div w:id="386733369">
      <w:bodyDiv w:val="1"/>
      <w:marLeft w:val="0"/>
      <w:marRight w:val="0"/>
      <w:marTop w:val="0"/>
      <w:marBottom w:val="0"/>
      <w:divBdr>
        <w:top w:val="none" w:sz="0" w:space="0" w:color="auto"/>
        <w:left w:val="none" w:sz="0" w:space="0" w:color="auto"/>
        <w:bottom w:val="none" w:sz="0" w:space="0" w:color="auto"/>
        <w:right w:val="none" w:sz="0" w:space="0" w:color="auto"/>
      </w:divBdr>
    </w:div>
    <w:div w:id="386950994">
      <w:bodyDiv w:val="1"/>
      <w:marLeft w:val="0"/>
      <w:marRight w:val="0"/>
      <w:marTop w:val="0"/>
      <w:marBottom w:val="0"/>
      <w:divBdr>
        <w:top w:val="none" w:sz="0" w:space="0" w:color="auto"/>
        <w:left w:val="none" w:sz="0" w:space="0" w:color="auto"/>
        <w:bottom w:val="none" w:sz="0" w:space="0" w:color="auto"/>
        <w:right w:val="none" w:sz="0" w:space="0" w:color="auto"/>
      </w:divBdr>
    </w:div>
    <w:div w:id="386994457">
      <w:bodyDiv w:val="1"/>
      <w:marLeft w:val="0"/>
      <w:marRight w:val="0"/>
      <w:marTop w:val="0"/>
      <w:marBottom w:val="0"/>
      <w:divBdr>
        <w:top w:val="none" w:sz="0" w:space="0" w:color="auto"/>
        <w:left w:val="none" w:sz="0" w:space="0" w:color="auto"/>
        <w:bottom w:val="none" w:sz="0" w:space="0" w:color="auto"/>
        <w:right w:val="none" w:sz="0" w:space="0" w:color="auto"/>
      </w:divBdr>
    </w:div>
    <w:div w:id="387150704">
      <w:bodyDiv w:val="1"/>
      <w:marLeft w:val="0"/>
      <w:marRight w:val="0"/>
      <w:marTop w:val="0"/>
      <w:marBottom w:val="0"/>
      <w:divBdr>
        <w:top w:val="none" w:sz="0" w:space="0" w:color="auto"/>
        <w:left w:val="none" w:sz="0" w:space="0" w:color="auto"/>
        <w:bottom w:val="none" w:sz="0" w:space="0" w:color="auto"/>
        <w:right w:val="none" w:sz="0" w:space="0" w:color="auto"/>
      </w:divBdr>
    </w:div>
    <w:div w:id="387608420">
      <w:bodyDiv w:val="1"/>
      <w:marLeft w:val="0"/>
      <w:marRight w:val="0"/>
      <w:marTop w:val="0"/>
      <w:marBottom w:val="0"/>
      <w:divBdr>
        <w:top w:val="none" w:sz="0" w:space="0" w:color="auto"/>
        <w:left w:val="none" w:sz="0" w:space="0" w:color="auto"/>
        <w:bottom w:val="none" w:sz="0" w:space="0" w:color="auto"/>
        <w:right w:val="none" w:sz="0" w:space="0" w:color="auto"/>
      </w:divBdr>
    </w:div>
    <w:div w:id="387648755">
      <w:bodyDiv w:val="1"/>
      <w:marLeft w:val="0"/>
      <w:marRight w:val="0"/>
      <w:marTop w:val="0"/>
      <w:marBottom w:val="0"/>
      <w:divBdr>
        <w:top w:val="none" w:sz="0" w:space="0" w:color="auto"/>
        <w:left w:val="none" w:sz="0" w:space="0" w:color="auto"/>
        <w:bottom w:val="none" w:sz="0" w:space="0" w:color="auto"/>
        <w:right w:val="none" w:sz="0" w:space="0" w:color="auto"/>
      </w:divBdr>
    </w:div>
    <w:div w:id="387998227">
      <w:bodyDiv w:val="1"/>
      <w:marLeft w:val="0"/>
      <w:marRight w:val="0"/>
      <w:marTop w:val="0"/>
      <w:marBottom w:val="0"/>
      <w:divBdr>
        <w:top w:val="none" w:sz="0" w:space="0" w:color="auto"/>
        <w:left w:val="none" w:sz="0" w:space="0" w:color="auto"/>
        <w:bottom w:val="none" w:sz="0" w:space="0" w:color="auto"/>
        <w:right w:val="none" w:sz="0" w:space="0" w:color="auto"/>
      </w:divBdr>
    </w:div>
    <w:div w:id="388264918">
      <w:bodyDiv w:val="1"/>
      <w:marLeft w:val="0"/>
      <w:marRight w:val="0"/>
      <w:marTop w:val="0"/>
      <w:marBottom w:val="0"/>
      <w:divBdr>
        <w:top w:val="none" w:sz="0" w:space="0" w:color="auto"/>
        <w:left w:val="none" w:sz="0" w:space="0" w:color="auto"/>
        <w:bottom w:val="none" w:sz="0" w:space="0" w:color="auto"/>
        <w:right w:val="none" w:sz="0" w:space="0" w:color="auto"/>
      </w:divBdr>
    </w:div>
    <w:div w:id="388918297">
      <w:bodyDiv w:val="1"/>
      <w:marLeft w:val="0"/>
      <w:marRight w:val="0"/>
      <w:marTop w:val="0"/>
      <w:marBottom w:val="0"/>
      <w:divBdr>
        <w:top w:val="none" w:sz="0" w:space="0" w:color="auto"/>
        <w:left w:val="none" w:sz="0" w:space="0" w:color="auto"/>
        <w:bottom w:val="none" w:sz="0" w:space="0" w:color="auto"/>
        <w:right w:val="none" w:sz="0" w:space="0" w:color="auto"/>
      </w:divBdr>
    </w:div>
    <w:div w:id="388919582">
      <w:bodyDiv w:val="1"/>
      <w:marLeft w:val="0"/>
      <w:marRight w:val="0"/>
      <w:marTop w:val="0"/>
      <w:marBottom w:val="0"/>
      <w:divBdr>
        <w:top w:val="none" w:sz="0" w:space="0" w:color="auto"/>
        <w:left w:val="none" w:sz="0" w:space="0" w:color="auto"/>
        <w:bottom w:val="none" w:sz="0" w:space="0" w:color="auto"/>
        <w:right w:val="none" w:sz="0" w:space="0" w:color="auto"/>
      </w:divBdr>
    </w:div>
    <w:div w:id="388922540">
      <w:bodyDiv w:val="1"/>
      <w:marLeft w:val="0"/>
      <w:marRight w:val="0"/>
      <w:marTop w:val="0"/>
      <w:marBottom w:val="0"/>
      <w:divBdr>
        <w:top w:val="none" w:sz="0" w:space="0" w:color="auto"/>
        <w:left w:val="none" w:sz="0" w:space="0" w:color="auto"/>
        <w:bottom w:val="none" w:sz="0" w:space="0" w:color="auto"/>
        <w:right w:val="none" w:sz="0" w:space="0" w:color="auto"/>
      </w:divBdr>
    </w:div>
    <w:div w:id="389695340">
      <w:bodyDiv w:val="1"/>
      <w:marLeft w:val="0"/>
      <w:marRight w:val="0"/>
      <w:marTop w:val="0"/>
      <w:marBottom w:val="0"/>
      <w:divBdr>
        <w:top w:val="none" w:sz="0" w:space="0" w:color="auto"/>
        <w:left w:val="none" w:sz="0" w:space="0" w:color="auto"/>
        <w:bottom w:val="none" w:sz="0" w:space="0" w:color="auto"/>
        <w:right w:val="none" w:sz="0" w:space="0" w:color="auto"/>
      </w:divBdr>
    </w:div>
    <w:div w:id="389696129">
      <w:bodyDiv w:val="1"/>
      <w:marLeft w:val="0"/>
      <w:marRight w:val="0"/>
      <w:marTop w:val="0"/>
      <w:marBottom w:val="0"/>
      <w:divBdr>
        <w:top w:val="none" w:sz="0" w:space="0" w:color="auto"/>
        <w:left w:val="none" w:sz="0" w:space="0" w:color="auto"/>
        <w:bottom w:val="none" w:sz="0" w:space="0" w:color="auto"/>
        <w:right w:val="none" w:sz="0" w:space="0" w:color="auto"/>
      </w:divBdr>
    </w:div>
    <w:div w:id="389698325">
      <w:bodyDiv w:val="1"/>
      <w:marLeft w:val="0"/>
      <w:marRight w:val="0"/>
      <w:marTop w:val="0"/>
      <w:marBottom w:val="0"/>
      <w:divBdr>
        <w:top w:val="none" w:sz="0" w:space="0" w:color="auto"/>
        <w:left w:val="none" w:sz="0" w:space="0" w:color="auto"/>
        <w:bottom w:val="none" w:sz="0" w:space="0" w:color="auto"/>
        <w:right w:val="none" w:sz="0" w:space="0" w:color="auto"/>
      </w:divBdr>
      <w:divsChild>
        <w:div w:id="1125657099">
          <w:blockQuote w:val="1"/>
          <w:marLeft w:val="720"/>
          <w:marRight w:val="720"/>
          <w:marTop w:val="100"/>
          <w:marBottom w:val="100"/>
          <w:divBdr>
            <w:top w:val="none" w:sz="0" w:space="0" w:color="auto"/>
            <w:left w:val="none" w:sz="0" w:space="0" w:color="auto"/>
            <w:bottom w:val="none" w:sz="0" w:space="0" w:color="auto"/>
            <w:right w:val="none" w:sz="0" w:space="0" w:color="auto"/>
          </w:divBdr>
        </w:div>
        <w:div w:id="179393896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800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0274280">
      <w:bodyDiv w:val="1"/>
      <w:marLeft w:val="0"/>
      <w:marRight w:val="0"/>
      <w:marTop w:val="0"/>
      <w:marBottom w:val="0"/>
      <w:divBdr>
        <w:top w:val="none" w:sz="0" w:space="0" w:color="auto"/>
        <w:left w:val="none" w:sz="0" w:space="0" w:color="auto"/>
        <w:bottom w:val="none" w:sz="0" w:space="0" w:color="auto"/>
        <w:right w:val="none" w:sz="0" w:space="0" w:color="auto"/>
      </w:divBdr>
    </w:div>
    <w:div w:id="390277554">
      <w:bodyDiv w:val="1"/>
      <w:marLeft w:val="0"/>
      <w:marRight w:val="0"/>
      <w:marTop w:val="0"/>
      <w:marBottom w:val="0"/>
      <w:divBdr>
        <w:top w:val="none" w:sz="0" w:space="0" w:color="auto"/>
        <w:left w:val="none" w:sz="0" w:space="0" w:color="auto"/>
        <w:bottom w:val="none" w:sz="0" w:space="0" w:color="auto"/>
        <w:right w:val="none" w:sz="0" w:space="0" w:color="auto"/>
      </w:divBdr>
    </w:div>
    <w:div w:id="390813142">
      <w:bodyDiv w:val="1"/>
      <w:marLeft w:val="0"/>
      <w:marRight w:val="0"/>
      <w:marTop w:val="0"/>
      <w:marBottom w:val="0"/>
      <w:divBdr>
        <w:top w:val="none" w:sz="0" w:space="0" w:color="auto"/>
        <w:left w:val="none" w:sz="0" w:space="0" w:color="auto"/>
        <w:bottom w:val="none" w:sz="0" w:space="0" w:color="auto"/>
        <w:right w:val="none" w:sz="0" w:space="0" w:color="auto"/>
      </w:divBdr>
    </w:div>
    <w:div w:id="391006497">
      <w:bodyDiv w:val="1"/>
      <w:marLeft w:val="0"/>
      <w:marRight w:val="0"/>
      <w:marTop w:val="0"/>
      <w:marBottom w:val="0"/>
      <w:divBdr>
        <w:top w:val="none" w:sz="0" w:space="0" w:color="auto"/>
        <w:left w:val="none" w:sz="0" w:space="0" w:color="auto"/>
        <w:bottom w:val="none" w:sz="0" w:space="0" w:color="auto"/>
        <w:right w:val="none" w:sz="0" w:space="0" w:color="auto"/>
      </w:divBdr>
    </w:div>
    <w:div w:id="391926817">
      <w:bodyDiv w:val="1"/>
      <w:marLeft w:val="0"/>
      <w:marRight w:val="0"/>
      <w:marTop w:val="0"/>
      <w:marBottom w:val="0"/>
      <w:divBdr>
        <w:top w:val="none" w:sz="0" w:space="0" w:color="auto"/>
        <w:left w:val="none" w:sz="0" w:space="0" w:color="auto"/>
        <w:bottom w:val="none" w:sz="0" w:space="0" w:color="auto"/>
        <w:right w:val="none" w:sz="0" w:space="0" w:color="auto"/>
      </w:divBdr>
    </w:div>
    <w:div w:id="392120534">
      <w:bodyDiv w:val="1"/>
      <w:marLeft w:val="0"/>
      <w:marRight w:val="0"/>
      <w:marTop w:val="0"/>
      <w:marBottom w:val="0"/>
      <w:divBdr>
        <w:top w:val="none" w:sz="0" w:space="0" w:color="auto"/>
        <w:left w:val="none" w:sz="0" w:space="0" w:color="auto"/>
        <w:bottom w:val="none" w:sz="0" w:space="0" w:color="auto"/>
        <w:right w:val="none" w:sz="0" w:space="0" w:color="auto"/>
      </w:divBdr>
    </w:div>
    <w:div w:id="392239137">
      <w:bodyDiv w:val="1"/>
      <w:marLeft w:val="0"/>
      <w:marRight w:val="0"/>
      <w:marTop w:val="0"/>
      <w:marBottom w:val="0"/>
      <w:divBdr>
        <w:top w:val="none" w:sz="0" w:space="0" w:color="auto"/>
        <w:left w:val="none" w:sz="0" w:space="0" w:color="auto"/>
        <w:bottom w:val="none" w:sz="0" w:space="0" w:color="auto"/>
        <w:right w:val="none" w:sz="0" w:space="0" w:color="auto"/>
      </w:divBdr>
    </w:div>
    <w:div w:id="392391947">
      <w:bodyDiv w:val="1"/>
      <w:marLeft w:val="0"/>
      <w:marRight w:val="0"/>
      <w:marTop w:val="0"/>
      <w:marBottom w:val="0"/>
      <w:divBdr>
        <w:top w:val="none" w:sz="0" w:space="0" w:color="auto"/>
        <w:left w:val="none" w:sz="0" w:space="0" w:color="auto"/>
        <w:bottom w:val="none" w:sz="0" w:space="0" w:color="auto"/>
        <w:right w:val="none" w:sz="0" w:space="0" w:color="auto"/>
      </w:divBdr>
    </w:div>
    <w:div w:id="392462066">
      <w:bodyDiv w:val="1"/>
      <w:marLeft w:val="0"/>
      <w:marRight w:val="0"/>
      <w:marTop w:val="0"/>
      <w:marBottom w:val="0"/>
      <w:divBdr>
        <w:top w:val="none" w:sz="0" w:space="0" w:color="auto"/>
        <w:left w:val="none" w:sz="0" w:space="0" w:color="auto"/>
        <w:bottom w:val="none" w:sz="0" w:space="0" w:color="auto"/>
        <w:right w:val="none" w:sz="0" w:space="0" w:color="auto"/>
      </w:divBdr>
    </w:div>
    <w:div w:id="392581668">
      <w:bodyDiv w:val="1"/>
      <w:marLeft w:val="0"/>
      <w:marRight w:val="0"/>
      <w:marTop w:val="0"/>
      <w:marBottom w:val="0"/>
      <w:divBdr>
        <w:top w:val="none" w:sz="0" w:space="0" w:color="auto"/>
        <w:left w:val="none" w:sz="0" w:space="0" w:color="auto"/>
        <w:bottom w:val="none" w:sz="0" w:space="0" w:color="auto"/>
        <w:right w:val="none" w:sz="0" w:space="0" w:color="auto"/>
      </w:divBdr>
    </w:div>
    <w:div w:id="392627155">
      <w:bodyDiv w:val="1"/>
      <w:marLeft w:val="0"/>
      <w:marRight w:val="0"/>
      <w:marTop w:val="0"/>
      <w:marBottom w:val="0"/>
      <w:divBdr>
        <w:top w:val="none" w:sz="0" w:space="0" w:color="auto"/>
        <w:left w:val="none" w:sz="0" w:space="0" w:color="auto"/>
        <w:bottom w:val="none" w:sz="0" w:space="0" w:color="auto"/>
        <w:right w:val="none" w:sz="0" w:space="0" w:color="auto"/>
      </w:divBdr>
    </w:div>
    <w:div w:id="392658727">
      <w:bodyDiv w:val="1"/>
      <w:marLeft w:val="0"/>
      <w:marRight w:val="0"/>
      <w:marTop w:val="0"/>
      <w:marBottom w:val="0"/>
      <w:divBdr>
        <w:top w:val="none" w:sz="0" w:space="0" w:color="auto"/>
        <w:left w:val="none" w:sz="0" w:space="0" w:color="auto"/>
        <w:bottom w:val="none" w:sz="0" w:space="0" w:color="auto"/>
        <w:right w:val="none" w:sz="0" w:space="0" w:color="auto"/>
      </w:divBdr>
    </w:div>
    <w:div w:id="392969648">
      <w:bodyDiv w:val="1"/>
      <w:marLeft w:val="0"/>
      <w:marRight w:val="0"/>
      <w:marTop w:val="0"/>
      <w:marBottom w:val="0"/>
      <w:divBdr>
        <w:top w:val="none" w:sz="0" w:space="0" w:color="auto"/>
        <w:left w:val="none" w:sz="0" w:space="0" w:color="auto"/>
        <w:bottom w:val="none" w:sz="0" w:space="0" w:color="auto"/>
        <w:right w:val="none" w:sz="0" w:space="0" w:color="auto"/>
      </w:divBdr>
    </w:div>
    <w:div w:id="393236715">
      <w:bodyDiv w:val="1"/>
      <w:marLeft w:val="0"/>
      <w:marRight w:val="0"/>
      <w:marTop w:val="0"/>
      <w:marBottom w:val="0"/>
      <w:divBdr>
        <w:top w:val="none" w:sz="0" w:space="0" w:color="auto"/>
        <w:left w:val="none" w:sz="0" w:space="0" w:color="auto"/>
        <w:bottom w:val="none" w:sz="0" w:space="0" w:color="auto"/>
        <w:right w:val="none" w:sz="0" w:space="0" w:color="auto"/>
      </w:divBdr>
    </w:div>
    <w:div w:id="393356446">
      <w:bodyDiv w:val="1"/>
      <w:marLeft w:val="0"/>
      <w:marRight w:val="0"/>
      <w:marTop w:val="0"/>
      <w:marBottom w:val="0"/>
      <w:divBdr>
        <w:top w:val="none" w:sz="0" w:space="0" w:color="auto"/>
        <w:left w:val="none" w:sz="0" w:space="0" w:color="auto"/>
        <w:bottom w:val="none" w:sz="0" w:space="0" w:color="auto"/>
        <w:right w:val="none" w:sz="0" w:space="0" w:color="auto"/>
      </w:divBdr>
    </w:div>
    <w:div w:id="393510552">
      <w:bodyDiv w:val="1"/>
      <w:marLeft w:val="0"/>
      <w:marRight w:val="0"/>
      <w:marTop w:val="0"/>
      <w:marBottom w:val="0"/>
      <w:divBdr>
        <w:top w:val="none" w:sz="0" w:space="0" w:color="auto"/>
        <w:left w:val="none" w:sz="0" w:space="0" w:color="auto"/>
        <w:bottom w:val="none" w:sz="0" w:space="0" w:color="auto"/>
        <w:right w:val="none" w:sz="0" w:space="0" w:color="auto"/>
      </w:divBdr>
    </w:div>
    <w:div w:id="393704393">
      <w:bodyDiv w:val="1"/>
      <w:marLeft w:val="0"/>
      <w:marRight w:val="0"/>
      <w:marTop w:val="0"/>
      <w:marBottom w:val="0"/>
      <w:divBdr>
        <w:top w:val="none" w:sz="0" w:space="0" w:color="auto"/>
        <w:left w:val="none" w:sz="0" w:space="0" w:color="auto"/>
        <w:bottom w:val="none" w:sz="0" w:space="0" w:color="auto"/>
        <w:right w:val="none" w:sz="0" w:space="0" w:color="auto"/>
      </w:divBdr>
    </w:div>
    <w:div w:id="394086034">
      <w:bodyDiv w:val="1"/>
      <w:marLeft w:val="0"/>
      <w:marRight w:val="0"/>
      <w:marTop w:val="0"/>
      <w:marBottom w:val="0"/>
      <w:divBdr>
        <w:top w:val="none" w:sz="0" w:space="0" w:color="auto"/>
        <w:left w:val="none" w:sz="0" w:space="0" w:color="auto"/>
        <w:bottom w:val="none" w:sz="0" w:space="0" w:color="auto"/>
        <w:right w:val="none" w:sz="0" w:space="0" w:color="auto"/>
      </w:divBdr>
    </w:div>
    <w:div w:id="394161781">
      <w:bodyDiv w:val="1"/>
      <w:marLeft w:val="0"/>
      <w:marRight w:val="0"/>
      <w:marTop w:val="0"/>
      <w:marBottom w:val="0"/>
      <w:divBdr>
        <w:top w:val="none" w:sz="0" w:space="0" w:color="auto"/>
        <w:left w:val="none" w:sz="0" w:space="0" w:color="auto"/>
        <w:bottom w:val="none" w:sz="0" w:space="0" w:color="auto"/>
        <w:right w:val="none" w:sz="0" w:space="0" w:color="auto"/>
      </w:divBdr>
    </w:div>
    <w:div w:id="394545694">
      <w:bodyDiv w:val="1"/>
      <w:marLeft w:val="0"/>
      <w:marRight w:val="0"/>
      <w:marTop w:val="0"/>
      <w:marBottom w:val="0"/>
      <w:divBdr>
        <w:top w:val="none" w:sz="0" w:space="0" w:color="auto"/>
        <w:left w:val="none" w:sz="0" w:space="0" w:color="auto"/>
        <w:bottom w:val="none" w:sz="0" w:space="0" w:color="auto"/>
        <w:right w:val="none" w:sz="0" w:space="0" w:color="auto"/>
      </w:divBdr>
    </w:div>
    <w:div w:id="394742546">
      <w:bodyDiv w:val="1"/>
      <w:marLeft w:val="0"/>
      <w:marRight w:val="0"/>
      <w:marTop w:val="0"/>
      <w:marBottom w:val="0"/>
      <w:divBdr>
        <w:top w:val="none" w:sz="0" w:space="0" w:color="auto"/>
        <w:left w:val="none" w:sz="0" w:space="0" w:color="auto"/>
        <w:bottom w:val="none" w:sz="0" w:space="0" w:color="auto"/>
        <w:right w:val="none" w:sz="0" w:space="0" w:color="auto"/>
      </w:divBdr>
    </w:div>
    <w:div w:id="395013043">
      <w:bodyDiv w:val="1"/>
      <w:marLeft w:val="0"/>
      <w:marRight w:val="0"/>
      <w:marTop w:val="0"/>
      <w:marBottom w:val="0"/>
      <w:divBdr>
        <w:top w:val="none" w:sz="0" w:space="0" w:color="auto"/>
        <w:left w:val="none" w:sz="0" w:space="0" w:color="auto"/>
        <w:bottom w:val="none" w:sz="0" w:space="0" w:color="auto"/>
        <w:right w:val="none" w:sz="0" w:space="0" w:color="auto"/>
      </w:divBdr>
    </w:div>
    <w:div w:id="395207441">
      <w:bodyDiv w:val="1"/>
      <w:marLeft w:val="0"/>
      <w:marRight w:val="0"/>
      <w:marTop w:val="0"/>
      <w:marBottom w:val="0"/>
      <w:divBdr>
        <w:top w:val="none" w:sz="0" w:space="0" w:color="auto"/>
        <w:left w:val="none" w:sz="0" w:space="0" w:color="auto"/>
        <w:bottom w:val="none" w:sz="0" w:space="0" w:color="auto"/>
        <w:right w:val="none" w:sz="0" w:space="0" w:color="auto"/>
      </w:divBdr>
    </w:div>
    <w:div w:id="395400075">
      <w:bodyDiv w:val="1"/>
      <w:marLeft w:val="0"/>
      <w:marRight w:val="0"/>
      <w:marTop w:val="0"/>
      <w:marBottom w:val="0"/>
      <w:divBdr>
        <w:top w:val="none" w:sz="0" w:space="0" w:color="auto"/>
        <w:left w:val="none" w:sz="0" w:space="0" w:color="auto"/>
        <w:bottom w:val="none" w:sz="0" w:space="0" w:color="auto"/>
        <w:right w:val="none" w:sz="0" w:space="0" w:color="auto"/>
      </w:divBdr>
    </w:div>
    <w:div w:id="395402670">
      <w:bodyDiv w:val="1"/>
      <w:marLeft w:val="0"/>
      <w:marRight w:val="0"/>
      <w:marTop w:val="0"/>
      <w:marBottom w:val="0"/>
      <w:divBdr>
        <w:top w:val="none" w:sz="0" w:space="0" w:color="auto"/>
        <w:left w:val="none" w:sz="0" w:space="0" w:color="auto"/>
        <w:bottom w:val="none" w:sz="0" w:space="0" w:color="auto"/>
        <w:right w:val="none" w:sz="0" w:space="0" w:color="auto"/>
      </w:divBdr>
    </w:div>
    <w:div w:id="395512716">
      <w:bodyDiv w:val="1"/>
      <w:marLeft w:val="0"/>
      <w:marRight w:val="0"/>
      <w:marTop w:val="0"/>
      <w:marBottom w:val="0"/>
      <w:divBdr>
        <w:top w:val="none" w:sz="0" w:space="0" w:color="auto"/>
        <w:left w:val="none" w:sz="0" w:space="0" w:color="auto"/>
        <w:bottom w:val="none" w:sz="0" w:space="0" w:color="auto"/>
        <w:right w:val="none" w:sz="0" w:space="0" w:color="auto"/>
      </w:divBdr>
    </w:div>
    <w:div w:id="395591975">
      <w:bodyDiv w:val="1"/>
      <w:marLeft w:val="0"/>
      <w:marRight w:val="0"/>
      <w:marTop w:val="0"/>
      <w:marBottom w:val="0"/>
      <w:divBdr>
        <w:top w:val="none" w:sz="0" w:space="0" w:color="auto"/>
        <w:left w:val="none" w:sz="0" w:space="0" w:color="auto"/>
        <w:bottom w:val="none" w:sz="0" w:space="0" w:color="auto"/>
        <w:right w:val="none" w:sz="0" w:space="0" w:color="auto"/>
      </w:divBdr>
    </w:div>
    <w:div w:id="395789248">
      <w:bodyDiv w:val="1"/>
      <w:marLeft w:val="0"/>
      <w:marRight w:val="0"/>
      <w:marTop w:val="0"/>
      <w:marBottom w:val="0"/>
      <w:divBdr>
        <w:top w:val="none" w:sz="0" w:space="0" w:color="auto"/>
        <w:left w:val="none" w:sz="0" w:space="0" w:color="auto"/>
        <w:bottom w:val="none" w:sz="0" w:space="0" w:color="auto"/>
        <w:right w:val="none" w:sz="0" w:space="0" w:color="auto"/>
      </w:divBdr>
    </w:div>
    <w:div w:id="395977101">
      <w:bodyDiv w:val="1"/>
      <w:marLeft w:val="0"/>
      <w:marRight w:val="0"/>
      <w:marTop w:val="0"/>
      <w:marBottom w:val="0"/>
      <w:divBdr>
        <w:top w:val="none" w:sz="0" w:space="0" w:color="auto"/>
        <w:left w:val="none" w:sz="0" w:space="0" w:color="auto"/>
        <w:bottom w:val="none" w:sz="0" w:space="0" w:color="auto"/>
        <w:right w:val="none" w:sz="0" w:space="0" w:color="auto"/>
      </w:divBdr>
    </w:div>
    <w:div w:id="396318673">
      <w:bodyDiv w:val="1"/>
      <w:marLeft w:val="0"/>
      <w:marRight w:val="0"/>
      <w:marTop w:val="0"/>
      <w:marBottom w:val="0"/>
      <w:divBdr>
        <w:top w:val="none" w:sz="0" w:space="0" w:color="auto"/>
        <w:left w:val="none" w:sz="0" w:space="0" w:color="auto"/>
        <w:bottom w:val="none" w:sz="0" w:space="0" w:color="auto"/>
        <w:right w:val="none" w:sz="0" w:space="0" w:color="auto"/>
      </w:divBdr>
    </w:div>
    <w:div w:id="396589736">
      <w:bodyDiv w:val="1"/>
      <w:marLeft w:val="0"/>
      <w:marRight w:val="0"/>
      <w:marTop w:val="0"/>
      <w:marBottom w:val="0"/>
      <w:divBdr>
        <w:top w:val="none" w:sz="0" w:space="0" w:color="auto"/>
        <w:left w:val="none" w:sz="0" w:space="0" w:color="auto"/>
        <w:bottom w:val="none" w:sz="0" w:space="0" w:color="auto"/>
        <w:right w:val="none" w:sz="0" w:space="0" w:color="auto"/>
      </w:divBdr>
    </w:div>
    <w:div w:id="396823707">
      <w:bodyDiv w:val="1"/>
      <w:marLeft w:val="0"/>
      <w:marRight w:val="0"/>
      <w:marTop w:val="0"/>
      <w:marBottom w:val="0"/>
      <w:divBdr>
        <w:top w:val="none" w:sz="0" w:space="0" w:color="auto"/>
        <w:left w:val="none" w:sz="0" w:space="0" w:color="auto"/>
        <w:bottom w:val="none" w:sz="0" w:space="0" w:color="auto"/>
        <w:right w:val="none" w:sz="0" w:space="0" w:color="auto"/>
      </w:divBdr>
    </w:div>
    <w:div w:id="397289006">
      <w:bodyDiv w:val="1"/>
      <w:marLeft w:val="0"/>
      <w:marRight w:val="0"/>
      <w:marTop w:val="0"/>
      <w:marBottom w:val="0"/>
      <w:divBdr>
        <w:top w:val="none" w:sz="0" w:space="0" w:color="auto"/>
        <w:left w:val="none" w:sz="0" w:space="0" w:color="auto"/>
        <w:bottom w:val="none" w:sz="0" w:space="0" w:color="auto"/>
        <w:right w:val="none" w:sz="0" w:space="0" w:color="auto"/>
      </w:divBdr>
    </w:div>
    <w:div w:id="397359121">
      <w:bodyDiv w:val="1"/>
      <w:marLeft w:val="0"/>
      <w:marRight w:val="0"/>
      <w:marTop w:val="0"/>
      <w:marBottom w:val="0"/>
      <w:divBdr>
        <w:top w:val="none" w:sz="0" w:space="0" w:color="auto"/>
        <w:left w:val="none" w:sz="0" w:space="0" w:color="auto"/>
        <w:bottom w:val="none" w:sz="0" w:space="0" w:color="auto"/>
        <w:right w:val="none" w:sz="0" w:space="0" w:color="auto"/>
      </w:divBdr>
    </w:div>
    <w:div w:id="397441931">
      <w:bodyDiv w:val="1"/>
      <w:marLeft w:val="0"/>
      <w:marRight w:val="0"/>
      <w:marTop w:val="0"/>
      <w:marBottom w:val="0"/>
      <w:divBdr>
        <w:top w:val="none" w:sz="0" w:space="0" w:color="auto"/>
        <w:left w:val="none" w:sz="0" w:space="0" w:color="auto"/>
        <w:bottom w:val="none" w:sz="0" w:space="0" w:color="auto"/>
        <w:right w:val="none" w:sz="0" w:space="0" w:color="auto"/>
      </w:divBdr>
    </w:div>
    <w:div w:id="397484112">
      <w:bodyDiv w:val="1"/>
      <w:marLeft w:val="0"/>
      <w:marRight w:val="0"/>
      <w:marTop w:val="0"/>
      <w:marBottom w:val="0"/>
      <w:divBdr>
        <w:top w:val="none" w:sz="0" w:space="0" w:color="auto"/>
        <w:left w:val="none" w:sz="0" w:space="0" w:color="auto"/>
        <w:bottom w:val="none" w:sz="0" w:space="0" w:color="auto"/>
        <w:right w:val="none" w:sz="0" w:space="0" w:color="auto"/>
      </w:divBdr>
    </w:div>
    <w:div w:id="397746647">
      <w:bodyDiv w:val="1"/>
      <w:marLeft w:val="0"/>
      <w:marRight w:val="0"/>
      <w:marTop w:val="0"/>
      <w:marBottom w:val="0"/>
      <w:divBdr>
        <w:top w:val="none" w:sz="0" w:space="0" w:color="auto"/>
        <w:left w:val="none" w:sz="0" w:space="0" w:color="auto"/>
        <w:bottom w:val="none" w:sz="0" w:space="0" w:color="auto"/>
        <w:right w:val="none" w:sz="0" w:space="0" w:color="auto"/>
      </w:divBdr>
    </w:div>
    <w:div w:id="397753537">
      <w:bodyDiv w:val="1"/>
      <w:marLeft w:val="0"/>
      <w:marRight w:val="0"/>
      <w:marTop w:val="0"/>
      <w:marBottom w:val="0"/>
      <w:divBdr>
        <w:top w:val="none" w:sz="0" w:space="0" w:color="auto"/>
        <w:left w:val="none" w:sz="0" w:space="0" w:color="auto"/>
        <w:bottom w:val="none" w:sz="0" w:space="0" w:color="auto"/>
        <w:right w:val="none" w:sz="0" w:space="0" w:color="auto"/>
      </w:divBdr>
    </w:div>
    <w:div w:id="397901516">
      <w:bodyDiv w:val="1"/>
      <w:marLeft w:val="0"/>
      <w:marRight w:val="0"/>
      <w:marTop w:val="0"/>
      <w:marBottom w:val="0"/>
      <w:divBdr>
        <w:top w:val="none" w:sz="0" w:space="0" w:color="auto"/>
        <w:left w:val="none" w:sz="0" w:space="0" w:color="auto"/>
        <w:bottom w:val="none" w:sz="0" w:space="0" w:color="auto"/>
        <w:right w:val="none" w:sz="0" w:space="0" w:color="auto"/>
      </w:divBdr>
    </w:div>
    <w:div w:id="398410062">
      <w:bodyDiv w:val="1"/>
      <w:marLeft w:val="0"/>
      <w:marRight w:val="0"/>
      <w:marTop w:val="0"/>
      <w:marBottom w:val="0"/>
      <w:divBdr>
        <w:top w:val="none" w:sz="0" w:space="0" w:color="auto"/>
        <w:left w:val="none" w:sz="0" w:space="0" w:color="auto"/>
        <w:bottom w:val="none" w:sz="0" w:space="0" w:color="auto"/>
        <w:right w:val="none" w:sz="0" w:space="0" w:color="auto"/>
      </w:divBdr>
    </w:div>
    <w:div w:id="398672436">
      <w:bodyDiv w:val="1"/>
      <w:marLeft w:val="0"/>
      <w:marRight w:val="0"/>
      <w:marTop w:val="0"/>
      <w:marBottom w:val="0"/>
      <w:divBdr>
        <w:top w:val="none" w:sz="0" w:space="0" w:color="auto"/>
        <w:left w:val="none" w:sz="0" w:space="0" w:color="auto"/>
        <w:bottom w:val="none" w:sz="0" w:space="0" w:color="auto"/>
        <w:right w:val="none" w:sz="0" w:space="0" w:color="auto"/>
      </w:divBdr>
    </w:div>
    <w:div w:id="398750517">
      <w:bodyDiv w:val="1"/>
      <w:marLeft w:val="0"/>
      <w:marRight w:val="0"/>
      <w:marTop w:val="0"/>
      <w:marBottom w:val="0"/>
      <w:divBdr>
        <w:top w:val="none" w:sz="0" w:space="0" w:color="auto"/>
        <w:left w:val="none" w:sz="0" w:space="0" w:color="auto"/>
        <w:bottom w:val="none" w:sz="0" w:space="0" w:color="auto"/>
        <w:right w:val="none" w:sz="0" w:space="0" w:color="auto"/>
      </w:divBdr>
    </w:div>
    <w:div w:id="399444286">
      <w:bodyDiv w:val="1"/>
      <w:marLeft w:val="0"/>
      <w:marRight w:val="0"/>
      <w:marTop w:val="0"/>
      <w:marBottom w:val="0"/>
      <w:divBdr>
        <w:top w:val="none" w:sz="0" w:space="0" w:color="auto"/>
        <w:left w:val="none" w:sz="0" w:space="0" w:color="auto"/>
        <w:bottom w:val="none" w:sz="0" w:space="0" w:color="auto"/>
        <w:right w:val="none" w:sz="0" w:space="0" w:color="auto"/>
      </w:divBdr>
    </w:div>
    <w:div w:id="399447978">
      <w:bodyDiv w:val="1"/>
      <w:marLeft w:val="0"/>
      <w:marRight w:val="0"/>
      <w:marTop w:val="0"/>
      <w:marBottom w:val="0"/>
      <w:divBdr>
        <w:top w:val="none" w:sz="0" w:space="0" w:color="auto"/>
        <w:left w:val="none" w:sz="0" w:space="0" w:color="auto"/>
        <w:bottom w:val="none" w:sz="0" w:space="0" w:color="auto"/>
        <w:right w:val="none" w:sz="0" w:space="0" w:color="auto"/>
      </w:divBdr>
    </w:div>
    <w:div w:id="399597387">
      <w:bodyDiv w:val="1"/>
      <w:marLeft w:val="0"/>
      <w:marRight w:val="0"/>
      <w:marTop w:val="0"/>
      <w:marBottom w:val="0"/>
      <w:divBdr>
        <w:top w:val="none" w:sz="0" w:space="0" w:color="auto"/>
        <w:left w:val="none" w:sz="0" w:space="0" w:color="auto"/>
        <w:bottom w:val="none" w:sz="0" w:space="0" w:color="auto"/>
        <w:right w:val="none" w:sz="0" w:space="0" w:color="auto"/>
      </w:divBdr>
    </w:div>
    <w:div w:id="399670083">
      <w:bodyDiv w:val="1"/>
      <w:marLeft w:val="0"/>
      <w:marRight w:val="0"/>
      <w:marTop w:val="0"/>
      <w:marBottom w:val="0"/>
      <w:divBdr>
        <w:top w:val="none" w:sz="0" w:space="0" w:color="auto"/>
        <w:left w:val="none" w:sz="0" w:space="0" w:color="auto"/>
        <w:bottom w:val="none" w:sz="0" w:space="0" w:color="auto"/>
        <w:right w:val="none" w:sz="0" w:space="0" w:color="auto"/>
      </w:divBdr>
      <w:divsChild>
        <w:div w:id="101654261">
          <w:marLeft w:val="480"/>
          <w:marRight w:val="0"/>
          <w:marTop w:val="0"/>
          <w:marBottom w:val="0"/>
          <w:divBdr>
            <w:top w:val="none" w:sz="0" w:space="0" w:color="auto"/>
            <w:left w:val="none" w:sz="0" w:space="0" w:color="auto"/>
            <w:bottom w:val="none" w:sz="0" w:space="0" w:color="auto"/>
            <w:right w:val="none" w:sz="0" w:space="0" w:color="auto"/>
          </w:divBdr>
        </w:div>
        <w:div w:id="108471164">
          <w:marLeft w:val="480"/>
          <w:marRight w:val="0"/>
          <w:marTop w:val="0"/>
          <w:marBottom w:val="0"/>
          <w:divBdr>
            <w:top w:val="none" w:sz="0" w:space="0" w:color="auto"/>
            <w:left w:val="none" w:sz="0" w:space="0" w:color="auto"/>
            <w:bottom w:val="none" w:sz="0" w:space="0" w:color="auto"/>
            <w:right w:val="none" w:sz="0" w:space="0" w:color="auto"/>
          </w:divBdr>
        </w:div>
        <w:div w:id="136461551">
          <w:marLeft w:val="480"/>
          <w:marRight w:val="0"/>
          <w:marTop w:val="0"/>
          <w:marBottom w:val="0"/>
          <w:divBdr>
            <w:top w:val="none" w:sz="0" w:space="0" w:color="auto"/>
            <w:left w:val="none" w:sz="0" w:space="0" w:color="auto"/>
            <w:bottom w:val="none" w:sz="0" w:space="0" w:color="auto"/>
            <w:right w:val="none" w:sz="0" w:space="0" w:color="auto"/>
          </w:divBdr>
        </w:div>
        <w:div w:id="265384201">
          <w:marLeft w:val="480"/>
          <w:marRight w:val="0"/>
          <w:marTop w:val="0"/>
          <w:marBottom w:val="0"/>
          <w:divBdr>
            <w:top w:val="none" w:sz="0" w:space="0" w:color="auto"/>
            <w:left w:val="none" w:sz="0" w:space="0" w:color="auto"/>
            <w:bottom w:val="none" w:sz="0" w:space="0" w:color="auto"/>
            <w:right w:val="none" w:sz="0" w:space="0" w:color="auto"/>
          </w:divBdr>
        </w:div>
        <w:div w:id="291056059">
          <w:marLeft w:val="480"/>
          <w:marRight w:val="0"/>
          <w:marTop w:val="0"/>
          <w:marBottom w:val="0"/>
          <w:divBdr>
            <w:top w:val="none" w:sz="0" w:space="0" w:color="auto"/>
            <w:left w:val="none" w:sz="0" w:space="0" w:color="auto"/>
            <w:bottom w:val="none" w:sz="0" w:space="0" w:color="auto"/>
            <w:right w:val="none" w:sz="0" w:space="0" w:color="auto"/>
          </w:divBdr>
        </w:div>
        <w:div w:id="309215025">
          <w:marLeft w:val="480"/>
          <w:marRight w:val="0"/>
          <w:marTop w:val="0"/>
          <w:marBottom w:val="0"/>
          <w:divBdr>
            <w:top w:val="none" w:sz="0" w:space="0" w:color="auto"/>
            <w:left w:val="none" w:sz="0" w:space="0" w:color="auto"/>
            <w:bottom w:val="none" w:sz="0" w:space="0" w:color="auto"/>
            <w:right w:val="none" w:sz="0" w:space="0" w:color="auto"/>
          </w:divBdr>
        </w:div>
        <w:div w:id="374624839">
          <w:marLeft w:val="480"/>
          <w:marRight w:val="0"/>
          <w:marTop w:val="0"/>
          <w:marBottom w:val="0"/>
          <w:divBdr>
            <w:top w:val="none" w:sz="0" w:space="0" w:color="auto"/>
            <w:left w:val="none" w:sz="0" w:space="0" w:color="auto"/>
            <w:bottom w:val="none" w:sz="0" w:space="0" w:color="auto"/>
            <w:right w:val="none" w:sz="0" w:space="0" w:color="auto"/>
          </w:divBdr>
        </w:div>
        <w:div w:id="405685908">
          <w:marLeft w:val="480"/>
          <w:marRight w:val="0"/>
          <w:marTop w:val="0"/>
          <w:marBottom w:val="0"/>
          <w:divBdr>
            <w:top w:val="none" w:sz="0" w:space="0" w:color="auto"/>
            <w:left w:val="none" w:sz="0" w:space="0" w:color="auto"/>
            <w:bottom w:val="none" w:sz="0" w:space="0" w:color="auto"/>
            <w:right w:val="none" w:sz="0" w:space="0" w:color="auto"/>
          </w:divBdr>
        </w:div>
        <w:div w:id="426734044">
          <w:marLeft w:val="480"/>
          <w:marRight w:val="0"/>
          <w:marTop w:val="0"/>
          <w:marBottom w:val="0"/>
          <w:divBdr>
            <w:top w:val="none" w:sz="0" w:space="0" w:color="auto"/>
            <w:left w:val="none" w:sz="0" w:space="0" w:color="auto"/>
            <w:bottom w:val="none" w:sz="0" w:space="0" w:color="auto"/>
            <w:right w:val="none" w:sz="0" w:space="0" w:color="auto"/>
          </w:divBdr>
        </w:div>
        <w:div w:id="458915676">
          <w:marLeft w:val="480"/>
          <w:marRight w:val="0"/>
          <w:marTop w:val="0"/>
          <w:marBottom w:val="0"/>
          <w:divBdr>
            <w:top w:val="none" w:sz="0" w:space="0" w:color="auto"/>
            <w:left w:val="none" w:sz="0" w:space="0" w:color="auto"/>
            <w:bottom w:val="none" w:sz="0" w:space="0" w:color="auto"/>
            <w:right w:val="none" w:sz="0" w:space="0" w:color="auto"/>
          </w:divBdr>
        </w:div>
        <w:div w:id="466627642">
          <w:marLeft w:val="480"/>
          <w:marRight w:val="0"/>
          <w:marTop w:val="0"/>
          <w:marBottom w:val="0"/>
          <w:divBdr>
            <w:top w:val="none" w:sz="0" w:space="0" w:color="auto"/>
            <w:left w:val="none" w:sz="0" w:space="0" w:color="auto"/>
            <w:bottom w:val="none" w:sz="0" w:space="0" w:color="auto"/>
            <w:right w:val="none" w:sz="0" w:space="0" w:color="auto"/>
          </w:divBdr>
        </w:div>
        <w:div w:id="472869640">
          <w:marLeft w:val="480"/>
          <w:marRight w:val="0"/>
          <w:marTop w:val="0"/>
          <w:marBottom w:val="0"/>
          <w:divBdr>
            <w:top w:val="none" w:sz="0" w:space="0" w:color="auto"/>
            <w:left w:val="none" w:sz="0" w:space="0" w:color="auto"/>
            <w:bottom w:val="none" w:sz="0" w:space="0" w:color="auto"/>
            <w:right w:val="none" w:sz="0" w:space="0" w:color="auto"/>
          </w:divBdr>
        </w:div>
        <w:div w:id="513492929">
          <w:marLeft w:val="480"/>
          <w:marRight w:val="0"/>
          <w:marTop w:val="0"/>
          <w:marBottom w:val="0"/>
          <w:divBdr>
            <w:top w:val="none" w:sz="0" w:space="0" w:color="auto"/>
            <w:left w:val="none" w:sz="0" w:space="0" w:color="auto"/>
            <w:bottom w:val="none" w:sz="0" w:space="0" w:color="auto"/>
            <w:right w:val="none" w:sz="0" w:space="0" w:color="auto"/>
          </w:divBdr>
        </w:div>
        <w:div w:id="534270791">
          <w:marLeft w:val="480"/>
          <w:marRight w:val="0"/>
          <w:marTop w:val="0"/>
          <w:marBottom w:val="0"/>
          <w:divBdr>
            <w:top w:val="none" w:sz="0" w:space="0" w:color="auto"/>
            <w:left w:val="none" w:sz="0" w:space="0" w:color="auto"/>
            <w:bottom w:val="none" w:sz="0" w:space="0" w:color="auto"/>
            <w:right w:val="none" w:sz="0" w:space="0" w:color="auto"/>
          </w:divBdr>
        </w:div>
        <w:div w:id="555896321">
          <w:marLeft w:val="480"/>
          <w:marRight w:val="0"/>
          <w:marTop w:val="0"/>
          <w:marBottom w:val="0"/>
          <w:divBdr>
            <w:top w:val="none" w:sz="0" w:space="0" w:color="auto"/>
            <w:left w:val="none" w:sz="0" w:space="0" w:color="auto"/>
            <w:bottom w:val="none" w:sz="0" w:space="0" w:color="auto"/>
            <w:right w:val="none" w:sz="0" w:space="0" w:color="auto"/>
          </w:divBdr>
        </w:div>
        <w:div w:id="580724183">
          <w:marLeft w:val="480"/>
          <w:marRight w:val="0"/>
          <w:marTop w:val="0"/>
          <w:marBottom w:val="0"/>
          <w:divBdr>
            <w:top w:val="none" w:sz="0" w:space="0" w:color="auto"/>
            <w:left w:val="none" w:sz="0" w:space="0" w:color="auto"/>
            <w:bottom w:val="none" w:sz="0" w:space="0" w:color="auto"/>
            <w:right w:val="none" w:sz="0" w:space="0" w:color="auto"/>
          </w:divBdr>
        </w:div>
        <w:div w:id="581253679">
          <w:marLeft w:val="480"/>
          <w:marRight w:val="0"/>
          <w:marTop w:val="0"/>
          <w:marBottom w:val="0"/>
          <w:divBdr>
            <w:top w:val="none" w:sz="0" w:space="0" w:color="auto"/>
            <w:left w:val="none" w:sz="0" w:space="0" w:color="auto"/>
            <w:bottom w:val="none" w:sz="0" w:space="0" w:color="auto"/>
            <w:right w:val="none" w:sz="0" w:space="0" w:color="auto"/>
          </w:divBdr>
        </w:div>
        <w:div w:id="616179434">
          <w:marLeft w:val="480"/>
          <w:marRight w:val="0"/>
          <w:marTop w:val="0"/>
          <w:marBottom w:val="0"/>
          <w:divBdr>
            <w:top w:val="none" w:sz="0" w:space="0" w:color="auto"/>
            <w:left w:val="none" w:sz="0" w:space="0" w:color="auto"/>
            <w:bottom w:val="none" w:sz="0" w:space="0" w:color="auto"/>
            <w:right w:val="none" w:sz="0" w:space="0" w:color="auto"/>
          </w:divBdr>
        </w:div>
        <w:div w:id="627005098">
          <w:marLeft w:val="480"/>
          <w:marRight w:val="0"/>
          <w:marTop w:val="0"/>
          <w:marBottom w:val="0"/>
          <w:divBdr>
            <w:top w:val="none" w:sz="0" w:space="0" w:color="auto"/>
            <w:left w:val="none" w:sz="0" w:space="0" w:color="auto"/>
            <w:bottom w:val="none" w:sz="0" w:space="0" w:color="auto"/>
            <w:right w:val="none" w:sz="0" w:space="0" w:color="auto"/>
          </w:divBdr>
        </w:div>
        <w:div w:id="677462960">
          <w:marLeft w:val="480"/>
          <w:marRight w:val="0"/>
          <w:marTop w:val="0"/>
          <w:marBottom w:val="0"/>
          <w:divBdr>
            <w:top w:val="none" w:sz="0" w:space="0" w:color="auto"/>
            <w:left w:val="none" w:sz="0" w:space="0" w:color="auto"/>
            <w:bottom w:val="none" w:sz="0" w:space="0" w:color="auto"/>
            <w:right w:val="none" w:sz="0" w:space="0" w:color="auto"/>
          </w:divBdr>
        </w:div>
        <w:div w:id="710303363">
          <w:marLeft w:val="480"/>
          <w:marRight w:val="0"/>
          <w:marTop w:val="0"/>
          <w:marBottom w:val="0"/>
          <w:divBdr>
            <w:top w:val="none" w:sz="0" w:space="0" w:color="auto"/>
            <w:left w:val="none" w:sz="0" w:space="0" w:color="auto"/>
            <w:bottom w:val="none" w:sz="0" w:space="0" w:color="auto"/>
            <w:right w:val="none" w:sz="0" w:space="0" w:color="auto"/>
          </w:divBdr>
        </w:div>
        <w:div w:id="873886026">
          <w:marLeft w:val="480"/>
          <w:marRight w:val="0"/>
          <w:marTop w:val="0"/>
          <w:marBottom w:val="0"/>
          <w:divBdr>
            <w:top w:val="none" w:sz="0" w:space="0" w:color="auto"/>
            <w:left w:val="none" w:sz="0" w:space="0" w:color="auto"/>
            <w:bottom w:val="none" w:sz="0" w:space="0" w:color="auto"/>
            <w:right w:val="none" w:sz="0" w:space="0" w:color="auto"/>
          </w:divBdr>
        </w:div>
        <w:div w:id="921989821">
          <w:marLeft w:val="480"/>
          <w:marRight w:val="0"/>
          <w:marTop w:val="0"/>
          <w:marBottom w:val="0"/>
          <w:divBdr>
            <w:top w:val="none" w:sz="0" w:space="0" w:color="auto"/>
            <w:left w:val="none" w:sz="0" w:space="0" w:color="auto"/>
            <w:bottom w:val="none" w:sz="0" w:space="0" w:color="auto"/>
            <w:right w:val="none" w:sz="0" w:space="0" w:color="auto"/>
          </w:divBdr>
        </w:div>
        <w:div w:id="946279258">
          <w:marLeft w:val="480"/>
          <w:marRight w:val="0"/>
          <w:marTop w:val="0"/>
          <w:marBottom w:val="0"/>
          <w:divBdr>
            <w:top w:val="none" w:sz="0" w:space="0" w:color="auto"/>
            <w:left w:val="none" w:sz="0" w:space="0" w:color="auto"/>
            <w:bottom w:val="none" w:sz="0" w:space="0" w:color="auto"/>
            <w:right w:val="none" w:sz="0" w:space="0" w:color="auto"/>
          </w:divBdr>
        </w:div>
        <w:div w:id="959188745">
          <w:marLeft w:val="480"/>
          <w:marRight w:val="0"/>
          <w:marTop w:val="0"/>
          <w:marBottom w:val="0"/>
          <w:divBdr>
            <w:top w:val="none" w:sz="0" w:space="0" w:color="auto"/>
            <w:left w:val="none" w:sz="0" w:space="0" w:color="auto"/>
            <w:bottom w:val="none" w:sz="0" w:space="0" w:color="auto"/>
            <w:right w:val="none" w:sz="0" w:space="0" w:color="auto"/>
          </w:divBdr>
        </w:div>
        <w:div w:id="1030301352">
          <w:marLeft w:val="480"/>
          <w:marRight w:val="0"/>
          <w:marTop w:val="0"/>
          <w:marBottom w:val="0"/>
          <w:divBdr>
            <w:top w:val="none" w:sz="0" w:space="0" w:color="auto"/>
            <w:left w:val="none" w:sz="0" w:space="0" w:color="auto"/>
            <w:bottom w:val="none" w:sz="0" w:space="0" w:color="auto"/>
            <w:right w:val="none" w:sz="0" w:space="0" w:color="auto"/>
          </w:divBdr>
        </w:div>
        <w:div w:id="1089892114">
          <w:marLeft w:val="480"/>
          <w:marRight w:val="0"/>
          <w:marTop w:val="0"/>
          <w:marBottom w:val="0"/>
          <w:divBdr>
            <w:top w:val="none" w:sz="0" w:space="0" w:color="auto"/>
            <w:left w:val="none" w:sz="0" w:space="0" w:color="auto"/>
            <w:bottom w:val="none" w:sz="0" w:space="0" w:color="auto"/>
            <w:right w:val="none" w:sz="0" w:space="0" w:color="auto"/>
          </w:divBdr>
        </w:div>
        <w:div w:id="1276669262">
          <w:marLeft w:val="480"/>
          <w:marRight w:val="0"/>
          <w:marTop w:val="0"/>
          <w:marBottom w:val="0"/>
          <w:divBdr>
            <w:top w:val="none" w:sz="0" w:space="0" w:color="auto"/>
            <w:left w:val="none" w:sz="0" w:space="0" w:color="auto"/>
            <w:bottom w:val="none" w:sz="0" w:space="0" w:color="auto"/>
            <w:right w:val="none" w:sz="0" w:space="0" w:color="auto"/>
          </w:divBdr>
        </w:div>
        <w:div w:id="1278440053">
          <w:marLeft w:val="480"/>
          <w:marRight w:val="0"/>
          <w:marTop w:val="0"/>
          <w:marBottom w:val="0"/>
          <w:divBdr>
            <w:top w:val="none" w:sz="0" w:space="0" w:color="auto"/>
            <w:left w:val="none" w:sz="0" w:space="0" w:color="auto"/>
            <w:bottom w:val="none" w:sz="0" w:space="0" w:color="auto"/>
            <w:right w:val="none" w:sz="0" w:space="0" w:color="auto"/>
          </w:divBdr>
        </w:div>
        <w:div w:id="1404254127">
          <w:marLeft w:val="480"/>
          <w:marRight w:val="0"/>
          <w:marTop w:val="0"/>
          <w:marBottom w:val="0"/>
          <w:divBdr>
            <w:top w:val="none" w:sz="0" w:space="0" w:color="auto"/>
            <w:left w:val="none" w:sz="0" w:space="0" w:color="auto"/>
            <w:bottom w:val="none" w:sz="0" w:space="0" w:color="auto"/>
            <w:right w:val="none" w:sz="0" w:space="0" w:color="auto"/>
          </w:divBdr>
        </w:div>
        <w:div w:id="1438137299">
          <w:marLeft w:val="480"/>
          <w:marRight w:val="0"/>
          <w:marTop w:val="0"/>
          <w:marBottom w:val="0"/>
          <w:divBdr>
            <w:top w:val="none" w:sz="0" w:space="0" w:color="auto"/>
            <w:left w:val="none" w:sz="0" w:space="0" w:color="auto"/>
            <w:bottom w:val="none" w:sz="0" w:space="0" w:color="auto"/>
            <w:right w:val="none" w:sz="0" w:space="0" w:color="auto"/>
          </w:divBdr>
        </w:div>
        <w:div w:id="1456942498">
          <w:marLeft w:val="480"/>
          <w:marRight w:val="0"/>
          <w:marTop w:val="0"/>
          <w:marBottom w:val="0"/>
          <w:divBdr>
            <w:top w:val="none" w:sz="0" w:space="0" w:color="auto"/>
            <w:left w:val="none" w:sz="0" w:space="0" w:color="auto"/>
            <w:bottom w:val="none" w:sz="0" w:space="0" w:color="auto"/>
            <w:right w:val="none" w:sz="0" w:space="0" w:color="auto"/>
          </w:divBdr>
        </w:div>
        <w:div w:id="1488783396">
          <w:marLeft w:val="480"/>
          <w:marRight w:val="0"/>
          <w:marTop w:val="0"/>
          <w:marBottom w:val="0"/>
          <w:divBdr>
            <w:top w:val="none" w:sz="0" w:space="0" w:color="auto"/>
            <w:left w:val="none" w:sz="0" w:space="0" w:color="auto"/>
            <w:bottom w:val="none" w:sz="0" w:space="0" w:color="auto"/>
            <w:right w:val="none" w:sz="0" w:space="0" w:color="auto"/>
          </w:divBdr>
        </w:div>
        <w:div w:id="1512183850">
          <w:marLeft w:val="480"/>
          <w:marRight w:val="0"/>
          <w:marTop w:val="0"/>
          <w:marBottom w:val="0"/>
          <w:divBdr>
            <w:top w:val="none" w:sz="0" w:space="0" w:color="auto"/>
            <w:left w:val="none" w:sz="0" w:space="0" w:color="auto"/>
            <w:bottom w:val="none" w:sz="0" w:space="0" w:color="auto"/>
            <w:right w:val="none" w:sz="0" w:space="0" w:color="auto"/>
          </w:divBdr>
        </w:div>
        <w:div w:id="1525094209">
          <w:marLeft w:val="480"/>
          <w:marRight w:val="0"/>
          <w:marTop w:val="0"/>
          <w:marBottom w:val="0"/>
          <w:divBdr>
            <w:top w:val="none" w:sz="0" w:space="0" w:color="auto"/>
            <w:left w:val="none" w:sz="0" w:space="0" w:color="auto"/>
            <w:bottom w:val="none" w:sz="0" w:space="0" w:color="auto"/>
            <w:right w:val="none" w:sz="0" w:space="0" w:color="auto"/>
          </w:divBdr>
        </w:div>
        <w:div w:id="1547915303">
          <w:marLeft w:val="480"/>
          <w:marRight w:val="0"/>
          <w:marTop w:val="0"/>
          <w:marBottom w:val="0"/>
          <w:divBdr>
            <w:top w:val="none" w:sz="0" w:space="0" w:color="auto"/>
            <w:left w:val="none" w:sz="0" w:space="0" w:color="auto"/>
            <w:bottom w:val="none" w:sz="0" w:space="0" w:color="auto"/>
            <w:right w:val="none" w:sz="0" w:space="0" w:color="auto"/>
          </w:divBdr>
        </w:div>
        <w:div w:id="1569344206">
          <w:marLeft w:val="480"/>
          <w:marRight w:val="0"/>
          <w:marTop w:val="0"/>
          <w:marBottom w:val="0"/>
          <w:divBdr>
            <w:top w:val="none" w:sz="0" w:space="0" w:color="auto"/>
            <w:left w:val="none" w:sz="0" w:space="0" w:color="auto"/>
            <w:bottom w:val="none" w:sz="0" w:space="0" w:color="auto"/>
            <w:right w:val="none" w:sz="0" w:space="0" w:color="auto"/>
          </w:divBdr>
        </w:div>
        <w:div w:id="1649939415">
          <w:marLeft w:val="480"/>
          <w:marRight w:val="0"/>
          <w:marTop w:val="0"/>
          <w:marBottom w:val="0"/>
          <w:divBdr>
            <w:top w:val="none" w:sz="0" w:space="0" w:color="auto"/>
            <w:left w:val="none" w:sz="0" w:space="0" w:color="auto"/>
            <w:bottom w:val="none" w:sz="0" w:space="0" w:color="auto"/>
            <w:right w:val="none" w:sz="0" w:space="0" w:color="auto"/>
          </w:divBdr>
        </w:div>
        <w:div w:id="1656882689">
          <w:marLeft w:val="480"/>
          <w:marRight w:val="0"/>
          <w:marTop w:val="0"/>
          <w:marBottom w:val="0"/>
          <w:divBdr>
            <w:top w:val="none" w:sz="0" w:space="0" w:color="auto"/>
            <w:left w:val="none" w:sz="0" w:space="0" w:color="auto"/>
            <w:bottom w:val="none" w:sz="0" w:space="0" w:color="auto"/>
            <w:right w:val="none" w:sz="0" w:space="0" w:color="auto"/>
          </w:divBdr>
        </w:div>
        <w:div w:id="1658997228">
          <w:marLeft w:val="480"/>
          <w:marRight w:val="0"/>
          <w:marTop w:val="0"/>
          <w:marBottom w:val="0"/>
          <w:divBdr>
            <w:top w:val="none" w:sz="0" w:space="0" w:color="auto"/>
            <w:left w:val="none" w:sz="0" w:space="0" w:color="auto"/>
            <w:bottom w:val="none" w:sz="0" w:space="0" w:color="auto"/>
            <w:right w:val="none" w:sz="0" w:space="0" w:color="auto"/>
          </w:divBdr>
        </w:div>
        <w:div w:id="1672949273">
          <w:marLeft w:val="480"/>
          <w:marRight w:val="0"/>
          <w:marTop w:val="0"/>
          <w:marBottom w:val="0"/>
          <w:divBdr>
            <w:top w:val="none" w:sz="0" w:space="0" w:color="auto"/>
            <w:left w:val="none" w:sz="0" w:space="0" w:color="auto"/>
            <w:bottom w:val="none" w:sz="0" w:space="0" w:color="auto"/>
            <w:right w:val="none" w:sz="0" w:space="0" w:color="auto"/>
          </w:divBdr>
        </w:div>
        <w:div w:id="1689984133">
          <w:marLeft w:val="480"/>
          <w:marRight w:val="0"/>
          <w:marTop w:val="0"/>
          <w:marBottom w:val="0"/>
          <w:divBdr>
            <w:top w:val="none" w:sz="0" w:space="0" w:color="auto"/>
            <w:left w:val="none" w:sz="0" w:space="0" w:color="auto"/>
            <w:bottom w:val="none" w:sz="0" w:space="0" w:color="auto"/>
            <w:right w:val="none" w:sz="0" w:space="0" w:color="auto"/>
          </w:divBdr>
        </w:div>
        <w:div w:id="1727727605">
          <w:marLeft w:val="480"/>
          <w:marRight w:val="0"/>
          <w:marTop w:val="0"/>
          <w:marBottom w:val="0"/>
          <w:divBdr>
            <w:top w:val="none" w:sz="0" w:space="0" w:color="auto"/>
            <w:left w:val="none" w:sz="0" w:space="0" w:color="auto"/>
            <w:bottom w:val="none" w:sz="0" w:space="0" w:color="auto"/>
            <w:right w:val="none" w:sz="0" w:space="0" w:color="auto"/>
          </w:divBdr>
        </w:div>
        <w:div w:id="1734816447">
          <w:marLeft w:val="480"/>
          <w:marRight w:val="0"/>
          <w:marTop w:val="0"/>
          <w:marBottom w:val="0"/>
          <w:divBdr>
            <w:top w:val="none" w:sz="0" w:space="0" w:color="auto"/>
            <w:left w:val="none" w:sz="0" w:space="0" w:color="auto"/>
            <w:bottom w:val="none" w:sz="0" w:space="0" w:color="auto"/>
            <w:right w:val="none" w:sz="0" w:space="0" w:color="auto"/>
          </w:divBdr>
        </w:div>
        <w:div w:id="1825664559">
          <w:marLeft w:val="480"/>
          <w:marRight w:val="0"/>
          <w:marTop w:val="0"/>
          <w:marBottom w:val="0"/>
          <w:divBdr>
            <w:top w:val="none" w:sz="0" w:space="0" w:color="auto"/>
            <w:left w:val="none" w:sz="0" w:space="0" w:color="auto"/>
            <w:bottom w:val="none" w:sz="0" w:space="0" w:color="auto"/>
            <w:right w:val="none" w:sz="0" w:space="0" w:color="auto"/>
          </w:divBdr>
        </w:div>
        <w:div w:id="1828086767">
          <w:marLeft w:val="480"/>
          <w:marRight w:val="0"/>
          <w:marTop w:val="0"/>
          <w:marBottom w:val="0"/>
          <w:divBdr>
            <w:top w:val="none" w:sz="0" w:space="0" w:color="auto"/>
            <w:left w:val="none" w:sz="0" w:space="0" w:color="auto"/>
            <w:bottom w:val="none" w:sz="0" w:space="0" w:color="auto"/>
            <w:right w:val="none" w:sz="0" w:space="0" w:color="auto"/>
          </w:divBdr>
        </w:div>
        <w:div w:id="1846748669">
          <w:marLeft w:val="480"/>
          <w:marRight w:val="0"/>
          <w:marTop w:val="0"/>
          <w:marBottom w:val="0"/>
          <w:divBdr>
            <w:top w:val="none" w:sz="0" w:space="0" w:color="auto"/>
            <w:left w:val="none" w:sz="0" w:space="0" w:color="auto"/>
            <w:bottom w:val="none" w:sz="0" w:space="0" w:color="auto"/>
            <w:right w:val="none" w:sz="0" w:space="0" w:color="auto"/>
          </w:divBdr>
        </w:div>
        <w:div w:id="1873103466">
          <w:marLeft w:val="480"/>
          <w:marRight w:val="0"/>
          <w:marTop w:val="0"/>
          <w:marBottom w:val="0"/>
          <w:divBdr>
            <w:top w:val="none" w:sz="0" w:space="0" w:color="auto"/>
            <w:left w:val="none" w:sz="0" w:space="0" w:color="auto"/>
            <w:bottom w:val="none" w:sz="0" w:space="0" w:color="auto"/>
            <w:right w:val="none" w:sz="0" w:space="0" w:color="auto"/>
          </w:divBdr>
        </w:div>
        <w:div w:id="1965698130">
          <w:marLeft w:val="480"/>
          <w:marRight w:val="0"/>
          <w:marTop w:val="0"/>
          <w:marBottom w:val="0"/>
          <w:divBdr>
            <w:top w:val="none" w:sz="0" w:space="0" w:color="auto"/>
            <w:left w:val="none" w:sz="0" w:space="0" w:color="auto"/>
            <w:bottom w:val="none" w:sz="0" w:space="0" w:color="auto"/>
            <w:right w:val="none" w:sz="0" w:space="0" w:color="auto"/>
          </w:divBdr>
        </w:div>
        <w:div w:id="2025934110">
          <w:marLeft w:val="480"/>
          <w:marRight w:val="0"/>
          <w:marTop w:val="0"/>
          <w:marBottom w:val="0"/>
          <w:divBdr>
            <w:top w:val="none" w:sz="0" w:space="0" w:color="auto"/>
            <w:left w:val="none" w:sz="0" w:space="0" w:color="auto"/>
            <w:bottom w:val="none" w:sz="0" w:space="0" w:color="auto"/>
            <w:right w:val="none" w:sz="0" w:space="0" w:color="auto"/>
          </w:divBdr>
        </w:div>
        <w:div w:id="2056076370">
          <w:marLeft w:val="480"/>
          <w:marRight w:val="0"/>
          <w:marTop w:val="0"/>
          <w:marBottom w:val="0"/>
          <w:divBdr>
            <w:top w:val="none" w:sz="0" w:space="0" w:color="auto"/>
            <w:left w:val="none" w:sz="0" w:space="0" w:color="auto"/>
            <w:bottom w:val="none" w:sz="0" w:space="0" w:color="auto"/>
            <w:right w:val="none" w:sz="0" w:space="0" w:color="auto"/>
          </w:divBdr>
        </w:div>
      </w:divsChild>
    </w:div>
    <w:div w:id="399720189">
      <w:bodyDiv w:val="1"/>
      <w:marLeft w:val="0"/>
      <w:marRight w:val="0"/>
      <w:marTop w:val="0"/>
      <w:marBottom w:val="0"/>
      <w:divBdr>
        <w:top w:val="none" w:sz="0" w:space="0" w:color="auto"/>
        <w:left w:val="none" w:sz="0" w:space="0" w:color="auto"/>
        <w:bottom w:val="none" w:sz="0" w:space="0" w:color="auto"/>
        <w:right w:val="none" w:sz="0" w:space="0" w:color="auto"/>
      </w:divBdr>
    </w:div>
    <w:div w:id="399792209">
      <w:bodyDiv w:val="1"/>
      <w:marLeft w:val="0"/>
      <w:marRight w:val="0"/>
      <w:marTop w:val="0"/>
      <w:marBottom w:val="0"/>
      <w:divBdr>
        <w:top w:val="none" w:sz="0" w:space="0" w:color="auto"/>
        <w:left w:val="none" w:sz="0" w:space="0" w:color="auto"/>
        <w:bottom w:val="none" w:sz="0" w:space="0" w:color="auto"/>
        <w:right w:val="none" w:sz="0" w:space="0" w:color="auto"/>
      </w:divBdr>
    </w:div>
    <w:div w:id="400056278">
      <w:bodyDiv w:val="1"/>
      <w:marLeft w:val="0"/>
      <w:marRight w:val="0"/>
      <w:marTop w:val="0"/>
      <w:marBottom w:val="0"/>
      <w:divBdr>
        <w:top w:val="none" w:sz="0" w:space="0" w:color="auto"/>
        <w:left w:val="none" w:sz="0" w:space="0" w:color="auto"/>
        <w:bottom w:val="none" w:sz="0" w:space="0" w:color="auto"/>
        <w:right w:val="none" w:sz="0" w:space="0" w:color="auto"/>
      </w:divBdr>
    </w:div>
    <w:div w:id="400182804">
      <w:bodyDiv w:val="1"/>
      <w:marLeft w:val="0"/>
      <w:marRight w:val="0"/>
      <w:marTop w:val="0"/>
      <w:marBottom w:val="0"/>
      <w:divBdr>
        <w:top w:val="none" w:sz="0" w:space="0" w:color="auto"/>
        <w:left w:val="none" w:sz="0" w:space="0" w:color="auto"/>
        <w:bottom w:val="none" w:sz="0" w:space="0" w:color="auto"/>
        <w:right w:val="none" w:sz="0" w:space="0" w:color="auto"/>
      </w:divBdr>
    </w:div>
    <w:div w:id="400294465">
      <w:bodyDiv w:val="1"/>
      <w:marLeft w:val="0"/>
      <w:marRight w:val="0"/>
      <w:marTop w:val="0"/>
      <w:marBottom w:val="0"/>
      <w:divBdr>
        <w:top w:val="none" w:sz="0" w:space="0" w:color="auto"/>
        <w:left w:val="none" w:sz="0" w:space="0" w:color="auto"/>
        <w:bottom w:val="none" w:sz="0" w:space="0" w:color="auto"/>
        <w:right w:val="none" w:sz="0" w:space="0" w:color="auto"/>
      </w:divBdr>
    </w:div>
    <w:div w:id="400325395">
      <w:bodyDiv w:val="1"/>
      <w:marLeft w:val="0"/>
      <w:marRight w:val="0"/>
      <w:marTop w:val="0"/>
      <w:marBottom w:val="0"/>
      <w:divBdr>
        <w:top w:val="none" w:sz="0" w:space="0" w:color="auto"/>
        <w:left w:val="none" w:sz="0" w:space="0" w:color="auto"/>
        <w:bottom w:val="none" w:sz="0" w:space="0" w:color="auto"/>
        <w:right w:val="none" w:sz="0" w:space="0" w:color="auto"/>
      </w:divBdr>
    </w:div>
    <w:div w:id="400447632">
      <w:bodyDiv w:val="1"/>
      <w:marLeft w:val="0"/>
      <w:marRight w:val="0"/>
      <w:marTop w:val="0"/>
      <w:marBottom w:val="0"/>
      <w:divBdr>
        <w:top w:val="none" w:sz="0" w:space="0" w:color="auto"/>
        <w:left w:val="none" w:sz="0" w:space="0" w:color="auto"/>
        <w:bottom w:val="none" w:sz="0" w:space="0" w:color="auto"/>
        <w:right w:val="none" w:sz="0" w:space="0" w:color="auto"/>
      </w:divBdr>
    </w:div>
    <w:div w:id="400829559">
      <w:bodyDiv w:val="1"/>
      <w:marLeft w:val="0"/>
      <w:marRight w:val="0"/>
      <w:marTop w:val="0"/>
      <w:marBottom w:val="0"/>
      <w:divBdr>
        <w:top w:val="none" w:sz="0" w:space="0" w:color="auto"/>
        <w:left w:val="none" w:sz="0" w:space="0" w:color="auto"/>
        <w:bottom w:val="none" w:sz="0" w:space="0" w:color="auto"/>
        <w:right w:val="none" w:sz="0" w:space="0" w:color="auto"/>
      </w:divBdr>
    </w:div>
    <w:div w:id="400949462">
      <w:bodyDiv w:val="1"/>
      <w:marLeft w:val="0"/>
      <w:marRight w:val="0"/>
      <w:marTop w:val="0"/>
      <w:marBottom w:val="0"/>
      <w:divBdr>
        <w:top w:val="none" w:sz="0" w:space="0" w:color="auto"/>
        <w:left w:val="none" w:sz="0" w:space="0" w:color="auto"/>
        <w:bottom w:val="none" w:sz="0" w:space="0" w:color="auto"/>
        <w:right w:val="none" w:sz="0" w:space="0" w:color="auto"/>
      </w:divBdr>
    </w:div>
    <w:div w:id="401022545">
      <w:bodyDiv w:val="1"/>
      <w:marLeft w:val="0"/>
      <w:marRight w:val="0"/>
      <w:marTop w:val="0"/>
      <w:marBottom w:val="0"/>
      <w:divBdr>
        <w:top w:val="none" w:sz="0" w:space="0" w:color="auto"/>
        <w:left w:val="none" w:sz="0" w:space="0" w:color="auto"/>
        <w:bottom w:val="none" w:sz="0" w:space="0" w:color="auto"/>
        <w:right w:val="none" w:sz="0" w:space="0" w:color="auto"/>
      </w:divBdr>
    </w:div>
    <w:div w:id="401367911">
      <w:bodyDiv w:val="1"/>
      <w:marLeft w:val="0"/>
      <w:marRight w:val="0"/>
      <w:marTop w:val="0"/>
      <w:marBottom w:val="0"/>
      <w:divBdr>
        <w:top w:val="none" w:sz="0" w:space="0" w:color="auto"/>
        <w:left w:val="none" w:sz="0" w:space="0" w:color="auto"/>
        <w:bottom w:val="none" w:sz="0" w:space="0" w:color="auto"/>
        <w:right w:val="none" w:sz="0" w:space="0" w:color="auto"/>
      </w:divBdr>
    </w:div>
    <w:div w:id="401373773">
      <w:bodyDiv w:val="1"/>
      <w:marLeft w:val="0"/>
      <w:marRight w:val="0"/>
      <w:marTop w:val="0"/>
      <w:marBottom w:val="0"/>
      <w:divBdr>
        <w:top w:val="none" w:sz="0" w:space="0" w:color="auto"/>
        <w:left w:val="none" w:sz="0" w:space="0" w:color="auto"/>
        <w:bottom w:val="none" w:sz="0" w:space="0" w:color="auto"/>
        <w:right w:val="none" w:sz="0" w:space="0" w:color="auto"/>
      </w:divBdr>
    </w:div>
    <w:div w:id="401410105">
      <w:bodyDiv w:val="1"/>
      <w:marLeft w:val="0"/>
      <w:marRight w:val="0"/>
      <w:marTop w:val="0"/>
      <w:marBottom w:val="0"/>
      <w:divBdr>
        <w:top w:val="none" w:sz="0" w:space="0" w:color="auto"/>
        <w:left w:val="none" w:sz="0" w:space="0" w:color="auto"/>
        <w:bottom w:val="none" w:sz="0" w:space="0" w:color="auto"/>
        <w:right w:val="none" w:sz="0" w:space="0" w:color="auto"/>
      </w:divBdr>
    </w:div>
    <w:div w:id="401413909">
      <w:bodyDiv w:val="1"/>
      <w:marLeft w:val="0"/>
      <w:marRight w:val="0"/>
      <w:marTop w:val="0"/>
      <w:marBottom w:val="0"/>
      <w:divBdr>
        <w:top w:val="none" w:sz="0" w:space="0" w:color="auto"/>
        <w:left w:val="none" w:sz="0" w:space="0" w:color="auto"/>
        <w:bottom w:val="none" w:sz="0" w:space="0" w:color="auto"/>
        <w:right w:val="none" w:sz="0" w:space="0" w:color="auto"/>
      </w:divBdr>
    </w:div>
    <w:div w:id="401490379">
      <w:bodyDiv w:val="1"/>
      <w:marLeft w:val="0"/>
      <w:marRight w:val="0"/>
      <w:marTop w:val="0"/>
      <w:marBottom w:val="0"/>
      <w:divBdr>
        <w:top w:val="none" w:sz="0" w:space="0" w:color="auto"/>
        <w:left w:val="none" w:sz="0" w:space="0" w:color="auto"/>
        <w:bottom w:val="none" w:sz="0" w:space="0" w:color="auto"/>
        <w:right w:val="none" w:sz="0" w:space="0" w:color="auto"/>
      </w:divBdr>
    </w:div>
    <w:div w:id="401680379">
      <w:bodyDiv w:val="1"/>
      <w:marLeft w:val="0"/>
      <w:marRight w:val="0"/>
      <w:marTop w:val="0"/>
      <w:marBottom w:val="0"/>
      <w:divBdr>
        <w:top w:val="none" w:sz="0" w:space="0" w:color="auto"/>
        <w:left w:val="none" w:sz="0" w:space="0" w:color="auto"/>
        <w:bottom w:val="none" w:sz="0" w:space="0" w:color="auto"/>
        <w:right w:val="none" w:sz="0" w:space="0" w:color="auto"/>
      </w:divBdr>
    </w:div>
    <w:div w:id="401828709">
      <w:bodyDiv w:val="1"/>
      <w:marLeft w:val="0"/>
      <w:marRight w:val="0"/>
      <w:marTop w:val="0"/>
      <w:marBottom w:val="0"/>
      <w:divBdr>
        <w:top w:val="none" w:sz="0" w:space="0" w:color="auto"/>
        <w:left w:val="none" w:sz="0" w:space="0" w:color="auto"/>
        <w:bottom w:val="none" w:sz="0" w:space="0" w:color="auto"/>
        <w:right w:val="none" w:sz="0" w:space="0" w:color="auto"/>
      </w:divBdr>
    </w:div>
    <w:div w:id="401874320">
      <w:bodyDiv w:val="1"/>
      <w:marLeft w:val="0"/>
      <w:marRight w:val="0"/>
      <w:marTop w:val="0"/>
      <w:marBottom w:val="0"/>
      <w:divBdr>
        <w:top w:val="none" w:sz="0" w:space="0" w:color="auto"/>
        <w:left w:val="none" w:sz="0" w:space="0" w:color="auto"/>
        <w:bottom w:val="none" w:sz="0" w:space="0" w:color="auto"/>
        <w:right w:val="none" w:sz="0" w:space="0" w:color="auto"/>
      </w:divBdr>
    </w:div>
    <w:div w:id="401875773">
      <w:bodyDiv w:val="1"/>
      <w:marLeft w:val="0"/>
      <w:marRight w:val="0"/>
      <w:marTop w:val="0"/>
      <w:marBottom w:val="0"/>
      <w:divBdr>
        <w:top w:val="none" w:sz="0" w:space="0" w:color="auto"/>
        <w:left w:val="none" w:sz="0" w:space="0" w:color="auto"/>
        <w:bottom w:val="none" w:sz="0" w:space="0" w:color="auto"/>
        <w:right w:val="none" w:sz="0" w:space="0" w:color="auto"/>
      </w:divBdr>
    </w:div>
    <w:div w:id="401954164">
      <w:bodyDiv w:val="1"/>
      <w:marLeft w:val="0"/>
      <w:marRight w:val="0"/>
      <w:marTop w:val="0"/>
      <w:marBottom w:val="0"/>
      <w:divBdr>
        <w:top w:val="none" w:sz="0" w:space="0" w:color="auto"/>
        <w:left w:val="none" w:sz="0" w:space="0" w:color="auto"/>
        <w:bottom w:val="none" w:sz="0" w:space="0" w:color="auto"/>
        <w:right w:val="none" w:sz="0" w:space="0" w:color="auto"/>
      </w:divBdr>
    </w:div>
    <w:div w:id="402071638">
      <w:bodyDiv w:val="1"/>
      <w:marLeft w:val="0"/>
      <w:marRight w:val="0"/>
      <w:marTop w:val="0"/>
      <w:marBottom w:val="0"/>
      <w:divBdr>
        <w:top w:val="none" w:sz="0" w:space="0" w:color="auto"/>
        <w:left w:val="none" w:sz="0" w:space="0" w:color="auto"/>
        <w:bottom w:val="none" w:sz="0" w:space="0" w:color="auto"/>
        <w:right w:val="none" w:sz="0" w:space="0" w:color="auto"/>
      </w:divBdr>
    </w:div>
    <w:div w:id="402263016">
      <w:bodyDiv w:val="1"/>
      <w:marLeft w:val="0"/>
      <w:marRight w:val="0"/>
      <w:marTop w:val="0"/>
      <w:marBottom w:val="0"/>
      <w:divBdr>
        <w:top w:val="none" w:sz="0" w:space="0" w:color="auto"/>
        <w:left w:val="none" w:sz="0" w:space="0" w:color="auto"/>
        <w:bottom w:val="none" w:sz="0" w:space="0" w:color="auto"/>
        <w:right w:val="none" w:sz="0" w:space="0" w:color="auto"/>
      </w:divBdr>
    </w:div>
    <w:div w:id="402263081">
      <w:bodyDiv w:val="1"/>
      <w:marLeft w:val="0"/>
      <w:marRight w:val="0"/>
      <w:marTop w:val="0"/>
      <w:marBottom w:val="0"/>
      <w:divBdr>
        <w:top w:val="none" w:sz="0" w:space="0" w:color="auto"/>
        <w:left w:val="none" w:sz="0" w:space="0" w:color="auto"/>
        <w:bottom w:val="none" w:sz="0" w:space="0" w:color="auto"/>
        <w:right w:val="none" w:sz="0" w:space="0" w:color="auto"/>
      </w:divBdr>
    </w:div>
    <w:div w:id="402338137">
      <w:bodyDiv w:val="1"/>
      <w:marLeft w:val="0"/>
      <w:marRight w:val="0"/>
      <w:marTop w:val="0"/>
      <w:marBottom w:val="0"/>
      <w:divBdr>
        <w:top w:val="none" w:sz="0" w:space="0" w:color="auto"/>
        <w:left w:val="none" w:sz="0" w:space="0" w:color="auto"/>
        <w:bottom w:val="none" w:sz="0" w:space="0" w:color="auto"/>
        <w:right w:val="none" w:sz="0" w:space="0" w:color="auto"/>
      </w:divBdr>
    </w:div>
    <w:div w:id="402535042">
      <w:bodyDiv w:val="1"/>
      <w:marLeft w:val="0"/>
      <w:marRight w:val="0"/>
      <w:marTop w:val="0"/>
      <w:marBottom w:val="0"/>
      <w:divBdr>
        <w:top w:val="none" w:sz="0" w:space="0" w:color="auto"/>
        <w:left w:val="none" w:sz="0" w:space="0" w:color="auto"/>
        <w:bottom w:val="none" w:sz="0" w:space="0" w:color="auto"/>
        <w:right w:val="none" w:sz="0" w:space="0" w:color="auto"/>
      </w:divBdr>
    </w:div>
    <w:div w:id="402601178">
      <w:bodyDiv w:val="1"/>
      <w:marLeft w:val="0"/>
      <w:marRight w:val="0"/>
      <w:marTop w:val="0"/>
      <w:marBottom w:val="0"/>
      <w:divBdr>
        <w:top w:val="none" w:sz="0" w:space="0" w:color="auto"/>
        <w:left w:val="none" w:sz="0" w:space="0" w:color="auto"/>
        <w:bottom w:val="none" w:sz="0" w:space="0" w:color="auto"/>
        <w:right w:val="none" w:sz="0" w:space="0" w:color="auto"/>
      </w:divBdr>
    </w:div>
    <w:div w:id="402681934">
      <w:bodyDiv w:val="1"/>
      <w:marLeft w:val="0"/>
      <w:marRight w:val="0"/>
      <w:marTop w:val="0"/>
      <w:marBottom w:val="0"/>
      <w:divBdr>
        <w:top w:val="none" w:sz="0" w:space="0" w:color="auto"/>
        <w:left w:val="none" w:sz="0" w:space="0" w:color="auto"/>
        <w:bottom w:val="none" w:sz="0" w:space="0" w:color="auto"/>
        <w:right w:val="none" w:sz="0" w:space="0" w:color="auto"/>
      </w:divBdr>
    </w:div>
    <w:div w:id="403914095">
      <w:bodyDiv w:val="1"/>
      <w:marLeft w:val="0"/>
      <w:marRight w:val="0"/>
      <w:marTop w:val="0"/>
      <w:marBottom w:val="0"/>
      <w:divBdr>
        <w:top w:val="none" w:sz="0" w:space="0" w:color="auto"/>
        <w:left w:val="none" w:sz="0" w:space="0" w:color="auto"/>
        <w:bottom w:val="none" w:sz="0" w:space="0" w:color="auto"/>
        <w:right w:val="none" w:sz="0" w:space="0" w:color="auto"/>
      </w:divBdr>
    </w:div>
    <w:div w:id="403914247">
      <w:bodyDiv w:val="1"/>
      <w:marLeft w:val="0"/>
      <w:marRight w:val="0"/>
      <w:marTop w:val="0"/>
      <w:marBottom w:val="0"/>
      <w:divBdr>
        <w:top w:val="none" w:sz="0" w:space="0" w:color="auto"/>
        <w:left w:val="none" w:sz="0" w:space="0" w:color="auto"/>
        <w:bottom w:val="none" w:sz="0" w:space="0" w:color="auto"/>
        <w:right w:val="none" w:sz="0" w:space="0" w:color="auto"/>
      </w:divBdr>
    </w:div>
    <w:div w:id="403992703">
      <w:bodyDiv w:val="1"/>
      <w:marLeft w:val="0"/>
      <w:marRight w:val="0"/>
      <w:marTop w:val="0"/>
      <w:marBottom w:val="0"/>
      <w:divBdr>
        <w:top w:val="none" w:sz="0" w:space="0" w:color="auto"/>
        <w:left w:val="none" w:sz="0" w:space="0" w:color="auto"/>
        <w:bottom w:val="none" w:sz="0" w:space="0" w:color="auto"/>
        <w:right w:val="none" w:sz="0" w:space="0" w:color="auto"/>
      </w:divBdr>
    </w:div>
    <w:div w:id="404110527">
      <w:bodyDiv w:val="1"/>
      <w:marLeft w:val="0"/>
      <w:marRight w:val="0"/>
      <w:marTop w:val="0"/>
      <w:marBottom w:val="0"/>
      <w:divBdr>
        <w:top w:val="none" w:sz="0" w:space="0" w:color="auto"/>
        <w:left w:val="none" w:sz="0" w:space="0" w:color="auto"/>
        <w:bottom w:val="none" w:sz="0" w:space="0" w:color="auto"/>
        <w:right w:val="none" w:sz="0" w:space="0" w:color="auto"/>
      </w:divBdr>
    </w:div>
    <w:div w:id="404257758">
      <w:bodyDiv w:val="1"/>
      <w:marLeft w:val="0"/>
      <w:marRight w:val="0"/>
      <w:marTop w:val="0"/>
      <w:marBottom w:val="0"/>
      <w:divBdr>
        <w:top w:val="none" w:sz="0" w:space="0" w:color="auto"/>
        <w:left w:val="none" w:sz="0" w:space="0" w:color="auto"/>
        <w:bottom w:val="none" w:sz="0" w:space="0" w:color="auto"/>
        <w:right w:val="none" w:sz="0" w:space="0" w:color="auto"/>
      </w:divBdr>
    </w:div>
    <w:div w:id="404304843">
      <w:bodyDiv w:val="1"/>
      <w:marLeft w:val="0"/>
      <w:marRight w:val="0"/>
      <w:marTop w:val="0"/>
      <w:marBottom w:val="0"/>
      <w:divBdr>
        <w:top w:val="none" w:sz="0" w:space="0" w:color="auto"/>
        <w:left w:val="none" w:sz="0" w:space="0" w:color="auto"/>
        <w:bottom w:val="none" w:sz="0" w:space="0" w:color="auto"/>
        <w:right w:val="none" w:sz="0" w:space="0" w:color="auto"/>
      </w:divBdr>
    </w:div>
    <w:div w:id="404449133">
      <w:bodyDiv w:val="1"/>
      <w:marLeft w:val="0"/>
      <w:marRight w:val="0"/>
      <w:marTop w:val="0"/>
      <w:marBottom w:val="0"/>
      <w:divBdr>
        <w:top w:val="none" w:sz="0" w:space="0" w:color="auto"/>
        <w:left w:val="none" w:sz="0" w:space="0" w:color="auto"/>
        <w:bottom w:val="none" w:sz="0" w:space="0" w:color="auto"/>
        <w:right w:val="none" w:sz="0" w:space="0" w:color="auto"/>
      </w:divBdr>
    </w:div>
    <w:div w:id="404497064">
      <w:bodyDiv w:val="1"/>
      <w:marLeft w:val="0"/>
      <w:marRight w:val="0"/>
      <w:marTop w:val="0"/>
      <w:marBottom w:val="0"/>
      <w:divBdr>
        <w:top w:val="none" w:sz="0" w:space="0" w:color="auto"/>
        <w:left w:val="none" w:sz="0" w:space="0" w:color="auto"/>
        <w:bottom w:val="none" w:sz="0" w:space="0" w:color="auto"/>
        <w:right w:val="none" w:sz="0" w:space="0" w:color="auto"/>
      </w:divBdr>
    </w:div>
    <w:div w:id="404761077">
      <w:bodyDiv w:val="1"/>
      <w:marLeft w:val="0"/>
      <w:marRight w:val="0"/>
      <w:marTop w:val="0"/>
      <w:marBottom w:val="0"/>
      <w:divBdr>
        <w:top w:val="none" w:sz="0" w:space="0" w:color="auto"/>
        <w:left w:val="none" w:sz="0" w:space="0" w:color="auto"/>
        <w:bottom w:val="none" w:sz="0" w:space="0" w:color="auto"/>
        <w:right w:val="none" w:sz="0" w:space="0" w:color="auto"/>
      </w:divBdr>
    </w:div>
    <w:div w:id="404763866">
      <w:bodyDiv w:val="1"/>
      <w:marLeft w:val="0"/>
      <w:marRight w:val="0"/>
      <w:marTop w:val="0"/>
      <w:marBottom w:val="0"/>
      <w:divBdr>
        <w:top w:val="none" w:sz="0" w:space="0" w:color="auto"/>
        <w:left w:val="none" w:sz="0" w:space="0" w:color="auto"/>
        <w:bottom w:val="none" w:sz="0" w:space="0" w:color="auto"/>
        <w:right w:val="none" w:sz="0" w:space="0" w:color="auto"/>
      </w:divBdr>
    </w:div>
    <w:div w:id="404953945">
      <w:bodyDiv w:val="1"/>
      <w:marLeft w:val="0"/>
      <w:marRight w:val="0"/>
      <w:marTop w:val="0"/>
      <w:marBottom w:val="0"/>
      <w:divBdr>
        <w:top w:val="none" w:sz="0" w:space="0" w:color="auto"/>
        <w:left w:val="none" w:sz="0" w:space="0" w:color="auto"/>
        <w:bottom w:val="none" w:sz="0" w:space="0" w:color="auto"/>
        <w:right w:val="none" w:sz="0" w:space="0" w:color="auto"/>
      </w:divBdr>
    </w:div>
    <w:div w:id="406197320">
      <w:bodyDiv w:val="1"/>
      <w:marLeft w:val="0"/>
      <w:marRight w:val="0"/>
      <w:marTop w:val="0"/>
      <w:marBottom w:val="0"/>
      <w:divBdr>
        <w:top w:val="none" w:sz="0" w:space="0" w:color="auto"/>
        <w:left w:val="none" w:sz="0" w:space="0" w:color="auto"/>
        <w:bottom w:val="none" w:sz="0" w:space="0" w:color="auto"/>
        <w:right w:val="none" w:sz="0" w:space="0" w:color="auto"/>
      </w:divBdr>
    </w:div>
    <w:div w:id="406222200">
      <w:bodyDiv w:val="1"/>
      <w:marLeft w:val="0"/>
      <w:marRight w:val="0"/>
      <w:marTop w:val="0"/>
      <w:marBottom w:val="0"/>
      <w:divBdr>
        <w:top w:val="none" w:sz="0" w:space="0" w:color="auto"/>
        <w:left w:val="none" w:sz="0" w:space="0" w:color="auto"/>
        <w:bottom w:val="none" w:sz="0" w:space="0" w:color="auto"/>
        <w:right w:val="none" w:sz="0" w:space="0" w:color="auto"/>
      </w:divBdr>
    </w:div>
    <w:div w:id="406462688">
      <w:bodyDiv w:val="1"/>
      <w:marLeft w:val="0"/>
      <w:marRight w:val="0"/>
      <w:marTop w:val="0"/>
      <w:marBottom w:val="0"/>
      <w:divBdr>
        <w:top w:val="none" w:sz="0" w:space="0" w:color="auto"/>
        <w:left w:val="none" w:sz="0" w:space="0" w:color="auto"/>
        <w:bottom w:val="none" w:sz="0" w:space="0" w:color="auto"/>
        <w:right w:val="none" w:sz="0" w:space="0" w:color="auto"/>
      </w:divBdr>
    </w:div>
    <w:div w:id="406533613">
      <w:bodyDiv w:val="1"/>
      <w:marLeft w:val="0"/>
      <w:marRight w:val="0"/>
      <w:marTop w:val="0"/>
      <w:marBottom w:val="0"/>
      <w:divBdr>
        <w:top w:val="none" w:sz="0" w:space="0" w:color="auto"/>
        <w:left w:val="none" w:sz="0" w:space="0" w:color="auto"/>
        <w:bottom w:val="none" w:sz="0" w:space="0" w:color="auto"/>
        <w:right w:val="none" w:sz="0" w:space="0" w:color="auto"/>
      </w:divBdr>
      <w:divsChild>
        <w:div w:id="581377609">
          <w:marLeft w:val="480"/>
          <w:marRight w:val="0"/>
          <w:marTop w:val="0"/>
          <w:marBottom w:val="0"/>
          <w:divBdr>
            <w:top w:val="none" w:sz="0" w:space="0" w:color="auto"/>
            <w:left w:val="none" w:sz="0" w:space="0" w:color="auto"/>
            <w:bottom w:val="none" w:sz="0" w:space="0" w:color="auto"/>
            <w:right w:val="none" w:sz="0" w:space="0" w:color="auto"/>
          </w:divBdr>
        </w:div>
        <w:div w:id="458840703">
          <w:marLeft w:val="480"/>
          <w:marRight w:val="0"/>
          <w:marTop w:val="0"/>
          <w:marBottom w:val="0"/>
          <w:divBdr>
            <w:top w:val="none" w:sz="0" w:space="0" w:color="auto"/>
            <w:left w:val="none" w:sz="0" w:space="0" w:color="auto"/>
            <w:bottom w:val="none" w:sz="0" w:space="0" w:color="auto"/>
            <w:right w:val="none" w:sz="0" w:space="0" w:color="auto"/>
          </w:divBdr>
        </w:div>
        <w:div w:id="155540622">
          <w:marLeft w:val="480"/>
          <w:marRight w:val="0"/>
          <w:marTop w:val="0"/>
          <w:marBottom w:val="0"/>
          <w:divBdr>
            <w:top w:val="none" w:sz="0" w:space="0" w:color="auto"/>
            <w:left w:val="none" w:sz="0" w:space="0" w:color="auto"/>
            <w:bottom w:val="none" w:sz="0" w:space="0" w:color="auto"/>
            <w:right w:val="none" w:sz="0" w:space="0" w:color="auto"/>
          </w:divBdr>
        </w:div>
        <w:div w:id="1898584295">
          <w:marLeft w:val="480"/>
          <w:marRight w:val="0"/>
          <w:marTop w:val="0"/>
          <w:marBottom w:val="0"/>
          <w:divBdr>
            <w:top w:val="none" w:sz="0" w:space="0" w:color="auto"/>
            <w:left w:val="none" w:sz="0" w:space="0" w:color="auto"/>
            <w:bottom w:val="none" w:sz="0" w:space="0" w:color="auto"/>
            <w:right w:val="none" w:sz="0" w:space="0" w:color="auto"/>
          </w:divBdr>
        </w:div>
        <w:div w:id="1963994825">
          <w:marLeft w:val="480"/>
          <w:marRight w:val="0"/>
          <w:marTop w:val="0"/>
          <w:marBottom w:val="0"/>
          <w:divBdr>
            <w:top w:val="none" w:sz="0" w:space="0" w:color="auto"/>
            <w:left w:val="none" w:sz="0" w:space="0" w:color="auto"/>
            <w:bottom w:val="none" w:sz="0" w:space="0" w:color="auto"/>
            <w:right w:val="none" w:sz="0" w:space="0" w:color="auto"/>
          </w:divBdr>
        </w:div>
        <w:div w:id="2034258629">
          <w:marLeft w:val="480"/>
          <w:marRight w:val="0"/>
          <w:marTop w:val="0"/>
          <w:marBottom w:val="0"/>
          <w:divBdr>
            <w:top w:val="none" w:sz="0" w:space="0" w:color="auto"/>
            <w:left w:val="none" w:sz="0" w:space="0" w:color="auto"/>
            <w:bottom w:val="none" w:sz="0" w:space="0" w:color="auto"/>
            <w:right w:val="none" w:sz="0" w:space="0" w:color="auto"/>
          </w:divBdr>
        </w:div>
        <w:div w:id="802890010">
          <w:marLeft w:val="480"/>
          <w:marRight w:val="0"/>
          <w:marTop w:val="0"/>
          <w:marBottom w:val="0"/>
          <w:divBdr>
            <w:top w:val="none" w:sz="0" w:space="0" w:color="auto"/>
            <w:left w:val="none" w:sz="0" w:space="0" w:color="auto"/>
            <w:bottom w:val="none" w:sz="0" w:space="0" w:color="auto"/>
            <w:right w:val="none" w:sz="0" w:space="0" w:color="auto"/>
          </w:divBdr>
        </w:div>
        <w:div w:id="723605151">
          <w:marLeft w:val="480"/>
          <w:marRight w:val="0"/>
          <w:marTop w:val="0"/>
          <w:marBottom w:val="0"/>
          <w:divBdr>
            <w:top w:val="none" w:sz="0" w:space="0" w:color="auto"/>
            <w:left w:val="none" w:sz="0" w:space="0" w:color="auto"/>
            <w:bottom w:val="none" w:sz="0" w:space="0" w:color="auto"/>
            <w:right w:val="none" w:sz="0" w:space="0" w:color="auto"/>
          </w:divBdr>
        </w:div>
        <w:div w:id="939533278">
          <w:marLeft w:val="480"/>
          <w:marRight w:val="0"/>
          <w:marTop w:val="0"/>
          <w:marBottom w:val="0"/>
          <w:divBdr>
            <w:top w:val="none" w:sz="0" w:space="0" w:color="auto"/>
            <w:left w:val="none" w:sz="0" w:space="0" w:color="auto"/>
            <w:bottom w:val="none" w:sz="0" w:space="0" w:color="auto"/>
            <w:right w:val="none" w:sz="0" w:space="0" w:color="auto"/>
          </w:divBdr>
        </w:div>
        <w:div w:id="978924223">
          <w:marLeft w:val="480"/>
          <w:marRight w:val="0"/>
          <w:marTop w:val="0"/>
          <w:marBottom w:val="0"/>
          <w:divBdr>
            <w:top w:val="none" w:sz="0" w:space="0" w:color="auto"/>
            <w:left w:val="none" w:sz="0" w:space="0" w:color="auto"/>
            <w:bottom w:val="none" w:sz="0" w:space="0" w:color="auto"/>
            <w:right w:val="none" w:sz="0" w:space="0" w:color="auto"/>
          </w:divBdr>
        </w:div>
        <w:div w:id="1522620961">
          <w:marLeft w:val="480"/>
          <w:marRight w:val="0"/>
          <w:marTop w:val="0"/>
          <w:marBottom w:val="0"/>
          <w:divBdr>
            <w:top w:val="none" w:sz="0" w:space="0" w:color="auto"/>
            <w:left w:val="none" w:sz="0" w:space="0" w:color="auto"/>
            <w:bottom w:val="none" w:sz="0" w:space="0" w:color="auto"/>
            <w:right w:val="none" w:sz="0" w:space="0" w:color="auto"/>
          </w:divBdr>
        </w:div>
        <w:div w:id="273876545">
          <w:marLeft w:val="480"/>
          <w:marRight w:val="0"/>
          <w:marTop w:val="0"/>
          <w:marBottom w:val="0"/>
          <w:divBdr>
            <w:top w:val="none" w:sz="0" w:space="0" w:color="auto"/>
            <w:left w:val="none" w:sz="0" w:space="0" w:color="auto"/>
            <w:bottom w:val="none" w:sz="0" w:space="0" w:color="auto"/>
            <w:right w:val="none" w:sz="0" w:space="0" w:color="auto"/>
          </w:divBdr>
        </w:div>
        <w:div w:id="1547912050">
          <w:marLeft w:val="480"/>
          <w:marRight w:val="0"/>
          <w:marTop w:val="0"/>
          <w:marBottom w:val="0"/>
          <w:divBdr>
            <w:top w:val="none" w:sz="0" w:space="0" w:color="auto"/>
            <w:left w:val="none" w:sz="0" w:space="0" w:color="auto"/>
            <w:bottom w:val="none" w:sz="0" w:space="0" w:color="auto"/>
            <w:right w:val="none" w:sz="0" w:space="0" w:color="auto"/>
          </w:divBdr>
        </w:div>
        <w:div w:id="1081952934">
          <w:marLeft w:val="480"/>
          <w:marRight w:val="0"/>
          <w:marTop w:val="0"/>
          <w:marBottom w:val="0"/>
          <w:divBdr>
            <w:top w:val="none" w:sz="0" w:space="0" w:color="auto"/>
            <w:left w:val="none" w:sz="0" w:space="0" w:color="auto"/>
            <w:bottom w:val="none" w:sz="0" w:space="0" w:color="auto"/>
            <w:right w:val="none" w:sz="0" w:space="0" w:color="auto"/>
          </w:divBdr>
        </w:div>
        <w:div w:id="184907235">
          <w:marLeft w:val="480"/>
          <w:marRight w:val="0"/>
          <w:marTop w:val="0"/>
          <w:marBottom w:val="0"/>
          <w:divBdr>
            <w:top w:val="none" w:sz="0" w:space="0" w:color="auto"/>
            <w:left w:val="none" w:sz="0" w:space="0" w:color="auto"/>
            <w:bottom w:val="none" w:sz="0" w:space="0" w:color="auto"/>
            <w:right w:val="none" w:sz="0" w:space="0" w:color="auto"/>
          </w:divBdr>
        </w:div>
        <w:div w:id="495221912">
          <w:marLeft w:val="480"/>
          <w:marRight w:val="0"/>
          <w:marTop w:val="0"/>
          <w:marBottom w:val="0"/>
          <w:divBdr>
            <w:top w:val="none" w:sz="0" w:space="0" w:color="auto"/>
            <w:left w:val="none" w:sz="0" w:space="0" w:color="auto"/>
            <w:bottom w:val="none" w:sz="0" w:space="0" w:color="auto"/>
            <w:right w:val="none" w:sz="0" w:space="0" w:color="auto"/>
          </w:divBdr>
        </w:div>
        <w:div w:id="65805650">
          <w:marLeft w:val="480"/>
          <w:marRight w:val="0"/>
          <w:marTop w:val="0"/>
          <w:marBottom w:val="0"/>
          <w:divBdr>
            <w:top w:val="none" w:sz="0" w:space="0" w:color="auto"/>
            <w:left w:val="none" w:sz="0" w:space="0" w:color="auto"/>
            <w:bottom w:val="none" w:sz="0" w:space="0" w:color="auto"/>
            <w:right w:val="none" w:sz="0" w:space="0" w:color="auto"/>
          </w:divBdr>
        </w:div>
        <w:div w:id="2040425175">
          <w:marLeft w:val="480"/>
          <w:marRight w:val="0"/>
          <w:marTop w:val="0"/>
          <w:marBottom w:val="0"/>
          <w:divBdr>
            <w:top w:val="none" w:sz="0" w:space="0" w:color="auto"/>
            <w:left w:val="none" w:sz="0" w:space="0" w:color="auto"/>
            <w:bottom w:val="none" w:sz="0" w:space="0" w:color="auto"/>
            <w:right w:val="none" w:sz="0" w:space="0" w:color="auto"/>
          </w:divBdr>
        </w:div>
        <w:div w:id="1709450936">
          <w:marLeft w:val="480"/>
          <w:marRight w:val="0"/>
          <w:marTop w:val="0"/>
          <w:marBottom w:val="0"/>
          <w:divBdr>
            <w:top w:val="none" w:sz="0" w:space="0" w:color="auto"/>
            <w:left w:val="none" w:sz="0" w:space="0" w:color="auto"/>
            <w:bottom w:val="none" w:sz="0" w:space="0" w:color="auto"/>
            <w:right w:val="none" w:sz="0" w:space="0" w:color="auto"/>
          </w:divBdr>
        </w:div>
        <w:div w:id="877621125">
          <w:marLeft w:val="480"/>
          <w:marRight w:val="0"/>
          <w:marTop w:val="0"/>
          <w:marBottom w:val="0"/>
          <w:divBdr>
            <w:top w:val="none" w:sz="0" w:space="0" w:color="auto"/>
            <w:left w:val="none" w:sz="0" w:space="0" w:color="auto"/>
            <w:bottom w:val="none" w:sz="0" w:space="0" w:color="auto"/>
            <w:right w:val="none" w:sz="0" w:space="0" w:color="auto"/>
          </w:divBdr>
        </w:div>
        <w:div w:id="716275679">
          <w:marLeft w:val="480"/>
          <w:marRight w:val="0"/>
          <w:marTop w:val="0"/>
          <w:marBottom w:val="0"/>
          <w:divBdr>
            <w:top w:val="none" w:sz="0" w:space="0" w:color="auto"/>
            <w:left w:val="none" w:sz="0" w:space="0" w:color="auto"/>
            <w:bottom w:val="none" w:sz="0" w:space="0" w:color="auto"/>
            <w:right w:val="none" w:sz="0" w:space="0" w:color="auto"/>
          </w:divBdr>
        </w:div>
        <w:div w:id="1610820507">
          <w:marLeft w:val="480"/>
          <w:marRight w:val="0"/>
          <w:marTop w:val="0"/>
          <w:marBottom w:val="0"/>
          <w:divBdr>
            <w:top w:val="none" w:sz="0" w:space="0" w:color="auto"/>
            <w:left w:val="none" w:sz="0" w:space="0" w:color="auto"/>
            <w:bottom w:val="none" w:sz="0" w:space="0" w:color="auto"/>
            <w:right w:val="none" w:sz="0" w:space="0" w:color="auto"/>
          </w:divBdr>
        </w:div>
        <w:div w:id="76828680">
          <w:marLeft w:val="480"/>
          <w:marRight w:val="0"/>
          <w:marTop w:val="0"/>
          <w:marBottom w:val="0"/>
          <w:divBdr>
            <w:top w:val="none" w:sz="0" w:space="0" w:color="auto"/>
            <w:left w:val="none" w:sz="0" w:space="0" w:color="auto"/>
            <w:bottom w:val="none" w:sz="0" w:space="0" w:color="auto"/>
            <w:right w:val="none" w:sz="0" w:space="0" w:color="auto"/>
          </w:divBdr>
        </w:div>
        <w:div w:id="1409114254">
          <w:marLeft w:val="480"/>
          <w:marRight w:val="0"/>
          <w:marTop w:val="0"/>
          <w:marBottom w:val="0"/>
          <w:divBdr>
            <w:top w:val="none" w:sz="0" w:space="0" w:color="auto"/>
            <w:left w:val="none" w:sz="0" w:space="0" w:color="auto"/>
            <w:bottom w:val="none" w:sz="0" w:space="0" w:color="auto"/>
            <w:right w:val="none" w:sz="0" w:space="0" w:color="auto"/>
          </w:divBdr>
        </w:div>
        <w:div w:id="2086562364">
          <w:marLeft w:val="480"/>
          <w:marRight w:val="0"/>
          <w:marTop w:val="0"/>
          <w:marBottom w:val="0"/>
          <w:divBdr>
            <w:top w:val="none" w:sz="0" w:space="0" w:color="auto"/>
            <w:left w:val="none" w:sz="0" w:space="0" w:color="auto"/>
            <w:bottom w:val="none" w:sz="0" w:space="0" w:color="auto"/>
            <w:right w:val="none" w:sz="0" w:space="0" w:color="auto"/>
          </w:divBdr>
        </w:div>
        <w:div w:id="1047267281">
          <w:marLeft w:val="480"/>
          <w:marRight w:val="0"/>
          <w:marTop w:val="0"/>
          <w:marBottom w:val="0"/>
          <w:divBdr>
            <w:top w:val="none" w:sz="0" w:space="0" w:color="auto"/>
            <w:left w:val="none" w:sz="0" w:space="0" w:color="auto"/>
            <w:bottom w:val="none" w:sz="0" w:space="0" w:color="auto"/>
            <w:right w:val="none" w:sz="0" w:space="0" w:color="auto"/>
          </w:divBdr>
        </w:div>
        <w:div w:id="1755858232">
          <w:marLeft w:val="480"/>
          <w:marRight w:val="0"/>
          <w:marTop w:val="0"/>
          <w:marBottom w:val="0"/>
          <w:divBdr>
            <w:top w:val="none" w:sz="0" w:space="0" w:color="auto"/>
            <w:left w:val="none" w:sz="0" w:space="0" w:color="auto"/>
            <w:bottom w:val="none" w:sz="0" w:space="0" w:color="auto"/>
            <w:right w:val="none" w:sz="0" w:space="0" w:color="auto"/>
          </w:divBdr>
        </w:div>
        <w:div w:id="1660691683">
          <w:marLeft w:val="480"/>
          <w:marRight w:val="0"/>
          <w:marTop w:val="0"/>
          <w:marBottom w:val="0"/>
          <w:divBdr>
            <w:top w:val="none" w:sz="0" w:space="0" w:color="auto"/>
            <w:left w:val="none" w:sz="0" w:space="0" w:color="auto"/>
            <w:bottom w:val="none" w:sz="0" w:space="0" w:color="auto"/>
            <w:right w:val="none" w:sz="0" w:space="0" w:color="auto"/>
          </w:divBdr>
        </w:div>
        <w:div w:id="1266772403">
          <w:marLeft w:val="480"/>
          <w:marRight w:val="0"/>
          <w:marTop w:val="0"/>
          <w:marBottom w:val="0"/>
          <w:divBdr>
            <w:top w:val="none" w:sz="0" w:space="0" w:color="auto"/>
            <w:left w:val="none" w:sz="0" w:space="0" w:color="auto"/>
            <w:bottom w:val="none" w:sz="0" w:space="0" w:color="auto"/>
            <w:right w:val="none" w:sz="0" w:space="0" w:color="auto"/>
          </w:divBdr>
        </w:div>
        <w:div w:id="963998676">
          <w:marLeft w:val="480"/>
          <w:marRight w:val="0"/>
          <w:marTop w:val="0"/>
          <w:marBottom w:val="0"/>
          <w:divBdr>
            <w:top w:val="none" w:sz="0" w:space="0" w:color="auto"/>
            <w:left w:val="none" w:sz="0" w:space="0" w:color="auto"/>
            <w:bottom w:val="none" w:sz="0" w:space="0" w:color="auto"/>
            <w:right w:val="none" w:sz="0" w:space="0" w:color="auto"/>
          </w:divBdr>
        </w:div>
        <w:div w:id="2087260210">
          <w:marLeft w:val="480"/>
          <w:marRight w:val="0"/>
          <w:marTop w:val="0"/>
          <w:marBottom w:val="0"/>
          <w:divBdr>
            <w:top w:val="none" w:sz="0" w:space="0" w:color="auto"/>
            <w:left w:val="none" w:sz="0" w:space="0" w:color="auto"/>
            <w:bottom w:val="none" w:sz="0" w:space="0" w:color="auto"/>
            <w:right w:val="none" w:sz="0" w:space="0" w:color="auto"/>
          </w:divBdr>
        </w:div>
        <w:div w:id="884606903">
          <w:marLeft w:val="480"/>
          <w:marRight w:val="0"/>
          <w:marTop w:val="0"/>
          <w:marBottom w:val="0"/>
          <w:divBdr>
            <w:top w:val="none" w:sz="0" w:space="0" w:color="auto"/>
            <w:left w:val="none" w:sz="0" w:space="0" w:color="auto"/>
            <w:bottom w:val="none" w:sz="0" w:space="0" w:color="auto"/>
            <w:right w:val="none" w:sz="0" w:space="0" w:color="auto"/>
          </w:divBdr>
        </w:div>
        <w:div w:id="615721296">
          <w:marLeft w:val="480"/>
          <w:marRight w:val="0"/>
          <w:marTop w:val="0"/>
          <w:marBottom w:val="0"/>
          <w:divBdr>
            <w:top w:val="none" w:sz="0" w:space="0" w:color="auto"/>
            <w:left w:val="none" w:sz="0" w:space="0" w:color="auto"/>
            <w:bottom w:val="none" w:sz="0" w:space="0" w:color="auto"/>
            <w:right w:val="none" w:sz="0" w:space="0" w:color="auto"/>
          </w:divBdr>
        </w:div>
        <w:div w:id="219708369">
          <w:marLeft w:val="480"/>
          <w:marRight w:val="0"/>
          <w:marTop w:val="0"/>
          <w:marBottom w:val="0"/>
          <w:divBdr>
            <w:top w:val="none" w:sz="0" w:space="0" w:color="auto"/>
            <w:left w:val="none" w:sz="0" w:space="0" w:color="auto"/>
            <w:bottom w:val="none" w:sz="0" w:space="0" w:color="auto"/>
            <w:right w:val="none" w:sz="0" w:space="0" w:color="auto"/>
          </w:divBdr>
        </w:div>
        <w:div w:id="963346278">
          <w:marLeft w:val="480"/>
          <w:marRight w:val="0"/>
          <w:marTop w:val="0"/>
          <w:marBottom w:val="0"/>
          <w:divBdr>
            <w:top w:val="none" w:sz="0" w:space="0" w:color="auto"/>
            <w:left w:val="none" w:sz="0" w:space="0" w:color="auto"/>
            <w:bottom w:val="none" w:sz="0" w:space="0" w:color="auto"/>
            <w:right w:val="none" w:sz="0" w:space="0" w:color="auto"/>
          </w:divBdr>
        </w:div>
        <w:div w:id="997031133">
          <w:marLeft w:val="480"/>
          <w:marRight w:val="0"/>
          <w:marTop w:val="0"/>
          <w:marBottom w:val="0"/>
          <w:divBdr>
            <w:top w:val="none" w:sz="0" w:space="0" w:color="auto"/>
            <w:left w:val="none" w:sz="0" w:space="0" w:color="auto"/>
            <w:bottom w:val="none" w:sz="0" w:space="0" w:color="auto"/>
            <w:right w:val="none" w:sz="0" w:space="0" w:color="auto"/>
          </w:divBdr>
        </w:div>
        <w:div w:id="1927766485">
          <w:marLeft w:val="480"/>
          <w:marRight w:val="0"/>
          <w:marTop w:val="0"/>
          <w:marBottom w:val="0"/>
          <w:divBdr>
            <w:top w:val="none" w:sz="0" w:space="0" w:color="auto"/>
            <w:left w:val="none" w:sz="0" w:space="0" w:color="auto"/>
            <w:bottom w:val="none" w:sz="0" w:space="0" w:color="auto"/>
            <w:right w:val="none" w:sz="0" w:space="0" w:color="auto"/>
          </w:divBdr>
        </w:div>
        <w:div w:id="61177143">
          <w:marLeft w:val="480"/>
          <w:marRight w:val="0"/>
          <w:marTop w:val="0"/>
          <w:marBottom w:val="0"/>
          <w:divBdr>
            <w:top w:val="none" w:sz="0" w:space="0" w:color="auto"/>
            <w:left w:val="none" w:sz="0" w:space="0" w:color="auto"/>
            <w:bottom w:val="none" w:sz="0" w:space="0" w:color="auto"/>
            <w:right w:val="none" w:sz="0" w:space="0" w:color="auto"/>
          </w:divBdr>
        </w:div>
        <w:div w:id="43795402">
          <w:marLeft w:val="480"/>
          <w:marRight w:val="0"/>
          <w:marTop w:val="0"/>
          <w:marBottom w:val="0"/>
          <w:divBdr>
            <w:top w:val="none" w:sz="0" w:space="0" w:color="auto"/>
            <w:left w:val="none" w:sz="0" w:space="0" w:color="auto"/>
            <w:bottom w:val="none" w:sz="0" w:space="0" w:color="auto"/>
            <w:right w:val="none" w:sz="0" w:space="0" w:color="auto"/>
          </w:divBdr>
        </w:div>
        <w:div w:id="110513730">
          <w:marLeft w:val="480"/>
          <w:marRight w:val="0"/>
          <w:marTop w:val="0"/>
          <w:marBottom w:val="0"/>
          <w:divBdr>
            <w:top w:val="none" w:sz="0" w:space="0" w:color="auto"/>
            <w:left w:val="none" w:sz="0" w:space="0" w:color="auto"/>
            <w:bottom w:val="none" w:sz="0" w:space="0" w:color="auto"/>
            <w:right w:val="none" w:sz="0" w:space="0" w:color="auto"/>
          </w:divBdr>
        </w:div>
        <w:div w:id="153375029">
          <w:marLeft w:val="480"/>
          <w:marRight w:val="0"/>
          <w:marTop w:val="0"/>
          <w:marBottom w:val="0"/>
          <w:divBdr>
            <w:top w:val="none" w:sz="0" w:space="0" w:color="auto"/>
            <w:left w:val="none" w:sz="0" w:space="0" w:color="auto"/>
            <w:bottom w:val="none" w:sz="0" w:space="0" w:color="auto"/>
            <w:right w:val="none" w:sz="0" w:space="0" w:color="auto"/>
          </w:divBdr>
        </w:div>
        <w:div w:id="2088064964">
          <w:marLeft w:val="480"/>
          <w:marRight w:val="0"/>
          <w:marTop w:val="0"/>
          <w:marBottom w:val="0"/>
          <w:divBdr>
            <w:top w:val="none" w:sz="0" w:space="0" w:color="auto"/>
            <w:left w:val="none" w:sz="0" w:space="0" w:color="auto"/>
            <w:bottom w:val="none" w:sz="0" w:space="0" w:color="auto"/>
            <w:right w:val="none" w:sz="0" w:space="0" w:color="auto"/>
          </w:divBdr>
        </w:div>
        <w:div w:id="1997952946">
          <w:marLeft w:val="480"/>
          <w:marRight w:val="0"/>
          <w:marTop w:val="0"/>
          <w:marBottom w:val="0"/>
          <w:divBdr>
            <w:top w:val="none" w:sz="0" w:space="0" w:color="auto"/>
            <w:left w:val="none" w:sz="0" w:space="0" w:color="auto"/>
            <w:bottom w:val="none" w:sz="0" w:space="0" w:color="auto"/>
            <w:right w:val="none" w:sz="0" w:space="0" w:color="auto"/>
          </w:divBdr>
        </w:div>
        <w:div w:id="1498493201">
          <w:marLeft w:val="480"/>
          <w:marRight w:val="0"/>
          <w:marTop w:val="0"/>
          <w:marBottom w:val="0"/>
          <w:divBdr>
            <w:top w:val="none" w:sz="0" w:space="0" w:color="auto"/>
            <w:left w:val="none" w:sz="0" w:space="0" w:color="auto"/>
            <w:bottom w:val="none" w:sz="0" w:space="0" w:color="auto"/>
            <w:right w:val="none" w:sz="0" w:space="0" w:color="auto"/>
          </w:divBdr>
        </w:div>
        <w:div w:id="672685655">
          <w:marLeft w:val="480"/>
          <w:marRight w:val="0"/>
          <w:marTop w:val="0"/>
          <w:marBottom w:val="0"/>
          <w:divBdr>
            <w:top w:val="none" w:sz="0" w:space="0" w:color="auto"/>
            <w:left w:val="none" w:sz="0" w:space="0" w:color="auto"/>
            <w:bottom w:val="none" w:sz="0" w:space="0" w:color="auto"/>
            <w:right w:val="none" w:sz="0" w:space="0" w:color="auto"/>
          </w:divBdr>
        </w:div>
        <w:div w:id="2143959202">
          <w:marLeft w:val="480"/>
          <w:marRight w:val="0"/>
          <w:marTop w:val="0"/>
          <w:marBottom w:val="0"/>
          <w:divBdr>
            <w:top w:val="none" w:sz="0" w:space="0" w:color="auto"/>
            <w:left w:val="none" w:sz="0" w:space="0" w:color="auto"/>
            <w:bottom w:val="none" w:sz="0" w:space="0" w:color="auto"/>
            <w:right w:val="none" w:sz="0" w:space="0" w:color="auto"/>
          </w:divBdr>
        </w:div>
        <w:div w:id="1516074592">
          <w:marLeft w:val="480"/>
          <w:marRight w:val="0"/>
          <w:marTop w:val="0"/>
          <w:marBottom w:val="0"/>
          <w:divBdr>
            <w:top w:val="none" w:sz="0" w:space="0" w:color="auto"/>
            <w:left w:val="none" w:sz="0" w:space="0" w:color="auto"/>
            <w:bottom w:val="none" w:sz="0" w:space="0" w:color="auto"/>
            <w:right w:val="none" w:sz="0" w:space="0" w:color="auto"/>
          </w:divBdr>
        </w:div>
        <w:div w:id="280259537">
          <w:marLeft w:val="480"/>
          <w:marRight w:val="0"/>
          <w:marTop w:val="0"/>
          <w:marBottom w:val="0"/>
          <w:divBdr>
            <w:top w:val="none" w:sz="0" w:space="0" w:color="auto"/>
            <w:left w:val="none" w:sz="0" w:space="0" w:color="auto"/>
            <w:bottom w:val="none" w:sz="0" w:space="0" w:color="auto"/>
            <w:right w:val="none" w:sz="0" w:space="0" w:color="auto"/>
          </w:divBdr>
        </w:div>
        <w:div w:id="1268539856">
          <w:marLeft w:val="480"/>
          <w:marRight w:val="0"/>
          <w:marTop w:val="0"/>
          <w:marBottom w:val="0"/>
          <w:divBdr>
            <w:top w:val="none" w:sz="0" w:space="0" w:color="auto"/>
            <w:left w:val="none" w:sz="0" w:space="0" w:color="auto"/>
            <w:bottom w:val="none" w:sz="0" w:space="0" w:color="auto"/>
            <w:right w:val="none" w:sz="0" w:space="0" w:color="auto"/>
          </w:divBdr>
        </w:div>
        <w:div w:id="1040783803">
          <w:marLeft w:val="480"/>
          <w:marRight w:val="0"/>
          <w:marTop w:val="0"/>
          <w:marBottom w:val="0"/>
          <w:divBdr>
            <w:top w:val="none" w:sz="0" w:space="0" w:color="auto"/>
            <w:left w:val="none" w:sz="0" w:space="0" w:color="auto"/>
            <w:bottom w:val="none" w:sz="0" w:space="0" w:color="auto"/>
            <w:right w:val="none" w:sz="0" w:space="0" w:color="auto"/>
          </w:divBdr>
        </w:div>
        <w:div w:id="1734698182">
          <w:marLeft w:val="480"/>
          <w:marRight w:val="0"/>
          <w:marTop w:val="0"/>
          <w:marBottom w:val="0"/>
          <w:divBdr>
            <w:top w:val="none" w:sz="0" w:space="0" w:color="auto"/>
            <w:left w:val="none" w:sz="0" w:space="0" w:color="auto"/>
            <w:bottom w:val="none" w:sz="0" w:space="0" w:color="auto"/>
            <w:right w:val="none" w:sz="0" w:space="0" w:color="auto"/>
          </w:divBdr>
        </w:div>
        <w:div w:id="1867985218">
          <w:marLeft w:val="480"/>
          <w:marRight w:val="0"/>
          <w:marTop w:val="0"/>
          <w:marBottom w:val="0"/>
          <w:divBdr>
            <w:top w:val="none" w:sz="0" w:space="0" w:color="auto"/>
            <w:left w:val="none" w:sz="0" w:space="0" w:color="auto"/>
            <w:bottom w:val="none" w:sz="0" w:space="0" w:color="auto"/>
            <w:right w:val="none" w:sz="0" w:space="0" w:color="auto"/>
          </w:divBdr>
        </w:div>
        <w:div w:id="201140179">
          <w:marLeft w:val="480"/>
          <w:marRight w:val="0"/>
          <w:marTop w:val="0"/>
          <w:marBottom w:val="0"/>
          <w:divBdr>
            <w:top w:val="none" w:sz="0" w:space="0" w:color="auto"/>
            <w:left w:val="none" w:sz="0" w:space="0" w:color="auto"/>
            <w:bottom w:val="none" w:sz="0" w:space="0" w:color="auto"/>
            <w:right w:val="none" w:sz="0" w:space="0" w:color="auto"/>
          </w:divBdr>
        </w:div>
        <w:div w:id="1641184719">
          <w:marLeft w:val="480"/>
          <w:marRight w:val="0"/>
          <w:marTop w:val="0"/>
          <w:marBottom w:val="0"/>
          <w:divBdr>
            <w:top w:val="none" w:sz="0" w:space="0" w:color="auto"/>
            <w:left w:val="none" w:sz="0" w:space="0" w:color="auto"/>
            <w:bottom w:val="none" w:sz="0" w:space="0" w:color="auto"/>
            <w:right w:val="none" w:sz="0" w:space="0" w:color="auto"/>
          </w:divBdr>
        </w:div>
        <w:div w:id="1274289294">
          <w:marLeft w:val="480"/>
          <w:marRight w:val="0"/>
          <w:marTop w:val="0"/>
          <w:marBottom w:val="0"/>
          <w:divBdr>
            <w:top w:val="none" w:sz="0" w:space="0" w:color="auto"/>
            <w:left w:val="none" w:sz="0" w:space="0" w:color="auto"/>
            <w:bottom w:val="none" w:sz="0" w:space="0" w:color="auto"/>
            <w:right w:val="none" w:sz="0" w:space="0" w:color="auto"/>
          </w:divBdr>
        </w:div>
        <w:div w:id="207232080">
          <w:marLeft w:val="480"/>
          <w:marRight w:val="0"/>
          <w:marTop w:val="0"/>
          <w:marBottom w:val="0"/>
          <w:divBdr>
            <w:top w:val="none" w:sz="0" w:space="0" w:color="auto"/>
            <w:left w:val="none" w:sz="0" w:space="0" w:color="auto"/>
            <w:bottom w:val="none" w:sz="0" w:space="0" w:color="auto"/>
            <w:right w:val="none" w:sz="0" w:space="0" w:color="auto"/>
          </w:divBdr>
        </w:div>
        <w:div w:id="1003969583">
          <w:marLeft w:val="480"/>
          <w:marRight w:val="0"/>
          <w:marTop w:val="0"/>
          <w:marBottom w:val="0"/>
          <w:divBdr>
            <w:top w:val="none" w:sz="0" w:space="0" w:color="auto"/>
            <w:left w:val="none" w:sz="0" w:space="0" w:color="auto"/>
            <w:bottom w:val="none" w:sz="0" w:space="0" w:color="auto"/>
            <w:right w:val="none" w:sz="0" w:space="0" w:color="auto"/>
          </w:divBdr>
        </w:div>
        <w:div w:id="1212352371">
          <w:marLeft w:val="480"/>
          <w:marRight w:val="0"/>
          <w:marTop w:val="0"/>
          <w:marBottom w:val="0"/>
          <w:divBdr>
            <w:top w:val="none" w:sz="0" w:space="0" w:color="auto"/>
            <w:left w:val="none" w:sz="0" w:space="0" w:color="auto"/>
            <w:bottom w:val="none" w:sz="0" w:space="0" w:color="auto"/>
            <w:right w:val="none" w:sz="0" w:space="0" w:color="auto"/>
          </w:divBdr>
        </w:div>
        <w:div w:id="293219789">
          <w:marLeft w:val="480"/>
          <w:marRight w:val="0"/>
          <w:marTop w:val="0"/>
          <w:marBottom w:val="0"/>
          <w:divBdr>
            <w:top w:val="none" w:sz="0" w:space="0" w:color="auto"/>
            <w:left w:val="none" w:sz="0" w:space="0" w:color="auto"/>
            <w:bottom w:val="none" w:sz="0" w:space="0" w:color="auto"/>
            <w:right w:val="none" w:sz="0" w:space="0" w:color="auto"/>
          </w:divBdr>
        </w:div>
        <w:div w:id="291595479">
          <w:marLeft w:val="480"/>
          <w:marRight w:val="0"/>
          <w:marTop w:val="0"/>
          <w:marBottom w:val="0"/>
          <w:divBdr>
            <w:top w:val="none" w:sz="0" w:space="0" w:color="auto"/>
            <w:left w:val="none" w:sz="0" w:space="0" w:color="auto"/>
            <w:bottom w:val="none" w:sz="0" w:space="0" w:color="auto"/>
            <w:right w:val="none" w:sz="0" w:space="0" w:color="auto"/>
          </w:divBdr>
        </w:div>
        <w:div w:id="1766805585">
          <w:marLeft w:val="480"/>
          <w:marRight w:val="0"/>
          <w:marTop w:val="0"/>
          <w:marBottom w:val="0"/>
          <w:divBdr>
            <w:top w:val="none" w:sz="0" w:space="0" w:color="auto"/>
            <w:left w:val="none" w:sz="0" w:space="0" w:color="auto"/>
            <w:bottom w:val="none" w:sz="0" w:space="0" w:color="auto"/>
            <w:right w:val="none" w:sz="0" w:space="0" w:color="auto"/>
          </w:divBdr>
        </w:div>
        <w:div w:id="129053547">
          <w:marLeft w:val="480"/>
          <w:marRight w:val="0"/>
          <w:marTop w:val="0"/>
          <w:marBottom w:val="0"/>
          <w:divBdr>
            <w:top w:val="none" w:sz="0" w:space="0" w:color="auto"/>
            <w:left w:val="none" w:sz="0" w:space="0" w:color="auto"/>
            <w:bottom w:val="none" w:sz="0" w:space="0" w:color="auto"/>
            <w:right w:val="none" w:sz="0" w:space="0" w:color="auto"/>
          </w:divBdr>
        </w:div>
        <w:div w:id="533888214">
          <w:marLeft w:val="480"/>
          <w:marRight w:val="0"/>
          <w:marTop w:val="0"/>
          <w:marBottom w:val="0"/>
          <w:divBdr>
            <w:top w:val="none" w:sz="0" w:space="0" w:color="auto"/>
            <w:left w:val="none" w:sz="0" w:space="0" w:color="auto"/>
            <w:bottom w:val="none" w:sz="0" w:space="0" w:color="auto"/>
            <w:right w:val="none" w:sz="0" w:space="0" w:color="auto"/>
          </w:divBdr>
        </w:div>
      </w:divsChild>
    </w:div>
    <w:div w:id="406611840">
      <w:bodyDiv w:val="1"/>
      <w:marLeft w:val="0"/>
      <w:marRight w:val="0"/>
      <w:marTop w:val="0"/>
      <w:marBottom w:val="0"/>
      <w:divBdr>
        <w:top w:val="none" w:sz="0" w:space="0" w:color="auto"/>
        <w:left w:val="none" w:sz="0" w:space="0" w:color="auto"/>
        <w:bottom w:val="none" w:sz="0" w:space="0" w:color="auto"/>
        <w:right w:val="none" w:sz="0" w:space="0" w:color="auto"/>
      </w:divBdr>
    </w:div>
    <w:div w:id="406805466">
      <w:bodyDiv w:val="1"/>
      <w:marLeft w:val="0"/>
      <w:marRight w:val="0"/>
      <w:marTop w:val="0"/>
      <w:marBottom w:val="0"/>
      <w:divBdr>
        <w:top w:val="none" w:sz="0" w:space="0" w:color="auto"/>
        <w:left w:val="none" w:sz="0" w:space="0" w:color="auto"/>
        <w:bottom w:val="none" w:sz="0" w:space="0" w:color="auto"/>
        <w:right w:val="none" w:sz="0" w:space="0" w:color="auto"/>
      </w:divBdr>
    </w:div>
    <w:div w:id="406924352">
      <w:bodyDiv w:val="1"/>
      <w:marLeft w:val="0"/>
      <w:marRight w:val="0"/>
      <w:marTop w:val="0"/>
      <w:marBottom w:val="0"/>
      <w:divBdr>
        <w:top w:val="none" w:sz="0" w:space="0" w:color="auto"/>
        <w:left w:val="none" w:sz="0" w:space="0" w:color="auto"/>
        <w:bottom w:val="none" w:sz="0" w:space="0" w:color="auto"/>
        <w:right w:val="none" w:sz="0" w:space="0" w:color="auto"/>
      </w:divBdr>
    </w:div>
    <w:div w:id="407313086">
      <w:bodyDiv w:val="1"/>
      <w:marLeft w:val="0"/>
      <w:marRight w:val="0"/>
      <w:marTop w:val="0"/>
      <w:marBottom w:val="0"/>
      <w:divBdr>
        <w:top w:val="none" w:sz="0" w:space="0" w:color="auto"/>
        <w:left w:val="none" w:sz="0" w:space="0" w:color="auto"/>
        <w:bottom w:val="none" w:sz="0" w:space="0" w:color="auto"/>
        <w:right w:val="none" w:sz="0" w:space="0" w:color="auto"/>
      </w:divBdr>
    </w:div>
    <w:div w:id="407458270">
      <w:bodyDiv w:val="1"/>
      <w:marLeft w:val="0"/>
      <w:marRight w:val="0"/>
      <w:marTop w:val="0"/>
      <w:marBottom w:val="0"/>
      <w:divBdr>
        <w:top w:val="none" w:sz="0" w:space="0" w:color="auto"/>
        <w:left w:val="none" w:sz="0" w:space="0" w:color="auto"/>
        <w:bottom w:val="none" w:sz="0" w:space="0" w:color="auto"/>
        <w:right w:val="none" w:sz="0" w:space="0" w:color="auto"/>
      </w:divBdr>
    </w:div>
    <w:div w:id="407994042">
      <w:bodyDiv w:val="1"/>
      <w:marLeft w:val="0"/>
      <w:marRight w:val="0"/>
      <w:marTop w:val="0"/>
      <w:marBottom w:val="0"/>
      <w:divBdr>
        <w:top w:val="none" w:sz="0" w:space="0" w:color="auto"/>
        <w:left w:val="none" w:sz="0" w:space="0" w:color="auto"/>
        <w:bottom w:val="none" w:sz="0" w:space="0" w:color="auto"/>
        <w:right w:val="none" w:sz="0" w:space="0" w:color="auto"/>
      </w:divBdr>
    </w:div>
    <w:div w:id="408112572">
      <w:bodyDiv w:val="1"/>
      <w:marLeft w:val="0"/>
      <w:marRight w:val="0"/>
      <w:marTop w:val="0"/>
      <w:marBottom w:val="0"/>
      <w:divBdr>
        <w:top w:val="none" w:sz="0" w:space="0" w:color="auto"/>
        <w:left w:val="none" w:sz="0" w:space="0" w:color="auto"/>
        <w:bottom w:val="none" w:sz="0" w:space="0" w:color="auto"/>
        <w:right w:val="none" w:sz="0" w:space="0" w:color="auto"/>
      </w:divBdr>
    </w:div>
    <w:div w:id="408382068">
      <w:bodyDiv w:val="1"/>
      <w:marLeft w:val="0"/>
      <w:marRight w:val="0"/>
      <w:marTop w:val="0"/>
      <w:marBottom w:val="0"/>
      <w:divBdr>
        <w:top w:val="none" w:sz="0" w:space="0" w:color="auto"/>
        <w:left w:val="none" w:sz="0" w:space="0" w:color="auto"/>
        <w:bottom w:val="none" w:sz="0" w:space="0" w:color="auto"/>
        <w:right w:val="none" w:sz="0" w:space="0" w:color="auto"/>
      </w:divBdr>
    </w:div>
    <w:div w:id="409010803">
      <w:bodyDiv w:val="1"/>
      <w:marLeft w:val="0"/>
      <w:marRight w:val="0"/>
      <w:marTop w:val="0"/>
      <w:marBottom w:val="0"/>
      <w:divBdr>
        <w:top w:val="none" w:sz="0" w:space="0" w:color="auto"/>
        <w:left w:val="none" w:sz="0" w:space="0" w:color="auto"/>
        <w:bottom w:val="none" w:sz="0" w:space="0" w:color="auto"/>
        <w:right w:val="none" w:sz="0" w:space="0" w:color="auto"/>
      </w:divBdr>
    </w:div>
    <w:div w:id="409428609">
      <w:bodyDiv w:val="1"/>
      <w:marLeft w:val="0"/>
      <w:marRight w:val="0"/>
      <w:marTop w:val="0"/>
      <w:marBottom w:val="0"/>
      <w:divBdr>
        <w:top w:val="none" w:sz="0" w:space="0" w:color="auto"/>
        <w:left w:val="none" w:sz="0" w:space="0" w:color="auto"/>
        <w:bottom w:val="none" w:sz="0" w:space="0" w:color="auto"/>
        <w:right w:val="none" w:sz="0" w:space="0" w:color="auto"/>
      </w:divBdr>
    </w:div>
    <w:div w:id="409618092">
      <w:bodyDiv w:val="1"/>
      <w:marLeft w:val="0"/>
      <w:marRight w:val="0"/>
      <w:marTop w:val="0"/>
      <w:marBottom w:val="0"/>
      <w:divBdr>
        <w:top w:val="none" w:sz="0" w:space="0" w:color="auto"/>
        <w:left w:val="none" w:sz="0" w:space="0" w:color="auto"/>
        <w:bottom w:val="none" w:sz="0" w:space="0" w:color="auto"/>
        <w:right w:val="none" w:sz="0" w:space="0" w:color="auto"/>
      </w:divBdr>
    </w:div>
    <w:div w:id="409666280">
      <w:bodyDiv w:val="1"/>
      <w:marLeft w:val="0"/>
      <w:marRight w:val="0"/>
      <w:marTop w:val="0"/>
      <w:marBottom w:val="0"/>
      <w:divBdr>
        <w:top w:val="none" w:sz="0" w:space="0" w:color="auto"/>
        <w:left w:val="none" w:sz="0" w:space="0" w:color="auto"/>
        <w:bottom w:val="none" w:sz="0" w:space="0" w:color="auto"/>
        <w:right w:val="none" w:sz="0" w:space="0" w:color="auto"/>
      </w:divBdr>
    </w:div>
    <w:div w:id="409698256">
      <w:bodyDiv w:val="1"/>
      <w:marLeft w:val="0"/>
      <w:marRight w:val="0"/>
      <w:marTop w:val="0"/>
      <w:marBottom w:val="0"/>
      <w:divBdr>
        <w:top w:val="none" w:sz="0" w:space="0" w:color="auto"/>
        <w:left w:val="none" w:sz="0" w:space="0" w:color="auto"/>
        <w:bottom w:val="none" w:sz="0" w:space="0" w:color="auto"/>
        <w:right w:val="none" w:sz="0" w:space="0" w:color="auto"/>
      </w:divBdr>
    </w:div>
    <w:div w:id="409809337">
      <w:bodyDiv w:val="1"/>
      <w:marLeft w:val="0"/>
      <w:marRight w:val="0"/>
      <w:marTop w:val="0"/>
      <w:marBottom w:val="0"/>
      <w:divBdr>
        <w:top w:val="none" w:sz="0" w:space="0" w:color="auto"/>
        <w:left w:val="none" w:sz="0" w:space="0" w:color="auto"/>
        <w:bottom w:val="none" w:sz="0" w:space="0" w:color="auto"/>
        <w:right w:val="none" w:sz="0" w:space="0" w:color="auto"/>
      </w:divBdr>
    </w:div>
    <w:div w:id="409816290">
      <w:bodyDiv w:val="1"/>
      <w:marLeft w:val="0"/>
      <w:marRight w:val="0"/>
      <w:marTop w:val="0"/>
      <w:marBottom w:val="0"/>
      <w:divBdr>
        <w:top w:val="none" w:sz="0" w:space="0" w:color="auto"/>
        <w:left w:val="none" w:sz="0" w:space="0" w:color="auto"/>
        <w:bottom w:val="none" w:sz="0" w:space="0" w:color="auto"/>
        <w:right w:val="none" w:sz="0" w:space="0" w:color="auto"/>
      </w:divBdr>
    </w:div>
    <w:div w:id="410321049">
      <w:bodyDiv w:val="1"/>
      <w:marLeft w:val="0"/>
      <w:marRight w:val="0"/>
      <w:marTop w:val="0"/>
      <w:marBottom w:val="0"/>
      <w:divBdr>
        <w:top w:val="none" w:sz="0" w:space="0" w:color="auto"/>
        <w:left w:val="none" w:sz="0" w:space="0" w:color="auto"/>
        <w:bottom w:val="none" w:sz="0" w:space="0" w:color="auto"/>
        <w:right w:val="none" w:sz="0" w:space="0" w:color="auto"/>
      </w:divBdr>
    </w:div>
    <w:div w:id="410548843">
      <w:bodyDiv w:val="1"/>
      <w:marLeft w:val="0"/>
      <w:marRight w:val="0"/>
      <w:marTop w:val="0"/>
      <w:marBottom w:val="0"/>
      <w:divBdr>
        <w:top w:val="none" w:sz="0" w:space="0" w:color="auto"/>
        <w:left w:val="none" w:sz="0" w:space="0" w:color="auto"/>
        <w:bottom w:val="none" w:sz="0" w:space="0" w:color="auto"/>
        <w:right w:val="none" w:sz="0" w:space="0" w:color="auto"/>
      </w:divBdr>
    </w:div>
    <w:div w:id="410588757">
      <w:bodyDiv w:val="1"/>
      <w:marLeft w:val="0"/>
      <w:marRight w:val="0"/>
      <w:marTop w:val="0"/>
      <w:marBottom w:val="0"/>
      <w:divBdr>
        <w:top w:val="none" w:sz="0" w:space="0" w:color="auto"/>
        <w:left w:val="none" w:sz="0" w:space="0" w:color="auto"/>
        <w:bottom w:val="none" w:sz="0" w:space="0" w:color="auto"/>
        <w:right w:val="none" w:sz="0" w:space="0" w:color="auto"/>
      </w:divBdr>
    </w:div>
    <w:div w:id="410663865">
      <w:bodyDiv w:val="1"/>
      <w:marLeft w:val="0"/>
      <w:marRight w:val="0"/>
      <w:marTop w:val="0"/>
      <w:marBottom w:val="0"/>
      <w:divBdr>
        <w:top w:val="none" w:sz="0" w:space="0" w:color="auto"/>
        <w:left w:val="none" w:sz="0" w:space="0" w:color="auto"/>
        <w:bottom w:val="none" w:sz="0" w:space="0" w:color="auto"/>
        <w:right w:val="none" w:sz="0" w:space="0" w:color="auto"/>
      </w:divBdr>
    </w:div>
    <w:div w:id="411320869">
      <w:bodyDiv w:val="1"/>
      <w:marLeft w:val="0"/>
      <w:marRight w:val="0"/>
      <w:marTop w:val="0"/>
      <w:marBottom w:val="0"/>
      <w:divBdr>
        <w:top w:val="none" w:sz="0" w:space="0" w:color="auto"/>
        <w:left w:val="none" w:sz="0" w:space="0" w:color="auto"/>
        <w:bottom w:val="none" w:sz="0" w:space="0" w:color="auto"/>
        <w:right w:val="none" w:sz="0" w:space="0" w:color="auto"/>
      </w:divBdr>
    </w:div>
    <w:div w:id="411657974">
      <w:bodyDiv w:val="1"/>
      <w:marLeft w:val="0"/>
      <w:marRight w:val="0"/>
      <w:marTop w:val="0"/>
      <w:marBottom w:val="0"/>
      <w:divBdr>
        <w:top w:val="none" w:sz="0" w:space="0" w:color="auto"/>
        <w:left w:val="none" w:sz="0" w:space="0" w:color="auto"/>
        <w:bottom w:val="none" w:sz="0" w:space="0" w:color="auto"/>
        <w:right w:val="none" w:sz="0" w:space="0" w:color="auto"/>
      </w:divBdr>
    </w:div>
    <w:div w:id="411782427">
      <w:bodyDiv w:val="1"/>
      <w:marLeft w:val="0"/>
      <w:marRight w:val="0"/>
      <w:marTop w:val="0"/>
      <w:marBottom w:val="0"/>
      <w:divBdr>
        <w:top w:val="none" w:sz="0" w:space="0" w:color="auto"/>
        <w:left w:val="none" w:sz="0" w:space="0" w:color="auto"/>
        <w:bottom w:val="none" w:sz="0" w:space="0" w:color="auto"/>
        <w:right w:val="none" w:sz="0" w:space="0" w:color="auto"/>
      </w:divBdr>
    </w:div>
    <w:div w:id="411783778">
      <w:bodyDiv w:val="1"/>
      <w:marLeft w:val="0"/>
      <w:marRight w:val="0"/>
      <w:marTop w:val="0"/>
      <w:marBottom w:val="0"/>
      <w:divBdr>
        <w:top w:val="none" w:sz="0" w:space="0" w:color="auto"/>
        <w:left w:val="none" w:sz="0" w:space="0" w:color="auto"/>
        <w:bottom w:val="none" w:sz="0" w:space="0" w:color="auto"/>
        <w:right w:val="none" w:sz="0" w:space="0" w:color="auto"/>
      </w:divBdr>
    </w:div>
    <w:div w:id="412051667">
      <w:bodyDiv w:val="1"/>
      <w:marLeft w:val="0"/>
      <w:marRight w:val="0"/>
      <w:marTop w:val="0"/>
      <w:marBottom w:val="0"/>
      <w:divBdr>
        <w:top w:val="none" w:sz="0" w:space="0" w:color="auto"/>
        <w:left w:val="none" w:sz="0" w:space="0" w:color="auto"/>
        <w:bottom w:val="none" w:sz="0" w:space="0" w:color="auto"/>
        <w:right w:val="none" w:sz="0" w:space="0" w:color="auto"/>
      </w:divBdr>
    </w:div>
    <w:div w:id="412095246">
      <w:bodyDiv w:val="1"/>
      <w:marLeft w:val="0"/>
      <w:marRight w:val="0"/>
      <w:marTop w:val="0"/>
      <w:marBottom w:val="0"/>
      <w:divBdr>
        <w:top w:val="none" w:sz="0" w:space="0" w:color="auto"/>
        <w:left w:val="none" w:sz="0" w:space="0" w:color="auto"/>
        <w:bottom w:val="none" w:sz="0" w:space="0" w:color="auto"/>
        <w:right w:val="none" w:sz="0" w:space="0" w:color="auto"/>
      </w:divBdr>
    </w:div>
    <w:div w:id="412095367">
      <w:bodyDiv w:val="1"/>
      <w:marLeft w:val="0"/>
      <w:marRight w:val="0"/>
      <w:marTop w:val="0"/>
      <w:marBottom w:val="0"/>
      <w:divBdr>
        <w:top w:val="none" w:sz="0" w:space="0" w:color="auto"/>
        <w:left w:val="none" w:sz="0" w:space="0" w:color="auto"/>
        <w:bottom w:val="none" w:sz="0" w:space="0" w:color="auto"/>
        <w:right w:val="none" w:sz="0" w:space="0" w:color="auto"/>
      </w:divBdr>
    </w:div>
    <w:div w:id="412119686">
      <w:bodyDiv w:val="1"/>
      <w:marLeft w:val="0"/>
      <w:marRight w:val="0"/>
      <w:marTop w:val="0"/>
      <w:marBottom w:val="0"/>
      <w:divBdr>
        <w:top w:val="none" w:sz="0" w:space="0" w:color="auto"/>
        <w:left w:val="none" w:sz="0" w:space="0" w:color="auto"/>
        <w:bottom w:val="none" w:sz="0" w:space="0" w:color="auto"/>
        <w:right w:val="none" w:sz="0" w:space="0" w:color="auto"/>
      </w:divBdr>
    </w:div>
    <w:div w:id="412288903">
      <w:bodyDiv w:val="1"/>
      <w:marLeft w:val="0"/>
      <w:marRight w:val="0"/>
      <w:marTop w:val="0"/>
      <w:marBottom w:val="0"/>
      <w:divBdr>
        <w:top w:val="none" w:sz="0" w:space="0" w:color="auto"/>
        <w:left w:val="none" w:sz="0" w:space="0" w:color="auto"/>
        <w:bottom w:val="none" w:sz="0" w:space="0" w:color="auto"/>
        <w:right w:val="none" w:sz="0" w:space="0" w:color="auto"/>
      </w:divBdr>
    </w:div>
    <w:div w:id="412898679">
      <w:bodyDiv w:val="1"/>
      <w:marLeft w:val="0"/>
      <w:marRight w:val="0"/>
      <w:marTop w:val="0"/>
      <w:marBottom w:val="0"/>
      <w:divBdr>
        <w:top w:val="none" w:sz="0" w:space="0" w:color="auto"/>
        <w:left w:val="none" w:sz="0" w:space="0" w:color="auto"/>
        <w:bottom w:val="none" w:sz="0" w:space="0" w:color="auto"/>
        <w:right w:val="none" w:sz="0" w:space="0" w:color="auto"/>
      </w:divBdr>
    </w:div>
    <w:div w:id="412900979">
      <w:bodyDiv w:val="1"/>
      <w:marLeft w:val="0"/>
      <w:marRight w:val="0"/>
      <w:marTop w:val="0"/>
      <w:marBottom w:val="0"/>
      <w:divBdr>
        <w:top w:val="none" w:sz="0" w:space="0" w:color="auto"/>
        <w:left w:val="none" w:sz="0" w:space="0" w:color="auto"/>
        <w:bottom w:val="none" w:sz="0" w:space="0" w:color="auto"/>
        <w:right w:val="none" w:sz="0" w:space="0" w:color="auto"/>
      </w:divBdr>
    </w:div>
    <w:div w:id="413089911">
      <w:bodyDiv w:val="1"/>
      <w:marLeft w:val="0"/>
      <w:marRight w:val="0"/>
      <w:marTop w:val="0"/>
      <w:marBottom w:val="0"/>
      <w:divBdr>
        <w:top w:val="none" w:sz="0" w:space="0" w:color="auto"/>
        <w:left w:val="none" w:sz="0" w:space="0" w:color="auto"/>
        <w:bottom w:val="none" w:sz="0" w:space="0" w:color="auto"/>
        <w:right w:val="none" w:sz="0" w:space="0" w:color="auto"/>
      </w:divBdr>
    </w:div>
    <w:div w:id="413479063">
      <w:bodyDiv w:val="1"/>
      <w:marLeft w:val="0"/>
      <w:marRight w:val="0"/>
      <w:marTop w:val="0"/>
      <w:marBottom w:val="0"/>
      <w:divBdr>
        <w:top w:val="none" w:sz="0" w:space="0" w:color="auto"/>
        <w:left w:val="none" w:sz="0" w:space="0" w:color="auto"/>
        <w:bottom w:val="none" w:sz="0" w:space="0" w:color="auto"/>
        <w:right w:val="none" w:sz="0" w:space="0" w:color="auto"/>
      </w:divBdr>
    </w:div>
    <w:div w:id="413556965">
      <w:bodyDiv w:val="1"/>
      <w:marLeft w:val="0"/>
      <w:marRight w:val="0"/>
      <w:marTop w:val="0"/>
      <w:marBottom w:val="0"/>
      <w:divBdr>
        <w:top w:val="none" w:sz="0" w:space="0" w:color="auto"/>
        <w:left w:val="none" w:sz="0" w:space="0" w:color="auto"/>
        <w:bottom w:val="none" w:sz="0" w:space="0" w:color="auto"/>
        <w:right w:val="none" w:sz="0" w:space="0" w:color="auto"/>
      </w:divBdr>
    </w:div>
    <w:div w:id="413630306">
      <w:bodyDiv w:val="1"/>
      <w:marLeft w:val="0"/>
      <w:marRight w:val="0"/>
      <w:marTop w:val="0"/>
      <w:marBottom w:val="0"/>
      <w:divBdr>
        <w:top w:val="none" w:sz="0" w:space="0" w:color="auto"/>
        <w:left w:val="none" w:sz="0" w:space="0" w:color="auto"/>
        <w:bottom w:val="none" w:sz="0" w:space="0" w:color="auto"/>
        <w:right w:val="none" w:sz="0" w:space="0" w:color="auto"/>
      </w:divBdr>
    </w:div>
    <w:div w:id="413665248">
      <w:bodyDiv w:val="1"/>
      <w:marLeft w:val="0"/>
      <w:marRight w:val="0"/>
      <w:marTop w:val="0"/>
      <w:marBottom w:val="0"/>
      <w:divBdr>
        <w:top w:val="none" w:sz="0" w:space="0" w:color="auto"/>
        <w:left w:val="none" w:sz="0" w:space="0" w:color="auto"/>
        <w:bottom w:val="none" w:sz="0" w:space="0" w:color="auto"/>
        <w:right w:val="none" w:sz="0" w:space="0" w:color="auto"/>
      </w:divBdr>
    </w:div>
    <w:div w:id="413819453">
      <w:bodyDiv w:val="1"/>
      <w:marLeft w:val="0"/>
      <w:marRight w:val="0"/>
      <w:marTop w:val="0"/>
      <w:marBottom w:val="0"/>
      <w:divBdr>
        <w:top w:val="none" w:sz="0" w:space="0" w:color="auto"/>
        <w:left w:val="none" w:sz="0" w:space="0" w:color="auto"/>
        <w:bottom w:val="none" w:sz="0" w:space="0" w:color="auto"/>
        <w:right w:val="none" w:sz="0" w:space="0" w:color="auto"/>
      </w:divBdr>
    </w:div>
    <w:div w:id="413862750">
      <w:bodyDiv w:val="1"/>
      <w:marLeft w:val="0"/>
      <w:marRight w:val="0"/>
      <w:marTop w:val="0"/>
      <w:marBottom w:val="0"/>
      <w:divBdr>
        <w:top w:val="none" w:sz="0" w:space="0" w:color="auto"/>
        <w:left w:val="none" w:sz="0" w:space="0" w:color="auto"/>
        <w:bottom w:val="none" w:sz="0" w:space="0" w:color="auto"/>
        <w:right w:val="none" w:sz="0" w:space="0" w:color="auto"/>
      </w:divBdr>
    </w:div>
    <w:div w:id="414324418">
      <w:bodyDiv w:val="1"/>
      <w:marLeft w:val="0"/>
      <w:marRight w:val="0"/>
      <w:marTop w:val="0"/>
      <w:marBottom w:val="0"/>
      <w:divBdr>
        <w:top w:val="none" w:sz="0" w:space="0" w:color="auto"/>
        <w:left w:val="none" w:sz="0" w:space="0" w:color="auto"/>
        <w:bottom w:val="none" w:sz="0" w:space="0" w:color="auto"/>
        <w:right w:val="none" w:sz="0" w:space="0" w:color="auto"/>
      </w:divBdr>
    </w:div>
    <w:div w:id="414399723">
      <w:bodyDiv w:val="1"/>
      <w:marLeft w:val="0"/>
      <w:marRight w:val="0"/>
      <w:marTop w:val="0"/>
      <w:marBottom w:val="0"/>
      <w:divBdr>
        <w:top w:val="none" w:sz="0" w:space="0" w:color="auto"/>
        <w:left w:val="none" w:sz="0" w:space="0" w:color="auto"/>
        <w:bottom w:val="none" w:sz="0" w:space="0" w:color="auto"/>
        <w:right w:val="none" w:sz="0" w:space="0" w:color="auto"/>
      </w:divBdr>
    </w:div>
    <w:div w:id="414403499">
      <w:bodyDiv w:val="1"/>
      <w:marLeft w:val="0"/>
      <w:marRight w:val="0"/>
      <w:marTop w:val="0"/>
      <w:marBottom w:val="0"/>
      <w:divBdr>
        <w:top w:val="none" w:sz="0" w:space="0" w:color="auto"/>
        <w:left w:val="none" w:sz="0" w:space="0" w:color="auto"/>
        <w:bottom w:val="none" w:sz="0" w:space="0" w:color="auto"/>
        <w:right w:val="none" w:sz="0" w:space="0" w:color="auto"/>
      </w:divBdr>
    </w:div>
    <w:div w:id="414667465">
      <w:bodyDiv w:val="1"/>
      <w:marLeft w:val="0"/>
      <w:marRight w:val="0"/>
      <w:marTop w:val="0"/>
      <w:marBottom w:val="0"/>
      <w:divBdr>
        <w:top w:val="none" w:sz="0" w:space="0" w:color="auto"/>
        <w:left w:val="none" w:sz="0" w:space="0" w:color="auto"/>
        <w:bottom w:val="none" w:sz="0" w:space="0" w:color="auto"/>
        <w:right w:val="none" w:sz="0" w:space="0" w:color="auto"/>
      </w:divBdr>
    </w:div>
    <w:div w:id="414714614">
      <w:bodyDiv w:val="1"/>
      <w:marLeft w:val="0"/>
      <w:marRight w:val="0"/>
      <w:marTop w:val="0"/>
      <w:marBottom w:val="0"/>
      <w:divBdr>
        <w:top w:val="none" w:sz="0" w:space="0" w:color="auto"/>
        <w:left w:val="none" w:sz="0" w:space="0" w:color="auto"/>
        <w:bottom w:val="none" w:sz="0" w:space="0" w:color="auto"/>
        <w:right w:val="none" w:sz="0" w:space="0" w:color="auto"/>
      </w:divBdr>
      <w:divsChild>
        <w:div w:id="54010000">
          <w:marLeft w:val="480"/>
          <w:marRight w:val="0"/>
          <w:marTop w:val="0"/>
          <w:marBottom w:val="0"/>
          <w:divBdr>
            <w:top w:val="none" w:sz="0" w:space="0" w:color="auto"/>
            <w:left w:val="none" w:sz="0" w:space="0" w:color="auto"/>
            <w:bottom w:val="none" w:sz="0" w:space="0" w:color="auto"/>
            <w:right w:val="none" w:sz="0" w:space="0" w:color="auto"/>
          </w:divBdr>
        </w:div>
        <w:div w:id="816607503">
          <w:marLeft w:val="480"/>
          <w:marRight w:val="0"/>
          <w:marTop w:val="0"/>
          <w:marBottom w:val="0"/>
          <w:divBdr>
            <w:top w:val="none" w:sz="0" w:space="0" w:color="auto"/>
            <w:left w:val="none" w:sz="0" w:space="0" w:color="auto"/>
            <w:bottom w:val="none" w:sz="0" w:space="0" w:color="auto"/>
            <w:right w:val="none" w:sz="0" w:space="0" w:color="auto"/>
          </w:divBdr>
        </w:div>
        <w:div w:id="818108303">
          <w:marLeft w:val="480"/>
          <w:marRight w:val="0"/>
          <w:marTop w:val="0"/>
          <w:marBottom w:val="0"/>
          <w:divBdr>
            <w:top w:val="none" w:sz="0" w:space="0" w:color="auto"/>
            <w:left w:val="none" w:sz="0" w:space="0" w:color="auto"/>
            <w:bottom w:val="none" w:sz="0" w:space="0" w:color="auto"/>
            <w:right w:val="none" w:sz="0" w:space="0" w:color="auto"/>
          </w:divBdr>
        </w:div>
        <w:div w:id="1016418786">
          <w:marLeft w:val="480"/>
          <w:marRight w:val="0"/>
          <w:marTop w:val="0"/>
          <w:marBottom w:val="0"/>
          <w:divBdr>
            <w:top w:val="none" w:sz="0" w:space="0" w:color="auto"/>
            <w:left w:val="none" w:sz="0" w:space="0" w:color="auto"/>
            <w:bottom w:val="none" w:sz="0" w:space="0" w:color="auto"/>
            <w:right w:val="none" w:sz="0" w:space="0" w:color="auto"/>
          </w:divBdr>
        </w:div>
        <w:div w:id="857357101">
          <w:marLeft w:val="480"/>
          <w:marRight w:val="0"/>
          <w:marTop w:val="0"/>
          <w:marBottom w:val="0"/>
          <w:divBdr>
            <w:top w:val="none" w:sz="0" w:space="0" w:color="auto"/>
            <w:left w:val="none" w:sz="0" w:space="0" w:color="auto"/>
            <w:bottom w:val="none" w:sz="0" w:space="0" w:color="auto"/>
            <w:right w:val="none" w:sz="0" w:space="0" w:color="auto"/>
          </w:divBdr>
        </w:div>
        <w:div w:id="101149225">
          <w:marLeft w:val="480"/>
          <w:marRight w:val="0"/>
          <w:marTop w:val="0"/>
          <w:marBottom w:val="0"/>
          <w:divBdr>
            <w:top w:val="none" w:sz="0" w:space="0" w:color="auto"/>
            <w:left w:val="none" w:sz="0" w:space="0" w:color="auto"/>
            <w:bottom w:val="none" w:sz="0" w:space="0" w:color="auto"/>
            <w:right w:val="none" w:sz="0" w:space="0" w:color="auto"/>
          </w:divBdr>
        </w:div>
        <w:div w:id="1763254237">
          <w:marLeft w:val="480"/>
          <w:marRight w:val="0"/>
          <w:marTop w:val="0"/>
          <w:marBottom w:val="0"/>
          <w:divBdr>
            <w:top w:val="none" w:sz="0" w:space="0" w:color="auto"/>
            <w:left w:val="none" w:sz="0" w:space="0" w:color="auto"/>
            <w:bottom w:val="none" w:sz="0" w:space="0" w:color="auto"/>
            <w:right w:val="none" w:sz="0" w:space="0" w:color="auto"/>
          </w:divBdr>
        </w:div>
        <w:div w:id="606810136">
          <w:marLeft w:val="480"/>
          <w:marRight w:val="0"/>
          <w:marTop w:val="0"/>
          <w:marBottom w:val="0"/>
          <w:divBdr>
            <w:top w:val="none" w:sz="0" w:space="0" w:color="auto"/>
            <w:left w:val="none" w:sz="0" w:space="0" w:color="auto"/>
            <w:bottom w:val="none" w:sz="0" w:space="0" w:color="auto"/>
            <w:right w:val="none" w:sz="0" w:space="0" w:color="auto"/>
          </w:divBdr>
        </w:div>
        <w:div w:id="1270357305">
          <w:marLeft w:val="480"/>
          <w:marRight w:val="0"/>
          <w:marTop w:val="0"/>
          <w:marBottom w:val="0"/>
          <w:divBdr>
            <w:top w:val="none" w:sz="0" w:space="0" w:color="auto"/>
            <w:left w:val="none" w:sz="0" w:space="0" w:color="auto"/>
            <w:bottom w:val="none" w:sz="0" w:space="0" w:color="auto"/>
            <w:right w:val="none" w:sz="0" w:space="0" w:color="auto"/>
          </w:divBdr>
        </w:div>
        <w:div w:id="1895500788">
          <w:marLeft w:val="480"/>
          <w:marRight w:val="0"/>
          <w:marTop w:val="0"/>
          <w:marBottom w:val="0"/>
          <w:divBdr>
            <w:top w:val="none" w:sz="0" w:space="0" w:color="auto"/>
            <w:left w:val="none" w:sz="0" w:space="0" w:color="auto"/>
            <w:bottom w:val="none" w:sz="0" w:space="0" w:color="auto"/>
            <w:right w:val="none" w:sz="0" w:space="0" w:color="auto"/>
          </w:divBdr>
        </w:div>
        <w:div w:id="1209685354">
          <w:marLeft w:val="480"/>
          <w:marRight w:val="0"/>
          <w:marTop w:val="0"/>
          <w:marBottom w:val="0"/>
          <w:divBdr>
            <w:top w:val="none" w:sz="0" w:space="0" w:color="auto"/>
            <w:left w:val="none" w:sz="0" w:space="0" w:color="auto"/>
            <w:bottom w:val="none" w:sz="0" w:space="0" w:color="auto"/>
            <w:right w:val="none" w:sz="0" w:space="0" w:color="auto"/>
          </w:divBdr>
        </w:div>
        <w:div w:id="460460281">
          <w:marLeft w:val="480"/>
          <w:marRight w:val="0"/>
          <w:marTop w:val="0"/>
          <w:marBottom w:val="0"/>
          <w:divBdr>
            <w:top w:val="none" w:sz="0" w:space="0" w:color="auto"/>
            <w:left w:val="none" w:sz="0" w:space="0" w:color="auto"/>
            <w:bottom w:val="none" w:sz="0" w:space="0" w:color="auto"/>
            <w:right w:val="none" w:sz="0" w:space="0" w:color="auto"/>
          </w:divBdr>
        </w:div>
        <w:div w:id="1994485379">
          <w:marLeft w:val="480"/>
          <w:marRight w:val="0"/>
          <w:marTop w:val="0"/>
          <w:marBottom w:val="0"/>
          <w:divBdr>
            <w:top w:val="none" w:sz="0" w:space="0" w:color="auto"/>
            <w:left w:val="none" w:sz="0" w:space="0" w:color="auto"/>
            <w:bottom w:val="none" w:sz="0" w:space="0" w:color="auto"/>
            <w:right w:val="none" w:sz="0" w:space="0" w:color="auto"/>
          </w:divBdr>
        </w:div>
        <w:div w:id="1716537876">
          <w:marLeft w:val="480"/>
          <w:marRight w:val="0"/>
          <w:marTop w:val="0"/>
          <w:marBottom w:val="0"/>
          <w:divBdr>
            <w:top w:val="none" w:sz="0" w:space="0" w:color="auto"/>
            <w:left w:val="none" w:sz="0" w:space="0" w:color="auto"/>
            <w:bottom w:val="none" w:sz="0" w:space="0" w:color="auto"/>
            <w:right w:val="none" w:sz="0" w:space="0" w:color="auto"/>
          </w:divBdr>
        </w:div>
        <w:div w:id="977489675">
          <w:marLeft w:val="480"/>
          <w:marRight w:val="0"/>
          <w:marTop w:val="0"/>
          <w:marBottom w:val="0"/>
          <w:divBdr>
            <w:top w:val="none" w:sz="0" w:space="0" w:color="auto"/>
            <w:left w:val="none" w:sz="0" w:space="0" w:color="auto"/>
            <w:bottom w:val="none" w:sz="0" w:space="0" w:color="auto"/>
            <w:right w:val="none" w:sz="0" w:space="0" w:color="auto"/>
          </w:divBdr>
        </w:div>
        <w:div w:id="2130051847">
          <w:marLeft w:val="480"/>
          <w:marRight w:val="0"/>
          <w:marTop w:val="0"/>
          <w:marBottom w:val="0"/>
          <w:divBdr>
            <w:top w:val="none" w:sz="0" w:space="0" w:color="auto"/>
            <w:left w:val="none" w:sz="0" w:space="0" w:color="auto"/>
            <w:bottom w:val="none" w:sz="0" w:space="0" w:color="auto"/>
            <w:right w:val="none" w:sz="0" w:space="0" w:color="auto"/>
          </w:divBdr>
        </w:div>
        <w:div w:id="2043940250">
          <w:marLeft w:val="480"/>
          <w:marRight w:val="0"/>
          <w:marTop w:val="0"/>
          <w:marBottom w:val="0"/>
          <w:divBdr>
            <w:top w:val="none" w:sz="0" w:space="0" w:color="auto"/>
            <w:left w:val="none" w:sz="0" w:space="0" w:color="auto"/>
            <w:bottom w:val="none" w:sz="0" w:space="0" w:color="auto"/>
            <w:right w:val="none" w:sz="0" w:space="0" w:color="auto"/>
          </w:divBdr>
        </w:div>
        <w:div w:id="276833118">
          <w:marLeft w:val="480"/>
          <w:marRight w:val="0"/>
          <w:marTop w:val="0"/>
          <w:marBottom w:val="0"/>
          <w:divBdr>
            <w:top w:val="none" w:sz="0" w:space="0" w:color="auto"/>
            <w:left w:val="none" w:sz="0" w:space="0" w:color="auto"/>
            <w:bottom w:val="none" w:sz="0" w:space="0" w:color="auto"/>
            <w:right w:val="none" w:sz="0" w:space="0" w:color="auto"/>
          </w:divBdr>
        </w:div>
        <w:div w:id="1768227779">
          <w:marLeft w:val="480"/>
          <w:marRight w:val="0"/>
          <w:marTop w:val="0"/>
          <w:marBottom w:val="0"/>
          <w:divBdr>
            <w:top w:val="none" w:sz="0" w:space="0" w:color="auto"/>
            <w:left w:val="none" w:sz="0" w:space="0" w:color="auto"/>
            <w:bottom w:val="none" w:sz="0" w:space="0" w:color="auto"/>
            <w:right w:val="none" w:sz="0" w:space="0" w:color="auto"/>
          </w:divBdr>
        </w:div>
        <w:div w:id="467669367">
          <w:marLeft w:val="480"/>
          <w:marRight w:val="0"/>
          <w:marTop w:val="0"/>
          <w:marBottom w:val="0"/>
          <w:divBdr>
            <w:top w:val="none" w:sz="0" w:space="0" w:color="auto"/>
            <w:left w:val="none" w:sz="0" w:space="0" w:color="auto"/>
            <w:bottom w:val="none" w:sz="0" w:space="0" w:color="auto"/>
            <w:right w:val="none" w:sz="0" w:space="0" w:color="auto"/>
          </w:divBdr>
        </w:div>
        <w:div w:id="1837257989">
          <w:marLeft w:val="480"/>
          <w:marRight w:val="0"/>
          <w:marTop w:val="0"/>
          <w:marBottom w:val="0"/>
          <w:divBdr>
            <w:top w:val="none" w:sz="0" w:space="0" w:color="auto"/>
            <w:left w:val="none" w:sz="0" w:space="0" w:color="auto"/>
            <w:bottom w:val="none" w:sz="0" w:space="0" w:color="auto"/>
            <w:right w:val="none" w:sz="0" w:space="0" w:color="auto"/>
          </w:divBdr>
        </w:div>
        <w:div w:id="1023551850">
          <w:marLeft w:val="480"/>
          <w:marRight w:val="0"/>
          <w:marTop w:val="0"/>
          <w:marBottom w:val="0"/>
          <w:divBdr>
            <w:top w:val="none" w:sz="0" w:space="0" w:color="auto"/>
            <w:left w:val="none" w:sz="0" w:space="0" w:color="auto"/>
            <w:bottom w:val="none" w:sz="0" w:space="0" w:color="auto"/>
            <w:right w:val="none" w:sz="0" w:space="0" w:color="auto"/>
          </w:divBdr>
        </w:div>
        <w:div w:id="787243312">
          <w:marLeft w:val="480"/>
          <w:marRight w:val="0"/>
          <w:marTop w:val="0"/>
          <w:marBottom w:val="0"/>
          <w:divBdr>
            <w:top w:val="none" w:sz="0" w:space="0" w:color="auto"/>
            <w:left w:val="none" w:sz="0" w:space="0" w:color="auto"/>
            <w:bottom w:val="none" w:sz="0" w:space="0" w:color="auto"/>
            <w:right w:val="none" w:sz="0" w:space="0" w:color="auto"/>
          </w:divBdr>
        </w:div>
        <w:div w:id="672727437">
          <w:marLeft w:val="480"/>
          <w:marRight w:val="0"/>
          <w:marTop w:val="0"/>
          <w:marBottom w:val="0"/>
          <w:divBdr>
            <w:top w:val="none" w:sz="0" w:space="0" w:color="auto"/>
            <w:left w:val="none" w:sz="0" w:space="0" w:color="auto"/>
            <w:bottom w:val="none" w:sz="0" w:space="0" w:color="auto"/>
            <w:right w:val="none" w:sz="0" w:space="0" w:color="auto"/>
          </w:divBdr>
        </w:div>
        <w:div w:id="73406408">
          <w:marLeft w:val="480"/>
          <w:marRight w:val="0"/>
          <w:marTop w:val="0"/>
          <w:marBottom w:val="0"/>
          <w:divBdr>
            <w:top w:val="none" w:sz="0" w:space="0" w:color="auto"/>
            <w:left w:val="none" w:sz="0" w:space="0" w:color="auto"/>
            <w:bottom w:val="none" w:sz="0" w:space="0" w:color="auto"/>
            <w:right w:val="none" w:sz="0" w:space="0" w:color="auto"/>
          </w:divBdr>
        </w:div>
        <w:div w:id="1706060260">
          <w:marLeft w:val="480"/>
          <w:marRight w:val="0"/>
          <w:marTop w:val="0"/>
          <w:marBottom w:val="0"/>
          <w:divBdr>
            <w:top w:val="none" w:sz="0" w:space="0" w:color="auto"/>
            <w:left w:val="none" w:sz="0" w:space="0" w:color="auto"/>
            <w:bottom w:val="none" w:sz="0" w:space="0" w:color="auto"/>
            <w:right w:val="none" w:sz="0" w:space="0" w:color="auto"/>
          </w:divBdr>
        </w:div>
        <w:div w:id="513495238">
          <w:marLeft w:val="480"/>
          <w:marRight w:val="0"/>
          <w:marTop w:val="0"/>
          <w:marBottom w:val="0"/>
          <w:divBdr>
            <w:top w:val="none" w:sz="0" w:space="0" w:color="auto"/>
            <w:left w:val="none" w:sz="0" w:space="0" w:color="auto"/>
            <w:bottom w:val="none" w:sz="0" w:space="0" w:color="auto"/>
            <w:right w:val="none" w:sz="0" w:space="0" w:color="auto"/>
          </w:divBdr>
        </w:div>
        <w:div w:id="1012030341">
          <w:marLeft w:val="480"/>
          <w:marRight w:val="0"/>
          <w:marTop w:val="0"/>
          <w:marBottom w:val="0"/>
          <w:divBdr>
            <w:top w:val="none" w:sz="0" w:space="0" w:color="auto"/>
            <w:left w:val="none" w:sz="0" w:space="0" w:color="auto"/>
            <w:bottom w:val="none" w:sz="0" w:space="0" w:color="auto"/>
            <w:right w:val="none" w:sz="0" w:space="0" w:color="auto"/>
          </w:divBdr>
        </w:div>
        <w:div w:id="1942490999">
          <w:marLeft w:val="480"/>
          <w:marRight w:val="0"/>
          <w:marTop w:val="0"/>
          <w:marBottom w:val="0"/>
          <w:divBdr>
            <w:top w:val="none" w:sz="0" w:space="0" w:color="auto"/>
            <w:left w:val="none" w:sz="0" w:space="0" w:color="auto"/>
            <w:bottom w:val="none" w:sz="0" w:space="0" w:color="auto"/>
            <w:right w:val="none" w:sz="0" w:space="0" w:color="auto"/>
          </w:divBdr>
        </w:div>
        <w:div w:id="957223485">
          <w:marLeft w:val="480"/>
          <w:marRight w:val="0"/>
          <w:marTop w:val="0"/>
          <w:marBottom w:val="0"/>
          <w:divBdr>
            <w:top w:val="none" w:sz="0" w:space="0" w:color="auto"/>
            <w:left w:val="none" w:sz="0" w:space="0" w:color="auto"/>
            <w:bottom w:val="none" w:sz="0" w:space="0" w:color="auto"/>
            <w:right w:val="none" w:sz="0" w:space="0" w:color="auto"/>
          </w:divBdr>
        </w:div>
        <w:div w:id="1101296130">
          <w:marLeft w:val="480"/>
          <w:marRight w:val="0"/>
          <w:marTop w:val="0"/>
          <w:marBottom w:val="0"/>
          <w:divBdr>
            <w:top w:val="none" w:sz="0" w:space="0" w:color="auto"/>
            <w:left w:val="none" w:sz="0" w:space="0" w:color="auto"/>
            <w:bottom w:val="none" w:sz="0" w:space="0" w:color="auto"/>
            <w:right w:val="none" w:sz="0" w:space="0" w:color="auto"/>
          </w:divBdr>
        </w:div>
        <w:div w:id="1214344156">
          <w:marLeft w:val="480"/>
          <w:marRight w:val="0"/>
          <w:marTop w:val="0"/>
          <w:marBottom w:val="0"/>
          <w:divBdr>
            <w:top w:val="none" w:sz="0" w:space="0" w:color="auto"/>
            <w:left w:val="none" w:sz="0" w:space="0" w:color="auto"/>
            <w:bottom w:val="none" w:sz="0" w:space="0" w:color="auto"/>
            <w:right w:val="none" w:sz="0" w:space="0" w:color="auto"/>
          </w:divBdr>
        </w:div>
        <w:div w:id="1912304886">
          <w:marLeft w:val="480"/>
          <w:marRight w:val="0"/>
          <w:marTop w:val="0"/>
          <w:marBottom w:val="0"/>
          <w:divBdr>
            <w:top w:val="none" w:sz="0" w:space="0" w:color="auto"/>
            <w:left w:val="none" w:sz="0" w:space="0" w:color="auto"/>
            <w:bottom w:val="none" w:sz="0" w:space="0" w:color="auto"/>
            <w:right w:val="none" w:sz="0" w:space="0" w:color="auto"/>
          </w:divBdr>
        </w:div>
        <w:div w:id="1844739551">
          <w:marLeft w:val="480"/>
          <w:marRight w:val="0"/>
          <w:marTop w:val="0"/>
          <w:marBottom w:val="0"/>
          <w:divBdr>
            <w:top w:val="none" w:sz="0" w:space="0" w:color="auto"/>
            <w:left w:val="none" w:sz="0" w:space="0" w:color="auto"/>
            <w:bottom w:val="none" w:sz="0" w:space="0" w:color="auto"/>
            <w:right w:val="none" w:sz="0" w:space="0" w:color="auto"/>
          </w:divBdr>
        </w:div>
        <w:div w:id="644243338">
          <w:marLeft w:val="480"/>
          <w:marRight w:val="0"/>
          <w:marTop w:val="0"/>
          <w:marBottom w:val="0"/>
          <w:divBdr>
            <w:top w:val="none" w:sz="0" w:space="0" w:color="auto"/>
            <w:left w:val="none" w:sz="0" w:space="0" w:color="auto"/>
            <w:bottom w:val="none" w:sz="0" w:space="0" w:color="auto"/>
            <w:right w:val="none" w:sz="0" w:space="0" w:color="auto"/>
          </w:divBdr>
        </w:div>
        <w:div w:id="1147624482">
          <w:marLeft w:val="480"/>
          <w:marRight w:val="0"/>
          <w:marTop w:val="0"/>
          <w:marBottom w:val="0"/>
          <w:divBdr>
            <w:top w:val="none" w:sz="0" w:space="0" w:color="auto"/>
            <w:left w:val="none" w:sz="0" w:space="0" w:color="auto"/>
            <w:bottom w:val="none" w:sz="0" w:space="0" w:color="auto"/>
            <w:right w:val="none" w:sz="0" w:space="0" w:color="auto"/>
          </w:divBdr>
        </w:div>
        <w:div w:id="2056616722">
          <w:marLeft w:val="480"/>
          <w:marRight w:val="0"/>
          <w:marTop w:val="0"/>
          <w:marBottom w:val="0"/>
          <w:divBdr>
            <w:top w:val="none" w:sz="0" w:space="0" w:color="auto"/>
            <w:left w:val="none" w:sz="0" w:space="0" w:color="auto"/>
            <w:bottom w:val="none" w:sz="0" w:space="0" w:color="auto"/>
            <w:right w:val="none" w:sz="0" w:space="0" w:color="auto"/>
          </w:divBdr>
        </w:div>
        <w:div w:id="1890216868">
          <w:marLeft w:val="480"/>
          <w:marRight w:val="0"/>
          <w:marTop w:val="0"/>
          <w:marBottom w:val="0"/>
          <w:divBdr>
            <w:top w:val="none" w:sz="0" w:space="0" w:color="auto"/>
            <w:left w:val="none" w:sz="0" w:space="0" w:color="auto"/>
            <w:bottom w:val="none" w:sz="0" w:space="0" w:color="auto"/>
            <w:right w:val="none" w:sz="0" w:space="0" w:color="auto"/>
          </w:divBdr>
        </w:div>
        <w:div w:id="146484411">
          <w:marLeft w:val="480"/>
          <w:marRight w:val="0"/>
          <w:marTop w:val="0"/>
          <w:marBottom w:val="0"/>
          <w:divBdr>
            <w:top w:val="none" w:sz="0" w:space="0" w:color="auto"/>
            <w:left w:val="none" w:sz="0" w:space="0" w:color="auto"/>
            <w:bottom w:val="none" w:sz="0" w:space="0" w:color="auto"/>
            <w:right w:val="none" w:sz="0" w:space="0" w:color="auto"/>
          </w:divBdr>
        </w:div>
        <w:div w:id="515771942">
          <w:marLeft w:val="480"/>
          <w:marRight w:val="0"/>
          <w:marTop w:val="0"/>
          <w:marBottom w:val="0"/>
          <w:divBdr>
            <w:top w:val="none" w:sz="0" w:space="0" w:color="auto"/>
            <w:left w:val="none" w:sz="0" w:space="0" w:color="auto"/>
            <w:bottom w:val="none" w:sz="0" w:space="0" w:color="auto"/>
            <w:right w:val="none" w:sz="0" w:space="0" w:color="auto"/>
          </w:divBdr>
        </w:div>
        <w:div w:id="1943294085">
          <w:marLeft w:val="480"/>
          <w:marRight w:val="0"/>
          <w:marTop w:val="0"/>
          <w:marBottom w:val="0"/>
          <w:divBdr>
            <w:top w:val="none" w:sz="0" w:space="0" w:color="auto"/>
            <w:left w:val="none" w:sz="0" w:space="0" w:color="auto"/>
            <w:bottom w:val="none" w:sz="0" w:space="0" w:color="auto"/>
            <w:right w:val="none" w:sz="0" w:space="0" w:color="auto"/>
          </w:divBdr>
        </w:div>
        <w:div w:id="1145050389">
          <w:marLeft w:val="480"/>
          <w:marRight w:val="0"/>
          <w:marTop w:val="0"/>
          <w:marBottom w:val="0"/>
          <w:divBdr>
            <w:top w:val="none" w:sz="0" w:space="0" w:color="auto"/>
            <w:left w:val="none" w:sz="0" w:space="0" w:color="auto"/>
            <w:bottom w:val="none" w:sz="0" w:space="0" w:color="auto"/>
            <w:right w:val="none" w:sz="0" w:space="0" w:color="auto"/>
          </w:divBdr>
        </w:div>
        <w:div w:id="1244215957">
          <w:marLeft w:val="480"/>
          <w:marRight w:val="0"/>
          <w:marTop w:val="0"/>
          <w:marBottom w:val="0"/>
          <w:divBdr>
            <w:top w:val="none" w:sz="0" w:space="0" w:color="auto"/>
            <w:left w:val="none" w:sz="0" w:space="0" w:color="auto"/>
            <w:bottom w:val="none" w:sz="0" w:space="0" w:color="auto"/>
            <w:right w:val="none" w:sz="0" w:space="0" w:color="auto"/>
          </w:divBdr>
        </w:div>
        <w:div w:id="1926455884">
          <w:marLeft w:val="480"/>
          <w:marRight w:val="0"/>
          <w:marTop w:val="0"/>
          <w:marBottom w:val="0"/>
          <w:divBdr>
            <w:top w:val="none" w:sz="0" w:space="0" w:color="auto"/>
            <w:left w:val="none" w:sz="0" w:space="0" w:color="auto"/>
            <w:bottom w:val="none" w:sz="0" w:space="0" w:color="auto"/>
            <w:right w:val="none" w:sz="0" w:space="0" w:color="auto"/>
          </w:divBdr>
        </w:div>
        <w:div w:id="893269744">
          <w:marLeft w:val="480"/>
          <w:marRight w:val="0"/>
          <w:marTop w:val="0"/>
          <w:marBottom w:val="0"/>
          <w:divBdr>
            <w:top w:val="none" w:sz="0" w:space="0" w:color="auto"/>
            <w:left w:val="none" w:sz="0" w:space="0" w:color="auto"/>
            <w:bottom w:val="none" w:sz="0" w:space="0" w:color="auto"/>
            <w:right w:val="none" w:sz="0" w:space="0" w:color="auto"/>
          </w:divBdr>
        </w:div>
        <w:div w:id="1320188469">
          <w:marLeft w:val="480"/>
          <w:marRight w:val="0"/>
          <w:marTop w:val="0"/>
          <w:marBottom w:val="0"/>
          <w:divBdr>
            <w:top w:val="none" w:sz="0" w:space="0" w:color="auto"/>
            <w:left w:val="none" w:sz="0" w:space="0" w:color="auto"/>
            <w:bottom w:val="none" w:sz="0" w:space="0" w:color="auto"/>
            <w:right w:val="none" w:sz="0" w:space="0" w:color="auto"/>
          </w:divBdr>
        </w:div>
        <w:div w:id="1995598160">
          <w:marLeft w:val="480"/>
          <w:marRight w:val="0"/>
          <w:marTop w:val="0"/>
          <w:marBottom w:val="0"/>
          <w:divBdr>
            <w:top w:val="none" w:sz="0" w:space="0" w:color="auto"/>
            <w:left w:val="none" w:sz="0" w:space="0" w:color="auto"/>
            <w:bottom w:val="none" w:sz="0" w:space="0" w:color="auto"/>
            <w:right w:val="none" w:sz="0" w:space="0" w:color="auto"/>
          </w:divBdr>
        </w:div>
        <w:div w:id="1527524194">
          <w:marLeft w:val="480"/>
          <w:marRight w:val="0"/>
          <w:marTop w:val="0"/>
          <w:marBottom w:val="0"/>
          <w:divBdr>
            <w:top w:val="none" w:sz="0" w:space="0" w:color="auto"/>
            <w:left w:val="none" w:sz="0" w:space="0" w:color="auto"/>
            <w:bottom w:val="none" w:sz="0" w:space="0" w:color="auto"/>
            <w:right w:val="none" w:sz="0" w:space="0" w:color="auto"/>
          </w:divBdr>
        </w:div>
        <w:div w:id="684478441">
          <w:marLeft w:val="480"/>
          <w:marRight w:val="0"/>
          <w:marTop w:val="0"/>
          <w:marBottom w:val="0"/>
          <w:divBdr>
            <w:top w:val="none" w:sz="0" w:space="0" w:color="auto"/>
            <w:left w:val="none" w:sz="0" w:space="0" w:color="auto"/>
            <w:bottom w:val="none" w:sz="0" w:space="0" w:color="auto"/>
            <w:right w:val="none" w:sz="0" w:space="0" w:color="auto"/>
          </w:divBdr>
        </w:div>
        <w:div w:id="1606956777">
          <w:marLeft w:val="480"/>
          <w:marRight w:val="0"/>
          <w:marTop w:val="0"/>
          <w:marBottom w:val="0"/>
          <w:divBdr>
            <w:top w:val="none" w:sz="0" w:space="0" w:color="auto"/>
            <w:left w:val="none" w:sz="0" w:space="0" w:color="auto"/>
            <w:bottom w:val="none" w:sz="0" w:space="0" w:color="auto"/>
            <w:right w:val="none" w:sz="0" w:space="0" w:color="auto"/>
          </w:divBdr>
        </w:div>
        <w:div w:id="2138406096">
          <w:marLeft w:val="480"/>
          <w:marRight w:val="0"/>
          <w:marTop w:val="0"/>
          <w:marBottom w:val="0"/>
          <w:divBdr>
            <w:top w:val="none" w:sz="0" w:space="0" w:color="auto"/>
            <w:left w:val="none" w:sz="0" w:space="0" w:color="auto"/>
            <w:bottom w:val="none" w:sz="0" w:space="0" w:color="auto"/>
            <w:right w:val="none" w:sz="0" w:space="0" w:color="auto"/>
          </w:divBdr>
        </w:div>
        <w:div w:id="849417902">
          <w:marLeft w:val="480"/>
          <w:marRight w:val="0"/>
          <w:marTop w:val="0"/>
          <w:marBottom w:val="0"/>
          <w:divBdr>
            <w:top w:val="none" w:sz="0" w:space="0" w:color="auto"/>
            <w:left w:val="none" w:sz="0" w:space="0" w:color="auto"/>
            <w:bottom w:val="none" w:sz="0" w:space="0" w:color="auto"/>
            <w:right w:val="none" w:sz="0" w:space="0" w:color="auto"/>
          </w:divBdr>
        </w:div>
        <w:div w:id="140124183">
          <w:marLeft w:val="480"/>
          <w:marRight w:val="0"/>
          <w:marTop w:val="0"/>
          <w:marBottom w:val="0"/>
          <w:divBdr>
            <w:top w:val="none" w:sz="0" w:space="0" w:color="auto"/>
            <w:left w:val="none" w:sz="0" w:space="0" w:color="auto"/>
            <w:bottom w:val="none" w:sz="0" w:space="0" w:color="auto"/>
            <w:right w:val="none" w:sz="0" w:space="0" w:color="auto"/>
          </w:divBdr>
        </w:div>
        <w:div w:id="2045254440">
          <w:marLeft w:val="480"/>
          <w:marRight w:val="0"/>
          <w:marTop w:val="0"/>
          <w:marBottom w:val="0"/>
          <w:divBdr>
            <w:top w:val="none" w:sz="0" w:space="0" w:color="auto"/>
            <w:left w:val="none" w:sz="0" w:space="0" w:color="auto"/>
            <w:bottom w:val="none" w:sz="0" w:space="0" w:color="auto"/>
            <w:right w:val="none" w:sz="0" w:space="0" w:color="auto"/>
          </w:divBdr>
        </w:div>
        <w:div w:id="809784741">
          <w:marLeft w:val="480"/>
          <w:marRight w:val="0"/>
          <w:marTop w:val="0"/>
          <w:marBottom w:val="0"/>
          <w:divBdr>
            <w:top w:val="none" w:sz="0" w:space="0" w:color="auto"/>
            <w:left w:val="none" w:sz="0" w:space="0" w:color="auto"/>
            <w:bottom w:val="none" w:sz="0" w:space="0" w:color="auto"/>
            <w:right w:val="none" w:sz="0" w:space="0" w:color="auto"/>
          </w:divBdr>
        </w:div>
        <w:div w:id="70781554">
          <w:marLeft w:val="480"/>
          <w:marRight w:val="0"/>
          <w:marTop w:val="0"/>
          <w:marBottom w:val="0"/>
          <w:divBdr>
            <w:top w:val="none" w:sz="0" w:space="0" w:color="auto"/>
            <w:left w:val="none" w:sz="0" w:space="0" w:color="auto"/>
            <w:bottom w:val="none" w:sz="0" w:space="0" w:color="auto"/>
            <w:right w:val="none" w:sz="0" w:space="0" w:color="auto"/>
          </w:divBdr>
        </w:div>
        <w:div w:id="2118402885">
          <w:marLeft w:val="480"/>
          <w:marRight w:val="0"/>
          <w:marTop w:val="0"/>
          <w:marBottom w:val="0"/>
          <w:divBdr>
            <w:top w:val="none" w:sz="0" w:space="0" w:color="auto"/>
            <w:left w:val="none" w:sz="0" w:space="0" w:color="auto"/>
            <w:bottom w:val="none" w:sz="0" w:space="0" w:color="auto"/>
            <w:right w:val="none" w:sz="0" w:space="0" w:color="auto"/>
          </w:divBdr>
        </w:div>
        <w:div w:id="973486214">
          <w:marLeft w:val="480"/>
          <w:marRight w:val="0"/>
          <w:marTop w:val="0"/>
          <w:marBottom w:val="0"/>
          <w:divBdr>
            <w:top w:val="none" w:sz="0" w:space="0" w:color="auto"/>
            <w:left w:val="none" w:sz="0" w:space="0" w:color="auto"/>
            <w:bottom w:val="none" w:sz="0" w:space="0" w:color="auto"/>
            <w:right w:val="none" w:sz="0" w:space="0" w:color="auto"/>
          </w:divBdr>
        </w:div>
        <w:div w:id="1257134983">
          <w:marLeft w:val="480"/>
          <w:marRight w:val="0"/>
          <w:marTop w:val="0"/>
          <w:marBottom w:val="0"/>
          <w:divBdr>
            <w:top w:val="none" w:sz="0" w:space="0" w:color="auto"/>
            <w:left w:val="none" w:sz="0" w:space="0" w:color="auto"/>
            <w:bottom w:val="none" w:sz="0" w:space="0" w:color="auto"/>
            <w:right w:val="none" w:sz="0" w:space="0" w:color="auto"/>
          </w:divBdr>
        </w:div>
      </w:divsChild>
    </w:div>
    <w:div w:id="414858729">
      <w:bodyDiv w:val="1"/>
      <w:marLeft w:val="0"/>
      <w:marRight w:val="0"/>
      <w:marTop w:val="0"/>
      <w:marBottom w:val="0"/>
      <w:divBdr>
        <w:top w:val="none" w:sz="0" w:space="0" w:color="auto"/>
        <w:left w:val="none" w:sz="0" w:space="0" w:color="auto"/>
        <w:bottom w:val="none" w:sz="0" w:space="0" w:color="auto"/>
        <w:right w:val="none" w:sz="0" w:space="0" w:color="auto"/>
      </w:divBdr>
    </w:div>
    <w:div w:id="414983085">
      <w:bodyDiv w:val="1"/>
      <w:marLeft w:val="0"/>
      <w:marRight w:val="0"/>
      <w:marTop w:val="0"/>
      <w:marBottom w:val="0"/>
      <w:divBdr>
        <w:top w:val="none" w:sz="0" w:space="0" w:color="auto"/>
        <w:left w:val="none" w:sz="0" w:space="0" w:color="auto"/>
        <w:bottom w:val="none" w:sz="0" w:space="0" w:color="auto"/>
        <w:right w:val="none" w:sz="0" w:space="0" w:color="auto"/>
      </w:divBdr>
    </w:div>
    <w:div w:id="415177022">
      <w:bodyDiv w:val="1"/>
      <w:marLeft w:val="0"/>
      <w:marRight w:val="0"/>
      <w:marTop w:val="0"/>
      <w:marBottom w:val="0"/>
      <w:divBdr>
        <w:top w:val="none" w:sz="0" w:space="0" w:color="auto"/>
        <w:left w:val="none" w:sz="0" w:space="0" w:color="auto"/>
        <w:bottom w:val="none" w:sz="0" w:space="0" w:color="auto"/>
        <w:right w:val="none" w:sz="0" w:space="0" w:color="auto"/>
      </w:divBdr>
    </w:div>
    <w:div w:id="415246060">
      <w:bodyDiv w:val="1"/>
      <w:marLeft w:val="0"/>
      <w:marRight w:val="0"/>
      <w:marTop w:val="0"/>
      <w:marBottom w:val="0"/>
      <w:divBdr>
        <w:top w:val="none" w:sz="0" w:space="0" w:color="auto"/>
        <w:left w:val="none" w:sz="0" w:space="0" w:color="auto"/>
        <w:bottom w:val="none" w:sz="0" w:space="0" w:color="auto"/>
        <w:right w:val="none" w:sz="0" w:space="0" w:color="auto"/>
      </w:divBdr>
    </w:div>
    <w:div w:id="415321022">
      <w:bodyDiv w:val="1"/>
      <w:marLeft w:val="0"/>
      <w:marRight w:val="0"/>
      <w:marTop w:val="0"/>
      <w:marBottom w:val="0"/>
      <w:divBdr>
        <w:top w:val="none" w:sz="0" w:space="0" w:color="auto"/>
        <w:left w:val="none" w:sz="0" w:space="0" w:color="auto"/>
        <w:bottom w:val="none" w:sz="0" w:space="0" w:color="auto"/>
        <w:right w:val="none" w:sz="0" w:space="0" w:color="auto"/>
      </w:divBdr>
    </w:div>
    <w:div w:id="415328755">
      <w:bodyDiv w:val="1"/>
      <w:marLeft w:val="0"/>
      <w:marRight w:val="0"/>
      <w:marTop w:val="0"/>
      <w:marBottom w:val="0"/>
      <w:divBdr>
        <w:top w:val="none" w:sz="0" w:space="0" w:color="auto"/>
        <w:left w:val="none" w:sz="0" w:space="0" w:color="auto"/>
        <w:bottom w:val="none" w:sz="0" w:space="0" w:color="auto"/>
        <w:right w:val="none" w:sz="0" w:space="0" w:color="auto"/>
      </w:divBdr>
      <w:divsChild>
        <w:div w:id="974720823">
          <w:marLeft w:val="480"/>
          <w:marRight w:val="0"/>
          <w:marTop w:val="0"/>
          <w:marBottom w:val="0"/>
          <w:divBdr>
            <w:top w:val="none" w:sz="0" w:space="0" w:color="auto"/>
            <w:left w:val="none" w:sz="0" w:space="0" w:color="auto"/>
            <w:bottom w:val="none" w:sz="0" w:space="0" w:color="auto"/>
            <w:right w:val="none" w:sz="0" w:space="0" w:color="auto"/>
          </w:divBdr>
        </w:div>
        <w:div w:id="772240208">
          <w:marLeft w:val="480"/>
          <w:marRight w:val="0"/>
          <w:marTop w:val="0"/>
          <w:marBottom w:val="0"/>
          <w:divBdr>
            <w:top w:val="none" w:sz="0" w:space="0" w:color="auto"/>
            <w:left w:val="none" w:sz="0" w:space="0" w:color="auto"/>
            <w:bottom w:val="none" w:sz="0" w:space="0" w:color="auto"/>
            <w:right w:val="none" w:sz="0" w:space="0" w:color="auto"/>
          </w:divBdr>
        </w:div>
        <w:div w:id="1965847597">
          <w:marLeft w:val="480"/>
          <w:marRight w:val="0"/>
          <w:marTop w:val="0"/>
          <w:marBottom w:val="0"/>
          <w:divBdr>
            <w:top w:val="none" w:sz="0" w:space="0" w:color="auto"/>
            <w:left w:val="none" w:sz="0" w:space="0" w:color="auto"/>
            <w:bottom w:val="none" w:sz="0" w:space="0" w:color="auto"/>
            <w:right w:val="none" w:sz="0" w:space="0" w:color="auto"/>
          </w:divBdr>
        </w:div>
        <w:div w:id="398407143">
          <w:marLeft w:val="480"/>
          <w:marRight w:val="0"/>
          <w:marTop w:val="0"/>
          <w:marBottom w:val="0"/>
          <w:divBdr>
            <w:top w:val="none" w:sz="0" w:space="0" w:color="auto"/>
            <w:left w:val="none" w:sz="0" w:space="0" w:color="auto"/>
            <w:bottom w:val="none" w:sz="0" w:space="0" w:color="auto"/>
            <w:right w:val="none" w:sz="0" w:space="0" w:color="auto"/>
          </w:divBdr>
        </w:div>
        <w:div w:id="633677596">
          <w:marLeft w:val="480"/>
          <w:marRight w:val="0"/>
          <w:marTop w:val="0"/>
          <w:marBottom w:val="0"/>
          <w:divBdr>
            <w:top w:val="none" w:sz="0" w:space="0" w:color="auto"/>
            <w:left w:val="none" w:sz="0" w:space="0" w:color="auto"/>
            <w:bottom w:val="none" w:sz="0" w:space="0" w:color="auto"/>
            <w:right w:val="none" w:sz="0" w:space="0" w:color="auto"/>
          </w:divBdr>
        </w:div>
        <w:div w:id="2111243281">
          <w:marLeft w:val="480"/>
          <w:marRight w:val="0"/>
          <w:marTop w:val="0"/>
          <w:marBottom w:val="0"/>
          <w:divBdr>
            <w:top w:val="none" w:sz="0" w:space="0" w:color="auto"/>
            <w:left w:val="none" w:sz="0" w:space="0" w:color="auto"/>
            <w:bottom w:val="none" w:sz="0" w:space="0" w:color="auto"/>
            <w:right w:val="none" w:sz="0" w:space="0" w:color="auto"/>
          </w:divBdr>
        </w:div>
        <w:div w:id="1474829306">
          <w:marLeft w:val="480"/>
          <w:marRight w:val="0"/>
          <w:marTop w:val="0"/>
          <w:marBottom w:val="0"/>
          <w:divBdr>
            <w:top w:val="none" w:sz="0" w:space="0" w:color="auto"/>
            <w:left w:val="none" w:sz="0" w:space="0" w:color="auto"/>
            <w:bottom w:val="none" w:sz="0" w:space="0" w:color="auto"/>
            <w:right w:val="none" w:sz="0" w:space="0" w:color="auto"/>
          </w:divBdr>
        </w:div>
        <w:div w:id="174074160">
          <w:marLeft w:val="480"/>
          <w:marRight w:val="0"/>
          <w:marTop w:val="0"/>
          <w:marBottom w:val="0"/>
          <w:divBdr>
            <w:top w:val="none" w:sz="0" w:space="0" w:color="auto"/>
            <w:left w:val="none" w:sz="0" w:space="0" w:color="auto"/>
            <w:bottom w:val="none" w:sz="0" w:space="0" w:color="auto"/>
            <w:right w:val="none" w:sz="0" w:space="0" w:color="auto"/>
          </w:divBdr>
        </w:div>
        <w:div w:id="1255166309">
          <w:marLeft w:val="480"/>
          <w:marRight w:val="0"/>
          <w:marTop w:val="0"/>
          <w:marBottom w:val="0"/>
          <w:divBdr>
            <w:top w:val="none" w:sz="0" w:space="0" w:color="auto"/>
            <w:left w:val="none" w:sz="0" w:space="0" w:color="auto"/>
            <w:bottom w:val="none" w:sz="0" w:space="0" w:color="auto"/>
            <w:right w:val="none" w:sz="0" w:space="0" w:color="auto"/>
          </w:divBdr>
        </w:div>
        <w:div w:id="95443904">
          <w:marLeft w:val="480"/>
          <w:marRight w:val="0"/>
          <w:marTop w:val="0"/>
          <w:marBottom w:val="0"/>
          <w:divBdr>
            <w:top w:val="none" w:sz="0" w:space="0" w:color="auto"/>
            <w:left w:val="none" w:sz="0" w:space="0" w:color="auto"/>
            <w:bottom w:val="none" w:sz="0" w:space="0" w:color="auto"/>
            <w:right w:val="none" w:sz="0" w:space="0" w:color="auto"/>
          </w:divBdr>
        </w:div>
        <w:div w:id="2050251986">
          <w:marLeft w:val="480"/>
          <w:marRight w:val="0"/>
          <w:marTop w:val="0"/>
          <w:marBottom w:val="0"/>
          <w:divBdr>
            <w:top w:val="none" w:sz="0" w:space="0" w:color="auto"/>
            <w:left w:val="none" w:sz="0" w:space="0" w:color="auto"/>
            <w:bottom w:val="none" w:sz="0" w:space="0" w:color="auto"/>
            <w:right w:val="none" w:sz="0" w:space="0" w:color="auto"/>
          </w:divBdr>
        </w:div>
        <w:div w:id="2136633156">
          <w:marLeft w:val="480"/>
          <w:marRight w:val="0"/>
          <w:marTop w:val="0"/>
          <w:marBottom w:val="0"/>
          <w:divBdr>
            <w:top w:val="none" w:sz="0" w:space="0" w:color="auto"/>
            <w:left w:val="none" w:sz="0" w:space="0" w:color="auto"/>
            <w:bottom w:val="none" w:sz="0" w:space="0" w:color="auto"/>
            <w:right w:val="none" w:sz="0" w:space="0" w:color="auto"/>
          </w:divBdr>
        </w:div>
        <w:div w:id="390471071">
          <w:marLeft w:val="480"/>
          <w:marRight w:val="0"/>
          <w:marTop w:val="0"/>
          <w:marBottom w:val="0"/>
          <w:divBdr>
            <w:top w:val="none" w:sz="0" w:space="0" w:color="auto"/>
            <w:left w:val="none" w:sz="0" w:space="0" w:color="auto"/>
            <w:bottom w:val="none" w:sz="0" w:space="0" w:color="auto"/>
            <w:right w:val="none" w:sz="0" w:space="0" w:color="auto"/>
          </w:divBdr>
        </w:div>
        <w:div w:id="1394429922">
          <w:marLeft w:val="480"/>
          <w:marRight w:val="0"/>
          <w:marTop w:val="0"/>
          <w:marBottom w:val="0"/>
          <w:divBdr>
            <w:top w:val="none" w:sz="0" w:space="0" w:color="auto"/>
            <w:left w:val="none" w:sz="0" w:space="0" w:color="auto"/>
            <w:bottom w:val="none" w:sz="0" w:space="0" w:color="auto"/>
            <w:right w:val="none" w:sz="0" w:space="0" w:color="auto"/>
          </w:divBdr>
        </w:div>
        <w:div w:id="1575967095">
          <w:marLeft w:val="480"/>
          <w:marRight w:val="0"/>
          <w:marTop w:val="0"/>
          <w:marBottom w:val="0"/>
          <w:divBdr>
            <w:top w:val="none" w:sz="0" w:space="0" w:color="auto"/>
            <w:left w:val="none" w:sz="0" w:space="0" w:color="auto"/>
            <w:bottom w:val="none" w:sz="0" w:space="0" w:color="auto"/>
            <w:right w:val="none" w:sz="0" w:space="0" w:color="auto"/>
          </w:divBdr>
        </w:div>
        <w:div w:id="1540166876">
          <w:marLeft w:val="480"/>
          <w:marRight w:val="0"/>
          <w:marTop w:val="0"/>
          <w:marBottom w:val="0"/>
          <w:divBdr>
            <w:top w:val="none" w:sz="0" w:space="0" w:color="auto"/>
            <w:left w:val="none" w:sz="0" w:space="0" w:color="auto"/>
            <w:bottom w:val="none" w:sz="0" w:space="0" w:color="auto"/>
            <w:right w:val="none" w:sz="0" w:space="0" w:color="auto"/>
          </w:divBdr>
        </w:div>
        <w:div w:id="849374715">
          <w:marLeft w:val="480"/>
          <w:marRight w:val="0"/>
          <w:marTop w:val="0"/>
          <w:marBottom w:val="0"/>
          <w:divBdr>
            <w:top w:val="none" w:sz="0" w:space="0" w:color="auto"/>
            <w:left w:val="none" w:sz="0" w:space="0" w:color="auto"/>
            <w:bottom w:val="none" w:sz="0" w:space="0" w:color="auto"/>
            <w:right w:val="none" w:sz="0" w:space="0" w:color="auto"/>
          </w:divBdr>
        </w:div>
        <w:div w:id="1197698408">
          <w:marLeft w:val="480"/>
          <w:marRight w:val="0"/>
          <w:marTop w:val="0"/>
          <w:marBottom w:val="0"/>
          <w:divBdr>
            <w:top w:val="none" w:sz="0" w:space="0" w:color="auto"/>
            <w:left w:val="none" w:sz="0" w:space="0" w:color="auto"/>
            <w:bottom w:val="none" w:sz="0" w:space="0" w:color="auto"/>
            <w:right w:val="none" w:sz="0" w:space="0" w:color="auto"/>
          </w:divBdr>
        </w:div>
        <w:div w:id="972441266">
          <w:marLeft w:val="480"/>
          <w:marRight w:val="0"/>
          <w:marTop w:val="0"/>
          <w:marBottom w:val="0"/>
          <w:divBdr>
            <w:top w:val="none" w:sz="0" w:space="0" w:color="auto"/>
            <w:left w:val="none" w:sz="0" w:space="0" w:color="auto"/>
            <w:bottom w:val="none" w:sz="0" w:space="0" w:color="auto"/>
            <w:right w:val="none" w:sz="0" w:space="0" w:color="auto"/>
          </w:divBdr>
        </w:div>
        <w:div w:id="1349255461">
          <w:marLeft w:val="480"/>
          <w:marRight w:val="0"/>
          <w:marTop w:val="0"/>
          <w:marBottom w:val="0"/>
          <w:divBdr>
            <w:top w:val="none" w:sz="0" w:space="0" w:color="auto"/>
            <w:left w:val="none" w:sz="0" w:space="0" w:color="auto"/>
            <w:bottom w:val="none" w:sz="0" w:space="0" w:color="auto"/>
            <w:right w:val="none" w:sz="0" w:space="0" w:color="auto"/>
          </w:divBdr>
        </w:div>
        <w:div w:id="2036038606">
          <w:marLeft w:val="480"/>
          <w:marRight w:val="0"/>
          <w:marTop w:val="0"/>
          <w:marBottom w:val="0"/>
          <w:divBdr>
            <w:top w:val="none" w:sz="0" w:space="0" w:color="auto"/>
            <w:left w:val="none" w:sz="0" w:space="0" w:color="auto"/>
            <w:bottom w:val="none" w:sz="0" w:space="0" w:color="auto"/>
            <w:right w:val="none" w:sz="0" w:space="0" w:color="auto"/>
          </w:divBdr>
        </w:div>
        <w:div w:id="670448505">
          <w:marLeft w:val="480"/>
          <w:marRight w:val="0"/>
          <w:marTop w:val="0"/>
          <w:marBottom w:val="0"/>
          <w:divBdr>
            <w:top w:val="none" w:sz="0" w:space="0" w:color="auto"/>
            <w:left w:val="none" w:sz="0" w:space="0" w:color="auto"/>
            <w:bottom w:val="none" w:sz="0" w:space="0" w:color="auto"/>
            <w:right w:val="none" w:sz="0" w:space="0" w:color="auto"/>
          </w:divBdr>
        </w:div>
        <w:div w:id="1416829214">
          <w:marLeft w:val="480"/>
          <w:marRight w:val="0"/>
          <w:marTop w:val="0"/>
          <w:marBottom w:val="0"/>
          <w:divBdr>
            <w:top w:val="none" w:sz="0" w:space="0" w:color="auto"/>
            <w:left w:val="none" w:sz="0" w:space="0" w:color="auto"/>
            <w:bottom w:val="none" w:sz="0" w:space="0" w:color="auto"/>
            <w:right w:val="none" w:sz="0" w:space="0" w:color="auto"/>
          </w:divBdr>
        </w:div>
        <w:div w:id="205414273">
          <w:marLeft w:val="480"/>
          <w:marRight w:val="0"/>
          <w:marTop w:val="0"/>
          <w:marBottom w:val="0"/>
          <w:divBdr>
            <w:top w:val="none" w:sz="0" w:space="0" w:color="auto"/>
            <w:left w:val="none" w:sz="0" w:space="0" w:color="auto"/>
            <w:bottom w:val="none" w:sz="0" w:space="0" w:color="auto"/>
            <w:right w:val="none" w:sz="0" w:space="0" w:color="auto"/>
          </w:divBdr>
        </w:div>
        <w:div w:id="2001544147">
          <w:marLeft w:val="480"/>
          <w:marRight w:val="0"/>
          <w:marTop w:val="0"/>
          <w:marBottom w:val="0"/>
          <w:divBdr>
            <w:top w:val="none" w:sz="0" w:space="0" w:color="auto"/>
            <w:left w:val="none" w:sz="0" w:space="0" w:color="auto"/>
            <w:bottom w:val="none" w:sz="0" w:space="0" w:color="auto"/>
            <w:right w:val="none" w:sz="0" w:space="0" w:color="auto"/>
          </w:divBdr>
        </w:div>
        <w:div w:id="1927028934">
          <w:marLeft w:val="480"/>
          <w:marRight w:val="0"/>
          <w:marTop w:val="0"/>
          <w:marBottom w:val="0"/>
          <w:divBdr>
            <w:top w:val="none" w:sz="0" w:space="0" w:color="auto"/>
            <w:left w:val="none" w:sz="0" w:space="0" w:color="auto"/>
            <w:bottom w:val="none" w:sz="0" w:space="0" w:color="auto"/>
            <w:right w:val="none" w:sz="0" w:space="0" w:color="auto"/>
          </w:divBdr>
        </w:div>
        <w:div w:id="2008630963">
          <w:marLeft w:val="480"/>
          <w:marRight w:val="0"/>
          <w:marTop w:val="0"/>
          <w:marBottom w:val="0"/>
          <w:divBdr>
            <w:top w:val="none" w:sz="0" w:space="0" w:color="auto"/>
            <w:left w:val="none" w:sz="0" w:space="0" w:color="auto"/>
            <w:bottom w:val="none" w:sz="0" w:space="0" w:color="auto"/>
            <w:right w:val="none" w:sz="0" w:space="0" w:color="auto"/>
          </w:divBdr>
        </w:div>
        <w:div w:id="1833181950">
          <w:marLeft w:val="480"/>
          <w:marRight w:val="0"/>
          <w:marTop w:val="0"/>
          <w:marBottom w:val="0"/>
          <w:divBdr>
            <w:top w:val="none" w:sz="0" w:space="0" w:color="auto"/>
            <w:left w:val="none" w:sz="0" w:space="0" w:color="auto"/>
            <w:bottom w:val="none" w:sz="0" w:space="0" w:color="auto"/>
            <w:right w:val="none" w:sz="0" w:space="0" w:color="auto"/>
          </w:divBdr>
        </w:div>
        <w:div w:id="965504994">
          <w:marLeft w:val="480"/>
          <w:marRight w:val="0"/>
          <w:marTop w:val="0"/>
          <w:marBottom w:val="0"/>
          <w:divBdr>
            <w:top w:val="none" w:sz="0" w:space="0" w:color="auto"/>
            <w:left w:val="none" w:sz="0" w:space="0" w:color="auto"/>
            <w:bottom w:val="none" w:sz="0" w:space="0" w:color="auto"/>
            <w:right w:val="none" w:sz="0" w:space="0" w:color="auto"/>
          </w:divBdr>
        </w:div>
        <w:div w:id="1041327130">
          <w:marLeft w:val="480"/>
          <w:marRight w:val="0"/>
          <w:marTop w:val="0"/>
          <w:marBottom w:val="0"/>
          <w:divBdr>
            <w:top w:val="none" w:sz="0" w:space="0" w:color="auto"/>
            <w:left w:val="none" w:sz="0" w:space="0" w:color="auto"/>
            <w:bottom w:val="none" w:sz="0" w:space="0" w:color="auto"/>
            <w:right w:val="none" w:sz="0" w:space="0" w:color="auto"/>
          </w:divBdr>
        </w:div>
        <w:div w:id="1064720018">
          <w:marLeft w:val="480"/>
          <w:marRight w:val="0"/>
          <w:marTop w:val="0"/>
          <w:marBottom w:val="0"/>
          <w:divBdr>
            <w:top w:val="none" w:sz="0" w:space="0" w:color="auto"/>
            <w:left w:val="none" w:sz="0" w:space="0" w:color="auto"/>
            <w:bottom w:val="none" w:sz="0" w:space="0" w:color="auto"/>
            <w:right w:val="none" w:sz="0" w:space="0" w:color="auto"/>
          </w:divBdr>
        </w:div>
        <w:div w:id="972058143">
          <w:marLeft w:val="480"/>
          <w:marRight w:val="0"/>
          <w:marTop w:val="0"/>
          <w:marBottom w:val="0"/>
          <w:divBdr>
            <w:top w:val="none" w:sz="0" w:space="0" w:color="auto"/>
            <w:left w:val="none" w:sz="0" w:space="0" w:color="auto"/>
            <w:bottom w:val="none" w:sz="0" w:space="0" w:color="auto"/>
            <w:right w:val="none" w:sz="0" w:space="0" w:color="auto"/>
          </w:divBdr>
        </w:div>
        <w:div w:id="2141026279">
          <w:marLeft w:val="480"/>
          <w:marRight w:val="0"/>
          <w:marTop w:val="0"/>
          <w:marBottom w:val="0"/>
          <w:divBdr>
            <w:top w:val="none" w:sz="0" w:space="0" w:color="auto"/>
            <w:left w:val="none" w:sz="0" w:space="0" w:color="auto"/>
            <w:bottom w:val="none" w:sz="0" w:space="0" w:color="auto"/>
            <w:right w:val="none" w:sz="0" w:space="0" w:color="auto"/>
          </w:divBdr>
        </w:div>
        <w:div w:id="1216622773">
          <w:marLeft w:val="480"/>
          <w:marRight w:val="0"/>
          <w:marTop w:val="0"/>
          <w:marBottom w:val="0"/>
          <w:divBdr>
            <w:top w:val="none" w:sz="0" w:space="0" w:color="auto"/>
            <w:left w:val="none" w:sz="0" w:space="0" w:color="auto"/>
            <w:bottom w:val="none" w:sz="0" w:space="0" w:color="auto"/>
            <w:right w:val="none" w:sz="0" w:space="0" w:color="auto"/>
          </w:divBdr>
        </w:div>
        <w:div w:id="181288290">
          <w:marLeft w:val="480"/>
          <w:marRight w:val="0"/>
          <w:marTop w:val="0"/>
          <w:marBottom w:val="0"/>
          <w:divBdr>
            <w:top w:val="none" w:sz="0" w:space="0" w:color="auto"/>
            <w:left w:val="none" w:sz="0" w:space="0" w:color="auto"/>
            <w:bottom w:val="none" w:sz="0" w:space="0" w:color="auto"/>
            <w:right w:val="none" w:sz="0" w:space="0" w:color="auto"/>
          </w:divBdr>
        </w:div>
        <w:div w:id="1901020384">
          <w:marLeft w:val="480"/>
          <w:marRight w:val="0"/>
          <w:marTop w:val="0"/>
          <w:marBottom w:val="0"/>
          <w:divBdr>
            <w:top w:val="none" w:sz="0" w:space="0" w:color="auto"/>
            <w:left w:val="none" w:sz="0" w:space="0" w:color="auto"/>
            <w:bottom w:val="none" w:sz="0" w:space="0" w:color="auto"/>
            <w:right w:val="none" w:sz="0" w:space="0" w:color="auto"/>
          </w:divBdr>
        </w:div>
        <w:div w:id="1525096504">
          <w:marLeft w:val="480"/>
          <w:marRight w:val="0"/>
          <w:marTop w:val="0"/>
          <w:marBottom w:val="0"/>
          <w:divBdr>
            <w:top w:val="none" w:sz="0" w:space="0" w:color="auto"/>
            <w:left w:val="none" w:sz="0" w:space="0" w:color="auto"/>
            <w:bottom w:val="none" w:sz="0" w:space="0" w:color="auto"/>
            <w:right w:val="none" w:sz="0" w:space="0" w:color="auto"/>
          </w:divBdr>
        </w:div>
        <w:div w:id="2048141594">
          <w:marLeft w:val="480"/>
          <w:marRight w:val="0"/>
          <w:marTop w:val="0"/>
          <w:marBottom w:val="0"/>
          <w:divBdr>
            <w:top w:val="none" w:sz="0" w:space="0" w:color="auto"/>
            <w:left w:val="none" w:sz="0" w:space="0" w:color="auto"/>
            <w:bottom w:val="none" w:sz="0" w:space="0" w:color="auto"/>
            <w:right w:val="none" w:sz="0" w:space="0" w:color="auto"/>
          </w:divBdr>
        </w:div>
        <w:div w:id="276913139">
          <w:marLeft w:val="480"/>
          <w:marRight w:val="0"/>
          <w:marTop w:val="0"/>
          <w:marBottom w:val="0"/>
          <w:divBdr>
            <w:top w:val="none" w:sz="0" w:space="0" w:color="auto"/>
            <w:left w:val="none" w:sz="0" w:space="0" w:color="auto"/>
            <w:bottom w:val="none" w:sz="0" w:space="0" w:color="auto"/>
            <w:right w:val="none" w:sz="0" w:space="0" w:color="auto"/>
          </w:divBdr>
        </w:div>
        <w:div w:id="445346441">
          <w:marLeft w:val="480"/>
          <w:marRight w:val="0"/>
          <w:marTop w:val="0"/>
          <w:marBottom w:val="0"/>
          <w:divBdr>
            <w:top w:val="none" w:sz="0" w:space="0" w:color="auto"/>
            <w:left w:val="none" w:sz="0" w:space="0" w:color="auto"/>
            <w:bottom w:val="none" w:sz="0" w:space="0" w:color="auto"/>
            <w:right w:val="none" w:sz="0" w:space="0" w:color="auto"/>
          </w:divBdr>
        </w:div>
        <w:div w:id="1279414213">
          <w:marLeft w:val="480"/>
          <w:marRight w:val="0"/>
          <w:marTop w:val="0"/>
          <w:marBottom w:val="0"/>
          <w:divBdr>
            <w:top w:val="none" w:sz="0" w:space="0" w:color="auto"/>
            <w:left w:val="none" w:sz="0" w:space="0" w:color="auto"/>
            <w:bottom w:val="none" w:sz="0" w:space="0" w:color="auto"/>
            <w:right w:val="none" w:sz="0" w:space="0" w:color="auto"/>
          </w:divBdr>
        </w:div>
        <w:div w:id="2016227968">
          <w:marLeft w:val="480"/>
          <w:marRight w:val="0"/>
          <w:marTop w:val="0"/>
          <w:marBottom w:val="0"/>
          <w:divBdr>
            <w:top w:val="none" w:sz="0" w:space="0" w:color="auto"/>
            <w:left w:val="none" w:sz="0" w:space="0" w:color="auto"/>
            <w:bottom w:val="none" w:sz="0" w:space="0" w:color="auto"/>
            <w:right w:val="none" w:sz="0" w:space="0" w:color="auto"/>
          </w:divBdr>
        </w:div>
        <w:div w:id="636648710">
          <w:marLeft w:val="480"/>
          <w:marRight w:val="0"/>
          <w:marTop w:val="0"/>
          <w:marBottom w:val="0"/>
          <w:divBdr>
            <w:top w:val="none" w:sz="0" w:space="0" w:color="auto"/>
            <w:left w:val="none" w:sz="0" w:space="0" w:color="auto"/>
            <w:bottom w:val="none" w:sz="0" w:space="0" w:color="auto"/>
            <w:right w:val="none" w:sz="0" w:space="0" w:color="auto"/>
          </w:divBdr>
        </w:div>
        <w:div w:id="1752772592">
          <w:marLeft w:val="480"/>
          <w:marRight w:val="0"/>
          <w:marTop w:val="0"/>
          <w:marBottom w:val="0"/>
          <w:divBdr>
            <w:top w:val="none" w:sz="0" w:space="0" w:color="auto"/>
            <w:left w:val="none" w:sz="0" w:space="0" w:color="auto"/>
            <w:bottom w:val="none" w:sz="0" w:space="0" w:color="auto"/>
            <w:right w:val="none" w:sz="0" w:space="0" w:color="auto"/>
          </w:divBdr>
        </w:div>
        <w:div w:id="1396202009">
          <w:marLeft w:val="480"/>
          <w:marRight w:val="0"/>
          <w:marTop w:val="0"/>
          <w:marBottom w:val="0"/>
          <w:divBdr>
            <w:top w:val="none" w:sz="0" w:space="0" w:color="auto"/>
            <w:left w:val="none" w:sz="0" w:space="0" w:color="auto"/>
            <w:bottom w:val="none" w:sz="0" w:space="0" w:color="auto"/>
            <w:right w:val="none" w:sz="0" w:space="0" w:color="auto"/>
          </w:divBdr>
        </w:div>
        <w:div w:id="865798849">
          <w:marLeft w:val="480"/>
          <w:marRight w:val="0"/>
          <w:marTop w:val="0"/>
          <w:marBottom w:val="0"/>
          <w:divBdr>
            <w:top w:val="none" w:sz="0" w:space="0" w:color="auto"/>
            <w:left w:val="none" w:sz="0" w:space="0" w:color="auto"/>
            <w:bottom w:val="none" w:sz="0" w:space="0" w:color="auto"/>
            <w:right w:val="none" w:sz="0" w:space="0" w:color="auto"/>
          </w:divBdr>
        </w:div>
        <w:div w:id="937405">
          <w:marLeft w:val="480"/>
          <w:marRight w:val="0"/>
          <w:marTop w:val="0"/>
          <w:marBottom w:val="0"/>
          <w:divBdr>
            <w:top w:val="none" w:sz="0" w:space="0" w:color="auto"/>
            <w:left w:val="none" w:sz="0" w:space="0" w:color="auto"/>
            <w:bottom w:val="none" w:sz="0" w:space="0" w:color="auto"/>
            <w:right w:val="none" w:sz="0" w:space="0" w:color="auto"/>
          </w:divBdr>
        </w:div>
        <w:div w:id="1087389675">
          <w:marLeft w:val="480"/>
          <w:marRight w:val="0"/>
          <w:marTop w:val="0"/>
          <w:marBottom w:val="0"/>
          <w:divBdr>
            <w:top w:val="none" w:sz="0" w:space="0" w:color="auto"/>
            <w:left w:val="none" w:sz="0" w:space="0" w:color="auto"/>
            <w:bottom w:val="none" w:sz="0" w:space="0" w:color="auto"/>
            <w:right w:val="none" w:sz="0" w:space="0" w:color="auto"/>
          </w:divBdr>
        </w:div>
        <w:div w:id="986669440">
          <w:marLeft w:val="480"/>
          <w:marRight w:val="0"/>
          <w:marTop w:val="0"/>
          <w:marBottom w:val="0"/>
          <w:divBdr>
            <w:top w:val="none" w:sz="0" w:space="0" w:color="auto"/>
            <w:left w:val="none" w:sz="0" w:space="0" w:color="auto"/>
            <w:bottom w:val="none" w:sz="0" w:space="0" w:color="auto"/>
            <w:right w:val="none" w:sz="0" w:space="0" w:color="auto"/>
          </w:divBdr>
        </w:div>
        <w:div w:id="690034877">
          <w:marLeft w:val="480"/>
          <w:marRight w:val="0"/>
          <w:marTop w:val="0"/>
          <w:marBottom w:val="0"/>
          <w:divBdr>
            <w:top w:val="none" w:sz="0" w:space="0" w:color="auto"/>
            <w:left w:val="none" w:sz="0" w:space="0" w:color="auto"/>
            <w:bottom w:val="none" w:sz="0" w:space="0" w:color="auto"/>
            <w:right w:val="none" w:sz="0" w:space="0" w:color="auto"/>
          </w:divBdr>
        </w:div>
        <w:div w:id="654644535">
          <w:marLeft w:val="480"/>
          <w:marRight w:val="0"/>
          <w:marTop w:val="0"/>
          <w:marBottom w:val="0"/>
          <w:divBdr>
            <w:top w:val="none" w:sz="0" w:space="0" w:color="auto"/>
            <w:left w:val="none" w:sz="0" w:space="0" w:color="auto"/>
            <w:bottom w:val="none" w:sz="0" w:space="0" w:color="auto"/>
            <w:right w:val="none" w:sz="0" w:space="0" w:color="auto"/>
          </w:divBdr>
        </w:div>
        <w:div w:id="1626041056">
          <w:marLeft w:val="480"/>
          <w:marRight w:val="0"/>
          <w:marTop w:val="0"/>
          <w:marBottom w:val="0"/>
          <w:divBdr>
            <w:top w:val="none" w:sz="0" w:space="0" w:color="auto"/>
            <w:left w:val="none" w:sz="0" w:space="0" w:color="auto"/>
            <w:bottom w:val="none" w:sz="0" w:space="0" w:color="auto"/>
            <w:right w:val="none" w:sz="0" w:space="0" w:color="auto"/>
          </w:divBdr>
        </w:div>
        <w:div w:id="637342892">
          <w:marLeft w:val="480"/>
          <w:marRight w:val="0"/>
          <w:marTop w:val="0"/>
          <w:marBottom w:val="0"/>
          <w:divBdr>
            <w:top w:val="none" w:sz="0" w:space="0" w:color="auto"/>
            <w:left w:val="none" w:sz="0" w:space="0" w:color="auto"/>
            <w:bottom w:val="none" w:sz="0" w:space="0" w:color="auto"/>
            <w:right w:val="none" w:sz="0" w:space="0" w:color="auto"/>
          </w:divBdr>
        </w:div>
        <w:div w:id="2132438553">
          <w:marLeft w:val="480"/>
          <w:marRight w:val="0"/>
          <w:marTop w:val="0"/>
          <w:marBottom w:val="0"/>
          <w:divBdr>
            <w:top w:val="none" w:sz="0" w:space="0" w:color="auto"/>
            <w:left w:val="none" w:sz="0" w:space="0" w:color="auto"/>
            <w:bottom w:val="none" w:sz="0" w:space="0" w:color="auto"/>
            <w:right w:val="none" w:sz="0" w:space="0" w:color="auto"/>
          </w:divBdr>
        </w:div>
        <w:div w:id="1757628522">
          <w:marLeft w:val="480"/>
          <w:marRight w:val="0"/>
          <w:marTop w:val="0"/>
          <w:marBottom w:val="0"/>
          <w:divBdr>
            <w:top w:val="none" w:sz="0" w:space="0" w:color="auto"/>
            <w:left w:val="none" w:sz="0" w:space="0" w:color="auto"/>
            <w:bottom w:val="none" w:sz="0" w:space="0" w:color="auto"/>
            <w:right w:val="none" w:sz="0" w:space="0" w:color="auto"/>
          </w:divBdr>
        </w:div>
        <w:div w:id="1005591299">
          <w:marLeft w:val="480"/>
          <w:marRight w:val="0"/>
          <w:marTop w:val="0"/>
          <w:marBottom w:val="0"/>
          <w:divBdr>
            <w:top w:val="none" w:sz="0" w:space="0" w:color="auto"/>
            <w:left w:val="none" w:sz="0" w:space="0" w:color="auto"/>
            <w:bottom w:val="none" w:sz="0" w:space="0" w:color="auto"/>
            <w:right w:val="none" w:sz="0" w:space="0" w:color="auto"/>
          </w:divBdr>
        </w:div>
        <w:div w:id="1184326927">
          <w:marLeft w:val="480"/>
          <w:marRight w:val="0"/>
          <w:marTop w:val="0"/>
          <w:marBottom w:val="0"/>
          <w:divBdr>
            <w:top w:val="none" w:sz="0" w:space="0" w:color="auto"/>
            <w:left w:val="none" w:sz="0" w:space="0" w:color="auto"/>
            <w:bottom w:val="none" w:sz="0" w:space="0" w:color="auto"/>
            <w:right w:val="none" w:sz="0" w:space="0" w:color="auto"/>
          </w:divBdr>
        </w:div>
        <w:div w:id="204492307">
          <w:marLeft w:val="480"/>
          <w:marRight w:val="0"/>
          <w:marTop w:val="0"/>
          <w:marBottom w:val="0"/>
          <w:divBdr>
            <w:top w:val="none" w:sz="0" w:space="0" w:color="auto"/>
            <w:left w:val="none" w:sz="0" w:space="0" w:color="auto"/>
            <w:bottom w:val="none" w:sz="0" w:space="0" w:color="auto"/>
            <w:right w:val="none" w:sz="0" w:space="0" w:color="auto"/>
          </w:divBdr>
        </w:div>
        <w:div w:id="1169370705">
          <w:marLeft w:val="480"/>
          <w:marRight w:val="0"/>
          <w:marTop w:val="0"/>
          <w:marBottom w:val="0"/>
          <w:divBdr>
            <w:top w:val="none" w:sz="0" w:space="0" w:color="auto"/>
            <w:left w:val="none" w:sz="0" w:space="0" w:color="auto"/>
            <w:bottom w:val="none" w:sz="0" w:space="0" w:color="auto"/>
            <w:right w:val="none" w:sz="0" w:space="0" w:color="auto"/>
          </w:divBdr>
        </w:div>
        <w:div w:id="1912615439">
          <w:marLeft w:val="480"/>
          <w:marRight w:val="0"/>
          <w:marTop w:val="0"/>
          <w:marBottom w:val="0"/>
          <w:divBdr>
            <w:top w:val="none" w:sz="0" w:space="0" w:color="auto"/>
            <w:left w:val="none" w:sz="0" w:space="0" w:color="auto"/>
            <w:bottom w:val="none" w:sz="0" w:space="0" w:color="auto"/>
            <w:right w:val="none" w:sz="0" w:space="0" w:color="auto"/>
          </w:divBdr>
        </w:div>
        <w:div w:id="176848516">
          <w:marLeft w:val="480"/>
          <w:marRight w:val="0"/>
          <w:marTop w:val="0"/>
          <w:marBottom w:val="0"/>
          <w:divBdr>
            <w:top w:val="none" w:sz="0" w:space="0" w:color="auto"/>
            <w:left w:val="none" w:sz="0" w:space="0" w:color="auto"/>
            <w:bottom w:val="none" w:sz="0" w:space="0" w:color="auto"/>
            <w:right w:val="none" w:sz="0" w:space="0" w:color="auto"/>
          </w:divBdr>
        </w:div>
        <w:div w:id="981615368">
          <w:marLeft w:val="480"/>
          <w:marRight w:val="0"/>
          <w:marTop w:val="0"/>
          <w:marBottom w:val="0"/>
          <w:divBdr>
            <w:top w:val="none" w:sz="0" w:space="0" w:color="auto"/>
            <w:left w:val="none" w:sz="0" w:space="0" w:color="auto"/>
            <w:bottom w:val="none" w:sz="0" w:space="0" w:color="auto"/>
            <w:right w:val="none" w:sz="0" w:space="0" w:color="auto"/>
          </w:divBdr>
        </w:div>
      </w:divsChild>
    </w:div>
    <w:div w:id="415438473">
      <w:bodyDiv w:val="1"/>
      <w:marLeft w:val="0"/>
      <w:marRight w:val="0"/>
      <w:marTop w:val="0"/>
      <w:marBottom w:val="0"/>
      <w:divBdr>
        <w:top w:val="none" w:sz="0" w:space="0" w:color="auto"/>
        <w:left w:val="none" w:sz="0" w:space="0" w:color="auto"/>
        <w:bottom w:val="none" w:sz="0" w:space="0" w:color="auto"/>
        <w:right w:val="none" w:sz="0" w:space="0" w:color="auto"/>
      </w:divBdr>
    </w:div>
    <w:div w:id="415441255">
      <w:bodyDiv w:val="1"/>
      <w:marLeft w:val="0"/>
      <w:marRight w:val="0"/>
      <w:marTop w:val="0"/>
      <w:marBottom w:val="0"/>
      <w:divBdr>
        <w:top w:val="none" w:sz="0" w:space="0" w:color="auto"/>
        <w:left w:val="none" w:sz="0" w:space="0" w:color="auto"/>
        <w:bottom w:val="none" w:sz="0" w:space="0" w:color="auto"/>
        <w:right w:val="none" w:sz="0" w:space="0" w:color="auto"/>
      </w:divBdr>
    </w:div>
    <w:div w:id="415522100">
      <w:bodyDiv w:val="1"/>
      <w:marLeft w:val="0"/>
      <w:marRight w:val="0"/>
      <w:marTop w:val="0"/>
      <w:marBottom w:val="0"/>
      <w:divBdr>
        <w:top w:val="none" w:sz="0" w:space="0" w:color="auto"/>
        <w:left w:val="none" w:sz="0" w:space="0" w:color="auto"/>
        <w:bottom w:val="none" w:sz="0" w:space="0" w:color="auto"/>
        <w:right w:val="none" w:sz="0" w:space="0" w:color="auto"/>
      </w:divBdr>
    </w:div>
    <w:div w:id="415707109">
      <w:bodyDiv w:val="1"/>
      <w:marLeft w:val="0"/>
      <w:marRight w:val="0"/>
      <w:marTop w:val="0"/>
      <w:marBottom w:val="0"/>
      <w:divBdr>
        <w:top w:val="none" w:sz="0" w:space="0" w:color="auto"/>
        <w:left w:val="none" w:sz="0" w:space="0" w:color="auto"/>
        <w:bottom w:val="none" w:sz="0" w:space="0" w:color="auto"/>
        <w:right w:val="none" w:sz="0" w:space="0" w:color="auto"/>
      </w:divBdr>
    </w:div>
    <w:div w:id="415710479">
      <w:bodyDiv w:val="1"/>
      <w:marLeft w:val="0"/>
      <w:marRight w:val="0"/>
      <w:marTop w:val="0"/>
      <w:marBottom w:val="0"/>
      <w:divBdr>
        <w:top w:val="none" w:sz="0" w:space="0" w:color="auto"/>
        <w:left w:val="none" w:sz="0" w:space="0" w:color="auto"/>
        <w:bottom w:val="none" w:sz="0" w:space="0" w:color="auto"/>
        <w:right w:val="none" w:sz="0" w:space="0" w:color="auto"/>
      </w:divBdr>
    </w:div>
    <w:div w:id="415903818">
      <w:bodyDiv w:val="1"/>
      <w:marLeft w:val="0"/>
      <w:marRight w:val="0"/>
      <w:marTop w:val="0"/>
      <w:marBottom w:val="0"/>
      <w:divBdr>
        <w:top w:val="none" w:sz="0" w:space="0" w:color="auto"/>
        <w:left w:val="none" w:sz="0" w:space="0" w:color="auto"/>
        <w:bottom w:val="none" w:sz="0" w:space="0" w:color="auto"/>
        <w:right w:val="none" w:sz="0" w:space="0" w:color="auto"/>
      </w:divBdr>
    </w:div>
    <w:div w:id="415983051">
      <w:bodyDiv w:val="1"/>
      <w:marLeft w:val="0"/>
      <w:marRight w:val="0"/>
      <w:marTop w:val="0"/>
      <w:marBottom w:val="0"/>
      <w:divBdr>
        <w:top w:val="none" w:sz="0" w:space="0" w:color="auto"/>
        <w:left w:val="none" w:sz="0" w:space="0" w:color="auto"/>
        <w:bottom w:val="none" w:sz="0" w:space="0" w:color="auto"/>
        <w:right w:val="none" w:sz="0" w:space="0" w:color="auto"/>
      </w:divBdr>
    </w:div>
    <w:div w:id="416831217">
      <w:bodyDiv w:val="1"/>
      <w:marLeft w:val="0"/>
      <w:marRight w:val="0"/>
      <w:marTop w:val="0"/>
      <w:marBottom w:val="0"/>
      <w:divBdr>
        <w:top w:val="none" w:sz="0" w:space="0" w:color="auto"/>
        <w:left w:val="none" w:sz="0" w:space="0" w:color="auto"/>
        <w:bottom w:val="none" w:sz="0" w:space="0" w:color="auto"/>
        <w:right w:val="none" w:sz="0" w:space="0" w:color="auto"/>
      </w:divBdr>
    </w:div>
    <w:div w:id="416907063">
      <w:bodyDiv w:val="1"/>
      <w:marLeft w:val="0"/>
      <w:marRight w:val="0"/>
      <w:marTop w:val="0"/>
      <w:marBottom w:val="0"/>
      <w:divBdr>
        <w:top w:val="none" w:sz="0" w:space="0" w:color="auto"/>
        <w:left w:val="none" w:sz="0" w:space="0" w:color="auto"/>
        <w:bottom w:val="none" w:sz="0" w:space="0" w:color="auto"/>
        <w:right w:val="none" w:sz="0" w:space="0" w:color="auto"/>
      </w:divBdr>
    </w:div>
    <w:div w:id="416942916">
      <w:bodyDiv w:val="1"/>
      <w:marLeft w:val="0"/>
      <w:marRight w:val="0"/>
      <w:marTop w:val="0"/>
      <w:marBottom w:val="0"/>
      <w:divBdr>
        <w:top w:val="none" w:sz="0" w:space="0" w:color="auto"/>
        <w:left w:val="none" w:sz="0" w:space="0" w:color="auto"/>
        <w:bottom w:val="none" w:sz="0" w:space="0" w:color="auto"/>
        <w:right w:val="none" w:sz="0" w:space="0" w:color="auto"/>
      </w:divBdr>
    </w:div>
    <w:div w:id="417098331">
      <w:bodyDiv w:val="1"/>
      <w:marLeft w:val="0"/>
      <w:marRight w:val="0"/>
      <w:marTop w:val="0"/>
      <w:marBottom w:val="0"/>
      <w:divBdr>
        <w:top w:val="none" w:sz="0" w:space="0" w:color="auto"/>
        <w:left w:val="none" w:sz="0" w:space="0" w:color="auto"/>
        <w:bottom w:val="none" w:sz="0" w:space="0" w:color="auto"/>
        <w:right w:val="none" w:sz="0" w:space="0" w:color="auto"/>
      </w:divBdr>
    </w:div>
    <w:div w:id="417361959">
      <w:bodyDiv w:val="1"/>
      <w:marLeft w:val="0"/>
      <w:marRight w:val="0"/>
      <w:marTop w:val="0"/>
      <w:marBottom w:val="0"/>
      <w:divBdr>
        <w:top w:val="none" w:sz="0" w:space="0" w:color="auto"/>
        <w:left w:val="none" w:sz="0" w:space="0" w:color="auto"/>
        <w:bottom w:val="none" w:sz="0" w:space="0" w:color="auto"/>
        <w:right w:val="none" w:sz="0" w:space="0" w:color="auto"/>
      </w:divBdr>
    </w:div>
    <w:div w:id="417557444">
      <w:bodyDiv w:val="1"/>
      <w:marLeft w:val="0"/>
      <w:marRight w:val="0"/>
      <w:marTop w:val="0"/>
      <w:marBottom w:val="0"/>
      <w:divBdr>
        <w:top w:val="none" w:sz="0" w:space="0" w:color="auto"/>
        <w:left w:val="none" w:sz="0" w:space="0" w:color="auto"/>
        <w:bottom w:val="none" w:sz="0" w:space="0" w:color="auto"/>
        <w:right w:val="none" w:sz="0" w:space="0" w:color="auto"/>
      </w:divBdr>
    </w:div>
    <w:div w:id="417558579">
      <w:bodyDiv w:val="1"/>
      <w:marLeft w:val="0"/>
      <w:marRight w:val="0"/>
      <w:marTop w:val="0"/>
      <w:marBottom w:val="0"/>
      <w:divBdr>
        <w:top w:val="none" w:sz="0" w:space="0" w:color="auto"/>
        <w:left w:val="none" w:sz="0" w:space="0" w:color="auto"/>
        <w:bottom w:val="none" w:sz="0" w:space="0" w:color="auto"/>
        <w:right w:val="none" w:sz="0" w:space="0" w:color="auto"/>
      </w:divBdr>
    </w:div>
    <w:div w:id="417562411">
      <w:bodyDiv w:val="1"/>
      <w:marLeft w:val="0"/>
      <w:marRight w:val="0"/>
      <w:marTop w:val="0"/>
      <w:marBottom w:val="0"/>
      <w:divBdr>
        <w:top w:val="none" w:sz="0" w:space="0" w:color="auto"/>
        <w:left w:val="none" w:sz="0" w:space="0" w:color="auto"/>
        <w:bottom w:val="none" w:sz="0" w:space="0" w:color="auto"/>
        <w:right w:val="none" w:sz="0" w:space="0" w:color="auto"/>
      </w:divBdr>
    </w:div>
    <w:div w:id="417795379">
      <w:bodyDiv w:val="1"/>
      <w:marLeft w:val="0"/>
      <w:marRight w:val="0"/>
      <w:marTop w:val="0"/>
      <w:marBottom w:val="0"/>
      <w:divBdr>
        <w:top w:val="none" w:sz="0" w:space="0" w:color="auto"/>
        <w:left w:val="none" w:sz="0" w:space="0" w:color="auto"/>
        <w:bottom w:val="none" w:sz="0" w:space="0" w:color="auto"/>
        <w:right w:val="none" w:sz="0" w:space="0" w:color="auto"/>
      </w:divBdr>
    </w:div>
    <w:div w:id="418021324">
      <w:bodyDiv w:val="1"/>
      <w:marLeft w:val="0"/>
      <w:marRight w:val="0"/>
      <w:marTop w:val="0"/>
      <w:marBottom w:val="0"/>
      <w:divBdr>
        <w:top w:val="none" w:sz="0" w:space="0" w:color="auto"/>
        <w:left w:val="none" w:sz="0" w:space="0" w:color="auto"/>
        <w:bottom w:val="none" w:sz="0" w:space="0" w:color="auto"/>
        <w:right w:val="none" w:sz="0" w:space="0" w:color="auto"/>
      </w:divBdr>
    </w:div>
    <w:div w:id="418059608">
      <w:bodyDiv w:val="1"/>
      <w:marLeft w:val="0"/>
      <w:marRight w:val="0"/>
      <w:marTop w:val="0"/>
      <w:marBottom w:val="0"/>
      <w:divBdr>
        <w:top w:val="none" w:sz="0" w:space="0" w:color="auto"/>
        <w:left w:val="none" w:sz="0" w:space="0" w:color="auto"/>
        <w:bottom w:val="none" w:sz="0" w:space="0" w:color="auto"/>
        <w:right w:val="none" w:sz="0" w:space="0" w:color="auto"/>
      </w:divBdr>
    </w:div>
    <w:div w:id="418210204">
      <w:bodyDiv w:val="1"/>
      <w:marLeft w:val="0"/>
      <w:marRight w:val="0"/>
      <w:marTop w:val="0"/>
      <w:marBottom w:val="0"/>
      <w:divBdr>
        <w:top w:val="none" w:sz="0" w:space="0" w:color="auto"/>
        <w:left w:val="none" w:sz="0" w:space="0" w:color="auto"/>
        <w:bottom w:val="none" w:sz="0" w:space="0" w:color="auto"/>
        <w:right w:val="none" w:sz="0" w:space="0" w:color="auto"/>
      </w:divBdr>
    </w:div>
    <w:div w:id="418404566">
      <w:bodyDiv w:val="1"/>
      <w:marLeft w:val="0"/>
      <w:marRight w:val="0"/>
      <w:marTop w:val="0"/>
      <w:marBottom w:val="0"/>
      <w:divBdr>
        <w:top w:val="none" w:sz="0" w:space="0" w:color="auto"/>
        <w:left w:val="none" w:sz="0" w:space="0" w:color="auto"/>
        <w:bottom w:val="none" w:sz="0" w:space="0" w:color="auto"/>
        <w:right w:val="none" w:sz="0" w:space="0" w:color="auto"/>
      </w:divBdr>
    </w:div>
    <w:div w:id="418451373">
      <w:bodyDiv w:val="1"/>
      <w:marLeft w:val="0"/>
      <w:marRight w:val="0"/>
      <w:marTop w:val="0"/>
      <w:marBottom w:val="0"/>
      <w:divBdr>
        <w:top w:val="none" w:sz="0" w:space="0" w:color="auto"/>
        <w:left w:val="none" w:sz="0" w:space="0" w:color="auto"/>
        <w:bottom w:val="none" w:sz="0" w:space="0" w:color="auto"/>
        <w:right w:val="none" w:sz="0" w:space="0" w:color="auto"/>
      </w:divBdr>
    </w:div>
    <w:div w:id="418524720">
      <w:bodyDiv w:val="1"/>
      <w:marLeft w:val="0"/>
      <w:marRight w:val="0"/>
      <w:marTop w:val="0"/>
      <w:marBottom w:val="0"/>
      <w:divBdr>
        <w:top w:val="none" w:sz="0" w:space="0" w:color="auto"/>
        <w:left w:val="none" w:sz="0" w:space="0" w:color="auto"/>
        <w:bottom w:val="none" w:sz="0" w:space="0" w:color="auto"/>
        <w:right w:val="none" w:sz="0" w:space="0" w:color="auto"/>
      </w:divBdr>
    </w:div>
    <w:div w:id="418644052">
      <w:bodyDiv w:val="1"/>
      <w:marLeft w:val="0"/>
      <w:marRight w:val="0"/>
      <w:marTop w:val="0"/>
      <w:marBottom w:val="0"/>
      <w:divBdr>
        <w:top w:val="none" w:sz="0" w:space="0" w:color="auto"/>
        <w:left w:val="none" w:sz="0" w:space="0" w:color="auto"/>
        <w:bottom w:val="none" w:sz="0" w:space="0" w:color="auto"/>
        <w:right w:val="none" w:sz="0" w:space="0" w:color="auto"/>
      </w:divBdr>
    </w:div>
    <w:div w:id="418675008">
      <w:bodyDiv w:val="1"/>
      <w:marLeft w:val="0"/>
      <w:marRight w:val="0"/>
      <w:marTop w:val="0"/>
      <w:marBottom w:val="0"/>
      <w:divBdr>
        <w:top w:val="none" w:sz="0" w:space="0" w:color="auto"/>
        <w:left w:val="none" w:sz="0" w:space="0" w:color="auto"/>
        <w:bottom w:val="none" w:sz="0" w:space="0" w:color="auto"/>
        <w:right w:val="none" w:sz="0" w:space="0" w:color="auto"/>
      </w:divBdr>
    </w:div>
    <w:div w:id="418722657">
      <w:bodyDiv w:val="1"/>
      <w:marLeft w:val="0"/>
      <w:marRight w:val="0"/>
      <w:marTop w:val="0"/>
      <w:marBottom w:val="0"/>
      <w:divBdr>
        <w:top w:val="none" w:sz="0" w:space="0" w:color="auto"/>
        <w:left w:val="none" w:sz="0" w:space="0" w:color="auto"/>
        <w:bottom w:val="none" w:sz="0" w:space="0" w:color="auto"/>
        <w:right w:val="none" w:sz="0" w:space="0" w:color="auto"/>
      </w:divBdr>
    </w:div>
    <w:div w:id="419064218">
      <w:bodyDiv w:val="1"/>
      <w:marLeft w:val="0"/>
      <w:marRight w:val="0"/>
      <w:marTop w:val="0"/>
      <w:marBottom w:val="0"/>
      <w:divBdr>
        <w:top w:val="none" w:sz="0" w:space="0" w:color="auto"/>
        <w:left w:val="none" w:sz="0" w:space="0" w:color="auto"/>
        <w:bottom w:val="none" w:sz="0" w:space="0" w:color="auto"/>
        <w:right w:val="none" w:sz="0" w:space="0" w:color="auto"/>
      </w:divBdr>
    </w:div>
    <w:div w:id="419107649">
      <w:bodyDiv w:val="1"/>
      <w:marLeft w:val="0"/>
      <w:marRight w:val="0"/>
      <w:marTop w:val="0"/>
      <w:marBottom w:val="0"/>
      <w:divBdr>
        <w:top w:val="none" w:sz="0" w:space="0" w:color="auto"/>
        <w:left w:val="none" w:sz="0" w:space="0" w:color="auto"/>
        <w:bottom w:val="none" w:sz="0" w:space="0" w:color="auto"/>
        <w:right w:val="none" w:sz="0" w:space="0" w:color="auto"/>
      </w:divBdr>
    </w:div>
    <w:div w:id="419176574">
      <w:bodyDiv w:val="1"/>
      <w:marLeft w:val="0"/>
      <w:marRight w:val="0"/>
      <w:marTop w:val="0"/>
      <w:marBottom w:val="0"/>
      <w:divBdr>
        <w:top w:val="none" w:sz="0" w:space="0" w:color="auto"/>
        <w:left w:val="none" w:sz="0" w:space="0" w:color="auto"/>
        <w:bottom w:val="none" w:sz="0" w:space="0" w:color="auto"/>
        <w:right w:val="none" w:sz="0" w:space="0" w:color="auto"/>
      </w:divBdr>
    </w:div>
    <w:div w:id="419329581">
      <w:bodyDiv w:val="1"/>
      <w:marLeft w:val="0"/>
      <w:marRight w:val="0"/>
      <w:marTop w:val="0"/>
      <w:marBottom w:val="0"/>
      <w:divBdr>
        <w:top w:val="none" w:sz="0" w:space="0" w:color="auto"/>
        <w:left w:val="none" w:sz="0" w:space="0" w:color="auto"/>
        <w:bottom w:val="none" w:sz="0" w:space="0" w:color="auto"/>
        <w:right w:val="none" w:sz="0" w:space="0" w:color="auto"/>
      </w:divBdr>
    </w:div>
    <w:div w:id="419526651">
      <w:bodyDiv w:val="1"/>
      <w:marLeft w:val="0"/>
      <w:marRight w:val="0"/>
      <w:marTop w:val="0"/>
      <w:marBottom w:val="0"/>
      <w:divBdr>
        <w:top w:val="none" w:sz="0" w:space="0" w:color="auto"/>
        <w:left w:val="none" w:sz="0" w:space="0" w:color="auto"/>
        <w:bottom w:val="none" w:sz="0" w:space="0" w:color="auto"/>
        <w:right w:val="none" w:sz="0" w:space="0" w:color="auto"/>
      </w:divBdr>
    </w:div>
    <w:div w:id="420029629">
      <w:bodyDiv w:val="1"/>
      <w:marLeft w:val="0"/>
      <w:marRight w:val="0"/>
      <w:marTop w:val="0"/>
      <w:marBottom w:val="0"/>
      <w:divBdr>
        <w:top w:val="none" w:sz="0" w:space="0" w:color="auto"/>
        <w:left w:val="none" w:sz="0" w:space="0" w:color="auto"/>
        <w:bottom w:val="none" w:sz="0" w:space="0" w:color="auto"/>
        <w:right w:val="none" w:sz="0" w:space="0" w:color="auto"/>
      </w:divBdr>
    </w:div>
    <w:div w:id="420104141">
      <w:bodyDiv w:val="1"/>
      <w:marLeft w:val="0"/>
      <w:marRight w:val="0"/>
      <w:marTop w:val="0"/>
      <w:marBottom w:val="0"/>
      <w:divBdr>
        <w:top w:val="none" w:sz="0" w:space="0" w:color="auto"/>
        <w:left w:val="none" w:sz="0" w:space="0" w:color="auto"/>
        <w:bottom w:val="none" w:sz="0" w:space="0" w:color="auto"/>
        <w:right w:val="none" w:sz="0" w:space="0" w:color="auto"/>
      </w:divBdr>
    </w:div>
    <w:div w:id="420757614">
      <w:bodyDiv w:val="1"/>
      <w:marLeft w:val="0"/>
      <w:marRight w:val="0"/>
      <w:marTop w:val="0"/>
      <w:marBottom w:val="0"/>
      <w:divBdr>
        <w:top w:val="none" w:sz="0" w:space="0" w:color="auto"/>
        <w:left w:val="none" w:sz="0" w:space="0" w:color="auto"/>
        <w:bottom w:val="none" w:sz="0" w:space="0" w:color="auto"/>
        <w:right w:val="none" w:sz="0" w:space="0" w:color="auto"/>
      </w:divBdr>
    </w:div>
    <w:div w:id="420956287">
      <w:bodyDiv w:val="1"/>
      <w:marLeft w:val="0"/>
      <w:marRight w:val="0"/>
      <w:marTop w:val="0"/>
      <w:marBottom w:val="0"/>
      <w:divBdr>
        <w:top w:val="none" w:sz="0" w:space="0" w:color="auto"/>
        <w:left w:val="none" w:sz="0" w:space="0" w:color="auto"/>
        <w:bottom w:val="none" w:sz="0" w:space="0" w:color="auto"/>
        <w:right w:val="none" w:sz="0" w:space="0" w:color="auto"/>
      </w:divBdr>
    </w:div>
    <w:div w:id="421072982">
      <w:bodyDiv w:val="1"/>
      <w:marLeft w:val="0"/>
      <w:marRight w:val="0"/>
      <w:marTop w:val="0"/>
      <w:marBottom w:val="0"/>
      <w:divBdr>
        <w:top w:val="none" w:sz="0" w:space="0" w:color="auto"/>
        <w:left w:val="none" w:sz="0" w:space="0" w:color="auto"/>
        <w:bottom w:val="none" w:sz="0" w:space="0" w:color="auto"/>
        <w:right w:val="none" w:sz="0" w:space="0" w:color="auto"/>
      </w:divBdr>
    </w:div>
    <w:div w:id="421146199">
      <w:bodyDiv w:val="1"/>
      <w:marLeft w:val="0"/>
      <w:marRight w:val="0"/>
      <w:marTop w:val="0"/>
      <w:marBottom w:val="0"/>
      <w:divBdr>
        <w:top w:val="none" w:sz="0" w:space="0" w:color="auto"/>
        <w:left w:val="none" w:sz="0" w:space="0" w:color="auto"/>
        <w:bottom w:val="none" w:sz="0" w:space="0" w:color="auto"/>
        <w:right w:val="none" w:sz="0" w:space="0" w:color="auto"/>
      </w:divBdr>
    </w:div>
    <w:div w:id="421267255">
      <w:bodyDiv w:val="1"/>
      <w:marLeft w:val="0"/>
      <w:marRight w:val="0"/>
      <w:marTop w:val="0"/>
      <w:marBottom w:val="0"/>
      <w:divBdr>
        <w:top w:val="none" w:sz="0" w:space="0" w:color="auto"/>
        <w:left w:val="none" w:sz="0" w:space="0" w:color="auto"/>
        <w:bottom w:val="none" w:sz="0" w:space="0" w:color="auto"/>
        <w:right w:val="none" w:sz="0" w:space="0" w:color="auto"/>
      </w:divBdr>
      <w:divsChild>
        <w:div w:id="419256512">
          <w:marLeft w:val="480"/>
          <w:marRight w:val="0"/>
          <w:marTop w:val="0"/>
          <w:marBottom w:val="0"/>
          <w:divBdr>
            <w:top w:val="none" w:sz="0" w:space="0" w:color="auto"/>
            <w:left w:val="none" w:sz="0" w:space="0" w:color="auto"/>
            <w:bottom w:val="none" w:sz="0" w:space="0" w:color="auto"/>
            <w:right w:val="none" w:sz="0" w:space="0" w:color="auto"/>
          </w:divBdr>
        </w:div>
        <w:div w:id="1989818260">
          <w:marLeft w:val="480"/>
          <w:marRight w:val="0"/>
          <w:marTop w:val="0"/>
          <w:marBottom w:val="0"/>
          <w:divBdr>
            <w:top w:val="none" w:sz="0" w:space="0" w:color="auto"/>
            <w:left w:val="none" w:sz="0" w:space="0" w:color="auto"/>
            <w:bottom w:val="none" w:sz="0" w:space="0" w:color="auto"/>
            <w:right w:val="none" w:sz="0" w:space="0" w:color="auto"/>
          </w:divBdr>
        </w:div>
        <w:div w:id="1701010007">
          <w:marLeft w:val="480"/>
          <w:marRight w:val="0"/>
          <w:marTop w:val="0"/>
          <w:marBottom w:val="0"/>
          <w:divBdr>
            <w:top w:val="none" w:sz="0" w:space="0" w:color="auto"/>
            <w:left w:val="none" w:sz="0" w:space="0" w:color="auto"/>
            <w:bottom w:val="none" w:sz="0" w:space="0" w:color="auto"/>
            <w:right w:val="none" w:sz="0" w:space="0" w:color="auto"/>
          </w:divBdr>
        </w:div>
        <w:div w:id="396514611">
          <w:marLeft w:val="480"/>
          <w:marRight w:val="0"/>
          <w:marTop w:val="0"/>
          <w:marBottom w:val="0"/>
          <w:divBdr>
            <w:top w:val="none" w:sz="0" w:space="0" w:color="auto"/>
            <w:left w:val="none" w:sz="0" w:space="0" w:color="auto"/>
            <w:bottom w:val="none" w:sz="0" w:space="0" w:color="auto"/>
            <w:right w:val="none" w:sz="0" w:space="0" w:color="auto"/>
          </w:divBdr>
        </w:div>
        <w:div w:id="631329423">
          <w:marLeft w:val="480"/>
          <w:marRight w:val="0"/>
          <w:marTop w:val="0"/>
          <w:marBottom w:val="0"/>
          <w:divBdr>
            <w:top w:val="none" w:sz="0" w:space="0" w:color="auto"/>
            <w:left w:val="none" w:sz="0" w:space="0" w:color="auto"/>
            <w:bottom w:val="none" w:sz="0" w:space="0" w:color="auto"/>
            <w:right w:val="none" w:sz="0" w:space="0" w:color="auto"/>
          </w:divBdr>
        </w:div>
        <w:div w:id="846217364">
          <w:marLeft w:val="480"/>
          <w:marRight w:val="0"/>
          <w:marTop w:val="0"/>
          <w:marBottom w:val="0"/>
          <w:divBdr>
            <w:top w:val="none" w:sz="0" w:space="0" w:color="auto"/>
            <w:left w:val="none" w:sz="0" w:space="0" w:color="auto"/>
            <w:bottom w:val="none" w:sz="0" w:space="0" w:color="auto"/>
            <w:right w:val="none" w:sz="0" w:space="0" w:color="auto"/>
          </w:divBdr>
        </w:div>
        <w:div w:id="459998718">
          <w:marLeft w:val="480"/>
          <w:marRight w:val="0"/>
          <w:marTop w:val="0"/>
          <w:marBottom w:val="0"/>
          <w:divBdr>
            <w:top w:val="none" w:sz="0" w:space="0" w:color="auto"/>
            <w:left w:val="none" w:sz="0" w:space="0" w:color="auto"/>
            <w:bottom w:val="none" w:sz="0" w:space="0" w:color="auto"/>
            <w:right w:val="none" w:sz="0" w:space="0" w:color="auto"/>
          </w:divBdr>
        </w:div>
        <w:div w:id="1784107012">
          <w:marLeft w:val="480"/>
          <w:marRight w:val="0"/>
          <w:marTop w:val="0"/>
          <w:marBottom w:val="0"/>
          <w:divBdr>
            <w:top w:val="none" w:sz="0" w:space="0" w:color="auto"/>
            <w:left w:val="none" w:sz="0" w:space="0" w:color="auto"/>
            <w:bottom w:val="none" w:sz="0" w:space="0" w:color="auto"/>
            <w:right w:val="none" w:sz="0" w:space="0" w:color="auto"/>
          </w:divBdr>
        </w:div>
        <w:div w:id="1244071419">
          <w:marLeft w:val="480"/>
          <w:marRight w:val="0"/>
          <w:marTop w:val="0"/>
          <w:marBottom w:val="0"/>
          <w:divBdr>
            <w:top w:val="none" w:sz="0" w:space="0" w:color="auto"/>
            <w:left w:val="none" w:sz="0" w:space="0" w:color="auto"/>
            <w:bottom w:val="none" w:sz="0" w:space="0" w:color="auto"/>
            <w:right w:val="none" w:sz="0" w:space="0" w:color="auto"/>
          </w:divBdr>
        </w:div>
        <w:div w:id="1251500881">
          <w:marLeft w:val="480"/>
          <w:marRight w:val="0"/>
          <w:marTop w:val="0"/>
          <w:marBottom w:val="0"/>
          <w:divBdr>
            <w:top w:val="none" w:sz="0" w:space="0" w:color="auto"/>
            <w:left w:val="none" w:sz="0" w:space="0" w:color="auto"/>
            <w:bottom w:val="none" w:sz="0" w:space="0" w:color="auto"/>
            <w:right w:val="none" w:sz="0" w:space="0" w:color="auto"/>
          </w:divBdr>
        </w:div>
        <w:div w:id="1954097066">
          <w:marLeft w:val="480"/>
          <w:marRight w:val="0"/>
          <w:marTop w:val="0"/>
          <w:marBottom w:val="0"/>
          <w:divBdr>
            <w:top w:val="none" w:sz="0" w:space="0" w:color="auto"/>
            <w:left w:val="none" w:sz="0" w:space="0" w:color="auto"/>
            <w:bottom w:val="none" w:sz="0" w:space="0" w:color="auto"/>
            <w:right w:val="none" w:sz="0" w:space="0" w:color="auto"/>
          </w:divBdr>
        </w:div>
        <w:div w:id="789399962">
          <w:marLeft w:val="480"/>
          <w:marRight w:val="0"/>
          <w:marTop w:val="0"/>
          <w:marBottom w:val="0"/>
          <w:divBdr>
            <w:top w:val="none" w:sz="0" w:space="0" w:color="auto"/>
            <w:left w:val="none" w:sz="0" w:space="0" w:color="auto"/>
            <w:bottom w:val="none" w:sz="0" w:space="0" w:color="auto"/>
            <w:right w:val="none" w:sz="0" w:space="0" w:color="auto"/>
          </w:divBdr>
        </w:div>
        <w:div w:id="229191003">
          <w:marLeft w:val="480"/>
          <w:marRight w:val="0"/>
          <w:marTop w:val="0"/>
          <w:marBottom w:val="0"/>
          <w:divBdr>
            <w:top w:val="none" w:sz="0" w:space="0" w:color="auto"/>
            <w:left w:val="none" w:sz="0" w:space="0" w:color="auto"/>
            <w:bottom w:val="none" w:sz="0" w:space="0" w:color="auto"/>
            <w:right w:val="none" w:sz="0" w:space="0" w:color="auto"/>
          </w:divBdr>
        </w:div>
        <w:div w:id="1959557022">
          <w:marLeft w:val="480"/>
          <w:marRight w:val="0"/>
          <w:marTop w:val="0"/>
          <w:marBottom w:val="0"/>
          <w:divBdr>
            <w:top w:val="none" w:sz="0" w:space="0" w:color="auto"/>
            <w:left w:val="none" w:sz="0" w:space="0" w:color="auto"/>
            <w:bottom w:val="none" w:sz="0" w:space="0" w:color="auto"/>
            <w:right w:val="none" w:sz="0" w:space="0" w:color="auto"/>
          </w:divBdr>
        </w:div>
        <w:div w:id="320620192">
          <w:marLeft w:val="480"/>
          <w:marRight w:val="0"/>
          <w:marTop w:val="0"/>
          <w:marBottom w:val="0"/>
          <w:divBdr>
            <w:top w:val="none" w:sz="0" w:space="0" w:color="auto"/>
            <w:left w:val="none" w:sz="0" w:space="0" w:color="auto"/>
            <w:bottom w:val="none" w:sz="0" w:space="0" w:color="auto"/>
            <w:right w:val="none" w:sz="0" w:space="0" w:color="auto"/>
          </w:divBdr>
        </w:div>
        <w:div w:id="538014583">
          <w:marLeft w:val="480"/>
          <w:marRight w:val="0"/>
          <w:marTop w:val="0"/>
          <w:marBottom w:val="0"/>
          <w:divBdr>
            <w:top w:val="none" w:sz="0" w:space="0" w:color="auto"/>
            <w:left w:val="none" w:sz="0" w:space="0" w:color="auto"/>
            <w:bottom w:val="none" w:sz="0" w:space="0" w:color="auto"/>
            <w:right w:val="none" w:sz="0" w:space="0" w:color="auto"/>
          </w:divBdr>
        </w:div>
        <w:div w:id="644895547">
          <w:marLeft w:val="480"/>
          <w:marRight w:val="0"/>
          <w:marTop w:val="0"/>
          <w:marBottom w:val="0"/>
          <w:divBdr>
            <w:top w:val="none" w:sz="0" w:space="0" w:color="auto"/>
            <w:left w:val="none" w:sz="0" w:space="0" w:color="auto"/>
            <w:bottom w:val="none" w:sz="0" w:space="0" w:color="auto"/>
            <w:right w:val="none" w:sz="0" w:space="0" w:color="auto"/>
          </w:divBdr>
        </w:div>
        <w:div w:id="1375615731">
          <w:marLeft w:val="480"/>
          <w:marRight w:val="0"/>
          <w:marTop w:val="0"/>
          <w:marBottom w:val="0"/>
          <w:divBdr>
            <w:top w:val="none" w:sz="0" w:space="0" w:color="auto"/>
            <w:left w:val="none" w:sz="0" w:space="0" w:color="auto"/>
            <w:bottom w:val="none" w:sz="0" w:space="0" w:color="auto"/>
            <w:right w:val="none" w:sz="0" w:space="0" w:color="auto"/>
          </w:divBdr>
        </w:div>
        <w:div w:id="2144108427">
          <w:marLeft w:val="480"/>
          <w:marRight w:val="0"/>
          <w:marTop w:val="0"/>
          <w:marBottom w:val="0"/>
          <w:divBdr>
            <w:top w:val="none" w:sz="0" w:space="0" w:color="auto"/>
            <w:left w:val="none" w:sz="0" w:space="0" w:color="auto"/>
            <w:bottom w:val="none" w:sz="0" w:space="0" w:color="auto"/>
            <w:right w:val="none" w:sz="0" w:space="0" w:color="auto"/>
          </w:divBdr>
        </w:div>
        <w:div w:id="1101142150">
          <w:marLeft w:val="480"/>
          <w:marRight w:val="0"/>
          <w:marTop w:val="0"/>
          <w:marBottom w:val="0"/>
          <w:divBdr>
            <w:top w:val="none" w:sz="0" w:space="0" w:color="auto"/>
            <w:left w:val="none" w:sz="0" w:space="0" w:color="auto"/>
            <w:bottom w:val="none" w:sz="0" w:space="0" w:color="auto"/>
            <w:right w:val="none" w:sz="0" w:space="0" w:color="auto"/>
          </w:divBdr>
        </w:div>
        <w:div w:id="1037899175">
          <w:marLeft w:val="480"/>
          <w:marRight w:val="0"/>
          <w:marTop w:val="0"/>
          <w:marBottom w:val="0"/>
          <w:divBdr>
            <w:top w:val="none" w:sz="0" w:space="0" w:color="auto"/>
            <w:left w:val="none" w:sz="0" w:space="0" w:color="auto"/>
            <w:bottom w:val="none" w:sz="0" w:space="0" w:color="auto"/>
            <w:right w:val="none" w:sz="0" w:space="0" w:color="auto"/>
          </w:divBdr>
        </w:div>
        <w:div w:id="1149783007">
          <w:marLeft w:val="480"/>
          <w:marRight w:val="0"/>
          <w:marTop w:val="0"/>
          <w:marBottom w:val="0"/>
          <w:divBdr>
            <w:top w:val="none" w:sz="0" w:space="0" w:color="auto"/>
            <w:left w:val="none" w:sz="0" w:space="0" w:color="auto"/>
            <w:bottom w:val="none" w:sz="0" w:space="0" w:color="auto"/>
            <w:right w:val="none" w:sz="0" w:space="0" w:color="auto"/>
          </w:divBdr>
        </w:div>
        <w:div w:id="145515716">
          <w:marLeft w:val="480"/>
          <w:marRight w:val="0"/>
          <w:marTop w:val="0"/>
          <w:marBottom w:val="0"/>
          <w:divBdr>
            <w:top w:val="none" w:sz="0" w:space="0" w:color="auto"/>
            <w:left w:val="none" w:sz="0" w:space="0" w:color="auto"/>
            <w:bottom w:val="none" w:sz="0" w:space="0" w:color="auto"/>
            <w:right w:val="none" w:sz="0" w:space="0" w:color="auto"/>
          </w:divBdr>
        </w:div>
        <w:div w:id="541331180">
          <w:marLeft w:val="480"/>
          <w:marRight w:val="0"/>
          <w:marTop w:val="0"/>
          <w:marBottom w:val="0"/>
          <w:divBdr>
            <w:top w:val="none" w:sz="0" w:space="0" w:color="auto"/>
            <w:left w:val="none" w:sz="0" w:space="0" w:color="auto"/>
            <w:bottom w:val="none" w:sz="0" w:space="0" w:color="auto"/>
            <w:right w:val="none" w:sz="0" w:space="0" w:color="auto"/>
          </w:divBdr>
        </w:div>
        <w:div w:id="356582998">
          <w:marLeft w:val="480"/>
          <w:marRight w:val="0"/>
          <w:marTop w:val="0"/>
          <w:marBottom w:val="0"/>
          <w:divBdr>
            <w:top w:val="none" w:sz="0" w:space="0" w:color="auto"/>
            <w:left w:val="none" w:sz="0" w:space="0" w:color="auto"/>
            <w:bottom w:val="none" w:sz="0" w:space="0" w:color="auto"/>
            <w:right w:val="none" w:sz="0" w:space="0" w:color="auto"/>
          </w:divBdr>
        </w:div>
        <w:div w:id="292909229">
          <w:marLeft w:val="480"/>
          <w:marRight w:val="0"/>
          <w:marTop w:val="0"/>
          <w:marBottom w:val="0"/>
          <w:divBdr>
            <w:top w:val="none" w:sz="0" w:space="0" w:color="auto"/>
            <w:left w:val="none" w:sz="0" w:space="0" w:color="auto"/>
            <w:bottom w:val="none" w:sz="0" w:space="0" w:color="auto"/>
            <w:right w:val="none" w:sz="0" w:space="0" w:color="auto"/>
          </w:divBdr>
        </w:div>
        <w:div w:id="110513144">
          <w:marLeft w:val="480"/>
          <w:marRight w:val="0"/>
          <w:marTop w:val="0"/>
          <w:marBottom w:val="0"/>
          <w:divBdr>
            <w:top w:val="none" w:sz="0" w:space="0" w:color="auto"/>
            <w:left w:val="none" w:sz="0" w:space="0" w:color="auto"/>
            <w:bottom w:val="none" w:sz="0" w:space="0" w:color="auto"/>
            <w:right w:val="none" w:sz="0" w:space="0" w:color="auto"/>
          </w:divBdr>
        </w:div>
        <w:div w:id="1957907533">
          <w:marLeft w:val="480"/>
          <w:marRight w:val="0"/>
          <w:marTop w:val="0"/>
          <w:marBottom w:val="0"/>
          <w:divBdr>
            <w:top w:val="none" w:sz="0" w:space="0" w:color="auto"/>
            <w:left w:val="none" w:sz="0" w:space="0" w:color="auto"/>
            <w:bottom w:val="none" w:sz="0" w:space="0" w:color="auto"/>
            <w:right w:val="none" w:sz="0" w:space="0" w:color="auto"/>
          </w:divBdr>
        </w:div>
        <w:div w:id="857081082">
          <w:marLeft w:val="480"/>
          <w:marRight w:val="0"/>
          <w:marTop w:val="0"/>
          <w:marBottom w:val="0"/>
          <w:divBdr>
            <w:top w:val="none" w:sz="0" w:space="0" w:color="auto"/>
            <w:left w:val="none" w:sz="0" w:space="0" w:color="auto"/>
            <w:bottom w:val="none" w:sz="0" w:space="0" w:color="auto"/>
            <w:right w:val="none" w:sz="0" w:space="0" w:color="auto"/>
          </w:divBdr>
        </w:div>
        <w:div w:id="203635605">
          <w:marLeft w:val="480"/>
          <w:marRight w:val="0"/>
          <w:marTop w:val="0"/>
          <w:marBottom w:val="0"/>
          <w:divBdr>
            <w:top w:val="none" w:sz="0" w:space="0" w:color="auto"/>
            <w:left w:val="none" w:sz="0" w:space="0" w:color="auto"/>
            <w:bottom w:val="none" w:sz="0" w:space="0" w:color="auto"/>
            <w:right w:val="none" w:sz="0" w:space="0" w:color="auto"/>
          </w:divBdr>
        </w:div>
        <w:div w:id="616446766">
          <w:marLeft w:val="480"/>
          <w:marRight w:val="0"/>
          <w:marTop w:val="0"/>
          <w:marBottom w:val="0"/>
          <w:divBdr>
            <w:top w:val="none" w:sz="0" w:space="0" w:color="auto"/>
            <w:left w:val="none" w:sz="0" w:space="0" w:color="auto"/>
            <w:bottom w:val="none" w:sz="0" w:space="0" w:color="auto"/>
            <w:right w:val="none" w:sz="0" w:space="0" w:color="auto"/>
          </w:divBdr>
        </w:div>
        <w:div w:id="1589459478">
          <w:marLeft w:val="480"/>
          <w:marRight w:val="0"/>
          <w:marTop w:val="0"/>
          <w:marBottom w:val="0"/>
          <w:divBdr>
            <w:top w:val="none" w:sz="0" w:space="0" w:color="auto"/>
            <w:left w:val="none" w:sz="0" w:space="0" w:color="auto"/>
            <w:bottom w:val="none" w:sz="0" w:space="0" w:color="auto"/>
            <w:right w:val="none" w:sz="0" w:space="0" w:color="auto"/>
          </w:divBdr>
        </w:div>
        <w:div w:id="1220357142">
          <w:marLeft w:val="480"/>
          <w:marRight w:val="0"/>
          <w:marTop w:val="0"/>
          <w:marBottom w:val="0"/>
          <w:divBdr>
            <w:top w:val="none" w:sz="0" w:space="0" w:color="auto"/>
            <w:left w:val="none" w:sz="0" w:space="0" w:color="auto"/>
            <w:bottom w:val="none" w:sz="0" w:space="0" w:color="auto"/>
            <w:right w:val="none" w:sz="0" w:space="0" w:color="auto"/>
          </w:divBdr>
        </w:div>
        <w:div w:id="1835367045">
          <w:marLeft w:val="480"/>
          <w:marRight w:val="0"/>
          <w:marTop w:val="0"/>
          <w:marBottom w:val="0"/>
          <w:divBdr>
            <w:top w:val="none" w:sz="0" w:space="0" w:color="auto"/>
            <w:left w:val="none" w:sz="0" w:space="0" w:color="auto"/>
            <w:bottom w:val="none" w:sz="0" w:space="0" w:color="auto"/>
            <w:right w:val="none" w:sz="0" w:space="0" w:color="auto"/>
          </w:divBdr>
        </w:div>
        <w:div w:id="1748258511">
          <w:marLeft w:val="480"/>
          <w:marRight w:val="0"/>
          <w:marTop w:val="0"/>
          <w:marBottom w:val="0"/>
          <w:divBdr>
            <w:top w:val="none" w:sz="0" w:space="0" w:color="auto"/>
            <w:left w:val="none" w:sz="0" w:space="0" w:color="auto"/>
            <w:bottom w:val="none" w:sz="0" w:space="0" w:color="auto"/>
            <w:right w:val="none" w:sz="0" w:space="0" w:color="auto"/>
          </w:divBdr>
        </w:div>
        <w:div w:id="340595094">
          <w:marLeft w:val="480"/>
          <w:marRight w:val="0"/>
          <w:marTop w:val="0"/>
          <w:marBottom w:val="0"/>
          <w:divBdr>
            <w:top w:val="none" w:sz="0" w:space="0" w:color="auto"/>
            <w:left w:val="none" w:sz="0" w:space="0" w:color="auto"/>
            <w:bottom w:val="none" w:sz="0" w:space="0" w:color="auto"/>
            <w:right w:val="none" w:sz="0" w:space="0" w:color="auto"/>
          </w:divBdr>
        </w:div>
        <w:div w:id="1859660589">
          <w:marLeft w:val="480"/>
          <w:marRight w:val="0"/>
          <w:marTop w:val="0"/>
          <w:marBottom w:val="0"/>
          <w:divBdr>
            <w:top w:val="none" w:sz="0" w:space="0" w:color="auto"/>
            <w:left w:val="none" w:sz="0" w:space="0" w:color="auto"/>
            <w:bottom w:val="none" w:sz="0" w:space="0" w:color="auto"/>
            <w:right w:val="none" w:sz="0" w:space="0" w:color="auto"/>
          </w:divBdr>
        </w:div>
        <w:div w:id="378896383">
          <w:marLeft w:val="480"/>
          <w:marRight w:val="0"/>
          <w:marTop w:val="0"/>
          <w:marBottom w:val="0"/>
          <w:divBdr>
            <w:top w:val="none" w:sz="0" w:space="0" w:color="auto"/>
            <w:left w:val="none" w:sz="0" w:space="0" w:color="auto"/>
            <w:bottom w:val="none" w:sz="0" w:space="0" w:color="auto"/>
            <w:right w:val="none" w:sz="0" w:space="0" w:color="auto"/>
          </w:divBdr>
        </w:div>
        <w:div w:id="513886621">
          <w:marLeft w:val="480"/>
          <w:marRight w:val="0"/>
          <w:marTop w:val="0"/>
          <w:marBottom w:val="0"/>
          <w:divBdr>
            <w:top w:val="none" w:sz="0" w:space="0" w:color="auto"/>
            <w:left w:val="none" w:sz="0" w:space="0" w:color="auto"/>
            <w:bottom w:val="none" w:sz="0" w:space="0" w:color="auto"/>
            <w:right w:val="none" w:sz="0" w:space="0" w:color="auto"/>
          </w:divBdr>
        </w:div>
        <w:div w:id="1656105239">
          <w:marLeft w:val="480"/>
          <w:marRight w:val="0"/>
          <w:marTop w:val="0"/>
          <w:marBottom w:val="0"/>
          <w:divBdr>
            <w:top w:val="none" w:sz="0" w:space="0" w:color="auto"/>
            <w:left w:val="none" w:sz="0" w:space="0" w:color="auto"/>
            <w:bottom w:val="none" w:sz="0" w:space="0" w:color="auto"/>
            <w:right w:val="none" w:sz="0" w:space="0" w:color="auto"/>
          </w:divBdr>
        </w:div>
        <w:div w:id="1555921244">
          <w:marLeft w:val="480"/>
          <w:marRight w:val="0"/>
          <w:marTop w:val="0"/>
          <w:marBottom w:val="0"/>
          <w:divBdr>
            <w:top w:val="none" w:sz="0" w:space="0" w:color="auto"/>
            <w:left w:val="none" w:sz="0" w:space="0" w:color="auto"/>
            <w:bottom w:val="none" w:sz="0" w:space="0" w:color="auto"/>
            <w:right w:val="none" w:sz="0" w:space="0" w:color="auto"/>
          </w:divBdr>
        </w:div>
        <w:div w:id="34931882">
          <w:marLeft w:val="480"/>
          <w:marRight w:val="0"/>
          <w:marTop w:val="0"/>
          <w:marBottom w:val="0"/>
          <w:divBdr>
            <w:top w:val="none" w:sz="0" w:space="0" w:color="auto"/>
            <w:left w:val="none" w:sz="0" w:space="0" w:color="auto"/>
            <w:bottom w:val="none" w:sz="0" w:space="0" w:color="auto"/>
            <w:right w:val="none" w:sz="0" w:space="0" w:color="auto"/>
          </w:divBdr>
        </w:div>
        <w:div w:id="1137920761">
          <w:marLeft w:val="480"/>
          <w:marRight w:val="0"/>
          <w:marTop w:val="0"/>
          <w:marBottom w:val="0"/>
          <w:divBdr>
            <w:top w:val="none" w:sz="0" w:space="0" w:color="auto"/>
            <w:left w:val="none" w:sz="0" w:space="0" w:color="auto"/>
            <w:bottom w:val="none" w:sz="0" w:space="0" w:color="auto"/>
            <w:right w:val="none" w:sz="0" w:space="0" w:color="auto"/>
          </w:divBdr>
        </w:div>
        <w:div w:id="2100758616">
          <w:marLeft w:val="480"/>
          <w:marRight w:val="0"/>
          <w:marTop w:val="0"/>
          <w:marBottom w:val="0"/>
          <w:divBdr>
            <w:top w:val="none" w:sz="0" w:space="0" w:color="auto"/>
            <w:left w:val="none" w:sz="0" w:space="0" w:color="auto"/>
            <w:bottom w:val="none" w:sz="0" w:space="0" w:color="auto"/>
            <w:right w:val="none" w:sz="0" w:space="0" w:color="auto"/>
          </w:divBdr>
        </w:div>
        <w:div w:id="1546912335">
          <w:marLeft w:val="480"/>
          <w:marRight w:val="0"/>
          <w:marTop w:val="0"/>
          <w:marBottom w:val="0"/>
          <w:divBdr>
            <w:top w:val="none" w:sz="0" w:space="0" w:color="auto"/>
            <w:left w:val="none" w:sz="0" w:space="0" w:color="auto"/>
            <w:bottom w:val="none" w:sz="0" w:space="0" w:color="auto"/>
            <w:right w:val="none" w:sz="0" w:space="0" w:color="auto"/>
          </w:divBdr>
        </w:div>
        <w:div w:id="1548638074">
          <w:marLeft w:val="480"/>
          <w:marRight w:val="0"/>
          <w:marTop w:val="0"/>
          <w:marBottom w:val="0"/>
          <w:divBdr>
            <w:top w:val="none" w:sz="0" w:space="0" w:color="auto"/>
            <w:left w:val="none" w:sz="0" w:space="0" w:color="auto"/>
            <w:bottom w:val="none" w:sz="0" w:space="0" w:color="auto"/>
            <w:right w:val="none" w:sz="0" w:space="0" w:color="auto"/>
          </w:divBdr>
        </w:div>
        <w:div w:id="1761175515">
          <w:marLeft w:val="480"/>
          <w:marRight w:val="0"/>
          <w:marTop w:val="0"/>
          <w:marBottom w:val="0"/>
          <w:divBdr>
            <w:top w:val="none" w:sz="0" w:space="0" w:color="auto"/>
            <w:left w:val="none" w:sz="0" w:space="0" w:color="auto"/>
            <w:bottom w:val="none" w:sz="0" w:space="0" w:color="auto"/>
            <w:right w:val="none" w:sz="0" w:space="0" w:color="auto"/>
          </w:divBdr>
        </w:div>
        <w:div w:id="981692405">
          <w:marLeft w:val="480"/>
          <w:marRight w:val="0"/>
          <w:marTop w:val="0"/>
          <w:marBottom w:val="0"/>
          <w:divBdr>
            <w:top w:val="none" w:sz="0" w:space="0" w:color="auto"/>
            <w:left w:val="none" w:sz="0" w:space="0" w:color="auto"/>
            <w:bottom w:val="none" w:sz="0" w:space="0" w:color="auto"/>
            <w:right w:val="none" w:sz="0" w:space="0" w:color="auto"/>
          </w:divBdr>
        </w:div>
        <w:div w:id="1983657796">
          <w:marLeft w:val="480"/>
          <w:marRight w:val="0"/>
          <w:marTop w:val="0"/>
          <w:marBottom w:val="0"/>
          <w:divBdr>
            <w:top w:val="none" w:sz="0" w:space="0" w:color="auto"/>
            <w:left w:val="none" w:sz="0" w:space="0" w:color="auto"/>
            <w:bottom w:val="none" w:sz="0" w:space="0" w:color="auto"/>
            <w:right w:val="none" w:sz="0" w:space="0" w:color="auto"/>
          </w:divBdr>
        </w:div>
        <w:div w:id="1295482352">
          <w:marLeft w:val="480"/>
          <w:marRight w:val="0"/>
          <w:marTop w:val="0"/>
          <w:marBottom w:val="0"/>
          <w:divBdr>
            <w:top w:val="none" w:sz="0" w:space="0" w:color="auto"/>
            <w:left w:val="none" w:sz="0" w:space="0" w:color="auto"/>
            <w:bottom w:val="none" w:sz="0" w:space="0" w:color="auto"/>
            <w:right w:val="none" w:sz="0" w:space="0" w:color="auto"/>
          </w:divBdr>
        </w:div>
        <w:div w:id="1831361722">
          <w:marLeft w:val="480"/>
          <w:marRight w:val="0"/>
          <w:marTop w:val="0"/>
          <w:marBottom w:val="0"/>
          <w:divBdr>
            <w:top w:val="none" w:sz="0" w:space="0" w:color="auto"/>
            <w:left w:val="none" w:sz="0" w:space="0" w:color="auto"/>
            <w:bottom w:val="none" w:sz="0" w:space="0" w:color="auto"/>
            <w:right w:val="none" w:sz="0" w:space="0" w:color="auto"/>
          </w:divBdr>
        </w:div>
        <w:div w:id="672879366">
          <w:marLeft w:val="480"/>
          <w:marRight w:val="0"/>
          <w:marTop w:val="0"/>
          <w:marBottom w:val="0"/>
          <w:divBdr>
            <w:top w:val="none" w:sz="0" w:space="0" w:color="auto"/>
            <w:left w:val="none" w:sz="0" w:space="0" w:color="auto"/>
            <w:bottom w:val="none" w:sz="0" w:space="0" w:color="auto"/>
            <w:right w:val="none" w:sz="0" w:space="0" w:color="auto"/>
          </w:divBdr>
        </w:div>
        <w:div w:id="615677790">
          <w:marLeft w:val="480"/>
          <w:marRight w:val="0"/>
          <w:marTop w:val="0"/>
          <w:marBottom w:val="0"/>
          <w:divBdr>
            <w:top w:val="none" w:sz="0" w:space="0" w:color="auto"/>
            <w:left w:val="none" w:sz="0" w:space="0" w:color="auto"/>
            <w:bottom w:val="none" w:sz="0" w:space="0" w:color="auto"/>
            <w:right w:val="none" w:sz="0" w:space="0" w:color="auto"/>
          </w:divBdr>
        </w:div>
        <w:div w:id="834105654">
          <w:marLeft w:val="480"/>
          <w:marRight w:val="0"/>
          <w:marTop w:val="0"/>
          <w:marBottom w:val="0"/>
          <w:divBdr>
            <w:top w:val="none" w:sz="0" w:space="0" w:color="auto"/>
            <w:left w:val="none" w:sz="0" w:space="0" w:color="auto"/>
            <w:bottom w:val="none" w:sz="0" w:space="0" w:color="auto"/>
            <w:right w:val="none" w:sz="0" w:space="0" w:color="auto"/>
          </w:divBdr>
        </w:div>
        <w:div w:id="1389308007">
          <w:marLeft w:val="480"/>
          <w:marRight w:val="0"/>
          <w:marTop w:val="0"/>
          <w:marBottom w:val="0"/>
          <w:divBdr>
            <w:top w:val="none" w:sz="0" w:space="0" w:color="auto"/>
            <w:left w:val="none" w:sz="0" w:space="0" w:color="auto"/>
            <w:bottom w:val="none" w:sz="0" w:space="0" w:color="auto"/>
            <w:right w:val="none" w:sz="0" w:space="0" w:color="auto"/>
          </w:divBdr>
        </w:div>
        <w:div w:id="713502851">
          <w:marLeft w:val="480"/>
          <w:marRight w:val="0"/>
          <w:marTop w:val="0"/>
          <w:marBottom w:val="0"/>
          <w:divBdr>
            <w:top w:val="none" w:sz="0" w:space="0" w:color="auto"/>
            <w:left w:val="none" w:sz="0" w:space="0" w:color="auto"/>
            <w:bottom w:val="none" w:sz="0" w:space="0" w:color="auto"/>
            <w:right w:val="none" w:sz="0" w:space="0" w:color="auto"/>
          </w:divBdr>
        </w:div>
        <w:div w:id="782919060">
          <w:marLeft w:val="480"/>
          <w:marRight w:val="0"/>
          <w:marTop w:val="0"/>
          <w:marBottom w:val="0"/>
          <w:divBdr>
            <w:top w:val="none" w:sz="0" w:space="0" w:color="auto"/>
            <w:left w:val="none" w:sz="0" w:space="0" w:color="auto"/>
            <w:bottom w:val="none" w:sz="0" w:space="0" w:color="auto"/>
            <w:right w:val="none" w:sz="0" w:space="0" w:color="auto"/>
          </w:divBdr>
        </w:div>
        <w:div w:id="1278369490">
          <w:marLeft w:val="480"/>
          <w:marRight w:val="0"/>
          <w:marTop w:val="0"/>
          <w:marBottom w:val="0"/>
          <w:divBdr>
            <w:top w:val="none" w:sz="0" w:space="0" w:color="auto"/>
            <w:left w:val="none" w:sz="0" w:space="0" w:color="auto"/>
            <w:bottom w:val="none" w:sz="0" w:space="0" w:color="auto"/>
            <w:right w:val="none" w:sz="0" w:space="0" w:color="auto"/>
          </w:divBdr>
        </w:div>
        <w:div w:id="1998681541">
          <w:marLeft w:val="480"/>
          <w:marRight w:val="0"/>
          <w:marTop w:val="0"/>
          <w:marBottom w:val="0"/>
          <w:divBdr>
            <w:top w:val="none" w:sz="0" w:space="0" w:color="auto"/>
            <w:left w:val="none" w:sz="0" w:space="0" w:color="auto"/>
            <w:bottom w:val="none" w:sz="0" w:space="0" w:color="auto"/>
            <w:right w:val="none" w:sz="0" w:space="0" w:color="auto"/>
          </w:divBdr>
        </w:div>
      </w:divsChild>
    </w:div>
    <w:div w:id="421535735">
      <w:bodyDiv w:val="1"/>
      <w:marLeft w:val="0"/>
      <w:marRight w:val="0"/>
      <w:marTop w:val="0"/>
      <w:marBottom w:val="0"/>
      <w:divBdr>
        <w:top w:val="none" w:sz="0" w:space="0" w:color="auto"/>
        <w:left w:val="none" w:sz="0" w:space="0" w:color="auto"/>
        <w:bottom w:val="none" w:sz="0" w:space="0" w:color="auto"/>
        <w:right w:val="none" w:sz="0" w:space="0" w:color="auto"/>
      </w:divBdr>
    </w:div>
    <w:div w:id="421604097">
      <w:bodyDiv w:val="1"/>
      <w:marLeft w:val="0"/>
      <w:marRight w:val="0"/>
      <w:marTop w:val="0"/>
      <w:marBottom w:val="0"/>
      <w:divBdr>
        <w:top w:val="none" w:sz="0" w:space="0" w:color="auto"/>
        <w:left w:val="none" w:sz="0" w:space="0" w:color="auto"/>
        <w:bottom w:val="none" w:sz="0" w:space="0" w:color="auto"/>
        <w:right w:val="none" w:sz="0" w:space="0" w:color="auto"/>
      </w:divBdr>
    </w:div>
    <w:div w:id="421609323">
      <w:bodyDiv w:val="1"/>
      <w:marLeft w:val="0"/>
      <w:marRight w:val="0"/>
      <w:marTop w:val="0"/>
      <w:marBottom w:val="0"/>
      <w:divBdr>
        <w:top w:val="none" w:sz="0" w:space="0" w:color="auto"/>
        <w:left w:val="none" w:sz="0" w:space="0" w:color="auto"/>
        <w:bottom w:val="none" w:sz="0" w:space="0" w:color="auto"/>
        <w:right w:val="none" w:sz="0" w:space="0" w:color="auto"/>
      </w:divBdr>
    </w:div>
    <w:div w:id="421754746">
      <w:bodyDiv w:val="1"/>
      <w:marLeft w:val="0"/>
      <w:marRight w:val="0"/>
      <w:marTop w:val="0"/>
      <w:marBottom w:val="0"/>
      <w:divBdr>
        <w:top w:val="none" w:sz="0" w:space="0" w:color="auto"/>
        <w:left w:val="none" w:sz="0" w:space="0" w:color="auto"/>
        <w:bottom w:val="none" w:sz="0" w:space="0" w:color="auto"/>
        <w:right w:val="none" w:sz="0" w:space="0" w:color="auto"/>
      </w:divBdr>
    </w:div>
    <w:div w:id="421873854">
      <w:bodyDiv w:val="1"/>
      <w:marLeft w:val="0"/>
      <w:marRight w:val="0"/>
      <w:marTop w:val="0"/>
      <w:marBottom w:val="0"/>
      <w:divBdr>
        <w:top w:val="none" w:sz="0" w:space="0" w:color="auto"/>
        <w:left w:val="none" w:sz="0" w:space="0" w:color="auto"/>
        <w:bottom w:val="none" w:sz="0" w:space="0" w:color="auto"/>
        <w:right w:val="none" w:sz="0" w:space="0" w:color="auto"/>
      </w:divBdr>
    </w:div>
    <w:div w:id="421950749">
      <w:bodyDiv w:val="1"/>
      <w:marLeft w:val="0"/>
      <w:marRight w:val="0"/>
      <w:marTop w:val="0"/>
      <w:marBottom w:val="0"/>
      <w:divBdr>
        <w:top w:val="none" w:sz="0" w:space="0" w:color="auto"/>
        <w:left w:val="none" w:sz="0" w:space="0" w:color="auto"/>
        <w:bottom w:val="none" w:sz="0" w:space="0" w:color="auto"/>
        <w:right w:val="none" w:sz="0" w:space="0" w:color="auto"/>
      </w:divBdr>
      <w:divsChild>
        <w:div w:id="1264536374">
          <w:marLeft w:val="480"/>
          <w:marRight w:val="0"/>
          <w:marTop w:val="0"/>
          <w:marBottom w:val="0"/>
          <w:divBdr>
            <w:top w:val="none" w:sz="0" w:space="0" w:color="auto"/>
            <w:left w:val="none" w:sz="0" w:space="0" w:color="auto"/>
            <w:bottom w:val="none" w:sz="0" w:space="0" w:color="auto"/>
            <w:right w:val="none" w:sz="0" w:space="0" w:color="auto"/>
          </w:divBdr>
        </w:div>
        <w:div w:id="1905217242">
          <w:marLeft w:val="480"/>
          <w:marRight w:val="0"/>
          <w:marTop w:val="0"/>
          <w:marBottom w:val="0"/>
          <w:divBdr>
            <w:top w:val="none" w:sz="0" w:space="0" w:color="auto"/>
            <w:left w:val="none" w:sz="0" w:space="0" w:color="auto"/>
            <w:bottom w:val="none" w:sz="0" w:space="0" w:color="auto"/>
            <w:right w:val="none" w:sz="0" w:space="0" w:color="auto"/>
          </w:divBdr>
        </w:div>
        <w:div w:id="1120027223">
          <w:marLeft w:val="480"/>
          <w:marRight w:val="0"/>
          <w:marTop w:val="0"/>
          <w:marBottom w:val="0"/>
          <w:divBdr>
            <w:top w:val="none" w:sz="0" w:space="0" w:color="auto"/>
            <w:left w:val="none" w:sz="0" w:space="0" w:color="auto"/>
            <w:bottom w:val="none" w:sz="0" w:space="0" w:color="auto"/>
            <w:right w:val="none" w:sz="0" w:space="0" w:color="auto"/>
          </w:divBdr>
        </w:div>
        <w:div w:id="1803383821">
          <w:marLeft w:val="480"/>
          <w:marRight w:val="0"/>
          <w:marTop w:val="0"/>
          <w:marBottom w:val="0"/>
          <w:divBdr>
            <w:top w:val="none" w:sz="0" w:space="0" w:color="auto"/>
            <w:left w:val="none" w:sz="0" w:space="0" w:color="auto"/>
            <w:bottom w:val="none" w:sz="0" w:space="0" w:color="auto"/>
            <w:right w:val="none" w:sz="0" w:space="0" w:color="auto"/>
          </w:divBdr>
        </w:div>
        <w:div w:id="184103477">
          <w:marLeft w:val="480"/>
          <w:marRight w:val="0"/>
          <w:marTop w:val="0"/>
          <w:marBottom w:val="0"/>
          <w:divBdr>
            <w:top w:val="none" w:sz="0" w:space="0" w:color="auto"/>
            <w:left w:val="none" w:sz="0" w:space="0" w:color="auto"/>
            <w:bottom w:val="none" w:sz="0" w:space="0" w:color="auto"/>
            <w:right w:val="none" w:sz="0" w:space="0" w:color="auto"/>
          </w:divBdr>
        </w:div>
        <w:div w:id="1848979227">
          <w:marLeft w:val="480"/>
          <w:marRight w:val="0"/>
          <w:marTop w:val="0"/>
          <w:marBottom w:val="0"/>
          <w:divBdr>
            <w:top w:val="none" w:sz="0" w:space="0" w:color="auto"/>
            <w:left w:val="none" w:sz="0" w:space="0" w:color="auto"/>
            <w:bottom w:val="none" w:sz="0" w:space="0" w:color="auto"/>
            <w:right w:val="none" w:sz="0" w:space="0" w:color="auto"/>
          </w:divBdr>
        </w:div>
        <w:div w:id="1450323631">
          <w:marLeft w:val="480"/>
          <w:marRight w:val="0"/>
          <w:marTop w:val="0"/>
          <w:marBottom w:val="0"/>
          <w:divBdr>
            <w:top w:val="none" w:sz="0" w:space="0" w:color="auto"/>
            <w:left w:val="none" w:sz="0" w:space="0" w:color="auto"/>
            <w:bottom w:val="none" w:sz="0" w:space="0" w:color="auto"/>
            <w:right w:val="none" w:sz="0" w:space="0" w:color="auto"/>
          </w:divBdr>
        </w:div>
        <w:div w:id="803623186">
          <w:marLeft w:val="480"/>
          <w:marRight w:val="0"/>
          <w:marTop w:val="0"/>
          <w:marBottom w:val="0"/>
          <w:divBdr>
            <w:top w:val="none" w:sz="0" w:space="0" w:color="auto"/>
            <w:left w:val="none" w:sz="0" w:space="0" w:color="auto"/>
            <w:bottom w:val="none" w:sz="0" w:space="0" w:color="auto"/>
            <w:right w:val="none" w:sz="0" w:space="0" w:color="auto"/>
          </w:divBdr>
        </w:div>
        <w:div w:id="1529566153">
          <w:marLeft w:val="480"/>
          <w:marRight w:val="0"/>
          <w:marTop w:val="0"/>
          <w:marBottom w:val="0"/>
          <w:divBdr>
            <w:top w:val="none" w:sz="0" w:space="0" w:color="auto"/>
            <w:left w:val="none" w:sz="0" w:space="0" w:color="auto"/>
            <w:bottom w:val="none" w:sz="0" w:space="0" w:color="auto"/>
            <w:right w:val="none" w:sz="0" w:space="0" w:color="auto"/>
          </w:divBdr>
        </w:div>
        <w:div w:id="866404570">
          <w:marLeft w:val="480"/>
          <w:marRight w:val="0"/>
          <w:marTop w:val="0"/>
          <w:marBottom w:val="0"/>
          <w:divBdr>
            <w:top w:val="none" w:sz="0" w:space="0" w:color="auto"/>
            <w:left w:val="none" w:sz="0" w:space="0" w:color="auto"/>
            <w:bottom w:val="none" w:sz="0" w:space="0" w:color="auto"/>
            <w:right w:val="none" w:sz="0" w:space="0" w:color="auto"/>
          </w:divBdr>
        </w:div>
        <w:div w:id="671838429">
          <w:marLeft w:val="480"/>
          <w:marRight w:val="0"/>
          <w:marTop w:val="0"/>
          <w:marBottom w:val="0"/>
          <w:divBdr>
            <w:top w:val="none" w:sz="0" w:space="0" w:color="auto"/>
            <w:left w:val="none" w:sz="0" w:space="0" w:color="auto"/>
            <w:bottom w:val="none" w:sz="0" w:space="0" w:color="auto"/>
            <w:right w:val="none" w:sz="0" w:space="0" w:color="auto"/>
          </w:divBdr>
        </w:div>
        <w:div w:id="702247134">
          <w:marLeft w:val="480"/>
          <w:marRight w:val="0"/>
          <w:marTop w:val="0"/>
          <w:marBottom w:val="0"/>
          <w:divBdr>
            <w:top w:val="none" w:sz="0" w:space="0" w:color="auto"/>
            <w:left w:val="none" w:sz="0" w:space="0" w:color="auto"/>
            <w:bottom w:val="none" w:sz="0" w:space="0" w:color="auto"/>
            <w:right w:val="none" w:sz="0" w:space="0" w:color="auto"/>
          </w:divBdr>
        </w:div>
        <w:div w:id="689645490">
          <w:marLeft w:val="480"/>
          <w:marRight w:val="0"/>
          <w:marTop w:val="0"/>
          <w:marBottom w:val="0"/>
          <w:divBdr>
            <w:top w:val="none" w:sz="0" w:space="0" w:color="auto"/>
            <w:left w:val="none" w:sz="0" w:space="0" w:color="auto"/>
            <w:bottom w:val="none" w:sz="0" w:space="0" w:color="auto"/>
            <w:right w:val="none" w:sz="0" w:space="0" w:color="auto"/>
          </w:divBdr>
        </w:div>
        <w:div w:id="1763598986">
          <w:marLeft w:val="480"/>
          <w:marRight w:val="0"/>
          <w:marTop w:val="0"/>
          <w:marBottom w:val="0"/>
          <w:divBdr>
            <w:top w:val="none" w:sz="0" w:space="0" w:color="auto"/>
            <w:left w:val="none" w:sz="0" w:space="0" w:color="auto"/>
            <w:bottom w:val="none" w:sz="0" w:space="0" w:color="auto"/>
            <w:right w:val="none" w:sz="0" w:space="0" w:color="auto"/>
          </w:divBdr>
        </w:div>
        <w:div w:id="257256927">
          <w:marLeft w:val="480"/>
          <w:marRight w:val="0"/>
          <w:marTop w:val="0"/>
          <w:marBottom w:val="0"/>
          <w:divBdr>
            <w:top w:val="none" w:sz="0" w:space="0" w:color="auto"/>
            <w:left w:val="none" w:sz="0" w:space="0" w:color="auto"/>
            <w:bottom w:val="none" w:sz="0" w:space="0" w:color="auto"/>
            <w:right w:val="none" w:sz="0" w:space="0" w:color="auto"/>
          </w:divBdr>
        </w:div>
        <w:div w:id="840121846">
          <w:marLeft w:val="480"/>
          <w:marRight w:val="0"/>
          <w:marTop w:val="0"/>
          <w:marBottom w:val="0"/>
          <w:divBdr>
            <w:top w:val="none" w:sz="0" w:space="0" w:color="auto"/>
            <w:left w:val="none" w:sz="0" w:space="0" w:color="auto"/>
            <w:bottom w:val="none" w:sz="0" w:space="0" w:color="auto"/>
            <w:right w:val="none" w:sz="0" w:space="0" w:color="auto"/>
          </w:divBdr>
        </w:div>
        <w:div w:id="1069885329">
          <w:marLeft w:val="480"/>
          <w:marRight w:val="0"/>
          <w:marTop w:val="0"/>
          <w:marBottom w:val="0"/>
          <w:divBdr>
            <w:top w:val="none" w:sz="0" w:space="0" w:color="auto"/>
            <w:left w:val="none" w:sz="0" w:space="0" w:color="auto"/>
            <w:bottom w:val="none" w:sz="0" w:space="0" w:color="auto"/>
            <w:right w:val="none" w:sz="0" w:space="0" w:color="auto"/>
          </w:divBdr>
        </w:div>
        <w:div w:id="404491645">
          <w:marLeft w:val="480"/>
          <w:marRight w:val="0"/>
          <w:marTop w:val="0"/>
          <w:marBottom w:val="0"/>
          <w:divBdr>
            <w:top w:val="none" w:sz="0" w:space="0" w:color="auto"/>
            <w:left w:val="none" w:sz="0" w:space="0" w:color="auto"/>
            <w:bottom w:val="none" w:sz="0" w:space="0" w:color="auto"/>
            <w:right w:val="none" w:sz="0" w:space="0" w:color="auto"/>
          </w:divBdr>
        </w:div>
        <w:div w:id="1813328154">
          <w:marLeft w:val="480"/>
          <w:marRight w:val="0"/>
          <w:marTop w:val="0"/>
          <w:marBottom w:val="0"/>
          <w:divBdr>
            <w:top w:val="none" w:sz="0" w:space="0" w:color="auto"/>
            <w:left w:val="none" w:sz="0" w:space="0" w:color="auto"/>
            <w:bottom w:val="none" w:sz="0" w:space="0" w:color="auto"/>
            <w:right w:val="none" w:sz="0" w:space="0" w:color="auto"/>
          </w:divBdr>
        </w:div>
        <w:div w:id="1367100168">
          <w:marLeft w:val="480"/>
          <w:marRight w:val="0"/>
          <w:marTop w:val="0"/>
          <w:marBottom w:val="0"/>
          <w:divBdr>
            <w:top w:val="none" w:sz="0" w:space="0" w:color="auto"/>
            <w:left w:val="none" w:sz="0" w:space="0" w:color="auto"/>
            <w:bottom w:val="none" w:sz="0" w:space="0" w:color="auto"/>
            <w:right w:val="none" w:sz="0" w:space="0" w:color="auto"/>
          </w:divBdr>
        </w:div>
        <w:div w:id="1804616790">
          <w:marLeft w:val="480"/>
          <w:marRight w:val="0"/>
          <w:marTop w:val="0"/>
          <w:marBottom w:val="0"/>
          <w:divBdr>
            <w:top w:val="none" w:sz="0" w:space="0" w:color="auto"/>
            <w:left w:val="none" w:sz="0" w:space="0" w:color="auto"/>
            <w:bottom w:val="none" w:sz="0" w:space="0" w:color="auto"/>
            <w:right w:val="none" w:sz="0" w:space="0" w:color="auto"/>
          </w:divBdr>
        </w:div>
        <w:div w:id="1892839255">
          <w:marLeft w:val="480"/>
          <w:marRight w:val="0"/>
          <w:marTop w:val="0"/>
          <w:marBottom w:val="0"/>
          <w:divBdr>
            <w:top w:val="none" w:sz="0" w:space="0" w:color="auto"/>
            <w:left w:val="none" w:sz="0" w:space="0" w:color="auto"/>
            <w:bottom w:val="none" w:sz="0" w:space="0" w:color="auto"/>
            <w:right w:val="none" w:sz="0" w:space="0" w:color="auto"/>
          </w:divBdr>
        </w:div>
        <w:div w:id="1426850112">
          <w:marLeft w:val="480"/>
          <w:marRight w:val="0"/>
          <w:marTop w:val="0"/>
          <w:marBottom w:val="0"/>
          <w:divBdr>
            <w:top w:val="none" w:sz="0" w:space="0" w:color="auto"/>
            <w:left w:val="none" w:sz="0" w:space="0" w:color="auto"/>
            <w:bottom w:val="none" w:sz="0" w:space="0" w:color="auto"/>
            <w:right w:val="none" w:sz="0" w:space="0" w:color="auto"/>
          </w:divBdr>
        </w:div>
        <w:div w:id="510491649">
          <w:marLeft w:val="480"/>
          <w:marRight w:val="0"/>
          <w:marTop w:val="0"/>
          <w:marBottom w:val="0"/>
          <w:divBdr>
            <w:top w:val="none" w:sz="0" w:space="0" w:color="auto"/>
            <w:left w:val="none" w:sz="0" w:space="0" w:color="auto"/>
            <w:bottom w:val="none" w:sz="0" w:space="0" w:color="auto"/>
            <w:right w:val="none" w:sz="0" w:space="0" w:color="auto"/>
          </w:divBdr>
        </w:div>
        <w:div w:id="963853812">
          <w:marLeft w:val="480"/>
          <w:marRight w:val="0"/>
          <w:marTop w:val="0"/>
          <w:marBottom w:val="0"/>
          <w:divBdr>
            <w:top w:val="none" w:sz="0" w:space="0" w:color="auto"/>
            <w:left w:val="none" w:sz="0" w:space="0" w:color="auto"/>
            <w:bottom w:val="none" w:sz="0" w:space="0" w:color="auto"/>
            <w:right w:val="none" w:sz="0" w:space="0" w:color="auto"/>
          </w:divBdr>
        </w:div>
        <w:div w:id="491222487">
          <w:marLeft w:val="480"/>
          <w:marRight w:val="0"/>
          <w:marTop w:val="0"/>
          <w:marBottom w:val="0"/>
          <w:divBdr>
            <w:top w:val="none" w:sz="0" w:space="0" w:color="auto"/>
            <w:left w:val="none" w:sz="0" w:space="0" w:color="auto"/>
            <w:bottom w:val="none" w:sz="0" w:space="0" w:color="auto"/>
            <w:right w:val="none" w:sz="0" w:space="0" w:color="auto"/>
          </w:divBdr>
        </w:div>
        <w:div w:id="937910719">
          <w:marLeft w:val="480"/>
          <w:marRight w:val="0"/>
          <w:marTop w:val="0"/>
          <w:marBottom w:val="0"/>
          <w:divBdr>
            <w:top w:val="none" w:sz="0" w:space="0" w:color="auto"/>
            <w:left w:val="none" w:sz="0" w:space="0" w:color="auto"/>
            <w:bottom w:val="none" w:sz="0" w:space="0" w:color="auto"/>
            <w:right w:val="none" w:sz="0" w:space="0" w:color="auto"/>
          </w:divBdr>
        </w:div>
        <w:div w:id="697321189">
          <w:marLeft w:val="480"/>
          <w:marRight w:val="0"/>
          <w:marTop w:val="0"/>
          <w:marBottom w:val="0"/>
          <w:divBdr>
            <w:top w:val="none" w:sz="0" w:space="0" w:color="auto"/>
            <w:left w:val="none" w:sz="0" w:space="0" w:color="auto"/>
            <w:bottom w:val="none" w:sz="0" w:space="0" w:color="auto"/>
            <w:right w:val="none" w:sz="0" w:space="0" w:color="auto"/>
          </w:divBdr>
        </w:div>
        <w:div w:id="1394622966">
          <w:marLeft w:val="480"/>
          <w:marRight w:val="0"/>
          <w:marTop w:val="0"/>
          <w:marBottom w:val="0"/>
          <w:divBdr>
            <w:top w:val="none" w:sz="0" w:space="0" w:color="auto"/>
            <w:left w:val="none" w:sz="0" w:space="0" w:color="auto"/>
            <w:bottom w:val="none" w:sz="0" w:space="0" w:color="auto"/>
            <w:right w:val="none" w:sz="0" w:space="0" w:color="auto"/>
          </w:divBdr>
        </w:div>
        <w:div w:id="2031444055">
          <w:marLeft w:val="480"/>
          <w:marRight w:val="0"/>
          <w:marTop w:val="0"/>
          <w:marBottom w:val="0"/>
          <w:divBdr>
            <w:top w:val="none" w:sz="0" w:space="0" w:color="auto"/>
            <w:left w:val="none" w:sz="0" w:space="0" w:color="auto"/>
            <w:bottom w:val="none" w:sz="0" w:space="0" w:color="auto"/>
            <w:right w:val="none" w:sz="0" w:space="0" w:color="auto"/>
          </w:divBdr>
        </w:div>
        <w:div w:id="374548869">
          <w:marLeft w:val="480"/>
          <w:marRight w:val="0"/>
          <w:marTop w:val="0"/>
          <w:marBottom w:val="0"/>
          <w:divBdr>
            <w:top w:val="none" w:sz="0" w:space="0" w:color="auto"/>
            <w:left w:val="none" w:sz="0" w:space="0" w:color="auto"/>
            <w:bottom w:val="none" w:sz="0" w:space="0" w:color="auto"/>
            <w:right w:val="none" w:sz="0" w:space="0" w:color="auto"/>
          </w:divBdr>
        </w:div>
        <w:div w:id="895435004">
          <w:marLeft w:val="480"/>
          <w:marRight w:val="0"/>
          <w:marTop w:val="0"/>
          <w:marBottom w:val="0"/>
          <w:divBdr>
            <w:top w:val="none" w:sz="0" w:space="0" w:color="auto"/>
            <w:left w:val="none" w:sz="0" w:space="0" w:color="auto"/>
            <w:bottom w:val="none" w:sz="0" w:space="0" w:color="auto"/>
            <w:right w:val="none" w:sz="0" w:space="0" w:color="auto"/>
          </w:divBdr>
        </w:div>
        <w:div w:id="1487091053">
          <w:marLeft w:val="480"/>
          <w:marRight w:val="0"/>
          <w:marTop w:val="0"/>
          <w:marBottom w:val="0"/>
          <w:divBdr>
            <w:top w:val="none" w:sz="0" w:space="0" w:color="auto"/>
            <w:left w:val="none" w:sz="0" w:space="0" w:color="auto"/>
            <w:bottom w:val="none" w:sz="0" w:space="0" w:color="auto"/>
            <w:right w:val="none" w:sz="0" w:space="0" w:color="auto"/>
          </w:divBdr>
        </w:div>
        <w:div w:id="716196942">
          <w:marLeft w:val="480"/>
          <w:marRight w:val="0"/>
          <w:marTop w:val="0"/>
          <w:marBottom w:val="0"/>
          <w:divBdr>
            <w:top w:val="none" w:sz="0" w:space="0" w:color="auto"/>
            <w:left w:val="none" w:sz="0" w:space="0" w:color="auto"/>
            <w:bottom w:val="none" w:sz="0" w:space="0" w:color="auto"/>
            <w:right w:val="none" w:sz="0" w:space="0" w:color="auto"/>
          </w:divBdr>
        </w:div>
        <w:div w:id="1416433451">
          <w:marLeft w:val="480"/>
          <w:marRight w:val="0"/>
          <w:marTop w:val="0"/>
          <w:marBottom w:val="0"/>
          <w:divBdr>
            <w:top w:val="none" w:sz="0" w:space="0" w:color="auto"/>
            <w:left w:val="none" w:sz="0" w:space="0" w:color="auto"/>
            <w:bottom w:val="none" w:sz="0" w:space="0" w:color="auto"/>
            <w:right w:val="none" w:sz="0" w:space="0" w:color="auto"/>
          </w:divBdr>
        </w:div>
        <w:div w:id="1518084821">
          <w:marLeft w:val="480"/>
          <w:marRight w:val="0"/>
          <w:marTop w:val="0"/>
          <w:marBottom w:val="0"/>
          <w:divBdr>
            <w:top w:val="none" w:sz="0" w:space="0" w:color="auto"/>
            <w:left w:val="none" w:sz="0" w:space="0" w:color="auto"/>
            <w:bottom w:val="none" w:sz="0" w:space="0" w:color="auto"/>
            <w:right w:val="none" w:sz="0" w:space="0" w:color="auto"/>
          </w:divBdr>
        </w:div>
        <w:div w:id="1982927108">
          <w:marLeft w:val="480"/>
          <w:marRight w:val="0"/>
          <w:marTop w:val="0"/>
          <w:marBottom w:val="0"/>
          <w:divBdr>
            <w:top w:val="none" w:sz="0" w:space="0" w:color="auto"/>
            <w:left w:val="none" w:sz="0" w:space="0" w:color="auto"/>
            <w:bottom w:val="none" w:sz="0" w:space="0" w:color="auto"/>
            <w:right w:val="none" w:sz="0" w:space="0" w:color="auto"/>
          </w:divBdr>
        </w:div>
        <w:div w:id="1422603646">
          <w:marLeft w:val="480"/>
          <w:marRight w:val="0"/>
          <w:marTop w:val="0"/>
          <w:marBottom w:val="0"/>
          <w:divBdr>
            <w:top w:val="none" w:sz="0" w:space="0" w:color="auto"/>
            <w:left w:val="none" w:sz="0" w:space="0" w:color="auto"/>
            <w:bottom w:val="none" w:sz="0" w:space="0" w:color="auto"/>
            <w:right w:val="none" w:sz="0" w:space="0" w:color="auto"/>
          </w:divBdr>
        </w:div>
        <w:div w:id="1355957587">
          <w:marLeft w:val="480"/>
          <w:marRight w:val="0"/>
          <w:marTop w:val="0"/>
          <w:marBottom w:val="0"/>
          <w:divBdr>
            <w:top w:val="none" w:sz="0" w:space="0" w:color="auto"/>
            <w:left w:val="none" w:sz="0" w:space="0" w:color="auto"/>
            <w:bottom w:val="none" w:sz="0" w:space="0" w:color="auto"/>
            <w:right w:val="none" w:sz="0" w:space="0" w:color="auto"/>
          </w:divBdr>
        </w:div>
        <w:div w:id="1103496701">
          <w:marLeft w:val="480"/>
          <w:marRight w:val="0"/>
          <w:marTop w:val="0"/>
          <w:marBottom w:val="0"/>
          <w:divBdr>
            <w:top w:val="none" w:sz="0" w:space="0" w:color="auto"/>
            <w:left w:val="none" w:sz="0" w:space="0" w:color="auto"/>
            <w:bottom w:val="none" w:sz="0" w:space="0" w:color="auto"/>
            <w:right w:val="none" w:sz="0" w:space="0" w:color="auto"/>
          </w:divBdr>
        </w:div>
        <w:div w:id="798038768">
          <w:marLeft w:val="480"/>
          <w:marRight w:val="0"/>
          <w:marTop w:val="0"/>
          <w:marBottom w:val="0"/>
          <w:divBdr>
            <w:top w:val="none" w:sz="0" w:space="0" w:color="auto"/>
            <w:left w:val="none" w:sz="0" w:space="0" w:color="auto"/>
            <w:bottom w:val="none" w:sz="0" w:space="0" w:color="auto"/>
            <w:right w:val="none" w:sz="0" w:space="0" w:color="auto"/>
          </w:divBdr>
        </w:div>
        <w:div w:id="291600699">
          <w:marLeft w:val="480"/>
          <w:marRight w:val="0"/>
          <w:marTop w:val="0"/>
          <w:marBottom w:val="0"/>
          <w:divBdr>
            <w:top w:val="none" w:sz="0" w:space="0" w:color="auto"/>
            <w:left w:val="none" w:sz="0" w:space="0" w:color="auto"/>
            <w:bottom w:val="none" w:sz="0" w:space="0" w:color="auto"/>
            <w:right w:val="none" w:sz="0" w:space="0" w:color="auto"/>
          </w:divBdr>
        </w:div>
        <w:div w:id="1424884255">
          <w:marLeft w:val="480"/>
          <w:marRight w:val="0"/>
          <w:marTop w:val="0"/>
          <w:marBottom w:val="0"/>
          <w:divBdr>
            <w:top w:val="none" w:sz="0" w:space="0" w:color="auto"/>
            <w:left w:val="none" w:sz="0" w:space="0" w:color="auto"/>
            <w:bottom w:val="none" w:sz="0" w:space="0" w:color="auto"/>
            <w:right w:val="none" w:sz="0" w:space="0" w:color="auto"/>
          </w:divBdr>
        </w:div>
        <w:div w:id="1327320149">
          <w:marLeft w:val="480"/>
          <w:marRight w:val="0"/>
          <w:marTop w:val="0"/>
          <w:marBottom w:val="0"/>
          <w:divBdr>
            <w:top w:val="none" w:sz="0" w:space="0" w:color="auto"/>
            <w:left w:val="none" w:sz="0" w:space="0" w:color="auto"/>
            <w:bottom w:val="none" w:sz="0" w:space="0" w:color="auto"/>
            <w:right w:val="none" w:sz="0" w:space="0" w:color="auto"/>
          </w:divBdr>
        </w:div>
        <w:div w:id="341904001">
          <w:marLeft w:val="480"/>
          <w:marRight w:val="0"/>
          <w:marTop w:val="0"/>
          <w:marBottom w:val="0"/>
          <w:divBdr>
            <w:top w:val="none" w:sz="0" w:space="0" w:color="auto"/>
            <w:left w:val="none" w:sz="0" w:space="0" w:color="auto"/>
            <w:bottom w:val="none" w:sz="0" w:space="0" w:color="auto"/>
            <w:right w:val="none" w:sz="0" w:space="0" w:color="auto"/>
          </w:divBdr>
        </w:div>
        <w:div w:id="1256981912">
          <w:marLeft w:val="480"/>
          <w:marRight w:val="0"/>
          <w:marTop w:val="0"/>
          <w:marBottom w:val="0"/>
          <w:divBdr>
            <w:top w:val="none" w:sz="0" w:space="0" w:color="auto"/>
            <w:left w:val="none" w:sz="0" w:space="0" w:color="auto"/>
            <w:bottom w:val="none" w:sz="0" w:space="0" w:color="auto"/>
            <w:right w:val="none" w:sz="0" w:space="0" w:color="auto"/>
          </w:divBdr>
        </w:div>
        <w:div w:id="810362075">
          <w:marLeft w:val="480"/>
          <w:marRight w:val="0"/>
          <w:marTop w:val="0"/>
          <w:marBottom w:val="0"/>
          <w:divBdr>
            <w:top w:val="none" w:sz="0" w:space="0" w:color="auto"/>
            <w:left w:val="none" w:sz="0" w:space="0" w:color="auto"/>
            <w:bottom w:val="none" w:sz="0" w:space="0" w:color="auto"/>
            <w:right w:val="none" w:sz="0" w:space="0" w:color="auto"/>
          </w:divBdr>
        </w:div>
        <w:div w:id="1785729759">
          <w:marLeft w:val="480"/>
          <w:marRight w:val="0"/>
          <w:marTop w:val="0"/>
          <w:marBottom w:val="0"/>
          <w:divBdr>
            <w:top w:val="none" w:sz="0" w:space="0" w:color="auto"/>
            <w:left w:val="none" w:sz="0" w:space="0" w:color="auto"/>
            <w:bottom w:val="none" w:sz="0" w:space="0" w:color="auto"/>
            <w:right w:val="none" w:sz="0" w:space="0" w:color="auto"/>
          </w:divBdr>
        </w:div>
        <w:div w:id="660042436">
          <w:marLeft w:val="480"/>
          <w:marRight w:val="0"/>
          <w:marTop w:val="0"/>
          <w:marBottom w:val="0"/>
          <w:divBdr>
            <w:top w:val="none" w:sz="0" w:space="0" w:color="auto"/>
            <w:left w:val="none" w:sz="0" w:space="0" w:color="auto"/>
            <w:bottom w:val="none" w:sz="0" w:space="0" w:color="auto"/>
            <w:right w:val="none" w:sz="0" w:space="0" w:color="auto"/>
          </w:divBdr>
        </w:div>
        <w:div w:id="2007124882">
          <w:marLeft w:val="480"/>
          <w:marRight w:val="0"/>
          <w:marTop w:val="0"/>
          <w:marBottom w:val="0"/>
          <w:divBdr>
            <w:top w:val="none" w:sz="0" w:space="0" w:color="auto"/>
            <w:left w:val="none" w:sz="0" w:space="0" w:color="auto"/>
            <w:bottom w:val="none" w:sz="0" w:space="0" w:color="auto"/>
            <w:right w:val="none" w:sz="0" w:space="0" w:color="auto"/>
          </w:divBdr>
        </w:div>
        <w:div w:id="2006933421">
          <w:marLeft w:val="480"/>
          <w:marRight w:val="0"/>
          <w:marTop w:val="0"/>
          <w:marBottom w:val="0"/>
          <w:divBdr>
            <w:top w:val="none" w:sz="0" w:space="0" w:color="auto"/>
            <w:left w:val="none" w:sz="0" w:space="0" w:color="auto"/>
            <w:bottom w:val="none" w:sz="0" w:space="0" w:color="auto"/>
            <w:right w:val="none" w:sz="0" w:space="0" w:color="auto"/>
          </w:divBdr>
        </w:div>
        <w:div w:id="2041776414">
          <w:marLeft w:val="480"/>
          <w:marRight w:val="0"/>
          <w:marTop w:val="0"/>
          <w:marBottom w:val="0"/>
          <w:divBdr>
            <w:top w:val="none" w:sz="0" w:space="0" w:color="auto"/>
            <w:left w:val="none" w:sz="0" w:space="0" w:color="auto"/>
            <w:bottom w:val="none" w:sz="0" w:space="0" w:color="auto"/>
            <w:right w:val="none" w:sz="0" w:space="0" w:color="auto"/>
          </w:divBdr>
        </w:div>
        <w:div w:id="1079640468">
          <w:marLeft w:val="480"/>
          <w:marRight w:val="0"/>
          <w:marTop w:val="0"/>
          <w:marBottom w:val="0"/>
          <w:divBdr>
            <w:top w:val="none" w:sz="0" w:space="0" w:color="auto"/>
            <w:left w:val="none" w:sz="0" w:space="0" w:color="auto"/>
            <w:bottom w:val="none" w:sz="0" w:space="0" w:color="auto"/>
            <w:right w:val="none" w:sz="0" w:space="0" w:color="auto"/>
          </w:divBdr>
        </w:div>
        <w:div w:id="2038387761">
          <w:marLeft w:val="480"/>
          <w:marRight w:val="0"/>
          <w:marTop w:val="0"/>
          <w:marBottom w:val="0"/>
          <w:divBdr>
            <w:top w:val="none" w:sz="0" w:space="0" w:color="auto"/>
            <w:left w:val="none" w:sz="0" w:space="0" w:color="auto"/>
            <w:bottom w:val="none" w:sz="0" w:space="0" w:color="auto"/>
            <w:right w:val="none" w:sz="0" w:space="0" w:color="auto"/>
          </w:divBdr>
        </w:div>
        <w:div w:id="1073434343">
          <w:marLeft w:val="480"/>
          <w:marRight w:val="0"/>
          <w:marTop w:val="0"/>
          <w:marBottom w:val="0"/>
          <w:divBdr>
            <w:top w:val="none" w:sz="0" w:space="0" w:color="auto"/>
            <w:left w:val="none" w:sz="0" w:space="0" w:color="auto"/>
            <w:bottom w:val="none" w:sz="0" w:space="0" w:color="auto"/>
            <w:right w:val="none" w:sz="0" w:space="0" w:color="auto"/>
          </w:divBdr>
        </w:div>
        <w:div w:id="1825471230">
          <w:marLeft w:val="480"/>
          <w:marRight w:val="0"/>
          <w:marTop w:val="0"/>
          <w:marBottom w:val="0"/>
          <w:divBdr>
            <w:top w:val="none" w:sz="0" w:space="0" w:color="auto"/>
            <w:left w:val="none" w:sz="0" w:space="0" w:color="auto"/>
            <w:bottom w:val="none" w:sz="0" w:space="0" w:color="auto"/>
            <w:right w:val="none" w:sz="0" w:space="0" w:color="auto"/>
          </w:divBdr>
        </w:div>
        <w:div w:id="482549175">
          <w:marLeft w:val="480"/>
          <w:marRight w:val="0"/>
          <w:marTop w:val="0"/>
          <w:marBottom w:val="0"/>
          <w:divBdr>
            <w:top w:val="none" w:sz="0" w:space="0" w:color="auto"/>
            <w:left w:val="none" w:sz="0" w:space="0" w:color="auto"/>
            <w:bottom w:val="none" w:sz="0" w:space="0" w:color="auto"/>
            <w:right w:val="none" w:sz="0" w:space="0" w:color="auto"/>
          </w:divBdr>
        </w:div>
        <w:div w:id="296836083">
          <w:marLeft w:val="480"/>
          <w:marRight w:val="0"/>
          <w:marTop w:val="0"/>
          <w:marBottom w:val="0"/>
          <w:divBdr>
            <w:top w:val="none" w:sz="0" w:space="0" w:color="auto"/>
            <w:left w:val="none" w:sz="0" w:space="0" w:color="auto"/>
            <w:bottom w:val="none" w:sz="0" w:space="0" w:color="auto"/>
            <w:right w:val="none" w:sz="0" w:space="0" w:color="auto"/>
          </w:divBdr>
        </w:div>
        <w:div w:id="1177815945">
          <w:marLeft w:val="480"/>
          <w:marRight w:val="0"/>
          <w:marTop w:val="0"/>
          <w:marBottom w:val="0"/>
          <w:divBdr>
            <w:top w:val="none" w:sz="0" w:space="0" w:color="auto"/>
            <w:left w:val="none" w:sz="0" w:space="0" w:color="auto"/>
            <w:bottom w:val="none" w:sz="0" w:space="0" w:color="auto"/>
            <w:right w:val="none" w:sz="0" w:space="0" w:color="auto"/>
          </w:divBdr>
        </w:div>
        <w:div w:id="1232696286">
          <w:marLeft w:val="480"/>
          <w:marRight w:val="0"/>
          <w:marTop w:val="0"/>
          <w:marBottom w:val="0"/>
          <w:divBdr>
            <w:top w:val="none" w:sz="0" w:space="0" w:color="auto"/>
            <w:left w:val="none" w:sz="0" w:space="0" w:color="auto"/>
            <w:bottom w:val="none" w:sz="0" w:space="0" w:color="auto"/>
            <w:right w:val="none" w:sz="0" w:space="0" w:color="auto"/>
          </w:divBdr>
        </w:div>
        <w:div w:id="93861776">
          <w:marLeft w:val="480"/>
          <w:marRight w:val="0"/>
          <w:marTop w:val="0"/>
          <w:marBottom w:val="0"/>
          <w:divBdr>
            <w:top w:val="none" w:sz="0" w:space="0" w:color="auto"/>
            <w:left w:val="none" w:sz="0" w:space="0" w:color="auto"/>
            <w:bottom w:val="none" w:sz="0" w:space="0" w:color="auto"/>
            <w:right w:val="none" w:sz="0" w:space="0" w:color="auto"/>
          </w:divBdr>
        </w:div>
        <w:div w:id="1993635274">
          <w:marLeft w:val="480"/>
          <w:marRight w:val="0"/>
          <w:marTop w:val="0"/>
          <w:marBottom w:val="0"/>
          <w:divBdr>
            <w:top w:val="none" w:sz="0" w:space="0" w:color="auto"/>
            <w:left w:val="none" w:sz="0" w:space="0" w:color="auto"/>
            <w:bottom w:val="none" w:sz="0" w:space="0" w:color="auto"/>
            <w:right w:val="none" w:sz="0" w:space="0" w:color="auto"/>
          </w:divBdr>
        </w:div>
        <w:div w:id="2086566666">
          <w:marLeft w:val="480"/>
          <w:marRight w:val="0"/>
          <w:marTop w:val="0"/>
          <w:marBottom w:val="0"/>
          <w:divBdr>
            <w:top w:val="none" w:sz="0" w:space="0" w:color="auto"/>
            <w:left w:val="none" w:sz="0" w:space="0" w:color="auto"/>
            <w:bottom w:val="none" w:sz="0" w:space="0" w:color="auto"/>
            <w:right w:val="none" w:sz="0" w:space="0" w:color="auto"/>
          </w:divBdr>
        </w:div>
      </w:divsChild>
    </w:div>
    <w:div w:id="421996558">
      <w:bodyDiv w:val="1"/>
      <w:marLeft w:val="0"/>
      <w:marRight w:val="0"/>
      <w:marTop w:val="0"/>
      <w:marBottom w:val="0"/>
      <w:divBdr>
        <w:top w:val="none" w:sz="0" w:space="0" w:color="auto"/>
        <w:left w:val="none" w:sz="0" w:space="0" w:color="auto"/>
        <w:bottom w:val="none" w:sz="0" w:space="0" w:color="auto"/>
        <w:right w:val="none" w:sz="0" w:space="0" w:color="auto"/>
      </w:divBdr>
    </w:div>
    <w:div w:id="422383359">
      <w:bodyDiv w:val="1"/>
      <w:marLeft w:val="0"/>
      <w:marRight w:val="0"/>
      <w:marTop w:val="0"/>
      <w:marBottom w:val="0"/>
      <w:divBdr>
        <w:top w:val="none" w:sz="0" w:space="0" w:color="auto"/>
        <w:left w:val="none" w:sz="0" w:space="0" w:color="auto"/>
        <w:bottom w:val="none" w:sz="0" w:space="0" w:color="auto"/>
        <w:right w:val="none" w:sz="0" w:space="0" w:color="auto"/>
      </w:divBdr>
    </w:div>
    <w:div w:id="422386496">
      <w:bodyDiv w:val="1"/>
      <w:marLeft w:val="0"/>
      <w:marRight w:val="0"/>
      <w:marTop w:val="0"/>
      <w:marBottom w:val="0"/>
      <w:divBdr>
        <w:top w:val="none" w:sz="0" w:space="0" w:color="auto"/>
        <w:left w:val="none" w:sz="0" w:space="0" w:color="auto"/>
        <w:bottom w:val="none" w:sz="0" w:space="0" w:color="auto"/>
        <w:right w:val="none" w:sz="0" w:space="0" w:color="auto"/>
      </w:divBdr>
    </w:div>
    <w:div w:id="422536648">
      <w:bodyDiv w:val="1"/>
      <w:marLeft w:val="0"/>
      <w:marRight w:val="0"/>
      <w:marTop w:val="0"/>
      <w:marBottom w:val="0"/>
      <w:divBdr>
        <w:top w:val="none" w:sz="0" w:space="0" w:color="auto"/>
        <w:left w:val="none" w:sz="0" w:space="0" w:color="auto"/>
        <w:bottom w:val="none" w:sz="0" w:space="0" w:color="auto"/>
        <w:right w:val="none" w:sz="0" w:space="0" w:color="auto"/>
      </w:divBdr>
    </w:div>
    <w:div w:id="422653690">
      <w:bodyDiv w:val="1"/>
      <w:marLeft w:val="0"/>
      <w:marRight w:val="0"/>
      <w:marTop w:val="0"/>
      <w:marBottom w:val="0"/>
      <w:divBdr>
        <w:top w:val="none" w:sz="0" w:space="0" w:color="auto"/>
        <w:left w:val="none" w:sz="0" w:space="0" w:color="auto"/>
        <w:bottom w:val="none" w:sz="0" w:space="0" w:color="auto"/>
        <w:right w:val="none" w:sz="0" w:space="0" w:color="auto"/>
      </w:divBdr>
    </w:div>
    <w:div w:id="422772831">
      <w:bodyDiv w:val="1"/>
      <w:marLeft w:val="0"/>
      <w:marRight w:val="0"/>
      <w:marTop w:val="0"/>
      <w:marBottom w:val="0"/>
      <w:divBdr>
        <w:top w:val="none" w:sz="0" w:space="0" w:color="auto"/>
        <w:left w:val="none" w:sz="0" w:space="0" w:color="auto"/>
        <w:bottom w:val="none" w:sz="0" w:space="0" w:color="auto"/>
        <w:right w:val="none" w:sz="0" w:space="0" w:color="auto"/>
      </w:divBdr>
    </w:div>
    <w:div w:id="422846538">
      <w:bodyDiv w:val="1"/>
      <w:marLeft w:val="0"/>
      <w:marRight w:val="0"/>
      <w:marTop w:val="0"/>
      <w:marBottom w:val="0"/>
      <w:divBdr>
        <w:top w:val="none" w:sz="0" w:space="0" w:color="auto"/>
        <w:left w:val="none" w:sz="0" w:space="0" w:color="auto"/>
        <w:bottom w:val="none" w:sz="0" w:space="0" w:color="auto"/>
        <w:right w:val="none" w:sz="0" w:space="0" w:color="auto"/>
      </w:divBdr>
    </w:div>
    <w:div w:id="422915287">
      <w:bodyDiv w:val="1"/>
      <w:marLeft w:val="0"/>
      <w:marRight w:val="0"/>
      <w:marTop w:val="0"/>
      <w:marBottom w:val="0"/>
      <w:divBdr>
        <w:top w:val="none" w:sz="0" w:space="0" w:color="auto"/>
        <w:left w:val="none" w:sz="0" w:space="0" w:color="auto"/>
        <w:bottom w:val="none" w:sz="0" w:space="0" w:color="auto"/>
        <w:right w:val="none" w:sz="0" w:space="0" w:color="auto"/>
      </w:divBdr>
    </w:div>
    <w:div w:id="423184780">
      <w:bodyDiv w:val="1"/>
      <w:marLeft w:val="0"/>
      <w:marRight w:val="0"/>
      <w:marTop w:val="0"/>
      <w:marBottom w:val="0"/>
      <w:divBdr>
        <w:top w:val="none" w:sz="0" w:space="0" w:color="auto"/>
        <w:left w:val="none" w:sz="0" w:space="0" w:color="auto"/>
        <w:bottom w:val="none" w:sz="0" w:space="0" w:color="auto"/>
        <w:right w:val="none" w:sz="0" w:space="0" w:color="auto"/>
      </w:divBdr>
    </w:div>
    <w:div w:id="423260235">
      <w:bodyDiv w:val="1"/>
      <w:marLeft w:val="0"/>
      <w:marRight w:val="0"/>
      <w:marTop w:val="0"/>
      <w:marBottom w:val="0"/>
      <w:divBdr>
        <w:top w:val="none" w:sz="0" w:space="0" w:color="auto"/>
        <w:left w:val="none" w:sz="0" w:space="0" w:color="auto"/>
        <w:bottom w:val="none" w:sz="0" w:space="0" w:color="auto"/>
        <w:right w:val="none" w:sz="0" w:space="0" w:color="auto"/>
      </w:divBdr>
    </w:div>
    <w:div w:id="423960754">
      <w:bodyDiv w:val="1"/>
      <w:marLeft w:val="0"/>
      <w:marRight w:val="0"/>
      <w:marTop w:val="0"/>
      <w:marBottom w:val="0"/>
      <w:divBdr>
        <w:top w:val="none" w:sz="0" w:space="0" w:color="auto"/>
        <w:left w:val="none" w:sz="0" w:space="0" w:color="auto"/>
        <w:bottom w:val="none" w:sz="0" w:space="0" w:color="auto"/>
        <w:right w:val="none" w:sz="0" w:space="0" w:color="auto"/>
      </w:divBdr>
    </w:div>
    <w:div w:id="424545708">
      <w:bodyDiv w:val="1"/>
      <w:marLeft w:val="0"/>
      <w:marRight w:val="0"/>
      <w:marTop w:val="0"/>
      <w:marBottom w:val="0"/>
      <w:divBdr>
        <w:top w:val="none" w:sz="0" w:space="0" w:color="auto"/>
        <w:left w:val="none" w:sz="0" w:space="0" w:color="auto"/>
        <w:bottom w:val="none" w:sz="0" w:space="0" w:color="auto"/>
        <w:right w:val="none" w:sz="0" w:space="0" w:color="auto"/>
      </w:divBdr>
    </w:div>
    <w:div w:id="424569999">
      <w:bodyDiv w:val="1"/>
      <w:marLeft w:val="0"/>
      <w:marRight w:val="0"/>
      <w:marTop w:val="0"/>
      <w:marBottom w:val="0"/>
      <w:divBdr>
        <w:top w:val="none" w:sz="0" w:space="0" w:color="auto"/>
        <w:left w:val="none" w:sz="0" w:space="0" w:color="auto"/>
        <w:bottom w:val="none" w:sz="0" w:space="0" w:color="auto"/>
        <w:right w:val="none" w:sz="0" w:space="0" w:color="auto"/>
      </w:divBdr>
    </w:div>
    <w:div w:id="424572299">
      <w:bodyDiv w:val="1"/>
      <w:marLeft w:val="0"/>
      <w:marRight w:val="0"/>
      <w:marTop w:val="0"/>
      <w:marBottom w:val="0"/>
      <w:divBdr>
        <w:top w:val="none" w:sz="0" w:space="0" w:color="auto"/>
        <w:left w:val="none" w:sz="0" w:space="0" w:color="auto"/>
        <w:bottom w:val="none" w:sz="0" w:space="0" w:color="auto"/>
        <w:right w:val="none" w:sz="0" w:space="0" w:color="auto"/>
      </w:divBdr>
    </w:div>
    <w:div w:id="424809248">
      <w:bodyDiv w:val="1"/>
      <w:marLeft w:val="0"/>
      <w:marRight w:val="0"/>
      <w:marTop w:val="0"/>
      <w:marBottom w:val="0"/>
      <w:divBdr>
        <w:top w:val="none" w:sz="0" w:space="0" w:color="auto"/>
        <w:left w:val="none" w:sz="0" w:space="0" w:color="auto"/>
        <w:bottom w:val="none" w:sz="0" w:space="0" w:color="auto"/>
        <w:right w:val="none" w:sz="0" w:space="0" w:color="auto"/>
      </w:divBdr>
    </w:div>
    <w:div w:id="424963118">
      <w:bodyDiv w:val="1"/>
      <w:marLeft w:val="0"/>
      <w:marRight w:val="0"/>
      <w:marTop w:val="0"/>
      <w:marBottom w:val="0"/>
      <w:divBdr>
        <w:top w:val="none" w:sz="0" w:space="0" w:color="auto"/>
        <w:left w:val="none" w:sz="0" w:space="0" w:color="auto"/>
        <w:bottom w:val="none" w:sz="0" w:space="0" w:color="auto"/>
        <w:right w:val="none" w:sz="0" w:space="0" w:color="auto"/>
      </w:divBdr>
    </w:div>
    <w:div w:id="425150016">
      <w:bodyDiv w:val="1"/>
      <w:marLeft w:val="0"/>
      <w:marRight w:val="0"/>
      <w:marTop w:val="0"/>
      <w:marBottom w:val="0"/>
      <w:divBdr>
        <w:top w:val="none" w:sz="0" w:space="0" w:color="auto"/>
        <w:left w:val="none" w:sz="0" w:space="0" w:color="auto"/>
        <w:bottom w:val="none" w:sz="0" w:space="0" w:color="auto"/>
        <w:right w:val="none" w:sz="0" w:space="0" w:color="auto"/>
      </w:divBdr>
    </w:div>
    <w:div w:id="425467582">
      <w:bodyDiv w:val="1"/>
      <w:marLeft w:val="0"/>
      <w:marRight w:val="0"/>
      <w:marTop w:val="0"/>
      <w:marBottom w:val="0"/>
      <w:divBdr>
        <w:top w:val="none" w:sz="0" w:space="0" w:color="auto"/>
        <w:left w:val="none" w:sz="0" w:space="0" w:color="auto"/>
        <w:bottom w:val="none" w:sz="0" w:space="0" w:color="auto"/>
        <w:right w:val="none" w:sz="0" w:space="0" w:color="auto"/>
      </w:divBdr>
    </w:div>
    <w:div w:id="425541620">
      <w:bodyDiv w:val="1"/>
      <w:marLeft w:val="0"/>
      <w:marRight w:val="0"/>
      <w:marTop w:val="0"/>
      <w:marBottom w:val="0"/>
      <w:divBdr>
        <w:top w:val="none" w:sz="0" w:space="0" w:color="auto"/>
        <w:left w:val="none" w:sz="0" w:space="0" w:color="auto"/>
        <w:bottom w:val="none" w:sz="0" w:space="0" w:color="auto"/>
        <w:right w:val="none" w:sz="0" w:space="0" w:color="auto"/>
      </w:divBdr>
      <w:divsChild>
        <w:div w:id="45643996">
          <w:marLeft w:val="480"/>
          <w:marRight w:val="0"/>
          <w:marTop w:val="0"/>
          <w:marBottom w:val="0"/>
          <w:divBdr>
            <w:top w:val="none" w:sz="0" w:space="0" w:color="auto"/>
            <w:left w:val="none" w:sz="0" w:space="0" w:color="auto"/>
            <w:bottom w:val="none" w:sz="0" w:space="0" w:color="auto"/>
            <w:right w:val="none" w:sz="0" w:space="0" w:color="auto"/>
          </w:divBdr>
        </w:div>
        <w:div w:id="109403834">
          <w:marLeft w:val="480"/>
          <w:marRight w:val="0"/>
          <w:marTop w:val="0"/>
          <w:marBottom w:val="0"/>
          <w:divBdr>
            <w:top w:val="none" w:sz="0" w:space="0" w:color="auto"/>
            <w:left w:val="none" w:sz="0" w:space="0" w:color="auto"/>
            <w:bottom w:val="none" w:sz="0" w:space="0" w:color="auto"/>
            <w:right w:val="none" w:sz="0" w:space="0" w:color="auto"/>
          </w:divBdr>
        </w:div>
        <w:div w:id="115023517">
          <w:marLeft w:val="480"/>
          <w:marRight w:val="0"/>
          <w:marTop w:val="0"/>
          <w:marBottom w:val="0"/>
          <w:divBdr>
            <w:top w:val="none" w:sz="0" w:space="0" w:color="auto"/>
            <w:left w:val="none" w:sz="0" w:space="0" w:color="auto"/>
            <w:bottom w:val="none" w:sz="0" w:space="0" w:color="auto"/>
            <w:right w:val="none" w:sz="0" w:space="0" w:color="auto"/>
          </w:divBdr>
        </w:div>
        <w:div w:id="127744423">
          <w:marLeft w:val="480"/>
          <w:marRight w:val="0"/>
          <w:marTop w:val="0"/>
          <w:marBottom w:val="0"/>
          <w:divBdr>
            <w:top w:val="none" w:sz="0" w:space="0" w:color="auto"/>
            <w:left w:val="none" w:sz="0" w:space="0" w:color="auto"/>
            <w:bottom w:val="none" w:sz="0" w:space="0" w:color="auto"/>
            <w:right w:val="none" w:sz="0" w:space="0" w:color="auto"/>
          </w:divBdr>
        </w:div>
        <w:div w:id="249892538">
          <w:marLeft w:val="480"/>
          <w:marRight w:val="0"/>
          <w:marTop w:val="0"/>
          <w:marBottom w:val="0"/>
          <w:divBdr>
            <w:top w:val="none" w:sz="0" w:space="0" w:color="auto"/>
            <w:left w:val="none" w:sz="0" w:space="0" w:color="auto"/>
            <w:bottom w:val="none" w:sz="0" w:space="0" w:color="auto"/>
            <w:right w:val="none" w:sz="0" w:space="0" w:color="auto"/>
          </w:divBdr>
        </w:div>
        <w:div w:id="251356276">
          <w:marLeft w:val="480"/>
          <w:marRight w:val="0"/>
          <w:marTop w:val="0"/>
          <w:marBottom w:val="0"/>
          <w:divBdr>
            <w:top w:val="none" w:sz="0" w:space="0" w:color="auto"/>
            <w:left w:val="none" w:sz="0" w:space="0" w:color="auto"/>
            <w:bottom w:val="none" w:sz="0" w:space="0" w:color="auto"/>
            <w:right w:val="none" w:sz="0" w:space="0" w:color="auto"/>
          </w:divBdr>
        </w:div>
        <w:div w:id="445000272">
          <w:marLeft w:val="480"/>
          <w:marRight w:val="0"/>
          <w:marTop w:val="0"/>
          <w:marBottom w:val="0"/>
          <w:divBdr>
            <w:top w:val="none" w:sz="0" w:space="0" w:color="auto"/>
            <w:left w:val="none" w:sz="0" w:space="0" w:color="auto"/>
            <w:bottom w:val="none" w:sz="0" w:space="0" w:color="auto"/>
            <w:right w:val="none" w:sz="0" w:space="0" w:color="auto"/>
          </w:divBdr>
        </w:div>
        <w:div w:id="480927858">
          <w:marLeft w:val="480"/>
          <w:marRight w:val="0"/>
          <w:marTop w:val="0"/>
          <w:marBottom w:val="0"/>
          <w:divBdr>
            <w:top w:val="none" w:sz="0" w:space="0" w:color="auto"/>
            <w:left w:val="none" w:sz="0" w:space="0" w:color="auto"/>
            <w:bottom w:val="none" w:sz="0" w:space="0" w:color="auto"/>
            <w:right w:val="none" w:sz="0" w:space="0" w:color="auto"/>
          </w:divBdr>
        </w:div>
        <w:div w:id="481627010">
          <w:marLeft w:val="480"/>
          <w:marRight w:val="0"/>
          <w:marTop w:val="0"/>
          <w:marBottom w:val="0"/>
          <w:divBdr>
            <w:top w:val="none" w:sz="0" w:space="0" w:color="auto"/>
            <w:left w:val="none" w:sz="0" w:space="0" w:color="auto"/>
            <w:bottom w:val="none" w:sz="0" w:space="0" w:color="auto"/>
            <w:right w:val="none" w:sz="0" w:space="0" w:color="auto"/>
          </w:divBdr>
        </w:div>
        <w:div w:id="564266791">
          <w:marLeft w:val="480"/>
          <w:marRight w:val="0"/>
          <w:marTop w:val="0"/>
          <w:marBottom w:val="0"/>
          <w:divBdr>
            <w:top w:val="none" w:sz="0" w:space="0" w:color="auto"/>
            <w:left w:val="none" w:sz="0" w:space="0" w:color="auto"/>
            <w:bottom w:val="none" w:sz="0" w:space="0" w:color="auto"/>
            <w:right w:val="none" w:sz="0" w:space="0" w:color="auto"/>
          </w:divBdr>
        </w:div>
        <w:div w:id="574169411">
          <w:marLeft w:val="480"/>
          <w:marRight w:val="0"/>
          <w:marTop w:val="0"/>
          <w:marBottom w:val="0"/>
          <w:divBdr>
            <w:top w:val="none" w:sz="0" w:space="0" w:color="auto"/>
            <w:left w:val="none" w:sz="0" w:space="0" w:color="auto"/>
            <w:bottom w:val="none" w:sz="0" w:space="0" w:color="auto"/>
            <w:right w:val="none" w:sz="0" w:space="0" w:color="auto"/>
          </w:divBdr>
        </w:div>
        <w:div w:id="606277601">
          <w:marLeft w:val="480"/>
          <w:marRight w:val="0"/>
          <w:marTop w:val="0"/>
          <w:marBottom w:val="0"/>
          <w:divBdr>
            <w:top w:val="none" w:sz="0" w:space="0" w:color="auto"/>
            <w:left w:val="none" w:sz="0" w:space="0" w:color="auto"/>
            <w:bottom w:val="none" w:sz="0" w:space="0" w:color="auto"/>
            <w:right w:val="none" w:sz="0" w:space="0" w:color="auto"/>
          </w:divBdr>
        </w:div>
        <w:div w:id="635720563">
          <w:marLeft w:val="480"/>
          <w:marRight w:val="0"/>
          <w:marTop w:val="0"/>
          <w:marBottom w:val="0"/>
          <w:divBdr>
            <w:top w:val="none" w:sz="0" w:space="0" w:color="auto"/>
            <w:left w:val="none" w:sz="0" w:space="0" w:color="auto"/>
            <w:bottom w:val="none" w:sz="0" w:space="0" w:color="auto"/>
            <w:right w:val="none" w:sz="0" w:space="0" w:color="auto"/>
          </w:divBdr>
        </w:div>
        <w:div w:id="777262349">
          <w:marLeft w:val="480"/>
          <w:marRight w:val="0"/>
          <w:marTop w:val="0"/>
          <w:marBottom w:val="0"/>
          <w:divBdr>
            <w:top w:val="none" w:sz="0" w:space="0" w:color="auto"/>
            <w:left w:val="none" w:sz="0" w:space="0" w:color="auto"/>
            <w:bottom w:val="none" w:sz="0" w:space="0" w:color="auto"/>
            <w:right w:val="none" w:sz="0" w:space="0" w:color="auto"/>
          </w:divBdr>
        </w:div>
        <w:div w:id="852450446">
          <w:marLeft w:val="480"/>
          <w:marRight w:val="0"/>
          <w:marTop w:val="0"/>
          <w:marBottom w:val="0"/>
          <w:divBdr>
            <w:top w:val="none" w:sz="0" w:space="0" w:color="auto"/>
            <w:left w:val="none" w:sz="0" w:space="0" w:color="auto"/>
            <w:bottom w:val="none" w:sz="0" w:space="0" w:color="auto"/>
            <w:right w:val="none" w:sz="0" w:space="0" w:color="auto"/>
          </w:divBdr>
        </w:div>
        <w:div w:id="855465536">
          <w:marLeft w:val="480"/>
          <w:marRight w:val="0"/>
          <w:marTop w:val="0"/>
          <w:marBottom w:val="0"/>
          <w:divBdr>
            <w:top w:val="none" w:sz="0" w:space="0" w:color="auto"/>
            <w:left w:val="none" w:sz="0" w:space="0" w:color="auto"/>
            <w:bottom w:val="none" w:sz="0" w:space="0" w:color="auto"/>
            <w:right w:val="none" w:sz="0" w:space="0" w:color="auto"/>
          </w:divBdr>
        </w:div>
        <w:div w:id="864563644">
          <w:marLeft w:val="480"/>
          <w:marRight w:val="0"/>
          <w:marTop w:val="0"/>
          <w:marBottom w:val="0"/>
          <w:divBdr>
            <w:top w:val="none" w:sz="0" w:space="0" w:color="auto"/>
            <w:left w:val="none" w:sz="0" w:space="0" w:color="auto"/>
            <w:bottom w:val="none" w:sz="0" w:space="0" w:color="auto"/>
            <w:right w:val="none" w:sz="0" w:space="0" w:color="auto"/>
          </w:divBdr>
        </w:div>
        <w:div w:id="878935686">
          <w:marLeft w:val="480"/>
          <w:marRight w:val="0"/>
          <w:marTop w:val="0"/>
          <w:marBottom w:val="0"/>
          <w:divBdr>
            <w:top w:val="none" w:sz="0" w:space="0" w:color="auto"/>
            <w:left w:val="none" w:sz="0" w:space="0" w:color="auto"/>
            <w:bottom w:val="none" w:sz="0" w:space="0" w:color="auto"/>
            <w:right w:val="none" w:sz="0" w:space="0" w:color="auto"/>
          </w:divBdr>
        </w:div>
        <w:div w:id="928661219">
          <w:marLeft w:val="480"/>
          <w:marRight w:val="0"/>
          <w:marTop w:val="0"/>
          <w:marBottom w:val="0"/>
          <w:divBdr>
            <w:top w:val="none" w:sz="0" w:space="0" w:color="auto"/>
            <w:left w:val="none" w:sz="0" w:space="0" w:color="auto"/>
            <w:bottom w:val="none" w:sz="0" w:space="0" w:color="auto"/>
            <w:right w:val="none" w:sz="0" w:space="0" w:color="auto"/>
          </w:divBdr>
        </w:div>
        <w:div w:id="965739719">
          <w:marLeft w:val="480"/>
          <w:marRight w:val="0"/>
          <w:marTop w:val="0"/>
          <w:marBottom w:val="0"/>
          <w:divBdr>
            <w:top w:val="none" w:sz="0" w:space="0" w:color="auto"/>
            <w:left w:val="none" w:sz="0" w:space="0" w:color="auto"/>
            <w:bottom w:val="none" w:sz="0" w:space="0" w:color="auto"/>
            <w:right w:val="none" w:sz="0" w:space="0" w:color="auto"/>
          </w:divBdr>
        </w:div>
        <w:div w:id="995886963">
          <w:marLeft w:val="480"/>
          <w:marRight w:val="0"/>
          <w:marTop w:val="0"/>
          <w:marBottom w:val="0"/>
          <w:divBdr>
            <w:top w:val="none" w:sz="0" w:space="0" w:color="auto"/>
            <w:left w:val="none" w:sz="0" w:space="0" w:color="auto"/>
            <w:bottom w:val="none" w:sz="0" w:space="0" w:color="auto"/>
            <w:right w:val="none" w:sz="0" w:space="0" w:color="auto"/>
          </w:divBdr>
        </w:div>
        <w:div w:id="999194508">
          <w:marLeft w:val="480"/>
          <w:marRight w:val="0"/>
          <w:marTop w:val="0"/>
          <w:marBottom w:val="0"/>
          <w:divBdr>
            <w:top w:val="none" w:sz="0" w:space="0" w:color="auto"/>
            <w:left w:val="none" w:sz="0" w:space="0" w:color="auto"/>
            <w:bottom w:val="none" w:sz="0" w:space="0" w:color="auto"/>
            <w:right w:val="none" w:sz="0" w:space="0" w:color="auto"/>
          </w:divBdr>
        </w:div>
        <w:div w:id="999582664">
          <w:marLeft w:val="480"/>
          <w:marRight w:val="0"/>
          <w:marTop w:val="0"/>
          <w:marBottom w:val="0"/>
          <w:divBdr>
            <w:top w:val="none" w:sz="0" w:space="0" w:color="auto"/>
            <w:left w:val="none" w:sz="0" w:space="0" w:color="auto"/>
            <w:bottom w:val="none" w:sz="0" w:space="0" w:color="auto"/>
            <w:right w:val="none" w:sz="0" w:space="0" w:color="auto"/>
          </w:divBdr>
        </w:div>
        <w:div w:id="1014380370">
          <w:marLeft w:val="480"/>
          <w:marRight w:val="0"/>
          <w:marTop w:val="0"/>
          <w:marBottom w:val="0"/>
          <w:divBdr>
            <w:top w:val="none" w:sz="0" w:space="0" w:color="auto"/>
            <w:left w:val="none" w:sz="0" w:space="0" w:color="auto"/>
            <w:bottom w:val="none" w:sz="0" w:space="0" w:color="auto"/>
            <w:right w:val="none" w:sz="0" w:space="0" w:color="auto"/>
          </w:divBdr>
        </w:div>
        <w:div w:id="1032993803">
          <w:marLeft w:val="480"/>
          <w:marRight w:val="0"/>
          <w:marTop w:val="0"/>
          <w:marBottom w:val="0"/>
          <w:divBdr>
            <w:top w:val="none" w:sz="0" w:space="0" w:color="auto"/>
            <w:left w:val="none" w:sz="0" w:space="0" w:color="auto"/>
            <w:bottom w:val="none" w:sz="0" w:space="0" w:color="auto"/>
            <w:right w:val="none" w:sz="0" w:space="0" w:color="auto"/>
          </w:divBdr>
        </w:div>
        <w:div w:id="1047334359">
          <w:marLeft w:val="480"/>
          <w:marRight w:val="0"/>
          <w:marTop w:val="0"/>
          <w:marBottom w:val="0"/>
          <w:divBdr>
            <w:top w:val="none" w:sz="0" w:space="0" w:color="auto"/>
            <w:left w:val="none" w:sz="0" w:space="0" w:color="auto"/>
            <w:bottom w:val="none" w:sz="0" w:space="0" w:color="auto"/>
            <w:right w:val="none" w:sz="0" w:space="0" w:color="auto"/>
          </w:divBdr>
        </w:div>
        <w:div w:id="1179269746">
          <w:marLeft w:val="480"/>
          <w:marRight w:val="0"/>
          <w:marTop w:val="0"/>
          <w:marBottom w:val="0"/>
          <w:divBdr>
            <w:top w:val="none" w:sz="0" w:space="0" w:color="auto"/>
            <w:left w:val="none" w:sz="0" w:space="0" w:color="auto"/>
            <w:bottom w:val="none" w:sz="0" w:space="0" w:color="auto"/>
            <w:right w:val="none" w:sz="0" w:space="0" w:color="auto"/>
          </w:divBdr>
        </w:div>
        <w:div w:id="1227228833">
          <w:marLeft w:val="480"/>
          <w:marRight w:val="0"/>
          <w:marTop w:val="0"/>
          <w:marBottom w:val="0"/>
          <w:divBdr>
            <w:top w:val="none" w:sz="0" w:space="0" w:color="auto"/>
            <w:left w:val="none" w:sz="0" w:space="0" w:color="auto"/>
            <w:bottom w:val="none" w:sz="0" w:space="0" w:color="auto"/>
            <w:right w:val="none" w:sz="0" w:space="0" w:color="auto"/>
          </w:divBdr>
        </w:div>
        <w:div w:id="1269854546">
          <w:marLeft w:val="480"/>
          <w:marRight w:val="0"/>
          <w:marTop w:val="0"/>
          <w:marBottom w:val="0"/>
          <w:divBdr>
            <w:top w:val="none" w:sz="0" w:space="0" w:color="auto"/>
            <w:left w:val="none" w:sz="0" w:space="0" w:color="auto"/>
            <w:bottom w:val="none" w:sz="0" w:space="0" w:color="auto"/>
            <w:right w:val="none" w:sz="0" w:space="0" w:color="auto"/>
          </w:divBdr>
        </w:div>
        <w:div w:id="1316571095">
          <w:marLeft w:val="480"/>
          <w:marRight w:val="0"/>
          <w:marTop w:val="0"/>
          <w:marBottom w:val="0"/>
          <w:divBdr>
            <w:top w:val="none" w:sz="0" w:space="0" w:color="auto"/>
            <w:left w:val="none" w:sz="0" w:space="0" w:color="auto"/>
            <w:bottom w:val="none" w:sz="0" w:space="0" w:color="auto"/>
            <w:right w:val="none" w:sz="0" w:space="0" w:color="auto"/>
          </w:divBdr>
        </w:div>
        <w:div w:id="1363437494">
          <w:marLeft w:val="480"/>
          <w:marRight w:val="0"/>
          <w:marTop w:val="0"/>
          <w:marBottom w:val="0"/>
          <w:divBdr>
            <w:top w:val="none" w:sz="0" w:space="0" w:color="auto"/>
            <w:left w:val="none" w:sz="0" w:space="0" w:color="auto"/>
            <w:bottom w:val="none" w:sz="0" w:space="0" w:color="auto"/>
            <w:right w:val="none" w:sz="0" w:space="0" w:color="auto"/>
          </w:divBdr>
        </w:div>
        <w:div w:id="1367558939">
          <w:marLeft w:val="480"/>
          <w:marRight w:val="0"/>
          <w:marTop w:val="0"/>
          <w:marBottom w:val="0"/>
          <w:divBdr>
            <w:top w:val="none" w:sz="0" w:space="0" w:color="auto"/>
            <w:left w:val="none" w:sz="0" w:space="0" w:color="auto"/>
            <w:bottom w:val="none" w:sz="0" w:space="0" w:color="auto"/>
            <w:right w:val="none" w:sz="0" w:space="0" w:color="auto"/>
          </w:divBdr>
        </w:div>
        <w:div w:id="1411998284">
          <w:marLeft w:val="480"/>
          <w:marRight w:val="0"/>
          <w:marTop w:val="0"/>
          <w:marBottom w:val="0"/>
          <w:divBdr>
            <w:top w:val="none" w:sz="0" w:space="0" w:color="auto"/>
            <w:left w:val="none" w:sz="0" w:space="0" w:color="auto"/>
            <w:bottom w:val="none" w:sz="0" w:space="0" w:color="auto"/>
            <w:right w:val="none" w:sz="0" w:space="0" w:color="auto"/>
          </w:divBdr>
        </w:div>
        <w:div w:id="1451968940">
          <w:marLeft w:val="480"/>
          <w:marRight w:val="0"/>
          <w:marTop w:val="0"/>
          <w:marBottom w:val="0"/>
          <w:divBdr>
            <w:top w:val="none" w:sz="0" w:space="0" w:color="auto"/>
            <w:left w:val="none" w:sz="0" w:space="0" w:color="auto"/>
            <w:bottom w:val="none" w:sz="0" w:space="0" w:color="auto"/>
            <w:right w:val="none" w:sz="0" w:space="0" w:color="auto"/>
          </w:divBdr>
        </w:div>
        <w:div w:id="1473063020">
          <w:marLeft w:val="480"/>
          <w:marRight w:val="0"/>
          <w:marTop w:val="0"/>
          <w:marBottom w:val="0"/>
          <w:divBdr>
            <w:top w:val="none" w:sz="0" w:space="0" w:color="auto"/>
            <w:left w:val="none" w:sz="0" w:space="0" w:color="auto"/>
            <w:bottom w:val="none" w:sz="0" w:space="0" w:color="auto"/>
            <w:right w:val="none" w:sz="0" w:space="0" w:color="auto"/>
          </w:divBdr>
        </w:div>
        <w:div w:id="1490948743">
          <w:marLeft w:val="480"/>
          <w:marRight w:val="0"/>
          <w:marTop w:val="0"/>
          <w:marBottom w:val="0"/>
          <w:divBdr>
            <w:top w:val="none" w:sz="0" w:space="0" w:color="auto"/>
            <w:left w:val="none" w:sz="0" w:space="0" w:color="auto"/>
            <w:bottom w:val="none" w:sz="0" w:space="0" w:color="auto"/>
            <w:right w:val="none" w:sz="0" w:space="0" w:color="auto"/>
          </w:divBdr>
        </w:div>
        <w:div w:id="1492942070">
          <w:marLeft w:val="480"/>
          <w:marRight w:val="0"/>
          <w:marTop w:val="0"/>
          <w:marBottom w:val="0"/>
          <w:divBdr>
            <w:top w:val="none" w:sz="0" w:space="0" w:color="auto"/>
            <w:left w:val="none" w:sz="0" w:space="0" w:color="auto"/>
            <w:bottom w:val="none" w:sz="0" w:space="0" w:color="auto"/>
            <w:right w:val="none" w:sz="0" w:space="0" w:color="auto"/>
          </w:divBdr>
        </w:div>
        <w:div w:id="1501920333">
          <w:marLeft w:val="480"/>
          <w:marRight w:val="0"/>
          <w:marTop w:val="0"/>
          <w:marBottom w:val="0"/>
          <w:divBdr>
            <w:top w:val="none" w:sz="0" w:space="0" w:color="auto"/>
            <w:left w:val="none" w:sz="0" w:space="0" w:color="auto"/>
            <w:bottom w:val="none" w:sz="0" w:space="0" w:color="auto"/>
            <w:right w:val="none" w:sz="0" w:space="0" w:color="auto"/>
          </w:divBdr>
        </w:div>
        <w:div w:id="1545287512">
          <w:marLeft w:val="480"/>
          <w:marRight w:val="0"/>
          <w:marTop w:val="0"/>
          <w:marBottom w:val="0"/>
          <w:divBdr>
            <w:top w:val="none" w:sz="0" w:space="0" w:color="auto"/>
            <w:left w:val="none" w:sz="0" w:space="0" w:color="auto"/>
            <w:bottom w:val="none" w:sz="0" w:space="0" w:color="auto"/>
            <w:right w:val="none" w:sz="0" w:space="0" w:color="auto"/>
          </w:divBdr>
        </w:div>
        <w:div w:id="1563909794">
          <w:marLeft w:val="480"/>
          <w:marRight w:val="0"/>
          <w:marTop w:val="0"/>
          <w:marBottom w:val="0"/>
          <w:divBdr>
            <w:top w:val="none" w:sz="0" w:space="0" w:color="auto"/>
            <w:left w:val="none" w:sz="0" w:space="0" w:color="auto"/>
            <w:bottom w:val="none" w:sz="0" w:space="0" w:color="auto"/>
            <w:right w:val="none" w:sz="0" w:space="0" w:color="auto"/>
          </w:divBdr>
        </w:div>
        <w:div w:id="1568226748">
          <w:marLeft w:val="480"/>
          <w:marRight w:val="0"/>
          <w:marTop w:val="0"/>
          <w:marBottom w:val="0"/>
          <w:divBdr>
            <w:top w:val="none" w:sz="0" w:space="0" w:color="auto"/>
            <w:left w:val="none" w:sz="0" w:space="0" w:color="auto"/>
            <w:bottom w:val="none" w:sz="0" w:space="0" w:color="auto"/>
            <w:right w:val="none" w:sz="0" w:space="0" w:color="auto"/>
          </w:divBdr>
        </w:div>
        <w:div w:id="1593465380">
          <w:marLeft w:val="480"/>
          <w:marRight w:val="0"/>
          <w:marTop w:val="0"/>
          <w:marBottom w:val="0"/>
          <w:divBdr>
            <w:top w:val="none" w:sz="0" w:space="0" w:color="auto"/>
            <w:left w:val="none" w:sz="0" w:space="0" w:color="auto"/>
            <w:bottom w:val="none" w:sz="0" w:space="0" w:color="auto"/>
            <w:right w:val="none" w:sz="0" w:space="0" w:color="auto"/>
          </w:divBdr>
        </w:div>
        <w:div w:id="1605529859">
          <w:marLeft w:val="480"/>
          <w:marRight w:val="0"/>
          <w:marTop w:val="0"/>
          <w:marBottom w:val="0"/>
          <w:divBdr>
            <w:top w:val="none" w:sz="0" w:space="0" w:color="auto"/>
            <w:left w:val="none" w:sz="0" w:space="0" w:color="auto"/>
            <w:bottom w:val="none" w:sz="0" w:space="0" w:color="auto"/>
            <w:right w:val="none" w:sz="0" w:space="0" w:color="auto"/>
          </w:divBdr>
        </w:div>
        <w:div w:id="1672025998">
          <w:marLeft w:val="480"/>
          <w:marRight w:val="0"/>
          <w:marTop w:val="0"/>
          <w:marBottom w:val="0"/>
          <w:divBdr>
            <w:top w:val="none" w:sz="0" w:space="0" w:color="auto"/>
            <w:left w:val="none" w:sz="0" w:space="0" w:color="auto"/>
            <w:bottom w:val="none" w:sz="0" w:space="0" w:color="auto"/>
            <w:right w:val="none" w:sz="0" w:space="0" w:color="auto"/>
          </w:divBdr>
        </w:div>
        <w:div w:id="1857305289">
          <w:marLeft w:val="480"/>
          <w:marRight w:val="0"/>
          <w:marTop w:val="0"/>
          <w:marBottom w:val="0"/>
          <w:divBdr>
            <w:top w:val="none" w:sz="0" w:space="0" w:color="auto"/>
            <w:left w:val="none" w:sz="0" w:space="0" w:color="auto"/>
            <w:bottom w:val="none" w:sz="0" w:space="0" w:color="auto"/>
            <w:right w:val="none" w:sz="0" w:space="0" w:color="auto"/>
          </w:divBdr>
        </w:div>
        <w:div w:id="1881361870">
          <w:marLeft w:val="480"/>
          <w:marRight w:val="0"/>
          <w:marTop w:val="0"/>
          <w:marBottom w:val="0"/>
          <w:divBdr>
            <w:top w:val="none" w:sz="0" w:space="0" w:color="auto"/>
            <w:left w:val="none" w:sz="0" w:space="0" w:color="auto"/>
            <w:bottom w:val="none" w:sz="0" w:space="0" w:color="auto"/>
            <w:right w:val="none" w:sz="0" w:space="0" w:color="auto"/>
          </w:divBdr>
        </w:div>
        <w:div w:id="1893231219">
          <w:marLeft w:val="480"/>
          <w:marRight w:val="0"/>
          <w:marTop w:val="0"/>
          <w:marBottom w:val="0"/>
          <w:divBdr>
            <w:top w:val="none" w:sz="0" w:space="0" w:color="auto"/>
            <w:left w:val="none" w:sz="0" w:space="0" w:color="auto"/>
            <w:bottom w:val="none" w:sz="0" w:space="0" w:color="auto"/>
            <w:right w:val="none" w:sz="0" w:space="0" w:color="auto"/>
          </w:divBdr>
        </w:div>
        <w:div w:id="1986278522">
          <w:marLeft w:val="480"/>
          <w:marRight w:val="0"/>
          <w:marTop w:val="0"/>
          <w:marBottom w:val="0"/>
          <w:divBdr>
            <w:top w:val="none" w:sz="0" w:space="0" w:color="auto"/>
            <w:left w:val="none" w:sz="0" w:space="0" w:color="auto"/>
            <w:bottom w:val="none" w:sz="0" w:space="0" w:color="auto"/>
            <w:right w:val="none" w:sz="0" w:space="0" w:color="auto"/>
          </w:divBdr>
        </w:div>
        <w:div w:id="2007711841">
          <w:marLeft w:val="480"/>
          <w:marRight w:val="0"/>
          <w:marTop w:val="0"/>
          <w:marBottom w:val="0"/>
          <w:divBdr>
            <w:top w:val="none" w:sz="0" w:space="0" w:color="auto"/>
            <w:left w:val="none" w:sz="0" w:space="0" w:color="auto"/>
            <w:bottom w:val="none" w:sz="0" w:space="0" w:color="auto"/>
            <w:right w:val="none" w:sz="0" w:space="0" w:color="auto"/>
          </w:divBdr>
        </w:div>
        <w:div w:id="2030521484">
          <w:marLeft w:val="480"/>
          <w:marRight w:val="0"/>
          <w:marTop w:val="0"/>
          <w:marBottom w:val="0"/>
          <w:divBdr>
            <w:top w:val="none" w:sz="0" w:space="0" w:color="auto"/>
            <w:left w:val="none" w:sz="0" w:space="0" w:color="auto"/>
            <w:bottom w:val="none" w:sz="0" w:space="0" w:color="auto"/>
            <w:right w:val="none" w:sz="0" w:space="0" w:color="auto"/>
          </w:divBdr>
        </w:div>
        <w:div w:id="2042439446">
          <w:marLeft w:val="480"/>
          <w:marRight w:val="0"/>
          <w:marTop w:val="0"/>
          <w:marBottom w:val="0"/>
          <w:divBdr>
            <w:top w:val="none" w:sz="0" w:space="0" w:color="auto"/>
            <w:left w:val="none" w:sz="0" w:space="0" w:color="auto"/>
            <w:bottom w:val="none" w:sz="0" w:space="0" w:color="auto"/>
            <w:right w:val="none" w:sz="0" w:space="0" w:color="auto"/>
          </w:divBdr>
        </w:div>
        <w:div w:id="2046562811">
          <w:marLeft w:val="480"/>
          <w:marRight w:val="0"/>
          <w:marTop w:val="0"/>
          <w:marBottom w:val="0"/>
          <w:divBdr>
            <w:top w:val="none" w:sz="0" w:space="0" w:color="auto"/>
            <w:left w:val="none" w:sz="0" w:space="0" w:color="auto"/>
            <w:bottom w:val="none" w:sz="0" w:space="0" w:color="auto"/>
            <w:right w:val="none" w:sz="0" w:space="0" w:color="auto"/>
          </w:divBdr>
        </w:div>
        <w:div w:id="2057194080">
          <w:marLeft w:val="480"/>
          <w:marRight w:val="0"/>
          <w:marTop w:val="0"/>
          <w:marBottom w:val="0"/>
          <w:divBdr>
            <w:top w:val="none" w:sz="0" w:space="0" w:color="auto"/>
            <w:left w:val="none" w:sz="0" w:space="0" w:color="auto"/>
            <w:bottom w:val="none" w:sz="0" w:space="0" w:color="auto"/>
            <w:right w:val="none" w:sz="0" w:space="0" w:color="auto"/>
          </w:divBdr>
        </w:div>
        <w:div w:id="2072382375">
          <w:marLeft w:val="480"/>
          <w:marRight w:val="0"/>
          <w:marTop w:val="0"/>
          <w:marBottom w:val="0"/>
          <w:divBdr>
            <w:top w:val="none" w:sz="0" w:space="0" w:color="auto"/>
            <w:left w:val="none" w:sz="0" w:space="0" w:color="auto"/>
            <w:bottom w:val="none" w:sz="0" w:space="0" w:color="auto"/>
            <w:right w:val="none" w:sz="0" w:space="0" w:color="auto"/>
          </w:divBdr>
        </w:div>
        <w:div w:id="2077581265">
          <w:marLeft w:val="480"/>
          <w:marRight w:val="0"/>
          <w:marTop w:val="0"/>
          <w:marBottom w:val="0"/>
          <w:divBdr>
            <w:top w:val="none" w:sz="0" w:space="0" w:color="auto"/>
            <w:left w:val="none" w:sz="0" w:space="0" w:color="auto"/>
            <w:bottom w:val="none" w:sz="0" w:space="0" w:color="auto"/>
            <w:right w:val="none" w:sz="0" w:space="0" w:color="auto"/>
          </w:divBdr>
        </w:div>
        <w:div w:id="2122450475">
          <w:marLeft w:val="480"/>
          <w:marRight w:val="0"/>
          <w:marTop w:val="0"/>
          <w:marBottom w:val="0"/>
          <w:divBdr>
            <w:top w:val="none" w:sz="0" w:space="0" w:color="auto"/>
            <w:left w:val="none" w:sz="0" w:space="0" w:color="auto"/>
            <w:bottom w:val="none" w:sz="0" w:space="0" w:color="auto"/>
            <w:right w:val="none" w:sz="0" w:space="0" w:color="auto"/>
          </w:divBdr>
        </w:div>
      </w:divsChild>
    </w:div>
    <w:div w:id="425616067">
      <w:bodyDiv w:val="1"/>
      <w:marLeft w:val="0"/>
      <w:marRight w:val="0"/>
      <w:marTop w:val="0"/>
      <w:marBottom w:val="0"/>
      <w:divBdr>
        <w:top w:val="none" w:sz="0" w:space="0" w:color="auto"/>
        <w:left w:val="none" w:sz="0" w:space="0" w:color="auto"/>
        <w:bottom w:val="none" w:sz="0" w:space="0" w:color="auto"/>
        <w:right w:val="none" w:sz="0" w:space="0" w:color="auto"/>
      </w:divBdr>
    </w:div>
    <w:div w:id="425658615">
      <w:bodyDiv w:val="1"/>
      <w:marLeft w:val="0"/>
      <w:marRight w:val="0"/>
      <w:marTop w:val="0"/>
      <w:marBottom w:val="0"/>
      <w:divBdr>
        <w:top w:val="none" w:sz="0" w:space="0" w:color="auto"/>
        <w:left w:val="none" w:sz="0" w:space="0" w:color="auto"/>
        <w:bottom w:val="none" w:sz="0" w:space="0" w:color="auto"/>
        <w:right w:val="none" w:sz="0" w:space="0" w:color="auto"/>
      </w:divBdr>
    </w:div>
    <w:div w:id="425662695">
      <w:bodyDiv w:val="1"/>
      <w:marLeft w:val="0"/>
      <w:marRight w:val="0"/>
      <w:marTop w:val="0"/>
      <w:marBottom w:val="0"/>
      <w:divBdr>
        <w:top w:val="none" w:sz="0" w:space="0" w:color="auto"/>
        <w:left w:val="none" w:sz="0" w:space="0" w:color="auto"/>
        <w:bottom w:val="none" w:sz="0" w:space="0" w:color="auto"/>
        <w:right w:val="none" w:sz="0" w:space="0" w:color="auto"/>
      </w:divBdr>
    </w:div>
    <w:div w:id="425729732">
      <w:bodyDiv w:val="1"/>
      <w:marLeft w:val="0"/>
      <w:marRight w:val="0"/>
      <w:marTop w:val="0"/>
      <w:marBottom w:val="0"/>
      <w:divBdr>
        <w:top w:val="none" w:sz="0" w:space="0" w:color="auto"/>
        <w:left w:val="none" w:sz="0" w:space="0" w:color="auto"/>
        <w:bottom w:val="none" w:sz="0" w:space="0" w:color="auto"/>
        <w:right w:val="none" w:sz="0" w:space="0" w:color="auto"/>
      </w:divBdr>
    </w:div>
    <w:div w:id="425733845">
      <w:bodyDiv w:val="1"/>
      <w:marLeft w:val="0"/>
      <w:marRight w:val="0"/>
      <w:marTop w:val="0"/>
      <w:marBottom w:val="0"/>
      <w:divBdr>
        <w:top w:val="none" w:sz="0" w:space="0" w:color="auto"/>
        <w:left w:val="none" w:sz="0" w:space="0" w:color="auto"/>
        <w:bottom w:val="none" w:sz="0" w:space="0" w:color="auto"/>
        <w:right w:val="none" w:sz="0" w:space="0" w:color="auto"/>
      </w:divBdr>
    </w:div>
    <w:div w:id="425884668">
      <w:bodyDiv w:val="1"/>
      <w:marLeft w:val="0"/>
      <w:marRight w:val="0"/>
      <w:marTop w:val="0"/>
      <w:marBottom w:val="0"/>
      <w:divBdr>
        <w:top w:val="none" w:sz="0" w:space="0" w:color="auto"/>
        <w:left w:val="none" w:sz="0" w:space="0" w:color="auto"/>
        <w:bottom w:val="none" w:sz="0" w:space="0" w:color="auto"/>
        <w:right w:val="none" w:sz="0" w:space="0" w:color="auto"/>
      </w:divBdr>
    </w:div>
    <w:div w:id="425998672">
      <w:bodyDiv w:val="1"/>
      <w:marLeft w:val="0"/>
      <w:marRight w:val="0"/>
      <w:marTop w:val="0"/>
      <w:marBottom w:val="0"/>
      <w:divBdr>
        <w:top w:val="none" w:sz="0" w:space="0" w:color="auto"/>
        <w:left w:val="none" w:sz="0" w:space="0" w:color="auto"/>
        <w:bottom w:val="none" w:sz="0" w:space="0" w:color="auto"/>
        <w:right w:val="none" w:sz="0" w:space="0" w:color="auto"/>
      </w:divBdr>
    </w:div>
    <w:div w:id="426075333">
      <w:bodyDiv w:val="1"/>
      <w:marLeft w:val="0"/>
      <w:marRight w:val="0"/>
      <w:marTop w:val="0"/>
      <w:marBottom w:val="0"/>
      <w:divBdr>
        <w:top w:val="none" w:sz="0" w:space="0" w:color="auto"/>
        <w:left w:val="none" w:sz="0" w:space="0" w:color="auto"/>
        <w:bottom w:val="none" w:sz="0" w:space="0" w:color="auto"/>
        <w:right w:val="none" w:sz="0" w:space="0" w:color="auto"/>
      </w:divBdr>
    </w:div>
    <w:div w:id="426078230">
      <w:bodyDiv w:val="1"/>
      <w:marLeft w:val="0"/>
      <w:marRight w:val="0"/>
      <w:marTop w:val="0"/>
      <w:marBottom w:val="0"/>
      <w:divBdr>
        <w:top w:val="none" w:sz="0" w:space="0" w:color="auto"/>
        <w:left w:val="none" w:sz="0" w:space="0" w:color="auto"/>
        <w:bottom w:val="none" w:sz="0" w:space="0" w:color="auto"/>
        <w:right w:val="none" w:sz="0" w:space="0" w:color="auto"/>
      </w:divBdr>
    </w:div>
    <w:div w:id="426266541">
      <w:bodyDiv w:val="1"/>
      <w:marLeft w:val="0"/>
      <w:marRight w:val="0"/>
      <w:marTop w:val="0"/>
      <w:marBottom w:val="0"/>
      <w:divBdr>
        <w:top w:val="none" w:sz="0" w:space="0" w:color="auto"/>
        <w:left w:val="none" w:sz="0" w:space="0" w:color="auto"/>
        <w:bottom w:val="none" w:sz="0" w:space="0" w:color="auto"/>
        <w:right w:val="none" w:sz="0" w:space="0" w:color="auto"/>
      </w:divBdr>
    </w:div>
    <w:div w:id="426315436">
      <w:bodyDiv w:val="1"/>
      <w:marLeft w:val="0"/>
      <w:marRight w:val="0"/>
      <w:marTop w:val="0"/>
      <w:marBottom w:val="0"/>
      <w:divBdr>
        <w:top w:val="none" w:sz="0" w:space="0" w:color="auto"/>
        <w:left w:val="none" w:sz="0" w:space="0" w:color="auto"/>
        <w:bottom w:val="none" w:sz="0" w:space="0" w:color="auto"/>
        <w:right w:val="none" w:sz="0" w:space="0" w:color="auto"/>
      </w:divBdr>
    </w:div>
    <w:div w:id="426466011">
      <w:bodyDiv w:val="1"/>
      <w:marLeft w:val="0"/>
      <w:marRight w:val="0"/>
      <w:marTop w:val="0"/>
      <w:marBottom w:val="0"/>
      <w:divBdr>
        <w:top w:val="none" w:sz="0" w:space="0" w:color="auto"/>
        <w:left w:val="none" w:sz="0" w:space="0" w:color="auto"/>
        <w:bottom w:val="none" w:sz="0" w:space="0" w:color="auto"/>
        <w:right w:val="none" w:sz="0" w:space="0" w:color="auto"/>
      </w:divBdr>
    </w:div>
    <w:div w:id="426772687">
      <w:bodyDiv w:val="1"/>
      <w:marLeft w:val="0"/>
      <w:marRight w:val="0"/>
      <w:marTop w:val="0"/>
      <w:marBottom w:val="0"/>
      <w:divBdr>
        <w:top w:val="none" w:sz="0" w:space="0" w:color="auto"/>
        <w:left w:val="none" w:sz="0" w:space="0" w:color="auto"/>
        <w:bottom w:val="none" w:sz="0" w:space="0" w:color="auto"/>
        <w:right w:val="none" w:sz="0" w:space="0" w:color="auto"/>
      </w:divBdr>
    </w:div>
    <w:div w:id="426846261">
      <w:bodyDiv w:val="1"/>
      <w:marLeft w:val="0"/>
      <w:marRight w:val="0"/>
      <w:marTop w:val="0"/>
      <w:marBottom w:val="0"/>
      <w:divBdr>
        <w:top w:val="none" w:sz="0" w:space="0" w:color="auto"/>
        <w:left w:val="none" w:sz="0" w:space="0" w:color="auto"/>
        <w:bottom w:val="none" w:sz="0" w:space="0" w:color="auto"/>
        <w:right w:val="none" w:sz="0" w:space="0" w:color="auto"/>
      </w:divBdr>
    </w:div>
    <w:div w:id="426852679">
      <w:bodyDiv w:val="1"/>
      <w:marLeft w:val="0"/>
      <w:marRight w:val="0"/>
      <w:marTop w:val="0"/>
      <w:marBottom w:val="0"/>
      <w:divBdr>
        <w:top w:val="none" w:sz="0" w:space="0" w:color="auto"/>
        <w:left w:val="none" w:sz="0" w:space="0" w:color="auto"/>
        <w:bottom w:val="none" w:sz="0" w:space="0" w:color="auto"/>
        <w:right w:val="none" w:sz="0" w:space="0" w:color="auto"/>
      </w:divBdr>
    </w:div>
    <w:div w:id="426998479">
      <w:bodyDiv w:val="1"/>
      <w:marLeft w:val="0"/>
      <w:marRight w:val="0"/>
      <w:marTop w:val="0"/>
      <w:marBottom w:val="0"/>
      <w:divBdr>
        <w:top w:val="none" w:sz="0" w:space="0" w:color="auto"/>
        <w:left w:val="none" w:sz="0" w:space="0" w:color="auto"/>
        <w:bottom w:val="none" w:sz="0" w:space="0" w:color="auto"/>
        <w:right w:val="none" w:sz="0" w:space="0" w:color="auto"/>
      </w:divBdr>
    </w:div>
    <w:div w:id="427045087">
      <w:bodyDiv w:val="1"/>
      <w:marLeft w:val="0"/>
      <w:marRight w:val="0"/>
      <w:marTop w:val="0"/>
      <w:marBottom w:val="0"/>
      <w:divBdr>
        <w:top w:val="none" w:sz="0" w:space="0" w:color="auto"/>
        <w:left w:val="none" w:sz="0" w:space="0" w:color="auto"/>
        <w:bottom w:val="none" w:sz="0" w:space="0" w:color="auto"/>
        <w:right w:val="none" w:sz="0" w:space="0" w:color="auto"/>
      </w:divBdr>
    </w:div>
    <w:div w:id="427121270">
      <w:bodyDiv w:val="1"/>
      <w:marLeft w:val="0"/>
      <w:marRight w:val="0"/>
      <w:marTop w:val="0"/>
      <w:marBottom w:val="0"/>
      <w:divBdr>
        <w:top w:val="none" w:sz="0" w:space="0" w:color="auto"/>
        <w:left w:val="none" w:sz="0" w:space="0" w:color="auto"/>
        <w:bottom w:val="none" w:sz="0" w:space="0" w:color="auto"/>
        <w:right w:val="none" w:sz="0" w:space="0" w:color="auto"/>
      </w:divBdr>
    </w:div>
    <w:div w:id="427504857">
      <w:bodyDiv w:val="1"/>
      <w:marLeft w:val="0"/>
      <w:marRight w:val="0"/>
      <w:marTop w:val="0"/>
      <w:marBottom w:val="0"/>
      <w:divBdr>
        <w:top w:val="none" w:sz="0" w:space="0" w:color="auto"/>
        <w:left w:val="none" w:sz="0" w:space="0" w:color="auto"/>
        <w:bottom w:val="none" w:sz="0" w:space="0" w:color="auto"/>
        <w:right w:val="none" w:sz="0" w:space="0" w:color="auto"/>
      </w:divBdr>
    </w:div>
    <w:div w:id="427652033">
      <w:bodyDiv w:val="1"/>
      <w:marLeft w:val="0"/>
      <w:marRight w:val="0"/>
      <w:marTop w:val="0"/>
      <w:marBottom w:val="0"/>
      <w:divBdr>
        <w:top w:val="none" w:sz="0" w:space="0" w:color="auto"/>
        <w:left w:val="none" w:sz="0" w:space="0" w:color="auto"/>
        <w:bottom w:val="none" w:sz="0" w:space="0" w:color="auto"/>
        <w:right w:val="none" w:sz="0" w:space="0" w:color="auto"/>
      </w:divBdr>
    </w:div>
    <w:div w:id="427654639">
      <w:bodyDiv w:val="1"/>
      <w:marLeft w:val="0"/>
      <w:marRight w:val="0"/>
      <w:marTop w:val="0"/>
      <w:marBottom w:val="0"/>
      <w:divBdr>
        <w:top w:val="none" w:sz="0" w:space="0" w:color="auto"/>
        <w:left w:val="none" w:sz="0" w:space="0" w:color="auto"/>
        <w:bottom w:val="none" w:sz="0" w:space="0" w:color="auto"/>
        <w:right w:val="none" w:sz="0" w:space="0" w:color="auto"/>
      </w:divBdr>
    </w:div>
    <w:div w:id="427696523">
      <w:bodyDiv w:val="1"/>
      <w:marLeft w:val="0"/>
      <w:marRight w:val="0"/>
      <w:marTop w:val="0"/>
      <w:marBottom w:val="0"/>
      <w:divBdr>
        <w:top w:val="none" w:sz="0" w:space="0" w:color="auto"/>
        <w:left w:val="none" w:sz="0" w:space="0" w:color="auto"/>
        <w:bottom w:val="none" w:sz="0" w:space="0" w:color="auto"/>
        <w:right w:val="none" w:sz="0" w:space="0" w:color="auto"/>
      </w:divBdr>
    </w:div>
    <w:div w:id="427820029">
      <w:bodyDiv w:val="1"/>
      <w:marLeft w:val="0"/>
      <w:marRight w:val="0"/>
      <w:marTop w:val="0"/>
      <w:marBottom w:val="0"/>
      <w:divBdr>
        <w:top w:val="none" w:sz="0" w:space="0" w:color="auto"/>
        <w:left w:val="none" w:sz="0" w:space="0" w:color="auto"/>
        <w:bottom w:val="none" w:sz="0" w:space="0" w:color="auto"/>
        <w:right w:val="none" w:sz="0" w:space="0" w:color="auto"/>
      </w:divBdr>
    </w:div>
    <w:div w:id="427848441">
      <w:bodyDiv w:val="1"/>
      <w:marLeft w:val="0"/>
      <w:marRight w:val="0"/>
      <w:marTop w:val="0"/>
      <w:marBottom w:val="0"/>
      <w:divBdr>
        <w:top w:val="none" w:sz="0" w:space="0" w:color="auto"/>
        <w:left w:val="none" w:sz="0" w:space="0" w:color="auto"/>
        <w:bottom w:val="none" w:sz="0" w:space="0" w:color="auto"/>
        <w:right w:val="none" w:sz="0" w:space="0" w:color="auto"/>
      </w:divBdr>
    </w:div>
    <w:div w:id="427849823">
      <w:bodyDiv w:val="1"/>
      <w:marLeft w:val="0"/>
      <w:marRight w:val="0"/>
      <w:marTop w:val="0"/>
      <w:marBottom w:val="0"/>
      <w:divBdr>
        <w:top w:val="none" w:sz="0" w:space="0" w:color="auto"/>
        <w:left w:val="none" w:sz="0" w:space="0" w:color="auto"/>
        <w:bottom w:val="none" w:sz="0" w:space="0" w:color="auto"/>
        <w:right w:val="none" w:sz="0" w:space="0" w:color="auto"/>
      </w:divBdr>
    </w:div>
    <w:div w:id="427963372">
      <w:bodyDiv w:val="1"/>
      <w:marLeft w:val="0"/>
      <w:marRight w:val="0"/>
      <w:marTop w:val="0"/>
      <w:marBottom w:val="0"/>
      <w:divBdr>
        <w:top w:val="none" w:sz="0" w:space="0" w:color="auto"/>
        <w:left w:val="none" w:sz="0" w:space="0" w:color="auto"/>
        <w:bottom w:val="none" w:sz="0" w:space="0" w:color="auto"/>
        <w:right w:val="none" w:sz="0" w:space="0" w:color="auto"/>
      </w:divBdr>
    </w:div>
    <w:div w:id="427964032">
      <w:bodyDiv w:val="1"/>
      <w:marLeft w:val="0"/>
      <w:marRight w:val="0"/>
      <w:marTop w:val="0"/>
      <w:marBottom w:val="0"/>
      <w:divBdr>
        <w:top w:val="none" w:sz="0" w:space="0" w:color="auto"/>
        <w:left w:val="none" w:sz="0" w:space="0" w:color="auto"/>
        <w:bottom w:val="none" w:sz="0" w:space="0" w:color="auto"/>
        <w:right w:val="none" w:sz="0" w:space="0" w:color="auto"/>
      </w:divBdr>
    </w:div>
    <w:div w:id="428090843">
      <w:bodyDiv w:val="1"/>
      <w:marLeft w:val="0"/>
      <w:marRight w:val="0"/>
      <w:marTop w:val="0"/>
      <w:marBottom w:val="0"/>
      <w:divBdr>
        <w:top w:val="none" w:sz="0" w:space="0" w:color="auto"/>
        <w:left w:val="none" w:sz="0" w:space="0" w:color="auto"/>
        <w:bottom w:val="none" w:sz="0" w:space="0" w:color="auto"/>
        <w:right w:val="none" w:sz="0" w:space="0" w:color="auto"/>
      </w:divBdr>
    </w:div>
    <w:div w:id="428164958">
      <w:bodyDiv w:val="1"/>
      <w:marLeft w:val="0"/>
      <w:marRight w:val="0"/>
      <w:marTop w:val="0"/>
      <w:marBottom w:val="0"/>
      <w:divBdr>
        <w:top w:val="none" w:sz="0" w:space="0" w:color="auto"/>
        <w:left w:val="none" w:sz="0" w:space="0" w:color="auto"/>
        <w:bottom w:val="none" w:sz="0" w:space="0" w:color="auto"/>
        <w:right w:val="none" w:sz="0" w:space="0" w:color="auto"/>
      </w:divBdr>
    </w:div>
    <w:div w:id="428309158">
      <w:bodyDiv w:val="1"/>
      <w:marLeft w:val="0"/>
      <w:marRight w:val="0"/>
      <w:marTop w:val="0"/>
      <w:marBottom w:val="0"/>
      <w:divBdr>
        <w:top w:val="none" w:sz="0" w:space="0" w:color="auto"/>
        <w:left w:val="none" w:sz="0" w:space="0" w:color="auto"/>
        <w:bottom w:val="none" w:sz="0" w:space="0" w:color="auto"/>
        <w:right w:val="none" w:sz="0" w:space="0" w:color="auto"/>
      </w:divBdr>
    </w:div>
    <w:div w:id="428354596">
      <w:bodyDiv w:val="1"/>
      <w:marLeft w:val="0"/>
      <w:marRight w:val="0"/>
      <w:marTop w:val="0"/>
      <w:marBottom w:val="0"/>
      <w:divBdr>
        <w:top w:val="none" w:sz="0" w:space="0" w:color="auto"/>
        <w:left w:val="none" w:sz="0" w:space="0" w:color="auto"/>
        <w:bottom w:val="none" w:sz="0" w:space="0" w:color="auto"/>
        <w:right w:val="none" w:sz="0" w:space="0" w:color="auto"/>
      </w:divBdr>
    </w:div>
    <w:div w:id="428427495">
      <w:bodyDiv w:val="1"/>
      <w:marLeft w:val="0"/>
      <w:marRight w:val="0"/>
      <w:marTop w:val="0"/>
      <w:marBottom w:val="0"/>
      <w:divBdr>
        <w:top w:val="none" w:sz="0" w:space="0" w:color="auto"/>
        <w:left w:val="none" w:sz="0" w:space="0" w:color="auto"/>
        <w:bottom w:val="none" w:sz="0" w:space="0" w:color="auto"/>
        <w:right w:val="none" w:sz="0" w:space="0" w:color="auto"/>
      </w:divBdr>
    </w:div>
    <w:div w:id="428501262">
      <w:bodyDiv w:val="1"/>
      <w:marLeft w:val="0"/>
      <w:marRight w:val="0"/>
      <w:marTop w:val="0"/>
      <w:marBottom w:val="0"/>
      <w:divBdr>
        <w:top w:val="none" w:sz="0" w:space="0" w:color="auto"/>
        <w:left w:val="none" w:sz="0" w:space="0" w:color="auto"/>
        <w:bottom w:val="none" w:sz="0" w:space="0" w:color="auto"/>
        <w:right w:val="none" w:sz="0" w:space="0" w:color="auto"/>
      </w:divBdr>
    </w:div>
    <w:div w:id="428549844">
      <w:bodyDiv w:val="1"/>
      <w:marLeft w:val="0"/>
      <w:marRight w:val="0"/>
      <w:marTop w:val="0"/>
      <w:marBottom w:val="0"/>
      <w:divBdr>
        <w:top w:val="none" w:sz="0" w:space="0" w:color="auto"/>
        <w:left w:val="none" w:sz="0" w:space="0" w:color="auto"/>
        <w:bottom w:val="none" w:sz="0" w:space="0" w:color="auto"/>
        <w:right w:val="none" w:sz="0" w:space="0" w:color="auto"/>
      </w:divBdr>
    </w:div>
    <w:div w:id="428551436">
      <w:bodyDiv w:val="1"/>
      <w:marLeft w:val="0"/>
      <w:marRight w:val="0"/>
      <w:marTop w:val="0"/>
      <w:marBottom w:val="0"/>
      <w:divBdr>
        <w:top w:val="none" w:sz="0" w:space="0" w:color="auto"/>
        <w:left w:val="none" w:sz="0" w:space="0" w:color="auto"/>
        <w:bottom w:val="none" w:sz="0" w:space="0" w:color="auto"/>
        <w:right w:val="none" w:sz="0" w:space="0" w:color="auto"/>
      </w:divBdr>
    </w:div>
    <w:div w:id="428699034">
      <w:bodyDiv w:val="1"/>
      <w:marLeft w:val="0"/>
      <w:marRight w:val="0"/>
      <w:marTop w:val="0"/>
      <w:marBottom w:val="0"/>
      <w:divBdr>
        <w:top w:val="none" w:sz="0" w:space="0" w:color="auto"/>
        <w:left w:val="none" w:sz="0" w:space="0" w:color="auto"/>
        <w:bottom w:val="none" w:sz="0" w:space="0" w:color="auto"/>
        <w:right w:val="none" w:sz="0" w:space="0" w:color="auto"/>
      </w:divBdr>
    </w:div>
    <w:div w:id="429007930">
      <w:bodyDiv w:val="1"/>
      <w:marLeft w:val="0"/>
      <w:marRight w:val="0"/>
      <w:marTop w:val="0"/>
      <w:marBottom w:val="0"/>
      <w:divBdr>
        <w:top w:val="none" w:sz="0" w:space="0" w:color="auto"/>
        <w:left w:val="none" w:sz="0" w:space="0" w:color="auto"/>
        <w:bottom w:val="none" w:sz="0" w:space="0" w:color="auto"/>
        <w:right w:val="none" w:sz="0" w:space="0" w:color="auto"/>
      </w:divBdr>
    </w:div>
    <w:div w:id="429399626">
      <w:bodyDiv w:val="1"/>
      <w:marLeft w:val="0"/>
      <w:marRight w:val="0"/>
      <w:marTop w:val="0"/>
      <w:marBottom w:val="0"/>
      <w:divBdr>
        <w:top w:val="none" w:sz="0" w:space="0" w:color="auto"/>
        <w:left w:val="none" w:sz="0" w:space="0" w:color="auto"/>
        <w:bottom w:val="none" w:sz="0" w:space="0" w:color="auto"/>
        <w:right w:val="none" w:sz="0" w:space="0" w:color="auto"/>
      </w:divBdr>
    </w:div>
    <w:div w:id="429668371">
      <w:bodyDiv w:val="1"/>
      <w:marLeft w:val="0"/>
      <w:marRight w:val="0"/>
      <w:marTop w:val="0"/>
      <w:marBottom w:val="0"/>
      <w:divBdr>
        <w:top w:val="none" w:sz="0" w:space="0" w:color="auto"/>
        <w:left w:val="none" w:sz="0" w:space="0" w:color="auto"/>
        <w:bottom w:val="none" w:sz="0" w:space="0" w:color="auto"/>
        <w:right w:val="none" w:sz="0" w:space="0" w:color="auto"/>
      </w:divBdr>
    </w:div>
    <w:div w:id="430007035">
      <w:bodyDiv w:val="1"/>
      <w:marLeft w:val="0"/>
      <w:marRight w:val="0"/>
      <w:marTop w:val="0"/>
      <w:marBottom w:val="0"/>
      <w:divBdr>
        <w:top w:val="none" w:sz="0" w:space="0" w:color="auto"/>
        <w:left w:val="none" w:sz="0" w:space="0" w:color="auto"/>
        <w:bottom w:val="none" w:sz="0" w:space="0" w:color="auto"/>
        <w:right w:val="none" w:sz="0" w:space="0" w:color="auto"/>
      </w:divBdr>
    </w:div>
    <w:div w:id="430051094">
      <w:bodyDiv w:val="1"/>
      <w:marLeft w:val="0"/>
      <w:marRight w:val="0"/>
      <w:marTop w:val="0"/>
      <w:marBottom w:val="0"/>
      <w:divBdr>
        <w:top w:val="none" w:sz="0" w:space="0" w:color="auto"/>
        <w:left w:val="none" w:sz="0" w:space="0" w:color="auto"/>
        <w:bottom w:val="none" w:sz="0" w:space="0" w:color="auto"/>
        <w:right w:val="none" w:sz="0" w:space="0" w:color="auto"/>
      </w:divBdr>
    </w:div>
    <w:div w:id="430056193">
      <w:bodyDiv w:val="1"/>
      <w:marLeft w:val="0"/>
      <w:marRight w:val="0"/>
      <w:marTop w:val="0"/>
      <w:marBottom w:val="0"/>
      <w:divBdr>
        <w:top w:val="none" w:sz="0" w:space="0" w:color="auto"/>
        <w:left w:val="none" w:sz="0" w:space="0" w:color="auto"/>
        <w:bottom w:val="none" w:sz="0" w:space="0" w:color="auto"/>
        <w:right w:val="none" w:sz="0" w:space="0" w:color="auto"/>
      </w:divBdr>
      <w:divsChild>
        <w:div w:id="207029532">
          <w:marLeft w:val="480"/>
          <w:marRight w:val="0"/>
          <w:marTop w:val="0"/>
          <w:marBottom w:val="0"/>
          <w:divBdr>
            <w:top w:val="none" w:sz="0" w:space="0" w:color="auto"/>
            <w:left w:val="none" w:sz="0" w:space="0" w:color="auto"/>
            <w:bottom w:val="none" w:sz="0" w:space="0" w:color="auto"/>
            <w:right w:val="none" w:sz="0" w:space="0" w:color="auto"/>
          </w:divBdr>
        </w:div>
        <w:div w:id="279578700">
          <w:marLeft w:val="480"/>
          <w:marRight w:val="0"/>
          <w:marTop w:val="0"/>
          <w:marBottom w:val="0"/>
          <w:divBdr>
            <w:top w:val="none" w:sz="0" w:space="0" w:color="auto"/>
            <w:left w:val="none" w:sz="0" w:space="0" w:color="auto"/>
            <w:bottom w:val="none" w:sz="0" w:space="0" w:color="auto"/>
            <w:right w:val="none" w:sz="0" w:space="0" w:color="auto"/>
          </w:divBdr>
        </w:div>
        <w:div w:id="318536942">
          <w:marLeft w:val="480"/>
          <w:marRight w:val="0"/>
          <w:marTop w:val="0"/>
          <w:marBottom w:val="0"/>
          <w:divBdr>
            <w:top w:val="none" w:sz="0" w:space="0" w:color="auto"/>
            <w:left w:val="none" w:sz="0" w:space="0" w:color="auto"/>
            <w:bottom w:val="none" w:sz="0" w:space="0" w:color="auto"/>
            <w:right w:val="none" w:sz="0" w:space="0" w:color="auto"/>
          </w:divBdr>
        </w:div>
        <w:div w:id="324675215">
          <w:marLeft w:val="480"/>
          <w:marRight w:val="0"/>
          <w:marTop w:val="0"/>
          <w:marBottom w:val="0"/>
          <w:divBdr>
            <w:top w:val="none" w:sz="0" w:space="0" w:color="auto"/>
            <w:left w:val="none" w:sz="0" w:space="0" w:color="auto"/>
            <w:bottom w:val="none" w:sz="0" w:space="0" w:color="auto"/>
            <w:right w:val="none" w:sz="0" w:space="0" w:color="auto"/>
          </w:divBdr>
        </w:div>
        <w:div w:id="415636859">
          <w:marLeft w:val="480"/>
          <w:marRight w:val="0"/>
          <w:marTop w:val="0"/>
          <w:marBottom w:val="0"/>
          <w:divBdr>
            <w:top w:val="none" w:sz="0" w:space="0" w:color="auto"/>
            <w:left w:val="none" w:sz="0" w:space="0" w:color="auto"/>
            <w:bottom w:val="none" w:sz="0" w:space="0" w:color="auto"/>
            <w:right w:val="none" w:sz="0" w:space="0" w:color="auto"/>
          </w:divBdr>
        </w:div>
        <w:div w:id="445391554">
          <w:marLeft w:val="480"/>
          <w:marRight w:val="0"/>
          <w:marTop w:val="0"/>
          <w:marBottom w:val="0"/>
          <w:divBdr>
            <w:top w:val="none" w:sz="0" w:space="0" w:color="auto"/>
            <w:left w:val="none" w:sz="0" w:space="0" w:color="auto"/>
            <w:bottom w:val="none" w:sz="0" w:space="0" w:color="auto"/>
            <w:right w:val="none" w:sz="0" w:space="0" w:color="auto"/>
          </w:divBdr>
        </w:div>
        <w:div w:id="464078462">
          <w:marLeft w:val="480"/>
          <w:marRight w:val="0"/>
          <w:marTop w:val="0"/>
          <w:marBottom w:val="0"/>
          <w:divBdr>
            <w:top w:val="none" w:sz="0" w:space="0" w:color="auto"/>
            <w:left w:val="none" w:sz="0" w:space="0" w:color="auto"/>
            <w:bottom w:val="none" w:sz="0" w:space="0" w:color="auto"/>
            <w:right w:val="none" w:sz="0" w:space="0" w:color="auto"/>
          </w:divBdr>
        </w:div>
        <w:div w:id="466433410">
          <w:marLeft w:val="480"/>
          <w:marRight w:val="0"/>
          <w:marTop w:val="0"/>
          <w:marBottom w:val="0"/>
          <w:divBdr>
            <w:top w:val="none" w:sz="0" w:space="0" w:color="auto"/>
            <w:left w:val="none" w:sz="0" w:space="0" w:color="auto"/>
            <w:bottom w:val="none" w:sz="0" w:space="0" w:color="auto"/>
            <w:right w:val="none" w:sz="0" w:space="0" w:color="auto"/>
          </w:divBdr>
        </w:div>
        <w:div w:id="586424940">
          <w:marLeft w:val="480"/>
          <w:marRight w:val="0"/>
          <w:marTop w:val="0"/>
          <w:marBottom w:val="0"/>
          <w:divBdr>
            <w:top w:val="none" w:sz="0" w:space="0" w:color="auto"/>
            <w:left w:val="none" w:sz="0" w:space="0" w:color="auto"/>
            <w:bottom w:val="none" w:sz="0" w:space="0" w:color="auto"/>
            <w:right w:val="none" w:sz="0" w:space="0" w:color="auto"/>
          </w:divBdr>
        </w:div>
        <w:div w:id="645623437">
          <w:marLeft w:val="480"/>
          <w:marRight w:val="0"/>
          <w:marTop w:val="0"/>
          <w:marBottom w:val="0"/>
          <w:divBdr>
            <w:top w:val="none" w:sz="0" w:space="0" w:color="auto"/>
            <w:left w:val="none" w:sz="0" w:space="0" w:color="auto"/>
            <w:bottom w:val="none" w:sz="0" w:space="0" w:color="auto"/>
            <w:right w:val="none" w:sz="0" w:space="0" w:color="auto"/>
          </w:divBdr>
        </w:div>
        <w:div w:id="657074110">
          <w:marLeft w:val="480"/>
          <w:marRight w:val="0"/>
          <w:marTop w:val="0"/>
          <w:marBottom w:val="0"/>
          <w:divBdr>
            <w:top w:val="none" w:sz="0" w:space="0" w:color="auto"/>
            <w:left w:val="none" w:sz="0" w:space="0" w:color="auto"/>
            <w:bottom w:val="none" w:sz="0" w:space="0" w:color="auto"/>
            <w:right w:val="none" w:sz="0" w:space="0" w:color="auto"/>
          </w:divBdr>
        </w:div>
        <w:div w:id="673192804">
          <w:marLeft w:val="480"/>
          <w:marRight w:val="0"/>
          <w:marTop w:val="0"/>
          <w:marBottom w:val="0"/>
          <w:divBdr>
            <w:top w:val="none" w:sz="0" w:space="0" w:color="auto"/>
            <w:left w:val="none" w:sz="0" w:space="0" w:color="auto"/>
            <w:bottom w:val="none" w:sz="0" w:space="0" w:color="auto"/>
            <w:right w:val="none" w:sz="0" w:space="0" w:color="auto"/>
          </w:divBdr>
        </w:div>
        <w:div w:id="678461300">
          <w:marLeft w:val="480"/>
          <w:marRight w:val="0"/>
          <w:marTop w:val="0"/>
          <w:marBottom w:val="0"/>
          <w:divBdr>
            <w:top w:val="none" w:sz="0" w:space="0" w:color="auto"/>
            <w:left w:val="none" w:sz="0" w:space="0" w:color="auto"/>
            <w:bottom w:val="none" w:sz="0" w:space="0" w:color="auto"/>
            <w:right w:val="none" w:sz="0" w:space="0" w:color="auto"/>
          </w:divBdr>
        </w:div>
        <w:div w:id="682051686">
          <w:marLeft w:val="480"/>
          <w:marRight w:val="0"/>
          <w:marTop w:val="0"/>
          <w:marBottom w:val="0"/>
          <w:divBdr>
            <w:top w:val="none" w:sz="0" w:space="0" w:color="auto"/>
            <w:left w:val="none" w:sz="0" w:space="0" w:color="auto"/>
            <w:bottom w:val="none" w:sz="0" w:space="0" w:color="auto"/>
            <w:right w:val="none" w:sz="0" w:space="0" w:color="auto"/>
          </w:divBdr>
        </w:div>
        <w:div w:id="744186613">
          <w:marLeft w:val="480"/>
          <w:marRight w:val="0"/>
          <w:marTop w:val="0"/>
          <w:marBottom w:val="0"/>
          <w:divBdr>
            <w:top w:val="none" w:sz="0" w:space="0" w:color="auto"/>
            <w:left w:val="none" w:sz="0" w:space="0" w:color="auto"/>
            <w:bottom w:val="none" w:sz="0" w:space="0" w:color="auto"/>
            <w:right w:val="none" w:sz="0" w:space="0" w:color="auto"/>
          </w:divBdr>
        </w:div>
        <w:div w:id="748964114">
          <w:marLeft w:val="480"/>
          <w:marRight w:val="0"/>
          <w:marTop w:val="0"/>
          <w:marBottom w:val="0"/>
          <w:divBdr>
            <w:top w:val="none" w:sz="0" w:space="0" w:color="auto"/>
            <w:left w:val="none" w:sz="0" w:space="0" w:color="auto"/>
            <w:bottom w:val="none" w:sz="0" w:space="0" w:color="auto"/>
            <w:right w:val="none" w:sz="0" w:space="0" w:color="auto"/>
          </w:divBdr>
        </w:div>
        <w:div w:id="760445239">
          <w:marLeft w:val="480"/>
          <w:marRight w:val="0"/>
          <w:marTop w:val="0"/>
          <w:marBottom w:val="0"/>
          <w:divBdr>
            <w:top w:val="none" w:sz="0" w:space="0" w:color="auto"/>
            <w:left w:val="none" w:sz="0" w:space="0" w:color="auto"/>
            <w:bottom w:val="none" w:sz="0" w:space="0" w:color="auto"/>
            <w:right w:val="none" w:sz="0" w:space="0" w:color="auto"/>
          </w:divBdr>
        </w:div>
        <w:div w:id="785081455">
          <w:marLeft w:val="480"/>
          <w:marRight w:val="0"/>
          <w:marTop w:val="0"/>
          <w:marBottom w:val="0"/>
          <w:divBdr>
            <w:top w:val="none" w:sz="0" w:space="0" w:color="auto"/>
            <w:left w:val="none" w:sz="0" w:space="0" w:color="auto"/>
            <w:bottom w:val="none" w:sz="0" w:space="0" w:color="auto"/>
            <w:right w:val="none" w:sz="0" w:space="0" w:color="auto"/>
          </w:divBdr>
        </w:div>
        <w:div w:id="804127735">
          <w:marLeft w:val="480"/>
          <w:marRight w:val="0"/>
          <w:marTop w:val="0"/>
          <w:marBottom w:val="0"/>
          <w:divBdr>
            <w:top w:val="none" w:sz="0" w:space="0" w:color="auto"/>
            <w:left w:val="none" w:sz="0" w:space="0" w:color="auto"/>
            <w:bottom w:val="none" w:sz="0" w:space="0" w:color="auto"/>
            <w:right w:val="none" w:sz="0" w:space="0" w:color="auto"/>
          </w:divBdr>
        </w:div>
        <w:div w:id="826937727">
          <w:marLeft w:val="480"/>
          <w:marRight w:val="0"/>
          <w:marTop w:val="0"/>
          <w:marBottom w:val="0"/>
          <w:divBdr>
            <w:top w:val="none" w:sz="0" w:space="0" w:color="auto"/>
            <w:left w:val="none" w:sz="0" w:space="0" w:color="auto"/>
            <w:bottom w:val="none" w:sz="0" w:space="0" w:color="auto"/>
            <w:right w:val="none" w:sz="0" w:space="0" w:color="auto"/>
          </w:divBdr>
        </w:div>
        <w:div w:id="827788321">
          <w:marLeft w:val="480"/>
          <w:marRight w:val="0"/>
          <w:marTop w:val="0"/>
          <w:marBottom w:val="0"/>
          <w:divBdr>
            <w:top w:val="none" w:sz="0" w:space="0" w:color="auto"/>
            <w:left w:val="none" w:sz="0" w:space="0" w:color="auto"/>
            <w:bottom w:val="none" w:sz="0" w:space="0" w:color="auto"/>
            <w:right w:val="none" w:sz="0" w:space="0" w:color="auto"/>
          </w:divBdr>
        </w:div>
        <w:div w:id="853029965">
          <w:marLeft w:val="480"/>
          <w:marRight w:val="0"/>
          <w:marTop w:val="0"/>
          <w:marBottom w:val="0"/>
          <w:divBdr>
            <w:top w:val="none" w:sz="0" w:space="0" w:color="auto"/>
            <w:left w:val="none" w:sz="0" w:space="0" w:color="auto"/>
            <w:bottom w:val="none" w:sz="0" w:space="0" w:color="auto"/>
            <w:right w:val="none" w:sz="0" w:space="0" w:color="auto"/>
          </w:divBdr>
        </w:div>
        <w:div w:id="914970167">
          <w:marLeft w:val="480"/>
          <w:marRight w:val="0"/>
          <w:marTop w:val="0"/>
          <w:marBottom w:val="0"/>
          <w:divBdr>
            <w:top w:val="none" w:sz="0" w:space="0" w:color="auto"/>
            <w:left w:val="none" w:sz="0" w:space="0" w:color="auto"/>
            <w:bottom w:val="none" w:sz="0" w:space="0" w:color="auto"/>
            <w:right w:val="none" w:sz="0" w:space="0" w:color="auto"/>
          </w:divBdr>
        </w:div>
        <w:div w:id="920800026">
          <w:marLeft w:val="480"/>
          <w:marRight w:val="0"/>
          <w:marTop w:val="0"/>
          <w:marBottom w:val="0"/>
          <w:divBdr>
            <w:top w:val="none" w:sz="0" w:space="0" w:color="auto"/>
            <w:left w:val="none" w:sz="0" w:space="0" w:color="auto"/>
            <w:bottom w:val="none" w:sz="0" w:space="0" w:color="auto"/>
            <w:right w:val="none" w:sz="0" w:space="0" w:color="auto"/>
          </w:divBdr>
        </w:div>
        <w:div w:id="988752070">
          <w:marLeft w:val="480"/>
          <w:marRight w:val="0"/>
          <w:marTop w:val="0"/>
          <w:marBottom w:val="0"/>
          <w:divBdr>
            <w:top w:val="none" w:sz="0" w:space="0" w:color="auto"/>
            <w:left w:val="none" w:sz="0" w:space="0" w:color="auto"/>
            <w:bottom w:val="none" w:sz="0" w:space="0" w:color="auto"/>
            <w:right w:val="none" w:sz="0" w:space="0" w:color="auto"/>
          </w:divBdr>
        </w:div>
        <w:div w:id="1070614177">
          <w:marLeft w:val="480"/>
          <w:marRight w:val="0"/>
          <w:marTop w:val="0"/>
          <w:marBottom w:val="0"/>
          <w:divBdr>
            <w:top w:val="none" w:sz="0" w:space="0" w:color="auto"/>
            <w:left w:val="none" w:sz="0" w:space="0" w:color="auto"/>
            <w:bottom w:val="none" w:sz="0" w:space="0" w:color="auto"/>
            <w:right w:val="none" w:sz="0" w:space="0" w:color="auto"/>
          </w:divBdr>
        </w:div>
        <w:div w:id="1167482737">
          <w:marLeft w:val="480"/>
          <w:marRight w:val="0"/>
          <w:marTop w:val="0"/>
          <w:marBottom w:val="0"/>
          <w:divBdr>
            <w:top w:val="none" w:sz="0" w:space="0" w:color="auto"/>
            <w:left w:val="none" w:sz="0" w:space="0" w:color="auto"/>
            <w:bottom w:val="none" w:sz="0" w:space="0" w:color="auto"/>
            <w:right w:val="none" w:sz="0" w:space="0" w:color="auto"/>
          </w:divBdr>
        </w:div>
        <w:div w:id="1206065092">
          <w:marLeft w:val="480"/>
          <w:marRight w:val="0"/>
          <w:marTop w:val="0"/>
          <w:marBottom w:val="0"/>
          <w:divBdr>
            <w:top w:val="none" w:sz="0" w:space="0" w:color="auto"/>
            <w:left w:val="none" w:sz="0" w:space="0" w:color="auto"/>
            <w:bottom w:val="none" w:sz="0" w:space="0" w:color="auto"/>
            <w:right w:val="none" w:sz="0" w:space="0" w:color="auto"/>
          </w:divBdr>
        </w:div>
        <w:div w:id="1333530969">
          <w:marLeft w:val="480"/>
          <w:marRight w:val="0"/>
          <w:marTop w:val="0"/>
          <w:marBottom w:val="0"/>
          <w:divBdr>
            <w:top w:val="none" w:sz="0" w:space="0" w:color="auto"/>
            <w:left w:val="none" w:sz="0" w:space="0" w:color="auto"/>
            <w:bottom w:val="none" w:sz="0" w:space="0" w:color="auto"/>
            <w:right w:val="none" w:sz="0" w:space="0" w:color="auto"/>
          </w:divBdr>
        </w:div>
        <w:div w:id="1353920772">
          <w:marLeft w:val="480"/>
          <w:marRight w:val="0"/>
          <w:marTop w:val="0"/>
          <w:marBottom w:val="0"/>
          <w:divBdr>
            <w:top w:val="none" w:sz="0" w:space="0" w:color="auto"/>
            <w:left w:val="none" w:sz="0" w:space="0" w:color="auto"/>
            <w:bottom w:val="none" w:sz="0" w:space="0" w:color="auto"/>
            <w:right w:val="none" w:sz="0" w:space="0" w:color="auto"/>
          </w:divBdr>
        </w:div>
        <w:div w:id="1423913018">
          <w:marLeft w:val="480"/>
          <w:marRight w:val="0"/>
          <w:marTop w:val="0"/>
          <w:marBottom w:val="0"/>
          <w:divBdr>
            <w:top w:val="none" w:sz="0" w:space="0" w:color="auto"/>
            <w:left w:val="none" w:sz="0" w:space="0" w:color="auto"/>
            <w:bottom w:val="none" w:sz="0" w:space="0" w:color="auto"/>
            <w:right w:val="none" w:sz="0" w:space="0" w:color="auto"/>
          </w:divBdr>
        </w:div>
        <w:div w:id="1472749643">
          <w:marLeft w:val="480"/>
          <w:marRight w:val="0"/>
          <w:marTop w:val="0"/>
          <w:marBottom w:val="0"/>
          <w:divBdr>
            <w:top w:val="none" w:sz="0" w:space="0" w:color="auto"/>
            <w:left w:val="none" w:sz="0" w:space="0" w:color="auto"/>
            <w:bottom w:val="none" w:sz="0" w:space="0" w:color="auto"/>
            <w:right w:val="none" w:sz="0" w:space="0" w:color="auto"/>
          </w:divBdr>
        </w:div>
        <w:div w:id="1567103558">
          <w:marLeft w:val="480"/>
          <w:marRight w:val="0"/>
          <w:marTop w:val="0"/>
          <w:marBottom w:val="0"/>
          <w:divBdr>
            <w:top w:val="none" w:sz="0" w:space="0" w:color="auto"/>
            <w:left w:val="none" w:sz="0" w:space="0" w:color="auto"/>
            <w:bottom w:val="none" w:sz="0" w:space="0" w:color="auto"/>
            <w:right w:val="none" w:sz="0" w:space="0" w:color="auto"/>
          </w:divBdr>
        </w:div>
        <w:div w:id="1609460766">
          <w:marLeft w:val="480"/>
          <w:marRight w:val="0"/>
          <w:marTop w:val="0"/>
          <w:marBottom w:val="0"/>
          <w:divBdr>
            <w:top w:val="none" w:sz="0" w:space="0" w:color="auto"/>
            <w:left w:val="none" w:sz="0" w:space="0" w:color="auto"/>
            <w:bottom w:val="none" w:sz="0" w:space="0" w:color="auto"/>
            <w:right w:val="none" w:sz="0" w:space="0" w:color="auto"/>
          </w:divBdr>
        </w:div>
        <w:div w:id="1631014081">
          <w:marLeft w:val="480"/>
          <w:marRight w:val="0"/>
          <w:marTop w:val="0"/>
          <w:marBottom w:val="0"/>
          <w:divBdr>
            <w:top w:val="none" w:sz="0" w:space="0" w:color="auto"/>
            <w:left w:val="none" w:sz="0" w:space="0" w:color="auto"/>
            <w:bottom w:val="none" w:sz="0" w:space="0" w:color="auto"/>
            <w:right w:val="none" w:sz="0" w:space="0" w:color="auto"/>
          </w:divBdr>
        </w:div>
        <w:div w:id="1753696852">
          <w:marLeft w:val="480"/>
          <w:marRight w:val="0"/>
          <w:marTop w:val="0"/>
          <w:marBottom w:val="0"/>
          <w:divBdr>
            <w:top w:val="none" w:sz="0" w:space="0" w:color="auto"/>
            <w:left w:val="none" w:sz="0" w:space="0" w:color="auto"/>
            <w:bottom w:val="none" w:sz="0" w:space="0" w:color="auto"/>
            <w:right w:val="none" w:sz="0" w:space="0" w:color="auto"/>
          </w:divBdr>
        </w:div>
        <w:div w:id="1800950529">
          <w:marLeft w:val="480"/>
          <w:marRight w:val="0"/>
          <w:marTop w:val="0"/>
          <w:marBottom w:val="0"/>
          <w:divBdr>
            <w:top w:val="none" w:sz="0" w:space="0" w:color="auto"/>
            <w:left w:val="none" w:sz="0" w:space="0" w:color="auto"/>
            <w:bottom w:val="none" w:sz="0" w:space="0" w:color="auto"/>
            <w:right w:val="none" w:sz="0" w:space="0" w:color="auto"/>
          </w:divBdr>
        </w:div>
        <w:div w:id="1844271571">
          <w:marLeft w:val="480"/>
          <w:marRight w:val="0"/>
          <w:marTop w:val="0"/>
          <w:marBottom w:val="0"/>
          <w:divBdr>
            <w:top w:val="none" w:sz="0" w:space="0" w:color="auto"/>
            <w:left w:val="none" w:sz="0" w:space="0" w:color="auto"/>
            <w:bottom w:val="none" w:sz="0" w:space="0" w:color="auto"/>
            <w:right w:val="none" w:sz="0" w:space="0" w:color="auto"/>
          </w:divBdr>
        </w:div>
        <w:div w:id="1845392372">
          <w:marLeft w:val="480"/>
          <w:marRight w:val="0"/>
          <w:marTop w:val="0"/>
          <w:marBottom w:val="0"/>
          <w:divBdr>
            <w:top w:val="none" w:sz="0" w:space="0" w:color="auto"/>
            <w:left w:val="none" w:sz="0" w:space="0" w:color="auto"/>
            <w:bottom w:val="none" w:sz="0" w:space="0" w:color="auto"/>
            <w:right w:val="none" w:sz="0" w:space="0" w:color="auto"/>
          </w:divBdr>
        </w:div>
        <w:div w:id="1991865059">
          <w:marLeft w:val="480"/>
          <w:marRight w:val="0"/>
          <w:marTop w:val="0"/>
          <w:marBottom w:val="0"/>
          <w:divBdr>
            <w:top w:val="none" w:sz="0" w:space="0" w:color="auto"/>
            <w:left w:val="none" w:sz="0" w:space="0" w:color="auto"/>
            <w:bottom w:val="none" w:sz="0" w:space="0" w:color="auto"/>
            <w:right w:val="none" w:sz="0" w:space="0" w:color="auto"/>
          </w:divBdr>
        </w:div>
        <w:div w:id="2008170157">
          <w:marLeft w:val="480"/>
          <w:marRight w:val="0"/>
          <w:marTop w:val="0"/>
          <w:marBottom w:val="0"/>
          <w:divBdr>
            <w:top w:val="none" w:sz="0" w:space="0" w:color="auto"/>
            <w:left w:val="none" w:sz="0" w:space="0" w:color="auto"/>
            <w:bottom w:val="none" w:sz="0" w:space="0" w:color="auto"/>
            <w:right w:val="none" w:sz="0" w:space="0" w:color="auto"/>
          </w:divBdr>
        </w:div>
        <w:div w:id="2070810636">
          <w:marLeft w:val="480"/>
          <w:marRight w:val="0"/>
          <w:marTop w:val="0"/>
          <w:marBottom w:val="0"/>
          <w:divBdr>
            <w:top w:val="none" w:sz="0" w:space="0" w:color="auto"/>
            <w:left w:val="none" w:sz="0" w:space="0" w:color="auto"/>
            <w:bottom w:val="none" w:sz="0" w:space="0" w:color="auto"/>
            <w:right w:val="none" w:sz="0" w:space="0" w:color="auto"/>
          </w:divBdr>
        </w:div>
        <w:div w:id="2103262789">
          <w:marLeft w:val="480"/>
          <w:marRight w:val="0"/>
          <w:marTop w:val="0"/>
          <w:marBottom w:val="0"/>
          <w:divBdr>
            <w:top w:val="none" w:sz="0" w:space="0" w:color="auto"/>
            <w:left w:val="none" w:sz="0" w:space="0" w:color="auto"/>
            <w:bottom w:val="none" w:sz="0" w:space="0" w:color="auto"/>
            <w:right w:val="none" w:sz="0" w:space="0" w:color="auto"/>
          </w:divBdr>
        </w:div>
        <w:div w:id="2120878076">
          <w:marLeft w:val="480"/>
          <w:marRight w:val="0"/>
          <w:marTop w:val="0"/>
          <w:marBottom w:val="0"/>
          <w:divBdr>
            <w:top w:val="none" w:sz="0" w:space="0" w:color="auto"/>
            <w:left w:val="none" w:sz="0" w:space="0" w:color="auto"/>
            <w:bottom w:val="none" w:sz="0" w:space="0" w:color="auto"/>
            <w:right w:val="none" w:sz="0" w:space="0" w:color="auto"/>
          </w:divBdr>
        </w:div>
        <w:div w:id="2141990743">
          <w:marLeft w:val="480"/>
          <w:marRight w:val="0"/>
          <w:marTop w:val="0"/>
          <w:marBottom w:val="0"/>
          <w:divBdr>
            <w:top w:val="none" w:sz="0" w:space="0" w:color="auto"/>
            <w:left w:val="none" w:sz="0" w:space="0" w:color="auto"/>
            <w:bottom w:val="none" w:sz="0" w:space="0" w:color="auto"/>
            <w:right w:val="none" w:sz="0" w:space="0" w:color="auto"/>
          </w:divBdr>
        </w:div>
      </w:divsChild>
    </w:div>
    <w:div w:id="430127920">
      <w:bodyDiv w:val="1"/>
      <w:marLeft w:val="0"/>
      <w:marRight w:val="0"/>
      <w:marTop w:val="0"/>
      <w:marBottom w:val="0"/>
      <w:divBdr>
        <w:top w:val="none" w:sz="0" w:space="0" w:color="auto"/>
        <w:left w:val="none" w:sz="0" w:space="0" w:color="auto"/>
        <w:bottom w:val="none" w:sz="0" w:space="0" w:color="auto"/>
        <w:right w:val="none" w:sz="0" w:space="0" w:color="auto"/>
      </w:divBdr>
    </w:div>
    <w:div w:id="430325114">
      <w:bodyDiv w:val="1"/>
      <w:marLeft w:val="0"/>
      <w:marRight w:val="0"/>
      <w:marTop w:val="0"/>
      <w:marBottom w:val="0"/>
      <w:divBdr>
        <w:top w:val="none" w:sz="0" w:space="0" w:color="auto"/>
        <w:left w:val="none" w:sz="0" w:space="0" w:color="auto"/>
        <w:bottom w:val="none" w:sz="0" w:space="0" w:color="auto"/>
        <w:right w:val="none" w:sz="0" w:space="0" w:color="auto"/>
      </w:divBdr>
    </w:div>
    <w:div w:id="430473001">
      <w:bodyDiv w:val="1"/>
      <w:marLeft w:val="0"/>
      <w:marRight w:val="0"/>
      <w:marTop w:val="0"/>
      <w:marBottom w:val="0"/>
      <w:divBdr>
        <w:top w:val="none" w:sz="0" w:space="0" w:color="auto"/>
        <w:left w:val="none" w:sz="0" w:space="0" w:color="auto"/>
        <w:bottom w:val="none" w:sz="0" w:space="0" w:color="auto"/>
        <w:right w:val="none" w:sz="0" w:space="0" w:color="auto"/>
      </w:divBdr>
    </w:div>
    <w:div w:id="430708701">
      <w:bodyDiv w:val="1"/>
      <w:marLeft w:val="0"/>
      <w:marRight w:val="0"/>
      <w:marTop w:val="0"/>
      <w:marBottom w:val="0"/>
      <w:divBdr>
        <w:top w:val="none" w:sz="0" w:space="0" w:color="auto"/>
        <w:left w:val="none" w:sz="0" w:space="0" w:color="auto"/>
        <w:bottom w:val="none" w:sz="0" w:space="0" w:color="auto"/>
        <w:right w:val="none" w:sz="0" w:space="0" w:color="auto"/>
      </w:divBdr>
    </w:div>
    <w:div w:id="430710126">
      <w:bodyDiv w:val="1"/>
      <w:marLeft w:val="0"/>
      <w:marRight w:val="0"/>
      <w:marTop w:val="0"/>
      <w:marBottom w:val="0"/>
      <w:divBdr>
        <w:top w:val="none" w:sz="0" w:space="0" w:color="auto"/>
        <w:left w:val="none" w:sz="0" w:space="0" w:color="auto"/>
        <w:bottom w:val="none" w:sz="0" w:space="0" w:color="auto"/>
        <w:right w:val="none" w:sz="0" w:space="0" w:color="auto"/>
      </w:divBdr>
    </w:div>
    <w:div w:id="430785364">
      <w:bodyDiv w:val="1"/>
      <w:marLeft w:val="0"/>
      <w:marRight w:val="0"/>
      <w:marTop w:val="0"/>
      <w:marBottom w:val="0"/>
      <w:divBdr>
        <w:top w:val="none" w:sz="0" w:space="0" w:color="auto"/>
        <w:left w:val="none" w:sz="0" w:space="0" w:color="auto"/>
        <w:bottom w:val="none" w:sz="0" w:space="0" w:color="auto"/>
        <w:right w:val="none" w:sz="0" w:space="0" w:color="auto"/>
      </w:divBdr>
    </w:div>
    <w:div w:id="430977938">
      <w:bodyDiv w:val="1"/>
      <w:marLeft w:val="0"/>
      <w:marRight w:val="0"/>
      <w:marTop w:val="0"/>
      <w:marBottom w:val="0"/>
      <w:divBdr>
        <w:top w:val="none" w:sz="0" w:space="0" w:color="auto"/>
        <w:left w:val="none" w:sz="0" w:space="0" w:color="auto"/>
        <w:bottom w:val="none" w:sz="0" w:space="0" w:color="auto"/>
        <w:right w:val="none" w:sz="0" w:space="0" w:color="auto"/>
      </w:divBdr>
    </w:div>
    <w:div w:id="431055834">
      <w:bodyDiv w:val="1"/>
      <w:marLeft w:val="0"/>
      <w:marRight w:val="0"/>
      <w:marTop w:val="0"/>
      <w:marBottom w:val="0"/>
      <w:divBdr>
        <w:top w:val="none" w:sz="0" w:space="0" w:color="auto"/>
        <w:left w:val="none" w:sz="0" w:space="0" w:color="auto"/>
        <w:bottom w:val="none" w:sz="0" w:space="0" w:color="auto"/>
        <w:right w:val="none" w:sz="0" w:space="0" w:color="auto"/>
      </w:divBdr>
    </w:div>
    <w:div w:id="431512911">
      <w:bodyDiv w:val="1"/>
      <w:marLeft w:val="0"/>
      <w:marRight w:val="0"/>
      <w:marTop w:val="0"/>
      <w:marBottom w:val="0"/>
      <w:divBdr>
        <w:top w:val="none" w:sz="0" w:space="0" w:color="auto"/>
        <w:left w:val="none" w:sz="0" w:space="0" w:color="auto"/>
        <w:bottom w:val="none" w:sz="0" w:space="0" w:color="auto"/>
        <w:right w:val="none" w:sz="0" w:space="0" w:color="auto"/>
      </w:divBdr>
    </w:div>
    <w:div w:id="431706612">
      <w:bodyDiv w:val="1"/>
      <w:marLeft w:val="0"/>
      <w:marRight w:val="0"/>
      <w:marTop w:val="0"/>
      <w:marBottom w:val="0"/>
      <w:divBdr>
        <w:top w:val="none" w:sz="0" w:space="0" w:color="auto"/>
        <w:left w:val="none" w:sz="0" w:space="0" w:color="auto"/>
        <w:bottom w:val="none" w:sz="0" w:space="0" w:color="auto"/>
        <w:right w:val="none" w:sz="0" w:space="0" w:color="auto"/>
      </w:divBdr>
    </w:div>
    <w:div w:id="431777246">
      <w:bodyDiv w:val="1"/>
      <w:marLeft w:val="0"/>
      <w:marRight w:val="0"/>
      <w:marTop w:val="0"/>
      <w:marBottom w:val="0"/>
      <w:divBdr>
        <w:top w:val="none" w:sz="0" w:space="0" w:color="auto"/>
        <w:left w:val="none" w:sz="0" w:space="0" w:color="auto"/>
        <w:bottom w:val="none" w:sz="0" w:space="0" w:color="auto"/>
        <w:right w:val="none" w:sz="0" w:space="0" w:color="auto"/>
      </w:divBdr>
    </w:div>
    <w:div w:id="431901598">
      <w:bodyDiv w:val="1"/>
      <w:marLeft w:val="0"/>
      <w:marRight w:val="0"/>
      <w:marTop w:val="0"/>
      <w:marBottom w:val="0"/>
      <w:divBdr>
        <w:top w:val="none" w:sz="0" w:space="0" w:color="auto"/>
        <w:left w:val="none" w:sz="0" w:space="0" w:color="auto"/>
        <w:bottom w:val="none" w:sz="0" w:space="0" w:color="auto"/>
        <w:right w:val="none" w:sz="0" w:space="0" w:color="auto"/>
      </w:divBdr>
    </w:div>
    <w:div w:id="431976084">
      <w:bodyDiv w:val="1"/>
      <w:marLeft w:val="0"/>
      <w:marRight w:val="0"/>
      <w:marTop w:val="0"/>
      <w:marBottom w:val="0"/>
      <w:divBdr>
        <w:top w:val="none" w:sz="0" w:space="0" w:color="auto"/>
        <w:left w:val="none" w:sz="0" w:space="0" w:color="auto"/>
        <w:bottom w:val="none" w:sz="0" w:space="0" w:color="auto"/>
        <w:right w:val="none" w:sz="0" w:space="0" w:color="auto"/>
      </w:divBdr>
    </w:div>
    <w:div w:id="432213034">
      <w:bodyDiv w:val="1"/>
      <w:marLeft w:val="0"/>
      <w:marRight w:val="0"/>
      <w:marTop w:val="0"/>
      <w:marBottom w:val="0"/>
      <w:divBdr>
        <w:top w:val="none" w:sz="0" w:space="0" w:color="auto"/>
        <w:left w:val="none" w:sz="0" w:space="0" w:color="auto"/>
        <w:bottom w:val="none" w:sz="0" w:space="0" w:color="auto"/>
        <w:right w:val="none" w:sz="0" w:space="0" w:color="auto"/>
      </w:divBdr>
    </w:div>
    <w:div w:id="432242057">
      <w:bodyDiv w:val="1"/>
      <w:marLeft w:val="0"/>
      <w:marRight w:val="0"/>
      <w:marTop w:val="0"/>
      <w:marBottom w:val="0"/>
      <w:divBdr>
        <w:top w:val="none" w:sz="0" w:space="0" w:color="auto"/>
        <w:left w:val="none" w:sz="0" w:space="0" w:color="auto"/>
        <w:bottom w:val="none" w:sz="0" w:space="0" w:color="auto"/>
        <w:right w:val="none" w:sz="0" w:space="0" w:color="auto"/>
      </w:divBdr>
    </w:div>
    <w:div w:id="432436046">
      <w:bodyDiv w:val="1"/>
      <w:marLeft w:val="0"/>
      <w:marRight w:val="0"/>
      <w:marTop w:val="0"/>
      <w:marBottom w:val="0"/>
      <w:divBdr>
        <w:top w:val="none" w:sz="0" w:space="0" w:color="auto"/>
        <w:left w:val="none" w:sz="0" w:space="0" w:color="auto"/>
        <w:bottom w:val="none" w:sz="0" w:space="0" w:color="auto"/>
        <w:right w:val="none" w:sz="0" w:space="0" w:color="auto"/>
      </w:divBdr>
    </w:div>
    <w:div w:id="432484295">
      <w:bodyDiv w:val="1"/>
      <w:marLeft w:val="0"/>
      <w:marRight w:val="0"/>
      <w:marTop w:val="0"/>
      <w:marBottom w:val="0"/>
      <w:divBdr>
        <w:top w:val="none" w:sz="0" w:space="0" w:color="auto"/>
        <w:left w:val="none" w:sz="0" w:space="0" w:color="auto"/>
        <w:bottom w:val="none" w:sz="0" w:space="0" w:color="auto"/>
        <w:right w:val="none" w:sz="0" w:space="0" w:color="auto"/>
      </w:divBdr>
    </w:div>
    <w:div w:id="432552522">
      <w:bodyDiv w:val="1"/>
      <w:marLeft w:val="0"/>
      <w:marRight w:val="0"/>
      <w:marTop w:val="0"/>
      <w:marBottom w:val="0"/>
      <w:divBdr>
        <w:top w:val="none" w:sz="0" w:space="0" w:color="auto"/>
        <w:left w:val="none" w:sz="0" w:space="0" w:color="auto"/>
        <w:bottom w:val="none" w:sz="0" w:space="0" w:color="auto"/>
        <w:right w:val="none" w:sz="0" w:space="0" w:color="auto"/>
      </w:divBdr>
    </w:div>
    <w:div w:id="432559742">
      <w:bodyDiv w:val="1"/>
      <w:marLeft w:val="0"/>
      <w:marRight w:val="0"/>
      <w:marTop w:val="0"/>
      <w:marBottom w:val="0"/>
      <w:divBdr>
        <w:top w:val="none" w:sz="0" w:space="0" w:color="auto"/>
        <w:left w:val="none" w:sz="0" w:space="0" w:color="auto"/>
        <w:bottom w:val="none" w:sz="0" w:space="0" w:color="auto"/>
        <w:right w:val="none" w:sz="0" w:space="0" w:color="auto"/>
      </w:divBdr>
    </w:div>
    <w:div w:id="432748476">
      <w:bodyDiv w:val="1"/>
      <w:marLeft w:val="0"/>
      <w:marRight w:val="0"/>
      <w:marTop w:val="0"/>
      <w:marBottom w:val="0"/>
      <w:divBdr>
        <w:top w:val="none" w:sz="0" w:space="0" w:color="auto"/>
        <w:left w:val="none" w:sz="0" w:space="0" w:color="auto"/>
        <w:bottom w:val="none" w:sz="0" w:space="0" w:color="auto"/>
        <w:right w:val="none" w:sz="0" w:space="0" w:color="auto"/>
      </w:divBdr>
    </w:div>
    <w:div w:id="432752398">
      <w:bodyDiv w:val="1"/>
      <w:marLeft w:val="0"/>
      <w:marRight w:val="0"/>
      <w:marTop w:val="0"/>
      <w:marBottom w:val="0"/>
      <w:divBdr>
        <w:top w:val="none" w:sz="0" w:space="0" w:color="auto"/>
        <w:left w:val="none" w:sz="0" w:space="0" w:color="auto"/>
        <w:bottom w:val="none" w:sz="0" w:space="0" w:color="auto"/>
        <w:right w:val="none" w:sz="0" w:space="0" w:color="auto"/>
      </w:divBdr>
    </w:div>
    <w:div w:id="432939406">
      <w:bodyDiv w:val="1"/>
      <w:marLeft w:val="0"/>
      <w:marRight w:val="0"/>
      <w:marTop w:val="0"/>
      <w:marBottom w:val="0"/>
      <w:divBdr>
        <w:top w:val="none" w:sz="0" w:space="0" w:color="auto"/>
        <w:left w:val="none" w:sz="0" w:space="0" w:color="auto"/>
        <w:bottom w:val="none" w:sz="0" w:space="0" w:color="auto"/>
        <w:right w:val="none" w:sz="0" w:space="0" w:color="auto"/>
      </w:divBdr>
      <w:divsChild>
        <w:div w:id="682248562">
          <w:marLeft w:val="480"/>
          <w:marRight w:val="0"/>
          <w:marTop w:val="0"/>
          <w:marBottom w:val="0"/>
          <w:divBdr>
            <w:top w:val="none" w:sz="0" w:space="0" w:color="auto"/>
            <w:left w:val="none" w:sz="0" w:space="0" w:color="auto"/>
            <w:bottom w:val="none" w:sz="0" w:space="0" w:color="auto"/>
            <w:right w:val="none" w:sz="0" w:space="0" w:color="auto"/>
          </w:divBdr>
        </w:div>
        <w:div w:id="1512449072">
          <w:marLeft w:val="480"/>
          <w:marRight w:val="0"/>
          <w:marTop w:val="0"/>
          <w:marBottom w:val="0"/>
          <w:divBdr>
            <w:top w:val="none" w:sz="0" w:space="0" w:color="auto"/>
            <w:left w:val="none" w:sz="0" w:space="0" w:color="auto"/>
            <w:bottom w:val="none" w:sz="0" w:space="0" w:color="auto"/>
            <w:right w:val="none" w:sz="0" w:space="0" w:color="auto"/>
          </w:divBdr>
        </w:div>
        <w:div w:id="2107921215">
          <w:marLeft w:val="480"/>
          <w:marRight w:val="0"/>
          <w:marTop w:val="0"/>
          <w:marBottom w:val="0"/>
          <w:divBdr>
            <w:top w:val="none" w:sz="0" w:space="0" w:color="auto"/>
            <w:left w:val="none" w:sz="0" w:space="0" w:color="auto"/>
            <w:bottom w:val="none" w:sz="0" w:space="0" w:color="auto"/>
            <w:right w:val="none" w:sz="0" w:space="0" w:color="auto"/>
          </w:divBdr>
        </w:div>
        <w:div w:id="1417484310">
          <w:marLeft w:val="480"/>
          <w:marRight w:val="0"/>
          <w:marTop w:val="0"/>
          <w:marBottom w:val="0"/>
          <w:divBdr>
            <w:top w:val="none" w:sz="0" w:space="0" w:color="auto"/>
            <w:left w:val="none" w:sz="0" w:space="0" w:color="auto"/>
            <w:bottom w:val="none" w:sz="0" w:space="0" w:color="auto"/>
            <w:right w:val="none" w:sz="0" w:space="0" w:color="auto"/>
          </w:divBdr>
        </w:div>
        <w:div w:id="643587590">
          <w:marLeft w:val="480"/>
          <w:marRight w:val="0"/>
          <w:marTop w:val="0"/>
          <w:marBottom w:val="0"/>
          <w:divBdr>
            <w:top w:val="none" w:sz="0" w:space="0" w:color="auto"/>
            <w:left w:val="none" w:sz="0" w:space="0" w:color="auto"/>
            <w:bottom w:val="none" w:sz="0" w:space="0" w:color="auto"/>
            <w:right w:val="none" w:sz="0" w:space="0" w:color="auto"/>
          </w:divBdr>
        </w:div>
        <w:div w:id="1245451181">
          <w:marLeft w:val="480"/>
          <w:marRight w:val="0"/>
          <w:marTop w:val="0"/>
          <w:marBottom w:val="0"/>
          <w:divBdr>
            <w:top w:val="none" w:sz="0" w:space="0" w:color="auto"/>
            <w:left w:val="none" w:sz="0" w:space="0" w:color="auto"/>
            <w:bottom w:val="none" w:sz="0" w:space="0" w:color="auto"/>
            <w:right w:val="none" w:sz="0" w:space="0" w:color="auto"/>
          </w:divBdr>
        </w:div>
        <w:div w:id="1058019150">
          <w:marLeft w:val="480"/>
          <w:marRight w:val="0"/>
          <w:marTop w:val="0"/>
          <w:marBottom w:val="0"/>
          <w:divBdr>
            <w:top w:val="none" w:sz="0" w:space="0" w:color="auto"/>
            <w:left w:val="none" w:sz="0" w:space="0" w:color="auto"/>
            <w:bottom w:val="none" w:sz="0" w:space="0" w:color="auto"/>
            <w:right w:val="none" w:sz="0" w:space="0" w:color="auto"/>
          </w:divBdr>
        </w:div>
        <w:div w:id="836699922">
          <w:marLeft w:val="480"/>
          <w:marRight w:val="0"/>
          <w:marTop w:val="0"/>
          <w:marBottom w:val="0"/>
          <w:divBdr>
            <w:top w:val="none" w:sz="0" w:space="0" w:color="auto"/>
            <w:left w:val="none" w:sz="0" w:space="0" w:color="auto"/>
            <w:bottom w:val="none" w:sz="0" w:space="0" w:color="auto"/>
            <w:right w:val="none" w:sz="0" w:space="0" w:color="auto"/>
          </w:divBdr>
        </w:div>
        <w:div w:id="483737581">
          <w:marLeft w:val="480"/>
          <w:marRight w:val="0"/>
          <w:marTop w:val="0"/>
          <w:marBottom w:val="0"/>
          <w:divBdr>
            <w:top w:val="none" w:sz="0" w:space="0" w:color="auto"/>
            <w:left w:val="none" w:sz="0" w:space="0" w:color="auto"/>
            <w:bottom w:val="none" w:sz="0" w:space="0" w:color="auto"/>
            <w:right w:val="none" w:sz="0" w:space="0" w:color="auto"/>
          </w:divBdr>
        </w:div>
        <w:div w:id="1338271066">
          <w:marLeft w:val="480"/>
          <w:marRight w:val="0"/>
          <w:marTop w:val="0"/>
          <w:marBottom w:val="0"/>
          <w:divBdr>
            <w:top w:val="none" w:sz="0" w:space="0" w:color="auto"/>
            <w:left w:val="none" w:sz="0" w:space="0" w:color="auto"/>
            <w:bottom w:val="none" w:sz="0" w:space="0" w:color="auto"/>
            <w:right w:val="none" w:sz="0" w:space="0" w:color="auto"/>
          </w:divBdr>
        </w:div>
        <w:div w:id="1400715647">
          <w:marLeft w:val="480"/>
          <w:marRight w:val="0"/>
          <w:marTop w:val="0"/>
          <w:marBottom w:val="0"/>
          <w:divBdr>
            <w:top w:val="none" w:sz="0" w:space="0" w:color="auto"/>
            <w:left w:val="none" w:sz="0" w:space="0" w:color="auto"/>
            <w:bottom w:val="none" w:sz="0" w:space="0" w:color="auto"/>
            <w:right w:val="none" w:sz="0" w:space="0" w:color="auto"/>
          </w:divBdr>
        </w:div>
        <w:div w:id="1941449616">
          <w:marLeft w:val="480"/>
          <w:marRight w:val="0"/>
          <w:marTop w:val="0"/>
          <w:marBottom w:val="0"/>
          <w:divBdr>
            <w:top w:val="none" w:sz="0" w:space="0" w:color="auto"/>
            <w:left w:val="none" w:sz="0" w:space="0" w:color="auto"/>
            <w:bottom w:val="none" w:sz="0" w:space="0" w:color="auto"/>
            <w:right w:val="none" w:sz="0" w:space="0" w:color="auto"/>
          </w:divBdr>
        </w:div>
        <w:div w:id="2034529597">
          <w:marLeft w:val="480"/>
          <w:marRight w:val="0"/>
          <w:marTop w:val="0"/>
          <w:marBottom w:val="0"/>
          <w:divBdr>
            <w:top w:val="none" w:sz="0" w:space="0" w:color="auto"/>
            <w:left w:val="none" w:sz="0" w:space="0" w:color="auto"/>
            <w:bottom w:val="none" w:sz="0" w:space="0" w:color="auto"/>
            <w:right w:val="none" w:sz="0" w:space="0" w:color="auto"/>
          </w:divBdr>
        </w:div>
        <w:div w:id="1573276323">
          <w:marLeft w:val="480"/>
          <w:marRight w:val="0"/>
          <w:marTop w:val="0"/>
          <w:marBottom w:val="0"/>
          <w:divBdr>
            <w:top w:val="none" w:sz="0" w:space="0" w:color="auto"/>
            <w:left w:val="none" w:sz="0" w:space="0" w:color="auto"/>
            <w:bottom w:val="none" w:sz="0" w:space="0" w:color="auto"/>
            <w:right w:val="none" w:sz="0" w:space="0" w:color="auto"/>
          </w:divBdr>
        </w:div>
        <w:div w:id="992564413">
          <w:marLeft w:val="480"/>
          <w:marRight w:val="0"/>
          <w:marTop w:val="0"/>
          <w:marBottom w:val="0"/>
          <w:divBdr>
            <w:top w:val="none" w:sz="0" w:space="0" w:color="auto"/>
            <w:left w:val="none" w:sz="0" w:space="0" w:color="auto"/>
            <w:bottom w:val="none" w:sz="0" w:space="0" w:color="auto"/>
            <w:right w:val="none" w:sz="0" w:space="0" w:color="auto"/>
          </w:divBdr>
        </w:div>
        <w:div w:id="2094814323">
          <w:marLeft w:val="480"/>
          <w:marRight w:val="0"/>
          <w:marTop w:val="0"/>
          <w:marBottom w:val="0"/>
          <w:divBdr>
            <w:top w:val="none" w:sz="0" w:space="0" w:color="auto"/>
            <w:left w:val="none" w:sz="0" w:space="0" w:color="auto"/>
            <w:bottom w:val="none" w:sz="0" w:space="0" w:color="auto"/>
            <w:right w:val="none" w:sz="0" w:space="0" w:color="auto"/>
          </w:divBdr>
        </w:div>
        <w:div w:id="1966692127">
          <w:marLeft w:val="480"/>
          <w:marRight w:val="0"/>
          <w:marTop w:val="0"/>
          <w:marBottom w:val="0"/>
          <w:divBdr>
            <w:top w:val="none" w:sz="0" w:space="0" w:color="auto"/>
            <w:left w:val="none" w:sz="0" w:space="0" w:color="auto"/>
            <w:bottom w:val="none" w:sz="0" w:space="0" w:color="auto"/>
            <w:right w:val="none" w:sz="0" w:space="0" w:color="auto"/>
          </w:divBdr>
        </w:div>
        <w:div w:id="1894350255">
          <w:marLeft w:val="480"/>
          <w:marRight w:val="0"/>
          <w:marTop w:val="0"/>
          <w:marBottom w:val="0"/>
          <w:divBdr>
            <w:top w:val="none" w:sz="0" w:space="0" w:color="auto"/>
            <w:left w:val="none" w:sz="0" w:space="0" w:color="auto"/>
            <w:bottom w:val="none" w:sz="0" w:space="0" w:color="auto"/>
            <w:right w:val="none" w:sz="0" w:space="0" w:color="auto"/>
          </w:divBdr>
        </w:div>
        <w:div w:id="1605844445">
          <w:marLeft w:val="480"/>
          <w:marRight w:val="0"/>
          <w:marTop w:val="0"/>
          <w:marBottom w:val="0"/>
          <w:divBdr>
            <w:top w:val="none" w:sz="0" w:space="0" w:color="auto"/>
            <w:left w:val="none" w:sz="0" w:space="0" w:color="auto"/>
            <w:bottom w:val="none" w:sz="0" w:space="0" w:color="auto"/>
            <w:right w:val="none" w:sz="0" w:space="0" w:color="auto"/>
          </w:divBdr>
        </w:div>
        <w:div w:id="270168173">
          <w:marLeft w:val="480"/>
          <w:marRight w:val="0"/>
          <w:marTop w:val="0"/>
          <w:marBottom w:val="0"/>
          <w:divBdr>
            <w:top w:val="none" w:sz="0" w:space="0" w:color="auto"/>
            <w:left w:val="none" w:sz="0" w:space="0" w:color="auto"/>
            <w:bottom w:val="none" w:sz="0" w:space="0" w:color="auto"/>
            <w:right w:val="none" w:sz="0" w:space="0" w:color="auto"/>
          </w:divBdr>
        </w:div>
        <w:div w:id="1228878038">
          <w:marLeft w:val="480"/>
          <w:marRight w:val="0"/>
          <w:marTop w:val="0"/>
          <w:marBottom w:val="0"/>
          <w:divBdr>
            <w:top w:val="none" w:sz="0" w:space="0" w:color="auto"/>
            <w:left w:val="none" w:sz="0" w:space="0" w:color="auto"/>
            <w:bottom w:val="none" w:sz="0" w:space="0" w:color="auto"/>
            <w:right w:val="none" w:sz="0" w:space="0" w:color="auto"/>
          </w:divBdr>
        </w:div>
        <w:div w:id="415517550">
          <w:marLeft w:val="480"/>
          <w:marRight w:val="0"/>
          <w:marTop w:val="0"/>
          <w:marBottom w:val="0"/>
          <w:divBdr>
            <w:top w:val="none" w:sz="0" w:space="0" w:color="auto"/>
            <w:left w:val="none" w:sz="0" w:space="0" w:color="auto"/>
            <w:bottom w:val="none" w:sz="0" w:space="0" w:color="auto"/>
            <w:right w:val="none" w:sz="0" w:space="0" w:color="auto"/>
          </w:divBdr>
        </w:div>
        <w:div w:id="1546988098">
          <w:marLeft w:val="480"/>
          <w:marRight w:val="0"/>
          <w:marTop w:val="0"/>
          <w:marBottom w:val="0"/>
          <w:divBdr>
            <w:top w:val="none" w:sz="0" w:space="0" w:color="auto"/>
            <w:left w:val="none" w:sz="0" w:space="0" w:color="auto"/>
            <w:bottom w:val="none" w:sz="0" w:space="0" w:color="auto"/>
            <w:right w:val="none" w:sz="0" w:space="0" w:color="auto"/>
          </w:divBdr>
        </w:div>
        <w:div w:id="231505657">
          <w:marLeft w:val="480"/>
          <w:marRight w:val="0"/>
          <w:marTop w:val="0"/>
          <w:marBottom w:val="0"/>
          <w:divBdr>
            <w:top w:val="none" w:sz="0" w:space="0" w:color="auto"/>
            <w:left w:val="none" w:sz="0" w:space="0" w:color="auto"/>
            <w:bottom w:val="none" w:sz="0" w:space="0" w:color="auto"/>
            <w:right w:val="none" w:sz="0" w:space="0" w:color="auto"/>
          </w:divBdr>
        </w:div>
        <w:div w:id="881136659">
          <w:marLeft w:val="480"/>
          <w:marRight w:val="0"/>
          <w:marTop w:val="0"/>
          <w:marBottom w:val="0"/>
          <w:divBdr>
            <w:top w:val="none" w:sz="0" w:space="0" w:color="auto"/>
            <w:left w:val="none" w:sz="0" w:space="0" w:color="auto"/>
            <w:bottom w:val="none" w:sz="0" w:space="0" w:color="auto"/>
            <w:right w:val="none" w:sz="0" w:space="0" w:color="auto"/>
          </w:divBdr>
        </w:div>
        <w:div w:id="560411445">
          <w:marLeft w:val="480"/>
          <w:marRight w:val="0"/>
          <w:marTop w:val="0"/>
          <w:marBottom w:val="0"/>
          <w:divBdr>
            <w:top w:val="none" w:sz="0" w:space="0" w:color="auto"/>
            <w:left w:val="none" w:sz="0" w:space="0" w:color="auto"/>
            <w:bottom w:val="none" w:sz="0" w:space="0" w:color="auto"/>
            <w:right w:val="none" w:sz="0" w:space="0" w:color="auto"/>
          </w:divBdr>
        </w:div>
        <w:div w:id="641078261">
          <w:marLeft w:val="480"/>
          <w:marRight w:val="0"/>
          <w:marTop w:val="0"/>
          <w:marBottom w:val="0"/>
          <w:divBdr>
            <w:top w:val="none" w:sz="0" w:space="0" w:color="auto"/>
            <w:left w:val="none" w:sz="0" w:space="0" w:color="auto"/>
            <w:bottom w:val="none" w:sz="0" w:space="0" w:color="auto"/>
            <w:right w:val="none" w:sz="0" w:space="0" w:color="auto"/>
          </w:divBdr>
        </w:div>
        <w:div w:id="2134251870">
          <w:marLeft w:val="480"/>
          <w:marRight w:val="0"/>
          <w:marTop w:val="0"/>
          <w:marBottom w:val="0"/>
          <w:divBdr>
            <w:top w:val="none" w:sz="0" w:space="0" w:color="auto"/>
            <w:left w:val="none" w:sz="0" w:space="0" w:color="auto"/>
            <w:bottom w:val="none" w:sz="0" w:space="0" w:color="auto"/>
            <w:right w:val="none" w:sz="0" w:space="0" w:color="auto"/>
          </w:divBdr>
        </w:div>
        <w:div w:id="828982085">
          <w:marLeft w:val="480"/>
          <w:marRight w:val="0"/>
          <w:marTop w:val="0"/>
          <w:marBottom w:val="0"/>
          <w:divBdr>
            <w:top w:val="none" w:sz="0" w:space="0" w:color="auto"/>
            <w:left w:val="none" w:sz="0" w:space="0" w:color="auto"/>
            <w:bottom w:val="none" w:sz="0" w:space="0" w:color="auto"/>
            <w:right w:val="none" w:sz="0" w:space="0" w:color="auto"/>
          </w:divBdr>
        </w:div>
        <w:div w:id="331874927">
          <w:marLeft w:val="480"/>
          <w:marRight w:val="0"/>
          <w:marTop w:val="0"/>
          <w:marBottom w:val="0"/>
          <w:divBdr>
            <w:top w:val="none" w:sz="0" w:space="0" w:color="auto"/>
            <w:left w:val="none" w:sz="0" w:space="0" w:color="auto"/>
            <w:bottom w:val="none" w:sz="0" w:space="0" w:color="auto"/>
            <w:right w:val="none" w:sz="0" w:space="0" w:color="auto"/>
          </w:divBdr>
        </w:div>
        <w:div w:id="506096047">
          <w:marLeft w:val="480"/>
          <w:marRight w:val="0"/>
          <w:marTop w:val="0"/>
          <w:marBottom w:val="0"/>
          <w:divBdr>
            <w:top w:val="none" w:sz="0" w:space="0" w:color="auto"/>
            <w:left w:val="none" w:sz="0" w:space="0" w:color="auto"/>
            <w:bottom w:val="none" w:sz="0" w:space="0" w:color="auto"/>
            <w:right w:val="none" w:sz="0" w:space="0" w:color="auto"/>
          </w:divBdr>
        </w:div>
        <w:div w:id="822240841">
          <w:marLeft w:val="480"/>
          <w:marRight w:val="0"/>
          <w:marTop w:val="0"/>
          <w:marBottom w:val="0"/>
          <w:divBdr>
            <w:top w:val="none" w:sz="0" w:space="0" w:color="auto"/>
            <w:left w:val="none" w:sz="0" w:space="0" w:color="auto"/>
            <w:bottom w:val="none" w:sz="0" w:space="0" w:color="auto"/>
            <w:right w:val="none" w:sz="0" w:space="0" w:color="auto"/>
          </w:divBdr>
        </w:div>
        <w:div w:id="1627155295">
          <w:marLeft w:val="480"/>
          <w:marRight w:val="0"/>
          <w:marTop w:val="0"/>
          <w:marBottom w:val="0"/>
          <w:divBdr>
            <w:top w:val="none" w:sz="0" w:space="0" w:color="auto"/>
            <w:left w:val="none" w:sz="0" w:space="0" w:color="auto"/>
            <w:bottom w:val="none" w:sz="0" w:space="0" w:color="auto"/>
            <w:right w:val="none" w:sz="0" w:space="0" w:color="auto"/>
          </w:divBdr>
        </w:div>
        <w:div w:id="950933648">
          <w:marLeft w:val="480"/>
          <w:marRight w:val="0"/>
          <w:marTop w:val="0"/>
          <w:marBottom w:val="0"/>
          <w:divBdr>
            <w:top w:val="none" w:sz="0" w:space="0" w:color="auto"/>
            <w:left w:val="none" w:sz="0" w:space="0" w:color="auto"/>
            <w:bottom w:val="none" w:sz="0" w:space="0" w:color="auto"/>
            <w:right w:val="none" w:sz="0" w:space="0" w:color="auto"/>
          </w:divBdr>
        </w:div>
        <w:div w:id="326634239">
          <w:marLeft w:val="480"/>
          <w:marRight w:val="0"/>
          <w:marTop w:val="0"/>
          <w:marBottom w:val="0"/>
          <w:divBdr>
            <w:top w:val="none" w:sz="0" w:space="0" w:color="auto"/>
            <w:left w:val="none" w:sz="0" w:space="0" w:color="auto"/>
            <w:bottom w:val="none" w:sz="0" w:space="0" w:color="auto"/>
            <w:right w:val="none" w:sz="0" w:space="0" w:color="auto"/>
          </w:divBdr>
        </w:div>
        <w:div w:id="696808493">
          <w:marLeft w:val="480"/>
          <w:marRight w:val="0"/>
          <w:marTop w:val="0"/>
          <w:marBottom w:val="0"/>
          <w:divBdr>
            <w:top w:val="none" w:sz="0" w:space="0" w:color="auto"/>
            <w:left w:val="none" w:sz="0" w:space="0" w:color="auto"/>
            <w:bottom w:val="none" w:sz="0" w:space="0" w:color="auto"/>
            <w:right w:val="none" w:sz="0" w:space="0" w:color="auto"/>
          </w:divBdr>
        </w:div>
        <w:div w:id="1276904196">
          <w:marLeft w:val="480"/>
          <w:marRight w:val="0"/>
          <w:marTop w:val="0"/>
          <w:marBottom w:val="0"/>
          <w:divBdr>
            <w:top w:val="none" w:sz="0" w:space="0" w:color="auto"/>
            <w:left w:val="none" w:sz="0" w:space="0" w:color="auto"/>
            <w:bottom w:val="none" w:sz="0" w:space="0" w:color="auto"/>
            <w:right w:val="none" w:sz="0" w:space="0" w:color="auto"/>
          </w:divBdr>
        </w:div>
        <w:div w:id="678393679">
          <w:marLeft w:val="480"/>
          <w:marRight w:val="0"/>
          <w:marTop w:val="0"/>
          <w:marBottom w:val="0"/>
          <w:divBdr>
            <w:top w:val="none" w:sz="0" w:space="0" w:color="auto"/>
            <w:left w:val="none" w:sz="0" w:space="0" w:color="auto"/>
            <w:bottom w:val="none" w:sz="0" w:space="0" w:color="auto"/>
            <w:right w:val="none" w:sz="0" w:space="0" w:color="auto"/>
          </w:divBdr>
        </w:div>
        <w:div w:id="352997386">
          <w:marLeft w:val="480"/>
          <w:marRight w:val="0"/>
          <w:marTop w:val="0"/>
          <w:marBottom w:val="0"/>
          <w:divBdr>
            <w:top w:val="none" w:sz="0" w:space="0" w:color="auto"/>
            <w:left w:val="none" w:sz="0" w:space="0" w:color="auto"/>
            <w:bottom w:val="none" w:sz="0" w:space="0" w:color="auto"/>
            <w:right w:val="none" w:sz="0" w:space="0" w:color="auto"/>
          </w:divBdr>
        </w:div>
        <w:div w:id="1744521083">
          <w:marLeft w:val="480"/>
          <w:marRight w:val="0"/>
          <w:marTop w:val="0"/>
          <w:marBottom w:val="0"/>
          <w:divBdr>
            <w:top w:val="none" w:sz="0" w:space="0" w:color="auto"/>
            <w:left w:val="none" w:sz="0" w:space="0" w:color="auto"/>
            <w:bottom w:val="none" w:sz="0" w:space="0" w:color="auto"/>
            <w:right w:val="none" w:sz="0" w:space="0" w:color="auto"/>
          </w:divBdr>
        </w:div>
        <w:div w:id="1879124012">
          <w:marLeft w:val="480"/>
          <w:marRight w:val="0"/>
          <w:marTop w:val="0"/>
          <w:marBottom w:val="0"/>
          <w:divBdr>
            <w:top w:val="none" w:sz="0" w:space="0" w:color="auto"/>
            <w:left w:val="none" w:sz="0" w:space="0" w:color="auto"/>
            <w:bottom w:val="none" w:sz="0" w:space="0" w:color="auto"/>
            <w:right w:val="none" w:sz="0" w:space="0" w:color="auto"/>
          </w:divBdr>
        </w:div>
        <w:div w:id="639191584">
          <w:marLeft w:val="480"/>
          <w:marRight w:val="0"/>
          <w:marTop w:val="0"/>
          <w:marBottom w:val="0"/>
          <w:divBdr>
            <w:top w:val="none" w:sz="0" w:space="0" w:color="auto"/>
            <w:left w:val="none" w:sz="0" w:space="0" w:color="auto"/>
            <w:bottom w:val="none" w:sz="0" w:space="0" w:color="auto"/>
            <w:right w:val="none" w:sz="0" w:space="0" w:color="auto"/>
          </w:divBdr>
        </w:div>
        <w:div w:id="823013022">
          <w:marLeft w:val="480"/>
          <w:marRight w:val="0"/>
          <w:marTop w:val="0"/>
          <w:marBottom w:val="0"/>
          <w:divBdr>
            <w:top w:val="none" w:sz="0" w:space="0" w:color="auto"/>
            <w:left w:val="none" w:sz="0" w:space="0" w:color="auto"/>
            <w:bottom w:val="none" w:sz="0" w:space="0" w:color="auto"/>
            <w:right w:val="none" w:sz="0" w:space="0" w:color="auto"/>
          </w:divBdr>
        </w:div>
        <w:div w:id="1933851013">
          <w:marLeft w:val="480"/>
          <w:marRight w:val="0"/>
          <w:marTop w:val="0"/>
          <w:marBottom w:val="0"/>
          <w:divBdr>
            <w:top w:val="none" w:sz="0" w:space="0" w:color="auto"/>
            <w:left w:val="none" w:sz="0" w:space="0" w:color="auto"/>
            <w:bottom w:val="none" w:sz="0" w:space="0" w:color="auto"/>
            <w:right w:val="none" w:sz="0" w:space="0" w:color="auto"/>
          </w:divBdr>
        </w:div>
        <w:div w:id="2045668158">
          <w:marLeft w:val="480"/>
          <w:marRight w:val="0"/>
          <w:marTop w:val="0"/>
          <w:marBottom w:val="0"/>
          <w:divBdr>
            <w:top w:val="none" w:sz="0" w:space="0" w:color="auto"/>
            <w:left w:val="none" w:sz="0" w:space="0" w:color="auto"/>
            <w:bottom w:val="none" w:sz="0" w:space="0" w:color="auto"/>
            <w:right w:val="none" w:sz="0" w:space="0" w:color="auto"/>
          </w:divBdr>
        </w:div>
        <w:div w:id="389155494">
          <w:marLeft w:val="480"/>
          <w:marRight w:val="0"/>
          <w:marTop w:val="0"/>
          <w:marBottom w:val="0"/>
          <w:divBdr>
            <w:top w:val="none" w:sz="0" w:space="0" w:color="auto"/>
            <w:left w:val="none" w:sz="0" w:space="0" w:color="auto"/>
            <w:bottom w:val="none" w:sz="0" w:space="0" w:color="auto"/>
            <w:right w:val="none" w:sz="0" w:space="0" w:color="auto"/>
          </w:divBdr>
        </w:div>
        <w:div w:id="502354325">
          <w:marLeft w:val="480"/>
          <w:marRight w:val="0"/>
          <w:marTop w:val="0"/>
          <w:marBottom w:val="0"/>
          <w:divBdr>
            <w:top w:val="none" w:sz="0" w:space="0" w:color="auto"/>
            <w:left w:val="none" w:sz="0" w:space="0" w:color="auto"/>
            <w:bottom w:val="none" w:sz="0" w:space="0" w:color="auto"/>
            <w:right w:val="none" w:sz="0" w:space="0" w:color="auto"/>
          </w:divBdr>
        </w:div>
        <w:div w:id="1776514964">
          <w:marLeft w:val="480"/>
          <w:marRight w:val="0"/>
          <w:marTop w:val="0"/>
          <w:marBottom w:val="0"/>
          <w:divBdr>
            <w:top w:val="none" w:sz="0" w:space="0" w:color="auto"/>
            <w:left w:val="none" w:sz="0" w:space="0" w:color="auto"/>
            <w:bottom w:val="none" w:sz="0" w:space="0" w:color="auto"/>
            <w:right w:val="none" w:sz="0" w:space="0" w:color="auto"/>
          </w:divBdr>
        </w:div>
        <w:div w:id="1935282067">
          <w:marLeft w:val="480"/>
          <w:marRight w:val="0"/>
          <w:marTop w:val="0"/>
          <w:marBottom w:val="0"/>
          <w:divBdr>
            <w:top w:val="none" w:sz="0" w:space="0" w:color="auto"/>
            <w:left w:val="none" w:sz="0" w:space="0" w:color="auto"/>
            <w:bottom w:val="none" w:sz="0" w:space="0" w:color="auto"/>
            <w:right w:val="none" w:sz="0" w:space="0" w:color="auto"/>
          </w:divBdr>
        </w:div>
        <w:div w:id="1146163450">
          <w:marLeft w:val="480"/>
          <w:marRight w:val="0"/>
          <w:marTop w:val="0"/>
          <w:marBottom w:val="0"/>
          <w:divBdr>
            <w:top w:val="none" w:sz="0" w:space="0" w:color="auto"/>
            <w:left w:val="none" w:sz="0" w:space="0" w:color="auto"/>
            <w:bottom w:val="none" w:sz="0" w:space="0" w:color="auto"/>
            <w:right w:val="none" w:sz="0" w:space="0" w:color="auto"/>
          </w:divBdr>
        </w:div>
        <w:div w:id="1254511963">
          <w:marLeft w:val="480"/>
          <w:marRight w:val="0"/>
          <w:marTop w:val="0"/>
          <w:marBottom w:val="0"/>
          <w:divBdr>
            <w:top w:val="none" w:sz="0" w:space="0" w:color="auto"/>
            <w:left w:val="none" w:sz="0" w:space="0" w:color="auto"/>
            <w:bottom w:val="none" w:sz="0" w:space="0" w:color="auto"/>
            <w:right w:val="none" w:sz="0" w:space="0" w:color="auto"/>
          </w:divBdr>
        </w:div>
        <w:div w:id="692420575">
          <w:marLeft w:val="480"/>
          <w:marRight w:val="0"/>
          <w:marTop w:val="0"/>
          <w:marBottom w:val="0"/>
          <w:divBdr>
            <w:top w:val="none" w:sz="0" w:space="0" w:color="auto"/>
            <w:left w:val="none" w:sz="0" w:space="0" w:color="auto"/>
            <w:bottom w:val="none" w:sz="0" w:space="0" w:color="auto"/>
            <w:right w:val="none" w:sz="0" w:space="0" w:color="auto"/>
          </w:divBdr>
        </w:div>
        <w:div w:id="686952427">
          <w:marLeft w:val="480"/>
          <w:marRight w:val="0"/>
          <w:marTop w:val="0"/>
          <w:marBottom w:val="0"/>
          <w:divBdr>
            <w:top w:val="none" w:sz="0" w:space="0" w:color="auto"/>
            <w:left w:val="none" w:sz="0" w:space="0" w:color="auto"/>
            <w:bottom w:val="none" w:sz="0" w:space="0" w:color="auto"/>
            <w:right w:val="none" w:sz="0" w:space="0" w:color="auto"/>
          </w:divBdr>
        </w:div>
        <w:div w:id="853694015">
          <w:marLeft w:val="480"/>
          <w:marRight w:val="0"/>
          <w:marTop w:val="0"/>
          <w:marBottom w:val="0"/>
          <w:divBdr>
            <w:top w:val="none" w:sz="0" w:space="0" w:color="auto"/>
            <w:left w:val="none" w:sz="0" w:space="0" w:color="auto"/>
            <w:bottom w:val="none" w:sz="0" w:space="0" w:color="auto"/>
            <w:right w:val="none" w:sz="0" w:space="0" w:color="auto"/>
          </w:divBdr>
        </w:div>
        <w:div w:id="1021275804">
          <w:marLeft w:val="480"/>
          <w:marRight w:val="0"/>
          <w:marTop w:val="0"/>
          <w:marBottom w:val="0"/>
          <w:divBdr>
            <w:top w:val="none" w:sz="0" w:space="0" w:color="auto"/>
            <w:left w:val="none" w:sz="0" w:space="0" w:color="auto"/>
            <w:bottom w:val="none" w:sz="0" w:space="0" w:color="auto"/>
            <w:right w:val="none" w:sz="0" w:space="0" w:color="auto"/>
          </w:divBdr>
        </w:div>
        <w:div w:id="1997764427">
          <w:marLeft w:val="480"/>
          <w:marRight w:val="0"/>
          <w:marTop w:val="0"/>
          <w:marBottom w:val="0"/>
          <w:divBdr>
            <w:top w:val="none" w:sz="0" w:space="0" w:color="auto"/>
            <w:left w:val="none" w:sz="0" w:space="0" w:color="auto"/>
            <w:bottom w:val="none" w:sz="0" w:space="0" w:color="auto"/>
            <w:right w:val="none" w:sz="0" w:space="0" w:color="auto"/>
          </w:divBdr>
        </w:div>
        <w:div w:id="928343966">
          <w:marLeft w:val="480"/>
          <w:marRight w:val="0"/>
          <w:marTop w:val="0"/>
          <w:marBottom w:val="0"/>
          <w:divBdr>
            <w:top w:val="none" w:sz="0" w:space="0" w:color="auto"/>
            <w:left w:val="none" w:sz="0" w:space="0" w:color="auto"/>
            <w:bottom w:val="none" w:sz="0" w:space="0" w:color="auto"/>
            <w:right w:val="none" w:sz="0" w:space="0" w:color="auto"/>
          </w:divBdr>
        </w:div>
        <w:div w:id="56709967">
          <w:marLeft w:val="480"/>
          <w:marRight w:val="0"/>
          <w:marTop w:val="0"/>
          <w:marBottom w:val="0"/>
          <w:divBdr>
            <w:top w:val="none" w:sz="0" w:space="0" w:color="auto"/>
            <w:left w:val="none" w:sz="0" w:space="0" w:color="auto"/>
            <w:bottom w:val="none" w:sz="0" w:space="0" w:color="auto"/>
            <w:right w:val="none" w:sz="0" w:space="0" w:color="auto"/>
          </w:divBdr>
        </w:div>
        <w:div w:id="1113134727">
          <w:marLeft w:val="480"/>
          <w:marRight w:val="0"/>
          <w:marTop w:val="0"/>
          <w:marBottom w:val="0"/>
          <w:divBdr>
            <w:top w:val="none" w:sz="0" w:space="0" w:color="auto"/>
            <w:left w:val="none" w:sz="0" w:space="0" w:color="auto"/>
            <w:bottom w:val="none" w:sz="0" w:space="0" w:color="auto"/>
            <w:right w:val="none" w:sz="0" w:space="0" w:color="auto"/>
          </w:divBdr>
        </w:div>
      </w:divsChild>
    </w:div>
    <w:div w:id="433749323">
      <w:bodyDiv w:val="1"/>
      <w:marLeft w:val="0"/>
      <w:marRight w:val="0"/>
      <w:marTop w:val="0"/>
      <w:marBottom w:val="0"/>
      <w:divBdr>
        <w:top w:val="none" w:sz="0" w:space="0" w:color="auto"/>
        <w:left w:val="none" w:sz="0" w:space="0" w:color="auto"/>
        <w:bottom w:val="none" w:sz="0" w:space="0" w:color="auto"/>
        <w:right w:val="none" w:sz="0" w:space="0" w:color="auto"/>
      </w:divBdr>
    </w:div>
    <w:div w:id="433867758">
      <w:bodyDiv w:val="1"/>
      <w:marLeft w:val="0"/>
      <w:marRight w:val="0"/>
      <w:marTop w:val="0"/>
      <w:marBottom w:val="0"/>
      <w:divBdr>
        <w:top w:val="none" w:sz="0" w:space="0" w:color="auto"/>
        <w:left w:val="none" w:sz="0" w:space="0" w:color="auto"/>
        <w:bottom w:val="none" w:sz="0" w:space="0" w:color="auto"/>
        <w:right w:val="none" w:sz="0" w:space="0" w:color="auto"/>
      </w:divBdr>
    </w:div>
    <w:div w:id="433940919">
      <w:bodyDiv w:val="1"/>
      <w:marLeft w:val="0"/>
      <w:marRight w:val="0"/>
      <w:marTop w:val="0"/>
      <w:marBottom w:val="0"/>
      <w:divBdr>
        <w:top w:val="none" w:sz="0" w:space="0" w:color="auto"/>
        <w:left w:val="none" w:sz="0" w:space="0" w:color="auto"/>
        <w:bottom w:val="none" w:sz="0" w:space="0" w:color="auto"/>
        <w:right w:val="none" w:sz="0" w:space="0" w:color="auto"/>
      </w:divBdr>
    </w:div>
    <w:div w:id="433987053">
      <w:bodyDiv w:val="1"/>
      <w:marLeft w:val="0"/>
      <w:marRight w:val="0"/>
      <w:marTop w:val="0"/>
      <w:marBottom w:val="0"/>
      <w:divBdr>
        <w:top w:val="none" w:sz="0" w:space="0" w:color="auto"/>
        <w:left w:val="none" w:sz="0" w:space="0" w:color="auto"/>
        <w:bottom w:val="none" w:sz="0" w:space="0" w:color="auto"/>
        <w:right w:val="none" w:sz="0" w:space="0" w:color="auto"/>
      </w:divBdr>
    </w:div>
    <w:div w:id="434131385">
      <w:bodyDiv w:val="1"/>
      <w:marLeft w:val="0"/>
      <w:marRight w:val="0"/>
      <w:marTop w:val="0"/>
      <w:marBottom w:val="0"/>
      <w:divBdr>
        <w:top w:val="none" w:sz="0" w:space="0" w:color="auto"/>
        <w:left w:val="none" w:sz="0" w:space="0" w:color="auto"/>
        <w:bottom w:val="none" w:sz="0" w:space="0" w:color="auto"/>
        <w:right w:val="none" w:sz="0" w:space="0" w:color="auto"/>
      </w:divBdr>
    </w:div>
    <w:div w:id="434323507">
      <w:bodyDiv w:val="1"/>
      <w:marLeft w:val="0"/>
      <w:marRight w:val="0"/>
      <w:marTop w:val="0"/>
      <w:marBottom w:val="0"/>
      <w:divBdr>
        <w:top w:val="none" w:sz="0" w:space="0" w:color="auto"/>
        <w:left w:val="none" w:sz="0" w:space="0" w:color="auto"/>
        <w:bottom w:val="none" w:sz="0" w:space="0" w:color="auto"/>
        <w:right w:val="none" w:sz="0" w:space="0" w:color="auto"/>
      </w:divBdr>
    </w:div>
    <w:div w:id="434636830">
      <w:bodyDiv w:val="1"/>
      <w:marLeft w:val="0"/>
      <w:marRight w:val="0"/>
      <w:marTop w:val="0"/>
      <w:marBottom w:val="0"/>
      <w:divBdr>
        <w:top w:val="none" w:sz="0" w:space="0" w:color="auto"/>
        <w:left w:val="none" w:sz="0" w:space="0" w:color="auto"/>
        <w:bottom w:val="none" w:sz="0" w:space="0" w:color="auto"/>
        <w:right w:val="none" w:sz="0" w:space="0" w:color="auto"/>
      </w:divBdr>
    </w:div>
    <w:div w:id="435564591">
      <w:bodyDiv w:val="1"/>
      <w:marLeft w:val="0"/>
      <w:marRight w:val="0"/>
      <w:marTop w:val="0"/>
      <w:marBottom w:val="0"/>
      <w:divBdr>
        <w:top w:val="none" w:sz="0" w:space="0" w:color="auto"/>
        <w:left w:val="none" w:sz="0" w:space="0" w:color="auto"/>
        <w:bottom w:val="none" w:sz="0" w:space="0" w:color="auto"/>
        <w:right w:val="none" w:sz="0" w:space="0" w:color="auto"/>
      </w:divBdr>
    </w:div>
    <w:div w:id="435906857">
      <w:bodyDiv w:val="1"/>
      <w:marLeft w:val="0"/>
      <w:marRight w:val="0"/>
      <w:marTop w:val="0"/>
      <w:marBottom w:val="0"/>
      <w:divBdr>
        <w:top w:val="none" w:sz="0" w:space="0" w:color="auto"/>
        <w:left w:val="none" w:sz="0" w:space="0" w:color="auto"/>
        <w:bottom w:val="none" w:sz="0" w:space="0" w:color="auto"/>
        <w:right w:val="none" w:sz="0" w:space="0" w:color="auto"/>
      </w:divBdr>
    </w:div>
    <w:div w:id="436023997">
      <w:bodyDiv w:val="1"/>
      <w:marLeft w:val="0"/>
      <w:marRight w:val="0"/>
      <w:marTop w:val="0"/>
      <w:marBottom w:val="0"/>
      <w:divBdr>
        <w:top w:val="none" w:sz="0" w:space="0" w:color="auto"/>
        <w:left w:val="none" w:sz="0" w:space="0" w:color="auto"/>
        <w:bottom w:val="none" w:sz="0" w:space="0" w:color="auto"/>
        <w:right w:val="none" w:sz="0" w:space="0" w:color="auto"/>
      </w:divBdr>
    </w:div>
    <w:div w:id="436099447">
      <w:bodyDiv w:val="1"/>
      <w:marLeft w:val="0"/>
      <w:marRight w:val="0"/>
      <w:marTop w:val="0"/>
      <w:marBottom w:val="0"/>
      <w:divBdr>
        <w:top w:val="none" w:sz="0" w:space="0" w:color="auto"/>
        <w:left w:val="none" w:sz="0" w:space="0" w:color="auto"/>
        <w:bottom w:val="none" w:sz="0" w:space="0" w:color="auto"/>
        <w:right w:val="none" w:sz="0" w:space="0" w:color="auto"/>
      </w:divBdr>
    </w:div>
    <w:div w:id="436101218">
      <w:bodyDiv w:val="1"/>
      <w:marLeft w:val="0"/>
      <w:marRight w:val="0"/>
      <w:marTop w:val="0"/>
      <w:marBottom w:val="0"/>
      <w:divBdr>
        <w:top w:val="none" w:sz="0" w:space="0" w:color="auto"/>
        <w:left w:val="none" w:sz="0" w:space="0" w:color="auto"/>
        <w:bottom w:val="none" w:sz="0" w:space="0" w:color="auto"/>
        <w:right w:val="none" w:sz="0" w:space="0" w:color="auto"/>
      </w:divBdr>
    </w:div>
    <w:div w:id="436174399">
      <w:bodyDiv w:val="1"/>
      <w:marLeft w:val="0"/>
      <w:marRight w:val="0"/>
      <w:marTop w:val="0"/>
      <w:marBottom w:val="0"/>
      <w:divBdr>
        <w:top w:val="none" w:sz="0" w:space="0" w:color="auto"/>
        <w:left w:val="none" w:sz="0" w:space="0" w:color="auto"/>
        <w:bottom w:val="none" w:sz="0" w:space="0" w:color="auto"/>
        <w:right w:val="none" w:sz="0" w:space="0" w:color="auto"/>
      </w:divBdr>
    </w:div>
    <w:div w:id="436294566">
      <w:bodyDiv w:val="1"/>
      <w:marLeft w:val="0"/>
      <w:marRight w:val="0"/>
      <w:marTop w:val="0"/>
      <w:marBottom w:val="0"/>
      <w:divBdr>
        <w:top w:val="none" w:sz="0" w:space="0" w:color="auto"/>
        <w:left w:val="none" w:sz="0" w:space="0" w:color="auto"/>
        <w:bottom w:val="none" w:sz="0" w:space="0" w:color="auto"/>
        <w:right w:val="none" w:sz="0" w:space="0" w:color="auto"/>
      </w:divBdr>
    </w:div>
    <w:div w:id="436367765">
      <w:bodyDiv w:val="1"/>
      <w:marLeft w:val="0"/>
      <w:marRight w:val="0"/>
      <w:marTop w:val="0"/>
      <w:marBottom w:val="0"/>
      <w:divBdr>
        <w:top w:val="none" w:sz="0" w:space="0" w:color="auto"/>
        <w:left w:val="none" w:sz="0" w:space="0" w:color="auto"/>
        <w:bottom w:val="none" w:sz="0" w:space="0" w:color="auto"/>
        <w:right w:val="none" w:sz="0" w:space="0" w:color="auto"/>
      </w:divBdr>
    </w:div>
    <w:div w:id="436407771">
      <w:bodyDiv w:val="1"/>
      <w:marLeft w:val="0"/>
      <w:marRight w:val="0"/>
      <w:marTop w:val="0"/>
      <w:marBottom w:val="0"/>
      <w:divBdr>
        <w:top w:val="none" w:sz="0" w:space="0" w:color="auto"/>
        <w:left w:val="none" w:sz="0" w:space="0" w:color="auto"/>
        <w:bottom w:val="none" w:sz="0" w:space="0" w:color="auto"/>
        <w:right w:val="none" w:sz="0" w:space="0" w:color="auto"/>
      </w:divBdr>
    </w:div>
    <w:div w:id="436484554">
      <w:bodyDiv w:val="1"/>
      <w:marLeft w:val="0"/>
      <w:marRight w:val="0"/>
      <w:marTop w:val="0"/>
      <w:marBottom w:val="0"/>
      <w:divBdr>
        <w:top w:val="none" w:sz="0" w:space="0" w:color="auto"/>
        <w:left w:val="none" w:sz="0" w:space="0" w:color="auto"/>
        <w:bottom w:val="none" w:sz="0" w:space="0" w:color="auto"/>
        <w:right w:val="none" w:sz="0" w:space="0" w:color="auto"/>
      </w:divBdr>
    </w:div>
    <w:div w:id="436557357">
      <w:bodyDiv w:val="1"/>
      <w:marLeft w:val="0"/>
      <w:marRight w:val="0"/>
      <w:marTop w:val="0"/>
      <w:marBottom w:val="0"/>
      <w:divBdr>
        <w:top w:val="none" w:sz="0" w:space="0" w:color="auto"/>
        <w:left w:val="none" w:sz="0" w:space="0" w:color="auto"/>
        <w:bottom w:val="none" w:sz="0" w:space="0" w:color="auto"/>
        <w:right w:val="none" w:sz="0" w:space="0" w:color="auto"/>
      </w:divBdr>
    </w:div>
    <w:div w:id="436564916">
      <w:bodyDiv w:val="1"/>
      <w:marLeft w:val="0"/>
      <w:marRight w:val="0"/>
      <w:marTop w:val="0"/>
      <w:marBottom w:val="0"/>
      <w:divBdr>
        <w:top w:val="none" w:sz="0" w:space="0" w:color="auto"/>
        <w:left w:val="none" w:sz="0" w:space="0" w:color="auto"/>
        <w:bottom w:val="none" w:sz="0" w:space="0" w:color="auto"/>
        <w:right w:val="none" w:sz="0" w:space="0" w:color="auto"/>
      </w:divBdr>
    </w:div>
    <w:div w:id="436868901">
      <w:bodyDiv w:val="1"/>
      <w:marLeft w:val="0"/>
      <w:marRight w:val="0"/>
      <w:marTop w:val="0"/>
      <w:marBottom w:val="0"/>
      <w:divBdr>
        <w:top w:val="none" w:sz="0" w:space="0" w:color="auto"/>
        <w:left w:val="none" w:sz="0" w:space="0" w:color="auto"/>
        <w:bottom w:val="none" w:sz="0" w:space="0" w:color="auto"/>
        <w:right w:val="none" w:sz="0" w:space="0" w:color="auto"/>
      </w:divBdr>
    </w:div>
    <w:div w:id="437066513">
      <w:bodyDiv w:val="1"/>
      <w:marLeft w:val="0"/>
      <w:marRight w:val="0"/>
      <w:marTop w:val="0"/>
      <w:marBottom w:val="0"/>
      <w:divBdr>
        <w:top w:val="none" w:sz="0" w:space="0" w:color="auto"/>
        <w:left w:val="none" w:sz="0" w:space="0" w:color="auto"/>
        <w:bottom w:val="none" w:sz="0" w:space="0" w:color="auto"/>
        <w:right w:val="none" w:sz="0" w:space="0" w:color="auto"/>
      </w:divBdr>
    </w:div>
    <w:div w:id="437139244">
      <w:bodyDiv w:val="1"/>
      <w:marLeft w:val="0"/>
      <w:marRight w:val="0"/>
      <w:marTop w:val="0"/>
      <w:marBottom w:val="0"/>
      <w:divBdr>
        <w:top w:val="none" w:sz="0" w:space="0" w:color="auto"/>
        <w:left w:val="none" w:sz="0" w:space="0" w:color="auto"/>
        <w:bottom w:val="none" w:sz="0" w:space="0" w:color="auto"/>
        <w:right w:val="none" w:sz="0" w:space="0" w:color="auto"/>
      </w:divBdr>
    </w:div>
    <w:div w:id="437333714">
      <w:bodyDiv w:val="1"/>
      <w:marLeft w:val="0"/>
      <w:marRight w:val="0"/>
      <w:marTop w:val="0"/>
      <w:marBottom w:val="0"/>
      <w:divBdr>
        <w:top w:val="none" w:sz="0" w:space="0" w:color="auto"/>
        <w:left w:val="none" w:sz="0" w:space="0" w:color="auto"/>
        <w:bottom w:val="none" w:sz="0" w:space="0" w:color="auto"/>
        <w:right w:val="none" w:sz="0" w:space="0" w:color="auto"/>
      </w:divBdr>
      <w:divsChild>
        <w:div w:id="15619161">
          <w:marLeft w:val="480"/>
          <w:marRight w:val="0"/>
          <w:marTop w:val="0"/>
          <w:marBottom w:val="0"/>
          <w:divBdr>
            <w:top w:val="none" w:sz="0" w:space="0" w:color="auto"/>
            <w:left w:val="none" w:sz="0" w:space="0" w:color="auto"/>
            <w:bottom w:val="none" w:sz="0" w:space="0" w:color="auto"/>
            <w:right w:val="none" w:sz="0" w:space="0" w:color="auto"/>
          </w:divBdr>
        </w:div>
        <w:div w:id="173956885">
          <w:marLeft w:val="480"/>
          <w:marRight w:val="0"/>
          <w:marTop w:val="0"/>
          <w:marBottom w:val="0"/>
          <w:divBdr>
            <w:top w:val="none" w:sz="0" w:space="0" w:color="auto"/>
            <w:left w:val="none" w:sz="0" w:space="0" w:color="auto"/>
            <w:bottom w:val="none" w:sz="0" w:space="0" w:color="auto"/>
            <w:right w:val="none" w:sz="0" w:space="0" w:color="auto"/>
          </w:divBdr>
        </w:div>
        <w:div w:id="229193232">
          <w:marLeft w:val="480"/>
          <w:marRight w:val="0"/>
          <w:marTop w:val="0"/>
          <w:marBottom w:val="0"/>
          <w:divBdr>
            <w:top w:val="none" w:sz="0" w:space="0" w:color="auto"/>
            <w:left w:val="none" w:sz="0" w:space="0" w:color="auto"/>
            <w:bottom w:val="none" w:sz="0" w:space="0" w:color="auto"/>
            <w:right w:val="none" w:sz="0" w:space="0" w:color="auto"/>
          </w:divBdr>
        </w:div>
        <w:div w:id="295333363">
          <w:marLeft w:val="480"/>
          <w:marRight w:val="0"/>
          <w:marTop w:val="0"/>
          <w:marBottom w:val="0"/>
          <w:divBdr>
            <w:top w:val="none" w:sz="0" w:space="0" w:color="auto"/>
            <w:left w:val="none" w:sz="0" w:space="0" w:color="auto"/>
            <w:bottom w:val="none" w:sz="0" w:space="0" w:color="auto"/>
            <w:right w:val="none" w:sz="0" w:space="0" w:color="auto"/>
          </w:divBdr>
        </w:div>
        <w:div w:id="299191429">
          <w:marLeft w:val="480"/>
          <w:marRight w:val="0"/>
          <w:marTop w:val="0"/>
          <w:marBottom w:val="0"/>
          <w:divBdr>
            <w:top w:val="none" w:sz="0" w:space="0" w:color="auto"/>
            <w:left w:val="none" w:sz="0" w:space="0" w:color="auto"/>
            <w:bottom w:val="none" w:sz="0" w:space="0" w:color="auto"/>
            <w:right w:val="none" w:sz="0" w:space="0" w:color="auto"/>
          </w:divBdr>
        </w:div>
        <w:div w:id="371270714">
          <w:marLeft w:val="480"/>
          <w:marRight w:val="0"/>
          <w:marTop w:val="0"/>
          <w:marBottom w:val="0"/>
          <w:divBdr>
            <w:top w:val="none" w:sz="0" w:space="0" w:color="auto"/>
            <w:left w:val="none" w:sz="0" w:space="0" w:color="auto"/>
            <w:bottom w:val="none" w:sz="0" w:space="0" w:color="auto"/>
            <w:right w:val="none" w:sz="0" w:space="0" w:color="auto"/>
          </w:divBdr>
        </w:div>
        <w:div w:id="375857399">
          <w:marLeft w:val="480"/>
          <w:marRight w:val="0"/>
          <w:marTop w:val="0"/>
          <w:marBottom w:val="0"/>
          <w:divBdr>
            <w:top w:val="none" w:sz="0" w:space="0" w:color="auto"/>
            <w:left w:val="none" w:sz="0" w:space="0" w:color="auto"/>
            <w:bottom w:val="none" w:sz="0" w:space="0" w:color="auto"/>
            <w:right w:val="none" w:sz="0" w:space="0" w:color="auto"/>
          </w:divBdr>
        </w:div>
        <w:div w:id="441144051">
          <w:marLeft w:val="480"/>
          <w:marRight w:val="0"/>
          <w:marTop w:val="0"/>
          <w:marBottom w:val="0"/>
          <w:divBdr>
            <w:top w:val="none" w:sz="0" w:space="0" w:color="auto"/>
            <w:left w:val="none" w:sz="0" w:space="0" w:color="auto"/>
            <w:bottom w:val="none" w:sz="0" w:space="0" w:color="auto"/>
            <w:right w:val="none" w:sz="0" w:space="0" w:color="auto"/>
          </w:divBdr>
        </w:div>
        <w:div w:id="509687497">
          <w:marLeft w:val="480"/>
          <w:marRight w:val="0"/>
          <w:marTop w:val="0"/>
          <w:marBottom w:val="0"/>
          <w:divBdr>
            <w:top w:val="none" w:sz="0" w:space="0" w:color="auto"/>
            <w:left w:val="none" w:sz="0" w:space="0" w:color="auto"/>
            <w:bottom w:val="none" w:sz="0" w:space="0" w:color="auto"/>
            <w:right w:val="none" w:sz="0" w:space="0" w:color="auto"/>
          </w:divBdr>
        </w:div>
        <w:div w:id="553927668">
          <w:marLeft w:val="480"/>
          <w:marRight w:val="0"/>
          <w:marTop w:val="0"/>
          <w:marBottom w:val="0"/>
          <w:divBdr>
            <w:top w:val="none" w:sz="0" w:space="0" w:color="auto"/>
            <w:left w:val="none" w:sz="0" w:space="0" w:color="auto"/>
            <w:bottom w:val="none" w:sz="0" w:space="0" w:color="auto"/>
            <w:right w:val="none" w:sz="0" w:space="0" w:color="auto"/>
          </w:divBdr>
        </w:div>
        <w:div w:id="556863651">
          <w:marLeft w:val="480"/>
          <w:marRight w:val="0"/>
          <w:marTop w:val="0"/>
          <w:marBottom w:val="0"/>
          <w:divBdr>
            <w:top w:val="none" w:sz="0" w:space="0" w:color="auto"/>
            <w:left w:val="none" w:sz="0" w:space="0" w:color="auto"/>
            <w:bottom w:val="none" w:sz="0" w:space="0" w:color="auto"/>
            <w:right w:val="none" w:sz="0" w:space="0" w:color="auto"/>
          </w:divBdr>
        </w:div>
        <w:div w:id="596057741">
          <w:marLeft w:val="480"/>
          <w:marRight w:val="0"/>
          <w:marTop w:val="0"/>
          <w:marBottom w:val="0"/>
          <w:divBdr>
            <w:top w:val="none" w:sz="0" w:space="0" w:color="auto"/>
            <w:left w:val="none" w:sz="0" w:space="0" w:color="auto"/>
            <w:bottom w:val="none" w:sz="0" w:space="0" w:color="auto"/>
            <w:right w:val="none" w:sz="0" w:space="0" w:color="auto"/>
          </w:divBdr>
        </w:div>
        <w:div w:id="615914682">
          <w:marLeft w:val="480"/>
          <w:marRight w:val="0"/>
          <w:marTop w:val="0"/>
          <w:marBottom w:val="0"/>
          <w:divBdr>
            <w:top w:val="none" w:sz="0" w:space="0" w:color="auto"/>
            <w:left w:val="none" w:sz="0" w:space="0" w:color="auto"/>
            <w:bottom w:val="none" w:sz="0" w:space="0" w:color="auto"/>
            <w:right w:val="none" w:sz="0" w:space="0" w:color="auto"/>
          </w:divBdr>
        </w:div>
        <w:div w:id="698094253">
          <w:marLeft w:val="480"/>
          <w:marRight w:val="0"/>
          <w:marTop w:val="0"/>
          <w:marBottom w:val="0"/>
          <w:divBdr>
            <w:top w:val="none" w:sz="0" w:space="0" w:color="auto"/>
            <w:left w:val="none" w:sz="0" w:space="0" w:color="auto"/>
            <w:bottom w:val="none" w:sz="0" w:space="0" w:color="auto"/>
            <w:right w:val="none" w:sz="0" w:space="0" w:color="auto"/>
          </w:divBdr>
        </w:div>
        <w:div w:id="709384305">
          <w:marLeft w:val="480"/>
          <w:marRight w:val="0"/>
          <w:marTop w:val="0"/>
          <w:marBottom w:val="0"/>
          <w:divBdr>
            <w:top w:val="none" w:sz="0" w:space="0" w:color="auto"/>
            <w:left w:val="none" w:sz="0" w:space="0" w:color="auto"/>
            <w:bottom w:val="none" w:sz="0" w:space="0" w:color="auto"/>
            <w:right w:val="none" w:sz="0" w:space="0" w:color="auto"/>
          </w:divBdr>
        </w:div>
        <w:div w:id="712770369">
          <w:marLeft w:val="480"/>
          <w:marRight w:val="0"/>
          <w:marTop w:val="0"/>
          <w:marBottom w:val="0"/>
          <w:divBdr>
            <w:top w:val="none" w:sz="0" w:space="0" w:color="auto"/>
            <w:left w:val="none" w:sz="0" w:space="0" w:color="auto"/>
            <w:bottom w:val="none" w:sz="0" w:space="0" w:color="auto"/>
            <w:right w:val="none" w:sz="0" w:space="0" w:color="auto"/>
          </w:divBdr>
        </w:div>
        <w:div w:id="718092262">
          <w:marLeft w:val="480"/>
          <w:marRight w:val="0"/>
          <w:marTop w:val="0"/>
          <w:marBottom w:val="0"/>
          <w:divBdr>
            <w:top w:val="none" w:sz="0" w:space="0" w:color="auto"/>
            <w:left w:val="none" w:sz="0" w:space="0" w:color="auto"/>
            <w:bottom w:val="none" w:sz="0" w:space="0" w:color="auto"/>
            <w:right w:val="none" w:sz="0" w:space="0" w:color="auto"/>
          </w:divBdr>
        </w:div>
        <w:div w:id="746607754">
          <w:marLeft w:val="480"/>
          <w:marRight w:val="0"/>
          <w:marTop w:val="0"/>
          <w:marBottom w:val="0"/>
          <w:divBdr>
            <w:top w:val="none" w:sz="0" w:space="0" w:color="auto"/>
            <w:left w:val="none" w:sz="0" w:space="0" w:color="auto"/>
            <w:bottom w:val="none" w:sz="0" w:space="0" w:color="auto"/>
            <w:right w:val="none" w:sz="0" w:space="0" w:color="auto"/>
          </w:divBdr>
        </w:div>
        <w:div w:id="815730750">
          <w:marLeft w:val="480"/>
          <w:marRight w:val="0"/>
          <w:marTop w:val="0"/>
          <w:marBottom w:val="0"/>
          <w:divBdr>
            <w:top w:val="none" w:sz="0" w:space="0" w:color="auto"/>
            <w:left w:val="none" w:sz="0" w:space="0" w:color="auto"/>
            <w:bottom w:val="none" w:sz="0" w:space="0" w:color="auto"/>
            <w:right w:val="none" w:sz="0" w:space="0" w:color="auto"/>
          </w:divBdr>
        </w:div>
        <w:div w:id="1038240380">
          <w:marLeft w:val="480"/>
          <w:marRight w:val="0"/>
          <w:marTop w:val="0"/>
          <w:marBottom w:val="0"/>
          <w:divBdr>
            <w:top w:val="none" w:sz="0" w:space="0" w:color="auto"/>
            <w:left w:val="none" w:sz="0" w:space="0" w:color="auto"/>
            <w:bottom w:val="none" w:sz="0" w:space="0" w:color="auto"/>
            <w:right w:val="none" w:sz="0" w:space="0" w:color="auto"/>
          </w:divBdr>
        </w:div>
        <w:div w:id="1041514066">
          <w:marLeft w:val="480"/>
          <w:marRight w:val="0"/>
          <w:marTop w:val="0"/>
          <w:marBottom w:val="0"/>
          <w:divBdr>
            <w:top w:val="none" w:sz="0" w:space="0" w:color="auto"/>
            <w:left w:val="none" w:sz="0" w:space="0" w:color="auto"/>
            <w:bottom w:val="none" w:sz="0" w:space="0" w:color="auto"/>
            <w:right w:val="none" w:sz="0" w:space="0" w:color="auto"/>
          </w:divBdr>
        </w:div>
        <w:div w:id="1106072351">
          <w:marLeft w:val="480"/>
          <w:marRight w:val="0"/>
          <w:marTop w:val="0"/>
          <w:marBottom w:val="0"/>
          <w:divBdr>
            <w:top w:val="none" w:sz="0" w:space="0" w:color="auto"/>
            <w:left w:val="none" w:sz="0" w:space="0" w:color="auto"/>
            <w:bottom w:val="none" w:sz="0" w:space="0" w:color="auto"/>
            <w:right w:val="none" w:sz="0" w:space="0" w:color="auto"/>
          </w:divBdr>
        </w:div>
        <w:div w:id="1132551470">
          <w:marLeft w:val="480"/>
          <w:marRight w:val="0"/>
          <w:marTop w:val="0"/>
          <w:marBottom w:val="0"/>
          <w:divBdr>
            <w:top w:val="none" w:sz="0" w:space="0" w:color="auto"/>
            <w:left w:val="none" w:sz="0" w:space="0" w:color="auto"/>
            <w:bottom w:val="none" w:sz="0" w:space="0" w:color="auto"/>
            <w:right w:val="none" w:sz="0" w:space="0" w:color="auto"/>
          </w:divBdr>
        </w:div>
        <w:div w:id="1146506995">
          <w:marLeft w:val="480"/>
          <w:marRight w:val="0"/>
          <w:marTop w:val="0"/>
          <w:marBottom w:val="0"/>
          <w:divBdr>
            <w:top w:val="none" w:sz="0" w:space="0" w:color="auto"/>
            <w:left w:val="none" w:sz="0" w:space="0" w:color="auto"/>
            <w:bottom w:val="none" w:sz="0" w:space="0" w:color="auto"/>
            <w:right w:val="none" w:sz="0" w:space="0" w:color="auto"/>
          </w:divBdr>
        </w:div>
        <w:div w:id="1169752714">
          <w:marLeft w:val="480"/>
          <w:marRight w:val="0"/>
          <w:marTop w:val="0"/>
          <w:marBottom w:val="0"/>
          <w:divBdr>
            <w:top w:val="none" w:sz="0" w:space="0" w:color="auto"/>
            <w:left w:val="none" w:sz="0" w:space="0" w:color="auto"/>
            <w:bottom w:val="none" w:sz="0" w:space="0" w:color="auto"/>
            <w:right w:val="none" w:sz="0" w:space="0" w:color="auto"/>
          </w:divBdr>
        </w:div>
        <w:div w:id="1261718860">
          <w:marLeft w:val="480"/>
          <w:marRight w:val="0"/>
          <w:marTop w:val="0"/>
          <w:marBottom w:val="0"/>
          <w:divBdr>
            <w:top w:val="none" w:sz="0" w:space="0" w:color="auto"/>
            <w:left w:val="none" w:sz="0" w:space="0" w:color="auto"/>
            <w:bottom w:val="none" w:sz="0" w:space="0" w:color="auto"/>
            <w:right w:val="none" w:sz="0" w:space="0" w:color="auto"/>
          </w:divBdr>
        </w:div>
        <w:div w:id="1264724733">
          <w:marLeft w:val="480"/>
          <w:marRight w:val="0"/>
          <w:marTop w:val="0"/>
          <w:marBottom w:val="0"/>
          <w:divBdr>
            <w:top w:val="none" w:sz="0" w:space="0" w:color="auto"/>
            <w:left w:val="none" w:sz="0" w:space="0" w:color="auto"/>
            <w:bottom w:val="none" w:sz="0" w:space="0" w:color="auto"/>
            <w:right w:val="none" w:sz="0" w:space="0" w:color="auto"/>
          </w:divBdr>
        </w:div>
        <w:div w:id="1296059761">
          <w:marLeft w:val="480"/>
          <w:marRight w:val="0"/>
          <w:marTop w:val="0"/>
          <w:marBottom w:val="0"/>
          <w:divBdr>
            <w:top w:val="none" w:sz="0" w:space="0" w:color="auto"/>
            <w:left w:val="none" w:sz="0" w:space="0" w:color="auto"/>
            <w:bottom w:val="none" w:sz="0" w:space="0" w:color="auto"/>
            <w:right w:val="none" w:sz="0" w:space="0" w:color="auto"/>
          </w:divBdr>
        </w:div>
        <w:div w:id="1381707458">
          <w:marLeft w:val="480"/>
          <w:marRight w:val="0"/>
          <w:marTop w:val="0"/>
          <w:marBottom w:val="0"/>
          <w:divBdr>
            <w:top w:val="none" w:sz="0" w:space="0" w:color="auto"/>
            <w:left w:val="none" w:sz="0" w:space="0" w:color="auto"/>
            <w:bottom w:val="none" w:sz="0" w:space="0" w:color="auto"/>
            <w:right w:val="none" w:sz="0" w:space="0" w:color="auto"/>
          </w:divBdr>
        </w:div>
        <w:div w:id="1391726294">
          <w:marLeft w:val="480"/>
          <w:marRight w:val="0"/>
          <w:marTop w:val="0"/>
          <w:marBottom w:val="0"/>
          <w:divBdr>
            <w:top w:val="none" w:sz="0" w:space="0" w:color="auto"/>
            <w:left w:val="none" w:sz="0" w:space="0" w:color="auto"/>
            <w:bottom w:val="none" w:sz="0" w:space="0" w:color="auto"/>
            <w:right w:val="none" w:sz="0" w:space="0" w:color="auto"/>
          </w:divBdr>
        </w:div>
        <w:div w:id="1521506366">
          <w:marLeft w:val="480"/>
          <w:marRight w:val="0"/>
          <w:marTop w:val="0"/>
          <w:marBottom w:val="0"/>
          <w:divBdr>
            <w:top w:val="none" w:sz="0" w:space="0" w:color="auto"/>
            <w:left w:val="none" w:sz="0" w:space="0" w:color="auto"/>
            <w:bottom w:val="none" w:sz="0" w:space="0" w:color="auto"/>
            <w:right w:val="none" w:sz="0" w:space="0" w:color="auto"/>
          </w:divBdr>
        </w:div>
        <w:div w:id="1537087789">
          <w:marLeft w:val="480"/>
          <w:marRight w:val="0"/>
          <w:marTop w:val="0"/>
          <w:marBottom w:val="0"/>
          <w:divBdr>
            <w:top w:val="none" w:sz="0" w:space="0" w:color="auto"/>
            <w:left w:val="none" w:sz="0" w:space="0" w:color="auto"/>
            <w:bottom w:val="none" w:sz="0" w:space="0" w:color="auto"/>
            <w:right w:val="none" w:sz="0" w:space="0" w:color="auto"/>
          </w:divBdr>
        </w:div>
        <w:div w:id="1550192366">
          <w:marLeft w:val="480"/>
          <w:marRight w:val="0"/>
          <w:marTop w:val="0"/>
          <w:marBottom w:val="0"/>
          <w:divBdr>
            <w:top w:val="none" w:sz="0" w:space="0" w:color="auto"/>
            <w:left w:val="none" w:sz="0" w:space="0" w:color="auto"/>
            <w:bottom w:val="none" w:sz="0" w:space="0" w:color="auto"/>
            <w:right w:val="none" w:sz="0" w:space="0" w:color="auto"/>
          </w:divBdr>
        </w:div>
        <w:div w:id="1553495780">
          <w:marLeft w:val="480"/>
          <w:marRight w:val="0"/>
          <w:marTop w:val="0"/>
          <w:marBottom w:val="0"/>
          <w:divBdr>
            <w:top w:val="none" w:sz="0" w:space="0" w:color="auto"/>
            <w:left w:val="none" w:sz="0" w:space="0" w:color="auto"/>
            <w:bottom w:val="none" w:sz="0" w:space="0" w:color="auto"/>
            <w:right w:val="none" w:sz="0" w:space="0" w:color="auto"/>
          </w:divBdr>
        </w:div>
        <w:div w:id="1616207629">
          <w:marLeft w:val="480"/>
          <w:marRight w:val="0"/>
          <w:marTop w:val="0"/>
          <w:marBottom w:val="0"/>
          <w:divBdr>
            <w:top w:val="none" w:sz="0" w:space="0" w:color="auto"/>
            <w:left w:val="none" w:sz="0" w:space="0" w:color="auto"/>
            <w:bottom w:val="none" w:sz="0" w:space="0" w:color="auto"/>
            <w:right w:val="none" w:sz="0" w:space="0" w:color="auto"/>
          </w:divBdr>
        </w:div>
        <w:div w:id="1642149131">
          <w:marLeft w:val="480"/>
          <w:marRight w:val="0"/>
          <w:marTop w:val="0"/>
          <w:marBottom w:val="0"/>
          <w:divBdr>
            <w:top w:val="none" w:sz="0" w:space="0" w:color="auto"/>
            <w:left w:val="none" w:sz="0" w:space="0" w:color="auto"/>
            <w:bottom w:val="none" w:sz="0" w:space="0" w:color="auto"/>
            <w:right w:val="none" w:sz="0" w:space="0" w:color="auto"/>
          </w:divBdr>
        </w:div>
        <w:div w:id="1665668295">
          <w:marLeft w:val="480"/>
          <w:marRight w:val="0"/>
          <w:marTop w:val="0"/>
          <w:marBottom w:val="0"/>
          <w:divBdr>
            <w:top w:val="none" w:sz="0" w:space="0" w:color="auto"/>
            <w:left w:val="none" w:sz="0" w:space="0" w:color="auto"/>
            <w:bottom w:val="none" w:sz="0" w:space="0" w:color="auto"/>
            <w:right w:val="none" w:sz="0" w:space="0" w:color="auto"/>
          </w:divBdr>
        </w:div>
        <w:div w:id="1673944193">
          <w:marLeft w:val="480"/>
          <w:marRight w:val="0"/>
          <w:marTop w:val="0"/>
          <w:marBottom w:val="0"/>
          <w:divBdr>
            <w:top w:val="none" w:sz="0" w:space="0" w:color="auto"/>
            <w:left w:val="none" w:sz="0" w:space="0" w:color="auto"/>
            <w:bottom w:val="none" w:sz="0" w:space="0" w:color="auto"/>
            <w:right w:val="none" w:sz="0" w:space="0" w:color="auto"/>
          </w:divBdr>
        </w:div>
        <w:div w:id="1694648444">
          <w:marLeft w:val="480"/>
          <w:marRight w:val="0"/>
          <w:marTop w:val="0"/>
          <w:marBottom w:val="0"/>
          <w:divBdr>
            <w:top w:val="none" w:sz="0" w:space="0" w:color="auto"/>
            <w:left w:val="none" w:sz="0" w:space="0" w:color="auto"/>
            <w:bottom w:val="none" w:sz="0" w:space="0" w:color="auto"/>
            <w:right w:val="none" w:sz="0" w:space="0" w:color="auto"/>
          </w:divBdr>
        </w:div>
        <w:div w:id="1711219811">
          <w:marLeft w:val="480"/>
          <w:marRight w:val="0"/>
          <w:marTop w:val="0"/>
          <w:marBottom w:val="0"/>
          <w:divBdr>
            <w:top w:val="none" w:sz="0" w:space="0" w:color="auto"/>
            <w:left w:val="none" w:sz="0" w:space="0" w:color="auto"/>
            <w:bottom w:val="none" w:sz="0" w:space="0" w:color="auto"/>
            <w:right w:val="none" w:sz="0" w:space="0" w:color="auto"/>
          </w:divBdr>
        </w:div>
        <w:div w:id="1760175550">
          <w:marLeft w:val="480"/>
          <w:marRight w:val="0"/>
          <w:marTop w:val="0"/>
          <w:marBottom w:val="0"/>
          <w:divBdr>
            <w:top w:val="none" w:sz="0" w:space="0" w:color="auto"/>
            <w:left w:val="none" w:sz="0" w:space="0" w:color="auto"/>
            <w:bottom w:val="none" w:sz="0" w:space="0" w:color="auto"/>
            <w:right w:val="none" w:sz="0" w:space="0" w:color="auto"/>
          </w:divBdr>
        </w:div>
        <w:div w:id="1776249480">
          <w:marLeft w:val="480"/>
          <w:marRight w:val="0"/>
          <w:marTop w:val="0"/>
          <w:marBottom w:val="0"/>
          <w:divBdr>
            <w:top w:val="none" w:sz="0" w:space="0" w:color="auto"/>
            <w:left w:val="none" w:sz="0" w:space="0" w:color="auto"/>
            <w:bottom w:val="none" w:sz="0" w:space="0" w:color="auto"/>
            <w:right w:val="none" w:sz="0" w:space="0" w:color="auto"/>
          </w:divBdr>
        </w:div>
        <w:div w:id="1802796481">
          <w:marLeft w:val="480"/>
          <w:marRight w:val="0"/>
          <w:marTop w:val="0"/>
          <w:marBottom w:val="0"/>
          <w:divBdr>
            <w:top w:val="none" w:sz="0" w:space="0" w:color="auto"/>
            <w:left w:val="none" w:sz="0" w:space="0" w:color="auto"/>
            <w:bottom w:val="none" w:sz="0" w:space="0" w:color="auto"/>
            <w:right w:val="none" w:sz="0" w:space="0" w:color="auto"/>
          </w:divBdr>
        </w:div>
        <w:div w:id="1922714305">
          <w:marLeft w:val="480"/>
          <w:marRight w:val="0"/>
          <w:marTop w:val="0"/>
          <w:marBottom w:val="0"/>
          <w:divBdr>
            <w:top w:val="none" w:sz="0" w:space="0" w:color="auto"/>
            <w:left w:val="none" w:sz="0" w:space="0" w:color="auto"/>
            <w:bottom w:val="none" w:sz="0" w:space="0" w:color="auto"/>
            <w:right w:val="none" w:sz="0" w:space="0" w:color="auto"/>
          </w:divBdr>
        </w:div>
        <w:div w:id="1952735663">
          <w:marLeft w:val="480"/>
          <w:marRight w:val="0"/>
          <w:marTop w:val="0"/>
          <w:marBottom w:val="0"/>
          <w:divBdr>
            <w:top w:val="none" w:sz="0" w:space="0" w:color="auto"/>
            <w:left w:val="none" w:sz="0" w:space="0" w:color="auto"/>
            <w:bottom w:val="none" w:sz="0" w:space="0" w:color="auto"/>
            <w:right w:val="none" w:sz="0" w:space="0" w:color="auto"/>
          </w:divBdr>
        </w:div>
        <w:div w:id="2002997734">
          <w:marLeft w:val="480"/>
          <w:marRight w:val="0"/>
          <w:marTop w:val="0"/>
          <w:marBottom w:val="0"/>
          <w:divBdr>
            <w:top w:val="none" w:sz="0" w:space="0" w:color="auto"/>
            <w:left w:val="none" w:sz="0" w:space="0" w:color="auto"/>
            <w:bottom w:val="none" w:sz="0" w:space="0" w:color="auto"/>
            <w:right w:val="none" w:sz="0" w:space="0" w:color="auto"/>
          </w:divBdr>
        </w:div>
        <w:div w:id="2067872362">
          <w:marLeft w:val="480"/>
          <w:marRight w:val="0"/>
          <w:marTop w:val="0"/>
          <w:marBottom w:val="0"/>
          <w:divBdr>
            <w:top w:val="none" w:sz="0" w:space="0" w:color="auto"/>
            <w:left w:val="none" w:sz="0" w:space="0" w:color="auto"/>
            <w:bottom w:val="none" w:sz="0" w:space="0" w:color="auto"/>
            <w:right w:val="none" w:sz="0" w:space="0" w:color="auto"/>
          </w:divBdr>
        </w:div>
        <w:div w:id="2069448134">
          <w:marLeft w:val="480"/>
          <w:marRight w:val="0"/>
          <w:marTop w:val="0"/>
          <w:marBottom w:val="0"/>
          <w:divBdr>
            <w:top w:val="none" w:sz="0" w:space="0" w:color="auto"/>
            <w:left w:val="none" w:sz="0" w:space="0" w:color="auto"/>
            <w:bottom w:val="none" w:sz="0" w:space="0" w:color="auto"/>
            <w:right w:val="none" w:sz="0" w:space="0" w:color="auto"/>
          </w:divBdr>
        </w:div>
      </w:divsChild>
    </w:div>
    <w:div w:id="437454468">
      <w:bodyDiv w:val="1"/>
      <w:marLeft w:val="0"/>
      <w:marRight w:val="0"/>
      <w:marTop w:val="0"/>
      <w:marBottom w:val="0"/>
      <w:divBdr>
        <w:top w:val="none" w:sz="0" w:space="0" w:color="auto"/>
        <w:left w:val="none" w:sz="0" w:space="0" w:color="auto"/>
        <w:bottom w:val="none" w:sz="0" w:space="0" w:color="auto"/>
        <w:right w:val="none" w:sz="0" w:space="0" w:color="auto"/>
      </w:divBdr>
    </w:div>
    <w:div w:id="437529128">
      <w:bodyDiv w:val="1"/>
      <w:marLeft w:val="0"/>
      <w:marRight w:val="0"/>
      <w:marTop w:val="0"/>
      <w:marBottom w:val="0"/>
      <w:divBdr>
        <w:top w:val="none" w:sz="0" w:space="0" w:color="auto"/>
        <w:left w:val="none" w:sz="0" w:space="0" w:color="auto"/>
        <w:bottom w:val="none" w:sz="0" w:space="0" w:color="auto"/>
        <w:right w:val="none" w:sz="0" w:space="0" w:color="auto"/>
      </w:divBdr>
    </w:div>
    <w:div w:id="437680735">
      <w:bodyDiv w:val="1"/>
      <w:marLeft w:val="0"/>
      <w:marRight w:val="0"/>
      <w:marTop w:val="0"/>
      <w:marBottom w:val="0"/>
      <w:divBdr>
        <w:top w:val="none" w:sz="0" w:space="0" w:color="auto"/>
        <w:left w:val="none" w:sz="0" w:space="0" w:color="auto"/>
        <w:bottom w:val="none" w:sz="0" w:space="0" w:color="auto"/>
        <w:right w:val="none" w:sz="0" w:space="0" w:color="auto"/>
      </w:divBdr>
    </w:div>
    <w:div w:id="437870738">
      <w:bodyDiv w:val="1"/>
      <w:marLeft w:val="0"/>
      <w:marRight w:val="0"/>
      <w:marTop w:val="0"/>
      <w:marBottom w:val="0"/>
      <w:divBdr>
        <w:top w:val="none" w:sz="0" w:space="0" w:color="auto"/>
        <w:left w:val="none" w:sz="0" w:space="0" w:color="auto"/>
        <w:bottom w:val="none" w:sz="0" w:space="0" w:color="auto"/>
        <w:right w:val="none" w:sz="0" w:space="0" w:color="auto"/>
      </w:divBdr>
    </w:div>
    <w:div w:id="437876207">
      <w:bodyDiv w:val="1"/>
      <w:marLeft w:val="0"/>
      <w:marRight w:val="0"/>
      <w:marTop w:val="0"/>
      <w:marBottom w:val="0"/>
      <w:divBdr>
        <w:top w:val="none" w:sz="0" w:space="0" w:color="auto"/>
        <w:left w:val="none" w:sz="0" w:space="0" w:color="auto"/>
        <w:bottom w:val="none" w:sz="0" w:space="0" w:color="auto"/>
        <w:right w:val="none" w:sz="0" w:space="0" w:color="auto"/>
      </w:divBdr>
    </w:div>
    <w:div w:id="437918269">
      <w:bodyDiv w:val="1"/>
      <w:marLeft w:val="0"/>
      <w:marRight w:val="0"/>
      <w:marTop w:val="0"/>
      <w:marBottom w:val="0"/>
      <w:divBdr>
        <w:top w:val="none" w:sz="0" w:space="0" w:color="auto"/>
        <w:left w:val="none" w:sz="0" w:space="0" w:color="auto"/>
        <w:bottom w:val="none" w:sz="0" w:space="0" w:color="auto"/>
        <w:right w:val="none" w:sz="0" w:space="0" w:color="auto"/>
      </w:divBdr>
    </w:div>
    <w:div w:id="437993825">
      <w:bodyDiv w:val="1"/>
      <w:marLeft w:val="0"/>
      <w:marRight w:val="0"/>
      <w:marTop w:val="0"/>
      <w:marBottom w:val="0"/>
      <w:divBdr>
        <w:top w:val="none" w:sz="0" w:space="0" w:color="auto"/>
        <w:left w:val="none" w:sz="0" w:space="0" w:color="auto"/>
        <w:bottom w:val="none" w:sz="0" w:space="0" w:color="auto"/>
        <w:right w:val="none" w:sz="0" w:space="0" w:color="auto"/>
      </w:divBdr>
    </w:div>
    <w:div w:id="438069425">
      <w:bodyDiv w:val="1"/>
      <w:marLeft w:val="0"/>
      <w:marRight w:val="0"/>
      <w:marTop w:val="0"/>
      <w:marBottom w:val="0"/>
      <w:divBdr>
        <w:top w:val="none" w:sz="0" w:space="0" w:color="auto"/>
        <w:left w:val="none" w:sz="0" w:space="0" w:color="auto"/>
        <w:bottom w:val="none" w:sz="0" w:space="0" w:color="auto"/>
        <w:right w:val="none" w:sz="0" w:space="0" w:color="auto"/>
      </w:divBdr>
    </w:div>
    <w:div w:id="438111982">
      <w:bodyDiv w:val="1"/>
      <w:marLeft w:val="0"/>
      <w:marRight w:val="0"/>
      <w:marTop w:val="0"/>
      <w:marBottom w:val="0"/>
      <w:divBdr>
        <w:top w:val="none" w:sz="0" w:space="0" w:color="auto"/>
        <w:left w:val="none" w:sz="0" w:space="0" w:color="auto"/>
        <w:bottom w:val="none" w:sz="0" w:space="0" w:color="auto"/>
        <w:right w:val="none" w:sz="0" w:space="0" w:color="auto"/>
      </w:divBdr>
    </w:div>
    <w:div w:id="438137327">
      <w:bodyDiv w:val="1"/>
      <w:marLeft w:val="0"/>
      <w:marRight w:val="0"/>
      <w:marTop w:val="0"/>
      <w:marBottom w:val="0"/>
      <w:divBdr>
        <w:top w:val="none" w:sz="0" w:space="0" w:color="auto"/>
        <w:left w:val="none" w:sz="0" w:space="0" w:color="auto"/>
        <w:bottom w:val="none" w:sz="0" w:space="0" w:color="auto"/>
        <w:right w:val="none" w:sz="0" w:space="0" w:color="auto"/>
      </w:divBdr>
    </w:div>
    <w:div w:id="438257480">
      <w:bodyDiv w:val="1"/>
      <w:marLeft w:val="0"/>
      <w:marRight w:val="0"/>
      <w:marTop w:val="0"/>
      <w:marBottom w:val="0"/>
      <w:divBdr>
        <w:top w:val="none" w:sz="0" w:space="0" w:color="auto"/>
        <w:left w:val="none" w:sz="0" w:space="0" w:color="auto"/>
        <w:bottom w:val="none" w:sz="0" w:space="0" w:color="auto"/>
        <w:right w:val="none" w:sz="0" w:space="0" w:color="auto"/>
      </w:divBdr>
    </w:div>
    <w:div w:id="438331767">
      <w:bodyDiv w:val="1"/>
      <w:marLeft w:val="0"/>
      <w:marRight w:val="0"/>
      <w:marTop w:val="0"/>
      <w:marBottom w:val="0"/>
      <w:divBdr>
        <w:top w:val="none" w:sz="0" w:space="0" w:color="auto"/>
        <w:left w:val="none" w:sz="0" w:space="0" w:color="auto"/>
        <w:bottom w:val="none" w:sz="0" w:space="0" w:color="auto"/>
        <w:right w:val="none" w:sz="0" w:space="0" w:color="auto"/>
      </w:divBdr>
    </w:div>
    <w:div w:id="438447818">
      <w:bodyDiv w:val="1"/>
      <w:marLeft w:val="0"/>
      <w:marRight w:val="0"/>
      <w:marTop w:val="0"/>
      <w:marBottom w:val="0"/>
      <w:divBdr>
        <w:top w:val="none" w:sz="0" w:space="0" w:color="auto"/>
        <w:left w:val="none" w:sz="0" w:space="0" w:color="auto"/>
        <w:bottom w:val="none" w:sz="0" w:space="0" w:color="auto"/>
        <w:right w:val="none" w:sz="0" w:space="0" w:color="auto"/>
      </w:divBdr>
    </w:div>
    <w:div w:id="438449648">
      <w:bodyDiv w:val="1"/>
      <w:marLeft w:val="0"/>
      <w:marRight w:val="0"/>
      <w:marTop w:val="0"/>
      <w:marBottom w:val="0"/>
      <w:divBdr>
        <w:top w:val="none" w:sz="0" w:space="0" w:color="auto"/>
        <w:left w:val="none" w:sz="0" w:space="0" w:color="auto"/>
        <w:bottom w:val="none" w:sz="0" w:space="0" w:color="auto"/>
        <w:right w:val="none" w:sz="0" w:space="0" w:color="auto"/>
      </w:divBdr>
    </w:div>
    <w:div w:id="438530140">
      <w:bodyDiv w:val="1"/>
      <w:marLeft w:val="0"/>
      <w:marRight w:val="0"/>
      <w:marTop w:val="0"/>
      <w:marBottom w:val="0"/>
      <w:divBdr>
        <w:top w:val="none" w:sz="0" w:space="0" w:color="auto"/>
        <w:left w:val="none" w:sz="0" w:space="0" w:color="auto"/>
        <w:bottom w:val="none" w:sz="0" w:space="0" w:color="auto"/>
        <w:right w:val="none" w:sz="0" w:space="0" w:color="auto"/>
      </w:divBdr>
    </w:div>
    <w:div w:id="438792531">
      <w:bodyDiv w:val="1"/>
      <w:marLeft w:val="0"/>
      <w:marRight w:val="0"/>
      <w:marTop w:val="0"/>
      <w:marBottom w:val="0"/>
      <w:divBdr>
        <w:top w:val="none" w:sz="0" w:space="0" w:color="auto"/>
        <w:left w:val="none" w:sz="0" w:space="0" w:color="auto"/>
        <w:bottom w:val="none" w:sz="0" w:space="0" w:color="auto"/>
        <w:right w:val="none" w:sz="0" w:space="0" w:color="auto"/>
      </w:divBdr>
    </w:div>
    <w:div w:id="439303816">
      <w:bodyDiv w:val="1"/>
      <w:marLeft w:val="0"/>
      <w:marRight w:val="0"/>
      <w:marTop w:val="0"/>
      <w:marBottom w:val="0"/>
      <w:divBdr>
        <w:top w:val="none" w:sz="0" w:space="0" w:color="auto"/>
        <w:left w:val="none" w:sz="0" w:space="0" w:color="auto"/>
        <w:bottom w:val="none" w:sz="0" w:space="0" w:color="auto"/>
        <w:right w:val="none" w:sz="0" w:space="0" w:color="auto"/>
      </w:divBdr>
    </w:div>
    <w:div w:id="439380999">
      <w:bodyDiv w:val="1"/>
      <w:marLeft w:val="0"/>
      <w:marRight w:val="0"/>
      <w:marTop w:val="0"/>
      <w:marBottom w:val="0"/>
      <w:divBdr>
        <w:top w:val="none" w:sz="0" w:space="0" w:color="auto"/>
        <w:left w:val="none" w:sz="0" w:space="0" w:color="auto"/>
        <w:bottom w:val="none" w:sz="0" w:space="0" w:color="auto"/>
        <w:right w:val="none" w:sz="0" w:space="0" w:color="auto"/>
      </w:divBdr>
    </w:div>
    <w:div w:id="439683958">
      <w:bodyDiv w:val="1"/>
      <w:marLeft w:val="0"/>
      <w:marRight w:val="0"/>
      <w:marTop w:val="0"/>
      <w:marBottom w:val="0"/>
      <w:divBdr>
        <w:top w:val="none" w:sz="0" w:space="0" w:color="auto"/>
        <w:left w:val="none" w:sz="0" w:space="0" w:color="auto"/>
        <w:bottom w:val="none" w:sz="0" w:space="0" w:color="auto"/>
        <w:right w:val="none" w:sz="0" w:space="0" w:color="auto"/>
      </w:divBdr>
    </w:div>
    <w:div w:id="439684117">
      <w:bodyDiv w:val="1"/>
      <w:marLeft w:val="0"/>
      <w:marRight w:val="0"/>
      <w:marTop w:val="0"/>
      <w:marBottom w:val="0"/>
      <w:divBdr>
        <w:top w:val="none" w:sz="0" w:space="0" w:color="auto"/>
        <w:left w:val="none" w:sz="0" w:space="0" w:color="auto"/>
        <w:bottom w:val="none" w:sz="0" w:space="0" w:color="auto"/>
        <w:right w:val="none" w:sz="0" w:space="0" w:color="auto"/>
      </w:divBdr>
    </w:div>
    <w:div w:id="439763530">
      <w:bodyDiv w:val="1"/>
      <w:marLeft w:val="0"/>
      <w:marRight w:val="0"/>
      <w:marTop w:val="0"/>
      <w:marBottom w:val="0"/>
      <w:divBdr>
        <w:top w:val="none" w:sz="0" w:space="0" w:color="auto"/>
        <w:left w:val="none" w:sz="0" w:space="0" w:color="auto"/>
        <w:bottom w:val="none" w:sz="0" w:space="0" w:color="auto"/>
        <w:right w:val="none" w:sz="0" w:space="0" w:color="auto"/>
      </w:divBdr>
    </w:div>
    <w:div w:id="439877923">
      <w:bodyDiv w:val="1"/>
      <w:marLeft w:val="0"/>
      <w:marRight w:val="0"/>
      <w:marTop w:val="0"/>
      <w:marBottom w:val="0"/>
      <w:divBdr>
        <w:top w:val="none" w:sz="0" w:space="0" w:color="auto"/>
        <w:left w:val="none" w:sz="0" w:space="0" w:color="auto"/>
        <w:bottom w:val="none" w:sz="0" w:space="0" w:color="auto"/>
        <w:right w:val="none" w:sz="0" w:space="0" w:color="auto"/>
      </w:divBdr>
    </w:div>
    <w:div w:id="440031386">
      <w:bodyDiv w:val="1"/>
      <w:marLeft w:val="0"/>
      <w:marRight w:val="0"/>
      <w:marTop w:val="0"/>
      <w:marBottom w:val="0"/>
      <w:divBdr>
        <w:top w:val="none" w:sz="0" w:space="0" w:color="auto"/>
        <w:left w:val="none" w:sz="0" w:space="0" w:color="auto"/>
        <w:bottom w:val="none" w:sz="0" w:space="0" w:color="auto"/>
        <w:right w:val="none" w:sz="0" w:space="0" w:color="auto"/>
      </w:divBdr>
    </w:div>
    <w:div w:id="440341096">
      <w:bodyDiv w:val="1"/>
      <w:marLeft w:val="0"/>
      <w:marRight w:val="0"/>
      <w:marTop w:val="0"/>
      <w:marBottom w:val="0"/>
      <w:divBdr>
        <w:top w:val="none" w:sz="0" w:space="0" w:color="auto"/>
        <w:left w:val="none" w:sz="0" w:space="0" w:color="auto"/>
        <w:bottom w:val="none" w:sz="0" w:space="0" w:color="auto"/>
        <w:right w:val="none" w:sz="0" w:space="0" w:color="auto"/>
      </w:divBdr>
    </w:div>
    <w:div w:id="440345236">
      <w:bodyDiv w:val="1"/>
      <w:marLeft w:val="0"/>
      <w:marRight w:val="0"/>
      <w:marTop w:val="0"/>
      <w:marBottom w:val="0"/>
      <w:divBdr>
        <w:top w:val="none" w:sz="0" w:space="0" w:color="auto"/>
        <w:left w:val="none" w:sz="0" w:space="0" w:color="auto"/>
        <w:bottom w:val="none" w:sz="0" w:space="0" w:color="auto"/>
        <w:right w:val="none" w:sz="0" w:space="0" w:color="auto"/>
      </w:divBdr>
    </w:div>
    <w:div w:id="440415480">
      <w:bodyDiv w:val="1"/>
      <w:marLeft w:val="0"/>
      <w:marRight w:val="0"/>
      <w:marTop w:val="0"/>
      <w:marBottom w:val="0"/>
      <w:divBdr>
        <w:top w:val="none" w:sz="0" w:space="0" w:color="auto"/>
        <w:left w:val="none" w:sz="0" w:space="0" w:color="auto"/>
        <w:bottom w:val="none" w:sz="0" w:space="0" w:color="auto"/>
        <w:right w:val="none" w:sz="0" w:space="0" w:color="auto"/>
      </w:divBdr>
    </w:div>
    <w:div w:id="440803230">
      <w:bodyDiv w:val="1"/>
      <w:marLeft w:val="0"/>
      <w:marRight w:val="0"/>
      <w:marTop w:val="0"/>
      <w:marBottom w:val="0"/>
      <w:divBdr>
        <w:top w:val="none" w:sz="0" w:space="0" w:color="auto"/>
        <w:left w:val="none" w:sz="0" w:space="0" w:color="auto"/>
        <w:bottom w:val="none" w:sz="0" w:space="0" w:color="auto"/>
        <w:right w:val="none" w:sz="0" w:space="0" w:color="auto"/>
      </w:divBdr>
    </w:div>
    <w:div w:id="441455553">
      <w:bodyDiv w:val="1"/>
      <w:marLeft w:val="0"/>
      <w:marRight w:val="0"/>
      <w:marTop w:val="0"/>
      <w:marBottom w:val="0"/>
      <w:divBdr>
        <w:top w:val="none" w:sz="0" w:space="0" w:color="auto"/>
        <w:left w:val="none" w:sz="0" w:space="0" w:color="auto"/>
        <w:bottom w:val="none" w:sz="0" w:space="0" w:color="auto"/>
        <w:right w:val="none" w:sz="0" w:space="0" w:color="auto"/>
      </w:divBdr>
    </w:div>
    <w:div w:id="441464540">
      <w:bodyDiv w:val="1"/>
      <w:marLeft w:val="0"/>
      <w:marRight w:val="0"/>
      <w:marTop w:val="0"/>
      <w:marBottom w:val="0"/>
      <w:divBdr>
        <w:top w:val="none" w:sz="0" w:space="0" w:color="auto"/>
        <w:left w:val="none" w:sz="0" w:space="0" w:color="auto"/>
        <w:bottom w:val="none" w:sz="0" w:space="0" w:color="auto"/>
        <w:right w:val="none" w:sz="0" w:space="0" w:color="auto"/>
      </w:divBdr>
    </w:div>
    <w:div w:id="441655345">
      <w:bodyDiv w:val="1"/>
      <w:marLeft w:val="0"/>
      <w:marRight w:val="0"/>
      <w:marTop w:val="0"/>
      <w:marBottom w:val="0"/>
      <w:divBdr>
        <w:top w:val="none" w:sz="0" w:space="0" w:color="auto"/>
        <w:left w:val="none" w:sz="0" w:space="0" w:color="auto"/>
        <w:bottom w:val="none" w:sz="0" w:space="0" w:color="auto"/>
        <w:right w:val="none" w:sz="0" w:space="0" w:color="auto"/>
      </w:divBdr>
    </w:div>
    <w:div w:id="441724764">
      <w:bodyDiv w:val="1"/>
      <w:marLeft w:val="0"/>
      <w:marRight w:val="0"/>
      <w:marTop w:val="0"/>
      <w:marBottom w:val="0"/>
      <w:divBdr>
        <w:top w:val="none" w:sz="0" w:space="0" w:color="auto"/>
        <w:left w:val="none" w:sz="0" w:space="0" w:color="auto"/>
        <w:bottom w:val="none" w:sz="0" w:space="0" w:color="auto"/>
        <w:right w:val="none" w:sz="0" w:space="0" w:color="auto"/>
      </w:divBdr>
    </w:div>
    <w:div w:id="441729550">
      <w:bodyDiv w:val="1"/>
      <w:marLeft w:val="0"/>
      <w:marRight w:val="0"/>
      <w:marTop w:val="0"/>
      <w:marBottom w:val="0"/>
      <w:divBdr>
        <w:top w:val="none" w:sz="0" w:space="0" w:color="auto"/>
        <w:left w:val="none" w:sz="0" w:space="0" w:color="auto"/>
        <w:bottom w:val="none" w:sz="0" w:space="0" w:color="auto"/>
        <w:right w:val="none" w:sz="0" w:space="0" w:color="auto"/>
      </w:divBdr>
    </w:div>
    <w:div w:id="441805503">
      <w:bodyDiv w:val="1"/>
      <w:marLeft w:val="0"/>
      <w:marRight w:val="0"/>
      <w:marTop w:val="0"/>
      <w:marBottom w:val="0"/>
      <w:divBdr>
        <w:top w:val="none" w:sz="0" w:space="0" w:color="auto"/>
        <w:left w:val="none" w:sz="0" w:space="0" w:color="auto"/>
        <w:bottom w:val="none" w:sz="0" w:space="0" w:color="auto"/>
        <w:right w:val="none" w:sz="0" w:space="0" w:color="auto"/>
      </w:divBdr>
    </w:div>
    <w:div w:id="441846715">
      <w:bodyDiv w:val="1"/>
      <w:marLeft w:val="0"/>
      <w:marRight w:val="0"/>
      <w:marTop w:val="0"/>
      <w:marBottom w:val="0"/>
      <w:divBdr>
        <w:top w:val="none" w:sz="0" w:space="0" w:color="auto"/>
        <w:left w:val="none" w:sz="0" w:space="0" w:color="auto"/>
        <w:bottom w:val="none" w:sz="0" w:space="0" w:color="auto"/>
        <w:right w:val="none" w:sz="0" w:space="0" w:color="auto"/>
      </w:divBdr>
    </w:div>
    <w:div w:id="441849395">
      <w:bodyDiv w:val="1"/>
      <w:marLeft w:val="0"/>
      <w:marRight w:val="0"/>
      <w:marTop w:val="0"/>
      <w:marBottom w:val="0"/>
      <w:divBdr>
        <w:top w:val="none" w:sz="0" w:space="0" w:color="auto"/>
        <w:left w:val="none" w:sz="0" w:space="0" w:color="auto"/>
        <w:bottom w:val="none" w:sz="0" w:space="0" w:color="auto"/>
        <w:right w:val="none" w:sz="0" w:space="0" w:color="auto"/>
      </w:divBdr>
    </w:div>
    <w:div w:id="441924787">
      <w:bodyDiv w:val="1"/>
      <w:marLeft w:val="0"/>
      <w:marRight w:val="0"/>
      <w:marTop w:val="0"/>
      <w:marBottom w:val="0"/>
      <w:divBdr>
        <w:top w:val="none" w:sz="0" w:space="0" w:color="auto"/>
        <w:left w:val="none" w:sz="0" w:space="0" w:color="auto"/>
        <w:bottom w:val="none" w:sz="0" w:space="0" w:color="auto"/>
        <w:right w:val="none" w:sz="0" w:space="0" w:color="auto"/>
      </w:divBdr>
    </w:div>
    <w:div w:id="442379252">
      <w:bodyDiv w:val="1"/>
      <w:marLeft w:val="0"/>
      <w:marRight w:val="0"/>
      <w:marTop w:val="0"/>
      <w:marBottom w:val="0"/>
      <w:divBdr>
        <w:top w:val="none" w:sz="0" w:space="0" w:color="auto"/>
        <w:left w:val="none" w:sz="0" w:space="0" w:color="auto"/>
        <w:bottom w:val="none" w:sz="0" w:space="0" w:color="auto"/>
        <w:right w:val="none" w:sz="0" w:space="0" w:color="auto"/>
      </w:divBdr>
    </w:div>
    <w:div w:id="442572561">
      <w:bodyDiv w:val="1"/>
      <w:marLeft w:val="0"/>
      <w:marRight w:val="0"/>
      <w:marTop w:val="0"/>
      <w:marBottom w:val="0"/>
      <w:divBdr>
        <w:top w:val="none" w:sz="0" w:space="0" w:color="auto"/>
        <w:left w:val="none" w:sz="0" w:space="0" w:color="auto"/>
        <w:bottom w:val="none" w:sz="0" w:space="0" w:color="auto"/>
        <w:right w:val="none" w:sz="0" w:space="0" w:color="auto"/>
      </w:divBdr>
    </w:div>
    <w:div w:id="442649728">
      <w:bodyDiv w:val="1"/>
      <w:marLeft w:val="0"/>
      <w:marRight w:val="0"/>
      <w:marTop w:val="0"/>
      <w:marBottom w:val="0"/>
      <w:divBdr>
        <w:top w:val="none" w:sz="0" w:space="0" w:color="auto"/>
        <w:left w:val="none" w:sz="0" w:space="0" w:color="auto"/>
        <w:bottom w:val="none" w:sz="0" w:space="0" w:color="auto"/>
        <w:right w:val="none" w:sz="0" w:space="0" w:color="auto"/>
      </w:divBdr>
    </w:div>
    <w:div w:id="443037891">
      <w:bodyDiv w:val="1"/>
      <w:marLeft w:val="0"/>
      <w:marRight w:val="0"/>
      <w:marTop w:val="0"/>
      <w:marBottom w:val="0"/>
      <w:divBdr>
        <w:top w:val="none" w:sz="0" w:space="0" w:color="auto"/>
        <w:left w:val="none" w:sz="0" w:space="0" w:color="auto"/>
        <w:bottom w:val="none" w:sz="0" w:space="0" w:color="auto"/>
        <w:right w:val="none" w:sz="0" w:space="0" w:color="auto"/>
      </w:divBdr>
    </w:div>
    <w:div w:id="443430036">
      <w:bodyDiv w:val="1"/>
      <w:marLeft w:val="0"/>
      <w:marRight w:val="0"/>
      <w:marTop w:val="0"/>
      <w:marBottom w:val="0"/>
      <w:divBdr>
        <w:top w:val="none" w:sz="0" w:space="0" w:color="auto"/>
        <w:left w:val="none" w:sz="0" w:space="0" w:color="auto"/>
        <w:bottom w:val="none" w:sz="0" w:space="0" w:color="auto"/>
        <w:right w:val="none" w:sz="0" w:space="0" w:color="auto"/>
      </w:divBdr>
    </w:div>
    <w:div w:id="443694069">
      <w:bodyDiv w:val="1"/>
      <w:marLeft w:val="0"/>
      <w:marRight w:val="0"/>
      <w:marTop w:val="0"/>
      <w:marBottom w:val="0"/>
      <w:divBdr>
        <w:top w:val="none" w:sz="0" w:space="0" w:color="auto"/>
        <w:left w:val="none" w:sz="0" w:space="0" w:color="auto"/>
        <w:bottom w:val="none" w:sz="0" w:space="0" w:color="auto"/>
        <w:right w:val="none" w:sz="0" w:space="0" w:color="auto"/>
      </w:divBdr>
    </w:div>
    <w:div w:id="443767876">
      <w:bodyDiv w:val="1"/>
      <w:marLeft w:val="0"/>
      <w:marRight w:val="0"/>
      <w:marTop w:val="0"/>
      <w:marBottom w:val="0"/>
      <w:divBdr>
        <w:top w:val="none" w:sz="0" w:space="0" w:color="auto"/>
        <w:left w:val="none" w:sz="0" w:space="0" w:color="auto"/>
        <w:bottom w:val="none" w:sz="0" w:space="0" w:color="auto"/>
        <w:right w:val="none" w:sz="0" w:space="0" w:color="auto"/>
      </w:divBdr>
    </w:div>
    <w:div w:id="443891649">
      <w:bodyDiv w:val="1"/>
      <w:marLeft w:val="0"/>
      <w:marRight w:val="0"/>
      <w:marTop w:val="0"/>
      <w:marBottom w:val="0"/>
      <w:divBdr>
        <w:top w:val="none" w:sz="0" w:space="0" w:color="auto"/>
        <w:left w:val="none" w:sz="0" w:space="0" w:color="auto"/>
        <w:bottom w:val="none" w:sz="0" w:space="0" w:color="auto"/>
        <w:right w:val="none" w:sz="0" w:space="0" w:color="auto"/>
      </w:divBdr>
      <w:divsChild>
        <w:div w:id="2044818546">
          <w:blockQuote w:val="1"/>
          <w:marLeft w:val="720"/>
          <w:marRight w:val="720"/>
          <w:marTop w:val="100"/>
          <w:marBottom w:val="100"/>
          <w:divBdr>
            <w:top w:val="none" w:sz="0" w:space="0" w:color="auto"/>
            <w:left w:val="none" w:sz="0" w:space="0" w:color="auto"/>
            <w:bottom w:val="none" w:sz="0" w:space="0" w:color="auto"/>
            <w:right w:val="none" w:sz="0" w:space="0" w:color="auto"/>
          </w:divBdr>
        </w:div>
        <w:div w:id="1875457423">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654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4080274">
      <w:bodyDiv w:val="1"/>
      <w:marLeft w:val="0"/>
      <w:marRight w:val="0"/>
      <w:marTop w:val="0"/>
      <w:marBottom w:val="0"/>
      <w:divBdr>
        <w:top w:val="none" w:sz="0" w:space="0" w:color="auto"/>
        <w:left w:val="none" w:sz="0" w:space="0" w:color="auto"/>
        <w:bottom w:val="none" w:sz="0" w:space="0" w:color="auto"/>
        <w:right w:val="none" w:sz="0" w:space="0" w:color="auto"/>
      </w:divBdr>
    </w:div>
    <w:div w:id="444203438">
      <w:bodyDiv w:val="1"/>
      <w:marLeft w:val="0"/>
      <w:marRight w:val="0"/>
      <w:marTop w:val="0"/>
      <w:marBottom w:val="0"/>
      <w:divBdr>
        <w:top w:val="none" w:sz="0" w:space="0" w:color="auto"/>
        <w:left w:val="none" w:sz="0" w:space="0" w:color="auto"/>
        <w:bottom w:val="none" w:sz="0" w:space="0" w:color="auto"/>
        <w:right w:val="none" w:sz="0" w:space="0" w:color="auto"/>
      </w:divBdr>
    </w:div>
    <w:div w:id="444470331">
      <w:bodyDiv w:val="1"/>
      <w:marLeft w:val="0"/>
      <w:marRight w:val="0"/>
      <w:marTop w:val="0"/>
      <w:marBottom w:val="0"/>
      <w:divBdr>
        <w:top w:val="none" w:sz="0" w:space="0" w:color="auto"/>
        <w:left w:val="none" w:sz="0" w:space="0" w:color="auto"/>
        <w:bottom w:val="none" w:sz="0" w:space="0" w:color="auto"/>
        <w:right w:val="none" w:sz="0" w:space="0" w:color="auto"/>
      </w:divBdr>
    </w:div>
    <w:div w:id="444495909">
      <w:bodyDiv w:val="1"/>
      <w:marLeft w:val="0"/>
      <w:marRight w:val="0"/>
      <w:marTop w:val="0"/>
      <w:marBottom w:val="0"/>
      <w:divBdr>
        <w:top w:val="none" w:sz="0" w:space="0" w:color="auto"/>
        <w:left w:val="none" w:sz="0" w:space="0" w:color="auto"/>
        <w:bottom w:val="none" w:sz="0" w:space="0" w:color="auto"/>
        <w:right w:val="none" w:sz="0" w:space="0" w:color="auto"/>
      </w:divBdr>
    </w:div>
    <w:div w:id="444496748">
      <w:bodyDiv w:val="1"/>
      <w:marLeft w:val="0"/>
      <w:marRight w:val="0"/>
      <w:marTop w:val="0"/>
      <w:marBottom w:val="0"/>
      <w:divBdr>
        <w:top w:val="none" w:sz="0" w:space="0" w:color="auto"/>
        <w:left w:val="none" w:sz="0" w:space="0" w:color="auto"/>
        <w:bottom w:val="none" w:sz="0" w:space="0" w:color="auto"/>
        <w:right w:val="none" w:sz="0" w:space="0" w:color="auto"/>
      </w:divBdr>
    </w:div>
    <w:div w:id="444813082">
      <w:bodyDiv w:val="1"/>
      <w:marLeft w:val="0"/>
      <w:marRight w:val="0"/>
      <w:marTop w:val="0"/>
      <w:marBottom w:val="0"/>
      <w:divBdr>
        <w:top w:val="none" w:sz="0" w:space="0" w:color="auto"/>
        <w:left w:val="none" w:sz="0" w:space="0" w:color="auto"/>
        <w:bottom w:val="none" w:sz="0" w:space="0" w:color="auto"/>
        <w:right w:val="none" w:sz="0" w:space="0" w:color="auto"/>
      </w:divBdr>
    </w:div>
    <w:div w:id="444813834">
      <w:bodyDiv w:val="1"/>
      <w:marLeft w:val="0"/>
      <w:marRight w:val="0"/>
      <w:marTop w:val="0"/>
      <w:marBottom w:val="0"/>
      <w:divBdr>
        <w:top w:val="none" w:sz="0" w:space="0" w:color="auto"/>
        <w:left w:val="none" w:sz="0" w:space="0" w:color="auto"/>
        <w:bottom w:val="none" w:sz="0" w:space="0" w:color="auto"/>
        <w:right w:val="none" w:sz="0" w:space="0" w:color="auto"/>
      </w:divBdr>
    </w:div>
    <w:div w:id="444890702">
      <w:bodyDiv w:val="1"/>
      <w:marLeft w:val="0"/>
      <w:marRight w:val="0"/>
      <w:marTop w:val="0"/>
      <w:marBottom w:val="0"/>
      <w:divBdr>
        <w:top w:val="none" w:sz="0" w:space="0" w:color="auto"/>
        <w:left w:val="none" w:sz="0" w:space="0" w:color="auto"/>
        <w:bottom w:val="none" w:sz="0" w:space="0" w:color="auto"/>
        <w:right w:val="none" w:sz="0" w:space="0" w:color="auto"/>
      </w:divBdr>
    </w:div>
    <w:div w:id="444932527">
      <w:bodyDiv w:val="1"/>
      <w:marLeft w:val="0"/>
      <w:marRight w:val="0"/>
      <w:marTop w:val="0"/>
      <w:marBottom w:val="0"/>
      <w:divBdr>
        <w:top w:val="none" w:sz="0" w:space="0" w:color="auto"/>
        <w:left w:val="none" w:sz="0" w:space="0" w:color="auto"/>
        <w:bottom w:val="none" w:sz="0" w:space="0" w:color="auto"/>
        <w:right w:val="none" w:sz="0" w:space="0" w:color="auto"/>
      </w:divBdr>
    </w:div>
    <w:div w:id="445078959">
      <w:bodyDiv w:val="1"/>
      <w:marLeft w:val="0"/>
      <w:marRight w:val="0"/>
      <w:marTop w:val="0"/>
      <w:marBottom w:val="0"/>
      <w:divBdr>
        <w:top w:val="none" w:sz="0" w:space="0" w:color="auto"/>
        <w:left w:val="none" w:sz="0" w:space="0" w:color="auto"/>
        <w:bottom w:val="none" w:sz="0" w:space="0" w:color="auto"/>
        <w:right w:val="none" w:sz="0" w:space="0" w:color="auto"/>
      </w:divBdr>
    </w:div>
    <w:div w:id="445083065">
      <w:bodyDiv w:val="1"/>
      <w:marLeft w:val="0"/>
      <w:marRight w:val="0"/>
      <w:marTop w:val="0"/>
      <w:marBottom w:val="0"/>
      <w:divBdr>
        <w:top w:val="none" w:sz="0" w:space="0" w:color="auto"/>
        <w:left w:val="none" w:sz="0" w:space="0" w:color="auto"/>
        <w:bottom w:val="none" w:sz="0" w:space="0" w:color="auto"/>
        <w:right w:val="none" w:sz="0" w:space="0" w:color="auto"/>
      </w:divBdr>
    </w:div>
    <w:div w:id="445203199">
      <w:bodyDiv w:val="1"/>
      <w:marLeft w:val="0"/>
      <w:marRight w:val="0"/>
      <w:marTop w:val="0"/>
      <w:marBottom w:val="0"/>
      <w:divBdr>
        <w:top w:val="none" w:sz="0" w:space="0" w:color="auto"/>
        <w:left w:val="none" w:sz="0" w:space="0" w:color="auto"/>
        <w:bottom w:val="none" w:sz="0" w:space="0" w:color="auto"/>
        <w:right w:val="none" w:sz="0" w:space="0" w:color="auto"/>
      </w:divBdr>
    </w:div>
    <w:div w:id="445468665">
      <w:bodyDiv w:val="1"/>
      <w:marLeft w:val="0"/>
      <w:marRight w:val="0"/>
      <w:marTop w:val="0"/>
      <w:marBottom w:val="0"/>
      <w:divBdr>
        <w:top w:val="none" w:sz="0" w:space="0" w:color="auto"/>
        <w:left w:val="none" w:sz="0" w:space="0" w:color="auto"/>
        <w:bottom w:val="none" w:sz="0" w:space="0" w:color="auto"/>
        <w:right w:val="none" w:sz="0" w:space="0" w:color="auto"/>
      </w:divBdr>
    </w:div>
    <w:div w:id="445540493">
      <w:bodyDiv w:val="1"/>
      <w:marLeft w:val="0"/>
      <w:marRight w:val="0"/>
      <w:marTop w:val="0"/>
      <w:marBottom w:val="0"/>
      <w:divBdr>
        <w:top w:val="none" w:sz="0" w:space="0" w:color="auto"/>
        <w:left w:val="none" w:sz="0" w:space="0" w:color="auto"/>
        <w:bottom w:val="none" w:sz="0" w:space="0" w:color="auto"/>
        <w:right w:val="none" w:sz="0" w:space="0" w:color="auto"/>
      </w:divBdr>
    </w:div>
    <w:div w:id="445541518">
      <w:bodyDiv w:val="1"/>
      <w:marLeft w:val="0"/>
      <w:marRight w:val="0"/>
      <w:marTop w:val="0"/>
      <w:marBottom w:val="0"/>
      <w:divBdr>
        <w:top w:val="none" w:sz="0" w:space="0" w:color="auto"/>
        <w:left w:val="none" w:sz="0" w:space="0" w:color="auto"/>
        <w:bottom w:val="none" w:sz="0" w:space="0" w:color="auto"/>
        <w:right w:val="none" w:sz="0" w:space="0" w:color="auto"/>
      </w:divBdr>
    </w:div>
    <w:div w:id="445932001">
      <w:bodyDiv w:val="1"/>
      <w:marLeft w:val="0"/>
      <w:marRight w:val="0"/>
      <w:marTop w:val="0"/>
      <w:marBottom w:val="0"/>
      <w:divBdr>
        <w:top w:val="none" w:sz="0" w:space="0" w:color="auto"/>
        <w:left w:val="none" w:sz="0" w:space="0" w:color="auto"/>
        <w:bottom w:val="none" w:sz="0" w:space="0" w:color="auto"/>
        <w:right w:val="none" w:sz="0" w:space="0" w:color="auto"/>
      </w:divBdr>
    </w:div>
    <w:div w:id="445932202">
      <w:bodyDiv w:val="1"/>
      <w:marLeft w:val="0"/>
      <w:marRight w:val="0"/>
      <w:marTop w:val="0"/>
      <w:marBottom w:val="0"/>
      <w:divBdr>
        <w:top w:val="none" w:sz="0" w:space="0" w:color="auto"/>
        <w:left w:val="none" w:sz="0" w:space="0" w:color="auto"/>
        <w:bottom w:val="none" w:sz="0" w:space="0" w:color="auto"/>
        <w:right w:val="none" w:sz="0" w:space="0" w:color="auto"/>
      </w:divBdr>
    </w:div>
    <w:div w:id="445933837">
      <w:bodyDiv w:val="1"/>
      <w:marLeft w:val="0"/>
      <w:marRight w:val="0"/>
      <w:marTop w:val="0"/>
      <w:marBottom w:val="0"/>
      <w:divBdr>
        <w:top w:val="none" w:sz="0" w:space="0" w:color="auto"/>
        <w:left w:val="none" w:sz="0" w:space="0" w:color="auto"/>
        <w:bottom w:val="none" w:sz="0" w:space="0" w:color="auto"/>
        <w:right w:val="none" w:sz="0" w:space="0" w:color="auto"/>
      </w:divBdr>
    </w:div>
    <w:div w:id="446125114">
      <w:bodyDiv w:val="1"/>
      <w:marLeft w:val="0"/>
      <w:marRight w:val="0"/>
      <w:marTop w:val="0"/>
      <w:marBottom w:val="0"/>
      <w:divBdr>
        <w:top w:val="none" w:sz="0" w:space="0" w:color="auto"/>
        <w:left w:val="none" w:sz="0" w:space="0" w:color="auto"/>
        <w:bottom w:val="none" w:sz="0" w:space="0" w:color="auto"/>
        <w:right w:val="none" w:sz="0" w:space="0" w:color="auto"/>
      </w:divBdr>
    </w:div>
    <w:div w:id="446197260">
      <w:bodyDiv w:val="1"/>
      <w:marLeft w:val="0"/>
      <w:marRight w:val="0"/>
      <w:marTop w:val="0"/>
      <w:marBottom w:val="0"/>
      <w:divBdr>
        <w:top w:val="none" w:sz="0" w:space="0" w:color="auto"/>
        <w:left w:val="none" w:sz="0" w:space="0" w:color="auto"/>
        <w:bottom w:val="none" w:sz="0" w:space="0" w:color="auto"/>
        <w:right w:val="none" w:sz="0" w:space="0" w:color="auto"/>
      </w:divBdr>
    </w:div>
    <w:div w:id="446241467">
      <w:bodyDiv w:val="1"/>
      <w:marLeft w:val="0"/>
      <w:marRight w:val="0"/>
      <w:marTop w:val="0"/>
      <w:marBottom w:val="0"/>
      <w:divBdr>
        <w:top w:val="none" w:sz="0" w:space="0" w:color="auto"/>
        <w:left w:val="none" w:sz="0" w:space="0" w:color="auto"/>
        <w:bottom w:val="none" w:sz="0" w:space="0" w:color="auto"/>
        <w:right w:val="none" w:sz="0" w:space="0" w:color="auto"/>
      </w:divBdr>
    </w:div>
    <w:div w:id="446242936">
      <w:bodyDiv w:val="1"/>
      <w:marLeft w:val="0"/>
      <w:marRight w:val="0"/>
      <w:marTop w:val="0"/>
      <w:marBottom w:val="0"/>
      <w:divBdr>
        <w:top w:val="none" w:sz="0" w:space="0" w:color="auto"/>
        <w:left w:val="none" w:sz="0" w:space="0" w:color="auto"/>
        <w:bottom w:val="none" w:sz="0" w:space="0" w:color="auto"/>
        <w:right w:val="none" w:sz="0" w:space="0" w:color="auto"/>
      </w:divBdr>
    </w:div>
    <w:div w:id="446585689">
      <w:bodyDiv w:val="1"/>
      <w:marLeft w:val="0"/>
      <w:marRight w:val="0"/>
      <w:marTop w:val="0"/>
      <w:marBottom w:val="0"/>
      <w:divBdr>
        <w:top w:val="none" w:sz="0" w:space="0" w:color="auto"/>
        <w:left w:val="none" w:sz="0" w:space="0" w:color="auto"/>
        <w:bottom w:val="none" w:sz="0" w:space="0" w:color="auto"/>
        <w:right w:val="none" w:sz="0" w:space="0" w:color="auto"/>
      </w:divBdr>
    </w:div>
    <w:div w:id="446703835">
      <w:bodyDiv w:val="1"/>
      <w:marLeft w:val="0"/>
      <w:marRight w:val="0"/>
      <w:marTop w:val="0"/>
      <w:marBottom w:val="0"/>
      <w:divBdr>
        <w:top w:val="none" w:sz="0" w:space="0" w:color="auto"/>
        <w:left w:val="none" w:sz="0" w:space="0" w:color="auto"/>
        <w:bottom w:val="none" w:sz="0" w:space="0" w:color="auto"/>
        <w:right w:val="none" w:sz="0" w:space="0" w:color="auto"/>
      </w:divBdr>
    </w:div>
    <w:div w:id="446705399">
      <w:bodyDiv w:val="1"/>
      <w:marLeft w:val="0"/>
      <w:marRight w:val="0"/>
      <w:marTop w:val="0"/>
      <w:marBottom w:val="0"/>
      <w:divBdr>
        <w:top w:val="none" w:sz="0" w:space="0" w:color="auto"/>
        <w:left w:val="none" w:sz="0" w:space="0" w:color="auto"/>
        <w:bottom w:val="none" w:sz="0" w:space="0" w:color="auto"/>
        <w:right w:val="none" w:sz="0" w:space="0" w:color="auto"/>
      </w:divBdr>
    </w:div>
    <w:div w:id="446970947">
      <w:bodyDiv w:val="1"/>
      <w:marLeft w:val="0"/>
      <w:marRight w:val="0"/>
      <w:marTop w:val="0"/>
      <w:marBottom w:val="0"/>
      <w:divBdr>
        <w:top w:val="none" w:sz="0" w:space="0" w:color="auto"/>
        <w:left w:val="none" w:sz="0" w:space="0" w:color="auto"/>
        <w:bottom w:val="none" w:sz="0" w:space="0" w:color="auto"/>
        <w:right w:val="none" w:sz="0" w:space="0" w:color="auto"/>
      </w:divBdr>
    </w:div>
    <w:div w:id="447166039">
      <w:bodyDiv w:val="1"/>
      <w:marLeft w:val="0"/>
      <w:marRight w:val="0"/>
      <w:marTop w:val="0"/>
      <w:marBottom w:val="0"/>
      <w:divBdr>
        <w:top w:val="none" w:sz="0" w:space="0" w:color="auto"/>
        <w:left w:val="none" w:sz="0" w:space="0" w:color="auto"/>
        <w:bottom w:val="none" w:sz="0" w:space="0" w:color="auto"/>
        <w:right w:val="none" w:sz="0" w:space="0" w:color="auto"/>
      </w:divBdr>
    </w:div>
    <w:div w:id="447286828">
      <w:bodyDiv w:val="1"/>
      <w:marLeft w:val="0"/>
      <w:marRight w:val="0"/>
      <w:marTop w:val="0"/>
      <w:marBottom w:val="0"/>
      <w:divBdr>
        <w:top w:val="none" w:sz="0" w:space="0" w:color="auto"/>
        <w:left w:val="none" w:sz="0" w:space="0" w:color="auto"/>
        <w:bottom w:val="none" w:sz="0" w:space="0" w:color="auto"/>
        <w:right w:val="none" w:sz="0" w:space="0" w:color="auto"/>
      </w:divBdr>
    </w:div>
    <w:div w:id="447353924">
      <w:bodyDiv w:val="1"/>
      <w:marLeft w:val="0"/>
      <w:marRight w:val="0"/>
      <w:marTop w:val="0"/>
      <w:marBottom w:val="0"/>
      <w:divBdr>
        <w:top w:val="none" w:sz="0" w:space="0" w:color="auto"/>
        <w:left w:val="none" w:sz="0" w:space="0" w:color="auto"/>
        <w:bottom w:val="none" w:sz="0" w:space="0" w:color="auto"/>
        <w:right w:val="none" w:sz="0" w:space="0" w:color="auto"/>
      </w:divBdr>
    </w:div>
    <w:div w:id="447358215">
      <w:bodyDiv w:val="1"/>
      <w:marLeft w:val="0"/>
      <w:marRight w:val="0"/>
      <w:marTop w:val="0"/>
      <w:marBottom w:val="0"/>
      <w:divBdr>
        <w:top w:val="none" w:sz="0" w:space="0" w:color="auto"/>
        <w:left w:val="none" w:sz="0" w:space="0" w:color="auto"/>
        <w:bottom w:val="none" w:sz="0" w:space="0" w:color="auto"/>
        <w:right w:val="none" w:sz="0" w:space="0" w:color="auto"/>
      </w:divBdr>
    </w:div>
    <w:div w:id="447508021">
      <w:bodyDiv w:val="1"/>
      <w:marLeft w:val="0"/>
      <w:marRight w:val="0"/>
      <w:marTop w:val="0"/>
      <w:marBottom w:val="0"/>
      <w:divBdr>
        <w:top w:val="none" w:sz="0" w:space="0" w:color="auto"/>
        <w:left w:val="none" w:sz="0" w:space="0" w:color="auto"/>
        <w:bottom w:val="none" w:sz="0" w:space="0" w:color="auto"/>
        <w:right w:val="none" w:sz="0" w:space="0" w:color="auto"/>
      </w:divBdr>
    </w:div>
    <w:div w:id="447772796">
      <w:bodyDiv w:val="1"/>
      <w:marLeft w:val="0"/>
      <w:marRight w:val="0"/>
      <w:marTop w:val="0"/>
      <w:marBottom w:val="0"/>
      <w:divBdr>
        <w:top w:val="none" w:sz="0" w:space="0" w:color="auto"/>
        <w:left w:val="none" w:sz="0" w:space="0" w:color="auto"/>
        <w:bottom w:val="none" w:sz="0" w:space="0" w:color="auto"/>
        <w:right w:val="none" w:sz="0" w:space="0" w:color="auto"/>
      </w:divBdr>
    </w:div>
    <w:div w:id="447897972">
      <w:bodyDiv w:val="1"/>
      <w:marLeft w:val="0"/>
      <w:marRight w:val="0"/>
      <w:marTop w:val="0"/>
      <w:marBottom w:val="0"/>
      <w:divBdr>
        <w:top w:val="none" w:sz="0" w:space="0" w:color="auto"/>
        <w:left w:val="none" w:sz="0" w:space="0" w:color="auto"/>
        <w:bottom w:val="none" w:sz="0" w:space="0" w:color="auto"/>
        <w:right w:val="none" w:sz="0" w:space="0" w:color="auto"/>
      </w:divBdr>
    </w:div>
    <w:div w:id="447971202">
      <w:bodyDiv w:val="1"/>
      <w:marLeft w:val="0"/>
      <w:marRight w:val="0"/>
      <w:marTop w:val="0"/>
      <w:marBottom w:val="0"/>
      <w:divBdr>
        <w:top w:val="none" w:sz="0" w:space="0" w:color="auto"/>
        <w:left w:val="none" w:sz="0" w:space="0" w:color="auto"/>
        <w:bottom w:val="none" w:sz="0" w:space="0" w:color="auto"/>
        <w:right w:val="none" w:sz="0" w:space="0" w:color="auto"/>
      </w:divBdr>
    </w:div>
    <w:div w:id="448012203">
      <w:bodyDiv w:val="1"/>
      <w:marLeft w:val="0"/>
      <w:marRight w:val="0"/>
      <w:marTop w:val="0"/>
      <w:marBottom w:val="0"/>
      <w:divBdr>
        <w:top w:val="none" w:sz="0" w:space="0" w:color="auto"/>
        <w:left w:val="none" w:sz="0" w:space="0" w:color="auto"/>
        <w:bottom w:val="none" w:sz="0" w:space="0" w:color="auto"/>
        <w:right w:val="none" w:sz="0" w:space="0" w:color="auto"/>
      </w:divBdr>
    </w:div>
    <w:div w:id="448017062">
      <w:bodyDiv w:val="1"/>
      <w:marLeft w:val="0"/>
      <w:marRight w:val="0"/>
      <w:marTop w:val="0"/>
      <w:marBottom w:val="0"/>
      <w:divBdr>
        <w:top w:val="none" w:sz="0" w:space="0" w:color="auto"/>
        <w:left w:val="none" w:sz="0" w:space="0" w:color="auto"/>
        <w:bottom w:val="none" w:sz="0" w:space="0" w:color="auto"/>
        <w:right w:val="none" w:sz="0" w:space="0" w:color="auto"/>
      </w:divBdr>
    </w:div>
    <w:div w:id="448086200">
      <w:bodyDiv w:val="1"/>
      <w:marLeft w:val="0"/>
      <w:marRight w:val="0"/>
      <w:marTop w:val="0"/>
      <w:marBottom w:val="0"/>
      <w:divBdr>
        <w:top w:val="none" w:sz="0" w:space="0" w:color="auto"/>
        <w:left w:val="none" w:sz="0" w:space="0" w:color="auto"/>
        <w:bottom w:val="none" w:sz="0" w:space="0" w:color="auto"/>
        <w:right w:val="none" w:sz="0" w:space="0" w:color="auto"/>
      </w:divBdr>
    </w:div>
    <w:div w:id="448428876">
      <w:bodyDiv w:val="1"/>
      <w:marLeft w:val="0"/>
      <w:marRight w:val="0"/>
      <w:marTop w:val="0"/>
      <w:marBottom w:val="0"/>
      <w:divBdr>
        <w:top w:val="none" w:sz="0" w:space="0" w:color="auto"/>
        <w:left w:val="none" w:sz="0" w:space="0" w:color="auto"/>
        <w:bottom w:val="none" w:sz="0" w:space="0" w:color="auto"/>
        <w:right w:val="none" w:sz="0" w:space="0" w:color="auto"/>
      </w:divBdr>
    </w:div>
    <w:div w:id="448429019">
      <w:bodyDiv w:val="1"/>
      <w:marLeft w:val="0"/>
      <w:marRight w:val="0"/>
      <w:marTop w:val="0"/>
      <w:marBottom w:val="0"/>
      <w:divBdr>
        <w:top w:val="none" w:sz="0" w:space="0" w:color="auto"/>
        <w:left w:val="none" w:sz="0" w:space="0" w:color="auto"/>
        <w:bottom w:val="none" w:sz="0" w:space="0" w:color="auto"/>
        <w:right w:val="none" w:sz="0" w:space="0" w:color="auto"/>
      </w:divBdr>
    </w:div>
    <w:div w:id="448546318">
      <w:bodyDiv w:val="1"/>
      <w:marLeft w:val="0"/>
      <w:marRight w:val="0"/>
      <w:marTop w:val="0"/>
      <w:marBottom w:val="0"/>
      <w:divBdr>
        <w:top w:val="none" w:sz="0" w:space="0" w:color="auto"/>
        <w:left w:val="none" w:sz="0" w:space="0" w:color="auto"/>
        <w:bottom w:val="none" w:sz="0" w:space="0" w:color="auto"/>
        <w:right w:val="none" w:sz="0" w:space="0" w:color="auto"/>
      </w:divBdr>
    </w:div>
    <w:div w:id="448626588">
      <w:bodyDiv w:val="1"/>
      <w:marLeft w:val="0"/>
      <w:marRight w:val="0"/>
      <w:marTop w:val="0"/>
      <w:marBottom w:val="0"/>
      <w:divBdr>
        <w:top w:val="none" w:sz="0" w:space="0" w:color="auto"/>
        <w:left w:val="none" w:sz="0" w:space="0" w:color="auto"/>
        <w:bottom w:val="none" w:sz="0" w:space="0" w:color="auto"/>
        <w:right w:val="none" w:sz="0" w:space="0" w:color="auto"/>
      </w:divBdr>
    </w:div>
    <w:div w:id="448857819">
      <w:bodyDiv w:val="1"/>
      <w:marLeft w:val="0"/>
      <w:marRight w:val="0"/>
      <w:marTop w:val="0"/>
      <w:marBottom w:val="0"/>
      <w:divBdr>
        <w:top w:val="none" w:sz="0" w:space="0" w:color="auto"/>
        <w:left w:val="none" w:sz="0" w:space="0" w:color="auto"/>
        <w:bottom w:val="none" w:sz="0" w:space="0" w:color="auto"/>
        <w:right w:val="none" w:sz="0" w:space="0" w:color="auto"/>
      </w:divBdr>
    </w:div>
    <w:div w:id="448860546">
      <w:bodyDiv w:val="1"/>
      <w:marLeft w:val="0"/>
      <w:marRight w:val="0"/>
      <w:marTop w:val="0"/>
      <w:marBottom w:val="0"/>
      <w:divBdr>
        <w:top w:val="none" w:sz="0" w:space="0" w:color="auto"/>
        <w:left w:val="none" w:sz="0" w:space="0" w:color="auto"/>
        <w:bottom w:val="none" w:sz="0" w:space="0" w:color="auto"/>
        <w:right w:val="none" w:sz="0" w:space="0" w:color="auto"/>
      </w:divBdr>
    </w:div>
    <w:div w:id="449059068">
      <w:bodyDiv w:val="1"/>
      <w:marLeft w:val="0"/>
      <w:marRight w:val="0"/>
      <w:marTop w:val="0"/>
      <w:marBottom w:val="0"/>
      <w:divBdr>
        <w:top w:val="none" w:sz="0" w:space="0" w:color="auto"/>
        <w:left w:val="none" w:sz="0" w:space="0" w:color="auto"/>
        <w:bottom w:val="none" w:sz="0" w:space="0" w:color="auto"/>
        <w:right w:val="none" w:sz="0" w:space="0" w:color="auto"/>
      </w:divBdr>
    </w:div>
    <w:div w:id="449134416">
      <w:bodyDiv w:val="1"/>
      <w:marLeft w:val="0"/>
      <w:marRight w:val="0"/>
      <w:marTop w:val="0"/>
      <w:marBottom w:val="0"/>
      <w:divBdr>
        <w:top w:val="none" w:sz="0" w:space="0" w:color="auto"/>
        <w:left w:val="none" w:sz="0" w:space="0" w:color="auto"/>
        <w:bottom w:val="none" w:sz="0" w:space="0" w:color="auto"/>
        <w:right w:val="none" w:sz="0" w:space="0" w:color="auto"/>
      </w:divBdr>
    </w:div>
    <w:div w:id="449276269">
      <w:bodyDiv w:val="1"/>
      <w:marLeft w:val="0"/>
      <w:marRight w:val="0"/>
      <w:marTop w:val="0"/>
      <w:marBottom w:val="0"/>
      <w:divBdr>
        <w:top w:val="none" w:sz="0" w:space="0" w:color="auto"/>
        <w:left w:val="none" w:sz="0" w:space="0" w:color="auto"/>
        <w:bottom w:val="none" w:sz="0" w:space="0" w:color="auto"/>
        <w:right w:val="none" w:sz="0" w:space="0" w:color="auto"/>
      </w:divBdr>
    </w:div>
    <w:div w:id="449473906">
      <w:bodyDiv w:val="1"/>
      <w:marLeft w:val="0"/>
      <w:marRight w:val="0"/>
      <w:marTop w:val="0"/>
      <w:marBottom w:val="0"/>
      <w:divBdr>
        <w:top w:val="none" w:sz="0" w:space="0" w:color="auto"/>
        <w:left w:val="none" w:sz="0" w:space="0" w:color="auto"/>
        <w:bottom w:val="none" w:sz="0" w:space="0" w:color="auto"/>
        <w:right w:val="none" w:sz="0" w:space="0" w:color="auto"/>
      </w:divBdr>
    </w:div>
    <w:div w:id="449592594">
      <w:bodyDiv w:val="1"/>
      <w:marLeft w:val="0"/>
      <w:marRight w:val="0"/>
      <w:marTop w:val="0"/>
      <w:marBottom w:val="0"/>
      <w:divBdr>
        <w:top w:val="none" w:sz="0" w:space="0" w:color="auto"/>
        <w:left w:val="none" w:sz="0" w:space="0" w:color="auto"/>
        <w:bottom w:val="none" w:sz="0" w:space="0" w:color="auto"/>
        <w:right w:val="none" w:sz="0" w:space="0" w:color="auto"/>
      </w:divBdr>
    </w:div>
    <w:div w:id="449975685">
      <w:bodyDiv w:val="1"/>
      <w:marLeft w:val="0"/>
      <w:marRight w:val="0"/>
      <w:marTop w:val="0"/>
      <w:marBottom w:val="0"/>
      <w:divBdr>
        <w:top w:val="none" w:sz="0" w:space="0" w:color="auto"/>
        <w:left w:val="none" w:sz="0" w:space="0" w:color="auto"/>
        <w:bottom w:val="none" w:sz="0" w:space="0" w:color="auto"/>
        <w:right w:val="none" w:sz="0" w:space="0" w:color="auto"/>
      </w:divBdr>
    </w:div>
    <w:div w:id="450133515">
      <w:bodyDiv w:val="1"/>
      <w:marLeft w:val="0"/>
      <w:marRight w:val="0"/>
      <w:marTop w:val="0"/>
      <w:marBottom w:val="0"/>
      <w:divBdr>
        <w:top w:val="none" w:sz="0" w:space="0" w:color="auto"/>
        <w:left w:val="none" w:sz="0" w:space="0" w:color="auto"/>
        <w:bottom w:val="none" w:sz="0" w:space="0" w:color="auto"/>
        <w:right w:val="none" w:sz="0" w:space="0" w:color="auto"/>
      </w:divBdr>
    </w:div>
    <w:div w:id="450708327">
      <w:bodyDiv w:val="1"/>
      <w:marLeft w:val="0"/>
      <w:marRight w:val="0"/>
      <w:marTop w:val="0"/>
      <w:marBottom w:val="0"/>
      <w:divBdr>
        <w:top w:val="none" w:sz="0" w:space="0" w:color="auto"/>
        <w:left w:val="none" w:sz="0" w:space="0" w:color="auto"/>
        <w:bottom w:val="none" w:sz="0" w:space="0" w:color="auto"/>
        <w:right w:val="none" w:sz="0" w:space="0" w:color="auto"/>
      </w:divBdr>
    </w:div>
    <w:div w:id="451168377">
      <w:bodyDiv w:val="1"/>
      <w:marLeft w:val="0"/>
      <w:marRight w:val="0"/>
      <w:marTop w:val="0"/>
      <w:marBottom w:val="0"/>
      <w:divBdr>
        <w:top w:val="none" w:sz="0" w:space="0" w:color="auto"/>
        <w:left w:val="none" w:sz="0" w:space="0" w:color="auto"/>
        <w:bottom w:val="none" w:sz="0" w:space="0" w:color="auto"/>
        <w:right w:val="none" w:sz="0" w:space="0" w:color="auto"/>
      </w:divBdr>
    </w:div>
    <w:div w:id="451173148">
      <w:bodyDiv w:val="1"/>
      <w:marLeft w:val="0"/>
      <w:marRight w:val="0"/>
      <w:marTop w:val="0"/>
      <w:marBottom w:val="0"/>
      <w:divBdr>
        <w:top w:val="none" w:sz="0" w:space="0" w:color="auto"/>
        <w:left w:val="none" w:sz="0" w:space="0" w:color="auto"/>
        <w:bottom w:val="none" w:sz="0" w:space="0" w:color="auto"/>
        <w:right w:val="none" w:sz="0" w:space="0" w:color="auto"/>
      </w:divBdr>
    </w:div>
    <w:div w:id="451173535">
      <w:bodyDiv w:val="1"/>
      <w:marLeft w:val="0"/>
      <w:marRight w:val="0"/>
      <w:marTop w:val="0"/>
      <w:marBottom w:val="0"/>
      <w:divBdr>
        <w:top w:val="none" w:sz="0" w:space="0" w:color="auto"/>
        <w:left w:val="none" w:sz="0" w:space="0" w:color="auto"/>
        <w:bottom w:val="none" w:sz="0" w:space="0" w:color="auto"/>
        <w:right w:val="none" w:sz="0" w:space="0" w:color="auto"/>
      </w:divBdr>
    </w:div>
    <w:div w:id="451288247">
      <w:bodyDiv w:val="1"/>
      <w:marLeft w:val="0"/>
      <w:marRight w:val="0"/>
      <w:marTop w:val="0"/>
      <w:marBottom w:val="0"/>
      <w:divBdr>
        <w:top w:val="none" w:sz="0" w:space="0" w:color="auto"/>
        <w:left w:val="none" w:sz="0" w:space="0" w:color="auto"/>
        <w:bottom w:val="none" w:sz="0" w:space="0" w:color="auto"/>
        <w:right w:val="none" w:sz="0" w:space="0" w:color="auto"/>
      </w:divBdr>
    </w:div>
    <w:div w:id="451290854">
      <w:bodyDiv w:val="1"/>
      <w:marLeft w:val="0"/>
      <w:marRight w:val="0"/>
      <w:marTop w:val="0"/>
      <w:marBottom w:val="0"/>
      <w:divBdr>
        <w:top w:val="none" w:sz="0" w:space="0" w:color="auto"/>
        <w:left w:val="none" w:sz="0" w:space="0" w:color="auto"/>
        <w:bottom w:val="none" w:sz="0" w:space="0" w:color="auto"/>
        <w:right w:val="none" w:sz="0" w:space="0" w:color="auto"/>
      </w:divBdr>
    </w:div>
    <w:div w:id="451483781">
      <w:bodyDiv w:val="1"/>
      <w:marLeft w:val="0"/>
      <w:marRight w:val="0"/>
      <w:marTop w:val="0"/>
      <w:marBottom w:val="0"/>
      <w:divBdr>
        <w:top w:val="none" w:sz="0" w:space="0" w:color="auto"/>
        <w:left w:val="none" w:sz="0" w:space="0" w:color="auto"/>
        <w:bottom w:val="none" w:sz="0" w:space="0" w:color="auto"/>
        <w:right w:val="none" w:sz="0" w:space="0" w:color="auto"/>
      </w:divBdr>
    </w:div>
    <w:div w:id="452091554">
      <w:bodyDiv w:val="1"/>
      <w:marLeft w:val="0"/>
      <w:marRight w:val="0"/>
      <w:marTop w:val="0"/>
      <w:marBottom w:val="0"/>
      <w:divBdr>
        <w:top w:val="none" w:sz="0" w:space="0" w:color="auto"/>
        <w:left w:val="none" w:sz="0" w:space="0" w:color="auto"/>
        <w:bottom w:val="none" w:sz="0" w:space="0" w:color="auto"/>
        <w:right w:val="none" w:sz="0" w:space="0" w:color="auto"/>
      </w:divBdr>
    </w:div>
    <w:div w:id="452140397">
      <w:bodyDiv w:val="1"/>
      <w:marLeft w:val="0"/>
      <w:marRight w:val="0"/>
      <w:marTop w:val="0"/>
      <w:marBottom w:val="0"/>
      <w:divBdr>
        <w:top w:val="none" w:sz="0" w:space="0" w:color="auto"/>
        <w:left w:val="none" w:sz="0" w:space="0" w:color="auto"/>
        <w:bottom w:val="none" w:sz="0" w:space="0" w:color="auto"/>
        <w:right w:val="none" w:sz="0" w:space="0" w:color="auto"/>
      </w:divBdr>
    </w:div>
    <w:div w:id="452403947">
      <w:bodyDiv w:val="1"/>
      <w:marLeft w:val="0"/>
      <w:marRight w:val="0"/>
      <w:marTop w:val="0"/>
      <w:marBottom w:val="0"/>
      <w:divBdr>
        <w:top w:val="none" w:sz="0" w:space="0" w:color="auto"/>
        <w:left w:val="none" w:sz="0" w:space="0" w:color="auto"/>
        <w:bottom w:val="none" w:sz="0" w:space="0" w:color="auto"/>
        <w:right w:val="none" w:sz="0" w:space="0" w:color="auto"/>
      </w:divBdr>
    </w:div>
    <w:div w:id="452990419">
      <w:bodyDiv w:val="1"/>
      <w:marLeft w:val="0"/>
      <w:marRight w:val="0"/>
      <w:marTop w:val="0"/>
      <w:marBottom w:val="0"/>
      <w:divBdr>
        <w:top w:val="none" w:sz="0" w:space="0" w:color="auto"/>
        <w:left w:val="none" w:sz="0" w:space="0" w:color="auto"/>
        <w:bottom w:val="none" w:sz="0" w:space="0" w:color="auto"/>
        <w:right w:val="none" w:sz="0" w:space="0" w:color="auto"/>
      </w:divBdr>
    </w:div>
    <w:div w:id="453065005">
      <w:bodyDiv w:val="1"/>
      <w:marLeft w:val="0"/>
      <w:marRight w:val="0"/>
      <w:marTop w:val="0"/>
      <w:marBottom w:val="0"/>
      <w:divBdr>
        <w:top w:val="none" w:sz="0" w:space="0" w:color="auto"/>
        <w:left w:val="none" w:sz="0" w:space="0" w:color="auto"/>
        <w:bottom w:val="none" w:sz="0" w:space="0" w:color="auto"/>
        <w:right w:val="none" w:sz="0" w:space="0" w:color="auto"/>
      </w:divBdr>
    </w:div>
    <w:div w:id="453136240">
      <w:bodyDiv w:val="1"/>
      <w:marLeft w:val="0"/>
      <w:marRight w:val="0"/>
      <w:marTop w:val="0"/>
      <w:marBottom w:val="0"/>
      <w:divBdr>
        <w:top w:val="none" w:sz="0" w:space="0" w:color="auto"/>
        <w:left w:val="none" w:sz="0" w:space="0" w:color="auto"/>
        <w:bottom w:val="none" w:sz="0" w:space="0" w:color="auto"/>
        <w:right w:val="none" w:sz="0" w:space="0" w:color="auto"/>
      </w:divBdr>
    </w:div>
    <w:div w:id="453332047">
      <w:bodyDiv w:val="1"/>
      <w:marLeft w:val="0"/>
      <w:marRight w:val="0"/>
      <w:marTop w:val="0"/>
      <w:marBottom w:val="0"/>
      <w:divBdr>
        <w:top w:val="none" w:sz="0" w:space="0" w:color="auto"/>
        <w:left w:val="none" w:sz="0" w:space="0" w:color="auto"/>
        <w:bottom w:val="none" w:sz="0" w:space="0" w:color="auto"/>
        <w:right w:val="none" w:sz="0" w:space="0" w:color="auto"/>
      </w:divBdr>
    </w:div>
    <w:div w:id="453332568">
      <w:bodyDiv w:val="1"/>
      <w:marLeft w:val="0"/>
      <w:marRight w:val="0"/>
      <w:marTop w:val="0"/>
      <w:marBottom w:val="0"/>
      <w:divBdr>
        <w:top w:val="none" w:sz="0" w:space="0" w:color="auto"/>
        <w:left w:val="none" w:sz="0" w:space="0" w:color="auto"/>
        <w:bottom w:val="none" w:sz="0" w:space="0" w:color="auto"/>
        <w:right w:val="none" w:sz="0" w:space="0" w:color="auto"/>
      </w:divBdr>
    </w:div>
    <w:div w:id="453409336">
      <w:bodyDiv w:val="1"/>
      <w:marLeft w:val="0"/>
      <w:marRight w:val="0"/>
      <w:marTop w:val="0"/>
      <w:marBottom w:val="0"/>
      <w:divBdr>
        <w:top w:val="none" w:sz="0" w:space="0" w:color="auto"/>
        <w:left w:val="none" w:sz="0" w:space="0" w:color="auto"/>
        <w:bottom w:val="none" w:sz="0" w:space="0" w:color="auto"/>
        <w:right w:val="none" w:sz="0" w:space="0" w:color="auto"/>
      </w:divBdr>
    </w:div>
    <w:div w:id="453447690">
      <w:bodyDiv w:val="1"/>
      <w:marLeft w:val="0"/>
      <w:marRight w:val="0"/>
      <w:marTop w:val="0"/>
      <w:marBottom w:val="0"/>
      <w:divBdr>
        <w:top w:val="none" w:sz="0" w:space="0" w:color="auto"/>
        <w:left w:val="none" w:sz="0" w:space="0" w:color="auto"/>
        <w:bottom w:val="none" w:sz="0" w:space="0" w:color="auto"/>
        <w:right w:val="none" w:sz="0" w:space="0" w:color="auto"/>
      </w:divBdr>
    </w:div>
    <w:div w:id="453452620">
      <w:bodyDiv w:val="1"/>
      <w:marLeft w:val="0"/>
      <w:marRight w:val="0"/>
      <w:marTop w:val="0"/>
      <w:marBottom w:val="0"/>
      <w:divBdr>
        <w:top w:val="none" w:sz="0" w:space="0" w:color="auto"/>
        <w:left w:val="none" w:sz="0" w:space="0" w:color="auto"/>
        <w:bottom w:val="none" w:sz="0" w:space="0" w:color="auto"/>
        <w:right w:val="none" w:sz="0" w:space="0" w:color="auto"/>
      </w:divBdr>
    </w:div>
    <w:div w:id="453602716">
      <w:bodyDiv w:val="1"/>
      <w:marLeft w:val="0"/>
      <w:marRight w:val="0"/>
      <w:marTop w:val="0"/>
      <w:marBottom w:val="0"/>
      <w:divBdr>
        <w:top w:val="none" w:sz="0" w:space="0" w:color="auto"/>
        <w:left w:val="none" w:sz="0" w:space="0" w:color="auto"/>
        <w:bottom w:val="none" w:sz="0" w:space="0" w:color="auto"/>
        <w:right w:val="none" w:sz="0" w:space="0" w:color="auto"/>
      </w:divBdr>
    </w:div>
    <w:div w:id="453838277">
      <w:bodyDiv w:val="1"/>
      <w:marLeft w:val="0"/>
      <w:marRight w:val="0"/>
      <w:marTop w:val="0"/>
      <w:marBottom w:val="0"/>
      <w:divBdr>
        <w:top w:val="none" w:sz="0" w:space="0" w:color="auto"/>
        <w:left w:val="none" w:sz="0" w:space="0" w:color="auto"/>
        <w:bottom w:val="none" w:sz="0" w:space="0" w:color="auto"/>
        <w:right w:val="none" w:sz="0" w:space="0" w:color="auto"/>
      </w:divBdr>
    </w:div>
    <w:div w:id="453989280">
      <w:bodyDiv w:val="1"/>
      <w:marLeft w:val="0"/>
      <w:marRight w:val="0"/>
      <w:marTop w:val="0"/>
      <w:marBottom w:val="0"/>
      <w:divBdr>
        <w:top w:val="none" w:sz="0" w:space="0" w:color="auto"/>
        <w:left w:val="none" w:sz="0" w:space="0" w:color="auto"/>
        <w:bottom w:val="none" w:sz="0" w:space="0" w:color="auto"/>
        <w:right w:val="none" w:sz="0" w:space="0" w:color="auto"/>
      </w:divBdr>
    </w:div>
    <w:div w:id="454062902">
      <w:bodyDiv w:val="1"/>
      <w:marLeft w:val="0"/>
      <w:marRight w:val="0"/>
      <w:marTop w:val="0"/>
      <w:marBottom w:val="0"/>
      <w:divBdr>
        <w:top w:val="none" w:sz="0" w:space="0" w:color="auto"/>
        <w:left w:val="none" w:sz="0" w:space="0" w:color="auto"/>
        <w:bottom w:val="none" w:sz="0" w:space="0" w:color="auto"/>
        <w:right w:val="none" w:sz="0" w:space="0" w:color="auto"/>
      </w:divBdr>
    </w:div>
    <w:div w:id="454103687">
      <w:bodyDiv w:val="1"/>
      <w:marLeft w:val="0"/>
      <w:marRight w:val="0"/>
      <w:marTop w:val="0"/>
      <w:marBottom w:val="0"/>
      <w:divBdr>
        <w:top w:val="none" w:sz="0" w:space="0" w:color="auto"/>
        <w:left w:val="none" w:sz="0" w:space="0" w:color="auto"/>
        <w:bottom w:val="none" w:sz="0" w:space="0" w:color="auto"/>
        <w:right w:val="none" w:sz="0" w:space="0" w:color="auto"/>
      </w:divBdr>
    </w:div>
    <w:div w:id="454252388">
      <w:bodyDiv w:val="1"/>
      <w:marLeft w:val="0"/>
      <w:marRight w:val="0"/>
      <w:marTop w:val="0"/>
      <w:marBottom w:val="0"/>
      <w:divBdr>
        <w:top w:val="none" w:sz="0" w:space="0" w:color="auto"/>
        <w:left w:val="none" w:sz="0" w:space="0" w:color="auto"/>
        <w:bottom w:val="none" w:sz="0" w:space="0" w:color="auto"/>
        <w:right w:val="none" w:sz="0" w:space="0" w:color="auto"/>
      </w:divBdr>
    </w:div>
    <w:div w:id="454254134">
      <w:bodyDiv w:val="1"/>
      <w:marLeft w:val="0"/>
      <w:marRight w:val="0"/>
      <w:marTop w:val="0"/>
      <w:marBottom w:val="0"/>
      <w:divBdr>
        <w:top w:val="none" w:sz="0" w:space="0" w:color="auto"/>
        <w:left w:val="none" w:sz="0" w:space="0" w:color="auto"/>
        <w:bottom w:val="none" w:sz="0" w:space="0" w:color="auto"/>
        <w:right w:val="none" w:sz="0" w:space="0" w:color="auto"/>
      </w:divBdr>
    </w:div>
    <w:div w:id="454451390">
      <w:bodyDiv w:val="1"/>
      <w:marLeft w:val="0"/>
      <w:marRight w:val="0"/>
      <w:marTop w:val="0"/>
      <w:marBottom w:val="0"/>
      <w:divBdr>
        <w:top w:val="none" w:sz="0" w:space="0" w:color="auto"/>
        <w:left w:val="none" w:sz="0" w:space="0" w:color="auto"/>
        <w:bottom w:val="none" w:sz="0" w:space="0" w:color="auto"/>
        <w:right w:val="none" w:sz="0" w:space="0" w:color="auto"/>
      </w:divBdr>
    </w:div>
    <w:div w:id="454522880">
      <w:bodyDiv w:val="1"/>
      <w:marLeft w:val="0"/>
      <w:marRight w:val="0"/>
      <w:marTop w:val="0"/>
      <w:marBottom w:val="0"/>
      <w:divBdr>
        <w:top w:val="none" w:sz="0" w:space="0" w:color="auto"/>
        <w:left w:val="none" w:sz="0" w:space="0" w:color="auto"/>
        <w:bottom w:val="none" w:sz="0" w:space="0" w:color="auto"/>
        <w:right w:val="none" w:sz="0" w:space="0" w:color="auto"/>
      </w:divBdr>
    </w:div>
    <w:div w:id="454720961">
      <w:bodyDiv w:val="1"/>
      <w:marLeft w:val="0"/>
      <w:marRight w:val="0"/>
      <w:marTop w:val="0"/>
      <w:marBottom w:val="0"/>
      <w:divBdr>
        <w:top w:val="none" w:sz="0" w:space="0" w:color="auto"/>
        <w:left w:val="none" w:sz="0" w:space="0" w:color="auto"/>
        <w:bottom w:val="none" w:sz="0" w:space="0" w:color="auto"/>
        <w:right w:val="none" w:sz="0" w:space="0" w:color="auto"/>
      </w:divBdr>
    </w:div>
    <w:div w:id="454906173">
      <w:bodyDiv w:val="1"/>
      <w:marLeft w:val="0"/>
      <w:marRight w:val="0"/>
      <w:marTop w:val="0"/>
      <w:marBottom w:val="0"/>
      <w:divBdr>
        <w:top w:val="none" w:sz="0" w:space="0" w:color="auto"/>
        <w:left w:val="none" w:sz="0" w:space="0" w:color="auto"/>
        <w:bottom w:val="none" w:sz="0" w:space="0" w:color="auto"/>
        <w:right w:val="none" w:sz="0" w:space="0" w:color="auto"/>
      </w:divBdr>
    </w:div>
    <w:div w:id="454910003">
      <w:bodyDiv w:val="1"/>
      <w:marLeft w:val="0"/>
      <w:marRight w:val="0"/>
      <w:marTop w:val="0"/>
      <w:marBottom w:val="0"/>
      <w:divBdr>
        <w:top w:val="none" w:sz="0" w:space="0" w:color="auto"/>
        <w:left w:val="none" w:sz="0" w:space="0" w:color="auto"/>
        <w:bottom w:val="none" w:sz="0" w:space="0" w:color="auto"/>
        <w:right w:val="none" w:sz="0" w:space="0" w:color="auto"/>
      </w:divBdr>
    </w:div>
    <w:div w:id="455031099">
      <w:bodyDiv w:val="1"/>
      <w:marLeft w:val="0"/>
      <w:marRight w:val="0"/>
      <w:marTop w:val="0"/>
      <w:marBottom w:val="0"/>
      <w:divBdr>
        <w:top w:val="none" w:sz="0" w:space="0" w:color="auto"/>
        <w:left w:val="none" w:sz="0" w:space="0" w:color="auto"/>
        <w:bottom w:val="none" w:sz="0" w:space="0" w:color="auto"/>
        <w:right w:val="none" w:sz="0" w:space="0" w:color="auto"/>
      </w:divBdr>
    </w:div>
    <w:div w:id="455216181">
      <w:bodyDiv w:val="1"/>
      <w:marLeft w:val="0"/>
      <w:marRight w:val="0"/>
      <w:marTop w:val="0"/>
      <w:marBottom w:val="0"/>
      <w:divBdr>
        <w:top w:val="none" w:sz="0" w:space="0" w:color="auto"/>
        <w:left w:val="none" w:sz="0" w:space="0" w:color="auto"/>
        <w:bottom w:val="none" w:sz="0" w:space="0" w:color="auto"/>
        <w:right w:val="none" w:sz="0" w:space="0" w:color="auto"/>
      </w:divBdr>
    </w:div>
    <w:div w:id="455224204">
      <w:bodyDiv w:val="1"/>
      <w:marLeft w:val="0"/>
      <w:marRight w:val="0"/>
      <w:marTop w:val="0"/>
      <w:marBottom w:val="0"/>
      <w:divBdr>
        <w:top w:val="none" w:sz="0" w:space="0" w:color="auto"/>
        <w:left w:val="none" w:sz="0" w:space="0" w:color="auto"/>
        <w:bottom w:val="none" w:sz="0" w:space="0" w:color="auto"/>
        <w:right w:val="none" w:sz="0" w:space="0" w:color="auto"/>
      </w:divBdr>
    </w:div>
    <w:div w:id="455299545">
      <w:bodyDiv w:val="1"/>
      <w:marLeft w:val="0"/>
      <w:marRight w:val="0"/>
      <w:marTop w:val="0"/>
      <w:marBottom w:val="0"/>
      <w:divBdr>
        <w:top w:val="none" w:sz="0" w:space="0" w:color="auto"/>
        <w:left w:val="none" w:sz="0" w:space="0" w:color="auto"/>
        <w:bottom w:val="none" w:sz="0" w:space="0" w:color="auto"/>
        <w:right w:val="none" w:sz="0" w:space="0" w:color="auto"/>
      </w:divBdr>
    </w:div>
    <w:div w:id="455831031">
      <w:bodyDiv w:val="1"/>
      <w:marLeft w:val="0"/>
      <w:marRight w:val="0"/>
      <w:marTop w:val="0"/>
      <w:marBottom w:val="0"/>
      <w:divBdr>
        <w:top w:val="none" w:sz="0" w:space="0" w:color="auto"/>
        <w:left w:val="none" w:sz="0" w:space="0" w:color="auto"/>
        <w:bottom w:val="none" w:sz="0" w:space="0" w:color="auto"/>
        <w:right w:val="none" w:sz="0" w:space="0" w:color="auto"/>
      </w:divBdr>
    </w:div>
    <w:div w:id="455871561">
      <w:bodyDiv w:val="1"/>
      <w:marLeft w:val="0"/>
      <w:marRight w:val="0"/>
      <w:marTop w:val="0"/>
      <w:marBottom w:val="0"/>
      <w:divBdr>
        <w:top w:val="none" w:sz="0" w:space="0" w:color="auto"/>
        <w:left w:val="none" w:sz="0" w:space="0" w:color="auto"/>
        <w:bottom w:val="none" w:sz="0" w:space="0" w:color="auto"/>
        <w:right w:val="none" w:sz="0" w:space="0" w:color="auto"/>
      </w:divBdr>
    </w:div>
    <w:div w:id="455878595">
      <w:bodyDiv w:val="1"/>
      <w:marLeft w:val="0"/>
      <w:marRight w:val="0"/>
      <w:marTop w:val="0"/>
      <w:marBottom w:val="0"/>
      <w:divBdr>
        <w:top w:val="none" w:sz="0" w:space="0" w:color="auto"/>
        <w:left w:val="none" w:sz="0" w:space="0" w:color="auto"/>
        <w:bottom w:val="none" w:sz="0" w:space="0" w:color="auto"/>
        <w:right w:val="none" w:sz="0" w:space="0" w:color="auto"/>
      </w:divBdr>
    </w:div>
    <w:div w:id="455949539">
      <w:bodyDiv w:val="1"/>
      <w:marLeft w:val="0"/>
      <w:marRight w:val="0"/>
      <w:marTop w:val="0"/>
      <w:marBottom w:val="0"/>
      <w:divBdr>
        <w:top w:val="none" w:sz="0" w:space="0" w:color="auto"/>
        <w:left w:val="none" w:sz="0" w:space="0" w:color="auto"/>
        <w:bottom w:val="none" w:sz="0" w:space="0" w:color="auto"/>
        <w:right w:val="none" w:sz="0" w:space="0" w:color="auto"/>
      </w:divBdr>
    </w:div>
    <w:div w:id="455953996">
      <w:bodyDiv w:val="1"/>
      <w:marLeft w:val="0"/>
      <w:marRight w:val="0"/>
      <w:marTop w:val="0"/>
      <w:marBottom w:val="0"/>
      <w:divBdr>
        <w:top w:val="none" w:sz="0" w:space="0" w:color="auto"/>
        <w:left w:val="none" w:sz="0" w:space="0" w:color="auto"/>
        <w:bottom w:val="none" w:sz="0" w:space="0" w:color="auto"/>
        <w:right w:val="none" w:sz="0" w:space="0" w:color="auto"/>
      </w:divBdr>
    </w:div>
    <w:div w:id="456217081">
      <w:bodyDiv w:val="1"/>
      <w:marLeft w:val="0"/>
      <w:marRight w:val="0"/>
      <w:marTop w:val="0"/>
      <w:marBottom w:val="0"/>
      <w:divBdr>
        <w:top w:val="none" w:sz="0" w:space="0" w:color="auto"/>
        <w:left w:val="none" w:sz="0" w:space="0" w:color="auto"/>
        <w:bottom w:val="none" w:sz="0" w:space="0" w:color="auto"/>
        <w:right w:val="none" w:sz="0" w:space="0" w:color="auto"/>
      </w:divBdr>
    </w:div>
    <w:div w:id="456219703">
      <w:bodyDiv w:val="1"/>
      <w:marLeft w:val="0"/>
      <w:marRight w:val="0"/>
      <w:marTop w:val="0"/>
      <w:marBottom w:val="0"/>
      <w:divBdr>
        <w:top w:val="none" w:sz="0" w:space="0" w:color="auto"/>
        <w:left w:val="none" w:sz="0" w:space="0" w:color="auto"/>
        <w:bottom w:val="none" w:sz="0" w:space="0" w:color="auto"/>
        <w:right w:val="none" w:sz="0" w:space="0" w:color="auto"/>
      </w:divBdr>
    </w:div>
    <w:div w:id="456222270">
      <w:bodyDiv w:val="1"/>
      <w:marLeft w:val="0"/>
      <w:marRight w:val="0"/>
      <w:marTop w:val="0"/>
      <w:marBottom w:val="0"/>
      <w:divBdr>
        <w:top w:val="none" w:sz="0" w:space="0" w:color="auto"/>
        <w:left w:val="none" w:sz="0" w:space="0" w:color="auto"/>
        <w:bottom w:val="none" w:sz="0" w:space="0" w:color="auto"/>
        <w:right w:val="none" w:sz="0" w:space="0" w:color="auto"/>
      </w:divBdr>
    </w:div>
    <w:div w:id="456263961">
      <w:bodyDiv w:val="1"/>
      <w:marLeft w:val="0"/>
      <w:marRight w:val="0"/>
      <w:marTop w:val="0"/>
      <w:marBottom w:val="0"/>
      <w:divBdr>
        <w:top w:val="none" w:sz="0" w:space="0" w:color="auto"/>
        <w:left w:val="none" w:sz="0" w:space="0" w:color="auto"/>
        <w:bottom w:val="none" w:sz="0" w:space="0" w:color="auto"/>
        <w:right w:val="none" w:sz="0" w:space="0" w:color="auto"/>
      </w:divBdr>
    </w:div>
    <w:div w:id="456416742">
      <w:bodyDiv w:val="1"/>
      <w:marLeft w:val="0"/>
      <w:marRight w:val="0"/>
      <w:marTop w:val="0"/>
      <w:marBottom w:val="0"/>
      <w:divBdr>
        <w:top w:val="none" w:sz="0" w:space="0" w:color="auto"/>
        <w:left w:val="none" w:sz="0" w:space="0" w:color="auto"/>
        <w:bottom w:val="none" w:sz="0" w:space="0" w:color="auto"/>
        <w:right w:val="none" w:sz="0" w:space="0" w:color="auto"/>
      </w:divBdr>
    </w:div>
    <w:div w:id="456486181">
      <w:bodyDiv w:val="1"/>
      <w:marLeft w:val="0"/>
      <w:marRight w:val="0"/>
      <w:marTop w:val="0"/>
      <w:marBottom w:val="0"/>
      <w:divBdr>
        <w:top w:val="none" w:sz="0" w:space="0" w:color="auto"/>
        <w:left w:val="none" w:sz="0" w:space="0" w:color="auto"/>
        <w:bottom w:val="none" w:sz="0" w:space="0" w:color="auto"/>
        <w:right w:val="none" w:sz="0" w:space="0" w:color="auto"/>
      </w:divBdr>
    </w:div>
    <w:div w:id="456486529">
      <w:bodyDiv w:val="1"/>
      <w:marLeft w:val="0"/>
      <w:marRight w:val="0"/>
      <w:marTop w:val="0"/>
      <w:marBottom w:val="0"/>
      <w:divBdr>
        <w:top w:val="none" w:sz="0" w:space="0" w:color="auto"/>
        <w:left w:val="none" w:sz="0" w:space="0" w:color="auto"/>
        <w:bottom w:val="none" w:sz="0" w:space="0" w:color="auto"/>
        <w:right w:val="none" w:sz="0" w:space="0" w:color="auto"/>
      </w:divBdr>
    </w:div>
    <w:div w:id="456604356">
      <w:bodyDiv w:val="1"/>
      <w:marLeft w:val="0"/>
      <w:marRight w:val="0"/>
      <w:marTop w:val="0"/>
      <w:marBottom w:val="0"/>
      <w:divBdr>
        <w:top w:val="none" w:sz="0" w:space="0" w:color="auto"/>
        <w:left w:val="none" w:sz="0" w:space="0" w:color="auto"/>
        <w:bottom w:val="none" w:sz="0" w:space="0" w:color="auto"/>
        <w:right w:val="none" w:sz="0" w:space="0" w:color="auto"/>
      </w:divBdr>
    </w:div>
    <w:div w:id="456798833">
      <w:bodyDiv w:val="1"/>
      <w:marLeft w:val="0"/>
      <w:marRight w:val="0"/>
      <w:marTop w:val="0"/>
      <w:marBottom w:val="0"/>
      <w:divBdr>
        <w:top w:val="none" w:sz="0" w:space="0" w:color="auto"/>
        <w:left w:val="none" w:sz="0" w:space="0" w:color="auto"/>
        <w:bottom w:val="none" w:sz="0" w:space="0" w:color="auto"/>
        <w:right w:val="none" w:sz="0" w:space="0" w:color="auto"/>
      </w:divBdr>
    </w:div>
    <w:div w:id="457260257">
      <w:bodyDiv w:val="1"/>
      <w:marLeft w:val="0"/>
      <w:marRight w:val="0"/>
      <w:marTop w:val="0"/>
      <w:marBottom w:val="0"/>
      <w:divBdr>
        <w:top w:val="none" w:sz="0" w:space="0" w:color="auto"/>
        <w:left w:val="none" w:sz="0" w:space="0" w:color="auto"/>
        <w:bottom w:val="none" w:sz="0" w:space="0" w:color="auto"/>
        <w:right w:val="none" w:sz="0" w:space="0" w:color="auto"/>
      </w:divBdr>
    </w:div>
    <w:div w:id="457381121">
      <w:bodyDiv w:val="1"/>
      <w:marLeft w:val="0"/>
      <w:marRight w:val="0"/>
      <w:marTop w:val="0"/>
      <w:marBottom w:val="0"/>
      <w:divBdr>
        <w:top w:val="none" w:sz="0" w:space="0" w:color="auto"/>
        <w:left w:val="none" w:sz="0" w:space="0" w:color="auto"/>
        <w:bottom w:val="none" w:sz="0" w:space="0" w:color="auto"/>
        <w:right w:val="none" w:sz="0" w:space="0" w:color="auto"/>
      </w:divBdr>
    </w:div>
    <w:div w:id="457574075">
      <w:bodyDiv w:val="1"/>
      <w:marLeft w:val="0"/>
      <w:marRight w:val="0"/>
      <w:marTop w:val="0"/>
      <w:marBottom w:val="0"/>
      <w:divBdr>
        <w:top w:val="none" w:sz="0" w:space="0" w:color="auto"/>
        <w:left w:val="none" w:sz="0" w:space="0" w:color="auto"/>
        <w:bottom w:val="none" w:sz="0" w:space="0" w:color="auto"/>
        <w:right w:val="none" w:sz="0" w:space="0" w:color="auto"/>
      </w:divBdr>
    </w:div>
    <w:div w:id="457603385">
      <w:bodyDiv w:val="1"/>
      <w:marLeft w:val="0"/>
      <w:marRight w:val="0"/>
      <w:marTop w:val="0"/>
      <w:marBottom w:val="0"/>
      <w:divBdr>
        <w:top w:val="none" w:sz="0" w:space="0" w:color="auto"/>
        <w:left w:val="none" w:sz="0" w:space="0" w:color="auto"/>
        <w:bottom w:val="none" w:sz="0" w:space="0" w:color="auto"/>
        <w:right w:val="none" w:sz="0" w:space="0" w:color="auto"/>
      </w:divBdr>
    </w:div>
    <w:div w:id="457913922">
      <w:bodyDiv w:val="1"/>
      <w:marLeft w:val="0"/>
      <w:marRight w:val="0"/>
      <w:marTop w:val="0"/>
      <w:marBottom w:val="0"/>
      <w:divBdr>
        <w:top w:val="none" w:sz="0" w:space="0" w:color="auto"/>
        <w:left w:val="none" w:sz="0" w:space="0" w:color="auto"/>
        <w:bottom w:val="none" w:sz="0" w:space="0" w:color="auto"/>
        <w:right w:val="none" w:sz="0" w:space="0" w:color="auto"/>
      </w:divBdr>
    </w:div>
    <w:div w:id="457993030">
      <w:bodyDiv w:val="1"/>
      <w:marLeft w:val="0"/>
      <w:marRight w:val="0"/>
      <w:marTop w:val="0"/>
      <w:marBottom w:val="0"/>
      <w:divBdr>
        <w:top w:val="none" w:sz="0" w:space="0" w:color="auto"/>
        <w:left w:val="none" w:sz="0" w:space="0" w:color="auto"/>
        <w:bottom w:val="none" w:sz="0" w:space="0" w:color="auto"/>
        <w:right w:val="none" w:sz="0" w:space="0" w:color="auto"/>
      </w:divBdr>
    </w:div>
    <w:div w:id="457995618">
      <w:bodyDiv w:val="1"/>
      <w:marLeft w:val="0"/>
      <w:marRight w:val="0"/>
      <w:marTop w:val="0"/>
      <w:marBottom w:val="0"/>
      <w:divBdr>
        <w:top w:val="none" w:sz="0" w:space="0" w:color="auto"/>
        <w:left w:val="none" w:sz="0" w:space="0" w:color="auto"/>
        <w:bottom w:val="none" w:sz="0" w:space="0" w:color="auto"/>
        <w:right w:val="none" w:sz="0" w:space="0" w:color="auto"/>
      </w:divBdr>
    </w:div>
    <w:div w:id="458110479">
      <w:bodyDiv w:val="1"/>
      <w:marLeft w:val="0"/>
      <w:marRight w:val="0"/>
      <w:marTop w:val="0"/>
      <w:marBottom w:val="0"/>
      <w:divBdr>
        <w:top w:val="none" w:sz="0" w:space="0" w:color="auto"/>
        <w:left w:val="none" w:sz="0" w:space="0" w:color="auto"/>
        <w:bottom w:val="none" w:sz="0" w:space="0" w:color="auto"/>
        <w:right w:val="none" w:sz="0" w:space="0" w:color="auto"/>
      </w:divBdr>
    </w:div>
    <w:div w:id="458110959">
      <w:bodyDiv w:val="1"/>
      <w:marLeft w:val="0"/>
      <w:marRight w:val="0"/>
      <w:marTop w:val="0"/>
      <w:marBottom w:val="0"/>
      <w:divBdr>
        <w:top w:val="none" w:sz="0" w:space="0" w:color="auto"/>
        <w:left w:val="none" w:sz="0" w:space="0" w:color="auto"/>
        <w:bottom w:val="none" w:sz="0" w:space="0" w:color="auto"/>
        <w:right w:val="none" w:sz="0" w:space="0" w:color="auto"/>
      </w:divBdr>
    </w:div>
    <w:div w:id="458256362">
      <w:bodyDiv w:val="1"/>
      <w:marLeft w:val="0"/>
      <w:marRight w:val="0"/>
      <w:marTop w:val="0"/>
      <w:marBottom w:val="0"/>
      <w:divBdr>
        <w:top w:val="none" w:sz="0" w:space="0" w:color="auto"/>
        <w:left w:val="none" w:sz="0" w:space="0" w:color="auto"/>
        <w:bottom w:val="none" w:sz="0" w:space="0" w:color="auto"/>
        <w:right w:val="none" w:sz="0" w:space="0" w:color="auto"/>
      </w:divBdr>
    </w:div>
    <w:div w:id="458374832">
      <w:bodyDiv w:val="1"/>
      <w:marLeft w:val="0"/>
      <w:marRight w:val="0"/>
      <w:marTop w:val="0"/>
      <w:marBottom w:val="0"/>
      <w:divBdr>
        <w:top w:val="none" w:sz="0" w:space="0" w:color="auto"/>
        <w:left w:val="none" w:sz="0" w:space="0" w:color="auto"/>
        <w:bottom w:val="none" w:sz="0" w:space="0" w:color="auto"/>
        <w:right w:val="none" w:sz="0" w:space="0" w:color="auto"/>
      </w:divBdr>
    </w:div>
    <w:div w:id="458382785">
      <w:bodyDiv w:val="1"/>
      <w:marLeft w:val="0"/>
      <w:marRight w:val="0"/>
      <w:marTop w:val="0"/>
      <w:marBottom w:val="0"/>
      <w:divBdr>
        <w:top w:val="none" w:sz="0" w:space="0" w:color="auto"/>
        <w:left w:val="none" w:sz="0" w:space="0" w:color="auto"/>
        <w:bottom w:val="none" w:sz="0" w:space="0" w:color="auto"/>
        <w:right w:val="none" w:sz="0" w:space="0" w:color="auto"/>
      </w:divBdr>
    </w:div>
    <w:div w:id="458572246">
      <w:bodyDiv w:val="1"/>
      <w:marLeft w:val="0"/>
      <w:marRight w:val="0"/>
      <w:marTop w:val="0"/>
      <w:marBottom w:val="0"/>
      <w:divBdr>
        <w:top w:val="none" w:sz="0" w:space="0" w:color="auto"/>
        <w:left w:val="none" w:sz="0" w:space="0" w:color="auto"/>
        <w:bottom w:val="none" w:sz="0" w:space="0" w:color="auto"/>
        <w:right w:val="none" w:sz="0" w:space="0" w:color="auto"/>
      </w:divBdr>
    </w:div>
    <w:div w:id="458690536">
      <w:bodyDiv w:val="1"/>
      <w:marLeft w:val="0"/>
      <w:marRight w:val="0"/>
      <w:marTop w:val="0"/>
      <w:marBottom w:val="0"/>
      <w:divBdr>
        <w:top w:val="none" w:sz="0" w:space="0" w:color="auto"/>
        <w:left w:val="none" w:sz="0" w:space="0" w:color="auto"/>
        <w:bottom w:val="none" w:sz="0" w:space="0" w:color="auto"/>
        <w:right w:val="none" w:sz="0" w:space="0" w:color="auto"/>
      </w:divBdr>
    </w:div>
    <w:div w:id="458770301">
      <w:bodyDiv w:val="1"/>
      <w:marLeft w:val="0"/>
      <w:marRight w:val="0"/>
      <w:marTop w:val="0"/>
      <w:marBottom w:val="0"/>
      <w:divBdr>
        <w:top w:val="none" w:sz="0" w:space="0" w:color="auto"/>
        <w:left w:val="none" w:sz="0" w:space="0" w:color="auto"/>
        <w:bottom w:val="none" w:sz="0" w:space="0" w:color="auto"/>
        <w:right w:val="none" w:sz="0" w:space="0" w:color="auto"/>
      </w:divBdr>
    </w:div>
    <w:div w:id="458912123">
      <w:bodyDiv w:val="1"/>
      <w:marLeft w:val="0"/>
      <w:marRight w:val="0"/>
      <w:marTop w:val="0"/>
      <w:marBottom w:val="0"/>
      <w:divBdr>
        <w:top w:val="none" w:sz="0" w:space="0" w:color="auto"/>
        <w:left w:val="none" w:sz="0" w:space="0" w:color="auto"/>
        <w:bottom w:val="none" w:sz="0" w:space="0" w:color="auto"/>
        <w:right w:val="none" w:sz="0" w:space="0" w:color="auto"/>
      </w:divBdr>
    </w:div>
    <w:div w:id="459155544">
      <w:bodyDiv w:val="1"/>
      <w:marLeft w:val="0"/>
      <w:marRight w:val="0"/>
      <w:marTop w:val="0"/>
      <w:marBottom w:val="0"/>
      <w:divBdr>
        <w:top w:val="none" w:sz="0" w:space="0" w:color="auto"/>
        <w:left w:val="none" w:sz="0" w:space="0" w:color="auto"/>
        <w:bottom w:val="none" w:sz="0" w:space="0" w:color="auto"/>
        <w:right w:val="none" w:sz="0" w:space="0" w:color="auto"/>
      </w:divBdr>
    </w:div>
    <w:div w:id="459230818">
      <w:bodyDiv w:val="1"/>
      <w:marLeft w:val="0"/>
      <w:marRight w:val="0"/>
      <w:marTop w:val="0"/>
      <w:marBottom w:val="0"/>
      <w:divBdr>
        <w:top w:val="none" w:sz="0" w:space="0" w:color="auto"/>
        <w:left w:val="none" w:sz="0" w:space="0" w:color="auto"/>
        <w:bottom w:val="none" w:sz="0" w:space="0" w:color="auto"/>
        <w:right w:val="none" w:sz="0" w:space="0" w:color="auto"/>
      </w:divBdr>
    </w:div>
    <w:div w:id="459348995">
      <w:bodyDiv w:val="1"/>
      <w:marLeft w:val="0"/>
      <w:marRight w:val="0"/>
      <w:marTop w:val="0"/>
      <w:marBottom w:val="0"/>
      <w:divBdr>
        <w:top w:val="none" w:sz="0" w:space="0" w:color="auto"/>
        <w:left w:val="none" w:sz="0" w:space="0" w:color="auto"/>
        <w:bottom w:val="none" w:sz="0" w:space="0" w:color="auto"/>
        <w:right w:val="none" w:sz="0" w:space="0" w:color="auto"/>
      </w:divBdr>
    </w:div>
    <w:div w:id="459878699">
      <w:bodyDiv w:val="1"/>
      <w:marLeft w:val="0"/>
      <w:marRight w:val="0"/>
      <w:marTop w:val="0"/>
      <w:marBottom w:val="0"/>
      <w:divBdr>
        <w:top w:val="none" w:sz="0" w:space="0" w:color="auto"/>
        <w:left w:val="none" w:sz="0" w:space="0" w:color="auto"/>
        <w:bottom w:val="none" w:sz="0" w:space="0" w:color="auto"/>
        <w:right w:val="none" w:sz="0" w:space="0" w:color="auto"/>
      </w:divBdr>
    </w:div>
    <w:div w:id="459961702">
      <w:bodyDiv w:val="1"/>
      <w:marLeft w:val="0"/>
      <w:marRight w:val="0"/>
      <w:marTop w:val="0"/>
      <w:marBottom w:val="0"/>
      <w:divBdr>
        <w:top w:val="none" w:sz="0" w:space="0" w:color="auto"/>
        <w:left w:val="none" w:sz="0" w:space="0" w:color="auto"/>
        <w:bottom w:val="none" w:sz="0" w:space="0" w:color="auto"/>
        <w:right w:val="none" w:sz="0" w:space="0" w:color="auto"/>
      </w:divBdr>
    </w:div>
    <w:div w:id="459961967">
      <w:bodyDiv w:val="1"/>
      <w:marLeft w:val="0"/>
      <w:marRight w:val="0"/>
      <w:marTop w:val="0"/>
      <w:marBottom w:val="0"/>
      <w:divBdr>
        <w:top w:val="none" w:sz="0" w:space="0" w:color="auto"/>
        <w:left w:val="none" w:sz="0" w:space="0" w:color="auto"/>
        <w:bottom w:val="none" w:sz="0" w:space="0" w:color="auto"/>
        <w:right w:val="none" w:sz="0" w:space="0" w:color="auto"/>
      </w:divBdr>
    </w:div>
    <w:div w:id="460196411">
      <w:bodyDiv w:val="1"/>
      <w:marLeft w:val="0"/>
      <w:marRight w:val="0"/>
      <w:marTop w:val="0"/>
      <w:marBottom w:val="0"/>
      <w:divBdr>
        <w:top w:val="none" w:sz="0" w:space="0" w:color="auto"/>
        <w:left w:val="none" w:sz="0" w:space="0" w:color="auto"/>
        <w:bottom w:val="none" w:sz="0" w:space="0" w:color="auto"/>
        <w:right w:val="none" w:sz="0" w:space="0" w:color="auto"/>
      </w:divBdr>
    </w:div>
    <w:div w:id="460268957">
      <w:bodyDiv w:val="1"/>
      <w:marLeft w:val="0"/>
      <w:marRight w:val="0"/>
      <w:marTop w:val="0"/>
      <w:marBottom w:val="0"/>
      <w:divBdr>
        <w:top w:val="none" w:sz="0" w:space="0" w:color="auto"/>
        <w:left w:val="none" w:sz="0" w:space="0" w:color="auto"/>
        <w:bottom w:val="none" w:sz="0" w:space="0" w:color="auto"/>
        <w:right w:val="none" w:sz="0" w:space="0" w:color="auto"/>
      </w:divBdr>
    </w:div>
    <w:div w:id="460540821">
      <w:bodyDiv w:val="1"/>
      <w:marLeft w:val="0"/>
      <w:marRight w:val="0"/>
      <w:marTop w:val="0"/>
      <w:marBottom w:val="0"/>
      <w:divBdr>
        <w:top w:val="none" w:sz="0" w:space="0" w:color="auto"/>
        <w:left w:val="none" w:sz="0" w:space="0" w:color="auto"/>
        <w:bottom w:val="none" w:sz="0" w:space="0" w:color="auto"/>
        <w:right w:val="none" w:sz="0" w:space="0" w:color="auto"/>
      </w:divBdr>
    </w:div>
    <w:div w:id="460611304">
      <w:bodyDiv w:val="1"/>
      <w:marLeft w:val="0"/>
      <w:marRight w:val="0"/>
      <w:marTop w:val="0"/>
      <w:marBottom w:val="0"/>
      <w:divBdr>
        <w:top w:val="none" w:sz="0" w:space="0" w:color="auto"/>
        <w:left w:val="none" w:sz="0" w:space="0" w:color="auto"/>
        <w:bottom w:val="none" w:sz="0" w:space="0" w:color="auto"/>
        <w:right w:val="none" w:sz="0" w:space="0" w:color="auto"/>
      </w:divBdr>
    </w:div>
    <w:div w:id="460684227">
      <w:bodyDiv w:val="1"/>
      <w:marLeft w:val="0"/>
      <w:marRight w:val="0"/>
      <w:marTop w:val="0"/>
      <w:marBottom w:val="0"/>
      <w:divBdr>
        <w:top w:val="none" w:sz="0" w:space="0" w:color="auto"/>
        <w:left w:val="none" w:sz="0" w:space="0" w:color="auto"/>
        <w:bottom w:val="none" w:sz="0" w:space="0" w:color="auto"/>
        <w:right w:val="none" w:sz="0" w:space="0" w:color="auto"/>
      </w:divBdr>
    </w:div>
    <w:div w:id="460728388">
      <w:bodyDiv w:val="1"/>
      <w:marLeft w:val="0"/>
      <w:marRight w:val="0"/>
      <w:marTop w:val="0"/>
      <w:marBottom w:val="0"/>
      <w:divBdr>
        <w:top w:val="none" w:sz="0" w:space="0" w:color="auto"/>
        <w:left w:val="none" w:sz="0" w:space="0" w:color="auto"/>
        <w:bottom w:val="none" w:sz="0" w:space="0" w:color="auto"/>
        <w:right w:val="none" w:sz="0" w:space="0" w:color="auto"/>
      </w:divBdr>
    </w:div>
    <w:div w:id="460730700">
      <w:bodyDiv w:val="1"/>
      <w:marLeft w:val="0"/>
      <w:marRight w:val="0"/>
      <w:marTop w:val="0"/>
      <w:marBottom w:val="0"/>
      <w:divBdr>
        <w:top w:val="none" w:sz="0" w:space="0" w:color="auto"/>
        <w:left w:val="none" w:sz="0" w:space="0" w:color="auto"/>
        <w:bottom w:val="none" w:sz="0" w:space="0" w:color="auto"/>
        <w:right w:val="none" w:sz="0" w:space="0" w:color="auto"/>
      </w:divBdr>
    </w:div>
    <w:div w:id="460880038">
      <w:bodyDiv w:val="1"/>
      <w:marLeft w:val="0"/>
      <w:marRight w:val="0"/>
      <w:marTop w:val="0"/>
      <w:marBottom w:val="0"/>
      <w:divBdr>
        <w:top w:val="none" w:sz="0" w:space="0" w:color="auto"/>
        <w:left w:val="none" w:sz="0" w:space="0" w:color="auto"/>
        <w:bottom w:val="none" w:sz="0" w:space="0" w:color="auto"/>
        <w:right w:val="none" w:sz="0" w:space="0" w:color="auto"/>
      </w:divBdr>
    </w:div>
    <w:div w:id="460925822">
      <w:bodyDiv w:val="1"/>
      <w:marLeft w:val="0"/>
      <w:marRight w:val="0"/>
      <w:marTop w:val="0"/>
      <w:marBottom w:val="0"/>
      <w:divBdr>
        <w:top w:val="none" w:sz="0" w:space="0" w:color="auto"/>
        <w:left w:val="none" w:sz="0" w:space="0" w:color="auto"/>
        <w:bottom w:val="none" w:sz="0" w:space="0" w:color="auto"/>
        <w:right w:val="none" w:sz="0" w:space="0" w:color="auto"/>
      </w:divBdr>
    </w:div>
    <w:div w:id="461004890">
      <w:bodyDiv w:val="1"/>
      <w:marLeft w:val="0"/>
      <w:marRight w:val="0"/>
      <w:marTop w:val="0"/>
      <w:marBottom w:val="0"/>
      <w:divBdr>
        <w:top w:val="none" w:sz="0" w:space="0" w:color="auto"/>
        <w:left w:val="none" w:sz="0" w:space="0" w:color="auto"/>
        <w:bottom w:val="none" w:sz="0" w:space="0" w:color="auto"/>
        <w:right w:val="none" w:sz="0" w:space="0" w:color="auto"/>
      </w:divBdr>
    </w:div>
    <w:div w:id="461191642">
      <w:bodyDiv w:val="1"/>
      <w:marLeft w:val="0"/>
      <w:marRight w:val="0"/>
      <w:marTop w:val="0"/>
      <w:marBottom w:val="0"/>
      <w:divBdr>
        <w:top w:val="none" w:sz="0" w:space="0" w:color="auto"/>
        <w:left w:val="none" w:sz="0" w:space="0" w:color="auto"/>
        <w:bottom w:val="none" w:sz="0" w:space="0" w:color="auto"/>
        <w:right w:val="none" w:sz="0" w:space="0" w:color="auto"/>
      </w:divBdr>
    </w:div>
    <w:div w:id="461271976">
      <w:bodyDiv w:val="1"/>
      <w:marLeft w:val="0"/>
      <w:marRight w:val="0"/>
      <w:marTop w:val="0"/>
      <w:marBottom w:val="0"/>
      <w:divBdr>
        <w:top w:val="none" w:sz="0" w:space="0" w:color="auto"/>
        <w:left w:val="none" w:sz="0" w:space="0" w:color="auto"/>
        <w:bottom w:val="none" w:sz="0" w:space="0" w:color="auto"/>
        <w:right w:val="none" w:sz="0" w:space="0" w:color="auto"/>
      </w:divBdr>
    </w:div>
    <w:div w:id="461340661">
      <w:bodyDiv w:val="1"/>
      <w:marLeft w:val="0"/>
      <w:marRight w:val="0"/>
      <w:marTop w:val="0"/>
      <w:marBottom w:val="0"/>
      <w:divBdr>
        <w:top w:val="none" w:sz="0" w:space="0" w:color="auto"/>
        <w:left w:val="none" w:sz="0" w:space="0" w:color="auto"/>
        <w:bottom w:val="none" w:sz="0" w:space="0" w:color="auto"/>
        <w:right w:val="none" w:sz="0" w:space="0" w:color="auto"/>
      </w:divBdr>
    </w:div>
    <w:div w:id="461382332">
      <w:bodyDiv w:val="1"/>
      <w:marLeft w:val="0"/>
      <w:marRight w:val="0"/>
      <w:marTop w:val="0"/>
      <w:marBottom w:val="0"/>
      <w:divBdr>
        <w:top w:val="none" w:sz="0" w:space="0" w:color="auto"/>
        <w:left w:val="none" w:sz="0" w:space="0" w:color="auto"/>
        <w:bottom w:val="none" w:sz="0" w:space="0" w:color="auto"/>
        <w:right w:val="none" w:sz="0" w:space="0" w:color="auto"/>
      </w:divBdr>
    </w:div>
    <w:div w:id="461537221">
      <w:bodyDiv w:val="1"/>
      <w:marLeft w:val="0"/>
      <w:marRight w:val="0"/>
      <w:marTop w:val="0"/>
      <w:marBottom w:val="0"/>
      <w:divBdr>
        <w:top w:val="none" w:sz="0" w:space="0" w:color="auto"/>
        <w:left w:val="none" w:sz="0" w:space="0" w:color="auto"/>
        <w:bottom w:val="none" w:sz="0" w:space="0" w:color="auto"/>
        <w:right w:val="none" w:sz="0" w:space="0" w:color="auto"/>
      </w:divBdr>
    </w:div>
    <w:div w:id="461582908">
      <w:bodyDiv w:val="1"/>
      <w:marLeft w:val="0"/>
      <w:marRight w:val="0"/>
      <w:marTop w:val="0"/>
      <w:marBottom w:val="0"/>
      <w:divBdr>
        <w:top w:val="none" w:sz="0" w:space="0" w:color="auto"/>
        <w:left w:val="none" w:sz="0" w:space="0" w:color="auto"/>
        <w:bottom w:val="none" w:sz="0" w:space="0" w:color="auto"/>
        <w:right w:val="none" w:sz="0" w:space="0" w:color="auto"/>
      </w:divBdr>
    </w:div>
    <w:div w:id="461768597">
      <w:bodyDiv w:val="1"/>
      <w:marLeft w:val="0"/>
      <w:marRight w:val="0"/>
      <w:marTop w:val="0"/>
      <w:marBottom w:val="0"/>
      <w:divBdr>
        <w:top w:val="none" w:sz="0" w:space="0" w:color="auto"/>
        <w:left w:val="none" w:sz="0" w:space="0" w:color="auto"/>
        <w:bottom w:val="none" w:sz="0" w:space="0" w:color="auto"/>
        <w:right w:val="none" w:sz="0" w:space="0" w:color="auto"/>
      </w:divBdr>
    </w:div>
    <w:div w:id="461924876">
      <w:bodyDiv w:val="1"/>
      <w:marLeft w:val="0"/>
      <w:marRight w:val="0"/>
      <w:marTop w:val="0"/>
      <w:marBottom w:val="0"/>
      <w:divBdr>
        <w:top w:val="none" w:sz="0" w:space="0" w:color="auto"/>
        <w:left w:val="none" w:sz="0" w:space="0" w:color="auto"/>
        <w:bottom w:val="none" w:sz="0" w:space="0" w:color="auto"/>
        <w:right w:val="none" w:sz="0" w:space="0" w:color="auto"/>
      </w:divBdr>
    </w:div>
    <w:div w:id="461969733">
      <w:bodyDiv w:val="1"/>
      <w:marLeft w:val="0"/>
      <w:marRight w:val="0"/>
      <w:marTop w:val="0"/>
      <w:marBottom w:val="0"/>
      <w:divBdr>
        <w:top w:val="none" w:sz="0" w:space="0" w:color="auto"/>
        <w:left w:val="none" w:sz="0" w:space="0" w:color="auto"/>
        <w:bottom w:val="none" w:sz="0" w:space="0" w:color="auto"/>
        <w:right w:val="none" w:sz="0" w:space="0" w:color="auto"/>
      </w:divBdr>
    </w:div>
    <w:div w:id="462043036">
      <w:bodyDiv w:val="1"/>
      <w:marLeft w:val="0"/>
      <w:marRight w:val="0"/>
      <w:marTop w:val="0"/>
      <w:marBottom w:val="0"/>
      <w:divBdr>
        <w:top w:val="none" w:sz="0" w:space="0" w:color="auto"/>
        <w:left w:val="none" w:sz="0" w:space="0" w:color="auto"/>
        <w:bottom w:val="none" w:sz="0" w:space="0" w:color="auto"/>
        <w:right w:val="none" w:sz="0" w:space="0" w:color="auto"/>
      </w:divBdr>
    </w:div>
    <w:div w:id="462043137">
      <w:bodyDiv w:val="1"/>
      <w:marLeft w:val="0"/>
      <w:marRight w:val="0"/>
      <w:marTop w:val="0"/>
      <w:marBottom w:val="0"/>
      <w:divBdr>
        <w:top w:val="none" w:sz="0" w:space="0" w:color="auto"/>
        <w:left w:val="none" w:sz="0" w:space="0" w:color="auto"/>
        <w:bottom w:val="none" w:sz="0" w:space="0" w:color="auto"/>
        <w:right w:val="none" w:sz="0" w:space="0" w:color="auto"/>
      </w:divBdr>
    </w:div>
    <w:div w:id="462235817">
      <w:bodyDiv w:val="1"/>
      <w:marLeft w:val="0"/>
      <w:marRight w:val="0"/>
      <w:marTop w:val="0"/>
      <w:marBottom w:val="0"/>
      <w:divBdr>
        <w:top w:val="none" w:sz="0" w:space="0" w:color="auto"/>
        <w:left w:val="none" w:sz="0" w:space="0" w:color="auto"/>
        <w:bottom w:val="none" w:sz="0" w:space="0" w:color="auto"/>
        <w:right w:val="none" w:sz="0" w:space="0" w:color="auto"/>
      </w:divBdr>
    </w:div>
    <w:div w:id="462314670">
      <w:bodyDiv w:val="1"/>
      <w:marLeft w:val="0"/>
      <w:marRight w:val="0"/>
      <w:marTop w:val="0"/>
      <w:marBottom w:val="0"/>
      <w:divBdr>
        <w:top w:val="none" w:sz="0" w:space="0" w:color="auto"/>
        <w:left w:val="none" w:sz="0" w:space="0" w:color="auto"/>
        <w:bottom w:val="none" w:sz="0" w:space="0" w:color="auto"/>
        <w:right w:val="none" w:sz="0" w:space="0" w:color="auto"/>
      </w:divBdr>
    </w:div>
    <w:div w:id="462697343">
      <w:bodyDiv w:val="1"/>
      <w:marLeft w:val="0"/>
      <w:marRight w:val="0"/>
      <w:marTop w:val="0"/>
      <w:marBottom w:val="0"/>
      <w:divBdr>
        <w:top w:val="none" w:sz="0" w:space="0" w:color="auto"/>
        <w:left w:val="none" w:sz="0" w:space="0" w:color="auto"/>
        <w:bottom w:val="none" w:sz="0" w:space="0" w:color="auto"/>
        <w:right w:val="none" w:sz="0" w:space="0" w:color="auto"/>
      </w:divBdr>
    </w:div>
    <w:div w:id="462969603">
      <w:bodyDiv w:val="1"/>
      <w:marLeft w:val="0"/>
      <w:marRight w:val="0"/>
      <w:marTop w:val="0"/>
      <w:marBottom w:val="0"/>
      <w:divBdr>
        <w:top w:val="none" w:sz="0" w:space="0" w:color="auto"/>
        <w:left w:val="none" w:sz="0" w:space="0" w:color="auto"/>
        <w:bottom w:val="none" w:sz="0" w:space="0" w:color="auto"/>
        <w:right w:val="none" w:sz="0" w:space="0" w:color="auto"/>
      </w:divBdr>
    </w:div>
    <w:div w:id="463275335">
      <w:bodyDiv w:val="1"/>
      <w:marLeft w:val="0"/>
      <w:marRight w:val="0"/>
      <w:marTop w:val="0"/>
      <w:marBottom w:val="0"/>
      <w:divBdr>
        <w:top w:val="none" w:sz="0" w:space="0" w:color="auto"/>
        <w:left w:val="none" w:sz="0" w:space="0" w:color="auto"/>
        <w:bottom w:val="none" w:sz="0" w:space="0" w:color="auto"/>
        <w:right w:val="none" w:sz="0" w:space="0" w:color="auto"/>
      </w:divBdr>
    </w:div>
    <w:div w:id="463742529">
      <w:bodyDiv w:val="1"/>
      <w:marLeft w:val="0"/>
      <w:marRight w:val="0"/>
      <w:marTop w:val="0"/>
      <w:marBottom w:val="0"/>
      <w:divBdr>
        <w:top w:val="none" w:sz="0" w:space="0" w:color="auto"/>
        <w:left w:val="none" w:sz="0" w:space="0" w:color="auto"/>
        <w:bottom w:val="none" w:sz="0" w:space="0" w:color="auto"/>
        <w:right w:val="none" w:sz="0" w:space="0" w:color="auto"/>
      </w:divBdr>
    </w:div>
    <w:div w:id="463743998">
      <w:bodyDiv w:val="1"/>
      <w:marLeft w:val="0"/>
      <w:marRight w:val="0"/>
      <w:marTop w:val="0"/>
      <w:marBottom w:val="0"/>
      <w:divBdr>
        <w:top w:val="none" w:sz="0" w:space="0" w:color="auto"/>
        <w:left w:val="none" w:sz="0" w:space="0" w:color="auto"/>
        <w:bottom w:val="none" w:sz="0" w:space="0" w:color="auto"/>
        <w:right w:val="none" w:sz="0" w:space="0" w:color="auto"/>
      </w:divBdr>
    </w:div>
    <w:div w:id="464006457">
      <w:bodyDiv w:val="1"/>
      <w:marLeft w:val="0"/>
      <w:marRight w:val="0"/>
      <w:marTop w:val="0"/>
      <w:marBottom w:val="0"/>
      <w:divBdr>
        <w:top w:val="none" w:sz="0" w:space="0" w:color="auto"/>
        <w:left w:val="none" w:sz="0" w:space="0" w:color="auto"/>
        <w:bottom w:val="none" w:sz="0" w:space="0" w:color="auto"/>
        <w:right w:val="none" w:sz="0" w:space="0" w:color="auto"/>
      </w:divBdr>
    </w:div>
    <w:div w:id="464006822">
      <w:bodyDiv w:val="1"/>
      <w:marLeft w:val="0"/>
      <w:marRight w:val="0"/>
      <w:marTop w:val="0"/>
      <w:marBottom w:val="0"/>
      <w:divBdr>
        <w:top w:val="none" w:sz="0" w:space="0" w:color="auto"/>
        <w:left w:val="none" w:sz="0" w:space="0" w:color="auto"/>
        <w:bottom w:val="none" w:sz="0" w:space="0" w:color="auto"/>
        <w:right w:val="none" w:sz="0" w:space="0" w:color="auto"/>
      </w:divBdr>
    </w:div>
    <w:div w:id="464201825">
      <w:bodyDiv w:val="1"/>
      <w:marLeft w:val="0"/>
      <w:marRight w:val="0"/>
      <w:marTop w:val="0"/>
      <w:marBottom w:val="0"/>
      <w:divBdr>
        <w:top w:val="none" w:sz="0" w:space="0" w:color="auto"/>
        <w:left w:val="none" w:sz="0" w:space="0" w:color="auto"/>
        <w:bottom w:val="none" w:sz="0" w:space="0" w:color="auto"/>
        <w:right w:val="none" w:sz="0" w:space="0" w:color="auto"/>
      </w:divBdr>
    </w:div>
    <w:div w:id="464201995">
      <w:bodyDiv w:val="1"/>
      <w:marLeft w:val="0"/>
      <w:marRight w:val="0"/>
      <w:marTop w:val="0"/>
      <w:marBottom w:val="0"/>
      <w:divBdr>
        <w:top w:val="none" w:sz="0" w:space="0" w:color="auto"/>
        <w:left w:val="none" w:sz="0" w:space="0" w:color="auto"/>
        <w:bottom w:val="none" w:sz="0" w:space="0" w:color="auto"/>
        <w:right w:val="none" w:sz="0" w:space="0" w:color="auto"/>
      </w:divBdr>
    </w:div>
    <w:div w:id="464545725">
      <w:bodyDiv w:val="1"/>
      <w:marLeft w:val="0"/>
      <w:marRight w:val="0"/>
      <w:marTop w:val="0"/>
      <w:marBottom w:val="0"/>
      <w:divBdr>
        <w:top w:val="none" w:sz="0" w:space="0" w:color="auto"/>
        <w:left w:val="none" w:sz="0" w:space="0" w:color="auto"/>
        <w:bottom w:val="none" w:sz="0" w:space="0" w:color="auto"/>
        <w:right w:val="none" w:sz="0" w:space="0" w:color="auto"/>
      </w:divBdr>
    </w:div>
    <w:div w:id="464587227">
      <w:bodyDiv w:val="1"/>
      <w:marLeft w:val="0"/>
      <w:marRight w:val="0"/>
      <w:marTop w:val="0"/>
      <w:marBottom w:val="0"/>
      <w:divBdr>
        <w:top w:val="none" w:sz="0" w:space="0" w:color="auto"/>
        <w:left w:val="none" w:sz="0" w:space="0" w:color="auto"/>
        <w:bottom w:val="none" w:sz="0" w:space="0" w:color="auto"/>
        <w:right w:val="none" w:sz="0" w:space="0" w:color="auto"/>
      </w:divBdr>
    </w:div>
    <w:div w:id="464589038">
      <w:bodyDiv w:val="1"/>
      <w:marLeft w:val="0"/>
      <w:marRight w:val="0"/>
      <w:marTop w:val="0"/>
      <w:marBottom w:val="0"/>
      <w:divBdr>
        <w:top w:val="none" w:sz="0" w:space="0" w:color="auto"/>
        <w:left w:val="none" w:sz="0" w:space="0" w:color="auto"/>
        <w:bottom w:val="none" w:sz="0" w:space="0" w:color="auto"/>
        <w:right w:val="none" w:sz="0" w:space="0" w:color="auto"/>
      </w:divBdr>
    </w:div>
    <w:div w:id="464783500">
      <w:bodyDiv w:val="1"/>
      <w:marLeft w:val="0"/>
      <w:marRight w:val="0"/>
      <w:marTop w:val="0"/>
      <w:marBottom w:val="0"/>
      <w:divBdr>
        <w:top w:val="none" w:sz="0" w:space="0" w:color="auto"/>
        <w:left w:val="none" w:sz="0" w:space="0" w:color="auto"/>
        <w:bottom w:val="none" w:sz="0" w:space="0" w:color="auto"/>
        <w:right w:val="none" w:sz="0" w:space="0" w:color="auto"/>
      </w:divBdr>
    </w:div>
    <w:div w:id="464934566">
      <w:bodyDiv w:val="1"/>
      <w:marLeft w:val="0"/>
      <w:marRight w:val="0"/>
      <w:marTop w:val="0"/>
      <w:marBottom w:val="0"/>
      <w:divBdr>
        <w:top w:val="none" w:sz="0" w:space="0" w:color="auto"/>
        <w:left w:val="none" w:sz="0" w:space="0" w:color="auto"/>
        <w:bottom w:val="none" w:sz="0" w:space="0" w:color="auto"/>
        <w:right w:val="none" w:sz="0" w:space="0" w:color="auto"/>
      </w:divBdr>
    </w:div>
    <w:div w:id="465053497">
      <w:bodyDiv w:val="1"/>
      <w:marLeft w:val="0"/>
      <w:marRight w:val="0"/>
      <w:marTop w:val="0"/>
      <w:marBottom w:val="0"/>
      <w:divBdr>
        <w:top w:val="none" w:sz="0" w:space="0" w:color="auto"/>
        <w:left w:val="none" w:sz="0" w:space="0" w:color="auto"/>
        <w:bottom w:val="none" w:sz="0" w:space="0" w:color="auto"/>
        <w:right w:val="none" w:sz="0" w:space="0" w:color="auto"/>
      </w:divBdr>
    </w:div>
    <w:div w:id="465126379">
      <w:bodyDiv w:val="1"/>
      <w:marLeft w:val="0"/>
      <w:marRight w:val="0"/>
      <w:marTop w:val="0"/>
      <w:marBottom w:val="0"/>
      <w:divBdr>
        <w:top w:val="none" w:sz="0" w:space="0" w:color="auto"/>
        <w:left w:val="none" w:sz="0" w:space="0" w:color="auto"/>
        <w:bottom w:val="none" w:sz="0" w:space="0" w:color="auto"/>
        <w:right w:val="none" w:sz="0" w:space="0" w:color="auto"/>
      </w:divBdr>
    </w:div>
    <w:div w:id="465201535">
      <w:bodyDiv w:val="1"/>
      <w:marLeft w:val="0"/>
      <w:marRight w:val="0"/>
      <w:marTop w:val="0"/>
      <w:marBottom w:val="0"/>
      <w:divBdr>
        <w:top w:val="none" w:sz="0" w:space="0" w:color="auto"/>
        <w:left w:val="none" w:sz="0" w:space="0" w:color="auto"/>
        <w:bottom w:val="none" w:sz="0" w:space="0" w:color="auto"/>
        <w:right w:val="none" w:sz="0" w:space="0" w:color="auto"/>
      </w:divBdr>
    </w:div>
    <w:div w:id="465316727">
      <w:bodyDiv w:val="1"/>
      <w:marLeft w:val="0"/>
      <w:marRight w:val="0"/>
      <w:marTop w:val="0"/>
      <w:marBottom w:val="0"/>
      <w:divBdr>
        <w:top w:val="none" w:sz="0" w:space="0" w:color="auto"/>
        <w:left w:val="none" w:sz="0" w:space="0" w:color="auto"/>
        <w:bottom w:val="none" w:sz="0" w:space="0" w:color="auto"/>
        <w:right w:val="none" w:sz="0" w:space="0" w:color="auto"/>
      </w:divBdr>
    </w:div>
    <w:div w:id="465582184">
      <w:bodyDiv w:val="1"/>
      <w:marLeft w:val="0"/>
      <w:marRight w:val="0"/>
      <w:marTop w:val="0"/>
      <w:marBottom w:val="0"/>
      <w:divBdr>
        <w:top w:val="none" w:sz="0" w:space="0" w:color="auto"/>
        <w:left w:val="none" w:sz="0" w:space="0" w:color="auto"/>
        <w:bottom w:val="none" w:sz="0" w:space="0" w:color="auto"/>
        <w:right w:val="none" w:sz="0" w:space="0" w:color="auto"/>
      </w:divBdr>
    </w:div>
    <w:div w:id="465584038">
      <w:bodyDiv w:val="1"/>
      <w:marLeft w:val="0"/>
      <w:marRight w:val="0"/>
      <w:marTop w:val="0"/>
      <w:marBottom w:val="0"/>
      <w:divBdr>
        <w:top w:val="none" w:sz="0" w:space="0" w:color="auto"/>
        <w:left w:val="none" w:sz="0" w:space="0" w:color="auto"/>
        <w:bottom w:val="none" w:sz="0" w:space="0" w:color="auto"/>
        <w:right w:val="none" w:sz="0" w:space="0" w:color="auto"/>
      </w:divBdr>
    </w:div>
    <w:div w:id="465779348">
      <w:bodyDiv w:val="1"/>
      <w:marLeft w:val="0"/>
      <w:marRight w:val="0"/>
      <w:marTop w:val="0"/>
      <w:marBottom w:val="0"/>
      <w:divBdr>
        <w:top w:val="none" w:sz="0" w:space="0" w:color="auto"/>
        <w:left w:val="none" w:sz="0" w:space="0" w:color="auto"/>
        <w:bottom w:val="none" w:sz="0" w:space="0" w:color="auto"/>
        <w:right w:val="none" w:sz="0" w:space="0" w:color="auto"/>
      </w:divBdr>
    </w:div>
    <w:div w:id="465895746">
      <w:bodyDiv w:val="1"/>
      <w:marLeft w:val="0"/>
      <w:marRight w:val="0"/>
      <w:marTop w:val="0"/>
      <w:marBottom w:val="0"/>
      <w:divBdr>
        <w:top w:val="none" w:sz="0" w:space="0" w:color="auto"/>
        <w:left w:val="none" w:sz="0" w:space="0" w:color="auto"/>
        <w:bottom w:val="none" w:sz="0" w:space="0" w:color="auto"/>
        <w:right w:val="none" w:sz="0" w:space="0" w:color="auto"/>
      </w:divBdr>
    </w:div>
    <w:div w:id="466049235">
      <w:bodyDiv w:val="1"/>
      <w:marLeft w:val="0"/>
      <w:marRight w:val="0"/>
      <w:marTop w:val="0"/>
      <w:marBottom w:val="0"/>
      <w:divBdr>
        <w:top w:val="none" w:sz="0" w:space="0" w:color="auto"/>
        <w:left w:val="none" w:sz="0" w:space="0" w:color="auto"/>
        <w:bottom w:val="none" w:sz="0" w:space="0" w:color="auto"/>
        <w:right w:val="none" w:sz="0" w:space="0" w:color="auto"/>
      </w:divBdr>
    </w:div>
    <w:div w:id="466316439">
      <w:bodyDiv w:val="1"/>
      <w:marLeft w:val="0"/>
      <w:marRight w:val="0"/>
      <w:marTop w:val="0"/>
      <w:marBottom w:val="0"/>
      <w:divBdr>
        <w:top w:val="none" w:sz="0" w:space="0" w:color="auto"/>
        <w:left w:val="none" w:sz="0" w:space="0" w:color="auto"/>
        <w:bottom w:val="none" w:sz="0" w:space="0" w:color="auto"/>
        <w:right w:val="none" w:sz="0" w:space="0" w:color="auto"/>
      </w:divBdr>
    </w:div>
    <w:div w:id="466319694">
      <w:bodyDiv w:val="1"/>
      <w:marLeft w:val="0"/>
      <w:marRight w:val="0"/>
      <w:marTop w:val="0"/>
      <w:marBottom w:val="0"/>
      <w:divBdr>
        <w:top w:val="none" w:sz="0" w:space="0" w:color="auto"/>
        <w:left w:val="none" w:sz="0" w:space="0" w:color="auto"/>
        <w:bottom w:val="none" w:sz="0" w:space="0" w:color="auto"/>
        <w:right w:val="none" w:sz="0" w:space="0" w:color="auto"/>
      </w:divBdr>
    </w:div>
    <w:div w:id="466362728">
      <w:bodyDiv w:val="1"/>
      <w:marLeft w:val="0"/>
      <w:marRight w:val="0"/>
      <w:marTop w:val="0"/>
      <w:marBottom w:val="0"/>
      <w:divBdr>
        <w:top w:val="none" w:sz="0" w:space="0" w:color="auto"/>
        <w:left w:val="none" w:sz="0" w:space="0" w:color="auto"/>
        <w:bottom w:val="none" w:sz="0" w:space="0" w:color="auto"/>
        <w:right w:val="none" w:sz="0" w:space="0" w:color="auto"/>
      </w:divBdr>
    </w:div>
    <w:div w:id="466435963">
      <w:bodyDiv w:val="1"/>
      <w:marLeft w:val="0"/>
      <w:marRight w:val="0"/>
      <w:marTop w:val="0"/>
      <w:marBottom w:val="0"/>
      <w:divBdr>
        <w:top w:val="none" w:sz="0" w:space="0" w:color="auto"/>
        <w:left w:val="none" w:sz="0" w:space="0" w:color="auto"/>
        <w:bottom w:val="none" w:sz="0" w:space="0" w:color="auto"/>
        <w:right w:val="none" w:sz="0" w:space="0" w:color="auto"/>
      </w:divBdr>
    </w:div>
    <w:div w:id="466507710">
      <w:bodyDiv w:val="1"/>
      <w:marLeft w:val="0"/>
      <w:marRight w:val="0"/>
      <w:marTop w:val="0"/>
      <w:marBottom w:val="0"/>
      <w:divBdr>
        <w:top w:val="none" w:sz="0" w:space="0" w:color="auto"/>
        <w:left w:val="none" w:sz="0" w:space="0" w:color="auto"/>
        <w:bottom w:val="none" w:sz="0" w:space="0" w:color="auto"/>
        <w:right w:val="none" w:sz="0" w:space="0" w:color="auto"/>
      </w:divBdr>
    </w:div>
    <w:div w:id="466512603">
      <w:bodyDiv w:val="1"/>
      <w:marLeft w:val="0"/>
      <w:marRight w:val="0"/>
      <w:marTop w:val="0"/>
      <w:marBottom w:val="0"/>
      <w:divBdr>
        <w:top w:val="none" w:sz="0" w:space="0" w:color="auto"/>
        <w:left w:val="none" w:sz="0" w:space="0" w:color="auto"/>
        <w:bottom w:val="none" w:sz="0" w:space="0" w:color="auto"/>
        <w:right w:val="none" w:sz="0" w:space="0" w:color="auto"/>
      </w:divBdr>
    </w:div>
    <w:div w:id="466627934">
      <w:bodyDiv w:val="1"/>
      <w:marLeft w:val="0"/>
      <w:marRight w:val="0"/>
      <w:marTop w:val="0"/>
      <w:marBottom w:val="0"/>
      <w:divBdr>
        <w:top w:val="none" w:sz="0" w:space="0" w:color="auto"/>
        <w:left w:val="none" w:sz="0" w:space="0" w:color="auto"/>
        <w:bottom w:val="none" w:sz="0" w:space="0" w:color="auto"/>
        <w:right w:val="none" w:sz="0" w:space="0" w:color="auto"/>
      </w:divBdr>
    </w:div>
    <w:div w:id="466628871">
      <w:bodyDiv w:val="1"/>
      <w:marLeft w:val="0"/>
      <w:marRight w:val="0"/>
      <w:marTop w:val="0"/>
      <w:marBottom w:val="0"/>
      <w:divBdr>
        <w:top w:val="none" w:sz="0" w:space="0" w:color="auto"/>
        <w:left w:val="none" w:sz="0" w:space="0" w:color="auto"/>
        <w:bottom w:val="none" w:sz="0" w:space="0" w:color="auto"/>
        <w:right w:val="none" w:sz="0" w:space="0" w:color="auto"/>
      </w:divBdr>
    </w:div>
    <w:div w:id="466705615">
      <w:bodyDiv w:val="1"/>
      <w:marLeft w:val="0"/>
      <w:marRight w:val="0"/>
      <w:marTop w:val="0"/>
      <w:marBottom w:val="0"/>
      <w:divBdr>
        <w:top w:val="none" w:sz="0" w:space="0" w:color="auto"/>
        <w:left w:val="none" w:sz="0" w:space="0" w:color="auto"/>
        <w:bottom w:val="none" w:sz="0" w:space="0" w:color="auto"/>
        <w:right w:val="none" w:sz="0" w:space="0" w:color="auto"/>
      </w:divBdr>
    </w:div>
    <w:div w:id="467011434">
      <w:bodyDiv w:val="1"/>
      <w:marLeft w:val="0"/>
      <w:marRight w:val="0"/>
      <w:marTop w:val="0"/>
      <w:marBottom w:val="0"/>
      <w:divBdr>
        <w:top w:val="none" w:sz="0" w:space="0" w:color="auto"/>
        <w:left w:val="none" w:sz="0" w:space="0" w:color="auto"/>
        <w:bottom w:val="none" w:sz="0" w:space="0" w:color="auto"/>
        <w:right w:val="none" w:sz="0" w:space="0" w:color="auto"/>
      </w:divBdr>
    </w:div>
    <w:div w:id="467279524">
      <w:bodyDiv w:val="1"/>
      <w:marLeft w:val="0"/>
      <w:marRight w:val="0"/>
      <w:marTop w:val="0"/>
      <w:marBottom w:val="0"/>
      <w:divBdr>
        <w:top w:val="none" w:sz="0" w:space="0" w:color="auto"/>
        <w:left w:val="none" w:sz="0" w:space="0" w:color="auto"/>
        <w:bottom w:val="none" w:sz="0" w:space="0" w:color="auto"/>
        <w:right w:val="none" w:sz="0" w:space="0" w:color="auto"/>
      </w:divBdr>
    </w:div>
    <w:div w:id="467363818">
      <w:bodyDiv w:val="1"/>
      <w:marLeft w:val="0"/>
      <w:marRight w:val="0"/>
      <w:marTop w:val="0"/>
      <w:marBottom w:val="0"/>
      <w:divBdr>
        <w:top w:val="none" w:sz="0" w:space="0" w:color="auto"/>
        <w:left w:val="none" w:sz="0" w:space="0" w:color="auto"/>
        <w:bottom w:val="none" w:sz="0" w:space="0" w:color="auto"/>
        <w:right w:val="none" w:sz="0" w:space="0" w:color="auto"/>
      </w:divBdr>
    </w:div>
    <w:div w:id="467405207">
      <w:bodyDiv w:val="1"/>
      <w:marLeft w:val="0"/>
      <w:marRight w:val="0"/>
      <w:marTop w:val="0"/>
      <w:marBottom w:val="0"/>
      <w:divBdr>
        <w:top w:val="none" w:sz="0" w:space="0" w:color="auto"/>
        <w:left w:val="none" w:sz="0" w:space="0" w:color="auto"/>
        <w:bottom w:val="none" w:sz="0" w:space="0" w:color="auto"/>
        <w:right w:val="none" w:sz="0" w:space="0" w:color="auto"/>
      </w:divBdr>
    </w:div>
    <w:div w:id="467482167">
      <w:bodyDiv w:val="1"/>
      <w:marLeft w:val="0"/>
      <w:marRight w:val="0"/>
      <w:marTop w:val="0"/>
      <w:marBottom w:val="0"/>
      <w:divBdr>
        <w:top w:val="none" w:sz="0" w:space="0" w:color="auto"/>
        <w:left w:val="none" w:sz="0" w:space="0" w:color="auto"/>
        <w:bottom w:val="none" w:sz="0" w:space="0" w:color="auto"/>
        <w:right w:val="none" w:sz="0" w:space="0" w:color="auto"/>
      </w:divBdr>
    </w:div>
    <w:div w:id="468130099">
      <w:bodyDiv w:val="1"/>
      <w:marLeft w:val="0"/>
      <w:marRight w:val="0"/>
      <w:marTop w:val="0"/>
      <w:marBottom w:val="0"/>
      <w:divBdr>
        <w:top w:val="none" w:sz="0" w:space="0" w:color="auto"/>
        <w:left w:val="none" w:sz="0" w:space="0" w:color="auto"/>
        <w:bottom w:val="none" w:sz="0" w:space="0" w:color="auto"/>
        <w:right w:val="none" w:sz="0" w:space="0" w:color="auto"/>
      </w:divBdr>
    </w:div>
    <w:div w:id="468329099">
      <w:bodyDiv w:val="1"/>
      <w:marLeft w:val="0"/>
      <w:marRight w:val="0"/>
      <w:marTop w:val="0"/>
      <w:marBottom w:val="0"/>
      <w:divBdr>
        <w:top w:val="none" w:sz="0" w:space="0" w:color="auto"/>
        <w:left w:val="none" w:sz="0" w:space="0" w:color="auto"/>
        <w:bottom w:val="none" w:sz="0" w:space="0" w:color="auto"/>
        <w:right w:val="none" w:sz="0" w:space="0" w:color="auto"/>
      </w:divBdr>
    </w:div>
    <w:div w:id="468403886">
      <w:bodyDiv w:val="1"/>
      <w:marLeft w:val="0"/>
      <w:marRight w:val="0"/>
      <w:marTop w:val="0"/>
      <w:marBottom w:val="0"/>
      <w:divBdr>
        <w:top w:val="none" w:sz="0" w:space="0" w:color="auto"/>
        <w:left w:val="none" w:sz="0" w:space="0" w:color="auto"/>
        <w:bottom w:val="none" w:sz="0" w:space="0" w:color="auto"/>
        <w:right w:val="none" w:sz="0" w:space="0" w:color="auto"/>
      </w:divBdr>
    </w:div>
    <w:div w:id="468476294">
      <w:bodyDiv w:val="1"/>
      <w:marLeft w:val="0"/>
      <w:marRight w:val="0"/>
      <w:marTop w:val="0"/>
      <w:marBottom w:val="0"/>
      <w:divBdr>
        <w:top w:val="none" w:sz="0" w:space="0" w:color="auto"/>
        <w:left w:val="none" w:sz="0" w:space="0" w:color="auto"/>
        <w:bottom w:val="none" w:sz="0" w:space="0" w:color="auto"/>
        <w:right w:val="none" w:sz="0" w:space="0" w:color="auto"/>
      </w:divBdr>
    </w:div>
    <w:div w:id="468716875">
      <w:bodyDiv w:val="1"/>
      <w:marLeft w:val="0"/>
      <w:marRight w:val="0"/>
      <w:marTop w:val="0"/>
      <w:marBottom w:val="0"/>
      <w:divBdr>
        <w:top w:val="none" w:sz="0" w:space="0" w:color="auto"/>
        <w:left w:val="none" w:sz="0" w:space="0" w:color="auto"/>
        <w:bottom w:val="none" w:sz="0" w:space="0" w:color="auto"/>
        <w:right w:val="none" w:sz="0" w:space="0" w:color="auto"/>
      </w:divBdr>
    </w:div>
    <w:div w:id="469056951">
      <w:bodyDiv w:val="1"/>
      <w:marLeft w:val="0"/>
      <w:marRight w:val="0"/>
      <w:marTop w:val="0"/>
      <w:marBottom w:val="0"/>
      <w:divBdr>
        <w:top w:val="none" w:sz="0" w:space="0" w:color="auto"/>
        <w:left w:val="none" w:sz="0" w:space="0" w:color="auto"/>
        <w:bottom w:val="none" w:sz="0" w:space="0" w:color="auto"/>
        <w:right w:val="none" w:sz="0" w:space="0" w:color="auto"/>
      </w:divBdr>
    </w:div>
    <w:div w:id="469320685">
      <w:bodyDiv w:val="1"/>
      <w:marLeft w:val="0"/>
      <w:marRight w:val="0"/>
      <w:marTop w:val="0"/>
      <w:marBottom w:val="0"/>
      <w:divBdr>
        <w:top w:val="none" w:sz="0" w:space="0" w:color="auto"/>
        <w:left w:val="none" w:sz="0" w:space="0" w:color="auto"/>
        <w:bottom w:val="none" w:sz="0" w:space="0" w:color="auto"/>
        <w:right w:val="none" w:sz="0" w:space="0" w:color="auto"/>
      </w:divBdr>
    </w:div>
    <w:div w:id="469442907">
      <w:bodyDiv w:val="1"/>
      <w:marLeft w:val="0"/>
      <w:marRight w:val="0"/>
      <w:marTop w:val="0"/>
      <w:marBottom w:val="0"/>
      <w:divBdr>
        <w:top w:val="none" w:sz="0" w:space="0" w:color="auto"/>
        <w:left w:val="none" w:sz="0" w:space="0" w:color="auto"/>
        <w:bottom w:val="none" w:sz="0" w:space="0" w:color="auto"/>
        <w:right w:val="none" w:sz="0" w:space="0" w:color="auto"/>
      </w:divBdr>
    </w:div>
    <w:div w:id="469446358">
      <w:bodyDiv w:val="1"/>
      <w:marLeft w:val="0"/>
      <w:marRight w:val="0"/>
      <w:marTop w:val="0"/>
      <w:marBottom w:val="0"/>
      <w:divBdr>
        <w:top w:val="none" w:sz="0" w:space="0" w:color="auto"/>
        <w:left w:val="none" w:sz="0" w:space="0" w:color="auto"/>
        <w:bottom w:val="none" w:sz="0" w:space="0" w:color="auto"/>
        <w:right w:val="none" w:sz="0" w:space="0" w:color="auto"/>
      </w:divBdr>
    </w:div>
    <w:div w:id="469519987">
      <w:bodyDiv w:val="1"/>
      <w:marLeft w:val="0"/>
      <w:marRight w:val="0"/>
      <w:marTop w:val="0"/>
      <w:marBottom w:val="0"/>
      <w:divBdr>
        <w:top w:val="none" w:sz="0" w:space="0" w:color="auto"/>
        <w:left w:val="none" w:sz="0" w:space="0" w:color="auto"/>
        <w:bottom w:val="none" w:sz="0" w:space="0" w:color="auto"/>
        <w:right w:val="none" w:sz="0" w:space="0" w:color="auto"/>
      </w:divBdr>
    </w:div>
    <w:div w:id="469523374">
      <w:bodyDiv w:val="1"/>
      <w:marLeft w:val="0"/>
      <w:marRight w:val="0"/>
      <w:marTop w:val="0"/>
      <w:marBottom w:val="0"/>
      <w:divBdr>
        <w:top w:val="none" w:sz="0" w:space="0" w:color="auto"/>
        <w:left w:val="none" w:sz="0" w:space="0" w:color="auto"/>
        <w:bottom w:val="none" w:sz="0" w:space="0" w:color="auto"/>
        <w:right w:val="none" w:sz="0" w:space="0" w:color="auto"/>
      </w:divBdr>
    </w:div>
    <w:div w:id="469638185">
      <w:bodyDiv w:val="1"/>
      <w:marLeft w:val="0"/>
      <w:marRight w:val="0"/>
      <w:marTop w:val="0"/>
      <w:marBottom w:val="0"/>
      <w:divBdr>
        <w:top w:val="none" w:sz="0" w:space="0" w:color="auto"/>
        <w:left w:val="none" w:sz="0" w:space="0" w:color="auto"/>
        <w:bottom w:val="none" w:sz="0" w:space="0" w:color="auto"/>
        <w:right w:val="none" w:sz="0" w:space="0" w:color="auto"/>
      </w:divBdr>
      <w:divsChild>
        <w:div w:id="1880163223">
          <w:marLeft w:val="480"/>
          <w:marRight w:val="0"/>
          <w:marTop w:val="0"/>
          <w:marBottom w:val="0"/>
          <w:divBdr>
            <w:top w:val="none" w:sz="0" w:space="0" w:color="auto"/>
            <w:left w:val="none" w:sz="0" w:space="0" w:color="auto"/>
            <w:bottom w:val="none" w:sz="0" w:space="0" w:color="auto"/>
            <w:right w:val="none" w:sz="0" w:space="0" w:color="auto"/>
          </w:divBdr>
        </w:div>
        <w:div w:id="1367025331">
          <w:marLeft w:val="480"/>
          <w:marRight w:val="0"/>
          <w:marTop w:val="0"/>
          <w:marBottom w:val="0"/>
          <w:divBdr>
            <w:top w:val="none" w:sz="0" w:space="0" w:color="auto"/>
            <w:left w:val="none" w:sz="0" w:space="0" w:color="auto"/>
            <w:bottom w:val="none" w:sz="0" w:space="0" w:color="auto"/>
            <w:right w:val="none" w:sz="0" w:space="0" w:color="auto"/>
          </w:divBdr>
        </w:div>
        <w:div w:id="1869487690">
          <w:marLeft w:val="480"/>
          <w:marRight w:val="0"/>
          <w:marTop w:val="0"/>
          <w:marBottom w:val="0"/>
          <w:divBdr>
            <w:top w:val="none" w:sz="0" w:space="0" w:color="auto"/>
            <w:left w:val="none" w:sz="0" w:space="0" w:color="auto"/>
            <w:bottom w:val="none" w:sz="0" w:space="0" w:color="auto"/>
            <w:right w:val="none" w:sz="0" w:space="0" w:color="auto"/>
          </w:divBdr>
        </w:div>
        <w:div w:id="1655065603">
          <w:marLeft w:val="480"/>
          <w:marRight w:val="0"/>
          <w:marTop w:val="0"/>
          <w:marBottom w:val="0"/>
          <w:divBdr>
            <w:top w:val="none" w:sz="0" w:space="0" w:color="auto"/>
            <w:left w:val="none" w:sz="0" w:space="0" w:color="auto"/>
            <w:bottom w:val="none" w:sz="0" w:space="0" w:color="auto"/>
            <w:right w:val="none" w:sz="0" w:space="0" w:color="auto"/>
          </w:divBdr>
        </w:div>
        <w:div w:id="1817258244">
          <w:marLeft w:val="480"/>
          <w:marRight w:val="0"/>
          <w:marTop w:val="0"/>
          <w:marBottom w:val="0"/>
          <w:divBdr>
            <w:top w:val="none" w:sz="0" w:space="0" w:color="auto"/>
            <w:left w:val="none" w:sz="0" w:space="0" w:color="auto"/>
            <w:bottom w:val="none" w:sz="0" w:space="0" w:color="auto"/>
            <w:right w:val="none" w:sz="0" w:space="0" w:color="auto"/>
          </w:divBdr>
        </w:div>
        <w:div w:id="257911076">
          <w:marLeft w:val="480"/>
          <w:marRight w:val="0"/>
          <w:marTop w:val="0"/>
          <w:marBottom w:val="0"/>
          <w:divBdr>
            <w:top w:val="none" w:sz="0" w:space="0" w:color="auto"/>
            <w:left w:val="none" w:sz="0" w:space="0" w:color="auto"/>
            <w:bottom w:val="none" w:sz="0" w:space="0" w:color="auto"/>
            <w:right w:val="none" w:sz="0" w:space="0" w:color="auto"/>
          </w:divBdr>
        </w:div>
        <w:div w:id="682778940">
          <w:marLeft w:val="480"/>
          <w:marRight w:val="0"/>
          <w:marTop w:val="0"/>
          <w:marBottom w:val="0"/>
          <w:divBdr>
            <w:top w:val="none" w:sz="0" w:space="0" w:color="auto"/>
            <w:left w:val="none" w:sz="0" w:space="0" w:color="auto"/>
            <w:bottom w:val="none" w:sz="0" w:space="0" w:color="auto"/>
            <w:right w:val="none" w:sz="0" w:space="0" w:color="auto"/>
          </w:divBdr>
        </w:div>
        <w:div w:id="1104376230">
          <w:marLeft w:val="480"/>
          <w:marRight w:val="0"/>
          <w:marTop w:val="0"/>
          <w:marBottom w:val="0"/>
          <w:divBdr>
            <w:top w:val="none" w:sz="0" w:space="0" w:color="auto"/>
            <w:left w:val="none" w:sz="0" w:space="0" w:color="auto"/>
            <w:bottom w:val="none" w:sz="0" w:space="0" w:color="auto"/>
            <w:right w:val="none" w:sz="0" w:space="0" w:color="auto"/>
          </w:divBdr>
        </w:div>
        <w:div w:id="4409428">
          <w:marLeft w:val="480"/>
          <w:marRight w:val="0"/>
          <w:marTop w:val="0"/>
          <w:marBottom w:val="0"/>
          <w:divBdr>
            <w:top w:val="none" w:sz="0" w:space="0" w:color="auto"/>
            <w:left w:val="none" w:sz="0" w:space="0" w:color="auto"/>
            <w:bottom w:val="none" w:sz="0" w:space="0" w:color="auto"/>
            <w:right w:val="none" w:sz="0" w:space="0" w:color="auto"/>
          </w:divBdr>
        </w:div>
        <w:div w:id="2039158871">
          <w:marLeft w:val="480"/>
          <w:marRight w:val="0"/>
          <w:marTop w:val="0"/>
          <w:marBottom w:val="0"/>
          <w:divBdr>
            <w:top w:val="none" w:sz="0" w:space="0" w:color="auto"/>
            <w:left w:val="none" w:sz="0" w:space="0" w:color="auto"/>
            <w:bottom w:val="none" w:sz="0" w:space="0" w:color="auto"/>
            <w:right w:val="none" w:sz="0" w:space="0" w:color="auto"/>
          </w:divBdr>
        </w:div>
        <w:div w:id="286208442">
          <w:marLeft w:val="480"/>
          <w:marRight w:val="0"/>
          <w:marTop w:val="0"/>
          <w:marBottom w:val="0"/>
          <w:divBdr>
            <w:top w:val="none" w:sz="0" w:space="0" w:color="auto"/>
            <w:left w:val="none" w:sz="0" w:space="0" w:color="auto"/>
            <w:bottom w:val="none" w:sz="0" w:space="0" w:color="auto"/>
            <w:right w:val="none" w:sz="0" w:space="0" w:color="auto"/>
          </w:divBdr>
        </w:div>
        <w:div w:id="1260916452">
          <w:marLeft w:val="480"/>
          <w:marRight w:val="0"/>
          <w:marTop w:val="0"/>
          <w:marBottom w:val="0"/>
          <w:divBdr>
            <w:top w:val="none" w:sz="0" w:space="0" w:color="auto"/>
            <w:left w:val="none" w:sz="0" w:space="0" w:color="auto"/>
            <w:bottom w:val="none" w:sz="0" w:space="0" w:color="auto"/>
            <w:right w:val="none" w:sz="0" w:space="0" w:color="auto"/>
          </w:divBdr>
        </w:div>
        <w:div w:id="1758165527">
          <w:marLeft w:val="480"/>
          <w:marRight w:val="0"/>
          <w:marTop w:val="0"/>
          <w:marBottom w:val="0"/>
          <w:divBdr>
            <w:top w:val="none" w:sz="0" w:space="0" w:color="auto"/>
            <w:left w:val="none" w:sz="0" w:space="0" w:color="auto"/>
            <w:bottom w:val="none" w:sz="0" w:space="0" w:color="auto"/>
            <w:right w:val="none" w:sz="0" w:space="0" w:color="auto"/>
          </w:divBdr>
        </w:div>
        <w:div w:id="1180897784">
          <w:marLeft w:val="480"/>
          <w:marRight w:val="0"/>
          <w:marTop w:val="0"/>
          <w:marBottom w:val="0"/>
          <w:divBdr>
            <w:top w:val="none" w:sz="0" w:space="0" w:color="auto"/>
            <w:left w:val="none" w:sz="0" w:space="0" w:color="auto"/>
            <w:bottom w:val="none" w:sz="0" w:space="0" w:color="auto"/>
            <w:right w:val="none" w:sz="0" w:space="0" w:color="auto"/>
          </w:divBdr>
        </w:div>
        <w:div w:id="1583181262">
          <w:marLeft w:val="480"/>
          <w:marRight w:val="0"/>
          <w:marTop w:val="0"/>
          <w:marBottom w:val="0"/>
          <w:divBdr>
            <w:top w:val="none" w:sz="0" w:space="0" w:color="auto"/>
            <w:left w:val="none" w:sz="0" w:space="0" w:color="auto"/>
            <w:bottom w:val="none" w:sz="0" w:space="0" w:color="auto"/>
            <w:right w:val="none" w:sz="0" w:space="0" w:color="auto"/>
          </w:divBdr>
        </w:div>
        <w:div w:id="944701502">
          <w:marLeft w:val="480"/>
          <w:marRight w:val="0"/>
          <w:marTop w:val="0"/>
          <w:marBottom w:val="0"/>
          <w:divBdr>
            <w:top w:val="none" w:sz="0" w:space="0" w:color="auto"/>
            <w:left w:val="none" w:sz="0" w:space="0" w:color="auto"/>
            <w:bottom w:val="none" w:sz="0" w:space="0" w:color="auto"/>
            <w:right w:val="none" w:sz="0" w:space="0" w:color="auto"/>
          </w:divBdr>
        </w:div>
        <w:div w:id="1492521555">
          <w:marLeft w:val="480"/>
          <w:marRight w:val="0"/>
          <w:marTop w:val="0"/>
          <w:marBottom w:val="0"/>
          <w:divBdr>
            <w:top w:val="none" w:sz="0" w:space="0" w:color="auto"/>
            <w:left w:val="none" w:sz="0" w:space="0" w:color="auto"/>
            <w:bottom w:val="none" w:sz="0" w:space="0" w:color="auto"/>
            <w:right w:val="none" w:sz="0" w:space="0" w:color="auto"/>
          </w:divBdr>
        </w:div>
        <w:div w:id="366757103">
          <w:marLeft w:val="480"/>
          <w:marRight w:val="0"/>
          <w:marTop w:val="0"/>
          <w:marBottom w:val="0"/>
          <w:divBdr>
            <w:top w:val="none" w:sz="0" w:space="0" w:color="auto"/>
            <w:left w:val="none" w:sz="0" w:space="0" w:color="auto"/>
            <w:bottom w:val="none" w:sz="0" w:space="0" w:color="auto"/>
            <w:right w:val="none" w:sz="0" w:space="0" w:color="auto"/>
          </w:divBdr>
        </w:div>
        <w:div w:id="684984547">
          <w:marLeft w:val="480"/>
          <w:marRight w:val="0"/>
          <w:marTop w:val="0"/>
          <w:marBottom w:val="0"/>
          <w:divBdr>
            <w:top w:val="none" w:sz="0" w:space="0" w:color="auto"/>
            <w:left w:val="none" w:sz="0" w:space="0" w:color="auto"/>
            <w:bottom w:val="none" w:sz="0" w:space="0" w:color="auto"/>
            <w:right w:val="none" w:sz="0" w:space="0" w:color="auto"/>
          </w:divBdr>
        </w:div>
        <w:div w:id="244727893">
          <w:marLeft w:val="480"/>
          <w:marRight w:val="0"/>
          <w:marTop w:val="0"/>
          <w:marBottom w:val="0"/>
          <w:divBdr>
            <w:top w:val="none" w:sz="0" w:space="0" w:color="auto"/>
            <w:left w:val="none" w:sz="0" w:space="0" w:color="auto"/>
            <w:bottom w:val="none" w:sz="0" w:space="0" w:color="auto"/>
            <w:right w:val="none" w:sz="0" w:space="0" w:color="auto"/>
          </w:divBdr>
        </w:div>
        <w:div w:id="992413655">
          <w:marLeft w:val="480"/>
          <w:marRight w:val="0"/>
          <w:marTop w:val="0"/>
          <w:marBottom w:val="0"/>
          <w:divBdr>
            <w:top w:val="none" w:sz="0" w:space="0" w:color="auto"/>
            <w:left w:val="none" w:sz="0" w:space="0" w:color="auto"/>
            <w:bottom w:val="none" w:sz="0" w:space="0" w:color="auto"/>
            <w:right w:val="none" w:sz="0" w:space="0" w:color="auto"/>
          </w:divBdr>
        </w:div>
        <w:div w:id="367873491">
          <w:marLeft w:val="480"/>
          <w:marRight w:val="0"/>
          <w:marTop w:val="0"/>
          <w:marBottom w:val="0"/>
          <w:divBdr>
            <w:top w:val="none" w:sz="0" w:space="0" w:color="auto"/>
            <w:left w:val="none" w:sz="0" w:space="0" w:color="auto"/>
            <w:bottom w:val="none" w:sz="0" w:space="0" w:color="auto"/>
            <w:right w:val="none" w:sz="0" w:space="0" w:color="auto"/>
          </w:divBdr>
        </w:div>
        <w:div w:id="181283602">
          <w:marLeft w:val="480"/>
          <w:marRight w:val="0"/>
          <w:marTop w:val="0"/>
          <w:marBottom w:val="0"/>
          <w:divBdr>
            <w:top w:val="none" w:sz="0" w:space="0" w:color="auto"/>
            <w:left w:val="none" w:sz="0" w:space="0" w:color="auto"/>
            <w:bottom w:val="none" w:sz="0" w:space="0" w:color="auto"/>
            <w:right w:val="none" w:sz="0" w:space="0" w:color="auto"/>
          </w:divBdr>
        </w:div>
        <w:div w:id="802112161">
          <w:marLeft w:val="480"/>
          <w:marRight w:val="0"/>
          <w:marTop w:val="0"/>
          <w:marBottom w:val="0"/>
          <w:divBdr>
            <w:top w:val="none" w:sz="0" w:space="0" w:color="auto"/>
            <w:left w:val="none" w:sz="0" w:space="0" w:color="auto"/>
            <w:bottom w:val="none" w:sz="0" w:space="0" w:color="auto"/>
            <w:right w:val="none" w:sz="0" w:space="0" w:color="auto"/>
          </w:divBdr>
        </w:div>
        <w:div w:id="2011180876">
          <w:marLeft w:val="480"/>
          <w:marRight w:val="0"/>
          <w:marTop w:val="0"/>
          <w:marBottom w:val="0"/>
          <w:divBdr>
            <w:top w:val="none" w:sz="0" w:space="0" w:color="auto"/>
            <w:left w:val="none" w:sz="0" w:space="0" w:color="auto"/>
            <w:bottom w:val="none" w:sz="0" w:space="0" w:color="auto"/>
            <w:right w:val="none" w:sz="0" w:space="0" w:color="auto"/>
          </w:divBdr>
        </w:div>
        <w:div w:id="1804805003">
          <w:marLeft w:val="480"/>
          <w:marRight w:val="0"/>
          <w:marTop w:val="0"/>
          <w:marBottom w:val="0"/>
          <w:divBdr>
            <w:top w:val="none" w:sz="0" w:space="0" w:color="auto"/>
            <w:left w:val="none" w:sz="0" w:space="0" w:color="auto"/>
            <w:bottom w:val="none" w:sz="0" w:space="0" w:color="auto"/>
            <w:right w:val="none" w:sz="0" w:space="0" w:color="auto"/>
          </w:divBdr>
        </w:div>
        <w:div w:id="1137449263">
          <w:marLeft w:val="480"/>
          <w:marRight w:val="0"/>
          <w:marTop w:val="0"/>
          <w:marBottom w:val="0"/>
          <w:divBdr>
            <w:top w:val="none" w:sz="0" w:space="0" w:color="auto"/>
            <w:left w:val="none" w:sz="0" w:space="0" w:color="auto"/>
            <w:bottom w:val="none" w:sz="0" w:space="0" w:color="auto"/>
            <w:right w:val="none" w:sz="0" w:space="0" w:color="auto"/>
          </w:divBdr>
        </w:div>
        <w:div w:id="606078648">
          <w:marLeft w:val="480"/>
          <w:marRight w:val="0"/>
          <w:marTop w:val="0"/>
          <w:marBottom w:val="0"/>
          <w:divBdr>
            <w:top w:val="none" w:sz="0" w:space="0" w:color="auto"/>
            <w:left w:val="none" w:sz="0" w:space="0" w:color="auto"/>
            <w:bottom w:val="none" w:sz="0" w:space="0" w:color="auto"/>
            <w:right w:val="none" w:sz="0" w:space="0" w:color="auto"/>
          </w:divBdr>
        </w:div>
        <w:div w:id="529532494">
          <w:marLeft w:val="480"/>
          <w:marRight w:val="0"/>
          <w:marTop w:val="0"/>
          <w:marBottom w:val="0"/>
          <w:divBdr>
            <w:top w:val="none" w:sz="0" w:space="0" w:color="auto"/>
            <w:left w:val="none" w:sz="0" w:space="0" w:color="auto"/>
            <w:bottom w:val="none" w:sz="0" w:space="0" w:color="auto"/>
            <w:right w:val="none" w:sz="0" w:space="0" w:color="auto"/>
          </w:divBdr>
        </w:div>
        <w:div w:id="1679382711">
          <w:marLeft w:val="480"/>
          <w:marRight w:val="0"/>
          <w:marTop w:val="0"/>
          <w:marBottom w:val="0"/>
          <w:divBdr>
            <w:top w:val="none" w:sz="0" w:space="0" w:color="auto"/>
            <w:left w:val="none" w:sz="0" w:space="0" w:color="auto"/>
            <w:bottom w:val="none" w:sz="0" w:space="0" w:color="auto"/>
            <w:right w:val="none" w:sz="0" w:space="0" w:color="auto"/>
          </w:divBdr>
        </w:div>
        <w:div w:id="2123261950">
          <w:marLeft w:val="480"/>
          <w:marRight w:val="0"/>
          <w:marTop w:val="0"/>
          <w:marBottom w:val="0"/>
          <w:divBdr>
            <w:top w:val="none" w:sz="0" w:space="0" w:color="auto"/>
            <w:left w:val="none" w:sz="0" w:space="0" w:color="auto"/>
            <w:bottom w:val="none" w:sz="0" w:space="0" w:color="auto"/>
            <w:right w:val="none" w:sz="0" w:space="0" w:color="auto"/>
          </w:divBdr>
        </w:div>
        <w:div w:id="2017611347">
          <w:marLeft w:val="480"/>
          <w:marRight w:val="0"/>
          <w:marTop w:val="0"/>
          <w:marBottom w:val="0"/>
          <w:divBdr>
            <w:top w:val="none" w:sz="0" w:space="0" w:color="auto"/>
            <w:left w:val="none" w:sz="0" w:space="0" w:color="auto"/>
            <w:bottom w:val="none" w:sz="0" w:space="0" w:color="auto"/>
            <w:right w:val="none" w:sz="0" w:space="0" w:color="auto"/>
          </w:divBdr>
        </w:div>
        <w:div w:id="1048725107">
          <w:marLeft w:val="480"/>
          <w:marRight w:val="0"/>
          <w:marTop w:val="0"/>
          <w:marBottom w:val="0"/>
          <w:divBdr>
            <w:top w:val="none" w:sz="0" w:space="0" w:color="auto"/>
            <w:left w:val="none" w:sz="0" w:space="0" w:color="auto"/>
            <w:bottom w:val="none" w:sz="0" w:space="0" w:color="auto"/>
            <w:right w:val="none" w:sz="0" w:space="0" w:color="auto"/>
          </w:divBdr>
        </w:div>
        <w:div w:id="72557878">
          <w:marLeft w:val="480"/>
          <w:marRight w:val="0"/>
          <w:marTop w:val="0"/>
          <w:marBottom w:val="0"/>
          <w:divBdr>
            <w:top w:val="none" w:sz="0" w:space="0" w:color="auto"/>
            <w:left w:val="none" w:sz="0" w:space="0" w:color="auto"/>
            <w:bottom w:val="none" w:sz="0" w:space="0" w:color="auto"/>
            <w:right w:val="none" w:sz="0" w:space="0" w:color="auto"/>
          </w:divBdr>
        </w:div>
        <w:div w:id="1691371945">
          <w:marLeft w:val="480"/>
          <w:marRight w:val="0"/>
          <w:marTop w:val="0"/>
          <w:marBottom w:val="0"/>
          <w:divBdr>
            <w:top w:val="none" w:sz="0" w:space="0" w:color="auto"/>
            <w:left w:val="none" w:sz="0" w:space="0" w:color="auto"/>
            <w:bottom w:val="none" w:sz="0" w:space="0" w:color="auto"/>
            <w:right w:val="none" w:sz="0" w:space="0" w:color="auto"/>
          </w:divBdr>
        </w:div>
        <w:div w:id="1974166485">
          <w:marLeft w:val="480"/>
          <w:marRight w:val="0"/>
          <w:marTop w:val="0"/>
          <w:marBottom w:val="0"/>
          <w:divBdr>
            <w:top w:val="none" w:sz="0" w:space="0" w:color="auto"/>
            <w:left w:val="none" w:sz="0" w:space="0" w:color="auto"/>
            <w:bottom w:val="none" w:sz="0" w:space="0" w:color="auto"/>
            <w:right w:val="none" w:sz="0" w:space="0" w:color="auto"/>
          </w:divBdr>
        </w:div>
        <w:div w:id="1078019851">
          <w:marLeft w:val="480"/>
          <w:marRight w:val="0"/>
          <w:marTop w:val="0"/>
          <w:marBottom w:val="0"/>
          <w:divBdr>
            <w:top w:val="none" w:sz="0" w:space="0" w:color="auto"/>
            <w:left w:val="none" w:sz="0" w:space="0" w:color="auto"/>
            <w:bottom w:val="none" w:sz="0" w:space="0" w:color="auto"/>
            <w:right w:val="none" w:sz="0" w:space="0" w:color="auto"/>
          </w:divBdr>
        </w:div>
        <w:div w:id="698628859">
          <w:marLeft w:val="480"/>
          <w:marRight w:val="0"/>
          <w:marTop w:val="0"/>
          <w:marBottom w:val="0"/>
          <w:divBdr>
            <w:top w:val="none" w:sz="0" w:space="0" w:color="auto"/>
            <w:left w:val="none" w:sz="0" w:space="0" w:color="auto"/>
            <w:bottom w:val="none" w:sz="0" w:space="0" w:color="auto"/>
            <w:right w:val="none" w:sz="0" w:space="0" w:color="auto"/>
          </w:divBdr>
        </w:div>
        <w:div w:id="1904439202">
          <w:marLeft w:val="480"/>
          <w:marRight w:val="0"/>
          <w:marTop w:val="0"/>
          <w:marBottom w:val="0"/>
          <w:divBdr>
            <w:top w:val="none" w:sz="0" w:space="0" w:color="auto"/>
            <w:left w:val="none" w:sz="0" w:space="0" w:color="auto"/>
            <w:bottom w:val="none" w:sz="0" w:space="0" w:color="auto"/>
            <w:right w:val="none" w:sz="0" w:space="0" w:color="auto"/>
          </w:divBdr>
        </w:div>
        <w:div w:id="1684824503">
          <w:marLeft w:val="480"/>
          <w:marRight w:val="0"/>
          <w:marTop w:val="0"/>
          <w:marBottom w:val="0"/>
          <w:divBdr>
            <w:top w:val="none" w:sz="0" w:space="0" w:color="auto"/>
            <w:left w:val="none" w:sz="0" w:space="0" w:color="auto"/>
            <w:bottom w:val="none" w:sz="0" w:space="0" w:color="auto"/>
            <w:right w:val="none" w:sz="0" w:space="0" w:color="auto"/>
          </w:divBdr>
        </w:div>
        <w:div w:id="566839997">
          <w:marLeft w:val="480"/>
          <w:marRight w:val="0"/>
          <w:marTop w:val="0"/>
          <w:marBottom w:val="0"/>
          <w:divBdr>
            <w:top w:val="none" w:sz="0" w:space="0" w:color="auto"/>
            <w:left w:val="none" w:sz="0" w:space="0" w:color="auto"/>
            <w:bottom w:val="none" w:sz="0" w:space="0" w:color="auto"/>
            <w:right w:val="none" w:sz="0" w:space="0" w:color="auto"/>
          </w:divBdr>
        </w:div>
        <w:div w:id="841969560">
          <w:marLeft w:val="480"/>
          <w:marRight w:val="0"/>
          <w:marTop w:val="0"/>
          <w:marBottom w:val="0"/>
          <w:divBdr>
            <w:top w:val="none" w:sz="0" w:space="0" w:color="auto"/>
            <w:left w:val="none" w:sz="0" w:space="0" w:color="auto"/>
            <w:bottom w:val="none" w:sz="0" w:space="0" w:color="auto"/>
            <w:right w:val="none" w:sz="0" w:space="0" w:color="auto"/>
          </w:divBdr>
        </w:div>
        <w:div w:id="1448356068">
          <w:marLeft w:val="480"/>
          <w:marRight w:val="0"/>
          <w:marTop w:val="0"/>
          <w:marBottom w:val="0"/>
          <w:divBdr>
            <w:top w:val="none" w:sz="0" w:space="0" w:color="auto"/>
            <w:left w:val="none" w:sz="0" w:space="0" w:color="auto"/>
            <w:bottom w:val="none" w:sz="0" w:space="0" w:color="auto"/>
            <w:right w:val="none" w:sz="0" w:space="0" w:color="auto"/>
          </w:divBdr>
        </w:div>
        <w:div w:id="162671787">
          <w:marLeft w:val="480"/>
          <w:marRight w:val="0"/>
          <w:marTop w:val="0"/>
          <w:marBottom w:val="0"/>
          <w:divBdr>
            <w:top w:val="none" w:sz="0" w:space="0" w:color="auto"/>
            <w:left w:val="none" w:sz="0" w:space="0" w:color="auto"/>
            <w:bottom w:val="none" w:sz="0" w:space="0" w:color="auto"/>
            <w:right w:val="none" w:sz="0" w:space="0" w:color="auto"/>
          </w:divBdr>
        </w:div>
        <w:div w:id="1626887884">
          <w:marLeft w:val="480"/>
          <w:marRight w:val="0"/>
          <w:marTop w:val="0"/>
          <w:marBottom w:val="0"/>
          <w:divBdr>
            <w:top w:val="none" w:sz="0" w:space="0" w:color="auto"/>
            <w:left w:val="none" w:sz="0" w:space="0" w:color="auto"/>
            <w:bottom w:val="none" w:sz="0" w:space="0" w:color="auto"/>
            <w:right w:val="none" w:sz="0" w:space="0" w:color="auto"/>
          </w:divBdr>
        </w:div>
        <w:div w:id="1149856964">
          <w:marLeft w:val="480"/>
          <w:marRight w:val="0"/>
          <w:marTop w:val="0"/>
          <w:marBottom w:val="0"/>
          <w:divBdr>
            <w:top w:val="none" w:sz="0" w:space="0" w:color="auto"/>
            <w:left w:val="none" w:sz="0" w:space="0" w:color="auto"/>
            <w:bottom w:val="none" w:sz="0" w:space="0" w:color="auto"/>
            <w:right w:val="none" w:sz="0" w:space="0" w:color="auto"/>
          </w:divBdr>
        </w:div>
        <w:div w:id="1476295390">
          <w:marLeft w:val="480"/>
          <w:marRight w:val="0"/>
          <w:marTop w:val="0"/>
          <w:marBottom w:val="0"/>
          <w:divBdr>
            <w:top w:val="none" w:sz="0" w:space="0" w:color="auto"/>
            <w:left w:val="none" w:sz="0" w:space="0" w:color="auto"/>
            <w:bottom w:val="none" w:sz="0" w:space="0" w:color="auto"/>
            <w:right w:val="none" w:sz="0" w:space="0" w:color="auto"/>
          </w:divBdr>
        </w:div>
        <w:div w:id="967128274">
          <w:marLeft w:val="480"/>
          <w:marRight w:val="0"/>
          <w:marTop w:val="0"/>
          <w:marBottom w:val="0"/>
          <w:divBdr>
            <w:top w:val="none" w:sz="0" w:space="0" w:color="auto"/>
            <w:left w:val="none" w:sz="0" w:space="0" w:color="auto"/>
            <w:bottom w:val="none" w:sz="0" w:space="0" w:color="auto"/>
            <w:right w:val="none" w:sz="0" w:space="0" w:color="auto"/>
          </w:divBdr>
        </w:div>
        <w:div w:id="1697003652">
          <w:marLeft w:val="480"/>
          <w:marRight w:val="0"/>
          <w:marTop w:val="0"/>
          <w:marBottom w:val="0"/>
          <w:divBdr>
            <w:top w:val="none" w:sz="0" w:space="0" w:color="auto"/>
            <w:left w:val="none" w:sz="0" w:space="0" w:color="auto"/>
            <w:bottom w:val="none" w:sz="0" w:space="0" w:color="auto"/>
            <w:right w:val="none" w:sz="0" w:space="0" w:color="auto"/>
          </w:divBdr>
        </w:div>
        <w:div w:id="1405225890">
          <w:marLeft w:val="480"/>
          <w:marRight w:val="0"/>
          <w:marTop w:val="0"/>
          <w:marBottom w:val="0"/>
          <w:divBdr>
            <w:top w:val="none" w:sz="0" w:space="0" w:color="auto"/>
            <w:left w:val="none" w:sz="0" w:space="0" w:color="auto"/>
            <w:bottom w:val="none" w:sz="0" w:space="0" w:color="auto"/>
            <w:right w:val="none" w:sz="0" w:space="0" w:color="auto"/>
          </w:divBdr>
        </w:div>
        <w:div w:id="2062705165">
          <w:marLeft w:val="480"/>
          <w:marRight w:val="0"/>
          <w:marTop w:val="0"/>
          <w:marBottom w:val="0"/>
          <w:divBdr>
            <w:top w:val="none" w:sz="0" w:space="0" w:color="auto"/>
            <w:left w:val="none" w:sz="0" w:space="0" w:color="auto"/>
            <w:bottom w:val="none" w:sz="0" w:space="0" w:color="auto"/>
            <w:right w:val="none" w:sz="0" w:space="0" w:color="auto"/>
          </w:divBdr>
        </w:div>
        <w:div w:id="164637835">
          <w:marLeft w:val="480"/>
          <w:marRight w:val="0"/>
          <w:marTop w:val="0"/>
          <w:marBottom w:val="0"/>
          <w:divBdr>
            <w:top w:val="none" w:sz="0" w:space="0" w:color="auto"/>
            <w:left w:val="none" w:sz="0" w:space="0" w:color="auto"/>
            <w:bottom w:val="none" w:sz="0" w:space="0" w:color="auto"/>
            <w:right w:val="none" w:sz="0" w:space="0" w:color="auto"/>
          </w:divBdr>
        </w:div>
        <w:div w:id="659042756">
          <w:marLeft w:val="480"/>
          <w:marRight w:val="0"/>
          <w:marTop w:val="0"/>
          <w:marBottom w:val="0"/>
          <w:divBdr>
            <w:top w:val="none" w:sz="0" w:space="0" w:color="auto"/>
            <w:left w:val="none" w:sz="0" w:space="0" w:color="auto"/>
            <w:bottom w:val="none" w:sz="0" w:space="0" w:color="auto"/>
            <w:right w:val="none" w:sz="0" w:space="0" w:color="auto"/>
          </w:divBdr>
        </w:div>
        <w:div w:id="621618407">
          <w:marLeft w:val="480"/>
          <w:marRight w:val="0"/>
          <w:marTop w:val="0"/>
          <w:marBottom w:val="0"/>
          <w:divBdr>
            <w:top w:val="none" w:sz="0" w:space="0" w:color="auto"/>
            <w:left w:val="none" w:sz="0" w:space="0" w:color="auto"/>
            <w:bottom w:val="none" w:sz="0" w:space="0" w:color="auto"/>
            <w:right w:val="none" w:sz="0" w:space="0" w:color="auto"/>
          </w:divBdr>
        </w:div>
        <w:div w:id="1237087441">
          <w:marLeft w:val="480"/>
          <w:marRight w:val="0"/>
          <w:marTop w:val="0"/>
          <w:marBottom w:val="0"/>
          <w:divBdr>
            <w:top w:val="none" w:sz="0" w:space="0" w:color="auto"/>
            <w:left w:val="none" w:sz="0" w:space="0" w:color="auto"/>
            <w:bottom w:val="none" w:sz="0" w:space="0" w:color="auto"/>
            <w:right w:val="none" w:sz="0" w:space="0" w:color="auto"/>
          </w:divBdr>
        </w:div>
        <w:div w:id="2144613335">
          <w:marLeft w:val="480"/>
          <w:marRight w:val="0"/>
          <w:marTop w:val="0"/>
          <w:marBottom w:val="0"/>
          <w:divBdr>
            <w:top w:val="none" w:sz="0" w:space="0" w:color="auto"/>
            <w:left w:val="none" w:sz="0" w:space="0" w:color="auto"/>
            <w:bottom w:val="none" w:sz="0" w:space="0" w:color="auto"/>
            <w:right w:val="none" w:sz="0" w:space="0" w:color="auto"/>
          </w:divBdr>
        </w:div>
        <w:div w:id="774254206">
          <w:marLeft w:val="480"/>
          <w:marRight w:val="0"/>
          <w:marTop w:val="0"/>
          <w:marBottom w:val="0"/>
          <w:divBdr>
            <w:top w:val="none" w:sz="0" w:space="0" w:color="auto"/>
            <w:left w:val="none" w:sz="0" w:space="0" w:color="auto"/>
            <w:bottom w:val="none" w:sz="0" w:space="0" w:color="auto"/>
            <w:right w:val="none" w:sz="0" w:space="0" w:color="auto"/>
          </w:divBdr>
        </w:div>
        <w:div w:id="374737899">
          <w:marLeft w:val="480"/>
          <w:marRight w:val="0"/>
          <w:marTop w:val="0"/>
          <w:marBottom w:val="0"/>
          <w:divBdr>
            <w:top w:val="none" w:sz="0" w:space="0" w:color="auto"/>
            <w:left w:val="none" w:sz="0" w:space="0" w:color="auto"/>
            <w:bottom w:val="none" w:sz="0" w:space="0" w:color="auto"/>
            <w:right w:val="none" w:sz="0" w:space="0" w:color="auto"/>
          </w:divBdr>
        </w:div>
        <w:div w:id="2020425625">
          <w:marLeft w:val="480"/>
          <w:marRight w:val="0"/>
          <w:marTop w:val="0"/>
          <w:marBottom w:val="0"/>
          <w:divBdr>
            <w:top w:val="none" w:sz="0" w:space="0" w:color="auto"/>
            <w:left w:val="none" w:sz="0" w:space="0" w:color="auto"/>
            <w:bottom w:val="none" w:sz="0" w:space="0" w:color="auto"/>
            <w:right w:val="none" w:sz="0" w:space="0" w:color="auto"/>
          </w:divBdr>
        </w:div>
        <w:div w:id="40326909">
          <w:marLeft w:val="480"/>
          <w:marRight w:val="0"/>
          <w:marTop w:val="0"/>
          <w:marBottom w:val="0"/>
          <w:divBdr>
            <w:top w:val="none" w:sz="0" w:space="0" w:color="auto"/>
            <w:left w:val="none" w:sz="0" w:space="0" w:color="auto"/>
            <w:bottom w:val="none" w:sz="0" w:space="0" w:color="auto"/>
            <w:right w:val="none" w:sz="0" w:space="0" w:color="auto"/>
          </w:divBdr>
        </w:div>
        <w:div w:id="1165434454">
          <w:marLeft w:val="480"/>
          <w:marRight w:val="0"/>
          <w:marTop w:val="0"/>
          <w:marBottom w:val="0"/>
          <w:divBdr>
            <w:top w:val="none" w:sz="0" w:space="0" w:color="auto"/>
            <w:left w:val="none" w:sz="0" w:space="0" w:color="auto"/>
            <w:bottom w:val="none" w:sz="0" w:space="0" w:color="auto"/>
            <w:right w:val="none" w:sz="0" w:space="0" w:color="auto"/>
          </w:divBdr>
        </w:div>
        <w:div w:id="949237609">
          <w:marLeft w:val="480"/>
          <w:marRight w:val="0"/>
          <w:marTop w:val="0"/>
          <w:marBottom w:val="0"/>
          <w:divBdr>
            <w:top w:val="none" w:sz="0" w:space="0" w:color="auto"/>
            <w:left w:val="none" w:sz="0" w:space="0" w:color="auto"/>
            <w:bottom w:val="none" w:sz="0" w:space="0" w:color="auto"/>
            <w:right w:val="none" w:sz="0" w:space="0" w:color="auto"/>
          </w:divBdr>
        </w:div>
        <w:div w:id="740180897">
          <w:marLeft w:val="480"/>
          <w:marRight w:val="0"/>
          <w:marTop w:val="0"/>
          <w:marBottom w:val="0"/>
          <w:divBdr>
            <w:top w:val="none" w:sz="0" w:space="0" w:color="auto"/>
            <w:left w:val="none" w:sz="0" w:space="0" w:color="auto"/>
            <w:bottom w:val="none" w:sz="0" w:space="0" w:color="auto"/>
            <w:right w:val="none" w:sz="0" w:space="0" w:color="auto"/>
          </w:divBdr>
        </w:div>
      </w:divsChild>
    </w:div>
    <w:div w:id="469828753">
      <w:bodyDiv w:val="1"/>
      <w:marLeft w:val="0"/>
      <w:marRight w:val="0"/>
      <w:marTop w:val="0"/>
      <w:marBottom w:val="0"/>
      <w:divBdr>
        <w:top w:val="none" w:sz="0" w:space="0" w:color="auto"/>
        <w:left w:val="none" w:sz="0" w:space="0" w:color="auto"/>
        <w:bottom w:val="none" w:sz="0" w:space="0" w:color="auto"/>
        <w:right w:val="none" w:sz="0" w:space="0" w:color="auto"/>
      </w:divBdr>
    </w:div>
    <w:div w:id="469858383">
      <w:bodyDiv w:val="1"/>
      <w:marLeft w:val="0"/>
      <w:marRight w:val="0"/>
      <w:marTop w:val="0"/>
      <w:marBottom w:val="0"/>
      <w:divBdr>
        <w:top w:val="none" w:sz="0" w:space="0" w:color="auto"/>
        <w:left w:val="none" w:sz="0" w:space="0" w:color="auto"/>
        <w:bottom w:val="none" w:sz="0" w:space="0" w:color="auto"/>
        <w:right w:val="none" w:sz="0" w:space="0" w:color="auto"/>
      </w:divBdr>
    </w:div>
    <w:div w:id="470221066">
      <w:bodyDiv w:val="1"/>
      <w:marLeft w:val="0"/>
      <w:marRight w:val="0"/>
      <w:marTop w:val="0"/>
      <w:marBottom w:val="0"/>
      <w:divBdr>
        <w:top w:val="none" w:sz="0" w:space="0" w:color="auto"/>
        <w:left w:val="none" w:sz="0" w:space="0" w:color="auto"/>
        <w:bottom w:val="none" w:sz="0" w:space="0" w:color="auto"/>
        <w:right w:val="none" w:sz="0" w:space="0" w:color="auto"/>
      </w:divBdr>
    </w:div>
    <w:div w:id="470296030">
      <w:bodyDiv w:val="1"/>
      <w:marLeft w:val="0"/>
      <w:marRight w:val="0"/>
      <w:marTop w:val="0"/>
      <w:marBottom w:val="0"/>
      <w:divBdr>
        <w:top w:val="none" w:sz="0" w:space="0" w:color="auto"/>
        <w:left w:val="none" w:sz="0" w:space="0" w:color="auto"/>
        <w:bottom w:val="none" w:sz="0" w:space="0" w:color="auto"/>
        <w:right w:val="none" w:sz="0" w:space="0" w:color="auto"/>
      </w:divBdr>
      <w:divsChild>
        <w:div w:id="1264024913">
          <w:marLeft w:val="480"/>
          <w:marRight w:val="0"/>
          <w:marTop w:val="0"/>
          <w:marBottom w:val="0"/>
          <w:divBdr>
            <w:top w:val="none" w:sz="0" w:space="0" w:color="auto"/>
            <w:left w:val="none" w:sz="0" w:space="0" w:color="auto"/>
            <w:bottom w:val="none" w:sz="0" w:space="0" w:color="auto"/>
            <w:right w:val="none" w:sz="0" w:space="0" w:color="auto"/>
          </w:divBdr>
        </w:div>
        <w:div w:id="1254361954">
          <w:marLeft w:val="480"/>
          <w:marRight w:val="0"/>
          <w:marTop w:val="0"/>
          <w:marBottom w:val="0"/>
          <w:divBdr>
            <w:top w:val="none" w:sz="0" w:space="0" w:color="auto"/>
            <w:left w:val="none" w:sz="0" w:space="0" w:color="auto"/>
            <w:bottom w:val="none" w:sz="0" w:space="0" w:color="auto"/>
            <w:right w:val="none" w:sz="0" w:space="0" w:color="auto"/>
          </w:divBdr>
        </w:div>
        <w:div w:id="1839881693">
          <w:marLeft w:val="480"/>
          <w:marRight w:val="0"/>
          <w:marTop w:val="0"/>
          <w:marBottom w:val="0"/>
          <w:divBdr>
            <w:top w:val="none" w:sz="0" w:space="0" w:color="auto"/>
            <w:left w:val="none" w:sz="0" w:space="0" w:color="auto"/>
            <w:bottom w:val="none" w:sz="0" w:space="0" w:color="auto"/>
            <w:right w:val="none" w:sz="0" w:space="0" w:color="auto"/>
          </w:divBdr>
        </w:div>
        <w:div w:id="457651062">
          <w:marLeft w:val="480"/>
          <w:marRight w:val="0"/>
          <w:marTop w:val="0"/>
          <w:marBottom w:val="0"/>
          <w:divBdr>
            <w:top w:val="none" w:sz="0" w:space="0" w:color="auto"/>
            <w:left w:val="none" w:sz="0" w:space="0" w:color="auto"/>
            <w:bottom w:val="none" w:sz="0" w:space="0" w:color="auto"/>
            <w:right w:val="none" w:sz="0" w:space="0" w:color="auto"/>
          </w:divBdr>
        </w:div>
        <w:div w:id="74672855">
          <w:marLeft w:val="480"/>
          <w:marRight w:val="0"/>
          <w:marTop w:val="0"/>
          <w:marBottom w:val="0"/>
          <w:divBdr>
            <w:top w:val="none" w:sz="0" w:space="0" w:color="auto"/>
            <w:left w:val="none" w:sz="0" w:space="0" w:color="auto"/>
            <w:bottom w:val="none" w:sz="0" w:space="0" w:color="auto"/>
            <w:right w:val="none" w:sz="0" w:space="0" w:color="auto"/>
          </w:divBdr>
        </w:div>
        <w:div w:id="493688936">
          <w:marLeft w:val="480"/>
          <w:marRight w:val="0"/>
          <w:marTop w:val="0"/>
          <w:marBottom w:val="0"/>
          <w:divBdr>
            <w:top w:val="none" w:sz="0" w:space="0" w:color="auto"/>
            <w:left w:val="none" w:sz="0" w:space="0" w:color="auto"/>
            <w:bottom w:val="none" w:sz="0" w:space="0" w:color="auto"/>
            <w:right w:val="none" w:sz="0" w:space="0" w:color="auto"/>
          </w:divBdr>
        </w:div>
        <w:div w:id="1993677026">
          <w:marLeft w:val="480"/>
          <w:marRight w:val="0"/>
          <w:marTop w:val="0"/>
          <w:marBottom w:val="0"/>
          <w:divBdr>
            <w:top w:val="none" w:sz="0" w:space="0" w:color="auto"/>
            <w:left w:val="none" w:sz="0" w:space="0" w:color="auto"/>
            <w:bottom w:val="none" w:sz="0" w:space="0" w:color="auto"/>
            <w:right w:val="none" w:sz="0" w:space="0" w:color="auto"/>
          </w:divBdr>
        </w:div>
        <w:div w:id="1996182932">
          <w:marLeft w:val="480"/>
          <w:marRight w:val="0"/>
          <w:marTop w:val="0"/>
          <w:marBottom w:val="0"/>
          <w:divBdr>
            <w:top w:val="none" w:sz="0" w:space="0" w:color="auto"/>
            <w:left w:val="none" w:sz="0" w:space="0" w:color="auto"/>
            <w:bottom w:val="none" w:sz="0" w:space="0" w:color="auto"/>
            <w:right w:val="none" w:sz="0" w:space="0" w:color="auto"/>
          </w:divBdr>
        </w:div>
        <w:div w:id="1748724624">
          <w:marLeft w:val="480"/>
          <w:marRight w:val="0"/>
          <w:marTop w:val="0"/>
          <w:marBottom w:val="0"/>
          <w:divBdr>
            <w:top w:val="none" w:sz="0" w:space="0" w:color="auto"/>
            <w:left w:val="none" w:sz="0" w:space="0" w:color="auto"/>
            <w:bottom w:val="none" w:sz="0" w:space="0" w:color="auto"/>
            <w:right w:val="none" w:sz="0" w:space="0" w:color="auto"/>
          </w:divBdr>
        </w:div>
        <w:div w:id="568656895">
          <w:marLeft w:val="480"/>
          <w:marRight w:val="0"/>
          <w:marTop w:val="0"/>
          <w:marBottom w:val="0"/>
          <w:divBdr>
            <w:top w:val="none" w:sz="0" w:space="0" w:color="auto"/>
            <w:left w:val="none" w:sz="0" w:space="0" w:color="auto"/>
            <w:bottom w:val="none" w:sz="0" w:space="0" w:color="auto"/>
            <w:right w:val="none" w:sz="0" w:space="0" w:color="auto"/>
          </w:divBdr>
        </w:div>
        <w:div w:id="1279483206">
          <w:marLeft w:val="480"/>
          <w:marRight w:val="0"/>
          <w:marTop w:val="0"/>
          <w:marBottom w:val="0"/>
          <w:divBdr>
            <w:top w:val="none" w:sz="0" w:space="0" w:color="auto"/>
            <w:left w:val="none" w:sz="0" w:space="0" w:color="auto"/>
            <w:bottom w:val="none" w:sz="0" w:space="0" w:color="auto"/>
            <w:right w:val="none" w:sz="0" w:space="0" w:color="auto"/>
          </w:divBdr>
        </w:div>
        <w:div w:id="765228349">
          <w:marLeft w:val="480"/>
          <w:marRight w:val="0"/>
          <w:marTop w:val="0"/>
          <w:marBottom w:val="0"/>
          <w:divBdr>
            <w:top w:val="none" w:sz="0" w:space="0" w:color="auto"/>
            <w:left w:val="none" w:sz="0" w:space="0" w:color="auto"/>
            <w:bottom w:val="none" w:sz="0" w:space="0" w:color="auto"/>
            <w:right w:val="none" w:sz="0" w:space="0" w:color="auto"/>
          </w:divBdr>
        </w:div>
        <w:div w:id="269355575">
          <w:marLeft w:val="480"/>
          <w:marRight w:val="0"/>
          <w:marTop w:val="0"/>
          <w:marBottom w:val="0"/>
          <w:divBdr>
            <w:top w:val="none" w:sz="0" w:space="0" w:color="auto"/>
            <w:left w:val="none" w:sz="0" w:space="0" w:color="auto"/>
            <w:bottom w:val="none" w:sz="0" w:space="0" w:color="auto"/>
            <w:right w:val="none" w:sz="0" w:space="0" w:color="auto"/>
          </w:divBdr>
        </w:div>
        <w:div w:id="807863445">
          <w:marLeft w:val="480"/>
          <w:marRight w:val="0"/>
          <w:marTop w:val="0"/>
          <w:marBottom w:val="0"/>
          <w:divBdr>
            <w:top w:val="none" w:sz="0" w:space="0" w:color="auto"/>
            <w:left w:val="none" w:sz="0" w:space="0" w:color="auto"/>
            <w:bottom w:val="none" w:sz="0" w:space="0" w:color="auto"/>
            <w:right w:val="none" w:sz="0" w:space="0" w:color="auto"/>
          </w:divBdr>
        </w:div>
        <w:div w:id="550651465">
          <w:marLeft w:val="480"/>
          <w:marRight w:val="0"/>
          <w:marTop w:val="0"/>
          <w:marBottom w:val="0"/>
          <w:divBdr>
            <w:top w:val="none" w:sz="0" w:space="0" w:color="auto"/>
            <w:left w:val="none" w:sz="0" w:space="0" w:color="auto"/>
            <w:bottom w:val="none" w:sz="0" w:space="0" w:color="auto"/>
            <w:right w:val="none" w:sz="0" w:space="0" w:color="auto"/>
          </w:divBdr>
        </w:div>
        <w:div w:id="1254239316">
          <w:marLeft w:val="480"/>
          <w:marRight w:val="0"/>
          <w:marTop w:val="0"/>
          <w:marBottom w:val="0"/>
          <w:divBdr>
            <w:top w:val="none" w:sz="0" w:space="0" w:color="auto"/>
            <w:left w:val="none" w:sz="0" w:space="0" w:color="auto"/>
            <w:bottom w:val="none" w:sz="0" w:space="0" w:color="auto"/>
            <w:right w:val="none" w:sz="0" w:space="0" w:color="auto"/>
          </w:divBdr>
        </w:div>
        <w:div w:id="1813675637">
          <w:marLeft w:val="480"/>
          <w:marRight w:val="0"/>
          <w:marTop w:val="0"/>
          <w:marBottom w:val="0"/>
          <w:divBdr>
            <w:top w:val="none" w:sz="0" w:space="0" w:color="auto"/>
            <w:left w:val="none" w:sz="0" w:space="0" w:color="auto"/>
            <w:bottom w:val="none" w:sz="0" w:space="0" w:color="auto"/>
            <w:right w:val="none" w:sz="0" w:space="0" w:color="auto"/>
          </w:divBdr>
        </w:div>
        <w:div w:id="855270500">
          <w:marLeft w:val="480"/>
          <w:marRight w:val="0"/>
          <w:marTop w:val="0"/>
          <w:marBottom w:val="0"/>
          <w:divBdr>
            <w:top w:val="none" w:sz="0" w:space="0" w:color="auto"/>
            <w:left w:val="none" w:sz="0" w:space="0" w:color="auto"/>
            <w:bottom w:val="none" w:sz="0" w:space="0" w:color="auto"/>
            <w:right w:val="none" w:sz="0" w:space="0" w:color="auto"/>
          </w:divBdr>
        </w:div>
        <w:div w:id="267545531">
          <w:marLeft w:val="480"/>
          <w:marRight w:val="0"/>
          <w:marTop w:val="0"/>
          <w:marBottom w:val="0"/>
          <w:divBdr>
            <w:top w:val="none" w:sz="0" w:space="0" w:color="auto"/>
            <w:left w:val="none" w:sz="0" w:space="0" w:color="auto"/>
            <w:bottom w:val="none" w:sz="0" w:space="0" w:color="auto"/>
            <w:right w:val="none" w:sz="0" w:space="0" w:color="auto"/>
          </w:divBdr>
        </w:div>
        <w:div w:id="1596205329">
          <w:marLeft w:val="480"/>
          <w:marRight w:val="0"/>
          <w:marTop w:val="0"/>
          <w:marBottom w:val="0"/>
          <w:divBdr>
            <w:top w:val="none" w:sz="0" w:space="0" w:color="auto"/>
            <w:left w:val="none" w:sz="0" w:space="0" w:color="auto"/>
            <w:bottom w:val="none" w:sz="0" w:space="0" w:color="auto"/>
            <w:right w:val="none" w:sz="0" w:space="0" w:color="auto"/>
          </w:divBdr>
        </w:div>
        <w:div w:id="1131049287">
          <w:marLeft w:val="480"/>
          <w:marRight w:val="0"/>
          <w:marTop w:val="0"/>
          <w:marBottom w:val="0"/>
          <w:divBdr>
            <w:top w:val="none" w:sz="0" w:space="0" w:color="auto"/>
            <w:left w:val="none" w:sz="0" w:space="0" w:color="auto"/>
            <w:bottom w:val="none" w:sz="0" w:space="0" w:color="auto"/>
            <w:right w:val="none" w:sz="0" w:space="0" w:color="auto"/>
          </w:divBdr>
        </w:div>
        <w:div w:id="751705050">
          <w:marLeft w:val="480"/>
          <w:marRight w:val="0"/>
          <w:marTop w:val="0"/>
          <w:marBottom w:val="0"/>
          <w:divBdr>
            <w:top w:val="none" w:sz="0" w:space="0" w:color="auto"/>
            <w:left w:val="none" w:sz="0" w:space="0" w:color="auto"/>
            <w:bottom w:val="none" w:sz="0" w:space="0" w:color="auto"/>
            <w:right w:val="none" w:sz="0" w:space="0" w:color="auto"/>
          </w:divBdr>
        </w:div>
        <w:div w:id="1686705985">
          <w:marLeft w:val="480"/>
          <w:marRight w:val="0"/>
          <w:marTop w:val="0"/>
          <w:marBottom w:val="0"/>
          <w:divBdr>
            <w:top w:val="none" w:sz="0" w:space="0" w:color="auto"/>
            <w:left w:val="none" w:sz="0" w:space="0" w:color="auto"/>
            <w:bottom w:val="none" w:sz="0" w:space="0" w:color="auto"/>
            <w:right w:val="none" w:sz="0" w:space="0" w:color="auto"/>
          </w:divBdr>
        </w:div>
        <w:div w:id="1510095741">
          <w:marLeft w:val="480"/>
          <w:marRight w:val="0"/>
          <w:marTop w:val="0"/>
          <w:marBottom w:val="0"/>
          <w:divBdr>
            <w:top w:val="none" w:sz="0" w:space="0" w:color="auto"/>
            <w:left w:val="none" w:sz="0" w:space="0" w:color="auto"/>
            <w:bottom w:val="none" w:sz="0" w:space="0" w:color="auto"/>
            <w:right w:val="none" w:sz="0" w:space="0" w:color="auto"/>
          </w:divBdr>
        </w:div>
        <w:div w:id="1258247814">
          <w:marLeft w:val="480"/>
          <w:marRight w:val="0"/>
          <w:marTop w:val="0"/>
          <w:marBottom w:val="0"/>
          <w:divBdr>
            <w:top w:val="none" w:sz="0" w:space="0" w:color="auto"/>
            <w:left w:val="none" w:sz="0" w:space="0" w:color="auto"/>
            <w:bottom w:val="none" w:sz="0" w:space="0" w:color="auto"/>
            <w:right w:val="none" w:sz="0" w:space="0" w:color="auto"/>
          </w:divBdr>
        </w:div>
        <w:div w:id="1321076715">
          <w:marLeft w:val="480"/>
          <w:marRight w:val="0"/>
          <w:marTop w:val="0"/>
          <w:marBottom w:val="0"/>
          <w:divBdr>
            <w:top w:val="none" w:sz="0" w:space="0" w:color="auto"/>
            <w:left w:val="none" w:sz="0" w:space="0" w:color="auto"/>
            <w:bottom w:val="none" w:sz="0" w:space="0" w:color="auto"/>
            <w:right w:val="none" w:sz="0" w:space="0" w:color="auto"/>
          </w:divBdr>
        </w:div>
        <w:div w:id="100221952">
          <w:marLeft w:val="480"/>
          <w:marRight w:val="0"/>
          <w:marTop w:val="0"/>
          <w:marBottom w:val="0"/>
          <w:divBdr>
            <w:top w:val="none" w:sz="0" w:space="0" w:color="auto"/>
            <w:left w:val="none" w:sz="0" w:space="0" w:color="auto"/>
            <w:bottom w:val="none" w:sz="0" w:space="0" w:color="auto"/>
            <w:right w:val="none" w:sz="0" w:space="0" w:color="auto"/>
          </w:divBdr>
        </w:div>
        <w:div w:id="1552377188">
          <w:marLeft w:val="480"/>
          <w:marRight w:val="0"/>
          <w:marTop w:val="0"/>
          <w:marBottom w:val="0"/>
          <w:divBdr>
            <w:top w:val="none" w:sz="0" w:space="0" w:color="auto"/>
            <w:left w:val="none" w:sz="0" w:space="0" w:color="auto"/>
            <w:bottom w:val="none" w:sz="0" w:space="0" w:color="auto"/>
            <w:right w:val="none" w:sz="0" w:space="0" w:color="auto"/>
          </w:divBdr>
        </w:div>
        <w:div w:id="1638562378">
          <w:marLeft w:val="480"/>
          <w:marRight w:val="0"/>
          <w:marTop w:val="0"/>
          <w:marBottom w:val="0"/>
          <w:divBdr>
            <w:top w:val="none" w:sz="0" w:space="0" w:color="auto"/>
            <w:left w:val="none" w:sz="0" w:space="0" w:color="auto"/>
            <w:bottom w:val="none" w:sz="0" w:space="0" w:color="auto"/>
            <w:right w:val="none" w:sz="0" w:space="0" w:color="auto"/>
          </w:divBdr>
        </w:div>
        <w:div w:id="673803554">
          <w:marLeft w:val="480"/>
          <w:marRight w:val="0"/>
          <w:marTop w:val="0"/>
          <w:marBottom w:val="0"/>
          <w:divBdr>
            <w:top w:val="none" w:sz="0" w:space="0" w:color="auto"/>
            <w:left w:val="none" w:sz="0" w:space="0" w:color="auto"/>
            <w:bottom w:val="none" w:sz="0" w:space="0" w:color="auto"/>
            <w:right w:val="none" w:sz="0" w:space="0" w:color="auto"/>
          </w:divBdr>
        </w:div>
        <w:div w:id="1297948688">
          <w:marLeft w:val="480"/>
          <w:marRight w:val="0"/>
          <w:marTop w:val="0"/>
          <w:marBottom w:val="0"/>
          <w:divBdr>
            <w:top w:val="none" w:sz="0" w:space="0" w:color="auto"/>
            <w:left w:val="none" w:sz="0" w:space="0" w:color="auto"/>
            <w:bottom w:val="none" w:sz="0" w:space="0" w:color="auto"/>
            <w:right w:val="none" w:sz="0" w:space="0" w:color="auto"/>
          </w:divBdr>
        </w:div>
        <w:div w:id="1426727239">
          <w:marLeft w:val="480"/>
          <w:marRight w:val="0"/>
          <w:marTop w:val="0"/>
          <w:marBottom w:val="0"/>
          <w:divBdr>
            <w:top w:val="none" w:sz="0" w:space="0" w:color="auto"/>
            <w:left w:val="none" w:sz="0" w:space="0" w:color="auto"/>
            <w:bottom w:val="none" w:sz="0" w:space="0" w:color="auto"/>
            <w:right w:val="none" w:sz="0" w:space="0" w:color="auto"/>
          </w:divBdr>
        </w:div>
        <w:div w:id="802699145">
          <w:marLeft w:val="480"/>
          <w:marRight w:val="0"/>
          <w:marTop w:val="0"/>
          <w:marBottom w:val="0"/>
          <w:divBdr>
            <w:top w:val="none" w:sz="0" w:space="0" w:color="auto"/>
            <w:left w:val="none" w:sz="0" w:space="0" w:color="auto"/>
            <w:bottom w:val="none" w:sz="0" w:space="0" w:color="auto"/>
            <w:right w:val="none" w:sz="0" w:space="0" w:color="auto"/>
          </w:divBdr>
        </w:div>
        <w:div w:id="1629317205">
          <w:marLeft w:val="480"/>
          <w:marRight w:val="0"/>
          <w:marTop w:val="0"/>
          <w:marBottom w:val="0"/>
          <w:divBdr>
            <w:top w:val="none" w:sz="0" w:space="0" w:color="auto"/>
            <w:left w:val="none" w:sz="0" w:space="0" w:color="auto"/>
            <w:bottom w:val="none" w:sz="0" w:space="0" w:color="auto"/>
            <w:right w:val="none" w:sz="0" w:space="0" w:color="auto"/>
          </w:divBdr>
        </w:div>
        <w:div w:id="1922181888">
          <w:marLeft w:val="480"/>
          <w:marRight w:val="0"/>
          <w:marTop w:val="0"/>
          <w:marBottom w:val="0"/>
          <w:divBdr>
            <w:top w:val="none" w:sz="0" w:space="0" w:color="auto"/>
            <w:left w:val="none" w:sz="0" w:space="0" w:color="auto"/>
            <w:bottom w:val="none" w:sz="0" w:space="0" w:color="auto"/>
            <w:right w:val="none" w:sz="0" w:space="0" w:color="auto"/>
          </w:divBdr>
        </w:div>
        <w:div w:id="1449204933">
          <w:marLeft w:val="480"/>
          <w:marRight w:val="0"/>
          <w:marTop w:val="0"/>
          <w:marBottom w:val="0"/>
          <w:divBdr>
            <w:top w:val="none" w:sz="0" w:space="0" w:color="auto"/>
            <w:left w:val="none" w:sz="0" w:space="0" w:color="auto"/>
            <w:bottom w:val="none" w:sz="0" w:space="0" w:color="auto"/>
            <w:right w:val="none" w:sz="0" w:space="0" w:color="auto"/>
          </w:divBdr>
        </w:div>
        <w:div w:id="1905096835">
          <w:marLeft w:val="480"/>
          <w:marRight w:val="0"/>
          <w:marTop w:val="0"/>
          <w:marBottom w:val="0"/>
          <w:divBdr>
            <w:top w:val="none" w:sz="0" w:space="0" w:color="auto"/>
            <w:left w:val="none" w:sz="0" w:space="0" w:color="auto"/>
            <w:bottom w:val="none" w:sz="0" w:space="0" w:color="auto"/>
            <w:right w:val="none" w:sz="0" w:space="0" w:color="auto"/>
          </w:divBdr>
        </w:div>
        <w:div w:id="1063330614">
          <w:marLeft w:val="480"/>
          <w:marRight w:val="0"/>
          <w:marTop w:val="0"/>
          <w:marBottom w:val="0"/>
          <w:divBdr>
            <w:top w:val="none" w:sz="0" w:space="0" w:color="auto"/>
            <w:left w:val="none" w:sz="0" w:space="0" w:color="auto"/>
            <w:bottom w:val="none" w:sz="0" w:space="0" w:color="auto"/>
            <w:right w:val="none" w:sz="0" w:space="0" w:color="auto"/>
          </w:divBdr>
        </w:div>
        <w:div w:id="1697077955">
          <w:marLeft w:val="480"/>
          <w:marRight w:val="0"/>
          <w:marTop w:val="0"/>
          <w:marBottom w:val="0"/>
          <w:divBdr>
            <w:top w:val="none" w:sz="0" w:space="0" w:color="auto"/>
            <w:left w:val="none" w:sz="0" w:space="0" w:color="auto"/>
            <w:bottom w:val="none" w:sz="0" w:space="0" w:color="auto"/>
            <w:right w:val="none" w:sz="0" w:space="0" w:color="auto"/>
          </w:divBdr>
        </w:div>
        <w:div w:id="1627008382">
          <w:marLeft w:val="480"/>
          <w:marRight w:val="0"/>
          <w:marTop w:val="0"/>
          <w:marBottom w:val="0"/>
          <w:divBdr>
            <w:top w:val="none" w:sz="0" w:space="0" w:color="auto"/>
            <w:left w:val="none" w:sz="0" w:space="0" w:color="auto"/>
            <w:bottom w:val="none" w:sz="0" w:space="0" w:color="auto"/>
            <w:right w:val="none" w:sz="0" w:space="0" w:color="auto"/>
          </w:divBdr>
        </w:div>
        <w:div w:id="649598842">
          <w:marLeft w:val="480"/>
          <w:marRight w:val="0"/>
          <w:marTop w:val="0"/>
          <w:marBottom w:val="0"/>
          <w:divBdr>
            <w:top w:val="none" w:sz="0" w:space="0" w:color="auto"/>
            <w:left w:val="none" w:sz="0" w:space="0" w:color="auto"/>
            <w:bottom w:val="none" w:sz="0" w:space="0" w:color="auto"/>
            <w:right w:val="none" w:sz="0" w:space="0" w:color="auto"/>
          </w:divBdr>
        </w:div>
        <w:div w:id="1455251736">
          <w:marLeft w:val="480"/>
          <w:marRight w:val="0"/>
          <w:marTop w:val="0"/>
          <w:marBottom w:val="0"/>
          <w:divBdr>
            <w:top w:val="none" w:sz="0" w:space="0" w:color="auto"/>
            <w:left w:val="none" w:sz="0" w:space="0" w:color="auto"/>
            <w:bottom w:val="none" w:sz="0" w:space="0" w:color="auto"/>
            <w:right w:val="none" w:sz="0" w:space="0" w:color="auto"/>
          </w:divBdr>
        </w:div>
        <w:div w:id="229317823">
          <w:marLeft w:val="480"/>
          <w:marRight w:val="0"/>
          <w:marTop w:val="0"/>
          <w:marBottom w:val="0"/>
          <w:divBdr>
            <w:top w:val="none" w:sz="0" w:space="0" w:color="auto"/>
            <w:left w:val="none" w:sz="0" w:space="0" w:color="auto"/>
            <w:bottom w:val="none" w:sz="0" w:space="0" w:color="auto"/>
            <w:right w:val="none" w:sz="0" w:space="0" w:color="auto"/>
          </w:divBdr>
        </w:div>
        <w:div w:id="1963414914">
          <w:marLeft w:val="480"/>
          <w:marRight w:val="0"/>
          <w:marTop w:val="0"/>
          <w:marBottom w:val="0"/>
          <w:divBdr>
            <w:top w:val="none" w:sz="0" w:space="0" w:color="auto"/>
            <w:left w:val="none" w:sz="0" w:space="0" w:color="auto"/>
            <w:bottom w:val="none" w:sz="0" w:space="0" w:color="auto"/>
            <w:right w:val="none" w:sz="0" w:space="0" w:color="auto"/>
          </w:divBdr>
        </w:div>
        <w:div w:id="1565024077">
          <w:marLeft w:val="480"/>
          <w:marRight w:val="0"/>
          <w:marTop w:val="0"/>
          <w:marBottom w:val="0"/>
          <w:divBdr>
            <w:top w:val="none" w:sz="0" w:space="0" w:color="auto"/>
            <w:left w:val="none" w:sz="0" w:space="0" w:color="auto"/>
            <w:bottom w:val="none" w:sz="0" w:space="0" w:color="auto"/>
            <w:right w:val="none" w:sz="0" w:space="0" w:color="auto"/>
          </w:divBdr>
        </w:div>
        <w:div w:id="998003934">
          <w:marLeft w:val="480"/>
          <w:marRight w:val="0"/>
          <w:marTop w:val="0"/>
          <w:marBottom w:val="0"/>
          <w:divBdr>
            <w:top w:val="none" w:sz="0" w:space="0" w:color="auto"/>
            <w:left w:val="none" w:sz="0" w:space="0" w:color="auto"/>
            <w:bottom w:val="none" w:sz="0" w:space="0" w:color="auto"/>
            <w:right w:val="none" w:sz="0" w:space="0" w:color="auto"/>
          </w:divBdr>
        </w:div>
        <w:div w:id="819420563">
          <w:marLeft w:val="480"/>
          <w:marRight w:val="0"/>
          <w:marTop w:val="0"/>
          <w:marBottom w:val="0"/>
          <w:divBdr>
            <w:top w:val="none" w:sz="0" w:space="0" w:color="auto"/>
            <w:left w:val="none" w:sz="0" w:space="0" w:color="auto"/>
            <w:bottom w:val="none" w:sz="0" w:space="0" w:color="auto"/>
            <w:right w:val="none" w:sz="0" w:space="0" w:color="auto"/>
          </w:divBdr>
        </w:div>
        <w:div w:id="1050879568">
          <w:marLeft w:val="480"/>
          <w:marRight w:val="0"/>
          <w:marTop w:val="0"/>
          <w:marBottom w:val="0"/>
          <w:divBdr>
            <w:top w:val="none" w:sz="0" w:space="0" w:color="auto"/>
            <w:left w:val="none" w:sz="0" w:space="0" w:color="auto"/>
            <w:bottom w:val="none" w:sz="0" w:space="0" w:color="auto"/>
            <w:right w:val="none" w:sz="0" w:space="0" w:color="auto"/>
          </w:divBdr>
        </w:div>
        <w:div w:id="1136486033">
          <w:marLeft w:val="480"/>
          <w:marRight w:val="0"/>
          <w:marTop w:val="0"/>
          <w:marBottom w:val="0"/>
          <w:divBdr>
            <w:top w:val="none" w:sz="0" w:space="0" w:color="auto"/>
            <w:left w:val="none" w:sz="0" w:space="0" w:color="auto"/>
            <w:bottom w:val="none" w:sz="0" w:space="0" w:color="auto"/>
            <w:right w:val="none" w:sz="0" w:space="0" w:color="auto"/>
          </w:divBdr>
        </w:div>
        <w:div w:id="667056321">
          <w:marLeft w:val="480"/>
          <w:marRight w:val="0"/>
          <w:marTop w:val="0"/>
          <w:marBottom w:val="0"/>
          <w:divBdr>
            <w:top w:val="none" w:sz="0" w:space="0" w:color="auto"/>
            <w:left w:val="none" w:sz="0" w:space="0" w:color="auto"/>
            <w:bottom w:val="none" w:sz="0" w:space="0" w:color="auto"/>
            <w:right w:val="none" w:sz="0" w:space="0" w:color="auto"/>
          </w:divBdr>
        </w:div>
        <w:div w:id="970591927">
          <w:marLeft w:val="480"/>
          <w:marRight w:val="0"/>
          <w:marTop w:val="0"/>
          <w:marBottom w:val="0"/>
          <w:divBdr>
            <w:top w:val="none" w:sz="0" w:space="0" w:color="auto"/>
            <w:left w:val="none" w:sz="0" w:space="0" w:color="auto"/>
            <w:bottom w:val="none" w:sz="0" w:space="0" w:color="auto"/>
            <w:right w:val="none" w:sz="0" w:space="0" w:color="auto"/>
          </w:divBdr>
        </w:div>
        <w:div w:id="142089976">
          <w:marLeft w:val="480"/>
          <w:marRight w:val="0"/>
          <w:marTop w:val="0"/>
          <w:marBottom w:val="0"/>
          <w:divBdr>
            <w:top w:val="none" w:sz="0" w:space="0" w:color="auto"/>
            <w:left w:val="none" w:sz="0" w:space="0" w:color="auto"/>
            <w:bottom w:val="none" w:sz="0" w:space="0" w:color="auto"/>
            <w:right w:val="none" w:sz="0" w:space="0" w:color="auto"/>
          </w:divBdr>
        </w:div>
        <w:div w:id="1597254090">
          <w:marLeft w:val="480"/>
          <w:marRight w:val="0"/>
          <w:marTop w:val="0"/>
          <w:marBottom w:val="0"/>
          <w:divBdr>
            <w:top w:val="none" w:sz="0" w:space="0" w:color="auto"/>
            <w:left w:val="none" w:sz="0" w:space="0" w:color="auto"/>
            <w:bottom w:val="none" w:sz="0" w:space="0" w:color="auto"/>
            <w:right w:val="none" w:sz="0" w:space="0" w:color="auto"/>
          </w:divBdr>
        </w:div>
        <w:div w:id="1947615150">
          <w:marLeft w:val="480"/>
          <w:marRight w:val="0"/>
          <w:marTop w:val="0"/>
          <w:marBottom w:val="0"/>
          <w:divBdr>
            <w:top w:val="none" w:sz="0" w:space="0" w:color="auto"/>
            <w:left w:val="none" w:sz="0" w:space="0" w:color="auto"/>
            <w:bottom w:val="none" w:sz="0" w:space="0" w:color="auto"/>
            <w:right w:val="none" w:sz="0" w:space="0" w:color="auto"/>
          </w:divBdr>
        </w:div>
        <w:div w:id="2051875432">
          <w:marLeft w:val="480"/>
          <w:marRight w:val="0"/>
          <w:marTop w:val="0"/>
          <w:marBottom w:val="0"/>
          <w:divBdr>
            <w:top w:val="none" w:sz="0" w:space="0" w:color="auto"/>
            <w:left w:val="none" w:sz="0" w:space="0" w:color="auto"/>
            <w:bottom w:val="none" w:sz="0" w:space="0" w:color="auto"/>
            <w:right w:val="none" w:sz="0" w:space="0" w:color="auto"/>
          </w:divBdr>
        </w:div>
        <w:div w:id="261958746">
          <w:marLeft w:val="480"/>
          <w:marRight w:val="0"/>
          <w:marTop w:val="0"/>
          <w:marBottom w:val="0"/>
          <w:divBdr>
            <w:top w:val="none" w:sz="0" w:space="0" w:color="auto"/>
            <w:left w:val="none" w:sz="0" w:space="0" w:color="auto"/>
            <w:bottom w:val="none" w:sz="0" w:space="0" w:color="auto"/>
            <w:right w:val="none" w:sz="0" w:space="0" w:color="auto"/>
          </w:divBdr>
        </w:div>
        <w:div w:id="296228068">
          <w:marLeft w:val="480"/>
          <w:marRight w:val="0"/>
          <w:marTop w:val="0"/>
          <w:marBottom w:val="0"/>
          <w:divBdr>
            <w:top w:val="none" w:sz="0" w:space="0" w:color="auto"/>
            <w:left w:val="none" w:sz="0" w:space="0" w:color="auto"/>
            <w:bottom w:val="none" w:sz="0" w:space="0" w:color="auto"/>
            <w:right w:val="none" w:sz="0" w:space="0" w:color="auto"/>
          </w:divBdr>
        </w:div>
        <w:div w:id="6249571">
          <w:marLeft w:val="480"/>
          <w:marRight w:val="0"/>
          <w:marTop w:val="0"/>
          <w:marBottom w:val="0"/>
          <w:divBdr>
            <w:top w:val="none" w:sz="0" w:space="0" w:color="auto"/>
            <w:left w:val="none" w:sz="0" w:space="0" w:color="auto"/>
            <w:bottom w:val="none" w:sz="0" w:space="0" w:color="auto"/>
            <w:right w:val="none" w:sz="0" w:space="0" w:color="auto"/>
          </w:divBdr>
        </w:div>
        <w:div w:id="361903363">
          <w:marLeft w:val="480"/>
          <w:marRight w:val="0"/>
          <w:marTop w:val="0"/>
          <w:marBottom w:val="0"/>
          <w:divBdr>
            <w:top w:val="none" w:sz="0" w:space="0" w:color="auto"/>
            <w:left w:val="none" w:sz="0" w:space="0" w:color="auto"/>
            <w:bottom w:val="none" w:sz="0" w:space="0" w:color="auto"/>
            <w:right w:val="none" w:sz="0" w:space="0" w:color="auto"/>
          </w:divBdr>
        </w:div>
        <w:div w:id="469059393">
          <w:marLeft w:val="480"/>
          <w:marRight w:val="0"/>
          <w:marTop w:val="0"/>
          <w:marBottom w:val="0"/>
          <w:divBdr>
            <w:top w:val="none" w:sz="0" w:space="0" w:color="auto"/>
            <w:left w:val="none" w:sz="0" w:space="0" w:color="auto"/>
            <w:bottom w:val="none" w:sz="0" w:space="0" w:color="auto"/>
            <w:right w:val="none" w:sz="0" w:space="0" w:color="auto"/>
          </w:divBdr>
        </w:div>
        <w:div w:id="571085779">
          <w:marLeft w:val="480"/>
          <w:marRight w:val="0"/>
          <w:marTop w:val="0"/>
          <w:marBottom w:val="0"/>
          <w:divBdr>
            <w:top w:val="none" w:sz="0" w:space="0" w:color="auto"/>
            <w:left w:val="none" w:sz="0" w:space="0" w:color="auto"/>
            <w:bottom w:val="none" w:sz="0" w:space="0" w:color="auto"/>
            <w:right w:val="none" w:sz="0" w:space="0" w:color="auto"/>
          </w:divBdr>
        </w:div>
        <w:div w:id="1586180890">
          <w:marLeft w:val="480"/>
          <w:marRight w:val="0"/>
          <w:marTop w:val="0"/>
          <w:marBottom w:val="0"/>
          <w:divBdr>
            <w:top w:val="none" w:sz="0" w:space="0" w:color="auto"/>
            <w:left w:val="none" w:sz="0" w:space="0" w:color="auto"/>
            <w:bottom w:val="none" w:sz="0" w:space="0" w:color="auto"/>
            <w:right w:val="none" w:sz="0" w:space="0" w:color="auto"/>
          </w:divBdr>
        </w:div>
        <w:div w:id="179467533">
          <w:marLeft w:val="480"/>
          <w:marRight w:val="0"/>
          <w:marTop w:val="0"/>
          <w:marBottom w:val="0"/>
          <w:divBdr>
            <w:top w:val="none" w:sz="0" w:space="0" w:color="auto"/>
            <w:left w:val="none" w:sz="0" w:space="0" w:color="auto"/>
            <w:bottom w:val="none" w:sz="0" w:space="0" w:color="auto"/>
            <w:right w:val="none" w:sz="0" w:space="0" w:color="auto"/>
          </w:divBdr>
        </w:div>
      </w:divsChild>
    </w:div>
    <w:div w:id="470632475">
      <w:bodyDiv w:val="1"/>
      <w:marLeft w:val="0"/>
      <w:marRight w:val="0"/>
      <w:marTop w:val="0"/>
      <w:marBottom w:val="0"/>
      <w:divBdr>
        <w:top w:val="none" w:sz="0" w:space="0" w:color="auto"/>
        <w:left w:val="none" w:sz="0" w:space="0" w:color="auto"/>
        <w:bottom w:val="none" w:sz="0" w:space="0" w:color="auto"/>
        <w:right w:val="none" w:sz="0" w:space="0" w:color="auto"/>
      </w:divBdr>
    </w:div>
    <w:div w:id="470632777">
      <w:bodyDiv w:val="1"/>
      <w:marLeft w:val="0"/>
      <w:marRight w:val="0"/>
      <w:marTop w:val="0"/>
      <w:marBottom w:val="0"/>
      <w:divBdr>
        <w:top w:val="none" w:sz="0" w:space="0" w:color="auto"/>
        <w:left w:val="none" w:sz="0" w:space="0" w:color="auto"/>
        <w:bottom w:val="none" w:sz="0" w:space="0" w:color="auto"/>
        <w:right w:val="none" w:sz="0" w:space="0" w:color="auto"/>
      </w:divBdr>
    </w:div>
    <w:div w:id="470709362">
      <w:bodyDiv w:val="1"/>
      <w:marLeft w:val="0"/>
      <w:marRight w:val="0"/>
      <w:marTop w:val="0"/>
      <w:marBottom w:val="0"/>
      <w:divBdr>
        <w:top w:val="none" w:sz="0" w:space="0" w:color="auto"/>
        <w:left w:val="none" w:sz="0" w:space="0" w:color="auto"/>
        <w:bottom w:val="none" w:sz="0" w:space="0" w:color="auto"/>
        <w:right w:val="none" w:sz="0" w:space="0" w:color="auto"/>
      </w:divBdr>
    </w:div>
    <w:div w:id="470750233">
      <w:bodyDiv w:val="1"/>
      <w:marLeft w:val="0"/>
      <w:marRight w:val="0"/>
      <w:marTop w:val="0"/>
      <w:marBottom w:val="0"/>
      <w:divBdr>
        <w:top w:val="none" w:sz="0" w:space="0" w:color="auto"/>
        <w:left w:val="none" w:sz="0" w:space="0" w:color="auto"/>
        <w:bottom w:val="none" w:sz="0" w:space="0" w:color="auto"/>
        <w:right w:val="none" w:sz="0" w:space="0" w:color="auto"/>
      </w:divBdr>
    </w:div>
    <w:div w:id="470830062">
      <w:bodyDiv w:val="1"/>
      <w:marLeft w:val="0"/>
      <w:marRight w:val="0"/>
      <w:marTop w:val="0"/>
      <w:marBottom w:val="0"/>
      <w:divBdr>
        <w:top w:val="none" w:sz="0" w:space="0" w:color="auto"/>
        <w:left w:val="none" w:sz="0" w:space="0" w:color="auto"/>
        <w:bottom w:val="none" w:sz="0" w:space="0" w:color="auto"/>
        <w:right w:val="none" w:sz="0" w:space="0" w:color="auto"/>
      </w:divBdr>
    </w:div>
    <w:div w:id="470942545">
      <w:bodyDiv w:val="1"/>
      <w:marLeft w:val="0"/>
      <w:marRight w:val="0"/>
      <w:marTop w:val="0"/>
      <w:marBottom w:val="0"/>
      <w:divBdr>
        <w:top w:val="none" w:sz="0" w:space="0" w:color="auto"/>
        <w:left w:val="none" w:sz="0" w:space="0" w:color="auto"/>
        <w:bottom w:val="none" w:sz="0" w:space="0" w:color="auto"/>
        <w:right w:val="none" w:sz="0" w:space="0" w:color="auto"/>
      </w:divBdr>
      <w:divsChild>
        <w:div w:id="8214815">
          <w:marLeft w:val="480"/>
          <w:marRight w:val="0"/>
          <w:marTop w:val="0"/>
          <w:marBottom w:val="0"/>
          <w:divBdr>
            <w:top w:val="none" w:sz="0" w:space="0" w:color="auto"/>
            <w:left w:val="none" w:sz="0" w:space="0" w:color="auto"/>
            <w:bottom w:val="none" w:sz="0" w:space="0" w:color="auto"/>
            <w:right w:val="none" w:sz="0" w:space="0" w:color="auto"/>
          </w:divBdr>
        </w:div>
        <w:div w:id="18513353">
          <w:marLeft w:val="480"/>
          <w:marRight w:val="0"/>
          <w:marTop w:val="0"/>
          <w:marBottom w:val="0"/>
          <w:divBdr>
            <w:top w:val="none" w:sz="0" w:space="0" w:color="auto"/>
            <w:left w:val="none" w:sz="0" w:space="0" w:color="auto"/>
            <w:bottom w:val="none" w:sz="0" w:space="0" w:color="auto"/>
            <w:right w:val="none" w:sz="0" w:space="0" w:color="auto"/>
          </w:divBdr>
        </w:div>
        <w:div w:id="25647501">
          <w:marLeft w:val="480"/>
          <w:marRight w:val="0"/>
          <w:marTop w:val="0"/>
          <w:marBottom w:val="0"/>
          <w:divBdr>
            <w:top w:val="none" w:sz="0" w:space="0" w:color="auto"/>
            <w:left w:val="none" w:sz="0" w:space="0" w:color="auto"/>
            <w:bottom w:val="none" w:sz="0" w:space="0" w:color="auto"/>
            <w:right w:val="none" w:sz="0" w:space="0" w:color="auto"/>
          </w:divBdr>
        </w:div>
        <w:div w:id="40177690">
          <w:marLeft w:val="480"/>
          <w:marRight w:val="0"/>
          <w:marTop w:val="0"/>
          <w:marBottom w:val="0"/>
          <w:divBdr>
            <w:top w:val="none" w:sz="0" w:space="0" w:color="auto"/>
            <w:left w:val="none" w:sz="0" w:space="0" w:color="auto"/>
            <w:bottom w:val="none" w:sz="0" w:space="0" w:color="auto"/>
            <w:right w:val="none" w:sz="0" w:space="0" w:color="auto"/>
          </w:divBdr>
        </w:div>
        <w:div w:id="60949678">
          <w:marLeft w:val="480"/>
          <w:marRight w:val="0"/>
          <w:marTop w:val="0"/>
          <w:marBottom w:val="0"/>
          <w:divBdr>
            <w:top w:val="none" w:sz="0" w:space="0" w:color="auto"/>
            <w:left w:val="none" w:sz="0" w:space="0" w:color="auto"/>
            <w:bottom w:val="none" w:sz="0" w:space="0" w:color="auto"/>
            <w:right w:val="none" w:sz="0" w:space="0" w:color="auto"/>
          </w:divBdr>
        </w:div>
        <w:div w:id="187110247">
          <w:marLeft w:val="480"/>
          <w:marRight w:val="0"/>
          <w:marTop w:val="0"/>
          <w:marBottom w:val="0"/>
          <w:divBdr>
            <w:top w:val="none" w:sz="0" w:space="0" w:color="auto"/>
            <w:left w:val="none" w:sz="0" w:space="0" w:color="auto"/>
            <w:bottom w:val="none" w:sz="0" w:space="0" w:color="auto"/>
            <w:right w:val="none" w:sz="0" w:space="0" w:color="auto"/>
          </w:divBdr>
        </w:div>
        <w:div w:id="198278715">
          <w:marLeft w:val="480"/>
          <w:marRight w:val="0"/>
          <w:marTop w:val="0"/>
          <w:marBottom w:val="0"/>
          <w:divBdr>
            <w:top w:val="none" w:sz="0" w:space="0" w:color="auto"/>
            <w:left w:val="none" w:sz="0" w:space="0" w:color="auto"/>
            <w:bottom w:val="none" w:sz="0" w:space="0" w:color="auto"/>
            <w:right w:val="none" w:sz="0" w:space="0" w:color="auto"/>
          </w:divBdr>
        </w:div>
        <w:div w:id="314988497">
          <w:marLeft w:val="480"/>
          <w:marRight w:val="0"/>
          <w:marTop w:val="0"/>
          <w:marBottom w:val="0"/>
          <w:divBdr>
            <w:top w:val="none" w:sz="0" w:space="0" w:color="auto"/>
            <w:left w:val="none" w:sz="0" w:space="0" w:color="auto"/>
            <w:bottom w:val="none" w:sz="0" w:space="0" w:color="auto"/>
            <w:right w:val="none" w:sz="0" w:space="0" w:color="auto"/>
          </w:divBdr>
        </w:div>
        <w:div w:id="329529824">
          <w:marLeft w:val="480"/>
          <w:marRight w:val="0"/>
          <w:marTop w:val="0"/>
          <w:marBottom w:val="0"/>
          <w:divBdr>
            <w:top w:val="none" w:sz="0" w:space="0" w:color="auto"/>
            <w:left w:val="none" w:sz="0" w:space="0" w:color="auto"/>
            <w:bottom w:val="none" w:sz="0" w:space="0" w:color="auto"/>
            <w:right w:val="none" w:sz="0" w:space="0" w:color="auto"/>
          </w:divBdr>
        </w:div>
        <w:div w:id="339894095">
          <w:marLeft w:val="480"/>
          <w:marRight w:val="0"/>
          <w:marTop w:val="0"/>
          <w:marBottom w:val="0"/>
          <w:divBdr>
            <w:top w:val="none" w:sz="0" w:space="0" w:color="auto"/>
            <w:left w:val="none" w:sz="0" w:space="0" w:color="auto"/>
            <w:bottom w:val="none" w:sz="0" w:space="0" w:color="auto"/>
            <w:right w:val="none" w:sz="0" w:space="0" w:color="auto"/>
          </w:divBdr>
        </w:div>
        <w:div w:id="341248806">
          <w:marLeft w:val="480"/>
          <w:marRight w:val="0"/>
          <w:marTop w:val="0"/>
          <w:marBottom w:val="0"/>
          <w:divBdr>
            <w:top w:val="none" w:sz="0" w:space="0" w:color="auto"/>
            <w:left w:val="none" w:sz="0" w:space="0" w:color="auto"/>
            <w:bottom w:val="none" w:sz="0" w:space="0" w:color="auto"/>
            <w:right w:val="none" w:sz="0" w:space="0" w:color="auto"/>
          </w:divBdr>
        </w:div>
        <w:div w:id="405958773">
          <w:marLeft w:val="480"/>
          <w:marRight w:val="0"/>
          <w:marTop w:val="0"/>
          <w:marBottom w:val="0"/>
          <w:divBdr>
            <w:top w:val="none" w:sz="0" w:space="0" w:color="auto"/>
            <w:left w:val="none" w:sz="0" w:space="0" w:color="auto"/>
            <w:bottom w:val="none" w:sz="0" w:space="0" w:color="auto"/>
            <w:right w:val="none" w:sz="0" w:space="0" w:color="auto"/>
          </w:divBdr>
        </w:div>
        <w:div w:id="504826848">
          <w:marLeft w:val="480"/>
          <w:marRight w:val="0"/>
          <w:marTop w:val="0"/>
          <w:marBottom w:val="0"/>
          <w:divBdr>
            <w:top w:val="none" w:sz="0" w:space="0" w:color="auto"/>
            <w:left w:val="none" w:sz="0" w:space="0" w:color="auto"/>
            <w:bottom w:val="none" w:sz="0" w:space="0" w:color="auto"/>
            <w:right w:val="none" w:sz="0" w:space="0" w:color="auto"/>
          </w:divBdr>
        </w:div>
        <w:div w:id="506822576">
          <w:marLeft w:val="480"/>
          <w:marRight w:val="0"/>
          <w:marTop w:val="0"/>
          <w:marBottom w:val="0"/>
          <w:divBdr>
            <w:top w:val="none" w:sz="0" w:space="0" w:color="auto"/>
            <w:left w:val="none" w:sz="0" w:space="0" w:color="auto"/>
            <w:bottom w:val="none" w:sz="0" w:space="0" w:color="auto"/>
            <w:right w:val="none" w:sz="0" w:space="0" w:color="auto"/>
          </w:divBdr>
        </w:div>
        <w:div w:id="532117589">
          <w:marLeft w:val="480"/>
          <w:marRight w:val="0"/>
          <w:marTop w:val="0"/>
          <w:marBottom w:val="0"/>
          <w:divBdr>
            <w:top w:val="none" w:sz="0" w:space="0" w:color="auto"/>
            <w:left w:val="none" w:sz="0" w:space="0" w:color="auto"/>
            <w:bottom w:val="none" w:sz="0" w:space="0" w:color="auto"/>
            <w:right w:val="none" w:sz="0" w:space="0" w:color="auto"/>
          </w:divBdr>
        </w:div>
        <w:div w:id="583152730">
          <w:marLeft w:val="480"/>
          <w:marRight w:val="0"/>
          <w:marTop w:val="0"/>
          <w:marBottom w:val="0"/>
          <w:divBdr>
            <w:top w:val="none" w:sz="0" w:space="0" w:color="auto"/>
            <w:left w:val="none" w:sz="0" w:space="0" w:color="auto"/>
            <w:bottom w:val="none" w:sz="0" w:space="0" w:color="auto"/>
            <w:right w:val="none" w:sz="0" w:space="0" w:color="auto"/>
          </w:divBdr>
        </w:div>
        <w:div w:id="584341738">
          <w:marLeft w:val="480"/>
          <w:marRight w:val="0"/>
          <w:marTop w:val="0"/>
          <w:marBottom w:val="0"/>
          <w:divBdr>
            <w:top w:val="none" w:sz="0" w:space="0" w:color="auto"/>
            <w:left w:val="none" w:sz="0" w:space="0" w:color="auto"/>
            <w:bottom w:val="none" w:sz="0" w:space="0" w:color="auto"/>
            <w:right w:val="none" w:sz="0" w:space="0" w:color="auto"/>
          </w:divBdr>
        </w:div>
        <w:div w:id="591478711">
          <w:marLeft w:val="480"/>
          <w:marRight w:val="0"/>
          <w:marTop w:val="0"/>
          <w:marBottom w:val="0"/>
          <w:divBdr>
            <w:top w:val="none" w:sz="0" w:space="0" w:color="auto"/>
            <w:left w:val="none" w:sz="0" w:space="0" w:color="auto"/>
            <w:bottom w:val="none" w:sz="0" w:space="0" w:color="auto"/>
            <w:right w:val="none" w:sz="0" w:space="0" w:color="auto"/>
          </w:divBdr>
        </w:div>
        <w:div w:id="616259866">
          <w:marLeft w:val="480"/>
          <w:marRight w:val="0"/>
          <w:marTop w:val="0"/>
          <w:marBottom w:val="0"/>
          <w:divBdr>
            <w:top w:val="none" w:sz="0" w:space="0" w:color="auto"/>
            <w:left w:val="none" w:sz="0" w:space="0" w:color="auto"/>
            <w:bottom w:val="none" w:sz="0" w:space="0" w:color="auto"/>
            <w:right w:val="none" w:sz="0" w:space="0" w:color="auto"/>
          </w:divBdr>
        </w:div>
        <w:div w:id="659164264">
          <w:marLeft w:val="480"/>
          <w:marRight w:val="0"/>
          <w:marTop w:val="0"/>
          <w:marBottom w:val="0"/>
          <w:divBdr>
            <w:top w:val="none" w:sz="0" w:space="0" w:color="auto"/>
            <w:left w:val="none" w:sz="0" w:space="0" w:color="auto"/>
            <w:bottom w:val="none" w:sz="0" w:space="0" w:color="auto"/>
            <w:right w:val="none" w:sz="0" w:space="0" w:color="auto"/>
          </w:divBdr>
        </w:div>
        <w:div w:id="667057862">
          <w:marLeft w:val="480"/>
          <w:marRight w:val="0"/>
          <w:marTop w:val="0"/>
          <w:marBottom w:val="0"/>
          <w:divBdr>
            <w:top w:val="none" w:sz="0" w:space="0" w:color="auto"/>
            <w:left w:val="none" w:sz="0" w:space="0" w:color="auto"/>
            <w:bottom w:val="none" w:sz="0" w:space="0" w:color="auto"/>
            <w:right w:val="none" w:sz="0" w:space="0" w:color="auto"/>
          </w:divBdr>
        </w:div>
        <w:div w:id="677536329">
          <w:marLeft w:val="480"/>
          <w:marRight w:val="0"/>
          <w:marTop w:val="0"/>
          <w:marBottom w:val="0"/>
          <w:divBdr>
            <w:top w:val="none" w:sz="0" w:space="0" w:color="auto"/>
            <w:left w:val="none" w:sz="0" w:space="0" w:color="auto"/>
            <w:bottom w:val="none" w:sz="0" w:space="0" w:color="auto"/>
            <w:right w:val="none" w:sz="0" w:space="0" w:color="auto"/>
          </w:divBdr>
        </w:div>
        <w:div w:id="714238976">
          <w:marLeft w:val="480"/>
          <w:marRight w:val="0"/>
          <w:marTop w:val="0"/>
          <w:marBottom w:val="0"/>
          <w:divBdr>
            <w:top w:val="none" w:sz="0" w:space="0" w:color="auto"/>
            <w:left w:val="none" w:sz="0" w:space="0" w:color="auto"/>
            <w:bottom w:val="none" w:sz="0" w:space="0" w:color="auto"/>
            <w:right w:val="none" w:sz="0" w:space="0" w:color="auto"/>
          </w:divBdr>
        </w:div>
        <w:div w:id="930698081">
          <w:marLeft w:val="480"/>
          <w:marRight w:val="0"/>
          <w:marTop w:val="0"/>
          <w:marBottom w:val="0"/>
          <w:divBdr>
            <w:top w:val="none" w:sz="0" w:space="0" w:color="auto"/>
            <w:left w:val="none" w:sz="0" w:space="0" w:color="auto"/>
            <w:bottom w:val="none" w:sz="0" w:space="0" w:color="auto"/>
            <w:right w:val="none" w:sz="0" w:space="0" w:color="auto"/>
          </w:divBdr>
        </w:div>
        <w:div w:id="1000498544">
          <w:marLeft w:val="480"/>
          <w:marRight w:val="0"/>
          <w:marTop w:val="0"/>
          <w:marBottom w:val="0"/>
          <w:divBdr>
            <w:top w:val="none" w:sz="0" w:space="0" w:color="auto"/>
            <w:left w:val="none" w:sz="0" w:space="0" w:color="auto"/>
            <w:bottom w:val="none" w:sz="0" w:space="0" w:color="auto"/>
            <w:right w:val="none" w:sz="0" w:space="0" w:color="auto"/>
          </w:divBdr>
        </w:div>
        <w:div w:id="1023363929">
          <w:marLeft w:val="480"/>
          <w:marRight w:val="0"/>
          <w:marTop w:val="0"/>
          <w:marBottom w:val="0"/>
          <w:divBdr>
            <w:top w:val="none" w:sz="0" w:space="0" w:color="auto"/>
            <w:left w:val="none" w:sz="0" w:space="0" w:color="auto"/>
            <w:bottom w:val="none" w:sz="0" w:space="0" w:color="auto"/>
            <w:right w:val="none" w:sz="0" w:space="0" w:color="auto"/>
          </w:divBdr>
        </w:div>
        <w:div w:id="1063987890">
          <w:marLeft w:val="480"/>
          <w:marRight w:val="0"/>
          <w:marTop w:val="0"/>
          <w:marBottom w:val="0"/>
          <w:divBdr>
            <w:top w:val="none" w:sz="0" w:space="0" w:color="auto"/>
            <w:left w:val="none" w:sz="0" w:space="0" w:color="auto"/>
            <w:bottom w:val="none" w:sz="0" w:space="0" w:color="auto"/>
            <w:right w:val="none" w:sz="0" w:space="0" w:color="auto"/>
          </w:divBdr>
        </w:div>
        <w:div w:id="1176722743">
          <w:marLeft w:val="480"/>
          <w:marRight w:val="0"/>
          <w:marTop w:val="0"/>
          <w:marBottom w:val="0"/>
          <w:divBdr>
            <w:top w:val="none" w:sz="0" w:space="0" w:color="auto"/>
            <w:left w:val="none" w:sz="0" w:space="0" w:color="auto"/>
            <w:bottom w:val="none" w:sz="0" w:space="0" w:color="auto"/>
            <w:right w:val="none" w:sz="0" w:space="0" w:color="auto"/>
          </w:divBdr>
        </w:div>
        <w:div w:id="1214123409">
          <w:marLeft w:val="480"/>
          <w:marRight w:val="0"/>
          <w:marTop w:val="0"/>
          <w:marBottom w:val="0"/>
          <w:divBdr>
            <w:top w:val="none" w:sz="0" w:space="0" w:color="auto"/>
            <w:left w:val="none" w:sz="0" w:space="0" w:color="auto"/>
            <w:bottom w:val="none" w:sz="0" w:space="0" w:color="auto"/>
            <w:right w:val="none" w:sz="0" w:space="0" w:color="auto"/>
          </w:divBdr>
        </w:div>
        <w:div w:id="1230575484">
          <w:marLeft w:val="480"/>
          <w:marRight w:val="0"/>
          <w:marTop w:val="0"/>
          <w:marBottom w:val="0"/>
          <w:divBdr>
            <w:top w:val="none" w:sz="0" w:space="0" w:color="auto"/>
            <w:left w:val="none" w:sz="0" w:space="0" w:color="auto"/>
            <w:bottom w:val="none" w:sz="0" w:space="0" w:color="auto"/>
            <w:right w:val="none" w:sz="0" w:space="0" w:color="auto"/>
          </w:divBdr>
        </w:div>
        <w:div w:id="1236546692">
          <w:marLeft w:val="480"/>
          <w:marRight w:val="0"/>
          <w:marTop w:val="0"/>
          <w:marBottom w:val="0"/>
          <w:divBdr>
            <w:top w:val="none" w:sz="0" w:space="0" w:color="auto"/>
            <w:left w:val="none" w:sz="0" w:space="0" w:color="auto"/>
            <w:bottom w:val="none" w:sz="0" w:space="0" w:color="auto"/>
            <w:right w:val="none" w:sz="0" w:space="0" w:color="auto"/>
          </w:divBdr>
        </w:div>
        <w:div w:id="1312245637">
          <w:marLeft w:val="480"/>
          <w:marRight w:val="0"/>
          <w:marTop w:val="0"/>
          <w:marBottom w:val="0"/>
          <w:divBdr>
            <w:top w:val="none" w:sz="0" w:space="0" w:color="auto"/>
            <w:left w:val="none" w:sz="0" w:space="0" w:color="auto"/>
            <w:bottom w:val="none" w:sz="0" w:space="0" w:color="auto"/>
            <w:right w:val="none" w:sz="0" w:space="0" w:color="auto"/>
          </w:divBdr>
        </w:div>
        <w:div w:id="1344094330">
          <w:marLeft w:val="480"/>
          <w:marRight w:val="0"/>
          <w:marTop w:val="0"/>
          <w:marBottom w:val="0"/>
          <w:divBdr>
            <w:top w:val="none" w:sz="0" w:space="0" w:color="auto"/>
            <w:left w:val="none" w:sz="0" w:space="0" w:color="auto"/>
            <w:bottom w:val="none" w:sz="0" w:space="0" w:color="auto"/>
            <w:right w:val="none" w:sz="0" w:space="0" w:color="auto"/>
          </w:divBdr>
        </w:div>
        <w:div w:id="1385255411">
          <w:marLeft w:val="480"/>
          <w:marRight w:val="0"/>
          <w:marTop w:val="0"/>
          <w:marBottom w:val="0"/>
          <w:divBdr>
            <w:top w:val="none" w:sz="0" w:space="0" w:color="auto"/>
            <w:left w:val="none" w:sz="0" w:space="0" w:color="auto"/>
            <w:bottom w:val="none" w:sz="0" w:space="0" w:color="auto"/>
            <w:right w:val="none" w:sz="0" w:space="0" w:color="auto"/>
          </w:divBdr>
        </w:div>
        <w:div w:id="1420176214">
          <w:marLeft w:val="480"/>
          <w:marRight w:val="0"/>
          <w:marTop w:val="0"/>
          <w:marBottom w:val="0"/>
          <w:divBdr>
            <w:top w:val="none" w:sz="0" w:space="0" w:color="auto"/>
            <w:left w:val="none" w:sz="0" w:space="0" w:color="auto"/>
            <w:bottom w:val="none" w:sz="0" w:space="0" w:color="auto"/>
            <w:right w:val="none" w:sz="0" w:space="0" w:color="auto"/>
          </w:divBdr>
        </w:div>
        <w:div w:id="1447892352">
          <w:marLeft w:val="480"/>
          <w:marRight w:val="0"/>
          <w:marTop w:val="0"/>
          <w:marBottom w:val="0"/>
          <w:divBdr>
            <w:top w:val="none" w:sz="0" w:space="0" w:color="auto"/>
            <w:left w:val="none" w:sz="0" w:space="0" w:color="auto"/>
            <w:bottom w:val="none" w:sz="0" w:space="0" w:color="auto"/>
            <w:right w:val="none" w:sz="0" w:space="0" w:color="auto"/>
          </w:divBdr>
        </w:div>
        <w:div w:id="1532763930">
          <w:marLeft w:val="480"/>
          <w:marRight w:val="0"/>
          <w:marTop w:val="0"/>
          <w:marBottom w:val="0"/>
          <w:divBdr>
            <w:top w:val="none" w:sz="0" w:space="0" w:color="auto"/>
            <w:left w:val="none" w:sz="0" w:space="0" w:color="auto"/>
            <w:bottom w:val="none" w:sz="0" w:space="0" w:color="auto"/>
            <w:right w:val="none" w:sz="0" w:space="0" w:color="auto"/>
          </w:divBdr>
        </w:div>
        <w:div w:id="1574774500">
          <w:marLeft w:val="480"/>
          <w:marRight w:val="0"/>
          <w:marTop w:val="0"/>
          <w:marBottom w:val="0"/>
          <w:divBdr>
            <w:top w:val="none" w:sz="0" w:space="0" w:color="auto"/>
            <w:left w:val="none" w:sz="0" w:space="0" w:color="auto"/>
            <w:bottom w:val="none" w:sz="0" w:space="0" w:color="auto"/>
            <w:right w:val="none" w:sz="0" w:space="0" w:color="auto"/>
          </w:divBdr>
        </w:div>
        <w:div w:id="1590965237">
          <w:marLeft w:val="480"/>
          <w:marRight w:val="0"/>
          <w:marTop w:val="0"/>
          <w:marBottom w:val="0"/>
          <w:divBdr>
            <w:top w:val="none" w:sz="0" w:space="0" w:color="auto"/>
            <w:left w:val="none" w:sz="0" w:space="0" w:color="auto"/>
            <w:bottom w:val="none" w:sz="0" w:space="0" w:color="auto"/>
            <w:right w:val="none" w:sz="0" w:space="0" w:color="auto"/>
          </w:divBdr>
        </w:div>
        <w:div w:id="1652127038">
          <w:marLeft w:val="480"/>
          <w:marRight w:val="0"/>
          <w:marTop w:val="0"/>
          <w:marBottom w:val="0"/>
          <w:divBdr>
            <w:top w:val="none" w:sz="0" w:space="0" w:color="auto"/>
            <w:left w:val="none" w:sz="0" w:space="0" w:color="auto"/>
            <w:bottom w:val="none" w:sz="0" w:space="0" w:color="auto"/>
            <w:right w:val="none" w:sz="0" w:space="0" w:color="auto"/>
          </w:divBdr>
        </w:div>
        <w:div w:id="1668244513">
          <w:marLeft w:val="480"/>
          <w:marRight w:val="0"/>
          <w:marTop w:val="0"/>
          <w:marBottom w:val="0"/>
          <w:divBdr>
            <w:top w:val="none" w:sz="0" w:space="0" w:color="auto"/>
            <w:left w:val="none" w:sz="0" w:space="0" w:color="auto"/>
            <w:bottom w:val="none" w:sz="0" w:space="0" w:color="auto"/>
            <w:right w:val="none" w:sz="0" w:space="0" w:color="auto"/>
          </w:divBdr>
        </w:div>
        <w:div w:id="1672372587">
          <w:marLeft w:val="480"/>
          <w:marRight w:val="0"/>
          <w:marTop w:val="0"/>
          <w:marBottom w:val="0"/>
          <w:divBdr>
            <w:top w:val="none" w:sz="0" w:space="0" w:color="auto"/>
            <w:left w:val="none" w:sz="0" w:space="0" w:color="auto"/>
            <w:bottom w:val="none" w:sz="0" w:space="0" w:color="auto"/>
            <w:right w:val="none" w:sz="0" w:space="0" w:color="auto"/>
          </w:divBdr>
        </w:div>
        <w:div w:id="1753966825">
          <w:marLeft w:val="480"/>
          <w:marRight w:val="0"/>
          <w:marTop w:val="0"/>
          <w:marBottom w:val="0"/>
          <w:divBdr>
            <w:top w:val="none" w:sz="0" w:space="0" w:color="auto"/>
            <w:left w:val="none" w:sz="0" w:space="0" w:color="auto"/>
            <w:bottom w:val="none" w:sz="0" w:space="0" w:color="auto"/>
            <w:right w:val="none" w:sz="0" w:space="0" w:color="auto"/>
          </w:divBdr>
        </w:div>
        <w:div w:id="1766219589">
          <w:marLeft w:val="480"/>
          <w:marRight w:val="0"/>
          <w:marTop w:val="0"/>
          <w:marBottom w:val="0"/>
          <w:divBdr>
            <w:top w:val="none" w:sz="0" w:space="0" w:color="auto"/>
            <w:left w:val="none" w:sz="0" w:space="0" w:color="auto"/>
            <w:bottom w:val="none" w:sz="0" w:space="0" w:color="auto"/>
            <w:right w:val="none" w:sz="0" w:space="0" w:color="auto"/>
          </w:divBdr>
        </w:div>
        <w:div w:id="1769423545">
          <w:marLeft w:val="480"/>
          <w:marRight w:val="0"/>
          <w:marTop w:val="0"/>
          <w:marBottom w:val="0"/>
          <w:divBdr>
            <w:top w:val="none" w:sz="0" w:space="0" w:color="auto"/>
            <w:left w:val="none" w:sz="0" w:space="0" w:color="auto"/>
            <w:bottom w:val="none" w:sz="0" w:space="0" w:color="auto"/>
            <w:right w:val="none" w:sz="0" w:space="0" w:color="auto"/>
          </w:divBdr>
        </w:div>
        <w:div w:id="1816213076">
          <w:marLeft w:val="480"/>
          <w:marRight w:val="0"/>
          <w:marTop w:val="0"/>
          <w:marBottom w:val="0"/>
          <w:divBdr>
            <w:top w:val="none" w:sz="0" w:space="0" w:color="auto"/>
            <w:left w:val="none" w:sz="0" w:space="0" w:color="auto"/>
            <w:bottom w:val="none" w:sz="0" w:space="0" w:color="auto"/>
            <w:right w:val="none" w:sz="0" w:space="0" w:color="auto"/>
          </w:divBdr>
        </w:div>
        <w:div w:id="1842429593">
          <w:marLeft w:val="480"/>
          <w:marRight w:val="0"/>
          <w:marTop w:val="0"/>
          <w:marBottom w:val="0"/>
          <w:divBdr>
            <w:top w:val="none" w:sz="0" w:space="0" w:color="auto"/>
            <w:left w:val="none" w:sz="0" w:space="0" w:color="auto"/>
            <w:bottom w:val="none" w:sz="0" w:space="0" w:color="auto"/>
            <w:right w:val="none" w:sz="0" w:space="0" w:color="auto"/>
          </w:divBdr>
        </w:div>
        <w:div w:id="1849098534">
          <w:marLeft w:val="480"/>
          <w:marRight w:val="0"/>
          <w:marTop w:val="0"/>
          <w:marBottom w:val="0"/>
          <w:divBdr>
            <w:top w:val="none" w:sz="0" w:space="0" w:color="auto"/>
            <w:left w:val="none" w:sz="0" w:space="0" w:color="auto"/>
            <w:bottom w:val="none" w:sz="0" w:space="0" w:color="auto"/>
            <w:right w:val="none" w:sz="0" w:space="0" w:color="auto"/>
          </w:divBdr>
        </w:div>
        <w:div w:id="1902013278">
          <w:marLeft w:val="480"/>
          <w:marRight w:val="0"/>
          <w:marTop w:val="0"/>
          <w:marBottom w:val="0"/>
          <w:divBdr>
            <w:top w:val="none" w:sz="0" w:space="0" w:color="auto"/>
            <w:left w:val="none" w:sz="0" w:space="0" w:color="auto"/>
            <w:bottom w:val="none" w:sz="0" w:space="0" w:color="auto"/>
            <w:right w:val="none" w:sz="0" w:space="0" w:color="auto"/>
          </w:divBdr>
        </w:div>
        <w:div w:id="1968273525">
          <w:marLeft w:val="480"/>
          <w:marRight w:val="0"/>
          <w:marTop w:val="0"/>
          <w:marBottom w:val="0"/>
          <w:divBdr>
            <w:top w:val="none" w:sz="0" w:space="0" w:color="auto"/>
            <w:left w:val="none" w:sz="0" w:space="0" w:color="auto"/>
            <w:bottom w:val="none" w:sz="0" w:space="0" w:color="auto"/>
            <w:right w:val="none" w:sz="0" w:space="0" w:color="auto"/>
          </w:divBdr>
        </w:div>
        <w:div w:id="2054573514">
          <w:marLeft w:val="480"/>
          <w:marRight w:val="0"/>
          <w:marTop w:val="0"/>
          <w:marBottom w:val="0"/>
          <w:divBdr>
            <w:top w:val="none" w:sz="0" w:space="0" w:color="auto"/>
            <w:left w:val="none" w:sz="0" w:space="0" w:color="auto"/>
            <w:bottom w:val="none" w:sz="0" w:space="0" w:color="auto"/>
            <w:right w:val="none" w:sz="0" w:space="0" w:color="auto"/>
          </w:divBdr>
        </w:div>
        <w:div w:id="2134981327">
          <w:marLeft w:val="480"/>
          <w:marRight w:val="0"/>
          <w:marTop w:val="0"/>
          <w:marBottom w:val="0"/>
          <w:divBdr>
            <w:top w:val="none" w:sz="0" w:space="0" w:color="auto"/>
            <w:left w:val="none" w:sz="0" w:space="0" w:color="auto"/>
            <w:bottom w:val="none" w:sz="0" w:space="0" w:color="auto"/>
            <w:right w:val="none" w:sz="0" w:space="0" w:color="auto"/>
          </w:divBdr>
        </w:div>
      </w:divsChild>
    </w:div>
    <w:div w:id="470946906">
      <w:bodyDiv w:val="1"/>
      <w:marLeft w:val="0"/>
      <w:marRight w:val="0"/>
      <w:marTop w:val="0"/>
      <w:marBottom w:val="0"/>
      <w:divBdr>
        <w:top w:val="none" w:sz="0" w:space="0" w:color="auto"/>
        <w:left w:val="none" w:sz="0" w:space="0" w:color="auto"/>
        <w:bottom w:val="none" w:sz="0" w:space="0" w:color="auto"/>
        <w:right w:val="none" w:sz="0" w:space="0" w:color="auto"/>
      </w:divBdr>
    </w:div>
    <w:div w:id="471097323">
      <w:bodyDiv w:val="1"/>
      <w:marLeft w:val="0"/>
      <w:marRight w:val="0"/>
      <w:marTop w:val="0"/>
      <w:marBottom w:val="0"/>
      <w:divBdr>
        <w:top w:val="none" w:sz="0" w:space="0" w:color="auto"/>
        <w:left w:val="none" w:sz="0" w:space="0" w:color="auto"/>
        <w:bottom w:val="none" w:sz="0" w:space="0" w:color="auto"/>
        <w:right w:val="none" w:sz="0" w:space="0" w:color="auto"/>
      </w:divBdr>
    </w:div>
    <w:div w:id="471287526">
      <w:bodyDiv w:val="1"/>
      <w:marLeft w:val="0"/>
      <w:marRight w:val="0"/>
      <w:marTop w:val="0"/>
      <w:marBottom w:val="0"/>
      <w:divBdr>
        <w:top w:val="none" w:sz="0" w:space="0" w:color="auto"/>
        <w:left w:val="none" w:sz="0" w:space="0" w:color="auto"/>
        <w:bottom w:val="none" w:sz="0" w:space="0" w:color="auto"/>
        <w:right w:val="none" w:sz="0" w:space="0" w:color="auto"/>
      </w:divBdr>
    </w:div>
    <w:div w:id="471563060">
      <w:bodyDiv w:val="1"/>
      <w:marLeft w:val="0"/>
      <w:marRight w:val="0"/>
      <w:marTop w:val="0"/>
      <w:marBottom w:val="0"/>
      <w:divBdr>
        <w:top w:val="none" w:sz="0" w:space="0" w:color="auto"/>
        <w:left w:val="none" w:sz="0" w:space="0" w:color="auto"/>
        <w:bottom w:val="none" w:sz="0" w:space="0" w:color="auto"/>
        <w:right w:val="none" w:sz="0" w:space="0" w:color="auto"/>
      </w:divBdr>
    </w:div>
    <w:div w:id="472066233">
      <w:bodyDiv w:val="1"/>
      <w:marLeft w:val="0"/>
      <w:marRight w:val="0"/>
      <w:marTop w:val="0"/>
      <w:marBottom w:val="0"/>
      <w:divBdr>
        <w:top w:val="none" w:sz="0" w:space="0" w:color="auto"/>
        <w:left w:val="none" w:sz="0" w:space="0" w:color="auto"/>
        <w:bottom w:val="none" w:sz="0" w:space="0" w:color="auto"/>
        <w:right w:val="none" w:sz="0" w:space="0" w:color="auto"/>
      </w:divBdr>
    </w:div>
    <w:div w:id="472066268">
      <w:bodyDiv w:val="1"/>
      <w:marLeft w:val="0"/>
      <w:marRight w:val="0"/>
      <w:marTop w:val="0"/>
      <w:marBottom w:val="0"/>
      <w:divBdr>
        <w:top w:val="none" w:sz="0" w:space="0" w:color="auto"/>
        <w:left w:val="none" w:sz="0" w:space="0" w:color="auto"/>
        <w:bottom w:val="none" w:sz="0" w:space="0" w:color="auto"/>
        <w:right w:val="none" w:sz="0" w:space="0" w:color="auto"/>
      </w:divBdr>
    </w:div>
    <w:div w:id="472067009">
      <w:bodyDiv w:val="1"/>
      <w:marLeft w:val="0"/>
      <w:marRight w:val="0"/>
      <w:marTop w:val="0"/>
      <w:marBottom w:val="0"/>
      <w:divBdr>
        <w:top w:val="none" w:sz="0" w:space="0" w:color="auto"/>
        <w:left w:val="none" w:sz="0" w:space="0" w:color="auto"/>
        <w:bottom w:val="none" w:sz="0" w:space="0" w:color="auto"/>
        <w:right w:val="none" w:sz="0" w:space="0" w:color="auto"/>
      </w:divBdr>
      <w:divsChild>
        <w:div w:id="38607568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139635">
          <w:blockQuote w:val="1"/>
          <w:marLeft w:val="720"/>
          <w:marRight w:val="720"/>
          <w:marTop w:val="100"/>
          <w:marBottom w:val="100"/>
          <w:divBdr>
            <w:top w:val="none" w:sz="0" w:space="0" w:color="auto"/>
            <w:left w:val="none" w:sz="0" w:space="0" w:color="auto"/>
            <w:bottom w:val="none" w:sz="0" w:space="0" w:color="auto"/>
            <w:right w:val="none" w:sz="0" w:space="0" w:color="auto"/>
          </w:divBdr>
        </w:div>
        <w:div w:id="7086514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2137875">
      <w:bodyDiv w:val="1"/>
      <w:marLeft w:val="0"/>
      <w:marRight w:val="0"/>
      <w:marTop w:val="0"/>
      <w:marBottom w:val="0"/>
      <w:divBdr>
        <w:top w:val="none" w:sz="0" w:space="0" w:color="auto"/>
        <w:left w:val="none" w:sz="0" w:space="0" w:color="auto"/>
        <w:bottom w:val="none" w:sz="0" w:space="0" w:color="auto"/>
        <w:right w:val="none" w:sz="0" w:space="0" w:color="auto"/>
      </w:divBdr>
    </w:div>
    <w:div w:id="472210324">
      <w:bodyDiv w:val="1"/>
      <w:marLeft w:val="0"/>
      <w:marRight w:val="0"/>
      <w:marTop w:val="0"/>
      <w:marBottom w:val="0"/>
      <w:divBdr>
        <w:top w:val="none" w:sz="0" w:space="0" w:color="auto"/>
        <w:left w:val="none" w:sz="0" w:space="0" w:color="auto"/>
        <w:bottom w:val="none" w:sz="0" w:space="0" w:color="auto"/>
        <w:right w:val="none" w:sz="0" w:space="0" w:color="auto"/>
      </w:divBdr>
    </w:div>
    <w:div w:id="472255037">
      <w:bodyDiv w:val="1"/>
      <w:marLeft w:val="0"/>
      <w:marRight w:val="0"/>
      <w:marTop w:val="0"/>
      <w:marBottom w:val="0"/>
      <w:divBdr>
        <w:top w:val="none" w:sz="0" w:space="0" w:color="auto"/>
        <w:left w:val="none" w:sz="0" w:space="0" w:color="auto"/>
        <w:bottom w:val="none" w:sz="0" w:space="0" w:color="auto"/>
        <w:right w:val="none" w:sz="0" w:space="0" w:color="auto"/>
      </w:divBdr>
    </w:div>
    <w:div w:id="472842317">
      <w:bodyDiv w:val="1"/>
      <w:marLeft w:val="0"/>
      <w:marRight w:val="0"/>
      <w:marTop w:val="0"/>
      <w:marBottom w:val="0"/>
      <w:divBdr>
        <w:top w:val="none" w:sz="0" w:space="0" w:color="auto"/>
        <w:left w:val="none" w:sz="0" w:space="0" w:color="auto"/>
        <w:bottom w:val="none" w:sz="0" w:space="0" w:color="auto"/>
        <w:right w:val="none" w:sz="0" w:space="0" w:color="auto"/>
      </w:divBdr>
    </w:div>
    <w:div w:id="472913936">
      <w:bodyDiv w:val="1"/>
      <w:marLeft w:val="0"/>
      <w:marRight w:val="0"/>
      <w:marTop w:val="0"/>
      <w:marBottom w:val="0"/>
      <w:divBdr>
        <w:top w:val="none" w:sz="0" w:space="0" w:color="auto"/>
        <w:left w:val="none" w:sz="0" w:space="0" w:color="auto"/>
        <w:bottom w:val="none" w:sz="0" w:space="0" w:color="auto"/>
        <w:right w:val="none" w:sz="0" w:space="0" w:color="auto"/>
      </w:divBdr>
    </w:div>
    <w:div w:id="473327484">
      <w:bodyDiv w:val="1"/>
      <w:marLeft w:val="0"/>
      <w:marRight w:val="0"/>
      <w:marTop w:val="0"/>
      <w:marBottom w:val="0"/>
      <w:divBdr>
        <w:top w:val="none" w:sz="0" w:space="0" w:color="auto"/>
        <w:left w:val="none" w:sz="0" w:space="0" w:color="auto"/>
        <w:bottom w:val="none" w:sz="0" w:space="0" w:color="auto"/>
        <w:right w:val="none" w:sz="0" w:space="0" w:color="auto"/>
      </w:divBdr>
    </w:div>
    <w:div w:id="473715317">
      <w:bodyDiv w:val="1"/>
      <w:marLeft w:val="0"/>
      <w:marRight w:val="0"/>
      <w:marTop w:val="0"/>
      <w:marBottom w:val="0"/>
      <w:divBdr>
        <w:top w:val="none" w:sz="0" w:space="0" w:color="auto"/>
        <w:left w:val="none" w:sz="0" w:space="0" w:color="auto"/>
        <w:bottom w:val="none" w:sz="0" w:space="0" w:color="auto"/>
        <w:right w:val="none" w:sz="0" w:space="0" w:color="auto"/>
      </w:divBdr>
    </w:div>
    <w:div w:id="473836134">
      <w:bodyDiv w:val="1"/>
      <w:marLeft w:val="0"/>
      <w:marRight w:val="0"/>
      <w:marTop w:val="0"/>
      <w:marBottom w:val="0"/>
      <w:divBdr>
        <w:top w:val="none" w:sz="0" w:space="0" w:color="auto"/>
        <w:left w:val="none" w:sz="0" w:space="0" w:color="auto"/>
        <w:bottom w:val="none" w:sz="0" w:space="0" w:color="auto"/>
        <w:right w:val="none" w:sz="0" w:space="0" w:color="auto"/>
      </w:divBdr>
    </w:div>
    <w:div w:id="474033848">
      <w:bodyDiv w:val="1"/>
      <w:marLeft w:val="0"/>
      <w:marRight w:val="0"/>
      <w:marTop w:val="0"/>
      <w:marBottom w:val="0"/>
      <w:divBdr>
        <w:top w:val="none" w:sz="0" w:space="0" w:color="auto"/>
        <w:left w:val="none" w:sz="0" w:space="0" w:color="auto"/>
        <w:bottom w:val="none" w:sz="0" w:space="0" w:color="auto"/>
        <w:right w:val="none" w:sz="0" w:space="0" w:color="auto"/>
      </w:divBdr>
      <w:divsChild>
        <w:div w:id="959068657">
          <w:marLeft w:val="480"/>
          <w:marRight w:val="0"/>
          <w:marTop w:val="0"/>
          <w:marBottom w:val="0"/>
          <w:divBdr>
            <w:top w:val="none" w:sz="0" w:space="0" w:color="auto"/>
            <w:left w:val="none" w:sz="0" w:space="0" w:color="auto"/>
            <w:bottom w:val="none" w:sz="0" w:space="0" w:color="auto"/>
            <w:right w:val="none" w:sz="0" w:space="0" w:color="auto"/>
          </w:divBdr>
        </w:div>
        <w:div w:id="349649907">
          <w:marLeft w:val="480"/>
          <w:marRight w:val="0"/>
          <w:marTop w:val="0"/>
          <w:marBottom w:val="0"/>
          <w:divBdr>
            <w:top w:val="none" w:sz="0" w:space="0" w:color="auto"/>
            <w:left w:val="none" w:sz="0" w:space="0" w:color="auto"/>
            <w:bottom w:val="none" w:sz="0" w:space="0" w:color="auto"/>
            <w:right w:val="none" w:sz="0" w:space="0" w:color="auto"/>
          </w:divBdr>
        </w:div>
        <w:div w:id="1532571452">
          <w:marLeft w:val="480"/>
          <w:marRight w:val="0"/>
          <w:marTop w:val="0"/>
          <w:marBottom w:val="0"/>
          <w:divBdr>
            <w:top w:val="none" w:sz="0" w:space="0" w:color="auto"/>
            <w:left w:val="none" w:sz="0" w:space="0" w:color="auto"/>
            <w:bottom w:val="none" w:sz="0" w:space="0" w:color="auto"/>
            <w:right w:val="none" w:sz="0" w:space="0" w:color="auto"/>
          </w:divBdr>
        </w:div>
        <w:div w:id="373627616">
          <w:marLeft w:val="480"/>
          <w:marRight w:val="0"/>
          <w:marTop w:val="0"/>
          <w:marBottom w:val="0"/>
          <w:divBdr>
            <w:top w:val="none" w:sz="0" w:space="0" w:color="auto"/>
            <w:left w:val="none" w:sz="0" w:space="0" w:color="auto"/>
            <w:bottom w:val="none" w:sz="0" w:space="0" w:color="auto"/>
            <w:right w:val="none" w:sz="0" w:space="0" w:color="auto"/>
          </w:divBdr>
        </w:div>
        <w:div w:id="1382023662">
          <w:marLeft w:val="480"/>
          <w:marRight w:val="0"/>
          <w:marTop w:val="0"/>
          <w:marBottom w:val="0"/>
          <w:divBdr>
            <w:top w:val="none" w:sz="0" w:space="0" w:color="auto"/>
            <w:left w:val="none" w:sz="0" w:space="0" w:color="auto"/>
            <w:bottom w:val="none" w:sz="0" w:space="0" w:color="auto"/>
            <w:right w:val="none" w:sz="0" w:space="0" w:color="auto"/>
          </w:divBdr>
        </w:div>
        <w:div w:id="1196888000">
          <w:marLeft w:val="480"/>
          <w:marRight w:val="0"/>
          <w:marTop w:val="0"/>
          <w:marBottom w:val="0"/>
          <w:divBdr>
            <w:top w:val="none" w:sz="0" w:space="0" w:color="auto"/>
            <w:left w:val="none" w:sz="0" w:space="0" w:color="auto"/>
            <w:bottom w:val="none" w:sz="0" w:space="0" w:color="auto"/>
            <w:right w:val="none" w:sz="0" w:space="0" w:color="auto"/>
          </w:divBdr>
        </w:div>
        <w:div w:id="989289415">
          <w:marLeft w:val="480"/>
          <w:marRight w:val="0"/>
          <w:marTop w:val="0"/>
          <w:marBottom w:val="0"/>
          <w:divBdr>
            <w:top w:val="none" w:sz="0" w:space="0" w:color="auto"/>
            <w:left w:val="none" w:sz="0" w:space="0" w:color="auto"/>
            <w:bottom w:val="none" w:sz="0" w:space="0" w:color="auto"/>
            <w:right w:val="none" w:sz="0" w:space="0" w:color="auto"/>
          </w:divBdr>
        </w:div>
        <w:div w:id="1449620113">
          <w:marLeft w:val="480"/>
          <w:marRight w:val="0"/>
          <w:marTop w:val="0"/>
          <w:marBottom w:val="0"/>
          <w:divBdr>
            <w:top w:val="none" w:sz="0" w:space="0" w:color="auto"/>
            <w:left w:val="none" w:sz="0" w:space="0" w:color="auto"/>
            <w:bottom w:val="none" w:sz="0" w:space="0" w:color="auto"/>
            <w:right w:val="none" w:sz="0" w:space="0" w:color="auto"/>
          </w:divBdr>
        </w:div>
        <w:div w:id="1791557911">
          <w:marLeft w:val="480"/>
          <w:marRight w:val="0"/>
          <w:marTop w:val="0"/>
          <w:marBottom w:val="0"/>
          <w:divBdr>
            <w:top w:val="none" w:sz="0" w:space="0" w:color="auto"/>
            <w:left w:val="none" w:sz="0" w:space="0" w:color="auto"/>
            <w:bottom w:val="none" w:sz="0" w:space="0" w:color="auto"/>
            <w:right w:val="none" w:sz="0" w:space="0" w:color="auto"/>
          </w:divBdr>
        </w:div>
        <w:div w:id="1421873443">
          <w:marLeft w:val="480"/>
          <w:marRight w:val="0"/>
          <w:marTop w:val="0"/>
          <w:marBottom w:val="0"/>
          <w:divBdr>
            <w:top w:val="none" w:sz="0" w:space="0" w:color="auto"/>
            <w:left w:val="none" w:sz="0" w:space="0" w:color="auto"/>
            <w:bottom w:val="none" w:sz="0" w:space="0" w:color="auto"/>
            <w:right w:val="none" w:sz="0" w:space="0" w:color="auto"/>
          </w:divBdr>
        </w:div>
        <w:div w:id="504050945">
          <w:marLeft w:val="480"/>
          <w:marRight w:val="0"/>
          <w:marTop w:val="0"/>
          <w:marBottom w:val="0"/>
          <w:divBdr>
            <w:top w:val="none" w:sz="0" w:space="0" w:color="auto"/>
            <w:left w:val="none" w:sz="0" w:space="0" w:color="auto"/>
            <w:bottom w:val="none" w:sz="0" w:space="0" w:color="auto"/>
            <w:right w:val="none" w:sz="0" w:space="0" w:color="auto"/>
          </w:divBdr>
        </w:div>
        <w:div w:id="1130173978">
          <w:marLeft w:val="480"/>
          <w:marRight w:val="0"/>
          <w:marTop w:val="0"/>
          <w:marBottom w:val="0"/>
          <w:divBdr>
            <w:top w:val="none" w:sz="0" w:space="0" w:color="auto"/>
            <w:left w:val="none" w:sz="0" w:space="0" w:color="auto"/>
            <w:bottom w:val="none" w:sz="0" w:space="0" w:color="auto"/>
            <w:right w:val="none" w:sz="0" w:space="0" w:color="auto"/>
          </w:divBdr>
        </w:div>
        <w:div w:id="512308408">
          <w:marLeft w:val="480"/>
          <w:marRight w:val="0"/>
          <w:marTop w:val="0"/>
          <w:marBottom w:val="0"/>
          <w:divBdr>
            <w:top w:val="none" w:sz="0" w:space="0" w:color="auto"/>
            <w:left w:val="none" w:sz="0" w:space="0" w:color="auto"/>
            <w:bottom w:val="none" w:sz="0" w:space="0" w:color="auto"/>
            <w:right w:val="none" w:sz="0" w:space="0" w:color="auto"/>
          </w:divBdr>
        </w:div>
        <w:div w:id="503594120">
          <w:marLeft w:val="480"/>
          <w:marRight w:val="0"/>
          <w:marTop w:val="0"/>
          <w:marBottom w:val="0"/>
          <w:divBdr>
            <w:top w:val="none" w:sz="0" w:space="0" w:color="auto"/>
            <w:left w:val="none" w:sz="0" w:space="0" w:color="auto"/>
            <w:bottom w:val="none" w:sz="0" w:space="0" w:color="auto"/>
            <w:right w:val="none" w:sz="0" w:space="0" w:color="auto"/>
          </w:divBdr>
        </w:div>
        <w:div w:id="1509250026">
          <w:marLeft w:val="480"/>
          <w:marRight w:val="0"/>
          <w:marTop w:val="0"/>
          <w:marBottom w:val="0"/>
          <w:divBdr>
            <w:top w:val="none" w:sz="0" w:space="0" w:color="auto"/>
            <w:left w:val="none" w:sz="0" w:space="0" w:color="auto"/>
            <w:bottom w:val="none" w:sz="0" w:space="0" w:color="auto"/>
            <w:right w:val="none" w:sz="0" w:space="0" w:color="auto"/>
          </w:divBdr>
        </w:div>
        <w:div w:id="333917300">
          <w:marLeft w:val="480"/>
          <w:marRight w:val="0"/>
          <w:marTop w:val="0"/>
          <w:marBottom w:val="0"/>
          <w:divBdr>
            <w:top w:val="none" w:sz="0" w:space="0" w:color="auto"/>
            <w:left w:val="none" w:sz="0" w:space="0" w:color="auto"/>
            <w:bottom w:val="none" w:sz="0" w:space="0" w:color="auto"/>
            <w:right w:val="none" w:sz="0" w:space="0" w:color="auto"/>
          </w:divBdr>
        </w:div>
        <w:div w:id="1309551238">
          <w:marLeft w:val="480"/>
          <w:marRight w:val="0"/>
          <w:marTop w:val="0"/>
          <w:marBottom w:val="0"/>
          <w:divBdr>
            <w:top w:val="none" w:sz="0" w:space="0" w:color="auto"/>
            <w:left w:val="none" w:sz="0" w:space="0" w:color="auto"/>
            <w:bottom w:val="none" w:sz="0" w:space="0" w:color="auto"/>
            <w:right w:val="none" w:sz="0" w:space="0" w:color="auto"/>
          </w:divBdr>
        </w:div>
        <w:div w:id="733967993">
          <w:marLeft w:val="480"/>
          <w:marRight w:val="0"/>
          <w:marTop w:val="0"/>
          <w:marBottom w:val="0"/>
          <w:divBdr>
            <w:top w:val="none" w:sz="0" w:space="0" w:color="auto"/>
            <w:left w:val="none" w:sz="0" w:space="0" w:color="auto"/>
            <w:bottom w:val="none" w:sz="0" w:space="0" w:color="auto"/>
            <w:right w:val="none" w:sz="0" w:space="0" w:color="auto"/>
          </w:divBdr>
        </w:div>
        <w:div w:id="1537304149">
          <w:marLeft w:val="480"/>
          <w:marRight w:val="0"/>
          <w:marTop w:val="0"/>
          <w:marBottom w:val="0"/>
          <w:divBdr>
            <w:top w:val="none" w:sz="0" w:space="0" w:color="auto"/>
            <w:left w:val="none" w:sz="0" w:space="0" w:color="auto"/>
            <w:bottom w:val="none" w:sz="0" w:space="0" w:color="auto"/>
            <w:right w:val="none" w:sz="0" w:space="0" w:color="auto"/>
          </w:divBdr>
        </w:div>
        <w:div w:id="1052385590">
          <w:marLeft w:val="480"/>
          <w:marRight w:val="0"/>
          <w:marTop w:val="0"/>
          <w:marBottom w:val="0"/>
          <w:divBdr>
            <w:top w:val="none" w:sz="0" w:space="0" w:color="auto"/>
            <w:left w:val="none" w:sz="0" w:space="0" w:color="auto"/>
            <w:bottom w:val="none" w:sz="0" w:space="0" w:color="auto"/>
            <w:right w:val="none" w:sz="0" w:space="0" w:color="auto"/>
          </w:divBdr>
        </w:div>
        <w:div w:id="342053694">
          <w:marLeft w:val="480"/>
          <w:marRight w:val="0"/>
          <w:marTop w:val="0"/>
          <w:marBottom w:val="0"/>
          <w:divBdr>
            <w:top w:val="none" w:sz="0" w:space="0" w:color="auto"/>
            <w:left w:val="none" w:sz="0" w:space="0" w:color="auto"/>
            <w:bottom w:val="none" w:sz="0" w:space="0" w:color="auto"/>
            <w:right w:val="none" w:sz="0" w:space="0" w:color="auto"/>
          </w:divBdr>
        </w:div>
        <w:div w:id="1579368397">
          <w:marLeft w:val="480"/>
          <w:marRight w:val="0"/>
          <w:marTop w:val="0"/>
          <w:marBottom w:val="0"/>
          <w:divBdr>
            <w:top w:val="none" w:sz="0" w:space="0" w:color="auto"/>
            <w:left w:val="none" w:sz="0" w:space="0" w:color="auto"/>
            <w:bottom w:val="none" w:sz="0" w:space="0" w:color="auto"/>
            <w:right w:val="none" w:sz="0" w:space="0" w:color="auto"/>
          </w:divBdr>
        </w:div>
        <w:div w:id="1028068155">
          <w:marLeft w:val="480"/>
          <w:marRight w:val="0"/>
          <w:marTop w:val="0"/>
          <w:marBottom w:val="0"/>
          <w:divBdr>
            <w:top w:val="none" w:sz="0" w:space="0" w:color="auto"/>
            <w:left w:val="none" w:sz="0" w:space="0" w:color="auto"/>
            <w:bottom w:val="none" w:sz="0" w:space="0" w:color="auto"/>
            <w:right w:val="none" w:sz="0" w:space="0" w:color="auto"/>
          </w:divBdr>
        </w:div>
        <w:div w:id="95247701">
          <w:marLeft w:val="480"/>
          <w:marRight w:val="0"/>
          <w:marTop w:val="0"/>
          <w:marBottom w:val="0"/>
          <w:divBdr>
            <w:top w:val="none" w:sz="0" w:space="0" w:color="auto"/>
            <w:left w:val="none" w:sz="0" w:space="0" w:color="auto"/>
            <w:bottom w:val="none" w:sz="0" w:space="0" w:color="auto"/>
            <w:right w:val="none" w:sz="0" w:space="0" w:color="auto"/>
          </w:divBdr>
        </w:div>
        <w:div w:id="35129739">
          <w:marLeft w:val="480"/>
          <w:marRight w:val="0"/>
          <w:marTop w:val="0"/>
          <w:marBottom w:val="0"/>
          <w:divBdr>
            <w:top w:val="none" w:sz="0" w:space="0" w:color="auto"/>
            <w:left w:val="none" w:sz="0" w:space="0" w:color="auto"/>
            <w:bottom w:val="none" w:sz="0" w:space="0" w:color="auto"/>
            <w:right w:val="none" w:sz="0" w:space="0" w:color="auto"/>
          </w:divBdr>
        </w:div>
        <w:div w:id="670524773">
          <w:marLeft w:val="480"/>
          <w:marRight w:val="0"/>
          <w:marTop w:val="0"/>
          <w:marBottom w:val="0"/>
          <w:divBdr>
            <w:top w:val="none" w:sz="0" w:space="0" w:color="auto"/>
            <w:left w:val="none" w:sz="0" w:space="0" w:color="auto"/>
            <w:bottom w:val="none" w:sz="0" w:space="0" w:color="auto"/>
            <w:right w:val="none" w:sz="0" w:space="0" w:color="auto"/>
          </w:divBdr>
        </w:div>
        <w:div w:id="700741298">
          <w:marLeft w:val="480"/>
          <w:marRight w:val="0"/>
          <w:marTop w:val="0"/>
          <w:marBottom w:val="0"/>
          <w:divBdr>
            <w:top w:val="none" w:sz="0" w:space="0" w:color="auto"/>
            <w:left w:val="none" w:sz="0" w:space="0" w:color="auto"/>
            <w:bottom w:val="none" w:sz="0" w:space="0" w:color="auto"/>
            <w:right w:val="none" w:sz="0" w:space="0" w:color="auto"/>
          </w:divBdr>
        </w:div>
        <w:div w:id="1981763567">
          <w:marLeft w:val="480"/>
          <w:marRight w:val="0"/>
          <w:marTop w:val="0"/>
          <w:marBottom w:val="0"/>
          <w:divBdr>
            <w:top w:val="none" w:sz="0" w:space="0" w:color="auto"/>
            <w:left w:val="none" w:sz="0" w:space="0" w:color="auto"/>
            <w:bottom w:val="none" w:sz="0" w:space="0" w:color="auto"/>
            <w:right w:val="none" w:sz="0" w:space="0" w:color="auto"/>
          </w:divBdr>
        </w:div>
        <w:div w:id="1048916959">
          <w:marLeft w:val="480"/>
          <w:marRight w:val="0"/>
          <w:marTop w:val="0"/>
          <w:marBottom w:val="0"/>
          <w:divBdr>
            <w:top w:val="none" w:sz="0" w:space="0" w:color="auto"/>
            <w:left w:val="none" w:sz="0" w:space="0" w:color="auto"/>
            <w:bottom w:val="none" w:sz="0" w:space="0" w:color="auto"/>
            <w:right w:val="none" w:sz="0" w:space="0" w:color="auto"/>
          </w:divBdr>
        </w:div>
        <w:div w:id="1912498147">
          <w:marLeft w:val="480"/>
          <w:marRight w:val="0"/>
          <w:marTop w:val="0"/>
          <w:marBottom w:val="0"/>
          <w:divBdr>
            <w:top w:val="none" w:sz="0" w:space="0" w:color="auto"/>
            <w:left w:val="none" w:sz="0" w:space="0" w:color="auto"/>
            <w:bottom w:val="none" w:sz="0" w:space="0" w:color="auto"/>
            <w:right w:val="none" w:sz="0" w:space="0" w:color="auto"/>
          </w:divBdr>
        </w:div>
        <w:div w:id="1232470808">
          <w:marLeft w:val="480"/>
          <w:marRight w:val="0"/>
          <w:marTop w:val="0"/>
          <w:marBottom w:val="0"/>
          <w:divBdr>
            <w:top w:val="none" w:sz="0" w:space="0" w:color="auto"/>
            <w:left w:val="none" w:sz="0" w:space="0" w:color="auto"/>
            <w:bottom w:val="none" w:sz="0" w:space="0" w:color="auto"/>
            <w:right w:val="none" w:sz="0" w:space="0" w:color="auto"/>
          </w:divBdr>
        </w:div>
        <w:div w:id="135803674">
          <w:marLeft w:val="480"/>
          <w:marRight w:val="0"/>
          <w:marTop w:val="0"/>
          <w:marBottom w:val="0"/>
          <w:divBdr>
            <w:top w:val="none" w:sz="0" w:space="0" w:color="auto"/>
            <w:left w:val="none" w:sz="0" w:space="0" w:color="auto"/>
            <w:bottom w:val="none" w:sz="0" w:space="0" w:color="auto"/>
            <w:right w:val="none" w:sz="0" w:space="0" w:color="auto"/>
          </w:divBdr>
        </w:div>
        <w:div w:id="659845197">
          <w:marLeft w:val="480"/>
          <w:marRight w:val="0"/>
          <w:marTop w:val="0"/>
          <w:marBottom w:val="0"/>
          <w:divBdr>
            <w:top w:val="none" w:sz="0" w:space="0" w:color="auto"/>
            <w:left w:val="none" w:sz="0" w:space="0" w:color="auto"/>
            <w:bottom w:val="none" w:sz="0" w:space="0" w:color="auto"/>
            <w:right w:val="none" w:sz="0" w:space="0" w:color="auto"/>
          </w:divBdr>
        </w:div>
        <w:div w:id="1770007648">
          <w:marLeft w:val="480"/>
          <w:marRight w:val="0"/>
          <w:marTop w:val="0"/>
          <w:marBottom w:val="0"/>
          <w:divBdr>
            <w:top w:val="none" w:sz="0" w:space="0" w:color="auto"/>
            <w:left w:val="none" w:sz="0" w:space="0" w:color="auto"/>
            <w:bottom w:val="none" w:sz="0" w:space="0" w:color="auto"/>
            <w:right w:val="none" w:sz="0" w:space="0" w:color="auto"/>
          </w:divBdr>
        </w:div>
        <w:div w:id="1517425090">
          <w:marLeft w:val="480"/>
          <w:marRight w:val="0"/>
          <w:marTop w:val="0"/>
          <w:marBottom w:val="0"/>
          <w:divBdr>
            <w:top w:val="none" w:sz="0" w:space="0" w:color="auto"/>
            <w:left w:val="none" w:sz="0" w:space="0" w:color="auto"/>
            <w:bottom w:val="none" w:sz="0" w:space="0" w:color="auto"/>
            <w:right w:val="none" w:sz="0" w:space="0" w:color="auto"/>
          </w:divBdr>
        </w:div>
        <w:div w:id="750543708">
          <w:marLeft w:val="480"/>
          <w:marRight w:val="0"/>
          <w:marTop w:val="0"/>
          <w:marBottom w:val="0"/>
          <w:divBdr>
            <w:top w:val="none" w:sz="0" w:space="0" w:color="auto"/>
            <w:left w:val="none" w:sz="0" w:space="0" w:color="auto"/>
            <w:bottom w:val="none" w:sz="0" w:space="0" w:color="auto"/>
            <w:right w:val="none" w:sz="0" w:space="0" w:color="auto"/>
          </w:divBdr>
        </w:div>
        <w:div w:id="20908491">
          <w:marLeft w:val="480"/>
          <w:marRight w:val="0"/>
          <w:marTop w:val="0"/>
          <w:marBottom w:val="0"/>
          <w:divBdr>
            <w:top w:val="none" w:sz="0" w:space="0" w:color="auto"/>
            <w:left w:val="none" w:sz="0" w:space="0" w:color="auto"/>
            <w:bottom w:val="none" w:sz="0" w:space="0" w:color="auto"/>
            <w:right w:val="none" w:sz="0" w:space="0" w:color="auto"/>
          </w:divBdr>
        </w:div>
        <w:div w:id="1046104990">
          <w:marLeft w:val="480"/>
          <w:marRight w:val="0"/>
          <w:marTop w:val="0"/>
          <w:marBottom w:val="0"/>
          <w:divBdr>
            <w:top w:val="none" w:sz="0" w:space="0" w:color="auto"/>
            <w:left w:val="none" w:sz="0" w:space="0" w:color="auto"/>
            <w:bottom w:val="none" w:sz="0" w:space="0" w:color="auto"/>
            <w:right w:val="none" w:sz="0" w:space="0" w:color="auto"/>
          </w:divBdr>
        </w:div>
        <w:div w:id="253755874">
          <w:marLeft w:val="480"/>
          <w:marRight w:val="0"/>
          <w:marTop w:val="0"/>
          <w:marBottom w:val="0"/>
          <w:divBdr>
            <w:top w:val="none" w:sz="0" w:space="0" w:color="auto"/>
            <w:left w:val="none" w:sz="0" w:space="0" w:color="auto"/>
            <w:bottom w:val="none" w:sz="0" w:space="0" w:color="auto"/>
            <w:right w:val="none" w:sz="0" w:space="0" w:color="auto"/>
          </w:divBdr>
        </w:div>
        <w:div w:id="547882076">
          <w:marLeft w:val="480"/>
          <w:marRight w:val="0"/>
          <w:marTop w:val="0"/>
          <w:marBottom w:val="0"/>
          <w:divBdr>
            <w:top w:val="none" w:sz="0" w:space="0" w:color="auto"/>
            <w:left w:val="none" w:sz="0" w:space="0" w:color="auto"/>
            <w:bottom w:val="none" w:sz="0" w:space="0" w:color="auto"/>
            <w:right w:val="none" w:sz="0" w:space="0" w:color="auto"/>
          </w:divBdr>
        </w:div>
        <w:div w:id="1231186774">
          <w:marLeft w:val="480"/>
          <w:marRight w:val="0"/>
          <w:marTop w:val="0"/>
          <w:marBottom w:val="0"/>
          <w:divBdr>
            <w:top w:val="none" w:sz="0" w:space="0" w:color="auto"/>
            <w:left w:val="none" w:sz="0" w:space="0" w:color="auto"/>
            <w:bottom w:val="none" w:sz="0" w:space="0" w:color="auto"/>
            <w:right w:val="none" w:sz="0" w:space="0" w:color="auto"/>
          </w:divBdr>
        </w:div>
        <w:div w:id="335234962">
          <w:marLeft w:val="480"/>
          <w:marRight w:val="0"/>
          <w:marTop w:val="0"/>
          <w:marBottom w:val="0"/>
          <w:divBdr>
            <w:top w:val="none" w:sz="0" w:space="0" w:color="auto"/>
            <w:left w:val="none" w:sz="0" w:space="0" w:color="auto"/>
            <w:bottom w:val="none" w:sz="0" w:space="0" w:color="auto"/>
            <w:right w:val="none" w:sz="0" w:space="0" w:color="auto"/>
          </w:divBdr>
        </w:div>
        <w:div w:id="533227608">
          <w:marLeft w:val="480"/>
          <w:marRight w:val="0"/>
          <w:marTop w:val="0"/>
          <w:marBottom w:val="0"/>
          <w:divBdr>
            <w:top w:val="none" w:sz="0" w:space="0" w:color="auto"/>
            <w:left w:val="none" w:sz="0" w:space="0" w:color="auto"/>
            <w:bottom w:val="none" w:sz="0" w:space="0" w:color="auto"/>
            <w:right w:val="none" w:sz="0" w:space="0" w:color="auto"/>
          </w:divBdr>
        </w:div>
        <w:div w:id="1624995763">
          <w:marLeft w:val="480"/>
          <w:marRight w:val="0"/>
          <w:marTop w:val="0"/>
          <w:marBottom w:val="0"/>
          <w:divBdr>
            <w:top w:val="none" w:sz="0" w:space="0" w:color="auto"/>
            <w:left w:val="none" w:sz="0" w:space="0" w:color="auto"/>
            <w:bottom w:val="none" w:sz="0" w:space="0" w:color="auto"/>
            <w:right w:val="none" w:sz="0" w:space="0" w:color="auto"/>
          </w:divBdr>
        </w:div>
        <w:div w:id="1466728382">
          <w:marLeft w:val="480"/>
          <w:marRight w:val="0"/>
          <w:marTop w:val="0"/>
          <w:marBottom w:val="0"/>
          <w:divBdr>
            <w:top w:val="none" w:sz="0" w:space="0" w:color="auto"/>
            <w:left w:val="none" w:sz="0" w:space="0" w:color="auto"/>
            <w:bottom w:val="none" w:sz="0" w:space="0" w:color="auto"/>
            <w:right w:val="none" w:sz="0" w:space="0" w:color="auto"/>
          </w:divBdr>
        </w:div>
        <w:div w:id="424957164">
          <w:marLeft w:val="480"/>
          <w:marRight w:val="0"/>
          <w:marTop w:val="0"/>
          <w:marBottom w:val="0"/>
          <w:divBdr>
            <w:top w:val="none" w:sz="0" w:space="0" w:color="auto"/>
            <w:left w:val="none" w:sz="0" w:space="0" w:color="auto"/>
            <w:bottom w:val="none" w:sz="0" w:space="0" w:color="auto"/>
            <w:right w:val="none" w:sz="0" w:space="0" w:color="auto"/>
          </w:divBdr>
        </w:div>
        <w:div w:id="326711278">
          <w:marLeft w:val="480"/>
          <w:marRight w:val="0"/>
          <w:marTop w:val="0"/>
          <w:marBottom w:val="0"/>
          <w:divBdr>
            <w:top w:val="none" w:sz="0" w:space="0" w:color="auto"/>
            <w:left w:val="none" w:sz="0" w:space="0" w:color="auto"/>
            <w:bottom w:val="none" w:sz="0" w:space="0" w:color="auto"/>
            <w:right w:val="none" w:sz="0" w:space="0" w:color="auto"/>
          </w:divBdr>
        </w:div>
        <w:div w:id="215968666">
          <w:marLeft w:val="480"/>
          <w:marRight w:val="0"/>
          <w:marTop w:val="0"/>
          <w:marBottom w:val="0"/>
          <w:divBdr>
            <w:top w:val="none" w:sz="0" w:space="0" w:color="auto"/>
            <w:left w:val="none" w:sz="0" w:space="0" w:color="auto"/>
            <w:bottom w:val="none" w:sz="0" w:space="0" w:color="auto"/>
            <w:right w:val="none" w:sz="0" w:space="0" w:color="auto"/>
          </w:divBdr>
        </w:div>
        <w:div w:id="1477142938">
          <w:marLeft w:val="480"/>
          <w:marRight w:val="0"/>
          <w:marTop w:val="0"/>
          <w:marBottom w:val="0"/>
          <w:divBdr>
            <w:top w:val="none" w:sz="0" w:space="0" w:color="auto"/>
            <w:left w:val="none" w:sz="0" w:space="0" w:color="auto"/>
            <w:bottom w:val="none" w:sz="0" w:space="0" w:color="auto"/>
            <w:right w:val="none" w:sz="0" w:space="0" w:color="auto"/>
          </w:divBdr>
        </w:div>
        <w:div w:id="1655376176">
          <w:marLeft w:val="480"/>
          <w:marRight w:val="0"/>
          <w:marTop w:val="0"/>
          <w:marBottom w:val="0"/>
          <w:divBdr>
            <w:top w:val="none" w:sz="0" w:space="0" w:color="auto"/>
            <w:left w:val="none" w:sz="0" w:space="0" w:color="auto"/>
            <w:bottom w:val="none" w:sz="0" w:space="0" w:color="auto"/>
            <w:right w:val="none" w:sz="0" w:space="0" w:color="auto"/>
          </w:divBdr>
        </w:div>
        <w:div w:id="1560483499">
          <w:marLeft w:val="480"/>
          <w:marRight w:val="0"/>
          <w:marTop w:val="0"/>
          <w:marBottom w:val="0"/>
          <w:divBdr>
            <w:top w:val="none" w:sz="0" w:space="0" w:color="auto"/>
            <w:left w:val="none" w:sz="0" w:space="0" w:color="auto"/>
            <w:bottom w:val="none" w:sz="0" w:space="0" w:color="auto"/>
            <w:right w:val="none" w:sz="0" w:space="0" w:color="auto"/>
          </w:divBdr>
        </w:div>
        <w:div w:id="580484721">
          <w:marLeft w:val="480"/>
          <w:marRight w:val="0"/>
          <w:marTop w:val="0"/>
          <w:marBottom w:val="0"/>
          <w:divBdr>
            <w:top w:val="none" w:sz="0" w:space="0" w:color="auto"/>
            <w:left w:val="none" w:sz="0" w:space="0" w:color="auto"/>
            <w:bottom w:val="none" w:sz="0" w:space="0" w:color="auto"/>
            <w:right w:val="none" w:sz="0" w:space="0" w:color="auto"/>
          </w:divBdr>
        </w:div>
        <w:div w:id="1183132788">
          <w:marLeft w:val="480"/>
          <w:marRight w:val="0"/>
          <w:marTop w:val="0"/>
          <w:marBottom w:val="0"/>
          <w:divBdr>
            <w:top w:val="none" w:sz="0" w:space="0" w:color="auto"/>
            <w:left w:val="none" w:sz="0" w:space="0" w:color="auto"/>
            <w:bottom w:val="none" w:sz="0" w:space="0" w:color="auto"/>
            <w:right w:val="none" w:sz="0" w:space="0" w:color="auto"/>
          </w:divBdr>
        </w:div>
        <w:div w:id="1646010452">
          <w:marLeft w:val="480"/>
          <w:marRight w:val="0"/>
          <w:marTop w:val="0"/>
          <w:marBottom w:val="0"/>
          <w:divBdr>
            <w:top w:val="none" w:sz="0" w:space="0" w:color="auto"/>
            <w:left w:val="none" w:sz="0" w:space="0" w:color="auto"/>
            <w:bottom w:val="none" w:sz="0" w:space="0" w:color="auto"/>
            <w:right w:val="none" w:sz="0" w:space="0" w:color="auto"/>
          </w:divBdr>
        </w:div>
        <w:div w:id="1340112030">
          <w:marLeft w:val="480"/>
          <w:marRight w:val="0"/>
          <w:marTop w:val="0"/>
          <w:marBottom w:val="0"/>
          <w:divBdr>
            <w:top w:val="none" w:sz="0" w:space="0" w:color="auto"/>
            <w:left w:val="none" w:sz="0" w:space="0" w:color="auto"/>
            <w:bottom w:val="none" w:sz="0" w:space="0" w:color="auto"/>
            <w:right w:val="none" w:sz="0" w:space="0" w:color="auto"/>
          </w:divBdr>
        </w:div>
        <w:div w:id="1617176067">
          <w:marLeft w:val="480"/>
          <w:marRight w:val="0"/>
          <w:marTop w:val="0"/>
          <w:marBottom w:val="0"/>
          <w:divBdr>
            <w:top w:val="none" w:sz="0" w:space="0" w:color="auto"/>
            <w:left w:val="none" w:sz="0" w:space="0" w:color="auto"/>
            <w:bottom w:val="none" w:sz="0" w:space="0" w:color="auto"/>
            <w:right w:val="none" w:sz="0" w:space="0" w:color="auto"/>
          </w:divBdr>
        </w:div>
        <w:div w:id="1462504092">
          <w:marLeft w:val="480"/>
          <w:marRight w:val="0"/>
          <w:marTop w:val="0"/>
          <w:marBottom w:val="0"/>
          <w:divBdr>
            <w:top w:val="none" w:sz="0" w:space="0" w:color="auto"/>
            <w:left w:val="none" w:sz="0" w:space="0" w:color="auto"/>
            <w:bottom w:val="none" w:sz="0" w:space="0" w:color="auto"/>
            <w:right w:val="none" w:sz="0" w:space="0" w:color="auto"/>
          </w:divBdr>
        </w:div>
        <w:div w:id="1876775200">
          <w:marLeft w:val="480"/>
          <w:marRight w:val="0"/>
          <w:marTop w:val="0"/>
          <w:marBottom w:val="0"/>
          <w:divBdr>
            <w:top w:val="none" w:sz="0" w:space="0" w:color="auto"/>
            <w:left w:val="none" w:sz="0" w:space="0" w:color="auto"/>
            <w:bottom w:val="none" w:sz="0" w:space="0" w:color="auto"/>
            <w:right w:val="none" w:sz="0" w:space="0" w:color="auto"/>
          </w:divBdr>
        </w:div>
        <w:div w:id="232006051">
          <w:marLeft w:val="480"/>
          <w:marRight w:val="0"/>
          <w:marTop w:val="0"/>
          <w:marBottom w:val="0"/>
          <w:divBdr>
            <w:top w:val="none" w:sz="0" w:space="0" w:color="auto"/>
            <w:left w:val="none" w:sz="0" w:space="0" w:color="auto"/>
            <w:bottom w:val="none" w:sz="0" w:space="0" w:color="auto"/>
            <w:right w:val="none" w:sz="0" w:space="0" w:color="auto"/>
          </w:divBdr>
        </w:div>
      </w:divsChild>
    </w:div>
    <w:div w:id="474296591">
      <w:bodyDiv w:val="1"/>
      <w:marLeft w:val="0"/>
      <w:marRight w:val="0"/>
      <w:marTop w:val="0"/>
      <w:marBottom w:val="0"/>
      <w:divBdr>
        <w:top w:val="none" w:sz="0" w:space="0" w:color="auto"/>
        <w:left w:val="none" w:sz="0" w:space="0" w:color="auto"/>
        <w:bottom w:val="none" w:sz="0" w:space="0" w:color="auto"/>
        <w:right w:val="none" w:sz="0" w:space="0" w:color="auto"/>
      </w:divBdr>
    </w:div>
    <w:div w:id="474369432">
      <w:bodyDiv w:val="1"/>
      <w:marLeft w:val="0"/>
      <w:marRight w:val="0"/>
      <w:marTop w:val="0"/>
      <w:marBottom w:val="0"/>
      <w:divBdr>
        <w:top w:val="none" w:sz="0" w:space="0" w:color="auto"/>
        <w:left w:val="none" w:sz="0" w:space="0" w:color="auto"/>
        <w:bottom w:val="none" w:sz="0" w:space="0" w:color="auto"/>
        <w:right w:val="none" w:sz="0" w:space="0" w:color="auto"/>
      </w:divBdr>
    </w:div>
    <w:div w:id="474372574">
      <w:bodyDiv w:val="1"/>
      <w:marLeft w:val="0"/>
      <w:marRight w:val="0"/>
      <w:marTop w:val="0"/>
      <w:marBottom w:val="0"/>
      <w:divBdr>
        <w:top w:val="none" w:sz="0" w:space="0" w:color="auto"/>
        <w:left w:val="none" w:sz="0" w:space="0" w:color="auto"/>
        <w:bottom w:val="none" w:sz="0" w:space="0" w:color="auto"/>
        <w:right w:val="none" w:sz="0" w:space="0" w:color="auto"/>
      </w:divBdr>
    </w:div>
    <w:div w:id="474487930">
      <w:bodyDiv w:val="1"/>
      <w:marLeft w:val="0"/>
      <w:marRight w:val="0"/>
      <w:marTop w:val="0"/>
      <w:marBottom w:val="0"/>
      <w:divBdr>
        <w:top w:val="none" w:sz="0" w:space="0" w:color="auto"/>
        <w:left w:val="none" w:sz="0" w:space="0" w:color="auto"/>
        <w:bottom w:val="none" w:sz="0" w:space="0" w:color="auto"/>
        <w:right w:val="none" w:sz="0" w:space="0" w:color="auto"/>
      </w:divBdr>
    </w:div>
    <w:div w:id="474641407">
      <w:bodyDiv w:val="1"/>
      <w:marLeft w:val="0"/>
      <w:marRight w:val="0"/>
      <w:marTop w:val="0"/>
      <w:marBottom w:val="0"/>
      <w:divBdr>
        <w:top w:val="none" w:sz="0" w:space="0" w:color="auto"/>
        <w:left w:val="none" w:sz="0" w:space="0" w:color="auto"/>
        <w:bottom w:val="none" w:sz="0" w:space="0" w:color="auto"/>
        <w:right w:val="none" w:sz="0" w:space="0" w:color="auto"/>
      </w:divBdr>
    </w:div>
    <w:div w:id="475337046">
      <w:bodyDiv w:val="1"/>
      <w:marLeft w:val="0"/>
      <w:marRight w:val="0"/>
      <w:marTop w:val="0"/>
      <w:marBottom w:val="0"/>
      <w:divBdr>
        <w:top w:val="none" w:sz="0" w:space="0" w:color="auto"/>
        <w:left w:val="none" w:sz="0" w:space="0" w:color="auto"/>
        <w:bottom w:val="none" w:sz="0" w:space="0" w:color="auto"/>
        <w:right w:val="none" w:sz="0" w:space="0" w:color="auto"/>
      </w:divBdr>
    </w:div>
    <w:div w:id="475339267">
      <w:bodyDiv w:val="1"/>
      <w:marLeft w:val="0"/>
      <w:marRight w:val="0"/>
      <w:marTop w:val="0"/>
      <w:marBottom w:val="0"/>
      <w:divBdr>
        <w:top w:val="none" w:sz="0" w:space="0" w:color="auto"/>
        <w:left w:val="none" w:sz="0" w:space="0" w:color="auto"/>
        <w:bottom w:val="none" w:sz="0" w:space="0" w:color="auto"/>
        <w:right w:val="none" w:sz="0" w:space="0" w:color="auto"/>
      </w:divBdr>
    </w:div>
    <w:div w:id="475488746">
      <w:bodyDiv w:val="1"/>
      <w:marLeft w:val="0"/>
      <w:marRight w:val="0"/>
      <w:marTop w:val="0"/>
      <w:marBottom w:val="0"/>
      <w:divBdr>
        <w:top w:val="none" w:sz="0" w:space="0" w:color="auto"/>
        <w:left w:val="none" w:sz="0" w:space="0" w:color="auto"/>
        <w:bottom w:val="none" w:sz="0" w:space="0" w:color="auto"/>
        <w:right w:val="none" w:sz="0" w:space="0" w:color="auto"/>
      </w:divBdr>
    </w:div>
    <w:div w:id="475534311">
      <w:bodyDiv w:val="1"/>
      <w:marLeft w:val="0"/>
      <w:marRight w:val="0"/>
      <w:marTop w:val="0"/>
      <w:marBottom w:val="0"/>
      <w:divBdr>
        <w:top w:val="none" w:sz="0" w:space="0" w:color="auto"/>
        <w:left w:val="none" w:sz="0" w:space="0" w:color="auto"/>
        <w:bottom w:val="none" w:sz="0" w:space="0" w:color="auto"/>
        <w:right w:val="none" w:sz="0" w:space="0" w:color="auto"/>
      </w:divBdr>
    </w:div>
    <w:div w:id="475757421">
      <w:bodyDiv w:val="1"/>
      <w:marLeft w:val="0"/>
      <w:marRight w:val="0"/>
      <w:marTop w:val="0"/>
      <w:marBottom w:val="0"/>
      <w:divBdr>
        <w:top w:val="none" w:sz="0" w:space="0" w:color="auto"/>
        <w:left w:val="none" w:sz="0" w:space="0" w:color="auto"/>
        <w:bottom w:val="none" w:sz="0" w:space="0" w:color="auto"/>
        <w:right w:val="none" w:sz="0" w:space="0" w:color="auto"/>
      </w:divBdr>
    </w:div>
    <w:div w:id="476455022">
      <w:bodyDiv w:val="1"/>
      <w:marLeft w:val="0"/>
      <w:marRight w:val="0"/>
      <w:marTop w:val="0"/>
      <w:marBottom w:val="0"/>
      <w:divBdr>
        <w:top w:val="none" w:sz="0" w:space="0" w:color="auto"/>
        <w:left w:val="none" w:sz="0" w:space="0" w:color="auto"/>
        <w:bottom w:val="none" w:sz="0" w:space="0" w:color="auto"/>
        <w:right w:val="none" w:sz="0" w:space="0" w:color="auto"/>
      </w:divBdr>
    </w:div>
    <w:div w:id="476528544">
      <w:bodyDiv w:val="1"/>
      <w:marLeft w:val="0"/>
      <w:marRight w:val="0"/>
      <w:marTop w:val="0"/>
      <w:marBottom w:val="0"/>
      <w:divBdr>
        <w:top w:val="none" w:sz="0" w:space="0" w:color="auto"/>
        <w:left w:val="none" w:sz="0" w:space="0" w:color="auto"/>
        <w:bottom w:val="none" w:sz="0" w:space="0" w:color="auto"/>
        <w:right w:val="none" w:sz="0" w:space="0" w:color="auto"/>
      </w:divBdr>
    </w:div>
    <w:div w:id="476536003">
      <w:bodyDiv w:val="1"/>
      <w:marLeft w:val="0"/>
      <w:marRight w:val="0"/>
      <w:marTop w:val="0"/>
      <w:marBottom w:val="0"/>
      <w:divBdr>
        <w:top w:val="none" w:sz="0" w:space="0" w:color="auto"/>
        <w:left w:val="none" w:sz="0" w:space="0" w:color="auto"/>
        <w:bottom w:val="none" w:sz="0" w:space="0" w:color="auto"/>
        <w:right w:val="none" w:sz="0" w:space="0" w:color="auto"/>
      </w:divBdr>
    </w:div>
    <w:div w:id="476536814">
      <w:bodyDiv w:val="1"/>
      <w:marLeft w:val="0"/>
      <w:marRight w:val="0"/>
      <w:marTop w:val="0"/>
      <w:marBottom w:val="0"/>
      <w:divBdr>
        <w:top w:val="none" w:sz="0" w:space="0" w:color="auto"/>
        <w:left w:val="none" w:sz="0" w:space="0" w:color="auto"/>
        <w:bottom w:val="none" w:sz="0" w:space="0" w:color="auto"/>
        <w:right w:val="none" w:sz="0" w:space="0" w:color="auto"/>
      </w:divBdr>
    </w:div>
    <w:div w:id="476580694">
      <w:bodyDiv w:val="1"/>
      <w:marLeft w:val="0"/>
      <w:marRight w:val="0"/>
      <w:marTop w:val="0"/>
      <w:marBottom w:val="0"/>
      <w:divBdr>
        <w:top w:val="none" w:sz="0" w:space="0" w:color="auto"/>
        <w:left w:val="none" w:sz="0" w:space="0" w:color="auto"/>
        <w:bottom w:val="none" w:sz="0" w:space="0" w:color="auto"/>
        <w:right w:val="none" w:sz="0" w:space="0" w:color="auto"/>
      </w:divBdr>
    </w:div>
    <w:div w:id="476724553">
      <w:bodyDiv w:val="1"/>
      <w:marLeft w:val="0"/>
      <w:marRight w:val="0"/>
      <w:marTop w:val="0"/>
      <w:marBottom w:val="0"/>
      <w:divBdr>
        <w:top w:val="none" w:sz="0" w:space="0" w:color="auto"/>
        <w:left w:val="none" w:sz="0" w:space="0" w:color="auto"/>
        <w:bottom w:val="none" w:sz="0" w:space="0" w:color="auto"/>
        <w:right w:val="none" w:sz="0" w:space="0" w:color="auto"/>
      </w:divBdr>
    </w:div>
    <w:div w:id="476842262">
      <w:bodyDiv w:val="1"/>
      <w:marLeft w:val="0"/>
      <w:marRight w:val="0"/>
      <w:marTop w:val="0"/>
      <w:marBottom w:val="0"/>
      <w:divBdr>
        <w:top w:val="none" w:sz="0" w:space="0" w:color="auto"/>
        <w:left w:val="none" w:sz="0" w:space="0" w:color="auto"/>
        <w:bottom w:val="none" w:sz="0" w:space="0" w:color="auto"/>
        <w:right w:val="none" w:sz="0" w:space="0" w:color="auto"/>
      </w:divBdr>
    </w:div>
    <w:div w:id="476849162">
      <w:bodyDiv w:val="1"/>
      <w:marLeft w:val="0"/>
      <w:marRight w:val="0"/>
      <w:marTop w:val="0"/>
      <w:marBottom w:val="0"/>
      <w:divBdr>
        <w:top w:val="none" w:sz="0" w:space="0" w:color="auto"/>
        <w:left w:val="none" w:sz="0" w:space="0" w:color="auto"/>
        <w:bottom w:val="none" w:sz="0" w:space="0" w:color="auto"/>
        <w:right w:val="none" w:sz="0" w:space="0" w:color="auto"/>
      </w:divBdr>
    </w:div>
    <w:div w:id="476922130">
      <w:bodyDiv w:val="1"/>
      <w:marLeft w:val="0"/>
      <w:marRight w:val="0"/>
      <w:marTop w:val="0"/>
      <w:marBottom w:val="0"/>
      <w:divBdr>
        <w:top w:val="none" w:sz="0" w:space="0" w:color="auto"/>
        <w:left w:val="none" w:sz="0" w:space="0" w:color="auto"/>
        <w:bottom w:val="none" w:sz="0" w:space="0" w:color="auto"/>
        <w:right w:val="none" w:sz="0" w:space="0" w:color="auto"/>
      </w:divBdr>
    </w:div>
    <w:div w:id="476999906">
      <w:bodyDiv w:val="1"/>
      <w:marLeft w:val="0"/>
      <w:marRight w:val="0"/>
      <w:marTop w:val="0"/>
      <w:marBottom w:val="0"/>
      <w:divBdr>
        <w:top w:val="none" w:sz="0" w:space="0" w:color="auto"/>
        <w:left w:val="none" w:sz="0" w:space="0" w:color="auto"/>
        <w:bottom w:val="none" w:sz="0" w:space="0" w:color="auto"/>
        <w:right w:val="none" w:sz="0" w:space="0" w:color="auto"/>
      </w:divBdr>
    </w:div>
    <w:div w:id="476999960">
      <w:bodyDiv w:val="1"/>
      <w:marLeft w:val="0"/>
      <w:marRight w:val="0"/>
      <w:marTop w:val="0"/>
      <w:marBottom w:val="0"/>
      <w:divBdr>
        <w:top w:val="none" w:sz="0" w:space="0" w:color="auto"/>
        <w:left w:val="none" w:sz="0" w:space="0" w:color="auto"/>
        <w:bottom w:val="none" w:sz="0" w:space="0" w:color="auto"/>
        <w:right w:val="none" w:sz="0" w:space="0" w:color="auto"/>
      </w:divBdr>
    </w:div>
    <w:div w:id="477262950">
      <w:bodyDiv w:val="1"/>
      <w:marLeft w:val="0"/>
      <w:marRight w:val="0"/>
      <w:marTop w:val="0"/>
      <w:marBottom w:val="0"/>
      <w:divBdr>
        <w:top w:val="none" w:sz="0" w:space="0" w:color="auto"/>
        <w:left w:val="none" w:sz="0" w:space="0" w:color="auto"/>
        <w:bottom w:val="none" w:sz="0" w:space="0" w:color="auto"/>
        <w:right w:val="none" w:sz="0" w:space="0" w:color="auto"/>
      </w:divBdr>
      <w:divsChild>
        <w:div w:id="201096455">
          <w:marLeft w:val="480"/>
          <w:marRight w:val="0"/>
          <w:marTop w:val="0"/>
          <w:marBottom w:val="0"/>
          <w:divBdr>
            <w:top w:val="none" w:sz="0" w:space="0" w:color="auto"/>
            <w:left w:val="none" w:sz="0" w:space="0" w:color="auto"/>
            <w:bottom w:val="none" w:sz="0" w:space="0" w:color="auto"/>
            <w:right w:val="none" w:sz="0" w:space="0" w:color="auto"/>
          </w:divBdr>
        </w:div>
        <w:div w:id="1557813460">
          <w:marLeft w:val="480"/>
          <w:marRight w:val="0"/>
          <w:marTop w:val="0"/>
          <w:marBottom w:val="0"/>
          <w:divBdr>
            <w:top w:val="none" w:sz="0" w:space="0" w:color="auto"/>
            <w:left w:val="none" w:sz="0" w:space="0" w:color="auto"/>
            <w:bottom w:val="none" w:sz="0" w:space="0" w:color="auto"/>
            <w:right w:val="none" w:sz="0" w:space="0" w:color="auto"/>
          </w:divBdr>
        </w:div>
        <w:div w:id="11954734">
          <w:marLeft w:val="480"/>
          <w:marRight w:val="0"/>
          <w:marTop w:val="0"/>
          <w:marBottom w:val="0"/>
          <w:divBdr>
            <w:top w:val="none" w:sz="0" w:space="0" w:color="auto"/>
            <w:left w:val="none" w:sz="0" w:space="0" w:color="auto"/>
            <w:bottom w:val="none" w:sz="0" w:space="0" w:color="auto"/>
            <w:right w:val="none" w:sz="0" w:space="0" w:color="auto"/>
          </w:divBdr>
        </w:div>
        <w:div w:id="1680738085">
          <w:marLeft w:val="480"/>
          <w:marRight w:val="0"/>
          <w:marTop w:val="0"/>
          <w:marBottom w:val="0"/>
          <w:divBdr>
            <w:top w:val="none" w:sz="0" w:space="0" w:color="auto"/>
            <w:left w:val="none" w:sz="0" w:space="0" w:color="auto"/>
            <w:bottom w:val="none" w:sz="0" w:space="0" w:color="auto"/>
            <w:right w:val="none" w:sz="0" w:space="0" w:color="auto"/>
          </w:divBdr>
        </w:div>
        <w:div w:id="1888948134">
          <w:marLeft w:val="480"/>
          <w:marRight w:val="0"/>
          <w:marTop w:val="0"/>
          <w:marBottom w:val="0"/>
          <w:divBdr>
            <w:top w:val="none" w:sz="0" w:space="0" w:color="auto"/>
            <w:left w:val="none" w:sz="0" w:space="0" w:color="auto"/>
            <w:bottom w:val="none" w:sz="0" w:space="0" w:color="auto"/>
            <w:right w:val="none" w:sz="0" w:space="0" w:color="auto"/>
          </w:divBdr>
        </w:div>
        <w:div w:id="783885442">
          <w:marLeft w:val="480"/>
          <w:marRight w:val="0"/>
          <w:marTop w:val="0"/>
          <w:marBottom w:val="0"/>
          <w:divBdr>
            <w:top w:val="none" w:sz="0" w:space="0" w:color="auto"/>
            <w:left w:val="none" w:sz="0" w:space="0" w:color="auto"/>
            <w:bottom w:val="none" w:sz="0" w:space="0" w:color="auto"/>
            <w:right w:val="none" w:sz="0" w:space="0" w:color="auto"/>
          </w:divBdr>
        </w:div>
        <w:div w:id="175002008">
          <w:marLeft w:val="480"/>
          <w:marRight w:val="0"/>
          <w:marTop w:val="0"/>
          <w:marBottom w:val="0"/>
          <w:divBdr>
            <w:top w:val="none" w:sz="0" w:space="0" w:color="auto"/>
            <w:left w:val="none" w:sz="0" w:space="0" w:color="auto"/>
            <w:bottom w:val="none" w:sz="0" w:space="0" w:color="auto"/>
            <w:right w:val="none" w:sz="0" w:space="0" w:color="auto"/>
          </w:divBdr>
        </w:div>
        <w:div w:id="1140920621">
          <w:marLeft w:val="480"/>
          <w:marRight w:val="0"/>
          <w:marTop w:val="0"/>
          <w:marBottom w:val="0"/>
          <w:divBdr>
            <w:top w:val="none" w:sz="0" w:space="0" w:color="auto"/>
            <w:left w:val="none" w:sz="0" w:space="0" w:color="auto"/>
            <w:bottom w:val="none" w:sz="0" w:space="0" w:color="auto"/>
            <w:right w:val="none" w:sz="0" w:space="0" w:color="auto"/>
          </w:divBdr>
        </w:div>
        <w:div w:id="2145612849">
          <w:marLeft w:val="480"/>
          <w:marRight w:val="0"/>
          <w:marTop w:val="0"/>
          <w:marBottom w:val="0"/>
          <w:divBdr>
            <w:top w:val="none" w:sz="0" w:space="0" w:color="auto"/>
            <w:left w:val="none" w:sz="0" w:space="0" w:color="auto"/>
            <w:bottom w:val="none" w:sz="0" w:space="0" w:color="auto"/>
            <w:right w:val="none" w:sz="0" w:space="0" w:color="auto"/>
          </w:divBdr>
        </w:div>
        <w:div w:id="228808689">
          <w:marLeft w:val="480"/>
          <w:marRight w:val="0"/>
          <w:marTop w:val="0"/>
          <w:marBottom w:val="0"/>
          <w:divBdr>
            <w:top w:val="none" w:sz="0" w:space="0" w:color="auto"/>
            <w:left w:val="none" w:sz="0" w:space="0" w:color="auto"/>
            <w:bottom w:val="none" w:sz="0" w:space="0" w:color="auto"/>
            <w:right w:val="none" w:sz="0" w:space="0" w:color="auto"/>
          </w:divBdr>
        </w:div>
        <w:div w:id="1060055807">
          <w:marLeft w:val="480"/>
          <w:marRight w:val="0"/>
          <w:marTop w:val="0"/>
          <w:marBottom w:val="0"/>
          <w:divBdr>
            <w:top w:val="none" w:sz="0" w:space="0" w:color="auto"/>
            <w:left w:val="none" w:sz="0" w:space="0" w:color="auto"/>
            <w:bottom w:val="none" w:sz="0" w:space="0" w:color="auto"/>
            <w:right w:val="none" w:sz="0" w:space="0" w:color="auto"/>
          </w:divBdr>
        </w:div>
        <w:div w:id="383139663">
          <w:marLeft w:val="480"/>
          <w:marRight w:val="0"/>
          <w:marTop w:val="0"/>
          <w:marBottom w:val="0"/>
          <w:divBdr>
            <w:top w:val="none" w:sz="0" w:space="0" w:color="auto"/>
            <w:left w:val="none" w:sz="0" w:space="0" w:color="auto"/>
            <w:bottom w:val="none" w:sz="0" w:space="0" w:color="auto"/>
            <w:right w:val="none" w:sz="0" w:space="0" w:color="auto"/>
          </w:divBdr>
        </w:div>
        <w:div w:id="408237799">
          <w:marLeft w:val="480"/>
          <w:marRight w:val="0"/>
          <w:marTop w:val="0"/>
          <w:marBottom w:val="0"/>
          <w:divBdr>
            <w:top w:val="none" w:sz="0" w:space="0" w:color="auto"/>
            <w:left w:val="none" w:sz="0" w:space="0" w:color="auto"/>
            <w:bottom w:val="none" w:sz="0" w:space="0" w:color="auto"/>
            <w:right w:val="none" w:sz="0" w:space="0" w:color="auto"/>
          </w:divBdr>
        </w:div>
        <w:div w:id="1619920019">
          <w:marLeft w:val="480"/>
          <w:marRight w:val="0"/>
          <w:marTop w:val="0"/>
          <w:marBottom w:val="0"/>
          <w:divBdr>
            <w:top w:val="none" w:sz="0" w:space="0" w:color="auto"/>
            <w:left w:val="none" w:sz="0" w:space="0" w:color="auto"/>
            <w:bottom w:val="none" w:sz="0" w:space="0" w:color="auto"/>
            <w:right w:val="none" w:sz="0" w:space="0" w:color="auto"/>
          </w:divBdr>
        </w:div>
        <w:div w:id="583496194">
          <w:marLeft w:val="480"/>
          <w:marRight w:val="0"/>
          <w:marTop w:val="0"/>
          <w:marBottom w:val="0"/>
          <w:divBdr>
            <w:top w:val="none" w:sz="0" w:space="0" w:color="auto"/>
            <w:left w:val="none" w:sz="0" w:space="0" w:color="auto"/>
            <w:bottom w:val="none" w:sz="0" w:space="0" w:color="auto"/>
            <w:right w:val="none" w:sz="0" w:space="0" w:color="auto"/>
          </w:divBdr>
        </w:div>
        <w:div w:id="1284310890">
          <w:marLeft w:val="480"/>
          <w:marRight w:val="0"/>
          <w:marTop w:val="0"/>
          <w:marBottom w:val="0"/>
          <w:divBdr>
            <w:top w:val="none" w:sz="0" w:space="0" w:color="auto"/>
            <w:left w:val="none" w:sz="0" w:space="0" w:color="auto"/>
            <w:bottom w:val="none" w:sz="0" w:space="0" w:color="auto"/>
            <w:right w:val="none" w:sz="0" w:space="0" w:color="auto"/>
          </w:divBdr>
        </w:div>
        <w:div w:id="1688947133">
          <w:marLeft w:val="480"/>
          <w:marRight w:val="0"/>
          <w:marTop w:val="0"/>
          <w:marBottom w:val="0"/>
          <w:divBdr>
            <w:top w:val="none" w:sz="0" w:space="0" w:color="auto"/>
            <w:left w:val="none" w:sz="0" w:space="0" w:color="auto"/>
            <w:bottom w:val="none" w:sz="0" w:space="0" w:color="auto"/>
            <w:right w:val="none" w:sz="0" w:space="0" w:color="auto"/>
          </w:divBdr>
        </w:div>
        <w:div w:id="67047148">
          <w:marLeft w:val="480"/>
          <w:marRight w:val="0"/>
          <w:marTop w:val="0"/>
          <w:marBottom w:val="0"/>
          <w:divBdr>
            <w:top w:val="none" w:sz="0" w:space="0" w:color="auto"/>
            <w:left w:val="none" w:sz="0" w:space="0" w:color="auto"/>
            <w:bottom w:val="none" w:sz="0" w:space="0" w:color="auto"/>
            <w:right w:val="none" w:sz="0" w:space="0" w:color="auto"/>
          </w:divBdr>
        </w:div>
        <w:div w:id="874661003">
          <w:marLeft w:val="480"/>
          <w:marRight w:val="0"/>
          <w:marTop w:val="0"/>
          <w:marBottom w:val="0"/>
          <w:divBdr>
            <w:top w:val="none" w:sz="0" w:space="0" w:color="auto"/>
            <w:left w:val="none" w:sz="0" w:space="0" w:color="auto"/>
            <w:bottom w:val="none" w:sz="0" w:space="0" w:color="auto"/>
            <w:right w:val="none" w:sz="0" w:space="0" w:color="auto"/>
          </w:divBdr>
        </w:div>
        <w:div w:id="927351700">
          <w:marLeft w:val="480"/>
          <w:marRight w:val="0"/>
          <w:marTop w:val="0"/>
          <w:marBottom w:val="0"/>
          <w:divBdr>
            <w:top w:val="none" w:sz="0" w:space="0" w:color="auto"/>
            <w:left w:val="none" w:sz="0" w:space="0" w:color="auto"/>
            <w:bottom w:val="none" w:sz="0" w:space="0" w:color="auto"/>
            <w:right w:val="none" w:sz="0" w:space="0" w:color="auto"/>
          </w:divBdr>
        </w:div>
        <w:div w:id="1445882371">
          <w:marLeft w:val="480"/>
          <w:marRight w:val="0"/>
          <w:marTop w:val="0"/>
          <w:marBottom w:val="0"/>
          <w:divBdr>
            <w:top w:val="none" w:sz="0" w:space="0" w:color="auto"/>
            <w:left w:val="none" w:sz="0" w:space="0" w:color="auto"/>
            <w:bottom w:val="none" w:sz="0" w:space="0" w:color="auto"/>
            <w:right w:val="none" w:sz="0" w:space="0" w:color="auto"/>
          </w:divBdr>
        </w:div>
        <w:div w:id="735083013">
          <w:marLeft w:val="480"/>
          <w:marRight w:val="0"/>
          <w:marTop w:val="0"/>
          <w:marBottom w:val="0"/>
          <w:divBdr>
            <w:top w:val="none" w:sz="0" w:space="0" w:color="auto"/>
            <w:left w:val="none" w:sz="0" w:space="0" w:color="auto"/>
            <w:bottom w:val="none" w:sz="0" w:space="0" w:color="auto"/>
            <w:right w:val="none" w:sz="0" w:space="0" w:color="auto"/>
          </w:divBdr>
        </w:div>
        <w:div w:id="2020816001">
          <w:marLeft w:val="480"/>
          <w:marRight w:val="0"/>
          <w:marTop w:val="0"/>
          <w:marBottom w:val="0"/>
          <w:divBdr>
            <w:top w:val="none" w:sz="0" w:space="0" w:color="auto"/>
            <w:left w:val="none" w:sz="0" w:space="0" w:color="auto"/>
            <w:bottom w:val="none" w:sz="0" w:space="0" w:color="auto"/>
            <w:right w:val="none" w:sz="0" w:space="0" w:color="auto"/>
          </w:divBdr>
        </w:div>
        <w:div w:id="1827940140">
          <w:marLeft w:val="480"/>
          <w:marRight w:val="0"/>
          <w:marTop w:val="0"/>
          <w:marBottom w:val="0"/>
          <w:divBdr>
            <w:top w:val="none" w:sz="0" w:space="0" w:color="auto"/>
            <w:left w:val="none" w:sz="0" w:space="0" w:color="auto"/>
            <w:bottom w:val="none" w:sz="0" w:space="0" w:color="auto"/>
            <w:right w:val="none" w:sz="0" w:space="0" w:color="auto"/>
          </w:divBdr>
        </w:div>
        <w:div w:id="760373791">
          <w:marLeft w:val="480"/>
          <w:marRight w:val="0"/>
          <w:marTop w:val="0"/>
          <w:marBottom w:val="0"/>
          <w:divBdr>
            <w:top w:val="none" w:sz="0" w:space="0" w:color="auto"/>
            <w:left w:val="none" w:sz="0" w:space="0" w:color="auto"/>
            <w:bottom w:val="none" w:sz="0" w:space="0" w:color="auto"/>
            <w:right w:val="none" w:sz="0" w:space="0" w:color="auto"/>
          </w:divBdr>
        </w:div>
        <w:div w:id="1118404433">
          <w:marLeft w:val="480"/>
          <w:marRight w:val="0"/>
          <w:marTop w:val="0"/>
          <w:marBottom w:val="0"/>
          <w:divBdr>
            <w:top w:val="none" w:sz="0" w:space="0" w:color="auto"/>
            <w:left w:val="none" w:sz="0" w:space="0" w:color="auto"/>
            <w:bottom w:val="none" w:sz="0" w:space="0" w:color="auto"/>
            <w:right w:val="none" w:sz="0" w:space="0" w:color="auto"/>
          </w:divBdr>
        </w:div>
        <w:div w:id="1005398784">
          <w:marLeft w:val="480"/>
          <w:marRight w:val="0"/>
          <w:marTop w:val="0"/>
          <w:marBottom w:val="0"/>
          <w:divBdr>
            <w:top w:val="none" w:sz="0" w:space="0" w:color="auto"/>
            <w:left w:val="none" w:sz="0" w:space="0" w:color="auto"/>
            <w:bottom w:val="none" w:sz="0" w:space="0" w:color="auto"/>
            <w:right w:val="none" w:sz="0" w:space="0" w:color="auto"/>
          </w:divBdr>
        </w:div>
        <w:div w:id="1864249159">
          <w:marLeft w:val="480"/>
          <w:marRight w:val="0"/>
          <w:marTop w:val="0"/>
          <w:marBottom w:val="0"/>
          <w:divBdr>
            <w:top w:val="none" w:sz="0" w:space="0" w:color="auto"/>
            <w:left w:val="none" w:sz="0" w:space="0" w:color="auto"/>
            <w:bottom w:val="none" w:sz="0" w:space="0" w:color="auto"/>
            <w:right w:val="none" w:sz="0" w:space="0" w:color="auto"/>
          </w:divBdr>
        </w:div>
        <w:div w:id="1485967111">
          <w:marLeft w:val="480"/>
          <w:marRight w:val="0"/>
          <w:marTop w:val="0"/>
          <w:marBottom w:val="0"/>
          <w:divBdr>
            <w:top w:val="none" w:sz="0" w:space="0" w:color="auto"/>
            <w:left w:val="none" w:sz="0" w:space="0" w:color="auto"/>
            <w:bottom w:val="none" w:sz="0" w:space="0" w:color="auto"/>
            <w:right w:val="none" w:sz="0" w:space="0" w:color="auto"/>
          </w:divBdr>
        </w:div>
        <w:div w:id="583490482">
          <w:marLeft w:val="480"/>
          <w:marRight w:val="0"/>
          <w:marTop w:val="0"/>
          <w:marBottom w:val="0"/>
          <w:divBdr>
            <w:top w:val="none" w:sz="0" w:space="0" w:color="auto"/>
            <w:left w:val="none" w:sz="0" w:space="0" w:color="auto"/>
            <w:bottom w:val="none" w:sz="0" w:space="0" w:color="auto"/>
            <w:right w:val="none" w:sz="0" w:space="0" w:color="auto"/>
          </w:divBdr>
        </w:div>
        <w:div w:id="1042054146">
          <w:marLeft w:val="480"/>
          <w:marRight w:val="0"/>
          <w:marTop w:val="0"/>
          <w:marBottom w:val="0"/>
          <w:divBdr>
            <w:top w:val="none" w:sz="0" w:space="0" w:color="auto"/>
            <w:left w:val="none" w:sz="0" w:space="0" w:color="auto"/>
            <w:bottom w:val="none" w:sz="0" w:space="0" w:color="auto"/>
            <w:right w:val="none" w:sz="0" w:space="0" w:color="auto"/>
          </w:divBdr>
        </w:div>
        <w:div w:id="761610170">
          <w:marLeft w:val="480"/>
          <w:marRight w:val="0"/>
          <w:marTop w:val="0"/>
          <w:marBottom w:val="0"/>
          <w:divBdr>
            <w:top w:val="none" w:sz="0" w:space="0" w:color="auto"/>
            <w:left w:val="none" w:sz="0" w:space="0" w:color="auto"/>
            <w:bottom w:val="none" w:sz="0" w:space="0" w:color="auto"/>
            <w:right w:val="none" w:sz="0" w:space="0" w:color="auto"/>
          </w:divBdr>
        </w:div>
        <w:div w:id="1077630375">
          <w:marLeft w:val="480"/>
          <w:marRight w:val="0"/>
          <w:marTop w:val="0"/>
          <w:marBottom w:val="0"/>
          <w:divBdr>
            <w:top w:val="none" w:sz="0" w:space="0" w:color="auto"/>
            <w:left w:val="none" w:sz="0" w:space="0" w:color="auto"/>
            <w:bottom w:val="none" w:sz="0" w:space="0" w:color="auto"/>
            <w:right w:val="none" w:sz="0" w:space="0" w:color="auto"/>
          </w:divBdr>
        </w:div>
        <w:div w:id="430899689">
          <w:marLeft w:val="480"/>
          <w:marRight w:val="0"/>
          <w:marTop w:val="0"/>
          <w:marBottom w:val="0"/>
          <w:divBdr>
            <w:top w:val="none" w:sz="0" w:space="0" w:color="auto"/>
            <w:left w:val="none" w:sz="0" w:space="0" w:color="auto"/>
            <w:bottom w:val="none" w:sz="0" w:space="0" w:color="auto"/>
            <w:right w:val="none" w:sz="0" w:space="0" w:color="auto"/>
          </w:divBdr>
        </w:div>
        <w:div w:id="616986156">
          <w:marLeft w:val="480"/>
          <w:marRight w:val="0"/>
          <w:marTop w:val="0"/>
          <w:marBottom w:val="0"/>
          <w:divBdr>
            <w:top w:val="none" w:sz="0" w:space="0" w:color="auto"/>
            <w:left w:val="none" w:sz="0" w:space="0" w:color="auto"/>
            <w:bottom w:val="none" w:sz="0" w:space="0" w:color="auto"/>
            <w:right w:val="none" w:sz="0" w:space="0" w:color="auto"/>
          </w:divBdr>
        </w:div>
        <w:div w:id="710497682">
          <w:marLeft w:val="480"/>
          <w:marRight w:val="0"/>
          <w:marTop w:val="0"/>
          <w:marBottom w:val="0"/>
          <w:divBdr>
            <w:top w:val="none" w:sz="0" w:space="0" w:color="auto"/>
            <w:left w:val="none" w:sz="0" w:space="0" w:color="auto"/>
            <w:bottom w:val="none" w:sz="0" w:space="0" w:color="auto"/>
            <w:right w:val="none" w:sz="0" w:space="0" w:color="auto"/>
          </w:divBdr>
        </w:div>
        <w:div w:id="1822233451">
          <w:marLeft w:val="480"/>
          <w:marRight w:val="0"/>
          <w:marTop w:val="0"/>
          <w:marBottom w:val="0"/>
          <w:divBdr>
            <w:top w:val="none" w:sz="0" w:space="0" w:color="auto"/>
            <w:left w:val="none" w:sz="0" w:space="0" w:color="auto"/>
            <w:bottom w:val="none" w:sz="0" w:space="0" w:color="auto"/>
            <w:right w:val="none" w:sz="0" w:space="0" w:color="auto"/>
          </w:divBdr>
        </w:div>
        <w:div w:id="255597537">
          <w:marLeft w:val="480"/>
          <w:marRight w:val="0"/>
          <w:marTop w:val="0"/>
          <w:marBottom w:val="0"/>
          <w:divBdr>
            <w:top w:val="none" w:sz="0" w:space="0" w:color="auto"/>
            <w:left w:val="none" w:sz="0" w:space="0" w:color="auto"/>
            <w:bottom w:val="none" w:sz="0" w:space="0" w:color="auto"/>
            <w:right w:val="none" w:sz="0" w:space="0" w:color="auto"/>
          </w:divBdr>
        </w:div>
        <w:div w:id="1621691106">
          <w:marLeft w:val="480"/>
          <w:marRight w:val="0"/>
          <w:marTop w:val="0"/>
          <w:marBottom w:val="0"/>
          <w:divBdr>
            <w:top w:val="none" w:sz="0" w:space="0" w:color="auto"/>
            <w:left w:val="none" w:sz="0" w:space="0" w:color="auto"/>
            <w:bottom w:val="none" w:sz="0" w:space="0" w:color="auto"/>
            <w:right w:val="none" w:sz="0" w:space="0" w:color="auto"/>
          </w:divBdr>
        </w:div>
        <w:div w:id="471405039">
          <w:marLeft w:val="480"/>
          <w:marRight w:val="0"/>
          <w:marTop w:val="0"/>
          <w:marBottom w:val="0"/>
          <w:divBdr>
            <w:top w:val="none" w:sz="0" w:space="0" w:color="auto"/>
            <w:left w:val="none" w:sz="0" w:space="0" w:color="auto"/>
            <w:bottom w:val="none" w:sz="0" w:space="0" w:color="auto"/>
            <w:right w:val="none" w:sz="0" w:space="0" w:color="auto"/>
          </w:divBdr>
        </w:div>
        <w:div w:id="2019768850">
          <w:marLeft w:val="480"/>
          <w:marRight w:val="0"/>
          <w:marTop w:val="0"/>
          <w:marBottom w:val="0"/>
          <w:divBdr>
            <w:top w:val="none" w:sz="0" w:space="0" w:color="auto"/>
            <w:left w:val="none" w:sz="0" w:space="0" w:color="auto"/>
            <w:bottom w:val="none" w:sz="0" w:space="0" w:color="auto"/>
            <w:right w:val="none" w:sz="0" w:space="0" w:color="auto"/>
          </w:divBdr>
        </w:div>
        <w:div w:id="681981355">
          <w:marLeft w:val="480"/>
          <w:marRight w:val="0"/>
          <w:marTop w:val="0"/>
          <w:marBottom w:val="0"/>
          <w:divBdr>
            <w:top w:val="none" w:sz="0" w:space="0" w:color="auto"/>
            <w:left w:val="none" w:sz="0" w:space="0" w:color="auto"/>
            <w:bottom w:val="none" w:sz="0" w:space="0" w:color="auto"/>
            <w:right w:val="none" w:sz="0" w:space="0" w:color="auto"/>
          </w:divBdr>
        </w:div>
        <w:div w:id="2025859142">
          <w:marLeft w:val="480"/>
          <w:marRight w:val="0"/>
          <w:marTop w:val="0"/>
          <w:marBottom w:val="0"/>
          <w:divBdr>
            <w:top w:val="none" w:sz="0" w:space="0" w:color="auto"/>
            <w:left w:val="none" w:sz="0" w:space="0" w:color="auto"/>
            <w:bottom w:val="none" w:sz="0" w:space="0" w:color="auto"/>
            <w:right w:val="none" w:sz="0" w:space="0" w:color="auto"/>
          </w:divBdr>
        </w:div>
        <w:div w:id="1307006360">
          <w:marLeft w:val="480"/>
          <w:marRight w:val="0"/>
          <w:marTop w:val="0"/>
          <w:marBottom w:val="0"/>
          <w:divBdr>
            <w:top w:val="none" w:sz="0" w:space="0" w:color="auto"/>
            <w:left w:val="none" w:sz="0" w:space="0" w:color="auto"/>
            <w:bottom w:val="none" w:sz="0" w:space="0" w:color="auto"/>
            <w:right w:val="none" w:sz="0" w:space="0" w:color="auto"/>
          </w:divBdr>
        </w:div>
        <w:div w:id="1762990667">
          <w:marLeft w:val="480"/>
          <w:marRight w:val="0"/>
          <w:marTop w:val="0"/>
          <w:marBottom w:val="0"/>
          <w:divBdr>
            <w:top w:val="none" w:sz="0" w:space="0" w:color="auto"/>
            <w:left w:val="none" w:sz="0" w:space="0" w:color="auto"/>
            <w:bottom w:val="none" w:sz="0" w:space="0" w:color="auto"/>
            <w:right w:val="none" w:sz="0" w:space="0" w:color="auto"/>
          </w:divBdr>
        </w:div>
        <w:div w:id="134614182">
          <w:marLeft w:val="480"/>
          <w:marRight w:val="0"/>
          <w:marTop w:val="0"/>
          <w:marBottom w:val="0"/>
          <w:divBdr>
            <w:top w:val="none" w:sz="0" w:space="0" w:color="auto"/>
            <w:left w:val="none" w:sz="0" w:space="0" w:color="auto"/>
            <w:bottom w:val="none" w:sz="0" w:space="0" w:color="auto"/>
            <w:right w:val="none" w:sz="0" w:space="0" w:color="auto"/>
          </w:divBdr>
        </w:div>
        <w:div w:id="652950327">
          <w:marLeft w:val="480"/>
          <w:marRight w:val="0"/>
          <w:marTop w:val="0"/>
          <w:marBottom w:val="0"/>
          <w:divBdr>
            <w:top w:val="none" w:sz="0" w:space="0" w:color="auto"/>
            <w:left w:val="none" w:sz="0" w:space="0" w:color="auto"/>
            <w:bottom w:val="none" w:sz="0" w:space="0" w:color="auto"/>
            <w:right w:val="none" w:sz="0" w:space="0" w:color="auto"/>
          </w:divBdr>
        </w:div>
        <w:div w:id="181672528">
          <w:marLeft w:val="480"/>
          <w:marRight w:val="0"/>
          <w:marTop w:val="0"/>
          <w:marBottom w:val="0"/>
          <w:divBdr>
            <w:top w:val="none" w:sz="0" w:space="0" w:color="auto"/>
            <w:left w:val="none" w:sz="0" w:space="0" w:color="auto"/>
            <w:bottom w:val="none" w:sz="0" w:space="0" w:color="auto"/>
            <w:right w:val="none" w:sz="0" w:space="0" w:color="auto"/>
          </w:divBdr>
        </w:div>
        <w:div w:id="370501909">
          <w:marLeft w:val="480"/>
          <w:marRight w:val="0"/>
          <w:marTop w:val="0"/>
          <w:marBottom w:val="0"/>
          <w:divBdr>
            <w:top w:val="none" w:sz="0" w:space="0" w:color="auto"/>
            <w:left w:val="none" w:sz="0" w:space="0" w:color="auto"/>
            <w:bottom w:val="none" w:sz="0" w:space="0" w:color="auto"/>
            <w:right w:val="none" w:sz="0" w:space="0" w:color="auto"/>
          </w:divBdr>
        </w:div>
        <w:div w:id="1479421834">
          <w:marLeft w:val="480"/>
          <w:marRight w:val="0"/>
          <w:marTop w:val="0"/>
          <w:marBottom w:val="0"/>
          <w:divBdr>
            <w:top w:val="none" w:sz="0" w:space="0" w:color="auto"/>
            <w:left w:val="none" w:sz="0" w:space="0" w:color="auto"/>
            <w:bottom w:val="none" w:sz="0" w:space="0" w:color="auto"/>
            <w:right w:val="none" w:sz="0" w:space="0" w:color="auto"/>
          </w:divBdr>
        </w:div>
        <w:div w:id="1919365425">
          <w:marLeft w:val="480"/>
          <w:marRight w:val="0"/>
          <w:marTop w:val="0"/>
          <w:marBottom w:val="0"/>
          <w:divBdr>
            <w:top w:val="none" w:sz="0" w:space="0" w:color="auto"/>
            <w:left w:val="none" w:sz="0" w:space="0" w:color="auto"/>
            <w:bottom w:val="none" w:sz="0" w:space="0" w:color="auto"/>
            <w:right w:val="none" w:sz="0" w:space="0" w:color="auto"/>
          </w:divBdr>
        </w:div>
        <w:div w:id="478691523">
          <w:marLeft w:val="480"/>
          <w:marRight w:val="0"/>
          <w:marTop w:val="0"/>
          <w:marBottom w:val="0"/>
          <w:divBdr>
            <w:top w:val="none" w:sz="0" w:space="0" w:color="auto"/>
            <w:left w:val="none" w:sz="0" w:space="0" w:color="auto"/>
            <w:bottom w:val="none" w:sz="0" w:space="0" w:color="auto"/>
            <w:right w:val="none" w:sz="0" w:space="0" w:color="auto"/>
          </w:divBdr>
        </w:div>
        <w:div w:id="1509055462">
          <w:marLeft w:val="480"/>
          <w:marRight w:val="0"/>
          <w:marTop w:val="0"/>
          <w:marBottom w:val="0"/>
          <w:divBdr>
            <w:top w:val="none" w:sz="0" w:space="0" w:color="auto"/>
            <w:left w:val="none" w:sz="0" w:space="0" w:color="auto"/>
            <w:bottom w:val="none" w:sz="0" w:space="0" w:color="auto"/>
            <w:right w:val="none" w:sz="0" w:space="0" w:color="auto"/>
          </w:divBdr>
        </w:div>
        <w:div w:id="1950962963">
          <w:marLeft w:val="480"/>
          <w:marRight w:val="0"/>
          <w:marTop w:val="0"/>
          <w:marBottom w:val="0"/>
          <w:divBdr>
            <w:top w:val="none" w:sz="0" w:space="0" w:color="auto"/>
            <w:left w:val="none" w:sz="0" w:space="0" w:color="auto"/>
            <w:bottom w:val="none" w:sz="0" w:space="0" w:color="auto"/>
            <w:right w:val="none" w:sz="0" w:space="0" w:color="auto"/>
          </w:divBdr>
        </w:div>
        <w:div w:id="544606531">
          <w:marLeft w:val="480"/>
          <w:marRight w:val="0"/>
          <w:marTop w:val="0"/>
          <w:marBottom w:val="0"/>
          <w:divBdr>
            <w:top w:val="none" w:sz="0" w:space="0" w:color="auto"/>
            <w:left w:val="none" w:sz="0" w:space="0" w:color="auto"/>
            <w:bottom w:val="none" w:sz="0" w:space="0" w:color="auto"/>
            <w:right w:val="none" w:sz="0" w:space="0" w:color="auto"/>
          </w:divBdr>
        </w:div>
        <w:div w:id="258605801">
          <w:marLeft w:val="480"/>
          <w:marRight w:val="0"/>
          <w:marTop w:val="0"/>
          <w:marBottom w:val="0"/>
          <w:divBdr>
            <w:top w:val="none" w:sz="0" w:space="0" w:color="auto"/>
            <w:left w:val="none" w:sz="0" w:space="0" w:color="auto"/>
            <w:bottom w:val="none" w:sz="0" w:space="0" w:color="auto"/>
            <w:right w:val="none" w:sz="0" w:space="0" w:color="auto"/>
          </w:divBdr>
        </w:div>
        <w:div w:id="1097824231">
          <w:marLeft w:val="480"/>
          <w:marRight w:val="0"/>
          <w:marTop w:val="0"/>
          <w:marBottom w:val="0"/>
          <w:divBdr>
            <w:top w:val="none" w:sz="0" w:space="0" w:color="auto"/>
            <w:left w:val="none" w:sz="0" w:space="0" w:color="auto"/>
            <w:bottom w:val="none" w:sz="0" w:space="0" w:color="auto"/>
            <w:right w:val="none" w:sz="0" w:space="0" w:color="auto"/>
          </w:divBdr>
        </w:div>
        <w:div w:id="1277368237">
          <w:marLeft w:val="480"/>
          <w:marRight w:val="0"/>
          <w:marTop w:val="0"/>
          <w:marBottom w:val="0"/>
          <w:divBdr>
            <w:top w:val="none" w:sz="0" w:space="0" w:color="auto"/>
            <w:left w:val="none" w:sz="0" w:space="0" w:color="auto"/>
            <w:bottom w:val="none" w:sz="0" w:space="0" w:color="auto"/>
            <w:right w:val="none" w:sz="0" w:space="0" w:color="auto"/>
          </w:divBdr>
        </w:div>
        <w:div w:id="166671854">
          <w:marLeft w:val="480"/>
          <w:marRight w:val="0"/>
          <w:marTop w:val="0"/>
          <w:marBottom w:val="0"/>
          <w:divBdr>
            <w:top w:val="none" w:sz="0" w:space="0" w:color="auto"/>
            <w:left w:val="none" w:sz="0" w:space="0" w:color="auto"/>
            <w:bottom w:val="none" w:sz="0" w:space="0" w:color="auto"/>
            <w:right w:val="none" w:sz="0" w:space="0" w:color="auto"/>
          </w:divBdr>
        </w:div>
        <w:div w:id="1650090045">
          <w:marLeft w:val="480"/>
          <w:marRight w:val="0"/>
          <w:marTop w:val="0"/>
          <w:marBottom w:val="0"/>
          <w:divBdr>
            <w:top w:val="none" w:sz="0" w:space="0" w:color="auto"/>
            <w:left w:val="none" w:sz="0" w:space="0" w:color="auto"/>
            <w:bottom w:val="none" w:sz="0" w:space="0" w:color="auto"/>
            <w:right w:val="none" w:sz="0" w:space="0" w:color="auto"/>
          </w:divBdr>
        </w:div>
        <w:div w:id="511800268">
          <w:marLeft w:val="480"/>
          <w:marRight w:val="0"/>
          <w:marTop w:val="0"/>
          <w:marBottom w:val="0"/>
          <w:divBdr>
            <w:top w:val="none" w:sz="0" w:space="0" w:color="auto"/>
            <w:left w:val="none" w:sz="0" w:space="0" w:color="auto"/>
            <w:bottom w:val="none" w:sz="0" w:space="0" w:color="auto"/>
            <w:right w:val="none" w:sz="0" w:space="0" w:color="auto"/>
          </w:divBdr>
        </w:div>
        <w:div w:id="1873877744">
          <w:marLeft w:val="480"/>
          <w:marRight w:val="0"/>
          <w:marTop w:val="0"/>
          <w:marBottom w:val="0"/>
          <w:divBdr>
            <w:top w:val="none" w:sz="0" w:space="0" w:color="auto"/>
            <w:left w:val="none" w:sz="0" w:space="0" w:color="auto"/>
            <w:bottom w:val="none" w:sz="0" w:space="0" w:color="auto"/>
            <w:right w:val="none" w:sz="0" w:space="0" w:color="auto"/>
          </w:divBdr>
        </w:div>
        <w:div w:id="1243684862">
          <w:marLeft w:val="480"/>
          <w:marRight w:val="0"/>
          <w:marTop w:val="0"/>
          <w:marBottom w:val="0"/>
          <w:divBdr>
            <w:top w:val="none" w:sz="0" w:space="0" w:color="auto"/>
            <w:left w:val="none" w:sz="0" w:space="0" w:color="auto"/>
            <w:bottom w:val="none" w:sz="0" w:space="0" w:color="auto"/>
            <w:right w:val="none" w:sz="0" w:space="0" w:color="auto"/>
          </w:divBdr>
        </w:div>
      </w:divsChild>
    </w:div>
    <w:div w:id="477460869">
      <w:bodyDiv w:val="1"/>
      <w:marLeft w:val="0"/>
      <w:marRight w:val="0"/>
      <w:marTop w:val="0"/>
      <w:marBottom w:val="0"/>
      <w:divBdr>
        <w:top w:val="none" w:sz="0" w:space="0" w:color="auto"/>
        <w:left w:val="none" w:sz="0" w:space="0" w:color="auto"/>
        <w:bottom w:val="none" w:sz="0" w:space="0" w:color="auto"/>
        <w:right w:val="none" w:sz="0" w:space="0" w:color="auto"/>
      </w:divBdr>
    </w:div>
    <w:div w:id="477503889">
      <w:bodyDiv w:val="1"/>
      <w:marLeft w:val="0"/>
      <w:marRight w:val="0"/>
      <w:marTop w:val="0"/>
      <w:marBottom w:val="0"/>
      <w:divBdr>
        <w:top w:val="none" w:sz="0" w:space="0" w:color="auto"/>
        <w:left w:val="none" w:sz="0" w:space="0" w:color="auto"/>
        <w:bottom w:val="none" w:sz="0" w:space="0" w:color="auto"/>
        <w:right w:val="none" w:sz="0" w:space="0" w:color="auto"/>
      </w:divBdr>
    </w:div>
    <w:div w:id="477848459">
      <w:bodyDiv w:val="1"/>
      <w:marLeft w:val="0"/>
      <w:marRight w:val="0"/>
      <w:marTop w:val="0"/>
      <w:marBottom w:val="0"/>
      <w:divBdr>
        <w:top w:val="none" w:sz="0" w:space="0" w:color="auto"/>
        <w:left w:val="none" w:sz="0" w:space="0" w:color="auto"/>
        <w:bottom w:val="none" w:sz="0" w:space="0" w:color="auto"/>
        <w:right w:val="none" w:sz="0" w:space="0" w:color="auto"/>
      </w:divBdr>
    </w:div>
    <w:div w:id="478032712">
      <w:bodyDiv w:val="1"/>
      <w:marLeft w:val="0"/>
      <w:marRight w:val="0"/>
      <w:marTop w:val="0"/>
      <w:marBottom w:val="0"/>
      <w:divBdr>
        <w:top w:val="none" w:sz="0" w:space="0" w:color="auto"/>
        <w:left w:val="none" w:sz="0" w:space="0" w:color="auto"/>
        <w:bottom w:val="none" w:sz="0" w:space="0" w:color="auto"/>
        <w:right w:val="none" w:sz="0" w:space="0" w:color="auto"/>
      </w:divBdr>
    </w:div>
    <w:div w:id="478110005">
      <w:bodyDiv w:val="1"/>
      <w:marLeft w:val="0"/>
      <w:marRight w:val="0"/>
      <w:marTop w:val="0"/>
      <w:marBottom w:val="0"/>
      <w:divBdr>
        <w:top w:val="none" w:sz="0" w:space="0" w:color="auto"/>
        <w:left w:val="none" w:sz="0" w:space="0" w:color="auto"/>
        <w:bottom w:val="none" w:sz="0" w:space="0" w:color="auto"/>
        <w:right w:val="none" w:sz="0" w:space="0" w:color="auto"/>
      </w:divBdr>
      <w:divsChild>
        <w:div w:id="7416835">
          <w:marLeft w:val="480"/>
          <w:marRight w:val="0"/>
          <w:marTop w:val="0"/>
          <w:marBottom w:val="0"/>
          <w:divBdr>
            <w:top w:val="none" w:sz="0" w:space="0" w:color="auto"/>
            <w:left w:val="none" w:sz="0" w:space="0" w:color="auto"/>
            <w:bottom w:val="none" w:sz="0" w:space="0" w:color="auto"/>
            <w:right w:val="none" w:sz="0" w:space="0" w:color="auto"/>
          </w:divBdr>
        </w:div>
        <w:div w:id="12072498">
          <w:marLeft w:val="480"/>
          <w:marRight w:val="0"/>
          <w:marTop w:val="0"/>
          <w:marBottom w:val="0"/>
          <w:divBdr>
            <w:top w:val="none" w:sz="0" w:space="0" w:color="auto"/>
            <w:left w:val="none" w:sz="0" w:space="0" w:color="auto"/>
            <w:bottom w:val="none" w:sz="0" w:space="0" w:color="auto"/>
            <w:right w:val="none" w:sz="0" w:space="0" w:color="auto"/>
          </w:divBdr>
        </w:div>
        <w:div w:id="31226955">
          <w:marLeft w:val="480"/>
          <w:marRight w:val="0"/>
          <w:marTop w:val="0"/>
          <w:marBottom w:val="0"/>
          <w:divBdr>
            <w:top w:val="none" w:sz="0" w:space="0" w:color="auto"/>
            <w:left w:val="none" w:sz="0" w:space="0" w:color="auto"/>
            <w:bottom w:val="none" w:sz="0" w:space="0" w:color="auto"/>
            <w:right w:val="none" w:sz="0" w:space="0" w:color="auto"/>
          </w:divBdr>
        </w:div>
        <w:div w:id="56325076">
          <w:marLeft w:val="480"/>
          <w:marRight w:val="0"/>
          <w:marTop w:val="0"/>
          <w:marBottom w:val="0"/>
          <w:divBdr>
            <w:top w:val="none" w:sz="0" w:space="0" w:color="auto"/>
            <w:left w:val="none" w:sz="0" w:space="0" w:color="auto"/>
            <w:bottom w:val="none" w:sz="0" w:space="0" w:color="auto"/>
            <w:right w:val="none" w:sz="0" w:space="0" w:color="auto"/>
          </w:divBdr>
        </w:div>
        <w:div w:id="63794105">
          <w:marLeft w:val="480"/>
          <w:marRight w:val="0"/>
          <w:marTop w:val="0"/>
          <w:marBottom w:val="0"/>
          <w:divBdr>
            <w:top w:val="none" w:sz="0" w:space="0" w:color="auto"/>
            <w:left w:val="none" w:sz="0" w:space="0" w:color="auto"/>
            <w:bottom w:val="none" w:sz="0" w:space="0" w:color="auto"/>
            <w:right w:val="none" w:sz="0" w:space="0" w:color="auto"/>
          </w:divBdr>
        </w:div>
        <w:div w:id="98455272">
          <w:marLeft w:val="480"/>
          <w:marRight w:val="0"/>
          <w:marTop w:val="0"/>
          <w:marBottom w:val="0"/>
          <w:divBdr>
            <w:top w:val="none" w:sz="0" w:space="0" w:color="auto"/>
            <w:left w:val="none" w:sz="0" w:space="0" w:color="auto"/>
            <w:bottom w:val="none" w:sz="0" w:space="0" w:color="auto"/>
            <w:right w:val="none" w:sz="0" w:space="0" w:color="auto"/>
          </w:divBdr>
        </w:div>
        <w:div w:id="175927328">
          <w:marLeft w:val="480"/>
          <w:marRight w:val="0"/>
          <w:marTop w:val="0"/>
          <w:marBottom w:val="0"/>
          <w:divBdr>
            <w:top w:val="none" w:sz="0" w:space="0" w:color="auto"/>
            <w:left w:val="none" w:sz="0" w:space="0" w:color="auto"/>
            <w:bottom w:val="none" w:sz="0" w:space="0" w:color="auto"/>
            <w:right w:val="none" w:sz="0" w:space="0" w:color="auto"/>
          </w:divBdr>
        </w:div>
        <w:div w:id="178664469">
          <w:marLeft w:val="480"/>
          <w:marRight w:val="0"/>
          <w:marTop w:val="0"/>
          <w:marBottom w:val="0"/>
          <w:divBdr>
            <w:top w:val="none" w:sz="0" w:space="0" w:color="auto"/>
            <w:left w:val="none" w:sz="0" w:space="0" w:color="auto"/>
            <w:bottom w:val="none" w:sz="0" w:space="0" w:color="auto"/>
            <w:right w:val="none" w:sz="0" w:space="0" w:color="auto"/>
          </w:divBdr>
        </w:div>
        <w:div w:id="243533012">
          <w:marLeft w:val="480"/>
          <w:marRight w:val="0"/>
          <w:marTop w:val="0"/>
          <w:marBottom w:val="0"/>
          <w:divBdr>
            <w:top w:val="none" w:sz="0" w:space="0" w:color="auto"/>
            <w:left w:val="none" w:sz="0" w:space="0" w:color="auto"/>
            <w:bottom w:val="none" w:sz="0" w:space="0" w:color="auto"/>
            <w:right w:val="none" w:sz="0" w:space="0" w:color="auto"/>
          </w:divBdr>
        </w:div>
        <w:div w:id="311952972">
          <w:marLeft w:val="480"/>
          <w:marRight w:val="0"/>
          <w:marTop w:val="0"/>
          <w:marBottom w:val="0"/>
          <w:divBdr>
            <w:top w:val="none" w:sz="0" w:space="0" w:color="auto"/>
            <w:left w:val="none" w:sz="0" w:space="0" w:color="auto"/>
            <w:bottom w:val="none" w:sz="0" w:space="0" w:color="auto"/>
            <w:right w:val="none" w:sz="0" w:space="0" w:color="auto"/>
          </w:divBdr>
        </w:div>
        <w:div w:id="340090659">
          <w:marLeft w:val="480"/>
          <w:marRight w:val="0"/>
          <w:marTop w:val="0"/>
          <w:marBottom w:val="0"/>
          <w:divBdr>
            <w:top w:val="none" w:sz="0" w:space="0" w:color="auto"/>
            <w:left w:val="none" w:sz="0" w:space="0" w:color="auto"/>
            <w:bottom w:val="none" w:sz="0" w:space="0" w:color="auto"/>
            <w:right w:val="none" w:sz="0" w:space="0" w:color="auto"/>
          </w:divBdr>
        </w:div>
        <w:div w:id="347759598">
          <w:marLeft w:val="480"/>
          <w:marRight w:val="0"/>
          <w:marTop w:val="0"/>
          <w:marBottom w:val="0"/>
          <w:divBdr>
            <w:top w:val="none" w:sz="0" w:space="0" w:color="auto"/>
            <w:left w:val="none" w:sz="0" w:space="0" w:color="auto"/>
            <w:bottom w:val="none" w:sz="0" w:space="0" w:color="auto"/>
            <w:right w:val="none" w:sz="0" w:space="0" w:color="auto"/>
          </w:divBdr>
        </w:div>
        <w:div w:id="363139649">
          <w:marLeft w:val="480"/>
          <w:marRight w:val="0"/>
          <w:marTop w:val="0"/>
          <w:marBottom w:val="0"/>
          <w:divBdr>
            <w:top w:val="none" w:sz="0" w:space="0" w:color="auto"/>
            <w:left w:val="none" w:sz="0" w:space="0" w:color="auto"/>
            <w:bottom w:val="none" w:sz="0" w:space="0" w:color="auto"/>
            <w:right w:val="none" w:sz="0" w:space="0" w:color="auto"/>
          </w:divBdr>
        </w:div>
        <w:div w:id="425003788">
          <w:marLeft w:val="480"/>
          <w:marRight w:val="0"/>
          <w:marTop w:val="0"/>
          <w:marBottom w:val="0"/>
          <w:divBdr>
            <w:top w:val="none" w:sz="0" w:space="0" w:color="auto"/>
            <w:left w:val="none" w:sz="0" w:space="0" w:color="auto"/>
            <w:bottom w:val="none" w:sz="0" w:space="0" w:color="auto"/>
            <w:right w:val="none" w:sz="0" w:space="0" w:color="auto"/>
          </w:divBdr>
        </w:div>
        <w:div w:id="434324718">
          <w:marLeft w:val="480"/>
          <w:marRight w:val="0"/>
          <w:marTop w:val="0"/>
          <w:marBottom w:val="0"/>
          <w:divBdr>
            <w:top w:val="none" w:sz="0" w:space="0" w:color="auto"/>
            <w:left w:val="none" w:sz="0" w:space="0" w:color="auto"/>
            <w:bottom w:val="none" w:sz="0" w:space="0" w:color="auto"/>
            <w:right w:val="none" w:sz="0" w:space="0" w:color="auto"/>
          </w:divBdr>
        </w:div>
        <w:div w:id="437800122">
          <w:marLeft w:val="480"/>
          <w:marRight w:val="0"/>
          <w:marTop w:val="0"/>
          <w:marBottom w:val="0"/>
          <w:divBdr>
            <w:top w:val="none" w:sz="0" w:space="0" w:color="auto"/>
            <w:left w:val="none" w:sz="0" w:space="0" w:color="auto"/>
            <w:bottom w:val="none" w:sz="0" w:space="0" w:color="auto"/>
            <w:right w:val="none" w:sz="0" w:space="0" w:color="auto"/>
          </w:divBdr>
        </w:div>
        <w:div w:id="506864072">
          <w:marLeft w:val="480"/>
          <w:marRight w:val="0"/>
          <w:marTop w:val="0"/>
          <w:marBottom w:val="0"/>
          <w:divBdr>
            <w:top w:val="none" w:sz="0" w:space="0" w:color="auto"/>
            <w:left w:val="none" w:sz="0" w:space="0" w:color="auto"/>
            <w:bottom w:val="none" w:sz="0" w:space="0" w:color="auto"/>
            <w:right w:val="none" w:sz="0" w:space="0" w:color="auto"/>
          </w:divBdr>
        </w:div>
        <w:div w:id="571428790">
          <w:marLeft w:val="480"/>
          <w:marRight w:val="0"/>
          <w:marTop w:val="0"/>
          <w:marBottom w:val="0"/>
          <w:divBdr>
            <w:top w:val="none" w:sz="0" w:space="0" w:color="auto"/>
            <w:left w:val="none" w:sz="0" w:space="0" w:color="auto"/>
            <w:bottom w:val="none" w:sz="0" w:space="0" w:color="auto"/>
            <w:right w:val="none" w:sz="0" w:space="0" w:color="auto"/>
          </w:divBdr>
        </w:div>
        <w:div w:id="603535678">
          <w:marLeft w:val="480"/>
          <w:marRight w:val="0"/>
          <w:marTop w:val="0"/>
          <w:marBottom w:val="0"/>
          <w:divBdr>
            <w:top w:val="none" w:sz="0" w:space="0" w:color="auto"/>
            <w:left w:val="none" w:sz="0" w:space="0" w:color="auto"/>
            <w:bottom w:val="none" w:sz="0" w:space="0" w:color="auto"/>
            <w:right w:val="none" w:sz="0" w:space="0" w:color="auto"/>
          </w:divBdr>
        </w:div>
        <w:div w:id="605112809">
          <w:marLeft w:val="480"/>
          <w:marRight w:val="0"/>
          <w:marTop w:val="0"/>
          <w:marBottom w:val="0"/>
          <w:divBdr>
            <w:top w:val="none" w:sz="0" w:space="0" w:color="auto"/>
            <w:left w:val="none" w:sz="0" w:space="0" w:color="auto"/>
            <w:bottom w:val="none" w:sz="0" w:space="0" w:color="auto"/>
            <w:right w:val="none" w:sz="0" w:space="0" w:color="auto"/>
          </w:divBdr>
        </w:div>
        <w:div w:id="620839034">
          <w:marLeft w:val="480"/>
          <w:marRight w:val="0"/>
          <w:marTop w:val="0"/>
          <w:marBottom w:val="0"/>
          <w:divBdr>
            <w:top w:val="none" w:sz="0" w:space="0" w:color="auto"/>
            <w:left w:val="none" w:sz="0" w:space="0" w:color="auto"/>
            <w:bottom w:val="none" w:sz="0" w:space="0" w:color="auto"/>
            <w:right w:val="none" w:sz="0" w:space="0" w:color="auto"/>
          </w:divBdr>
        </w:div>
        <w:div w:id="634141960">
          <w:marLeft w:val="480"/>
          <w:marRight w:val="0"/>
          <w:marTop w:val="0"/>
          <w:marBottom w:val="0"/>
          <w:divBdr>
            <w:top w:val="none" w:sz="0" w:space="0" w:color="auto"/>
            <w:left w:val="none" w:sz="0" w:space="0" w:color="auto"/>
            <w:bottom w:val="none" w:sz="0" w:space="0" w:color="auto"/>
            <w:right w:val="none" w:sz="0" w:space="0" w:color="auto"/>
          </w:divBdr>
        </w:div>
        <w:div w:id="672270208">
          <w:marLeft w:val="480"/>
          <w:marRight w:val="0"/>
          <w:marTop w:val="0"/>
          <w:marBottom w:val="0"/>
          <w:divBdr>
            <w:top w:val="none" w:sz="0" w:space="0" w:color="auto"/>
            <w:left w:val="none" w:sz="0" w:space="0" w:color="auto"/>
            <w:bottom w:val="none" w:sz="0" w:space="0" w:color="auto"/>
            <w:right w:val="none" w:sz="0" w:space="0" w:color="auto"/>
          </w:divBdr>
        </w:div>
        <w:div w:id="685866384">
          <w:marLeft w:val="480"/>
          <w:marRight w:val="0"/>
          <w:marTop w:val="0"/>
          <w:marBottom w:val="0"/>
          <w:divBdr>
            <w:top w:val="none" w:sz="0" w:space="0" w:color="auto"/>
            <w:left w:val="none" w:sz="0" w:space="0" w:color="auto"/>
            <w:bottom w:val="none" w:sz="0" w:space="0" w:color="auto"/>
            <w:right w:val="none" w:sz="0" w:space="0" w:color="auto"/>
          </w:divBdr>
        </w:div>
        <w:div w:id="699744233">
          <w:marLeft w:val="480"/>
          <w:marRight w:val="0"/>
          <w:marTop w:val="0"/>
          <w:marBottom w:val="0"/>
          <w:divBdr>
            <w:top w:val="none" w:sz="0" w:space="0" w:color="auto"/>
            <w:left w:val="none" w:sz="0" w:space="0" w:color="auto"/>
            <w:bottom w:val="none" w:sz="0" w:space="0" w:color="auto"/>
            <w:right w:val="none" w:sz="0" w:space="0" w:color="auto"/>
          </w:divBdr>
        </w:div>
        <w:div w:id="700015455">
          <w:marLeft w:val="480"/>
          <w:marRight w:val="0"/>
          <w:marTop w:val="0"/>
          <w:marBottom w:val="0"/>
          <w:divBdr>
            <w:top w:val="none" w:sz="0" w:space="0" w:color="auto"/>
            <w:left w:val="none" w:sz="0" w:space="0" w:color="auto"/>
            <w:bottom w:val="none" w:sz="0" w:space="0" w:color="auto"/>
            <w:right w:val="none" w:sz="0" w:space="0" w:color="auto"/>
          </w:divBdr>
        </w:div>
        <w:div w:id="721295756">
          <w:marLeft w:val="480"/>
          <w:marRight w:val="0"/>
          <w:marTop w:val="0"/>
          <w:marBottom w:val="0"/>
          <w:divBdr>
            <w:top w:val="none" w:sz="0" w:space="0" w:color="auto"/>
            <w:left w:val="none" w:sz="0" w:space="0" w:color="auto"/>
            <w:bottom w:val="none" w:sz="0" w:space="0" w:color="auto"/>
            <w:right w:val="none" w:sz="0" w:space="0" w:color="auto"/>
          </w:divBdr>
        </w:div>
        <w:div w:id="760493454">
          <w:marLeft w:val="480"/>
          <w:marRight w:val="0"/>
          <w:marTop w:val="0"/>
          <w:marBottom w:val="0"/>
          <w:divBdr>
            <w:top w:val="none" w:sz="0" w:space="0" w:color="auto"/>
            <w:left w:val="none" w:sz="0" w:space="0" w:color="auto"/>
            <w:bottom w:val="none" w:sz="0" w:space="0" w:color="auto"/>
            <w:right w:val="none" w:sz="0" w:space="0" w:color="auto"/>
          </w:divBdr>
        </w:div>
        <w:div w:id="862743911">
          <w:marLeft w:val="480"/>
          <w:marRight w:val="0"/>
          <w:marTop w:val="0"/>
          <w:marBottom w:val="0"/>
          <w:divBdr>
            <w:top w:val="none" w:sz="0" w:space="0" w:color="auto"/>
            <w:left w:val="none" w:sz="0" w:space="0" w:color="auto"/>
            <w:bottom w:val="none" w:sz="0" w:space="0" w:color="auto"/>
            <w:right w:val="none" w:sz="0" w:space="0" w:color="auto"/>
          </w:divBdr>
        </w:div>
        <w:div w:id="886985904">
          <w:marLeft w:val="480"/>
          <w:marRight w:val="0"/>
          <w:marTop w:val="0"/>
          <w:marBottom w:val="0"/>
          <w:divBdr>
            <w:top w:val="none" w:sz="0" w:space="0" w:color="auto"/>
            <w:left w:val="none" w:sz="0" w:space="0" w:color="auto"/>
            <w:bottom w:val="none" w:sz="0" w:space="0" w:color="auto"/>
            <w:right w:val="none" w:sz="0" w:space="0" w:color="auto"/>
          </w:divBdr>
        </w:div>
        <w:div w:id="891160927">
          <w:marLeft w:val="480"/>
          <w:marRight w:val="0"/>
          <w:marTop w:val="0"/>
          <w:marBottom w:val="0"/>
          <w:divBdr>
            <w:top w:val="none" w:sz="0" w:space="0" w:color="auto"/>
            <w:left w:val="none" w:sz="0" w:space="0" w:color="auto"/>
            <w:bottom w:val="none" w:sz="0" w:space="0" w:color="auto"/>
            <w:right w:val="none" w:sz="0" w:space="0" w:color="auto"/>
          </w:divBdr>
        </w:div>
        <w:div w:id="908421086">
          <w:marLeft w:val="480"/>
          <w:marRight w:val="0"/>
          <w:marTop w:val="0"/>
          <w:marBottom w:val="0"/>
          <w:divBdr>
            <w:top w:val="none" w:sz="0" w:space="0" w:color="auto"/>
            <w:left w:val="none" w:sz="0" w:space="0" w:color="auto"/>
            <w:bottom w:val="none" w:sz="0" w:space="0" w:color="auto"/>
            <w:right w:val="none" w:sz="0" w:space="0" w:color="auto"/>
          </w:divBdr>
        </w:div>
        <w:div w:id="980042619">
          <w:marLeft w:val="480"/>
          <w:marRight w:val="0"/>
          <w:marTop w:val="0"/>
          <w:marBottom w:val="0"/>
          <w:divBdr>
            <w:top w:val="none" w:sz="0" w:space="0" w:color="auto"/>
            <w:left w:val="none" w:sz="0" w:space="0" w:color="auto"/>
            <w:bottom w:val="none" w:sz="0" w:space="0" w:color="auto"/>
            <w:right w:val="none" w:sz="0" w:space="0" w:color="auto"/>
          </w:divBdr>
        </w:div>
        <w:div w:id="984356593">
          <w:marLeft w:val="480"/>
          <w:marRight w:val="0"/>
          <w:marTop w:val="0"/>
          <w:marBottom w:val="0"/>
          <w:divBdr>
            <w:top w:val="none" w:sz="0" w:space="0" w:color="auto"/>
            <w:left w:val="none" w:sz="0" w:space="0" w:color="auto"/>
            <w:bottom w:val="none" w:sz="0" w:space="0" w:color="auto"/>
            <w:right w:val="none" w:sz="0" w:space="0" w:color="auto"/>
          </w:divBdr>
        </w:div>
        <w:div w:id="992487460">
          <w:marLeft w:val="480"/>
          <w:marRight w:val="0"/>
          <w:marTop w:val="0"/>
          <w:marBottom w:val="0"/>
          <w:divBdr>
            <w:top w:val="none" w:sz="0" w:space="0" w:color="auto"/>
            <w:left w:val="none" w:sz="0" w:space="0" w:color="auto"/>
            <w:bottom w:val="none" w:sz="0" w:space="0" w:color="auto"/>
            <w:right w:val="none" w:sz="0" w:space="0" w:color="auto"/>
          </w:divBdr>
        </w:div>
        <w:div w:id="1021397702">
          <w:marLeft w:val="480"/>
          <w:marRight w:val="0"/>
          <w:marTop w:val="0"/>
          <w:marBottom w:val="0"/>
          <w:divBdr>
            <w:top w:val="none" w:sz="0" w:space="0" w:color="auto"/>
            <w:left w:val="none" w:sz="0" w:space="0" w:color="auto"/>
            <w:bottom w:val="none" w:sz="0" w:space="0" w:color="auto"/>
            <w:right w:val="none" w:sz="0" w:space="0" w:color="auto"/>
          </w:divBdr>
        </w:div>
        <w:div w:id="1081680649">
          <w:marLeft w:val="480"/>
          <w:marRight w:val="0"/>
          <w:marTop w:val="0"/>
          <w:marBottom w:val="0"/>
          <w:divBdr>
            <w:top w:val="none" w:sz="0" w:space="0" w:color="auto"/>
            <w:left w:val="none" w:sz="0" w:space="0" w:color="auto"/>
            <w:bottom w:val="none" w:sz="0" w:space="0" w:color="auto"/>
            <w:right w:val="none" w:sz="0" w:space="0" w:color="auto"/>
          </w:divBdr>
        </w:div>
        <w:div w:id="1126050372">
          <w:marLeft w:val="480"/>
          <w:marRight w:val="0"/>
          <w:marTop w:val="0"/>
          <w:marBottom w:val="0"/>
          <w:divBdr>
            <w:top w:val="none" w:sz="0" w:space="0" w:color="auto"/>
            <w:left w:val="none" w:sz="0" w:space="0" w:color="auto"/>
            <w:bottom w:val="none" w:sz="0" w:space="0" w:color="auto"/>
            <w:right w:val="none" w:sz="0" w:space="0" w:color="auto"/>
          </w:divBdr>
        </w:div>
        <w:div w:id="1237786853">
          <w:marLeft w:val="480"/>
          <w:marRight w:val="0"/>
          <w:marTop w:val="0"/>
          <w:marBottom w:val="0"/>
          <w:divBdr>
            <w:top w:val="none" w:sz="0" w:space="0" w:color="auto"/>
            <w:left w:val="none" w:sz="0" w:space="0" w:color="auto"/>
            <w:bottom w:val="none" w:sz="0" w:space="0" w:color="auto"/>
            <w:right w:val="none" w:sz="0" w:space="0" w:color="auto"/>
          </w:divBdr>
        </w:div>
        <w:div w:id="1238516229">
          <w:marLeft w:val="480"/>
          <w:marRight w:val="0"/>
          <w:marTop w:val="0"/>
          <w:marBottom w:val="0"/>
          <w:divBdr>
            <w:top w:val="none" w:sz="0" w:space="0" w:color="auto"/>
            <w:left w:val="none" w:sz="0" w:space="0" w:color="auto"/>
            <w:bottom w:val="none" w:sz="0" w:space="0" w:color="auto"/>
            <w:right w:val="none" w:sz="0" w:space="0" w:color="auto"/>
          </w:divBdr>
        </w:div>
        <w:div w:id="1260218691">
          <w:marLeft w:val="480"/>
          <w:marRight w:val="0"/>
          <w:marTop w:val="0"/>
          <w:marBottom w:val="0"/>
          <w:divBdr>
            <w:top w:val="none" w:sz="0" w:space="0" w:color="auto"/>
            <w:left w:val="none" w:sz="0" w:space="0" w:color="auto"/>
            <w:bottom w:val="none" w:sz="0" w:space="0" w:color="auto"/>
            <w:right w:val="none" w:sz="0" w:space="0" w:color="auto"/>
          </w:divBdr>
        </w:div>
        <w:div w:id="1297950658">
          <w:marLeft w:val="480"/>
          <w:marRight w:val="0"/>
          <w:marTop w:val="0"/>
          <w:marBottom w:val="0"/>
          <w:divBdr>
            <w:top w:val="none" w:sz="0" w:space="0" w:color="auto"/>
            <w:left w:val="none" w:sz="0" w:space="0" w:color="auto"/>
            <w:bottom w:val="none" w:sz="0" w:space="0" w:color="auto"/>
            <w:right w:val="none" w:sz="0" w:space="0" w:color="auto"/>
          </w:divBdr>
        </w:div>
        <w:div w:id="1301611399">
          <w:marLeft w:val="480"/>
          <w:marRight w:val="0"/>
          <w:marTop w:val="0"/>
          <w:marBottom w:val="0"/>
          <w:divBdr>
            <w:top w:val="none" w:sz="0" w:space="0" w:color="auto"/>
            <w:left w:val="none" w:sz="0" w:space="0" w:color="auto"/>
            <w:bottom w:val="none" w:sz="0" w:space="0" w:color="auto"/>
            <w:right w:val="none" w:sz="0" w:space="0" w:color="auto"/>
          </w:divBdr>
        </w:div>
        <w:div w:id="1361586321">
          <w:marLeft w:val="480"/>
          <w:marRight w:val="0"/>
          <w:marTop w:val="0"/>
          <w:marBottom w:val="0"/>
          <w:divBdr>
            <w:top w:val="none" w:sz="0" w:space="0" w:color="auto"/>
            <w:left w:val="none" w:sz="0" w:space="0" w:color="auto"/>
            <w:bottom w:val="none" w:sz="0" w:space="0" w:color="auto"/>
            <w:right w:val="none" w:sz="0" w:space="0" w:color="auto"/>
          </w:divBdr>
        </w:div>
        <w:div w:id="1395083446">
          <w:marLeft w:val="480"/>
          <w:marRight w:val="0"/>
          <w:marTop w:val="0"/>
          <w:marBottom w:val="0"/>
          <w:divBdr>
            <w:top w:val="none" w:sz="0" w:space="0" w:color="auto"/>
            <w:left w:val="none" w:sz="0" w:space="0" w:color="auto"/>
            <w:bottom w:val="none" w:sz="0" w:space="0" w:color="auto"/>
            <w:right w:val="none" w:sz="0" w:space="0" w:color="auto"/>
          </w:divBdr>
        </w:div>
        <w:div w:id="1467965779">
          <w:marLeft w:val="480"/>
          <w:marRight w:val="0"/>
          <w:marTop w:val="0"/>
          <w:marBottom w:val="0"/>
          <w:divBdr>
            <w:top w:val="none" w:sz="0" w:space="0" w:color="auto"/>
            <w:left w:val="none" w:sz="0" w:space="0" w:color="auto"/>
            <w:bottom w:val="none" w:sz="0" w:space="0" w:color="auto"/>
            <w:right w:val="none" w:sz="0" w:space="0" w:color="auto"/>
          </w:divBdr>
        </w:div>
        <w:div w:id="1515071988">
          <w:marLeft w:val="480"/>
          <w:marRight w:val="0"/>
          <w:marTop w:val="0"/>
          <w:marBottom w:val="0"/>
          <w:divBdr>
            <w:top w:val="none" w:sz="0" w:space="0" w:color="auto"/>
            <w:left w:val="none" w:sz="0" w:space="0" w:color="auto"/>
            <w:bottom w:val="none" w:sz="0" w:space="0" w:color="auto"/>
            <w:right w:val="none" w:sz="0" w:space="0" w:color="auto"/>
          </w:divBdr>
        </w:div>
        <w:div w:id="1520507453">
          <w:marLeft w:val="480"/>
          <w:marRight w:val="0"/>
          <w:marTop w:val="0"/>
          <w:marBottom w:val="0"/>
          <w:divBdr>
            <w:top w:val="none" w:sz="0" w:space="0" w:color="auto"/>
            <w:left w:val="none" w:sz="0" w:space="0" w:color="auto"/>
            <w:bottom w:val="none" w:sz="0" w:space="0" w:color="auto"/>
            <w:right w:val="none" w:sz="0" w:space="0" w:color="auto"/>
          </w:divBdr>
        </w:div>
        <w:div w:id="1573084123">
          <w:marLeft w:val="480"/>
          <w:marRight w:val="0"/>
          <w:marTop w:val="0"/>
          <w:marBottom w:val="0"/>
          <w:divBdr>
            <w:top w:val="none" w:sz="0" w:space="0" w:color="auto"/>
            <w:left w:val="none" w:sz="0" w:space="0" w:color="auto"/>
            <w:bottom w:val="none" w:sz="0" w:space="0" w:color="auto"/>
            <w:right w:val="none" w:sz="0" w:space="0" w:color="auto"/>
          </w:divBdr>
        </w:div>
        <w:div w:id="1604726328">
          <w:marLeft w:val="480"/>
          <w:marRight w:val="0"/>
          <w:marTop w:val="0"/>
          <w:marBottom w:val="0"/>
          <w:divBdr>
            <w:top w:val="none" w:sz="0" w:space="0" w:color="auto"/>
            <w:left w:val="none" w:sz="0" w:space="0" w:color="auto"/>
            <w:bottom w:val="none" w:sz="0" w:space="0" w:color="auto"/>
            <w:right w:val="none" w:sz="0" w:space="0" w:color="auto"/>
          </w:divBdr>
        </w:div>
        <w:div w:id="1611542959">
          <w:marLeft w:val="480"/>
          <w:marRight w:val="0"/>
          <w:marTop w:val="0"/>
          <w:marBottom w:val="0"/>
          <w:divBdr>
            <w:top w:val="none" w:sz="0" w:space="0" w:color="auto"/>
            <w:left w:val="none" w:sz="0" w:space="0" w:color="auto"/>
            <w:bottom w:val="none" w:sz="0" w:space="0" w:color="auto"/>
            <w:right w:val="none" w:sz="0" w:space="0" w:color="auto"/>
          </w:divBdr>
        </w:div>
        <w:div w:id="1629623969">
          <w:marLeft w:val="480"/>
          <w:marRight w:val="0"/>
          <w:marTop w:val="0"/>
          <w:marBottom w:val="0"/>
          <w:divBdr>
            <w:top w:val="none" w:sz="0" w:space="0" w:color="auto"/>
            <w:left w:val="none" w:sz="0" w:space="0" w:color="auto"/>
            <w:bottom w:val="none" w:sz="0" w:space="0" w:color="auto"/>
            <w:right w:val="none" w:sz="0" w:space="0" w:color="auto"/>
          </w:divBdr>
        </w:div>
        <w:div w:id="1652709221">
          <w:marLeft w:val="480"/>
          <w:marRight w:val="0"/>
          <w:marTop w:val="0"/>
          <w:marBottom w:val="0"/>
          <w:divBdr>
            <w:top w:val="none" w:sz="0" w:space="0" w:color="auto"/>
            <w:left w:val="none" w:sz="0" w:space="0" w:color="auto"/>
            <w:bottom w:val="none" w:sz="0" w:space="0" w:color="auto"/>
            <w:right w:val="none" w:sz="0" w:space="0" w:color="auto"/>
          </w:divBdr>
        </w:div>
        <w:div w:id="1662587580">
          <w:marLeft w:val="480"/>
          <w:marRight w:val="0"/>
          <w:marTop w:val="0"/>
          <w:marBottom w:val="0"/>
          <w:divBdr>
            <w:top w:val="none" w:sz="0" w:space="0" w:color="auto"/>
            <w:left w:val="none" w:sz="0" w:space="0" w:color="auto"/>
            <w:bottom w:val="none" w:sz="0" w:space="0" w:color="auto"/>
            <w:right w:val="none" w:sz="0" w:space="0" w:color="auto"/>
          </w:divBdr>
        </w:div>
        <w:div w:id="1663853262">
          <w:marLeft w:val="480"/>
          <w:marRight w:val="0"/>
          <w:marTop w:val="0"/>
          <w:marBottom w:val="0"/>
          <w:divBdr>
            <w:top w:val="none" w:sz="0" w:space="0" w:color="auto"/>
            <w:left w:val="none" w:sz="0" w:space="0" w:color="auto"/>
            <w:bottom w:val="none" w:sz="0" w:space="0" w:color="auto"/>
            <w:right w:val="none" w:sz="0" w:space="0" w:color="auto"/>
          </w:divBdr>
        </w:div>
        <w:div w:id="1735739569">
          <w:marLeft w:val="480"/>
          <w:marRight w:val="0"/>
          <w:marTop w:val="0"/>
          <w:marBottom w:val="0"/>
          <w:divBdr>
            <w:top w:val="none" w:sz="0" w:space="0" w:color="auto"/>
            <w:left w:val="none" w:sz="0" w:space="0" w:color="auto"/>
            <w:bottom w:val="none" w:sz="0" w:space="0" w:color="auto"/>
            <w:right w:val="none" w:sz="0" w:space="0" w:color="auto"/>
          </w:divBdr>
        </w:div>
        <w:div w:id="1738241519">
          <w:marLeft w:val="480"/>
          <w:marRight w:val="0"/>
          <w:marTop w:val="0"/>
          <w:marBottom w:val="0"/>
          <w:divBdr>
            <w:top w:val="none" w:sz="0" w:space="0" w:color="auto"/>
            <w:left w:val="none" w:sz="0" w:space="0" w:color="auto"/>
            <w:bottom w:val="none" w:sz="0" w:space="0" w:color="auto"/>
            <w:right w:val="none" w:sz="0" w:space="0" w:color="auto"/>
          </w:divBdr>
        </w:div>
        <w:div w:id="1816528617">
          <w:marLeft w:val="480"/>
          <w:marRight w:val="0"/>
          <w:marTop w:val="0"/>
          <w:marBottom w:val="0"/>
          <w:divBdr>
            <w:top w:val="none" w:sz="0" w:space="0" w:color="auto"/>
            <w:left w:val="none" w:sz="0" w:space="0" w:color="auto"/>
            <w:bottom w:val="none" w:sz="0" w:space="0" w:color="auto"/>
            <w:right w:val="none" w:sz="0" w:space="0" w:color="auto"/>
          </w:divBdr>
        </w:div>
        <w:div w:id="1874296549">
          <w:marLeft w:val="480"/>
          <w:marRight w:val="0"/>
          <w:marTop w:val="0"/>
          <w:marBottom w:val="0"/>
          <w:divBdr>
            <w:top w:val="none" w:sz="0" w:space="0" w:color="auto"/>
            <w:left w:val="none" w:sz="0" w:space="0" w:color="auto"/>
            <w:bottom w:val="none" w:sz="0" w:space="0" w:color="auto"/>
            <w:right w:val="none" w:sz="0" w:space="0" w:color="auto"/>
          </w:divBdr>
        </w:div>
        <w:div w:id="1943344275">
          <w:marLeft w:val="480"/>
          <w:marRight w:val="0"/>
          <w:marTop w:val="0"/>
          <w:marBottom w:val="0"/>
          <w:divBdr>
            <w:top w:val="none" w:sz="0" w:space="0" w:color="auto"/>
            <w:left w:val="none" w:sz="0" w:space="0" w:color="auto"/>
            <w:bottom w:val="none" w:sz="0" w:space="0" w:color="auto"/>
            <w:right w:val="none" w:sz="0" w:space="0" w:color="auto"/>
          </w:divBdr>
        </w:div>
        <w:div w:id="2063745119">
          <w:marLeft w:val="480"/>
          <w:marRight w:val="0"/>
          <w:marTop w:val="0"/>
          <w:marBottom w:val="0"/>
          <w:divBdr>
            <w:top w:val="none" w:sz="0" w:space="0" w:color="auto"/>
            <w:left w:val="none" w:sz="0" w:space="0" w:color="auto"/>
            <w:bottom w:val="none" w:sz="0" w:space="0" w:color="auto"/>
            <w:right w:val="none" w:sz="0" w:space="0" w:color="auto"/>
          </w:divBdr>
        </w:div>
        <w:div w:id="2086368803">
          <w:marLeft w:val="480"/>
          <w:marRight w:val="0"/>
          <w:marTop w:val="0"/>
          <w:marBottom w:val="0"/>
          <w:divBdr>
            <w:top w:val="none" w:sz="0" w:space="0" w:color="auto"/>
            <w:left w:val="none" w:sz="0" w:space="0" w:color="auto"/>
            <w:bottom w:val="none" w:sz="0" w:space="0" w:color="auto"/>
            <w:right w:val="none" w:sz="0" w:space="0" w:color="auto"/>
          </w:divBdr>
        </w:div>
      </w:divsChild>
    </w:div>
    <w:div w:id="478232031">
      <w:bodyDiv w:val="1"/>
      <w:marLeft w:val="0"/>
      <w:marRight w:val="0"/>
      <w:marTop w:val="0"/>
      <w:marBottom w:val="0"/>
      <w:divBdr>
        <w:top w:val="none" w:sz="0" w:space="0" w:color="auto"/>
        <w:left w:val="none" w:sz="0" w:space="0" w:color="auto"/>
        <w:bottom w:val="none" w:sz="0" w:space="0" w:color="auto"/>
        <w:right w:val="none" w:sz="0" w:space="0" w:color="auto"/>
      </w:divBdr>
    </w:div>
    <w:div w:id="478308590">
      <w:bodyDiv w:val="1"/>
      <w:marLeft w:val="0"/>
      <w:marRight w:val="0"/>
      <w:marTop w:val="0"/>
      <w:marBottom w:val="0"/>
      <w:divBdr>
        <w:top w:val="none" w:sz="0" w:space="0" w:color="auto"/>
        <w:left w:val="none" w:sz="0" w:space="0" w:color="auto"/>
        <w:bottom w:val="none" w:sz="0" w:space="0" w:color="auto"/>
        <w:right w:val="none" w:sz="0" w:space="0" w:color="auto"/>
      </w:divBdr>
    </w:div>
    <w:div w:id="478419285">
      <w:bodyDiv w:val="1"/>
      <w:marLeft w:val="0"/>
      <w:marRight w:val="0"/>
      <w:marTop w:val="0"/>
      <w:marBottom w:val="0"/>
      <w:divBdr>
        <w:top w:val="none" w:sz="0" w:space="0" w:color="auto"/>
        <w:left w:val="none" w:sz="0" w:space="0" w:color="auto"/>
        <w:bottom w:val="none" w:sz="0" w:space="0" w:color="auto"/>
        <w:right w:val="none" w:sz="0" w:space="0" w:color="auto"/>
      </w:divBdr>
    </w:div>
    <w:div w:id="478427285">
      <w:bodyDiv w:val="1"/>
      <w:marLeft w:val="0"/>
      <w:marRight w:val="0"/>
      <w:marTop w:val="0"/>
      <w:marBottom w:val="0"/>
      <w:divBdr>
        <w:top w:val="none" w:sz="0" w:space="0" w:color="auto"/>
        <w:left w:val="none" w:sz="0" w:space="0" w:color="auto"/>
        <w:bottom w:val="none" w:sz="0" w:space="0" w:color="auto"/>
        <w:right w:val="none" w:sz="0" w:space="0" w:color="auto"/>
      </w:divBdr>
    </w:div>
    <w:div w:id="478614759">
      <w:bodyDiv w:val="1"/>
      <w:marLeft w:val="0"/>
      <w:marRight w:val="0"/>
      <w:marTop w:val="0"/>
      <w:marBottom w:val="0"/>
      <w:divBdr>
        <w:top w:val="none" w:sz="0" w:space="0" w:color="auto"/>
        <w:left w:val="none" w:sz="0" w:space="0" w:color="auto"/>
        <w:bottom w:val="none" w:sz="0" w:space="0" w:color="auto"/>
        <w:right w:val="none" w:sz="0" w:space="0" w:color="auto"/>
      </w:divBdr>
    </w:div>
    <w:div w:id="478691766">
      <w:bodyDiv w:val="1"/>
      <w:marLeft w:val="0"/>
      <w:marRight w:val="0"/>
      <w:marTop w:val="0"/>
      <w:marBottom w:val="0"/>
      <w:divBdr>
        <w:top w:val="none" w:sz="0" w:space="0" w:color="auto"/>
        <w:left w:val="none" w:sz="0" w:space="0" w:color="auto"/>
        <w:bottom w:val="none" w:sz="0" w:space="0" w:color="auto"/>
        <w:right w:val="none" w:sz="0" w:space="0" w:color="auto"/>
      </w:divBdr>
    </w:div>
    <w:div w:id="478697302">
      <w:bodyDiv w:val="1"/>
      <w:marLeft w:val="0"/>
      <w:marRight w:val="0"/>
      <w:marTop w:val="0"/>
      <w:marBottom w:val="0"/>
      <w:divBdr>
        <w:top w:val="none" w:sz="0" w:space="0" w:color="auto"/>
        <w:left w:val="none" w:sz="0" w:space="0" w:color="auto"/>
        <w:bottom w:val="none" w:sz="0" w:space="0" w:color="auto"/>
        <w:right w:val="none" w:sz="0" w:space="0" w:color="auto"/>
      </w:divBdr>
    </w:div>
    <w:div w:id="478764414">
      <w:bodyDiv w:val="1"/>
      <w:marLeft w:val="0"/>
      <w:marRight w:val="0"/>
      <w:marTop w:val="0"/>
      <w:marBottom w:val="0"/>
      <w:divBdr>
        <w:top w:val="none" w:sz="0" w:space="0" w:color="auto"/>
        <w:left w:val="none" w:sz="0" w:space="0" w:color="auto"/>
        <w:bottom w:val="none" w:sz="0" w:space="0" w:color="auto"/>
        <w:right w:val="none" w:sz="0" w:space="0" w:color="auto"/>
      </w:divBdr>
    </w:div>
    <w:div w:id="478883238">
      <w:bodyDiv w:val="1"/>
      <w:marLeft w:val="0"/>
      <w:marRight w:val="0"/>
      <w:marTop w:val="0"/>
      <w:marBottom w:val="0"/>
      <w:divBdr>
        <w:top w:val="none" w:sz="0" w:space="0" w:color="auto"/>
        <w:left w:val="none" w:sz="0" w:space="0" w:color="auto"/>
        <w:bottom w:val="none" w:sz="0" w:space="0" w:color="auto"/>
        <w:right w:val="none" w:sz="0" w:space="0" w:color="auto"/>
      </w:divBdr>
    </w:div>
    <w:div w:id="479156748">
      <w:bodyDiv w:val="1"/>
      <w:marLeft w:val="0"/>
      <w:marRight w:val="0"/>
      <w:marTop w:val="0"/>
      <w:marBottom w:val="0"/>
      <w:divBdr>
        <w:top w:val="none" w:sz="0" w:space="0" w:color="auto"/>
        <w:left w:val="none" w:sz="0" w:space="0" w:color="auto"/>
        <w:bottom w:val="none" w:sz="0" w:space="0" w:color="auto"/>
        <w:right w:val="none" w:sz="0" w:space="0" w:color="auto"/>
      </w:divBdr>
    </w:div>
    <w:div w:id="479230059">
      <w:bodyDiv w:val="1"/>
      <w:marLeft w:val="0"/>
      <w:marRight w:val="0"/>
      <w:marTop w:val="0"/>
      <w:marBottom w:val="0"/>
      <w:divBdr>
        <w:top w:val="none" w:sz="0" w:space="0" w:color="auto"/>
        <w:left w:val="none" w:sz="0" w:space="0" w:color="auto"/>
        <w:bottom w:val="none" w:sz="0" w:space="0" w:color="auto"/>
        <w:right w:val="none" w:sz="0" w:space="0" w:color="auto"/>
      </w:divBdr>
    </w:div>
    <w:div w:id="479271816">
      <w:bodyDiv w:val="1"/>
      <w:marLeft w:val="0"/>
      <w:marRight w:val="0"/>
      <w:marTop w:val="0"/>
      <w:marBottom w:val="0"/>
      <w:divBdr>
        <w:top w:val="none" w:sz="0" w:space="0" w:color="auto"/>
        <w:left w:val="none" w:sz="0" w:space="0" w:color="auto"/>
        <w:bottom w:val="none" w:sz="0" w:space="0" w:color="auto"/>
        <w:right w:val="none" w:sz="0" w:space="0" w:color="auto"/>
      </w:divBdr>
      <w:divsChild>
        <w:div w:id="1948123972">
          <w:marLeft w:val="480"/>
          <w:marRight w:val="0"/>
          <w:marTop w:val="0"/>
          <w:marBottom w:val="0"/>
          <w:divBdr>
            <w:top w:val="none" w:sz="0" w:space="0" w:color="auto"/>
            <w:left w:val="none" w:sz="0" w:space="0" w:color="auto"/>
            <w:bottom w:val="none" w:sz="0" w:space="0" w:color="auto"/>
            <w:right w:val="none" w:sz="0" w:space="0" w:color="auto"/>
          </w:divBdr>
        </w:div>
        <w:div w:id="732116658">
          <w:marLeft w:val="480"/>
          <w:marRight w:val="0"/>
          <w:marTop w:val="0"/>
          <w:marBottom w:val="0"/>
          <w:divBdr>
            <w:top w:val="none" w:sz="0" w:space="0" w:color="auto"/>
            <w:left w:val="none" w:sz="0" w:space="0" w:color="auto"/>
            <w:bottom w:val="none" w:sz="0" w:space="0" w:color="auto"/>
            <w:right w:val="none" w:sz="0" w:space="0" w:color="auto"/>
          </w:divBdr>
        </w:div>
        <w:div w:id="1923487974">
          <w:marLeft w:val="480"/>
          <w:marRight w:val="0"/>
          <w:marTop w:val="0"/>
          <w:marBottom w:val="0"/>
          <w:divBdr>
            <w:top w:val="none" w:sz="0" w:space="0" w:color="auto"/>
            <w:left w:val="none" w:sz="0" w:space="0" w:color="auto"/>
            <w:bottom w:val="none" w:sz="0" w:space="0" w:color="auto"/>
            <w:right w:val="none" w:sz="0" w:space="0" w:color="auto"/>
          </w:divBdr>
        </w:div>
        <w:div w:id="2064984748">
          <w:marLeft w:val="480"/>
          <w:marRight w:val="0"/>
          <w:marTop w:val="0"/>
          <w:marBottom w:val="0"/>
          <w:divBdr>
            <w:top w:val="none" w:sz="0" w:space="0" w:color="auto"/>
            <w:left w:val="none" w:sz="0" w:space="0" w:color="auto"/>
            <w:bottom w:val="none" w:sz="0" w:space="0" w:color="auto"/>
            <w:right w:val="none" w:sz="0" w:space="0" w:color="auto"/>
          </w:divBdr>
        </w:div>
        <w:div w:id="473716219">
          <w:marLeft w:val="480"/>
          <w:marRight w:val="0"/>
          <w:marTop w:val="0"/>
          <w:marBottom w:val="0"/>
          <w:divBdr>
            <w:top w:val="none" w:sz="0" w:space="0" w:color="auto"/>
            <w:left w:val="none" w:sz="0" w:space="0" w:color="auto"/>
            <w:bottom w:val="none" w:sz="0" w:space="0" w:color="auto"/>
            <w:right w:val="none" w:sz="0" w:space="0" w:color="auto"/>
          </w:divBdr>
        </w:div>
        <w:div w:id="1658876483">
          <w:marLeft w:val="480"/>
          <w:marRight w:val="0"/>
          <w:marTop w:val="0"/>
          <w:marBottom w:val="0"/>
          <w:divBdr>
            <w:top w:val="none" w:sz="0" w:space="0" w:color="auto"/>
            <w:left w:val="none" w:sz="0" w:space="0" w:color="auto"/>
            <w:bottom w:val="none" w:sz="0" w:space="0" w:color="auto"/>
            <w:right w:val="none" w:sz="0" w:space="0" w:color="auto"/>
          </w:divBdr>
        </w:div>
        <w:div w:id="100489243">
          <w:marLeft w:val="480"/>
          <w:marRight w:val="0"/>
          <w:marTop w:val="0"/>
          <w:marBottom w:val="0"/>
          <w:divBdr>
            <w:top w:val="none" w:sz="0" w:space="0" w:color="auto"/>
            <w:left w:val="none" w:sz="0" w:space="0" w:color="auto"/>
            <w:bottom w:val="none" w:sz="0" w:space="0" w:color="auto"/>
            <w:right w:val="none" w:sz="0" w:space="0" w:color="auto"/>
          </w:divBdr>
        </w:div>
        <w:div w:id="388304448">
          <w:marLeft w:val="480"/>
          <w:marRight w:val="0"/>
          <w:marTop w:val="0"/>
          <w:marBottom w:val="0"/>
          <w:divBdr>
            <w:top w:val="none" w:sz="0" w:space="0" w:color="auto"/>
            <w:left w:val="none" w:sz="0" w:space="0" w:color="auto"/>
            <w:bottom w:val="none" w:sz="0" w:space="0" w:color="auto"/>
            <w:right w:val="none" w:sz="0" w:space="0" w:color="auto"/>
          </w:divBdr>
        </w:div>
        <w:div w:id="1232277168">
          <w:marLeft w:val="480"/>
          <w:marRight w:val="0"/>
          <w:marTop w:val="0"/>
          <w:marBottom w:val="0"/>
          <w:divBdr>
            <w:top w:val="none" w:sz="0" w:space="0" w:color="auto"/>
            <w:left w:val="none" w:sz="0" w:space="0" w:color="auto"/>
            <w:bottom w:val="none" w:sz="0" w:space="0" w:color="auto"/>
            <w:right w:val="none" w:sz="0" w:space="0" w:color="auto"/>
          </w:divBdr>
        </w:div>
        <w:div w:id="1576931919">
          <w:marLeft w:val="480"/>
          <w:marRight w:val="0"/>
          <w:marTop w:val="0"/>
          <w:marBottom w:val="0"/>
          <w:divBdr>
            <w:top w:val="none" w:sz="0" w:space="0" w:color="auto"/>
            <w:left w:val="none" w:sz="0" w:space="0" w:color="auto"/>
            <w:bottom w:val="none" w:sz="0" w:space="0" w:color="auto"/>
            <w:right w:val="none" w:sz="0" w:space="0" w:color="auto"/>
          </w:divBdr>
        </w:div>
        <w:div w:id="996954452">
          <w:marLeft w:val="480"/>
          <w:marRight w:val="0"/>
          <w:marTop w:val="0"/>
          <w:marBottom w:val="0"/>
          <w:divBdr>
            <w:top w:val="none" w:sz="0" w:space="0" w:color="auto"/>
            <w:left w:val="none" w:sz="0" w:space="0" w:color="auto"/>
            <w:bottom w:val="none" w:sz="0" w:space="0" w:color="auto"/>
            <w:right w:val="none" w:sz="0" w:space="0" w:color="auto"/>
          </w:divBdr>
        </w:div>
        <w:div w:id="929041942">
          <w:marLeft w:val="480"/>
          <w:marRight w:val="0"/>
          <w:marTop w:val="0"/>
          <w:marBottom w:val="0"/>
          <w:divBdr>
            <w:top w:val="none" w:sz="0" w:space="0" w:color="auto"/>
            <w:left w:val="none" w:sz="0" w:space="0" w:color="auto"/>
            <w:bottom w:val="none" w:sz="0" w:space="0" w:color="auto"/>
            <w:right w:val="none" w:sz="0" w:space="0" w:color="auto"/>
          </w:divBdr>
        </w:div>
        <w:div w:id="677729685">
          <w:marLeft w:val="480"/>
          <w:marRight w:val="0"/>
          <w:marTop w:val="0"/>
          <w:marBottom w:val="0"/>
          <w:divBdr>
            <w:top w:val="none" w:sz="0" w:space="0" w:color="auto"/>
            <w:left w:val="none" w:sz="0" w:space="0" w:color="auto"/>
            <w:bottom w:val="none" w:sz="0" w:space="0" w:color="auto"/>
            <w:right w:val="none" w:sz="0" w:space="0" w:color="auto"/>
          </w:divBdr>
        </w:div>
        <w:div w:id="320500689">
          <w:marLeft w:val="480"/>
          <w:marRight w:val="0"/>
          <w:marTop w:val="0"/>
          <w:marBottom w:val="0"/>
          <w:divBdr>
            <w:top w:val="none" w:sz="0" w:space="0" w:color="auto"/>
            <w:left w:val="none" w:sz="0" w:space="0" w:color="auto"/>
            <w:bottom w:val="none" w:sz="0" w:space="0" w:color="auto"/>
            <w:right w:val="none" w:sz="0" w:space="0" w:color="auto"/>
          </w:divBdr>
        </w:div>
        <w:div w:id="100342614">
          <w:marLeft w:val="480"/>
          <w:marRight w:val="0"/>
          <w:marTop w:val="0"/>
          <w:marBottom w:val="0"/>
          <w:divBdr>
            <w:top w:val="none" w:sz="0" w:space="0" w:color="auto"/>
            <w:left w:val="none" w:sz="0" w:space="0" w:color="auto"/>
            <w:bottom w:val="none" w:sz="0" w:space="0" w:color="auto"/>
            <w:right w:val="none" w:sz="0" w:space="0" w:color="auto"/>
          </w:divBdr>
        </w:div>
        <w:div w:id="1806045035">
          <w:marLeft w:val="480"/>
          <w:marRight w:val="0"/>
          <w:marTop w:val="0"/>
          <w:marBottom w:val="0"/>
          <w:divBdr>
            <w:top w:val="none" w:sz="0" w:space="0" w:color="auto"/>
            <w:left w:val="none" w:sz="0" w:space="0" w:color="auto"/>
            <w:bottom w:val="none" w:sz="0" w:space="0" w:color="auto"/>
            <w:right w:val="none" w:sz="0" w:space="0" w:color="auto"/>
          </w:divBdr>
        </w:div>
        <w:div w:id="287712332">
          <w:marLeft w:val="480"/>
          <w:marRight w:val="0"/>
          <w:marTop w:val="0"/>
          <w:marBottom w:val="0"/>
          <w:divBdr>
            <w:top w:val="none" w:sz="0" w:space="0" w:color="auto"/>
            <w:left w:val="none" w:sz="0" w:space="0" w:color="auto"/>
            <w:bottom w:val="none" w:sz="0" w:space="0" w:color="auto"/>
            <w:right w:val="none" w:sz="0" w:space="0" w:color="auto"/>
          </w:divBdr>
        </w:div>
        <w:div w:id="176580814">
          <w:marLeft w:val="480"/>
          <w:marRight w:val="0"/>
          <w:marTop w:val="0"/>
          <w:marBottom w:val="0"/>
          <w:divBdr>
            <w:top w:val="none" w:sz="0" w:space="0" w:color="auto"/>
            <w:left w:val="none" w:sz="0" w:space="0" w:color="auto"/>
            <w:bottom w:val="none" w:sz="0" w:space="0" w:color="auto"/>
            <w:right w:val="none" w:sz="0" w:space="0" w:color="auto"/>
          </w:divBdr>
        </w:div>
        <w:div w:id="93786343">
          <w:marLeft w:val="480"/>
          <w:marRight w:val="0"/>
          <w:marTop w:val="0"/>
          <w:marBottom w:val="0"/>
          <w:divBdr>
            <w:top w:val="none" w:sz="0" w:space="0" w:color="auto"/>
            <w:left w:val="none" w:sz="0" w:space="0" w:color="auto"/>
            <w:bottom w:val="none" w:sz="0" w:space="0" w:color="auto"/>
            <w:right w:val="none" w:sz="0" w:space="0" w:color="auto"/>
          </w:divBdr>
        </w:div>
        <w:div w:id="1060516878">
          <w:marLeft w:val="480"/>
          <w:marRight w:val="0"/>
          <w:marTop w:val="0"/>
          <w:marBottom w:val="0"/>
          <w:divBdr>
            <w:top w:val="none" w:sz="0" w:space="0" w:color="auto"/>
            <w:left w:val="none" w:sz="0" w:space="0" w:color="auto"/>
            <w:bottom w:val="none" w:sz="0" w:space="0" w:color="auto"/>
            <w:right w:val="none" w:sz="0" w:space="0" w:color="auto"/>
          </w:divBdr>
        </w:div>
        <w:div w:id="652562961">
          <w:marLeft w:val="480"/>
          <w:marRight w:val="0"/>
          <w:marTop w:val="0"/>
          <w:marBottom w:val="0"/>
          <w:divBdr>
            <w:top w:val="none" w:sz="0" w:space="0" w:color="auto"/>
            <w:left w:val="none" w:sz="0" w:space="0" w:color="auto"/>
            <w:bottom w:val="none" w:sz="0" w:space="0" w:color="auto"/>
            <w:right w:val="none" w:sz="0" w:space="0" w:color="auto"/>
          </w:divBdr>
        </w:div>
        <w:div w:id="404226971">
          <w:marLeft w:val="480"/>
          <w:marRight w:val="0"/>
          <w:marTop w:val="0"/>
          <w:marBottom w:val="0"/>
          <w:divBdr>
            <w:top w:val="none" w:sz="0" w:space="0" w:color="auto"/>
            <w:left w:val="none" w:sz="0" w:space="0" w:color="auto"/>
            <w:bottom w:val="none" w:sz="0" w:space="0" w:color="auto"/>
            <w:right w:val="none" w:sz="0" w:space="0" w:color="auto"/>
          </w:divBdr>
        </w:div>
        <w:div w:id="1540319010">
          <w:marLeft w:val="480"/>
          <w:marRight w:val="0"/>
          <w:marTop w:val="0"/>
          <w:marBottom w:val="0"/>
          <w:divBdr>
            <w:top w:val="none" w:sz="0" w:space="0" w:color="auto"/>
            <w:left w:val="none" w:sz="0" w:space="0" w:color="auto"/>
            <w:bottom w:val="none" w:sz="0" w:space="0" w:color="auto"/>
            <w:right w:val="none" w:sz="0" w:space="0" w:color="auto"/>
          </w:divBdr>
        </w:div>
        <w:div w:id="213663905">
          <w:marLeft w:val="480"/>
          <w:marRight w:val="0"/>
          <w:marTop w:val="0"/>
          <w:marBottom w:val="0"/>
          <w:divBdr>
            <w:top w:val="none" w:sz="0" w:space="0" w:color="auto"/>
            <w:left w:val="none" w:sz="0" w:space="0" w:color="auto"/>
            <w:bottom w:val="none" w:sz="0" w:space="0" w:color="auto"/>
            <w:right w:val="none" w:sz="0" w:space="0" w:color="auto"/>
          </w:divBdr>
        </w:div>
        <w:div w:id="357200115">
          <w:marLeft w:val="480"/>
          <w:marRight w:val="0"/>
          <w:marTop w:val="0"/>
          <w:marBottom w:val="0"/>
          <w:divBdr>
            <w:top w:val="none" w:sz="0" w:space="0" w:color="auto"/>
            <w:left w:val="none" w:sz="0" w:space="0" w:color="auto"/>
            <w:bottom w:val="none" w:sz="0" w:space="0" w:color="auto"/>
            <w:right w:val="none" w:sz="0" w:space="0" w:color="auto"/>
          </w:divBdr>
        </w:div>
        <w:div w:id="295530807">
          <w:marLeft w:val="480"/>
          <w:marRight w:val="0"/>
          <w:marTop w:val="0"/>
          <w:marBottom w:val="0"/>
          <w:divBdr>
            <w:top w:val="none" w:sz="0" w:space="0" w:color="auto"/>
            <w:left w:val="none" w:sz="0" w:space="0" w:color="auto"/>
            <w:bottom w:val="none" w:sz="0" w:space="0" w:color="auto"/>
            <w:right w:val="none" w:sz="0" w:space="0" w:color="auto"/>
          </w:divBdr>
        </w:div>
        <w:div w:id="1507282226">
          <w:marLeft w:val="480"/>
          <w:marRight w:val="0"/>
          <w:marTop w:val="0"/>
          <w:marBottom w:val="0"/>
          <w:divBdr>
            <w:top w:val="none" w:sz="0" w:space="0" w:color="auto"/>
            <w:left w:val="none" w:sz="0" w:space="0" w:color="auto"/>
            <w:bottom w:val="none" w:sz="0" w:space="0" w:color="auto"/>
            <w:right w:val="none" w:sz="0" w:space="0" w:color="auto"/>
          </w:divBdr>
        </w:div>
        <w:div w:id="1183278777">
          <w:marLeft w:val="480"/>
          <w:marRight w:val="0"/>
          <w:marTop w:val="0"/>
          <w:marBottom w:val="0"/>
          <w:divBdr>
            <w:top w:val="none" w:sz="0" w:space="0" w:color="auto"/>
            <w:left w:val="none" w:sz="0" w:space="0" w:color="auto"/>
            <w:bottom w:val="none" w:sz="0" w:space="0" w:color="auto"/>
            <w:right w:val="none" w:sz="0" w:space="0" w:color="auto"/>
          </w:divBdr>
        </w:div>
        <w:div w:id="258880696">
          <w:marLeft w:val="480"/>
          <w:marRight w:val="0"/>
          <w:marTop w:val="0"/>
          <w:marBottom w:val="0"/>
          <w:divBdr>
            <w:top w:val="none" w:sz="0" w:space="0" w:color="auto"/>
            <w:left w:val="none" w:sz="0" w:space="0" w:color="auto"/>
            <w:bottom w:val="none" w:sz="0" w:space="0" w:color="auto"/>
            <w:right w:val="none" w:sz="0" w:space="0" w:color="auto"/>
          </w:divBdr>
        </w:div>
        <w:div w:id="117842012">
          <w:marLeft w:val="480"/>
          <w:marRight w:val="0"/>
          <w:marTop w:val="0"/>
          <w:marBottom w:val="0"/>
          <w:divBdr>
            <w:top w:val="none" w:sz="0" w:space="0" w:color="auto"/>
            <w:left w:val="none" w:sz="0" w:space="0" w:color="auto"/>
            <w:bottom w:val="none" w:sz="0" w:space="0" w:color="auto"/>
            <w:right w:val="none" w:sz="0" w:space="0" w:color="auto"/>
          </w:divBdr>
        </w:div>
        <w:div w:id="1423145698">
          <w:marLeft w:val="480"/>
          <w:marRight w:val="0"/>
          <w:marTop w:val="0"/>
          <w:marBottom w:val="0"/>
          <w:divBdr>
            <w:top w:val="none" w:sz="0" w:space="0" w:color="auto"/>
            <w:left w:val="none" w:sz="0" w:space="0" w:color="auto"/>
            <w:bottom w:val="none" w:sz="0" w:space="0" w:color="auto"/>
            <w:right w:val="none" w:sz="0" w:space="0" w:color="auto"/>
          </w:divBdr>
        </w:div>
        <w:div w:id="627592330">
          <w:marLeft w:val="480"/>
          <w:marRight w:val="0"/>
          <w:marTop w:val="0"/>
          <w:marBottom w:val="0"/>
          <w:divBdr>
            <w:top w:val="none" w:sz="0" w:space="0" w:color="auto"/>
            <w:left w:val="none" w:sz="0" w:space="0" w:color="auto"/>
            <w:bottom w:val="none" w:sz="0" w:space="0" w:color="auto"/>
            <w:right w:val="none" w:sz="0" w:space="0" w:color="auto"/>
          </w:divBdr>
        </w:div>
        <w:div w:id="1981567229">
          <w:marLeft w:val="480"/>
          <w:marRight w:val="0"/>
          <w:marTop w:val="0"/>
          <w:marBottom w:val="0"/>
          <w:divBdr>
            <w:top w:val="none" w:sz="0" w:space="0" w:color="auto"/>
            <w:left w:val="none" w:sz="0" w:space="0" w:color="auto"/>
            <w:bottom w:val="none" w:sz="0" w:space="0" w:color="auto"/>
            <w:right w:val="none" w:sz="0" w:space="0" w:color="auto"/>
          </w:divBdr>
        </w:div>
        <w:div w:id="1198817243">
          <w:marLeft w:val="480"/>
          <w:marRight w:val="0"/>
          <w:marTop w:val="0"/>
          <w:marBottom w:val="0"/>
          <w:divBdr>
            <w:top w:val="none" w:sz="0" w:space="0" w:color="auto"/>
            <w:left w:val="none" w:sz="0" w:space="0" w:color="auto"/>
            <w:bottom w:val="none" w:sz="0" w:space="0" w:color="auto"/>
            <w:right w:val="none" w:sz="0" w:space="0" w:color="auto"/>
          </w:divBdr>
        </w:div>
        <w:div w:id="1908614684">
          <w:marLeft w:val="480"/>
          <w:marRight w:val="0"/>
          <w:marTop w:val="0"/>
          <w:marBottom w:val="0"/>
          <w:divBdr>
            <w:top w:val="none" w:sz="0" w:space="0" w:color="auto"/>
            <w:left w:val="none" w:sz="0" w:space="0" w:color="auto"/>
            <w:bottom w:val="none" w:sz="0" w:space="0" w:color="auto"/>
            <w:right w:val="none" w:sz="0" w:space="0" w:color="auto"/>
          </w:divBdr>
        </w:div>
        <w:div w:id="1589342398">
          <w:marLeft w:val="480"/>
          <w:marRight w:val="0"/>
          <w:marTop w:val="0"/>
          <w:marBottom w:val="0"/>
          <w:divBdr>
            <w:top w:val="none" w:sz="0" w:space="0" w:color="auto"/>
            <w:left w:val="none" w:sz="0" w:space="0" w:color="auto"/>
            <w:bottom w:val="none" w:sz="0" w:space="0" w:color="auto"/>
            <w:right w:val="none" w:sz="0" w:space="0" w:color="auto"/>
          </w:divBdr>
        </w:div>
        <w:div w:id="105194794">
          <w:marLeft w:val="480"/>
          <w:marRight w:val="0"/>
          <w:marTop w:val="0"/>
          <w:marBottom w:val="0"/>
          <w:divBdr>
            <w:top w:val="none" w:sz="0" w:space="0" w:color="auto"/>
            <w:left w:val="none" w:sz="0" w:space="0" w:color="auto"/>
            <w:bottom w:val="none" w:sz="0" w:space="0" w:color="auto"/>
            <w:right w:val="none" w:sz="0" w:space="0" w:color="auto"/>
          </w:divBdr>
        </w:div>
        <w:div w:id="470903169">
          <w:marLeft w:val="480"/>
          <w:marRight w:val="0"/>
          <w:marTop w:val="0"/>
          <w:marBottom w:val="0"/>
          <w:divBdr>
            <w:top w:val="none" w:sz="0" w:space="0" w:color="auto"/>
            <w:left w:val="none" w:sz="0" w:space="0" w:color="auto"/>
            <w:bottom w:val="none" w:sz="0" w:space="0" w:color="auto"/>
            <w:right w:val="none" w:sz="0" w:space="0" w:color="auto"/>
          </w:divBdr>
        </w:div>
        <w:div w:id="562957288">
          <w:marLeft w:val="480"/>
          <w:marRight w:val="0"/>
          <w:marTop w:val="0"/>
          <w:marBottom w:val="0"/>
          <w:divBdr>
            <w:top w:val="none" w:sz="0" w:space="0" w:color="auto"/>
            <w:left w:val="none" w:sz="0" w:space="0" w:color="auto"/>
            <w:bottom w:val="none" w:sz="0" w:space="0" w:color="auto"/>
            <w:right w:val="none" w:sz="0" w:space="0" w:color="auto"/>
          </w:divBdr>
        </w:div>
        <w:div w:id="1100685987">
          <w:marLeft w:val="480"/>
          <w:marRight w:val="0"/>
          <w:marTop w:val="0"/>
          <w:marBottom w:val="0"/>
          <w:divBdr>
            <w:top w:val="none" w:sz="0" w:space="0" w:color="auto"/>
            <w:left w:val="none" w:sz="0" w:space="0" w:color="auto"/>
            <w:bottom w:val="none" w:sz="0" w:space="0" w:color="auto"/>
            <w:right w:val="none" w:sz="0" w:space="0" w:color="auto"/>
          </w:divBdr>
        </w:div>
        <w:div w:id="1105228480">
          <w:marLeft w:val="480"/>
          <w:marRight w:val="0"/>
          <w:marTop w:val="0"/>
          <w:marBottom w:val="0"/>
          <w:divBdr>
            <w:top w:val="none" w:sz="0" w:space="0" w:color="auto"/>
            <w:left w:val="none" w:sz="0" w:space="0" w:color="auto"/>
            <w:bottom w:val="none" w:sz="0" w:space="0" w:color="auto"/>
            <w:right w:val="none" w:sz="0" w:space="0" w:color="auto"/>
          </w:divBdr>
        </w:div>
        <w:div w:id="1261336303">
          <w:marLeft w:val="480"/>
          <w:marRight w:val="0"/>
          <w:marTop w:val="0"/>
          <w:marBottom w:val="0"/>
          <w:divBdr>
            <w:top w:val="none" w:sz="0" w:space="0" w:color="auto"/>
            <w:left w:val="none" w:sz="0" w:space="0" w:color="auto"/>
            <w:bottom w:val="none" w:sz="0" w:space="0" w:color="auto"/>
            <w:right w:val="none" w:sz="0" w:space="0" w:color="auto"/>
          </w:divBdr>
        </w:div>
        <w:div w:id="568000702">
          <w:marLeft w:val="480"/>
          <w:marRight w:val="0"/>
          <w:marTop w:val="0"/>
          <w:marBottom w:val="0"/>
          <w:divBdr>
            <w:top w:val="none" w:sz="0" w:space="0" w:color="auto"/>
            <w:left w:val="none" w:sz="0" w:space="0" w:color="auto"/>
            <w:bottom w:val="none" w:sz="0" w:space="0" w:color="auto"/>
            <w:right w:val="none" w:sz="0" w:space="0" w:color="auto"/>
          </w:divBdr>
        </w:div>
        <w:div w:id="760758828">
          <w:marLeft w:val="480"/>
          <w:marRight w:val="0"/>
          <w:marTop w:val="0"/>
          <w:marBottom w:val="0"/>
          <w:divBdr>
            <w:top w:val="none" w:sz="0" w:space="0" w:color="auto"/>
            <w:left w:val="none" w:sz="0" w:space="0" w:color="auto"/>
            <w:bottom w:val="none" w:sz="0" w:space="0" w:color="auto"/>
            <w:right w:val="none" w:sz="0" w:space="0" w:color="auto"/>
          </w:divBdr>
        </w:div>
        <w:div w:id="671493050">
          <w:marLeft w:val="480"/>
          <w:marRight w:val="0"/>
          <w:marTop w:val="0"/>
          <w:marBottom w:val="0"/>
          <w:divBdr>
            <w:top w:val="none" w:sz="0" w:space="0" w:color="auto"/>
            <w:left w:val="none" w:sz="0" w:space="0" w:color="auto"/>
            <w:bottom w:val="none" w:sz="0" w:space="0" w:color="auto"/>
            <w:right w:val="none" w:sz="0" w:space="0" w:color="auto"/>
          </w:divBdr>
        </w:div>
        <w:div w:id="584530189">
          <w:marLeft w:val="480"/>
          <w:marRight w:val="0"/>
          <w:marTop w:val="0"/>
          <w:marBottom w:val="0"/>
          <w:divBdr>
            <w:top w:val="none" w:sz="0" w:space="0" w:color="auto"/>
            <w:left w:val="none" w:sz="0" w:space="0" w:color="auto"/>
            <w:bottom w:val="none" w:sz="0" w:space="0" w:color="auto"/>
            <w:right w:val="none" w:sz="0" w:space="0" w:color="auto"/>
          </w:divBdr>
        </w:div>
        <w:div w:id="962686278">
          <w:marLeft w:val="480"/>
          <w:marRight w:val="0"/>
          <w:marTop w:val="0"/>
          <w:marBottom w:val="0"/>
          <w:divBdr>
            <w:top w:val="none" w:sz="0" w:space="0" w:color="auto"/>
            <w:left w:val="none" w:sz="0" w:space="0" w:color="auto"/>
            <w:bottom w:val="none" w:sz="0" w:space="0" w:color="auto"/>
            <w:right w:val="none" w:sz="0" w:space="0" w:color="auto"/>
          </w:divBdr>
        </w:div>
        <w:div w:id="2061905001">
          <w:marLeft w:val="480"/>
          <w:marRight w:val="0"/>
          <w:marTop w:val="0"/>
          <w:marBottom w:val="0"/>
          <w:divBdr>
            <w:top w:val="none" w:sz="0" w:space="0" w:color="auto"/>
            <w:left w:val="none" w:sz="0" w:space="0" w:color="auto"/>
            <w:bottom w:val="none" w:sz="0" w:space="0" w:color="auto"/>
            <w:right w:val="none" w:sz="0" w:space="0" w:color="auto"/>
          </w:divBdr>
        </w:div>
        <w:div w:id="121311951">
          <w:marLeft w:val="480"/>
          <w:marRight w:val="0"/>
          <w:marTop w:val="0"/>
          <w:marBottom w:val="0"/>
          <w:divBdr>
            <w:top w:val="none" w:sz="0" w:space="0" w:color="auto"/>
            <w:left w:val="none" w:sz="0" w:space="0" w:color="auto"/>
            <w:bottom w:val="none" w:sz="0" w:space="0" w:color="auto"/>
            <w:right w:val="none" w:sz="0" w:space="0" w:color="auto"/>
          </w:divBdr>
        </w:div>
        <w:div w:id="321786566">
          <w:marLeft w:val="480"/>
          <w:marRight w:val="0"/>
          <w:marTop w:val="0"/>
          <w:marBottom w:val="0"/>
          <w:divBdr>
            <w:top w:val="none" w:sz="0" w:space="0" w:color="auto"/>
            <w:left w:val="none" w:sz="0" w:space="0" w:color="auto"/>
            <w:bottom w:val="none" w:sz="0" w:space="0" w:color="auto"/>
            <w:right w:val="none" w:sz="0" w:space="0" w:color="auto"/>
          </w:divBdr>
        </w:div>
        <w:div w:id="637995358">
          <w:marLeft w:val="480"/>
          <w:marRight w:val="0"/>
          <w:marTop w:val="0"/>
          <w:marBottom w:val="0"/>
          <w:divBdr>
            <w:top w:val="none" w:sz="0" w:space="0" w:color="auto"/>
            <w:left w:val="none" w:sz="0" w:space="0" w:color="auto"/>
            <w:bottom w:val="none" w:sz="0" w:space="0" w:color="auto"/>
            <w:right w:val="none" w:sz="0" w:space="0" w:color="auto"/>
          </w:divBdr>
        </w:div>
        <w:div w:id="1767580941">
          <w:marLeft w:val="480"/>
          <w:marRight w:val="0"/>
          <w:marTop w:val="0"/>
          <w:marBottom w:val="0"/>
          <w:divBdr>
            <w:top w:val="none" w:sz="0" w:space="0" w:color="auto"/>
            <w:left w:val="none" w:sz="0" w:space="0" w:color="auto"/>
            <w:bottom w:val="none" w:sz="0" w:space="0" w:color="auto"/>
            <w:right w:val="none" w:sz="0" w:space="0" w:color="auto"/>
          </w:divBdr>
        </w:div>
        <w:div w:id="130707313">
          <w:marLeft w:val="480"/>
          <w:marRight w:val="0"/>
          <w:marTop w:val="0"/>
          <w:marBottom w:val="0"/>
          <w:divBdr>
            <w:top w:val="none" w:sz="0" w:space="0" w:color="auto"/>
            <w:left w:val="none" w:sz="0" w:space="0" w:color="auto"/>
            <w:bottom w:val="none" w:sz="0" w:space="0" w:color="auto"/>
            <w:right w:val="none" w:sz="0" w:space="0" w:color="auto"/>
          </w:divBdr>
        </w:div>
        <w:div w:id="594090507">
          <w:marLeft w:val="480"/>
          <w:marRight w:val="0"/>
          <w:marTop w:val="0"/>
          <w:marBottom w:val="0"/>
          <w:divBdr>
            <w:top w:val="none" w:sz="0" w:space="0" w:color="auto"/>
            <w:left w:val="none" w:sz="0" w:space="0" w:color="auto"/>
            <w:bottom w:val="none" w:sz="0" w:space="0" w:color="auto"/>
            <w:right w:val="none" w:sz="0" w:space="0" w:color="auto"/>
          </w:divBdr>
        </w:div>
        <w:div w:id="159274517">
          <w:marLeft w:val="480"/>
          <w:marRight w:val="0"/>
          <w:marTop w:val="0"/>
          <w:marBottom w:val="0"/>
          <w:divBdr>
            <w:top w:val="none" w:sz="0" w:space="0" w:color="auto"/>
            <w:left w:val="none" w:sz="0" w:space="0" w:color="auto"/>
            <w:bottom w:val="none" w:sz="0" w:space="0" w:color="auto"/>
            <w:right w:val="none" w:sz="0" w:space="0" w:color="auto"/>
          </w:divBdr>
        </w:div>
        <w:div w:id="2086415362">
          <w:marLeft w:val="480"/>
          <w:marRight w:val="0"/>
          <w:marTop w:val="0"/>
          <w:marBottom w:val="0"/>
          <w:divBdr>
            <w:top w:val="none" w:sz="0" w:space="0" w:color="auto"/>
            <w:left w:val="none" w:sz="0" w:space="0" w:color="auto"/>
            <w:bottom w:val="none" w:sz="0" w:space="0" w:color="auto"/>
            <w:right w:val="none" w:sz="0" w:space="0" w:color="auto"/>
          </w:divBdr>
        </w:div>
        <w:div w:id="97263357">
          <w:marLeft w:val="480"/>
          <w:marRight w:val="0"/>
          <w:marTop w:val="0"/>
          <w:marBottom w:val="0"/>
          <w:divBdr>
            <w:top w:val="none" w:sz="0" w:space="0" w:color="auto"/>
            <w:left w:val="none" w:sz="0" w:space="0" w:color="auto"/>
            <w:bottom w:val="none" w:sz="0" w:space="0" w:color="auto"/>
            <w:right w:val="none" w:sz="0" w:space="0" w:color="auto"/>
          </w:divBdr>
        </w:div>
        <w:div w:id="1676180156">
          <w:marLeft w:val="480"/>
          <w:marRight w:val="0"/>
          <w:marTop w:val="0"/>
          <w:marBottom w:val="0"/>
          <w:divBdr>
            <w:top w:val="none" w:sz="0" w:space="0" w:color="auto"/>
            <w:left w:val="none" w:sz="0" w:space="0" w:color="auto"/>
            <w:bottom w:val="none" w:sz="0" w:space="0" w:color="auto"/>
            <w:right w:val="none" w:sz="0" w:space="0" w:color="auto"/>
          </w:divBdr>
        </w:div>
        <w:div w:id="140462075">
          <w:marLeft w:val="480"/>
          <w:marRight w:val="0"/>
          <w:marTop w:val="0"/>
          <w:marBottom w:val="0"/>
          <w:divBdr>
            <w:top w:val="none" w:sz="0" w:space="0" w:color="auto"/>
            <w:left w:val="none" w:sz="0" w:space="0" w:color="auto"/>
            <w:bottom w:val="none" w:sz="0" w:space="0" w:color="auto"/>
            <w:right w:val="none" w:sz="0" w:space="0" w:color="auto"/>
          </w:divBdr>
        </w:div>
        <w:div w:id="655113390">
          <w:marLeft w:val="480"/>
          <w:marRight w:val="0"/>
          <w:marTop w:val="0"/>
          <w:marBottom w:val="0"/>
          <w:divBdr>
            <w:top w:val="none" w:sz="0" w:space="0" w:color="auto"/>
            <w:left w:val="none" w:sz="0" w:space="0" w:color="auto"/>
            <w:bottom w:val="none" w:sz="0" w:space="0" w:color="auto"/>
            <w:right w:val="none" w:sz="0" w:space="0" w:color="auto"/>
          </w:divBdr>
        </w:div>
        <w:div w:id="1145856056">
          <w:marLeft w:val="480"/>
          <w:marRight w:val="0"/>
          <w:marTop w:val="0"/>
          <w:marBottom w:val="0"/>
          <w:divBdr>
            <w:top w:val="none" w:sz="0" w:space="0" w:color="auto"/>
            <w:left w:val="none" w:sz="0" w:space="0" w:color="auto"/>
            <w:bottom w:val="none" w:sz="0" w:space="0" w:color="auto"/>
            <w:right w:val="none" w:sz="0" w:space="0" w:color="auto"/>
          </w:divBdr>
        </w:div>
        <w:div w:id="1639339946">
          <w:marLeft w:val="480"/>
          <w:marRight w:val="0"/>
          <w:marTop w:val="0"/>
          <w:marBottom w:val="0"/>
          <w:divBdr>
            <w:top w:val="none" w:sz="0" w:space="0" w:color="auto"/>
            <w:left w:val="none" w:sz="0" w:space="0" w:color="auto"/>
            <w:bottom w:val="none" w:sz="0" w:space="0" w:color="auto"/>
            <w:right w:val="none" w:sz="0" w:space="0" w:color="auto"/>
          </w:divBdr>
        </w:div>
        <w:div w:id="1811166789">
          <w:marLeft w:val="480"/>
          <w:marRight w:val="0"/>
          <w:marTop w:val="0"/>
          <w:marBottom w:val="0"/>
          <w:divBdr>
            <w:top w:val="none" w:sz="0" w:space="0" w:color="auto"/>
            <w:left w:val="none" w:sz="0" w:space="0" w:color="auto"/>
            <w:bottom w:val="none" w:sz="0" w:space="0" w:color="auto"/>
            <w:right w:val="none" w:sz="0" w:space="0" w:color="auto"/>
          </w:divBdr>
        </w:div>
      </w:divsChild>
    </w:div>
    <w:div w:id="479350828">
      <w:bodyDiv w:val="1"/>
      <w:marLeft w:val="0"/>
      <w:marRight w:val="0"/>
      <w:marTop w:val="0"/>
      <w:marBottom w:val="0"/>
      <w:divBdr>
        <w:top w:val="none" w:sz="0" w:space="0" w:color="auto"/>
        <w:left w:val="none" w:sz="0" w:space="0" w:color="auto"/>
        <w:bottom w:val="none" w:sz="0" w:space="0" w:color="auto"/>
        <w:right w:val="none" w:sz="0" w:space="0" w:color="auto"/>
      </w:divBdr>
    </w:div>
    <w:div w:id="479423897">
      <w:bodyDiv w:val="1"/>
      <w:marLeft w:val="0"/>
      <w:marRight w:val="0"/>
      <w:marTop w:val="0"/>
      <w:marBottom w:val="0"/>
      <w:divBdr>
        <w:top w:val="none" w:sz="0" w:space="0" w:color="auto"/>
        <w:left w:val="none" w:sz="0" w:space="0" w:color="auto"/>
        <w:bottom w:val="none" w:sz="0" w:space="0" w:color="auto"/>
        <w:right w:val="none" w:sz="0" w:space="0" w:color="auto"/>
      </w:divBdr>
    </w:div>
    <w:div w:id="479425995">
      <w:bodyDiv w:val="1"/>
      <w:marLeft w:val="0"/>
      <w:marRight w:val="0"/>
      <w:marTop w:val="0"/>
      <w:marBottom w:val="0"/>
      <w:divBdr>
        <w:top w:val="none" w:sz="0" w:space="0" w:color="auto"/>
        <w:left w:val="none" w:sz="0" w:space="0" w:color="auto"/>
        <w:bottom w:val="none" w:sz="0" w:space="0" w:color="auto"/>
        <w:right w:val="none" w:sz="0" w:space="0" w:color="auto"/>
      </w:divBdr>
    </w:div>
    <w:div w:id="479537167">
      <w:bodyDiv w:val="1"/>
      <w:marLeft w:val="0"/>
      <w:marRight w:val="0"/>
      <w:marTop w:val="0"/>
      <w:marBottom w:val="0"/>
      <w:divBdr>
        <w:top w:val="none" w:sz="0" w:space="0" w:color="auto"/>
        <w:left w:val="none" w:sz="0" w:space="0" w:color="auto"/>
        <w:bottom w:val="none" w:sz="0" w:space="0" w:color="auto"/>
        <w:right w:val="none" w:sz="0" w:space="0" w:color="auto"/>
      </w:divBdr>
    </w:div>
    <w:div w:id="479659439">
      <w:bodyDiv w:val="1"/>
      <w:marLeft w:val="0"/>
      <w:marRight w:val="0"/>
      <w:marTop w:val="0"/>
      <w:marBottom w:val="0"/>
      <w:divBdr>
        <w:top w:val="none" w:sz="0" w:space="0" w:color="auto"/>
        <w:left w:val="none" w:sz="0" w:space="0" w:color="auto"/>
        <w:bottom w:val="none" w:sz="0" w:space="0" w:color="auto"/>
        <w:right w:val="none" w:sz="0" w:space="0" w:color="auto"/>
      </w:divBdr>
    </w:div>
    <w:div w:id="479733888">
      <w:bodyDiv w:val="1"/>
      <w:marLeft w:val="0"/>
      <w:marRight w:val="0"/>
      <w:marTop w:val="0"/>
      <w:marBottom w:val="0"/>
      <w:divBdr>
        <w:top w:val="none" w:sz="0" w:space="0" w:color="auto"/>
        <w:left w:val="none" w:sz="0" w:space="0" w:color="auto"/>
        <w:bottom w:val="none" w:sz="0" w:space="0" w:color="auto"/>
        <w:right w:val="none" w:sz="0" w:space="0" w:color="auto"/>
      </w:divBdr>
    </w:div>
    <w:div w:id="479883252">
      <w:bodyDiv w:val="1"/>
      <w:marLeft w:val="0"/>
      <w:marRight w:val="0"/>
      <w:marTop w:val="0"/>
      <w:marBottom w:val="0"/>
      <w:divBdr>
        <w:top w:val="none" w:sz="0" w:space="0" w:color="auto"/>
        <w:left w:val="none" w:sz="0" w:space="0" w:color="auto"/>
        <w:bottom w:val="none" w:sz="0" w:space="0" w:color="auto"/>
        <w:right w:val="none" w:sz="0" w:space="0" w:color="auto"/>
      </w:divBdr>
    </w:div>
    <w:div w:id="480000377">
      <w:bodyDiv w:val="1"/>
      <w:marLeft w:val="0"/>
      <w:marRight w:val="0"/>
      <w:marTop w:val="0"/>
      <w:marBottom w:val="0"/>
      <w:divBdr>
        <w:top w:val="none" w:sz="0" w:space="0" w:color="auto"/>
        <w:left w:val="none" w:sz="0" w:space="0" w:color="auto"/>
        <w:bottom w:val="none" w:sz="0" w:space="0" w:color="auto"/>
        <w:right w:val="none" w:sz="0" w:space="0" w:color="auto"/>
      </w:divBdr>
    </w:div>
    <w:div w:id="480315434">
      <w:bodyDiv w:val="1"/>
      <w:marLeft w:val="0"/>
      <w:marRight w:val="0"/>
      <w:marTop w:val="0"/>
      <w:marBottom w:val="0"/>
      <w:divBdr>
        <w:top w:val="none" w:sz="0" w:space="0" w:color="auto"/>
        <w:left w:val="none" w:sz="0" w:space="0" w:color="auto"/>
        <w:bottom w:val="none" w:sz="0" w:space="0" w:color="auto"/>
        <w:right w:val="none" w:sz="0" w:space="0" w:color="auto"/>
      </w:divBdr>
    </w:div>
    <w:div w:id="480578341">
      <w:bodyDiv w:val="1"/>
      <w:marLeft w:val="0"/>
      <w:marRight w:val="0"/>
      <w:marTop w:val="0"/>
      <w:marBottom w:val="0"/>
      <w:divBdr>
        <w:top w:val="none" w:sz="0" w:space="0" w:color="auto"/>
        <w:left w:val="none" w:sz="0" w:space="0" w:color="auto"/>
        <w:bottom w:val="none" w:sz="0" w:space="0" w:color="auto"/>
        <w:right w:val="none" w:sz="0" w:space="0" w:color="auto"/>
      </w:divBdr>
    </w:div>
    <w:div w:id="480659476">
      <w:bodyDiv w:val="1"/>
      <w:marLeft w:val="0"/>
      <w:marRight w:val="0"/>
      <w:marTop w:val="0"/>
      <w:marBottom w:val="0"/>
      <w:divBdr>
        <w:top w:val="none" w:sz="0" w:space="0" w:color="auto"/>
        <w:left w:val="none" w:sz="0" w:space="0" w:color="auto"/>
        <w:bottom w:val="none" w:sz="0" w:space="0" w:color="auto"/>
        <w:right w:val="none" w:sz="0" w:space="0" w:color="auto"/>
      </w:divBdr>
    </w:div>
    <w:div w:id="480925127">
      <w:bodyDiv w:val="1"/>
      <w:marLeft w:val="0"/>
      <w:marRight w:val="0"/>
      <w:marTop w:val="0"/>
      <w:marBottom w:val="0"/>
      <w:divBdr>
        <w:top w:val="none" w:sz="0" w:space="0" w:color="auto"/>
        <w:left w:val="none" w:sz="0" w:space="0" w:color="auto"/>
        <w:bottom w:val="none" w:sz="0" w:space="0" w:color="auto"/>
        <w:right w:val="none" w:sz="0" w:space="0" w:color="auto"/>
      </w:divBdr>
    </w:div>
    <w:div w:id="481043857">
      <w:bodyDiv w:val="1"/>
      <w:marLeft w:val="0"/>
      <w:marRight w:val="0"/>
      <w:marTop w:val="0"/>
      <w:marBottom w:val="0"/>
      <w:divBdr>
        <w:top w:val="none" w:sz="0" w:space="0" w:color="auto"/>
        <w:left w:val="none" w:sz="0" w:space="0" w:color="auto"/>
        <w:bottom w:val="none" w:sz="0" w:space="0" w:color="auto"/>
        <w:right w:val="none" w:sz="0" w:space="0" w:color="auto"/>
      </w:divBdr>
    </w:div>
    <w:div w:id="481119498">
      <w:bodyDiv w:val="1"/>
      <w:marLeft w:val="0"/>
      <w:marRight w:val="0"/>
      <w:marTop w:val="0"/>
      <w:marBottom w:val="0"/>
      <w:divBdr>
        <w:top w:val="none" w:sz="0" w:space="0" w:color="auto"/>
        <w:left w:val="none" w:sz="0" w:space="0" w:color="auto"/>
        <w:bottom w:val="none" w:sz="0" w:space="0" w:color="auto"/>
        <w:right w:val="none" w:sz="0" w:space="0" w:color="auto"/>
      </w:divBdr>
    </w:div>
    <w:div w:id="481196595">
      <w:bodyDiv w:val="1"/>
      <w:marLeft w:val="0"/>
      <w:marRight w:val="0"/>
      <w:marTop w:val="0"/>
      <w:marBottom w:val="0"/>
      <w:divBdr>
        <w:top w:val="none" w:sz="0" w:space="0" w:color="auto"/>
        <w:left w:val="none" w:sz="0" w:space="0" w:color="auto"/>
        <w:bottom w:val="none" w:sz="0" w:space="0" w:color="auto"/>
        <w:right w:val="none" w:sz="0" w:space="0" w:color="auto"/>
      </w:divBdr>
    </w:div>
    <w:div w:id="481430333">
      <w:bodyDiv w:val="1"/>
      <w:marLeft w:val="0"/>
      <w:marRight w:val="0"/>
      <w:marTop w:val="0"/>
      <w:marBottom w:val="0"/>
      <w:divBdr>
        <w:top w:val="none" w:sz="0" w:space="0" w:color="auto"/>
        <w:left w:val="none" w:sz="0" w:space="0" w:color="auto"/>
        <w:bottom w:val="none" w:sz="0" w:space="0" w:color="auto"/>
        <w:right w:val="none" w:sz="0" w:space="0" w:color="auto"/>
      </w:divBdr>
    </w:div>
    <w:div w:id="481431876">
      <w:bodyDiv w:val="1"/>
      <w:marLeft w:val="0"/>
      <w:marRight w:val="0"/>
      <w:marTop w:val="0"/>
      <w:marBottom w:val="0"/>
      <w:divBdr>
        <w:top w:val="none" w:sz="0" w:space="0" w:color="auto"/>
        <w:left w:val="none" w:sz="0" w:space="0" w:color="auto"/>
        <w:bottom w:val="none" w:sz="0" w:space="0" w:color="auto"/>
        <w:right w:val="none" w:sz="0" w:space="0" w:color="auto"/>
      </w:divBdr>
      <w:divsChild>
        <w:div w:id="26375051">
          <w:marLeft w:val="480"/>
          <w:marRight w:val="0"/>
          <w:marTop w:val="0"/>
          <w:marBottom w:val="0"/>
          <w:divBdr>
            <w:top w:val="none" w:sz="0" w:space="0" w:color="auto"/>
            <w:left w:val="none" w:sz="0" w:space="0" w:color="auto"/>
            <w:bottom w:val="none" w:sz="0" w:space="0" w:color="auto"/>
            <w:right w:val="none" w:sz="0" w:space="0" w:color="auto"/>
          </w:divBdr>
        </w:div>
        <w:div w:id="150299270">
          <w:marLeft w:val="480"/>
          <w:marRight w:val="0"/>
          <w:marTop w:val="0"/>
          <w:marBottom w:val="0"/>
          <w:divBdr>
            <w:top w:val="none" w:sz="0" w:space="0" w:color="auto"/>
            <w:left w:val="none" w:sz="0" w:space="0" w:color="auto"/>
            <w:bottom w:val="none" w:sz="0" w:space="0" w:color="auto"/>
            <w:right w:val="none" w:sz="0" w:space="0" w:color="auto"/>
          </w:divBdr>
        </w:div>
        <w:div w:id="156502203">
          <w:marLeft w:val="480"/>
          <w:marRight w:val="0"/>
          <w:marTop w:val="0"/>
          <w:marBottom w:val="0"/>
          <w:divBdr>
            <w:top w:val="none" w:sz="0" w:space="0" w:color="auto"/>
            <w:left w:val="none" w:sz="0" w:space="0" w:color="auto"/>
            <w:bottom w:val="none" w:sz="0" w:space="0" w:color="auto"/>
            <w:right w:val="none" w:sz="0" w:space="0" w:color="auto"/>
          </w:divBdr>
        </w:div>
        <w:div w:id="272857815">
          <w:marLeft w:val="480"/>
          <w:marRight w:val="0"/>
          <w:marTop w:val="0"/>
          <w:marBottom w:val="0"/>
          <w:divBdr>
            <w:top w:val="none" w:sz="0" w:space="0" w:color="auto"/>
            <w:left w:val="none" w:sz="0" w:space="0" w:color="auto"/>
            <w:bottom w:val="none" w:sz="0" w:space="0" w:color="auto"/>
            <w:right w:val="none" w:sz="0" w:space="0" w:color="auto"/>
          </w:divBdr>
        </w:div>
        <w:div w:id="367223298">
          <w:marLeft w:val="480"/>
          <w:marRight w:val="0"/>
          <w:marTop w:val="0"/>
          <w:marBottom w:val="0"/>
          <w:divBdr>
            <w:top w:val="none" w:sz="0" w:space="0" w:color="auto"/>
            <w:left w:val="none" w:sz="0" w:space="0" w:color="auto"/>
            <w:bottom w:val="none" w:sz="0" w:space="0" w:color="auto"/>
            <w:right w:val="none" w:sz="0" w:space="0" w:color="auto"/>
          </w:divBdr>
        </w:div>
        <w:div w:id="430901827">
          <w:marLeft w:val="480"/>
          <w:marRight w:val="0"/>
          <w:marTop w:val="0"/>
          <w:marBottom w:val="0"/>
          <w:divBdr>
            <w:top w:val="none" w:sz="0" w:space="0" w:color="auto"/>
            <w:left w:val="none" w:sz="0" w:space="0" w:color="auto"/>
            <w:bottom w:val="none" w:sz="0" w:space="0" w:color="auto"/>
            <w:right w:val="none" w:sz="0" w:space="0" w:color="auto"/>
          </w:divBdr>
        </w:div>
        <w:div w:id="439953359">
          <w:marLeft w:val="480"/>
          <w:marRight w:val="0"/>
          <w:marTop w:val="0"/>
          <w:marBottom w:val="0"/>
          <w:divBdr>
            <w:top w:val="none" w:sz="0" w:space="0" w:color="auto"/>
            <w:left w:val="none" w:sz="0" w:space="0" w:color="auto"/>
            <w:bottom w:val="none" w:sz="0" w:space="0" w:color="auto"/>
            <w:right w:val="none" w:sz="0" w:space="0" w:color="auto"/>
          </w:divBdr>
        </w:div>
        <w:div w:id="502013662">
          <w:marLeft w:val="480"/>
          <w:marRight w:val="0"/>
          <w:marTop w:val="0"/>
          <w:marBottom w:val="0"/>
          <w:divBdr>
            <w:top w:val="none" w:sz="0" w:space="0" w:color="auto"/>
            <w:left w:val="none" w:sz="0" w:space="0" w:color="auto"/>
            <w:bottom w:val="none" w:sz="0" w:space="0" w:color="auto"/>
            <w:right w:val="none" w:sz="0" w:space="0" w:color="auto"/>
          </w:divBdr>
        </w:div>
        <w:div w:id="550459587">
          <w:marLeft w:val="480"/>
          <w:marRight w:val="0"/>
          <w:marTop w:val="0"/>
          <w:marBottom w:val="0"/>
          <w:divBdr>
            <w:top w:val="none" w:sz="0" w:space="0" w:color="auto"/>
            <w:left w:val="none" w:sz="0" w:space="0" w:color="auto"/>
            <w:bottom w:val="none" w:sz="0" w:space="0" w:color="auto"/>
            <w:right w:val="none" w:sz="0" w:space="0" w:color="auto"/>
          </w:divBdr>
        </w:div>
        <w:div w:id="557665342">
          <w:marLeft w:val="480"/>
          <w:marRight w:val="0"/>
          <w:marTop w:val="0"/>
          <w:marBottom w:val="0"/>
          <w:divBdr>
            <w:top w:val="none" w:sz="0" w:space="0" w:color="auto"/>
            <w:left w:val="none" w:sz="0" w:space="0" w:color="auto"/>
            <w:bottom w:val="none" w:sz="0" w:space="0" w:color="auto"/>
            <w:right w:val="none" w:sz="0" w:space="0" w:color="auto"/>
          </w:divBdr>
        </w:div>
        <w:div w:id="592475684">
          <w:marLeft w:val="480"/>
          <w:marRight w:val="0"/>
          <w:marTop w:val="0"/>
          <w:marBottom w:val="0"/>
          <w:divBdr>
            <w:top w:val="none" w:sz="0" w:space="0" w:color="auto"/>
            <w:left w:val="none" w:sz="0" w:space="0" w:color="auto"/>
            <w:bottom w:val="none" w:sz="0" w:space="0" w:color="auto"/>
            <w:right w:val="none" w:sz="0" w:space="0" w:color="auto"/>
          </w:divBdr>
        </w:div>
        <w:div w:id="603616819">
          <w:marLeft w:val="480"/>
          <w:marRight w:val="0"/>
          <w:marTop w:val="0"/>
          <w:marBottom w:val="0"/>
          <w:divBdr>
            <w:top w:val="none" w:sz="0" w:space="0" w:color="auto"/>
            <w:left w:val="none" w:sz="0" w:space="0" w:color="auto"/>
            <w:bottom w:val="none" w:sz="0" w:space="0" w:color="auto"/>
            <w:right w:val="none" w:sz="0" w:space="0" w:color="auto"/>
          </w:divBdr>
        </w:div>
        <w:div w:id="676806092">
          <w:marLeft w:val="480"/>
          <w:marRight w:val="0"/>
          <w:marTop w:val="0"/>
          <w:marBottom w:val="0"/>
          <w:divBdr>
            <w:top w:val="none" w:sz="0" w:space="0" w:color="auto"/>
            <w:left w:val="none" w:sz="0" w:space="0" w:color="auto"/>
            <w:bottom w:val="none" w:sz="0" w:space="0" w:color="auto"/>
            <w:right w:val="none" w:sz="0" w:space="0" w:color="auto"/>
          </w:divBdr>
        </w:div>
        <w:div w:id="696661292">
          <w:marLeft w:val="480"/>
          <w:marRight w:val="0"/>
          <w:marTop w:val="0"/>
          <w:marBottom w:val="0"/>
          <w:divBdr>
            <w:top w:val="none" w:sz="0" w:space="0" w:color="auto"/>
            <w:left w:val="none" w:sz="0" w:space="0" w:color="auto"/>
            <w:bottom w:val="none" w:sz="0" w:space="0" w:color="auto"/>
            <w:right w:val="none" w:sz="0" w:space="0" w:color="auto"/>
          </w:divBdr>
        </w:div>
        <w:div w:id="788165695">
          <w:marLeft w:val="480"/>
          <w:marRight w:val="0"/>
          <w:marTop w:val="0"/>
          <w:marBottom w:val="0"/>
          <w:divBdr>
            <w:top w:val="none" w:sz="0" w:space="0" w:color="auto"/>
            <w:left w:val="none" w:sz="0" w:space="0" w:color="auto"/>
            <w:bottom w:val="none" w:sz="0" w:space="0" w:color="auto"/>
            <w:right w:val="none" w:sz="0" w:space="0" w:color="auto"/>
          </w:divBdr>
        </w:div>
        <w:div w:id="789200500">
          <w:marLeft w:val="480"/>
          <w:marRight w:val="0"/>
          <w:marTop w:val="0"/>
          <w:marBottom w:val="0"/>
          <w:divBdr>
            <w:top w:val="none" w:sz="0" w:space="0" w:color="auto"/>
            <w:left w:val="none" w:sz="0" w:space="0" w:color="auto"/>
            <w:bottom w:val="none" w:sz="0" w:space="0" w:color="auto"/>
            <w:right w:val="none" w:sz="0" w:space="0" w:color="auto"/>
          </w:divBdr>
        </w:div>
        <w:div w:id="790902835">
          <w:marLeft w:val="480"/>
          <w:marRight w:val="0"/>
          <w:marTop w:val="0"/>
          <w:marBottom w:val="0"/>
          <w:divBdr>
            <w:top w:val="none" w:sz="0" w:space="0" w:color="auto"/>
            <w:left w:val="none" w:sz="0" w:space="0" w:color="auto"/>
            <w:bottom w:val="none" w:sz="0" w:space="0" w:color="auto"/>
            <w:right w:val="none" w:sz="0" w:space="0" w:color="auto"/>
          </w:divBdr>
        </w:div>
        <w:div w:id="809245405">
          <w:marLeft w:val="480"/>
          <w:marRight w:val="0"/>
          <w:marTop w:val="0"/>
          <w:marBottom w:val="0"/>
          <w:divBdr>
            <w:top w:val="none" w:sz="0" w:space="0" w:color="auto"/>
            <w:left w:val="none" w:sz="0" w:space="0" w:color="auto"/>
            <w:bottom w:val="none" w:sz="0" w:space="0" w:color="auto"/>
            <w:right w:val="none" w:sz="0" w:space="0" w:color="auto"/>
          </w:divBdr>
        </w:div>
        <w:div w:id="821654960">
          <w:marLeft w:val="480"/>
          <w:marRight w:val="0"/>
          <w:marTop w:val="0"/>
          <w:marBottom w:val="0"/>
          <w:divBdr>
            <w:top w:val="none" w:sz="0" w:space="0" w:color="auto"/>
            <w:left w:val="none" w:sz="0" w:space="0" w:color="auto"/>
            <w:bottom w:val="none" w:sz="0" w:space="0" w:color="auto"/>
            <w:right w:val="none" w:sz="0" w:space="0" w:color="auto"/>
          </w:divBdr>
        </w:div>
        <w:div w:id="825828095">
          <w:marLeft w:val="480"/>
          <w:marRight w:val="0"/>
          <w:marTop w:val="0"/>
          <w:marBottom w:val="0"/>
          <w:divBdr>
            <w:top w:val="none" w:sz="0" w:space="0" w:color="auto"/>
            <w:left w:val="none" w:sz="0" w:space="0" w:color="auto"/>
            <w:bottom w:val="none" w:sz="0" w:space="0" w:color="auto"/>
            <w:right w:val="none" w:sz="0" w:space="0" w:color="auto"/>
          </w:divBdr>
        </w:div>
        <w:div w:id="861864858">
          <w:marLeft w:val="480"/>
          <w:marRight w:val="0"/>
          <w:marTop w:val="0"/>
          <w:marBottom w:val="0"/>
          <w:divBdr>
            <w:top w:val="none" w:sz="0" w:space="0" w:color="auto"/>
            <w:left w:val="none" w:sz="0" w:space="0" w:color="auto"/>
            <w:bottom w:val="none" w:sz="0" w:space="0" w:color="auto"/>
            <w:right w:val="none" w:sz="0" w:space="0" w:color="auto"/>
          </w:divBdr>
        </w:div>
        <w:div w:id="946622998">
          <w:marLeft w:val="480"/>
          <w:marRight w:val="0"/>
          <w:marTop w:val="0"/>
          <w:marBottom w:val="0"/>
          <w:divBdr>
            <w:top w:val="none" w:sz="0" w:space="0" w:color="auto"/>
            <w:left w:val="none" w:sz="0" w:space="0" w:color="auto"/>
            <w:bottom w:val="none" w:sz="0" w:space="0" w:color="auto"/>
            <w:right w:val="none" w:sz="0" w:space="0" w:color="auto"/>
          </w:divBdr>
        </w:div>
        <w:div w:id="957223117">
          <w:marLeft w:val="480"/>
          <w:marRight w:val="0"/>
          <w:marTop w:val="0"/>
          <w:marBottom w:val="0"/>
          <w:divBdr>
            <w:top w:val="none" w:sz="0" w:space="0" w:color="auto"/>
            <w:left w:val="none" w:sz="0" w:space="0" w:color="auto"/>
            <w:bottom w:val="none" w:sz="0" w:space="0" w:color="auto"/>
            <w:right w:val="none" w:sz="0" w:space="0" w:color="auto"/>
          </w:divBdr>
        </w:div>
        <w:div w:id="978222466">
          <w:marLeft w:val="480"/>
          <w:marRight w:val="0"/>
          <w:marTop w:val="0"/>
          <w:marBottom w:val="0"/>
          <w:divBdr>
            <w:top w:val="none" w:sz="0" w:space="0" w:color="auto"/>
            <w:left w:val="none" w:sz="0" w:space="0" w:color="auto"/>
            <w:bottom w:val="none" w:sz="0" w:space="0" w:color="auto"/>
            <w:right w:val="none" w:sz="0" w:space="0" w:color="auto"/>
          </w:divBdr>
        </w:div>
        <w:div w:id="1042286915">
          <w:marLeft w:val="480"/>
          <w:marRight w:val="0"/>
          <w:marTop w:val="0"/>
          <w:marBottom w:val="0"/>
          <w:divBdr>
            <w:top w:val="none" w:sz="0" w:space="0" w:color="auto"/>
            <w:left w:val="none" w:sz="0" w:space="0" w:color="auto"/>
            <w:bottom w:val="none" w:sz="0" w:space="0" w:color="auto"/>
            <w:right w:val="none" w:sz="0" w:space="0" w:color="auto"/>
          </w:divBdr>
        </w:div>
        <w:div w:id="1050418395">
          <w:marLeft w:val="480"/>
          <w:marRight w:val="0"/>
          <w:marTop w:val="0"/>
          <w:marBottom w:val="0"/>
          <w:divBdr>
            <w:top w:val="none" w:sz="0" w:space="0" w:color="auto"/>
            <w:left w:val="none" w:sz="0" w:space="0" w:color="auto"/>
            <w:bottom w:val="none" w:sz="0" w:space="0" w:color="auto"/>
            <w:right w:val="none" w:sz="0" w:space="0" w:color="auto"/>
          </w:divBdr>
        </w:div>
        <w:div w:id="1078744589">
          <w:marLeft w:val="480"/>
          <w:marRight w:val="0"/>
          <w:marTop w:val="0"/>
          <w:marBottom w:val="0"/>
          <w:divBdr>
            <w:top w:val="none" w:sz="0" w:space="0" w:color="auto"/>
            <w:left w:val="none" w:sz="0" w:space="0" w:color="auto"/>
            <w:bottom w:val="none" w:sz="0" w:space="0" w:color="auto"/>
            <w:right w:val="none" w:sz="0" w:space="0" w:color="auto"/>
          </w:divBdr>
        </w:div>
        <w:div w:id="1106925839">
          <w:marLeft w:val="480"/>
          <w:marRight w:val="0"/>
          <w:marTop w:val="0"/>
          <w:marBottom w:val="0"/>
          <w:divBdr>
            <w:top w:val="none" w:sz="0" w:space="0" w:color="auto"/>
            <w:left w:val="none" w:sz="0" w:space="0" w:color="auto"/>
            <w:bottom w:val="none" w:sz="0" w:space="0" w:color="auto"/>
            <w:right w:val="none" w:sz="0" w:space="0" w:color="auto"/>
          </w:divBdr>
        </w:div>
        <w:div w:id="1139880228">
          <w:marLeft w:val="480"/>
          <w:marRight w:val="0"/>
          <w:marTop w:val="0"/>
          <w:marBottom w:val="0"/>
          <w:divBdr>
            <w:top w:val="none" w:sz="0" w:space="0" w:color="auto"/>
            <w:left w:val="none" w:sz="0" w:space="0" w:color="auto"/>
            <w:bottom w:val="none" w:sz="0" w:space="0" w:color="auto"/>
            <w:right w:val="none" w:sz="0" w:space="0" w:color="auto"/>
          </w:divBdr>
        </w:div>
        <w:div w:id="1145511026">
          <w:marLeft w:val="480"/>
          <w:marRight w:val="0"/>
          <w:marTop w:val="0"/>
          <w:marBottom w:val="0"/>
          <w:divBdr>
            <w:top w:val="none" w:sz="0" w:space="0" w:color="auto"/>
            <w:left w:val="none" w:sz="0" w:space="0" w:color="auto"/>
            <w:bottom w:val="none" w:sz="0" w:space="0" w:color="auto"/>
            <w:right w:val="none" w:sz="0" w:space="0" w:color="auto"/>
          </w:divBdr>
        </w:div>
        <w:div w:id="1167675914">
          <w:marLeft w:val="480"/>
          <w:marRight w:val="0"/>
          <w:marTop w:val="0"/>
          <w:marBottom w:val="0"/>
          <w:divBdr>
            <w:top w:val="none" w:sz="0" w:space="0" w:color="auto"/>
            <w:left w:val="none" w:sz="0" w:space="0" w:color="auto"/>
            <w:bottom w:val="none" w:sz="0" w:space="0" w:color="auto"/>
            <w:right w:val="none" w:sz="0" w:space="0" w:color="auto"/>
          </w:divBdr>
        </w:div>
        <w:div w:id="1189833851">
          <w:marLeft w:val="480"/>
          <w:marRight w:val="0"/>
          <w:marTop w:val="0"/>
          <w:marBottom w:val="0"/>
          <w:divBdr>
            <w:top w:val="none" w:sz="0" w:space="0" w:color="auto"/>
            <w:left w:val="none" w:sz="0" w:space="0" w:color="auto"/>
            <w:bottom w:val="none" w:sz="0" w:space="0" w:color="auto"/>
            <w:right w:val="none" w:sz="0" w:space="0" w:color="auto"/>
          </w:divBdr>
        </w:div>
        <w:div w:id="1223755453">
          <w:marLeft w:val="480"/>
          <w:marRight w:val="0"/>
          <w:marTop w:val="0"/>
          <w:marBottom w:val="0"/>
          <w:divBdr>
            <w:top w:val="none" w:sz="0" w:space="0" w:color="auto"/>
            <w:left w:val="none" w:sz="0" w:space="0" w:color="auto"/>
            <w:bottom w:val="none" w:sz="0" w:space="0" w:color="auto"/>
            <w:right w:val="none" w:sz="0" w:space="0" w:color="auto"/>
          </w:divBdr>
        </w:div>
        <w:div w:id="1228347368">
          <w:marLeft w:val="480"/>
          <w:marRight w:val="0"/>
          <w:marTop w:val="0"/>
          <w:marBottom w:val="0"/>
          <w:divBdr>
            <w:top w:val="none" w:sz="0" w:space="0" w:color="auto"/>
            <w:left w:val="none" w:sz="0" w:space="0" w:color="auto"/>
            <w:bottom w:val="none" w:sz="0" w:space="0" w:color="auto"/>
            <w:right w:val="none" w:sz="0" w:space="0" w:color="auto"/>
          </w:divBdr>
        </w:div>
        <w:div w:id="1269656964">
          <w:marLeft w:val="480"/>
          <w:marRight w:val="0"/>
          <w:marTop w:val="0"/>
          <w:marBottom w:val="0"/>
          <w:divBdr>
            <w:top w:val="none" w:sz="0" w:space="0" w:color="auto"/>
            <w:left w:val="none" w:sz="0" w:space="0" w:color="auto"/>
            <w:bottom w:val="none" w:sz="0" w:space="0" w:color="auto"/>
            <w:right w:val="none" w:sz="0" w:space="0" w:color="auto"/>
          </w:divBdr>
        </w:div>
        <w:div w:id="1285234164">
          <w:marLeft w:val="480"/>
          <w:marRight w:val="0"/>
          <w:marTop w:val="0"/>
          <w:marBottom w:val="0"/>
          <w:divBdr>
            <w:top w:val="none" w:sz="0" w:space="0" w:color="auto"/>
            <w:left w:val="none" w:sz="0" w:space="0" w:color="auto"/>
            <w:bottom w:val="none" w:sz="0" w:space="0" w:color="auto"/>
            <w:right w:val="none" w:sz="0" w:space="0" w:color="auto"/>
          </w:divBdr>
        </w:div>
        <w:div w:id="1354108853">
          <w:marLeft w:val="480"/>
          <w:marRight w:val="0"/>
          <w:marTop w:val="0"/>
          <w:marBottom w:val="0"/>
          <w:divBdr>
            <w:top w:val="none" w:sz="0" w:space="0" w:color="auto"/>
            <w:left w:val="none" w:sz="0" w:space="0" w:color="auto"/>
            <w:bottom w:val="none" w:sz="0" w:space="0" w:color="auto"/>
            <w:right w:val="none" w:sz="0" w:space="0" w:color="auto"/>
          </w:divBdr>
        </w:div>
        <w:div w:id="1358507500">
          <w:marLeft w:val="480"/>
          <w:marRight w:val="0"/>
          <w:marTop w:val="0"/>
          <w:marBottom w:val="0"/>
          <w:divBdr>
            <w:top w:val="none" w:sz="0" w:space="0" w:color="auto"/>
            <w:left w:val="none" w:sz="0" w:space="0" w:color="auto"/>
            <w:bottom w:val="none" w:sz="0" w:space="0" w:color="auto"/>
            <w:right w:val="none" w:sz="0" w:space="0" w:color="auto"/>
          </w:divBdr>
        </w:div>
        <w:div w:id="1475221862">
          <w:marLeft w:val="480"/>
          <w:marRight w:val="0"/>
          <w:marTop w:val="0"/>
          <w:marBottom w:val="0"/>
          <w:divBdr>
            <w:top w:val="none" w:sz="0" w:space="0" w:color="auto"/>
            <w:left w:val="none" w:sz="0" w:space="0" w:color="auto"/>
            <w:bottom w:val="none" w:sz="0" w:space="0" w:color="auto"/>
            <w:right w:val="none" w:sz="0" w:space="0" w:color="auto"/>
          </w:divBdr>
        </w:div>
        <w:div w:id="1512837130">
          <w:marLeft w:val="480"/>
          <w:marRight w:val="0"/>
          <w:marTop w:val="0"/>
          <w:marBottom w:val="0"/>
          <w:divBdr>
            <w:top w:val="none" w:sz="0" w:space="0" w:color="auto"/>
            <w:left w:val="none" w:sz="0" w:space="0" w:color="auto"/>
            <w:bottom w:val="none" w:sz="0" w:space="0" w:color="auto"/>
            <w:right w:val="none" w:sz="0" w:space="0" w:color="auto"/>
          </w:divBdr>
        </w:div>
        <w:div w:id="1593275913">
          <w:marLeft w:val="480"/>
          <w:marRight w:val="0"/>
          <w:marTop w:val="0"/>
          <w:marBottom w:val="0"/>
          <w:divBdr>
            <w:top w:val="none" w:sz="0" w:space="0" w:color="auto"/>
            <w:left w:val="none" w:sz="0" w:space="0" w:color="auto"/>
            <w:bottom w:val="none" w:sz="0" w:space="0" w:color="auto"/>
            <w:right w:val="none" w:sz="0" w:space="0" w:color="auto"/>
          </w:divBdr>
        </w:div>
        <w:div w:id="1601983192">
          <w:marLeft w:val="480"/>
          <w:marRight w:val="0"/>
          <w:marTop w:val="0"/>
          <w:marBottom w:val="0"/>
          <w:divBdr>
            <w:top w:val="none" w:sz="0" w:space="0" w:color="auto"/>
            <w:left w:val="none" w:sz="0" w:space="0" w:color="auto"/>
            <w:bottom w:val="none" w:sz="0" w:space="0" w:color="auto"/>
            <w:right w:val="none" w:sz="0" w:space="0" w:color="auto"/>
          </w:divBdr>
        </w:div>
        <w:div w:id="1618684463">
          <w:marLeft w:val="480"/>
          <w:marRight w:val="0"/>
          <w:marTop w:val="0"/>
          <w:marBottom w:val="0"/>
          <w:divBdr>
            <w:top w:val="none" w:sz="0" w:space="0" w:color="auto"/>
            <w:left w:val="none" w:sz="0" w:space="0" w:color="auto"/>
            <w:bottom w:val="none" w:sz="0" w:space="0" w:color="auto"/>
            <w:right w:val="none" w:sz="0" w:space="0" w:color="auto"/>
          </w:divBdr>
        </w:div>
        <w:div w:id="1728455477">
          <w:marLeft w:val="480"/>
          <w:marRight w:val="0"/>
          <w:marTop w:val="0"/>
          <w:marBottom w:val="0"/>
          <w:divBdr>
            <w:top w:val="none" w:sz="0" w:space="0" w:color="auto"/>
            <w:left w:val="none" w:sz="0" w:space="0" w:color="auto"/>
            <w:bottom w:val="none" w:sz="0" w:space="0" w:color="auto"/>
            <w:right w:val="none" w:sz="0" w:space="0" w:color="auto"/>
          </w:divBdr>
        </w:div>
        <w:div w:id="1806964725">
          <w:marLeft w:val="480"/>
          <w:marRight w:val="0"/>
          <w:marTop w:val="0"/>
          <w:marBottom w:val="0"/>
          <w:divBdr>
            <w:top w:val="none" w:sz="0" w:space="0" w:color="auto"/>
            <w:left w:val="none" w:sz="0" w:space="0" w:color="auto"/>
            <w:bottom w:val="none" w:sz="0" w:space="0" w:color="auto"/>
            <w:right w:val="none" w:sz="0" w:space="0" w:color="auto"/>
          </w:divBdr>
        </w:div>
        <w:div w:id="1810786491">
          <w:marLeft w:val="480"/>
          <w:marRight w:val="0"/>
          <w:marTop w:val="0"/>
          <w:marBottom w:val="0"/>
          <w:divBdr>
            <w:top w:val="none" w:sz="0" w:space="0" w:color="auto"/>
            <w:left w:val="none" w:sz="0" w:space="0" w:color="auto"/>
            <w:bottom w:val="none" w:sz="0" w:space="0" w:color="auto"/>
            <w:right w:val="none" w:sz="0" w:space="0" w:color="auto"/>
          </w:divBdr>
        </w:div>
        <w:div w:id="1822498076">
          <w:marLeft w:val="480"/>
          <w:marRight w:val="0"/>
          <w:marTop w:val="0"/>
          <w:marBottom w:val="0"/>
          <w:divBdr>
            <w:top w:val="none" w:sz="0" w:space="0" w:color="auto"/>
            <w:left w:val="none" w:sz="0" w:space="0" w:color="auto"/>
            <w:bottom w:val="none" w:sz="0" w:space="0" w:color="auto"/>
            <w:right w:val="none" w:sz="0" w:space="0" w:color="auto"/>
          </w:divBdr>
        </w:div>
        <w:div w:id="1870485453">
          <w:marLeft w:val="480"/>
          <w:marRight w:val="0"/>
          <w:marTop w:val="0"/>
          <w:marBottom w:val="0"/>
          <w:divBdr>
            <w:top w:val="none" w:sz="0" w:space="0" w:color="auto"/>
            <w:left w:val="none" w:sz="0" w:space="0" w:color="auto"/>
            <w:bottom w:val="none" w:sz="0" w:space="0" w:color="auto"/>
            <w:right w:val="none" w:sz="0" w:space="0" w:color="auto"/>
          </w:divBdr>
        </w:div>
        <w:div w:id="1895968101">
          <w:marLeft w:val="480"/>
          <w:marRight w:val="0"/>
          <w:marTop w:val="0"/>
          <w:marBottom w:val="0"/>
          <w:divBdr>
            <w:top w:val="none" w:sz="0" w:space="0" w:color="auto"/>
            <w:left w:val="none" w:sz="0" w:space="0" w:color="auto"/>
            <w:bottom w:val="none" w:sz="0" w:space="0" w:color="auto"/>
            <w:right w:val="none" w:sz="0" w:space="0" w:color="auto"/>
          </w:divBdr>
        </w:div>
        <w:div w:id="1922181009">
          <w:marLeft w:val="480"/>
          <w:marRight w:val="0"/>
          <w:marTop w:val="0"/>
          <w:marBottom w:val="0"/>
          <w:divBdr>
            <w:top w:val="none" w:sz="0" w:space="0" w:color="auto"/>
            <w:left w:val="none" w:sz="0" w:space="0" w:color="auto"/>
            <w:bottom w:val="none" w:sz="0" w:space="0" w:color="auto"/>
            <w:right w:val="none" w:sz="0" w:space="0" w:color="auto"/>
          </w:divBdr>
        </w:div>
        <w:div w:id="1944653689">
          <w:marLeft w:val="480"/>
          <w:marRight w:val="0"/>
          <w:marTop w:val="0"/>
          <w:marBottom w:val="0"/>
          <w:divBdr>
            <w:top w:val="none" w:sz="0" w:space="0" w:color="auto"/>
            <w:left w:val="none" w:sz="0" w:space="0" w:color="auto"/>
            <w:bottom w:val="none" w:sz="0" w:space="0" w:color="auto"/>
            <w:right w:val="none" w:sz="0" w:space="0" w:color="auto"/>
          </w:divBdr>
        </w:div>
        <w:div w:id="1974291785">
          <w:marLeft w:val="480"/>
          <w:marRight w:val="0"/>
          <w:marTop w:val="0"/>
          <w:marBottom w:val="0"/>
          <w:divBdr>
            <w:top w:val="none" w:sz="0" w:space="0" w:color="auto"/>
            <w:left w:val="none" w:sz="0" w:space="0" w:color="auto"/>
            <w:bottom w:val="none" w:sz="0" w:space="0" w:color="auto"/>
            <w:right w:val="none" w:sz="0" w:space="0" w:color="auto"/>
          </w:divBdr>
        </w:div>
        <w:div w:id="2009599592">
          <w:marLeft w:val="480"/>
          <w:marRight w:val="0"/>
          <w:marTop w:val="0"/>
          <w:marBottom w:val="0"/>
          <w:divBdr>
            <w:top w:val="none" w:sz="0" w:space="0" w:color="auto"/>
            <w:left w:val="none" w:sz="0" w:space="0" w:color="auto"/>
            <w:bottom w:val="none" w:sz="0" w:space="0" w:color="auto"/>
            <w:right w:val="none" w:sz="0" w:space="0" w:color="auto"/>
          </w:divBdr>
        </w:div>
        <w:div w:id="2041466805">
          <w:marLeft w:val="480"/>
          <w:marRight w:val="0"/>
          <w:marTop w:val="0"/>
          <w:marBottom w:val="0"/>
          <w:divBdr>
            <w:top w:val="none" w:sz="0" w:space="0" w:color="auto"/>
            <w:left w:val="none" w:sz="0" w:space="0" w:color="auto"/>
            <w:bottom w:val="none" w:sz="0" w:space="0" w:color="auto"/>
            <w:right w:val="none" w:sz="0" w:space="0" w:color="auto"/>
          </w:divBdr>
        </w:div>
        <w:div w:id="2093701925">
          <w:marLeft w:val="480"/>
          <w:marRight w:val="0"/>
          <w:marTop w:val="0"/>
          <w:marBottom w:val="0"/>
          <w:divBdr>
            <w:top w:val="none" w:sz="0" w:space="0" w:color="auto"/>
            <w:left w:val="none" w:sz="0" w:space="0" w:color="auto"/>
            <w:bottom w:val="none" w:sz="0" w:space="0" w:color="auto"/>
            <w:right w:val="none" w:sz="0" w:space="0" w:color="auto"/>
          </w:divBdr>
        </w:div>
        <w:div w:id="2139029815">
          <w:marLeft w:val="480"/>
          <w:marRight w:val="0"/>
          <w:marTop w:val="0"/>
          <w:marBottom w:val="0"/>
          <w:divBdr>
            <w:top w:val="none" w:sz="0" w:space="0" w:color="auto"/>
            <w:left w:val="none" w:sz="0" w:space="0" w:color="auto"/>
            <w:bottom w:val="none" w:sz="0" w:space="0" w:color="auto"/>
            <w:right w:val="none" w:sz="0" w:space="0" w:color="auto"/>
          </w:divBdr>
        </w:div>
      </w:divsChild>
    </w:div>
    <w:div w:id="481508359">
      <w:bodyDiv w:val="1"/>
      <w:marLeft w:val="0"/>
      <w:marRight w:val="0"/>
      <w:marTop w:val="0"/>
      <w:marBottom w:val="0"/>
      <w:divBdr>
        <w:top w:val="none" w:sz="0" w:space="0" w:color="auto"/>
        <w:left w:val="none" w:sz="0" w:space="0" w:color="auto"/>
        <w:bottom w:val="none" w:sz="0" w:space="0" w:color="auto"/>
        <w:right w:val="none" w:sz="0" w:space="0" w:color="auto"/>
      </w:divBdr>
    </w:div>
    <w:div w:id="481579595">
      <w:bodyDiv w:val="1"/>
      <w:marLeft w:val="0"/>
      <w:marRight w:val="0"/>
      <w:marTop w:val="0"/>
      <w:marBottom w:val="0"/>
      <w:divBdr>
        <w:top w:val="none" w:sz="0" w:space="0" w:color="auto"/>
        <w:left w:val="none" w:sz="0" w:space="0" w:color="auto"/>
        <w:bottom w:val="none" w:sz="0" w:space="0" w:color="auto"/>
        <w:right w:val="none" w:sz="0" w:space="0" w:color="auto"/>
      </w:divBdr>
    </w:div>
    <w:div w:id="481695890">
      <w:bodyDiv w:val="1"/>
      <w:marLeft w:val="0"/>
      <w:marRight w:val="0"/>
      <w:marTop w:val="0"/>
      <w:marBottom w:val="0"/>
      <w:divBdr>
        <w:top w:val="none" w:sz="0" w:space="0" w:color="auto"/>
        <w:left w:val="none" w:sz="0" w:space="0" w:color="auto"/>
        <w:bottom w:val="none" w:sz="0" w:space="0" w:color="auto"/>
        <w:right w:val="none" w:sz="0" w:space="0" w:color="auto"/>
      </w:divBdr>
    </w:div>
    <w:div w:id="482088169">
      <w:bodyDiv w:val="1"/>
      <w:marLeft w:val="0"/>
      <w:marRight w:val="0"/>
      <w:marTop w:val="0"/>
      <w:marBottom w:val="0"/>
      <w:divBdr>
        <w:top w:val="none" w:sz="0" w:space="0" w:color="auto"/>
        <w:left w:val="none" w:sz="0" w:space="0" w:color="auto"/>
        <w:bottom w:val="none" w:sz="0" w:space="0" w:color="auto"/>
        <w:right w:val="none" w:sz="0" w:space="0" w:color="auto"/>
      </w:divBdr>
    </w:div>
    <w:div w:id="482091492">
      <w:bodyDiv w:val="1"/>
      <w:marLeft w:val="0"/>
      <w:marRight w:val="0"/>
      <w:marTop w:val="0"/>
      <w:marBottom w:val="0"/>
      <w:divBdr>
        <w:top w:val="none" w:sz="0" w:space="0" w:color="auto"/>
        <w:left w:val="none" w:sz="0" w:space="0" w:color="auto"/>
        <w:bottom w:val="none" w:sz="0" w:space="0" w:color="auto"/>
        <w:right w:val="none" w:sz="0" w:space="0" w:color="auto"/>
      </w:divBdr>
    </w:div>
    <w:div w:id="482164913">
      <w:bodyDiv w:val="1"/>
      <w:marLeft w:val="0"/>
      <w:marRight w:val="0"/>
      <w:marTop w:val="0"/>
      <w:marBottom w:val="0"/>
      <w:divBdr>
        <w:top w:val="none" w:sz="0" w:space="0" w:color="auto"/>
        <w:left w:val="none" w:sz="0" w:space="0" w:color="auto"/>
        <w:bottom w:val="none" w:sz="0" w:space="0" w:color="auto"/>
        <w:right w:val="none" w:sz="0" w:space="0" w:color="auto"/>
      </w:divBdr>
    </w:div>
    <w:div w:id="482242128">
      <w:bodyDiv w:val="1"/>
      <w:marLeft w:val="0"/>
      <w:marRight w:val="0"/>
      <w:marTop w:val="0"/>
      <w:marBottom w:val="0"/>
      <w:divBdr>
        <w:top w:val="none" w:sz="0" w:space="0" w:color="auto"/>
        <w:left w:val="none" w:sz="0" w:space="0" w:color="auto"/>
        <w:bottom w:val="none" w:sz="0" w:space="0" w:color="auto"/>
        <w:right w:val="none" w:sz="0" w:space="0" w:color="auto"/>
      </w:divBdr>
    </w:div>
    <w:div w:id="482312061">
      <w:bodyDiv w:val="1"/>
      <w:marLeft w:val="0"/>
      <w:marRight w:val="0"/>
      <w:marTop w:val="0"/>
      <w:marBottom w:val="0"/>
      <w:divBdr>
        <w:top w:val="none" w:sz="0" w:space="0" w:color="auto"/>
        <w:left w:val="none" w:sz="0" w:space="0" w:color="auto"/>
        <w:bottom w:val="none" w:sz="0" w:space="0" w:color="auto"/>
        <w:right w:val="none" w:sz="0" w:space="0" w:color="auto"/>
      </w:divBdr>
    </w:div>
    <w:div w:id="482506163">
      <w:bodyDiv w:val="1"/>
      <w:marLeft w:val="0"/>
      <w:marRight w:val="0"/>
      <w:marTop w:val="0"/>
      <w:marBottom w:val="0"/>
      <w:divBdr>
        <w:top w:val="none" w:sz="0" w:space="0" w:color="auto"/>
        <w:left w:val="none" w:sz="0" w:space="0" w:color="auto"/>
        <w:bottom w:val="none" w:sz="0" w:space="0" w:color="auto"/>
        <w:right w:val="none" w:sz="0" w:space="0" w:color="auto"/>
      </w:divBdr>
    </w:div>
    <w:div w:id="483206454">
      <w:bodyDiv w:val="1"/>
      <w:marLeft w:val="0"/>
      <w:marRight w:val="0"/>
      <w:marTop w:val="0"/>
      <w:marBottom w:val="0"/>
      <w:divBdr>
        <w:top w:val="none" w:sz="0" w:space="0" w:color="auto"/>
        <w:left w:val="none" w:sz="0" w:space="0" w:color="auto"/>
        <w:bottom w:val="none" w:sz="0" w:space="0" w:color="auto"/>
        <w:right w:val="none" w:sz="0" w:space="0" w:color="auto"/>
      </w:divBdr>
    </w:div>
    <w:div w:id="483396823">
      <w:bodyDiv w:val="1"/>
      <w:marLeft w:val="0"/>
      <w:marRight w:val="0"/>
      <w:marTop w:val="0"/>
      <w:marBottom w:val="0"/>
      <w:divBdr>
        <w:top w:val="none" w:sz="0" w:space="0" w:color="auto"/>
        <w:left w:val="none" w:sz="0" w:space="0" w:color="auto"/>
        <w:bottom w:val="none" w:sz="0" w:space="0" w:color="auto"/>
        <w:right w:val="none" w:sz="0" w:space="0" w:color="auto"/>
      </w:divBdr>
    </w:div>
    <w:div w:id="483816081">
      <w:bodyDiv w:val="1"/>
      <w:marLeft w:val="0"/>
      <w:marRight w:val="0"/>
      <w:marTop w:val="0"/>
      <w:marBottom w:val="0"/>
      <w:divBdr>
        <w:top w:val="none" w:sz="0" w:space="0" w:color="auto"/>
        <w:left w:val="none" w:sz="0" w:space="0" w:color="auto"/>
        <w:bottom w:val="none" w:sz="0" w:space="0" w:color="auto"/>
        <w:right w:val="none" w:sz="0" w:space="0" w:color="auto"/>
      </w:divBdr>
    </w:div>
    <w:div w:id="483862429">
      <w:bodyDiv w:val="1"/>
      <w:marLeft w:val="0"/>
      <w:marRight w:val="0"/>
      <w:marTop w:val="0"/>
      <w:marBottom w:val="0"/>
      <w:divBdr>
        <w:top w:val="none" w:sz="0" w:space="0" w:color="auto"/>
        <w:left w:val="none" w:sz="0" w:space="0" w:color="auto"/>
        <w:bottom w:val="none" w:sz="0" w:space="0" w:color="auto"/>
        <w:right w:val="none" w:sz="0" w:space="0" w:color="auto"/>
      </w:divBdr>
    </w:div>
    <w:div w:id="483933354">
      <w:bodyDiv w:val="1"/>
      <w:marLeft w:val="0"/>
      <w:marRight w:val="0"/>
      <w:marTop w:val="0"/>
      <w:marBottom w:val="0"/>
      <w:divBdr>
        <w:top w:val="none" w:sz="0" w:space="0" w:color="auto"/>
        <w:left w:val="none" w:sz="0" w:space="0" w:color="auto"/>
        <w:bottom w:val="none" w:sz="0" w:space="0" w:color="auto"/>
        <w:right w:val="none" w:sz="0" w:space="0" w:color="auto"/>
      </w:divBdr>
    </w:div>
    <w:div w:id="484055363">
      <w:bodyDiv w:val="1"/>
      <w:marLeft w:val="0"/>
      <w:marRight w:val="0"/>
      <w:marTop w:val="0"/>
      <w:marBottom w:val="0"/>
      <w:divBdr>
        <w:top w:val="none" w:sz="0" w:space="0" w:color="auto"/>
        <w:left w:val="none" w:sz="0" w:space="0" w:color="auto"/>
        <w:bottom w:val="none" w:sz="0" w:space="0" w:color="auto"/>
        <w:right w:val="none" w:sz="0" w:space="0" w:color="auto"/>
      </w:divBdr>
    </w:div>
    <w:div w:id="484248921">
      <w:bodyDiv w:val="1"/>
      <w:marLeft w:val="0"/>
      <w:marRight w:val="0"/>
      <w:marTop w:val="0"/>
      <w:marBottom w:val="0"/>
      <w:divBdr>
        <w:top w:val="none" w:sz="0" w:space="0" w:color="auto"/>
        <w:left w:val="none" w:sz="0" w:space="0" w:color="auto"/>
        <w:bottom w:val="none" w:sz="0" w:space="0" w:color="auto"/>
        <w:right w:val="none" w:sz="0" w:space="0" w:color="auto"/>
      </w:divBdr>
    </w:div>
    <w:div w:id="484320816">
      <w:bodyDiv w:val="1"/>
      <w:marLeft w:val="0"/>
      <w:marRight w:val="0"/>
      <w:marTop w:val="0"/>
      <w:marBottom w:val="0"/>
      <w:divBdr>
        <w:top w:val="none" w:sz="0" w:space="0" w:color="auto"/>
        <w:left w:val="none" w:sz="0" w:space="0" w:color="auto"/>
        <w:bottom w:val="none" w:sz="0" w:space="0" w:color="auto"/>
        <w:right w:val="none" w:sz="0" w:space="0" w:color="auto"/>
      </w:divBdr>
    </w:div>
    <w:div w:id="484321227">
      <w:bodyDiv w:val="1"/>
      <w:marLeft w:val="0"/>
      <w:marRight w:val="0"/>
      <w:marTop w:val="0"/>
      <w:marBottom w:val="0"/>
      <w:divBdr>
        <w:top w:val="none" w:sz="0" w:space="0" w:color="auto"/>
        <w:left w:val="none" w:sz="0" w:space="0" w:color="auto"/>
        <w:bottom w:val="none" w:sz="0" w:space="0" w:color="auto"/>
        <w:right w:val="none" w:sz="0" w:space="0" w:color="auto"/>
      </w:divBdr>
    </w:div>
    <w:div w:id="484400298">
      <w:bodyDiv w:val="1"/>
      <w:marLeft w:val="0"/>
      <w:marRight w:val="0"/>
      <w:marTop w:val="0"/>
      <w:marBottom w:val="0"/>
      <w:divBdr>
        <w:top w:val="none" w:sz="0" w:space="0" w:color="auto"/>
        <w:left w:val="none" w:sz="0" w:space="0" w:color="auto"/>
        <w:bottom w:val="none" w:sz="0" w:space="0" w:color="auto"/>
        <w:right w:val="none" w:sz="0" w:space="0" w:color="auto"/>
      </w:divBdr>
    </w:div>
    <w:div w:id="484859001">
      <w:bodyDiv w:val="1"/>
      <w:marLeft w:val="0"/>
      <w:marRight w:val="0"/>
      <w:marTop w:val="0"/>
      <w:marBottom w:val="0"/>
      <w:divBdr>
        <w:top w:val="none" w:sz="0" w:space="0" w:color="auto"/>
        <w:left w:val="none" w:sz="0" w:space="0" w:color="auto"/>
        <w:bottom w:val="none" w:sz="0" w:space="0" w:color="auto"/>
        <w:right w:val="none" w:sz="0" w:space="0" w:color="auto"/>
      </w:divBdr>
    </w:div>
    <w:div w:id="484976579">
      <w:bodyDiv w:val="1"/>
      <w:marLeft w:val="0"/>
      <w:marRight w:val="0"/>
      <w:marTop w:val="0"/>
      <w:marBottom w:val="0"/>
      <w:divBdr>
        <w:top w:val="none" w:sz="0" w:space="0" w:color="auto"/>
        <w:left w:val="none" w:sz="0" w:space="0" w:color="auto"/>
        <w:bottom w:val="none" w:sz="0" w:space="0" w:color="auto"/>
        <w:right w:val="none" w:sz="0" w:space="0" w:color="auto"/>
      </w:divBdr>
    </w:div>
    <w:div w:id="484979851">
      <w:bodyDiv w:val="1"/>
      <w:marLeft w:val="0"/>
      <w:marRight w:val="0"/>
      <w:marTop w:val="0"/>
      <w:marBottom w:val="0"/>
      <w:divBdr>
        <w:top w:val="none" w:sz="0" w:space="0" w:color="auto"/>
        <w:left w:val="none" w:sz="0" w:space="0" w:color="auto"/>
        <w:bottom w:val="none" w:sz="0" w:space="0" w:color="auto"/>
        <w:right w:val="none" w:sz="0" w:space="0" w:color="auto"/>
      </w:divBdr>
    </w:div>
    <w:div w:id="485588230">
      <w:bodyDiv w:val="1"/>
      <w:marLeft w:val="0"/>
      <w:marRight w:val="0"/>
      <w:marTop w:val="0"/>
      <w:marBottom w:val="0"/>
      <w:divBdr>
        <w:top w:val="none" w:sz="0" w:space="0" w:color="auto"/>
        <w:left w:val="none" w:sz="0" w:space="0" w:color="auto"/>
        <w:bottom w:val="none" w:sz="0" w:space="0" w:color="auto"/>
        <w:right w:val="none" w:sz="0" w:space="0" w:color="auto"/>
      </w:divBdr>
    </w:div>
    <w:div w:id="485753462">
      <w:bodyDiv w:val="1"/>
      <w:marLeft w:val="0"/>
      <w:marRight w:val="0"/>
      <w:marTop w:val="0"/>
      <w:marBottom w:val="0"/>
      <w:divBdr>
        <w:top w:val="none" w:sz="0" w:space="0" w:color="auto"/>
        <w:left w:val="none" w:sz="0" w:space="0" w:color="auto"/>
        <w:bottom w:val="none" w:sz="0" w:space="0" w:color="auto"/>
        <w:right w:val="none" w:sz="0" w:space="0" w:color="auto"/>
      </w:divBdr>
    </w:div>
    <w:div w:id="486242439">
      <w:bodyDiv w:val="1"/>
      <w:marLeft w:val="0"/>
      <w:marRight w:val="0"/>
      <w:marTop w:val="0"/>
      <w:marBottom w:val="0"/>
      <w:divBdr>
        <w:top w:val="none" w:sz="0" w:space="0" w:color="auto"/>
        <w:left w:val="none" w:sz="0" w:space="0" w:color="auto"/>
        <w:bottom w:val="none" w:sz="0" w:space="0" w:color="auto"/>
        <w:right w:val="none" w:sz="0" w:space="0" w:color="auto"/>
      </w:divBdr>
    </w:div>
    <w:div w:id="486243163">
      <w:bodyDiv w:val="1"/>
      <w:marLeft w:val="0"/>
      <w:marRight w:val="0"/>
      <w:marTop w:val="0"/>
      <w:marBottom w:val="0"/>
      <w:divBdr>
        <w:top w:val="none" w:sz="0" w:space="0" w:color="auto"/>
        <w:left w:val="none" w:sz="0" w:space="0" w:color="auto"/>
        <w:bottom w:val="none" w:sz="0" w:space="0" w:color="auto"/>
        <w:right w:val="none" w:sz="0" w:space="0" w:color="auto"/>
      </w:divBdr>
    </w:div>
    <w:div w:id="486286560">
      <w:bodyDiv w:val="1"/>
      <w:marLeft w:val="0"/>
      <w:marRight w:val="0"/>
      <w:marTop w:val="0"/>
      <w:marBottom w:val="0"/>
      <w:divBdr>
        <w:top w:val="none" w:sz="0" w:space="0" w:color="auto"/>
        <w:left w:val="none" w:sz="0" w:space="0" w:color="auto"/>
        <w:bottom w:val="none" w:sz="0" w:space="0" w:color="auto"/>
        <w:right w:val="none" w:sz="0" w:space="0" w:color="auto"/>
      </w:divBdr>
    </w:div>
    <w:div w:id="486675231">
      <w:bodyDiv w:val="1"/>
      <w:marLeft w:val="0"/>
      <w:marRight w:val="0"/>
      <w:marTop w:val="0"/>
      <w:marBottom w:val="0"/>
      <w:divBdr>
        <w:top w:val="none" w:sz="0" w:space="0" w:color="auto"/>
        <w:left w:val="none" w:sz="0" w:space="0" w:color="auto"/>
        <w:bottom w:val="none" w:sz="0" w:space="0" w:color="auto"/>
        <w:right w:val="none" w:sz="0" w:space="0" w:color="auto"/>
      </w:divBdr>
    </w:div>
    <w:div w:id="487475177">
      <w:bodyDiv w:val="1"/>
      <w:marLeft w:val="0"/>
      <w:marRight w:val="0"/>
      <w:marTop w:val="0"/>
      <w:marBottom w:val="0"/>
      <w:divBdr>
        <w:top w:val="none" w:sz="0" w:space="0" w:color="auto"/>
        <w:left w:val="none" w:sz="0" w:space="0" w:color="auto"/>
        <w:bottom w:val="none" w:sz="0" w:space="0" w:color="auto"/>
        <w:right w:val="none" w:sz="0" w:space="0" w:color="auto"/>
      </w:divBdr>
    </w:div>
    <w:div w:id="487553428">
      <w:bodyDiv w:val="1"/>
      <w:marLeft w:val="0"/>
      <w:marRight w:val="0"/>
      <w:marTop w:val="0"/>
      <w:marBottom w:val="0"/>
      <w:divBdr>
        <w:top w:val="none" w:sz="0" w:space="0" w:color="auto"/>
        <w:left w:val="none" w:sz="0" w:space="0" w:color="auto"/>
        <w:bottom w:val="none" w:sz="0" w:space="0" w:color="auto"/>
        <w:right w:val="none" w:sz="0" w:space="0" w:color="auto"/>
      </w:divBdr>
    </w:div>
    <w:div w:id="487599986">
      <w:bodyDiv w:val="1"/>
      <w:marLeft w:val="0"/>
      <w:marRight w:val="0"/>
      <w:marTop w:val="0"/>
      <w:marBottom w:val="0"/>
      <w:divBdr>
        <w:top w:val="none" w:sz="0" w:space="0" w:color="auto"/>
        <w:left w:val="none" w:sz="0" w:space="0" w:color="auto"/>
        <w:bottom w:val="none" w:sz="0" w:space="0" w:color="auto"/>
        <w:right w:val="none" w:sz="0" w:space="0" w:color="auto"/>
      </w:divBdr>
    </w:div>
    <w:div w:id="487794993">
      <w:bodyDiv w:val="1"/>
      <w:marLeft w:val="0"/>
      <w:marRight w:val="0"/>
      <w:marTop w:val="0"/>
      <w:marBottom w:val="0"/>
      <w:divBdr>
        <w:top w:val="none" w:sz="0" w:space="0" w:color="auto"/>
        <w:left w:val="none" w:sz="0" w:space="0" w:color="auto"/>
        <w:bottom w:val="none" w:sz="0" w:space="0" w:color="auto"/>
        <w:right w:val="none" w:sz="0" w:space="0" w:color="auto"/>
      </w:divBdr>
    </w:div>
    <w:div w:id="488061947">
      <w:bodyDiv w:val="1"/>
      <w:marLeft w:val="0"/>
      <w:marRight w:val="0"/>
      <w:marTop w:val="0"/>
      <w:marBottom w:val="0"/>
      <w:divBdr>
        <w:top w:val="none" w:sz="0" w:space="0" w:color="auto"/>
        <w:left w:val="none" w:sz="0" w:space="0" w:color="auto"/>
        <w:bottom w:val="none" w:sz="0" w:space="0" w:color="auto"/>
        <w:right w:val="none" w:sz="0" w:space="0" w:color="auto"/>
      </w:divBdr>
    </w:div>
    <w:div w:id="488139512">
      <w:bodyDiv w:val="1"/>
      <w:marLeft w:val="0"/>
      <w:marRight w:val="0"/>
      <w:marTop w:val="0"/>
      <w:marBottom w:val="0"/>
      <w:divBdr>
        <w:top w:val="none" w:sz="0" w:space="0" w:color="auto"/>
        <w:left w:val="none" w:sz="0" w:space="0" w:color="auto"/>
        <w:bottom w:val="none" w:sz="0" w:space="0" w:color="auto"/>
        <w:right w:val="none" w:sz="0" w:space="0" w:color="auto"/>
      </w:divBdr>
    </w:div>
    <w:div w:id="488331440">
      <w:bodyDiv w:val="1"/>
      <w:marLeft w:val="0"/>
      <w:marRight w:val="0"/>
      <w:marTop w:val="0"/>
      <w:marBottom w:val="0"/>
      <w:divBdr>
        <w:top w:val="none" w:sz="0" w:space="0" w:color="auto"/>
        <w:left w:val="none" w:sz="0" w:space="0" w:color="auto"/>
        <w:bottom w:val="none" w:sz="0" w:space="0" w:color="auto"/>
        <w:right w:val="none" w:sz="0" w:space="0" w:color="auto"/>
      </w:divBdr>
    </w:div>
    <w:div w:id="488522849">
      <w:bodyDiv w:val="1"/>
      <w:marLeft w:val="0"/>
      <w:marRight w:val="0"/>
      <w:marTop w:val="0"/>
      <w:marBottom w:val="0"/>
      <w:divBdr>
        <w:top w:val="none" w:sz="0" w:space="0" w:color="auto"/>
        <w:left w:val="none" w:sz="0" w:space="0" w:color="auto"/>
        <w:bottom w:val="none" w:sz="0" w:space="0" w:color="auto"/>
        <w:right w:val="none" w:sz="0" w:space="0" w:color="auto"/>
      </w:divBdr>
    </w:div>
    <w:div w:id="488599080">
      <w:bodyDiv w:val="1"/>
      <w:marLeft w:val="0"/>
      <w:marRight w:val="0"/>
      <w:marTop w:val="0"/>
      <w:marBottom w:val="0"/>
      <w:divBdr>
        <w:top w:val="none" w:sz="0" w:space="0" w:color="auto"/>
        <w:left w:val="none" w:sz="0" w:space="0" w:color="auto"/>
        <w:bottom w:val="none" w:sz="0" w:space="0" w:color="auto"/>
        <w:right w:val="none" w:sz="0" w:space="0" w:color="auto"/>
      </w:divBdr>
    </w:div>
    <w:div w:id="488789863">
      <w:bodyDiv w:val="1"/>
      <w:marLeft w:val="0"/>
      <w:marRight w:val="0"/>
      <w:marTop w:val="0"/>
      <w:marBottom w:val="0"/>
      <w:divBdr>
        <w:top w:val="none" w:sz="0" w:space="0" w:color="auto"/>
        <w:left w:val="none" w:sz="0" w:space="0" w:color="auto"/>
        <w:bottom w:val="none" w:sz="0" w:space="0" w:color="auto"/>
        <w:right w:val="none" w:sz="0" w:space="0" w:color="auto"/>
      </w:divBdr>
    </w:div>
    <w:div w:id="489099271">
      <w:bodyDiv w:val="1"/>
      <w:marLeft w:val="0"/>
      <w:marRight w:val="0"/>
      <w:marTop w:val="0"/>
      <w:marBottom w:val="0"/>
      <w:divBdr>
        <w:top w:val="none" w:sz="0" w:space="0" w:color="auto"/>
        <w:left w:val="none" w:sz="0" w:space="0" w:color="auto"/>
        <w:bottom w:val="none" w:sz="0" w:space="0" w:color="auto"/>
        <w:right w:val="none" w:sz="0" w:space="0" w:color="auto"/>
      </w:divBdr>
    </w:div>
    <w:div w:id="489101302">
      <w:bodyDiv w:val="1"/>
      <w:marLeft w:val="0"/>
      <w:marRight w:val="0"/>
      <w:marTop w:val="0"/>
      <w:marBottom w:val="0"/>
      <w:divBdr>
        <w:top w:val="none" w:sz="0" w:space="0" w:color="auto"/>
        <w:left w:val="none" w:sz="0" w:space="0" w:color="auto"/>
        <w:bottom w:val="none" w:sz="0" w:space="0" w:color="auto"/>
        <w:right w:val="none" w:sz="0" w:space="0" w:color="auto"/>
      </w:divBdr>
      <w:divsChild>
        <w:div w:id="488787002">
          <w:marLeft w:val="480"/>
          <w:marRight w:val="0"/>
          <w:marTop w:val="0"/>
          <w:marBottom w:val="0"/>
          <w:divBdr>
            <w:top w:val="none" w:sz="0" w:space="0" w:color="auto"/>
            <w:left w:val="none" w:sz="0" w:space="0" w:color="auto"/>
            <w:bottom w:val="none" w:sz="0" w:space="0" w:color="auto"/>
            <w:right w:val="none" w:sz="0" w:space="0" w:color="auto"/>
          </w:divBdr>
        </w:div>
        <w:div w:id="1977951942">
          <w:marLeft w:val="480"/>
          <w:marRight w:val="0"/>
          <w:marTop w:val="0"/>
          <w:marBottom w:val="0"/>
          <w:divBdr>
            <w:top w:val="none" w:sz="0" w:space="0" w:color="auto"/>
            <w:left w:val="none" w:sz="0" w:space="0" w:color="auto"/>
            <w:bottom w:val="none" w:sz="0" w:space="0" w:color="auto"/>
            <w:right w:val="none" w:sz="0" w:space="0" w:color="auto"/>
          </w:divBdr>
        </w:div>
        <w:div w:id="1612543124">
          <w:marLeft w:val="480"/>
          <w:marRight w:val="0"/>
          <w:marTop w:val="0"/>
          <w:marBottom w:val="0"/>
          <w:divBdr>
            <w:top w:val="none" w:sz="0" w:space="0" w:color="auto"/>
            <w:left w:val="none" w:sz="0" w:space="0" w:color="auto"/>
            <w:bottom w:val="none" w:sz="0" w:space="0" w:color="auto"/>
            <w:right w:val="none" w:sz="0" w:space="0" w:color="auto"/>
          </w:divBdr>
        </w:div>
        <w:div w:id="2021080006">
          <w:marLeft w:val="480"/>
          <w:marRight w:val="0"/>
          <w:marTop w:val="0"/>
          <w:marBottom w:val="0"/>
          <w:divBdr>
            <w:top w:val="none" w:sz="0" w:space="0" w:color="auto"/>
            <w:left w:val="none" w:sz="0" w:space="0" w:color="auto"/>
            <w:bottom w:val="none" w:sz="0" w:space="0" w:color="auto"/>
            <w:right w:val="none" w:sz="0" w:space="0" w:color="auto"/>
          </w:divBdr>
        </w:div>
        <w:div w:id="22364310">
          <w:marLeft w:val="480"/>
          <w:marRight w:val="0"/>
          <w:marTop w:val="0"/>
          <w:marBottom w:val="0"/>
          <w:divBdr>
            <w:top w:val="none" w:sz="0" w:space="0" w:color="auto"/>
            <w:left w:val="none" w:sz="0" w:space="0" w:color="auto"/>
            <w:bottom w:val="none" w:sz="0" w:space="0" w:color="auto"/>
            <w:right w:val="none" w:sz="0" w:space="0" w:color="auto"/>
          </w:divBdr>
        </w:div>
        <w:div w:id="477462120">
          <w:marLeft w:val="480"/>
          <w:marRight w:val="0"/>
          <w:marTop w:val="0"/>
          <w:marBottom w:val="0"/>
          <w:divBdr>
            <w:top w:val="none" w:sz="0" w:space="0" w:color="auto"/>
            <w:left w:val="none" w:sz="0" w:space="0" w:color="auto"/>
            <w:bottom w:val="none" w:sz="0" w:space="0" w:color="auto"/>
            <w:right w:val="none" w:sz="0" w:space="0" w:color="auto"/>
          </w:divBdr>
        </w:div>
        <w:div w:id="2069498013">
          <w:marLeft w:val="480"/>
          <w:marRight w:val="0"/>
          <w:marTop w:val="0"/>
          <w:marBottom w:val="0"/>
          <w:divBdr>
            <w:top w:val="none" w:sz="0" w:space="0" w:color="auto"/>
            <w:left w:val="none" w:sz="0" w:space="0" w:color="auto"/>
            <w:bottom w:val="none" w:sz="0" w:space="0" w:color="auto"/>
            <w:right w:val="none" w:sz="0" w:space="0" w:color="auto"/>
          </w:divBdr>
        </w:div>
        <w:div w:id="1275139509">
          <w:marLeft w:val="480"/>
          <w:marRight w:val="0"/>
          <w:marTop w:val="0"/>
          <w:marBottom w:val="0"/>
          <w:divBdr>
            <w:top w:val="none" w:sz="0" w:space="0" w:color="auto"/>
            <w:left w:val="none" w:sz="0" w:space="0" w:color="auto"/>
            <w:bottom w:val="none" w:sz="0" w:space="0" w:color="auto"/>
            <w:right w:val="none" w:sz="0" w:space="0" w:color="auto"/>
          </w:divBdr>
        </w:div>
        <w:div w:id="2138058777">
          <w:marLeft w:val="480"/>
          <w:marRight w:val="0"/>
          <w:marTop w:val="0"/>
          <w:marBottom w:val="0"/>
          <w:divBdr>
            <w:top w:val="none" w:sz="0" w:space="0" w:color="auto"/>
            <w:left w:val="none" w:sz="0" w:space="0" w:color="auto"/>
            <w:bottom w:val="none" w:sz="0" w:space="0" w:color="auto"/>
            <w:right w:val="none" w:sz="0" w:space="0" w:color="auto"/>
          </w:divBdr>
        </w:div>
        <w:div w:id="1650744113">
          <w:marLeft w:val="480"/>
          <w:marRight w:val="0"/>
          <w:marTop w:val="0"/>
          <w:marBottom w:val="0"/>
          <w:divBdr>
            <w:top w:val="none" w:sz="0" w:space="0" w:color="auto"/>
            <w:left w:val="none" w:sz="0" w:space="0" w:color="auto"/>
            <w:bottom w:val="none" w:sz="0" w:space="0" w:color="auto"/>
            <w:right w:val="none" w:sz="0" w:space="0" w:color="auto"/>
          </w:divBdr>
        </w:div>
        <w:div w:id="1292441187">
          <w:marLeft w:val="480"/>
          <w:marRight w:val="0"/>
          <w:marTop w:val="0"/>
          <w:marBottom w:val="0"/>
          <w:divBdr>
            <w:top w:val="none" w:sz="0" w:space="0" w:color="auto"/>
            <w:left w:val="none" w:sz="0" w:space="0" w:color="auto"/>
            <w:bottom w:val="none" w:sz="0" w:space="0" w:color="auto"/>
            <w:right w:val="none" w:sz="0" w:space="0" w:color="auto"/>
          </w:divBdr>
        </w:div>
        <w:div w:id="1473911227">
          <w:marLeft w:val="480"/>
          <w:marRight w:val="0"/>
          <w:marTop w:val="0"/>
          <w:marBottom w:val="0"/>
          <w:divBdr>
            <w:top w:val="none" w:sz="0" w:space="0" w:color="auto"/>
            <w:left w:val="none" w:sz="0" w:space="0" w:color="auto"/>
            <w:bottom w:val="none" w:sz="0" w:space="0" w:color="auto"/>
            <w:right w:val="none" w:sz="0" w:space="0" w:color="auto"/>
          </w:divBdr>
        </w:div>
        <w:div w:id="62722739">
          <w:marLeft w:val="480"/>
          <w:marRight w:val="0"/>
          <w:marTop w:val="0"/>
          <w:marBottom w:val="0"/>
          <w:divBdr>
            <w:top w:val="none" w:sz="0" w:space="0" w:color="auto"/>
            <w:left w:val="none" w:sz="0" w:space="0" w:color="auto"/>
            <w:bottom w:val="none" w:sz="0" w:space="0" w:color="auto"/>
            <w:right w:val="none" w:sz="0" w:space="0" w:color="auto"/>
          </w:divBdr>
        </w:div>
        <w:div w:id="663895994">
          <w:marLeft w:val="480"/>
          <w:marRight w:val="0"/>
          <w:marTop w:val="0"/>
          <w:marBottom w:val="0"/>
          <w:divBdr>
            <w:top w:val="none" w:sz="0" w:space="0" w:color="auto"/>
            <w:left w:val="none" w:sz="0" w:space="0" w:color="auto"/>
            <w:bottom w:val="none" w:sz="0" w:space="0" w:color="auto"/>
            <w:right w:val="none" w:sz="0" w:space="0" w:color="auto"/>
          </w:divBdr>
        </w:div>
        <w:div w:id="522089684">
          <w:marLeft w:val="480"/>
          <w:marRight w:val="0"/>
          <w:marTop w:val="0"/>
          <w:marBottom w:val="0"/>
          <w:divBdr>
            <w:top w:val="none" w:sz="0" w:space="0" w:color="auto"/>
            <w:left w:val="none" w:sz="0" w:space="0" w:color="auto"/>
            <w:bottom w:val="none" w:sz="0" w:space="0" w:color="auto"/>
            <w:right w:val="none" w:sz="0" w:space="0" w:color="auto"/>
          </w:divBdr>
        </w:div>
        <w:div w:id="1536579599">
          <w:marLeft w:val="480"/>
          <w:marRight w:val="0"/>
          <w:marTop w:val="0"/>
          <w:marBottom w:val="0"/>
          <w:divBdr>
            <w:top w:val="none" w:sz="0" w:space="0" w:color="auto"/>
            <w:left w:val="none" w:sz="0" w:space="0" w:color="auto"/>
            <w:bottom w:val="none" w:sz="0" w:space="0" w:color="auto"/>
            <w:right w:val="none" w:sz="0" w:space="0" w:color="auto"/>
          </w:divBdr>
        </w:div>
        <w:div w:id="1674718554">
          <w:marLeft w:val="480"/>
          <w:marRight w:val="0"/>
          <w:marTop w:val="0"/>
          <w:marBottom w:val="0"/>
          <w:divBdr>
            <w:top w:val="none" w:sz="0" w:space="0" w:color="auto"/>
            <w:left w:val="none" w:sz="0" w:space="0" w:color="auto"/>
            <w:bottom w:val="none" w:sz="0" w:space="0" w:color="auto"/>
            <w:right w:val="none" w:sz="0" w:space="0" w:color="auto"/>
          </w:divBdr>
        </w:div>
        <w:div w:id="2146775539">
          <w:marLeft w:val="480"/>
          <w:marRight w:val="0"/>
          <w:marTop w:val="0"/>
          <w:marBottom w:val="0"/>
          <w:divBdr>
            <w:top w:val="none" w:sz="0" w:space="0" w:color="auto"/>
            <w:left w:val="none" w:sz="0" w:space="0" w:color="auto"/>
            <w:bottom w:val="none" w:sz="0" w:space="0" w:color="auto"/>
            <w:right w:val="none" w:sz="0" w:space="0" w:color="auto"/>
          </w:divBdr>
        </w:div>
        <w:div w:id="1760523562">
          <w:marLeft w:val="480"/>
          <w:marRight w:val="0"/>
          <w:marTop w:val="0"/>
          <w:marBottom w:val="0"/>
          <w:divBdr>
            <w:top w:val="none" w:sz="0" w:space="0" w:color="auto"/>
            <w:left w:val="none" w:sz="0" w:space="0" w:color="auto"/>
            <w:bottom w:val="none" w:sz="0" w:space="0" w:color="auto"/>
            <w:right w:val="none" w:sz="0" w:space="0" w:color="auto"/>
          </w:divBdr>
        </w:div>
        <w:div w:id="1283263501">
          <w:marLeft w:val="480"/>
          <w:marRight w:val="0"/>
          <w:marTop w:val="0"/>
          <w:marBottom w:val="0"/>
          <w:divBdr>
            <w:top w:val="none" w:sz="0" w:space="0" w:color="auto"/>
            <w:left w:val="none" w:sz="0" w:space="0" w:color="auto"/>
            <w:bottom w:val="none" w:sz="0" w:space="0" w:color="auto"/>
            <w:right w:val="none" w:sz="0" w:space="0" w:color="auto"/>
          </w:divBdr>
        </w:div>
        <w:div w:id="1181553767">
          <w:marLeft w:val="480"/>
          <w:marRight w:val="0"/>
          <w:marTop w:val="0"/>
          <w:marBottom w:val="0"/>
          <w:divBdr>
            <w:top w:val="none" w:sz="0" w:space="0" w:color="auto"/>
            <w:left w:val="none" w:sz="0" w:space="0" w:color="auto"/>
            <w:bottom w:val="none" w:sz="0" w:space="0" w:color="auto"/>
            <w:right w:val="none" w:sz="0" w:space="0" w:color="auto"/>
          </w:divBdr>
        </w:div>
        <w:div w:id="1232501354">
          <w:marLeft w:val="480"/>
          <w:marRight w:val="0"/>
          <w:marTop w:val="0"/>
          <w:marBottom w:val="0"/>
          <w:divBdr>
            <w:top w:val="none" w:sz="0" w:space="0" w:color="auto"/>
            <w:left w:val="none" w:sz="0" w:space="0" w:color="auto"/>
            <w:bottom w:val="none" w:sz="0" w:space="0" w:color="auto"/>
            <w:right w:val="none" w:sz="0" w:space="0" w:color="auto"/>
          </w:divBdr>
        </w:div>
        <w:div w:id="1417703049">
          <w:marLeft w:val="480"/>
          <w:marRight w:val="0"/>
          <w:marTop w:val="0"/>
          <w:marBottom w:val="0"/>
          <w:divBdr>
            <w:top w:val="none" w:sz="0" w:space="0" w:color="auto"/>
            <w:left w:val="none" w:sz="0" w:space="0" w:color="auto"/>
            <w:bottom w:val="none" w:sz="0" w:space="0" w:color="auto"/>
            <w:right w:val="none" w:sz="0" w:space="0" w:color="auto"/>
          </w:divBdr>
        </w:div>
        <w:div w:id="1731417625">
          <w:marLeft w:val="480"/>
          <w:marRight w:val="0"/>
          <w:marTop w:val="0"/>
          <w:marBottom w:val="0"/>
          <w:divBdr>
            <w:top w:val="none" w:sz="0" w:space="0" w:color="auto"/>
            <w:left w:val="none" w:sz="0" w:space="0" w:color="auto"/>
            <w:bottom w:val="none" w:sz="0" w:space="0" w:color="auto"/>
            <w:right w:val="none" w:sz="0" w:space="0" w:color="auto"/>
          </w:divBdr>
        </w:div>
        <w:div w:id="905189665">
          <w:marLeft w:val="480"/>
          <w:marRight w:val="0"/>
          <w:marTop w:val="0"/>
          <w:marBottom w:val="0"/>
          <w:divBdr>
            <w:top w:val="none" w:sz="0" w:space="0" w:color="auto"/>
            <w:left w:val="none" w:sz="0" w:space="0" w:color="auto"/>
            <w:bottom w:val="none" w:sz="0" w:space="0" w:color="auto"/>
            <w:right w:val="none" w:sz="0" w:space="0" w:color="auto"/>
          </w:divBdr>
        </w:div>
        <w:div w:id="1094979666">
          <w:marLeft w:val="480"/>
          <w:marRight w:val="0"/>
          <w:marTop w:val="0"/>
          <w:marBottom w:val="0"/>
          <w:divBdr>
            <w:top w:val="none" w:sz="0" w:space="0" w:color="auto"/>
            <w:left w:val="none" w:sz="0" w:space="0" w:color="auto"/>
            <w:bottom w:val="none" w:sz="0" w:space="0" w:color="auto"/>
            <w:right w:val="none" w:sz="0" w:space="0" w:color="auto"/>
          </w:divBdr>
        </w:div>
        <w:div w:id="1065950306">
          <w:marLeft w:val="480"/>
          <w:marRight w:val="0"/>
          <w:marTop w:val="0"/>
          <w:marBottom w:val="0"/>
          <w:divBdr>
            <w:top w:val="none" w:sz="0" w:space="0" w:color="auto"/>
            <w:left w:val="none" w:sz="0" w:space="0" w:color="auto"/>
            <w:bottom w:val="none" w:sz="0" w:space="0" w:color="auto"/>
            <w:right w:val="none" w:sz="0" w:space="0" w:color="auto"/>
          </w:divBdr>
        </w:div>
        <w:div w:id="374933226">
          <w:marLeft w:val="480"/>
          <w:marRight w:val="0"/>
          <w:marTop w:val="0"/>
          <w:marBottom w:val="0"/>
          <w:divBdr>
            <w:top w:val="none" w:sz="0" w:space="0" w:color="auto"/>
            <w:left w:val="none" w:sz="0" w:space="0" w:color="auto"/>
            <w:bottom w:val="none" w:sz="0" w:space="0" w:color="auto"/>
            <w:right w:val="none" w:sz="0" w:space="0" w:color="auto"/>
          </w:divBdr>
        </w:div>
        <w:div w:id="209151595">
          <w:marLeft w:val="480"/>
          <w:marRight w:val="0"/>
          <w:marTop w:val="0"/>
          <w:marBottom w:val="0"/>
          <w:divBdr>
            <w:top w:val="none" w:sz="0" w:space="0" w:color="auto"/>
            <w:left w:val="none" w:sz="0" w:space="0" w:color="auto"/>
            <w:bottom w:val="none" w:sz="0" w:space="0" w:color="auto"/>
            <w:right w:val="none" w:sz="0" w:space="0" w:color="auto"/>
          </w:divBdr>
        </w:div>
        <w:div w:id="953250758">
          <w:marLeft w:val="480"/>
          <w:marRight w:val="0"/>
          <w:marTop w:val="0"/>
          <w:marBottom w:val="0"/>
          <w:divBdr>
            <w:top w:val="none" w:sz="0" w:space="0" w:color="auto"/>
            <w:left w:val="none" w:sz="0" w:space="0" w:color="auto"/>
            <w:bottom w:val="none" w:sz="0" w:space="0" w:color="auto"/>
            <w:right w:val="none" w:sz="0" w:space="0" w:color="auto"/>
          </w:divBdr>
        </w:div>
        <w:div w:id="317614527">
          <w:marLeft w:val="480"/>
          <w:marRight w:val="0"/>
          <w:marTop w:val="0"/>
          <w:marBottom w:val="0"/>
          <w:divBdr>
            <w:top w:val="none" w:sz="0" w:space="0" w:color="auto"/>
            <w:left w:val="none" w:sz="0" w:space="0" w:color="auto"/>
            <w:bottom w:val="none" w:sz="0" w:space="0" w:color="auto"/>
            <w:right w:val="none" w:sz="0" w:space="0" w:color="auto"/>
          </w:divBdr>
        </w:div>
        <w:div w:id="152837390">
          <w:marLeft w:val="480"/>
          <w:marRight w:val="0"/>
          <w:marTop w:val="0"/>
          <w:marBottom w:val="0"/>
          <w:divBdr>
            <w:top w:val="none" w:sz="0" w:space="0" w:color="auto"/>
            <w:left w:val="none" w:sz="0" w:space="0" w:color="auto"/>
            <w:bottom w:val="none" w:sz="0" w:space="0" w:color="auto"/>
            <w:right w:val="none" w:sz="0" w:space="0" w:color="auto"/>
          </w:divBdr>
        </w:div>
        <w:div w:id="526257876">
          <w:marLeft w:val="480"/>
          <w:marRight w:val="0"/>
          <w:marTop w:val="0"/>
          <w:marBottom w:val="0"/>
          <w:divBdr>
            <w:top w:val="none" w:sz="0" w:space="0" w:color="auto"/>
            <w:left w:val="none" w:sz="0" w:space="0" w:color="auto"/>
            <w:bottom w:val="none" w:sz="0" w:space="0" w:color="auto"/>
            <w:right w:val="none" w:sz="0" w:space="0" w:color="auto"/>
          </w:divBdr>
        </w:div>
        <w:div w:id="1198852393">
          <w:marLeft w:val="480"/>
          <w:marRight w:val="0"/>
          <w:marTop w:val="0"/>
          <w:marBottom w:val="0"/>
          <w:divBdr>
            <w:top w:val="none" w:sz="0" w:space="0" w:color="auto"/>
            <w:left w:val="none" w:sz="0" w:space="0" w:color="auto"/>
            <w:bottom w:val="none" w:sz="0" w:space="0" w:color="auto"/>
            <w:right w:val="none" w:sz="0" w:space="0" w:color="auto"/>
          </w:divBdr>
        </w:div>
        <w:div w:id="1730611882">
          <w:marLeft w:val="480"/>
          <w:marRight w:val="0"/>
          <w:marTop w:val="0"/>
          <w:marBottom w:val="0"/>
          <w:divBdr>
            <w:top w:val="none" w:sz="0" w:space="0" w:color="auto"/>
            <w:left w:val="none" w:sz="0" w:space="0" w:color="auto"/>
            <w:bottom w:val="none" w:sz="0" w:space="0" w:color="auto"/>
            <w:right w:val="none" w:sz="0" w:space="0" w:color="auto"/>
          </w:divBdr>
        </w:div>
        <w:div w:id="670647196">
          <w:marLeft w:val="480"/>
          <w:marRight w:val="0"/>
          <w:marTop w:val="0"/>
          <w:marBottom w:val="0"/>
          <w:divBdr>
            <w:top w:val="none" w:sz="0" w:space="0" w:color="auto"/>
            <w:left w:val="none" w:sz="0" w:space="0" w:color="auto"/>
            <w:bottom w:val="none" w:sz="0" w:space="0" w:color="auto"/>
            <w:right w:val="none" w:sz="0" w:space="0" w:color="auto"/>
          </w:divBdr>
        </w:div>
        <w:div w:id="568420942">
          <w:marLeft w:val="480"/>
          <w:marRight w:val="0"/>
          <w:marTop w:val="0"/>
          <w:marBottom w:val="0"/>
          <w:divBdr>
            <w:top w:val="none" w:sz="0" w:space="0" w:color="auto"/>
            <w:left w:val="none" w:sz="0" w:space="0" w:color="auto"/>
            <w:bottom w:val="none" w:sz="0" w:space="0" w:color="auto"/>
            <w:right w:val="none" w:sz="0" w:space="0" w:color="auto"/>
          </w:divBdr>
        </w:div>
        <w:div w:id="1594893620">
          <w:marLeft w:val="480"/>
          <w:marRight w:val="0"/>
          <w:marTop w:val="0"/>
          <w:marBottom w:val="0"/>
          <w:divBdr>
            <w:top w:val="none" w:sz="0" w:space="0" w:color="auto"/>
            <w:left w:val="none" w:sz="0" w:space="0" w:color="auto"/>
            <w:bottom w:val="none" w:sz="0" w:space="0" w:color="auto"/>
            <w:right w:val="none" w:sz="0" w:space="0" w:color="auto"/>
          </w:divBdr>
        </w:div>
        <w:div w:id="501552980">
          <w:marLeft w:val="480"/>
          <w:marRight w:val="0"/>
          <w:marTop w:val="0"/>
          <w:marBottom w:val="0"/>
          <w:divBdr>
            <w:top w:val="none" w:sz="0" w:space="0" w:color="auto"/>
            <w:left w:val="none" w:sz="0" w:space="0" w:color="auto"/>
            <w:bottom w:val="none" w:sz="0" w:space="0" w:color="auto"/>
            <w:right w:val="none" w:sz="0" w:space="0" w:color="auto"/>
          </w:divBdr>
        </w:div>
        <w:div w:id="312491510">
          <w:marLeft w:val="480"/>
          <w:marRight w:val="0"/>
          <w:marTop w:val="0"/>
          <w:marBottom w:val="0"/>
          <w:divBdr>
            <w:top w:val="none" w:sz="0" w:space="0" w:color="auto"/>
            <w:left w:val="none" w:sz="0" w:space="0" w:color="auto"/>
            <w:bottom w:val="none" w:sz="0" w:space="0" w:color="auto"/>
            <w:right w:val="none" w:sz="0" w:space="0" w:color="auto"/>
          </w:divBdr>
        </w:div>
        <w:div w:id="1449163612">
          <w:marLeft w:val="480"/>
          <w:marRight w:val="0"/>
          <w:marTop w:val="0"/>
          <w:marBottom w:val="0"/>
          <w:divBdr>
            <w:top w:val="none" w:sz="0" w:space="0" w:color="auto"/>
            <w:left w:val="none" w:sz="0" w:space="0" w:color="auto"/>
            <w:bottom w:val="none" w:sz="0" w:space="0" w:color="auto"/>
            <w:right w:val="none" w:sz="0" w:space="0" w:color="auto"/>
          </w:divBdr>
        </w:div>
        <w:div w:id="463043417">
          <w:marLeft w:val="480"/>
          <w:marRight w:val="0"/>
          <w:marTop w:val="0"/>
          <w:marBottom w:val="0"/>
          <w:divBdr>
            <w:top w:val="none" w:sz="0" w:space="0" w:color="auto"/>
            <w:left w:val="none" w:sz="0" w:space="0" w:color="auto"/>
            <w:bottom w:val="none" w:sz="0" w:space="0" w:color="auto"/>
            <w:right w:val="none" w:sz="0" w:space="0" w:color="auto"/>
          </w:divBdr>
        </w:div>
        <w:div w:id="1362634482">
          <w:marLeft w:val="480"/>
          <w:marRight w:val="0"/>
          <w:marTop w:val="0"/>
          <w:marBottom w:val="0"/>
          <w:divBdr>
            <w:top w:val="none" w:sz="0" w:space="0" w:color="auto"/>
            <w:left w:val="none" w:sz="0" w:space="0" w:color="auto"/>
            <w:bottom w:val="none" w:sz="0" w:space="0" w:color="auto"/>
            <w:right w:val="none" w:sz="0" w:space="0" w:color="auto"/>
          </w:divBdr>
        </w:div>
        <w:div w:id="367340413">
          <w:marLeft w:val="480"/>
          <w:marRight w:val="0"/>
          <w:marTop w:val="0"/>
          <w:marBottom w:val="0"/>
          <w:divBdr>
            <w:top w:val="none" w:sz="0" w:space="0" w:color="auto"/>
            <w:left w:val="none" w:sz="0" w:space="0" w:color="auto"/>
            <w:bottom w:val="none" w:sz="0" w:space="0" w:color="auto"/>
            <w:right w:val="none" w:sz="0" w:space="0" w:color="auto"/>
          </w:divBdr>
        </w:div>
        <w:div w:id="1796408549">
          <w:marLeft w:val="480"/>
          <w:marRight w:val="0"/>
          <w:marTop w:val="0"/>
          <w:marBottom w:val="0"/>
          <w:divBdr>
            <w:top w:val="none" w:sz="0" w:space="0" w:color="auto"/>
            <w:left w:val="none" w:sz="0" w:space="0" w:color="auto"/>
            <w:bottom w:val="none" w:sz="0" w:space="0" w:color="auto"/>
            <w:right w:val="none" w:sz="0" w:space="0" w:color="auto"/>
          </w:divBdr>
        </w:div>
        <w:div w:id="1333754384">
          <w:marLeft w:val="480"/>
          <w:marRight w:val="0"/>
          <w:marTop w:val="0"/>
          <w:marBottom w:val="0"/>
          <w:divBdr>
            <w:top w:val="none" w:sz="0" w:space="0" w:color="auto"/>
            <w:left w:val="none" w:sz="0" w:space="0" w:color="auto"/>
            <w:bottom w:val="none" w:sz="0" w:space="0" w:color="auto"/>
            <w:right w:val="none" w:sz="0" w:space="0" w:color="auto"/>
          </w:divBdr>
        </w:div>
        <w:div w:id="869953106">
          <w:marLeft w:val="480"/>
          <w:marRight w:val="0"/>
          <w:marTop w:val="0"/>
          <w:marBottom w:val="0"/>
          <w:divBdr>
            <w:top w:val="none" w:sz="0" w:space="0" w:color="auto"/>
            <w:left w:val="none" w:sz="0" w:space="0" w:color="auto"/>
            <w:bottom w:val="none" w:sz="0" w:space="0" w:color="auto"/>
            <w:right w:val="none" w:sz="0" w:space="0" w:color="auto"/>
          </w:divBdr>
        </w:div>
        <w:div w:id="652757879">
          <w:marLeft w:val="480"/>
          <w:marRight w:val="0"/>
          <w:marTop w:val="0"/>
          <w:marBottom w:val="0"/>
          <w:divBdr>
            <w:top w:val="none" w:sz="0" w:space="0" w:color="auto"/>
            <w:left w:val="none" w:sz="0" w:space="0" w:color="auto"/>
            <w:bottom w:val="none" w:sz="0" w:space="0" w:color="auto"/>
            <w:right w:val="none" w:sz="0" w:space="0" w:color="auto"/>
          </w:divBdr>
        </w:div>
        <w:div w:id="372775412">
          <w:marLeft w:val="480"/>
          <w:marRight w:val="0"/>
          <w:marTop w:val="0"/>
          <w:marBottom w:val="0"/>
          <w:divBdr>
            <w:top w:val="none" w:sz="0" w:space="0" w:color="auto"/>
            <w:left w:val="none" w:sz="0" w:space="0" w:color="auto"/>
            <w:bottom w:val="none" w:sz="0" w:space="0" w:color="auto"/>
            <w:right w:val="none" w:sz="0" w:space="0" w:color="auto"/>
          </w:divBdr>
        </w:div>
        <w:div w:id="989094890">
          <w:marLeft w:val="480"/>
          <w:marRight w:val="0"/>
          <w:marTop w:val="0"/>
          <w:marBottom w:val="0"/>
          <w:divBdr>
            <w:top w:val="none" w:sz="0" w:space="0" w:color="auto"/>
            <w:left w:val="none" w:sz="0" w:space="0" w:color="auto"/>
            <w:bottom w:val="none" w:sz="0" w:space="0" w:color="auto"/>
            <w:right w:val="none" w:sz="0" w:space="0" w:color="auto"/>
          </w:divBdr>
        </w:div>
        <w:div w:id="1178732631">
          <w:marLeft w:val="480"/>
          <w:marRight w:val="0"/>
          <w:marTop w:val="0"/>
          <w:marBottom w:val="0"/>
          <w:divBdr>
            <w:top w:val="none" w:sz="0" w:space="0" w:color="auto"/>
            <w:left w:val="none" w:sz="0" w:space="0" w:color="auto"/>
            <w:bottom w:val="none" w:sz="0" w:space="0" w:color="auto"/>
            <w:right w:val="none" w:sz="0" w:space="0" w:color="auto"/>
          </w:divBdr>
        </w:div>
        <w:div w:id="1733578973">
          <w:marLeft w:val="480"/>
          <w:marRight w:val="0"/>
          <w:marTop w:val="0"/>
          <w:marBottom w:val="0"/>
          <w:divBdr>
            <w:top w:val="none" w:sz="0" w:space="0" w:color="auto"/>
            <w:left w:val="none" w:sz="0" w:space="0" w:color="auto"/>
            <w:bottom w:val="none" w:sz="0" w:space="0" w:color="auto"/>
            <w:right w:val="none" w:sz="0" w:space="0" w:color="auto"/>
          </w:divBdr>
        </w:div>
        <w:div w:id="1657683122">
          <w:marLeft w:val="480"/>
          <w:marRight w:val="0"/>
          <w:marTop w:val="0"/>
          <w:marBottom w:val="0"/>
          <w:divBdr>
            <w:top w:val="none" w:sz="0" w:space="0" w:color="auto"/>
            <w:left w:val="none" w:sz="0" w:space="0" w:color="auto"/>
            <w:bottom w:val="none" w:sz="0" w:space="0" w:color="auto"/>
            <w:right w:val="none" w:sz="0" w:space="0" w:color="auto"/>
          </w:divBdr>
        </w:div>
        <w:div w:id="1332100320">
          <w:marLeft w:val="480"/>
          <w:marRight w:val="0"/>
          <w:marTop w:val="0"/>
          <w:marBottom w:val="0"/>
          <w:divBdr>
            <w:top w:val="none" w:sz="0" w:space="0" w:color="auto"/>
            <w:left w:val="none" w:sz="0" w:space="0" w:color="auto"/>
            <w:bottom w:val="none" w:sz="0" w:space="0" w:color="auto"/>
            <w:right w:val="none" w:sz="0" w:space="0" w:color="auto"/>
          </w:divBdr>
        </w:div>
        <w:div w:id="882710164">
          <w:marLeft w:val="480"/>
          <w:marRight w:val="0"/>
          <w:marTop w:val="0"/>
          <w:marBottom w:val="0"/>
          <w:divBdr>
            <w:top w:val="none" w:sz="0" w:space="0" w:color="auto"/>
            <w:left w:val="none" w:sz="0" w:space="0" w:color="auto"/>
            <w:bottom w:val="none" w:sz="0" w:space="0" w:color="auto"/>
            <w:right w:val="none" w:sz="0" w:space="0" w:color="auto"/>
          </w:divBdr>
        </w:div>
        <w:div w:id="973676563">
          <w:marLeft w:val="480"/>
          <w:marRight w:val="0"/>
          <w:marTop w:val="0"/>
          <w:marBottom w:val="0"/>
          <w:divBdr>
            <w:top w:val="none" w:sz="0" w:space="0" w:color="auto"/>
            <w:left w:val="none" w:sz="0" w:space="0" w:color="auto"/>
            <w:bottom w:val="none" w:sz="0" w:space="0" w:color="auto"/>
            <w:right w:val="none" w:sz="0" w:space="0" w:color="auto"/>
          </w:divBdr>
        </w:div>
        <w:div w:id="1612469155">
          <w:marLeft w:val="480"/>
          <w:marRight w:val="0"/>
          <w:marTop w:val="0"/>
          <w:marBottom w:val="0"/>
          <w:divBdr>
            <w:top w:val="none" w:sz="0" w:space="0" w:color="auto"/>
            <w:left w:val="none" w:sz="0" w:space="0" w:color="auto"/>
            <w:bottom w:val="none" w:sz="0" w:space="0" w:color="auto"/>
            <w:right w:val="none" w:sz="0" w:space="0" w:color="auto"/>
          </w:divBdr>
        </w:div>
        <w:div w:id="1075126883">
          <w:marLeft w:val="480"/>
          <w:marRight w:val="0"/>
          <w:marTop w:val="0"/>
          <w:marBottom w:val="0"/>
          <w:divBdr>
            <w:top w:val="none" w:sz="0" w:space="0" w:color="auto"/>
            <w:left w:val="none" w:sz="0" w:space="0" w:color="auto"/>
            <w:bottom w:val="none" w:sz="0" w:space="0" w:color="auto"/>
            <w:right w:val="none" w:sz="0" w:space="0" w:color="auto"/>
          </w:divBdr>
        </w:div>
        <w:div w:id="1078401298">
          <w:marLeft w:val="480"/>
          <w:marRight w:val="0"/>
          <w:marTop w:val="0"/>
          <w:marBottom w:val="0"/>
          <w:divBdr>
            <w:top w:val="none" w:sz="0" w:space="0" w:color="auto"/>
            <w:left w:val="none" w:sz="0" w:space="0" w:color="auto"/>
            <w:bottom w:val="none" w:sz="0" w:space="0" w:color="auto"/>
            <w:right w:val="none" w:sz="0" w:space="0" w:color="auto"/>
          </w:divBdr>
        </w:div>
      </w:divsChild>
    </w:div>
    <w:div w:id="489101815">
      <w:bodyDiv w:val="1"/>
      <w:marLeft w:val="0"/>
      <w:marRight w:val="0"/>
      <w:marTop w:val="0"/>
      <w:marBottom w:val="0"/>
      <w:divBdr>
        <w:top w:val="none" w:sz="0" w:space="0" w:color="auto"/>
        <w:left w:val="none" w:sz="0" w:space="0" w:color="auto"/>
        <w:bottom w:val="none" w:sz="0" w:space="0" w:color="auto"/>
        <w:right w:val="none" w:sz="0" w:space="0" w:color="auto"/>
      </w:divBdr>
    </w:div>
    <w:div w:id="489173996">
      <w:bodyDiv w:val="1"/>
      <w:marLeft w:val="0"/>
      <w:marRight w:val="0"/>
      <w:marTop w:val="0"/>
      <w:marBottom w:val="0"/>
      <w:divBdr>
        <w:top w:val="none" w:sz="0" w:space="0" w:color="auto"/>
        <w:left w:val="none" w:sz="0" w:space="0" w:color="auto"/>
        <w:bottom w:val="none" w:sz="0" w:space="0" w:color="auto"/>
        <w:right w:val="none" w:sz="0" w:space="0" w:color="auto"/>
      </w:divBdr>
    </w:div>
    <w:div w:id="489254946">
      <w:bodyDiv w:val="1"/>
      <w:marLeft w:val="0"/>
      <w:marRight w:val="0"/>
      <w:marTop w:val="0"/>
      <w:marBottom w:val="0"/>
      <w:divBdr>
        <w:top w:val="none" w:sz="0" w:space="0" w:color="auto"/>
        <w:left w:val="none" w:sz="0" w:space="0" w:color="auto"/>
        <w:bottom w:val="none" w:sz="0" w:space="0" w:color="auto"/>
        <w:right w:val="none" w:sz="0" w:space="0" w:color="auto"/>
      </w:divBdr>
      <w:divsChild>
        <w:div w:id="513300164">
          <w:marLeft w:val="480"/>
          <w:marRight w:val="0"/>
          <w:marTop w:val="0"/>
          <w:marBottom w:val="0"/>
          <w:divBdr>
            <w:top w:val="none" w:sz="0" w:space="0" w:color="auto"/>
            <w:left w:val="none" w:sz="0" w:space="0" w:color="auto"/>
            <w:bottom w:val="none" w:sz="0" w:space="0" w:color="auto"/>
            <w:right w:val="none" w:sz="0" w:space="0" w:color="auto"/>
          </w:divBdr>
        </w:div>
        <w:div w:id="1459227056">
          <w:marLeft w:val="480"/>
          <w:marRight w:val="0"/>
          <w:marTop w:val="0"/>
          <w:marBottom w:val="0"/>
          <w:divBdr>
            <w:top w:val="none" w:sz="0" w:space="0" w:color="auto"/>
            <w:left w:val="none" w:sz="0" w:space="0" w:color="auto"/>
            <w:bottom w:val="none" w:sz="0" w:space="0" w:color="auto"/>
            <w:right w:val="none" w:sz="0" w:space="0" w:color="auto"/>
          </w:divBdr>
        </w:div>
        <w:div w:id="1702628581">
          <w:marLeft w:val="480"/>
          <w:marRight w:val="0"/>
          <w:marTop w:val="0"/>
          <w:marBottom w:val="0"/>
          <w:divBdr>
            <w:top w:val="none" w:sz="0" w:space="0" w:color="auto"/>
            <w:left w:val="none" w:sz="0" w:space="0" w:color="auto"/>
            <w:bottom w:val="none" w:sz="0" w:space="0" w:color="auto"/>
            <w:right w:val="none" w:sz="0" w:space="0" w:color="auto"/>
          </w:divBdr>
        </w:div>
        <w:div w:id="1761485841">
          <w:marLeft w:val="480"/>
          <w:marRight w:val="0"/>
          <w:marTop w:val="0"/>
          <w:marBottom w:val="0"/>
          <w:divBdr>
            <w:top w:val="none" w:sz="0" w:space="0" w:color="auto"/>
            <w:left w:val="none" w:sz="0" w:space="0" w:color="auto"/>
            <w:bottom w:val="none" w:sz="0" w:space="0" w:color="auto"/>
            <w:right w:val="none" w:sz="0" w:space="0" w:color="auto"/>
          </w:divBdr>
        </w:div>
        <w:div w:id="2031642456">
          <w:marLeft w:val="480"/>
          <w:marRight w:val="0"/>
          <w:marTop w:val="0"/>
          <w:marBottom w:val="0"/>
          <w:divBdr>
            <w:top w:val="none" w:sz="0" w:space="0" w:color="auto"/>
            <w:left w:val="none" w:sz="0" w:space="0" w:color="auto"/>
            <w:bottom w:val="none" w:sz="0" w:space="0" w:color="auto"/>
            <w:right w:val="none" w:sz="0" w:space="0" w:color="auto"/>
          </w:divBdr>
        </w:div>
        <w:div w:id="420414446">
          <w:marLeft w:val="480"/>
          <w:marRight w:val="0"/>
          <w:marTop w:val="0"/>
          <w:marBottom w:val="0"/>
          <w:divBdr>
            <w:top w:val="none" w:sz="0" w:space="0" w:color="auto"/>
            <w:left w:val="none" w:sz="0" w:space="0" w:color="auto"/>
            <w:bottom w:val="none" w:sz="0" w:space="0" w:color="auto"/>
            <w:right w:val="none" w:sz="0" w:space="0" w:color="auto"/>
          </w:divBdr>
        </w:div>
        <w:div w:id="986209177">
          <w:marLeft w:val="480"/>
          <w:marRight w:val="0"/>
          <w:marTop w:val="0"/>
          <w:marBottom w:val="0"/>
          <w:divBdr>
            <w:top w:val="none" w:sz="0" w:space="0" w:color="auto"/>
            <w:left w:val="none" w:sz="0" w:space="0" w:color="auto"/>
            <w:bottom w:val="none" w:sz="0" w:space="0" w:color="auto"/>
            <w:right w:val="none" w:sz="0" w:space="0" w:color="auto"/>
          </w:divBdr>
        </w:div>
        <w:div w:id="2024821210">
          <w:marLeft w:val="480"/>
          <w:marRight w:val="0"/>
          <w:marTop w:val="0"/>
          <w:marBottom w:val="0"/>
          <w:divBdr>
            <w:top w:val="none" w:sz="0" w:space="0" w:color="auto"/>
            <w:left w:val="none" w:sz="0" w:space="0" w:color="auto"/>
            <w:bottom w:val="none" w:sz="0" w:space="0" w:color="auto"/>
            <w:right w:val="none" w:sz="0" w:space="0" w:color="auto"/>
          </w:divBdr>
        </w:div>
        <w:div w:id="2127580177">
          <w:marLeft w:val="480"/>
          <w:marRight w:val="0"/>
          <w:marTop w:val="0"/>
          <w:marBottom w:val="0"/>
          <w:divBdr>
            <w:top w:val="none" w:sz="0" w:space="0" w:color="auto"/>
            <w:left w:val="none" w:sz="0" w:space="0" w:color="auto"/>
            <w:bottom w:val="none" w:sz="0" w:space="0" w:color="auto"/>
            <w:right w:val="none" w:sz="0" w:space="0" w:color="auto"/>
          </w:divBdr>
        </w:div>
        <w:div w:id="1597178151">
          <w:marLeft w:val="480"/>
          <w:marRight w:val="0"/>
          <w:marTop w:val="0"/>
          <w:marBottom w:val="0"/>
          <w:divBdr>
            <w:top w:val="none" w:sz="0" w:space="0" w:color="auto"/>
            <w:left w:val="none" w:sz="0" w:space="0" w:color="auto"/>
            <w:bottom w:val="none" w:sz="0" w:space="0" w:color="auto"/>
            <w:right w:val="none" w:sz="0" w:space="0" w:color="auto"/>
          </w:divBdr>
        </w:div>
        <w:div w:id="2122526078">
          <w:marLeft w:val="480"/>
          <w:marRight w:val="0"/>
          <w:marTop w:val="0"/>
          <w:marBottom w:val="0"/>
          <w:divBdr>
            <w:top w:val="none" w:sz="0" w:space="0" w:color="auto"/>
            <w:left w:val="none" w:sz="0" w:space="0" w:color="auto"/>
            <w:bottom w:val="none" w:sz="0" w:space="0" w:color="auto"/>
            <w:right w:val="none" w:sz="0" w:space="0" w:color="auto"/>
          </w:divBdr>
        </w:div>
        <w:div w:id="367991590">
          <w:marLeft w:val="480"/>
          <w:marRight w:val="0"/>
          <w:marTop w:val="0"/>
          <w:marBottom w:val="0"/>
          <w:divBdr>
            <w:top w:val="none" w:sz="0" w:space="0" w:color="auto"/>
            <w:left w:val="none" w:sz="0" w:space="0" w:color="auto"/>
            <w:bottom w:val="none" w:sz="0" w:space="0" w:color="auto"/>
            <w:right w:val="none" w:sz="0" w:space="0" w:color="auto"/>
          </w:divBdr>
        </w:div>
        <w:div w:id="1347361966">
          <w:marLeft w:val="480"/>
          <w:marRight w:val="0"/>
          <w:marTop w:val="0"/>
          <w:marBottom w:val="0"/>
          <w:divBdr>
            <w:top w:val="none" w:sz="0" w:space="0" w:color="auto"/>
            <w:left w:val="none" w:sz="0" w:space="0" w:color="auto"/>
            <w:bottom w:val="none" w:sz="0" w:space="0" w:color="auto"/>
            <w:right w:val="none" w:sz="0" w:space="0" w:color="auto"/>
          </w:divBdr>
        </w:div>
        <w:div w:id="1794210388">
          <w:marLeft w:val="480"/>
          <w:marRight w:val="0"/>
          <w:marTop w:val="0"/>
          <w:marBottom w:val="0"/>
          <w:divBdr>
            <w:top w:val="none" w:sz="0" w:space="0" w:color="auto"/>
            <w:left w:val="none" w:sz="0" w:space="0" w:color="auto"/>
            <w:bottom w:val="none" w:sz="0" w:space="0" w:color="auto"/>
            <w:right w:val="none" w:sz="0" w:space="0" w:color="auto"/>
          </w:divBdr>
        </w:div>
        <w:div w:id="1264456216">
          <w:marLeft w:val="480"/>
          <w:marRight w:val="0"/>
          <w:marTop w:val="0"/>
          <w:marBottom w:val="0"/>
          <w:divBdr>
            <w:top w:val="none" w:sz="0" w:space="0" w:color="auto"/>
            <w:left w:val="none" w:sz="0" w:space="0" w:color="auto"/>
            <w:bottom w:val="none" w:sz="0" w:space="0" w:color="auto"/>
            <w:right w:val="none" w:sz="0" w:space="0" w:color="auto"/>
          </w:divBdr>
        </w:div>
        <w:div w:id="747843372">
          <w:marLeft w:val="480"/>
          <w:marRight w:val="0"/>
          <w:marTop w:val="0"/>
          <w:marBottom w:val="0"/>
          <w:divBdr>
            <w:top w:val="none" w:sz="0" w:space="0" w:color="auto"/>
            <w:left w:val="none" w:sz="0" w:space="0" w:color="auto"/>
            <w:bottom w:val="none" w:sz="0" w:space="0" w:color="auto"/>
            <w:right w:val="none" w:sz="0" w:space="0" w:color="auto"/>
          </w:divBdr>
        </w:div>
        <w:div w:id="821195119">
          <w:marLeft w:val="480"/>
          <w:marRight w:val="0"/>
          <w:marTop w:val="0"/>
          <w:marBottom w:val="0"/>
          <w:divBdr>
            <w:top w:val="none" w:sz="0" w:space="0" w:color="auto"/>
            <w:left w:val="none" w:sz="0" w:space="0" w:color="auto"/>
            <w:bottom w:val="none" w:sz="0" w:space="0" w:color="auto"/>
            <w:right w:val="none" w:sz="0" w:space="0" w:color="auto"/>
          </w:divBdr>
        </w:div>
        <w:div w:id="2011592764">
          <w:marLeft w:val="480"/>
          <w:marRight w:val="0"/>
          <w:marTop w:val="0"/>
          <w:marBottom w:val="0"/>
          <w:divBdr>
            <w:top w:val="none" w:sz="0" w:space="0" w:color="auto"/>
            <w:left w:val="none" w:sz="0" w:space="0" w:color="auto"/>
            <w:bottom w:val="none" w:sz="0" w:space="0" w:color="auto"/>
            <w:right w:val="none" w:sz="0" w:space="0" w:color="auto"/>
          </w:divBdr>
        </w:div>
        <w:div w:id="1334184554">
          <w:marLeft w:val="480"/>
          <w:marRight w:val="0"/>
          <w:marTop w:val="0"/>
          <w:marBottom w:val="0"/>
          <w:divBdr>
            <w:top w:val="none" w:sz="0" w:space="0" w:color="auto"/>
            <w:left w:val="none" w:sz="0" w:space="0" w:color="auto"/>
            <w:bottom w:val="none" w:sz="0" w:space="0" w:color="auto"/>
            <w:right w:val="none" w:sz="0" w:space="0" w:color="auto"/>
          </w:divBdr>
        </w:div>
        <w:div w:id="1656757083">
          <w:marLeft w:val="480"/>
          <w:marRight w:val="0"/>
          <w:marTop w:val="0"/>
          <w:marBottom w:val="0"/>
          <w:divBdr>
            <w:top w:val="none" w:sz="0" w:space="0" w:color="auto"/>
            <w:left w:val="none" w:sz="0" w:space="0" w:color="auto"/>
            <w:bottom w:val="none" w:sz="0" w:space="0" w:color="auto"/>
            <w:right w:val="none" w:sz="0" w:space="0" w:color="auto"/>
          </w:divBdr>
        </w:div>
        <w:div w:id="768087529">
          <w:marLeft w:val="480"/>
          <w:marRight w:val="0"/>
          <w:marTop w:val="0"/>
          <w:marBottom w:val="0"/>
          <w:divBdr>
            <w:top w:val="none" w:sz="0" w:space="0" w:color="auto"/>
            <w:left w:val="none" w:sz="0" w:space="0" w:color="auto"/>
            <w:bottom w:val="none" w:sz="0" w:space="0" w:color="auto"/>
            <w:right w:val="none" w:sz="0" w:space="0" w:color="auto"/>
          </w:divBdr>
        </w:div>
        <w:div w:id="137963244">
          <w:marLeft w:val="480"/>
          <w:marRight w:val="0"/>
          <w:marTop w:val="0"/>
          <w:marBottom w:val="0"/>
          <w:divBdr>
            <w:top w:val="none" w:sz="0" w:space="0" w:color="auto"/>
            <w:left w:val="none" w:sz="0" w:space="0" w:color="auto"/>
            <w:bottom w:val="none" w:sz="0" w:space="0" w:color="auto"/>
            <w:right w:val="none" w:sz="0" w:space="0" w:color="auto"/>
          </w:divBdr>
        </w:div>
        <w:div w:id="651569667">
          <w:marLeft w:val="480"/>
          <w:marRight w:val="0"/>
          <w:marTop w:val="0"/>
          <w:marBottom w:val="0"/>
          <w:divBdr>
            <w:top w:val="none" w:sz="0" w:space="0" w:color="auto"/>
            <w:left w:val="none" w:sz="0" w:space="0" w:color="auto"/>
            <w:bottom w:val="none" w:sz="0" w:space="0" w:color="auto"/>
            <w:right w:val="none" w:sz="0" w:space="0" w:color="auto"/>
          </w:divBdr>
        </w:div>
        <w:div w:id="673804200">
          <w:marLeft w:val="480"/>
          <w:marRight w:val="0"/>
          <w:marTop w:val="0"/>
          <w:marBottom w:val="0"/>
          <w:divBdr>
            <w:top w:val="none" w:sz="0" w:space="0" w:color="auto"/>
            <w:left w:val="none" w:sz="0" w:space="0" w:color="auto"/>
            <w:bottom w:val="none" w:sz="0" w:space="0" w:color="auto"/>
            <w:right w:val="none" w:sz="0" w:space="0" w:color="auto"/>
          </w:divBdr>
        </w:div>
        <w:div w:id="1709062040">
          <w:marLeft w:val="480"/>
          <w:marRight w:val="0"/>
          <w:marTop w:val="0"/>
          <w:marBottom w:val="0"/>
          <w:divBdr>
            <w:top w:val="none" w:sz="0" w:space="0" w:color="auto"/>
            <w:left w:val="none" w:sz="0" w:space="0" w:color="auto"/>
            <w:bottom w:val="none" w:sz="0" w:space="0" w:color="auto"/>
            <w:right w:val="none" w:sz="0" w:space="0" w:color="auto"/>
          </w:divBdr>
        </w:div>
        <w:div w:id="603921337">
          <w:marLeft w:val="480"/>
          <w:marRight w:val="0"/>
          <w:marTop w:val="0"/>
          <w:marBottom w:val="0"/>
          <w:divBdr>
            <w:top w:val="none" w:sz="0" w:space="0" w:color="auto"/>
            <w:left w:val="none" w:sz="0" w:space="0" w:color="auto"/>
            <w:bottom w:val="none" w:sz="0" w:space="0" w:color="auto"/>
            <w:right w:val="none" w:sz="0" w:space="0" w:color="auto"/>
          </w:divBdr>
        </w:div>
        <w:div w:id="1005522886">
          <w:marLeft w:val="480"/>
          <w:marRight w:val="0"/>
          <w:marTop w:val="0"/>
          <w:marBottom w:val="0"/>
          <w:divBdr>
            <w:top w:val="none" w:sz="0" w:space="0" w:color="auto"/>
            <w:left w:val="none" w:sz="0" w:space="0" w:color="auto"/>
            <w:bottom w:val="none" w:sz="0" w:space="0" w:color="auto"/>
            <w:right w:val="none" w:sz="0" w:space="0" w:color="auto"/>
          </w:divBdr>
        </w:div>
        <w:div w:id="1714383199">
          <w:marLeft w:val="480"/>
          <w:marRight w:val="0"/>
          <w:marTop w:val="0"/>
          <w:marBottom w:val="0"/>
          <w:divBdr>
            <w:top w:val="none" w:sz="0" w:space="0" w:color="auto"/>
            <w:left w:val="none" w:sz="0" w:space="0" w:color="auto"/>
            <w:bottom w:val="none" w:sz="0" w:space="0" w:color="auto"/>
            <w:right w:val="none" w:sz="0" w:space="0" w:color="auto"/>
          </w:divBdr>
        </w:div>
        <w:div w:id="2075152380">
          <w:marLeft w:val="480"/>
          <w:marRight w:val="0"/>
          <w:marTop w:val="0"/>
          <w:marBottom w:val="0"/>
          <w:divBdr>
            <w:top w:val="none" w:sz="0" w:space="0" w:color="auto"/>
            <w:left w:val="none" w:sz="0" w:space="0" w:color="auto"/>
            <w:bottom w:val="none" w:sz="0" w:space="0" w:color="auto"/>
            <w:right w:val="none" w:sz="0" w:space="0" w:color="auto"/>
          </w:divBdr>
        </w:div>
        <w:div w:id="747457595">
          <w:marLeft w:val="480"/>
          <w:marRight w:val="0"/>
          <w:marTop w:val="0"/>
          <w:marBottom w:val="0"/>
          <w:divBdr>
            <w:top w:val="none" w:sz="0" w:space="0" w:color="auto"/>
            <w:left w:val="none" w:sz="0" w:space="0" w:color="auto"/>
            <w:bottom w:val="none" w:sz="0" w:space="0" w:color="auto"/>
            <w:right w:val="none" w:sz="0" w:space="0" w:color="auto"/>
          </w:divBdr>
        </w:div>
        <w:div w:id="2116710294">
          <w:marLeft w:val="480"/>
          <w:marRight w:val="0"/>
          <w:marTop w:val="0"/>
          <w:marBottom w:val="0"/>
          <w:divBdr>
            <w:top w:val="none" w:sz="0" w:space="0" w:color="auto"/>
            <w:left w:val="none" w:sz="0" w:space="0" w:color="auto"/>
            <w:bottom w:val="none" w:sz="0" w:space="0" w:color="auto"/>
            <w:right w:val="none" w:sz="0" w:space="0" w:color="auto"/>
          </w:divBdr>
        </w:div>
        <w:div w:id="1942908335">
          <w:marLeft w:val="480"/>
          <w:marRight w:val="0"/>
          <w:marTop w:val="0"/>
          <w:marBottom w:val="0"/>
          <w:divBdr>
            <w:top w:val="none" w:sz="0" w:space="0" w:color="auto"/>
            <w:left w:val="none" w:sz="0" w:space="0" w:color="auto"/>
            <w:bottom w:val="none" w:sz="0" w:space="0" w:color="auto"/>
            <w:right w:val="none" w:sz="0" w:space="0" w:color="auto"/>
          </w:divBdr>
        </w:div>
        <w:div w:id="726346223">
          <w:marLeft w:val="480"/>
          <w:marRight w:val="0"/>
          <w:marTop w:val="0"/>
          <w:marBottom w:val="0"/>
          <w:divBdr>
            <w:top w:val="none" w:sz="0" w:space="0" w:color="auto"/>
            <w:left w:val="none" w:sz="0" w:space="0" w:color="auto"/>
            <w:bottom w:val="none" w:sz="0" w:space="0" w:color="auto"/>
            <w:right w:val="none" w:sz="0" w:space="0" w:color="auto"/>
          </w:divBdr>
        </w:div>
        <w:div w:id="564728559">
          <w:marLeft w:val="480"/>
          <w:marRight w:val="0"/>
          <w:marTop w:val="0"/>
          <w:marBottom w:val="0"/>
          <w:divBdr>
            <w:top w:val="none" w:sz="0" w:space="0" w:color="auto"/>
            <w:left w:val="none" w:sz="0" w:space="0" w:color="auto"/>
            <w:bottom w:val="none" w:sz="0" w:space="0" w:color="auto"/>
            <w:right w:val="none" w:sz="0" w:space="0" w:color="auto"/>
          </w:divBdr>
        </w:div>
        <w:div w:id="1593315795">
          <w:marLeft w:val="480"/>
          <w:marRight w:val="0"/>
          <w:marTop w:val="0"/>
          <w:marBottom w:val="0"/>
          <w:divBdr>
            <w:top w:val="none" w:sz="0" w:space="0" w:color="auto"/>
            <w:left w:val="none" w:sz="0" w:space="0" w:color="auto"/>
            <w:bottom w:val="none" w:sz="0" w:space="0" w:color="auto"/>
            <w:right w:val="none" w:sz="0" w:space="0" w:color="auto"/>
          </w:divBdr>
        </w:div>
        <w:div w:id="401803982">
          <w:marLeft w:val="480"/>
          <w:marRight w:val="0"/>
          <w:marTop w:val="0"/>
          <w:marBottom w:val="0"/>
          <w:divBdr>
            <w:top w:val="none" w:sz="0" w:space="0" w:color="auto"/>
            <w:left w:val="none" w:sz="0" w:space="0" w:color="auto"/>
            <w:bottom w:val="none" w:sz="0" w:space="0" w:color="auto"/>
            <w:right w:val="none" w:sz="0" w:space="0" w:color="auto"/>
          </w:divBdr>
        </w:div>
        <w:div w:id="1840538358">
          <w:marLeft w:val="480"/>
          <w:marRight w:val="0"/>
          <w:marTop w:val="0"/>
          <w:marBottom w:val="0"/>
          <w:divBdr>
            <w:top w:val="none" w:sz="0" w:space="0" w:color="auto"/>
            <w:left w:val="none" w:sz="0" w:space="0" w:color="auto"/>
            <w:bottom w:val="none" w:sz="0" w:space="0" w:color="auto"/>
            <w:right w:val="none" w:sz="0" w:space="0" w:color="auto"/>
          </w:divBdr>
        </w:div>
        <w:div w:id="206182604">
          <w:marLeft w:val="480"/>
          <w:marRight w:val="0"/>
          <w:marTop w:val="0"/>
          <w:marBottom w:val="0"/>
          <w:divBdr>
            <w:top w:val="none" w:sz="0" w:space="0" w:color="auto"/>
            <w:left w:val="none" w:sz="0" w:space="0" w:color="auto"/>
            <w:bottom w:val="none" w:sz="0" w:space="0" w:color="auto"/>
            <w:right w:val="none" w:sz="0" w:space="0" w:color="auto"/>
          </w:divBdr>
        </w:div>
        <w:div w:id="912012198">
          <w:marLeft w:val="480"/>
          <w:marRight w:val="0"/>
          <w:marTop w:val="0"/>
          <w:marBottom w:val="0"/>
          <w:divBdr>
            <w:top w:val="none" w:sz="0" w:space="0" w:color="auto"/>
            <w:left w:val="none" w:sz="0" w:space="0" w:color="auto"/>
            <w:bottom w:val="none" w:sz="0" w:space="0" w:color="auto"/>
            <w:right w:val="none" w:sz="0" w:space="0" w:color="auto"/>
          </w:divBdr>
        </w:div>
        <w:div w:id="878318172">
          <w:marLeft w:val="480"/>
          <w:marRight w:val="0"/>
          <w:marTop w:val="0"/>
          <w:marBottom w:val="0"/>
          <w:divBdr>
            <w:top w:val="none" w:sz="0" w:space="0" w:color="auto"/>
            <w:left w:val="none" w:sz="0" w:space="0" w:color="auto"/>
            <w:bottom w:val="none" w:sz="0" w:space="0" w:color="auto"/>
            <w:right w:val="none" w:sz="0" w:space="0" w:color="auto"/>
          </w:divBdr>
        </w:div>
        <w:div w:id="1022322241">
          <w:marLeft w:val="480"/>
          <w:marRight w:val="0"/>
          <w:marTop w:val="0"/>
          <w:marBottom w:val="0"/>
          <w:divBdr>
            <w:top w:val="none" w:sz="0" w:space="0" w:color="auto"/>
            <w:left w:val="none" w:sz="0" w:space="0" w:color="auto"/>
            <w:bottom w:val="none" w:sz="0" w:space="0" w:color="auto"/>
            <w:right w:val="none" w:sz="0" w:space="0" w:color="auto"/>
          </w:divBdr>
        </w:div>
        <w:div w:id="1474516835">
          <w:marLeft w:val="480"/>
          <w:marRight w:val="0"/>
          <w:marTop w:val="0"/>
          <w:marBottom w:val="0"/>
          <w:divBdr>
            <w:top w:val="none" w:sz="0" w:space="0" w:color="auto"/>
            <w:left w:val="none" w:sz="0" w:space="0" w:color="auto"/>
            <w:bottom w:val="none" w:sz="0" w:space="0" w:color="auto"/>
            <w:right w:val="none" w:sz="0" w:space="0" w:color="auto"/>
          </w:divBdr>
        </w:div>
        <w:div w:id="1837106466">
          <w:marLeft w:val="480"/>
          <w:marRight w:val="0"/>
          <w:marTop w:val="0"/>
          <w:marBottom w:val="0"/>
          <w:divBdr>
            <w:top w:val="none" w:sz="0" w:space="0" w:color="auto"/>
            <w:left w:val="none" w:sz="0" w:space="0" w:color="auto"/>
            <w:bottom w:val="none" w:sz="0" w:space="0" w:color="auto"/>
            <w:right w:val="none" w:sz="0" w:space="0" w:color="auto"/>
          </w:divBdr>
        </w:div>
        <w:div w:id="395594779">
          <w:marLeft w:val="480"/>
          <w:marRight w:val="0"/>
          <w:marTop w:val="0"/>
          <w:marBottom w:val="0"/>
          <w:divBdr>
            <w:top w:val="none" w:sz="0" w:space="0" w:color="auto"/>
            <w:left w:val="none" w:sz="0" w:space="0" w:color="auto"/>
            <w:bottom w:val="none" w:sz="0" w:space="0" w:color="auto"/>
            <w:right w:val="none" w:sz="0" w:space="0" w:color="auto"/>
          </w:divBdr>
        </w:div>
        <w:div w:id="1478297198">
          <w:marLeft w:val="480"/>
          <w:marRight w:val="0"/>
          <w:marTop w:val="0"/>
          <w:marBottom w:val="0"/>
          <w:divBdr>
            <w:top w:val="none" w:sz="0" w:space="0" w:color="auto"/>
            <w:left w:val="none" w:sz="0" w:space="0" w:color="auto"/>
            <w:bottom w:val="none" w:sz="0" w:space="0" w:color="auto"/>
            <w:right w:val="none" w:sz="0" w:space="0" w:color="auto"/>
          </w:divBdr>
        </w:div>
        <w:div w:id="1361786604">
          <w:marLeft w:val="480"/>
          <w:marRight w:val="0"/>
          <w:marTop w:val="0"/>
          <w:marBottom w:val="0"/>
          <w:divBdr>
            <w:top w:val="none" w:sz="0" w:space="0" w:color="auto"/>
            <w:left w:val="none" w:sz="0" w:space="0" w:color="auto"/>
            <w:bottom w:val="none" w:sz="0" w:space="0" w:color="auto"/>
            <w:right w:val="none" w:sz="0" w:space="0" w:color="auto"/>
          </w:divBdr>
        </w:div>
        <w:div w:id="1591280228">
          <w:marLeft w:val="480"/>
          <w:marRight w:val="0"/>
          <w:marTop w:val="0"/>
          <w:marBottom w:val="0"/>
          <w:divBdr>
            <w:top w:val="none" w:sz="0" w:space="0" w:color="auto"/>
            <w:left w:val="none" w:sz="0" w:space="0" w:color="auto"/>
            <w:bottom w:val="none" w:sz="0" w:space="0" w:color="auto"/>
            <w:right w:val="none" w:sz="0" w:space="0" w:color="auto"/>
          </w:divBdr>
        </w:div>
        <w:div w:id="951131388">
          <w:marLeft w:val="480"/>
          <w:marRight w:val="0"/>
          <w:marTop w:val="0"/>
          <w:marBottom w:val="0"/>
          <w:divBdr>
            <w:top w:val="none" w:sz="0" w:space="0" w:color="auto"/>
            <w:left w:val="none" w:sz="0" w:space="0" w:color="auto"/>
            <w:bottom w:val="none" w:sz="0" w:space="0" w:color="auto"/>
            <w:right w:val="none" w:sz="0" w:space="0" w:color="auto"/>
          </w:divBdr>
        </w:div>
        <w:div w:id="48497783">
          <w:marLeft w:val="480"/>
          <w:marRight w:val="0"/>
          <w:marTop w:val="0"/>
          <w:marBottom w:val="0"/>
          <w:divBdr>
            <w:top w:val="none" w:sz="0" w:space="0" w:color="auto"/>
            <w:left w:val="none" w:sz="0" w:space="0" w:color="auto"/>
            <w:bottom w:val="none" w:sz="0" w:space="0" w:color="auto"/>
            <w:right w:val="none" w:sz="0" w:space="0" w:color="auto"/>
          </w:divBdr>
        </w:div>
        <w:div w:id="1713652371">
          <w:marLeft w:val="480"/>
          <w:marRight w:val="0"/>
          <w:marTop w:val="0"/>
          <w:marBottom w:val="0"/>
          <w:divBdr>
            <w:top w:val="none" w:sz="0" w:space="0" w:color="auto"/>
            <w:left w:val="none" w:sz="0" w:space="0" w:color="auto"/>
            <w:bottom w:val="none" w:sz="0" w:space="0" w:color="auto"/>
            <w:right w:val="none" w:sz="0" w:space="0" w:color="auto"/>
          </w:divBdr>
        </w:div>
        <w:div w:id="1309752021">
          <w:marLeft w:val="480"/>
          <w:marRight w:val="0"/>
          <w:marTop w:val="0"/>
          <w:marBottom w:val="0"/>
          <w:divBdr>
            <w:top w:val="none" w:sz="0" w:space="0" w:color="auto"/>
            <w:left w:val="none" w:sz="0" w:space="0" w:color="auto"/>
            <w:bottom w:val="none" w:sz="0" w:space="0" w:color="auto"/>
            <w:right w:val="none" w:sz="0" w:space="0" w:color="auto"/>
          </w:divBdr>
        </w:div>
        <w:div w:id="745734922">
          <w:marLeft w:val="480"/>
          <w:marRight w:val="0"/>
          <w:marTop w:val="0"/>
          <w:marBottom w:val="0"/>
          <w:divBdr>
            <w:top w:val="none" w:sz="0" w:space="0" w:color="auto"/>
            <w:left w:val="none" w:sz="0" w:space="0" w:color="auto"/>
            <w:bottom w:val="none" w:sz="0" w:space="0" w:color="auto"/>
            <w:right w:val="none" w:sz="0" w:space="0" w:color="auto"/>
          </w:divBdr>
        </w:div>
        <w:div w:id="147209323">
          <w:marLeft w:val="480"/>
          <w:marRight w:val="0"/>
          <w:marTop w:val="0"/>
          <w:marBottom w:val="0"/>
          <w:divBdr>
            <w:top w:val="none" w:sz="0" w:space="0" w:color="auto"/>
            <w:left w:val="none" w:sz="0" w:space="0" w:color="auto"/>
            <w:bottom w:val="none" w:sz="0" w:space="0" w:color="auto"/>
            <w:right w:val="none" w:sz="0" w:space="0" w:color="auto"/>
          </w:divBdr>
        </w:div>
        <w:div w:id="473640604">
          <w:marLeft w:val="480"/>
          <w:marRight w:val="0"/>
          <w:marTop w:val="0"/>
          <w:marBottom w:val="0"/>
          <w:divBdr>
            <w:top w:val="none" w:sz="0" w:space="0" w:color="auto"/>
            <w:left w:val="none" w:sz="0" w:space="0" w:color="auto"/>
            <w:bottom w:val="none" w:sz="0" w:space="0" w:color="auto"/>
            <w:right w:val="none" w:sz="0" w:space="0" w:color="auto"/>
          </w:divBdr>
        </w:div>
        <w:div w:id="1753626658">
          <w:marLeft w:val="480"/>
          <w:marRight w:val="0"/>
          <w:marTop w:val="0"/>
          <w:marBottom w:val="0"/>
          <w:divBdr>
            <w:top w:val="none" w:sz="0" w:space="0" w:color="auto"/>
            <w:left w:val="none" w:sz="0" w:space="0" w:color="auto"/>
            <w:bottom w:val="none" w:sz="0" w:space="0" w:color="auto"/>
            <w:right w:val="none" w:sz="0" w:space="0" w:color="auto"/>
          </w:divBdr>
        </w:div>
        <w:div w:id="815492841">
          <w:marLeft w:val="480"/>
          <w:marRight w:val="0"/>
          <w:marTop w:val="0"/>
          <w:marBottom w:val="0"/>
          <w:divBdr>
            <w:top w:val="none" w:sz="0" w:space="0" w:color="auto"/>
            <w:left w:val="none" w:sz="0" w:space="0" w:color="auto"/>
            <w:bottom w:val="none" w:sz="0" w:space="0" w:color="auto"/>
            <w:right w:val="none" w:sz="0" w:space="0" w:color="auto"/>
          </w:divBdr>
        </w:div>
        <w:div w:id="365495147">
          <w:marLeft w:val="480"/>
          <w:marRight w:val="0"/>
          <w:marTop w:val="0"/>
          <w:marBottom w:val="0"/>
          <w:divBdr>
            <w:top w:val="none" w:sz="0" w:space="0" w:color="auto"/>
            <w:left w:val="none" w:sz="0" w:space="0" w:color="auto"/>
            <w:bottom w:val="none" w:sz="0" w:space="0" w:color="auto"/>
            <w:right w:val="none" w:sz="0" w:space="0" w:color="auto"/>
          </w:divBdr>
        </w:div>
        <w:div w:id="35471026">
          <w:marLeft w:val="480"/>
          <w:marRight w:val="0"/>
          <w:marTop w:val="0"/>
          <w:marBottom w:val="0"/>
          <w:divBdr>
            <w:top w:val="none" w:sz="0" w:space="0" w:color="auto"/>
            <w:left w:val="none" w:sz="0" w:space="0" w:color="auto"/>
            <w:bottom w:val="none" w:sz="0" w:space="0" w:color="auto"/>
            <w:right w:val="none" w:sz="0" w:space="0" w:color="auto"/>
          </w:divBdr>
        </w:div>
        <w:div w:id="1904368551">
          <w:marLeft w:val="480"/>
          <w:marRight w:val="0"/>
          <w:marTop w:val="0"/>
          <w:marBottom w:val="0"/>
          <w:divBdr>
            <w:top w:val="none" w:sz="0" w:space="0" w:color="auto"/>
            <w:left w:val="none" w:sz="0" w:space="0" w:color="auto"/>
            <w:bottom w:val="none" w:sz="0" w:space="0" w:color="auto"/>
            <w:right w:val="none" w:sz="0" w:space="0" w:color="auto"/>
          </w:divBdr>
        </w:div>
      </w:divsChild>
    </w:div>
    <w:div w:id="489256684">
      <w:bodyDiv w:val="1"/>
      <w:marLeft w:val="0"/>
      <w:marRight w:val="0"/>
      <w:marTop w:val="0"/>
      <w:marBottom w:val="0"/>
      <w:divBdr>
        <w:top w:val="none" w:sz="0" w:space="0" w:color="auto"/>
        <w:left w:val="none" w:sz="0" w:space="0" w:color="auto"/>
        <w:bottom w:val="none" w:sz="0" w:space="0" w:color="auto"/>
        <w:right w:val="none" w:sz="0" w:space="0" w:color="auto"/>
      </w:divBdr>
    </w:div>
    <w:div w:id="489324085">
      <w:bodyDiv w:val="1"/>
      <w:marLeft w:val="0"/>
      <w:marRight w:val="0"/>
      <w:marTop w:val="0"/>
      <w:marBottom w:val="0"/>
      <w:divBdr>
        <w:top w:val="none" w:sz="0" w:space="0" w:color="auto"/>
        <w:left w:val="none" w:sz="0" w:space="0" w:color="auto"/>
        <w:bottom w:val="none" w:sz="0" w:space="0" w:color="auto"/>
        <w:right w:val="none" w:sz="0" w:space="0" w:color="auto"/>
      </w:divBdr>
    </w:div>
    <w:div w:id="489639461">
      <w:bodyDiv w:val="1"/>
      <w:marLeft w:val="0"/>
      <w:marRight w:val="0"/>
      <w:marTop w:val="0"/>
      <w:marBottom w:val="0"/>
      <w:divBdr>
        <w:top w:val="none" w:sz="0" w:space="0" w:color="auto"/>
        <w:left w:val="none" w:sz="0" w:space="0" w:color="auto"/>
        <w:bottom w:val="none" w:sz="0" w:space="0" w:color="auto"/>
        <w:right w:val="none" w:sz="0" w:space="0" w:color="auto"/>
      </w:divBdr>
    </w:div>
    <w:div w:id="489909279">
      <w:bodyDiv w:val="1"/>
      <w:marLeft w:val="0"/>
      <w:marRight w:val="0"/>
      <w:marTop w:val="0"/>
      <w:marBottom w:val="0"/>
      <w:divBdr>
        <w:top w:val="none" w:sz="0" w:space="0" w:color="auto"/>
        <w:left w:val="none" w:sz="0" w:space="0" w:color="auto"/>
        <w:bottom w:val="none" w:sz="0" w:space="0" w:color="auto"/>
        <w:right w:val="none" w:sz="0" w:space="0" w:color="auto"/>
      </w:divBdr>
    </w:div>
    <w:div w:id="490105373">
      <w:bodyDiv w:val="1"/>
      <w:marLeft w:val="0"/>
      <w:marRight w:val="0"/>
      <w:marTop w:val="0"/>
      <w:marBottom w:val="0"/>
      <w:divBdr>
        <w:top w:val="none" w:sz="0" w:space="0" w:color="auto"/>
        <w:left w:val="none" w:sz="0" w:space="0" w:color="auto"/>
        <w:bottom w:val="none" w:sz="0" w:space="0" w:color="auto"/>
        <w:right w:val="none" w:sz="0" w:space="0" w:color="auto"/>
      </w:divBdr>
    </w:div>
    <w:div w:id="490488795">
      <w:bodyDiv w:val="1"/>
      <w:marLeft w:val="0"/>
      <w:marRight w:val="0"/>
      <w:marTop w:val="0"/>
      <w:marBottom w:val="0"/>
      <w:divBdr>
        <w:top w:val="none" w:sz="0" w:space="0" w:color="auto"/>
        <w:left w:val="none" w:sz="0" w:space="0" w:color="auto"/>
        <w:bottom w:val="none" w:sz="0" w:space="0" w:color="auto"/>
        <w:right w:val="none" w:sz="0" w:space="0" w:color="auto"/>
      </w:divBdr>
    </w:div>
    <w:div w:id="490680582">
      <w:bodyDiv w:val="1"/>
      <w:marLeft w:val="0"/>
      <w:marRight w:val="0"/>
      <w:marTop w:val="0"/>
      <w:marBottom w:val="0"/>
      <w:divBdr>
        <w:top w:val="none" w:sz="0" w:space="0" w:color="auto"/>
        <w:left w:val="none" w:sz="0" w:space="0" w:color="auto"/>
        <w:bottom w:val="none" w:sz="0" w:space="0" w:color="auto"/>
        <w:right w:val="none" w:sz="0" w:space="0" w:color="auto"/>
      </w:divBdr>
    </w:div>
    <w:div w:id="491023019">
      <w:bodyDiv w:val="1"/>
      <w:marLeft w:val="0"/>
      <w:marRight w:val="0"/>
      <w:marTop w:val="0"/>
      <w:marBottom w:val="0"/>
      <w:divBdr>
        <w:top w:val="none" w:sz="0" w:space="0" w:color="auto"/>
        <w:left w:val="none" w:sz="0" w:space="0" w:color="auto"/>
        <w:bottom w:val="none" w:sz="0" w:space="0" w:color="auto"/>
        <w:right w:val="none" w:sz="0" w:space="0" w:color="auto"/>
      </w:divBdr>
    </w:div>
    <w:div w:id="491215167">
      <w:bodyDiv w:val="1"/>
      <w:marLeft w:val="0"/>
      <w:marRight w:val="0"/>
      <w:marTop w:val="0"/>
      <w:marBottom w:val="0"/>
      <w:divBdr>
        <w:top w:val="none" w:sz="0" w:space="0" w:color="auto"/>
        <w:left w:val="none" w:sz="0" w:space="0" w:color="auto"/>
        <w:bottom w:val="none" w:sz="0" w:space="0" w:color="auto"/>
        <w:right w:val="none" w:sz="0" w:space="0" w:color="auto"/>
      </w:divBdr>
    </w:div>
    <w:div w:id="491220180">
      <w:bodyDiv w:val="1"/>
      <w:marLeft w:val="0"/>
      <w:marRight w:val="0"/>
      <w:marTop w:val="0"/>
      <w:marBottom w:val="0"/>
      <w:divBdr>
        <w:top w:val="none" w:sz="0" w:space="0" w:color="auto"/>
        <w:left w:val="none" w:sz="0" w:space="0" w:color="auto"/>
        <w:bottom w:val="none" w:sz="0" w:space="0" w:color="auto"/>
        <w:right w:val="none" w:sz="0" w:space="0" w:color="auto"/>
      </w:divBdr>
    </w:div>
    <w:div w:id="491258271">
      <w:bodyDiv w:val="1"/>
      <w:marLeft w:val="0"/>
      <w:marRight w:val="0"/>
      <w:marTop w:val="0"/>
      <w:marBottom w:val="0"/>
      <w:divBdr>
        <w:top w:val="none" w:sz="0" w:space="0" w:color="auto"/>
        <w:left w:val="none" w:sz="0" w:space="0" w:color="auto"/>
        <w:bottom w:val="none" w:sz="0" w:space="0" w:color="auto"/>
        <w:right w:val="none" w:sz="0" w:space="0" w:color="auto"/>
      </w:divBdr>
    </w:div>
    <w:div w:id="491532930">
      <w:bodyDiv w:val="1"/>
      <w:marLeft w:val="0"/>
      <w:marRight w:val="0"/>
      <w:marTop w:val="0"/>
      <w:marBottom w:val="0"/>
      <w:divBdr>
        <w:top w:val="none" w:sz="0" w:space="0" w:color="auto"/>
        <w:left w:val="none" w:sz="0" w:space="0" w:color="auto"/>
        <w:bottom w:val="none" w:sz="0" w:space="0" w:color="auto"/>
        <w:right w:val="none" w:sz="0" w:space="0" w:color="auto"/>
      </w:divBdr>
    </w:div>
    <w:div w:id="491608885">
      <w:bodyDiv w:val="1"/>
      <w:marLeft w:val="0"/>
      <w:marRight w:val="0"/>
      <w:marTop w:val="0"/>
      <w:marBottom w:val="0"/>
      <w:divBdr>
        <w:top w:val="none" w:sz="0" w:space="0" w:color="auto"/>
        <w:left w:val="none" w:sz="0" w:space="0" w:color="auto"/>
        <w:bottom w:val="none" w:sz="0" w:space="0" w:color="auto"/>
        <w:right w:val="none" w:sz="0" w:space="0" w:color="auto"/>
      </w:divBdr>
    </w:div>
    <w:div w:id="491913715">
      <w:bodyDiv w:val="1"/>
      <w:marLeft w:val="0"/>
      <w:marRight w:val="0"/>
      <w:marTop w:val="0"/>
      <w:marBottom w:val="0"/>
      <w:divBdr>
        <w:top w:val="none" w:sz="0" w:space="0" w:color="auto"/>
        <w:left w:val="none" w:sz="0" w:space="0" w:color="auto"/>
        <w:bottom w:val="none" w:sz="0" w:space="0" w:color="auto"/>
        <w:right w:val="none" w:sz="0" w:space="0" w:color="auto"/>
      </w:divBdr>
    </w:div>
    <w:div w:id="492187557">
      <w:bodyDiv w:val="1"/>
      <w:marLeft w:val="0"/>
      <w:marRight w:val="0"/>
      <w:marTop w:val="0"/>
      <w:marBottom w:val="0"/>
      <w:divBdr>
        <w:top w:val="none" w:sz="0" w:space="0" w:color="auto"/>
        <w:left w:val="none" w:sz="0" w:space="0" w:color="auto"/>
        <w:bottom w:val="none" w:sz="0" w:space="0" w:color="auto"/>
        <w:right w:val="none" w:sz="0" w:space="0" w:color="auto"/>
      </w:divBdr>
    </w:div>
    <w:div w:id="492260960">
      <w:bodyDiv w:val="1"/>
      <w:marLeft w:val="0"/>
      <w:marRight w:val="0"/>
      <w:marTop w:val="0"/>
      <w:marBottom w:val="0"/>
      <w:divBdr>
        <w:top w:val="none" w:sz="0" w:space="0" w:color="auto"/>
        <w:left w:val="none" w:sz="0" w:space="0" w:color="auto"/>
        <w:bottom w:val="none" w:sz="0" w:space="0" w:color="auto"/>
        <w:right w:val="none" w:sz="0" w:space="0" w:color="auto"/>
      </w:divBdr>
    </w:div>
    <w:div w:id="492450663">
      <w:bodyDiv w:val="1"/>
      <w:marLeft w:val="0"/>
      <w:marRight w:val="0"/>
      <w:marTop w:val="0"/>
      <w:marBottom w:val="0"/>
      <w:divBdr>
        <w:top w:val="none" w:sz="0" w:space="0" w:color="auto"/>
        <w:left w:val="none" w:sz="0" w:space="0" w:color="auto"/>
        <w:bottom w:val="none" w:sz="0" w:space="0" w:color="auto"/>
        <w:right w:val="none" w:sz="0" w:space="0" w:color="auto"/>
      </w:divBdr>
    </w:div>
    <w:div w:id="492528326">
      <w:bodyDiv w:val="1"/>
      <w:marLeft w:val="0"/>
      <w:marRight w:val="0"/>
      <w:marTop w:val="0"/>
      <w:marBottom w:val="0"/>
      <w:divBdr>
        <w:top w:val="none" w:sz="0" w:space="0" w:color="auto"/>
        <w:left w:val="none" w:sz="0" w:space="0" w:color="auto"/>
        <w:bottom w:val="none" w:sz="0" w:space="0" w:color="auto"/>
        <w:right w:val="none" w:sz="0" w:space="0" w:color="auto"/>
      </w:divBdr>
    </w:div>
    <w:div w:id="492570818">
      <w:bodyDiv w:val="1"/>
      <w:marLeft w:val="0"/>
      <w:marRight w:val="0"/>
      <w:marTop w:val="0"/>
      <w:marBottom w:val="0"/>
      <w:divBdr>
        <w:top w:val="none" w:sz="0" w:space="0" w:color="auto"/>
        <w:left w:val="none" w:sz="0" w:space="0" w:color="auto"/>
        <w:bottom w:val="none" w:sz="0" w:space="0" w:color="auto"/>
        <w:right w:val="none" w:sz="0" w:space="0" w:color="auto"/>
      </w:divBdr>
      <w:divsChild>
        <w:div w:id="81948376">
          <w:marLeft w:val="480"/>
          <w:marRight w:val="0"/>
          <w:marTop w:val="0"/>
          <w:marBottom w:val="0"/>
          <w:divBdr>
            <w:top w:val="none" w:sz="0" w:space="0" w:color="auto"/>
            <w:left w:val="none" w:sz="0" w:space="0" w:color="auto"/>
            <w:bottom w:val="none" w:sz="0" w:space="0" w:color="auto"/>
            <w:right w:val="none" w:sz="0" w:space="0" w:color="auto"/>
          </w:divBdr>
        </w:div>
        <w:div w:id="676466159">
          <w:marLeft w:val="480"/>
          <w:marRight w:val="0"/>
          <w:marTop w:val="0"/>
          <w:marBottom w:val="0"/>
          <w:divBdr>
            <w:top w:val="none" w:sz="0" w:space="0" w:color="auto"/>
            <w:left w:val="none" w:sz="0" w:space="0" w:color="auto"/>
            <w:bottom w:val="none" w:sz="0" w:space="0" w:color="auto"/>
            <w:right w:val="none" w:sz="0" w:space="0" w:color="auto"/>
          </w:divBdr>
        </w:div>
        <w:div w:id="872885450">
          <w:marLeft w:val="480"/>
          <w:marRight w:val="0"/>
          <w:marTop w:val="0"/>
          <w:marBottom w:val="0"/>
          <w:divBdr>
            <w:top w:val="none" w:sz="0" w:space="0" w:color="auto"/>
            <w:left w:val="none" w:sz="0" w:space="0" w:color="auto"/>
            <w:bottom w:val="none" w:sz="0" w:space="0" w:color="auto"/>
            <w:right w:val="none" w:sz="0" w:space="0" w:color="auto"/>
          </w:divBdr>
        </w:div>
        <w:div w:id="851843205">
          <w:marLeft w:val="480"/>
          <w:marRight w:val="0"/>
          <w:marTop w:val="0"/>
          <w:marBottom w:val="0"/>
          <w:divBdr>
            <w:top w:val="none" w:sz="0" w:space="0" w:color="auto"/>
            <w:left w:val="none" w:sz="0" w:space="0" w:color="auto"/>
            <w:bottom w:val="none" w:sz="0" w:space="0" w:color="auto"/>
            <w:right w:val="none" w:sz="0" w:space="0" w:color="auto"/>
          </w:divBdr>
        </w:div>
        <w:div w:id="837379240">
          <w:marLeft w:val="480"/>
          <w:marRight w:val="0"/>
          <w:marTop w:val="0"/>
          <w:marBottom w:val="0"/>
          <w:divBdr>
            <w:top w:val="none" w:sz="0" w:space="0" w:color="auto"/>
            <w:left w:val="none" w:sz="0" w:space="0" w:color="auto"/>
            <w:bottom w:val="none" w:sz="0" w:space="0" w:color="auto"/>
            <w:right w:val="none" w:sz="0" w:space="0" w:color="auto"/>
          </w:divBdr>
        </w:div>
        <w:div w:id="1779715836">
          <w:marLeft w:val="480"/>
          <w:marRight w:val="0"/>
          <w:marTop w:val="0"/>
          <w:marBottom w:val="0"/>
          <w:divBdr>
            <w:top w:val="none" w:sz="0" w:space="0" w:color="auto"/>
            <w:left w:val="none" w:sz="0" w:space="0" w:color="auto"/>
            <w:bottom w:val="none" w:sz="0" w:space="0" w:color="auto"/>
            <w:right w:val="none" w:sz="0" w:space="0" w:color="auto"/>
          </w:divBdr>
        </w:div>
        <w:div w:id="1562015819">
          <w:marLeft w:val="480"/>
          <w:marRight w:val="0"/>
          <w:marTop w:val="0"/>
          <w:marBottom w:val="0"/>
          <w:divBdr>
            <w:top w:val="none" w:sz="0" w:space="0" w:color="auto"/>
            <w:left w:val="none" w:sz="0" w:space="0" w:color="auto"/>
            <w:bottom w:val="none" w:sz="0" w:space="0" w:color="auto"/>
            <w:right w:val="none" w:sz="0" w:space="0" w:color="auto"/>
          </w:divBdr>
        </w:div>
        <w:div w:id="1366634526">
          <w:marLeft w:val="480"/>
          <w:marRight w:val="0"/>
          <w:marTop w:val="0"/>
          <w:marBottom w:val="0"/>
          <w:divBdr>
            <w:top w:val="none" w:sz="0" w:space="0" w:color="auto"/>
            <w:left w:val="none" w:sz="0" w:space="0" w:color="auto"/>
            <w:bottom w:val="none" w:sz="0" w:space="0" w:color="auto"/>
            <w:right w:val="none" w:sz="0" w:space="0" w:color="auto"/>
          </w:divBdr>
        </w:div>
        <w:div w:id="341443689">
          <w:marLeft w:val="480"/>
          <w:marRight w:val="0"/>
          <w:marTop w:val="0"/>
          <w:marBottom w:val="0"/>
          <w:divBdr>
            <w:top w:val="none" w:sz="0" w:space="0" w:color="auto"/>
            <w:left w:val="none" w:sz="0" w:space="0" w:color="auto"/>
            <w:bottom w:val="none" w:sz="0" w:space="0" w:color="auto"/>
            <w:right w:val="none" w:sz="0" w:space="0" w:color="auto"/>
          </w:divBdr>
        </w:div>
        <w:div w:id="373241194">
          <w:marLeft w:val="480"/>
          <w:marRight w:val="0"/>
          <w:marTop w:val="0"/>
          <w:marBottom w:val="0"/>
          <w:divBdr>
            <w:top w:val="none" w:sz="0" w:space="0" w:color="auto"/>
            <w:left w:val="none" w:sz="0" w:space="0" w:color="auto"/>
            <w:bottom w:val="none" w:sz="0" w:space="0" w:color="auto"/>
            <w:right w:val="none" w:sz="0" w:space="0" w:color="auto"/>
          </w:divBdr>
        </w:div>
        <w:div w:id="1509757850">
          <w:marLeft w:val="480"/>
          <w:marRight w:val="0"/>
          <w:marTop w:val="0"/>
          <w:marBottom w:val="0"/>
          <w:divBdr>
            <w:top w:val="none" w:sz="0" w:space="0" w:color="auto"/>
            <w:left w:val="none" w:sz="0" w:space="0" w:color="auto"/>
            <w:bottom w:val="none" w:sz="0" w:space="0" w:color="auto"/>
            <w:right w:val="none" w:sz="0" w:space="0" w:color="auto"/>
          </w:divBdr>
        </w:div>
        <w:div w:id="14229559">
          <w:marLeft w:val="480"/>
          <w:marRight w:val="0"/>
          <w:marTop w:val="0"/>
          <w:marBottom w:val="0"/>
          <w:divBdr>
            <w:top w:val="none" w:sz="0" w:space="0" w:color="auto"/>
            <w:left w:val="none" w:sz="0" w:space="0" w:color="auto"/>
            <w:bottom w:val="none" w:sz="0" w:space="0" w:color="auto"/>
            <w:right w:val="none" w:sz="0" w:space="0" w:color="auto"/>
          </w:divBdr>
        </w:div>
        <w:div w:id="887884625">
          <w:marLeft w:val="480"/>
          <w:marRight w:val="0"/>
          <w:marTop w:val="0"/>
          <w:marBottom w:val="0"/>
          <w:divBdr>
            <w:top w:val="none" w:sz="0" w:space="0" w:color="auto"/>
            <w:left w:val="none" w:sz="0" w:space="0" w:color="auto"/>
            <w:bottom w:val="none" w:sz="0" w:space="0" w:color="auto"/>
            <w:right w:val="none" w:sz="0" w:space="0" w:color="auto"/>
          </w:divBdr>
        </w:div>
        <w:div w:id="1697609781">
          <w:marLeft w:val="480"/>
          <w:marRight w:val="0"/>
          <w:marTop w:val="0"/>
          <w:marBottom w:val="0"/>
          <w:divBdr>
            <w:top w:val="none" w:sz="0" w:space="0" w:color="auto"/>
            <w:left w:val="none" w:sz="0" w:space="0" w:color="auto"/>
            <w:bottom w:val="none" w:sz="0" w:space="0" w:color="auto"/>
            <w:right w:val="none" w:sz="0" w:space="0" w:color="auto"/>
          </w:divBdr>
        </w:div>
        <w:div w:id="1252157654">
          <w:marLeft w:val="480"/>
          <w:marRight w:val="0"/>
          <w:marTop w:val="0"/>
          <w:marBottom w:val="0"/>
          <w:divBdr>
            <w:top w:val="none" w:sz="0" w:space="0" w:color="auto"/>
            <w:left w:val="none" w:sz="0" w:space="0" w:color="auto"/>
            <w:bottom w:val="none" w:sz="0" w:space="0" w:color="auto"/>
            <w:right w:val="none" w:sz="0" w:space="0" w:color="auto"/>
          </w:divBdr>
        </w:div>
        <w:div w:id="1634552784">
          <w:marLeft w:val="480"/>
          <w:marRight w:val="0"/>
          <w:marTop w:val="0"/>
          <w:marBottom w:val="0"/>
          <w:divBdr>
            <w:top w:val="none" w:sz="0" w:space="0" w:color="auto"/>
            <w:left w:val="none" w:sz="0" w:space="0" w:color="auto"/>
            <w:bottom w:val="none" w:sz="0" w:space="0" w:color="auto"/>
            <w:right w:val="none" w:sz="0" w:space="0" w:color="auto"/>
          </w:divBdr>
        </w:div>
        <w:div w:id="911475026">
          <w:marLeft w:val="480"/>
          <w:marRight w:val="0"/>
          <w:marTop w:val="0"/>
          <w:marBottom w:val="0"/>
          <w:divBdr>
            <w:top w:val="none" w:sz="0" w:space="0" w:color="auto"/>
            <w:left w:val="none" w:sz="0" w:space="0" w:color="auto"/>
            <w:bottom w:val="none" w:sz="0" w:space="0" w:color="auto"/>
            <w:right w:val="none" w:sz="0" w:space="0" w:color="auto"/>
          </w:divBdr>
        </w:div>
        <w:div w:id="472136319">
          <w:marLeft w:val="480"/>
          <w:marRight w:val="0"/>
          <w:marTop w:val="0"/>
          <w:marBottom w:val="0"/>
          <w:divBdr>
            <w:top w:val="none" w:sz="0" w:space="0" w:color="auto"/>
            <w:left w:val="none" w:sz="0" w:space="0" w:color="auto"/>
            <w:bottom w:val="none" w:sz="0" w:space="0" w:color="auto"/>
            <w:right w:val="none" w:sz="0" w:space="0" w:color="auto"/>
          </w:divBdr>
        </w:div>
        <w:div w:id="422529069">
          <w:marLeft w:val="480"/>
          <w:marRight w:val="0"/>
          <w:marTop w:val="0"/>
          <w:marBottom w:val="0"/>
          <w:divBdr>
            <w:top w:val="none" w:sz="0" w:space="0" w:color="auto"/>
            <w:left w:val="none" w:sz="0" w:space="0" w:color="auto"/>
            <w:bottom w:val="none" w:sz="0" w:space="0" w:color="auto"/>
            <w:right w:val="none" w:sz="0" w:space="0" w:color="auto"/>
          </w:divBdr>
        </w:div>
        <w:div w:id="1313295198">
          <w:marLeft w:val="480"/>
          <w:marRight w:val="0"/>
          <w:marTop w:val="0"/>
          <w:marBottom w:val="0"/>
          <w:divBdr>
            <w:top w:val="none" w:sz="0" w:space="0" w:color="auto"/>
            <w:left w:val="none" w:sz="0" w:space="0" w:color="auto"/>
            <w:bottom w:val="none" w:sz="0" w:space="0" w:color="auto"/>
            <w:right w:val="none" w:sz="0" w:space="0" w:color="auto"/>
          </w:divBdr>
        </w:div>
        <w:div w:id="1445804625">
          <w:marLeft w:val="480"/>
          <w:marRight w:val="0"/>
          <w:marTop w:val="0"/>
          <w:marBottom w:val="0"/>
          <w:divBdr>
            <w:top w:val="none" w:sz="0" w:space="0" w:color="auto"/>
            <w:left w:val="none" w:sz="0" w:space="0" w:color="auto"/>
            <w:bottom w:val="none" w:sz="0" w:space="0" w:color="auto"/>
            <w:right w:val="none" w:sz="0" w:space="0" w:color="auto"/>
          </w:divBdr>
        </w:div>
        <w:div w:id="433942972">
          <w:marLeft w:val="480"/>
          <w:marRight w:val="0"/>
          <w:marTop w:val="0"/>
          <w:marBottom w:val="0"/>
          <w:divBdr>
            <w:top w:val="none" w:sz="0" w:space="0" w:color="auto"/>
            <w:left w:val="none" w:sz="0" w:space="0" w:color="auto"/>
            <w:bottom w:val="none" w:sz="0" w:space="0" w:color="auto"/>
            <w:right w:val="none" w:sz="0" w:space="0" w:color="auto"/>
          </w:divBdr>
        </w:div>
        <w:div w:id="1366713178">
          <w:marLeft w:val="480"/>
          <w:marRight w:val="0"/>
          <w:marTop w:val="0"/>
          <w:marBottom w:val="0"/>
          <w:divBdr>
            <w:top w:val="none" w:sz="0" w:space="0" w:color="auto"/>
            <w:left w:val="none" w:sz="0" w:space="0" w:color="auto"/>
            <w:bottom w:val="none" w:sz="0" w:space="0" w:color="auto"/>
            <w:right w:val="none" w:sz="0" w:space="0" w:color="auto"/>
          </w:divBdr>
        </w:div>
        <w:div w:id="422800310">
          <w:marLeft w:val="480"/>
          <w:marRight w:val="0"/>
          <w:marTop w:val="0"/>
          <w:marBottom w:val="0"/>
          <w:divBdr>
            <w:top w:val="none" w:sz="0" w:space="0" w:color="auto"/>
            <w:left w:val="none" w:sz="0" w:space="0" w:color="auto"/>
            <w:bottom w:val="none" w:sz="0" w:space="0" w:color="auto"/>
            <w:right w:val="none" w:sz="0" w:space="0" w:color="auto"/>
          </w:divBdr>
        </w:div>
        <w:div w:id="1920944198">
          <w:marLeft w:val="480"/>
          <w:marRight w:val="0"/>
          <w:marTop w:val="0"/>
          <w:marBottom w:val="0"/>
          <w:divBdr>
            <w:top w:val="none" w:sz="0" w:space="0" w:color="auto"/>
            <w:left w:val="none" w:sz="0" w:space="0" w:color="auto"/>
            <w:bottom w:val="none" w:sz="0" w:space="0" w:color="auto"/>
            <w:right w:val="none" w:sz="0" w:space="0" w:color="auto"/>
          </w:divBdr>
        </w:div>
        <w:div w:id="527960429">
          <w:marLeft w:val="480"/>
          <w:marRight w:val="0"/>
          <w:marTop w:val="0"/>
          <w:marBottom w:val="0"/>
          <w:divBdr>
            <w:top w:val="none" w:sz="0" w:space="0" w:color="auto"/>
            <w:left w:val="none" w:sz="0" w:space="0" w:color="auto"/>
            <w:bottom w:val="none" w:sz="0" w:space="0" w:color="auto"/>
            <w:right w:val="none" w:sz="0" w:space="0" w:color="auto"/>
          </w:divBdr>
        </w:div>
        <w:div w:id="409038370">
          <w:marLeft w:val="480"/>
          <w:marRight w:val="0"/>
          <w:marTop w:val="0"/>
          <w:marBottom w:val="0"/>
          <w:divBdr>
            <w:top w:val="none" w:sz="0" w:space="0" w:color="auto"/>
            <w:left w:val="none" w:sz="0" w:space="0" w:color="auto"/>
            <w:bottom w:val="none" w:sz="0" w:space="0" w:color="auto"/>
            <w:right w:val="none" w:sz="0" w:space="0" w:color="auto"/>
          </w:divBdr>
        </w:div>
        <w:div w:id="1890340555">
          <w:marLeft w:val="480"/>
          <w:marRight w:val="0"/>
          <w:marTop w:val="0"/>
          <w:marBottom w:val="0"/>
          <w:divBdr>
            <w:top w:val="none" w:sz="0" w:space="0" w:color="auto"/>
            <w:left w:val="none" w:sz="0" w:space="0" w:color="auto"/>
            <w:bottom w:val="none" w:sz="0" w:space="0" w:color="auto"/>
            <w:right w:val="none" w:sz="0" w:space="0" w:color="auto"/>
          </w:divBdr>
        </w:div>
        <w:div w:id="1021248563">
          <w:marLeft w:val="480"/>
          <w:marRight w:val="0"/>
          <w:marTop w:val="0"/>
          <w:marBottom w:val="0"/>
          <w:divBdr>
            <w:top w:val="none" w:sz="0" w:space="0" w:color="auto"/>
            <w:left w:val="none" w:sz="0" w:space="0" w:color="auto"/>
            <w:bottom w:val="none" w:sz="0" w:space="0" w:color="auto"/>
            <w:right w:val="none" w:sz="0" w:space="0" w:color="auto"/>
          </w:divBdr>
        </w:div>
        <w:div w:id="1700273500">
          <w:marLeft w:val="480"/>
          <w:marRight w:val="0"/>
          <w:marTop w:val="0"/>
          <w:marBottom w:val="0"/>
          <w:divBdr>
            <w:top w:val="none" w:sz="0" w:space="0" w:color="auto"/>
            <w:left w:val="none" w:sz="0" w:space="0" w:color="auto"/>
            <w:bottom w:val="none" w:sz="0" w:space="0" w:color="auto"/>
            <w:right w:val="none" w:sz="0" w:space="0" w:color="auto"/>
          </w:divBdr>
        </w:div>
        <w:div w:id="993727311">
          <w:marLeft w:val="480"/>
          <w:marRight w:val="0"/>
          <w:marTop w:val="0"/>
          <w:marBottom w:val="0"/>
          <w:divBdr>
            <w:top w:val="none" w:sz="0" w:space="0" w:color="auto"/>
            <w:left w:val="none" w:sz="0" w:space="0" w:color="auto"/>
            <w:bottom w:val="none" w:sz="0" w:space="0" w:color="auto"/>
            <w:right w:val="none" w:sz="0" w:space="0" w:color="auto"/>
          </w:divBdr>
        </w:div>
        <w:div w:id="2112696901">
          <w:marLeft w:val="480"/>
          <w:marRight w:val="0"/>
          <w:marTop w:val="0"/>
          <w:marBottom w:val="0"/>
          <w:divBdr>
            <w:top w:val="none" w:sz="0" w:space="0" w:color="auto"/>
            <w:left w:val="none" w:sz="0" w:space="0" w:color="auto"/>
            <w:bottom w:val="none" w:sz="0" w:space="0" w:color="auto"/>
            <w:right w:val="none" w:sz="0" w:space="0" w:color="auto"/>
          </w:divBdr>
        </w:div>
        <w:div w:id="515652003">
          <w:marLeft w:val="480"/>
          <w:marRight w:val="0"/>
          <w:marTop w:val="0"/>
          <w:marBottom w:val="0"/>
          <w:divBdr>
            <w:top w:val="none" w:sz="0" w:space="0" w:color="auto"/>
            <w:left w:val="none" w:sz="0" w:space="0" w:color="auto"/>
            <w:bottom w:val="none" w:sz="0" w:space="0" w:color="auto"/>
            <w:right w:val="none" w:sz="0" w:space="0" w:color="auto"/>
          </w:divBdr>
        </w:div>
        <w:div w:id="353465572">
          <w:marLeft w:val="480"/>
          <w:marRight w:val="0"/>
          <w:marTop w:val="0"/>
          <w:marBottom w:val="0"/>
          <w:divBdr>
            <w:top w:val="none" w:sz="0" w:space="0" w:color="auto"/>
            <w:left w:val="none" w:sz="0" w:space="0" w:color="auto"/>
            <w:bottom w:val="none" w:sz="0" w:space="0" w:color="auto"/>
            <w:right w:val="none" w:sz="0" w:space="0" w:color="auto"/>
          </w:divBdr>
        </w:div>
        <w:div w:id="548611626">
          <w:marLeft w:val="480"/>
          <w:marRight w:val="0"/>
          <w:marTop w:val="0"/>
          <w:marBottom w:val="0"/>
          <w:divBdr>
            <w:top w:val="none" w:sz="0" w:space="0" w:color="auto"/>
            <w:left w:val="none" w:sz="0" w:space="0" w:color="auto"/>
            <w:bottom w:val="none" w:sz="0" w:space="0" w:color="auto"/>
            <w:right w:val="none" w:sz="0" w:space="0" w:color="auto"/>
          </w:divBdr>
        </w:div>
        <w:div w:id="806893487">
          <w:marLeft w:val="480"/>
          <w:marRight w:val="0"/>
          <w:marTop w:val="0"/>
          <w:marBottom w:val="0"/>
          <w:divBdr>
            <w:top w:val="none" w:sz="0" w:space="0" w:color="auto"/>
            <w:left w:val="none" w:sz="0" w:space="0" w:color="auto"/>
            <w:bottom w:val="none" w:sz="0" w:space="0" w:color="auto"/>
            <w:right w:val="none" w:sz="0" w:space="0" w:color="auto"/>
          </w:divBdr>
        </w:div>
        <w:div w:id="546649568">
          <w:marLeft w:val="480"/>
          <w:marRight w:val="0"/>
          <w:marTop w:val="0"/>
          <w:marBottom w:val="0"/>
          <w:divBdr>
            <w:top w:val="none" w:sz="0" w:space="0" w:color="auto"/>
            <w:left w:val="none" w:sz="0" w:space="0" w:color="auto"/>
            <w:bottom w:val="none" w:sz="0" w:space="0" w:color="auto"/>
            <w:right w:val="none" w:sz="0" w:space="0" w:color="auto"/>
          </w:divBdr>
        </w:div>
        <w:div w:id="29964128">
          <w:marLeft w:val="480"/>
          <w:marRight w:val="0"/>
          <w:marTop w:val="0"/>
          <w:marBottom w:val="0"/>
          <w:divBdr>
            <w:top w:val="none" w:sz="0" w:space="0" w:color="auto"/>
            <w:left w:val="none" w:sz="0" w:space="0" w:color="auto"/>
            <w:bottom w:val="none" w:sz="0" w:space="0" w:color="auto"/>
            <w:right w:val="none" w:sz="0" w:space="0" w:color="auto"/>
          </w:divBdr>
        </w:div>
        <w:div w:id="831525403">
          <w:marLeft w:val="480"/>
          <w:marRight w:val="0"/>
          <w:marTop w:val="0"/>
          <w:marBottom w:val="0"/>
          <w:divBdr>
            <w:top w:val="none" w:sz="0" w:space="0" w:color="auto"/>
            <w:left w:val="none" w:sz="0" w:space="0" w:color="auto"/>
            <w:bottom w:val="none" w:sz="0" w:space="0" w:color="auto"/>
            <w:right w:val="none" w:sz="0" w:space="0" w:color="auto"/>
          </w:divBdr>
        </w:div>
        <w:div w:id="261882456">
          <w:marLeft w:val="480"/>
          <w:marRight w:val="0"/>
          <w:marTop w:val="0"/>
          <w:marBottom w:val="0"/>
          <w:divBdr>
            <w:top w:val="none" w:sz="0" w:space="0" w:color="auto"/>
            <w:left w:val="none" w:sz="0" w:space="0" w:color="auto"/>
            <w:bottom w:val="none" w:sz="0" w:space="0" w:color="auto"/>
            <w:right w:val="none" w:sz="0" w:space="0" w:color="auto"/>
          </w:divBdr>
        </w:div>
        <w:div w:id="154343907">
          <w:marLeft w:val="480"/>
          <w:marRight w:val="0"/>
          <w:marTop w:val="0"/>
          <w:marBottom w:val="0"/>
          <w:divBdr>
            <w:top w:val="none" w:sz="0" w:space="0" w:color="auto"/>
            <w:left w:val="none" w:sz="0" w:space="0" w:color="auto"/>
            <w:bottom w:val="none" w:sz="0" w:space="0" w:color="auto"/>
            <w:right w:val="none" w:sz="0" w:space="0" w:color="auto"/>
          </w:divBdr>
        </w:div>
        <w:div w:id="1674793233">
          <w:marLeft w:val="480"/>
          <w:marRight w:val="0"/>
          <w:marTop w:val="0"/>
          <w:marBottom w:val="0"/>
          <w:divBdr>
            <w:top w:val="none" w:sz="0" w:space="0" w:color="auto"/>
            <w:left w:val="none" w:sz="0" w:space="0" w:color="auto"/>
            <w:bottom w:val="none" w:sz="0" w:space="0" w:color="auto"/>
            <w:right w:val="none" w:sz="0" w:space="0" w:color="auto"/>
          </w:divBdr>
        </w:div>
        <w:div w:id="1365254296">
          <w:marLeft w:val="480"/>
          <w:marRight w:val="0"/>
          <w:marTop w:val="0"/>
          <w:marBottom w:val="0"/>
          <w:divBdr>
            <w:top w:val="none" w:sz="0" w:space="0" w:color="auto"/>
            <w:left w:val="none" w:sz="0" w:space="0" w:color="auto"/>
            <w:bottom w:val="none" w:sz="0" w:space="0" w:color="auto"/>
            <w:right w:val="none" w:sz="0" w:space="0" w:color="auto"/>
          </w:divBdr>
        </w:div>
        <w:div w:id="191891646">
          <w:marLeft w:val="480"/>
          <w:marRight w:val="0"/>
          <w:marTop w:val="0"/>
          <w:marBottom w:val="0"/>
          <w:divBdr>
            <w:top w:val="none" w:sz="0" w:space="0" w:color="auto"/>
            <w:left w:val="none" w:sz="0" w:space="0" w:color="auto"/>
            <w:bottom w:val="none" w:sz="0" w:space="0" w:color="auto"/>
            <w:right w:val="none" w:sz="0" w:space="0" w:color="auto"/>
          </w:divBdr>
        </w:div>
        <w:div w:id="34081551">
          <w:marLeft w:val="480"/>
          <w:marRight w:val="0"/>
          <w:marTop w:val="0"/>
          <w:marBottom w:val="0"/>
          <w:divBdr>
            <w:top w:val="none" w:sz="0" w:space="0" w:color="auto"/>
            <w:left w:val="none" w:sz="0" w:space="0" w:color="auto"/>
            <w:bottom w:val="none" w:sz="0" w:space="0" w:color="auto"/>
            <w:right w:val="none" w:sz="0" w:space="0" w:color="auto"/>
          </w:divBdr>
        </w:div>
        <w:div w:id="2051683221">
          <w:marLeft w:val="480"/>
          <w:marRight w:val="0"/>
          <w:marTop w:val="0"/>
          <w:marBottom w:val="0"/>
          <w:divBdr>
            <w:top w:val="none" w:sz="0" w:space="0" w:color="auto"/>
            <w:left w:val="none" w:sz="0" w:space="0" w:color="auto"/>
            <w:bottom w:val="none" w:sz="0" w:space="0" w:color="auto"/>
            <w:right w:val="none" w:sz="0" w:space="0" w:color="auto"/>
          </w:divBdr>
        </w:div>
        <w:div w:id="953512606">
          <w:marLeft w:val="480"/>
          <w:marRight w:val="0"/>
          <w:marTop w:val="0"/>
          <w:marBottom w:val="0"/>
          <w:divBdr>
            <w:top w:val="none" w:sz="0" w:space="0" w:color="auto"/>
            <w:left w:val="none" w:sz="0" w:space="0" w:color="auto"/>
            <w:bottom w:val="none" w:sz="0" w:space="0" w:color="auto"/>
            <w:right w:val="none" w:sz="0" w:space="0" w:color="auto"/>
          </w:divBdr>
        </w:div>
        <w:div w:id="248925169">
          <w:marLeft w:val="480"/>
          <w:marRight w:val="0"/>
          <w:marTop w:val="0"/>
          <w:marBottom w:val="0"/>
          <w:divBdr>
            <w:top w:val="none" w:sz="0" w:space="0" w:color="auto"/>
            <w:left w:val="none" w:sz="0" w:space="0" w:color="auto"/>
            <w:bottom w:val="none" w:sz="0" w:space="0" w:color="auto"/>
            <w:right w:val="none" w:sz="0" w:space="0" w:color="auto"/>
          </w:divBdr>
        </w:div>
        <w:div w:id="357854737">
          <w:marLeft w:val="480"/>
          <w:marRight w:val="0"/>
          <w:marTop w:val="0"/>
          <w:marBottom w:val="0"/>
          <w:divBdr>
            <w:top w:val="none" w:sz="0" w:space="0" w:color="auto"/>
            <w:left w:val="none" w:sz="0" w:space="0" w:color="auto"/>
            <w:bottom w:val="none" w:sz="0" w:space="0" w:color="auto"/>
            <w:right w:val="none" w:sz="0" w:space="0" w:color="auto"/>
          </w:divBdr>
        </w:div>
        <w:div w:id="2103913478">
          <w:marLeft w:val="480"/>
          <w:marRight w:val="0"/>
          <w:marTop w:val="0"/>
          <w:marBottom w:val="0"/>
          <w:divBdr>
            <w:top w:val="none" w:sz="0" w:space="0" w:color="auto"/>
            <w:left w:val="none" w:sz="0" w:space="0" w:color="auto"/>
            <w:bottom w:val="none" w:sz="0" w:space="0" w:color="auto"/>
            <w:right w:val="none" w:sz="0" w:space="0" w:color="auto"/>
          </w:divBdr>
        </w:div>
        <w:div w:id="1214460391">
          <w:marLeft w:val="480"/>
          <w:marRight w:val="0"/>
          <w:marTop w:val="0"/>
          <w:marBottom w:val="0"/>
          <w:divBdr>
            <w:top w:val="none" w:sz="0" w:space="0" w:color="auto"/>
            <w:left w:val="none" w:sz="0" w:space="0" w:color="auto"/>
            <w:bottom w:val="none" w:sz="0" w:space="0" w:color="auto"/>
            <w:right w:val="none" w:sz="0" w:space="0" w:color="auto"/>
          </w:divBdr>
        </w:div>
        <w:div w:id="1076585878">
          <w:marLeft w:val="480"/>
          <w:marRight w:val="0"/>
          <w:marTop w:val="0"/>
          <w:marBottom w:val="0"/>
          <w:divBdr>
            <w:top w:val="none" w:sz="0" w:space="0" w:color="auto"/>
            <w:left w:val="none" w:sz="0" w:space="0" w:color="auto"/>
            <w:bottom w:val="none" w:sz="0" w:space="0" w:color="auto"/>
            <w:right w:val="none" w:sz="0" w:space="0" w:color="auto"/>
          </w:divBdr>
        </w:div>
        <w:div w:id="827944430">
          <w:marLeft w:val="480"/>
          <w:marRight w:val="0"/>
          <w:marTop w:val="0"/>
          <w:marBottom w:val="0"/>
          <w:divBdr>
            <w:top w:val="none" w:sz="0" w:space="0" w:color="auto"/>
            <w:left w:val="none" w:sz="0" w:space="0" w:color="auto"/>
            <w:bottom w:val="none" w:sz="0" w:space="0" w:color="auto"/>
            <w:right w:val="none" w:sz="0" w:space="0" w:color="auto"/>
          </w:divBdr>
        </w:div>
        <w:div w:id="481459316">
          <w:marLeft w:val="480"/>
          <w:marRight w:val="0"/>
          <w:marTop w:val="0"/>
          <w:marBottom w:val="0"/>
          <w:divBdr>
            <w:top w:val="none" w:sz="0" w:space="0" w:color="auto"/>
            <w:left w:val="none" w:sz="0" w:space="0" w:color="auto"/>
            <w:bottom w:val="none" w:sz="0" w:space="0" w:color="auto"/>
            <w:right w:val="none" w:sz="0" w:space="0" w:color="auto"/>
          </w:divBdr>
        </w:div>
        <w:div w:id="1512834961">
          <w:marLeft w:val="480"/>
          <w:marRight w:val="0"/>
          <w:marTop w:val="0"/>
          <w:marBottom w:val="0"/>
          <w:divBdr>
            <w:top w:val="none" w:sz="0" w:space="0" w:color="auto"/>
            <w:left w:val="none" w:sz="0" w:space="0" w:color="auto"/>
            <w:bottom w:val="none" w:sz="0" w:space="0" w:color="auto"/>
            <w:right w:val="none" w:sz="0" w:space="0" w:color="auto"/>
          </w:divBdr>
        </w:div>
        <w:div w:id="1810242962">
          <w:marLeft w:val="480"/>
          <w:marRight w:val="0"/>
          <w:marTop w:val="0"/>
          <w:marBottom w:val="0"/>
          <w:divBdr>
            <w:top w:val="none" w:sz="0" w:space="0" w:color="auto"/>
            <w:left w:val="none" w:sz="0" w:space="0" w:color="auto"/>
            <w:bottom w:val="none" w:sz="0" w:space="0" w:color="auto"/>
            <w:right w:val="none" w:sz="0" w:space="0" w:color="auto"/>
          </w:divBdr>
        </w:div>
        <w:div w:id="269360513">
          <w:marLeft w:val="480"/>
          <w:marRight w:val="0"/>
          <w:marTop w:val="0"/>
          <w:marBottom w:val="0"/>
          <w:divBdr>
            <w:top w:val="none" w:sz="0" w:space="0" w:color="auto"/>
            <w:left w:val="none" w:sz="0" w:space="0" w:color="auto"/>
            <w:bottom w:val="none" w:sz="0" w:space="0" w:color="auto"/>
            <w:right w:val="none" w:sz="0" w:space="0" w:color="auto"/>
          </w:divBdr>
        </w:div>
        <w:div w:id="1191183501">
          <w:marLeft w:val="480"/>
          <w:marRight w:val="0"/>
          <w:marTop w:val="0"/>
          <w:marBottom w:val="0"/>
          <w:divBdr>
            <w:top w:val="none" w:sz="0" w:space="0" w:color="auto"/>
            <w:left w:val="none" w:sz="0" w:space="0" w:color="auto"/>
            <w:bottom w:val="none" w:sz="0" w:space="0" w:color="auto"/>
            <w:right w:val="none" w:sz="0" w:space="0" w:color="auto"/>
          </w:divBdr>
        </w:div>
        <w:div w:id="1935672107">
          <w:marLeft w:val="480"/>
          <w:marRight w:val="0"/>
          <w:marTop w:val="0"/>
          <w:marBottom w:val="0"/>
          <w:divBdr>
            <w:top w:val="none" w:sz="0" w:space="0" w:color="auto"/>
            <w:left w:val="none" w:sz="0" w:space="0" w:color="auto"/>
            <w:bottom w:val="none" w:sz="0" w:space="0" w:color="auto"/>
            <w:right w:val="none" w:sz="0" w:space="0" w:color="auto"/>
          </w:divBdr>
        </w:div>
        <w:div w:id="25908327">
          <w:marLeft w:val="480"/>
          <w:marRight w:val="0"/>
          <w:marTop w:val="0"/>
          <w:marBottom w:val="0"/>
          <w:divBdr>
            <w:top w:val="none" w:sz="0" w:space="0" w:color="auto"/>
            <w:left w:val="none" w:sz="0" w:space="0" w:color="auto"/>
            <w:bottom w:val="none" w:sz="0" w:space="0" w:color="auto"/>
            <w:right w:val="none" w:sz="0" w:space="0" w:color="auto"/>
          </w:divBdr>
        </w:div>
        <w:div w:id="316737103">
          <w:marLeft w:val="480"/>
          <w:marRight w:val="0"/>
          <w:marTop w:val="0"/>
          <w:marBottom w:val="0"/>
          <w:divBdr>
            <w:top w:val="none" w:sz="0" w:space="0" w:color="auto"/>
            <w:left w:val="none" w:sz="0" w:space="0" w:color="auto"/>
            <w:bottom w:val="none" w:sz="0" w:space="0" w:color="auto"/>
            <w:right w:val="none" w:sz="0" w:space="0" w:color="auto"/>
          </w:divBdr>
        </w:div>
        <w:div w:id="1587182016">
          <w:marLeft w:val="480"/>
          <w:marRight w:val="0"/>
          <w:marTop w:val="0"/>
          <w:marBottom w:val="0"/>
          <w:divBdr>
            <w:top w:val="none" w:sz="0" w:space="0" w:color="auto"/>
            <w:left w:val="none" w:sz="0" w:space="0" w:color="auto"/>
            <w:bottom w:val="none" w:sz="0" w:space="0" w:color="auto"/>
            <w:right w:val="none" w:sz="0" w:space="0" w:color="auto"/>
          </w:divBdr>
        </w:div>
        <w:div w:id="1144547271">
          <w:marLeft w:val="480"/>
          <w:marRight w:val="0"/>
          <w:marTop w:val="0"/>
          <w:marBottom w:val="0"/>
          <w:divBdr>
            <w:top w:val="none" w:sz="0" w:space="0" w:color="auto"/>
            <w:left w:val="none" w:sz="0" w:space="0" w:color="auto"/>
            <w:bottom w:val="none" w:sz="0" w:space="0" w:color="auto"/>
            <w:right w:val="none" w:sz="0" w:space="0" w:color="auto"/>
          </w:divBdr>
        </w:div>
      </w:divsChild>
    </w:div>
    <w:div w:id="492913619">
      <w:bodyDiv w:val="1"/>
      <w:marLeft w:val="0"/>
      <w:marRight w:val="0"/>
      <w:marTop w:val="0"/>
      <w:marBottom w:val="0"/>
      <w:divBdr>
        <w:top w:val="none" w:sz="0" w:space="0" w:color="auto"/>
        <w:left w:val="none" w:sz="0" w:space="0" w:color="auto"/>
        <w:bottom w:val="none" w:sz="0" w:space="0" w:color="auto"/>
        <w:right w:val="none" w:sz="0" w:space="0" w:color="auto"/>
      </w:divBdr>
    </w:div>
    <w:div w:id="492988337">
      <w:bodyDiv w:val="1"/>
      <w:marLeft w:val="0"/>
      <w:marRight w:val="0"/>
      <w:marTop w:val="0"/>
      <w:marBottom w:val="0"/>
      <w:divBdr>
        <w:top w:val="none" w:sz="0" w:space="0" w:color="auto"/>
        <w:left w:val="none" w:sz="0" w:space="0" w:color="auto"/>
        <w:bottom w:val="none" w:sz="0" w:space="0" w:color="auto"/>
        <w:right w:val="none" w:sz="0" w:space="0" w:color="auto"/>
      </w:divBdr>
    </w:div>
    <w:div w:id="493105190">
      <w:bodyDiv w:val="1"/>
      <w:marLeft w:val="0"/>
      <w:marRight w:val="0"/>
      <w:marTop w:val="0"/>
      <w:marBottom w:val="0"/>
      <w:divBdr>
        <w:top w:val="none" w:sz="0" w:space="0" w:color="auto"/>
        <w:left w:val="none" w:sz="0" w:space="0" w:color="auto"/>
        <w:bottom w:val="none" w:sz="0" w:space="0" w:color="auto"/>
        <w:right w:val="none" w:sz="0" w:space="0" w:color="auto"/>
      </w:divBdr>
    </w:div>
    <w:div w:id="493183870">
      <w:bodyDiv w:val="1"/>
      <w:marLeft w:val="0"/>
      <w:marRight w:val="0"/>
      <w:marTop w:val="0"/>
      <w:marBottom w:val="0"/>
      <w:divBdr>
        <w:top w:val="none" w:sz="0" w:space="0" w:color="auto"/>
        <w:left w:val="none" w:sz="0" w:space="0" w:color="auto"/>
        <w:bottom w:val="none" w:sz="0" w:space="0" w:color="auto"/>
        <w:right w:val="none" w:sz="0" w:space="0" w:color="auto"/>
      </w:divBdr>
    </w:div>
    <w:div w:id="493380996">
      <w:bodyDiv w:val="1"/>
      <w:marLeft w:val="0"/>
      <w:marRight w:val="0"/>
      <w:marTop w:val="0"/>
      <w:marBottom w:val="0"/>
      <w:divBdr>
        <w:top w:val="none" w:sz="0" w:space="0" w:color="auto"/>
        <w:left w:val="none" w:sz="0" w:space="0" w:color="auto"/>
        <w:bottom w:val="none" w:sz="0" w:space="0" w:color="auto"/>
        <w:right w:val="none" w:sz="0" w:space="0" w:color="auto"/>
      </w:divBdr>
    </w:div>
    <w:div w:id="493448586">
      <w:bodyDiv w:val="1"/>
      <w:marLeft w:val="0"/>
      <w:marRight w:val="0"/>
      <w:marTop w:val="0"/>
      <w:marBottom w:val="0"/>
      <w:divBdr>
        <w:top w:val="none" w:sz="0" w:space="0" w:color="auto"/>
        <w:left w:val="none" w:sz="0" w:space="0" w:color="auto"/>
        <w:bottom w:val="none" w:sz="0" w:space="0" w:color="auto"/>
        <w:right w:val="none" w:sz="0" w:space="0" w:color="auto"/>
      </w:divBdr>
      <w:divsChild>
        <w:div w:id="276062040">
          <w:marLeft w:val="480"/>
          <w:marRight w:val="0"/>
          <w:marTop w:val="0"/>
          <w:marBottom w:val="0"/>
          <w:divBdr>
            <w:top w:val="none" w:sz="0" w:space="0" w:color="auto"/>
            <w:left w:val="none" w:sz="0" w:space="0" w:color="auto"/>
            <w:bottom w:val="none" w:sz="0" w:space="0" w:color="auto"/>
            <w:right w:val="none" w:sz="0" w:space="0" w:color="auto"/>
          </w:divBdr>
        </w:div>
        <w:div w:id="710418160">
          <w:marLeft w:val="480"/>
          <w:marRight w:val="0"/>
          <w:marTop w:val="0"/>
          <w:marBottom w:val="0"/>
          <w:divBdr>
            <w:top w:val="none" w:sz="0" w:space="0" w:color="auto"/>
            <w:left w:val="none" w:sz="0" w:space="0" w:color="auto"/>
            <w:bottom w:val="none" w:sz="0" w:space="0" w:color="auto"/>
            <w:right w:val="none" w:sz="0" w:space="0" w:color="auto"/>
          </w:divBdr>
        </w:div>
        <w:div w:id="1259095273">
          <w:marLeft w:val="480"/>
          <w:marRight w:val="0"/>
          <w:marTop w:val="0"/>
          <w:marBottom w:val="0"/>
          <w:divBdr>
            <w:top w:val="none" w:sz="0" w:space="0" w:color="auto"/>
            <w:left w:val="none" w:sz="0" w:space="0" w:color="auto"/>
            <w:bottom w:val="none" w:sz="0" w:space="0" w:color="auto"/>
            <w:right w:val="none" w:sz="0" w:space="0" w:color="auto"/>
          </w:divBdr>
        </w:div>
        <w:div w:id="499076730">
          <w:marLeft w:val="480"/>
          <w:marRight w:val="0"/>
          <w:marTop w:val="0"/>
          <w:marBottom w:val="0"/>
          <w:divBdr>
            <w:top w:val="none" w:sz="0" w:space="0" w:color="auto"/>
            <w:left w:val="none" w:sz="0" w:space="0" w:color="auto"/>
            <w:bottom w:val="none" w:sz="0" w:space="0" w:color="auto"/>
            <w:right w:val="none" w:sz="0" w:space="0" w:color="auto"/>
          </w:divBdr>
        </w:div>
        <w:div w:id="1813516951">
          <w:marLeft w:val="480"/>
          <w:marRight w:val="0"/>
          <w:marTop w:val="0"/>
          <w:marBottom w:val="0"/>
          <w:divBdr>
            <w:top w:val="none" w:sz="0" w:space="0" w:color="auto"/>
            <w:left w:val="none" w:sz="0" w:space="0" w:color="auto"/>
            <w:bottom w:val="none" w:sz="0" w:space="0" w:color="auto"/>
            <w:right w:val="none" w:sz="0" w:space="0" w:color="auto"/>
          </w:divBdr>
        </w:div>
        <w:div w:id="889419977">
          <w:marLeft w:val="480"/>
          <w:marRight w:val="0"/>
          <w:marTop w:val="0"/>
          <w:marBottom w:val="0"/>
          <w:divBdr>
            <w:top w:val="none" w:sz="0" w:space="0" w:color="auto"/>
            <w:left w:val="none" w:sz="0" w:space="0" w:color="auto"/>
            <w:bottom w:val="none" w:sz="0" w:space="0" w:color="auto"/>
            <w:right w:val="none" w:sz="0" w:space="0" w:color="auto"/>
          </w:divBdr>
        </w:div>
        <w:div w:id="1255632318">
          <w:marLeft w:val="480"/>
          <w:marRight w:val="0"/>
          <w:marTop w:val="0"/>
          <w:marBottom w:val="0"/>
          <w:divBdr>
            <w:top w:val="none" w:sz="0" w:space="0" w:color="auto"/>
            <w:left w:val="none" w:sz="0" w:space="0" w:color="auto"/>
            <w:bottom w:val="none" w:sz="0" w:space="0" w:color="auto"/>
            <w:right w:val="none" w:sz="0" w:space="0" w:color="auto"/>
          </w:divBdr>
        </w:div>
        <w:div w:id="1495536419">
          <w:marLeft w:val="480"/>
          <w:marRight w:val="0"/>
          <w:marTop w:val="0"/>
          <w:marBottom w:val="0"/>
          <w:divBdr>
            <w:top w:val="none" w:sz="0" w:space="0" w:color="auto"/>
            <w:left w:val="none" w:sz="0" w:space="0" w:color="auto"/>
            <w:bottom w:val="none" w:sz="0" w:space="0" w:color="auto"/>
            <w:right w:val="none" w:sz="0" w:space="0" w:color="auto"/>
          </w:divBdr>
        </w:div>
        <w:div w:id="2028167869">
          <w:marLeft w:val="480"/>
          <w:marRight w:val="0"/>
          <w:marTop w:val="0"/>
          <w:marBottom w:val="0"/>
          <w:divBdr>
            <w:top w:val="none" w:sz="0" w:space="0" w:color="auto"/>
            <w:left w:val="none" w:sz="0" w:space="0" w:color="auto"/>
            <w:bottom w:val="none" w:sz="0" w:space="0" w:color="auto"/>
            <w:right w:val="none" w:sz="0" w:space="0" w:color="auto"/>
          </w:divBdr>
        </w:div>
        <w:div w:id="572012818">
          <w:marLeft w:val="480"/>
          <w:marRight w:val="0"/>
          <w:marTop w:val="0"/>
          <w:marBottom w:val="0"/>
          <w:divBdr>
            <w:top w:val="none" w:sz="0" w:space="0" w:color="auto"/>
            <w:left w:val="none" w:sz="0" w:space="0" w:color="auto"/>
            <w:bottom w:val="none" w:sz="0" w:space="0" w:color="auto"/>
            <w:right w:val="none" w:sz="0" w:space="0" w:color="auto"/>
          </w:divBdr>
        </w:div>
        <w:div w:id="279149020">
          <w:marLeft w:val="480"/>
          <w:marRight w:val="0"/>
          <w:marTop w:val="0"/>
          <w:marBottom w:val="0"/>
          <w:divBdr>
            <w:top w:val="none" w:sz="0" w:space="0" w:color="auto"/>
            <w:left w:val="none" w:sz="0" w:space="0" w:color="auto"/>
            <w:bottom w:val="none" w:sz="0" w:space="0" w:color="auto"/>
            <w:right w:val="none" w:sz="0" w:space="0" w:color="auto"/>
          </w:divBdr>
        </w:div>
        <w:div w:id="1590196218">
          <w:marLeft w:val="480"/>
          <w:marRight w:val="0"/>
          <w:marTop w:val="0"/>
          <w:marBottom w:val="0"/>
          <w:divBdr>
            <w:top w:val="none" w:sz="0" w:space="0" w:color="auto"/>
            <w:left w:val="none" w:sz="0" w:space="0" w:color="auto"/>
            <w:bottom w:val="none" w:sz="0" w:space="0" w:color="auto"/>
            <w:right w:val="none" w:sz="0" w:space="0" w:color="auto"/>
          </w:divBdr>
        </w:div>
        <w:div w:id="1867330395">
          <w:marLeft w:val="480"/>
          <w:marRight w:val="0"/>
          <w:marTop w:val="0"/>
          <w:marBottom w:val="0"/>
          <w:divBdr>
            <w:top w:val="none" w:sz="0" w:space="0" w:color="auto"/>
            <w:left w:val="none" w:sz="0" w:space="0" w:color="auto"/>
            <w:bottom w:val="none" w:sz="0" w:space="0" w:color="auto"/>
            <w:right w:val="none" w:sz="0" w:space="0" w:color="auto"/>
          </w:divBdr>
        </w:div>
        <w:div w:id="2006590807">
          <w:marLeft w:val="480"/>
          <w:marRight w:val="0"/>
          <w:marTop w:val="0"/>
          <w:marBottom w:val="0"/>
          <w:divBdr>
            <w:top w:val="none" w:sz="0" w:space="0" w:color="auto"/>
            <w:left w:val="none" w:sz="0" w:space="0" w:color="auto"/>
            <w:bottom w:val="none" w:sz="0" w:space="0" w:color="auto"/>
            <w:right w:val="none" w:sz="0" w:space="0" w:color="auto"/>
          </w:divBdr>
        </w:div>
        <w:div w:id="405420290">
          <w:marLeft w:val="480"/>
          <w:marRight w:val="0"/>
          <w:marTop w:val="0"/>
          <w:marBottom w:val="0"/>
          <w:divBdr>
            <w:top w:val="none" w:sz="0" w:space="0" w:color="auto"/>
            <w:left w:val="none" w:sz="0" w:space="0" w:color="auto"/>
            <w:bottom w:val="none" w:sz="0" w:space="0" w:color="auto"/>
            <w:right w:val="none" w:sz="0" w:space="0" w:color="auto"/>
          </w:divBdr>
        </w:div>
        <w:div w:id="1639799687">
          <w:marLeft w:val="480"/>
          <w:marRight w:val="0"/>
          <w:marTop w:val="0"/>
          <w:marBottom w:val="0"/>
          <w:divBdr>
            <w:top w:val="none" w:sz="0" w:space="0" w:color="auto"/>
            <w:left w:val="none" w:sz="0" w:space="0" w:color="auto"/>
            <w:bottom w:val="none" w:sz="0" w:space="0" w:color="auto"/>
            <w:right w:val="none" w:sz="0" w:space="0" w:color="auto"/>
          </w:divBdr>
        </w:div>
        <w:div w:id="400567986">
          <w:marLeft w:val="480"/>
          <w:marRight w:val="0"/>
          <w:marTop w:val="0"/>
          <w:marBottom w:val="0"/>
          <w:divBdr>
            <w:top w:val="none" w:sz="0" w:space="0" w:color="auto"/>
            <w:left w:val="none" w:sz="0" w:space="0" w:color="auto"/>
            <w:bottom w:val="none" w:sz="0" w:space="0" w:color="auto"/>
            <w:right w:val="none" w:sz="0" w:space="0" w:color="auto"/>
          </w:divBdr>
        </w:div>
        <w:div w:id="91897860">
          <w:marLeft w:val="480"/>
          <w:marRight w:val="0"/>
          <w:marTop w:val="0"/>
          <w:marBottom w:val="0"/>
          <w:divBdr>
            <w:top w:val="none" w:sz="0" w:space="0" w:color="auto"/>
            <w:left w:val="none" w:sz="0" w:space="0" w:color="auto"/>
            <w:bottom w:val="none" w:sz="0" w:space="0" w:color="auto"/>
            <w:right w:val="none" w:sz="0" w:space="0" w:color="auto"/>
          </w:divBdr>
        </w:div>
        <w:div w:id="1839729851">
          <w:marLeft w:val="480"/>
          <w:marRight w:val="0"/>
          <w:marTop w:val="0"/>
          <w:marBottom w:val="0"/>
          <w:divBdr>
            <w:top w:val="none" w:sz="0" w:space="0" w:color="auto"/>
            <w:left w:val="none" w:sz="0" w:space="0" w:color="auto"/>
            <w:bottom w:val="none" w:sz="0" w:space="0" w:color="auto"/>
            <w:right w:val="none" w:sz="0" w:space="0" w:color="auto"/>
          </w:divBdr>
        </w:div>
        <w:div w:id="951090911">
          <w:marLeft w:val="480"/>
          <w:marRight w:val="0"/>
          <w:marTop w:val="0"/>
          <w:marBottom w:val="0"/>
          <w:divBdr>
            <w:top w:val="none" w:sz="0" w:space="0" w:color="auto"/>
            <w:left w:val="none" w:sz="0" w:space="0" w:color="auto"/>
            <w:bottom w:val="none" w:sz="0" w:space="0" w:color="auto"/>
            <w:right w:val="none" w:sz="0" w:space="0" w:color="auto"/>
          </w:divBdr>
        </w:div>
        <w:div w:id="2030836757">
          <w:marLeft w:val="480"/>
          <w:marRight w:val="0"/>
          <w:marTop w:val="0"/>
          <w:marBottom w:val="0"/>
          <w:divBdr>
            <w:top w:val="none" w:sz="0" w:space="0" w:color="auto"/>
            <w:left w:val="none" w:sz="0" w:space="0" w:color="auto"/>
            <w:bottom w:val="none" w:sz="0" w:space="0" w:color="auto"/>
            <w:right w:val="none" w:sz="0" w:space="0" w:color="auto"/>
          </w:divBdr>
        </w:div>
        <w:div w:id="698820876">
          <w:marLeft w:val="480"/>
          <w:marRight w:val="0"/>
          <w:marTop w:val="0"/>
          <w:marBottom w:val="0"/>
          <w:divBdr>
            <w:top w:val="none" w:sz="0" w:space="0" w:color="auto"/>
            <w:left w:val="none" w:sz="0" w:space="0" w:color="auto"/>
            <w:bottom w:val="none" w:sz="0" w:space="0" w:color="auto"/>
            <w:right w:val="none" w:sz="0" w:space="0" w:color="auto"/>
          </w:divBdr>
        </w:div>
        <w:div w:id="657542900">
          <w:marLeft w:val="480"/>
          <w:marRight w:val="0"/>
          <w:marTop w:val="0"/>
          <w:marBottom w:val="0"/>
          <w:divBdr>
            <w:top w:val="none" w:sz="0" w:space="0" w:color="auto"/>
            <w:left w:val="none" w:sz="0" w:space="0" w:color="auto"/>
            <w:bottom w:val="none" w:sz="0" w:space="0" w:color="auto"/>
            <w:right w:val="none" w:sz="0" w:space="0" w:color="auto"/>
          </w:divBdr>
        </w:div>
        <w:div w:id="714307625">
          <w:marLeft w:val="480"/>
          <w:marRight w:val="0"/>
          <w:marTop w:val="0"/>
          <w:marBottom w:val="0"/>
          <w:divBdr>
            <w:top w:val="none" w:sz="0" w:space="0" w:color="auto"/>
            <w:left w:val="none" w:sz="0" w:space="0" w:color="auto"/>
            <w:bottom w:val="none" w:sz="0" w:space="0" w:color="auto"/>
            <w:right w:val="none" w:sz="0" w:space="0" w:color="auto"/>
          </w:divBdr>
        </w:div>
        <w:div w:id="2098864302">
          <w:marLeft w:val="480"/>
          <w:marRight w:val="0"/>
          <w:marTop w:val="0"/>
          <w:marBottom w:val="0"/>
          <w:divBdr>
            <w:top w:val="none" w:sz="0" w:space="0" w:color="auto"/>
            <w:left w:val="none" w:sz="0" w:space="0" w:color="auto"/>
            <w:bottom w:val="none" w:sz="0" w:space="0" w:color="auto"/>
            <w:right w:val="none" w:sz="0" w:space="0" w:color="auto"/>
          </w:divBdr>
        </w:div>
        <w:div w:id="1997495862">
          <w:marLeft w:val="480"/>
          <w:marRight w:val="0"/>
          <w:marTop w:val="0"/>
          <w:marBottom w:val="0"/>
          <w:divBdr>
            <w:top w:val="none" w:sz="0" w:space="0" w:color="auto"/>
            <w:left w:val="none" w:sz="0" w:space="0" w:color="auto"/>
            <w:bottom w:val="none" w:sz="0" w:space="0" w:color="auto"/>
            <w:right w:val="none" w:sz="0" w:space="0" w:color="auto"/>
          </w:divBdr>
        </w:div>
        <w:div w:id="751119683">
          <w:marLeft w:val="480"/>
          <w:marRight w:val="0"/>
          <w:marTop w:val="0"/>
          <w:marBottom w:val="0"/>
          <w:divBdr>
            <w:top w:val="none" w:sz="0" w:space="0" w:color="auto"/>
            <w:left w:val="none" w:sz="0" w:space="0" w:color="auto"/>
            <w:bottom w:val="none" w:sz="0" w:space="0" w:color="auto"/>
            <w:right w:val="none" w:sz="0" w:space="0" w:color="auto"/>
          </w:divBdr>
        </w:div>
        <w:div w:id="19939539">
          <w:marLeft w:val="480"/>
          <w:marRight w:val="0"/>
          <w:marTop w:val="0"/>
          <w:marBottom w:val="0"/>
          <w:divBdr>
            <w:top w:val="none" w:sz="0" w:space="0" w:color="auto"/>
            <w:left w:val="none" w:sz="0" w:space="0" w:color="auto"/>
            <w:bottom w:val="none" w:sz="0" w:space="0" w:color="auto"/>
            <w:right w:val="none" w:sz="0" w:space="0" w:color="auto"/>
          </w:divBdr>
        </w:div>
        <w:div w:id="1253709051">
          <w:marLeft w:val="480"/>
          <w:marRight w:val="0"/>
          <w:marTop w:val="0"/>
          <w:marBottom w:val="0"/>
          <w:divBdr>
            <w:top w:val="none" w:sz="0" w:space="0" w:color="auto"/>
            <w:left w:val="none" w:sz="0" w:space="0" w:color="auto"/>
            <w:bottom w:val="none" w:sz="0" w:space="0" w:color="auto"/>
            <w:right w:val="none" w:sz="0" w:space="0" w:color="auto"/>
          </w:divBdr>
        </w:div>
        <w:div w:id="1717317756">
          <w:marLeft w:val="480"/>
          <w:marRight w:val="0"/>
          <w:marTop w:val="0"/>
          <w:marBottom w:val="0"/>
          <w:divBdr>
            <w:top w:val="none" w:sz="0" w:space="0" w:color="auto"/>
            <w:left w:val="none" w:sz="0" w:space="0" w:color="auto"/>
            <w:bottom w:val="none" w:sz="0" w:space="0" w:color="auto"/>
            <w:right w:val="none" w:sz="0" w:space="0" w:color="auto"/>
          </w:divBdr>
        </w:div>
        <w:div w:id="572157226">
          <w:marLeft w:val="480"/>
          <w:marRight w:val="0"/>
          <w:marTop w:val="0"/>
          <w:marBottom w:val="0"/>
          <w:divBdr>
            <w:top w:val="none" w:sz="0" w:space="0" w:color="auto"/>
            <w:left w:val="none" w:sz="0" w:space="0" w:color="auto"/>
            <w:bottom w:val="none" w:sz="0" w:space="0" w:color="auto"/>
            <w:right w:val="none" w:sz="0" w:space="0" w:color="auto"/>
          </w:divBdr>
        </w:div>
        <w:div w:id="967469801">
          <w:marLeft w:val="480"/>
          <w:marRight w:val="0"/>
          <w:marTop w:val="0"/>
          <w:marBottom w:val="0"/>
          <w:divBdr>
            <w:top w:val="none" w:sz="0" w:space="0" w:color="auto"/>
            <w:left w:val="none" w:sz="0" w:space="0" w:color="auto"/>
            <w:bottom w:val="none" w:sz="0" w:space="0" w:color="auto"/>
            <w:right w:val="none" w:sz="0" w:space="0" w:color="auto"/>
          </w:divBdr>
        </w:div>
        <w:div w:id="201990176">
          <w:marLeft w:val="480"/>
          <w:marRight w:val="0"/>
          <w:marTop w:val="0"/>
          <w:marBottom w:val="0"/>
          <w:divBdr>
            <w:top w:val="none" w:sz="0" w:space="0" w:color="auto"/>
            <w:left w:val="none" w:sz="0" w:space="0" w:color="auto"/>
            <w:bottom w:val="none" w:sz="0" w:space="0" w:color="auto"/>
            <w:right w:val="none" w:sz="0" w:space="0" w:color="auto"/>
          </w:divBdr>
        </w:div>
        <w:div w:id="1253129976">
          <w:marLeft w:val="480"/>
          <w:marRight w:val="0"/>
          <w:marTop w:val="0"/>
          <w:marBottom w:val="0"/>
          <w:divBdr>
            <w:top w:val="none" w:sz="0" w:space="0" w:color="auto"/>
            <w:left w:val="none" w:sz="0" w:space="0" w:color="auto"/>
            <w:bottom w:val="none" w:sz="0" w:space="0" w:color="auto"/>
            <w:right w:val="none" w:sz="0" w:space="0" w:color="auto"/>
          </w:divBdr>
        </w:div>
        <w:div w:id="378936844">
          <w:marLeft w:val="480"/>
          <w:marRight w:val="0"/>
          <w:marTop w:val="0"/>
          <w:marBottom w:val="0"/>
          <w:divBdr>
            <w:top w:val="none" w:sz="0" w:space="0" w:color="auto"/>
            <w:left w:val="none" w:sz="0" w:space="0" w:color="auto"/>
            <w:bottom w:val="none" w:sz="0" w:space="0" w:color="auto"/>
            <w:right w:val="none" w:sz="0" w:space="0" w:color="auto"/>
          </w:divBdr>
        </w:div>
        <w:div w:id="1665160757">
          <w:marLeft w:val="480"/>
          <w:marRight w:val="0"/>
          <w:marTop w:val="0"/>
          <w:marBottom w:val="0"/>
          <w:divBdr>
            <w:top w:val="none" w:sz="0" w:space="0" w:color="auto"/>
            <w:left w:val="none" w:sz="0" w:space="0" w:color="auto"/>
            <w:bottom w:val="none" w:sz="0" w:space="0" w:color="auto"/>
            <w:right w:val="none" w:sz="0" w:space="0" w:color="auto"/>
          </w:divBdr>
        </w:div>
        <w:div w:id="1884169223">
          <w:marLeft w:val="480"/>
          <w:marRight w:val="0"/>
          <w:marTop w:val="0"/>
          <w:marBottom w:val="0"/>
          <w:divBdr>
            <w:top w:val="none" w:sz="0" w:space="0" w:color="auto"/>
            <w:left w:val="none" w:sz="0" w:space="0" w:color="auto"/>
            <w:bottom w:val="none" w:sz="0" w:space="0" w:color="auto"/>
            <w:right w:val="none" w:sz="0" w:space="0" w:color="auto"/>
          </w:divBdr>
        </w:div>
        <w:div w:id="1371570117">
          <w:marLeft w:val="480"/>
          <w:marRight w:val="0"/>
          <w:marTop w:val="0"/>
          <w:marBottom w:val="0"/>
          <w:divBdr>
            <w:top w:val="none" w:sz="0" w:space="0" w:color="auto"/>
            <w:left w:val="none" w:sz="0" w:space="0" w:color="auto"/>
            <w:bottom w:val="none" w:sz="0" w:space="0" w:color="auto"/>
            <w:right w:val="none" w:sz="0" w:space="0" w:color="auto"/>
          </w:divBdr>
        </w:div>
        <w:div w:id="1877892946">
          <w:marLeft w:val="480"/>
          <w:marRight w:val="0"/>
          <w:marTop w:val="0"/>
          <w:marBottom w:val="0"/>
          <w:divBdr>
            <w:top w:val="none" w:sz="0" w:space="0" w:color="auto"/>
            <w:left w:val="none" w:sz="0" w:space="0" w:color="auto"/>
            <w:bottom w:val="none" w:sz="0" w:space="0" w:color="auto"/>
            <w:right w:val="none" w:sz="0" w:space="0" w:color="auto"/>
          </w:divBdr>
        </w:div>
        <w:div w:id="1961184019">
          <w:marLeft w:val="480"/>
          <w:marRight w:val="0"/>
          <w:marTop w:val="0"/>
          <w:marBottom w:val="0"/>
          <w:divBdr>
            <w:top w:val="none" w:sz="0" w:space="0" w:color="auto"/>
            <w:left w:val="none" w:sz="0" w:space="0" w:color="auto"/>
            <w:bottom w:val="none" w:sz="0" w:space="0" w:color="auto"/>
            <w:right w:val="none" w:sz="0" w:space="0" w:color="auto"/>
          </w:divBdr>
        </w:div>
        <w:div w:id="710376616">
          <w:marLeft w:val="480"/>
          <w:marRight w:val="0"/>
          <w:marTop w:val="0"/>
          <w:marBottom w:val="0"/>
          <w:divBdr>
            <w:top w:val="none" w:sz="0" w:space="0" w:color="auto"/>
            <w:left w:val="none" w:sz="0" w:space="0" w:color="auto"/>
            <w:bottom w:val="none" w:sz="0" w:space="0" w:color="auto"/>
            <w:right w:val="none" w:sz="0" w:space="0" w:color="auto"/>
          </w:divBdr>
        </w:div>
        <w:div w:id="1840541846">
          <w:marLeft w:val="480"/>
          <w:marRight w:val="0"/>
          <w:marTop w:val="0"/>
          <w:marBottom w:val="0"/>
          <w:divBdr>
            <w:top w:val="none" w:sz="0" w:space="0" w:color="auto"/>
            <w:left w:val="none" w:sz="0" w:space="0" w:color="auto"/>
            <w:bottom w:val="none" w:sz="0" w:space="0" w:color="auto"/>
            <w:right w:val="none" w:sz="0" w:space="0" w:color="auto"/>
          </w:divBdr>
        </w:div>
        <w:div w:id="200947948">
          <w:marLeft w:val="480"/>
          <w:marRight w:val="0"/>
          <w:marTop w:val="0"/>
          <w:marBottom w:val="0"/>
          <w:divBdr>
            <w:top w:val="none" w:sz="0" w:space="0" w:color="auto"/>
            <w:left w:val="none" w:sz="0" w:space="0" w:color="auto"/>
            <w:bottom w:val="none" w:sz="0" w:space="0" w:color="auto"/>
            <w:right w:val="none" w:sz="0" w:space="0" w:color="auto"/>
          </w:divBdr>
        </w:div>
        <w:div w:id="1239561161">
          <w:marLeft w:val="480"/>
          <w:marRight w:val="0"/>
          <w:marTop w:val="0"/>
          <w:marBottom w:val="0"/>
          <w:divBdr>
            <w:top w:val="none" w:sz="0" w:space="0" w:color="auto"/>
            <w:left w:val="none" w:sz="0" w:space="0" w:color="auto"/>
            <w:bottom w:val="none" w:sz="0" w:space="0" w:color="auto"/>
            <w:right w:val="none" w:sz="0" w:space="0" w:color="auto"/>
          </w:divBdr>
        </w:div>
        <w:div w:id="406806521">
          <w:marLeft w:val="480"/>
          <w:marRight w:val="0"/>
          <w:marTop w:val="0"/>
          <w:marBottom w:val="0"/>
          <w:divBdr>
            <w:top w:val="none" w:sz="0" w:space="0" w:color="auto"/>
            <w:left w:val="none" w:sz="0" w:space="0" w:color="auto"/>
            <w:bottom w:val="none" w:sz="0" w:space="0" w:color="auto"/>
            <w:right w:val="none" w:sz="0" w:space="0" w:color="auto"/>
          </w:divBdr>
        </w:div>
        <w:div w:id="1678464503">
          <w:marLeft w:val="480"/>
          <w:marRight w:val="0"/>
          <w:marTop w:val="0"/>
          <w:marBottom w:val="0"/>
          <w:divBdr>
            <w:top w:val="none" w:sz="0" w:space="0" w:color="auto"/>
            <w:left w:val="none" w:sz="0" w:space="0" w:color="auto"/>
            <w:bottom w:val="none" w:sz="0" w:space="0" w:color="auto"/>
            <w:right w:val="none" w:sz="0" w:space="0" w:color="auto"/>
          </w:divBdr>
        </w:div>
        <w:div w:id="1101875065">
          <w:marLeft w:val="480"/>
          <w:marRight w:val="0"/>
          <w:marTop w:val="0"/>
          <w:marBottom w:val="0"/>
          <w:divBdr>
            <w:top w:val="none" w:sz="0" w:space="0" w:color="auto"/>
            <w:left w:val="none" w:sz="0" w:space="0" w:color="auto"/>
            <w:bottom w:val="none" w:sz="0" w:space="0" w:color="auto"/>
            <w:right w:val="none" w:sz="0" w:space="0" w:color="auto"/>
          </w:divBdr>
        </w:div>
        <w:div w:id="2068020724">
          <w:marLeft w:val="480"/>
          <w:marRight w:val="0"/>
          <w:marTop w:val="0"/>
          <w:marBottom w:val="0"/>
          <w:divBdr>
            <w:top w:val="none" w:sz="0" w:space="0" w:color="auto"/>
            <w:left w:val="none" w:sz="0" w:space="0" w:color="auto"/>
            <w:bottom w:val="none" w:sz="0" w:space="0" w:color="auto"/>
            <w:right w:val="none" w:sz="0" w:space="0" w:color="auto"/>
          </w:divBdr>
        </w:div>
        <w:div w:id="881484409">
          <w:marLeft w:val="480"/>
          <w:marRight w:val="0"/>
          <w:marTop w:val="0"/>
          <w:marBottom w:val="0"/>
          <w:divBdr>
            <w:top w:val="none" w:sz="0" w:space="0" w:color="auto"/>
            <w:left w:val="none" w:sz="0" w:space="0" w:color="auto"/>
            <w:bottom w:val="none" w:sz="0" w:space="0" w:color="auto"/>
            <w:right w:val="none" w:sz="0" w:space="0" w:color="auto"/>
          </w:divBdr>
        </w:div>
        <w:div w:id="608665375">
          <w:marLeft w:val="480"/>
          <w:marRight w:val="0"/>
          <w:marTop w:val="0"/>
          <w:marBottom w:val="0"/>
          <w:divBdr>
            <w:top w:val="none" w:sz="0" w:space="0" w:color="auto"/>
            <w:left w:val="none" w:sz="0" w:space="0" w:color="auto"/>
            <w:bottom w:val="none" w:sz="0" w:space="0" w:color="auto"/>
            <w:right w:val="none" w:sz="0" w:space="0" w:color="auto"/>
          </w:divBdr>
        </w:div>
        <w:div w:id="532309160">
          <w:marLeft w:val="480"/>
          <w:marRight w:val="0"/>
          <w:marTop w:val="0"/>
          <w:marBottom w:val="0"/>
          <w:divBdr>
            <w:top w:val="none" w:sz="0" w:space="0" w:color="auto"/>
            <w:left w:val="none" w:sz="0" w:space="0" w:color="auto"/>
            <w:bottom w:val="none" w:sz="0" w:space="0" w:color="auto"/>
            <w:right w:val="none" w:sz="0" w:space="0" w:color="auto"/>
          </w:divBdr>
        </w:div>
        <w:div w:id="1386175290">
          <w:marLeft w:val="480"/>
          <w:marRight w:val="0"/>
          <w:marTop w:val="0"/>
          <w:marBottom w:val="0"/>
          <w:divBdr>
            <w:top w:val="none" w:sz="0" w:space="0" w:color="auto"/>
            <w:left w:val="none" w:sz="0" w:space="0" w:color="auto"/>
            <w:bottom w:val="none" w:sz="0" w:space="0" w:color="auto"/>
            <w:right w:val="none" w:sz="0" w:space="0" w:color="auto"/>
          </w:divBdr>
        </w:div>
        <w:div w:id="376704867">
          <w:marLeft w:val="480"/>
          <w:marRight w:val="0"/>
          <w:marTop w:val="0"/>
          <w:marBottom w:val="0"/>
          <w:divBdr>
            <w:top w:val="none" w:sz="0" w:space="0" w:color="auto"/>
            <w:left w:val="none" w:sz="0" w:space="0" w:color="auto"/>
            <w:bottom w:val="none" w:sz="0" w:space="0" w:color="auto"/>
            <w:right w:val="none" w:sz="0" w:space="0" w:color="auto"/>
          </w:divBdr>
        </w:div>
        <w:div w:id="1709257274">
          <w:marLeft w:val="480"/>
          <w:marRight w:val="0"/>
          <w:marTop w:val="0"/>
          <w:marBottom w:val="0"/>
          <w:divBdr>
            <w:top w:val="none" w:sz="0" w:space="0" w:color="auto"/>
            <w:left w:val="none" w:sz="0" w:space="0" w:color="auto"/>
            <w:bottom w:val="none" w:sz="0" w:space="0" w:color="auto"/>
            <w:right w:val="none" w:sz="0" w:space="0" w:color="auto"/>
          </w:divBdr>
        </w:div>
        <w:div w:id="518469686">
          <w:marLeft w:val="480"/>
          <w:marRight w:val="0"/>
          <w:marTop w:val="0"/>
          <w:marBottom w:val="0"/>
          <w:divBdr>
            <w:top w:val="none" w:sz="0" w:space="0" w:color="auto"/>
            <w:left w:val="none" w:sz="0" w:space="0" w:color="auto"/>
            <w:bottom w:val="none" w:sz="0" w:space="0" w:color="auto"/>
            <w:right w:val="none" w:sz="0" w:space="0" w:color="auto"/>
          </w:divBdr>
        </w:div>
        <w:div w:id="1286355034">
          <w:marLeft w:val="480"/>
          <w:marRight w:val="0"/>
          <w:marTop w:val="0"/>
          <w:marBottom w:val="0"/>
          <w:divBdr>
            <w:top w:val="none" w:sz="0" w:space="0" w:color="auto"/>
            <w:left w:val="none" w:sz="0" w:space="0" w:color="auto"/>
            <w:bottom w:val="none" w:sz="0" w:space="0" w:color="auto"/>
            <w:right w:val="none" w:sz="0" w:space="0" w:color="auto"/>
          </w:divBdr>
        </w:div>
        <w:div w:id="495610625">
          <w:marLeft w:val="480"/>
          <w:marRight w:val="0"/>
          <w:marTop w:val="0"/>
          <w:marBottom w:val="0"/>
          <w:divBdr>
            <w:top w:val="none" w:sz="0" w:space="0" w:color="auto"/>
            <w:left w:val="none" w:sz="0" w:space="0" w:color="auto"/>
            <w:bottom w:val="none" w:sz="0" w:space="0" w:color="auto"/>
            <w:right w:val="none" w:sz="0" w:space="0" w:color="auto"/>
          </w:divBdr>
        </w:div>
        <w:div w:id="1541240001">
          <w:marLeft w:val="480"/>
          <w:marRight w:val="0"/>
          <w:marTop w:val="0"/>
          <w:marBottom w:val="0"/>
          <w:divBdr>
            <w:top w:val="none" w:sz="0" w:space="0" w:color="auto"/>
            <w:left w:val="none" w:sz="0" w:space="0" w:color="auto"/>
            <w:bottom w:val="none" w:sz="0" w:space="0" w:color="auto"/>
            <w:right w:val="none" w:sz="0" w:space="0" w:color="auto"/>
          </w:divBdr>
        </w:div>
        <w:div w:id="233322782">
          <w:marLeft w:val="480"/>
          <w:marRight w:val="0"/>
          <w:marTop w:val="0"/>
          <w:marBottom w:val="0"/>
          <w:divBdr>
            <w:top w:val="none" w:sz="0" w:space="0" w:color="auto"/>
            <w:left w:val="none" w:sz="0" w:space="0" w:color="auto"/>
            <w:bottom w:val="none" w:sz="0" w:space="0" w:color="auto"/>
            <w:right w:val="none" w:sz="0" w:space="0" w:color="auto"/>
          </w:divBdr>
        </w:div>
      </w:divsChild>
    </w:div>
    <w:div w:id="493490623">
      <w:bodyDiv w:val="1"/>
      <w:marLeft w:val="0"/>
      <w:marRight w:val="0"/>
      <w:marTop w:val="0"/>
      <w:marBottom w:val="0"/>
      <w:divBdr>
        <w:top w:val="none" w:sz="0" w:space="0" w:color="auto"/>
        <w:left w:val="none" w:sz="0" w:space="0" w:color="auto"/>
        <w:bottom w:val="none" w:sz="0" w:space="0" w:color="auto"/>
        <w:right w:val="none" w:sz="0" w:space="0" w:color="auto"/>
      </w:divBdr>
    </w:div>
    <w:div w:id="493837075">
      <w:bodyDiv w:val="1"/>
      <w:marLeft w:val="0"/>
      <w:marRight w:val="0"/>
      <w:marTop w:val="0"/>
      <w:marBottom w:val="0"/>
      <w:divBdr>
        <w:top w:val="none" w:sz="0" w:space="0" w:color="auto"/>
        <w:left w:val="none" w:sz="0" w:space="0" w:color="auto"/>
        <w:bottom w:val="none" w:sz="0" w:space="0" w:color="auto"/>
        <w:right w:val="none" w:sz="0" w:space="0" w:color="auto"/>
      </w:divBdr>
    </w:div>
    <w:div w:id="493842260">
      <w:bodyDiv w:val="1"/>
      <w:marLeft w:val="0"/>
      <w:marRight w:val="0"/>
      <w:marTop w:val="0"/>
      <w:marBottom w:val="0"/>
      <w:divBdr>
        <w:top w:val="none" w:sz="0" w:space="0" w:color="auto"/>
        <w:left w:val="none" w:sz="0" w:space="0" w:color="auto"/>
        <w:bottom w:val="none" w:sz="0" w:space="0" w:color="auto"/>
        <w:right w:val="none" w:sz="0" w:space="0" w:color="auto"/>
      </w:divBdr>
      <w:divsChild>
        <w:div w:id="76363432">
          <w:marLeft w:val="480"/>
          <w:marRight w:val="0"/>
          <w:marTop w:val="0"/>
          <w:marBottom w:val="0"/>
          <w:divBdr>
            <w:top w:val="none" w:sz="0" w:space="0" w:color="auto"/>
            <w:left w:val="none" w:sz="0" w:space="0" w:color="auto"/>
            <w:bottom w:val="none" w:sz="0" w:space="0" w:color="auto"/>
            <w:right w:val="none" w:sz="0" w:space="0" w:color="auto"/>
          </w:divBdr>
        </w:div>
        <w:div w:id="81341447">
          <w:marLeft w:val="480"/>
          <w:marRight w:val="0"/>
          <w:marTop w:val="0"/>
          <w:marBottom w:val="0"/>
          <w:divBdr>
            <w:top w:val="none" w:sz="0" w:space="0" w:color="auto"/>
            <w:left w:val="none" w:sz="0" w:space="0" w:color="auto"/>
            <w:bottom w:val="none" w:sz="0" w:space="0" w:color="auto"/>
            <w:right w:val="none" w:sz="0" w:space="0" w:color="auto"/>
          </w:divBdr>
        </w:div>
        <w:div w:id="130445222">
          <w:marLeft w:val="480"/>
          <w:marRight w:val="0"/>
          <w:marTop w:val="0"/>
          <w:marBottom w:val="0"/>
          <w:divBdr>
            <w:top w:val="none" w:sz="0" w:space="0" w:color="auto"/>
            <w:left w:val="none" w:sz="0" w:space="0" w:color="auto"/>
            <w:bottom w:val="none" w:sz="0" w:space="0" w:color="auto"/>
            <w:right w:val="none" w:sz="0" w:space="0" w:color="auto"/>
          </w:divBdr>
        </w:div>
        <w:div w:id="136076802">
          <w:marLeft w:val="480"/>
          <w:marRight w:val="0"/>
          <w:marTop w:val="0"/>
          <w:marBottom w:val="0"/>
          <w:divBdr>
            <w:top w:val="none" w:sz="0" w:space="0" w:color="auto"/>
            <w:left w:val="none" w:sz="0" w:space="0" w:color="auto"/>
            <w:bottom w:val="none" w:sz="0" w:space="0" w:color="auto"/>
            <w:right w:val="none" w:sz="0" w:space="0" w:color="auto"/>
          </w:divBdr>
        </w:div>
        <w:div w:id="136142857">
          <w:marLeft w:val="480"/>
          <w:marRight w:val="0"/>
          <w:marTop w:val="0"/>
          <w:marBottom w:val="0"/>
          <w:divBdr>
            <w:top w:val="none" w:sz="0" w:space="0" w:color="auto"/>
            <w:left w:val="none" w:sz="0" w:space="0" w:color="auto"/>
            <w:bottom w:val="none" w:sz="0" w:space="0" w:color="auto"/>
            <w:right w:val="none" w:sz="0" w:space="0" w:color="auto"/>
          </w:divBdr>
        </w:div>
        <w:div w:id="159541128">
          <w:marLeft w:val="480"/>
          <w:marRight w:val="0"/>
          <w:marTop w:val="0"/>
          <w:marBottom w:val="0"/>
          <w:divBdr>
            <w:top w:val="none" w:sz="0" w:space="0" w:color="auto"/>
            <w:left w:val="none" w:sz="0" w:space="0" w:color="auto"/>
            <w:bottom w:val="none" w:sz="0" w:space="0" w:color="auto"/>
            <w:right w:val="none" w:sz="0" w:space="0" w:color="auto"/>
          </w:divBdr>
        </w:div>
        <w:div w:id="241452560">
          <w:marLeft w:val="480"/>
          <w:marRight w:val="0"/>
          <w:marTop w:val="0"/>
          <w:marBottom w:val="0"/>
          <w:divBdr>
            <w:top w:val="none" w:sz="0" w:space="0" w:color="auto"/>
            <w:left w:val="none" w:sz="0" w:space="0" w:color="auto"/>
            <w:bottom w:val="none" w:sz="0" w:space="0" w:color="auto"/>
            <w:right w:val="none" w:sz="0" w:space="0" w:color="auto"/>
          </w:divBdr>
        </w:div>
        <w:div w:id="302126395">
          <w:marLeft w:val="480"/>
          <w:marRight w:val="0"/>
          <w:marTop w:val="0"/>
          <w:marBottom w:val="0"/>
          <w:divBdr>
            <w:top w:val="none" w:sz="0" w:space="0" w:color="auto"/>
            <w:left w:val="none" w:sz="0" w:space="0" w:color="auto"/>
            <w:bottom w:val="none" w:sz="0" w:space="0" w:color="auto"/>
            <w:right w:val="none" w:sz="0" w:space="0" w:color="auto"/>
          </w:divBdr>
        </w:div>
        <w:div w:id="397437873">
          <w:marLeft w:val="480"/>
          <w:marRight w:val="0"/>
          <w:marTop w:val="0"/>
          <w:marBottom w:val="0"/>
          <w:divBdr>
            <w:top w:val="none" w:sz="0" w:space="0" w:color="auto"/>
            <w:left w:val="none" w:sz="0" w:space="0" w:color="auto"/>
            <w:bottom w:val="none" w:sz="0" w:space="0" w:color="auto"/>
            <w:right w:val="none" w:sz="0" w:space="0" w:color="auto"/>
          </w:divBdr>
        </w:div>
        <w:div w:id="405343496">
          <w:marLeft w:val="480"/>
          <w:marRight w:val="0"/>
          <w:marTop w:val="0"/>
          <w:marBottom w:val="0"/>
          <w:divBdr>
            <w:top w:val="none" w:sz="0" w:space="0" w:color="auto"/>
            <w:left w:val="none" w:sz="0" w:space="0" w:color="auto"/>
            <w:bottom w:val="none" w:sz="0" w:space="0" w:color="auto"/>
            <w:right w:val="none" w:sz="0" w:space="0" w:color="auto"/>
          </w:divBdr>
        </w:div>
        <w:div w:id="447773634">
          <w:marLeft w:val="480"/>
          <w:marRight w:val="0"/>
          <w:marTop w:val="0"/>
          <w:marBottom w:val="0"/>
          <w:divBdr>
            <w:top w:val="none" w:sz="0" w:space="0" w:color="auto"/>
            <w:left w:val="none" w:sz="0" w:space="0" w:color="auto"/>
            <w:bottom w:val="none" w:sz="0" w:space="0" w:color="auto"/>
            <w:right w:val="none" w:sz="0" w:space="0" w:color="auto"/>
          </w:divBdr>
        </w:div>
        <w:div w:id="513303318">
          <w:marLeft w:val="480"/>
          <w:marRight w:val="0"/>
          <w:marTop w:val="0"/>
          <w:marBottom w:val="0"/>
          <w:divBdr>
            <w:top w:val="none" w:sz="0" w:space="0" w:color="auto"/>
            <w:left w:val="none" w:sz="0" w:space="0" w:color="auto"/>
            <w:bottom w:val="none" w:sz="0" w:space="0" w:color="auto"/>
            <w:right w:val="none" w:sz="0" w:space="0" w:color="auto"/>
          </w:divBdr>
        </w:div>
        <w:div w:id="518544211">
          <w:marLeft w:val="480"/>
          <w:marRight w:val="0"/>
          <w:marTop w:val="0"/>
          <w:marBottom w:val="0"/>
          <w:divBdr>
            <w:top w:val="none" w:sz="0" w:space="0" w:color="auto"/>
            <w:left w:val="none" w:sz="0" w:space="0" w:color="auto"/>
            <w:bottom w:val="none" w:sz="0" w:space="0" w:color="auto"/>
            <w:right w:val="none" w:sz="0" w:space="0" w:color="auto"/>
          </w:divBdr>
        </w:div>
        <w:div w:id="602804809">
          <w:marLeft w:val="480"/>
          <w:marRight w:val="0"/>
          <w:marTop w:val="0"/>
          <w:marBottom w:val="0"/>
          <w:divBdr>
            <w:top w:val="none" w:sz="0" w:space="0" w:color="auto"/>
            <w:left w:val="none" w:sz="0" w:space="0" w:color="auto"/>
            <w:bottom w:val="none" w:sz="0" w:space="0" w:color="auto"/>
            <w:right w:val="none" w:sz="0" w:space="0" w:color="auto"/>
          </w:divBdr>
        </w:div>
        <w:div w:id="642347429">
          <w:marLeft w:val="480"/>
          <w:marRight w:val="0"/>
          <w:marTop w:val="0"/>
          <w:marBottom w:val="0"/>
          <w:divBdr>
            <w:top w:val="none" w:sz="0" w:space="0" w:color="auto"/>
            <w:left w:val="none" w:sz="0" w:space="0" w:color="auto"/>
            <w:bottom w:val="none" w:sz="0" w:space="0" w:color="auto"/>
            <w:right w:val="none" w:sz="0" w:space="0" w:color="auto"/>
          </w:divBdr>
        </w:div>
        <w:div w:id="654577134">
          <w:marLeft w:val="480"/>
          <w:marRight w:val="0"/>
          <w:marTop w:val="0"/>
          <w:marBottom w:val="0"/>
          <w:divBdr>
            <w:top w:val="none" w:sz="0" w:space="0" w:color="auto"/>
            <w:left w:val="none" w:sz="0" w:space="0" w:color="auto"/>
            <w:bottom w:val="none" w:sz="0" w:space="0" w:color="auto"/>
            <w:right w:val="none" w:sz="0" w:space="0" w:color="auto"/>
          </w:divBdr>
        </w:div>
        <w:div w:id="748892827">
          <w:marLeft w:val="480"/>
          <w:marRight w:val="0"/>
          <w:marTop w:val="0"/>
          <w:marBottom w:val="0"/>
          <w:divBdr>
            <w:top w:val="none" w:sz="0" w:space="0" w:color="auto"/>
            <w:left w:val="none" w:sz="0" w:space="0" w:color="auto"/>
            <w:bottom w:val="none" w:sz="0" w:space="0" w:color="auto"/>
            <w:right w:val="none" w:sz="0" w:space="0" w:color="auto"/>
          </w:divBdr>
        </w:div>
        <w:div w:id="871265533">
          <w:marLeft w:val="480"/>
          <w:marRight w:val="0"/>
          <w:marTop w:val="0"/>
          <w:marBottom w:val="0"/>
          <w:divBdr>
            <w:top w:val="none" w:sz="0" w:space="0" w:color="auto"/>
            <w:left w:val="none" w:sz="0" w:space="0" w:color="auto"/>
            <w:bottom w:val="none" w:sz="0" w:space="0" w:color="auto"/>
            <w:right w:val="none" w:sz="0" w:space="0" w:color="auto"/>
          </w:divBdr>
        </w:div>
        <w:div w:id="876426560">
          <w:marLeft w:val="480"/>
          <w:marRight w:val="0"/>
          <w:marTop w:val="0"/>
          <w:marBottom w:val="0"/>
          <w:divBdr>
            <w:top w:val="none" w:sz="0" w:space="0" w:color="auto"/>
            <w:left w:val="none" w:sz="0" w:space="0" w:color="auto"/>
            <w:bottom w:val="none" w:sz="0" w:space="0" w:color="auto"/>
            <w:right w:val="none" w:sz="0" w:space="0" w:color="auto"/>
          </w:divBdr>
        </w:div>
        <w:div w:id="931089073">
          <w:marLeft w:val="480"/>
          <w:marRight w:val="0"/>
          <w:marTop w:val="0"/>
          <w:marBottom w:val="0"/>
          <w:divBdr>
            <w:top w:val="none" w:sz="0" w:space="0" w:color="auto"/>
            <w:left w:val="none" w:sz="0" w:space="0" w:color="auto"/>
            <w:bottom w:val="none" w:sz="0" w:space="0" w:color="auto"/>
            <w:right w:val="none" w:sz="0" w:space="0" w:color="auto"/>
          </w:divBdr>
        </w:div>
        <w:div w:id="961305613">
          <w:marLeft w:val="480"/>
          <w:marRight w:val="0"/>
          <w:marTop w:val="0"/>
          <w:marBottom w:val="0"/>
          <w:divBdr>
            <w:top w:val="none" w:sz="0" w:space="0" w:color="auto"/>
            <w:left w:val="none" w:sz="0" w:space="0" w:color="auto"/>
            <w:bottom w:val="none" w:sz="0" w:space="0" w:color="auto"/>
            <w:right w:val="none" w:sz="0" w:space="0" w:color="auto"/>
          </w:divBdr>
        </w:div>
        <w:div w:id="968048740">
          <w:marLeft w:val="480"/>
          <w:marRight w:val="0"/>
          <w:marTop w:val="0"/>
          <w:marBottom w:val="0"/>
          <w:divBdr>
            <w:top w:val="none" w:sz="0" w:space="0" w:color="auto"/>
            <w:left w:val="none" w:sz="0" w:space="0" w:color="auto"/>
            <w:bottom w:val="none" w:sz="0" w:space="0" w:color="auto"/>
            <w:right w:val="none" w:sz="0" w:space="0" w:color="auto"/>
          </w:divBdr>
        </w:div>
        <w:div w:id="1061827445">
          <w:marLeft w:val="480"/>
          <w:marRight w:val="0"/>
          <w:marTop w:val="0"/>
          <w:marBottom w:val="0"/>
          <w:divBdr>
            <w:top w:val="none" w:sz="0" w:space="0" w:color="auto"/>
            <w:left w:val="none" w:sz="0" w:space="0" w:color="auto"/>
            <w:bottom w:val="none" w:sz="0" w:space="0" w:color="auto"/>
            <w:right w:val="none" w:sz="0" w:space="0" w:color="auto"/>
          </w:divBdr>
        </w:div>
        <w:div w:id="1078022106">
          <w:marLeft w:val="480"/>
          <w:marRight w:val="0"/>
          <w:marTop w:val="0"/>
          <w:marBottom w:val="0"/>
          <w:divBdr>
            <w:top w:val="none" w:sz="0" w:space="0" w:color="auto"/>
            <w:left w:val="none" w:sz="0" w:space="0" w:color="auto"/>
            <w:bottom w:val="none" w:sz="0" w:space="0" w:color="auto"/>
            <w:right w:val="none" w:sz="0" w:space="0" w:color="auto"/>
          </w:divBdr>
        </w:div>
        <w:div w:id="1211842549">
          <w:marLeft w:val="480"/>
          <w:marRight w:val="0"/>
          <w:marTop w:val="0"/>
          <w:marBottom w:val="0"/>
          <w:divBdr>
            <w:top w:val="none" w:sz="0" w:space="0" w:color="auto"/>
            <w:left w:val="none" w:sz="0" w:space="0" w:color="auto"/>
            <w:bottom w:val="none" w:sz="0" w:space="0" w:color="auto"/>
            <w:right w:val="none" w:sz="0" w:space="0" w:color="auto"/>
          </w:divBdr>
        </w:div>
        <w:div w:id="1234312737">
          <w:marLeft w:val="480"/>
          <w:marRight w:val="0"/>
          <w:marTop w:val="0"/>
          <w:marBottom w:val="0"/>
          <w:divBdr>
            <w:top w:val="none" w:sz="0" w:space="0" w:color="auto"/>
            <w:left w:val="none" w:sz="0" w:space="0" w:color="auto"/>
            <w:bottom w:val="none" w:sz="0" w:space="0" w:color="auto"/>
            <w:right w:val="none" w:sz="0" w:space="0" w:color="auto"/>
          </w:divBdr>
        </w:div>
        <w:div w:id="1277978365">
          <w:marLeft w:val="480"/>
          <w:marRight w:val="0"/>
          <w:marTop w:val="0"/>
          <w:marBottom w:val="0"/>
          <w:divBdr>
            <w:top w:val="none" w:sz="0" w:space="0" w:color="auto"/>
            <w:left w:val="none" w:sz="0" w:space="0" w:color="auto"/>
            <w:bottom w:val="none" w:sz="0" w:space="0" w:color="auto"/>
            <w:right w:val="none" w:sz="0" w:space="0" w:color="auto"/>
          </w:divBdr>
        </w:div>
        <w:div w:id="1306206136">
          <w:marLeft w:val="480"/>
          <w:marRight w:val="0"/>
          <w:marTop w:val="0"/>
          <w:marBottom w:val="0"/>
          <w:divBdr>
            <w:top w:val="none" w:sz="0" w:space="0" w:color="auto"/>
            <w:left w:val="none" w:sz="0" w:space="0" w:color="auto"/>
            <w:bottom w:val="none" w:sz="0" w:space="0" w:color="auto"/>
            <w:right w:val="none" w:sz="0" w:space="0" w:color="auto"/>
          </w:divBdr>
        </w:div>
        <w:div w:id="1342123364">
          <w:marLeft w:val="480"/>
          <w:marRight w:val="0"/>
          <w:marTop w:val="0"/>
          <w:marBottom w:val="0"/>
          <w:divBdr>
            <w:top w:val="none" w:sz="0" w:space="0" w:color="auto"/>
            <w:left w:val="none" w:sz="0" w:space="0" w:color="auto"/>
            <w:bottom w:val="none" w:sz="0" w:space="0" w:color="auto"/>
            <w:right w:val="none" w:sz="0" w:space="0" w:color="auto"/>
          </w:divBdr>
        </w:div>
        <w:div w:id="1345396149">
          <w:marLeft w:val="480"/>
          <w:marRight w:val="0"/>
          <w:marTop w:val="0"/>
          <w:marBottom w:val="0"/>
          <w:divBdr>
            <w:top w:val="none" w:sz="0" w:space="0" w:color="auto"/>
            <w:left w:val="none" w:sz="0" w:space="0" w:color="auto"/>
            <w:bottom w:val="none" w:sz="0" w:space="0" w:color="auto"/>
            <w:right w:val="none" w:sz="0" w:space="0" w:color="auto"/>
          </w:divBdr>
        </w:div>
        <w:div w:id="1381973678">
          <w:marLeft w:val="480"/>
          <w:marRight w:val="0"/>
          <w:marTop w:val="0"/>
          <w:marBottom w:val="0"/>
          <w:divBdr>
            <w:top w:val="none" w:sz="0" w:space="0" w:color="auto"/>
            <w:left w:val="none" w:sz="0" w:space="0" w:color="auto"/>
            <w:bottom w:val="none" w:sz="0" w:space="0" w:color="auto"/>
            <w:right w:val="none" w:sz="0" w:space="0" w:color="auto"/>
          </w:divBdr>
        </w:div>
        <w:div w:id="1446535677">
          <w:marLeft w:val="480"/>
          <w:marRight w:val="0"/>
          <w:marTop w:val="0"/>
          <w:marBottom w:val="0"/>
          <w:divBdr>
            <w:top w:val="none" w:sz="0" w:space="0" w:color="auto"/>
            <w:left w:val="none" w:sz="0" w:space="0" w:color="auto"/>
            <w:bottom w:val="none" w:sz="0" w:space="0" w:color="auto"/>
            <w:right w:val="none" w:sz="0" w:space="0" w:color="auto"/>
          </w:divBdr>
        </w:div>
        <w:div w:id="1483347912">
          <w:marLeft w:val="480"/>
          <w:marRight w:val="0"/>
          <w:marTop w:val="0"/>
          <w:marBottom w:val="0"/>
          <w:divBdr>
            <w:top w:val="none" w:sz="0" w:space="0" w:color="auto"/>
            <w:left w:val="none" w:sz="0" w:space="0" w:color="auto"/>
            <w:bottom w:val="none" w:sz="0" w:space="0" w:color="auto"/>
            <w:right w:val="none" w:sz="0" w:space="0" w:color="auto"/>
          </w:divBdr>
        </w:div>
        <w:div w:id="1484656564">
          <w:marLeft w:val="480"/>
          <w:marRight w:val="0"/>
          <w:marTop w:val="0"/>
          <w:marBottom w:val="0"/>
          <w:divBdr>
            <w:top w:val="none" w:sz="0" w:space="0" w:color="auto"/>
            <w:left w:val="none" w:sz="0" w:space="0" w:color="auto"/>
            <w:bottom w:val="none" w:sz="0" w:space="0" w:color="auto"/>
            <w:right w:val="none" w:sz="0" w:space="0" w:color="auto"/>
          </w:divBdr>
        </w:div>
        <w:div w:id="1547991229">
          <w:marLeft w:val="480"/>
          <w:marRight w:val="0"/>
          <w:marTop w:val="0"/>
          <w:marBottom w:val="0"/>
          <w:divBdr>
            <w:top w:val="none" w:sz="0" w:space="0" w:color="auto"/>
            <w:left w:val="none" w:sz="0" w:space="0" w:color="auto"/>
            <w:bottom w:val="none" w:sz="0" w:space="0" w:color="auto"/>
            <w:right w:val="none" w:sz="0" w:space="0" w:color="auto"/>
          </w:divBdr>
        </w:div>
        <w:div w:id="1619944258">
          <w:marLeft w:val="480"/>
          <w:marRight w:val="0"/>
          <w:marTop w:val="0"/>
          <w:marBottom w:val="0"/>
          <w:divBdr>
            <w:top w:val="none" w:sz="0" w:space="0" w:color="auto"/>
            <w:left w:val="none" w:sz="0" w:space="0" w:color="auto"/>
            <w:bottom w:val="none" w:sz="0" w:space="0" w:color="auto"/>
            <w:right w:val="none" w:sz="0" w:space="0" w:color="auto"/>
          </w:divBdr>
        </w:div>
        <w:div w:id="1716931569">
          <w:marLeft w:val="480"/>
          <w:marRight w:val="0"/>
          <w:marTop w:val="0"/>
          <w:marBottom w:val="0"/>
          <w:divBdr>
            <w:top w:val="none" w:sz="0" w:space="0" w:color="auto"/>
            <w:left w:val="none" w:sz="0" w:space="0" w:color="auto"/>
            <w:bottom w:val="none" w:sz="0" w:space="0" w:color="auto"/>
            <w:right w:val="none" w:sz="0" w:space="0" w:color="auto"/>
          </w:divBdr>
        </w:div>
        <w:div w:id="1718627887">
          <w:marLeft w:val="480"/>
          <w:marRight w:val="0"/>
          <w:marTop w:val="0"/>
          <w:marBottom w:val="0"/>
          <w:divBdr>
            <w:top w:val="none" w:sz="0" w:space="0" w:color="auto"/>
            <w:left w:val="none" w:sz="0" w:space="0" w:color="auto"/>
            <w:bottom w:val="none" w:sz="0" w:space="0" w:color="auto"/>
            <w:right w:val="none" w:sz="0" w:space="0" w:color="auto"/>
          </w:divBdr>
        </w:div>
        <w:div w:id="1880897736">
          <w:marLeft w:val="480"/>
          <w:marRight w:val="0"/>
          <w:marTop w:val="0"/>
          <w:marBottom w:val="0"/>
          <w:divBdr>
            <w:top w:val="none" w:sz="0" w:space="0" w:color="auto"/>
            <w:left w:val="none" w:sz="0" w:space="0" w:color="auto"/>
            <w:bottom w:val="none" w:sz="0" w:space="0" w:color="auto"/>
            <w:right w:val="none" w:sz="0" w:space="0" w:color="auto"/>
          </w:divBdr>
        </w:div>
        <w:div w:id="1919829822">
          <w:marLeft w:val="480"/>
          <w:marRight w:val="0"/>
          <w:marTop w:val="0"/>
          <w:marBottom w:val="0"/>
          <w:divBdr>
            <w:top w:val="none" w:sz="0" w:space="0" w:color="auto"/>
            <w:left w:val="none" w:sz="0" w:space="0" w:color="auto"/>
            <w:bottom w:val="none" w:sz="0" w:space="0" w:color="auto"/>
            <w:right w:val="none" w:sz="0" w:space="0" w:color="auto"/>
          </w:divBdr>
        </w:div>
        <w:div w:id="1924099995">
          <w:marLeft w:val="480"/>
          <w:marRight w:val="0"/>
          <w:marTop w:val="0"/>
          <w:marBottom w:val="0"/>
          <w:divBdr>
            <w:top w:val="none" w:sz="0" w:space="0" w:color="auto"/>
            <w:left w:val="none" w:sz="0" w:space="0" w:color="auto"/>
            <w:bottom w:val="none" w:sz="0" w:space="0" w:color="auto"/>
            <w:right w:val="none" w:sz="0" w:space="0" w:color="auto"/>
          </w:divBdr>
        </w:div>
        <w:div w:id="2043742779">
          <w:marLeft w:val="480"/>
          <w:marRight w:val="0"/>
          <w:marTop w:val="0"/>
          <w:marBottom w:val="0"/>
          <w:divBdr>
            <w:top w:val="none" w:sz="0" w:space="0" w:color="auto"/>
            <w:left w:val="none" w:sz="0" w:space="0" w:color="auto"/>
            <w:bottom w:val="none" w:sz="0" w:space="0" w:color="auto"/>
            <w:right w:val="none" w:sz="0" w:space="0" w:color="auto"/>
          </w:divBdr>
        </w:div>
        <w:div w:id="2069069074">
          <w:marLeft w:val="480"/>
          <w:marRight w:val="0"/>
          <w:marTop w:val="0"/>
          <w:marBottom w:val="0"/>
          <w:divBdr>
            <w:top w:val="none" w:sz="0" w:space="0" w:color="auto"/>
            <w:left w:val="none" w:sz="0" w:space="0" w:color="auto"/>
            <w:bottom w:val="none" w:sz="0" w:space="0" w:color="auto"/>
            <w:right w:val="none" w:sz="0" w:space="0" w:color="auto"/>
          </w:divBdr>
        </w:div>
        <w:div w:id="2083482522">
          <w:marLeft w:val="480"/>
          <w:marRight w:val="0"/>
          <w:marTop w:val="0"/>
          <w:marBottom w:val="0"/>
          <w:divBdr>
            <w:top w:val="none" w:sz="0" w:space="0" w:color="auto"/>
            <w:left w:val="none" w:sz="0" w:space="0" w:color="auto"/>
            <w:bottom w:val="none" w:sz="0" w:space="0" w:color="auto"/>
            <w:right w:val="none" w:sz="0" w:space="0" w:color="auto"/>
          </w:divBdr>
        </w:div>
        <w:div w:id="2113822217">
          <w:marLeft w:val="480"/>
          <w:marRight w:val="0"/>
          <w:marTop w:val="0"/>
          <w:marBottom w:val="0"/>
          <w:divBdr>
            <w:top w:val="none" w:sz="0" w:space="0" w:color="auto"/>
            <w:left w:val="none" w:sz="0" w:space="0" w:color="auto"/>
            <w:bottom w:val="none" w:sz="0" w:space="0" w:color="auto"/>
            <w:right w:val="none" w:sz="0" w:space="0" w:color="auto"/>
          </w:divBdr>
        </w:div>
        <w:div w:id="2139909673">
          <w:marLeft w:val="480"/>
          <w:marRight w:val="0"/>
          <w:marTop w:val="0"/>
          <w:marBottom w:val="0"/>
          <w:divBdr>
            <w:top w:val="none" w:sz="0" w:space="0" w:color="auto"/>
            <w:left w:val="none" w:sz="0" w:space="0" w:color="auto"/>
            <w:bottom w:val="none" w:sz="0" w:space="0" w:color="auto"/>
            <w:right w:val="none" w:sz="0" w:space="0" w:color="auto"/>
          </w:divBdr>
        </w:div>
        <w:div w:id="2146848939">
          <w:marLeft w:val="480"/>
          <w:marRight w:val="0"/>
          <w:marTop w:val="0"/>
          <w:marBottom w:val="0"/>
          <w:divBdr>
            <w:top w:val="none" w:sz="0" w:space="0" w:color="auto"/>
            <w:left w:val="none" w:sz="0" w:space="0" w:color="auto"/>
            <w:bottom w:val="none" w:sz="0" w:space="0" w:color="auto"/>
            <w:right w:val="none" w:sz="0" w:space="0" w:color="auto"/>
          </w:divBdr>
        </w:div>
      </w:divsChild>
    </w:div>
    <w:div w:id="493910044">
      <w:bodyDiv w:val="1"/>
      <w:marLeft w:val="0"/>
      <w:marRight w:val="0"/>
      <w:marTop w:val="0"/>
      <w:marBottom w:val="0"/>
      <w:divBdr>
        <w:top w:val="none" w:sz="0" w:space="0" w:color="auto"/>
        <w:left w:val="none" w:sz="0" w:space="0" w:color="auto"/>
        <w:bottom w:val="none" w:sz="0" w:space="0" w:color="auto"/>
        <w:right w:val="none" w:sz="0" w:space="0" w:color="auto"/>
      </w:divBdr>
    </w:div>
    <w:div w:id="494104008">
      <w:bodyDiv w:val="1"/>
      <w:marLeft w:val="0"/>
      <w:marRight w:val="0"/>
      <w:marTop w:val="0"/>
      <w:marBottom w:val="0"/>
      <w:divBdr>
        <w:top w:val="none" w:sz="0" w:space="0" w:color="auto"/>
        <w:left w:val="none" w:sz="0" w:space="0" w:color="auto"/>
        <w:bottom w:val="none" w:sz="0" w:space="0" w:color="auto"/>
        <w:right w:val="none" w:sz="0" w:space="0" w:color="auto"/>
      </w:divBdr>
      <w:divsChild>
        <w:div w:id="180052106">
          <w:marLeft w:val="480"/>
          <w:marRight w:val="0"/>
          <w:marTop w:val="0"/>
          <w:marBottom w:val="0"/>
          <w:divBdr>
            <w:top w:val="none" w:sz="0" w:space="0" w:color="auto"/>
            <w:left w:val="none" w:sz="0" w:space="0" w:color="auto"/>
            <w:bottom w:val="none" w:sz="0" w:space="0" w:color="auto"/>
            <w:right w:val="none" w:sz="0" w:space="0" w:color="auto"/>
          </w:divBdr>
        </w:div>
        <w:div w:id="191966249">
          <w:marLeft w:val="480"/>
          <w:marRight w:val="0"/>
          <w:marTop w:val="0"/>
          <w:marBottom w:val="0"/>
          <w:divBdr>
            <w:top w:val="none" w:sz="0" w:space="0" w:color="auto"/>
            <w:left w:val="none" w:sz="0" w:space="0" w:color="auto"/>
            <w:bottom w:val="none" w:sz="0" w:space="0" w:color="auto"/>
            <w:right w:val="none" w:sz="0" w:space="0" w:color="auto"/>
          </w:divBdr>
        </w:div>
        <w:div w:id="227763018">
          <w:marLeft w:val="480"/>
          <w:marRight w:val="0"/>
          <w:marTop w:val="0"/>
          <w:marBottom w:val="0"/>
          <w:divBdr>
            <w:top w:val="none" w:sz="0" w:space="0" w:color="auto"/>
            <w:left w:val="none" w:sz="0" w:space="0" w:color="auto"/>
            <w:bottom w:val="none" w:sz="0" w:space="0" w:color="auto"/>
            <w:right w:val="none" w:sz="0" w:space="0" w:color="auto"/>
          </w:divBdr>
        </w:div>
        <w:div w:id="329219325">
          <w:marLeft w:val="480"/>
          <w:marRight w:val="0"/>
          <w:marTop w:val="0"/>
          <w:marBottom w:val="0"/>
          <w:divBdr>
            <w:top w:val="none" w:sz="0" w:space="0" w:color="auto"/>
            <w:left w:val="none" w:sz="0" w:space="0" w:color="auto"/>
            <w:bottom w:val="none" w:sz="0" w:space="0" w:color="auto"/>
            <w:right w:val="none" w:sz="0" w:space="0" w:color="auto"/>
          </w:divBdr>
        </w:div>
        <w:div w:id="339503031">
          <w:marLeft w:val="480"/>
          <w:marRight w:val="0"/>
          <w:marTop w:val="0"/>
          <w:marBottom w:val="0"/>
          <w:divBdr>
            <w:top w:val="none" w:sz="0" w:space="0" w:color="auto"/>
            <w:left w:val="none" w:sz="0" w:space="0" w:color="auto"/>
            <w:bottom w:val="none" w:sz="0" w:space="0" w:color="auto"/>
            <w:right w:val="none" w:sz="0" w:space="0" w:color="auto"/>
          </w:divBdr>
        </w:div>
        <w:div w:id="400952226">
          <w:marLeft w:val="480"/>
          <w:marRight w:val="0"/>
          <w:marTop w:val="0"/>
          <w:marBottom w:val="0"/>
          <w:divBdr>
            <w:top w:val="none" w:sz="0" w:space="0" w:color="auto"/>
            <w:left w:val="none" w:sz="0" w:space="0" w:color="auto"/>
            <w:bottom w:val="none" w:sz="0" w:space="0" w:color="auto"/>
            <w:right w:val="none" w:sz="0" w:space="0" w:color="auto"/>
          </w:divBdr>
        </w:div>
        <w:div w:id="426313864">
          <w:marLeft w:val="480"/>
          <w:marRight w:val="0"/>
          <w:marTop w:val="0"/>
          <w:marBottom w:val="0"/>
          <w:divBdr>
            <w:top w:val="none" w:sz="0" w:space="0" w:color="auto"/>
            <w:left w:val="none" w:sz="0" w:space="0" w:color="auto"/>
            <w:bottom w:val="none" w:sz="0" w:space="0" w:color="auto"/>
            <w:right w:val="none" w:sz="0" w:space="0" w:color="auto"/>
          </w:divBdr>
        </w:div>
        <w:div w:id="473565422">
          <w:marLeft w:val="480"/>
          <w:marRight w:val="0"/>
          <w:marTop w:val="0"/>
          <w:marBottom w:val="0"/>
          <w:divBdr>
            <w:top w:val="none" w:sz="0" w:space="0" w:color="auto"/>
            <w:left w:val="none" w:sz="0" w:space="0" w:color="auto"/>
            <w:bottom w:val="none" w:sz="0" w:space="0" w:color="auto"/>
            <w:right w:val="none" w:sz="0" w:space="0" w:color="auto"/>
          </w:divBdr>
        </w:div>
        <w:div w:id="477921226">
          <w:marLeft w:val="480"/>
          <w:marRight w:val="0"/>
          <w:marTop w:val="0"/>
          <w:marBottom w:val="0"/>
          <w:divBdr>
            <w:top w:val="none" w:sz="0" w:space="0" w:color="auto"/>
            <w:left w:val="none" w:sz="0" w:space="0" w:color="auto"/>
            <w:bottom w:val="none" w:sz="0" w:space="0" w:color="auto"/>
            <w:right w:val="none" w:sz="0" w:space="0" w:color="auto"/>
          </w:divBdr>
        </w:div>
        <w:div w:id="508105698">
          <w:marLeft w:val="480"/>
          <w:marRight w:val="0"/>
          <w:marTop w:val="0"/>
          <w:marBottom w:val="0"/>
          <w:divBdr>
            <w:top w:val="none" w:sz="0" w:space="0" w:color="auto"/>
            <w:left w:val="none" w:sz="0" w:space="0" w:color="auto"/>
            <w:bottom w:val="none" w:sz="0" w:space="0" w:color="auto"/>
            <w:right w:val="none" w:sz="0" w:space="0" w:color="auto"/>
          </w:divBdr>
        </w:div>
        <w:div w:id="509221679">
          <w:marLeft w:val="480"/>
          <w:marRight w:val="0"/>
          <w:marTop w:val="0"/>
          <w:marBottom w:val="0"/>
          <w:divBdr>
            <w:top w:val="none" w:sz="0" w:space="0" w:color="auto"/>
            <w:left w:val="none" w:sz="0" w:space="0" w:color="auto"/>
            <w:bottom w:val="none" w:sz="0" w:space="0" w:color="auto"/>
            <w:right w:val="none" w:sz="0" w:space="0" w:color="auto"/>
          </w:divBdr>
        </w:div>
        <w:div w:id="519898645">
          <w:marLeft w:val="480"/>
          <w:marRight w:val="0"/>
          <w:marTop w:val="0"/>
          <w:marBottom w:val="0"/>
          <w:divBdr>
            <w:top w:val="none" w:sz="0" w:space="0" w:color="auto"/>
            <w:left w:val="none" w:sz="0" w:space="0" w:color="auto"/>
            <w:bottom w:val="none" w:sz="0" w:space="0" w:color="auto"/>
            <w:right w:val="none" w:sz="0" w:space="0" w:color="auto"/>
          </w:divBdr>
        </w:div>
        <w:div w:id="688067675">
          <w:marLeft w:val="480"/>
          <w:marRight w:val="0"/>
          <w:marTop w:val="0"/>
          <w:marBottom w:val="0"/>
          <w:divBdr>
            <w:top w:val="none" w:sz="0" w:space="0" w:color="auto"/>
            <w:left w:val="none" w:sz="0" w:space="0" w:color="auto"/>
            <w:bottom w:val="none" w:sz="0" w:space="0" w:color="auto"/>
            <w:right w:val="none" w:sz="0" w:space="0" w:color="auto"/>
          </w:divBdr>
        </w:div>
        <w:div w:id="758597041">
          <w:marLeft w:val="480"/>
          <w:marRight w:val="0"/>
          <w:marTop w:val="0"/>
          <w:marBottom w:val="0"/>
          <w:divBdr>
            <w:top w:val="none" w:sz="0" w:space="0" w:color="auto"/>
            <w:left w:val="none" w:sz="0" w:space="0" w:color="auto"/>
            <w:bottom w:val="none" w:sz="0" w:space="0" w:color="auto"/>
            <w:right w:val="none" w:sz="0" w:space="0" w:color="auto"/>
          </w:divBdr>
        </w:div>
        <w:div w:id="778333520">
          <w:marLeft w:val="480"/>
          <w:marRight w:val="0"/>
          <w:marTop w:val="0"/>
          <w:marBottom w:val="0"/>
          <w:divBdr>
            <w:top w:val="none" w:sz="0" w:space="0" w:color="auto"/>
            <w:left w:val="none" w:sz="0" w:space="0" w:color="auto"/>
            <w:bottom w:val="none" w:sz="0" w:space="0" w:color="auto"/>
            <w:right w:val="none" w:sz="0" w:space="0" w:color="auto"/>
          </w:divBdr>
        </w:div>
        <w:div w:id="824901714">
          <w:marLeft w:val="480"/>
          <w:marRight w:val="0"/>
          <w:marTop w:val="0"/>
          <w:marBottom w:val="0"/>
          <w:divBdr>
            <w:top w:val="none" w:sz="0" w:space="0" w:color="auto"/>
            <w:left w:val="none" w:sz="0" w:space="0" w:color="auto"/>
            <w:bottom w:val="none" w:sz="0" w:space="0" w:color="auto"/>
            <w:right w:val="none" w:sz="0" w:space="0" w:color="auto"/>
          </w:divBdr>
        </w:div>
        <w:div w:id="849412482">
          <w:marLeft w:val="480"/>
          <w:marRight w:val="0"/>
          <w:marTop w:val="0"/>
          <w:marBottom w:val="0"/>
          <w:divBdr>
            <w:top w:val="none" w:sz="0" w:space="0" w:color="auto"/>
            <w:left w:val="none" w:sz="0" w:space="0" w:color="auto"/>
            <w:bottom w:val="none" w:sz="0" w:space="0" w:color="auto"/>
            <w:right w:val="none" w:sz="0" w:space="0" w:color="auto"/>
          </w:divBdr>
        </w:div>
        <w:div w:id="948244022">
          <w:marLeft w:val="480"/>
          <w:marRight w:val="0"/>
          <w:marTop w:val="0"/>
          <w:marBottom w:val="0"/>
          <w:divBdr>
            <w:top w:val="none" w:sz="0" w:space="0" w:color="auto"/>
            <w:left w:val="none" w:sz="0" w:space="0" w:color="auto"/>
            <w:bottom w:val="none" w:sz="0" w:space="0" w:color="auto"/>
            <w:right w:val="none" w:sz="0" w:space="0" w:color="auto"/>
          </w:divBdr>
        </w:div>
        <w:div w:id="951742481">
          <w:marLeft w:val="480"/>
          <w:marRight w:val="0"/>
          <w:marTop w:val="0"/>
          <w:marBottom w:val="0"/>
          <w:divBdr>
            <w:top w:val="none" w:sz="0" w:space="0" w:color="auto"/>
            <w:left w:val="none" w:sz="0" w:space="0" w:color="auto"/>
            <w:bottom w:val="none" w:sz="0" w:space="0" w:color="auto"/>
            <w:right w:val="none" w:sz="0" w:space="0" w:color="auto"/>
          </w:divBdr>
        </w:div>
        <w:div w:id="1005785963">
          <w:marLeft w:val="480"/>
          <w:marRight w:val="0"/>
          <w:marTop w:val="0"/>
          <w:marBottom w:val="0"/>
          <w:divBdr>
            <w:top w:val="none" w:sz="0" w:space="0" w:color="auto"/>
            <w:left w:val="none" w:sz="0" w:space="0" w:color="auto"/>
            <w:bottom w:val="none" w:sz="0" w:space="0" w:color="auto"/>
            <w:right w:val="none" w:sz="0" w:space="0" w:color="auto"/>
          </w:divBdr>
        </w:div>
        <w:div w:id="1123229631">
          <w:marLeft w:val="480"/>
          <w:marRight w:val="0"/>
          <w:marTop w:val="0"/>
          <w:marBottom w:val="0"/>
          <w:divBdr>
            <w:top w:val="none" w:sz="0" w:space="0" w:color="auto"/>
            <w:left w:val="none" w:sz="0" w:space="0" w:color="auto"/>
            <w:bottom w:val="none" w:sz="0" w:space="0" w:color="auto"/>
            <w:right w:val="none" w:sz="0" w:space="0" w:color="auto"/>
          </w:divBdr>
        </w:div>
        <w:div w:id="1174999267">
          <w:marLeft w:val="480"/>
          <w:marRight w:val="0"/>
          <w:marTop w:val="0"/>
          <w:marBottom w:val="0"/>
          <w:divBdr>
            <w:top w:val="none" w:sz="0" w:space="0" w:color="auto"/>
            <w:left w:val="none" w:sz="0" w:space="0" w:color="auto"/>
            <w:bottom w:val="none" w:sz="0" w:space="0" w:color="auto"/>
            <w:right w:val="none" w:sz="0" w:space="0" w:color="auto"/>
          </w:divBdr>
        </w:div>
        <w:div w:id="1206914263">
          <w:marLeft w:val="480"/>
          <w:marRight w:val="0"/>
          <w:marTop w:val="0"/>
          <w:marBottom w:val="0"/>
          <w:divBdr>
            <w:top w:val="none" w:sz="0" w:space="0" w:color="auto"/>
            <w:left w:val="none" w:sz="0" w:space="0" w:color="auto"/>
            <w:bottom w:val="none" w:sz="0" w:space="0" w:color="auto"/>
            <w:right w:val="none" w:sz="0" w:space="0" w:color="auto"/>
          </w:divBdr>
        </w:div>
        <w:div w:id="1214078430">
          <w:marLeft w:val="480"/>
          <w:marRight w:val="0"/>
          <w:marTop w:val="0"/>
          <w:marBottom w:val="0"/>
          <w:divBdr>
            <w:top w:val="none" w:sz="0" w:space="0" w:color="auto"/>
            <w:left w:val="none" w:sz="0" w:space="0" w:color="auto"/>
            <w:bottom w:val="none" w:sz="0" w:space="0" w:color="auto"/>
            <w:right w:val="none" w:sz="0" w:space="0" w:color="auto"/>
          </w:divBdr>
        </w:div>
        <w:div w:id="1252932303">
          <w:marLeft w:val="480"/>
          <w:marRight w:val="0"/>
          <w:marTop w:val="0"/>
          <w:marBottom w:val="0"/>
          <w:divBdr>
            <w:top w:val="none" w:sz="0" w:space="0" w:color="auto"/>
            <w:left w:val="none" w:sz="0" w:space="0" w:color="auto"/>
            <w:bottom w:val="none" w:sz="0" w:space="0" w:color="auto"/>
            <w:right w:val="none" w:sz="0" w:space="0" w:color="auto"/>
          </w:divBdr>
        </w:div>
        <w:div w:id="1313371474">
          <w:marLeft w:val="480"/>
          <w:marRight w:val="0"/>
          <w:marTop w:val="0"/>
          <w:marBottom w:val="0"/>
          <w:divBdr>
            <w:top w:val="none" w:sz="0" w:space="0" w:color="auto"/>
            <w:left w:val="none" w:sz="0" w:space="0" w:color="auto"/>
            <w:bottom w:val="none" w:sz="0" w:space="0" w:color="auto"/>
            <w:right w:val="none" w:sz="0" w:space="0" w:color="auto"/>
          </w:divBdr>
        </w:div>
        <w:div w:id="1364787571">
          <w:marLeft w:val="480"/>
          <w:marRight w:val="0"/>
          <w:marTop w:val="0"/>
          <w:marBottom w:val="0"/>
          <w:divBdr>
            <w:top w:val="none" w:sz="0" w:space="0" w:color="auto"/>
            <w:left w:val="none" w:sz="0" w:space="0" w:color="auto"/>
            <w:bottom w:val="none" w:sz="0" w:space="0" w:color="auto"/>
            <w:right w:val="none" w:sz="0" w:space="0" w:color="auto"/>
          </w:divBdr>
        </w:div>
        <w:div w:id="1448768861">
          <w:marLeft w:val="480"/>
          <w:marRight w:val="0"/>
          <w:marTop w:val="0"/>
          <w:marBottom w:val="0"/>
          <w:divBdr>
            <w:top w:val="none" w:sz="0" w:space="0" w:color="auto"/>
            <w:left w:val="none" w:sz="0" w:space="0" w:color="auto"/>
            <w:bottom w:val="none" w:sz="0" w:space="0" w:color="auto"/>
            <w:right w:val="none" w:sz="0" w:space="0" w:color="auto"/>
          </w:divBdr>
        </w:div>
        <w:div w:id="1469323178">
          <w:marLeft w:val="480"/>
          <w:marRight w:val="0"/>
          <w:marTop w:val="0"/>
          <w:marBottom w:val="0"/>
          <w:divBdr>
            <w:top w:val="none" w:sz="0" w:space="0" w:color="auto"/>
            <w:left w:val="none" w:sz="0" w:space="0" w:color="auto"/>
            <w:bottom w:val="none" w:sz="0" w:space="0" w:color="auto"/>
            <w:right w:val="none" w:sz="0" w:space="0" w:color="auto"/>
          </w:divBdr>
        </w:div>
        <w:div w:id="1552309557">
          <w:marLeft w:val="480"/>
          <w:marRight w:val="0"/>
          <w:marTop w:val="0"/>
          <w:marBottom w:val="0"/>
          <w:divBdr>
            <w:top w:val="none" w:sz="0" w:space="0" w:color="auto"/>
            <w:left w:val="none" w:sz="0" w:space="0" w:color="auto"/>
            <w:bottom w:val="none" w:sz="0" w:space="0" w:color="auto"/>
            <w:right w:val="none" w:sz="0" w:space="0" w:color="auto"/>
          </w:divBdr>
        </w:div>
        <w:div w:id="1578398752">
          <w:marLeft w:val="480"/>
          <w:marRight w:val="0"/>
          <w:marTop w:val="0"/>
          <w:marBottom w:val="0"/>
          <w:divBdr>
            <w:top w:val="none" w:sz="0" w:space="0" w:color="auto"/>
            <w:left w:val="none" w:sz="0" w:space="0" w:color="auto"/>
            <w:bottom w:val="none" w:sz="0" w:space="0" w:color="auto"/>
            <w:right w:val="none" w:sz="0" w:space="0" w:color="auto"/>
          </w:divBdr>
        </w:div>
        <w:div w:id="1604415987">
          <w:marLeft w:val="480"/>
          <w:marRight w:val="0"/>
          <w:marTop w:val="0"/>
          <w:marBottom w:val="0"/>
          <w:divBdr>
            <w:top w:val="none" w:sz="0" w:space="0" w:color="auto"/>
            <w:left w:val="none" w:sz="0" w:space="0" w:color="auto"/>
            <w:bottom w:val="none" w:sz="0" w:space="0" w:color="auto"/>
            <w:right w:val="none" w:sz="0" w:space="0" w:color="auto"/>
          </w:divBdr>
        </w:div>
        <w:div w:id="1614820310">
          <w:marLeft w:val="480"/>
          <w:marRight w:val="0"/>
          <w:marTop w:val="0"/>
          <w:marBottom w:val="0"/>
          <w:divBdr>
            <w:top w:val="none" w:sz="0" w:space="0" w:color="auto"/>
            <w:left w:val="none" w:sz="0" w:space="0" w:color="auto"/>
            <w:bottom w:val="none" w:sz="0" w:space="0" w:color="auto"/>
            <w:right w:val="none" w:sz="0" w:space="0" w:color="auto"/>
          </w:divBdr>
        </w:div>
        <w:div w:id="1632781222">
          <w:marLeft w:val="480"/>
          <w:marRight w:val="0"/>
          <w:marTop w:val="0"/>
          <w:marBottom w:val="0"/>
          <w:divBdr>
            <w:top w:val="none" w:sz="0" w:space="0" w:color="auto"/>
            <w:left w:val="none" w:sz="0" w:space="0" w:color="auto"/>
            <w:bottom w:val="none" w:sz="0" w:space="0" w:color="auto"/>
            <w:right w:val="none" w:sz="0" w:space="0" w:color="auto"/>
          </w:divBdr>
        </w:div>
        <w:div w:id="1633360204">
          <w:marLeft w:val="480"/>
          <w:marRight w:val="0"/>
          <w:marTop w:val="0"/>
          <w:marBottom w:val="0"/>
          <w:divBdr>
            <w:top w:val="none" w:sz="0" w:space="0" w:color="auto"/>
            <w:left w:val="none" w:sz="0" w:space="0" w:color="auto"/>
            <w:bottom w:val="none" w:sz="0" w:space="0" w:color="auto"/>
            <w:right w:val="none" w:sz="0" w:space="0" w:color="auto"/>
          </w:divBdr>
        </w:div>
        <w:div w:id="1658414592">
          <w:marLeft w:val="480"/>
          <w:marRight w:val="0"/>
          <w:marTop w:val="0"/>
          <w:marBottom w:val="0"/>
          <w:divBdr>
            <w:top w:val="none" w:sz="0" w:space="0" w:color="auto"/>
            <w:left w:val="none" w:sz="0" w:space="0" w:color="auto"/>
            <w:bottom w:val="none" w:sz="0" w:space="0" w:color="auto"/>
            <w:right w:val="none" w:sz="0" w:space="0" w:color="auto"/>
          </w:divBdr>
        </w:div>
        <w:div w:id="1676031923">
          <w:marLeft w:val="480"/>
          <w:marRight w:val="0"/>
          <w:marTop w:val="0"/>
          <w:marBottom w:val="0"/>
          <w:divBdr>
            <w:top w:val="none" w:sz="0" w:space="0" w:color="auto"/>
            <w:left w:val="none" w:sz="0" w:space="0" w:color="auto"/>
            <w:bottom w:val="none" w:sz="0" w:space="0" w:color="auto"/>
            <w:right w:val="none" w:sz="0" w:space="0" w:color="auto"/>
          </w:divBdr>
        </w:div>
        <w:div w:id="1694962272">
          <w:marLeft w:val="480"/>
          <w:marRight w:val="0"/>
          <w:marTop w:val="0"/>
          <w:marBottom w:val="0"/>
          <w:divBdr>
            <w:top w:val="none" w:sz="0" w:space="0" w:color="auto"/>
            <w:left w:val="none" w:sz="0" w:space="0" w:color="auto"/>
            <w:bottom w:val="none" w:sz="0" w:space="0" w:color="auto"/>
            <w:right w:val="none" w:sz="0" w:space="0" w:color="auto"/>
          </w:divBdr>
        </w:div>
        <w:div w:id="1710689688">
          <w:marLeft w:val="480"/>
          <w:marRight w:val="0"/>
          <w:marTop w:val="0"/>
          <w:marBottom w:val="0"/>
          <w:divBdr>
            <w:top w:val="none" w:sz="0" w:space="0" w:color="auto"/>
            <w:left w:val="none" w:sz="0" w:space="0" w:color="auto"/>
            <w:bottom w:val="none" w:sz="0" w:space="0" w:color="auto"/>
            <w:right w:val="none" w:sz="0" w:space="0" w:color="auto"/>
          </w:divBdr>
        </w:div>
        <w:div w:id="1714429280">
          <w:marLeft w:val="480"/>
          <w:marRight w:val="0"/>
          <w:marTop w:val="0"/>
          <w:marBottom w:val="0"/>
          <w:divBdr>
            <w:top w:val="none" w:sz="0" w:space="0" w:color="auto"/>
            <w:left w:val="none" w:sz="0" w:space="0" w:color="auto"/>
            <w:bottom w:val="none" w:sz="0" w:space="0" w:color="auto"/>
            <w:right w:val="none" w:sz="0" w:space="0" w:color="auto"/>
          </w:divBdr>
        </w:div>
        <w:div w:id="1765764756">
          <w:marLeft w:val="480"/>
          <w:marRight w:val="0"/>
          <w:marTop w:val="0"/>
          <w:marBottom w:val="0"/>
          <w:divBdr>
            <w:top w:val="none" w:sz="0" w:space="0" w:color="auto"/>
            <w:left w:val="none" w:sz="0" w:space="0" w:color="auto"/>
            <w:bottom w:val="none" w:sz="0" w:space="0" w:color="auto"/>
            <w:right w:val="none" w:sz="0" w:space="0" w:color="auto"/>
          </w:divBdr>
        </w:div>
        <w:div w:id="1793131349">
          <w:marLeft w:val="480"/>
          <w:marRight w:val="0"/>
          <w:marTop w:val="0"/>
          <w:marBottom w:val="0"/>
          <w:divBdr>
            <w:top w:val="none" w:sz="0" w:space="0" w:color="auto"/>
            <w:left w:val="none" w:sz="0" w:space="0" w:color="auto"/>
            <w:bottom w:val="none" w:sz="0" w:space="0" w:color="auto"/>
            <w:right w:val="none" w:sz="0" w:space="0" w:color="auto"/>
          </w:divBdr>
        </w:div>
        <w:div w:id="1804275586">
          <w:marLeft w:val="480"/>
          <w:marRight w:val="0"/>
          <w:marTop w:val="0"/>
          <w:marBottom w:val="0"/>
          <w:divBdr>
            <w:top w:val="none" w:sz="0" w:space="0" w:color="auto"/>
            <w:left w:val="none" w:sz="0" w:space="0" w:color="auto"/>
            <w:bottom w:val="none" w:sz="0" w:space="0" w:color="auto"/>
            <w:right w:val="none" w:sz="0" w:space="0" w:color="auto"/>
          </w:divBdr>
        </w:div>
        <w:div w:id="1853297169">
          <w:marLeft w:val="480"/>
          <w:marRight w:val="0"/>
          <w:marTop w:val="0"/>
          <w:marBottom w:val="0"/>
          <w:divBdr>
            <w:top w:val="none" w:sz="0" w:space="0" w:color="auto"/>
            <w:left w:val="none" w:sz="0" w:space="0" w:color="auto"/>
            <w:bottom w:val="none" w:sz="0" w:space="0" w:color="auto"/>
            <w:right w:val="none" w:sz="0" w:space="0" w:color="auto"/>
          </w:divBdr>
        </w:div>
        <w:div w:id="1859466396">
          <w:marLeft w:val="480"/>
          <w:marRight w:val="0"/>
          <w:marTop w:val="0"/>
          <w:marBottom w:val="0"/>
          <w:divBdr>
            <w:top w:val="none" w:sz="0" w:space="0" w:color="auto"/>
            <w:left w:val="none" w:sz="0" w:space="0" w:color="auto"/>
            <w:bottom w:val="none" w:sz="0" w:space="0" w:color="auto"/>
            <w:right w:val="none" w:sz="0" w:space="0" w:color="auto"/>
          </w:divBdr>
        </w:div>
        <w:div w:id="1872574157">
          <w:marLeft w:val="480"/>
          <w:marRight w:val="0"/>
          <w:marTop w:val="0"/>
          <w:marBottom w:val="0"/>
          <w:divBdr>
            <w:top w:val="none" w:sz="0" w:space="0" w:color="auto"/>
            <w:left w:val="none" w:sz="0" w:space="0" w:color="auto"/>
            <w:bottom w:val="none" w:sz="0" w:space="0" w:color="auto"/>
            <w:right w:val="none" w:sz="0" w:space="0" w:color="auto"/>
          </w:divBdr>
        </w:div>
        <w:div w:id="1921333873">
          <w:marLeft w:val="480"/>
          <w:marRight w:val="0"/>
          <w:marTop w:val="0"/>
          <w:marBottom w:val="0"/>
          <w:divBdr>
            <w:top w:val="none" w:sz="0" w:space="0" w:color="auto"/>
            <w:left w:val="none" w:sz="0" w:space="0" w:color="auto"/>
            <w:bottom w:val="none" w:sz="0" w:space="0" w:color="auto"/>
            <w:right w:val="none" w:sz="0" w:space="0" w:color="auto"/>
          </w:divBdr>
        </w:div>
        <w:div w:id="1977446503">
          <w:marLeft w:val="480"/>
          <w:marRight w:val="0"/>
          <w:marTop w:val="0"/>
          <w:marBottom w:val="0"/>
          <w:divBdr>
            <w:top w:val="none" w:sz="0" w:space="0" w:color="auto"/>
            <w:left w:val="none" w:sz="0" w:space="0" w:color="auto"/>
            <w:bottom w:val="none" w:sz="0" w:space="0" w:color="auto"/>
            <w:right w:val="none" w:sz="0" w:space="0" w:color="auto"/>
          </w:divBdr>
        </w:div>
        <w:div w:id="2036685096">
          <w:marLeft w:val="480"/>
          <w:marRight w:val="0"/>
          <w:marTop w:val="0"/>
          <w:marBottom w:val="0"/>
          <w:divBdr>
            <w:top w:val="none" w:sz="0" w:space="0" w:color="auto"/>
            <w:left w:val="none" w:sz="0" w:space="0" w:color="auto"/>
            <w:bottom w:val="none" w:sz="0" w:space="0" w:color="auto"/>
            <w:right w:val="none" w:sz="0" w:space="0" w:color="auto"/>
          </w:divBdr>
        </w:div>
      </w:divsChild>
    </w:div>
    <w:div w:id="494422446">
      <w:bodyDiv w:val="1"/>
      <w:marLeft w:val="0"/>
      <w:marRight w:val="0"/>
      <w:marTop w:val="0"/>
      <w:marBottom w:val="0"/>
      <w:divBdr>
        <w:top w:val="none" w:sz="0" w:space="0" w:color="auto"/>
        <w:left w:val="none" w:sz="0" w:space="0" w:color="auto"/>
        <w:bottom w:val="none" w:sz="0" w:space="0" w:color="auto"/>
        <w:right w:val="none" w:sz="0" w:space="0" w:color="auto"/>
      </w:divBdr>
    </w:div>
    <w:div w:id="494609948">
      <w:bodyDiv w:val="1"/>
      <w:marLeft w:val="0"/>
      <w:marRight w:val="0"/>
      <w:marTop w:val="0"/>
      <w:marBottom w:val="0"/>
      <w:divBdr>
        <w:top w:val="none" w:sz="0" w:space="0" w:color="auto"/>
        <w:left w:val="none" w:sz="0" w:space="0" w:color="auto"/>
        <w:bottom w:val="none" w:sz="0" w:space="0" w:color="auto"/>
        <w:right w:val="none" w:sz="0" w:space="0" w:color="auto"/>
      </w:divBdr>
    </w:div>
    <w:div w:id="494995773">
      <w:bodyDiv w:val="1"/>
      <w:marLeft w:val="0"/>
      <w:marRight w:val="0"/>
      <w:marTop w:val="0"/>
      <w:marBottom w:val="0"/>
      <w:divBdr>
        <w:top w:val="none" w:sz="0" w:space="0" w:color="auto"/>
        <w:left w:val="none" w:sz="0" w:space="0" w:color="auto"/>
        <w:bottom w:val="none" w:sz="0" w:space="0" w:color="auto"/>
        <w:right w:val="none" w:sz="0" w:space="0" w:color="auto"/>
      </w:divBdr>
    </w:div>
    <w:div w:id="495077384">
      <w:bodyDiv w:val="1"/>
      <w:marLeft w:val="0"/>
      <w:marRight w:val="0"/>
      <w:marTop w:val="0"/>
      <w:marBottom w:val="0"/>
      <w:divBdr>
        <w:top w:val="none" w:sz="0" w:space="0" w:color="auto"/>
        <w:left w:val="none" w:sz="0" w:space="0" w:color="auto"/>
        <w:bottom w:val="none" w:sz="0" w:space="0" w:color="auto"/>
        <w:right w:val="none" w:sz="0" w:space="0" w:color="auto"/>
      </w:divBdr>
    </w:div>
    <w:div w:id="495271376">
      <w:bodyDiv w:val="1"/>
      <w:marLeft w:val="0"/>
      <w:marRight w:val="0"/>
      <w:marTop w:val="0"/>
      <w:marBottom w:val="0"/>
      <w:divBdr>
        <w:top w:val="none" w:sz="0" w:space="0" w:color="auto"/>
        <w:left w:val="none" w:sz="0" w:space="0" w:color="auto"/>
        <w:bottom w:val="none" w:sz="0" w:space="0" w:color="auto"/>
        <w:right w:val="none" w:sz="0" w:space="0" w:color="auto"/>
      </w:divBdr>
    </w:div>
    <w:div w:id="495272223">
      <w:bodyDiv w:val="1"/>
      <w:marLeft w:val="0"/>
      <w:marRight w:val="0"/>
      <w:marTop w:val="0"/>
      <w:marBottom w:val="0"/>
      <w:divBdr>
        <w:top w:val="none" w:sz="0" w:space="0" w:color="auto"/>
        <w:left w:val="none" w:sz="0" w:space="0" w:color="auto"/>
        <w:bottom w:val="none" w:sz="0" w:space="0" w:color="auto"/>
        <w:right w:val="none" w:sz="0" w:space="0" w:color="auto"/>
      </w:divBdr>
    </w:div>
    <w:div w:id="495341601">
      <w:bodyDiv w:val="1"/>
      <w:marLeft w:val="0"/>
      <w:marRight w:val="0"/>
      <w:marTop w:val="0"/>
      <w:marBottom w:val="0"/>
      <w:divBdr>
        <w:top w:val="none" w:sz="0" w:space="0" w:color="auto"/>
        <w:left w:val="none" w:sz="0" w:space="0" w:color="auto"/>
        <w:bottom w:val="none" w:sz="0" w:space="0" w:color="auto"/>
        <w:right w:val="none" w:sz="0" w:space="0" w:color="auto"/>
      </w:divBdr>
    </w:div>
    <w:div w:id="495342789">
      <w:bodyDiv w:val="1"/>
      <w:marLeft w:val="0"/>
      <w:marRight w:val="0"/>
      <w:marTop w:val="0"/>
      <w:marBottom w:val="0"/>
      <w:divBdr>
        <w:top w:val="none" w:sz="0" w:space="0" w:color="auto"/>
        <w:left w:val="none" w:sz="0" w:space="0" w:color="auto"/>
        <w:bottom w:val="none" w:sz="0" w:space="0" w:color="auto"/>
        <w:right w:val="none" w:sz="0" w:space="0" w:color="auto"/>
      </w:divBdr>
    </w:div>
    <w:div w:id="495419303">
      <w:bodyDiv w:val="1"/>
      <w:marLeft w:val="0"/>
      <w:marRight w:val="0"/>
      <w:marTop w:val="0"/>
      <w:marBottom w:val="0"/>
      <w:divBdr>
        <w:top w:val="none" w:sz="0" w:space="0" w:color="auto"/>
        <w:left w:val="none" w:sz="0" w:space="0" w:color="auto"/>
        <w:bottom w:val="none" w:sz="0" w:space="0" w:color="auto"/>
        <w:right w:val="none" w:sz="0" w:space="0" w:color="auto"/>
      </w:divBdr>
    </w:div>
    <w:div w:id="495456056">
      <w:bodyDiv w:val="1"/>
      <w:marLeft w:val="0"/>
      <w:marRight w:val="0"/>
      <w:marTop w:val="0"/>
      <w:marBottom w:val="0"/>
      <w:divBdr>
        <w:top w:val="none" w:sz="0" w:space="0" w:color="auto"/>
        <w:left w:val="none" w:sz="0" w:space="0" w:color="auto"/>
        <w:bottom w:val="none" w:sz="0" w:space="0" w:color="auto"/>
        <w:right w:val="none" w:sz="0" w:space="0" w:color="auto"/>
      </w:divBdr>
    </w:div>
    <w:div w:id="495539368">
      <w:bodyDiv w:val="1"/>
      <w:marLeft w:val="0"/>
      <w:marRight w:val="0"/>
      <w:marTop w:val="0"/>
      <w:marBottom w:val="0"/>
      <w:divBdr>
        <w:top w:val="none" w:sz="0" w:space="0" w:color="auto"/>
        <w:left w:val="none" w:sz="0" w:space="0" w:color="auto"/>
        <w:bottom w:val="none" w:sz="0" w:space="0" w:color="auto"/>
        <w:right w:val="none" w:sz="0" w:space="0" w:color="auto"/>
      </w:divBdr>
    </w:div>
    <w:div w:id="495920517">
      <w:bodyDiv w:val="1"/>
      <w:marLeft w:val="0"/>
      <w:marRight w:val="0"/>
      <w:marTop w:val="0"/>
      <w:marBottom w:val="0"/>
      <w:divBdr>
        <w:top w:val="none" w:sz="0" w:space="0" w:color="auto"/>
        <w:left w:val="none" w:sz="0" w:space="0" w:color="auto"/>
        <w:bottom w:val="none" w:sz="0" w:space="0" w:color="auto"/>
        <w:right w:val="none" w:sz="0" w:space="0" w:color="auto"/>
      </w:divBdr>
    </w:div>
    <w:div w:id="495997876">
      <w:bodyDiv w:val="1"/>
      <w:marLeft w:val="0"/>
      <w:marRight w:val="0"/>
      <w:marTop w:val="0"/>
      <w:marBottom w:val="0"/>
      <w:divBdr>
        <w:top w:val="none" w:sz="0" w:space="0" w:color="auto"/>
        <w:left w:val="none" w:sz="0" w:space="0" w:color="auto"/>
        <w:bottom w:val="none" w:sz="0" w:space="0" w:color="auto"/>
        <w:right w:val="none" w:sz="0" w:space="0" w:color="auto"/>
      </w:divBdr>
    </w:div>
    <w:div w:id="496385749">
      <w:bodyDiv w:val="1"/>
      <w:marLeft w:val="0"/>
      <w:marRight w:val="0"/>
      <w:marTop w:val="0"/>
      <w:marBottom w:val="0"/>
      <w:divBdr>
        <w:top w:val="none" w:sz="0" w:space="0" w:color="auto"/>
        <w:left w:val="none" w:sz="0" w:space="0" w:color="auto"/>
        <w:bottom w:val="none" w:sz="0" w:space="0" w:color="auto"/>
        <w:right w:val="none" w:sz="0" w:space="0" w:color="auto"/>
      </w:divBdr>
    </w:div>
    <w:div w:id="496456400">
      <w:bodyDiv w:val="1"/>
      <w:marLeft w:val="0"/>
      <w:marRight w:val="0"/>
      <w:marTop w:val="0"/>
      <w:marBottom w:val="0"/>
      <w:divBdr>
        <w:top w:val="none" w:sz="0" w:space="0" w:color="auto"/>
        <w:left w:val="none" w:sz="0" w:space="0" w:color="auto"/>
        <w:bottom w:val="none" w:sz="0" w:space="0" w:color="auto"/>
        <w:right w:val="none" w:sz="0" w:space="0" w:color="auto"/>
      </w:divBdr>
    </w:div>
    <w:div w:id="496582875">
      <w:bodyDiv w:val="1"/>
      <w:marLeft w:val="0"/>
      <w:marRight w:val="0"/>
      <w:marTop w:val="0"/>
      <w:marBottom w:val="0"/>
      <w:divBdr>
        <w:top w:val="none" w:sz="0" w:space="0" w:color="auto"/>
        <w:left w:val="none" w:sz="0" w:space="0" w:color="auto"/>
        <w:bottom w:val="none" w:sz="0" w:space="0" w:color="auto"/>
        <w:right w:val="none" w:sz="0" w:space="0" w:color="auto"/>
      </w:divBdr>
    </w:div>
    <w:div w:id="496729153">
      <w:bodyDiv w:val="1"/>
      <w:marLeft w:val="0"/>
      <w:marRight w:val="0"/>
      <w:marTop w:val="0"/>
      <w:marBottom w:val="0"/>
      <w:divBdr>
        <w:top w:val="none" w:sz="0" w:space="0" w:color="auto"/>
        <w:left w:val="none" w:sz="0" w:space="0" w:color="auto"/>
        <w:bottom w:val="none" w:sz="0" w:space="0" w:color="auto"/>
        <w:right w:val="none" w:sz="0" w:space="0" w:color="auto"/>
      </w:divBdr>
    </w:div>
    <w:div w:id="496843973">
      <w:bodyDiv w:val="1"/>
      <w:marLeft w:val="0"/>
      <w:marRight w:val="0"/>
      <w:marTop w:val="0"/>
      <w:marBottom w:val="0"/>
      <w:divBdr>
        <w:top w:val="none" w:sz="0" w:space="0" w:color="auto"/>
        <w:left w:val="none" w:sz="0" w:space="0" w:color="auto"/>
        <w:bottom w:val="none" w:sz="0" w:space="0" w:color="auto"/>
        <w:right w:val="none" w:sz="0" w:space="0" w:color="auto"/>
      </w:divBdr>
    </w:div>
    <w:div w:id="497114450">
      <w:bodyDiv w:val="1"/>
      <w:marLeft w:val="0"/>
      <w:marRight w:val="0"/>
      <w:marTop w:val="0"/>
      <w:marBottom w:val="0"/>
      <w:divBdr>
        <w:top w:val="none" w:sz="0" w:space="0" w:color="auto"/>
        <w:left w:val="none" w:sz="0" w:space="0" w:color="auto"/>
        <w:bottom w:val="none" w:sz="0" w:space="0" w:color="auto"/>
        <w:right w:val="none" w:sz="0" w:space="0" w:color="auto"/>
      </w:divBdr>
    </w:div>
    <w:div w:id="497354584">
      <w:bodyDiv w:val="1"/>
      <w:marLeft w:val="0"/>
      <w:marRight w:val="0"/>
      <w:marTop w:val="0"/>
      <w:marBottom w:val="0"/>
      <w:divBdr>
        <w:top w:val="none" w:sz="0" w:space="0" w:color="auto"/>
        <w:left w:val="none" w:sz="0" w:space="0" w:color="auto"/>
        <w:bottom w:val="none" w:sz="0" w:space="0" w:color="auto"/>
        <w:right w:val="none" w:sz="0" w:space="0" w:color="auto"/>
      </w:divBdr>
    </w:div>
    <w:div w:id="497573614">
      <w:bodyDiv w:val="1"/>
      <w:marLeft w:val="0"/>
      <w:marRight w:val="0"/>
      <w:marTop w:val="0"/>
      <w:marBottom w:val="0"/>
      <w:divBdr>
        <w:top w:val="none" w:sz="0" w:space="0" w:color="auto"/>
        <w:left w:val="none" w:sz="0" w:space="0" w:color="auto"/>
        <w:bottom w:val="none" w:sz="0" w:space="0" w:color="auto"/>
        <w:right w:val="none" w:sz="0" w:space="0" w:color="auto"/>
      </w:divBdr>
    </w:div>
    <w:div w:id="497615674">
      <w:bodyDiv w:val="1"/>
      <w:marLeft w:val="0"/>
      <w:marRight w:val="0"/>
      <w:marTop w:val="0"/>
      <w:marBottom w:val="0"/>
      <w:divBdr>
        <w:top w:val="none" w:sz="0" w:space="0" w:color="auto"/>
        <w:left w:val="none" w:sz="0" w:space="0" w:color="auto"/>
        <w:bottom w:val="none" w:sz="0" w:space="0" w:color="auto"/>
        <w:right w:val="none" w:sz="0" w:space="0" w:color="auto"/>
      </w:divBdr>
    </w:div>
    <w:div w:id="497619542">
      <w:bodyDiv w:val="1"/>
      <w:marLeft w:val="0"/>
      <w:marRight w:val="0"/>
      <w:marTop w:val="0"/>
      <w:marBottom w:val="0"/>
      <w:divBdr>
        <w:top w:val="none" w:sz="0" w:space="0" w:color="auto"/>
        <w:left w:val="none" w:sz="0" w:space="0" w:color="auto"/>
        <w:bottom w:val="none" w:sz="0" w:space="0" w:color="auto"/>
        <w:right w:val="none" w:sz="0" w:space="0" w:color="auto"/>
      </w:divBdr>
    </w:div>
    <w:div w:id="497841011">
      <w:bodyDiv w:val="1"/>
      <w:marLeft w:val="0"/>
      <w:marRight w:val="0"/>
      <w:marTop w:val="0"/>
      <w:marBottom w:val="0"/>
      <w:divBdr>
        <w:top w:val="none" w:sz="0" w:space="0" w:color="auto"/>
        <w:left w:val="none" w:sz="0" w:space="0" w:color="auto"/>
        <w:bottom w:val="none" w:sz="0" w:space="0" w:color="auto"/>
        <w:right w:val="none" w:sz="0" w:space="0" w:color="auto"/>
      </w:divBdr>
      <w:divsChild>
        <w:div w:id="48723621">
          <w:marLeft w:val="480"/>
          <w:marRight w:val="0"/>
          <w:marTop w:val="0"/>
          <w:marBottom w:val="0"/>
          <w:divBdr>
            <w:top w:val="none" w:sz="0" w:space="0" w:color="auto"/>
            <w:left w:val="none" w:sz="0" w:space="0" w:color="auto"/>
            <w:bottom w:val="none" w:sz="0" w:space="0" w:color="auto"/>
            <w:right w:val="none" w:sz="0" w:space="0" w:color="auto"/>
          </w:divBdr>
        </w:div>
        <w:div w:id="106243261">
          <w:marLeft w:val="480"/>
          <w:marRight w:val="0"/>
          <w:marTop w:val="0"/>
          <w:marBottom w:val="0"/>
          <w:divBdr>
            <w:top w:val="none" w:sz="0" w:space="0" w:color="auto"/>
            <w:left w:val="none" w:sz="0" w:space="0" w:color="auto"/>
            <w:bottom w:val="none" w:sz="0" w:space="0" w:color="auto"/>
            <w:right w:val="none" w:sz="0" w:space="0" w:color="auto"/>
          </w:divBdr>
        </w:div>
        <w:div w:id="142546464">
          <w:marLeft w:val="480"/>
          <w:marRight w:val="0"/>
          <w:marTop w:val="0"/>
          <w:marBottom w:val="0"/>
          <w:divBdr>
            <w:top w:val="none" w:sz="0" w:space="0" w:color="auto"/>
            <w:left w:val="none" w:sz="0" w:space="0" w:color="auto"/>
            <w:bottom w:val="none" w:sz="0" w:space="0" w:color="auto"/>
            <w:right w:val="none" w:sz="0" w:space="0" w:color="auto"/>
          </w:divBdr>
        </w:div>
        <w:div w:id="205222214">
          <w:marLeft w:val="480"/>
          <w:marRight w:val="0"/>
          <w:marTop w:val="0"/>
          <w:marBottom w:val="0"/>
          <w:divBdr>
            <w:top w:val="none" w:sz="0" w:space="0" w:color="auto"/>
            <w:left w:val="none" w:sz="0" w:space="0" w:color="auto"/>
            <w:bottom w:val="none" w:sz="0" w:space="0" w:color="auto"/>
            <w:right w:val="none" w:sz="0" w:space="0" w:color="auto"/>
          </w:divBdr>
        </w:div>
        <w:div w:id="246042392">
          <w:marLeft w:val="480"/>
          <w:marRight w:val="0"/>
          <w:marTop w:val="0"/>
          <w:marBottom w:val="0"/>
          <w:divBdr>
            <w:top w:val="none" w:sz="0" w:space="0" w:color="auto"/>
            <w:left w:val="none" w:sz="0" w:space="0" w:color="auto"/>
            <w:bottom w:val="none" w:sz="0" w:space="0" w:color="auto"/>
            <w:right w:val="none" w:sz="0" w:space="0" w:color="auto"/>
          </w:divBdr>
        </w:div>
        <w:div w:id="283318384">
          <w:marLeft w:val="480"/>
          <w:marRight w:val="0"/>
          <w:marTop w:val="0"/>
          <w:marBottom w:val="0"/>
          <w:divBdr>
            <w:top w:val="none" w:sz="0" w:space="0" w:color="auto"/>
            <w:left w:val="none" w:sz="0" w:space="0" w:color="auto"/>
            <w:bottom w:val="none" w:sz="0" w:space="0" w:color="auto"/>
            <w:right w:val="none" w:sz="0" w:space="0" w:color="auto"/>
          </w:divBdr>
        </w:div>
        <w:div w:id="359819848">
          <w:marLeft w:val="480"/>
          <w:marRight w:val="0"/>
          <w:marTop w:val="0"/>
          <w:marBottom w:val="0"/>
          <w:divBdr>
            <w:top w:val="none" w:sz="0" w:space="0" w:color="auto"/>
            <w:left w:val="none" w:sz="0" w:space="0" w:color="auto"/>
            <w:bottom w:val="none" w:sz="0" w:space="0" w:color="auto"/>
            <w:right w:val="none" w:sz="0" w:space="0" w:color="auto"/>
          </w:divBdr>
        </w:div>
        <w:div w:id="437261599">
          <w:marLeft w:val="480"/>
          <w:marRight w:val="0"/>
          <w:marTop w:val="0"/>
          <w:marBottom w:val="0"/>
          <w:divBdr>
            <w:top w:val="none" w:sz="0" w:space="0" w:color="auto"/>
            <w:left w:val="none" w:sz="0" w:space="0" w:color="auto"/>
            <w:bottom w:val="none" w:sz="0" w:space="0" w:color="auto"/>
            <w:right w:val="none" w:sz="0" w:space="0" w:color="auto"/>
          </w:divBdr>
        </w:div>
        <w:div w:id="443117753">
          <w:marLeft w:val="480"/>
          <w:marRight w:val="0"/>
          <w:marTop w:val="0"/>
          <w:marBottom w:val="0"/>
          <w:divBdr>
            <w:top w:val="none" w:sz="0" w:space="0" w:color="auto"/>
            <w:left w:val="none" w:sz="0" w:space="0" w:color="auto"/>
            <w:bottom w:val="none" w:sz="0" w:space="0" w:color="auto"/>
            <w:right w:val="none" w:sz="0" w:space="0" w:color="auto"/>
          </w:divBdr>
        </w:div>
        <w:div w:id="491221039">
          <w:marLeft w:val="480"/>
          <w:marRight w:val="0"/>
          <w:marTop w:val="0"/>
          <w:marBottom w:val="0"/>
          <w:divBdr>
            <w:top w:val="none" w:sz="0" w:space="0" w:color="auto"/>
            <w:left w:val="none" w:sz="0" w:space="0" w:color="auto"/>
            <w:bottom w:val="none" w:sz="0" w:space="0" w:color="auto"/>
            <w:right w:val="none" w:sz="0" w:space="0" w:color="auto"/>
          </w:divBdr>
        </w:div>
        <w:div w:id="499269675">
          <w:marLeft w:val="480"/>
          <w:marRight w:val="0"/>
          <w:marTop w:val="0"/>
          <w:marBottom w:val="0"/>
          <w:divBdr>
            <w:top w:val="none" w:sz="0" w:space="0" w:color="auto"/>
            <w:left w:val="none" w:sz="0" w:space="0" w:color="auto"/>
            <w:bottom w:val="none" w:sz="0" w:space="0" w:color="auto"/>
            <w:right w:val="none" w:sz="0" w:space="0" w:color="auto"/>
          </w:divBdr>
        </w:div>
        <w:div w:id="500198591">
          <w:marLeft w:val="480"/>
          <w:marRight w:val="0"/>
          <w:marTop w:val="0"/>
          <w:marBottom w:val="0"/>
          <w:divBdr>
            <w:top w:val="none" w:sz="0" w:space="0" w:color="auto"/>
            <w:left w:val="none" w:sz="0" w:space="0" w:color="auto"/>
            <w:bottom w:val="none" w:sz="0" w:space="0" w:color="auto"/>
            <w:right w:val="none" w:sz="0" w:space="0" w:color="auto"/>
          </w:divBdr>
        </w:div>
        <w:div w:id="541600561">
          <w:marLeft w:val="480"/>
          <w:marRight w:val="0"/>
          <w:marTop w:val="0"/>
          <w:marBottom w:val="0"/>
          <w:divBdr>
            <w:top w:val="none" w:sz="0" w:space="0" w:color="auto"/>
            <w:left w:val="none" w:sz="0" w:space="0" w:color="auto"/>
            <w:bottom w:val="none" w:sz="0" w:space="0" w:color="auto"/>
            <w:right w:val="none" w:sz="0" w:space="0" w:color="auto"/>
          </w:divBdr>
        </w:div>
        <w:div w:id="590050035">
          <w:marLeft w:val="480"/>
          <w:marRight w:val="0"/>
          <w:marTop w:val="0"/>
          <w:marBottom w:val="0"/>
          <w:divBdr>
            <w:top w:val="none" w:sz="0" w:space="0" w:color="auto"/>
            <w:left w:val="none" w:sz="0" w:space="0" w:color="auto"/>
            <w:bottom w:val="none" w:sz="0" w:space="0" w:color="auto"/>
            <w:right w:val="none" w:sz="0" w:space="0" w:color="auto"/>
          </w:divBdr>
        </w:div>
        <w:div w:id="642663994">
          <w:marLeft w:val="480"/>
          <w:marRight w:val="0"/>
          <w:marTop w:val="0"/>
          <w:marBottom w:val="0"/>
          <w:divBdr>
            <w:top w:val="none" w:sz="0" w:space="0" w:color="auto"/>
            <w:left w:val="none" w:sz="0" w:space="0" w:color="auto"/>
            <w:bottom w:val="none" w:sz="0" w:space="0" w:color="auto"/>
            <w:right w:val="none" w:sz="0" w:space="0" w:color="auto"/>
          </w:divBdr>
        </w:div>
        <w:div w:id="688029020">
          <w:marLeft w:val="480"/>
          <w:marRight w:val="0"/>
          <w:marTop w:val="0"/>
          <w:marBottom w:val="0"/>
          <w:divBdr>
            <w:top w:val="none" w:sz="0" w:space="0" w:color="auto"/>
            <w:left w:val="none" w:sz="0" w:space="0" w:color="auto"/>
            <w:bottom w:val="none" w:sz="0" w:space="0" w:color="auto"/>
            <w:right w:val="none" w:sz="0" w:space="0" w:color="auto"/>
          </w:divBdr>
        </w:div>
        <w:div w:id="694844283">
          <w:marLeft w:val="480"/>
          <w:marRight w:val="0"/>
          <w:marTop w:val="0"/>
          <w:marBottom w:val="0"/>
          <w:divBdr>
            <w:top w:val="none" w:sz="0" w:space="0" w:color="auto"/>
            <w:left w:val="none" w:sz="0" w:space="0" w:color="auto"/>
            <w:bottom w:val="none" w:sz="0" w:space="0" w:color="auto"/>
            <w:right w:val="none" w:sz="0" w:space="0" w:color="auto"/>
          </w:divBdr>
        </w:div>
        <w:div w:id="704133439">
          <w:marLeft w:val="480"/>
          <w:marRight w:val="0"/>
          <w:marTop w:val="0"/>
          <w:marBottom w:val="0"/>
          <w:divBdr>
            <w:top w:val="none" w:sz="0" w:space="0" w:color="auto"/>
            <w:left w:val="none" w:sz="0" w:space="0" w:color="auto"/>
            <w:bottom w:val="none" w:sz="0" w:space="0" w:color="auto"/>
            <w:right w:val="none" w:sz="0" w:space="0" w:color="auto"/>
          </w:divBdr>
        </w:div>
        <w:div w:id="704331278">
          <w:marLeft w:val="480"/>
          <w:marRight w:val="0"/>
          <w:marTop w:val="0"/>
          <w:marBottom w:val="0"/>
          <w:divBdr>
            <w:top w:val="none" w:sz="0" w:space="0" w:color="auto"/>
            <w:left w:val="none" w:sz="0" w:space="0" w:color="auto"/>
            <w:bottom w:val="none" w:sz="0" w:space="0" w:color="auto"/>
            <w:right w:val="none" w:sz="0" w:space="0" w:color="auto"/>
          </w:divBdr>
        </w:div>
        <w:div w:id="714353285">
          <w:marLeft w:val="480"/>
          <w:marRight w:val="0"/>
          <w:marTop w:val="0"/>
          <w:marBottom w:val="0"/>
          <w:divBdr>
            <w:top w:val="none" w:sz="0" w:space="0" w:color="auto"/>
            <w:left w:val="none" w:sz="0" w:space="0" w:color="auto"/>
            <w:bottom w:val="none" w:sz="0" w:space="0" w:color="auto"/>
            <w:right w:val="none" w:sz="0" w:space="0" w:color="auto"/>
          </w:divBdr>
        </w:div>
        <w:div w:id="720010112">
          <w:marLeft w:val="480"/>
          <w:marRight w:val="0"/>
          <w:marTop w:val="0"/>
          <w:marBottom w:val="0"/>
          <w:divBdr>
            <w:top w:val="none" w:sz="0" w:space="0" w:color="auto"/>
            <w:left w:val="none" w:sz="0" w:space="0" w:color="auto"/>
            <w:bottom w:val="none" w:sz="0" w:space="0" w:color="auto"/>
            <w:right w:val="none" w:sz="0" w:space="0" w:color="auto"/>
          </w:divBdr>
        </w:div>
        <w:div w:id="786194437">
          <w:marLeft w:val="480"/>
          <w:marRight w:val="0"/>
          <w:marTop w:val="0"/>
          <w:marBottom w:val="0"/>
          <w:divBdr>
            <w:top w:val="none" w:sz="0" w:space="0" w:color="auto"/>
            <w:left w:val="none" w:sz="0" w:space="0" w:color="auto"/>
            <w:bottom w:val="none" w:sz="0" w:space="0" w:color="auto"/>
            <w:right w:val="none" w:sz="0" w:space="0" w:color="auto"/>
          </w:divBdr>
        </w:div>
        <w:div w:id="829172102">
          <w:marLeft w:val="480"/>
          <w:marRight w:val="0"/>
          <w:marTop w:val="0"/>
          <w:marBottom w:val="0"/>
          <w:divBdr>
            <w:top w:val="none" w:sz="0" w:space="0" w:color="auto"/>
            <w:left w:val="none" w:sz="0" w:space="0" w:color="auto"/>
            <w:bottom w:val="none" w:sz="0" w:space="0" w:color="auto"/>
            <w:right w:val="none" w:sz="0" w:space="0" w:color="auto"/>
          </w:divBdr>
        </w:div>
        <w:div w:id="1018895264">
          <w:marLeft w:val="480"/>
          <w:marRight w:val="0"/>
          <w:marTop w:val="0"/>
          <w:marBottom w:val="0"/>
          <w:divBdr>
            <w:top w:val="none" w:sz="0" w:space="0" w:color="auto"/>
            <w:left w:val="none" w:sz="0" w:space="0" w:color="auto"/>
            <w:bottom w:val="none" w:sz="0" w:space="0" w:color="auto"/>
            <w:right w:val="none" w:sz="0" w:space="0" w:color="auto"/>
          </w:divBdr>
        </w:div>
        <w:div w:id="1061515234">
          <w:marLeft w:val="480"/>
          <w:marRight w:val="0"/>
          <w:marTop w:val="0"/>
          <w:marBottom w:val="0"/>
          <w:divBdr>
            <w:top w:val="none" w:sz="0" w:space="0" w:color="auto"/>
            <w:left w:val="none" w:sz="0" w:space="0" w:color="auto"/>
            <w:bottom w:val="none" w:sz="0" w:space="0" w:color="auto"/>
            <w:right w:val="none" w:sz="0" w:space="0" w:color="auto"/>
          </w:divBdr>
        </w:div>
        <w:div w:id="1093165753">
          <w:marLeft w:val="480"/>
          <w:marRight w:val="0"/>
          <w:marTop w:val="0"/>
          <w:marBottom w:val="0"/>
          <w:divBdr>
            <w:top w:val="none" w:sz="0" w:space="0" w:color="auto"/>
            <w:left w:val="none" w:sz="0" w:space="0" w:color="auto"/>
            <w:bottom w:val="none" w:sz="0" w:space="0" w:color="auto"/>
            <w:right w:val="none" w:sz="0" w:space="0" w:color="auto"/>
          </w:divBdr>
        </w:div>
        <w:div w:id="1112749865">
          <w:marLeft w:val="480"/>
          <w:marRight w:val="0"/>
          <w:marTop w:val="0"/>
          <w:marBottom w:val="0"/>
          <w:divBdr>
            <w:top w:val="none" w:sz="0" w:space="0" w:color="auto"/>
            <w:left w:val="none" w:sz="0" w:space="0" w:color="auto"/>
            <w:bottom w:val="none" w:sz="0" w:space="0" w:color="auto"/>
            <w:right w:val="none" w:sz="0" w:space="0" w:color="auto"/>
          </w:divBdr>
        </w:div>
        <w:div w:id="1344358491">
          <w:marLeft w:val="480"/>
          <w:marRight w:val="0"/>
          <w:marTop w:val="0"/>
          <w:marBottom w:val="0"/>
          <w:divBdr>
            <w:top w:val="none" w:sz="0" w:space="0" w:color="auto"/>
            <w:left w:val="none" w:sz="0" w:space="0" w:color="auto"/>
            <w:bottom w:val="none" w:sz="0" w:space="0" w:color="auto"/>
            <w:right w:val="none" w:sz="0" w:space="0" w:color="auto"/>
          </w:divBdr>
        </w:div>
        <w:div w:id="1357654043">
          <w:marLeft w:val="480"/>
          <w:marRight w:val="0"/>
          <w:marTop w:val="0"/>
          <w:marBottom w:val="0"/>
          <w:divBdr>
            <w:top w:val="none" w:sz="0" w:space="0" w:color="auto"/>
            <w:left w:val="none" w:sz="0" w:space="0" w:color="auto"/>
            <w:bottom w:val="none" w:sz="0" w:space="0" w:color="auto"/>
            <w:right w:val="none" w:sz="0" w:space="0" w:color="auto"/>
          </w:divBdr>
        </w:div>
        <w:div w:id="1420328357">
          <w:marLeft w:val="480"/>
          <w:marRight w:val="0"/>
          <w:marTop w:val="0"/>
          <w:marBottom w:val="0"/>
          <w:divBdr>
            <w:top w:val="none" w:sz="0" w:space="0" w:color="auto"/>
            <w:left w:val="none" w:sz="0" w:space="0" w:color="auto"/>
            <w:bottom w:val="none" w:sz="0" w:space="0" w:color="auto"/>
            <w:right w:val="none" w:sz="0" w:space="0" w:color="auto"/>
          </w:divBdr>
        </w:div>
        <w:div w:id="1422608446">
          <w:marLeft w:val="480"/>
          <w:marRight w:val="0"/>
          <w:marTop w:val="0"/>
          <w:marBottom w:val="0"/>
          <w:divBdr>
            <w:top w:val="none" w:sz="0" w:space="0" w:color="auto"/>
            <w:left w:val="none" w:sz="0" w:space="0" w:color="auto"/>
            <w:bottom w:val="none" w:sz="0" w:space="0" w:color="auto"/>
            <w:right w:val="none" w:sz="0" w:space="0" w:color="auto"/>
          </w:divBdr>
        </w:div>
        <w:div w:id="1490754797">
          <w:marLeft w:val="480"/>
          <w:marRight w:val="0"/>
          <w:marTop w:val="0"/>
          <w:marBottom w:val="0"/>
          <w:divBdr>
            <w:top w:val="none" w:sz="0" w:space="0" w:color="auto"/>
            <w:left w:val="none" w:sz="0" w:space="0" w:color="auto"/>
            <w:bottom w:val="none" w:sz="0" w:space="0" w:color="auto"/>
            <w:right w:val="none" w:sz="0" w:space="0" w:color="auto"/>
          </w:divBdr>
        </w:div>
        <w:div w:id="1495610876">
          <w:marLeft w:val="480"/>
          <w:marRight w:val="0"/>
          <w:marTop w:val="0"/>
          <w:marBottom w:val="0"/>
          <w:divBdr>
            <w:top w:val="none" w:sz="0" w:space="0" w:color="auto"/>
            <w:left w:val="none" w:sz="0" w:space="0" w:color="auto"/>
            <w:bottom w:val="none" w:sz="0" w:space="0" w:color="auto"/>
            <w:right w:val="none" w:sz="0" w:space="0" w:color="auto"/>
          </w:divBdr>
        </w:div>
        <w:div w:id="1521360982">
          <w:marLeft w:val="480"/>
          <w:marRight w:val="0"/>
          <w:marTop w:val="0"/>
          <w:marBottom w:val="0"/>
          <w:divBdr>
            <w:top w:val="none" w:sz="0" w:space="0" w:color="auto"/>
            <w:left w:val="none" w:sz="0" w:space="0" w:color="auto"/>
            <w:bottom w:val="none" w:sz="0" w:space="0" w:color="auto"/>
            <w:right w:val="none" w:sz="0" w:space="0" w:color="auto"/>
          </w:divBdr>
        </w:div>
        <w:div w:id="1627464299">
          <w:marLeft w:val="480"/>
          <w:marRight w:val="0"/>
          <w:marTop w:val="0"/>
          <w:marBottom w:val="0"/>
          <w:divBdr>
            <w:top w:val="none" w:sz="0" w:space="0" w:color="auto"/>
            <w:left w:val="none" w:sz="0" w:space="0" w:color="auto"/>
            <w:bottom w:val="none" w:sz="0" w:space="0" w:color="auto"/>
            <w:right w:val="none" w:sz="0" w:space="0" w:color="auto"/>
          </w:divBdr>
        </w:div>
        <w:div w:id="1644314748">
          <w:marLeft w:val="480"/>
          <w:marRight w:val="0"/>
          <w:marTop w:val="0"/>
          <w:marBottom w:val="0"/>
          <w:divBdr>
            <w:top w:val="none" w:sz="0" w:space="0" w:color="auto"/>
            <w:left w:val="none" w:sz="0" w:space="0" w:color="auto"/>
            <w:bottom w:val="none" w:sz="0" w:space="0" w:color="auto"/>
            <w:right w:val="none" w:sz="0" w:space="0" w:color="auto"/>
          </w:divBdr>
        </w:div>
        <w:div w:id="1667056612">
          <w:marLeft w:val="480"/>
          <w:marRight w:val="0"/>
          <w:marTop w:val="0"/>
          <w:marBottom w:val="0"/>
          <w:divBdr>
            <w:top w:val="none" w:sz="0" w:space="0" w:color="auto"/>
            <w:left w:val="none" w:sz="0" w:space="0" w:color="auto"/>
            <w:bottom w:val="none" w:sz="0" w:space="0" w:color="auto"/>
            <w:right w:val="none" w:sz="0" w:space="0" w:color="auto"/>
          </w:divBdr>
        </w:div>
        <w:div w:id="1676036899">
          <w:marLeft w:val="480"/>
          <w:marRight w:val="0"/>
          <w:marTop w:val="0"/>
          <w:marBottom w:val="0"/>
          <w:divBdr>
            <w:top w:val="none" w:sz="0" w:space="0" w:color="auto"/>
            <w:left w:val="none" w:sz="0" w:space="0" w:color="auto"/>
            <w:bottom w:val="none" w:sz="0" w:space="0" w:color="auto"/>
            <w:right w:val="none" w:sz="0" w:space="0" w:color="auto"/>
          </w:divBdr>
        </w:div>
        <w:div w:id="1733581908">
          <w:marLeft w:val="480"/>
          <w:marRight w:val="0"/>
          <w:marTop w:val="0"/>
          <w:marBottom w:val="0"/>
          <w:divBdr>
            <w:top w:val="none" w:sz="0" w:space="0" w:color="auto"/>
            <w:left w:val="none" w:sz="0" w:space="0" w:color="auto"/>
            <w:bottom w:val="none" w:sz="0" w:space="0" w:color="auto"/>
            <w:right w:val="none" w:sz="0" w:space="0" w:color="auto"/>
          </w:divBdr>
        </w:div>
        <w:div w:id="1747260242">
          <w:marLeft w:val="480"/>
          <w:marRight w:val="0"/>
          <w:marTop w:val="0"/>
          <w:marBottom w:val="0"/>
          <w:divBdr>
            <w:top w:val="none" w:sz="0" w:space="0" w:color="auto"/>
            <w:left w:val="none" w:sz="0" w:space="0" w:color="auto"/>
            <w:bottom w:val="none" w:sz="0" w:space="0" w:color="auto"/>
            <w:right w:val="none" w:sz="0" w:space="0" w:color="auto"/>
          </w:divBdr>
        </w:div>
        <w:div w:id="1859734617">
          <w:marLeft w:val="480"/>
          <w:marRight w:val="0"/>
          <w:marTop w:val="0"/>
          <w:marBottom w:val="0"/>
          <w:divBdr>
            <w:top w:val="none" w:sz="0" w:space="0" w:color="auto"/>
            <w:left w:val="none" w:sz="0" w:space="0" w:color="auto"/>
            <w:bottom w:val="none" w:sz="0" w:space="0" w:color="auto"/>
            <w:right w:val="none" w:sz="0" w:space="0" w:color="auto"/>
          </w:divBdr>
        </w:div>
        <w:div w:id="1937522303">
          <w:marLeft w:val="480"/>
          <w:marRight w:val="0"/>
          <w:marTop w:val="0"/>
          <w:marBottom w:val="0"/>
          <w:divBdr>
            <w:top w:val="none" w:sz="0" w:space="0" w:color="auto"/>
            <w:left w:val="none" w:sz="0" w:space="0" w:color="auto"/>
            <w:bottom w:val="none" w:sz="0" w:space="0" w:color="auto"/>
            <w:right w:val="none" w:sz="0" w:space="0" w:color="auto"/>
          </w:divBdr>
        </w:div>
        <w:div w:id="1937902354">
          <w:marLeft w:val="480"/>
          <w:marRight w:val="0"/>
          <w:marTop w:val="0"/>
          <w:marBottom w:val="0"/>
          <w:divBdr>
            <w:top w:val="none" w:sz="0" w:space="0" w:color="auto"/>
            <w:left w:val="none" w:sz="0" w:space="0" w:color="auto"/>
            <w:bottom w:val="none" w:sz="0" w:space="0" w:color="auto"/>
            <w:right w:val="none" w:sz="0" w:space="0" w:color="auto"/>
          </w:divBdr>
        </w:div>
        <w:div w:id="1962030409">
          <w:marLeft w:val="480"/>
          <w:marRight w:val="0"/>
          <w:marTop w:val="0"/>
          <w:marBottom w:val="0"/>
          <w:divBdr>
            <w:top w:val="none" w:sz="0" w:space="0" w:color="auto"/>
            <w:left w:val="none" w:sz="0" w:space="0" w:color="auto"/>
            <w:bottom w:val="none" w:sz="0" w:space="0" w:color="auto"/>
            <w:right w:val="none" w:sz="0" w:space="0" w:color="auto"/>
          </w:divBdr>
        </w:div>
        <w:div w:id="1970015679">
          <w:marLeft w:val="480"/>
          <w:marRight w:val="0"/>
          <w:marTop w:val="0"/>
          <w:marBottom w:val="0"/>
          <w:divBdr>
            <w:top w:val="none" w:sz="0" w:space="0" w:color="auto"/>
            <w:left w:val="none" w:sz="0" w:space="0" w:color="auto"/>
            <w:bottom w:val="none" w:sz="0" w:space="0" w:color="auto"/>
            <w:right w:val="none" w:sz="0" w:space="0" w:color="auto"/>
          </w:divBdr>
        </w:div>
        <w:div w:id="1982347996">
          <w:marLeft w:val="480"/>
          <w:marRight w:val="0"/>
          <w:marTop w:val="0"/>
          <w:marBottom w:val="0"/>
          <w:divBdr>
            <w:top w:val="none" w:sz="0" w:space="0" w:color="auto"/>
            <w:left w:val="none" w:sz="0" w:space="0" w:color="auto"/>
            <w:bottom w:val="none" w:sz="0" w:space="0" w:color="auto"/>
            <w:right w:val="none" w:sz="0" w:space="0" w:color="auto"/>
          </w:divBdr>
        </w:div>
        <w:div w:id="2090302839">
          <w:marLeft w:val="480"/>
          <w:marRight w:val="0"/>
          <w:marTop w:val="0"/>
          <w:marBottom w:val="0"/>
          <w:divBdr>
            <w:top w:val="none" w:sz="0" w:space="0" w:color="auto"/>
            <w:left w:val="none" w:sz="0" w:space="0" w:color="auto"/>
            <w:bottom w:val="none" w:sz="0" w:space="0" w:color="auto"/>
            <w:right w:val="none" w:sz="0" w:space="0" w:color="auto"/>
          </w:divBdr>
        </w:div>
      </w:divsChild>
    </w:div>
    <w:div w:id="497885657">
      <w:bodyDiv w:val="1"/>
      <w:marLeft w:val="0"/>
      <w:marRight w:val="0"/>
      <w:marTop w:val="0"/>
      <w:marBottom w:val="0"/>
      <w:divBdr>
        <w:top w:val="none" w:sz="0" w:space="0" w:color="auto"/>
        <w:left w:val="none" w:sz="0" w:space="0" w:color="auto"/>
        <w:bottom w:val="none" w:sz="0" w:space="0" w:color="auto"/>
        <w:right w:val="none" w:sz="0" w:space="0" w:color="auto"/>
      </w:divBdr>
    </w:div>
    <w:div w:id="498009393">
      <w:bodyDiv w:val="1"/>
      <w:marLeft w:val="0"/>
      <w:marRight w:val="0"/>
      <w:marTop w:val="0"/>
      <w:marBottom w:val="0"/>
      <w:divBdr>
        <w:top w:val="none" w:sz="0" w:space="0" w:color="auto"/>
        <w:left w:val="none" w:sz="0" w:space="0" w:color="auto"/>
        <w:bottom w:val="none" w:sz="0" w:space="0" w:color="auto"/>
        <w:right w:val="none" w:sz="0" w:space="0" w:color="auto"/>
      </w:divBdr>
    </w:div>
    <w:div w:id="498038778">
      <w:bodyDiv w:val="1"/>
      <w:marLeft w:val="0"/>
      <w:marRight w:val="0"/>
      <w:marTop w:val="0"/>
      <w:marBottom w:val="0"/>
      <w:divBdr>
        <w:top w:val="none" w:sz="0" w:space="0" w:color="auto"/>
        <w:left w:val="none" w:sz="0" w:space="0" w:color="auto"/>
        <w:bottom w:val="none" w:sz="0" w:space="0" w:color="auto"/>
        <w:right w:val="none" w:sz="0" w:space="0" w:color="auto"/>
      </w:divBdr>
    </w:div>
    <w:div w:id="498082769">
      <w:bodyDiv w:val="1"/>
      <w:marLeft w:val="0"/>
      <w:marRight w:val="0"/>
      <w:marTop w:val="0"/>
      <w:marBottom w:val="0"/>
      <w:divBdr>
        <w:top w:val="none" w:sz="0" w:space="0" w:color="auto"/>
        <w:left w:val="none" w:sz="0" w:space="0" w:color="auto"/>
        <w:bottom w:val="none" w:sz="0" w:space="0" w:color="auto"/>
        <w:right w:val="none" w:sz="0" w:space="0" w:color="auto"/>
      </w:divBdr>
    </w:div>
    <w:div w:id="498084414">
      <w:bodyDiv w:val="1"/>
      <w:marLeft w:val="0"/>
      <w:marRight w:val="0"/>
      <w:marTop w:val="0"/>
      <w:marBottom w:val="0"/>
      <w:divBdr>
        <w:top w:val="none" w:sz="0" w:space="0" w:color="auto"/>
        <w:left w:val="none" w:sz="0" w:space="0" w:color="auto"/>
        <w:bottom w:val="none" w:sz="0" w:space="0" w:color="auto"/>
        <w:right w:val="none" w:sz="0" w:space="0" w:color="auto"/>
      </w:divBdr>
    </w:div>
    <w:div w:id="498160287">
      <w:bodyDiv w:val="1"/>
      <w:marLeft w:val="0"/>
      <w:marRight w:val="0"/>
      <w:marTop w:val="0"/>
      <w:marBottom w:val="0"/>
      <w:divBdr>
        <w:top w:val="none" w:sz="0" w:space="0" w:color="auto"/>
        <w:left w:val="none" w:sz="0" w:space="0" w:color="auto"/>
        <w:bottom w:val="none" w:sz="0" w:space="0" w:color="auto"/>
        <w:right w:val="none" w:sz="0" w:space="0" w:color="auto"/>
      </w:divBdr>
    </w:div>
    <w:div w:id="498234161">
      <w:bodyDiv w:val="1"/>
      <w:marLeft w:val="0"/>
      <w:marRight w:val="0"/>
      <w:marTop w:val="0"/>
      <w:marBottom w:val="0"/>
      <w:divBdr>
        <w:top w:val="none" w:sz="0" w:space="0" w:color="auto"/>
        <w:left w:val="none" w:sz="0" w:space="0" w:color="auto"/>
        <w:bottom w:val="none" w:sz="0" w:space="0" w:color="auto"/>
        <w:right w:val="none" w:sz="0" w:space="0" w:color="auto"/>
      </w:divBdr>
    </w:div>
    <w:div w:id="498690527">
      <w:bodyDiv w:val="1"/>
      <w:marLeft w:val="0"/>
      <w:marRight w:val="0"/>
      <w:marTop w:val="0"/>
      <w:marBottom w:val="0"/>
      <w:divBdr>
        <w:top w:val="none" w:sz="0" w:space="0" w:color="auto"/>
        <w:left w:val="none" w:sz="0" w:space="0" w:color="auto"/>
        <w:bottom w:val="none" w:sz="0" w:space="0" w:color="auto"/>
        <w:right w:val="none" w:sz="0" w:space="0" w:color="auto"/>
      </w:divBdr>
      <w:divsChild>
        <w:div w:id="974138094">
          <w:marLeft w:val="480"/>
          <w:marRight w:val="0"/>
          <w:marTop w:val="0"/>
          <w:marBottom w:val="0"/>
          <w:divBdr>
            <w:top w:val="none" w:sz="0" w:space="0" w:color="auto"/>
            <w:left w:val="none" w:sz="0" w:space="0" w:color="auto"/>
            <w:bottom w:val="none" w:sz="0" w:space="0" w:color="auto"/>
            <w:right w:val="none" w:sz="0" w:space="0" w:color="auto"/>
          </w:divBdr>
        </w:div>
        <w:div w:id="441731876">
          <w:marLeft w:val="480"/>
          <w:marRight w:val="0"/>
          <w:marTop w:val="0"/>
          <w:marBottom w:val="0"/>
          <w:divBdr>
            <w:top w:val="none" w:sz="0" w:space="0" w:color="auto"/>
            <w:left w:val="none" w:sz="0" w:space="0" w:color="auto"/>
            <w:bottom w:val="none" w:sz="0" w:space="0" w:color="auto"/>
            <w:right w:val="none" w:sz="0" w:space="0" w:color="auto"/>
          </w:divBdr>
        </w:div>
        <w:div w:id="2010134904">
          <w:marLeft w:val="480"/>
          <w:marRight w:val="0"/>
          <w:marTop w:val="0"/>
          <w:marBottom w:val="0"/>
          <w:divBdr>
            <w:top w:val="none" w:sz="0" w:space="0" w:color="auto"/>
            <w:left w:val="none" w:sz="0" w:space="0" w:color="auto"/>
            <w:bottom w:val="none" w:sz="0" w:space="0" w:color="auto"/>
            <w:right w:val="none" w:sz="0" w:space="0" w:color="auto"/>
          </w:divBdr>
        </w:div>
        <w:div w:id="1545406594">
          <w:marLeft w:val="480"/>
          <w:marRight w:val="0"/>
          <w:marTop w:val="0"/>
          <w:marBottom w:val="0"/>
          <w:divBdr>
            <w:top w:val="none" w:sz="0" w:space="0" w:color="auto"/>
            <w:left w:val="none" w:sz="0" w:space="0" w:color="auto"/>
            <w:bottom w:val="none" w:sz="0" w:space="0" w:color="auto"/>
            <w:right w:val="none" w:sz="0" w:space="0" w:color="auto"/>
          </w:divBdr>
        </w:div>
        <w:div w:id="1082680379">
          <w:marLeft w:val="480"/>
          <w:marRight w:val="0"/>
          <w:marTop w:val="0"/>
          <w:marBottom w:val="0"/>
          <w:divBdr>
            <w:top w:val="none" w:sz="0" w:space="0" w:color="auto"/>
            <w:left w:val="none" w:sz="0" w:space="0" w:color="auto"/>
            <w:bottom w:val="none" w:sz="0" w:space="0" w:color="auto"/>
            <w:right w:val="none" w:sz="0" w:space="0" w:color="auto"/>
          </w:divBdr>
        </w:div>
        <w:div w:id="439882254">
          <w:marLeft w:val="480"/>
          <w:marRight w:val="0"/>
          <w:marTop w:val="0"/>
          <w:marBottom w:val="0"/>
          <w:divBdr>
            <w:top w:val="none" w:sz="0" w:space="0" w:color="auto"/>
            <w:left w:val="none" w:sz="0" w:space="0" w:color="auto"/>
            <w:bottom w:val="none" w:sz="0" w:space="0" w:color="auto"/>
            <w:right w:val="none" w:sz="0" w:space="0" w:color="auto"/>
          </w:divBdr>
        </w:div>
        <w:div w:id="1375621476">
          <w:marLeft w:val="480"/>
          <w:marRight w:val="0"/>
          <w:marTop w:val="0"/>
          <w:marBottom w:val="0"/>
          <w:divBdr>
            <w:top w:val="none" w:sz="0" w:space="0" w:color="auto"/>
            <w:left w:val="none" w:sz="0" w:space="0" w:color="auto"/>
            <w:bottom w:val="none" w:sz="0" w:space="0" w:color="auto"/>
            <w:right w:val="none" w:sz="0" w:space="0" w:color="auto"/>
          </w:divBdr>
        </w:div>
        <w:div w:id="1713769201">
          <w:marLeft w:val="480"/>
          <w:marRight w:val="0"/>
          <w:marTop w:val="0"/>
          <w:marBottom w:val="0"/>
          <w:divBdr>
            <w:top w:val="none" w:sz="0" w:space="0" w:color="auto"/>
            <w:left w:val="none" w:sz="0" w:space="0" w:color="auto"/>
            <w:bottom w:val="none" w:sz="0" w:space="0" w:color="auto"/>
            <w:right w:val="none" w:sz="0" w:space="0" w:color="auto"/>
          </w:divBdr>
        </w:div>
        <w:div w:id="666860281">
          <w:marLeft w:val="480"/>
          <w:marRight w:val="0"/>
          <w:marTop w:val="0"/>
          <w:marBottom w:val="0"/>
          <w:divBdr>
            <w:top w:val="none" w:sz="0" w:space="0" w:color="auto"/>
            <w:left w:val="none" w:sz="0" w:space="0" w:color="auto"/>
            <w:bottom w:val="none" w:sz="0" w:space="0" w:color="auto"/>
            <w:right w:val="none" w:sz="0" w:space="0" w:color="auto"/>
          </w:divBdr>
        </w:div>
        <w:div w:id="2007588038">
          <w:marLeft w:val="480"/>
          <w:marRight w:val="0"/>
          <w:marTop w:val="0"/>
          <w:marBottom w:val="0"/>
          <w:divBdr>
            <w:top w:val="none" w:sz="0" w:space="0" w:color="auto"/>
            <w:left w:val="none" w:sz="0" w:space="0" w:color="auto"/>
            <w:bottom w:val="none" w:sz="0" w:space="0" w:color="auto"/>
            <w:right w:val="none" w:sz="0" w:space="0" w:color="auto"/>
          </w:divBdr>
        </w:div>
        <w:div w:id="306057390">
          <w:marLeft w:val="480"/>
          <w:marRight w:val="0"/>
          <w:marTop w:val="0"/>
          <w:marBottom w:val="0"/>
          <w:divBdr>
            <w:top w:val="none" w:sz="0" w:space="0" w:color="auto"/>
            <w:left w:val="none" w:sz="0" w:space="0" w:color="auto"/>
            <w:bottom w:val="none" w:sz="0" w:space="0" w:color="auto"/>
            <w:right w:val="none" w:sz="0" w:space="0" w:color="auto"/>
          </w:divBdr>
        </w:div>
        <w:div w:id="2053646790">
          <w:marLeft w:val="480"/>
          <w:marRight w:val="0"/>
          <w:marTop w:val="0"/>
          <w:marBottom w:val="0"/>
          <w:divBdr>
            <w:top w:val="none" w:sz="0" w:space="0" w:color="auto"/>
            <w:left w:val="none" w:sz="0" w:space="0" w:color="auto"/>
            <w:bottom w:val="none" w:sz="0" w:space="0" w:color="auto"/>
            <w:right w:val="none" w:sz="0" w:space="0" w:color="auto"/>
          </w:divBdr>
        </w:div>
        <w:div w:id="294871697">
          <w:marLeft w:val="480"/>
          <w:marRight w:val="0"/>
          <w:marTop w:val="0"/>
          <w:marBottom w:val="0"/>
          <w:divBdr>
            <w:top w:val="none" w:sz="0" w:space="0" w:color="auto"/>
            <w:left w:val="none" w:sz="0" w:space="0" w:color="auto"/>
            <w:bottom w:val="none" w:sz="0" w:space="0" w:color="auto"/>
            <w:right w:val="none" w:sz="0" w:space="0" w:color="auto"/>
          </w:divBdr>
        </w:div>
        <w:div w:id="1036198417">
          <w:marLeft w:val="480"/>
          <w:marRight w:val="0"/>
          <w:marTop w:val="0"/>
          <w:marBottom w:val="0"/>
          <w:divBdr>
            <w:top w:val="none" w:sz="0" w:space="0" w:color="auto"/>
            <w:left w:val="none" w:sz="0" w:space="0" w:color="auto"/>
            <w:bottom w:val="none" w:sz="0" w:space="0" w:color="auto"/>
            <w:right w:val="none" w:sz="0" w:space="0" w:color="auto"/>
          </w:divBdr>
        </w:div>
        <w:div w:id="509486602">
          <w:marLeft w:val="480"/>
          <w:marRight w:val="0"/>
          <w:marTop w:val="0"/>
          <w:marBottom w:val="0"/>
          <w:divBdr>
            <w:top w:val="none" w:sz="0" w:space="0" w:color="auto"/>
            <w:left w:val="none" w:sz="0" w:space="0" w:color="auto"/>
            <w:bottom w:val="none" w:sz="0" w:space="0" w:color="auto"/>
            <w:right w:val="none" w:sz="0" w:space="0" w:color="auto"/>
          </w:divBdr>
        </w:div>
        <w:div w:id="1485318593">
          <w:marLeft w:val="480"/>
          <w:marRight w:val="0"/>
          <w:marTop w:val="0"/>
          <w:marBottom w:val="0"/>
          <w:divBdr>
            <w:top w:val="none" w:sz="0" w:space="0" w:color="auto"/>
            <w:left w:val="none" w:sz="0" w:space="0" w:color="auto"/>
            <w:bottom w:val="none" w:sz="0" w:space="0" w:color="auto"/>
            <w:right w:val="none" w:sz="0" w:space="0" w:color="auto"/>
          </w:divBdr>
        </w:div>
        <w:div w:id="1373264561">
          <w:marLeft w:val="480"/>
          <w:marRight w:val="0"/>
          <w:marTop w:val="0"/>
          <w:marBottom w:val="0"/>
          <w:divBdr>
            <w:top w:val="none" w:sz="0" w:space="0" w:color="auto"/>
            <w:left w:val="none" w:sz="0" w:space="0" w:color="auto"/>
            <w:bottom w:val="none" w:sz="0" w:space="0" w:color="auto"/>
            <w:right w:val="none" w:sz="0" w:space="0" w:color="auto"/>
          </w:divBdr>
        </w:div>
        <w:div w:id="2025665353">
          <w:marLeft w:val="480"/>
          <w:marRight w:val="0"/>
          <w:marTop w:val="0"/>
          <w:marBottom w:val="0"/>
          <w:divBdr>
            <w:top w:val="none" w:sz="0" w:space="0" w:color="auto"/>
            <w:left w:val="none" w:sz="0" w:space="0" w:color="auto"/>
            <w:bottom w:val="none" w:sz="0" w:space="0" w:color="auto"/>
            <w:right w:val="none" w:sz="0" w:space="0" w:color="auto"/>
          </w:divBdr>
        </w:div>
        <w:div w:id="819493091">
          <w:marLeft w:val="480"/>
          <w:marRight w:val="0"/>
          <w:marTop w:val="0"/>
          <w:marBottom w:val="0"/>
          <w:divBdr>
            <w:top w:val="none" w:sz="0" w:space="0" w:color="auto"/>
            <w:left w:val="none" w:sz="0" w:space="0" w:color="auto"/>
            <w:bottom w:val="none" w:sz="0" w:space="0" w:color="auto"/>
            <w:right w:val="none" w:sz="0" w:space="0" w:color="auto"/>
          </w:divBdr>
        </w:div>
        <w:div w:id="851186342">
          <w:marLeft w:val="480"/>
          <w:marRight w:val="0"/>
          <w:marTop w:val="0"/>
          <w:marBottom w:val="0"/>
          <w:divBdr>
            <w:top w:val="none" w:sz="0" w:space="0" w:color="auto"/>
            <w:left w:val="none" w:sz="0" w:space="0" w:color="auto"/>
            <w:bottom w:val="none" w:sz="0" w:space="0" w:color="auto"/>
            <w:right w:val="none" w:sz="0" w:space="0" w:color="auto"/>
          </w:divBdr>
        </w:div>
        <w:div w:id="1006595452">
          <w:marLeft w:val="480"/>
          <w:marRight w:val="0"/>
          <w:marTop w:val="0"/>
          <w:marBottom w:val="0"/>
          <w:divBdr>
            <w:top w:val="none" w:sz="0" w:space="0" w:color="auto"/>
            <w:left w:val="none" w:sz="0" w:space="0" w:color="auto"/>
            <w:bottom w:val="none" w:sz="0" w:space="0" w:color="auto"/>
            <w:right w:val="none" w:sz="0" w:space="0" w:color="auto"/>
          </w:divBdr>
        </w:div>
        <w:div w:id="83233345">
          <w:marLeft w:val="480"/>
          <w:marRight w:val="0"/>
          <w:marTop w:val="0"/>
          <w:marBottom w:val="0"/>
          <w:divBdr>
            <w:top w:val="none" w:sz="0" w:space="0" w:color="auto"/>
            <w:left w:val="none" w:sz="0" w:space="0" w:color="auto"/>
            <w:bottom w:val="none" w:sz="0" w:space="0" w:color="auto"/>
            <w:right w:val="none" w:sz="0" w:space="0" w:color="auto"/>
          </w:divBdr>
        </w:div>
        <w:div w:id="1432822213">
          <w:marLeft w:val="480"/>
          <w:marRight w:val="0"/>
          <w:marTop w:val="0"/>
          <w:marBottom w:val="0"/>
          <w:divBdr>
            <w:top w:val="none" w:sz="0" w:space="0" w:color="auto"/>
            <w:left w:val="none" w:sz="0" w:space="0" w:color="auto"/>
            <w:bottom w:val="none" w:sz="0" w:space="0" w:color="auto"/>
            <w:right w:val="none" w:sz="0" w:space="0" w:color="auto"/>
          </w:divBdr>
        </w:div>
        <w:div w:id="2044011997">
          <w:marLeft w:val="480"/>
          <w:marRight w:val="0"/>
          <w:marTop w:val="0"/>
          <w:marBottom w:val="0"/>
          <w:divBdr>
            <w:top w:val="none" w:sz="0" w:space="0" w:color="auto"/>
            <w:left w:val="none" w:sz="0" w:space="0" w:color="auto"/>
            <w:bottom w:val="none" w:sz="0" w:space="0" w:color="auto"/>
            <w:right w:val="none" w:sz="0" w:space="0" w:color="auto"/>
          </w:divBdr>
        </w:div>
        <w:div w:id="1864859161">
          <w:marLeft w:val="480"/>
          <w:marRight w:val="0"/>
          <w:marTop w:val="0"/>
          <w:marBottom w:val="0"/>
          <w:divBdr>
            <w:top w:val="none" w:sz="0" w:space="0" w:color="auto"/>
            <w:left w:val="none" w:sz="0" w:space="0" w:color="auto"/>
            <w:bottom w:val="none" w:sz="0" w:space="0" w:color="auto"/>
            <w:right w:val="none" w:sz="0" w:space="0" w:color="auto"/>
          </w:divBdr>
        </w:div>
        <w:div w:id="1725829811">
          <w:marLeft w:val="480"/>
          <w:marRight w:val="0"/>
          <w:marTop w:val="0"/>
          <w:marBottom w:val="0"/>
          <w:divBdr>
            <w:top w:val="none" w:sz="0" w:space="0" w:color="auto"/>
            <w:left w:val="none" w:sz="0" w:space="0" w:color="auto"/>
            <w:bottom w:val="none" w:sz="0" w:space="0" w:color="auto"/>
            <w:right w:val="none" w:sz="0" w:space="0" w:color="auto"/>
          </w:divBdr>
        </w:div>
        <w:div w:id="876043632">
          <w:marLeft w:val="480"/>
          <w:marRight w:val="0"/>
          <w:marTop w:val="0"/>
          <w:marBottom w:val="0"/>
          <w:divBdr>
            <w:top w:val="none" w:sz="0" w:space="0" w:color="auto"/>
            <w:left w:val="none" w:sz="0" w:space="0" w:color="auto"/>
            <w:bottom w:val="none" w:sz="0" w:space="0" w:color="auto"/>
            <w:right w:val="none" w:sz="0" w:space="0" w:color="auto"/>
          </w:divBdr>
        </w:div>
        <w:div w:id="1312514789">
          <w:marLeft w:val="480"/>
          <w:marRight w:val="0"/>
          <w:marTop w:val="0"/>
          <w:marBottom w:val="0"/>
          <w:divBdr>
            <w:top w:val="none" w:sz="0" w:space="0" w:color="auto"/>
            <w:left w:val="none" w:sz="0" w:space="0" w:color="auto"/>
            <w:bottom w:val="none" w:sz="0" w:space="0" w:color="auto"/>
            <w:right w:val="none" w:sz="0" w:space="0" w:color="auto"/>
          </w:divBdr>
        </w:div>
        <w:div w:id="1121147511">
          <w:marLeft w:val="480"/>
          <w:marRight w:val="0"/>
          <w:marTop w:val="0"/>
          <w:marBottom w:val="0"/>
          <w:divBdr>
            <w:top w:val="none" w:sz="0" w:space="0" w:color="auto"/>
            <w:left w:val="none" w:sz="0" w:space="0" w:color="auto"/>
            <w:bottom w:val="none" w:sz="0" w:space="0" w:color="auto"/>
            <w:right w:val="none" w:sz="0" w:space="0" w:color="auto"/>
          </w:divBdr>
        </w:div>
        <w:div w:id="1749308708">
          <w:marLeft w:val="480"/>
          <w:marRight w:val="0"/>
          <w:marTop w:val="0"/>
          <w:marBottom w:val="0"/>
          <w:divBdr>
            <w:top w:val="none" w:sz="0" w:space="0" w:color="auto"/>
            <w:left w:val="none" w:sz="0" w:space="0" w:color="auto"/>
            <w:bottom w:val="none" w:sz="0" w:space="0" w:color="auto"/>
            <w:right w:val="none" w:sz="0" w:space="0" w:color="auto"/>
          </w:divBdr>
        </w:div>
        <w:div w:id="1144854484">
          <w:marLeft w:val="480"/>
          <w:marRight w:val="0"/>
          <w:marTop w:val="0"/>
          <w:marBottom w:val="0"/>
          <w:divBdr>
            <w:top w:val="none" w:sz="0" w:space="0" w:color="auto"/>
            <w:left w:val="none" w:sz="0" w:space="0" w:color="auto"/>
            <w:bottom w:val="none" w:sz="0" w:space="0" w:color="auto"/>
            <w:right w:val="none" w:sz="0" w:space="0" w:color="auto"/>
          </w:divBdr>
        </w:div>
        <w:div w:id="1657224674">
          <w:marLeft w:val="480"/>
          <w:marRight w:val="0"/>
          <w:marTop w:val="0"/>
          <w:marBottom w:val="0"/>
          <w:divBdr>
            <w:top w:val="none" w:sz="0" w:space="0" w:color="auto"/>
            <w:left w:val="none" w:sz="0" w:space="0" w:color="auto"/>
            <w:bottom w:val="none" w:sz="0" w:space="0" w:color="auto"/>
            <w:right w:val="none" w:sz="0" w:space="0" w:color="auto"/>
          </w:divBdr>
        </w:div>
        <w:div w:id="1229808730">
          <w:marLeft w:val="480"/>
          <w:marRight w:val="0"/>
          <w:marTop w:val="0"/>
          <w:marBottom w:val="0"/>
          <w:divBdr>
            <w:top w:val="none" w:sz="0" w:space="0" w:color="auto"/>
            <w:left w:val="none" w:sz="0" w:space="0" w:color="auto"/>
            <w:bottom w:val="none" w:sz="0" w:space="0" w:color="auto"/>
            <w:right w:val="none" w:sz="0" w:space="0" w:color="auto"/>
          </w:divBdr>
        </w:div>
        <w:div w:id="1443039394">
          <w:marLeft w:val="480"/>
          <w:marRight w:val="0"/>
          <w:marTop w:val="0"/>
          <w:marBottom w:val="0"/>
          <w:divBdr>
            <w:top w:val="none" w:sz="0" w:space="0" w:color="auto"/>
            <w:left w:val="none" w:sz="0" w:space="0" w:color="auto"/>
            <w:bottom w:val="none" w:sz="0" w:space="0" w:color="auto"/>
            <w:right w:val="none" w:sz="0" w:space="0" w:color="auto"/>
          </w:divBdr>
        </w:div>
        <w:div w:id="146672487">
          <w:marLeft w:val="480"/>
          <w:marRight w:val="0"/>
          <w:marTop w:val="0"/>
          <w:marBottom w:val="0"/>
          <w:divBdr>
            <w:top w:val="none" w:sz="0" w:space="0" w:color="auto"/>
            <w:left w:val="none" w:sz="0" w:space="0" w:color="auto"/>
            <w:bottom w:val="none" w:sz="0" w:space="0" w:color="auto"/>
            <w:right w:val="none" w:sz="0" w:space="0" w:color="auto"/>
          </w:divBdr>
        </w:div>
        <w:div w:id="1668944162">
          <w:marLeft w:val="480"/>
          <w:marRight w:val="0"/>
          <w:marTop w:val="0"/>
          <w:marBottom w:val="0"/>
          <w:divBdr>
            <w:top w:val="none" w:sz="0" w:space="0" w:color="auto"/>
            <w:left w:val="none" w:sz="0" w:space="0" w:color="auto"/>
            <w:bottom w:val="none" w:sz="0" w:space="0" w:color="auto"/>
            <w:right w:val="none" w:sz="0" w:space="0" w:color="auto"/>
          </w:divBdr>
        </w:div>
        <w:div w:id="225146501">
          <w:marLeft w:val="480"/>
          <w:marRight w:val="0"/>
          <w:marTop w:val="0"/>
          <w:marBottom w:val="0"/>
          <w:divBdr>
            <w:top w:val="none" w:sz="0" w:space="0" w:color="auto"/>
            <w:left w:val="none" w:sz="0" w:space="0" w:color="auto"/>
            <w:bottom w:val="none" w:sz="0" w:space="0" w:color="auto"/>
            <w:right w:val="none" w:sz="0" w:space="0" w:color="auto"/>
          </w:divBdr>
        </w:div>
        <w:div w:id="674917540">
          <w:marLeft w:val="480"/>
          <w:marRight w:val="0"/>
          <w:marTop w:val="0"/>
          <w:marBottom w:val="0"/>
          <w:divBdr>
            <w:top w:val="none" w:sz="0" w:space="0" w:color="auto"/>
            <w:left w:val="none" w:sz="0" w:space="0" w:color="auto"/>
            <w:bottom w:val="none" w:sz="0" w:space="0" w:color="auto"/>
            <w:right w:val="none" w:sz="0" w:space="0" w:color="auto"/>
          </w:divBdr>
        </w:div>
        <w:div w:id="1599673744">
          <w:marLeft w:val="480"/>
          <w:marRight w:val="0"/>
          <w:marTop w:val="0"/>
          <w:marBottom w:val="0"/>
          <w:divBdr>
            <w:top w:val="none" w:sz="0" w:space="0" w:color="auto"/>
            <w:left w:val="none" w:sz="0" w:space="0" w:color="auto"/>
            <w:bottom w:val="none" w:sz="0" w:space="0" w:color="auto"/>
            <w:right w:val="none" w:sz="0" w:space="0" w:color="auto"/>
          </w:divBdr>
        </w:div>
        <w:div w:id="1437483718">
          <w:marLeft w:val="480"/>
          <w:marRight w:val="0"/>
          <w:marTop w:val="0"/>
          <w:marBottom w:val="0"/>
          <w:divBdr>
            <w:top w:val="none" w:sz="0" w:space="0" w:color="auto"/>
            <w:left w:val="none" w:sz="0" w:space="0" w:color="auto"/>
            <w:bottom w:val="none" w:sz="0" w:space="0" w:color="auto"/>
            <w:right w:val="none" w:sz="0" w:space="0" w:color="auto"/>
          </w:divBdr>
        </w:div>
        <w:div w:id="1723677219">
          <w:marLeft w:val="480"/>
          <w:marRight w:val="0"/>
          <w:marTop w:val="0"/>
          <w:marBottom w:val="0"/>
          <w:divBdr>
            <w:top w:val="none" w:sz="0" w:space="0" w:color="auto"/>
            <w:left w:val="none" w:sz="0" w:space="0" w:color="auto"/>
            <w:bottom w:val="none" w:sz="0" w:space="0" w:color="auto"/>
            <w:right w:val="none" w:sz="0" w:space="0" w:color="auto"/>
          </w:divBdr>
        </w:div>
        <w:div w:id="791292827">
          <w:marLeft w:val="480"/>
          <w:marRight w:val="0"/>
          <w:marTop w:val="0"/>
          <w:marBottom w:val="0"/>
          <w:divBdr>
            <w:top w:val="none" w:sz="0" w:space="0" w:color="auto"/>
            <w:left w:val="none" w:sz="0" w:space="0" w:color="auto"/>
            <w:bottom w:val="none" w:sz="0" w:space="0" w:color="auto"/>
            <w:right w:val="none" w:sz="0" w:space="0" w:color="auto"/>
          </w:divBdr>
        </w:div>
        <w:div w:id="435252254">
          <w:marLeft w:val="480"/>
          <w:marRight w:val="0"/>
          <w:marTop w:val="0"/>
          <w:marBottom w:val="0"/>
          <w:divBdr>
            <w:top w:val="none" w:sz="0" w:space="0" w:color="auto"/>
            <w:left w:val="none" w:sz="0" w:space="0" w:color="auto"/>
            <w:bottom w:val="none" w:sz="0" w:space="0" w:color="auto"/>
            <w:right w:val="none" w:sz="0" w:space="0" w:color="auto"/>
          </w:divBdr>
        </w:div>
        <w:div w:id="554395007">
          <w:marLeft w:val="480"/>
          <w:marRight w:val="0"/>
          <w:marTop w:val="0"/>
          <w:marBottom w:val="0"/>
          <w:divBdr>
            <w:top w:val="none" w:sz="0" w:space="0" w:color="auto"/>
            <w:left w:val="none" w:sz="0" w:space="0" w:color="auto"/>
            <w:bottom w:val="none" w:sz="0" w:space="0" w:color="auto"/>
            <w:right w:val="none" w:sz="0" w:space="0" w:color="auto"/>
          </w:divBdr>
        </w:div>
        <w:div w:id="2070226150">
          <w:marLeft w:val="480"/>
          <w:marRight w:val="0"/>
          <w:marTop w:val="0"/>
          <w:marBottom w:val="0"/>
          <w:divBdr>
            <w:top w:val="none" w:sz="0" w:space="0" w:color="auto"/>
            <w:left w:val="none" w:sz="0" w:space="0" w:color="auto"/>
            <w:bottom w:val="none" w:sz="0" w:space="0" w:color="auto"/>
            <w:right w:val="none" w:sz="0" w:space="0" w:color="auto"/>
          </w:divBdr>
        </w:div>
        <w:div w:id="376324453">
          <w:marLeft w:val="480"/>
          <w:marRight w:val="0"/>
          <w:marTop w:val="0"/>
          <w:marBottom w:val="0"/>
          <w:divBdr>
            <w:top w:val="none" w:sz="0" w:space="0" w:color="auto"/>
            <w:left w:val="none" w:sz="0" w:space="0" w:color="auto"/>
            <w:bottom w:val="none" w:sz="0" w:space="0" w:color="auto"/>
            <w:right w:val="none" w:sz="0" w:space="0" w:color="auto"/>
          </w:divBdr>
        </w:div>
        <w:div w:id="1732313560">
          <w:marLeft w:val="480"/>
          <w:marRight w:val="0"/>
          <w:marTop w:val="0"/>
          <w:marBottom w:val="0"/>
          <w:divBdr>
            <w:top w:val="none" w:sz="0" w:space="0" w:color="auto"/>
            <w:left w:val="none" w:sz="0" w:space="0" w:color="auto"/>
            <w:bottom w:val="none" w:sz="0" w:space="0" w:color="auto"/>
            <w:right w:val="none" w:sz="0" w:space="0" w:color="auto"/>
          </w:divBdr>
        </w:div>
        <w:div w:id="1401833687">
          <w:marLeft w:val="480"/>
          <w:marRight w:val="0"/>
          <w:marTop w:val="0"/>
          <w:marBottom w:val="0"/>
          <w:divBdr>
            <w:top w:val="none" w:sz="0" w:space="0" w:color="auto"/>
            <w:left w:val="none" w:sz="0" w:space="0" w:color="auto"/>
            <w:bottom w:val="none" w:sz="0" w:space="0" w:color="auto"/>
            <w:right w:val="none" w:sz="0" w:space="0" w:color="auto"/>
          </w:divBdr>
        </w:div>
        <w:div w:id="1120732000">
          <w:marLeft w:val="480"/>
          <w:marRight w:val="0"/>
          <w:marTop w:val="0"/>
          <w:marBottom w:val="0"/>
          <w:divBdr>
            <w:top w:val="none" w:sz="0" w:space="0" w:color="auto"/>
            <w:left w:val="none" w:sz="0" w:space="0" w:color="auto"/>
            <w:bottom w:val="none" w:sz="0" w:space="0" w:color="auto"/>
            <w:right w:val="none" w:sz="0" w:space="0" w:color="auto"/>
          </w:divBdr>
        </w:div>
        <w:div w:id="1692611936">
          <w:marLeft w:val="480"/>
          <w:marRight w:val="0"/>
          <w:marTop w:val="0"/>
          <w:marBottom w:val="0"/>
          <w:divBdr>
            <w:top w:val="none" w:sz="0" w:space="0" w:color="auto"/>
            <w:left w:val="none" w:sz="0" w:space="0" w:color="auto"/>
            <w:bottom w:val="none" w:sz="0" w:space="0" w:color="auto"/>
            <w:right w:val="none" w:sz="0" w:space="0" w:color="auto"/>
          </w:divBdr>
        </w:div>
        <w:div w:id="2039164674">
          <w:marLeft w:val="480"/>
          <w:marRight w:val="0"/>
          <w:marTop w:val="0"/>
          <w:marBottom w:val="0"/>
          <w:divBdr>
            <w:top w:val="none" w:sz="0" w:space="0" w:color="auto"/>
            <w:left w:val="none" w:sz="0" w:space="0" w:color="auto"/>
            <w:bottom w:val="none" w:sz="0" w:space="0" w:color="auto"/>
            <w:right w:val="none" w:sz="0" w:space="0" w:color="auto"/>
          </w:divBdr>
        </w:div>
        <w:div w:id="1350135625">
          <w:marLeft w:val="480"/>
          <w:marRight w:val="0"/>
          <w:marTop w:val="0"/>
          <w:marBottom w:val="0"/>
          <w:divBdr>
            <w:top w:val="none" w:sz="0" w:space="0" w:color="auto"/>
            <w:left w:val="none" w:sz="0" w:space="0" w:color="auto"/>
            <w:bottom w:val="none" w:sz="0" w:space="0" w:color="auto"/>
            <w:right w:val="none" w:sz="0" w:space="0" w:color="auto"/>
          </w:divBdr>
        </w:div>
        <w:div w:id="761876166">
          <w:marLeft w:val="480"/>
          <w:marRight w:val="0"/>
          <w:marTop w:val="0"/>
          <w:marBottom w:val="0"/>
          <w:divBdr>
            <w:top w:val="none" w:sz="0" w:space="0" w:color="auto"/>
            <w:left w:val="none" w:sz="0" w:space="0" w:color="auto"/>
            <w:bottom w:val="none" w:sz="0" w:space="0" w:color="auto"/>
            <w:right w:val="none" w:sz="0" w:space="0" w:color="auto"/>
          </w:divBdr>
        </w:div>
        <w:div w:id="936788686">
          <w:marLeft w:val="480"/>
          <w:marRight w:val="0"/>
          <w:marTop w:val="0"/>
          <w:marBottom w:val="0"/>
          <w:divBdr>
            <w:top w:val="none" w:sz="0" w:space="0" w:color="auto"/>
            <w:left w:val="none" w:sz="0" w:space="0" w:color="auto"/>
            <w:bottom w:val="none" w:sz="0" w:space="0" w:color="auto"/>
            <w:right w:val="none" w:sz="0" w:space="0" w:color="auto"/>
          </w:divBdr>
        </w:div>
        <w:div w:id="359672430">
          <w:marLeft w:val="480"/>
          <w:marRight w:val="0"/>
          <w:marTop w:val="0"/>
          <w:marBottom w:val="0"/>
          <w:divBdr>
            <w:top w:val="none" w:sz="0" w:space="0" w:color="auto"/>
            <w:left w:val="none" w:sz="0" w:space="0" w:color="auto"/>
            <w:bottom w:val="none" w:sz="0" w:space="0" w:color="auto"/>
            <w:right w:val="none" w:sz="0" w:space="0" w:color="auto"/>
          </w:divBdr>
        </w:div>
        <w:div w:id="105466220">
          <w:marLeft w:val="480"/>
          <w:marRight w:val="0"/>
          <w:marTop w:val="0"/>
          <w:marBottom w:val="0"/>
          <w:divBdr>
            <w:top w:val="none" w:sz="0" w:space="0" w:color="auto"/>
            <w:left w:val="none" w:sz="0" w:space="0" w:color="auto"/>
            <w:bottom w:val="none" w:sz="0" w:space="0" w:color="auto"/>
            <w:right w:val="none" w:sz="0" w:space="0" w:color="auto"/>
          </w:divBdr>
        </w:div>
        <w:div w:id="406195598">
          <w:marLeft w:val="480"/>
          <w:marRight w:val="0"/>
          <w:marTop w:val="0"/>
          <w:marBottom w:val="0"/>
          <w:divBdr>
            <w:top w:val="none" w:sz="0" w:space="0" w:color="auto"/>
            <w:left w:val="none" w:sz="0" w:space="0" w:color="auto"/>
            <w:bottom w:val="none" w:sz="0" w:space="0" w:color="auto"/>
            <w:right w:val="none" w:sz="0" w:space="0" w:color="auto"/>
          </w:divBdr>
        </w:div>
        <w:div w:id="977996716">
          <w:marLeft w:val="480"/>
          <w:marRight w:val="0"/>
          <w:marTop w:val="0"/>
          <w:marBottom w:val="0"/>
          <w:divBdr>
            <w:top w:val="none" w:sz="0" w:space="0" w:color="auto"/>
            <w:left w:val="none" w:sz="0" w:space="0" w:color="auto"/>
            <w:bottom w:val="none" w:sz="0" w:space="0" w:color="auto"/>
            <w:right w:val="none" w:sz="0" w:space="0" w:color="auto"/>
          </w:divBdr>
        </w:div>
        <w:div w:id="591283281">
          <w:marLeft w:val="480"/>
          <w:marRight w:val="0"/>
          <w:marTop w:val="0"/>
          <w:marBottom w:val="0"/>
          <w:divBdr>
            <w:top w:val="none" w:sz="0" w:space="0" w:color="auto"/>
            <w:left w:val="none" w:sz="0" w:space="0" w:color="auto"/>
            <w:bottom w:val="none" w:sz="0" w:space="0" w:color="auto"/>
            <w:right w:val="none" w:sz="0" w:space="0" w:color="auto"/>
          </w:divBdr>
        </w:div>
        <w:div w:id="1911845275">
          <w:marLeft w:val="480"/>
          <w:marRight w:val="0"/>
          <w:marTop w:val="0"/>
          <w:marBottom w:val="0"/>
          <w:divBdr>
            <w:top w:val="none" w:sz="0" w:space="0" w:color="auto"/>
            <w:left w:val="none" w:sz="0" w:space="0" w:color="auto"/>
            <w:bottom w:val="none" w:sz="0" w:space="0" w:color="auto"/>
            <w:right w:val="none" w:sz="0" w:space="0" w:color="auto"/>
          </w:divBdr>
        </w:div>
        <w:div w:id="846556725">
          <w:marLeft w:val="480"/>
          <w:marRight w:val="0"/>
          <w:marTop w:val="0"/>
          <w:marBottom w:val="0"/>
          <w:divBdr>
            <w:top w:val="none" w:sz="0" w:space="0" w:color="auto"/>
            <w:left w:val="none" w:sz="0" w:space="0" w:color="auto"/>
            <w:bottom w:val="none" w:sz="0" w:space="0" w:color="auto"/>
            <w:right w:val="none" w:sz="0" w:space="0" w:color="auto"/>
          </w:divBdr>
        </w:div>
        <w:div w:id="1351177391">
          <w:marLeft w:val="480"/>
          <w:marRight w:val="0"/>
          <w:marTop w:val="0"/>
          <w:marBottom w:val="0"/>
          <w:divBdr>
            <w:top w:val="none" w:sz="0" w:space="0" w:color="auto"/>
            <w:left w:val="none" w:sz="0" w:space="0" w:color="auto"/>
            <w:bottom w:val="none" w:sz="0" w:space="0" w:color="auto"/>
            <w:right w:val="none" w:sz="0" w:space="0" w:color="auto"/>
          </w:divBdr>
        </w:div>
        <w:div w:id="2113087109">
          <w:marLeft w:val="480"/>
          <w:marRight w:val="0"/>
          <w:marTop w:val="0"/>
          <w:marBottom w:val="0"/>
          <w:divBdr>
            <w:top w:val="none" w:sz="0" w:space="0" w:color="auto"/>
            <w:left w:val="none" w:sz="0" w:space="0" w:color="auto"/>
            <w:bottom w:val="none" w:sz="0" w:space="0" w:color="auto"/>
            <w:right w:val="none" w:sz="0" w:space="0" w:color="auto"/>
          </w:divBdr>
        </w:div>
      </w:divsChild>
    </w:div>
    <w:div w:id="498691088">
      <w:bodyDiv w:val="1"/>
      <w:marLeft w:val="0"/>
      <w:marRight w:val="0"/>
      <w:marTop w:val="0"/>
      <w:marBottom w:val="0"/>
      <w:divBdr>
        <w:top w:val="none" w:sz="0" w:space="0" w:color="auto"/>
        <w:left w:val="none" w:sz="0" w:space="0" w:color="auto"/>
        <w:bottom w:val="none" w:sz="0" w:space="0" w:color="auto"/>
        <w:right w:val="none" w:sz="0" w:space="0" w:color="auto"/>
      </w:divBdr>
    </w:div>
    <w:div w:id="498694577">
      <w:bodyDiv w:val="1"/>
      <w:marLeft w:val="0"/>
      <w:marRight w:val="0"/>
      <w:marTop w:val="0"/>
      <w:marBottom w:val="0"/>
      <w:divBdr>
        <w:top w:val="none" w:sz="0" w:space="0" w:color="auto"/>
        <w:left w:val="none" w:sz="0" w:space="0" w:color="auto"/>
        <w:bottom w:val="none" w:sz="0" w:space="0" w:color="auto"/>
        <w:right w:val="none" w:sz="0" w:space="0" w:color="auto"/>
      </w:divBdr>
    </w:div>
    <w:div w:id="498816837">
      <w:bodyDiv w:val="1"/>
      <w:marLeft w:val="0"/>
      <w:marRight w:val="0"/>
      <w:marTop w:val="0"/>
      <w:marBottom w:val="0"/>
      <w:divBdr>
        <w:top w:val="none" w:sz="0" w:space="0" w:color="auto"/>
        <w:left w:val="none" w:sz="0" w:space="0" w:color="auto"/>
        <w:bottom w:val="none" w:sz="0" w:space="0" w:color="auto"/>
        <w:right w:val="none" w:sz="0" w:space="0" w:color="auto"/>
      </w:divBdr>
    </w:div>
    <w:div w:id="498930425">
      <w:bodyDiv w:val="1"/>
      <w:marLeft w:val="0"/>
      <w:marRight w:val="0"/>
      <w:marTop w:val="0"/>
      <w:marBottom w:val="0"/>
      <w:divBdr>
        <w:top w:val="none" w:sz="0" w:space="0" w:color="auto"/>
        <w:left w:val="none" w:sz="0" w:space="0" w:color="auto"/>
        <w:bottom w:val="none" w:sz="0" w:space="0" w:color="auto"/>
        <w:right w:val="none" w:sz="0" w:space="0" w:color="auto"/>
      </w:divBdr>
    </w:div>
    <w:div w:id="499001641">
      <w:bodyDiv w:val="1"/>
      <w:marLeft w:val="0"/>
      <w:marRight w:val="0"/>
      <w:marTop w:val="0"/>
      <w:marBottom w:val="0"/>
      <w:divBdr>
        <w:top w:val="none" w:sz="0" w:space="0" w:color="auto"/>
        <w:left w:val="none" w:sz="0" w:space="0" w:color="auto"/>
        <w:bottom w:val="none" w:sz="0" w:space="0" w:color="auto"/>
        <w:right w:val="none" w:sz="0" w:space="0" w:color="auto"/>
      </w:divBdr>
    </w:div>
    <w:div w:id="499004447">
      <w:bodyDiv w:val="1"/>
      <w:marLeft w:val="0"/>
      <w:marRight w:val="0"/>
      <w:marTop w:val="0"/>
      <w:marBottom w:val="0"/>
      <w:divBdr>
        <w:top w:val="none" w:sz="0" w:space="0" w:color="auto"/>
        <w:left w:val="none" w:sz="0" w:space="0" w:color="auto"/>
        <w:bottom w:val="none" w:sz="0" w:space="0" w:color="auto"/>
        <w:right w:val="none" w:sz="0" w:space="0" w:color="auto"/>
      </w:divBdr>
    </w:div>
    <w:div w:id="499083119">
      <w:bodyDiv w:val="1"/>
      <w:marLeft w:val="0"/>
      <w:marRight w:val="0"/>
      <w:marTop w:val="0"/>
      <w:marBottom w:val="0"/>
      <w:divBdr>
        <w:top w:val="none" w:sz="0" w:space="0" w:color="auto"/>
        <w:left w:val="none" w:sz="0" w:space="0" w:color="auto"/>
        <w:bottom w:val="none" w:sz="0" w:space="0" w:color="auto"/>
        <w:right w:val="none" w:sz="0" w:space="0" w:color="auto"/>
      </w:divBdr>
    </w:div>
    <w:div w:id="499198694">
      <w:bodyDiv w:val="1"/>
      <w:marLeft w:val="0"/>
      <w:marRight w:val="0"/>
      <w:marTop w:val="0"/>
      <w:marBottom w:val="0"/>
      <w:divBdr>
        <w:top w:val="none" w:sz="0" w:space="0" w:color="auto"/>
        <w:left w:val="none" w:sz="0" w:space="0" w:color="auto"/>
        <w:bottom w:val="none" w:sz="0" w:space="0" w:color="auto"/>
        <w:right w:val="none" w:sz="0" w:space="0" w:color="auto"/>
      </w:divBdr>
    </w:div>
    <w:div w:id="499347068">
      <w:bodyDiv w:val="1"/>
      <w:marLeft w:val="0"/>
      <w:marRight w:val="0"/>
      <w:marTop w:val="0"/>
      <w:marBottom w:val="0"/>
      <w:divBdr>
        <w:top w:val="none" w:sz="0" w:space="0" w:color="auto"/>
        <w:left w:val="none" w:sz="0" w:space="0" w:color="auto"/>
        <w:bottom w:val="none" w:sz="0" w:space="0" w:color="auto"/>
        <w:right w:val="none" w:sz="0" w:space="0" w:color="auto"/>
      </w:divBdr>
    </w:div>
    <w:div w:id="499351535">
      <w:bodyDiv w:val="1"/>
      <w:marLeft w:val="0"/>
      <w:marRight w:val="0"/>
      <w:marTop w:val="0"/>
      <w:marBottom w:val="0"/>
      <w:divBdr>
        <w:top w:val="none" w:sz="0" w:space="0" w:color="auto"/>
        <w:left w:val="none" w:sz="0" w:space="0" w:color="auto"/>
        <w:bottom w:val="none" w:sz="0" w:space="0" w:color="auto"/>
        <w:right w:val="none" w:sz="0" w:space="0" w:color="auto"/>
      </w:divBdr>
    </w:div>
    <w:div w:id="499547116">
      <w:bodyDiv w:val="1"/>
      <w:marLeft w:val="0"/>
      <w:marRight w:val="0"/>
      <w:marTop w:val="0"/>
      <w:marBottom w:val="0"/>
      <w:divBdr>
        <w:top w:val="none" w:sz="0" w:space="0" w:color="auto"/>
        <w:left w:val="none" w:sz="0" w:space="0" w:color="auto"/>
        <w:bottom w:val="none" w:sz="0" w:space="0" w:color="auto"/>
        <w:right w:val="none" w:sz="0" w:space="0" w:color="auto"/>
      </w:divBdr>
    </w:div>
    <w:div w:id="499658450">
      <w:bodyDiv w:val="1"/>
      <w:marLeft w:val="0"/>
      <w:marRight w:val="0"/>
      <w:marTop w:val="0"/>
      <w:marBottom w:val="0"/>
      <w:divBdr>
        <w:top w:val="none" w:sz="0" w:space="0" w:color="auto"/>
        <w:left w:val="none" w:sz="0" w:space="0" w:color="auto"/>
        <w:bottom w:val="none" w:sz="0" w:space="0" w:color="auto"/>
        <w:right w:val="none" w:sz="0" w:space="0" w:color="auto"/>
      </w:divBdr>
    </w:div>
    <w:div w:id="499662649">
      <w:bodyDiv w:val="1"/>
      <w:marLeft w:val="0"/>
      <w:marRight w:val="0"/>
      <w:marTop w:val="0"/>
      <w:marBottom w:val="0"/>
      <w:divBdr>
        <w:top w:val="none" w:sz="0" w:space="0" w:color="auto"/>
        <w:left w:val="none" w:sz="0" w:space="0" w:color="auto"/>
        <w:bottom w:val="none" w:sz="0" w:space="0" w:color="auto"/>
        <w:right w:val="none" w:sz="0" w:space="0" w:color="auto"/>
      </w:divBdr>
    </w:div>
    <w:div w:id="499740113">
      <w:bodyDiv w:val="1"/>
      <w:marLeft w:val="0"/>
      <w:marRight w:val="0"/>
      <w:marTop w:val="0"/>
      <w:marBottom w:val="0"/>
      <w:divBdr>
        <w:top w:val="none" w:sz="0" w:space="0" w:color="auto"/>
        <w:left w:val="none" w:sz="0" w:space="0" w:color="auto"/>
        <w:bottom w:val="none" w:sz="0" w:space="0" w:color="auto"/>
        <w:right w:val="none" w:sz="0" w:space="0" w:color="auto"/>
      </w:divBdr>
    </w:div>
    <w:div w:id="500318770">
      <w:bodyDiv w:val="1"/>
      <w:marLeft w:val="0"/>
      <w:marRight w:val="0"/>
      <w:marTop w:val="0"/>
      <w:marBottom w:val="0"/>
      <w:divBdr>
        <w:top w:val="none" w:sz="0" w:space="0" w:color="auto"/>
        <w:left w:val="none" w:sz="0" w:space="0" w:color="auto"/>
        <w:bottom w:val="none" w:sz="0" w:space="0" w:color="auto"/>
        <w:right w:val="none" w:sz="0" w:space="0" w:color="auto"/>
      </w:divBdr>
    </w:div>
    <w:div w:id="500701983">
      <w:bodyDiv w:val="1"/>
      <w:marLeft w:val="0"/>
      <w:marRight w:val="0"/>
      <w:marTop w:val="0"/>
      <w:marBottom w:val="0"/>
      <w:divBdr>
        <w:top w:val="none" w:sz="0" w:space="0" w:color="auto"/>
        <w:left w:val="none" w:sz="0" w:space="0" w:color="auto"/>
        <w:bottom w:val="none" w:sz="0" w:space="0" w:color="auto"/>
        <w:right w:val="none" w:sz="0" w:space="0" w:color="auto"/>
      </w:divBdr>
    </w:div>
    <w:div w:id="500967453">
      <w:bodyDiv w:val="1"/>
      <w:marLeft w:val="0"/>
      <w:marRight w:val="0"/>
      <w:marTop w:val="0"/>
      <w:marBottom w:val="0"/>
      <w:divBdr>
        <w:top w:val="none" w:sz="0" w:space="0" w:color="auto"/>
        <w:left w:val="none" w:sz="0" w:space="0" w:color="auto"/>
        <w:bottom w:val="none" w:sz="0" w:space="0" w:color="auto"/>
        <w:right w:val="none" w:sz="0" w:space="0" w:color="auto"/>
      </w:divBdr>
    </w:div>
    <w:div w:id="500975171">
      <w:bodyDiv w:val="1"/>
      <w:marLeft w:val="0"/>
      <w:marRight w:val="0"/>
      <w:marTop w:val="0"/>
      <w:marBottom w:val="0"/>
      <w:divBdr>
        <w:top w:val="none" w:sz="0" w:space="0" w:color="auto"/>
        <w:left w:val="none" w:sz="0" w:space="0" w:color="auto"/>
        <w:bottom w:val="none" w:sz="0" w:space="0" w:color="auto"/>
        <w:right w:val="none" w:sz="0" w:space="0" w:color="auto"/>
      </w:divBdr>
    </w:div>
    <w:div w:id="501119570">
      <w:bodyDiv w:val="1"/>
      <w:marLeft w:val="0"/>
      <w:marRight w:val="0"/>
      <w:marTop w:val="0"/>
      <w:marBottom w:val="0"/>
      <w:divBdr>
        <w:top w:val="none" w:sz="0" w:space="0" w:color="auto"/>
        <w:left w:val="none" w:sz="0" w:space="0" w:color="auto"/>
        <w:bottom w:val="none" w:sz="0" w:space="0" w:color="auto"/>
        <w:right w:val="none" w:sz="0" w:space="0" w:color="auto"/>
      </w:divBdr>
    </w:div>
    <w:div w:id="501120550">
      <w:bodyDiv w:val="1"/>
      <w:marLeft w:val="0"/>
      <w:marRight w:val="0"/>
      <w:marTop w:val="0"/>
      <w:marBottom w:val="0"/>
      <w:divBdr>
        <w:top w:val="none" w:sz="0" w:space="0" w:color="auto"/>
        <w:left w:val="none" w:sz="0" w:space="0" w:color="auto"/>
        <w:bottom w:val="none" w:sz="0" w:space="0" w:color="auto"/>
        <w:right w:val="none" w:sz="0" w:space="0" w:color="auto"/>
      </w:divBdr>
    </w:div>
    <w:div w:id="501361134">
      <w:bodyDiv w:val="1"/>
      <w:marLeft w:val="0"/>
      <w:marRight w:val="0"/>
      <w:marTop w:val="0"/>
      <w:marBottom w:val="0"/>
      <w:divBdr>
        <w:top w:val="none" w:sz="0" w:space="0" w:color="auto"/>
        <w:left w:val="none" w:sz="0" w:space="0" w:color="auto"/>
        <w:bottom w:val="none" w:sz="0" w:space="0" w:color="auto"/>
        <w:right w:val="none" w:sz="0" w:space="0" w:color="auto"/>
      </w:divBdr>
    </w:div>
    <w:div w:id="501512447">
      <w:bodyDiv w:val="1"/>
      <w:marLeft w:val="0"/>
      <w:marRight w:val="0"/>
      <w:marTop w:val="0"/>
      <w:marBottom w:val="0"/>
      <w:divBdr>
        <w:top w:val="none" w:sz="0" w:space="0" w:color="auto"/>
        <w:left w:val="none" w:sz="0" w:space="0" w:color="auto"/>
        <w:bottom w:val="none" w:sz="0" w:space="0" w:color="auto"/>
        <w:right w:val="none" w:sz="0" w:space="0" w:color="auto"/>
      </w:divBdr>
    </w:div>
    <w:div w:id="501774361">
      <w:bodyDiv w:val="1"/>
      <w:marLeft w:val="0"/>
      <w:marRight w:val="0"/>
      <w:marTop w:val="0"/>
      <w:marBottom w:val="0"/>
      <w:divBdr>
        <w:top w:val="none" w:sz="0" w:space="0" w:color="auto"/>
        <w:left w:val="none" w:sz="0" w:space="0" w:color="auto"/>
        <w:bottom w:val="none" w:sz="0" w:space="0" w:color="auto"/>
        <w:right w:val="none" w:sz="0" w:space="0" w:color="auto"/>
      </w:divBdr>
    </w:div>
    <w:div w:id="501892206">
      <w:bodyDiv w:val="1"/>
      <w:marLeft w:val="0"/>
      <w:marRight w:val="0"/>
      <w:marTop w:val="0"/>
      <w:marBottom w:val="0"/>
      <w:divBdr>
        <w:top w:val="none" w:sz="0" w:space="0" w:color="auto"/>
        <w:left w:val="none" w:sz="0" w:space="0" w:color="auto"/>
        <w:bottom w:val="none" w:sz="0" w:space="0" w:color="auto"/>
        <w:right w:val="none" w:sz="0" w:space="0" w:color="auto"/>
      </w:divBdr>
    </w:div>
    <w:div w:id="502355993">
      <w:bodyDiv w:val="1"/>
      <w:marLeft w:val="0"/>
      <w:marRight w:val="0"/>
      <w:marTop w:val="0"/>
      <w:marBottom w:val="0"/>
      <w:divBdr>
        <w:top w:val="none" w:sz="0" w:space="0" w:color="auto"/>
        <w:left w:val="none" w:sz="0" w:space="0" w:color="auto"/>
        <w:bottom w:val="none" w:sz="0" w:space="0" w:color="auto"/>
        <w:right w:val="none" w:sz="0" w:space="0" w:color="auto"/>
      </w:divBdr>
    </w:div>
    <w:div w:id="502819781">
      <w:bodyDiv w:val="1"/>
      <w:marLeft w:val="0"/>
      <w:marRight w:val="0"/>
      <w:marTop w:val="0"/>
      <w:marBottom w:val="0"/>
      <w:divBdr>
        <w:top w:val="none" w:sz="0" w:space="0" w:color="auto"/>
        <w:left w:val="none" w:sz="0" w:space="0" w:color="auto"/>
        <w:bottom w:val="none" w:sz="0" w:space="0" w:color="auto"/>
        <w:right w:val="none" w:sz="0" w:space="0" w:color="auto"/>
      </w:divBdr>
    </w:div>
    <w:div w:id="502864639">
      <w:bodyDiv w:val="1"/>
      <w:marLeft w:val="0"/>
      <w:marRight w:val="0"/>
      <w:marTop w:val="0"/>
      <w:marBottom w:val="0"/>
      <w:divBdr>
        <w:top w:val="none" w:sz="0" w:space="0" w:color="auto"/>
        <w:left w:val="none" w:sz="0" w:space="0" w:color="auto"/>
        <w:bottom w:val="none" w:sz="0" w:space="0" w:color="auto"/>
        <w:right w:val="none" w:sz="0" w:space="0" w:color="auto"/>
      </w:divBdr>
    </w:div>
    <w:div w:id="503012503">
      <w:bodyDiv w:val="1"/>
      <w:marLeft w:val="0"/>
      <w:marRight w:val="0"/>
      <w:marTop w:val="0"/>
      <w:marBottom w:val="0"/>
      <w:divBdr>
        <w:top w:val="none" w:sz="0" w:space="0" w:color="auto"/>
        <w:left w:val="none" w:sz="0" w:space="0" w:color="auto"/>
        <w:bottom w:val="none" w:sz="0" w:space="0" w:color="auto"/>
        <w:right w:val="none" w:sz="0" w:space="0" w:color="auto"/>
      </w:divBdr>
    </w:div>
    <w:div w:id="503129047">
      <w:bodyDiv w:val="1"/>
      <w:marLeft w:val="0"/>
      <w:marRight w:val="0"/>
      <w:marTop w:val="0"/>
      <w:marBottom w:val="0"/>
      <w:divBdr>
        <w:top w:val="none" w:sz="0" w:space="0" w:color="auto"/>
        <w:left w:val="none" w:sz="0" w:space="0" w:color="auto"/>
        <w:bottom w:val="none" w:sz="0" w:space="0" w:color="auto"/>
        <w:right w:val="none" w:sz="0" w:space="0" w:color="auto"/>
      </w:divBdr>
    </w:div>
    <w:div w:id="503129990">
      <w:bodyDiv w:val="1"/>
      <w:marLeft w:val="0"/>
      <w:marRight w:val="0"/>
      <w:marTop w:val="0"/>
      <w:marBottom w:val="0"/>
      <w:divBdr>
        <w:top w:val="none" w:sz="0" w:space="0" w:color="auto"/>
        <w:left w:val="none" w:sz="0" w:space="0" w:color="auto"/>
        <w:bottom w:val="none" w:sz="0" w:space="0" w:color="auto"/>
        <w:right w:val="none" w:sz="0" w:space="0" w:color="auto"/>
      </w:divBdr>
    </w:div>
    <w:div w:id="503282974">
      <w:bodyDiv w:val="1"/>
      <w:marLeft w:val="0"/>
      <w:marRight w:val="0"/>
      <w:marTop w:val="0"/>
      <w:marBottom w:val="0"/>
      <w:divBdr>
        <w:top w:val="none" w:sz="0" w:space="0" w:color="auto"/>
        <w:left w:val="none" w:sz="0" w:space="0" w:color="auto"/>
        <w:bottom w:val="none" w:sz="0" w:space="0" w:color="auto"/>
        <w:right w:val="none" w:sz="0" w:space="0" w:color="auto"/>
      </w:divBdr>
    </w:div>
    <w:div w:id="503663576">
      <w:bodyDiv w:val="1"/>
      <w:marLeft w:val="0"/>
      <w:marRight w:val="0"/>
      <w:marTop w:val="0"/>
      <w:marBottom w:val="0"/>
      <w:divBdr>
        <w:top w:val="none" w:sz="0" w:space="0" w:color="auto"/>
        <w:left w:val="none" w:sz="0" w:space="0" w:color="auto"/>
        <w:bottom w:val="none" w:sz="0" w:space="0" w:color="auto"/>
        <w:right w:val="none" w:sz="0" w:space="0" w:color="auto"/>
      </w:divBdr>
    </w:div>
    <w:div w:id="503664156">
      <w:bodyDiv w:val="1"/>
      <w:marLeft w:val="0"/>
      <w:marRight w:val="0"/>
      <w:marTop w:val="0"/>
      <w:marBottom w:val="0"/>
      <w:divBdr>
        <w:top w:val="none" w:sz="0" w:space="0" w:color="auto"/>
        <w:left w:val="none" w:sz="0" w:space="0" w:color="auto"/>
        <w:bottom w:val="none" w:sz="0" w:space="0" w:color="auto"/>
        <w:right w:val="none" w:sz="0" w:space="0" w:color="auto"/>
      </w:divBdr>
    </w:div>
    <w:div w:id="503738800">
      <w:bodyDiv w:val="1"/>
      <w:marLeft w:val="0"/>
      <w:marRight w:val="0"/>
      <w:marTop w:val="0"/>
      <w:marBottom w:val="0"/>
      <w:divBdr>
        <w:top w:val="none" w:sz="0" w:space="0" w:color="auto"/>
        <w:left w:val="none" w:sz="0" w:space="0" w:color="auto"/>
        <w:bottom w:val="none" w:sz="0" w:space="0" w:color="auto"/>
        <w:right w:val="none" w:sz="0" w:space="0" w:color="auto"/>
      </w:divBdr>
    </w:div>
    <w:div w:id="503935220">
      <w:bodyDiv w:val="1"/>
      <w:marLeft w:val="0"/>
      <w:marRight w:val="0"/>
      <w:marTop w:val="0"/>
      <w:marBottom w:val="0"/>
      <w:divBdr>
        <w:top w:val="none" w:sz="0" w:space="0" w:color="auto"/>
        <w:left w:val="none" w:sz="0" w:space="0" w:color="auto"/>
        <w:bottom w:val="none" w:sz="0" w:space="0" w:color="auto"/>
        <w:right w:val="none" w:sz="0" w:space="0" w:color="auto"/>
      </w:divBdr>
      <w:divsChild>
        <w:div w:id="1062018730">
          <w:marLeft w:val="480"/>
          <w:marRight w:val="0"/>
          <w:marTop w:val="0"/>
          <w:marBottom w:val="0"/>
          <w:divBdr>
            <w:top w:val="none" w:sz="0" w:space="0" w:color="auto"/>
            <w:left w:val="none" w:sz="0" w:space="0" w:color="auto"/>
            <w:bottom w:val="none" w:sz="0" w:space="0" w:color="auto"/>
            <w:right w:val="none" w:sz="0" w:space="0" w:color="auto"/>
          </w:divBdr>
        </w:div>
        <w:div w:id="1990985569">
          <w:marLeft w:val="480"/>
          <w:marRight w:val="0"/>
          <w:marTop w:val="0"/>
          <w:marBottom w:val="0"/>
          <w:divBdr>
            <w:top w:val="none" w:sz="0" w:space="0" w:color="auto"/>
            <w:left w:val="none" w:sz="0" w:space="0" w:color="auto"/>
            <w:bottom w:val="none" w:sz="0" w:space="0" w:color="auto"/>
            <w:right w:val="none" w:sz="0" w:space="0" w:color="auto"/>
          </w:divBdr>
        </w:div>
        <w:div w:id="1553270826">
          <w:marLeft w:val="480"/>
          <w:marRight w:val="0"/>
          <w:marTop w:val="0"/>
          <w:marBottom w:val="0"/>
          <w:divBdr>
            <w:top w:val="none" w:sz="0" w:space="0" w:color="auto"/>
            <w:left w:val="none" w:sz="0" w:space="0" w:color="auto"/>
            <w:bottom w:val="none" w:sz="0" w:space="0" w:color="auto"/>
            <w:right w:val="none" w:sz="0" w:space="0" w:color="auto"/>
          </w:divBdr>
        </w:div>
        <w:div w:id="1389379604">
          <w:marLeft w:val="480"/>
          <w:marRight w:val="0"/>
          <w:marTop w:val="0"/>
          <w:marBottom w:val="0"/>
          <w:divBdr>
            <w:top w:val="none" w:sz="0" w:space="0" w:color="auto"/>
            <w:left w:val="none" w:sz="0" w:space="0" w:color="auto"/>
            <w:bottom w:val="none" w:sz="0" w:space="0" w:color="auto"/>
            <w:right w:val="none" w:sz="0" w:space="0" w:color="auto"/>
          </w:divBdr>
        </w:div>
        <w:div w:id="1797747949">
          <w:marLeft w:val="480"/>
          <w:marRight w:val="0"/>
          <w:marTop w:val="0"/>
          <w:marBottom w:val="0"/>
          <w:divBdr>
            <w:top w:val="none" w:sz="0" w:space="0" w:color="auto"/>
            <w:left w:val="none" w:sz="0" w:space="0" w:color="auto"/>
            <w:bottom w:val="none" w:sz="0" w:space="0" w:color="auto"/>
            <w:right w:val="none" w:sz="0" w:space="0" w:color="auto"/>
          </w:divBdr>
        </w:div>
        <w:div w:id="870268542">
          <w:marLeft w:val="480"/>
          <w:marRight w:val="0"/>
          <w:marTop w:val="0"/>
          <w:marBottom w:val="0"/>
          <w:divBdr>
            <w:top w:val="none" w:sz="0" w:space="0" w:color="auto"/>
            <w:left w:val="none" w:sz="0" w:space="0" w:color="auto"/>
            <w:bottom w:val="none" w:sz="0" w:space="0" w:color="auto"/>
            <w:right w:val="none" w:sz="0" w:space="0" w:color="auto"/>
          </w:divBdr>
        </w:div>
        <w:div w:id="2049914432">
          <w:marLeft w:val="480"/>
          <w:marRight w:val="0"/>
          <w:marTop w:val="0"/>
          <w:marBottom w:val="0"/>
          <w:divBdr>
            <w:top w:val="none" w:sz="0" w:space="0" w:color="auto"/>
            <w:left w:val="none" w:sz="0" w:space="0" w:color="auto"/>
            <w:bottom w:val="none" w:sz="0" w:space="0" w:color="auto"/>
            <w:right w:val="none" w:sz="0" w:space="0" w:color="auto"/>
          </w:divBdr>
        </w:div>
        <w:div w:id="760181971">
          <w:marLeft w:val="480"/>
          <w:marRight w:val="0"/>
          <w:marTop w:val="0"/>
          <w:marBottom w:val="0"/>
          <w:divBdr>
            <w:top w:val="none" w:sz="0" w:space="0" w:color="auto"/>
            <w:left w:val="none" w:sz="0" w:space="0" w:color="auto"/>
            <w:bottom w:val="none" w:sz="0" w:space="0" w:color="auto"/>
            <w:right w:val="none" w:sz="0" w:space="0" w:color="auto"/>
          </w:divBdr>
        </w:div>
        <w:div w:id="492646765">
          <w:marLeft w:val="480"/>
          <w:marRight w:val="0"/>
          <w:marTop w:val="0"/>
          <w:marBottom w:val="0"/>
          <w:divBdr>
            <w:top w:val="none" w:sz="0" w:space="0" w:color="auto"/>
            <w:left w:val="none" w:sz="0" w:space="0" w:color="auto"/>
            <w:bottom w:val="none" w:sz="0" w:space="0" w:color="auto"/>
            <w:right w:val="none" w:sz="0" w:space="0" w:color="auto"/>
          </w:divBdr>
        </w:div>
        <w:div w:id="1670136727">
          <w:marLeft w:val="480"/>
          <w:marRight w:val="0"/>
          <w:marTop w:val="0"/>
          <w:marBottom w:val="0"/>
          <w:divBdr>
            <w:top w:val="none" w:sz="0" w:space="0" w:color="auto"/>
            <w:left w:val="none" w:sz="0" w:space="0" w:color="auto"/>
            <w:bottom w:val="none" w:sz="0" w:space="0" w:color="auto"/>
            <w:right w:val="none" w:sz="0" w:space="0" w:color="auto"/>
          </w:divBdr>
        </w:div>
        <w:div w:id="1457288533">
          <w:marLeft w:val="480"/>
          <w:marRight w:val="0"/>
          <w:marTop w:val="0"/>
          <w:marBottom w:val="0"/>
          <w:divBdr>
            <w:top w:val="none" w:sz="0" w:space="0" w:color="auto"/>
            <w:left w:val="none" w:sz="0" w:space="0" w:color="auto"/>
            <w:bottom w:val="none" w:sz="0" w:space="0" w:color="auto"/>
            <w:right w:val="none" w:sz="0" w:space="0" w:color="auto"/>
          </w:divBdr>
        </w:div>
        <w:div w:id="637995296">
          <w:marLeft w:val="480"/>
          <w:marRight w:val="0"/>
          <w:marTop w:val="0"/>
          <w:marBottom w:val="0"/>
          <w:divBdr>
            <w:top w:val="none" w:sz="0" w:space="0" w:color="auto"/>
            <w:left w:val="none" w:sz="0" w:space="0" w:color="auto"/>
            <w:bottom w:val="none" w:sz="0" w:space="0" w:color="auto"/>
            <w:right w:val="none" w:sz="0" w:space="0" w:color="auto"/>
          </w:divBdr>
        </w:div>
        <w:div w:id="2005861741">
          <w:marLeft w:val="480"/>
          <w:marRight w:val="0"/>
          <w:marTop w:val="0"/>
          <w:marBottom w:val="0"/>
          <w:divBdr>
            <w:top w:val="none" w:sz="0" w:space="0" w:color="auto"/>
            <w:left w:val="none" w:sz="0" w:space="0" w:color="auto"/>
            <w:bottom w:val="none" w:sz="0" w:space="0" w:color="auto"/>
            <w:right w:val="none" w:sz="0" w:space="0" w:color="auto"/>
          </w:divBdr>
        </w:div>
        <w:div w:id="465468493">
          <w:marLeft w:val="480"/>
          <w:marRight w:val="0"/>
          <w:marTop w:val="0"/>
          <w:marBottom w:val="0"/>
          <w:divBdr>
            <w:top w:val="none" w:sz="0" w:space="0" w:color="auto"/>
            <w:left w:val="none" w:sz="0" w:space="0" w:color="auto"/>
            <w:bottom w:val="none" w:sz="0" w:space="0" w:color="auto"/>
            <w:right w:val="none" w:sz="0" w:space="0" w:color="auto"/>
          </w:divBdr>
        </w:div>
        <w:div w:id="399451856">
          <w:marLeft w:val="480"/>
          <w:marRight w:val="0"/>
          <w:marTop w:val="0"/>
          <w:marBottom w:val="0"/>
          <w:divBdr>
            <w:top w:val="none" w:sz="0" w:space="0" w:color="auto"/>
            <w:left w:val="none" w:sz="0" w:space="0" w:color="auto"/>
            <w:bottom w:val="none" w:sz="0" w:space="0" w:color="auto"/>
            <w:right w:val="none" w:sz="0" w:space="0" w:color="auto"/>
          </w:divBdr>
        </w:div>
        <w:div w:id="1124084224">
          <w:marLeft w:val="480"/>
          <w:marRight w:val="0"/>
          <w:marTop w:val="0"/>
          <w:marBottom w:val="0"/>
          <w:divBdr>
            <w:top w:val="none" w:sz="0" w:space="0" w:color="auto"/>
            <w:left w:val="none" w:sz="0" w:space="0" w:color="auto"/>
            <w:bottom w:val="none" w:sz="0" w:space="0" w:color="auto"/>
            <w:right w:val="none" w:sz="0" w:space="0" w:color="auto"/>
          </w:divBdr>
        </w:div>
        <w:div w:id="924454362">
          <w:marLeft w:val="480"/>
          <w:marRight w:val="0"/>
          <w:marTop w:val="0"/>
          <w:marBottom w:val="0"/>
          <w:divBdr>
            <w:top w:val="none" w:sz="0" w:space="0" w:color="auto"/>
            <w:left w:val="none" w:sz="0" w:space="0" w:color="auto"/>
            <w:bottom w:val="none" w:sz="0" w:space="0" w:color="auto"/>
            <w:right w:val="none" w:sz="0" w:space="0" w:color="auto"/>
          </w:divBdr>
        </w:div>
        <w:div w:id="624577484">
          <w:marLeft w:val="480"/>
          <w:marRight w:val="0"/>
          <w:marTop w:val="0"/>
          <w:marBottom w:val="0"/>
          <w:divBdr>
            <w:top w:val="none" w:sz="0" w:space="0" w:color="auto"/>
            <w:left w:val="none" w:sz="0" w:space="0" w:color="auto"/>
            <w:bottom w:val="none" w:sz="0" w:space="0" w:color="auto"/>
            <w:right w:val="none" w:sz="0" w:space="0" w:color="auto"/>
          </w:divBdr>
        </w:div>
        <w:div w:id="1937900668">
          <w:marLeft w:val="480"/>
          <w:marRight w:val="0"/>
          <w:marTop w:val="0"/>
          <w:marBottom w:val="0"/>
          <w:divBdr>
            <w:top w:val="none" w:sz="0" w:space="0" w:color="auto"/>
            <w:left w:val="none" w:sz="0" w:space="0" w:color="auto"/>
            <w:bottom w:val="none" w:sz="0" w:space="0" w:color="auto"/>
            <w:right w:val="none" w:sz="0" w:space="0" w:color="auto"/>
          </w:divBdr>
        </w:div>
        <w:div w:id="192615903">
          <w:marLeft w:val="480"/>
          <w:marRight w:val="0"/>
          <w:marTop w:val="0"/>
          <w:marBottom w:val="0"/>
          <w:divBdr>
            <w:top w:val="none" w:sz="0" w:space="0" w:color="auto"/>
            <w:left w:val="none" w:sz="0" w:space="0" w:color="auto"/>
            <w:bottom w:val="none" w:sz="0" w:space="0" w:color="auto"/>
            <w:right w:val="none" w:sz="0" w:space="0" w:color="auto"/>
          </w:divBdr>
        </w:div>
        <w:div w:id="1868905693">
          <w:marLeft w:val="480"/>
          <w:marRight w:val="0"/>
          <w:marTop w:val="0"/>
          <w:marBottom w:val="0"/>
          <w:divBdr>
            <w:top w:val="none" w:sz="0" w:space="0" w:color="auto"/>
            <w:left w:val="none" w:sz="0" w:space="0" w:color="auto"/>
            <w:bottom w:val="none" w:sz="0" w:space="0" w:color="auto"/>
            <w:right w:val="none" w:sz="0" w:space="0" w:color="auto"/>
          </w:divBdr>
        </w:div>
        <w:div w:id="1526554095">
          <w:marLeft w:val="480"/>
          <w:marRight w:val="0"/>
          <w:marTop w:val="0"/>
          <w:marBottom w:val="0"/>
          <w:divBdr>
            <w:top w:val="none" w:sz="0" w:space="0" w:color="auto"/>
            <w:left w:val="none" w:sz="0" w:space="0" w:color="auto"/>
            <w:bottom w:val="none" w:sz="0" w:space="0" w:color="auto"/>
            <w:right w:val="none" w:sz="0" w:space="0" w:color="auto"/>
          </w:divBdr>
        </w:div>
        <w:div w:id="899101237">
          <w:marLeft w:val="480"/>
          <w:marRight w:val="0"/>
          <w:marTop w:val="0"/>
          <w:marBottom w:val="0"/>
          <w:divBdr>
            <w:top w:val="none" w:sz="0" w:space="0" w:color="auto"/>
            <w:left w:val="none" w:sz="0" w:space="0" w:color="auto"/>
            <w:bottom w:val="none" w:sz="0" w:space="0" w:color="auto"/>
            <w:right w:val="none" w:sz="0" w:space="0" w:color="auto"/>
          </w:divBdr>
        </w:div>
        <w:div w:id="828987504">
          <w:marLeft w:val="480"/>
          <w:marRight w:val="0"/>
          <w:marTop w:val="0"/>
          <w:marBottom w:val="0"/>
          <w:divBdr>
            <w:top w:val="none" w:sz="0" w:space="0" w:color="auto"/>
            <w:left w:val="none" w:sz="0" w:space="0" w:color="auto"/>
            <w:bottom w:val="none" w:sz="0" w:space="0" w:color="auto"/>
            <w:right w:val="none" w:sz="0" w:space="0" w:color="auto"/>
          </w:divBdr>
        </w:div>
        <w:div w:id="1177842572">
          <w:marLeft w:val="480"/>
          <w:marRight w:val="0"/>
          <w:marTop w:val="0"/>
          <w:marBottom w:val="0"/>
          <w:divBdr>
            <w:top w:val="none" w:sz="0" w:space="0" w:color="auto"/>
            <w:left w:val="none" w:sz="0" w:space="0" w:color="auto"/>
            <w:bottom w:val="none" w:sz="0" w:space="0" w:color="auto"/>
            <w:right w:val="none" w:sz="0" w:space="0" w:color="auto"/>
          </w:divBdr>
        </w:div>
        <w:div w:id="1588420115">
          <w:marLeft w:val="480"/>
          <w:marRight w:val="0"/>
          <w:marTop w:val="0"/>
          <w:marBottom w:val="0"/>
          <w:divBdr>
            <w:top w:val="none" w:sz="0" w:space="0" w:color="auto"/>
            <w:left w:val="none" w:sz="0" w:space="0" w:color="auto"/>
            <w:bottom w:val="none" w:sz="0" w:space="0" w:color="auto"/>
            <w:right w:val="none" w:sz="0" w:space="0" w:color="auto"/>
          </w:divBdr>
        </w:div>
        <w:div w:id="1283608591">
          <w:marLeft w:val="480"/>
          <w:marRight w:val="0"/>
          <w:marTop w:val="0"/>
          <w:marBottom w:val="0"/>
          <w:divBdr>
            <w:top w:val="none" w:sz="0" w:space="0" w:color="auto"/>
            <w:left w:val="none" w:sz="0" w:space="0" w:color="auto"/>
            <w:bottom w:val="none" w:sz="0" w:space="0" w:color="auto"/>
            <w:right w:val="none" w:sz="0" w:space="0" w:color="auto"/>
          </w:divBdr>
        </w:div>
        <w:div w:id="1163163512">
          <w:marLeft w:val="480"/>
          <w:marRight w:val="0"/>
          <w:marTop w:val="0"/>
          <w:marBottom w:val="0"/>
          <w:divBdr>
            <w:top w:val="none" w:sz="0" w:space="0" w:color="auto"/>
            <w:left w:val="none" w:sz="0" w:space="0" w:color="auto"/>
            <w:bottom w:val="none" w:sz="0" w:space="0" w:color="auto"/>
            <w:right w:val="none" w:sz="0" w:space="0" w:color="auto"/>
          </w:divBdr>
        </w:div>
        <w:div w:id="2055885162">
          <w:marLeft w:val="480"/>
          <w:marRight w:val="0"/>
          <w:marTop w:val="0"/>
          <w:marBottom w:val="0"/>
          <w:divBdr>
            <w:top w:val="none" w:sz="0" w:space="0" w:color="auto"/>
            <w:left w:val="none" w:sz="0" w:space="0" w:color="auto"/>
            <w:bottom w:val="none" w:sz="0" w:space="0" w:color="auto"/>
            <w:right w:val="none" w:sz="0" w:space="0" w:color="auto"/>
          </w:divBdr>
        </w:div>
        <w:div w:id="62140437">
          <w:marLeft w:val="480"/>
          <w:marRight w:val="0"/>
          <w:marTop w:val="0"/>
          <w:marBottom w:val="0"/>
          <w:divBdr>
            <w:top w:val="none" w:sz="0" w:space="0" w:color="auto"/>
            <w:left w:val="none" w:sz="0" w:space="0" w:color="auto"/>
            <w:bottom w:val="none" w:sz="0" w:space="0" w:color="auto"/>
            <w:right w:val="none" w:sz="0" w:space="0" w:color="auto"/>
          </w:divBdr>
        </w:div>
        <w:div w:id="1388459626">
          <w:marLeft w:val="480"/>
          <w:marRight w:val="0"/>
          <w:marTop w:val="0"/>
          <w:marBottom w:val="0"/>
          <w:divBdr>
            <w:top w:val="none" w:sz="0" w:space="0" w:color="auto"/>
            <w:left w:val="none" w:sz="0" w:space="0" w:color="auto"/>
            <w:bottom w:val="none" w:sz="0" w:space="0" w:color="auto"/>
            <w:right w:val="none" w:sz="0" w:space="0" w:color="auto"/>
          </w:divBdr>
        </w:div>
        <w:div w:id="1363018770">
          <w:marLeft w:val="480"/>
          <w:marRight w:val="0"/>
          <w:marTop w:val="0"/>
          <w:marBottom w:val="0"/>
          <w:divBdr>
            <w:top w:val="none" w:sz="0" w:space="0" w:color="auto"/>
            <w:left w:val="none" w:sz="0" w:space="0" w:color="auto"/>
            <w:bottom w:val="none" w:sz="0" w:space="0" w:color="auto"/>
            <w:right w:val="none" w:sz="0" w:space="0" w:color="auto"/>
          </w:divBdr>
        </w:div>
        <w:div w:id="1508594910">
          <w:marLeft w:val="480"/>
          <w:marRight w:val="0"/>
          <w:marTop w:val="0"/>
          <w:marBottom w:val="0"/>
          <w:divBdr>
            <w:top w:val="none" w:sz="0" w:space="0" w:color="auto"/>
            <w:left w:val="none" w:sz="0" w:space="0" w:color="auto"/>
            <w:bottom w:val="none" w:sz="0" w:space="0" w:color="auto"/>
            <w:right w:val="none" w:sz="0" w:space="0" w:color="auto"/>
          </w:divBdr>
        </w:div>
        <w:div w:id="1342588745">
          <w:marLeft w:val="480"/>
          <w:marRight w:val="0"/>
          <w:marTop w:val="0"/>
          <w:marBottom w:val="0"/>
          <w:divBdr>
            <w:top w:val="none" w:sz="0" w:space="0" w:color="auto"/>
            <w:left w:val="none" w:sz="0" w:space="0" w:color="auto"/>
            <w:bottom w:val="none" w:sz="0" w:space="0" w:color="auto"/>
            <w:right w:val="none" w:sz="0" w:space="0" w:color="auto"/>
          </w:divBdr>
        </w:div>
        <w:div w:id="1843930708">
          <w:marLeft w:val="480"/>
          <w:marRight w:val="0"/>
          <w:marTop w:val="0"/>
          <w:marBottom w:val="0"/>
          <w:divBdr>
            <w:top w:val="none" w:sz="0" w:space="0" w:color="auto"/>
            <w:left w:val="none" w:sz="0" w:space="0" w:color="auto"/>
            <w:bottom w:val="none" w:sz="0" w:space="0" w:color="auto"/>
            <w:right w:val="none" w:sz="0" w:space="0" w:color="auto"/>
          </w:divBdr>
        </w:div>
        <w:div w:id="1522160161">
          <w:marLeft w:val="480"/>
          <w:marRight w:val="0"/>
          <w:marTop w:val="0"/>
          <w:marBottom w:val="0"/>
          <w:divBdr>
            <w:top w:val="none" w:sz="0" w:space="0" w:color="auto"/>
            <w:left w:val="none" w:sz="0" w:space="0" w:color="auto"/>
            <w:bottom w:val="none" w:sz="0" w:space="0" w:color="auto"/>
            <w:right w:val="none" w:sz="0" w:space="0" w:color="auto"/>
          </w:divBdr>
        </w:div>
        <w:div w:id="1145775146">
          <w:marLeft w:val="480"/>
          <w:marRight w:val="0"/>
          <w:marTop w:val="0"/>
          <w:marBottom w:val="0"/>
          <w:divBdr>
            <w:top w:val="none" w:sz="0" w:space="0" w:color="auto"/>
            <w:left w:val="none" w:sz="0" w:space="0" w:color="auto"/>
            <w:bottom w:val="none" w:sz="0" w:space="0" w:color="auto"/>
            <w:right w:val="none" w:sz="0" w:space="0" w:color="auto"/>
          </w:divBdr>
        </w:div>
        <w:div w:id="50009677">
          <w:marLeft w:val="480"/>
          <w:marRight w:val="0"/>
          <w:marTop w:val="0"/>
          <w:marBottom w:val="0"/>
          <w:divBdr>
            <w:top w:val="none" w:sz="0" w:space="0" w:color="auto"/>
            <w:left w:val="none" w:sz="0" w:space="0" w:color="auto"/>
            <w:bottom w:val="none" w:sz="0" w:space="0" w:color="auto"/>
            <w:right w:val="none" w:sz="0" w:space="0" w:color="auto"/>
          </w:divBdr>
        </w:div>
        <w:div w:id="1325474321">
          <w:marLeft w:val="480"/>
          <w:marRight w:val="0"/>
          <w:marTop w:val="0"/>
          <w:marBottom w:val="0"/>
          <w:divBdr>
            <w:top w:val="none" w:sz="0" w:space="0" w:color="auto"/>
            <w:left w:val="none" w:sz="0" w:space="0" w:color="auto"/>
            <w:bottom w:val="none" w:sz="0" w:space="0" w:color="auto"/>
            <w:right w:val="none" w:sz="0" w:space="0" w:color="auto"/>
          </w:divBdr>
        </w:div>
        <w:div w:id="1584801455">
          <w:marLeft w:val="480"/>
          <w:marRight w:val="0"/>
          <w:marTop w:val="0"/>
          <w:marBottom w:val="0"/>
          <w:divBdr>
            <w:top w:val="none" w:sz="0" w:space="0" w:color="auto"/>
            <w:left w:val="none" w:sz="0" w:space="0" w:color="auto"/>
            <w:bottom w:val="none" w:sz="0" w:space="0" w:color="auto"/>
            <w:right w:val="none" w:sz="0" w:space="0" w:color="auto"/>
          </w:divBdr>
        </w:div>
        <w:div w:id="848373597">
          <w:marLeft w:val="480"/>
          <w:marRight w:val="0"/>
          <w:marTop w:val="0"/>
          <w:marBottom w:val="0"/>
          <w:divBdr>
            <w:top w:val="none" w:sz="0" w:space="0" w:color="auto"/>
            <w:left w:val="none" w:sz="0" w:space="0" w:color="auto"/>
            <w:bottom w:val="none" w:sz="0" w:space="0" w:color="auto"/>
            <w:right w:val="none" w:sz="0" w:space="0" w:color="auto"/>
          </w:divBdr>
        </w:div>
        <w:div w:id="1501695830">
          <w:marLeft w:val="480"/>
          <w:marRight w:val="0"/>
          <w:marTop w:val="0"/>
          <w:marBottom w:val="0"/>
          <w:divBdr>
            <w:top w:val="none" w:sz="0" w:space="0" w:color="auto"/>
            <w:left w:val="none" w:sz="0" w:space="0" w:color="auto"/>
            <w:bottom w:val="none" w:sz="0" w:space="0" w:color="auto"/>
            <w:right w:val="none" w:sz="0" w:space="0" w:color="auto"/>
          </w:divBdr>
        </w:div>
        <w:div w:id="1927373810">
          <w:marLeft w:val="480"/>
          <w:marRight w:val="0"/>
          <w:marTop w:val="0"/>
          <w:marBottom w:val="0"/>
          <w:divBdr>
            <w:top w:val="none" w:sz="0" w:space="0" w:color="auto"/>
            <w:left w:val="none" w:sz="0" w:space="0" w:color="auto"/>
            <w:bottom w:val="none" w:sz="0" w:space="0" w:color="auto"/>
            <w:right w:val="none" w:sz="0" w:space="0" w:color="auto"/>
          </w:divBdr>
        </w:div>
        <w:div w:id="1659532361">
          <w:marLeft w:val="480"/>
          <w:marRight w:val="0"/>
          <w:marTop w:val="0"/>
          <w:marBottom w:val="0"/>
          <w:divBdr>
            <w:top w:val="none" w:sz="0" w:space="0" w:color="auto"/>
            <w:left w:val="none" w:sz="0" w:space="0" w:color="auto"/>
            <w:bottom w:val="none" w:sz="0" w:space="0" w:color="auto"/>
            <w:right w:val="none" w:sz="0" w:space="0" w:color="auto"/>
          </w:divBdr>
        </w:div>
        <w:div w:id="1874221594">
          <w:marLeft w:val="480"/>
          <w:marRight w:val="0"/>
          <w:marTop w:val="0"/>
          <w:marBottom w:val="0"/>
          <w:divBdr>
            <w:top w:val="none" w:sz="0" w:space="0" w:color="auto"/>
            <w:left w:val="none" w:sz="0" w:space="0" w:color="auto"/>
            <w:bottom w:val="none" w:sz="0" w:space="0" w:color="auto"/>
            <w:right w:val="none" w:sz="0" w:space="0" w:color="auto"/>
          </w:divBdr>
        </w:div>
        <w:div w:id="346323938">
          <w:marLeft w:val="480"/>
          <w:marRight w:val="0"/>
          <w:marTop w:val="0"/>
          <w:marBottom w:val="0"/>
          <w:divBdr>
            <w:top w:val="none" w:sz="0" w:space="0" w:color="auto"/>
            <w:left w:val="none" w:sz="0" w:space="0" w:color="auto"/>
            <w:bottom w:val="none" w:sz="0" w:space="0" w:color="auto"/>
            <w:right w:val="none" w:sz="0" w:space="0" w:color="auto"/>
          </w:divBdr>
        </w:div>
        <w:div w:id="484511716">
          <w:marLeft w:val="480"/>
          <w:marRight w:val="0"/>
          <w:marTop w:val="0"/>
          <w:marBottom w:val="0"/>
          <w:divBdr>
            <w:top w:val="none" w:sz="0" w:space="0" w:color="auto"/>
            <w:left w:val="none" w:sz="0" w:space="0" w:color="auto"/>
            <w:bottom w:val="none" w:sz="0" w:space="0" w:color="auto"/>
            <w:right w:val="none" w:sz="0" w:space="0" w:color="auto"/>
          </w:divBdr>
        </w:div>
        <w:div w:id="1068916694">
          <w:marLeft w:val="480"/>
          <w:marRight w:val="0"/>
          <w:marTop w:val="0"/>
          <w:marBottom w:val="0"/>
          <w:divBdr>
            <w:top w:val="none" w:sz="0" w:space="0" w:color="auto"/>
            <w:left w:val="none" w:sz="0" w:space="0" w:color="auto"/>
            <w:bottom w:val="none" w:sz="0" w:space="0" w:color="auto"/>
            <w:right w:val="none" w:sz="0" w:space="0" w:color="auto"/>
          </w:divBdr>
        </w:div>
        <w:div w:id="1079400336">
          <w:marLeft w:val="480"/>
          <w:marRight w:val="0"/>
          <w:marTop w:val="0"/>
          <w:marBottom w:val="0"/>
          <w:divBdr>
            <w:top w:val="none" w:sz="0" w:space="0" w:color="auto"/>
            <w:left w:val="none" w:sz="0" w:space="0" w:color="auto"/>
            <w:bottom w:val="none" w:sz="0" w:space="0" w:color="auto"/>
            <w:right w:val="none" w:sz="0" w:space="0" w:color="auto"/>
          </w:divBdr>
        </w:div>
        <w:div w:id="1494025270">
          <w:marLeft w:val="480"/>
          <w:marRight w:val="0"/>
          <w:marTop w:val="0"/>
          <w:marBottom w:val="0"/>
          <w:divBdr>
            <w:top w:val="none" w:sz="0" w:space="0" w:color="auto"/>
            <w:left w:val="none" w:sz="0" w:space="0" w:color="auto"/>
            <w:bottom w:val="none" w:sz="0" w:space="0" w:color="auto"/>
            <w:right w:val="none" w:sz="0" w:space="0" w:color="auto"/>
          </w:divBdr>
        </w:div>
        <w:div w:id="1020007996">
          <w:marLeft w:val="480"/>
          <w:marRight w:val="0"/>
          <w:marTop w:val="0"/>
          <w:marBottom w:val="0"/>
          <w:divBdr>
            <w:top w:val="none" w:sz="0" w:space="0" w:color="auto"/>
            <w:left w:val="none" w:sz="0" w:space="0" w:color="auto"/>
            <w:bottom w:val="none" w:sz="0" w:space="0" w:color="auto"/>
            <w:right w:val="none" w:sz="0" w:space="0" w:color="auto"/>
          </w:divBdr>
        </w:div>
        <w:div w:id="1436944025">
          <w:marLeft w:val="480"/>
          <w:marRight w:val="0"/>
          <w:marTop w:val="0"/>
          <w:marBottom w:val="0"/>
          <w:divBdr>
            <w:top w:val="none" w:sz="0" w:space="0" w:color="auto"/>
            <w:left w:val="none" w:sz="0" w:space="0" w:color="auto"/>
            <w:bottom w:val="none" w:sz="0" w:space="0" w:color="auto"/>
            <w:right w:val="none" w:sz="0" w:space="0" w:color="auto"/>
          </w:divBdr>
        </w:div>
        <w:div w:id="1981417474">
          <w:marLeft w:val="480"/>
          <w:marRight w:val="0"/>
          <w:marTop w:val="0"/>
          <w:marBottom w:val="0"/>
          <w:divBdr>
            <w:top w:val="none" w:sz="0" w:space="0" w:color="auto"/>
            <w:left w:val="none" w:sz="0" w:space="0" w:color="auto"/>
            <w:bottom w:val="none" w:sz="0" w:space="0" w:color="auto"/>
            <w:right w:val="none" w:sz="0" w:space="0" w:color="auto"/>
          </w:divBdr>
        </w:div>
        <w:div w:id="1419518601">
          <w:marLeft w:val="480"/>
          <w:marRight w:val="0"/>
          <w:marTop w:val="0"/>
          <w:marBottom w:val="0"/>
          <w:divBdr>
            <w:top w:val="none" w:sz="0" w:space="0" w:color="auto"/>
            <w:left w:val="none" w:sz="0" w:space="0" w:color="auto"/>
            <w:bottom w:val="none" w:sz="0" w:space="0" w:color="auto"/>
            <w:right w:val="none" w:sz="0" w:space="0" w:color="auto"/>
          </w:divBdr>
        </w:div>
        <w:div w:id="1988699360">
          <w:marLeft w:val="480"/>
          <w:marRight w:val="0"/>
          <w:marTop w:val="0"/>
          <w:marBottom w:val="0"/>
          <w:divBdr>
            <w:top w:val="none" w:sz="0" w:space="0" w:color="auto"/>
            <w:left w:val="none" w:sz="0" w:space="0" w:color="auto"/>
            <w:bottom w:val="none" w:sz="0" w:space="0" w:color="auto"/>
            <w:right w:val="none" w:sz="0" w:space="0" w:color="auto"/>
          </w:divBdr>
        </w:div>
        <w:div w:id="640308795">
          <w:marLeft w:val="480"/>
          <w:marRight w:val="0"/>
          <w:marTop w:val="0"/>
          <w:marBottom w:val="0"/>
          <w:divBdr>
            <w:top w:val="none" w:sz="0" w:space="0" w:color="auto"/>
            <w:left w:val="none" w:sz="0" w:space="0" w:color="auto"/>
            <w:bottom w:val="none" w:sz="0" w:space="0" w:color="auto"/>
            <w:right w:val="none" w:sz="0" w:space="0" w:color="auto"/>
          </w:divBdr>
        </w:div>
        <w:div w:id="1475222892">
          <w:marLeft w:val="480"/>
          <w:marRight w:val="0"/>
          <w:marTop w:val="0"/>
          <w:marBottom w:val="0"/>
          <w:divBdr>
            <w:top w:val="none" w:sz="0" w:space="0" w:color="auto"/>
            <w:left w:val="none" w:sz="0" w:space="0" w:color="auto"/>
            <w:bottom w:val="none" w:sz="0" w:space="0" w:color="auto"/>
            <w:right w:val="none" w:sz="0" w:space="0" w:color="auto"/>
          </w:divBdr>
        </w:div>
        <w:div w:id="1590311875">
          <w:marLeft w:val="480"/>
          <w:marRight w:val="0"/>
          <w:marTop w:val="0"/>
          <w:marBottom w:val="0"/>
          <w:divBdr>
            <w:top w:val="none" w:sz="0" w:space="0" w:color="auto"/>
            <w:left w:val="none" w:sz="0" w:space="0" w:color="auto"/>
            <w:bottom w:val="none" w:sz="0" w:space="0" w:color="auto"/>
            <w:right w:val="none" w:sz="0" w:space="0" w:color="auto"/>
          </w:divBdr>
        </w:div>
        <w:div w:id="1021980767">
          <w:marLeft w:val="480"/>
          <w:marRight w:val="0"/>
          <w:marTop w:val="0"/>
          <w:marBottom w:val="0"/>
          <w:divBdr>
            <w:top w:val="none" w:sz="0" w:space="0" w:color="auto"/>
            <w:left w:val="none" w:sz="0" w:space="0" w:color="auto"/>
            <w:bottom w:val="none" w:sz="0" w:space="0" w:color="auto"/>
            <w:right w:val="none" w:sz="0" w:space="0" w:color="auto"/>
          </w:divBdr>
        </w:div>
        <w:div w:id="1121532409">
          <w:marLeft w:val="480"/>
          <w:marRight w:val="0"/>
          <w:marTop w:val="0"/>
          <w:marBottom w:val="0"/>
          <w:divBdr>
            <w:top w:val="none" w:sz="0" w:space="0" w:color="auto"/>
            <w:left w:val="none" w:sz="0" w:space="0" w:color="auto"/>
            <w:bottom w:val="none" w:sz="0" w:space="0" w:color="auto"/>
            <w:right w:val="none" w:sz="0" w:space="0" w:color="auto"/>
          </w:divBdr>
        </w:div>
        <w:div w:id="1125345004">
          <w:marLeft w:val="480"/>
          <w:marRight w:val="0"/>
          <w:marTop w:val="0"/>
          <w:marBottom w:val="0"/>
          <w:divBdr>
            <w:top w:val="none" w:sz="0" w:space="0" w:color="auto"/>
            <w:left w:val="none" w:sz="0" w:space="0" w:color="auto"/>
            <w:bottom w:val="none" w:sz="0" w:space="0" w:color="auto"/>
            <w:right w:val="none" w:sz="0" w:space="0" w:color="auto"/>
          </w:divBdr>
        </w:div>
        <w:div w:id="874778922">
          <w:marLeft w:val="480"/>
          <w:marRight w:val="0"/>
          <w:marTop w:val="0"/>
          <w:marBottom w:val="0"/>
          <w:divBdr>
            <w:top w:val="none" w:sz="0" w:space="0" w:color="auto"/>
            <w:left w:val="none" w:sz="0" w:space="0" w:color="auto"/>
            <w:bottom w:val="none" w:sz="0" w:space="0" w:color="auto"/>
            <w:right w:val="none" w:sz="0" w:space="0" w:color="auto"/>
          </w:divBdr>
        </w:div>
        <w:div w:id="1744450839">
          <w:marLeft w:val="480"/>
          <w:marRight w:val="0"/>
          <w:marTop w:val="0"/>
          <w:marBottom w:val="0"/>
          <w:divBdr>
            <w:top w:val="none" w:sz="0" w:space="0" w:color="auto"/>
            <w:left w:val="none" w:sz="0" w:space="0" w:color="auto"/>
            <w:bottom w:val="none" w:sz="0" w:space="0" w:color="auto"/>
            <w:right w:val="none" w:sz="0" w:space="0" w:color="auto"/>
          </w:divBdr>
        </w:div>
      </w:divsChild>
    </w:div>
    <w:div w:id="504900924">
      <w:bodyDiv w:val="1"/>
      <w:marLeft w:val="0"/>
      <w:marRight w:val="0"/>
      <w:marTop w:val="0"/>
      <w:marBottom w:val="0"/>
      <w:divBdr>
        <w:top w:val="none" w:sz="0" w:space="0" w:color="auto"/>
        <w:left w:val="none" w:sz="0" w:space="0" w:color="auto"/>
        <w:bottom w:val="none" w:sz="0" w:space="0" w:color="auto"/>
        <w:right w:val="none" w:sz="0" w:space="0" w:color="auto"/>
      </w:divBdr>
    </w:div>
    <w:div w:id="505021235">
      <w:bodyDiv w:val="1"/>
      <w:marLeft w:val="0"/>
      <w:marRight w:val="0"/>
      <w:marTop w:val="0"/>
      <w:marBottom w:val="0"/>
      <w:divBdr>
        <w:top w:val="none" w:sz="0" w:space="0" w:color="auto"/>
        <w:left w:val="none" w:sz="0" w:space="0" w:color="auto"/>
        <w:bottom w:val="none" w:sz="0" w:space="0" w:color="auto"/>
        <w:right w:val="none" w:sz="0" w:space="0" w:color="auto"/>
      </w:divBdr>
    </w:div>
    <w:div w:id="505100973">
      <w:bodyDiv w:val="1"/>
      <w:marLeft w:val="0"/>
      <w:marRight w:val="0"/>
      <w:marTop w:val="0"/>
      <w:marBottom w:val="0"/>
      <w:divBdr>
        <w:top w:val="none" w:sz="0" w:space="0" w:color="auto"/>
        <w:left w:val="none" w:sz="0" w:space="0" w:color="auto"/>
        <w:bottom w:val="none" w:sz="0" w:space="0" w:color="auto"/>
        <w:right w:val="none" w:sz="0" w:space="0" w:color="auto"/>
      </w:divBdr>
    </w:div>
    <w:div w:id="505244623">
      <w:bodyDiv w:val="1"/>
      <w:marLeft w:val="0"/>
      <w:marRight w:val="0"/>
      <w:marTop w:val="0"/>
      <w:marBottom w:val="0"/>
      <w:divBdr>
        <w:top w:val="none" w:sz="0" w:space="0" w:color="auto"/>
        <w:left w:val="none" w:sz="0" w:space="0" w:color="auto"/>
        <w:bottom w:val="none" w:sz="0" w:space="0" w:color="auto"/>
        <w:right w:val="none" w:sz="0" w:space="0" w:color="auto"/>
      </w:divBdr>
    </w:div>
    <w:div w:id="505436388">
      <w:bodyDiv w:val="1"/>
      <w:marLeft w:val="0"/>
      <w:marRight w:val="0"/>
      <w:marTop w:val="0"/>
      <w:marBottom w:val="0"/>
      <w:divBdr>
        <w:top w:val="none" w:sz="0" w:space="0" w:color="auto"/>
        <w:left w:val="none" w:sz="0" w:space="0" w:color="auto"/>
        <w:bottom w:val="none" w:sz="0" w:space="0" w:color="auto"/>
        <w:right w:val="none" w:sz="0" w:space="0" w:color="auto"/>
      </w:divBdr>
    </w:div>
    <w:div w:id="505633599">
      <w:bodyDiv w:val="1"/>
      <w:marLeft w:val="0"/>
      <w:marRight w:val="0"/>
      <w:marTop w:val="0"/>
      <w:marBottom w:val="0"/>
      <w:divBdr>
        <w:top w:val="none" w:sz="0" w:space="0" w:color="auto"/>
        <w:left w:val="none" w:sz="0" w:space="0" w:color="auto"/>
        <w:bottom w:val="none" w:sz="0" w:space="0" w:color="auto"/>
        <w:right w:val="none" w:sz="0" w:space="0" w:color="auto"/>
      </w:divBdr>
    </w:div>
    <w:div w:id="505676444">
      <w:bodyDiv w:val="1"/>
      <w:marLeft w:val="0"/>
      <w:marRight w:val="0"/>
      <w:marTop w:val="0"/>
      <w:marBottom w:val="0"/>
      <w:divBdr>
        <w:top w:val="none" w:sz="0" w:space="0" w:color="auto"/>
        <w:left w:val="none" w:sz="0" w:space="0" w:color="auto"/>
        <w:bottom w:val="none" w:sz="0" w:space="0" w:color="auto"/>
        <w:right w:val="none" w:sz="0" w:space="0" w:color="auto"/>
      </w:divBdr>
    </w:div>
    <w:div w:id="505825194">
      <w:bodyDiv w:val="1"/>
      <w:marLeft w:val="0"/>
      <w:marRight w:val="0"/>
      <w:marTop w:val="0"/>
      <w:marBottom w:val="0"/>
      <w:divBdr>
        <w:top w:val="none" w:sz="0" w:space="0" w:color="auto"/>
        <w:left w:val="none" w:sz="0" w:space="0" w:color="auto"/>
        <w:bottom w:val="none" w:sz="0" w:space="0" w:color="auto"/>
        <w:right w:val="none" w:sz="0" w:space="0" w:color="auto"/>
      </w:divBdr>
      <w:divsChild>
        <w:div w:id="14116426">
          <w:marLeft w:val="480"/>
          <w:marRight w:val="0"/>
          <w:marTop w:val="0"/>
          <w:marBottom w:val="0"/>
          <w:divBdr>
            <w:top w:val="none" w:sz="0" w:space="0" w:color="auto"/>
            <w:left w:val="none" w:sz="0" w:space="0" w:color="auto"/>
            <w:bottom w:val="none" w:sz="0" w:space="0" w:color="auto"/>
            <w:right w:val="none" w:sz="0" w:space="0" w:color="auto"/>
          </w:divBdr>
        </w:div>
        <w:div w:id="28142955">
          <w:marLeft w:val="480"/>
          <w:marRight w:val="0"/>
          <w:marTop w:val="0"/>
          <w:marBottom w:val="0"/>
          <w:divBdr>
            <w:top w:val="none" w:sz="0" w:space="0" w:color="auto"/>
            <w:left w:val="none" w:sz="0" w:space="0" w:color="auto"/>
            <w:bottom w:val="none" w:sz="0" w:space="0" w:color="auto"/>
            <w:right w:val="none" w:sz="0" w:space="0" w:color="auto"/>
          </w:divBdr>
        </w:div>
        <w:div w:id="173571573">
          <w:marLeft w:val="480"/>
          <w:marRight w:val="0"/>
          <w:marTop w:val="0"/>
          <w:marBottom w:val="0"/>
          <w:divBdr>
            <w:top w:val="none" w:sz="0" w:space="0" w:color="auto"/>
            <w:left w:val="none" w:sz="0" w:space="0" w:color="auto"/>
            <w:bottom w:val="none" w:sz="0" w:space="0" w:color="auto"/>
            <w:right w:val="none" w:sz="0" w:space="0" w:color="auto"/>
          </w:divBdr>
        </w:div>
        <w:div w:id="207500137">
          <w:marLeft w:val="480"/>
          <w:marRight w:val="0"/>
          <w:marTop w:val="0"/>
          <w:marBottom w:val="0"/>
          <w:divBdr>
            <w:top w:val="none" w:sz="0" w:space="0" w:color="auto"/>
            <w:left w:val="none" w:sz="0" w:space="0" w:color="auto"/>
            <w:bottom w:val="none" w:sz="0" w:space="0" w:color="auto"/>
            <w:right w:val="none" w:sz="0" w:space="0" w:color="auto"/>
          </w:divBdr>
        </w:div>
        <w:div w:id="236332315">
          <w:marLeft w:val="480"/>
          <w:marRight w:val="0"/>
          <w:marTop w:val="0"/>
          <w:marBottom w:val="0"/>
          <w:divBdr>
            <w:top w:val="none" w:sz="0" w:space="0" w:color="auto"/>
            <w:left w:val="none" w:sz="0" w:space="0" w:color="auto"/>
            <w:bottom w:val="none" w:sz="0" w:space="0" w:color="auto"/>
            <w:right w:val="none" w:sz="0" w:space="0" w:color="auto"/>
          </w:divBdr>
        </w:div>
        <w:div w:id="374432183">
          <w:marLeft w:val="480"/>
          <w:marRight w:val="0"/>
          <w:marTop w:val="0"/>
          <w:marBottom w:val="0"/>
          <w:divBdr>
            <w:top w:val="none" w:sz="0" w:space="0" w:color="auto"/>
            <w:left w:val="none" w:sz="0" w:space="0" w:color="auto"/>
            <w:bottom w:val="none" w:sz="0" w:space="0" w:color="auto"/>
            <w:right w:val="none" w:sz="0" w:space="0" w:color="auto"/>
          </w:divBdr>
        </w:div>
        <w:div w:id="379406509">
          <w:marLeft w:val="480"/>
          <w:marRight w:val="0"/>
          <w:marTop w:val="0"/>
          <w:marBottom w:val="0"/>
          <w:divBdr>
            <w:top w:val="none" w:sz="0" w:space="0" w:color="auto"/>
            <w:left w:val="none" w:sz="0" w:space="0" w:color="auto"/>
            <w:bottom w:val="none" w:sz="0" w:space="0" w:color="auto"/>
            <w:right w:val="none" w:sz="0" w:space="0" w:color="auto"/>
          </w:divBdr>
        </w:div>
        <w:div w:id="393548091">
          <w:marLeft w:val="480"/>
          <w:marRight w:val="0"/>
          <w:marTop w:val="0"/>
          <w:marBottom w:val="0"/>
          <w:divBdr>
            <w:top w:val="none" w:sz="0" w:space="0" w:color="auto"/>
            <w:left w:val="none" w:sz="0" w:space="0" w:color="auto"/>
            <w:bottom w:val="none" w:sz="0" w:space="0" w:color="auto"/>
            <w:right w:val="none" w:sz="0" w:space="0" w:color="auto"/>
          </w:divBdr>
        </w:div>
        <w:div w:id="426391159">
          <w:marLeft w:val="480"/>
          <w:marRight w:val="0"/>
          <w:marTop w:val="0"/>
          <w:marBottom w:val="0"/>
          <w:divBdr>
            <w:top w:val="none" w:sz="0" w:space="0" w:color="auto"/>
            <w:left w:val="none" w:sz="0" w:space="0" w:color="auto"/>
            <w:bottom w:val="none" w:sz="0" w:space="0" w:color="auto"/>
            <w:right w:val="none" w:sz="0" w:space="0" w:color="auto"/>
          </w:divBdr>
        </w:div>
        <w:div w:id="446394150">
          <w:marLeft w:val="480"/>
          <w:marRight w:val="0"/>
          <w:marTop w:val="0"/>
          <w:marBottom w:val="0"/>
          <w:divBdr>
            <w:top w:val="none" w:sz="0" w:space="0" w:color="auto"/>
            <w:left w:val="none" w:sz="0" w:space="0" w:color="auto"/>
            <w:bottom w:val="none" w:sz="0" w:space="0" w:color="auto"/>
            <w:right w:val="none" w:sz="0" w:space="0" w:color="auto"/>
          </w:divBdr>
        </w:div>
        <w:div w:id="530534012">
          <w:marLeft w:val="480"/>
          <w:marRight w:val="0"/>
          <w:marTop w:val="0"/>
          <w:marBottom w:val="0"/>
          <w:divBdr>
            <w:top w:val="none" w:sz="0" w:space="0" w:color="auto"/>
            <w:left w:val="none" w:sz="0" w:space="0" w:color="auto"/>
            <w:bottom w:val="none" w:sz="0" w:space="0" w:color="auto"/>
            <w:right w:val="none" w:sz="0" w:space="0" w:color="auto"/>
          </w:divBdr>
        </w:div>
        <w:div w:id="598294650">
          <w:marLeft w:val="480"/>
          <w:marRight w:val="0"/>
          <w:marTop w:val="0"/>
          <w:marBottom w:val="0"/>
          <w:divBdr>
            <w:top w:val="none" w:sz="0" w:space="0" w:color="auto"/>
            <w:left w:val="none" w:sz="0" w:space="0" w:color="auto"/>
            <w:bottom w:val="none" w:sz="0" w:space="0" w:color="auto"/>
            <w:right w:val="none" w:sz="0" w:space="0" w:color="auto"/>
          </w:divBdr>
        </w:div>
        <w:div w:id="601690429">
          <w:marLeft w:val="480"/>
          <w:marRight w:val="0"/>
          <w:marTop w:val="0"/>
          <w:marBottom w:val="0"/>
          <w:divBdr>
            <w:top w:val="none" w:sz="0" w:space="0" w:color="auto"/>
            <w:left w:val="none" w:sz="0" w:space="0" w:color="auto"/>
            <w:bottom w:val="none" w:sz="0" w:space="0" w:color="auto"/>
            <w:right w:val="none" w:sz="0" w:space="0" w:color="auto"/>
          </w:divBdr>
        </w:div>
        <w:div w:id="628245263">
          <w:marLeft w:val="480"/>
          <w:marRight w:val="0"/>
          <w:marTop w:val="0"/>
          <w:marBottom w:val="0"/>
          <w:divBdr>
            <w:top w:val="none" w:sz="0" w:space="0" w:color="auto"/>
            <w:left w:val="none" w:sz="0" w:space="0" w:color="auto"/>
            <w:bottom w:val="none" w:sz="0" w:space="0" w:color="auto"/>
            <w:right w:val="none" w:sz="0" w:space="0" w:color="auto"/>
          </w:divBdr>
        </w:div>
        <w:div w:id="638614814">
          <w:marLeft w:val="480"/>
          <w:marRight w:val="0"/>
          <w:marTop w:val="0"/>
          <w:marBottom w:val="0"/>
          <w:divBdr>
            <w:top w:val="none" w:sz="0" w:space="0" w:color="auto"/>
            <w:left w:val="none" w:sz="0" w:space="0" w:color="auto"/>
            <w:bottom w:val="none" w:sz="0" w:space="0" w:color="auto"/>
            <w:right w:val="none" w:sz="0" w:space="0" w:color="auto"/>
          </w:divBdr>
        </w:div>
        <w:div w:id="652835441">
          <w:marLeft w:val="480"/>
          <w:marRight w:val="0"/>
          <w:marTop w:val="0"/>
          <w:marBottom w:val="0"/>
          <w:divBdr>
            <w:top w:val="none" w:sz="0" w:space="0" w:color="auto"/>
            <w:left w:val="none" w:sz="0" w:space="0" w:color="auto"/>
            <w:bottom w:val="none" w:sz="0" w:space="0" w:color="auto"/>
            <w:right w:val="none" w:sz="0" w:space="0" w:color="auto"/>
          </w:divBdr>
        </w:div>
        <w:div w:id="655185775">
          <w:marLeft w:val="480"/>
          <w:marRight w:val="0"/>
          <w:marTop w:val="0"/>
          <w:marBottom w:val="0"/>
          <w:divBdr>
            <w:top w:val="none" w:sz="0" w:space="0" w:color="auto"/>
            <w:left w:val="none" w:sz="0" w:space="0" w:color="auto"/>
            <w:bottom w:val="none" w:sz="0" w:space="0" w:color="auto"/>
            <w:right w:val="none" w:sz="0" w:space="0" w:color="auto"/>
          </w:divBdr>
        </w:div>
        <w:div w:id="851337713">
          <w:marLeft w:val="480"/>
          <w:marRight w:val="0"/>
          <w:marTop w:val="0"/>
          <w:marBottom w:val="0"/>
          <w:divBdr>
            <w:top w:val="none" w:sz="0" w:space="0" w:color="auto"/>
            <w:left w:val="none" w:sz="0" w:space="0" w:color="auto"/>
            <w:bottom w:val="none" w:sz="0" w:space="0" w:color="auto"/>
            <w:right w:val="none" w:sz="0" w:space="0" w:color="auto"/>
          </w:divBdr>
        </w:div>
        <w:div w:id="897131852">
          <w:marLeft w:val="480"/>
          <w:marRight w:val="0"/>
          <w:marTop w:val="0"/>
          <w:marBottom w:val="0"/>
          <w:divBdr>
            <w:top w:val="none" w:sz="0" w:space="0" w:color="auto"/>
            <w:left w:val="none" w:sz="0" w:space="0" w:color="auto"/>
            <w:bottom w:val="none" w:sz="0" w:space="0" w:color="auto"/>
            <w:right w:val="none" w:sz="0" w:space="0" w:color="auto"/>
          </w:divBdr>
        </w:div>
        <w:div w:id="906037794">
          <w:marLeft w:val="480"/>
          <w:marRight w:val="0"/>
          <w:marTop w:val="0"/>
          <w:marBottom w:val="0"/>
          <w:divBdr>
            <w:top w:val="none" w:sz="0" w:space="0" w:color="auto"/>
            <w:left w:val="none" w:sz="0" w:space="0" w:color="auto"/>
            <w:bottom w:val="none" w:sz="0" w:space="0" w:color="auto"/>
            <w:right w:val="none" w:sz="0" w:space="0" w:color="auto"/>
          </w:divBdr>
        </w:div>
        <w:div w:id="963344144">
          <w:marLeft w:val="480"/>
          <w:marRight w:val="0"/>
          <w:marTop w:val="0"/>
          <w:marBottom w:val="0"/>
          <w:divBdr>
            <w:top w:val="none" w:sz="0" w:space="0" w:color="auto"/>
            <w:left w:val="none" w:sz="0" w:space="0" w:color="auto"/>
            <w:bottom w:val="none" w:sz="0" w:space="0" w:color="auto"/>
            <w:right w:val="none" w:sz="0" w:space="0" w:color="auto"/>
          </w:divBdr>
        </w:div>
        <w:div w:id="1033532700">
          <w:marLeft w:val="480"/>
          <w:marRight w:val="0"/>
          <w:marTop w:val="0"/>
          <w:marBottom w:val="0"/>
          <w:divBdr>
            <w:top w:val="none" w:sz="0" w:space="0" w:color="auto"/>
            <w:left w:val="none" w:sz="0" w:space="0" w:color="auto"/>
            <w:bottom w:val="none" w:sz="0" w:space="0" w:color="auto"/>
            <w:right w:val="none" w:sz="0" w:space="0" w:color="auto"/>
          </w:divBdr>
        </w:div>
        <w:div w:id="1073552542">
          <w:marLeft w:val="480"/>
          <w:marRight w:val="0"/>
          <w:marTop w:val="0"/>
          <w:marBottom w:val="0"/>
          <w:divBdr>
            <w:top w:val="none" w:sz="0" w:space="0" w:color="auto"/>
            <w:left w:val="none" w:sz="0" w:space="0" w:color="auto"/>
            <w:bottom w:val="none" w:sz="0" w:space="0" w:color="auto"/>
            <w:right w:val="none" w:sz="0" w:space="0" w:color="auto"/>
          </w:divBdr>
        </w:div>
        <w:div w:id="1091702810">
          <w:marLeft w:val="480"/>
          <w:marRight w:val="0"/>
          <w:marTop w:val="0"/>
          <w:marBottom w:val="0"/>
          <w:divBdr>
            <w:top w:val="none" w:sz="0" w:space="0" w:color="auto"/>
            <w:left w:val="none" w:sz="0" w:space="0" w:color="auto"/>
            <w:bottom w:val="none" w:sz="0" w:space="0" w:color="auto"/>
            <w:right w:val="none" w:sz="0" w:space="0" w:color="auto"/>
          </w:divBdr>
        </w:div>
        <w:div w:id="1146357144">
          <w:marLeft w:val="480"/>
          <w:marRight w:val="0"/>
          <w:marTop w:val="0"/>
          <w:marBottom w:val="0"/>
          <w:divBdr>
            <w:top w:val="none" w:sz="0" w:space="0" w:color="auto"/>
            <w:left w:val="none" w:sz="0" w:space="0" w:color="auto"/>
            <w:bottom w:val="none" w:sz="0" w:space="0" w:color="auto"/>
            <w:right w:val="none" w:sz="0" w:space="0" w:color="auto"/>
          </w:divBdr>
        </w:div>
        <w:div w:id="1152209216">
          <w:marLeft w:val="480"/>
          <w:marRight w:val="0"/>
          <w:marTop w:val="0"/>
          <w:marBottom w:val="0"/>
          <w:divBdr>
            <w:top w:val="none" w:sz="0" w:space="0" w:color="auto"/>
            <w:left w:val="none" w:sz="0" w:space="0" w:color="auto"/>
            <w:bottom w:val="none" w:sz="0" w:space="0" w:color="auto"/>
            <w:right w:val="none" w:sz="0" w:space="0" w:color="auto"/>
          </w:divBdr>
        </w:div>
        <w:div w:id="1161232956">
          <w:marLeft w:val="480"/>
          <w:marRight w:val="0"/>
          <w:marTop w:val="0"/>
          <w:marBottom w:val="0"/>
          <w:divBdr>
            <w:top w:val="none" w:sz="0" w:space="0" w:color="auto"/>
            <w:left w:val="none" w:sz="0" w:space="0" w:color="auto"/>
            <w:bottom w:val="none" w:sz="0" w:space="0" w:color="auto"/>
            <w:right w:val="none" w:sz="0" w:space="0" w:color="auto"/>
          </w:divBdr>
        </w:div>
        <w:div w:id="1167745836">
          <w:marLeft w:val="480"/>
          <w:marRight w:val="0"/>
          <w:marTop w:val="0"/>
          <w:marBottom w:val="0"/>
          <w:divBdr>
            <w:top w:val="none" w:sz="0" w:space="0" w:color="auto"/>
            <w:left w:val="none" w:sz="0" w:space="0" w:color="auto"/>
            <w:bottom w:val="none" w:sz="0" w:space="0" w:color="auto"/>
            <w:right w:val="none" w:sz="0" w:space="0" w:color="auto"/>
          </w:divBdr>
        </w:div>
        <w:div w:id="1176840813">
          <w:marLeft w:val="480"/>
          <w:marRight w:val="0"/>
          <w:marTop w:val="0"/>
          <w:marBottom w:val="0"/>
          <w:divBdr>
            <w:top w:val="none" w:sz="0" w:space="0" w:color="auto"/>
            <w:left w:val="none" w:sz="0" w:space="0" w:color="auto"/>
            <w:bottom w:val="none" w:sz="0" w:space="0" w:color="auto"/>
            <w:right w:val="none" w:sz="0" w:space="0" w:color="auto"/>
          </w:divBdr>
        </w:div>
        <w:div w:id="1190801131">
          <w:marLeft w:val="480"/>
          <w:marRight w:val="0"/>
          <w:marTop w:val="0"/>
          <w:marBottom w:val="0"/>
          <w:divBdr>
            <w:top w:val="none" w:sz="0" w:space="0" w:color="auto"/>
            <w:left w:val="none" w:sz="0" w:space="0" w:color="auto"/>
            <w:bottom w:val="none" w:sz="0" w:space="0" w:color="auto"/>
            <w:right w:val="none" w:sz="0" w:space="0" w:color="auto"/>
          </w:divBdr>
        </w:div>
        <w:div w:id="1212032835">
          <w:marLeft w:val="480"/>
          <w:marRight w:val="0"/>
          <w:marTop w:val="0"/>
          <w:marBottom w:val="0"/>
          <w:divBdr>
            <w:top w:val="none" w:sz="0" w:space="0" w:color="auto"/>
            <w:left w:val="none" w:sz="0" w:space="0" w:color="auto"/>
            <w:bottom w:val="none" w:sz="0" w:space="0" w:color="auto"/>
            <w:right w:val="none" w:sz="0" w:space="0" w:color="auto"/>
          </w:divBdr>
        </w:div>
        <w:div w:id="1339965086">
          <w:marLeft w:val="480"/>
          <w:marRight w:val="0"/>
          <w:marTop w:val="0"/>
          <w:marBottom w:val="0"/>
          <w:divBdr>
            <w:top w:val="none" w:sz="0" w:space="0" w:color="auto"/>
            <w:left w:val="none" w:sz="0" w:space="0" w:color="auto"/>
            <w:bottom w:val="none" w:sz="0" w:space="0" w:color="auto"/>
            <w:right w:val="none" w:sz="0" w:space="0" w:color="auto"/>
          </w:divBdr>
        </w:div>
        <w:div w:id="1387992725">
          <w:marLeft w:val="480"/>
          <w:marRight w:val="0"/>
          <w:marTop w:val="0"/>
          <w:marBottom w:val="0"/>
          <w:divBdr>
            <w:top w:val="none" w:sz="0" w:space="0" w:color="auto"/>
            <w:left w:val="none" w:sz="0" w:space="0" w:color="auto"/>
            <w:bottom w:val="none" w:sz="0" w:space="0" w:color="auto"/>
            <w:right w:val="none" w:sz="0" w:space="0" w:color="auto"/>
          </w:divBdr>
        </w:div>
        <w:div w:id="1686520877">
          <w:marLeft w:val="480"/>
          <w:marRight w:val="0"/>
          <w:marTop w:val="0"/>
          <w:marBottom w:val="0"/>
          <w:divBdr>
            <w:top w:val="none" w:sz="0" w:space="0" w:color="auto"/>
            <w:left w:val="none" w:sz="0" w:space="0" w:color="auto"/>
            <w:bottom w:val="none" w:sz="0" w:space="0" w:color="auto"/>
            <w:right w:val="none" w:sz="0" w:space="0" w:color="auto"/>
          </w:divBdr>
        </w:div>
        <w:div w:id="1731421847">
          <w:marLeft w:val="480"/>
          <w:marRight w:val="0"/>
          <w:marTop w:val="0"/>
          <w:marBottom w:val="0"/>
          <w:divBdr>
            <w:top w:val="none" w:sz="0" w:space="0" w:color="auto"/>
            <w:left w:val="none" w:sz="0" w:space="0" w:color="auto"/>
            <w:bottom w:val="none" w:sz="0" w:space="0" w:color="auto"/>
            <w:right w:val="none" w:sz="0" w:space="0" w:color="auto"/>
          </w:divBdr>
        </w:div>
        <w:div w:id="1760327529">
          <w:marLeft w:val="480"/>
          <w:marRight w:val="0"/>
          <w:marTop w:val="0"/>
          <w:marBottom w:val="0"/>
          <w:divBdr>
            <w:top w:val="none" w:sz="0" w:space="0" w:color="auto"/>
            <w:left w:val="none" w:sz="0" w:space="0" w:color="auto"/>
            <w:bottom w:val="none" w:sz="0" w:space="0" w:color="auto"/>
            <w:right w:val="none" w:sz="0" w:space="0" w:color="auto"/>
          </w:divBdr>
        </w:div>
        <w:div w:id="1774084077">
          <w:marLeft w:val="480"/>
          <w:marRight w:val="0"/>
          <w:marTop w:val="0"/>
          <w:marBottom w:val="0"/>
          <w:divBdr>
            <w:top w:val="none" w:sz="0" w:space="0" w:color="auto"/>
            <w:left w:val="none" w:sz="0" w:space="0" w:color="auto"/>
            <w:bottom w:val="none" w:sz="0" w:space="0" w:color="auto"/>
            <w:right w:val="none" w:sz="0" w:space="0" w:color="auto"/>
          </w:divBdr>
        </w:div>
        <w:div w:id="1784614166">
          <w:marLeft w:val="480"/>
          <w:marRight w:val="0"/>
          <w:marTop w:val="0"/>
          <w:marBottom w:val="0"/>
          <w:divBdr>
            <w:top w:val="none" w:sz="0" w:space="0" w:color="auto"/>
            <w:left w:val="none" w:sz="0" w:space="0" w:color="auto"/>
            <w:bottom w:val="none" w:sz="0" w:space="0" w:color="auto"/>
            <w:right w:val="none" w:sz="0" w:space="0" w:color="auto"/>
          </w:divBdr>
        </w:div>
        <w:div w:id="1788961991">
          <w:marLeft w:val="480"/>
          <w:marRight w:val="0"/>
          <w:marTop w:val="0"/>
          <w:marBottom w:val="0"/>
          <w:divBdr>
            <w:top w:val="none" w:sz="0" w:space="0" w:color="auto"/>
            <w:left w:val="none" w:sz="0" w:space="0" w:color="auto"/>
            <w:bottom w:val="none" w:sz="0" w:space="0" w:color="auto"/>
            <w:right w:val="none" w:sz="0" w:space="0" w:color="auto"/>
          </w:divBdr>
        </w:div>
        <w:div w:id="1810781312">
          <w:marLeft w:val="480"/>
          <w:marRight w:val="0"/>
          <w:marTop w:val="0"/>
          <w:marBottom w:val="0"/>
          <w:divBdr>
            <w:top w:val="none" w:sz="0" w:space="0" w:color="auto"/>
            <w:left w:val="none" w:sz="0" w:space="0" w:color="auto"/>
            <w:bottom w:val="none" w:sz="0" w:space="0" w:color="auto"/>
            <w:right w:val="none" w:sz="0" w:space="0" w:color="auto"/>
          </w:divBdr>
        </w:div>
        <w:div w:id="1820683855">
          <w:marLeft w:val="480"/>
          <w:marRight w:val="0"/>
          <w:marTop w:val="0"/>
          <w:marBottom w:val="0"/>
          <w:divBdr>
            <w:top w:val="none" w:sz="0" w:space="0" w:color="auto"/>
            <w:left w:val="none" w:sz="0" w:space="0" w:color="auto"/>
            <w:bottom w:val="none" w:sz="0" w:space="0" w:color="auto"/>
            <w:right w:val="none" w:sz="0" w:space="0" w:color="auto"/>
          </w:divBdr>
        </w:div>
        <w:div w:id="1822577783">
          <w:marLeft w:val="480"/>
          <w:marRight w:val="0"/>
          <w:marTop w:val="0"/>
          <w:marBottom w:val="0"/>
          <w:divBdr>
            <w:top w:val="none" w:sz="0" w:space="0" w:color="auto"/>
            <w:left w:val="none" w:sz="0" w:space="0" w:color="auto"/>
            <w:bottom w:val="none" w:sz="0" w:space="0" w:color="auto"/>
            <w:right w:val="none" w:sz="0" w:space="0" w:color="auto"/>
          </w:divBdr>
        </w:div>
        <w:div w:id="1865442497">
          <w:marLeft w:val="480"/>
          <w:marRight w:val="0"/>
          <w:marTop w:val="0"/>
          <w:marBottom w:val="0"/>
          <w:divBdr>
            <w:top w:val="none" w:sz="0" w:space="0" w:color="auto"/>
            <w:left w:val="none" w:sz="0" w:space="0" w:color="auto"/>
            <w:bottom w:val="none" w:sz="0" w:space="0" w:color="auto"/>
            <w:right w:val="none" w:sz="0" w:space="0" w:color="auto"/>
          </w:divBdr>
        </w:div>
        <w:div w:id="1946422922">
          <w:marLeft w:val="480"/>
          <w:marRight w:val="0"/>
          <w:marTop w:val="0"/>
          <w:marBottom w:val="0"/>
          <w:divBdr>
            <w:top w:val="none" w:sz="0" w:space="0" w:color="auto"/>
            <w:left w:val="none" w:sz="0" w:space="0" w:color="auto"/>
            <w:bottom w:val="none" w:sz="0" w:space="0" w:color="auto"/>
            <w:right w:val="none" w:sz="0" w:space="0" w:color="auto"/>
          </w:divBdr>
        </w:div>
        <w:div w:id="1959144465">
          <w:marLeft w:val="480"/>
          <w:marRight w:val="0"/>
          <w:marTop w:val="0"/>
          <w:marBottom w:val="0"/>
          <w:divBdr>
            <w:top w:val="none" w:sz="0" w:space="0" w:color="auto"/>
            <w:left w:val="none" w:sz="0" w:space="0" w:color="auto"/>
            <w:bottom w:val="none" w:sz="0" w:space="0" w:color="auto"/>
            <w:right w:val="none" w:sz="0" w:space="0" w:color="auto"/>
          </w:divBdr>
        </w:div>
        <w:div w:id="1978602839">
          <w:marLeft w:val="480"/>
          <w:marRight w:val="0"/>
          <w:marTop w:val="0"/>
          <w:marBottom w:val="0"/>
          <w:divBdr>
            <w:top w:val="none" w:sz="0" w:space="0" w:color="auto"/>
            <w:left w:val="none" w:sz="0" w:space="0" w:color="auto"/>
            <w:bottom w:val="none" w:sz="0" w:space="0" w:color="auto"/>
            <w:right w:val="none" w:sz="0" w:space="0" w:color="auto"/>
          </w:divBdr>
        </w:div>
        <w:div w:id="2037734099">
          <w:marLeft w:val="480"/>
          <w:marRight w:val="0"/>
          <w:marTop w:val="0"/>
          <w:marBottom w:val="0"/>
          <w:divBdr>
            <w:top w:val="none" w:sz="0" w:space="0" w:color="auto"/>
            <w:left w:val="none" w:sz="0" w:space="0" w:color="auto"/>
            <w:bottom w:val="none" w:sz="0" w:space="0" w:color="auto"/>
            <w:right w:val="none" w:sz="0" w:space="0" w:color="auto"/>
          </w:divBdr>
        </w:div>
      </w:divsChild>
    </w:div>
    <w:div w:id="505904802">
      <w:bodyDiv w:val="1"/>
      <w:marLeft w:val="0"/>
      <w:marRight w:val="0"/>
      <w:marTop w:val="0"/>
      <w:marBottom w:val="0"/>
      <w:divBdr>
        <w:top w:val="none" w:sz="0" w:space="0" w:color="auto"/>
        <w:left w:val="none" w:sz="0" w:space="0" w:color="auto"/>
        <w:bottom w:val="none" w:sz="0" w:space="0" w:color="auto"/>
        <w:right w:val="none" w:sz="0" w:space="0" w:color="auto"/>
      </w:divBdr>
    </w:div>
    <w:div w:id="506213612">
      <w:bodyDiv w:val="1"/>
      <w:marLeft w:val="0"/>
      <w:marRight w:val="0"/>
      <w:marTop w:val="0"/>
      <w:marBottom w:val="0"/>
      <w:divBdr>
        <w:top w:val="none" w:sz="0" w:space="0" w:color="auto"/>
        <w:left w:val="none" w:sz="0" w:space="0" w:color="auto"/>
        <w:bottom w:val="none" w:sz="0" w:space="0" w:color="auto"/>
        <w:right w:val="none" w:sz="0" w:space="0" w:color="auto"/>
      </w:divBdr>
      <w:divsChild>
        <w:div w:id="57677877">
          <w:marLeft w:val="480"/>
          <w:marRight w:val="0"/>
          <w:marTop w:val="0"/>
          <w:marBottom w:val="0"/>
          <w:divBdr>
            <w:top w:val="none" w:sz="0" w:space="0" w:color="auto"/>
            <w:left w:val="none" w:sz="0" w:space="0" w:color="auto"/>
            <w:bottom w:val="none" w:sz="0" w:space="0" w:color="auto"/>
            <w:right w:val="none" w:sz="0" w:space="0" w:color="auto"/>
          </w:divBdr>
        </w:div>
        <w:div w:id="1776826157">
          <w:marLeft w:val="480"/>
          <w:marRight w:val="0"/>
          <w:marTop w:val="0"/>
          <w:marBottom w:val="0"/>
          <w:divBdr>
            <w:top w:val="none" w:sz="0" w:space="0" w:color="auto"/>
            <w:left w:val="none" w:sz="0" w:space="0" w:color="auto"/>
            <w:bottom w:val="none" w:sz="0" w:space="0" w:color="auto"/>
            <w:right w:val="none" w:sz="0" w:space="0" w:color="auto"/>
          </w:divBdr>
        </w:div>
        <w:div w:id="1261716731">
          <w:marLeft w:val="480"/>
          <w:marRight w:val="0"/>
          <w:marTop w:val="0"/>
          <w:marBottom w:val="0"/>
          <w:divBdr>
            <w:top w:val="none" w:sz="0" w:space="0" w:color="auto"/>
            <w:left w:val="none" w:sz="0" w:space="0" w:color="auto"/>
            <w:bottom w:val="none" w:sz="0" w:space="0" w:color="auto"/>
            <w:right w:val="none" w:sz="0" w:space="0" w:color="auto"/>
          </w:divBdr>
        </w:div>
        <w:div w:id="1301686715">
          <w:marLeft w:val="480"/>
          <w:marRight w:val="0"/>
          <w:marTop w:val="0"/>
          <w:marBottom w:val="0"/>
          <w:divBdr>
            <w:top w:val="none" w:sz="0" w:space="0" w:color="auto"/>
            <w:left w:val="none" w:sz="0" w:space="0" w:color="auto"/>
            <w:bottom w:val="none" w:sz="0" w:space="0" w:color="auto"/>
            <w:right w:val="none" w:sz="0" w:space="0" w:color="auto"/>
          </w:divBdr>
        </w:div>
        <w:div w:id="1244413990">
          <w:marLeft w:val="480"/>
          <w:marRight w:val="0"/>
          <w:marTop w:val="0"/>
          <w:marBottom w:val="0"/>
          <w:divBdr>
            <w:top w:val="none" w:sz="0" w:space="0" w:color="auto"/>
            <w:left w:val="none" w:sz="0" w:space="0" w:color="auto"/>
            <w:bottom w:val="none" w:sz="0" w:space="0" w:color="auto"/>
            <w:right w:val="none" w:sz="0" w:space="0" w:color="auto"/>
          </w:divBdr>
        </w:div>
        <w:div w:id="1316839039">
          <w:marLeft w:val="480"/>
          <w:marRight w:val="0"/>
          <w:marTop w:val="0"/>
          <w:marBottom w:val="0"/>
          <w:divBdr>
            <w:top w:val="none" w:sz="0" w:space="0" w:color="auto"/>
            <w:left w:val="none" w:sz="0" w:space="0" w:color="auto"/>
            <w:bottom w:val="none" w:sz="0" w:space="0" w:color="auto"/>
            <w:right w:val="none" w:sz="0" w:space="0" w:color="auto"/>
          </w:divBdr>
        </w:div>
        <w:div w:id="2041274158">
          <w:marLeft w:val="480"/>
          <w:marRight w:val="0"/>
          <w:marTop w:val="0"/>
          <w:marBottom w:val="0"/>
          <w:divBdr>
            <w:top w:val="none" w:sz="0" w:space="0" w:color="auto"/>
            <w:left w:val="none" w:sz="0" w:space="0" w:color="auto"/>
            <w:bottom w:val="none" w:sz="0" w:space="0" w:color="auto"/>
            <w:right w:val="none" w:sz="0" w:space="0" w:color="auto"/>
          </w:divBdr>
        </w:div>
        <w:div w:id="663433122">
          <w:marLeft w:val="480"/>
          <w:marRight w:val="0"/>
          <w:marTop w:val="0"/>
          <w:marBottom w:val="0"/>
          <w:divBdr>
            <w:top w:val="none" w:sz="0" w:space="0" w:color="auto"/>
            <w:left w:val="none" w:sz="0" w:space="0" w:color="auto"/>
            <w:bottom w:val="none" w:sz="0" w:space="0" w:color="auto"/>
            <w:right w:val="none" w:sz="0" w:space="0" w:color="auto"/>
          </w:divBdr>
        </w:div>
        <w:div w:id="556015107">
          <w:marLeft w:val="480"/>
          <w:marRight w:val="0"/>
          <w:marTop w:val="0"/>
          <w:marBottom w:val="0"/>
          <w:divBdr>
            <w:top w:val="none" w:sz="0" w:space="0" w:color="auto"/>
            <w:left w:val="none" w:sz="0" w:space="0" w:color="auto"/>
            <w:bottom w:val="none" w:sz="0" w:space="0" w:color="auto"/>
            <w:right w:val="none" w:sz="0" w:space="0" w:color="auto"/>
          </w:divBdr>
        </w:div>
        <w:div w:id="1432974688">
          <w:marLeft w:val="480"/>
          <w:marRight w:val="0"/>
          <w:marTop w:val="0"/>
          <w:marBottom w:val="0"/>
          <w:divBdr>
            <w:top w:val="none" w:sz="0" w:space="0" w:color="auto"/>
            <w:left w:val="none" w:sz="0" w:space="0" w:color="auto"/>
            <w:bottom w:val="none" w:sz="0" w:space="0" w:color="auto"/>
            <w:right w:val="none" w:sz="0" w:space="0" w:color="auto"/>
          </w:divBdr>
        </w:div>
        <w:div w:id="120658672">
          <w:marLeft w:val="480"/>
          <w:marRight w:val="0"/>
          <w:marTop w:val="0"/>
          <w:marBottom w:val="0"/>
          <w:divBdr>
            <w:top w:val="none" w:sz="0" w:space="0" w:color="auto"/>
            <w:left w:val="none" w:sz="0" w:space="0" w:color="auto"/>
            <w:bottom w:val="none" w:sz="0" w:space="0" w:color="auto"/>
            <w:right w:val="none" w:sz="0" w:space="0" w:color="auto"/>
          </w:divBdr>
        </w:div>
        <w:div w:id="714087870">
          <w:marLeft w:val="480"/>
          <w:marRight w:val="0"/>
          <w:marTop w:val="0"/>
          <w:marBottom w:val="0"/>
          <w:divBdr>
            <w:top w:val="none" w:sz="0" w:space="0" w:color="auto"/>
            <w:left w:val="none" w:sz="0" w:space="0" w:color="auto"/>
            <w:bottom w:val="none" w:sz="0" w:space="0" w:color="auto"/>
            <w:right w:val="none" w:sz="0" w:space="0" w:color="auto"/>
          </w:divBdr>
        </w:div>
        <w:div w:id="846792695">
          <w:marLeft w:val="480"/>
          <w:marRight w:val="0"/>
          <w:marTop w:val="0"/>
          <w:marBottom w:val="0"/>
          <w:divBdr>
            <w:top w:val="none" w:sz="0" w:space="0" w:color="auto"/>
            <w:left w:val="none" w:sz="0" w:space="0" w:color="auto"/>
            <w:bottom w:val="none" w:sz="0" w:space="0" w:color="auto"/>
            <w:right w:val="none" w:sz="0" w:space="0" w:color="auto"/>
          </w:divBdr>
        </w:div>
        <w:div w:id="197548413">
          <w:marLeft w:val="480"/>
          <w:marRight w:val="0"/>
          <w:marTop w:val="0"/>
          <w:marBottom w:val="0"/>
          <w:divBdr>
            <w:top w:val="none" w:sz="0" w:space="0" w:color="auto"/>
            <w:left w:val="none" w:sz="0" w:space="0" w:color="auto"/>
            <w:bottom w:val="none" w:sz="0" w:space="0" w:color="auto"/>
            <w:right w:val="none" w:sz="0" w:space="0" w:color="auto"/>
          </w:divBdr>
        </w:div>
        <w:div w:id="1470631166">
          <w:marLeft w:val="480"/>
          <w:marRight w:val="0"/>
          <w:marTop w:val="0"/>
          <w:marBottom w:val="0"/>
          <w:divBdr>
            <w:top w:val="none" w:sz="0" w:space="0" w:color="auto"/>
            <w:left w:val="none" w:sz="0" w:space="0" w:color="auto"/>
            <w:bottom w:val="none" w:sz="0" w:space="0" w:color="auto"/>
            <w:right w:val="none" w:sz="0" w:space="0" w:color="auto"/>
          </w:divBdr>
        </w:div>
        <w:div w:id="1492326710">
          <w:marLeft w:val="480"/>
          <w:marRight w:val="0"/>
          <w:marTop w:val="0"/>
          <w:marBottom w:val="0"/>
          <w:divBdr>
            <w:top w:val="none" w:sz="0" w:space="0" w:color="auto"/>
            <w:left w:val="none" w:sz="0" w:space="0" w:color="auto"/>
            <w:bottom w:val="none" w:sz="0" w:space="0" w:color="auto"/>
            <w:right w:val="none" w:sz="0" w:space="0" w:color="auto"/>
          </w:divBdr>
        </w:div>
        <w:div w:id="420376400">
          <w:marLeft w:val="480"/>
          <w:marRight w:val="0"/>
          <w:marTop w:val="0"/>
          <w:marBottom w:val="0"/>
          <w:divBdr>
            <w:top w:val="none" w:sz="0" w:space="0" w:color="auto"/>
            <w:left w:val="none" w:sz="0" w:space="0" w:color="auto"/>
            <w:bottom w:val="none" w:sz="0" w:space="0" w:color="auto"/>
            <w:right w:val="none" w:sz="0" w:space="0" w:color="auto"/>
          </w:divBdr>
        </w:div>
        <w:div w:id="385639775">
          <w:marLeft w:val="480"/>
          <w:marRight w:val="0"/>
          <w:marTop w:val="0"/>
          <w:marBottom w:val="0"/>
          <w:divBdr>
            <w:top w:val="none" w:sz="0" w:space="0" w:color="auto"/>
            <w:left w:val="none" w:sz="0" w:space="0" w:color="auto"/>
            <w:bottom w:val="none" w:sz="0" w:space="0" w:color="auto"/>
            <w:right w:val="none" w:sz="0" w:space="0" w:color="auto"/>
          </w:divBdr>
        </w:div>
        <w:div w:id="149636514">
          <w:marLeft w:val="480"/>
          <w:marRight w:val="0"/>
          <w:marTop w:val="0"/>
          <w:marBottom w:val="0"/>
          <w:divBdr>
            <w:top w:val="none" w:sz="0" w:space="0" w:color="auto"/>
            <w:left w:val="none" w:sz="0" w:space="0" w:color="auto"/>
            <w:bottom w:val="none" w:sz="0" w:space="0" w:color="auto"/>
            <w:right w:val="none" w:sz="0" w:space="0" w:color="auto"/>
          </w:divBdr>
        </w:div>
        <w:div w:id="1974868473">
          <w:marLeft w:val="480"/>
          <w:marRight w:val="0"/>
          <w:marTop w:val="0"/>
          <w:marBottom w:val="0"/>
          <w:divBdr>
            <w:top w:val="none" w:sz="0" w:space="0" w:color="auto"/>
            <w:left w:val="none" w:sz="0" w:space="0" w:color="auto"/>
            <w:bottom w:val="none" w:sz="0" w:space="0" w:color="auto"/>
            <w:right w:val="none" w:sz="0" w:space="0" w:color="auto"/>
          </w:divBdr>
        </w:div>
        <w:div w:id="487019755">
          <w:marLeft w:val="480"/>
          <w:marRight w:val="0"/>
          <w:marTop w:val="0"/>
          <w:marBottom w:val="0"/>
          <w:divBdr>
            <w:top w:val="none" w:sz="0" w:space="0" w:color="auto"/>
            <w:left w:val="none" w:sz="0" w:space="0" w:color="auto"/>
            <w:bottom w:val="none" w:sz="0" w:space="0" w:color="auto"/>
            <w:right w:val="none" w:sz="0" w:space="0" w:color="auto"/>
          </w:divBdr>
        </w:div>
        <w:div w:id="1033261689">
          <w:marLeft w:val="480"/>
          <w:marRight w:val="0"/>
          <w:marTop w:val="0"/>
          <w:marBottom w:val="0"/>
          <w:divBdr>
            <w:top w:val="none" w:sz="0" w:space="0" w:color="auto"/>
            <w:left w:val="none" w:sz="0" w:space="0" w:color="auto"/>
            <w:bottom w:val="none" w:sz="0" w:space="0" w:color="auto"/>
            <w:right w:val="none" w:sz="0" w:space="0" w:color="auto"/>
          </w:divBdr>
        </w:div>
        <w:div w:id="144972703">
          <w:marLeft w:val="480"/>
          <w:marRight w:val="0"/>
          <w:marTop w:val="0"/>
          <w:marBottom w:val="0"/>
          <w:divBdr>
            <w:top w:val="none" w:sz="0" w:space="0" w:color="auto"/>
            <w:left w:val="none" w:sz="0" w:space="0" w:color="auto"/>
            <w:bottom w:val="none" w:sz="0" w:space="0" w:color="auto"/>
            <w:right w:val="none" w:sz="0" w:space="0" w:color="auto"/>
          </w:divBdr>
        </w:div>
        <w:div w:id="1975793431">
          <w:marLeft w:val="480"/>
          <w:marRight w:val="0"/>
          <w:marTop w:val="0"/>
          <w:marBottom w:val="0"/>
          <w:divBdr>
            <w:top w:val="none" w:sz="0" w:space="0" w:color="auto"/>
            <w:left w:val="none" w:sz="0" w:space="0" w:color="auto"/>
            <w:bottom w:val="none" w:sz="0" w:space="0" w:color="auto"/>
            <w:right w:val="none" w:sz="0" w:space="0" w:color="auto"/>
          </w:divBdr>
        </w:div>
        <w:div w:id="1001352759">
          <w:marLeft w:val="480"/>
          <w:marRight w:val="0"/>
          <w:marTop w:val="0"/>
          <w:marBottom w:val="0"/>
          <w:divBdr>
            <w:top w:val="none" w:sz="0" w:space="0" w:color="auto"/>
            <w:left w:val="none" w:sz="0" w:space="0" w:color="auto"/>
            <w:bottom w:val="none" w:sz="0" w:space="0" w:color="auto"/>
            <w:right w:val="none" w:sz="0" w:space="0" w:color="auto"/>
          </w:divBdr>
        </w:div>
        <w:div w:id="840435255">
          <w:marLeft w:val="480"/>
          <w:marRight w:val="0"/>
          <w:marTop w:val="0"/>
          <w:marBottom w:val="0"/>
          <w:divBdr>
            <w:top w:val="none" w:sz="0" w:space="0" w:color="auto"/>
            <w:left w:val="none" w:sz="0" w:space="0" w:color="auto"/>
            <w:bottom w:val="none" w:sz="0" w:space="0" w:color="auto"/>
            <w:right w:val="none" w:sz="0" w:space="0" w:color="auto"/>
          </w:divBdr>
        </w:div>
        <w:div w:id="277612370">
          <w:marLeft w:val="480"/>
          <w:marRight w:val="0"/>
          <w:marTop w:val="0"/>
          <w:marBottom w:val="0"/>
          <w:divBdr>
            <w:top w:val="none" w:sz="0" w:space="0" w:color="auto"/>
            <w:left w:val="none" w:sz="0" w:space="0" w:color="auto"/>
            <w:bottom w:val="none" w:sz="0" w:space="0" w:color="auto"/>
            <w:right w:val="none" w:sz="0" w:space="0" w:color="auto"/>
          </w:divBdr>
        </w:div>
        <w:div w:id="1161770606">
          <w:marLeft w:val="480"/>
          <w:marRight w:val="0"/>
          <w:marTop w:val="0"/>
          <w:marBottom w:val="0"/>
          <w:divBdr>
            <w:top w:val="none" w:sz="0" w:space="0" w:color="auto"/>
            <w:left w:val="none" w:sz="0" w:space="0" w:color="auto"/>
            <w:bottom w:val="none" w:sz="0" w:space="0" w:color="auto"/>
            <w:right w:val="none" w:sz="0" w:space="0" w:color="auto"/>
          </w:divBdr>
        </w:div>
        <w:div w:id="643126329">
          <w:marLeft w:val="480"/>
          <w:marRight w:val="0"/>
          <w:marTop w:val="0"/>
          <w:marBottom w:val="0"/>
          <w:divBdr>
            <w:top w:val="none" w:sz="0" w:space="0" w:color="auto"/>
            <w:left w:val="none" w:sz="0" w:space="0" w:color="auto"/>
            <w:bottom w:val="none" w:sz="0" w:space="0" w:color="auto"/>
            <w:right w:val="none" w:sz="0" w:space="0" w:color="auto"/>
          </w:divBdr>
        </w:div>
        <w:div w:id="1994138869">
          <w:marLeft w:val="480"/>
          <w:marRight w:val="0"/>
          <w:marTop w:val="0"/>
          <w:marBottom w:val="0"/>
          <w:divBdr>
            <w:top w:val="none" w:sz="0" w:space="0" w:color="auto"/>
            <w:left w:val="none" w:sz="0" w:space="0" w:color="auto"/>
            <w:bottom w:val="none" w:sz="0" w:space="0" w:color="auto"/>
            <w:right w:val="none" w:sz="0" w:space="0" w:color="auto"/>
          </w:divBdr>
        </w:div>
        <w:div w:id="1716418811">
          <w:marLeft w:val="480"/>
          <w:marRight w:val="0"/>
          <w:marTop w:val="0"/>
          <w:marBottom w:val="0"/>
          <w:divBdr>
            <w:top w:val="none" w:sz="0" w:space="0" w:color="auto"/>
            <w:left w:val="none" w:sz="0" w:space="0" w:color="auto"/>
            <w:bottom w:val="none" w:sz="0" w:space="0" w:color="auto"/>
            <w:right w:val="none" w:sz="0" w:space="0" w:color="auto"/>
          </w:divBdr>
        </w:div>
        <w:div w:id="299306891">
          <w:marLeft w:val="480"/>
          <w:marRight w:val="0"/>
          <w:marTop w:val="0"/>
          <w:marBottom w:val="0"/>
          <w:divBdr>
            <w:top w:val="none" w:sz="0" w:space="0" w:color="auto"/>
            <w:left w:val="none" w:sz="0" w:space="0" w:color="auto"/>
            <w:bottom w:val="none" w:sz="0" w:space="0" w:color="auto"/>
            <w:right w:val="none" w:sz="0" w:space="0" w:color="auto"/>
          </w:divBdr>
        </w:div>
        <w:div w:id="550388609">
          <w:marLeft w:val="480"/>
          <w:marRight w:val="0"/>
          <w:marTop w:val="0"/>
          <w:marBottom w:val="0"/>
          <w:divBdr>
            <w:top w:val="none" w:sz="0" w:space="0" w:color="auto"/>
            <w:left w:val="none" w:sz="0" w:space="0" w:color="auto"/>
            <w:bottom w:val="none" w:sz="0" w:space="0" w:color="auto"/>
            <w:right w:val="none" w:sz="0" w:space="0" w:color="auto"/>
          </w:divBdr>
        </w:div>
        <w:div w:id="1531868730">
          <w:marLeft w:val="480"/>
          <w:marRight w:val="0"/>
          <w:marTop w:val="0"/>
          <w:marBottom w:val="0"/>
          <w:divBdr>
            <w:top w:val="none" w:sz="0" w:space="0" w:color="auto"/>
            <w:left w:val="none" w:sz="0" w:space="0" w:color="auto"/>
            <w:bottom w:val="none" w:sz="0" w:space="0" w:color="auto"/>
            <w:right w:val="none" w:sz="0" w:space="0" w:color="auto"/>
          </w:divBdr>
        </w:div>
        <w:div w:id="1321690530">
          <w:marLeft w:val="480"/>
          <w:marRight w:val="0"/>
          <w:marTop w:val="0"/>
          <w:marBottom w:val="0"/>
          <w:divBdr>
            <w:top w:val="none" w:sz="0" w:space="0" w:color="auto"/>
            <w:left w:val="none" w:sz="0" w:space="0" w:color="auto"/>
            <w:bottom w:val="none" w:sz="0" w:space="0" w:color="auto"/>
            <w:right w:val="none" w:sz="0" w:space="0" w:color="auto"/>
          </w:divBdr>
        </w:div>
        <w:div w:id="849224734">
          <w:marLeft w:val="480"/>
          <w:marRight w:val="0"/>
          <w:marTop w:val="0"/>
          <w:marBottom w:val="0"/>
          <w:divBdr>
            <w:top w:val="none" w:sz="0" w:space="0" w:color="auto"/>
            <w:left w:val="none" w:sz="0" w:space="0" w:color="auto"/>
            <w:bottom w:val="none" w:sz="0" w:space="0" w:color="auto"/>
            <w:right w:val="none" w:sz="0" w:space="0" w:color="auto"/>
          </w:divBdr>
        </w:div>
        <w:div w:id="1739940924">
          <w:marLeft w:val="480"/>
          <w:marRight w:val="0"/>
          <w:marTop w:val="0"/>
          <w:marBottom w:val="0"/>
          <w:divBdr>
            <w:top w:val="none" w:sz="0" w:space="0" w:color="auto"/>
            <w:left w:val="none" w:sz="0" w:space="0" w:color="auto"/>
            <w:bottom w:val="none" w:sz="0" w:space="0" w:color="auto"/>
            <w:right w:val="none" w:sz="0" w:space="0" w:color="auto"/>
          </w:divBdr>
        </w:div>
        <w:div w:id="146240773">
          <w:marLeft w:val="480"/>
          <w:marRight w:val="0"/>
          <w:marTop w:val="0"/>
          <w:marBottom w:val="0"/>
          <w:divBdr>
            <w:top w:val="none" w:sz="0" w:space="0" w:color="auto"/>
            <w:left w:val="none" w:sz="0" w:space="0" w:color="auto"/>
            <w:bottom w:val="none" w:sz="0" w:space="0" w:color="auto"/>
            <w:right w:val="none" w:sz="0" w:space="0" w:color="auto"/>
          </w:divBdr>
        </w:div>
        <w:div w:id="1318414459">
          <w:marLeft w:val="480"/>
          <w:marRight w:val="0"/>
          <w:marTop w:val="0"/>
          <w:marBottom w:val="0"/>
          <w:divBdr>
            <w:top w:val="none" w:sz="0" w:space="0" w:color="auto"/>
            <w:left w:val="none" w:sz="0" w:space="0" w:color="auto"/>
            <w:bottom w:val="none" w:sz="0" w:space="0" w:color="auto"/>
            <w:right w:val="none" w:sz="0" w:space="0" w:color="auto"/>
          </w:divBdr>
        </w:div>
        <w:div w:id="1010523605">
          <w:marLeft w:val="480"/>
          <w:marRight w:val="0"/>
          <w:marTop w:val="0"/>
          <w:marBottom w:val="0"/>
          <w:divBdr>
            <w:top w:val="none" w:sz="0" w:space="0" w:color="auto"/>
            <w:left w:val="none" w:sz="0" w:space="0" w:color="auto"/>
            <w:bottom w:val="none" w:sz="0" w:space="0" w:color="auto"/>
            <w:right w:val="none" w:sz="0" w:space="0" w:color="auto"/>
          </w:divBdr>
        </w:div>
        <w:div w:id="1898784515">
          <w:marLeft w:val="480"/>
          <w:marRight w:val="0"/>
          <w:marTop w:val="0"/>
          <w:marBottom w:val="0"/>
          <w:divBdr>
            <w:top w:val="none" w:sz="0" w:space="0" w:color="auto"/>
            <w:left w:val="none" w:sz="0" w:space="0" w:color="auto"/>
            <w:bottom w:val="none" w:sz="0" w:space="0" w:color="auto"/>
            <w:right w:val="none" w:sz="0" w:space="0" w:color="auto"/>
          </w:divBdr>
        </w:div>
        <w:div w:id="82142800">
          <w:marLeft w:val="480"/>
          <w:marRight w:val="0"/>
          <w:marTop w:val="0"/>
          <w:marBottom w:val="0"/>
          <w:divBdr>
            <w:top w:val="none" w:sz="0" w:space="0" w:color="auto"/>
            <w:left w:val="none" w:sz="0" w:space="0" w:color="auto"/>
            <w:bottom w:val="none" w:sz="0" w:space="0" w:color="auto"/>
            <w:right w:val="none" w:sz="0" w:space="0" w:color="auto"/>
          </w:divBdr>
        </w:div>
        <w:div w:id="81221311">
          <w:marLeft w:val="480"/>
          <w:marRight w:val="0"/>
          <w:marTop w:val="0"/>
          <w:marBottom w:val="0"/>
          <w:divBdr>
            <w:top w:val="none" w:sz="0" w:space="0" w:color="auto"/>
            <w:left w:val="none" w:sz="0" w:space="0" w:color="auto"/>
            <w:bottom w:val="none" w:sz="0" w:space="0" w:color="auto"/>
            <w:right w:val="none" w:sz="0" w:space="0" w:color="auto"/>
          </w:divBdr>
        </w:div>
        <w:div w:id="1399132470">
          <w:marLeft w:val="480"/>
          <w:marRight w:val="0"/>
          <w:marTop w:val="0"/>
          <w:marBottom w:val="0"/>
          <w:divBdr>
            <w:top w:val="none" w:sz="0" w:space="0" w:color="auto"/>
            <w:left w:val="none" w:sz="0" w:space="0" w:color="auto"/>
            <w:bottom w:val="none" w:sz="0" w:space="0" w:color="auto"/>
            <w:right w:val="none" w:sz="0" w:space="0" w:color="auto"/>
          </w:divBdr>
        </w:div>
        <w:div w:id="226190399">
          <w:marLeft w:val="480"/>
          <w:marRight w:val="0"/>
          <w:marTop w:val="0"/>
          <w:marBottom w:val="0"/>
          <w:divBdr>
            <w:top w:val="none" w:sz="0" w:space="0" w:color="auto"/>
            <w:left w:val="none" w:sz="0" w:space="0" w:color="auto"/>
            <w:bottom w:val="none" w:sz="0" w:space="0" w:color="auto"/>
            <w:right w:val="none" w:sz="0" w:space="0" w:color="auto"/>
          </w:divBdr>
        </w:div>
        <w:div w:id="1110318195">
          <w:marLeft w:val="480"/>
          <w:marRight w:val="0"/>
          <w:marTop w:val="0"/>
          <w:marBottom w:val="0"/>
          <w:divBdr>
            <w:top w:val="none" w:sz="0" w:space="0" w:color="auto"/>
            <w:left w:val="none" w:sz="0" w:space="0" w:color="auto"/>
            <w:bottom w:val="none" w:sz="0" w:space="0" w:color="auto"/>
            <w:right w:val="none" w:sz="0" w:space="0" w:color="auto"/>
          </w:divBdr>
        </w:div>
        <w:div w:id="385763132">
          <w:marLeft w:val="480"/>
          <w:marRight w:val="0"/>
          <w:marTop w:val="0"/>
          <w:marBottom w:val="0"/>
          <w:divBdr>
            <w:top w:val="none" w:sz="0" w:space="0" w:color="auto"/>
            <w:left w:val="none" w:sz="0" w:space="0" w:color="auto"/>
            <w:bottom w:val="none" w:sz="0" w:space="0" w:color="auto"/>
            <w:right w:val="none" w:sz="0" w:space="0" w:color="auto"/>
          </w:divBdr>
        </w:div>
        <w:div w:id="2005434187">
          <w:marLeft w:val="480"/>
          <w:marRight w:val="0"/>
          <w:marTop w:val="0"/>
          <w:marBottom w:val="0"/>
          <w:divBdr>
            <w:top w:val="none" w:sz="0" w:space="0" w:color="auto"/>
            <w:left w:val="none" w:sz="0" w:space="0" w:color="auto"/>
            <w:bottom w:val="none" w:sz="0" w:space="0" w:color="auto"/>
            <w:right w:val="none" w:sz="0" w:space="0" w:color="auto"/>
          </w:divBdr>
        </w:div>
        <w:div w:id="490676355">
          <w:marLeft w:val="480"/>
          <w:marRight w:val="0"/>
          <w:marTop w:val="0"/>
          <w:marBottom w:val="0"/>
          <w:divBdr>
            <w:top w:val="none" w:sz="0" w:space="0" w:color="auto"/>
            <w:left w:val="none" w:sz="0" w:space="0" w:color="auto"/>
            <w:bottom w:val="none" w:sz="0" w:space="0" w:color="auto"/>
            <w:right w:val="none" w:sz="0" w:space="0" w:color="auto"/>
          </w:divBdr>
        </w:div>
        <w:div w:id="792409684">
          <w:marLeft w:val="480"/>
          <w:marRight w:val="0"/>
          <w:marTop w:val="0"/>
          <w:marBottom w:val="0"/>
          <w:divBdr>
            <w:top w:val="none" w:sz="0" w:space="0" w:color="auto"/>
            <w:left w:val="none" w:sz="0" w:space="0" w:color="auto"/>
            <w:bottom w:val="none" w:sz="0" w:space="0" w:color="auto"/>
            <w:right w:val="none" w:sz="0" w:space="0" w:color="auto"/>
          </w:divBdr>
        </w:div>
        <w:div w:id="1534464267">
          <w:marLeft w:val="480"/>
          <w:marRight w:val="0"/>
          <w:marTop w:val="0"/>
          <w:marBottom w:val="0"/>
          <w:divBdr>
            <w:top w:val="none" w:sz="0" w:space="0" w:color="auto"/>
            <w:left w:val="none" w:sz="0" w:space="0" w:color="auto"/>
            <w:bottom w:val="none" w:sz="0" w:space="0" w:color="auto"/>
            <w:right w:val="none" w:sz="0" w:space="0" w:color="auto"/>
          </w:divBdr>
        </w:div>
        <w:div w:id="1866749572">
          <w:marLeft w:val="480"/>
          <w:marRight w:val="0"/>
          <w:marTop w:val="0"/>
          <w:marBottom w:val="0"/>
          <w:divBdr>
            <w:top w:val="none" w:sz="0" w:space="0" w:color="auto"/>
            <w:left w:val="none" w:sz="0" w:space="0" w:color="auto"/>
            <w:bottom w:val="none" w:sz="0" w:space="0" w:color="auto"/>
            <w:right w:val="none" w:sz="0" w:space="0" w:color="auto"/>
          </w:divBdr>
        </w:div>
        <w:div w:id="1987279612">
          <w:marLeft w:val="480"/>
          <w:marRight w:val="0"/>
          <w:marTop w:val="0"/>
          <w:marBottom w:val="0"/>
          <w:divBdr>
            <w:top w:val="none" w:sz="0" w:space="0" w:color="auto"/>
            <w:left w:val="none" w:sz="0" w:space="0" w:color="auto"/>
            <w:bottom w:val="none" w:sz="0" w:space="0" w:color="auto"/>
            <w:right w:val="none" w:sz="0" w:space="0" w:color="auto"/>
          </w:divBdr>
        </w:div>
        <w:div w:id="779759443">
          <w:marLeft w:val="480"/>
          <w:marRight w:val="0"/>
          <w:marTop w:val="0"/>
          <w:marBottom w:val="0"/>
          <w:divBdr>
            <w:top w:val="none" w:sz="0" w:space="0" w:color="auto"/>
            <w:left w:val="none" w:sz="0" w:space="0" w:color="auto"/>
            <w:bottom w:val="none" w:sz="0" w:space="0" w:color="auto"/>
            <w:right w:val="none" w:sz="0" w:space="0" w:color="auto"/>
          </w:divBdr>
        </w:div>
        <w:div w:id="1470977023">
          <w:marLeft w:val="480"/>
          <w:marRight w:val="0"/>
          <w:marTop w:val="0"/>
          <w:marBottom w:val="0"/>
          <w:divBdr>
            <w:top w:val="none" w:sz="0" w:space="0" w:color="auto"/>
            <w:left w:val="none" w:sz="0" w:space="0" w:color="auto"/>
            <w:bottom w:val="none" w:sz="0" w:space="0" w:color="auto"/>
            <w:right w:val="none" w:sz="0" w:space="0" w:color="auto"/>
          </w:divBdr>
        </w:div>
        <w:div w:id="1402483860">
          <w:marLeft w:val="480"/>
          <w:marRight w:val="0"/>
          <w:marTop w:val="0"/>
          <w:marBottom w:val="0"/>
          <w:divBdr>
            <w:top w:val="none" w:sz="0" w:space="0" w:color="auto"/>
            <w:left w:val="none" w:sz="0" w:space="0" w:color="auto"/>
            <w:bottom w:val="none" w:sz="0" w:space="0" w:color="auto"/>
            <w:right w:val="none" w:sz="0" w:space="0" w:color="auto"/>
          </w:divBdr>
        </w:div>
        <w:div w:id="598099969">
          <w:marLeft w:val="480"/>
          <w:marRight w:val="0"/>
          <w:marTop w:val="0"/>
          <w:marBottom w:val="0"/>
          <w:divBdr>
            <w:top w:val="none" w:sz="0" w:space="0" w:color="auto"/>
            <w:left w:val="none" w:sz="0" w:space="0" w:color="auto"/>
            <w:bottom w:val="none" w:sz="0" w:space="0" w:color="auto"/>
            <w:right w:val="none" w:sz="0" w:space="0" w:color="auto"/>
          </w:divBdr>
        </w:div>
        <w:div w:id="1465348276">
          <w:marLeft w:val="480"/>
          <w:marRight w:val="0"/>
          <w:marTop w:val="0"/>
          <w:marBottom w:val="0"/>
          <w:divBdr>
            <w:top w:val="none" w:sz="0" w:space="0" w:color="auto"/>
            <w:left w:val="none" w:sz="0" w:space="0" w:color="auto"/>
            <w:bottom w:val="none" w:sz="0" w:space="0" w:color="auto"/>
            <w:right w:val="none" w:sz="0" w:space="0" w:color="auto"/>
          </w:divBdr>
        </w:div>
        <w:div w:id="1985964552">
          <w:marLeft w:val="480"/>
          <w:marRight w:val="0"/>
          <w:marTop w:val="0"/>
          <w:marBottom w:val="0"/>
          <w:divBdr>
            <w:top w:val="none" w:sz="0" w:space="0" w:color="auto"/>
            <w:left w:val="none" w:sz="0" w:space="0" w:color="auto"/>
            <w:bottom w:val="none" w:sz="0" w:space="0" w:color="auto"/>
            <w:right w:val="none" w:sz="0" w:space="0" w:color="auto"/>
          </w:divBdr>
        </w:div>
        <w:div w:id="897669664">
          <w:marLeft w:val="480"/>
          <w:marRight w:val="0"/>
          <w:marTop w:val="0"/>
          <w:marBottom w:val="0"/>
          <w:divBdr>
            <w:top w:val="none" w:sz="0" w:space="0" w:color="auto"/>
            <w:left w:val="none" w:sz="0" w:space="0" w:color="auto"/>
            <w:bottom w:val="none" w:sz="0" w:space="0" w:color="auto"/>
            <w:right w:val="none" w:sz="0" w:space="0" w:color="auto"/>
          </w:divBdr>
        </w:div>
        <w:div w:id="1669939308">
          <w:marLeft w:val="480"/>
          <w:marRight w:val="0"/>
          <w:marTop w:val="0"/>
          <w:marBottom w:val="0"/>
          <w:divBdr>
            <w:top w:val="none" w:sz="0" w:space="0" w:color="auto"/>
            <w:left w:val="none" w:sz="0" w:space="0" w:color="auto"/>
            <w:bottom w:val="none" w:sz="0" w:space="0" w:color="auto"/>
            <w:right w:val="none" w:sz="0" w:space="0" w:color="auto"/>
          </w:divBdr>
        </w:div>
        <w:div w:id="389231336">
          <w:marLeft w:val="480"/>
          <w:marRight w:val="0"/>
          <w:marTop w:val="0"/>
          <w:marBottom w:val="0"/>
          <w:divBdr>
            <w:top w:val="none" w:sz="0" w:space="0" w:color="auto"/>
            <w:left w:val="none" w:sz="0" w:space="0" w:color="auto"/>
            <w:bottom w:val="none" w:sz="0" w:space="0" w:color="auto"/>
            <w:right w:val="none" w:sz="0" w:space="0" w:color="auto"/>
          </w:divBdr>
        </w:div>
        <w:div w:id="1046180181">
          <w:marLeft w:val="480"/>
          <w:marRight w:val="0"/>
          <w:marTop w:val="0"/>
          <w:marBottom w:val="0"/>
          <w:divBdr>
            <w:top w:val="none" w:sz="0" w:space="0" w:color="auto"/>
            <w:left w:val="none" w:sz="0" w:space="0" w:color="auto"/>
            <w:bottom w:val="none" w:sz="0" w:space="0" w:color="auto"/>
            <w:right w:val="none" w:sz="0" w:space="0" w:color="auto"/>
          </w:divBdr>
        </w:div>
      </w:divsChild>
    </w:div>
    <w:div w:id="506363015">
      <w:bodyDiv w:val="1"/>
      <w:marLeft w:val="0"/>
      <w:marRight w:val="0"/>
      <w:marTop w:val="0"/>
      <w:marBottom w:val="0"/>
      <w:divBdr>
        <w:top w:val="none" w:sz="0" w:space="0" w:color="auto"/>
        <w:left w:val="none" w:sz="0" w:space="0" w:color="auto"/>
        <w:bottom w:val="none" w:sz="0" w:space="0" w:color="auto"/>
        <w:right w:val="none" w:sz="0" w:space="0" w:color="auto"/>
      </w:divBdr>
    </w:div>
    <w:div w:id="506676136">
      <w:bodyDiv w:val="1"/>
      <w:marLeft w:val="0"/>
      <w:marRight w:val="0"/>
      <w:marTop w:val="0"/>
      <w:marBottom w:val="0"/>
      <w:divBdr>
        <w:top w:val="none" w:sz="0" w:space="0" w:color="auto"/>
        <w:left w:val="none" w:sz="0" w:space="0" w:color="auto"/>
        <w:bottom w:val="none" w:sz="0" w:space="0" w:color="auto"/>
        <w:right w:val="none" w:sz="0" w:space="0" w:color="auto"/>
      </w:divBdr>
    </w:div>
    <w:div w:id="507138379">
      <w:bodyDiv w:val="1"/>
      <w:marLeft w:val="0"/>
      <w:marRight w:val="0"/>
      <w:marTop w:val="0"/>
      <w:marBottom w:val="0"/>
      <w:divBdr>
        <w:top w:val="none" w:sz="0" w:space="0" w:color="auto"/>
        <w:left w:val="none" w:sz="0" w:space="0" w:color="auto"/>
        <w:bottom w:val="none" w:sz="0" w:space="0" w:color="auto"/>
        <w:right w:val="none" w:sz="0" w:space="0" w:color="auto"/>
      </w:divBdr>
    </w:div>
    <w:div w:id="507141702">
      <w:bodyDiv w:val="1"/>
      <w:marLeft w:val="0"/>
      <w:marRight w:val="0"/>
      <w:marTop w:val="0"/>
      <w:marBottom w:val="0"/>
      <w:divBdr>
        <w:top w:val="none" w:sz="0" w:space="0" w:color="auto"/>
        <w:left w:val="none" w:sz="0" w:space="0" w:color="auto"/>
        <w:bottom w:val="none" w:sz="0" w:space="0" w:color="auto"/>
        <w:right w:val="none" w:sz="0" w:space="0" w:color="auto"/>
      </w:divBdr>
    </w:div>
    <w:div w:id="507335037">
      <w:bodyDiv w:val="1"/>
      <w:marLeft w:val="0"/>
      <w:marRight w:val="0"/>
      <w:marTop w:val="0"/>
      <w:marBottom w:val="0"/>
      <w:divBdr>
        <w:top w:val="none" w:sz="0" w:space="0" w:color="auto"/>
        <w:left w:val="none" w:sz="0" w:space="0" w:color="auto"/>
        <w:bottom w:val="none" w:sz="0" w:space="0" w:color="auto"/>
        <w:right w:val="none" w:sz="0" w:space="0" w:color="auto"/>
      </w:divBdr>
    </w:div>
    <w:div w:id="507448544">
      <w:bodyDiv w:val="1"/>
      <w:marLeft w:val="0"/>
      <w:marRight w:val="0"/>
      <w:marTop w:val="0"/>
      <w:marBottom w:val="0"/>
      <w:divBdr>
        <w:top w:val="none" w:sz="0" w:space="0" w:color="auto"/>
        <w:left w:val="none" w:sz="0" w:space="0" w:color="auto"/>
        <w:bottom w:val="none" w:sz="0" w:space="0" w:color="auto"/>
        <w:right w:val="none" w:sz="0" w:space="0" w:color="auto"/>
      </w:divBdr>
    </w:div>
    <w:div w:id="507793721">
      <w:bodyDiv w:val="1"/>
      <w:marLeft w:val="0"/>
      <w:marRight w:val="0"/>
      <w:marTop w:val="0"/>
      <w:marBottom w:val="0"/>
      <w:divBdr>
        <w:top w:val="none" w:sz="0" w:space="0" w:color="auto"/>
        <w:left w:val="none" w:sz="0" w:space="0" w:color="auto"/>
        <w:bottom w:val="none" w:sz="0" w:space="0" w:color="auto"/>
        <w:right w:val="none" w:sz="0" w:space="0" w:color="auto"/>
      </w:divBdr>
    </w:div>
    <w:div w:id="508642031">
      <w:bodyDiv w:val="1"/>
      <w:marLeft w:val="0"/>
      <w:marRight w:val="0"/>
      <w:marTop w:val="0"/>
      <w:marBottom w:val="0"/>
      <w:divBdr>
        <w:top w:val="none" w:sz="0" w:space="0" w:color="auto"/>
        <w:left w:val="none" w:sz="0" w:space="0" w:color="auto"/>
        <w:bottom w:val="none" w:sz="0" w:space="0" w:color="auto"/>
        <w:right w:val="none" w:sz="0" w:space="0" w:color="auto"/>
      </w:divBdr>
    </w:div>
    <w:div w:id="508720670">
      <w:bodyDiv w:val="1"/>
      <w:marLeft w:val="0"/>
      <w:marRight w:val="0"/>
      <w:marTop w:val="0"/>
      <w:marBottom w:val="0"/>
      <w:divBdr>
        <w:top w:val="none" w:sz="0" w:space="0" w:color="auto"/>
        <w:left w:val="none" w:sz="0" w:space="0" w:color="auto"/>
        <w:bottom w:val="none" w:sz="0" w:space="0" w:color="auto"/>
        <w:right w:val="none" w:sz="0" w:space="0" w:color="auto"/>
      </w:divBdr>
    </w:div>
    <w:div w:id="508787964">
      <w:bodyDiv w:val="1"/>
      <w:marLeft w:val="0"/>
      <w:marRight w:val="0"/>
      <w:marTop w:val="0"/>
      <w:marBottom w:val="0"/>
      <w:divBdr>
        <w:top w:val="none" w:sz="0" w:space="0" w:color="auto"/>
        <w:left w:val="none" w:sz="0" w:space="0" w:color="auto"/>
        <w:bottom w:val="none" w:sz="0" w:space="0" w:color="auto"/>
        <w:right w:val="none" w:sz="0" w:space="0" w:color="auto"/>
      </w:divBdr>
    </w:div>
    <w:div w:id="508834193">
      <w:bodyDiv w:val="1"/>
      <w:marLeft w:val="0"/>
      <w:marRight w:val="0"/>
      <w:marTop w:val="0"/>
      <w:marBottom w:val="0"/>
      <w:divBdr>
        <w:top w:val="none" w:sz="0" w:space="0" w:color="auto"/>
        <w:left w:val="none" w:sz="0" w:space="0" w:color="auto"/>
        <w:bottom w:val="none" w:sz="0" w:space="0" w:color="auto"/>
        <w:right w:val="none" w:sz="0" w:space="0" w:color="auto"/>
      </w:divBdr>
    </w:div>
    <w:div w:id="509104135">
      <w:bodyDiv w:val="1"/>
      <w:marLeft w:val="0"/>
      <w:marRight w:val="0"/>
      <w:marTop w:val="0"/>
      <w:marBottom w:val="0"/>
      <w:divBdr>
        <w:top w:val="none" w:sz="0" w:space="0" w:color="auto"/>
        <w:left w:val="none" w:sz="0" w:space="0" w:color="auto"/>
        <w:bottom w:val="none" w:sz="0" w:space="0" w:color="auto"/>
        <w:right w:val="none" w:sz="0" w:space="0" w:color="auto"/>
      </w:divBdr>
    </w:div>
    <w:div w:id="509368645">
      <w:bodyDiv w:val="1"/>
      <w:marLeft w:val="0"/>
      <w:marRight w:val="0"/>
      <w:marTop w:val="0"/>
      <w:marBottom w:val="0"/>
      <w:divBdr>
        <w:top w:val="none" w:sz="0" w:space="0" w:color="auto"/>
        <w:left w:val="none" w:sz="0" w:space="0" w:color="auto"/>
        <w:bottom w:val="none" w:sz="0" w:space="0" w:color="auto"/>
        <w:right w:val="none" w:sz="0" w:space="0" w:color="auto"/>
      </w:divBdr>
    </w:div>
    <w:div w:id="509372341">
      <w:bodyDiv w:val="1"/>
      <w:marLeft w:val="0"/>
      <w:marRight w:val="0"/>
      <w:marTop w:val="0"/>
      <w:marBottom w:val="0"/>
      <w:divBdr>
        <w:top w:val="none" w:sz="0" w:space="0" w:color="auto"/>
        <w:left w:val="none" w:sz="0" w:space="0" w:color="auto"/>
        <w:bottom w:val="none" w:sz="0" w:space="0" w:color="auto"/>
        <w:right w:val="none" w:sz="0" w:space="0" w:color="auto"/>
      </w:divBdr>
    </w:div>
    <w:div w:id="509417277">
      <w:bodyDiv w:val="1"/>
      <w:marLeft w:val="0"/>
      <w:marRight w:val="0"/>
      <w:marTop w:val="0"/>
      <w:marBottom w:val="0"/>
      <w:divBdr>
        <w:top w:val="none" w:sz="0" w:space="0" w:color="auto"/>
        <w:left w:val="none" w:sz="0" w:space="0" w:color="auto"/>
        <w:bottom w:val="none" w:sz="0" w:space="0" w:color="auto"/>
        <w:right w:val="none" w:sz="0" w:space="0" w:color="auto"/>
      </w:divBdr>
      <w:divsChild>
        <w:div w:id="1992130492">
          <w:marLeft w:val="480"/>
          <w:marRight w:val="0"/>
          <w:marTop w:val="0"/>
          <w:marBottom w:val="0"/>
          <w:divBdr>
            <w:top w:val="none" w:sz="0" w:space="0" w:color="auto"/>
            <w:left w:val="none" w:sz="0" w:space="0" w:color="auto"/>
            <w:bottom w:val="none" w:sz="0" w:space="0" w:color="auto"/>
            <w:right w:val="none" w:sz="0" w:space="0" w:color="auto"/>
          </w:divBdr>
        </w:div>
        <w:div w:id="597371741">
          <w:marLeft w:val="480"/>
          <w:marRight w:val="0"/>
          <w:marTop w:val="0"/>
          <w:marBottom w:val="0"/>
          <w:divBdr>
            <w:top w:val="none" w:sz="0" w:space="0" w:color="auto"/>
            <w:left w:val="none" w:sz="0" w:space="0" w:color="auto"/>
            <w:bottom w:val="none" w:sz="0" w:space="0" w:color="auto"/>
            <w:right w:val="none" w:sz="0" w:space="0" w:color="auto"/>
          </w:divBdr>
        </w:div>
        <w:div w:id="1217661968">
          <w:marLeft w:val="480"/>
          <w:marRight w:val="0"/>
          <w:marTop w:val="0"/>
          <w:marBottom w:val="0"/>
          <w:divBdr>
            <w:top w:val="none" w:sz="0" w:space="0" w:color="auto"/>
            <w:left w:val="none" w:sz="0" w:space="0" w:color="auto"/>
            <w:bottom w:val="none" w:sz="0" w:space="0" w:color="auto"/>
            <w:right w:val="none" w:sz="0" w:space="0" w:color="auto"/>
          </w:divBdr>
        </w:div>
        <w:div w:id="339818317">
          <w:marLeft w:val="480"/>
          <w:marRight w:val="0"/>
          <w:marTop w:val="0"/>
          <w:marBottom w:val="0"/>
          <w:divBdr>
            <w:top w:val="none" w:sz="0" w:space="0" w:color="auto"/>
            <w:left w:val="none" w:sz="0" w:space="0" w:color="auto"/>
            <w:bottom w:val="none" w:sz="0" w:space="0" w:color="auto"/>
            <w:right w:val="none" w:sz="0" w:space="0" w:color="auto"/>
          </w:divBdr>
        </w:div>
        <w:div w:id="2058698607">
          <w:marLeft w:val="480"/>
          <w:marRight w:val="0"/>
          <w:marTop w:val="0"/>
          <w:marBottom w:val="0"/>
          <w:divBdr>
            <w:top w:val="none" w:sz="0" w:space="0" w:color="auto"/>
            <w:left w:val="none" w:sz="0" w:space="0" w:color="auto"/>
            <w:bottom w:val="none" w:sz="0" w:space="0" w:color="auto"/>
            <w:right w:val="none" w:sz="0" w:space="0" w:color="auto"/>
          </w:divBdr>
        </w:div>
        <w:div w:id="1038508951">
          <w:marLeft w:val="480"/>
          <w:marRight w:val="0"/>
          <w:marTop w:val="0"/>
          <w:marBottom w:val="0"/>
          <w:divBdr>
            <w:top w:val="none" w:sz="0" w:space="0" w:color="auto"/>
            <w:left w:val="none" w:sz="0" w:space="0" w:color="auto"/>
            <w:bottom w:val="none" w:sz="0" w:space="0" w:color="auto"/>
            <w:right w:val="none" w:sz="0" w:space="0" w:color="auto"/>
          </w:divBdr>
        </w:div>
        <w:div w:id="1847860319">
          <w:marLeft w:val="480"/>
          <w:marRight w:val="0"/>
          <w:marTop w:val="0"/>
          <w:marBottom w:val="0"/>
          <w:divBdr>
            <w:top w:val="none" w:sz="0" w:space="0" w:color="auto"/>
            <w:left w:val="none" w:sz="0" w:space="0" w:color="auto"/>
            <w:bottom w:val="none" w:sz="0" w:space="0" w:color="auto"/>
            <w:right w:val="none" w:sz="0" w:space="0" w:color="auto"/>
          </w:divBdr>
        </w:div>
        <w:div w:id="1277173535">
          <w:marLeft w:val="480"/>
          <w:marRight w:val="0"/>
          <w:marTop w:val="0"/>
          <w:marBottom w:val="0"/>
          <w:divBdr>
            <w:top w:val="none" w:sz="0" w:space="0" w:color="auto"/>
            <w:left w:val="none" w:sz="0" w:space="0" w:color="auto"/>
            <w:bottom w:val="none" w:sz="0" w:space="0" w:color="auto"/>
            <w:right w:val="none" w:sz="0" w:space="0" w:color="auto"/>
          </w:divBdr>
        </w:div>
        <w:div w:id="1555580925">
          <w:marLeft w:val="480"/>
          <w:marRight w:val="0"/>
          <w:marTop w:val="0"/>
          <w:marBottom w:val="0"/>
          <w:divBdr>
            <w:top w:val="none" w:sz="0" w:space="0" w:color="auto"/>
            <w:left w:val="none" w:sz="0" w:space="0" w:color="auto"/>
            <w:bottom w:val="none" w:sz="0" w:space="0" w:color="auto"/>
            <w:right w:val="none" w:sz="0" w:space="0" w:color="auto"/>
          </w:divBdr>
        </w:div>
        <w:div w:id="591817039">
          <w:marLeft w:val="480"/>
          <w:marRight w:val="0"/>
          <w:marTop w:val="0"/>
          <w:marBottom w:val="0"/>
          <w:divBdr>
            <w:top w:val="none" w:sz="0" w:space="0" w:color="auto"/>
            <w:left w:val="none" w:sz="0" w:space="0" w:color="auto"/>
            <w:bottom w:val="none" w:sz="0" w:space="0" w:color="auto"/>
            <w:right w:val="none" w:sz="0" w:space="0" w:color="auto"/>
          </w:divBdr>
        </w:div>
        <w:div w:id="1548833185">
          <w:marLeft w:val="480"/>
          <w:marRight w:val="0"/>
          <w:marTop w:val="0"/>
          <w:marBottom w:val="0"/>
          <w:divBdr>
            <w:top w:val="none" w:sz="0" w:space="0" w:color="auto"/>
            <w:left w:val="none" w:sz="0" w:space="0" w:color="auto"/>
            <w:bottom w:val="none" w:sz="0" w:space="0" w:color="auto"/>
            <w:right w:val="none" w:sz="0" w:space="0" w:color="auto"/>
          </w:divBdr>
        </w:div>
        <w:div w:id="1665428373">
          <w:marLeft w:val="480"/>
          <w:marRight w:val="0"/>
          <w:marTop w:val="0"/>
          <w:marBottom w:val="0"/>
          <w:divBdr>
            <w:top w:val="none" w:sz="0" w:space="0" w:color="auto"/>
            <w:left w:val="none" w:sz="0" w:space="0" w:color="auto"/>
            <w:bottom w:val="none" w:sz="0" w:space="0" w:color="auto"/>
            <w:right w:val="none" w:sz="0" w:space="0" w:color="auto"/>
          </w:divBdr>
        </w:div>
        <w:div w:id="1507554635">
          <w:marLeft w:val="480"/>
          <w:marRight w:val="0"/>
          <w:marTop w:val="0"/>
          <w:marBottom w:val="0"/>
          <w:divBdr>
            <w:top w:val="none" w:sz="0" w:space="0" w:color="auto"/>
            <w:left w:val="none" w:sz="0" w:space="0" w:color="auto"/>
            <w:bottom w:val="none" w:sz="0" w:space="0" w:color="auto"/>
            <w:right w:val="none" w:sz="0" w:space="0" w:color="auto"/>
          </w:divBdr>
        </w:div>
        <w:div w:id="1087581628">
          <w:marLeft w:val="480"/>
          <w:marRight w:val="0"/>
          <w:marTop w:val="0"/>
          <w:marBottom w:val="0"/>
          <w:divBdr>
            <w:top w:val="none" w:sz="0" w:space="0" w:color="auto"/>
            <w:left w:val="none" w:sz="0" w:space="0" w:color="auto"/>
            <w:bottom w:val="none" w:sz="0" w:space="0" w:color="auto"/>
            <w:right w:val="none" w:sz="0" w:space="0" w:color="auto"/>
          </w:divBdr>
        </w:div>
        <w:div w:id="2085174793">
          <w:marLeft w:val="480"/>
          <w:marRight w:val="0"/>
          <w:marTop w:val="0"/>
          <w:marBottom w:val="0"/>
          <w:divBdr>
            <w:top w:val="none" w:sz="0" w:space="0" w:color="auto"/>
            <w:left w:val="none" w:sz="0" w:space="0" w:color="auto"/>
            <w:bottom w:val="none" w:sz="0" w:space="0" w:color="auto"/>
            <w:right w:val="none" w:sz="0" w:space="0" w:color="auto"/>
          </w:divBdr>
        </w:div>
        <w:div w:id="174467694">
          <w:marLeft w:val="480"/>
          <w:marRight w:val="0"/>
          <w:marTop w:val="0"/>
          <w:marBottom w:val="0"/>
          <w:divBdr>
            <w:top w:val="none" w:sz="0" w:space="0" w:color="auto"/>
            <w:left w:val="none" w:sz="0" w:space="0" w:color="auto"/>
            <w:bottom w:val="none" w:sz="0" w:space="0" w:color="auto"/>
            <w:right w:val="none" w:sz="0" w:space="0" w:color="auto"/>
          </w:divBdr>
        </w:div>
        <w:div w:id="2145268266">
          <w:marLeft w:val="480"/>
          <w:marRight w:val="0"/>
          <w:marTop w:val="0"/>
          <w:marBottom w:val="0"/>
          <w:divBdr>
            <w:top w:val="none" w:sz="0" w:space="0" w:color="auto"/>
            <w:left w:val="none" w:sz="0" w:space="0" w:color="auto"/>
            <w:bottom w:val="none" w:sz="0" w:space="0" w:color="auto"/>
            <w:right w:val="none" w:sz="0" w:space="0" w:color="auto"/>
          </w:divBdr>
        </w:div>
        <w:div w:id="475993358">
          <w:marLeft w:val="480"/>
          <w:marRight w:val="0"/>
          <w:marTop w:val="0"/>
          <w:marBottom w:val="0"/>
          <w:divBdr>
            <w:top w:val="none" w:sz="0" w:space="0" w:color="auto"/>
            <w:left w:val="none" w:sz="0" w:space="0" w:color="auto"/>
            <w:bottom w:val="none" w:sz="0" w:space="0" w:color="auto"/>
            <w:right w:val="none" w:sz="0" w:space="0" w:color="auto"/>
          </w:divBdr>
        </w:div>
        <w:div w:id="891159258">
          <w:marLeft w:val="480"/>
          <w:marRight w:val="0"/>
          <w:marTop w:val="0"/>
          <w:marBottom w:val="0"/>
          <w:divBdr>
            <w:top w:val="none" w:sz="0" w:space="0" w:color="auto"/>
            <w:left w:val="none" w:sz="0" w:space="0" w:color="auto"/>
            <w:bottom w:val="none" w:sz="0" w:space="0" w:color="auto"/>
            <w:right w:val="none" w:sz="0" w:space="0" w:color="auto"/>
          </w:divBdr>
        </w:div>
        <w:div w:id="214006860">
          <w:marLeft w:val="480"/>
          <w:marRight w:val="0"/>
          <w:marTop w:val="0"/>
          <w:marBottom w:val="0"/>
          <w:divBdr>
            <w:top w:val="none" w:sz="0" w:space="0" w:color="auto"/>
            <w:left w:val="none" w:sz="0" w:space="0" w:color="auto"/>
            <w:bottom w:val="none" w:sz="0" w:space="0" w:color="auto"/>
            <w:right w:val="none" w:sz="0" w:space="0" w:color="auto"/>
          </w:divBdr>
        </w:div>
        <w:div w:id="605040566">
          <w:marLeft w:val="480"/>
          <w:marRight w:val="0"/>
          <w:marTop w:val="0"/>
          <w:marBottom w:val="0"/>
          <w:divBdr>
            <w:top w:val="none" w:sz="0" w:space="0" w:color="auto"/>
            <w:left w:val="none" w:sz="0" w:space="0" w:color="auto"/>
            <w:bottom w:val="none" w:sz="0" w:space="0" w:color="auto"/>
            <w:right w:val="none" w:sz="0" w:space="0" w:color="auto"/>
          </w:divBdr>
        </w:div>
        <w:div w:id="387072429">
          <w:marLeft w:val="480"/>
          <w:marRight w:val="0"/>
          <w:marTop w:val="0"/>
          <w:marBottom w:val="0"/>
          <w:divBdr>
            <w:top w:val="none" w:sz="0" w:space="0" w:color="auto"/>
            <w:left w:val="none" w:sz="0" w:space="0" w:color="auto"/>
            <w:bottom w:val="none" w:sz="0" w:space="0" w:color="auto"/>
            <w:right w:val="none" w:sz="0" w:space="0" w:color="auto"/>
          </w:divBdr>
        </w:div>
        <w:div w:id="1919246730">
          <w:marLeft w:val="480"/>
          <w:marRight w:val="0"/>
          <w:marTop w:val="0"/>
          <w:marBottom w:val="0"/>
          <w:divBdr>
            <w:top w:val="none" w:sz="0" w:space="0" w:color="auto"/>
            <w:left w:val="none" w:sz="0" w:space="0" w:color="auto"/>
            <w:bottom w:val="none" w:sz="0" w:space="0" w:color="auto"/>
            <w:right w:val="none" w:sz="0" w:space="0" w:color="auto"/>
          </w:divBdr>
        </w:div>
        <w:div w:id="1407147992">
          <w:marLeft w:val="480"/>
          <w:marRight w:val="0"/>
          <w:marTop w:val="0"/>
          <w:marBottom w:val="0"/>
          <w:divBdr>
            <w:top w:val="none" w:sz="0" w:space="0" w:color="auto"/>
            <w:left w:val="none" w:sz="0" w:space="0" w:color="auto"/>
            <w:bottom w:val="none" w:sz="0" w:space="0" w:color="auto"/>
            <w:right w:val="none" w:sz="0" w:space="0" w:color="auto"/>
          </w:divBdr>
        </w:div>
        <w:div w:id="1032682216">
          <w:marLeft w:val="480"/>
          <w:marRight w:val="0"/>
          <w:marTop w:val="0"/>
          <w:marBottom w:val="0"/>
          <w:divBdr>
            <w:top w:val="none" w:sz="0" w:space="0" w:color="auto"/>
            <w:left w:val="none" w:sz="0" w:space="0" w:color="auto"/>
            <w:bottom w:val="none" w:sz="0" w:space="0" w:color="auto"/>
            <w:right w:val="none" w:sz="0" w:space="0" w:color="auto"/>
          </w:divBdr>
        </w:div>
        <w:div w:id="680157954">
          <w:marLeft w:val="480"/>
          <w:marRight w:val="0"/>
          <w:marTop w:val="0"/>
          <w:marBottom w:val="0"/>
          <w:divBdr>
            <w:top w:val="none" w:sz="0" w:space="0" w:color="auto"/>
            <w:left w:val="none" w:sz="0" w:space="0" w:color="auto"/>
            <w:bottom w:val="none" w:sz="0" w:space="0" w:color="auto"/>
            <w:right w:val="none" w:sz="0" w:space="0" w:color="auto"/>
          </w:divBdr>
        </w:div>
        <w:div w:id="224028273">
          <w:marLeft w:val="480"/>
          <w:marRight w:val="0"/>
          <w:marTop w:val="0"/>
          <w:marBottom w:val="0"/>
          <w:divBdr>
            <w:top w:val="none" w:sz="0" w:space="0" w:color="auto"/>
            <w:left w:val="none" w:sz="0" w:space="0" w:color="auto"/>
            <w:bottom w:val="none" w:sz="0" w:space="0" w:color="auto"/>
            <w:right w:val="none" w:sz="0" w:space="0" w:color="auto"/>
          </w:divBdr>
        </w:div>
        <w:div w:id="599794665">
          <w:marLeft w:val="480"/>
          <w:marRight w:val="0"/>
          <w:marTop w:val="0"/>
          <w:marBottom w:val="0"/>
          <w:divBdr>
            <w:top w:val="none" w:sz="0" w:space="0" w:color="auto"/>
            <w:left w:val="none" w:sz="0" w:space="0" w:color="auto"/>
            <w:bottom w:val="none" w:sz="0" w:space="0" w:color="auto"/>
            <w:right w:val="none" w:sz="0" w:space="0" w:color="auto"/>
          </w:divBdr>
        </w:div>
        <w:div w:id="1852180010">
          <w:marLeft w:val="480"/>
          <w:marRight w:val="0"/>
          <w:marTop w:val="0"/>
          <w:marBottom w:val="0"/>
          <w:divBdr>
            <w:top w:val="none" w:sz="0" w:space="0" w:color="auto"/>
            <w:left w:val="none" w:sz="0" w:space="0" w:color="auto"/>
            <w:bottom w:val="none" w:sz="0" w:space="0" w:color="auto"/>
            <w:right w:val="none" w:sz="0" w:space="0" w:color="auto"/>
          </w:divBdr>
        </w:div>
        <w:div w:id="1754427053">
          <w:marLeft w:val="480"/>
          <w:marRight w:val="0"/>
          <w:marTop w:val="0"/>
          <w:marBottom w:val="0"/>
          <w:divBdr>
            <w:top w:val="none" w:sz="0" w:space="0" w:color="auto"/>
            <w:left w:val="none" w:sz="0" w:space="0" w:color="auto"/>
            <w:bottom w:val="none" w:sz="0" w:space="0" w:color="auto"/>
            <w:right w:val="none" w:sz="0" w:space="0" w:color="auto"/>
          </w:divBdr>
        </w:div>
        <w:div w:id="205415337">
          <w:marLeft w:val="480"/>
          <w:marRight w:val="0"/>
          <w:marTop w:val="0"/>
          <w:marBottom w:val="0"/>
          <w:divBdr>
            <w:top w:val="none" w:sz="0" w:space="0" w:color="auto"/>
            <w:left w:val="none" w:sz="0" w:space="0" w:color="auto"/>
            <w:bottom w:val="none" w:sz="0" w:space="0" w:color="auto"/>
            <w:right w:val="none" w:sz="0" w:space="0" w:color="auto"/>
          </w:divBdr>
        </w:div>
        <w:div w:id="890729071">
          <w:marLeft w:val="480"/>
          <w:marRight w:val="0"/>
          <w:marTop w:val="0"/>
          <w:marBottom w:val="0"/>
          <w:divBdr>
            <w:top w:val="none" w:sz="0" w:space="0" w:color="auto"/>
            <w:left w:val="none" w:sz="0" w:space="0" w:color="auto"/>
            <w:bottom w:val="none" w:sz="0" w:space="0" w:color="auto"/>
            <w:right w:val="none" w:sz="0" w:space="0" w:color="auto"/>
          </w:divBdr>
        </w:div>
        <w:div w:id="626669588">
          <w:marLeft w:val="480"/>
          <w:marRight w:val="0"/>
          <w:marTop w:val="0"/>
          <w:marBottom w:val="0"/>
          <w:divBdr>
            <w:top w:val="none" w:sz="0" w:space="0" w:color="auto"/>
            <w:left w:val="none" w:sz="0" w:space="0" w:color="auto"/>
            <w:bottom w:val="none" w:sz="0" w:space="0" w:color="auto"/>
            <w:right w:val="none" w:sz="0" w:space="0" w:color="auto"/>
          </w:divBdr>
        </w:div>
        <w:div w:id="2138065959">
          <w:marLeft w:val="480"/>
          <w:marRight w:val="0"/>
          <w:marTop w:val="0"/>
          <w:marBottom w:val="0"/>
          <w:divBdr>
            <w:top w:val="none" w:sz="0" w:space="0" w:color="auto"/>
            <w:left w:val="none" w:sz="0" w:space="0" w:color="auto"/>
            <w:bottom w:val="none" w:sz="0" w:space="0" w:color="auto"/>
            <w:right w:val="none" w:sz="0" w:space="0" w:color="auto"/>
          </w:divBdr>
        </w:div>
        <w:div w:id="131796034">
          <w:marLeft w:val="480"/>
          <w:marRight w:val="0"/>
          <w:marTop w:val="0"/>
          <w:marBottom w:val="0"/>
          <w:divBdr>
            <w:top w:val="none" w:sz="0" w:space="0" w:color="auto"/>
            <w:left w:val="none" w:sz="0" w:space="0" w:color="auto"/>
            <w:bottom w:val="none" w:sz="0" w:space="0" w:color="auto"/>
            <w:right w:val="none" w:sz="0" w:space="0" w:color="auto"/>
          </w:divBdr>
        </w:div>
        <w:div w:id="884756935">
          <w:marLeft w:val="480"/>
          <w:marRight w:val="0"/>
          <w:marTop w:val="0"/>
          <w:marBottom w:val="0"/>
          <w:divBdr>
            <w:top w:val="none" w:sz="0" w:space="0" w:color="auto"/>
            <w:left w:val="none" w:sz="0" w:space="0" w:color="auto"/>
            <w:bottom w:val="none" w:sz="0" w:space="0" w:color="auto"/>
            <w:right w:val="none" w:sz="0" w:space="0" w:color="auto"/>
          </w:divBdr>
        </w:div>
        <w:div w:id="450246805">
          <w:marLeft w:val="480"/>
          <w:marRight w:val="0"/>
          <w:marTop w:val="0"/>
          <w:marBottom w:val="0"/>
          <w:divBdr>
            <w:top w:val="none" w:sz="0" w:space="0" w:color="auto"/>
            <w:left w:val="none" w:sz="0" w:space="0" w:color="auto"/>
            <w:bottom w:val="none" w:sz="0" w:space="0" w:color="auto"/>
            <w:right w:val="none" w:sz="0" w:space="0" w:color="auto"/>
          </w:divBdr>
        </w:div>
        <w:div w:id="583075396">
          <w:marLeft w:val="480"/>
          <w:marRight w:val="0"/>
          <w:marTop w:val="0"/>
          <w:marBottom w:val="0"/>
          <w:divBdr>
            <w:top w:val="none" w:sz="0" w:space="0" w:color="auto"/>
            <w:left w:val="none" w:sz="0" w:space="0" w:color="auto"/>
            <w:bottom w:val="none" w:sz="0" w:space="0" w:color="auto"/>
            <w:right w:val="none" w:sz="0" w:space="0" w:color="auto"/>
          </w:divBdr>
        </w:div>
        <w:div w:id="1948463283">
          <w:marLeft w:val="480"/>
          <w:marRight w:val="0"/>
          <w:marTop w:val="0"/>
          <w:marBottom w:val="0"/>
          <w:divBdr>
            <w:top w:val="none" w:sz="0" w:space="0" w:color="auto"/>
            <w:left w:val="none" w:sz="0" w:space="0" w:color="auto"/>
            <w:bottom w:val="none" w:sz="0" w:space="0" w:color="auto"/>
            <w:right w:val="none" w:sz="0" w:space="0" w:color="auto"/>
          </w:divBdr>
        </w:div>
        <w:div w:id="523255446">
          <w:marLeft w:val="480"/>
          <w:marRight w:val="0"/>
          <w:marTop w:val="0"/>
          <w:marBottom w:val="0"/>
          <w:divBdr>
            <w:top w:val="none" w:sz="0" w:space="0" w:color="auto"/>
            <w:left w:val="none" w:sz="0" w:space="0" w:color="auto"/>
            <w:bottom w:val="none" w:sz="0" w:space="0" w:color="auto"/>
            <w:right w:val="none" w:sz="0" w:space="0" w:color="auto"/>
          </w:divBdr>
        </w:div>
        <w:div w:id="1390500125">
          <w:marLeft w:val="480"/>
          <w:marRight w:val="0"/>
          <w:marTop w:val="0"/>
          <w:marBottom w:val="0"/>
          <w:divBdr>
            <w:top w:val="none" w:sz="0" w:space="0" w:color="auto"/>
            <w:left w:val="none" w:sz="0" w:space="0" w:color="auto"/>
            <w:bottom w:val="none" w:sz="0" w:space="0" w:color="auto"/>
            <w:right w:val="none" w:sz="0" w:space="0" w:color="auto"/>
          </w:divBdr>
        </w:div>
        <w:div w:id="236137276">
          <w:marLeft w:val="480"/>
          <w:marRight w:val="0"/>
          <w:marTop w:val="0"/>
          <w:marBottom w:val="0"/>
          <w:divBdr>
            <w:top w:val="none" w:sz="0" w:space="0" w:color="auto"/>
            <w:left w:val="none" w:sz="0" w:space="0" w:color="auto"/>
            <w:bottom w:val="none" w:sz="0" w:space="0" w:color="auto"/>
            <w:right w:val="none" w:sz="0" w:space="0" w:color="auto"/>
          </w:divBdr>
        </w:div>
        <w:div w:id="153641432">
          <w:marLeft w:val="480"/>
          <w:marRight w:val="0"/>
          <w:marTop w:val="0"/>
          <w:marBottom w:val="0"/>
          <w:divBdr>
            <w:top w:val="none" w:sz="0" w:space="0" w:color="auto"/>
            <w:left w:val="none" w:sz="0" w:space="0" w:color="auto"/>
            <w:bottom w:val="none" w:sz="0" w:space="0" w:color="auto"/>
            <w:right w:val="none" w:sz="0" w:space="0" w:color="auto"/>
          </w:divBdr>
        </w:div>
        <w:div w:id="285239917">
          <w:marLeft w:val="480"/>
          <w:marRight w:val="0"/>
          <w:marTop w:val="0"/>
          <w:marBottom w:val="0"/>
          <w:divBdr>
            <w:top w:val="none" w:sz="0" w:space="0" w:color="auto"/>
            <w:left w:val="none" w:sz="0" w:space="0" w:color="auto"/>
            <w:bottom w:val="none" w:sz="0" w:space="0" w:color="auto"/>
            <w:right w:val="none" w:sz="0" w:space="0" w:color="auto"/>
          </w:divBdr>
        </w:div>
        <w:div w:id="1006861338">
          <w:marLeft w:val="480"/>
          <w:marRight w:val="0"/>
          <w:marTop w:val="0"/>
          <w:marBottom w:val="0"/>
          <w:divBdr>
            <w:top w:val="none" w:sz="0" w:space="0" w:color="auto"/>
            <w:left w:val="none" w:sz="0" w:space="0" w:color="auto"/>
            <w:bottom w:val="none" w:sz="0" w:space="0" w:color="auto"/>
            <w:right w:val="none" w:sz="0" w:space="0" w:color="auto"/>
          </w:divBdr>
        </w:div>
        <w:div w:id="1006638372">
          <w:marLeft w:val="480"/>
          <w:marRight w:val="0"/>
          <w:marTop w:val="0"/>
          <w:marBottom w:val="0"/>
          <w:divBdr>
            <w:top w:val="none" w:sz="0" w:space="0" w:color="auto"/>
            <w:left w:val="none" w:sz="0" w:space="0" w:color="auto"/>
            <w:bottom w:val="none" w:sz="0" w:space="0" w:color="auto"/>
            <w:right w:val="none" w:sz="0" w:space="0" w:color="auto"/>
          </w:divBdr>
        </w:div>
        <w:div w:id="1148327353">
          <w:marLeft w:val="480"/>
          <w:marRight w:val="0"/>
          <w:marTop w:val="0"/>
          <w:marBottom w:val="0"/>
          <w:divBdr>
            <w:top w:val="none" w:sz="0" w:space="0" w:color="auto"/>
            <w:left w:val="none" w:sz="0" w:space="0" w:color="auto"/>
            <w:bottom w:val="none" w:sz="0" w:space="0" w:color="auto"/>
            <w:right w:val="none" w:sz="0" w:space="0" w:color="auto"/>
          </w:divBdr>
        </w:div>
        <w:div w:id="251357503">
          <w:marLeft w:val="480"/>
          <w:marRight w:val="0"/>
          <w:marTop w:val="0"/>
          <w:marBottom w:val="0"/>
          <w:divBdr>
            <w:top w:val="none" w:sz="0" w:space="0" w:color="auto"/>
            <w:left w:val="none" w:sz="0" w:space="0" w:color="auto"/>
            <w:bottom w:val="none" w:sz="0" w:space="0" w:color="auto"/>
            <w:right w:val="none" w:sz="0" w:space="0" w:color="auto"/>
          </w:divBdr>
        </w:div>
        <w:div w:id="742457710">
          <w:marLeft w:val="480"/>
          <w:marRight w:val="0"/>
          <w:marTop w:val="0"/>
          <w:marBottom w:val="0"/>
          <w:divBdr>
            <w:top w:val="none" w:sz="0" w:space="0" w:color="auto"/>
            <w:left w:val="none" w:sz="0" w:space="0" w:color="auto"/>
            <w:bottom w:val="none" w:sz="0" w:space="0" w:color="auto"/>
            <w:right w:val="none" w:sz="0" w:space="0" w:color="auto"/>
          </w:divBdr>
        </w:div>
        <w:div w:id="1837845663">
          <w:marLeft w:val="480"/>
          <w:marRight w:val="0"/>
          <w:marTop w:val="0"/>
          <w:marBottom w:val="0"/>
          <w:divBdr>
            <w:top w:val="none" w:sz="0" w:space="0" w:color="auto"/>
            <w:left w:val="none" w:sz="0" w:space="0" w:color="auto"/>
            <w:bottom w:val="none" w:sz="0" w:space="0" w:color="auto"/>
            <w:right w:val="none" w:sz="0" w:space="0" w:color="auto"/>
          </w:divBdr>
        </w:div>
        <w:div w:id="343633424">
          <w:marLeft w:val="480"/>
          <w:marRight w:val="0"/>
          <w:marTop w:val="0"/>
          <w:marBottom w:val="0"/>
          <w:divBdr>
            <w:top w:val="none" w:sz="0" w:space="0" w:color="auto"/>
            <w:left w:val="none" w:sz="0" w:space="0" w:color="auto"/>
            <w:bottom w:val="none" w:sz="0" w:space="0" w:color="auto"/>
            <w:right w:val="none" w:sz="0" w:space="0" w:color="auto"/>
          </w:divBdr>
        </w:div>
        <w:div w:id="1835411275">
          <w:marLeft w:val="480"/>
          <w:marRight w:val="0"/>
          <w:marTop w:val="0"/>
          <w:marBottom w:val="0"/>
          <w:divBdr>
            <w:top w:val="none" w:sz="0" w:space="0" w:color="auto"/>
            <w:left w:val="none" w:sz="0" w:space="0" w:color="auto"/>
            <w:bottom w:val="none" w:sz="0" w:space="0" w:color="auto"/>
            <w:right w:val="none" w:sz="0" w:space="0" w:color="auto"/>
          </w:divBdr>
        </w:div>
        <w:div w:id="2129734293">
          <w:marLeft w:val="480"/>
          <w:marRight w:val="0"/>
          <w:marTop w:val="0"/>
          <w:marBottom w:val="0"/>
          <w:divBdr>
            <w:top w:val="none" w:sz="0" w:space="0" w:color="auto"/>
            <w:left w:val="none" w:sz="0" w:space="0" w:color="auto"/>
            <w:bottom w:val="none" w:sz="0" w:space="0" w:color="auto"/>
            <w:right w:val="none" w:sz="0" w:space="0" w:color="auto"/>
          </w:divBdr>
        </w:div>
        <w:div w:id="1281494492">
          <w:marLeft w:val="480"/>
          <w:marRight w:val="0"/>
          <w:marTop w:val="0"/>
          <w:marBottom w:val="0"/>
          <w:divBdr>
            <w:top w:val="none" w:sz="0" w:space="0" w:color="auto"/>
            <w:left w:val="none" w:sz="0" w:space="0" w:color="auto"/>
            <w:bottom w:val="none" w:sz="0" w:space="0" w:color="auto"/>
            <w:right w:val="none" w:sz="0" w:space="0" w:color="auto"/>
          </w:divBdr>
        </w:div>
        <w:div w:id="1656453824">
          <w:marLeft w:val="480"/>
          <w:marRight w:val="0"/>
          <w:marTop w:val="0"/>
          <w:marBottom w:val="0"/>
          <w:divBdr>
            <w:top w:val="none" w:sz="0" w:space="0" w:color="auto"/>
            <w:left w:val="none" w:sz="0" w:space="0" w:color="auto"/>
            <w:bottom w:val="none" w:sz="0" w:space="0" w:color="auto"/>
            <w:right w:val="none" w:sz="0" w:space="0" w:color="auto"/>
          </w:divBdr>
        </w:div>
        <w:div w:id="658507195">
          <w:marLeft w:val="480"/>
          <w:marRight w:val="0"/>
          <w:marTop w:val="0"/>
          <w:marBottom w:val="0"/>
          <w:divBdr>
            <w:top w:val="none" w:sz="0" w:space="0" w:color="auto"/>
            <w:left w:val="none" w:sz="0" w:space="0" w:color="auto"/>
            <w:bottom w:val="none" w:sz="0" w:space="0" w:color="auto"/>
            <w:right w:val="none" w:sz="0" w:space="0" w:color="auto"/>
          </w:divBdr>
        </w:div>
        <w:div w:id="189464824">
          <w:marLeft w:val="480"/>
          <w:marRight w:val="0"/>
          <w:marTop w:val="0"/>
          <w:marBottom w:val="0"/>
          <w:divBdr>
            <w:top w:val="none" w:sz="0" w:space="0" w:color="auto"/>
            <w:left w:val="none" w:sz="0" w:space="0" w:color="auto"/>
            <w:bottom w:val="none" w:sz="0" w:space="0" w:color="auto"/>
            <w:right w:val="none" w:sz="0" w:space="0" w:color="auto"/>
          </w:divBdr>
        </w:div>
        <w:div w:id="1343165687">
          <w:marLeft w:val="480"/>
          <w:marRight w:val="0"/>
          <w:marTop w:val="0"/>
          <w:marBottom w:val="0"/>
          <w:divBdr>
            <w:top w:val="none" w:sz="0" w:space="0" w:color="auto"/>
            <w:left w:val="none" w:sz="0" w:space="0" w:color="auto"/>
            <w:bottom w:val="none" w:sz="0" w:space="0" w:color="auto"/>
            <w:right w:val="none" w:sz="0" w:space="0" w:color="auto"/>
          </w:divBdr>
        </w:div>
      </w:divsChild>
    </w:div>
    <w:div w:id="509568601">
      <w:bodyDiv w:val="1"/>
      <w:marLeft w:val="0"/>
      <w:marRight w:val="0"/>
      <w:marTop w:val="0"/>
      <w:marBottom w:val="0"/>
      <w:divBdr>
        <w:top w:val="none" w:sz="0" w:space="0" w:color="auto"/>
        <w:left w:val="none" w:sz="0" w:space="0" w:color="auto"/>
        <w:bottom w:val="none" w:sz="0" w:space="0" w:color="auto"/>
        <w:right w:val="none" w:sz="0" w:space="0" w:color="auto"/>
      </w:divBdr>
    </w:div>
    <w:div w:id="509681343">
      <w:bodyDiv w:val="1"/>
      <w:marLeft w:val="0"/>
      <w:marRight w:val="0"/>
      <w:marTop w:val="0"/>
      <w:marBottom w:val="0"/>
      <w:divBdr>
        <w:top w:val="none" w:sz="0" w:space="0" w:color="auto"/>
        <w:left w:val="none" w:sz="0" w:space="0" w:color="auto"/>
        <w:bottom w:val="none" w:sz="0" w:space="0" w:color="auto"/>
        <w:right w:val="none" w:sz="0" w:space="0" w:color="auto"/>
      </w:divBdr>
    </w:div>
    <w:div w:id="509682394">
      <w:bodyDiv w:val="1"/>
      <w:marLeft w:val="0"/>
      <w:marRight w:val="0"/>
      <w:marTop w:val="0"/>
      <w:marBottom w:val="0"/>
      <w:divBdr>
        <w:top w:val="none" w:sz="0" w:space="0" w:color="auto"/>
        <w:left w:val="none" w:sz="0" w:space="0" w:color="auto"/>
        <w:bottom w:val="none" w:sz="0" w:space="0" w:color="auto"/>
        <w:right w:val="none" w:sz="0" w:space="0" w:color="auto"/>
      </w:divBdr>
    </w:div>
    <w:div w:id="510418667">
      <w:bodyDiv w:val="1"/>
      <w:marLeft w:val="0"/>
      <w:marRight w:val="0"/>
      <w:marTop w:val="0"/>
      <w:marBottom w:val="0"/>
      <w:divBdr>
        <w:top w:val="none" w:sz="0" w:space="0" w:color="auto"/>
        <w:left w:val="none" w:sz="0" w:space="0" w:color="auto"/>
        <w:bottom w:val="none" w:sz="0" w:space="0" w:color="auto"/>
        <w:right w:val="none" w:sz="0" w:space="0" w:color="auto"/>
      </w:divBdr>
    </w:div>
    <w:div w:id="510803365">
      <w:bodyDiv w:val="1"/>
      <w:marLeft w:val="0"/>
      <w:marRight w:val="0"/>
      <w:marTop w:val="0"/>
      <w:marBottom w:val="0"/>
      <w:divBdr>
        <w:top w:val="none" w:sz="0" w:space="0" w:color="auto"/>
        <w:left w:val="none" w:sz="0" w:space="0" w:color="auto"/>
        <w:bottom w:val="none" w:sz="0" w:space="0" w:color="auto"/>
        <w:right w:val="none" w:sz="0" w:space="0" w:color="auto"/>
      </w:divBdr>
    </w:div>
    <w:div w:id="511186941">
      <w:bodyDiv w:val="1"/>
      <w:marLeft w:val="0"/>
      <w:marRight w:val="0"/>
      <w:marTop w:val="0"/>
      <w:marBottom w:val="0"/>
      <w:divBdr>
        <w:top w:val="none" w:sz="0" w:space="0" w:color="auto"/>
        <w:left w:val="none" w:sz="0" w:space="0" w:color="auto"/>
        <w:bottom w:val="none" w:sz="0" w:space="0" w:color="auto"/>
        <w:right w:val="none" w:sz="0" w:space="0" w:color="auto"/>
      </w:divBdr>
    </w:div>
    <w:div w:id="511264980">
      <w:bodyDiv w:val="1"/>
      <w:marLeft w:val="0"/>
      <w:marRight w:val="0"/>
      <w:marTop w:val="0"/>
      <w:marBottom w:val="0"/>
      <w:divBdr>
        <w:top w:val="none" w:sz="0" w:space="0" w:color="auto"/>
        <w:left w:val="none" w:sz="0" w:space="0" w:color="auto"/>
        <w:bottom w:val="none" w:sz="0" w:space="0" w:color="auto"/>
        <w:right w:val="none" w:sz="0" w:space="0" w:color="auto"/>
      </w:divBdr>
    </w:div>
    <w:div w:id="511341333">
      <w:bodyDiv w:val="1"/>
      <w:marLeft w:val="0"/>
      <w:marRight w:val="0"/>
      <w:marTop w:val="0"/>
      <w:marBottom w:val="0"/>
      <w:divBdr>
        <w:top w:val="none" w:sz="0" w:space="0" w:color="auto"/>
        <w:left w:val="none" w:sz="0" w:space="0" w:color="auto"/>
        <w:bottom w:val="none" w:sz="0" w:space="0" w:color="auto"/>
        <w:right w:val="none" w:sz="0" w:space="0" w:color="auto"/>
      </w:divBdr>
    </w:div>
    <w:div w:id="511534162">
      <w:bodyDiv w:val="1"/>
      <w:marLeft w:val="0"/>
      <w:marRight w:val="0"/>
      <w:marTop w:val="0"/>
      <w:marBottom w:val="0"/>
      <w:divBdr>
        <w:top w:val="none" w:sz="0" w:space="0" w:color="auto"/>
        <w:left w:val="none" w:sz="0" w:space="0" w:color="auto"/>
        <w:bottom w:val="none" w:sz="0" w:space="0" w:color="auto"/>
        <w:right w:val="none" w:sz="0" w:space="0" w:color="auto"/>
      </w:divBdr>
    </w:div>
    <w:div w:id="511841804">
      <w:bodyDiv w:val="1"/>
      <w:marLeft w:val="0"/>
      <w:marRight w:val="0"/>
      <w:marTop w:val="0"/>
      <w:marBottom w:val="0"/>
      <w:divBdr>
        <w:top w:val="none" w:sz="0" w:space="0" w:color="auto"/>
        <w:left w:val="none" w:sz="0" w:space="0" w:color="auto"/>
        <w:bottom w:val="none" w:sz="0" w:space="0" w:color="auto"/>
        <w:right w:val="none" w:sz="0" w:space="0" w:color="auto"/>
      </w:divBdr>
    </w:div>
    <w:div w:id="511844138">
      <w:bodyDiv w:val="1"/>
      <w:marLeft w:val="0"/>
      <w:marRight w:val="0"/>
      <w:marTop w:val="0"/>
      <w:marBottom w:val="0"/>
      <w:divBdr>
        <w:top w:val="none" w:sz="0" w:space="0" w:color="auto"/>
        <w:left w:val="none" w:sz="0" w:space="0" w:color="auto"/>
        <w:bottom w:val="none" w:sz="0" w:space="0" w:color="auto"/>
        <w:right w:val="none" w:sz="0" w:space="0" w:color="auto"/>
      </w:divBdr>
    </w:div>
    <w:div w:id="511915567">
      <w:bodyDiv w:val="1"/>
      <w:marLeft w:val="0"/>
      <w:marRight w:val="0"/>
      <w:marTop w:val="0"/>
      <w:marBottom w:val="0"/>
      <w:divBdr>
        <w:top w:val="none" w:sz="0" w:space="0" w:color="auto"/>
        <w:left w:val="none" w:sz="0" w:space="0" w:color="auto"/>
        <w:bottom w:val="none" w:sz="0" w:space="0" w:color="auto"/>
        <w:right w:val="none" w:sz="0" w:space="0" w:color="auto"/>
      </w:divBdr>
    </w:div>
    <w:div w:id="511917570">
      <w:bodyDiv w:val="1"/>
      <w:marLeft w:val="0"/>
      <w:marRight w:val="0"/>
      <w:marTop w:val="0"/>
      <w:marBottom w:val="0"/>
      <w:divBdr>
        <w:top w:val="none" w:sz="0" w:space="0" w:color="auto"/>
        <w:left w:val="none" w:sz="0" w:space="0" w:color="auto"/>
        <w:bottom w:val="none" w:sz="0" w:space="0" w:color="auto"/>
        <w:right w:val="none" w:sz="0" w:space="0" w:color="auto"/>
      </w:divBdr>
    </w:div>
    <w:div w:id="511992371">
      <w:bodyDiv w:val="1"/>
      <w:marLeft w:val="0"/>
      <w:marRight w:val="0"/>
      <w:marTop w:val="0"/>
      <w:marBottom w:val="0"/>
      <w:divBdr>
        <w:top w:val="none" w:sz="0" w:space="0" w:color="auto"/>
        <w:left w:val="none" w:sz="0" w:space="0" w:color="auto"/>
        <w:bottom w:val="none" w:sz="0" w:space="0" w:color="auto"/>
        <w:right w:val="none" w:sz="0" w:space="0" w:color="auto"/>
      </w:divBdr>
    </w:div>
    <w:div w:id="511998001">
      <w:bodyDiv w:val="1"/>
      <w:marLeft w:val="0"/>
      <w:marRight w:val="0"/>
      <w:marTop w:val="0"/>
      <w:marBottom w:val="0"/>
      <w:divBdr>
        <w:top w:val="none" w:sz="0" w:space="0" w:color="auto"/>
        <w:left w:val="none" w:sz="0" w:space="0" w:color="auto"/>
        <w:bottom w:val="none" w:sz="0" w:space="0" w:color="auto"/>
        <w:right w:val="none" w:sz="0" w:space="0" w:color="auto"/>
      </w:divBdr>
    </w:div>
    <w:div w:id="512300959">
      <w:bodyDiv w:val="1"/>
      <w:marLeft w:val="0"/>
      <w:marRight w:val="0"/>
      <w:marTop w:val="0"/>
      <w:marBottom w:val="0"/>
      <w:divBdr>
        <w:top w:val="none" w:sz="0" w:space="0" w:color="auto"/>
        <w:left w:val="none" w:sz="0" w:space="0" w:color="auto"/>
        <w:bottom w:val="none" w:sz="0" w:space="0" w:color="auto"/>
        <w:right w:val="none" w:sz="0" w:space="0" w:color="auto"/>
      </w:divBdr>
    </w:div>
    <w:div w:id="512308094">
      <w:bodyDiv w:val="1"/>
      <w:marLeft w:val="0"/>
      <w:marRight w:val="0"/>
      <w:marTop w:val="0"/>
      <w:marBottom w:val="0"/>
      <w:divBdr>
        <w:top w:val="none" w:sz="0" w:space="0" w:color="auto"/>
        <w:left w:val="none" w:sz="0" w:space="0" w:color="auto"/>
        <w:bottom w:val="none" w:sz="0" w:space="0" w:color="auto"/>
        <w:right w:val="none" w:sz="0" w:space="0" w:color="auto"/>
      </w:divBdr>
    </w:div>
    <w:div w:id="512379717">
      <w:bodyDiv w:val="1"/>
      <w:marLeft w:val="0"/>
      <w:marRight w:val="0"/>
      <w:marTop w:val="0"/>
      <w:marBottom w:val="0"/>
      <w:divBdr>
        <w:top w:val="none" w:sz="0" w:space="0" w:color="auto"/>
        <w:left w:val="none" w:sz="0" w:space="0" w:color="auto"/>
        <w:bottom w:val="none" w:sz="0" w:space="0" w:color="auto"/>
        <w:right w:val="none" w:sz="0" w:space="0" w:color="auto"/>
      </w:divBdr>
    </w:div>
    <w:div w:id="512383951">
      <w:bodyDiv w:val="1"/>
      <w:marLeft w:val="0"/>
      <w:marRight w:val="0"/>
      <w:marTop w:val="0"/>
      <w:marBottom w:val="0"/>
      <w:divBdr>
        <w:top w:val="none" w:sz="0" w:space="0" w:color="auto"/>
        <w:left w:val="none" w:sz="0" w:space="0" w:color="auto"/>
        <w:bottom w:val="none" w:sz="0" w:space="0" w:color="auto"/>
        <w:right w:val="none" w:sz="0" w:space="0" w:color="auto"/>
      </w:divBdr>
    </w:div>
    <w:div w:id="512568723">
      <w:bodyDiv w:val="1"/>
      <w:marLeft w:val="0"/>
      <w:marRight w:val="0"/>
      <w:marTop w:val="0"/>
      <w:marBottom w:val="0"/>
      <w:divBdr>
        <w:top w:val="none" w:sz="0" w:space="0" w:color="auto"/>
        <w:left w:val="none" w:sz="0" w:space="0" w:color="auto"/>
        <w:bottom w:val="none" w:sz="0" w:space="0" w:color="auto"/>
        <w:right w:val="none" w:sz="0" w:space="0" w:color="auto"/>
      </w:divBdr>
    </w:div>
    <w:div w:id="512695788">
      <w:bodyDiv w:val="1"/>
      <w:marLeft w:val="0"/>
      <w:marRight w:val="0"/>
      <w:marTop w:val="0"/>
      <w:marBottom w:val="0"/>
      <w:divBdr>
        <w:top w:val="none" w:sz="0" w:space="0" w:color="auto"/>
        <w:left w:val="none" w:sz="0" w:space="0" w:color="auto"/>
        <w:bottom w:val="none" w:sz="0" w:space="0" w:color="auto"/>
        <w:right w:val="none" w:sz="0" w:space="0" w:color="auto"/>
      </w:divBdr>
    </w:div>
    <w:div w:id="512837188">
      <w:bodyDiv w:val="1"/>
      <w:marLeft w:val="0"/>
      <w:marRight w:val="0"/>
      <w:marTop w:val="0"/>
      <w:marBottom w:val="0"/>
      <w:divBdr>
        <w:top w:val="none" w:sz="0" w:space="0" w:color="auto"/>
        <w:left w:val="none" w:sz="0" w:space="0" w:color="auto"/>
        <w:bottom w:val="none" w:sz="0" w:space="0" w:color="auto"/>
        <w:right w:val="none" w:sz="0" w:space="0" w:color="auto"/>
      </w:divBdr>
    </w:div>
    <w:div w:id="512842936">
      <w:bodyDiv w:val="1"/>
      <w:marLeft w:val="0"/>
      <w:marRight w:val="0"/>
      <w:marTop w:val="0"/>
      <w:marBottom w:val="0"/>
      <w:divBdr>
        <w:top w:val="none" w:sz="0" w:space="0" w:color="auto"/>
        <w:left w:val="none" w:sz="0" w:space="0" w:color="auto"/>
        <w:bottom w:val="none" w:sz="0" w:space="0" w:color="auto"/>
        <w:right w:val="none" w:sz="0" w:space="0" w:color="auto"/>
      </w:divBdr>
    </w:div>
    <w:div w:id="512843987">
      <w:bodyDiv w:val="1"/>
      <w:marLeft w:val="0"/>
      <w:marRight w:val="0"/>
      <w:marTop w:val="0"/>
      <w:marBottom w:val="0"/>
      <w:divBdr>
        <w:top w:val="none" w:sz="0" w:space="0" w:color="auto"/>
        <w:left w:val="none" w:sz="0" w:space="0" w:color="auto"/>
        <w:bottom w:val="none" w:sz="0" w:space="0" w:color="auto"/>
        <w:right w:val="none" w:sz="0" w:space="0" w:color="auto"/>
      </w:divBdr>
    </w:div>
    <w:div w:id="512886237">
      <w:bodyDiv w:val="1"/>
      <w:marLeft w:val="0"/>
      <w:marRight w:val="0"/>
      <w:marTop w:val="0"/>
      <w:marBottom w:val="0"/>
      <w:divBdr>
        <w:top w:val="none" w:sz="0" w:space="0" w:color="auto"/>
        <w:left w:val="none" w:sz="0" w:space="0" w:color="auto"/>
        <w:bottom w:val="none" w:sz="0" w:space="0" w:color="auto"/>
        <w:right w:val="none" w:sz="0" w:space="0" w:color="auto"/>
      </w:divBdr>
    </w:div>
    <w:div w:id="512886375">
      <w:bodyDiv w:val="1"/>
      <w:marLeft w:val="0"/>
      <w:marRight w:val="0"/>
      <w:marTop w:val="0"/>
      <w:marBottom w:val="0"/>
      <w:divBdr>
        <w:top w:val="none" w:sz="0" w:space="0" w:color="auto"/>
        <w:left w:val="none" w:sz="0" w:space="0" w:color="auto"/>
        <w:bottom w:val="none" w:sz="0" w:space="0" w:color="auto"/>
        <w:right w:val="none" w:sz="0" w:space="0" w:color="auto"/>
      </w:divBdr>
    </w:div>
    <w:div w:id="513225115">
      <w:bodyDiv w:val="1"/>
      <w:marLeft w:val="0"/>
      <w:marRight w:val="0"/>
      <w:marTop w:val="0"/>
      <w:marBottom w:val="0"/>
      <w:divBdr>
        <w:top w:val="none" w:sz="0" w:space="0" w:color="auto"/>
        <w:left w:val="none" w:sz="0" w:space="0" w:color="auto"/>
        <w:bottom w:val="none" w:sz="0" w:space="0" w:color="auto"/>
        <w:right w:val="none" w:sz="0" w:space="0" w:color="auto"/>
      </w:divBdr>
    </w:div>
    <w:div w:id="513955612">
      <w:bodyDiv w:val="1"/>
      <w:marLeft w:val="0"/>
      <w:marRight w:val="0"/>
      <w:marTop w:val="0"/>
      <w:marBottom w:val="0"/>
      <w:divBdr>
        <w:top w:val="none" w:sz="0" w:space="0" w:color="auto"/>
        <w:left w:val="none" w:sz="0" w:space="0" w:color="auto"/>
        <w:bottom w:val="none" w:sz="0" w:space="0" w:color="auto"/>
        <w:right w:val="none" w:sz="0" w:space="0" w:color="auto"/>
      </w:divBdr>
    </w:div>
    <w:div w:id="514423367">
      <w:bodyDiv w:val="1"/>
      <w:marLeft w:val="0"/>
      <w:marRight w:val="0"/>
      <w:marTop w:val="0"/>
      <w:marBottom w:val="0"/>
      <w:divBdr>
        <w:top w:val="none" w:sz="0" w:space="0" w:color="auto"/>
        <w:left w:val="none" w:sz="0" w:space="0" w:color="auto"/>
        <w:bottom w:val="none" w:sz="0" w:space="0" w:color="auto"/>
        <w:right w:val="none" w:sz="0" w:space="0" w:color="auto"/>
      </w:divBdr>
    </w:div>
    <w:div w:id="514464096">
      <w:bodyDiv w:val="1"/>
      <w:marLeft w:val="0"/>
      <w:marRight w:val="0"/>
      <w:marTop w:val="0"/>
      <w:marBottom w:val="0"/>
      <w:divBdr>
        <w:top w:val="none" w:sz="0" w:space="0" w:color="auto"/>
        <w:left w:val="none" w:sz="0" w:space="0" w:color="auto"/>
        <w:bottom w:val="none" w:sz="0" w:space="0" w:color="auto"/>
        <w:right w:val="none" w:sz="0" w:space="0" w:color="auto"/>
      </w:divBdr>
    </w:div>
    <w:div w:id="514465286">
      <w:bodyDiv w:val="1"/>
      <w:marLeft w:val="0"/>
      <w:marRight w:val="0"/>
      <w:marTop w:val="0"/>
      <w:marBottom w:val="0"/>
      <w:divBdr>
        <w:top w:val="none" w:sz="0" w:space="0" w:color="auto"/>
        <w:left w:val="none" w:sz="0" w:space="0" w:color="auto"/>
        <w:bottom w:val="none" w:sz="0" w:space="0" w:color="auto"/>
        <w:right w:val="none" w:sz="0" w:space="0" w:color="auto"/>
      </w:divBdr>
    </w:div>
    <w:div w:id="514539447">
      <w:bodyDiv w:val="1"/>
      <w:marLeft w:val="0"/>
      <w:marRight w:val="0"/>
      <w:marTop w:val="0"/>
      <w:marBottom w:val="0"/>
      <w:divBdr>
        <w:top w:val="none" w:sz="0" w:space="0" w:color="auto"/>
        <w:left w:val="none" w:sz="0" w:space="0" w:color="auto"/>
        <w:bottom w:val="none" w:sz="0" w:space="0" w:color="auto"/>
        <w:right w:val="none" w:sz="0" w:space="0" w:color="auto"/>
      </w:divBdr>
    </w:div>
    <w:div w:id="514655407">
      <w:bodyDiv w:val="1"/>
      <w:marLeft w:val="0"/>
      <w:marRight w:val="0"/>
      <w:marTop w:val="0"/>
      <w:marBottom w:val="0"/>
      <w:divBdr>
        <w:top w:val="none" w:sz="0" w:space="0" w:color="auto"/>
        <w:left w:val="none" w:sz="0" w:space="0" w:color="auto"/>
        <w:bottom w:val="none" w:sz="0" w:space="0" w:color="auto"/>
        <w:right w:val="none" w:sz="0" w:space="0" w:color="auto"/>
      </w:divBdr>
      <w:divsChild>
        <w:div w:id="24404026">
          <w:marLeft w:val="480"/>
          <w:marRight w:val="0"/>
          <w:marTop w:val="0"/>
          <w:marBottom w:val="0"/>
          <w:divBdr>
            <w:top w:val="none" w:sz="0" w:space="0" w:color="auto"/>
            <w:left w:val="none" w:sz="0" w:space="0" w:color="auto"/>
            <w:bottom w:val="none" w:sz="0" w:space="0" w:color="auto"/>
            <w:right w:val="none" w:sz="0" w:space="0" w:color="auto"/>
          </w:divBdr>
        </w:div>
        <w:div w:id="65880122">
          <w:marLeft w:val="480"/>
          <w:marRight w:val="0"/>
          <w:marTop w:val="0"/>
          <w:marBottom w:val="0"/>
          <w:divBdr>
            <w:top w:val="none" w:sz="0" w:space="0" w:color="auto"/>
            <w:left w:val="none" w:sz="0" w:space="0" w:color="auto"/>
            <w:bottom w:val="none" w:sz="0" w:space="0" w:color="auto"/>
            <w:right w:val="none" w:sz="0" w:space="0" w:color="auto"/>
          </w:divBdr>
        </w:div>
        <w:div w:id="87432686">
          <w:marLeft w:val="480"/>
          <w:marRight w:val="0"/>
          <w:marTop w:val="0"/>
          <w:marBottom w:val="0"/>
          <w:divBdr>
            <w:top w:val="none" w:sz="0" w:space="0" w:color="auto"/>
            <w:left w:val="none" w:sz="0" w:space="0" w:color="auto"/>
            <w:bottom w:val="none" w:sz="0" w:space="0" w:color="auto"/>
            <w:right w:val="none" w:sz="0" w:space="0" w:color="auto"/>
          </w:divBdr>
        </w:div>
        <w:div w:id="120462858">
          <w:marLeft w:val="480"/>
          <w:marRight w:val="0"/>
          <w:marTop w:val="0"/>
          <w:marBottom w:val="0"/>
          <w:divBdr>
            <w:top w:val="none" w:sz="0" w:space="0" w:color="auto"/>
            <w:left w:val="none" w:sz="0" w:space="0" w:color="auto"/>
            <w:bottom w:val="none" w:sz="0" w:space="0" w:color="auto"/>
            <w:right w:val="none" w:sz="0" w:space="0" w:color="auto"/>
          </w:divBdr>
        </w:div>
        <w:div w:id="127598693">
          <w:marLeft w:val="480"/>
          <w:marRight w:val="0"/>
          <w:marTop w:val="0"/>
          <w:marBottom w:val="0"/>
          <w:divBdr>
            <w:top w:val="none" w:sz="0" w:space="0" w:color="auto"/>
            <w:left w:val="none" w:sz="0" w:space="0" w:color="auto"/>
            <w:bottom w:val="none" w:sz="0" w:space="0" w:color="auto"/>
            <w:right w:val="none" w:sz="0" w:space="0" w:color="auto"/>
          </w:divBdr>
        </w:div>
        <w:div w:id="202256430">
          <w:marLeft w:val="480"/>
          <w:marRight w:val="0"/>
          <w:marTop w:val="0"/>
          <w:marBottom w:val="0"/>
          <w:divBdr>
            <w:top w:val="none" w:sz="0" w:space="0" w:color="auto"/>
            <w:left w:val="none" w:sz="0" w:space="0" w:color="auto"/>
            <w:bottom w:val="none" w:sz="0" w:space="0" w:color="auto"/>
            <w:right w:val="none" w:sz="0" w:space="0" w:color="auto"/>
          </w:divBdr>
        </w:div>
        <w:div w:id="219875765">
          <w:marLeft w:val="480"/>
          <w:marRight w:val="0"/>
          <w:marTop w:val="0"/>
          <w:marBottom w:val="0"/>
          <w:divBdr>
            <w:top w:val="none" w:sz="0" w:space="0" w:color="auto"/>
            <w:left w:val="none" w:sz="0" w:space="0" w:color="auto"/>
            <w:bottom w:val="none" w:sz="0" w:space="0" w:color="auto"/>
            <w:right w:val="none" w:sz="0" w:space="0" w:color="auto"/>
          </w:divBdr>
        </w:div>
        <w:div w:id="312758405">
          <w:marLeft w:val="480"/>
          <w:marRight w:val="0"/>
          <w:marTop w:val="0"/>
          <w:marBottom w:val="0"/>
          <w:divBdr>
            <w:top w:val="none" w:sz="0" w:space="0" w:color="auto"/>
            <w:left w:val="none" w:sz="0" w:space="0" w:color="auto"/>
            <w:bottom w:val="none" w:sz="0" w:space="0" w:color="auto"/>
            <w:right w:val="none" w:sz="0" w:space="0" w:color="auto"/>
          </w:divBdr>
        </w:div>
        <w:div w:id="317802692">
          <w:marLeft w:val="480"/>
          <w:marRight w:val="0"/>
          <w:marTop w:val="0"/>
          <w:marBottom w:val="0"/>
          <w:divBdr>
            <w:top w:val="none" w:sz="0" w:space="0" w:color="auto"/>
            <w:left w:val="none" w:sz="0" w:space="0" w:color="auto"/>
            <w:bottom w:val="none" w:sz="0" w:space="0" w:color="auto"/>
            <w:right w:val="none" w:sz="0" w:space="0" w:color="auto"/>
          </w:divBdr>
        </w:div>
        <w:div w:id="339088396">
          <w:marLeft w:val="480"/>
          <w:marRight w:val="0"/>
          <w:marTop w:val="0"/>
          <w:marBottom w:val="0"/>
          <w:divBdr>
            <w:top w:val="none" w:sz="0" w:space="0" w:color="auto"/>
            <w:left w:val="none" w:sz="0" w:space="0" w:color="auto"/>
            <w:bottom w:val="none" w:sz="0" w:space="0" w:color="auto"/>
            <w:right w:val="none" w:sz="0" w:space="0" w:color="auto"/>
          </w:divBdr>
        </w:div>
        <w:div w:id="405035228">
          <w:marLeft w:val="480"/>
          <w:marRight w:val="0"/>
          <w:marTop w:val="0"/>
          <w:marBottom w:val="0"/>
          <w:divBdr>
            <w:top w:val="none" w:sz="0" w:space="0" w:color="auto"/>
            <w:left w:val="none" w:sz="0" w:space="0" w:color="auto"/>
            <w:bottom w:val="none" w:sz="0" w:space="0" w:color="auto"/>
            <w:right w:val="none" w:sz="0" w:space="0" w:color="auto"/>
          </w:divBdr>
        </w:div>
        <w:div w:id="461311675">
          <w:marLeft w:val="480"/>
          <w:marRight w:val="0"/>
          <w:marTop w:val="0"/>
          <w:marBottom w:val="0"/>
          <w:divBdr>
            <w:top w:val="none" w:sz="0" w:space="0" w:color="auto"/>
            <w:left w:val="none" w:sz="0" w:space="0" w:color="auto"/>
            <w:bottom w:val="none" w:sz="0" w:space="0" w:color="auto"/>
            <w:right w:val="none" w:sz="0" w:space="0" w:color="auto"/>
          </w:divBdr>
        </w:div>
        <w:div w:id="464857784">
          <w:marLeft w:val="480"/>
          <w:marRight w:val="0"/>
          <w:marTop w:val="0"/>
          <w:marBottom w:val="0"/>
          <w:divBdr>
            <w:top w:val="none" w:sz="0" w:space="0" w:color="auto"/>
            <w:left w:val="none" w:sz="0" w:space="0" w:color="auto"/>
            <w:bottom w:val="none" w:sz="0" w:space="0" w:color="auto"/>
            <w:right w:val="none" w:sz="0" w:space="0" w:color="auto"/>
          </w:divBdr>
        </w:div>
        <w:div w:id="478035962">
          <w:marLeft w:val="480"/>
          <w:marRight w:val="0"/>
          <w:marTop w:val="0"/>
          <w:marBottom w:val="0"/>
          <w:divBdr>
            <w:top w:val="none" w:sz="0" w:space="0" w:color="auto"/>
            <w:left w:val="none" w:sz="0" w:space="0" w:color="auto"/>
            <w:bottom w:val="none" w:sz="0" w:space="0" w:color="auto"/>
            <w:right w:val="none" w:sz="0" w:space="0" w:color="auto"/>
          </w:divBdr>
        </w:div>
        <w:div w:id="493297895">
          <w:marLeft w:val="480"/>
          <w:marRight w:val="0"/>
          <w:marTop w:val="0"/>
          <w:marBottom w:val="0"/>
          <w:divBdr>
            <w:top w:val="none" w:sz="0" w:space="0" w:color="auto"/>
            <w:left w:val="none" w:sz="0" w:space="0" w:color="auto"/>
            <w:bottom w:val="none" w:sz="0" w:space="0" w:color="auto"/>
            <w:right w:val="none" w:sz="0" w:space="0" w:color="auto"/>
          </w:divBdr>
        </w:div>
        <w:div w:id="547255542">
          <w:marLeft w:val="480"/>
          <w:marRight w:val="0"/>
          <w:marTop w:val="0"/>
          <w:marBottom w:val="0"/>
          <w:divBdr>
            <w:top w:val="none" w:sz="0" w:space="0" w:color="auto"/>
            <w:left w:val="none" w:sz="0" w:space="0" w:color="auto"/>
            <w:bottom w:val="none" w:sz="0" w:space="0" w:color="auto"/>
            <w:right w:val="none" w:sz="0" w:space="0" w:color="auto"/>
          </w:divBdr>
        </w:div>
        <w:div w:id="552884061">
          <w:marLeft w:val="480"/>
          <w:marRight w:val="0"/>
          <w:marTop w:val="0"/>
          <w:marBottom w:val="0"/>
          <w:divBdr>
            <w:top w:val="none" w:sz="0" w:space="0" w:color="auto"/>
            <w:left w:val="none" w:sz="0" w:space="0" w:color="auto"/>
            <w:bottom w:val="none" w:sz="0" w:space="0" w:color="auto"/>
            <w:right w:val="none" w:sz="0" w:space="0" w:color="auto"/>
          </w:divBdr>
        </w:div>
        <w:div w:id="602540985">
          <w:marLeft w:val="480"/>
          <w:marRight w:val="0"/>
          <w:marTop w:val="0"/>
          <w:marBottom w:val="0"/>
          <w:divBdr>
            <w:top w:val="none" w:sz="0" w:space="0" w:color="auto"/>
            <w:left w:val="none" w:sz="0" w:space="0" w:color="auto"/>
            <w:bottom w:val="none" w:sz="0" w:space="0" w:color="auto"/>
            <w:right w:val="none" w:sz="0" w:space="0" w:color="auto"/>
          </w:divBdr>
        </w:div>
        <w:div w:id="604077470">
          <w:marLeft w:val="480"/>
          <w:marRight w:val="0"/>
          <w:marTop w:val="0"/>
          <w:marBottom w:val="0"/>
          <w:divBdr>
            <w:top w:val="none" w:sz="0" w:space="0" w:color="auto"/>
            <w:left w:val="none" w:sz="0" w:space="0" w:color="auto"/>
            <w:bottom w:val="none" w:sz="0" w:space="0" w:color="auto"/>
            <w:right w:val="none" w:sz="0" w:space="0" w:color="auto"/>
          </w:divBdr>
        </w:div>
        <w:div w:id="632105251">
          <w:marLeft w:val="480"/>
          <w:marRight w:val="0"/>
          <w:marTop w:val="0"/>
          <w:marBottom w:val="0"/>
          <w:divBdr>
            <w:top w:val="none" w:sz="0" w:space="0" w:color="auto"/>
            <w:left w:val="none" w:sz="0" w:space="0" w:color="auto"/>
            <w:bottom w:val="none" w:sz="0" w:space="0" w:color="auto"/>
            <w:right w:val="none" w:sz="0" w:space="0" w:color="auto"/>
          </w:divBdr>
        </w:div>
        <w:div w:id="647244783">
          <w:marLeft w:val="480"/>
          <w:marRight w:val="0"/>
          <w:marTop w:val="0"/>
          <w:marBottom w:val="0"/>
          <w:divBdr>
            <w:top w:val="none" w:sz="0" w:space="0" w:color="auto"/>
            <w:left w:val="none" w:sz="0" w:space="0" w:color="auto"/>
            <w:bottom w:val="none" w:sz="0" w:space="0" w:color="auto"/>
            <w:right w:val="none" w:sz="0" w:space="0" w:color="auto"/>
          </w:divBdr>
        </w:div>
        <w:div w:id="738941557">
          <w:marLeft w:val="480"/>
          <w:marRight w:val="0"/>
          <w:marTop w:val="0"/>
          <w:marBottom w:val="0"/>
          <w:divBdr>
            <w:top w:val="none" w:sz="0" w:space="0" w:color="auto"/>
            <w:left w:val="none" w:sz="0" w:space="0" w:color="auto"/>
            <w:bottom w:val="none" w:sz="0" w:space="0" w:color="auto"/>
            <w:right w:val="none" w:sz="0" w:space="0" w:color="auto"/>
          </w:divBdr>
        </w:div>
        <w:div w:id="806896203">
          <w:marLeft w:val="480"/>
          <w:marRight w:val="0"/>
          <w:marTop w:val="0"/>
          <w:marBottom w:val="0"/>
          <w:divBdr>
            <w:top w:val="none" w:sz="0" w:space="0" w:color="auto"/>
            <w:left w:val="none" w:sz="0" w:space="0" w:color="auto"/>
            <w:bottom w:val="none" w:sz="0" w:space="0" w:color="auto"/>
            <w:right w:val="none" w:sz="0" w:space="0" w:color="auto"/>
          </w:divBdr>
        </w:div>
        <w:div w:id="931746451">
          <w:marLeft w:val="480"/>
          <w:marRight w:val="0"/>
          <w:marTop w:val="0"/>
          <w:marBottom w:val="0"/>
          <w:divBdr>
            <w:top w:val="none" w:sz="0" w:space="0" w:color="auto"/>
            <w:left w:val="none" w:sz="0" w:space="0" w:color="auto"/>
            <w:bottom w:val="none" w:sz="0" w:space="0" w:color="auto"/>
            <w:right w:val="none" w:sz="0" w:space="0" w:color="auto"/>
          </w:divBdr>
        </w:div>
        <w:div w:id="957222053">
          <w:marLeft w:val="480"/>
          <w:marRight w:val="0"/>
          <w:marTop w:val="0"/>
          <w:marBottom w:val="0"/>
          <w:divBdr>
            <w:top w:val="none" w:sz="0" w:space="0" w:color="auto"/>
            <w:left w:val="none" w:sz="0" w:space="0" w:color="auto"/>
            <w:bottom w:val="none" w:sz="0" w:space="0" w:color="auto"/>
            <w:right w:val="none" w:sz="0" w:space="0" w:color="auto"/>
          </w:divBdr>
        </w:div>
        <w:div w:id="972294130">
          <w:marLeft w:val="480"/>
          <w:marRight w:val="0"/>
          <w:marTop w:val="0"/>
          <w:marBottom w:val="0"/>
          <w:divBdr>
            <w:top w:val="none" w:sz="0" w:space="0" w:color="auto"/>
            <w:left w:val="none" w:sz="0" w:space="0" w:color="auto"/>
            <w:bottom w:val="none" w:sz="0" w:space="0" w:color="auto"/>
            <w:right w:val="none" w:sz="0" w:space="0" w:color="auto"/>
          </w:divBdr>
        </w:div>
        <w:div w:id="991520010">
          <w:marLeft w:val="480"/>
          <w:marRight w:val="0"/>
          <w:marTop w:val="0"/>
          <w:marBottom w:val="0"/>
          <w:divBdr>
            <w:top w:val="none" w:sz="0" w:space="0" w:color="auto"/>
            <w:left w:val="none" w:sz="0" w:space="0" w:color="auto"/>
            <w:bottom w:val="none" w:sz="0" w:space="0" w:color="auto"/>
            <w:right w:val="none" w:sz="0" w:space="0" w:color="auto"/>
          </w:divBdr>
        </w:div>
        <w:div w:id="1000622369">
          <w:marLeft w:val="480"/>
          <w:marRight w:val="0"/>
          <w:marTop w:val="0"/>
          <w:marBottom w:val="0"/>
          <w:divBdr>
            <w:top w:val="none" w:sz="0" w:space="0" w:color="auto"/>
            <w:left w:val="none" w:sz="0" w:space="0" w:color="auto"/>
            <w:bottom w:val="none" w:sz="0" w:space="0" w:color="auto"/>
            <w:right w:val="none" w:sz="0" w:space="0" w:color="auto"/>
          </w:divBdr>
        </w:div>
        <w:div w:id="1017464816">
          <w:marLeft w:val="480"/>
          <w:marRight w:val="0"/>
          <w:marTop w:val="0"/>
          <w:marBottom w:val="0"/>
          <w:divBdr>
            <w:top w:val="none" w:sz="0" w:space="0" w:color="auto"/>
            <w:left w:val="none" w:sz="0" w:space="0" w:color="auto"/>
            <w:bottom w:val="none" w:sz="0" w:space="0" w:color="auto"/>
            <w:right w:val="none" w:sz="0" w:space="0" w:color="auto"/>
          </w:divBdr>
        </w:div>
        <w:div w:id="1019627278">
          <w:marLeft w:val="480"/>
          <w:marRight w:val="0"/>
          <w:marTop w:val="0"/>
          <w:marBottom w:val="0"/>
          <w:divBdr>
            <w:top w:val="none" w:sz="0" w:space="0" w:color="auto"/>
            <w:left w:val="none" w:sz="0" w:space="0" w:color="auto"/>
            <w:bottom w:val="none" w:sz="0" w:space="0" w:color="auto"/>
            <w:right w:val="none" w:sz="0" w:space="0" w:color="auto"/>
          </w:divBdr>
        </w:div>
        <w:div w:id="1024400333">
          <w:marLeft w:val="480"/>
          <w:marRight w:val="0"/>
          <w:marTop w:val="0"/>
          <w:marBottom w:val="0"/>
          <w:divBdr>
            <w:top w:val="none" w:sz="0" w:space="0" w:color="auto"/>
            <w:left w:val="none" w:sz="0" w:space="0" w:color="auto"/>
            <w:bottom w:val="none" w:sz="0" w:space="0" w:color="auto"/>
            <w:right w:val="none" w:sz="0" w:space="0" w:color="auto"/>
          </w:divBdr>
        </w:div>
        <w:div w:id="1076976087">
          <w:marLeft w:val="480"/>
          <w:marRight w:val="0"/>
          <w:marTop w:val="0"/>
          <w:marBottom w:val="0"/>
          <w:divBdr>
            <w:top w:val="none" w:sz="0" w:space="0" w:color="auto"/>
            <w:left w:val="none" w:sz="0" w:space="0" w:color="auto"/>
            <w:bottom w:val="none" w:sz="0" w:space="0" w:color="auto"/>
            <w:right w:val="none" w:sz="0" w:space="0" w:color="auto"/>
          </w:divBdr>
        </w:div>
        <w:div w:id="1081295667">
          <w:marLeft w:val="480"/>
          <w:marRight w:val="0"/>
          <w:marTop w:val="0"/>
          <w:marBottom w:val="0"/>
          <w:divBdr>
            <w:top w:val="none" w:sz="0" w:space="0" w:color="auto"/>
            <w:left w:val="none" w:sz="0" w:space="0" w:color="auto"/>
            <w:bottom w:val="none" w:sz="0" w:space="0" w:color="auto"/>
            <w:right w:val="none" w:sz="0" w:space="0" w:color="auto"/>
          </w:divBdr>
        </w:div>
        <w:div w:id="1086421555">
          <w:marLeft w:val="480"/>
          <w:marRight w:val="0"/>
          <w:marTop w:val="0"/>
          <w:marBottom w:val="0"/>
          <w:divBdr>
            <w:top w:val="none" w:sz="0" w:space="0" w:color="auto"/>
            <w:left w:val="none" w:sz="0" w:space="0" w:color="auto"/>
            <w:bottom w:val="none" w:sz="0" w:space="0" w:color="auto"/>
            <w:right w:val="none" w:sz="0" w:space="0" w:color="auto"/>
          </w:divBdr>
        </w:div>
        <w:div w:id="1118717900">
          <w:marLeft w:val="480"/>
          <w:marRight w:val="0"/>
          <w:marTop w:val="0"/>
          <w:marBottom w:val="0"/>
          <w:divBdr>
            <w:top w:val="none" w:sz="0" w:space="0" w:color="auto"/>
            <w:left w:val="none" w:sz="0" w:space="0" w:color="auto"/>
            <w:bottom w:val="none" w:sz="0" w:space="0" w:color="auto"/>
            <w:right w:val="none" w:sz="0" w:space="0" w:color="auto"/>
          </w:divBdr>
        </w:div>
        <w:div w:id="1139806440">
          <w:marLeft w:val="480"/>
          <w:marRight w:val="0"/>
          <w:marTop w:val="0"/>
          <w:marBottom w:val="0"/>
          <w:divBdr>
            <w:top w:val="none" w:sz="0" w:space="0" w:color="auto"/>
            <w:left w:val="none" w:sz="0" w:space="0" w:color="auto"/>
            <w:bottom w:val="none" w:sz="0" w:space="0" w:color="auto"/>
            <w:right w:val="none" w:sz="0" w:space="0" w:color="auto"/>
          </w:divBdr>
        </w:div>
        <w:div w:id="1173497462">
          <w:marLeft w:val="480"/>
          <w:marRight w:val="0"/>
          <w:marTop w:val="0"/>
          <w:marBottom w:val="0"/>
          <w:divBdr>
            <w:top w:val="none" w:sz="0" w:space="0" w:color="auto"/>
            <w:left w:val="none" w:sz="0" w:space="0" w:color="auto"/>
            <w:bottom w:val="none" w:sz="0" w:space="0" w:color="auto"/>
            <w:right w:val="none" w:sz="0" w:space="0" w:color="auto"/>
          </w:divBdr>
        </w:div>
        <w:div w:id="1280138935">
          <w:marLeft w:val="480"/>
          <w:marRight w:val="0"/>
          <w:marTop w:val="0"/>
          <w:marBottom w:val="0"/>
          <w:divBdr>
            <w:top w:val="none" w:sz="0" w:space="0" w:color="auto"/>
            <w:left w:val="none" w:sz="0" w:space="0" w:color="auto"/>
            <w:bottom w:val="none" w:sz="0" w:space="0" w:color="auto"/>
            <w:right w:val="none" w:sz="0" w:space="0" w:color="auto"/>
          </w:divBdr>
        </w:div>
        <w:div w:id="1292632224">
          <w:marLeft w:val="480"/>
          <w:marRight w:val="0"/>
          <w:marTop w:val="0"/>
          <w:marBottom w:val="0"/>
          <w:divBdr>
            <w:top w:val="none" w:sz="0" w:space="0" w:color="auto"/>
            <w:left w:val="none" w:sz="0" w:space="0" w:color="auto"/>
            <w:bottom w:val="none" w:sz="0" w:space="0" w:color="auto"/>
            <w:right w:val="none" w:sz="0" w:space="0" w:color="auto"/>
          </w:divBdr>
        </w:div>
        <w:div w:id="1333528587">
          <w:marLeft w:val="480"/>
          <w:marRight w:val="0"/>
          <w:marTop w:val="0"/>
          <w:marBottom w:val="0"/>
          <w:divBdr>
            <w:top w:val="none" w:sz="0" w:space="0" w:color="auto"/>
            <w:left w:val="none" w:sz="0" w:space="0" w:color="auto"/>
            <w:bottom w:val="none" w:sz="0" w:space="0" w:color="auto"/>
            <w:right w:val="none" w:sz="0" w:space="0" w:color="auto"/>
          </w:divBdr>
        </w:div>
        <w:div w:id="1349603229">
          <w:marLeft w:val="480"/>
          <w:marRight w:val="0"/>
          <w:marTop w:val="0"/>
          <w:marBottom w:val="0"/>
          <w:divBdr>
            <w:top w:val="none" w:sz="0" w:space="0" w:color="auto"/>
            <w:left w:val="none" w:sz="0" w:space="0" w:color="auto"/>
            <w:bottom w:val="none" w:sz="0" w:space="0" w:color="auto"/>
            <w:right w:val="none" w:sz="0" w:space="0" w:color="auto"/>
          </w:divBdr>
        </w:div>
        <w:div w:id="1352150142">
          <w:marLeft w:val="480"/>
          <w:marRight w:val="0"/>
          <w:marTop w:val="0"/>
          <w:marBottom w:val="0"/>
          <w:divBdr>
            <w:top w:val="none" w:sz="0" w:space="0" w:color="auto"/>
            <w:left w:val="none" w:sz="0" w:space="0" w:color="auto"/>
            <w:bottom w:val="none" w:sz="0" w:space="0" w:color="auto"/>
            <w:right w:val="none" w:sz="0" w:space="0" w:color="auto"/>
          </w:divBdr>
        </w:div>
        <w:div w:id="1373575037">
          <w:marLeft w:val="480"/>
          <w:marRight w:val="0"/>
          <w:marTop w:val="0"/>
          <w:marBottom w:val="0"/>
          <w:divBdr>
            <w:top w:val="none" w:sz="0" w:space="0" w:color="auto"/>
            <w:left w:val="none" w:sz="0" w:space="0" w:color="auto"/>
            <w:bottom w:val="none" w:sz="0" w:space="0" w:color="auto"/>
            <w:right w:val="none" w:sz="0" w:space="0" w:color="auto"/>
          </w:divBdr>
        </w:div>
        <w:div w:id="1382940740">
          <w:marLeft w:val="480"/>
          <w:marRight w:val="0"/>
          <w:marTop w:val="0"/>
          <w:marBottom w:val="0"/>
          <w:divBdr>
            <w:top w:val="none" w:sz="0" w:space="0" w:color="auto"/>
            <w:left w:val="none" w:sz="0" w:space="0" w:color="auto"/>
            <w:bottom w:val="none" w:sz="0" w:space="0" w:color="auto"/>
            <w:right w:val="none" w:sz="0" w:space="0" w:color="auto"/>
          </w:divBdr>
        </w:div>
        <w:div w:id="1385592992">
          <w:marLeft w:val="480"/>
          <w:marRight w:val="0"/>
          <w:marTop w:val="0"/>
          <w:marBottom w:val="0"/>
          <w:divBdr>
            <w:top w:val="none" w:sz="0" w:space="0" w:color="auto"/>
            <w:left w:val="none" w:sz="0" w:space="0" w:color="auto"/>
            <w:bottom w:val="none" w:sz="0" w:space="0" w:color="auto"/>
            <w:right w:val="none" w:sz="0" w:space="0" w:color="auto"/>
          </w:divBdr>
        </w:div>
        <w:div w:id="1392001103">
          <w:marLeft w:val="480"/>
          <w:marRight w:val="0"/>
          <w:marTop w:val="0"/>
          <w:marBottom w:val="0"/>
          <w:divBdr>
            <w:top w:val="none" w:sz="0" w:space="0" w:color="auto"/>
            <w:left w:val="none" w:sz="0" w:space="0" w:color="auto"/>
            <w:bottom w:val="none" w:sz="0" w:space="0" w:color="auto"/>
            <w:right w:val="none" w:sz="0" w:space="0" w:color="auto"/>
          </w:divBdr>
        </w:div>
        <w:div w:id="1396472463">
          <w:marLeft w:val="480"/>
          <w:marRight w:val="0"/>
          <w:marTop w:val="0"/>
          <w:marBottom w:val="0"/>
          <w:divBdr>
            <w:top w:val="none" w:sz="0" w:space="0" w:color="auto"/>
            <w:left w:val="none" w:sz="0" w:space="0" w:color="auto"/>
            <w:bottom w:val="none" w:sz="0" w:space="0" w:color="auto"/>
            <w:right w:val="none" w:sz="0" w:space="0" w:color="auto"/>
          </w:divBdr>
        </w:div>
        <w:div w:id="1416392004">
          <w:marLeft w:val="480"/>
          <w:marRight w:val="0"/>
          <w:marTop w:val="0"/>
          <w:marBottom w:val="0"/>
          <w:divBdr>
            <w:top w:val="none" w:sz="0" w:space="0" w:color="auto"/>
            <w:left w:val="none" w:sz="0" w:space="0" w:color="auto"/>
            <w:bottom w:val="none" w:sz="0" w:space="0" w:color="auto"/>
            <w:right w:val="none" w:sz="0" w:space="0" w:color="auto"/>
          </w:divBdr>
        </w:div>
        <w:div w:id="1418593944">
          <w:marLeft w:val="480"/>
          <w:marRight w:val="0"/>
          <w:marTop w:val="0"/>
          <w:marBottom w:val="0"/>
          <w:divBdr>
            <w:top w:val="none" w:sz="0" w:space="0" w:color="auto"/>
            <w:left w:val="none" w:sz="0" w:space="0" w:color="auto"/>
            <w:bottom w:val="none" w:sz="0" w:space="0" w:color="auto"/>
            <w:right w:val="none" w:sz="0" w:space="0" w:color="auto"/>
          </w:divBdr>
        </w:div>
        <w:div w:id="1436175837">
          <w:marLeft w:val="480"/>
          <w:marRight w:val="0"/>
          <w:marTop w:val="0"/>
          <w:marBottom w:val="0"/>
          <w:divBdr>
            <w:top w:val="none" w:sz="0" w:space="0" w:color="auto"/>
            <w:left w:val="none" w:sz="0" w:space="0" w:color="auto"/>
            <w:bottom w:val="none" w:sz="0" w:space="0" w:color="auto"/>
            <w:right w:val="none" w:sz="0" w:space="0" w:color="auto"/>
          </w:divBdr>
        </w:div>
        <w:div w:id="1456558890">
          <w:marLeft w:val="480"/>
          <w:marRight w:val="0"/>
          <w:marTop w:val="0"/>
          <w:marBottom w:val="0"/>
          <w:divBdr>
            <w:top w:val="none" w:sz="0" w:space="0" w:color="auto"/>
            <w:left w:val="none" w:sz="0" w:space="0" w:color="auto"/>
            <w:bottom w:val="none" w:sz="0" w:space="0" w:color="auto"/>
            <w:right w:val="none" w:sz="0" w:space="0" w:color="auto"/>
          </w:divBdr>
        </w:div>
        <w:div w:id="1477841103">
          <w:marLeft w:val="480"/>
          <w:marRight w:val="0"/>
          <w:marTop w:val="0"/>
          <w:marBottom w:val="0"/>
          <w:divBdr>
            <w:top w:val="none" w:sz="0" w:space="0" w:color="auto"/>
            <w:left w:val="none" w:sz="0" w:space="0" w:color="auto"/>
            <w:bottom w:val="none" w:sz="0" w:space="0" w:color="auto"/>
            <w:right w:val="none" w:sz="0" w:space="0" w:color="auto"/>
          </w:divBdr>
        </w:div>
        <w:div w:id="1522282110">
          <w:marLeft w:val="480"/>
          <w:marRight w:val="0"/>
          <w:marTop w:val="0"/>
          <w:marBottom w:val="0"/>
          <w:divBdr>
            <w:top w:val="none" w:sz="0" w:space="0" w:color="auto"/>
            <w:left w:val="none" w:sz="0" w:space="0" w:color="auto"/>
            <w:bottom w:val="none" w:sz="0" w:space="0" w:color="auto"/>
            <w:right w:val="none" w:sz="0" w:space="0" w:color="auto"/>
          </w:divBdr>
        </w:div>
        <w:div w:id="1567258888">
          <w:marLeft w:val="480"/>
          <w:marRight w:val="0"/>
          <w:marTop w:val="0"/>
          <w:marBottom w:val="0"/>
          <w:divBdr>
            <w:top w:val="none" w:sz="0" w:space="0" w:color="auto"/>
            <w:left w:val="none" w:sz="0" w:space="0" w:color="auto"/>
            <w:bottom w:val="none" w:sz="0" w:space="0" w:color="auto"/>
            <w:right w:val="none" w:sz="0" w:space="0" w:color="auto"/>
          </w:divBdr>
        </w:div>
        <w:div w:id="1613632074">
          <w:marLeft w:val="480"/>
          <w:marRight w:val="0"/>
          <w:marTop w:val="0"/>
          <w:marBottom w:val="0"/>
          <w:divBdr>
            <w:top w:val="none" w:sz="0" w:space="0" w:color="auto"/>
            <w:left w:val="none" w:sz="0" w:space="0" w:color="auto"/>
            <w:bottom w:val="none" w:sz="0" w:space="0" w:color="auto"/>
            <w:right w:val="none" w:sz="0" w:space="0" w:color="auto"/>
          </w:divBdr>
        </w:div>
        <w:div w:id="1645892365">
          <w:marLeft w:val="480"/>
          <w:marRight w:val="0"/>
          <w:marTop w:val="0"/>
          <w:marBottom w:val="0"/>
          <w:divBdr>
            <w:top w:val="none" w:sz="0" w:space="0" w:color="auto"/>
            <w:left w:val="none" w:sz="0" w:space="0" w:color="auto"/>
            <w:bottom w:val="none" w:sz="0" w:space="0" w:color="auto"/>
            <w:right w:val="none" w:sz="0" w:space="0" w:color="auto"/>
          </w:divBdr>
        </w:div>
        <w:div w:id="1705669531">
          <w:marLeft w:val="480"/>
          <w:marRight w:val="0"/>
          <w:marTop w:val="0"/>
          <w:marBottom w:val="0"/>
          <w:divBdr>
            <w:top w:val="none" w:sz="0" w:space="0" w:color="auto"/>
            <w:left w:val="none" w:sz="0" w:space="0" w:color="auto"/>
            <w:bottom w:val="none" w:sz="0" w:space="0" w:color="auto"/>
            <w:right w:val="none" w:sz="0" w:space="0" w:color="auto"/>
          </w:divBdr>
        </w:div>
        <w:div w:id="1725331657">
          <w:marLeft w:val="480"/>
          <w:marRight w:val="0"/>
          <w:marTop w:val="0"/>
          <w:marBottom w:val="0"/>
          <w:divBdr>
            <w:top w:val="none" w:sz="0" w:space="0" w:color="auto"/>
            <w:left w:val="none" w:sz="0" w:space="0" w:color="auto"/>
            <w:bottom w:val="none" w:sz="0" w:space="0" w:color="auto"/>
            <w:right w:val="none" w:sz="0" w:space="0" w:color="auto"/>
          </w:divBdr>
        </w:div>
        <w:div w:id="1753694536">
          <w:marLeft w:val="480"/>
          <w:marRight w:val="0"/>
          <w:marTop w:val="0"/>
          <w:marBottom w:val="0"/>
          <w:divBdr>
            <w:top w:val="none" w:sz="0" w:space="0" w:color="auto"/>
            <w:left w:val="none" w:sz="0" w:space="0" w:color="auto"/>
            <w:bottom w:val="none" w:sz="0" w:space="0" w:color="auto"/>
            <w:right w:val="none" w:sz="0" w:space="0" w:color="auto"/>
          </w:divBdr>
        </w:div>
        <w:div w:id="1777285682">
          <w:marLeft w:val="480"/>
          <w:marRight w:val="0"/>
          <w:marTop w:val="0"/>
          <w:marBottom w:val="0"/>
          <w:divBdr>
            <w:top w:val="none" w:sz="0" w:space="0" w:color="auto"/>
            <w:left w:val="none" w:sz="0" w:space="0" w:color="auto"/>
            <w:bottom w:val="none" w:sz="0" w:space="0" w:color="auto"/>
            <w:right w:val="none" w:sz="0" w:space="0" w:color="auto"/>
          </w:divBdr>
        </w:div>
        <w:div w:id="1786004564">
          <w:marLeft w:val="480"/>
          <w:marRight w:val="0"/>
          <w:marTop w:val="0"/>
          <w:marBottom w:val="0"/>
          <w:divBdr>
            <w:top w:val="none" w:sz="0" w:space="0" w:color="auto"/>
            <w:left w:val="none" w:sz="0" w:space="0" w:color="auto"/>
            <w:bottom w:val="none" w:sz="0" w:space="0" w:color="auto"/>
            <w:right w:val="none" w:sz="0" w:space="0" w:color="auto"/>
          </w:divBdr>
        </w:div>
        <w:div w:id="1796408895">
          <w:marLeft w:val="480"/>
          <w:marRight w:val="0"/>
          <w:marTop w:val="0"/>
          <w:marBottom w:val="0"/>
          <w:divBdr>
            <w:top w:val="none" w:sz="0" w:space="0" w:color="auto"/>
            <w:left w:val="none" w:sz="0" w:space="0" w:color="auto"/>
            <w:bottom w:val="none" w:sz="0" w:space="0" w:color="auto"/>
            <w:right w:val="none" w:sz="0" w:space="0" w:color="auto"/>
          </w:divBdr>
        </w:div>
        <w:div w:id="1900164506">
          <w:marLeft w:val="480"/>
          <w:marRight w:val="0"/>
          <w:marTop w:val="0"/>
          <w:marBottom w:val="0"/>
          <w:divBdr>
            <w:top w:val="none" w:sz="0" w:space="0" w:color="auto"/>
            <w:left w:val="none" w:sz="0" w:space="0" w:color="auto"/>
            <w:bottom w:val="none" w:sz="0" w:space="0" w:color="auto"/>
            <w:right w:val="none" w:sz="0" w:space="0" w:color="auto"/>
          </w:divBdr>
        </w:div>
        <w:div w:id="1967809073">
          <w:marLeft w:val="480"/>
          <w:marRight w:val="0"/>
          <w:marTop w:val="0"/>
          <w:marBottom w:val="0"/>
          <w:divBdr>
            <w:top w:val="none" w:sz="0" w:space="0" w:color="auto"/>
            <w:left w:val="none" w:sz="0" w:space="0" w:color="auto"/>
            <w:bottom w:val="none" w:sz="0" w:space="0" w:color="auto"/>
            <w:right w:val="none" w:sz="0" w:space="0" w:color="auto"/>
          </w:divBdr>
        </w:div>
        <w:div w:id="1972973013">
          <w:marLeft w:val="480"/>
          <w:marRight w:val="0"/>
          <w:marTop w:val="0"/>
          <w:marBottom w:val="0"/>
          <w:divBdr>
            <w:top w:val="none" w:sz="0" w:space="0" w:color="auto"/>
            <w:left w:val="none" w:sz="0" w:space="0" w:color="auto"/>
            <w:bottom w:val="none" w:sz="0" w:space="0" w:color="auto"/>
            <w:right w:val="none" w:sz="0" w:space="0" w:color="auto"/>
          </w:divBdr>
        </w:div>
        <w:div w:id="2007318423">
          <w:marLeft w:val="480"/>
          <w:marRight w:val="0"/>
          <w:marTop w:val="0"/>
          <w:marBottom w:val="0"/>
          <w:divBdr>
            <w:top w:val="none" w:sz="0" w:space="0" w:color="auto"/>
            <w:left w:val="none" w:sz="0" w:space="0" w:color="auto"/>
            <w:bottom w:val="none" w:sz="0" w:space="0" w:color="auto"/>
            <w:right w:val="none" w:sz="0" w:space="0" w:color="auto"/>
          </w:divBdr>
        </w:div>
        <w:div w:id="2071809042">
          <w:marLeft w:val="480"/>
          <w:marRight w:val="0"/>
          <w:marTop w:val="0"/>
          <w:marBottom w:val="0"/>
          <w:divBdr>
            <w:top w:val="none" w:sz="0" w:space="0" w:color="auto"/>
            <w:left w:val="none" w:sz="0" w:space="0" w:color="auto"/>
            <w:bottom w:val="none" w:sz="0" w:space="0" w:color="auto"/>
            <w:right w:val="none" w:sz="0" w:space="0" w:color="auto"/>
          </w:divBdr>
        </w:div>
        <w:div w:id="2111929149">
          <w:marLeft w:val="480"/>
          <w:marRight w:val="0"/>
          <w:marTop w:val="0"/>
          <w:marBottom w:val="0"/>
          <w:divBdr>
            <w:top w:val="none" w:sz="0" w:space="0" w:color="auto"/>
            <w:left w:val="none" w:sz="0" w:space="0" w:color="auto"/>
            <w:bottom w:val="none" w:sz="0" w:space="0" w:color="auto"/>
            <w:right w:val="none" w:sz="0" w:space="0" w:color="auto"/>
          </w:divBdr>
        </w:div>
        <w:div w:id="2142112924">
          <w:marLeft w:val="480"/>
          <w:marRight w:val="0"/>
          <w:marTop w:val="0"/>
          <w:marBottom w:val="0"/>
          <w:divBdr>
            <w:top w:val="none" w:sz="0" w:space="0" w:color="auto"/>
            <w:left w:val="none" w:sz="0" w:space="0" w:color="auto"/>
            <w:bottom w:val="none" w:sz="0" w:space="0" w:color="auto"/>
            <w:right w:val="none" w:sz="0" w:space="0" w:color="auto"/>
          </w:divBdr>
        </w:div>
      </w:divsChild>
    </w:div>
    <w:div w:id="514926574">
      <w:bodyDiv w:val="1"/>
      <w:marLeft w:val="0"/>
      <w:marRight w:val="0"/>
      <w:marTop w:val="0"/>
      <w:marBottom w:val="0"/>
      <w:divBdr>
        <w:top w:val="none" w:sz="0" w:space="0" w:color="auto"/>
        <w:left w:val="none" w:sz="0" w:space="0" w:color="auto"/>
        <w:bottom w:val="none" w:sz="0" w:space="0" w:color="auto"/>
        <w:right w:val="none" w:sz="0" w:space="0" w:color="auto"/>
      </w:divBdr>
    </w:div>
    <w:div w:id="515071779">
      <w:bodyDiv w:val="1"/>
      <w:marLeft w:val="0"/>
      <w:marRight w:val="0"/>
      <w:marTop w:val="0"/>
      <w:marBottom w:val="0"/>
      <w:divBdr>
        <w:top w:val="none" w:sz="0" w:space="0" w:color="auto"/>
        <w:left w:val="none" w:sz="0" w:space="0" w:color="auto"/>
        <w:bottom w:val="none" w:sz="0" w:space="0" w:color="auto"/>
        <w:right w:val="none" w:sz="0" w:space="0" w:color="auto"/>
      </w:divBdr>
    </w:div>
    <w:div w:id="515079583">
      <w:bodyDiv w:val="1"/>
      <w:marLeft w:val="0"/>
      <w:marRight w:val="0"/>
      <w:marTop w:val="0"/>
      <w:marBottom w:val="0"/>
      <w:divBdr>
        <w:top w:val="none" w:sz="0" w:space="0" w:color="auto"/>
        <w:left w:val="none" w:sz="0" w:space="0" w:color="auto"/>
        <w:bottom w:val="none" w:sz="0" w:space="0" w:color="auto"/>
        <w:right w:val="none" w:sz="0" w:space="0" w:color="auto"/>
      </w:divBdr>
    </w:div>
    <w:div w:id="515776072">
      <w:bodyDiv w:val="1"/>
      <w:marLeft w:val="0"/>
      <w:marRight w:val="0"/>
      <w:marTop w:val="0"/>
      <w:marBottom w:val="0"/>
      <w:divBdr>
        <w:top w:val="none" w:sz="0" w:space="0" w:color="auto"/>
        <w:left w:val="none" w:sz="0" w:space="0" w:color="auto"/>
        <w:bottom w:val="none" w:sz="0" w:space="0" w:color="auto"/>
        <w:right w:val="none" w:sz="0" w:space="0" w:color="auto"/>
      </w:divBdr>
    </w:div>
    <w:div w:id="516190555">
      <w:bodyDiv w:val="1"/>
      <w:marLeft w:val="0"/>
      <w:marRight w:val="0"/>
      <w:marTop w:val="0"/>
      <w:marBottom w:val="0"/>
      <w:divBdr>
        <w:top w:val="none" w:sz="0" w:space="0" w:color="auto"/>
        <w:left w:val="none" w:sz="0" w:space="0" w:color="auto"/>
        <w:bottom w:val="none" w:sz="0" w:space="0" w:color="auto"/>
        <w:right w:val="none" w:sz="0" w:space="0" w:color="auto"/>
      </w:divBdr>
    </w:div>
    <w:div w:id="516307314">
      <w:bodyDiv w:val="1"/>
      <w:marLeft w:val="0"/>
      <w:marRight w:val="0"/>
      <w:marTop w:val="0"/>
      <w:marBottom w:val="0"/>
      <w:divBdr>
        <w:top w:val="none" w:sz="0" w:space="0" w:color="auto"/>
        <w:left w:val="none" w:sz="0" w:space="0" w:color="auto"/>
        <w:bottom w:val="none" w:sz="0" w:space="0" w:color="auto"/>
        <w:right w:val="none" w:sz="0" w:space="0" w:color="auto"/>
      </w:divBdr>
    </w:div>
    <w:div w:id="516694578">
      <w:bodyDiv w:val="1"/>
      <w:marLeft w:val="0"/>
      <w:marRight w:val="0"/>
      <w:marTop w:val="0"/>
      <w:marBottom w:val="0"/>
      <w:divBdr>
        <w:top w:val="none" w:sz="0" w:space="0" w:color="auto"/>
        <w:left w:val="none" w:sz="0" w:space="0" w:color="auto"/>
        <w:bottom w:val="none" w:sz="0" w:space="0" w:color="auto"/>
        <w:right w:val="none" w:sz="0" w:space="0" w:color="auto"/>
      </w:divBdr>
    </w:div>
    <w:div w:id="516886959">
      <w:bodyDiv w:val="1"/>
      <w:marLeft w:val="0"/>
      <w:marRight w:val="0"/>
      <w:marTop w:val="0"/>
      <w:marBottom w:val="0"/>
      <w:divBdr>
        <w:top w:val="none" w:sz="0" w:space="0" w:color="auto"/>
        <w:left w:val="none" w:sz="0" w:space="0" w:color="auto"/>
        <w:bottom w:val="none" w:sz="0" w:space="0" w:color="auto"/>
        <w:right w:val="none" w:sz="0" w:space="0" w:color="auto"/>
      </w:divBdr>
    </w:div>
    <w:div w:id="516966808">
      <w:bodyDiv w:val="1"/>
      <w:marLeft w:val="0"/>
      <w:marRight w:val="0"/>
      <w:marTop w:val="0"/>
      <w:marBottom w:val="0"/>
      <w:divBdr>
        <w:top w:val="none" w:sz="0" w:space="0" w:color="auto"/>
        <w:left w:val="none" w:sz="0" w:space="0" w:color="auto"/>
        <w:bottom w:val="none" w:sz="0" w:space="0" w:color="auto"/>
        <w:right w:val="none" w:sz="0" w:space="0" w:color="auto"/>
      </w:divBdr>
    </w:div>
    <w:div w:id="516970529">
      <w:bodyDiv w:val="1"/>
      <w:marLeft w:val="0"/>
      <w:marRight w:val="0"/>
      <w:marTop w:val="0"/>
      <w:marBottom w:val="0"/>
      <w:divBdr>
        <w:top w:val="none" w:sz="0" w:space="0" w:color="auto"/>
        <w:left w:val="none" w:sz="0" w:space="0" w:color="auto"/>
        <w:bottom w:val="none" w:sz="0" w:space="0" w:color="auto"/>
        <w:right w:val="none" w:sz="0" w:space="0" w:color="auto"/>
      </w:divBdr>
    </w:div>
    <w:div w:id="517088866">
      <w:bodyDiv w:val="1"/>
      <w:marLeft w:val="0"/>
      <w:marRight w:val="0"/>
      <w:marTop w:val="0"/>
      <w:marBottom w:val="0"/>
      <w:divBdr>
        <w:top w:val="none" w:sz="0" w:space="0" w:color="auto"/>
        <w:left w:val="none" w:sz="0" w:space="0" w:color="auto"/>
        <w:bottom w:val="none" w:sz="0" w:space="0" w:color="auto"/>
        <w:right w:val="none" w:sz="0" w:space="0" w:color="auto"/>
      </w:divBdr>
    </w:div>
    <w:div w:id="517160847">
      <w:bodyDiv w:val="1"/>
      <w:marLeft w:val="0"/>
      <w:marRight w:val="0"/>
      <w:marTop w:val="0"/>
      <w:marBottom w:val="0"/>
      <w:divBdr>
        <w:top w:val="none" w:sz="0" w:space="0" w:color="auto"/>
        <w:left w:val="none" w:sz="0" w:space="0" w:color="auto"/>
        <w:bottom w:val="none" w:sz="0" w:space="0" w:color="auto"/>
        <w:right w:val="none" w:sz="0" w:space="0" w:color="auto"/>
      </w:divBdr>
    </w:div>
    <w:div w:id="517275779">
      <w:bodyDiv w:val="1"/>
      <w:marLeft w:val="0"/>
      <w:marRight w:val="0"/>
      <w:marTop w:val="0"/>
      <w:marBottom w:val="0"/>
      <w:divBdr>
        <w:top w:val="none" w:sz="0" w:space="0" w:color="auto"/>
        <w:left w:val="none" w:sz="0" w:space="0" w:color="auto"/>
        <w:bottom w:val="none" w:sz="0" w:space="0" w:color="auto"/>
        <w:right w:val="none" w:sz="0" w:space="0" w:color="auto"/>
      </w:divBdr>
    </w:div>
    <w:div w:id="517351581">
      <w:bodyDiv w:val="1"/>
      <w:marLeft w:val="0"/>
      <w:marRight w:val="0"/>
      <w:marTop w:val="0"/>
      <w:marBottom w:val="0"/>
      <w:divBdr>
        <w:top w:val="none" w:sz="0" w:space="0" w:color="auto"/>
        <w:left w:val="none" w:sz="0" w:space="0" w:color="auto"/>
        <w:bottom w:val="none" w:sz="0" w:space="0" w:color="auto"/>
        <w:right w:val="none" w:sz="0" w:space="0" w:color="auto"/>
      </w:divBdr>
    </w:div>
    <w:div w:id="517693332">
      <w:bodyDiv w:val="1"/>
      <w:marLeft w:val="0"/>
      <w:marRight w:val="0"/>
      <w:marTop w:val="0"/>
      <w:marBottom w:val="0"/>
      <w:divBdr>
        <w:top w:val="none" w:sz="0" w:space="0" w:color="auto"/>
        <w:left w:val="none" w:sz="0" w:space="0" w:color="auto"/>
        <w:bottom w:val="none" w:sz="0" w:space="0" w:color="auto"/>
        <w:right w:val="none" w:sz="0" w:space="0" w:color="auto"/>
      </w:divBdr>
    </w:div>
    <w:div w:id="518081215">
      <w:bodyDiv w:val="1"/>
      <w:marLeft w:val="0"/>
      <w:marRight w:val="0"/>
      <w:marTop w:val="0"/>
      <w:marBottom w:val="0"/>
      <w:divBdr>
        <w:top w:val="none" w:sz="0" w:space="0" w:color="auto"/>
        <w:left w:val="none" w:sz="0" w:space="0" w:color="auto"/>
        <w:bottom w:val="none" w:sz="0" w:space="0" w:color="auto"/>
        <w:right w:val="none" w:sz="0" w:space="0" w:color="auto"/>
      </w:divBdr>
    </w:div>
    <w:div w:id="518277953">
      <w:bodyDiv w:val="1"/>
      <w:marLeft w:val="0"/>
      <w:marRight w:val="0"/>
      <w:marTop w:val="0"/>
      <w:marBottom w:val="0"/>
      <w:divBdr>
        <w:top w:val="none" w:sz="0" w:space="0" w:color="auto"/>
        <w:left w:val="none" w:sz="0" w:space="0" w:color="auto"/>
        <w:bottom w:val="none" w:sz="0" w:space="0" w:color="auto"/>
        <w:right w:val="none" w:sz="0" w:space="0" w:color="auto"/>
      </w:divBdr>
    </w:div>
    <w:div w:id="518352099">
      <w:bodyDiv w:val="1"/>
      <w:marLeft w:val="0"/>
      <w:marRight w:val="0"/>
      <w:marTop w:val="0"/>
      <w:marBottom w:val="0"/>
      <w:divBdr>
        <w:top w:val="none" w:sz="0" w:space="0" w:color="auto"/>
        <w:left w:val="none" w:sz="0" w:space="0" w:color="auto"/>
        <w:bottom w:val="none" w:sz="0" w:space="0" w:color="auto"/>
        <w:right w:val="none" w:sz="0" w:space="0" w:color="auto"/>
      </w:divBdr>
    </w:div>
    <w:div w:id="518353384">
      <w:bodyDiv w:val="1"/>
      <w:marLeft w:val="0"/>
      <w:marRight w:val="0"/>
      <w:marTop w:val="0"/>
      <w:marBottom w:val="0"/>
      <w:divBdr>
        <w:top w:val="none" w:sz="0" w:space="0" w:color="auto"/>
        <w:left w:val="none" w:sz="0" w:space="0" w:color="auto"/>
        <w:bottom w:val="none" w:sz="0" w:space="0" w:color="auto"/>
        <w:right w:val="none" w:sz="0" w:space="0" w:color="auto"/>
      </w:divBdr>
    </w:div>
    <w:div w:id="518547698">
      <w:bodyDiv w:val="1"/>
      <w:marLeft w:val="0"/>
      <w:marRight w:val="0"/>
      <w:marTop w:val="0"/>
      <w:marBottom w:val="0"/>
      <w:divBdr>
        <w:top w:val="none" w:sz="0" w:space="0" w:color="auto"/>
        <w:left w:val="none" w:sz="0" w:space="0" w:color="auto"/>
        <w:bottom w:val="none" w:sz="0" w:space="0" w:color="auto"/>
        <w:right w:val="none" w:sz="0" w:space="0" w:color="auto"/>
      </w:divBdr>
    </w:div>
    <w:div w:id="518662493">
      <w:bodyDiv w:val="1"/>
      <w:marLeft w:val="0"/>
      <w:marRight w:val="0"/>
      <w:marTop w:val="0"/>
      <w:marBottom w:val="0"/>
      <w:divBdr>
        <w:top w:val="none" w:sz="0" w:space="0" w:color="auto"/>
        <w:left w:val="none" w:sz="0" w:space="0" w:color="auto"/>
        <w:bottom w:val="none" w:sz="0" w:space="0" w:color="auto"/>
        <w:right w:val="none" w:sz="0" w:space="0" w:color="auto"/>
      </w:divBdr>
    </w:div>
    <w:div w:id="518854840">
      <w:bodyDiv w:val="1"/>
      <w:marLeft w:val="0"/>
      <w:marRight w:val="0"/>
      <w:marTop w:val="0"/>
      <w:marBottom w:val="0"/>
      <w:divBdr>
        <w:top w:val="none" w:sz="0" w:space="0" w:color="auto"/>
        <w:left w:val="none" w:sz="0" w:space="0" w:color="auto"/>
        <w:bottom w:val="none" w:sz="0" w:space="0" w:color="auto"/>
        <w:right w:val="none" w:sz="0" w:space="0" w:color="auto"/>
      </w:divBdr>
    </w:div>
    <w:div w:id="518857206">
      <w:bodyDiv w:val="1"/>
      <w:marLeft w:val="0"/>
      <w:marRight w:val="0"/>
      <w:marTop w:val="0"/>
      <w:marBottom w:val="0"/>
      <w:divBdr>
        <w:top w:val="none" w:sz="0" w:space="0" w:color="auto"/>
        <w:left w:val="none" w:sz="0" w:space="0" w:color="auto"/>
        <w:bottom w:val="none" w:sz="0" w:space="0" w:color="auto"/>
        <w:right w:val="none" w:sz="0" w:space="0" w:color="auto"/>
      </w:divBdr>
    </w:div>
    <w:div w:id="518933946">
      <w:bodyDiv w:val="1"/>
      <w:marLeft w:val="0"/>
      <w:marRight w:val="0"/>
      <w:marTop w:val="0"/>
      <w:marBottom w:val="0"/>
      <w:divBdr>
        <w:top w:val="none" w:sz="0" w:space="0" w:color="auto"/>
        <w:left w:val="none" w:sz="0" w:space="0" w:color="auto"/>
        <w:bottom w:val="none" w:sz="0" w:space="0" w:color="auto"/>
        <w:right w:val="none" w:sz="0" w:space="0" w:color="auto"/>
      </w:divBdr>
    </w:div>
    <w:div w:id="519012045">
      <w:bodyDiv w:val="1"/>
      <w:marLeft w:val="0"/>
      <w:marRight w:val="0"/>
      <w:marTop w:val="0"/>
      <w:marBottom w:val="0"/>
      <w:divBdr>
        <w:top w:val="none" w:sz="0" w:space="0" w:color="auto"/>
        <w:left w:val="none" w:sz="0" w:space="0" w:color="auto"/>
        <w:bottom w:val="none" w:sz="0" w:space="0" w:color="auto"/>
        <w:right w:val="none" w:sz="0" w:space="0" w:color="auto"/>
      </w:divBdr>
    </w:div>
    <w:div w:id="519201427">
      <w:bodyDiv w:val="1"/>
      <w:marLeft w:val="0"/>
      <w:marRight w:val="0"/>
      <w:marTop w:val="0"/>
      <w:marBottom w:val="0"/>
      <w:divBdr>
        <w:top w:val="none" w:sz="0" w:space="0" w:color="auto"/>
        <w:left w:val="none" w:sz="0" w:space="0" w:color="auto"/>
        <w:bottom w:val="none" w:sz="0" w:space="0" w:color="auto"/>
        <w:right w:val="none" w:sz="0" w:space="0" w:color="auto"/>
      </w:divBdr>
    </w:div>
    <w:div w:id="519391015">
      <w:bodyDiv w:val="1"/>
      <w:marLeft w:val="0"/>
      <w:marRight w:val="0"/>
      <w:marTop w:val="0"/>
      <w:marBottom w:val="0"/>
      <w:divBdr>
        <w:top w:val="none" w:sz="0" w:space="0" w:color="auto"/>
        <w:left w:val="none" w:sz="0" w:space="0" w:color="auto"/>
        <w:bottom w:val="none" w:sz="0" w:space="0" w:color="auto"/>
        <w:right w:val="none" w:sz="0" w:space="0" w:color="auto"/>
      </w:divBdr>
    </w:div>
    <w:div w:id="519659713">
      <w:bodyDiv w:val="1"/>
      <w:marLeft w:val="0"/>
      <w:marRight w:val="0"/>
      <w:marTop w:val="0"/>
      <w:marBottom w:val="0"/>
      <w:divBdr>
        <w:top w:val="none" w:sz="0" w:space="0" w:color="auto"/>
        <w:left w:val="none" w:sz="0" w:space="0" w:color="auto"/>
        <w:bottom w:val="none" w:sz="0" w:space="0" w:color="auto"/>
        <w:right w:val="none" w:sz="0" w:space="0" w:color="auto"/>
      </w:divBdr>
      <w:divsChild>
        <w:div w:id="36469208">
          <w:marLeft w:val="480"/>
          <w:marRight w:val="0"/>
          <w:marTop w:val="0"/>
          <w:marBottom w:val="0"/>
          <w:divBdr>
            <w:top w:val="none" w:sz="0" w:space="0" w:color="auto"/>
            <w:left w:val="none" w:sz="0" w:space="0" w:color="auto"/>
            <w:bottom w:val="none" w:sz="0" w:space="0" w:color="auto"/>
            <w:right w:val="none" w:sz="0" w:space="0" w:color="auto"/>
          </w:divBdr>
        </w:div>
        <w:div w:id="107555668">
          <w:marLeft w:val="480"/>
          <w:marRight w:val="0"/>
          <w:marTop w:val="0"/>
          <w:marBottom w:val="0"/>
          <w:divBdr>
            <w:top w:val="none" w:sz="0" w:space="0" w:color="auto"/>
            <w:left w:val="none" w:sz="0" w:space="0" w:color="auto"/>
            <w:bottom w:val="none" w:sz="0" w:space="0" w:color="auto"/>
            <w:right w:val="none" w:sz="0" w:space="0" w:color="auto"/>
          </w:divBdr>
        </w:div>
        <w:div w:id="138806408">
          <w:marLeft w:val="480"/>
          <w:marRight w:val="0"/>
          <w:marTop w:val="0"/>
          <w:marBottom w:val="0"/>
          <w:divBdr>
            <w:top w:val="none" w:sz="0" w:space="0" w:color="auto"/>
            <w:left w:val="none" w:sz="0" w:space="0" w:color="auto"/>
            <w:bottom w:val="none" w:sz="0" w:space="0" w:color="auto"/>
            <w:right w:val="none" w:sz="0" w:space="0" w:color="auto"/>
          </w:divBdr>
        </w:div>
        <w:div w:id="268587849">
          <w:marLeft w:val="480"/>
          <w:marRight w:val="0"/>
          <w:marTop w:val="0"/>
          <w:marBottom w:val="0"/>
          <w:divBdr>
            <w:top w:val="none" w:sz="0" w:space="0" w:color="auto"/>
            <w:left w:val="none" w:sz="0" w:space="0" w:color="auto"/>
            <w:bottom w:val="none" w:sz="0" w:space="0" w:color="auto"/>
            <w:right w:val="none" w:sz="0" w:space="0" w:color="auto"/>
          </w:divBdr>
        </w:div>
        <w:div w:id="275911882">
          <w:marLeft w:val="480"/>
          <w:marRight w:val="0"/>
          <w:marTop w:val="0"/>
          <w:marBottom w:val="0"/>
          <w:divBdr>
            <w:top w:val="none" w:sz="0" w:space="0" w:color="auto"/>
            <w:left w:val="none" w:sz="0" w:space="0" w:color="auto"/>
            <w:bottom w:val="none" w:sz="0" w:space="0" w:color="auto"/>
            <w:right w:val="none" w:sz="0" w:space="0" w:color="auto"/>
          </w:divBdr>
        </w:div>
        <w:div w:id="317851932">
          <w:marLeft w:val="480"/>
          <w:marRight w:val="0"/>
          <w:marTop w:val="0"/>
          <w:marBottom w:val="0"/>
          <w:divBdr>
            <w:top w:val="none" w:sz="0" w:space="0" w:color="auto"/>
            <w:left w:val="none" w:sz="0" w:space="0" w:color="auto"/>
            <w:bottom w:val="none" w:sz="0" w:space="0" w:color="auto"/>
            <w:right w:val="none" w:sz="0" w:space="0" w:color="auto"/>
          </w:divBdr>
        </w:div>
        <w:div w:id="430588256">
          <w:marLeft w:val="480"/>
          <w:marRight w:val="0"/>
          <w:marTop w:val="0"/>
          <w:marBottom w:val="0"/>
          <w:divBdr>
            <w:top w:val="none" w:sz="0" w:space="0" w:color="auto"/>
            <w:left w:val="none" w:sz="0" w:space="0" w:color="auto"/>
            <w:bottom w:val="none" w:sz="0" w:space="0" w:color="auto"/>
            <w:right w:val="none" w:sz="0" w:space="0" w:color="auto"/>
          </w:divBdr>
        </w:div>
        <w:div w:id="543448260">
          <w:marLeft w:val="480"/>
          <w:marRight w:val="0"/>
          <w:marTop w:val="0"/>
          <w:marBottom w:val="0"/>
          <w:divBdr>
            <w:top w:val="none" w:sz="0" w:space="0" w:color="auto"/>
            <w:left w:val="none" w:sz="0" w:space="0" w:color="auto"/>
            <w:bottom w:val="none" w:sz="0" w:space="0" w:color="auto"/>
            <w:right w:val="none" w:sz="0" w:space="0" w:color="auto"/>
          </w:divBdr>
        </w:div>
        <w:div w:id="552041504">
          <w:marLeft w:val="480"/>
          <w:marRight w:val="0"/>
          <w:marTop w:val="0"/>
          <w:marBottom w:val="0"/>
          <w:divBdr>
            <w:top w:val="none" w:sz="0" w:space="0" w:color="auto"/>
            <w:left w:val="none" w:sz="0" w:space="0" w:color="auto"/>
            <w:bottom w:val="none" w:sz="0" w:space="0" w:color="auto"/>
            <w:right w:val="none" w:sz="0" w:space="0" w:color="auto"/>
          </w:divBdr>
        </w:div>
        <w:div w:id="604507294">
          <w:marLeft w:val="480"/>
          <w:marRight w:val="0"/>
          <w:marTop w:val="0"/>
          <w:marBottom w:val="0"/>
          <w:divBdr>
            <w:top w:val="none" w:sz="0" w:space="0" w:color="auto"/>
            <w:left w:val="none" w:sz="0" w:space="0" w:color="auto"/>
            <w:bottom w:val="none" w:sz="0" w:space="0" w:color="auto"/>
            <w:right w:val="none" w:sz="0" w:space="0" w:color="auto"/>
          </w:divBdr>
        </w:div>
        <w:div w:id="617761828">
          <w:marLeft w:val="480"/>
          <w:marRight w:val="0"/>
          <w:marTop w:val="0"/>
          <w:marBottom w:val="0"/>
          <w:divBdr>
            <w:top w:val="none" w:sz="0" w:space="0" w:color="auto"/>
            <w:left w:val="none" w:sz="0" w:space="0" w:color="auto"/>
            <w:bottom w:val="none" w:sz="0" w:space="0" w:color="auto"/>
            <w:right w:val="none" w:sz="0" w:space="0" w:color="auto"/>
          </w:divBdr>
        </w:div>
        <w:div w:id="664817905">
          <w:marLeft w:val="480"/>
          <w:marRight w:val="0"/>
          <w:marTop w:val="0"/>
          <w:marBottom w:val="0"/>
          <w:divBdr>
            <w:top w:val="none" w:sz="0" w:space="0" w:color="auto"/>
            <w:left w:val="none" w:sz="0" w:space="0" w:color="auto"/>
            <w:bottom w:val="none" w:sz="0" w:space="0" w:color="auto"/>
            <w:right w:val="none" w:sz="0" w:space="0" w:color="auto"/>
          </w:divBdr>
        </w:div>
        <w:div w:id="679166054">
          <w:marLeft w:val="480"/>
          <w:marRight w:val="0"/>
          <w:marTop w:val="0"/>
          <w:marBottom w:val="0"/>
          <w:divBdr>
            <w:top w:val="none" w:sz="0" w:space="0" w:color="auto"/>
            <w:left w:val="none" w:sz="0" w:space="0" w:color="auto"/>
            <w:bottom w:val="none" w:sz="0" w:space="0" w:color="auto"/>
            <w:right w:val="none" w:sz="0" w:space="0" w:color="auto"/>
          </w:divBdr>
        </w:div>
        <w:div w:id="690028992">
          <w:marLeft w:val="480"/>
          <w:marRight w:val="0"/>
          <w:marTop w:val="0"/>
          <w:marBottom w:val="0"/>
          <w:divBdr>
            <w:top w:val="none" w:sz="0" w:space="0" w:color="auto"/>
            <w:left w:val="none" w:sz="0" w:space="0" w:color="auto"/>
            <w:bottom w:val="none" w:sz="0" w:space="0" w:color="auto"/>
            <w:right w:val="none" w:sz="0" w:space="0" w:color="auto"/>
          </w:divBdr>
        </w:div>
        <w:div w:id="834876519">
          <w:marLeft w:val="480"/>
          <w:marRight w:val="0"/>
          <w:marTop w:val="0"/>
          <w:marBottom w:val="0"/>
          <w:divBdr>
            <w:top w:val="none" w:sz="0" w:space="0" w:color="auto"/>
            <w:left w:val="none" w:sz="0" w:space="0" w:color="auto"/>
            <w:bottom w:val="none" w:sz="0" w:space="0" w:color="auto"/>
            <w:right w:val="none" w:sz="0" w:space="0" w:color="auto"/>
          </w:divBdr>
        </w:div>
        <w:div w:id="857308220">
          <w:marLeft w:val="480"/>
          <w:marRight w:val="0"/>
          <w:marTop w:val="0"/>
          <w:marBottom w:val="0"/>
          <w:divBdr>
            <w:top w:val="none" w:sz="0" w:space="0" w:color="auto"/>
            <w:left w:val="none" w:sz="0" w:space="0" w:color="auto"/>
            <w:bottom w:val="none" w:sz="0" w:space="0" w:color="auto"/>
            <w:right w:val="none" w:sz="0" w:space="0" w:color="auto"/>
          </w:divBdr>
        </w:div>
        <w:div w:id="920025611">
          <w:marLeft w:val="480"/>
          <w:marRight w:val="0"/>
          <w:marTop w:val="0"/>
          <w:marBottom w:val="0"/>
          <w:divBdr>
            <w:top w:val="none" w:sz="0" w:space="0" w:color="auto"/>
            <w:left w:val="none" w:sz="0" w:space="0" w:color="auto"/>
            <w:bottom w:val="none" w:sz="0" w:space="0" w:color="auto"/>
            <w:right w:val="none" w:sz="0" w:space="0" w:color="auto"/>
          </w:divBdr>
        </w:div>
        <w:div w:id="941886422">
          <w:marLeft w:val="480"/>
          <w:marRight w:val="0"/>
          <w:marTop w:val="0"/>
          <w:marBottom w:val="0"/>
          <w:divBdr>
            <w:top w:val="none" w:sz="0" w:space="0" w:color="auto"/>
            <w:left w:val="none" w:sz="0" w:space="0" w:color="auto"/>
            <w:bottom w:val="none" w:sz="0" w:space="0" w:color="auto"/>
            <w:right w:val="none" w:sz="0" w:space="0" w:color="auto"/>
          </w:divBdr>
        </w:div>
        <w:div w:id="948050104">
          <w:marLeft w:val="480"/>
          <w:marRight w:val="0"/>
          <w:marTop w:val="0"/>
          <w:marBottom w:val="0"/>
          <w:divBdr>
            <w:top w:val="none" w:sz="0" w:space="0" w:color="auto"/>
            <w:left w:val="none" w:sz="0" w:space="0" w:color="auto"/>
            <w:bottom w:val="none" w:sz="0" w:space="0" w:color="auto"/>
            <w:right w:val="none" w:sz="0" w:space="0" w:color="auto"/>
          </w:divBdr>
        </w:div>
        <w:div w:id="958417197">
          <w:marLeft w:val="480"/>
          <w:marRight w:val="0"/>
          <w:marTop w:val="0"/>
          <w:marBottom w:val="0"/>
          <w:divBdr>
            <w:top w:val="none" w:sz="0" w:space="0" w:color="auto"/>
            <w:left w:val="none" w:sz="0" w:space="0" w:color="auto"/>
            <w:bottom w:val="none" w:sz="0" w:space="0" w:color="auto"/>
            <w:right w:val="none" w:sz="0" w:space="0" w:color="auto"/>
          </w:divBdr>
        </w:div>
        <w:div w:id="972246372">
          <w:marLeft w:val="480"/>
          <w:marRight w:val="0"/>
          <w:marTop w:val="0"/>
          <w:marBottom w:val="0"/>
          <w:divBdr>
            <w:top w:val="none" w:sz="0" w:space="0" w:color="auto"/>
            <w:left w:val="none" w:sz="0" w:space="0" w:color="auto"/>
            <w:bottom w:val="none" w:sz="0" w:space="0" w:color="auto"/>
            <w:right w:val="none" w:sz="0" w:space="0" w:color="auto"/>
          </w:divBdr>
        </w:div>
        <w:div w:id="1066418505">
          <w:marLeft w:val="480"/>
          <w:marRight w:val="0"/>
          <w:marTop w:val="0"/>
          <w:marBottom w:val="0"/>
          <w:divBdr>
            <w:top w:val="none" w:sz="0" w:space="0" w:color="auto"/>
            <w:left w:val="none" w:sz="0" w:space="0" w:color="auto"/>
            <w:bottom w:val="none" w:sz="0" w:space="0" w:color="auto"/>
            <w:right w:val="none" w:sz="0" w:space="0" w:color="auto"/>
          </w:divBdr>
        </w:div>
        <w:div w:id="1147939905">
          <w:marLeft w:val="480"/>
          <w:marRight w:val="0"/>
          <w:marTop w:val="0"/>
          <w:marBottom w:val="0"/>
          <w:divBdr>
            <w:top w:val="none" w:sz="0" w:space="0" w:color="auto"/>
            <w:left w:val="none" w:sz="0" w:space="0" w:color="auto"/>
            <w:bottom w:val="none" w:sz="0" w:space="0" w:color="auto"/>
            <w:right w:val="none" w:sz="0" w:space="0" w:color="auto"/>
          </w:divBdr>
        </w:div>
        <w:div w:id="1198080675">
          <w:marLeft w:val="480"/>
          <w:marRight w:val="0"/>
          <w:marTop w:val="0"/>
          <w:marBottom w:val="0"/>
          <w:divBdr>
            <w:top w:val="none" w:sz="0" w:space="0" w:color="auto"/>
            <w:left w:val="none" w:sz="0" w:space="0" w:color="auto"/>
            <w:bottom w:val="none" w:sz="0" w:space="0" w:color="auto"/>
            <w:right w:val="none" w:sz="0" w:space="0" w:color="auto"/>
          </w:divBdr>
        </w:div>
        <w:div w:id="1198159411">
          <w:marLeft w:val="480"/>
          <w:marRight w:val="0"/>
          <w:marTop w:val="0"/>
          <w:marBottom w:val="0"/>
          <w:divBdr>
            <w:top w:val="none" w:sz="0" w:space="0" w:color="auto"/>
            <w:left w:val="none" w:sz="0" w:space="0" w:color="auto"/>
            <w:bottom w:val="none" w:sz="0" w:space="0" w:color="auto"/>
            <w:right w:val="none" w:sz="0" w:space="0" w:color="auto"/>
          </w:divBdr>
        </w:div>
        <w:div w:id="1212036311">
          <w:marLeft w:val="480"/>
          <w:marRight w:val="0"/>
          <w:marTop w:val="0"/>
          <w:marBottom w:val="0"/>
          <w:divBdr>
            <w:top w:val="none" w:sz="0" w:space="0" w:color="auto"/>
            <w:left w:val="none" w:sz="0" w:space="0" w:color="auto"/>
            <w:bottom w:val="none" w:sz="0" w:space="0" w:color="auto"/>
            <w:right w:val="none" w:sz="0" w:space="0" w:color="auto"/>
          </w:divBdr>
        </w:div>
        <w:div w:id="1279416364">
          <w:marLeft w:val="480"/>
          <w:marRight w:val="0"/>
          <w:marTop w:val="0"/>
          <w:marBottom w:val="0"/>
          <w:divBdr>
            <w:top w:val="none" w:sz="0" w:space="0" w:color="auto"/>
            <w:left w:val="none" w:sz="0" w:space="0" w:color="auto"/>
            <w:bottom w:val="none" w:sz="0" w:space="0" w:color="auto"/>
            <w:right w:val="none" w:sz="0" w:space="0" w:color="auto"/>
          </w:divBdr>
        </w:div>
        <w:div w:id="1310864703">
          <w:marLeft w:val="480"/>
          <w:marRight w:val="0"/>
          <w:marTop w:val="0"/>
          <w:marBottom w:val="0"/>
          <w:divBdr>
            <w:top w:val="none" w:sz="0" w:space="0" w:color="auto"/>
            <w:left w:val="none" w:sz="0" w:space="0" w:color="auto"/>
            <w:bottom w:val="none" w:sz="0" w:space="0" w:color="auto"/>
            <w:right w:val="none" w:sz="0" w:space="0" w:color="auto"/>
          </w:divBdr>
        </w:div>
        <w:div w:id="1368869376">
          <w:marLeft w:val="480"/>
          <w:marRight w:val="0"/>
          <w:marTop w:val="0"/>
          <w:marBottom w:val="0"/>
          <w:divBdr>
            <w:top w:val="none" w:sz="0" w:space="0" w:color="auto"/>
            <w:left w:val="none" w:sz="0" w:space="0" w:color="auto"/>
            <w:bottom w:val="none" w:sz="0" w:space="0" w:color="auto"/>
            <w:right w:val="none" w:sz="0" w:space="0" w:color="auto"/>
          </w:divBdr>
        </w:div>
        <w:div w:id="1382944015">
          <w:marLeft w:val="480"/>
          <w:marRight w:val="0"/>
          <w:marTop w:val="0"/>
          <w:marBottom w:val="0"/>
          <w:divBdr>
            <w:top w:val="none" w:sz="0" w:space="0" w:color="auto"/>
            <w:left w:val="none" w:sz="0" w:space="0" w:color="auto"/>
            <w:bottom w:val="none" w:sz="0" w:space="0" w:color="auto"/>
            <w:right w:val="none" w:sz="0" w:space="0" w:color="auto"/>
          </w:divBdr>
        </w:div>
        <w:div w:id="1425609659">
          <w:marLeft w:val="480"/>
          <w:marRight w:val="0"/>
          <w:marTop w:val="0"/>
          <w:marBottom w:val="0"/>
          <w:divBdr>
            <w:top w:val="none" w:sz="0" w:space="0" w:color="auto"/>
            <w:left w:val="none" w:sz="0" w:space="0" w:color="auto"/>
            <w:bottom w:val="none" w:sz="0" w:space="0" w:color="auto"/>
            <w:right w:val="none" w:sz="0" w:space="0" w:color="auto"/>
          </w:divBdr>
        </w:div>
        <w:div w:id="1495991661">
          <w:marLeft w:val="480"/>
          <w:marRight w:val="0"/>
          <w:marTop w:val="0"/>
          <w:marBottom w:val="0"/>
          <w:divBdr>
            <w:top w:val="none" w:sz="0" w:space="0" w:color="auto"/>
            <w:left w:val="none" w:sz="0" w:space="0" w:color="auto"/>
            <w:bottom w:val="none" w:sz="0" w:space="0" w:color="auto"/>
            <w:right w:val="none" w:sz="0" w:space="0" w:color="auto"/>
          </w:divBdr>
        </w:div>
        <w:div w:id="1496073638">
          <w:marLeft w:val="480"/>
          <w:marRight w:val="0"/>
          <w:marTop w:val="0"/>
          <w:marBottom w:val="0"/>
          <w:divBdr>
            <w:top w:val="none" w:sz="0" w:space="0" w:color="auto"/>
            <w:left w:val="none" w:sz="0" w:space="0" w:color="auto"/>
            <w:bottom w:val="none" w:sz="0" w:space="0" w:color="auto"/>
            <w:right w:val="none" w:sz="0" w:space="0" w:color="auto"/>
          </w:divBdr>
        </w:div>
        <w:div w:id="1512259086">
          <w:marLeft w:val="480"/>
          <w:marRight w:val="0"/>
          <w:marTop w:val="0"/>
          <w:marBottom w:val="0"/>
          <w:divBdr>
            <w:top w:val="none" w:sz="0" w:space="0" w:color="auto"/>
            <w:left w:val="none" w:sz="0" w:space="0" w:color="auto"/>
            <w:bottom w:val="none" w:sz="0" w:space="0" w:color="auto"/>
            <w:right w:val="none" w:sz="0" w:space="0" w:color="auto"/>
          </w:divBdr>
        </w:div>
        <w:div w:id="1662387788">
          <w:marLeft w:val="480"/>
          <w:marRight w:val="0"/>
          <w:marTop w:val="0"/>
          <w:marBottom w:val="0"/>
          <w:divBdr>
            <w:top w:val="none" w:sz="0" w:space="0" w:color="auto"/>
            <w:left w:val="none" w:sz="0" w:space="0" w:color="auto"/>
            <w:bottom w:val="none" w:sz="0" w:space="0" w:color="auto"/>
            <w:right w:val="none" w:sz="0" w:space="0" w:color="auto"/>
          </w:divBdr>
        </w:div>
        <w:div w:id="1765882753">
          <w:marLeft w:val="480"/>
          <w:marRight w:val="0"/>
          <w:marTop w:val="0"/>
          <w:marBottom w:val="0"/>
          <w:divBdr>
            <w:top w:val="none" w:sz="0" w:space="0" w:color="auto"/>
            <w:left w:val="none" w:sz="0" w:space="0" w:color="auto"/>
            <w:bottom w:val="none" w:sz="0" w:space="0" w:color="auto"/>
            <w:right w:val="none" w:sz="0" w:space="0" w:color="auto"/>
          </w:divBdr>
        </w:div>
        <w:div w:id="1769305676">
          <w:marLeft w:val="480"/>
          <w:marRight w:val="0"/>
          <w:marTop w:val="0"/>
          <w:marBottom w:val="0"/>
          <w:divBdr>
            <w:top w:val="none" w:sz="0" w:space="0" w:color="auto"/>
            <w:left w:val="none" w:sz="0" w:space="0" w:color="auto"/>
            <w:bottom w:val="none" w:sz="0" w:space="0" w:color="auto"/>
            <w:right w:val="none" w:sz="0" w:space="0" w:color="auto"/>
          </w:divBdr>
        </w:div>
        <w:div w:id="1829394767">
          <w:marLeft w:val="480"/>
          <w:marRight w:val="0"/>
          <w:marTop w:val="0"/>
          <w:marBottom w:val="0"/>
          <w:divBdr>
            <w:top w:val="none" w:sz="0" w:space="0" w:color="auto"/>
            <w:left w:val="none" w:sz="0" w:space="0" w:color="auto"/>
            <w:bottom w:val="none" w:sz="0" w:space="0" w:color="auto"/>
            <w:right w:val="none" w:sz="0" w:space="0" w:color="auto"/>
          </w:divBdr>
        </w:div>
        <w:div w:id="1856453869">
          <w:marLeft w:val="480"/>
          <w:marRight w:val="0"/>
          <w:marTop w:val="0"/>
          <w:marBottom w:val="0"/>
          <w:divBdr>
            <w:top w:val="none" w:sz="0" w:space="0" w:color="auto"/>
            <w:left w:val="none" w:sz="0" w:space="0" w:color="auto"/>
            <w:bottom w:val="none" w:sz="0" w:space="0" w:color="auto"/>
            <w:right w:val="none" w:sz="0" w:space="0" w:color="auto"/>
          </w:divBdr>
        </w:div>
        <w:div w:id="1886485581">
          <w:marLeft w:val="480"/>
          <w:marRight w:val="0"/>
          <w:marTop w:val="0"/>
          <w:marBottom w:val="0"/>
          <w:divBdr>
            <w:top w:val="none" w:sz="0" w:space="0" w:color="auto"/>
            <w:left w:val="none" w:sz="0" w:space="0" w:color="auto"/>
            <w:bottom w:val="none" w:sz="0" w:space="0" w:color="auto"/>
            <w:right w:val="none" w:sz="0" w:space="0" w:color="auto"/>
          </w:divBdr>
        </w:div>
        <w:div w:id="1954511296">
          <w:marLeft w:val="480"/>
          <w:marRight w:val="0"/>
          <w:marTop w:val="0"/>
          <w:marBottom w:val="0"/>
          <w:divBdr>
            <w:top w:val="none" w:sz="0" w:space="0" w:color="auto"/>
            <w:left w:val="none" w:sz="0" w:space="0" w:color="auto"/>
            <w:bottom w:val="none" w:sz="0" w:space="0" w:color="auto"/>
            <w:right w:val="none" w:sz="0" w:space="0" w:color="auto"/>
          </w:divBdr>
        </w:div>
        <w:div w:id="1973973898">
          <w:marLeft w:val="480"/>
          <w:marRight w:val="0"/>
          <w:marTop w:val="0"/>
          <w:marBottom w:val="0"/>
          <w:divBdr>
            <w:top w:val="none" w:sz="0" w:space="0" w:color="auto"/>
            <w:left w:val="none" w:sz="0" w:space="0" w:color="auto"/>
            <w:bottom w:val="none" w:sz="0" w:space="0" w:color="auto"/>
            <w:right w:val="none" w:sz="0" w:space="0" w:color="auto"/>
          </w:divBdr>
        </w:div>
        <w:div w:id="1978337684">
          <w:marLeft w:val="480"/>
          <w:marRight w:val="0"/>
          <w:marTop w:val="0"/>
          <w:marBottom w:val="0"/>
          <w:divBdr>
            <w:top w:val="none" w:sz="0" w:space="0" w:color="auto"/>
            <w:left w:val="none" w:sz="0" w:space="0" w:color="auto"/>
            <w:bottom w:val="none" w:sz="0" w:space="0" w:color="auto"/>
            <w:right w:val="none" w:sz="0" w:space="0" w:color="auto"/>
          </w:divBdr>
        </w:div>
        <w:div w:id="2034915404">
          <w:marLeft w:val="480"/>
          <w:marRight w:val="0"/>
          <w:marTop w:val="0"/>
          <w:marBottom w:val="0"/>
          <w:divBdr>
            <w:top w:val="none" w:sz="0" w:space="0" w:color="auto"/>
            <w:left w:val="none" w:sz="0" w:space="0" w:color="auto"/>
            <w:bottom w:val="none" w:sz="0" w:space="0" w:color="auto"/>
            <w:right w:val="none" w:sz="0" w:space="0" w:color="auto"/>
          </w:divBdr>
        </w:div>
        <w:div w:id="2122216452">
          <w:marLeft w:val="480"/>
          <w:marRight w:val="0"/>
          <w:marTop w:val="0"/>
          <w:marBottom w:val="0"/>
          <w:divBdr>
            <w:top w:val="none" w:sz="0" w:space="0" w:color="auto"/>
            <w:left w:val="none" w:sz="0" w:space="0" w:color="auto"/>
            <w:bottom w:val="none" w:sz="0" w:space="0" w:color="auto"/>
            <w:right w:val="none" w:sz="0" w:space="0" w:color="auto"/>
          </w:divBdr>
        </w:div>
        <w:div w:id="2145194138">
          <w:marLeft w:val="480"/>
          <w:marRight w:val="0"/>
          <w:marTop w:val="0"/>
          <w:marBottom w:val="0"/>
          <w:divBdr>
            <w:top w:val="none" w:sz="0" w:space="0" w:color="auto"/>
            <w:left w:val="none" w:sz="0" w:space="0" w:color="auto"/>
            <w:bottom w:val="none" w:sz="0" w:space="0" w:color="auto"/>
            <w:right w:val="none" w:sz="0" w:space="0" w:color="auto"/>
          </w:divBdr>
        </w:div>
      </w:divsChild>
    </w:div>
    <w:div w:id="519777451">
      <w:bodyDiv w:val="1"/>
      <w:marLeft w:val="0"/>
      <w:marRight w:val="0"/>
      <w:marTop w:val="0"/>
      <w:marBottom w:val="0"/>
      <w:divBdr>
        <w:top w:val="none" w:sz="0" w:space="0" w:color="auto"/>
        <w:left w:val="none" w:sz="0" w:space="0" w:color="auto"/>
        <w:bottom w:val="none" w:sz="0" w:space="0" w:color="auto"/>
        <w:right w:val="none" w:sz="0" w:space="0" w:color="auto"/>
      </w:divBdr>
    </w:div>
    <w:div w:id="520359410">
      <w:bodyDiv w:val="1"/>
      <w:marLeft w:val="0"/>
      <w:marRight w:val="0"/>
      <w:marTop w:val="0"/>
      <w:marBottom w:val="0"/>
      <w:divBdr>
        <w:top w:val="none" w:sz="0" w:space="0" w:color="auto"/>
        <w:left w:val="none" w:sz="0" w:space="0" w:color="auto"/>
        <w:bottom w:val="none" w:sz="0" w:space="0" w:color="auto"/>
        <w:right w:val="none" w:sz="0" w:space="0" w:color="auto"/>
      </w:divBdr>
    </w:div>
    <w:div w:id="520512204">
      <w:bodyDiv w:val="1"/>
      <w:marLeft w:val="0"/>
      <w:marRight w:val="0"/>
      <w:marTop w:val="0"/>
      <w:marBottom w:val="0"/>
      <w:divBdr>
        <w:top w:val="none" w:sz="0" w:space="0" w:color="auto"/>
        <w:left w:val="none" w:sz="0" w:space="0" w:color="auto"/>
        <w:bottom w:val="none" w:sz="0" w:space="0" w:color="auto"/>
        <w:right w:val="none" w:sz="0" w:space="0" w:color="auto"/>
      </w:divBdr>
    </w:div>
    <w:div w:id="521094301">
      <w:bodyDiv w:val="1"/>
      <w:marLeft w:val="0"/>
      <w:marRight w:val="0"/>
      <w:marTop w:val="0"/>
      <w:marBottom w:val="0"/>
      <w:divBdr>
        <w:top w:val="none" w:sz="0" w:space="0" w:color="auto"/>
        <w:left w:val="none" w:sz="0" w:space="0" w:color="auto"/>
        <w:bottom w:val="none" w:sz="0" w:space="0" w:color="auto"/>
        <w:right w:val="none" w:sz="0" w:space="0" w:color="auto"/>
      </w:divBdr>
    </w:div>
    <w:div w:id="521669704">
      <w:bodyDiv w:val="1"/>
      <w:marLeft w:val="0"/>
      <w:marRight w:val="0"/>
      <w:marTop w:val="0"/>
      <w:marBottom w:val="0"/>
      <w:divBdr>
        <w:top w:val="none" w:sz="0" w:space="0" w:color="auto"/>
        <w:left w:val="none" w:sz="0" w:space="0" w:color="auto"/>
        <w:bottom w:val="none" w:sz="0" w:space="0" w:color="auto"/>
        <w:right w:val="none" w:sz="0" w:space="0" w:color="auto"/>
      </w:divBdr>
    </w:div>
    <w:div w:id="521675947">
      <w:bodyDiv w:val="1"/>
      <w:marLeft w:val="0"/>
      <w:marRight w:val="0"/>
      <w:marTop w:val="0"/>
      <w:marBottom w:val="0"/>
      <w:divBdr>
        <w:top w:val="none" w:sz="0" w:space="0" w:color="auto"/>
        <w:left w:val="none" w:sz="0" w:space="0" w:color="auto"/>
        <w:bottom w:val="none" w:sz="0" w:space="0" w:color="auto"/>
        <w:right w:val="none" w:sz="0" w:space="0" w:color="auto"/>
      </w:divBdr>
    </w:div>
    <w:div w:id="521746520">
      <w:bodyDiv w:val="1"/>
      <w:marLeft w:val="0"/>
      <w:marRight w:val="0"/>
      <w:marTop w:val="0"/>
      <w:marBottom w:val="0"/>
      <w:divBdr>
        <w:top w:val="none" w:sz="0" w:space="0" w:color="auto"/>
        <w:left w:val="none" w:sz="0" w:space="0" w:color="auto"/>
        <w:bottom w:val="none" w:sz="0" w:space="0" w:color="auto"/>
        <w:right w:val="none" w:sz="0" w:space="0" w:color="auto"/>
      </w:divBdr>
    </w:div>
    <w:div w:id="521823933">
      <w:bodyDiv w:val="1"/>
      <w:marLeft w:val="0"/>
      <w:marRight w:val="0"/>
      <w:marTop w:val="0"/>
      <w:marBottom w:val="0"/>
      <w:divBdr>
        <w:top w:val="none" w:sz="0" w:space="0" w:color="auto"/>
        <w:left w:val="none" w:sz="0" w:space="0" w:color="auto"/>
        <w:bottom w:val="none" w:sz="0" w:space="0" w:color="auto"/>
        <w:right w:val="none" w:sz="0" w:space="0" w:color="auto"/>
      </w:divBdr>
    </w:div>
    <w:div w:id="521863823">
      <w:bodyDiv w:val="1"/>
      <w:marLeft w:val="0"/>
      <w:marRight w:val="0"/>
      <w:marTop w:val="0"/>
      <w:marBottom w:val="0"/>
      <w:divBdr>
        <w:top w:val="none" w:sz="0" w:space="0" w:color="auto"/>
        <w:left w:val="none" w:sz="0" w:space="0" w:color="auto"/>
        <w:bottom w:val="none" w:sz="0" w:space="0" w:color="auto"/>
        <w:right w:val="none" w:sz="0" w:space="0" w:color="auto"/>
      </w:divBdr>
    </w:div>
    <w:div w:id="521940104">
      <w:bodyDiv w:val="1"/>
      <w:marLeft w:val="0"/>
      <w:marRight w:val="0"/>
      <w:marTop w:val="0"/>
      <w:marBottom w:val="0"/>
      <w:divBdr>
        <w:top w:val="none" w:sz="0" w:space="0" w:color="auto"/>
        <w:left w:val="none" w:sz="0" w:space="0" w:color="auto"/>
        <w:bottom w:val="none" w:sz="0" w:space="0" w:color="auto"/>
        <w:right w:val="none" w:sz="0" w:space="0" w:color="auto"/>
      </w:divBdr>
    </w:div>
    <w:div w:id="522061009">
      <w:bodyDiv w:val="1"/>
      <w:marLeft w:val="0"/>
      <w:marRight w:val="0"/>
      <w:marTop w:val="0"/>
      <w:marBottom w:val="0"/>
      <w:divBdr>
        <w:top w:val="none" w:sz="0" w:space="0" w:color="auto"/>
        <w:left w:val="none" w:sz="0" w:space="0" w:color="auto"/>
        <w:bottom w:val="none" w:sz="0" w:space="0" w:color="auto"/>
        <w:right w:val="none" w:sz="0" w:space="0" w:color="auto"/>
      </w:divBdr>
      <w:divsChild>
        <w:div w:id="34427949">
          <w:marLeft w:val="480"/>
          <w:marRight w:val="0"/>
          <w:marTop w:val="0"/>
          <w:marBottom w:val="0"/>
          <w:divBdr>
            <w:top w:val="none" w:sz="0" w:space="0" w:color="auto"/>
            <w:left w:val="none" w:sz="0" w:space="0" w:color="auto"/>
            <w:bottom w:val="none" w:sz="0" w:space="0" w:color="auto"/>
            <w:right w:val="none" w:sz="0" w:space="0" w:color="auto"/>
          </w:divBdr>
        </w:div>
        <w:div w:id="78523703">
          <w:marLeft w:val="480"/>
          <w:marRight w:val="0"/>
          <w:marTop w:val="0"/>
          <w:marBottom w:val="0"/>
          <w:divBdr>
            <w:top w:val="none" w:sz="0" w:space="0" w:color="auto"/>
            <w:left w:val="none" w:sz="0" w:space="0" w:color="auto"/>
            <w:bottom w:val="none" w:sz="0" w:space="0" w:color="auto"/>
            <w:right w:val="none" w:sz="0" w:space="0" w:color="auto"/>
          </w:divBdr>
        </w:div>
        <w:div w:id="89815706">
          <w:marLeft w:val="480"/>
          <w:marRight w:val="0"/>
          <w:marTop w:val="0"/>
          <w:marBottom w:val="0"/>
          <w:divBdr>
            <w:top w:val="none" w:sz="0" w:space="0" w:color="auto"/>
            <w:left w:val="none" w:sz="0" w:space="0" w:color="auto"/>
            <w:bottom w:val="none" w:sz="0" w:space="0" w:color="auto"/>
            <w:right w:val="none" w:sz="0" w:space="0" w:color="auto"/>
          </w:divBdr>
        </w:div>
        <w:div w:id="150100361">
          <w:marLeft w:val="480"/>
          <w:marRight w:val="0"/>
          <w:marTop w:val="0"/>
          <w:marBottom w:val="0"/>
          <w:divBdr>
            <w:top w:val="none" w:sz="0" w:space="0" w:color="auto"/>
            <w:left w:val="none" w:sz="0" w:space="0" w:color="auto"/>
            <w:bottom w:val="none" w:sz="0" w:space="0" w:color="auto"/>
            <w:right w:val="none" w:sz="0" w:space="0" w:color="auto"/>
          </w:divBdr>
        </w:div>
        <w:div w:id="169375594">
          <w:marLeft w:val="480"/>
          <w:marRight w:val="0"/>
          <w:marTop w:val="0"/>
          <w:marBottom w:val="0"/>
          <w:divBdr>
            <w:top w:val="none" w:sz="0" w:space="0" w:color="auto"/>
            <w:left w:val="none" w:sz="0" w:space="0" w:color="auto"/>
            <w:bottom w:val="none" w:sz="0" w:space="0" w:color="auto"/>
            <w:right w:val="none" w:sz="0" w:space="0" w:color="auto"/>
          </w:divBdr>
        </w:div>
        <w:div w:id="202256956">
          <w:marLeft w:val="480"/>
          <w:marRight w:val="0"/>
          <w:marTop w:val="0"/>
          <w:marBottom w:val="0"/>
          <w:divBdr>
            <w:top w:val="none" w:sz="0" w:space="0" w:color="auto"/>
            <w:left w:val="none" w:sz="0" w:space="0" w:color="auto"/>
            <w:bottom w:val="none" w:sz="0" w:space="0" w:color="auto"/>
            <w:right w:val="none" w:sz="0" w:space="0" w:color="auto"/>
          </w:divBdr>
        </w:div>
        <w:div w:id="208155369">
          <w:marLeft w:val="480"/>
          <w:marRight w:val="0"/>
          <w:marTop w:val="0"/>
          <w:marBottom w:val="0"/>
          <w:divBdr>
            <w:top w:val="none" w:sz="0" w:space="0" w:color="auto"/>
            <w:left w:val="none" w:sz="0" w:space="0" w:color="auto"/>
            <w:bottom w:val="none" w:sz="0" w:space="0" w:color="auto"/>
            <w:right w:val="none" w:sz="0" w:space="0" w:color="auto"/>
          </w:divBdr>
        </w:div>
        <w:div w:id="229269840">
          <w:marLeft w:val="480"/>
          <w:marRight w:val="0"/>
          <w:marTop w:val="0"/>
          <w:marBottom w:val="0"/>
          <w:divBdr>
            <w:top w:val="none" w:sz="0" w:space="0" w:color="auto"/>
            <w:left w:val="none" w:sz="0" w:space="0" w:color="auto"/>
            <w:bottom w:val="none" w:sz="0" w:space="0" w:color="auto"/>
            <w:right w:val="none" w:sz="0" w:space="0" w:color="auto"/>
          </w:divBdr>
        </w:div>
        <w:div w:id="250966954">
          <w:marLeft w:val="480"/>
          <w:marRight w:val="0"/>
          <w:marTop w:val="0"/>
          <w:marBottom w:val="0"/>
          <w:divBdr>
            <w:top w:val="none" w:sz="0" w:space="0" w:color="auto"/>
            <w:left w:val="none" w:sz="0" w:space="0" w:color="auto"/>
            <w:bottom w:val="none" w:sz="0" w:space="0" w:color="auto"/>
            <w:right w:val="none" w:sz="0" w:space="0" w:color="auto"/>
          </w:divBdr>
        </w:div>
        <w:div w:id="254703515">
          <w:marLeft w:val="480"/>
          <w:marRight w:val="0"/>
          <w:marTop w:val="0"/>
          <w:marBottom w:val="0"/>
          <w:divBdr>
            <w:top w:val="none" w:sz="0" w:space="0" w:color="auto"/>
            <w:left w:val="none" w:sz="0" w:space="0" w:color="auto"/>
            <w:bottom w:val="none" w:sz="0" w:space="0" w:color="auto"/>
            <w:right w:val="none" w:sz="0" w:space="0" w:color="auto"/>
          </w:divBdr>
        </w:div>
        <w:div w:id="291862822">
          <w:marLeft w:val="480"/>
          <w:marRight w:val="0"/>
          <w:marTop w:val="0"/>
          <w:marBottom w:val="0"/>
          <w:divBdr>
            <w:top w:val="none" w:sz="0" w:space="0" w:color="auto"/>
            <w:left w:val="none" w:sz="0" w:space="0" w:color="auto"/>
            <w:bottom w:val="none" w:sz="0" w:space="0" w:color="auto"/>
            <w:right w:val="none" w:sz="0" w:space="0" w:color="auto"/>
          </w:divBdr>
        </w:div>
        <w:div w:id="331685891">
          <w:marLeft w:val="480"/>
          <w:marRight w:val="0"/>
          <w:marTop w:val="0"/>
          <w:marBottom w:val="0"/>
          <w:divBdr>
            <w:top w:val="none" w:sz="0" w:space="0" w:color="auto"/>
            <w:left w:val="none" w:sz="0" w:space="0" w:color="auto"/>
            <w:bottom w:val="none" w:sz="0" w:space="0" w:color="auto"/>
            <w:right w:val="none" w:sz="0" w:space="0" w:color="auto"/>
          </w:divBdr>
        </w:div>
        <w:div w:id="395011261">
          <w:marLeft w:val="480"/>
          <w:marRight w:val="0"/>
          <w:marTop w:val="0"/>
          <w:marBottom w:val="0"/>
          <w:divBdr>
            <w:top w:val="none" w:sz="0" w:space="0" w:color="auto"/>
            <w:left w:val="none" w:sz="0" w:space="0" w:color="auto"/>
            <w:bottom w:val="none" w:sz="0" w:space="0" w:color="auto"/>
            <w:right w:val="none" w:sz="0" w:space="0" w:color="auto"/>
          </w:divBdr>
        </w:div>
        <w:div w:id="417600452">
          <w:marLeft w:val="480"/>
          <w:marRight w:val="0"/>
          <w:marTop w:val="0"/>
          <w:marBottom w:val="0"/>
          <w:divBdr>
            <w:top w:val="none" w:sz="0" w:space="0" w:color="auto"/>
            <w:left w:val="none" w:sz="0" w:space="0" w:color="auto"/>
            <w:bottom w:val="none" w:sz="0" w:space="0" w:color="auto"/>
            <w:right w:val="none" w:sz="0" w:space="0" w:color="auto"/>
          </w:divBdr>
        </w:div>
        <w:div w:id="436295133">
          <w:marLeft w:val="480"/>
          <w:marRight w:val="0"/>
          <w:marTop w:val="0"/>
          <w:marBottom w:val="0"/>
          <w:divBdr>
            <w:top w:val="none" w:sz="0" w:space="0" w:color="auto"/>
            <w:left w:val="none" w:sz="0" w:space="0" w:color="auto"/>
            <w:bottom w:val="none" w:sz="0" w:space="0" w:color="auto"/>
            <w:right w:val="none" w:sz="0" w:space="0" w:color="auto"/>
          </w:divBdr>
        </w:div>
        <w:div w:id="448016750">
          <w:marLeft w:val="480"/>
          <w:marRight w:val="0"/>
          <w:marTop w:val="0"/>
          <w:marBottom w:val="0"/>
          <w:divBdr>
            <w:top w:val="none" w:sz="0" w:space="0" w:color="auto"/>
            <w:left w:val="none" w:sz="0" w:space="0" w:color="auto"/>
            <w:bottom w:val="none" w:sz="0" w:space="0" w:color="auto"/>
            <w:right w:val="none" w:sz="0" w:space="0" w:color="auto"/>
          </w:divBdr>
        </w:div>
        <w:div w:id="463693443">
          <w:marLeft w:val="480"/>
          <w:marRight w:val="0"/>
          <w:marTop w:val="0"/>
          <w:marBottom w:val="0"/>
          <w:divBdr>
            <w:top w:val="none" w:sz="0" w:space="0" w:color="auto"/>
            <w:left w:val="none" w:sz="0" w:space="0" w:color="auto"/>
            <w:bottom w:val="none" w:sz="0" w:space="0" w:color="auto"/>
            <w:right w:val="none" w:sz="0" w:space="0" w:color="auto"/>
          </w:divBdr>
        </w:div>
        <w:div w:id="492454747">
          <w:marLeft w:val="480"/>
          <w:marRight w:val="0"/>
          <w:marTop w:val="0"/>
          <w:marBottom w:val="0"/>
          <w:divBdr>
            <w:top w:val="none" w:sz="0" w:space="0" w:color="auto"/>
            <w:left w:val="none" w:sz="0" w:space="0" w:color="auto"/>
            <w:bottom w:val="none" w:sz="0" w:space="0" w:color="auto"/>
            <w:right w:val="none" w:sz="0" w:space="0" w:color="auto"/>
          </w:divBdr>
        </w:div>
        <w:div w:id="648830633">
          <w:marLeft w:val="480"/>
          <w:marRight w:val="0"/>
          <w:marTop w:val="0"/>
          <w:marBottom w:val="0"/>
          <w:divBdr>
            <w:top w:val="none" w:sz="0" w:space="0" w:color="auto"/>
            <w:left w:val="none" w:sz="0" w:space="0" w:color="auto"/>
            <w:bottom w:val="none" w:sz="0" w:space="0" w:color="auto"/>
            <w:right w:val="none" w:sz="0" w:space="0" w:color="auto"/>
          </w:divBdr>
        </w:div>
        <w:div w:id="736242185">
          <w:marLeft w:val="480"/>
          <w:marRight w:val="0"/>
          <w:marTop w:val="0"/>
          <w:marBottom w:val="0"/>
          <w:divBdr>
            <w:top w:val="none" w:sz="0" w:space="0" w:color="auto"/>
            <w:left w:val="none" w:sz="0" w:space="0" w:color="auto"/>
            <w:bottom w:val="none" w:sz="0" w:space="0" w:color="auto"/>
            <w:right w:val="none" w:sz="0" w:space="0" w:color="auto"/>
          </w:divBdr>
        </w:div>
        <w:div w:id="747769019">
          <w:marLeft w:val="480"/>
          <w:marRight w:val="0"/>
          <w:marTop w:val="0"/>
          <w:marBottom w:val="0"/>
          <w:divBdr>
            <w:top w:val="none" w:sz="0" w:space="0" w:color="auto"/>
            <w:left w:val="none" w:sz="0" w:space="0" w:color="auto"/>
            <w:bottom w:val="none" w:sz="0" w:space="0" w:color="auto"/>
            <w:right w:val="none" w:sz="0" w:space="0" w:color="auto"/>
          </w:divBdr>
        </w:div>
        <w:div w:id="749426697">
          <w:marLeft w:val="480"/>
          <w:marRight w:val="0"/>
          <w:marTop w:val="0"/>
          <w:marBottom w:val="0"/>
          <w:divBdr>
            <w:top w:val="none" w:sz="0" w:space="0" w:color="auto"/>
            <w:left w:val="none" w:sz="0" w:space="0" w:color="auto"/>
            <w:bottom w:val="none" w:sz="0" w:space="0" w:color="auto"/>
            <w:right w:val="none" w:sz="0" w:space="0" w:color="auto"/>
          </w:divBdr>
        </w:div>
        <w:div w:id="831024053">
          <w:marLeft w:val="480"/>
          <w:marRight w:val="0"/>
          <w:marTop w:val="0"/>
          <w:marBottom w:val="0"/>
          <w:divBdr>
            <w:top w:val="none" w:sz="0" w:space="0" w:color="auto"/>
            <w:left w:val="none" w:sz="0" w:space="0" w:color="auto"/>
            <w:bottom w:val="none" w:sz="0" w:space="0" w:color="auto"/>
            <w:right w:val="none" w:sz="0" w:space="0" w:color="auto"/>
          </w:divBdr>
        </w:div>
        <w:div w:id="863639123">
          <w:marLeft w:val="480"/>
          <w:marRight w:val="0"/>
          <w:marTop w:val="0"/>
          <w:marBottom w:val="0"/>
          <w:divBdr>
            <w:top w:val="none" w:sz="0" w:space="0" w:color="auto"/>
            <w:left w:val="none" w:sz="0" w:space="0" w:color="auto"/>
            <w:bottom w:val="none" w:sz="0" w:space="0" w:color="auto"/>
            <w:right w:val="none" w:sz="0" w:space="0" w:color="auto"/>
          </w:divBdr>
        </w:div>
        <w:div w:id="945622966">
          <w:marLeft w:val="480"/>
          <w:marRight w:val="0"/>
          <w:marTop w:val="0"/>
          <w:marBottom w:val="0"/>
          <w:divBdr>
            <w:top w:val="none" w:sz="0" w:space="0" w:color="auto"/>
            <w:left w:val="none" w:sz="0" w:space="0" w:color="auto"/>
            <w:bottom w:val="none" w:sz="0" w:space="0" w:color="auto"/>
            <w:right w:val="none" w:sz="0" w:space="0" w:color="auto"/>
          </w:divBdr>
        </w:div>
        <w:div w:id="975793836">
          <w:marLeft w:val="480"/>
          <w:marRight w:val="0"/>
          <w:marTop w:val="0"/>
          <w:marBottom w:val="0"/>
          <w:divBdr>
            <w:top w:val="none" w:sz="0" w:space="0" w:color="auto"/>
            <w:left w:val="none" w:sz="0" w:space="0" w:color="auto"/>
            <w:bottom w:val="none" w:sz="0" w:space="0" w:color="auto"/>
            <w:right w:val="none" w:sz="0" w:space="0" w:color="auto"/>
          </w:divBdr>
        </w:div>
        <w:div w:id="976105890">
          <w:marLeft w:val="480"/>
          <w:marRight w:val="0"/>
          <w:marTop w:val="0"/>
          <w:marBottom w:val="0"/>
          <w:divBdr>
            <w:top w:val="none" w:sz="0" w:space="0" w:color="auto"/>
            <w:left w:val="none" w:sz="0" w:space="0" w:color="auto"/>
            <w:bottom w:val="none" w:sz="0" w:space="0" w:color="auto"/>
            <w:right w:val="none" w:sz="0" w:space="0" w:color="auto"/>
          </w:divBdr>
        </w:div>
        <w:div w:id="1016349603">
          <w:marLeft w:val="480"/>
          <w:marRight w:val="0"/>
          <w:marTop w:val="0"/>
          <w:marBottom w:val="0"/>
          <w:divBdr>
            <w:top w:val="none" w:sz="0" w:space="0" w:color="auto"/>
            <w:left w:val="none" w:sz="0" w:space="0" w:color="auto"/>
            <w:bottom w:val="none" w:sz="0" w:space="0" w:color="auto"/>
            <w:right w:val="none" w:sz="0" w:space="0" w:color="auto"/>
          </w:divBdr>
        </w:div>
        <w:div w:id="1165896196">
          <w:marLeft w:val="480"/>
          <w:marRight w:val="0"/>
          <w:marTop w:val="0"/>
          <w:marBottom w:val="0"/>
          <w:divBdr>
            <w:top w:val="none" w:sz="0" w:space="0" w:color="auto"/>
            <w:left w:val="none" w:sz="0" w:space="0" w:color="auto"/>
            <w:bottom w:val="none" w:sz="0" w:space="0" w:color="auto"/>
            <w:right w:val="none" w:sz="0" w:space="0" w:color="auto"/>
          </w:divBdr>
        </w:div>
        <w:div w:id="1177384413">
          <w:marLeft w:val="480"/>
          <w:marRight w:val="0"/>
          <w:marTop w:val="0"/>
          <w:marBottom w:val="0"/>
          <w:divBdr>
            <w:top w:val="none" w:sz="0" w:space="0" w:color="auto"/>
            <w:left w:val="none" w:sz="0" w:space="0" w:color="auto"/>
            <w:bottom w:val="none" w:sz="0" w:space="0" w:color="auto"/>
            <w:right w:val="none" w:sz="0" w:space="0" w:color="auto"/>
          </w:divBdr>
        </w:div>
        <w:div w:id="1207569769">
          <w:marLeft w:val="480"/>
          <w:marRight w:val="0"/>
          <w:marTop w:val="0"/>
          <w:marBottom w:val="0"/>
          <w:divBdr>
            <w:top w:val="none" w:sz="0" w:space="0" w:color="auto"/>
            <w:left w:val="none" w:sz="0" w:space="0" w:color="auto"/>
            <w:bottom w:val="none" w:sz="0" w:space="0" w:color="auto"/>
            <w:right w:val="none" w:sz="0" w:space="0" w:color="auto"/>
          </w:divBdr>
        </w:div>
        <w:div w:id="1443958571">
          <w:marLeft w:val="480"/>
          <w:marRight w:val="0"/>
          <w:marTop w:val="0"/>
          <w:marBottom w:val="0"/>
          <w:divBdr>
            <w:top w:val="none" w:sz="0" w:space="0" w:color="auto"/>
            <w:left w:val="none" w:sz="0" w:space="0" w:color="auto"/>
            <w:bottom w:val="none" w:sz="0" w:space="0" w:color="auto"/>
            <w:right w:val="none" w:sz="0" w:space="0" w:color="auto"/>
          </w:divBdr>
        </w:div>
        <w:div w:id="1497382763">
          <w:marLeft w:val="480"/>
          <w:marRight w:val="0"/>
          <w:marTop w:val="0"/>
          <w:marBottom w:val="0"/>
          <w:divBdr>
            <w:top w:val="none" w:sz="0" w:space="0" w:color="auto"/>
            <w:left w:val="none" w:sz="0" w:space="0" w:color="auto"/>
            <w:bottom w:val="none" w:sz="0" w:space="0" w:color="auto"/>
            <w:right w:val="none" w:sz="0" w:space="0" w:color="auto"/>
          </w:divBdr>
        </w:div>
        <w:div w:id="1542134533">
          <w:marLeft w:val="480"/>
          <w:marRight w:val="0"/>
          <w:marTop w:val="0"/>
          <w:marBottom w:val="0"/>
          <w:divBdr>
            <w:top w:val="none" w:sz="0" w:space="0" w:color="auto"/>
            <w:left w:val="none" w:sz="0" w:space="0" w:color="auto"/>
            <w:bottom w:val="none" w:sz="0" w:space="0" w:color="auto"/>
            <w:right w:val="none" w:sz="0" w:space="0" w:color="auto"/>
          </w:divBdr>
        </w:div>
        <w:div w:id="1545486905">
          <w:marLeft w:val="480"/>
          <w:marRight w:val="0"/>
          <w:marTop w:val="0"/>
          <w:marBottom w:val="0"/>
          <w:divBdr>
            <w:top w:val="none" w:sz="0" w:space="0" w:color="auto"/>
            <w:left w:val="none" w:sz="0" w:space="0" w:color="auto"/>
            <w:bottom w:val="none" w:sz="0" w:space="0" w:color="auto"/>
            <w:right w:val="none" w:sz="0" w:space="0" w:color="auto"/>
          </w:divBdr>
        </w:div>
        <w:div w:id="1547645086">
          <w:marLeft w:val="480"/>
          <w:marRight w:val="0"/>
          <w:marTop w:val="0"/>
          <w:marBottom w:val="0"/>
          <w:divBdr>
            <w:top w:val="none" w:sz="0" w:space="0" w:color="auto"/>
            <w:left w:val="none" w:sz="0" w:space="0" w:color="auto"/>
            <w:bottom w:val="none" w:sz="0" w:space="0" w:color="auto"/>
            <w:right w:val="none" w:sz="0" w:space="0" w:color="auto"/>
          </w:divBdr>
        </w:div>
        <w:div w:id="1669745299">
          <w:marLeft w:val="480"/>
          <w:marRight w:val="0"/>
          <w:marTop w:val="0"/>
          <w:marBottom w:val="0"/>
          <w:divBdr>
            <w:top w:val="none" w:sz="0" w:space="0" w:color="auto"/>
            <w:left w:val="none" w:sz="0" w:space="0" w:color="auto"/>
            <w:bottom w:val="none" w:sz="0" w:space="0" w:color="auto"/>
            <w:right w:val="none" w:sz="0" w:space="0" w:color="auto"/>
          </w:divBdr>
        </w:div>
        <w:div w:id="1747804199">
          <w:marLeft w:val="480"/>
          <w:marRight w:val="0"/>
          <w:marTop w:val="0"/>
          <w:marBottom w:val="0"/>
          <w:divBdr>
            <w:top w:val="none" w:sz="0" w:space="0" w:color="auto"/>
            <w:left w:val="none" w:sz="0" w:space="0" w:color="auto"/>
            <w:bottom w:val="none" w:sz="0" w:space="0" w:color="auto"/>
            <w:right w:val="none" w:sz="0" w:space="0" w:color="auto"/>
          </w:divBdr>
        </w:div>
        <w:div w:id="1847398931">
          <w:marLeft w:val="480"/>
          <w:marRight w:val="0"/>
          <w:marTop w:val="0"/>
          <w:marBottom w:val="0"/>
          <w:divBdr>
            <w:top w:val="none" w:sz="0" w:space="0" w:color="auto"/>
            <w:left w:val="none" w:sz="0" w:space="0" w:color="auto"/>
            <w:bottom w:val="none" w:sz="0" w:space="0" w:color="auto"/>
            <w:right w:val="none" w:sz="0" w:space="0" w:color="auto"/>
          </w:divBdr>
        </w:div>
        <w:div w:id="1936280143">
          <w:marLeft w:val="480"/>
          <w:marRight w:val="0"/>
          <w:marTop w:val="0"/>
          <w:marBottom w:val="0"/>
          <w:divBdr>
            <w:top w:val="none" w:sz="0" w:space="0" w:color="auto"/>
            <w:left w:val="none" w:sz="0" w:space="0" w:color="auto"/>
            <w:bottom w:val="none" w:sz="0" w:space="0" w:color="auto"/>
            <w:right w:val="none" w:sz="0" w:space="0" w:color="auto"/>
          </w:divBdr>
        </w:div>
        <w:div w:id="1986737568">
          <w:marLeft w:val="480"/>
          <w:marRight w:val="0"/>
          <w:marTop w:val="0"/>
          <w:marBottom w:val="0"/>
          <w:divBdr>
            <w:top w:val="none" w:sz="0" w:space="0" w:color="auto"/>
            <w:left w:val="none" w:sz="0" w:space="0" w:color="auto"/>
            <w:bottom w:val="none" w:sz="0" w:space="0" w:color="auto"/>
            <w:right w:val="none" w:sz="0" w:space="0" w:color="auto"/>
          </w:divBdr>
        </w:div>
        <w:div w:id="2001545389">
          <w:marLeft w:val="480"/>
          <w:marRight w:val="0"/>
          <w:marTop w:val="0"/>
          <w:marBottom w:val="0"/>
          <w:divBdr>
            <w:top w:val="none" w:sz="0" w:space="0" w:color="auto"/>
            <w:left w:val="none" w:sz="0" w:space="0" w:color="auto"/>
            <w:bottom w:val="none" w:sz="0" w:space="0" w:color="auto"/>
            <w:right w:val="none" w:sz="0" w:space="0" w:color="auto"/>
          </w:divBdr>
        </w:div>
        <w:div w:id="2008510026">
          <w:marLeft w:val="480"/>
          <w:marRight w:val="0"/>
          <w:marTop w:val="0"/>
          <w:marBottom w:val="0"/>
          <w:divBdr>
            <w:top w:val="none" w:sz="0" w:space="0" w:color="auto"/>
            <w:left w:val="none" w:sz="0" w:space="0" w:color="auto"/>
            <w:bottom w:val="none" w:sz="0" w:space="0" w:color="auto"/>
            <w:right w:val="none" w:sz="0" w:space="0" w:color="auto"/>
          </w:divBdr>
        </w:div>
        <w:div w:id="2017150936">
          <w:marLeft w:val="480"/>
          <w:marRight w:val="0"/>
          <w:marTop w:val="0"/>
          <w:marBottom w:val="0"/>
          <w:divBdr>
            <w:top w:val="none" w:sz="0" w:space="0" w:color="auto"/>
            <w:left w:val="none" w:sz="0" w:space="0" w:color="auto"/>
            <w:bottom w:val="none" w:sz="0" w:space="0" w:color="auto"/>
            <w:right w:val="none" w:sz="0" w:space="0" w:color="auto"/>
          </w:divBdr>
        </w:div>
        <w:div w:id="2046445961">
          <w:marLeft w:val="480"/>
          <w:marRight w:val="0"/>
          <w:marTop w:val="0"/>
          <w:marBottom w:val="0"/>
          <w:divBdr>
            <w:top w:val="none" w:sz="0" w:space="0" w:color="auto"/>
            <w:left w:val="none" w:sz="0" w:space="0" w:color="auto"/>
            <w:bottom w:val="none" w:sz="0" w:space="0" w:color="auto"/>
            <w:right w:val="none" w:sz="0" w:space="0" w:color="auto"/>
          </w:divBdr>
        </w:div>
        <w:div w:id="2062825863">
          <w:marLeft w:val="480"/>
          <w:marRight w:val="0"/>
          <w:marTop w:val="0"/>
          <w:marBottom w:val="0"/>
          <w:divBdr>
            <w:top w:val="none" w:sz="0" w:space="0" w:color="auto"/>
            <w:left w:val="none" w:sz="0" w:space="0" w:color="auto"/>
            <w:bottom w:val="none" w:sz="0" w:space="0" w:color="auto"/>
            <w:right w:val="none" w:sz="0" w:space="0" w:color="auto"/>
          </w:divBdr>
        </w:div>
        <w:div w:id="2081707141">
          <w:marLeft w:val="480"/>
          <w:marRight w:val="0"/>
          <w:marTop w:val="0"/>
          <w:marBottom w:val="0"/>
          <w:divBdr>
            <w:top w:val="none" w:sz="0" w:space="0" w:color="auto"/>
            <w:left w:val="none" w:sz="0" w:space="0" w:color="auto"/>
            <w:bottom w:val="none" w:sz="0" w:space="0" w:color="auto"/>
            <w:right w:val="none" w:sz="0" w:space="0" w:color="auto"/>
          </w:divBdr>
        </w:div>
      </w:divsChild>
    </w:div>
    <w:div w:id="522671116">
      <w:bodyDiv w:val="1"/>
      <w:marLeft w:val="0"/>
      <w:marRight w:val="0"/>
      <w:marTop w:val="0"/>
      <w:marBottom w:val="0"/>
      <w:divBdr>
        <w:top w:val="none" w:sz="0" w:space="0" w:color="auto"/>
        <w:left w:val="none" w:sz="0" w:space="0" w:color="auto"/>
        <w:bottom w:val="none" w:sz="0" w:space="0" w:color="auto"/>
        <w:right w:val="none" w:sz="0" w:space="0" w:color="auto"/>
      </w:divBdr>
    </w:div>
    <w:div w:id="522937573">
      <w:bodyDiv w:val="1"/>
      <w:marLeft w:val="0"/>
      <w:marRight w:val="0"/>
      <w:marTop w:val="0"/>
      <w:marBottom w:val="0"/>
      <w:divBdr>
        <w:top w:val="none" w:sz="0" w:space="0" w:color="auto"/>
        <w:left w:val="none" w:sz="0" w:space="0" w:color="auto"/>
        <w:bottom w:val="none" w:sz="0" w:space="0" w:color="auto"/>
        <w:right w:val="none" w:sz="0" w:space="0" w:color="auto"/>
      </w:divBdr>
    </w:div>
    <w:div w:id="522980248">
      <w:bodyDiv w:val="1"/>
      <w:marLeft w:val="0"/>
      <w:marRight w:val="0"/>
      <w:marTop w:val="0"/>
      <w:marBottom w:val="0"/>
      <w:divBdr>
        <w:top w:val="none" w:sz="0" w:space="0" w:color="auto"/>
        <w:left w:val="none" w:sz="0" w:space="0" w:color="auto"/>
        <w:bottom w:val="none" w:sz="0" w:space="0" w:color="auto"/>
        <w:right w:val="none" w:sz="0" w:space="0" w:color="auto"/>
      </w:divBdr>
    </w:div>
    <w:div w:id="523249600">
      <w:bodyDiv w:val="1"/>
      <w:marLeft w:val="0"/>
      <w:marRight w:val="0"/>
      <w:marTop w:val="0"/>
      <w:marBottom w:val="0"/>
      <w:divBdr>
        <w:top w:val="none" w:sz="0" w:space="0" w:color="auto"/>
        <w:left w:val="none" w:sz="0" w:space="0" w:color="auto"/>
        <w:bottom w:val="none" w:sz="0" w:space="0" w:color="auto"/>
        <w:right w:val="none" w:sz="0" w:space="0" w:color="auto"/>
      </w:divBdr>
    </w:div>
    <w:div w:id="523253169">
      <w:bodyDiv w:val="1"/>
      <w:marLeft w:val="0"/>
      <w:marRight w:val="0"/>
      <w:marTop w:val="0"/>
      <w:marBottom w:val="0"/>
      <w:divBdr>
        <w:top w:val="none" w:sz="0" w:space="0" w:color="auto"/>
        <w:left w:val="none" w:sz="0" w:space="0" w:color="auto"/>
        <w:bottom w:val="none" w:sz="0" w:space="0" w:color="auto"/>
        <w:right w:val="none" w:sz="0" w:space="0" w:color="auto"/>
      </w:divBdr>
    </w:div>
    <w:div w:id="523325702">
      <w:bodyDiv w:val="1"/>
      <w:marLeft w:val="0"/>
      <w:marRight w:val="0"/>
      <w:marTop w:val="0"/>
      <w:marBottom w:val="0"/>
      <w:divBdr>
        <w:top w:val="none" w:sz="0" w:space="0" w:color="auto"/>
        <w:left w:val="none" w:sz="0" w:space="0" w:color="auto"/>
        <w:bottom w:val="none" w:sz="0" w:space="0" w:color="auto"/>
        <w:right w:val="none" w:sz="0" w:space="0" w:color="auto"/>
      </w:divBdr>
    </w:div>
    <w:div w:id="523400647">
      <w:bodyDiv w:val="1"/>
      <w:marLeft w:val="0"/>
      <w:marRight w:val="0"/>
      <w:marTop w:val="0"/>
      <w:marBottom w:val="0"/>
      <w:divBdr>
        <w:top w:val="none" w:sz="0" w:space="0" w:color="auto"/>
        <w:left w:val="none" w:sz="0" w:space="0" w:color="auto"/>
        <w:bottom w:val="none" w:sz="0" w:space="0" w:color="auto"/>
        <w:right w:val="none" w:sz="0" w:space="0" w:color="auto"/>
      </w:divBdr>
    </w:div>
    <w:div w:id="523448055">
      <w:bodyDiv w:val="1"/>
      <w:marLeft w:val="0"/>
      <w:marRight w:val="0"/>
      <w:marTop w:val="0"/>
      <w:marBottom w:val="0"/>
      <w:divBdr>
        <w:top w:val="none" w:sz="0" w:space="0" w:color="auto"/>
        <w:left w:val="none" w:sz="0" w:space="0" w:color="auto"/>
        <w:bottom w:val="none" w:sz="0" w:space="0" w:color="auto"/>
        <w:right w:val="none" w:sz="0" w:space="0" w:color="auto"/>
      </w:divBdr>
    </w:div>
    <w:div w:id="523597178">
      <w:bodyDiv w:val="1"/>
      <w:marLeft w:val="0"/>
      <w:marRight w:val="0"/>
      <w:marTop w:val="0"/>
      <w:marBottom w:val="0"/>
      <w:divBdr>
        <w:top w:val="none" w:sz="0" w:space="0" w:color="auto"/>
        <w:left w:val="none" w:sz="0" w:space="0" w:color="auto"/>
        <w:bottom w:val="none" w:sz="0" w:space="0" w:color="auto"/>
        <w:right w:val="none" w:sz="0" w:space="0" w:color="auto"/>
      </w:divBdr>
    </w:div>
    <w:div w:id="524171197">
      <w:bodyDiv w:val="1"/>
      <w:marLeft w:val="0"/>
      <w:marRight w:val="0"/>
      <w:marTop w:val="0"/>
      <w:marBottom w:val="0"/>
      <w:divBdr>
        <w:top w:val="none" w:sz="0" w:space="0" w:color="auto"/>
        <w:left w:val="none" w:sz="0" w:space="0" w:color="auto"/>
        <w:bottom w:val="none" w:sz="0" w:space="0" w:color="auto"/>
        <w:right w:val="none" w:sz="0" w:space="0" w:color="auto"/>
      </w:divBdr>
    </w:div>
    <w:div w:id="524293639">
      <w:bodyDiv w:val="1"/>
      <w:marLeft w:val="0"/>
      <w:marRight w:val="0"/>
      <w:marTop w:val="0"/>
      <w:marBottom w:val="0"/>
      <w:divBdr>
        <w:top w:val="none" w:sz="0" w:space="0" w:color="auto"/>
        <w:left w:val="none" w:sz="0" w:space="0" w:color="auto"/>
        <w:bottom w:val="none" w:sz="0" w:space="0" w:color="auto"/>
        <w:right w:val="none" w:sz="0" w:space="0" w:color="auto"/>
      </w:divBdr>
    </w:div>
    <w:div w:id="524371438">
      <w:bodyDiv w:val="1"/>
      <w:marLeft w:val="0"/>
      <w:marRight w:val="0"/>
      <w:marTop w:val="0"/>
      <w:marBottom w:val="0"/>
      <w:divBdr>
        <w:top w:val="none" w:sz="0" w:space="0" w:color="auto"/>
        <w:left w:val="none" w:sz="0" w:space="0" w:color="auto"/>
        <w:bottom w:val="none" w:sz="0" w:space="0" w:color="auto"/>
        <w:right w:val="none" w:sz="0" w:space="0" w:color="auto"/>
      </w:divBdr>
    </w:div>
    <w:div w:id="524371655">
      <w:bodyDiv w:val="1"/>
      <w:marLeft w:val="0"/>
      <w:marRight w:val="0"/>
      <w:marTop w:val="0"/>
      <w:marBottom w:val="0"/>
      <w:divBdr>
        <w:top w:val="none" w:sz="0" w:space="0" w:color="auto"/>
        <w:left w:val="none" w:sz="0" w:space="0" w:color="auto"/>
        <w:bottom w:val="none" w:sz="0" w:space="0" w:color="auto"/>
        <w:right w:val="none" w:sz="0" w:space="0" w:color="auto"/>
      </w:divBdr>
    </w:div>
    <w:div w:id="524566059">
      <w:bodyDiv w:val="1"/>
      <w:marLeft w:val="0"/>
      <w:marRight w:val="0"/>
      <w:marTop w:val="0"/>
      <w:marBottom w:val="0"/>
      <w:divBdr>
        <w:top w:val="none" w:sz="0" w:space="0" w:color="auto"/>
        <w:left w:val="none" w:sz="0" w:space="0" w:color="auto"/>
        <w:bottom w:val="none" w:sz="0" w:space="0" w:color="auto"/>
        <w:right w:val="none" w:sz="0" w:space="0" w:color="auto"/>
      </w:divBdr>
    </w:div>
    <w:div w:id="524710195">
      <w:bodyDiv w:val="1"/>
      <w:marLeft w:val="0"/>
      <w:marRight w:val="0"/>
      <w:marTop w:val="0"/>
      <w:marBottom w:val="0"/>
      <w:divBdr>
        <w:top w:val="none" w:sz="0" w:space="0" w:color="auto"/>
        <w:left w:val="none" w:sz="0" w:space="0" w:color="auto"/>
        <w:bottom w:val="none" w:sz="0" w:space="0" w:color="auto"/>
        <w:right w:val="none" w:sz="0" w:space="0" w:color="auto"/>
      </w:divBdr>
    </w:div>
    <w:div w:id="524949310">
      <w:bodyDiv w:val="1"/>
      <w:marLeft w:val="0"/>
      <w:marRight w:val="0"/>
      <w:marTop w:val="0"/>
      <w:marBottom w:val="0"/>
      <w:divBdr>
        <w:top w:val="none" w:sz="0" w:space="0" w:color="auto"/>
        <w:left w:val="none" w:sz="0" w:space="0" w:color="auto"/>
        <w:bottom w:val="none" w:sz="0" w:space="0" w:color="auto"/>
        <w:right w:val="none" w:sz="0" w:space="0" w:color="auto"/>
      </w:divBdr>
    </w:div>
    <w:div w:id="525103310">
      <w:bodyDiv w:val="1"/>
      <w:marLeft w:val="0"/>
      <w:marRight w:val="0"/>
      <w:marTop w:val="0"/>
      <w:marBottom w:val="0"/>
      <w:divBdr>
        <w:top w:val="none" w:sz="0" w:space="0" w:color="auto"/>
        <w:left w:val="none" w:sz="0" w:space="0" w:color="auto"/>
        <w:bottom w:val="none" w:sz="0" w:space="0" w:color="auto"/>
        <w:right w:val="none" w:sz="0" w:space="0" w:color="auto"/>
      </w:divBdr>
    </w:div>
    <w:div w:id="525214879">
      <w:bodyDiv w:val="1"/>
      <w:marLeft w:val="0"/>
      <w:marRight w:val="0"/>
      <w:marTop w:val="0"/>
      <w:marBottom w:val="0"/>
      <w:divBdr>
        <w:top w:val="none" w:sz="0" w:space="0" w:color="auto"/>
        <w:left w:val="none" w:sz="0" w:space="0" w:color="auto"/>
        <w:bottom w:val="none" w:sz="0" w:space="0" w:color="auto"/>
        <w:right w:val="none" w:sz="0" w:space="0" w:color="auto"/>
      </w:divBdr>
    </w:div>
    <w:div w:id="525405138">
      <w:bodyDiv w:val="1"/>
      <w:marLeft w:val="0"/>
      <w:marRight w:val="0"/>
      <w:marTop w:val="0"/>
      <w:marBottom w:val="0"/>
      <w:divBdr>
        <w:top w:val="none" w:sz="0" w:space="0" w:color="auto"/>
        <w:left w:val="none" w:sz="0" w:space="0" w:color="auto"/>
        <w:bottom w:val="none" w:sz="0" w:space="0" w:color="auto"/>
        <w:right w:val="none" w:sz="0" w:space="0" w:color="auto"/>
      </w:divBdr>
      <w:divsChild>
        <w:div w:id="1519455">
          <w:marLeft w:val="480"/>
          <w:marRight w:val="0"/>
          <w:marTop w:val="0"/>
          <w:marBottom w:val="0"/>
          <w:divBdr>
            <w:top w:val="none" w:sz="0" w:space="0" w:color="auto"/>
            <w:left w:val="none" w:sz="0" w:space="0" w:color="auto"/>
            <w:bottom w:val="none" w:sz="0" w:space="0" w:color="auto"/>
            <w:right w:val="none" w:sz="0" w:space="0" w:color="auto"/>
          </w:divBdr>
        </w:div>
        <w:div w:id="156578182">
          <w:marLeft w:val="480"/>
          <w:marRight w:val="0"/>
          <w:marTop w:val="0"/>
          <w:marBottom w:val="0"/>
          <w:divBdr>
            <w:top w:val="none" w:sz="0" w:space="0" w:color="auto"/>
            <w:left w:val="none" w:sz="0" w:space="0" w:color="auto"/>
            <w:bottom w:val="none" w:sz="0" w:space="0" w:color="auto"/>
            <w:right w:val="none" w:sz="0" w:space="0" w:color="auto"/>
          </w:divBdr>
        </w:div>
        <w:div w:id="176310449">
          <w:marLeft w:val="480"/>
          <w:marRight w:val="0"/>
          <w:marTop w:val="0"/>
          <w:marBottom w:val="0"/>
          <w:divBdr>
            <w:top w:val="none" w:sz="0" w:space="0" w:color="auto"/>
            <w:left w:val="none" w:sz="0" w:space="0" w:color="auto"/>
            <w:bottom w:val="none" w:sz="0" w:space="0" w:color="auto"/>
            <w:right w:val="none" w:sz="0" w:space="0" w:color="auto"/>
          </w:divBdr>
        </w:div>
        <w:div w:id="185991414">
          <w:marLeft w:val="480"/>
          <w:marRight w:val="0"/>
          <w:marTop w:val="0"/>
          <w:marBottom w:val="0"/>
          <w:divBdr>
            <w:top w:val="none" w:sz="0" w:space="0" w:color="auto"/>
            <w:left w:val="none" w:sz="0" w:space="0" w:color="auto"/>
            <w:bottom w:val="none" w:sz="0" w:space="0" w:color="auto"/>
            <w:right w:val="none" w:sz="0" w:space="0" w:color="auto"/>
          </w:divBdr>
        </w:div>
        <w:div w:id="223688577">
          <w:marLeft w:val="480"/>
          <w:marRight w:val="0"/>
          <w:marTop w:val="0"/>
          <w:marBottom w:val="0"/>
          <w:divBdr>
            <w:top w:val="none" w:sz="0" w:space="0" w:color="auto"/>
            <w:left w:val="none" w:sz="0" w:space="0" w:color="auto"/>
            <w:bottom w:val="none" w:sz="0" w:space="0" w:color="auto"/>
            <w:right w:val="none" w:sz="0" w:space="0" w:color="auto"/>
          </w:divBdr>
        </w:div>
        <w:div w:id="282344893">
          <w:marLeft w:val="480"/>
          <w:marRight w:val="0"/>
          <w:marTop w:val="0"/>
          <w:marBottom w:val="0"/>
          <w:divBdr>
            <w:top w:val="none" w:sz="0" w:space="0" w:color="auto"/>
            <w:left w:val="none" w:sz="0" w:space="0" w:color="auto"/>
            <w:bottom w:val="none" w:sz="0" w:space="0" w:color="auto"/>
            <w:right w:val="none" w:sz="0" w:space="0" w:color="auto"/>
          </w:divBdr>
        </w:div>
        <w:div w:id="450826377">
          <w:marLeft w:val="480"/>
          <w:marRight w:val="0"/>
          <w:marTop w:val="0"/>
          <w:marBottom w:val="0"/>
          <w:divBdr>
            <w:top w:val="none" w:sz="0" w:space="0" w:color="auto"/>
            <w:left w:val="none" w:sz="0" w:space="0" w:color="auto"/>
            <w:bottom w:val="none" w:sz="0" w:space="0" w:color="auto"/>
            <w:right w:val="none" w:sz="0" w:space="0" w:color="auto"/>
          </w:divBdr>
        </w:div>
        <w:div w:id="452678763">
          <w:marLeft w:val="480"/>
          <w:marRight w:val="0"/>
          <w:marTop w:val="0"/>
          <w:marBottom w:val="0"/>
          <w:divBdr>
            <w:top w:val="none" w:sz="0" w:space="0" w:color="auto"/>
            <w:left w:val="none" w:sz="0" w:space="0" w:color="auto"/>
            <w:bottom w:val="none" w:sz="0" w:space="0" w:color="auto"/>
            <w:right w:val="none" w:sz="0" w:space="0" w:color="auto"/>
          </w:divBdr>
        </w:div>
        <w:div w:id="469785404">
          <w:marLeft w:val="480"/>
          <w:marRight w:val="0"/>
          <w:marTop w:val="0"/>
          <w:marBottom w:val="0"/>
          <w:divBdr>
            <w:top w:val="none" w:sz="0" w:space="0" w:color="auto"/>
            <w:left w:val="none" w:sz="0" w:space="0" w:color="auto"/>
            <w:bottom w:val="none" w:sz="0" w:space="0" w:color="auto"/>
            <w:right w:val="none" w:sz="0" w:space="0" w:color="auto"/>
          </w:divBdr>
        </w:div>
        <w:div w:id="501360364">
          <w:marLeft w:val="480"/>
          <w:marRight w:val="0"/>
          <w:marTop w:val="0"/>
          <w:marBottom w:val="0"/>
          <w:divBdr>
            <w:top w:val="none" w:sz="0" w:space="0" w:color="auto"/>
            <w:left w:val="none" w:sz="0" w:space="0" w:color="auto"/>
            <w:bottom w:val="none" w:sz="0" w:space="0" w:color="auto"/>
            <w:right w:val="none" w:sz="0" w:space="0" w:color="auto"/>
          </w:divBdr>
        </w:div>
        <w:div w:id="594748362">
          <w:marLeft w:val="480"/>
          <w:marRight w:val="0"/>
          <w:marTop w:val="0"/>
          <w:marBottom w:val="0"/>
          <w:divBdr>
            <w:top w:val="none" w:sz="0" w:space="0" w:color="auto"/>
            <w:left w:val="none" w:sz="0" w:space="0" w:color="auto"/>
            <w:bottom w:val="none" w:sz="0" w:space="0" w:color="auto"/>
            <w:right w:val="none" w:sz="0" w:space="0" w:color="auto"/>
          </w:divBdr>
        </w:div>
        <w:div w:id="597368236">
          <w:marLeft w:val="480"/>
          <w:marRight w:val="0"/>
          <w:marTop w:val="0"/>
          <w:marBottom w:val="0"/>
          <w:divBdr>
            <w:top w:val="none" w:sz="0" w:space="0" w:color="auto"/>
            <w:left w:val="none" w:sz="0" w:space="0" w:color="auto"/>
            <w:bottom w:val="none" w:sz="0" w:space="0" w:color="auto"/>
            <w:right w:val="none" w:sz="0" w:space="0" w:color="auto"/>
          </w:divBdr>
        </w:div>
        <w:div w:id="623003279">
          <w:marLeft w:val="480"/>
          <w:marRight w:val="0"/>
          <w:marTop w:val="0"/>
          <w:marBottom w:val="0"/>
          <w:divBdr>
            <w:top w:val="none" w:sz="0" w:space="0" w:color="auto"/>
            <w:left w:val="none" w:sz="0" w:space="0" w:color="auto"/>
            <w:bottom w:val="none" w:sz="0" w:space="0" w:color="auto"/>
            <w:right w:val="none" w:sz="0" w:space="0" w:color="auto"/>
          </w:divBdr>
        </w:div>
        <w:div w:id="633830912">
          <w:marLeft w:val="480"/>
          <w:marRight w:val="0"/>
          <w:marTop w:val="0"/>
          <w:marBottom w:val="0"/>
          <w:divBdr>
            <w:top w:val="none" w:sz="0" w:space="0" w:color="auto"/>
            <w:left w:val="none" w:sz="0" w:space="0" w:color="auto"/>
            <w:bottom w:val="none" w:sz="0" w:space="0" w:color="auto"/>
            <w:right w:val="none" w:sz="0" w:space="0" w:color="auto"/>
          </w:divBdr>
        </w:div>
        <w:div w:id="637731364">
          <w:marLeft w:val="480"/>
          <w:marRight w:val="0"/>
          <w:marTop w:val="0"/>
          <w:marBottom w:val="0"/>
          <w:divBdr>
            <w:top w:val="none" w:sz="0" w:space="0" w:color="auto"/>
            <w:left w:val="none" w:sz="0" w:space="0" w:color="auto"/>
            <w:bottom w:val="none" w:sz="0" w:space="0" w:color="auto"/>
            <w:right w:val="none" w:sz="0" w:space="0" w:color="auto"/>
          </w:divBdr>
        </w:div>
        <w:div w:id="658533988">
          <w:marLeft w:val="480"/>
          <w:marRight w:val="0"/>
          <w:marTop w:val="0"/>
          <w:marBottom w:val="0"/>
          <w:divBdr>
            <w:top w:val="none" w:sz="0" w:space="0" w:color="auto"/>
            <w:left w:val="none" w:sz="0" w:space="0" w:color="auto"/>
            <w:bottom w:val="none" w:sz="0" w:space="0" w:color="auto"/>
            <w:right w:val="none" w:sz="0" w:space="0" w:color="auto"/>
          </w:divBdr>
        </w:div>
        <w:div w:id="680205154">
          <w:marLeft w:val="480"/>
          <w:marRight w:val="0"/>
          <w:marTop w:val="0"/>
          <w:marBottom w:val="0"/>
          <w:divBdr>
            <w:top w:val="none" w:sz="0" w:space="0" w:color="auto"/>
            <w:left w:val="none" w:sz="0" w:space="0" w:color="auto"/>
            <w:bottom w:val="none" w:sz="0" w:space="0" w:color="auto"/>
            <w:right w:val="none" w:sz="0" w:space="0" w:color="auto"/>
          </w:divBdr>
        </w:div>
        <w:div w:id="733815328">
          <w:marLeft w:val="480"/>
          <w:marRight w:val="0"/>
          <w:marTop w:val="0"/>
          <w:marBottom w:val="0"/>
          <w:divBdr>
            <w:top w:val="none" w:sz="0" w:space="0" w:color="auto"/>
            <w:left w:val="none" w:sz="0" w:space="0" w:color="auto"/>
            <w:bottom w:val="none" w:sz="0" w:space="0" w:color="auto"/>
            <w:right w:val="none" w:sz="0" w:space="0" w:color="auto"/>
          </w:divBdr>
        </w:div>
        <w:div w:id="742331744">
          <w:marLeft w:val="480"/>
          <w:marRight w:val="0"/>
          <w:marTop w:val="0"/>
          <w:marBottom w:val="0"/>
          <w:divBdr>
            <w:top w:val="none" w:sz="0" w:space="0" w:color="auto"/>
            <w:left w:val="none" w:sz="0" w:space="0" w:color="auto"/>
            <w:bottom w:val="none" w:sz="0" w:space="0" w:color="auto"/>
            <w:right w:val="none" w:sz="0" w:space="0" w:color="auto"/>
          </w:divBdr>
        </w:div>
        <w:div w:id="814446095">
          <w:marLeft w:val="480"/>
          <w:marRight w:val="0"/>
          <w:marTop w:val="0"/>
          <w:marBottom w:val="0"/>
          <w:divBdr>
            <w:top w:val="none" w:sz="0" w:space="0" w:color="auto"/>
            <w:left w:val="none" w:sz="0" w:space="0" w:color="auto"/>
            <w:bottom w:val="none" w:sz="0" w:space="0" w:color="auto"/>
            <w:right w:val="none" w:sz="0" w:space="0" w:color="auto"/>
          </w:divBdr>
        </w:div>
        <w:div w:id="922446811">
          <w:marLeft w:val="480"/>
          <w:marRight w:val="0"/>
          <w:marTop w:val="0"/>
          <w:marBottom w:val="0"/>
          <w:divBdr>
            <w:top w:val="none" w:sz="0" w:space="0" w:color="auto"/>
            <w:left w:val="none" w:sz="0" w:space="0" w:color="auto"/>
            <w:bottom w:val="none" w:sz="0" w:space="0" w:color="auto"/>
            <w:right w:val="none" w:sz="0" w:space="0" w:color="auto"/>
          </w:divBdr>
        </w:div>
        <w:div w:id="925915975">
          <w:marLeft w:val="480"/>
          <w:marRight w:val="0"/>
          <w:marTop w:val="0"/>
          <w:marBottom w:val="0"/>
          <w:divBdr>
            <w:top w:val="none" w:sz="0" w:space="0" w:color="auto"/>
            <w:left w:val="none" w:sz="0" w:space="0" w:color="auto"/>
            <w:bottom w:val="none" w:sz="0" w:space="0" w:color="auto"/>
            <w:right w:val="none" w:sz="0" w:space="0" w:color="auto"/>
          </w:divBdr>
        </w:div>
        <w:div w:id="1025210443">
          <w:marLeft w:val="480"/>
          <w:marRight w:val="0"/>
          <w:marTop w:val="0"/>
          <w:marBottom w:val="0"/>
          <w:divBdr>
            <w:top w:val="none" w:sz="0" w:space="0" w:color="auto"/>
            <w:left w:val="none" w:sz="0" w:space="0" w:color="auto"/>
            <w:bottom w:val="none" w:sz="0" w:space="0" w:color="auto"/>
            <w:right w:val="none" w:sz="0" w:space="0" w:color="auto"/>
          </w:divBdr>
        </w:div>
        <w:div w:id="1210605271">
          <w:marLeft w:val="480"/>
          <w:marRight w:val="0"/>
          <w:marTop w:val="0"/>
          <w:marBottom w:val="0"/>
          <w:divBdr>
            <w:top w:val="none" w:sz="0" w:space="0" w:color="auto"/>
            <w:left w:val="none" w:sz="0" w:space="0" w:color="auto"/>
            <w:bottom w:val="none" w:sz="0" w:space="0" w:color="auto"/>
            <w:right w:val="none" w:sz="0" w:space="0" w:color="auto"/>
          </w:divBdr>
        </w:div>
        <w:div w:id="1216769659">
          <w:marLeft w:val="480"/>
          <w:marRight w:val="0"/>
          <w:marTop w:val="0"/>
          <w:marBottom w:val="0"/>
          <w:divBdr>
            <w:top w:val="none" w:sz="0" w:space="0" w:color="auto"/>
            <w:left w:val="none" w:sz="0" w:space="0" w:color="auto"/>
            <w:bottom w:val="none" w:sz="0" w:space="0" w:color="auto"/>
            <w:right w:val="none" w:sz="0" w:space="0" w:color="auto"/>
          </w:divBdr>
        </w:div>
        <w:div w:id="1262176858">
          <w:marLeft w:val="480"/>
          <w:marRight w:val="0"/>
          <w:marTop w:val="0"/>
          <w:marBottom w:val="0"/>
          <w:divBdr>
            <w:top w:val="none" w:sz="0" w:space="0" w:color="auto"/>
            <w:left w:val="none" w:sz="0" w:space="0" w:color="auto"/>
            <w:bottom w:val="none" w:sz="0" w:space="0" w:color="auto"/>
            <w:right w:val="none" w:sz="0" w:space="0" w:color="auto"/>
          </w:divBdr>
        </w:div>
        <w:div w:id="1314482901">
          <w:marLeft w:val="480"/>
          <w:marRight w:val="0"/>
          <w:marTop w:val="0"/>
          <w:marBottom w:val="0"/>
          <w:divBdr>
            <w:top w:val="none" w:sz="0" w:space="0" w:color="auto"/>
            <w:left w:val="none" w:sz="0" w:space="0" w:color="auto"/>
            <w:bottom w:val="none" w:sz="0" w:space="0" w:color="auto"/>
            <w:right w:val="none" w:sz="0" w:space="0" w:color="auto"/>
          </w:divBdr>
        </w:div>
        <w:div w:id="1315795043">
          <w:marLeft w:val="480"/>
          <w:marRight w:val="0"/>
          <w:marTop w:val="0"/>
          <w:marBottom w:val="0"/>
          <w:divBdr>
            <w:top w:val="none" w:sz="0" w:space="0" w:color="auto"/>
            <w:left w:val="none" w:sz="0" w:space="0" w:color="auto"/>
            <w:bottom w:val="none" w:sz="0" w:space="0" w:color="auto"/>
            <w:right w:val="none" w:sz="0" w:space="0" w:color="auto"/>
          </w:divBdr>
        </w:div>
        <w:div w:id="1388141253">
          <w:marLeft w:val="480"/>
          <w:marRight w:val="0"/>
          <w:marTop w:val="0"/>
          <w:marBottom w:val="0"/>
          <w:divBdr>
            <w:top w:val="none" w:sz="0" w:space="0" w:color="auto"/>
            <w:left w:val="none" w:sz="0" w:space="0" w:color="auto"/>
            <w:bottom w:val="none" w:sz="0" w:space="0" w:color="auto"/>
            <w:right w:val="none" w:sz="0" w:space="0" w:color="auto"/>
          </w:divBdr>
        </w:div>
        <w:div w:id="1390805807">
          <w:marLeft w:val="480"/>
          <w:marRight w:val="0"/>
          <w:marTop w:val="0"/>
          <w:marBottom w:val="0"/>
          <w:divBdr>
            <w:top w:val="none" w:sz="0" w:space="0" w:color="auto"/>
            <w:left w:val="none" w:sz="0" w:space="0" w:color="auto"/>
            <w:bottom w:val="none" w:sz="0" w:space="0" w:color="auto"/>
            <w:right w:val="none" w:sz="0" w:space="0" w:color="auto"/>
          </w:divBdr>
        </w:div>
        <w:div w:id="1418557806">
          <w:marLeft w:val="480"/>
          <w:marRight w:val="0"/>
          <w:marTop w:val="0"/>
          <w:marBottom w:val="0"/>
          <w:divBdr>
            <w:top w:val="none" w:sz="0" w:space="0" w:color="auto"/>
            <w:left w:val="none" w:sz="0" w:space="0" w:color="auto"/>
            <w:bottom w:val="none" w:sz="0" w:space="0" w:color="auto"/>
            <w:right w:val="none" w:sz="0" w:space="0" w:color="auto"/>
          </w:divBdr>
        </w:div>
        <w:div w:id="1643005218">
          <w:marLeft w:val="480"/>
          <w:marRight w:val="0"/>
          <w:marTop w:val="0"/>
          <w:marBottom w:val="0"/>
          <w:divBdr>
            <w:top w:val="none" w:sz="0" w:space="0" w:color="auto"/>
            <w:left w:val="none" w:sz="0" w:space="0" w:color="auto"/>
            <w:bottom w:val="none" w:sz="0" w:space="0" w:color="auto"/>
            <w:right w:val="none" w:sz="0" w:space="0" w:color="auto"/>
          </w:divBdr>
        </w:div>
        <w:div w:id="1659727295">
          <w:marLeft w:val="480"/>
          <w:marRight w:val="0"/>
          <w:marTop w:val="0"/>
          <w:marBottom w:val="0"/>
          <w:divBdr>
            <w:top w:val="none" w:sz="0" w:space="0" w:color="auto"/>
            <w:left w:val="none" w:sz="0" w:space="0" w:color="auto"/>
            <w:bottom w:val="none" w:sz="0" w:space="0" w:color="auto"/>
            <w:right w:val="none" w:sz="0" w:space="0" w:color="auto"/>
          </w:divBdr>
        </w:div>
        <w:div w:id="1682850931">
          <w:marLeft w:val="480"/>
          <w:marRight w:val="0"/>
          <w:marTop w:val="0"/>
          <w:marBottom w:val="0"/>
          <w:divBdr>
            <w:top w:val="none" w:sz="0" w:space="0" w:color="auto"/>
            <w:left w:val="none" w:sz="0" w:space="0" w:color="auto"/>
            <w:bottom w:val="none" w:sz="0" w:space="0" w:color="auto"/>
            <w:right w:val="none" w:sz="0" w:space="0" w:color="auto"/>
          </w:divBdr>
        </w:div>
        <w:div w:id="1685664795">
          <w:marLeft w:val="480"/>
          <w:marRight w:val="0"/>
          <w:marTop w:val="0"/>
          <w:marBottom w:val="0"/>
          <w:divBdr>
            <w:top w:val="none" w:sz="0" w:space="0" w:color="auto"/>
            <w:left w:val="none" w:sz="0" w:space="0" w:color="auto"/>
            <w:bottom w:val="none" w:sz="0" w:space="0" w:color="auto"/>
            <w:right w:val="none" w:sz="0" w:space="0" w:color="auto"/>
          </w:divBdr>
        </w:div>
        <w:div w:id="1697584361">
          <w:marLeft w:val="480"/>
          <w:marRight w:val="0"/>
          <w:marTop w:val="0"/>
          <w:marBottom w:val="0"/>
          <w:divBdr>
            <w:top w:val="none" w:sz="0" w:space="0" w:color="auto"/>
            <w:left w:val="none" w:sz="0" w:space="0" w:color="auto"/>
            <w:bottom w:val="none" w:sz="0" w:space="0" w:color="auto"/>
            <w:right w:val="none" w:sz="0" w:space="0" w:color="auto"/>
          </w:divBdr>
        </w:div>
        <w:div w:id="1715276529">
          <w:marLeft w:val="480"/>
          <w:marRight w:val="0"/>
          <w:marTop w:val="0"/>
          <w:marBottom w:val="0"/>
          <w:divBdr>
            <w:top w:val="none" w:sz="0" w:space="0" w:color="auto"/>
            <w:left w:val="none" w:sz="0" w:space="0" w:color="auto"/>
            <w:bottom w:val="none" w:sz="0" w:space="0" w:color="auto"/>
            <w:right w:val="none" w:sz="0" w:space="0" w:color="auto"/>
          </w:divBdr>
        </w:div>
        <w:div w:id="1717657961">
          <w:marLeft w:val="480"/>
          <w:marRight w:val="0"/>
          <w:marTop w:val="0"/>
          <w:marBottom w:val="0"/>
          <w:divBdr>
            <w:top w:val="none" w:sz="0" w:space="0" w:color="auto"/>
            <w:left w:val="none" w:sz="0" w:space="0" w:color="auto"/>
            <w:bottom w:val="none" w:sz="0" w:space="0" w:color="auto"/>
            <w:right w:val="none" w:sz="0" w:space="0" w:color="auto"/>
          </w:divBdr>
        </w:div>
        <w:div w:id="1754161608">
          <w:marLeft w:val="480"/>
          <w:marRight w:val="0"/>
          <w:marTop w:val="0"/>
          <w:marBottom w:val="0"/>
          <w:divBdr>
            <w:top w:val="none" w:sz="0" w:space="0" w:color="auto"/>
            <w:left w:val="none" w:sz="0" w:space="0" w:color="auto"/>
            <w:bottom w:val="none" w:sz="0" w:space="0" w:color="auto"/>
            <w:right w:val="none" w:sz="0" w:space="0" w:color="auto"/>
          </w:divBdr>
        </w:div>
        <w:div w:id="1795515383">
          <w:marLeft w:val="480"/>
          <w:marRight w:val="0"/>
          <w:marTop w:val="0"/>
          <w:marBottom w:val="0"/>
          <w:divBdr>
            <w:top w:val="none" w:sz="0" w:space="0" w:color="auto"/>
            <w:left w:val="none" w:sz="0" w:space="0" w:color="auto"/>
            <w:bottom w:val="none" w:sz="0" w:space="0" w:color="auto"/>
            <w:right w:val="none" w:sz="0" w:space="0" w:color="auto"/>
          </w:divBdr>
        </w:div>
        <w:div w:id="1867675926">
          <w:marLeft w:val="480"/>
          <w:marRight w:val="0"/>
          <w:marTop w:val="0"/>
          <w:marBottom w:val="0"/>
          <w:divBdr>
            <w:top w:val="none" w:sz="0" w:space="0" w:color="auto"/>
            <w:left w:val="none" w:sz="0" w:space="0" w:color="auto"/>
            <w:bottom w:val="none" w:sz="0" w:space="0" w:color="auto"/>
            <w:right w:val="none" w:sz="0" w:space="0" w:color="auto"/>
          </w:divBdr>
        </w:div>
        <w:div w:id="1875192440">
          <w:marLeft w:val="480"/>
          <w:marRight w:val="0"/>
          <w:marTop w:val="0"/>
          <w:marBottom w:val="0"/>
          <w:divBdr>
            <w:top w:val="none" w:sz="0" w:space="0" w:color="auto"/>
            <w:left w:val="none" w:sz="0" w:space="0" w:color="auto"/>
            <w:bottom w:val="none" w:sz="0" w:space="0" w:color="auto"/>
            <w:right w:val="none" w:sz="0" w:space="0" w:color="auto"/>
          </w:divBdr>
        </w:div>
        <w:div w:id="1885828964">
          <w:marLeft w:val="480"/>
          <w:marRight w:val="0"/>
          <w:marTop w:val="0"/>
          <w:marBottom w:val="0"/>
          <w:divBdr>
            <w:top w:val="none" w:sz="0" w:space="0" w:color="auto"/>
            <w:left w:val="none" w:sz="0" w:space="0" w:color="auto"/>
            <w:bottom w:val="none" w:sz="0" w:space="0" w:color="auto"/>
            <w:right w:val="none" w:sz="0" w:space="0" w:color="auto"/>
          </w:divBdr>
        </w:div>
        <w:div w:id="1891653381">
          <w:marLeft w:val="480"/>
          <w:marRight w:val="0"/>
          <w:marTop w:val="0"/>
          <w:marBottom w:val="0"/>
          <w:divBdr>
            <w:top w:val="none" w:sz="0" w:space="0" w:color="auto"/>
            <w:left w:val="none" w:sz="0" w:space="0" w:color="auto"/>
            <w:bottom w:val="none" w:sz="0" w:space="0" w:color="auto"/>
            <w:right w:val="none" w:sz="0" w:space="0" w:color="auto"/>
          </w:divBdr>
        </w:div>
        <w:div w:id="1931809403">
          <w:marLeft w:val="480"/>
          <w:marRight w:val="0"/>
          <w:marTop w:val="0"/>
          <w:marBottom w:val="0"/>
          <w:divBdr>
            <w:top w:val="none" w:sz="0" w:space="0" w:color="auto"/>
            <w:left w:val="none" w:sz="0" w:space="0" w:color="auto"/>
            <w:bottom w:val="none" w:sz="0" w:space="0" w:color="auto"/>
            <w:right w:val="none" w:sz="0" w:space="0" w:color="auto"/>
          </w:divBdr>
        </w:div>
        <w:div w:id="1970623107">
          <w:marLeft w:val="480"/>
          <w:marRight w:val="0"/>
          <w:marTop w:val="0"/>
          <w:marBottom w:val="0"/>
          <w:divBdr>
            <w:top w:val="none" w:sz="0" w:space="0" w:color="auto"/>
            <w:left w:val="none" w:sz="0" w:space="0" w:color="auto"/>
            <w:bottom w:val="none" w:sz="0" w:space="0" w:color="auto"/>
            <w:right w:val="none" w:sz="0" w:space="0" w:color="auto"/>
          </w:divBdr>
        </w:div>
        <w:div w:id="1987784560">
          <w:marLeft w:val="480"/>
          <w:marRight w:val="0"/>
          <w:marTop w:val="0"/>
          <w:marBottom w:val="0"/>
          <w:divBdr>
            <w:top w:val="none" w:sz="0" w:space="0" w:color="auto"/>
            <w:left w:val="none" w:sz="0" w:space="0" w:color="auto"/>
            <w:bottom w:val="none" w:sz="0" w:space="0" w:color="auto"/>
            <w:right w:val="none" w:sz="0" w:space="0" w:color="auto"/>
          </w:divBdr>
        </w:div>
        <w:div w:id="2008903274">
          <w:marLeft w:val="480"/>
          <w:marRight w:val="0"/>
          <w:marTop w:val="0"/>
          <w:marBottom w:val="0"/>
          <w:divBdr>
            <w:top w:val="none" w:sz="0" w:space="0" w:color="auto"/>
            <w:left w:val="none" w:sz="0" w:space="0" w:color="auto"/>
            <w:bottom w:val="none" w:sz="0" w:space="0" w:color="auto"/>
            <w:right w:val="none" w:sz="0" w:space="0" w:color="auto"/>
          </w:divBdr>
        </w:div>
        <w:div w:id="2045211735">
          <w:marLeft w:val="480"/>
          <w:marRight w:val="0"/>
          <w:marTop w:val="0"/>
          <w:marBottom w:val="0"/>
          <w:divBdr>
            <w:top w:val="none" w:sz="0" w:space="0" w:color="auto"/>
            <w:left w:val="none" w:sz="0" w:space="0" w:color="auto"/>
            <w:bottom w:val="none" w:sz="0" w:space="0" w:color="auto"/>
            <w:right w:val="none" w:sz="0" w:space="0" w:color="auto"/>
          </w:divBdr>
        </w:div>
        <w:div w:id="2058308574">
          <w:marLeft w:val="480"/>
          <w:marRight w:val="0"/>
          <w:marTop w:val="0"/>
          <w:marBottom w:val="0"/>
          <w:divBdr>
            <w:top w:val="none" w:sz="0" w:space="0" w:color="auto"/>
            <w:left w:val="none" w:sz="0" w:space="0" w:color="auto"/>
            <w:bottom w:val="none" w:sz="0" w:space="0" w:color="auto"/>
            <w:right w:val="none" w:sz="0" w:space="0" w:color="auto"/>
          </w:divBdr>
        </w:div>
        <w:div w:id="2060544630">
          <w:marLeft w:val="480"/>
          <w:marRight w:val="0"/>
          <w:marTop w:val="0"/>
          <w:marBottom w:val="0"/>
          <w:divBdr>
            <w:top w:val="none" w:sz="0" w:space="0" w:color="auto"/>
            <w:left w:val="none" w:sz="0" w:space="0" w:color="auto"/>
            <w:bottom w:val="none" w:sz="0" w:space="0" w:color="auto"/>
            <w:right w:val="none" w:sz="0" w:space="0" w:color="auto"/>
          </w:divBdr>
        </w:div>
        <w:div w:id="2069497236">
          <w:marLeft w:val="480"/>
          <w:marRight w:val="0"/>
          <w:marTop w:val="0"/>
          <w:marBottom w:val="0"/>
          <w:divBdr>
            <w:top w:val="none" w:sz="0" w:space="0" w:color="auto"/>
            <w:left w:val="none" w:sz="0" w:space="0" w:color="auto"/>
            <w:bottom w:val="none" w:sz="0" w:space="0" w:color="auto"/>
            <w:right w:val="none" w:sz="0" w:space="0" w:color="auto"/>
          </w:divBdr>
        </w:div>
        <w:div w:id="2082412175">
          <w:marLeft w:val="480"/>
          <w:marRight w:val="0"/>
          <w:marTop w:val="0"/>
          <w:marBottom w:val="0"/>
          <w:divBdr>
            <w:top w:val="none" w:sz="0" w:space="0" w:color="auto"/>
            <w:left w:val="none" w:sz="0" w:space="0" w:color="auto"/>
            <w:bottom w:val="none" w:sz="0" w:space="0" w:color="auto"/>
            <w:right w:val="none" w:sz="0" w:space="0" w:color="auto"/>
          </w:divBdr>
        </w:div>
        <w:div w:id="2109427177">
          <w:marLeft w:val="480"/>
          <w:marRight w:val="0"/>
          <w:marTop w:val="0"/>
          <w:marBottom w:val="0"/>
          <w:divBdr>
            <w:top w:val="none" w:sz="0" w:space="0" w:color="auto"/>
            <w:left w:val="none" w:sz="0" w:space="0" w:color="auto"/>
            <w:bottom w:val="none" w:sz="0" w:space="0" w:color="auto"/>
            <w:right w:val="none" w:sz="0" w:space="0" w:color="auto"/>
          </w:divBdr>
        </w:div>
      </w:divsChild>
    </w:div>
    <w:div w:id="525489685">
      <w:bodyDiv w:val="1"/>
      <w:marLeft w:val="0"/>
      <w:marRight w:val="0"/>
      <w:marTop w:val="0"/>
      <w:marBottom w:val="0"/>
      <w:divBdr>
        <w:top w:val="none" w:sz="0" w:space="0" w:color="auto"/>
        <w:left w:val="none" w:sz="0" w:space="0" w:color="auto"/>
        <w:bottom w:val="none" w:sz="0" w:space="0" w:color="auto"/>
        <w:right w:val="none" w:sz="0" w:space="0" w:color="auto"/>
      </w:divBdr>
    </w:div>
    <w:div w:id="525752517">
      <w:bodyDiv w:val="1"/>
      <w:marLeft w:val="0"/>
      <w:marRight w:val="0"/>
      <w:marTop w:val="0"/>
      <w:marBottom w:val="0"/>
      <w:divBdr>
        <w:top w:val="none" w:sz="0" w:space="0" w:color="auto"/>
        <w:left w:val="none" w:sz="0" w:space="0" w:color="auto"/>
        <w:bottom w:val="none" w:sz="0" w:space="0" w:color="auto"/>
        <w:right w:val="none" w:sz="0" w:space="0" w:color="auto"/>
      </w:divBdr>
    </w:div>
    <w:div w:id="525798417">
      <w:bodyDiv w:val="1"/>
      <w:marLeft w:val="0"/>
      <w:marRight w:val="0"/>
      <w:marTop w:val="0"/>
      <w:marBottom w:val="0"/>
      <w:divBdr>
        <w:top w:val="none" w:sz="0" w:space="0" w:color="auto"/>
        <w:left w:val="none" w:sz="0" w:space="0" w:color="auto"/>
        <w:bottom w:val="none" w:sz="0" w:space="0" w:color="auto"/>
        <w:right w:val="none" w:sz="0" w:space="0" w:color="auto"/>
      </w:divBdr>
    </w:div>
    <w:div w:id="525947181">
      <w:bodyDiv w:val="1"/>
      <w:marLeft w:val="0"/>
      <w:marRight w:val="0"/>
      <w:marTop w:val="0"/>
      <w:marBottom w:val="0"/>
      <w:divBdr>
        <w:top w:val="none" w:sz="0" w:space="0" w:color="auto"/>
        <w:left w:val="none" w:sz="0" w:space="0" w:color="auto"/>
        <w:bottom w:val="none" w:sz="0" w:space="0" w:color="auto"/>
        <w:right w:val="none" w:sz="0" w:space="0" w:color="auto"/>
      </w:divBdr>
    </w:div>
    <w:div w:id="525947336">
      <w:bodyDiv w:val="1"/>
      <w:marLeft w:val="0"/>
      <w:marRight w:val="0"/>
      <w:marTop w:val="0"/>
      <w:marBottom w:val="0"/>
      <w:divBdr>
        <w:top w:val="none" w:sz="0" w:space="0" w:color="auto"/>
        <w:left w:val="none" w:sz="0" w:space="0" w:color="auto"/>
        <w:bottom w:val="none" w:sz="0" w:space="0" w:color="auto"/>
        <w:right w:val="none" w:sz="0" w:space="0" w:color="auto"/>
      </w:divBdr>
    </w:div>
    <w:div w:id="525951893">
      <w:bodyDiv w:val="1"/>
      <w:marLeft w:val="0"/>
      <w:marRight w:val="0"/>
      <w:marTop w:val="0"/>
      <w:marBottom w:val="0"/>
      <w:divBdr>
        <w:top w:val="none" w:sz="0" w:space="0" w:color="auto"/>
        <w:left w:val="none" w:sz="0" w:space="0" w:color="auto"/>
        <w:bottom w:val="none" w:sz="0" w:space="0" w:color="auto"/>
        <w:right w:val="none" w:sz="0" w:space="0" w:color="auto"/>
      </w:divBdr>
    </w:div>
    <w:div w:id="526018402">
      <w:bodyDiv w:val="1"/>
      <w:marLeft w:val="0"/>
      <w:marRight w:val="0"/>
      <w:marTop w:val="0"/>
      <w:marBottom w:val="0"/>
      <w:divBdr>
        <w:top w:val="none" w:sz="0" w:space="0" w:color="auto"/>
        <w:left w:val="none" w:sz="0" w:space="0" w:color="auto"/>
        <w:bottom w:val="none" w:sz="0" w:space="0" w:color="auto"/>
        <w:right w:val="none" w:sz="0" w:space="0" w:color="auto"/>
      </w:divBdr>
    </w:div>
    <w:div w:id="526062028">
      <w:bodyDiv w:val="1"/>
      <w:marLeft w:val="0"/>
      <w:marRight w:val="0"/>
      <w:marTop w:val="0"/>
      <w:marBottom w:val="0"/>
      <w:divBdr>
        <w:top w:val="none" w:sz="0" w:space="0" w:color="auto"/>
        <w:left w:val="none" w:sz="0" w:space="0" w:color="auto"/>
        <w:bottom w:val="none" w:sz="0" w:space="0" w:color="auto"/>
        <w:right w:val="none" w:sz="0" w:space="0" w:color="auto"/>
      </w:divBdr>
    </w:div>
    <w:div w:id="526675881">
      <w:bodyDiv w:val="1"/>
      <w:marLeft w:val="0"/>
      <w:marRight w:val="0"/>
      <w:marTop w:val="0"/>
      <w:marBottom w:val="0"/>
      <w:divBdr>
        <w:top w:val="none" w:sz="0" w:space="0" w:color="auto"/>
        <w:left w:val="none" w:sz="0" w:space="0" w:color="auto"/>
        <w:bottom w:val="none" w:sz="0" w:space="0" w:color="auto"/>
        <w:right w:val="none" w:sz="0" w:space="0" w:color="auto"/>
      </w:divBdr>
    </w:div>
    <w:div w:id="526870721">
      <w:bodyDiv w:val="1"/>
      <w:marLeft w:val="0"/>
      <w:marRight w:val="0"/>
      <w:marTop w:val="0"/>
      <w:marBottom w:val="0"/>
      <w:divBdr>
        <w:top w:val="none" w:sz="0" w:space="0" w:color="auto"/>
        <w:left w:val="none" w:sz="0" w:space="0" w:color="auto"/>
        <w:bottom w:val="none" w:sz="0" w:space="0" w:color="auto"/>
        <w:right w:val="none" w:sz="0" w:space="0" w:color="auto"/>
      </w:divBdr>
    </w:div>
    <w:div w:id="526986439">
      <w:bodyDiv w:val="1"/>
      <w:marLeft w:val="0"/>
      <w:marRight w:val="0"/>
      <w:marTop w:val="0"/>
      <w:marBottom w:val="0"/>
      <w:divBdr>
        <w:top w:val="none" w:sz="0" w:space="0" w:color="auto"/>
        <w:left w:val="none" w:sz="0" w:space="0" w:color="auto"/>
        <w:bottom w:val="none" w:sz="0" w:space="0" w:color="auto"/>
        <w:right w:val="none" w:sz="0" w:space="0" w:color="auto"/>
      </w:divBdr>
    </w:div>
    <w:div w:id="527063363">
      <w:bodyDiv w:val="1"/>
      <w:marLeft w:val="0"/>
      <w:marRight w:val="0"/>
      <w:marTop w:val="0"/>
      <w:marBottom w:val="0"/>
      <w:divBdr>
        <w:top w:val="none" w:sz="0" w:space="0" w:color="auto"/>
        <w:left w:val="none" w:sz="0" w:space="0" w:color="auto"/>
        <w:bottom w:val="none" w:sz="0" w:space="0" w:color="auto"/>
        <w:right w:val="none" w:sz="0" w:space="0" w:color="auto"/>
      </w:divBdr>
    </w:div>
    <w:div w:id="527064853">
      <w:bodyDiv w:val="1"/>
      <w:marLeft w:val="0"/>
      <w:marRight w:val="0"/>
      <w:marTop w:val="0"/>
      <w:marBottom w:val="0"/>
      <w:divBdr>
        <w:top w:val="none" w:sz="0" w:space="0" w:color="auto"/>
        <w:left w:val="none" w:sz="0" w:space="0" w:color="auto"/>
        <w:bottom w:val="none" w:sz="0" w:space="0" w:color="auto"/>
        <w:right w:val="none" w:sz="0" w:space="0" w:color="auto"/>
      </w:divBdr>
    </w:div>
    <w:div w:id="527182788">
      <w:bodyDiv w:val="1"/>
      <w:marLeft w:val="0"/>
      <w:marRight w:val="0"/>
      <w:marTop w:val="0"/>
      <w:marBottom w:val="0"/>
      <w:divBdr>
        <w:top w:val="none" w:sz="0" w:space="0" w:color="auto"/>
        <w:left w:val="none" w:sz="0" w:space="0" w:color="auto"/>
        <w:bottom w:val="none" w:sz="0" w:space="0" w:color="auto"/>
        <w:right w:val="none" w:sz="0" w:space="0" w:color="auto"/>
      </w:divBdr>
    </w:div>
    <w:div w:id="527378581">
      <w:bodyDiv w:val="1"/>
      <w:marLeft w:val="0"/>
      <w:marRight w:val="0"/>
      <w:marTop w:val="0"/>
      <w:marBottom w:val="0"/>
      <w:divBdr>
        <w:top w:val="none" w:sz="0" w:space="0" w:color="auto"/>
        <w:left w:val="none" w:sz="0" w:space="0" w:color="auto"/>
        <w:bottom w:val="none" w:sz="0" w:space="0" w:color="auto"/>
        <w:right w:val="none" w:sz="0" w:space="0" w:color="auto"/>
      </w:divBdr>
    </w:div>
    <w:div w:id="527379423">
      <w:bodyDiv w:val="1"/>
      <w:marLeft w:val="0"/>
      <w:marRight w:val="0"/>
      <w:marTop w:val="0"/>
      <w:marBottom w:val="0"/>
      <w:divBdr>
        <w:top w:val="none" w:sz="0" w:space="0" w:color="auto"/>
        <w:left w:val="none" w:sz="0" w:space="0" w:color="auto"/>
        <w:bottom w:val="none" w:sz="0" w:space="0" w:color="auto"/>
        <w:right w:val="none" w:sz="0" w:space="0" w:color="auto"/>
      </w:divBdr>
    </w:div>
    <w:div w:id="527522143">
      <w:bodyDiv w:val="1"/>
      <w:marLeft w:val="0"/>
      <w:marRight w:val="0"/>
      <w:marTop w:val="0"/>
      <w:marBottom w:val="0"/>
      <w:divBdr>
        <w:top w:val="none" w:sz="0" w:space="0" w:color="auto"/>
        <w:left w:val="none" w:sz="0" w:space="0" w:color="auto"/>
        <w:bottom w:val="none" w:sz="0" w:space="0" w:color="auto"/>
        <w:right w:val="none" w:sz="0" w:space="0" w:color="auto"/>
      </w:divBdr>
    </w:div>
    <w:div w:id="527530617">
      <w:bodyDiv w:val="1"/>
      <w:marLeft w:val="0"/>
      <w:marRight w:val="0"/>
      <w:marTop w:val="0"/>
      <w:marBottom w:val="0"/>
      <w:divBdr>
        <w:top w:val="none" w:sz="0" w:space="0" w:color="auto"/>
        <w:left w:val="none" w:sz="0" w:space="0" w:color="auto"/>
        <w:bottom w:val="none" w:sz="0" w:space="0" w:color="auto"/>
        <w:right w:val="none" w:sz="0" w:space="0" w:color="auto"/>
      </w:divBdr>
    </w:div>
    <w:div w:id="527647641">
      <w:bodyDiv w:val="1"/>
      <w:marLeft w:val="0"/>
      <w:marRight w:val="0"/>
      <w:marTop w:val="0"/>
      <w:marBottom w:val="0"/>
      <w:divBdr>
        <w:top w:val="none" w:sz="0" w:space="0" w:color="auto"/>
        <w:left w:val="none" w:sz="0" w:space="0" w:color="auto"/>
        <w:bottom w:val="none" w:sz="0" w:space="0" w:color="auto"/>
        <w:right w:val="none" w:sz="0" w:space="0" w:color="auto"/>
      </w:divBdr>
    </w:div>
    <w:div w:id="528033423">
      <w:bodyDiv w:val="1"/>
      <w:marLeft w:val="0"/>
      <w:marRight w:val="0"/>
      <w:marTop w:val="0"/>
      <w:marBottom w:val="0"/>
      <w:divBdr>
        <w:top w:val="none" w:sz="0" w:space="0" w:color="auto"/>
        <w:left w:val="none" w:sz="0" w:space="0" w:color="auto"/>
        <w:bottom w:val="none" w:sz="0" w:space="0" w:color="auto"/>
        <w:right w:val="none" w:sz="0" w:space="0" w:color="auto"/>
      </w:divBdr>
    </w:div>
    <w:div w:id="528107755">
      <w:bodyDiv w:val="1"/>
      <w:marLeft w:val="0"/>
      <w:marRight w:val="0"/>
      <w:marTop w:val="0"/>
      <w:marBottom w:val="0"/>
      <w:divBdr>
        <w:top w:val="none" w:sz="0" w:space="0" w:color="auto"/>
        <w:left w:val="none" w:sz="0" w:space="0" w:color="auto"/>
        <w:bottom w:val="none" w:sz="0" w:space="0" w:color="auto"/>
        <w:right w:val="none" w:sz="0" w:space="0" w:color="auto"/>
      </w:divBdr>
    </w:div>
    <w:div w:id="528179460">
      <w:bodyDiv w:val="1"/>
      <w:marLeft w:val="0"/>
      <w:marRight w:val="0"/>
      <w:marTop w:val="0"/>
      <w:marBottom w:val="0"/>
      <w:divBdr>
        <w:top w:val="none" w:sz="0" w:space="0" w:color="auto"/>
        <w:left w:val="none" w:sz="0" w:space="0" w:color="auto"/>
        <w:bottom w:val="none" w:sz="0" w:space="0" w:color="auto"/>
        <w:right w:val="none" w:sz="0" w:space="0" w:color="auto"/>
      </w:divBdr>
    </w:div>
    <w:div w:id="529148565">
      <w:bodyDiv w:val="1"/>
      <w:marLeft w:val="0"/>
      <w:marRight w:val="0"/>
      <w:marTop w:val="0"/>
      <w:marBottom w:val="0"/>
      <w:divBdr>
        <w:top w:val="none" w:sz="0" w:space="0" w:color="auto"/>
        <w:left w:val="none" w:sz="0" w:space="0" w:color="auto"/>
        <w:bottom w:val="none" w:sz="0" w:space="0" w:color="auto"/>
        <w:right w:val="none" w:sz="0" w:space="0" w:color="auto"/>
      </w:divBdr>
    </w:div>
    <w:div w:id="529149903">
      <w:bodyDiv w:val="1"/>
      <w:marLeft w:val="0"/>
      <w:marRight w:val="0"/>
      <w:marTop w:val="0"/>
      <w:marBottom w:val="0"/>
      <w:divBdr>
        <w:top w:val="none" w:sz="0" w:space="0" w:color="auto"/>
        <w:left w:val="none" w:sz="0" w:space="0" w:color="auto"/>
        <w:bottom w:val="none" w:sz="0" w:space="0" w:color="auto"/>
        <w:right w:val="none" w:sz="0" w:space="0" w:color="auto"/>
      </w:divBdr>
    </w:div>
    <w:div w:id="529416041">
      <w:bodyDiv w:val="1"/>
      <w:marLeft w:val="0"/>
      <w:marRight w:val="0"/>
      <w:marTop w:val="0"/>
      <w:marBottom w:val="0"/>
      <w:divBdr>
        <w:top w:val="none" w:sz="0" w:space="0" w:color="auto"/>
        <w:left w:val="none" w:sz="0" w:space="0" w:color="auto"/>
        <w:bottom w:val="none" w:sz="0" w:space="0" w:color="auto"/>
        <w:right w:val="none" w:sz="0" w:space="0" w:color="auto"/>
      </w:divBdr>
    </w:div>
    <w:div w:id="529608500">
      <w:bodyDiv w:val="1"/>
      <w:marLeft w:val="0"/>
      <w:marRight w:val="0"/>
      <w:marTop w:val="0"/>
      <w:marBottom w:val="0"/>
      <w:divBdr>
        <w:top w:val="none" w:sz="0" w:space="0" w:color="auto"/>
        <w:left w:val="none" w:sz="0" w:space="0" w:color="auto"/>
        <w:bottom w:val="none" w:sz="0" w:space="0" w:color="auto"/>
        <w:right w:val="none" w:sz="0" w:space="0" w:color="auto"/>
      </w:divBdr>
    </w:div>
    <w:div w:id="530000056">
      <w:bodyDiv w:val="1"/>
      <w:marLeft w:val="0"/>
      <w:marRight w:val="0"/>
      <w:marTop w:val="0"/>
      <w:marBottom w:val="0"/>
      <w:divBdr>
        <w:top w:val="none" w:sz="0" w:space="0" w:color="auto"/>
        <w:left w:val="none" w:sz="0" w:space="0" w:color="auto"/>
        <w:bottom w:val="none" w:sz="0" w:space="0" w:color="auto"/>
        <w:right w:val="none" w:sz="0" w:space="0" w:color="auto"/>
      </w:divBdr>
    </w:div>
    <w:div w:id="530454648">
      <w:bodyDiv w:val="1"/>
      <w:marLeft w:val="0"/>
      <w:marRight w:val="0"/>
      <w:marTop w:val="0"/>
      <w:marBottom w:val="0"/>
      <w:divBdr>
        <w:top w:val="none" w:sz="0" w:space="0" w:color="auto"/>
        <w:left w:val="none" w:sz="0" w:space="0" w:color="auto"/>
        <w:bottom w:val="none" w:sz="0" w:space="0" w:color="auto"/>
        <w:right w:val="none" w:sz="0" w:space="0" w:color="auto"/>
      </w:divBdr>
    </w:div>
    <w:div w:id="530462649">
      <w:bodyDiv w:val="1"/>
      <w:marLeft w:val="0"/>
      <w:marRight w:val="0"/>
      <w:marTop w:val="0"/>
      <w:marBottom w:val="0"/>
      <w:divBdr>
        <w:top w:val="none" w:sz="0" w:space="0" w:color="auto"/>
        <w:left w:val="none" w:sz="0" w:space="0" w:color="auto"/>
        <w:bottom w:val="none" w:sz="0" w:space="0" w:color="auto"/>
        <w:right w:val="none" w:sz="0" w:space="0" w:color="auto"/>
      </w:divBdr>
    </w:div>
    <w:div w:id="530650856">
      <w:bodyDiv w:val="1"/>
      <w:marLeft w:val="0"/>
      <w:marRight w:val="0"/>
      <w:marTop w:val="0"/>
      <w:marBottom w:val="0"/>
      <w:divBdr>
        <w:top w:val="none" w:sz="0" w:space="0" w:color="auto"/>
        <w:left w:val="none" w:sz="0" w:space="0" w:color="auto"/>
        <w:bottom w:val="none" w:sz="0" w:space="0" w:color="auto"/>
        <w:right w:val="none" w:sz="0" w:space="0" w:color="auto"/>
      </w:divBdr>
    </w:div>
    <w:div w:id="531109834">
      <w:bodyDiv w:val="1"/>
      <w:marLeft w:val="0"/>
      <w:marRight w:val="0"/>
      <w:marTop w:val="0"/>
      <w:marBottom w:val="0"/>
      <w:divBdr>
        <w:top w:val="none" w:sz="0" w:space="0" w:color="auto"/>
        <w:left w:val="none" w:sz="0" w:space="0" w:color="auto"/>
        <w:bottom w:val="none" w:sz="0" w:space="0" w:color="auto"/>
        <w:right w:val="none" w:sz="0" w:space="0" w:color="auto"/>
      </w:divBdr>
    </w:div>
    <w:div w:id="531501117">
      <w:bodyDiv w:val="1"/>
      <w:marLeft w:val="0"/>
      <w:marRight w:val="0"/>
      <w:marTop w:val="0"/>
      <w:marBottom w:val="0"/>
      <w:divBdr>
        <w:top w:val="none" w:sz="0" w:space="0" w:color="auto"/>
        <w:left w:val="none" w:sz="0" w:space="0" w:color="auto"/>
        <w:bottom w:val="none" w:sz="0" w:space="0" w:color="auto"/>
        <w:right w:val="none" w:sz="0" w:space="0" w:color="auto"/>
      </w:divBdr>
    </w:div>
    <w:div w:id="531769162">
      <w:bodyDiv w:val="1"/>
      <w:marLeft w:val="0"/>
      <w:marRight w:val="0"/>
      <w:marTop w:val="0"/>
      <w:marBottom w:val="0"/>
      <w:divBdr>
        <w:top w:val="none" w:sz="0" w:space="0" w:color="auto"/>
        <w:left w:val="none" w:sz="0" w:space="0" w:color="auto"/>
        <w:bottom w:val="none" w:sz="0" w:space="0" w:color="auto"/>
        <w:right w:val="none" w:sz="0" w:space="0" w:color="auto"/>
      </w:divBdr>
    </w:div>
    <w:div w:id="531967231">
      <w:bodyDiv w:val="1"/>
      <w:marLeft w:val="0"/>
      <w:marRight w:val="0"/>
      <w:marTop w:val="0"/>
      <w:marBottom w:val="0"/>
      <w:divBdr>
        <w:top w:val="none" w:sz="0" w:space="0" w:color="auto"/>
        <w:left w:val="none" w:sz="0" w:space="0" w:color="auto"/>
        <w:bottom w:val="none" w:sz="0" w:space="0" w:color="auto"/>
        <w:right w:val="none" w:sz="0" w:space="0" w:color="auto"/>
      </w:divBdr>
    </w:div>
    <w:div w:id="532033353">
      <w:bodyDiv w:val="1"/>
      <w:marLeft w:val="0"/>
      <w:marRight w:val="0"/>
      <w:marTop w:val="0"/>
      <w:marBottom w:val="0"/>
      <w:divBdr>
        <w:top w:val="none" w:sz="0" w:space="0" w:color="auto"/>
        <w:left w:val="none" w:sz="0" w:space="0" w:color="auto"/>
        <w:bottom w:val="none" w:sz="0" w:space="0" w:color="auto"/>
        <w:right w:val="none" w:sz="0" w:space="0" w:color="auto"/>
      </w:divBdr>
    </w:div>
    <w:div w:id="532155676">
      <w:bodyDiv w:val="1"/>
      <w:marLeft w:val="0"/>
      <w:marRight w:val="0"/>
      <w:marTop w:val="0"/>
      <w:marBottom w:val="0"/>
      <w:divBdr>
        <w:top w:val="none" w:sz="0" w:space="0" w:color="auto"/>
        <w:left w:val="none" w:sz="0" w:space="0" w:color="auto"/>
        <w:bottom w:val="none" w:sz="0" w:space="0" w:color="auto"/>
        <w:right w:val="none" w:sz="0" w:space="0" w:color="auto"/>
      </w:divBdr>
    </w:div>
    <w:div w:id="532306321">
      <w:bodyDiv w:val="1"/>
      <w:marLeft w:val="0"/>
      <w:marRight w:val="0"/>
      <w:marTop w:val="0"/>
      <w:marBottom w:val="0"/>
      <w:divBdr>
        <w:top w:val="none" w:sz="0" w:space="0" w:color="auto"/>
        <w:left w:val="none" w:sz="0" w:space="0" w:color="auto"/>
        <w:bottom w:val="none" w:sz="0" w:space="0" w:color="auto"/>
        <w:right w:val="none" w:sz="0" w:space="0" w:color="auto"/>
      </w:divBdr>
    </w:div>
    <w:div w:id="532308917">
      <w:bodyDiv w:val="1"/>
      <w:marLeft w:val="0"/>
      <w:marRight w:val="0"/>
      <w:marTop w:val="0"/>
      <w:marBottom w:val="0"/>
      <w:divBdr>
        <w:top w:val="none" w:sz="0" w:space="0" w:color="auto"/>
        <w:left w:val="none" w:sz="0" w:space="0" w:color="auto"/>
        <w:bottom w:val="none" w:sz="0" w:space="0" w:color="auto"/>
        <w:right w:val="none" w:sz="0" w:space="0" w:color="auto"/>
      </w:divBdr>
    </w:div>
    <w:div w:id="532309808">
      <w:bodyDiv w:val="1"/>
      <w:marLeft w:val="0"/>
      <w:marRight w:val="0"/>
      <w:marTop w:val="0"/>
      <w:marBottom w:val="0"/>
      <w:divBdr>
        <w:top w:val="none" w:sz="0" w:space="0" w:color="auto"/>
        <w:left w:val="none" w:sz="0" w:space="0" w:color="auto"/>
        <w:bottom w:val="none" w:sz="0" w:space="0" w:color="auto"/>
        <w:right w:val="none" w:sz="0" w:space="0" w:color="auto"/>
      </w:divBdr>
    </w:div>
    <w:div w:id="532352438">
      <w:bodyDiv w:val="1"/>
      <w:marLeft w:val="0"/>
      <w:marRight w:val="0"/>
      <w:marTop w:val="0"/>
      <w:marBottom w:val="0"/>
      <w:divBdr>
        <w:top w:val="none" w:sz="0" w:space="0" w:color="auto"/>
        <w:left w:val="none" w:sz="0" w:space="0" w:color="auto"/>
        <w:bottom w:val="none" w:sz="0" w:space="0" w:color="auto"/>
        <w:right w:val="none" w:sz="0" w:space="0" w:color="auto"/>
      </w:divBdr>
    </w:div>
    <w:div w:id="532498508">
      <w:bodyDiv w:val="1"/>
      <w:marLeft w:val="0"/>
      <w:marRight w:val="0"/>
      <w:marTop w:val="0"/>
      <w:marBottom w:val="0"/>
      <w:divBdr>
        <w:top w:val="none" w:sz="0" w:space="0" w:color="auto"/>
        <w:left w:val="none" w:sz="0" w:space="0" w:color="auto"/>
        <w:bottom w:val="none" w:sz="0" w:space="0" w:color="auto"/>
        <w:right w:val="none" w:sz="0" w:space="0" w:color="auto"/>
      </w:divBdr>
    </w:div>
    <w:div w:id="532622455">
      <w:bodyDiv w:val="1"/>
      <w:marLeft w:val="0"/>
      <w:marRight w:val="0"/>
      <w:marTop w:val="0"/>
      <w:marBottom w:val="0"/>
      <w:divBdr>
        <w:top w:val="none" w:sz="0" w:space="0" w:color="auto"/>
        <w:left w:val="none" w:sz="0" w:space="0" w:color="auto"/>
        <w:bottom w:val="none" w:sz="0" w:space="0" w:color="auto"/>
        <w:right w:val="none" w:sz="0" w:space="0" w:color="auto"/>
      </w:divBdr>
    </w:div>
    <w:div w:id="532882907">
      <w:bodyDiv w:val="1"/>
      <w:marLeft w:val="0"/>
      <w:marRight w:val="0"/>
      <w:marTop w:val="0"/>
      <w:marBottom w:val="0"/>
      <w:divBdr>
        <w:top w:val="none" w:sz="0" w:space="0" w:color="auto"/>
        <w:left w:val="none" w:sz="0" w:space="0" w:color="auto"/>
        <w:bottom w:val="none" w:sz="0" w:space="0" w:color="auto"/>
        <w:right w:val="none" w:sz="0" w:space="0" w:color="auto"/>
      </w:divBdr>
    </w:div>
    <w:div w:id="533006758">
      <w:bodyDiv w:val="1"/>
      <w:marLeft w:val="0"/>
      <w:marRight w:val="0"/>
      <w:marTop w:val="0"/>
      <w:marBottom w:val="0"/>
      <w:divBdr>
        <w:top w:val="none" w:sz="0" w:space="0" w:color="auto"/>
        <w:left w:val="none" w:sz="0" w:space="0" w:color="auto"/>
        <w:bottom w:val="none" w:sz="0" w:space="0" w:color="auto"/>
        <w:right w:val="none" w:sz="0" w:space="0" w:color="auto"/>
      </w:divBdr>
    </w:div>
    <w:div w:id="533201627">
      <w:bodyDiv w:val="1"/>
      <w:marLeft w:val="0"/>
      <w:marRight w:val="0"/>
      <w:marTop w:val="0"/>
      <w:marBottom w:val="0"/>
      <w:divBdr>
        <w:top w:val="none" w:sz="0" w:space="0" w:color="auto"/>
        <w:left w:val="none" w:sz="0" w:space="0" w:color="auto"/>
        <w:bottom w:val="none" w:sz="0" w:space="0" w:color="auto"/>
        <w:right w:val="none" w:sz="0" w:space="0" w:color="auto"/>
      </w:divBdr>
    </w:div>
    <w:div w:id="533227395">
      <w:bodyDiv w:val="1"/>
      <w:marLeft w:val="0"/>
      <w:marRight w:val="0"/>
      <w:marTop w:val="0"/>
      <w:marBottom w:val="0"/>
      <w:divBdr>
        <w:top w:val="none" w:sz="0" w:space="0" w:color="auto"/>
        <w:left w:val="none" w:sz="0" w:space="0" w:color="auto"/>
        <w:bottom w:val="none" w:sz="0" w:space="0" w:color="auto"/>
        <w:right w:val="none" w:sz="0" w:space="0" w:color="auto"/>
      </w:divBdr>
    </w:div>
    <w:div w:id="533543280">
      <w:bodyDiv w:val="1"/>
      <w:marLeft w:val="0"/>
      <w:marRight w:val="0"/>
      <w:marTop w:val="0"/>
      <w:marBottom w:val="0"/>
      <w:divBdr>
        <w:top w:val="none" w:sz="0" w:space="0" w:color="auto"/>
        <w:left w:val="none" w:sz="0" w:space="0" w:color="auto"/>
        <w:bottom w:val="none" w:sz="0" w:space="0" w:color="auto"/>
        <w:right w:val="none" w:sz="0" w:space="0" w:color="auto"/>
      </w:divBdr>
    </w:div>
    <w:div w:id="533615242">
      <w:bodyDiv w:val="1"/>
      <w:marLeft w:val="0"/>
      <w:marRight w:val="0"/>
      <w:marTop w:val="0"/>
      <w:marBottom w:val="0"/>
      <w:divBdr>
        <w:top w:val="none" w:sz="0" w:space="0" w:color="auto"/>
        <w:left w:val="none" w:sz="0" w:space="0" w:color="auto"/>
        <w:bottom w:val="none" w:sz="0" w:space="0" w:color="auto"/>
        <w:right w:val="none" w:sz="0" w:space="0" w:color="auto"/>
      </w:divBdr>
    </w:div>
    <w:div w:id="533617277">
      <w:bodyDiv w:val="1"/>
      <w:marLeft w:val="0"/>
      <w:marRight w:val="0"/>
      <w:marTop w:val="0"/>
      <w:marBottom w:val="0"/>
      <w:divBdr>
        <w:top w:val="none" w:sz="0" w:space="0" w:color="auto"/>
        <w:left w:val="none" w:sz="0" w:space="0" w:color="auto"/>
        <w:bottom w:val="none" w:sz="0" w:space="0" w:color="auto"/>
        <w:right w:val="none" w:sz="0" w:space="0" w:color="auto"/>
      </w:divBdr>
    </w:div>
    <w:div w:id="533689152">
      <w:bodyDiv w:val="1"/>
      <w:marLeft w:val="0"/>
      <w:marRight w:val="0"/>
      <w:marTop w:val="0"/>
      <w:marBottom w:val="0"/>
      <w:divBdr>
        <w:top w:val="none" w:sz="0" w:space="0" w:color="auto"/>
        <w:left w:val="none" w:sz="0" w:space="0" w:color="auto"/>
        <w:bottom w:val="none" w:sz="0" w:space="0" w:color="auto"/>
        <w:right w:val="none" w:sz="0" w:space="0" w:color="auto"/>
      </w:divBdr>
    </w:div>
    <w:div w:id="533857332">
      <w:bodyDiv w:val="1"/>
      <w:marLeft w:val="0"/>
      <w:marRight w:val="0"/>
      <w:marTop w:val="0"/>
      <w:marBottom w:val="0"/>
      <w:divBdr>
        <w:top w:val="none" w:sz="0" w:space="0" w:color="auto"/>
        <w:left w:val="none" w:sz="0" w:space="0" w:color="auto"/>
        <w:bottom w:val="none" w:sz="0" w:space="0" w:color="auto"/>
        <w:right w:val="none" w:sz="0" w:space="0" w:color="auto"/>
      </w:divBdr>
    </w:div>
    <w:div w:id="533885084">
      <w:bodyDiv w:val="1"/>
      <w:marLeft w:val="0"/>
      <w:marRight w:val="0"/>
      <w:marTop w:val="0"/>
      <w:marBottom w:val="0"/>
      <w:divBdr>
        <w:top w:val="none" w:sz="0" w:space="0" w:color="auto"/>
        <w:left w:val="none" w:sz="0" w:space="0" w:color="auto"/>
        <w:bottom w:val="none" w:sz="0" w:space="0" w:color="auto"/>
        <w:right w:val="none" w:sz="0" w:space="0" w:color="auto"/>
      </w:divBdr>
    </w:div>
    <w:div w:id="534125116">
      <w:bodyDiv w:val="1"/>
      <w:marLeft w:val="0"/>
      <w:marRight w:val="0"/>
      <w:marTop w:val="0"/>
      <w:marBottom w:val="0"/>
      <w:divBdr>
        <w:top w:val="none" w:sz="0" w:space="0" w:color="auto"/>
        <w:left w:val="none" w:sz="0" w:space="0" w:color="auto"/>
        <w:bottom w:val="none" w:sz="0" w:space="0" w:color="auto"/>
        <w:right w:val="none" w:sz="0" w:space="0" w:color="auto"/>
      </w:divBdr>
    </w:div>
    <w:div w:id="534192808">
      <w:bodyDiv w:val="1"/>
      <w:marLeft w:val="0"/>
      <w:marRight w:val="0"/>
      <w:marTop w:val="0"/>
      <w:marBottom w:val="0"/>
      <w:divBdr>
        <w:top w:val="none" w:sz="0" w:space="0" w:color="auto"/>
        <w:left w:val="none" w:sz="0" w:space="0" w:color="auto"/>
        <w:bottom w:val="none" w:sz="0" w:space="0" w:color="auto"/>
        <w:right w:val="none" w:sz="0" w:space="0" w:color="auto"/>
      </w:divBdr>
    </w:div>
    <w:div w:id="534275497">
      <w:bodyDiv w:val="1"/>
      <w:marLeft w:val="0"/>
      <w:marRight w:val="0"/>
      <w:marTop w:val="0"/>
      <w:marBottom w:val="0"/>
      <w:divBdr>
        <w:top w:val="none" w:sz="0" w:space="0" w:color="auto"/>
        <w:left w:val="none" w:sz="0" w:space="0" w:color="auto"/>
        <w:bottom w:val="none" w:sz="0" w:space="0" w:color="auto"/>
        <w:right w:val="none" w:sz="0" w:space="0" w:color="auto"/>
      </w:divBdr>
    </w:div>
    <w:div w:id="534847892">
      <w:bodyDiv w:val="1"/>
      <w:marLeft w:val="0"/>
      <w:marRight w:val="0"/>
      <w:marTop w:val="0"/>
      <w:marBottom w:val="0"/>
      <w:divBdr>
        <w:top w:val="none" w:sz="0" w:space="0" w:color="auto"/>
        <w:left w:val="none" w:sz="0" w:space="0" w:color="auto"/>
        <w:bottom w:val="none" w:sz="0" w:space="0" w:color="auto"/>
        <w:right w:val="none" w:sz="0" w:space="0" w:color="auto"/>
      </w:divBdr>
    </w:div>
    <w:div w:id="535239546">
      <w:bodyDiv w:val="1"/>
      <w:marLeft w:val="0"/>
      <w:marRight w:val="0"/>
      <w:marTop w:val="0"/>
      <w:marBottom w:val="0"/>
      <w:divBdr>
        <w:top w:val="none" w:sz="0" w:space="0" w:color="auto"/>
        <w:left w:val="none" w:sz="0" w:space="0" w:color="auto"/>
        <w:bottom w:val="none" w:sz="0" w:space="0" w:color="auto"/>
        <w:right w:val="none" w:sz="0" w:space="0" w:color="auto"/>
      </w:divBdr>
    </w:div>
    <w:div w:id="535434610">
      <w:bodyDiv w:val="1"/>
      <w:marLeft w:val="0"/>
      <w:marRight w:val="0"/>
      <w:marTop w:val="0"/>
      <w:marBottom w:val="0"/>
      <w:divBdr>
        <w:top w:val="none" w:sz="0" w:space="0" w:color="auto"/>
        <w:left w:val="none" w:sz="0" w:space="0" w:color="auto"/>
        <w:bottom w:val="none" w:sz="0" w:space="0" w:color="auto"/>
        <w:right w:val="none" w:sz="0" w:space="0" w:color="auto"/>
      </w:divBdr>
    </w:div>
    <w:div w:id="535504448">
      <w:bodyDiv w:val="1"/>
      <w:marLeft w:val="0"/>
      <w:marRight w:val="0"/>
      <w:marTop w:val="0"/>
      <w:marBottom w:val="0"/>
      <w:divBdr>
        <w:top w:val="none" w:sz="0" w:space="0" w:color="auto"/>
        <w:left w:val="none" w:sz="0" w:space="0" w:color="auto"/>
        <w:bottom w:val="none" w:sz="0" w:space="0" w:color="auto"/>
        <w:right w:val="none" w:sz="0" w:space="0" w:color="auto"/>
      </w:divBdr>
    </w:div>
    <w:div w:id="535700430">
      <w:bodyDiv w:val="1"/>
      <w:marLeft w:val="0"/>
      <w:marRight w:val="0"/>
      <w:marTop w:val="0"/>
      <w:marBottom w:val="0"/>
      <w:divBdr>
        <w:top w:val="none" w:sz="0" w:space="0" w:color="auto"/>
        <w:left w:val="none" w:sz="0" w:space="0" w:color="auto"/>
        <w:bottom w:val="none" w:sz="0" w:space="0" w:color="auto"/>
        <w:right w:val="none" w:sz="0" w:space="0" w:color="auto"/>
      </w:divBdr>
      <w:divsChild>
        <w:div w:id="1489512066">
          <w:marLeft w:val="480"/>
          <w:marRight w:val="0"/>
          <w:marTop w:val="0"/>
          <w:marBottom w:val="0"/>
          <w:divBdr>
            <w:top w:val="none" w:sz="0" w:space="0" w:color="auto"/>
            <w:left w:val="none" w:sz="0" w:space="0" w:color="auto"/>
            <w:bottom w:val="none" w:sz="0" w:space="0" w:color="auto"/>
            <w:right w:val="none" w:sz="0" w:space="0" w:color="auto"/>
          </w:divBdr>
        </w:div>
        <w:div w:id="267474552">
          <w:marLeft w:val="480"/>
          <w:marRight w:val="0"/>
          <w:marTop w:val="0"/>
          <w:marBottom w:val="0"/>
          <w:divBdr>
            <w:top w:val="none" w:sz="0" w:space="0" w:color="auto"/>
            <w:left w:val="none" w:sz="0" w:space="0" w:color="auto"/>
            <w:bottom w:val="none" w:sz="0" w:space="0" w:color="auto"/>
            <w:right w:val="none" w:sz="0" w:space="0" w:color="auto"/>
          </w:divBdr>
        </w:div>
        <w:div w:id="1522477951">
          <w:marLeft w:val="480"/>
          <w:marRight w:val="0"/>
          <w:marTop w:val="0"/>
          <w:marBottom w:val="0"/>
          <w:divBdr>
            <w:top w:val="none" w:sz="0" w:space="0" w:color="auto"/>
            <w:left w:val="none" w:sz="0" w:space="0" w:color="auto"/>
            <w:bottom w:val="none" w:sz="0" w:space="0" w:color="auto"/>
            <w:right w:val="none" w:sz="0" w:space="0" w:color="auto"/>
          </w:divBdr>
        </w:div>
        <w:div w:id="1866869163">
          <w:marLeft w:val="480"/>
          <w:marRight w:val="0"/>
          <w:marTop w:val="0"/>
          <w:marBottom w:val="0"/>
          <w:divBdr>
            <w:top w:val="none" w:sz="0" w:space="0" w:color="auto"/>
            <w:left w:val="none" w:sz="0" w:space="0" w:color="auto"/>
            <w:bottom w:val="none" w:sz="0" w:space="0" w:color="auto"/>
            <w:right w:val="none" w:sz="0" w:space="0" w:color="auto"/>
          </w:divBdr>
        </w:div>
        <w:div w:id="729155173">
          <w:marLeft w:val="480"/>
          <w:marRight w:val="0"/>
          <w:marTop w:val="0"/>
          <w:marBottom w:val="0"/>
          <w:divBdr>
            <w:top w:val="none" w:sz="0" w:space="0" w:color="auto"/>
            <w:left w:val="none" w:sz="0" w:space="0" w:color="auto"/>
            <w:bottom w:val="none" w:sz="0" w:space="0" w:color="auto"/>
            <w:right w:val="none" w:sz="0" w:space="0" w:color="auto"/>
          </w:divBdr>
        </w:div>
        <w:div w:id="1044714124">
          <w:marLeft w:val="480"/>
          <w:marRight w:val="0"/>
          <w:marTop w:val="0"/>
          <w:marBottom w:val="0"/>
          <w:divBdr>
            <w:top w:val="none" w:sz="0" w:space="0" w:color="auto"/>
            <w:left w:val="none" w:sz="0" w:space="0" w:color="auto"/>
            <w:bottom w:val="none" w:sz="0" w:space="0" w:color="auto"/>
            <w:right w:val="none" w:sz="0" w:space="0" w:color="auto"/>
          </w:divBdr>
        </w:div>
        <w:div w:id="1894848943">
          <w:marLeft w:val="480"/>
          <w:marRight w:val="0"/>
          <w:marTop w:val="0"/>
          <w:marBottom w:val="0"/>
          <w:divBdr>
            <w:top w:val="none" w:sz="0" w:space="0" w:color="auto"/>
            <w:left w:val="none" w:sz="0" w:space="0" w:color="auto"/>
            <w:bottom w:val="none" w:sz="0" w:space="0" w:color="auto"/>
            <w:right w:val="none" w:sz="0" w:space="0" w:color="auto"/>
          </w:divBdr>
        </w:div>
        <w:div w:id="121119306">
          <w:marLeft w:val="480"/>
          <w:marRight w:val="0"/>
          <w:marTop w:val="0"/>
          <w:marBottom w:val="0"/>
          <w:divBdr>
            <w:top w:val="none" w:sz="0" w:space="0" w:color="auto"/>
            <w:left w:val="none" w:sz="0" w:space="0" w:color="auto"/>
            <w:bottom w:val="none" w:sz="0" w:space="0" w:color="auto"/>
            <w:right w:val="none" w:sz="0" w:space="0" w:color="auto"/>
          </w:divBdr>
        </w:div>
        <w:div w:id="507477075">
          <w:marLeft w:val="480"/>
          <w:marRight w:val="0"/>
          <w:marTop w:val="0"/>
          <w:marBottom w:val="0"/>
          <w:divBdr>
            <w:top w:val="none" w:sz="0" w:space="0" w:color="auto"/>
            <w:left w:val="none" w:sz="0" w:space="0" w:color="auto"/>
            <w:bottom w:val="none" w:sz="0" w:space="0" w:color="auto"/>
            <w:right w:val="none" w:sz="0" w:space="0" w:color="auto"/>
          </w:divBdr>
        </w:div>
        <w:div w:id="274407094">
          <w:marLeft w:val="480"/>
          <w:marRight w:val="0"/>
          <w:marTop w:val="0"/>
          <w:marBottom w:val="0"/>
          <w:divBdr>
            <w:top w:val="none" w:sz="0" w:space="0" w:color="auto"/>
            <w:left w:val="none" w:sz="0" w:space="0" w:color="auto"/>
            <w:bottom w:val="none" w:sz="0" w:space="0" w:color="auto"/>
            <w:right w:val="none" w:sz="0" w:space="0" w:color="auto"/>
          </w:divBdr>
        </w:div>
        <w:div w:id="1218199177">
          <w:marLeft w:val="480"/>
          <w:marRight w:val="0"/>
          <w:marTop w:val="0"/>
          <w:marBottom w:val="0"/>
          <w:divBdr>
            <w:top w:val="none" w:sz="0" w:space="0" w:color="auto"/>
            <w:left w:val="none" w:sz="0" w:space="0" w:color="auto"/>
            <w:bottom w:val="none" w:sz="0" w:space="0" w:color="auto"/>
            <w:right w:val="none" w:sz="0" w:space="0" w:color="auto"/>
          </w:divBdr>
        </w:div>
        <w:div w:id="712117637">
          <w:marLeft w:val="480"/>
          <w:marRight w:val="0"/>
          <w:marTop w:val="0"/>
          <w:marBottom w:val="0"/>
          <w:divBdr>
            <w:top w:val="none" w:sz="0" w:space="0" w:color="auto"/>
            <w:left w:val="none" w:sz="0" w:space="0" w:color="auto"/>
            <w:bottom w:val="none" w:sz="0" w:space="0" w:color="auto"/>
            <w:right w:val="none" w:sz="0" w:space="0" w:color="auto"/>
          </w:divBdr>
        </w:div>
        <w:div w:id="218056733">
          <w:marLeft w:val="480"/>
          <w:marRight w:val="0"/>
          <w:marTop w:val="0"/>
          <w:marBottom w:val="0"/>
          <w:divBdr>
            <w:top w:val="none" w:sz="0" w:space="0" w:color="auto"/>
            <w:left w:val="none" w:sz="0" w:space="0" w:color="auto"/>
            <w:bottom w:val="none" w:sz="0" w:space="0" w:color="auto"/>
            <w:right w:val="none" w:sz="0" w:space="0" w:color="auto"/>
          </w:divBdr>
        </w:div>
        <w:div w:id="1158807884">
          <w:marLeft w:val="480"/>
          <w:marRight w:val="0"/>
          <w:marTop w:val="0"/>
          <w:marBottom w:val="0"/>
          <w:divBdr>
            <w:top w:val="none" w:sz="0" w:space="0" w:color="auto"/>
            <w:left w:val="none" w:sz="0" w:space="0" w:color="auto"/>
            <w:bottom w:val="none" w:sz="0" w:space="0" w:color="auto"/>
            <w:right w:val="none" w:sz="0" w:space="0" w:color="auto"/>
          </w:divBdr>
        </w:div>
        <w:div w:id="1724595442">
          <w:marLeft w:val="480"/>
          <w:marRight w:val="0"/>
          <w:marTop w:val="0"/>
          <w:marBottom w:val="0"/>
          <w:divBdr>
            <w:top w:val="none" w:sz="0" w:space="0" w:color="auto"/>
            <w:left w:val="none" w:sz="0" w:space="0" w:color="auto"/>
            <w:bottom w:val="none" w:sz="0" w:space="0" w:color="auto"/>
            <w:right w:val="none" w:sz="0" w:space="0" w:color="auto"/>
          </w:divBdr>
        </w:div>
        <w:div w:id="128399921">
          <w:marLeft w:val="480"/>
          <w:marRight w:val="0"/>
          <w:marTop w:val="0"/>
          <w:marBottom w:val="0"/>
          <w:divBdr>
            <w:top w:val="none" w:sz="0" w:space="0" w:color="auto"/>
            <w:left w:val="none" w:sz="0" w:space="0" w:color="auto"/>
            <w:bottom w:val="none" w:sz="0" w:space="0" w:color="auto"/>
            <w:right w:val="none" w:sz="0" w:space="0" w:color="auto"/>
          </w:divBdr>
        </w:div>
        <w:div w:id="1114179504">
          <w:marLeft w:val="480"/>
          <w:marRight w:val="0"/>
          <w:marTop w:val="0"/>
          <w:marBottom w:val="0"/>
          <w:divBdr>
            <w:top w:val="none" w:sz="0" w:space="0" w:color="auto"/>
            <w:left w:val="none" w:sz="0" w:space="0" w:color="auto"/>
            <w:bottom w:val="none" w:sz="0" w:space="0" w:color="auto"/>
            <w:right w:val="none" w:sz="0" w:space="0" w:color="auto"/>
          </w:divBdr>
        </w:div>
        <w:div w:id="197281431">
          <w:marLeft w:val="480"/>
          <w:marRight w:val="0"/>
          <w:marTop w:val="0"/>
          <w:marBottom w:val="0"/>
          <w:divBdr>
            <w:top w:val="none" w:sz="0" w:space="0" w:color="auto"/>
            <w:left w:val="none" w:sz="0" w:space="0" w:color="auto"/>
            <w:bottom w:val="none" w:sz="0" w:space="0" w:color="auto"/>
            <w:right w:val="none" w:sz="0" w:space="0" w:color="auto"/>
          </w:divBdr>
        </w:div>
        <w:div w:id="1134831683">
          <w:marLeft w:val="480"/>
          <w:marRight w:val="0"/>
          <w:marTop w:val="0"/>
          <w:marBottom w:val="0"/>
          <w:divBdr>
            <w:top w:val="none" w:sz="0" w:space="0" w:color="auto"/>
            <w:left w:val="none" w:sz="0" w:space="0" w:color="auto"/>
            <w:bottom w:val="none" w:sz="0" w:space="0" w:color="auto"/>
            <w:right w:val="none" w:sz="0" w:space="0" w:color="auto"/>
          </w:divBdr>
        </w:div>
        <w:div w:id="926156483">
          <w:marLeft w:val="480"/>
          <w:marRight w:val="0"/>
          <w:marTop w:val="0"/>
          <w:marBottom w:val="0"/>
          <w:divBdr>
            <w:top w:val="none" w:sz="0" w:space="0" w:color="auto"/>
            <w:left w:val="none" w:sz="0" w:space="0" w:color="auto"/>
            <w:bottom w:val="none" w:sz="0" w:space="0" w:color="auto"/>
            <w:right w:val="none" w:sz="0" w:space="0" w:color="auto"/>
          </w:divBdr>
        </w:div>
        <w:div w:id="1649356120">
          <w:marLeft w:val="480"/>
          <w:marRight w:val="0"/>
          <w:marTop w:val="0"/>
          <w:marBottom w:val="0"/>
          <w:divBdr>
            <w:top w:val="none" w:sz="0" w:space="0" w:color="auto"/>
            <w:left w:val="none" w:sz="0" w:space="0" w:color="auto"/>
            <w:bottom w:val="none" w:sz="0" w:space="0" w:color="auto"/>
            <w:right w:val="none" w:sz="0" w:space="0" w:color="auto"/>
          </w:divBdr>
        </w:div>
        <w:div w:id="1178423596">
          <w:marLeft w:val="480"/>
          <w:marRight w:val="0"/>
          <w:marTop w:val="0"/>
          <w:marBottom w:val="0"/>
          <w:divBdr>
            <w:top w:val="none" w:sz="0" w:space="0" w:color="auto"/>
            <w:left w:val="none" w:sz="0" w:space="0" w:color="auto"/>
            <w:bottom w:val="none" w:sz="0" w:space="0" w:color="auto"/>
            <w:right w:val="none" w:sz="0" w:space="0" w:color="auto"/>
          </w:divBdr>
        </w:div>
        <w:div w:id="666446733">
          <w:marLeft w:val="480"/>
          <w:marRight w:val="0"/>
          <w:marTop w:val="0"/>
          <w:marBottom w:val="0"/>
          <w:divBdr>
            <w:top w:val="none" w:sz="0" w:space="0" w:color="auto"/>
            <w:left w:val="none" w:sz="0" w:space="0" w:color="auto"/>
            <w:bottom w:val="none" w:sz="0" w:space="0" w:color="auto"/>
            <w:right w:val="none" w:sz="0" w:space="0" w:color="auto"/>
          </w:divBdr>
        </w:div>
        <w:div w:id="19866980">
          <w:marLeft w:val="480"/>
          <w:marRight w:val="0"/>
          <w:marTop w:val="0"/>
          <w:marBottom w:val="0"/>
          <w:divBdr>
            <w:top w:val="none" w:sz="0" w:space="0" w:color="auto"/>
            <w:left w:val="none" w:sz="0" w:space="0" w:color="auto"/>
            <w:bottom w:val="none" w:sz="0" w:space="0" w:color="auto"/>
            <w:right w:val="none" w:sz="0" w:space="0" w:color="auto"/>
          </w:divBdr>
        </w:div>
        <w:div w:id="798455014">
          <w:marLeft w:val="480"/>
          <w:marRight w:val="0"/>
          <w:marTop w:val="0"/>
          <w:marBottom w:val="0"/>
          <w:divBdr>
            <w:top w:val="none" w:sz="0" w:space="0" w:color="auto"/>
            <w:left w:val="none" w:sz="0" w:space="0" w:color="auto"/>
            <w:bottom w:val="none" w:sz="0" w:space="0" w:color="auto"/>
            <w:right w:val="none" w:sz="0" w:space="0" w:color="auto"/>
          </w:divBdr>
        </w:div>
        <w:div w:id="959340029">
          <w:marLeft w:val="480"/>
          <w:marRight w:val="0"/>
          <w:marTop w:val="0"/>
          <w:marBottom w:val="0"/>
          <w:divBdr>
            <w:top w:val="none" w:sz="0" w:space="0" w:color="auto"/>
            <w:left w:val="none" w:sz="0" w:space="0" w:color="auto"/>
            <w:bottom w:val="none" w:sz="0" w:space="0" w:color="auto"/>
            <w:right w:val="none" w:sz="0" w:space="0" w:color="auto"/>
          </w:divBdr>
        </w:div>
        <w:div w:id="588854210">
          <w:marLeft w:val="480"/>
          <w:marRight w:val="0"/>
          <w:marTop w:val="0"/>
          <w:marBottom w:val="0"/>
          <w:divBdr>
            <w:top w:val="none" w:sz="0" w:space="0" w:color="auto"/>
            <w:left w:val="none" w:sz="0" w:space="0" w:color="auto"/>
            <w:bottom w:val="none" w:sz="0" w:space="0" w:color="auto"/>
            <w:right w:val="none" w:sz="0" w:space="0" w:color="auto"/>
          </w:divBdr>
        </w:div>
        <w:div w:id="1595284081">
          <w:marLeft w:val="480"/>
          <w:marRight w:val="0"/>
          <w:marTop w:val="0"/>
          <w:marBottom w:val="0"/>
          <w:divBdr>
            <w:top w:val="none" w:sz="0" w:space="0" w:color="auto"/>
            <w:left w:val="none" w:sz="0" w:space="0" w:color="auto"/>
            <w:bottom w:val="none" w:sz="0" w:space="0" w:color="auto"/>
            <w:right w:val="none" w:sz="0" w:space="0" w:color="auto"/>
          </w:divBdr>
        </w:div>
        <w:div w:id="296112419">
          <w:marLeft w:val="480"/>
          <w:marRight w:val="0"/>
          <w:marTop w:val="0"/>
          <w:marBottom w:val="0"/>
          <w:divBdr>
            <w:top w:val="none" w:sz="0" w:space="0" w:color="auto"/>
            <w:left w:val="none" w:sz="0" w:space="0" w:color="auto"/>
            <w:bottom w:val="none" w:sz="0" w:space="0" w:color="auto"/>
            <w:right w:val="none" w:sz="0" w:space="0" w:color="auto"/>
          </w:divBdr>
        </w:div>
        <w:div w:id="1202019027">
          <w:marLeft w:val="480"/>
          <w:marRight w:val="0"/>
          <w:marTop w:val="0"/>
          <w:marBottom w:val="0"/>
          <w:divBdr>
            <w:top w:val="none" w:sz="0" w:space="0" w:color="auto"/>
            <w:left w:val="none" w:sz="0" w:space="0" w:color="auto"/>
            <w:bottom w:val="none" w:sz="0" w:space="0" w:color="auto"/>
            <w:right w:val="none" w:sz="0" w:space="0" w:color="auto"/>
          </w:divBdr>
        </w:div>
        <w:div w:id="34429062">
          <w:marLeft w:val="480"/>
          <w:marRight w:val="0"/>
          <w:marTop w:val="0"/>
          <w:marBottom w:val="0"/>
          <w:divBdr>
            <w:top w:val="none" w:sz="0" w:space="0" w:color="auto"/>
            <w:left w:val="none" w:sz="0" w:space="0" w:color="auto"/>
            <w:bottom w:val="none" w:sz="0" w:space="0" w:color="auto"/>
            <w:right w:val="none" w:sz="0" w:space="0" w:color="auto"/>
          </w:divBdr>
        </w:div>
        <w:div w:id="1892574018">
          <w:marLeft w:val="480"/>
          <w:marRight w:val="0"/>
          <w:marTop w:val="0"/>
          <w:marBottom w:val="0"/>
          <w:divBdr>
            <w:top w:val="none" w:sz="0" w:space="0" w:color="auto"/>
            <w:left w:val="none" w:sz="0" w:space="0" w:color="auto"/>
            <w:bottom w:val="none" w:sz="0" w:space="0" w:color="auto"/>
            <w:right w:val="none" w:sz="0" w:space="0" w:color="auto"/>
          </w:divBdr>
        </w:div>
        <w:div w:id="309091513">
          <w:marLeft w:val="480"/>
          <w:marRight w:val="0"/>
          <w:marTop w:val="0"/>
          <w:marBottom w:val="0"/>
          <w:divBdr>
            <w:top w:val="none" w:sz="0" w:space="0" w:color="auto"/>
            <w:left w:val="none" w:sz="0" w:space="0" w:color="auto"/>
            <w:bottom w:val="none" w:sz="0" w:space="0" w:color="auto"/>
            <w:right w:val="none" w:sz="0" w:space="0" w:color="auto"/>
          </w:divBdr>
        </w:div>
        <w:div w:id="726491321">
          <w:marLeft w:val="480"/>
          <w:marRight w:val="0"/>
          <w:marTop w:val="0"/>
          <w:marBottom w:val="0"/>
          <w:divBdr>
            <w:top w:val="none" w:sz="0" w:space="0" w:color="auto"/>
            <w:left w:val="none" w:sz="0" w:space="0" w:color="auto"/>
            <w:bottom w:val="none" w:sz="0" w:space="0" w:color="auto"/>
            <w:right w:val="none" w:sz="0" w:space="0" w:color="auto"/>
          </w:divBdr>
        </w:div>
        <w:div w:id="1327005400">
          <w:marLeft w:val="480"/>
          <w:marRight w:val="0"/>
          <w:marTop w:val="0"/>
          <w:marBottom w:val="0"/>
          <w:divBdr>
            <w:top w:val="none" w:sz="0" w:space="0" w:color="auto"/>
            <w:left w:val="none" w:sz="0" w:space="0" w:color="auto"/>
            <w:bottom w:val="none" w:sz="0" w:space="0" w:color="auto"/>
            <w:right w:val="none" w:sz="0" w:space="0" w:color="auto"/>
          </w:divBdr>
        </w:div>
        <w:div w:id="1222712037">
          <w:marLeft w:val="480"/>
          <w:marRight w:val="0"/>
          <w:marTop w:val="0"/>
          <w:marBottom w:val="0"/>
          <w:divBdr>
            <w:top w:val="none" w:sz="0" w:space="0" w:color="auto"/>
            <w:left w:val="none" w:sz="0" w:space="0" w:color="auto"/>
            <w:bottom w:val="none" w:sz="0" w:space="0" w:color="auto"/>
            <w:right w:val="none" w:sz="0" w:space="0" w:color="auto"/>
          </w:divBdr>
        </w:div>
        <w:div w:id="1500733603">
          <w:marLeft w:val="480"/>
          <w:marRight w:val="0"/>
          <w:marTop w:val="0"/>
          <w:marBottom w:val="0"/>
          <w:divBdr>
            <w:top w:val="none" w:sz="0" w:space="0" w:color="auto"/>
            <w:left w:val="none" w:sz="0" w:space="0" w:color="auto"/>
            <w:bottom w:val="none" w:sz="0" w:space="0" w:color="auto"/>
            <w:right w:val="none" w:sz="0" w:space="0" w:color="auto"/>
          </w:divBdr>
        </w:div>
        <w:div w:id="709260163">
          <w:marLeft w:val="480"/>
          <w:marRight w:val="0"/>
          <w:marTop w:val="0"/>
          <w:marBottom w:val="0"/>
          <w:divBdr>
            <w:top w:val="none" w:sz="0" w:space="0" w:color="auto"/>
            <w:left w:val="none" w:sz="0" w:space="0" w:color="auto"/>
            <w:bottom w:val="none" w:sz="0" w:space="0" w:color="auto"/>
            <w:right w:val="none" w:sz="0" w:space="0" w:color="auto"/>
          </w:divBdr>
        </w:div>
        <w:div w:id="400754000">
          <w:marLeft w:val="480"/>
          <w:marRight w:val="0"/>
          <w:marTop w:val="0"/>
          <w:marBottom w:val="0"/>
          <w:divBdr>
            <w:top w:val="none" w:sz="0" w:space="0" w:color="auto"/>
            <w:left w:val="none" w:sz="0" w:space="0" w:color="auto"/>
            <w:bottom w:val="none" w:sz="0" w:space="0" w:color="auto"/>
            <w:right w:val="none" w:sz="0" w:space="0" w:color="auto"/>
          </w:divBdr>
        </w:div>
        <w:div w:id="1516385125">
          <w:marLeft w:val="480"/>
          <w:marRight w:val="0"/>
          <w:marTop w:val="0"/>
          <w:marBottom w:val="0"/>
          <w:divBdr>
            <w:top w:val="none" w:sz="0" w:space="0" w:color="auto"/>
            <w:left w:val="none" w:sz="0" w:space="0" w:color="auto"/>
            <w:bottom w:val="none" w:sz="0" w:space="0" w:color="auto"/>
            <w:right w:val="none" w:sz="0" w:space="0" w:color="auto"/>
          </w:divBdr>
        </w:div>
        <w:div w:id="177895049">
          <w:marLeft w:val="480"/>
          <w:marRight w:val="0"/>
          <w:marTop w:val="0"/>
          <w:marBottom w:val="0"/>
          <w:divBdr>
            <w:top w:val="none" w:sz="0" w:space="0" w:color="auto"/>
            <w:left w:val="none" w:sz="0" w:space="0" w:color="auto"/>
            <w:bottom w:val="none" w:sz="0" w:space="0" w:color="auto"/>
            <w:right w:val="none" w:sz="0" w:space="0" w:color="auto"/>
          </w:divBdr>
        </w:div>
        <w:div w:id="571426050">
          <w:marLeft w:val="480"/>
          <w:marRight w:val="0"/>
          <w:marTop w:val="0"/>
          <w:marBottom w:val="0"/>
          <w:divBdr>
            <w:top w:val="none" w:sz="0" w:space="0" w:color="auto"/>
            <w:left w:val="none" w:sz="0" w:space="0" w:color="auto"/>
            <w:bottom w:val="none" w:sz="0" w:space="0" w:color="auto"/>
            <w:right w:val="none" w:sz="0" w:space="0" w:color="auto"/>
          </w:divBdr>
        </w:div>
        <w:div w:id="851260158">
          <w:marLeft w:val="480"/>
          <w:marRight w:val="0"/>
          <w:marTop w:val="0"/>
          <w:marBottom w:val="0"/>
          <w:divBdr>
            <w:top w:val="none" w:sz="0" w:space="0" w:color="auto"/>
            <w:left w:val="none" w:sz="0" w:space="0" w:color="auto"/>
            <w:bottom w:val="none" w:sz="0" w:space="0" w:color="auto"/>
            <w:right w:val="none" w:sz="0" w:space="0" w:color="auto"/>
          </w:divBdr>
        </w:div>
        <w:div w:id="2072654593">
          <w:marLeft w:val="480"/>
          <w:marRight w:val="0"/>
          <w:marTop w:val="0"/>
          <w:marBottom w:val="0"/>
          <w:divBdr>
            <w:top w:val="none" w:sz="0" w:space="0" w:color="auto"/>
            <w:left w:val="none" w:sz="0" w:space="0" w:color="auto"/>
            <w:bottom w:val="none" w:sz="0" w:space="0" w:color="auto"/>
            <w:right w:val="none" w:sz="0" w:space="0" w:color="auto"/>
          </w:divBdr>
        </w:div>
        <w:div w:id="1186207663">
          <w:marLeft w:val="480"/>
          <w:marRight w:val="0"/>
          <w:marTop w:val="0"/>
          <w:marBottom w:val="0"/>
          <w:divBdr>
            <w:top w:val="none" w:sz="0" w:space="0" w:color="auto"/>
            <w:left w:val="none" w:sz="0" w:space="0" w:color="auto"/>
            <w:bottom w:val="none" w:sz="0" w:space="0" w:color="auto"/>
            <w:right w:val="none" w:sz="0" w:space="0" w:color="auto"/>
          </w:divBdr>
        </w:div>
        <w:div w:id="777260282">
          <w:marLeft w:val="480"/>
          <w:marRight w:val="0"/>
          <w:marTop w:val="0"/>
          <w:marBottom w:val="0"/>
          <w:divBdr>
            <w:top w:val="none" w:sz="0" w:space="0" w:color="auto"/>
            <w:left w:val="none" w:sz="0" w:space="0" w:color="auto"/>
            <w:bottom w:val="none" w:sz="0" w:space="0" w:color="auto"/>
            <w:right w:val="none" w:sz="0" w:space="0" w:color="auto"/>
          </w:divBdr>
        </w:div>
        <w:div w:id="1062947139">
          <w:marLeft w:val="480"/>
          <w:marRight w:val="0"/>
          <w:marTop w:val="0"/>
          <w:marBottom w:val="0"/>
          <w:divBdr>
            <w:top w:val="none" w:sz="0" w:space="0" w:color="auto"/>
            <w:left w:val="none" w:sz="0" w:space="0" w:color="auto"/>
            <w:bottom w:val="none" w:sz="0" w:space="0" w:color="auto"/>
            <w:right w:val="none" w:sz="0" w:space="0" w:color="auto"/>
          </w:divBdr>
        </w:div>
        <w:div w:id="1012604670">
          <w:marLeft w:val="480"/>
          <w:marRight w:val="0"/>
          <w:marTop w:val="0"/>
          <w:marBottom w:val="0"/>
          <w:divBdr>
            <w:top w:val="none" w:sz="0" w:space="0" w:color="auto"/>
            <w:left w:val="none" w:sz="0" w:space="0" w:color="auto"/>
            <w:bottom w:val="none" w:sz="0" w:space="0" w:color="auto"/>
            <w:right w:val="none" w:sz="0" w:space="0" w:color="auto"/>
          </w:divBdr>
        </w:div>
        <w:div w:id="1257251909">
          <w:marLeft w:val="480"/>
          <w:marRight w:val="0"/>
          <w:marTop w:val="0"/>
          <w:marBottom w:val="0"/>
          <w:divBdr>
            <w:top w:val="none" w:sz="0" w:space="0" w:color="auto"/>
            <w:left w:val="none" w:sz="0" w:space="0" w:color="auto"/>
            <w:bottom w:val="none" w:sz="0" w:space="0" w:color="auto"/>
            <w:right w:val="none" w:sz="0" w:space="0" w:color="auto"/>
          </w:divBdr>
        </w:div>
        <w:div w:id="11422508">
          <w:marLeft w:val="480"/>
          <w:marRight w:val="0"/>
          <w:marTop w:val="0"/>
          <w:marBottom w:val="0"/>
          <w:divBdr>
            <w:top w:val="none" w:sz="0" w:space="0" w:color="auto"/>
            <w:left w:val="none" w:sz="0" w:space="0" w:color="auto"/>
            <w:bottom w:val="none" w:sz="0" w:space="0" w:color="auto"/>
            <w:right w:val="none" w:sz="0" w:space="0" w:color="auto"/>
          </w:divBdr>
        </w:div>
        <w:div w:id="773138897">
          <w:marLeft w:val="480"/>
          <w:marRight w:val="0"/>
          <w:marTop w:val="0"/>
          <w:marBottom w:val="0"/>
          <w:divBdr>
            <w:top w:val="none" w:sz="0" w:space="0" w:color="auto"/>
            <w:left w:val="none" w:sz="0" w:space="0" w:color="auto"/>
            <w:bottom w:val="none" w:sz="0" w:space="0" w:color="auto"/>
            <w:right w:val="none" w:sz="0" w:space="0" w:color="auto"/>
          </w:divBdr>
        </w:div>
        <w:div w:id="840001073">
          <w:marLeft w:val="480"/>
          <w:marRight w:val="0"/>
          <w:marTop w:val="0"/>
          <w:marBottom w:val="0"/>
          <w:divBdr>
            <w:top w:val="none" w:sz="0" w:space="0" w:color="auto"/>
            <w:left w:val="none" w:sz="0" w:space="0" w:color="auto"/>
            <w:bottom w:val="none" w:sz="0" w:space="0" w:color="auto"/>
            <w:right w:val="none" w:sz="0" w:space="0" w:color="auto"/>
          </w:divBdr>
        </w:div>
        <w:div w:id="1048410609">
          <w:marLeft w:val="480"/>
          <w:marRight w:val="0"/>
          <w:marTop w:val="0"/>
          <w:marBottom w:val="0"/>
          <w:divBdr>
            <w:top w:val="none" w:sz="0" w:space="0" w:color="auto"/>
            <w:left w:val="none" w:sz="0" w:space="0" w:color="auto"/>
            <w:bottom w:val="none" w:sz="0" w:space="0" w:color="auto"/>
            <w:right w:val="none" w:sz="0" w:space="0" w:color="auto"/>
          </w:divBdr>
        </w:div>
        <w:div w:id="1602683121">
          <w:marLeft w:val="480"/>
          <w:marRight w:val="0"/>
          <w:marTop w:val="0"/>
          <w:marBottom w:val="0"/>
          <w:divBdr>
            <w:top w:val="none" w:sz="0" w:space="0" w:color="auto"/>
            <w:left w:val="none" w:sz="0" w:space="0" w:color="auto"/>
            <w:bottom w:val="none" w:sz="0" w:space="0" w:color="auto"/>
            <w:right w:val="none" w:sz="0" w:space="0" w:color="auto"/>
          </w:divBdr>
        </w:div>
        <w:div w:id="1107894915">
          <w:marLeft w:val="480"/>
          <w:marRight w:val="0"/>
          <w:marTop w:val="0"/>
          <w:marBottom w:val="0"/>
          <w:divBdr>
            <w:top w:val="none" w:sz="0" w:space="0" w:color="auto"/>
            <w:left w:val="none" w:sz="0" w:space="0" w:color="auto"/>
            <w:bottom w:val="none" w:sz="0" w:space="0" w:color="auto"/>
            <w:right w:val="none" w:sz="0" w:space="0" w:color="auto"/>
          </w:divBdr>
        </w:div>
        <w:div w:id="769618986">
          <w:marLeft w:val="480"/>
          <w:marRight w:val="0"/>
          <w:marTop w:val="0"/>
          <w:marBottom w:val="0"/>
          <w:divBdr>
            <w:top w:val="none" w:sz="0" w:space="0" w:color="auto"/>
            <w:left w:val="none" w:sz="0" w:space="0" w:color="auto"/>
            <w:bottom w:val="none" w:sz="0" w:space="0" w:color="auto"/>
            <w:right w:val="none" w:sz="0" w:space="0" w:color="auto"/>
          </w:divBdr>
        </w:div>
        <w:div w:id="19405275">
          <w:marLeft w:val="480"/>
          <w:marRight w:val="0"/>
          <w:marTop w:val="0"/>
          <w:marBottom w:val="0"/>
          <w:divBdr>
            <w:top w:val="none" w:sz="0" w:space="0" w:color="auto"/>
            <w:left w:val="none" w:sz="0" w:space="0" w:color="auto"/>
            <w:bottom w:val="none" w:sz="0" w:space="0" w:color="auto"/>
            <w:right w:val="none" w:sz="0" w:space="0" w:color="auto"/>
          </w:divBdr>
        </w:div>
        <w:div w:id="2099056288">
          <w:marLeft w:val="480"/>
          <w:marRight w:val="0"/>
          <w:marTop w:val="0"/>
          <w:marBottom w:val="0"/>
          <w:divBdr>
            <w:top w:val="none" w:sz="0" w:space="0" w:color="auto"/>
            <w:left w:val="none" w:sz="0" w:space="0" w:color="auto"/>
            <w:bottom w:val="none" w:sz="0" w:space="0" w:color="auto"/>
            <w:right w:val="none" w:sz="0" w:space="0" w:color="auto"/>
          </w:divBdr>
        </w:div>
        <w:div w:id="1981809053">
          <w:marLeft w:val="480"/>
          <w:marRight w:val="0"/>
          <w:marTop w:val="0"/>
          <w:marBottom w:val="0"/>
          <w:divBdr>
            <w:top w:val="none" w:sz="0" w:space="0" w:color="auto"/>
            <w:left w:val="none" w:sz="0" w:space="0" w:color="auto"/>
            <w:bottom w:val="none" w:sz="0" w:space="0" w:color="auto"/>
            <w:right w:val="none" w:sz="0" w:space="0" w:color="auto"/>
          </w:divBdr>
        </w:div>
        <w:div w:id="1531145072">
          <w:marLeft w:val="480"/>
          <w:marRight w:val="0"/>
          <w:marTop w:val="0"/>
          <w:marBottom w:val="0"/>
          <w:divBdr>
            <w:top w:val="none" w:sz="0" w:space="0" w:color="auto"/>
            <w:left w:val="none" w:sz="0" w:space="0" w:color="auto"/>
            <w:bottom w:val="none" w:sz="0" w:space="0" w:color="auto"/>
            <w:right w:val="none" w:sz="0" w:space="0" w:color="auto"/>
          </w:divBdr>
        </w:div>
        <w:div w:id="1704551533">
          <w:marLeft w:val="480"/>
          <w:marRight w:val="0"/>
          <w:marTop w:val="0"/>
          <w:marBottom w:val="0"/>
          <w:divBdr>
            <w:top w:val="none" w:sz="0" w:space="0" w:color="auto"/>
            <w:left w:val="none" w:sz="0" w:space="0" w:color="auto"/>
            <w:bottom w:val="none" w:sz="0" w:space="0" w:color="auto"/>
            <w:right w:val="none" w:sz="0" w:space="0" w:color="auto"/>
          </w:divBdr>
        </w:div>
        <w:div w:id="1832868260">
          <w:marLeft w:val="480"/>
          <w:marRight w:val="0"/>
          <w:marTop w:val="0"/>
          <w:marBottom w:val="0"/>
          <w:divBdr>
            <w:top w:val="none" w:sz="0" w:space="0" w:color="auto"/>
            <w:left w:val="none" w:sz="0" w:space="0" w:color="auto"/>
            <w:bottom w:val="none" w:sz="0" w:space="0" w:color="auto"/>
            <w:right w:val="none" w:sz="0" w:space="0" w:color="auto"/>
          </w:divBdr>
        </w:div>
        <w:div w:id="221647291">
          <w:marLeft w:val="480"/>
          <w:marRight w:val="0"/>
          <w:marTop w:val="0"/>
          <w:marBottom w:val="0"/>
          <w:divBdr>
            <w:top w:val="none" w:sz="0" w:space="0" w:color="auto"/>
            <w:left w:val="none" w:sz="0" w:space="0" w:color="auto"/>
            <w:bottom w:val="none" w:sz="0" w:space="0" w:color="auto"/>
            <w:right w:val="none" w:sz="0" w:space="0" w:color="auto"/>
          </w:divBdr>
        </w:div>
      </w:divsChild>
    </w:div>
    <w:div w:id="535894267">
      <w:bodyDiv w:val="1"/>
      <w:marLeft w:val="0"/>
      <w:marRight w:val="0"/>
      <w:marTop w:val="0"/>
      <w:marBottom w:val="0"/>
      <w:divBdr>
        <w:top w:val="none" w:sz="0" w:space="0" w:color="auto"/>
        <w:left w:val="none" w:sz="0" w:space="0" w:color="auto"/>
        <w:bottom w:val="none" w:sz="0" w:space="0" w:color="auto"/>
        <w:right w:val="none" w:sz="0" w:space="0" w:color="auto"/>
      </w:divBdr>
    </w:div>
    <w:div w:id="536043241">
      <w:bodyDiv w:val="1"/>
      <w:marLeft w:val="0"/>
      <w:marRight w:val="0"/>
      <w:marTop w:val="0"/>
      <w:marBottom w:val="0"/>
      <w:divBdr>
        <w:top w:val="none" w:sz="0" w:space="0" w:color="auto"/>
        <w:left w:val="none" w:sz="0" w:space="0" w:color="auto"/>
        <w:bottom w:val="none" w:sz="0" w:space="0" w:color="auto"/>
        <w:right w:val="none" w:sz="0" w:space="0" w:color="auto"/>
      </w:divBdr>
    </w:div>
    <w:div w:id="536360091">
      <w:bodyDiv w:val="1"/>
      <w:marLeft w:val="0"/>
      <w:marRight w:val="0"/>
      <w:marTop w:val="0"/>
      <w:marBottom w:val="0"/>
      <w:divBdr>
        <w:top w:val="none" w:sz="0" w:space="0" w:color="auto"/>
        <w:left w:val="none" w:sz="0" w:space="0" w:color="auto"/>
        <w:bottom w:val="none" w:sz="0" w:space="0" w:color="auto"/>
        <w:right w:val="none" w:sz="0" w:space="0" w:color="auto"/>
      </w:divBdr>
    </w:div>
    <w:div w:id="536427450">
      <w:bodyDiv w:val="1"/>
      <w:marLeft w:val="0"/>
      <w:marRight w:val="0"/>
      <w:marTop w:val="0"/>
      <w:marBottom w:val="0"/>
      <w:divBdr>
        <w:top w:val="none" w:sz="0" w:space="0" w:color="auto"/>
        <w:left w:val="none" w:sz="0" w:space="0" w:color="auto"/>
        <w:bottom w:val="none" w:sz="0" w:space="0" w:color="auto"/>
        <w:right w:val="none" w:sz="0" w:space="0" w:color="auto"/>
      </w:divBdr>
    </w:div>
    <w:div w:id="536627579">
      <w:bodyDiv w:val="1"/>
      <w:marLeft w:val="0"/>
      <w:marRight w:val="0"/>
      <w:marTop w:val="0"/>
      <w:marBottom w:val="0"/>
      <w:divBdr>
        <w:top w:val="none" w:sz="0" w:space="0" w:color="auto"/>
        <w:left w:val="none" w:sz="0" w:space="0" w:color="auto"/>
        <w:bottom w:val="none" w:sz="0" w:space="0" w:color="auto"/>
        <w:right w:val="none" w:sz="0" w:space="0" w:color="auto"/>
      </w:divBdr>
    </w:div>
    <w:div w:id="536701952">
      <w:bodyDiv w:val="1"/>
      <w:marLeft w:val="0"/>
      <w:marRight w:val="0"/>
      <w:marTop w:val="0"/>
      <w:marBottom w:val="0"/>
      <w:divBdr>
        <w:top w:val="none" w:sz="0" w:space="0" w:color="auto"/>
        <w:left w:val="none" w:sz="0" w:space="0" w:color="auto"/>
        <w:bottom w:val="none" w:sz="0" w:space="0" w:color="auto"/>
        <w:right w:val="none" w:sz="0" w:space="0" w:color="auto"/>
      </w:divBdr>
    </w:div>
    <w:div w:id="536771371">
      <w:bodyDiv w:val="1"/>
      <w:marLeft w:val="0"/>
      <w:marRight w:val="0"/>
      <w:marTop w:val="0"/>
      <w:marBottom w:val="0"/>
      <w:divBdr>
        <w:top w:val="none" w:sz="0" w:space="0" w:color="auto"/>
        <w:left w:val="none" w:sz="0" w:space="0" w:color="auto"/>
        <w:bottom w:val="none" w:sz="0" w:space="0" w:color="auto"/>
        <w:right w:val="none" w:sz="0" w:space="0" w:color="auto"/>
      </w:divBdr>
    </w:div>
    <w:div w:id="536772152">
      <w:bodyDiv w:val="1"/>
      <w:marLeft w:val="0"/>
      <w:marRight w:val="0"/>
      <w:marTop w:val="0"/>
      <w:marBottom w:val="0"/>
      <w:divBdr>
        <w:top w:val="none" w:sz="0" w:space="0" w:color="auto"/>
        <w:left w:val="none" w:sz="0" w:space="0" w:color="auto"/>
        <w:bottom w:val="none" w:sz="0" w:space="0" w:color="auto"/>
        <w:right w:val="none" w:sz="0" w:space="0" w:color="auto"/>
      </w:divBdr>
    </w:div>
    <w:div w:id="536940826">
      <w:bodyDiv w:val="1"/>
      <w:marLeft w:val="0"/>
      <w:marRight w:val="0"/>
      <w:marTop w:val="0"/>
      <w:marBottom w:val="0"/>
      <w:divBdr>
        <w:top w:val="none" w:sz="0" w:space="0" w:color="auto"/>
        <w:left w:val="none" w:sz="0" w:space="0" w:color="auto"/>
        <w:bottom w:val="none" w:sz="0" w:space="0" w:color="auto"/>
        <w:right w:val="none" w:sz="0" w:space="0" w:color="auto"/>
      </w:divBdr>
    </w:div>
    <w:div w:id="537011031">
      <w:bodyDiv w:val="1"/>
      <w:marLeft w:val="0"/>
      <w:marRight w:val="0"/>
      <w:marTop w:val="0"/>
      <w:marBottom w:val="0"/>
      <w:divBdr>
        <w:top w:val="none" w:sz="0" w:space="0" w:color="auto"/>
        <w:left w:val="none" w:sz="0" w:space="0" w:color="auto"/>
        <w:bottom w:val="none" w:sz="0" w:space="0" w:color="auto"/>
        <w:right w:val="none" w:sz="0" w:space="0" w:color="auto"/>
      </w:divBdr>
    </w:div>
    <w:div w:id="537200267">
      <w:bodyDiv w:val="1"/>
      <w:marLeft w:val="0"/>
      <w:marRight w:val="0"/>
      <w:marTop w:val="0"/>
      <w:marBottom w:val="0"/>
      <w:divBdr>
        <w:top w:val="none" w:sz="0" w:space="0" w:color="auto"/>
        <w:left w:val="none" w:sz="0" w:space="0" w:color="auto"/>
        <w:bottom w:val="none" w:sz="0" w:space="0" w:color="auto"/>
        <w:right w:val="none" w:sz="0" w:space="0" w:color="auto"/>
      </w:divBdr>
    </w:div>
    <w:div w:id="537470852">
      <w:bodyDiv w:val="1"/>
      <w:marLeft w:val="0"/>
      <w:marRight w:val="0"/>
      <w:marTop w:val="0"/>
      <w:marBottom w:val="0"/>
      <w:divBdr>
        <w:top w:val="none" w:sz="0" w:space="0" w:color="auto"/>
        <w:left w:val="none" w:sz="0" w:space="0" w:color="auto"/>
        <w:bottom w:val="none" w:sz="0" w:space="0" w:color="auto"/>
        <w:right w:val="none" w:sz="0" w:space="0" w:color="auto"/>
      </w:divBdr>
    </w:div>
    <w:div w:id="537550257">
      <w:bodyDiv w:val="1"/>
      <w:marLeft w:val="0"/>
      <w:marRight w:val="0"/>
      <w:marTop w:val="0"/>
      <w:marBottom w:val="0"/>
      <w:divBdr>
        <w:top w:val="none" w:sz="0" w:space="0" w:color="auto"/>
        <w:left w:val="none" w:sz="0" w:space="0" w:color="auto"/>
        <w:bottom w:val="none" w:sz="0" w:space="0" w:color="auto"/>
        <w:right w:val="none" w:sz="0" w:space="0" w:color="auto"/>
      </w:divBdr>
    </w:div>
    <w:div w:id="537552970">
      <w:bodyDiv w:val="1"/>
      <w:marLeft w:val="0"/>
      <w:marRight w:val="0"/>
      <w:marTop w:val="0"/>
      <w:marBottom w:val="0"/>
      <w:divBdr>
        <w:top w:val="none" w:sz="0" w:space="0" w:color="auto"/>
        <w:left w:val="none" w:sz="0" w:space="0" w:color="auto"/>
        <w:bottom w:val="none" w:sz="0" w:space="0" w:color="auto"/>
        <w:right w:val="none" w:sz="0" w:space="0" w:color="auto"/>
      </w:divBdr>
    </w:div>
    <w:div w:id="537668081">
      <w:bodyDiv w:val="1"/>
      <w:marLeft w:val="0"/>
      <w:marRight w:val="0"/>
      <w:marTop w:val="0"/>
      <w:marBottom w:val="0"/>
      <w:divBdr>
        <w:top w:val="none" w:sz="0" w:space="0" w:color="auto"/>
        <w:left w:val="none" w:sz="0" w:space="0" w:color="auto"/>
        <w:bottom w:val="none" w:sz="0" w:space="0" w:color="auto"/>
        <w:right w:val="none" w:sz="0" w:space="0" w:color="auto"/>
      </w:divBdr>
    </w:div>
    <w:div w:id="537743038">
      <w:bodyDiv w:val="1"/>
      <w:marLeft w:val="0"/>
      <w:marRight w:val="0"/>
      <w:marTop w:val="0"/>
      <w:marBottom w:val="0"/>
      <w:divBdr>
        <w:top w:val="none" w:sz="0" w:space="0" w:color="auto"/>
        <w:left w:val="none" w:sz="0" w:space="0" w:color="auto"/>
        <w:bottom w:val="none" w:sz="0" w:space="0" w:color="auto"/>
        <w:right w:val="none" w:sz="0" w:space="0" w:color="auto"/>
      </w:divBdr>
    </w:div>
    <w:div w:id="537815739">
      <w:bodyDiv w:val="1"/>
      <w:marLeft w:val="0"/>
      <w:marRight w:val="0"/>
      <w:marTop w:val="0"/>
      <w:marBottom w:val="0"/>
      <w:divBdr>
        <w:top w:val="none" w:sz="0" w:space="0" w:color="auto"/>
        <w:left w:val="none" w:sz="0" w:space="0" w:color="auto"/>
        <w:bottom w:val="none" w:sz="0" w:space="0" w:color="auto"/>
        <w:right w:val="none" w:sz="0" w:space="0" w:color="auto"/>
      </w:divBdr>
    </w:div>
    <w:div w:id="537936441">
      <w:bodyDiv w:val="1"/>
      <w:marLeft w:val="0"/>
      <w:marRight w:val="0"/>
      <w:marTop w:val="0"/>
      <w:marBottom w:val="0"/>
      <w:divBdr>
        <w:top w:val="none" w:sz="0" w:space="0" w:color="auto"/>
        <w:left w:val="none" w:sz="0" w:space="0" w:color="auto"/>
        <w:bottom w:val="none" w:sz="0" w:space="0" w:color="auto"/>
        <w:right w:val="none" w:sz="0" w:space="0" w:color="auto"/>
      </w:divBdr>
    </w:div>
    <w:div w:id="538006013">
      <w:bodyDiv w:val="1"/>
      <w:marLeft w:val="0"/>
      <w:marRight w:val="0"/>
      <w:marTop w:val="0"/>
      <w:marBottom w:val="0"/>
      <w:divBdr>
        <w:top w:val="none" w:sz="0" w:space="0" w:color="auto"/>
        <w:left w:val="none" w:sz="0" w:space="0" w:color="auto"/>
        <w:bottom w:val="none" w:sz="0" w:space="0" w:color="auto"/>
        <w:right w:val="none" w:sz="0" w:space="0" w:color="auto"/>
      </w:divBdr>
    </w:div>
    <w:div w:id="538007157">
      <w:bodyDiv w:val="1"/>
      <w:marLeft w:val="0"/>
      <w:marRight w:val="0"/>
      <w:marTop w:val="0"/>
      <w:marBottom w:val="0"/>
      <w:divBdr>
        <w:top w:val="none" w:sz="0" w:space="0" w:color="auto"/>
        <w:left w:val="none" w:sz="0" w:space="0" w:color="auto"/>
        <w:bottom w:val="none" w:sz="0" w:space="0" w:color="auto"/>
        <w:right w:val="none" w:sz="0" w:space="0" w:color="auto"/>
      </w:divBdr>
    </w:div>
    <w:div w:id="538207373">
      <w:bodyDiv w:val="1"/>
      <w:marLeft w:val="0"/>
      <w:marRight w:val="0"/>
      <w:marTop w:val="0"/>
      <w:marBottom w:val="0"/>
      <w:divBdr>
        <w:top w:val="none" w:sz="0" w:space="0" w:color="auto"/>
        <w:left w:val="none" w:sz="0" w:space="0" w:color="auto"/>
        <w:bottom w:val="none" w:sz="0" w:space="0" w:color="auto"/>
        <w:right w:val="none" w:sz="0" w:space="0" w:color="auto"/>
      </w:divBdr>
    </w:div>
    <w:div w:id="538476218">
      <w:bodyDiv w:val="1"/>
      <w:marLeft w:val="0"/>
      <w:marRight w:val="0"/>
      <w:marTop w:val="0"/>
      <w:marBottom w:val="0"/>
      <w:divBdr>
        <w:top w:val="none" w:sz="0" w:space="0" w:color="auto"/>
        <w:left w:val="none" w:sz="0" w:space="0" w:color="auto"/>
        <w:bottom w:val="none" w:sz="0" w:space="0" w:color="auto"/>
        <w:right w:val="none" w:sz="0" w:space="0" w:color="auto"/>
      </w:divBdr>
    </w:div>
    <w:div w:id="538973076">
      <w:bodyDiv w:val="1"/>
      <w:marLeft w:val="0"/>
      <w:marRight w:val="0"/>
      <w:marTop w:val="0"/>
      <w:marBottom w:val="0"/>
      <w:divBdr>
        <w:top w:val="none" w:sz="0" w:space="0" w:color="auto"/>
        <w:left w:val="none" w:sz="0" w:space="0" w:color="auto"/>
        <w:bottom w:val="none" w:sz="0" w:space="0" w:color="auto"/>
        <w:right w:val="none" w:sz="0" w:space="0" w:color="auto"/>
      </w:divBdr>
    </w:div>
    <w:div w:id="539051495">
      <w:bodyDiv w:val="1"/>
      <w:marLeft w:val="0"/>
      <w:marRight w:val="0"/>
      <w:marTop w:val="0"/>
      <w:marBottom w:val="0"/>
      <w:divBdr>
        <w:top w:val="none" w:sz="0" w:space="0" w:color="auto"/>
        <w:left w:val="none" w:sz="0" w:space="0" w:color="auto"/>
        <w:bottom w:val="none" w:sz="0" w:space="0" w:color="auto"/>
        <w:right w:val="none" w:sz="0" w:space="0" w:color="auto"/>
      </w:divBdr>
    </w:div>
    <w:div w:id="539130159">
      <w:bodyDiv w:val="1"/>
      <w:marLeft w:val="0"/>
      <w:marRight w:val="0"/>
      <w:marTop w:val="0"/>
      <w:marBottom w:val="0"/>
      <w:divBdr>
        <w:top w:val="none" w:sz="0" w:space="0" w:color="auto"/>
        <w:left w:val="none" w:sz="0" w:space="0" w:color="auto"/>
        <w:bottom w:val="none" w:sz="0" w:space="0" w:color="auto"/>
        <w:right w:val="none" w:sz="0" w:space="0" w:color="auto"/>
      </w:divBdr>
    </w:div>
    <w:div w:id="539171938">
      <w:bodyDiv w:val="1"/>
      <w:marLeft w:val="0"/>
      <w:marRight w:val="0"/>
      <w:marTop w:val="0"/>
      <w:marBottom w:val="0"/>
      <w:divBdr>
        <w:top w:val="none" w:sz="0" w:space="0" w:color="auto"/>
        <w:left w:val="none" w:sz="0" w:space="0" w:color="auto"/>
        <w:bottom w:val="none" w:sz="0" w:space="0" w:color="auto"/>
        <w:right w:val="none" w:sz="0" w:space="0" w:color="auto"/>
      </w:divBdr>
    </w:div>
    <w:div w:id="539243715">
      <w:bodyDiv w:val="1"/>
      <w:marLeft w:val="0"/>
      <w:marRight w:val="0"/>
      <w:marTop w:val="0"/>
      <w:marBottom w:val="0"/>
      <w:divBdr>
        <w:top w:val="none" w:sz="0" w:space="0" w:color="auto"/>
        <w:left w:val="none" w:sz="0" w:space="0" w:color="auto"/>
        <w:bottom w:val="none" w:sz="0" w:space="0" w:color="auto"/>
        <w:right w:val="none" w:sz="0" w:space="0" w:color="auto"/>
      </w:divBdr>
    </w:div>
    <w:div w:id="539435799">
      <w:bodyDiv w:val="1"/>
      <w:marLeft w:val="0"/>
      <w:marRight w:val="0"/>
      <w:marTop w:val="0"/>
      <w:marBottom w:val="0"/>
      <w:divBdr>
        <w:top w:val="none" w:sz="0" w:space="0" w:color="auto"/>
        <w:left w:val="none" w:sz="0" w:space="0" w:color="auto"/>
        <w:bottom w:val="none" w:sz="0" w:space="0" w:color="auto"/>
        <w:right w:val="none" w:sz="0" w:space="0" w:color="auto"/>
      </w:divBdr>
    </w:div>
    <w:div w:id="539905963">
      <w:bodyDiv w:val="1"/>
      <w:marLeft w:val="0"/>
      <w:marRight w:val="0"/>
      <w:marTop w:val="0"/>
      <w:marBottom w:val="0"/>
      <w:divBdr>
        <w:top w:val="none" w:sz="0" w:space="0" w:color="auto"/>
        <w:left w:val="none" w:sz="0" w:space="0" w:color="auto"/>
        <w:bottom w:val="none" w:sz="0" w:space="0" w:color="auto"/>
        <w:right w:val="none" w:sz="0" w:space="0" w:color="auto"/>
      </w:divBdr>
    </w:div>
    <w:div w:id="540165974">
      <w:bodyDiv w:val="1"/>
      <w:marLeft w:val="0"/>
      <w:marRight w:val="0"/>
      <w:marTop w:val="0"/>
      <w:marBottom w:val="0"/>
      <w:divBdr>
        <w:top w:val="none" w:sz="0" w:space="0" w:color="auto"/>
        <w:left w:val="none" w:sz="0" w:space="0" w:color="auto"/>
        <w:bottom w:val="none" w:sz="0" w:space="0" w:color="auto"/>
        <w:right w:val="none" w:sz="0" w:space="0" w:color="auto"/>
      </w:divBdr>
    </w:div>
    <w:div w:id="540167337">
      <w:bodyDiv w:val="1"/>
      <w:marLeft w:val="0"/>
      <w:marRight w:val="0"/>
      <w:marTop w:val="0"/>
      <w:marBottom w:val="0"/>
      <w:divBdr>
        <w:top w:val="none" w:sz="0" w:space="0" w:color="auto"/>
        <w:left w:val="none" w:sz="0" w:space="0" w:color="auto"/>
        <w:bottom w:val="none" w:sz="0" w:space="0" w:color="auto"/>
        <w:right w:val="none" w:sz="0" w:space="0" w:color="auto"/>
      </w:divBdr>
    </w:div>
    <w:div w:id="540243645">
      <w:bodyDiv w:val="1"/>
      <w:marLeft w:val="0"/>
      <w:marRight w:val="0"/>
      <w:marTop w:val="0"/>
      <w:marBottom w:val="0"/>
      <w:divBdr>
        <w:top w:val="none" w:sz="0" w:space="0" w:color="auto"/>
        <w:left w:val="none" w:sz="0" w:space="0" w:color="auto"/>
        <w:bottom w:val="none" w:sz="0" w:space="0" w:color="auto"/>
        <w:right w:val="none" w:sz="0" w:space="0" w:color="auto"/>
      </w:divBdr>
    </w:div>
    <w:div w:id="540286540">
      <w:bodyDiv w:val="1"/>
      <w:marLeft w:val="0"/>
      <w:marRight w:val="0"/>
      <w:marTop w:val="0"/>
      <w:marBottom w:val="0"/>
      <w:divBdr>
        <w:top w:val="none" w:sz="0" w:space="0" w:color="auto"/>
        <w:left w:val="none" w:sz="0" w:space="0" w:color="auto"/>
        <w:bottom w:val="none" w:sz="0" w:space="0" w:color="auto"/>
        <w:right w:val="none" w:sz="0" w:space="0" w:color="auto"/>
      </w:divBdr>
    </w:div>
    <w:div w:id="540366602">
      <w:bodyDiv w:val="1"/>
      <w:marLeft w:val="0"/>
      <w:marRight w:val="0"/>
      <w:marTop w:val="0"/>
      <w:marBottom w:val="0"/>
      <w:divBdr>
        <w:top w:val="none" w:sz="0" w:space="0" w:color="auto"/>
        <w:left w:val="none" w:sz="0" w:space="0" w:color="auto"/>
        <w:bottom w:val="none" w:sz="0" w:space="0" w:color="auto"/>
        <w:right w:val="none" w:sz="0" w:space="0" w:color="auto"/>
      </w:divBdr>
    </w:div>
    <w:div w:id="540440830">
      <w:bodyDiv w:val="1"/>
      <w:marLeft w:val="0"/>
      <w:marRight w:val="0"/>
      <w:marTop w:val="0"/>
      <w:marBottom w:val="0"/>
      <w:divBdr>
        <w:top w:val="none" w:sz="0" w:space="0" w:color="auto"/>
        <w:left w:val="none" w:sz="0" w:space="0" w:color="auto"/>
        <w:bottom w:val="none" w:sz="0" w:space="0" w:color="auto"/>
        <w:right w:val="none" w:sz="0" w:space="0" w:color="auto"/>
      </w:divBdr>
    </w:div>
    <w:div w:id="540559556">
      <w:bodyDiv w:val="1"/>
      <w:marLeft w:val="0"/>
      <w:marRight w:val="0"/>
      <w:marTop w:val="0"/>
      <w:marBottom w:val="0"/>
      <w:divBdr>
        <w:top w:val="none" w:sz="0" w:space="0" w:color="auto"/>
        <w:left w:val="none" w:sz="0" w:space="0" w:color="auto"/>
        <w:bottom w:val="none" w:sz="0" w:space="0" w:color="auto"/>
        <w:right w:val="none" w:sz="0" w:space="0" w:color="auto"/>
      </w:divBdr>
    </w:div>
    <w:div w:id="540900932">
      <w:bodyDiv w:val="1"/>
      <w:marLeft w:val="0"/>
      <w:marRight w:val="0"/>
      <w:marTop w:val="0"/>
      <w:marBottom w:val="0"/>
      <w:divBdr>
        <w:top w:val="none" w:sz="0" w:space="0" w:color="auto"/>
        <w:left w:val="none" w:sz="0" w:space="0" w:color="auto"/>
        <w:bottom w:val="none" w:sz="0" w:space="0" w:color="auto"/>
        <w:right w:val="none" w:sz="0" w:space="0" w:color="auto"/>
      </w:divBdr>
    </w:div>
    <w:div w:id="541408109">
      <w:bodyDiv w:val="1"/>
      <w:marLeft w:val="0"/>
      <w:marRight w:val="0"/>
      <w:marTop w:val="0"/>
      <w:marBottom w:val="0"/>
      <w:divBdr>
        <w:top w:val="none" w:sz="0" w:space="0" w:color="auto"/>
        <w:left w:val="none" w:sz="0" w:space="0" w:color="auto"/>
        <w:bottom w:val="none" w:sz="0" w:space="0" w:color="auto"/>
        <w:right w:val="none" w:sz="0" w:space="0" w:color="auto"/>
      </w:divBdr>
    </w:div>
    <w:div w:id="541524472">
      <w:bodyDiv w:val="1"/>
      <w:marLeft w:val="0"/>
      <w:marRight w:val="0"/>
      <w:marTop w:val="0"/>
      <w:marBottom w:val="0"/>
      <w:divBdr>
        <w:top w:val="none" w:sz="0" w:space="0" w:color="auto"/>
        <w:left w:val="none" w:sz="0" w:space="0" w:color="auto"/>
        <w:bottom w:val="none" w:sz="0" w:space="0" w:color="auto"/>
        <w:right w:val="none" w:sz="0" w:space="0" w:color="auto"/>
      </w:divBdr>
    </w:div>
    <w:div w:id="541751860">
      <w:bodyDiv w:val="1"/>
      <w:marLeft w:val="0"/>
      <w:marRight w:val="0"/>
      <w:marTop w:val="0"/>
      <w:marBottom w:val="0"/>
      <w:divBdr>
        <w:top w:val="none" w:sz="0" w:space="0" w:color="auto"/>
        <w:left w:val="none" w:sz="0" w:space="0" w:color="auto"/>
        <w:bottom w:val="none" w:sz="0" w:space="0" w:color="auto"/>
        <w:right w:val="none" w:sz="0" w:space="0" w:color="auto"/>
      </w:divBdr>
    </w:div>
    <w:div w:id="541790480">
      <w:bodyDiv w:val="1"/>
      <w:marLeft w:val="0"/>
      <w:marRight w:val="0"/>
      <w:marTop w:val="0"/>
      <w:marBottom w:val="0"/>
      <w:divBdr>
        <w:top w:val="none" w:sz="0" w:space="0" w:color="auto"/>
        <w:left w:val="none" w:sz="0" w:space="0" w:color="auto"/>
        <w:bottom w:val="none" w:sz="0" w:space="0" w:color="auto"/>
        <w:right w:val="none" w:sz="0" w:space="0" w:color="auto"/>
      </w:divBdr>
    </w:div>
    <w:div w:id="542131326">
      <w:bodyDiv w:val="1"/>
      <w:marLeft w:val="0"/>
      <w:marRight w:val="0"/>
      <w:marTop w:val="0"/>
      <w:marBottom w:val="0"/>
      <w:divBdr>
        <w:top w:val="none" w:sz="0" w:space="0" w:color="auto"/>
        <w:left w:val="none" w:sz="0" w:space="0" w:color="auto"/>
        <w:bottom w:val="none" w:sz="0" w:space="0" w:color="auto"/>
        <w:right w:val="none" w:sz="0" w:space="0" w:color="auto"/>
      </w:divBdr>
      <w:divsChild>
        <w:div w:id="871922936">
          <w:marLeft w:val="480"/>
          <w:marRight w:val="0"/>
          <w:marTop w:val="0"/>
          <w:marBottom w:val="0"/>
          <w:divBdr>
            <w:top w:val="none" w:sz="0" w:space="0" w:color="auto"/>
            <w:left w:val="none" w:sz="0" w:space="0" w:color="auto"/>
            <w:bottom w:val="none" w:sz="0" w:space="0" w:color="auto"/>
            <w:right w:val="none" w:sz="0" w:space="0" w:color="auto"/>
          </w:divBdr>
        </w:div>
        <w:div w:id="584463638">
          <w:marLeft w:val="480"/>
          <w:marRight w:val="0"/>
          <w:marTop w:val="0"/>
          <w:marBottom w:val="0"/>
          <w:divBdr>
            <w:top w:val="none" w:sz="0" w:space="0" w:color="auto"/>
            <w:left w:val="none" w:sz="0" w:space="0" w:color="auto"/>
            <w:bottom w:val="none" w:sz="0" w:space="0" w:color="auto"/>
            <w:right w:val="none" w:sz="0" w:space="0" w:color="auto"/>
          </w:divBdr>
        </w:div>
        <w:div w:id="1735086794">
          <w:marLeft w:val="480"/>
          <w:marRight w:val="0"/>
          <w:marTop w:val="0"/>
          <w:marBottom w:val="0"/>
          <w:divBdr>
            <w:top w:val="none" w:sz="0" w:space="0" w:color="auto"/>
            <w:left w:val="none" w:sz="0" w:space="0" w:color="auto"/>
            <w:bottom w:val="none" w:sz="0" w:space="0" w:color="auto"/>
            <w:right w:val="none" w:sz="0" w:space="0" w:color="auto"/>
          </w:divBdr>
        </w:div>
        <w:div w:id="251476925">
          <w:marLeft w:val="480"/>
          <w:marRight w:val="0"/>
          <w:marTop w:val="0"/>
          <w:marBottom w:val="0"/>
          <w:divBdr>
            <w:top w:val="none" w:sz="0" w:space="0" w:color="auto"/>
            <w:left w:val="none" w:sz="0" w:space="0" w:color="auto"/>
            <w:bottom w:val="none" w:sz="0" w:space="0" w:color="auto"/>
            <w:right w:val="none" w:sz="0" w:space="0" w:color="auto"/>
          </w:divBdr>
        </w:div>
        <w:div w:id="568467520">
          <w:marLeft w:val="480"/>
          <w:marRight w:val="0"/>
          <w:marTop w:val="0"/>
          <w:marBottom w:val="0"/>
          <w:divBdr>
            <w:top w:val="none" w:sz="0" w:space="0" w:color="auto"/>
            <w:left w:val="none" w:sz="0" w:space="0" w:color="auto"/>
            <w:bottom w:val="none" w:sz="0" w:space="0" w:color="auto"/>
            <w:right w:val="none" w:sz="0" w:space="0" w:color="auto"/>
          </w:divBdr>
        </w:div>
        <w:div w:id="689454111">
          <w:marLeft w:val="480"/>
          <w:marRight w:val="0"/>
          <w:marTop w:val="0"/>
          <w:marBottom w:val="0"/>
          <w:divBdr>
            <w:top w:val="none" w:sz="0" w:space="0" w:color="auto"/>
            <w:left w:val="none" w:sz="0" w:space="0" w:color="auto"/>
            <w:bottom w:val="none" w:sz="0" w:space="0" w:color="auto"/>
            <w:right w:val="none" w:sz="0" w:space="0" w:color="auto"/>
          </w:divBdr>
        </w:div>
        <w:div w:id="746345312">
          <w:marLeft w:val="480"/>
          <w:marRight w:val="0"/>
          <w:marTop w:val="0"/>
          <w:marBottom w:val="0"/>
          <w:divBdr>
            <w:top w:val="none" w:sz="0" w:space="0" w:color="auto"/>
            <w:left w:val="none" w:sz="0" w:space="0" w:color="auto"/>
            <w:bottom w:val="none" w:sz="0" w:space="0" w:color="auto"/>
            <w:right w:val="none" w:sz="0" w:space="0" w:color="auto"/>
          </w:divBdr>
        </w:div>
        <w:div w:id="1077436678">
          <w:marLeft w:val="480"/>
          <w:marRight w:val="0"/>
          <w:marTop w:val="0"/>
          <w:marBottom w:val="0"/>
          <w:divBdr>
            <w:top w:val="none" w:sz="0" w:space="0" w:color="auto"/>
            <w:left w:val="none" w:sz="0" w:space="0" w:color="auto"/>
            <w:bottom w:val="none" w:sz="0" w:space="0" w:color="auto"/>
            <w:right w:val="none" w:sz="0" w:space="0" w:color="auto"/>
          </w:divBdr>
        </w:div>
        <w:div w:id="632685357">
          <w:marLeft w:val="480"/>
          <w:marRight w:val="0"/>
          <w:marTop w:val="0"/>
          <w:marBottom w:val="0"/>
          <w:divBdr>
            <w:top w:val="none" w:sz="0" w:space="0" w:color="auto"/>
            <w:left w:val="none" w:sz="0" w:space="0" w:color="auto"/>
            <w:bottom w:val="none" w:sz="0" w:space="0" w:color="auto"/>
            <w:right w:val="none" w:sz="0" w:space="0" w:color="auto"/>
          </w:divBdr>
        </w:div>
        <w:div w:id="1818641798">
          <w:marLeft w:val="480"/>
          <w:marRight w:val="0"/>
          <w:marTop w:val="0"/>
          <w:marBottom w:val="0"/>
          <w:divBdr>
            <w:top w:val="none" w:sz="0" w:space="0" w:color="auto"/>
            <w:left w:val="none" w:sz="0" w:space="0" w:color="auto"/>
            <w:bottom w:val="none" w:sz="0" w:space="0" w:color="auto"/>
            <w:right w:val="none" w:sz="0" w:space="0" w:color="auto"/>
          </w:divBdr>
        </w:div>
        <w:div w:id="513108432">
          <w:marLeft w:val="480"/>
          <w:marRight w:val="0"/>
          <w:marTop w:val="0"/>
          <w:marBottom w:val="0"/>
          <w:divBdr>
            <w:top w:val="none" w:sz="0" w:space="0" w:color="auto"/>
            <w:left w:val="none" w:sz="0" w:space="0" w:color="auto"/>
            <w:bottom w:val="none" w:sz="0" w:space="0" w:color="auto"/>
            <w:right w:val="none" w:sz="0" w:space="0" w:color="auto"/>
          </w:divBdr>
        </w:div>
        <w:div w:id="2005232379">
          <w:marLeft w:val="480"/>
          <w:marRight w:val="0"/>
          <w:marTop w:val="0"/>
          <w:marBottom w:val="0"/>
          <w:divBdr>
            <w:top w:val="none" w:sz="0" w:space="0" w:color="auto"/>
            <w:left w:val="none" w:sz="0" w:space="0" w:color="auto"/>
            <w:bottom w:val="none" w:sz="0" w:space="0" w:color="auto"/>
            <w:right w:val="none" w:sz="0" w:space="0" w:color="auto"/>
          </w:divBdr>
        </w:div>
        <w:div w:id="1379814173">
          <w:marLeft w:val="480"/>
          <w:marRight w:val="0"/>
          <w:marTop w:val="0"/>
          <w:marBottom w:val="0"/>
          <w:divBdr>
            <w:top w:val="none" w:sz="0" w:space="0" w:color="auto"/>
            <w:left w:val="none" w:sz="0" w:space="0" w:color="auto"/>
            <w:bottom w:val="none" w:sz="0" w:space="0" w:color="auto"/>
            <w:right w:val="none" w:sz="0" w:space="0" w:color="auto"/>
          </w:divBdr>
        </w:div>
        <w:div w:id="1045251762">
          <w:marLeft w:val="480"/>
          <w:marRight w:val="0"/>
          <w:marTop w:val="0"/>
          <w:marBottom w:val="0"/>
          <w:divBdr>
            <w:top w:val="none" w:sz="0" w:space="0" w:color="auto"/>
            <w:left w:val="none" w:sz="0" w:space="0" w:color="auto"/>
            <w:bottom w:val="none" w:sz="0" w:space="0" w:color="auto"/>
            <w:right w:val="none" w:sz="0" w:space="0" w:color="auto"/>
          </w:divBdr>
        </w:div>
        <w:div w:id="682978026">
          <w:marLeft w:val="480"/>
          <w:marRight w:val="0"/>
          <w:marTop w:val="0"/>
          <w:marBottom w:val="0"/>
          <w:divBdr>
            <w:top w:val="none" w:sz="0" w:space="0" w:color="auto"/>
            <w:left w:val="none" w:sz="0" w:space="0" w:color="auto"/>
            <w:bottom w:val="none" w:sz="0" w:space="0" w:color="auto"/>
            <w:right w:val="none" w:sz="0" w:space="0" w:color="auto"/>
          </w:divBdr>
        </w:div>
        <w:div w:id="42608552">
          <w:marLeft w:val="480"/>
          <w:marRight w:val="0"/>
          <w:marTop w:val="0"/>
          <w:marBottom w:val="0"/>
          <w:divBdr>
            <w:top w:val="none" w:sz="0" w:space="0" w:color="auto"/>
            <w:left w:val="none" w:sz="0" w:space="0" w:color="auto"/>
            <w:bottom w:val="none" w:sz="0" w:space="0" w:color="auto"/>
            <w:right w:val="none" w:sz="0" w:space="0" w:color="auto"/>
          </w:divBdr>
        </w:div>
        <w:div w:id="500970293">
          <w:marLeft w:val="480"/>
          <w:marRight w:val="0"/>
          <w:marTop w:val="0"/>
          <w:marBottom w:val="0"/>
          <w:divBdr>
            <w:top w:val="none" w:sz="0" w:space="0" w:color="auto"/>
            <w:left w:val="none" w:sz="0" w:space="0" w:color="auto"/>
            <w:bottom w:val="none" w:sz="0" w:space="0" w:color="auto"/>
            <w:right w:val="none" w:sz="0" w:space="0" w:color="auto"/>
          </w:divBdr>
        </w:div>
        <w:div w:id="2139838903">
          <w:marLeft w:val="480"/>
          <w:marRight w:val="0"/>
          <w:marTop w:val="0"/>
          <w:marBottom w:val="0"/>
          <w:divBdr>
            <w:top w:val="none" w:sz="0" w:space="0" w:color="auto"/>
            <w:left w:val="none" w:sz="0" w:space="0" w:color="auto"/>
            <w:bottom w:val="none" w:sz="0" w:space="0" w:color="auto"/>
            <w:right w:val="none" w:sz="0" w:space="0" w:color="auto"/>
          </w:divBdr>
        </w:div>
        <w:div w:id="673724668">
          <w:marLeft w:val="480"/>
          <w:marRight w:val="0"/>
          <w:marTop w:val="0"/>
          <w:marBottom w:val="0"/>
          <w:divBdr>
            <w:top w:val="none" w:sz="0" w:space="0" w:color="auto"/>
            <w:left w:val="none" w:sz="0" w:space="0" w:color="auto"/>
            <w:bottom w:val="none" w:sz="0" w:space="0" w:color="auto"/>
            <w:right w:val="none" w:sz="0" w:space="0" w:color="auto"/>
          </w:divBdr>
        </w:div>
        <w:div w:id="1649018897">
          <w:marLeft w:val="480"/>
          <w:marRight w:val="0"/>
          <w:marTop w:val="0"/>
          <w:marBottom w:val="0"/>
          <w:divBdr>
            <w:top w:val="none" w:sz="0" w:space="0" w:color="auto"/>
            <w:left w:val="none" w:sz="0" w:space="0" w:color="auto"/>
            <w:bottom w:val="none" w:sz="0" w:space="0" w:color="auto"/>
            <w:right w:val="none" w:sz="0" w:space="0" w:color="auto"/>
          </w:divBdr>
        </w:div>
        <w:div w:id="1533299689">
          <w:marLeft w:val="480"/>
          <w:marRight w:val="0"/>
          <w:marTop w:val="0"/>
          <w:marBottom w:val="0"/>
          <w:divBdr>
            <w:top w:val="none" w:sz="0" w:space="0" w:color="auto"/>
            <w:left w:val="none" w:sz="0" w:space="0" w:color="auto"/>
            <w:bottom w:val="none" w:sz="0" w:space="0" w:color="auto"/>
            <w:right w:val="none" w:sz="0" w:space="0" w:color="auto"/>
          </w:divBdr>
        </w:div>
        <w:div w:id="123816945">
          <w:marLeft w:val="480"/>
          <w:marRight w:val="0"/>
          <w:marTop w:val="0"/>
          <w:marBottom w:val="0"/>
          <w:divBdr>
            <w:top w:val="none" w:sz="0" w:space="0" w:color="auto"/>
            <w:left w:val="none" w:sz="0" w:space="0" w:color="auto"/>
            <w:bottom w:val="none" w:sz="0" w:space="0" w:color="auto"/>
            <w:right w:val="none" w:sz="0" w:space="0" w:color="auto"/>
          </w:divBdr>
        </w:div>
        <w:div w:id="945579674">
          <w:marLeft w:val="480"/>
          <w:marRight w:val="0"/>
          <w:marTop w:val="0"/>
          <w:marBottom w:val="0"/>
          <w:divBdr>
            <w:top w:val="none" w:sz="0" w:space="0" w:color="auto"/>
            <w:left w:val="none" w:sz="0" w:space="0" w:color="auto"/>
            <w:bottom w:val="none" w:sz="0" w:space="0" w:color="auto"/>
            <w:right w:val="none" w:sz="0" w:space="0" w:color="auto"/>
          </w:divBdr>
        </w:div>
        <w:div w:id="577399385">
          <w:marLeft w:val="480"/>
          <w:marRight w:val="0"/>
          <w:marTop w:val="0"/>
          <w:marBottom w:val="0"/>
          <w:divBdr>
            <w:top w:val="none" w:sz="0" w:space="0" w:color="auto"/>
            <w:left w:val="none" w:sz="0" w:space="0" w:color="auto"/>
            <w:bottom w:val="none" w:sz="0" w:space="0" w:color="auto"/>
            <w:right w:val="none" w:sz="0" w:space="0" w:color="auto"/>
          </w:divBdr>
        </w:div>
        <w:div w:id="217478215">
          <w:marLeft w:val="480"/>
          <w:marRight w:val="0"/>
          <w:marTop w:val="0"/>
          <w:marBottom w:val="0"/>
          <w:divBdr>
            <w:top w:val="none" w:sz="0" w:space="0" w:color="auto"/>
            <w:left w:val="none" w:sz="0" w:space="0" w:color="auto"/>
            <w:bottom w:val="none" w:sz="0" w:space="0" w:color="auto"/>
            <w:right w:val="none" w:sz="0" w:space="0" w:color="auto"/>
          </w:divBdr>
        </w:div>
        <w:div w:id="1363240601">
          <w:marLeft w:val="480"/>
          <w:marRight w:val="0"/>
          <w:marTop w:val="0"/>
          <w:marBottom w:val="0"/>
          <w:divBdr>
            <w:top w:val="none" w:sz="0" w:space="0" w:color="auto"/>
            <w:left w:val="none" w:sz="0" w:space="0" w:color="auto"/>
            <w:bottom w:val="none" w:sz="0" w:space="0" w:color="auto"/>
            <w:right w:val="none" w:sz="0" w:space="0" w:color="auto"/>
          </w:divBdr>
        </w:div>
        <w:div w:id="531041265">
          <w:marLeft w:val="480"/>
          <w:marRight w:val="0"/>
          <w:marTop w:val="0"/>
          <w:marBottom w:val="0"/>
          <w:divBdr>
            <w:top w:val="none" w:sz="0" w:space="0" w:color="auto"/>
            <w:left w:val="none" w:sz="0" w:space="0" w:color="auto"/>
            <w:bottom w:val="none" w:sz="0" w:space="0" w:color="auto"/>
            <w:right w:val="none" w:sz="0" w:space="0" w:color="auto"/>
          </w:divBdr>
        </w:div>
        <w:div w:id="199516419">
          <w:marLeft w:val="480"/>
          <w:marRight w:val="0"/>
          <w:marTop w:val="0"/>
          <w:marBottom w:val="0"/>
          <w:divBdr>
            <w:top w:val="none" w:sz="0" w:space="0" w:color="auto"/>
            <w:left w:val="none" w:sz="0" w:space="0" w:color="auto"/>
            <w:bottom w:val="none" w:sz="0" w:space="0" w:color="auto"/>
            <w:right w:val="none" w:sz="0" w:space="0" w:color="auto"/>
          </w:divBdr>
        </w:div>
        <w:div w:id="1029799004">
          <w:marLeft w:val="480"/>
          <w:marRight w:val="0"/>
          <w:marTop w:val="0"/>
          <w:marBottom w:val="0"/>
          <w:divBdr>
            <w:top w:val="none" w:sz="0" w:space="0" w:color="auto"/>
            <w:left w:val="none" w:sz="0" w:space="0" w:color="auto"/>
            <w:bottom w:val="none" w:sz="0" w:space="0" w:color="auto"/>
            <w:right w:val="none" w:sz="0" w:space="0" w:color="auto"/>
          </w:divBdr>
        </w:div>
        <w:div w:id="1045561404">
          <w:marLeft w:val="480"/>
          <w:marRight w:val="0"/>
          <w:marTop w:val="0"/>
          <w:marBottom w:val="0"/>
          <w:divBdr>
            <w:top w:val="none" w:sz="0" w:space="0" w:color="auto"/>
            <w:left w:val="none" w:sz="0" w:space="0" w:color="auto"/>
            <w:bottom w:val="none" w:sz="0" w:space="0" w:color="auto"/>
            <w:right w:val="none" w:sz="0" w:space="0" w:color="auto"/>
          </w:divBdr>
        </w:div>
        <w:div w:id="48579558">
          <w:marLeft w:val="480"/>
          <w:marRight w:val="0"/>
          <w:marTop w:val="0"/>
          <w:marBottom w:val="0"/>
          <w:divBdr>
            <w:top w:val="none" w:sz="0" w:space="0" w:color="auto"/>
            <w:left w:val="none" w:sz="0" w:space="0" w:color="auto"/>
            <w:bottom w:val="none" w:sz="0" w:space="0" w:color="auto"/>
            <w:right w:val="none" w:sz="0" w:space="0" w:color="auto"/>
          </w:divBdr>
        </w:div>
        <w:div w:id="1985161895">
          <w:marLeft w:val="480"/>
          <w:marRight w:val="0"/>
          <w:marTop w:val="0"/>
          <w:marBottom w:val="0"/>
          <w:divBdr>
            <w:top w:val="none" w:sz="0" w:space="0" w:color="auto"/>
            <w:left w:val="none" w:sz="0" w:space="0" w:color="auto"/>
            <w:bottom w:val="none" w:sz="0" w:space="0" w:color="auto"/>
            <w:right w:val="none" w:sz="0" w:space="0" w:color="auto"/>
          </w:divBdr>
        </w:div>
        <w:div w:id="1551724495">
          <w:marLeft w:val="480"/>
          <w:marRight w:val="0"/>
          <w:marTop w:val="0"/>
          <w:marBottom w:val="0"/>
          <w:divBdr>
            <w:top w:val="none" w:sz="0" w:space="0" w:color="auto"/>
            <w:left w:val="none" w:sz="0" w:space="0" w:color="auto"/>
            <w:bottom w:val="none" w:sz="0" w:space="0" w:color="auto"/>
            <w:right w:val="none" w:sz="0" w:space="0" w:color="auto"/>
          </w:divBdr>
        </w:div>
        <w:div w:id="703215427">
          <w:marLeft w:val="480"/>
          <w:marRight w:val="0"/>
          <w:marTop w:val="0"/>
          <w:marBottom w:val="0"/>
          <w:divBdr>
            <w:top w:val="none" w:sz="0" w:space="0" w:color="auto"/>
            <w:left w:val="none" w:sz="0" w:space="0" w:color="auto"/>
            <w:bottom w:val="none" w:sz="0" w:space="0" w:color="auto"/>
            <w:right w:val="none" w:sz="0" w:space="0" w:color="auto"/>
          </w:divBdr>
        </w:div>
        <w:div w:id="339546527">
          <w:marLeft w:val="480"/>
          <w:marRight w:val="0"/>
          <w:marTop w:val="0"/>
          <w:marBottom w:val="0"/>
          <w:divBdr>
            <w:top w:val="none" w:sz="0" w:space="0" w:color="auto"/>
            <w:left w:val="none" w:sz="0" w:space="0" w:color="auto"/>
            <w:bottom w:val="none" w:sz="0" w:space="0" w:color="auto"/>
            <w:right w:val="none" w:sz="0" w:space="0" w:color="auto"/>
          </w:divBdr>
        </w:div>
        <w:div w:id="1637831959">
          <w:marLeft w:val="480"/>
          <w:marRight w:val="0"/>
          <w:marTop w:val="0"/>
          <w:marBottom w:val="0"/>
          <w:divBdr>
            <w:top w:val="none" w:sz="0" w:space="0" w:color="auto"/>
            <w:left w:val="none" w:sz="0" w:space="0" w:color="auto"/>
            <w:bottom w:val="none" w:sz="0" w:space="0" w:color="auto"/>
            <w:right w:val="none" w:sz="0" w:space="0" w:color="auto"/>
          </w:divBdr>
        </w:div>
        <w:div w:id="378748757">
          <w:marLeft w:val="480"/>
          <w:marRight w:val="0"/>
          <w:marTop w:val="0"/>
          <w:marBottom w:val="0"/>
          <w:divBdr>
            <w:top w:val="none" w:sz="0" w:space="0" w:color="auto"/>
            <w:left w:val="none" w:sz="0" w:space="0" w:color="auto"/>
            <w:bottom w:val="none" w:sz="0" w:space="0" w:color="auto"/>
            <w:right w:val="none" w:sz="0" w:space="0" w:color="auto"/>
          </w:divBdr>
        </w:div>
        <w:div w:id="1918316797">
          <w:marLeft w:val="480"/>
          <w:marRight w:val="0"/>
          <w:marTop w:val="0"/>
          <w:marBottom w:val="0"/>
          <w:divBdr>
            <w:top w:val="none" w:sz="0" w:space="0" w:color="auto"/>
            <w:left w:val="none" w:sz="0" w:space="0" w:color="auto"/>
            <w:bottom w:val="none" w:sz="0" w:space="0" w:color="auto"/>
            <w:right w:val="none" w:sz="0" w:space="0" w:color="auto"/>
          </w:divBdr>
        </w:div>
        <w:div w:id="1446926518">
          <w:marLeft w:val="480"/>
          <w:marRight w:val="0"/>
          <w:marTop w:val="0"/>
          <w:marBottom w:val="0"/>
          <w:divBdr>
            <w:top w:val="none" w:sz="0" w:space="0" w:color="auto"/>
            <w:left w:val="none" w:sz="0" w:space="0" w:color="auto"/>
            <w:bottom w:val="none" w:sz="0" w:space="0" w:color="auto"/>
            <w:right w:val="none" w:sz="0" w:space="0" w:color="auto"/>
          </w:divBdr>
        </w:div>
        <w:div w:id="1151017572">
          <w:marLeft w:val="480"/>
          <w:marRight w:val="0"/>
          <w:marTop w:val="0"/>
          <w:marBottom w:val="0"/>
          <w:divBdr>
            <w:top w:val="none" w:sz="0" w:space="0" w:color="auto"/>
            <w:left w:val="none" w:sz="0" w:space="0" w:color="auto"/>
            <w:bottom w:val="none" w:sz="0" w:space="0" w:color="auto"/>
            <w:right w:val="none" w:sz="0" w:space="0" w:color="auto"/>
          </w:divBdr>
        </w:div>
        <w:div w:id="1550847668">
          <w:marLeft w:val="480"/>
          <w:marRight w:val="0"/>
          <w:marTop w:val="0"/>
          <w:marBottom w:val="0"/>
          <w:divBdr>
            <w:top w:val="none" w:sz="0" w:space="0" w:color="auto"/>
            <w:left w:val="none" w:sz="0" w:space="0" w:color="auto"/>
            <w:bottom w:val="none" w:sz="0" w:space="0" w:color="auto"/>
            <w:right w:val="none" w:sz="0" w:space="0" w:color="auto"/>
          </w:divBdr>
        </w:div>
        <w:div w:id="1526365984">
          <w:marLeft w:val="480"/>
          <w:marRight w:val="0"/>
          <w:marTop w:val="0"/>
          <w:marBottom w:val="0"/>
          <w:divBdr>
            <w:top w:val="none" w:sz="0" w:space="0" w:color="auto"/>
            <w:left w:val="none" w:sz="0" w:space="0" w:color="auto"/>
            <w:bottom w:val="none" w:sz="0" w:space="0" w:color="auto"/>
            <w:right w:val="none" w:sz="0" w:space="0" w:color="auto"/>
          </w:divBdr>
        </w:div>
        <w:div w:id="1534659646">
          <w:marLeft w:val="480"/>
          <w:marRight w:val="0"/>
          <w:marTop w:val="0"/>
          <w:marBottom w:val="0"/>
          <w:divBdr>
            <w:top w:val="none" w:sz="0" w:space="0" w:color="auto"/>
            <w:left w:val="none" w:sz="0" w:space="0" w:color="auto"/>
            <w:bottom w:val="none" w:sz="0" w:space="0" w:color="auto"/>
            <w:right w:val="none" w:sz="0" w:space="0" w:color="auto"/>
          </w:divBdr>
        </w:div>
        <w:div w:id="1354573793">
          <w:marLeft w:val="480"/>
          <w:marRight w:val="0"/>
          <w:marTop w:val="0"/>
          <w:marBottom w:val="0"/>
          <w:divBdr>
            <w:top w:val="none" w:sz="0" w:space="0" w:color="auto"/>
            <w:left w:val="none" w:sz="0" w:space="0" w:color="auto"/>
            <w:bottom w:val="none" w:sz="0" w:space="0" w:color="auto"/>
            <w:right w:val="none" w:sz="0" w:space="0" w:color="auto"/>
          </w:divBdr>
        </w:div>
        <w:div w:id="1724670405">
          <w:marLeft w:val="480"/>
          <w:marRight w:val="0"/>
          <w:marTop w:val="0"/>
          <w:marBottom w:val="0"/>
          <w:divBdr>
            <w:top w:val="none" w:sz="0" w:space="0" w:color="auto"/>
            <w:left w:val="none" w:sz="0" w:space="0" w:color="auto"/>
            <w:bottom w:val="none" w:sz="0" w:space="0" w:color="auto"/>
            <w:right w:val="none" w:sz="0" w:space="0" w:color="auto"/>
          </w:divBdr>
        </w:div>
        <w:div w:id="1308053023">
          <w:marLeft w:val="480"/>
          <w:marRight w:val="0"/>
          <w:marTop w:val="0"/>
          <w:marBottom w:val="0"/>
          <w:divBdr>
            <w:top w:val="none" w:sz="0" w:space="0" w:color="auto"/>
            <w:left w:val="none" w:sz="0" w:space="0" w:color="auto"/>
            <w:bottom w:val="none" w:sz="0" w:space="0" w:color="auto"/>
            <w:right w:val="none" w:sz="0" w:space="0" w:color="auto"/>
          </w:divBdr>
        </w:div>
        <w:div w:id="537619454">
          <w:marLeft w:val="480"/>
          <w:marRight w:val="0"/>
          <w:marTop w:val="0"/>
          <w:marBottom w:val="0"/>
          <w:divBdr>
            <w:top w:val="none" w:sz="0" w:space="0" w:color="auto"/>
            <w:left w:val="none" w:sz="0" w:space="0" w:color="auto"/>
            <w:bottom w:val="none" w:sz="0" w:space="0" w:color="auto"/>
            <w:right w:val="none" w:sz="0" w:space="0" w:color="auto"/>
          </w:divBdr>
        </w:div>
        <w:div w:id="1338923484">
          <w:marLeft w:val="480"/>
          <w:marRight w:val="0"/>
          <w:marTop w:val="0"/>
          <w:marBottom w:val="0"/>
          <w:divBdr>
            <w:top w:val="none" w:sz="0" w:space="0" w:color="auto"/>
            <w:left w:val="none" w:sz="0" w:space="0" w:color="auto"/>
            <w:bottom w:val="none" w:sz="0" w:space="0" w:color="auto"/>
            <w:right w:val="none" w:sz="0" w:space="0" w:color="auto"/>
          </w:divBdr>
        </w:div>
        <w:div w:id="1982225278">
          <w:marLeft w:val="480"/>
          <w:marRight w:val="0"/>
          <w:marTop w:val="0"/>
          <w:marBottom w:val="0"/>
          <w:divBdr>
            <w:top w:val="none" w:sz="0" w:space="0" w:color="auto"/>
            <w:left w:val="none" w:sz="0" w:space="0" w:color="auto"/>
            <w:bottom w:val="none" w:sz="0" w:space="0" w:color="auto"/>
            <w:right w:val="none" w:sz="0" w:space="0" w:color="auto"/>
          </w:divBdr>
        </w:div>
        <w:div w:id="49423693">
          <w:marLeft w:val="480"/>
          <w:marRight w:val="0"/>
          <w:marTop w:val="0"/>
          <w:marBottom w:val="0"/>
          <w:divBdr>
            <w:top w:val="none" w:sz="0" w:space="0" w:color="auto"/>
            <w:left w:val="none" w:sz="0" w:space="0" w:color="auto"/>
            <w:bottom w:val="none" w:sz="0" w:space="0" w:color="auto"/>
            <w:right w:val="none" w:sz="0" w:space="0" w:color="auto"/>
          </w:divBdr>
        </w:div>
        <w:div w:id="484207790">
          <w:marLeft w:val="480"/>
          <w:marRight w:val="0"/>
          <w:marTop w:val="0"/>
          <w:marBottom w:val="0"/>
          <w:divBdr>
            <w:top w:val="none" w:sz="0" w:space="0" w:color="auto"/>
            <w:left w:val="none" w:sz="0" w:space="0" w:color="auto"/>
            <w:bottom w:val="none" w:sz="0" w:space="0" w:color="auto"/>
            <w:right w:val="none" w:sz="0" w:space="0" w:color="auto"/>
          </w:divBdr>
        </w:div>
        <w:div w:id="911700549">
          <w:marLeft w:val="480"/>
          <w:marRight w:val="0"/>
          <w:marTop w:val="0"/>
          <w:marBottom w:val="0"/>
          <w:divBdr>
            <w:top w:val="none" w:sz="0" w:space="0" w:color="auto"/>
            <w:left w:val="none" w:sz="0" w:space="0" w:color="auto"/>
            <w:bottom w:val="none" w:sz="0" w:space="0" w:color="auto"/>
            <w:right w:val="none" w:sz="0" w:space="0" w:color="auto"/>
          </w:divBdr>
        </w:div>
        <w:div w:id="383142141">
          <w:marLeft w:val="480"/>
          <w:marRight w:val="0"/>
          <w:marTop w:val="0"/>
          <w:marBottom w:val="0"/>
          <w:divBdr>
            <w:top w:val="none" w:sz="0" w:space="0" w:color="auto"/>
            <w:left w:val="none" w:sz="0" w:space="0" w:color="auto"/>
            <w:bottom w:val="none" w:sz="0" w:space="0" w:color="auto"/>
            <w:right w:val="none" w:sz="0" w:space="0" w:color="auto"/>
          </w:divBdr>
        </w:div>
        <w:div w:id="1960141923">
          <w:marLeft w:val="480"/>
          <w:marRight w:val="0"/>
          <w:marTop w:val="0"/>
          <w:marBottom w:val="0"/>
          <w:divBdr>
            <w:top w:val="none" w:sz="0" w:space="0" w:color="auto"/>
            <w:left w:val="none" w:sz="0" w:space="0" w:color="auto"/>
            <w:bottom w:val="none" w:sz="0" w:space="0" w:color="auto"/>
            <w:right w:val="none" w:sz="0" w:space="0" w:color="auto"/>
          </w:divBdr>
        </w:div>
        <w:div w:id="1118262722">
          <w:marLeft w:val="480"/>
          <w:marRight w:val="0"/>
          <w:marTop w:val="0"/>
          <w:marBottom w:val="0"/>
          <w:divBdr>
            <w:top w:val="none" w:sz="0" w:space="0" w:color="auto"/>
            <w:left w:val="none" w:sz="0" w:space="0" w:color="auto"/>
            <w:bottom w:val="none" w:sz="0" w:space="0" w:color="auto"/>
            <w:right w:val="none" w:sz="0" w:space="0" w:color="auto"/>
          </w:divBdr>
        </w:div>
        <w:div w:id="2075078710">
          <w:marLeft w:val="480"/>
          <w:marRight w:val="0"/>
          <w:marTop w:val="0"/>
          <w:marBottom w:val="0"/>
          <w:divBdr>
            <w:top w:val="none" w:sz="0" w:space="0" w:color="auto"/>
            <w:left w:val="none" w:sz="0" w:space="0" w:color="auto"/>
            <w:bottom w:val="none" w:sz="0" w:space="0" w:color="auto"/>
            <w:right w:val="none" w:sz="0" w:space="0" w:color="auto"/>
          </w:divBdr>
        </w:div>
        <w:div w:id="402797963">
          <w:marLeft w:val="480"/>
          <w:marRight w:val="0"/>
          <w:marTop w:val="0"/>
          <w:marBottom w:val="0"/>
          <w:divBdr>
            <w:top w:val="none" w:sz="0" w:space="0" w:color="auto"/>
            <w:left w:val="none" w:sz="0" w:space="0" w:color="auto"/>
            <w:bottom w:val="none" w:sz="0" w:space="0" w:color="auto"/>
            <w:right w:val="none" w:sz="0" w:space="0" w:color="auto"/>
          </w:divBdr>
        </w:div>
        <w:div w:id="50690083">
          <w:marLeft w:val="480"/>
          <w:marRight w:val="0"/>
          <w:marTop w:val="0"/>
          <w:marBottom w:val="0"/>
          <w:divBdr>
            <w:top w:val="none" w:sz="0" w:space="0" w:color="auto"/>
            <w:left w:val="none" w:sz="0" w:space="0" w:color="auto"/>
            <w:bottom w:val="none" w:sz="0" w:space="0" w:color="auto"/>
            <w:right w:val="none" w:sz="0" w:space="0" w:color="auto"/>
          </w:divBdr>
        </w:div>
        <w:div w:id="1855922534">
          <w:marLeft w:val="480"/>
          <w:marRight w:val="0"/>
          <w:marTop w:val="0"/>
          <w:marBottom w:val="0"/>
          <w:divBdr>
            <w:top w:val="none" w:sz="0" w:space="0" w:color="auto"/>
            <w:left w:val="none" w:sz="0" w:space="0" w:color="auto"/>
            <w:bottom w:val="none" w:sz="0" w:space="0" w:color="auto"/>
            <w:right w:val="none" w:sz="0" w:space="0" w:color="auto"/>
          </w:divBdr>
        </w:div>
      </w:divsChild>
    </w:div>
    <w:div w:id="542715299">
      <w:bodyDiv w:val="1"/>
      <w:marLeft w:val="0"/>
      <w:marRight w:val="0"/>
      <w:marTop w:val="0"/>
      <w:marBottom w:val="0"/>
      <w:divBdr>
        <w:top w:val="none" w:sz="0" w:space="0" w:color="auto"/>
        <w:left w:val="none" w:sz="0" w:space="0" w:color="auto"/>
        <w:bottom w:val="none" w:sz="0" w:space="0" w:color="auto"/>
        <w:right w:val="none" w:sz="0" w:space="0" w:color="auto"/>
      </w:divBdr>
    </w:div>
    <w:div w:id="542720286">
      <w:bodyDiv w:val="1"/>
      <w:marLeft w:val="0"/>
      <w:marRight w:val="0"/>
      <w:marTop w:val="0"/>
      <w:marBottom w:val="0"/>
      <w:divBdr>
        <w:top w:val="none" w:sz="0" w:space="0" w:color="auto"/>
        <w:left w:val="none" w:sz="0" w:space="0" w:color="auto"/>
        <w:bottom w:val="none" w:sz="0" w:space="0" w:color="auto"/>
        <w:right w:val="none" w:sz="0" w:space="0" w:color="auto"/>
      </w:divBdr>
    </w:div>
    <w:div w:id="542790728">
      <w:bodyDiv w:val="1"/>
      <w:marLeft w:val="0"/>
      <w:marRight w:val="0"/>
      <w:marTop w:val="0"/>
      <w:marBottom w:val="0"/>
      <w:divBdr>
        <w:top w:val="none" w:sz="0" w:space="0" w:color="auto"/>
        <w:left w:val="none" w:sz="0" w:space="0" w:color="auto"/>
        <w:bottom w:val="none" w:sz="0" w:space="0" w:color="auto"/>
        <w:right w:val="none" w:sz="0" w:space="0" w:color="auto"/>
      </w:divBdr>
    </w:div>
    <w:div w:id="542980090">
      <w:bodyDiv w:val="1"/>
      <w:marLeft w:val="0"/>
      <w:marRight w:val="0"/>
      <w:marTop w:val="0"/>
      <w:marBottom w:val="0"/>
      <w:divBdr>
        <w:top w:val="none" w:sz="0" w:space="0" w:color="auto"/>
        <w:left w:val="none" w:sz="0" w:space="0" w:color="auto"/>
        <w:bottom w:val="none" w:sz="0" w:space="0" w:color="auto"/>
        <w:right w:val="none" w:sz="0" w:space="0" w:color="auto"/>
      </w:divBdr>
    </w:div>
    <w:div w:id="543061642">
      <w:bodyDiv w:val="1"/>
      <w:marLeft w:val="0"/>
      <w:marRight w:val="0"/>
      <w:marTop w:val="0"/>
      <w:marBottom w:val="0"/>
      <w:divBdr>
        <w:top w:val="none" w:sz="0" w:space="0" w:color="auto"/>
        <w:left w:val="none" w:sz="0" w:space="0" w:color="auto"/>
        <w:bottom w:val="none" w:sz="0" w:space="0" w:color="auto"/>
        <w:right w:val="none" w:sz="0" w:space="0" w:color="auto"/>
      </w:divBdr>
    </w:div>
    <w:div w:id="543248262">
      <w:bodyDiv w:val="1"/>
      <w:marLeft w:val="0"/>
      <w:marRight w:val="0"/>
      <w:marTop w:val="0"/>
      <w:marBottom w:val="0"/>
      <w:divBdr>
        <w:top w:val="none" w:sz="0" w:space="0" w:color="auto"/>
        <w:left w:val="none" w:sz="0" w:space="0" w:color="auto"/>
        <w:bottom w:val="none" w:sz="0" w:space="0" w:color="auto"/>
        <w:right w:val="none" w:sz="0" w:space="0" w:color="auto"/>
      </w:divBdr>
    </w:div>
    <w:div w:id="543299257">
      <w:bodyDiv w:val="1"/>
      <w:marLeft w:val="0"/>
      <w:marRight w:val="0"/>
      <w:marTop w:val="0"/>
      <w:marBottom w:val="0"/>
      <w:divBdr>
        <w:top w:val="none" w:sz="0" w:space="0" w:color="auto"/>
        <w:left w:val="none" w:sz="0" w:space="0" w:color="auto"/>
        <w:bottom w:val="none" w:sz="0" w:space="0" w:color="auto"/>
        <w:right w:val="none" w:sz="0" w:space="0" w:color="auto"/>
      </w:divBdr>
    </w:div>
    <w:div w:id="543373031">
      <w:bodyDiv w:val="1"/>
      <w:marLeft w:val="0"/>
      <w:marRight w:val="0"/>
      <w:marTop w:val="0"/>
      <w:marBottom w:val="0"/>
      <w:divBdr>
        <w:top w:val="none" w:sz="0" w:space="0" w:color="auto"/>
        <w:left w:val="none" w:sz="0" w:space="0" w:color="auto"/>
        <w:bottom w:val="none" w:sz="0" w:space="0" w:color="auto"/>
        <w:right w:val="none" w:sz="0" w:space="0" w:color="auto"/>
      </w:divBdr>
    </w:div>
    <w:div w:id="543756786">
      <w:bodyDiv w:val="1"/>
      <w:marLeft w:val="0"/>
      <w:marRight w:val="0"/>
      <w:marTop w:val="0"/>
      <w:marBottom w:val="0"/>
      <w:divBdr>
        <w:top w:val="none" w:sz="0" w:space="0" w:color="auto"/>
        <w:left w:val="none" w:sz="0" w:space="0" w:color="auto"/>
        <w:bottom w:val="none" w:sz="0" w:space="0" w:color="auto"/>
        <w:right w:val="none" w:sz="0" w:space="0" w:color="auto"/>
      </w:divBdr>
    </w:div>
    <w:div w:id="543903761">
      <w:bodyDiv w:val="1"/>
      <w:marLeft w:val="0"/>
      <w:marRight w:val="0"/>
      <w:marTop w:val="0"/>
      <w:marBottom w:val="0"/>
      <w:divBdr>
        <w:top w:val="none" w:sz="0" w:space="0" w:color="auto"/>
        <w:left w:val="none" w:sz="0" w:space="0" w:color="auto"/>
        <w:bottom w:val="none" w:sz="0" w:space="0" w:color="auto"/>
        <w:right w:val="none" w:sz="0" w:space="0" w:color="auto"/>
      </w:divBdr>
    </w:div>
    <w:div w:id="543908513">
      <w:bodyDiv w:val="1"/>
      <w:marLeft w:val="0"/>
      <w:marRight w:val="0"/>
      <w:marTop w:val="0"/>
      <w:marBottom w:val="0"/>
      <w:divBdr>
        <w:top w:val="none" w:sz="0" w:space="0" w:color="auto"/>
        <w:left w:val="none" w:sz="0" w:space="0" w:color="auto"/>
        <w:bottom w:val="none" w:sz="0" w:space="0" w:color="auto"/>
        <w:right w:val="none" w:sz="0" w:space="0" w:color="auto"/>
      </w:divBdr>
    </w:div>
    <w:div w:id="543980387">
      <w:bodyDiv w:val="1"/>
      <w:marLeft w:val="0"/>
      <w:marRight w:val="0"/>
      <w:marTop w:val="0"/>
      <w:marBottom w:val="0"/>
      <w:divBdr>
        <w:top w:val="none" w:sz="0" w:space="0" w:color="auto"/>
        <w:left w:val="none" w:sz="0" w:space="0" w:color="auto"/>
        <w:bottom w:val="none" w:sz="0" w:space="0" w:color="auto"/>
        <w:right w:val="none" w:sz="0" w:space="0" w:color="auto"/>
      </w:divBdr>
    </w:div>
    <w:div w:id="543981085">
      <w:bodyDiv w:val="1"/>
      <w:marLeft w:val="0"/>
      <w:marRight w:val="0"/>
      <w:marTop w:val="0"/>
      <w:marBottom w:val="0"/>
      <w:divBdr>
        <w:top w:val="none" w:sz="0" w:space="0" w:color="auto"/>
        <w:left w:val="none" w:sz="0" w:space="0" w:color="auto"/>
        <w:bottom w:val="none" w:sz="0" w:space="0" w:color="auto"/>
        <w:right w:val="none" w:sz="0" w:space="0" w:color="auto"/>
      </w:divBdr>
    </w:div>
    <w:div w:id="544096654">
      <w:bodyDiv w:val="1"/>
      <w:marLeft w:val="0"/>
      <w:marRight w:val="0"/>
      <w:marTop w:val="0"/>
      <w:marBottom w:val="0"/>
      <w:divBdr>
        <w:top w:val="none" w:sz="0" w:space="0" w:color="auto"/>
        <w:left w:val="none" w:sz="0" w:space="0" w:color="auto"/>
        <w:bottom w:val="none" w:sz="0" w:space="0" w:color="auto"/>
        <w:right w:val="none" w:sz="0" w:space="0" w:color="auto"/>
      </w:divBdr>
    </w:div>
    <w:div w:id="544105936">
      <w:bodyDiv w:val="1"/>
      <w:marLeft w:val="0"/>
      <w:marRight w:val="0"/>
      <w:marTop w:val="0"/>
      <w:marBottom w:val="0"/>
      <w:divBdr>
        <w:top w:val="none" w:sz="0" w:space="0" w:color="auto"/>
        <w:left w:val="none" w:sz="0" w:space="0" w:color="auto"/>
        <w:bottom w:val="none" w:sz="0" w:space="0" w:color="auto"/>
        <w:right w:val="none" w:sz="0" w:space="0" w:color="auto"/>
      </w:divBdr>
    </w:div>
    <w:div w:id="544224168">
      <w:bodyDiv w:val="1"/>
      <w:marLeft w:val="0"/>
      <w:marRight w:val="0"/>
      <w:marTop w:val="0"/>
      <w:marBottom w:val="0"/>
      <w:divBdr>
        <w:top w:val="none" w:sz="0" w:space="0" w:color="auto"/>
        <w:left w:val="none" w:sz="0" w:space="0" w:color="auto"/>
        <w:bottom w:val="none" w:sz="0" w:space="0" w:color="auto"/>
        <w:right w:val="none" w:sz="0" w:space="0" w:color="auto"/>
      </w:divBdr>
    </w:div>
    <w:div w:id="544759125">
      <w:bodyDiv w:val="1"/>
      <w:marLeft w:val="0"/>
      <w:marRight w:val="0"/>
      <w:marTop w:val="0"/>
      <w:marBottom w:val="0"/>
      <w:divBdr>
        <w:top w:val="none" w:sz="0" w:space="0" w:color="auto"/>
        <w:left w:val="none" w:sz="0" w:space="0" w:color="auto"/>
        <w:bottom w:val="none" w:sz="0" w:space="0" w:color="auto"/>
        <w:right w:val="none" w:sz="0" w:space="0" w:color="auto"/>
      </w:divBdr>
      <w:divsChild>
        <w:div w:id="1089620431">
          <w:marLeft w:val="480"/>
          <w:marRight w:val="0"/>
          <w:marTop w:val="0"/>
          <w:marBottom w:val="0"/>
          <w:divBdr>
            <w:top w:val="none" w:sz="0" w:space="0" w:color="auto"/>
            <w:left w:val="none" w:sz="0" w:space="0" w:color="auto"/>
            <w:bottom w:val="none" w:sz="0" w:space="0" w:color="auto"/>
            <w:right w:val="none" w:sz="0" w:space="0" w:color="auto"/>
          </w:divBdr>
        </w:div>
        <w:div w:id="110245351">
          <w:marLeft w:val="480"/>
          <w:marRight w:val="0"/>
          <w:marTop w:val="0"/>
          <w:marBottom w:val="0"/>
          <w:divBdr>
            <w:top w:val="none" w:sz="0" w:space="0" w:color="auto"/>
            <w:left w:val="none" w:sz="0" w:space="0" w:color="auto"/>
            <w:bottom w:val="none" w:sz="0" w:space="0" w:color="auto"/>
            <w:right w:val="none" w:sz="0" w:space="0" w:color="auto"/>
          </w:divBdr>
        </w:div>
        <w:div w:id="741026061">
          <w:marLeft w:val="480"/>
          <w:marRight w:val="0"/>
          <w:marTop w:val="0"/>
          <w:marBottom w:val="0"/>
          <w:divBdr>
            <w:top w:val="none" w:sz="0" w:space="0" w:color="auto"/>
            <w:left w:val="none" w:sz="0" w:space="0" w:color="auto"/>
            <w:bottom w:val="none" w:sz="0" w:space="0" w:color="auto"/>
            <w:right w:val="none" w:sz="0" w:space="0" w:color="auto"/>
          </w:divBdr>
        </w:div>
        <w:div w:id="202641339">
          <w:marLeft w:val="480"/>
          <w:marRight w:val="0"/>
          <w:marTop w:val="0"/>
          <w:marBottom w:val="0"/>
          <w:divBdr>
            <w:top w:val="none" w:sz="0" w:space="0" w:color="auto"/>
            <w:left w:val="none" w:sz="0" w:space="0" w:color="auto"/>
            <w:bottom w:val="none" w:sz="0" w:space="0" w:color="auto"/>
            <w:right w:val="none" w:sz="0" w:space="0" w:color="auto"/>
          </w:divBdr>
        </w:div>
        <w:div w:id="516579990">
          <w:marLeft w:val="480"/>
          <w:marRight w:val="0"/>
          <w:marTop w:val="0"/>
          <w:marBottom w:val="0"/>
          <w:divBdr>
            <w:top w:val="none" w:sz="0" w:space="0" w:color="auto"/>
            <w:left w:val="none" w:sz="0" w:space="0" w:color="auto"/>
            <w:bottom w:val="none" w:sz="0" w:space="0" w:color="auto"/>
            <w:right w:val="none" w:sz="0" w:space="0" w:color="auto"/>
          </w:divBdr>
        </w:div>
        <w:div w:id="382094380">
          <w:marLeft w:val="480"/>
          <w:marRight w:val="0"/>
          <w:marTop w:val="0"/>
          <w:marBottom w:val="0"/>
          <w:divBdr>
            <w:top w:val="none" w:sz="0" w:space="0" w:color="auto"/>
            <w:left w:val="none" w:sz="0" w:space="0" w:color="auto"/>
            <w:bottom w:val="none" w:sz="0" w:space="0" w:color="auto"/>
            <w:right w:val="none" w:sz="0" w:space="0" w:color="auto"/>
          </w:divBdr>
        </w:div>
        <w:div w:id="883906157">
          <w:marLeft w:val="480"/>
          <w:marRight w:val="0"/>
          <w:marTop w:val="0"/>
          <w:marBottom w:val="0"/>
          <w:divBdr>
            <w:top w:val="none" w:sz="0" w:space="0" w:color="auto"/>
            <w:left w:val="none" w:sz="0" w:space="0" w:color="auto"/>
            <w:bottom w:val="none" w:sz="0" w:space="0" w:color="auto"/>
            <w:right w:val="none" w:sz="0" w:space="0" w:color="auto"/>
          </w:divBdr>
        </w:div>
        <w:div w:id="299387436">
          <w:marLeft w:val="480"/>
          <w:marRight w:val="0"/>
          <w:marTop w:val="0"/>
          <w:marBottom w:val="0"/>
          <w:divBdr>
            <w:top w:val="none" w:sz="0" w:space="0" w:color="auto"/>
            <w:left w:val="none" w:sz="0" w:space="0" w:color="auto"/>
            <w:bottom w:val="none" w:sz="0" w:space="0" w:color="auto"/>
            <w:right w:val="none" w:sz="0" w:space="0" w:color="auto"/>
          </w:divBdr>
        </w:div>
        <w:div w:id="1644694930">
          <w:marLeft w:val="480"/>
          <w:marRight w:val="0"/>
          <w:marTop w:val="0"/>
          <w:marBottom w:val="0"/>
          <w:divBdr>
            <w:top w:val="none" w:sz="0" w:space="0" w:color="auto"/>
            <w:left w:val="none" w:sz="0" w:space="0" w:color="auto"/>
            <w:bottom w:val="none" w:sz="0" w:space="0" w:color="auto"/>
            <w:right w:val="none" w:sz="0" w:space="0" w:color="auto"/>
          </w:divBdr>
        </w:div>
        <w:div w:id="107090531">
          <w:marLeft w:val="480"/>
          <w:marRight w:val="0"/>
          <w:marTop w:val="0"/>
          <w:marBottom w:val="0"/>
          <w:divBdr>
            <w:top w:val="none" w:sz="0" w:space="0" w:color="auto"/>
            <w:left w:val="none" w:sz="0" w:space="0" w:color="auto"/>
            <w:bottom w:val="none" w:sz="0" w:space="0" w:color="auto"/>
            <w:right w:val="none" w:sz="0" w:space="0" w:color="auto"/>
          </w:divBdr>
        </w:div>
        <w:div w:id="1096943030">
          <w:marLeft w:val="480"/>
          <w:marRight w:val="0"/>
          <w:marTop w:val="0"/>
          <w:marBottom w:val="0"/>
          <w:divBdr>
            <w:top w:val="none" w:sz="0" w:space="0" w:color="auto"/>
            <w:left w:val="none" w:sz="0" w:space="0" w:color="auto"/>
            <w:bottom w:val="none" w:sz="0" w:space="0" w:color="auto"/>
            <w:right w:val="none" w:sz="0" w:space="0" w:color="auto"/>
          </w:divBdr>
        </w:div>
        <w:div w:id="727845285">
          <w:marLeft w:val="480"/>
          <w:marRight w:val="0"/>
          <w:marTop w:val="0"/>
          <w:marBottom w:val="0"/>
          <w:divBdr>
            <w:top w:val="none" w:sz="0" w:space="0" w:color="auto"/>
            <w:left w:val="none" w:sz="0" w:space="0" w:color="auto"/>
            <w:bottom w:val="none" w:sz="0" w:space="0" w:color="auto"/>
            <w:right w:val="none" w:sz="0" w:space="0" w:color="auto"/>
          </w:divBdr>
        </w:div>
        <w:div w:id="374474281">
          <w:marLeft w:val="480"/>
          <w:marRight w:val="0"/>
          <w:marTop w:val="0"/>
          <w:marBottom w:val="0"/>
          <w:divBdr>
            <w:top w:val="none" w:sz="0" w:space="0" w:color="auto"/>
            <w:left w:val="none" w:sz="0" w:space="0" w:color="auto"/>
            <w:bottom w:val="none" w:sz="0" w:space="0" w:color="auto"/>
            <w:right w:val="none" w:sz="0" w:space="0" w:color="auto"/>
          </w:divBdr>
        </w:div>
        <w:div w:id="1465192810">
          <w:marLeft w:val="480"/>
          <w:marRight w:val="0"/>
          <w:marTop w:val="0"/>
          <w:marBottom w:val="0"/>
          <w:divBdr>
            <w:top w:val="none" w:sz="0" w:space="0" w:color="auto"/>
            <w:left w:val="none" w:sz="0" w:space="0" w:color="auto"/>
            <w:bottom w:val="none" w:sz="0" w:space="0" w:color="auto"/>
            <w:right w:val="none" w:sz="0" w:space="0" w:color="auto"/>
          </w:divBdr>
        </w:div>
        <w:div w:id="1138496303">
          <w:marLeft w:val="480"/>
          <w:marRight w:val="0"/>
          <w:marTop w:val="0"/>
          <w:marBottom w:val="0"/>
          <w:divBdr>
            <w:top w:val="none" w:sz="0" w:space="0" w:color="auto"/>
            <w:left w:val="none" w:sz="0" w:space="0" w:color="auto"/>
            <w:bottom w:val="none" w:sz="0" w:space="0" w:color="auto"/>
            <w:right w:val="none" w:sz="0" w:space="0" w:color="auto"/>
          </w:divBdr>
        </w:div>
        <w:div w:id="837235726">
          <w:marLeft w:val="480"/>
          <w:marRight w:val="0"/>
          <w:marTop w:val="0"/>
          <w:marBottom w:val="0"/>
          <w:divBdr>
            <w:top w:val="none" w:sz="0" w:space="0" w:color="auto"/>
            <w:left w:val="none" w:sz="0" w:space="0" w:color="auto"/>
            <w:bottom w:val="none" w:sz="0" w:space="0" w:color="auto"/>
            <w:right w:val="none" w:sz="0" w:space="0" w:color="auto"/>
          </w:divBdr>
        </w:div>
        <w:div w:id="1101605961">
          <w:marLeft w:val="480"/>
          <w:marRight w:val="0"/>
          <w:marTop w:val="0"/>
          <w:marBottom w:val="0"/>
          <w:divBdr>
            <w:top w:val="none" w:sz="0" w:space="0" w:color="auto"/>
            <w:left w:val="none" w:sz="0" w:space="0" w:color="auto"/>
            <w:bottom w:val="none" w:sz="0" w:space="0" w:color="auto"/>
            <w:right w:val="none" w:sz="0" w:space="0" w:color="auto"/>
          </w:divBdr>
        </w:div>
        <w:div w:id="1750808811">
          <w:marLeft w:val="480"/>
          <w:marRight w:val="0"/>
          <w:marTop w:val="0"/>
          <w:marBottom w:val="0"/>
          <w:divBdr>
            <w:top w:val="none" w:sz="0" w:space="0" w:color="auto"/>
            <w:left w:val="none" w:sz="0" w:space="0" w:color="auto"/>
            <w:bottom w:val="none" w:sz="0" w:space="0" w:color="auto"/>
            <w:right w:val="none" w:sz="0" w:space="0" w:color="auto"/>
          </w:divBdr>
        </w:div>
        <w:div w:id="869224649">
          <w:marLeft w:val="480"/>
          <w:marRight w:val="0"/>
          <w:marTop w:val="0"/>
          <w:marBottom w:val="0"/>
          <w:divBdr>
            <w:top w:val="none" w:sz="0" w:space="0" w:color="auto"/>
            <w:left w:val="none" w:sz="0" w:space="0" w:color="auto"/>
            <w:bottom w:val="none" w:sz="0" w:space="0" w:color="auto"/>
            <w:right w:val="none" w:sz="0" w:space="0" w:color="auto"/>
          </w:divBdr>
        </w:div>
        <w:div w:id="1573272341">
          <w:marLeft w:val="480"/>
          <w:marRight w:val="0"/>
          <w:marTop w:val="0"/>
          <w:marBottom w:val="0"/>
          <w:divBdr>
            <w:top w:val="none" w:sz="0" w:space="0" w:color="auto"/>
            <w:left w:val="none" w:sz="0" w:space="0" w:color="auto"/>
            <w:bottom w:val="none" w:sz="0" w:space="0" w:color="auto"/>
            <w:right w:val="none" w:sz="0" w:space="0" w:color="auto"/>
          </w:divBdr>
        </w:div>
        <w:div w:id="514074900">
          <w:marLeft w:val="480"/>
          <w:marRight w:val="0"/>
          <w:marTop w:val="0"/>
          <w:marBottom w:val="0"/>
          <w:divBdr>
            <w:top w:val="none" w:sz="0" w:space="0" w:color="auto"/>
            <w:left w:val="none" w:sz="0" w:space="0" w:color="auto"/>
            <w:bottom w:val="none" w:sz="0" w:space="0" w:color="auto"/>
            <w:right w:val="none" w:sz="0" w:space="0" w:color="auto"/>
          </w:divBdr>
        </w:div>
        <w:div w:id="1938829875">
          <w:marLeft w:val="480"/>
          <w:marRight w:val="0"/>
          <w:marTop w:val="0"/>
          <w:marBottom w:val="0"/>
          <w:divBdr>
            <w:top w:val="none" w:sz="0" w:space="0" w:color="auto"/>
            <w:left w:val="none" w:sz="0" w:space="0" w:color="auto"/>
            <w:bottom w:val="none" w:sz="0" w:space="0" w:color="auto"/>
            <w:right w:val="none" w:sz="0" w:space="0" w:color="auto"/>
          </w:divBdr>
        </w:div>
        <w:div w:id="393431045">
          <w:marLeft w:val="480"/>
          <w:marRight w:val="0"/>
          <w:marTop w:val="0"/>
          <w:marBottom w:val="0"/>
          <w:divBdr>
            <w:top w:val="none" w:sz="0" w:space="0" w:color="auto"/>
            <w:left w:val="none" w:sz="0" w:space="0" w:color="auto"/>
            <w:bottom w:val="none" w:sz="0" w:space="0" w:color="auto"/>
            <w:right w:val="none" w:sz="0" w:space="0" w:color="auto"/>
          </w:divBdr>
        </w:div>
        <w:div w:id="987905065">
          <w:marLeft w:val="480"/>
          <w:marRight w:val="0"/>
          <w:marTop w:val="0"/>
          <w:marBottom w:val="0"/>
          <w:divBdr>
            <w:top w:val="none" w:sz="0" w:space="0" w:color="auto"/>
            <w:left w:val="none" w:sz="0" w:space="0" w:color="auto"/>
            <w:bottom w:val="none" w:sz="0" w:space="0" w:color="auto"/>
            <w:right w:val="none" w:sz="0" w:space="0" w:color="auto"/>
          </w:divBdr>
        </w:div>
        <w:div w:id="734738541">
          <w:marLeft w:val="480"/>
          <w:marRight w:val="0"/>
          <w:marTop w:val="0"/>
          <w:marBottom w:val="0"/>
          <w:divBdr>
            <w:top w:val="none" w:sz="0" w:space="0" w:color="auto"/>
            <w:left w:val="none" w:sz="0" w:space="0" w:color="auto"/>
            <w:bottom w:val="none" w:sz="0" w:space="0" w:color="auto"/>
            <w:right w:val="none" w:sz="0" w:space="0" w:color="auto"/>
          </w:divBdr>
        </w:div>
        <w:div w:id="473252389">
          <w:marLeft w:val="480"/>
          <w:marRight w:val="0"/>
          <w:marTop w:val="0"/>
          <w:marBottom w:val="0"/>
          <w:divBdr>
            <w:top w:val="none" w:sz="0" w:space="0" w:color="auto"/>
            <w:left w:val="none" w:sz="0" w:space="0" w:color="auto"/>
            <w:bottom w:val="none" w:sz="0" w:space="0" w:color="auto"/>
            <w:right w:val="none" w:sz="0" w:space="0" w:color="auto"/>
          </w:divBdr>
        </w:div>
        <w:div w:id="625157601">
          <w:marLeft w:val="480"/>
          <w:marRight w:val="0"/>
          <w:marTop w:val="0"/>
          <w:marBottom w:val="0"/>
          <w:divBdr>
            <w:top w:val="none" w:sz="0" w:space="0" w:color="auto"/>
            <w:left w:val="none" w:sz="0" w:space="0" w:color="auto"/>
            <w:bottom w:val="none" w:sz="0" w:space="0" w:color="auto"/>
            <w:right w:val="none" w:sz="0" w:space="0" w:color="auto"/>
          </w:divBdr>
        </w:div>
        <w:div w:id="73406365">
          <w:marLeft w:val="480"/>
          <w:marRight w:val="0"/>
          <w:marTop w:val="0"/>
          <w:marBottom w:val="0"/>
          <w:divBdr>
            <w:top w:val="none" w:sz="0" w:space="0" w:color="auto"/>
            <w:left w:val="none" w:sz="0" w:space="0" w:color="auto"/>
            <w:bottom w:val="none" w:sz="0" w:space="0" w:color="auto"/>
            <w:right w:val="none" w:sz="0" w:space="0" w:color="auto"/>
          </w:divBdr>
        </w:div>
        <w:div w:id="2111968263">
          <w:marLeft w:val="480"/>
          <w:marRight w:val="0"/>
          <w:marTop w:val="0"/>
          <w:marBottom w:val="0"/>
          <w:divBdr>
            <w:top w:val="none" w:sz="0" w:space="0" w:color="auto"/>
            <w:left w:val="none" w:sz="0" w:space="0" w:color="auto"/>
            <w:bottom w:val="none" w:sz="0" w:space="0" w:color="auto"/>
            <w:right w:val="none" w:sz="0" w:space="0" w:color="auto"/>
          </w:divBdr>
        </w:div>
        <w:div w:id="2035114943">
          <w:marLeft w:val="480"/>
          <w:marRight w:val="0"/>
          <w:marTop w:val="0"/>
          <w:marBottom w:val="0"/>
          <w:divBdr>
            <w:top w:val="none" w:sz="0" w:space="0" w:color="auto"/>
            <w:left w:val="none" w:sz="0" w:space="0" w:color="auto"/>
            <w:bottom w:val="none" w:sz="0" w:space="0" w:color="auto"/>
            <w:right w:val="none" w:sz="0" w:space="0" w:color="auto"/>
          </w:divBdr>
        </w:div>
        <w:div w:id="295648811">
          <w:marLeft w:val="480"/>
          <w:marRight w:val="0"/>
          <w:marTop w:val="0"/>
          <w:marBottom w:val="0"/>
          <w:divBdr>
            <w:top w:val="none" w:sz="0" w:space="0" w:color="auto"/>
            <w:left w:val="none" w:sz="0" w:space="0" w:color="auto"/>
            <w:bottom w:val="none" w:sz="0" w:space="0" w:color="auto"/>
            <w:right w:val="none" w:sz="0" w:space="0" w:color="auto"/>
          </w:divBdr>
        </w:div>
        <w:div w:id="523247198">
          <w:marLeft w:val="480"/>
          <w:marRight w:val="0"/>
          <w:marTop w:val="0"/>
          <w:marBottom w:val="0"/>
          <w:divBdr>
            <w:top w:val="none" w:sz="0" w:space="0" w:color="auto"/>
            <w:left w:val="none" w:sz="0" w:space="0" w:color="auto"/>
            <w:bottom w:val="none" w:sz="0" w:space="0" w:color="auto"/>
            <w:right w:val="none" w:sz="0" w:space="0" w:color="auto"/>
          </w:divBdr>
        </w:div>
        <w:div w:id="1857772696">
          <w:marLeft w:val="480"/>
          <w:marRight w:val="0"/>
          <w:marTop w:val="0"/>
          <w:marBottom w:val="0"/>
          <w:divBdr>
            <w:top w:val="none" w:sz="0" w:space="0" w:color="auto"/>
            <w:left w:val="none" w:sz="0" w:space="0" w:color="auto"/>
            <w:bottom w:val="none" w:sz="0" w:space="0" w:color="auto"/>
            <w:right w:val="none" w:sz="0" w:space="0" w:color="auto"/>
          </w:divBdr>
        </w:div>
        <w:div w:id="174617663">
          <w:marLeft w:val="480"/>
          <w:marRight w:val="0"/>
          <w:marTop w:val="0"/>
          <w:marBottom w:val="0"/>
          <w:divBdr>
            <w:top w:val="none" w:sz="0" w:space="0" w:color="auto"/>
            <w:left w:val="none" w:sz="0" w:space="0" w:color="auto"/>
            <w:bottom w:val="none" w:sz="0" w:space="0" w:color="auto"/>
            <w:right w:val="none" w:sz="0" w:space="0" w:color="auto"/>
          </w:divBdr>
        </w:div>
        <w:div w:id="1987933955">
          <w:marLeft w:val="480"/>
          <w:marRight w:val="0"/>
          <w:marTop w:val="0"/>
          <w:marBottom w:val="0"/>
          <w:divBdr>
            <w:top w:val="none" w:sz="0" w:space="0" w:color="auto"/>
            <w:left w:val="none" w:sz="0" w:space="0" w:color="auto"/>
            <w:bottom w:val="none" w:sz="0" w:space="0" w:color="auto"/>
            <w:right w:val="none" w:sz="0" w:space="0" w:color="auto"/>
          </w:divBdr>
        </w:div>
        <w:div w:id="1766219614">
          <w:marLeft w:val="480"/>
          <w:marRight w:val="0"/>
          <w:marTop w:val="0"/>
          <w:marBottom w:val="0"/>
          <w:divBdr>
            <w:top w:val="none" w:sz="0" w:space="0" w:color="auto"/>
            <w:left w:val="none" w:sz="0" w:space="0" w:color="auto"/>
            <w:bottom w:val="none" w:sz="0" w:space="0" w:color="auto"/>
            <w:right w:val="none" w:sz="0" w:space="0" w:color="auto"/>
          </w:divBdr>
        </w:div>
        <w:div w:id="1698581991">
          <w:marLeft w:val="480"/>
          <w:marRight w:val="0"/>
          <w:marTop w:val="0"/>
          <w:marBottom w:val="0"/>
          <w:divBdr>
            <w:top w:val="none" w:sz="0" w:space="0" w:color="auto"/>
            <w:left w:val="none" w:sz="0" w:space="0" w:color="auto"/>
            <w:bottom w:val="none" w:sz="0" w:space="0" w:color="auto"/>
            <w:right w:val="none" w:sz="0" w:space="0" w:color="auto"/>
          </w:divBdr>
        </w:div>
        <w:div w:id="1465660135">
          <w:marLeft w:val="480"/>
          <w:marRight w:val="0"/>
          <w:marTop w:val="0"/>
          <w:marBottom w:val="0"/>
          <w:divBdr>
            <w:top w:val="none" w:sz="0" w:space="0" w:color="auto"/>
            <w:left w:val="none" w:sz="0" w:space="0" w:color="auto"/>
            <w:bottom w:val="none" w:sz="0" w:space="0" w:color="auto"/>
            <w:right w:val="none" w:sz="0" w:space="0" w:color="auto"/>
          </w:divBdr>
        </w:div>
        <w:div w:id="1483739221">
          <w:marLeft w:val="480"/>
          <w:marRight w:val="0"/>
          <w:marTop w:val="0"/>
          <w:marBottom w:val="0"/>
          <w:divBdr>
            <w:top w:val="none" w:sz="0" w:space="0" w:color="auto"/>
            <w:left w:val="none" w:sz="0" w:space="0" w:color="auto"/>
            <w:bottom w:val="none" w:sz="0" w:space="0" w:color="auto"/>
            <w:right w:val="none" w:sz="0" w:space="0" w:color="auto"/>
          </w:divBdr>
        </w:div>
        <w:div w:id="74329465">
          <w:marLeft w:val="480"/>
          <w:marRight w:val="0"/>
          <w:marTop w:val="0"/>
          <w:marBottom w:val="0"/>
          <w:divBdr>
            <w:top w:val="none" w:sz="0" w:space="0" w:color="auto"/>
            <w:left w:val="none" w:sz="0" w:space="0" w:color="auto"/>
            <w:bottom w:val="none" w:sz="0" w:space="0" w:color="auto"/>
            <w:right w:val="none" w:sz="0" w:space="0" w:color="auto"/>
          </w:divBdr>
        </w:div>
        <w:div w:id="524173302">
          <w:marLeft w:val="480"/>
          <w:marRight w:val="0"/>
          <w:marTop w:val="0"/>
          <w:marBottom w:val="0"/>
          <w:divBdr>
            <w:top w:val="none" w:sz="0" w:space="0" w:color="auto"/>
            <w:left w:val="none" w:sz="0" w:space="0" w:color="auto"/>
            <w:bottom w:val="none" w:sz="0" w:space="0" w:color="auto"/>
            <w:right w:val="none" w:sz="0" w:space="0" w:color="auto"/>
          </w:divBdr>
        </w:div>
        <w:div w:id="456487446">
          <w:marLeft w:val="480"/>
          <w:marRight w:val="0"/>
          <w:marTop w:val="0"/>
          <w:marBottom w:val="0"/>
          <w:divBdr>
            <w:top w:val="none" w:sz="0" w:space="0" w:color="auto"/>
            <w:left w:val="none" w:sz="0" w:space="0" w:color="auto"/>
            <w:bottom w:val="none" w:sz="0" w:space="0" w:color="auto"/>
            <w:right w:val="none" w:sz="0" w:space="0" w:color="auto"/>
          </w:divBdr>
        </w:div>
        <w:div w:id="921640326">
          <w:marLeft w:val="480"/>
          <w:marRight w:val="0"/>
          <w:marTop w:val="0"/>
          <w:marBottom w:val="0"/>
          <w:divBdr>
            <w:top w:val="none" w:sz="0" w:space="0" w:color="auto"/>
            <w:left w:val="none" w:sz="0" w:space="0" w:color="auto"/>
            <w:bottom w:val="none" w:sz="0" w:space="0" w:color="auto"/>
            <w:right w:val="none" w:sz="0" w:space="0" w:color="auto"/>
          </w:divBdr>
        </w:div>
        <w:div w:id="178396045">
          <w:marLeft w:val="480"/>
          <w:marRight w:val="0"/>
          <w:marTop w:val="0"/>
          <w:marBottom w:val="0"/>
          <w:divBdr>
            <w:top w:val="none" w:sz="0" w:space="0" w:color="auto"/>
            <w:left w:val="none" w:sz="0" w:space="0" w:color="auto"/>
            <w:bottom w:val="none" w:sz="0" w:space="0" w:color="auto"/>
            <w:right w:val="none" w:sz="0" w:space="0" w:color="auto"/>
          </w:divBdr>
        </w:div>
        <w:div w:id="117653754">
          <w:marLeft w:val="480"/>
          <w:marRight w:val="0"/>
          <w:marTop w:val="0"/>
          <w:marBottom w:val="0"/>
          <w:divBdr>
            <w:top w:val="none" w:sz="0" w:space="0" w:color="auto"/>
            <w:left w:val="none" w:sz="0" w:space="0" w:color="auto"/>
            <w:bottom w:val="none" w:sz="0" w:space="0" w:color="auto"/>
            <w:right w:val="none" w:sz="0" w:space="0" w:color="auto"/>
          </w:divBdr>
        </w:div>
        <w:div w:id="180167974">
          <w:marLeft w:val="480"/>
          <w:marRight w:val="0"/>
          <w:marTop w:val="0"/>
          <w:marBottom w:val="0"/>
          <w:divBdr>
            <w:top w:val="none" w:sz="0" w:space="0" w:color="auto"/>
            <w:left w:val="none" w:sz="0" w:space="0" w:color="auto"/>
            <w:bottom w:val="none" w:sz="0" w:space="0" w:color="auto"/>
            <w:right w:val="none" w:sz="0" w:space="0" w:color="auto"/>
          </w:divBdr>
        </w:div>
        <w:div w:id="1737194192">
          <w:marLeft w:val="480"/>
          <w:marRight w:val="0"/>
          <w:marTop w:val="0"/>
          <w:marBottom w:val="0"/>
          <w:divBdr>
            <w:top w:val="none" w:sz="0" w:space="0" w:color="auto"/>
            <w:left w:val="none" w:sz="0" w:space="0" w:color="auto"/>
            <w:bottom w:val="none" w:sz="0" w:space="0" w:color="auto"/>
            <w:right w:val="none" w:sz="0" w:space="0" w:color="auto"/>
          </w:divBdr>
        </w:div>
        <w:div w:id="1825663677">
          <w:marLeft w:val="480"/>
          <w:marRight w:val="0"/>
          <w:marTop w:val="0"/>
          <w:marBottom w:val="0"/>
          <w:divBdr>
            <w:top w:val="none" w:sz="0" w:space="0" w:color="auto"/>
            <w:left w:val="none" w:sz="0" w:space="0" w:color="auto"/>
            <w:bottom w:val="none" w:sz="0" w:space="0" w:color="auto"/>
            <w:right w:val="none" w:sz="0" w:space="0" w:color="auto"/>
          </w:divBdr>
        </w:div>
        <w:div w:id="349063503">
          <w:marLeft w:val="480"/>
          <w:marRight w:val="0"/>
          <w:marTop w:val="0"/>
          <w:marBottom w:val="0"/>
          <w:divBdr>
            <w:top w:val="none" w:sz="0" w:space="0" w:color="auto"/>
            <w:left w:val="none" w:sz="0" w:space="0" w:color="auto"/>
            <w:bottom w:val="none" w:sz="0" w:space="0" w:color="auto"/>
            <w:right w:val="none" w:sz="0" w:space="0" w:color="auto"/>
          </w:divBdr>
        </w:div>
        <w:div w:id="1399590924">
          <w:marLeft w:val="480"/>
          <w:marRight w:val="0"/>
          <w:marTop w:val="0"/>
          <w:marBottom w:val="0"/>
          <w:divBdr>
            <w:top w:val="none" w:sz="0" w:space="0" w:color="auto"/>
            <w:left w:val="none" w:sz="0" w:space="0" w:color="auto"/>
            <w:bottom w:val="none" w:sz="0" w:space="0" w:color="auto"/>
            <w:right w:val="none" w:sz="0" w:space="0" w:color="auto"/>
          </w:divBdr>
        </w:div>
        <w:div w:id="1626501017">
          <w:marLeft w:val="480"/>
          <w:marRight w:val="0"/>
          <w:marTop w:val="0"/>
          <w:marBottom w:val="0"/>
          <w:divBdr>
            <w:top w:val="none" w:sz="0" w:space="0" w:color="auto"/>
            <w:left w:val="none" w:sz="0" w:space="0" w:color="auto"/>
            <w:bottom w:val="none" w:sz="0" w:space="0" w:color="auto"/>
            <w:right w:val="none" w:sz="0" w:space="0" w:color="auto"/>
          </w:divBdr>
        </w:div>
        <w:div w:id="1854537960">
          <w:marLeft w:val="480"/>
          <w:marRight w:val="0"/>
          <w:marTop w:val="0"/>
          <w:marBottom w:val="0"/>
          <w:divBdr>
            <w:top w:val="none" w:sz="0" w:space="0" w:color="auto"/>
            <w:left w:val="none" w:sz="0" w:space="0" w:color="auto"/>
            <w:bottom w:val="none" w:sz="0" w:space="0" w:color="auto"/>
            <w:right w:val="none" w:sz="0" w:space="0" w:color="auto"/>
          </w:divBdr>
        </w:div>
        <w:div w:id="1624190596">
          <w:marLeft w:val="480"/>
          <w:marRight w:val="0"/>
          <w:marTop w:val="0"/>
          <w:marBottom w:val="0"/>
          <w:divBdr>
            <w:top w:val="none" w:sz="0" w:space="0" w:color="auto"/>
            <w:left w:val="none" w:sz="0" w:space="0" w:color="auto"/>
            <w:bottom w:val="none" w:sz="0" w:space="0" w:color="auto"/>
            <w:right w:val="none" w:sz="0" w:space="0" w:color="auto"/>
          </w:divBdr>
        </w:div>
        <w:div w:id="708334160">
          <w:marLeft w:val="480"/>
          <w:marRight w:val="0"/>
          <w:marTop w:val="0"/>
          <w:marBottom w:val="0"/>
          <w:divBdr>
            <w:top w:val="none" w:sz="0" w:space="0" w:color="auto"/>
            <w:left w:val="none" w:sz="0" w:space="0" w:color="auto"/>
            <w:bottom w:val="none" w:sz="0" w:space="0" w:color="auto"/>
            <w:right w:val="none" w:sz="0" w:space="0" w:color="auto"/>
          </w:divBdr>
        </w:div>
        <w:div w:id="194539367">
          <w:marLeft w:val="480"/>
          <w:marRight w:val="0"/>
          <w:marTop w:val="0"/>
          <w:marBottom w:val="0"/>
          <w:divBdr>
            <w:top w:val="none" w:sz="0" w:space="0" w:color="auto"/>
            <w:left w:val="none" w:sz="0" w:space="0" w:color="auto"/>
            <w:bottom w:val="none" w:sz="0" w:space="0" w:color="auto"/>
            <w:right w:val="none" w:sz="0" w:space="0" w:color="auto"/>
          </w:divBdr>
        </w:div>
        <w:div w:id="597176252">
          <w:marLeft w:val="480"/>
          <w:marRight w:val="0"/>
          <w:marTop w:val="0"/>
          <w:marBottom w:val="0"/>
          <w:divBdr>
            <w:top w:val="none" w:sz="0" w:space="0" w:color="auto"/>
            <w:left w:val="none" w:sz="0" w:space="0" w:color="auto"/>
            <w:bottom w:val="none" w:sz="0" w:space="0" w:color="auto"/>
            <w:right w:val="none" w:sz="0" w:space="0" w:color="auto"/>
          </w:divBdr>
        </w:div>
        <w:div w:id="29034919">
          <w:marLeft w:val="480"/>
          <w:marRight w:val="0"/>
          <w:marTop w:val="0"/>
          <w:marBottom w:val="0"/>
          <w:divBdr>
            <w:top w:val="none" w:sz="0" w:space="0" w:color="auto"/>
            <w:left w:val="none" w:sz="0" w:space="0" w:color="auto"/>
            <w:bottom w:val="none" w:sz="0" w:space="0" w:color="auto"/>
            <w:right w:val="none" w:sz="0" w:space="0" w:color="auto"/>
          </w:divBdr>
        </w:div>
        <w:div w:id="1427728050">
          <w:marLeft w:val="480"/>
          <w:marRight w:val="0"/>
          <w:marTop w:val="0"/>
          <w:marBottom w:val="0"/>
          <w:divBdr>
            <w:top w:val="none" w:sz="0" w:space="0" w:color="auto"/>
            <w:left w:val="none" w:sz="0" w:space="0" w:color="auto"/>
            <w:bottom w:val="none" w:sz="0" w:space="0" w:color="auto"/>
            <w:right w:val="none" w:sz="0" w:space="0" w:color="auto"/>
          </w:divBdr>
        </w:div>
        <w:div w:id="1191333222">
          <w:marLeft w:val="480"/>
          <w:marRight w:val="0"/>
          <w:marTop w:val="0"/>
          <w:marBottom w:val="0"/>
          <w:divBdr>
            <w:top w:val="none" w:sz="0" w:space="0" w:color="auto"/>
            <w:left w:val="none" w:sz="0" w:space="0" w:color="auto"/>
            <w:bottom w:val="none" w:sz="0" w:space="0" w:color="auto"/>
            <w:right w:val="none" w:sz="0" w:space="0" w:color="auto"/>
          </w:divBdr>
        </w:div>
        <w:div w:id="946543085">
          <w:marLeft w:val="480"/>
          <w:marRight w:val="0"/>
          <w:marTop w:val="0"/>
          <w:marBottom w:val="0"/>
          <w:divBdr>
            <w:top w:val="none" w:sz="0" w:space="0" w:color="auto"/>
            <w:left w:val="none" w:sz="0" w:space="0" w:color="auto"/>
            <w:bottom w:val="none" w:sz="0" w:space="0" w:color="auto"/>
            <w:right w:val="none" w:sz="0" w:space="0" w:color="auto"/>
          </w:divBdr>
        </w:div>
        <w:div w:id="1788233035">
          <w:marLeft w:val="480"/>
          <w:marRight w:val="0"/>
          <w:marTop w:val="0"/>
          <w:marBottom w:val="0"/>
          <w:divBdr>
            <w:top w:val="none" w:sz="0" w:space="0" w:color="auto"/>
            <w:left w:val="none" w:sz="0" w:space="0" w:color="auto"/>
            <w:bottom w:val="none" w:sz="0" w:space="0" w:color="auto"/>
            <w:right w:val="none" w:sz="0" w:space="0" w:color="auto"/>
          </w:divBdr>
        </w:div>
        <w:div w:id="2123255825">
          <w:marLeft w:val="480"/>
          <w:marRight w:val="0"/>
          <w:marTop w:val="0"/>
          <w:marBottom w:val="0"/>
          <w:divBdr>
            <w:top w:val="none" w:sz="0" w:space="0" w:color="auto"/>
            <w:left w:val="none" w:sz="0" w:space="0" w:color="auto"/>
            <w:bottom w:val="none" w:sz="0" w:space="0" w:color="auto"/>
            <w:right w:val="none" w:sz="0" w:space="0" w:color="auto"/>
          </w:divBdr>
        </w:div>
        <w:div w:id="1482651880">
          <w:marLeft w:val="480"/>
          <w:marRight w:val="0"/>
          <w:marTop w:val="0"/>
          <w:marBottom w:val="0"/>
          <w:divBdr>
            <w:top w:val="none" w:sz="0" w:space="0" w:color="auto"/>
            <w:left w:val="none" w:sz="0" w:space="0" w:color="auto"/>
            <w:bottom w:val="none" w:sz="0" w:space="0" w:color="auto"/>
            <w:right w:val="none" w:sz="0" w:space="0" w:color="auto"/>
          </w:divBdr>
        </w:div>
      </w:divsChild>
    </w:div>
    <w:div w:id="544831996">
      <w:bodyDiv w:val="1"/>
      <w:marLeft w:val="0"/>
      <w:marRight w:val="0"/>
      <w:marTop w:val="0"/>
      <w:marBottom w:val="0"/>
      <w:divBdr>
        <w:top w:val="none" w:sz="0" w:space="0" w:color="auto"/>
        <w:left w:val="none" w:sz="0" w:space="0" w:color="auto"/>
        <w:bottom w:val="none" w:sz="0" w:space="0" w:color="auto"/>
        <w:right w:val="none" w:sz="0" w:space="0" w:color="auto"/>
      </w:divBdr>
    </w:div>
    <w:div w:id="544872084">
      <w:bodyDiv w:val="1"/>
      <w:marLeft w:val="0"/>
      <w:marRight w:val="0"/>
      <w:marTop w:val="0"/>
      <w:marBottom w:val="0"/>
      <w:divBdr>
        <w:top w:val="none" w:sz="0" w:space="0" w:color="auto"/>
        <w:left w:val="none" w:sz="0" w:space="0" w:color="auto"/>
        <w:bottom w:val="none" w:sz="0" w:space="0" w:color="auto"/>
        <w:right w:val="none" w:sz="0" w:space="0" w:color="auto"/>
      </w:divBdr>
    </w:div>
    <w:div w:id="545022344">
      <w:bodyDiv w:val="1"/>
      <w:marLeft w:val="0"/>
      <w:marRight w:val="0"/>
      <w:marTop w:val="0"/>
      <w:marBottom w:val="0"/>
      <w:divBdr>
        <w:top w:val="none" w:sz="0" w:space="0" w:color="auto"/>
        <w:left w:val="none" w:sz="0" w:space="0" w:color="auto"/>
        <w:bottom w:val="none" w:sz="0" w:space="0" w:color="auto"/>
        <w:right w:val="none" w:sz="0" w:space="0" w:color="auto"/>
      </w:divBdr>
    </w:div>
    <w:div w:id="545457275">
      <w:bodyDiv w:val="1"/>
      <w:marLeft w:val="0"/>
      <w:marRight w:val="0"/>
      <w:marTop w:val="0"/>
      <w:marBottom w:val="0"/>
      <w:divBdr>
        <w:top w:val="none" w:sz="0" w:space="0" w:color="auto"/>
        <w:left w:val="none" w:sz="0" w:space="0" w:color="auto"/>
        <w:bottom w:val="none" w:sz="0" w:space="0" w:color="auto"/>
        <w:right w:val="none" w:sz="0" w:space="0" w:color="auto"/>
      </w:divBdr>
    </w:div>
    <w:div w:id="545485764">
      <w:bodyDiv w:val="1"/>
      <w:marLeft w:val="0"/>
      <w:marRight w:val="0"/>
      <w:marTop w:val="0"/>
      <w:marBottom w:val="0"/>
      <w:divBdr>
        <w:top w:val="none" w:sz="0" w:space="0" w:color="auto"/>
        <w:left w:val="none" w:sz="0" w:space="0" w:color="auto"/>
        <w:bottom w:val="none" w:sz="0" w:space="0" w:color="auto"/>
        <w:right w:val="none" w:sz="0" w:space="0" w:color="auto"/>
      </w:divBdr>
      <w:divsChild>
        <w:div w:id="1017928555">
          <w:marLeft w:val="480"/>
          <w:marRight w:val="0"/>
          <w:marTop w:val="0"/>
          <w:marBottom w:val="0"/>
          <w:divBdr>
            <w:top w:val="none" w:sz="0" w:space="0" w:color="auto"/>
            <w:left w:val="none" w:sz="0" w:space="0" w:color="auto"/>
            <w:bottom w:val="none" w:sz="0" w:space="0" w:color="auto"/>
            <w:right w:val="none" w:sz="0" w:space="0" w:color="auto"/>
          </w:divBdr>
        </w:div>
        <w:div w:id="1305237190">
          <w:marLeft w:val="480"/>
          <w:marRight w:val="0"/>
          <w:marTop w:val="0"/>
          <w:marBottom w:val="0"/>
          <w:divBdr>
            <w:top w:val="none" w:sz="0" w:space="0" w:color="auto"/>
            <w:left w:val="none" w:sz="0" w:space="0" w:color="auto"/>
            <w:bottom w:val="none" w:sz="0" w:space="0" w:color="auto"/>
            <w:right w:val="none" w:sz="0" w:space="0" w:color="auto"/>
          </w:divBdr>
        </w:div>
        <w:div w:id="868569586">
          <w:marLeft w:val="480"/>
          <w:marRight w:val="0"/>
          <w:marTop w:val="0"/>
          <w:marBottom w:val="0"/>
          <w:divBdr>
            <w:top w:val="none" w:sz="0" w:space="0" w:color="auto"/>
            <w:left w:val="none" w:sz="0" w:space="0" w:color="auto"/>
            <w:bottom w:val="none" w:sz="0" w:space="0" w:color="auto"/>
            <w:right w:val="none" w:sz="0" w:space="0" w:color="auto"/>
          </w:divBdr>
        </w:div>
        <w:div w:id="1772582425">
          <w:marLeft w:val="480"/>
          <w:marRight w:val="0"/>
          <w:marTop w:val="0"/>
          <w:marBottom w:val="0"/>
          <w:divBdr>
            <w:top w:val="none" w:sz="0" w:space="0" w:color="auto"/>
            <w:left w:val="none" w:sz="0" w:space="0" w:color="auto"/>
            <w:bottom w:val="none" w:sz="0" w:space="0" w:color="auto"/>
            <w:right w:val="none" w:sz="0" w:space="0" w:color="auto"/>
          </w:divBdr>
        </w:div>
        <w:div w:id="658118416">
          <w:marLeft w:val="480"/>
          <w:marRight w:val="0"/>
          <w:marTop w:val="0"/>
          <w:marBottom w:val="0"/>
          <w:divBdr>
            <w:top w:val="none" w:sz="0" w:space="0" w:color="auto"/>
            <w:left w:val="none" w:sz="0" w:space="0" w:color="auto"/>
            <w:bottom w:val="none" w:sz="0" w:space="0" w:color="auto"/>
            <w:right w:val="none" w:sz="0" w:space="0" w:color="auto"/>
          </w:divBdr>
        </w:div>
        <w:div w:id="2080667114">
          <w:marLeft w:val="480"/>
          <w:marRight w:val="0"/>
          <w:marTop w:val="0"/>
          <w:marBottom w:val="0"/>
          <w:divBdr>
            <w:top w:val="none" w:sz="0" w:space="0" w:color="auto"/>
            <w:left w:val="none" w:sz="0" w:space="0" w:color="auto"/>
            <w:bottom w:val="none" w:sz="0" w:space="0" w:color="auto"/>
            <w:right w:val="none" w:sz="0" w:space="0" w:color="auto"/>
          </w:divBdr>
        </w:div>
        <w:div w:id="1236207942">
          <w:marLeft w:val="480"/>
          <w:marRight w:val="0"/>
          <w:marTop w:val="0"/>
          <w:marBottom w:val="0"/>
          <w:divBdr>
            <w:top w:val="none" w:sz="0" w:space="0" w:color="auto"/>
            <w:left w:val="none" w:sz="0" w:space="0" w:color="auto"/>
            <w:bottom w:val="none" w:sz="0" w:space="0" w:color="auto"/>
            <w:right w:val="none" w:sz="0" w:space="0" w:color="auto"/>
          </w:divBdr>
        </w:div>
        <w:div w:id="742527869">
          <w:marLeft w:val="480"/>
          <w:marRight w:val="0"/>
          <w:marTop w:val="0"/>
          <w:marBottom w:val="0"/>
          <w:divBdr>
            <w:top w:val="none" w:sz="0" w:space="0" w:color="auto"/>
            <w:left w:val="none" w:sz="0" w:space="0" w:color="auto"/>
            <w:bottom w:val="none" w:sz="0" w:space="0" w:color="auto"/>
            <w:right w:val="none" w:sz="0" w:space="0" w:color="auto"/>
          </w:divBdr>
        </w:div>
        <w:div w:id="601576250">
          <w:marLeft w:val="480"/>
          <w:marRight w:val="0"/>
          <w:marTop w:val="0"/>
          <w:marBottom w:val="0"/>
          <w:divBdr>
            <w:top w:val="none" w:sz="0" w:space="0" w:color="auto"/>
            <w:left w:val="none" w:sz="0" w:space="0" w:color="auto"/>
            <w:bottom w:val="none" w:sz="0" w:space="0" w:color="auto"/>
            <w:right w:val="none" w:sz="0" w:space="0" w:color="auto"/>
          </w:divBdr>
        </w:div>
        <w:div w:id="91780165">
          <w:marLeft w:val="480"/>
          <w:marRight w:val="0"/>
          <w:marTop w:val="0"/>
          <w:marBottom w:val="0"/>
          <w:divBdr>
            <w:top w:val="none" w:sz="0" w:space="0" w:color="auto"/>
            <w:left w:val="none" w:sz="0" w:space="0" w:color="auto"/>
            <w:bottom w:val="none" w:sz="0" w:space="0" w:color="auto"/>
            <w:right w:val="none" w:sz="0" w:space="0" w:color="auto"/>
          </w:divBdr>
        </w:div>
        <w:div w:id="924610220">
          <w:marLeft w:val="480"/>
          <w:marRight w:val="0"/>
          <w:marTop w:val="0"/>
          <w:marBottom w:val="0"/>
          <w:divBdr>
            <w:top w:val="none" w:sz="0" w:space="0" w:color="auto"/>
            <w:left w:val="none" w:sz="0" w:space="0" w:color="auto"/>
            <w:bottom w:val="none" w:sz="0" w:space="0" w:color="auto"/>
            <w:right w:val="none" w:sz="0" w:space="0" w:color="auto"/>
          </w:divBdr>
        </w:div>
        <w:div w:id="1213232069">
          <w:marLeft w:val="480"/>
          <w:marRight w:val="0"/>
          <w:marTop w:val="0"/>
          <w:marBottom w:val="0"/>
          <w:divBdr>
            <w:top w:val="none" w:sz="0" w:space="0" w:color="auto"/>
            <w:left w:val="none" w:sz="0" w:space="0" w:color="auto"/>
            <w:bottom w:val="none" w:sz="0" w:space="0" w:color="auto"/>
            <w:right w:val="none" w:sz="0" w:space="0" w:color="auto"/>
          </w:divBdr>
        </w:div>
        <w:div w:id="1899511704">
          <w:marLeft w:val="480"/>
          <w:marRight w:val="0"/>
          <w:marTop w:val="0"/>
          <w:marBottom w:val="0"/>
          <w:divBdr>
            <w:top w:val="none" w:sz="0" w:space="0" w:color="auto"/>
            <w:left w:val="none" w:sz="0" w:space="0" w:color="auto"/>
            <w:bottom w:val="none" w:sz="0" w:space="0" w:color="auto"/>
            <w:right w:val="none" w:sz="0" w:space="0" w:color="auto"/>
          </w:divBdr>
        </w:div>
        <w:div w:id="1839810036">
          <w:marLeft w:val="480"/>
          <w:marRight w:val="0"/>
          <w:marTop w:val="0"/>
          <w:marBottom w:val="0"/>
          <w:divBdr>
            <w:top w:val="none" w:sz="0" w:space="0" w:color="auto"/>
            <w:left w:val="none" w:sz="0" w:space="0" w:color="auto"/>
            <w:bottom w:val="none" w:sz="0" w:space="0" w:color="auto"/>
            <w:right w:val="none" w:sz="0" w:space="0" w:color="auto"/>
          </w:divBdr>
        </w:div>
        <w:div w:id="559903611">
          <w:marLeft w:val="480"/>
          <w:marRight w:val="0"/>
          <w:marTop w:val="0"/>
          <w:marBottom w:val="0"/>
          <w:divBdr>
            <w:top w:val="none" w:sz="0" w:space="0" w:color="auto"/>
            <w:left w:val="none" w:sz="0" w:space="0" w:color="auto"/>
            <w:bottom w:val="none" w:sz="0" w:space="0" w:color="auto"/>
            <w:right w:val="none" w:sz="0" w:space="0" w:color="auto"/>
          </w:divBdr>
        </w:div>
        <w:div w:id="1002204279">
          <w:marLeft w:val="480"/>
          <w:marRight w:val="0"/>
          <w:marTop w:val="0"/>
          <w:marBottom w:val="0"/>
          <w:divBdr>
            <w:top w:val="none" w:sz="0" w:space="0" w:color="auto"/>
            <w:left w:val="none" w:sz="0" w:space="0" w:color="auto"/>
            <w:bottom w:val="none" w:sz="0" w:space="0" w:color="auto"/>
            <w:right w:val="none" w:sz="0" w:space="0" w:color="auto"/>
          </w:divBdr>
        </w:div>
        <w:div w:id="2034458154">
          <w:marLeft w:val="480"/>
          <w:marRight w:val="0"/>
          <w:marTop w:val="0"/>
          <w:marBottom w:val="0"/>
          <w:divBdr>
            <w:top w:val="none" w:sz="0" w:space="0" w:color="auto"/>
            <w:left w:val="none" w:sz="0" w:space="0" w:color="auto"/>
            <w:bottom w:val="none" w:sz="0" w:space="0" w:color="auto"/>
            <w:right w:val="none" w:sz="0" w:space="0" w:color="auto"/>
          </w:divBdr>
        </w:div>
        <w:div w:id="717120263">
          <w:marLeft w:val="480"/>
          <w:marRight w:val="0"/>
          <w:marTop w:val="0"/>
          <w:marBottom w:val="0"/>
          <w:divBdr>
            <w:top w:val="none" w:sz="0" w:space="0" w:color="auto"/>
            <w:left w:val="none" w:sz="0" w:space="0" w:color="auto"/>
            <w:bottom w:val="none" w:sz="0" w:space="0" w:color="auto"/>
            <w:right w:val="none" w:sz="0" w:space="0" w:color="auto"/>
          </w:divBdr>
        </w:div>
        <w:div w:id="1288705096">
          <w:marLeft w:val="480"/>
          <w:marRight w:val="0"/>
          <w:marTop w:val="0"/>
          <w:marBottom w:val="0"/>
          <w:divBdr>
            <w:top w:val="none" w:sz="0" w:space="0" w:color="auto"/>
            <w:left w:val="none" w:sz="0" w:space="0" w:color="auto"/>
            <w:bottom w:val="none" w:sz="0" w:space="0" w:color="auto"/>
            <w:right w:val="none" w:sz="0" w:space="0" w:color="auto"/>
          </w:divBdr>
        </w:div>
        <w:div w:id="976256698">
          <w:marLeft w:val="480"/>
          <w:marRight w:val="0"/>
          <w:marTop w:val="0"/>
          <w:marBottom w:val="0"/>
          <w:divBdr>
            <w:top w:val="none" w:sz="0" w:space="0" w:color="auto"/>
            <w:left w:val="none" w:sz="0" w:space="0" w:color="auto"/>
            <w:bottom w:val="none" w:sz="0" w:space="0" w:color="auto"/>
            <w:right w:val="none" w:sz="0" w:space="0" w:color="auto"/>
          </w:divBdr>
        </w:div>
        <w:div w:id="1264730665">
          <w:marLeft w:val="480"/>
          <w:marRight w:val="0"/>
          <w:marTop w:val="0"/>
          <w:marBottom w:val="0"/>
          <w:divBdr>
            <w:top w:val="none" w:sz="0" w:space="0" w:color="auto"/>
            <w:left w:val="none" w:sz="0" w:space="0" w:color="auto"/>
            <w:bottom w:val="none" w:sz="0" w:space="0" w:color="auto"/>
            <w:right w:val="none" w:sz="0" w:space="0" w:color="auto"/>
          </w:divBdr>
        </w:div>
        <w:div w:id="1079904028">
          <w:marLeft w:val="480"/>
          <w:marRight w:val="0"/>
          <w:marTop w:val="0"/>
          <w:marBottom w:val="0"/>
          <w:divBdr>
            <w:top w:val="none" w:sz="0" w:space="0" w:color="auto"/>
            <w:left w:val="none" w:sz="0" w:space="0" w:color="auto"/>
            <w:bottom w:val="none" w:sz="0" w:space="0" w:color="auto"/>
            <w:right w:val="none" w:sz="0" w:space="0" w:color="auto"/>
          </w:divBdr>
        </w:div>
        <w:div w:id="682367980">
          <w:marLeft w:val="480"/>
          <w:marRight w:val="0"/>
          <w:marTop w:val="0"/>
          <w:marBottom w:val="0"/>
          <w:divBdr>
            <w:top w:val="none" w:sz="0" w:space="0" w:color="auto"/>
            <w:left w:val="none" w:sz="0" w:space="0" w:color="auto"/>
            <w:bottom w:val="none" w:sz="0" w:space="0" w:color="auto"/>
            <w:right w:val="none" w:sz="0" w:space="0" w:color="auto"/>
          </w:divBdr>
        </w:div>
        <w:div w:id="656806632">
          <w:marLeft w:val="480"/>
          <w:marRight w:val="0"/>
          <w:marTop w:val="0"/>
          <w:marBottom w:val="0"/>
          <w:divBdr>
            <w:top w:val="none" w:sz="0" w:space="0" w:color="auto"/>
            <w:left w:val="none" w:sz="0" w:space="0" w:color="auto"/>
            <w:bottom w:val="none" w:sz="0" w:space="0" w:color="auto"/>
            <w:right w:val="none" w:sz="0" w:space="0" w:color="auto"/>
          </w:divBdr>
        </w:div>
        <w:div w:id="1734157319">
          <w:marLeft w:val="480"/>
          <w:marRight w:val="0"/>
          <w:marTop w:val="0"/>
          <w:marBottom w:val="0"/>
          <w:divBdr>
            <w:top w:val="none" w:sz="0" w:space="0" w:color="auto"/>
            <w:left w:val="none" w:sz="0" w:space="0" w:color="auto"/>
            <w:bottom w:val="none" w:sz="0" w:space="0" w:color="auto"/>
            <w:right w:val="none" w:sz="0" w:space="0" w:color="auto"/>
          </w:divBdr>
        </w:div>
        <w:div w:id="184246037">
          <w:marLeft w:val="480"/>
          <w:marRight w:val="0"/>
          <w:marTop w:val="0"/>
          <w:marBottom w:val="0"/>
          <w:divBdr>
            <w:top w:val="none" w:sz="0" w:space="0" w:color="auto"/>
            <w:left w:val="none" w:sz="0" w:space="0" w:color="auto"/>
            <w:bottom w:val="none" w:sz="0" w:space="0" w:color="auto"/>
            <w:right w:val="none" w:sz="0" w:space="0" w:color="auto"/>
          </w:divBdr>
        </w:div>
        <w:div w:id="14842537">
          <w:marLeft w:val="480"/>
          <w:marRight w:val="0"/>
          <w:marTop w:val="0"/>
          <w:marBottom w:val="0"/>
          <w:divBdr>
            <w:top w:val="none" w:sz="0" w:space="0" w:color="auto"/>
            <w:left w:val="none" w:sz="0" w:space="0" w:color="auto"/>
            <w:bottom w:val="none" w:sz="0" w:space="0" w:color="auto"/>
            <w:right w:val="none" w:sz="0" w:space="0" w:color="auto"/>
          </w:divBdr>
        </w:div>
        <w:div w:id="139348768">
          <w:marLeft w:val="480"/>
          <w:marRight w:val="0"/>
          <w:marTop w:val="0"/>
          <w:marBottom w:val="0"/>
          <w:divBdr>
            <w:top w:val="none" w:sz="0" w:space="0" w:color="auto"/>
            <w:left w:val="none" w:sz="0" w:space="0" w:color="auto"/>
            <w:bottom w:val="none" w:sz="0" w:space="0" w:color="auto"/>
            <w:right w:val="none" w:sz="0" w:space="0" w:color="auto"/>
          </w:divBdr>
        </w:div>
        <w:div w:id="921645937">
          <w:marLeft w:val="480"/>
          <w:marRight w:val="0"/>
          <w:marTop w:val="0"/>
          <w:marBottom w:val="0"/>
          <w:divBdr>
            <w:top w:val="none" w:sz="0" w:space="0" w:color="auto"/>
            <w:left w:val="none" w:sz="0" w:space="0" w:color="auto"/>
            <w:bottom w:val="none" w:sz="0" w:space="0" w:color="auto"/>
            <w:right w:val="none" w:sz="0" w:space="0" w:color="auto"/>
          </w:divBdr>
        </w:div>
        <w:div w:id="1495759477">
          <w:marLeft w:val="480"/>
          <w:marRight w:val="0"/>
          <w:marTop w:val="0"/>
          <w:marBottom w:val="0"/>
          <w:divBdr>
            <w:top w:val="none" w:sz="0" w:space="0" w:color="auto"/>
            <w:left w:val="none" w:sz="0" w:space="0" w:color="auto"/>
            <w:bottom w:val="none" w:sz="0" w:space="0" w:color="auto"/>
            <w:right w:val="none" w:sz="0" w:space="0" w:color="auto"/>
          </w:divBdr>
        </w:div>
        <w:div w:id="1434786083">
          <w:marLeft w:val="480"/>
          <w:marRight w:val="0"/>
          <w:marTop w:val="0"/>
          <w:marBottom w:val="0"/>
          <w:divBdr>
            <w:top w:val="none" w:sz="0" w:space="0" w:color="auto"/>
            <w:left w:val="none" w:sz="0" w:space="0" w:color="auto"/>
            <w:bottom w:val="none" w:sz="0" w:space="0" w:color="auto"/>
            <w:right w:val="none" w:sz="0" w:space="0" w:color="auto"/>
          </w:divBdr>
        </w:div>
        <w:div w:id="771898437">
          <w:marLeft w:val="480"/>
          <w:marRight w:val="0"/>
          <w:marTop w:val="0"/>
          <w:marBottom w:val="0"/>
          <w:divBdr>
            <w:top w:val="none" w:sz="0" w:space="0" w:color="auto"/>
            <w:left w:val="none" w:sz="0" w:space="0" w:color="auto"/>
            <w:bottom w:val="none" w:sz="0" w:space="0" w:color="auto"/>
            <w:right w:val="none" w:sz="0" w:space="0" w:color="auto"/>
          </w:divBdr>
        </w:div>
        <w:div w:id="1315600186">
          <w:marLeft w:val="480"/>
          <w:marRight w:val="0"/>
          <w:marTop w:val="0"/>
          <w:marBottom w:val="0"/>
          <w:divBdr>
            <w:top w:val="none" w:sz="0" w:space="0" w:color="auto"/>
            <w:left w:val="none" w:sz="0" w:space="0" w:color="auto"/>
            <w:bottom w:val="none" w:sz="0" w:space="0" w:color="auto"/>
            <w:right w:val="none" w:sz="0" w:space="0" w:color="auto"/>
          </w:divBdr>
        </w:div>
        <w:div w:id="1683897352">
          <w:marLeft w:val="480"/>
          <w:marRight w:val="0"/>
          <w:marTop w:val="0"/>
          <w:marBottom w:val="0"/>
          <w:divBdr>
            <w:top w:val="none" w:sz="0" w:space="0" w:color="auto"/>
            <w:left w:val="none" w:sz="0" w:space="0" w:color="auto"/>
            <w:bottom w:val="none" w:sz="0" w:space="0" w:color="auto"/>
            <w:right w:val="none" w:sz="0" w:space="0" w:color="auto"/>
          </w:divBdr>
        </w:div>
        <w:div w:id="1989438191">
          <w:marLeft w:val="480"/>
          <w:marRight w:val="0"/>
          <w:marTop w:val="0"/>
          <w:marBottom w:val="0"/>
          <w:divBdr>
            <w:top w:val="none" w:sz="0" w:space="0" w:color="auto"/>
            <w:left w:val="none" w:sz="0" w:space="0" w:color="auto"/>
            <w:bottom w:val="none" w:sz="0" w:space="0" w:color="auto"/>
            <w:right w:val="none" w:sz="0" w:space="0" w:color="auto"/>
          </w:divBdr>
        </w:div>
        <w:div w:id="1141727152">
          <w:marLeft w:val="480"/>
          <w:marRight w:val="0"/>
          <w:marTop w:val="0"/>
          <w:marBottom w:val="0"/>
          <w:divBdr>
            <w:top w:val="none" w:sz="0" w:space="0" w:color="auto"/>
            <w:left w:val="none" w:sz="0" w:space="0" w:color="auto"/>
            <w:bottom w:val="none" w:sz="0" w:space="0" w:color="auto"/>
            <w:right w:val="none" w:sz="0" w:space="0" w:color="auto"/>
          </w:divBdr>
        </w:div>
        <w:div w:id="1945918184">
          <w:marLeft w:val="480"/>
          <w:marRight w:val="0"/>
          <w:marTop w:val="0"/>
          <w:marBottom w:val="0"/>
          <w:divBdr>
            <w:top w:val="none" w:sz="0" w:space="0" w:color="auto"/>
            <w:left w:val="none" w:sz="0" w:space="0" w:color="auto"/>
            <w:bottom w:val="none" w:sz="0" w:space="0" w:color="auto"/>
            <w:right w:val="none" w:sz="0" w:space="0" w:color="auto"/>
          </w:divBdr>
        </w:div>
        <w:div w:id="2048984027">
          <w:marLeft w:val="480"/>
          <w:marRight w:val="0"/>
          <w:marTop w:val="0"/>
          <w:marBottom w:val="0"/>
          <w:divBdr>
            <w:top w:val="none" w:sz="0" w:space="0" w:color="auto"/>
            <w:left w:val="none" w:sz="0" w:space="0" w:color="auto"/>
            <w:bottom w:val="none" w:sz="0" w:space="0" w:color="auto"/>
            <w:right w:val="none" w:sz="0" w:space="0" w:color="auto"/>
          </w:divBdr>
        </w:div>
        <w:div w:id="305664359">
          <w:marLeft w:val="480"/>
          <w:marRight w:val="0"/>
          <w:marTop w:val="0"/>
          <w:marBottom w:val="0"/>
          <w:divBdr>
            <w:top w:val="none" w:sz="0" w:space="0" w:color="auto"/>
            <w:left w:val="none" w:sz="0" w:space="0" w:color="auto"/>
            <w:bottom w:val="none" w:sz="0" w:space="0" w:color="auto"/>
            <w:right w:val="none" w:sz="0" w:space="0" w:color="auto"/>
          </w:divBdr>
        </w:div>
        <w:div w:id="293948043">
          <w:marLeft w:val="480"/>
          <w:marRight w:val="0"/>
          <w:marTop w:val="0"/>
          <w:marBottom w:val="0"/>
          <w:divBdr>
            <w:top w:val="none" w:sz="0" w:space="0" w:color="auto"/>
            <w:left w:val="none" w:sz="0" w:space="0" w:color="auto"/>
            <w:bottom w:val="none" w:sz="0" w:space="0" w:color="auto"/>
            <w:right w:val="none" w:sz="0" w:space="0" w:color="auto"/>
          </w:divBdr>
        </w:div>
        <w:div w:id="1338581422">
          <w:marLeft w:val="480"/>
          <w:marRight w:val="0"/>
          <w:marTop w:val="0"/>
          <w:marBottom w:val="0"/>
          <w:divBdr>
            <w:top w:val="none" w:sz="0" w:space="0" w:color="auto"/>
            <w:left w:val="none" w:sz="0" w:space="0" w:color="auto"/>
            <w:bottom w:val="none" w:sz="0" w:space="0" w:color="auto"/>
            <w:right w:val="none" w:sz="0" w:space="0" w:color="auto"/>
          </w:divBdr>
        </w:div>
        <w:div w:id="814370126">
          <w:marLeft w:val="480"/>
          <w:marRight w:val="0"/>
          <w:marTop w:val="0"/>
          <w:marBottom w:val="0"/>
          <w:divBdr>
            <w:top w:val="none" w:sz="0" w:space="0" w:color="auto"/>
            <w:left w:val="none" w:sz="0" w:space="0" w:color="auto"/>
            <w:bottom w:val="none" w:sz="0" w:space="0" w:color="auto"/>
            <w:right w:val="none" w:sz="0" w:space="0" w:color="auto"/>
          </w:divBdr>
        </w:div>
        <w:div w:id="680476600">
          <w:marLeft w:val="480"/>
          <w:marRight w:val="0"/>
          <w:marTop w:val="0"/>
          <w:marBottom w:val="0"/>
          <w:divBdr>
            <w:top w:val="none" w:sz="0" w:space="0" w:color="auto"/>
            <w:left w:val="none" w:sz="0" w:space="0" w:color="auto"/>
            <w:bottom w:val="none" w:sz="0" w:space="0" w:color="auto"/>
            <w:right w:val="none" w:sz="0" w:space="0" w:color="auto"/>
          </w:divBdr>
        </w:div>
        <w:div w:id="1774201599">
          <w:marLeft w:val="480"/>
          <w:marRight w:val="0"/>
          <w:marTop w:val="0"/>
          <w:marBottom w:val="0"/>
          <w:divBdr>
            <w:top w:val="none" w:sz="0" w:space="0" w:color="auto"/>
            <w:left w:val="none" w:sz="0" w:space="0" w:color="auto"/>
            <w:bottom w:val="none" w:sz="0" w:space="0" w:color="auto"/>
            <w:right w:val="none" w:sz="0" w:space="0" w:color="auto"/>
          </w:divBdr>
        </w:div>
        <w:div w:id="1998024615">
          <w:marLeft w:val="480"/>
          <w:marRight w:val="0"/>
          <w:marTop w:val="0"/>
          <w:marBottom w:val="0"/>
          <w:divBdr>
            <w:top w:val="none" w:sz="0" w:space="0" w:color="auto"/>
            <w:left w:val="none" w:sz="0" w:space="0" w:color="auto"/>
            <w:bottom w:val="none" w:sz="0" w:space="0" w:color="auto"/>
            <w:right w:val="none" w:sz="0" w:space="0" w:color="auto"/>
          </w:divBdr>
        </w:div>
        <w:div w:id="972053200">
          <w:marLeft w:val="480"/>
          <w:marRight w:val="0"/>
          <w:marTop w:val="0"/>
          <w:marBottom w:val="0"/>
          <w:divBdr>
            <w:top w:val="none" w:sz="0" w:space="0" w:color="auto"/>
            <w:left w:val="none" w:sz="0" w:space="0" w:color="auto"/>
            <w:bottom w:val="none" w:sz="0" w:space="0" w:color="auto"/>
            <w:right w:val="none" w:sz="0" w:space="0" w:color="auto"/>
          </w:divBdr>
        </w:div>
        <w:div w:id="2130128316">
          <w:marLeft w:val="480"/>
          <w:marRight w:val="0"/>
          <w:marTop w:val="0"/>
          <w:marBottom w:val="0"/>
          <w:divBdr>
            <w:top w:val="none" w:sz="0" w:space="0" w:color="auto"/>
            <w:left w:val="none" w:sz="0" w:space="0" w:color="auto"/>
            <w:bottom w:val="none" w:sz="0" w:space="0" w:color="auto"/>
            <w:right w:val="none" w:sz="0" w:space="0" w:color="auto"/>
          </w:divBdr>
        </w:div>
        <w:div w:id="1190024773">
          <w:marLeft w:val="480"/>
          <w:marRight w:val="0"/>
          <w:marTop w:val="0"/>
          <w:marBottom w:val="0"/>
          <w:divBdr>
            <w:top w:val="none" w:sz="0" w:space="0" w:color="auto"/>
            <w:left w:val="none" w:sz="0" w:space="0" w:color="auto"/>
            <w:bottom w:val="none" w:sz="0" w:space="0" w:color="auto"/>
            <w:right w:val="none" w:sz="0" w:space="0" w:color="auto"/>
          </w:divBdr>
        </w:div>
        <w:div w:id="540359577">
          <w:marLeft w:val="480"/>
          <w:marRight w:val="0"/>
          <w:marTop w:val="0"/>
          <w:marBottom w:val="0"/>
          <w:divBdr>
            <w:top w:val="none" w:sz="0" w:space="0" w:color="auto"/>
            <w:left w:val="none" w:sz="0" w:space="0" w:color="auto"/>
            <w:bottom w:val="none" w:sz="0" w:space="0" w:color="auto"/>
            <w:right w:val="none" w:sz="0" w:space="0" w:color="auto"/>
          </w:divBdr>
        </w:div>
        <w:div w:id="144787834">
          <w:marLeft w:val="480"/>
          <w:marRight w:val="0"/>
          <w:marTop w:val="0"/>
          <w:marBottom w:val="0"/>
          <w:divBdr>
            <w:top w:val="none" w:sz="0" w:space="0" w:color="auto"/>
            <w:left w:val="none" w:sz="0" w:space="0" w:color="auto"/>
            <w:bottom w:val="none" w:sz="0" w:space="0" w:color="auto"/>
            <w:right w:val="none" w:sz="0" w:space="0" w:color="auto"/>
          </w:divBdr>
        </w:div>
        <w:div w:id="1865973137">
          <w:marLeft w:val="480"/>
          <w:marRight w:val="0"/>
          <w:marTop w:val="0"/>
          <w:marBottom w:val="0"/>
          <w:divBdr>
            <w:top w:val="none" w:sz="0" w:space="0" w:color="auto"/>
            <w:left w:val="none" w:sz="0" w:space="0" w:color="auto"/>
            <w:bottom w:val="none" w:sz="0" w:space="0" w:color="auto"/>
            <w:right w:val="none" w:sz="0" w:space="0" w:color="auto"/>
          </w:divBdr>
        </w:div>
        <w:div w:id="1749574535">
          <w:marLeft w:val="480"/>
          <w:marRight w:val="0"/>
          <w:marTop w:val="0"/>
          <w:marBottom w:val="0"/>
          <w:divBdr>
            <w:top w:val="none" w:sz="0" w:space="0" w:color="auto"/>
            <w:left w:val="none" w:sz="0" w:space="0" w:color="auto"/>
            <w:bottom w:val="none" w:sz="0" w:space="0" w:color="auto"/>
            <w:right w:val="none" w:sz="0" w:space="0" w:color="auto"/>
          </w:divBdr>
        </w:div>
        <w:div w:id="1759137986">
          <w:marLeft w:val="480"/>
          <w:marRight w:val="0"/>
          <w:marTop w:val="0"/>
          <w:marBottom w:val="0"/>
          <w:divBdr>
            <w:top w:val="none" w:sz="0" w:space="0" w:color="auto"/>
            <w:left w:val="none" w:sz="0" w:space="0" w:color="auto"/>
            <w:bottom w:val="none" w:sz="0" w:space="0" w:color="auto"/>
            <w:right w:val="none" w:sz="0" w:space="0" w:color="auto"/>
          </w:divBdr>
        </w:div>
        <w:div w:id="964040988">
          <w:marLeft w:val="480"/>
          <w:marRight w:val="0"/>
          <w:marTop w:val="0"/>
          <w:marBottom w:val="0"/>
          <w:divBdr>
            <w:top w:val="none" w:sz="0" w:space="0" w:color="auto"/>
            <w:left w:val="none" w:sz="0" w:space="0" w:color="auto"/>
            <w:bottom w:val="none" w:sz="0" w:space="0" w:color="auto"/>
            <w:right w:val="none" w:sz="0" w:space="0" w:color="auto"/>
          </w:divBdr>
        </w:div>
        <w:div w:id="583957305">
          <w:marLeft w:val="480"/>
          <w:marRight w:val="0"/>
          <w:marTop w:val="0"/>
          <w:marBottom w:val="0"/>
          <w:divBdr>
            <w:top w:val="none" w:sz="0" w:space="0" w:color="auto"/>
            <w:left w:val="none" w:sz="0" w:space="0" w:color="auto"/>
            <w:bottom w:val="none" w:sz="0" w:space="0" w:color="auto"/>
            <w:right w:val="none" w:sz="0" w:space="0" w:color="auto"/>
          </w:divBdr>
        </w:div>
        <w:div w:id="1584333645">
          <w:marLeft w:val="480"/>
          <w:marRight w:val="0"/>
          <w:marTop w:val="0"/>
          <w:marBottom w:val="0"/>
          <w:divBdr>
            <w:top w:val="none" w:sz="0" w:space="0" w:color="auto"/>
            <w:left w:val="none" w:sz="0" w:space="0" w:color="auto"/>
            <w:bottom w:val="none" w:sz="0" w:space="0" w:color="auto"/>
            <w:right w:val="none" w:sz="0" w:space="0" w:color="auto"/>
          </w:divBdr>
        </w:div>
        <w:div w:id="606425392">
          <w:marLeft w:val="480"/>
          <w:marRight w:val="0"/>
          <w:marTop w:val="0"/>
          <w:marBottom w:val="0"/>
          <w:divBdr>
            <w:top w:val="none" w:sz="0" w:space="0" w:color="auto"/>
            <w:left w:val="none" w:sz="0" w:space="0" w:color="auto"/>
            <w:bottom w:val="none" w:sz="0" w:space="0" w:color="auto"/>
            <w:right w:val="none" w:sz="0" w:space="0" w:color="auto"/>
          </w:divBdr>
        </w:div>
        <w:div w:id="553196398">
          <w:marLeft w:val="480"/>
          <w:marRight w:val="0"/>
          <w:marTop w:val="0"/>
          <w:marBottom w:val="0"/>
          <w:divBdr>
            <w:top w:val="none" w:sz="0" w:space="0" w:color="auto"/>
            <w:left w:val="none" w:sz="0" w:space="0" w:color="auto"/>
            <w:bottom w:val="none" w:sz="0" w:space="0" w:color="auto"/>
            <w:right w:val="none" w:sz="0" w:space="0" w:color="auto"/>
          </w:divBdr>
        </w:div>
        <w:div w:id="273484078">
          <w:marLeft w:val="480"/>
          <w:marRight w:val="0"/>
          <w:marTop w:val="0"/>
          <w:marBottom w:val="0"/>
          <w:divBdr>
            <w:top w:val="none" w:sz="0" w:space="0" w:color="auto"/>
            <w:left w:val="none" w:sz="0" w:space="0" w:color="auto"/>
            <w:bottom w:val="none" w:sz="0" w:space="0" w:color="auto"/>
            <w:right w:val="none" w:sz="0" w:space="0" w:color="auto"/>
          </w:divBdr>
        </w:div>
      </w:divsChild>
    </w:div>
    <w:div w:id="545719020">
      <w:bodyDiv w:val="1"/>
      <w:marLeft w:val="0"/>
      <w:marRight w:val="0"/>
      <w:marTop w:val="0"/>
      <w:marBottom w:val="0"/>
      <w:divBdr>
        <w:top w:val="none" w:sz="0" w:space="0" w:color="auto"/>
        <w:left w:val="none" w:sz="0" w:space="0" w:color="auto"/>
        <w:bottom w:val="none" w:sz="0" w:space="0" w:color="auto"/>
        <w:right w:val="none" w:sz="0" w:space="0" w:color="auto"/>
      </w:divBdr>
    </w:div>
    <w:div w:id="545723301">
      <w:bodyDiv w:val="1"/>
      <w:marLeft w:val="0"/>
      <w:marRight w:val="0"/>
      <w:marTop w:val="0"/>
      <w:marBottom w:val="0"/>
      <w:divBdr>
        <w:top w:val="none" w:sz="0" w:space="0" w:color="auto"/>
        <w:left w:val="none" w:sz="0" w:space="0" w:color="auto"/>
        <w:bottom w:val="none" w:sz="0" w:space="0" w:color="auto"/>
        <w:right w:val="none" w:sz="0" w:space="0" w:color="auto"/>
      </w:divBdr>
    </w:div>
    <w:div w:id="545799461">
      <w:bodyDiv w:val="1"/>
      <w:marLeft w:val="0"/>
      <w:marRight w:val="0"/>
      <w:marTop w:val="0"/>
      <w:marBottom w:val="0"/>
      <w:divBdr>
        <w:top w:val="none" w:sz="0" w:space="0" w:color="auto"/>
        <w:left w:val="none" w:sz="0" w:space="0" w:color="auto"/>
        <w:bottom w:val="none" w:sz="0" w:space="0" w:color="auto"/>
        <w:right w:val="none" w:sz="0" w:space="0" w:color="auto"/>
      </w:divBdr>
    </w:div>
    <w:div w:id="545874477">
      <w:bodyDiv w:val="1"/>
      <w:marLeft w:val="0"/>
      <w:marRight w:val="0"/>
      <w:marTop w:val="0"/>
      <w:marBottom w:val="0"/>
      <w:divBdr>
        <w:top w:val="none" w:sz="0" w:space="0" w:color="auto"/>
        <w:left w:val="none" w:sz="0" w:space="0" w:color="auto"/>
        <w:bottom w:val="none" w:sz="0" w:space="0" w:color="auto"/>
        <w:right w:val="none" w:sz="0" w:space="0" w:color="auto"/>
      </w:divBdr>
    </w:div>
    <w:div w:id="545988777">
      <w:bodyDiv w:val="1"/>
      <w:marLeft w:val="0"/>
      <w:marRight w:val="0"/>
      <w:marTop w:val="0"/>
      <w:marBottom w:val="0"/>
      <w:divBdr>
        <w:top w:val="none" w:sz="0" w:space="0" w:color="auto"/>
        <w:left w:val="none" w:sz="0" w:space="0" w:color="auto"/>
        <w:bottom w:val="none" w:sz="0" w:space="0" w:color="auto"/>
        <w:right w:val="none" w:sz="0" w:space="0" w:color="auto"/>
      </w:divBdr>
    </w:div>
    <w:div w:id="546338226">
      <w:bodyDiv w:val="1"/>
      <w:marLeft w:val="0"/>
      <w:marRight w:val="0"/>
      <w:marTop w:val="0"/>
      <w:marBottom w:val="0"/>
      <w:divBdr>
        <w:top w:val="none" w:sz="0" w:space="0" w:color="auto"/>
        <w:left w:val="none" w:sz="0" w:space="0" w:color="auto"/>
        <w:bottom w:val="none" w:sz="0" w:space="0" w:color="auto"/>
        <w:right w:val="none" w:sz="0" w:space="0" w:color="auto"/>
      </w:divBdr>
    </w:div>
    <w:div w:id="546374482">
      <w:bodyDiv w:val="1"/>
      <w:marLeft w:val="0"/>
      <w:marRight w:val="0"/>
      <w:marTop w:val="0"/>
      <w:marBottom w:val="0"/>
      <w:divBdr>
        <w:top w:val="none" w:sz="0" w:space="0" w:color="auto"/>
        <w:left w:val="none" w:sz="0" w:space="0" w:color="auto"/>
        <w:bottom w:val="none" w:sz="0" w:space="0" w:color="auto"/>
        <w:right w:val="none" w:sz="0" w:space="0" w:color="auto"/>
      </w:divBdr>
      <w:divsChild>
        <w:div w:id="54790069">
          <w:marLeft w:val="480"/>
          <w:marRight w:val="0"/>
          <w:marTop w:val="0"/>
          <w:marBottom w:val="0"/>
          <w:divBdr>
            <w:top w:val="none" w:sz="0" w:space="0" w:color="auto"/>
            <w:left w:val="none" w:sz="0" w:space="0" w:color="auto"/>
            <w:bottom w:val="none" w:sz="0" w:space="0" w:color="auto"/>
            <w:right w:val="none" w:sz="0" w:space="0" w:color="auto"/>
          </w:divBdr>
        </w:div>
        <w:div w:id="176775357">
          <w:marLeft w:val="480"/>
          <w:marRight w:val="0"/>
          <w:marTop w:val="0"/>
          <w:marBottom w:val="0"/>
          <w:divBdr>
            <w:top w:val="none" w:sz="0" w:space="0" w:color="auto"/>
            <w:left w:val="none" w:sz="0" w:space="0" w:color="auto"/>
            <w:bottom w:val="none" w:sz="0" w:space="0" w:color="auto"/>
            <w:right w:val="none" w:sz="0" w:space="0" w:color="auto"/>
          </w:divBdr>
        </w:div>
        <w:div w:id="183640068">
          <w:marLeft w:val="480"/>
          <w:marRight w:val="0"/>
          <w:marTop w:val="0"/>
          <w:marBottom w:val="0"/>
          <w:divBdr>
            <w:top w:val="none" w:sz="0" w:space="0" w:color="auto"/>
            <w:left w:val="none" w:sz="0" w:space="0" w:color="auto"/>
            <w:bottom w:val="none" w:sz="0" w:space="0" w:color="auto"/>
            <w:right w:val="none" w:sz="0" w:space="0" w:color="auto"/>
          </w:divBdr>
        </w:div>
        <w:div w:id="184249520">
          <w:marLeft w:val="480"/>
          <w:marRight w:val="0"/>
          <w:marTop w:val="0"/>
          <w:marBottom w:val="0"/>
          <w:divBdr>
            <w:top w:val="none" w:sz="0" w:space="0" w:color="auto"/>
            <w:left w:val="none" w:sz="0" w:space="0" w:color="auto"/>
            <w:bottom w:val="none" w:sz="0" w:space="0" w:color="auto"/>
            <w:right w:val="none" w:sz="0" w:space="0" w:color="auto"/>
          </w:divBdr>
        </w:div>
        <w:div w:id="205409768">
          <w:marLeft w:val="480"/>
          <w:marRight w:val="0"/>
          <w:marTop w:val="0"/>
          <w:marBottom w:val="0"/>
          <w:divBdr>
            <w:top w:val="none" w:sz="0" w:space="0" w:color="auto"/>
            <w:left w:val="none" w:sz="0" w:space="0" w:color="auto"/>
            <w:bottom w:val="none" w:sz="0" w:space="0" w:color="auto"/>
            <w:right w:val="none" w:sz="0" w:space="0" w:color="auto"/>
          </w:divBdr>
        </w:div>
        <w:div w:id="281422835">
          <w:marLeft w:val="480"/>
          <w:marRight w:val="0"/>
          <w:marTop w:val="0"/>
          <w:marBottom w:val="0"/>
          <w:divBdr>
            <w:top w:val="none" w:sz="0" w:space="0" w:color="auto"/>
            <w:left w:val="none" w:sz="0" w:space="0" w:color="auto"/>
            <w:bottom w:val="none" w:sz="0" w:space="0" w:color="auto"/>
            <w:right w:val="none" w:sz="0" w:space="0" w:color="auto"/>
          </w:divBdr>
        </w:div>
        <w:div w:id="288167755">
          <w:marLeft w:val="480"/>
          <w:marRight w:val="0"/>
          <w:marTop w:val="0"/>
          <w:marBottom w:val="0"/>
          <w:divBdr>
            <w:top w:val="none" w:sz="0" w:space="0" w:color="auto"/>
            <w:left w:val="none" w:sz="0" w:space="0" w:color="auto"/>
            <w:bottom w:val="none" w:sz="0" w:space="0" w:color="auto"/>
            <w:right w:val="none" w:sz="0" w:space="0" w:color="auto"/>
          </w:divBdr>
        </w:div>
        <w:div w:id="398868135">
          <w:marLeft w:val="480"/>
          <w:marRight w:val="0"/>
          <w:marTop w:val="0"/>
          <w:marBottom w:val="0"/>
          <w:divBdr>
            <w:top w:val="none" w:sz="0" w:space="0" w:color="auto"/>
            <w:left w:val="none" w:sz="0" w:space="0" w:color="auto"/>
            <w:bottom w:val="none" w:sz="0" w:space="0" w:color="auto"/>
            <w:right w:val="none" w:sz="0" w:space="0" w:color="auto"/>
          </w:divBdr>
        </w:div>
        <w:div w:id="404110185">
          <w:marLeft w:val="480"/>
          <w:marRight w:val="0"/>
          <w:marTop w:val="0"/>
          <w:marBottom w:val="0"/>
          <w:divBdr>
            <w:top w:val="none" w:sz="0" w:space="0" w:color="auto"/>
            <w:left w:val="none" w:sz="0" w:space="0" w:color="auto"/>
            <w:bottom w:val="none" w:sz="0" w:space="0" w:color="auto"/>
            <w:right w:val="none" w:sz="0" w:space="0" w:color="auto"/>
          </w:divBdr>
        </w:div>
        <w:div w:id="442072028">
          <w:marLeft w:val="480"/>
          <w:marRight w:val="0"/>
          <w:marTop w:val="0"/>
          <w:marBottom w:val="0"/>
          <w:divBdr>
            <w:top w:val="none" w:sz="0" w:space="0" w:color="auto"/>
            <w:left w:val="none" w:sz="0" w:space="0" w:color="auto"/>
            <w:bottom w:val="none" w:sz="0" w:space="0" w:color="auto"/>
            <w:right w:val="none" w:sz="0" w:space="0" w:color="auto"/>
          </w:divBdr>
        </w:div>
        <w:div w:id="448669337">
          <w:marLeft w:val="480"/>
          <w:marRight w:val="0"/>
          <w:marTop w:val="0"/>
          <w:marBottom w:val="0"/>
          <w:divBdr>
            <w:top w:val="none" w:sz="0" w:space="0" w:color="auto"/>
            <w:left w:val="none" w:sz="0" w:space="0" w:color="auto"/>
            <w:bottom w:val="none" w:sz="0" w:space="0" w:color="auto"/>
            <w:right w:val="none" w:sz="0" w:space="0" w:color="auto"/>
          </w:divBdr>
        </w:div>
        <w:div w:id="480656043">
          <w:marLeft w:val="480"/>
          <w:marRight w:val="0"/>
          <w:marTop w:val="0"/>
          <w:marBottom w:val="0"/>
          <w:divBdr>
            <w:top w:val="none" w:sz="0" w:space="0" w:color="auto"/>
            <w:left w:val="none" w:sz="0" w:space="0" w:color="auto"/>
            <w:bottom w:val="none" w:sz="0" w:space="0" w:color="auto"/>
            <w:right w:val="none" w:sz="0" w:space="0" w:color="auto"/>
          </w:divBdr>
        </w:div>
        <w:div w:id="506987629">
          <w:marLeft w:val="480"/>
          <w:marRight w:val="0"/>
          <w:marTop w:val="0"/>
          <w:marBottom w:val="0"/>
          <w:divBdr>
            <w:top w:val="none" w:sz="0" w:space="0" w:color="auto"/>
            <w:left w:val="none" w:sz="0" w:space="0" w:color="auto"/>
            <w:bottom w:val="none" w:sz="0" w:space="0" w:color="auto"/>
            <w:right w:val="none" w:sz="0" w:space="0" w:color="auto"/>
          </w:divBdr>
        </w:div>
        <w:div w:id="531770053">
          <w:marLeft w:val="480"/>
          <w:marRight w:val="0"/>
          <w:marTop w:val="0"/>
          <w:marBottom w:val="0"/>
          <w:divBdr>
            <w:top w:val="none" w:sz="0" w:space="0" w:color="auto"/>
            <w:left w:val="none" w:sz="0" w:space="0" w:color="auto"/>
            <w:bottom w:val="none" w:sz="0" w:space="0" w:color="auto"/>
            <w:right w:val="none" w:sz="0" w:space="0" w:color="auto"/>
          </w:divBdr>
        </w:div>
        <w:div w:id="622350485">
          <w:marLeft w:val="480"/>
          <w:marRight w:val="0"/>
          <w:marTop w:val="0"/>
          <w:marBottom w:val="0"/>
          <w:divBdr>
            <w:top w:val="none" w:sz="0" w:space="0" w:color="auto"/>
            <w:left w:val="none" w:sz="0" w:space="0" w:color="auto"/>
            <w:bottom w:val="none" w:sz="0" w:space="0" w:color="auto"/>
            <w:right w:val="none" w:sz="0" w:space="0" w:color="auto"/>
          </w:divBdr>
        </w:div>
        <w:div w:id="630940901">
          <w:marLeft w:val="480"/>
          <w:marRight w:val="0"/>
          <w:marTop w:val="0"/>
          <w:marBottom w:val="0"/>
          <w:divBdr>
            <w:top w:val="none" w:sz="0" w:space="0" w:color="auto"/>
            <w:left w:val="none" w:sz="0" w:space="0" w:color="auto"/>
            <w:bottom w:val="none" w:sz="0" w:space="0" w:color="auto"/>
            <w:right w:val="none" w:sz="0" w:space="0" w:color="auto"/>
          </w:divBdr>
        </w:div>
        <w:div w:id="657222522">
          <w:marLeft w:val="480"/>
          <w:marRight w:val="0"/>
          <w:marTop w:val="0"/>
          <w:marBottom w:val="0"/>
          <w:divBdr>
            <w:top w:val="none" w:sz="0" w:space="0" w:color="auto"/>
            <w:left w:val="none" w:sz="0" w:space="0" w:color="auto"/>
            <w:bottom w:val="none" w:sz="0" w:space="0" w:color="auto"/>
            <w:right w:val="none" w:sz="0" w:space="0" w:color="auto"/>
          </w:divBdr>
        </w:div>
        <w:div w:id="731466106">
          <w:marLeft w:val="480"/>
          <w:marRight w:val="0"/>
          <w:marTop w:val="0"/>
          <w:marBottom w:val="0"/>
          <w:divBdr>
            <w:top w:val="none" w:sz="0" w:space="0" w:color="auto"/>
            <w:left w:val="none" w:sz="0" w:space="0" w:color="auto"/>
            <w:bottom w:val="none" w:sz="0" w:space="0" w:color="auto"/>
            <w:right w:val="none" w:sz="0" w:space="0" w:color="auto"/>
          </w:divBdr>
        </w:div>
        <w:div w:id="817766480">
          <w:marLeft w:val="480"/>
          <w:marRight w:val="0"/>
          <w:marTop w:val="0"/>
          <w:marBottom w:val="0"/>
          <w:divBdr>
            <w:top w:val="none" w:sz="0" w:space="0" w:color="auto"/>
            <w:left w:val="none" w:sz="0" w:space="0" w:color="auto"/>
            <w:bottom w:val="none" w:sz="0" w:space="0" w:color="auto"/>
            <w:right w:val="none" w:sz="0" w:space="0" w:color="auto"/>
          </w:divBdr>
        </w:div>
        <w:div w:id="830755940">
          <w:marLeft w:val="480"/>
          <w:marRight w:val="0"/>
          <w:marTop w:val="0"/>
          <w:marBottom w:val="0"/>
          <w:divBdr>
            <w:top w:val="none" w:sz="0" w:space="0" w:color="auto"/>
            <w:left w:val="none" w:sz="0" w:space="0" w:color="auto"/>
            <w:bottom w:val="none" w:sz="0" w:space="0" w:color="auto"/>
            <w:right w:val="none" w:sz="0" w:space="0" w:color="auto"/>
          </w:divBdr>
        </w:div>
        <w:div w:id="831919187">
          <w:marLeft w:val="480"/>
          <w:marRight w:val="0"/>
          <w:marTop w:val="0"/>
          <w:marBottom w:val="0"/>
          <w:divBdr>
            <w:top w:val="none" w:sz="0" w:space="0" w:color="auto"/>
            <w:left w:val="none" w:sz="0" w:space="0" w:color="auto"/>
            <w:bottom w:val="none" w:sz="0" w:space="0" w:color="auto"/>
            <w:right w:val="none" w:sz="0" w:space="0" w:color="auto"/>
          </w:divBdr>
        </w:div>
        <w:div w:id="833957302">
          <w:marLeft w:val="480"/>
          <w:marRight w:val="0"/>
          <w:marTop w:val="0"/>
          <w:marBottom w:val="0"/>
          <w:divBdr>
            <w:top w:val="none" w:sz="0" w:space="0" w:color="auto"/>
            <w:left w:val="none" w:sz="0" w:space="0" w:color="auto"/>
            <w:bottom w:val="none" w:sz="0" w:space="0" w:color="auto"/>
            <w:right w:val="none" w:sz="0" w:space="0" w:color="auto"/>
          </w:divBdr>
        </w:div>
        <w:div w:id="841093019">
          <w:marLeft w:val="480"/>
          <w:marRight w:val="0"/>
          <w:marTop w:val="0"/>
          <w:marBottom w:val="0"/>
          <w:divBdr>
            <w:top w:val="none" w:sz="0" w:space="0" w:color="auto"/>
            <w:left w:val="none" w:sz="0" w:space="0" w:color="auto"/>
            <w:bottom w:val="none" w:sz="0" w:space="0" w:color="auto"/>
            <w:right w:val="none" w:sz="0" w:space="0" w:color="auto"/>
          </w:divBdr>
        </w:div>
        <w:div w:id="863010809">
          <w:marLeft w:val="480"/>
          <w:marRight w:val="0"/>
          <w:marTop w:val="0"/>
          <w:marBottom w:val="0"/>
          <w:divBdr>
            <w:top w:val="none" w:sz="0" w:space="0" w:color="auto"/>
            <w:left w:val="none" w:sz="0" w:space="0" w:color="auto"/>
            <w:bottom w:val="none" w:sz="0" w:space="0" w:color="auto"/>
            <w:right w:val="none" w:sz="0" w:space="0" w:color="auto"/>
          </w:divBdr>
        </w:div>
        <w:div w:id="876234848">
          <w:marLeft w:val="480"/>
          <w:marRight w:val="0"/>
          <w:marTop w:val="0"/>
          <w:marBottom w:val="0"/>
          <w:divBdr>
            <w:top w:val="none" w:sz="0" w:space="0" w:color="auto"/>
            <w:left w:val="none" w:sz="0" w:space="0" w:color="auto"/>
            <w:bottom w:val="none" w:sz="0" w:space="0" w:color="auto"/>
            <w:right w:val="none" w:sz="0" w:space="0" w:color="auto"/>
          </w:divBdr>
        </w:div>
        <w:div w:id="878007892">
          <w:marLeft w:val="480"/>
          <w:marRight w:val="0"/>
          <w:marTop w:val="0"/>
          <w:marBottom w:val="0"/>
          <w:divBdr>
            <w:top w:val="none" w:sz="0" w:space="0" w:color="auto"/>
            <w:left w:val="none" w:sz="0" w:space="0" w:color="auto"/>
            <w:bottom w:val="none" w:sz="0" w:space="0" w:color="auto"/>
            <w:right w:val="none" w:sz="0" w:space="0" w:color="auto"/>
          </w:divBdr>
        </w:div>
        <w:div w:id="885412072">
          <w:marLeft w:val="480"/>
          <w:marRight w:val="0"/>
          <w:marTop w:val="0"/>
          <w:marBottom w:val="0"/>
          <w:divBdr>
            <w:top w:val="none" w:sz="0" w:space="0" w:color="auto"/>
            <w:left w:val="none" w:sz="0" w:space="0" w:color="auto"/>
            <w:bottom w:val="none" w:sz="0" w:space="0" w:color="auto"/>
            <w:right w:val="none" w:sz="0" w:space="0" w:color="auto"/>
          </w:divBdr>
        </w:div>
        <w:div w:id="957297298">
          <w:marLeft w:val="480"/>
          <w:marRight w:val="0"/>
          <w:marTop w:val="0"/>
          <w:marBottom w:val="0"/>
          <w:divBdr>
            <w:top w:val="none" w:sz="0" w:space="0" w:color="auto"/>
            <w:left w:val="none" w:sz="0" w:space="0" w:color="auto"/>
            <w:bottom w:val="none" w:sz="0" w:space="0" w:color="auto"/>
            <w:right w:val="none" w:sz="0" w:space="0" w:color="auto"/>
          </w:divBdr>
        </w:div>
        <w:div w:id="960185542">
          <w:marLeft w:val="480"/>
          <w:marRight w:val="0"/>
          <w:marTop w:val="0"/>
          <w:marBottom w:val="0"/>
          <w:divBdr>
            <w:top w:val="none" w:sz="0" w:space="0" w:color="auto"/>
            <w:left w:val="none" w:sz="0" w:space="0" w:color="auto"/>
            <w:bottom w:val="none" w:sz="0" w:space="0" w:color="auto"/>
            <w:right w:val="none" w:sz="0" w:space="0" w:color="auto"/>
          </w:divBdr>
        </w:div>
        <w:div w:id="974523904">
          <w:marLeft w:val="480"/>
          <w:marRight w:val="0"/>
          <w:marTop w:val="0"/>
          <w:marBottom w:val="0"/>
          <w:divBdr>
            <w:top w:val="none" w:sz="0" w:space="0" w:color="auto"/>
            <w:left w:val="none" w:sz="0" w:space="0" w:color="auto"/>
            <w:bottom w:val="none" w:sz="0" w:space="0" w:color="auto"/>
            <w:right w:val="none" w:sz="0" w:space="0" w:color="auto"/>
          </w:divBdr>
        </w:div>
        <w:div w:id="998388514">
          <w:marLeft w:val="480"/>
          <w:marRight w:val="0"/>
          <w:marTop w:val="0"/>
          <w:marBottom w:val="0"/>
          <w:divBdr>
            <w:top w:val="none" w:sz="0" w:space="0" w:color="auto"/>
            <w:left w:val="none" w:sz="0" w:space="0" w:color="auto"/>
            <w:bottom w:val="none" w:sz="0" w:space="0" w:color="auto"/>
            <w:right w:val="none" w:sz="0" w:space="0" w:color="auto"/>
          </w:divBdr>
        </w:div>
        <w:div w:id="1133183174">
          <w:marLeft w:val="480"/>
          <w:marRight w:val="0"/>
          <w:marTop w:val="0"/>
          <w:marBottom w:val="0"/>
          <w:divBdr>
            <w:top w:val="none" w:sz="0" w:space="0" w:color="auto"/>
            <w:left w:val="none" w:sz="0" w:space="0" w:color="auto"/>
            <w:bottom w:val="none" w:sz="0" w:space="0" w:color="auto"/>
            <w:right w:val="none" w:sz="0" w:space="0" w:color="auto"/>
          </w:divBdr>
        </w:div>
        <w:div w:id="1142042555">
          <w:marLeft w:val="480"/>
          <w:marRight w:val="0"/>
          <w:marTop w:val="0"/>
          <w:marBottom w:val="0"/>
          <w:divBdr>
            <w:top w:val="none" w:sz="0" w:space="0" w:color="auto"/>
            <w:left w:val="none" w:sz="0" w:space="0" w:color="auto"/>
            <w:bottom w:val="none" w:sz="0" w:space="0" w:color="auto"/>
            <w:right w:val="none" w:sz="0" w:space="0" w:color="auto"/>
          </w:divBdr>
        </w:div>
        <w:div w:id="1157646618">
          <w:marLeft w:val="480"/>
          <w:marRight w:val="0"/>
          <w:marTop w:val="0"/>
          <w:marBottom w:val="0"/>
          <w:divBdr>
            <w:top w:val="none" w:sz="0" w:space="0" w:color="auto"/>
            <w:left w:val="none" w:sz="0" w:space="0" w:color="auto"/>
            <w:bottom w:val="none" w:sz="0" w:space="0" w:color="auto"/>
            <w:right w:val="none" w:sz="0" w:space="0" w:color="auto"/>
          </w:divBdr>
        </w:div>
        <w:div w:id="1242712439">
          <w:marLeft w:val="480"/>
          <w:marRight w:val="0"/>
          <w:marTop w:val="0"/>
          <w:marBottom w:val="0"/>
          <w:divBdr>
            <w:top w:val="none" w:sz="0" w:space="0" w:color="auto"/>
            <w:left w:val="none" w:sz="0" w:space="0" w:color="auto"/>
            <w:bottom w:val="none" w:sz="0" w:space="0" w:color="auto"/>
            <w:right w:val="none" w:sz="0" w:space="0" w:color="auto"/>
          </w:divBdr>
        </w:div>
        <w:div w:id="1297565709">
          <w:marLeft w:val="480"/>
          <w:marRight w:val="0"/>
          <w:marTop w:val="0"/>
          <w:marBottom w:val="0"/>
          <w:divBdr>
            <w:top w:val="none" w:sz="0" w:space="0" w:color="auto"/>
            <w:left w:val="none" w:sz="0" w:space="0" w:color="auto"/>
            <w:bottom w:val="none" w:sz="0" w:space="0" w:color="auto"/>
            <w:right w:val="none" w:sz="0" w:space="0" w:color="auto"/>
          </w:divBdr>
        </w:div>
        <w:div w:id="1386754327">
          <w:marLeft w:val="480"/>
          <w:marRight w:val="0"/>
          <w:marTop w:val="0"/>
          <w:marBottom w:val="0"/>
          <w:divBdr>
            <w:top w:val="none" w:sz="0" w:space="0" w:color="auto"/>
            <w:left w:val="none" w:sz="0" w:space="0" w:color="auto"/>
            <w:bottom w:val="none" w:sz="0" w:space="0" w:color="auto"/>
            <w:right w:val="none" w:sz="0" w:space="0" w:color="auto"/>
          </w:divBdr>
        </w:div>
        <w:div w:id="1395081993">
          <w:marLeft w:val="480"/>
          <w:marRight w:val="0"/>
          <w:marTop w:val="0"/>
          <w:marBottom w:val="0"/>
          <w:divBdr>
            <w:top w:val="none" w:sz="0" w:space="0" w:color="auto"/>
            <w:left w:val="none" w:sz="0" w:space="0" w:color="auto"/>
            <w:bottom w:val="none" w:sz="0" w:space="0" w:color="auto"/>
            <w:right w:val="none" w:sz="0" w:space="0" w:color="auto"/>
          </w:divBdr>
        </w:div>
        <w:div w:id="1440638841">
          <w:marLeft w:val="480"/>
          <w:marRight w:val="0"/>
          <w:marTop w:val="0"/>
          <w:marBottom w:val="0"/>
          <w:divBdr>
            <w:top w:val="none" w:sz="0" w:space="0" w:color="auto"/>
            <w:left w:val="none" w:sz="0" w:space="0" w:color="auto"/>
            <w:bottom w:val="none" w:sz="0" w:space="0" w:color="auto"/>
            <w:right w:val="none" w:sz="0" w:space="0" w:color="auto"/>
          </w:divBdr>
        </w:div>
        <w:div w:id="1506827346">
          <w:marLeft w:val="480"/>
          <w:marRight w:val="0"/>
          <w:marTop w:val="0"/>
          <w:marBottom w:val="0"/>
          <w:divBdr>
            <w:top w:val="none" w:sz="0" w:space="0" w:color="auto"/>
            <w:left w:val="none" w:sz="0" w:space="0" w:color="auto"/>
            <w:bottom w:val="none" w:sz="0" w:space="0" w:color="auto"/>
            <w:right w:val="none" w:sz="0" w:space="0" w:color="auto"/>
          </w:divBdr>
        </w:div>
        <w:div w:id="1520653720">
          <w:marLeft w:val="480"/>
          <w:marRight w:val="0"/>
          <w:marTop w:val="0"/>
          <w:marBottom w:val="0"/>
          <w:divBdr>
            <w:top w:val="none" w:sz="0" w:space="0" w:color="auto"/>
            <w:left w:val="none" w:sz="0" w:space="0" w:color="auto"/>
            <w:bottom w:val="none" w:sz="0" w:space="0" w:color="auto"/>
            <w:right w:val="none" w:sz="0" w:space="0" w:color="auto"/>
          </w:divBdr>
        </w:div>
        <w:div w:id="1526744487">
          <w:marLeft w:val="480"/>
          <w:marRight w:val="0"/>
          <w:marTop w:val="0"/>
          <w:marBottom w:val="0"/>
          <w:divBdr>
            <w:top w:val="none" w:sz="0" w:space="0" w:color="auto"/>
            <w:left w:val="none" w:sz="0" w:space="0" w:color="auto"/>
            <w:bottom w:val="none" w:sz="0" w:space="0" w:color="auto"/>
            <w:right w:val="none" w:sz="0" w:space="0" w:color="auto"/>
          </w:divBdr>
        </w:div>
        <w:div w:id="1569878097">
          <w:marLeft w:val="480"/>
          <w:marRight w:val="0"/>
          <w:marTop w:val="0"/>
          <w:marBottom w:val="0"/>
          <w:divBdr>
            <w:top w:val="none" w:sz="0" w:space="0" w:color="auto"/>
            <w:left w:val="none" w:sz="0" w:space="0" w:color="auto"/>
            <w:bottom w:val="none" w:sz="0" w:space="0" w:color="auto"/>
            <w:right w:val="none" w:sz="0" w:space="0" w:color="auto"/>
          </w:divBdr>
        </w:div>
        <w:div w:id="1681735584">
          <w:marLeft w:val="480"/>
          <w:marRight w:val="0"/>
          <w:marTop w:val="0"/>
          <w:marBottom w:val="0"/>
          <w:divBdr>
            <w:top w:val="none" w:sz="0" w:space="0" w:color="auto"/>
            <w:left w:val="none" w:sz="0" w:space="0" w:color="auto"/>
            <w:bottom w:val="none" w:sz="0" w:space="0" w:color="auto"/>
            <w:right w:val="none" w:sz="0" w:space="0" w:color="auto"/>
          </w:divBdr>
        </w:div>
        <w:div w:id="1746105750">
          <w:marLeft w:val="480"/>
          <w:marRight w:val="0"/>
          <w:marTop w:val="0"/>
          <w:marBottom w:val="0"/>
          <w:divBdr>
            <w:top w:val="none" w:sz="0" w:space="0" w:color="auto"/>
            <w:left w:val="none" w:sz="0" w:space="0" w:color="auto"/>
            <w:bottom w:val="none" w:sz="0" w:space="0" w:color="auto"/>
            <w:right w:val="none" w:sz="0" w:space="0" w:color="auto"/>
          </w:divBdr>
        </w:div>
        <w:div w:id="1945188342">
          <w:marLeft w:val="480"/>
          <w:marRight w:val="0"/>
          <w:marTop w:val="0"/>
          <w:marBottom w:val="0"/>
          <w:divBdr>
            <w:top w:val="none" w:sz="0" w:space="0" w:color="auto"/>
            <w:left w:val="none" w:sz="0" w:space="0" w:color="auto"/>
            <w:bottom w:val="none" w:sz="0" w:space="0" w:color="auto"/>
            <w:right w:val="none" w:sz="0" w:space="0" w:color="auto"/>
          </w:divBdr>
        </w:div>
        <w:div w:id="2005551218">
          <w:marLeft w:val="480"/>
          <w:marRight w:val="0"/>
          <w:marTop w:val="0"/>
          <w:marBottom w:val="0"/>
          <w:divBdr>
            <w:top w:val="none" w:sz="0" w:space="0" w:color="auto"/>
            <w:left w:val="none" w:sz="0" w:space="0" w:color="auto"/>
            <w:bottom w:val="none" w:sz="0" w:space="0" w:color="auto"/>
            <w:right w:val="none" w:sz="0" w:space="0" w:color="auto"/>
          </w:divBdr>
        </w:div>
        <w:div w:id="2006127960">
          <w:marLeft w:val="480"/>
          <w:marRight w:val="0"/>
          <w:marTop w:val="0"/>
          <w:marBottom w:val="0"/>
          <w:divBdr>
            <w:top w:val="none" w:sz="0" w:space="0" w:color="auto"/>
            <w:left w:val="none" w:sz="0" w:space="0" w:color="auto"/>
            <w:bottom w:val="none" w:sz="0" w:space="0" w:color="auto"/>
            <w:right w:val="none" w:sz="0" w:space="0" w:color="auto"/>
          </w:divBdr>
        </w:div>
        <w:div w:id="2096169473">
          <w:marLeft w:val="480"/>
          <w:marRight w:val="0"/>
          <w:marTop w:val="0"/>
          <w:marBottom w:val="0"/>
          <w:divBdr>
            <w:top w:val="none" w:sz="0" w:space="0" w:color="auto"/>
            <w:left w:val="none" w:sz="0" w:space="0" w:color="auto"/>
            <w:bottom w:val="none" w:sz="0" w:space="0" w:color="auto"/>
            <w:right w:val="none" w:sz="0" w:space="0" w:color="auto"/>
          </w:divBdr>
        </w:div>
        <w:div w:id="2141723510">
          <w:marLeft w:val="480"/>
          <w:marRight w:val="0"/>
          <w:marTop w:val="0"/>
          <w:marBottom w:val="0"/>
          <w:divBdr>
            <w:top w:val="none" w:sz="0" w:space="0" w:color="auto"/>
            <w:left w:val="none" w:sz="0" w:space="0" w:color="auto"/>
            <w:bottom w:val="none" w:sz="0" w:space="0" w:color="auto"/>
            <w:right w:val="none" w:sz="0" w:space="0" w:color="auto"/>
          </w:divBdr>
        </w:div>
      </w:divsChild>
    </w:div>
    <w:div w:id="546529654">
      <w:bodyDiv w:val="1"/>
      <w:marLeft w:val="0"/>
      <w:marRight w:val="0"/>
      <w:marTop w:val="0"/>
      <w:marBottom w:val="0"/>
      <w:divBdr>
        <w:top w:val="none" w:sz="0" w:space="0" w:color="auto"/>
        <w:left w:val="none" w:sz="0" w:space="0" w:color="auto"/>
        <w:bottom w:val="none" w:sz="0" w:space="0" w:color="auto"/>
        <w:right w:val="none" w:sz="0" w:space="0" w:color="auto"/>
      </w:divBdr>
    </w:div>
    <w:div w:id="546793643">
      <w:bodyDiv w:val="1"/>
      <w:marLeft w:val="0"/>
      <w:marRight w:val="0"/>
      <w:marTop w:val="0"/>
      <w:marBottom w:val="0"/>
      <w:divBdr>
        <w:top w:val="none" w:sz="0" w:space="0" w:color="auto"/>
        <w:left w:val="none" w:sz="0" w:space="0" w:color="auto"/>
        <w:bottom w:val="none" w:sz="0" w:space="0" w:color="auto"/>
        <w:right w:val="none" w:sz="0" w:space="0" w:color="auto"/>
      </w:divBdr>
    </w:div>
    <w:div w:id="546917091">
      <w:bodyDiv w:val="1"/>
      <w:marLeft w:val="0"/>
      <w:marRight w:val="0"/>
      <w:marTop w:val="0"/>
      <w:marBottom w:val="0"/>
      <w:divBdr>
        <w:top w:val="none" w:sz="0" w:space="0" w:color="auto"/>
        <w:left w:val="none" w:sz="0" w:space="0" w:color="auto"/>
        <w:bottom w:val="none" w:sz="0" w:space="0" w:color="auto"/>
        <w:right w:val="none" w:sz="0" w:space="0" w:color="auto"/>
      </w:divBdr>
    </w:div>
    <w:div w:id="547113074">
      <w:bodyDiv w:val="1"/>
      <w:marLeft w:val="0"/>
      <w:marRight w:val="0"/>
      <w:marTop w:val="0"/>
      <w:marBottom w:val="0"/>
      <w:divBdr>
        <w:top w:val="none" w:sz="0" w:space="0" w:color="auto"/>
        <w:left w:val="none" w:sz="0" w:space="0" w:color="auto"/>
        <w:bottom w:val="none" w:sz="0" w:space="0" w:color="auto"/>
        <w:right w:val="none" w:sz="0" w:space="0" w:color="auto"/>
      </w:divBdr>
    </w:div>
    <w:div w:id="547255625">
      <w:bodyDiv w:val="1"/>
      <w:marLeft w:val="0"/>
      <w:marRight w:val="0"/>
      <w:marTop w:val="0"/>
      <w:marBottom w:val="0"/>
      <w:divBdr>
        <w:top w:val="none" w:sz="0" w:space="0" w:color="auto"/>
        <w:left w:val="none" w:sz="0" w:space="0" w:color="auto"/>
        <w:bottom w:val="none" w:sz="0" w:space="0" w:color="auto"/>
        <w:right w:val="none" w:sz="0" w:space="0" w:color="auto"/>
      </w:divBdr>
    </w:div>
    <w:div w:id="547448844">
      <w:bodyDiv w:val="1"/>
      <w:marLeft w:val="0"/>
      <w:marRight w:val="0"/>
      <w:marTop w:val="0"/>
      <w:marBottom w:val="0"/>
      <w:divBdr>
        <w:top w:val="none" w:sz="0" w:space="0" w:color="auto"/>
        <w:left w:val="none" w:sz="0" w:space="0" w:color="auto"/>
        <w:bottom w:val="none" w:sz="0" w:space="0" w:color="auto"/>
        <w:right w:val="none" w:sz="0" w:space="0" w:color="auto"/>
      </w:divBdr>
      <w:divsChild>
        <w:div w:id="2059084542">
          <w:marLeft w:val="480"/>
          <w:marRight w:val="0"/>
          <w:marTop w:val="0"/>
          <w:marBottom w:val="0"/>
          <w:divBdr>
            <w:top w:val="none" w:sz="0" w:space="0" w:color="auto"/>
            <w:left w:val="none" w:sz="0" w:space="0" w:color="auto"/>
            <w:bottom w:val="none" w:sz="0" w:space="0" w:color="auto"/>
            <w:right w:val="none" w:sz="0" w:space="0" w:color="auto"/>
          </w:divBdr>
        </w:div>
        <w:div w:id="1905026076">
          <w:marLeft w:val="480"/>
          <w:marRight w:val="0"/>
          <w:marTop w:val="0"/>
          <w:marBottom w:val="0"/>
          <w:divBdr>
            <w:top w:val="none" w:sz="0" w:space="0" w:color="auto"/>
            <w:left w:val="none" w:sz="0" w:space="0" w:color="auto"/>
            <w:bottom w:val="none" w:sz="0" w:space="0" w:color="auto"/>
            <w:right w:val="none" w:sz="0" w:space="0" w:color="auto"/>
          </w:divBdr>
        </w:div>
        <w:div w:id="1638074150">
          <w:marLeft w:val="480"/>
          <w:marRight w:val="0"/>
          <w:marTop w:val="0"/>
          <w:marBottom w:val="0"/>
          <w:divBdr>
            <w:top w:val="none" w:sz="0" w:space="0" w:color="auto"/>
            <w:left w:val="none" w:sz="0" w:space="0" w:color="auto"/>
            <w:bottom w:val="none" w:sz="0" w:space="0" w:color="auto"/>
            <w:right w:val="none" w:sz="0" w:space="0" w:color="auto"/>
          </w:divBdr>
        </w:div>
        <w:div w:id="96029211">
          <w:marLeft w:val="480"/>
          <w:marRight w:val="0"/>
          <w:marTop w:val="0"/>
          <w:marBottom w:val="0"/>
          <w:divBdr>
            <w:top w:val="none" w:sz="0" w:space="0" w:color="auto"/>
            <w:left w:val="none" w:sz="0" w:space="0" w:color="auto"/>
            <w:bottom w:val="none" w:sz="0" w:space="0" w:color="auto"/>
            <w:right w:val="none" w:sz="0" w:space="0" w:color="auto"/>
          </w:divBdr>
        </w:div>
        <w:div w:id="1481384693">
          <w:marLeft w:val="480"/>
          <w:marRight w:val="0"/>
          <w:marTop w:val="0"/>
          <w:marBottom w:val="0"/>
          <w:divBdr>
            <w:top w:val="none" w:sz="0" w:space="0" w:color="auto"/>
            <w:left w:val="none" w:sz="0" w:space="0" w:color="auto"/>
            <w:bottom w:val="none" w:sz="0" w:space="0" w:color="auto"/>
            <w:right w:val="none" w:sz="0" w:space="0" w:color="auto"/>
          </w:divBdr>
        </w:div>
        <w:div w:id="1144396742">
          <w:marLeft w:val="480"/>
          <w:marRight w:val="0"/>
          <w:marTop w:val="0"/>
          <w:marBottom w:val="0"/>
          <w:divBdr>
            <w:top w:val="none" w:sz="0" w:space="0" w:color="auto"/>
            <w:left w:val="none" w:sz="0" w:space="0" w:color="auto"/>
            <w:bottom w:val="none" w:sz="0" w:space="0" w:color="auto"/>
            <w:right w:val="none" w:sz="0" w:space="0" w:color="auto"/>
          </w:divBdr>
        </w:div>
        <w:div w:id="1276719248">
          <w:marLeft w:val="480"/>
          <w:marRight w:val="0"/>
          <w:marTop w:val="0"/>
          <w:marBottom w:val="0"/>
          <w:divBdr>
            <w:top w:val="none" w:sz="0" w:space="0" w:color="auto"/>
            <w:left w:val="none" w:sz="0" w:space="0" w:color="auto"/>
            <w:bottom w:val="none" w:sz="0" w:space="0" w:color="auto"/>
            <w:right w:val="none" w:sz="0" w:space="0" w:color="auto"/>
          </w:divBdr>
        </w:div>
        <w:div w:id="1657145803">
          <w:marLeft w:val="480"/>
          <w:marRight w:val="0"/>
          <w:marTop w:val="0"/>
          <w:marBottom w:val="0"/>
          <w:divBdr>
            <w:top w:val="none" w:sz="0" w:space="0" w:color="auto"/>
            <w:left w:val="none" w:sz="0" w:space="0" w:color="auto"/>
            <w:bottom w:val="none" w:sz="0" w:space="0" w:color="auto"/>
            <w:right w:val="none" w:sz="0" w:space="0" w:color="auto"/>
          </w:divBdr>
        </w:div>
        <w:div w:id="361712527">
          <w:marLeft w:val="480"/>
          <w:marRight w:val="0"/>
          <w:marTop w:val="0"/>
          <w:marBottom w:val="0"/>
          <w:divBdr>
            <w:top w:val="none" w:sz="0" w:space="0" w:color="auto"/>
            <w:left w:val="none" w:sz="0" w:space="0" w:color="auto"/>
            <w:bottom w:val="none" w:sz="0" w:space="0" w:color="auto"/>
            <w:right w:val="none" w:sz="0" w:space="0" w:color="auto"/>
          </w:divBdr>
        </w:div>
        <w:div w:id="1606302102">
          <w:marLeft w:val="480"/>
          <w:marRight w:val="0"/>
          <w:marTop w:val="0"/>
          <w:marBottom w:val="0"/>
          <w:divBdr>
            <w:top w:val="none" w:sz="0" w:space="0" w:color="auto"/>
            <w:left w:val="none" w:sz="0" w:space="0" w:color="auto"/>
            <w:bottom w:val="none" w:sz="0" w:space="0" w:color="auto"/>
            <w:right w:val="none" w:sz="0" w:space="0" w:color="auto"/>
          </w:divBdr>
        </w:div>
        <w:div w:id="660741131">
          <w:marLeft w:val="480"/>
          <w:marRight w:val="0"/>
          <w:marTop w:val="0"/>
          <w:marBottom w:val="0"/>
          <w:divBdr>
            <w:top w:val="none" w:sz="0" w:space="0" w:color="auto"/>
            <w:left w:val="none" w:sz="0" w:space="0" w:color="auto"/>
            <w:bottom w:val="none" w:sz="0" w:space="0" w:color="auto"/>
            <w:right w:val="none" w:sz="0" w:space="0" w:color="auto"/>
          </w:divBdr>
        </w:div>
        <w:div w:id="260843879">
          <w:marLeft w:val="480"/>
          <w:marRight w:val="0"/>
          <w:marTop w:val="0"/>
          <w:marBottom w:val="0"/>
          <w:divBdr>
            <w:top w:val="none" w:sz="0" w:space="0" w:color="auto"/>
            <w:left w:val="none" w:sz="0" w:space="0" w:color="auto"/>
            <w:bottom w:val="none" w:sz="0" w:space="0" w:color="auto"/>
            <w:right w:val="none" w:sz="0" w:space="0" w:color="auto"/>
          </w:divBdr>
        </w:div>
        <w:div w:id="381559958">
          <w:marLeft w:val="480"/>
          <w:marRight w:val="0"/>
          <w:marTop w:val="0"/>
          <w:marBottom w:val="0"/>
          <w:divBdr>
            <w:top w:val="none" w:sz="0" w:space="0" w:color="auto"/>
            <w:left w:val="none" w:sz="0" w:space="0" w:color="auto"/>
            <w:bottom w:val="none" w:sz="0" w:space="0" w:color="auto"/>
            <w:right w:val="none" w:sz="0" w:space="0" w:color="auto"/>
          </w:divBdr>
        </w:div>
        <w:div w:id="94248135">
          <w:marLeft w:val="480"/>
          <w:marRight w:val="0"/>
          <w:marTop w:val="0"/>
          <w:marBottom w:val="0"/>
          <w:divBdr>
            <w:top w:val="none" w:sz="0" w:space="0" w:color="auto"/>
            <w:left w:val="none" w:sz="0" w:space="0" w:color="auto"/>
            <w:bottom w:val="none" w:sz="0" w:space="0" w:color="auto"/>
            <w:right w:val="none" w:sz="0" w:space="0" w:color="auto"/>
          </w:divBdr>
        </w:div>
        <w:div w:id="1144351687">
          <w:marLeft w:val="480"/>
          <w:marRight w:val="0"/>
          <w:marTop w:val="0"/>
          <w:marBottom w:val="0"/>
          <w:divBdr>
            <w:top w:val="none" w:sz="0" w:space="0" w:color="auto"/>
            <w:left w:val="none" w:sz="0" w:space="0" w:color="auto"/>
            <w:bottom w:val="none" w:sz="0" w:space="0" w:color="auto"/>
            <w:right w:val="none" w:sz="0" w:space="0" w:color="auto"/>
          </w:divBdr>
        </w:div>
        <w:div w:id="907809552">
          <w:marLeft w:val="480"/>
          <w:marRight w:val="0"/>
          <w:marTop w:val="0"/>
          <w:marBottom w:val="0"/>
          <w:divBdr>
            <w:top w:val="none" w:sz="0" w:space="0" w:color="auto"/>
            <w:left w:val="none" w:sz="0" w:space="0" w:color="auto"/>
            <w:bottom w:val="none" w:sz="0" w:space="0" w:color="auto"/>
            <w:right w:val="none" w:sz="0" w:space="0" w:color="auto"/>
          </w:divBdr>
        </w:div>
        <w:div w:id="217280712">
          <w:marLeft w:val="480"/>
          <w:marRight w:val="0"/>
          <w:marTop w:val="0"/>
          <w:marBottom w:val="0"/>
          <w:divBdr>
            <w:top w:val="none" w:sz="0" w:space="0" w:color="auto"/>
            <w:left w:val="none" w:sz="0" w:space="0" w:color="auto"/>
            <w:bottom w:val="none" w:sz="0" w:space="0" w:color="auto"/>
            <w:right w:val="none" w:sz="0" w:space="0" w:color="auto"/>
          </w:divBdr>
        </w:div>
        <w:div w:id="1300110307">
          <w:marLeft w:val="480"/>
          <w:marRight w:val="0"/>
          <w:marTop w:val="0"/>
          <w:marBottom w:val="0"/>
          <w:divBdr>
            <w:top w:val="none" w:sz="0" w:space="0" w:color="auto"/>
            <w:left w:val="none" w:sz="0" w:space="0" w:color="auto"/>
            <w:bottom w:val="none" w:sz="0" w:space="0" w:color="auto"/>
            <w:right w:val="none" w:sz="0" w:space="0" w:color="auto"/>
          </w:divBdr>
        </w:div>
        <w:div w:id="1114322846">
          <w:marLeft w:val="480"/>
          <w:marRight w:val="0"/>
          <w:marTop w:val="0"/>
          <w:marBottom w:val="0"/>
          <w:divBdr>
            <w:top w:val="none" w:sz="0" w:space="0" w:color="auto"/>
            <w:left w:val="none" w:sz="0" w:space="0" w:color="auto"/>
            <w:bottom w:val="none" w:sz="0" w:space="0" w:color="auto"/>
            <w:right w:val="none" w:sz="0" w:space="0" w:color="auto"/>
          </w:divBdr>
        </w:div>
        <w:div w:id="1937903445">
          <w:marLeft w:val="480"/>
          <w:marRight w:val="0"/>
          <w:marTop w:val="0"/>
          <w:marBottom w:val="0"/>
          <w:divBdr>
            <w:top w:val="none" w:sz="0" w:space="0" w:color="auto"/>
            <w:left w:val="none" w:sz="0" w:space="0" w:color="auto"/>
            <w:bottom w:val="none" w:sz="0" w:space="0" w:color="auto"/>
            <w:right w:val="none" w:sz="0" w:space="0" w:color="auto"/>
          </w:divBdr>
        </w:div>
        <w:div w:id="1817914187">
          <w:marLeft w:val="480"/>
          <w:marRight w:val="0"/>
          <w:marTop w:val="0"/>
          <w:marBottom w:val="0"/>
          <w:divBdr>
            <w:top w:val="none" w:sz="0" w:space="0" w:color="auto"/>
            <w:left w:val="none" w:sz="0" w:space="0" w:color="auto"/>
            <w:bottom w:val="none" w:sz="0" w:space="0" w:color="auto"/>
            <w:right w:val="none" w:sz="0" w:space="0" w:color="auto"/>
          </w:divBdr>
        </w:div>
        <w:div w:id="2135518314">
          <w:marLeft w:val="480"/>
          <w:marRight w:val="0"/>
          <w:marTop w:val="0"/>
          <w:marBottom w:val="0"/>
          <w:divBdr>
            <w:top w:val="none" w:sz="0" w:space="0" w:color="auto"/>
            <w:left w:val="none" w:sz="0" w:space="0" w:color="auto"/>
            <w:bottom w:val="none" w:sz="0" w:space="0" w:color="auto"/>
            <w:right w:val="none" w:sz="0" w:space="0" w:color="auto"/>
          </w:divBdr>
        </w:div>
        <w:div w:id="85156565">
          <w:marLeft w:val="480"/>
          <w:marRight w:val="0"/>
          <w:marTop w:val="0"/>
          <w:marBottom w:val="0"/>
          <w:divBdr>
            <w:top w:val="none" w:sz="0" w:space="0" w:color="auto"/>
            <w:left w:val="none" w:sz="0" w:space="0" w:color="auto"/>
            <w:bottom w:val="none" w:sz="0" w:space="0" w:color="auto"/>
            <w:right w:val="none" w:sz="0" w:space="0" w:color="auto"/>
          </w:divBdr>
        </w:div>
        <w:div w:id="1261647167">
          <w:marLeft w:val="480"/>
          <w:marRight w:val="0"/>
          <w:marTop w:val="0"/>
          <w:marBottom w:val="0"/>
          <w:divBdr>
            <w:top w:val="none" w:sz="0" w:space="0" w:color="auto"/>
            <w:left w:val="none" w:sz="0" w:space="0" w:color="auto"/>
            <w:bottom w:val="none" w:sz="0" w:space="0" w:color="auto"/>
            <w:right w:val="none" w:sz="0" w:space="0" w:color="auto"/>
          </w:divBdr>
        </w:div>
        <w:div w:id="1189954416">
          <w:marLeft w:val="480"/>
          <w:marRight w:val="0"/>
          <w:marTop w:val="0"/>
          <w:marBottom w:val="0"/>
          <w:divBdr>
            <w:top w:val="none" w:sz="0" w:space="0" w:color="auto"/>
            <w:left w:val="none" w:sz="0" w:space="0" w:color="auto"/>
            <w:bottom w:val="none" w:sz="0" w:space="0" w:color="auto"/>
            <w:right w:val="none" w:sz="0" w:space="0" w:color="auto"/>
          </w:divBdr>
        </w:div>
        <w:div w:id="1930691825">
          <w:marLeft w:val="480"/>
          <w:marRight w:val="0"/>
          <w:marTop w:val="0"/>
          <w:marBottom w:val="0"/>
          <w:divBdr>
            <w:top w:val="none" w:sz="0" w:space="0" w:color="auto"/>
            <w:left w:val="none" w:sz="0" w:space="0" w:color="auto"/>
            <w:bottom w:val="none" w:sz="0" w:space="0" w:color="auto"/>
            <w:right w:val="none" w:sz="0" w:space="0" w:color="auto"/>
          </w:divBdr>
        </w:div>
        <w:div w:id="110245973">
          <w:marLeft w:val="480"/>
          <w:marRight w:val="0"/>
          <w:marTop w:val="0"/>
          <w:marBottom w:val="0"/>
          <w:divBdr>
            <w:top w:val="none" w:sz="0" w:space="0" w:color="auto"/>
            <w:left w:val="none" w:sz="0" w:space="0" w:color="auto"/>
            <w:bottom w:val="none" w:sz="0" w:space="0" w:color="auto"/>
            <w:right w:val="none" w:sz="0" w:space="0" w:color="auto"/>
          </w:divBdr>
        </w:div>
        <w:div w:id="37172536">
          <w:marLeft w:val="480"/>
          <w:marRight w:val="0"/>
          <w:marTop w:val="0"/>
          <w:marBottom w:val="0"/>
          <w:divBdr>
            <w:top w:val="none" w:sz="0" w:space="0" w:color="auto"/>
            <w:left w:val="none" w:sz="0" w:space="0" w:color="auto"/>
            <w:bottom w:val="none" w:sz="0" w:space="0" w:color="auto"/>
            <w:right w:val="none" w:sz="0" w:space="0" w:color="auto"/>
          </w:divBdr>
        </w:div>
        <w:div w:id="370345689">
          <w:marLeft w:val="480"/>
          <w:marRight w:val="0"/>
          <w:marTop w:val="0"/>
          <w:marBottom w:val="0"/>
          <w:divBdr>
            <w:top w:val="none" w:sz="0" w:space="0" w:color="auto"/>
            <w:left w:val="none" w:sz="0" w:space="0" w:color="auto"/>
            <w:bottom w:val="none" w:sz="0" w:space="0" w:color="auto"/>
            <w:right w:val="none" w:sz="0" w:space="0" w:color="auto"/>
          </w:divBdr>
        </w:div>
        <w:div w:id="1704986378">
          <w:marLeft w:val="480"/>
          <w:marRight w:val="0"/>
          <w:marTop w:val="0"/>
          <w:marBottom w:val="0"/>
          <w:divBdr>
            <w:top w:val="none" w:sz="0" w:space="0" w:color="auto"/>
            <w:left w:val="none" w:sz="0" w:space="0" w:color="auto"/>
            <w:bottom w:val="none" w:sz="0" w:space="0" w:color="auto"/>
            <w:right w:val="none" w:sz="0" w:space="0" w:color="auto"/>
          </w:divBdr>
        </w:div>
        <w:div w:id="26568298">
          <w:marLeft w:val="480"/>
          <w:marRight w:val="0"/>
          <w:marTop w:val="0"/>
          <w:marBottom w:val="0"/>
          <w:divBdr>
            <w:top w:val="none" w:sz="0" w:space="0" w:color="auto"/>
            <w:left w:val="none" w:sz="0" w:space="0" w:color="auto"/>
            <w:bottom w:val="none" w:sz="0" w:space="0" w:color="auto"/>
            <w:right w:val="none" w:sz="0" w:space="0" w:color="auto"/>
          </w:divBdr>
        </w:div>
        <w:div w:id="43602798">
          <w:marLeft w:val="480"/>
          <w:marRight w:val="0"/>
          <w:marTop w:val="0"/>
          <w:marBottom w:val="0"/>
          <w:divBdr>
            <w:top w:val="none" w:sz="0" w:space="0" w:color="auto"/>
            <w:left w:val="none" w:sz="0" w:space="0" w:color="auto"/>
            <w:bottom w:val="none" w:sz="0" w:space="0" w:color="auto"/>
            <w:right w:val="none" w:sz="0" w:space="0" w:color="auto"/>
          </w:divBdr>
        </w:div>
        <w:div w:id="34669049">
          <w:marLeft w:val="480"/>
          <w:marRight w:val="0"/>
          <w:marTop w:val="0"/>
          <w:marBottom w:val="0"/>
          <w:divBdr>
            <w:top w:val="none" w:sz="0" w:space="0" w:color="auto"/>
            <w:left w:val="none" w:sz="0" w:space="0" w:color="auto"/>
            <w:bottom w:val="none" w:sz="0" w:space="0" w:color="auto"/>
            <w:right w:val="none" w:sz="0" w:space="0" w:color="auto"/>
          </w:divBdr>
        </w:div>
        <w:div w:id="2030178314">
          <w:marLeft w:val="480"/>
          <w:marRight w:val="0"/>
          <w:marTop w:val="0"/>
          <w:marBottom w:val="0"/>
          <w:divBdr>
            <w:top w:val="none" w:sz="0" w:space="0" w:color="auto"/>
            <w:left w:val="none" w:sz="0" w:space="0" w:color="auto"/>
            <w:bottom w:val="none" w:sz="0" w:space="0" w:color="auto"/>
            <w:right w:val="none" w:sz="0" w:space="0" w:color="auto"/>
          </w:divBdr>
        </w:div>
        <w:div w:id="756439558">
          <w:marLeft w:val="480"/>
          <w:marRight w:val="0"/>
          <w:marTop w:val="0"/>
          <w:marBottom w:val="0"/>
          <w:divBdr>
            <w:top w:val="none" w:sz="0" w:space="0" w:color="auto"/>
            <w:left w:val="none" w:sz="0" w:space="0" w:color="auto"/>
            <w:bottom w:val="none" w:sz="0" w:space="0" w:color="auto"/>
            <w:right w:val="none" w:sz="0" w:space="0" w:color="auto"/>
          </w:divBdr>
        </w:div>
        <w:div w:id="869613205">
          <w:marLeft w:val="480"/>
          <w:marRight w:val="0"/>
          <w:marTop w:val="0"/>
          <w:marBottom w:val="0"/>
          <w:divBdr>
            <w:top w:val="none" w:sz="0" w:space="0" w:color="auto"/>
            <w:left w:val="none" w:sz="0" w:space="0" w:color="auto"/>
            <w:bottom w:val="none" w:sz="0" w:space="0" w:color="auto"/>
            <w:right w:val="none" w:sz="0" w:space="0" w:color="auto"/>
          </w:divBdr>
        </w:div>
        <w:div w:id="513688917">
          <w:marLeft w:val="480"/>
          <w:marRight w:val="0"/>
          <w:marTop w:val="0"/>
          <w:marBottom w:val="0"/>
          <w:divBdr>
            <w:top w:val="none" w:sz="0" w:space="0" w:color="auto"/>
            <w:left w:val="none" w:sz="0" w:space="0" w:color="auto"/>
            <w:bottom w:val="none" w:sz="0" w:space="0" w:color="auto"/>
            <w:right w:val="none" w:sz="0" w:space="0" w:color="auto"/>
          </w:divBdr>
        </w:div>
        <w:div w:id="1067189854">
          <w:marLeft w:val="480"/>
          <w:marRight w:val="0"/>
          <w:marTop w:val="0"/>
          <w:marBottom w:val="0"/>
          <w:divBdr>
            <w:top w:val="none" w:sz="0" w:space="0" w:color="auto"/>
            <w:left w:val="none" w:sz="0" w:space="0" w:color="auto"/>
            <w:bottom w:val="none" w:sz="0" w:space="0" w:color="auto"/>
            <w:right w:val="none" w:sz="0" w:space="0" w:color="auto"/>
          </w:divBdr>
        </w:div>
        <w:div w:id="1509904389">
          <w:marLeft w:val="480"/>
          <w:marRight w:val="0"/>
          <w:marTop w:val="0"/>
          <w:marBottom w:val="0"/>
          <w:divBdr>
            <w:top w:val="none" w:sz="0" w:space="0" w:color="auto"/>
            <w:left w:val="none" w:sz="0" w:space="0" w:color="auto"/>
            <w:bottom w:val="none" w:sz="0" w:space="0" w:color="auto"/>
            <w:right w:val="none" w:sz="0" w:space="0" w:color="auto"/>
          </w:divBdr>
        </w:div>
        <w:div w:id="1461607897">
          <w:marLeft w:val="480"/>
          <w:marRight w:val="0"/>
          <w:marTop w:val="0"/>
          <w:marBottom w:val="0"/>
          <w:divBdr>
            <w:top w:val="none" w:sz="0" w:space="0" w:color="auto"/>
            <w:left w:val="none" w:sz="0" w:space="0" w:color="auto"/>
            <w:bottom w:val="none" w:sz="0" w:space="0" w:color="auto"/>
            <w:right w:val="none" w:sz="0" w:space="0" w:color="auto"/>
          </w:divBdr>
        </w:div>
        <w:div w:id="1535734322">
          <w:marLeft w:val="480"/>
          <w:marRight w:val="0"/>
          <w:marTop w:val="0"/>
          <w:marBottom w:val="0"/>
          <w:divBdr>
            <w:top w:val="none" w:sz="0" w:space="0" w:color="auto"/>
            <w:left w:val="none" w:sz="0" w:space="0" w:color="auto"/>
            <w:bottom w:val="none" w:sz="0" w:space="0" w:color="auto"/>
            <w:right w:val="none" w:sz="0" w:space="0" w:color="auto"/>
          </w:divBdr>
        </w:div>
        <w:div w:id="1096750917">
          <w:marLeft w:val="480"/>
          <w:marRight w:val="0"/>
          <w:marTop w:val="0"/>
          <w:marBottom w:val="0"/>
          <w:divBdr>
            <w:top w:val="none" w:sz="0" w:space="0" w:color="auto"/>
            <w:left w:val="none" w:sz="0" w:space="0" w:color="auto"/>
            <w:bottom w:val="none" w:sz="0" w:space="0" w:color="auto"/>
            <w:right w:val="none" w:sz="0" w:space="0" w:color="auto"/>
          </w:divBdr>
        </w:div>
        <w:div w:id="330835869">
          <w:marLeft w:val="480"/>
          <w:marRight w:val="0"/>
          <w:marTop w:val="0"/>
          <w:marBottom w:val="0"/>
          <w:divBdr>
            <w:top w:val="none" w:sz="0" w:space="0" w:color="auto"/>
            <w:left w:val="none" w:sz="0" w:space="0" w:color="auto"/>
            <w:bottom w:val="none" w:sz="0" w:space="0" w:color="auto"/>
            <w:right w:val="none" w:sz="0" w:space="0" w:color="auto"/>
          </w:divBdr>
        </w:div>
        <w:div w:id="792136150">
          <w:marLeft w:val="480"/>
          <w:marRight w:val="0"/>
          <w:marTop w:val="0"/>
          <w:marBottom w:val="0"/>
          <w:divBdr>
            <w:top w:val="none" w:sz="0" w:space="0" w:color="auto"/>
            <w:left w:val="none" w:sz="0" w:space="0" w:color="auto"/>
            <w:bottom w:val="none" w:sz="0" w:space="0" w:color="auto"/>
            <w:right w:val="none" w:sz="0" w:space="0" w:color="auto"/>
          </w:divBdr>
        </w:div>
        <w:div w:id="1402290137">
          <w:marLeft w:val="480"/>
          <w:marRight w:val="0"/>
          <w:marTop w:val="0"/>
          <w:marBottom w:val="0"/>
          <w:divBdr>
            <w:top w:val="none" w:sz="0" w:space="0" w:color="auto"/>
            <w:left w:val="none" w:sz="0" w:space="0" w:color="auto"/>
            <w:bottom w:val="none" w:sz="0" w:space="0" w:color="auto"/>
            <w:right w:val="none" w:sz="0" w:space="0" w:color="auto"/>
          </w:divBdr>
        </w:div>
        <w:div w:id="579410504">
          <w:marLeft w:val="480"/>
          <w:marRight w:val="0"/>
          <w:marTop w:val="0"/>
          <w:marBottom w:val="0"/>
          <w:divBdr>
            <w:top w:val="none" w:sz="0" w:space="0" w:color="auto"/>
            <w:left w:val="none" w:sz="0" w:space="0" w:color="auto"/>
            <w:bottom w:val="none" w:sz="0" w:space="0" w:color="auto"/>
            <w:right w:val="none" w:sz="0" w:space="0" w:color="auto"/>
          </w:divBdr>
        </w:div>
        <w:div w:id="583413357">
          <w:marLeft w:val="480"/>
          <w:marRight w:val="0"/>
          <w:marTop w:val="0"/>
          <w:marBottom w:val="0"/>
          <w:divBdr>
            <w:top w:val="none" w:sz="0" w:space="0" w:color="auto"/>
            <w:left w:val="none" w:sz="0" w:space="0" w:color="auto"/>
            <w:bottom w:val="none" w:sz="0" w:space="0" w:color="auto"/>
            <w:right w:val="none" w:sz="0" w:space="0" w:color="auto"/>
          </w:divBdr>
        </w:div>
        <w:div w:id="1689481031">
          <w:marLeft w:val="480"/>
          <w:marRight w:val="0"/>
          <w:marTop w:val="0"/>
          <w:marBottom w:val="0"/>
          <w:divBdr>
            <w:top w:val="none" w:sz="0" w:space="0" w:color="auto"/>
            <w:left w:val="none" w:sz="0" w:space="0" w:color="auto"/>
            <w:bottom w:val="none" w:sz="0" w:space="0" w:color="auto"/>
            <w:right w:val="none" w:sz="0" w:space="0" w:color="auto"/>
          </w:divBdr>
        </w:div>
        <w:div w:id="216667980">
          <w:marLeft w:val="480"/>
          <w:marRight w:val="0"/>
          <w:marTop w:val="0"/>
          <w:marBottom w:val="0"/>
          <w:divBdr>
            <w:top w:val="none" w:sz="0" w:space="0" w:color="auto"/>
            <w:left w:val="none" w:sz="0" w:space="0" w:color="auto"/>
            <w:bottom w:val="none" w:sz="0" w:space="0" w:color="auto"/>
            <w:right w:val="none" w:sz="0" w:space="0" w:color="auto"/>
          </w:divBdr>
        </w:div>
        <w:div w:id="324548892">
          <w:marLeft w:val="480"/>
          <w:marRight w:val="0"/>
          <w:marTop w:val="0"/>
          <w:marBottom w:val="0"/>
          <w:divBdr>
            <w:top w:val="none" w:sz="0" w:space="0" w:color="auto"/>
            <w:left w:val="none" w:sz="0" w:space="0" w:color="auto"/>
            <w:bottom w:val="none" w:sz="0" w:space="0" w:color="auto"/>
            <w:right w:val="none" w:sz="0" w:space="0" w:color="auto"/>
          </w:divBdr>
        </w:div>
        <w:div w:id="1966765213">
          <w:marLeft w:val="480"/>
          <w:marRight w:val="0"/>
          <w:marTop w:val="0"/>
          <w:marBottom w:val="0"/>
          <w:divBdr>
            <w:top w:val="none" w:sz="0" w:space="0" w:color="auto"/>
            <w:left w:val="none" w:sz="0" w:space="0" w:color="auto"/>
            <w:bottom w:val="none" w:sz="0" w:space="0" w:color="auto"/>
            <w:right w:val="none" w:sz="0" w:space="0" w:color="auto"/>
          </w:divBdr>
        </w:div>
        <w:div w:id="2096003230">
          <w:marLeft w:val="480"/>
          <w:marRight w:val="0"/>
          <w:marTop w:val="0"/>
          <w:marBottom w:val="0"/>
          <w:divBdr>
            <w:top w:val="none" w:sz="0" w:space="0" w:color="auto"/>
            <w:left w:val="none" w:sz="0" w:space="0" w:color="auto"/>
            <w:bottom w:val="none" w:sz="0" w:space="0" w:color="auto"/>
            <w:right w:val="none" w:sz="0" w:space="0" w:color="auto"/>
          </w:divBdr>
        </w:div>
        <w:div w:id="486701499">
          <w:marLeft w:val="480"/>
          <w:marRight w:val="0"/>
          <w:marTop w:val="0"/>
          <w:marBottom w:val="0"/>
          <w:divBdr>
            <w:top w:val="none" w:sz="0" w:space="0" w:color="auto"/>
            <w:left w:val="none" w:sz="0" w:space="0" w:color="auto"/>
            <w:bottom w:val="none" w:sz="0" w:space="0" w:color="auto"/>
            <w:right w:val="none" w:sz="0" w:space="0" w:color="auto"/>
          </w:divBdr>
        </w:div>
        <w:div w:id="382867903">
          <w:marLeft w:val="480"/>
          <w:marRight w:val="0"/>
          <w:marTop w:val="0"/>
          <w:marBottom w:val="0"/>
          <w:divBdr>
            <w:top w:val="none" w:sz="0" w:space="0" w:color="auto"/>
            <w:left w:val="none" w:sz="0" w:space="0" w:color="auto"/>
            <w:bottom w:val="none" w:sz="0" w:space="0" w:color="auto"/>
            <w:right w:val="none" w:sz="0" w:space="0" w:color="auto"/>
          </w:divBdr>
        </w:div>
        <w:div w:id="1442921448">
          <w:marLeft w:val="480"/>
          <w:marRight w:val="0"/>
          <w:marTop w:val="0"/>
          <w:marBottom w:val="0"/>
          <w:divBdr>
            <w:top w:val="none" w:sz="0" w:space="0" w:color="auto"/>
            <w:left w:val="none" w:sz="0" w:space="0" w:color="auto"/>
            <w:bottom w:val="none" w:sz="0" w:space="0" w:color="auto"/>
            <w:right w:val="none" w:sz="0" w:space="0" w:color="auto"/>
          </w:divBdr>
        </w:div>
        <w:div w:id="1605842515">
          <w:marLeft w:val="480"/>
          <w:marRight w:val="0"/>
          <w:marTop w:val="0"/>
          <w:marBottom w:val="0"/>
          <w:divBdr>
            <w:top w:val="none" w:sz="0" w:space="0" w:color="auto"/>
            <w:left w:val="none" w:sz="0" w:space="0" w:color="auto"/>
            <w:bottom w:val="none" w:sz="0" w:space="0" w:color="auto"/>
            <w:right w:val="none" w:sz="0" w:space="0" w:color="auto"/>
          </w:divBdr>
        </w:div>
        <w:div w:id="1723820733">
          <w:marLeft w:val="480"/>
          <w:marRight w:val="0"/>
          <w:marTop w:val="0"/>
          <w:marBottom w:val="0"/>
          <w:divBdr>
            <w:top w:val="none" w:sz="0" w:space="0" w:color="auto"/>
            <w:left w:val="none" w:sz="0" w:space="0" w:color="auto"/>
            <w:bottom w:val="none" w:sz="0" w:space="0" w:color="auto"/>
            <w:right w:val="none" w:sz="0" w:space="0" w:color="auto"/>
          </w:divBdr>
        </w:div>
        <w:div w:id="613904903">
          <w:marLeft w:val="480"/>
          <w:marRight w:val="0"/>
          <w:marTop w:val="0"/>
          <w:marBottom w:val="0"/>
          <w:divBdr>
            <w:top w:val="none" w:sz="0" w:space="0" w:color="auto"/>
            <w:left w:val="none" w:sz="0" w:space="0" w:color="auto"/>
            <w:bottom w:val="none" w:sz="0" w:space="0" w:color="auto"/>
            <w:right w:val="none" w:sz="0" w:space="0" w:color="auto"/>
          </w:divBdr>
        </w:div>
        <w:div w:id="681587422">
          <w:marLeft w:val="480"/>
          <w:marRight w:val="0"/>
          <w:marTop w:val="0"/>
          <w:marBottom w:val="0"/>
          <w:divBdr>
            <w:top w:val="none" w:sz="0" w:space="0" w:color="auto"/>
            <w:left w:val="none" w:sz="0" w:space="0" w:color="auto"/>
            <w:bottom w:val="none" w:sz="0" w:space="0" w:color="auto"/>
            <w:right w:val="none" w:sz="0" w:space="0" w:color="auto"/>
          </w:divBdr>
        </w:div>
      </w:divsChild>
    </w:div>
    <w:div w:id="547647175">
      <w:bodyDiv w:val="1"/>
      <w:marLeft w:val="0"/>
      <w:marRight w:val="0"/>
      <w:marTop w:val="0"/>
      <w:marBottom w:val="0"/>
      <w:divBdr>
        <w:top w:val="none" w:sz="0" w:space="0" w:color="auto"/>
        <w:left w:val="none" w:sz="0" w:space="0" w:color="auto"/>
        <w:bottom w:val="none" w:sz="0" w:space="0" w:color="auto"/>
        <w:right w:val="none" w:sz="0" w:space="0" w:color="auto"/>
      </w:divBdr>
    </w:div>
    <w:div w:id="547836357">
      <w:bodyDiv w:val="1"/>
      <w:marLeft w:val="0"/>
      <w:marRight w:val="0"/>
      <w:marTop w:val="0"/>
      <w:marBottom w:val="0"/>
      <w:divBdr>
        <w:top w:val="none" w:sz="0" w:space="0" w:color="auto"/>
        <w:left w:val="none" w:sz="0" w:space="0" w:color="auto"/>
        <w:bottom w:val="none" w:sz="0" w:space="0" w:color="auto"/>
        <w:right w:val="none" w:sz="0" w:space="0" w:color="auto"/>
      </w:divBdr>
    </w:div>
    <w:div w:id="548029964">
      <w:bodyDiv w:val="1"/>
      <w:marLeft w:val="0"/>
      <w:marRight w:val="0"/>
      <w:marTop w:val="0"/>
      <w:marBottom w:val="0"/>
      <w:divBdr>
        <w:top w:val="none" w:sz="0" w:space="0" w:color="auto"/>
        <w:left w:val="none" w:sz="0" w:space="0" w:color="auto"/>
        <w:bottom w:val="none" w:sz="0" w:space="0" w:color="auto"/>
        <w:right w:val="none" w:sz="0" w:space="0" w:color="auto"/>
      </w:divBdr>
    </w:div>
    <w:div w:id="548297050">
      <w:bodyDiv w:val="1"/>
      <w:marLeft w:val="0"/>
      <w:marRight w:val="0"/>
      <w:marTop w:val="0"/>
      <w:marBottom w:val="0"/>
      <w:divBdr>
        <w:top w:val="none" w:sz="0" w:space="0" w:color="auto"/>
        <w:left w:val="none" w:sz="0" w:space="0" w:color="auto"/>
        <w:bottom w:val="none" w:sz="0" w:space="0" w:color="auto"/>
        <w:right w:val="none" w:sz="0" w:space="0" w:color="auto"/>
      </w:divBdr>
    </w:div>
    <w:div w:id="548303346">
      <w:bodyDiv w:val="1"/>
      <w:marLeft w:val="0"/>
      <w:marRight w:val="0"/>
      <w:marTop w:val="0"/>
      <w:marBottom w:val="0"/>
      <w:divBdr>
        <w:top w:val="none" w:sz="0" w:space="0" w:color="auto"/>
        <w:left w:val="none" w:sz="0" w:space="0" w:color="auto"/>
        <w:bottom w:val="none" w:sz="0" w:space="0" w:color="auto"/>
        <w:right w:val="none" w:sz="0" w:space="0" w:color="auto"/>
      </w:divBdr>
    </w:div>
    <w:div w:id="548303812">
      <w:bodyDiv w:val="1"/>
      <w:marLeft w:val="0"/>
      <w:marRight w:val="0"/>
      <w:marTop w:val="0"/>
      <w:marBottom w:val="0"/>
      <w:divBdr>
        <w:top w:val="none" w:sz="0" w:space="0" w:color="auto"/>
        <w:left w:val="none" w:sz="0" w:space="0" w:color="auto"/>
        <w:bottom w:val="none" w:sz="0" w:space="0" w:color="auto"/>
        <w:right w:val="none" w:sz="0" w:space="0" w:color="auto"/>
      </w:divBdr>
    </w:div>
    <w:div w:id="548419942">
      <w:bodyDiv w:val="1"/>
      <w:marLeft w:val="0"/>
      <w:marRight w:val="0"/>
      <w:marTop w:val="0"/>
      <w:marBottom w:val="0"/>
      <w:divBdr>
        <w:top w:val="none" w:sz="0" w:space="0" w:color="auto"/>
        <w:left w:val="none" w:sz="0" w:space="0" w:color="auto"/>
        <w:bottom w:val="none" w:sz="0" w:space="0" w:color="auto"/>
        <w:right w:val="none" w:sz="0" w:space="0" w:color="auto"/>
      </w:divBdr>
    </w:div>
    <w:div w:id="548491916">
      <w:bodyDiv w:val="1"/>
      <w:marLeft w:val="0"/>
      <w:marRight w:val="0"/>
      <w:marTop w:val="0"/>
      <w:marBottom w:val="0"/>
      <w:divBdr>
        <w:top w:val="none" w:sz="0" w:space="0" w:color="auto"/>
        <w:left w:val="none" w:sz="0" w:space="0" w:color="auto"/>
        <w:bottom w:val="none" w:sz="0" w:space="0" w:color="auto"/>
        <w:right w:val="none" w:sz="0" w:space="0" w:color="auto"/>
      </w:divBdr>
    </w:div>
    <w:div w:id="548761814">
      <w:bodyDiv w:val="1"/>
      <w:marLeft w:val="0"/>
      <w:marRight w:val="0"/>
      <w:marTop w:val="0"/>
      <w:marBottom w:val="0"/>
      <w:divBdr>
        <w:top w:val="none" w:sz="0" w:space="0" w:color="auto"/>
        <w:left w:val="none" w:sz="0" w:space="0" w:color="auto"/>
        <w:bottom w:val="none" w:sz="0" w:space="0" w:color="auto"/>
        <w:right w:val="none" w:sz="0" w:space="0" w:color="auto"/>
      </w:divBdr>
    </w:div>
    <w:div w:id="548763943">
      <w:bodyDiv w:val="1"/>
      <w:marLeft w:val="0"/>
      <w:marRight w:val="0"/>
      <w:marTop w:val="0"/>
      <w:marBottom w:val="0"/>
      <w:divBdr>
        <w:top w:val="none" w:sz="0" w:space="0" w:color="auto"/>
        <w:left w:val="none" w:sz="0" w:space="0" w:color="auto"/>
        <w:bottom w:val="none" w:sz="0" w:space="0" w:color="auto"/>
        <w:right w:val="none" w:sz="0" w:space="0" w:color="auto"/>
      </w:divBdr>
    </w:div>
    <w:div w:id="548955765">
      <w:bodyDiv w:val="1"/>
      <w:marLeft w:val="0"/>
      <w:marRight w:val="0"/>
      <w:marTop w:val="0"/>
      <w:marBottom w:val="0"/>
      <w:divBdr>
        <w:top w:val="none" w:sz="0" w:space="0" w:color="auto"/>
        <w:left w:val="none" w:sz="0" w:space="0" w:color="auto"/>
        <w:bottom w:val="none" w:sz="0" w:space="0" w:color="auto"/>
        <w:right w:val="none" w:sz="0" w:space="0" w:color="auto"/>
      </w:divBdr>
    </w:div>
    <w:div w:id="549268853">
      <w:bodyDiv w:val="1"/>
      <w:marLeft w:val="0"/>
      <w:marRight w:val="0"/>
      <w:marTop w:val="0"/>
      <w:marBottom w:val="0"/>
      <w:divBdr>
        <w:top w:val="none" w:sz="0" w:space="0" w:color="auto"/>
        <w:left w:val="none" w:sz="0" w:space="0" w:color="auto"/>
        <w:bottom w:val="none" w:sz="0" w:space="0" w:color="auto"/>
        <w:right w:val="none" w:sz="0" w:space="0" w:color="auto"/>
      </w:divBdr>
    </w:div>
    <w:div w:id="549268910">
      <w:bodyDiv w:val="1"/>
      <w:marLeft w:val="0"/>
      <w:marRight w:val="0"/>
      <w:marTop w:val="0"/>
      <w:marBottom w:val="0"/>
      <w:divBdr>
        <w:top w:val="none" w:sz="0" w:space="0" w:color="auto"/>
        <w:left w:val="none" w:sz="0" w:space="0" w:color="auto"/>
        <w:bottom w:val="none" w:sz="0" w:space="0" w:color="auto"/>
        <w:right w:val="none" w:sz="0" w:space="0" w:color="auto"/>
      </w:divBdr>
    </w:div>
    <w:div w:id="549534975">
      <w:bodyDiv w:val="1"/>
      <w:marLeft w:val="0"/>
      <w:marRight w:val="0"/>
      <w:marTop w:val="0"/>
      <w:marBottom w:val="0"/>
      <w:divBdr>
        <w:top w:val="none" w:sz="0" w:space="0" w:color="auto"/>
        <w:left w:val="none" w:sz="0" w:space="0" w:color="auto"/>
        <w:bottom w:val="none" w:sz="0" w:space="0" w:color="auto"/>
        <w:right w:val="none" w:sz="0" w:space="0" w:color="auto"/>
      </w:divBdr>
    </w:div>
    <w:div w:id="549729571">
      <w:bodyDiv w:val="1"/>
      <w:marLeft w:val="0"/>
      <w:marRight w:val="0"/>
      <w:marTop w:val="0"/>
      <w:marBottom w:val="0"/>
      <w:divBdr>
        <w:top w:val="none" w:sz="0" w:space="0" w:color="auto"/>
        <w:left w:val="none" w:sz="0" w:space="0" w:color="auto"/>
        <w:bottom w:val="none" w:sz="0" w:space="0" w:color="auto"/>
        <w:right w:val="none" w:sz="0" w:space="0" w:color="auto"/>
      </w:divBdr>
    </w:div>
    <w:div w:id="549730538">
      <w:bodyDiv w:val="1"/>
      <w:marLeft w:val="0"/>
      <w:marRight w:val="0"/>
      <w:marTop w:val="0"/>
      <w:marBottom w:val="0"/>
      <w:divBdr>
        <w:top w:val="none" w:sz="0" w:space="0" w:color="auto"/>
        <w:left w:val="none" w:sz="0" w:space="0" w:color="auto"/>
        <w:bottom w:val="none" w:sz="0" w:space="0" w:color="auto"/>
        <w:right w:val="none" w:sz="0" w:space="0" w:color="auto"/>
      </w:divBdr>
    </w:div>
    <w:div w:id="549850016">
      <w:bodyDiv w:val="1"/>
      <w:marLeft w:val="0"/>
      <w:marRight w:val="0"/>
      <w:marTop w:val="0"/>
      <w:marBottom w:val="0"/>
      <w:divBdr>
        <w:top w:val="none" w:sz="0" w:space="0" w:color="auto"/>
        <w:left w:val="none" w:sz="0" w:space="0" w:color="auto"/>
        <w:bottom w:val="none" w:sz="0" w:space="0" w:color="auto"/>
        <w:right w:val="none" w:sz="0" w:space="0" w:color="auto"/>
      </w:divBdr>
    </w:div>
    <w:div w:id="549927815">
      <w:bodyDiv w:val="1"/>
      <w:marLeft w:val="0"/>
      <w:marRight w:val="0"/>
      <w:marTop w:val="0"/>
      <w:marBottom w:val="0"/>
      <w:divBdr>
        <w:top w:val="none" w:sz="0" w:space="0" w:color="auto"/>
        <w:left w:val="none" w:sz="0" w:space="0" w:color="auto"/>
        <w:bottom w:val="none" w:sz="0" w:space="0" w:color="auto"/>
        <w:right w:val="none" w:sz="0" w:space="0" w:color="auto"/>
      </w:divBdr>
    </w:div>
    <w:div w:id="549996882">
      <w:bodyDiv w:val="1"/>
      <w:marLeft w:val="0"/>
      <w:marRight w:val="0"/>
      <w:marTop w:val="0"/>
      <w:marBottom w:val="0"/>
      <w:divBdr>
        <w:top w:val="none" w:sz="0" w:space="0" w:color="auto"/>
        <w:left w:val="none" w:sz="0" w:space="0" w:color="auto"/>
        <w:bottom w:val="none" w:sz="0" w:space="0" w:color="auto"/>
        <w:right w:val="none" w:sz="0" w:space="0" w:color="auto"/>
      </w:divBdr>
    </w:div>
    <w:div w:id="550069402">
      <w:bodyDiv w:val="1"/>
      <w:marLeft w:val="0"/>
      <w:marRight w:val="0"/>
      <w:marTop w:val="0"/>
      <w:marBottom w:val="0"/>
      <w:divBdr>
        <w:top w:val="none" w:sz="0" w:space="0" w:color="auto"/>
        <w:left w:val="none" w:sz="0" w:space="0" w:color="auto"/>
        <w:bottom w:val="none" w:sz="0" w:space="0" w:color="auto"/>
        <w:right w:val="none" w:sz="0" w:space="0" w:color="auto"/>
      </w:divBdr>
    </w:div>
    <w:div w:id="550464782">
      <w:bodyDiv w:val="1"/>
      <w:marLeft w:val="0"/>
      <w:marRight w:val="0"/>
      <w:marTop w:val="0"/>
      <w:marBottom w:val="0"/>
      <w:divBdr>
        <w:top w:val="none" w:sz="0" w:space="0" w:color="auto"/>
        <w:left w:val="none" w:sz="0" w:space="0" w:color="auto"/>
        <w:bottom w:val="none" w:sz="0" w:space="0" w:color="auto"/>
        <w:right w:val="none" w:sz="0" w:space="0" w:color="auto"/>
      </w:divBdr>
    </w:div>
    <w:div w:id="550580927">
      <w:bodyDiv w:val="1"/>
      <w:marLeft w:val="0"/>
      <w:marRight w:val="0"/>
      <w:marTop w:val="0"/>
      <w:marBottom w:val="0"/>
      <w:divBdr>
        <w:top w:val="none" w:sz="0" w:space="0" w:color="auto"/>
        <w:left w:val="none" w:sz="0" w:space="0" w:color="auto"/>
        <w:bottom w:val="none" w:sz="0" w:space="0" w:color="auto"/>
        <w:right w:val="none" w:sz="0" w:space="0" w:color="auto"/>
      </w:divBdr>
    </w:div>
    <w:div w:id="550729362">
      <w:bodyDiv w:val="1"/>
      <w:marLeft w:val="0"/>
      <w:marRight w:val="0"/>
      <w:marTop w:val="0"/>
      <w:marBottom w:val="0"/>
      <w:divBdr>
        <w:top w:val="none" w:sz="0" w:space="0" w:color="auto"/>
        <w:left w:val="none" w:sz="0" w:space="0" w:color="auto"/>
        <w:bottom w:val="none" w:sz="0" w:space="0" w:color="auto"/>
        <w:right w:val="none" w:sz="0" w:space="0" w:color="auto"/>
      </w:divBdr>
    </w:div>
    <w:div w:id="550767978">
      <w:bodyDiv w:val="1"/>
      <w:marLeft w:val="0"/>
      <w:marRight w:val="0"/>
      <w:marTop w:val="0"/>
      <w:marBottom w:val="0"/>
      <w:divBdr>
        <w:top w:val="none" w:sz="0" w:space="0" w:color="auto"/>
        <w:left w:val="none" w:sz="0" w:space="0" w:color="auto"/>
        <w:bottom w:val="none" w:sz="0" w:space="0" w:color="auto"/>
        <w:right w:val="none" w:sz="0" w:space="0" w:color="auto"/>
      </w:divBdr>
    </w:div>
    <w:div w:id="551038824">
      <w:bodyDiv w:val="1"/>
      <w:marLeft w:val="0"/>
      <w:marRight w:val="0"/>
      <w:marTop w:val="0"/>
      <w:marBottom w:val="0"/>
      <w:divBdr>
        <w:top w:val="none" w:sz="0" w:space="0" w:color="auto"/>
        <w:left w:val="none" w:sz="0" w:space="0" w:color="auto"/>
        <w:bottom w:val="none" w:sz="0" w:space="0" w:color="auto"/>
        <w:right w:val="none" w:sz="0" w:space="0" w:color="auto"/>
      </w:divBdr>
    </w:div>
    <w:div w:id="551187915">
      <w:bodyDiv w:val="1"/>
      <w:marLeft w:val="0"/>
      <w:marRight w:val="0"/>
      <w:marTop w:val="0"/>
      <w:marBottom w:val="0"/>
      <w:divBdr>
        <w:top w:val="none" w:sz="0" w:space="0" w:color="auto"/>
        <w:left w:val="none" w:sz="0" w:space="0" w:color="auto"/>
        <w:bottom w:val="none" w:sz="0" w:space="0" w:color="auto"/>
        <w:right w:val="none" w:sz="0" w:space="0" w:color="auto"/>
      </w:divBdr>
    </w:div>
    <w:div w:id="551235151">
      <w:bodyDiv w:val="1"/>
      <w:marLeft w:val="0"/>
      <w:marRight w:val="0"/>
      <w:marTop w:val="0"/>
      <w:marBottom w:val="0"/>
      <w:divBdr>
        <w:top w:val="none" w:sz="0" w:space="0" w:color="auto"/>
        <w:left w:val="none" w:sz="0" w:space="0" w:color="auto"/>
        <w:bottom w:val="none" w:sz="0" w:space="0" w:color="auto"/>
        <w:right w:val="none" w:sz="0" w:space="0" w:color="auto"/>
      </w:divBdr>
    </w:div>
    <w:div w:id="551423302">
      <w:bodyDiv w:val="1"/>
      <w:marLeft w:val="0"/>
      <w:marRight w:val="0"/>
      <w:marTop w:val="0"/>
      <w:marBottom w:val="0"/>
      <w:divBdr>
        <w:top w:val="none" w:sz="0" w:space="0" w:color="auto"/>
        <w:left w:val="none" w:sz="0" w:space="0" w:color="auto"/>
        <w:bottom w:val="none" w:sz="0" w:space="0" w:color="auto"/>
        <w:right w:val="none" w:sz="0" w:space="0" w:color="auto"/>
      </w:divBdr>
    </w:div>
    <w:div w:id="551428325">
      <w:bodyDiv w:val="1"/>
      <w:marLeft w:val="0"/>
      <w:marRight w:val="0"/>
      <w:marTop w:val="0"/>
      <w:marBottom w:val="0"/>
      <w:divBdr>
        <w:top w:val="none" w:sz="0" w:space="0" w:color="auto"/>
        <w:left w:val="none" w:sz="0" w:space="0" w:color="auto"/>
        <w:bottom w:val="none" w:sz="0" w:space="0" w:color="auto"/>
        <w:right w:val="none" w:sz="0" w:space="0" w:color="auto"/>
      </w:divBdr>
    </w:div>
    <w:div w:id="551506832">
      <w:bodyDiv w:val="1"/>
      <w:marLeft w:val="0"/>
      <w:marRight w:val="0"/>
      <w:marTop w:val="0"/>
      <w:marBottom w:val="0"/>
      <w:divBdr>
        <w:top w:val="none" w:sz="0" w:space="0" w:color="auto"/>
        <w:left w:val="none" w:sz="0" w:space="0" w:color="auto"/>
        <w:bottom w:val="none" w:sz="0" w:space="0" w:color="auto"/>
        <w:right w:val="none" w:sz="0" w:space="0" w:color="auto"/>
      </w:divBdr>
    </w:div>
    <w:div w:id="552232498">
      <w:bodyDiv w:val="1"/>
      <w:marLeft w:val="0"/>
      <w:marRight w:val="0"/>
      <w:marTop w:val="0"/>
      <w:marBottom w:val="0"/>
      <w:divBdr>
        <w:top w:val="none" w:sz="0" w:space="0" w:color="auto"/>
        <w:left w:val="none" w:sz="0" w:space="0" w:color="auto"/>
        <w:bottom w:val="none" w:sz="0" w:space="0" w:color="auto"/>
        <w:right w:val="none" w:sz="0" w:space="0" w:color="auto"/>
      </w:divBdr>
    </w:div>
    <w:div w:id="552236087">
      <w:bodyDiv w:val="1"/>
      <w:marLeft w:val="0"/>
      <w:marRight w:val="0"/>
      <w:marTop w:val="0"/>
      <w:marBottom w:val="0"/>
      <w:divBdr>
        <w:top w:val="none" w:sz="0" w:space="0" w:color="auto"/>
        <w:left w:val="none" w:sz="0" w:space="0" w:color="auto"/>
        <w:bottom w:val="none" w:sz="0" w:space="0" w:color="auto"/>
        <w:right w:val="none" w:sz="0" w:space="0" w:color="auto"/>
      </w:divBdr>
    </w:div>
    <w:div w:id="552272007">
      <w:bodyDiv w:val="1"/>
      <w:marLeft w:val="0"/>
      <w:marRight w:val="0"/>
      <w:marTop w:val="0"/>
      <w:marBottom w:val="0"/>
      <w:divBdr>
        <w:top w:val="none" w:sz="0" w:space="0" w:color="auto"/>
        <w:left w:val="none" w:sz="0" w:space="0" w:color="auto"/>
        <w:bottom w:val="none" w:sz="0" w:space="0" w:color="auto"/>
        <w:right w:val="none" w:sz="0" w:space="0" w:color="auto"/>
      </w:divBdr>
    </w:div>
    <w:div w:id="552427959">
      <w:bodyDiv w:val="1"/>
      <w:marLeft w:val="0"/>
      <w:marRight w:val="0"/>
      <w:marTop w:val="0"/>
      <w:marBottom w:val="0"/>
      <w:divBdr>
        <w:top w:val="none" w:sz="0" w:space="0" w:color="auto"/>
        <w:left w:val="none" w:sz="0" w:space="0" w:color="auto"/>
        <w:bottom w:val="none" w:sz="0" w:space="0" w:color="auto"/>
        <w:right w:val="none" w:sz="0" w:space="0" w:color="auto"/>
      </w:divBdr>
    </w:div>
    <w:div w:id="552811707">
      <w:bodyDiv w:val="1"/>
      <w:marLeft w:val="0"/>
      <w:marRight w:val="0"/>
      <w:marTop w:val="0"/>
      <w:marBottom w:val="0"/>
      <w:divBdr>
        <w:top w:val="none" w:sz="0" w:space="0" w:color="auto"/>
        <w:left w:val="none" w:sz="0" w:space="0" w:color="auto"/>
        <w:bottom w:val="none" w:sz="0" w:space="0" w:color="auto"/>
        <w:right w:val="none" w:sz="0" w:space="0" w:color="auto"/>
      </w:divBdr>
    </w:div>
    <w:div w:id="553352629">
      <w:bodyDiv w:val="1"/>
      <w:marLeft w:val="0"/>
      <w:marRight w:val="0"/>
      <w:marTop w:val="0"/>
      <w:marBottom w:val="0"/>
      <w:divBdr>
        <w:top w:val="none" w:sz="0" w:space="0" w:color="auto"/>
        <w:left w:val="none" w:sz="0" w:space="0" w:color="auto"/>
        <w:bottom w:val="none" w:sz="0" w:space="0" w:color="auto"/>
        <w:right w:val="none" w:sz="0" w:space="0" w:color="auto"/>
      </w:divBdr>
      <w:divsChild>
        <w:div w:id="1243947077">
          <w:marLeft w:val="480"/>
          <w:marRight w:val="0"/>
          <w:marTop w:val="0"/>
          <w:marBottom w:val="0"/>
          <w:divBdr>
            <w:top w:val="none" w:sz="0" w:space="0" w:color="auto"/>
            <w:left w:val="none" w:sz="0" w:space="0" w:color="auto"/>
            <w:bottom w:val="none" w:sz="0" w:space="0" w:color="auto"/>
            <w:right w:val="none" w:sz="0" w:space="0" w:color="auto"/>
          </w:divBdr>
        </w:div>
        <w:div w:id="2115899263">
          <w:marLeft w:val="480"/>
          <w:marRight w:val="0"/>
          <w:marTop w:val="0"/>
          <w:marBottom w:val="0"/>
          <w:divBdr>
            <w:top w:val="none" w:sz="0" w:space="0" w:color="auto"/>
            <w:left w:val="none" w:sz="0" w:space="0" w:color="auto"/>
            <w:bottom w:val="none" w:sz="0" w:space="0" w:color="auto"/>
            <w:right w:val="none" w:sz="0" w:space="0" w:color="auto"/>
          </w:divBdr>
        </w:div>
        <w:div w:id="33581621">
          <w:marLeft w:val="480"/>
          <w:marRight w:val="0"/>
          <w:marTop w:val="0"/>
          <w:marBottom w:val="0"/>
          <w:divBdr>
            <w:top w:val="none" w:sz="0" w:space="0" w:color="auto"/>
            <w:left w:val="none" w:sz="0" w:space="0" w:color="auto"/>
            <w:bottom w:val="none" w:sz="0" w:space="0" w:color="auto"/>
            <w:right w:val="none" w:sz="0" w:space="0" w:color="auto"/>
          </w:divBdr>
        </w:div>
        <w:div w:id="72053189">
          <w:marLeft w:val="480"/>
          <w:marRight w:val="0"/>
          <w:marTop w:val="0"/>
          <w:marBottom w:val="0"/>
          <w:divBdr>
            <w:top w:val="none" w:sz="0" w:space="0" w:color="auto"/>
            <w:left w:val="none" w:sz="0" w:space="0" w:color="auto"/>
            <w:bottom w:val="none" w:sz="0" w:space="0" w:color="auto"/>
            <w:right w:val="none" w:sz="0" w:space="0" w:color="auto"/>
          </w:divBdr>
        </w:div>
        <w:div w:id="1313874249">
          <w:marLeft w:val="480"/>
          <w:marRight w:val="0"/>
          <w:marTop w:val="0"/>
          <w:marBottom w:val="0"/>
          <w:divBdr>
            <w:top w:val="none" w:sz="0" w:space="0" w:color="auto"/>
            <w:left w:val="none" w:sz="0" w:space="0" w:color="auto"/>
            <w:bottom w:val="none" w:sz="0" w:space="0" w:color="auto"/>
            <w:right w:val="none" w:sz="0" w:space="0" w:color="auto"/>
          </w:divBdr>
        </w:div>
        <w:div w:id="684553370">
          <w:marLeft w:val="480"/>
          <w:marRight w:val="0"/>
          <w:marTop w:val="0"/>
          <w:marBottom w:val="0"/>
          <w:divBdr>
            <w:top w:val="none" w:sz="0" w:space="0" w:color="auto"/>
            <w:left w:val="none" w:sz="0" w:space="0" w:color="auto"/>
            <w:bottom w:val="none" w:sz="0" w:space="0" w:color="auto"/>
            <w:right w:val="none" w:sz="0" w:space="0" w:color="auto"/>
          </w:divBdr>
        </w:div>
        <w:div w:id="134570023">
          <w:marLeft w:val="480"/>
          <w:marRight w:val="0"/>
          <w:marTop w:val="0"/>
          <w:marBottom w:val="0"/>
          <w:divBdr>
            <w:top w:val="none" w:sz="0" w:space="0" w:color="auto"/>
            <w:left w:val="none" w:sz="0" w:space="0" w:color="auto"/>
            <w:bottom w:val="none" w:sz="0" w:space="0" w:color="auto"/>
            <w:right w:val="none" w:sz="0" w:space="0" w:color="auto"/>
          </w:divBdr>
        </w:div>
        <w:div w:id="1854151946">
          <w:marLeft w:val="480"/>
          <w:marRight w:val="0"/>
          <w:marTop w:val="0"/>
          <w:marBottom w:val="0"/>
          <w:divBdr>
            <w:top w:val="none" w:sz="0" w:space="0" w:color="auto"/>
            <w:left w:val="none" w:sz="0" w:space="0" w:color="auto"/>
            <w:bottom w:val="none" w:sz="0" w:space="0" w:color="auto"/>
            <w:right w:val="none" w:sz="0" w:space="0" w:color="auto"/>
          </w:divBdr>
        </w:div>
        <w:div w:id="1046104423">
          <w:marLeft w:val="480"/>
          <w:marRight w:val="0"/>
          <w:marTop w:val="0"/>
          <w:marBottom w:val="0"/>
          <w:divBdr>
            <w:top w:val="none" w:sz="0" w:space="0" w:color="auto"/>
            <w:left w:val="none" w:sz="0" w:space="0" w:color="auto"/>
            <w:bottom w:val="none" w:sz="0" w:space="0" w:color="auto"/>
            <w:right w:val="none" w:sz="0" w:space="0" w:color="auto"/>
          </w:divBdr>
        </w:div>
        <w:div w:id="1814175886">
          <w:marLeft w:val="480"/>
          <w:marRight w:val="0"/>
          <w:marTop w:val="0"/>
          <w:marBottom w:val="0"/>
          <w:divBdr>
            <w:top w:val="none" w:sz="0" w:space="0" w:color="auto"/>
            <w:left w:val="none" w:sz="0" w:space="0" w:color="auto"/>
            <w:bottom w:val="none" w:sz="0" w:space="0" w:color="auto"/>
            <w:right w:val="none" w:sz="0" w:space="0" w:color="auto"/>
          </w:divBdr>
        </w:div>
        <w:div w:id="1098598971">
          <w:marLeft w:val="480"/>
          <w:marRight w:val="0"/>
          <w:marTop w:val="0"/>
          <w:marBottom w:val="0"/>
          <w:divBdr>
            <w:top w:val="none" w:sz="0" w:space="0" w:color="auto"/>
            <w:left w:val="none" w:sz="0" w:space="0" w:color="auto"/>
            <w:bottom w:val="none" w:sz="0" w:space="0" w:color="auto"/>
            <w:right w:val="none" w:sz="0" w:space="0" w:color="auto"/>
          </w:divBdr>
        </w:div>
        <w:div w:id="1200362027">
          <w:marLeft w:val="480"/>
          <w:marRight w:val="0"/>
          <w:marTop w:val="0"/>
          <w:marBottom w:val="0"/>
          <w:divBdr>
            <w:top w:val="none" w:sz="0" w:space="0" w:color="auto"/>
            <w:left w:val="none" w:sz="0" w:space="0" w:color="auto"/>
            <w:bottom w:val="none" w:sz="0" w:space="0" w:color="auto"/>
            <w:right w:val="none" w:sz="0" w:space="0" w:color="auto"/>
          </w:divBdr>
        </w:div>
        <w:div w:id="1281255562">
          <w:marLeft w:val="480"/>
          <w:marRight w:val="0"/>
          <w:marTop w:val="0"/>
          <w:marBottom w:val="0"/>
          <w:divBdr>
            <w:top w:val="none" w:sz="0" w:space="0" w:color="auto"/>
            <w:left w:val="none" w:sz="0" w:space="0" w:color="auto"/>
            <w:bottom w:val="none" w:sz="0" w:space="0" w:color="auto"/>
            <w:right w:val="none" w:sz="0" w:space="0" w:color="auto"/>
          </w:divBdr>
        </w:div>
        <w:div w:id="1532381892">
          <w:marLeft w:val="480"/>
          <w:marRight w:val="0"/>
          <w:marTop w:val="0"/>
          <w:marBottom w:val="0"/>
          <w:divBdr>
            <w:top w:val="none" w:sz="0" w:space="0" w:color="auto"/>
            <w:left w:val="none" w:sz="0" w:space="0" w:color="auto"/>
            <w:bottom w:val="none" w:sz="0" w:space="0" w:color="auto"/>
            <w:right w:val="none" w:sz="0" w:space="0" w:color="auto"/>
          </w:divBdr>
        </w:div>
        <w:div w:id="1674722543">
          <w:marLeft w:val="480"/>
          <w:marRight w:val="0"/>
          <w:marTop w:val="0"/>
          <w:marBottom w:val="0"/>
          <w:divBdr>
            <w:top w:val="none" w:sz="0" w:space="0" w:color="auto"/>
            <w:left w:val="none" w:sz="0" w:space="0" w:color="auto"/>
            <w:bottom w:val="none" w:sz="0" w:space="0" w:color="auto"/>
            <w:right w:val="none" w:sz="0" w:space="0" w:color="auto"/>
          </w:divBdr>
        </w:div>
        <w:div w:id="1571961911">
          <w:marLeft w:val="480"/>
          <w:marRight w:val="0"/>
          <w:marTop w:val="0"/>
          <w:marBottom w:val="0"/>
          <w:divBdr>
            <w:top w:val="none" w:sz="0" w:space="0" w:color="auto"/>
            <w:left w:val="none" w:sz="0" w:space="0" w:color="auto"/>
            <w:bottom w:val="none" w:sz="0" w:space="0" w:color="auto"/>
            <w:right w:val="none" w:sz="0" w:space="0" w:color="auto"/>
          </w:divBdr>
        </w:div>
        <w:div w:id="196938912">
          <w:marLeft w:val="480"/>
          <w:marRight w:val="0"/>
          <w:marTop w:val="0"/>
          <w:marBottom w:val="0"/>
          <w:divBdr>
            <w:top w:val="none" w:sz="0" w:space="0" w:color="auto"/>
            <w:left w:val="none" w:sz="0" w:space="0" w:color="auto"/>
            <w:bottom w:val="none" w:sz="0" w:space="0" w:color="auto"/>
            <w:right w:val="none" w:sz="0" w:space="0" w:color="auto"/>
          </w:divBdr>
        </w:div>
        <w:div w:id="819535878">
          <w:marLeft w:val="480"/>
          <w:marRight w:val="0"/>
          <w:marTop w:val="0"/>
          <w:marBottom w:val="0"/>
          <w:divBdr>
            <w:top w:val="none" w:sz="0" w:space="0" w:color="auto"/>
            <w:left w:val="none" w:sz="0" w:space="0" w:color="auto"/>
            <w:bottom w:val="none" w:sz="0" w:space="0" w:color="auto"/>
            <w:right w:val="none" w:sz="0" w:space="0" w:color="auto"/>
          </w:divBdr>
        </w:div>
        <w:div w:id="1062828200">
          <w:marLeft w:val="480"/>
          <w:marRight w:val="0"/>
          <w:marTop w:val="0"/>
          <w:marBottom w:val="0"/>
          <w:divBdr>
            <w:top w:val="none" w:sz="0" w:space="0" w:color="auto"/>
            <w:left w:val="none" w:sz="0" w:space="0" w:color="auto"/>
            <w:bottom w:val="none" w:sz="0" w:space="0" w:color="auto"/>
            <w:right w:val="none" w:sz="0" w:space="0" w:color="auto"/>
          </w:divBdr>
        </w:div>
        <w:div w:id="965743428">
          <w:marLeft w:val="480"/>
          <w:marRight w:val="0"/>
          <w:marTop w:val="0"/>
          <w:marBottom w:val="0"/>
          <w:divBdr>
            <w:top w:val="none" w:sz="0" w:space="0" w:color="auto"/>
            <w:left w:val="none" w:sz="0" w:space="0" w:color="auto"/>
            <w:bottom w:val="none" w:sz="0" w:space="0" w:color="auto"/>
            <w:right w:val="none" w:sz="0" w:space="0" w:color="auto"/>
          </w:divBdr>
        </w:div>
        <w:div w:id="1608074335">
          <w:marLeft w:val="480"/>
          <w:marRight w:val="0"/>
          <w:marTop w:val="0"/>
          <w:marBottom w:val="0"/>
          <w:divBdr>
            <w:top w:val="none" w:sz="0" w:space="0" w:color="auto"/>
            <w:left w:val="none" w:sz="0" w:space="0" w:color="auto"/>
            <w:bottom w:val="none" w:sz="0" w:space="0" w:color="auto"/>
            <w:right w:val="none" w:sz="0" w:space="0" w:color="auto"/>
          </w:divBdr>
        </w:div>
        <w:div w:id="912546196">
          <w:marLeft w:val="480"/>
          <w:marRight w:val="0"/>
          <w:marTop w:val="0"/>
          <w:marBottom w:val="0"/>
          <w:divBdr>
            <w:top w:val="none" w:sz="0" w:space="0" w:color="auto"/>
            <w:left w:val="none" w:sz="0" w:space="0" w:color="auto"/>
            <w:bottom w:val="none" w:sz="0" w:space="0" w:color="auto"/>
            <w:right w:val="none" w:sz="0" w:space="0" w:color="auto"/>
          </w:divBdr>
        </w:div>
        <w:div w:id="1410346237">
          <w:marLeft w:val="480"/>
          <w:marRight w:val="0"/>
          <w:marTop w:val="0"/>
          <w:marBottom w:val="0"/>
          <w:divBdr>
            <w:top w:val="none" w:sz="0" w:space="0" w:color="auto"/>
            <w:left w:val="none" w:sz="0" w:space="0" w:color="auto"/>
            <w:bottom w:val="none" w:sz="0" w:space="0" w:color="auto"/>
            <w:right w:val="none" w:sz="0" w:space="0" w:color="auto"/>
          </w:divBdr>
        </w:div>
        <w:div w:id="1432748596">
          <w:marLeft w:val="480"/>
          <w:marRight w:val="0"/>
          <w:marTop w:val="0"/>
          <w:marBottom w:val="0"/>
          <w:divBdr>
            <w:top w:val="none" w:sz="0" w:space="0" w:color="auto"/>
            <w:left w:val="none" w:sz="0" w:space="0" w:color="auto"/>
            <w:bottom w:val="none" w:sz="0" w:space="0" w:color="auto"/>
            <w:right w:val="none" w:sz="0" w:space="0" w:color="auto"/>
          </w:divBdr>
        </w:div>
        <w:div w:id="1924799435">
          <w:marLeft w:val="480"/>
          <w:marRight w:val="0"/>
          <w:marTop w:val="0"/>
          <w:marBottom w:val="0"/>
          <w:divBdr>
            <w:top w:val="none" w:sz="0" w:space="0" w:color="auto"/>
            <w:left w:val="none" w:sz="0" w:space="0" w:color="auto"/>
            <w:bottom w:val="none" w:sz="0" w:space="0" w:color="auto"/>
            <w:right w:val="none" w:sz="0" w:space="0" w:color="auto"/>
          </w:divBdr>
        </w:div>
        <w:div w:id="1998335178">
          <w:marLeft w:val="480"/>
          <w:marRight w:val="0"/>
          <w:marTop w:val="0"/>
          <w:marBottom w:val="0"/>
          <w:divBdr>
            <w:top w:val="none" w:sz="0" w:space="0" w:color="auto"/>
            <w:left w:val="none" w:sz="0" w:space="0" w:color="auto"/>
            <w:bottom w:val="none" w:sz="0" w:space="0" w:color="auto"/>
            <w:right w:val="none" w:sz="0" w:space="0" w:color="auto"/>
          </w:divBdr>
        </w:div>
        <w:div w:id="1371682238">
          <w:marLeft w:val="480"/>
          <w:marRight w:val="0"/>
          <w:marTop w:val="0"/>
          <w:marBottom w:val="0"/>
          <w:divBdr>
            <w:top w:val="none" w:sz="0" w:space="0" w:color="auto"/>
            <w:left w:val="none" w:sz="0" w:space="0" w:color="auto"/>
            <w:bottom w:val="none" w:sz="0" w:space="0" w:color="auto"/>
            <w:right w:val="none" w:sz="0" w:space="0" w:color="auto"/>
          </w:divBdr>
        </w:div>
        <w:div w:id="2080589722">
          <w:marLeft w:val="480"/>
          <w:marRight w:val="0"/>
          <w:marTop w:val="0"/>
          <w:marBottom w:val="0"/>
          <w:divBdr>
            <w:top w:val="none" w:sz="0" w:space="0" w:color="auto"/>
            <w:left w:val="none" w:sz="0" w:space="0" w:color="auto"/>
            <w:bottom w:val="none" w:sz="0" w:space="0" w:color="auto"/>
            <w:right w:val="none" w:sz="0" w:space="0" w:color="auto"/>
          </w:divBdr>
        </w:div>
        <w:div w:id="1982686521">
          <w:marLeft w:val="480"/>
          <w:marRight w:val="0"/>
          <w:marTop w:val="0"/>
          <w:marBottom w:val="0"/>
          <w:divBdr>
            <w:top w:val="none" w:sz="0" w:space="0" w:color="auto"/>
            <w:left w:val="none" w:sz="0" w:space="0" w:color="auto"/>
            <w:bottom w:val="none" w:sz="0" w:space="0" w:color="auto"/>
            <w:right w:val="none" w:sz="0" w:space="0" w:color="auto"/>
          </w:divBdr>
        </w:div>
        <w:div w:id="808016543">
          <w:marLeft w:val="480"/>
          <w:marRight w:val="0"/>
          <w:marTop w:val="0"/>
          <w:marBottom w:val="0"/>
          <w:divBdr>
            <w:top w:val="none" w:sz="0" w:space="0" w:color="auto"/>
            <w:left w:val="none" w:sz="0" w:space="0" w:color="auto"/>
            <w:bottom w:val="none" w:sz="0" w:space="0" w:color="auto"/>
            <w:right w:val="none" w:sz="0" w:space="0" w:color="auto"/>
          </w:divBdr>
        </w:div>
        <w:div w:id="1492939632">
          <w:marLeft w:val="480"/>
          <w:marRight w:val="0"/>
          <w:marTop w:val="0"/>
          <w:marBottom w:val="0"/>
          <w:divBdr>
            <w:top w:val="none" w:sz="0" w:space="0" w:color="auto"/>
            <w:left w:val="none" w:sz="0" w:space="0" w:color="auto"/>
            <w:bottom w:val="none" w:sz="0" w:space="0" w:color="auto"/>
            <w:right w:val="none" w:sz="0" w:space="0" w:color="auto"/>
          </w:divBdr>
        </w:div>
        <w:div w:id="1950039597">
          <w:marLeft w:val="480"/>
          <w:marRight w:val="0"/>
          <w:marTop w:val="0"/>
          <w:marBottom w:val="0"/>
          <w:divBdr>
            <w:top w:val="none" w:sz="0" w:space="0" w:color="auto"/>
            <w:left w:val="none" w:sz="0" w:space="0" w:color="auto"/>
            <w:bottom w:val="none" w:sz="0" w:space="0" w:color="auto"/>
            <w:right w:val="none" w:sz="0" w:space="0" w:color="auto"/>
          </w:divBdr>
        </w:div>
        <w:div w:id="1021396973">
          <w:marLeft w:val="480"/>
          <w:marRight w:val="0"/>
          <w:marTop w:val="0"/>
          <w:marBottom w:val="0"/>
          <w:divBdr>
            <w:top w:val="none" w:sz="0" w:space="0" w:color="auto"/>
            <w:left w:val="none" w:sz="0" w:space="0" w:color="auto"/>
            <w:bottom w:val="none" w:sz="0" w:space="0" w:color="auto"/>
            <w:right w:val="none" w:sz="0" w:space="0" w:color="auto"/>
          </w:divBdr>
        </w:div>
        <w:div w:id="1333338051">
          <w:marLeft w:val="480"/>
          <w:marRight w:val="0"/>
          <w:marTop w:val="0"/>
          <w:marBottom w:val="0"/>
          <w:divBdr>
            <w:top w:val="none" w:sz="0" w:space="0" w:color="auto"/>
            <w:left w:val="none" w:sz="0" w:space="0" w:color="auto"/>
            <w:bottom w:val="none" w:sz="0" w:space="0" w:color="auto"/>
            <w:right w:val="none" w:sz="0" w:space="0" w:color="auto"/>
          </w:divBdr>
        </w:div>
        <w:div w:id="317268882">
          <w:marLeft w:val="480"/>
          <w:marRight w:val="0"/>
          <w:marTop w:val="0"/>
          <w:marBottom w:val="0"/>
          <w:divBdr>
            <w:top w:val="none" w:sz="0" w:space="0" w:color="auto"/>
            <w:left w:val="none" w:sz="0" w:space="0" w:color="auto"/>
            <w:bottom w:val="none" w:sz="0" w:space="0" w:color="auto"/>
            <w:right w:val="none" w:sz="0" w:space="0" w:color="auto"/>
          </w:divBdr>
        </w:div>
        <w:div w:id="228075648">
          <w:marLeft w:val="480"/>
          <w:marRight w:val="0"/>
          <w:marTop w:val="0"/>
          <w:marBottom w:val="0"/>
          <w:divBdr>
            <w:top w:val="none" w:sz="0" w:space="0" w:color="auto"/>
            <w:left w:val="none" w:sz="0" w:space="0" w:color="auto"/>
            <w:bottom w:val="none" w:sz="0" w:space="0" w:color="auto"/>
            <w:right w:val="none" w:sz="0" w:space="0" w:color="auto"/>
          </w:divBdr>
        </w:div>
        <w:div w:id="958415962">
          <w:marLeft w:val="480"/>
          <w:marRight w:val="0"/>
          <w:marTop w:val="0"/>
          <w:marBottom w:val="0"/>
          <w:divBdr>
            <w:top w:val="none" w:sz="0" w:space="0" w:color="auto"/>
            <w:left w:val="none" w:sz="0" w:space="0" w:color="auto"/>
            <w:bottom w:val="none" w:sz="0" w:space="0" w:color="auto"/>
            <w:right w:val="none" w:sz="0" w:space="0" w:color="auto"/>
          </w:divBdr>
        </w:div>
        <w:div w:id="1923291915">
          <w:marLeft w:val="480"/>
          <w:marRight w:val="0"/>
          <w:marTop w:val="0"/>
          <w:marBottom w:val="0"/>
          <w:divBdr>
            <w:top w:val="none" w:sz="0" w:space="0" w:color="auto"/>
            <w:left w:val="none" w:sz="0" w:space="0" w:color="auto"/>
            <w:bottom w:val="none" w:sz="0" w:space="0" w:color="auto"/>
            <w:right w:val="none" w:sz="0" w:space="0" w:color="auto"/>
          </w:divBdr>
        </w:div>
        <w:div w:id="154998026">
          <w:marLeft w:val="480"/>
          <w:marRight w:val="0"/>
          <w:marTop w:val="0"/>
          <w:marBottom w:val="0"/>
          <w:divBdr>
            <w:top w:val="none" w:sz="0" w:space="0" w:color="auto"/>
            <w:left w:val="none" w:sz="0" w:space="0" w:color="auto"/>
            <w:bottom w:val="none" w:sz="0" w:space="0" w:color="auto"/>
            <w:right w:val="none" w:sz="0" w:space="0" w:color="auto"/>
          </w:divBdr>
        </w:div>
        <w:div w:id="449318915">
          <w:marLeft w:val="480"/>
          <w:marRight w:val="0"/>
          <w:marTop w:val="0"/>
          <w:marBottom w:val="0"/>
          <w:divBdr>
            <w:top w:val="none" w:sz="0" w:space="0" w:color="auto"/>
            <w:left w:val="none" w:sz="0" w:space="0" w:color="auto"/>
            <w:bottom w:val="none" w:sz="0" w:space="0" w:color="auto"/>
            <w:right w:val="none" w:sz="0" w:space="0" w:color="auto"/>
          </w:divBdr>
        </w:div>
        <w:div w:id="978531057">
          <w:marLeft w:val="480"/>
          <w:marRight w:val="0"/>
          <w:marTop w:val="0"/>
          <w:marBottom w:val="0"/>
          <w:divBdr>
            <w:top w:val="none" w:sz="0" w:space="0" w:color="auto"/>
            <w:left w:val="none" w:sz="0" w:space="0" w:color="auto"/>
            <w:bottom w:val="none" w:sz="0" w:space="0" w:color="auto"/>
            <w:right w:val="none" w:sz="0" w:space="0" w:color="auto"/>
          </w:divBdr>
        </w:div>
        <w:div w:id="1818759683">
          <w:marLeft w:val="480"/>
          <w:marRight w:val="0"/>
          <w:marTop w:val="0"/>
          <w:marBottom w:val="0"/>
          <w:divBdr>
            <w:top w:val="none" w:sz="0" w:space="0" w:color="auto"/>
            <w:left w:val="none" w:sz="0" w:space="0" w:color="auto"/>
            <w:bottom w:val="none" w:sz="0" w:space="0" w:color="auto"/>
            <w:right w:val="none" w:sz="0" w:space="0" w:color="auto"/>
          </w:divBdr>
        </w:div>
        <w:div w:id="2007202719">
          <w:marLeft w:val="480"/>
          <w:marRight w:val="0"/>
          <w:marTop w:val="0"/>
          <w:marBottom w:val="0"/>
          <w:divBdr>
            <w:top w:val="none" w:sz="0" w:space="0" w:color="auto"/>
            <w:left w:val="none" w:sz="0" w:space="0" w:color="auto"/>
            <w:bottom w:val="none" w:sz="0" w:space="0" w:color="auto"/>
            <w:right w:val="none" w:sz="0" w:space="0" w:color="auto"/>
          </w:divBdr>
        </w:div>
        <w:div w:id="1196119691">
          <w:marLeft w:val="480"/>
          <w:marRight w:val="0"/>
          <w:marTop w:val="0"/>
          <w:marBottom w:val="0"/>
          <w:divBdr>
            <w:top w:val="none" w:sz="0" w:space="0" w:color="auto"/>
            <w:left w:val="none" w:sz="0" w:space="0" w:color="auto"/>
            <w:bottom w:val="none" w:sz="0" w:space="0" w:color="auto"/>
            <w:right w:val="none" w:sz="0" w:space="0" w:color="auto"/>
          </w:divBdr>
        </w:div>
        <w:div w:id="2018726480">
          <w:marLeft w:val="480"/>
          <w:marRight w:val="0"/>
          <w:marTop w:val="0"/>
          <w:marBottom w:val="0"/>
          <w:divBdr>
            <w:top w:val="none" w:sz="0" w:space="0" w:color="auto"/>
            <w:left w:val="none" w:sz="0" w:space="0" w:color="auto"/>
            <w:bottom w:val="none" w:sz="0" w:space="0" w:color="auto"/>
            <w:right w:val="none" w:sz="0" w:space="0" w:color="auto"/>
          </w:divBdr>
        </w:div>
        <w:div w:id="1708413395">
          <w:marLeft w:val="480"/>
          <w:marRight w:val="0"/>
          <w:marTop w:val="0"/>
          <w:marBottom w:val="0"/>
          <w:divBdr>
            <w:top w:val="none" w:sz="0" w:space="0" w:color="auto"/>
            <w:left w:val="none" w:sz="0" w:space="0" w:color="auto"/>
            <w:bottom w:val="none" w:sz="0" w:space="0" w:color="auto"/>
            <w:right w:val="none" w:sz="0" w:space="0" w:color="auto"/>
          </w:divBdr>
        </w:div>
        <w:div w:id="1237547915">
          <w:marLeft w:val="480"/>
          <w:marRight w:val="0"/>
          <w:marTop w:val="0"/>
          <w:marBottom w:val="0"/>
          <w:divBdr>
            <w:top w:val="none" w:sz="0" w:space="0" w:color="auto"/>
            <w:left w:val="none" w:sz="0" w:space="0" w:color="auto"/>
            <w:bottom w:val="none" w:sz="0" w:space="0" w:color="auto"/>
            <w:right w:val="none" w:sz="0" w:space="0" w:color="auto"/>
          </w:divBdr>
        </w:div>
        <w:div w:id="723984265">
          <w:marLeft w:val="480"/>
          <w:marRight w:val="0"/>
          <w:marTop w:val="0"/>
          <w:marBottom w:val="0"/>
          <w:divBdr>
            <w:top w:val="none" w:sz="0" w:space="0" w:color="auto"/>
            <w:left w:val="none" w:sz="0" w:space="0" w:color="auto"/>
            <w:bottom w:val="none" w:sz="0" w:space="0" w:color="auto"/>
            <w:right w:val="none" w:sz="0" w:space="0" w:color="auto"/>
          </w:divBdr>
        </w:div>
        <w:div w:id="1837646727">
          <w:marLeft w:val="480"/>
          <w:marRight w:val="0"/>
          <w:marTop w:val="0"/>
          <w:marBottom w:val="0"/>
          <w:divBdr>
            <w:top w:val="none" w:sz="0" w:space="0" w:color="auto"/>
            <w:left w:val="none" w:sz="0" w:space="0" w:color="auto"/>
            <w:bottom w:val="none" w:sz="0" w:space="0" w:color="auto"/>
            <w:right w:val="none" w:sz="0" w:space="0" w:color="auto"/>
          </w:divBdr>
        </w:div>
        <w:div w:id="967396347">
          <w:marLeft w:val="480"/>
          <w:marRight w:val="0"/>
          <w:marTop w:val="0"/>
          <w:marBottom w:val="0"/>
          <w:divBdr>
            <w:top w:val="none" w:sz="0" w:space="0" w:color="auto"/>
            <w:left w:val="none" w:sz="0" w:space="0" w:color="auto"/>
            <w:bottom w:val="none" w:sz="0" w:space="0" w:color="auto"/>
            <w:right w:val="none" w:sz="0" w:space="0" w:color="auto"/>
          </w:divBdr>
        </w:div>
        <w:div w:id="518589767">
          <w:marLeft w:val="480"/>
          <w:marRight w:val="0"/>
          <w:marTop w:val="0"/>
          <w:marBottom w:val="0"/>
          <w:divBdr>
            <w:top w:val="none" w:sz="0" w:space="0" w:color="auto"/>
            <w:left w:val="none" w:sz="0" w:space="0" w:color="auto"/>
            <w:bottom w:val="none" w:sz="0" w:space="0" w:color="auto"/>
            <w:right w:val="none" w:sz="0" w:space="0" w:color="auto"/>
          </w:divBdr>
        </w:div>
        <w:div w:id="1692686226">
          <w:marLeft w:val="480"/>
          <w:marRight w:val="0"/>
          <w:marTop w:val="0"/>
          <w:marBottom w:val="0"/>
          <w:divBdr>
            <w:top w:val="none" w:sz="0" w:space="0" w:color="auto"/>
            <w:left w:val="none" w:sz="0" w:space="0" w:color="auto"/>
            <w:bottom w:val="none" w:sz="0" w:space="0" w:color="auto"/>
            <w:right w:val="none" w:sz="0" w:space="0" w:color="auto"/>
          </w:divBdr>
        </w:div>
        <w:div w:id="1742680253">
          <w:marLeft w:val="480"/>
          <w:marRight w:val="0"/>
          <w:marTop w:val="0"/>
          <w:marBottom w:val="0"/>
          <w:divBdr>
            <w:top w:val="none" w:sz="0" w:space="0" w:color="auto"/>
            <w:left w:val="none" w:sz="0" w:space="0" w:color="auto"/>
            <w:bottom w:val="none" w:sz="0" w:space="0" w:color="auto"/>
            <w:right w:val="none" w:sz="0" w:space="0" w:color="auto"/>
          </w:divBdr>
        </w:div>
        <w:div w:id="167411406">
          <w:marLeft w:val="480"/>
          <w:marRight w:val="0"/>
          <w:marTop w:val="0"/>
          <w:marBottom w:val="0"/>
          <w:divBdr>
            <w:top w:val="none" w:sz="0" w:space="0" w:color="auto"/>
            <w:left w:val="none" w:sz="0" w:space="0" w:color="auto"/>
            <w:bottom w:val="none" w:sz="0" w:space="0" w:color="auto"/>
            <w:right w:val="none" w:sz="0" w:space="0" w:color="auto"/>
          </w:divBdr>
        </w:div>
        <w:div w:id="1203900162">
          <w:marLeft w:val="480"/>
          <w:marRight w:val="0"/>
          <w:marTop w:val="0"/>
          <w:marBottom w:val="0"/>
          <w:divBdr>
            <w:top w:val="none" w:sz="0" w:space="0" w:color="auto"/>
            <w:left w:val="none" w:sz="0" w:space="0" w:color="auto"/>
            <w:bottom w:val="none" w:sz="0" w:space="0" w:color="auto"/>
            <w:right w:val="none" w:sz="0" w:space="0" w:color="auto"/>
          </w:divBdr>
        </w:div>
        <w:div w:id="1785034089">
          <w:marLeft w:val="480"/>
          <w:marRight w:val="0"/>
          <w:marTop w:val="0"/>
          <w:marBottom w:val="0"/>
          <w:divBdr>
            <w:top w:val="none" w:sz="0" w:space="0" w:color="auto"/>
            <w:left w:val="none" w:sz="0" w:space="0" w:color="auto"/>
            <w:bottom w:val="none" w:sz="0" w:space="0" w:color="auto"/>
            <w:right w:val="none" w:sz="0" w:space="0" w:color="auto"/>
          </w:divBdr>
        </w:div>
        <w:div w:id="822090289">
          <w:marLeft w:val="480"/>
          <w:marRight w:val="0"/>
          <w:marTop w:val="0"/>
          <w:marBottom w:val="0"/>
          <w:divBdr>
            <w:top w:val="none" w:sz="0" w:space="0" w:color="auto"/>
            <w:left w:val="none" w:sz="0" w:space="0" w:color="auto"/>
            <w:bottom w:val="none" w:sz="0" w:space="0" w:color="auto"/>
            <w:right w:val="none" w:sz="0" w:space="0" w:color="auto"/>
          </w:divBdr>
        </w:div>
        <w:div w:id="1593777579">
          <w:marLeft w:val="480"/>
          <w:marRight w:val="0"/>
          <w:marTop w:val="0"/>
          <w:marBottom w:val="0"/>
          <w:divBdr>
            <w:top w:val="none" w:sz="0" w:space="0" w:color="auto"/>
            <w:left w:val="none" w:sz="0" w:space="0" w:color="auto"/>
            <w:bottom w:val="none" w:sz="0" w:space="0" w:color="auto"/>
            <w:right w:val="none" w:sz="0" w:space="0" w:color="auto"/>
          </w:divBdr>
        </w:div>
        <w:div w:id="178470225">
          <w:marLeft w:val="480"/>
          <w:marRight w:val="0"/>
          <w:marTop w:val="0"/>
          <w:marBottom w:val="0"/>
          <w:divBdr>
            <w:top w:val="none" w:sz="0" w:space="0" w:color="auto"/>
            <w:left w:val="none" w:sz="0" w:space="0" w:color="auto"/>
            <w:bottom w:val="none" w:sz="0" w:space="0" w:color="auto"/>
            <w:right w:val="none" w:sz="0" w:space="0" w:color="auto"/>
          </w:divBdr>
        </w:div>
        <w:div w:id="1817918301">
          <w:marLeft w:val="480"/>
          <w:marRight w:val="0"/>
          <w:marTop w:val="0"/>
          <w:marBottom w:val="0"/>
          <w:divBdr>
            <w:top w:val="none" w:sz="0" w:space="0" w:color="auto"/>
            <w:left w:val="none" w:sz="0" w:space="0" w:color="auto"/>
            <w:bottom w:val="none" w:sz="0" w:space="0" w:color="auto"/>
            <w:right w:val="none" w:sz="0" w:space="0" w:color="auto"/>
          </w:divBdr>
        </w:div>
        <w:div w:id="1324241641">
          <w:marLeft w:val="480"/>
          <w:marRight w:val="0"/>
          <w:marTop w:val="0"/>
          <w:marBottom w:val="0"/>
          <w:divBdr>
            <w:top w:val="none" w:sz="0" w:space="0" w:color="auto"/>
            <w:left w:val="none" w:sz="0" w:space="0" w:color="auto"/>
            <w:bottom w:val="none" w:sz="0" w:space="0" w:color="auto"/>
            <w:right w:val="none" w:sz="0" w:space="0" w:color="auto"/>
          </w:divBdr>
        </w:div>
        <w:div w:id="1564218673">
          <w:marLeft w:val="480"/>
          <w:marRight w:val="0"/>
          <w:marTop w:val="0"/>
          <w:marBottom w:val="0"/>
          <w:divBdr>
            <w:top w:val="none" w:sz="0" w:space="0" w:color="auto"/>
            <w:left w:val="none" w:sz="0" w:space="0" w:color="auto"/>
            <w:bottom w:val="none" w:sz="0" w:space="0" w:color="auto"/>
            <w:right w:val="none" w:sz="0" w:space="0" w:color="auto"/>
          </w:divBdr>
        </w:div>
      </w:divsChild>
    </w:div>
    <w:div w:id="553393294">
      <w:bodyDiv w:val="1"/>
      <w:marLeft w:val="0"/>
      <w:marRight w:val="0"/>
      <w:marTop w:val="0"/>
      <w:marBottom w:val="0"/>
      <w:divBdr>
        <w:top w:val="none" w:sz="0" w:space="0" w:color="auto"/>
        <w:left w:val="none" w:sz="0" w:space="0" w:color="auto"/>
        <w:bottom w:val="none" w:sz="0" w:space="0" w:color="auto"/>
        <w:right w:val="none" w:sz="0" w:space="0" w:color="auto"/>
      </w:divBdr>
    </w:div>
    <w:div w:id="553545232">
      <w:bodyDiv w:val="1"/>
      <w:marLeft w:val="0"/>
      <w:marRight w:val="0"/>
      <w:marTop w:val="0"/>
      <w:marBottom w:val="0"/>
      <w:divBdr>
        <w:top w:val="none" w:sz="0" w:space="0" w:color="auto"/>
        <w:left w:val="none" w:sz="0" w:space="0" w:color="auto"/>
        <w:bottom w:val="none" w:sz="0" w:space="0" w:color="auto"/>
        <w:right w:val="none" w:sz="0" w:space="0" w:color="auto"/>
      </w:divBdr>
    </w:div>
    <w:div w:id="553589875">
      <w:bodyDiv w:val="1"/>
      <w:marLeft w:val="0"/>
      <w:marRight w:val="0"/>
      <w:marTop w:val="0"/>
      <w:marBottom w:val="0"/>
      <w:divBdr>
        <w:top w:val="none" w:sz="0" w:space="0" w:color="auto"/>
        <w:left w:val="none" w:sz="0" w:space="0" w:color="auto"/>
        <w:bottom w:val="none" w:sz="0" w:space="0" w:color="auto"/>
        <w:right w:val="none" w:sz="0" w:space="0" w:color="auto"/>
      </w:divBdr>
    </w:div>
    <w:div w:id="553657320">
      <w:bodyDiv w:val="1"/>
      <w:marLeft w:val="0"/>
      <w:marRight w:val="0"/>
      <w:marTop w:val="0"/>
      <w:marBottom w:val="0"/>
      <w:divBdr>
        <w:top w:val="none" w:sz="0" w:space="0" w:color="auto"/>
        <w:left w:val="none" w:sz="0" w:space="0" w:color="auto"/>
        <w:bottom w:val="none" w:sz="0" w:space="0" w:color="auto"/>
        <w:right w:val="none" w:sz="0" w:space="0" w:color="auto"/>
      </w:divBdr>
    </w:div>
    <w:div w:id="553810584">
      <w:bodyDiv w:val="1"/>
      <w:marLeft w:val="0"/>
      <w:marRight w:val="0"/>
      <w:marTop w:val="0"/>
      <w:marBottom w:val="0"/>
      <w:divBdr>
        <w:top w:val="none" w:sz="0" w:space="0" w:color="auto"/>
        <w:left w:val="none" w:sz="0" w:space="0" w:color="auto"/>
        <w:bottom w:val="none" w:sz="0" w:space="0" w:color="auto"/>
        <w:right w:val="none" w:sz="0" w:space="0" w:color="auto"/>
      </w:divBdr>
    </w:div>
    <w:div w:id="554053193">
      <w:bodyDiv w:val="1"/>
      <w:marLeft w:val="0"/>
      <w:marRight w:val="0"/>
      <w:marTop w:val="0"/>
      <w:marBottom w:val="0"/>
      <w:divBdr>
        <w:top w:val="none" w:sz="0" w:space="0" w:color="auto"/>
        <w:left w:val="none" w:sz="0" w:space="0" w:color="auto"/>
        <w:bottom w:val="none" w:sz="0" w:space="0" w:color="auto"/>
        <w:right w:val="none" w:sz="0" w:space="0" w:color="auto"/>
      </w:divBdr>
    </w:div>
    <w:div w:id="554316622">
      <w:bodyDiv w:val="1"/>
      <w:marLeft w:val="0"/>
      <w:marRight w:val="0"/>
      <w:marTop w:val="0"/>
      <w:marBottom w:val="0"/>
      <w:divBdr>
        <w:top w:val="none" w:sz="0" w:space="0" w:color="auto"/>
        <w:left w:val="none" w:sz="0" w:space="0" w:color="auto"/>
        <w:bottom w:val="none" w:sz="0" w:space="0" w:color="auto"/>
        <w:right w:val="none" w:sz="0" w:space="0" w:color="auto"/>
      </w:divBdr>
    </w:div>
    <w:div w:id="554439802">
      <w:bodyDiv w:val="1"/>
      <w:marLeft w:val="0"/>
      <w:marRight w:val="0"/>
      <w:marTop w:val="0"/>
      <w:marBottom w:val="0"/>
      <w:divBdr>
        <w:top w:val="none" w:sz="0" w:space="0" w:color="auto"/>
        <w:left w:val="none" w:sz="0" w:space="0" w:color="auto"/>
        <w:bottom w:val="none" w:sz="0" w:space="0" w:color="auto"/>
        <w:right w:val="none" w:sz="0" w:space="0" w:color="auto"/>
      </w:divBdr>
    </w:div>
    <w:div w:id="554858962">
      <w:bodyDiv w:val="1"/>
      <w:marLeft w:val="0"/>
      <w:marRight w:val="0"/>
      <w:marTop w:val="0"/>
      <w:marBottom w:val="0"/>
      <w:divBdr>
        <w:top w:val="none" w:sz="0" w:space="0" w:color="auto"/>
        <w:left w:val="none" w:sz="0" w:space="0" w:color="auto"/>
        <w:bottom w:val="none" w:sz="0" w:space="0" w:color="auto"/>
        <w:right w:val="none" w:sz="0" w:space="0" w:color="auto"/>
      </w:divBdr>
    </w:div>
    <w:div w:id="554968016">
      <w:bodyDiv w:val="1"/>
      <w:marLeft w:val="0"/>
      <w:marRight w:val="0"/>
      <w:marTop w:val="0"/>
      <w:marBottom w:val="0"/>
      <w:divBdr>
        <w:top w:val="none" w:sz="0" w:space="0" w:color="auto"/>
        <w:left w:val="none" w:sz="0" w:space="0" w:color="auto"/>
        <w:bottom w:val="none" w:sz="0" w:space="0" w:color="auto"/>
        <w:right w:val="none" w:sz="0" w:space="0" w:color="auto"/>
      </w:divBdr>
    </w:div>
    <w:div w:id="554969017">
      <w:bodyDiv w:val="1"/>
      <w:marLeft w:val="0"/>
      <w:marRight w:val="0"/>
      <w:marTop w:val="0"/>
      <w:marBottom w:val="0"/>
      <w:divBdr>
        <w:top w:val="none" w:sz="0" w:space="0" w:color="auto"/>
        <w:left w:val="none" w:sz="0" w:space="0" w:color="auto"/>
        <w:bottom w:val="none" w:sz="0" w:space="0" w:color="auto"/>
        <w:right w:val="none" w:sz="0" w:space="0" w:color="auto"/>
      </w:divBdr>
    </w:div>
    <w:div w:id="554973485">
      <w:bodyDiv w:val="1"/>
      <w:marLeft w:val="0"/>
      <w:marRight w:val="0"/>
      <w:marTop w:val="0"/>
      <w:marBottom w:val="0"/>
      <w:divBdr>
        <w:top w:val="none" w:sz="0" w:space="0" w:color="auto"/>
        <w:left w:val="none" w:sz="0" w:space="0" w:color="auto"/>
        <w:bottom w:val="none" w:sz="0" w:space="0" w:color="auto"/>
        <w:right w:val="none" w:sz="0" w:space="0" w:color="auto"/>
      </w:divBdr>
    </w:div>
    <w:div w:id="555045295">
      <w:bodyDiv w:val="1"/>
      <w:marLeft w:val="0"/>
      <w:marRight w:val="0"/>
      <w:marTop w:val="0"/>
      <w:marBottom w:val="0"/>
      <w:divBdr>
        <w:top w:val="none" w:sz="0" w:space="0" w:color="auto"/>
        <w:left w:val="none" w:sz="0" w:space="0" w:color="auto"/>
        <w:bottom w:val="none" w:sz="0" w:space="0" w:color="auto"/>
        <w:right w:val="none" w:sz="0" w:space="0" w:color="auto"/>
      </w:divBdr>
    </w:div>
    <w:div w:id="555162304">
      <w:bodyDiv w:val="1"/>
      <w:marLeft w:val="0"/>
      <w:marRight w:val="0"/>
      <w:marTop w:val="0"/>
      <w:marBottom w:val="0"/>
      <w:divBdr>
        <w:top w:val="none" w:sz="0" w:space="0" w:color="auto"/>
        <w:left w:val="none" w:sz="0" w:space="0" w:color="auto"/>
        <w:bottom w:val="none" w:sz="0" w:space="0" w:color="auto"/>
        <w:right w:val="none" w:sz="0" w:space="0" w:color="auto"/>
      </w:divBdr>
    </w:div>
    <w:div w:id="555508425">
      <w:bodyDiv w:val="1"/>
      <w:marLeft w:val="0"/>
      <w:marRight w:val="0"/>
      <w:marTop w:val="0"/>
      <w:marBottom w:val="0"/>
      <w:divBdr>
        <w:top w:val="none" w:sz="0" w:space="0" w:color="auto"/>
        <w:left w:val="none" w:sz="0" w:space="0" w:color="auto"/>
        <w:bottom w:val="none" w:sz="0" w:space="0" w:color="auto"/>
        <w:right w:val="none" w:sz="0" w:space="0" w:color="auto"/>
      </w:divBdr>
    </w:div>
    <w:div w:id="555514233">
      <w:bodyDiv w:val="1"/>
      <w:marLeft w:val="0"/>
      <w:marRight w:val="0"/>
      <w:marTop w:val="0"/>
      <w:marBottom w:val="0"/>
      <w:divBdr>
        <w:top w:val="none" w:sz="0" w:space="0" w:color="auto"/>
        <w:left w:val="none" w:sz="0" w:space="0" w:color="auto"/>
        <w:bottom w:val="none" w:sz="0" w:space="0" w:color="auto"/>
        <w:right w:val="none" w:sz="0" w:space="0" w:color="auto"/>
      </w:divBdr>
      <w:divsChild>
        <w:div w:id="119418614">
          <w:marLeft w:val="480"/>
          <w:marRight w:val="0"/>
          <w:marTop w:val="0"/>
          <w:marBottom w:val="0"/>
          <w:divBdr>
            <w:top w:val="none" w:sz="0" w:space="0" w:color="auto"/>
            <w:left w:val="none" w:sz="0" w:space="0" w:color="auto"/>
            <w:bottom w:val="none" w:sz="0" w:space="0" w:color="auto"/>
            <w:right w:val="none" w:sz="0" w:space="0" w:color="auto"/>
          </w:divBdr>
        </w:div>
        <w:div w:id="120736770">
          <w:marLeft w:val="480"/>
          <w:marRight w:val="0"/>
          <w:marTop w:val="0"/>
          <w:marBottom w:val="0"/>
          <w:divBdr>
            <w:top w:val="none" w:sz="0" w:space="0" w:color="auto"/>
            <w:left w:val="none" w:sz="0" w:space="0" w:color="auto"/>
            <w:bottom w:val="none" w:sz="0" w:space="0" w:color="auto"/>
            <w:right w:val="none" w:sz="0" w:space="0" w:color="auto"/>
          </w:divBdr>
        </w:div>
        <w:div w:id="258565146">
          <w:marLeft w:val="480"/>
          <w:marRight w:val="0"/>
          <w:marTop w:val="0"/>
          <w:marBottom w:val="0"/>
          <w:divBdr>
            <w:top w:val="none" w:sz="0" w:space="0" w:color="auto"/>
            <w:left w:val="none" w:sz="0" w:space="0" w:color="auto"/>
            <w:bottom w:val="none" w:sz="0" w:space="0" w:color="auto"/>
            <w:right w:val="none" w:sz="0" w:space="0" w:color="auto"/>
          </w:divBdr>
        </w:div>
        <w:div w:id="271980012">
          <w:marLeft w:val="480"/>
          <w:marRight w:val="0"/>
          <w:marTop w:val="0"/>
          <w:marBottom w:val="0"/>
          <w:divBdr>
            <w:top w:val="none" w:sz="0" w:space="0" w:color="auto"/>
            <w:left w:val="none" w:sz="0" w:space="0" w:color="auto"/>
            <w:bottom w:val="none" w:sz="0" w:space="0" w:color="auto"/>
            <w:right w:val="none" w:sz="0" w:space="0" w:color="auto"/>
          </w:divBdr>
        </w:div>
        <w:div w:id="281572764">
          <w:marLeft w:val="480"/>
          <w:marRight w:val="0"/>
          <w:marTop w:val="0"/>
          <w:marBottom w:val="0"/>
          <w:divBdr>
            <w:top w:val="none" w:sz="0" w:space="0" w:color="auto"/>
            <w:left w:val="none" w:sz="0" w:space="0" w:color="auto"/>
            <w:bottom w:val="none" w:sz="0" w:space="0" w:color="auto"/>
            <w:right w:val="none" w:sz="0" w:space="0" w:color="auto"/>
          </w:divBdr>
        </w:div>
        <w:div w:id="386540176">
          <w:marLeft w:val="480"/>
          <w:marRight w:val="0"/>
          <w:marTop w:val="0"/>
          <w:marBottom w:val="0"/>
          <w:divBdr>
            <w:top w:val="none" w:sz="0" w:space="0" w:color="auto"/>
            <w:left w:val="none" w:sz="0" w:space="0" w:color="auto"/>
            <w:bottom w:val="none" w:sz="0" w:space="0" w:color="auto"/>
            <w:right w:val="none" w:sz="0" w:space="0" w:color="auto"/>
          </w:divBdr>
        </w:div>
        <w:div w:id="405613344">
          <w:marLeft w:val="480"/>
          <w:marRight w:val="0"/>
          <w:marTop w:val="0"/>
          <w:marBottom w:val="0"/>
          <w:divBdr>
            <w:top w:val="none" w:sz="0" w:space="0" w:color="auto"/>
            <w:left w:val="none" w:sz="0" w:space="0" w:color="auto"/>
            <w:bottom w:val="none" w:sz="0" w:space="0" w:color="auto"/>
            <w:right w:val="none" w:sz="0" w:space="0" w:color="auto"/>
          </w:divBdr>
        </w:div>
        <w:div w:id="510338400">
          <w:marLeft w:val="480"/>
          <w:marRight w:val="0"/>
          <w:marTop w:val="0"/>
          <w:marBottom w:val="0"/>
          <w:divBdr>
            <w:top w:val="none" w:sz="0" w:space="0" w:color="auto"/>
            <w:left w:val="none" w:sz="0" w:space="0" w:color="auto"/>
            <w:bottom w:val="none" w:sz="0" w:space="0" w:color="auto"/>
            <w:right w:val="none" w:sz="0" w:space="0" w:color="auto"/>
          </w:divBdr>
        </w:div>
        <w:div w:id="534851635">
          <w:marLeft w:val="480"/>
          <w:marRight w:val="0"/>
          <w:marTop w:val="0"/>
          <w:marBottom w:val="0"/>
          <w:divBdr>
            <w:top w:val="none" w:sz="0" w:space="0" w:color="auto"/>
            <w:left w:val="none" w:sz="0" w:space="0" w:color="auto"/>
            <w:bottom w:val="none" w:sz="0" w:space="0" w:color="auto"/>
            <w:right w:val="none" w:sz="0" w:space="0" w:color="auto"/>
          </w:divBdr>
        </w:div>
        <w:div w:id="545993089">
          <w:marLeft w:val="480"/>
          <w:marRight w:val="0"/>
          <w:marTop w:val="0"/>
          <w:marBottom w:val="0"/>
          <w:divBdr>
            <w:top w:val="none" w:sz="0" w:space="0" w:color="auto"/>
            <w:left w:val="none" w:sz="0" w:space="0" w:color="auto"/>
            <w:bottom w:val="none" w:sz="0" w:space="0" w:color="auto"/>
            <w:right w:val="none" w:sz="0" w:space="0" w:color="auto"/>
          </w:divBdr>
        </w:div>
        <w:div w:id="571039875">
          <w:marLeft w:val="480"/>
          <w:marRight w:val="0"/>
          <w:marTop w:val="0"/>
          <w:marBottom w:val="0"/>
          <w:divBdr>
            <w:top w:val="none" w:sz="0" w:space="0" w:color="auto"/>
            <w:left w:val="none" w:sz="0" w:space="0" w:color="auto"/>
            <w:bottom w:val="none" w:sz="0" w:space="0" w:color="auto"/>
            <w:right w:val="none" w:sz="0" w:space="0" w:color="auto"/>
          </w:divBdr>
        </w:div>
        <w:div w:id="612634073">
          <w:marLeft w:val="480"/>
          <w:marRight w:val="0"/>
          <w:marTop w:val="0"/>
          <w:marBottom w:val="0"/>
          <w:divBdr>
            <w:top w:val="none" w:sz="0" w:space="0" w:color="auto"/>
            <w:left w:val="none" w:sz="0" w:space="0" w:color="auto"/>
            <w:bottom w:val="none" w:sz="0" w:space="0" w:color="auto"/>
            <w:right w:val="none" w:sz="0" w:space="0" w:color="auto"/>
          </w:divBdr>
        </w:div>
        <w:div w:id="614212973">
          <w:marLeft w:val="480"/>
          <w:marRight w:val="0"/>
          <w:marTop w:val="0"/>
          <w:marBottom w:val="0"/>
          <w:divBdr>
            <w:top w:val="none" w:sz="0" w:space="0" w:color="auto"/>
            <w:left w:val="none" w:sz="0" w:space="0" w:color="auto"/>
            <w:bottom w:val="none" w:sz="0" w:space="0" w:color="auto"/>
            <w:right w:val="none" w:sz="0" w:space="0" w:color="auto"/>
          </w:divBdr>
        </w:div>
        <w:div w:id="666980121">
          <w:marLeft w:val="480"/>
          <w:marRight w:val="0"/>
          <w:marTop w:val="0"/>
          <w:marBottom w:val="0"/>
          <w:divBdr>
            <w:top w:val="none" w:sz="0" w:space="0" w:color="auto"/>
            <w:left w:val="none" w:sz="0" w:space="0" w:color="auto"/>
            <w:bottom w:val="none" w:sz="0" w:space="0" w:color="auto"/>
            <w:right w:val="none" w:sz="0" w:space="0" w:color="auto"/>
          </w:divBdr>
        </w:div>
        <w:div w:id="684673601">
          <w:marLeft w:val="480"/>
          <w:marRight w:val="0"/>
          <w:marTop w:val="0"/>
          <w:marBottom w:val="0"/>
          <w:divBdr>
            <w:top w:val="none" w:sz="0" w:space="0" w:color="auto"/>
            <w:left w:val="none" w:sz="0" w:space="0" w:color="auto"/>
            <w:bottom w:val="none" w:sz="0" w:space="0" w:color="auto"/>
            <w:right w:val="none" w:sz="0" w:space="0" w:color="auto"/>
          </w:divBdr>
        </w:div>
        <w:div w:id="737553380">
          <w:marLeft w:val="480"/>
          <w:marRight w:val="0"/>
          <w:marTop w:val="0"/>
          <w:marBottom w:val="0"/>
          <w:divBdr>
            <w:top w:val="none" w:sz="0" w:space="0" w:color="auto"/>
            <w:left w:val="none" w:sz="0" w:space="0" w:color="auto"/>
            <w:bottom w:val="none" w:sz="0" w:space="0" w:color="auto"/>
            <w:right w:val="none" w:sz="0" w:space="0" w:color="auto"/>
          </w:divBdr>
        </w:div>
        <w:div w:id="748231867">
          <w:marLeft w:val="480"/>
          <w:marRight w:val="0"/>
          <w:marTop w:val="0"/>
          <w:marBottom w:val="0"/>
          <w:divBdr>
            <w:top w:val="none" w:sz="0" w:space="0" w:color="auto"/>
            <w:left w:val="none" w:sz="0" w:space="0" w:color="auto"/>
            <w:bottom w:val="none" w:sz="0" w:space="0" w:color="auto"/>
            <w:right w:val="none" w:sz="0" w:space="0" w:color="auto"/>
          </w:divBdr>
        </w:div>
        <w:div w:id="749889744">
          <w:marLeft w:val="480"/>
          <w:marRight w:val="0"/>
          <w:marTop w:val="0"/>
          <w:marBottom w:val="0"/>
          <w:divBdr>
            <w:top w:val="none" w:sz="0" w:space="0" w:color="auto"/>
            <w:left w:val="none" w:sz="0" w:space="0" w:color="auto"/>
            <w:bottom w:val="none" w:sz="0" w:space="0" w:color="auto"/>
            <w:right w:val="none" w:sz="0" w:space="0" w:color="auto"/>
          </w:divBdr>
        </w:div>
        <w:div w:id="751001336">
          <w:marLeft w:val="480"/>
          <w:marRight w:val="0"/>
          <w:marTop w:val="0"/>
          <w:marBottom w:val="0"/>
          <w:divBdr>
            <w:top w:val="none" w:sz="0" w:space="0" w:color="auto"/>
            <w:left w:val="none" w:sz="0" w:space="0" w:color="auto"/>
            <w:bottom w:val="none" w:sz="0" w:space="0" w:color="auto"/>
            <w:right w:val="none" w:sz="0" w:space="0" w:color="auto"/>
          </w:divBdr>
        </w:div>
        <w:div w:id="833450431">
          <w:marLeft w:val="480"/>
          <w:marRight w:val="0"/>
          <w:marTop w:val="0"/>
          <w:marBottom w:val="0"/>
          <w:divBdr>
            <w:top w:val="none" w:sz="0" w:space="0" w:color="auto"/>
            <w:left w:val="none" w:sz="0" w:space="0" w:color="auto"/>
            <w:bottom w:val="none" w:sz="0" w:space="0" w:color="auto"/>
            <w:right w:val="none" w:sz="0" w:space="0" w:color="auto"/>
          </w:divBdr>
        </w:div>
        <w:div w:id="849371149">
          <w:marLeft w:val="480"/>
          <w:marRight w:val="0"/>
          <w:marTop w:val="0"/>
          <w:marBottom w:val="0"/>
          <w:divBdr>
            <w:top w:val="none" w:sz="0" w:space="0" w:color="auto"/>
            <w:left w:val="none" w:sz="0" w:space="0" w:color="auto"/>
            <w:bottom w:val="none" w:sz="0" w:space="0" w:color="auto"/>
            <w:right w:val="none" w:sz="0" w:space="0" w:color="auto"/>
          </w:divBdr>
        </w:div>
        <w:div w:id="878857173">
          <w:marLeft w:val="480"/>
          <w:marRight w:val="0"/>
          <w:marTop w:val="0"/>
          <w:marBottom w:val="0"/>
          <w:divBdr>
            <w:top w:val="none" w:sz="0" w:space="0" w:color="auto"/>
            <w:left w:val="none" w:sz="0" w:space="0" w:color="auto"/>
            <w:bottom w:val="none" w:sz="0" w:space="0" w:color="auto"/>
            <w:right w:val="none" w:sz="0" w:space="0" w:color="auto"/>
          </w:divBdr>
        </w:div>
        <w:div w:id="953094691">
          <w:marLeft w:val="480"/>
          <w:marRight w:val="0"/>
          <w:marTop w:val="0"/>
          <w:marBottom w:val="0"/>
          <w:divBdr>
            <w:top w:val="none" w:sz="0" w:space="0" w:color="auto"/>
            <w:left w:val="none" w:sz="0" w:space="0" w:color="auto"/>
            <w:bottom w:val="none" w:sz="0" w:space="0" w:color="auto"/>
            <w:right w:val="none" w:sz="0" w:space="0" w:color="auto"/>
          </w:divBdr>
        </w:div>
        <w:div w:id="1037002079">
          <w:marLeft w:val="480"/>
          <w:marRight w:val="0"/>
          <w:marTop w:val="0"/>
          <w:marBottom w:val="0"/>
          <w:divBdr>
            <w:top w:val="none" w:sz="0" w:space="0" w:color="auto"/>
            <w:left w:val="none" w:sz="0" w:space="0" w:color="auto"/>
            <w:bottom w:val="none" w:sz="0" w:space="0" w:color="auto"/>
            <w:right w:val="none" w:sz="0" w:space="0" w:color="auto"/>
          </w:divBdr>
        </w:div>
        <w:div w:id="1037123948">
          <w:marLeft w:val="480"/>
          <w:marRight w:val="0"/>
          <w:marTop w:val="0"/>
          <w:marBottom w:val="0"/>
          <w:divBdr>
            <w:top w:val="none" w:sz="0" w:space="0" w:color="auto"/>
            <w:left w:val="none" w:sz="0" w:space="0" w:color="auto"/>
            <w:bottom w:val="none" w:sz="0" w:space="0" w:color="auto"/>
            <w:right w:val="none" w:sz="0" w:space="0" w:color="auto"/>
          </w:divBdr>
        </w:div>
        <w:div w:id="1060514548">
          <w:marLeft w:val="480"/>
          <w:marRight w:val="0"/>
          <w:marTop w:val="0"/>
          <w:marBottom w:val="0"/>
          <w:divBdr>
            <w:top w:val="none" w:sz="0" w:space="0" w:color="auto"/>
            <w:left w:val="none" w:sz="0" w:space="0" w:color="auto"/>
            <w:bottom w:val="none" w:sz="0" w:space="0" w:color="auto"/>
            <w:right w:val="none" w:sz="0" w:space="0" w:color="auto"/>
          </w:divBdr>
        </w:div>
        <w:div w:id="1063983927">
          <w:marLeft w:val="480"/>
          <w:marRight w:val="0"/>
          <w:marTop w:val="0"/>
          <w:marBottom w:val="0"/>
          <w:divBdr>
            <w:top w:val="none" w:sz="0" w:space="0" w:color="auto"/>
            <w:left w:val="none" w:sz="0" w:space="0" w:color="auto"/>
            <w:bottom w:val="none" w:sz="0" w:space="0" w:color="auto"/>
            <w:right w:val="none" w:sz="0" w:space="0" w:color="auto"/>
          </w:divBdr>
        </w:div>
        <w:div w:id="1074667008">
          <w:marLeft w:val="480"/>
          <w:marRight w:val="0"/>
          <w:marTop w:val="0"/>
          <w:marBottom w:val="0"/>
          <w:divBdr>
            <w:top w:val="none" w:sz="0" w:space="0" w:color="auto"/>
            <w:left w:val="none" w:sz="0" w:space="0" w:color="auto"/>
            <w:bottom w:val="none" w:sz="0" w:space="0" w:color="auto"/>
            <w:right w:val="none" w:sz="0" w:space="0" w:color="auto"/>
          </w:divBdr>
        </w:div>
        <w:div w:id="1167473841">
          <w:marLeft w:val="480"/>
          <w:marRight w:val="0"/>
          <w:marTop w:val="0"/>
          <w:marBottom w:val="0"/>
          <w:divBdr>
            <w:top w:val="none" w:sz="0" w:space="0" w:color="auto"/>
            <w:left w:val="none" w:sz="0" w:space="0" w:color="auto"/>
            <w:bottom w:val="none" w:sz="0" w:space="0" w:color="auto"/>
            <w:right w:val="none" w:sz="0" w:space="0" w:color="auto"/>
          </w:divBdr>
        </w:div>
        <w:div w:id="1186753958">
          <w:marLeft w:val="480"/>
          <w:marRight w:val="0"/>
          <w:marTop w:val="0"/>
          <w:marBottom w:val="0"/>
          <w:divBdr>
            <w:top w:val="none" w:sz="0" w:space="0" w:color="auto"/>
            <w:left w:val="none" w:sz="0" w:space="0" w:color="auto"/>
            <w:bottom w:val="none" w:sz="0" w:space="0" w:color="auto"/>
            <w:right w:val="none" w:sz="0" w:space="0" w:color="auto"/>
          </w:divBdr>
        </w:div>
        <w:div w:id="1291597055">
          <w:marLeft w:val="480"/>
          <w:marRight w:val="0"/>
          <w:marTop w:val="0"/>
          <w:marBottom w:val="0"/>
          <w:divBdr>
            <w:top w:val="none" w:sz="0" w:space="0" w:color="auto"/>
            <w:left w:val="none" w:sz="0" w:space="0" w:color="auto"/>
            <w:bottom w:val="none" w:sz="0" w:space="0" w:color="auto"/>
            <w:right w:val="none" w:sz="0" w:space="0" w:color="auto"/>
          </w:divBdr>
        </w:div>
        <w:div w:id="1364750177">
          <w:marLeft w:val="480"/>
          <w:marRight w:val="0"/>
          <w:marTop w:val="0"/>
          <w:marBottom w:val="0"/>
          <w:divBdr>
            <w:top w:val="none" w:sz="0" w:space="0" w:color="auto"/>
            <w:left w:val="none" w:sz="0" w:space="0" w:color="auto"/>
            <w:bottom w:val="none" w:sz="0" w:space="0" w:color="auto"/>
            <w:right w:val="none" w:sz="0" w:space="0" w:color="auto"/>
          </w:divBdr>
        </w:div>
        <w:div w:id="1426269460">
          <w:marLeft w:val="480"/>
          <w:marRight w:val="0"/>
          <w:marTop w:val="0"/>
          <w:marBottom w:val="0"/>
          <w:divBdr>
            <w:top w:val="none" w:sz="0" w:space="0" w:color="auto"/>
            <w:left w:val="none" w:sz="0" w:space="0" w:color="auto"/>
            <w:bottom w:val="none" w:sz="0" w:space="0" w:color="auto"/>
            <w:right w:val="none" w:sz="0" w:space="0" w:color="auto"/>
          </w:divBdr>
        </w:div>
        <w:div w:id="1440447053">
          <w:marLeft w:val="480"/>
          <w:marRight w:val="0"/>
          <w:marTop w:val="0"/>
          <w:marBottom w:val="0"/>
          <w:divBdr>
            <w:top w:val="none" w:sz="0" w:space="0" w:color="auto"/>
            <w:left w:val="none" w:sz="0" w:space="0" w:color="auto"/>
            <w:bottom w:val="none" w:sz="0" w:space="0" w:color="auto"/>
            <w:right w:val="none" w:sz="0" w:space="0" w:color="auto"/>
          </w:divBdr>
        </w:div>
        <w:div w:id="1522236109">
          <w:marLeft w:val="480"/>
          <w:marRight w:val="0"/>
          <w:marTop w:val="0"/>
          <w:marBottom w:val="0"/>
          <w:divBdr>
            <w:top w:val="none" w:sz="0" w:space="0" w:color="auto"/>
            <w:left w:val="none" w:sz="0" w:space="0" w:color="auto"/>
            <w:bottom w:val="none" w:sz="0" w:space="0" w:color="auto"/>
            <w:right w:val="none" w:sz="0" w:space="0" w:color="auto"/>
          </w:divBdr>
        </w:div>
        <w:div w:id="1642925853">
          <w:marLeft w:val="480"/>
          <w:marRight w:val="0"/>
          <w:marTop w:val="0"/>
          <w:marBottom w:val="0"/>
          <w:divBdr>
            <w:top w:val="none" w:sz="0" w:space="0" w:color="auto"/>
            <w:left w:val="none" w:sz="0" w:space="0" w:color="auto"/>
            <w:bottom w:val="none" w:sz="0" w:space="0" w:color="auto"/>
            <w:right w:val="none" w:sz="0" w:space="0" w:color="auto"/>
          </w:divBdr>
        </w:div>
        <w:div w:id="1667513844">
          <w:marLeft w:val="480"/>
          <w:marRight w:val="0"/>
          <w:marTop w:val="0"/>
          <w:marBottom w:val="0"/>
          <w:divBdr>
            <w:top w:val="none" w:sz="0" w:space="0" w:color="auto"/>
            <w:left w:val="none" w:sz="0" w:space="0" w:color="auto"/>
            <w:bottom w:val="none" w:sz="0" w:space="0" w:color="auto"/>
            <w:right w:val="none" w:sz="0" w:space="0" w:color="auto"/>
          </w:divBdr>
        </w:div>
        <w:div w:id="1692879580">
          <w:marLeft w:val="480"/>
          <w:marRight w:val="0"/>
          <w:marTop w:val="0"/>
          <w:marBottom w:val="0"/>
          <w:divBdr>
            <w:top w:val="none" w:sz="0" w:space="0" w:color="auto"/>
            <w:left w:val="none" w:sz="0" w:space="0" w:color="auto"/>
            <w:bottom w:val="none" w:sz="0" w:space="0" w:color="auto"/>
            <w:right w:val="none" w:sz="0" w:space="0" w:color="auto"/>
          </w:divBdr>
        </w:div>
        <w:div w:id="1816095329">
          <w:marLeft w:val="480"/>
          <w:marRight w:val="0"/>
          <w:marTop w:val="0"/>
          <w:marBottom w:val="0"/>
          <w:divBdr>
            <w:top w:val="none" w:sz="0" w:space="0" w:color="auto"/>
            <w:left w:val="none" w:sz="0" w:space="0" w:color="auto"/>
            <w:bottom w:val="none" w:sz="0" w:space="0" w:color="auto"/>
            <w:right w:val="none" w:sz="0" w:space="0" w:color="auto"/>
          </w:divBdr>
        </w:div>
        <w:div w:id="1869291600">
          <w:marLeft w:val="480"/>
          <w:marRight w:val="0"/>
          <w:marTop w:val="0"/>
          <w:marBottom w:val="0"/>
          <w:divBdr>
            <w:top w:val="none" w:sz="0" w:space="0" w:color="auto"/>
            <w:left w:val="none" w:sz="0" w:space="0" w:color="auto"/>
            <w:bottom w:val="none" w:sz="0" w:space="0" w:color="auto"/>
            <w:right w:val="none" w:sz="0" w:space="0" w:color="auto"/>
          </w:divBdr>
        </w:div>
        <w:div w:id="1888253219">
          <w:marLeft w:val="480"/>
          <w:marRight w:val="0"/>
          <w:marTop w:val="0"/>
          <w:marBottom w:val="0"/>
          <w:divBdr>
            <w:top w:val="none" w:sz="0" w:space="0" w:color="auto"/>
            <w:left w:val="none" w:sz="0" w:space="0" w:color="auto"/>
            <w:bottom w:val="none" w:sz="0" w:space="0" w:color="auto"/>
            <w:right w:val="none" w:sz="0" w:space="0" w:color="auto"/>
          </w:divBdr>
        </w:div>
        <w:div w:id="1922445606">
          <w:marLeft w:val="480"/>
          <w:marRight w:val="0"/>
          <w:marTop w:val="0"/>
          <w:marBottom w:val="0"/>
          <w:divBdr>
            <w:top w:val="none" w:sz="0" w:space="0" w:color="auto"/>
            <w:left w:val="none" w:sz="0" w:space="0" w:color="auto"/>
            <w:bottom w:val="none" w:sz="0" w:space="0" w:color="auto"/>
            <w:right w:val="none" w:sz="0" w:space="0" w:color="auto"/>
          </w:divBdr>
        </w:div>
        <w:div w:id="1942061051">
          <w:marLeft w:val="480"/>
          <w:marRight w:val="0"/>
          <w:marTop w:val="0"/>
          <w:marBottom w:val="0"/>
          <w:divBdr>
            <w:top w:val="none" w:sz="0" w:space="0" w:color="auto"/>
            <w:left w:val="none" w:sz="0" w:space="0" w:color="auto"/>
            <w:bottom w:val="none" w:sz="0" w:space="0" w:color="auto"/>
            <w:right w:val="none" w:sz="0" w:space="0" w:color="auto"/>
          </w:divBdr>
        </w:div>
        <w:div w:id="1966495905">
          <w:marLeft w:val="480"/>
          <w:marRight w:val="0"/>
          <w:marTop w:val="0"/>
          <w:marBottom w:val="0"/>
          <w:divBdr>
            <w:top w:val="none" w:sz="0" w:space="0" w:color="auto"/>
            <w:left w:val="none" w:sz="0" w:space="0" w:color="auto"/>
            <w:bottom w:val="none" w:sz="0" w:space="0" w:color="auto"/>
            <w:right w:val="none" w:sz="0" w:space="0" w:color="auto"/>
          </w:divBdr>
        </w:div>
        <w:div w:id="1974478322">
          <w:marLeft w:val="480"/>
          <w:marRight w:val="0"/>
          <w:marTop w:val="0"/>
          <w:marBottom w:val="0"/>
          <w:divBdr>
            <w:top w:val="none" w:sz="0" w:space="0" w:color="auto"/>
            <w:left w:val="none" w:sz="0" w:space="0" w:color="auto"/>
            <w:bottom w:val="none" w:sz="0" w:space="0" w:color="auto"/>
            <w:right w:val="none" w:sz="0" w:space="0" w:color="auto"/>
          </w:divBdr>
        </w:div>
        <w:div w:id="2000302527">
          <w:marLeft w:val="480"/>
          <w:marRight w:val="0"/>
          <w:marTop w:val="0"/>
          <w:marBottom w:val="0"/>
          <w:divBdr>
            <w:top w:val="none" w:sz="0" w:space="0" w:color="auto"/>
            <w:left w:val="none" w:sz="0" w:space="0" w:color="auto"/>
            <w:bottom w:val="none" w:sz="0" w:space="0" w:color="auto"/>
            <w:right w:val="none" w:sz="0" w:space="0" w:color="auto"/>
          </w:divBdr>
        </w:div>
        <w:div w:id="2037387435">
          <w:marLeft w:val="480"/>
          <w:marRight w:val="0"/>
          <w:marTop w:val="0"/>
          <w:marBottom w:val="0"/>
          <w:divBdr>
            <w:top w:val="none" w:sz="0" w:space="0" w:color="auto"/>
            <w:left w:val="none" w:sz="0" w:space="0" w:color="auto"/>
            <w:bottom w:val="none" w:sz="0" w:space="0" w:color="auto"/>
            <w:right w:val="none" w:sz="0" w:space="0" w:color="auto"/>
          </w:divBdr>
        </w:div>
      </w:divsChild>
    </w:div>
    <w:div w:id="555552702">
      <w:bodyDiv w:val="1"/>
      <w:marLeft w:val="0"/>
      <w:marRight w:val="0"/>
      <w:marTop w:val="0"/>
      <w:marBottom w:val="0"/>
      <w:divBdr>
        <w:top w:val="none" w:sz="0" w:space="0" w:color="auto"/>
        <w:left w:val="none" w:sz="0" w:space="0" w:color="auto"/>
        <w:bottom w:val="none" w:sz="0" w:space="0" w:color="auto"/>
        <w:right w:val="none" w:sz="0" w:space="0" w:color="auto"/>
      </w:divBdr>
    </w:div>
    <w:div w:id="555580141">
      <w:bodyDiv w:val="1"/>
      <w:marLeft w:val="0"/>
      <w:marRight w:val="0"/>
      <w:marTop w:val="0"/>
      <w:marBottom w:val="0"/>
      <w:divBdr>
        <w:top w:val="none" w:sz="0" w:space="0" w:color="auto"/>
        <w:left w:val="none" w:sz="0" w:space="0" w:color="auto"/>
        <w:bottom w:val="none" w:sz="0" w:space="0" w:color="auto"/>
        <w:right w:val="none" w:sz="0" w:space="0" w:color="auto"/>
      </w:divBdr>
    </w:div>
    <w:div w:id="555698317">
      <w:bodyDiv w:val="1"/>
      <w:marLeft w:val="0"/>
      <w:marRight w:val="0"/>
      <w:marTop w:val="0"/>
      <w:marBottom w:val="0"/>
      <w:divBdr>
        <w:top w:val="none" w:sz="0" w:space="0" w:color="auto"/>
        <w:left w:val="none" w:sz="0" w:space="0" w:color="auto"/>
        <w:bottom w:val="none" w:sz="0" w:space="0" w:color="auto"/>
        <w:right w:val="none" w:sz="0" w:space="0" w:color="auto"/>
      </w:divBdr>
    </w:div>
    <w:div w:id="555776647">
      <w:bodyDiv w:val="1"/>
      <w:marLeft w:val="0"/>
      <w:marRight w:val="0"/>
      <w:marTop w:val="0"/>
      <w:marBottom w:val="0"/>
      <w:divBdr>
        <w:top w:val="none" w:sz="0" w:space="0" w:color="auto"/>
        <w:left w:val="none" w:sz="0" w:space="0" w:color="auto"/>
        <w:bottom w:val="none" w:sz="0" w:space="0" w:color="auto"/>
        <w:right w:val="none" w:sz="0" w:space="0" w:color="auto"/>
      </w:divBdr>
    </w:div>
    <w:div w:id="555892099">
      <w:bodyDiv w:val="1"/>
      <w:marLeft w:val="0"/>
      <w:marRight w:val="0"/>
      <w:marTop w:val="0"/>
      <w:marBottom w:val="0"/>
      <w:divBdr>
        <w:top w:val="none" w:sz="0" w:space="0" w:color="auto"/>
        <w:left w:val="none" w:sz="0" w:space="0" w:color="auto"/>
        <w:bottom w:val="none" w:sz="0" w:space="0" w:color="auto"/>
        <w:right w:val="none" w:sz="0" w:space="0" w:color="auto"/>
      </w:divBdr>
    </w:div>
    <w:div w:id="555896159">
      <w:bodyDiv w:val="1"/>
      <w:marLeft w:val="0"/>
      <w:marRight w:val="0"/>
      <w:marTop w:val="0"/>
      <w:marBottom w:val="0"/>
      <w:divBdr>
        <w:top w:val="none" w:sz="0" w:space="0" w:color="auto"/>
        <w:left w:val="none" w:sz="0" w:space="0" w:color="auto"/>
        <w:bottom w:val="none" w:sz="0" w:space="0" w:color="auto"/>
        <w:right w:val="none" w:sz="0" w:space="0" w:color="auto"/>
      </w:divBdr>
    </w:div>
    <w:div w:id="555897421">
      <w:bodyDiv w:val="1"/>
      <w:marLeft w:val="0"/>
      <w:marRight w:val="0"/>
      <w:marTop w:val="0"/>
      <w:marBottom w:val="0"/>
      <w:divBdr>
        <w:top w:val="none" w:sz="0" w:space="0" w:color="auto"/>
        <w:left w:val="none" w:sz="0" w:space="0" w:color="auto"/>
        <w:bottom w:val="none" w:sz="0" w:space="0" w:color="auto"/>
        <w:right w:val="none" w:sz="0" w:space="0" w:color="auto"/>
      </w:divBdr>
    </w:div>
    <w:div w:id="556091178">
      <w:bodyDiv w:val="1"/>
      <w:marLeft w:val="0"/>
      <w:marRight w:val="0"/>
      <w:marTop w:val="0"/>
      <w:marBottom w:val="0"/>
      <w:divBdr>
        <w:top w:val="none" w:sz="0" w:space="0" w:color="auto"/>
        <w:left w:val="none" w:sz="0" w:space="0" w:color="auto"/>
        <w:bottom w:val="none" w:sz="0" w:space="0" w:color="auto"/>
        <w:right w:val="none" w:sz="0" w:space="0" w:color="auto"/>
      </w:divBdr>
    </w:div>
    <w:div w:id="556403413">
      <w:bodyDiv w:val="1"/>
      <w:marLeft w:val="0"/>
      <w:marRight w:val="0"/>
      <w:marTop w:val="0"/>
      <w:marBottom w:val="0"/>
      <w:divBdr>
        <w:top w:val="none" w:sz="0" w:space="0" w:color="auto"/>
        <w:left w:val="none" w:sz="0" w:space="0" w:color="auto"/>
        <w:bottom w:val="none" w:sz="0" w:space="0" w:color="auto"/>
        <w:right w:val="none" w:sz="0" w:space="0" w:color="auto"/>
      </w:divBdr>
    </w:div>
    <w:div w:id="556740186">
      <w:bodyDiv w:val="1"/>
      <w:marLeft w:val="0"/>
      <w:marRight w:val="0"/>
      <w:marTop w:val="0"/>
      <w:marBottom w:val="0"/>
      <w:divBdr>
        <w:top w:val="none" w:sz="0" w:space="0" w:color="auto"/>
        <w:left w:val="none" w:sz="0" w:space="0" w:color="auto"/>
        <w:bottom w:val="none" w:sz="0" w:space="0" w:color="auto"/>
        <w:right w:val="none" w:sz="0" w:space="0" w:color="auto"/>
      </w:divBdr>
    </w:div>
    <w:div w:id="556746395">
      <w:bodyDiv w:val="1"/>
      <w:marLeft w:val="0"/>
      <w:marRight w:val="0"/>
      <w:marTop w:val="0"/>
      <w:marBottom w:val="0"/>
      <w:divBdr>
        <w:top w:val="none" w:sz="0" w:space="0" w:color="auto"/>
        <w:left w:val="none" w:sz="0" w:space="0" w:color="auto"/>
        <w:bottom w:val="none" w:sz="0" w:space="0" w:color="auto"/>
        <w:right w:val="none" w:sz="0" w:space="0" w:color="auto"/>
      </w:divBdr>
    </w:div>
    <w:div w:id="556933482">
      <w:bodyDiv w:val="1"/>
      <w:marLeft w:val="0"/>
      <w:marRight w:val="0"/>
      <w:marTop w:val="0"/>
      <w:marBottom w:val="0"/>
      <w:divBdr>
        <w:top w:val="none" w:sz="0" w:space="0" w:color="auto"/>
        <w:left w:val="none" w:sz="0" w:space="0" w:color="auto"/>
        <w:bottom w:val="none" w:sz="0" w:space="0" w:color="auto"/>
        <w:right w:val="none" w:sz="0" w:space="0" w:color="auto"/>
      </w:divBdr>
      <w:divsChild>
        <w:div w:id="128328606">
          <w:marLeft w:val="480"/>
          <w:marRight w:val="0"/>
          <w:marTop w:val="0"/>
          <w:marBottom w:val="0"/>
          <w:divBdr>
            <w:top w:val="none" w:sz="0" w:space="0" w:color="auto"/>
            <w:left w:val="none" w:sz="0" w:space="0" w:color="auto"/>
            <w:bottom w:val="none" w:sz="0" w:space="0" w:color="auto"/>
            <w:right w:val="none" w:sz="0" w:space="0" w:color="auto"/>
          </w:divBdr>
        </w:div>
        <w:div w:id="166333555">
          <w:marLeft w:val="480"/>
          <w:marRight w:val="0"/>
          <w:marTop w:val="0"/>
          <w:marBottom w:val="0"/>
          <w:divBdr>
            <w:top w:val="none" w:sz="0" w:space="0" w:color="auto"/>
            <w:left w:val="none" w:sz="0" w:space="0" w:color="auto"/>
            <w:bottom w:val="none" w:sz="0" w:space="0" w:color="auto"/>
            <w:right w:val="none" w:sz="0" w:space="0" w:color="auto"/>
          </w:divBdr>
        </w:div>
        <w:div w:id="186061774">
          <w:marLeft w:val="480"/>
          <w:marRight w:val="0"/>
          <w:marTop w:val="0"/>
          <w:marBottom w:val="0"/>
          <w:divBdr>
            <w:top w:val="none" w:sz="0" w:space="0" w:color="auto"/>
            <w:left w:val="none" w:sz="0" w:space="0" w:color="auto"/>
            <w:bottom w:val="none" w:sz="0" w:space="0" w:color="auto"/>
            <w:right w:val="none" w:sz="0" w:space="0" w:color="auto"/>
          </w:divBdr>
        </w:div>
        <w:div w:id="208422803">
          <w:marLeft w:val="480"/>
          <w:marRight w:val="0"/>
          <w:marTop w:val="0"/>
          <w:marBottom w:val="0"/>
          <w:divBdr>
            <w:top w:val="none" w:sz="0" w:space="0" w:color="auto"/>
            <w:left w:val="none" w:sz="0" w:space="0" w:color="auto"/>
            <w:bottom w:val="none" w:sz="0" w:space="0" w:color="auto"/>
            <w:right w:val="none" w:sz="0" w:space="0" w:color="auto"/>
          </w:divBdr>
        </w:div>
        <w:div w:id="232205427">
          <w:marLeft w:val="480"/>
          <w:marRight w:val="0"/>
          <w:marTop w:val="0"/>
          <w:marBottom w:val="0"/>
          <w:divBdr>
            <w:top w:val="none" w:sz="0" w:space="0" w:color="auto"/>
            <w:left w:val="none" w:sz="0" w:space="0" w:color="auto"/>
            <w:bottom w:val="none" w:sz="0" w:space="0" w:color="auto"/>
            <w:right w:val="none" w:sz="0" w:space="0" w:color="auto"/>
          </w:divBdr>
        </w:div>
        <w:div w:id="239291978">
          <w:marLeft w:val="480"/>
          <w:marRight w:val="0"/>
          <w:marTop w:val="0"/>
          <w:marBottom w:val="0"/>
          <w:divBdr>
            <w:top w:val="none" w:sz="0" w:space="0" w:color="auto"/>
            <w:left w:val="none" w:sz="0" w:space="0" w:color="auto"/>
            <w:bottom w:val="none" w:sz="0" w:space="0" w:color="auto"/>
            <w:right w:val="none" w:sz="0" w:space="0" w:color="auto"/>
          </w:divBdr>
        </w:div>
        <w:div w:id="252133164">
          <w:marLeft w:val="480"/>
          <w:marRight w:val="0"/>
          <w:marTop w:val="0"/>
          <w:marBottom w:val="0"/>
          <w:divBdr>
            <w:top w:val="none" w:sz="0" w:space="0" w:color="auto"/>
            <w:left w:val="none" w:sz="0" w:space="0" w:color="auto"/>
            <w:bottom w:val="none" w:sz="0" w:space="0" w:color="auto"/>
            <w:right w:val="none" w:sz="0" w:space="0" w:color="auto"/>
          </w:divBdr>
        </w:div>
        <w:div w:id="267205490">
          <w:marLeft w:val="480"/>
          <w:marRight w:val="0"/>
          <w:marTop w:val="0"/>
          <w:marBottom w:val="0"/>
          <w:divBdr>
            <w:top w:val="none" w:sz="0" w:space="0" w:color="auto"/>
            <w:left w:val="none" w:sz="0" w:space="0" w:color="auto"/>
            <w:bottom w:val="none" w:sz="0" w:space="0" w:color="auto"/>
            <w:right w:val="none" w:sz="0" w:space="0" w:color="auto"/>
          </w:divBdr>
        </w:div>
        <w:div w:id="291792453">
          <w:marLeft w:val="480"/>
          <w:marRight w:val="0"/>
          <w:marTop w:val="0"/>
          <w:marBottom w:val="0"/>
          <w:divBdr>
            <w:top w:val="none" w:sz="0" w:space="0" w:color="auto"/>
            <w:left w:val="none" w:sz="0" w:space="0" w:color="auto"/>
            <w:bottom w:val="none" w:sz="0" w:space="0" w:color="auto"/>
            <w:right w:val="none" w:sz="0" w:space="0" w:color="auto"/>
          </w:divBdr>
        </w:div>
        <w:div w:id="294650772">
          <w:marLeft w:val="480"/>
          <w:marRight w:val="0"/>
          <w:marTop w:val="0"/>
          <w:marBottom w:val="0"/>
          <w:divBdr>
            <w:top w:val="none" w:sz="0" w:space="0" w:color="auto"/>
            <w:left w:val="none" w:sz="0" w:space="0" w:color="auto"/>
            <w:bottom w:val="none" w:sz="0" w:space="0" w:color="auto"/>
            <w:right w:val="none" w:sz="0" w:space="0" w:color="auto"/>
          </w:divBdr>
        </w:div>
        <w:div w:id="311757172">
          <w:marLeft w:val="480"/>
          <w:marRight w:val="0"/>
          <w:marTop w:val="0"/>
          <w:marBottom w:val="0"/>
          <w:divBdr>
            <w:top w:val="none" w:sz="0" w:space="0" w:color="auto"/>
            <w:left w:val="none" w:sz="0" w:space="0" w:color="auto"/>
            <w:bottom w:val="none" w:sz="0" w:space="0" w:color="auto"/>
            <w:right w:val="none" w:sz="0" w:space="0" w:color="auto"/>
          </w:divBdr>
        </w:div>
        <w:div w:id="394820919">
          <w:marLeft w:val="480"/>
          <w:marRight w:val="0"/>
          <w:marTop w:val="0"/>
          <w:marBottom w:val="0"/>
          <w:divBdr>
            <w:top w:val="none" w:sz="0" w:space="0" w:color="auto"/>
            <w:left w:val="none" w:sz="0" w:space="0" w:color="auto"/>
            <w:bottom w:val="none" w:sz="0" w:space="0" w:color="auto"/>
            <w:right w:val="none" w:sz="0" w:space="0" w:color="auto"/>
          </w:divBdr>
        </w:div>
        <w:div w:id="422993919">
          <w:marLeft w:val="480"/>
          <w:marRight w:val="0"/>
          <w:marTop w:val="0"/>
          <w:marBottom w:val="0"/>
          <w:divBdr>
            <w:top w:val="none" w:sz="0" w:space="0" w:color="auto"/>
            <w:left w:val="none" w:sz="0" w:space="0" w:color="auto"/>
            <w:bottom w:val="none" w:sz="0" w:space="0" w:color="auto"/>
            <w:right w:val="none" w:sz="0" w:space="0" w:color="auto"/>
          </w:divBdr>
        </w:div>
        <w:div w:id="487987281">
          <w:marLeft w:val="480"/>
          <w:marRight w:val="0"/>
          <w:marTop w:val="0"/>
          <w:marBottom w:val="0"/>
          <w:divBdr>
            <w:top w:val="none" w:sz="0" w:space="0" w:color="auto"/>
            <w:left w:val="none" w:sz="0" w:space="0" w:color="auto"/>
            <w:bottom w:val="none" w:sz="0" w:space="0" w:color="auto"/>
            <w:right w:val="none" w:sz="0" w:space="0" w:color="auto"/>
          </w:divBdr>
        </w:div>
        <w:div w:id="494539209">
          <w:marLeft w:val="480"/>
          <w:marRight w:val="0"/>
          <w:marTop w:val="0"/>
          <w:marBottom w:val="0"/>
          <w:divBdr>
            <w:top w:val="none" w:sz="0" w:space="0" w:color="auto"/>
            <w:left w:val="none" w:sz="0" w:space="0" w:color="auto"/>
            <w:bottom w:val="none" w:sz="0" w:space="0" w:color="auto"/>
            <w:right w:val="none" w:sz="0" w:space="0" w:color="auto"/>
          </w:divBdr>
        </w:div>
        <w:div w:id="511264863">
          <w:marLeft w:val="480"/>
          <w:marRight w:val="0"/>
          <w:marTop w:val="0"/>
          <w:marBottom w:val="0"/>
          <w:divBdr>
            <w:top w:val="none" w:sz="0" w:space="0" w:color="auto"/>
            <w:left w:val="none" w:sz="0" w:space="0" w:color="auto"/>
            <w:bottom w:val="none" w:sz="0" w:space="0" w:color="auto"/>
            <w:right w:val="none" w:sz="0" w:space="0" w:color="auto"/>
          </w:divBdr>
        </w:div>
        <w:div w:id="551775804">
          <w:marLeft w:val="480"/>
          <w:marRight w:val="0"/>
          <w:marTop w:val="0"/>
          <w:marBottom w:val="0"/>
          <w:divBdr>
            <w:top w:val="none" w:sz="0" w:space="0" w:color="auto"/>
            <w:left w:val="none" w:sz="0" w:space="0" w:color="auto"/>
            <w:bottom w:val="none" w:sz="0" w:space="0" w:color="auto"/>
            <w:right w:val="none" w:sz="0" w:space="0" w:color="auto"/>
          </w:divBdr>
        </w:div>
        <w:div w:id="590816400">
          <w:marLeft w:val="480"/>
          <w:marRight w:val="0"/>
          <w:marTop w:val="0"/>
          <w:marBottom w:val="0"/>
          <w:divBdr>
            <w:top w:val="none" w:sz="0" w:space="0" w:color="auto"/>
            <w:left w:val="none" w:sz="0" w:space="0" w:color="auto"/>
            <w:bottom w:val="none" w:sz="0" w:space="0" w:color="auto"/>
            <w:right w:val="none" w:sz="0" w:space="0" w:color="auto"/>
          </w:divBdr>
        </w:div>
        <w:div w:id="624166312">
          <w:marLeft w:val="480"/>
          <w:marRight w:val="0"/>
          <w:marTop w:val="0"/>
          <w:marBottom w:val="0"/>
          <w:divBdr>
            <w:top w:val="none" w:sz="0" w:space="0" w:color="auto"/>
            <w:left w:val="none" w:sz="0" w:space="0" w:color="auto"/>
            <w:bottom w:val="none" w:sz="0" w:space="0" w:color="auto"/>
            <w:right w:val="none" w:sz="0" w:space="0" w:color="auto"/>
          </w:divBdr>
        </w:div>
        <w:div w:id="636645624">
          <w:marLeft w:val="480"/>
          <w:marRight w:val="0"/>
          <w:marTop w:val="0"/>
          <w:marBottom w:val="0"/>
          <w:divBdr>
            <w:top w:val="none" w:sz="0" w:space="0" w:color="auto"/>
            <w:left w:val="none" w:sz="0" w:space="0" w:color="auto"/>
            <w:bottom w:val="none" w:sz="0" w:space="0" w:color="auto"/>
            <w:right w:val="none" w:sz="0" w:space="0" w:color="auto"/>
          </w:divBdr>
        </w:div>
        <w:div w:id="655694682">
          <w:marLeft w:val="480"/>
          <w:marRight w:val="0"/>
          <w:marTop w:val="0"/>
          <w:marBottom w:val="0"/>
          <w:divBdr>
            <w:top w:val="none" w:sz="0" w:space="0" w:color="auto"/>
            <w:left w:val="none" w:sz="0" w:space="0" w:color="auto"/>
            <w:bottom w:val="none" w:sz="0" w:space="0" w:color="auto"/>
            <w:right w:val="none" w:sz="0" w:space="0" w:color="auto"/>
          </w:divBdr>
        </w:div>
        <w:div w:id="666320971">
          <w:marLeft w:val="480"/>
          <w:marRight w:val="0"/>
          <w:marTop w:val="0"/>
          <w:marBottom w:val="0"/>
          <w:divBdr>
            <w:top w:val="none" w:sz="0" w:space="0" w:color="auto"/>
            <w:left w:val="none" w:sz="0" w:space="0" w:color="auto"/>
            <w:bottom w:val="none" w:sz="0" w:space="0" w:color="auto"/>
            <w:right w:val="none" w:sz="0" w:space="0" w:color="auto"/>
          </w:divBdr>
        </w:div>
        <w:div w:id="681198808">
          <w:marLeft w:val="480"/>
          <w:marRight w:val="0"/>
          <w:marTop w:val="0"/>
          <w:marBottom w:val="0"/>
          <w:divBdr>
            <w:top w:val="none" w:sz="0" w:space="0" w:color="auto"/>
            <w:left w:val="none" w:sz="0" w:space="0" w:color="auto"/>
            <w:bottom w:val="none" w:sz="0" w:space="0" w:color="auto"/>
            <w:right w:val="none" w:sz="0" w:space="0" w:color="auto"/>
          </w:divBdr>
        </w:div>
        <w:div w:id="745498479">
          <w:marLeft w:val="480"/>
          <w:marRight w:val="0"/>
          <w:marTop w:val="0"/>
          <w:marBottom w:val="0"/>
          <w:divBdr>
            <w:top w:val="none" w:sz="0" w:space="0" w:color="auto"/>
            <w:left w:val="none" w:sz="0" w:space="0" w:color="auto"/>
            <w:bottom w:val="none" w:sz="0" w:space="0" w:color="auto"/>
            <w:right w:val="none" w:sz="0" w:space="0" w:color="auto"/>
          </w:divBdr>
        </w:div>
        <w:div w:id="753624049">
          <w:marLeft w:val="480"/>
          <w:marRight w:val="0"/>
          <w:marTop w:val="0"/>
          <w:marBottom w:val="0"/>
          <w:divBdr>
            <w:top w:val="none" w:sz="0" w:space="0" w:color="auto"/>
            <w:left w:val="none" w:sz="0" w:space="0" w:color="auto"/>
            <w:bottom w:val="none" w:sz="0" w:space="0" w:color="auto"/>
            <w:right w:val="none" w:sz="0" w:space="0" w:color="auto"/>
          </w:divBdr>
        </w:div>
        <w:div w:id="809008668">
          <w:marLeft w:val="480"/>
          <w:marRight w:val="0"/>
          <w:marTop w:val="0"/>
          <w:marBottom w:val="0"/>
          <w:divBdr>
            <w:top w:val="none" w:sz="0" w:space="0" w:color="auto"/>
            <w:left w:val="none" w:sz="0" w:space="0" w:color="auto"/>
            <w:bottom w:val="none" w:sz="0" w:space="0" w:color="auto"/>
            <w:right w:val="none" w:sz="0" w:space="0" w:color="auto"/>
          </w:divBdr>
        </w:div>
        <w:div w:id="821771300">
          <w:marLeft w:val="480"/>
          <w:marRight w:val="0"/>
          <w:marTop w:val="0"/>
          <w:marBottom w:val="0"/>
          <w:divBdr>
            <w:top w:val="none" w:sz="0" w:space="0" w:color="auto"/>
            <w:left w:val="none" w:sz="0" w:space="0" w:color="auto"/>
            <w:bottom w:val="none" w:sz="0" w:space="0" w:color="auto"/>
            <w:right w:val="none" w:sz="0" w:space="0" w:color="auto"/>
          </w:divBdr>
        </w:div>
        <w:div w:id="837888416">
          <w:marLeft w:val="480"/>
          <w:marRight w:val="0"/>
          <w:marTop w:val="0"/>
          <w:marBottom w:val="0"/>
          <w:divBdr>
            <w:top w:val="none" w:sz="0" w:space="0" w:color="auto"/>
            <w:left w:val="none" w:sz="0" w:space="0" w:color="auto"/>
            <w:bottom w:val="none" w:sz="0" w:space="0" w:color="auto"/>
            <w:right w:val="none" w:sz="0" w:space="0" w:color="auto"/>
          </w:divBdr>
        </w:div>
        <w:div w:id="857040335">
          <w:marLeft w:val="480"/>
          <w:marRight w:val="0"/>
          <w:marTop w:val="0"/>
          <w:marBottom w:val="0"/>
          <w:divBdr>
            <w:top w:val="none" w:sz="0" w:space="0" w:color="auto"/>
            <w:left w:val="none" w:sz="0" w:space="0" w:color="auto"/>
            <w:bottom w:val="none" w:sz="0" w:space="0" w:color="auto"/>
            <w:right w:val="none" w:sz="0" w:space="0" w:color="auto"/>
          </w:divBdr>
        </w:div>
        <w:div w:id="913591091">
          <w:marLeft w:val="480"/>
          <w:marRight w:val="0"/>
          <w:marTop w:val="0"/>
          <w:marBottom w:val="0"/>
          <w:divBdr>
            <w:top w:val="none" w:sz="0" w:space="0" w:color="auto"/>
            <w:left w:val="none" w:sz="0" w:space="0" w:color="auto"/>
            <w:bottom w:val="none" w:sz="0" w:space="0" w:color="auto"/>
            <w:right w:val="none" w:sz="0" w:space="0" w:color="auto"/>
          </w:divBdr>
        </w:div>
        <w:div w:id="934366338">
          <w:marLeft w:val="480"/>
          <w:marRight w:val="0"/>
          <w:marTop w:val="0"/>
          <w:marBottom w:val="0"/>
          <w:divBdr>
            <w:top w:val="none" w:sz="0" w:space="0" w:color="auto"/>
            <w:left w:val="none" w:sz="0" w:space="0" w:color="auto"/>
            <w:bottom w:val="none" w:sz="0" w:space="0" w:color="auto"/>
            <w:right w:val="none" w:sz="0" w:space="0" w:color="auto"/>
          </w:divBdr>
        </w:div>
        <w:div w:id="1107116642">
          <w:marLeft w:val="480"/>
          <w:marRight w:val="0"/>
          <w:marTop w:val="0"/>
          <w:marBottom w:val="0"/>
          <w:divBdr>
            <w:top w:val="none" w:sz="0" w:space="0" w:color="auto"/>
            <w:left w:val="none" w:sz="0" w:space="0" w:color="auto"/>
            <w:bottom w:val="none" w:sz="0" w:space="0" w:color="auto"/>
            <w:right w:val="none" w:sz="0" w:space="0" w:color="auto"/>
          </w:divBdr>
        </w:div>
        <w:div w:id="1157259349">
          <w:marLeft w:val="480"/>
          <w:marRight w:val="0"/>
          <w:marTop w:val="0"/>
          <w:marBottom w:val="0"/>
          <w:divBdr>
            <w:top w:val="none" w:sz="0" w:space="0" w:color="auto"/>
            <w:left w:val="none" w:sz="0" w:space="0" w:color="auto"/>
            <w:bottom w:val="none" w:sz="0" w:space="0" w:color="auto"/>
            <w:right w:val="none" w:sz="0" w:space="0" w:color="auto"/>
          </w:divBdr>
        </w:div>
        <w:div w:id="1160273094">
          <w:marLeft w:val="480"/>
          <w:marRight w:val="0"/>
          <w:marTop w:val="0"/>
          <w:marBottom w:val="0"/>
          <w:divBdr>
            <w:top w:val="none" w:sz="0" w:space="0" w:color="auto"/>
            <w:left w:val="none" w:sz="0" w:space="0" w:color="auto"/>
            <w:bottom w:val="none" w:sz="0" w:space="0" w:color="auto"/>
            <w:right w:val="none" w:sz="0" w:space="0" w:color="auto"/>
          </w:divBdr>
        </w:div>
        <w:div w:id="1262300258">
          <w:marLeft w:val="480"/>
          <w:marRight w:val="0"/>
          <w:marTop w:val="0"/>
          <w:marBottom w:val="0"/>
          <w:divBdr>
            <w:top w:val="none" w:sz="0" w:space="0" w:color="auto"/>
            <w:left w:val="none" w:sz="0" w:space="0" w:color="auto"/>
            <w:bottom w:val="none" w:sz="0" w:space="0" w:color="auto"/>
            <w:right w:val="none" w:sz="0" w:space="0" w:color="auto"/>
          </w:divBdr>
        </w:div>
        <w:div w:id="1269190951">
          <w:marLeft w:val="480"/>
          <w:marRight w:val="0"/>
          <w:marTop w:val="0"/>
          <w:marBottom w:val="0"/>
          <w:divBdr>
            <w:top w:val="none" w:sz="0" w:space="0" w:color="auto"/>
            <w:left w:val="none" w:sz="0" w:space="0" w:color="auto"/>
            <w:bottom w:val="none" w:sz="0" w:space="0" w:color="auto"/>
            <w:right w:val="none" w:sz="0" w:space="0" w:color="auto"/>
          </w:divBdr>
        </w:div>
        <w:div w:id="1296984471">
          <w:marLeft w:val="480"/>
          <w:marRight w:val="0"/>
          <w:marTop w:val="0"/>
          <w:marBottom w:val="0"/>
          <w:divBdr>
            <w:top w:val="none" w:sz="0" w:space="0" w:color="auto"/>
            <w:left w:val="none" w:sz="0" w:space="0" w:color="auto"/>
            <w:bottom w:val="none" w:sz="0" w:space="0" w:color="auto"/>
            <w:right w:val="none" w:sz="0" w:space="0" w:color="auto"/>
          </w:divBdr>
        </w:div>
        <w:div w:id="1308319357">
          <w:marLeft w:val="480"/>
          <w:marRight w:val="0"/>
          <w:marTop w:val="0"/>
          <w:marBottom w:val="0"/>
          <w:divBdr>
            <w:top w:val="none" w:sz="0" w:space="0" w:color="auto"/>
            <w:left w:val="none" w:sz="0" w:space="0" w:color="auto"/>
            <w:bottom w:val="none" w:sz="0" w:space="0" w:color="auto"/>
            <w:right w:val="none" w:sz="0" w:space="0" w:color="auto"/>
          </w:divBdr>
        </w:div>
        <w:div w:id="1339042564">
          <w:marLeft w:val="480"/>
          <w:marRight w:val="0"/>
          <w:marTop w:val="0"/>
          <w:marBottom w:val="0"/>
          <w:divBdr>
            <w:top w:val="none" w:sz="0" w:space="0" w:color="auto"/>
            <w:left w:val="none" w:sz="0" w:space="0" w:color="auto"/>
            <w:bottom w:val="none" w:sz="0" w:space="0" w:color="auto"/>
            <w:right w:val="none" w:sz="0" w:space="0" w:color="auto"/>
          </w:divBdr>
        </w:div>
        <w:div w:id="1370646806">
          <w:marLeft w:val="480"/>
          <w:marRight w:val="0"/>
          <w:marTop w:val="0"/>
          <w:marBottom w:val="0"/>
          <w:divBdr>
            <w:top w:val="none" w:sz="0" w:space="0" w:color="auto"/>
            <w:left w:val="none" w:sz="0" w:space="0" w:color="auto"/>
            <w:bottom w:val="none" w:sz="0" w:space="0" w:color="auto"/>
            <w:right w:val="none" w:sz="0" w:space="0" w:color="auto"/>
          </w:divBdr>
        </w:div>
        <w:div w:id="1408384263">
          <w:marLeft w:val="480"/>
          <w:marRight w:val="0"/>
          <w:marTop w:val="0"/>
          <w:marBottom w:val="0"/>
          <w:divBdr>
            <w:top w:val="none" w:sz="0" w:space="0" w:color="auto"/>
            <w:left w:val="none" w:sz="0" w:space="0" w:color="auto"/>
            <w:bottom w:val="none" w:sz="0" w:space="0" w:color="auto"/>
            <w:right w:val="none" w:sz="0" w:space="0" w:color="auto"/>
          </w:divBdr>
        </w:div>
        <w:div w:id="1496065406">
          <w:marLeft w:val="480"/>
          <w:marRight w:val="0"/>
          <w:marTop w:val="0"/>
          <w:marBottom w:val="0"/>
          <w:divBdr>
            <w:top w:val="none" w:sz="0" w:space="0" w:color="auto"/>
            <w:left w:val="none" w:sz="0" w:space="0" w:color="auto"/>
            <w:bottom w:val="none" w:sz="0" w:space="0" w:color="auto"/>
            <w:right w:val="none" w:sz="0" w:space="0" w:color="auto"/>
          </w:divBdr>
        </w:div>
        <w:div w:id="1545873054">
          <w:marLeft w:val="480"/>
          <w:marRight w:val="0"/>
          <w:marTop w:val="0"/>
          <w:marBottom w:val="0"/>
          <w:divBdr>
            <w:top w:val="none" w:sz="0" w:space="0" w:color="auto"/>
            <w:left w:val="none" w:sz="0" w:space="0" w:color="auto"/>
            <w:bottom w:val="none" w:sz="0" w:space="0" w:color="auto"/>
            <w:right w:val="none" w:sz="0" w:space="0" w:color="auto"/>
          </w:divBdr>
        </w:div>
        <w:div w:id="1558055756">
          <w:marLeft w:val="480"/>
          <w:marRight w:val="0"/>
          <w:marTop w:val="0"/>
          <w:marBottom w:val="0"/>
          <w:divBdr>
            <w:top w:val="none" w:sz="0" w:space="0" w:color="auto"/>
            <w:left w:val="none" w:sz="0" w:space="0" w:color="auto"/>
            <w:bottom w:val="none" w:sz="0" w:space="0" w:color="auto"/>
            <w:right w:val="none" w:sz="0" w:space="0" w:color="auto"/>
          </w:divBdr>
        </w:div>
        <w:div w:id="1589003095">
          <w:marLeft w:val="480"/>
          <w:marRight w:val="0"/>
          <w:marTop w:val="0"/>
          <w:marBottom w:val="0"/>
          <w:divBdr>
            <w:top w:val="none" w:sz="0" w:space="0" w:color="auto"/>
            <w:left w:val="none" w:sz="0" w:space="0" w:color="auto"/>
            <w:bottom w:val="none" w:sz="0" w:space="0" w:color="auto"/>
            <w:right w:val="none" w:sz="0" w:space="0" w:color="auto"/>
          </w:divBdr>
        </w:div>
        <w:div w:id="1590890070">
          <w:marLeft w:val="480"/>
          <w:marRight w:val="0"/>
          <w:marTop w:val="0"/>
          <w:marBottom w:val="0"/>
          <w:divBdr>
            <w:top w:val="none" w:sz="0" w:space="0" w:color="auto"/>
            <w:left w:val="none" w:sz="0" w:space="0" w:color="auto"/>
            <w:bottom w:val="none" w:sz="0" w:space="0" w:color="auto"/>
            <w:right w:val="none" w:sz="0" w:space="0" w:color="auto"/>
          </w:divBdr>
        </w:div>
        <w:div w:id="1601454168">
          <w:marLeft w:val="480"/>
          <w:marRight w:val="0"/>
          <w:marTop w:val="0"/>
          <w:marBottom w:val="0"/>
          <w:divBdr>
            <w:top w:val="none" w:sz="0" w:space="0" w:color="auto"/>
            <w:left w:val="none" w:sz="0" w:space="0" w:color="auto"/>
            <w:bottom w:val="none" w:sz="0" w:space="0" w:color="auto"/>
            <w:right w:val="none" w:sz="0" w:space="0" w:color="auto"/>
          </w:divBdr>
        </w:div>
        <w:div w:id="1610353391">
          <w:marLeft w:val="480"/>
          <w:marRight w:val="0"/>
          <w:marTop w:val="0"/>
          <w:marBottom w:val="0"/>
          <w:divBdr>
            <w:top w:val="none" w:sz="0" w:space="0" w:color="auto"/>
            <w:left w:val="none" w:sz="0" w:space="0" w:color="auto"/>
            <w:bottom w:val="none" w:sz="0" w:space="0" w:color="auto"/>
            <w:right w:val="none" w:sz="0" w:space="0" w:color="auto"/>
          </w:divBdr>
        </w:div>
        <w:div w:id="1737360353">
          <w:marLeft w:val="480"/>
          <w:marRight w:val="0"/>
          <w:marTop w:val="0"/>
          <w:marBottom w:val="0"/>
          <w:divBdr>
            <w:top w:val="none" w:sz="0" w:space="0" w:color="auto"/>
            <w:left w:val="none" w:sz="0" w:space="0" w:color="auto"/>
            <w:bottom w:val="none" w:sz="0" w:space="0" w:color="auto"/>
            <w:right w:val="none" w:sz="0" w:space="0" w:color="auto"/>
          </w:divBdr>
        </w:div>
        <w:div w:id="1791581790">
          <w:marLeft w:val="480"/>
          <w:marRight w:val="0"/>
          <w:marTop w:val="0"/>
          <w:marBottom w:val="0"/>
          <w:divBdr>
            <w:top w:val="none" w:sz="0" w:space="0" w:color="auto"/>
            <w:left w:val="none" w:sz="0" w:space="0" w:color="auto"/>
            <w:bottom w:val="none" w:sz="0" w:space="0" w:color="auto"/>
            <w:right w:val="none" w:sz="0" w:space="0" w:color="auto"/>
          </w:divBdr>
        </w:div>
        <w:div w:id="1830973710">
          <w:marLeft w:val="480"/>
          <w:marRight w:val="0"/>
          <w:marTop w:val="0"/>
          <w:marBottom w:val="0"/>
          <w:divBdr>
            <w:top w:val="none" w:sz="0" w:space="0" w:color="auto"/>
            <w:left w:val="none" w:sz="0" w:space="0" w:color="auto"/>
            <w:bottom w:val="none" w:sz="0" w:space="0" w:color="auto"/>
            <w:right w:val="none" w:sz="0" w:space="0" w:color="auto"/>
          </w:divBdr>
        </w:div>
        <w:div w:id="1872760866">
          <w:marLeft w:val="480"/>
          <w:marRight w:val="0"/>
          <w:marTop w:val="0"/>
          <w:marBottom w:val="0"/>
          <w:divBdr>
            <w:top w:val="none" w:sz="0" w:space="0" w:color="auto"/>
            <w:left w:val="none" w:sz="0" w:space="0" w:color="auto"/>
            <w:bottom w:val="none" w:sz="0" w:space="0" w:color="auto"/>
            <w:right w:val="none" w:sz="0" w:space="0" w:color="auto"/>
          </w:divBdr>
        </w:div>
        <w:div w:id="1948150082">
          <w:marLeft w:val="480"/>
          <w:marRight w:val="0"/>
          <w:marTop w:val="0"/>
          <w:marBottom w:val="0"/>
          <w:divBdr>
            <w:top w:val="none" w:sz="0" w:space="0" w:color="auto"/>
            <w:left w:val="none" w:sz="0" w:space="0" w:color="auto"/>
            <w:bottom w:val="none" w:sz="0" w:space="0" w:color="auto"/>
            <w:right w:val="none" w:sz="0" w:space="0" w:color="auto"/>
          </w:divBdr>
        </w:div>
        <w:div w:id="1959097976">
          <w:marLeft w:val="480"/>
          <w:marRight w:val="0"/>
          <w:marTop w:val="0"/>
          <w:marBottom w:val="0"/>
          <w:divBdr>
            <w:top w:val="none" w:sz="0" w:space="0" w:color="auto"/>
            <w:left w:val="none" w:sz="0" w:space="0" w:color="auto"/>
            <w:bottom w:val="none" w:sz="0" w:space="0" w:color="auto"/>
            <w:right w:val="none" w:sz="0" w:space="0" w:color="auto"/>
          </w:divBdr>
        </w:div>
        <w:div w:id="2048555300">
          <w:marLeft w:val="480"/>
          <w:marRight w:val="0"/>
          <w:marTop w:val="0"/>
          <w:marBottom w:val="0"/>
          <w:divBdr>
            <w:top w:val="none" w:sz="0" w:space="0" w:color="auto"/>
            <w:left w:val="none" w:sz="0" w:space="0" w:color="auto"/>
            <w:bottom w:val="none" w:sz="0" w:space="0" w:color="auto"/>
            <w:right w:val="none" w:sz="0" w:space="0" w:color="auto"/>
          </w:divBdr>
        </w:div>
        <w:div w:id="2113083468">
          <w:marLeft w:val="480"/>
          <w:marRight w:val="0"/>
          <w:marTop w:val="0"/>
          <w:marBottom w:val="0"/>
          <w:divBdr>
            <w:top w:val="none" w:sz="0" w:space="0" w:color="auto"/>
            <w:left w:val="none" w:sz="0" w:space="0" w:color="auto"/>
            <w:bottom w:val="none" w:sz="0" w:space="0" w:color="auto"/>
            <w:right w:val="none" w:sz="0" w:space="0" w:color="auto"/>
          </w:divBdr>
        </w:div>
      </w:divsChild>
    </w:div>
    <w:div w:id="556934552">
      <w:bodyDiv w:val="1"/>
      <w:marLeft w:val="0"/>
      <w:marRight w:val="0"/>
      <w:marTop w:val="0"/>
      <w:marBottom w:val="0"/>
      <w:divBdr>
        <w:top w:val="none" w:sz="0" w:space="0" w:color="auto"/>
        <w:left w:val="none" w:sz="0" w:space="0" w:color="auto"/>
        <w:bottom w:val="none" w:sz="0" w:space="0" w:color="auto"/>
        <w:right w:val="none" w:sz="0" w:space="0" w:color="auto"/>
      </w:divBdr>
    </w:div>
    <w:div w:id="557866387">
      <w:bodyDiv w:val="1"/>
      <w:marLeft w:val="0"/>
      <w:marRight w:val="0"/>
      <w:marTop w:val="0"/>
      <w:marBottom w:val="0"/>
      <w:divBdr>
        <w:top w:val="none" w:sz="0" w:space="0" w:color="auto"/>
        <w:left w:val="none" w:sz="0" w:space="0" w:color="auto"/>
        <w:bottom w:val="none" w:sz="0" w:space="0" w:color="auto"/>
        <w:right w:val="none" w:sz="0" w:space="0" w:color="auto"/>
      </w:divBdr>
    </w:div>
    <w:div w:id="557978040">
      <w:bodyDiv w:val="1"/>
      <w:marLeft w:val="0"/>
      <w:marRight w:val="0"/>
      <w:marTop w:val="0"/>
      <w:marBottom w:val="0"/>
      <w:divBdr>
        <w:top w:val="none" w:sz="0" w:space="0" w:color="auto"/>
        <w:left w:val="none" w:sz="0" w:space="0" w:color="auto"/>
        <w:bottom w:val="none" w:sz="0" w:space="0" w:color="auto"/>
        <w:right w:val="none" w:sz="0" w:space="0" w:color="auto"/>
      </w:divBdr>
    </w:div>
    <w:div w:id="557980898">
      <w:bodyDiv w:val="1"/>
      <w:marLeft w:val="0"/>
      <w:marRight w:val="0"/>
      <w:marTop w:val="0"/>
      <w:marBottom w:val="0"/>
      <w:divBdr>
        <w:top w:val="none" w:sz="0" w:space="0" w:color="auto"/>
        <w:left w:val="none" w:sz="0" w:space="0" w:color="auto"/>
        <w:bottom w:val="none" w:sz="0" w:space="0" w:color="auto"/>
        <w:right w:val="none" w:sz="0" w:space="0" w:color="auto"/>
      </w:divBdr>
    </w:div>
    <w:div w:id="558396391">
      <w:bodyDiv w:val="1"/>
      <w:marLeft w:val="0"/>
      <w:marRight w:val="0"/>
      <w:marTop w:val="0"/>
      <w:marBottom w:val="0"/>
      <w:divBdr>
        <w:top w:val="none" w:sz="0" w:space="0" w:color="auto"/>
        <w:left w:val="none" w:sz="0" w:space="0" w:color="auto"/>
        <w:bottom w:val="none" w:sz="0" w:space="0" w:color="auto"/>
        <w:right w:val="none" w:sz="0" w:space="0" w:color="auto"/>
      </w:divBdr>
    </w:div>
    <w:div w:id="558439578">
      <w:bodyDiv w:val="1"/>
      <w:marLeft w:val="0"/>
      <w:marRight w:val="0"/>
      <w:marTop w:val="0"/>
      <w:marBottom w:val="0"/>
      <w:divBdr>
        <w:top w:val="none" w:sz="0" w:space="0" w:color="auto"/>
        <w:left w:val="none" w:sz="0" w:space="0" w:color="auto"/>
        <w:bottom w:val="none" w:sz="0" w:space="0" w:color="auto"/>
        <w:right w:val="none" w:sz="0" w:space="0" w:color="auto"/>
      </w:divBdr>
    </w:div>
    <w:div w:id="558636848">
      <w:bodyDiv w:val="1"/>
      <w:marLeft w:val="0"/>
      <w:marRight w:val="0"/>
      <w:marTop w:val="0"/>
      <w:marBottom w:val="0"/>
      <w:divBdr>
        <w:top w:val="none" w:sz="0" w:space="0" w:color="auto"/>
        <w:left w:val="none" w:sz="0" w:space="0" w:color="auto"/>
        <w:bottom w:val="none" w:sz="0" w:space="0" w:color="auto"/>
        <w:right w:val="none" w:sz="0" w:space="0" w:color="auto"/>
      </w:divBdr>
    </w:div>
    <w:div w:id="558905746">
      <w:bodyDiv w:val="1"/>
      <w:marLeft w:val="0"/>
      <w:marRight w:val="0"/>
      <w:marTop w:val="0"/>
      <w:marBottom w:val="0"/>
      <w:divBdr>
        <w:top w:val="none" w:sz="0" w:space="0" w:color="auto"/>
        <w:left w:val="none" w:sz="0" w:space="0" w:color="auto"/>
        <w:bottom w:val="none" w:sz="0" w:space="0" w:color="auto"/>
        <w:right w:val="none" w:sz="0" w:space="0" w:color="auto"/>
      </w:divBdr>
    </w:div>
    <w:div w:id="559250101">
      <w:bodyDiv w:val="1"/>
      <w:marLeft w:val="0"/>
      <w:marRight w:val="0"/>
      <w:marTop w:val="0"/>
      <w:marBottom w:val="0"/>
      <w:divBdr>
        <w:top w:val="none" w:sz="0" w:space="0" w:color="auto"/>
        <w:left w:val="none" w:sz="0" w:space="0" w:color="auto"/>
        <w:bottom w:val="none" w:sz="0" w:space="0" w:color="auto"/>
        <w:right w:val="none" w:sz="0" w:space="0" w:color="auto"/>
      </w:divBdr>
      <w:divsChild>
        <w:div w:id="96366809">
          <w:marLeft w:val="480"/>
          <w:marRight w:val="0"/>
          <w:marTop w:val="0"/>
          <w:marBottom w:val="0"/>
          <w:divBdr>
            <w:top w:val="none" w:sz="0" w:space="0" w:color="auto"/>
            <w:left w:val="none" w:sz="0" w:space="0" w:color="auto"/>
            <w:bottom w:val="none" w:sz="0" w:space="0" w:color="auto"/>
            <w:right w:val="none" w:sz="0" w:space="0" w:color="auto"/>
          </w:divBdr>
        </w:div>
        <w:div w:id="147937802">
          <w:marLeft w:val="480"/>
          <w:marRight w:val="0"/>
          <w:marTop w:val="0"/>
          <w:marBottom w:val="0"/>
          <w:divBdr>
            <w:top w:val="none" w:sz="0" w:space="0" w:color="auto"/>
            <w:left w:val="none" w:sz="0" w:space="0" w:color="auto"/>
            <w:bottom w:val="none" w:sz="0" w:space="0" w:color="auto"/>
            <w:right w:val="none" w:sz="0" w:space="0" w:color="auto"/>
          </w:divBdr>
        </w:div>
        <w:div w:id="282735704">
          <w:marLeft w:val="480"/>
          <w:marRight w:val="0"/>
          <w:marTop w:val="0"/>
          <w:marBottom w:val="0"/>
          <w:divBdr>
            <w:top w:val="none" w:sz="0" w:space="0" w:color="auto"/>
            <w:left w:val="none" w:sz="0" w:space="0" w:color="auto"/>
            <w:bottom w:val="none" w:sz="0" w:space="0" w:color="auto"/>
            <w:right w:val="none" w:sz="0" w:space="0" w:color="auto"/>
          </w:divBdr>
        </w:div>
        <w:div w:id="320349016">
          <w:marLeft w:val="480"/>
          <w:marRight w:val="0"/>
          <w:marTop w:val="0"/>
          <w:marBottom w:val="0"/>
          <w:divBdr>
            <w:top w:val="none" w:sz="0" w:space="0" w:color="auto"/>
            <w:left w:val="none" w:sz="0" w:space="0" w:color="auto"/>
            <w:bottom w:val="none" w:sz="0" w:space="0" w:color="auto"/>
            <w:right w:val="none" w:sz="0" w:space="0" w:color="auto"/>
          </w:divBdr>
        </w:div>
        <w:div w:id="324667350">
          <w:marLeft w:val="480"/>
          <w:marRight w:val="0"/>
          <w:marTop w:val="0"/>
          <w:marBottom w:val="0"/>
          <w:divBdr>
            <w:top w:val="none" w:sz="0" w:space="0" w:color="auto"/>
            <w:left w:val="none" w:sz="0" w:space="0" w:color="auto"/>
            <w:bottom w:val="none" w:sz="0" w:space="0" w:color="auto"/>
            <w:right w:val="none" w:sz="0" w:space="0" w:color="auto"/>
          </w:divBdr>
        </w:div>
        <w:div w:id="338045505">
          <w:marLeft w:val="480"/>
          <w:marRight w:val="0"/>
          <w:marTop w:val="0"/>
          <w:marBottom w:val="0"/>
          <w:divBdr>
            <w:top w:val="none" w:sz="0" w:space="0" w:color="auto"/>
            <w:left w:val="none" w:sz="0" w:space="0" w:color="auto"/>
            <w:bottom w:val="none" w:sz="0" w:space="0" w:color="auto"/>
            <w:right w:val="none" w:sz="0" w:space="0" w:color="auto"/>
          </w:divBdr>
        </w:div>
        <w:div w:id="401291703">
          <w:marLeft w:val="480"/>
          <w:marRight w:val="0"/>
          <w:marTop w:val="0"/>
          <w:marBottom w:val="0"/>
          <w:divBdr>
            <w:top w:val="none" w:sz="0" w:space="0" w:color="auto"/>
            <w:left w:val="none" w:sz="0" w:space="0" w:color="auto"/>
            <w:bottom w:val="none" w:sz="0" w:space="0" w:color="auto"/>
            <w:right w:val="none" w:sz="0" w:space="0" w:color="auto"/>
          </w:divBdr>
        </w:div>
        <w:div w:id="418524228">
          <w:marLeft w:val="480"/>
          <w:marRight w:val="0"/>
          <w:marTop w:val="0"/>
          <w:marBottom w:val="0"/>
          <w:divBdr>
            <w:top w:val="none" w:sz="0" w:space="0" w:color="auto"/>
            <w:left w:val="none" w:sz="0" w:space="0" w:color="auto"/>
            <w:bottom w:val="none" w:sz="0" w:space="0" w:color="auto"/>
            <w:right w:val="none" w:sz="0" w:space="0" w:color="auto"/>
          </w:divBdr>
        </w:div>
        <w:div w:id="477843261">
          <w:marLeft w:val="480"/>
          <w:marRight w:val="0"/>
          <w:marTop w:val="0"/>
          <w:marBottom w:val="0"/>
          <w:divBdr>
            <w:top w:val="none" w:sz="0" w:space="0" w:color="auto"/>
            <w:left w:val="none" w:sz="0" w:space="0" w:color="auto"/>
            <w:bottom w:val="none" w:sz="0" w:space="0" w:color="auto"/>
            <w:right w:val="none" w:sz="0" w:space="0" w:color="auto"/>
          </w:divBdr>
        </w:div>
        <w:div w:id="480922645">
          <w:marLeft w:val="480"/>
          <w:marRight w:val="0"/>
          <w:marTop w:val="0"/>
          <w:marBottom w:val="0"/>
          <w:divBdr>
            <w:top w:val="none" w:sz="0" w:space="0" w:color="auto"/>
            <w:left w:val="none" w:sz="0" w:space="0" w:color="auto"/>
            <w:bottom w:val="none" w:sz="0" w:space="0" w:color="auto"/>
            <w:right w:val="none" w:sz="0" w:space="0" w:color="auto"/>
          </w:divBdr>
        </w:div>
        <w:div w:id="493032841">
          <w:marLeft w:val="480"/>
          <w:marRight w:val="0"/>
          <w:marTop w:val="0"/>
          <w:marBottom w:val="0"/>
          <w:divBdr>
            <w:top w:val="none" w:sz="0" w:space="0" w:color="auto"/>
            <w:left w:val="none" w:sz="0" w:space="0" w:color="auto"/>
            <w:bottom w:val="none" w:sz="0" w:space="0" w:color="auto"/>
            <w:right w:val="none" w:sz="0" w:space="0" w:color="auto"/>
          </w:divBdr>
        </w:div>
        <w:div w:id="518928567">
          <w:marLeft w:val="480"/>
          <w:marRight w:val="0"/>
          <w:marTop w:val="0"/>
          <w:marBottom w:val="0"/>
          <w:divBdr>
            <w:top w:val="none" w:sz="0" w:space="0" w:color="auto"/>
            <w:left w:val="none" w:sz="0" w:space="0" w:color="auto"/>
            <w:bottom w:val="none" w:sz="0" w:space="0" w:color="auto"/>
            <w:right w:val="none" w:sz="0" w:space="0" w:color="auto"/>
          </w:divBdr>
        </w:div>
        <w:div w:id="530147565">
          <w:marLeft w:val="480"/>
          <w:marRight w:val="0"/>
          <w:marTop w:val="0"/>
          <w:marBottom w:val="0"/>
          <w:divBdr>
            <w:top w:val="none" w:sz="0" w:space="0" w:color="auto"/>
            <w:left w:val="none" w:sz="0" w:space="0" w:color="auto"/>
            <w:bottom w:val="none" w:sz="0" w:space="0" w:color="auto"/>
            <w:right w:val="none" w:sz="0" w:space="0" w:color="auto"/>
          </w:divBdr>
        </w:div>
        <w:div w:id="539392434">
          <w:marLeft w:val="480"/>
          <w:marRight w:val="0"/>
          <w:marTop w:val="0"/>
          <w:marBottom w:val="0"/>
          <w:divBdr>
            <w:top w:val="none" w:sz="0" w:space="0" w:color="auto"/>
            <w:left w:val="none" w:sz="0" w:space="0" w:color="auto"/>
            <w:bottom w:val="none" w:sz="0" w:space="0" w:color="auto"/>
            <w:right w:val="none" w:sz="0" w:space="0" w:color="auto"/>
          </w:divBdr>
        </w:div>
        <w:div w:id="556891919">
          <w:marLeft w:val="480"/>
          <w:marRight w:val="0"/>
          <w:marTop w:val="0"/>
          <w:marBottom w:val="0"/>
          <w:divBdr>
            <w:top w:val="none" w:sz="0" w:space="0" w:color="auto"/>
            <w:left w:val="none" w:sz="0" w:space="0" w:color="auto"/>
            <w:bottom w:val="none" w:sz="0" w:space="0" w:color="auto"/>
            <w:right w:val="none" w:sz="0" w:space="0" w:color="auto"/>
          </w:divBdr>
        </w:div>
        <w:div w:id="569997067">
          <w:marLeft w:val="480"/>
          <w:marRight w:val="0"/>
          <w:marTop w:val="0"/>
          <w:marBottom w:val="0"/>
          <w:divBdr>
            <w:top w:val="none" w:sz="0" w:space="0" w:color="auto"/>
            <w:left w:val="none" w:sz="0" w:space="0" w:color="auto"/>
            <w:bottom w:val="none" w:sz="0" w:space="0" w:color="auto"/>
            <w:right w:val="none" w:sz="0" w:space="0" w:color="auto"/>
          </w:divBdr>
        </w:div>
        <w:div w:id="645665553">
          <w:marLeft w:val="480"/>
          <w:marRight w:val="0"/>
          <w:marTop w:val="0"/>
          <w:marBottom w:val="0"/>
          <w:divBdr>
            <w:top w:val="none" w:sz="0" w:space="0" w:color="auto"/>
            <w:left w:val="none" w:sz="0" w:space="0" w:color="auto"/>
            <w:bottom w:val="none" w:sz="0" w:space="0" w:color="auto"/>
            <w:right w:val="none" w:sz="0" w:space="0" w:color="auto"/>
          </w:divBdr>
        </w:div>
        <w:div w:id="685057911">
          <w:marLeft w:val="480"/>
          <w:marRight w:val="0"/>
          <w:marTop w:val="0"/>
          <w:marBottom w:val="0"/>
          <w:divBdr>
            <w:top w:val="none" w:sz="0" w:space="0" w:color="auto"/>
            <w:left w:val="none" w:sz="0" w:space="0" w:color="auto"/>
            <w:bottom w:val="none" w:sz="0" w:space="0" w:color="auto"/>
            <w:right w:val="none" w:sz="0" w:space="0" w:color="auto"/>
          </w:divBdr>
        </w:div>
        <w:div w:id="722605237">
          <w:marLeft w:val="480"/>
          <w:marRight w:val="0"/>
          <w:marTop w:val="0"/>
          <w:marBottom w:val="0"/>
          <w:divBdr>
            <w:top w:val="none" w:sz="0" w:space="0" w:color="auto"/>
            <w:left w:val="none" w:sz="0" w:space="0" w:color="auto"/>
            <w:bottom w:val="none" w:sz="0" w:space="0" w:color="auto"/>
            <w:right w:val="none" w:sz="0" w:space="0" w:color="auto"/>
          </w:divBdr>
        </w:div>
        <w:div w:id="786314215">
          <w:marLeft w:val="480"/>
          <w:marRight w:val="0"/>
          <w:marTop w:val="0"/>
          <w:marBottom w:val="0"/>
          <w:divBdr>
            <w:top w:val="none" w:sz="0" w:space="0" w:color="auto"/>
            <w:left w:val="none" w:sz="0" w:space="0" w:color="auto"/>
            <w:bottom w:val="none" w:sz="0" w:space="0" w:color="auto"/>
            <w:right w:val="none" w:sz="0" w:space="0" w:color="auto"/>
          </w:divBdr>
        </w:div>
        <w:div w:id="854537511">
          <w:marLeft w:val="480"/>
          <w:marRight w:val="0"/>
          <w:marTop w:val="0"/>
          <w:marBottom w:val="0"/>
          <w:divBdr>
            <w:top w:val="none" w:sz="0" w:space="0" w:color="auto"/>
            <w:left w:val="none" w:sz="0" w:space="0" w:color="auto"/>
            <w:bottom w:val="none" w:sz="0" w:space="0" w:color="auto"/>
            <w:right w:val="none" w:sz="0" w:space="0" w:color="auto"/>
          </w:divBdr>
        </w:div>
        <w:div w:id="884030079">
          <w:marLeft w:val="480"/>
          <w:marRight w:val="0"/>
          <w:marTop w:val="0"/>
          <w:marBottom w:val="0"/>
          <w:divBdr>
            <w:top w:val="none" w:sz="0" w:space="0" w:color="auto"/>
            <w:left w:val="none" w:sz="0" w:space="0" w:color="auto"/>
            <w:bottom w:val="none" w:sz="0" w:space="0" w:color="auto"/>
            <w:right w:val="none" w:sz="0" w:space="0" w:color="auto"/>
          </w:divBdr>
        </w:div>
        <w:div w:id="914046601">
          <w:marLeft w:val="480"/>
          <w:marRight w:val="0"/>
          <w:marTop w:val="0"/>
          <w:marBottom w:val="0"/>
          <w:divBdr>
            <w:top w:val="none" w:sz="0" w:space="0" w:color="auto"/>
            <w:left w:val="none" w:sz="0" w:space="0" w:color="auto"/>
            <w:bottom w:val="none" w:sz="0" w:space="0" w:color="auto"/>
            <w:right w:val="none" w:sz="0" w:space="0" w:color="auto"/>
          </w:divBdr>
        </w:div>
        <w:div w:id="983507930">
          <w:marLeft w:val="480"/>
          <w:marRight w:val="0"/>
          <w:marTop w:val="0"/>
          <w:marBottom w:val="0"/>
          <w:divBdr>
            <w:top w:val="none" w:sz="0" w:space="0" w:color="auto"/>
            <w:left w:val="none" w:sz="0" w:space="0" w:color="auto"/>
            <w:bottom w:val="none" w:sz="0" w:space="0" w:color="auto"/>
            <w:right w:val="none" w:sz="0" w:space="0" w:color="auto"/>
          </w:divBdr>
        </w:div>
        <w:div w:id="1034695702">
          <w:marLeft w:val="480"/>
          <w:marRight w:val="0"/>
          <w:marTop w:val="0"/>
          <w:marBottom w:val="0"/>
          <w:divBdr>
            <w:top w:val="none" w:sz="0" w:space="0" w:color="auto"/>
            <w:left w:val="none" w:sz="0" w:space="0" w:color="auto"/>
            <w:bottom w:val="none" w:sz="0" w:space="0" w:color="auto"/>
            <w:right w:val="none" w:sz="0" w:space="0" w:color="auto"/>
          </w:divBdr>
        </w:div>
        <w:div w:id="1130827992">
          <w:marLeft w:val="480"/>
          <w:marRight w:val="0"/>
          <w:marTop w:val="0"/>
          <w:marBottom w:val="0"/>
          <w:divBdr>
            <w:top w:val="none" w:sz="0" w:space="0" w:color="auto"/>
            <w:left w:val="none" w:sz="0" w:space="0" w:color="auto"/>
            <w:bottom w:val="none" w:sz="0" w:space="0" w:color="auto"/>
            <w:right w:val="none" w:sz="0" w:space="0" w:color="auto"/>
          </w:divBdr>
        </w:div>
        <w:div w:id="1148863074">
          <w:marLeft w:val="480"/>
          <w:marRight w:val="0"/>
          <w:marTop w:val="0"/>
          <w:marBottom w:val="0"/>
          <w:divBdr>
            <w:top w:val="none" w:sz="0" w:space="0" w:color="auto"/>
            <w:left w:val="none" w:sz="0" w:space="0" w:color="auto"/>
            <w:bottom w:val="none" w:sz="0" w:space="0" w:color="auto"/>
            <w:right w:val="none" w:sz="0" w:space="0" w:color="auto"/>
          </w:divBdr>
        </w:div>
        <w:div w:id="1248539736">
          <w:marLeft w:val="480"/>
          <w:marRight w:val="0"/>
          <w:marTop w:val="0"/>
          <w:marBottom w:val="0"/>
          <w:divBdr>
            <w:top w:val="none" w:sz="0" w:space="0" w:color="auto"/>
            <w:left w:val="none" w:sz="0" w:space="0" w:color="auto"/>
            <w:bottom w:val="none" w:sz="0" w:space="0" w:color="auto"/>
            <w:right w:val="none" w:sz="0" w:space="0" w:color="auto"/>
          </w:divBdr>
        </w:div>
        <w:div w:id="1272861269">
          <w:marLeft w:val="480"/>
          <w:marRight w:val="0"/>
          <w:marTop w:val="0"/>
          <w:marBottom w:val="0"/>
          <w:divBdr>
            <w:top w:val="none" w:sz="0" w:space="0" w:color="auto"/>
            <w:left w:val="none" w:sz="0" w:space="0" w:color="auto"/>
            <w:bottom w:val="none" w:sz="0" w:space="0" w:color="auto"/>
            <w:right w:val="none" w:sz="0" w:space="0" w:color="auto"/>
          </w:divBdr>
        </w:div>
        <w:div w:id="1386105513">
          <w:marLeft w:val="480"/>
          <w:marRight w:val="0"/>
          <w:marTop w:val="0"/>
          <w:marBottom w:val="0"/>
          <w:divBdr>
            <w:top w:val="none" w:sz="0" w:space="0" w:color="auto"/>
            <w:left w:val="none" w:sz="0" w:space="0" w:color="auto"/>
            <w:bottom w:val="none" w:sz="0" w:space="0" w:color="auto"/>
            <w:right w:val="none" w:sz="0" w:space="0" w:color="auto"/>
          </w:divBdr>
        </w:div>
        <w:div w:id="1400908969">
          <w:marLeft w:val="480"/>
          <w:marRight w:val="0"/>
          <w:marTop w:val="0"/>
          <w:marBottom w:val="0"/>
          <w:divBdr>
            <w:top w:val="none" w:sz="0" w:space="0" w:color="auto"/>
            <w:left w:val="none" w:sz="0" w:space="0" w:color="auto"/>
            <w:bottom w:val="none" w:sz="0" w:space="0" w:color="auto"/>
            <w:right w:val="none" w:sz="0" w:space="0" w:color="auto"/>
          </w:divBdr>
        </w:div>
        <w:div w:id="1412387105">
          <w:marLeft w:val="480"/>
          <w:marRight w:val="0"/>
          <w:marTop w:val="0"/>
          <w:marBottom w:val="0"/>
          <w:divBdr>
            <w:top w:val="none" w:sz="0" w:space="0" w:color="auto"/>
            <w:left w:val="none" w:sz="0" w:space="0" w:color="auto"/>
            <w:bottom w:val="none" w:sz="0" w:space="0" w:color="auto"/>
            <w:right w:val="none" w:sz="0" w:space="0" w:color="auto"/>
          </w:divBdr>
        </w:div>
        <w:div w:id="1434396438">
          <w:marLeft w:val="480"/>
          <w:marRight w:val="0"/>
          <w:marTop w:val="0"/>
          <w:marBottom w:val="0"/>
          <w:divBdr>
            <w:top w:val="none" w:sz="0" w:space="0" w:color="auto"/>
            <w:left w:val="none" w:sz="0" w:space="0" w:color="auto"/>
            <w:bottom w:val="none" w:sz="0" w:space="0" w:color="auto"/>
            <w:right w:val="none" w:sz="0" w:space="0" w:color="auto"/>
          </w:divBdr>
        </w:div>
        <w:div w:id="1456557777">
          <w:marLeft w:val="480"/>
          <w:marRight w:val="0"/>
          <w:marTop w:val="0"/>
          <w:marBottom w:val="0"/>
          <w:divBdr>
            <w:top w:val="none" w:sz="0" w:space="0" w:color="auto"/>
            <w:left w:val="none" w:sz="0" w:space="0" w:color="auto"/>
            <w:bottom w:val="none" w:sz="0" w:space="0" w:color="auto"/>
            <w:right w:val="none" w:sz="0" w:space="0" w:color="auto"/>
          </w:divBdr>
        </w:div>
        <w:div w:id="1465581941">
          <w:marLeft w:val="480"/>
          <w:marRight w:val="0"/>
          <w:marTop w:val="0"/>
          <w:marBottom w:val="0"/>
          <w:divBdr>
            <w:top w:val="none" w:sz="0" w:space="0" w:color="auto"/>
            <w:left w:val="none" w:sz="0" w:space="0" w:color="auto"/>
            <w:bottom w:val="none" w:sz="0" w:space="0" w:color="auto"/>
            <w:right w:val="none" w:sz="0" w:space="0" w:color="auto"/>
          </w:divBdr>
        </w:div>
        <w:div w:id="1492136030">
          <w:marLeft w:val="480"/>
          <w:marRight w:val="0"/>
          <w:marTop w:val="0"/>
          <w:marBottom w:val="0"/>
          <w:divBdr>
            <w:top w:val="none" w:sz="0" w:space="0" w:color="auto"/>
            <w:left w:val="none" w:sz="0" w:space="0" w:color="auto"/>
            <w:bottom w:val="none" w:sz="0" w:space="0" w:color="auto"/>
            <w:right w:val="none" w:sz="0" w:space="0" w:color="auto"/>
          </w:divBdr>
        </w:div>
        <w:div w:id="1605724532">
          <w:marLeft w:val="480"/>
          <w:marRight w:val="0"/>
          <w:marTop w:val="0"/>
          <w:marBottom w:val="0"/>
          <w:divBdr>
            <w:top w:val="none" w:sz="0" w:space="0" w:color="auto"/>
            <w:left w:val="none" w:sz="0" w:space="0" w:color="auto"/>
            <w:bottom w:val="none" w:sz="0" w:space="0" w:color="auto"/>
            <w:right w:val="none" w:sz="0" w:space="0" w:color="auto"/>
          </w:divBdr>
        </w:div>
        <w:div w:id="1611349543">
          <w:marLeft w:val="480"/>
          <w:marRight w:val="0"/>
          <w:marTop w:val="0"/>
          <w:marBottom w:val="0"/>
          <w:divBdr>
            <w:top w:val="none" w:sz="0" w:space="0" w:color="auto"/>
            <w:left w:val="none" w:sz="0" w:space="0" w:color="auto"/>
            <w:bottom w:val="none" w:sz="0" w:space="0" w:color="auto"/>
            <w:right w:val="none" w:sz="0" w:space="0" w:color="auto"/>
          </w:divBdr>
        </w:div>
        <w:div w:id="1628393266">
          <w:marLeft w:val="480"/>
          <w:marRight w:val="0"/>
          <w:marTop w:val="0"/>
          <w:marBottom w:val="0"/>
          <w:divBdr>
            <w:top w:val="none" w:sz="0" w:space="0" w:color="auto"/>
            <w:left w:val="none" w:sz="0" w:space="0" w:color="auto"/>
            <w:bottom w:val="none" w:sz="0" w:space="0" w:color="auto"/>
            <w:right w:val="none" w:sz="0" w:space="0" w:color="auto"/>
          </w:divBdr>
        </w:div>
        <w:div w:id="1633093093">
          <w:marLeft w:val="480"/>
          <w:marRight w:val="0"/>
          <w:marTop w:val="0"/>
          <w:marBottom w:val="0"/>
          <w:divBdr>
            <w:top w:val="none" w:sz="0" w:space="0" w:color="auto"/>
            <w:left w:val="none" w:sz="0" w:space="0" w:color="auto"/>
            <w:bottom w:val="none" w:sz="0" w:space="0" w:color="auto"/>
            <w:right w:val="none" w:sz="0" w:space="0" w:color="auto"/>
          </w:divBdr>
        </w:div>
        <w:div w:id="1652564745">
          <w:marLeft w:val="480"/>
          <w:marRight w:val="0"/>
          <w:marTop w:val="0"/>
          <w:marBottom w:val="0"/>
          <w:divBdr>
            <w:top w:val="none" w:sz="0" w:space="0" w:color="auto"/>
            <w:left w:val="none" w:sz="0" w:space="0" w:color="auto"/>
            <w:bottom w:val="none" w:sz="0" w:space="0" w:color="auto"/>
            <w:right w:val="none" w:sz="0" w:space="0" w:color="auto"/>
          </w:divBdr>
        </w:div>
        <w:div w:id="1652981509">
          <w:marLeft w:val="480"/>
          <w:marRight w:val="0"/>
          <w:marTop w:val="0"/>
          <w:marBottom w:val="0"/>
          <w:divBdr>
            <w:top w:val="none" w:sz="0" w:space="0" w:color="auto"/>
            <w:left w:val="none" w:sz="0" w:space="0" w:color="auto"/>
            <w:bottom w:val="none" w:sz="0" w:space="0" w:color="auto"/>
            <w:right w:val="none" w:sz="0" w:space="0" w:color="auto"/>
          </w:divBdr>
        </w:div>
        <w:div w:id="1668483892">
          <w:marLeft w:val="480"/>
          <w:marRight w:val="0"/>
          <w:marTop w:val="0"/>
          <w:marBottom w:val="0"/>
          <w:divBdr>
            <w:top w:val="none" w:sz="0" w:space="0" w:color="auto"/>
            <w:left w:val="none" w:sz="0" w:space="0" w:color="auto"/>
            <w:bottom w:val="none" w:sz="0" w:space="0" w:color="auto"/>
            <w:right w:val="none" w:sz="0" w:space="0" w:color="auto"/>
          </w:divBdr>
        </w:div>
        <w:div w:id="1699233106">
          <w:marLeft w:val="480"/>
          <w:marRight w:val="0"/>
          <w:marTop w:val="0"/>
          <w:marBottom w:val="0"/>
          <w:divBdr>
            <w:top w:val="none" w:sz="0" w:space="0" w:color="auto"/>
            <w:left w:val="none" w:sz="0" w:space="0" w:color="auto"/>
            <w:bottom w:val="none" w:sz="0" w:space="0" w:color="auto"/>
            <w:right w:val="none" w:sz="0" w:space="0" w:color="auto"/>
          </w:divBdr>
        </w:div>
        <w:div w:id="1706950659">
          <w:marLeft w:val="480"/>
          <w:marRight w:val="0"/>
          <w:marTop w:val="0"/>
          <w:marBottom w:val="0"/>
          <w:divBdr>
            <w:top w:val="none" w:sz="0" w:space="0" w:color="auto"/>
            <w:left w:val="none" w:sz="0" w:space="0" w:color="auto"/>
            <w:bottom w:val="none" w:sz="0" w:space="0" w:color="auto"/>
            <w:right w:val="none" w:sz="0" w:space="0" w:color="auto"/>
          </w:divBdr>
        </w:div>
        <w:div w:id="1708335488">
          <w:marLeft w:val="480"/>
          <w:marRight w:val="0"/>
          <w:marTop w:val="0"/>
          <w:marBottom w:val="0"/>
          <w:divBdr>
            <w:top w:val="none" w:sz="0" w:space="0" w:color="auto"/>
            <w:left w:val="none" w:sz="0" w:space="0" w:color="auto"/>
            <w:bottom w:val="none" w:sz="0" w:space="0" w:color="auto"/>
            <w:right w:val="none" w:sz="0" w:space="0" w:color="auto"/>
          </w:divBdr>
        </w:div>
        <w:div w:id="1763868463">
          <w:marLeft w:val="480"/>
          <w:marRight w:val="0"/>
          <w:marTop w:val="0"/>
          <w:marBottom w:val="0"/>
          <w:divBdr>
            <w:top w:val="none" w:sz="0" w:space="0" w:color="auto"/>
            <w:left w:val="none" w:sz="0" w:space="0" w:color="auto"/>
            <w:bottom w:val="none" w:sz="0" w:space="0" w:color="auto"/>
            <w:right w:val="none" w:sz="0" w:space="0" w:color="auto"/>
          </w:divBdr>
        </w:div>
        <w:div w:id="1794668696">
          <w:marLeft w:val="480"/>
          <w:marRight w:val="0"/>
          <w:marTop w:val="0"/>
          <w:marBottom w:val="0"/>
          <w:divBdr>
            <w:top w:val="none" w:sz="0" w:space="0" w:color="auto"/>
            <w:left w:val="none" w:sz="0" w:space="0" w:color="auto"/>
            <w:bottom w:val="none" w:sz="0" w:space="0" w:color="auto"/>
            <w:right w:val="none" w:sz="0" w:space="0" w:color="auto"/>
          </w:divBdr>
        </w:div>
        <w:div w:id="1847399223">
          <w:marLeft w:val="480"/>
          <w:marRight w:val="0"/>
          <w:marTop w:val="0"/>
          <w:marBottom w:val="0"/>
          <w:divBdr>
            <w:top w:val="none" w:sz="0" w:space="0" w:color="auto"/>
            <w:left w:val="none" w:sz="0" w:space="0" w:color="auto"/>
            <w:bottom w:val="none" w:sz="0" w:space="0" w:color="auto"/>
            <w:right w:val="none" w:sz="0" w:space="0" w:color="auto"/>
          </w:divBdr>
        </w:div>
        <w:div w:id="1896773848">
          <w:marLeft w:val="480"/>
          <w:marRight w:val="0"/>
          <w:marTop w:val="0"/>
          <w:marBottom w:val="0"/>
          <w:divBdr>
            <w:top w:val="none" w:sz="0" w:space="0" w:color="auto"/>
            <w:left w:val="none" w:sz="0" w:space="0" w:color="auto"/>
            <w:bottom w:val="none" w:sz="0" w:space="0" w:color="auto"/>
            <w:right w:val="none" w:sz="0" w:space="0" w:color="auto"/>
          </w:divBdr>
        </w:div>
        <w:div w:id="1898122709">
          <w:marLeft w:val="480"/>
          <w:marRight w:val="0"/>
          <w:marTop w:val="0"/>
          <w:marBottom w:val="0"/>
          <w:divBdr>
            <w:top w:val="none" w:sz="0" w:space="0" w:color="auto"/>
            <w:left w:val="none" w:sz="0" w:space="0" w:color="auto"/>
            <w:bottom w:val="none" w:sz="0" w:space="0" w:color="auto"/>
            <w:right w:val="none" w:sz="0" w:space="0" w:color="auto"/>
          </w:divBdr>
        </w:div>
        <w:div w:id="1914927303">
          <w:marLeft w:val="480"/>
          <w:marRight w:val="0"/>
          <w:marTop w:val="0"/>
          <w:marBottom w:val="0"/>
          <w:divBdr>
            <w:top w:val="none" w:sz="0" w:space="0" w:color="auto"/>
            <w:left w:val="none" w:sz="0" w:space="0" w:color="auto"/>
            <w:bottom w:val="none" w:sz="0" w:space="0" w:color="auto"/>
            <w:right w:val="none" w:sz="0" w:space="0" w:color="auto"/>
          </w:divBdr>
        </w:div>
        <w:div w:id="1915234673">
          <w:marLeft w:val="480"/>
          <w:marRight w:val="0"/>
          <w:marTop w:val="0"/>
          <w:marBottom w:val="0"/>
          <w:divBdr>
            <w:top w:val="none" w:sz="0" w:space="0" w:color="auto"/>
            <w:left w:val="none" w:sz="0" w:space="0" w:color="auto"/>
            <w:bottom w:val="none" w:sz="0" w:space="0" w:color="auto"/>
            <w:right w:val="none" w:sz="0" w:space="0" w:color="auto"/>
          </w:divBdr>
        </w:div>
        <w:div w:id="1916041548">
          <w:marLeft w:val="480"/>
          <w:marRight w:val="0"/>
          <w:marTop w:val="0"/>
          <w:marBottom w:val="0"/>
          <w:divBdr>
            <w:top w:val="none" w:sz="0" w:space="0" w:color="auto"/>
            <w:left w:val="none" w:sz="0" w:space="0" w:color="auto"/>
            <w:bottom w:val="none" w:sz="0" w:space="0" w:color="auto"/>
            <w:right w:val="none" w:sz="0" w:space="0" w:color="auto"/>
          </w:divBdr>
        </w:div>
        <w:div w:id="1925725306">
          <w:marLeft w:val="480"/>
          <w:marRight w:val="0"/>
          <w:marTop w:val="0"/>
          <w:marBottom w:val="0"/>
          <w:divBdr>
            <w:top w:val="none" w:sz="0" w:space="0" w:color="auto"/>
            <w:left w:val="none" w:sz="0" w:space="0" w:color="auto"/>
            <w:bottom w:val="none" w:sz="0" w:space="0" w:color="auto"/>
            <w:right w:val="none" w:sz="0" w:space="0" w:color="auto"/>
          </w:divBdr>
        </w:div>
        <w:div w:id="1952055837">
          <w:marLeft w:val="480"/>
          <w:marRight w:val="0"/>
          <w:marTop w:val="0"/>
          <w:marBottom w:val="0"/>
          <w:divBdr>
            <w:top w:val="none" w:sz="0" w:space="0" w:color="auto"/>
            <w:left w:val="none" w:sz="0" w:space="0" w:color="auto"/>
            <w:bottom w:val="none" w:sz="0" w:space="0" w:color="auto"/>
            <w:right w:val="none" w:sz="0" w:space="0" w:color="auto"/>
          </w:divBdr>
        </w:div>
        <w:div w:id="2014065646">
          <w:marLeft w:val="480"/>
          <w:marRight w:val="0"/>
          <w:marTop w:val="0"/>
          <w:marBottom w:val="0"/>
          <w:divBdr>
            <w:top w:val="none" w:sz="0" w:space="0" w:color="auto"/>
            <w:left w:val="none" w:sz="0" w:space="0" w:color="auto"/>
            <w:bottom w:val="none" w:sz="0" w:space="0" w:color="auto"/>
            <w:right w:val="none" w:sz="0" w:space="0" w:color="auto"/>
          </w:divBdr>
        </w:div>
        <w:div w:id="2016761070">
          <w:marLeft w:val="480"/>
          <w:marRight w:val="0"/>
          <w:marTop w:val="0"/>
          <w:marBottom w:val="0"/>
          <w:divBdr>
            <w:top w:val="none" w:sz="0" w:space="0" w:color="auto"/>
            <w:left w:val="none" w:sz="0" w:space="0" w:color="auto"/>
            <w:bottom w:val="none" w:sz="0" w:space="0" w:color="auto"/>
            <w:right w:val="none" w:sz="0" w:space="0" w:color="auto"/>
          </w:divBdr>
        </w:div>
        <w:div w:id="2096248028">
          <w:marLeft w:val="480"/>
          <w:marRight w:val="0"/>
          <w:marTop w:val="0"/>
          <w:marBottom w:val="0"/>
          <w:divBdr>
            <w:top w:val="none" w:sz="0" w:space="0" w:color="auto"/>
            <w:left w:val="none" w:sz="0" w:space="0" w:color="auto"/>
            <w:bottom w:val="none" w:sz="0" w:space="0" w:color="auto"/>
            <w:right w:val="none" w:sz="0" w:space="0" w:color="auto"/>
          </w:divBdr>
        </w:div>
        <w:div w:id="2115052220">
          <w:marLeft w:val="480"/>
          <w:marRight w:val="0"/>
          <w:marTop w:val="0"/>
          <w:marBottom w:val="0"/>
          <w:divBdr>
            <w:top w:val="none" w:sz="0" w:space="0" w:color="auto"/>
            <w:left w:val="none" w:sz="0" w:space="0" w:color="auto"/>
            <w:bottom w:val="none" w:sz="0" w:space="0" w:color="auto"/>
            <w:right w:val="none" w:sz="0" w:space="0" w:color="auto"/>
          </w:divBdr>
        </w:div>
      </w:divsChild>
    </w:div>
    <w:div w:id="559560218">
      <w:bodyDiv w:val="1"/>
      <w:marLeft w:val="0"/>
      <w:marRight w:val="0"/>
      <w:marTop w:val="0"/>
      <w:marBottom w:val="0"/>
      <w:divBdr>
        <w:top w:val="none" w:sz="0" w:space="0" w:color="auto"/>
        <w:left w:val="none" w:sz="0" w:space="0" w:color="auto"/>
        <w:bottom w:val="none" w:sz="0" w:space="0" w:color="auto"/>
        <w:right w:val="none" w:sz="0" w:space="0" w:color="auto"/>
      </w:divBdr>
    </w:div>
    <w:div w:id="559706999">
      <w:bodyDiv w:val="1"/>
      <w:marLeft w:val="0"/>
      <w:marRight w:val="0"/>
      <w:marTop w:val="0"/>
      <w:marBottom w:val="0"/>
      <w:divBdr>
        <w:top w:val="none" w:sz="0" w:space="0" w:color="auto"/>
        <w:left w:val="none" w:sz="0" w:space="0" w:color="auto"/>
        <w:bottom w:val="none" w:sz="0" w:space="0" w:color="auto"/>
        <w:right w:val="none" w:sz="0" w:space="0" w:color="auto"/>
      </w:divBdr>
    </w:div>
    <w:div w:id="559755204">
      <w:bodyDiv w:val="1"/>
      <w:marLeft w:val="0"/>
      <w:marRight w:val="0"/>
      <w:marTop w:val="0"/>
      <w:marBottom w:val="0"/>
      <w:divBdr>
        <w:top w:val="none" w:sz="0" w:space="0" w:color="auto"/>
        <w:left w:val="none" w:sz="0" w:space="0" w:color="auto"/>
        <w:bottom w:val="none" w:sz="0" w:space="0" w:color="auto"/>
        <w:right w:val="none" w:sz="0" w:space="0" w:color="auto"/>
      </w:divBdr>
    </w:div>
    <w:div w:id="559828281">
      <w:bodyDiv w:val="1"/>
      <w:marLeft w:val="0"/>
      <w:marRight w:val="0"/>
      <w:marTop w:val="0"/>
      <w:marBottom w:val="0"/>
      <w:divBdr>
        <w:top w:val="none" w:sz="0" w:space="0" w:color="auto"/>
        <w:left w:val="none" w:sz="0" w:space="0" w:color="auto"/>
        <w:bottom w:val="none" w:sz="0" w:space="0" w:color="auto"/>
        <w:right w:val="none" w:sz="0" w:space="0" w:color="auto"/>
      </w:divBdr>
    </w:div>
    <w:div w:id="559831586">
      <w:bodyDiv w:val="1"/>
      <w:marLeft w:val="0"/>
      <w:marRight w:val="0"/>
      <w:marTop w:val="0"/>
      <w:marBottom w:val="0"/>
      <w:divBdr>
        <w:top w:val="none" w:sz="0" w:space="0" w:color="auto"/>
        <w:left w:val="none" w:sz="0" w:space="0" w:color="auto"/>
        <w:bottom w:val="none" w:sz="0" w:space="0" w:color="auto"/>
        <w:right w:val="none" w:sz="0" w:space="0" w:color="auto"/>
      </w:divBdr>
    </w:div>
    <w:div w:id="560020680">
      <w:bodyDiv w:val="1"/>
      <w:marLeft w:val="0"/>
      <w:marRight w:val="0"/>
      <w:marTop w:val="0"/>
      <w:marBottom w:val="0"/>
      <w:divBdr>
        <w:top w:val="none" w:sz="0" w:space="0" w:color="auto"/>
        <w:left w:val="none" w:sz="0" w:space="0" w:color="auto"/>
        <w:bottom w:val="none" w:sz="0" w:space="0" w:color="auto"/>
        <w:right w:val="none" w:sz="0" w:space="0" w:color="auto"/>
      </w:divBdr>
    </w:div>
    <w:div w:id="560022624">
      <w:bodyDiv w:val="1"/>
      <w:marLeft w:val="0"/>
      <w:marRight w:val="0"/>
      <w:marTop w:val="0"/>
      <w:marBottom w:val="0"/>
      <w:divBdr>
        <w:top w:val="none" w:sz="0" w:space="0" w:color="auto"/>
        <w:left w:val="none" w:sz="0" w:space="0" w:color="auto"/>
        <w:bottom w:val="none" w:sz="0" w:space="0" w:color="auto"/>
        <w:right w:val="none" w:sz="0" w:space="0" w:color="auto"/>
      </w:divBdr>
    </w:div>
    <w:div w:id="560210383">
      <w:bodyDiv w:val="1"/>
      <w:marLeft w:val="0"/>
      <w:marRight w:val="0"/>
      <w:marTop w:val="0"/>
      <w:marBottom w:val="0"/>
      <w:divBdr>
        <w:top w:val="none" w:sz="0" w:space="0" w:color="auto"/>
        <w:left w:val="none" w:sz="0" w:space="0" w:color="auto"/>
        <w:bottom w:val="none" w:sz="0" w:space="0" w:color="auto"/>
        <w:right w:val="none" w:sz="0" w:space="0" w:color="auto"/>
      </w:divBdr>
      <w:divsChild>
        <w:div w:id="1165172210">
          <w:marLeft w:val="480"/>
          <w:marRight w:val="0"/>
          <w:marTop w:val="0"/>
          <w:marBottom w:val="0"/>
          <w:divBdr>
            <w:top w:val="none" w:sz="0" w:space="0" w:color="auto"/>
            <w:left w:val="none" w:sz="0" w:space="0" w:color="auto"/>
            <w:bottom w:val="none" w:sz="0" w:space="0" w:color="auto"/>
            <w:right w:val="none" w:sz="0" w:space="0" w:color="auto"/>
          </w:divBdr>
        </w:div>
        <w:div w:id="1176379375">
          <w:marLeft w:val="480"/>
          <w:marRight w:val="0"/>
          <w:marTop w:val="0"/>
          <w:marBottom w:val="0"/>
          <w:divBdr>
            <w:top w:val="none" w:sz="0" w:space="0" w:color="auto"/>
            <w:left w:val="none" w:sz="0" w:space="0" w:color="auto"/>
            <w:bottom w:val="none" w:sz="0" w:space="0" w:color="auto"/>
            <w:right w:val="none" w:sz="0" w:space="0" w:color="auto"/>
          </w:divBdr>
        </w:div>
        <w:div w:id="81343871">
          <w:marLeft w:val="480"/>
          <w:marRight w:val="0"/>
          <w:marTop w:val="0"/>
          <w:marBottom w:val="0"/>
          <w:divBdr>
            <w:top w:val="none" w:sz="0" w:space="0" w:color="auto"/>
            <w:left w:val="none" w:sz="0" w:space="0" w:color="auto"/>
            <w:bottom w:val="none" w:sz="0" w:space="0" w:color="auto"/>
            <w:right w:val="none" w:sz="0" w:space="0" w:color="auto"/>
          </w:divBdr>
        </w:div>
        <w:div w:id="163672604">
          <w:marLeft w:val="480"/>
          <w:marRight w:val="0"/>
          <w:marTop w:val="0"/>
          <w:marBottom w:val="0"/>
          <w:divBdr>
            <w:top w:val="none" w:sz="0" w:space="0" w:color="auto"/>
            <w:left w:val="none" w:sz="0" w:space="0" w:color="auto"/>
            <w:bottom w:val="none" w:sz="0" w:space="0" w:color="auto"/>
            <w:right w:val="none" w:sz="0" w:space="0" w:color="auto"/>
          </w:divBdr>
        </w:div>
        <w:div w:id="1418477648">
          <w:marLeft w:val="480"/>
          <w:marRight w:val="0"/>
          <w:marTop w:val="0"/>
          <w:marBottom w:val="0"/>
          <w:divBdr>
            <w:top w:val="none" w:sz="0" w:space="0" w:color="auto"/>
            <w:left w:val="none" w:sz="0" w:space="0" w:color="auto"/>
            <w:bottom w:val="none" w:sz="0" w:space="0" w:color="auto"/>
            <w:right w:val="none" w:sz="0" w:space="0" w:color="auto"/>
          </w:divBdr>
        </w:div>
        <w:div w:id="100882446">
          <w:marLeft w:val="480"/>
          <w:marRight w:val="0"/>
          <w:marTop w:val="0"/>
          <w:marBottom w:val="0"/>
          <w:divBdr>
            <w:top w:val="none" w:sz="0" w:space="0" w:color="auto"/>
            <w:left w:val="none" w:sz="0" w:space="0" w:color="auto"/>
            <w:bottom w:val="none" w:sz="0" w:space="0" w:color="auto"/>
            <w:right w:val="none" w:sz="0" w:space="0" w:color="auto"/>
          </w:divBdr>
        </w:div>
        <w:div w:id="512112049">
          <w:marLeft w:val="480"/>
          <w:marRight w:val="0"/>
          <w:marTop w:val="0"/>
          <w:marBottom w:val="0"/>
          <w:divBdr>
            <w:top w:val="none" w:sz="0" w:space="0" w:color="auto"/>
            <w:left w:val="none" w:sz="0" w:space="0" w:color="auto"/>
            <w:bottom w:val="none" w:sz="0" w:space="0" w:color="auto"/>
            <w:right w:val="none" w:sz="0" w:space="0" w:color="auto"/>
          </w:divBdr>
        </w:div>
        <w:div w:id="90319998">
          <w:marLeft w:val="480"/>
          <w:marRight w:val="0"/>
          <w:marTop w:val="0"/>
          <w:marBottom w:val="0"/>
          <w:divBdr>
            <w:top w:val="none" w:sz="0" w:space="0" w:color="auto"/>
            <w:left w:val="none" w:sz="0" w:space="0" w:color="auto"/>
            <w:bottom w:val="none" w:sz="0" w:space="0" w:color="auto"/>
            <w:right w:val="none" w:sz="0" w:space="0" w:color="auto"/>
          </w:divBdr>
        </w:div>
        <w:div w:id="2015838938">
          <w:marLeft w:val="480"/>
          <w:marRight w:val="0"/>
          <w:marTop w:val="0"/>
          <w:marBottom w:val="0"/>
          <w:divBdr>
            <w:top w:val="none" w:sz="0" w:space="0" w:color="auto"/>
            <w:left w:val="none" w:sz="0" w:space="0" w:color="auto"/>
            <w:bottom w:val="none" w:sz="0" w:space="0" w:color="auto"/>
            <w:right w:val="none" w:sz="0" w:space="0" w:color="auto"/>
          </w:divBdr>
        </w:div>
        <w:div w:id="1133988503">
          <w:marLeft w:val="480"/>
          <w:marRight w:val="0"/>
          <w:marTop w:val="0"/>
          <w:marBottom w:val="0"/>
          <w:divBdr>
            <w:top w:val="none" w:sz="0" w:space="0" w:color="auto"/>
            <w:left w:val="none" w:sz="0" w:space="0" w:color="auto"/>
            <w:bottom w:val="none" w:sz="0" w:space="0" w:color="auto"/>
            <w:right w:val="none" w:sz="0" w:space="0" w:color="auto"/>
          </w:divBdr>
        </w:div>
        <w:div w:id="470564656">
          <w:marLeft w:val="480"/>
          <w:marRight w:val="0"/>
          <w:marTop w:val="0"/>
          <w:marBottom w:val="0"/>
          <w:divBdr>
            <w:top w:val="none" w:sz="0" w:space="0" w:color="auto"/>
            <w:left w:val="none" w:sz="0" w:space="0" w:color="auto"/>
            <w:bottom w:val="none" w:sz="0" w:space="0" w:color="auto"/>
            <w:right w:val="none" w:sz="0" w:space="0" w:color="auto"/>
          </w:divBdr>
        </w:div>
        <w:div w:id="572933153">
          <w:marLeft w:val="480"/>
          <w:marRight w:val="0"/>
          <w:marTop w:val="0"/>
          <w:marBottom w:val="0"/>
          <w:divBdr>
            <w:top w:val="none" w:sz="0" w:space="0" w:color="auto"/>
            <w:left w:val="none" w:sz="0" w:space="0" w:color="auto"/>
            <w:bottom w:val="none" w:sz="0" w:space="0" w:color="auto"/>
            <w:right w:val="none" w:sz="0" w:space="0" w:color="auto"/>
          </w:divBdr>
        </w:div>
        <w:div w:id="885797469">
          <w:marLeft w:val="480"/>
          <w:marRight w:val="0"/>
          <w:marTop w:val="0"/>
          <w:marBottom w:val="0"/>
          <w:divBdr>
            <w:top w:val="none" w:sz="0" w:space="0" w:color="auto"/>
            <w:left w:val="none" w:sz="0" w:space="0" w:color="auto"/>
            <w:bottom w:val="none" w:sz="0" w:space="0" w:color="auto"/>
            <w:right w:val="none" w:sz="0" w:space="0" w:color="auto"/>
          </w:divBdr>
        </w:div>
        <w:div w:id="455829451">
          <w:marLeft w:val="480"/>
          <w:marRight w:val="0"/>
          <w:marTop w:val="0"/>
          <w:marBottom w:val="0"/>
          <w:divBdr>
            <w:top w:val="none" w:sz="0" w:space="0" w:color="auto"/>
            <w:left w:val="none" w:sz="0" w:space="0" w:color="auto"/>
            <w:bottom w:val="none" w:sz="0" w:space="0" w:color="auto"/>
            <w:right w:val="none" w:sz="0" w:space="0" w:color="auto"/>
          </w:divBdr>
        </w:div>
        <w:div w:id="1898544433">
          <w:marLeft w:val="480"/>
          <w:marRight w:val="0"/>
          <w:marTop w:val="0"/>
          <w:marBottom w:val="0"/>
          <w:divBdr>
            <w:top w:val="none" w:sz="0" w:space="0" w:color="auto"/>
            <w:left w:val="none" w:sz="0" w:space="0" w:color="auto"/>
            <w:bottom w:val="none" w:sz="0" w:space="0" w:color="auto"/>
            <w:right w:val="none" w:sz="0" w:space="0" w:color="auto"/>
          </w:divBdr>
        </w:div>
        <w:div w:id="132674045">
          <w:marLeft w:val="480"/>
          <w:marRight w:val="0"/>
          <w:marTop w:val="0"/>
          <w:marBottom w:val="0"/>
          <w:divBdr>
            <w:top w:val="none" w:sz="0" w:space="0" w:color="auto"/>
            <w:left w:val="none" w:sz="0" w:space="0" w:color="auto"/>
            <w:bottom w:val="none" w:sz="0" w:space="0" w:color="auto"/>
            <w:right w:val="none" w:sz="0" w:space="0" w:color="auto"/>
          </w:divBdr>
        </w:div>
        <w:div w:id="1804543677">
          <w:marLeft w:val="480"/>
          <w:marRight w:val="0"/>
          <w:marTop w:val="0"/>
          <w:marBottom w:val="0"/>
          <w:divBdr>
            <w:top w:val="none" w:sz="0" w:space="0" w:color="auto"/>
            <w:left w:val="none" w:sz="0" w:space="0" w:color="auto"/>
            <w:bottom w:val="none" w:sz="0" w:space="0" w:color="auto"/>
            <w:right w:val="none" w:sz="0" w:space="0" w:color="auto"/>
          </w:divBdr>
        </w:div>
        <w:div w:id="910042154">
          <w:marLeft w:val="480"/>
          <w:marRight w:val="0"/>
          <w:marTop w:val="0"/>
          <w:marBottom w:val="0"/>
          <w:divBdr>
            <w:top w:val="none" w:sz="0" w:space="0" w:color="auto"/>
            <w:left w:val="none" w:sz="0" w:space="0" w:color="auto"/>
            <w:bottom w:val="none" w:sz="0" w:space="0" w:color="auto"/>
            <w:right w:val="none" w:sz="0" w:space="0" w:color="auto"/>
          </w:divBdr>
        </w:div>
        <w:div w:id="1362366315">
          <w:marLeft w:val="480"/>
          <w:marRight w:val="0"/>
          <w:marTop w:val="0"/>
          <w:marBottom w:val="0"/>
          <w:divBdr>
            <w:top w:val="none" w:sz="0" w:space="0" w:color="auto"/>
            <w:left w:val="none" w:sz="0" w:space="0" w:color="auto"/>
            <w:bottom w:val="none" w:sz="0" w:space="0" w:color="auto"/>
            <w:right w:val="none" w:sz="0" w:space="0" w:color="auto"/>
          </w:divBdr>
        </w:div>
        <w:div w:id="1027485605">
          <w:marLeft w:val="480"/>
          <w:marRight w:val="0"/>
          <w:marTop w:val="0"/>
          <w:marBottom w:val="0"/>
          <w:divBdr>
            <w:top w:val="none" w:sz="0" w:space="0" w:color="auto"/>
            <w:left w:val="none" w:sz="0" w:space="0" w:color="auto"/>
            <w:bottom w:val="none" w:sz="0" w:space="0" w:color="auto"/>
            <w:right w:val="none" w:sz="0" w:space="0" w:color="auto"/>
          </w:divBdr>
        </w:div>
        <w:div w:id="95252146">
          <w:marLeft w:val="480"/>
          <w:marRight w:val="0"/>
          <w:marTop w:val="0"/>
          <w:marBottom w:val="0"/>
          <w:divBdr>
            <w:top w:val="none" w:sz="0" w:space="0" w:color="auto"/>
            <w:left w:val="none" w:sz="0" w:space="0" w:color="auto"/>
            <w:bottom w:val="none" w:sz="0" w:space="0" w:color="auto"/>
            <w:right w:val="none" w:sz="0" w:space="0" w:color="auto"/>
          </w:divBdr>
        </w:div>
        <w:div w:id="167863999">
          <w:marLeft w:val="480"/>
          <w:marRight w:val="0"/>
          <w:marTop w:val="0"/>
          <w:marBottom w:val="0"/>
          <w:divBdr>
            <w:top w:val="none" w:sz="0" w:space="0" w:color="auto"/>
            <w:left w:val="none" w:sz="0" w:space="0" w:color="auto"/>
            <w:bottom w:val="none" w:sz="0" w:space="0" w:color="auto"/>
            <w:right w:val="none" w:sz="0" w:space="0" w:color="auto"/>
          </w:divBdr>
        </w:div>
        <w:div w:id="495531437">
          <w:marLeft w:val="480"/>
          <w:marRight w:val="0"/>
          <w:marTop w:val="0"/>
          <w:marBottom w:val="0"/>
          <w:divBdr>
            <w:top w:val="none" w:sz="0" w:space="0" w:color="auto"/>
            <w:left w:val="none" w:sz="0" w:space="0" w:color="auto"/>
            <w:bottom w:val="none" w:sz="0" w:space="0" w:color="auto"/>
            <w:right w:val="none" w:sz="0" w:space="0" w:color="auto"/>
          </w:divBdr>
        </w:div>
        <w:div w:id="771629392">
          <w:marLeft w:val="480"/>
          <w:marRight w:val="0"/>
          <w:marTop w:val="0"/>
          <w:marBottom w:val="0"/>
          <w:divBdr>
            <w:top w:val="none" w:sz="0" w:space="0" w:color="auto"/>
            <w:left w:val="none" w:sz="0" w:space="0" w:color="auto"/>
            <w:bottom w:val="none" w:sz="0" w:space="0" w:color="auto"/>
            <w:right w:val="none" w:sz="0" w:space="0" w:color="auto"/>
          </w:divBdr>
        </w:div>
        <w:div w:id="182981700">
          <w:marLeft w:val="480"/>
          <w:marRight w:val="0"/>
          <w:marTop w:val="0"/>
          <w:marBottom w:val="0"/>
          <w:divBdr>
            <w:top w:val="none" w:sz="0" w:space="0" w:color="auto"/>
            <w:left w:val="none" w:sz="0" w:space="0" w:color="auto"/>
            <w:bottom w:val="none" w:sz="0" w:space="0" w:color="auto"/>
            <w:right w:val="none" w:sz="0" w:space="0" w:color="auto"/>
          </w:divBdr>
        </w:div>
        <w:div w:id="340009445">
          <w:marLeft w:val="480"/>
          <w:marRight w:val="0"/>
          <w:marTop w:val="0"/>
          <w:marBottom w:val="0"/>
          <w:divBdr>
            <w:top w:val="none" w:sz="0" w:space="0" w:color="auto"/>
            <w:left w:val="none" w:sz="0" w:space="0" w:color="auto"/>
            <w:bottom w:val="none" w:sz="0" w:space="0" w:color="auto"/>
            <w:right w:val="none" w:sz="0" w:space="0" w:color="auto"/>
          </w:divBdr>
        </w:div>
        <w:div w:id="1150752620">
          <w:marLeft w:val="480"/>
          <w:marRight w:val="0"/>
          <w:marTop w:val="0"/>
          <w:marBottom w:val="0"/>
          <w:divBdr>
            <w:top w:val="none" w:sz="0" w:space="0" w:color="auto"/>
            <w:left w:val="none" w:sz="0" w:space="0" w:color="auto"/>
            <w:bottom w:val="none" w:sz="0" w:space="0" w:color="auto"/>
            <w:right w:val="none" w:sz="0" w:space="0" w:color="auto"/>
          </w:divBdr>
        </w:div>
        <w:div w:id="260646317">
          <w:marLeft w:val="480"/>
          <w:marRight w:val="0"/>
          <w:marTop w:val="0"/>
          <w:marBottom w:val="0"/>
          <w:divBdr>
            <w:top w:val="none" w:sz="0" w:space="0" w:color="auto"/>
            <w:left w:val="none" w:sz="0" w:space="0" w:color="auto"/>
            <w:bottom w:val="none" w:sz="0" w:space="0" w:color="auto"/>
            <w:right w:val="none" w:sz="0" w:space="0" w:color="auto"/>
          </w:divBdr>
        </w:div>
        <w:div w:id="63071969">
          <w:marLeft w:val="480"/>
          <w:marRight w:val="0"/>
          <w:marTop w:val="0"/>
          <w:marBottom w:val="0"/>
          <w:divBdr>
            <w:top w:val="none" w:sz="0" w:space="0" w:color="auto"/>
            <w:left w:val="none" w:sz="0" w:space="0" w:color="auto"/>
            <w:bottom w:val="none" w:sz="0" w:space="0" w:color="auto"/>
            <w:right w:val="none" w:sz="0" w:space="0" w:color="auto"/>
          </w:divBdr>
        </w:div>
        <w:div w:id="250748635">
          <w:marLeft w:val="480"/>
          <w:marRight w:val="0"/>
          <w:marTop w:val="0"/>
          <w:marBottom w:val="0"/>
          <w:divBdr>
            <w:top w:val="none" w:sz="0" w:space="0" w:color="auto"/>
            <w:left w:val="none" w:sz="0" w:space="0" w:color="auto"/>
            <w:bottom w:val="none" w:sz="0" w:space="0" w:color="auto"/>
            <w:right w:val="none" w:sz="0" w:space="0" w:color="auto"/>
          </w:divBdr>
        </w:div>
        <w:div w:id="370957592">
          <w:marLeft w:val="480"/>
          <w:marRight w:val="0"/>
          <w:marTop w:val="0"/>
          <w:marBottom w:val="0"/>
          <w:divBdr>
            <w:top w:val="none" w:sz="0" w:space="0" w:color="auto"/>
            <w:left w:val="none" w:sz="0" w:space="0" w:color="auto"/>
            <w:bottom w:val="none" w:sz="0" w:space="0" w:color="auto"/>
            <w:right w:val="none" w:sz="0" w:space="0" w:color="auto"/>
          </w:divBdr>
        </w:div>
        <w:div w:id="2048328737">
          <w:marLeft w:val="480"/>
          <w:marRight w:val="0"/>
          <w:marTop w:val="0"/>
          <w:marBottom w:val="0"/>
          <w:divBdr>
            <w:top w:val="none" w:sz="0" w:space="0" w:color="auto"/>
            <w:left w:val="none" w:sz="0" w:space="0" w:color="auto"/>
            <w:bottom w:val="none" w:sz="0" w:space="0" w:color="auto"/>
            <w:right w:val="none" w:sz="0" w:space="0" w:color="auto"/>
          </w:divBdr>
        </w:div>
        <w:div w:id="1913466310">
          <w:marLeft w:val="480"/>
          <w:marRight w:val="0"/>
          <w:marTop w:val="0"/>
          <w:marBottom w:val="0"/>
          <w:divBdr>
            <w:top w:val="none" w:sz="0" w:space="0" w:color="auto"/>
            <w:left w:val="none" w:sz="0" w:space="0" w:color="auto"/>
            <w:bottom w:val="none" w:sz="0" w:space="0" w:color="auto"/>
            <w:right w:val="none" w:sz="0" w:space="0" w:color="auto"/>
          </w:divBdr>
        </w:div>
        <w:div w:id="36198408">
          <w:marLeft w:val="480"/>
          <w:marRight w:val="0"/>
          <w:marTop w:val="0"/>
          <w:marBottom w:val="0"/>
          <w:divBdr>
            <w:top w:val="none" w:sz="0" w:space="0" w:color="auto"/>
            <w:left w:val="none" w:sz="0" w:space="0" w:color="auto"/>
            <w:bottom w:val="none" w:sz="0" w:space="0" w:color="auto"/>
            <w:right w:val="none" w:sz="0" w:space="0" w:color="auto"/>
          </w:divBdr>
        </w:div>
        <w:div w:id="1567178283">
          <w:marLeft w:val="480"/>
          <w:marRight w:val="0"/>
          <w:marTop w:val="0"/>
          <w:marBottom w:val="0"/>
          <w:divBdr>
            <w:top w:val="none" w:sz="0" w:space="0" w:color="auto"/>
            <w:left w:val="none" w:sz="0" w:space="0" w:color="auto"/>
            <w:bottom w:val="none" w:sz="0" w:space="0" w:color="auto"/>
            <w:right w:val="none" w:sz="0" w:space="0" w:color="auto"/>
          </w:divBdr>
        </w:div>
        <w:div w:id="1034426104">
          <w:marLeft w:val="480"/>
          <w:marRight w:val="0"/>
          <w:marTop w:val="0"/>
          <w:marBottom w:val="0"/>
          <w:divBdr>
            <w:top w:val="none" w:sz="0" w:space="0" w:color="auto"/>
            <w:left w:val="none" w:sz="0" w:space="0" w:color="auto"/>
            <w:bottom w:val="none" w:sz="0" w:space="0" w:color="auto"/>
            <w:right w:val="none" w:sz="0" w:space="0" w:color="auto"/>
          </w:divBdr>
        </w:div>
        <w:div w:id="898440093">
          <w:marLeft w:val="480"/>
          <w:marRight w:val="0"/>
          <w:marTop w:val="0"/>
          <w:marBottom w:val="0"/>
          <w:divBdr>
            <w:top w:val="none" w:sz="0" w:space="0" w:color="auto"/>
            <w:left w:val="none" w:sz="0" w:space="0" w:color="auto"/>
            <w:bottom w:val="none" w:sz="0" w:space="0" w:color="auto"/>
            <w:right w:val="none" w:sz="0" w:space="0" w:color="auto"/>
          </w:divBdr>
        </w:div>
        <w:div w:id="1882551296">
          <w:marLeft w:val="480"/>
          <w:marRight w:val="0"/>
          <w:marTop w:val="0"/>
          <w:marBottom w:val="0"/>
          <w:divBdr>
            <w:top w:val="none" w:sz="0" w:space="0" w:color="auto"/>
            <w:left w:val="none" w:sz="0" w:space="0" w:color="auto"/>
            <w:bottom w:val="none" w:sz="0" w:space="0" w:color="auto"/>
            <w:right w:val="none" w:sz="0" w:space="0" w:color="auto"/>
          </w:divBdr>
        </w:div>
        <w:div w:id="1595628751">
          <w:marLeft w:val="480"/>
          <w:marRight w:val="0"/>
          <w:marTop w:val="0"/>
          <w:marBottom w:val="0"/>
          <w:divBdr>
            <w:top w:val="none" w:sz="0" w:space="0" w:color="auto"/>
            <w:left w:val="none" w:sz="0" w:space="0" w:color="auto"/>
            <w:bottom w:val="none" w:sz="0" w:space="0" w:color="auto"/>
            <w:right w:val="none" w:sz="0" w:space="0" w:color="auto"/>
          </w:divBdr>
        </w:div>
        <w:div w:id="1304894164">
          <w:marLeft w:val="480"/>
          <w:marRight w:val="0"/>
          <w:marTop w:val="0"/>
          <w:marBottom w:val="0"/>
          <w:divBdr>
            <w:top w:val="none" w:sz="0" w:space="0" w:color="auto"/>
            <w:left w:val="none" w:sz="0" w:space="0" w:color="auto"/>
            <w:bottom w:val="none" w:sz="0" w:space="0" w:color="auto"/>
            <w:right w:val="none" w:sz="0" w:space="0" w:color="auto"/>
          </w:divBdr>
        </w:div>
        <w:div w:id="1575358799">
          <w:marLeft w:val="480"/>
          <w:marRight w:val="0"/>
          <w:marTop w:val="0"/>
          <w:marBottom w:val="0"/>
          <w:divBdr>
            <w:top w:val="none" w:sz="0" w:space="0" w:color="auto"/>
            <w:left w:val="none" w:sz="0" w:space="0" w:color="auto"/>
            <w:bottom w:val="none" w:sz="0" w:space="0" w:color="auto"/>
            <w:right w:val="none" w:sz="0" w:space="0" w:color="auto"/>
          </w:divBdr>
        </w:div>
        <w:div w:id="1543712222">
          <w:marLeft w:val="480"/>
          <w:marRight w:val="0"/>
          <w:marTop w:val="0"/>
          <w:marBottom w:val="0"/>
          <w:divBdr>
            <w:top w:val="none" w:sz="0" w:space="0" w:color="auto"/>
            <w:left w:val="none" w:sz="0" w:space="0" w:color="auto"/>
            <w:bottom w:val="none" w:sz="0" w:space="0" w:color="auto"/>
            <w:right w:val="none" w:sz="0" w:space="0" w:color="auto"/>
          </w:divBdr>
        </w:div>
        <w:div w:id="1449160845">
          <w:marLeft w:val="480"/>
          <w:marRight w:val="0"/>
          <w:marTop w:val="0"/>
          <w:marBottom w:val="0"/>
          <w:divBdr>
            <w:top w:val="none" w:sz="0" w:space="0" w:color="auto"/>
            <w:left w:val="none" w:sz="0" w:space="0" w:color="auto"/>
            <w:bottom w:val="none" w:sz="0" w:space="0" w:color="auto"/>
            <w:right w:val="none" w:sz="0" w:space="0" w:color="auto"/>
          </w:divBdr>
        </w:div>
        <w:div w:id="1554732443">
          <w:marLeft w:val="480"/>
          <w:marRight w:val="0"/>
          <w:marTop w:val="0"/>
          <w:marBottom w:val="0"/>
          <w:divBdr>
            <w:top w:val="none" w:sz="0" w:space="0" w:color="auto"/>
            <w:left w:val="none" w:sz="0" w:space="0" w:color="auto"/>
            <w:bottom w:val="none" w:sz="0" w:space="0" w:color="auto"/>
            <w:right w:val="none" w:sz="0" w:space="0" w:color="auto"/>
          </w:divBdr>
        </w:div>
        <w:div w:id="146481646">
          <w:marLeft w:val="480"/>
          <w:marRight w:val="0"/>
          <w:marTop w:val="0"/>
          <w:marBottom w:val="0"/>
          <w:divBdr>
            <w:top w:val="none" w:sz="0" w:space="0" w:color="auto"/>
            <w:left w:val="none" w:sz="0" w:space="0" w:color="auto"/>
            <w:bottom w:val="none" w:sz="0" w:space="0" w:color="auto"/>
            <w:right w:val="none" w:sz="0" w:space="0" w:color="auto"/>
          </w:divBdr>
        </w:div>
        <w:div w:id="905578503">
          <w:marLeft w:val="480"/>
          <w:marRight w:val="0"/>
          <w:marTop w:val="0"/>
          <w:marBottom w:val="0"/>
          <w:divBdr>
            <w:top w:val="none" w:sz="0" w:space="0" w:color="auto"/>
            <w:left w:val="none" w:sz="0" w:space="0" w:color="auto"/>
            <w:bottom w:val="none" w:sz="0" w:space="0" w:color="auto"/>
            <w:right w:val="none" w:sz="0" w:space="0" w:color="auto"/>
          </w:divBdr>
        </w:div>
        <w:div w:id="1215505290">
          <w:marLeft w:val="480"/>
          <w:marRight w:val="0"/>
          <w:marTop w:val="0"/>
          <w:marBottom w:val="0"/>
          <w:divBdr>
            <w:top w:val="none" w:sz="0" w:space="0" w:color="auto"/>
            <w:left w:val="none" w:sz="0" w:space="0" w:color="auto"/>
            <w:bottom w:val="none" w:sz="0" w:space="0" w:color="auto"/>
            <w:right w:val="none" w:sz="0" w:space="0" w:color="auto"/>
          </w:divBdr>
        </w:div>
        <w:div w:id="36975101">
          <w:marLeft w:val="480"/>
          <w:marRight w:val="0"/>
          <w:marTop w:val="0"/>
          <w:marBottom w:val="0"/>
          <w:divBdr>
            <w:top w:val="none" w:sz="0" w:space="0" w:color="auto"/>
            <w:left w:val="none" w:sz="0" w:space="0" w:color="auto"/>
            <w:bottom w:val="none" w:sz="0" w:space="0" w:color="auto"/>
            <w:right w:val="none" w:sz="0" w:space="0" w:color="auto"/>
          </w:divBdr>
        </w:div>
        <w:div w:id="1788503095">
          <w:marLeft w:val="480"/>
          <w:marRight w:val="0"/>
          <w:marTop w:val="0"/>
          <w:marBottom w:val="0"/>
          <w:divBdr>
            <w:top w:val="none" w:sz="0" w:space="0" w:color="auto"/>
            <w:left w:val="none" w:sz="0" w:space="0" w:color="auto"/>
            <w:bottom w:val="none" w:sz="0" w:space="0" w:color="auto"/>
            <w:right w:val="none" w:sz="0" w:space="0" w:color="auto"/>
          </w:divBdr>
        </w:div>
        <w:div w:id="1444226165">
          <w:marLeft w:val="480"/>
          <w:marRight w:val="0"/>
          <w:marTop w:val="0"/>
          <w:marBottom w:val="0"/>
          <w:divBdr>
            <w:top w:val="none" w:sz="0" w:space="0" w:color="auto"/>
            <w:left w:val="none" w:sz="0" w:space="0" w:color="auto"/>
            <w:bottom w:val="none" w:sz="0" w:space="0" w:color="auto"/>
            <w:right w:val="none" w:sz="0" w:space="0" w:color="auto"/>
          </w:divBdr>
        </w:div>
        <w:div w:id="2142728794">
          <w:marLeft w:val="480"/>
          <w:marRight w:val="0"/>
          <w:marTop w:val="0"/>
          <w:marBottom w:val="0"/>
          <w:divBdr>
            <w:top w:val="none" w:sz="0" w:space="0" w:color="auto"/>
            <w:left w:val="none" w:sz="0" w:space="0" w:color="auto"/>
            <w:bottom w:val="none" w:sz="0" w:space="0" w:color="auto"/>
            <w:right w:val="none" w:sz="0" w:space="0" w:color="auto"/>
          </w:divBdr>
        </w:div>
        <w:div w:id="2084640801">
          <w:marLeft w:val="480"/>
          <w:marRight w:val="0"/>
          <w:marTop w:val="0"/>
          <w:marBottom w:val="0"/>
          <w:divBdr>
            <w:top w:val="none" w:sz="0" w:space="0" w:color="auto"/>
            <w:left w:val="none" w:sz="0" w:space="0" w:color="auto"/>
            <w:bottom w:val="none" w:sz="0" w:space="0" w:color="auto"/>
            <w:right w:val="none" w:sz="0" w:space="0" w:color="auto"/>
          </w:divBdr>
        </w:div>
        <w:div w:id="1655724075">
          <w:marLeft w:val="480"/>
          <w:marRight w:val="0"/>
          <w:marTop w:val="0"/>
          <w:marBottom w:val="0"/>
          <w:divBdr>
            <w:top w:val="none" w:sz="0" w:space="0" w:color="auto"/>
            <w:left w:val="none" w:sz="0" w:space="0" w:color="auto"/>
            <w:bottom w:val="none" w:sz="0" w:space="0" w:color="auto"/>
            <w:right w:val="none" w:sz="0" w:space="0" w:color="auto"/>
          </w:divBdr>
        </w:div>
        <w:div w:id="2023429430">
          <w:marLeft w:val="480"/>
          <w:marRight w:val="0"/>
          <w:marTop w:val="0"/>
          <w:marBottom w:val="0"/>
          <w:divBdr>
            <w:top w:val="none" w:sz="0" w:space="0" w:color="auto"/>
            <w:left w:val="none" w:sz="0" w:space="0" w:color="auto"/>
            <w:bottom w:val="none" w:sz="0" w:space="0" w:color="auto"/>
            <w:right w:val="none" w:sz="0" w:space="0" w:color="auto"/>
          </w:divBdr>
        </w:div>
        <w:div w:id="706490430">
          <w:marLeft w:val="480"/>
          <w:marRight w:val="0"/>
          <w:marTop w:val="0"/>
          <w:marBottom w:val="0"/>
          <w:divBdr>
            <w:top w:val="none" w:sz="0" w:space="0" w:color="auto"/>
            <w:left w:val="none" w:sz="0" w:space="0" w:color="auto"/>
            <w:bottom w:val="none" w:sz="0" w:space="0" w:color="auto"/>
            <w:right w:val="none" w:sz="0" w:space="0" w:color="auto"/>
          </w:divBdr>
        </w:div>
        <w:div w:id="2123105739">
          <w:marLeft w:val="480"/>
          <w:marRight w:val="0"/>
          <w:marTop w:val="0"/>
          <w:marBottom w:val="0"/>
          <w:divBdr>
            <w:top w:val="none" w:sz="0" w:space="0" w:color="auto"/>
            <w:left w:val="none" w:sz="0" w:space="0" w:color="auto"/>
            <w:bottom w:val="none" w:sz="0" w:space="0" w:color="auto"/>
            <w:right w:val="none" w:sz="0" w:space="0" w:color="auto"/>
          </w:divBdr>
        </w:div>
        <w:div w:id="977153011">
          <w:marLeft w:val="480"/>
          <w:marRight w:val="0"/>
          <w:marTop w:val="0"/>
          <w:marBottom w:val="0"/>
          <w:divBdr>
            <w:top w:val="none" w:sz="0" w:space="0" w:color="auto"/>
            <w:left w:val="none" w:sz="0" w:space="0" w:color="auto"/>
            <w:bottom w:val="none" w:sz="0" w:space="0" w:color="auto"/>
            <w:right w:val="none" w:sz="0" w:space="0" w:color="auto"/>
          </w:divBdr>
        </w:div>
        <w:div w:id="2054965435">
          <w:marLeft w:val="480"/>
          <w:marRight w:val="0"/>
          <w:marTop w:val="0"/>
          <w:marBottom w:val="0"/>
          <w:divBdr>
            <w:top w:val="none" w:sz="0" w:space="0" w:color="auto"/>
            <w:left w:val="none" w:sz="0" w:space="0" w:color="auto"/>
            <w:bottom w:val="none" w:sz="0" w:space="0" w:color="auto"/>
            <w:right w:val="none" w:sz="0" w:space="0" w:color="auto"/>
          </w:divBdr>
        </w:div>
        <w:div w:id="1685129957">
          <w:marLeft w:val="480"/>
          <w:marRight w:val="0"/>
          <w:marTop w:val="0"/>
          <w:marBottom w:val="0"/>
          <w:divBdr>
            <w:top w:val="none" w:sz="0" w:space="0" w:color="auto"/>
            <w:left w:val="none" w:sz="0" w:space="0" w:color="auto"/>
            <w:bottom w:val="none" w:sz="0" w:space="0" w:color="auto"/>
            <w:right w:val="none" w:sz="0" w:space="0" w:color="auto"/>
          </w:divBdr>
        </w:div>
      </w:divsChild>
    </w:div>
    <w:div w:id="560823916">
      <w:bodyDiv w:val="1"/>
      <w:marLeft w:val="0"/>
      <w:marRight w:val="0"/>
      <w:marTop w:val="0"/>
      <w:marBottom w:val="0"/>
      <w:divBdr>
        <w:top w:val="none" w:sz="0" w:space="0" w:color="auto"/>
        <w:left w:val="none" w:sz="0" w:space="0" w:color="auto"/>
        <w:bottom w:val="none" w:sz="0" w:space="0" w:color="auto"/>
        <w:right w:val="none" w:sz="0" w:space="0" w:color="auto"/>
      </w:divBdr>
    </w:div>
    <w:div w:id="561063490">
      <w:bodyDiv w:val="1"/>
      <w:marLeft w:val="0"/>
      <w:marRight w:val="0"/>
      <w:marTop w:val="0"/>
      <w:marBottom w:val="0"/>
      <w:divBdr>
        <w:top w:val="none" w:sz="0" w:space="0" w:color="auto"/>
        <w:left w:val="none" w:sz="0" w:space="0" w:color="auto"/>
        <w:bottom w:val="none" w:sz="0" w:space="0" w:color="auto"/>
        <w:right w:val="none" w:sz="0" w:space="0" w:color="auto"/>
      </w:divBdr>
    </w:div>
    <w:div w:id="561211852">
      <w:bodyDiv w:val="1"/>
      <w:marLeft w:val="0"/>
      <w:marRight w:val="0"/>
      <w:marTop w:val="0"/>
      <w:marBottom w:val="0"/>
      <w:divBdr>
        <w:top w:val="none" w:sz="0" w:space="0" w:color="auto"/>
        <w:left w:val="none" w:sz="0" w:space="0" w:color="auto"/>
        <w:bottom w:val="none" w:sz="0" w:space="0" w:color="auto"/>
        <w:right w:val="none" w:sz="0" w:space="0" w:color="auto"/>
      </w:divBdr>
    </w:div>
    <w:div w:id="561212542">
      <w:bodyDiv w:val="1"/>
      <w:marLeft w:val="0"/>
      <w:marRight w:val="0"/>
      <w:marTop w:val="0"/>
      <w:marBottom w:val="0"/>
      <w:divBdr>
        <w:top w:val="none" w:sz="0" w:space="0" w:color="auto"/>
        <w:left w:val="none" w:sz="0" w:space="0" w:color="auto"/>
        <w:bottom w:val="none" w:sz="0" w:space="0" w:color="auto"/>
        <w:right w:val="none" w:sz="0" w:space="0" w:color="auto"/>
      </w:divBdr>
    </w:div>
    <w:div w:id="561214091">
      <w:bodyDiv w:val="1"/>
      <w:marLeft w:val="0"/>
      <w:marRight w:val="0"/>
      <w:marTop w:val="0"/>
      <w:marBottom w:val="0"/>
      <w:divBdr>
        <w:top w:val="none" w:sz="0" w:space="0" w:color="auto"/>
        <w:left w:val="none" w:sz="0" w:space="0" w:color="auto"/>
        <w:bottom w:val="none" w:sz="0" w:space="0" w:color="auto"/>
        <w:right w:val="none" w:sz="0" w:space="0" w:color="auto"/>
      </w:divBdr>
    </w:div>
    <w:div w:id="561254675">
      <w:bodyDiv w:val="1"/>
      <w:marLeft w:val="0"/>
      <w:marRight w:val="0"/>
      <w:marTop w:val="0"/>
      <w:marBottom w:val="0"/>
      <w:divBdr>
        <w:top w:val="none" w:sz="0" w:space="0" w:color="auto"/>
        <w:left w:val="none" w:sz="0" w:space="0" w:color="auto"/>
        <w:bottom w:val="none" w:sz="0" w:space="0" w:color="auto"/>
        <w:right w:val="none" w:sz="0" w:space="0" w:color="auto"/>
      </w:divBdr>
    </w:div>
    <w:div w:id="561331766">
      <w:bodyDiv w:val="1"/>
      <w:marLeft w:val="0"/>
      <w:marRight w:val="0"/>
      <w:marTop w:val="0"/>
      <w:marBottom w:val="0"/>
      <w:divBdr>
        <w:top w:val="none" w:sz="0" w:space="0" w:color="auto"/>
        <w:left w:val="none" w:sz="0" w:space="0" w:color="auto"/>
        <w:bottom w:val="none" w:sz="0" w:space="0" w:color="auto"/>
        <w:right w:val="none" w:sz="0" w:space="0" w:color="auto"/>
      </w:divBdr>
    </w:div>
    <w:div w:id="561671727">
      <w:bodyDiv w:val="1"/>
      <w:marLeft w:val="0"/>
      <w:marRight w:val="0"/>
      <w:marTop w:val="0"/>
      <w:marBottom w:val="0"/>
      <w:divBdr>
        <w:top w:val="none" w:sz="0" w:space="0" w:color="auto"/>
        <w:left w:val="none" w:sz="0" w:space="0" w:color="auto"/>
        <w:bottom w:val="none" w:sz="0" w:space="0" w:color="auto"/>
        <w:right w:val="none" w:sz="0" w:space="0" w:color="auto"/>
      </w:divBdr>
    </w:div>
    <w:div w:id="561792070">
      <w:bodyDiv w:val="1"/>
      <w:marLeft w:val="0"/>
      <w:marRight w:val="0"/>
      <w:marTop w:val="0"/>
      <w:marBottom w:val="0"/>
      <w:divBdr>
        <w:top w:val="none" w:sz="0" w:space="0" w:color="auto"/>
        <w:left w:val="none" w:sz="0" w:space="0" w:color="auto"/>
        <w:bottom w:val="none" w:sz="0" w:space="0" w:color="auto"/>
        <w:right w:val="none" w:sz="0" w:space="0" w:color="auto"/>
      </w:divBdr>
    </w:div>
    <w:div w:id="561797666">
      <w:bodyDiv w:val="1"/>
      <w:marLeft w:val="0"/>
      <w:marRight w:val="0"/>
      <w:marTop w:val="0"/>
      <w:marBottom w:val="0"/>
      <w:divBdr>
        <w:top w:val="none" w:sz="0" w:space="0" w:color="auto"/>
        <w:left w:val="none" w:sz="0" w:space="0" w:color="auto"/>
        <w:bottom w:val="none" w:sz="0" w:space="0" w:color="auto"/>
        <w:right w:val="none" w:sz="0" w:space="0" w:color="auto"/>
      </w:divBdr>
    </w:div>
    <w:div w:id="561990004">
      <w:bodyDiv w:val="1"/>
      <w:marLeft w:val="0"/>
      <w:marRight w:val="0"/>
      <w:marTop w:val="0"/>
      <w:marBottom w:val="0"/>
      <w:divBdr>
        <w:top w:val="none" w:sz="0" w:space="0" w:color="auto"/>
        <w:left w:val="none" w:sz="0" w:space="0" w:color="auto"/>
        <w:bottom w:val="none" w:sz="0" w:space="0" w:color="auto"/>
        <w:right w:val="none" w:sz="0" w:space="0" w:color="auto"/>
      </w:divBdr>
    </w:div>
    <w:div w:id="562062691">
      <w:bodyDiv w:val="1"/>
      <w:marLeft w:val="0"/>
      <w:marRight w:val="0"/>
      <w:marTop w:val="0"/>
      <w:marBottom w:val="0"/>
      <w:divBdr>
        <w:top w:val="none" w:sz="0" w:space="0" w:color="auto"/>
        <w:left w:val="none" w:sz="0" w:space="0" w:color="auto"/>
        <w:bottom w:val="none" w:sz="0" w:space="0" w:color="auto"/>
        <w:right w:val="none" w:sz="0" w:space="0" w:color="auto"/>
      </w:divBdr>
    </w:div>
    <w:div w:id="562179990">
      <w:bodyDiv w:val="1"/>
      <w:marLeft w:val="0"/>
      <w:marRight w:val="0"/>
      <w:marTop w:val="0"/>
      <w:marBottom w:val="0"/>
      <w:divBdr>
        <w:top w:val="none" w:sz="0" w:space="0" w:color="auto"/>
        <w:left w:val="none" w:sz="0" w:space="0" w:color="auto"/>
        <w:bottom w:val="none" w:sz="0" w:space="0" w:color="auto"/>
        <w:right w:val="none" w:sz="0" w:space="0" w:color="auto"/>
      </w:divBdr>
    </w:div>
    <w:div w:id="562300205">
      <w:bodyDiv w:val="1"/>
      <w:marLeft w:val="0"/>
      <w:marRight w:val="0"/>
      <w:marTop w:val="0"/>
      <w:marBottom w:val="0"/>
      <w:divBdr>
        <w:top w:val="none" w:sz="0" w:space="0" w:color="auto"/>
        <w:left w:val="none" w:sz="0" w:space="0" w:color="auto"/>
        <w:bottom w:val="none" w:sz="0" w:space="0" w:color="auto"/>
        <w:right w:val="none" w:sz="0" w:space="0" w:color="auto"/>
      </w:divBdr>
    </w:div>
    <w:div w:id="562569982">
      <w:bodyDiv w:val="1"/>
      <w:marLeft w:val="0"/>
      <w:marRight w:val="0"/>
      <w:marTop w:val="0"/>
      <w:marBottom w:val="0"/>
      <w:divBdr>
        <w:top w:val="none" w:sz="0" w:space="0" w:color="auto"/>
        <w:left w:val="none" w:sz="0" w:space="0" w:color="auto"/>
        <w:bottom w:val="none" w:sz="0" w:space="0" w:color="auto"/>
        <w:right w:val="none" w:sz="0" w:space="0" w:color="auto"/>
      </w:divBdr>
    </w:div>
    <w:div w:id="562638899">
      <w:bodyDiv w:val="1"/>
      <w:marLeft w:val="0"/>
      <w:marRight w:val="0"/>
      <w:marTop w:val="0"/>
      <w:marBottom w:val="0"/>
      <w:divBdr>
        <w:top w:val="none" w:sz="0" w:space="0" w:color="auto"/>
        <w:left w:val="none" w:sz="0" w:space="0" w:color="auto"/>
        <w:bottom w:val="none" w:sz="0" w:space="0" w:color="auto"/>
        <w:right w:val="none" w:sz="0" w:space="0" w:color="auto"/>
      </w:divBdr>
    </w:div>
    <w:div w:id="562721021">
      <w:bodyDiv w:val="1"/>
      <w:marLeft w:val="0"/>
      <w:marRight w:val="0"/>
      <w:marTop w:val="0"/>
      <w:marBottom w:val="0"/>
      <w:divBdr>
        <w:top w:val="none" w:sz="0" w:space="0" w:color="auto"/>
        <w:left w:val="none" w:sz="0" w:space="0" w:color="auto"/>
        <w:bottom w:val="none" w:sz="0" w:space="0" w:color="auto"/>
        <w:right w:val="none" w:sz="0" w:space="0" w:color="auto"/>
      </w:divBdr>
    </w:div>
    <w:div w:id="562911925">
      <w:bodyDiv w:val="1"/>
      <w:marLeft w:val="0"/>
      <w:marRight w:val="0"/>
      <w:marTop w:val="0"/>
      <w:marBottom w:val="0"/>
      <w:divBdr>
        <w:top w:val="none" w:sz="0" w:space="0" w:color="auto"/>
        <w:left w:val="none" w:sz="0" w:space="0" w:color="auto"/>
        <w:bottom w:val="none" w:sz="0" w:space="0" w:color="auto"/>
        <w:right w:val="none" w:sz="0" w:space="0" w:color="auto"/>
      </w:divBdr>
    </w:div>
    <w:div w:id="562912662">
      <w:bodyDiv w:val="1"/>
      <w:marLeft w:val="0"/>
      <w:marRight w:val="0"/>
      <w:marTop w:val="0"/>
      <w:marBottom w:val="0"/>
      <w:divBdr>
        <w:top w:val="none" w:sz="0" w:space="0" w:color="auto"/>
        <w:left w:val="none" w:sz="0" w:space="0" w:color="auto"/>
        <w:bottom w:val="none" w:sz="0" w:space="0" w:color="auto"/>
        <w:right w:val="none" w:sz="0" w:space="0" w:color="auto"/>
      </w:divBdr>
    </w:div>
    <w:div w:id="563033667">
      <w:bodyDiv w:val="1"/>
      <w:marLeft w:val="0"/>
      <w:marRight w:val="0"/>
      <w:marTop w:val="0"/>
      <w:marBottom w:val="0"/>
      <w:divBdr>
        <w:top w:val="none" w:sz="0" w:space="0" w:color="auto"/>
        <w:left w:val="none" w:sz="0" w:space="0" w:color="auto"/>
        <w:bottom w:val="none" w:sz="0" w:space="0" w:color="auto"/>
        <w:right w:val="none" w:sz="0" w:space="0" w:color="auto"/>
      </w:divBdr>
    </w:div>
    <w:div w:id="563176091">
      <w:bodyDiv w:val="1"/>
      <w:marLeft w:val="0"/>
      <w:marRight w:val="0"/>
      <w:marTop w:val="0"/>
      <w:marBottom w:val="0"/>
      <w:divBdr>
        <w:top w:val="none" w:sz="0" w:space="0" w:color="auto"/>
        <w:left w:val="none" w:sz="0" w:space="0" w:color="auto"/>
        <w:bottom w:val="none" w:sz="0" w:space="0" w:color="auto"/>
        <w:right w:val="none" w:sz="0" w:space="0" w:color="auto"/>
      </w:divBdr>
    </w:div>
    <w:div w:id="563178757">
      <w:bodyDiv w:val="1"/>
      <w:marLeft w:val="0"/>
      <w:marRight w:val="0"/>
      <w:marTop w:val="0"/>
      <w:marBottom w:val="0"/>
      <w:divBdr>
        <w:top w:val="none" w:sz="0" w:space="0" w:color="auto"/>
        <w:left w:val="none" w:sz="0" w:space="0" w:color="auto"/>
        <w:bottom w:val="none" w:sz="0" w:space="0" w:color="auto"/>
        <w:right w:val="none" w:sz="0" w:space="0" w:color="auto"/>
      </w:divBdr>
    </w:div>
    <w:div w:id="563294694">
      <w:bodyDiv w:val="1"/>
      <w:marLeft w:val="0"/>
      <w:marRight w:val="0"/>
      <w:marTop w:val="0"/>
      <w:marBottom w:val="0"/>
      <w:divBdr>
        <w:top w:val="none" w:sz="0" w:space="0" w:color="auto"/>
        <w:left w:val="none" w:sz="0" w:space="0" w:color="auto"/>
        <w:bottom w:val="none" w:sz="0" w:space="0" w:color="auto"/>
        <w:right w:val="none" w:sz="0" w:space="0" w:color="auto"/>
      </w:divBdr>
    </w:div>
    <w:div w:id="563299971">
      <w:bodyDiv w:val="1"/>
      <w:marLeft w:val="0"/>
      <w:marRight w:val="0"/>
      <w:marTop w:val="0"/>
      <w:marBottom w:val="0"/>
      <w:divBdr>
        <w:top w:val="none" w:sz="0" w:space="0" w:color="auto"/>
        <w:left w:val="none" w:sz="0" w:space="0" w:color="auto"/>
        <w:bottom w:val="none" w:sz="0" w:space="0" w:color="auto"/>
        <w:right w:val="none" w:sz="0" w:space="0" w:color="auto"/>
      </w:divBdr>
    </w:div>
    <w:div w:id="563300274">
      <w:bodyDiv w:val="1"/>
      <w:marLeft w:val="0"/>
      <w:marRight w:val="0"/>
      <w:marTop w:val="0"/>
      <w:marBottom w:val="0"/>
      <w:divBdr>
        <w:top w:val="none" w:sz="0" w:space="0" w:color="auto"/>
        <w:left w:val="none" w:sz="0" w:space="0" w:color="auto"/>
        <w:bottom w:val="none" w:sz="0" w:space="0" w:color="auto"/>
        <w:right w:val="none" w:sz="0" w:space="0" w:color="auto"/>
      </w:divBdr>
    </w:div>
    <w:div w:id="563413378">
      <w:bodyDiv w:val="1"/>
      <w:marLeft w:val="0"/>
      <w:marRight w:val="0"/>
      <w:marTop w:val="0"/>
      <w:marBottom w:val="0"/>
      <w:divBdr>
        <w:top w:val="none" w:sz="0" w:space="0" w:color="auto"/>
        <w:left w:val="none" w:sz="0" w:space="0" w:color="auto"/>
        <w:bottom w:val="none" w:sz="0" w:space="0" w:color="auto"/>
        <w:right w:val="none" w:sz="0" w:space="0" w:color="auto"/>
      </w:divBdr>
    </w:div>
    <w:div w:id="563570396">
      <w:bodyDiv w:val="1"/>
      <w:marLeft w:val="0"/>
      <w:marRight w:val="0"/>
      <w:marTop w:val="0"/>
      <w:marBottom w:val="0"/>
      <w:divBdr>
        <w:top w:val="none" w:sz="0" w:space="0" w:color="auto"/>
        <w:left w:val="none" w:sz="0" w:space="0" w:color="auto"/>
        <w:bottom w:val="none" w:sz="0" w:space="0" w:color="auto"/>
        <w:right w:val="none" w:sz="0" w:space="0" w:color="auto"/>
      </w:divBdr>
    </w:div>
    <w:div w:id="563682125">
      <w:bodyDiv w:val="1"/>
      <w:marLeft w:val="0"/>
      <w:marRight w:val="0"/>
      <w:marTop w:val="0"/>
      <w:marBottom w:val="0"/>
      <w:divBdr>
        <w:top w:val="none" w:sz="0" w:space="0" w:color="auto"/>
        <w:left w:val="none" w:sz="0" w:space="0" w:color="auto"/>
        <w:bottom w:val="none" w:sz="0" w:space="0" w:color="auto"/>
        <w:right w:val="none" w:sz="0" w:space="0" w:color="auto"/>
      </w:divBdr>
    </w:div>
    <w:div w:id="563755929">
      <w:bodyDiv w:val="1"/>
      <w:marLeft w:val="0"/>
      <w:marRight w:val="0"/>
      <w:marTop w:val="0"/>
      <w:marBottom w:val="0"/>
      <w:divBdr>
        <w:top w:val="none" w:sz="0" w:space="0" w:color="auto"/>
        <w:left w:val="none" w:sz="0" w:space="0" w:color="auto"/>
        <w:bottom w:val="none" w:sz="0" w:space="0" w:color="auto"/>
        <w:right w:val="none" w:sz="0" w:space="0" w:color="auto"/>
      </w:divBdr>
    </w:div>
    <w:div w:id="563834129">
      <w:bodyDiv w:val="1"/>
      <w:marLeft w:val="0"/>
      <w:marRight w:val="0"/>
      <w:marTop w:val="0"/>
      <w:marBottom w:val="0"/>
      <w:divBdr>
        <w:top w:val="none" w:sz="0" w:space="0" w:color="auto"/>
        <w:left w:val="none" w:sz="0" w:space="0" w:color="auto"/>
        <w:bottom w:val="none" w:sz="0" w:space="0" w:color="auto"/>
        <w:right w:val="none" w:sz="0" w:space="0" w:color="auto"/>
      </w:divBdr>
    </w:div>
    <w:div w:id="563874478">
      <w:bodyDiv w:val="1"/>
      <w:marLeft w:val="0"/>
      <w:marRight w:val="0"/>
      <w:marTop w:val="0"/>
      <w:marBottom w:val="0"/>
      <w:divBdr>
        <w:top w:val="none" w:sz="0" w:space="0" w:color="auto"/>
        <w:left w:val="none" w:sz="0" w:space="0" w:color="auto"/>
        <w:bottom w:val="none" w:sz="0" w:space="0" w:color="auto"/>
        <w:right w:val="none" w:sz="0" w:space="0" w:color="auto"/>
      </w:divBdr>
    </w:div>
    <w:div w:id="564073227">
      <w:bodyDiv w:val="1"/>
      <w:marLeft w:val="0"/>
      <w:marRight w:val="0"/>
      <w:marTop w:val="0"/>
      <w:marBottom w:val="0"/>
      <w:divBdr>
        <w:top w:val="none" w:sz="0" w:space="0" w:color="auto"/>
        <w:left w:val="none" w:sz="0" w:space="0" w:color="auto"/>
        <w:bottom w:val="none" w:sz="0" w:space="0" w:color="auto"/>
        <w:right w:val="none" w:sz="0" w:space="0" w:color="auto"/>
      </w:divBdr>
    </w:div>
    <w:div w:id="564100990">
      <w:bodyDiv w:val="1"/>
      <w:marLeft w:val="0"/>
      <w:marRight w:val="0"/>
      <w:marTop w:val="0"/>
      <w:marBottom w:val="0"/>
      <w:divBdr>
        <w:top w:val="none" w:sz="0" w:space="0" w:color="auto"/>
        <w:left w:val="none" w:sz="0" w:space="0" w:color="auto"/>
        <w:bottom w:val="none" w:sz="0" w:space="0" w:color="auto"/>
        <w:right w:val="none" w:sz="0" w:space="0" w:color="auto"/>
      </w:divBdr>
    </w:div>
    <w:div w:id="564218866">
      <w:bodyDiv w:val="1"/>
      <w:marLeft w:val="0"/>
      <w:marRight w:val="0"/>
      <w:marTop w:val="0"/>
      <w:marBottom w:val="0"/>
      <w:divBdr>
        <w:top w:val="none" w:sz="0" w:space="0" w:color="auto"/>
        <w:left w:val="none" w:sz="0" w:space="0" w:color="auto"/>
        <w:bottom w:val="none" w:sz="0" w:space="0" w:color="auto"/>
        <w:right w:val="none" w:sz="0" w:space="0" w:color="auto"/>
      </w:divBdr>
    </w:div>
    <w:div w:id="564416064">
      <w:bodyDiv w:val="1"/>
      <w:marLeft w:val="0"/>
      <w:marRight w:val="0"/>
      <w:marTop w:val="0"/>
      <w:marBottom w:val="0"/>
      <w:divBdr>
        <w:top w:val="none" w:sz="0" w:space="0" w:color="auto"/>
        <w:left w:val="none" w:sz="0" w:space="0" w:color="auto"/>
        <w:bottom w:val="none" w:sz="0" w:space="0" w:color="auto"/>
        <w:right w:val="none" w:sz="0" w:space="0" w:color="auto"/>
      </w:divBdr>
    </w:div>
    <w:div w:id="564488549">
      <w:bodyDiv w:val="1"/>
      <w:marLeft w:val="0"/>
      <w:marRight w:val="0"/>
      <w:marTop w:val="0"/>
      <w:marBottom w:val="0"/>
      <w:divBdr>
        <w:top w:val="none" w:sz="0" w:space="0" w:color="auto"/>
        <w:left w:val="none" w:sz="0" w:space="0" w:color="auto"/>
        <w:bottom w:val="none" w:sz="0" w:space="0" w:color="auto"/>
        <w:right w:val="none" w:sz="0" w:space="0" w:color="auto"/>
      </w:divBdr>
    </w:div>
    <w:div w:id="564679243">
      <w:bodyDiv w:val="1"/>
      <w:marLeft w:val="0"/>
      <w:marRight w:val="0"/>
      <w:marTop w:val="0"/>
      <w:marBottom w:val="0"/>
      <w:divBdr>
        <w:top w:val="none" w:sz="0" w:space="0" w:color="auto"/>
        <w:left w:val="none" w:sz="0" w:space="0" w:color="auto"/>
        <w:bottom w:val="none" w:sz="0" w:space="0" w:color="auto"/>
        <w:right w:val="none" w:sz="0" w:space="0" w:color="auto"/>
      </w:divBdr>
    </w:div>
    <w:div w:id="564879958">
      <w:bodyDiv w:val="1"/>
      <w:marLeft w:val="0"/>
      <w:marRight w:val="0"/>
      <w:marTop w:val="0"/>
      <w:marBottom w:val="0"/>
      <w:divBdr>
        <w:top w:val="none" w:sz="0" w:space="0" w:color="auto"/>
        <w:left w:val="none" w:sz="0" w:space="0" w:color="auto"/>
        <w:bottom w:val="none" w:sz="0" w:space="0" w:color="auto"/>
        <w:right w:val="none" w:sz="0" w:space="0" w:color="auto"/>
      </w:divBdr>
    </w:div>
    <w:div w:id="564922444">
      <w:bodyDiv w:val="1"/>
      <w:marLeft w:val="0"/>
      <w:marRight w:val="0"/>
      <w:marTop w:val="0"/>
      <w:marBottom w:val="0"/>
      <w:divBdr>
        <w:top w:val="none" w:sz="0" w:space="0" w:color="auto"/>
        <w:left w:val="none" w:sz="0" w:space="0" w:color="auto"/>
        <w:bottom w:val="none" w:sz="0" w:space="0" w:color="auto"/>
        <w:right w:val="none" w:sz="0" w:space="0" w:color="auto"/>
      </w:divBdr>
    </w:div>
    <w:div w:id="565117019">
      <w:bodyDiv w:val="1"/>
      <w:marLeft w:val="0"/>
      <w:marRight w:val="0"/>
      <w:marTop w:val="0"/>
      <w:marBottom w:val="0"/>
      <w:divBdr>
        <w:top w:val="none" w:sz="0" w:space="0" w:color="auto"/>
        <w:left w:val="none" w:sz="0" w:space="0" w:color="auto"/>
        <w:bottom w:val="none" w:sz="0" w:space="0" w:color="auto"/>
        <w:right w:val="none" w:sz="0" w:space="0" w:color="auto"/>
      </w:divBdr>
    </w:div>
    <w:div w:id="565260215">
      <w:bodyDiv w:val="1"/>
      <w:marLeft w:val="0"/>
      <w:marRight w:val="0"/>
      <w:marTop w:val="0"/>
      <w:marBottom w:val="0"/>
      <w:divBdr>
        <w:top w:val="none" w:sz="0" w:space="0" w:color="auto"/>
        <w:left w:val="none" w:sz="0" w:space="0" w:color="auto"/>
        <w:bottom w:val="none" w:sz="0" w:space="0" w:color="auto"/>
        <w:right w:val="none" w:sz="0" w:space="0" w:color="auto"/>
      </w:divBdr>
    </w:div>
    <w:div w:id="565262597">
      <w:bodyDiv w:val="1"/>
      <w:marLeft w:val="0"/>
      <w:marRight w:val="0"/>
      <w:marTop w:val="0"/>
      <w:marBottom w:val="0"/>
      <w:divBdr>
        <w:top w:val="none" w:sz="0" w:space="0" w:color="auto"/>
        <w:left w:val="none" w:sz="0" w:space="0" w:color="auto"/>
        <w:bottom w:val="none" w:sz="0" w:space="0" w:color="auto"/>
        <w:right w:val="none" w:sz="0" w:space="0" w:color="auto"/>
      </w:divBdr>
    </w:div>
    <w:div w:id="565380812">
      <w:bodyDiv w:val="1"/>
      <w:marLeft w:val="0"/>
      <w:marRight w:val="0"/>
      <w:marTop w:val="0"/>
      <w:marBottom w:val="0"/>
      <w:divBdr>
        <w:top w:val="none" w:sz="0" w:space="0" w:color="auto"/>
        <w:left w:val="none" w:sz="0" w:space="0" w:color="auto"/>
        <w:bottom w:val="none" w:sz="0" w:space="0" w:color="auto"/>
        <w:right w:val="none" w:sz="0" w:space="0" w:color="auto"/>
      </w:divBdr>
    </w:div>
    <w:div w:id="565653308">
      <w:bodyDiv w:val="1"/>
      <w:marLeft w:val="0"/>
      <w:marRight w:val="0"/>
      <w:marTop w:val="0"/>
      <w:marBottom w:val="0"/>
      <w:divBdr>
        <w:top w:val="none" w:sz="0" w:space="0" w:color="auto"/>
        <w:left w:val="none" w:sz="0" w:space="0" w:color="auto"/>
        <w:bottom w:val="none" w:sz="0" w:space="0" w:color="auto"/>
        <w:right w:val="none" w:sz="0" w:space="0" w:color="auto"/>
      </w:divBdr>
    </w:div>
    <w:div w:id="565721174">
      <w:bodyDiv w:val="1"/>
      <w:marLeft w:val="0"/>
      <w:marRight w:val="0"/>
      <w:marTop w:val="0"/>
      <w:marBottom w:val="0"/>
      <w:divBdr>
        <w:top w:val="none" w:sz="0" w:space="0" w:color="auto"/>
        <w:left w:val="none" w:sz="0" w:space="0" w:color="auto"/>
        <w:bottom w:val="none" w:sz="0" w:space="0" w:color="auto"/>
        <w:right w:val="none" w:sz="0" w:space="0" w:color="auto"/>
      </w:divBdr>
    </w:div>
    <w:div w:id="566652671">
      <w:bodyDiv w:val="1"/>
      <w:marLeft w:val="0"/>
      <w:marRight w:val="0"/>
      <w:marTop w:val="0"/>
      <w:marBottom w:val="0"/>
      <w:divBdr>
        <w:top w:val="none" w:sz="0" w:space="0" w:color="auto"/>
        <w:left w:val="none" w:sz="0" w:space="0" w:color="auto"/>
        <w:bottom w:val="none" w:sz="0" w:space="0" w:color="auto"/>
        <w:right w:val="none" w:sz="0" w:space="0" w:color="auto"/>
      </w:divBdr>
    </w:div>
    <w:div w:id="566690995">
      <w:bodyDiv w:val="1"/>
      <w:marLeft w:val="0"/>
      <w:marRight w:val="0"/>
      <w:marTop w:val="0"/>
      <w:marBottom w:val="0"/>
      <w:divBdr>
        <w:top w:val="none" w:sz="0" w:space="0" w:color="auto"/>
        <w:left w:val="none" w:sz="0" w:space="0" w:color="auto"/>
        <w:bottom w:val="none" w:sz="0" w:space="0" w:color="auto"/>
        <w:right w:val="none" w:sz="0" w:space="0" w:color="auto"/>
      </w:divBdr>
    </w:div>
    <w:div w:id="566771004">
      <w:bodyDiv w:val="1"/>
      <w:marLeft w:val="0"/>
      <w:marRight w:val="0"/>
      <w:marTop w:val="0"/>
      <w:marBottom w:val="0"/>
      <w:divBdr>
        <w:top w:val="none" w:sz="0" w:space="0" w:color="auto"/>
        <w:left w:val="none" w:sz="0" w:space="0" w:color="auto"/>
        <w:bottom w:val="none" w:sz="0" w:space="0" w:color="auto"/>
        <w:right w:val="none" w:sz="0" w:space="0" w:color="auto"/>
      </w:divBdr>
    </w:div>
    <w:div w:id="566845864">
      <w:bodyDiv w:val="1"/>
      <w:marLeft w:val="0"/>
      <w:marRight w:val="0"/>
      <w:marTop w:val="0"/>
      <w:marBottom w:val="0"/>
      <w:divBdr>
        <w:top w:val="none" w:sz="0" w:space="0" w:color="auto"/>
        <w:left w:val="none" w:sz="0" w:space="0" w:color="auto"/>
        <w:bottom w:val="none" w:sz="0" w:space="0" w:color="auto"/>
        <w:right w:val="none" w:sz="0" w:space="0" w:color="auto"/>
      </w:divBdr>
    </w:div>
    <w:div w:id="567150722">
      <w:bodyDiv w:val="1"/>
      <w:marLeft w:val="0"/>
      <w:marRight w:val="0"/>
      <w:marTop w:val="0"/>
      <w:marBottom w:val="0"/>
      <w:divBdr>
        <w:top w:val="none" w:sz="0" w:space="0" w:color="auto"/>
        <w:left w:val="none" w:sz="0" w:space="0" w:color="auto"/>
        <w:bottom w:val="none" w:sz="0" w:space="0" w:color="auto"/>
        <w:right w:val="none" w:sz="0" w:space="0" w:color="auto"/>
      </w:divBdr>
    </w:div>
    <w:div w:id="567351331">
      <w:bodyDiv w:val="1"/>
      <w:marLeft w:val="0"/>
      <w:marRight w:val="0"/>
      <w:marTop w:val="0"/>
      <w:marBottom w:val="0"/>
      <w:divBdr>
        <w:top w:val="none" w:sz="0" w:space="0" w:color="auto"/>
        <w:left w:val="none" w:sz="0" w:space="0" w:color="auto"/>
        <w:bottom w:val="none" w:sz="0" w:space="0" w:color="auto"/>
        <w:right w:val="none" w:sz="0" w:space="0" w:color="auto"/>
      </w:divBdr>
    </w:div>
    <w:div w:id="567571864">
      <w:bodyDiv w:val="1"/>
      <w:marLeft w:val="0"/>
      <w:marRight w:val="0"/>
      <w:marTop w:val="0"/>
      <w:marBottom w:val="0"/>
      <w:divBdr>
        <w:top w:val="none" w:sz="0" w:space="0" w:color="auto"/>
        <w:left w:val="none" w:sz="0" w:space="0" w:color="auto"/>
        <w:bottom w:val="none" w:sz="0" w:space="0" w:color="auto"/>
        <w:right w:val="none" w:sz="0" w:space="0" w:color="auto"/>
      </w:divBdr>
    </w:div>
    <w:div w:id="567807087">
      <w:bodyDiv w:val="1"/>
      <w:marLeft w:val="0"/>
      <w:marRight w:val="0"/>
      <w:marTop w:val="0"/>
      <w:marBottom w:val="0"/>
      <w:divBdr>
        <w:top w:val="none" w:sz="0" w:space="0" w:color="auto"/>
        <w:left w:val="none" w:sz="0" w:space="0" w:color="auto"/>
        <w:bottom w:val="none" w:sz="0" w:space="0" w:color="auto"/>
        <w:right w:val="none" w:sz="0" w:space="0" w:color="auto"/>
      </w:divBdr>
    </w:div>
    <w:div w:id="568077214">
      <w:bodyDiv w:val="1"/>
      <w:marLeft w:val="0"/>
      <w:marRight w:val="0"/>
      <w:marTop w:val="0"/>
      <w:marBottom w:val="0"/>
      <w:divBdr>
        <w:top w:val="none" w:sz="0" w:space="0" w:color="auto"/>
        <w:left w:val="none" w:sz="0" w:space="0" w:color="auto"/>
        <w:bottom w:val="none" w:sz="0" w:space="0" w:color="auto"/>
        <w:right w:val="none" w:sz="0" w:space="0" w:color="auto"/>
      </w:divBdr>
    </w:div>
    <w:div w:id="568996892">
      <w:bodyDiv w:val="1"/>
      <w:marLeft w:val="0"/>
      <w:marRight w:val="0"/>
      <w:marTop w:val="0"/>
      <w:marBottom w:val="0"/>
      <w:divBdr>
        <w:top w:val="none" w:sz="0" w:space="0" w:color="auto"/>
        <w:left w:val="none" w:sz="0" w:space="0" w:color="auto"/>
        <w:bottom w:val="none" w:sz="0" w:space="0" w:color="auto"/>
        <w:right w:val="none" w:sz="0" w:space="0" w:color="auto"/>
      </w:divBdr>
    </w:div>
    <w:div w:id="569081481">
      <w:bodyDiv w:val="1"/>
      <w:marLeft w:val="0"/>
      <w:marRight w:val="0"/>
      <w:marTop w:val="0"/>
      <w:marBottom w:val="0"/>
      <w:divBdr>
        <w:top w:val="none" w:sz="0" w:space="0" w:color="auto"/>
        <w:left w:val="none" w:sz="0" w:space="0" w:color="auto"/>
        <w:bottom w:val="none" w:sz="0" w:space="0" w:color="auto"/>
        <w:right w:val="none" w:sz="0" w:space="0" w:color="auto"/>
      </w:divBdr>
    </w:div>
    <w:div w:id="569779136">
      <w:bodyDiv w:val="1"/>
      <w:marLeft w:val="0"/>
      <w:marRight w:val="0"/>
      <w:marTop w:val="0"/>
      <w:marBottom w:val="0"/>
      <w:divBdr>
        <w:top w:val="none" w:sz="0" w:space="0" w:color="auto"/>
        <w:left w:val="none" w:sz="0" w:space="0" w:color="auto"/>
        <w:bottom w:val="none" w:sz="0" w:space="0" w:color="auto"/>
        <w:right w:val="none" w:sz="0" w:space="0" w:color="auto"/>
      </w:divBdr>
    </w:div>
    <w:div w:id="570115505">
      <w:bodyDiv w:val="1"/>
      <w:marLeft w:val="0"/>
      <w:marRight w:val="0"/>
      <w:marTop w:val="0"/>
      <w:marBottom w:val="0"/>
      <w:divBdr>
        <w:top w:val="none" w:sz="0" w:space="0" w:color="auto"/>
        <w:left w:val="none" w:sz="0" w:space="0" w:color="auto"/>
        <w:bottom w:val="none" w:sz="0" w:space="0" w:color="auto"/>
        <w:right w:val="none" w:sz="0" w:space="0" w:color="auto"/>
      </w:divBdr>
    </w:div>
    <w:div w:id="570231861">
      <w:bodyDiv w:val="1"/>
      <w:marLeft w:val="0"/>
      <w:marRight w:val="0"/>
      <w:marTop w:val="0"/>
      <w:marBottom w:val="0"/>
      <w:divBdr>
        <w:top w:val="none" w:sz="0" w:space="0" w:color="auto"/>
        <w:left w:val="none" w:sz="0" w:space="0" w:color="auto"/>
        <w:bottom w:val="none" w:sz="0" w:space="0" w:color="auto"/>
        <w:right w:val="none" w:sz="0" w:space="0" w:color="auto"/>
      </w:divBdr>
    </w:div>
    <w:div w:id="570702986">
      <w:bodyDiv w:val="1"/>
      <w:marLeft w:val="0"/>
      <w:marRight w:val="0"/>
      <w:marTop w:val="0"/>
      <w:marBottom w:val="0"/>
      <w:divBdr>
        <w:top w:val="none" w:sz="0" w:space="0" w:color="auto"/>
        <w:left w:val="none" w:sz="0" w:space="0" w:color="auto"/>
        <w:bottom w:val="none" w:sz="0" w:space="0" w:color="auto"/>
        <w:right w:val="none" w:sz="0" w:space="0" w:color="auto"/>
      </w:divBdr>
    </w:div>
    <w:div w:id="570775540">
      <w:bodyDiv w:val="1"/>
      <w:marLeft w:val="0"/>
      <w:marRight w:val="0"/>
      <w:marTop w:val="0"/>
      <w:marBottom w:val="0"/>
      <w:divBdr>
        <w:top w:val="none" w:sz="0" w:space="0" w:color="auto"/>
        <w:left w:val="none" w:sz="0" w:space="0" w:color="auto"/>
        <w:bottom w:val="none" w:sz="0" w:space="0" w:color="auto"/>
        <w:right w:val="none" w:sz="0" w:space="0" w:color="auto"/>
      </w:divBdr>
    </w:div>
    <w:div w:id="570819766">
      <w:bodyDiv w:val="1"/>
      <w:marLeft w:val="0"/>
      <w:marRight w:val="0"/>
      <w:marTop w:val="0"/>
      <w:marBottom w:val="0"/>
      <w:divBdr>
        <w:top w:val="none" w:sz="0" w:space="0" w:color="auto"/>
        <w:left w:val="none" w:sz="0" w:space="0" w:color="auto"/>
        <w:bottom w:val="none" w:sz="0" w:space="0" w:color="auto"/>
        <w:right w:val="none" w:sz="0" w:space="0" w:color="auto"/>
      </w:divBdr>
    </w:div>
    <w:div w:id="570821451">
      <w:bodyDiv w:val="1"/>
      <w:marLeft w:val="0"/>
      <w:marRight w:val="0"/>
      <w:marTop w:val="0"/>
      <w:marBottom w:val="0"/>
      <w:divBdr>
        <w:top w:val="none" w:sz="0" w:space="0" w:color="auto"/>
        <w:left w:val="none" w:sz="0" w:space="0" w:color="auto"/>
        <w:bottom w:val="none" w:sz="0" w:space="0" w:color="auto"/>
        <w:right w:val="none" w:sz="0" w:space="0" w:color="auto"/>
      </w:divBdr>
    </w:div>
    <w:div w:id="570889950">
      <w:bodyDiv w:val="1"/>
      <w:marLeft w:val="0"/>
      <w:marRight w:val="0"/>
      <w:marTop w:val="0"/>
      <w:marBottom w:val="0"/>
      <w:divBdr>
        <w:top w:val="none" w:sz="0" w:space="0" w:color="auto"/>
        <w:left w:val="none" w:sz="0" w:space="0" w:color="auto"/>
        <w:bottom w:val="none" w:sz="0" w:space="0" w:color="auto"/>
        <w:right w:val="none" w:sz="0" w:space="0" w:color="auto"/>
      </w:divBdr>
    </w:div>
    <w:div w:id="570964591">
      <w:bodyDiv w:val="1"/>
      <w:marLeft w:val="0"/>
      <w:marRight w:val="0"/>
      <w:marTop w:val="0"/>
      <w:marBottom w:val="0"/>
      <w:divBdr>
        <w:top w:val="none" w:sz="0" w:space="0" w:color="auto"/>
        <w:left w:val="none" w:sz="0" w:space="0" w:color="auto"/>
        <w:bottom w:val="none" w:sz="0" w:space="0" w:color="auto"/>
        <w:right w:val="none" w:sz="0" w:space="0" w:color="auto"/>
      </w:divBdr>
    </w:div>
    <w:div w:id="570966834">
      <w:bodyDiv w:val="1"/>
      <w:marLeft w:val="0"/>
      <w:marRight w:val="0"/>
      <w:marTop w:val="0"/>
      <w:marBottom w:val="0"/>
      <w:divBdr>
        <w:top w:val="none" w:sz="0" w:space="0" w:color="auto"/>
        <w:left w:val="none" w:sz="0" w:space="0" w:color="auto"/>
        <w:bottom w:val="none" w:sz="0" w:space="0" w:color="auto"/>
        <w:right w:val="none" w:sz="0" w:space="0" w:color="auto"/>
      </w:divBdr>
    </w:div>
    <w:div w:id="571087010">
      <w:bodyDiv w:val="1"/>
      <w:marLeft w:val="0"/>
      <w:marRight w:val="0"/>
      <w:marTop w:val="0"/>
      <w:marBottom w:val="0"/>
      <w:divBdr>
        <w:top w:val="none" w:sz="0" w:space="0" w:color="auto"/>
        <w:left w:val="none" w:sz="0" w:space="0" w:color="auto"/>
        <w:bottom w:val="none" w:sz="0" w:space="0" w:color="auto"/>
        <w:right w:val="none" w:sz="0" w:space="0" w:color="auto"/>
      </w:divBdr>
    </w:div>
    <w:div w:id="571159020">
      <w:bodyDiv w:val="1"/>
      <w:marLeft w:val="0"/>
      <w:marRight w:val="0"/>
      <w:marTop w:val="0"/>
      <w:marBottom w:val="0"/>
      <w:divBdr>
        <w:top w:val="none" w:sz="0" w:space="0" w:color="auto"/>
        <w:left w:val="none" w:sz="0" w:space="0" w:color="auto"/>
        <w:bottom w:val="none" w:sz="0" w:space="0" w:color="auto"/>
        <w:right w:val="none" w:sz="0" w:space="0" w:color="auto"/>
      </w:divBdr>
    </w:div>
    <w:div w:id="571233195">
      <w:bodyDiv w:val="1"/>
      <w:marLeft w:val="0"/>
      <w:marRight w:val="0"/>
      <w:marTop w:val="0"/>
      <w:marBottom w:val="0"/>
      <w:divBdr>
        <w:top w:val="none" w:sz="0" w:space="0" w:color="auto"/>
        <w:left w:val="none" w:sz="0" w:space="0" w:color="auto"/>
        <w:bottom w:val="none" w:sz="0" w:space="0" w:color="auto"/>
        <w:right w:val="none" w:sz="0" w:space="0" w:color="auto"/>
      </w:divBdr>
    </w:div>
    <w:div w:id="571356907">
      <w:bodyDiv w:val="1"/>
      <w:marLeft w:val="0"/>
      <w:marRight w:val="0"/>
      <w:marTop w:val="0"/>
      <w:marBottom w:val="0"/>
      <w:divBdr>
        <w:top w:val="none" w:sz="0" w:space="0" w:color="auto"/>
        <w:left w:val="none" w:sz="0" w:space="0" w:color="auto"/>
        <w:bottom w:val="none" w:sz="0" w:space="0" w:color="auto"/>
        <w:right w:val="none" w:sz="0" w:space="0" w:color="auto"/>
      </w:divBdr>
    </w:div>
    <w:div w:id="571500893">
      <w:bodyDiv w:val="1"/>
      <w:marLeft w:val="0"/>
      <w:marRight w:val="0"/>
      <w:marTop w:val="0"/>
      <w:marBottom w:val="0"/>
      <w:divBdr>
        <w:top w:val="none" w:sz="0" w:space="0" w:color="auto"/>
        <w:left w:val="none" w:sz="0" w:space="0" w:color="auto"/>
        <w:bottom w:val="none" w:sz="0" w:space="0" w:color="auto"/>
        <w:right w:val="none" w:sz="0" w:space="0" w:color="auto"/>
      </w:divBdr>
    </w:div>
    <w:div w:id="571695412">
      <w:bodyDiv w:val="1"/>
      <w:marLeft w:val="0"/>
      <w:marRight w:val="0"/>
      <w:marTop w:val="0"/>
      <w:marBottom w:val="0"/>
      <w:divBdr>
        <w:top w:val="none" w:sz="0" w:space="0" w:color="auto"/>
        <w:left w:val="none" w:sz="0" w:space="0" w:color="auto"/>
        <w:bottom w:val="none" w:sz="0" w:space="0" w:color="auto"/>
        <w:right w:val="none" w:sz="0" w:space="0" w:color="auto"/>
      </w:divBdr>
    </w:div>
    <w:div w:id="571938609">
      <w:bodyDiv w:val="1"/>
      <w:marLeft w:val="0"/>
      <w:marRight w:val="0"/>
      <w:marTop w:val="0"/>
      <w:marBottom w:val="0"/>
      <w:divBdr>
        <w:top w:val="none" w:sz="0" w:space="0" w:color="auto"/>
        <w:left w:val="none" w:sz="0" w:space="0" w:color="auto"/>
        <w:bottom w:val="none" w:sz="0" w:space="0" w:color="auto"/>
        <w:right w:val="none" w:sz="0" w:space="0" w:color="auto"/>
      </w:divBdr>
    </w:div>
    <w:div w:id="572158358">
      <w:bodyDiv w:val="1"/>
      <w:marLeft w:val="0"/>
      <w:marRight w:val="0"/>
      <w:marTop w:val="0"/>
      <w:marBottom w:val="0"/>
      <w:divBdr>
        <w:top w:val="none" w:sz="0" w:space="0" w:color="auto"/>
        <w:left w:val="none" w:sz="0" w:space="0" w:color="auto"/>
        <w:bottom w:val="none" w:sz="0" w:space="0" w:color="auto"/>
        <w:right w:val="none" w:sz="0" w:space="0" w:color="auto"/>
      </w:divBdr>
    </w:div>
    <w:div w:id="572355727">
      <w:bodyDiv w:val="1"/>
      <w:marLeft w:val="0"/>
      <w:marRight w:val="0"/>
      <w:marTop w:val="0"/>
      <w:marBottom w:val="0"/>
      <w:divBdr>
        <w:top w:val="none" w:sz="0" w:space="0" w:color="auto"/>
        <w:left w:val="none" w:sz="0" w:space="0" w:color="auto"/>
        <w:bottom w:val="none" w:sz="0" w:space="0" w:color="auto"/>
        <w:right w:val="none" w:sz="0" w:space="0" w:color="auto"/>
      </w:divBdr>
    </w:div>
    <w:div w:id="572542541">
      <w:bodyDiv w:val="1"/>
      <w:marLeft w:val="0"/>
      <w:marRight w:val="0"/>
      <w:marTop w:val="0"/>
      <w:marBottom w:val="0"/>
      <w:divBdr>
        <w:top w:val="none" w:sz="0" w:space="0" w:color="auto"/>
        <w:left w:val="none" w:sz="0" w:space="0" w:color="auto"/>
        <w:bottom w:val="none" w:sz="0" w:space="0" w:color="auto"/>
        <w:right w:val="none" w:sz="0" w:space="0" w:color="auto"/>
      </w:divBdr>
    </w:div>
    <w:div w:id="572544047">
      <w:bodyDiv w:val="1"/>
      <w:marLeft w:val="0"/>
      <w:marRight w:val="0"/>
      <w:marTop w:val="0"/>
      <w:marBottom w:val="0"/>
      <w:divBdr>
        <w:top w:val="none" w:sz="0" w:space="0" w:color="auto"/>
        <w:left w:val="none" w:sz="0" w:space="0" w:color="auto"/>
        <w:bottom w:val="none" w:sz="0" w:space="0" w:color="auto"/>
        <w:right w:val="none" w:sz="0" w:space="0" w:color="auto"/>
      </w:divBdr>
    </w:div>
    <w:div w:id="572551322">
      <w:bodyDiv w:val="1"/>
      <w:marLeft w:val="0"/>
      <w:marRight w:val="0"/>
      <w:marTop w:val="0"/>
      <w:marBottom w:val="0"/>
      <w:divBdr>
        <w:top w:val="none" w:sz="0" w:space="0" w:color="auto"/>
        <w:left w:val="none" w:sz="0" w:space="0" w:color="auto"/>
        <w:bottom w:val="none" w:sz="0" w:space="0" w:color="auto"/>
        <w:right w:val="none" w:sz="0" w:space="0" w:color="auto"/>
      </w:divBdr>
    </w:div>
    <w:div w:id="572853596">
      <w:bodyDiv w:val="1"/>
      <w:marLeft w:val="0"/>
      <w:marRight w:val="0"/>
      <w:marTop w:val="0"/>
      <w:marBottom w:val="0"/>
      <w:divBdr>
        <w:top w:val="none" w:sz="0" w:space="0" w:color="auto"/>
        <w:left w:val="none" w:sz="0" w:space="0" w:color="auto"/>
        <w:bottom w:val="none" w:sz="0" w:space="0" w:color="auto"/>
        <w:right w:val="none" w:sz="0" w:space="0" w:color="auto"/>
      </w:divBdr>
    </w:div>
    <w:div w:id="573009158">
      <w:bodyDiv w:val="1"/>
      <w:marLeft w:val="0"/>
      <w:marRight w:val="0"/>
      <w:marTop w:val="0"/>
      <w:marBottom w:val="0"/>
      <w:divBdr>
        <w:top w:val="none" w:sz="0" w:space="0" w:color="auto"/>
        <w:left w:val="none" w:sz="0" w:space="0" w:color="auto"/>
        <w:bottom w:val="none" w:sz="0" w:space="0" w:color="auto"/>
        <w:right w:val="none" w:sz="0" w:space="0" w:color="auto"/>
      </w:divBdr>
    </w:div>
    <w:div w:id="573197533">
      <w:bodyDiv w:val="1"/>
      <w:marLeft w:val="0"/>
      <w:marRight w:val="0"/>
      <w:marTop w:val="0"/>
      <w:marBottom w:val="0"/>
      <w:divBdr>
        <w:top w:val="none" w:sz="0" w:space="0" w:color="auto"/>
        <w:left w:val="none" w:sz="0" w:space="0" w:color="auto"/>
        <w:bottom w:val="none" w:sz="0" w:space="0" w:color="auto"/>
        <w:right w:val="none" w:sz="0" w:space="0" w:color="auto"/>
      </w:divBdr>
    </w:div>
    <w:div w:id="573246261">
      <w:bodyDiv w:val="1"/>
      <w:marLeft w:val="0"/>
      <w:marRight w:val="0"/>
      <w:marTop w:val="0"/>
      <w:marBottom w:val="0"/>
      <w:divBdr>
        <w:top w:val="none" w:sz="0" w:space="0" w:color="auto"/>
        <w:left w:val="none" w:sz="0" w:space="0" w:color="auto"/>
        <w:bottom w:val="none" w:sz="0" w:space="0" w:color="auto"/>
        <w:right w:val="none" w:sz="0" w:space="0" w:color="auto"/>
      </w:divBdr>
    </w:div>
    <w:div w:id="573396245">
      <w:bodyDiv w:val="1"/>
      <w:marLeft w:val="0"/>
      <w:marRight w:val="0"/>
      <w:marTop w:val="0"/>
      <w:marBottom w:val="0"/>
      <w:divBdr>
        <w:top w:val="none" w:sz="0" w:space="0" w:color="auto"/>
        <w:left w:val="none" w:sz="0" w:space="0" w:color="auto"/>
        <w:bottom w:val="none" w:sz="0" w:space="0" w:color="auto"/>
        <w:right w:val="none" w:sz="0" w:space="0" w:color="auto"/>
      </w:divBdr>
    </w:div>
    <w:div w:id="573979655">
      <w:bodyDiv w:val="1"/>
      <w:marLeft w:val="0"/>
      <w:marRight w:val="0"/>
      <w:marTop w:val="0"/>
      <w:marBottom w:val="0"/>
      <w:divBdr>
        <w:top w:val="none" w:sz="0" w:space="0" w:color="auto"/>
        <w:left w:val="none" w:sz="0" w:space="0" w:color="auto"/>
        <w:bottom w:val="none" w:sz="0" w:space="0" w:color="auto"/>
        <w:right w:val="none" w:sz="0" w:space="0" w:color="auto"/>
      </w:divBdr>
    </w:div>
    <w:div w:id="574360926">
      <w:bodyDiv w:val="1"/>
      <w:marLeft w:val="0"/>
      <w:marRight w:val="0"/>
      <w:marTop w:val="0"/>
      <w:marBottom w:val="0"/>
      <w:divBdr>
        <w:top w:val="none" w:sz="0" w:space="0" w:color="auto"/>
        <w:left w:val="none" w:sz="0" w:space="0" w:color="auto"/>
        <w:bottom w:val="none" w:sz="0" w:space="0" w:color="auto"/>
        <w:right w:val="none" w:sz="0" w:space="0" w:color="auto"/>
      </w:divBdr>
    </w:div>
    <w:div w:id="574364455">
      <w:bodyDiv w:val="1"/>
      <w:marLeft w:val="0"/>
      <w:marRight w:val="0"/>
      <w:marTop w:val="0"/>
      <w:marBottom w:val="0"/>
      <w:divBdr>
        <w:top w:val="none" w:sz="0" w:space="0" w:color="auto"/>
        <w:left w:val="none" w:sz="0" w:space="0" w:color="auto"/>
        <w:bottom w:val="none" w:sz="0" w:space="0" w:color="auto"/>
        <w:right w:val="none" w:sz="0" w:space="0" w:color="auto"/>
      </w:divBdr>
    </w:div>
    <w:div w:id="574703926">
      <w:bodyDiv w:val="1"/>
      <w:marLeft w:val="0"/>
      <w:marRight w:val="0"/>
      <w:marTop w:val="0"/>
      <w:marBottom w:val="0"/>
      <w:divBdr>
        <w:top w:val="none" w:sz="0" w:space="0" w:color="auto"/>
        <w:left w:val="none" w:sz="0" w:space="0" w:color="auto"/>
        <w:bottom w:val="none" w:sz="0" w:space="0" w:color="auto"/>
        <w:right w:val="none" w:sz="0" w:space="0" w:color="auto"/>
      </w:divBdr>
    </w:div>
    <w:div w:id="574896149">
      <w:bodyDiv w:val="1"/>
      <w:marLeft w:val="0"/>
      <w:marRight w:val="0"/>
      <w:marTop w:val="0"/>
      <w:marBottom w:val="0"/>
      <w:divBdr>
        <w:top w:val="none" w:sz="0" w:space="0" w:color="auto"/>
        <w:left w:val="none" w:sz="0" w:space="0" w:color="auto"/>
        <w:bottom w:val="none" w:sz="0" w:space="0" w:color="auto"/>
        <w:right w:val="none" w:sz="0" w:space="0" w:color="auto"/>
      </w:divBdr>
      <w:divsChild>
        <w:div w:id="2050759215">
          <w:marLeft w:val="480"/>
          <w:marRight w:val="0"/>
          <w:marTop w:val="0"/>
          <w:marBottom w:val="0"/>
          <w:divBdr>
            <w:top w:val="none" w:sz="0" w:space="0" w:color="auto"/>
            <w:left w:val="none" w:sz="0" w:space="0" w:color="auto"/>
            <w:bottom w:val="none" w:sz="0" w:space="0" w:color="auto"/>
            <w:right w:val="none" w:sz="0" w:space="0" w:color="auto"/>
          </w:divBdr>
        </w:div>
        <w:div w:id="328868851">
          <w:marLeft w:val="480"/>
          <w:marRight w:val="0"/>
          <w:marTop w:val="0"/>
          <w:marBottom w:val="0"/>
          <w:divBdr>
            <w:top w:val="none" w:sz="0" w:space="0" w:color="auto"/>
            <w:left w:val="none" w:sz="0" w:space="0" w:color="auto"/>
            <w:bottom w:val="none" w:sz="0" w:space="0" w:color="auto"/>
            <w:right w:val="none" w:sz="0" w:space="0" w:color="auto"/>
          </w:divBdr>
        </w:div>
        <w:div w:id="1832943013">
          <w:marLeft w:val="480"/>
          <w:marRight w:val="0"/>
          <w:marTop w:val="0"/>
          <w:marBottom w:val="0"/>
          <w:divBdr>
            <w:top w:val="none" w:sz="0" w:space="0" w:color="auto"/>
            <w:left w:val="none" w:sz="0" w:space="0" w:color="auto"/>
            <w:bottom w:val="none" w:sz="0" w:space="0" w:color="auto"/>
            <w:right w:val="none" w:sz="0" w:space="0" w:color="auto"/>
          </w:divBdr>
        </w:div>
        <w:div w:id="1733037118">
          <w:marLeft w:val="480"/>
          <w:marRight w:val="0"/>
          <w:marTop w:val="0"/>
          <w:marBottom w:val="0"/>
          <w:divBdr>
            <w:top w:val="none" w:sz="0" w:space="0" w:color="auto"/>
            <w:left w:val="none" w:sz="0" w:space="0" w:color="auto"/>
            <w:bottom w:val="none" w:sz="0" w:space="0" w:color="auto"/>
            <w:right w:val="none" w:sz="0" w:space="0" w:color="auto"/>
          </w:divBdr>
        </w:div>
        <w:div w:id="256862995">
          <w:marLeft w:val="480"/>
          <w:marRight w:val="0"/>
          <w:marTop w:val="0"/>
          <w:marBottom w:val="0"/>
          <w:divBdr>
            <w:top w:val="none" w:sz="0" w:space="0" w:color="auto"/>
            <w:left w:val="none" w:sz="0" w:space="0" w:color="auto"/>
            <w:bottom w:val="none" w:sz="0" w:space="0" w:color="auto"/>
            <w:right w:val="none" w:sz="0" w:space="0" w:color="auto"/>
          </w:divBdr>
        </w:div>
        <w:div w:id="93602256">
          <w:marLeft w:val="480"/>
          <w:marRight w:val="0"/>
          <w:marTop w:val="0"/>
          <w:marBottom w:val="0"/>
          <w:divBdr>
            <w:top w:val="none" w:sz="0" w:space="0" w:color="auto"/>
            <w:left w:val="none" w:sz="0" w:space="0" w:color="auto"/>
            <w:bottom w:val="none" w:sz="0" w:space="0" w:color="auto"/>
            <w:right w:val="none" w:sz="0" w:space="0" w:color="auto"/>
          </w:divBdr>
        </w:div>
        <w:div w:id="1648632055">
          <w:marLeft w:val="480"/>
          <w:marRight w:val="0"/>
          <w:marTop w:val="0"/>
          <w:marBottom w:val="0"/>
          <w:divBdr>
            <w:top w:val="none" w:sz="0" w:space="0" w:color="auto"/>
            <w:left w:val="none" w:sz="0" w:space="0" w:color="auto"/>
            <w:bottom w:val="none" w:sz="0" w:space="0" w:color="auto"/>
            <w:right w:val="none" w:sz="0" w:space="0" w:color="auto"/>
          </w:divBdr>
        </w:div>
        <w:div w:id="1693258498">
          <w:marLeft w:val="480"/>
          <w:marRight w:val="0"/>
          <w:marTop w:val="0"/>
          <w:marBottom w:val="0"/>
          <w:divBdr>
            <w:top w:val="none" w:sz="0" w:space="0" w:color="auto"/>
            <w:left w:val="none" w:sz="0" w:space="0" w:color="auto"/>
            <w:bottom w:val="none" w:sz="0" w:space="0" w:color="auto"/>
            <w:right w:val="none" w:sz="0" w:space="0" w:color="auto"/>
          </w:divBdr>
        </w:div>
        <w:div w:id="893083232">
          <w:marLeft w:val="480"/>
          <w:marRight w:val="0"/>
          <w:marTop w:val="0"/>
          <w:marBottom w:val="0"/>
          <w:divBdr>
            <w:top w:val="none" w:sz="0" w:space="0" w:color="auto"/>
            <w:left w:val="none" w:sz="0" w:space="0" w:color="auto"/>
            <w:bottom w:val="none" w:sz="0" w:space="0" w:color="auto"/>
            <w:right w:val="none" w:sz="0" w:space="0" w:color="auto"/>
          </w:divBdr>
        </w:div>
        <w:div w:id="607153897">
          <w:marLeft w:val="480"/>
          <w:marRight w:val="0"/>
          <w:marTop w:val="0"/>
          <w:marBottom w:val="0"/>
          <w:divBdr>
            <w:top w:val="none" w:sz="0" w:space="0" w:color="auto"/>
            <w:left w:val="none" w:sz="0" w:space="0" w:color="auto"/>
            <w:bottom w:val="none" w:sz="0" w:space="0" w:color="auto"/>
            <w:right w:val="none" w:sz="0" w:space="0" w:color="auto"/>
          </w:divBdr>
        </w:div>
        <w:div w:id="1939605381">
          <w:marLeft w:val="480"/>
          <w:marRight w:val="0"/>
          <w:marTop w:val="0"/>
          <w:marBottom w:val="0"/>
          <w:divBdr>
            <w:top w:val="none" w:sz="0" w:space="0" w:color="auto"/>
            <w:left w:val="none" w:sz="0" w:space="0" w:color="auto"/>
            <w:bottom w:val="none" w:sz="0" w:space="0" w:color="auto"/>
            <w:right w:val="none" w:sz="0" w:space="0" w:color="auto"/>
          </w:divBdr>
        </w:div>
        <w:div w:id="808327794">
          <w:marLeft w:val="480"/>
          <w:marRight w:val="0"/>
          <w:marTop w:val="0"/>
          <w:marBottom w:val="0"/>
          <w:divBdr>
            <w:top w:val="none" w:sz="0" w:space="0" w:color="auto"/>
            <w:left w:val="none" w:sz="0" w:space="0" w:color="auto"/>
            <w:bottom w:val="none" w:sz="0" w:space="0" w:color="auto"/>
            <w:right w:val="none" w:sz="0" w:space="0" w:color="auto"/>
          </w:divBdr>
        </w:div>
        <w:div w:id="1628774641">
          <w:marLeft w:val="480"/>
          <w:marRight w:val="0"/>
          <w:marTop w:val="0"/>
          <w:marBottom w:val="0"/>
          <w:divBdr>
            <w:top w:val="none" w:sz="0" w:space="0" w:color="auto"/>
            <w:left w:val="none" w:sz="0" w:space="0" w:color="auto"/>
            <w:bottom w:val="none" w:sz="0" w:space="0" w:color="auto"/>
            <w:right w:val="none" w:sz="0" w:space="0" w:color="auto"/>
          </w:divBdr>
        </w:div>
        <w:div w:id="364253791">
          <w:marLeft w:val="480"/>
          <w:marRight w:val="0"/>
          <w:marTop w:val="0"/>
          <w:marBottom w:val="0"/>
          <w:divBdr>
            <w:top w:val="none" w:sz="0" w:space="0" w:color="auto"/>
            <w:left w:val="none" w:sz="0" w:space="0" w:color="auto"/>
            <w:bottom w:val="none" w:sz="0" w:space="0" w:color="auto"/>
            <w:right w:val="none" w:sz="0" w:space="0" w:color="auto"/>
          </w:divBdr>
        </w:div>
        <w:div w:id="1157190356">
          <w:marLeft w:val="480"/>
          <w:marRight w:val="0"/>
          <w:marTop w:val="0"/>
          <w:marBottom w:val="0"/>
          <w:divBdr>
            <w:top w:val="none" w:sz="0" w:space="0" w:color="auto"/>
            <w:left w:val="none" w:sz="0" w:space="0" w:color="auto"/>
            <w:bottom w:val="none" w:sz="0" w:space="0" w:color="auto"/>
            <w:right w:val="none" w:sz="0" w:space="0" w:color="auto"/>
          </w:divBdr>
        </w:div>
        <w:div w:id="155996832">
          <w:marLeft w:val="480"/>
          <w:marRight w:val="0"/>
          <w:marTop w:val="0"/>
          <w:marBottom w:val="0"/>
          <w:divBdr>
            <w:top w:val="none" w:sz="0" w:space="0" w:color="auto"/>
            <w:left w:val="none" w:sz="0" w:space="0" w:color="auto"/>
            <w:bottom w:val="none" w:sz="0" w:space="0" w:color="auto"/>
            <w:right w:val="none" w:sz="0" w:space="0" w:color="auto"/>
          </w:divBdr>
        </w:div>
        <w:div w:id="406809572">
          <w:marLeft w:val="480"/>
          <w:marRight w:val="0"/>
          <w:marTop w:val="0"/>
          <w:marBottom w:val="0"/>
          <w:divBdr>
            <w:top w:val="none" w:sz="0" w:space="0" w:color="auto"/>
            <w:left w:val="none" w:sz="0" w:space="0" w:color="auto"/>
            <w:bottom w:val="none" w:sz="0" w:space="0" w:color="auto"/>
            <w:right w:val="none" w:sz="0" w:space="0" w:color="auto"/>
          </w:divBdr>
        </w:div>
        <w:div w:id="526917497">
          <w:marLeft w:val="480"/>
          <w:marRight w:val="0"/>
          <w:marTop w:val="0"/>
          <w:marBottom w:val="0"/>
          <w:divBdr>
            <w:top w:val="none" w:sz="0" w:space="0" w:color="auto"/>
            <w:left w:val="none" w:sz="0" w:space="0" w:color="auto"/>
            <w:bottom w:val="none" w:sz="0" w:space="0" w:color="auto"/>
            <w:right w:val="none" w:sz="0" w:space="0" w:color="auto"/>
          </w:divBdr>
        </w:div>
        <w:div w:id="289671106">
          <w:marLeft w:val="480"/>
          <w:marRight w:val="0"/>
          <w:marTop w:val="0"/>
          <w:marBottom w:val="0"/>
          <w:divBdr>
            <w:top w:val="none" w:sz="0" w:space="0" w:color="auto"/>
            <w:left w:val="none" w:sz="0" w:space="0" w:color="auto"/>
            <w:bottom w:val="none" w:sz="0" w:space="0" w:color="auto"/>
            <w:right w:val="none" w:sz="0" w:space="0" w:color="auto"/>
          </w:divBdr>
        </w:div>
        <w:div w:id="1464536854">
          <w:marLeft w:val="480"/>
          <w:marRight w:val="0"/>
          <w:marTop w:val="0"/>
          <w:marBottom w:val="0"/>
          <w:divBdr>
            <w:top w:val="none" w:sz="0" w:space="0" w:color="auto"/>
            <w:left w:val="none" w:sz="0" w:space="0" w:color="auto"/>
            <w:bottom w:val="none" w:sz="0" w:space="0" w:color="auto"/>
            <w:right w:val="none" w:sz="0" w:space="0" w:color="auto"/>
          </w:divBdr>
        </w:div>
        <w:div w:id="1070034399">
          <w:marLeft w:val="480"/>
          <w:marRight w:val="0"/>
          <w:marTop w:val="0"/>
          <w:marBottom w:val="0"/>
          <w:divBdr>
            <w:top w:val="none" w:sz="0" w:space="0" w:color="auto"/>
            <w:left w:val="none" w:sz="0" w:space="0" w:color="auto"/>
            <w:bottom w:val="none" w:sz="0" w:space="0" w:color="auto"/>
            <w:right w:val="none" w:sz="0" w:space="0" w:color="auto"/>
          </w:divBdr>
        </w:div>
        <w:div w:id="2086142422">
          <w:marLeft w:val="480"/>
          <w:marRight w:val="0"/>
          <w:marTop w:val="0"/>
          <w:marBottom w:val="0"/>
          <w:divBdr>
            <w:top w:val="none" w:sz="0" w:space="0" w:color="auto"/>
            <w:left w:val="none" w:sz="0" w:space="0" w:color="auto"/>
            <w:bottom w:val="none" w:sz="0" w:space="0" w:color="auto"/>
            <w:right w:val="none" w:sz="0" w:space="0" w:color="auto"/>
          </w:divBdr>
        </w:div>
        <w:div w:id="2118063868">
          <w:marLeft w:val="480"/>
          <w:marRight w:val="0"/>
          <w:marTop w:val="0"/>
          <w:marBottom w:val="0"/>
          <w:divBdr>
            <w:top w:val="none" w:sz="0" w:space="0" w:color="auto"/>
            <w:left w:val="none" w:sz="0" w:space="0" w:color="auto"/>
            <w:bottom w:val="none" w:sz="0" w:space="0" w:color="auto"/>
            <w:right w:val="none" w:sz="0" w:space="0" w:color="auto"/>
          </w:divBdr>
        </w:div>
        <w:div w:id="1563711791">
          <w:marLeft w:val="480"/>
          <w:marRight w:val="0"/>
          <w:marTop w:val="0"/>
          <w:marBottom w:val="0"/>
          <w:divBdr>
            <w:top w:val="none" w:sz="0" w:space="0" w:color="auto"/>
            <w:left w:val="none" w:sz="0" w:space="0" w:color="auto"/>
            <w:bottom w:val="none" w:sz="0" w:space="0" w:color="auto"/>
            <w:right w:val="none" w:sz="0" w:space="0" w:color="auto"/>
          </w:divBdr>
        </w:div>
        <w:div w:id="804808727">
          <w:marLeft w:val="480"/>
          <w:marRight w:val="0"/>
          <w:marTop w:val="0"/>
          <w:marBottom w:val="0"/>
          <w:divBdr>
            <w:top w:val="none" w:sz="0" w:space="0" w:color="auto"/>
            <w:left w:val="none" w:sz="0" w:space="0" w:color="auto"/>
            <w:bottom w:val="none" w:sz="0" w:space="0" w:color="auto"/>
            <w:right w:val="none" w:sz="0" w:space="0" w:color="auto"/>
          </w:divBdr>
        </w:div>
        <w:div w:id="350180374">
          <w:marLeft w:val="480"/>
          <w:marRight w:val="0"/>
          <w:marTop w:val="0"/>
          <w:marBottom w:val="0"/>
          <w:divBdr>
            <w:top w:val="none" w:sz="0" w:space="0" w:color="auto"/>
            <w:left w:val="none" w:sz="0" w:space="0" w:color="auto"/>
            <w:bottom w:val="none" w:sz="0" w:space="0" w:color="auto"/>
            <w:right w:val="none" w:sz="0" w:space="0" w:color="auto"/>
          </w:divBdr>
        </w:div>
        <w:div w:id="1925336122">
          <w:marLeft w:val="480"/>
          <w:marRight w:val="0"/>
          <w:marTop w:val="0"/>
          <w:marBottom w:val="0"/>
          <w:divBdr>
            <w:top w:val="none" w:sz="0" w:space="0" w:color="auto"/>
            <w:left w:val="none" w:sz="0" w:space="0" w:color="auto"/>
            <w:bottom w:val="none" w:sz="0" w:space="0" w:color="auto"/>
            <w:right w:val="none" w:sz="0" w:space="0" w:color="auto"/>
          </w:divBdr>
        </w:div>
        <w:div w:id="1534884620">
          <w:marLeft w:val="480"/>
          <w:marRight w:val="0"/>
          <w:marTop w:val="0"/>
          <w:marBottom w:val="0"/>
          <w:divBdr>
            <w:top w:val="none" w:sz="0" w:space="0" w:color="auto"/>
            <w:left w:val="none" w:sz="0" w:space="0" w:color="auto"/>
            <w:bottom w:val="none" w:sz="0" w:space="0" w:color="auto"/>
            <w:right w:val="none" w:sz="0" w:space="0" w:color="auto"/>
          </w:divBdr>
        </w:div>
        <w:div w:id="565065952">
          <w:marLeft w:val="480"/>
          <w:marRight w:val="0"/>
          <w:marTop w:val="0"/>
          <w:marBottom w:val="0"/>
          <w:divBdr>
            <w:top w:val="none" w:sz="0" w:space="0" w:color="auto"/>
            <w:left w:val="none" w:sz="0" w:space="0" w:color="auto"/>
            <w:bottom w:val="none" w:sz="0" w:space="0" w:color="auto"/>
            <w:right w:val="none" w:sz="0" w:space="0" w:color="auto"/>
          </w:divBdr>
        </w:div>
        <w:div w:id="1121218943">
          <w:marLeft w:val="480"/>
          <w:marRight w:val="0"/>
          <w:marTop w:val="0"/>
          <w:marBottom w:val="0"/>
          <w:divBdr>
            <w:top w:val="none" w:sz="0" w:space="0" w:color="auto"/>
            <w:left w:val="none" w:sz="0" w:space="0" w:color="auto"/>
            <w:bottom w:val="none" w:sz="0" w:space="0" w:color="auto"/>
            <w:right w:val="none" w:sz="0" w:space="0" w:color="auto"/>
          </w:divBdr>
        </w:div>
        <w:div w:id="1616013673">
          <w:marLeft w:val="480"/>
          <w:marRight w:val="0"/>
          <w:marTop w:val="0"/>
          <w:marBottom w:val="0"/>
          <w:divBdr>
            <w:top w:val="none" w:sz="0" w:space="0" w:color="auto"/>
            <w:left w:val="none" w:sz="0" w:space="0" w:color="auto"/>
            <w:bottom w:val="none" w:sz="0" w:space="0" w:color="auto"/>
            <w:right w:val="none" w:sz="0" w:space="0" w:color="auto"/>
          </w:divBdr>
        </w:div>
        <w:div w:id="1954482141">
          <w:marLeft w:val="480"/>
          <w:marRight w:val="0"/>
          <w:marTop w:val="0"/>
          <w:marBottom w:val="0"/>
          <w:divBdr>
            <w:top w:val="none" w:sz="0" w:space="0" w:color="auto"/>
            <w:left w:val="none" w:sz="0" w:space="0" w:color="auto"/>
            <w:bottom w:val="none" w:sz="0" w:space="0" w:color="auto"/>
            <w:right w:val="none" w:sz="0" w:space="0" w:color="auto"/>
          </w:divBdr>
        </w:div>
        <w:div w:id="359864968">
          <w:marLeft w:val="480"/>
          <w:marRight w:val="0"/>
          <w:marTop w:val="0"/>
          <w:marBottom w:val="0"/>
          <w:divBdr>
            <w:top w:val="none" w:sz="0" w:space="0" w:color="auto"/>
            <w:left w:val="none" w:sz="0" w:space="0" w:color="auto"/>
            <w:bottom w:val="none" w:sz="0" w:space="0" w:color="auto"/>
            <w:right w:val="none" w:sz="0" w:space="0" w:color="auto"/>
          </w:divBdr>
        </w:div>
        <w:div w:id="181676841">
          <w:marLeft w:val="480"/>
          <w:marRight w:val="0"/>
          <w:marTop w:val="0"/>
          <w:marBottom w:val="0"/>
          <w:divBdr>
            <w:top w:val="none" w:sz="0" w:space="0" w:color="auto"/>
            <w:left w:val="none" w:sz="0" w:space="0" w:color="auto"/>
            <w:bottom w:val="none" w:sz="0" w:space="0" w:color="auto"/>
            <w:right w:val="none" w:sz="0" w:space="0" w:color="auto"/>
          </w:divBdr>
        </w:div>
        <w:div w:id="1414401307">
          <w:marLeft w:val="480"/>
          <w:marRight w:val="0"/>
          <w:marTop w:val="0"/>
          <w:marBottom w:val="0"/>
          <w:divBdr>
            <w:top w:val="none" w:sz="0" w:space="0" w:color="auto"/>
            <w:left w:val="none" w:sz="0" w:space="0" w:color="auto"/>
            <w:bottom w:val="none" w:sz="0" w:space="0" w:color="auto"/>
            <w:right w:val="none" w:sz="0" w:space="0" w:color="auto"/>
          </w:divBdr>
        </w:div>
        <w:div w:id="147989339">
          <w:marLeft w:val="480"/>
          <w:marRight w:val="0"/>
          <w:marTop w:val="0"/>
          <w:marBottom w:val="0"/>
          <w:divBdr>
            <w:top w:val="none" w:sz="0" w:space="0" w:color="auto"/>
            <w:left w:val="none" w:sz="0" w:space="0" w:color="auto"/>
            <w:bottom w:val="none" w:sz="0" w:space="0" w:color="auto"/>
            <w:right w:val="none" w:sz="0" w:space="0" w:color="auto"/>
          </w:divBdr>
        </w:div>
        <w:div w:id="332807931">
          <w:marLeft w:val="480"/>
          <w:marRight w:val="0"/>
          <w:marTop w:val="0"/>
          <w:marBottom w:val="0"/>
          <w:divBdr>
            <w:top w:val="none" w:sz="0" w:space="0" w:color="auto"/>
            <w:left w:val="none" w:sz="0" w:space="0" w:color="auto"/>
            <w:bottom w:val="none" w:sz="0" w:space="0" w:color="auto"/>
            <w:right w:val="none" w:sz="0" w:space="0" w:color="auto"/>
          </w:divBdr>
        </w:div>
        <w:div w:id="313264709">
          <w:marLeft w:val="480"/>
          <w:marRight w:val="0"/>
          <w:marTop w:val="0"/>
          <w:marBottom w:val="0"/>
          <w:divBdr>
            <w:top w:val="none" w:sz="0" w:space="0" w:color="auto"/>
            <w:left w:val="none" w:sz="0" w:space="0" w:color="auto"/>
            <w:bottom w:val="none" w:sz="0" w:space="0" w:color="auto"/>
            <w:right w:val="none" w:sz="0" w:space="0" w:color="auto"/>
          </w:divBdr>
        </w:div>
        <w:div w:id="334841850">
          <w:marLeft w:val="480"/>
          <w:marRight w:val="0"/>
          <w:marTop w:val="0"/>
          <w:marBottom w:val="0"/>
          <w:divBdr>
            <w:top w:val="none" w:sz="0" w:space="0" w:color="auto"/>
            <w:left w:val="none" w:sz="0" w:space="0" w:color="auto"/>
            <w:bottom w:val="none" w:sz="0" w:space="0" w:color="auto"/>
            <w:right w:val="none" w:sz="0" w:space="0" w:color="auto"/>
          </w:divBdr>
        </w:div>
        <w:div w:id="1050346349">
          <w:marLeft w:val="480"/>
          <w:marRight w:val="0"/>
          <w:marTop w:val="0"/>
          <w:marBottom w:val="0"/>
          <w:divBdr>
            <w:top w:val="none" w:sz="0" w:space="0" w:color="auto"/>
            <w:left w:val="none" w:sz="0" w:space="0" w:color="auto"/>
            <w:bottom w:val="none" w:sz="0" w:space="0" w:color="auto"/>
            <w:right w:val="none" w:sz="0" w:space="0" w:color="auto"/>
          </w:divBdr>
        </w:div>
        <w:div w:id="1051735848">
          <w:marLeft w:val="480"/>
          <w:marRight w:val="0"/>
          <w:marTop w:val="0"/>
          <w:marBottom w:val="0"/>
          <w:divBdr>
            <w:top w:val="none" w:sz="0" w:space="0" w:color="auto"/>
            <w:left w:val="none" w:sz="0" w:space="0" w:color="auto"/>
            <w:bottom w:val="none" w:sz="0" w:space="0" w:color="auto"/>
            <w:right w:val="none" w:sz="0" w:space="0" w:color="auto"/>
          </w:divBdr>
        </w:div>
        <w:div w:id="972635922">
          <w:marLeft w:val="480"/>
          <w:marRight w:val="0"/>
          <w:marTop w:val="0"/>
          <w:marBottom w:val="0"/>
          <w:divBdr>
            <w:top w:val="none" w:sz="0" w:space="0" w:color="auto"/>
            <w:left w:val="none" w:sz="0" w:space="0" w:color="auto"/>
            <w:bottom w:val="none" w:sz="0" w:space="0" w:color="auto"/>
            <w:right w:val="none" w:sz="0" w:space="0" w:color="auto"/>
          </w:divBdr>
        </w:div>
        <w:div w:id="1164468754">
          <w:marLeft w:val="480"/>
          <w:marRight w:val="0"/>
          <w:marTop w:val="0"/>
          <w:marBottom w:val="0"/>
          <w:divBdr>
            <w:top w:val="none" w:sz="0" w:space="0" w:color="auto"/>
            <w:left w:val="none" w:sz="0" w:space="0" w:color="auto"/>
            <w:bottom w:val="none" w:sz="0" w:space="0" w:color="auto"/>
            <w:right w:val="none" w:sz="0" w:space="0" w:color="auto"/>
          </w:divBdr>
        </w:div>
        <w:div w:id="2108424958">
          <w:marLeft w:val="480"/>
          <w:marRight w:val="0"/>
          <w:marTop w:val="0"/>
          <w:marBottom w:val="0"/>
          <w:divBdr>
            <w:top w:val="none" w:sz="0" w:space="0" w:color="auto"/>
            <w:left w:val="none" w:sz="0" w:space="0" w:color="auto"/>
            <w:bottom w:val="none" w:sz="0" w:space="0" w:color="auto"/>
            <w:right w:val="none" w:sz="0" w:space="0" w:color="auto"/>
          </w:divBdr>
        </w:div>
        <w:div w:id="2019695425">
          <w:marLeft w:val="480"/>
          <w:marRight w:val="0"/>
          <w:marTop w:val="0"/>
          <w:marBottom w:val="0"/>
          <w:divBdr>
            <w:top w:val="none" w:sz="0" w:space="0" w:color="auto"/>
            <w:left w:val="none" w:sz="0" w:space="0" w:color="auto"/>
            <w:bottom w:val="none" w:sz="0" w:space="0" w:color="auto"/>
            <w:right w:val="none" w:sz="0" w:space="0" w:color="auto"/>
          </w:divBdr>
        </w:div>
        <w:div w:id="27729946">
          <w:marLeft w:val="480"/>
          <w:marRight w:val="0"/>
          <w:marTop w:val="0"/>
          <w:marBottom w:val="0"/>
          <w:divBdr>
            <w:top w:val="none" w:sz="0" w:space="0" w:color="auto"/>
            <w:left w:val="none" w:sz="0" w:space="0" w:color="auto"/>
            <w:bottom w:val="none" w:sz="0" w:space="0" w:color="auto"/>
            <w:right w:val="none" w:sz="0" w:space="0" w:color="auto"/>
          </w:divBdr>
        </w:div>
        <w:div w:id="1674069767">
          <w:marLeft w:val="480"/>
          <w:marRight w:val="0"/>
          <w:marTop w:val="0"/>
          <w:marBottom w:val="0"/>
          <w:divBdr>
            <w:top w:val="none" w:sz="0" w:space="0" w:color="auto"/>
            <w:left w:val="none" w:sz="0" w:space="0" w:color="auto"/>
            <w:bottom w:val="none" w:sz="0" w:space="0" w:color="auto"/>
            <w:right w:val="none" w:sz="0" w:space="0" w:color="auto"/>
          </w:divBdr>
        </w:div>
        <w:div w:id="1619487146">
          <w:marLeft w:val="480"/>
          <w:marRight w:val="0"/>
          <w:marTop w:val="0"/>
          <w:marBottom w:val="0"/>
          <w:divBdr>
            <w:top w:val="none" w:sz="0" w:space="0" w:color="auto"/>
            <w:left w:val="none" w:sz="0" w:space="0" w:color="auto"/>
            <w:bottom w:val="none" w:sz="0" w:space="0" w:color="auto"/>
            <w:right w:val="none" w:sz="0" w:space="0" w:color="auto"/>
          </w:divBdr>
        </w:div>
        <w:div w:id="129324681">
          <w:marLeft w:val="480"/>
          <w:marRight w:val="0"/>
          <w:marTop w:val="0"/>
          <w:marBottom w:val="0"/>
          <w:divBdr>
            <w:top w:val="none" w:sz="0" w:space="0" w:color="auto"/>
            <w:left w:val="none" w:sz="0" w:space="0" w:color="auto"/>
            <w:bottom w:val="none" w:sz="0" w:space="0" w:color="auto"/>
            <w:right w:val="none" w:sz="0" w:space="0" w:color="auto"/>
          </w:divBdr>
        </w:div>
        <w:div w:id="1838112054">
          <w:marLeft w:val="480"/>
          <w:marRight w:val="0"/>
          <w:marTop w:val="0"/>
          <w:marBottom w:val="0"/>
          <w:divBdr>
            <w:top w:val="none" w:sz="0" w:space="0" w:color="auto"/>
            <w:left w:val="none" w:sz="0" w:space="0" w:color="auto"/>
            <w:bottom w:val="none" w:sz="0" w:space="0" w:color="auto"/>
            <w:right w:val="none" w:sz="0" w:space="0" w:color="auto"/>
          </w:divBdr>
        </w:div>
        <w:div w:id="1343044620">
          <w:marLeft w:val="480"/>
          <w:marRight w:val="0"/>
          <w:marTop w:val="0"/>
          <w:marBottom w:val="0"/>
          <w:divBdr>
            <w:top w:val="none" w:sz="0" w:space="0" w:color="auto"/>
            <w:left w:val="none" w:sz="0" w:space="0" w:color="auto"/>
            <w:bottom w:val="none" w:sz="0" w:space="0" w:color="auto"/>
            <w:right w:val="none" w:sz="0" w:space="0" w:color="auto"/>
          </w:divBdr>
        </w:div>
        <w:div w:id="1308898203">
          <w:marLeft w:val="480"/>
          <w:marRight w:val="0"/>
          <w:marTop w:val="0"/>
          <w:marBottom w:val="0"/>
          <w:divBdr>
            <w:top w:val="none" w:sz="0" w:space="0" w:color="auto"/>
            <w:left w:val="none" w:sz="0" w:space="0" w:color="auto"/>
            <w:bottom w:val="none" w:sz="0" w:space="0" w:color="auto"/>
            <w:right w:val="none" w:sz="0" w:space="0" w:color="auto"/>
          </w:divBdr>
        </w:div>
        <w:div w:id="1313020089">
          <w:marLeft w:val="480"/>
          <w:marRight w:val="0"/>
          <w:marTop w:val="0"/>
          <w:marBottom w:val="0"/>
          <w:divBdr>
            <w:top w:val="none" w:sz="0" w:space="0" w:color="auto"/>
            <w:left w:val="none" w:sz="0" w:space="0" w:color="auto"/>
            <w:bottom w:val="none" w:sz="0" w:space="0" w:color="auto"/>
            <w:right w:val="none" w:sz="0" w:space="0" w:color="auto"/>
          </w:divBdr>
        </w:div>
        <w:div w:id="548886081">
          <w:marLeft w:val="480"/>
          <w:marRight w:val="0"/>
          <w:marTop w:val="0"/>
          <w:marBottom w:val="0"/>
          <w:divBdr>
            <w:top w:val="none" w:sz="0" w:space="0" w:color="auto"/>
            <w:left w:val="none" w:sz="0" w:space="0" w:color="auto"/>
            <w:bottom w:val="none" w:sz="0" w:space="0" w:color="auto"/>
            <w:right w:val="none" w:sz="0" w:space="0" w:color="auto"/>
          </w:divBdr>
        </w:div>
        <w:div w:id="1763601971">
          <w:marLeft w:val="480"/>
          <w:marRight w:val="0"/>
          <w:marTop w:val="0"/>
          <w:marBottom w:val="0"/>
          <w:divBdr>
            <w:top w:val="none" w:sz="0" w:space="0" w:color="auto"/>
            <w:left w:val="none" w:sz="0" w:space="0" w:color="auto"/>
            <w:bottom w:val="none" w:sz="0" w:space="0" w:color="auto"/>
            <w:right w:val="none" w:sz="0" w:space="0" w:color="auto"/>
          </w:divBdr>
        </w:div>
        <w:div w:id="354815504">
          <w:marLeft w:val="480"/>
          <w:marRight w:val="0"/>
          <w:marTop w:val="0"/>
          <w:marBottom w:val="0"/>
          <w:divBdr>
            <w:top w:val="none" w:sz="0" w:space="0" w:color="auto"/>
            <w:left w:val="none" w:sz="0" w:space="0" w:color="auto"/>
            <w:bottom w:val="none" w:sz="0" w:space="0" w:color="auto"/>
            <w:right w:val="none" w:sz="0" w:space="0" w:color="auto"/>
          </w:divBdr>
        </w:div>
        <w:div w:id="79109248">
          <w:marLeft w:val="480"/>
          <w:marRight w:val="0"/>
          <w:marTop w:val="0"/>
          <w:marBottom w:val="0"/>
          <w:divBdr>
            <w:top w:val="none" w:sz="0" w:space="0" w:color="auto"/>
            <w:left w:val="none" w:sz="0" w:space="0" w:color="auto"/>
            <w:bottom w:val="none" w:sz="0" w:space="0" w:color="auto"/>
            <w:right w:val="none" w:sz="0" w:space="0" w:color="auto"/>
          </w:divBdr>
        </w:div>
        <w:div w:id="1537038077">
          <w:marLeft w:val="480"/>
          <w:marRight w:val="0"/>
          <w:marTop w:val="0"/>
          <w:marBottom w:val="0"/>
          <w:divBdr>
            <w:top w:val="none" w:sz="0" w:space="0" w:color="auto"/>
            <w:left w:val="none" w:sz="0" w:space="0" w:color="auto"/>
            <w:bottom w:val="none" w:sz="0" w:space="0" w:color="auto"/>
            <w:right w:val="none" w:sz="0" w:space="0" w:color="auto"/>
          </w:divBdr>
        </w:div>
        <w:div w:id="1824083727">
          <w:marLeft w:val="480"/>
          <w:marRight w:val="0"/>
          <w:marTop w:val="0"/>
          <w:marBottom w:val="0"/>
          <w:divBdr>
            <w:top w:val="none" w:sz="0" w:space="0" w:color="auto"/>
            <w:left w:val="none" w:sz="0" w:space="0" w:color="auto"/>
            <w:bottom w:val="none" w:sz="0" w:space="0" w:color="auto"/>
            <w:right w:val="none" w:sz="0" w:space="0" w:color="auto"/>
          </w:divBdr>
        </w:div>
      </w:divsChild>
    </w:div>
    <w:div w:id="574900911">
      <w:bodyDiv w:val="1"/>
      <w:marLeft w:val="0"/>
      <w:marRight w:val="0"/>
      <w:marTop w:val="0"/>
      <w:marBottom w:val="0"/>
      <w:divBdr>
        <w:top w:val="none" w:sz="0" w:space="0" w:color="auto"/>
        <w:left w:val="none" w:sz="0" w:space="0" w:color="auto"/>
        <w:bottom w:val="none" w:sz="0" w:space="0" w:color="auto"/>
        <w:right w:val="none" w:sz="0" w:space="0" w:color="auto"/>
      </w:divBdr>
    </w:div>
    <w:div w:id="574901878">
      <w:bodyDiv w:val="1"/>
      <w:marLeft w:val="0"/>
      <w:marRight w:val="0"/>
      <w:marTop w:val="0"/>
      <w:marBottom w:val="0"/>
      <w:divBdr>
        <w:top w:val="none" w:sz="0" w:space="0" w:color="auto"/>
        <w:left w:val="none" w:sz="0" w:space="0" w:color="auto"/>
        <w:bottom w:val="none" w:sz="0" w:space="0" w:color="auto"/>
        <w:right w:val="none" w:sz="0" w:space="0" w:color="auto"/>
      </w:divBdr>
    </w:div>
    <w:div w:id="575238199">
      <w:bodyDiv w:val="1"/>
      <w:marLeft w:val="0"/>
      <w:marRight w:val="0"/>
      <w:marTop w:val="0"/>
      <w:marBottom w:val="0"/>
      <w:divBdr>
        <w:top w:val="none" w:sz="0" w:space="0" w:color="auto"/>
        <w:left w:val="none" w:sz="0" w:space="0" w:color="auto"/>
        <w:bottom w:val="none" w:sz="0" w:space="0" w:color="auto"/>
        <w:right w:val="none" w:sz="0" w:space="0" w:color="auto"/>
      </w:divBdr>
    </w:div>
    <w:div w:id="575280747">
      <w:bodyDiv w:val="1"/>
      <w:marLeft w:val="0"/>
      <w:marRight w:val="0"/>
      <w:marTop w:val="0"/>
      <w:marBottom w:val="0"/>
      <w:divBdr>
        <w:top w:val="none" w:sz="0" w:space="0" w:color="auto"/>
        <w:left w:val="none" w:sz="0" w:space="0" w:color="auto"/>
        <w:bottom w:val="none" w:sz="0" w:space="0" w:color="auto"/>
        <w:right w:val="none" w:sz="0" w:space="0" w:color="auto"/>
      </w:divBdr>
    </w:div>
    <w:div w:id="575282728">
      <w:bodyDiv w:val="1"/>
      <w:marLeft w:val="0"/>
      <w:marRight w:val="0"/>
      <w:marTop w:val="0"/>
      <w:marBottom w:val="0"/>
      <w:divBdr>
        <w:top w:val="none" w:sz="0" w:space="0" w:color="auto"/>
        <w:left w:val="none" w:sz="0" w:space="0" w:color="auto"/>
        <w:bottom w:val="none" w:sz="0" w:space="0" w:color="auto"/>
        <w:right w:val="none" w:sz="0" w:space="0" w:color="auto"/>
      </w:divBdr>
    </w:div>
    <w:div w:id="575358639">
      <w:bodyDiv w:val="1"/>
      <w:marLeft w:val="0"/>
      <w:marRight w:val="0"/>
      <w:marTop w:val="0"/>
      <w:marBottom w:val="0"/>
      <w:divBdr>
        <w:top w:val="none" w:sz="0" w:space="0" w:color="auto"/>
        <w:left w:val="none" w:sz="0" w:space="0" w:color="auto"/>
        <w:bottom w:val="none" w:sz="0" w:space="0" w:color="auto"/>
        <w:right w:val="none" w:sz="0" w:space="0" w:color="auto"/>
      </w:divBdr>
    </w:div>
    <w:div w:id="575406312">
      <w:bodyDiv w:val="1"/>
      <w:marLeft w:val="0"/>
      <w:marRight w:val="0"/>
      <w:marTop w:val="0"/>
      <w:marBottom w:val="0"/>
      <w:divBdr>
        <w:top w:val="none" w:sz="0" w:space="0" w:color="auto"/>
        <w:left w:val="none" w:sz="0" w:space="0" w:color="auto"/>
        <w:bottom w:val="none" w:sz="0" w:space="0" w:color="auto"/>
        <w:right w:val="none" w:sz="0" w:space="0" w:color="auto"/>
      </w:divBdr>
    </w:div>
    <w:div w:id="575743950">
      <w:bodyDiv w:val="1"/>
      <w:marLeft w:val="0"/>
      <w:marRight w:val="0"/>
      <w:marTop w:val="0"/>
      <w:marBottom w:val="0"/>
      <w:divBdr>
        <w:top w:val="none" w:sz="0" w:space="0" w:color="auto"/>
        <w:left w:val="none" w:sz="0" w:space="0" w:color="auto"/>
        <w:bottom w:val="none" w:sz="0" w:space="0" w:color="auto"/>
        <w:right w:val="none" w:sz="0" w:space="0" w:color="auto"/>
      </w:divBdr>
    </w:div>
    <w:div w:id="575750208">
      <w:bodyDiv w:val="1"/>
      <w:marLeft w:val="0"/>
      <w:marRight w:val="0"/>
      <w:marTop w:val="0"/>
      <w:marBottom w:val="0"/>
      <w:divBdr>
        <w:top w:val="none" w:sz="0" w:space="0" w:color="auto"/>
        <w:left w:val="none" w:sz="0" w:space="0" w:color="auto"/>
        <w:bottom w:val="none" w:sz="0" w:space="0" w:color="auto"/>
        <w:right w:val="none" w:sz="0" w:space="0" w:color="auto"/>
      </w:divBdr>
    </w:div>
    <w:div w:id="575819379">
      <w:bodyDiv w:val="1"/>
      <w:marLeft w:val="0"/>
      <w:marRight w:val="0"/>
      <w:marTop w:val="0"/>
      <w:marBottom w:val="0"/>
      <w:divBdr>
        <w:top w:val="none" w:sz="0" w:space="0" w:color="auto"/>
        <w:left w:val="none" w:sz="0" w:space="0" w:color="auto"/>
        <w:bottom w:val="none" w:sz="0" w:space="0" w:color="auto"/>
        <w:right w:val="none" w:sz="0" w:space="0" w:color="auto"/>
      </w:divBdr>
    </w:div>
    <w:div w:id="576476888">
      <w:bodyDiv w:val="1"/>
      <w:marLeft w:val="0"/>
      <w:marRight w:val="0"/>
      <w:marTop w:val="0"/>
      <w:marBottom w:val="0"/>
      <w:divBdr>
        <w:top w:val="none" w:sz="0" w:space="0" w:color="auto"/>
        <w:left w:val="none" w:sz="0" w:space="0" w:color="auto"/>
        <w:bottom w:val="none" w:sz="0" w:space="0" w:color="auto"/>
        <w:right w:val="none" w:sz="0" w:space="0" w:color="auto"/>
      </w:divBdr>
    </w:div>
    <w:div w:id="576673482">
      <w:bodyDiv w:val="1"/>
      <w:marLeft w:val="0"/>
      <w:marRight w:val="0"/>
      <w:marTop w:val="0"/>
      <w:marBottom w:val="0"/>
      <w:divBdr>
        <w:top w:val="none" w:sz="0" w:space="0" w:color="auto"/>
        <w:left w:val="none" w:sz="0" w:space="0" w:color="auto"/>
        <w:bottom w:val="none" w:sz="0" w:space="0" w:color="auto"/>
        <w:right w:val="none" w:sz="0" w:space="0" w:color="auto"/>
      </w:divBdr>
      <w:divsChild>
        <w:div w:id="631525288">
          <w:marLeft w:val="480"/>
          <w:marRight w:val="0"/>
          <w:marTop w:val="0"/>
          <w:marBottom w:val="0"/>
          <w:divBdr>
            <w:top w:val="none" w:sz="0" w:space="0" w:color="auto"/>
            <w:left w:val="none" w:sz="0" w:space="0" w:color="auto"/>
            <w:bottom w:val="none" w:sz="0" w:space="0" w:color="auto"/>
            <w:right w:val="none" w:sz="0" w:space="0" w:color="auto"/>
          </w:divBdr>
        </w:div>
        <w:div w:id="1963145262">
          <w:marLeft w:val="480"/>
          <w:marRight w:val="0"/>
          <w:marTop w:val="0"/>
          <w:marBottom w:val="0"/>
          <w:divBdr>
            <w:top w:val="none" w:sz="0" w:space="0" w:color="auto"/>
            <w:left w:val="none" w:sz="0" w:space="0" w:color="auto"/>
            <w:bottom w:val="none" w:sz="0" w:space="0" w:color="auto"/>
            <w:right w:val="none" w:sz="0" w:space="0" w:color="auto"/>
          </w:divBdr>
        </w:div>
        <w:div w:id="1275015160">
          <w:marLeft w:val="480"/>
          <w:marRight w:val="0"/>
          <w:marTop w:val="0"/>
          <w:marBottom w:val="0"/>
          <w:divBdr>
            <w:top w:val="none" w:sz="0" w:space="0" w:color="auto"/>
            <w:left w:val="none" w:sz="0" w:space="0" w:color="auto"/>
            <w:bottom w:val="none" w:sz="0" w:space="0" w:color="auto"/>
            <w:right w:val="none" w:sz="0" w:space="0" w:color="auto"/>
          </w:divBdr>
        </w:div>
        <w:div w:id="187910548">
          <w:marLeft w:val="480"/>
          <w:marRight w:val="0"/>
          <w:marTop w:val="0"/>
          <w:marBottom w:val="0"/>
          <w:divBdr>
            <w:top w:val="none" w:sz="0" w:space="0" w:color="auto"/>
            <w:left w:val="none" w:sz="0" w:space="0" w:color="auto"/>
            <w:bottom w:val="none" w:sz="0" w:space="0" w:color="auto"/>
            <w:right w:val="none" w:sz="0" w:space="0" w:color="auto"/>
          </w:divBdr>
        </w:div>
        <w:div w:id="1741950600">
          <w:marLeft w:val="480"/>
          <w:marRight w:val="0"/>
          <w:marTop w:val="0"/>
          <w:marBottom w:val="0"/>
          <w:divBdr>
            <w:top w:val="none" w:sz="0" w:space="0" w:color="auto"/>
            <w:left w:val="none" w:sz="0" w:space="0" w:color="auto"/>
            <w:bottom w:val="none" w:sz="0" w:space="0" w:color="auto"/>
            <w:right w:val="none" w:sz="0" w:space="0" w:color="auto"/>
          </w:divBdr>
        </w:div>
        <w:div w:id="1109473745">
          <w:marLeft w:val="480"/>
          <w:marRight w:val="0"/>
          <w:marTop w:val="0"/>
          <w:marBottom w:val="0"/>
          <w:divBdr>
            <w:top w:val="none" w:sz="0" w:space="0" w:color="auto"/>
            <w:left w:val="none" w:sz="0" w:space="0" w:color="auto"/>
            <w:bottom w:val="none" w:sz="0" w:space="0" w:color="auto"/>
            <w:right w:val="none" w:sz="0" w:space="0" w:color="auto"/>
          </w:divBdr>
        </w:div>
        <w:div w:id="1664312743">
          <w:marLeft w:val="480"/>
          <w:marRight w:val="0"/>
          <w:marTop w:val="0"/>
          <w:marBottom w:val="0"/>
          <w:divBdr>
            <w:top w:val="none" w:sz="0" w:space="0" w:color="auto"/>
            <w:left w:val="none" w:sz="0" w:space="0" w:color="auto"/>
            <w:bottom w:val="none" w:sz="0" w:space="0" w:color="auto"/>
            <w:right w:val="none" w:sz="0" w:space="0" w:color="auto"/>
          </w:divBdr>
        </w:div>
        <w:div w:id="1904177825">
          <w:marLeft w:val="480"/>
          <w:marRight w:val="0"/>
          <w:marTop w:val="0"/>
          <w:marBottom w:val="0"/>
          <w:divBdr>
            <w:top w:val="none" w:sz="0" w:space="0" w:color="auto"/>
            <w:left w:val="none" w:sz="0" w:space="0" w:color="auto"/>
            <w:bottom w:val="none" w:sz="0" w:space="0" w:color="auto"/>
            <w:right w:val="none" w:sz="0" w:space="0" w:color="auto"/>
          </w:divBdr>
        </w:div>
        <w:div w:id="237523383">
          <w:marLeft w:val="480"/>
          <w:marRight w:val="0"/>
          <w:marTop w:val="0"/>
          <w:marBottom w:val="0"/>
          <w:divBdr>
            <w:top w:val="none" w:sz="0" w:space="0" w:color="auto"/>
            <w:left w:val="none" w:sz="0" w:space="0" w:color="auto"/>
            <w:bottom w:val="none" w:sz="0" w:space="0" w:color="auto"/>
            <w:right w:val="none" w:sz="0" w:space="0" w:color="auto"/>
          </w:divBdr>
        </w:div>
        <w:div w:id="1452482046">
          <w:marLeft w:val="480"/>
          <w:marRight w:val="0"/>
          <w:marTop w:val="0"/>
          <w:marBottom w:val="0"/>
          <w:divBdr>
            <w:top w:val="none" w:sz="0" w:space="0" w:color="auto"/>
            <w:left w:val="none" w:sz="0" w:space="0" w:color="auto"/>
            <w:bottom w:val="none" w:sz="0" w:space="0" w:color="auto"/>
            <w:right w:val="none" w:sz="0" w:space="0" w:color="auto"/>
          </w:divBdr>
        </w:div>
        <w:div w:id="26638374">
          <w:marLeft w:val="480"/>
          <w:marRight w:val="0"/>
          <w:marTop w:val="0"/>
          <w:marBottom w:val="0"/>
          <w:divBdr>
            <w:top w:val="none" w:sz="0" w:space="0" w:color="auto"/>
            <w:left w:val="none" w:sz="0" w:space="0" w:color="auto"/>
            <w:bottom w:val="none" w:sz="0" w:space="0" w:color="auto"/>
            <w:right w:val="none" w:sz="0" w:space="0" w:color="auto"/>
          </w:divBdr>
        </w:div>
        <w:div w:id="364714407">
          <w:marLeft w:val="480"/>
          <w:marRight w:val="0"/>
          <w:marTop w:val="0"/>
          <w:marBottom w:val="0"/>
          <w:divBdr>
            <w:top w:val="none" w:sz="0" w:space="0" w:color="auto"/>
            <w:left w:val="none" w:sz="0" w:space="0" w:color="auto"/>
            <w:bottom w:val="none" w:sz="0" w:space="0" w:color="auto"/>
            <w:right w:val="none" w:sz="0" w:space="0" w:color="auto"/>
          </w:divBdr>
        </w:div>
        <w:div w:id="1686397477">
          <w:marLeft w:val="480"/>
          <w:marRight w:val="0"/>
          <w:marTop w:val="0"/>
          <w:marBottom w:val="0"/>
          <w:divBdr>
            <w:top w:val="none" w:sz="0" w:space="0" w:color="auto"/>
            <w:left w:val="none" w:sz="0" w:space="0" w:color="auto"/>
            <w:bottom w:val="none" w:sz="0" w:space="0" w:color="auto"/>
            <w:right w:val="none" w:sz="0" w:space="0" w:color="auto"/>
          </w:divBdr>
        </w:div>
        <w:div w:id="335697662">
          <w:marLeft w:val="480"/>
          <w:marRight w:val="0"/>
          <w:marTop w:val="0"/>
          <w:marBottom w:val="0"/>
          <w:divBdr>
            <w:top w:val="none" w:sz="0" w:space="0" w:color="auto"/>
            <w:left w:val="none" w:sz="0" w:space="0" w:color="auto"/>
            <w:bottom w:val="none" w:sz="0" w:space="0" w:color="auto"/>
            <w:right w:val="none" w:sz="0" w:space="0" w:color="auto"/>
          </w:divBdr>
        </w:div>
        <w:div w:id="427508319">
          <w:marLeft w:val="480"/>
          <w:marRight w:val="0"/>
          <w:marTop w:val="0"/>
          <w:marBottom w:val="0"/>
          <w:divBdr>
            <w:top w:val="none" w:sz="0" w:space="0" w:color="auto"/>
            <w:left w:val="none" w:sz="0" w:space="0" w:color="auto"/>
            <w:bottom w:val="none" w:sz="0" w:space="0" w:color="auto"/>
            <w:right w:val="none" w:sz="0" w:space="0" w:color="auto"/>
          </w:divBdr>
        </w:div>
        <w:div w:id="1570266196">
          <w:marLeft w:val="480"/>
          <w:marRight w:val="0"/>
          <w:marTop w:val="0"/>
          <w:marBottom w:val="0"/>
          <w:divBdr>
            <w:top w:val="none" w:sz="0" w:space="0" w:color="auto"/>
            <w:left w:val="none" w:sz="0" w:space="0" w:color="auto"/>
            <w:bottom w:val="none" w:sz="0" w:space="0" w:color="auto"/>
            <w:right w:val="none" w:sz="0" w:space="0" w:color="auto"/>
          </w:divBdr>
        </w:div>
        <w:div w:id="2044746658">
          <w:marLeft w:val="480"/>
          <w:marRight w:val="0"/>
          <w:marTop w:val="0"/>
          <w:marBottom w:val="0"/>
          <w:divBdr>
            <w:top w:val="none" w:sz="0" w:space="0" w:color="auto"/>
            <w:left w:val="none" w:sz="0" w:space="0" w:color="auto"/>
            <w:bottom w:val="none" w:sz="0" w:space="0" w:color="auto"/>
            <w:right w:val="none" w:sz="0" w:space="0" w:color="auto"/>
          </w:divBdr>
        </w:div>
        <w:div w:id="730739410">
          <w:marLeft w:val="480"/>
          <w:marRight w:val="0"/>
          <w:marTop w:val="0"/>
          <w:marBottom w:val="0"/>
          <w:divBdr>
            <w:top w:val="none" w:sz="0" w:space="0" w:color="auto"/>
            <w:left w:val="none" w:sz="0" w:space="0" w:color="auto"/>
            <w:bottom w:val="none" w:sz="0" w:space="0" w:color="auto"/>
            <w:right w:val="none" w:sz="0" w:space="0" w:color="auto"/>
          </w:divBdr>
        </w:div>
        <w:div w:id="1464074666">
          <w:marLeft w:val="480"/>
          <w:marRight w:val="0"/>
          <w:marTop w:val="0"/>
          <w:marBottom w:val="0"/>
          <w:divBdr>
            <w:top w:val="none" w:sz="0" w:space="0" w:color="auto"/>
            <w:left w:val="none" w:sz="0" w:space="0" w:color="auto"/>
            <w:bottom w:val="none" w:sz="0" w:space="0" w:color="auto"/>
            <w:right w:val="none" w:sz="0" w:space="0" w:color="auto"/>
          </w:divBdr>
        </w:div>
        <w:div w:id="127283090">
          <w:marLeft w:val="480"/>
          <w:marRight w:val="0"/>
          <w:marTop w:val="0"/>
          <w:marBottom w:val="0"/>
          <w:divBdr>
            <w:top w:val="none" w:sz="0" w:space="0" w:color="auto"/>
            <w:left w:val="none" w:sz="0" w:space="0" w:color="auto"/>
            <w:bottom w:val="none" w:sz="0" w:space="0" w:color="auto"/>
            <w:right w:val="none" w:sz="0" w:space="0" w:color="auto"/>
          </w:divBdr>
        </w:div>
        <w:div w:id="146746378">
          <w:marLeft w:val="480"/>
          <w:marRight w:val="0"/>
          <w:marTop w:val="0"/>
          <w:marBottom w:val="0"/>
          <w:divBdr>
            <w:top w:val="none" w:sz="0" w:space="0" w:color="auto"/>
            <w:left w:val="none" w:sz="0" w:space="0" w:color="auto"/>
            <w:bottom w:val="none" w:sz="0" w:space="0" w:color="auto"/>
            <w:right w:val="none" w:sz="0" w:space="0" w:color="auto"/>
          </w:divBdr>
        </w:div>
        <w:div w:id="1843665782">
          <w:marLeft w:val="480"/>
          <w:marRight w:val="0"/>
          <w:marTop w:val="0"/>
          <w:marBottom w:val="0"/>
          <w:divBdr>
            <w:top w:val="none" w:sz="0" w:space="0" w:color="auto"/>
            <w:left w:val="none" w:sz="0" w:space="0" w:color="auto"/>
            <w:bottom w:val="none" w:sz="0" w:space="0" w:color="auto"/>
            <w:right w:val="none" w:sz="0" w:space="0" w:color="auto"/>
          </w:divBdr>
        </w:div>
        <w:div w:id="469636586">
          <w:marLeft w:val="480"/>
          <w:marRight w:val="0"/>
          <w:marTop w:val="0"/>
          <w:marBottom w:val="0"/>
          <w:divBdr>
            <w:top w:val="none" w:sz="0" w:space="0" w:color="auto"/>
            <w:left w:val="none" w:sz="0" w:space="0" w:color="auto"/>
            <w:bottom w:val="none" w:sz="0" w:space="0" w:color="auto"/>
            <w:right w:val="none" w:sz="0" w:space="0" w:color="auto"/>
          </w:divBdr>
        </w:div>
        <w:div w:id="1461610854">
          <w:marLeft w:val="480"/>
          <w:marRight w:val="0"/>
          <w:marTop w:val="0"/>
          <w:marBottom w:val="0"/>
          <w:divBdr>
            <w:top w:val="none" w:sz="0" w:space="0" w:color="auto"/>
            <w:left w:val="none" w:sz="0" w:space="0" w:color="auto"/>
            <w:bottom w:val="none" w:sz="0" w:space="0" w:color="auto"/>
            <w:right w:val="none" w:sz="0" w:space="0" w:color="auto"/>
          </w:divBdr>
        </w:div>
        <w:div w:id="322201169">
          <w:marLeft w:val="480"/>
          <w:marRight w:val="0"/>
          <w:marTop w:val="0"/>
          <w:marBottom w:val="0"/>
          <w:divBdr>
            <w:top w:val="none" w:sz="0" w:space="0" w:color="auto"/>
            <w:left w:val="none" w:sz="0" w:space="0" w:color="auto"/>
            <w:bottom w:val="none" w:sz="0" w:space="0" w:color="auto"/>
            <w:right w:val="none" w:sz="0" w:space="0" w:color="auto"/>
          </w:divBdr>
        </w:div>
        <w:div w:id="382875150">
          <w:marLeft w:val="480"/>
          <w:marRight w:val="0"/>
          <w:marTop w:val="0"/>
          <w:marBottom w:val="0"/>
          <w:divBdr>
            <w:top w:val="none" w:sz="0" w:space="0" w:color="auto"/>
            <w:left w:val="none" w:sz="0" w:space="0" w:color="auto"/>
            <w:bottom w:val="none" w:sz="0" w:space="0" w:color="auto"/>
            <w:right w:val="none" w:sz="0" w:space="0" w:color="auto"/>
          </w:divBdr>
        </w:div>
        <w:div w:id="1770470596">
          <w:marLeft w:val="480"/>
          <w:marRight w:val="0"/>
          <w:marTop w:val="0"/>
          <w:marBottom w:val="0"/>
          <w:divBdr>
            <w:top w:val="none" w:sz="0" w:space="0" w:color="auto"/>
            <w:left w:val="none" w:sz="0" w:space="0" w:color="auto"/>
            <w:bottom w:val="none" w:sz="0" w:space="0" w:color="auto"/>
            <w:right w:val="none" w:sz="0" w:space="0" w:color="auto"/>
          </w:divBdr>
        </w:div>
        <w:div w:id="1728839836">
          <w:marLeft w:val="480"/>
          <w:marRight w:val="0"/>
          <w:marTop w:val="0"/>
          <w:marBottom w:val="0"/>
          <w:divBdr>
            <w:top w:val="none" w:sz="0" w:space="0" w:color="auto"/>
            <w:left w:val="none" w:sz="0" w:space="0" w:color="auto"/>
            <w:bottom w:val="none" w:sz="0" w:space="0" w:color="auto"/>
            <w:right w:val="none" w:sz="0" w:space="0" w:color="auto"/>
          </w:divBdr>
        </w:div>
        <w:div w:id="755514581">
          <w:marLeft w:val="480"/>
          <w:marRight w:val="0"/>
          <w:marTop w:val="0"/>
          <w:marBottom w:val="0"/>
          <w:divBdr>
            <w:top w:val="none" w:sz="0" w:space="0" w:color="auto"/>
            <w:left w:val="none" w:sz="0" w:space="0" w:color="auto"/>
            <w:bottom w:val="none" w:sz="0" w:space="0" w:color="auto"/>
            <w:right w:val="none" w:sz="0" w:space="0" w:color="auto"/>
          </w:divBdr>
        </w:div>
        <w:div w:id="1450590709">
          <w:marLeft w:val="480"/>
          <w:marRight w:val="0"/>
          <w:marTop w:val="0"/>
          <w:marBottom w:val="0"/>
          <w:divBdr>
            <w:top w:val="none" w:sz="0" w:space="0" w:color="auto"/>
            <w:left w:val="none" w:sz="0" w:space="0" w:color="auto"/>
            <w:bottom w:val="none" w:sz="0" w:space="0" w:color="auto"/>
            <w:right w:val="none" w:sz="0" w:space="0" w:color="auto"/>
          </w:divBdr>
        </w:div>
        <w:div w:id="1747921893">
          <w:marLeft w:val="480"/>
          <w:marRight w:val="0"/>
          <w:marTop w:val="0"/>
          <w:marBottom w:val="0"/>
          <w:divBdr>
            <w:top w:val="none" w:sz="0" w:space="0" w:color="auto"/>
            <w:left w:val="none" w:sz="0" w:space="0" w:color="auto"/>
            <w:bottom w:val="none" w:sz="0" w:space="0" w:color="auto"/>
            <w:right w:val="none" w:sz="0" w:space="0" w:color="auto"/>
          </w:divBdr>
        </w:div>
        <w:div w:id="243029992">
          <w:marLeft w:val="480"/>
          <w:marRight w:val="0"/>
          <w:marTop w:val="0"/>
          <w:marBottom w:val="0"/>
          <w:divBdr>
            <w:top w:val="none" w:sz="0" w:space="0" w:color="auto"/>
            <w:left w:val="none" w:sz="0" w:space="0" w:color="auto"/>
            <w:bottom w:val="none" w:sz="0" w:space="0" w:color="auto"/>
            <w:right w:val="none" w:sz="0" w:space="0" w:color="auto"/>
          </w:divBdr>
        </w:div>
        <w:div w:id="1642730501">
          <w:marLeft w:val="480"/>
          <w:marRight w:val="0"/>
          <w:marTop w:val="0"/>
          <w:marBottom w:val="0"/>
          <w:divBdr>
            <w:top w:val="none" w:sz="0" w:space="0" w:color="auto"/>
            <w:left w:val="none" w:sz="0" w:space="0" w:color="auto"/>
            <w:bottom w:val="none" w:sz="0" w:space="0" w:color="auto"/>
            <w:right w:val="none" w:sz="0" w:space="0" w:color="auto"/>
          </w:divBdr>
        </w:div>
        <w:div w:id="413403399">
          <w:marLeft w:val="480"/>
          <w:marRight w:val="0"/>
          <w:marTop w:val="0"/>
          <w:marBottom w:val="0"/>
          <w:divBdr>
            <w:top w:val="none" w:sz="0" w:space="0" w:color="auto"/>
            <w:left w:val="none" w:sz="0" w:space="0" w:color="auto"/>
            <w:bottom w:val="none" w:sz="0" w:space="0" w:color="auto"/>
            <w:right w:val="none" w:sz="0" w:space="0" w:color="auto"/>
          </w:divBdr>
        </w:div>
        <w:div w:id="532033744">
          <w:marLeft w:val="480"/>
          <w:marRight w:val="0"/>
          <w:marTop w:val="0"/>
          <w:marBottom w:val="0"/>
          <w:divBdr>
            <w:top w:val="none" w:sz="0" w:space="0" w:color="auto"/>
            <w:left w:val="none" w:sz="0" w:space="0" w:color="auto"/>
            <w:bottom w:val="none" w:sz="0" w:space="0" w:color="auto"/>
            <w:right w:val="none" w:sz="0" w:space="0" w:color="auto"/>
          </w:divBdr>
        </w:div>
        <w:div w:id="589315015">
          <w:marLeft w:val="480"/>
          <w:marRight w:val="0"/>
          <w:marTop w:val="0"/>
          <w:marBottom w:val="0"/>
          <w:divBdr>
            <w:top w:val="none" w:sz="0" w:space="0" w:color="auto"/>
            <w:left w:val="none" w:sz="0" w:space="0" w:color="auto"/>
            <w:bottom w:val="none" w:sz="0" w:space="0" w:color="auto"/>
            <w:right w:val="none" w:sz="0" w:space="0" w:color="auto"/>
          </w:divBdr>
        </w:div>
        <w:div w:id="2076857986">
          <w:marLeft w:val="480"/>
          <w:marRight w:val="0"/>
          <w:marTop w:val="0"/>
          <w:marBottom w:val="0"/>
          <w:divBdr>
            <w:top w:val="none" w:sz="0" w:space="0" w:color="auto"/>
            <w:left w:val="none" w:sz="0" w:space="0" w:color="auto"/>
            <w:bottom w:val="none" w:sz="0" w:space="0" w:color="auto"/>
            <w:right w:val="none" w:sz="0" w:space="0" w:color="auto"/>
          </w:divBdr>
        </w:div>
        <w:div w:id="562299357">
          <w:marLeft w:val="480"/>
          <w:marRight w:val="0"/>
          <w:marTop w:val="0"/>
          <w:marBottom w:val="0"/>
          <w:divBdr>
            <w:top w:val="none" w:sz="0" w:space="0" w:color="auto"/>
            <w:left w:val="none" w:sz="0" w:space="0" w:color="auto"/>
            <w:bottom w:val="none" w:sz="0" w:space="0" w:color="auto"/>
            <w:right w:val="none" w:sz="0" w:space="0" w:color="auto"/>
          </w:divBdr>
        </w:div>
        <w:div w:id="1449932491">
          <w:marLeft w:val="480"/>
          <w:marRight w:val="0"/>
          <w:marTop w:val="0"/>
          <w:marBottom w:val="0"/>
          <w:divBdr>
            <w:top w:val="none" w:sz="0" w:space="0" w:color="auto"/>
            <w:left w:val="none" w:sz="0" w:space="0" w:color="auto"/>
            <w:bottom w:val="none" w:sz="0" w:space="0" w:color="auto"/>
            <w:right w:val="none" w:sz="0" w:space="0" w:color="auto"/>
          </w:divBdr>
        </w:div>
        <w:div w:id="1222712904">
          <w:marLeft w:val="480"/>
          <w:marRight w:val="0"/>
          <w:marTop w:val="0"/>
          <w:marBottom w:val="0"/>
          <w:divBdr>
            <w:top w:val="none" w:sz="0" w:space="0" w:color="auto"/>
            <w:left w:val="none" w:sz="0" w:space="0" w:color="auto"/>
            <w:bottom w:val="none" w:sz="0" w:space="0" w:color="auto"/>
            <w:right w:val="none" w:sz="0" w:space="0" w:color="auto"/>
          </w:divBdr>
        </w:div>
        <w:div w:id="822551726">
          <w:marLeft w:val="480"/>
          <w:marRight w:val="0"/>
          <w:marTop w:val="0"/>
          <w:marBottom w:val="0"/>
          <w:divBdr>
            <w:top w:val="none" w:sz="0" w:space="0" w:color="auto"/>
            <w:left w:val="none" w:sz="0" w:space="0" w:color="auto"/>
            <w:bottom w:val="none" w:sz="0" w:space="0" w:color="auto"/>
            <w:right w:val="none" w:sz="0" w:space="0" w:color="auto"/>
          </w:divBdr>
        </w:div>
        <w:div w:id="687290141">
          <w:marLeft w:val="480"/>
          <w:marRight w:val="0"/>
          <w:marTop w:val="0"/>
          <w:marBottom w:val="0"/>
          <w:divBdr>
            <w:top w:val="none" w:sz="0" w:space="0" w:color="auto"/>
            <w:left w:val="none" w:sz="0" w:space="0" w:color="auto"/>
            <w:bottom w:val="none" w:sz="0" w:space="0" w:color="auto"/>
            <w:right w:val="none" w:sz="0" w:space="0" w:color="auto"/>
          </w:divBdr>
        </w:div>
        <w:div w:id="1363240131">
          <w:marLeft w:val="480"/>
          <w:marRight w:val="0"/>
          <w:marTop w:val="0"/>
          <w:marBottom w:val="0"/>
          <w:divBdr>
            <w:top w:val="none" w:sz="0" w:space="0" w:color="auto"/>
            <w:left w:val="none" w:sz="0" w:space="0" w:color="auto"/>
            <w:bottom w:val="none" w:sz="0" w:space="0" w:color="auto"/>
            <w:right w:val="none" w:sz="0" w:space="0" w:color="auto"/>
          </w:divBdr>
        </w:div>
        <w:div w:id="650140516">
          <w:marLeft w:val="480"/>
          <w:marRight w:val="0"/>
          <w:marTop w:val="0"/>
          <w:marBottom w:val="0"/>
          <w:divBdr>
            <w:top w:val="none" w:sz="0" w:space="0" w:color="auto"/>
            <w:left w:val="none" w:sz="0" w:space="0" w:color="auto"/>
            <w:bottom w:val="none" w:sz="0" w:space="0" w:color="auto"/>
            <w:right w:val="none" w:sz="0" w:space="0" w:color="auto"/>
          </w:divBdr>
        </w:div>
        <w:div w:id="1225488349">
          <w:marLeft w:val="480"/>
          <w:marRight w:val="0"/>
          <w:marTop w:val="0"/>
          <w:marBottom w:val="0"/>
          <w:divBdr>
            <w:top w:val="none" w:sz="0" w:space="0" w:color="auto"/>
            <w:left w:val="none" w:sz="0" w:space="0" w:color="auto"/>
            <w:bottom w:val="none" w:sz="0" w:space="0" w:color="auto"/>
            <w:right w:val="none" w:sz="0" w:space="0" w:color="auto"/>
          </w:divBdr>
        </w:div>
        <w:div w:id="1314718382">
          <w:marLeft w:val="480"/>
          <w:marRight w:val="0"/>
          <w:marTop w:val="0"/>
          <w:marBottom w:val="0"/>
          <w:divBdr>
            <w:top w:val="none" w:sz="0" w:space="0" w:color="auto"/>
            <w:left w:val="none" w:sz="0" w:space="0" w:color="auto"/>
            <w:bottom w:val="none" w:sz="0" w:space="0" w:color="auto"/>
            <w:right w:val="none" w:sz="0" w:space="0" w:color="auto"/>
          </w:divBdr>
        </w:div>
        <w:div w:id="1923365832">
          <w:marLeft w:val="480"/>
          <w:marRight w:val="0"/>
          <w:marTop w:val="0"/>
          <w:marBottom w:val="0"/>
          <w:divBdr>
            <w:top w:val="none" w:sz="0" w:space="0" w:color="auto"/>
            <w:left w:val="none" w:sz="0" w:space="0" w:color="auto"/>
            <w:bottom w:val="none" w:sz="0" w:space="0" w:color="auto"/>
            <w:right w:val="none" w:sz="0" w:space="0" w:color="auto"/>
          </w:divBdr>
        </w:div>
        <w:div w:id="1478917588">
          <w:marLeft w:val="480"/>
          <w:marRight w:val="0"/>
          <w:marTop w:val="0"/>
          <w:marBottom w:val="0"/>
          <w:divBdr>
            <w:top w:val="none" w:sz="0" w:space="0" w:color="auto"/>
            <w:left w:val="none" w:sz="0" w:space="0" w:color="auto"/>
            <w:bottom w:val="none" w:sz="0" w:space="0" w:color="auto"/>
            <w:right w:val="none" w:sz="0" w:space="0" w:color="auto"/>
          </w:divBdr>
        </w:div>
        <w:div w:id="126974635">
          <w:marLeft w:val="480"/>
          <w:marRight w:val="0"/>
          <w:marTop w:val="0"/>
          <w:marBottom w:val="0"/>
          <w:divBdr>
            <w:top w:val="none" w:sz="0" w:space="0" w:color="auto"/>
            <w:left w:val="none" w:sz="0" w:space="0" w:color="auto"/>
            <w:bottom w:val="none" w:sz="0" w:space="0" w:color="auto"/>
            <w:right w:val="none" w:sz="0" w:space="0" w:color="auto"/>
          </w:divBdr>
        </w:div>
        <w:div w:id="1578439267">
          <w:marLeft w:val="480"/>
          <w:marRight w:val="0"/>
          <w:marTop w:val="0"/>
          <w:marBottom w:val="0"/>
          <w:divBdr>
            <w:top w:val="none" w:sz="0" w:space="0" w:color="auto"/>
            <w:left w:val="none" w:sz="0" w:space="0" w:color="auto"/>
            <w:bottom w:val="none" w:sz="0" w:space="0" w:color="auto"/>
            <w:right w:val="none" w:sz="0" w:space="0" w:color="auto"/>
          </w:divBdr>
        </w:div>
        <w:div w:id="392311584">
          <w:marLeft w:val="480"/>
          <w:marRight w:val="0"/>
          <w:marTop w:val="0"/>
          <w:marBottom w:val="0"/>
          <w:divBdr>
            <w:top w:val="none" w:sz="0" w:space="0" w:color="auto"/>
            <w:left w:val="none" w:sz="0" w:space="0" w:color="auto"/>
            <w:bottom w:val="none" w:sz="0" w:space="0" w:color="auto"/>
            <w:right w:val="none" w:sz="0" w:space="0" w:color="auto"/>
          </w:divBdr>
        </w:div>
        <w:div w:id="1506553860">
          <w:marLeft w:val="480"/>
          <w:marRight w:val="0"/>
          <w:marTop w:val="0"/>
          <w:marBottom w:val="0"/>
          <w:divBdr>
            <w:top w:val="none" w:sz="0" w:space="0" w:color="auto"/>
            <w:left w:val="none" w:sz="0" w:space="0" w:color="auto"/>
            <w:bottom w:val="none" w:sz="0" w:space="0" w:color="auto"/>
            <w:right w:val="none" w:sz="0" w:space="0" w:color="auto"/>
          </w:divBdr>
        </w:div>
        <w:div w:id="871964706">
          <w:marLeft w:val="480"/>
          <w:marRight w:val="0"/>
          <w:marTop w:val="0"/>
          <w:marBottom w:val="0"/>
          <w:divBdr>
            <w:top w:val="none" w:sz="0" w:space="0" w:color="auto"/>
            <w:left w:val="none" w:sz="0" w:space="0" w:color="auto"/>
            <w:bottom w:val="none" w:sz="0" w:space="0" w:color="auto"/>
            <w:right w:val="none" w:sz="0" w:space="0" w:color="auto"/>
          </w:divBdr>
        </w:div>
        <w:div w:id="1589539308">
          <w:marLeft w:val="480"/>
          <w:marRight w:val="0"/>
          <w:marTop w:val="0"/>
          <w:marBottom w:val="0"/>
          <w:divBdr>
            <w:top w:val="none" w:sz="0" w:space="0" w:color="auto"/>
            <w:left w:val="none" w:sz="0" w:space="0" w:color="auto"/>
            <w:bottom w:val="none" w:sz="0" w:space="0" w:color="auto"/>
            <w:right w:val="none" w:sz="0" w:space="0" w:color="auto"/>
          </w:divBdr>
        </w:div>
        <w:div w:id="604656390">
          <w:marLeft w:val="480"/>
          <w:marRight w:val="0"/>
          <w:marTop w:val="0"/>
          <w:marBottom w:val="0"/>
          <w:divBdr>
            <w:top w:val="none" w:sz="0" w:space="0" w:color="auto"/>
            <w:left w:val="none" w:sz="0" w:space="0" w:color="auto"/>
            <w:bottom w:val="none" w:sz="0" w:space="0" w:color="auto"/>
            <w:right w:val="none" w:sz="0" w:space="0" w:color="auto"/>
          </w:divBdr>
        </w:div>
        <w:div w:id="28143336">
          <w:marLeft w:val="480"/>
          <w:marRight w:val="0"/>
          <w:marTop w:val="0"/>
          <w:marBottom w:val="0"/>
          <w:divBdr>
            <w:top w:val="none" w:sz="0" w:space="0" w:color="auto"/>
            <w:left w:val="none" w:sz="0" w:space="0" w:color="auto"/>
            <w:bottom w:val="none" w:sz="0" w:space="0" w:color="auto"/>
            <w:right w:val="none" w:sz="0" w:space="0" w:color="auto"/>
          </w:divBdr>
        </w:div>
        <w:div w:id="489171967">
          <w:marLeft w:val="480"/>
          <w:marRight w:val="0"/>
          <w:marTop w:val="0"/>
          <w:marBottom w:val="0"/>
          <w:divBdr>
            <w:top w:val="none" w:sz="0" w:space="0" w:color="auto"/>
            <w:left w:val="none" w:sz="0" w:space="0" w:color="auto"/>
            <w:bottom w:val="none" w:sz="0" w:space="0" w:color="auto"/>
            <w:right w:val="none" w:sz="0" w:space="0" w:color="auto"/>
          </w:divBdr>
        </w:div>
        <w:div w:id="546601010">
          <w:marLeft w:val="480"/>
          <w:marRight w:val="0"/>
          <w:marTop w:val="0"/>
          <w:marBottom w:val="0"/>
          <w:divBdr>
            <w:top w:val="none" w:sz="0" w:space="0" w:color="auto"/>
            <w:left w:val="none" w:sz="0" w:space="0" w:color="auto"/>
            <w:bottom w:val="none" w:sz="0" w:space="0" w:color="auto"/>
            <w:right w:val="none" w:sz="0" w:space="0" w:color="auto"/>
          </w:divBdr>
        </w:div>
        <w:div w:id="2076927931">
          <w:marLeft w:val="480"/>
          <w:marRight w:val="0"/>
          <w:marTop w:val="0"/>
          <w:marBottom w:val="0"/>
          <w:divBdr>
            <w:top w:val="none" w:sz="0" w:space="0" w:color="auto"/>
            <w:left w:val="none" w:sz="0" w:space="0" w:color="auto"/>
            <w:bottom w:val="none" w:sz="0" w:space="0" w:color="auto"/>
            <w:right w:val="none" w:sz="0" w:space="0" w:color="auto"/>
          </w:divBdr>
        </w:div>
      </w:divsChild>
    </w:div>
    <w:div w:id="576860090">
      <w:bodyDiv w:val="1"/>
      <w:marLeft w:val="0"/>
      <w:marRight w:val="0"/>
      <w:marTop w:val="0"/>
      <w:marBottom w:val="0"/>
      <w:divBdr>
        <w:top w:val="none" w:sz="0" w:space="0" w:color="auto"/>
        <w:left w:val="none" w:sz="0" w:space="0" w:color="auto"/>
        <w:bottom w:val="none" w:sz="0" w:space="0" w:color="auto"/>
        <w:right w:val="none" w:sz="0" w:space="0" w:color="auto"/>
      </w:divBdr>
    </w:div>
    <w:div w:id="577057435">
      <w:bodyDiv w:val="1"/>
      <w:marLeft w:val="0"/>
      <w:marRight w:val="0"/>
      <w:marTop w:val="0"/>
      <w:marBottom w:val="0"/>
      <w:divBdr>
        <w:top w:val="none" w:sz="0" w:space="0" w:color="auto"/>
        <w:left w:val="none" w:sz="0" w:space="0" w:color="auto"/>
        <w:bottom w:val="none" w:sz="0" w:space="0" w:color="auto"/>
        <w:right w:val="none" w:sz="0" w:space="0" w:color="auto"/>
      </w:divBdr>
    </w:div>
    <w:div w:id="577178665">
      <w:bodyDiv w:val="1"/>
      <w:marLeft w:val="0"/>
      <w:marRight w:val="0"/>
      <w:marTop w:val="0"/>
      <w:marBottom w:val="0"/>
      <w:divBdr>
        <w:top w:val="none" w:sz="0" w:space="0" w:color="auto"/>
        <w:left w:val="none" w:sz="0" w:space="0" w:color="auto"/>
        <w:bottom w:val="none" w:sz="0" w:space="0" w:color="auto"/>
        <w:right w:val="none" w:sz="0" w:space="0" w:color="auto"/>
      </w:divBdr>
    </w:div>
    <w:div w:id="577403815">
      <w:bodyDiv w:val="1"/>
      <w:marLeft w:val="0"/>
      <w:marRight w:val="0"/>
      <w:marTop w:val="0"/>
      <w:marBottom w:val="0"/>
      <w:divBdr>
        <w:top w:val="none" w:sz="0" w:space="0" w:color="auto"/>
        <w:left w:val="none" w:sz="0" w:space="0" w:color="auto"/>
        <w:bottom w:val="none" w:sz="0" w:space="0" w:color="auto"/>
        <w:right w:val="none" w:sz="0" w:space="0" w:color="auto"/>
      </w:divBdr>
    </w:div>
    <w:div w:id="577598879">
      <w:bodyDiv w:val="1"/>
      <w:marLeft w:val="0"/>
      <w:marRight w:val="0"/>
      <w:marTop w:val="0"/>
      <w:marBottom w:val="0"/>
      <w:divBdr>
        <w:top w:val="none" w:sz="0" w:space="0" w:color="auto"/>
        <w:left w:val="none" w:sz="0" w:space="0" w:color="auto"/>
        <w:bottom w:val="none" w:sz="0" w:space="0" w:color="auto"/>
        <w:right w:val="none" w:sz="0" w:space="0" w:color="auto"/>
      </w:divBdr>
    </w:div>
    <w:div w:id="577640755">
      <w:bodyDiv w:val="1"/>
      <w:marLeft w:val="0"/>
      <w:marRight w:val="0"/>
      <w:marTop w:val="0"/>
      <w:marBottom w:val="0"/>
      <w:divBdr>
        <w:top w:val="none" w:sz="0" w:space="0" w:color="auto"/>
        <w:left w:val="none" w:sz="0" w:space="0" w:color="auto"/>
        <w:bottom w:val="none" w:sz="0" w:space="0" w:color="auto"/>
        <w:right w:val="none" w:sz="0" w:space="0" w:color="auto"/>
      </w:divBdr>
    </w:div>
    <w:div w:id="577710632">
      <w:bodyDiv w:val="1"/>
      <w:marLeft w:val="0"/>
      <w:marRight w:val="0"/>
      <w:marTop w:val="0"/>
      <w:marBottom w:val="0"/>
      <w:divBdr>
        <w:top w:val="none" w:sz="0" w:space="0" w:color="auto"/>
        <w:left w:val="none" w:sz="0" w:space="0" w:color="auto"/>
        <w:bottom w:val="none" w:sz="0" w:space="0" w:color="auto"/>
        <w:right w:val="none" w:sz="0" w:space="0" w:color="auto"/>
      </w:divBdr>
    </w:div>
    <w:div w:id="577831337">
      <w:bodyDiv w:val="1"/>
      <w:marLeft w:val="0"/>
      <w:marRight w:val="0"/>
      <w:marTop w:val="0"/>
      <w:marBottom w:val="0"/>
      <w:divBdr>
        <w:top w:val="none" w:sz="0" w:space="0" w:color="auto"/>
        <w:left w:val="none" w:sz="0" w:space="0" w:color="auto"/>
        <w:bottom w:val="none" w:sz="0" w:space="0" w:color="auto"/>
        <w:right w:val="none" w:sz="0" w:space="0" w:color="auto"/>
      </w:divBdr>
    </w:div>
    <w:div w:id="577860364">
      <w:bodyDiv w:val="1"/>
      <w:marLeft w:val="0"/>
      <w:marRight w:val="0"/>
      <w:marTop w:val="0"/>
      <w:marBottom w:val="0"/>
      <w:divBdr>
        <w:top w:val="none" w:sz="0" w:space="0" w:color="auto"/>
        <w:left w:val="none" w:sz="0" w:space="0" w:color="auto"/>
        <w:bottom w:val="none" w:sz="0" w:space="0" w:color="auto"/>
        <w:right w:val="none" w:sz="0" w:space="0" w:color="auto"/>
      </w:divBdr>
    </w:div>
    <w:div w:id="578294432">
      <w:bodyDiv w:val="1"/>
      <w:marLeft w:val="0"/>
      <w:marRight w:val="0"/>
      <w:marTop w:val="0"/>
      <w:marBottom w:val="0"/>
      <w:divBdr>
        <w:top w:val="none" w:sz="0" w:space="0" w:color="auto"/>
        <w:left w:val="none" w:sz="0" w:space="0" w:color="auto"/>
        <w:bottom w:val="none" w:sz="0" w:space="0" w:color="auto"/>
        <w:right w:val="none" w:sz="0" w:space="0" w:color="auto"/>
      </w:divBdr>
    </w:div>
    <w:div w:id="578322207">
      <w:bodyDiv w:val="1"/>
      <w:marLeft w:val="0"/>
      <w:marRight w:val="0"/>
      <w:marTop w:val="0"/>
      <w:marBottom w:val="0"/>
      <w:divBdr>
        <w:top w:val="none" w:sz="0" w:space="0" w:color="auto"/>
        <w:left w:val="none" w:sz="0" w:space="0" w:color="auto"/>
        <w:bottom w:val="none" w:sz="0" w:space="0" w:color="auto"/>
        <w:right w:val="none" w:sz="0" w:space="0" w:color="auto"/>
      </w:divBdr>
      <w:divsChild>
        <w:div w:id="1891762191">
          <w:marLeft w:val="480"/>
          <w:marRight w:val="0"/>
          <w:marTop w:val="0"/>
          <w:marBottom w:val="0"/>
          <w:divBdr>
            <w:top w:val="none" w:sz="0" w:space="0" w:color="auto"/>
            <w:left w:val="none" w:sz="0" w:space="0" w:color="auto"/>
            <w:bottom w:val="none" w:sz="0" w:space="0" w:color="auto"/>
            <w:right w:val="none" w:sz="0" w:space="0" w:color="auto"/>
          </w:divBdr>
        </w:div>
        <w:div w:id="941188445">
          <w:marLeft w:val="480"/>
          <w:marRight w:val="0"/>
          <w:marTop w:val="0"/>
          <w:marBottom w:val="0"/>
          <w:divBdr>
            <w:top w:val="none" w:sz="0" w:space="0" w:color="auto"/>
            <w:left w:val="none" w:sz="0" w:space="0" w:color="auto"/>
            <w:bottom w:val="none" w:sz="0" w:space="0" w:color="auto"/>
            <w:right w:val="none" w:sz="0" w:space="0" w:color="auto"/>
          </w:divBdr>
        </w:div>
        <w:div w:id="1071807460">
          <w:marLeft w:val="480"/>
          <w:marRight w:val="0"/>
          <w:marTop w:val="0"/>
          <w:marBottom w:val="0"/>
          <w:divBdr>
            <w:top w:val="none" w:sz="0" w:space="0" w:color="auto"/>
            <w:left w:val="none" w:sz="0" w:space="0" w:color="auto"/>
            <w:bottom w:val="none" w:sz="0" w:space="0" w:color="auto"/>
            <w:right w:val="none" w:sz="0" w:space="0" w:color="auto"/>
          </w:divBdr>
        </w:div>
        <w:div w:id="1208647197">
          <w:marLeft w:val="480"/>
          <w:marRight w:val="0"/>
          <w:marTop w:val="0"/>
          <w:marBottom w:val="0"/>
          <w:divBdr>
            <w:top w:val="none" w:sz="0" w:space="0" w:color="auto"/>
            <w:left w:val="none" w:sz="0" w:space="0" w:color="auto"/>
            <w:bottom w:val="none" w:sz="0" w:space="0" w:color="auto"/>
            <w:right w:val="none" w:sz="0" w:space="0" w:color="auto"/>
          </w:divBdr>
        </w:div>
        <w:div w:id="259603663">
          <w:marLeft w:val="480"/>
          <w:marRight w:val="0"/>
          <w:marTop w:val="0"/>
          <w:marBottom w:val="0"/>
          <w:divBdr>
            <w:top w:val="none" w:sz="0" w:space="0" w:color="auto"/>
            <w:left w:val="none" w:sz="0" w:space="0" w:color="auto"/>
            <w:bottom w:val="none" w:sz="0" w:space="0" w:color="auto"/>
            <w:right w:val="none" w:sz="0" w:space="0" w:color="auto"/>
          </w:divBdr>
        </w:div>
        <w:div w:id="1348411546">
          <w:marLeft w:val="480"/>
          <w:marRight w:val="0"/>
          <w:marTop w:val="0"/>
          <w:marBottom w:val="0"/>
          <w:divBdr>
            <w:top w:val="none" w:sz="0" w:space="0" w:color="auto"/>
            <w:left w:val="none" w:sz="0" w:space="0" w:color="auto"/>
            <w:bottom w:val="none" w:sz="0" w:space="0" w:color="auto"/>
            <w:right w:val="none" w:sz="0" w:space="0" w:color="auto"/>
          </w:divBdr>
        </w:div>
        <w:div w:id="2071928088">
          <w:marLeft w:val="480"/>
          <w:marRight w:val="0"/>
          <w:marTop w:val="0"/>
          <w:marBottom w:val="0"/>
          <w:divBdr>
            <w:top w:val="none" w:sz="0" w:space="0" w:color="auto"/>
            <w:left w:val="none" w:sz="0" w:space="0" w:color="auto"/>
            <w:bottom w:val="none" w:sz="0" w:space="0" w:color="auto"/>
            <w:right w:val="none" w:sz="0" w:space="0" w:color="auto"/>
          </w:divBdr>
        </w:div>
        <w:div w:id="391391451">
          <w:marLeft w:val="480"/>
          <w:marRight w:val="0"/>
          <w:marTop w:val="0"/>
          <w:marBottom w:val="0"/>
          <w:divBdr>
            <w:top w:val="none" w:sz="0" w:space="0" w:color="auto"/>
            <w:left w:val="none" w:sz="0" w:space="0" w:color="auto"/>
            <w:bottom w:val="none" w:sz="0" w:space="0" w:color="auto"/>
            <w:right w:val="none" w:sz="0" w:space="0" w:color="auto"/>
          </w:divBdr>
        </w:div>
        <w:div w:id="1934973238">
          <w:marLeft w:val="480"/>
          <w:marRight w:val="0"/>
          <w:marTop w:val="0"/>
          <w:marBottom w:val="0"/>
          <w:divBdr>
            <w:top w:val="none" w:sz="0" w:space="0" w:color="auto"/>
            <w:left w:val="none" w:sz="0" w:space="0" w:color="auto"/>
            <w:bottom w:val="none" w:sz="0" w:space="0" w:color="auto"/>
            <w:right w:val="none" w:sz="0" w:space="0" w:color="auto"/>
          </w:divBdr>
        </w:div>
        <w:div w:id="1931308120">
          <w:marLeft w:val="480"/>
          <w:marRight w:val="0"/>
          <w:marTop w:val="0"/>
          <w:marBottom w:val="0"/>
          <w:divBdr>
            <w:top w:val="none" w:sz="0" w:space="0" w:color="auto"/>
            <w:left w:val="none" w:sz="0" w:space="0" w:color="auto"/>
            <w:bottom w:val="none" w:sz="0" w:space="0" w:color="auto"/>
            <w:right w:val="none" w:sz="0" w:space="0" w:color="auto"/>
          </w:divBdr>
        </w:div>
        <w:div w:id="477189353">
          <w:marLeft w:val="480"/>
          <w:marRight w:val="0"/>
          <w:marTop w:val="0"/>
          <w:marBottom w:val="0"/>
          <w:divBdr>
            <w:top w:val="none" w:sz="0" w:space="0" w:color="auto"/>
            <w:left w:val="none" w:sz="0" w:space="0" w:color="auto"/>
            <w:bottom w:val="none" w:sz="0" w:space="0" w:color="auto"/>
            <w:right w:val="none" w:sz="0" w:space="0" w:color="auto"/>
          </w:divBdr>
        </w:div>
        <w:div w:id="687095844">
          <w:marLeft w:val="480"/>
          <w:marRight w:val="0"/>
          <w:marTop w:val="0"/>
          <w:marBottom w:val="0"/>
          <w:divBdr>
            <w:top w:val="none" w:sz="0" w:space="0" w:color="auto"/>
            <w:left w:val="none" w:sz="0" w:space="0" w:color="auto"/>
            <w:bottom w:val="none" w:sz="0" w:space="0" w:color="auto"/>
            <w:right w:val="none" w:sz="0" w:space="0" w:color="auto"/>
          </w:divBdr>
        </w:div>
        <w:div w:id="1700160322">
          <w:marLeft w:val="480"/>
          <w:marRight w:val="0"/>
          <w:marTop w:val="0"/>
          <w:marBottom w:val="0"/>
          <w:divBdr>
            <w:top w:val="none" w:sz="0" w:space="0" w:color="auto"/>
            <w:left w:val="none" w:sz="0" w:space="0" w:color="auto"/>
            <w:bottom w:val="none" w:sz="0" w:space="0" w:color="auto"/>
            <w:right w:val="none" w:sz="0" w:space="0" w:color="auto"/>
          </w:divBdr>
        </w:div>
        <w:div w:id="1067922583">
          <w:marLeft w:val="480"/>
          <w:marRight w:val="0"/>
          <w:marTop w:val="0"/>
          <w:marBottom w:val="0"/>
          <w:divBdr>
            <w:top w:val="none" w:sz="0" w:space="0" w:color="auto"/>
            <w:left w:val="none" w:sz="0" w:space="0" w:color="auto"/>
            <w:bottom w:val="none" w:sz="0" w:space="0" w:color="auto"/>
            <w:right w:val="none" w:sz="0" w:space="0" w:color="auto"/>
          </w:divBdr>
        </w:div>
        <w:div w:id="716055221">
          <w:marLeft w:val="480"/>
          <w:marRight w:val="0"/>
          <w:marTop w:val="0"/>
          <w:marBottom w:val="0"/>
          <w:divBdr>
            <w:top w:val="none" w:sz="0" w:space="0" w:color="auto"/>
            <w:left w:val="none" w:sz="0" w:space="0" w:color="auto"/>
            <w:bottom w:val="none" w:sz="0" w:space="0" w:color="auto"/>
            <w:right w:val="none" w:sz="0" w:space="0" w:color="auto"/>
          </w:divBdr>
        </w:div>
        <w:div w:id="1743598226">
          <w:marLeft w:val="480"/>
          <w:marRight w:val="0"/>
          <w:marTop w:val="0"/>
          <w:marBottom w:val="0"/>
          <w:divBdr>
            <w:top w:val="none" w:sz="0" w:space="0" w:color="auto"/>
            <w:left w:val="none" w:sz="0" w:space="0" w:color="auto"/>
            <w:bottom w:val="none" w:sz="0" w:space="0" w:color="auto"/>
            <w:right w:val="none" w:sz="0" w:space="0" w:color="auto"/>
          </w:divBdr>
        </w:div>
        <w:div w:id="1016273179">
          <w:marLeft w:val="480"/>
          <w:marRight w:val="0"/>
          <w:marTop w:val="0"/>
          <w:marBottom w:val="0"/>
          <w:divBdr>
            <w:top w:val="none" w:sz="0" w:space="0" w:color="auto"/>
            <w:left w:val="none" w:sz="0" w:space="0" w:color="auto"/>
            <w:bottom w:val="none" w:sz="0" w:space="0" w:color="auto"/>
            <w:right w:val="none" w:sz="0" w:space="0" w:color="auto"/>
          </w:divBdr>
        </w:div>
        <w:div w:id="295527145">
          <w:marLeft w:val="480"/>
          <w:marRight w:val="0"/>
          <w:marTop w:val="0"/>
          <w:marBottom w:val="0"/>
          <w:divBdr>
            <w:top w:val="none" w:sz="0" w:space="0" w:color="auto"/>
            <w:left w:val="none" w:sz="0" w:space="0" w:color="auto"/>
            <w:bottom w:val="none" w:sz="0" w:space="0" w:color="auto"/>
            <w:right w:val="none" w:sz="0" w:space="0" w:color="auto"/>
          </w:divBdr>
        </w:div>
        <w:div w:id="925578478">
          <w:marLeft w:val="480"/>
          <w:marRight w:val="0"/>
          <w:marTop w:val="0"/>
          <w:marBottom w:val="0"/>
          <w:divBdr>
            <w:top w:val="none" w:sz="0" w:space="0" w:color="auto"/>
            <w:left w:val="none" w:sz="0" w:space="0" w:color="auto"/>
            <w:bottom w:val="none" w:sz="0" w:space="0" w:color="auto"/>
            <w:right w:val="none" w:sz="0" w:space="0" w:color="auto"/>
          </w:divBdr>
        </w:div>
        <w:div w:id="861481489">
          <w:marLeft w:val="480"/>
          <w:marRight w:val="0"/>
          <w:marTop w:val="0"/>
          <w:marBottom w:val="0"/>
          <w:divBdr>
            <w:top w:val="none" w:sz="0" w:space="0" w:color="auto"/>
            <w:left w:val="none" w:sz="0" w:space="0" w:color="auto"/>
            <w:bottom w:val="none" w:sz="0" w:space="0" w:color="auto"/>
            <w:right w:val="none" w:sz="0" w:space="0" w:color="auto"/>
          </w:divBdr>
        </w:div>
        <w:div w:id="1515537776">
          <w:marLeft w:val="480"/>
          <w:marRight w:val="0"/>
          <w:marTop w:val="0"/>
          <w:marBottom w:val="0"/>
          <w:divBdr>
            <w:top w:val="none" w:sz="0" w:space="0" w:color="auto"/>
            <w:left w:val="none" w:sz="0" w:space="0" w:color="auto"/>
            <w:bottom w:val="none" w:sz="0" w:space="0" w:color="auto"/>
            <w:right w:val="none" w:sz="0" w:space="0" w:color="auto"/>
          </w:divBdr>
        </w:div>
        <w:div w:id="916284263">
          <w:marLeft w:val="480"/>
          <w:marRight w:val="0"/>
          <w:marTop w:val="0"/>
          <w:marBottom w:val="0"/>
          <w:divBdr>
            <w:top w:val="none" w:sz="0" w:space="0" w:color="auto"/>
            <w:left w:val="none" w:sz="0" w:space="0" w:color="auto"/>
            <w:bottom w:val="none" w:sz="0" w:space="0" w:color="auto"/>
            <w:right w:val="none" w:sz="0" w:space="0" w:color="auto"/>
          </w:divBdr>
        </w:div>
        <w:div w:id="193931461">
          <w:marLeft w:val="480"/>
          <w:marRight w:val="0"/>
          <w:marTop w:val="0"/>
          <w:marBottom w:val="0"/>
          <w:divBdr>
            <w:top w:val="none" w:sz="0" w:space="0" w:color="auto"/>
            <w:left w:val="none" w:sz="0" w:space="0" w:color="auto"/>
            <w:bottom w:val="none" w:sz="0" w:space="0" w:color="auto"/>
            <w:right w:val="none" w:sz="0" w:space="0" w:color="auto"/>
          </w:divBdr>
        </w:div>
        <w:div w:id="339285327">
          <w:marLeft w:val="480"/>
          <w:marRight w:val="0"/>
          <w:marTop w:val="0"/>
          <w:marBottom w:val="0"/>
          <w:divBdr>
            <w:top w:val="none" w:sz="0" w:space="0" w:color="auto"/>
            <w:left w:val="none" w:sz="0" w:space="0" w:color="auto"/>
            <w:bottom w:val="none" w:sz="0" w:space="0" w:color="auto"/>
            <w:right w:val="none" w:sz="0" w:space="0" w:color="auto"/>
          </w:divBdr>
        </w:div>
        <w:div w:id="2062364295">
          <w:marLeft w:val="480"/>
          <w:marRight w:val="0"/>
          <w:marTop w:val="0"/>
          <w:marBottom w:val="0"/>
          <w:divBdr>
            <w:top w:val="none" w:sz="0" w:space="0" w:color="auto"/>
            <w:left w:val="none" w:sz="0" w:space="0" w:color="auto"/>
            <w:bottom w:val="none" w:sz="0" w:space="0" w:color="auto"/>
            <w:right w:val="none" w:sz="0" w:space="0" w:color="auto"/>
          </w:divBdr>
        </w:div>
        <w:div w:id="113909864">
          <w:marLeft w:val="480"/>
          <w:marRight w:val="0"/>
          <w:marTop w:val="0"/>
          <w:marBottom w:val="0"/>
          <w:divBdr>
            <w:top w:val="none" w:sz="0" w:space="0" w:color="auto"/>
            <w:left w:val="none" w:sz="0" w:space="0" w:color="auto"/>
            <w:bottom w:val="none" w:sz="0" w:space="0" w:color="auto"/>
            <w:right w:val="none" w:sz="0" w:space="0" w:color="auto"/>
          </w:divBdr>
        </w:div>
        <w:div w:id="390663175">
          <w:marLeft w:val="480"/>
          <w:marRight w:val="0"/>
          <w:marTop w:val="0"/>
          <w:marBottom w:val="0"/>
          <w:divBdr>
            <w:top w:val="none" w:sz="0" w:space="0" w:color="auto"/>
            <w:left w:val="none" w:sz="0" w:space="0" w:color="auto"/>
            <w:bottom w:val="none" w:sz="0" w:space="0" w:color="auto"/>
            <w:right w:val="none" w:sz="0" w:space="0" w:color="auto"/>
          </w:divBdr>
        </w:div>
        <w:div w:id="365642477">
          <w:marLeft w:val="480"/>
          <w:marRight w:val="0"/>
          <w:marTop w:val="0"/>
          <w:marBottom w:val="0"/>
          <w:divBdr>
            <w:top w:val="none" w:sz="0" w:space="0" w:color="auto"/>
            <w:left w:val="none" w:sz="0" w:space="0" w:color="auto"/>
            <w:bottom w:val="none" w:sz="0" w:space="0" w:color="auto"/>
            <w:right w:val="none" w:sz="0" w:space="0" w:color="auto"/>
          </w:divBdr>
        </w:div>
        <w:div w:id="1987053927">
          <w:marLeft w:val="480"/>
          <w:marRight w:val="0"/>
          <w:marTop w:val="0"/>
          <w:marBottom w:val="0"/>
          <w:divBdr>
            <w:top w:val="none" w:sz="0" w:space="0" w:color="auto"/>
            <w:left w:val="none" w:sz="0" w:space="0" w:color="auto"/>
            <w:bottom w:val="none" w:sz="0" w:space="0" w:color="auto"/>
            <w:right w:val="none" w:sz="0" w:space="0" w:color="auto"/>
          </w:divBdr>
        </w:div>
        <w:div w:id="1930432569">
          <w:marLeft w:val="480"/>
          <w:marRight w:val="0"/>
          <w:marTop w:val="0"/>
          <w:marBottom w:val="0"/>
          <w:divBdr>
            <w:top w:val="none" w:sz="0" w:space="0" w:color="auto"/>
            <w:left w:val="none" w:sz="0" w:space="0" w:color="auto"/>
            <w:bottom w:val="none" w:sz="0" w:space="0" w:color="auto"/>
            <w:right w:val="none" w:sz="0" w:space="0" w:color="auto"/>
          </w:divBdr>
        </w:div>
        <w:div w:id="1658607498">
          <w:marLeft w:val="480"/>
          <w:marRight w:val="0"/>
          <w:marTop w:val="0"/>
          <w:marBottom w:val="0"/>
          <w:divBdr>
            <w:top w:val="none" w:sz="0" w:space="0" w:color="auto"/>
            <w:left w:val="none" w:sz="0" w:space="0" w:color="auto"/>
            <w:bottom w:val="none" w:sz="0" w:space="0" w:color="auto"/>
            <w:right w:val="none" w:sz="0" w:space="0" w:color="auto"/>
          </w:divBdr>
        </w:div>
        <w:div w:id="1069689566">
          <w:marLeft w:val="480"/>
          <w:marRight w:val="0"/>
          <w:marTop w:val="0"/>
          <w:marBottom w:val="0"/>
          <w:divBdr>
            <w:top w:val="none" w:sz="0" w:space="0" w:color="auto"/>
            <w:left w:val="none" w:sz="0" w:space="0" w:color="auto"/>
            <w:bottom w:val="none" w:sz="0" w:space="0" w:color="auto"/>
            <w:right w:val="none" w:sz="0" w:space="0" w:color="auto"/>
          </w:divBdr>
        </w:div>
        <w:div w:id="521094802">
          <w:marLeft w:val="480"/>
          <w:marRight w:val="0"/>
          <w:marTop w:val="0"/>
          <w:marBottom w:val="0"/>
          <w:divBdr>
            <w:top w:val="none" w:sz="0" w:space="0" w:color="auto"/>
            <w:left w:val="none" w:sz="0" w:space="0" w:color="auto"/>
            <w:bottom w:val="none" w:sz="0" w:space="0" w:color="auto"/>
            <w:right w:val="none" w:sz="0" w:space="0" w:color="auto"/>
          </w:divBdr>
        </w:div>
        <w:div w:id="1539850622">
          <w:marLeft w:val="480"/>
          <w:marRight w:val="0"/>
          <w:marTop w:val="0"/>
          <w:marBottom w:val="0"/>
          <w:divBdr>
            <w:top w:val="none" w:sz="0" w:space="0" w:color="auto"/>
            <w:left w:val="none" w:sz="0" w:space="0" w:color="auto"/>
            <w:bottom w:val="none" w:sz="0" w:space="0" w:color="auto"/>
            <w:right w:val="none" w:sz="0" w:space="0" w:color="auto"/>
          </w:divBdr>
        </w:div>
        <w:div w:id="278729118">
          <w:marLeft w:val="480"/>
          <w:marRight w:val="0"/>
          <w:marTop w:val="0"/>
          <w:marBottom w:val="0"/>
          <w:divBdr>
            <w:top w:val="none" w:sz="0" w:space="0" w:color="auto"/>
            <w:left w:val="none" w:sz="0" w:space="0" w:color="auto"/>
            <w:bottom w:val="none" w:sz="0" w:space="0" w:color="auto"/>
            <w:right w:val="none" w:sz="0" w:space="0" w:color="auto"/>
          </w:divBdr>
        </w:div>
        <w:div w:id="1760247986">
          <w:marLeft w:val="480"/>
          <w:marRight w:val="0"/>
          <w:marTop w:val="0"/>
          <w:marBottom w:val="0"/>
          <w:divBdr>
            <w:top w:val="none" w:sz="0" w:space="0" w:color="auto"/>
            <w:left w:val="none" w:sz="0" w:space="0" w:color="auto"/>
            <w:bottom w:val="none" w:sz="0" w:space="0" w:color="auto"/>
            <w:right w:val="none" w:sz="0" w:space="0" w:color="auto"/>
          </w:divBdr>
        </w:div>
        <w:div w:id="990720404">
          <w:marLeft w:val="480"/>
          <w:marRight w:val="0"/>
          <w:marTop w:val="0"/>
          <w:marBottom w:val="0"/>
          <w:divBdr>
            <w:top w:val="none" w:sz="0" w:space="0" w:color="auto"/>
            <w:left w:val="none" w:sz="0" w:space="0" w:color="auto"/>
            <w:bottom w:val="none" w:sz="0" w:space="0" w:color="auto"/>
            <w:right w:val="none" w:sz="0" w:space="0" w:color="auto"/>
          </w:divBdr>
        </w:div>
        <w:div w:id="1520510675">
          <w:marLeft w:val="480"/>
          <w:marRight w:val="0"/>
          <w:marTop w:val="0"/>
          <w:marBottom w:val="0"/>
          <w:divBdr>
            <w:top w:val="none" w:sz="0" w:space="0" w:color="auto"/>
            <w:left w:val="none" w:sz="0" w:space="0" w:color="auto"/>
            <w:bottom w:val="none" w:sz="0" w:space="0" w:color="auto"/>
            <w:right w:val="none" w:sz="0" w:space="0" w:color="auto"/>
          </w:divBdr>
        </w:div>
        <w:div w:id="471948963">
          <w:marLeft w:val="480"/>
          <w:marRight w:val="0"/>
          <w:marTop w:val="0"/>
          <w:marBottom w:val="0"/>
          <w:divBdr>
            <w:top w:val="none" w:sz="0" w:space="0" w:color="auto"/>
            <w:left w:val="none" w:sz="0" w:space="0" w:color="auto"/>
            <w:bottom w:val="none" w:sz="0" w:space="0" w:color="auto"/>
            <w:right w:val="none" w:sz="0" w:space="0" w:color="auto"/>
          </w:divBdr>
        </w:div>
        <w:div w:id="305277829">
          <w:marLeft w:val="480"/>
          <w:marRight w:val="0"/>
          <w:marTop w:val="0"/>
          <w:marBottom w:val="0"/>
          <w:divBdr>
            <w:top w:val="none" w:sz="0" w:space="0" w:color="auto"/>
            <w:left w:val="none" w:sz="0" w:space="0" w:color="auto"/>
            <w:bottom w:val="none" w:sz="0" w:space="0" w:color="auto"/>
            <w:right w:val="none" w:sz="0" w:space="0" w:color="auto"/>
          </w:divBdr>
        </w:div>
        <w:div w:id="176039475">
          <w:marLeft w:val="480"/>
          <w:marRight w:val="0"/>
          <w:marTop w:val="0"/>
          <w:marBottom w:val="0"/>
          <w:divBdr>
            <w:top w:val="none" w:sz="0" w:space="0" w:color="auto"/>
            <w:left w:val="none" w:sz="0" w:space="0" w:color="auto"/>
            <w:bottom w:val="none" w:sz="0" w:space="0" w:color="auto"/>
            <w:right w:val="none" w:sz="0" w:space="0" w:color="auto"/>
          </w:divBdr>
        </w:div>
        <w:div w:id="1443111095">
          <w:marLeft w:val="480"/>
          <w:marRight w:val="0"/>
          <w:marTop w:val="0"/>
          <w:marBottom w:val="0"/>
          <w:divBdr>
            <w:top w:val="none" w:sz="0" w:space="0" w:color="auto"/>
            <w:left w:val="none" w:sz="0" w:space="0" w:color="auto"/>
            <w:bottom w:val="none" w:sz="0" w:space="0" w:color="auto"/>
            <w:right w:val="none" w:sz="0" w:space="0" w:color="auto"/>
          </w:divBdr>
        </w:div>
        <w:div w:id="35665584">
          <w:marLeft w:val="480"/>
          <w:marRight w:val="0"/>
          <w:marTop w:val="0"/>
          <w:marBottom w:val="0"/>
          <w:divBdr>
            <w:top w:val="none" w:sz="0" w:space="0" w:color="auto"/>
            <w:left w:val="none" w:sz="0" w:space="0" w:color="auto"/>
            <w:bottom w:val="none" w:sz="0" w:space="0" w:color="auto"/>
            <w:right w:val="none" w:sz="0" w:space="0" w:color="auto"/>
          </w:divBdr>
        </w:div>
        <w:div w:id="2169709">
          <w:marLeft w:val="480"/>
          <w:marRight w:val="0"/>
          <w:marTop w:val="0"/>
          <w:marBottom w:val="0"/>
          <w:divBdr>
            <w:top w:val="none" w:sz="0" w:space="0" w:color="auto"/>
            <w:left w:val="none" w:sz="0" w:space="0" w:color="auto"/>
            <w:bottom w:val="none" w:sz="0" w:space="0" w:color="auto"/>
            <w:right w:val="none" w:sz="0" w:space="0" w:color="auto"/>
          </w:divBdr>
        </w:div>
        <w:div w:id="1466196352">
          <w:marLeft w:val="480"/>
          <w:marRight w:val="0"/>
          <w:marTop w:val="0"/>
          <w:marBottom w:val="0"/>
          <w:divBdr>
            <w:top w:val="none" w:sz="0" w:space="0" w:color="auto"/>
            <w:left w:val="none" w:sz="0" w:space="0" w:color="auto"/>
            <w:bottom w:val="none" w:sz="0" w:space="0" w:color="auto"/>
            <w:right w:val="none" w:sz="0" w:space="0" w:color="auto"/>
          </w:divBdr>
        </w:div>
        <w:div w:id="83230844">
          <w:marLeft w:val="480"/>
          <w:marRight w:val="0"/>
          <w:marTop w:val="0"/>
          <w:marBottom w:val="0"/>
          <w:divBdr>
            <w:top w:val="none" w:sz="0" w:space="0" w:color="auto"/>
            <w:left w:val="none" w:sz="0" w:space="0" w:color="auto"/>
            <w:bottom w:val="none" w:sz="0" w:space="0" w:color="auto"/>
            <w:right w:val="none" w:sz="0" w:space="0" w:color="auto"/>
          </w:divBdr>
        </w:div>
        <w:div w:id="1547061275">
          <w:marLeft w:val="480"/>
          <w:marRight w:val="0"/>
          <w:marTop w:val="0"/>
          <w:marBottom w:val="0"/>
          <w:divBdr>
            <w:top w:val="none" w:sz="0" w:space="0" w:color="auto"/>
            <w:left w:val="none" w:sz="0" w:space="0" w:color="auto"/>
            <w:bottom w:val="none" w:sz="0" w:space="0" w:color="auto"/>
            <w:right w:val="none" w:sz="0" w:space="0" w:color="auto"/>
          </w:divBdr>
        </w:div>
        <w:div w:id="720714435">
          <w:marLeft w:val="480"/>
          <w:marRight w:val="0"/>
          <w:marTop w:val="0"/>
          <w:marBottom w:val="0"/>
          <w:divBdr>
            <w:top w:val="none" w:sz="0" w:space="0" w:color="auto"/>
            <w:left w:val="none" w:sz="0" w:space="0" w:color="auto"/>
            <w:bottom w:val="none" w:sz="0" w:space="0" w:color="auto"/>
            <w:right w:val="none" w:sz="0" w:space="0" w:color="auto"/>
          </w:divBdr>
        </w:div>
        <w:div w:id="1261182243">
          <w:marLeft w:val="480"/>
          <w:marRight w:val="0"/>
          <w:marTop w:val="0"/>
          <w:marBottom w:val="0"/>
          <w:divBdr>
            <w:top w:val="none" w:sz="0" w:space="0" w:color="auto"/>
            <w:left w:val="none" w:sz="0" w:space="0" w:color="auto"/>
            <w:bottom w:val="none" w:sz="0" w:space="0" w:color="auto"/>
            <w:right w:val="none" w:sz="0" w:space="0" w:color="auto"/>
          </w:divBdr>
        </w:div>
        <w:div w:id="1991400646">
          <w:marLeft w:val="480"/>
          <w:marRight w:val="0"/>
          <w:marTop w:val="0"/>
          <w:marBottom w:val="0"/>
          <w:divBdr>
            <w:top w:val="none" w:sz="0" w:space="0" w:color="auto"/>
            <w:left w:val="none" w:sz="0" w:space="0" w:color="auto"/>
            <w:bottom w:val="none" w:sz="0" w:space="0" w:color="auto"/>
            <w:right w:val="none" w:sz="0" w:space="0" w:color="auto"/>
          </w:divBdr>
        </w:div>
        <w:div w:id="414713676">
          <w:marLeft w:val="480"/>
          <w:marRight w:val="0"/>
          <w:marTop w:val="0"/>
          <w:marBottom w:val="0"/>
          <w:divBdr>
            <w:top w:val="none" w:sz="0" w:space="0" w:color="auto"/>
            <w:left w:val="none" w:sz="0" w:space="0" w:color="auto"/>
            <w:bottom w:val="none" w:sz="0" w:space="0" w:color="auto"/>
            <w:right w:val="none" w:sz="0" w:space="0" w:color="auto"/>
          </w:divBdr>
        </w:div>
        <w:div w:id="322441783">
          <w:marLeft w:val="480"/>
          <w:marRight w:val="0"/>
          <w:marTop w:val="0"/>
          <w:marBottom w:val="0"/>
          <w:divBdr>
            <w:top w:val="none" w:sz="0" w:space="0" w:color="auto"/>
            <w:left w:val="none" w:sz="0" w:space="0" w:color="auto"/>
            <w:bottom w:val="none" w:sz="0" w:space="0" w:color="auto"/>
            <w:right w:val="none" w:sz="0" w:space="0" w:color="auto"/>
          </w:divBdr>
        </w:div>
        <w:div w:id="178550952">
          <w:marLeft w:val="480"/>
          <w:marRight w:val="0"/>
          <w:marTop w:val="0"/>
          <w:marBottom w:val="0"/>
          <w:divBdr>
            <w:top w:val="none" w:sz="0" w:space="0" w:color="auto"/>
            <w:left w:val="none" w:sz="0" w:space="0" w:color="auto"/>
            <w:bottom w:val="none" w:sz="0" w:space="0" w:color="auto"/>
            <w:right w:val="none" w:sz="0" w:space="0" w:color="auto"/>
          </w:divBdr>
        </w:div>
        <w:div w:id="677849377">
          <w:marLeft w:val="480"/>
          <w:marRight w:val="0"/>
          <w:marTop w:val="0"/>
          <w:marBottom w:val="0"/>
          <w:divBdr>
            <w:top w:val="none" w:sz="0" w:space="0" w:color="auto"/>
            <w:left w:val="none" w:sz="0" w:space="0" w:color="auto"/>
            <w:bottom w:val="none" w:sz="0" w:space="0" w:color="auto"/>
            <w:right w:val="none" w:sz="0" w:space="0" w:color="auto"/>
          </w:divBdr>
        </w:div>
        <w:div w:id="1898974608">
          <w:marLeft w:val="480"/>
          <w:marRight w:val="0"/>
          <w:marTop w:val="0"/>
          <w:marBottom w:val="0"/>
          <w:divBdr>
            <w:top w:val="none" w:sz="0" w:space="0" w:color="auto"/>
            <w:left w:val="none" w:sz="0" w:space="0" w:color="auto"/>
            <w:bottom w:val="none" w:sz="0" w:space="0" w:color="auto"/>
            <w:right w:val="none" w:sz="0" w:space="0" w:color="auto"/>
          </w:divBdr>
        </w:div>
        <w:div w:id="2070956325">
          <w:marLeft w:val="480"/>
          <w:marRight w:val="0"/>
          <w:marTop w:val="0"/>
          <w:marBottom w:val="0"/>
          <w:divBdr>
            <w:top w:val="none" w:sz="0" w:space="0" w:color="auto"/>
            <w:left w:val="none" w:sz="0" w:space="0" w:color="auto"/>
            <w:bottom w:val="none" w:sz="0" w:space="0" w:color="auto"/>
            <w:right w:val="none" w:sz="0" w:space="0" w:color="auto"/>
          </w:divBdr>
        </w:div>
        <w:div w:id="379979174">
          <w:marLeft w:val="480"/>
          <w:marRight w:val="0"/>
          <w:marTop w:val="0"/>
          <w:marBottom w:val="0"/>
          <w:divBdr>
            <w:top w:val="none" w:sz="0" w:space="0" w:color="auto"/>
            <w:left w:val="none" w:sz="0" w:space="0" w:color="auto"/>
            <w:bottom w:val="none" w:sz="0" w:space="0" w:color="auto"/>
            <w:right w:val="none" w:sz="0" w:space="0" w:color="auto"/>
          </w:divBdr>
        </w:div>
        <w:div w:id="1951817907">
          <w:marLeft w:val="480"/>
          <w:marRight w:val="0"/>
          <w:marTop w:val="0"/>
          <w:marBottom w:val="0"/>
          <w:divBdr>
            <w:top w:val="none" w:sz="0" w:space="0" w:color="auto"/>
            <w:left w:val="none" w:sz="0" w:space="0" w:color="auto"/>
            <w:bottom w:val="none" w:sz="0" w:space="0" w:color="auto"/>
            <w:right w:val="none" w:sz="0" w:space="0" w:color="auto"/>
          </w:divBdr>
        </w:div>
        <w:div w:id="1168793002">
          <w:marLeft w:val="480"/>
          <w:marRight w:val="0"/>
          <w:marTop w:val="0"/>
          <w:marBottom w:val="0"/>
          <w:divBdr>
            <w:top w:val="none" w:sz="0" w:space="0" w:color="auto"/>
            <w:left w:val="none" w:sz="0" w:space="0" w:color="auto"/>
            <w:bottom w:val="none" w:sz="0" w:space="0" w:color="auto"/>
            <w:right w:val="none" w:sz="0" w:space="0" w:color="auto"/>
          </w:divBdr>
        </w:div>
      </w:divsChild>
    </w:div>
    <w:div w:id="578684398">
      <w:bodyDiv w:val="1"/>
      <w:marLeft w:val="0"/>
      <w:marRight w:val="0"/>
      <w:marTop w:val="0"/>
      <w:marBottom w:val="0"/>
      <w:divBdr>
        <w:top w:val="none" w:sz="0" w:space="0" w:color="auto"/>
        <w:left w:val="none" w:sz="0" w:space="0" w:color="auto"/>
        <w:bottom w:val="none" w:sz="0" w:space="0" w:color="auto"/>
        <w:right w:val="none" w:sz="0" w:space="0" w:color="auto"/>
      </w:divBdr>
    </w:div>
    <w:div w:id="579101155">
      <w:bodyDiv w:val="1"/>
      <w:marLeft w:val="0"/>
      <w:marRight w:val="0"/>
      <w:marTop w:val="0"/>
      <w:marBottom w:val="0"/>
      <w:divBdr>
        <w:top w:val="none" w:sz="0" w:space="0" w:color="auto"/>
        <w:left w:val="none" w:sz="0" w:space="0" w:color="auto"/>
        <w:bottom w:val="none" w:sz="0" w:space="0" w:color="auto"/>
        <w:right w:val="none" w:sz="0" w:space="0" w:color="auto"/>
      </w:divBdr>
    </w:div>
    <w:div w:id="579171020">
      <w:bodyDiv w:val="1"/>
      <w:marLeft w:val="0"/>
      <w:marRight w:val="0"/>
      <w:marTop w:val="0"/>
      <w:marBottom w:val="0"/>
      <w:divBdr>
        <w:top w:val="none" w:sz="0" w:space="0" w:color="auto"/>
        <w:left w:val="none" w:sz="0" w:space="0" w:color="auto"/>
        <w:bottom w:val="none" w:sz="0" w:space="0" w:color="auto"/>
        <w:right w:val="none" w:sz="0" w:space="0" w:color="auto"/>
      </w:divBdr>
      <w:divsChild>
        <w:div w:id="1126661306">
          <w:marLeft w:val="480"/>
          <w:marRight w:val="0"/>
          <w:marTop w:val="0"/>
          <w:marBottom w:val="0"/>
          <w:divBdr>
            <w:top w:val="none" w:sz="0" w:space="0" w:color="auto"/>
            <w:left w:val="none" w:sz="0" w:space="0" w:color="auto"/>
            <w:bottom w:val="none" w:sz="0" w:space="0" w:color="auto"/>
            <w:right w:val="none" w:sz="0" w:space="0" w:color="auto"/>
          </w:divBdr>
        </w:div>
        <w:div w:id="2127655521">
          <w:marLeft w:val="480"/>
          <w:marRight w:val="0"/>
          <w:marTop w:val="0"/>
          <w:marBottom w:val="0"/>
          <w:divBdr>
            <w:top w:val="none" w:sz="0" w:space="0" w:color="auto"/>
            <w:left w:val="none" w:sz="0" w:space="0" w:color="auto"/>
            <w:bottom w:val="none" w:sz="0" w:space="0" w:color="auto"/>
            <w:right w:val="none" w:sz="0" w:space="0" w:color="auto"/>
          </w:divBdr>
        </w:div>
        <w:div w:id="1846286868">
          <w:marLeft w:val="480"/>
          <w:marRight w:val="0"/>
          <w:marTop w:val="0"/>
          <w:marBottom w:val="0"/>
          <w:divBdr>
            <w:top w:val="none" w:sz="0" w:space="0" w:color="auto"/>
            <w:left w:val="none" w:sz="0" w:space="0" w:color="auto"/>
            <w:bottom w:val="none" w:sz="0" w:space="0" w:color="auto"/>
            <w:right w:val="none" w:sz="0" w:space="0" w:color="auto"/>
          </w:divBdr>
        </w:div>
        <w:div w:id="1663964671">
          <w:marLeft w:val="480"/>
          <w:marRight w:val="0"/>
          <w:marTop w:val="0"/>
          <w:marBottom w:val="0"/>
          <w:divBdr>
            <w:top w:val="none" w:sz="0" w:space="0" w:color="auto"/>
            <w:left w:val="none" w:sz="0" w:space="0" w:color="auto"/>
            <w:bottom w:val="none" w:sz="0" w:space="0" w:color="auto"/>
            <w:right w:val="none" w:sz="0" w:space="0" w:color="auto"/>
          </w:divBdr>
        </w:div>
        <w:div w:id="1107507059">
          <w:marLeft w:val="480"/>
          <w:marRight w:val="0"/>
          <w:marTop w:val="0"/>
          <w:marBottom w:val="0"/>
          <w:divBdr>
            <w:top w:val="none" w:sz="0" w:space="0" w:color="auto"/>
            <w:left w:val="none" w:sz="0" w:space="0" w:color="auto"/>
            <w:bottom w:val="none" w:sz="0" w:space="0" w:color="auto"/>
            <w:right w:val="none" w:sz="0" w:space="0" w:color="auto"/>
          </w:divBdr>
        </w:div>
        <w:div w:id="36316318">
          <w:marLeft w:val="480"/>
          <w:marRight w:val="0"/>
          <w:marTop w:val="0"/>
          <w:marBottom w:val="0"/>
          <w:divBdr>
            <w:top w:val="none" w:sz="0" w:space="0" w:color="auto"/>
            <w:left w:val="none" w:sz="0" w:space="0" w:color="auto"/>
            <w:bottom w:val="none" w:sz="0" w:space="0" w:color="auto"/>
            <w:right w:val="none" w:sz="0" w:space="0" w:color="auto"/>
          </w:divBdr>
        </w:div>
        <w:div w:id="1778717168">
          <w:marLeft w:val="480"/>
          <w:marRight w:val="0"/>
          <w:marTop w:val="0"/>
          <w:marBottom w:val="0"/>
          <w:divBdr>
            <w:top w:val="none" w:sz="0" w:space="0" w:color="auto"/>
            <w:left w:val="none" w:sz="0" w:space="0" w:color="auto"/>
            <w:bottom w:val="none" w:sz="0" w:space="0" w:color="auto"/>
            <w:right w:val="none" w:sz="0" w:space="0" w:color="auto"/>
          </w:divBdr>
        </w:div>
        <w:div w:id="750154505">
          <w:marLeft w:val="480"/>
          <w:marRight w:val="0"/>
          <w:marTop w:val="0"/>
          <w:marBottom w:val="0"/>
          <w:divBdr>
            <w:top w:val="none" w:sz="0" w:space="0" w:color="auto"/>
            <w:left w:val="none" w:sz="0" w:space="0" w:color="auto"/>
            <w:bottom w:val="none" w:sz="0" w:space="0" w:color="auto"/>
            <w:right w:val="none" w:sz="0" w:space="0" w:color="auto"/>
          </w:divBdr>
        </w:div>
        <w:div w:id="2142337079">
          <w:marLeft w:val="480"/>
          <w:marRight w:val="0"/>
          <w:marTop w:val="0"/>
          <w:marBottom w:val="0"/>
          <w:divBdr>
            <w:top w:val="none" w:sz="0" w:space="0" w:color="auto"/>
            <w:left w:val="none" w:sz="0" w:space="0" w:color="auto"/>
            <w:bottom w:val="none" w:sz="0" w:space="0" w:color="auto"/>
            <w:right w:val="none" w:sz="0" w:space="0" w:color="auto"/>
          </w:divBdr>
        </w:div>
        <w:div w:id="2138136490">
          <w:marLeft w:val="480"/>
          <w:marRight w:val="0"/>
          <w:marTop w:val="0"/>
          <w:marBottom w:val="0"/>
          <w:divBdr>
            <w:top w:val="none" w:sz="0" w:space="0" w:color="auto"/>
            <w:left w:val="none" w:sz="0" w:space="0" w:color="auto"/>
            <w:bottom w:val="none" w:sz="0" w:space="0" w:color="auto"/>
            <w:right w:val="none" w:sz="0" w:space="0" w:color="auto"/>
          </w:divBdr>
        </w:div>
        <w:div w:id="311370322">
          <w:marLeft w:val="480"/>
          <w:marRight w:val="0"/>
          <w:marTop w:val="0"/>
          <w:marBottom w:val="0"/>
          <w:divBdr>
            <w:top w:val="none" w:sz="0" w:space="0" w:color="auto"/>
            <w:left w:val="none" w:sz="0" w:space="0" w:color="auto"/>
            <w:bottom w:val="none" w:sz="0" w:space="0" w:color="auto"/>
            <w:right w:val="none" w:sz="0" w:space="0" w:color="auto"/>
          </w:divBdr>
        </w:div>
        <w:div w:id="2009821142">
          <w:marLeft w:val="480"/>
          <w:marRight w:val="0"/>
          <w:marTop w:val="0"/>
          <w:marBottom w:val="0"/>
          <w:divBdr>
            <w:top w:val="none" w:sz="0" w:space="0" w:color="auto"/>
            <w:left w:val="none" w:sz="0" w:space="0" w:color="auto"/>
            <w:bottom w:val="none" w:sz="0" w:space="0" w:color="auto"/>
            <w:right w:val="none" w:sz="0" w:space="0" w:color="auto"/>
          </w:divBdr>
        </w:div>
        <w:div w:id="1270967464">
          <w:marLeft w:val="480"/>
          <w:marRight w:val="0"/>
          <w:marTop w:val="0"/>
          <w:marBottom w:val="0"/>
          <w:divBdr>
            <w:top w:val="none" w:sz="0" w:space="0" w:color="auto"/>
            <w:left w:val="none" w:sz="0" w:space="0" w:color="auto"/>
            <w:bottom w:val="none" w:sz="0" w:space="0" w:color="auto"/>
            <w:right w:val="none" w:sz="0" w:space="0" w:color="auto"/>
          </w:divBdr>
        </w:div>
        <w:div w:id="694112738">
          <w:marLeft w:val="480"/>
          <w:marRight w:val="0"/>
          <w:marTop w:val="0"/>
          <w:marBottom w:val="0"/>
          <w:divBdr>
            <w:top w:val="none" w:sz="0" w:space="0" w:color="auto"/>
            <w:left w:val="none" w:sz="0" w:space="0" w:color="auto"/>
            <w:bottom w:val="none" w:sz="0" w:space="0" w:color="auto"/>
            <w:right w:val="none" w:sz="0" w:space="0" w:color="auto"/>
          </w:divBdr>
        </w:div>
        <w:div w:id="450980443">
          <w:marLeft w:val="480"/>
          <w:marRight w:val="0"/>
          <w:marTop w:val="0"/>
          <w:marBottom w:val="0"/>
          <w:divBdr>
            <w:top w:val="none" w:sz="0" w:space="0" w:color="auto"/>
            <w:left w:val="none" w:sz="0" w:space="0" w:color="auto"/>
            <w:bottom w:val="none" w:sz="0" w:space="0" w:color="auto"/>
            <w:right w:val="none" w:sz="0" w:space="0" w:color="auto"/>
          </w:divBdr>
        </w:div>
        <w:div w:id="1872111794">
          <w:marLeft w:val="480"/>
          <w:marRight w:val="0"/>
          <w:marTop w:val="0"/>
          <w:marBottom w:val="0"/>
          <w:divBdr>
            <w:top w:val="none" w:sz="0" w:space="0" w:color="auto"/>
            <w:left w:val="none" w:sz="0" w:space="0" w:color="auto"/>
            <w:bottom w:val="none" w:sz="0" w:space="0" w:color="auto"/>
            <w:right w:val="none" w:sz="0" w:space="0" w:color="auto"/>
          </w:divBdr>
        </w:div>
        <w:div w:id="1412316438">
          <w:marLeft w:val="480"/>
          <w:marRight w:val="0"/>
          <w:marTop w:val="0"/>
          <w:marBottom w:val="0"/>
          <w:divBdr>
            <w:top w:val="none" w:sz="0" w:space="0" w:color="auto"/>
            <w:left w:val="none" w:sz="0" w:space="0" w:color="auto"/>
            <w:bottom w:val="none" w:sz="0" w:space="0" w:color="auto"/>
            <w:right w:val="none" w:sz="0" w:space="0" w:color="auto"/>
          </w:divBdr>
        </w:div>
        <w:div w:id="438987749">
          <w:marLeft w:val="480"/>
          <w:marRight w:val="0"/>
          <w:marTop w:val="0"/>
          <w:marBottom w:val="0"/>
          <w:divBdr>
            <w:top w:val="none" w:sz="0" w:space="0" w:color="auto"/>
            <w:left w:val="none" w:sz="0" w:space="0" w:color="auto"/>
            <w:bottom w:val="none" w:sz="0" w:space="0" w:color="auto"/>
            <w:right w:val="none" w:sz="0" w:space="0" w:color="auto"/>
          </w:divBdr>
        </w:div>
        <w:div w:id="1956671927">
          <w:marLeft w:val="480"/>
          <w:marRight w:val="0"/>
          <w:marTop w:val="0"/>
          <w:marBottom w:val="0"/>
          <w:divBdr>
            <w:top w:val="none" w:sz="0" w:space="0" w:color="auto"/>
            <w:left w:val="none" w:sz="0" w:space="0" w:color="auto"/>
            <w:bottom w:val="none" w:sz="0" w:space="0" w:color="auto"/>
            <w:right w:val="none" w:sz="0" w:space="0" w:color="auto"/>
          </w:divBdr>
        </w:div>
        <w:div w:id="533155046">
          <w:marLeft w:val="480"/>
          <w:marRight w:val="0"/>
          <w:marTop w:val="0"/>
          <w:marBottom w:val="0"/>
          <w:divBdr>
            <w:top w:val="none" w:sz="0" w:space="0" w:color="auto"/>
            <w:left w:val="none" w:sz="0" w:space="0" w:color="auto"/>
            <w:bottom w:val="none" w:sz="0" w:space="0" w:color="auto"/>
            <w:right w:val="none" w:sz="0" w:space="0" w:color="auto"/>
          </w:divBdr>
        </w:div>
        <w:div w:id="1551107735">
          <w:marLeft w:val="480"/>
          <w:marRight w:val="0"/>
          <w:marTop w:val="0"/>
          <w:marBottom w:val="0"/>
          <w:divBdr>
            <w:top w:val="none" w:sz="0" w:space="0" w:color="auto"/>
            <w:left w:val="none" w:sz="0" w:space="0" w:color="auto"/>
            <w:bottom w:val="none" w:sz="0" w:space="0" w:color="auto"/>
            <w:right w:val="none" w:sz="0" w:space="0" w:color="auto"/>
          </w:divBdr>
        </w:div>
        <w:div w:id="1051928572">
          <w:marLeft w:val="480"/>
          <w:marRight w:val="0"/>
          <w:marTop w:val="0"/>
          <w:marBottom w:val="0"/>
          <w:divBdr>
            <w:top w:val="none" w:sz="0" w:space="0" w:color="auto"/>
            <w:left w:val="none" w:sz="0" w:space="0" w:color="auto"/>
            <w:bottom w:val="none" w:sz="0" w:space="0" w:color="auto"/>
            <w:right w:val="none" w:sz="0" w:space="0" w:color="auto"/>
          </w:divBdr>
        </w:div>
        <w:div w:id="988829016">
          <w:marLeft w:val="480"/>
          <w:marRight w:val="0"/>
          <w:marTop w:val="0"/>
          <w:marBottom w:val="0"/>
          <w:divBdr>
            <w:top w:val="none" w:sz="0" w:space="0" w:color="auto"/>
            <w:left w:val="none" w:sz="0" w:space="0" w:color="auto"/>
            <w:bottom w:val="none" w:sz="0" w:space="0" w:color="auto"/>
            <w:right w:val="none" w:sz="0" w:space="0" w:color="auto"/>
          </w:divBdr>
        </w:div>
        <w:div w:id="1044982571">
          <w:marLeft w:val="480"/>
          <w:marRight w:val="0"/>
          <w:marTop w:val="0"/>
          <w:marBottom w:val="0"/>
          <w:divBdr>
            <w:top w:val="none" w:sz="0" w:space="0" w:color="auto"/>
            <w:left w:val="none" w:sz="0" w:space="0" w:color="auto"/>
            <w:bottom w:val="none" w:sz="0" w:space="0" w:color="auto"/>
            <w:right w:val="none" w:sz="0" w:space="0" w:color="auto"/>
          </w:divBdr>
        </w:div>
        <w:div w:id="49158926">
          <w:marLeft w:val="480"/>
          <w:marRight w:val="0"/>
          <w:marTop w:val="0"/>
          <w:marBottom w:val="0"/>
          <w:divBdr>
            <w:top w:val="none" w:sz="0" w:space="0" w:color="auto"/>
            <w:left w:val="none" w:sz="0" w:space="0" w:color="auto"/>
            <w:bottom w:val="none" w:sz="0" w:space="0" w:color="auto"/>
            <w:right w:val="none" w:sz="0" w:space="0" w:color="auto"/>
          </w:divBdr>
        </w:div>
        <w:div w:id="545064632">
          <w:marLeft w:val="480"/>
          <w:marRight w:val="0"/>
          <w:marTop w:val="0"/>
          <w:marBottom w:val="0"/>
          <w:divBdr>
            <w:top w:val="none" w:sz="0" w:space="0" w:color="auto"/>
            <w:left w:val="none" w:sz="0" w:space="0" w:color="auto"/>
            <w:bottom w:val="none" w:sz="0" w:space="0" w:color="auto"/>
            <w:right w:val="none" w:sz="0" w:space="0" w:color="auto"/>
          </w:divBdr>
        </w:div>
        <w:div w:id="438451430">
          <w:marLeft w:val="480"/>
          <w:marRight w:val="0"/>
          <w:marTop w:val="0"/>
          <w:marBottom w:val="0"/>
          <w:divBdr>
            <w:top w:val="none" w:sz="0" w:space="0" w:color="auto"/>
            <w:left w:val="none" w:sz="0" w:space="0" w:color="auto"/>
            <w:bottom w:val="none" w:sz="0" w:space="0" w:color="auto"/>
            <w:right w:val="none" w:sz="0" w:space="0" w:color="auto"/>
          </w:divBdr>
        </w:div>
        <w:div w:id="2006275530">
          <w:marLeft w:val="480"/>
          <w:marRight w:val="0"/>
          <w:marTop w:val="0"/>
          <w:marBottom w:val="0"/>
          <w:divBdr>
            <w:top w:val="none" w:sz="0" w:space="0" w:color="auto"/>
            <w:left w:val="none" w:sz="0" w:space="0" w:color="auto"/>
            <w:bottom w:val="none" w:sz="0" w:space="0" w:color="auto"/>
            <w:right w:val="none" w:sz="0" w:space="0" w:color="auto"/>
          </w:divBdr>
        </w:div>
        <w:div w:id="1787507742">
          <w:marLeft w:val="480"/>
          <w:marRight w:val="0"/>
          <w:marTop w:val="0"/>
          <w:marBottom w:val="0"/>
          <w:divBdr>
            <w:top w:val="none" w:sz="0" w:space="0" w:color="auto"/>
            <w:left w:val="none" w:sz="0" w:space="0" w:color="auto"/>
            <w:bottom w:val="none" w:sz="0" w:space="0" w:color="auto"/>
            <w:right w:val="none" w:sz="0" w:space="0" w:color="auto"/>
          </w:divBdr>
        </w:div>
        <w:div w:id="2030140905">
          <w:marLeft w:val="480"/>
          <w:marRight w:val="0"/>
          <w:marTop w:val="0"/>
          <w:marBottom w:val="0"/>
          <w:divBdr>
            <w:top w:val="none" w:sz="0" w:space="0" w:color="auto"/>
            <w:left w:val="none" w:sz="0" w:space="0" w:color="auto"/>
            <w:bottom w:val="none" w:sz="0" w:space="0" w:color="auto"/>
            <w:right w:val="none" w:sz="0" w:space="0" w:color="auto"/>
          </w:divBdr>
        </w:div>
        <w:div w:id="305554328">
          <w:marLeft w:val="480"/>
          <w:marRight w:val="0"/>
          <w:marTop w:val="0"/>
          <w:marBottom w:val="0"/>
          <w:divBdr>
            <w:top w:val="none" w:sz="0" w:space="0" w:color="auto"/>
            <w:left w:val="none" w:sz="0" w:space="0" w:color="auto"/>
            <w:bottom w:val="none" w:sz="0" w:space="0" w:color="auto"/>
            <w:right w:val="none" w:sz="0" w:space="0" w:color="auto"/>
          </w:divBdr>
        </w:div>
        <w:div w:id="120879276">
          <w:marLeft w:val="480"/>
          <w:marRight w:val="0"/>
          <w:marTop w:val="0"/>
          <w:marBottom w:val="0"/>
          <w:divBdr>
            <w:top w:val="none" w:sz="0" w:space="0" w:color="auto"/>
            <w:left w:val="none" w:sz="0" w:space="0" w:color="auto"/>
            <w:bottom w:val="none" w:sz="0" w:space="0" w:color="auto"/>
            <w:right w:val="none" w:sz="0" w:space="0" w:color="auto"/>
          </w:divBdr>
        </w:div>
        <w:div w:id="806629276">
          <w:marLeft w:val="480"/>
          <w:marRight w:val="0"/>
          <w:marTop w:val="0"/>
          <w:marBottom w:val="0"/>
          <w:divBdr>
            <w:top w:val="none" w:sz="0" w:space="0" w:color="auto"/>
            <w:left w:val="none" w:sz="0" w:space="0" w:color="auto"/>
            <w:bottom w:val="none" w:sz="0" w:space="0" w:color="auto"/>
            <w:right w:val="none" w:sz="0" w:space="0" w:color="auto"/>
          </w:divBdr>
        </w:div>
        <w:div w:id="492912274">
          <w:marLeft w:val="480"/>
          <w:marRight w:val="0"/>
          <w:marTop w:val="0"/>
          <w:marBottom w:val="0"/>
          <w:divBdr>
            <w:top w:val="none" w:sz="0" w:space="0" w:color="auto"/>
            <w:left w:val="none" w:sz="0" w:space="0" w:color="auto"/>
            <w:bottom w:val="none" w:sz="0" w:space="0" w:color="auto"/>
            <w:right w:val="none" w:sz="0" w:space="0" w:color="auto"/>
          </w:divBdr>
        </w:div>
        <w:div w:id="2006515718">
          <w:marLeft w:val="480"/>
          <w:marRight w:val="0"/>
          <w:marTop w:val="0"/>
          <w:marBottom w:val="0"/>
          <w:divBdr>
            <w:top w:val="none" w:sz="0" w:space="0" w:color="auto"/>
            <w:left w:val="none" w:sz="0" w:space="0" w:color="auto"/>
            <w:bottom w:val="none" w:sz="0" w:space="0" w:color="auto"/>
            <w:right w:val="none" w:sz="0" w:space="0" w:color="auto"/>
          </w:divBdr>
        </w:div>
        <w:div w:id="1372027960">
          <w:marLeft w:val="480"/>
          <w:marRight w:val="0"/>
          <w:marTop w:val="0"/>
          <w:marBottom w:val="0"/>
          <w:divBdr>
            <w:top w:val="none" w:sz="0" w:space="0" w:color="auto"/>
            <w:left w:val="none" w:sz="0" w:space="0" w:color="auto"/>
            <w:bottom w:val="none" w:sz="0" w:space="0" w:color="auto"/>
            <w:right w:val="none" w:sz="0" w:space="0" w:color="auto"/>
          </w:divBdr>
        </w:div>
        <w:div w:id="922102111">
          <w:marLeft w:val="480"/>
          <w:marRight w:val="0"/>
          <w:marTop w:val="0"/>
          <w:marBottom w:val="0"/>
          <w:divBdr>
            <w:top w:val="none" w:sz="0" w:space="0" w:color="auto"/>
            <w:left w:val="none" w:sz="0" w:space="0" w:color="auto"/>
            <w:bottom w:val="none" w:sz="0" w:space="0" w:color="auto"/>
            <w:right w:val="none" w:sz="0" w:space="0" w:color="auto"/>
          </w:divBdr>
        </w:div>
        <w:div w:id="1259292522">
          <w:marLeft w:val="480"/>
          <w:marRight w:val="0"/>
          <w:marTop w:val="0"/>
          <w:marBottom w:val="0"/>
          <w:divBdr>
            <w:top w:val="none" w:sz="0" w:space="0" w:color="auto"/>
            <w:left w:val="none" w:sz="0" w:space="0" w:color="auto"/>
            <w:bottom w:val="none" w:sz="0" w:space="0" w:color="auto"/>
            <w:right w:val="none" w:sz="0" w:space="0" w:color="auto"/>
          </w:divBdr>
        </w:div>
        <w:div w:id="1034965213">
          <w:marLeft w:val="480"/>
          <w:marRight w:val="0"/>
          <w:marTop w:val="0"/>
          <w:marBottom w:val="0"/>
          <w:divBdr>
            <w:top w:val="none" w:sz="0" w:space="0" w:color="auto"/>
            <w:left w:val="none" w:sz="0" w:space="0" w:color="auto"/>
            <w:bottom w:val="none" w:sz="0" w:space="0" w:color="auto"/>
            <w:right w:val="none" w:sz="0" w:space="0" w:color="auto"/>
          </w:divBdr>
        </w:div>
        <w:div w:id="913930831">
          <w:marLeft w:val="480"/>
          <w:marRight w:val="0"/>
          <w:marTop w:val="0"/>
          <w:marBottom w:val="0"/>
          <w:divBdr>
            <w:top w:val="none" w:sz="0" w:space="0" w:color="auto"/>
            <w:left w:val="none" w:sz="0" w:space="0" w:color="auto"/>
            <w:bottom w:val="none" w:sz="0" w:space="0" w:color="auto"/>
            <w:right w:val="none" w:sz="0" w:space="0" w:color="auto"/>
          </w:divBdr>
        </w:div>
        <w:div w:id="1737320198">
          <w:marLeft w:val="480"/>
          <w:marRight w:val="0"/>
          <w:marTop w:val="0"/>
          <w:marBottom w:val="0"/>
          <w:divBdr>
            <w:top w:val="none" w:sz="0" w:space="0" w:color="auto"/>
            <w:left w:val="none" w:sz="0" w:space="0" w:color="auto"/>
            <w:bottom w:val="none" w:sz="0" w:space="0" w:color="auto"/>
            <w:right w:val="none" w:sz="0" w:space="0" w:color="auto"/>
          </w:divBdr>
        </w:div>
        <w:div w:id="1350644567">
          <w:marLeft w:val="480"/>
          <w:marRight w:val="0"/>
          <w:marTop w:val="0"/>
          <w:marBottom w:val="0"/>
          <w:divBdr>
            <w:top w:val="none" w:sz="0" w:space="0" w:color="auto"/>
            <w:left w:val="none" w:sz="0" w:space="0" w:color="auto"/>
            <w:bottom w:val="none" w:sz="0" w:space="0" w:color="auto"/>
            <w:right w:val="none" w:sz="0" w:space="0" w:color="auto"/>
          </w:divBdr>
        </w:div>
        <w:div w:id="1210652826">
          <w:marLeft w:val="480"/>
          <w:marRight w:val="0"/>
          <w:marTop w:val="0"/>
          <w:marBottom w:val="0"/>
          <w:divBdr>
            <w:top w:val="none" w:sz="0" w:space="0" w:color="auto"/>
            <w:left w:val="none" w:sz="0" w:space="0" w:color="auto"/>
            <w:bottom w:val="none" w:sz="0" w:space="0" w:color="auto"/>
            <w:right w:val="none" w:sz="0" w:space="0" w:color="auto"/>
          </w:divBdr>
        </w:div>
        <w:div w:id="1429156126">
          <w:marLeft w:val="480"/>
          <w:marRight w:val="0"/>
          <w:marTop w:val="0"/>
          <w:marBottom w:val="0"/>
          <w:divBdr>
            <w:top w:val="none" w:sz="0" w:space="0" w:color="auto"/>
            <w:left w:val="none" w:sz="0" w:space="0" w:color="auto"/>
            <w:bottom w:val="none" w:sz="0" w:space="0" w:color="auto"/>
            <w:right w:val="none" w:sz="0" w:space="0" w:color="auto"/>
          </w:divBdr>
        </w:div>
        <w:div w:id="2081557512">
          <w:marLeft w:val="480"/>
          <w:marRight w:val="0"/>
          <w:marTop w:val="0"/>
          <w:marBottom w:val="0"/>
          <w:divBdr>
            <w:top w:val="none" w:sz="0" w:space="0" w:color="auto"/>
            <w:left w:val="none" w:sz="0" w:space="0" w:color="auto"/>
            <w:bottom w:val="none" w:sz="0" w:space="0" w:color="auto"/>
            <w:right w:val="none" w:sz="0" w:space="0" w:color="auto"/>
          </w:divBdr>
        </w:div>
        <w:div w:id="1795519514">
          <w:marLeft w:val="480"/>
          <w:marRight w:val="0"/>
          <w:marTop w:val="0"/>
          <w:marBottom w:val="0"/>
          <w:divBdr>
            <w:top w:val="none" w:sz="0" w:space="0" w:color="auto"/>
            <w:left w:val="none" w:sz="0" w:space="0" w:color="auto"/>
            <w:bottom w:val="none" w:sz="0" w:space="0" w:color="auto"/>
            <w:right w:val="none" w:sz="0" w:space="0" w:color="auto"/>
          </w:divBdr>
        </w:div>
        <w:div w:id="1551190201">
          <w:marLeft w:val="480"/>
          <w:marRight w:val="0"/>
          <w:marTop w:val="0"/>
          <w:marBottom w:val="0"/>
          <w:divBdr>
            <w:top w:val="none" w:sz="0" w:space="0" w:color="auto"/>
            <w:left w:val="none" w:sz="0" w:space="0" w:color="auto"/>
            <w:bottom w:val="none" w:sz="0" w:space="0" w:color="auto"/>
            <w:right w:val="none" w:sz="0" w:space="0" w:color="auto"/>
          </w:divBdr>
        </w:div>
        <w:div w:id="1300111831">
          <w:marLeft w:val="480"/>
          <w:marRight w:val="0"/>
          <w:marTop w:val="0"/>
          <w:marBottom w:val="0"/>
          <w:divBdr>
            <w:top w:val="none" w:sz="0" w:space="0" w:color="auto"/>
            <w:left w:val="none" w:sz="0" w:space="0" w:color="auto"/>
            <w:bottom w:val="none" w:sz="0" w:space="0" w:color="auto"/>
            <w:right w:val="none" w:sz="0" w:space="0" w:color="auto"/>
          </w:divBdr>
        </w:div>
        <w:div w:id="339435090">
          <w:marLeft w:val="480"/>
          <w:marRight w:val="0"/>
          <w:marTop w:val="0"/>
          <w:marBottom w:val="0"/>
          <w:divBdr>
            <w:top w:val="none" w:sz="0" w:space="0" w:color="auto"/>
            <w:left w:val="none" w:sz="0" w:space="0" w:color="auto"/>
            <w:bottom w:val="none" w:sz="0" w:space="0" w:color="auto"/>
            <w:right w:val="none" w:sz="0" w:space="0" w:color="auto"/>
          </w:divBdr>
        </w:div>
        <w:div w:id="1759062708">
          <w:marLeft w:val="480"/>
          <w:marRight w:val="0"/>
          <w:marTop w:val="0"/>
          <w:marBottom w:val="0"/>
          <w:divBdr>
            <w:top w:val="none" w:sz="0" w:space="0" w:color="auto"/>
            <w:left w:val="none" w:sz="0" w:space="0" w:color="auto"/>
            <w:bottom w:val="none" w:sz="0" w:space="0" w:color="auto"/>
            <w:right w:val="none" w:sz="0" w:space="0" w:color="auto"/>
          </w:divBdr>
        </w:div>
        <w:div w:id="1770156999">
          <w:marLeft w:val="480"/>
          <w:marRight w:val="0"/>
          <w:marTop w:val="0"/>
          <w:marBottom w:val="0"/>
          <w:divBdr>
            <w:top w:val="none" w:sz="0" w:space="0" w:color="auto"/>
            <w:left w:val="none" w:sz="0" w:space="0" w:color="auto"/>
            <w:bottom w:val="none" w:sz="0" w:space="0" w:color="auto"/>
            <w:right w:val="none" w:sz="0" w:space="0" w:color="auto"/>
          </w:divBdr>
        </w:div>
        <w:div w:id="1234006833">
          <w:marLeft w:val="480"/>
          <w:marRight w:val="0"/>
          <w:marTop w:val="0"/>
          <w:marBottom w:val="0"/>
          <w:divBdr>
            <w:top w:val="none" w:sz="0" w:space="0" w:color="auto"/>
            <w:left w:val="none" w:sz="0" w:space="0" w:color="auto"/>
            <w:bottom w:val="none" w:sz="0" w:space="0" w:color="auto"/>
            <w:right w:val="none" w:sz="0" w:space="0" w:color="auto"/>
          </w:divBdr>
        </w:div>
        <w:div w:id="1842357163">
          <w:marLeft w:val="480"/>
          <w:marRight w:val="0"/>
          <w:marTop w:val="0"/>
          <w:marBottom w:val="0"/>
          <w:divBdr>
            <w:top w:val="none" w:sz="0" w:space="0" w:color="auto"/>
            <w:left w:val="none" w:sz="0" w:space="0" w:color="auto"/>
            <w:bottom w:val="none" w:sz="0" w:space="0" w:color="auto"/>
            <w:right w:val="none" w:sz="0" w:space="0" w:color="auto"/>
          </w:divBdr>
        </w:div>
        <w:div w:id="382943153">
          <w:marLeft w:val="480"/>
          <w:marRight w:val="0"/>
          <w:marTop w:val="0"/>
          <w:marBottom w:val="0"/>
          <w:divBdr>
            <w:top w:val="none" w:sz="0" w:space="0" w:color="auto"/>
            <w:left w:val="none" w:sz="0" w:space="0" w:color="auto"/>
            <w:bottom w:val="none" w:sz="0" w:space="0" w:color="auto"/>
            <w:right w:val="none" w:sz="0" w:space="0" w:color="auto"/>
          </w:divBdr>
        </w:div>
        <w:div w:id="111828705">
          <w:marLeft w:val="480"/>
          <w:marRight w:val="0"/>
          <w:marTop w:val="0"/>
          <w:marBottom w:val="0"/>
          <w:divBdr>
            <w:top w:val="none" w:sz="0" w:space="0" w:color="auto"/>
            <w:left w:val="none" w:sz="0" w:space="0" w:color="auto"/>
            <w:bottom w:val="none" w:sz="0" w:space="0" w:color="auto"/>
            <w:right w:val="none" w:sz="0" w:space="0" w:color="auto"/>
          </w:divBdr>
        </w:div>
        <w:div w:id="616448814">
          <w:marLeft w:val="480"/>
          <w:marRight w:val="0"/>
          <w:marTop w:val="0"/>
          <w:marBottom w:val="0"/>
          <w:divBdr>
            <w:top w:val="none" w:sz="0" w:space="0" w:color="auto"/>
            <w:left w:val="none" w:sz="0" w:space="0" w:color="auto"/>
            <w:bottom w:val="none" w:sz="0" w:space="0" w:color="auto"/>
            <w:right w:val="none" w:sz="0" w:space="0" w:color="auto"/>
          </w:divBdr>
        </w:div>
      </w:divsChild>
    </w:div>
    <w:div w:id="579212510">
      <w:bodyDiv w:val="1"/>
      <w:marLeft w:val="0"/>
      <w:marRight w:val="0"/>
      <w:marTop w:val="0"/>
      <w:marBottom w:val="0"/>
      <w:divBdr>
        <w:top w:val="none" w:sz="0" w:space="0" w:color="auto"/>
        <w:left w:val="none" w:sz="0" w:space="0" w:color="auto"/>
        <w:bottom w:val="none" w:sz="0" w:space="0" w:color="auto"/>
        <w:right w:val="none" w:sz="0" w:space="0" w:color="auto"/>
      </w:divBdr>
    </w:div>
    <w:div w:id="579217856">
      <w:bodyDiv w:val="1"/>
      <w:marLeft w:val="0"/>
      <w:marRight w:val="0"/>
      <w:marTop w:val="0"/>
      <w:marBottom w:val="0"/>
      <w:divBdr>
        <w:top w:val="none" w:sz="0" w:space="0" w:color="auto"/>
        <w:left w:val="none" w:sz="0" w:space="0" w:color="auto"/>
        <w:bottom w:val="none" w:sz="0" w:space="0" w:color="auto"/>
        <w:right w:val="none" w:sz="0" w:space="0" w:color="auto"/>
      </w:divBdr>
    </w:div>
    <w:div w:id="579221759">
      <w:bodyDiv w:val="1"/>
      <w:marLeft w:val="0"/>
      <w:marRight w:val="0"/>
      <w:marTop w:val="0"/>
      <w:marBottom w:val="0"/>
      <w:divBdr>
        <w:top w:val="none" w:sz="0" w:space="0" w:color="auto"/>
        <w:left w:val="none" w:sz="0" w:space="0" w:color="auto"/>
        <w:bottom w:val="none" w:sz="0" w:space="0" w:color="auto"/>
        <w:right w:val="none" w:sz="0" w:space="0" w:color="auto"/>
      </w:divBdr>
    </w:div>
    <w:div w:id="579602745">
      <w:bodyDiv w:val="1"/>
      <w:marLeft w:val="0"/>
      <w:marRight w:val="0"/>
      <w:marTop w:val="0"/>
      <w:marBottom w:val="0"/>
      <w:divBdr>
        <w:top w:val="none" w:sz="0" w:space="0" w:color="auto"/>
        <w:left w:val="none" w:sz="0" w:space="0" w:color="auto"/>
        <w:bottom w:val="none" w:sz="0" w:space="0" w:color="auto"/>
        <w:right w:val="none" w:sz="0" w:space="0" w:color="auto"/>
      </w:divBdr>
    </w:div>
    <w:div w:id="579675059">
      <w:bodyDiv w:val="1"/>
      <w:marLeft w:val="0"/>
      <w:marRight w:val="0"/>
      <w:marTop w:val="0"/>
      <w:marBottom w:val="0"/>
      <w:divBdr>
        <w:top w:val="none" w:sz="0" w:space="0" w:color="auto"/>
        <w:left w:val="none" w:sz="0" w:space="0" w:color="auto"/>
        <w:bottom w:val="none" w:sz="0" w:space="0" w:color="auto"/>
        <w:right w:val="none" w:sz="0" w:space="0" w:color="auto"/>
      </w:divBdr>
    </w:div>
    <w:div w:id="579680776">
      <w:bodyDiv w:val="1"/>
      <w:marLeft w:val="0"/>
      <w:marRight w:val="0"/>
      <w:marTop w:val="0"/>
      <w:marBottom w:val="0"/>
      <w:divBdr>
        <w:top w:val="none" w:sz="0" w:space="0" w:color="auto"/>
        <w:left w:val="none" w:sz="0" w:space="0" w:color="auto"/>
        <w:bottom w:val="none" w:sz="0" w:space="0" w:color="auto"/>
        <w:right w:val="none" w:sz="0" w:space="0" w:color="auto"/>
      </w:divBdr>
    </w:div>
    <w:div w:id="579683662">
      <w:bodyDiv w:val="1"/>
      <w:marLeft w:val="0"/>
      <w:marRight w:val="0"/>
      <w:marTop w:val="0"/>
      <w:marBottom w:val="0"/>
      <w:divBdr>
        <w:top w:val="none" w:sz="0" w:space="0" w:color="auto"/>
        <w:left w:val="none" w:sz="0" w:space="0" w:color="auto"/>
        <w:bottom w:val="none" w:sz="0" w:space="0" w:color="auto"/>
        <w:right w:val="none" w:sz="0" w:space="0" w:color="auto"/>
      </w:divBdr>
    </w:div>
    <w:div w:id="579829536">
      <w:bodyDiv w:val="1"/>
      <w:marLeft w:val="0"/>
      <w:marRight w:val="0"/>
      <w:marTop w:val="0"/>
      <w:marBottom w:val="0"/>
      <w:divBdr>
        <w:top w:val="none" w:sz="0" w:space="0" w:color="auto"/>
        <w:left w:val="none" w:sz="0" w:space="0" w:color="auto"/>
        <w:bottom w:val="none" w:sz="0" w:space="0" w:color="auto"/>
        <w:right w:val="none" w:sz="0" w:space="0" w:color="auto"/>
      </w:divBdr>
    </w:div>
    <w:div w:id="579948003">
      <w:bodyDiv w:val="1"/>
      <w:marLeft w:val="0"/>
      <w:marRight w:val="0"/>
      <w:marTop w:val="0"/>
      <w:marBottom w:val="0"/>
      <w:divBdr>
        <w:top w:val="none" w:sz="0" w:space="0" w:color="auto"/>
        <w:left w:val="none" w:sz="0" w:space="0" w:color="auto"/>
        <w:bottom w:val="none" w:sz="0" w:space="0" w:color="auto"/>
        <w:right w:val="none" w:sz="0" w:space="0" w:color="auto"/>
      </w:divBdr>
    </w:div>
    <w:div w:id="579993792">
      <w:bodyDiv w:val="1"/>
      <w:marLeft w:val="0"/>
      <w:marRight w:val="0"/>
      <w:marTop w:val="0"/>
      <w:marBottom w:val="0"/>
      <w:divBdr>
        <w:top w:val="none" w:sz="0" w:space="0" w:color="auto"/>
        <w:left w:val="none" w:sz="0" w:space="0" w:color="auto"/>
        <w:bottom w:val="none" w:sz="0" w:space="0" w:color="auto"/>
        <w:right w:val="none" w:sz="0" w:space="0" w:color="auto"/>
      </w:divBdr>
    </w:div>
    <w:div w:id="580023259">
      <w:bodyDiv w:val="1"/>
      <w:marLeft w:val="0"/>
      <w:marRight w:val="0"/>
      <w:marTop w:val="0"/>
      <w:marBottom w:val="0"/>
      <w:divBdr>
        <w:top w:val="none" w:sz="0" w:space="0" w:color="auto"/>
        <w:left w:val="none" w:sz="0" w:space="0" w:color="auto"/>
        <w:bottom w:val="none" w:sz="0" w:space="0" w:color="auto"/>
        <w:right w:val="none" w:sz="0" w:space="0" w:color="auto"/>
      </w:divBdr>
    </w:div>
    <w:div w:id="580142116">
      <w:bodyDiv w:val="1"/>
      <w:marLeft w:val="0"/>
      <w:marRight w:val="0"/>
      <w:marTop w:val="0"/>
      <w:marBottom w:val="0"/>
      <w:divBdr>
        <w:top w:val="none" w:sz="0" w:space="0" w:color="auto"/>
        <w:left w:val="none" w:sz="0" w:space="0" w:color="auto"/>
        <w:bottom w:val="none" w:sz="0" w:space="0" w:color="auto"/>
        <w:right w:val="none" w:sz="0" w:space="0" w:color="auto"/>
      </w:divBdr>
    </w:div>
    <w:div w:id="580528088">
      <w:bodyDiv w:val="1"/>
      <w:marLeft w:val="0"/>
      <w:marRight w:val="0"/>
      <w:marTop w:val="0"/>
      <w:marBottom w:val="0"/>
      <w:divBdr>
        <w:top w:val="none" w:sz="0" w:space="0" w:color="auto"/>
        <w:left w:val="none" w:sz="0" w:space="0" w:color="auto"/>
        <w:bottom w:val="none" w:sz="0" w:space="0" w:color="auto"/>
        <w:right w:val="none" w:sz="0" w:space="0" w:color="auto"/>
      </w:divBdr>
    </w:div>
    <w:div w:id="580992469">
      <w:bodyDiv w:val="1"/>
      <w:marLeft w:val="0"/>
      <w:marRight w:val="0"/>
      <w:marTop w:val="0"/>
      <w:marBottom w:val="0"/>
      <w:divBdr>
        <w:top w:val="none" w:sz="0" w:space="0" w:color="auto"/>
        <w:left w:val="none" w:sz="0" w:space="0" w:color="auto"/>
        <w:bottom w:val="none" w:sz="0" w:space="0" w:color="auto"/>
        <w:right w:val="none" w:sz="0" w:space="0" w:color="auto"/>
      </w:divBdr>
    </w:div>
    <w:div w:id="581186943">
      <w:bodyDiv w:val="1"/>
      <w:marLeft w:val="0"/>
      <w:marRight w:val="0"/>
      <w:marTop w:val="0"/>
      <w:marBottom w:val="0"/>
      <w:divBdr>
        <w:top w:val="none" w:sz="0" w:space="0" w:color="auto"/>
        <w:left w:val="none" w:sz="0" w:space="0" w:color="auto"/>
        <w:bottom w:val="none" w:sz="0" w:space="0" w:color="auto"/>
        <w:right w:val="none" w:sz="0" w:space="0" w:color="auto"/>
      </w:divBdr>
    </w:div>
    <w:div w:id="581333009">
      <w:bodyDiv w:val="1"/>
      <w:marLeft w:val="0"/>
      <w:marRight w:val="0"/>
      <w:marTop w:val="0"/>
      <w:marBottom w:val="0"/>
      <w:divBdr>
        <w:top w:val="none" w:sz="0" w:space="0" w:color="auto"/>
        <w:left w:val="none" w:sz="0" w:space="0" w:color="auto"/>
        <w:bottom w:val="none" w:sz="0" w:space="0" w:color="auto"/>
        <w:right w:val="none" w:sz="0" w:space="0" w:color="auto"/>
      </w:divBdr>
    </w:div>
    <w:div w:id="581377492">
      <w:bodyDiv w:val="1"/>
      <w:marLeft w:val="0"/>
      <w:marRight w:val="0"/>
      <w:marTop w:val="0"/>
      <w:marBottom w:val="0"/>
      <w:divBdr>
        <w:top w:val="none" w:sz="0" w:space="0" w:color="auto"/>
        <w:left w:val="none" w:sz="0" w:space="0" w:color="auto"/>
        <w:bottom w:val="none" w:sz="0" w:space="0" w:color="auto"/>
        <w:right w:val="none" w:sz="0" w:space="0" w:color="auto"/>
      </w:divBdr>
    </w:div>
    <w:div w:id="581377676">
      <w:bodyDiv w:val="1"/>
      <w:marLeft w:val="0"/>
      <w:marRight w:val="0"/>
      <w:marTop w:val="0"/>
      <w:marBottom w:val="0"/>
      <w:divBdr>
        <w:top w:val="none" w:sz="0" w:space="0" w:color="auto"/>
        <w:left w:val="none" w:sz="0" w:space="0" w:color="auto"/>
        <w:bottom w:val="none" w:sz="0" w:space="0" w:color="auto"/>
        <w:right w:val="none" w:sz="0" w:space="0" w:color="auto"/>
      </w:divBdr>
    </w:div>
    <w:div w:id="581523537">
      <w:bodyDiv w:val="1"/>
      <w:marLeft w:val="0"/>
      <w:marRight w:val="0"/>
      <w:marTop w:val="0"/>
      <w:marBottom w:val="0"/>
      <w:divBdr>
        <w:top w:val="none" w:sz="0" w:space="0" w:color="auto"/>
        <w:left w:val="none" w:sz="0" w:space="0" w:color="auto"/>
        <w:bottom w:val="none" w:sz="0" w:space="0" w:color="auto"/>
        <w:right w:val="none" w:sz="0" w:space="0" w:color="auto"/>
      </w:divBdr>
    </w:div>
    <w:div w:id="581568471">
      <w:bodyDiv w:val="1"/>
      <w:marLeft w:val="0"/>
      <w:marRight w:val="0"/>
      <w:marTop w:val="0"/>
      <w:marBottom w:val="0"/>
      <w:divBdr>
        <w:top w:val="none" w:sz="0" w:space="0" w:color="auto"/>
        <w:left w:val="none" w:sz="0" w:space="0" w:color="auto"/>
        <w:bottom w:val="none" w:sz="0" w:space="0" w:color="auto"/>
        <w:right w:val="none" w:sz="0" w:space="0" w:color="auto"/>
      </w:divBdr>
      <w:divsChild>
        <w:div w:id="178931799">
          <w:marLeft w:val="480"/>
          <w:marRight w:val="0"/>
          <w:marTop w:val="0"/>
          <w:marBottom w:val="0"/>
          <w:divBdr>
            <w:top w:val="none" w:sz="0" w:space="0" w:color="auto"/>
            <w:left w:val="none" w:sz="0" w:space="0" w:color="auto"/>
            <w:bottom w:val="none" w:sz="0" w:space="0" w:color="auto"/>
            <w:right w:val="none" w:sz="0" w:space="0" w:color="auto"/>
          </w:divBdr>
        </w:div>
        <w:div w:id="243075065">
          <w:marLeft w:val="480"/>
          <w:marRight w:val="0"/>
          <w:marTop w:val="0"/>
          <w:marBottom w:val="0"/>
          <w:divBdr>
            <w:top w:val="none" w:sz="0" w:space="0" w:color="auto"/>
            <w:left w:val="none" w:sz="0" w:space="0" w:color="auto"/>
            <w:bottom w:val="none" w:sz="0" w:space="0" w:color="auto"/>
            <w:right w:val="none" w:sz="0" w:space="0" w:color="auto"/>
          </w:divBdr>
        </w:div>
        <w:div w:id="1535852003">
          <w:marLeft w:val="480"/>
          <w:marRight w:val="0"/>
          <w:marTop w:val="0"/>
          <w:marBottom w:val="0"/>
          <w:divBdr>
            <w:top w:val="none" w:sz="0" w:space="0" w:color="auto"/>
            <w:left w:val="none" w:sz="0" w:space="0" w:color="auto"/>
            <w:bottom w:val="none" w:sz="0" w:space="0" w:color="auto"/>
            <w:right w:val="none" w:sz="0" w:space="0" w:color="auto"/>
          </w:divBdr>
        </w:div>
        <w:div w:id="1955595483">
          <w:marLeft w:val="480"/>
          <w:marRight w:val="0"/>
          <w:marTop w:val="0"/>
          <w:marBottom w:val="0"/>
          <w:divBdr>
            <w:top w:val="none" w:sz="0" w:space="0" w:color="auto"/>
            <w:left w:val="none" w:sz="0" w:space="0" w:color="auto"/>
            <w:bottom w:val="none" w:sz="0" w:space="0" w:color="auto"/>
            <w:right w:val="none" w:sz="0" w:space="0" w:color="auto"/>
          </w:divBdr>
        </w:div>
        <w:div w:id="1570116857">
          <w:marLeft w:val="480"/>
          <w:marRight w:val="0"/>
          <w:marTop w:val="0"/>
          <w:marBottom w:val="0"/>
          <w:divBdr>
            <w:top w:val="none" w:sz="0" w:space="0" w:color="auto"/>
            <w:left w:val="none" w:sz="0" w:space="0" w:color="auto"/>
            <w:bottom w:val="none" w:sz="0" w:space="0" w:color="auto"/>
            <w:right w:val="none" w:sz="0" w:space="0" w:color="auto"/>
          </w:divBdr>
        </w:div>
        <w:div w:id="896664347">
          <w:marLeft w:val="480"/>
          <w:marRight w:val="0"/>
          <w:marTop w:val="0"/>
          <w:marBottom w:val="0"/>
          <w:divBdr>
            <w:top w:val="none" w:sz="0" w:space="0" w:color="auto"/>
            <w:left w:val="none" w:sz="0" w:space="0" w:color="auto"/>
            <w:bottom w:val="none" w:sz="0" w:space="0" w:color="auto"/>
            <w:right w:val="none" w:sz="0" w:space="0" w:color="auto"/>
          </w:divBdr>
        </w:div>
        <w:div w:id="1437142864">
          <w:marLeft w:val="480"/>
          <w:marRight w:val="0"/>
          <w:marTop w:val="0"/>
          <w:marBottom w:val="0"/>
          <w:divBdr>
            <w:top w:val="none" w:sz="0" w:space="0" w:color="auto"/>
            <w:left w:val="none" w:sz="0" w:space="0" w:color="auto"/>
            <w:bottom w:val="none" w:sz="0" w:space="0" w:color="auto"/>
            <w:right w:val="none" w:sz="0" w:space="0" w:color="auto"/>
          </w:divBdr>
        </w:div>
        <w:div w:id="1578712750">
          <w:marLeft w:val="480"/>
          <w:marRight w:val="0"/>
          <w:marTop w:val="0"/>
          <w:marBottom w:val="0"/>
          <w:divBdr>
            <w:top w:val="none" w:sz="0" w:space="0" w:color="auto"/>
            <w:left w:val="none" w:sz="0" w:space="0" w:color="auto"/>
            <w:bottom w:val="none" w:sz="0" w:space="0" w:color="auto"/>
            <w:right w:val="none" w:sz="0" w:space="0" w:color="auto"/>
          </w:divBdr>
        </w:div>
        <w:div w:id="1911229199">
          <w:marLeft w:val="480"/>
          <w:marRight w:val="0"/>
          <w:marTop w:val="0"/>
          <w:marBottom w:val="0"/>
          <w:divBdr>
            <w:top w:val="none" w:sz="0" w:space="0" w:color="auto"/>
            <w:left w:val="none" w:sz="0" w:space="0" w:color="auto"/>
            <w:bottom w:val="none" w:sz="0" w:space="0" w:color="auto"/>
            <w:right w:val="none" w:sz="0" w:space="0" w:color="auto"/>
          </w:divBdr>
        </w:div>
        <w:div w:id="2095004357">
          <w:marLeft w:val="480"/>
          <w:marRight w:val="0"/>
          <w:marTop w:val="0"/>
          <w:marBottom w:val="0"/>
          <w:divBdr>
            <w:top w:val="none" w:sz="0" w:space="0" w:color="auto"/>
            <w:left w:val="none" w:sz="0" w:space="0" w:color="auto"/>
            <w:bottom w:val="none" w:sz="0" w:space="0" w:color="auto"/>
            <w:right w:val="none" w:sz="0" w:space="0" w:color="auto"/>
          </w:divBdr>
        </w:div>
        <w:div w:id="2121991240">
          <w:marLeft w:val="480"/>
          <w:marRight w:val="0"/>
          <w:marTop w:val="0"/>
          <w:marBottom w:val="0"/>
          <w:divBdr>
            <w:top w:val="none" w:sz="0" w:space="0" w:color="auto"/>
            <w:left w:val="none" w:sz="0" w:space="0" w:color="auto"/>
            <w:bottom w:val="none" w:sz="0" w:space="0" w:color="auto"/>
            <w:right w:val="none" w:sz="0" w:space="0" w:color="auto"/>
          </w:divBdr>
        </w:div>
        <w:div w:id="1506552487">
          <w:marLeft w:val="480"/>
          <w:marRight w:val="0"/>
          <w:marTop w:val="0"/>
          <w:marBottom w:val="0"/>
          <w:divBdr>
            <w:top w:val="none" w:sz="0" w:space="0" w:color="auto"/>
            <w:left w:val="none" w:sz="0" w:space="0" w:color="auto"/>
            <w:bottom w:val="none" w:sz="0" w:space="0" w:color="auto"/>
            <w:right w:val="none" w:sz="0" w:space="0" w:color="auto"/>
          </w:divBdr>
        </w:div>
        <w:div w:id="1597324796">
          <w:marLeft w:val="480"/>
          <w:marRight w:val="0"/>
          <w:marTop w:val="0"/>
          <w:marBottom w:val="0"/>
          <w:divBdr>
            <w:top w:val="none" w:sz="0" w:space="0" w:color="auto"/>
            <w:left w:val="none" w:sz="0" w:space="0" w:color="auto"/>
            <w:bottom w:val="none" w:sz="0" w:space="0" w:color="auto"/>
            <w:right w:val="none" w:sz="0" w:space="0" w:color="auto"/>
          </w:divBdr>
        </w:div>
        <w:div w:id="1120302142">
          <w:marLeft w:val="480"/>
          <w:marRight w:val="0"/>
          <w:marTop w:val="0"/>
          <w:marBottom w:val="0"/>
          <w:divBdr>
            <w:top w:val="none" w:sz="0" w:space="0" w:color="auto"/>
            <w:left w:val="none" w:sz="0" w:space="0" w:color="auto"/>
            <w:bottom w:val="none" w:sz="0" w:space="0" w:color="auto"/>
            <w:right w:val="none" w:sz="0" w:space="0" w:color="auto"/>
          </w:divBdr>
        </w:div>
        <w:div w:id="1723671659">
          <w:marLeft w:val="480"/>
          <w:marRight w:val="0"/>
          <w:marTop w:val="0"/>
          <w:marBottom w:val="0"/>
          <w:divBdr>
            <w:top w:val="none" w:sz="0" w:space="0" w:color="auto"/>
            <w:left w:val="none" w:sz="0" w:space="0" w:color="auto"/>
            <w:bottom w:val="none" w:sz="0" w:space="0" w:color="auto"/>
            <w:right w:val="none" w:sz="0" w:space="0" w:color="auto"/>
          </w:divBdr>
        </w:div>
        <w:div w:id="1061947585">
          <w:marLeft w:val="480"/>
          <w:marRight w:val="0"/>
          <w:marTop w:val="0"/>
          <w:marBottom w:val="0"/>
          <w:divBdr>
            <w:top w:val="none" w:sz="0" w:space="0" w:color="auto"/>
            <w:left w:val="none" w:sz="0" w:space="0" w:color="auto"/>
            <w:bottom w:val="none" w:sz="0" w:space="0" w:color="auto"/>
            <w:right w:val="none" w:sz="0" w:space="0" w:color="auto"/>
          </w:divBdr>
        </w:div>
        <w:div w:id="669018463">
          <w:marLeft w:val="480"/>
          <w:marRight w:val="0"/>
          <w:marTop w:val="0"/>
          <w:marBottom w:val="0"/>
          <w:divBdr>
            <w:top w:val="none" w:sz="0" w:space="0" w:color="auto"/>
            <w:left w:val="none" w:sz="0" w:space="0" w:color="auto"/>
            <w:bottom w:val="none" w:sz="0" w:space="0" w:color="auto"/>
            <w:right w:val="none" w:sz="0" w:space="0" w:color="auto"/>
          </w:divBdr>
        </w:div>
        <w:div w:id="96413581">
          <w:marLeft w:val="480"/>
          <w:marRight w:val="0"/>
          <w:marTop w:val="0"/>
          <w:marBottom w:val="0"/>
          <w:divBdr>
            <w:top w:val="none" w:sz="0" w:space="0" w:color="auto"/>
            <w:left w:val="none" w:sz="0" w:space="0" w:color="auto"/>
            <w:bottom w:val="none" w:sz="0" w:space="0" w:color="auto"/>
            <w:right w:val="none" w:sz="0" w:space="0" w:color="auto"/>
          </w:divBdr>
        </w:div>
        <w:div w:id="1629164083">
          <w:marLeft w:val="480"/>
          <w:marRight w:val="0"/>
          <w:marTop w:val="0"/>
          <w:marBottom w:val="0"/>
          <w:divBdr>
            <w:top w:val="none" w:sz="0" w:space="0" w:color="auto"/>
            <w:left w:val="none" w:sz="0" w:space="0" w:color="auto"/>
            <w:bottom w:val="none" w:sz="0" w:space="0" w:color="auto"/>
            <w:right w:val="none" w:sz="0" w:space="0" w:color="auto"/>
          </w:divBdr>
        </w:div>
        <w:div w:id="1248149049">
          <w:marLeft w:val="480"/>
          <w:marRight w:val="0"/>
          <w:marTop w:val="0"/>
          <w:marBottom w:val="0"/>
          <w:divBdr>
            <w:top w:val="none" w:sz="0" w:space="0" w:color="auto"/>
            <w:left w:val="none" w:sz="0" w:space="0" w:color="auto"/>
            <w:bottom w:val="none" w:sz="0" w:space="0" w:color="auto"/>
            <w:right w:val="none" w:sz="0" w:space="0" w:color="auto"/>
          </w:divBdr>
        </w:div>
        <w:div w:id="812525933">
          <w:marLeft w:val="480"/>
          <w:marRight w:val="0"/>
          <w:marTop w:val="0"/>
          <w:marBottom w:val="0"/>
          <w:divBdr>
            <w:top w:val="none" w:sz="0" w:space="0" w:color="auto"/>
            <w:left w:val="none" w:sz="0" w:space="0" w:color="auto"/>
            <w:bottom w:val="none" w:sz="0" w:space="0" w:color="auto"/>
            <w:right w:val="none" w:sz="0" w:space="0" w:color="auto"/>
          </w:divBdr>
        </w:div>
        <w:div w:id="206600394">
          <w:marLeft w:val="480"/>
          <w:marRight w:val="0"/>
          <w:marTop w:val="0"/>
          <w:marBottom w:val="0"/>
          <w:divBdr>
            <w:top w:val="none" w:sz="0" w:space="0" w:color="auto"/>
            <w:left w:val="none" w:sz="0" w:space="0" w:color="auto"/>
            <w:bottom w:val="none" w:sz="0" w:space="0" w:color="auto"/>
            <w:right w:val="none" w:sz="0" w:space="0" w:color="auto"/>
          </w:divBdr>
        </w:div>
        <w:div w:id="1026717629">
          <w:marLeft w:val="480"/>
          <w:marRight w:val="0"/>
          <w:marTop w:val="0"/>
          <w:marBottom w:val="0"/>
          <w:divBdr>
            <w:top w:val="none" w:sz="0" w:space="0" w:color="auto"/>
            <w:left w:val="none" w:sz="0" w:space="0" w:color="auto"/>
            <w:bottom w:val="none" w:sz="0" w:space="0" w:color="auto"/>
            <w:right w:val="none" w:sz="0" w:space="0" w:color="auto"/>
          </w:divBdr>
        </w:div>
        <w:div w:id="195893174">
          <w:marLeft w:val="480"/>
          <w:marRight w:val="0"/>
          <w:marTop w:val="0"/>
          <w:marBottom w:val="0"/>
          <w:divBdr>
            <w:top w:val="none" w:sz="0" w:space="0" w:color="auto"/>
            <w:left w:val="none" w:sz="0" w:space="0" w:color="auto"/>
            <w:bottom w:val="none" w:sz="0" w:space="0" w:color="auto"/>
            <w:right w:val="none" w:sz="0" w:space="0" w:color="auto"/>
          </w:divBdr>
        </w:div>
        <w:div w:id="569465314">
          <w:marLeft w:val="480"/>
          <w:marRight w:val="0"/>
          <w:marTop w:val="0"/>
          <w:marBottom w:val="0"/>
          <w:divBdr>
            <w:top w:val="none" w:sz="0" w:space="0" w:color="auto"/>
            <w:left w:val="none" w:sz="0" w:space="0" w:color="auto"/>
            <w:bottom w:val="none" w:sz="0" w:space="0" w:color="auto"/>
            <w:right w:val="none" w:sz="0" w:space="0" w:color="auto"/>
          </w:divBdr>
        </w:div>
        <w:div w:id="1343584835">
          <w:marLeft w:val="480"/>
          <w:marRight w:val="0"/>
          <w:marTop w:val="0"/>
          <w:marBottom w:val="0"/>
          <w:divBdr>
            <w:top w:val="none" w:sz="0" w:space="0" w:color="auto"/>
            <w:left w:val="none" w:sz="0" w:space="0" w:color="auto"/>
            <w:bottom w:val="none" w:sz="0" w:space="0" w:color="auto"/>
            <w:right w:val="none" w:sz="0" w:space="0" w:color="auto"/>
          </w:divBdr>
        </w:div>
        <w:div w:id="1466895503">
          <w:marLeft w:val="480"/>
          <w:marRight w:val="0"/>
          <w:marTop w:val="0"/>
          <w:marBottom w:val="0"/>
          <w:divBdr>
            <w:top w:val="none" w:sz="0" w:space="0" w:color="auto"/>
            <w:left w:val="none" w:sz="0" w:space="0" w:color="auto"/>
            <w:bottom w:val="none" w:sz="0" w:space="0" w:color="auto"/>
            <w:right w:val="none" w:sz="0" w:space="0" w:color="auto"/>
          </w:divBdr>
        </w:div>
        <w:div w:id="1421439551">
          <w:marLeft w:val="480"/>
          <w:marRight w:val="0"/>
          <w:marTop w:val="0"/>
          <w:marBottom w:val="0"/>
          <w:divBdr>
            <w:top w:val="none" w:sz="0" w:space="0" w:color="auto"/>
            <w:left w:val="none" w:sz="0" w:space="0" w:color="auto"/>
            <w:bottom w:val="none" w:sz="0" w:space="0" w:color="auto"/>
            <w:right w:val="none" w:sz="0" w:space="0" w:color="auto"/>
          </w:divBdr>
        </w:div>
        <w:div w:id="1969780656">
          <w:marLeft w:val="480"/>
          <w:marRight w:val="0"/>
          <w:marTop w:val="0"/>
          <w:marBottom w:val="0"/>
          <w:divBdr>
            <w:top w:val="none" w:sz="0" w:space="0" w:color="auto"/>
            <w:left w:val="none" w:sz="0" w:space="0" w:color="auto"/>
            <w:bottom w:val="none" w:sz="0" w:space="0" w:color="auto"/>
            <w:right w:val="none" w:sz="0" w:space="0" w:color="auto"/>
          </w:divBdr>
        </w:div>
        <w:div w:id="1941335562">
          <w:marLeft w:val="480"/>
          <w:marRight w:val="0"/>
          <w:marTop w:val="0"/>
          <w:marBottom w:val="0"/>
          <w:divBdr>
            <w:top w:val="none" w:sz="0" w:space="0" w:color="auto"/>
            <w:left w:val="none" w:sz="0" w:space="0" w:color="auto"/>
            <w:bottom w:val="none" w:sz="0" w:space="0" w:color="auto"/>
            <w:right w:val="none" w:sz="0" w:space="0" w:color="auto"/>
          </w:divBdr>
        </w:div>
        <w:div w:id="1590263419">
          <w:marLeft w:val="480"/>
          <w:marRight w:val="0"/>
          <w:marTop w:val="0"/>
          <w:marBottom w:val="0"/>
          <w:divBdr>
            <w:top w:val="none" w:sz="0" w:space="0" w:color="auto"/>
            <w:left w:val="none" w:sz="0" w:space="0" w:color="auto"/>
            <w:bottom w:val="none" w:sz="0" w:space="0" w:color="auto"/>
            <w:right w:val="none" w:sz="0" w:space="0" w:color="auto"/>
          </w:divBdr>
        </w:div>
        <w:div w:id="738285522">
          <w:marLeft w:val="480"/>
          <w:marRight w:val="0"/>
          <w:marTop w:val="0"/>
          <w:marBottom w:val="0"/>
          <w:divBdr>
            <w:top w:val="none" w:sz="0" w:space="0" w:color="auto"/>
            <w:left w:val="none" w:sz="0" w:space="0" w:color="auto"/>
            <w:bottom w:val="none" w:sz="0" w:space="0" w:color="auto"/>
            <w:right w:val="none" w:sz="0" w:space="0" w:color="auto"/>
          </w:divBdr>
        </w:div>
        <w:div w:id="1454321517">
          <w:marLeft w:val="480"/>
          <w:marRight w:val="0"/>
          <w:marTop w:val="0"/>
          <w:marBottom w:val="0"/>
          <w:divBdr>
            <w:top w:val="none" w:sz="0" w:space="0" w:color="auto"/>
            <w:left w:val="none" w:sz="0" w:space="0" w:color="auto"/>
            <w:bottom w:val="none" w:sz="0" w:space="0" w:color="auto"/>
            <w:right w:val="none" w:sz="0" w:space="0" w:color="auto"/>
          </w:divBdr>
        </w:div>
        <w:div w:id="378432701">
          <w:marLeft w:val="480"/>
          <w:marRight w:val="0"/>
          <w:marTop w:val="0"/>
          <w:marBottom w:val="0"/>
          <w:divBdr>
            <w:top w:val="none" w:sz="0" w:space="0" w:color="auto"/>
            <w:left w:val="none" w:sz="0" w:space="0" w:color="auto"/>
            <w:bottom w:val="none" w:sz="0" w:space="0" w:color="auto"/>
            <w:right w:val="none" w:sz="0" w:space="0" w:color="auto"/>
          </w:divBdr>
        </w:div>
        <w:div w:id="860047654">
          <w:marLeft w:val="480"/>
          <w:marRight w:val="0"/>
          <w:marTop w:val="0"/>
          <w:marBottom w:val="0"/>
          <w:divBdr>
            <w:top w:val="none" w:sz="0" w:space="0" w:color="auto"/>
            <w:left w:val="none" w:sz="0" w:space="0" w:color="auto"/>
            <w:bottom w:val="none" w:sz="0" w:space="0" w:color="auto"/>
            <w:right w:val="none" w:sz="0" w:space="0" w:color="auto"/>
          </w:divBdr>
        </w:div>
        <w:div w:id="1400789474">
          <w:marLeft w:val="480"/>
          <w:marRight w:val="0"/>
          <w:marTop w:val="0"/>
          <w:marBottom w:val="0"/>
          <w:divBdr>
            <w:top w:val="none" w:sz="0" w:space="0" w:color="auto"/>
            <w:left w:val="none" w:sz="0" w:space="0" w:color="auto"/>
            <w:bottom w:val="none" w:sz="0" w:space="0" w:color="auto"/>
            <w:right w:val="none" w:sz="0" w:space="0" w:color="auto"/>
          </w:divBdr>
        </w:div>
        <w:div w:id="1717116436">
          <w:marLeft w:val="480"/>
          <w:marRight w:val="0"/>
          <w:marTop w:val="0"/>
          <w:marBottom w:val="0"/>
          <w:divBdr>
            <w:top w:val="none" w:sz="0" w:space="0" w:color="auto"/>
            <w:left w:val="none" w:sz="0" w:space="0" w:color="auto"/>
            <w:bottom w:val="none" w:sz="0" w:space="0" w:color="auto"/>
            <w:right w:val="none" w:sz="0" w:space="0" w:color="auto"/>
          </w:divBdr>
        </w:div>
        <w:div w:id="2025352366">
          <w:marLeft w:val="480"/>
          <w:marRight w:val="0"/>
          <w:marTop w:val="0"/>
          <w:marBottom w:val="0"/>
          <w:divBdr>
            <w:top w:val="none" w:sz="0" w:space="0" w:color="auto"/>
            <w:left w:val="none" w:sz="0" w:space="0" w:color="auto"/>
            <w:bottom w:val="none" w:sz="0" w:space="0" w:color="auto"/>
            <w:right w:val="none" w:sz="0" w:space="0" w:color="auto"/>
          </w:divBdr>
        </w:div>
        <w:div w:id="1078140436">
          <w:marLeft w:val="480"/>
          <w:marRight w:val="0"/>
          <w:marTop w:val="0"/>
          <w:marBottom w:val="0"/>
          <w:divBdr>
            <w:top w:val="none" w:sz="0" w:space="0" w:color="auto"/>
            <w:left w:val="none" w:sz="0" w:space="0" w:color="auto"/>
            <w:bottom w:val="none" w:sz="0" w:space="0" w:color="auto"/>
            <w:right w:val="none" w:sz="0" w:space="0" w:color="auto"/>
          </w:divBdr>
        </w:div>
        <w:div w:id="1328442063">
          <w:marLeft w:val="480"/>
          <w:marRight w:val="0"/>
          <w:marTop w:val="0"/>
          <w:marBottom w:val="0"/>
          <w:divBdr>
            <w:top w:val="none" w:sz="0" w:space="0" w:color="auto"/>
            <w:left w:val="none" w:sz="0" w:space="0" w:color="auto"/>
            <w:bottom w:val="none" w:sz="0" w:space="0" w:color="auto"/>
            <w:right w:val="none" w:sz="0" w:space="0" w:color="auto"/>
          </w:divBdr>
        </w:div>
        <w:div w:id="37511124">
          <w:marLeft w:val="480"/>
          <w:marRight w:val="0"/>
          <w:marTop w:val="0"/>
          <w:marBottom w:val="0"/>
          <w:divBdr>
            <w:top w:val="none" w:sz="0" w:space="0" w:color="auto"/>
            <w:left w:val="none" w:sz="0" w:space="0" w:color="auto"/>
            <w:bottom w:val="none" w:sz="0" w:space="0" w:color="auto"/>
            <w:right w:val="none" w:sz="0" w:space="0" w:color="auto"/>
          </w:divBdr>
        </w:div>
        <w:div w:id="337587132">
          <w:marLeft w:val="480"/>
          <w:marRight w:val="0"/>
          <w:marTop w:val="0"/>
          <w:marBottom w:val="0"/>
          <w:divBdr>
            <w:top w:val="none" w:sz="0" w:space="0" w:color="auto"/>
            <w:left w:val="none" w:sz="0" w:space="0" w:color="auto"/>
            <w:bottom w:val="none" w:sz="0" w:space="0" w:color="auto"/>
            <w:right w:val="none" w:sz="0" w:space="0" w:color="auto"/>
          </w:divBdr>
        </w:div>
        <w:div w:id="1897621492">
          <w:marLeft w:val="480"/>
          <w:marRight w:val="0"/>
          <w:marTop w:val="0"/>
          <w:marBottom w:val="0"/>
          <w:divBdr>
            <w:top w:val="none" w:sz="0" w:space="0" w:color="auto"/>
            <w:left w:val="none" w:sz="0" w:space="0" w:color="auto"/>
            <w:bottom w:val="none" w:sz="0" w:space="0" w:color="auto"/>
            <w:right w:val="none" w:sz="0" w:space="0" w:color="auto"/>
          </w:divBdr>
        </w:div>
        <w:div w:id="928122135">
          <w:marLeft w:val="480"/>
          <w:marRight w:val="0"/>
          <w:marTop w:val="0"/>
          <w:marBottom w:val="0"/>
          <w:divBdr>
            <w:top w:val="none" w:sz="0" w:space="0" w:color="auto"/>
            <w:left w:val="none" w:sz="0" w:space="0" w:color="auto"/>
            <w:bottom w:val="none" w:sz="0" w:space="0" w:color="auto"/>
            <w:right w:val="none" w:sz="0" w:space="0" w:color="auto"/>
          </w:divBdr>
        </w:div>
        <w:div w:id="546336779">
          <w:marLeft w:val="480"/>
          <w:marRight w:val="0"/>
          <w:marTop w:val="0"/>
          <w:marBottom w:val="0"/>
          <w:divBdr>
            <w:top w:val="none" w:sz="0" w:space="0" w:color="auto"/>
            <w:left w:val="none" w:sz="0" w:space="0" w:color="auto"/>
            <w:bottom w:val="none" w:sz="0" w:space="0" w:color="auto"/>
            <w:right w:val="none" w:sz="0" w:space="0" w:color="auto"/>
          </w:divBdr>
        </w:div>
        <w:div w:id="1965842435">
          <w:marLeft w:val="480"/>
          <w:marRight w:val="0"/>
          <w:marTop w:val="0"/>
          <w:marBottom w:val="0"/>
          <w:divBdr>
            <w:top w:val="none" w:sz="0" w:space="0" w:color="auto"/>
            <w:left w:val="none" w:sz="0" w:space="0" w:color="auto"/>
            <w:bottom w:val="none" w:sz="0" w:space="0" w:color="auto"/>
            <w:right w:val="none" w:sz="0" w:space="0" w:color="auto"/>
          </w:divBdr>
        </w:div>
        <w:div w:id="2024554895">
          <w:marLeft w:val="480"/>
          <w:marRight w:val="0"/>
          <w:marTop w:val="0"/>
          <w:marBottom w:val="0"/>
          <w:divBdr>
            <w:top w:val="none" w:sz="0" w:space="0" w:color="auto"/>
            <w:left w:val="none" w:sz="0" w:space="0" w:color="auto"/>
            <w:bottom w:val="none" w:sz="0" w:space="0" w:color="auto"/>
            <w:right w:val="none" w:sz="0" w:space="0" w:color="auto"/>
          </w:divBdr>
        </w:div>
        <w:div w:id="1777099658">
          <w:marLeft w:val="480"/>
          <w:marRight w:val="0"/>
          <w:marTop w:val="0"/>
          <w:marBottom w:val="0"/>
          <w:divBdr>
            <w:top w:val="none" w:sz="0" w:space="0" w:color="auto"/>
            <w:left w:val="none" w:sz="0" w:space="0" w:color="auto"/>
            <w:bottom w:val="none" w:sz="0" w:space="0" w:color="auto"/>
            <w:right w:val="none" w:sz="0" w:space="0" w:color="auto"/>
          </w:divBdr>
        </w:div>
        <w:div w:id="664742670">
          <w:marLeft w:val="480"/>
          <w:marRight w:val="0"/>
          <w:marTop w:val="0"/>
          <w:marBottom w:val="0"/>
          <w:divBdr>
            <w:top w:val="none" w:sz="0" w:space="0" w:color="auto"/>
            <w:left w:val="none" w:sz="0" w:space="0" w:color="auto"/>
            <w:bottom w:val="none" w:sz="0" w:space="0" w:color="auto"/>
            <w:right w:val="none" w:sz="0" w:space="0" w:color="auto"/>
          </w:divBdr>
        </w:div>
        <w:div w:id="1774126779">
          <w:marLeft w:val="480"/>
          <w:marRight w:val="0"/>
          <w:marTop w:val="0"/>
          <w:marBottom w:val="0"/>
          <w:divBdr>
            <w:top w:val="none" w:sz="0" w:space="0" w:color="auto"/>
            <w:left w:val="none" w:sz="0" w:space="0" w:color="auto"/>
            <w:bottom w:val="none" w:sz="0" w:space="0" w:color="auto"/>
            <w:right w:val="none" w:sz="0" w:space="0" w:color="auto"/>
          </w:divBdr>
        </w:div>
        <w:div w:id="1922107499">
          <w:marLeft w:val="480"/>
          <w:marRight w:val="0"/>
          <w:marTop w:val="0"/>
          <w:marBottom w:val="0"/>
          <w:divBdr>
            <w:top w:val="none" w:sz="0" w:space="0" w:color="auto"/>
            <w:left w:val="none" w:sz="0" w:space="0" w:color="auto"/>
            <w:bottom w:val="none" w:sz="0" w:space="0" w:color="auto"/>
            <w:right w:val="none" w:sz="0" w:space="0" w:color="auto"/>
          </w:divBdr>
        </w:div>
        <w:div w:id="1679504815">
          <w:marLeft w:val="480"/>
          <w:marRight w:val="0"/>
          <w:marTop w:val="0"/>
          <w:marBottom w:val="0"/>
          <w:divBdr>
            <w:top w:val="none" w:sz="0" w:space="0" w:color="auto"/>
            <w:left w:val="none" w:sz="0" w:space="0" w:color="auto"/>
            <w:bottom w:val="none" w:sz="0" w:space="0" w:color="auto"/>
            <w:right w:val="none" w:sz="0" w:space="0" w:color="auto"/>
          </w:divBdr>
        </w:div>
        <w:div w:id="1786382442">
          <w:marLeft w:val="480"/>
          <w:marRight w:val="0"/>
          <w:marTop w:val="0"/>
          <w:marBottom w:val="0"/>
          <w:divBdr>
            <w:top w:val="none" w:sz="0" w:space="0" w:color="auto"/>
            <w:left w:val="none" w:sz="0" w:space="0" w:color="auto"/>
            <w:bottom w:val="none" w:sz="0" w:space="0" w:color="auto"/>
            <w:right w:val="none" w:sz="0" w:space="0" w:color="auto"/>
          </w:divBdr>
        </w:div>
        <w:div w:id="1915315261">
          <w:marLeft w:val="480"/>
          <w:marRight w:val="0"/>
          <w:marTop w:val="0"/>
          <w:marBottom w:val="0"/>
          <w:divBdr>
            <w:top w:val="none" w:sz="0" w:space="0" w:color="auto"/>
            <w:left w:val="none" w:sz="0" w:space="0" w:color="auto"/>
            <w:bottom w:val="none" w:sz="0" w:space="0" w:color="auto"/>
            <w:right w:val="none" w:sz="0" w:space="0" w:color="auto"/>
          </w:divBdr>
        </w:div>
        <w:div w:id="426311728">
          <w:marLeft w:val="480"/>
          <w:marRight w:val="0"/>
          <w:marTop w:val="0"/>
          <w:marBottom w:val="0"/>
          <w:divBdr>
            <w:top w:val="none" w:sz="0" w:space="0" w:color="auto"/>
            <w:left w:val="none" w:sz="0" w:space="0" w:color="auto"/>
            <w:bottom w:val="none" w:sz="0" w:space="0" w:color="auto"/>
            <w:right w:val="none" w:sz="0" w:space="0" w:color="auto"/>
          </w:divBdr>
        </w:div>
        <w:div w:id="446394162">
          <w:marLeft w:val="480"/>
          <w:marRight w:val="0"/>
          <w:marTop w:val="0"/>
          <w:marBottom w:val="0"/>
          <w:divBdr>
            <w:top w:val="none" w:sz="0" w:space="0" w:color="auto"/>
            <w:left w:val="none" w:sz="0" w:space="0" w:color="auto"/>
            <w:bottom w:val="none" w:sz="0" w:space="0" w:color="auto"/>
            <w:right w:val="none" w:sz="0" w:space="0" w:color="auto"/>
          </w:divBdr>
        </w:div>
        <w:div w:id="1492209920">
          <w:marLeft w:val="480"/>
          <w:marRight w:val="0"/>
          <w:marTop w:val="0"/>
          <w:marBottom w:val="0"/>
          <w:divBdr>
            <w:top w:val="none" w:sz="0" w:space="0" w:color="auto"/>
            <w:left w:val="none" w:sz="0" w:space="0" w:color="auto"/>
            <w:bottom w:val="none" w:sz="0" w:space="0" w:color="auto"/>
            <w:right w:val="none" w:sz="0" w:space="0" w:color="auto"/>
          </w:divBdr>
        </w:div>
        <w:div w:id="1724910570">
          <w:marLeft w:val="480"/>
          <w:marRight w:val="0"/>
          <w:marTop w:val="0"/>
          <w:marBottom w:val="0"/>
          <w:divBdr>
            <w:top w:val="none" w:sz="0" w:space="0" w:color="auto"/>
            <w:left w:val="none" w:sz="0" w:space="0" w:color="auto"/>
            <w:bottom w:val="none" w:sz="0" w:space="0" w:color="auto"/>
            <w:right w:val="none" w:sz="0" w:space="0" w:color="auto"/>
          </w:divBdr>
        </w:div>
        <w:div w:id="2053844062">
          <w:marLeft w:val="480"/>
          <w:marRight w:val="0"/>
          <w:marTop w:val="0"/>
          <w:marBottom w:val="0"/>
          <w:divBdr>
            <w:top w:val="none" w:sz="0" w:space="0" w:color="auto"/>
            <w:left w:val="none" w:sz="0" w:space="0" w:color="auto"/>
            <w:bottom w:val="none" w:sz="0" w:space="0" w:color="auto"/>
            <w:right w:val="none" w:sz="0" w:space="0" w:color="auto"/>
          </w:divBdr>
        </w:div>
        <w:div w:id="259143544">
          <w:marLeft w:val="480"/>
          <w:marRight w:val="0"/>
          <w:marTop w:val="0"/>
          <w:marBottom w:val="0"/>
          <w:divBdr>
            <w:top w:val="none" w:sz="0" w:space="0" w:color="auto"/>
            <w:left w:val="none" w:sz="0" w:space="0" w:color="auto"/>
            <w:bottom w:val="none" w:sz="0" w:space="0" w:color="auto"/>
            <w:right w:val="none" w:sz="0" w:space="0" w:color="auto"/>
          </w:divBdr>
        </w:div>
        <w:div w:id="1492210948">
          <w:marLeft w:val="480"/>
          <w:marRight w:val="0"/>
          <w:marTop w:val="0"/>
          <w:marBottom w:val="0"/>
          <w:divBdr>
            <w:top w:val="none" w:sz="0" w:space="0" w:color="auto"/>
            <w:left w:val="none" w:sz="0" w:space="0" w:color="auto"/>
            <w:bottom w:val="none" w:sz="0" w:space="0" w:color="auto"/>
            <w:right w:val="none" w:sz="0" w:space="0" w:color="auto"/>
          </w:divBdr>
        </w:div>
        <w:div w:id="413821971">
          <w:marLeft w:val="480"/>
          <w:marRight w:val="0"/>
          <w:marTop w:val="0"/>
          <w:marBottom w:val="0"/>
          <w:divBdr>
            <w:top w:val="none" w:sz="0" w:space="0" w:color="auto"/>
            <w:left w:val="none" w:sz="0" w:space="0" w:color="auto"/>
            <w:bottom w:val="none" w:sz="0" w:space="0" w:color="auto"/>
            <w:right w:val="none" w:sz="0" w:space="0" w:color="auto"/>
          </w:divBdr>
        </w:div>
        <w:div w:id="1054691992">
          <w:marLeft w:val="480"/>
          <w:marRight w:val="0"/>
          <w:marTop w:val="0"/>
          <w:marBottom w:val="0"/>
          <w:divBdr>
            <w:top w:val="none" w:sz="0" w:space="0" w:color="auto"/>
            <w:left w:val="none" w:sz="0" w:space="0" w:color="auto"/>
            <w:bottom w:val="none" w:sz="0" w:space="0" w:color="auto"/>
            <w:right w:val="none" w:sz="0" w:space="0" w:color="auto"/>
          </w:divBdr>
        </w:div>
      </w:divsChild>
    </w:div>
    <w:div w:id="582029683">
      <w:bodyDiv w:val="1"/>
      <w:marLeft w:val="0"/>
      <w:marRight w:val="0"/>
      <w:marTop w:val="0"/>
      <w:marBottom w:val="0"/>
      <w:divBdr>
        <w:top w:val="none" w:sz="0" w:space="0" w:color="auto"/>
        <w:left w:val="none" w:sz="0" w:space="0" w:color="auto"/>
        <w:bottom w:val="none" w:sz="0" w:space="0" w:color="auto"/>
        <w:right w:val="none" w:sz="0" w:space="0" w:color="auto"/>
      </w:divBdr>
    </w:div>
    <w:div w:id="582030880">
      <w:bodyDiv w:val="1"/>
      <w:marLeft w:val="0"/>
      <w:marRight w:val="0"/>
      <w:marTop w:val="0"/>
      <w:marBottom w:val="0"/>
      <w:divBdr>
        <w:top w:val="none" w:sz="0" w:space="0" w:color="auto"/>
        <w:left w:val="none" w:sz="0" w:space="0" w:color="auto"/>
        <w:bottom w:val="none" w:sz="0" w:space="0" w:color="auto"/>
        <w:right w:val="none" w:sz="0" w:space="0" w:color="auto"/>
      </w:divBdr>
    </w:div>
    <w:div w:id="582296580">
      <w:bodyDiv w:val="1"/>
      <w:marLeft w:val="0"/>
      <w:marRight w:val="0"/>
      <w:marTop w:val="0"/>
      <w:marBottom w:val="0"/>
      <w:divBdr>
        <w:top w:val="none" w:sz="0" w:space="0" w:color="auto"/>
        <w:left w:val="none" w:sz="0" w:space="0" w:color="auto"/>
        <w:bottom w:val="none" w:sz="0" w:space="0" w:color="auto"/>
        <w:right w:val="none" w:sz="0" w:space="0" w:color="auto"/>
      </w:divBdr>
    </w:div>
    <w:div w:id="582643027">
      <w:bodyDiv w:val="1"/>
      <w:marLeft w:val="0"/>
      <w:marRight w:val="0"/>
      <w:marTop w:val="0"/>
      <w:marBottom w:val="0"/>
      <w:divBdr>
        <w:top w:val="none" w:sz="0" w:space="0" w:color="auto"/>
        <w:left w:val="none" w:sz="0" w:space="0" w:color="auto"/>
        <w:bottom w:val="none" w:sz="0" w:space="0" w:color="auto"/>
        <w:right w:val="none" w:sz="0" w:space="0" w:color="auto"/>
      </w:divBdr>
    </w:div>
    <w:div w:id="582765630">
      <w:bodyDiv w:val="1"/>
      <w:marLeft w:val="0"/>
      <w:marRight w:val="0"/>
      <w:marTop w:val="0"/>
      <w:marBottom w:val="0"/>
      <w:divBdr>
        <w:top w:val="none" w:sz="0" w:space="0" w:color="auto"/>
        <w:left w:val="none" w:sz="0" w:space="0" w:color="auto"/>
        <w:bottom w:val="none" w:sz="0" w:space="0" w:color="auto"/>
        <w:right w:val="none" w:sz="0" w:space="0" w:color="auto"/>
      </w:divBdr>
    </w:div>
    <w:div w:id="582841978">
      <w:bodyDiv w:val="1"/>
      <w:marLeft w:val="0"/>
      <w:marRight w:val="0"/>
      <w:marTop w:val="0"/>
      <w:marBottom w:val="0"/>
      <w:divBdr>
        <w:top w:val="none" w:sz="0" w:space="0" w:color="auto"/>
        <w:left w:val="none" w:sz="0" w:space="0" w:color="auto"/>
        <w:bottom w:val="none" w:sz="0" w:space="0" w:color="auto"/>
        <w:right w:val="none" w:sz="0" w:space="0" w:color="auto"/>
      </w:divBdr>
    </w:div>
    <w:div w:id="582952524">
      <w:bodyDiv w:val="1"/>
      <w:marLeft w:val="0"/>
      <w:marRight w:val="0"/>
      <w:marTop w:val="0"/>
      <w:marBottom w:val="0"/>
      <w:divBdr>
        <w:top w:val="none" w:sz="0" w:space="0" w:color="auto"/>
        <w:left w:val="none" w:sz="0" w:space="0" w:color="auto"/>
        <w:bottom w:val="none" w:sz="0" w:space="0" w:color="auto"/>
        <w:right w:val="none" w:sz="0" w:space="0" w:color="auto"/>
      </w:divBdr>
    </w:div>
    <w:div w:id="583028977">
      <w:bodyDiv w:val="1"/>
      <w:marLeft w:val="0"/>
      <w:marRight w:val="0"/>
      <w:marTop w:val="0"/>
      <w:marBottom w:val="0"/>
      <w:divBdr>
        <w:top w:val="none" w:sz="0" w:space="0" w:color="auto"/>
        <w:left w:val="none" w:sz="0" w:space="0" w:color="auto"/>
        <w:bottom w:val="none" w:sz="0" w:space="0" w:color="auto"/>
        <w:right w:val="none" w:sz="0" w:space="0" w:color="auto"/>
      </w:divBdr>
    </w:div>
    <w:div w:id="583222677">
      <w:bodyDiv w:val="1"/>
      <w:marLeft w:val="0"/>
      <w:marRight w:val="0"/>
      <w:marTop w:val="0"/>
      <w:marBottom w:val="0"/>
      <w:divBdr>
        <w:top w:val="none" w:sz="0" w:space="0" w:color="auto"/>
        <w:left w:val="none" w:sz="0" w:space="0" w:color="auto"/>
        <w:bottom w:val="none" w:sz="0" w:space="0" w:color="auto"/>
        <w:right w:val="none" w:sz="0" w:space="0" w:color="auto"/>
      </w:divBdr>
    </w:div>
    <w:div w:id="583414047">
      <w:bodyDiv w:val="1"/>
      <w:marLeft w:val="0"/>
      <w:marRight w:val="0"/>
      <w:marTop w:val="0"/>
      <w:marBottom w:val="0"/>
      <w:divBdr>
        <w:top w:val="none" w:sz="0" w:space="0" w:color="auto"/>
        <w:left w:val="none" w:sz="0" w:space="0" w:color="auto"/>
        <w:bottom w:val="none" w:sz="0" w:space="0" w:color="auto"/>
        <w:right w:val="none" w:sz="0" w:space="0" w:color="auto"/>
      </w:divBdr>
    </w:div>
    <w:div w:id="583564730">
      <w:bodyDiv w:val="1"/>
      <w:marLeft w:val="0"/>
      <w:marRight w:val="0"/>
      <w:marTop w:val="0"/>
      <w:marBottom w:val="0"/>
      <w:divBdr>
        <w:top w:val="none" w:sz="0" w:space="0" w:color="auto"/>
        <w:left w:val="none" w:sz="0" w:space="0" w:color="auto"/>
        <w:bottom w:val="none" w:sz="0" w:space="0" w:color="auto"/>
        <w:right w:val="none" w:sz="0" w:space="0" w:color="auto"/>
      </w:divBdr>
    </w:div>
    <w:div w:id="583686886">
      <w:bodyDiv w:val="1"/>
      <w:marLeft w:val="0"/>
      <w:marRight w:val="0"/>
      <w:marTop w:val="0"/>
      <w:marBottom w:val="0"/>
      <w:divBdr>
        <w:top w:val="none" w:sz="0" w:space="0" w:color="auto"/>
        <w:left w:val="none" w:sz="0" w:space="0" w:color="auto"/>
        <w:bottom w:val="none" w:sz="0" w:space="0" w:color="auto"/>
        <w:right w:val="none" w:sz="0" w:space="0" w:color="auto"/>
      </w:divBdr>
    </w:div>
    <w:div w:id="583688411">
      <w:bodyDiv w:val="1"/>
      <w:marLeft w:val="0"/>
      <w:marRight w:val="0"/>
      <w:marTop w:val="0"/>
      <w:marBottom w:val="0"/>
      <w:divBdr>
        <w:top w:val="none" w:sz="0" w:space="0" w:color="auto"/>
        <w:left w:val="none" w:sz="0" w:space="0" w:color="auto"/>
        <w:bottom w:val="none" w:sz="0" w:space="0" w:color="auto"/>
        <w:right w:val="none" w:sz="0" w:space="0" w:color="auto"/>
      </w:divBdr>
    </w:div>
    <w:div w:id="583731730">
      <w:bodyDiv w:val="1"/>
      <w:marLeft w:val="0"/>
      <w:marRight w:val="0"/>
      <w:marTop w:val="0"/>
      <w:marBottom w:val="0"/>
      <w:divBdr>
        <w:top w:val="none" w:sz="0" w:space="0" w:color="auto"/>
        <w:left w:val="none" w:sz="0" w:space="0" w:color="auto"/>
        <w:bottom w:val="none" w:sz="0" w:space="0" w:color="auto"/>
        <w:right w:val="none" w:sz="0" w:space="0" w:color="auto"/>
      </w:divBdr>
    </w:div>
    <w:div w:id="583808730">
      <w:bodyDiv w:val="1"/>
      <w:marLeft w:val="0"/>
      <w:marRight w:val="0"/>
      <w:marTop w:val="0"/>
      <w:marBottom w:val="0"/>
      <w:divBdr>
        <w:top w:val="none" w:sz="0" w:space="0" w:color="auto"/>
        <w:left w:val="none" w:sz="0" w:space="0" w:color="auto"/>
        <w:bottom w:val="none" w:sz="0" w:space="0" w:color="auto"/>
        <w:right w:val="none" w:sz="0" w:space="0" w:color="auto"/>
      </w:divBdr>
    </w:div>
    <w:div w:id="584188676">
      <w:bodyDiv w:val="1"/>
      <w:marLeft w:val="0"/>
      <w:marRight w:val="0"/>
      <w:marTop w:val="0"/>
      <w:marBottom w:val="0"/>
      <w:divBdr>
        <w:top w:val="none" w:sz="0" w:space="0" w:color="auto"/>
        <w:left w:val="none" w:sz="0" w:space="0" w:color="auto"/>
        <w:bottom w:val="none" w:sz="0" w:space="0" w:color="auto"/>
        <w:right w:val="none" w:sz="0" w:space="0" w:color="auto"/>
      </w:divBdr>
      <w:divsChild>
        <w:div w:id="1644001024">
          <w:marLeft w:val="480"/>
          <w:marRight w:val="0"/>
          <w:marTop w:val="0"/>
          <w:marBottom w:val="0"/>
          <w:divBdr>
            <w:top w:val="none" w:sz="0" w:space="0" w:color="auto"/>
            <w:left w:val="none" w:sz="0" w:space="0" w:color="auto"/>
            <w:bottom w:val="none" w:sz="0" w:space="0" w:color="auto"/>
            <w:right w:val="none" w:sz="0" w:space="0" w:color="auto"/>
          </w:divBdr>
        </w:div>
        <w:div w:id="574359074">
          <w:marLeft w:val="480"/>
          <w:marRight w:val="0"/>
          <w:marTop w:val="0"/>
          <w:marBottom w:val="0"/>
          <w:divBdr>
            <w:top w:val="none" w:sz="0" w:space="0" w:color="auto"/>
            <w:left w:val="none" w:sz="0" w:space="0" w:color="auto"/>
            <w:bottom w:val="none" w:sz="0" w:space="0" w:color="auto"/>
            <w:right w:val="none" w:sz="0" w:space="0" w:color="auto"/>
          </w:divBdr>
        </w:div>
        <w:div w:id="774521673">
          <w:marLeft w:val="480"/>
          <w:marRight w:val="0"/>
          <w:marTop w:val="0"/>
          <w:marBottom w:val="0"/>
          <w:divBdr>
            <w:top w:val="none" w:sz="0" w:space="0" w:color="auto"/>
            <w:left w:val="none" w:sz="0" w:space="0" w:color="auto"/>
            <w:bottom w:val="none" w:sz="0" w:space="0" w:color="auto"/>
            <w:right w:val="none" w:sz="0" w:space="0" w:color="auto"/>
          </w:divBdr>
        </w:div>
        <w:div w:id="237716170">
          <w:marLeft w:val="480"/>
          <w:marRight w:val="0"/>
          <w:marTop w:val="0"/>
          <w:marBottom w:val="0"/>
          <w:divBdr>
            <w:top w:val="none" w:sz="0" w:space="0" w:color="auto"/>
            <w:left w:val="none" w:sz="0" w:space="0" w:color="auto"/>
            <w:bottom w:val="none" w:sz="0" w:space="0" w:color="auto"/>
            <w:right w:val="none" w:sz="0" w:space="0" w:color="auto"/>
          </w:divBdr>
        </w:div>
        <w:div w:id="2037000940">
          <w:marLeft w:val="480"/>
          <w:marRight w:val="0"/>
          <w:marTop w:val="0"/>
          <w:marBottom w:val="0"/>
          <w:divBdr>
            <w:top w:val="none" w:sz="0" w:space="0" w:color="auto"/>
            <w:left w:val="none" w:sz="0" w:space="0" w:color="auto"/>
            <w:bottom w:val="none" w:sz="0" w:space="0" w:color="auto"/>
            <w:right w:val="none" w:sz="0" w:space="0" w:color="auto"/>
          </w:divBdr>
        </w:div>
        <w:div w:id="90930964">
          <w:marLeft w:val="480"/>
          <w:marRight w:val="0"/>
          <w:marTop w:val="0"/>
          <w:marBottom w:val="0"/>
          <w:divBdr>
            <w:top w:val="none" w:sz="0" w:space="0" w:color="auto"/>
            <w:left w:val="none" w:sz="0" w:space="0" w:color="auto"/>
            <w:bottom w:val="none" w:sz="0" w:space="0" w:color="auto"/>
            <w:right w:val="none" w:sz="0" w:space="0" w:color="auto"/>
          </w:divBdr>
        </w:div>
        <w:div w:id="7174754">
          <w:marLeft w:val="480"/>
          <w:marRight w:val="0"/>
          <w:marTop w:val="0"/>
          <w:marBottom w:val="0"/>
          <w:divBdr>
            <w:top w:val="none" w:sz="0" w:space="0" w:color="auto"/>
            <w:left w:val="none" w:sz="0" w:space="0" w:color="auto"/>
            <w:bottom w:val="none" w:sz="0" w:space="0" w:color="auto"/>
            <w:right w:val="none" w:sz="0" w:space="0" w:color="auto"/>
          </w:divBdr>
        </w:div>
        <w:div w:id="1879849696">
          <w:marLeft w:val="480"/>
          <w:marRight w:val="0"/>
          <w:marTop w:val="0"/>
          <w:marBottom w:val="0"/>
          <w:divBdr>
            <w:top w:val="none" w:sz="0" w:space="0" w:color="auto"/>
            <w:left w:val="none" w:sz="0" w:space="0" w:color="auto"/>
            <w:bottom w:val="none" w:sz="0" w:space="0" w:color="auto"/>
            <w:right w:val="none" w:sz="0" w:space="0" w:color="auto"/>
          </w:divBdr>
        </w:div>
        <w:div w:id="328947304">
          <w:marLeft w:val="480"/>
          <w:marRight w:val="0"/>
          <w:marTop w:val="0"/>
          <w:marBottom w:val="0"/>
          <w:divBdr>
            <w:top w:val="none" w:sz="0" w:space="0" w:color="auto"/>
            <w:left w:val="none" w:sz="0" w:space="0" w:color="auto"/>
            <w:bottom w:val="none" w:sz="0" w:space="0" w:color="auto"/>
            <w:right w:val="none" w:sz="0" w:space="0" w:color="auto"/>
          </w:divBdr>
        </w:div>
        <w:div w:id="81024636">
          <w:marLeft w:val="480"/>
          <w:marRight w:val="0"/>
          <w:marTop w:val="0"/>
          <w:marBottom w:val="0"/>
          <w:divBdr>
            <w:top w:val="none" w:sz="0" w:space="0" w:color="auto"/>
            <w:left w:val="none" w:sz="0" w:space="0" w:color="auto"/>
            <w:bottom w:val="none" w:sz="0" w:space="0" w:color="auto"/>
            <w:right w:val="none" w:sz="0" w:space="0" w:color="auto"/>
          </w:divBdr>
        </w:div>
        <w:div w:id="279604502">
          <w:marLeft w:val="480"/>
          <w:marRight w:val="0"/>
          <w:marTop w:val="0"/>
          <w:marBottom w:val="0"/>
          <w:divBdr>
            <w:top w:val="none" w:sz="0" w:space="0" w:color="auto"/>
            <w:left w:val="none" w:sz="0" w:space="0" w:color="auto"/>
            <w:bottom w:val="none" w:sz="0" w:space="0" w:color="auto"/>
            <w:right w:val="none" w:sz="0" w:space="0" w:color="auto"/>
          </w:divBdr>
        </w:div>
        <w:div w:id="764810796">
          <w:marLeft w:val="480"/>
          <w:marRight w:val="0"/>
          <w:marTop w:val="0"/>
          <w:marBottom w:val="0"/>
          <w:divBdr>
            <w:top w:val="none" w:sz="0" w:space="0" w:color="auto"/>
            <w:left w:val="none" w:sz="0" w:space="0" w:color="auto"/>
            <w:bottom w:val="none" w:sz="0" w:space="0" w:color="auto"/>
            <w:right w:val="none" w:sz="0" w:space="0" w:color="auto"/>
          </w:divBdr>
        </w:div>
        <w:div w:id="1820877367">
          <w:marLeft w:val="480"/>
          <w:marRight w:val="0"/>
          <w:marTop w:val="0"/>
          <w:marBottom w:val="0"/>
          <w:divBdr>
            <w:top w:val="none" w:sz="0" w:space="0" w:color="auto"/>
            <w:left w:val="none" w:sz="0" w:space="0" w:color="auto"/>
            <w:bottom w:val="none" w:sz="0" w:space="0" w:color="auto"/>
            <w:right w:val="none" w:sz="0" w:space="0" w:color="auto"/>
          </w:divBdr>
        </w:div>
        <w:div w:id="1218972124">
          <w:marLeft w:val="480"/>
          <w:marRight w:val="0"/>
          <w:marTop w:val="0"/>
          <w:marBottom w:val="0"/>
          <w:divBdr>
            <w:top w:val="none" w:sz="0" w:space="0" w:color="auto"/>
            <w:left w:val="none" w:sz="0" w:space="0" w:color="auto"/>
            <w:bottom w:val="none" w:sz="0" w:space="0" w:color="auto"/>
            <w:right w:val="none" w:sz="0" w:space="0" w:color="auto"/>
          </w:divBdr>
        </w:div>
        <w:div w:id="1536506480">
          <w:marLeft w:val="480"/>
          <w:marRight w:val="0"/>
          <w:marTop w:val="0"/>
          <w:marBottom w:val="0"/>
          <w:divBdr>
            <w:top w:val="none" w:sz="0" w:space="0" w:color="auto"/>
            <w:left w:val="none" w:sz="0" w:space="0" w:color="auto"/>
            <w:bottom w:val="none" w:sz="0" w:space="0" w:color="auto"/>
            <w:right w:val="none" w:sz="0" w:space="0" w:color="auto"/>
          </w:divBdr>
        </w:div>
        <w:div w:id="2142383277">
          <w:marLeft w:val="480"/>
          <w:marRight w:val="0"/>
          <w:marTop w:val="0"/>
          <w:marBottom w:val="0"/>
          <w:divBdr>
            <w:top w:val="none" w:sz="0" w:space="0" w:color="auto"/>
            <w:left w:val="none" w:sz="0" w:space="0" w:color="auto"/>
            <w:bottom w:val="none" w:sz="0" w:space="0" w:color="auto"/>
            <w:right w:val="none" w:sz="0" w:space="0" w:color="auto"/>
          </w:divBdr>
        </w:div>
        <w:div w:id="311645552">
          <w:marLeft w:val="480"/>
          <w:marRight w:val="0"/>
          <w:marTop w:val="0"/>
          <w:marBottom w:val="0"/>
          <w:divBdr>
            <w:top w:val="none" w:sz="0" w:space="0" w:color="auto"/>
            <w:left w:val="none" w:sz="0" w:space="0" w:color="auto"/>
            <w:bottom w:val="none" w:sz="0" w:space="0" w:color="auto"/>
            <w:right w:val="none" w:sz="0" w:space="0" w:color="auto"/>
          </w:divBdr>
        </w:div>
        <w:div w:id="1394692104">
          <w:marLeft w:val="480"/>
          <w:marRight w:val="0"/>
          <w:marTop w:val="0"/>
          <w:marBottom w:val="0"/>
          <w:divBdr>
            <w:top w:val="none" w:sz="0" w:space="0" w:color="auto"/>
            <w:left w:val="none" w:sz="0" w:space="0" w:color="auto"/>
            <w:bottom w:val="none" w:sz="0" w:space="0" w:color="auto"/>
            <w:right w:val="none" w:sz="0" w:space="0" w:color="auto"/>
          </w:divBdr>
        </w:div>
        <w:div w:id="1022778752">
          <w:marLeft w:val="480"/>
          <w:marRight w:val="0"/>
          <w:marTop w:val="0"/>
          <w:marBottom w:val="0"/>
          <w:divBdr>
            <w:top w:val="none" w:sz="0" w:space="0" w:color="auto"/>
            <w:left w:val="none" w:sz="0" w:space="0" w:color="auto"/>
            <w:bottom w:val="none" w:sz="0" w:space="0" w:color="auto"/>
            <w:right w:val="none" w:sz="0" w:space="0" w:color="auto"/>
          </w:divBdr>
        </w:div>
        <w:div w:id="1850102615">
          <w:marLeft w:val="480"/>
          <w:marRight w:val="0"/>
          <w:marTop w:val="0"/>
          <w:marBottom w:val="0"/>
          <w:divBdr>
            <w:top w:val="none" w:sz="0" w:space="0" w:color="auto"/>
            <w:left w:val="none" w:sz="0" w:space="0" w:color="auto"/>
            <w:bottom w:val="none" w:sz="0" w:space="0" w:color="auto"/>
            <w:right w:val="none" w:sz="0" w:space="0" w:color="auto"/>
          </w:divBdr>
        </w:div>
        <w:div w:id="389887194">
          <w:marLeft w:val="480"/>
          <w:marRight w:val="0"/>
          <w:marTop w:val="0"/>
          <w:marBottom w:val="0"/>
          <w:divBdr>
            <w:top w:val="none" w:sz="0" w:space="0" w:color="auto"/>
            <w:left w:val="none" w:sz="0" w:space="0" w:color="auto"/>
            <w:bottom w:val="none" w:sz="0" w:space="0" w:color="auto"/>
            <w:right w:val="none" w:sz="0" w:space="0" w:color="auto"/>
          </w:divBdr>
        </w:div>
        <w:div w:id="1353066473">
          <w:marLeft w:val="480"/>
          <w:marRight w:val="0"/>
          <w:marTop w:val="0"/>
          <w:marBottom w:val="0"/>
          <w:divBdr>
            <w:top w:val="none" w:sz="0" w:space="0" w:color="auto"/>
            <w:left w:val="none" w:sz="0" w:space="0" w:color="auto"/>
            <w:bottom w:val="none" w:sz="0" w:space="0" w:color="auto"/>
            <w:right w:val="none" w:sz="0" w:space="0" w:color="auto"/>
          </w:divBdr>
        </w:div>
        <w:div w:id="360060290">
          <w:marLeft w:val="480"/>
          <w:marRight w:val="0"/>
          <w:marTop w:val="0"/>
          <w:marBottom w:val="0"/>
          <w:divBdr>
            <w:top w:val="none" w:sz="0" w:space="0" w:color="auto"/>
            <w:left w:val="none" w:sz="0" w:space="0" w:color="auto"/>
            <w:bottom w:val="none" w:sz="0" w:space="0" w:color="auto"/>
            <w:right w:val="none" w:sz="0" w:space="0" w:color="auto"/>
          </w:divBdr>
        </w:div>
        <w:div w:id="125205346">
          <w:marLeft w:val="480"/>
          <w:marRight w:val="0"/>
          <w:marTop w:val="0"/>
          <w:marBottom w:val="0"/>
          <w:divBdr>
            <w:top w:val="none" w:sz="0" w:space="0" w:color="auto"/>
            <w:left w:val="none" w:sz="0" w:space="0" w:color="auto"/>
            <w:bottom w:val="none" w:sz="0" w:space="0" w:color="auto"/>
            <w:right w:val="none" w:sz="0" w:space="0" w:color="auto"/>
          </w:divBdr>
        </w:div>
        <w:div w:id="1528983538">
          <w:marLeft w:val="480"/>
          <w:marRight w:val="0"/>
          <w:marTop w:val="0"/>
          <w:marBottom w:val="0"/>
          <w:divBdr>
            <w:top w:val="none" w:sz="0" w:space="0" w:color="auto"/>
            <w:left w:val="none" w:sz="0" w:space="0" w:color="auto"/>
            <w:bottom w:val="none" w:sz="0" w:space="0" w:color="auto"/>
            <w:right w:val="none" w:sz="0" w:space="0" w:color="auto"/>
          </w:divBdr>
        </w:div>
        <w:div w:id="2108379488">
          <w:marLeft w:val="480"/>
          <w:marRight w:val="0"/>
          <w:marTop w:val="0"/>
          <w:marBottom w:val="0"/>
          <w:divBdr>
            <w:top w:val="none" w:sz="0" w:space="0" w:color="auto"/>
            <w:left w:val="none" w:sz="0" w:space="0" w:color="auto"/>
            <w:bottom w:val="none" w:sz="0" w:space="0" w:color="auto"/>
            <w:right w:val="none" w:sz="0" w:space="0" w:color="auto"/>
          </w:divBdr>
        </w:div>
        <w:div w:id="1640261162">
          <w:marLeft w:val="480"/>
          <w:marRight w:val="0"/>
          <w:marTop w:val="0"/>
          <w:marBottom w:val="0"/>
          <w:divBdr>
            <w:top w:val="none" w:sz="0" w:space="0" w:color="auto"/>
            <w:left w:val="none" w:sz="0" w:space="0" w:color="auto"/>
            <w:bottom w:val="none" w:sz="0" w:space="0" w:color="auto"/>
            <w:right w:val="none" w:sz="0" w:space="0" w:color="auto"/>
          </w:divBdr>
        </w:div>
        <w:div w:id="905914374">
          <w:marLeft w:val="480"/>
          <w:marRight w:val="0"/>
          <w:marTop w:val="0"/>
          <w:marBottom w:val="0"/>
          <w:divBdr>
            <w:top w:val="none" w:sz="0" w:space="0" w:color="auto"/>
            <w:left w:val="none" w:sz="0" w:space="0" w:color="auto"/>
            <w:bottom w:val="none" w:sz="0" w:space="0" w:color="auto"/>
            <w:right w:val="none" w:sz="0" w:space="0" w:color="auto"/>
          </w:divBdr>
        </w:div>
        <w:div w:id="1764759681">
          <w:marLeft w:val="480"/>
          <w:marRight w:val="0"/>
          <w:marTop w:val="0"/>
          <w:marBottom w:val="0"/>
          <w:divBdr>
            <w:top w:val="none" w:sz="0" w:space="0" w:color="auto"/>
            <w:left w:val="none" w:sz="0" w:space="0" w:color="auto"/>
            <w:bottom w:val="none" w:sz="0" w:space="0" w:color="auto"/>
            <w:right w:val="none" w:sz="0" w:space="0" w:color="auto"/>
          </w:divBdr>
        </w:div>
        <w:div w:id="1287543293">
          <w:marLeft w:val="480"/>
          <w:marRight w:val="0"/>
          <w:marTop w:val="0"/>
          <w:marBottom w:val="0"/>
          <w:divBdr>
            <w:top w:val="none" w:sz="0" w:space="0" w:color="auto"/>
            <w:left w:val="none" w:sz="0" w:space="0" w:color="auto"/>
            <w:bottom w:val="none" w:sz="0" w:space="0" w:color="auto"/>
            <w:right w:val="none" w:sz="0" w:space="0" w:color="auto"/>
          </w:divBdr>
        </w:div>
        <w:div w:id="1536232358">
          <w:marLeft w:val="480"/>
          <w:marRight w:val="0"/>
          <w:marTop w:val="0"/>
          <w:marBottom w:val="0"/>
          <w:divBdr>
            <w:top w:val="none" w:sz="0" w:space="0" w:color="auto"/>
            <w:left w:val="none" w:sz="0" w:space="0" w:color="auto"/>
            <w:bottom w:val="none" w:sz="0" w:space="0" w:color="auto"/>
            <w:right w:val="none" w:sz="0" w:space="0" w:color="auto"/>
          </w:divBdr>
        </w:div>
        <w:div w:id="1178958597">
          <w:marLeft w:val="480"/>
          <w:marRight w:val="0"/>
          <w:marTop w:val="0"/>
          <w:marBottom w:val="0"/>
          <w:divBdr>
            <w:top w:val="none" w:sz="0" w:space="0" w:color="auto"/>
            <w:left w:val="none" w:sz="0" w:space="0" w:color="auto"/>
            <w:bottom w:val="none" w:sz="0" w:space="0" w:color="auto"/>
            <w:right w:val="none" w:sz="0" w:space="0" w:color="auto"/>
          </w:divBdr>
        </w:div>
        <w:div w:id="1394350831">
          <w:marLeft w:val="480"/>
          <w:marRight w:val="0"/>
          <w:marTop w:val="0"/>
          <w:marBottom w:val="0"/>
          <w:divBdr>
            <w:top w:val="none" w:sz="0" w:space="0" w:color="auto"/>
            <w:left w:val="none" w:sz="0" w:space="0" w:color="auto"/>
            <w:bottom w:val="none" w:sz="0" w:space="0" w:color="auto"/>
            <w:right w:val="none" w:sz="0" w:space="0" w:color="auto"/>
          </w:divBdr>
        </w:div>
        <w:div w:id="893926351">
          <w:marLeft w:val="480"/>
          <w:marRight w:val="0"/>
          <w:marTop w:val="0"/>
          <w:marBottom w:val="0"/>
          <w:divBdr>
            <w:top w:val="none" w:sz="0" w:space="0" w:color="auto"/>
            <w:left w:val="none" w:sz="0" w:space="0" w:color="auto"/>
            <w:bottom w:val="none" w:sz="0" w:space="0" w:color="auto"/>
            <w:right w:val="none" w:sz="0" w:space="0" w:color="auto"/>
          </w:divBdr>
        </w:div>
        <w:div w:id="903642239">
          <w:marLeft w:val="480"/>
          <w:marRight w:val="0"/>
          <w:marTop w:val="0"/>
          <w:marBottom w:val="0"/>
          <w:divBdr>
            <w:top w:val="none" w:sz="0" w:space="0" w:color="auto"/>
            <w:left w:val="none" w:sz="0" w:space="0" w:color="auto"/>
            <w:bottom w:val="none" w:sz="0" w:space="0" w:color="auto"/>
            <w:right w:val="none" w:sz="0" w:space="0" w:color="auto"/>
          </w:divBdr>
        </w:div>
        <w:div w:id="1079518116">
          <w:marLeft w:val="480"/>
          <w:marRight w:val="0"/>
          <w:marTop w:val="0"/>
          <w:marBottom w:val="0"/>
          <w:divBdr>
            <w:top w:val="none" w:sz="0" w:space="0" w:color="auto"/>
            <w:left w:val="none" w:sz="0" w:space="0" w:color="auto"/>
            <w:bottom w:val="none" w:sz="0" w:space="0" w:color="auto"/>
            <w:right w:val="none" w:sz="0" w:space="0" w:color="auto"/>
          </w:divBdr>
        </w:div>
        <w:div w:id="1839538787">
          <w:marLeft w:val="480"/>
          <w:marRight w:val="0"/>
          <w:marTop w:val="0"/>
          <w:marBottom w:val="0"/>
          <w:divBdr>
            <w:top w:val="none" w:sz="0" w:space="0" w:color="auto"/>
            <w:left w:val="none" w:sz="0" w:space="0" w:color="auto"/>
            <w:bottom w:val="none" w:sz="0" w:space="0" w:color="auto"/>
            <w:right w:val="none" w:sz="0" w:space="0" w:color="auto"/>
          </w:divBdr>
        </w:div>
        <w:div w:id="1004362767">
          <w:marLeft w:val="480"/>
          <w:marRight w:val="0"/>
          <w:marTop w:val="0"/>
          <w:marBottom w:val="0"/>
          <w:divBdr>
            <w:top w:val="none" w:sz="0" w:space="0" w:color="auto"/>
            <w:left w:val="none" w:sz="0" w:space="0" w:color="auto"/>
            <w:bottom w:val="none" w:sz="0" w:space="0" w:color="auto"/>
            <w:right w:val="none" w:sz="0" w:space="0" w:color="auto"/>
          </w:divBdr>
        </w:div>
        <w:div w:id="317613369">
          <w:marLeft w:val="480"/>
          <w:marRight w:val="0"/>
          <w:marTop w:val="0"/>
          <w:marBottom w:val="0"/>
          <w:divBdr>
            <w:top w:val="none" w:sz="0" w:space="0" w:color="auto"/>
            <w:left w:val="none" w:sz="0" w:space="0" w:color="auto"/>
            <w:bottom w:val="none" w:sz="0" w:space="0" w:color="auto"/>
            <w:right w:val="none" w:sz="0" w:space="0" w:color="auto"/>
          </w:divBdr>
        </w:div>
        <w:div w:id="1184006119">
          <w:marLeft w:val="480"/>
          <w:marRight w:val="0"/>
          <w:marTop w:val="0"/>
          <w:marBottom w:val="0"/>
          <w:divBdr>
            <w:top w:val="none" w:sz="0" w:space="0" w:color="auto"/>
            <w:left w:val="none" w:sz="0" w:space="0" w:color="auto"/>
            <w:bottom w:val="none" w:sz="0" w:space="0" w:color="auto"/>
            <w:right w:val="none" w:sz="0" w:space="0" w:color="auto"/>
          </w:divBdr>
        </w:div>
        <w:div w:id="1086730488">
          <w:marLeft w:val="480"/>
          <w:marRight w:val="0"/>
          <w:marTop w:val="0"/>
          <w:marBottom w:val="0"/>
          <w:divBdr>
            <w:top w:val="none" w:sz="0" w:space="0" w:color="auto"/>
            <w:left w:val="none" w:sz="0" w:space="0" w:color="auto"/>
            <w:bottom w:val="none" w:sz="0" w:space="0" w:color="auto"/>
            <w:right w:val="none" w:sz="0" w:space="0" w:color="auto"/>
          </w:divBdr>
        </w:div>
        <w:div w:id="2027707753">
          <w:marLeft w:val="480"/>
          <w:marRight w:val="0"/>
          <w:marTop w:val="0"/>
          <w:marBottom w:val="0"/>
          <w:divBdr>
            <w:top w:val="none" w:sz="0" w:space="0" w:color="auto"/>
            <w:left w:val="none" w:sz="0" w:space="0" w:color="auto"/>
            <w:bottom w:val="none" w:sz="0" w:space="0" w:color="auto"/>
            <w:right w:val="none" w:sz="0" w:space="0" w:color="auto"/>
          </w:divBdr>
        </w:div>
        <w:div w:id="1233737954">
          <w:marLeft w:val="480"/>
          <w:marRight w:val="0"/>
          <w:marTop w:val="0"/>
          <w:marBottom w:val="0"/>
          <w:divBdr>
            <w:top w:val="none" w:sz="0" w:space="0" w:color="auto"/>
            <w:left w:val="none" w:sz="0" w:space="0" w:color="auto"/>
            <w:bottom w:val="none" w:sz="0" w:space="0" w:color="auto"/>
            <w:right w:val="none" w:sz="0" w:space="0" w:color="auto"/>
          </w:divBdr>
        </w:div>
        <w:div w:id="1663119536">
          <w:marLeft w:val="480"/>
          <w:marRight w:val="0"/>
          <w:marTop w:val="0"/>
          <w:marBottom w:val="0"/>
          <w:divBdr>
            <w:top w:val="none" w:sz="0" w:space="0" w:color="auto"/>
            <w:left w:val="none" w:sz="0" w:space="0" w:color="auto"/>
            <w:bottom w:val="none" w:sz="0" w:space="0" w:color="auto"/>
            <w:right w:val="none" w:sz="0" w:space="0" w:color="auto"/>
          </w:divBdr>
        </w:div>
        <w:div w:id="1295411227">
          <w:marLeft w:val="480"/>
          <w:marRight w:val="0"/>
          <w:marTop w:val="0"/>
          <w:marBottom w:val="0"/>
          <w:divBdr>
            <w:top w:val="none" w:sz="0" w:space="0" w:color="auto"/>
            <w:left w:val="none" w:sz="0" w:space="0" w:color="auto"/>
            <w:bottom w:val="none" w:sz="0" w:space="0" w:color="auto"/>
            <w:right w:val="none" w:sz="0" w:space="0" w:color="auto"/>
          </w:divBdr>
        </w:div>
        <w:div w:id="901908141">
          <w:marLeft w:val="480"/>
          <w:marRight w:val="0"/>
          <w:marTop w:val="0"/>
          <w:marBottom w:val="0"/>
          <w:divBdr>
            <w:top w:val="none" w:sz="0" w:space="0" w:color="auto"/>
            <w:left w:val="none" w:sz="0" w:space="0" w:color="auto"/>
            <w:bottom w:val="none" w:sz="0" w:space="0" w:color="auto"/>
            <w:right w:val="none" w:sz="0" w:space="0" w:color="auto"/>
          </w:divBdr>
        </w:div>
        <w:div w:id="448940899">
          <w:marLeft w:val="480"/>
          <w:marRight w:val="0"/>
          <w:marTop w:val="0"/>
          <w:marBottom w:val="0"/>
          <w:divBdr>
            <w:top w:val="none" w:sz="0" w:space="0" w:color="auto"/>
            <w:left w:val="none" w:sz="0" w:space="0" w:color="auto"/>
            <w:bottom w:val="none" w:sz="0" w:space="0" w:color="auto"/>
            <w:right w:val="none" w:sz="0" w:space="0" w:color="auto"/>
          </w:divBdr>
        </w:div>
        <w:div w:id="630866215">
          <w:marLeft w:val="480"/>
          <w:marRight w:val="0"/>
          <w:marTop w:val="0"/>
          <w:marBottom w:val="0"/>
          <w:divBdr>
            <w:top w:val="none" w:sz="0" w:space="0" w:color="auto"/>
            <w:left w:val="none" w:sz="0" w:space="0" w:color="auto"/>
            <w:bottom w:val="none" w:sz="0" w:space="0" w:color="auto"/>
            <w:right w:val="none" w:sz="0" w:space="0" w:color="auto"/>
          </w:divBdr>
        </w:div>
        <w:div w:id="150874811">
          <w:marLeft w:val="480"/>
          <w:marRight w:val="0"/>
          <w:marTop w:val="0"/>
          <w:marBottom w:val="0"/>
          <w:divBdr>
            <w:top w:val="none" w:sz="0" w:space="0" w:color="auto"/>
            <w:left w:val="none" w:sz="0" w:space="0" w:color="auto"/>
            <w:bottom w:val="none" w:sz="0" w:space="0" w:color="auto"/>
            <w:right w:val="none" w:sz="0" w:space="0" w:color="auto"/>
          </w:divBdr>
        </w:div>
        <w:div w:id="2071998852">
          <w:marLeft w:val="480"/>
          <w:marRight w:val="0"/>
          <w:marTop w:val="0"/>
          <w:marBottom w:val="0"/>
          <w:divBdr>
            <w:top w:val="none" w:sz="0" w:space="0" w:color="auto"/>
            <w:left w:val="none" w:sz="0" w:space="0" w:color="auto"/>
            <w:bottom w:val="none" w:sz="0" w:space="0" w:color="auto"/>
            <w:right w:val="none" w:sz="0" w:space="0" w:color="auto"/>
          </w:divBdr>
        </w:div>
        <w:div w:id="716589032">
          <w:marLeft w:val="480"/>
          <w:marRight w:val="0"/>
          <w:marTop w:val="0"/>
          <w:marBottom w:val="0"/>
          <w:divBdr>
            <w:top w:val="none" w:sz="0" w:space="0" w:color="auto"/>
            <w:left w:val="none" w:sz="0" w:space="0" w:color="auto"/>
            <w:bottom w:val="none" w:sz="0" w:space="0" w:color="auto"/>
            <w:right w:val="none" w:sz="0" w:space="0" w:color="auto"/>
          </w:divBdr>
        </w:div>
        <w:div w:id="673149450">
          <w:marLeft w:val="480"/>
          <w:marRight w:val="0"/>
          <w:marTop w:val="0"/>
          <w:marBottom w:val="0"/>
          <w:divBdr>
            <w:top w:val="none" w:sz="0" w:space="0" w:color="auto"/>
            <w:left w:val="none" w:sz="0" w:space="0" w:color="auto"/>
            <w:bottom w:val="none" w:sz="0" w:space="0" w:color="auto"/>
            <w:right w:val="none" w:sz="0" w:space="0" w:color="auto"/>
          </w:divBdr>
        </w:div>
        <w:div w:id="2054381883">
          <w:marLeft w:val="480"/>
          <w:marRight w:val="0"/>
          <w:marTop w:val="0"/>
          <w:marBottom w:val="0"/>
          <w:divBdr>
            <w:top w:val="none" w:sz="0" w:space="0" w:color="auto"/>
            <w:left w:val="none" w:sz="0" w:space="0" w:color="auto"/>
            <w:bottom w:val="none" w:sz="0" w:space="0" w:color="auto"/>
            <w:right w:val="none" w:sz="0" w:space="0" w:color="auto"/>
          </w:divBdr>
        </w:div>
        <w:div w:id="1446316590">
          <w:marLeft w:val="480"/>
          <w:marRight w:val="0"/>
          <w:marTop w:val="0"/>
          <w:marBottom w:val="0"/>
          <w:divBdr>
            <w:top w:val="none" w:sz="0" w:space="0" w:color="auto"/>
            <w:left w:val="none" w:sz="0" w:space="0" w:color="auto"/>
            <w:bottom w:val="none" w:sz="0" w:space="0" w:color="auto"/>
            <w:right w:val="none" w:sz="0" w:space="0" w:color="auto"/>
          </w:divBdr>
        </w:div>
        <w:div w:id="26950532">
          <w:marLeft w:val="480"/>
          <w:marRight w:val="0"/>
          <w:marTop w:val="0"/>
          <w:marBottom w:val="0"/>
          <w:divBdr>
            <w:top w:val="none" w:sz="0" w:space="0" w:color="auto"/>
            <w:left w:val="none" w:sz="0" w:space="0" w:color="auto"/>
            <w:bottom w:val="none" w:sz="0" w:space="0" w:color="auto"/>
            <w:right w:val="none" w:sz="0" w:space="0" w:color="auto"/>
          </w:divBdr>
        </w:div>
        <w:div w:id="2021004854">
          <w:marLeft w:val="480"/>
          <w:marRight w:val="0"/>
          <w:marTop w:val="0"/>
          <w:marBottom w:val="0"/>
          <w:divBdr>
            <w:top w:val="none" w:sz="0" w:space="0" w:color="auto"/>
            <w:left w:val="none" w:sz="0" w:space="0" w:color="auto"/>
            <w:bottom w:val="none" w:sz="0" w:space="0" w:color="auto"/>
            <w:right w:val="none" w:sz="0" w:space="0" w:color="auto"/>
          </w:divBdr>
        </w:div>
        <w:div w:id="992561745">
          <w:marLeft w:val="480"/>
          <w:marRight w:val="0"/>
          <w:marTop w:val="0"/>
          <w:marBottom w:val="0"/>
          <w:divBdr>
            <w:top w:val="none" w:sz="0" w:space="0" w:color="auto"/>
            <w:left w:val="none" w:sz="0" w:space="0" w:color="auto"/>
            <w:bottom w:val="none" w:sz="0" w:space="0" w:color="auto"/>
            <w:right w:val="none" w:sz="0" w:space="0" w:color="auto"/>
          </w:divBdr>
        </w:div>
        <w:div w:id="1293753938">
          <w:marLeft w:val="480"/>
          <w:marRight w:val="0"/>
          <w:marTop w:val="0"/>
          <w:marBottom w:val="0"/>
          <w:divBdr>
            <w:top w:val="none" w:sz="0" w:space="0" w:color="auto"/>
            <w:left w:val="none" w:sz="0" w:space="0" w:color="auto"/>
            <w:bottom w:val="none" w:sz="0" w:space="0" w:color="auto"/>
            <w:right w:val="none" w:sz="0" w:space="0" w:color="auto"/>
          </w:divBdr>
        </w:div>
        <w:div w:id="631181684">
          <w:marLeft w:val="480"/>
          <w:marRight w:val="0"/>
          <w:marTop w:val="0"/>
          <w:marBottom w:val="0"/>
          <w:divBdr>
            <w:top w:val="none" w:sz="0" w:space="0" w:color="auto"/>
            <w:left w:val="none" w:sz="0" w:space="0" w:color="auto"/>
            <w:bottom w:val="none" w:sz="0" w:space="0" w:color="auto"/>
            <w:right w:val="none" w:sz="0" w:space="0" w:color="auto"/>
          </w:divBdr>
        </w:div>
        <w:div w:id="1533155948">
          <w:marLeft w:val="480"/>
          <w:marRight w:val="0"/>
          <w:marTop w:val="0"/>
          <w:marBottom w:val="0"/>
          <w:divBdr>
            <w:top w:val="none" w:sz="0" w:space="0" w:color="auto"/>
            <w:left w:val="none" w:sz="0" w:space="0" w:color="auto"/>
            <w:bottom w:val="none" w:sz="0" w:space="0" w:color="auto"/>
            <w:right w:val="none" w:sz="0" w:space="0" w:color="auto"/>
          </w:divBdr>
        </w:div>
        <w:div w:id="726336792">
          <w:marLeft w:val="480"/>
          <w:marRight w:val="0"/>
          <w:marTop w:val="0"/>
          <w:marBottom w:val="0"/>
          <w:divBdr>
            <w:top w:val="none" w:sz="0" w:space="0" w:color="auto"/>
            <w:left w:val="none" w:sz="0" w:space="0" w:color="auto"/>
            <w:bottom w:val="none" w:sz="0" w:space="0" w:color="auto"/>
            <w:right w:val="none" w:sz="0" w:space="0" w:color="auto"/>
          </w:divBdr>
        </w:div>
        <w:div w:id="917717665">
          <w:marLeft w:val="480"/>
          <w:marRight w:val="0"/>
          <w:marTop w:val="0"/>
          <w:marBottom w:val="0"/>
          <w:divBdr>
            <w:top w:val="none" w:sz="0" w:space="0" w:color="auto"/>
            <w:left w:val="none" w:sz="0" w:space="0" w:color="auto"/>
            <w:bottom w:val="none" w:sz="0" w:space="0" w:color="auto"/>
            <w:right w:val="none" w:sz="0" w:space="0" w:color="auto"/>
          </w:divBdr>
        </w:div>
        <w:div w:id="261181695">
          <w:marLeft w:val="480"/>
          <w:marRight w:val="0"/>
          <w:marTop w:val="0"/>
          <w:marBottom w:val="0"/>
          <w:divBdr>
            <w:top w:val="none" w:sz="0" w:space="0" w:color="auto"/>
            <w:left w:val="none" w:sz="0" w:space="0" w:color="auto"/>
            <w:bottom w:val="none" w:sz="0" w:space="0" w:color="auto"/>
            <w:right w:val="none" w:sz="0" w:space="0" w:color="auto"/>
          </w:divBdr>
        </w:div>
        <w:div w:id="153841466">
          <w:marLeft w:val="480"/>
          <w:marRight w:val="0"/>
          <w:marTop w:val="0"/>
          <w:marBottom w:val="0"/>
          <w:divBdr>
            <w:top w:val="none" w:sz="0" w:space="0" w:color="auto"/>
            <w:left w:val="none" w:sz="0" w:space="0" w:color="auto"/>
            <w:bottom w:val="none" w:sz="0" w:space="0" w:color="auto"/>
            <w:right w:val="none" w:sz="0" w:space="0" w:color="auto"/>
          </w:divBdr>
        </w:div>
        <w:div w:id="59787342">
          <w:marLeft w:val="480"/>
          <w:marRight w:val="0"/>
          <w:marTop w:val="0"/>
          <w:marBottom w:val="0"/>
          <w:divBdr>
            <w:top w:val="none" w:sz="0" w:space="0" w:color="auto"/>
            <w:left w:val="none" w:sz="0" w:space="0" w:color="auto"/>
            <w:bottom w:val="none" w:sz="0" w:space="0" w:color="auto"/>
            <w:right w:val="none" w:sz="0" w:space="0" w:color="auto"/>
          </w:divBdr>
        </w:div>
        <w:div w:id="1619414141">
          <w:marLeft w:val="480"/>
          <w:marRight w:val="0"/>
          <w:marTop w:val="0"/>
          <w:marBottom w:val="0"/>
          <w:divBdr>
            <w:top w:val="none" w:sz="0" w:space="0" w:color="auto"/>
            <w:left w:val="none" w:sz="0" w:space="0" w:color="auto"/>
            <w:bottom w:val="none" w:sz="0" w:space="0" w:color="auto"/>
            <w:right w:val="none" w:sz="0" w:space="0" w:color="auto"/>
          </w:divBdr>
        </w:div>
      </w:divsChild>
    </w:div>
    <w:div w:id="584192176">
      <w:bodyDiv w:val="1"/>
      <w:marLeft w:val="0"/>
      <w:marRight w:val="0"/>
      <w:marTop w:val="0"/>
      <w:marBottom w:val="0"/>
      <w:divBdr>
        <w:top w:val="none" w:sz="0" w:space="0" w:color="auto"/>
        <w:left w:val="none" w:sz="0" w:space="0" w:color="auto"/>
        <w:bottom w:val="none" w:sz="0" w:space="0" w:color="auto"/>
        <w:right w:val="none" w:sz="0" w:space="0" w:color="auto"/>
      </w:divBdr>
    </w:div>
    <w:div w:id="584538479">
      <w:bodyDiv w:val="1"/>
      <w:marLeft w:val="0"/>
      <w:marRight w:val="0"/>
      <w:marTop w:val="0"/>
      <w:marBottom w:val="0"/>
      <w:divBdr>
        <w:top w:val="none" w:sz="0" w:space="0" w:color="auto"/>
        <w:left w:val="none" w:sz="0" w:space="0" w:color="auto"/>
        <w:bottom w:val="none" w:sz="0" w:space="0" w:color="auto"/>
        <w:right w:val="none" w:sz="0" w:space="0" w:color="auto"/>
      </w:divBdr>
    </w:div>
    <w:div w:id="584727609">
      <w:bodyDiv w:val="1"/>
      <w:marLeft w:val="0"/>
      <w:marRight w:val="0"/>
      <w:marTop w:val="0"/>
      <w:marBottom w:val="0"/>
      <w:divBdr>
        <w:top w:val="none" w:sz="0" w:space="0" w:color="auto"/>
        <w:left w:val="none" w:sz="0" w:space="0" w:color="auto"/>
        <w:bottom w:val="none" w:sz="0" w:space="0" w:color="auto"/>
        <w:right w:val="none" w:sz="0" w:space="0" w:color="auto"/>
      </w:divBdr>
    </w:div>
    <w:div w:id="585499275">
      <w:bodyDiv w:val="1"/>
      <w:marLeft w:val="0"/>
      <w:marRight w:val="0"/>
      <w:marTop w:val="0"/>
      <w:marBottom w:val="0"/>
      <w:divBdr>
        <w:top w:val="none" w:sz="0" w:space="0" w:color="auto"/>
        <w:left w:val="none" w:sz="0" w:space="0" w:color="auto"/>
        <w:bottom w:val="none" w:sz="0" w:space="0" w:color="auto"/>
        <w:right w:val="none" w:sz="0" w:space="0" w:color="auto"/>
      </w:divBdr>
      <w:divsChild>
        <w:div w:id="484513574">
          <w:marLeft w:val="480"/>
          <w:marRight w:val="0"/>
          <w:marTop w:val="0"/>
          <w:marBottom w:val="0"/>
          <w:divBdr>
            <w:top w:val="none" w:sz="0" w:space="0" w:color="auto"/>
            <w:left w:val="none" w:sz="0" w:space="0" w:color="auto"/>
            <w:bottom w:val="none" w:sz="0" w:space="0" w:color="auto"/>
            <w:right w:val="none" w:sz="0" w:space="0" w:color="auto"/>
          </w:divBdr>
        </w:div>
        <w:div w:id="1504737671">
          <w:marLeft w:val="480"/>
          <w:marRight w:val="0"/>
          <w:marTop w:val="0"/>
          <w:marBottom w:val="0"/>
          <w:divBdr>
            <w:top w:val="none" w:sz="0" w:space="0" w:color="auto"/>
            <w:left w:val="none" w:sz="0" w:space="0" w:color="auto"/>
            <w:bottom w:val="none" w:sz="0" w:space="0" w:color="auto"/>
            <w:right w:val="none" w:sz="0" w:space="0" w:color="auto"/>
          </w:divBdr>
        </w:div>
        <w:div w:id="568464726">
          <w:marLeft w:val="480"/>
          <w:marRight w:val="0"/>
          <w:marTop w:val="0"/>
          <w:marBottom w:val="0"/>
          <w:divBdr>
            <w:top w:val="none" w:sz="0" w:space="0" w:color="auto"/>
            <w:left w:val="none" w:sz="0" w:space="0" w:color="auto"/>
            <w:bottom w:val="none" w:sz="0" w:space="0" w:color="auto"/>
            <w:right w:val="none" w:sz="0" w:space="0" w:color="auto"/>
          </w:divBdr>
        </w:div>
        <w:div w:id="483013459">
          <w:marLeft w:val="480"/>
          <w:marRight w:val="0"/>
          <w:marTop w:val="0"/>
          <w:marBottom w:val="0"/>
          <w:divBdr>
            <w:top w:val="none" w:sz="0" w:space="0" w:color="auto"/>
            <w:left w:val="none" w:sz="0" w:space="0" w:color="auto"/>
            <w:bottom w:val="none" w:sz="0" w:space="0" w:color="auto"/>
            <w:right w:val="none" w:sz="0" w:space="0" w:color="auto"/>
          </w:divBdr>
        </w:div>
        <w:div w:id="664937104">
          <w:marLeft w:val="480"/>
          <w:marRight w:val="0"/>
          <w:marTop w:val="0"/>
          <w:marBottom w:val="0"/>
          <w:divBdr>
            <w:top w:val="none" w:sz="0" w:space="0" w:color="auto"/>
            <w:left w:val="none" w:sz="0" w:space="0" w:color="auto"/>
            <w:bottom w:val="none" w:sz="0" w:space="0" w:color="auto"/>
            <w:right w:val="none" w:sz="0" w:space="0" w:color="auto"/>
          </w:divBdr>
        </w:div>
        <w:div w:id="775489671">
          <w:marLeft w:val="480"/>
          <w:marRight w:val="0"/>
          <w:marTop w:val="0"/>
          <w:marBottom w:val="0"/>
          <w:divBdr>
            <w:top w:val="none" w:sz="0" w:space="0" w:color="auto"/>
            <w:left w:val="none" w:sz="0" w:space="0" w:color="auto"/>
            <w:bottom w:val="none" w:sz="0" w:space="0" w:color="auto"/>
            <w:right w:val="none" w:sz="0" w:space="0" w:color="auto"/>
          </w:divBdr>
        </w:div>
        <w:div w:id="1273785542">
          <w:marLeft w:val="480"/>
          <w:marRight w:val="0"/>
          <w:marTop w:val="0"/>
          <w:marBottom w:val="0"/>
          <w:divBdr>
            <w:top w:val="none" w:sz="0" w:space="0" w:color="auto"/>
            <w:left w:val="none" w:sz="0" w:space="0" w:color="auto"/>
            <w:bottom w:val="none" w:sz="0" w:space="0" w:color="auto"/>
            <w:right w:val="none" w:sz="0" w:space="0" w:color="auto"/>
          </w:divBdr>
        </w:div>
        <w:div w:id="1322196212">
          <w:marLeft w:val="480"/>
          <w:marRight w:val="0"/>
          <w:marTop w:val="0"/>
          <w:marBottom w:val="0"/>
          <w:divBdr>
            <w:top w:val="none" w:sz="0" w:space="0" w:color="auto"/>
            <w:left w:val="none" w:sz="0" w:space="0" w:color="auto"/>
            <w:bottom w:val="none" w:sz="0" w:space="0" w:color="auto"/>
            <w:right w:val="none" w:sz="0" w:space="0" w:color="auto"/>
          </w:divBdr>
        </w:div>
        <w:div w:id="1217813158">
          <w:marLeft w:val="480"/>
          <w:marRight w:val="0"/>
          <w:marTop w:val="0"/>
          <w:marBottom w:val="0"/>
          <w:divBdr>
            <w:top w:val="none" w:sz="0" w:space="0" w:color="auto"/>
            <w:left w:val="none" w:sz="0" w:space="0" w:color="auto"/>
            <w:bottom w:val="none" w:sz="0" w:space="0" w:color="auto"/>
            <w:right w:val="none" w:sz="0" w:space="0" w:color="auto"/>
          </w:divBdr>
        </w:div>
        <w:div w:id="1826359827">
          <w:marLeft w:val="480"/>
          <w:marRight w:val="0"/>
          <w:marTop w:val="0"/>
          <w:marBottom w:val="0"/>
          <w:divBdr>
            <w:top w:val="none" w:sz="0" w:space="0" w:color="auto"/>
            <w:left w:val="none" w:sz="0" w:space="0" w:color="auto"/>
            <w:bottom w:val="none" w:sz="0" w:space="0" w:color="auto"/>
            <w:right w:val="none" w:sz="0" w:space="0" w:color="auto"/>
          </w:divBdr>
        </w:div>
        <w:div w:id="1527786946">
          <w:marLeft w:val="480"/>
          <w:marRight w:val="0"/>
          <w:marTop w:val="0"/>
          <w:marBottom w:val="0"/>
          <w:divBdr>
            <w:top w:val="none" w:sz="0" w:space="0" w:color="auto"/>
            <w:left w:val="none" w:sz="0" w:space="0" w:color="auto"/>
            <w:bottom w:val="none" w:sz="0" w:space="0" w:color="auto"/>
            <w:right w:val="none" w:sz="0" w:space="0" w:color="auto"/>
          </w:divBdr>
        </w:div>
        <w:div w:id="1306622232">
          <w:marLeft w:val="480"/>
          <w:marRight w:val="0"/>
          <w:marTop w:val="0"/>
          <w:marBottom w:val="0"/>
          <w:divBdr>
            <w:top w:val="none" w:sz="0" w:space="0" w:color="auto"/>
            <w:left w:val="none" w:sz="0" w:space="0" w:color="auto"/>
            <w:bottom w:val="none" w:sz="0" w:space="0" w:color="auto"/>
            <w:right w:val="none" w:sz="0" w:space="0" w:color="auto"/>
          </w:divBdr>
        </w:div>
        <w:div w:id="1042630618">
          <w:marLeft w:val="480"/>
          <w:marRight w:val="0"/>
          <w:marTop w:val="0"/>
          <w:marBottom w:val="0"/>
          <w:divBdr>
            <w:top w:val="none" w:sz="0" w:space="0" w:color="auto"/>
            <w:left w:val="none" w:sz="0" w:space="0" w:color="auto"/>
            <w:bottom w:val="none" w:sz="0" w:space="0" w:color="auto"/>
            <w:right w:val="none" w:sz="0" w:space="0" w:color="auto"/>
          </w:divBdr>
        </w:div>
        <w:div w:id="1321693509">
          <w:marLeft w:val="480"/>
          <w:marRight w:val="0"/>
          <w:marTop w:val="0"/>
          <w:marBottom w:val="0"/>
          <w:divBdr>
            <w:top w:val="none" w:sz="0" w:space="0" w:color="auto"/>
            <w:left w:val="none" w:sz="0" w:space="0" w:color="auto"/>
            <w:bottom w:val="none" w:sz="0" w:space="0" w:color="auto"/>
            <w:right w:val="none" w:sz="0" w:space="0" w:color="auto"/>
          </w:divBdr>
        </w:div>
        <w:div w:id="446628366">
          <w:marLeft w:val="480"/>
          <w:marRight w:val="0"/>
          <w:marTop w:val="0"/>
          <w:marBottom w:val="0"/>
          <w:divBdr>
            <w:top w:val="none" w:sz="0" w:space="0" w:color="auto"/>
            <w:left w:val="none" w:sz="0" w:space="0" w:color="auto"/>
            <w:bottom w:val="none" w:sz="0" w:space="0" w:color="auto"/>
            <w:right w:val="none" w:sz="0" w:space="0" w:color="auto"/>
          </w:divBdr>
        </w:div>
        <w:div w:id="437800329">
          <w:marLeft w:val="480"/>
          <w:marRight w:val="0"/>
          <w:marTop w:val="0"/>
          <w:marBottom w:val="0"/>
          <w:divBdr>
            <w:top w:val="none" w:sz="0" w:space="0" w:color="auto"/>
            <w:left w:val="none" w:sz="0" w:space="0" w:color="auto"/>
            <w:bottom w:val="none" w:sz="0" w:space="0" w:color="auto"/>
            <w:right w:val="none" w:sz="0" w:space="0" w:color="auto"/>
          </w:divBdr>
        </w:div>
        <w:div w:id="1667250001">
          <w:marLeft w:val="480"/>
          <w:marRight w:val="0"/>
          <w:marTop w:val="0"/>
          <w:marBottom w:val="0"/>
          <w:divBdr>
            <w:top w:val="none" w:sz="0" w:space="0" w:color="auto"/>
            <w:left w:val="none" w:sz="0" w:space="0" w:color="auto"/>
            <w:bottom w:val="none" w:sz="0" w:space="0" w:color="auto"/>
            <w:right w:val="none" w:sz="0" w:space="0" w:color="auto"/>
          </w:divBdr>
        </w:div>
        <w:div w:id="1423988409">
          <w:marLeft w:val="480"/>
          <w:marRight w:val="0"/>
          <w:marTop w:val="0"/>
          <w:marBottom w:val="0"/>
          <w:divBdr>
            <w:top w:val="none" w:sz="0" w:space="0" w:color="auto"/>
            <w:left w:val="none" w:sz="0" w:space="0" w:color="auto"/>
            <w:bottom w:val="none" w:sz="0" w:space="0" w:color="auto"/>
            <w:right w:val="none" w:sz="0" w:space="0" w:color="auto"/>
          </w:divBdr>
        </w:div>
        <w:div w:id="1589923155">
          <w:marLeft w:val="480"/>
          <w:marRight w:val="0"/>
          <w:marTop w:val="0"/>
          <w:marBottom w:val="0"/>
          <w:divBdr>
            <w:top w:val="none" w:sz="0" w:space="0" w:color="auto"/>
            <w:left w:val="none" w:sz="0" w:space="0" w:color="auto"/>
            <w:bottom w:val="none" w:sz="0" w:space="0" w:color="auto"/>
            <w:right w:val="none" w:sz="0" w:space="0" w:color="auto"/>
          </w:divBdr>
        </w:div>
        <w:div w:id="736706722">
          <w:marLeft w:val="480"/>
          <w:marRight w:val="0"/>
          <w:marTop w:val="0"/>
          <w:marBottom w:val="0"/>
          <w:divBdr>
            <w:top w:val="none" w:sz="0" w:space="0" w:color="auto"/>
            <w:left w:val="none" w:sz="0" w:space="0" w:color="auto"/>
            <w:bottom w:val="none" w:sz="0" w:space="0" w:color="auto"/>
            <w:right w:val="none" w:sz="0" w:space="0" w:color="auto"/>
          </w:divBdr>
        </w:div>
        <w:div w:id="830751043">
          <w:marLeft w:val="480"/>
          <w:marRight w:val="0"/>
          <w:marTop w:val="0"/>
          <w:marBottom w:val="0"/>
          <w:divBdr>
            <w:top w:val="none" w:sz="0" w:space="0" w:color="auto"/>
            <w:left w:val="none" w:sz="0" w:space="0" w:color="auto"/>
            <w:bottom w:val="none" w:sz="0" w:space="0" w:color="auto"/>
            <w:right w:val="none" w:sz="0" w:space="0" w:color="auto"/>
          </w:divBdr>
        </w:div>
        <w:div w:id="1359160721">
          <w:marLeft w:val="480"/>
          <w:marRight w:val="0"/>
          <w:marTop w:val="0"/>
          <w:marBottom w:val="0"/>
          <w:divBdr>
            <w:top w:val="none" w:sz="0" w:space="0" w:color="auto"/>
            <w:left w:val="none" w:sz="0" w:space="0" w:color="auto"/>
            <w:bottom w:val="none" w:sz="0" w:space="0" w:color="auto"/>
            <w:right w:val="none" w:sz="0" w:space="0" w:color="auto"/>
          </w:divBdr>
        </w:div>
        <w:div w:id="529534967">
          <w:marLeft w:val="480"/>
          <w:marRight w:val="0"/>
          <w:marTop w:val="0"/>
          <w:marBottom w:val="0"/>
          <w:divBdr>
            <w:top w:val="none" w:sz="0" w:space="0" w:color="auto"/>
            <w:left w:val="none" w:sz="0" w:space="0" w:color="auto"/>
            <w:bottom w:val="none" w:sz="0" w:space="0" w:color="auto"/>
            <w:right w:val="none" w:sz="0" w:space="0" w:color="auto"/>
          </w:divBdr>
        </w:div>
        <w:div w:id="212274417">
          <w:marLeft w:val="480"/>
          <w:marRight w:val="0"/>
          <w:marTop w:val="0"/>
          <w:marBottom w:val="0"/>
          <w:divBdr>
            <w:top w:val="none" w:sz="0" w:space="0" w:color="auto"/>
            <w:left w:val="none" w:sz="0" w:space="0" w:color="auto"/>
            <w:bottom w:val="none" w:sz="0" w:space="0" w:color="auto"/>
            <w:right w:val="none" w:sz="0" w:space="0" w:color="auto"/>
          </w:divBdr>
        </w:div>
        <w:div w:id="2091155317">
          <w:marLeft w:val="480"/>
          <w:marRight w:val="0"/>
          <w:marTop w:val="0"/>
          <w:marBottom w:val="0"/>
          <w:divBdr>
            <w:top w:val="none" w:sz="0" w:space="0" w:color="auto"/>
            <w:left w:val="none" w:sz="0" w:space="0" w:color="auto"/>
            <w:bottom w:val="none" w:sz="0" w:space="0" w:color="auto"/>
            <w:right w:val="none" w:sz="0" w:space="0" w:color="auto"/>
          </w:divBdr>
        </w:div>
        <w:div w:id="237518496">
          <w:marLeft w:val="480"/>
          <w:marRight w:val="0"/>
          <w:marTop w:val="0"/>
          <w:marBottom w:val="0"/>
          <w:divBdr>
            <w:top w:val="none" w:sz="0" w:space="0" w:color="auto"/>
            <w:left w:val="none" w:sz="0" w:space="0" w:color="auto"/>
            <w:bottom w:val="none" w:sz="0" w:space="0" w:color="auto"/>
            <w:right w:val="none" w:sz="0" w:space="0" w:color="auto"/>
          </w:divBdr>
        </w:div>
        <w:div w:id="967973662">
          <w:marLeft w:val="480"/>
          <w:marRight w:val="0"/>
          <w:marTop w:val="0"/>
          <w:marBottom w:val="0"/>
          <w:divBdr>
            <w:top w:val="none" w:sz="0" w:space="0" w:color="auto"/>
            <w:left w:val="none" w:sz="0" w:space="0" w:color="auto"/>
            <w:bottom w:val="none" w:sz="0" w:space="0" w:color="auto"/>
            <w:right w:val="none" w:sz="0" w:space="0" w:color="auto"/>
          </w:divBdr>
        </w:div>
        <w:div w:id="1831142209">
          <w:marLeft w:val="480"/>
          <w:marRight w:val="0"/>
          <w:marTop w:val="0"/>
          <w:marBottom w:val="0"/>
          <w:divBdr>
            <w:top w:val="none" w:sz="0" w:space="0" w:color="auto"/>
            <w:left w:val="none" w:sz="0" w:space="0" w:color="auto"/>
            <w:bottom w:val="none" w:sz="0" w:space="0" w:color="auto"/>
            <w:right w:val="none" w:sz="0" w:space="0" w:color="auto"/>
          </w:divBdr>
        </w:div>
        <w:div w:id="824711977">
          <w:marLeft w:val="480"/>
          <w:marRight w:val="0"/>
          <w:marTop w:val="0"/>
          <w:marBottom w:val="0"/>
          <w:divBdr>
            <w:top w:val="none" w:sz="0" w:space="0" w:color="auto"/>
            <w:left w:val="none" w:sz="0" w:space="0" w:color="auto"/>
            <w:bottom w:val="none" w:sz="0" w:space="0" w:color="auto"/>
            <w:right w:val="none" w:sz="0" w:space="0" w:color="auto"/>
          </w:divBdr>
        </w:div>
        <w:div w:id="1745910792">
          <w:marLeft w:val="480"/>
          <w:marRight w:val="0"/>
          <w:marTop w:val="0"/>
          <w:marBottom w:val="0"/>
          <w:divBdr>
            <w:top w:val="none" w:sz="0" w:space="0" w:color="auto"/>
            <w:left w:val="none" w:sz="0" w:space="0" w:color="auto"/>
            <w:bottom w:val="none" w:sz="0" w:space="0" w:color="auto"/>
            <w:right w:val="none" w:sz="0" w:space="0" w:color="auto"/>
          </w:divBdr>
        </w:div>
        <w:div w:id="456752774">
          <w:marLeft w:val="480"/>
          <w:marRight w:val="0"/>
          <w:marTop w:val="0"/>
          <w:marBottom w:val="0"/>
          <w:divBdr>
            <w:top w:val="none" w:sz="0" w:space="0" w:color="auto"/>
            <w:left w:val="none" w:sz="0" w:space="0" w:color="auto"/>
            <w:bottom w:val="none" w:sz="0" w:space="0" w:color="auto"/>
            <w:right w:val="none" w:sz="0" w:space="0" w:color="auto"/>
          </w:divBdr>
        </w:div>
        <w:div w:id="1937514598">
          <w:marLeft w:val="480"/>
          <w:marRight w:val="0"/>
          <w:marTop w:val="0"/>
          <w:marBottom w:val="0"/>
          <w:divBdr>
            <w:top w:val="none" w:sz="0" w:space="0" w:color="auto"/>
            <w:left w:val="none" w:sz="0" w:space="0" w:color="auto"/>
            <w:bottom w:val="none" w:sz="0" w:space="0" w:color="auto"/>
            <w:right w:val="none" w:sz="0" w:space="0" w:color="auto"/>
          </w:divBdr>
        </w:div>
        <w:div w:id="1929535646">
          <w:marLeft w:val="480"/>
          <w:marRight w:val="0"/>
          <w:marTop w:val="0"/>
          <w:marBottom w:val="0"/>
          <w:divBdr>
            <w:top w:val="none" w:sz="0" w:space="0" w:color="auto"/>
            <w:left w:val="none" w:sz="0" w:space="0" w:color="auto"/>
            <w:bottom w:val="none" w:sz="0" w:space="0" w:color="auto"/>
            <w:right w:val="none" w:sz="0" w:space="0" w:color="auto"/>
          </w:divBdr>
        </w:div>
        <w:div w:id="399253866">
          <w:marLeft w:val="480"/>
          <w:marRight w:val="0"/>
          <w:marTop w:val="0"/>
          <w:marBottom w:val="0"/>
          <w:divBdr>
            <w:top w:val="none" w:sz="0" w:space="0" w:color="auto"/>
            <w:left w:val="none" w:sz="0" w:space="0" w:color="auto"/>
            <w:bottom w:val="none" w:sz="0" w:space="0" w:color="auto"/>
            <w:right w:val="none" w:sz="0" w:space="0" w:color="auto"/>
          </w:divBdr>
        </w:div>
        <w:div w:id="480082451">
          <w:marLeft w:val="480"/>
          <w:marRight w:val="0"/>
          <w:marTop w:val="0"/>
          <w:marBottom w:val="0"/>
          <w:divBdr>
            <w:top w:val="none" w:sz="0" w:space="0" w:color="auto"/>
            <w:left w:val="none" w:sz="0" w:space="0" w:color="auto"/>
            <w:bottom w:val="none" w:sz="0" w:space="0" w:color="auto"/>
            <w:right w:val="none" w:sz="0" w:space="0" w:color="auto"/>
          </w:divBdr>
        </w:div>
        <w:div w:id="715007470">
          <w:marLeft w:val="480"/>
          <w:marRight w:val="0"/>
          <w:marTop w:val="0"/>
          <w:marBottom w:val="0"/>
          <w:divBdr>
            <w:top w:val="none" w:sz="0" w:space="0" w:color="auto"/>
            <w:left w:val="none" w:sz="0" w:space="0" w:color="auto"/>
            <w:bottom w:val="none" w:sz="0" w:space="0" w:color="auto"/>
            <w:right w:val="none" w:sz="0" w:space="0" w:color="auto"/>
          </w:divBdr>
        </w:div>
        <w:div w:id="642084903">
          <w:marLeft w:val="480"/>
          <w:marRight w:val="0"/>
          <w:marTop w:val="0"/>
          <w:marBottom w:val="0"/>
          <w:divBdr>
            <w:top w:val="none" w:sz="0" w:space="0" w:color="auto"/>
            <w:left w:val="none" w:sz="0" w:space="0" w:color="auto"/>
            <w:bottom w:val="none" w:sz="0" w:space="0" w:color="auto"/>
            <w:right w:val="none" w:sz="0" w:space="0" w:color="auto"/>
          </w:divBdr>
        </w:div>
        <w:div w:id="1047030924">
          <w:marLeft w:val="480"/>
          <w:marRight w:val="0"/>
          <w:marTop w:val="0"/>
          <w:marBottom w:val="0"/>
          <w:divBdr>
            <w:top w:val="none" w:sz="0" w:space="0" w:color="auto"/>
            <w:left w:val="none" w:sz="0" w:space="0" w:color="auto"/>
            <w:bottom w:val="none" w:sz="0" w:space="0" w:color="auto"/>
            <w:right w:val="none" w:sz="0" w:space="0" w:color="auto"/>
          </w:divBdr>
        </w:div>
        <w:div w:id="110707178">
          <w:marLeft w:val="480"/>
          <w:marRight w:val="0"/>
          <w:marTop w:val="0"/>
          <w:marBottom w:val="0"/>
          <w:divBdr>
            <w:top w:val="none" w:sz="0" w:space="0" w:color="auto"/>
            <w:left w:val="none" w:sz="0" w:space="0" w:color="auto"/>
            <w:bottom w:val="none" w:sz="0" w:space="0" w:color="auto"/>
            <w:right w:val="none" w:sz="0" w:space="0" w:color="auto"/>
          </w:divBdr>
        </w:div>
        <w:div w:id="1484347881">
          <w:marLeft w:val="480"/>
          <w:marRight w:val="0"/>
          <w:marTop w:val="0"/>
          <w:marBottom w:val="0"/>
          <w:divBdr>
            <w:top w:val="none" w:sz="0" w:space="0" w:color="auto"/>
            <w:left w:val="none" w:sz="0" w:space="0" w:color="auto"/>
            <w:bottom w:val="none" w:sz="0" w:space="0" w:color="auto"/>
            <w:right w:val="none" w:sz="0" w:space="0" w:color="auto"/>
          </w:divBdr>
        </w:div>
        <w:div w:id="770857253">
          <w:marLeft w:val="480"/>
          <w:marRight w:val="0"/>
          <w:marTop w:val="0"/>
          <w:marBottom w:val="0"/>
          <w:divBdr>
            <w:top w:val="none" w:sz="0" w:space="0" w:color="auto"/>
            <w:left w:val="none" w:sz="0" w:space="0" w:color="auto"/>
            <w:bottom w:val="none" w:sz="0" w:space="0" w:color="auto"/>
            <w:right w:val="none" w:sz="0" w:space="0" w:color="auto"/>
          </w:divBdr>
        </w:div>
        <w:div w:id="302582181">
          <w:marLeft w:val="480"/>
          <w:marRight w:val="0"/>
          <w:marTop w:val="0"/>
          <w:marBottom w:val="0"/>
          <w:divBdr>
            <w:top w:val="none" w:sz="0" w:space="0" w:color="auto"/>
            <w:left w:val="none" w:sz="0" w:space="0" w:color="auto"/>
            <w:bottom w:val="none" w:sz="0" w:space="0" w:color="auto"/>
            <w:right w:val="none" w:sz="0" w:space="0" w:color="auto"/>
          </w:divBdr>
        </w:div>
        <w:div w:id="688025848">
          <w:marLeft w:val="480"/>
          <w:marRight w:val="0"/>
          <w:marTop w:val="0"/>
          <w:marBottom w:val="0"/>
          <w:divBdr>
            <w:top w:val="none" w:sz="0" w:space="0" w:color="auto"/>
            <w:left w:val="none" w:sz="0" w:space="0" w:color="auto"/>
            <w:bottom w:val="none" w:sz="0" w:space="0" w:color="auto"/>
            <w:right w:val="none" w:sz="0" w:space="0" w:color="auto"/>
          </w:divBdr>
        </w:div>
        <w:div w:id="1635716229">
          <w:marLeft w:val="480"/>
          <w:marRight w:val="0"/>
          <w:marTop w:val="0"/>
          <w:marBottom w:val="0"/>
          <w:divBdr>
            <w:top w:val="none" w:sz="0" w:space="0" w:color="auto"/>
            <w:left w:val="none" w:sz="0" w:space="0" w:color="auto"/>
            <w:bottom w:val="none" w:sz="0" w:space="0" w:color="auto"/>
            <w:right w:val="none" w:sz="0" w:space="0" w:color="auto"/>
          </w:divBdr>
        </w:div>
        <w:div w:id="2120954971">
          <w:marLeft w:val="480"/>
          <w:marRight w:val="0"/>
          <w:marTop w:val="0"/>
          <w:marBottom w:val="0"/>
          <w:divBdr>
            <w:top w:val="none" w:sz="0" w:space="0" w:color="auto"/>
            <w:left w:val="none" w:sz="0" w:space="0" w:color="auto"/>
            <w:bottom w:val="none" w:sz="0" w:space="0" w:color="auto"/>
            <w:right w:val="none" w:sz="0" w:space="0" w:color="auto"/>
          </w:divBdr>
        </w:div>
        <w:div w:id="1304502550">
          <w:marLeft w:val="480"/>
          <w:marRight w:val="0"/>
          <w:marTop w:val="0"/>
          <w:marBottom w:val="0"/>
          <w:divBdr>
            <w:top w:val="none" w:sz="0" w:space="0" w:color="auto"/>
            <w:left w:val="none" w:sz="0" w:space="0" w:color="auto"/>
            <w:bottom w:val="none" w:sz="0" w:space="0" w:color="auto"/>
            <w:right w:val="none" w:sz="0" w:space="0" w:color="auto"/>
          </w:divBdr>
        </w:div>
        <w:div w:id="11298339">
          <w:marLeft w:val="480"/>
          <w:marRight w:val="0"/>
          <w:marTop w:val="0"/>
          <w:marBottom w:val="0"/>
          <w:divBdr>
            <w:top w:val="none" w:sz="0" w:space="0" w:color="auto"/>
            <w:left w:val="none" w:sz="0" w:space="0" w:color="auto"/>
            <w:bottom w:val="none" w:sz="0" w:space="0" w:color="auto"/>
            <w:right w:val="none" w:sz="0" w:space="0" w:color="auto"/>
          </w:divBdr>
        </w:div>
        <w:div w:id="267274474">
          <w:marLeft w:val="480"/>
          <w:marRight w:val="0"/>
          <w:marTop w:val="0"/>
          <w:marBottom w:val="0"/>
          <w:divBdr>
            <w:top w:val="none" w:sz="0" w:space="0" w:color="auto"/>
            <w:left w:val="none" w:sz="0" w:space="0" w:color="auto"/>
            <w:bottom w:val="none" w:sz="0" w:space="0" w:color="auto"/>
            <w:right w:val="none" w:sz="0" w:space="0" w:color="auto"/>
          </w:divBdr>
        </w:div>
        <w:div w:id="381096206">
          <w:marLeft w:val="480"/>
          <w:marRight w:val="0"/>
          <w:marTop w:val="0"/>
          <w:marBottom w:val="0"/>
          <w:divBdr>
            <w:top w:val="none" w:sz="0" w:space="0" w:color="auto"/>
            <w:left w:val="none" w:sz="0" w:space="0" w:color="auto"/>
            <w:bottom w:val="none" w:sz="0" w:space="0" w:color="auto"/>
            <w:right w:val="none" w:sz="0" w:space="0" w:color="auto"/>
          </w:divBdr>
        </w:div>
        <w:div w:id="473789848">
          <w:marLeft w:val="480"/>
          <w:marRight w:val="0"/>
          <w:marTop w:val="0"/>
          <w:marBottom w:val="0"/>
          <w:divBdr>
            <w:top w:val="none" w:sz="0" w:space="0" w:color="auto"/>
            <w:left w:val="none" w:sz="0" w:space="0" w:color="auto"/>
            <w:bottom w:val="none" w:sz="0" w:space="0" w:color="auto"/>
            <w:right w:val="none" w:sz="0" w:space="0" w:color="auto"/>
          </w:divBdr>
        </w:div>
        <w:div w:id="1924683379">
          <w:marLeft w:val="480"/>
          <w:marRight w:val="0"/>
          <w:marTop w:val="0"/>
          <w:marBottom w:val="0"/>
          <w:divBdr>
            <w:top w:val="none" w:sz="0" w:space="0" w:color="auto"/>
            <w:left w:val="none" w:sz="0" w:space="0" w:color="auto"/>
            <w:bottom w:val="none" w:sz="0" w:space="0" w:color="auto"/>
            <w:right w:val="none" w:sz="0" w:space="0" w:color="auto"/>
          </w:divBdr>
        </w:div>
        <w:div w:id="2134052277">
          <w:marLeft w:val="480"/>
          <w:marRight w:val="0"/>
          <w:marTop w:val="0"/>
          <w:marBottom w:val="0"/>
          <w:divBdr>
            <w:top w:val="none" w:sz="0" w:space="0" w:color="auto"/>
            <w:left w:val="none" w:sz="0" w:space="0" w:color="auto"/>
            <w:bottom w:val="none" w:sz="0" w:space="0" w:color="auto"/>
            <w:right w:val="none" w:sz="0" w:space="0" w:color="auto"/>
          </w:divBdr>
        </w:div>
        <w:div w:id="277223233">
          <w:marLeft w:val="480"/>
          <w:marRight w:val="0"/>
          <w:marTop w:val="0"/>
          <w:marBottom w:val="0"/>
          <w:divBdr>
            <w:top w:val="none" w:sz="0" w:space="0" w:color="auto"/>
            <w:left w:val="none" w:sz="0" w:space="0" w:color="auto"/>
            <w:bottom w:val="none" w:sz="0" w:space="0" w:color="auto"/>
            <w:right w:val="none" w:sz="0" w:space="0" w:color="auto"/>
          </w:divBdr>
        </w:div>
        <w:div w:id="672993342">
          <w:marLeft w:val="480"/>
          <w:marRight w:val="0"/>
          <w:marTop w:val="0"/>
          <w:marBottom w:val="0"/>
          <w:divBdr>
            <w:top w:val="none" w:sz="0" w:space="0" w:color="auto"/>
            <w:left w:val="none" w:sz="0" w:space="0" w:color="auto"/>
            <w:bottom w:val="none" w:sz="0" w:space="0" w:color="auto"/>
            <w:right w:val="none" w:sz="0" w:space="0" w:color="auto"/>
          </w:divBdr>
        </w:div>
        <w:div w:id="296687881">
          <w:marLeft w:val="480"/>
          <w:marRight w:val="0"/>
          <w:marTop w:val="0"/>
          <w:marBottom w:val="0"/>
          <w:divBdr>
            <w:top w:val="none" w:sz="0" w:space="0" w:color="auto"/>
            <w:left w:val="none" w:sz="0" w:space="0" w:color="auto"/>
            <w:bottom w:val="none" w:sz="0" w:space="0" w:color="auto"/>
            <w:right w:val="none" w:sz="0" w:space="0" w:color="auto"/>
          </w:divBdr>
        </w:div>
        <w:div w:id="400060585">
          <w:marLeft w:val="480"/>
          <w:marRight w:val="0"/>
          <w:marTop w:val="0"/>
          <w:marBottom w:val="0"/>
          <w:divBdr>
            <w:top w:val="none" w:sz="0" w:space="0" w:color="auto"/>
            <w:left w:val="none" w:sz="0" w:space="0" w:color="auto"/>
            <w:bottom w:val="none" w:sz="0" w:space="0" w:color="auto"/>
            <w:right w:val="none" w:sz="0" w:space="0" w:color="auto"/>
          </w:divBdr>
        </w:div>
        <w:div w:id="364141995">
          <w:marLeft w:val="480"/>
          <w:marRight w:val="0"/>
          <w:marTop w:val="0"/>
          <w:marBottom w:val="0"/>
          <w:divBdr>
            <w:top w:val="none" w:sz="0" w:space="0" w:color="auto"/>
            <w:left w:val="none" w:sz="0" w:space="0" w:color="auto"/>
            <w:bottom w:val="none" w:sz="0" w:space="0" w:color="auto"/>
            <w:right w:val="none" w:sz="0" w:space="0" w:color="auto"/>
          </w:divBdr>
        </w:div>
        <w:div w:id="895775102">
          <w:marLeft w:val="480"/>
          <w:marRight w:val="0"/>
          <w:marTop w:val="0"/>
          <w:marBottom w:val="0"/>
          <w:divBdr>
            <w:top w:val="none" w:sz="0" w:space="0" w:color="auto"/>
            <w:left w:val="none" w:sz="0" w:space="0" w:color="auto"/>
            <w:bottom w:val="none" w:sz="0" w:space="0" w:color="auto"/>
            <w:right w:val="none" w:sz="0" w:space="0" w:color="auto"/>
          </w:divBdr>
        </w:div>
        <w:div w:id="53237716">
          <w:marLeft w:val="480"/>
          <w:marRight w:val="0"/>
          <w:marTop w:val="0"/>
          <w:marBottom w:val="0"/>
          <w:divBdr>
            <w:top w:val="none" w:sz="0" w:space="0" w:color="auto"/>
            <w:left w:val="none" w:sz="0" w:space="0" w:color="auto"/>
            <w:bottom w:val="none" w:sz="0" w:space="0" w:color="auto"/>
            <w:right w:val="none" w:sz="0" w:space="0" w:color="auto"/>
          </w:divBdr>
        </w:div>
        <w:div w:id="381489945">
          <w:marLeft w:val="480"/>
          <w:marRight w:val="0"/>
          <w:marTop w:val="0"/>
          <w:marBottom w:val="0"/>
          <w:divBdr>
            <w:top w:val="none" w:sz="0" w:space="0" w:color="auto"/>
            <w:left w:val="none" w:sz="0" w:space="0" w:color="auto"/>
            <w:bottom w:val="none" w:sz="0" w:space="0" w:color="auto"/>
            <w:right w:val="none" w:sz="0" w:space="0" w:color="auto"/>
          </w:divBdr>
        </w:div>
        <w:div w:id="1433622904">
          <w:marLeft w:val="480"/>
          <w:marRight w:val="0"/>
          <w:marTop w:val="0"/>
          <w:marBottom w:val="0"/>
          <w:divBdr>
            <w:top w:val="none" w:sz="0" w:space="0" w:color="auto"/>
            <w:left w:val="none" w:sz="0" w:space="0" w:color="auto"/>
            <w:bottom w:val="none" w:sz="0" w:space="0" w:color="auto"/>
            <w:right w:val="none" w:sz="0" w:space="0" w:color="auto"/>
          </w:divBdr>
        </w:div>
        <w:div w:id="649603365">
          <w:marLeft w:val="480"/>
          <w:marRight w:val="0"/>
          <w:marTop w:val="0"/>
          <w:marBottom w:val="0"/>
          <w:divBdr>
            <w:top w:val="none" w:sz="0" w:space="0" w:color="auto"/>
            <w:left w:val="none" w:sz="0" w:space="0" w:color="auto"/>
            <w:bottom w:val="none" w:sz="0" w:space="0" w:color="auto"/>
            <w:right w:val="none" w:sz="0" w:space="0" w:color="auto"/>
          </w:divBdr>
        </w:div>
        <w:div w:id="1471484326">
          <w:marLeft w:val="480"/>
          <w:marRight w:val="0"/>
          <w:marTop w:val="0"/>
          <w:marBottom w:val="0"/>
          <w:divBdr>
            <w:top w:val="none" w:sz="0" w:space="0" w:color="auto"/>
            <w:left w:val="none" w:sz="0" w:space="0" w:color="auto"/>
            <w:bottom w:val="none" w:sz="0" w:space="0" w:color="auto"/>
            <w:right w:val="none" w:sz="0" w:space="0" w:color="auto"/>
          </w:divBdr>
        </w:div>
      </w:divsChild>
    </w:div>
    <w:div w:id="585504383">
      <w:bodyDiv w:val="1"/>
      <w:marLeft w:val="0"/>
      <w:marRight w:val="0"/>
      <w:marTop w:val="0"/>
      <w:marBottom w:val="0"/>
      <w:divBdr>
        <w:top w:val="none" w:sz="0" w:space="0" w:color="auto"/>
        <w:left w:val="none" w:sz="0" w:space="0" w:color="auto"/>
        <w:bottom w:val="none" w:sz="0" w:space="0" w:color="auto"/>
        <w:right w:val="none" w:sz="0" w:space="0" w:color="auto"/>
      </w:divBdr>
    </w:div>
    <w:div w:id="585653815">
      <w:bodyDiv w:val="1"/>
      <w:marLeft w:val="0"/>
      <w:marRight w:val="0"/>
      <w:marTop w:val="0"/>
      <w:marBottom w:val="0"/>
      <w:divBdr>
        <w:top w:val="none" w:sz="0" w:space="0" w:color="auto"/>
        <w:left w:val="none" w:sz="0" w:space="0" w:color="auto"/>
        <w:bottom w:val="none" w:sz="0" w:space="0" w:color="auto"/>
        <w:right w:val="none" w:sz="0" w:space="0" w:color="auto"/>
      </w:divBdr>
    </w:div>
    <w:div w:id="585848294">
      <w:bodyDiv w:val="1"/>
      <w:marLeft w:val="0"/>
      <w:marRight w:val="0"/>
      <w:marTop w:val="0"/>
      <w:marBottom w:val="0"/>
      <w:divBdr>
        <w:top w:val="none" w:sz="0" w:space="0" w:color="auto"/>
        <w:left w:val="none" w:sz="0" w:space="0" w:color="auto"/>
        <w:bottom w:val="none" w:sz="0" w:space="0" w:color="auto"/>
        <w:right w:val="none" w:sz="0" w:space="0" w:color="auto"/>
      </w:divBdr>
    </w:div>
    <w:div w:id="585922802">
      <w:bodyDiv w:val="1"/>
      <w:marLeft w:val="0"/>
      <w:marRight w:val="0"/>
      <w:marTop w:val="0"/>
      <w:marBottom w:val="0"/>
      <w:divBdr>
        <w:top w:val="none" w:sz="0" w:space="0" w:color="auto"/>
        <w:left w:val="none" w:sz="0" w:space="0" w:color="auto"/>
        <w:bottom w:val="none" w:sz="0" w:space="0" w:color="auto"/>
        <w:right w:val="none" w:sz="0" w:space="0" w:color="auto"/>
      </w:divBdr>
    </w:div>
    <w:div w:id="585959478">
      <w:bodyDiv w:val="1"/>
      <w:marLeft w:val="0"/>
      <w:marRight w:val="0"/>
      <w:marTop w:val="0"/>
      <w:marBottom w:val="0"/>
      <w:divBdr>
        <w:top w:val="none" w:sz="0" w:space="0" w:color="auto"/>
        <w:left w:val="none" w:sz="0" w:space="0" w:color="auto"/>
        <w:bottom w:val="none" w:sz="0" w:space="0" w:color="auto"/>
        <w:right w:val="none" w:sz="0" w:space="0" w:color="auto"/>
      </w:divBdr>
    </w:div>
    <w:div w:id="586502478">
      <w:bodyDiv w:val="1"/>
      <w:marLeft w:val="0"/>
      <w:marRight w:val="0"/>
      <w:marTop w:val="0"/>
      <w:marBottom w:val="0"/>
      <w:divBdr>
        <w:top w:val="none" w:sz="0" w:space="0" w:color="auto"/>
        <w:left w:val="none" w:sz="0" w:space="0" w:color="auto"/>
        <w:bottom w:val="none" w:sz="0" w:space="0" w:color="auto"/>
        <w:right w:val="none" w:sz="0" w:space="0" w:color="auto"/>
      </w:divBdr>
    </w:div>
    <w:div w:id="586574178">
      <w:bodyDiv w:val="1"/>
      <w:marLeft w:val="0"/>
      <w:marRight w:val="0"/>
      <w:marTop w:val="0"/>
      <w:marBottom w:val="0"/>
      <w:divBdr>
        <w:top w:val="none" w:sz="0" w:space="0" w:color="auto"/>
        <w:left w:val="none" w:sz="0" w:space="0" w:color="auto"/>
        <w:bottom w:val="none" w:sz="0" w:space="0" w:color="auto"/>
        <w:right w:val="none" w:sz="0" w:space="0" w:color="auto"/>
      </w:divBdr>
    </w:div>
    <w:div w:id="586958051">
      <w:bodyDiv w:val="1"/>
      <w:marLeft w:val="0"/>
      <w:marRight w:val="0"/>
      <w:marTop w:val="0"/>
      <w:marBottom w:val="0"/>
      <w:divBdr>
        <w:top w:val="none" w:sz="0" w:space="0" w:color="auto"/>
        <w:left w:val="none" w:sz="0" w:space="0" w:color="auto"/>
        <w:bottom w:val="none" w:sz="0" w:space="0" w:color="auto"/>
        <w:right w:val="none" w:sz="0" w:space="0" w:color="auto"/>
      </w:divBdr>
    </w:div>
    <w:div w:id="586959324">
      <w:bodyDiv w:val="1"/>
      <w:marLeft w:val="0"/>
      <w:marRight w:val="0"/>
      <w:marTop w:val="0"/>
      <w:marBottom w:val="0"/>
      <w:divBdr>
        <w:top w:val="none" w:sz="0" w:space="0" w:color="auto"/>
        <w:left w:val="none" w:sz="0" w:space="0" w:color="auto"/>
        <w:bottom w:val="none" w:sz="0" w:space="0" w:color="auto"/>
        <w:right w:val="none" w:sz="0" w:space="0" w:color="auto"/>
      </w:divBdr>
    </w:div>
    <w:div w:id="587008596">
      <w:bodyDiv w:val="1"/>
      <w:marLeft w:val="0"/>
      <w:marRight w:val="0"/>
      <w:marTop w:val="0"/>
      <w:marBottom w:val="0"/>
      <w:divBdr>
        <w:top w:val="none" w:sz="0" w:space="0" w:color="auto"/>
        <w:left w:val="none" w:sz="0" w:space="0" w:color="auto"/>
        <w:bottom w:val="none" w:sz="0" w:space="0" w:color="auto"/>
        <w:right w:val="none" w:sz="0" w:space="0" w:color="auto"/>
      </w:divBdr>
    </w:div>
    <w:div w:id="587270084">
      <w:bodyDiv w:val="1"/>
      <w:marLeft w:val="0"/>
      <w:marRight w:val="0"/>
      <w:marTop w:val="0"/>
      <w:marBottom w:val="0"/>
      <w:divBdr>
        <w:top w:val="none" w:sz="0" w:space="0" w:color="auto"/>
        <w:left w:val="none" w:sz="0" w:space="0" w:color="auto"/>
        <w:bottom w:val="none" w:sz="0" w:space="0" w:color="auto"/>
        <w:right w:val="none" w:sz="0" w:space="0" w:color="auto"/>
      </w:divBdr>
    </w:div>
    <w:div w:id="587353031">
      <w:bodyDiv w:val="1"/>
      <w:marLeft w:val="0"/>
      <w:marRight w:val="0"/>
      <w:marTop w:val="0"/>
      <w:marBottom w:val="0"/>
      <w:divBdr>
        <w:top w:val="none" w:sz="0" w:space="0" w:color="auto"/>
        <w:left w:val="none" w:sz="0" w:space="0" w:color="auto"/>
        <w:bottom w:val="none" w:sz="0" w:space="0" w:color="auto"/>
        <w:right w:val="none" w:sz="0" w:space="0" w:color="auto"/>
      </w:divBdr>
    </w:div>
    <w:div w:id="587423904">
      <w:bodyDiv w:val="1"/>
      <w:marLeft w:val="0"/>
      <w:marRight w:val="0"/>
      <w:marTop w:val="0"/>
      <w:marBottom w:val="0"/>
      <w:divBdr>
        <w:top w:val="none" w:sz="0" w:space="0" w:color="auto"/>
        <w:left w:val="none" w:sz="0" w:space="0" w:color="auto"/>
        <w:bottom w:val="none" w:sz="0" w:space="0" w:color="auto"/>
        <w:right w:val="none" w:sz="0" w:space="0" w:color="auto"/>
      </w:divBdr>
    </w:div>
    <w:div w:id="587466692">
      <w:bodyDiv w:val="1"/>
      <w:marLeft w:val="0"/>
      <w:marRight w:val="0"/>
      <w:marTop w:val="0"/>
      <w:marBottom w:val="0"/>
      <w:divBdr>
        <w:top w:val="none" w:sz="0" w:space="0" w:color="auto"/>
        <w:left w:val="none" w:sz="0" w:space="0" w:color="auto"/>
        <w:bottom w:val="none" w:sz="0" w:space="0" w:color="auto"/>
        <w:right w:val="none" w:sz="0" w:space="0" w:color="auto"/>
      </w:divBdr>
    </w:div>
    <w:div w:id="587617593">
      <w:bodyDiv w:val="1"/>
      <w:marLeft w:val="0"/>
      <w:marRight w:val="0"/>
      <w:marTop w:val="0"/>
      <w:marBottom w:val="0"/>
      <w:divBdr>
        <w:top w:val="none" w:sz="0" w:space="0" w:color="auto"/>
        <w:left w:val="none" w:sz="0" w:space="0" w:color="auto"/>
        <w:bottom w:val="none" w:sz="0" w:space="0" w:color="auto"/>
        <w:right w:val="none" w:sz="0" w:space="0" w:color="auto"/>
      </w:divBdr>
    </w:div>
    <w:div w:id="587931104">
      <w:bodyDiv w:val="1"/>
      <w:marLeft w:val="0"/>
      <w:marRight w:val="0"/>
      <w:marTop w:val="0"/>
      <w:marBottom w:val="0"/>
      <w:divBdr>
        <w:top w:val="none" w:sz="0" w:space="0" w:color="auto"/>
        <w:left w:val="none" w:sz="0" w:space="0" w:color="auto"/>
        <w:bottom w:val="none" w:sz="0" w:space="0" w:color="auto"/>
        <w:right w:val="none" w:sz="0" w:space="0" w:color="auto"/>
      </w:divBdr>
    </w:div>
    <w:div w:id="588003015">
      <w:bodyDiv w:val="1"/>
      <w:marLeft w:val="0"/>
      <w:marRight w:val="0"/>
      <w:marTop w:val="0"/>
      <w:marBottom w:val="0"/>
      <w:divBdr>
        <w:top w:val="none" w:sz="0" w:space="0" w:color="auto"/>
        <w:left w:val="none" w:sz="0" w:space="0" w:color="auto"/>
        <w:bottom w:val="none" w:sz="0" w:space="0" w:color="auto"/>
        <w:right w:val="none" w:sz="0" w:space="0" w:color="auto"/>
      </w:divBdr>
    </w:div>
    <w:div w:id="588270300">
      <w:bodyDiv w:val="1"/>
      <w:marLeft w:val="0"/>
      <w:marRight w:val="0"/>
      <w:marTop w:val="0"/>
      <w:marBottom w:val="0"/>
      <w:divBdr>
        <w:top w:val="none" w:sz="0" w:space="0" w:color="auto"/>
        <w:left w:val="none" w:sz="0" w:space="0" w:color="auto"/>
        <w:bottom w:val="none" w:sz="0" w:space="0" w:color="auto"/>
        <w:right w:val="none" w:sz="0" w:space="0" w:color="auto"/>
      </w:divBdr>
    </w:div>
    <w:div w:id="588318896">
      <w:bodyDiv w:val="1"/>
      <w:marLeft w:val="0"/>
      <w:marRight w:val="0"/>
      <w:marTop w:val="0"/>
      <w:marBottom w:val="0"/>
      <w:divBdr>
        <w:top w:val="none" w:sz="0" w:space="0" w:color="auto"/>
        <w:left w:val="none" w:sz="0" w:space="0" w:color="auto"/>
        <w:bottom w:val="none" w:sz="0" w:space="0" w:color="auto"/>
        <w:right w:val="none" w:sz="0" w:space="0" w:color="auto"/>
      </w:divBdr>
    </w:div>
    <w:div w:id="588580320">
      <w:bodyDiv w:val="1"/>
      <w:marLeft w:val="0"/>
      <w:marRight w:val="0"/>
      <w:marTop w:val="0"/>
      <w:marBottom w:val="0"/>
      <w:divBdr>
        <w:top w:val="none" w:sz="0" w:space="0" w:color="auto"/>
        <w:left w:val="none" w:sz="0" w:space="0" w:color="auto"/>
        <w:bottom w:val="none" w:sz="0" w:space="0" w:color="auto"/>
        <w:right w:val="none" w:sz="0" w:space="0" w:color="auto"/>
      </w:divBdr>
    </w:div>
    <w:div w:id="588661511">
      <w:bodyDiv w:val="1"/>
      <w:marLeft w:val="0"/>
      <w:marRight w:val="0"/>
      <w:marTop w:val="0"/>
      <w:marBottom w:val="0"/>
      <w:divBdr>
        <w:top w:val="none" w:sz="0" w:space="0" w:color="auto"/>
        <w:left w:val="none" w:sz="0" w:space="0" w:color="auto"/>
        <w:bottom w:val="none" w:sz="0" w:space="0" w:color="auto"/>
        <w:right w:val="none" w:sz="0" w:space="0" w:color="auto"/>
      </w:divBdr>
    </w:div>
    <w:div w:id="588731915">
      <w:bodyDiv w:val="1"/>
      <w:marLeft w:val="0"/>
      <w:marRight w:val="0"/>
      <w:marTop w:val="0"/>
      <w:marBottom w:val="0"/>
      <w:divBdr>
        <w:top w:val="none" w:sz="0" w:space="0" w:color="auto"/>
        <w:left w:val="none" w:sz="0" w:space="0" w:color="auto"/>
        <w:bottom w:val="none" w:sz="0" w:space="0" w:color="auto"/>
        <w:right w:val="none" w:sz="0" w:space="0" w:color="auto"/>
      </w:divBdr>
    </w:div>
    <w:div w:id="588850147">
      <w:bodyDiv w:val="1"/>
      <w:marLeft w:val="0"/>
      <w:marRight w:val="0"/>
      <w:marTop w:val="0"/>
      <w:marBottom w:val="0"/>
      <w:divBdr>
        <w:top w:val="none" w:sz="0" w:space="0" w:color="auto"/>
        <w:left w:val="none" w:sz="0" w:space="0" w:color="auto"/>
        <w:bottom w:val="none" w:sz="0" w:space="0" w:color="auto"/>
        <w:right w:val="none" w:sz="0" w:space="0" w:color="auto"/>
      </w:divBdr>
    </w:div>
    <w:div w:id="588926086">
      <w:bodyDiv w:val="1"/>
      <w:marLeft w:val="0"/>
      <w:marRight w:val="0"/>
      <w:marTop w:val="0"/>
      <w:marBottom w:val="0"/>
      <w:divBdr>
        <w:top w:val="none" w:sz="0" w:space="0" w:color="auto"/>
        <w:left w:val="none" w:sz="0" w:space="0" w:color="auto"/>
        <w:bottom w:val="none" w:sz="0" w:space="0" w:color="auto"/>
        <w:right w:val="none" w:sz="0" w:space="0" w:color="auto"/>
      </w:divBdr>
    </w:div>
    <w:div w:id="588975015">
      <w:bodyDiv w:val="1"/>
      <w:marLeft w:val="0"/>
      <w:marRight w:val="0"/>
      <w:marTop w:val="0"/>
      <w:marBottom w:val="0"/>
      <w:divBdr>
        <w:top w:val="none" w:sz="0" w:space="0" w:color="auto"/>
        <w:left w:val="none" w:sz="0" w:space="0" w:color="auto"/>
        <w:bottom w:val="none" w:sz="0" w:space="0" w:color="auto"/>
        <w:right w:val="none" w:sz="0" w:space="0" w:color="auto"/>
      </w:divBdr>
    </w:div>
    <w:div w:id="589000680">
      <w:bodyDiv w:val="1"/>
      <w:marLeft w:val="0"/>
      <w:marRight w:val="0"/>
      <w:marTop w:val="0"/>
      <w:marBottom w:val="0"/>
      <w:divBdr>
        <w:top w:val="none" w:sz="0" w:space="0" w:color="auto"/>
        <w:left w:val="none" w:sz="0" w:space="0" w:color="auto"/>
        <w:bottom w:val="none" w:sz="0" w:space="0" w:color="auto"/>
        <w:right w:val="none" w:sz="0" w:space="0" w:color="auto"/>
      </w:divBdr>
    </w:div>
    <w:div w:id="589001232">
      <w:bodyDiv w:val="1"/>
      <w:marLeft w:val="0"/>
      <w:marRight w:val="0"/>
      <w:marTop w:val="0"/>
      <w:marBottom w:val="0"/>
      <w:divBdr>
        <w:top w:val="none" w:sz="0" w:space="0" w:color="auto"/>
        <w:left w:val="none" w:sz="0" w:space="0" w:color="auto"/>
        <w:bottom w:val="none" w:sz="0" w:space="0" w:color="auto"/>
        <w:right w:val="none" w:sz="0" w:space="0" w:color="auto"/>
      </w:divBdr>
    </w:div>
    <w:div w:id="589125177">
      <w:bodyDiv w:val="1"/>
      <w:marLeft w:val="0"/>
      <w:marRight w:val="0"/>
      <w:marTop w:val="0"/>
      <w:marBottom w:val="0"/>
      <w:divBdr>
        <w:top w:val="none" w:sz="0" w:space="0" w:color="auto"/>
        <w:left w:val="none" w:sz="0" w:space="0" w:color="auto"/>
        <w:bottom w:val="none" w:sz="0" w:space="0" w:color="auto"/>
        <w:right w:val="none" w:sz="0" w:space="0" w:color="auto"/>
      </w:divBdr>
    </w:div>
    <w:div w:id="589236609">
      <w:bodyDiv w:val="1"/>
      <w:marLeft w:val="0"/>
      <w:marRight w:val="0"/>
      <w:marTop w:val="0"/>
      <w:marBottom w:val="0"/>
      <w:divBdr>
        <w:top w:val="none" w:sz="0" w:space="0" w:color="auto"/>
        <w:left w:val="none" w:sz="0" w:space="0" w:color="auto"/>
        <w:bottom w:val="none" w:sz="0" w:space="0" w:color="auto"/>
        <w:right w:val="none" w:sz="0" w:space="0" w:color="auto"/>
      </w:divBdr>
    </w:div>
    <w:div w:id="589239988">
      <w:bodyDiv w:val="1"/>
      <w:marLeft w:val="0"/>
      <w:marRight w:val="0"/>
      <w:marTop w:val="0"/>
      <w:marBottom w:val="0"/>
      <w:divBdr>
        <w:top w:val="none" w:sz="0" w:space="0" w:color="auto"/>
        <w:left w:val="none" w:sz="0" w:space="0" w:color="auto"/>
        <w:bottom w:val="none" w:sz="0" w:space="0" w:color="auto"/>
        <w:right w:val="none" w:sz="0" w:space="0" w:color="auto"/>
      </w:divBdr>
    </w:div>
    <w:div w:id="589387089">
      <w:bodyDiv w:val="1"/>
      <w:marLeft w:val="0"/>
      <w:marRight w:val="0"/>
      <w:marTop w:val="0"/>
      <w:marBottom w:val="0"/>
      <w:divBdr>
        <w:top w:val="none" w:sz="0" w:space="0" w:color="auto"/>
        <w:left w:val="none" w:sz="0" w:space="0" w:color="auto"/>
        <w:bottom w:val="none" w:sz="0" w:space="0" w:color="auto"/>
        <w:right w:val="none" w:sz="0" w:space="0" w:color="auto"/>
      </w:divBdr>
    </w:div>
    <w:div w:id="589435066">
      <w:bodyDiv w:val="1"/>
      <w:marLeft w:val="0"/>
      <w:marRight w:val="0"/>
      <w:marTop w:val="0"/>
      <w:marBottom w:val="0"/>
      <w:divBdr>
        <w:top w:val="none" w:sz="0" w:space="0" w:color="auto"/>
        <w:left w:val="none" w:sz="0" w:space="0" w:color="auto"/>
        <w:bottom w:val="none" w:sz="0" w:space="0" w:color="auto"/>
        <w:right w:val="none" w:sz="0" w:space="0" w:color="auto"/>
      </w:divBdr>
    </w:div>
    <w:div w:id="589969657">
      <w:bodyDiv w:val="1"/>
      <w:marLeft w:val="0"/>
      <w:marRight w:val="0"/>
      <w:marTop w:val="0"/>
      <w:marBottom w:val="0"/>
      <w:divBdr>
        <w:top w:val="none" w:sz="0" w:space="0" w:color="auto"/>
        <w:left w:val="none" w:sz="0" w:space="0" w:color="auto"/>
        <w:bottom w:val="none" w:sz="0" w:space="0" w:color="auto"/>
        <w:right w:val="none" w:sz="0" w:space="0" w:color="auto"/>
      </w:divBdr>
    </w:div>
    <w:div w:id="590089404">
      <w:bodyDiv w:val="1"/>
      <w:marLeft w:val="0"/>
      <w:marRight w:val="0"/>
      <w:marTop w:val="0"/>
      <w:marBottom w:val="0"/>
      <w:divBdr>
        <w:top w:val="none" w:sz="0" w:space="0" w:color="auto"/>
        <w:left w:val="none" w:sz="0" w:space="0" w:color="auto"/>
        <w:bottom w:val="none" w:sz="0" w:space="0" w:color="auto"/>
        <w:right w:val="none" w:sz="0" w:space="0" w:color="auto"/>
      </w:divBdr>
    </w:div>
    <w:div w:id="590090656">
      <w:bodyDiv w:val="1"/>
      <w:marLeft w:val="0"/>
      <w:marRight w:val="0"/>
      <w:marTop w:val="0"/>
      <w:marBottom w:val="0"/>
      <w:divBdr>
        <w:top w:val="none" w:sz="0" w:space="0" w:color="auto"/>
        <w:left w:val="none" w:sz="0" w:space="0" w:color="auto"/>
        <w:bottom w:val="none" w:sz="0" w:space="0" w:color="auto"/>
        <w:right w:val="none" w:sz="0" w:space="0" w:color="auto"/>
      </w:divBdr>
    </w:div>
    <w:div w:id="590092187">
      <w:bodyDiv w:val="1"/>
      <w:marLeft w:val="0"/>
      <w:marRight w:val="0"/>
      <w:marTop w:val="0"/>
      <w:marBottom w:val="0"/>
      <w:divBdr>
        <w:top w:val="none" w:sz="0" w:space="0" w:color="auto"/>
        <w:left w:val="none" w:sz="0" w:space="0" w:color="auto"/>
        <w:bottom w:val="none" w:sz="0" w:space="0" w:color="auto"/>
        <w:right w:val="none" w:sz="0" w:space="0" w:color="auto"/>
      </w:divBdr>
      <w:divsChild>
        <w:div w:id="2071689749">
          <w:marLeft w:val="480"/>
          <w:marRight w:val="0"/>
          <w:marTop w:val="0"/>
          <w:marBottom w:val="0"/>
          <w:divBdr>
            <w:top w:val="none" w:sz="0" w:space="0" w:color="auto"/>
            <w:left w:val="none" w:sz="0" w:space="0" w:color="auto"/>
            <w:bottom w:val="none" w:sz="0" w:space="0" w:color="auto"/>
            <w:right w:val="none" w:sz="0" w:space="0" w:color="auto"/>
          </w:divBdr>
        </w:div>
        <w:div w:id="1766149475">
          <w:marLeft w:val="480"/>
          <w:marRight w:val="0"/>
          <w:marTop w:val="0"/>
          <w:marBottom w:val="0"/>
          <w:divBdr>
            <w:top w:val="none" w:sz="0" w:space="0" w:color="auto"/>
            <w:left w:val="none" w:sz="0" w:space="0" w:color="auto"/>
            <w:bottom w:val="none" w:sz="0" w:space="0" w:color="auto"/>
            <w:right w:val="none" w:sz="0" w:space="0" w:color="auto"/>
          </w:divBdr>
        </w:div>
        <w:div w:id="1992128117">
          <w:marLeft w:val="480"/>
          <w:marRight w:val="0"/>
          <w:marTop w:val="0"/>
          <w:marBottom w:val="0"/>
          <w:divBdr>
            <w:top w:val="none" w:sz="0" w:space="0" w:color="auto"/>
            <w:left w:val="none" w:sz="0" w:space="0" w:color="auto"/>
            <w:bottom w:val="none" w:sz="0" w:space="0" w:color="auto"/>
            <w:right w:val="none" w:sz="0" w:space="0" w:color="auto"/>
          </w:divBdr>
        </w:div>
        <w:div w:id="1240409972">
          <w:marLeft w:val="480"/>
          <w:marRight w:val="0"/>
          <w:marTop w:val="0"/>
          <w:marBottom w:val="0"/>
          <w:divBdr>
            <w:top w:val="none" w:sz="0" w:space="0" w:color="auto"/>
            <w:left w:val="none" w:sz="0" w:space="0" w:color="auto"/>
            <w:bottom w:val="none" w:sz="0" w:space="0" w:color="auto"/>
            <w:right w:val="none" w:sz="0" w:space="0" w:color="auto"/>
          </w:divBdr>
        </w:div>
        <w:div w:id="757097406">
          <w:marLeft w:val="480"/>
          <w:marRight w:val="0"/>
          <w:marTop w:val="0"/>
          <w:marBottom w:val="0"/>
          <w:divBdr>
            <w:top w:val="none" w:sz="0" w:space="0" w:color="auto"/>
            <w:left w:val="none" w:sz="0" w:space="0" w:color="auto"/>
            <w:bottom w:val="none" w:sz="0" w:space="0" w:color="auto"/>
            <w:right w:val="none" w:sz="0" w:space="0" w:color="auto"/>
          </w:divBdr>
        </w:div>
        <w:div w:id="1226140849">
          <w:marLeft w:val="480"/>
          <w:marRight w:val="0"/>
          <w:marTop w:val="0"/>
          <w:marBottom w:val="0"/>
          <w:divBdr>
            <w:top w:val="none" w:sz="0" w:space="0" w:color="auto"/>
            <w:left w:val="none" w:sz="0" w:space="0" w:color="auto"/>
            <w:bottom w:val="none" w:sz="0" w:space="0" w:color="auto"/>
            <w:right w:val="none" w:sz="0" w:space="0" w:color="auto"/>
          </w:divBdr>
        </w:div>
        <w:div w:id="1776631698">
          <w:marLeft w:val="480"/>
          <w:marRight w:val="0"/>
          <w:marTop w:val="0"/>
          <w:marBottom w:val="0"/>
          <w:divBdr>
            <w:top w:val="none" w:sz="0" w:space="0" w:color="auto"/>
            <w:left w:val="none" w:sz="0" w:space="0" w:color="auto"/>
            <w:bottom w:val="none" w:sz="0" w:space="0" w:color="auto"/>
            <w:right w:val="none" w:sz="0" w:space="0" w:color="auto"/>
          </w:divBdr>
        </w:div>
        <w:div w:id="565535459">
          <w:marLeft w:val="480"/>
          <w:marRight w:val="0"/>
          <w:marTop w:val="0"/>
          <w:marBottom w:val="0"/>
          <w:divBdr>
            <w:top w:val="none" w:sz="0" w:space="0" w:color="auto"/>
            <w:left w:val="none" w:sz="0" w:space="0" w:color="auto"/>
            <w:bottom w:val="none" w:sz="0" w:space="0" w:color="auto"/>
            <w:right w:val="none" w:sz="0" w:space="0" w:color="auto"/>
          </w:divBdr>
        </w:div>
        <w:div w:id="1592590504">
          <w:marLeft w:val="480"/>
          <w:marRight w:val="0"/>
          <w:marTop w:val="0"/>
          <w:marBottom w:val="0"/>
          <w:divBdr>
            <w:top w:val="none" w:sz="0" w:space="0" w:color="auto"/>
            <w:left w:val="none" w:sz="0" w:space="0" w:color="auto"/>
            <w:bottom w:val="none" w:sz="0" w:space="0" w:color="auto"/>
            <w:right w:val="none" w:sz="0" w:space="0" w:color="auto"/>
          </w:divBdr>
        </w:div>
        <w:div w:id="1775439625">
          <w:marLeft w:val="480"/>
          <w:marRight w:val="0"/>
          <w:marTop w:val="0"/>
          <w:marBottom w:val="0"/>
          <w:divBdr>
            <w:top w:val="none" w:sz="0" w:space="0" w:color="auto"/>
            <w:left w:val="none" w:sz="0" w:space="0" w:color="auto"/>
            <w:bottom w:val="none" w:sz="0" w:space="0" w:color="auto"/>
            <w:right w:val="none" w:sz="0" w:space="0" w:color="auto"/>
          </w:divBdr>
        </w:div>
        <w:div w:id="1020013089">
          <w:marLeft w:val="480"/>
          <w:marRight w:val="0"/>
          <w:marTop w:val="0"/>
          <w:marBottom w:val="0"/>
          <w:divBdr>
            <w:top w:val="none" w:sz="0" w:space="0" w:color="auto"/>
            <w:left w:val="none" w:sz="0" w:space="0" w:color="auto"/>
            <w:bottom w:val="none" w:sz="0" w:space="0" w:color="auto"/>
            <w:right w:val="none" w:sz="0" w:space="0" w:color="auto"/>
          </w:divBdr>
        </w:div>
        <w:div w:id="665405072">
          <w:marLeft w:val="480"/>
          <w:marRight w:val="0"/>
          <w:marTop w:val="0"/>
          <w:marBottom w:val="0"/>
          <w:divBdr>
            <w:top w:val="none" w:sz="0" w:space="0" w:color="auto"/>
            <w:left w:val="none" w:sz="0" w:space="0" w:color="auto"/>
            <w:bottom w:val="none" w:sz="0" w:space="0" w:color="auto"/>
            <w:right w:val="none" w:sz="0" w:space="0" w:color="auto"/>
          </w:divBdr>
        </w:div>
        <w:div w:id="1104812920">
          <w:marLeft w:val="480"/>
          <w:marRight w:val="0"/>
          <w:marTop w:val="0"/>
          <w:marBottom w:val="0"/>
          <w:divBdr>
            <w:top w:val="none" w:sz="0" w:space="0" w:color="auto"/>
            <w:left w:val="none" w:sz="0" w:space="0" w:color="auto"/>
            <w:bottom w:val="none" w:sz="0" w:space="0" w:color="auto"/>
            <w:right w:val="none" w:sz="0" w:space="0" w:color="auto"/>
          </w:divBdr>
        </w:div>
        <w:div w:id="1274943729">
          <w:marLeft w:val="480"/>
          <w:marRight w:val="0"/>
          <w:marTop w:val="0"/>
          <w:marBottom w:val="0"/>
          <w:divBdr>
            <w:top w:val="none" w:sz="0" w:space="0" w:color="auto"/>
            <w:left w:val="none" w:sz="0" w:space="0" w:color="auto"/>
            <w:bottom w:val="none" w:sz="0" w:space="0" w:color="auto"/>
            <w:right w:val="none" w:sz="0" w:space="0" w:color="auto"/>
          </w:divBdr>
        </w:div>
        <w:div w:id="1455519286">
          <w:marLeft w:val="480"/>
          <w:marRight w:val="0"/>
          <w:marTop w:val="0"/>
          <w:marBottom w:val="0"/>
          <w:divBdr>
            <w:top w:val="none" w:sz="0" w:space="0" w:color="auto"/>
            <w:left w:val="none" w:sz="0" w:space="0" w:color="auto"/>
            <w:bottom w:val="none" w:sz="0" w:space="0" w:color="auto"/>
            <w:right w:val="none" w:sz="0" w:space="0" w:color="auto"/>
          </w:divBdr>
        </w:div>
        <w:div w:id="132137234">
          <w:marLeft w:val="480"/>
          <w:marRight w:val="0"/>
          <w:marTop w:val="0"/>
          <w:marBottom w:val="0"/>
          <w:divBdr>
            <w:top w:val="none" w:sz="0" w:space="0" w:color="auto"/>
            <w:left w:val="none" w:sz="0" w:space="0" w:color="auto"/>
            <w:bottom w:val="none" w:sz="0" w:space="0" w:color="auto"/>
            <w:right w:val="none" w:sz="0" w:space="0" w:color="auto"/>
          </w:divBdr>
        </w:div>
        <w:div w:id="718167676">
          <w:marLeft w:val="480"/>
          <w:marRight w:val="0"/>
          <w:marTop w:val="0"/>
          <w:marBottom w:val="0"/>
          <w:divBdr>
            <w:top w:val="none" w:sz="0" w:space="0" w:color="auto"/>
            <w:left w:val="none" w:sz="0" w:space="0" w:color="auto"/>
            <w:bottom w:val="none" w:sz="0" w:space="0" w:color="auto"/>
            <w:right w:val="none" w:sz="0" w:space="0" w:color="auto"/>
          </w:divBdr>
        </w:div>
        <w:div w:id="1527602042">
          <w:marLeft w:val="480"/>
          <w:marRight w:val="0"/>
          <w:marTop w:val="0"/>
          <w:marBottom w:val="0"/>
          <w:divBdr>
            <w:top w:val="none" w:sz="0" w:space="0" w:color="auto"/>
            <w:left w:val="none" w:sz="0" w:space="0" w:color="auto"/>
            <w:bottom w:val="none" w:sz="0" w:space="0" w:color="auto"/>
            <w:right w:val="none" w:sz="0" w:space="0" w:color="auto"/>
          </w:divBdr>
        </w:div>
        <w:div w:id="1881241072">
          <w:marLeft w:val="480"/>
          <w:marRight w:val="0"/>
          <w:marTop w:val="0"/>
          <w:marBottom w:val="0"/>
          <w:divBdr>
            <w:top w:val="none" w:sz="0" w:space="0" w:color="auto"/>
            <w:left w:val="none" w:sz="0" w:space="0" w:color="auto"/>
            <w:bottom w:val="none" w:sz="0" w:space="0" w:color="auto"/>
            <w:right w:val="none" w:sz="0" w:space="0" w:color="auto"/>
          </w:divBdr>
        </w:div>
        <w:div w:id="1800567999">
          <w:marLeft w:val="480"/>
          <w:marRight w:val="0"/>
          <w:marTop w:val="0"/>
          <w:marBottom w:val="0"/>
          <w:divBdr>
            <w:top w:val="none" w:sz="0" w:space="0" w:color="auto"/>
            <w:left w:val="none" w:sz="0" w:space="0" w:color="auto"/>
            <w:bottom w:val="none" w:sz="0" w:space="0" w:color="auto"/>
            <w:right w:val="none" w:sz="0" w:space="0" w:color="auto"/>
          </w:divBdr>
        </w:div>
        <w:div w:id="368841118">
          <w:marLeft w:val="480"/>
          <w:marRight w:val="0"/>
          <w:marTop w:val="0"/>
          <w:marBottom w:val="0"/>
          <w:divBdr>
            <w:top w:val="none" w:sz="0" w:space="0" w:color="auto"/>
            <w:left w:val="none" w:sz="0" w:space="0" w:color="auto"/>
            <w:bottom w:val="none" w:sz="0" w:space="0" w:color="auto"/>
            <w:right w:val="none" w:sz="0" w:space="0" w:color="auto"/>
          </w:divBdr>
        </w:div>
        <w:div w:id="725879761">
          <w:marLeft w:val="480"/>
          <w:marRight w:val="0"/>
          <w:marTop w:val="0"/>
          <w:marBottom w:val="0"/>
          <w:divBdr>
            <w:top w:val="none" w:sz="0" w:space="0" w:color="auto"/>
            <w:left w:val="none" w:sz="0" w:space="0" w:color="auto"/>
            <w:bottom w:val="none" w:sz="0" w:space="0" w:color="auto"/>
            <w:right w:val="none" w:sz="0" w:space="0" w:color="auto"/>
          </w:divBdr>
        </w:div>
        <w:div w:id="1497376651">
          <w:marLeft w:val="480"/>
          <w:marRight w:val="0"/>
          <w:marTop w:val="0"/>
          <w:marBottom w:val="0"/>
          <w:divBdr>
            <w:top w:val="none" w:sz="0" w:space="0" w:color="auto"/>
            <w:left w:val="none" w:sz="0" w:space="0" w:color="auto"/>
            <w:bottom w:val="none" w:sz="0" w:space="0" w:color="auto"/>
            <w:right w:val="none" w:sz="0" w:space="0" w:color="auto"/>
          </w:divBdr>
        </w:div>
        <w:div w:id="168106103">
          <w:marLeft w:val="480"/>
          <w:marRight w:val="0"/>
          <w:marTop w:val="0"/>
          <w:marBottom w:val="0"/>
          <w:divBdr>
            <w:top w:val="none" w:sz="0" w:space="0" w:color="auto"/>
            <w:left w:val="none" w:sz="0" w:space="0" w:color="auto"/>
            <w:bottom w:val="none" w:sz="0" w:space="0" w:color="auto"/>
            <w:right w:val="none" w:sz="0" w:space="0" w:color="auto"/>
          </w:divBdr>
        </w:div>
        <w:div w:id="391343581">
          <w:marLeft w:val="480"/>
          <w:marRight w:val="0"/>
          <w:marTop w:val="0"/>
          <w:marBottom w:val="0"/>
          <w:divBdr>
            <w:top w:val="none" w:sz="0" w:space="0" w:color="auto"/>
            <w:left w:val="none" w:sz="0" w:space="0" w:color="auto"/>
            <w:bottom w:val="none" w:sz="0" w:space="0" w:color="auto"/>
            <w:right w:val="none" w:sz="0" w:space="0" w:color="auto"/>
          </w:divBdr>
        </w:div>
        <w:div w:id="2097628195">
          <w:marLeft w:val="480"/>
          <w:marRight w:val="0"/>
          <w:marTop w:val="0"/>
          <w:marBottom w:val="0"/>
          <w:divBdr>
            <w:top w:val="none" w:sz="0" w:space="0" w:color="auto"/>
            <w:left w:val="none" w:sz="0" w:space="0" w:color="auto"/>
            <w:bottom w:val="none" w:sz="0" w:space="0" w:color="auto"/>
            <w:right w:val="none" w:sz="0" w:space="0" w:color="auto"/>
          </w:divBdr>
        </w:div>
        <w:div w:id="1721400166">
          <w:marLeft w:val="480"/>
          <w:marRight w:val="0"/>
          <w:marTop w:val="0"/>
          <w:marBottom w:val="0"/>
          <w:divBdr>
            <w:top w:val="none" w:sz="0" w:space="0" w:color="auto"/>
            <w:left w:val="none" w:sz="0" w:space="0" w:color="auto"/>
            <w:bottom w:val="none" w:sz="0" w:space="0" w:color="auto"/>
            <w:right w:val="none" w:sz="0" w:space="0" w:color="auto"/>
          </w:divBdr>
        </w:div>
        <w:div w:id="1471554567">
          <w:marLeft w:val="480"/>
          <w:marRight w:val="0"/>
          <w:marTop w:val="0"/>
          <w:marBottom w:val="0"/>
          <w:divBdr>
            <w:top w:val="none" w:sz="0" w:space="0" w:color="auto"/>
            <w:left w:val="none" w:sz="0" w:space="0" w:color="auto"/>
            <w:bottom w:val="none" w:sz="0" w:space="0" w:color="auto"/>
            <w:right w:val="none" w:sz="0" w:space="0" w:color="auto"/>
          </w:divBdr>
        </w:div>
        <w:div w:id="1705329003">
          <w:marLeft w:val="480"/>
          <w:marRight w:val="0"/>
          <w:marTop w:val="0"/>
          <w:marBottom w:val="0"/>
          <w:divBdr>
            <w:top w:val="none" w:sz="0" w:space="0" w:color="auto"/>
            <w:left w:val="none" w:sz="0" w:space="0" w:color="auto"/>
            <w:bottom w:val="none" w:sz="0" w:space="0" w:color="auto"/>
            <w:right w:val="none" w:sz="0" w:space="0" w:color="auto"/>
          </w:divBdr>
        </w:div>
        <w:div w:id="527568179">
          <w:marLeft w:val="480"/>
          <w:marRight w:val="0"/>
          <w:marTop w:val="0"/>
          <w:marBottom w:val="0"/>
          <w:divBdr>
            <w:top w:val="none" w:sz="0" w:space="0" w:color="auto"/>
            <w:left w:val="none" w:sz="0" w:space="0" w:color="auto"/>
            <w:bottom w:val="none" w:sz="0" w:space="0" w:color="auto"/>
            <w:right w:val="none" w:sz="0" w:space="0" w:color="auto"/>
          </w:divBdr>
        </w:div>
        <w:div w:id="1112477873">
          <w:marLeft w:val="480"/>
          <w:marRight w:val="0"/>
          <w:marTop w:val="0"/>
          <w:marBottom w:val="0"/>
          <w:divBdr>
            <w:top w:val="none" w:sz="0" w:space="0" w:color="auto"/>
            <w:left w:val="none" w:sz="0" w:space="0" w:color="auto"/>
            <w:bottom w:val="none" w:sz="0" w:space="0" w:color="auto"/>
            <w:right w:val="none" w:sz="0" w:space="0" w:color="auto"/>
          </w:divBdr>
        </w:div>
        <w:div w:id="962424213">
          <w:marLeft w:val="480"/>
          <w:marRight w:val="0"/>
          <w:marTop w:val="0"/>
          <w:marBottom w:val="0"/>
          <w:divBdr>
            <w:top w:val="none" w:sz="0" w:space="0" w:color="auto"/>
            <w:left w:val="none" w:sz="0" w:space="0" w:color="auto"/>
            <w:bottom w:val="none" w:sz="0" w:space="0" w:color="auto"/>
            <w:right w:val="none" w:sz="0" w:space="0" w:color="auto"/>
          </w:divBdr>
        </w:div>
        <w:div w:id="1642885876">
          <w:marLeft w:val="480"/>
          <w:marRight w:val="0"/>
          <w:marTop w:val="0"/>
          <w:marBottom w:val="0"/>
          <w:divBdr>
            <w:top w:val="none" w:sz="0" w:space="0" w:color="auto"/>
            <w:left w:val="none" w:sz="0" w:space="0" w:color="auto"/>
            <w:bottom w:val="none" w:sz="0" w:space="0" w:color="auto"/>
            <w:right w:val="none" w:sz="0" w:space="0" w:color="auto"/>
          </w:divBdr>
        </w:div>
        <w:div w:id="485325326">
          <w:marLeft w:val="480"/>
          <w:marRight w:val="0"/>
          <w:marTop w:val="0"/>
          <w:marBottom w:val="0"/>
          <w:divBdr>
            <w:top w:val="none" w:sz="0" w:space="0" w:color="auto"/>
            <w:left w:val="none" w:sz="0" w:space="0" w:color="auto"/>
            <w:bottom w:val="none" w:sz="0" w:space="0" w:color="auto"/>
            <w:right w:val="none" w:sz="0" w:space="0" w:color="auto"/>
          </w:divBdr>
        </w:div>
        <w:div w:id="2105413663">
          <w:marLeft w:val="480"/>
          <w:marRight w:val="0"/>
          <w:marTop w:val="0"/>
          <w:marBottom w:val="0"/>
          <w:divBdr>
            <w:top w:val="none" w:sz="0" w:space="0" w:color="auto"/>
            <w:left w:val="none" w:sz="0" w:space="0" w:color="auto"/>
            <w:bottom w:val="none" w:sz="0" w:space="0" w:color="auto"/>
            <w:right w:val="none" w:sz="0" w:space="0" w:color="auto"/>
          </w:divBdr>
        </w:div>
        <w:div w:id="39013708">
          <w:marLeft w:val="480"/>
          <w:marRight w:val="0"/>
          <w:marTop w:val="0"/>
          <w:marBottom w:val="0"/>
          <w:divBdr>
            <w:top w:val="none" w:sz="0" w:space="0" w:color="auto"/>
            <w:left w:val="none" w:sz="0" w:space="0" w:color="auto"/>
            <w:bottom w:val="none" w:sz="0" w:space="0" w:color="auto"/>
            <w:right w:val="none" w:sz="0" w:space="0" w:color="auto"/>
          </w:divBdr>
        </w:div>
        <w:div w:id="1471441703">
          <w:marLeft w:val="480"/>
          <w:marRight w:val="0"/>
          <w:marTop w:val="0"/>
          <w:marBottom w:val="0"/>
          <w:divBdr>
            <w:top w:val="none" w:sz="0" w:space="0" w:color="auto"/>
            <w:left w:val="none" w:sz="0" w:space="0" w:color="auto"/>
            <w:bottom w:val="none" w:sz="0" w:space="0" w:color="auto"/>
            <w:right w:val="none" w:sz="0" w:space="0" w:color="auto"/>
          </w:divBdr>
        </w:div>
        <w:div w:id="576283605">
          <w:marLeft w:val="480"/>
          <w:marRight w:val="0"/>
          <w:marTop w:val="0"/>
          <w:marBottom w:val="0"/>
          <w:divBdr>
            <w:top w:val="none" w:sz="0" w:space="0" w:color="auto"/>
            <w:left w:val="none" w:sz="0" w:space="0" w:color="auto"/>
            <w:bottom w:val="none" w:sz="0" w:space="0" w:color="auto"/>
            <w:right w:val="none" w:sz="0" w:space="0" w:color="auto"/>
          </w:divBdr>
        </w:div>
        <w:div w:id="1286155015">
          <w:marLeft w:val="480"/>
          <w:marRight w:val="0"/>
          <w:marTop w:val="0"/>
          <w:marBottom w:val="0"/>
          <w:divBdr>
            <w:top w:val="none" w:sz="0" w:space="0" w:color="auto"/>
            <w:left w:val="none" w:sz="0" w:space="0" w:color="auto"/>
            <w:bottom w:val="none" w:sz="0" w:space="0" w:color="auto"/>
            <w:right w:val="none" w:sz="0" w:space="0" w:color="auto"/>
          </w:divBdr>
        </w:div>
        <w:div w:id="386104998">
          <w:marLeft w:val="480"/>
          <w:marRight w:val="0"/>
          <w:marTop w:val="0"/>
          <w:marBottom w:val="0"/>
          <w:divBdr>
            <w:top w:val="none" w:sz="0" w:space="0" w:color="auto"/>
            <w:left w:val="none" w:sz="0" w:space="0" w:color="auto"/>
            <w:bottom w:val="none" w:sz="0" w:space="0" w:color="auto"/>
            <w:right w:val="none" w:sz="0" w:space="0" w:color="auto"/>
          </w:divBdr>
        </w:div>
        <w:div w:id="1240989767">
          <w:marLeft w:val="480"/>
          <w:marRight w:val="0"/>
          <w:marTop w:val="0"/>
          <w:marBottom w:val="0"/>
          <w:divBdr>
            <w:top w:val="none" w:sz="0" w:space="0" w:color="auto"/>
            <w:left w:val="none" w:sz="0" w:space="0" w:color="auto"/>
            <w:bottom w:val="none" w:sz="0" w:space="0" w:color="auto"/>
            <w:right w:val="none" w:sz="0" w:space="0" w:color="auto"/>
          </w:divBdr>
        </w:div>
        <w:div w:id="1390685050">
          <w:marLeft w:val="480"/>
          <w:marRight w:val="0"/>
          <w:marTop w:val="0"/>
          <w:marBottom w:val="0"/>
          <w:divBdr>
            <w:top w:val="none" w:sz="0" w:space="0" w:color="auto"/>
            <w:left w:val="none" w:sz="0" w:space="0" w:color="auto"/>
            <w:bottom w:val="none" w:sz="0" w:space="0" w:color="auto"/>
            <w:right w:val="none" w:sz="0" w:space="0" w:color="auto"/>
          </w:divBdr>
        </w:div>
        <w:div w:id="1940748768">
          <w:marLeft w:val="480"/>
          <w:marRight w:val="0"/>
          <w:marTop w:val="0"/>
          <w:marBottom w:val="0"/>
          <w:divBdr>
            <w:top w:val="none" w:sz="0" w:space="0" w:color="auto"/>
            <w:left w:val="none" w:sz="0" w:space="0" w:color="auto"/>
            <w:bottom w:val="none" w:sz="0" w:space="0" w:color="auto"/>
            <w:right w:val="none" w:sz="0" w:space="0" w:color="auto"/>
          </w:divBdr>
        </w:div>
        <w:div w:id="899755468">
          <w:marLeft w:val="480"/>
          <w:marRight w:val="0"/>
          <w:marTop w:val="0"/>
          <w:marBottom w:val="0"/>
          <w:divBdr>
            <w:top w:val="none" w:sz="0" w:space="0" w:color="auto"/>
            <w:left w:val="none" w:sz="0" w:space="0" w:color="auto"/>
            <w:bottom w:val="none" w:sz="0" w:space="0" w:color="auto"/>
            <w:right w:val="none" w:sz="0" w:space="0" w:color="auto"/>
          </w:divBdr>
        </w:div>
        <w:div w:id="2102798157">
          <w:marLeft w:val="480"/>
          <w:marRight w:val="0"/>
          <w:marTop w:val="0"/>
          <w:marBottom w:val="0"/>
          <w:divBdr>
            <w:top w:val="none" w:sz="0" w:space="0" w:color="auto"/>
            <w:left w:val="none" w:sz="0" w:space="0" w:color="auto"/>
            <w:bottom w:val="none" w:sz="0" w:space="0" w:color="auto"/>
            <w:right w:val="none" w:sz="0" w:space="0" w:color="auto"/>
          </w:divBdr>
        </w:div>
        <w:div w:id="136412073">
          <w:marLeft w:val="480"/>
          <w:marRight w:val="0"/>
          <w:marTop w:val="0"/>
          <w:marBottom w:val="0"/>
          <w:divBdr>
            <w:top w:val="none" w:sz="0" w:space="0" w:color="auto"/>
            <w:left w:val="none" w:sz="0" w:space="0" w:color="auto"/>
            <w:bottom w:val="none" w:sz="0" w:space="0" w:color="auto"/>
            <w:right w:val="none" w:sz="0" w:space="0" w:color="auto"/>
          </w:divBdr>
        </w:div>
        <w:div w:id="437994467">
          <w:marLeft w:val="480"/>
          <w:marRight w:val="0"/>
          <w:marTop w:val="0"/>
          <w:marBottom w:val="0"/>
          <w:divBdr>
            <w:top w:val="none" w:sz="0" w:space="0" w:color="auto"/>
            <w:left w:val="none" w:sz="0" w:space="0" w:color="auto"/>
            <w:bottom w:val="none" w:sz="0" w:space="0" w:color="auto"/>
            <w:right w:val="none" w:sz="0" w:space="0" w:color="auto"/>
          </w:divBdr>
        </w:div>
        <w:div w:id="6248789">
          <w:marLeft w:val="480"/>
          <w:marRight w:val="0"/>
          <w:marTop w:val="0"/>
          <w:marBottom w:val="0"/>
          <w:divBdr>
            <w:top w:val="none" w:sz="0" w:space="0" w:color="auto"/>
            <w:left w:val="none" w:sz="0" w:space="0" w:color="auto"/>
            <w:bottom w:val="none" w:sz="0" w:space="0" w:color="auto"/>
            <w:right w:val="none" w:sz="0" w:space="0" w:color="auto"/>
          </w:divBdr>
        </w:div>
        <w:div w:id="1701972612">
          <w:marLeft w:val="480"/>
          <w:marRight w:val="0"/>
          <w:marTop w:val="0"/>
          <w:marBottom w:val="0"/>
          <w:divBdr>
            <w:top w:val="none" w:sz="0" w:space="0" w:color="auto"/>
            <w:left w:val="none" w:sz="0" w:space="0" w:color="auto"/>
            <w:bottom w:val="none" w:sz="0" w:space="0" w:color="auto"/>
            <w:right w:val="none" w:sz="0" w:space="0" w:color="auto"/>
          </w:divBdr>
        </w:div>
        <w:div w:id="1609658443">
          <w:marLeft w:val="480"/>
          <w:marRight w:val="0"/>
          <w:marTop w:val="0"/>
          <w:marBottom w:val="0"/>
          <w:divBdr>
            <w:top w:val="none" w:sz="0" w:space="0" w:color="auto"/>
            <w:left w:val="none" w:sz="0" w:space="0" w:color="auto"/>
            <w:bottom w:val="none" w:sz="0" w:space="0" w:color="auto"/>
            <w:right w:val="none" w:sz="0" w:space="0" w:color="auto"/>
          </w:divBdr>
        </w:div>
        <w:div w:id="1331522711">
          <w:marLeft w:val="480"/>
          <w:marRight w:val="0"/>
          <w:marTop w:val="0"/>
          <w:marBottom w:val="0"/>
          <w:divBdr>
            <w:top w:val="none" w:sz="0" w:space="0" w:color="auto"/>
            <w:left w:val="none" w:sz="0" w:space="0" w:color="auto"/>
            <w:bottom w:val="none" w:sz="0" w:space="0" w:color="auto"/>
            <w:right w:val="none" w:sz="0" w:space="0" w:color="auto"/>
          </w:divBdr>
        </w:div>
        <w:div w:id="283925981">
          <w:marLeft w:val="480"/>
          <w:marRight w:val="0"/>
          <w:marTop w:val="0"/>
          <w:marBottom w:val="0"/>
          <w:divBdr>
            <w:top w:val="none" w:sz="0" w:space="0" w:color="auto"/>
            <w:left w:val="none" w:sz="0" w:space="0" w:color="auto"/>
            <w:bottom w:val="none" w:sz="0" w:space="0" w:color="auto"/>
            <w:right w:val="none" w:sz="0" w:space="0" w:color="auto"/>
          </w:divBdr>
        </w:div>
        <w:div w:id="882718212">
          <w:marLeft w:val="480"/>
          <w:marRight w:val="0"/>
          <w:marTop w:val="0"/>
          <w:marBottom w:val="0"/>
          <w:divBdr>
            <w:top w:val="none" w:sz="0" w:space="0" w:color="auto"/>
            <w:left w:val="none" w:sz="0" w:space="0" w:color="auto"/>
            <w:bottom w:val="none" w:sz="0" w:space="0" w:color="auto"/>
            <w:right w:val="none" w:sz="0" w:space="0" w:color="auto"/>
          </w:divBdr>
        </w:div>
        <w:div w:id="1357347098">
          <w:marLeft w:val="480"/>
          <w:marRight w:val="0"/>
          <w:marTop w:val="0"/>
          <w:marBottom w:val="0"/>
          <w:divBdr>
            <w:top w:val="none" w:sz="0" w:space="0" w:color="auto"/>
            <w:left w:val="none" w:sz="0" w:space="0" w:color="auto"/>
            <w:bottom w:val="none" w:sz="0" w:space="0" w:color="auto"/>
            <w:right w:val="none" w:sz="0" w:space="0" w:color="auto"/>
          </w:divBdr>
        </w:div>
        <w:div w:id="1592003229">
          <w:marLeft w:val="480"/>
          <w:marRight w:val="0"/>
          <w:marTop w:val="0"/>
          <w:marBottom w:val="0"/>
          <w:divBdr>
            <w:top w:val="none" w:sz="0" w:space="0" w:color="auto"/>
            <w:left w:val="none" w:sz="0" w:space="0" w:color="auto"/>
            <w:bottom w:val="none" w:sz="0" w:space="0" w:color="auto"/>
            <w:right w:val="none" w:sz="0" w:space="0" w:color="auto"/>
          </w:divBdr>
        </w:div>
        <w:div w:id="690839263">
          <w:marLeft w:val="480"/>
          <w:marRight w:val="0"/>
          <w:marTop w:val="0"/>
          <w:marBottom w:val="0"/>
          <w:divBdr>
            <w:top w:val="none" w:sz="0" w:space="0" w:color="auto"/>
            <w:left w:val="none" w:sz="0" w:space="0" w:color="auto"/>
            <w:bottom w:val="none" w:sz="0" w:space="0" w:color="auto"/>
            <w:right w:val="none" w:sz="0" w:space="0" w:color="auto"/>
          </w:divBdr>
        </w:div>
        <w:div w:id="2041783152">
          <w:marLeft w:val="480"/>
          <w:marRight w:val="0"/>
          <w:marTop w:val="0"/>
          <w:marBottom w:val="0"/>
          <w:divBdr>
            <w:top w:val="none" w:sz="0" w:space="0" w:color="auto"/>
            <w:left w:val="none" w:sz="0" w:space="0" w:color="auto"/>
            <w:bottom w:val="none" w:sz="0" w:space="0" w:color="auto"/>
            <w:right w:val="none" w:sz="0" w:space="0" w:color="auto"/>
          </w:divBdr>
        </w:div>
        <w:div w:id="1448696410">
          <w:marLeft w:val="480"/>
          <w:marRight w:val="0"/>
          <w:marTop w:val="0"/>
          <w:marBottom w:val="0"/>
          <w:divBdr>
            <w:top w:val="none" w:sz="0" w:space="0" w:color="auto"/>
            <w:left w:val="none" w:sz="0" w:space="0" w:color="auto"/>
            <w:bottom w:val="none" w:sz="0" w:space="0" w:color="auto"/>
            <w:right w:val="none" w:sz="0" w:space="0" w:color="auto"/>
          </w:divBdr>
        </w:div>
        <w:div w:id="220294990">
          <w:marLeft w:val="480"/>
          <w:marRight w:val="0"/>
          <w:marTop w:val="0"/>
          <w:marBottom w:val="0"/>
          <w:divBdr>
            <w:top w:val="none" w:sz="0" w:space="0" w:color="auto"/>
            <w:left w:val="none" w:sz="0" w:space="0" w:color="auto"/>
            <w:bottom w:val="none" w:sz="0" w:space="0" w:color="auto"/>
            <w:right w:val="none" w:sz="0" w:space="0" w:color="auto"/>
          </w:divBdr>
        </w:div>
        <w:div w:id="18286577">
          <w:marLeft w:val="480"/>
          <w:marRight w:val="0"/>
          <w:marTop w:val="0"/>
          <w:marBottom w:val="0"/>
          <w:divBdr>
            <w:top w:val="none" w:sz="0" w:space="0" w:color="auto"/>
            <w:left w:val="none" w:sz="0" w:space="0" w:color="auto"/>
            <w:bottom w:val="none" w:sz="0" w:space="0" w:color="auto"/>
            <w:right w:val="none" w:sz="0" w:space="0" w:color="auto"/>
          </w:divBdr>
        </w:div>
        <w:div w:id="899753324">
          <w:marLeft w:val="480"/>
          <w:marRight w:val="0"/>
          <w:marTop w:val="0"/>
          <w:marBottom w:val="0"/>
          <w:divBdr>
            <w:top w:val="none" w:sz="0" w:space="0" w:color="auto"/>
            <w:left w:val="none" w:sz="0" w:space="0" w:color="auto"/>
            <w:bottom w:val="none" w:sz="0" w:space="0" w:color="auto"/>
            <w:right w:val="none" w:sz="0" w:space="0" w:color="auto"/>
          </w:divBdr>
        </w:div>
        <w:div w:id="2055888927">
          <w:marLeft w:val="480"/>
          <w:marRight w:val="0"/>
          <w:marTop w:val="0"/>
          <w:marBottom w:val="0"/>
          <w:divBdr>
            <w:top w:val="none" w:sz="0" w:space="0" w:color="auto"/>
            <w:left w:val="none" w:sz="0" w:space="0" w:color="auto"/>
            <w:bottom w:val="none" w:sz="0" w:space="0" w:color="auto"/>
            <w:right w:val="none" w:sz="0" w:space="0" w:color="auto"/>
          </w:divBdr>
        </w:div>
        <w:div w:id="831290992">
          <w:marLeft w:val="480"/>
          <w:marRight w:val="0"/>
          <w:marTop w:val="0"/>
          <w:marBottom w:val="0"/>
          <w:divBdr>
            <w:top w:val="none" w:sz="0" w:space="0" w:color="auto"/>
            <w:left w:val="none" w:sz="0" w:space="0" w:color="auto"/>
            <w:bottom w:val="none" w:sz="0" w:space="0" w:color="auto"/>
            <w:right w:val="none" w:sz="0" w:space="0" w:color="auto"/>
          </w:divBdr>
        </w:div>
      </w:divsChild>
    </w:div>
    <w:div w:id="590116359">
      <w:bodyDiv w:val="1"/>
      <w:marLeft w:val="0"/>
      <w:marRight w:val="0"/>
      <w:marTop w:val="0"/>
      <w:marBottom w:val="0"/>
      <w:divBdr>
        <w:top w:val="none" w:sz="0" w:space="0" w:color="auto"/>
        <w:left w:val="none" w:sz="0" w:space="0" w:color="auto"/>
        <w:bottom w:val="none" w:sz="0" w:space="0" w:color="auto"/>
        <w:right w:val="none" w:sz="0" w:space="0" w:color="auto"/>
      </w:divBdr>
    </w:div>
    <w:div w:id="590435815">
      <w:bodyDiv w:val="1"/>
      <w:marLeft w:val="0"/>
      <w:marRight w:val="0"/>
      <w:marTop w:val="0"/>
      <w:marBottom w:val="0"/>
      <w:divBdr>
        <w:top w:val="none" w:sz="0" w:space="0" w:color="auto"/>
        <w:left w:val="none" w:sz="0" w:space="0" w:color="auto"/>
        <w:bottom w:val="none" w:sz="0" w:space="0" w:color="auto"/>
        <w:right w:val="none" w:sz="0" w:space="0" w:color="auto"/>
      </w:divBdr>
    </w:div>
    <w:div w:id="590506669">
      <w:bodyDiv w:val="1"/>
      <w:marLeft w:val="0"/>
      <w:marRight w:val="0"/>
      <w:marTop w:val="0"/>
      <w:marBottom w:val="0"/>
      <w:divBdr>
        <w:top w:val="none" w:sz="0" w:space="0" w:color="auto"/>
        <w:left w:val="none" w:sz="0" w:space="0" w:color="auto"/>
        <w:bottom w:val="none" w:sz="0" w:space="0" w:color="auto"/>
        <w:right w:val="none" w:sz="0" w:space="0" w:color="auto"/>
      </w:divBdr>
    </w:div>
    <w:div w:id="590696449">
      <w:bodyDiv w:val="1"/>
      <w:marLeft w:val="0"/>
      <w:marRight w:val="0"/>
      <w:marTop w:val="0"/>
      <w:marBottom w:val="0"/>
      <w:divBdr>
        <w:top w:val="none" w:sz="0" w:space="0" w:color="auto"/>
        <w:left w:val="none" w:sz="0" w:space="0" w:color="auto"/>
        <w:bottom w:val="none" w:sz="0" w:space="0" w:color="auto"/>
        <w:right w:val="none" w:sz="0" w:space="0" w:color="auto"/>
      </w:divBdr>
    </w:div>
    <w:div w:id="590745329">
      <w:bodyDiv w:val="1"/>
      <w:marLeft w:val="0"/>
      <w:marRight w:val="0"/>
      <w:marTop w:val="0"/>
      <w:marBottom w:val="0"/>
      <w:divBdr>
        <w:top w:val="none" w:sz="0" w:space="0" w:color="auto"/>
        <w:left w:val="none" w:sz="0" w:space="0" w:color="auto"/>
        <w:bottom w:val="none" w:sz="0" w:space="0" w:color="auto"/>
        <w:right w:val="none" w:sz="0" w:space="0" w:color="auto"/>
      </w:divBdr>
    </w:div>
    <w:div w:id="590747847">
      <w:bodyDiv w:val="1"/>
      <w:marLeft w:val="0"/>
      <w:marRight w:val="0"/>
      <w:marTop w:val="0"/>
      <w:marBottom w:val="0"/>
      <w:divBdr>
        <w:top w:val="none" w:sz="0" w:space="0" w:color="auto"/>
        <w:left w:val="none" w:sz="0" w:space="0" w:color="auto"/>
        <w:bottom w:val="none" w:sz="0" w:space="0" w:color="auto"/>
        <w:right w:val="none" w:sz="0" w:space="0" w:color="auto"/>
      </w:divBdr>
    </w:div>
    <w:div w:id="590896978">
      <w:bodyDiv w:val="1"/>
      <w:marLeft w:val="0"/>
      <w:marRight w:val="0"/>
      <w:marTop w:val="0"/>
      <w:marBottom w:val="0"/>
      <w:divBdr>
        <w:top w:val="none" w:sz="0" w:space="0" w:color="auto"/>
        <w:left w:val="none" w:sz="0" w:space="0" w:color="auto"/>
        <w:bottom w:val="none" w:sz="0" w:space="0" w:color="auto"/>
        <w:right w:val="none" w:sz="0" w:space="0" w:color="auto"/>
      </w:divBdr>
    </w:div>
    <w:div w:id="590965831">
      <w:bodyDiv w:val="1"/>
      <w:marLeft w:val="0"/>
      <w:marRight w:val="0"/>
      <w:marTop w:val="0"/>
      <w:marBottom w:val="0"/>
      <w:divBdr>
        <w:top w:val="none" w:sz="0" w:space="0" w:color="auto"/>
        <w:left w:val="none" w:sz="0" w:space="0" w:color="auto"/>
        <w:bottom w:val="none" w:sz="0" w:space="0" w:color="auto"/>
        <w:right w:val="none" w:sz="0" w:space="0" w:color="auto"/>
      </w:divBdr>
    </w:div>
    <w:div w:id="590967535">
      <w:bodyDiv w:val="1"/>
      <w:marLeft w:val="0"/>
      <w:marRight w:val="0"/>
      <w:marTop w:val="0"/>
      <w:marBottom w:val="0"/>
      <w:divBdr>
        <w:top w:val="none" w:sz="0" w:space="0" w:color="auto"/>
        <w:left w:val="none" w:sz="0" w:space="0" w:color="auto"/>
        <w:bottom w:val="none" w:sz="0" w:space="0" w:color="auto"/>
        <w:right w:val="none" w:sz="0" w:space="0" w:color="auto"/>
      </w:divBdr>
    </w:div>
    <w:div w:id="591208927">
      <w:bodyDiv w:val="1"/>
      <w:marLeft w:val="0"/>
      <w:marRight w:val="0"/>
      <w:marTop w:val="0"/>
      <w:marBottom w:val="0"/>
      <w:divBdr>
        <w:top w:val="none" w:sz="0" w:space="0" w:color="auto"/>
        <w:left w:val="none" w:sz="0" w:space="0" w:color="auto"/>
        <w:bottom w:val="none" w:sz="0" w:space="0" w:color="auto"/>
        <w:right w:val="none" w:sz="0" w:space="0" w:color="auto"/>
      </w:divBdr>
    </w:div>
    <w:div w:id="591279696">
      <w:bodyDiv w:val="1"/>
      <w:marLeft w:val="0"/>
      <w:marRight w:val="0"/>
      <w:marTop w:val="0"/>
      <w:marBottom w:val="0"/>
      <w:divBdr>
        <w:top w:val="none" w:sz="0" w:space="0" w:color="auto"/>
        <w:left w:val="none" w:sz="0" w:space="0" w:color="auto"/>
        <w:bottom w:val="none" w:sz="0" w:space="0" w:color="auto"/>
        <w:right w:val="none" w:sz="0" w:space="0" w:color="auto"/>
      </w:divBdr>
    </w:div>
    <w:div w:id="591279759">
      <w:bodyDiv w:val="1"/>
      <w:marLeft w:val="0"/>
      <w:marRight w:val="0"/>
      <w:marTop w:val="0"/>
      <w:marBottom w:val="0"/>
      <w:divBdr>
        <w:top w:val="none" w:sz="0" w:space="0" w:color="auto"/>
        <w:left w:val="none" w:sz="0" w:space="0" w:color="auto"/>
        <w:bottom w:val="none" w:sz="0" w:space="0" w:color="auto"/>
        <w:right w:val="none" w:sz="0" w:space="0" w:color="auto"/>
      </w:divBdr>
    </w:div>
    <w:div w:id="591478081">
      <w:bodyDiv w:val="1"/>
      <w:marLeft w:val="0"/>
      <w:marRight w:val="0"/>
      <w:marTop w:val="0"/>
      <w:marBottom w:val="0"/>
      <w:divBdr>
        <w:top w:val="none" w:sz="0" w:space="0" w:color="auto"/>
        <w:left w:val="none" w:sz="0" w:space="0" w:color="auto"/>
        <w:bottom w:val="none" w:sz="0" w:space="0" w:color="auto"/>
        <w:right w:val="none" w:sz="0" w:space="0" w:color="auto"/>
      </w:divBdr>
    </w:div>
    <w:div w:id="591738953">
      <w:bodyDiv w:val="1"/>
      <w:marLeft w:val="0"/>
      <w:marRight w:val="0"/>
      <w:marTop w:val="0"/>
      <w:marBottom w:val="0"/>
      <w:divBdr>
        <w:top w:val="none" w:sz="0" w:space="0" w:color="auto"/>
        <w:left w:val="none" w:sz="0" w:space="0" w:color="auto"/>
        <w:bottom w:val="none" w:sz="0" w:space="0" w:color="auto"/>
        <w:right w:val="none" w:sz="0" w:space="0" w:color="auto"/>
      </w:divBdr>
    </w:div>
    <w:div w:id="591863484">
      <w:bodyDiv w:val="1"/>
      <w:marLeft w:val="0"/>
      <w:marRight w:val="0"/>
      <w:marTop w:val="0"/>
      <w:marBottom w:val="0"/>
      <w:divBdr>
        <w:top w:val="none" w:sz="0" w:space="0" w:color="auto"/>
        <w:left w:val="none" w:sz="0" w:space="0" w:color="auto"/>
        <w:bottom w:val="none" w:sz="0" w:space="0" w:color="auto"/>
        <w:right w:val="none" w:sz="0" w:space="0" w:color="auto"/>
      </w:divBdr>
    </w:div>
    <w:div w:id="592010571">
      <w:bodyDiv w:val="1"/>
      <w:marLeft w:val="0"/>
      <w:marRight w:val="0"/>
      <w:marTop w:val="0"/>
      <w:marBottom w:val="0"/>
      <w:divBdr>
        <w:top w:val="none" w:sz="0" w:space="0" w:color="auto"/>
        <w:left w:val="none" w:sz="0" w:space="0" w:color="auto"/>
        <w:bottom w:val="none" w:sz="0" w:space="0" w:color="auto"/>
        <w:right w:val="none" w:sz="0" w:space="0" w:color="auto"/>
      </w:divBdr>
    </w:div>
    <w:div w:id="592402608">
      <w:bodyDiv w:val="1"/>
      <w:marLeft w:val="0"/>
      <w:marRight w:val="0"/>
      <w:marTop w:val="0"/>
      <w:marBottom w:val="0"/>
      <w:divBdr>
        <w:top w:val="none" w:sz="0" w:space="0" w:color="auto"/>
        <w:left w:val="none" w:sz="0" w:space="0" w:color="auto"/>
        <w:bottom w:val="none" w:sz="0" w:space="0" w:color="auto"/>
        <w:right w:val="none" w:sz="0" w:space="0" w:color="auto"/>
      </w:divBdr>
    </w:div>
    <w:div w:id="592468706">
      <w:bodyDiv w:val="1"/>
      <w:marLeft w:val="0"/>
      <w:marRight w:val="0"/>
      <w:marTop w:val="0"/>
      <w:marBottom w:val="0"/>
      <w:divBdr>
        <w:top w:val="none" w:sz="0" w:space="0" w:color="auto"/>
        <w:left w:val="none" w:sz="0" w:space="0" w:color="auto"/>
        <w:bottom w:val="none" w:sz="0" w:space="0" w:color="auto"/>
        <w:right w:val="none" w:sz="0" w:space="0" w:color="auto"/>
      </w:divBdr>
    </w:div>
    <w:div w:id="592519575">
      <w:bodyDiv w:val="1"/>
      <w:marLeft w:val="0"/>
      <w:marRight w:val="0"/>
      <w:marTop w:val="0"/>
      <w:marBottom w:val="0"/>
      <w:divBdr>
        <w:top w:val="none" w:sz="0" w:space="0" w:color="auto"/>
        <w:left w:val="none" w:sz="0" w:space="0" w:color="auto"/>
        <w:bottom w:val="none" w:sz="0" w:space="0" w:color="auto"/>
        <w:right w:val="none" w:sz="0" w:space="0" w:color="auto"/>
      </w:divBdr>
    </w:div>
    <w:div w:id="592592681">
      <w:bodyDiv w:val="1"/>
      <w:marLeft w:val="0"/>
      <w:marRight w:val="0"/>
      <w:marTop w:val="0"/>
      <w:marBottom w:val="0"/>
      <w:divBdr>
        <w:top w:val="none" w:sz="0" w:space="0" w:color="auto"/>
        <w:left w:val="none" w:sz="0" w:space="0" w:color="auto"/>
        <w:bottom w:val="none" w:sz="0" w:space="0" w:color="auto"/>
        <w:right w:val="none" w:sz="0" w:space="0" w:color="auto"/>
      </w:divBdr>
    </w:div>
    <w:div w:id="592737677">
      <w:bodyDiv w:val="1"/>
      <w:marLeft w:val="0"/>
      <w:marRight w:val="0"/>
      <w:marTop w:val="0"/>
      <w:marBottom w:val="0"/>
      <w:divBdr>
        <w:top w:val="none" w:sz="0" w:space="0" w:color="auto"/>
        <w:left w:val="none" w:sz="0" w:space="0" w:color="auto"/>
        <w:bottom w:val="none" w:sz="0" w:space="0" w:color="auto"/>
        <w:right w:val="none" w:sz="0" w:space="0" w:color="auto"/>
      </w:divBdr>
    </w:div>
    <w:div w:id="592781984">
      <w:bodyDiv w:val="1"/>
      <w:marLeft w:val="0"/>
      <w:marRight w:val="0"/>
      <w:marTop w:val="0"/>
      <w:marBottom w:val="0"/>
      <w:divBdr>
        <w:top w:val="none" w:sz="0" w:space="0" w:color="auto"/>
        <w:left w:val="none" w:sz="0" w:space="0" w:color="auto"/>
        <w:bottom w:val="none" w:sz="0" w:space="0" w:color="auto"/>
        <w:right w:val="none" w:sz="0" w:space="0" w:color="auto"/>
      </w:divBdr>
      <w:divsChild>
        <w:div w:id="1676808549">
          <w:marLeft w:val="480"/>
          <w:marRight w:val="0"/>
          <w:marTop w:val="0"/>
          <w:marBottom w:val="0"/>
          <w:divBdr>
            <w:top w:val="none" w:sz="0" w:space="0" w:color="auto"/>
            <w:left w:val="none" w:sz="0" w:space="0" w:color="auto"/>
            <w:bottom w:val="none" w:sz="0" w:space="0" w:color="auto"/>
            <w:right w:val="none" w:sz="0" w:space="0" w:color="auto"/>
          </w:divBdr>
        </w:div>
        <w:div w:id="1005789864">
          <w:marLeft w:val="480"/>
          <w:marRight w:val="0"/>
          <w:marTop w:val="0"/>
          <w:marBottom w:val="0"/>
          <w:divBdr>
            <w:top w:val="none" w:sz="0" w:space="0" w:color="auto"/>
            <w:left w:val="none" w:sz="0" w:space="0" w:color="auto"/>
            <w:bottom w:val="none" w:sz="0" w:space="0" w:color="auto"/>
            <w:right w:val="none" w:sz="0" w:space="0" w:color="auto"/>
          </w:divBdr>
        </w:div>
        <w:div w:id="1275552175">
          <w:marLeft w:val="480"/>
          <w:marRight w:val="0"/>
          <w:marTop w:val="0"/>
          <w:marBottom w:val="0"/>
          <w:divBdr>
            <w:top w:val="none" w:sz="0" w:space="0" w:color="auto"/>
            <w:left w:val="none" w:sz="0" w:space="0" w:color="auto"/>
            <w:bottom w:val="none" w:sz="0" w:space="0" w:color="auto"/>
            <w:right w:val="none" w:sz="0" w:space="0" w:color="auto"/>
          </w:divBdr>
        </w:div>
        <w:div w:id="2115444394">
          <w:marLeft w:val="480"/>
          <w:marRight w:val="0"/>
          <w:marTop w:val="0"/>
          <w:marBottom w:val="0"/>
          <w:divBdr>
            <w:top w:val="none" w:sz="0" w:space="0" w:color="auto"/>
            <w:left w:val="none" w:sz="0" w:space="0" w:color="auto"/>
            <w:bottom w:val="none" w:sz="0" w:space="0" w:color="auto"/>
            <w:right w:val="none" w:sz="0" w:space="0" w:color="auto"/>
          </w:divBdr>
        </w:div>
        <w:div w:id="1077366909">
          <w:marLeft w:val="480"/>
          <w:marRight w:val="0"/>
          <w:marTop w:val="0"/>
          <w:marBottom w:val="0"/>
          <w:divBdr>
            <w:top w:val="none" w:sz="0" w:space="0" w:color="auto"/>
            <w:left w:val="none" w:sz="0" w:space="0" w:color="auto"/>
            <w:bottom w:val="none" w:sz="0" w:space="0" w:color="auto"/>
            <w:right w:val="none" w:sz="0" w:space="0" w:color="auto"/>
          </w:divBdr>
        </w:div>
        <w:div w:id="669258263">
          <w:marLeft w:val="480"/>
          <w:marRight w:val="0"/>
          <w:marTop w:val="0"/>
          <w:marBottom w:val="0"/>
          <w:divBdr>
            <w:top w:val="none" w:sz="0" w:space="0" w:color="auto"/>
            <w:left w:val="none" w:sz="0" w:space="0" w:color="auto"/>
            <w:bottom w:val="none" w:sz="0" w:space="0" w:color="auto"/>
            <w:right w:val="none" w:sz="0" w:space="0" w:color="auto"/>
          </w:divBdr>
        </w:div>
        <w:div w:id="1444576678">
          <w:marLeft w:val="480"/>
          <w:marRight w:val="0"/>
          <w:marTop w:val="0"/>
          <w:marBottom w:val="0"/>
          <w:divBdr>
            <w:top w:val="none" w:sz="0" w:space="0" w:color="auto"/>
            <w:left w:val="none" w:sz="0" w:space="0" w:color="auto"/>
            <w:bottom w:val="none" w:sz="0" w:space="0" w:color="auto"/>
            <w:right w:val="none" w:sz="0" w:space="0" w:color="auto"/>
          </w:divBdr>
        </w:div>
        <w:div w:id="1695811132">
          <w:marLeft w:val="480"/>
          <w:marRight w:val="0"/>
          <w:marTop w:val="0"/>
          <w:marBottom w:val="0"/>
          <w:divBdr>
            <w:top w:val="none" w:sz="0" w:space="0" w:color="auto"/>
            <w:left w:val="none" w:sz="0" w:space="0" w:color="auto"/>
            <w:bottom w:val="none" w:sz="0" w:space="0" w:color="auto"/>
            <w:right w:val="none" w:sz="0" w:space="0" w:color="auto"/>
          </w:divBdr>
        </w:div>
        <w:div w:id="1499148263">
          <w:marLeft w:val="480"/>
          <w:marRight w:val="0"/>
          <w:marTop w:val="0"/>
          <w:marBottom w:val="0"/>
          <w:divBdr>
            <w:top w:val="none" w:sz="0" w:space="0" w:color="auto"/>
            <w:left w:val="none" w:sz="0" w:space="0" w:color="auto"/>
            <w:bottom w:val="none" w:sz="0" w:space="0" w:color="auto"/>
            <w:right w:val="none" w:sz="0" w:space="0" w:color="auto"/>
          </w:divBdr>
        </w:div>
        <w:div w:id="295572473">
          <w:marLeft w:val="480"/>
          <w:marRight w:val="0"/>
          <w:marTop w:val="0"/>
          <w:marBottom w:val="0"/>
          <w:divBdr>
            <w:top w:val="none" w:sz="0" w:space="0" w:color="auto"/>
            <w:left w:val="none" w:sz="0" w:space="0" w:color="auto"/>
            <w:bottom w:val="none" w:sz="0" w:space="0" w:color="auto"/>
            <w:right w:val="none" w:sz="0" w:space="0" w:color="auto"/>
          </w:divBdr>
        </w:div>
        <w:div w:id="1907301052">
          <w:marLeft w:val="480"/>
          <w:marRight w:val="0"/>
          <w:marTop w:val="0"/>
          <w:marBottom w:val="0"/>
          <w:divBdr>
            <w:top w:val="none" w:sz="0" w:space="0" w:color="auto"/>
            <w:left w:val="none" w:sz="0" w:space="0" w:color="auto"/>
            <w:bottom w:val="none" w:sz="0" w:space="0" w:color="auto"/>
            <w:right w:val="none" w:sz="0" w:space="0" w:color="auto"/>
          </w:divBdr>
        </w:div>
        <w:div w:id="750086331">
          <w:marLeft w:val="480"/>
          <w:marRight w:val="0"/>
          <w:marTop w:val="0"/>
          <w:marBottom w:val="0"/>
          <w:divBdr>
            <w:top w:val="none" w:sz="0" w:space="0" w:color="auto"/>
            <w:left w:val="none" w:sz="0" w:space="0" w:color="auto"/>
            <w:bottom w:val="none" w:sz="0" w:space="0" w:color="auto"/>
            <w:right w:val="none" w:sz="0" w:space="0" w:color="auto"/>
          </w:divBdr>
        </w:div>
        <w:div w:id="1675761372">
          <w:marLeft w:val="480"/>
          <w:marRight w:val="0"/>
          <w:marTop w:val="0"/>
          <w:marBottom w:val="0"/>
          <w:divBdr>
            <w:top w:val="none" w:sz="0" w:space="0" w:color="auto"/>
            <w:left w:val="none" w:sz="0" w:space="0" w:color="auto"/>
            <w:bottom w:val="none" w:sz="0" w:space="0" w:color="auto"/>
            <w:right w:val="none" w:sz="0" w:space="0" w:color="auto"/>
          </w:divBdr>
        </w:div>
        <w:div w:id="533277426">
          <w:marLeft w:val="480"/>
          <w:marRight w:val="0"/>
          <w:marTop w:val="0"/>
          <w:marBottom w:val="0"/>
          <w:divBdr>
            <w:top w:val="none" w:sz="0" w:space="0" w:color="auto"/>
            <w:left w:val="none" w:sz="0" w:space="0" w:color="auto"/>
            <w:bottom w:val="none" w:sz="0" w:space="0" w:color="auto"/>
            <w:right w:val="none" w:sz="0" w:space="0" w:color="auto"/>
          </w:divBdr>
        </w:div>
        <w:div w:id="188379925">
          <w:marLeft w:val="480"/>
          <w:marRight w:val="0"/>
          <w:marTop w:val="0"/>
          <w:marBottom w:val="0"/>
          <w:divBdr>
            <w:top w:val="none" w:sz="0" w:space="0" w:color="auto"/>
            <w:left w:val="none" w:sz="0" w:space="0" w:color="auto"/>
            <w:bottom w:val="none" w:sz="0" w:space="0" w:color="auto"/>
            <w:right w:val="none" w:sz="0" w:space="0" w:color="auto"/>
          </w:divBdr>
        </w:div>
        <w:div w:id="1865820350">
          <w:marLeft w:val="480"/>
          <w:marRight w:val="0"/>
          <w:marTop w:val="0"/>
          <w:marBottom w:val="0"/>
          <w:divBdr>
            <w:top w:val="none" w:sz="0" w:space="0" w:color="auto"/>
            <w:left w:val="none" w:sz="0" w:space="0" w:color="auto"/>
            <w:bottom w:val="none" w:sz="0" w:space="0" w:color="auto"/>
            <w:right w:val="none" w:sz="0" w:space="0" w:color="auto"/>
          </w:divBdr>
        </w:div>
        <w:div w:id="2141797817">
          <w:marLeft w:val="480"/>
          <w:marRight w:val="0"/>
          <w:marTop w:val="0"/>
          <w:marBottom w:val="0"/>
          <w:divBdr>
            <w:top w:val="none" w:sz="0" w:space="0" w:color="auto"/>
            <w:left w:val="none" w:sz="0" w:space="0" w:color="auto"/>
            <w:bottom w:val="none" w:sz="0" w:space="0" w:color="auto"/>
            <w:right w:val="none" w:sz="0" w:space="0" w:color="auto"/>
          </w:divBdr>
        </w:div>
        <w:div w:id="1632050907">
          <w:marLeft w:val="480"/>
          <w:marRight w:val="0"/>
          <w:marTop w:val="0"/>
          <w:marBottom w:val="0"/>
          <w:divBdr>
            <w:top w:val="none" w:sz="0" w:space="0" w:color="auto"/>
            <w:left w:val="none" w:sz="0" w:space="0" w:color="auto"/>
            <w:bottom w:val="none" w:sz="0" w:space="0" w:color="auto"/>
            <w:right w:val="none" w:sz="0" w:space="0" w:color="auto"/>
          </w:divBdr>
        </w:div>
        <w:div w:id="30964709">
          <w:marLeft w:val="480"/>
          <w:marRight w:val="0"/>
          <w:marTop w:val="0"/>
          <w:marBottom w:val="0"/>
          <w:divBdr>
            <w:top w:val="none" w:sz="0" w:space="0" w:color="auto"/>
            <w:left w:val="none" w:sz="0" w:space="0" w:color="auto"/>
            <w:bottom w:val="none" w:sz="0" w:space="0" w:color="auto"/>
            <w:right w:val="none" w:sz="0" w:space="0" w:color="auto"/>
          </w:divBdr>
        </w:div>
        <w:div w:id="638271683">
          <w:marLeft w:val="480"/>
          <w:marRight w:val="0"/>
          <w:marTop w:val="0"/>
          <w:marBottom w:val="0"/>
          <w:divBdr>
            <w:top w:val="none" w:sz="0" w:space="0" w:color="auto"/>
            <w:left w:val="none" w:sz="0" w:space="0" w:color="auto"/>
            <w:bottom w:val="none" w:sz="0" w:space="0" w:color="auto"/>
            <w:right w:val="none" w:sz="0" w:space="0" w:color="auto"/>
          </w:divBdr>
        </w:div>
        <w:div w:id="1588344743">
          <w:marLeft w:val="480"/>
          <w:marRight w:val="0"/>
          <w:marTop w:val="0"/>
          <w:marBottom w:val="0"/>
          <w:divBdr>
            <w:top w:val="none" w:sz="0" w:space="0" w:color="auto"/>
            <w:left w:val="none" w:sz="0" w:space="0" w:color="auto"/>
            <w:bottom w:val="none" w:sz="0" w:space="0" w:color="auto"/>
            <w:right w:val="none" w:sz="0" w:space="0" w:color="auto"/>
          </w:divBdr>
        </w:div>
        <w:div w:id="1542011527">
          <w:marLeft w:val="480"/>
          <w:marRight w:val="0"/>
          <w:marTop w:val="0"/>
          <w:marBottom w:val="0"/>
          <w:divBdr>
            <w:top w:val="none" w:sz="0" w:space="0" w:color="auto"/>
            <w:left w:val="none" w:sz="0" w:space="0" w:color="auto"/>
            <w:bottom w:val="none" w:sz="0" w:space="0" w:color="auto"/>
            <w:right w:val="none" w:sz="0" w:space="0" w:color="auto"/>
          </w:divBdr>
        </w:div>
        <w:div w:id="762802819">
          <w:marLeft w:val="480"/>
          <w:marRight w:val="0"/>
          <w:marTop w:val="0"/>
          <w:marBottom w:val="0"/>
          <w:divBdr>
            <w:top w:val="none" w:sz="0" w:space="0" w:color="auto"/>
            <w:left w:val="none" w:sz="0" w:space="0" w:color="auto"/>
            <w:bottom w:val="none" w:sz="0" w:space="0" w:color="auto"/>
            <w:right w:val="none" w:sz="0" w:space="0" w:color="auto"/>
          </w:divBdr>
        </w:div>
        <w:div w:id="2133670145">
          <w:marLeft w:val="480"/>
          <w:marRight w:val="0"/>
          <w:marTop w:val="0"/>
          <w:marBottom w:val="0"/>
          <w:divBdr>
            <w:top w:val="none" w:sz="0" w:space="0" w:color="auto"/>
            <w:left w:val="none" w:sz="0" w:space="0" w:color="auto"/>
            <w:bottom w:val="none" w:sz="0" w:space="0" w:color="auto"/>
            <w:right w:val="none" w:sz="0" w:space="0" w:color="auto"/>
          </w:divBdr>
        </w:div>
        <w:div w:id="671832881">
          <w:marLeft w:val="480"/>
          <w:marRight w:val="0"/>
          <w:marTop w:val="0"/>
          <w:marBottom w:val="0"/>
          <w:divBdr>
            <w:top w:val="none" w:sz="0" w:space="0" w:color="auto"/>
            <w:left w:val="none" w:sz="0" w:space="0" w:color="auto"/>
            <w:bottom w:val="none" w:sz="0" w:space="0" w:color="auto"/>
            <w:right w:val="none" w:sz="0" w:space="0" w:color="auto"/>
          </w:divBdr>
        </w:div>
        <w:div w:id="1196383344">
          <w:marLeft w:val="480"/>
          <w:marRight w:val="0"/>
          <w:marTop w:val="0"/>
          <w:marBottom w:val="0"/>
          <w:divBdr>
            <w:top w:val="none" w:sz="0" w:space="0" w:color="auto"/>
            <w:left w:val="none" w:sz="0" w:space="0" w:color="auto"/>
            <w:bottom w:val="none" w:sz="0" w:space="0" w:color="auto"/>
            <w:right w:val="none" w:sz="0" w:space="0" w:color="auto"/>
          </w:divBdr>
        </w:div>
        <w:div w:id="1775900089">
          <w:marLeft w:val="480"/>
          <w:marRight w:val="0"/>
          <w:marTop w:val="0"/>
          <w:marBottom w:val="0"/>
          <w:divBdr>
            <w:top w:val="none" w:sz="0" w:space="0" w:color="auto"/>
            <w:left w:val="none" w:sz="0" w:space="0" w:color="auto"/>
            <w:bottom w:val="none" w:sz="0" w:space="0" w:color="auto"/>
            <w:right w:val="none" w:sz="0" w:space="0" w:color="auto"/>
          </w:divBdr>
        </w:div>
        <w:div w:id="951202943">
          <w:marLeft w:val="480"/>
          <w:marRight w:val="0"/>
          <w:marTop w:val="0"/>
          <w:marBottom w:val="0"/>
          <w:divBdr>
            <w:top w:val="none" w:sz="0" w:space="0" w:color="auto"/>
            <w:left w:val="none" w:sz="0" w:space="0" w:color="auto"/>
            <w:bottom w:val="none" w:sz="0" w:space="0" w:color="auto"/>
            <w:right w:val="none" w:sz="0" w:space="0" w:color="auto"/>
          </w:divBdr>
        </w:div>
        <w:div w:id="1328364431">
          <w:marLeft w:val="480"/>
          <w:marRight w:val="0"/>
          <w:marTop w:val="0"/>
          <w:marBottom w:val="0"/>
          <w:divBdr>
            <w:top w:val="none" w:sz="0" w:space="0" w:color="auto"/>
            <w:left w:val="none" w:sz="0" w:space="0" w:color="auto"/>
            <w:bottom w:val="none" w:sz="0" w:space="0" w:color="auto"/>
            <w:right w:val="none" w:sz="0" w:space="0" w:color="auto"/>
          </w:divBdr>
        </w:div>
        <w:div w:id="1128472008">
          <w:marLeft w:val="480"/>
          <w:marRight w:val="0"/>
          <w:marTop w:val="0"/>
          <w:marBottom w:val="0"/>
          <w:divBdr>
            <w:top w:val="none" w:sz="0" w:space="0" w:color="auto"/>
            <w:left w:val="none" w:sz="0" w:space="0" w:color="auto"/>
            <w:bottom w:val="none" w:sz="0" w:space="0" w:color="auto"/>
            <w:right w:val="none" w:sz="0" w:space="0" w:color="auto"/>
          </w:divBdr>
        </w:div>
        <w:div w:id="1455978924">
          <w:marLeft w:val="480"/>
          <w:marRight w:val="0"/>
          <w:marTop w:val="0"/>
          <w:marBottom w:val="0"/>
          <w:divBdr>
            <w:top w:val="none" w:sz="0" w:space="0" w:color="auto"/>
            <w:left w:val="none" w:sz="0" w:space="0" w:color="auto"/>
            <w:bottom w:val="none" w:sz="0" w:space="0" w:color="auto"/>
            <w:right w:val="none" w:sz="0" w:space="0" w:color="auto"/>
          </w:divBdr>
        </w:div>
        <w:div w:id="1123227162">
          <w:marLeft w:val="480"/>
          <w:marRight w:val="0"/>
          <w:marTop w:val="0"/>
          <w:marBottom w:val="0"/>
          <w:divBdr>
            <w:top w:val="none" w:sz="0" w:space="0" w:color="auto"/>
            <w:left w:val="none" w:sz="0" w:space="0" w:color="auto"/>
            <w:bottom w:val="none" w:sz="0" w:space="0" w:color="auto"/>
            <w:right w:val="none" w:sz="0" w:space="0" w:color="auto"/>
          </w:divBdr>
        </w:div>
        <w:div w:id="968046272">
          <w:marLeft w:val="480"/>
          <w:marRight w:val="0"/>
          <w:marTop w:val="0"/>
          <w:marBottom w:val="0"/>
          <w:divBdr>
            <w:top w:val="none" w:sz="0" w:space="0" w:color="auto"/>
            <w:left w:val="none" w:sz="0" w:space="0" w:color="auto"/>
            <w:bottom w:val="none" w:sz="0" w:space="0" w:color="auto"/>
            <w:right w:val="none" w:sz="0" w:space="0" w:color="auto"/>
          </w:divBdr>
        </w:div>
        <w:div w:id="1978414165">
          <w:marLeft w:val="480"/>
          <w:marRight w:val="0"/>
          <w:marTop w:val="0"/>
          <w:marBottom w:val="0"/>
          <w:divBdr>
            <w:top w:val="none" w:sz="0" w:space="0" w:color="auto"/>
            <w:left w:val="none" w:sz="0" w:space="0" w:color="auto"/>
            <w:bottom w:val="none" w:sz="0" w:space="0" w:color="auto"/>
            <w:right w:val="none" w:sz="0" w:space="0" w:color="auto"/>
          </w:divBdr>
        </w:div>
        <w:div w:id="1939562916">
          <w:marLeft w:val="480"/>
          <w:marRight w:val="0"/>
          <w:marTop w:val="0"/>
          <w:marBottom w:val="0"/>
          <w:divBdr>
            <w:top w:val="none" w:sz="0" w:space="0" w:color="auto"/>
            <w:left w:val="none" w:sz="0" w:space="0" w:color="auto"/>
            <w:bottom w:val="none" w:sz="0" w:space="0" w:color="auto"/>
            <w:right w:val="none" w:sz="0" w:space="0" w:color="auto"/>
          </w:divBdr>
        </w:div>
        <w:div w:id="481429175">
          <w:marLeft w:val="480"/>
          <w:marRight w:val="0"/>
          <w:marTop w:val="0"/>
          <w:marBottom w:val="0"/>
          <w:divBdr>
            <w:top w:val="none" w:sz="0" w:space="0" w:color="auto"/>
            <w:left w:val="none" w:sz="0" w:space="0" w:color="auto"/>
            <w:bottom w:val="none" w:sz="0" w:space="0" w:color="auto"/>
            <w:right w:val="none" w:sz="0" w:space="0" w:color="auto"/>
          </w:divBdr>
        </w:div>
        <w:div w:id="2145924941">
          <w:marLeft w:val="480"/>
          <w:marRight w:val="0"/>
          <w:marTop w:val="0"/>
          <w:marBottom w:val="0"/>
          <w:divBdr>
            <w:top w:val="none" w:sz="0" w:space="0" w:color="auto"/>
            <w:left w:val="none" w:sz="0" w:space="0" w:color="auto"/>
            <w:bottom w:val="none" w:sz="0" w:space="0" w:color="auto"/>
            <w:right w:val="none" w:sz="0" w:space="0" w:color="auto"/>
          </w:divBdr>
        </w:div>
        <w:div w:id="996345355">
          <w:marLeft w:val="480"/>
          <w:marRight w:val="0"/>
          <w:marTop w:val="0"/>
          <w:marBottom w:val="0"/>
          <w:divBdr>
            <w:top w:val="none" w:sz="0" w:space="0" w:color="auto"/>
            <w:left w:val="none" w:sz="0" w:space="0" w:color="auto"/>
            <w:bottom w:val="none" w:sz="0" w:space="0" w:color="auto"/>
            <w:right w:val="none" w:sz="0" w:space="0" w:color="auto"/>
          </w:divBdr>
        </w:div>
        <w:div w:id="1686441143">
          <w:marLeft w:val="480"/>
          <w:marRight w:val="0"/>
          <w:marTop w:val="0"/>
          <w:marBottom w:val="0"/>
          <w:divBdr>
            <w:top w:val="none" w:sz="0" w:space="0" w:color="auto"/>
            <w:left w:val="none" w:sz="0" w:space="0" w:color="auto"/>
            <w:bottom w:val="none" w:sz="0" w:space="0" w:color="auto"/>
            <w:right w:val="none" w:sz="0" w:space="0" w:color="auto"/>
          </w:divBdr>
        </w:div>
        <w:div w:id="2138184281">
          <w:marLeft w:val="480"/>
          <w:marRight w:val="0"/>
          <w:marTop w:val="0"/>
          <w:marBottom w:val="0"/>
          <w:divBdr>
            <w:top w:val="none" w:sz="0" w:space="0" w:color="auto"/>
            <w:left w:val="none" w:sz="0" w:space="0" w:color="auto"/>
            <w:bottom w:val="none" w:sz="0" w:space="0" w:color="auto"/>
            <w:right w:val="none" w:sz="0" w:space="0" w:color="auto"/>
          </w:divBdr>
        </w:div>
        <w:div w:id="1166242227">
          <w:marLeft w:val="480"/>
          <w:marRight w:val="0"/>
          <w:marTop w:val="0"/>
          <w:marBottom w:val="0"/>
          <w:divBdr>
            <w:top w:val="none" w:sz="0" w:space="0" w:color="auto"/>
            <w:left w:val="none" w:sz="0" w:space="0" w:color="auto"/>
            <w:bottom w:val="none" w:sz="0" w:space="0" w:color="auto"/>
            <w:right w:val="none" w:sz="0" w:space="0" w:color="auto"/>
          </w:divBdr>
        </w:div>
        <w:div w:id="682901759">
          <w:marLeft w:val="480"/>
          <w:marRight w:val="0"/>
          <w:marTop w:val="0"/>
          <w:marBottom w:val="0"/>
          <w:divBdr>
            <w:top w:val="none" w:sz="0" w:space="0" w:color="auto"/>
            <w:left w:val="none" w:sz="0" w:space="0" w:color="auto"/>
            <w:bottom w:val="none" w:sz="0" w:space="0" w:color="auto"/>
            <w:right w:val="none" w:sz="0" w:space="0" w:color="auto"/>
          </w:divBdr>
        </w:div>
        <w:div w:id="261307161">
          <w:marLeft w:val="480"/>
          <w:marRight w:val="0"/>
          <w:marTop w:val="0"/>
          <w:marBottom w:val="0"/>
          <w:divBdr>
            <w:top w:val="none" w:sz="0" w:space="0" w:color="auto"/>
            <w:left w:val="none" w:sz="0" w:space="0" w:color="auto"/>
            <w:bottom w:val="none" w:sz="0" w:space="0" w:color="auto"/>
            <w:right w:val="none" w:sz="0" w:space="0" w:color="auto"/>
          </w:divBdr>
        </w:div>
        <w:div w:id="486169811">
          <w:marLeft w:val="480"/>
          <w:marRight w:val="0"/>
          <w:marTop w:val="0"/>
          <w:marBottom w:val="0"/>
          <w:divBdr>
            <w:top w:val="none" w:sz="0" w:space="0" w:color="auto"/>
            <w:left w:val="none" w:sz="0" w:space="0" w:color="auto"/>
            <w:bottom w:val="none" w:sz="0" w:space="0" w:color="auto"/>
            <w:right w:val="none" w:sz="0" w:space="0" w:color="auto"/>
          </w:divBdr>
        </w:div>
        <w:div w:id="1103107718">
          <w:marLeft w:val="480"/>
          <w:marRight w:val="0"/>
          <w:marTop w:val="0"/>
          <w:marBottom w:val="0"/>
          <w:divBdr>
            <w:top w:val="none" w:sz="0" w:space="0" w:color="auto"/>
            <w:left w:val="none" w:sz="0" w:space="0" w:color="auto"/>
            <w:bottom w:val="none" w:sz="0" w:space="0" w:color="auto"/>
            <w:right w:val="none" w:sz="0" w:space="0" w:color="auto"/>
          </w:divBdr>
        </w:div>
        <w:div w:id="1596939607">
          <w:marLeft w:val="480"/>
          <w:marRight w:val="0"/>
          <w:marTop w:val="0"/>
          <w:marBottom w:val="0"/>
          <w:divBdr>
            <w:top w:val="none" w:sz="0" w:space="0" w:color="auto"/>
            <w:left w:val="none" w:sz="0" w:space="0" w:color="auto"/>
            <w:bottom w:val="none" w:sz="0" w:space="0" w:color="auto"/>
            <w:right w:val="none" w:sz="0" w:space="0" w:color="auto"/>
          </w:divBdr>
        </w:div>
        <w:div w:id="1336299763">
          <w:marLeft w:val="480"/>
          <w:marRight w:val="0"/>
          <w:marTop w:val="0"/>
          <w:marBottom w:val="0"/>
          <w:divBdr>
            <w:top w:val="none" w:sz="0" w:space="0" w:color="auto"/>
            <w:left w:val="none" w:sz="0" w:space="0" w:color="auto"/>
            <w:bottom w:val="none" w:sz="0" w:space="0" w:color="auto"/>
            <w:right w:val="none" w:sz="0" w:space="0" w:color="auto"/>
          </w:divBdr>
        </w:div>
        <w:div w:id="1038120231">
          <w:marLeft w:val="480"/>
          <w:marRight w:val="0"/>
          <w:marTop w:val="0"/>
          <w:marBottom w:val="0"/>
          <w:divBdr>
            <w:top w:val="none" w:sz="0" w:space="0" w:color="auto"/>
            <w:left w:val="none" w:sz="0" w:space="0" w:color="auto"/>
            <w:bottom w:val="none" w:sz="0" w:space="0" w:color="auto"/>
            <w:right w:val="none" w:sz="0" w:space="0" w:color="auto"/>
          </w:divBdr>
        </w:div>
        <w:div w:id="640571721">
          <w:marLeft w:val="480"/>
          <w:marRight w:val="0"/>
          <w:marTop w:val="0"/>
          <w:marBottom w:val="0"/>
          <w:divBdr>
            <w:top w:val="none" w:sz="0" w:space="0" w:color="auto"/>
            <w:left w:val="none" w:sz="0" w:space="0" w:color="auto"/>
            <w:bottom w:val="none" w:sz="0" w:space="0" w:color="auto"/>
            <w:right w:val="none" w:sz="0" w:space="0" w:color="auto"/>
          </w:divBdr>
        </w:div>
        <w:div w:id="531305765">
          <w:marLeft w:val="480"/>
          <w:marRight w:val="0"/>
          <w:marTop w:val="0"/>
          <w:marBottom w:val="0"/>
          <w:divBdr>
            <w:top w:val="none" w:sz="0" w:space="0" w:color="auto"/>
            <w:left w:val="none" w:sz="0" w:space="0" w:color="auto"/>
            <w:bottom w:val="none" w:sz="0" w:space="0" w:color="auto"/>
            <w:right w:val="none" w:sz="0" w:space="0" w:color="auto"/>
          </w:divBdr>
        </w:div>
        <w:div w:id="662125377">
          <w:marLeft w:val="480"/>
          <w:marRight w:val="0"/>
          <w:marTop w:val="0"/>
          <w:marBottom w:val="0"/>
          <w:divBdr>
            <w:top w:val="none" w:sz="0" w:space="0" w:color="auto"/>
            <w:left w:val="none" w:sz="0" w:space="0" w:color="auto"/>
            <w:bottom w:val="none" w:sz="0" w:space="0" w:color="auto"/>
            <w:right w:val="none" w:sz="0" w:space="0" w:color="auto"/>
          </w:divBdr>
        </w:div>
        <w:div w:id="1612468156">
          <w:marLeft w:val="480"/>
          <w:marRight w:val="0"/>
          <w:marTop w:val="0"/>
          <w:marBottom w:val="0"/>
          <w:divBdr>
            <w:top w:val="none" w:sz="0" w:space="0" w:color="auto"/>
            <w:left w:val="none" w:sz="0" w:space="0" w:color="auto"/>
            <w:bottom w:val="none" w:sz="0" w:space="0" w:color="auto"/>
            <w:right w:val="none" w:sz="0" w:space="0" w:color="auto"/>
          </w:divBdr>
        </w:div>
        <w:div w:id="1707221136">
          <w:marLeft w:val="480"/>
          <w:marRight w:val="0"/>
          <w:marTop w:val="0"/>
          <w:marBottom w:val="0"/>
          <w:divBdr>
            <w:top w:val="none" w:sz="0" w:space="0" w:color="auto"/>
            <w:left w:val="none" w:sz="0" w:space="0" w:color="auto"/>
            <w:bottom w:val="none" w:sz="0" w:space="0" w:color="auto"/>
            <w:right w:val="none" w:sz="0" w:space="0" w:color="auto"/>
          </w:divBdr>
        </w:div>
        <w:div w:id="824275686">
          <w:marLeft w:val="480"/>
          <w:marRight w:val="0"/>
          <w:marTop w:val="0"/>
          <w:marBottom w:val="0"/>
          <w:divBdr>
            <w:top w:val="none" w:sz="0" w:space="0" w:color="auto"/>
            <w:left w:val="none" w:sz="0" w:space="0" w:color="auto"/>
            <w:bottom w:val="none" w:sz="0" w:space="0" w:color="auto"/>
            <w:right w:val="none" w:sz="0" w:space="0" w:color="auto"/>
          </w:divBdr>
        </w:div>
        <w:div w:id="1388921062">
          <w:marLeft w:val="480"/>
          <w:marRight w:val="0"/>
          <w:marTop w:val="0"/>
          <w:marBottom w:val="0"/>
          <w:divBdr>
            <w:top w:val="none" w:sz="0" w:space="0" w:color="auto"/>
            <w:left w:val="none" w:sz="0" w:space="0" w:color="auto"/>
            <w:bottom w:val="none" w:sz="0" w:space="0" w:color="auto"/>
            <w:right w:val="none" w:sz="0" w:space="0" w:color="auto"/>
          </w:divBdr>
        </w:div>
        <w:div w:id="894782211">
          <w:marLeft w:val="480"/>
          <w:marRight w:val="0"/>
          <w:marTop w:val="0"/>
          <w:marBottom w:val="0"/>
          <w:divBdr>
            <w:top w:val="none" w:sz="0" w:space="0" w:color="auto"/>
            <w:left w:val="none" w:sz="0" w:space="0" w:color="auto"/>
            <w:bottom w:val="none" w:sz="0" w:space="0" w:color="auto"/>
            <w:right w:val="none" w:sz="0" w:space="0" w:color="auto"/>
          </w:divBdr>
        </w:div>
        <w:div w:id="113717204">
          <w:marLeft w:val="480"/>
          <w:marRight w:val="0"/>
          <w:marTop w:val="0"/>
          <w:marBottom w:val="0"/>
          <w:divBdr>
            <w:top w:val="none" w:sz="0" w:space="0" w:color="auto"/>
            <w:left w:val="none" w:sz="0" w:space="0" w:color="auto"/>
            <w:bottom w:val="none" w:sz="0" w:space="0" w:color="auto"/>
            <w:right w:val="none" w:sz="0" w:space="0" w:color="auto"/>
          </w:divBdr>
        </w:div>
        <w:div w:id="464130109">
          <w:marLeft w:val="480"/>
          <w:marRight w:val="0"/>
          <w:marTop w:val="0"/>
          <w:marBottom w:val="0"/>
          <w:divBdr>
            <w:top w:val="none" w:sz="0" w:space="0" w:color="auto"/>
            <w:left w:val="none" w:sz="0" w:space="0" w:color="auto"/>
            <w:bottom w:val="none" w:sz="0" w:space="0" w:color="auto"/>
            <w:right w:val="none" w:sz="0" w:space="0" w:color="auto"/>
          </w:divBdr>
        </w:div>
        <w:div w:id="1073888365">
          <w:marLeft w:val="480"/>
          <w:marRight w:val="0"/>
          <w:marTop w:val="0"/>
          <w:marBottom w:val="0"/>
          <w:divBdr>
            <w:top w:val="none" w:sz="0" w:space="0" w:color="auto"/>
            <w:left w:val="none" w:sz="0" w:space="0" w:color="auto"/>
            <w:bottom w:val="none" w:sz="0" w:space="0" w:color="auto"/>
            <w:right w:val="none" w:sz="0" w:space="0" w:color="auto"/>
          </w:divBdr>
        </w:div>
        <w:div w:id="376710361">
          <w:marLeft w:val="480"/>
          <w:marRight w:val="0"/>
          <w:marTop w:val="0"/>
          <w:marBottom w:val="0"/>
          <w:divBdr>
            <w:top w:val="none" w:sz="0" w:space="0" w:color="auto"/>
            <w:left w:val="none" w:sz="0" w:space="0" w:color="auto"/>
            <w:bottom w:val="none" w:sz="0" w:space="0" w:color="auto"/>
            <w:right w:val="none" w:sz="0" w:space="0" w:color="auto"/>
          </w:divBdr>
        </w:div>
        <w:div w:id="745149315">
          <w:marLeft w:val="480"/>
          <w:marRight w:val="0"/>
          <w:marTop w:val="0"/>
          <w:marBottom w:val="0"/>
          <w:divBdr>
            <w:top w:val="none" w:sz="0" w:space="0" w:color="auto"/>
            <w:left w:val="none" w:sz="0" w:space="0" w:color="auto"/>
            <w:bottom w:val="none" w:sz="0" w:space="0" w:color="auto"/>
            <w:right w:val="none" w:sz="0" w:space="0" w:color="auto"/>
          </w:divBdr>
        </w:div>
        <w:div w:id="1213276219">
          <w:marLeft w:val="480"/>
          <w:marRight w:val="0"/>
          <w:marTop w:val="0"/>
          <w:marBottom w:val="0"/>
          <w:divBdr>
            <w:top w:val="none" w:sz="0" w:space="0" w:color="auto"/>
            <w:left w:val="none" w:sz="0" w:space="0" w:color="auto"/>
            <w:bottom w:val="none" w:sz="0" w:space="0" w:color="auto"/>
            <w:right w:val="none" w:sz="0" w:space="0" w:color="auto"/>
          </w:divBdr>
        </w:div>
        <w:div w:id="1665351147">
          <w:marLeft w:val="480"/>
          <w:marRight w:val="0"/>
          <w:marTop w:val="0"/>
          <w:marBottom w:val="0"/>
          <w:divBdr>
            <w:top w:val="none" w:sz="0" w:space="0" w:color="auto"/>
            <w:left w:val="none" w:sz="0" w:space="0" w:color="auto"/>
            <w:bottom w:val="none" w:sz="0" w:space="0" w:color="auto"/>
            <w:right w:val="none" w:sz="0" w:space="0" w:color="auto"/>
          </w:divBdr>
        </w:div>
      </w:divsChild>
    </w:div>
    <w:div w:id="592975150">
      <w:bodyDiv w:val="1"/>
      <w:marLeft w:val="0"/>
      <w:marRight w:val="0"/>
      <w:marTop w:val="0"/>
      <w:marBottom w:val="0"/>
      <w:divBdr>
        <w:top w:val="none" w:sz="0" w:space="0" w:color="auto"/>
        <w:left w:val="none" w:sz="0" w:space="0" w:color="auto"/>
        <w:bottom w:val="none" w:sz="0" w:space="0" w:color="auto"/>
        <w:right w:val="none" w:sz="0" w:space="0" w:color="auto"/>
      </w:divBdr>
    </w:div>
    <w:div w:id="593249259">
      <w:bodyDiv w:val="1"/>
      <w:marLeft w:val="0"/>
      <w:marRight w:val="0"/>
      <w:marTop w:val="0"/>
      <w:marBottom w:val="0"/>
      <w:divBdr>
        <w:top w:val="none" w:sz="0" w:space="0" w:color="auto"/>
        <w:left w:val="none" w:sz="0" w:space="0" w:color="auto"/>
        <w:bottom w:val="none" w:sz="0" w:space="0" w:color="auto"/>
        <w:right w:val="none" w:sz="0" w:space="0" w:color="auto"/>
      </w:divBdr>
    </w:div>
    <w:div w:id="593322340">
      <w:bodyDiv w:val="1"/>
      <w:marLeft w:val="0"/>
      <w:marRight w:val="0"/>
      <w:marTop w:val="0"/>
      <w:marBottom w:val="0"/>
      <w:divBdr>
        <w:top w:val="none" w:sz="0" w:space="0" w:color="auto"/>
        <w:left w:val="none" w:sz="0" w:space="0" w:color="auto"/>
        <w:bottom w:val="none" w:sz="0" w:space="0" w:color="auto"/>
        <w:right w:val="none" w:sz="0" w:space="0" w:color="auto"/>
      </w:divBdr>
    </w:div>
    <w:div w:id="593326409">
      <w:bodyDiv w:val="1"/>
      <w:marLeft w:val="0"/>
      <w:marRight w:val="0"/>
      <w:marTop w:val="0"/>
      <w:marBottom w:val="0"/>
      <w:divBdr>
        <w:top w:val="none" w:sz="0" w:space="0" w:color="auto"/>
        <w:left w:val="none" w:sz="0" w:space="0" w:color="auto"/>
        <w:bottom w:val="none" w:sz="0" w:space="0" w:color="auto"/>
        <w:right w:val="none" w:sz="0" w:space="0" w:color="auto"/>
      </w:divBdr>
    </w:div>
    <w:div w:id="593712111">
      <w:bodyDiv w:val="1"/>
      <w:marLeft w:val="0"/>
      <w:marRight w:val="0"/>
      <w:marTop w:val="0"/>
      <w:marBottom w:val="0"/>
      <w:divBdr>
        <w:top w:val="none" w:sz="0" w:space="0" w:color="auto"/>
        <w:left w:val="none" w:sz="0" w:space="0" w:color="auto"/>
        <w:bottom w:val="none" w:sz="0" w:space="0" w:color="auto"/>
        <w:right w:val="none" w:sz="0" w:space="0" w:color="auto"/>
      </w:divBdr>
    </w:div>
    <w:div w:id="594094164">
      <w:bodyDiv w:val="1"/>
      <w:marLeft w:val="0"/>
      <w:marRight w:val="0"/>
      <w:marTop w:val="0"/>
      <w:marBottom w:val="0"/>
      <w:divBdr>
        <w:top w:val="none" w:sz="0" w:space="0" w:color="auto"/>
        <w:left w:val="none" w:sz="0" w:space="0" w:color="auto"/>
        <w:bottom w:val="none" w:sz="0" w:space="0" w:color="auto"/>
        <w:right w:val="none" w:sz="0" w:space="0" w:color="auto"/>
      </w:divBdr>
    </w:div>
    <w:div w:id="594561465">
      <w:bodyDiv w:val="1"/>
      <w:marLeft w:val="0"/>
      <w:marRight w:val="0"/>
      <w:marTop w:val="0"/>
      <w:marBottom w:val="0"/>
      <w:divBdr>
        <w:top w:val="none" w:sz="0" w:space="0" w:color="auto"/>
        <w:left w:val="none" w:sz="0" w:space="0" w:color="auto"/>
        <w:bottom w:val="none" w:sz="0" w:space="0" w:color="auto"/>
        <w:right w:val="none" w:sz="0" w:space="0" w:color="auto"/>
      </w:divBdr>
    </w:div>
    <w:div w:id="595097353">
      <w:bodyDiv w:val="1"/>
      <w:marLeft w:val="0"/>
      <w:marRight w:val="0"/>
      <w:marTop w:val="0"/>
      <w:marBottom w:val="0"/>
      <w:divBdr>
        <w:top w:val="none" w:sz="0" w:space="0" w:color="auto"/>
        <w:left w:val="none" w:sz="0" w:space="0" w:color="auto"/>
        <w:bottom w:val="none" w:sz="0" w:space="0" w:color="auto"/>
        <w:right w:val="none" w:sz="0" w:space="0" w:color="auto"/>
      </w:divBdr>
    </w:div>
    <w:div w:id="595287917">
      <w:bodyDiv w:val="1"/>
      <w:marLeft w:val="0"/>
      <w:marRight w:val="0"/>
      <w:marTop w:val="0"/>
      <w:marBottom w:val="0"/>
      <w:divBdr>
        <w:top w:val="none" w:sz="0" w:space="0" w:color="auto"/>
        <w:left w:val="none" w:sz="0" w:space="0" w:color="auto"/>
        <w:bottom w:val="none" w:sz="0" w:space="0" w:color="auto"/>
        <w:right w:val="none" w:sz="0" w:space="0" w:color="auto"/>
      </w:divBdr>
    </w:div>
    <w:div w:id="595406183">
      <w:bodyDiv w:val="1"/>
      <w:marLeft w:val="0"/>
      <w:marRight w:val="0"/>
      <w:marTop w:val="0"/>
      <w:marBottom w:val="0"/>
      <w:divBdr>
        <w:top w:val="none" w:sz="0" w:space="0" w:color="auto"/>
        <w:left w:val="none" w:sz="0" w:space="0" w:color="auto"/>
        <w:bottom w:val="none" w:sz="0" w:space="0" w:color="auto"/>
        <w:right w:val="none" w:sz="0" w:space="0" w:color="auto"/>
      </w:divBdr>
    </w:div>
    <w:div w:id="595551577">
      <w:bodyDiv w:val="1"/>
      <w:marLeft w:val="0"/>
      <w:marRight w:val="0"/>
      <w:marTop w:val="0"/>
      <w:marBottom w:val="0"/>
      <w:divBdr>
        <w:top w:val="none" w:sz="0" w:space="0" w:color="auto"/>
        <w:left w:val="none" w:sz="0" w:space="0" w:color="auto"/>
        <w:bottom w:val="none" w:sz="0" w:space="0" w:color="auto"/>
        <w:right w:val="none" w:sz="0" w:space="0" w:color="auto"/>
      </w:divBdr>
    </w:div>
    <w:div w:id="595748279">
      <w:bodyDiv w:val="1"/>
      <w:marLeft w:val="0"/>
      <w:marRight w:val="0"/>
      <w:marTop w:val="0"/>
      <w:marBottom w:val="0"/>
      <w:divBdr>
        <w:top w:val="none" w:sz="0" w:space="0" w:color="auto"/>
        <w:left w:val="none" w:sz="0" w:space="0" w:color="auto"/>
        <w:bottom w:val="none" w:sz="0" w:space="0" w:color="auto"/>
        <w:right w:val="none" w:sz="0" w:space="0" w:color="auto"/>
      </w:divBdr>
    </w:div>
    <w:div w:id="595794321">
      <w:bodyDiv w:val="1"/>
      <w:marLeft w:val="0"/>
      <w:marRight w:val="0"/>
      <w:marTop w:val="0"/>
      <w:marBottom w:val="0"/>
      <w:divBdr>
        <w:top w:val="none" w:sz="0" w:space="0" w:color="auto"/>
        <w:left w:val="none" w:sz="0" w:space="0" w:color="auto"/>
        <w:bottom w:val="none" w:sz="0" w:space="0" w:color="auto"/>
        <w:right w:val="none" w:sz="0" w:space="0" w:color="auto"/>
      </w:divBdr>
    </w:div>
    <w:div w:id="596016660">
      <w:bodyDiv w:val="1"/>
      <w:marLeft w:val="0"/>
      <w:marRight w:val="0"/>
      <w:marTop w:val="0"/>
      <w:marBottom w:val="0"/>
      <w:divBdr>
        <w:top w:val="none" w:sz="0" w:space="0" w:color="auto"/>
        <w:left w:val="none" w:sz="0" w:space="0" w:color="auto"/>
        <w:bottom w:val="none" w:sz="0" w:space="0" w:color="auto"/>
        <w:right w:val="none" w:sz="0" w:space="0" w:color="auto"/>
      </w:divBdr>
    </w:div>
    <w:div w:id="596138822">
      <w:bodyDiv w:val="1"/>
      <w:marLeft w:val="0"/>
      <w:marRight w:val="0"/>
      <w:marTop w:val="0"/>
      <w:marBottom w:val="0"/>
      <w:divBdr>
        <w:top w:val="none" w:sz="0" w:space="0" w:color="auto"/>
        <w:left w:val="none" w:sz="0" w:space="0" w:color="auto"/>
        <w:bottom w:val="none" w:sz="0" w:space="0" w:color="auto"/>
        <w:right w:val="none" w:sz="0" w:space="0" w:color="auto"/>
      </w:divBdr>
    </w:div>
    <w:div w:id="596208132">
      <w:bodyDiv w:val="1"/>
      <w:marLeft w:val="0"/>
      <w:marRight w:val="0"/>
      <w:marTop w:val="0"/>
      <w:marBottom w:val="0"/>
      <w:divBdr>
        <w:top w:val="none" w:sz="0" w:space="0" w:color="auto"/>
        <w:left w:val="none" w:sz="0" w:space="0" w:color="auto"/>
        <w:bottom w:val="none" w:sz="0" w:space="0" w:color="auto"/>
        <w:right w:val="none" w:sz="0" w:space="0" w:color="auto"/>
      </w:divBdr>
    </w:div>
    <w:div w:id="596334291">
      <w:bodyDiv w:val="1"/>
      <w:marLeft w:val="0"/>
      <w:marRight w:val="0"/>
      <w:marTop w:val="0"/>
      <w:marBottom w:val="0"/>
      <w:divBdr>
        <w:top w:val="none" w:sz="0" w:space="0" w:color="auto"/>
        <w:left w:val="none" w:sz="0" w:space="0" w:color="auto"/>
        <w:bottom w:val="none" w:sz="0" w:space="0" w:color="auto"/>
        <w:right w:val="none" w:sz="0" w:space="0" w:color="auto"/>
      </w:divBdr>
    </w:div>
    <w:div w:id="596404004">
      <w:bodyDiv w:val="1"/>
      <w:marLeft w:val="0"/>
      <w:marRight w:val="0"/>
      <w:marTop w:val="0"/>
      <w:marBottom w:val="0"/>
      <w:divBdr>
        <w:top w:val="none" w:sz="0" w:space="0" w:color="auto"/>
        <w:left w:val="none" w:sz="0" w:space="0" w:color="auto"/>
        <w:bottom w:val="none" w:sz="0" w:space="0" w:color="auto"/>
        <w:right w:val="none" w:sz="0" w:space="0" w:color="auto"/>
      </w:divBdr>
    </w:div>
    <w:div w:id="596641899">
      <w:bodyDiv w:val="1"/>
      <w:marLeft w:val="0"/>
      <w:marRight w:val="0"/>
      <w:marTop w:val="0"/>
      <w:marBottom w:val="0"/>
      <w:divBdr>
        <w:top w:val="none" w:sz="0" w:space="0" w:color="auto"/>
        <w:left w:val="none" w:sz="0" w:space="0" w:color="auto"/>
        <w:bottom w:val="none" w:sz="0" w:space="0" w:color="auto"/>
        <w:right w:val="none" w:sz="0" w:space="0" w:color="auto"/>
      </w:divBdr>
    </w:div>
    <w:div w:id="596713229">
      <w:bodyDiv w:val="1"/>
      <w:marLeft w:val="0"/>
      <w:marRight w:val="0"/>
      <w:marTop w:val="0"/>
      <w:marBottom w:val="0"/>
      <w:divBdr>
        <w:top w:val="none" w:sz="0" w:space="0" w:color="auto"/>
        <w:left w:val="none" w:sz="0" w:space="0" w:color="auto"/>
        <w:bottom w:val="none" w:sz="0" w:space="0" w:color="auto"/>
        <w:right w:val="none" w:sz="0" w:space="0" w:color="auto"/>
      </w:divBdr>
    </w:div>
    <w:div w:id="596865332">
      <w:bodyDiv w:val="1"/>
      <w:marLeft w:val="0"/>
      <w:marRight w:val="0"/>
      <w:marTop w:val="0"/>
      <w:marBottom w:val="0"/>
      <w:divBdr>
        <w:top w:val="none" w:sz="0" w:space="0" w:color="auto"/>
        <w:left w:val="none" w:sz="0" w:space="0" w:color="auto"/>
        <w:bottom w:val="none" w:sz="0" w:space="0" w:color="auto"/>
        <w:right w:val="none" w:sz="0" w:space="0" w:color="auto"/>
      </w:divBdr>
    </w:div>
    <w:div w:id="596865776">
      <w:bodyDiv w:val="1"/>
      <w:marLeft w:val="0"/>
      <w:marRight w:val="0"/>
      <w:marTop w:val="0"/>
      <w:marBottom w:val="0"/>
      <w:divBdr>
        <w:top w:val="none" w:sz="0" w:space="0" w:color="auto"/>
        <w:left w:val="none" w:sz="0" w:space="0" w:color="auto"/>
        <w:bottom w:val="none" w:sz="0" w:space="0" w:color="auto"/>
        <w:right w:val="none" w:sz="0" w:space="0" w:color="auto"/>
      </w:divBdr>
    </w:div>
    <w:div w:id="596904891">
      <w:bodyDiv w:val="1"/>
      <w:marLeft w:val="0"/>
      <w:marRight w:val="0"/>
      <w:marTop w:val="0"/>
      <w:marBottom w:val="0"/>
      <w:divBdr>
        <w:top w:val="none" w:sz="0" w:space="0" w:color="auto"/>
        <w:left w:val="none" w:sz="0" w:space="0" w:color="auto"/>
        <w:bottom w:val="none" w:sz="0" w:space="0" w:color="auto"/>
        <w:right w:val="none" w:sz="0" w:space="0" w:color="auto"/>
      </w:divBdr>
    </w:div>
    <w:div w:id="596909277">
      <w:bodyDiv w:val="1"/>
      <w:marLeft w:val="0"/>
      <w:marRight w:val="0"/>
      <w:marTop w:val="0"/>
      <w:marBottom w:val="0"/>
      <w:divBdr>
        <w:top w:val="none" w:sz="0" w:space="0" w:color="auto"/>
        <w:left w:val="none" w:sz="0" w:space="0" w:color="auto"/>
        <w:bottom w:val="none" w:sz="0" w:space="0" w:color="auto"/>
        <w:right w:val="none" w:sz="0" w:space="0" w:color="auto"/>
      </w:divBdr>
    </w:div>
    <w:div w:id="597326831">
      <w:bodyDiv w:val="1"/>
      <w:marLeft w:val="0"/>
      <w:marRight w:val="0"/>
      <w:marTop w:val="0"/>
      <w:marBottom w:val="0"/>
      <w:divBdr>
        <w:top w:val="none" w:sz="0" w:space="0" w:color="auto"/>
        <w:left w:val="none" w:sz="0" w:space="0" w:color="auto"/>
        <w:bottom w:val="none" w:sz="0" w:space="0" w:color="auto"/>
        <w:right w:val="none" w:sz="0" w:space="0" w:color="auto"/>
      </w:divBdr>
    </w:div>
    <w:div w:id="597566160">
      <w:bodyDiv w:val="1"/>
      <w:marLeft w:val="0"/>
      <w:marRight w:val="0"/>
      <w:marTop w:val="0"/>
      <w:marBottom w:val="0"/>
      <w:divBdr>
        <w:top w:val="none" w:sz="0" w:space="0" w:color="auto"/>
        <w:left w:val="none" w:sz="0" w:space="0" w:color="auto"/>
        <w:bottom w:val="none" w:sz="0" w:space="0" w:color="auto"/>
        <w:right w:val="none" w:sz="0" w:space="0" w:color="auto"/>
      </w:divBdr>
    </w:div>
    <w:div w:id="597638200">
      <w:bodyDiv w:val="1"/>
      <w:marLeft w:val="0"/>
      <w:marRight w:val="0"/>
      <w:marTop w:val="0"/>
      <w:marBottom w:val="0"/>
      <w:divBdr>
        <w:top w:val="none" w:sz="0" w:space="0" w:color="auto"/>
        <w:left w:val="none" w:sz="0" w:space="0" w:color="auto"/>
        <w:bottom w:val="none" w:sz="0" w:space="0" w:color="auto"/>
        <w:right w:val="none" w:sz="0" w:space="0" w:color="auto"/>
      </w:divBdr>
    </w:div>
    <w:div w:id="597759104">
      <w:bodyDiv w:val="1"/>
      <w:marLeft w:val="0"/>
      <w:marRight w:val="0"/>
      <w:marTop w:val="0"/>
      <w:marBottom w:val="0"/>
      <w:divBdr>
        <w:top w:val="none" w:sz="0" w:space="0" w:color="auto"/>
        <w:left w:val="none" w:sz="0" w:space="0" w:color="auto"/>
        <w:bottom w:val="none" w:sz="0" w:space="0" w:color="auto"/>
        <w:right w:val="none" w:sz="0" w:space="0" w:color="auto"/>
      </w:divBdr>
    </w:div>
    <w:div w:id="598562789">
      <w:bodyDiv w:val="1"/>
      <w:marLeft w:val="0"/>
      <w:marRight w:val="0"/>
      <w:marTop w:val="0"/>
      <w:marBottom w:val="0"/>
      <w:divBdr>
        <w:top w:val="none" w:sz="0" w:space="0" w:color="auto"/>
        <w:left w:val="none" w:sz="0" w:space="0" w:color="auto"/>
        <w:bottom w:val="none" w:sz="0" w:space="0" w:color="auto"/>
        <w:right w:val="none" w:sz="0" w:space="0" w:color="auto"/>
      </w:divBdr>
    </w:div>
    <w:div w:id="598758841">
      <w:bodyDiv w:val="1"/>
      <w:marLeft w:val="0"/>
      <w:marRight w:val="0"/>
      <w:marTop w:val="0"/>
      <w:marBottom w:val="0"/>
      <w:divBdr>
        <w:top w:val="none" w:sz="0" w:space="0" w:color="auto"/>
        <w:left w:val="none" w:sz="0" w:space="0" w:color="auto"/>
        <w:bottom w:val="none" w:sz="0" w:space="0" w:color="auto"/>
        <w:right w:val="none" w:sz="0" w:space="0" w:color="auto"/>
      </w:divBdr>
    </w:div>
    <w:div w:id="598828253">
      <w:bodyDiv w:val="1"/>
      <w:marLeft w:val="0"/>
      <w:marRight w:val="0"/>
      <w:marTop w:val="0"/>
      <w:marBottom w:val="0"/>
      <w:divBdr>
        <w:top w:val="none" w:sz="0" w:space="0" w:color="auto"/>
        <w:left w:val="none" w:sz="0" w:space="0" w:color="auto"/>
        <w:bottom w:val="none" w:sz="0" w:space="0" w:color="auto"/>
        <w:right w:val="none" w:sz="0" w:space="0" w:color="auto"/>
      </w:divBdr>
    </w:div>
    <w:div w:id="598871384">
      <w:bodyDiv w:val="1"/>
      <w:marLeft w:val="0"/>
      <w:marRight w:val="0"/>
      <w:marTop w:val="0"/>
      <w:marBottom w:val="0"/>
      <w:divBdr>
        <w:top w:val="none" w:sz="0" w:space="0" w:color="auto"/>
        <w:left w:val="none" w:sz="0" w:space="0" w:color="auto"/>
        <w:bottom w:val="none" w:sz="0" w:space="0" w:color="auto"/>
        <w:right w:val="none" w:sz="0" w:space="0" w:color="auto"/>
      </w:divBdr>
    </w:div>
    <w:div w:id="599487894">
      <w:bodyDiv w:val="1"/>
      <w:marLeft w:val="0"/>
      <w:marRight w:val="0"/>
      <w:marTop w:val="0"/>
      <w:marBottom w:val="0"/>
      <w:divBdr>
        <w:top w:val="none" w:sz="0" w:space="0" w:color="auto"/>
        <w:left w:val="none" w:sz="0" w:space="0" w:color="auto"/>
        <w:bottom w:val="none" w:sz="0" w:space="0" w:color="auto"/>
        <w:right w:val="none" w:sz="0" w:space="0" w:color="auto"/>
      </w:divBdr>
    </w:div>
    <w:div w:id="599607623">
      <w:bodyDiv w:val="1"/>
      <w:marLeft w:val="0"/>
      <w:marRight w:val="0"/>
      <w:marTop w:val="0"/>
      <w:marBottom w:val="0"/>
      <w:divBdr>
        <w:top w:val="none" w:sz="0" w:space="0" w:color="auto"/>
        <w:left w:val="none" w:sz="0" w:space="0" w:color="auto"/>
        <w:bottom w:val="none" w:sz="0" w:space="0" w:color="auto"/>
        <w:right w:val="none" w:sz="0" w:space="0" w:color="auto"/>
      </w:divBdr>
    </w:div>
    <w:div w:id="599873320">
      <w:bodyDiv w:val="1"/>
      <w:marLeft w:val="0"/>
      <w:marRight w:val="0"/>
      <w:marTop w:val="0"/>
      <w:marBottom w:val="0"/>
      <w:divBdr>
        <w:top w:val="none" w:sz="0" w:space="0" w:color="auto"/>
        <w:left w:val="none" w:sz="0" w:space="0" w:color="auto"/>
        <w:bottom w:val="none" w:sz="0" w:space="0" w:color="auto"/>
        <w:right w:val="none" w:sz="0" w:space="0" w:color="auto"/>
      </w:divBdr>
    </w:div>
    <w:div w:id="600727195">
      <w:bodyDiv w:val="1"/>
      <w:marLeft w:val="0"/>
      <w:marRight w:val="0"/>
      <w:marTop w:val="0"/>
      <w:marBottom w:val="0"/>
      <w:divBdr>
        <w:top w:val="none" w:sz="0" w:space="0" w:color="auto"/>
        <w:left w:val="none" w:sz="0" w:space="0" w:color="auto"/>
        <w:bottom w:val="none" w:sz="0" w:space="0" w:color="auto"/>
        <w:right w:val="none" w:sz="0" w:space="0" w:color="auto"/>
      </w:divBdr>
    </w:div>
    <w:div w:id="600917014">
      <w:bodyDiv w:val="1"/>
      <w:marLeft w:val="0"/>
      <w:marRight w:val="0"/>
      <w:marTop w:val="0"/>
      <w:marBottom w:val="0"/>
      <w:divBdr>
        <w:top w:val="none" w:sz="0" w:space="0" w:color="auto"/>
        <w:left w:val="none" w:sz="0" w:space="0" w:color="auto"/>
        <w:bottom w:val="none" w:sz="0" w:space="0" w:color="auto"/>
        <w:right w:val="none" w:sz="0" w:space="0" w:color="auto"/>
      </w:divBdr>
    </w:div>
    <w:div w:id="600993732">
      <w:bodyDiv w:val="1"/>
      <w:marLeft w:val="0"/>
      <w:marRight w:val="0"/>
      <w:marTop w:val="0"/>
      <w:marBottom w:val="0"/>
      <w:divBdr>
        <w:top w:val="none" w:sz="0" w:space="0" w:color="auto"/>
        <w:left w:val="none" w:sz="0" w:space="0" w:color="auto"/>
        <w:bottom w:val="none" w:sz="0" w:space="0" w:color="auto"/>
        <w:right w:val="none" w:sz="0" w:space="0" w:color="auto"/>
      </w:divBdr>
    </w:div>
    <w:div w:id="600996338">
      <w:bodyDiv w:val="1"/>
      <w:marLeft w:val="0"/>
      <w:marRight w:val="0"/>
      <w:marTop w:val="0"/>
      <w:marBottom w:val="0"/>
      <w:divBdr>
        <w:top w:val="none" w:sz="0" w:space="0" w:color="auto"/>
        <w:left w:val="none" w:sz="0" w:space="0" w:color="auto"/>
        <w:bottom w:val="none" w:sz="0" w:space="0" w:color="auto"/>
        <w:right w:val="none" w:sz="0" w:space="0" w:color="auto"/>
      </w:divBdr>
    </w:div>
    <w:div w:id="601062952">
      <w:bodyDiv w:val="1"/>
      <w:marLeft w:val="0"/>
      <w:marRight w:val="0"/>
      <w:marTop w:val="0"/>
      <w:marBottom w:val="0"/>
      <w:divBdr>
        <w:top w:val="none" w:sz="0" w:space="0" w:color="auto"/>
        <w:left w:val="none" w:sz="0" w:space="0" w:color="auto"/>
        <w:bottom w:val="none" w:sz="0" w:space="0" w:color="auto"/>
        <w:right w:val="none" w:sz="0" w:space="0" w:color="auto"/>
      </w:divBdr>
    </w:div>
    <w:div w:id="601108403">
      <w:bodyDiv w:val="1"/>
      <w:marLeft w:val="0"/>
      <w:marRight w:val="0"/>
      <w:marTop w:val="0"/>
      <w:marBottom w:val="0"/>
      <w:divBdr>
        <w:top w:val="none" w:sz="0" w:space="0" w:color="auto"/>
        <w:left w:val="none" w:sz="0" w:space="0" w:color="auto"/>
        <w:bottom w:val="none" w:sz="0" w:space="0" w:color="auto"/>
        <w:right w:val="none" w:sz="0" w:space="0" w:color="auto"/>
      </w:divBdr>
    </w:div>
    <w:div w:id="601182634">
      <w:bodyDiv w:val="1"/>
      <w:marLeft w:val="0"/>
      <w:marRight w:val="0"/>
      <w:marTop w:val="0"/>
      <w:marBottom w:val="0"/>
      <w:divBdr>
        <w:top w:val="none" w:sz="0" w:space="0" w:color="auto"/>
        <w:left w:val="none" w:sz="0" w:space="0" w:color="auto"/>
        <w:bottom w:val="none" w:sz="0" w:space="0" w:color="auto"/>
        <w:right w:val="none" w:sz="0" w:space="0" w:color="auto"/>
      </w:divBdr>
    </w:div>
    <w:div w:id="601189836">
      <w:bodyDiv w:val="1"/>
      <w:marLeft w:val="0"/>
      <w:marRight w:val="0"/>
      <w:marTop w:val="0"/>
      <w:marBottom w:val="0"/>
      <w:divBdr>
        <w:top w:val="none" w:sz="0" w:space="0" w:color="auto"/>
        <w:left w:val="none" w:sz="0" w:space="0" w:color="auto"/>
        <w:bottom w:val="none" w:sz="0" w:space="0" w:color="auto"/>
        <w:right w:val="none" w:sz="0" w:space="0" w:color="auto"/>
      </w:divBdr>
    </w:div>
    <w:div w:id="601379728">
      <w:bodyDiv w:val="1"/>
      <w:marLeft w:val="0"/>
      <w:marRight w:val="0"/>
      <w:marTop w:val="0"/>
      <w:marBottom w:val="0"/>
      <w:divBdr>
        <w:top w:val="none" w:sz="0" w:space="0" w:color="auto"/>
        <w:left w:val="none" w:sz="0" w:space="0" w:color="auto"/>
        <w:bottom w:val="none" w:sz="0" w:space="0" w:color="auto"/>
        <w:right w:val="none" w:sz="0" w:space="0" w:color="auto"/>
      </w:divBdr>
    </w:div>
    <w:div w:id="601498866">
      <w:bodyDiv w:val="1"/>
      <w:marLeft w:val="0"/>
      <w:marRight w:val="0"/>
      <w:marTop w:val="0"/>
      <w:marBottom w:val="0"/>
      <w:divBdr>
        <w:top w:val="none" w:sz="0" w:space="0" w:color="auto"/>
        <w:left w:val="none" w:sz="0" w:space="0" w:color="auto"/>
        <w:bottom w:val="none" w:sz="0" w:space="0" w:color="auto"/>
        <w:right w:val="none" w:sz="0" w:space="0" w:color="auto"/>
      </w:divBdr>
    </w:div>
    <w:div w:id="601767676">
      <w:bodyDiv w:val="1"/>
      <w:marLeft w:val="0"/>
      <w:marRight w:val="0"/>
      <w:marTop w:val="0"/>
      <w:marBottom w:val="0"/>
      <w:divBdr>
        <w:top w:val="none" w:sz="0" w:space="0" w:color="auto"/>
        <w:left w:val="none" w:sz="0" w:space="0" w:color="auto"/>
        <w:bottom w:val="none" w:sz="0" w:space="0" w:color="auto"/>
        <w:right w:val="none" w:sz="0" w:space="0" w:color="auto"/>
      </w:divBdr>
    </w:div>
    <w:div w:id="601839609">
      <w:bodyDiv w:val="1"/>
      <w:marLeft w:val="0"/>
      <w:marRight w:val="0"/>
      <w:marTop w:val="0"/>
      <w:marBottom w:val="0"/>
      <w:divBdr>
        <w:top w:val="none" w:sz="0" w:space="0" w:color="auto"/>
        <w:left w:val="none" w:sz="0" w:space="0" w:color="auto"/>
        <w:bottom w:val="none" w:sz="0" w:space="0" w:color="auto"/>
        <w:right w:val="none" w:sz="0" w:space="0" w:color="auto"/>
      </w:divBdr>
    </w:div>
    <w:div w:id="602152738">
      <w:bodyDiv w:val="1"/>
      <w:marLeft w:val="0"/>
      <w:marRight w:val="0"/>
      <w:marTop w:val="0"/>
      <w:marBottom w:val="0"/>
      <w:divBdr>
        <w:top w:val="none" w:sz="0" w:space="0" w:color="auto"/>
        <w:left w:val="none" w:sz="0" w:space="0" w:color="auto"/>
        <w:bottom w:val="none" w:sz="0" w:space="0" w:color="auto"/>
        <w:right w:val="none" w:sz="0" w:space="0" w:color="auto"/>
      </w:divBdr>
    </w:div>
    <w:div w:id="602299192">
      <w:bodyDiv w:val="1"/>
      <w:marLeft w:val="0"/>
      <w:marRight w:val="0"/>
      <w:marTop w:val="0"/>
      <w:marBottom w:val="0"/>
      <w:divBdr>
        <w:top w:val="none" w:sz="0" w:space="0" w:color="auto"/>
        <w:left w:val="none" w:sz="0" w:space="0" w:color="auto"/>
        <w:bottom w:val="none" w:sz="0" w:space="0" w:color="auto"/>
        <w:right w:val="none" w:sz="0" w:space="0" w:color="auto"/>
      </w:divBdr>
    </w:div>
    <w:div w:id="602346934">
      <w:bodyDiv w:val="1"/>
      <w:marLeft w:val="0"/>
      <w:marRight w:val="0"/>
      <w:marTop w:val="0"/>
      <w:marBottom w:val="0"/>
      <w:divBdr>
        <w:top w:val="none" w:sz="0" w:space="0" w:color="auto"/>
        <w:left w:val="none" w:sz="0" w:space="0" w:color="auto"/>
        <w:bottom w:val="none" w:sz="0" w:space="0" w:color="auto"/>
        <w:right w:val="none" w:sz="0" w:space="0" w:color="auto"/>
      </w:divBdr>
    </w:div>
    <w:div w:id="602567091">
      <w:bodyDiv w:val="1"/>
      <w:marLeft w:val="0"/>
      <w:marRight w:val="0"/>
      <w:marTop w:val="0"/>
      <w:marBottom w:val="0"/>
      <w:divBdr>
        <w:top w:val="none" w:sz="0" w:space="0" w:color="auto"/>
        <w:left w:val="none" w:sz="0" w:space="0" w:color="auto"/>
        <w:bottom w:val="none" w:sz="0" w:space="0" w:color="auto"/>
        <w:right w:val="none" w:sz="0" w:space="0" w:color="auto"/>
      </w:divBdr>
      <w:divsChild>
        <w:div w:id="46997649">
          <w:marLeft w:val="480"/>
          <w:marRight w:val="0"/>
          <w:marTop w:val="0"/>
          <w:marBottom w:val="0"/>
          <w:divBdr>
            <w:top w:val="none" w:sz="0" w:space="0" w:color="auto"/>
            <w:left w:val="none" w:sz="0" w:space="0" w:color="auto"/>
            <w:bottom w:val="none" w:sz="0" w:space="0" w:color="auto"/>
            <w:right w:val="none" w:sz="0" w:space="0" w:color="auto"/>
          </w:divBdr>
        </w:div>
        <w:div w:id="1235121332">
          <w:marLeft w:val="480"/>
          <w:marRight w:val="0"/>
          <w:marTop w:val="0"/>
          <w:marBottom w:val="0"/>
          <w:divBdr>
            <w:top w:val="none" w:sz="0" w:space="0" w:color="auto"/>
            <w:left w:val="none" w:sz="0" w:space="0" w:color="auto"/>
            <w:bottom w:val="none" w:sz="0" w:space="0" w:color="auto"/>
            <w:right w:val="none" w:sz="0" w:space="0" w:color="auto"/>
          </w:divBdr>
        </w:div>
        <w:div w:id="50543801">
          <w:marLeft w:val="480"/>
          <w:marRight w:val="0"/>
          <w:marTop w:val="0"/>
          <w:marBottom w:val="0"/>
          <w:divBdr>
            <w:top w:val="none" w:sz="0" w:space="0" w:color="auto"/>
            <w:left w:val="none" w:sz="0" w:space="0" w:color="auto"/>
            <w:bottom w:val="none" w:sz="0" w:space="0" w:color="auto"/>
            <w:right w:val="none" w:sz="0" w:space="0" w:color="auto"/>
          </w:divBdr>
        </w:div>
        <w:div w:id="1311859022">
          <w:marLeft w:val="480"/>
          <w:marRight w:val="0"/>
          <w:marTop w:val="0"/>
          <w:marBottom w:val="0"/>
          <w:divBdr>
            <w:top w:val="none" w:sz="0" w:space="0" w:color="auto"/>
            <w:left w:val="none" w:sz="0" w:space="0" w:color="auto"/>
            <w:bottom w:val="none" w:sz="0" w:space="0" w:color="auto"/>
            <w:right w:val="none" w:sz="0" w:space="0" w:color="auto"/>
          </w:divBdr>
        </w:div>
        <w:div w:id="1695879436">
          <w:marLeft w:val="480"/>
          <w:marRight w:val="0"/>
          <w:marTop w:val="0"/>
          <w:marBottom w:val="0"/>
          <w:divBdr>
            <w:top w:val="none" w:sz="0" w:space="0" w:color="auto"/>
            <w:left w:val="none" w:sz="0" w:space="0" w:color="auto"/>
            <w:bottom w:val="none" w:sz="0" w:space="0" w:color="auto"/>
            <w:right w:val="none" w:sz="0" w:space="0" w:color="auto"/>
          </w:divBdr>
        </w:div>
        <w:div w:id="1527449698">
          <w:marLeft w:val="480"/>
          <w:marRight w:val="0"/>
          <w:marTop w:val="0"/>
          <w:marBottom w:val="0"/>
          <w:divBdr>
            <w:top w:val="none" w:sz="0" w:space="0" w:color="auto"/>
            <w:left w:val="none" w:sz="0" w:space="0" w:color="auto"/>
            <w:bottom w:val="none" w:sz="0" w:space="0" w:color="auto"/>
            <w:right w:val="none" w:sz="0" w:space="0" w:color="auto"/>
          </w:divBdr>
        </w:div>
        <w:div w:id="1311783596">
          <w:marLeft w:val="480"/>
          <w:marRight w:val="0"/>
          <w:marTop w:val="0"/>
          <w:marBottom w:val="0"/>
          <w:divBdr>
            <w:top w:val="none" w:sz="0" w:space="0" w:color="auto"/>
            <w:left w:val="none" w:sz="0" w:space="0" w:color="auto"/>
            <w:bottom w:val="none" w:sz="0" w:space="0" w:color="auto"/>
            <w:right w:val="none" w:sz="0" w:space="0" w:color="auto"/>
          </w:divBdr>
        </w:div>
        <w:div w:id="1549992927">
          <w:marLeft w:val="480"/>
          <w:marRight w:val="0"/>
          <w:marTop w:val="0"/>
          <w:marBottom w:val="0"/>
          <w:divBdr>
            <w:top w:val="none" w:sz="0" w:space="0" w:color="auto"/>
            <w:left w:val="none" w:sz="0" w:space="0" w:color="auto"/>
            <w:bottom w:val="none" w:sz="0" w:space="0" w:color="auto"/>
            <w:right w:val="none" w:sz="0" w:space="0" w:color="auto"/>
          </w:divBdr>
        </w:div>
        <w:div w:id="1927377208">
          <w:marLeft w:val="480"/>
          <w:marRight w:val="0"/>
          <w:marTop w:val="0"/>
          <w:marBottom w:val="0"/>
          <w:divBdr>
            <w:top w:val="none" w:sz="0" w:space="0" w:color="auto"/>
            <w:left w:val="none" w:sz="0" w:space="0" w:color="auto"/>
            <w:bottom w:val="none" w:sz="0" w:space="0" w:color="auto"/>
            <w:right w:val="none" w:sz="0" w:space="0" w:color="auto"/>
          </w:divBdr>
        </w:div>
        <w:div w:id="1769307177">
          <w:marLeft w:val="480"/>
          <w:marRight w:val="0"/>
          <w:marTop w:val="0"/>
          <w:marBottom w:val="0"/>
          <w:divBdr>
            <w:top w:val="none" w:sz="0" w:space="0" w:color="auto"/>
            <w:left w:val="none" w:sz="0" w:space="0" w:color="auto"/>
            <w:bottom w:val="none" w:sz="0" w:space="0" w:color="auto"/>
            <w:right w:val="none" w:sz="0" w:space="0" w:color="auto"/>
          </w:divBdr>
        </w:div>
        <w:div w:id="816412146">
          <w:marLeft w:val="480"/>
          <w:marRight w:val="0"/>
          <w:marTop w:val="0"/>
          <w:marBottom w:val="0"/>
          <w:divBdr>
            <w:top w:val="none" w:sz="0" w:space="0" w:color="auto"/>
            <w:left w:val="none" w:sz="0" w:space="0" w:color="auto"/>
            <w:bottom w:val="none" w:sz="0" w:space="0" w:color="auto"/>
            <w:right w:val="none" w:sz="0" w:space="0" w:color="auto"/>
          </w:divBdr>
        </w:div>
        <w:div w:id="1149637265">
          <w:marLeft w:val="480"/>
          <w:marRight w:val="0"/>
          <w:marTop w:val="0"/>
          <w:marBottom w:val="0"/>
          <w:divBdr>
            <w:top w:val="none" w:sz="0" w:space="0" w:color="auto"/>
            <w:left w:val="none" w:sz="0" w:space="0" w:color="auto"/>
            <w:bottom w:val="none" w:sz="0" w:space="0" w:color="auto"/>
            <w:right w:val="none" w:sz="0" w:space="0" w:color="auto"/>
          </w:divBdr>
        </w:div>
        <w:div w:id="949626883">
          <w:marLeft w:val="480"/>
          <w:marRight w:val="0"/>
          <w:marTop w:val="0"/>
          <w:marBottom w:val="0"/>
          <w:divBdr>
            <w:top w:val="none" w:sz="0" w:space="0" w:color="auto"/>
            <w:left w:val="none" w:sz="0" w:space="0" w:color="auto"/>
            <w:bottom w:val="none" w:sz="0" w:space="0" w:color="auto"/>
            <w:right w:val="none" w:sz="0" w:space="0" w:color="auto"/>
          </w:divBdr>
        </w:div>
        <w:div w:id="2087995019">
          <w:marLeft w:val="480"/>
          <w:marRight w:val="0"/>
          <w:marTop w:val="0"/>
          <w:marBottom w:val="0"/>
          <w:divBdr>
            <w:top w:val="none" w:sz="0" w:space="0" w:color="auto"/>
            <w:left w:val="none" w:sz="0" w:space="0" w:color="auto"/>
            <w:bottom w:val="none" w:sz="0" w:space="0" w:color="auto"/>
            <w:right w:val="none" w:sz="0" w:space="0" w:color="auto"/>
          </w:divBdr>
        </w:div>
        <w:div w:id="887036847">
          <w:marLeft w:val="480"/>
          <w:marRight w:val="0"/>
          <w:marTop w:val="0"/>
          <w:marBottom w:val="0"/>
          <w:divBdr>
            <w:top w:val="none" w:sz="0" w:space="0" w:color="auto"/>
            <w:left w:val="none" w:sz="0" w:space="0" w:color="auto"/>
            <w:bottom w:val="none" w:sz="0" w:space="0" w:color="auto"/>
            <w:right w:val="none" w:sz="0" w:space="0" w:color="auto"/>
          </w:divBdr>
        </w:div>
        <w:div w:id="811486058">
          <w:marLeft w:val="480"/>
          <w:marRight w:val="0"/>
          <w:marTop w:val="0"/>
          <w:marBottom w:val="0"/>
          <w:divBdr>
            <w:top w:val="none" w:sz="0" w:space="0" w:color="auto"/>
            <w:left w:val="none" w:sz="0" w:space="0" w:color="auto"/>
            <w:bottom w:val="none" w:sz="0" w:space="0" w:color="auto"/>
            <w:right w:val="none" w:sz="0" w:space="0" w:color="auto"/>
          </w:divBdr>
        </w:div>
        <w:div w:id="111558884">
          <w:marLeft w:val="480"/>
          <w:marRight w:val="0"/>
          <w:marTop w:val="0"/>
          <w:marBottom w:val="0"/>
          <w:divBdr>
            <w:top w:val="none" w:sz="0" w:space="0" w:color="auto"/>
            <w:left w:val="none" w:sz="0" w:space="0" w:color="auto"/>
            <w:bottom w:val="none" w:sz="0" w:space="0" w:color="auto"/>
            <w:right w:val="none" w:sz="0" w:space="0" w:color="auto"/>
          </w:divBdr>
        </w:div>
        <w:div w:id="1345396570">
          <w:marLeft w:val="480"/>
          <w:marRight w:val="0"/>
          <w:marTop w:val="0"/>
          <w:marBottom w:val="0"/>
          <w:divBdr>
            <w:top w:val="none" w:sz="0" w:space="0" w:color="auto"/>
            <w:left w:val="none" w:sz="0" w:space="0" w:color="auto"/>
            <w:bottom w:val="none" w:sz="0" w:space="0" w:color="auto"/>
            <w:right w:val="none" w:sz="0" w:space="0" w:color="auto"/>
          </w:divBdr>
        </w:div>
        <w:div w:id="2031756147">
          <w:marLeft w:val="480"/>
          <w:marRight w:val="0"/>
          <w:marTop w:val="0"/>
          <w:marBottom w:val="0"/>
          <w:divBdr>
            <w:top w:val="none" w:sz="0" w:space="0" w:color="auto"/>
            <w:left w:val="none" w:sz="0" w:space="0" w:color="auto"/>
            <w:bottom w:val="none" w:sz="0" w:space="0" w:color="auto"/>
            <w:right w:val="none" w:sz="0" w:space="0" w:color="auto"/>
          </w:divBdr>
        </w:div>
        <w:div w:id="1204097743">
          <w:marLeft w:val="480"/>
          <w:marRight w:val="0"/>
          <w:marTop w:val="0"/>
          <w:marBottom w:val="0"/>
          <w:divBdr>
            <w:top w:val="none" w:sz="0" w:space="0" w:color="auto"/>
            <w:left w:val="none" w:sz="0" w:space="0" w:color="auto"/>
            <w:bottom w:val="none" w:sz="0" w:space="0" w:color="auto"/>
            <w:right w:val="none" w:sz="0" w:space="0" w:color="auto"/>
          </w:divBdr>
        </w:div>
        <w:div w:id="456071102">
          <w:marLeft w:val="480"/>
          <w:marRight w:val="0"/>
          <w:marTop w:val="0"/>
          <w:marBottom w:val="0"/>
          <w:divBdr>
            <w:top w:val="none" w:sz="0" w:space="0" w:color="auto"/>
            <w:left w:val="none" w:sz="0" w:space="0" w:color="auto"/>
            <w:bottom w:val="none" w:sz="0" w:space="0" w:color="auto"/>
            <w:right w:val="none" w:sz="0" w:space="0" w:color="auto"/>
          </w:divBdr>
        </w:div>
        <w:div w:id="1796212485">
          <w:marLeft w:val="480"/>
          <w:marRight w:val="0"/>
          <w:marTop w:val="0"/>
          <w:marBottom w:val="0"/>
          <w:divBdr>
            <w:top w:val="none" w:sz="0" w:space="0" w:color="auto"/>
            <w:left w:val="none" w:sz="0" w:space="0" w:color="auto"/>
            <w:bottom w:val="none" w:sz="0" w:space="0" w:color="auto"/>
            <w:right w:val="none" w:sz="0" w:space="0" w:color="auto"/>
          </w:divBdr>
        </w:div>
        <w:div w:id="799228882">
          <w:marLeft w:val="480"/>
          <w:marRight w:val="0"/>
          <w:marTop w:val="0"/>
          <w:marBottom w:val="0"/>
          <w:divBdr>
            <w:top w:val="none" w:sz="0" w:space="0" w:color="auto"/>
            <w:left w:val="none" w:sz="0" w:space="0" w:color="auto"/>
            <w:bottom w:val="none" w:sz="0" w:space="0" w:color="auto"/>
            <w:right w:val="none" w:sz="0" w:space="0" w:color="auto"/>
          </w:divBdr>
        </w:div>
        <w:div w:id="2110195696">
          <w:marLeft w:val="480"/>
          <w:marRight w:val="0"/>
          <w:marTop w:val="0"/>
          <w:marBottom w:val="0"/>
          <w:divBdr>
            <w:top w:val="none" w:sz="0" w:space="0" w:color="auto"/>
            <w:left w:val="none" w:sz="0" w:space="0" w:color="auto"/>
            <w:bottom w:val="none" w:sz="0" w:space="0" w:color="auto"/>
            <w:right w:val="none" w:sz="0" w:space="0" w:color="auto"/>
          </w:divBdr>
        </w:div>
        <w:div w:id="1006054183">
          <w:marLeft w:val="480"/>
          <w:marRight w:val="0"/>
          <w:marTop w:val="0"/>
          <w:marBottom w:val="0"/>
          <w:divBdr>
            <w:top w:val="none" w:sz="0" w:space="0" w:color="auto"/>
            <w:left w:val="none" w:sz="0" w:space="0" w:color="auto"/>
            <w:bottom w:val="none" w:sz="0" w:space="0" w:color="auto"/>
            <w:right w:val="none" w:sz="0" w:space="0" w:color="auto"/>
          </w:divBdr>
        </w:div>
        <w:div w:id="1234898769">
          <w:marLeft w:val="480"/>
          <w:marRight w:val="0"/>
          <w:marTop w:val="0"/>
          <w:marBottom w:val="0"/>
          <w:divBdr>
            <w:top w:val="none" w:sz="0" w:space="0" w:color="auto"/>
            <w:left w:val="none" w:sz="0" w:space="0" w:color="auto"/>
            <w:bottom w:val="none" w:sz="0" w:space="0" w:color="auto"/>
            <w:right w:val="none" w:sz="0" w:space="0" w:color="auto"/>
          </w:divBdr>
        </w:div>
        <w:div w:id="1288850697">
          <w:marLeft w:val="480"/>
          <w:marRight w:val="0"/>
          <w:marTop w:val="0"/>
          <w:marBottom w:val="0"/>
          <w:divBdr>
            <w:top w:val="none" w:sz="0" w:space="0" w:color="auto"/>
            <w:left w:val="none" w:sz="0" w:space="0" w:color="auto"/>
            <w:bottom w:val="none" w:sz="0" w:space="0" w:color="auto"/>
            <w:right w:val="none" w:sz="0" w:space="0" w:color="auto"/>
          </w:divBdr>
        </w:div>
        <w:div w:id="860554916">
          <w:marLeft w:val="480"/>
          <w:marRight w:val="0"/>
          <w:marTop w:val="0"/>
          <w:marBottom w:val="0"/>
          <w:divBdr>
            <w:top w:val="none" w:sz="0" w:space="0" w:color="auto"/>
            <w:left w:val="none" w:sz="0" w:space="0" w:color="auto"/>
            <w:bottom w:val="none" w:sz="0" w:space="0" w:color="auto"/>
            <w:right w:val="none" w:sz="0" w:space="0" w:color="auto"/>
          </w:divBdr>
        </w:div>
        <w:div w:id="60641368">
          <w:marLeft w:val="480"/>
          <w:marRight w:val="0"/>
          <w:marTop w:val="0"/>
          <w:marBottom w:val="0"/>
          <w:divBdr>
            <w:top w:val="none" w:sz="0" w:space="0" w:color="auto"/>
            <w:left w:val="none" w:sz="0" w:space="0" w:color="auto"/>
            <w:bottom w:val="none" w:sz="0" w:space="0" w:color="auto"/>
            <w:right w:val="none" w:sz="0" w:space="0" w:color="auto"/>
          </w:divBdr>
        </w:div>
        <w:div w:id="156121147">
          <w:marLeft w:val="480"/>
          <w:marRight w:val="0"/>
          <w:marTop w:val="0"/>
          <w:marBottom w:val="0"/>
          <w:divBdr>
            <w:top w:val="none" w:sz="0" w:space="0" w:color="auto"/>
            <w:left w:val="none" w:sz="0" w:space="0" w:color="auto"/>
            <w:bottom w:val="none" w:sz="0" w:space="0" w:color="auto"/>
            <w:right w:val="none" w:sz="0" w:space="0" w:color="auto"/>
          </w:divBdr>
        </w:div>
        <w:div w:id="1514882279">
          <w:marLeft w:val="480"/>
          <w:marRight w:val="0"/>
          <w:marTop w:val="0"/>
          <w:marBottom w:val="0"/>
          <w:divBdr>
            <w:top w:val="none" w:sz="0" w:space="0" w:color="auto"/>
            <w:left w:val="none" w:sz="0" w:space="0" w:color="auto"/>
            <w:bottom w:val="none" w:sz="0" w:space="0" w:color="auto"/>
            <w:right w:val="none" w:sz="0" w:space="0" w:color="auto"/>
          </w:divBdr>
        </w:div>
        <w:div w:id="1131436272">
          <w:marLeft w:val="480"/>
          <w:marRight w:val="0"/>
          <w:marTop w:val="0"/>
          <w:marBottom w:val="0"/>
          <w:divBdr>
            <w:top w:val="none" w:sz="0" w:space="0" w:color="auto"/>
            <w:left w:val="none" w:sz="0" w:space="0" w:color="auto"/>
            <w:bottom w:val="none" w:sz="0" w:space="0" w:color="auto"/>
            <w:right w:val="none" w:sz="0" w:space="0" w:color="auto"/>
          </w:divBdr>
        </w:div>
        <w:div w:id="2084595726">
          <w:marLeft w:val="480"/>
          <w:marRight w:val="0"/>
          <w:marTop w:val="0"/>
          <w:marBottom w:val="0"/>
          <w:divBdr>
            <w:top w:val="none" w:sz="0" w:space="0" w:color="auto"/>
            <w:left w:val="none" w:sz="0" w:space="0" w:color="auto"/>
            <w:bottom w:val="none" w:sz="0" w:space="0" w:color="auto"/>
            <w:right w:val="none" w:sz="0" w:space="0" w:color="auto"/>
          </w:divBdr>
        </w:div>
        <w:div w:id="1322729749">
          <w:marLeft w:val="480"/>
          <w:marRight w:val="0"/>
          <w:marTop w:val="0"/>
          <w:marBottom w:val="0"/>
          <w:divBdr>
            <w:top w:val="none" w:sz="0" w:space="0" w:color="auto"/>
            <w:left w:val="none" w:sz="0" w:space="0" w:color="auto"/>
            <w:bottom w:val="none" w:sz="0" w:space="0" w:color="auto"/>
            <w:right w:val="none" w:sz="0" w:space="0" w:color="auto"/>
          </w:divBdr>
        </w:div>
        <w:div w:id="1739282101">
          <w:marLeft w:val="480"/>
          <w:marRight w:val="0"/>
          <w:marTop w:val="0"/>
          <w:marBottom w:val="0"/>
          <w:divBdr>
            <w:top w:val="none" w:sz="0" w:space="0" w:color="auto"/>
            <w:left w:val="none" w:sz="0" w:space="0" w:color="auto"/>
            <w:bottom w:val="none" w:sz="0" w:space="0" w:color="auto"/>
            <w:right w:val="none" w:sz="0" w:space="0" w:color="auto"/>
          </w:divBdr>
        </w:div>
        <w:div w:id="1438716730">
          <w:marLeft w:val="480"/>
          <w:marRight w:val="0"/>
          <w:marTop w:val="0"/>
          <w:marBottom w:val="0"/>
          <w:divBdr>
            <w:top w:val="none" w:sz="0" w:space="0" w:color="auto"/>
            <w:left w:val="none" w:sz="0" w:space="0" w:color="auto"/>
            <w:bottom w:val="none" w:sz="0" w:space="0" w:color="auto"/>
            <w:right w:val="none" w:sz="0" w:space="0" w:color="auto"/>
          </w:divBdr>
        </w:div>
        <w:div w:id="64885541">
          <w:marLeft w:val="480"/>
          <w:marRight w:val="0"/>
          <w:marTop w:val="0"/>
          <w:marBottom w:val="0"/>
          <w:divBdr>
            <w:top w:val="none" w:sz="0" w:space="0" w:color="auto"/>
            <w:left w:val="none" w:sz="0" w:space="0" w:color="auto"/>
            <w:bottom w:val="none" w:sz="0" w:space="0" w:color="auto"/>
            <w:right w:val="none" w:sz="0" w:space="0" w:color="auto"/>
          </w:divBdr>
        </w:div>
        <w:div w:id="812597669">
          <w:marLeft w:val="480"/>
          <w:marRight w:val="0"/>
          <w:marTop w:val="0"/>
          <w:marBottom w:val="0"/>
          <w:divBdr>
            <w:top w:val="none" w:sz="0" w:space="0" w:color="auto"/>
            <w:left w:val="none" w:sz="0" w:space="0" w:color="auto"/>
            <w:bottom w:val="none" w:sz="0" w:space="0" w:color="auto"/>
            <w:right w:val="none" w:sz="0" w:space="0" w:color="auto"/>
          </w:divBdr>
        </w:div>
        <w:div w:id="213203324">
          <w:marLeft w:val="480"/>
          <w:marRight w:val="0"/>
          <w:marTop w:val="0"/>
          <w:marBottom w:val="0"/>
          <w:divBdr>
            <w:top w:val="none" w:sz="0" w:space="0" w:color="auto"/>
            <w:left w:val="none" w:sz="0" w:space="0" w:color="auto"/>
            <w:bottom w:val="none" w:sz="0" w:space="0" w:color="auto"/>
            <w:right w:val="none" w:sz="0" w:space="0" w:color="auto"/>
          </w:divBdr>
        </w:div>
        <w:div w:id="859049465">
          <w:marLeft w:val="480"/>
          <w:marRight w:val="0"/>
          <w:marTop w:val="0"/>
          <w:marBottom w:val="0"/>
          <w:divBdr>
            <w:top w:val="none" w:sz="0" w:space="0" w:color="auto"/>
            <w:left w:val="none" w:sz="0" w:space="0" w:color="auto"/>
            <w:bottom w:val="none" w:sz="0" w:space="0" w:color="auto"/>
            <w:right w:val="none" w:sz="0" w:space="0" w:color="auto"/>
          </w:divBdr>
        </w:div>
        <w:div w:id="2119448229">
          <w:marLeft w:val="480"/>
          <w:marRight w:val="0"/>
          <w:marTop w:val="0"/>
          <w:marBottom w:val="0"/>
          <w:divBdr>
            <w:top w:val="none" w:sz="0" w:space="0" w:color="auto"/>
            <w:left w:val="none" w:sz="0" w:space="0" w:color="auto"/>
            <w:bottom w:val="none" w:sz="0" w:space="0" w:color="auto"/>
            <w:right w:val="none" w:sz="0" w:space="0" w:color="auto"/>
          </w:divBdr>
        </w:div>
        <w:div w:id="682632805">
          <w:marLeft w:val="480"/>
          <w:marRight w:val="0"/>
          <w:marTop w:val="0"/>
          <w:marBottom w:val="0"/>
          <w:divBdr>
            <w:top w:val="none" w:sz="0" w:space="0" w:color="auto"/>
            <w:left w:val="none" w:sz="0" w:space="0" w:color="auto"/>
            <w:bottom w:val="none" w:sz="0" w:space="0" w:color="auto"/>
            <w:right w:val="none" w:sz="0" w:space="0" w:color="auto"/>
          </w:divBdr>
        </w:div>
        <w:div w:id="111288808">
          <w:marLeft w:val="480"/>
          <w:marRight w:val="0"/>
          <w:marTop w:val="0"/>
          <w:marBottom w:val="0"/>
          <w:divBdr>
            <w:top w:val="none" w:sz="0" w:space="0" w:color="auto"/>
            <w:left w:val="none" w:sz="0" w:space="0" w:color="auto"/>
            <w:bottom w:val="none" w:sz="0" w:space="0" w:color="auto"/>
            <w:right w:val="none" w:sz="0" w:space="0" w:color="auto"/>
          </w:divBdr>
        </w:div>
        <w:div w:id="1276130377">
          <w:marLeft w:val="480"/>
          <w:marRight w:val="0"/>
          <w:marTop w:val="0"/>
          <w:marBottom w:val="0"/>
          <w:divBdr>
            <w:top w:val="none" w:sz="0" w:space="0" w:color="auto"/>
            <w:left w:val="none" w:sz="0" w:space="0" w:color="auto"/>
            <w:bottom w:val="none" w:sz="0" w:space="0" w:color="auto"/>
            <w:right w:val="none" w:sz="0" w:space="0" w:color="auto"/>
          </w:divBdr>
        </w:div>
        <w:div w:id="337462625">
          <w:marLeft w:val="480"/>
          <w:marRight w:val="0"/>
          <w:marTop w:val="0"/>
          <w:marBottom w:val="0"/>
          <w:divBdr>
            <w:top w:val="none" w:sz="0" w:space="0" w:color="auto"/>
            <w:left w:val="none" w:sz="0" w:space="0" w:color="auto"/>
            <w:bottom w:val="none" w:sz="0" w:space="0" w:color="auto"/>
            <w:right w:val="none" w:sz="0" w:space="0" w:color="auto"/>
          </w:divBdr>
        </w:div>
        <w:div w:id="1525173375">
          <w:marLeft w:val="480"/>
          <w:marRight w:val="0"/>
          <w:marTop w:val="0"/>
          <w:marBottom w:val="0"/>
          <w:divBdr>
            <w:top w:val="none" w:sz="0" w:space="0" w:color="auto"/>
            <w:left w:val="none" w:sz="0" w:space="0" w:color="auto"/>
            <w:bottom w:val="none" w:sz="0" w:space="0" w:color="auto"/>
            <w:right w:val="none" w:sz="0" w:space="0" w:color="auto"/>
          </w:divBdr>
        </w:div>
        <w:div w:id="1155993686">
          <w:marLeft w:val="480"/>
          <w:marRight w:val="0"/>
          <w:marTop w:val="0"/>
          <w:marBottom w:val="0"/>
          <w:divBdr>
            <w:top w:val="none" w:sz="0" w:space="0" w:color="auto"/>
            <w:left w:val="none" w:sz="0" w:space="0" w:color="auto"/>
            <w:bottom w:val="none" w:sz="0" w:space="0" w:color="auto"/>
            <w:right w:val="none" w:sz="0" w:space="0" w:color="auto"/>
          </w:divBdr>
        </w:div>
        <w:div w:id="105389502">
          <w:marLeft w:val="480"/>
          <w:marRight w:val="0"/>
          <w:marTop w:val="0"/>
          <w:marBottom w:val="0"/>
          <w:divBdr>
            <w:top w:val="none" w:sz="0" w:space="0" w:color="auto"/>
            <w:left w:val="none" w:sz="0" w:space="0" w:color="auto"/>
            <w:bottom w:val="none" w:sz="0" w:space="0" w:color="auto"/>
            <w:right w:val="none" w:sz="0" w:space="0" w:color="auto"/>
          </w:divBdr>
        </w:div>
        <w:div w:id="1470703258">
          <w:marLeft w:val="480"/>
          <w:marRight w:val="0"/>
          <w:marTop w:val="0"/>
          <w:marBottom w:val="0"/>
          <w:divBdr>
            <w:top w:val="none" w:sz="0" w:space="0" w:color="auto"/>
            <w:left w:val="none" w:sz="0" w:space="0" w:color="auto"/>
            <w:bottom w:val="none" w:sz="0" w:space="0" w:color="auto"/>
            <w:right w:val="none" w:sz="0" w:space="0" w:color="auto"/>
          </w:divBdr>
        </w:div>
        <w:div w:id="1908228842">
          <w:marLeft w:val="480"/>
          <w:marRight w:val="0"/>
          <w:marTop w:val="0"/>
          <w:marBottom w:val="0"/>
          <w:divBdr>
            <w:top w:val="none" w:sz="0" w:space="0" w:color="auto"/>
            <w:left w:val="none" w:sz="0" w:space="0" w:color="auto"/>
            <w:bottom w:val="none" w:sz="0" w:space="0" w:color="auto"/>
            <w:right w:val="none" w:sz="0" w:space="0" w:color="auto"/>
          </w:divBdr>
        </w:div>
        <w:div w:id="1995529501">
          <w:marLeft w:val="480"/>
          <w:marRight w:val="0"/>
          <w:marTop w:val="0"/>
          <w:marBottom w:val="0"/>
          <w:divBdr>
            <w:top w:val="none" w:sz="0" w:space="0" w:color="auto"/>
            <w:left w:val="none" w:sz="0" w:space="0" w:color="auto"/>
            <w:bottom w:val="none" w:sz="0" w:space="0" w:color="auto"/>
            <w:right w:val="none" w:sz="0" w:space="0" w:color="auto"/>
          </w:divBdr>
        </w:div>
        <w:div w:id="1336617441">
          <w:marLeft w:val="480"/>
          <w:marRight w:val="0"/>
          <w:marTop w:val="0"/>
          <w:marBottom w:val="0"/>
          <w:divBdr>
            <w:top w:val="none" w:sz="0" w:space="0" w:color="auto"/>
            <w:left w:val="none" w:sz="0" w:space="0" w:color="auto"/>
            <w:bottom w:val="none" w:sz="0" w:space="0" w:color="auto"/>
            <w:right w:val="none" w:sz="0" w:space="0" w:color="auto"/>
          </w:divBdr>
        </w:div>
        <w:div w:id="1807626713">
          <w:marLeft w:val="480"/>
          <w:marRight w:val="0"/>
          <w:marTop w:val="0"/>
          <w:marBottom w:val="0"/>
          <w:divBdr>
            <w:top w:val="none" w:sz="0" w:space="0" w:color="auto"/>
            <w:left w:val="none" w:sz="0" w:space="0" w:color="auto"/>
            <w:bottom w:val="none" w:sz="0" w:space="0" w:color="auto"/>
            <w:right w:val="none" w:sz="0" w:space="0" w:color="auto"/>
          </w:divBdr>
        </w:div>
        <w:div w:id="2117748179">
          <w:marLeft w:val="480"/>
          <w:marRight w:val="0"/>
          <w:marTop w:val="0"/>
          <w:marBottom w:val="0"/>
          <w:divBdr>
            <w:top w:val="none" w:sz="0" w:space="0" w:color="auto"/>
            <w:left w:val="none" w:sz="0" w:space="0" w:color="auto"/>
            <w:bottom w:val="none" w:sz="0" w:space="0" w:color="auto"/>
            <w:right w:val="none" w:sz="0" w:space="0" w:color="auto"/>
          </w:divBdr>
        </w:div>
        <w:div w:id="1193152569">
          <w:marLeft w:val="480"/>
          <w:marRight w:val="0"/>
          <w:marTop w:val="0"/>
          <w:marBottom w:val="0"/>
          <w:divBdr>
            <w:top w:val="none" w:sz="0" w:space="0" w:color="auto"/>
            <w:left w:val="none" w:sz="0" w:space="0" w:color="auto"/>
            <w:bottom w:val="none" w:sz="0" w:space="0" w:color="auto"/>
            <w:right w:val="none" w:sz="0" w:space="0" w:color="auto"/>
          </w:divBdr>
        </w:div>
        <w:div w:id="1756710642">
          <w:marLeft w:val="480"/>
          <w:marRight w:val="0"/>
          <w:marTop w:val="0"/>
          <w:marBottom w:val="0"/>
          <w:divBdr>
            <w:top w:val="none" w:sz="0" w:space="0" w:color="auto"/>
            <w:left w:val="none" w:sz="0" w:space="0" w:color="auto"/>
            <w:bottom w:val="none" w:sz="0" w:space="0" w:color="auto"/>
            <w:right w:val="none" w:sz="0" w:space="0" w:color="auto"/>
          </w:divBdr>
        </w:div>
        <w:div w:id="1047296024">
          <w:marLeft w:val="480"/>
          <w:marRight w:val="0"/>
          <w:marTop w:val="0"/>
          <w:marBottom w:val="0"/>
          <w:divBdr>
            <w:top w:val="none" w:sz="0" w:space="0" w:color="auto"/>
            <w:left w:val="none" w:sz="0" w:space="0" w:color="auto"/>
            <w:bottom w:val="none" w:sz="0" w:space="0" w:color="auto"/>
            <w:right w:val="none" w:sz="0" w:space="0" w:color="auto"/>
          </w:divBdr>
        </w:div>
        <w:div w:id="259143747">
          <w:marLeft w:val="480"/>
          <w:marRight w:val="0"/>
          <w:marTop w:val="0"/>
          <w:marBottom w:val="0"/>
          <w:divBdr>
            <w:top w:val="none" w:sz="0" w:space="0" w:color="auto"/>
            <w:left w:val="none" w:sz="0" w:space="0" w:color="auto"/>
            <w:bottom w:val="none" w:sz="0" w:space="0" w:color="auto"/>
            <w:right w:val="none" w:sz="0" w:space="0" w:color="auto"/>
          </w:divBdr>
        </w:div>
        <w:div w:id="971668824">
          <w:marLeft w:val="480"/>
          <w:marRight w:val="0"/>
          <w:marTop w:val="0"/>
          <w:marBottom w:val="0"/>
          <w:divBdr>
            <w:top w:val="none" w:sz="0" w:space="0" w:color="auto"/>
            <w:left w:val="none" w:sz="0" w:space="0" w:color="auto"/>
            <w:bottom w:val="none" w:sz="0" w:space="0" w:color="auto"/>
            <w:right w:val="none" w:sz="0" w:space="0" w:color="auto"/>
          </w:divBdr>
        </w:div>
      </w:divsChild>
    </w:div>
    <w:div w:id="602884537">
      <w:bodyDiv w:val="1"/>
      <w:marLeft w:val="0"/>
      <w:marRight w:val="0"/>
      <w:marTop w:val="0"/>
      <w:marBottom w:val="0"/>
      <w:divBdr>
        <w:top w:val="none" w:sz="0" w:space="0" w:color="auto"/>
        <w:left w:val="none" w:sz="0" w:space="0" w:color="auto"/>
        <w:bottom w:val="none" w:sz="0" w:space="0" w:color="auto"/>
        <w:right w:val="none" w:sz="0" w:space="0" w:color="auto"/>
      </w:divBdr>
    </w:div>
    <w:div w:id="602997123">
      <w:bodyDiv w:val="1"/>
      <w:marLeft w:val="0"/>
      <w:marRight w:val="0"/>
      <w:marTop w:val="0"/>
      <w:marBottom w:val="0"/>
      <w:divBdr>
        <w:top w:val="none" w:sz="0" w:space="0" w:color="auto"/>
        <w:left w:val="none" w:sz="0" w:space="0" w:color="auto"/>
        <w:bottom w:val="none" w:sz="0" w:space="0" w:color="auto"/>
        <w:right w:val="none" w:sz="0" w:space="0" w:color="auto"/>
      </w:divBdr>
    </w:div>
    <w:div w:id="603073687">
      <w:bodyDiv w:val="1"/>
      <w:marLeft w:val="0"/>
      <w:marRight w:val="0"/>
      <w:marTop w:val="0"/>
      <w:marBottom w:val="0"/>
      <w:divBdr>
        <w:top w:val="none" w:sz="0" w:space="0" w:color="auto"/>
        <w:left w:val="none" w:sz="0" w:space="0" w:color="auto"/>
        <w:bottom w:val="none" w:sz="0" w:space="0" w:color="auto"/>
        <w:right w:val="none" w:sz="0" w:space="0" w:color="auto"/>
      </w:divBdr>
    </w:div>
    <w:div w:id="603611170">
      <w:bodyDiv w:val="1"/>
      <w:marLeft w:val="0"/>
      <w:marRight w:val="0"/>
      <w:marTop w:val="0"/>
      <w:marBottom w:val="0"/>
      <w:divBdr>
        <w:top w:val="none" w:sz="0" w:space="0" w:color="auto"/>
        <w:left w:val="none" w:sz="0" w:space="0" w:color="auto"/>
        <w:bottom w:val="none" w:sz="0" w:space="0" w:color="auto"/>
        <w:right w:val="none" w:sz="0" w:space="0" w:color="auto"/>
      </w:divBdr>
      <w:divsChild>
        <w:div w:id="13121913">
          <w:marLeft w:val="480"/>
          <w:marRight w:val="0"/>
          <w:marTop w:val="0"/>
          <w:marBottom w:val="0"/>
          <w:divBdr>
            <w:top w:val="none" w:sz="0" w:space="0" w:color="auto"/>
            <w:left w:val="none" w:sz="0" w:space="0" w:color="auto"/>
            <w:bottom w:val="none" w:sz="0" w:space="0" w:color="auto"/>
            <w:right w:val="none" w:sz="0" w:space="0" w:color="auto"/>
          </w:divBdr>
        </w:div>
        <w:div w:id="21128383">
          <w:marLeft w:val="480"/>
          <w:marRight w:val="0"/>
          <w:marTop w:val="0"/>
          <w:marBottom w:val="0"/>
          <w:divBdr>
            <w:top w:val="none" w:sz="0" w:space="0" w:color="auto"/>
            <w:left w:val="none" w:sz="0" w:space="0" w:color="auto"/>
            <w:bottom w:val="none" w:sz="0" w:space="0" w:color="auto"/>
            <w:right w:val="none" w:sz="0" w:space="0" w:color="auto"/>
          </w:divBdr>
        </w:div>
        <w:div w:id="109906164">
          <w:marLeft w:val="480"/>
          <w:marRight w:val="0"/>
          <w:marTop w:val="0"/>
          <w:marBottom w:val="0"/>
          <w:divBdr>
            <w:top w:val="none" w:sz="0" w:space="0" w:color="auto"/>
            <w:left w:val="none" w:sz="0" w:space="0" w:color="auto"/>
            <w:bottom w:val="none" w:sz="0" w:space="0" w:color="auto"/>
            <w:right w:val="none" w:sz="0" w:space="0" w:color="auto"/>
          </w:divBdr>
        </w:div>
        <w:div w:id="140848864">
          <w:marLeft w:val="480"/>
          <w:marRight w:val="0"/>
          <w:marTop w:val="0"/>
          <w:marBottom w:val="0"/>
          <w:divBdr>
            <w:top w:val="none" w:sz="0" w:space="0" w:color="auto"/>
            <w:left w:val="none" w:sz="0" w:space="0" w:color="auto"/>
            <w:bottom w:val="none" w:sz="0" w:space="0" w:color="auto"/>
            <w:right w:val="none" w:sz="0" w:space="0" w:color="auto"/>
          </w:divBdr>
        </w:div>
        <w:div w:id="176965922">
          <w:marLeft w:val="480"/>
          <w:marRight w:val="0"/>
          <w:marTop w:val="0"/>
          <w:marBottom w:val="0"/>
          <w:divBdr>
            <w:top w:val="none" w:sz="0" w:space="0" w:color="auto"/>
            <w:left w:val="none" w:sz="0" w:space="0" w:color="auto"/>
            <w:bottom w:val="none" w:sz="0" w:space="0" w:color="auto"/>
            <w:right w:val="none" w:sz="0" w:space="0" w:color="auto"/>
          </w:divBdr>
        </w:div>
        <w:div w:id="187109247">
          <w:marLeft w:val="480"/>
          <w:marRight w:val="0"/>
          <w:marTop w:val="0"/>
          <w:marBottom w:val="0"/>
          <w:divBdr>
            <w:top w:val="none" w:sz="0" w:space="0" w:color="auto"/>
            <w:left w:val="none" w:sz="0" w:space="0" w:color="auto"/>
            <w:bottom w:val="none" w:sz="0" w:space="0" w:color="auto"/>
            <w:right w:val="none" w:sz="0" w:space="0" w:color="auto"/>
          </w:divBdr>
        </w:div>
        <w:div w:id="195852772">
          <w:marLeft w:val="480"/>
          <w:marRight w:val="0"/>
          <w:marTop w:val="0"/>
          <w:marBottom w:val="0"/>
          <w:divBdr>
            <w:top w:val="none" w:sz="0" w:space="0" w:color="auto"/>
            <w:left w:val="none" w:sz="0" w:space="0" w:color="auto"/>
            <w:bottom w:val="none" w:sz="0" w:space="0" w:color="auto"/>
            <w:right w:val="none" w:sz="0" w:space="0" w:color="auto"/>
          </w:divBdr>
        </w:div>
        <w:div w:id="224069717">
          <w:marLeft w:val="480"/>
          <w:marRight w:val="0"/>
          <w:marTop w:val="0"/>
          <w:marBottom w:val="0"/>
          <w:divBdr>
            <w:top w:val="none" w:sz="0" w:space="0" w:color="auto"/>
            <w:left w:val="none" w:sz="0" w:space="0" w:color="auto"/>
            <w:bottom w:val="none" w:sz="0" w:space="0" w:color="auto"/>
            <w:right w:val="none" w:sz="0" w:space="0" w:color="auto"/>
          </w:divBdr>
        </w:div>
        <w:div w:id="228809992">
          <w:marLeft w:val="480"/>
          <w:marRight w:val="0"/>
          <w:marTop w:val="0"/>
          <w:marBottom w:val="0"/>
          <w:divBdr>
            <w:top w:val="none" w:sz="0" w:space="0" w:color="auto"/>
            <w:left w:val="none" w:sz="0" w:space="0" w:color="auto"/>
            <w:bottom w:val="none" w:sz="0" w:space="0" w:color="auto"/>
            <w:right w:val="none" w:sz="0" w:space="0" w:color="auto"/>
          </w:divBdr>
        </w:div>
        <w:div w:id="298844854">
          <w:marLeft w:val="480"/>
          <w:marRight w:val="0"/>
          <w:marTop w:val="0"/>
          <w:marBottom w:val="0"/>
          <w:divBdr>
            <w:top w:val="none" w:sz="0" w:space="0" w:color="auto"/>
            <w:left w:val="none" w:sz="0" w:space="0" w:color="auto"/>
            <w:bottom w:val="none" w:sz="0" w:space="0" w:color="auto"/>
            <w:right w:val="none" w:sz="0" w:space="0" w:color="auto"/>
          </w:divBdr>
        </w:div>
        <w:div w:id="313413675">
          <w:marLeft w:val="480"/>
          <w:marRight w:val="0"/>
          <w:marTop w:val="0"/>
          <w:marBottom w:val="0"/>
          <w:divBdr>
            <w:top w:val="none" w:sz="0" w:space="0" w:color="auto"/>
            <w:left w:val="none" w:sz="0" w:space="0" w:color="auto"/>
            <w:bottom w:val="none" w:sz="0" w:space="0" w:color="auto"/>
            <w:right w:val="none" w:sz="0" w:space="0" w:color="auto"/>
          </w:divBdr>
        </w:div>
        <w:div w:id="350953758">
          <w:marLeft w:val="480"/>
          <w:marRight w:val="0"/>
          <w:marTop w:val="0"/>
          <w:marBottom w:val="0"/>
          <w:divBdr>
            <w:top w:val="none" w:sz="0" w:space="0" w:color="auto"/>
            <w:left w:val="none" w:sz="0" w:space="0" w:color="auto"/>
            <w:bottom w:val="none" w:sz="0" w:space="0" w:color="auto"/>
            <w:right w:val="none" w:sz="0" w:space="0" w:color="auto"/>
          </w:divBdr>
        </w:div>
        <w:div w:id="369577879">
          <w:marLeft w:val="480"/>
          <w:marRight w:val="0"/>
          <w:marTop w:val="0"/>
          <w:marBottom w:val="0"/>
          <w:divBdr>
            <w:top w:val="none" w:sz="0" w:space="0" w:color="auto"/>
            <w:left w:val="none" w:sz="0" w:space="0" w:color="auto"/>
            <w:bottom w:val="none" w:sz="0" w:space="0" w:color="auto"/>
            <w:right w:val="none" w:sz="0" w:space="0" w:color="auto"/>
          </w:divBdr>
        </w:div>
        <w:div w:id="456140571">
          <w:marLeft w:val="480"/>
          <w:marRight w:val="0"/>
          <w:marTop w:val="0"/>
          <w:marBottom w:val="0"/>
          <w:divBdr>
            <w:top w:val="none" w:sz="0" w:space="0" w:color="auto"/>
            <w:left w:val="none" w:sz="0" w:space="0" w:color="auto"/>
            <w:bottom w:val="none" w:sz="0" w:space="0" w:color="auto"/>
            <w:right w:val="none" w:sz="0" w:space="0" w:color="auto"/>
          </w:divBdr>
        </w:div>
        <w:div w:id="486559937">
          <w:marLeft w:val="480"/>
          <w:marRight w:val="0"/>
          <w:marTop w:val="0"/>
          <w:marBottom w:val="0"/>
          <w:divBdr>
            <w:top w:val="none" w:sz="0" w:space="0" w:color="auto"/>
            <w:left w:val="none" w:sz="0" w:space="0" w:color="auto"/>
            <w:bottom w:val="none" w:sz="0" w:space="0" w:color="auto"/>
            <w:right w:val="none" w:sz="0" w:space="0" w:color="auto"/>
          </w:divBdr>
        </w:div>
        <w:div w:id="487137379">
          <w:marLeft w:val="480"/>
          <w:marRight w:val="0"/>
          <w:marTop w:val="0"/>
          <w:marBottom w:val="0"/>
          <w:divBdr>
            <w:top w:val="none" w:sz="0" w:space="0" w:color="auto"/>
            <w:left w:val="none" w:sz="0" w:space="0" w:color="auto"/>
            <w:bottom w:val="none" w:sz="0" w:space="0" w:color="auto"/>
            <w:right w:val="none" w:sz="0" w:space="0" w:color="auto"/>
          </w:divBdr>
        </w:div>
        <w:div w:id="499857161">
          <w:marLeft w:val="480"/>
          <w:marRight w:val="0"/>
          <w:marTop w:val="0"/>
          <w:marBottom w:val="0"/>
          <w:divBdr>
            <w:top w:val="none" w:sz="0" w:space="0" w:color="auto"/>
            <w:left w:val="none" w:sz="0" w:space="0" w:color="auto"/>
            <w:bottom w:val="none" w:sz="0" w:space="0" w:color="auto"/>
            <w:right w:val="none" w:sz="0" w:space="0" w:color="auto"/>
          </w:divBdr>
        </w:div>
        <w:div w:id="503591579">
          <w:marLeft w:val="480"/>
          <w:marRight w:val="0"/>
          <w:marTop w:val="0"/>
          <w:marBottom w:val="0"/>
          <w:divBdr>
            <w:top w:val="none" w:sz="0" w:space="0" w:color="auto"/>
            <w:left w:val="none" w:sz="0" w:space="0" w:color="auto"/>
            <w:bottom w:val="none" w:sz="0" w:space="0" w:color="auto"/>
            <w:right w:val="none" w:sz="0" w:space="0" w:color="auto"/>
          </w:divBdr>
        </w:div>
        <w:div w:id="532764807">
          <w:marLeft w:val="480"/>
          <w:marRight w:val="0"/>
          <w:marTop w:val="0"/>
          <w:marBottom w:val="0"/>
          <w:divBdr>
            <w:top w:val="none" w:sz="0" w:space="0" w:color="auto"/>
            <w:left w:val="none" w:sz="0" w:space="0" w:color="auto"/>
            <w:bottom w:val="none" w:sz="0" w:space="0" w:color="auto"/>
            <w:right w:val="none" w:sz="0" w:space="0" w:color="auto"/>
          </w:divBdr>
        </w:div>
        <w:div w:id="569735067">
          <w:marLeft w:val="480"/>
          <w:marRight w:val="0"/>
          <w:marTop w:val="0"/>
          <w:marBottom w:val="0"/>
          <w:divBdr>
            <w:top w:val="none" w:sz="0" w:space="0" w:color="auto"/>
            <w:left w:val="none" w:sz="0" w:space="0" w:color="auto"/>
            <w:bottom w:val="none" w:sz="0" w:space="0" w:color="auto"/>
            <w:right w:val="none" w:sz="0" w:space="0" w:color="auto"/>
          </w:divBdr>
        </w:div>
        <w:div w:id="582304596">
          <w:marLeft w:val="480"/>
          <w:marRight w:val="0"/>
          <w:marTop w:val="0"/>
          <w:marBottom w:val="0"/>
          <w:divBdr>
            <w:top w:val="none" w:sz="0" w:space="0" w:color="auto"/>
            <w:left w:val="none" w:sz="0" w:space="0" w:color="auto"/>
            <w:bottom w:val="none" w:sz="0" w:space="0" w:color="auto"/>
            <w:right w:val="none" w:sz="0" w:space="0" w:color="auto"/>
          </w:divBdr>
        </w:div>
        <w:div w:id="713308784">
          <w:marLeft w:val="480"/>
          <w:marRight w:val="0"/>
          <w:marTop w:val="0"/>
          <w:marBottom w:val="0"/>
          <w:divBdr>
            <w:top w:val="none" w:sz="0" w:space="0" w:color="auto"/>
            <w:left w:val="none" w:sz="0" w:space="0" w:color="auto"/>
            <w:bottom w:val="none" w:sz="0" w:space="0" w:color="auto"/>
            <w:right w:val="none" w:sz="0" w:space="0" w:color="auto"/>
          </w:divBdr>
        </w:div>
        <w:div w:id="723875044">
          <w:marLeft w:val="480"/>
          <w:marRight w:val="0"/>
          <w:marTop w:val="0"/>
          <w:marBottom w:val="0"/>
          <w:divBdr>
            <w:top w:val="none" w:sz="0" w:space="0" w:color="auto"/>
            <w:left w:val="none" w:sz="0" w:space="0" w:color="auto"/>
            <w:bottom w:val="none" w:sz="0" w:space="0" w:color="auto"/>
            <w:right w:val="none" w:sz="0" w:space="0" w:color="auto"/>
          </w:divBdr>
        </w:div>
        <w:div w:id="767582074">
          <w:marLeft w:val="480"/>
          <w:marRight w:val="0"/>
          <w:marTop w:val="0"/>
          <w:marBottom w:val="0"/>
          <w:divBdr>
            <w:top w:val="none" w:sz="0" w:space="0" w:color="auto"/>
            <w:left w:val="none" w:sz="0" w:space="0" w:color="auto"/>
            <w:bottom w:val="none" w:sz="0" w:space="0" w:color="auto"/>
            <w:right w:val="none" w:sz="0" w:space="0" w:color="auto"/>
          </w:divBdr>
        </w:div>
        <w:div w:id="816609861">
          <w:marLeft w:val="480"/>
          <w:marRight w:val="0"/>
          <w:marTop w:val="0"/>
          <w:marBottom w:val="0"/>
          <w:divBdr>
            <w:top w:val="none" w:sz="0" w:space="0" w:color="auto"/>
            <w:left w:val="none" w:sz="0" w:space="0" w:color="auto"/>
            <w:bottom w:val="none" w:sz="0" w:space="0" w:color="auto"/>
            <w:right w:val="none" w:sz="0" w:space="0" w:color="auto"/>
          </w:divBdr>
        </w:div>
        <w:div w:id="877861427">
          <w:marLeft w:val="480"/>
          <w:marRight w:val="0"/>
          <w:marTop w:val="0"/>
          <w:marBottom w:val="0"/>
          <w:divBdr>
            <w:top w:val="none" w:sz="0" w:space="0" w:color="auto"/>
            <w:left w:val="none" w:sz="0" w:space="0" w:color="auto"/>
            <w:bottom w:val="none" w:sz="0" w:space="0" w:color="auto"/>
            <w:right w:val="none" w:sz="0" w:space="0" w:color="auto"/>
          </w:divBdr>
        </w:div>
        <w:div w:id="892810387">
          <w:marLeft w:val="480"/>
          <w:marRight w:val="0"/>
          <w:marTop w:val="0"/>
          <w:marBottom w:val="0"/>
          <w:divBdr>
            <w:top w:val="none" w:sz="0" w:space="0" w:color="auto"/>
            <w:left w:val="none" w:sz="0" w:space="0" w:color="auto"/>
            <w:bottom w:val="none" w:sz="0" w:space="0" w:color="auto"/>
            <w:right w:val="none" w:sz="0" w:space="0" w:color="auto"/>
          </w:divBdr>
        </w:div>
        <w:div w:id="909148105">
          <w:marLeft w:val="480"/>
          <w:marRight w:val="0"/>
          <w:marTop w:val="0"/>
          <w:marBottom w:val="0"/>
          <w:divBdr>
            <w:top w:val="none" w:sz="0" w:space="0" w:color="auto"/>
            <w:left w:val="none" w:sz="0" w:space="0" w:color="auto"/>
            <w:bottom w:val="none" w:sz="0" w:space="0" w:color="auto"/>
            <w:right w:val="none" w:sz="0" w:space="0" w:color="auto"/>
          </w:divBdr>
        </w:div>
        <w:div w:id="922569935">
          <w:marLeft w:val="480"/>
          <w:marRight w:val="0"/>
          <w:marTop w:val="0"/>
          <w:marBottom w:val="0"/>
          <w:divBdr>
            <w:top w:val="none" w:sz="0" w:space="0" w:color="auto"/>
            <w:left w:val="none" w:sz="0" w:space="0" w:color="auto"/>
            <w:bottom w:val="none" w:sz="0" w:space="0" w:color="auto"/>
            <w:right w:val="none" w:sz="0" w:space="0" w:color="auto"/>
          </w:divBdr>
        </w:div>
        <w:div w:id="936062702">
          <w:marLeft w:val="480"/>
          <w:marRight w:val="0"/>
          <w:marTop w:val="0"/>
          <w:marBottom w:val="0"/>
          <w:divBdr>
            <w:top w:val="none" w:sz="0" w:space="0" w:color="auto"/>
            <w:left w:val="none" w:sz="0" w:space="0" w:color="auto"/>
            <w:bottom w:val="none" w:sz="0" w:space="0" w:color="auto"/>
            <w:right w:val="none" w:sz="0" w:space="0" w:color="auto"/>
          </w:divBdr>
        </w:div>
        <w:div w:id="1005518875">
          <w:marLeft w:val="480"/>
          <w:marRight w:val="0"/>
          <w:marTop w:val="0"/>
          <w:marBottom w:val="0"/>
          <w:divBdr>
            <w:top w:val="none" w:sz="0" w:space="0" w:color="auto"/>
            <w:left w:val="none" w:sz="0" w:space="0" w:color="auto"/>
            <w:bottom w:val="none" w:sz="0" w:space="0" w:color="auto"/>
            <w:right w:val="none" w:sz="0" w:space="0" w:color="auto"/>
          </w:divBdr>
        </w:div>
        <w:div w:id="1107962595">
          <w:marLeft w:val="480"/>
          <w:marRight w:val="0"/>
          <w:marTop w:val="0"/>
          <w:marBottom w:val="0"/>
          <w:divBdr>
            <w:top w:val="none" w:sz="0" w:space="0" w:color="auto"/>
            <w:left w:val="none" w:sz="0" w:space="0" w:color="auto"/>
            <w:bottom w:val="none" w:sz="0" w:space="0" w:color="auto"/>
            <w:right w:val="none" w:sz="0" w:space="0" w:color="auto"/>
          </w:divBdr>
        </w:div>
        <w:div w:id="1125662483">
          <w:marLeft w:val="480"/>
          <w:marRight w:val="0"/>
          <w:marTop w:val="0"/>
          <w:marBottom w:val="0"/>
          <w:divBdr>
            <w:top w:val="none" w:sz="0" w:space="0" w:color="auto"/>
            <w:left w:val="none" w:sz="0" w:space="0" w:color="auto"/>
            <w:bottom w:val="none" w:sz="0" w:space="0" w:color="auto"/>
            <w:right w:val="none" w:sz="0" w:space="0" w:color="auto"/>
          </w:divBdr>
        </w:div>
        <w:div w:id="1163812389">
          <w:marLeft w:val="480"/>
          <w:marRight w:val="0"/>
          <w:marTop w:val="0"/>
          <w:marBottom w:val="0"/>
          <w:divBdr>
            <w:top w:val="none" w:sz="0" w:space="0" w:color="auto"/>
            <w:left w:val="none" w:sz="0" w:space="0" w:color="auto"/>
            <w:bottom w:val="none" w:sz="0" w:space="0" w:color="auto"/>
            <w:right w:val="none" w:sz="0" w:space="0" w:color="auto"/>
          </w:divBdr>
        </w:div>
        <w:div w:id="1206865014">
          <w:marLeft w:val="480"/>
          <w:marRight w:val="0"/>
          <w:marTop w:val="0"/>
          <w:marBottom w:val="0"/>
          <w:divBdr>
            <w:top w:val="none" w:sz="0" w:space="0" w:color="auto"/>
            <w:left w:val="none" w:sz="0" w:space="0" w:color="auto"/>
            <w:bottom w:val="none" w:sz="0" w:space="0" w:color="auto"/>
            <w:right w:val="none" w:sz="0" w:space="0" w:color="auto"/>
          </w:divBdr>
        </w:div>
        <w:div w:id="1321808933">
          <w:marLeft w:val="480"/>
          <w:marRight w:val="0"/>
          <w:marTop w:val="0"/>
          <w:marBottom w:val="0"/>
          <w:divBdr>
            <w:top w:val="none" w:sz="0" w:space="0" w:color="auto"/>
            <w:left w:val="none" w:sz="0" w:space="0" w:color="auto"/>
            <w:bottom w:val="none" w:sz="0" w:space="0" w:color="auto"/>
            <w:right w:val="none" w:sz="0" w:space="0" w:color="auto"/>
          </w:divBdr>
        </w:div>
        <w:div w:id="1329090001">
          <w:marLeft w:val="480"/>
          <w:marRight w:val="0"/>
          <w:marTop w:val="0"/>
          <w:marBottom w:val="0"/>
          <w:divBdr>
            <w:top w:val="none" w:sz="0" w:space="0" w:color="auto"/>
            <w:left w:val="none" w:sz="0" w:space="0" w:color="auto"/>
            <w:bottom w:val="none" w:sz="0" w:space="0" w:color="auto"/>
            <w:right w:val="none" w:sz="0" w:space="0" w:color="auto"/>
          </w:divBdr>
        </w:div>
        <w:div w:id="1351683287">
          <w:marLeft w:val="480"/>
          <w:marRight w:val="0"/>
          <w:marTop w:val="0"/>
          <w:marBottom w:val="0"/>
          <w:divBdr>
            <w:top w:val="none" w:sz="0" w:space="0" w:color="auto"/>
            <w:left w:val="none" w:sz="0" w:space="0" w:color="auto"/>
            <w:bottom w:val="none" w:sz="0" w:space="0" w:color="auto"/>
            <w:right w:val="none" w:sz="0" w:space="0" w:color="auto"/>
          </w:divBdr>
        </w:div>
        <w:div w:id="1355380781">
          <w:marLeft w:val="480"/>
          <w:marRight w:val="0"/>
          <w:marTop w:val="0"/>
          <w:marBottom w:val="0"/>
          <w:divBdr>
            <w:top w:val="none" w:sz="0" w:space="0" w:color="auto"/>
            <w:left w:val="none" w:sz="0" w:space="0" w:color="auto"/>
            <w:bottom w:val="none" w:sz="0" w:space="0" w:color="auto"/>
            <w:right w:val="none" w:sz="0" w:space="0" w:color="auto"/>
          </w:divBdr>
        </w:div>
        <w:div w:id="1364935865">
          <w:marLeft w:val="480"/>
          <w:marRight w:val="0"/>
          <w:marTop w:val="0"/>
          <w:marBottom w:val="0"/>
          <w:divBdr>
            <w:top w:val="none" w:sz="0" w:space="0" w:color="auto"/>
            <w:left w:val="none" w:sz="0" w:space="0" w:color="auto"/>
            <w:bottom w:val="none" w:sz="0" w:space="0" w:color="auto"/>
            <w:right w:val="none" w:sz="0" w:space="0" w:color="auto"/>
          </w:divBdr>
        </w:div>
        <w:div w:id="1384448150">
          <w:marLeft w:val="480"/>
          <w:marRight w:val="0"/>
          <w:marTop w:val="0"/>
          <w:marBottom w:val="0"/>
          <w:divBdr>
            <w:top w:val="none" w:sz="0" w:space="0" w:color="auto"/>
            <w:left w:val="none" w:sz="0" w:space="0" w:color="auto"/>
            <w:bottom w:val="none" w:sz="0" w:space="0" w:color="auto"/>
            <w:right w:val="none" w:sz="0" w:space="0" w:color="auto"/>
          </w:divBdr>
        </w:div>
        <w:div w:id="1431320396">
          <w:marLeft w:val="480"/>
          <w:marRight w:val="0"/>
          <w:marTop w:val="0"/>
          <w:marBottom w:val="0"/>
          <w:divBdr>
            <w:top w:val="none" w:sz="0" w:space="0" w:color="auto"/>
            <w:left w:val="none" w:sz="0" w:space="0" w:color="auto"/>
            <w:bottom w:val="none" w:sz="0" w:space="0" w:color="auto"/>
            <w:right w:val="none" w:sz="0" w:space="0" w:color="auto"/>
          </w:divBdr>
        </w:div>
        <w:div w:id="1521432106">
          <w:marLeft w:val="480"/>
          <w:marRight w:val="0"/>
          <w:marTop w:val="0"/>
          <w:marBottom w:val="0"/>
          <w:divBdr>
            <w:top w:val="none" w:sz="0" w:space="0" w:color="auto"/>
            <w:left w:val="none" w:sz="0" w:space="0" w:color="auto"/>
            <w:bottom w:val="none" w:sz="0" w:space="0" w:color="auto"/>
            <w:right w:val="none" w:sz="0" w:space="0" w:color="auto"/>
          </w:divBdr>
        </w:div>
        <w:div w:id="1529876482">
          <w:marLeft w:val="480"/>
          <w:marRight w:val="0"/>
          <w:marTop w:val="0"/>
          <w:marBottom w:val="0"/>
          <w:divBdr>
            <w:top w:val="none" w:sz="0" w:space="0" w:color="auto"/>
            <w:left w:val="none" w:sz="0" w:space="0" w:color="auto"/>
            <w:bottom w:val="none" w:sz="0" w:space="0" w:color="auto"/>
            <w:right w:val="none" w:sz="0" w:space="0" w:color="auto"/>
          </w:divBdr>
        </w:div>
        <w:div w:id="1530295474">
          <w:marLeft w:val="480"/>
          <w:marRight w:val="0"/>
          <w:marTop w:val="0"/>
          <w:marBottom w:val="0"/>
          <w:divBdr>
            <w:top w:val="none" w:sz="0" w:space="0" w:color="auto"/>
            <w:left w:val="none" w:sz="0" w:space="0" w:color="auto"/>
            <w:bottom w:val="none" w:sz="0" w:space="0" w:color="auto"/>
            <w:right w:val="none" w:sz="0" w:space="0" w:color="auto"/>
          </w:divBdr>
        </w:div>
        <w:div w:id="1557012127">
          <w:marLeft w:val="480"/>
          <w:marRight w:val="0"/>
          <w:marTop w:val="0"/>
          <w:marBottom w:val="0"/>
          <w:divBdr>
            <w:top w:val="none" w:sz="0" w:space="0" w:color="auto"/>
            <w:left w:val="none" w:sz="0" w:space="0" w:color="auto"/>
            <w:bottom w:val="none" w:sz="0" w:space="0" w:color="auto"/>
            <w:right w:val="none" w:sz="0" w:space="0" w:color="auto"/>
          </w:divBdr>
        </w:div>
        <w:div w:id="1619413404">
          <w:marLeft w:val="480"/>
          <w:marRight w:val="0"/>
          <w:marTop w:val="0"/>
          <w:marBottom w:val="0"/>
          <w:divBdr>
            <w:top w:val="none" w:sz="0" w:space="0" w:color="auto"/>
            <w:left w:val="none" w:sz="0" w:space="0" w:color="auto"/>
            <w:bottom w:val="none" w:sz="0" w:space="0" w:color="auto"/>
            <w:right w:val="none" w:sz="0" w:space="0" w:color="auto"/>
          </w:divBdr>
        </w:div>
        <w:div w:id="1655723337">
          <w:marLeft w:val="480"/>
          <w:marRight w:val="0"/>
          <w:marTop w:val="0"/>
          <w:marBottom w:val="0"/>
          <w:divBdr>
            <w:top w:val="none" w:sz="0" w:space="0" w:color="auto"/>
            <w:left w:val="none" w:sz="0" w:space="0" w:color="auto"/>
            <w:bottom w:val="none" w:sz="0" w:space="0" w:color="auto"/>
            <w:right w:val="none" w:sz="0" w:space="0" w:color="auto"/>
          </w:divBdr>
        </w:div>
        <w:div w:id="1673795358">
          <w:marLeft w:val="480"/>
          <w:marRight w:val="0"/>
          <w:marTop w:val="0"/>
          <w:marBottom w:val="0"/>
          <w:divBdr>
            <w:top w:val="none" w:sz="0" w:space="0" w:color="auto"/>
            <w:left w:val="none" w:sz="0" w:space="0" w:color="auto"/>
            <w:bottom w:val="none" w:sz="0" w:space="0" w:color="auto"/>
            <w:right w:val="none" w:sz="0" w:space="0" w:color="auto"/>
          </w:divBdr>
        </w:div>
        <w:div w:id="1733768711">
          <w:marLeft w:val="480"/>
          <w:marRight w:val="0"/>
          <w:marTop w:val="0"/>
          <w:marBottom w:val="0"/>
          <w:divBdr>
            <w:top w:val="none" w:sz="0" w:space="0" w:color="auto"/>
            <w:left w:val="none" w:sz="0" w:space="0" w:color="auto"/>
            <w:bottom w:val="none" w:sz="0" w:space="0" w:color="auto"/>
            <w:right w:val="none" w:sz="0" w:space="0" w:color="auto"/>
          </w:divBdr>
        </w:div>
        <w:div w:id="1764109409">
          <w:marLeft w:val="480"/>
          <w:marRight w:val="0"/>
          <w:marTop w:val="0"/>
          <w:marBottom w:val="0"/>
          <w:divBdr>
            <w:top w:val="none" w:sz="0" w:space="0" w:color="auto"/>
            <w:left w:val="none" w:sz="0" w:space="0" w:color="auto"/>
            <w:bottom w:val="none" w:sz="0" w:space="0" w:color="auto"/>
            <w:right w:val="none" w:sz="0" w:space="0" w:color="auto"/>
          </w:divBdr>
        </w:div>
        <w:div w:id="1806779063">
          <w:marLeft w:val="480"/>
          <w:marRight w:val="0"/>
          <w:marTop w:val="0"/>
          <w:marBottom w:val="0"/>
          <w:divBdr>
            <w:top w:val="none" w:sz="0" w:space="0" w:color="auto"/>
            <w:left w:val="none" w:sz="0" w:space="0" w:color="auto"/>
            <w:bottom w:val="none" w:sz="0" w:space="0" w:color="auto"/>
            <w:right w:val="none" w:sz="0" w:space="0" w:color="auto"/>
          </w:divBdr>
        </w:div>
        <w:div w:id="1822648432">
          <w:marLeft w:val="480"/>
          <w:marRight w:val="0"/>
          <w:marTop w:val="0"/>
          <w:marBottom w:val="0"/>
          <w:divBdr>
            <w:top w:val="none" w:sz="0" w:space="0" w:color="auto"/>
            <w:left w:val="none" w:sz="0" w:space="0" w:color="auto"/>
            <w:bottom w:val="none" w:sz="0" w:space="0" w:color="auto"/>
            <w:right w:val="none" w:sz="0" w:space="0" w:color="auto"/>
          </w:divBdr>
        </w:div>
        <w:div w:id="1823623048">
          <w:marLeft w:val="480"/>
          <w:marRight w:val="0"/>
          <w:marTop w:val="0"/>
          <w:marBottom w:val="0"/>
          <w:divBdr>
            <w:top w:val="none" w:sz="0" w:space="0" w:color="auto"/>
            <w:left w:val="none" w:sz="0" w:space="0" w:color="auto"/>
            <w:bottom w:val="none" w:sz="0" w:space="0" w:color="auto"/>
            <w:right w:val="none" w:sz="0" w:space="0" w:color="auto"/>
          </w:divBdr>
        </w:div>
        <w:div w:id="1843548670">
          <w:marLeft w:val="480"/>
          <w:marRight w:val="0"/>
          <w:marTop w:val="0"/>
          <w:marBottom w:val="0"/>
          <w:divBdr>
            <w:top w:val="none" w:sz="0" w:space="0" w:color="auto"/>
            <w:left w:val="none" w:sz="0" w:space="0" w:color="auto"/>
            <w:bottom w:val="none" w:sz="0" w:space="0" w:color="auto"/>
            <w:right w:val="none" w:sz="0" w:space="0" w:color="auto"/>
          </w:divBdr>
        </w:div>
        <w:div w:id="1874230024">
          <w:marLeft w:val="480"/>
          <w:marRight w:val="0"/>
          <w:marTop w:val="0"/>
          <w:marBottom w:val="0"/>
          <w:divBdr>
            <w:top w:val="none" w:sz="0" w:space="0" w:color="auto"/>
            <w:left w:val="none" w:sz="0" w:space="0" w:color="auto"/>
            <w:bottom w:val="none" w:sz="0" w:space="0" w:color="auto"/>
            <w:right w:val="none" w:sz="0" w:space="0" w:color="auto"/>
          </w:divBdr>
        </w:div>
        <w:div w:id="1901593264">
          <w:marLeft w:val="480"/>
          <w:marRight w:val="0"/>
          <w:marTop w:val="0"/>
          <w:marBottom w:val="0"/>
          <w:divBdr>
            <w:top w:val="none" w:sz="0" w:space="0" w:color="auto"/>
            <w:left w:val="none" w:sz="0" w:space="0" w:color="auto"/>
            <w:bottom w:val="none" w:sz="0" w:space="0" w:color="auto"/>
            <w:right w:val="none" w:sz="0" w:space="0" w:color="auto"/>
          </w:divBdr>
        </w:div>
        <w:div w:id="1948001376">
          <w:marLeft w:val="480"/>
          <w:marRight w:val="0"/>
          <w:marTop w:val="0"/>
          <w:marBottom w:val="0"/>
          <w:divBdr>
            <w:top w:val="none" w:sz="0" w:space="0" w:color="auto"/>
            <w:left w:val="none" w:sz="0" w:space="0" w:color="auto"/>
            <w:bottom w:val="none" w:sz="0" w:space="0" w:color="auto"/>
            <w:right w:val="none" w:sz="0" w:space="0" w:color="auto"/>
          </w:divBdr>
        </w:div>
        <w:div w:id="1948151580">
          <w:marLeft w:val="480"/>
          <w:marRight w:val="0"/>
          <w:marTop w:val="0"/>
          <w:marBottom w:val="0"/>
          <w:divBdr>
            <w:top w:val="none" w:sz="0" w:space="0" w:color="auto"/>
            <w:left w:val="none" w:sz="0" w:space="0" w:color="auto"/>
            <w:bottom w:val="none" w:sz="0" w:space="0" w:color="auto"/>
            <w:right w:val="none" w:sz="0" w:space="0" w:color="auto"/>
          </w:divBdr>
        </w:div>
        <w:div w:id="1957058032">
          <w:marLeft w:val="480"/>
          <w:marRight w:val="0"/>
          <w:marTop w:val="0"/>
          <w:marBottom w:val="0"/>
          <w:divBdr>
            <w:top w:val="none" w:sz="0" w:space="0" w:color="auto"/>
            <w:left w:val="none" w:sz="0" w:space="0" w:color="auto"/>
            <w:bottom w:val="none" w:sz="0" w:space="0" w:color="auto"/>
            <w:right w:val="none" w:sz="0" w:space="0" w:color="auto"/>
          </w:divBdr>
        </w:div>
        <w:div w:id="2001539098">
          <w:marLeft w:val="480"/>
          <w:marRight w:val="0"/>
          <w:marTop w:val="0"/>
          <w:marBottom w:val="0"/>
          <w:divBdr>
            <w:top w:val="none" w:sz="0" w:space="0" w:color="auto"/>
            <w:left w:val="none" w:sz="0" w:space="0" w:color="auto"/>
            <w:bottom w:val="none" w:sz="0" w:space="0" w:color="auto"/>
            <w:right w:val="none" w:sz="0" w:space="0" w:color="auto"/>
          </w:divBdr>
        </w:div>
        <w:div w:id="2050563427">
          <w:marLeft w:val="480"/>
          <w:marRight w:val="0"/>
          <w:marTop w:val="0"/>
          <w:marBottom w:val="0"/>
          <w:divBdr>
            <w:top w:val="none" w:sz="0" w:space="0" w:color="auto"/>
            <w:left w:val="none" w:sz="0" w:space="0" w:color="auto"/>
            <w:bottom w:val="none" w:sz="0" w:space="0" w:color="auto"/>
            <w:right w:val="none" w:sz="0" w:space="0" w:color="auto"/>
          </w:divBdr>
        </w:div>
        <w:div w:id="2096514570">
          <w:marLeft w:val="480"/>
          <w:marRight w:val="0"/>
          <w:marTop w:val="0"/>
          <w:marBottom w:val="0"/>
          <w:divBdr>
            <w:top w:val="none" w:sz="0" w:space="0" w:color="auto"/>
            <w:left w:val="none" w:sz="0" w:space="0" w:color="auto"/>
            <w:bottom w:val="none" w:sz="0" w:space="0" w:color="auto"/>
            <w:right w:val="none" w:sz="0" w:space="0" w:color="auto"/>
          </w:divBdr>
        </w:div>
        <w:div w:id="2121532361">
          <w:marLeft w:val="480"/>
          <w:marRight w:val="0"/>
          <w:marTop w:val="0"/>
          <w:marBottom w:val="0"/>
          <w:divBdr>
            <w:top w:val="none" w:sz="0" w:space="0" w:color="auto"/>
            <w:left w:val="none" w:sz="0" w:space="0" w:color="auto"/>
            <w:bottom w:val="none" w:sz="0" w:space="0" w:color="auto"/>
            <w:right w:val="none" w:sz="0" w:space="0" w:color="auto"/>
          </w:divBdr>
        </w:div>
        <w:div w:id="2128351588">
          <w:marLeft w:val="480"/>
          <w:marRight w:val="0"/>
          <w:marTop w:val="0"/>
          <w:marBottom w:val="0"/>
          <w:divBdr>
            <w:top w:val="none" w:sz="0" w:space="0" w:color="auto"/>
            <w:left w:val="none" w:sz="0" w:space="0" w:color="auto"/>
            <w:bottom w:val="none" w:sz="0" w:space="0" w:color="auto"/>
            <w:right w:val="none" w:sz="0" w:space="0" w:color="auto"/>
          </w:divBdr>
        </w:div>
      </w:divsChild>
    </w:div>
    <w:div w:id="603731590">
      <w:bodyDiv w:val="1"/>
      <w:marLeft w:val="0"/>
      <w:marRight w:val="0"/>
      <w:marTop w:val="0"/>
      <w:marBottom w:val="0"/>
      <w:divBdr>
        <w:top w:val="none" w:sz="0" w:space="0" w:color="auto"/>
        <w:left w:val="none" w:sz="0" w:space="0" w:color="auto"/>
        <w:bottom w:val="none" w:sz="0" w:space="0" w:color="auto"/>
        <w:right w:val="none" w:sz="0" w:space="0" w:color="auto"/>
      </w:divBdr>
    </w:div>
    <w:div w:id="603804551">
      <w:bodyDiv w:val="1"/>
      <w:marLeft w:val="0"/>
      <w:marRight w:val="0"/>
      <w:marTop w:val="0"/>
      <w:marBottom w:val="0"/>
      <w:divBdr>
        <w:top w:val="none" w:sz="0" w:space="0" w:color="auto"/>
        <w:left w:val="none" w:sz="0" w:space="0" w:color="auto"/>
        <w:bottom w:val="none" w:sz="0" w:space="0" w:color="auto"/>
        <w:right w:val="none" w:sz="0" w:space="0" w:color="auto"/>
      </w:divBdr>
    </w:div>
    <w:div w:id="603850166">
      <w:bodyDiv w:val="1"/>
      <w:marLeft w:val="0"/>
      <w:marRight w:val="0"/>
      <w:marTop w:val="0"/>
      <w:marBottom w:val="0"/>
      <w:divBdr>
        <w:top w:val="none" w:sz="0" w:space="0" w:color="auto"/>
        <w:left w:val="none" w:sz="0" w:space="0" w:color="auto"/>
        <w:bottom w:val="none" w:sz="0" w:space="0" w:color="auto"/>
        <w:right w:val="none" w:sz="0" w:space="0" w:color="auto"/>
      </w:divBdr>
    </w:div>
    <w:div w:id="604003801">
      <w:bodyDiv w:val="1"/>
      <w:marLeft w:val="0"/>
      <w:marRight w:val="0"/>
      <w:marTop w:val="0"/>
      <w:marBottom w:val="0"/>
      <w:divBdr>
        <w:top w:val="none" w:sz="0" w:space="0" w:color="auto"/>
        <w:left w:val="none" w:sz="0" w:space="0" w:color="auto"/>
        <w:bottom w:val="none" w:sz="0" w:space="0" w:color="auto"/>
        <w:right w:val="none" w:sz="0" w:space="0" w:color="auto"/>
      </w:divBdr>
    </w:div>
    <w:div w:id="604197473">
      <w:bodyDiv w:val="1"/>
      <w:marLeft w:val="0"/>
      <w:marRight w:val="0"/>
      <w:marTop w:val="0"/>
      <w:marBottom w:val="0"/>
      <w:divBdr>
        <w:top w:val="none" w:sz="0" w:space="0" w:color="auto"/>
        <w:left w:val="none" w:sz="0" w:space="0" w:color="auto"/>
        <w:bottom w:val="none" w:sz="0" w:space="0" w:color="auto"/>
        <w:right w:val="none" w:sz="0" w:space="0" w:color="auto"/>
      </w:divBdr>
    </w:div>
    <w:div w:id="604919507">
      <w:bodyDiv w:val="1"/>
      <w:marLeft w:val="0"/>
      <w:marRight w:val="0"/>
      <w:marTop w:val="0"/>
      <w:marBottom w:val="0"/>
      <w:divBdr>
        <w:top w:val="none" w:sz="0" w:space="0" w:color="auto"/>
        <w:left w:val="none" w:sz="0" w:space="0" w:color="auto"/>
        <w:bottom w:val="none" w:sz="0" w:space="0" w:color="auto"/>
        <w:right w:val="none" w:sz="0" w:space="0" w:color="auto"/>
      </w:divBdr>
    </w:div>
    <w:div w:id="604967627">
      <w:bodyDiv w:val="1"/>
      <w:marLeft w:val="0"/>
      <w:marRight w:val="0"/>
      <w:marTop w:val="0"/>
      <w:marBottom w:val="0"/>
      <w:divBdr>
        <w:top w:val="none" w:sz="0" w:space="0" w:color="auto"/>
        <w:left w:val="none" w:sz="0" w:space="0" w:color="auto"/>
        <w:bottom w:val="none" w:sz="0" w:space="0" w:color="auto"/>
        <w:right w:val="none" w:sz="0" w:space="0" w:color="auto"/>
      </w:divBdr>
    </w:div>
    <w:div w:id="605695847">
      <w:bodyDiv w:val="1"/>
      <w:marLeft w:val="0"/>
      <w:marRight w:val="0"/>
      <w:marTop w:val="0"/>
      <w:marBottom w:val="0"/>
      <w:divBdr>
        <w:top w:val="none" w:sz="0" w:space="0" w:color="auto"/>
        <w:left w:val="none" w:sz="0" w:space="0" w:color="auto"/>
        <w:bottom w:val="none" w:sz="0" w:space="0" w:color="auto"/>
        <w:right w:val="none" w:sz="0" w:space="0" w:color="auto"/>
      </w:divBdr>
    </w:div>
    <w:div w:id="605844291">
      <w:bodyDiv w:val="1"/>
      <w:marLeft w:val="0"/>
      <w:marRight w:val="0"/>
      <w:marTop w:val="0"/>
      <w:marBottom w:val="0"/>
      <w:divBdr>
        <w:top w:val="none" w:sz="0" w:space="0" w:color="auto"/>
        <w:left w:val="none" w:sz="0" w:space="0" w:color="auto"/>
        <w:bottom w:val="none" w:sz="0" w:space="0" w:color="auto"/>
        <w:right w:val="none" w:sz="0" w:space="0" w:color="auto"/>
      </w:divBdr>
    </w:div>
    <w:div w:id="605968952">
      <w:bodyDiv w:val="1"/>
      <w:marLeft w:val="0"/>
      <w:marRight w:val="0"/>
      <w:marTop w:val="0"/>
      <w:marBottom w:val="0"/>
      <w:divBdr>
        <w:top w:val="none" w:sz="0" w:space="0" w:color="auto"/>
        <w:left w:val="none" w:sz="0" w:space="0" w:color="auto"/>
        <w:bottom w:val="none" w:sz="0" w:space="0" w:color="auto"/>
        <w:right w:val="none" w:sz="0" w:space="0" w:color="auto"/>
      </w:divBdr>
    </w:div>
    <w:div w:id="606081907">
      <w:bodyDiv w:val="1"/>
      <w:marLeft w:val="0"/>
      <w:marRight w:val="0"/>
      <w:marTop w:val="0"/>
      <w:marBottom w:val="0"/>
      <w:divBdr>
        <w:top w:val="none" w:sz="0" w:space="0" w:color="auto"/>
        <w:left w:val="none" w:sz="0" w:space="0" w:color="auto"/>
        <w:bottom w:val="none" w:sz="0" w:space="0" w:color="auto"/>
        <w:right w:val="none" w:sz="0" w:space="0" w:color="auto"/>
      </w:divBdr>
    </w:div>
    <w:div w:id="606230218">
      <w:bodyDiv w:val="1"/>
      <w:marLeft w:val="0"/>
      <w:marRight w:val="0"/>
      <w:marTop w:val="0"/>
      <w:marBottom w:val="0"/>
      <w:divBdr>
        <w:top w:val="none" w:sz="0" w:space="0" w:color="auto"/>
        <w:left w:val="none" w:sz="0" w:space="0" w:color="auto"/>
        <w:bottom w:val="none" w:sz="0" w:space="0" w:color="auto"/>
        <w:right w:val="none" w:sz="0" w:space="0" w:color="auto"/>
      </w:divBdr>
    </w:div>
    <w:div w:id="606424911">
      <w:bodyDiv w:val="1"/>
      <w:marLeft w:val="0"/>
      <w:marRight w:val="0"/>
      <w:marTop w:val="0"/>
      <w:marBottom w:val="0"/>
      <w:divBdr>
        <w:top w:val="none" w:sz="0" w:space="0" w:color="auto"/>
        <w:left w:val="none" w:sz="0" w:space="0" w:color="auto"/>
        <w:bottom w:val="none" w:sz="0" w:space="0" w:color="auto"/>
        <w:right w:val="none" w:sz="0" w:space="0" w:color="auto"/>
      </w:divBdr>
    </w:div>
    <w:div w:id="606428214">
      <w:bodyDiv w:val="1"/>
      <w:marLeft w:val="0"/>
      <w:marRight w:val="0"/>
      <w:marTop w:val="0"/>
      <w:marBottom w:val="0"/>
      <w:divBdr>
        <w:top w:val="none" w:sz="0" w:space="0" w:color="auto"/>
        <w:left w:val="none" w:sz="0" w:space="0" w:color="auto"/>
        <w:bottom w:val="none" w:sz="0" w:space="0" w:color="auto"/>
        <w:right w:val="none" w:sz="0" w:space="0" w:color="auto"/>
      </w:divBdr>
    </w:div>
    <w:div w:id="606735803">
      <w:bodyDiv w:val="1"/>
      <w:marLeft w:val="0"/>
      <w:marRight w:val="0"/>
      <w:marTop w:val="0"/>
      <w:marBottom w:val="0"/>
      <w:divBdr>
        <w:top w:val="none" w:sz="0" w:space="0" w:color="auto"/>
        <w:left w:val="none" w:sz="0" w:space="0" w:color="auto"/>
        <w:bottom w:val="none" w:sz="0" w:space="0" w:color="auto"/>
        <w:right w:val="none" w:sz="0" w:space="0" w:color="auto"/>
      </w:divBdr>
    </w:div>
    <w:div w:id="607006584">
      <w:bodyDiv w:val="1"/>
      <w:marLeft w:val="0"/>
      <w:marRight w:val="0"/>
      <w:marTop w:val="0"/>
      <w:marBottom w:val="0"/>
      <w:divBdr>
        <w:top w:val="none" w:sz="0" w:space="0" w:color="auto"/>
        <w:left w:val="none" w:sz="0" w:space="0" w:color="auto"/>
        <w:bottom w:val="none" w:sz="0" w:space="0" w:color="auto"/>
        <w:right w:val="none" w:sz="0" w:space="0" w:color="auto"/>
      </w:divBdr>
    </w:div>
    <w:div w:id="607128972">
      <w:bodyDiv w:val="1"/>
      <w:marLeft w:val="0"/>
      <w:marRight w:val="0"/>
      <w:marTop w:val="0"/>
      <w:marBottom w:val="0"/>
      <w:divBdr>
        <w:top w:val="none" w:sz="0" w:space="0" w:color="auto"/>
        <w:left w:val="none" w:sz="0" w:space="0" w:color="auto"/>
        <w:bottom w:val="none" w:sz="0" w:space="0" w:color="auto"/>
        <w:right w:val="none" w:sz="0" w:space="0" w:color="auto"/>
      </w:divBdr>
    </w:div>
    <w:div w:id="607353496">
      <w:bodyDiv w:val="1"/>
      <w:marLeft w:val="0"/>
      <w:marRight w:val="0"/>
      <w:marTop w:val="0"/>
      <w:marBottom w:val="0"/>
      <w:divBdr>
        <w:top w:val="none" w:sz="0" w:space="0" w:color="auto"/>
        <w:left w:val="none" w:sz="0" w:space="0" w:color="auto"/>
        <w:bottom w:val="none" w:sz="0" w:space="0" w:color="auto"/>
        <w:right w:val="none" w:sz="0" w:space="0" w:color="auto"/>
      </w:divBdr>
    </w:div>
    <w:div w:id="607395430">
      <w:bodyDiv w:val="1"/>
      <w:marLeft w:val="0"/>
      <w:marRight w:val="0"/>
      <w:marTop w:val="0"/>
      <w:marBottom w:val="0"/>
      <w:divBdr>
        <w:top w:val="none" w:sz="0" w:space="0" w:color="auto"/>
        <w:left w:val="none" w:sz="0" w:space="0" w:color="auto"/>
        <w:bottom w:val="none" w:sz="0" w:space="0" w:color="auto"/>
        <w:right w:val="none" w:sz="0" w:space="0" w:color="auto"/>
      </w:divBdr>
    </w:div>
    <w:div w:id="607465097">
      <w:bodyDiv w:val="1"/>
      <w:marLeft w:val="0"/>
      <w:marRight w:val="0"/>
      <w:marTop w:val="0"/>
      <w:marBottom w:val="0"/>
      <w:divBdr>
        <w:top w:val="none" w:sz="0" w:space="0" w:color="auto"/>
        <w:left w:val="none" w:sz="0" w:space="0" w:color="auto"/>
        <w:bottom w:val="none" w:sz="0" w:space="0" w:color="auto"/>
        <w:right w:val="none" w:sz="0" w:space="0" w:color="auto"/>
      </w:divBdr>
    </w:div>
    <w:div w:id="607737096">
      <w:bodyDiv w:val="1"/>
      <w:marLeft w:val="0"/>
      <w:marRight w:val="0"/>
      <w:marTop w:val="0"/>
      <w:marBottom w:val="0"/>
      <w:divBdr>
        <w:top w:val="none" w:sz="0" w:space="0" w:color="auto"/>
        <w:left w:val="none" w:sz="0" w:space="0" w:color="auto"/>
        <w:bottom w:val="none" w:sz="0" w:space="0" w:color="auto"/>
        <w:right w:val="none" w:sz="0" w:space="0" w:color="auto"/>
      </w:divBdr>
    </w:div>
    <w:div w:id="607852209">
      <w:bodyDiv w:val="1"/>
      <w:marLeft w:val="0"/>
      <w:marRight w:val="0"/>
      <w:marTop w:val="0"/>
      <w:marBottom w:val="0"/>
      <w:divBdr>
        <w:top w:val="none" w:sz="0" w:space="0" w:color="auto"/>
        <w:left w:val="none" w:sz="0" w:space="0" w:color="auto"/>
        <w:bottom w:val="none" w:sz="0" w:space="0" w:color="auto"/>
        <w:right w:val="none" w:sz="0" w:space="0" w:color="auto"/>
      </w:divBdr>
    </w:div>
    <w:div w:id="608051348">
      <w:bodyDiv w:val="1"/>
      <w:marLeft w:val="0"/>
      <w:marRight w:val="0"/>
      <w:marTop w:val="0"/>
      <w:marBottom w:val="0"/>
      <w:divBdr>
        <w:top w:val="none" w:sz="0" w:space="0" w:color="auto"/>
        <w:left w:val="none" w:sz="0" w:space="0" w:color="auto"/>
        <w:bottom w:val="none" w:sz="0" w:space="0" w:color="auto"/>
        <w:right w:val="none" w:sz="0" w:space="0" w:color="auto"/>
      </w:divBdr>
    </w:div>
    <w:div w:id="608051375">
      <w:bodyDiv w:val="1"/>
      <w:marLeft w:val="0"/>
      <w:marRight w:val="0"/>
      <w:marTop w:val="0"/>
      <w:marBottom w:val="0"/>
      <w:divBdr>
        <w:top w:val="none" w:sz="0" w:space="0" w:color="auto"/>
        <w:left w:val="none" w:sz="0" w:space="0" w:color="auto"/>
        <w:bottom w:val="none" w:sz="0" w:space="0" w:color="auto"/>
        <w:right w:val="none" w:sz="0" w:space="0" w:color="auto"/>
      </w:divBdr>
    </w:div>
    <w:div w:id="608053598">
      <w:bodyDiv w:val="1"/>
      <w:marLeft w:val="0"/>
      <w:marRight w:val="0"/>
      <w:marTop w:val="0"/>
      <w:marBottom w:val="0"/>
      <w:divBdr>
        <w:top w:val="none" w:sz="0" w:space="0" w:color="auto"/>
        <w:left w:val="none" w:sz="0" w:space="0" w:color="auto"/>
        <w:bottom w:val="none" w:sz="0" w:space="0" w:color="auto"/>
        <w:right w:val="none" w:sz="0" w:space="0" w:color="auto"/>
      </w:divBdr>
    </w:div>
    <w:div w:id="608120129">
      <w:bodyDiv w:val="1"/>
      <w:marLeft w:val="0"/>
      <w:marRight w:val="0"/>
      <w:marTop w:val="0"/>
      <w:marBottom w:val="0"/>
      <w:divBdr>
        <w:top w:val="none" w:sz="0" w:space="0" w:color="auto"/>
        <w:left w:val="none" w:sz="0" w:space="0" w:color="auto"/>
        <w:bottom w:val="none" w:sz="0" w:space="0" w:color="auto"/>
        <w:right w:val="none" w:sz="0" w:space="0" w:color="auto"/>
      </w:divBdr>
    </w:div>
    <w:div w:id="608122149">
      <w:bodyDiv w:val="1"/>
      <w:marLeft w:val="0"/>
      <w:marRight w:val="0"/>
      <w:marTop w:val="0"/>
      <w:marBottom w:val="0"/>
      <w:divBdr>
        <w:top w:val="none" w:sz="0" w:space="0" w:color="auto"/>
        <w:left w:val="none" w:sz="0" w:space="0" w:color="auto"/>
        <w:bottom w:val="none" w:sz="0" w:space="0" w:color="auto"/>
        <w:right w:val="none" w:sz="0" w:space="0" w:color="auto"/>
      </w:divBdr>
    </w:div>
    <w:div w:id="608125509">
      <w:bodyDiv w:val="1"/>
      <w:marLeft w:val="0"/>
      <w:marRight w:val="0"/>
      <w:marTop w:val="0"/>
      <w:marBottom w:val="0"/>
      <w:divBdr>
        <w:top w:val="none" w:sz="0" w:space="0" w:color="auto"/>
        <w:left w:val="none" w:sz="0" w:space="0" w:color="auto"/>
        <w:bottom w:val="none" w:sz="0" w:space="0" w:color="auto"/>
        <w:right w:val="none" w:sz="0" w:space="0" w:color="auto"/>
      </w:divBdr>
    </w:div>
    <w:div w:id="608245296">
      <w:bodyDiv w:val="1"/>
      <w:marLeft w:val="0"/>
      <w:marRight w:val="0"/>
      <w:marTop w:val="0"/>
      <w:marBottom w:val="0"/>
      <w:divBdr>
        <w:top w:val="none" w:sz="0" w:space="0" w:color="auto"/>
        <w:left w:val="none" w:sz="0" w:space="0" w:color="auto"/>
        <w:bottom w:val="none" w:sz="0" w:space="0" w:color="auto"/>
        <w:right w:val="none" w:sz="0" w:space="0" w:color="auto"/>
      </w:divBdr>
    </w:div>
    <w:div w:id="608313396">
      <w:bodyDiv w:val="1"/>
      <w:marLeft w:val="0"/>
      <w:marRight w:val="0"/>
      <w:marTop w:val="0"/>
      <w:marBottom w:val="0"/>
      <w:divBdr>
        <w:top w:val="none" w:sz="0" w:space="0" w:color="auto"/>
        <w:left w:val="none" w:sz="0" w:space="0" w:color="auto"/>
        <w:bottom w:val="none" w:sz="0" w:space="0" w:color="auto"/>
        <w:right w:val="none" w:sz="0" w:space="0" w:color="auto"/>
      </w:divBdr>
    </w:div>
    <w:div w:id="608465680">
      <w:bodyDiv w:val="1"/>
      <w:marLeft w:val="0"/>
      <w:marRight w:val="0"/>
      <w:marTop w:val="0"/>
      <w:marBottom w:val="0"/>
      <w:divBdr>
        <w:top w:val="none" w:sz="0" w:space="0" w:color="auto"/>
        <w:left w:val="none" w:sz="0" w:space="0" w:color="auto"/>
        <w:bottom w:val="none" w:sz="0" w:space="0" w:color="auto"/>
        <w:right w:val="none" w:sz="0" w:space="0" w:color="auto"/>
      </w:divBdr>
    </w:div>
    <w:div w:id="608777682">
      <w:bodyDiv w:val="1"/>
      <w:marLeft w:val="0"/>
      <w:marRight w:val="0"/>
      <w:marTop w:val="0"/>
      <w:marBottom w:val="0"/>
      <w:divBdr>
        <w:top w:val="none" w:sz="0" w:space="0" w:color="auto"/>
        <w:left w:val="none" w:sz="0" w:space="0" w:color="auto"/>
        <w:bottom w:val="none" w:sz="0" w:space="0" w:color="auto"/>
        <w:right w:val="none" w:sz="0" w:space="0" w:color="auto"/>
      </w:divBdr>
    </w:div>
    <w:div w:id="608783238">
      <w:bodyDiv w:val="1"/>
      <w:marLeft w:val="0"/>
      <w:marRight w:val="0"/>
      <w:marTop w:val="0"/>
      <w:marBottom w:val="0"/>
      <w:divBdr>
        <w:top w:val="none" w:sz="0" w:space="0" w:color="auto"/>
        <w:left w:val="none" w:sz="0" w:space="0" w:color="auto"/>
        <w:bottom w:val="none" w:sz="0" w:space="0" w:color="auto"/>
        <w:right w:val="none" w:sz="0" w:space="0" w:color="auto"/>
      </w:divBdr>
    </w:div>
    <w:div w:id="608901916">
      <w:bodyDiv w:val="1"/>
      <w:marLeft w:val="0"/>
      <w:marRight w:val="0"/>
      <w:marTop w:val="0"/>
      <w:marBottom w:val="0"/>
      <w:divBdr>
        <w:top w:val="none" w:sz="0" w:space="0" w:color="auto"/>
        <w:left w:val="none" w:sz="0" w:space="0" w:color="auto"/>
        <w:bottom w:val="none" w:sz="0" w:space="0" w:color="auto"/>
        <w:right w:val="none" w:sz="0" w:space="0" w:color="auto"/>
      </w:divBdr>
    </w:div>
    <w:div w:id="608973577">
      <w:bodyDiv w:val="1"/>
      <w:marLeft w:val="0"/>
      <w:marRight w:val="0"/>
      <w:marTop w:val="0"/>
      <w:marBottom w:val="0"/>
      <w:divBdr>
        <w:top w:val="none" w:sz="0" w:space="0" w:color="auto"/>
        <w:left w:val="none" w:sz="0" w:space="0" w:color="auto"/>
        <w:bottom w:val="none" w:sz="0" w:space="0" w:color="auto"/>
        <w:right w:val="none" w:sz="0" w:space="0" w:color="auto"/>
      </w:divBdr>
    </w:div>
    <w:div w:id="609048220">
      <w:bodyDiv w:val="1"/>
      <w:marLeft w:val="0"/>
      <w:marRight w:val="0"/>
      <w:marTop w:val="0"/>
      <w:marBottom w:val="0"/>
      <w:divBdr>
        <w:top w:val="none" w:sz="0" w:space="0" w:color="auto"/>
        <w:left w:val="none" w:sz="0" w:space="0" w:color="auto"/>
        <w:bottom w:val="none" w:sz="0" w:space="0" w:color="auto"/>
        <w:right w:val="none" w:sz="0" w:space="0" w:color="auto"/>
      </w:divBdr>
    </w:div>
    <w:div w:id="609163132">
      <w:bodyDiv w:val="1"/>
      <w:marLeft w:val="0"/>
      <w:marRight w:val="0"/>
      <w:marTop w:val="0"/>
      <w:marBottom w:val="0"/>
      <w:divBdr>
        <w:top w:val="none" w:sz="0" w:space="0" w:color="auto"/>
        <w:left w:val="none" w:sz="0" w:space="0" w:color="auto"/>
        <w:bottom w:val="none" w:sz="0" w:space="0" w:color="auto"/>
        <w:right w:val="none" w:sz="0" w:space="0" w:color="auto"/>
      </w:divBdr>
    </w:div>
    <w:div w:id="609243676">
      <w:bodyDiv w:val="1"/>
      <w:marLeft w:val="0"/>
      <w:marRight w:val="0"/>
      <w:marTop w:val="0"/>
      <w:marBottom w:val="0"/>
      <w:divBdr>
        <w:top w:val="none" w:sz="0" w:space="0" w:color="auto"/>
        <w:left w:val="none" w:sz="0" w:space="0" w:color="auto"/>
        <w:bottom w:val="none" w:sz="0" w:space="0" w:color="auto"/>
        <w:right w:val="none" w:sz="0" w:space="0" w:color="auto"/>
      </w:divBdr>
    </w:div>
    <w:div w:id="609431529">
      <w:bodyDiv w:val="1"/>
      <w:marLeft w:val="0"/>
      <w:marRight w:val="0"/>
      <w:marTop w:val="0"/>
      <w:marBottom w:val="0"/>
      <w:divBdr>
        <w:top w:val="none" w:sz="0" w:space="0" w:color="auto"/>
        <w:left w:val="none" w:sz="0" w:space="0" w:color="auto"/>
        <w:bottom w:val="none" w:sz="0" w:space="0" w:color="auto"/>
        <w:right w:val="none" w:sz="0" w:space="0" w:color="auto"/>
      </w:divBdr>
    </w:div>
    <w:div w:id="609432792">
      <w:bodyDiv w:val="1"/>
      <w:marLeft w:val="0"/>
      <w:marRight w:val="0"/>
      <w:marTop w:val="0"/>
      <w:marBottom w:val="0"/>
      <w:divBdr>
        <w:top w:val="none" w:sz="0" w:space="0" w:color="auto"/>
        <w:left w:val="none" w:sz="0" w:space="0" w:color="auto"/>
        <w:bottom w:val="none" w:sz="0" w:space="0" w:color="auto"/>
        <w:right w:val="none" w:sz="0" w:space="0" w:color="auto"/>
      </w:divBdr>
    </w:div>
    <w:div w:id="609778806">
      <w:bodyDiv w:val="1"/>
      <w:marLeft w:val="0"/>
      <w:marRight w:val="0"/>
      <w:marTop w:val="0"/>
      <w:marBottom w:val="0"/>
      <w:divBdr>
        <w:top w:val="none" w:sz="0" w:space="0" w:color="auto"/>
        <w:left w:val="none" w:sz="0" w:space="0" w:color="auto"/>
        <w:bottom w:val="none" w:sz="0" w:space="0" w:color="auto"/>
        <w:right w:val="none" w:sz="0" w:space="0" w:color="auto"/>
      </w:divBdr>
    </w:div>
    <w:div w:id="609901565">
      <w:bodyDiv w:val="1"/>
      <w:marLeft w:val="0"/>
      <w:marRight w:val="0"/>
      <w:marTop w:val="0"/>
      <w:marBottom w:val="0"/>
      <w:divBdr>
        <w:top w:val="none" w:sz="0" w:space="0" w:color="auto"/>
        <w:left w:val="none" w:sz="0" w:space="0" w:color="auto"/>
        <w:bottom w:val="none" w:sz="0" w:space="0" w:color="auto"/>
        <w:right w:val="none" w:sz="0" w:space="0" w:color="auto"/>
      </w:divBdr>
    </w:div>
    <w:div w:id="610212997">
      <w:bodyDiv w:val="1"/>
      <w:marLeft w:val="0"/>
      <w:marRight w:val="0"/>
      <w:marTop w:val="0"/>
      <w:marBottom w:val="0"/>
      <w:divBdr>
        <w:top w:val="none" w:sz="0" w:space="0" w:color="auto"/>
        <w:left w:val="none" w:sz="0" w:space="0" w:color="auto"/>
        <w:bottom w:val="none" w:sz="0" w:space="0" w:color="auto"/>
        <w:right w:val="none" w:sz="0" w:space="0" w:color="auto"/>
      </w:divBdr>
    </w:div>
    <w:div w:id="610237258">
      <w:bodyDiv w:val="1"/>
      <w:marLeft w:val="0"/>
      <w:marRight w:val="0"/>
      <w:marTop w:val="0"/>
      <w:marBottom w:val="0"/>
      <w:divBdr>
        <w:top w:val="none" w:sz="0" w:space="0" w:color="auto"/>
        <w:left w:val="none" w:sz="0" w:space="0" w:color="auto"/>
        <w:bottom w:val="none" w:sz="0" w:space="0" w:color="auto"/>
        <w:right w:val="none" w:sz="0" w:space="0" w:color="auto"/>
      </w:divBdr>
    </w:div>
    <w:div w:id="610355340">
      <w:bodyDiv w:val="1"/>
      <w:marLeft w:val="0"/>
      <w:marRight w:val="0"/>
      <w:marTop w:val="0"/>
      <w:marBottom w:val="0"/>
      <w:divBdr>
        <w:top w:val="none" w:sz="0" w:space="0" w:color="auto"/>
        <w:left w:val="none" w:sz="0" w:space="0" w:color="auto"/>
        <w:bottom w:val="none" w:sz="0" w:space="0" w:color="auto"/>
        <w:right w:val="none" w:sz="0" w:space="0" w:color="auto"/>
      </w:divBdr>
    </w:div>
    <w:div w:id="610431789">
      <w:bodyDiv w:val="1"/>
      <w:marLeft w:val="0"/>
      <w:marRight w:val="0"/>
      <w:marTop w:val="0"/>
      <w:marBottom w:val="0"/>
      <w:divBdr>
        <w:top w:val="none" w:sz="0" w:space="0" w:color="auto"/>
        <w:left w:val="none" w:sz="0" w:space="0" w:color="auto"/>
        <w:bottom w:val="none" w:sz="0" w:space="0" w:color="auto"/>
        <w:right w:val="none" w:sz="0" w:space="0" w:color="auto"/>
      </w:divBdr>
    </w:div>
    <w:div w:id="610674298">
      <w:bodyDiv w:val="1"/>
      <w:marLeft w:val="0"/>
      <w:marRight w:val="0"/>
      <w:marTop w:val="0"/>
      <w:marBottom w:val="0"/>
      <w:divBdr>
        <w:top w:val="none" w:sz="0" w:space="0" w:color="auto"/>
        <w:left w:val="none" w:sz="0" w:space="0" w:color="auto"/>
        <w:bottom w:val="none" w:sz="0" w:space="0" w:color="auto"/>
        <w:right w:val="none" w:sz="0" w:space="0" w:color="auto"/>
      </w:divBdr>
    </w:div>
    <w:div w:id="610861145">
      <w:bodyDiv w:val="1"/>
      <w:marLeft w:val="0"/>
      <w:marRight w:val="0"/>
      <w:marTop w:val="0"/>
      <w:marBottom w:val="0"/>
      <w:divBdr>
        <w:top w:val="none" w:sz="0" w:space="0" w:color="auto"/>
        <w:left w:val="none" w:sz="0" w:space="0" w:color="auto"/>
        <w:bottom w:val="none" w:sz="0" w:space="0" w:color="auto"/>
        <w:right w:val="none" w:sz="0" w:space="0" w:color="auto"/>
      </w:divBdr>
    </w:div>
    <w:div w:id="611018092">
      <w:bodyDiv w:val="1"/>
      <w:marLeft w:val="0"/>
      <w:marRight w:val="0"/>
      <w:marTop w:val="0"/>
      <w:marBottom w:val="0"/>
      <w:divBdr>
        <w:top w:val="none" w:sz="0" w:space="0" w:color="auto"/>
        <w:left w:val="none" w:sz="0" w:space="0" w:color="auto"/>
        <w:bottom w:val="none" w:sz="0" w:space="0" w:color="auto"/>
        <w:right w:val="none" w:sz="0" w:space="0" w:color="auto"/>
      </w:divBdr>
    </w:div>
    <w:div w:id="611089630">
      <w:bodyDiv w:val="1"/>
      <w:marLeft w:val="0"/>
      <w:marRight w:val="0"/>
      <w:marTop w:val="0"/>
      <w:marBottom w:val="0"/>
      <w:divBdr>
        <w:top w:val="none" w:sz="0" w:space="0" w:color="auto"/>
        <w:left w:val="none" w:sz="0" w:space="0" w:color="auto"/>
        <w:bottom w:val="none" w:sz="0" w:space="0" w:color="auto"/>
        <w:right w:val="none" w:sz="0" w:space="0" w:color="auto"/>
      </w:divBdr>
      <w:divsChild>
        <w:div w:id="25718710">
          <w:marLeft w:val="480"/>
          <w:marRight w:val="0"/>
          <w:marTop w:val="0"/>
          <w:marBottom w:val="0"/>
          <w:divBdr>
            <w:top w:val="none" w:sz="0" w:space="0" w:color="auto"/>
            <w:left w:val="none" w:sz="0" w:space="0" w:color="auto"/>
            <w:bottom w:val="none" w:sz="0" w:space="0" w:color="auto"/>
            <w:right w:val="none" w:sz="0" w:space="0" w:color="auto"/>
          </w:divBdr>
        </w:div>
        <w:div w:id="63769159">
          <w:marLeft w:val="480"/>
          <w:marRight w:val="0"/>
          <w:marTop w:val="0"/>
          <w:marBottom w:val="0"/>
          <w:divBdr>
            <w:top w:val="none" w:sz="0" w:space="0" w:color="auto"/>
            <w:left w:val="none" w:sz="0" w:space="0" w:color="auto"/>
            <w:bottom w:val="none" w:sz="0" w:space="0" w:color="auto"/>
            <w:right w:val="none" w:sz="0" w:space="0" w:color="auto"/>
          </w:divBdr>
        </w:div>
        <w:div w:id="163518148">
          <w:marLeft w:val="480"/>
          <w:marRight w:val="0"/>
          <w:marTop w:val="0"/>
          <w:marBottom w:val="0"/>
          <w:divBdr>
            <w:top w:val="none" w:sz="0" w:space="0" w:color="auto"/>
            <w:left w:val="none" w:sz="0" w:space="0" w:color="auto"/>
            <w:bottom w:val="none" w:sz="0" w:space="0" w:color="auto"/>
            <w:right w:val="none" w:sz="0" w:space="0" w:color="auto"/>
          </w:divBdr>
        </w:div>
        <w:div w:id="218438545">
          <w:marLeft w:val="480"/>
          <w:marRight w:val="0"/>
          <w:marTop w:val="0"/>
          <w:marBottom w:val="0"/>
          <w:divBdr>
            <w:top w:val="none" w:sz="0" w:space="0" w:color="auto"/>
            <w:left w:val="none" w:sz="0" w:space="0" w:color="auto"/>
            <w:bottom w:val="none" w:sz="0" w:space="0" w:color="auto"/>
            <w:right w:val="none" w:sz="0" w:space="0" w:color="auto"/>
          </w:divBdr>
        </w:div>
        <w:div w:id="270865567">
          <w:marLeft w:val="480"/>
          <w:marRight w:val="0"/>
          <w:marTop w:val="0"/>
          <w:marBottom w:val="0"/>
          <w:divBdr>
            <w:top w:val="none" w:sz="0" w:space="0" w:color="auto"/>
            <w:left w:val="none" w:sz="0" w:space="0" w:color="auto"/>
            <w:bottom w:val="none" w:sz="0" w:space="0" w:color="auto"/>
            <w:right w:val="none" w:sz="0" w:space="0" w:color="auto"/>
          </w:divBdr>
        </w:div>
        <w:div w:id="272446455">
          <w:marLeft w:val="480"/>
          <w:marRight w:val="0"/>
          <w:marTop w:val="0"/>
          <w:marBottom w:val="0"/>
          <w:divBdr>
            <w:top w:val="none" w:sz="0" w:space="0" w:color="auto"/>
            <w:left w:val="none" w:sz="0" w:space="0" w:color="auto"/>
            <w:bottom w:val="none" w:sz="0" w:space="0" w:color="auto"/>
            <w:right w:val="none" w:sz="0" w:space="0" w:color="auto"/>
          </w:divBdr>
        </w:div>
        <w:div w:id="316347084">
          <w:marLeft w:val="480"/>
          <w:marRight w:val="0"/>
          <w:marTop w:val="0"/>
          <w:marBottom w:val="0"/>
          <w:divBdr>
            <w:top w:val="none" w:sz="0" w:space="0" w:color="auto"/>
            <w:left w:val="none" w:sz="0" w:space="0" w:color="auto"/>
            <w:bottom w:val="none" w:sz="0" w:space="0" w:color="auto"/>
            <w:right w:val="none" w:sz="0" w:space="0" w:color="auto"/>
          </w:divBdr>
        </w:div>
        <w:div w:id="456148367">
          <w:marLeft w:val="480"/>
          <w:marRight w:val="0"/>
          <w:marTop w:val="0"/>
          <w:marBottom w:val="0"/>
          <w:divBdr>
            <w:top w:val="none" w:sz="0" w:space="0" w:color="auto"/>
            <w:left w:val="none" w:sz="0" w:space="0" w:color="auto"/>
            <w:bottom w:val="none" w:sz="0" w:space="0" w:color="auto"/>
            <w:right w:val="none" w:sz="0" w:space="0" w:color="auto"/>
          </w:divBdr>
        </w:div>
        <w:div w:id="471945432">
          <w:marLeft w:val="480"/>
          <w:marRight w:val="0"/>
          <w:marTop w:val="0"/>
          <w:marBottom w:val="0"/>
          <w:divBdr>
            <w:top w:val="none" w:sz="0" w:space="0" w:color="auto"/>
            <w:left w:val="none" w:sz="0" w:space="0" w:color="auto"/>
            <w:bottom w:val="none" w:sz="0" w:space="0" w:color="auto"/>
            <w:right w:val="none" w:sz="0" w:space="0" w:color="auto"/>
          </w:divBdr>
        </w:div>
        <w:div w:id="483862209">
          <w:marLeft w:val="480"/>
          <w:marRight w:val="0"/>
          <w:marTop w:val="0"/>
          <w:marBottom w:val="0"/>
          <w:divBdr>
            <w:top w:val="none" w:sz="0" w:space="0" w:color="auto"/>
            <w:left w:val="none" w:sz="0" w:space="0" w:color="auto"/>
            <w:bottom w:val="none" w:sz="0" w:space="0" w:color="auto"/>
            <w:right w:val="none" w:sz="0" w:space="0" w:color="auto"/>
          </w:divBdr>
        </w:div>
        <w:div w:id="505437600">
          <w:marLeft w:val="480"/>
          <w:marRight w:val="0"/>
          <w:marTop w:val="0"/>
          <w:marBottom w:val="0"/>
          <w:divBdr>
            <w:top w:val="none" w:sz="0" w:space="0" w:color="auto"/>
            <w:left w:val="none" w:sz="0" w:space="0" w:color="auto"/>
            <w:bottom w:val="none" w:sz="0" w:space="0" w:color="auto"/>
            <w:right w:val="none" w:sz="0" w:space="0" w:color="auto"/>
          </w:divBdr>
        </w:div>
        <w:div w:id="521865177">
          <w:marLeft w:val="480"/>
          <w:marRight w:val="0"/>
          <w:marTop w:val="0"/>
          <w:marBottom w:val="0"/>
          <w:divBdr>
            <w:top w:val="none" w:sz="0" w:space="0" w:color="auto"/>
            <w:left w:val="none" w:sz="0" w:space="0" w:color="auto"/>
            <w:bottom w:val="none" w:sz="0" w:space="0" w:color="auto"/>
            <w:right w:val="none" w:sz="0" w:space="0" w:color="auto"/>
          </w:divBdr>
        </w:div>
        <w:div w:id="530339647">
          <w:marLeft w:val="480"/>
          <w:marRight w:val="0"/>
          <w:marTop w:val="0"/>
          <w:marBottom w:val="0"/>
          <w:divBdr>
            <w:top w:val="none" w:sz="0" w:space="0" w:color="auto"/>
            <w:left w:val="none" w:sz="0" w:space="0" w:color="auto"/>
            <w:bottom w:val="none" w:sz="0" w:space="0" w:color="auto"/>
            <w:right w:val="none" w:sz="0" w:space="0" w:color="auto"/>
          </w:divBdr>
        </w:div>
        <w:div w:id="570387510">
          <w:marLeft w:val="480"/>
          <w:marRight w:val="0"/>
          <w:marTop w:val="0"/>
          <w:marBottom w:val="0"/>
          <w:divBdr>
            <w:top w:val="none" w:sz="0" w:space="0" w:color="auto"/>
            <w:left w:val="none" w:sz="0" w:space="0" w:color="auto"/>
            <w:bottom w:val="none" w:sz="0" w:space="0" w:color="auto"/>
            <w:right w:val="none" w:sz="0" w:space="0" w:color="auto"/>
          </w:divBdr>
        </w:div>
        <w:div w:id="588007080">
          <w:marLeft w:val="480"/>
          <w:marRight w:val="0"/>
          <w:marTop w:val="0"/>
          <w:marBottom w:val="0"/>
          <w:divBdr>
            <w:top w:val="none" w:sz="0" w:space="0" w:color="auto"/>
            <w:left w:val="none" w:sz="0" w:space="0" w:color="auto"/>
            <w:bottom w:val="none" w:sz="0" w:space="0" w:color="auto"/>
            <w:right w:val="none" w:sz="0" w:space="0" w:color="auto"/>
          </w:divBdr>
        </w:div>
        <w:div w:id="702053497">
          <w:marLeft w:val="480"/>
          <w:marRight w:val="0"/>
          <w:marTop w:val="0"/>
          <w:marBottom w:val="0"/>
          <w:divBdr>
            <w:top w:val="none" w:sz="0" w:space="0" w:color="auto"/>
            <w:left w:val="none" w:sz="0" w:space="0" w:color="auto"/>
            <w:bottom w:val="none" w:sz="0" w:space="0" w:color="auto"/>
            <w:right w:val="none" w:sz="0" w:space="0" w:color="auto"/>
          </w:divBdr>
        </w:div>
        <w:div w:id="707412370">
          <w:marLeft w:val="480"/>
          <w:marRight w:val="0"/>
          <w:marTop w:val="0"/>
          <w:marBottom w:val="0"/>
          <w:divBdr>
            <w:top w:val="none" w:sz="0" w:space="0" w:color="auto"/>
            <w:left w:val="none" w:sz="0" w:space="0" w:color="auto"/>
            <w:bottom w:val="none" w:sz="0" w:space="0" w:color="auto"/>
            <w:right w:val="none" w:sz="0" w:space="0" w:color="auto"/>
          </w:divBdr>
        </w:div>
        <w:div w:id="710884653">
          <w:marLeft w:val="480"/>
          <w:marRight w:val="0"/>
          <w:marTop w:val="0"/>
          <w:marBottom w:val="0"/>
          <w:divBdr>
            <w:top w:val="none" w:sz="0" w:space="0" w:color="auto"/>
            <w:left w:val="none" w:sz="0" w:space="0" w:color="auto"/>
            <w:bottom w:val="none" w:sz="0" w:space="0" w:color="auto"/>
            <w:right w:val="none" w:sz="0" w:space="0" w:color="auto"/>
          </w:divBdr>
        </w:div>
        <w:div w:id="827213106">
          <w:marLeft w:val="480"/>
          <w:marRight w:val="0"/>
          <w:marTop w:val="0"/>
          <w:marBottom w:val="0"/>
          <w:divBdr>
            <w:top w:val="none" w:sz="0" w:space="0" w:color="auto"/>
            <w:left w:val="none" w:sz="0" w:space="0" w:color="auto"/>
            <w:bottom w:val="none" w:sz="0" w:space="0" w:color="auto"/>
            <w:right w:val="none" w:sz="0" w:space="0" w:color="auto"/>
          </w:divBdr>
        </w:div>
        <w:div w:id="858390627">
          <w:marLeft w:val="480"/>
          <w:marRight w:val="0"/>
          <w:marTop w:val="0"/>
          <w:marBottom w:val="0"/>
          <w:divBdr>
            <w:top w:val="none" w:sz="0" w:space="0" w:color="auto"/>
            <w:left w:val="none" w:sz="0" w:space="0" w:color="auto"/>
            <w:bottom w:val="none" w:sz="0" w:space="0" w:color="auto"/>
            <w:right w:val="none" w:sz="0" w:space="0" w:color="auto"/>
          </w:divBdr>
        </w:div>
        <w:div w:id="911619462">
          <w:marLeft w:val="480"/>
          <w:marRight w:val="0"/>
          <w:marTop w:val="0"/>
          <w:marBottom w:val="0"/>
          <w:divBdr>
            <w:top w:val="none" w:sz="0" w:space="0" w:color="auto"/>
            <w:left w:val="none" w:sz="0" w:space="0" w:color="auto"/>
            <w:bottom w:val="none" w:sz="0" w:space="0" w:color="auto"/>
            <w:right w:val="none" w:sz="0" w:space="0" w:color="auto"/>
          </w:divBdr>
        </w:div>
        <w:div w:id="925655923">
          <w:marLeft w:val="480"/>
          <w:marRight w:val="0"/>
          <w:marTop w:val="0"/>
          <w:marBottom w:val="0"/>
          <w:divBdr>
            <w:top w:val="none" w:sz="0" w:space="0" w:color="auto"/>
            <w:left w:val="none" w:sz="0" w:space="0" w:color="auto"/>
            <w:bottom w:val="none" w:sz="0" w:space="0" w:color="auto"/>
            <w:right w:val="none" w:sz="0" w:space="0" w:color="auto"/>
          </w:divBdr>
        </w:div>
        <w:div w:id="995915320">
          <w:marLeft w:val="480"/>
          <w:marRight w:val="0"/>
          <w:marTop w:val="0"/>
          <w:marBottom w:val="0"/>
          <w:divBdr>
            <w:top w:val="none" w:sz="0" w:space="0" w:color="auto"/>
            <w:left w:val="none" w:sz="0" w:space="0" w:color="auto"/>
            <w:bottom w:val="none" w:sz="0" w:space="0" w:color="auto"/>
            <w:right w:val="none" w:sz="0" w:space="0" w:color="auto"/>
          </w:divBdr>
        </w:div>
        <w:div w:id="998730726">
          <w:marLeft w:val="480"/>
          <w:marRight w:val="0"/>
          <w:marTop w:val="0"/>
          <w:marBottom w:val="0"/>
          <w:divBdr>
            <w:top w:val="none" w:sz="0" w:space="0" w:color="auto"/>
            <w:left w:val="none" w:sz="0" w:space="0" w:color="auto"/>
            <w:bottom w:val="none" w:sz="0" w:space="0" w:color="auto"/>
            <w:right w:val="none" w:sz="0" w:space="0" w:color="auto"/>
          </w:divBdr>
        </w:div>
        <w:div w:id="1023628158">
          <w:marLeft w:val="480"/>
          <w:marRight w:val="0"/>
          <w:marTop w:val="0"/>
          <w:marBottom w:val="0"/>
          <w:divBdr>
            <w:top w:val="none" w:sz="0" w:space="0" w:color="auto"/>
            <w:left w:val="none" w:sz="0" w:space="0" w:color="auto"/>
            <w:bottom w:val="none" w:sz="0" w:space="0" w:color="auto"/>
            <w:right w:val="none" w:sz="0" w:space="0" w:color="auto"/>
          </w:divBdr>
        </w:div>
        <w:div w:id="1064333681">
          <w:marLeft w:val="480"/>
          <w:marRight w:val="0"/>
          <w:marTop w:val="0"/>
          <w:marBottom w:val="0"/>
          <w:divBdr>
            <w:top w:val="none" w:sz="0" w:space="0" w:color="auto"/>
            <w:left w:val="none" w:sz="0" w:space="0" w:color="auto"/>
            <w:bottom w:val="none" w:sz="0" w:space="0" w:color="auto"/>
            <w:right w:val="none" w:sz="0" w:space="0" w:color="auto"/>
          </w:divBdr>
        </w:div>
        <w:div w:id="1079668600">
          <w:marLeft w:val="480"/>
          <w:marRight w:val="0"/>
          <w:marTop w:val="0"/>
          <w:marBottom w:val="0"/>
          <w:divBdr>
            <w:top w:val="none" w:sz="0" w:space="0" w:color="auto"/>
            <w:left w:val="none" w:sz="0" w:space="0" w:color="auto"/>
            <w:bottom w:val="none" w:sz="0" w:space="0" w:color="auto"/>
            <w:right w:val="none" w:sz="0" w:space="0" w:color="auto"/>
          </w:divBdr>
        </w:div>
        <w:div w:id="1085027630">
          <w:marLeft w:val="480"/>
          <w:marRight w:val="0"/>
          <w:marTop w:val="0"/>
          <w:marBottom w:val="0"/>
          <w:divBdr>
            <w:top w:val="none" w:sz="0" w:space="0" w:color="auto"/>
            <w:left w:val="none" w:sz="0" w:space="0" w:color="auto"/>
            <w:bottom w:val="none" w:sz="0" w:space="0" w:color="auto"/>
            <w:right w:val="none" w:sz="0" w:space="0" w:color="auto"/>
          </w:divBdr>
        </w:div>
        <w:div w:id="1149128541">
          <w:marLeft w:val="480"/>
          <w:marRight w:val="0"/>
          <w:marTop w:val="0"/>
          <w:marBottom w:val="0"/>
          <w:divBdr>
            <w:top w:val="none" w:sz="0" w:space="0" w:color="auto"/>
            <w:left w:val="none" w:sz="0" w:space="0" w:color="auto"/>
            <w:bottom w:val="none" w:sz="0" w:space="0" w:color="auto"/>
            <w:right w:val="none" w:sz="0" w:space="0" w:color="auto"/>
          </w:divBdr>
        </w:div>
        <w:div w:id="1247887037">
          <w:marLeft w:val="480"/>
          <w:marRight w:val="0"/>
          <w:marTop w:val="0"/>
          <w:marBottom w:val="0"/>
          <w:divBdr>
            <w:top w:val="none" w:sz="0" w:space="0" w:color="auto"/>
            <w:left w:val="none" w:sz="0" w:space="0" w:color="auto"/>
            <w:bottom w:val="none" w:sz="0" w:space="0" w:color="auto"/>
            <w:right w:val="none" w:sz="0" w:space="0" w:color="auto"/>
          </w:divBdr>
        </w:div>
        <w:div w:id="1339769197">
          <w:marLeft w:val="480"/>
          <w:marRight w:val="0"/>
          <w:marTop w:val="0"/>
          <w:marBottom w:val="0"/>
          <w:divBdr>
            <w:top w:val="none" w:sz="0" w:space="0" w:color="auto"/>
            <w:left w:val="none" w:sz="0" w:space="0" w:color="auto"/>
            <w:bottom w:val="none" w:sz="0" w:space="0" w:color="auto"/>
            <w:right w:val="none" w:sz="0" w:space="0" w:color="auto"/>
          </w:divBdr>
        </w:div>
        <w:div w:id="1345664656">
          <w:marLeft w:val="480"/>
          <w:marRight w:val="0"/>
          <w:marTop w:val="0"/>
          <w:marBottom w:val="0"/>
          <w:divBdr>
            <w:top w:val="none" w:sz="0" w:space="0" w:color="auto"/>
            <w:left w:val="none" w:sz="0" w:space="0" w:color="auto"/>
            <w:bottom w:val="none" w:sz="0" w:space="0" w:color="auto"/>
            <w:right w:val="none" w:sz="0" w:space="0" w:color="auto"/>
          </w:divBdr>
        </w:div>
        <w:div w:id="1350447576">
          <w:marLeft w:val="480"/>
          <w:marRight w:val="0"/>
          <w:marTop w:val="0"/>
          <w:marBottom w:val="0"/>
          <w:divBdr>
            <w:top w:val="none" w:sz="0" w:space="0" w:color="auto"/>
            <w:left w:val="none" w:sz="0" w:space="0" w:color="auto"/>
            <w:bottom w:val="none" w:sz="0" w:space="0" w:color="auto"/>
            <w:right w:val="none" w:sz="0" w:space="0" w:color="auto"/>
          </w:divBdr>
        </w:div>
        <w:div w:id="1384477468">
          <w:marLeft w:val="480"/>
          <w:marRight w:val="0"/>
          <w:marTop w:val="0"/>
          <w:marBottom w:val="0"/>
          <w:divBdr>
            <w:top w:val="none" w:sz="0" w:space="0" w:color="auto"/>
            <w:left w:val="none" w:sz="0" w:space="0" w:color="auto"/>
            <w:bottom w:val="none" w:sz="0" w:space="0" w:color="auto"/>
            <w:right w:val="none" w:sz="0" w:space="0" w:color="auto"/>
          </w:divBdr>
        </w:div>
        <w:div w:id="1396318444">
          <w:marLeft w:val="480"/>
          <w:marRight w:val="0"/>
          <w:marTop w:val="0"/>
          <w:marBottom w:val="0"/>
          <w:divBdr>
            <w:top w:val="none" w:sz="0" w:space="0" w:color="auto"/>
            <w:left w:val="none" w:sz="0" w:space="0" w:color="auto"/>
            <w:bottom w:val="none" w:sz="0" w:space="0" w:color="auto"/>
            <w:right w:val="none" w:sz="0" w:space="0" w:color="auto"/>
          </w:divBdr>
        </w:div>
        <w:div w:id="1438914490">
          <w:marLeft w:val="480"/>
          <w:marRight w:val="0"/>
          <w:marTop w:val="0"/>
          <w:marBottom w:val="0"/>
          <w:divBdr>
            <w:top w:val="none" w:sz="0" w:space="0" w:color="auto"/>
            <w:left w:val="none" w:sz="0" w:space="0" w:color="auto"/>
            <w:bottom w:val="none" w:sz="0" w:space="0" w:color="auto"/>
            <w:right w:val="none" w:sz="0" w:space="0" w:color="auto"/>
          </w:divBdr>
        </w:div>
        <w:div w:id="1474058037">
          <w:marLeft w:val="480"/>
          <w:marRight w:val="0"/>
          <w:marTop w:val="0"/>
          <w:marBottom w:val="0"/>
          <w:divBdr>
            <w:top w:val="none" w:sz="0" w:space="0" w:color="auto"/>
            <w:left w:val="none" w:sz="0" w:space="0" w:color="auto"/>
            <w:bottom w:val="none" w:sz="0" w:space="0" w:color="auto"/>
            <w:right w:val="none" w:sz="0" w:space="0" w:color="auto"/>
          </w:divBdr>
        </w:div>
        <w:div w:id="1616867889">
          <w:marLeft w:val="480"/>
          <w:marRight w:val="0"/>
          <w:marTop w:val="0"/>
          <w:marBottom w:val="0"/>
          <w:divBdr>
            <w:top w:val="none" w:sz="0" w:space="0" w:color="auto"/>
            <w:left w:val="none" w:sz="0" w:space="0" w:color="auto"/>
            <w:bottom w:val="none" w:sz="0" w:space="0" w:color="auto"/>
            <w:right w:val="none" w:sz="0" w:space="0" w:color="auto"/>
          </w:divBdr>
        </w:div>
        <w:div w:id="1622762340">
          <w:marLeft w:val="480"/>
          <w:marRight w:val="0"/>
          <w:marTop w:val="0"/>
          <w:marBottom w:val="0"/>
          <w:divBdr>
            <w:top w:val="none" w:sz="0" w:space="0" w:color="auto"/>
            <w:left w:val="none" w:sz="0" w:space="0" w:color="auto"/>
            <w:bottom w:val="none" w:sz="0" w:space="0" w:color="auto"/>
            <w:right w:val="none" w:sz="0" w:space="0" w:color="auto"/>
          </w:divBdr>
        </w:div>
        <w:div w:id="1645888223">
          <w:marLeft w:val="480"/>
          <w:marRight w:val="0"/>
          <w:marTop w:val="0"/>
          <w:marBottom w:val="0"/>
          <w:divBdr>
            <w:top w:val="none" w:sz="0" w:space="0" w:color="auto"/>
            <w:left w:val="none" w:sz="0" w:space="0" w:color="auto"/>
            <w:bottom w:val="none" w:sz="0" w:space="0" w:color="auto"/>
            <w:right w:val="none" w:sz="0" w:space="0" w:color="auto"/>
          </w:divBdr>
        </w:div>
        <w:div w:id="1656226773">
          <w:marLeft w:val="480"/>
          <w:marRight w:val="0"/>
          <w:marTop w:val="0"/>
          <w:marBottom w:val="0"/>
          <w:divBdr>
            <w:top w:val="none" w:sz="0" w:space="0" w:color="auto"/>
            <w:left w:val="none" w:sz="0" w:space="0" w:color="auto"/>
            <w:bottom w:val="none" w:sz="0" w:space="0" w:color="auto"/>
            <w:right w:val="none" w:sz="0" w:space="0" w:color="auto"/>
          </w:divBdr>
        </w:div>
        <w:div w:id="1729454075">
          <w:marLeft w:val="480"/>
          <w:marRight w:val="0"/>
          <w:marTop w:val="0"/>
          <w:marBottom w:val="0"/>
          <w:divBdr>
            <w:top w:val="none" w:sz="0" w:space="0" w:color="auto"/>
            <w:left w:val="none" w:sz="0" w:space="0" w:color="auto"/>
            <w:bottom w:val="none" w:sz="0" w:space="0" w:color="auto"/>
            <w:right w:val="none" w:sz="0" w:space="0" w:color="auto"/>
          </w:divBdr>
        </w:div>
        <w:div w:id="1905606036">
          <w:marLeft w:val="480"/>
          <w:marRight w:val="0"/>
          <w:marTop w:val="0"/>
          <w:marBottom w:val="0"/>
          <w:divBdr>
            <w:top w:val="none" w:sz="0" w:space="0" w:color="auto"/>
            <w:left w:val="none" w:sz="0" w:space="0" w:color="auto"/>
            <w:bottom w:val="none" w:sz="0" w:space="0" w:color="auto"/>
            <w:right w:val="none" w:sz="0" w:space="0" w:color="auto"/>
          </w:divBdr>
        </w:div>
        <w:div w:id="2011253869">
          <w:marLeft w:val="480"/>
          <w:marRight w:val="0"/>
          <w:marTop w:val="0"/>
          <w:marBottom w:val="0"/>
          <w:divBdr>
            <w:top w:val="none" w:sz="0" w:space="0" w:color="auto"/>
            <w:left w:val="none" w:sz="0" w:space="0" w:color="auto"/>
            <w:bottom w:val="none" w:sz="0" w:space="0" w:color="auto"/>
            <w:right w:val="none" w:sz="0" w:space="0" w:color="auto"/>
          </w:divBdr>
        </w:div>
        <w:div w:id="2057846664">
          <w:marLeft w:val="480"/>
          <w:marRight w:val="0"/>
          <w:marTop w:val="0"/>
          <w:marBottom w:val="0"/>
          <w:divBdr>
            <w:top w:val="none" w:sz="0" w:space="0" w:color="auto"/>
            <w:left w:val="none" w:sz="0" w:space="0" w:color="auto"/>
            <w:bottom w:val="none" w:sz="0" w:space="0" w:color="auto"/>
            <w:right w:val="none" w:sz="0" w:space="0" w:color="auto"/>
          </w:divBdr>
        </w:div>
        <w:div w:id="2066561046">
          <w:marLeft w:val="480"/>
          <w:marRight w:val="0"/>
          <w:marTop w:val="0"/>
          <w:marBottom w:val="0"/>
          <w:divBdr>
            <w:top w:val="none" w:sz="0" w:space="0" w:color="auto"/>
            <w:left w:val="none" w:sz="0" w:space="0" w:color="auto"/>
            <w:bottom w:val="none" w:sz="0" w:space="0" w:color="auto"/>
            <w:right w:val="none" w:sz="0" w:space="0" w:color="auto"/>
          </w:divBdr>
        </w:div>
        <w:div w:id="2079862245">
          <w:marLeft w:val="480"/>
          <w:marRight w:val="0"/>
          <w:marTop w:val="0"/>
          <w:marBottom w:val="0"/>
          <w:divBdr>
            <w:top w:val="none" w:sz="0" w:space="0" w:color="auto"/>
            <w:left w:val="none" w:sz="0" w:space="0" w:color="auto"/>
            <w:bottom w:val="none" w:sz="0" w:space="0" w:color="auto"/>
            <w:right w:val="none" w:sz="0" w:space="0" w:color="auto"/>
          </w:divBdr>
        </w:div>
      </w:divsChild>
    </w:div>
    <w:div w:id="611127227">
      <w:bodyDiv w:val="1"/>
      <w:marLeft w:val="0"/>
      <w:marRight w:val="0"/>
      <w:marTop w:val="0"/>
      <w:marBottom w:val="0"/>
      <w:divBdr>
        <w:top w:val="none" w:sz="0" w:space="0" w:color="auto"/>
        <w:left w:val="none" w:sz="0" w:space="0" w:color="auto"/>
        <w:bottom w:val="none" w:sz="0" w:space="0" w:color="auto"/>
        <w:right w:val="none" w:sz="0" w:space="0" w:color="auto"/>
      </w:divBdr>
    </w:div>
    <w:div w:id="611472480">
      <w:bodyDiv w:val="1"/>
      <w:marLeft w:val="0"/>
      <w:marRight w:val="0"/>
      <w:marTop w:val="0"/>
      <w:marBottom w:val="0"/>
      <w:divBdr>
        <w:top w:val="none" w:sz="0" w:space="0" w:color="auto"/>
        <w:left w:val="none" w:sz="0" w:space="0" w:color="auto"/>
        <w:bottom w:val="none" w:sz="0" w:space="0" w:color="auto"/>
        <w:right w:val="none" w:sz="0" w:space="0" w:color="auto"/>
      </w:divBdr>
    </w:div>
    <w:div w:id="611977840">
      <w:bodyDiv w:val="1"/>
      <w:marLeft w:val="0"/>
      <w:marRight w:val="0"/>
      <w:marTop w:val="0"/>
      <w:marBottom w:val="0"/>
      <w:divBdr>
        <w:top w:val="none" w:sz="0" w:space="0" w:color="auto"/>
        <w:left w:val="none" w:sz="0" w:space="0" w:color="auto"/>
        <w:bottom w:val="none" w:sz="0" w:space="0" w:color="auto"/>
        <w:right w:val="none" w:sz="0" w:space="0" w:color="auto"/>
      </w:divBdr>
    </w:div>
    <w:div w:id="612127835">
      <w:bodyDiv w:val="1"/>
      <w:marLeft w:val="0"/>
      <w:marRight w:val="0"/>
      <w:marTop w:val="0"/>
      <w:marBottom w:val="0"/>
      <w:divBdr>
        <w:top w:val="none" w:sz="0" w:space="0" w:color="auto"/>
        <w:left w:val="none" w:sz="0" w:space="0" w:color="auto"/>
        <w:bottom w:val="none" w:sz="0" w:space="0" w:color="auto"/>
        <w:right w:val="none" w:sz="0" w:space="0" w:color="auto"/>
      </w:divBdr>
    </w:div>
    <w:div w:id="612565484">
      <w:bodyDiv w:val="1"/>
      <w:marLeft w:val="0"/>
      <w:marRight w:val="0"/>
      <w:marTop w:val="0"/>
      <w:marBottom w:val="0"/>
      <w:divBdr>
        <w:top w:val="none" w:sz="0" w:space="0" w:color="auto"/>
        <w:left w:val="none" w:sz="0" w:space="0" w:color="auto"/>
        <w:bottom w:val="none" w:sz="0" w:space="0" w:color="auto"/>
        <w:right w:val="none" w:sz="0" w:space="0" w:color="auto"/>
      </w:divBdr>
    </w:div>
    <w:div w:id="612707284">
      <w:bodyDiv w:val="1"/>
      <w:marLeft w:val="0"/>
      <w:marRight w:val="0"/>
      <w:marTop w:val="0"/>
      <w:marBottom w:val="0"/>
      <w:divBdr>
        <w:top w:val="none" w:sz="0" w:space="0" w:color="auto"/>
        <w:left w:val="none" w:sz="0" w:space="0" w:color="auto"/>
        <w:bottom w:val="none" w:sz="0" w:space="0" w:color="auto"/>
        <w:right w:val="none" w:sz="0" w:space="0" w:color="auto"/>
      </w:divBdr>
    </w:div>
    <w:div w:id="612788279">
      <w:bodyDiv w:val="1"/>
      <w:marLeft w:val="0"/>
      <w:marRight w:val="0"/>
      <w:marTop w:val="0"/>
      <w:marBottom w:val="0"/>
      <w:divBdr>
        <w:top w:val="none" w:sz="0" w:space="0" w:color="auto"/>
        <w:left w:val="none" w:sz="0" w:space="0" w:color="auto"/>
        <w:bottom w:val="none" w:sz="0" w:space="0" w:color="auto"/>
        <w:right w:val="none" w:sz="0" w:space="0" w:color="auto"/>
      </w:divBdr>
    </w:div>
    <w:div w:id="612906369">
      <w:bodyDiv w:val="1"/>
      <w:marLeft w:val="0"/>
      <w:marRight w:val="0"/>
      <w:marTop w:val="0"/>
      <w:marBottom w:val="0"/>
      <w:divBdr>
        <w:top w:val="none" w:sz="0" w:space="0" w:color="auto"/>
        <w:left w:val="none" w:sz="0" w:space="0" w:color="auto"/>
        <w:bottom w:val="none" w:sz="0" w:space="0" w:color="auto"/>
        <w:right w:val="none" w:sz="0" w:space="0" w:color="auto"/>
      </w:divBdr>
    </w:div>
    <w:div w:id="612976683">
      <w:bodyDiv w:val="1"/>
      <w:marLeft w:val="0"/>
      <w:marRight w:val="0"/>
      <w:marTop w:val="0"/>
      <w:marBottom w:val="0"/>
      <w:divBdr>
        <w:top w:val="none" w:sz="0" w:space="0" w:color="auto"/>
        <w:left w:val="none" w:sz="0" w:space="0" w:color="auto"/>
        <w:bottom w:val="none" w:sz="0" w:space="0" w:color="auto"/>
        <w:right w:val="none" w:sz="0" w:space="0" w:color="auto"/>
      </w:divBdr>
    </w:div>
    <w:div w:id="613054515">
      <w:bodyDiv w:val="1"/>
      <w:marLeft w:val="0"/>
      <w:marRight w:val="0"/>
      <w:marTop w:val="0"/>
      <w:marBottom w:val="0"/>
      <w:divBdr>
        <w:top w:val="none" w:sz="0" w:space="0" w:color="auto"/>
        <w:left w:val="none" w:sz="0" w:space="0" w:color="auto"/>
        <w:bottom w:val="none" w:sz="0" w:space="0" w:color="auto"/>
        <w:right w:val="none" w:sz="0" w:space="0" w:color="auto"/>
      </w:divBdr>
    </w:div>
    <w:div w:id="613248829">
      <w:bodyDiv w:val="1"/>
      <w:marLeft w:val="0"/>
      <w:marRight w:val="0"/>
      <w:marTop w:val="0"/>
      <w:marBottom w:val="0"/>
      <w:divBdr>
        <w:top w:val="none" w:sz="0" w:space="0" w:color="auto"/>
        <w:left w:val="none" w:sz="0" w:space="0" w:color="auto"/>
        <w:bottom w:val="none" w:sz="0" w:space="0" w:color="auto"/>
        <w:right w:val="none" w:sz="0" w:space="0" w:color="auto"/>
      </w:divBdr>
    </w:div>
    <w:div w:id="613291122">
      <w:bodyDiv w:val="1"/>
      <w:marLeft w:val="0"/>
      <w:marRight w:val="0"/>
      <w:marTop w:val="0"/>
      <w:marBottom w:val="0"/>
      <w:divBdr>
        <w:top w:val="none" w:sz="0" w:space="0" w:color="auto"/>
        <w:left w:val="none" w:sz="0" w:space="0" w:color="auto"/>
        <w:bottom w:val="none" w:sz="0" w:space="0" w:color="auto"/>
        <w:right w:val="none" w:sz="0" w:space="0" w:color="auto"/>
      </w:divBdr>
    </w:div>
    <w:div w:id="613361844">
      <w:bodyDiv w:val="1"/>
      <w:marLeft w:val="0"/>
      <w:marRight w:val="0"/>
      <w:marTop w:val="0"/>
      <w:marBottom w:val="0"/>
      <w:divBdr>
        <w:top w:val="none" w:sz="0" w:space="0" w:color="auto"/>
        <w:left w:val="none" w:sz="0" w:space="0" w:color="auto"/>
        <w:bottom w:val="none" w:sz="0" w:space="0" w:color="auto"/>
        <w:right w:val="none" w:sz="0" w:space="0" w:color="auto"/>
      </w:divBdr>
    </w:div>
    <w:div w:id="613437065">
      <w:bodyDiv w:val="1"/>
      <w:marLeft w:val="0"/>
      <w:marRight w:val="0"/>
      <w:marTop w:val="0"/>
      <w:marBottom w:val="0"/>
      <w:divBdr>
        <w:top w:val="none" w:sz="0" w:space="0" w:color="auto"/>
        <w:left w:val="none" w:sz="0" w:space="0" w:color="auto"/>
        <w:bottom w:val="none" w:sz="0" w:space="0" w:color="auto"/>
        <w:right w:val="none" w:sz="0" w:space="0" w:color="auto"/>
      </w:divBdr>
    </w:div>
    <w:div w:id="614024654">
      <w:bodyDiv w:val="1"/>
      <w:marLeft w:val="0"/>
      <w:marRight w:val="0"/>
      <w:marTop w:val="0"/>
      <w:marBottom w:val="0"/>
      <w:divBdr>
        <w:top w:val="none" w:sz="0" w:space="0" w:color="auto"/>
        <w:left w:val="none" w:sz="0" w:space="0" w:color="auto"/>
        <w:bottom w:val="none" w:sz="0" w:space="0" w:color="auto"/>
        <w:right w:val="none" w:sz="0" w:space="0" w:color="auto"/>
      </w:divBdr>
    </w:div>
    <w:div w:id="614217443">
      <w:bodyDiv w:val="1"/>
      <w:marLeft w:val="0"/>
      <w:marRight w:val="0"/>
      <w:marTop w:val="0"/>
      <w:marBottom w:val="0"/>
      <w:divBdr>
        <w:top w:val="none" w:sz="0" w:space="0" w:color="auto"/>
        <w:left w:val="none" w:sz="0" w:space="0" w:color="auto"/>
        <w:bottom w:val="none" w:sz="0" w:space="0" w:color="auto"/>
        <w:right w:val="none" w:sz="0" w:space="0" w:color="auto"/>
      </w:divBdr>
    </w:div>
    <w:div w:id="614410668">
      <w:bodyDiv w:val="1"/>
      <w:marLeft w:val="0"/>
      <w:marRight w:val="0"/>
      <w:marTop w:val="0"/>
      <w:marBottom w:val="0"/>
      <w:divBdr>
        <w:top w:val="none" w:sz="0" w:space="0" w:color="auto"/>
        <w:left w:val="none" w:sz="0" w:space="0" w:color="auto"/>
        <w:bottom w:val="none" w:sz="0" w:space="0" w:color="auto"/>
        <w:right w:val="none" w:sz="0" w:space="0" w:color="auto"/>
      </w:divBdr>
    </w:div>
    <w:div w:id="614681777">
      <w:bodyDiv w:val="1"/>
      <w:marLeft w:val="0"/>
      <w:marRight w:val="0"/>
      <w:marTop w:val="0"/>
      <w:marBottom w:val="0"/>
      <w:divBdr>
        <w:top w:val="none" w:sz="0" w:space="0" w:color="auto"/>
        <w:left w:val="none" w:sz="0" w:space="0" w:color="auto"/>
        <w:bottom w:val="none" w:sz="0" w:space="0" w:color="auto"/>
        <w:right w:val="none" w:sz="0" w:space="0" w:color="auto"/>
      </w:divBdr>
    </w:div>
    <w:div w:id="614866942">
      <w:bodyDiv w:val="1"/>
      <w:marLeft w:val="0"/>
      <w:marRight w:val="0"/>
      <w:marTop w:val="0"/>
      <w:marBottom w:val="0"/>
      <w:divBdr>
        <w:top w:val="none" w:sz="0" w:space="0" w:color="auto"/>
        <w:left w:val="none" w:sz="0" w:space="0" w:color="auto"/>
        <w:bottom w:val="none" w:sz="0" w:space="0" w:color="auto"/>
        <w:right w:val="none" w:sz="0" w:space="0" w:color="auto"/>
      </w:divBdr>
      <w:divsChild>
        <w:div w:id="43801158">
          <w:marLeft w:val="480"/>
          <w:marRight w:val="0"/>
          <w:marTop w:val="0"/>
          <w:marBottom w:val="0"/>
          <w:divBdr>
            <w:top w:val="none" w:sz="0" w:space="0" w:color="auto"/>
            <w:left w:val="none" w:sz="0" w:space="0" w:color="auto"/>
            <w:bottom w:val="none" w:sz="0" w:space="0" w:color="auto"/>
            <w:right w:val="none" w:sz="0" w:space="0" w:color="auto"/>
          </w:divBdr>
        </w:div>
        <w:div w:id="67659348">
          <w:marLeft w:val="480"/>
          <w:marRight w:val="0"/>
          <w:marTop w:val="0"/>
          <w:marBottom w:val="0"/>
          <w:divBdr>
            <w:top w:val="none" w:sz="0" w:space="0" w:color="auto"/>
            <w:left w:val="none" w:sz="0" w:space="0" w:color="auto"/>
            <w:bottom w:val="none" w:sz="0" w:space="0" w:color="auto"/>
            <w:right w:val="none" w:sz="0" w:space="0" w:color="auto"/>
          </w:divBdr>
        </w:div>
        <w:div w:id="117653214">
          <w:marLeft w:val="480"/>
          <w:marRight w:val="0"/>
          <w:marTop w:val="0"/>
          <w:marBottom w:val="0"/>
          <w:divBdr>
            <w:top w:val="none" w:sz="0" w:space="0" w:color="auto"/>
            <w:left w:val="none" w:sz="0" w:space="0" w:color="auto"/>
            <w:bottom w:val="none" w:sz="0" w:space="0" w:color="auto"/>
            <w:right w:val="none" w:sz="0" w:space="0" w:color="auto"/>
          </w:divBdr>
        </w:div>
        <w:div w:id="153113426">
          <w:marLeft w:val="480"/>
          <w:marRight w:val="0"/>
          <w:marTop w:val="0"/>
          <w:marBottom w:val="0"/>
          <w:divBdr>
            <w:top w:val="none" w:sz="0" w:space="0" w:color="auto"/>
            <w:left w:val="none" w:sz="0" w:space="0" w:color="auto"/>
            <w:bottom w:val="none" w:sz="0" w:space="0" w:color="auto"/>
            <w:right w:val="none" w:sz="0" w:space="0" w:color="auto"/>
          </w:divBdr>
        </w:div>
        <w:div w:id="211770009">
          <w:marLeft w:val="480"/>
          <w:marRight w:val="0"/>
          <w:marTop w:val="0"/>
          <w:marBottom w:val="0"/>
          <w:divBdr>
            <w:top w:val="none" w:sz="0" w:space="0" w:color="auto"/>
            <w:left w:val="none" w:sz="0" w:space="0" w:color="auto"/>
            <w:bottom w:val="none" w:sz="0" w:space="0" w:color="auto"/>
            <w:right w:val="none" w:sz="0" w:space="0" w:color="auto"/>
          </w:divBdr>
        </w:div>
        <w:div w:id="340395399">
          <w:marLeft w:val="480"/>
          <w:marRight w:val="0"/>
          <w:marTop w:val="0"/>
          <w:marBottom w:val="0"/>
          <w:divBdr>
            <w:top w:val="none" w:sz="0" w:space="0" w:color="auto"/>
            <w:left w:val="none" w:sz="0" w:space="0" w:color="auto"/>
            <w:bottom w:val="none" w:sz="0" w:space="0" w:color="auto"/>
            <w:right w:val="none" w:sz="0" w:space="0" w:color="auto"/>
          </w:divBdr>
        </w:div>
        <w:div w:id="367611230">
          <w:marLeft w:val="480"/>
          <w:marRight w:val="0"/>
          <w:marTop w:val="0"/>
          <w:marBottom w:val="0"/>
          <w:divBdr>
            <w:top w:val="none" w:sz="0" w:space="0" w:color="auto"/>
            <w:left w:val="none" w:sz="0" w:space="0" w:color="auto"/>
            <w:bottom w:val="none" w:sz="0" w:space="0" w:color="auto"/>
            <w:right w:val="none" w:sz="0" w:space="0" w:color="auto"/>
          </w:divBdr>
        </w:div>
        <w:div w:id="383408864">
          <w:marLeft w:val="480"/>
          <w:marRight w:val="0"/>
          <w:marTop w:val="0"/>
          <w:marBottom w:val="0"/>
          <w:divBdr>
            <w:top w:val="none" w:sz="0" w:space="0" w:color="auto"/>
            <w:left w:val="none" w:sz="0" w:space="0" w:color="auto"/>
            <w:bottom w:val="none" w:sz="0" w:space="0" w:color="auto"/>
            <w:right w:val="none" w:sz="0" w:space="0" w:color="auto"/>
          </w:divBdr>
        </w:div>
        <w:div w:id="418716716">
          <w:marLeft w:val="480"/>
          <w:marRight w:val="0"/>
          <w:marTop w:val="0"/>
          <w:marBottom w:val="0"/>
          <w:divBdr>
            <w:top w:val="none" w:sz="0" w:space="0" w:color="auto"/>
            <w:left w:val="none" w:sz="0" w:space="0" w:color="auto"/>
            <w:bottom w:val="none" w:sz="0" w:space="0" w:color="auto"/>
            <w:right w:val="none" w:sz="0" w:space="0" w:color="auto"/>
          </w:divBdr>
        </w:div>
        <w:div w:id="455147589">
          <w:marLeft w:val="480"/>
          <w:marRight w:val="0"/>
          <w:marTop w:val="0"/>
          <w:marBottom w:val="0"/>
          <w:divBdr>
            <w:top w:val="none" w:sz="0" w:space="0" w:color="auto"/>
            <w:left w:val="none" w:sz="0" w:space="0" w:color="auto"/>
            <w:bottom w:val="none" w:sz="0" w:space="0" w:color="auto"/>
            <w:right w:val="none" w:sz="0" w:space="0" w:color="auto"/>
          </w:divBdr>
        </w:div>
        <w:div w:id="467282751">
          <w:marLeft w:val="480"/>
          <w:marRight w:val="0"/>
          <w:marTop w:val="0"/>
          <w:marBottom w:val="0"/>
          <w:divBdr>
            <w:top w:val="none" w:sz="0" w:space="0" w:color="auto"/>
            <w:left w:val="none" w:sz="0" w:space="0" w:color="auto"/>
            <w:bottom w:val="none" w:sz="0" w:space="0" w:color="auto"/>
            <w:right w:val="none" w:sz="0" w:space="0" w:color="auto"/>
          </w:divBdr>
        </w:div>
        <w:div w:id="507254958">
          <w:marLeft w:val="480"/>
          <w:marRight w:val="0"/>
          <w:marTop w:val="0"/>
          <w:marBottom w:val="0"/>
          <w:divBdr>
            <w:top w:val="none" w:sz="0" w:space="0" w:color="auto"/>
            <w:left w:val="none" w:sz="0" w:space="0" w:color="auto"/>
            <w:bottom w:val="none" w:sz="0" w:space="0" w:color="auto"/>
            <w:right w:val="none" w:sz="0" w:space="0" w:color="auto"/>
          </w:divBdr>
        </w:div>
        <w:div w:id="552083495">
          <w:marLeft w:val="480"/>
          <w:marRight w:val="0"/>
          <w:marTop w:val="0"/>
          <w:marBottom w:val="0"/>
          <w:divBdr>
            <w:top w:val="none" w:sz="0" w:space="0" w:color="auto"/>
            <w:left w:val="none" w:sz="0" w:space="0" w:color="auto"/>
            <w:bottom w:val="none" w:sz="0" w:space="0" w:color="auto"/>
            <w:right w:val="none" w:sz="0" w:space="0" w:color="auto"/>
          </w:divBdr>
        </w:div>
        <w:div w:id="704797692">
          <w:marLeft w:val="480"/>
          <w:marRight w:val="0"/>
          <w:marTop w:val="0"/>
          <w:marBottom w:val="0"/>
          <w:divBdr>
            <w:top w:val="none" w:sz="0" w:space="0" w:color="auto"/>
            <w:left w:val="none" w:sz="0" w:space="0" w:color="auto"/>
            <w:bottom w:val="none" w:sz="0" w:space="0" w:color="auto"/>
            <w:right w:val="none" w:sz="0" w:space="0" w:color="auto"/>
          </w:divBdr>
        </w:div>
        <w:div w:id="742528765">
          <w:marLeft w:val="480"/>
          <w:marRight w:val="0"/>
          <w:marTop w:val="0"/>
          <w:marBottom w:val="0"/>
          <w:divBdr>
            <w:top w:val="none" w:sz="0" w:space="0" w:color="auto"/>
            <w:left w:val="none" w:sz="0" w:space="0" w:color="auto"/>
            <w:bottom w:val="none" w:sz="0" w:space="0" w:color="auto"/>
            <w:right w:val="none" w:sz="0" w:space="0" w:color="auto"/>
          </w:divBdr>
        </w:div>
        <w:div w:id="831331940">
          <w:marLeft w:val="480"/>
          <w:marRight w:val="0"/>
          <w:marTop w:val="0"/>
          <w:marBottom w:val="0"/>
          <w:divBdr>
            <w:top w:val="none" w:sz="0" w:space="0" w:color="auto"/>
            <w:left w:val="none" w:sz="0" w:space="0" w:color="auto"/>
            <w:bottom w:val="none" w:sz="0" w:space="0" w:color="auto"/>
            <w:right w:val="none" w:sz="0" w:space="0" w:color="auto"/>
          </w:divBdr>
        </w:div>
        <w:div w:id="832333975">
          <w:marLeft w:val="480"/>
          <w:marRight w:val="0"/>
          <w:marTop w:val="0"/>
          <w:marBottom w:val="0"/>
          <w:divBdr>
            <w:top w:val="none" w:sz="0" w:space="0" w:color="auto"/>
            <w:left w:val="none" w:sz="0" w:space="0" w:color="auto"/>
            <w:bottom w:val="none" w:sz="0" w:space="0" w:color="auto"/>
            <w:right w:val="none" w:sz="0" w:space="0" w:color="auto"/>
          </w:divBdr>
        </w:div>
        <w:div w:id="941687554">
          <w:marLeft w:val="480"/>
          <w:marRight w:val="0"/>
          <w:marTop w:val="0"/>
          <w:marBottom w:val="0"/>
          <w:divBdr>
            <w:top w:val="none" w:sz="0" w:space="0" w:color="auto"/>
            <w:left w:val="none" w:sz="0" w:space="0" w:color="auto"/>
            <w:bottom w:val="none" w:sz="0" w:space="0" w:color="auto"/>
            <w:right w:val="none" w:sz="0" w:space="0" w:color="auto"/>
          </w:divBdr>
        </w:div>
        <w:div w:id="960649768">
          <w:marLeft w:val="480"/>
          <w:marRight w:val="0"/>
          <w:marTop w:val="0"/>
          <w:marBottom w:val="0"/>
          <w:divBdr>
            <w:top w:val="none" w:sz="0" w:space="0" w:color="auto"/>
            <w:left w:val="none" w:sz="0" w:space="0" w:color="auto"/>
            <w:bottom w:val="none" w:sz="0" w:space="0" w:color="auto"/>
            <w:right w:val="none" w:sz="0" w:space="0" w:color="auto"/>
          </w:divBdr>
        </w:div>
        <w:div w:id="986015564">
          <w:marLeft w:val="480"/>
          <w:marRight w:val="0"/>
          <w:marTop w:val="0"/>
          <w:marBottom w:val="0"/>
          <w:divBdr>
            <w:top w:val="none" w:sz="0" w:space="0" w:color="auto"/>
            <w:left w:val="none" w:sz="0" w:space="0" w:color="auto"/>
            <w:bottom w:val="none" w:sz="0" w:space="0" w:color="auto"/>
            <w:right w:val="none" w:sz="0" w:space="0" w:color="auto"/>
          </w:divBdr>
        </w:div>
        <w:div w:id="991569050">
          <w:marLeft w:val="480"/>
          <w:marRight w:val="0"/>
          <w:marTop w:val="0"/>
          <w:marBottom w:val="0"/>
          <w:divBdr>
            <w:top w:val="none" w:sz="0" w:space="0" w:color="auto"/>
            <w:left w:val="none" w:sz="0" w:space="0" w:color="auto"/>
            <w:bottom w:val="none" w:sz="0" w:space="0" w:color="auto"/>
            <w:right w:val="none" w:sz="0" w:space="0" w:color="auto"/>
          </w:divBdr>
        </w:div>
        <w:div w:id="1156075070">
          <w:marLeft w:val="480"/>
          <w:marRight w:val="0"/>
          <w:marTop w:val="0"/>
          <w:marBottom w:val="0"/>
          <w:divBdr>
            <w:top w:val="none" w:sz="0" w:space="0" w:color="auto"/>
            <w:left w:val="none" w:sz="0" w:space="0" w:color="auto"/>
            <w:bottom w:val="none" w:sz="0" w:space="0" w:color="auto"/>
            <w:right w:val="none" w:sz="0" w:space="0" w:color="auto"/>
          </w:divBdr>
        </w:div>
        <w:div w:id="1190290532">
          <w:marLeft w:val="480"/>
          <w:marRight w:val="0"/>
          <w:marTop w:val="0"/>
          <w:marBottom w:val="0"/>
          <w:divBdr>
            <w:top w:val="none" w:sz="0" w:space="0" w:color="auto"/>
            <w:left w:val="none" w:sz="0" w:space="0" w:color="auto"/>
            <w:bottom w:val="none" w:sz="0" w:space="0" w:color="auto"/>
            <w:right w:val="none" w:sz="0" w:space="0" w:color="auto"/>
          </w:divBdr>
        </w:div>
        <w:div w:id="1229455974">
          <w:marLeft w:val="480"/>
          <w:marRight w:val="0"/>
          <w:marTop w:val="0"/>
          <w:marBottom w:val="0"/>
          <w:divBdr>
            <w:top w:val="none" w:sz="0" w:space="0" w:color="auto"/>
            <w:left w:val="none" w:sz="0" w:space="0" w:color="auto"/>
            <w:bottom w:val="none" w:sz="0" w:space="0" w:color="auto"/>
            <w:right w:val="none" w:sz="0" w:space="0" w:color="auto"/>
          </w:divBdr>
        </w:div>
        <w:div w:id="1269193729">
          <w:marLeft w:val="480"/>
          <w:marRight w:val="0"/>
          <w:marTop w:val="0"/>
          <w:marBottom w:val="0"/>
          <w:divBdr>
            <w:top w:val="none" w:sz="0" w:space="0" w:color="auto"/>
            <w:left w:val="none" w:sz="0" w:space="0" w:color="auto"/>
            <w:bottom w:val="none" w:sz="0" w:space="0" w:color="auto"/>
            <w:right w:val="none" w:sz="0" w:space="0" w:color="auto"/>
          </w:divBdr>
        </w:div>
        <w:div w:id="1314606665">
          <w:marLeft w:val="480"/>
          <w:marRight w:val="0"/>
          <w:marTop w:val="0"/>
          <w:marBottom w:val="0"/>
          <w:divBdr>
            <w:top w:val="none" w:sz="0" w:space="0" w:color="auto"/>
            <w:left w:val="none" w:sz="0" w:space="0" w:color="auto"/>
            <w:bottom w:val="none" w:sz="0" w:space="0" w:color="auto"/>
            <w:right w:val="none" w:sz="0" w:space="0" w:color="auto"/>
          </w:divBdr>
        </w:div>
        <w:div w:id="1323965759">
          <w:marLeft w:val="480"/>
          <w:marRight w:val="0"/>
          <w:marTop w:val="0"/>
          <w:marBottom w:val="0"/>
          <w:divBdr>
            <w:top w:val="none" w:sz="0" w:space="0" w:color="auto"/>
            <w:left w:val="none" w:sz="0" w:space="0" w:color="auto"/>
            <w:bottom w:val="none" w:sz="0" w:space="0" w:color="auto"/>
            <w:right w:val="none" w:sz="0" w:space="0" w:color="auto"/>
          </w:divBdr>
        </w:div>
        <w:div w:id="1386635350">
          <w:marLeft w:val="480"/>
          <w:marRight w:val="0"/>
          <w:marTop w:val="0"/>
          <w:marBottom w:val="0"/>
          <w:divBdr>
            <w:top w:val="none" w:sz="0" w:space="0" w:color="auto"/>
            <w:left w:val="none" w:sz="0" w:space="0" w:color="auto"/>
            <w:bottom w:val="none" w:sz="0" w:space="0" w:color="auto"/>
            <w:right w:val="none" w:sz="0" w:space="0" w:color="auto"/>
          </w:divBdr>
        </w:div>
        <w:div w:id="1411656759">
          <w:marLeft w:val="480"/>
          <w:marRight w:val="0"/>
          <w:marTop w:val="0"/>
          <w:marBottom w:val="0"/>
          <w:divBdr>
            <w:top w:val="none" w:sz="0" w:space="0" w:color="auto"/>
            <w:left w:val="none" w:sz="0" w:space="0" w:color="auto"/>
            <w:bottom w:val="none" w:sz="0" w:space="0" w:color="auto"/>
            <w:right w:val="none" w:sz="0" w:space="0" w:color="auto"/>
          </w:divBdr>
        </w:div>
        <w:div w:id="1447581775">
          <w:marLeft w:val="480"/>
          <w:marRight w:val="0"/>
          <w:marTop w:val="0"/>
          <w:marBottom w:val="0"/>
          <w:divBdr>
            <w:top w:val="none" w:sz="0" w:space="0" w:color="auto"/>
            <w:left w:val="none" w:sz="0" w:space="0" w:color="auto"/>
            <w:bottom w:val="none" w:sz="0" w:space="0" w:color="auto"/>
            <w:right w:val="none" w:sz="0" w:space="0" w:color="auto"/>
          </w:divBdr>
        </w:div>
        <w:div w:id="1490173759">
          <w:marLeft w:val="480"/>
          <w:marRight w:val="0"/>
          <w:marTop w:val="0"/>
          <w:marBottom w:val="0"/>
          <w:divBdr>
            <w:top w:val="none" w:sz="0" w:space="0" w:color="auto"/>
            <w:left w:val="none" w:sz="0" w:space="0" w:color="auto"/>
            <w:bottom w:val="none" w:sz="0" w:space="0" w:color="auto"/>
            <w:right w:val="none" w:sz="0" w:space="0" w:color="auto"/>
          </w:divBdr>
        </w:div>
        <w:div w:id="1538615572">
          <w:marLeft w:val="480"/>
          <w:marRight w:val="0"/>
          <w:marTop w:val="0"/>
          <w:marBottom w:val="0"/>
          <w:divBdr>
            <w:top w:val="none" w:sz="0" w:space="0" w:color="auto"/>
            <w:left w:val="none" w:sz="0" w:space="0" w:color="auto"/>
            <w:bottom w:val="none" w:sz="0" w:space="0" w:color="auto"/>
            <w:right w:val="none" w:sz="0" w:space="0" w:color="auto"/>
          </w:divBdr>
        </w:div>
        <w:div w:id="1560050499">
          <w:marLeft w:val="480"/>
          <w:marRight w:val="0"/>
          <w:marTop w:val="0"/>
          <w:marBottom w:val="0"/>
          <w:divBdr>
            <w:top w:val="none" w:sz="0" w:space="0" w:color="auto"/>
            <w:left w:val="none" w:sz="0" w:space="0" w:color="auto"/>
            <w:bottom w:val="none" w:sz="0" w:space="0" w:color="auto"/>
            <w:right w:val="none" w:sz="0" w:space="0" w:color="auto"/>
          </w:divBdr>
        </w:div>
        <w:div w:id="1560243133">
          <w:marLeft w:val="480"/>
          <w:marRight w:val="0"/>
          <w:marTop w:val="0"/>
          <w:marBottom w:val="0"/>
          <w:divBdr>
            <w:top w:val="none" w:sz="0" w:space="0" w:color="auto"/>
            <w:left w:val="none" w:sz="0" w:space="0" w:color="auto"/>
            <w:bottom w:val="none" w:sz="0" w:space="0" w:color="auto"/>
            <w:right w:val="none" w:sz="0" w:space="0" w:color="auto"/>
          </w:divBdr>
        </w:div>
        <w:div w:id="1697198231">
          <w:marLeft w:val="480"/>
          <w:marRight w:val="0"/>
          <w:marTop w:val="0"/>
          <w:marBottom w:val="0"/>
          <w:divBdr>
            <w:top w:val="none" w:sz="0" w:space="0" w:color="auto"/>
            <w:left w:val="none" w:sz="0" w:space="0" w:color="auto"/>
            <w:bottom w:val="none" w:sz="0" w:space="0" w:color="auto"/>
            <w:right w:val="none" w:sz="0" w:space="0" w:color="auto"/>
          </w:divBdr>
        </w:div>
        <w:div w:id="1697807939">
          <w:marLeft w:val="480"/>
          <w:marRight w:val="0"/>
          <w:marTop w:val="0"/>
          <w:marBottom w:val="0"/>
          <w:divBdr>
            <w:top w:val="none" w:sz="0" w:space="0" w:color="auto"/>
            <w:left w:val="none" w:sz="0" w:space="0" w:color="auto"/>
            <w:bottom w:val="none" w:sz="0" w:space="0" w:color="auto"/>
            <w:right w:val="none" w:sz="0" w:space="0" w:color="auto"/>
          </w:divBdr>
        </w:div>
        <w:div w:id="1743216239">
          <w:marLeft w:val="480"/>
          <w:marRight w:val="0"/>
          <w:marTop w:val="0"/>
          <w:marBottom w:val="0"/>
          <w:divBdr>
            <w:top w:val="none" w:sz="0" w:space="0" w:color="auto"/>
            <w:left w:val="none" w:sz="0" w:space="0" w:color="auto"/>
            <w:bottom w:val="none" w:sz="0" w:space="0" w:color="auto"/>
            <w:right w:val="none" w:sz="0" w:space="0" w:color="auto"/>
          </w:divBdr>
        </w:div>
        <w:div w:id="1798982686">
          <w:marLeft w:val="480"/>
          <w:marRight w:val="0"/>
          <w:marTop w:val="0"/>
          <w:marBottom w:val="0"/>
          <w:divBdr>
            <w:top w:val="none" w:sz="0" w:space="0" w:color="auto"/>
            <w:left w:val="none" w:sz="0" w:space="0" w:color="auto"/>
            <w:bottom w:val="none" w:sz="0" w:space="0" w:color="auto"/>
            <w:right w:val="none" w:sz="0" w:space="0" w:color="auto"/>
          </w:divBdr>
        </w:div>
        <w:div w:id="1891913902">
          <w:marLeft w:val="480"/>
          <w:marRight w:val="0"/>
          <w:marTop w:val="0"/>
          <w:marBottom w:val="0"/>
          <w:divBdr>
            <w:top w:val="none" w:sz="0" w:space="0" w:color="auto"/>
            <w:left w:val="none" w:sz="0" w:space="0" w:color="auto"/>
            <w:bottom w:val="none" w:sz="0" w:space="0" w:color="auto"/>
            <w:right w:val="none" w:sz="0" w:space="0" w:color="auto"/>
          </w:divBdr>
        </w:div>
        <w:div w:id="1897424660">
          <w:marLeft w:val="480"/>
          <w:marRight w:val="0"/>
          <w:marTop w:val="0"/>
          <w:marBottom w:val="0"/>
          <w:divBdr>
            <w:top w:val="none" w:sz="0" w:space="0" w:color="auto"/>
            <w:left w:val="none" w:sz="0" w:space="0" w:color="auto"/>
            <w:bottom w:val="none" w:sz="0" w:space="0" w:color="auto"/>
            <w:right w:val="none" w:sz="0" w:space="0" w:color="auto"/>
          </w:divBdr>
        </w:div>
        <w:div w:id="1967544876">
          <w:marLeft w:val="480"/>
          <w:marRight w:val="0"/>
          <w:marTop w:val="0"/>
          <w:marBottom w:val="0"/>
          <w:divBdr>
            <w:top w:val="none" w:sz="0" w:space="0" w:color="auto"/>
            <w:left w:val="none" w:sz="0" w:space="0" w:color="auto"/>
            <w:bottom w:val="none" w:sz="0" w:space="0" w:color="auto"/>
            <w:right w:val="none" w:sz="0" w:space="0" w:color="auto"/>
          </w:divBdr>
        </w:div>
        <w:div w:id="1996451743">
          <w:marLeft w:val="480"/>
          <w:marRight w:val="0"/>
          <w:marTop w:val="0"/>
          <w:marBottom w:val="0"/>
          <w:divBdr>
            <w:top w:val="none" w:sz="0" w:space="0" w:color="auto"/>
            <w:left w:val="none" w:sz="0" w:space="0" w:color="auto"/>
            <w:bottom w:val="none" w:sz="0" w:space="0" w:color="auto"/>
            <w:right w:val="none" w:sz="0" w:space="0" w:color="auto"/>
          </w:divBdr>
        </w:div>
        <w:div w:id="2012026411">
          <w:marLeft w:val="480"/>
          <w:marRight w:val="0"/>
          <w:marTop w:val="0"/>
          <w:marBottom w:val="0"/>
          <w:divBdr>
            <w:top w:val="none" w:sz="0" w:space="0" w:color="auto"/>
            <w:left w:val="none" w:sz="0" w:space="0" w:color="auto"/>
            <w:bottom w:val="none" w:sz="0" w:space="0" w:color="auto"/>
            <w:right w:val="none" w:sz="0" w:space="0" w:color="auto"/>
          </w:divBdr>
        </w:div>
        <w:div w:id="2079478582">
          <w:marLeft w:val="480"/>
          <w:marRight w:val="0"/>
          <w:marTop w:val="0"/>
          <w:marBottom w:val="0"/>
          <w:divBdr>
            <w:top w:val="none" w:sz="0" w:space="0" w:color="auto"/>
            <w:left w:val="none" w:sz="0" w:space="0" w:color="auto"/>
            <w:bottom w:val="none" w:sz="0" w:space="0" w:color="auto"/>
            <w:right w:val="none" w:sz="0" w:space="0" w:color="auto"/>
          </w:divBdr>
        </w:div>
        <w:div w:id="2086367252">
          <w:marLeft w:val="480"/>
          <w:marRight w:val="0"/>
          <w:marTop w:val="0"/>
          <w:marBottom w:val="0"/>
          <w:divBdr>
            <w:top w:val="none" w:sz="0" w:space="0" w:color="auto"/>
            <w:left w:val="none" w:sz="0" w:space="0" w:color="auto"/>
            <w:bottom w:val="none" w:sz="0" w:space="0" w:color="auto"/>
            <w:right w:val="none" w:sz="0" w:space="0" w:color="auto"/>
          </w:divBdr>
        </w:div>
        <w:div w:id="2094816137">
          <w:marLeft w:val="480"/>
          <w:marRight w:val="0"/>
          <w:marTop w:val="0"/>
          <w:marBottom w:val="0"/>
          <w:divBdr>
            <w:top w:val="none" w:sz="0" w:space="0" w:color="auto"/>
            <w:left w:val="none" w:sz="0" w:space="0" w:color="auto"/>
            <w:bottom w:val="none" w:sz="0" w:space="0" w:color="auto"/>
            <w:right w:val="none" w:sz="0" w:space="0" w:color="auto"/>
          </w:divBdr>
        </w:div>
        <w:div w:id="2095660932">
          <w:marLeft w:val="480"/>
          <w:marRight w:val="0"/>
          <w:marTop w:val="0"/>
          <w:marBottom w:val="0"/>
          <w:divBdr>
            <w:top w:val="none" w:sz="0" w:space="0" w:color="auto"/>
            <w:left w:val="none" w:sz="0" w:space="0" w:color="auto"/>
            <w:bottom w:val="none" w:sz="0" w:space="0" w:color="auto"/>
            <w:right w:val="none" w:sz="0" w:space="0" w:color="auto"/>
          </w:divBdr>
        </w:div>
      </w:divsChild>
    </w:div>
    <w:div w:id="614942379">
      <w:bodyDiv w:val="1"/>
      <w:marLeft w:val="0"/>
      <w:marRight w:val="0"/>
      <w:marTop w:val="0"/>
      <w:marBottom w:val="0"/>
      <w:divBdr>
        <w:top w:val="none" w:sz="0" w:space="0" w:color="auto"/>
        <w:left w:val="none" w:sz="0" w:space="0" w:color="auto"/>
        <w:bottom w:val="none" w:sz="0" w:space="0" w:color="auto"/>
        <w:right w:val="none" w:sz="0" w:space="0" w:color="auto"/>
      </w:divBdr>
    </w:div>
    <w:div w:id="614945746">
      <w:bodyDiv w:val="1"/>
      <w:marLeft w:val="0"/>
      <w:marRight w:val="0"/>
      <w:marTop w:val="0"/>
      <w:marBottom w:val="0"/>
      <w:divBdr>
        <w:top w:val="none" w:sz="0" w:space="0" w:color="auto"/>
        <w:left w:val="none" w:sz="0" w:space="0" w:color="auto"/>
        <w:bottom w:val="none" w:sz="0" w:space="0" w:color="auto"/>
        <w:right w:val="none" w:sz="0" w:space="0" w:color="auto"/>
      </w:divBdr>
    </w:div>
    <w:div w:id="614946987">
      <w:bodyDiv w:val="1"/>
      <w:marLeft w:val="0"/>
      <w:marRight w:val="0"/>
      <w:marTop w:val="0"/>
      <w:marBottom w:val="0"/>
      <w:divBdr>
        <w:top w:val="none" w:sz="0" w:space="0" w:color="auto"/>
        <w:left w:val="none" w:sz="0" w:space="0" w:color="auto"/>
        <w:bottom w:val="none" w:sz="0" w:space="0" w:color="auto"/>
        <w:right w:val="none" w:sz="0" w:space="0" w:color="auto"/>
      </w:divBdr>
    </w:div>
    <w:div w:id="615260949">
      <w:bodyDiv w:val="1"/>
      <w:marLeft w:val="0"/>
      <w:marRight w:val="0"/>
      <w:marTop w:val="0"/>
      <w:marBottom w:val="0"/>
      <w:divBdr>
        <w:top w:val="none" w:sz="0" w:space="0" w:color="auto"/>
        <w:left w:val="none" w:sz="0" w:space="0" w:color="auto"/>
        <w:bottom w:val="none" w:sz="0" w:space="0" w:color="auto"/>
        <w:right w:val="none" w:sz="0" w:space="0" w:color="auto"/>
      </w:divBdr>
    </w:div>
    <w:div w:id="615330670">
      <w:bodyDiv w:val="1"/>
      <w:marLeft w:val="0"/>
      <w:marRight w:val="0"/>
      <w:marTop w:val="0"/>
      <w:marBottom w:val="0"/>
      <w:divBdr>
        <w:top w:val="none" w:sz="0" w:space="0" w:color="auto"/>
        <w:left w:val="none" w:sz="0" w:space="0" w:color="auto"/>
        <w:bottom w:val="none" w:sz="0" w:space="0" w:color="auto"/>
        <w:right w:val="none" w:sz="0" w:space="0" w:color="auto"/>
      </w:divBdr>
      <w:divsChild>
        <w:div w:id="1738279474">
          <w:marLeft w:val="0"/>
          <w:marRight w:val="0"/>
          <w:marTop w:val="0"/>
          <w:marBottom w:val="0"/>
          <w:divBdr>
            <w:top w:val="none" w:sz="0" w:space="0" w:color="auto"/>
            <w:left w:val="none" w:sz="0" w:space="0" w:color="auto"/>
            <w:bottom w:val="none" w:sz="0" w:space="0" w:color="auto"/>
            <w:right w:val="none" w:sz="0" w:space="0" w:color="auto"/>
          </w:divBdr>
          <w:divsChild>
            <w:div w:id="413361669">
              <w:marLeft w:val="0"/>
              <w:marRight w:val="0"/>
              <w:marTop w:val="0"/>
              <w:marBottom w:val="0"/>
              <w:divBdr>
                <w:top w:val="none" w:sz="0" w:space="0" w:color="auto"/>
                <w:left w:val="none" w:sz="0" w:space="0" w:color="auto"/>
                <w:bottom w:val="none" w:sz="0" w:space="0" w:color="auto"/>
                <w:right w:val="none" w:sz="0" w:space="0" w:color="auto"/>
              </w:divBdr>
              <w:divsChild>
                <w:div w:id="51631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723075">
      <w:bodyDiv w:val="1"/>
      <w:marLeft w:val="0"/>
      <w:marRight w:val="0"/>
      <w:marTop w:val="0"/>
      <w:marBottom w:val="0"/>
      <w:divBdr>
        <w:top w:val="none" w:sz="0" w:space="0" w:color="auto"/>
        <w:left w:val="none" w:sz="0" w:space="0" w:color="auto"/>
        <w:bottom w:val="none" w:sz="0" w:space="0" w:color="auto"/>
        <w:right w:val="none" w:sz="0" w:space="0" w:color="auto"/>
      </w:divBdr>
    </w:div>
    <w:div w:id="616062884">
      <w:bodyDiv w:val="1"/>
      <w:marLeft w:val="0"/>
      <w:marRight w:val="0"/>
      <w:marTop w:val="0"/>
      <w:marBottom w:val="0"/>
      <w:divBdr>
        <w:top w:val="none" w:sz="0" w:space="0" w:color="auto"/>
        <w:left w:val="none" w:sz="0" w:space="0" w:color="auto"/>
        <w:bottom w:val="none" w:sz="0" w:space="0" w:color="auto"/>
        <w:right w:val="none" w:sz="0" w:space="0" w:color="auto"/>
      </w:divBdr>
    </w:div>
    <w:div w:id="616110029">
      <w:bodyDiv w:val="1"/>
      <w:marLeft w:val="0"/>
      <w:marRight w:val="0"/>
      <w:marTop w:val="0"/>
      <w:marBottom w:val="0"/>
      <w:divBdr>
        <w:top w:val="none" w:sz="0" w:space="0" w:color="auto"/>
        <w:left w:val="none" w:sz="0" w:space="0" w:color="auto"/>
        <w:bottom w:val="none" w:sz="0" w:space="0" w:color="auto"/>
        <w:right w:val="none" w:sz="0" w:space="0" w:color="auto"/>
      </w:divBdr>
    </w:div>
    <w:div w:id="616134520">
      <w:bodyDiv w:val="1"/>
      <w:marLeft w:val="0"/>
      <w:marRight w:val="0"/>
      <w:marTop w:val="0"/>
      <w:marBottom w:val="0"/>
      <w:divBdr>
        <w:top w:val="none" w:sz="0" w:space="0" w:color="auto"/>
        <w:left w:val="none" w:sz="0" w:space="0" w:color="auto"/>
        <w:bottom w:val="none" w:sz="0" w:space="0" w:color="auto"/>
        <w:right w:val="none" w:sz="0" w:space="0" w:color="auto"/>
      </w:divBdr>
    </w:div>
    <w:div w:id="616523398">
      <w:bodyDiv w:val="1"/>
      <w:marLeft w:val="0"/>
      <w:marRight w:val="0"/>
      <w:marTop w:val="0"/>
      <w:marBottom w:val="0"/>
      <w:divBdr>
        <w:top w:val="none" w:sz="0" w:space="0" w:color="auto"/>
        <w:left w:val="none" w:sz="0" w:space="0" w:color="auto"/>
        <w:bottom w:val="none" w:sz="0" w:space="0" w:color="auto"/>
        <w:right w:val="none" w:sz="0" w:space="0" w:color="auto"/>
      </w:divBdr>
    </w:div>
    <w:div w:id="616569654">
      <w:bodyDiv w:val="1"/>
      <w:marLeft w:val="0"/>
      <w:marRight w:val="0"/>
      <w:marTop w:val="0"/>
      <w:marBottom w:val="0"/>
      <w:divBdr>
        <w:top w:val="none" w:sz="0" w:space="0" w:color="auto"/>
        <w:left w:val="none" w:sz="0" w:space="0" w:color="auto"/>
        <w:bottom w:val="none" w:sz="0" w:space="0" w:color="auto"/>
        <w:right w:val="none" w:sz="0" w:space="0" w:color="auto"/>
      </w:divBdr>
    </w:div>
    <w:div w:id="617221145">
      <w:bodyDiv w:val="1"/>
      <w:marLeft w:val="0"/>
      <w:marRight w:val="0"/>
      <w:marTop w:val="0"/>
      <w:marBottom w:val="0"/>
      <w:divBdr>
        <w:top w:val="none" w:sz="0" w:space="0" w:color="auto"/>
        <w:left w:val="none" w:sz="0" w:space="0" w:color="auto"/>
        <w:bottom w:val="none" w:sz="0" w:space="0" w:color="auto"/>
        <w:right w:val="none" w:sz="0" w:space="0" w:color="auto"/>
      </w:divBdr>
    </w:div>
    <w:div w:id="617300245">
      <w:bodyDiv w:val="1"/>
      <w:marLeft w:val="0"/>
      <w:marRight w:val="0"/>
      <w:marTop w:val="0"/>
      <w:marBottom w:val="0"/>
      <w:divBdr>
        <w:top w:val="none" w:sz="0" w:space="0" w:color="auto"/>
        <w:left w:val="none" w:sz="0" w:space="0" w:color="auto"/>
        <w:bottom w:val="none" w:sz="0" w:space="0" w:color="auto"/>
        <w:right w:val="none" w:sz="0" w:space="0" w:color="auto"/>
      </w:divBdr>
    </w:div>
    <w:div w:id="617613185">
      <w:bodyDiv w:val="1"/>
      <w:marLeft w:val="0"/>
      <w:marRight w:val="0"/>
      <w:marTop w:val="0"/>
      <w:marBottom w:val="0"/>
      <w:divBdr>
        <w:top w:val="none" w:sz="0" w:space="0" w:color="auto"/>
        <w:left w:val="none" w:sz="0" w:space="0" w:color="auto"/>
        <w:bottom w:val="none" w:sz="0" w:space="0" w:color="auto"/>
        <w:right w:val="none" w:sz="0" w:space="0" w:color="auto"/>
      </w:divBdr>
    </w:div>
    <w:div w:id="617613308">
      <w:bodyDiv w:val="1"/>
      <w:marLeft w:val="0"/>
      <w:marRight w:val="0"/>
      <w:marTop w:val="0"/>
      <w:marBottom w:val="0"/>
      <w:divBdr>
        <w:top w:val="none" w:sz="0" w:space="0" w:color="auto"/>
        <w:left w:val="none" w:sz="0" w:space="0" w:color="auto"/>
        <w:bottom w:val="none" w:sz="0" w:space="0" w:color="auto"/>
        <w:right w:val="none" w:sz="0" w:space="0" w:color="auto"/>
      </w:divBdr>
    </w:div>
    <w:div w:id="617685119">
      <w:bodyDiv w:val="1"/>
      <w:marLeft w:val="0"/>
      <w:marRight w:val="0"/>
      <w:marTop w:val="0"/>
      <w:marBottom w:val="0"/>
      <w:divBdr>
        <w:top w:val="none" w:sz="0" w:space="0" w:color="auto"/>
        <w:left w:val="none" w:sz="0" w:space="0" w:color="auto"/>
        <w:bottom w:val="none" w:sz="0" w:space="0" w:color="auto"/>
        <w:right w:val="none" w:sz="0" w:space="0" w:color="auto"/>
      </w:divBdr>
    </w:div>
    <w:div w:id="617948839">
      <w:bodyDiv w:val="1"/>
      <w:marLeft w:val="0"/>
      <w:marRight w:val="0"/>
      <w:marTop w:val="0"/>
      <w:marBottom w:val="0"/>
      <w:divBdr>
        <w:top w:val="none" w:sz="0" w:space="0" w:color="auto"/>
        <w:left w:val="none" w:sz="0" w:space="0" w:color="auto"/>
        <w:bottom w:val="none" w:sz="0" w:space="0" w:color="auto"/>
        <w:right w:val="none" w:sz="0" w:space="0" w:color="auto"/>
      </w:divBdr>
    </w:div>
    <w:div w:id="617950544">
      <w:bodyDiv w:val="1"/>
      <w:marLeft w:val="0"/>
      <w:marRight w:val="0"/>
      <w:marTop w:val="0"/>
      <w:marBottom w:val="0"/>
      <w:divBdr>
        <w:top w:val="none" w:sz="0" w:space="0" w:color="auto"/>
        <w:left w:val="none" w:sz="0" w:space="0" w:color="auto"/>
        <w:bottom w:val="none" w:sz="0" w:space="0" w:color="auto"/>
        <w:right w:val="none" w:sz="0" w:space="0" w:color="auto"/>
      </w:divBdr>
    </w:div>
    <w:div w:id="618024800">
      <w:bodyDiv w:val="1"/>
      <w:marLeft w:val="0"/>
      <w:marRight w:val="0"/>
      <w:marTop w:val="0"/>
      <w:marBottom w:val="0"/>
      <w:divBdr>
        <w:top w:val="none" w:sz="0" w:space="0" w:color="auto"/>
        <w:left w:val="none" w:sz="0" w:space="0" w:color="auto"/>
        <w:bottom w:val="none" w:sz="0" w:space="0" w:color="auto"/>
        <w:right w:val="none" w:sz="0" w:space="0" w:color="auto"/>
      </w:divBdr>
    </w:div>
    <w:div w:id="618024971">
      <w:bodyDiv w:val="1"/>
      <w:marLeft w:val="0"/>
      <w:marRight w:val="0"/>
      <w:marTop w:val="0"/>
      <w:marBottom w:val="0"/>
      <w:divBdr>
        <w:top w:val="none" w:sz="0" w:space="0" w:color="auto"/>
        <w:left w:val="none" w:sz="0" w:space="0" w:color="auto"/>
        <w:bottom w:val="none" w:sz="0" w:space="0" w:color="auto"/>
        <w:right w:val="none" w:sz="0" w:space="0" w:color="auto"/>
      </w:divBdr>
    </w:div>
    <w:div w:id="618217304">
      <w:bodyDiv w:val="1"/>
      <w:marLeft w:val="0"/>
      <w:marRight w:val="0"/>
      <w:marTop w:val="0"/>
      <w:marBottom w:val="0"/>
      <w:divBdr>
        <w:top w:val="none" w:sz="0" w:space="0" w:color="auto"/>
        <w:left w:val="none" w:sz="0" w:space="0" w:color="auto"/>
        <w:bottom w:val="none" w:sz="0" w:space="0" w:color="auto"/>
        <w:right w:val="none" w:sz="0" w:space="0" w:color="auto"/>
      </w:divBdr>
    </w:div>
    <w:div w:id="618339627">
      <w:bodyDiv w:val="1"/>
      <w:marLeft w:val="0"/>
      <w:marRight w:val="0"/>
      <w:marTop w:val="0"/>
      <w:marBottom w:val="0"/>
      <w:divBdr>
        <w:top w:val="none" w:sz="0" w:space="0" w:color="auto"/>
        <w:left w:val="none" w:sz="0" w:space="0" w:color="auto"/>
        <w:bottom w:val="none" w:sz="0" w:space="0" w:color="auto"/>
        <w:right w:val="none" w:sz="0" w:space="0" w:color="auto"/>
      </w:divBdr>
    </w:div>
    <w:div w:id="618532698">
      <w:bodyDiv w:val="1"/>
      <w:marLeft w:val="0"/>
      <w:marRight w:val="0"/>
      <w:marTop w:val="0"/>
      <w:marBottom w:val="0"/>
      <w:divBdr>
        <w:top w:val="none" w:sz="0" w:space="0" w:color="auto"/>
        <w:left w:val="none" w:sz="0" w:space="0" w:color="auto"/>
        <w:bottom w:val="none" w:sz="0" w:space="0" w:color="auto"/>
        <w:right w:val="none" w:sz="0" w:space="0" w:color="auto"/>
      </w:divBdr>
    </w:div>
    <w:div w:id="618728395">
      <w:bodyDiv w:val="1"/>
      <w:marLeft w:val="0"/>
      <w:marRight w:val="0"/>
      <w:marTop w:val="0"/>
      <w:marBottom w:val="0"/>
      <w:divBdr>
        <w:top w:val="none" w:sz="0" w:space="0" w:color="auto"/>
        <w:left w:val="none" w:sz="0" w:space="0" w:color="auto"/>
        <w:bottom w:val="none" w:sz="0" w:space="0" w:color="auto"/>
        <w:right w:val="none" w:sz="0" w:space="0" w:color="auto"/>
      </w:divBdr>
    </w:div>
    <w:div w:id="619067060">
      <w:bodyDiv w:val="1"/>
      <w:marLeft w:val="0"/>
      <w:marRight w:val="0"/>
      <w:marTop w:val="0"/>
      <w:marBottom w:val="0"/>
      <w:divBdr>
        <w:top w:val="none" w:sz="0" w:space="0" w:color="auto"/>
        <w:left w:val="none" w:sz="0" w:space="0" w:color="auto"/>
        <w:bottom w:val="none" w:sz="0" w:space="0" w:color="auto"/>
        <w:right w:val="none" w:sz="0" w:space="0" w:color="auto"/>
      </w:divBdr>
    </w:div>
    <w:div w:id="619149020">
      <w:bodyDiv w:val="1"/>
      <w:marLeft w:val="0"/>
      <w:marRight w:val="0"/>
      <w:marTop w:val="0"/>
      <w:marBottom w:val="0"/>
      <w:divBdr>
        <w:top w:val="none" w:sz="0" w:space="0" w:color="auto"/>
        <w:left w:val="none" w:sz="0" w:space="0" w:color="auto"/>
        <w:bottom w:val="none" w:sz="0" w:space="0" w:color="auto"/>
        <w:right w:val="none" w:sz="0" w:space="0" w:color="auto"/>
      </w:divBdr>
      <w:divsChild>
        <w:div w:id="528945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9260210">
      <w:bodyDiv w:val="1"/>
      <w:marLeft w:val="0"/>
      <w:marRight w:val="0"/>
      <w:marTop w:val="0"/>
      <w:marBottom w:val="0"/>
      <w:divBdr>
        <w:top w:val="none" w:sz="0" w:space="0" w:color="auto"/>
        <w:left w:val="none" w:sz="0" w:space="0" w:color="auto"/>
        <w:bottom w:val="none" w:sz="0" w:space="0" w:color="auto"/>
        <w:right w:val="none" w:sz="0" w:space="0" w:color="auto"/>
      </w:divBdr>
    </w:div>
    <w:div w:id="619797315">
      <w:bodyDiv w:val="1"/>
      <w:marLeft w:val="0"/>
      <w:marRight w:val="0"/>
      <w:marTop w:val="0"/>
      <w:marBottom w:val="0"/>
      <w:divBdr>
        <w:top w:val="none" w:sz="0" w:space="0" w:color="auto"/>
        <w:left w:val="none" w:sz="0" w:space="0" w:color="auto"/>
        <w:bottom w:val="none" w:sz="0" w:space="0" w:color="auto"/>
        <w:right w:val="none" w:sz="0" w:space="0" w:color="auto"/>
      </w:divBdr>
    </w:div>
    <w:div w:id="619840304">
      <w:bodyDiv w:val="1"/>
      <w:marLeft w:val="0"/>
      <w:marRight w:val="0"/>
      <w:marTop w:val="0"/>
      <w:marBottom w:val="0"/>
      <w:divBdr>
        <w:top w:val="none" w:sz="0" w:space="0" w:color="auto"/>
        <w:left w:val="none" w:sz="0" w:space="0" w:color="auto"/>
        <w:bottom w:val="none" w:sz="0" w:space="0" w:color="auto"/>
        <w:right w:val="none" w:sz="0" w:space="0" w:color="auto"/>
      </w:divBdr>
    </w:div>
    <w:div w:id="619840806">
      <w:bodyDiv w:val="1"/>
      <w:marLeft w:val="0"/>
      <w:marRight w:val="0"/>
      <w:marTop w:val="0"/>
      <w:marBottom w:val="0"/>
      <w:divBdr>
        <w:top w:val="none" w:sz="0" w:space="0" w:color="auto"/>
        <w:left w:val="none" w:sz="0" w:space="0" w:color="auto"/>
        <w:bottom w:val="none" w:sz="0" w:space="0" w:color="auto"/>
        <w:right w:val="none" w:sz="0" w:space="0" w:color="auto"/>
      </w:divBdr>
    </w:div>
    <w:div w:id="619921905">
      <w:bodyDiv w:val="1"/>
      <w:marLeft w:val="0"/>
      <w:marRight w:val="0"/>
      <w:marTop w:val="0"/>
      <w:marBottom w:val="0"/>
      <w:divBdr>
        <w:top w:val="none" w:sz="0" w:space="0" w:color="auto"/>
        <w:left w:val="none" w:sz="0" w:space="0" w:color="auto"/>
        <w:bottom w:val="none" w:sz="0" w:space="0" w:color="auto"/>
        <w:right w:val="none" w:sz="0" w:space="0" w:color="auto"/>
      </w:divBdr>
    </w:div>
    <w:div w:id="619923861">
      <w:bodyDiv w:val="1"/>
      <w:marLeft w:val="0"/>
      <w:marRight w:val="0"/>
      <w:marTop w:val="0"/>
      <w:marBottom w:val="0"/>
      <w:divBdr>
        <w:top w:val="none" w:sz="0" w:space="0" w:color="auto"/>
        <w:left w:val="none" w:sz="0" w:space="0" w:color="auto"/>
        <w:bottom w:val="none" w:sz="0" w:space="0" w:color="auto"/>
        <w:right w:val="none" w:sz="0" w:space="0" w:color="auto"/>
      </w:divBdr>
    </w:div>
    <w:div w:id="619995099">
      <w:bodyDiv w:val="1"/>
      <w:marLeft w:val="0"/>
      <w:marRight w:val="0"/>
      <w:marTop w:val="0"/>
      <w:marBottom w:val="0"/>
      <w:divBdr>
        <w:top w:val="none" w:sz="0" w:space="0" w:color="auto"/>
        <w:left w:val="none" w:sz="0" w:space="0" w:color="auto"/>
        <w:bottom w:val="none" w:sz="0" w:space="0" w:color="auto"/>
        <w:right w:val="none" w:sz="0" w:space="0" w:color="auto"/>
      </w:divBdr>
    </w:div>
    <w:div w:id="619998042">
      <w:bodyDiv w:val="1"/>
      <w:marLeft w:val="0"/>
      <w:marRight w:val="0"/>
      <w:marTop w:val="0"/>
      <w:marBottom w:val="0"/>
      <w:divBdr>
        <w:top w:val="none" w:sz="0" w:space="0" w:color="auto"/>
        <w:left w:val="none" w:sz="0" w:space="0" w:color="auto"/>
        <w:bottom w:val="none" w:sz="0" w:space="0" w:color="auto"/>
        <w:right w:val="none" w:sz="0" w:space="0" w:color="auto"/>
      </w:divBdr>
    </w:div>
    <w:div w:id="620115723">
      <w:bodyDiv w:val="1"/>
      <w:marLeft w:val="0"/>
      <w:marRight w:val="0"/>
      <w:marTop w:val="0"/>
      <w:marBottom w:val="0"/>
      <w:divBdr>
        <w:top w:val="none" w:sz="0" w:space="0" w:color="auto"/>
        <w:left w:val="none" w:sz="0" w:space="0" w:color="auto"/>
        <w:bottom w:val="none" w:sz="0" w:space="0" w:color="auto"/>
        <w:right w:val="none" w:sz="0" w:space="0" w:color="auto"/>
      </w:divBdr>
    </w:div>
    <w:div w:id="620234280">
      <w:bodyDiv w:val="1"/>
      <w:marLeft w:val="0"/>
      <w:marRight w:val="0"/>
      <w:marTop w:val="0"/>
      <w:marBottom w:val="0"/>
      <w:divBdr>
        <w:top w:val="none" w:sz="0" w:space="0" w:color="auto"/>
        <w:left w:val="none" w:sz="0" w:space="0" w:color="auto"/>
        <w:bottom w:val="none" w:sz="0" w:space="0" w:color="auto"/>
        <w:right w:val="none" w:sz="0" w:space="0" w:color="auto"/>
      </w:divBdr>
    </w:div>
    <w:div w:id="620721425">
      <w:bodyDiv w:val="1"/>
      <w:marLeft w:val="0"/>
      <w:marRight w:val="0"/>
      <w:marTop w:val="0"/>
      <w:marBottom w:val="0"/>
      <w:divBdr>
        <w:top w:val="none" w:sz="0" w:space="0" w:color="auto"/>
        <w:left w:val="none" w:sz="0" w:space="0" w:color="auto"/>
        <w:bottom w:val="none" w:sz="0" w:space="0" w:color="auto"/>
        <w:right w:val="none" w:sz="0" w:space="0" w:color="auto"/>
      </w:divBdr>
    </w:div>
    <w:div w:id="620847501">
      <w:bodyDiv w:val="1"/>
      <w:marLeft w:val="0"/>
      <w:marRight w:val="0"/>
      <w:marTop w:val="0"/>
      <w:marBottom w:val="0"/>
      <w:divBdr>
        <w:top w:val="none" w:sz="0" w:space="0" w:color="auto"/>
        <w:left w:val="none" w:sz="0" w:space="0" w:color="auto"/>
        <w:bottom w:val="none" w:sz="0" w:space="0" w:color="auto"/>
        <w:right w:val="none" w:sz="0" w:space="0" w:color="auto"/>
      </w:divBdr>
    </w:div>
    <w:div w:id="621614468">
      <w:bodyDiv w:val="1"/>
      <w:marLeft w:val="0"/>
      <w:marRight w:val="0"/>
      <w:marTop w:val="0"/>
      <w:marBottom w:val="0"/>
      <w:divBdr>
        <w:top w:val="none" w:sz="0" w:space="0" w:color="auto"/>
        <w:left w:val="none" w:sz="0" w:space="0" w:color="auto"/>
        <w:bottom w:val="none" w:sz="0" w:space="0" w:color="auto"/>
        <w:right w:val="none" w:sz="0" w:space="0" w:color="auto"/>
      </w:divBdr>
    </w:div>
    <w:div w:id="621887759">
      <w:bodyDiv w:val="1"/>
      <w:marLeft w:val="0"/>
      <w:marRight w:val="0"/>
      <w:marTop w:val="0"/>
      <w:marBottom w:val="0"/>
      <w:divBdr>
        <w:top w:val="none" w:sz="0" w:space="0" w:color="auto"/>
        <w:left w:val="none" w:sz="0" w:space="0" w:color="auto"/>
        <w:bottom w:val="none" w:sz="0" w:space="0" w:color="auto"/>
        <w:right w:val="none" w:sz="0" w:space="0" w:color="auto"/>
      </w:divBdr>
    </w:div>
    <w:div w:id="622033683">
      <w:bodyDiv w:val="1"/>
      <w:marLeft w:val="0"/>
      <w:marRight w:val="0"/>
      <w:marTop w:val="0"/>
      <w:marBottom w:val="0"/>
      <w:divBdr>
        <w:top w:val="none" w:sz="0" w:space="0" w:color="auto"/>
        <w:left w:val="none" w:sz="0" w:space="0" w:color="auto"/>
        <w:bottom w:val="none" w:sz="0" w:space="0" w:color="auto"/>
        <w:right w:val="none" w:sz="0" w:space="0" w:color="auto"/>
      </w:divBdr>
    </w:div>
    <w:div w:id="622077386">
      <w:bodyDiv w:val="1"/>
      <w:marLeft w:val="0"/>
      <w:marRight w:val="0"/>
      <w:marTop w:val="0"/>
      <w:marBottom w:val="0"/>
      <w:divBdr>
        <w:top w:val="none" w:sz="0" w:space="0" w:color="auto"/>
        <w:left w:val="none" w:sz="0" w:space="0" w:color="auto"/>
        <w:bottom w:val="none" w:sz="0" w:space="0" w:color="auto"/>
        <w:right w:val="none" w:sz="0" w:space="0" w:color="auto"/>
      </w:divBdr>
    </w:div>
    <w:div w:id="622080160">
      <w:bodyDiv w:val="1"/>
      <w:marLeft w:val="0"/>
      <w:marRight w:val="0"/>
      <w:marTop w:val="0"/>
      <w:marBottom w:val="0"/>
      <w:divBdr>
        <w:top w:val="none" w:sz="0" w:space="0" w:color="auto"/>
        <w:left w:val="none" w:sz="0" w:space="0" w:color="auto"/>
        <w:bottom w:val="none" w:sz="0" w:space="0" w:color="auto"/>
        <w:right w:val="none" w:sz="0" w:space="0" w:color="auto"/>
      </w:divBdr>
    </w:div>
    <w:div w:id="622155849">
      <w:bodyDiv w:val="1"/>
      <w:marLeft w:val="0"/>
      <w:marRight w:val="0"/>
      <w:marTop w:val="0"/>
      <w:marBottom w:val="0"/>
      <w:divBdr>
        <w:top w:val="none" w:sz="0" w:space="0" w:color="auto"/>
        <w:left w:val="none" w:sz="0" w:space="0" w:color="auto"/>
        <w:bottom w:val="none" w:sz="0" w:space="0" w:color="auto"/>
        <w:right w:val="none" w:sz="0" w:space="0" w:color="auto"/>
      </w:divBdr>
    </w:div>
    <w:div w:id="622728965">
      <w:bodyDiv w:val="1"/>
      <w:marLeft w:val="0"/>
      <w:marRight w:val="0"/>
      <w:marTop w:val="0"/>
      <w:marBottom w:val="0"/>
      <w:divBdr>
        <w:top w:val="none" w:sz="0" w:space="0" w:color="auto"/>
        <w:left w:val="none" w:sz="0" w:space="0" w:color="auto"/>
        <w:bottom w:val="none" w:sz="0" w:space="0" w:color="auto"/>
        <w:right w:val="none" w:sz="0" w:space="0" w:color="auto"/>
      </w:divBdr>
    </w:div>
    <w:div w:id="622812895">
      <w:bodyDiv w:val="1"/>
      <w:marLeft w:val="0"/>
      <w:marRight w:val="0"/>
      <w:marTop w:val="0"/>
      <w:marBottom w:val="0"/>
      <w:divBdr>
        <w:top w:val="none" w:sz="0" w:space="0" w:color="auto"/>
        <w:left w:val="none" w:sz="0" w:space="0" w:color="auto"/>
        <w:bottom w:val="none" w:sz="0" w:space="0" w:color="auto"/>
        <w:right w:val="none" w:sz="0" w:space="0" w:color="auto"/>
      </w:divBdr>
    </w:div>
    <w:div w:id="623198029">
      <w:bodyDiv w:val="1"/>
      <w:marLeft w:val="0"/>
      <w:marRight w:val="0"/>
      <w:marTop w:val="0"/>
      <w:marBottom w:val="0"/>
      <w:divBdr>
        <w:top w:val="none" w:sz="0" w:space="0" w:color="auto"/>
        <w:left w:val="none" w:sz="0" w:space="0" w:color="auto"/>
        <w:bottom w:val="none" w:sz="0" w:space="0" w:color="auto"/>
        <w:right w:val="none" w:sz="0" w:space="0" w:color="auto"/>
      </w:divBdr>
    </w:div>
    <w:div w:id="623461824">
      <w:bodyDiv w:val="1"/>
      <w:marLeft w:val="0"/>
      <w:marRight w:val="0"/>
      <w:marTop w:val="0"/>
      <w:marBottom w:val="0"/>
      <w:divBdr>
        <w:top w:val="none" w:sz="0" w:space="0" w:color="auto"/>
        <w:left w:val="none" w:sz="0" w:space="0" w:color="auto"/>
        <w:bottom w:val="none" w:sz="0" w:space="0" w:color="auto"/>
        <w:right w:val="none" w:sz="0" w:space="0" w:color="auto"/>
      </w:divBdr>
    </w:div>
    <w:div w:id="623463255">
      <w:bodyDiv w:val="1"/>
      <w:marLeft w:val="0"/>
      <w:marRight w:val="0"/>
      <w:marTop w:val="0"/>
      <w:marBottom w:val="0"/>
      <w:divBdr>
        <w:top w:val="none" w:sz="0" w:space="0" w:color="auto"/>
        <w:left w:val="none" w:sz="0" w:space="0" w:color="auto"/>
        <w:bottom w:val="none" w:sz="0" w:space="0" w:color="auto"/>
        <w:right w:val="none" w:sz="0" w:space="0" w:color="auto"/>
      </w:divBdr>
    </w:div>
    <w:div w:id="623579432">
      <w:bodyDiv w:val="1"/>
      <w:marLeft w:val="0"/>
      <w:marRight w:val="0"/>
      <w:marTop w:val="0"/>
      <w:marBottom w:val="0"/>
      <w:divBdr>
        <w:top w:val="none" w:sz="0" w:space="0" w:color="auto"/>
        <w:left w:val="none" w:sz="0" w:space="0" w:color="auto"/>
        <w:bottom w:val="none" w:sz="0" w:space="0" w:color="auto"/>
        <w:right w:val="none" w:sz="0" w:space="0" w:color="auto"/>
      </w:divBdr>
    </w:div>
    <w:div w:id="623653392">
      <w:bodyDiv w:val="1"/>
      <w:marLeft w:val="0"/>
      <w:marRight w:val="0"/>
      <w:marTop w:val="0"/>
      <w:marBottom w:val="0"/>
      <w:divBdr>
        <w:top w:val="none" w:sz="0" w:space="0" w:color="auto"/>
        <w:left w:val="none" w:sz="0" w:space="0" w:color="auto"/>
        <w:bottom w:val="none" w:sz="0" w:space="0" w:color="auto"/>
        <w:right w:val="none" w:sz="0" w:space="0" w:color="auto"/>
      </w:divBdr>
    </w:div>
    <w:div w:id="623654710">
      <w:bodyDiv w:val="1"/>
      <w:marLeft w:val="0"/>
      <w:marRight w:val="0"/>
      <w:marTop w:val="0"/>
      <w:marBottom w:val="0"/>
      <w:divBdr>
        <w:top w:val="none" w:sz="0" w:space="0" w:color="auto"/>
        <w:left w:val="none" w:sz="0" w:space="0" w:color="auto"/>
        <w:bottom w:val="none" w:sz="0" w:space="0" w:color="auto"/>
        <w:right w:val="none" w:sz="0" w:space="0" w:color="auto"/>
      </w:divBdr>
    </w:div>
    <w:div w:id="624237199">
      <w:bodyDiv w:val="1"/>
      <w:marLeft w:val="0"/>
      <w:marRight w:val="0"/>
      <w:marTop w:val="0"/>
      <w:marBottom w:val="0"/>
      <w:divBdr>
        <w:top w:val="none" w:sz="0" w:space="0" w:color="auto"/>
        <w:left w:val="none" w:sz="0" w:space="0" w:color="auto"/>
        <w:bottom w:val="none" w:sz="0" w:space="0" w:color="auto"/>
        <w:right w:val="none" w:sz="0" w:space="0" w:color="auto"/>
      </w:divBdr>
    </w:div>
    <w:div w:id="624238114">
      <w:bodyDiv w:val="1"/>
      <w:marLeft w:val="0"/>
      <w:marRight w:val="0"/>
      <w:marTop w:val="0"/>
      <w:marBottom w:val="0"/>
      <w:divBdr>
        <w:top w:val="none" w:sz="0" w:space="0" w:color="auto"/>
        <w:left w:val="none" w:sz="0" w:space="0" w:color="auto"/>
        <w:bottom w:val="none" w:sz="0" w:space="0" w:color="auto"/>
        <w:right w:val="none" w:sz="0" w:space="0" w:color="auto"/>
      </w:divBdr>
    </w:div>
    <w:div w:id="624311921">
      <w:bodyDiv w:val="1"/>
      <w:marLeft w:val="0"/>
      <w:marRight w:val="0"/>
      <w:marTop w:val="0"/>
      <w:marBottom w:val="0"/>
      <w:divBdr>
        <w:top w:val="none" w:sz="0" w:space="0" w:color="auto"/>
        <w:left w:val="none" w:sz="0" w:space="0" w:color="auto"/>
        <w:bottom w:val="none" w:sz="0" w:space="0" w:color="auto"/>
        <w:right w:val="none" w:sz="0" w:space="0" w:color="auto"/>
      </w:divBdr>
    </w:div>
    <w:div w:id="624383529">
      <w:bodyDiv w:val="1"/>
      <w:marLeft w:val="0"/>
      <w:marRight w:val="0"/>
      <w:marTop w:val="0"/>
      <w:marBottom w:val="0"/>
      <w:divBdr>
        <w:top w:val="none" w:sz="0" w:space="0" w:color="auto"/>
        <w:left w:val="none" w:sz="0" w:space="0" w:color="auto"/>
        <w:bottom w:val="none" w:sz="0" w:space="0" w:color="auto"/>
        <w:right w:val="none" w:sz="0" w:space="0" w:color="auto"/>
      </w:divBdr>
    </w:div>
    <w:div w:id="624391359">
      <w:bodyDiv w:val="1"/>
      <w:marLeft w:val="0"/>
      <w:marRight w:val="0"/>
      <w:marTop w:val="0"/>
      <w:marBottom w:val="0"/>
      <w:divBdr>
        <w:top w:val="none" w:sz="0" w:space="0" w:color="auto"/>
        <w:left w:val="none" w:sz="0" w:space="0" w:color="auto"/>
        <w:bottom w:val="none" w:sz="0" w:space="0" w:color="auto"/>
        <w:right w:val="none" w:sz="0" w:space="0" w:color="auto"/>
      </w:divBdr>
    </w:div>
    <w:div w:id="624430321">
      <w:bodyDiv w:val="1"/>
      <w:marLeft w:val="0"/>
      <w:marRight w:val="0"/>
      <w:marTop w:val="0"/>
      <w:marBottom w:val="0"/>
      <w:divBdr>
        <w:top w:val="none" w:sz="0" w:space="0" w:color="auto"/>
        <w:left w:val="none" w:sz="0" w:space="0" w:color="auto"/>
        <w:bottom w:val="none" w:sz="0" w:space="0" w:color="auto"/>
        <w:right w:val="none" w:sz="0" w:space="0" w:color="auto"/>
      </w:divBdr>
    </w:div>
    <w:div w:id="624576893">
      <w:bodyDiv w:val="1"/>
      <w:marLeft w:val="0"/>
      <w:marRight w:val="0"/>
      <w:marTop w:val="0"/>
      <w:marBottom w:val="0"/>
      <w:divBdr>
        <w:top w:val="none" w:sz="0" w:space="0" w:color="auto"/>
        <w:left w:val="none" w:sz="0" w:space="0" w:color="auto"/>
        <w:bottom w:val="none" w:sz="0" w:space="0" w:color="auto"/>
        <w:right w:val="none" w:sz="0" w:space="0" w:color="auto"/>
      </w:divBdr>
    </w:div>
    <w:div w:id="624584952">
      <w:bodyDiv w:val="1"/>
      <w:marLeft w:val="0"/>
      <w:marRight w:val="0"/>
      <w:marTop w:val="0"/>
      <w:marBottom w:val="0"/>
      <w:divBdr>
        <w:top w:val="none" w:sz="0" w:space="0" w:color="auto"/>
        <w:left w:val="none" w:sz="0" w:space="0" w:color="auto"/>
        <w:bottom w:val="none" w:sz="0" w:space="0" w:color="auto"/>
        <w:right w:val="none" w:sz="0" w:space="0" w:color="auto"/>
      </w:divBdr>
    </w:div>
    <w:div w:id="624585107">
      <w:bodyDiv w:val="1"/>
      <w:marLeft w:val="0"/>
      <w:marRight w:val="0"/>
      <w:marTop w:val="0"/>
      <w:marBottom w:val="0"/>
      <w:divBdr>
        <w:top w:val="none" w:sz="0" w:space="0" w:color="auto"/>
        <w:left w:val="none" w:sz="0" w:space="0" w:color="auto"/>
        <w:bottom w:val="none" w:sz="0" w:space="0" w:color="auto"/>
        <w:right w:val="none" w:sz="0" w:space="0" w:color="auto"/>
      </w:divBdr>
    </w:div>
    <w:div w:id="624772811">
      <w:bodyDiv w:val="1"/>
      <w:marLeft w:val="0"/>
      <w:marRight w:val="0"/>
      <w:marTop w:val="0"/>
      <w:marBottom w:val="0"/>
      <w:divBdr>
        <w:top w:val="none" w:sz="0" w:space="0" w:color="auto"/>
        <w:left w:val="none" w:sz="0" w:space="0" w:color="auto"/>
        <w:bottom w:val="none" w:sz="0" w:space="0" w:color="auto"/>
        <w:right w:val="none" w:sz="0" w:space="0" w:color="auto"/>
      </w:divBdr>
    </w:div>
    <w:div w:id="624964894">
      <w:bodyDiv w:val="1"/>
      <w:marLeft w:val="0"/>
      <w:marRight w:val="0"/>
      <w:marTop w:val="0"/>
      <w:marBottom w:val="0"/>
      <w:divBdr>
        <w:top w:val="none" w:sz="0" w:space="0" w:color="auto"/>
        <w:left w:val="none" w:sz="0" w:space="0" w:color="auto"/>
        <w:bottom w:val="none" w:sz="0" w:space="0" w:color="auto"/>
        <w:right w:val="none" w:sz="0" w:space="0" w:color="auto"/>
      </w:divBdr>
    </w:div>
    <w:div w:id="625083544">
      <w:bodyDiv w:val="1"/>
      <w:marLeft w:val="0"/>
      <w:marRight w:val="0"/>
      <w:marTop w:val="0"/>
      <w:marBottom w:val="0"/>
      <w:divBdr>
        <w:top w:val="none" w:sz="0" w:space="0" w:color="auto"/>
        <w:left w:val="none" w:sz="0" w:space="0" w:color="auto"/>
        <w:bottom w:val="none" w:sz="0" w:space="0" w:color="auto"/>
        <w:right w:val="none" w:sz="0" w:space="0" w:color="auto"/>
      </w:divBdr>
    </w:div>
    <w:div w:id="625427648">
      <w:bodyDiv w:val="1"/>
      <w:marLeft w:val="0"/>
      <w:marRight w:val="0"/>
      <w:marTop w:val="0"/>
      <w:marBottom w:val="0"/>
      <w:divBdr>
        <w:top w:val="none" w:sz="0" w:space="0" w:color="auto"/>
        <w:left w:val="none" w:sz="0" w:space="0" w:color="auto"/>
        <w:bottom w:val="none" w:sz="0" w:space="0" w:color="auto"/>
        <w:right w:val="none" w:sz="0" w:space="0" w:color="auto"/>
      </w:divBdr>
    </w:div>
    <w:div w:id="625427961">
      <w:bodyDiv w:val="1"/>
      <w:marLeft w:val="0"/>
      <w:marRight w:val="0"/>
      <w:marTop w:val="0"/>
      <w:marBottom w:val="0"/>
      <w:divBdr>
        <w:top w:val="none" w:sz="0" w:space="0" w:color="auto"/>
        <w:left w:val="none" w:sz="0" w:space="0" w:color="auto"/>
        <w:bottom w:val="none" w:sz="0" w:space="0" w:color="auto"/>
        <w:right w:val="none" w:sz="0" w:space="0" w:color="auto"/>
      </w:divBdr>
    </w:div>
    <w:div w:id="625506641">
      <w:bodyDiv w:val="1"/>
      <w:marLeft w:val="0"/>
      <w:marRight w:val="0"/>
      <w:marTop w:val="0"/>
      <w:marBottom w:val="0"/>
      <w:divBdr>
        <w:top w:val="none" w:sz="0" w:space="0" w:color="auto"/>
        <w:left w:val="none" w:sz="0" w:space="0" w:color="auto"/>
        <w:bottom w:val="none" w:sz="0" w:space="0" w:color="auto"/>
        <w:right w:val="none" w:sz="0" w:space="0" w:color="auto"/>
      </w:divBdr>
    </w:div>
    <w:div w:id="625892319">
      <w:bodyDiv w:val="1"/>
      <w:marLeft w:val="0"/>
      <w:marRight w:val="0"/>
      <w:marTop w:val="0"/>
      <w:marBottom w:val="0"/>
      <w:divBdr>
        <w:top w:val="none" w:sz="0" w:space="0" w:color="auto"/>
        <w:left w:val="none" w:sz="0" w:space="0" w:color="auto"/>
        <w:bottom w:val="none" w:sz="0" w:space="0" w:color="auto"/>
        <w:right w:val="none" w:sz="0" w:space="0" w:color="auto"/>
      </w:divBdr>
    </w:div>
    <w:div w:id="625963155">
      <w:bodyDiv w:val="1"/>
      <w:marLeft w:val="0"/>
      <w:marRight w:val="0"/>
      <w:marTop w:val="0"/>
      <w:marBottom w:val="0"/>
      <w:divBdr>
        <w:top w:val="none" w:sz="0" w:space="0" w:color="auto"/>
        <w:left w:val="none" w:sz="0" w:space="0" w:color="auto"/>
        <w:bottom w:val="none" w:sz="0" w:space="0" w:color="auto"/>
        <w:right w:val="none" w:sz="0" w:space="0" w:color="auto"/>
      </w:divBdr>
    </w:div>
    <w:div w:id="626157128">
      <w:bodyDiv w:val="1"/>
      <w:marLeft w:val="0"/>
      <w:marRight w:val="0"/>
      <w:marTop w:val="0"/>
      <w:marBottom w:val="0"/>
      <w:divBdr>
        <w:top w:val="none" w:sz="0" w:space="0" w:color="auto"/>
        <w:left w:val="none" w:sz="0" w:space="0" w:color="auto"/>
        <w:bottom w:val="none" w:sz="0" w:space="0" w:color="auto"/>
        <w:right w:val="none" w:sz="0" w:space="0" w:color="auto"/>
      </w:divBdr>
    </w:div>
    <w:div w:id="626206676">
      <w:bodyDiv w:val="1"/>
      <w:marLeft w:val="0"/>
      <w:marRight w:val="0"/>
      <w:marTop w:val="0"/>
      <w:marBottom w:val="0"/>
      <w:divBdr>
        <w:top w:val="none" w:sz="0" w:space="0" w:color="auto"/>
        <w:left w:val="none" w:sz="0" w:space="0" w:color="auto"/>
        <w:bottom w:val="none" w:sz="0" w:space="0" w:color="auto"/>
        <w:right w:val="none" w:sz="0" w:space="0" w:color="auto"/>
      </w:divBdr>
    </w:div>
    <w:div w:id="626395292">
      <w:bodyDiv w:val="1"/>
      <w:marLeft w:val="0"/>
      <w:marRight w:val="0"/>
      <w:marTop w:val="0"/>
      <w:marBottom w:val="0"/>
      <w:divBdr>
        <w:top w:val="none" w:sz="0" w:space="0" w:color="auto"/>
        <w:left w:val="none" w:sz="0" w:space="0" w:color="auto"/>
        <w:bottom w:val="none" w:sz="0" w:space="0" w:color="auto"/>
        <w:right w:val="none" w:sz="0" w:space="0" w:color="auto"/>
      </w:divBdr>
    </w:div>
    <w:div w:id="626471391">
      <w:bodyDiv w:val="1"/>
      <w:marLeft w:val="0"/>
      <w:marRight w:val="0"/>
      <w:marTop w:val="0"/>
      <w:marBottom w:val="0"/>
      <w:divBdr>
        <w:top w:val="none" w:sz="0" w:space="0" w:color="auto"/>
        <w:left w:val="none" w:sz="0" w:space="0" w:color="auto"/>
        <w:bottom w:val="none" w:sz="0" w:space="0" w:color="auto"/>
        <w:right w:val="none" w:sz="0" w:space="0" w:color="auto"/>
      </w:divBdr>
    </w:div>
    <w:div w:id="626621048">
      <w:bodyDiv w:val="1"/>
      <w:marLeft w:val="0"/>
      <w:marRight w:val="0"/>
      <w:marTop w:val="0"/>
      <w:marBottom w:val="0"/>
      <w:divBdr>
        <w:top w:val="none" w:sz="0" w:space="0" w:color="auto"/>
        <w:left w:val="none" w:sz="0" w:space="0" w:color="auto"/>
        <w:bottom w:val="none" w:sz="0" w:space="0" w:color="auto"/>
        <w:right w:val="none" w:sz="0" w:space="0" w:color="auto"/>
      </w:divBdr>
    </w:div>
    <w:div w:id="627052561">
      <w:bodyDiv w:val="1"/>
      <w:marLeft w:val="0"/>
      <w:marRight w:val="0"/>
      <w:marTop w:val="0"/>
      <w:marBottom w:val="0"/>
      <w:divBdr>
        <w:top w:val="none" w:sz="0" w:space="0" w:color="auto"/>
        <w:left w:val="none" w:sz="0" w:space="0" w:color="auto"/>
        <w:bottom w:val="none" w:sz="0" w:space="0" w:color="auto"/>
        <w:right w:val="none" w:sz="0" w:space="0" w:color="auto"/>
      </w:divBdr>
    </w:div>
    <w:div w:id="627200420">
      <w:bodyDiv w:val="1"/>
      <w:marLeft w:val="0"/>
      <w:marRight w:val="0"/>
      <w:marTop w:val="0"/>
      <w:marBottom w:val="0"/>
      <w:divBdr>
        <w:top w:val="none" w:sz="0" w:space="0" w:color="auto"/>
        <w:left w:val="none" w:sz="0" w:space="0" w:color="auto"/>
        <w:bottom w:val="none" w:sz="0" w:space="0" w:color="auto"/>
        <w:right w:val="none" w:sz="0" w:space="0" w:color="auto"/>
      </w:divBdr>
    </w:div>
    <w:div w:id="627277208">
      <w:bodyDiv w:val="1"/>
      <w:marLeft w:val="0"/>
      <w:marRight w:val="0"/>
      <w:marTop w:val="0"/>
      <w:marBottom w:val="0"/>
      <w:divBdr>
        <w:top w:val="none" w:sz="0" w:space="0" w:color="auto"/>
        <w:left w:val="none" w:sz="0" w:space="0" w:color="auto"/>
        <w:bottom w:val="none" w:sz="0" w:space="0" w:color="auto"/>
        <w:right w:val="none" w:sz="0" w:space="0" w:color="auto"/>
      </w:divBdr>
    </w:div>
    <w:div w:id="627316931">
      <w:bodyDiv w:val="1"/>
      <w:marLeft w:val="0"/>
      <w:marRight w:val="0"/>
      <w:marTop w:val="0"/>
      <w:marBottom w:val="0"/>
      <w:divBdr>
        <w:top w:val="none" w:sz="0" w:space="0" w:color="auto"/>
        <w:left w:val="none" w:sz="0" w:space="0" w:color="auto"/>
        <w:bottom w:val="none" w:sz="0" w:space="0" w:color="auto"/>
        <w:right w:val="none" w:sz="0" w:space="0" w:color="auto"/>
      </w:divBdr>
    </w:div>
    <w:div w:id="627442890">
      <w:bodyDiv w:val="1"/>
      <w:marLeft w:val="0"/>
      <w:marRight w:val="0"/>
      <w:marTop w:val="0"/>
      <w:marBottom w:val="0"/>
      <w:divBdr>
        <w:top w:val="none" w:sz="0" w:space="0" w:color="auto"/>
        <w:left w:val="none" w:sz="0" w:space="0" w:color="auto"/>
        <w:bottom w:val="none" w:sz="0" w:space="0" w:color="auto"/>
        <w:right w:val="none" w:sz="0" w:space="0" w:color="auto"/>
      </w:divBdr>
    </w:div>
    <w:div w:id="627587580">
      <w:bodyDiv w:val="1"/>
      <w:marLeft w:val="0"/>
      <w:marRight w:val="0"/>
      <w:marTop w:val="0"/>
      <w:marBottom w:val="0"/>
      <w:divBdr>
        <w:top w:val="none" w:sz="0" w:space="0" w:color="auto"/>
        <w:left w:val="none" w:sz="0" w:space="0" w:color="auto"/>
        <w:bottom w:val="none" w:sz="0" w:space="0" w:color="auto"/>
        <w:right w:val="none" w:sz="0" w:space="0" w:color="auto"/>
      </w:divBdr>
    </w:div>
    <w:div w:id="627587863">
      <w:bodyDiv w:val="1"/>
      <w:marLeft w:val="0"/>
      <w:marRight w:val="0"/>
      <w:marTop w:val="0"/>
      <w:marBottom w:val="0"/>
      <w:divBdr>
        <w:top w:val="none" w:sz="0" w:space="0" w:color="auto"/>
        <w:left w:val="none" w:sz="0" w:space="0" w:color="auto"/>
        <w:bottom w:val="none" w:sz="0" w:space="0" w:color="auto"/>
        <w:right w:val="none" w:sz="0" w:space="0" w:color="auto"/>
      </w:divBdr>
    </w:div>
    <w:div w:id="627902817">
      <w:bodyDiv w:val="1"/>
      <w:marLeft w:val="0"/>
      <w:marRight w:val="0"/>
      <w:marTop w:val="0"/>
      <w:marBottom w:val="0"/>
      <w:divBdr>
        <w:top w:val="none" w:sz="0" w:space="0" w:color="auto"/>
        <w:left w:val="none" w:sz="0" w:space="0" w:color="auto"/>
        <w:bottom w:val="none" w:sz="0" w:space="0" w:color="auto"/>
        <w:right w:val="none" w:sz="0" w:space="0" w:color="auto"/>
      </w:divBdr>
    </w:div>
    <w:div w:id="627929394">
      <w:bodyDiv w:val="1"/>
      <w:marLeft w:val="0"/>
      <w:marRight w:val="0"/>
      <w:marTop w:val="0"/>
      <w:marBottom w:val="0"/>
      <w:divBdr>
        <w:top w:val="none" w:sz="0" w:space="0" w:color="auto"/>
        <w:left w:val="none" w:sz="0" w:space="0" w:color="auto"/>
        <w:bottom w:val="none" w:sz="0" w:space="0" w:color="auto"/>
        <w:right w:val="none" w:sz="0" w:space="0" w:color="auto"/>
      </w:divBdr>
    </w:div>
    <w:div w:id="627931929">
      <w:bodyDiv w:val="1"/>
      <w:marLeft w:val="0"/>
      <w:marRight w:val="0"/>
      <w:marTop w:val="0"/>
      <w:marBottom w:val="0"/>
      <w:divBdr>
        <w:top w:val="none" w:sz="0" w:space="0" w:color="auto"/>
        <w:left w:val="none" w:sz="0" w:space="0" w:color="auto"/>
        <w:bottom w:val="none" w:sz="0" w:space="0" w:color="auto"/>
        <w:right w:val="none" w:sz="0" w:space="0" w:color="auto"/>
      </w:divBdr>
    </w:div>
    <w:div w:id="628046689">
      <w:bodyDiv w:val="1"/>
      <w:marLeft w:val="0"/>
      <w:marRight w:val="0"/>
      <w:marTop w:val="0"/>
      <w:marBottom w:val="0"/>
      <w:divBdr>
        <w:top w:val="none" w:sz="0" w:space="0" w:color="auto"/>
        <w:left w:val="none" w:sz="0" w:space="0" w:color="auto"/>
        <w:bottom w:val="none" w:sz="0" w:space="0" w:color="auto"/>
        <w:right w:val="none" w:sz="0" w:space="0" w:color="auto"/>
      </w:divBdr>
    </w:div>
    <w:div w:id="628753688">
      <w:bodyDiv w:val="1"/>
      <w:marLeft w:val="0"/>
      <w:marRight w:val="0"/>
      <w:marTop w:val="0"/>
      <w:marBottom w:val="0"/>
      <w:divBdr>
        <w:top w:val="none" w:sz="0" w:space="0" w:color="auto"/>
        <w:left w:val="none" w:sz="0" w:space="0" w:color="auto"/>
        <w:bottom w:val="none" w:sz="0" w:space="0" w:color="auto"/>
        <w:right w:val="none" w:sz="0" w:space="0" w:color="auto"/>
      </w:divBdr>
    </w:div>
    <w:div w:id="629243380">
      <w:bodyDiv w:val="1"/>
      <w:marLeft w:val="0"/>
      <w:marRight w:val="0"/>
      <w:marTop w:val="0"/>
      <w:marBottom w:val="0"/>
      <w:divBdr>
        <w:top w:val="none" w:sz="0" w:space="0" w:color="auto"/>
        <w:left w:val="none" w:sz="0" w:space="0" w:color="auto"/>
        <w:bottom w:val="none" w:sz="0" w:space="0" w:color="auto"/>
        <w:right w:val="none" w:sz="0" w:space="0" w:color="auto"/>
      </w:divBdr>
    </w:div>
    <w:div w:id="629483356">
      <w:bodyDiv w:val="1"/>
      <w:marLeft w:val="0"/>
      <w:marRight w:val="0"/>
      <w:marTop w:val="0"/>
      <w:marBottom w:val="0"/>
      <w:divBdr>
        <w:top w:val="none" w:sz="0" w:space="0" w:color="auto"/>
        <w:left w:val="none" w:sz="0" w:space="0" w:color="auto"/>
        <w:bottom w:val="none" w:sz="0" w:space="0" w:color="auto"/>
        <w:right w:val="none" w:sz="0" w:space="0" w:color="auto"/>
      </w:divBdr>
    </w:div>
    <w:div w:id="629671299">
      <w:bodyDiv w:val="1"/>
      <w:marLeft w:val="0"/>
      <w:marRight w:val="0"/>
      <w:marTop w:val="0"/>
      <w:marBottom w:val="0"/>
      <w:divBdr>
        <w:top w:val="none" w:sz="0" w:space="0" w:color="auto"/>
        <w:left w:val="none" w:sz="0" w:space="0" w:color="auto"/>
        <w:bottom w:val="none" w:sz="0" w:space="0" w:color="auto"/>
        <w:right w:val="none" w:sz="0" w:space="0" w:color="auto"/>
      </w:divBdr>
    </w:div>
    <w:div w:id="629895879">
      <w:bodyDiv w:val="1"/>
      <w:marLeft w:val="0"/>
      <w:marRight w:val="0"/>
      <w:marTop w:val="0"/>
      <w:marBottom w:val="0"/>
      <w:divBdr>
        <w:top w:val="none" w:sz="0" w:space="0" w:color="auto"/>
        <w:left w:val="none" w:sz="0" w:space="0" w:color="auto"/>
        <w:bottom w:val="none" w:sz="0" w:space="0" w:color="auto"/>
        <w:right w:val="none" w:sz="0" w:space="0" w:color="auto"/>
      </w:divBdr>
    </w:div>
    <w:div w:id="630064366">
      <w:bodyDiv w:val="1"/>
      <w:marLeft w:val="0"/>
      <w:marRight w:val="0"/>
      <w:marTop w:val="0"/>
      <w:marBottom w:val="0"/>
      <w:divBdr>
        <w:top w:val="none" w:sz="0" w:space="0" w:color="auto"/>
        <w:left w:val="none" w:sz="0" w:space="0" w:color="auto"/>
        <w:bottom w:val="none" w:sz="0" w:space="0" w:color="auto"/>
        <w:right w:val="none" w:sz="0" w:space="0" w:color="auto"/>
      </w:divBdr>
    </w:div>
    <w:div w:id="630483802">
      <w:bodyDiv w:val="1"/>
      <w:marLeft w:val="0"/>
      <w:marRight w:val="0"/>
      <w:marTop w:val="0"/>
      <w:marBottom w:val="0"/>
      <w:divBdr>
        <w:top w:val="none" w:sz="0" w:space="0" w:color="auto"/>
        <w:left w:val="none" w:sz="0" w:space="0" w:color="auto"/>
        <w:bottom w:val="none" w:sz="0" w:space="0" w:color="auto"/>
        <w:right w:val="none" w:sz="0" w:space="0" w:color="auto"/>
      </w:divBdr>
    </w:div>
    <w:div w:id="630549741">
      <w:bodyDiv w:val="1"/>
      <w:marLeft w:val="0"/>
      <w:marRight w:val="0"/>
      <w:marTop w:val="0"/>
      <w:marBottom w:val="0"/>
      <w:divBdr>
        <w:top w:val="none" w:sz="0" w:space="0" w:color="auto"/>
        <w:left w:val="none" w:sz="0" w:space="0" w:color="auto"/>
        <w:bottom w:val="none" w:sz="0" w:space="0" w:color="auto"/>
        <w:right w:val="none" w:sz="0" w:space="0" w:color="auto"/>
      </w:divBdr>
    </w:div>
    <w:div w:id="630669956">
      <w:bodyDiv w:val="1"/>
      <w:marLeft w:val="0"/>
      <w:marRight w:val="0"/>
      <w:marTop w:val="0"/>
      <w:marBottom w:val="0"/>
      <w:divBdr>
        <w:top w:val="none" w:sz="0" w:space="0" w:color="auto"/>
        <w:left w:val="none" w:sz="0" w:space="0" w:color="auto"/>
        <w:bottom w:val="none" w:sz="0" w:space="0" w:color="auto"/>
        <w:right w:val="none" w:sz="0" w:space="0" w:color="auto"/>
      </w:divBdr>
    </w:div>
    <w:div w:id="631058434">
      <w:bodyDiv w:val="1"/>
      <w:marLeft w:val="0"/>
      <w:marRight w:val="0"/>
      <w:marTop w:val="0"/>
      <w:marBottom w:val="0"/>
      <w:divBdr>
        <w:top w:val="none" w:sz="0" w:space="0" w:color="auto"/>
        <w:left w:val="none" w:sz="0" w:space="0" w:color="auto"/>
        <w:bottom w:val="none" w:sz="0" w:space="0" w:color="auto"/>
        <w:right w:val="none" w:sz="0" w:space="0" w:color="auto"/>
      </w:divBdr>
    </w:div>
    <w:div w:id="631129297">
      <w:bodyDiv w:val="1"/>
      <w:marLeft w:val="0"/>
      <w:marRight w:val="0"/>
      <w:marTop w:val="0"/>
      <w:marBottom w:val="0"/>
      <w:divBdr>
        <w:top w:val="none" w:sz="0" w:space="0" w:color="auto"/>
        <w:left w:val="none" w:sz="0" w:space="0" w:color="auto"/>
        <w:bottom w:val="none" w:sz="0" w:space="0" w:color="auto"/>
        <w:right w:val="none" w:sz="0" w:space="0" w:color="auto"/>
      </w:divBdr>
    </w:div>
    <w:div w:id="631331639">
      <w:bodyDiv w:val="1"/>
      <w:marLeft w:val="0"/>
      <w:marRight w:val="0"/>
      <w:marTop w:val="0"/>
      <w:marBottom w:val="0"/>
      <w:divBdr>
        <w:top w:val="none" w:sz="0" w:space="0" w:color="auto"/>
        <w:left w:val="none" w:sz="0" w:space="0" w:color="auto"/>
        <w:bottom w:val="none" w:sz="0" w:space="0" w:color="auto"/>
        <w:right w:val="none" w:sz="0" w:space="0" w:color="auto"/>
      </w:divBdr>
    </w:div>
    <w:div w:id="631440787">
      <w:bodyDiv w:val="1"/>
      <w:marLeft w:val="0"/>
      <w:marRight w:val="0"/>
      <w:marTop w:val="0"/>
      <w:marBottom w:val="0"/>
      <w:divBdr>
        <w:top w:val="none" w:sz="0" w:space="0" w:color="auto"/>
        <w:left w:val="none" w:sz="0" w:space="0" w:color="auto"/>
        <w:bottom w:val="none" w:sz="0" w:space="0" w:color="auto"/>
        <w:right w:val="none" w:sz="0" w:space="0" w:color="auto"/>
      </w:divBdr>
    </w:div>
    <w:div w:id="631441246">
      <w:bodyDiv w:val="1"/>
      <w:marLeft w:val="0"/>
      <w:marRight w:val="0"/>
      <w:marTop w:val="0"/>
      <w:marBottom w:val="0"/>
      <w:divBdr>
        <w:top w:val="none" w:sz="0" w:space="0" w:color="auto"/>
        <w:left w:val="none" w:sz="0" w:space="0" w:color="auto"/>
        <w:bottom w:val="none" w:sz="0" w:space="0" w:color="auto"/>
        <w:right w:val="none" w:sz="0" w:space="0" w:color="auto"/>
      </w:divBdr>
    </w:div>
    <w:div w:id="631643222">
      <w:bodyDiv w:val="1"/>
      <w:marLeft w:val="0"/>
      <w:marRight w:val="0"/>
      <w:marTop w:val="0"/>
      <w:marBottom w:val="0"/>
      <w:divBdr>
        <w:top w:val="none" w:sz="0" w:space="0" w:color="auto"/>
        <w:left w:val="none" w:sz="0" w:space="0" w:color="auto"/>
        <w:bottom w:val="none" w:sz="0" w:space="0" w:color="auto"/>
        <w:right w:val="none" w:sz="0" w:space="0" w:color="auto"/>
      </w:divBdr>
    </w:div>
    <w:div w:id="631667086">
      <w:bodyDiv w:val="1"/>
      <w:marLeft w:val="0"/>
      <w:marRight w:val="0"/>
      <w:marTop w:val="0"/>
      <w:marBottom w:val="0"/>
      <w:divBdr>
        <w:top w:val="none" w:sz="0" w:space="0" w:color="auto"/>
        <w:left w:val="none" w:sz="0" w:space="0" w:color="auto"/>
        <w:bottom w:val="none" w:sz="0" w:space="0" w:color="auto"/>
        <w:right w:val="none" w:sz="0" w:space="0" w:color="auto"/>
      </w:divBdr>
    </w:div>
    <w:div w:id="631667506">
      <w:bodyDiv w:val="1"/>
      <w:marLeft w:val="0"/>
      <w:marRight w:val="0"/>
      <w:marTop w:val="0"/>
      <w:marBottom w:val="0"/>
      <w:divBdr>
        <w:top w:val="none" w:sz="0" w:space="0" w:color="auto"/>
        <w:left w:val="none" w:sz="0" w:space="0" w:color="auto"/>
        <w:bottom w:val="none" w:sz="0" w:space="0" w:color="auto"/>
        <w:right w:val="none" w:sz="0" w:space="0" w:color="auto"/>
      </w:divBdr>
    </w:div>
    <w:div w:id="631714560">
      <w:bodyDiv w:val="1"/>
      <w:marLeft w:val="0"/>
      <w:marRight w:val="0"/>
      <w:marTop w:val="0"/>
      <w:marBottom w:val="0"/>
      <w:divBdr>
        <w:top w:val="none" w:sz="0" w:space="0" w:color="auto"/>
        <w:left w:val="none" w:sz="0" w:space="0" w:color="auto"/>
        <w:bottom w:val="none" w:sz="0" w:space="0" w:color="auto"/>
        <w:right w:val="none" w:sz="0" w:space="0" w:color="auto"/>
      </w:divBdr>
      <w:divsChild>
        <w:div w:id="600534473">
          <w:marLeft w:val="480"/>
          <w:marRight w:val="0"/>
          <w:marTop w:val="0"/>
          <w:marBottom w:val="0"/>
          <w:divBdr>
            <w:top w:val="none" w:sz="0" w:space="0" w:color="auto"/>
            <w:left w:val="none" w:sz="0" w:space="0" w:color="auto"/>
            <w:bottom w:val="none" w:sz="0" w:space="0" w:color="auto"/>
            <w:right w:val="none" w:sz="0" w:space="0" w:color="auto"/>
          </w:divBdr>
        </w:div>
        <w:div w:id="189995435">
          <w:marLeft w:val="480"/>
          <w:marRight w:val="0"/>
          <w:marTop w:val="0"/>
          <w:marBottom w:val="0"/>
          <w:divBdr>
            <w:top w:val="none" w:sz="0" w:space="0" w:color="auto"/>
            <w:left w:val="none" w:sz="0" w:space="0" w:color="auto"/>
            <w:bottom w:val="none" w:sz="0" w:space="0" w:color="auto"/>
            <w:right w:val="none" w:sz="0" w:space="0" w:color="auto"/>
          </w:divBdr>
        </w:div>
        <w:div w:id="1699697176">
          <w:marLeft w:val="480"/>
          <w:marRight w:val="0"/>
          <w:marTop w:val="0"/>
          <w:marBottom w:val="0"/>
          <w:divBdr>
            <w:top w:val="none" w:sz="0" w:space="0" w:color="auto"/>
            <w:left w:val="none" w:sz="0" w:space="0" w:color="auto"/>
            <w:bottom w:val="none" w:sz="0" w:space="0" w:color="auto"/>
            <w:right w:val="none" w:sz="0" w:space="0" w:color="auto"/>
          </w:divBdr>
        </w:div>
        <w:div w:id="942224725">
          <w:marLeft w:val="480"/>
          <w:marRight w:val="0"/>
          <w:marTop w:val="0"/>
          <w:marBottom w:val="0"/>
          <w:divBdr>
            <w:top w:val="none" w:sz="0" w:space="0" w:color="auto"/>
            <w:left w:val="none" w:sz="0" w:space="0" w:color="auto"/>
            <w:bottom w:val="none" w:sz="0" w:space="0" w:color="auto"/>
            <w:right w:val="none" w:sz="0" w:space="0" w:color="auto"/>
          </w:divBdr>
        </w:div>
        <w:div w:id="760638339">
          <w:marLeft w:val="480"/>
          <w:marRight w:val="0"/>
          <w:marTop w:val="0"/>
          <w:marBottom w:val="0"/>
          <w:divBdr>
            <w:top w:val="none" w:sz="0" w:space="0" w:color="auto"/>
            <w:left w:val="none" w:sz="0" w:space="0" w:color="auto"/>
            <w:bottom w:val="none" w:sz="0" w:space="0" w:color="auto"/>
            <w:right w:val="none" w:sz="0" w:space="0" w:color="auto"/>
          </w:divBdr>
        </w:div>
        <w:div w:id="259602160">
          <w:marLeft w:val="480"/>
          <w:marRight w:val="0"/>
          <w:marTop w:val="0"/>
          <w:marBottom w:val="0"/>
          <w:divBdr>
            <w:top w:val="none" w:sz="0" w:space="0" w:color="auto"/>
            <w:left w:val="none" w:sz="0" w:space="0" w:color="auto"/>
            <w:bottom w:val="none" w:sz="0" w:space="0" w:color="auto"/>
            <w:right w:val="none" w:sz="0" w:space="0" w:color="auto"/>
          </w:divBdr>
        </w:div>
        <w:div w:id="1064837324">
          <w:marLeft w:val="480"/>
          <w:marRight w:val="0"/>
          <w:marTop w:val="0"/>
          <w:marBottom w:val="0"/>
          <w:divBdr>
            <w:top w:val="none" w:sz="0" w:space="0" w:color="auto"/>
            <w:left w:val="none" w:sz="0" w:space="0" w:color="auto"/>
            <w:bottom w:val="none" w:sz="0" w:space="0" w:color="auto"/>
            <w:right w:val="none" w:sz="0" w:space="0" w:color="auto"/>
          </w:divBdr>
        </w:div>
        <w:div w:id="1839078944">
          <w:marLeft w:val="480"/>
          <w:marRight w:val="0"/>
          <w:marTop w:val="0"/>
          <w:marBottom w:val="0"/>
          <w:divBdr>
            <w:top w:val="none" w:sz="0" w:space="0" w:color="auto"/>
            <w:left w:val="none" w:sz="0" w:space="0" w:color="auto"/>
            <w:bottom w:val="none" w:sz="0" w:space="0" w:color="auto"/>
            <w:right w:val="none" w:sz="0" w:space="0" w:color="auto"/>
          </w:divBdr>
        </w:div>
        <w:div w:id="372313971">
          <w:marLeft w:val="480"/>
          <w:marRight w:val="0"/>
          <w:marTop w:val="0"/>
          <w:marBottom w:val="0"/>
          <w:divBdr>
            <w:top w:val="none" w:sz="0" w:space="0" w:color="auto"/>
            <w:left w:val="none" w:sz="0" w:space="0" w:color="auto"/>
            <w:bottom w:val="none" w:sz="0" w:space="0" w:color="auto"/>
            <w:right w:val="none" w:sz="0" w:space="0" w:color="auto"/>
          </w:divBdr>
        </w:div>
        <w:div w:id="1594044460">
          <w:marLeft w:val="480"/>
          <w:marRight w:val="0"/>
          <w:marTop w:val="0"/>
          <w:marBottom w:val="0"/>
          <w:divBdr>
            <w:top w:val="none" w:sz="0" w:space="0" w:color="auto"/>
            <w:left w:val="none" w:sz="0" w:space="0" w:color="auto"/>
            <w:bottom w:val="none" w:sz="0" w:space="0" w:color="auto"/>
            <w:right w:val="none" w:sz="0" w:space="0" w:color="auto"/>
          </w:divBdr>
        </w:div>
        <w:div w:id="55015772">
          <w:marLeft w:val="480"/>
          <w:marRight w:val="0"/>
          <w:marTop w:val="0"/>
          <w:marBottom w:val="0"/>
          <w:divBdr>
            <w:top w:val="none" w:sz="0" w:space="0" w:color="auto"/>
            <w:left w:val="none" w:sz="0" w:space="0" w:color="auto"/>
            <w:bottom w:val="none" w:sz="0" w:space="0" w:color="auto"/>
            <w:right w:val="none" w:sz="0" w:space="0" w:color="auto"/>
          </w:divBdr>
        </w:div>
        <w:div w:id="276451715">
          <w:marLeft w:val="480"/>
          <w:marRight w:val="0"/>
          <w:marTop w:val="0"/>
          <w:marBottom w:val="0"/>
          <w:divBdr>
            <w:top w:val="none" w:sz="0" w:space="0" w:color="auto"/>
            <w:left w:val="none" w:sz="0" w:space="0" w:color="auto"/>
            <w:bottom w:val="none" w:sz="0" w:space="0" w:color="auto"/>
            <w:right w:val="none" w:sz="0" w:space="0" w:color="auto"/>
          </w:divBdr>
        </w:div>
        <w:div w:id="1853258166">
          <w:marLeft w:val="480"/>
          <w:marRight w:val="0"/>
          <w:marTop w:val="0"/>
          <w:marBottom w:val="0"/>
          <w:divBdr>
            <w:top w:val="none" w:sz="0" w:space="0" w:color="auto"/>
            <w:left w:val="none" w:sz="0" w:space="0" w:color="auto"/>
            <w:bottom w:val="none" w:sz="0" w:space="0" w:color="auto"/>
            <w:right w:val="none" w:sz="0" w:space="0" w:color="auto"/>
          </w:divBdr>
        </w:div>
        <w:div w:id="1577860054">
          <w:marLeft w:val="480"/>
          <w:marRight w:val="0"/>
          <w:marTop w:val="0"/>
          <w:marBottom w:val="0"/>
          <w:divBdr>
            <w:top w:val="none" w:sz="0" w:space="0" w:color="auto"/>
            <w:left w:val="none" w:sz="0" w:space="0" w:color="auto"/>
            <w:bottom w:val="none" w:sz="0" w:space="0" w:color="auto"/>
            <w:right w:val="none" w:sz="0" w:space="0" w:color="auto"/>
          </w:divBdr>
        </w:div>
        <w:div w:id="166484880">
          <w:marLeft w:val="480"/>
          <w:marRight w:val="0"/>
          <w:marTop w:val="0"/>
          <w:marBottom w:val="0"/>
          <w:divBdr>
            <w:top w:val="none" w:sz="0" w:space="0" w:color="auto"/>
            <w:left w:val="none" w:sz="0" w:space="0" w:color="auto"/>
            <w:bottom w:val="none" w:sz="0" w:space="0" w:color="auto"/>
            <w:right w:val="none" w:sz="0" w:space="0" w:color="auto"/>
          </w:divBdr>
        </w:div>
        <w:div w:id="487402255">
          <w:marLeft w:val="480"/>
          <w:marRight w:val="0"/>
          <w:marTop w:val="0"/>
          <w:marBottom w:val="0"/>
          <w:divBdr>
            <w:top w:val="none" w:sz="0" w:space="0" w:color="auto"/>
            <w:left w:val="none" w:sz="0" w:space="0" w:color="auto"/>
            <w:bottom w:val="none" w:sz="0" w:space="0" w:color="auto"/>
            <w:right w:val="none" w:sz="0" w:space="0" w:color="auto"/>
          </w:divBdr>
        </w:div>
        <w:div w:id="831410576">
          <w:marLeft w:val="480"/>
          <w:marRight w:val="0"/>
          <w:marTop w:val="0"/>
          <w:marBottom w:val="0"/>
          <w:divBdr>
            <w:top w:val="none" w:sz="0" w:space="0" w:color="auto"/>
            <w:left w:val="none" w:sz="0" w:space="0" w:color="auto"/>
            <w:bottom w:val="none" w:sz="0" w:space="0" w:color="auto"/>
            <w:right w:val="none" w:sz="0" w:space="0" w:color="auto"/>
          </w:divBdr>
        </w:div>
        <w:div w:id="334037233">
          <w:marLeft w:val="480"/>
          <w:marRight w:val="0"/>
          <w:marTop w:val="0"/>
          <w:marBottom w:val="0"/>
          <w:divBdr>
            <w:top w:val="none" w:sz="0" w:space="0" w:color="auto"/>
            <w:left w:val="none" w:sz="0" w:space="0" w:color="auto"/>
            <w:bottom w:val="none" w:sz="0" w:space="0" w:color="auto"/>
            <w:right w:val="none" w:sz="0" w:space="0" w:color="auto"/>
          </w:divBdr>
        </w:div>
        <w:div w:id="1790054095">
          <w:marLeft w:val="480"/>
          <w:marRight w:val="0"/>
          <w:marTop w:val="0"/>
          <w:marBottom w:val="0"/>
          <w:divBdr>
            <w:top w:val="none" w:sz="0" w:space="0" w:color="auto"/>
            <w:left w:val="none" w:sz="0" w:space="0" w:color="auto"/>
            <w:bottom w:val="none" w:sz="0" w:space="0" w:color="auto"/>
            <w:right w:val="none" w:sz="0" w:space="0" w:color="auto"/>
          </w:divBdr>
        </w:div>
        <w:div w:id="689186672">
          <w:marLeft w:val="480"/>
          <w:marRight w:val="0"/>
          <w:marTop w:val="0"/>
          <w:marBottom w:val="0"/>
          <w:divBdr>
            <w:top w:val="none" w:sz="0" w:space="0" w:color="auto"/>
            <w:left w:val="none" w:sz="0" w:space="0" w:color="auto"/>
            <w:bottom w:val="none" w:sz="0" w:space="0" w:color="auto"/>
            <w:right w:val="none" w:sz="0" w:space="0" w:color="auto"/>
          </w:divBdr>
        </w:div>
        <w:div w:id="297420971">
          <w:marLeft w:val="480"/>
          <w:marRight w:val="0"/>
          <w:marTop w:val="0"/>
          <w:marBottom w:val="0"/>
          <w:divBdr>
            <w:top w:val="none" w:sz="0" w:space="0" w:color="auto"/>
            <w:left w:val="none" w:sz="0" w:space="0" w:color="auto"/>
            <w:bottom w:val="none" w:sz="0" w:space="0" w:color="auto"/>
            <w:right w:val="none" w:sz="0" w:space="0" w:color="auto"/>
          </w:divBdr>
        </w:div>
        <w:div w:id="872495364">
          <w:marLeft w:val="480"/>
          <w:marRight w:val="0"/>
          <w:marTop w:val="0"/>
          <w:marBottom w:val="0"/>
          <w:divBdr>
            <w:top w:val="none" w:sz="0" w:space="0" w:color="auto"/>
            <w:left w:val="none" w:sz="0" w:space="0" w:color="auto"/>
            <w:bottom w:val="none" w:sz="0" w:space="0" w:color="auto"/>
            <w:right w:val="none" w:sz="0" w:space="0" w:color="auto"/>
          </w:divBdr>
        </w:div>
        <w:div w:id="27144050">
          <w:marLeft w:val="480"/>
          <w:marRight w:val="0"/>
          <w:marTop w:val="0"/>
          <w:marBottom w:val="0"/>
          <w:divBdr>
            <w:top w:val="none" w:sz="0" w:space="0" w:color="auto"/>
            <w:left w:val="none" w:sz="0" w:space="0" w:color="auto"/>
            <w:bottom w:val="none" w:sz="0" w:space="0" w:color="auto"/>
            <w:right w:val="none" w:sz="0" w:space="0" w:color="auto"/>
          </w:divBdr>
        </w:div>
        <w:div w:id="1977907834">
          <w:marLeft w:val="480"/>
          <w:marRight w:val="0"/>
          <w:marTop w:val="0"/>
          <w:marBottom w:val="0"/>
          <w:divBdr>
            <w:top w:val="none" w:sz="0" w:space="0" w:color="auto"/>
            <w:left w:val="none" w:sz="0" w:space="0" w:color="auto"/>
            <w:bottom w:val="none" w:sz="0" w:space="0" w:color="auto"/>
            <w:right w:val="none" w:sz="0" w:space="0" w:color="auto"/>
          </w:divBdr>
        </w:div>
        <w:div w:id="1984195169">
          <w:marLeft w:val="480"/>
          <w:marRight w:val="0"/>
          <w:marTop w:val="0"/>
          <w:marBottom w:val="0"/>
          <w:divBdr>
            <w:top w:val="none" w:sz="0" w:space="0" w:color="auto"/>
            <w:left w:val="none" w:sz="0" w:space="0" w:color="auto"/>
            <w:bottom w:val="none" w:sz="0" w:space="0" w:color="auto"/>
            <w:right w:val="none" w:sz="0" w:space="0" w:color="auto"/>
          </w:divBdr>
        </w:div>
        <w:div w:id="260457792">
          <w:marLeft w:val="480"/>
          <w:marRight w:val="0"/>
          <w:marTop w:val="0"/>
          <w:marBottom w:val="0"/>
          <w:divBdr>
            <w:top w:val="none" w:sz="0" w:space="0" w:color="auto"/>
            <w:left w:val="none" w:sz="0" w:space="0" w:color="auto"/>
            <w:bottom w:val="none" w:sz="0" w:space="0" w:color="auto"/>
            <w:right w:val="none" w:sz="0" w:space="0" w:color="auto"/>
          </w:divBdr>
        </w:div>
        <w:div w:id="1415585382">
          <w:marLeft w:val="480"/>
          <w:marRight w:val="0"/>
          <w:marTop w:val="0"/>
          <w:marBottom w:val="0"/>
          <w:divBdr>
            <w:top w:val="none" w:sz="0" w:space="0" w:color="auto"/>
            <w:left w:val="none" w:sz="0" w:space="0" w:color="auto"/>
            <w:bottom w:val="none" w:sz="0" w:space="0" w:color="auto"/>
            <w:right w:val="none" w:sz="0" w:space="0" w:color="auto"/>
          </w:divBdr>
        </w:div>
        <w:div w:id="332031649">
          <w:marLeft w:val="480"/>
          <w:marRight w:val="0"/>
          <w:marTop w:val="0"/>
          <w:marBottom w:val="0"/>
          <w:divBdr>
            <w:top w:val="none" w:sz="0" w:space="0" w:color="auto"/>
            <w:left w:val="none" w:sz="0" w:space="0" w:color="auto"/>
            <w:bottom w:val="none" w:sz="0" w:space="0" w:color="auto"/>
            <w:right w:val="none" w:sz="0" w:space="0" w:color="auto"/>
          </w:divBdr>
        </w:div>
        <w:div w:id="1330868522">
          <w:marLeft w:val="480"/>
          <w:marRight w:val="0"/>
          <w:marTop w:val="0"/>
          <w:marBottom w:val="0"/>
          <w:divBdr>
            <w:top w:val="none" w:sz="0" w:space="0" w:color="auto"/>
            <w:left w:val="none" w:sz="0" w:space="0" w:color="auto"/>
            <w:bottom w:val="none" w:sz="0" w:space="0" w:color="auto"/>
            <w:right w:val="none" w:sz="0" w:space="0" w:color="auto"/>
          </w:divBdr>
        </w:div>
        <w:div w:id="56825486">
          <w:marLeft w:val="480"/>
          <w:marRight w:val="0"/>
          <w:marTop w:val="0"/>
          <w:marBottom w:val="0"/>
          <w:divBdr>
            <w:top w:val="none" w:sz="0" w:space="0" w:color="auto"/>
            <w:left w:val="none" w:sz="0" w:space="0" w:color="auto"/>
            <w:bottom w:val="none" w:sz="0" w:space="0" w:color="auto"/>
            <w:right w:val="none" w:sz="0" w:space="0" w:color="auto"/>
          </w:divBdr>
        </w:div>
        <w:div w:id="1934629605">
          <w:marLeft w:val="480"/>
          <w:marRight w:val="0"/>
          <w:marTop w:val="0"/>
          <w:marBottom w:val="0"/>
          <w:divBdr>
            <w:top w:val="none" w:sz="0" w:space="0" w:color="auto"/>
            <w:left w:val="none" w:sz="0" w:space="0" w:color="auto"/>
            <w:bottom w:val="none" w:sz="0" w:space="0" w:color="auto"/>
            <w:right w:val="none" w:sz="0" w:space="0" w:color="auto"/>
          </w:divBdr>
        </w:div>
        <w:div w:id="696201032">
          <w:marLeft w:val="480"/>
          <w:marRight w:val="0"/>
          <w:marTop w:val="0"/>
          <w:marBottom w:val="0"/>
          <w:divBdr>
            <w:top w:val="none" w:sz="0" w:space="0" w:color="auto"/>
            <w:left w:val="none" w:sz="0" w:space="0" w:color="auto"/>
            <w:bottom w:val="none" w:sz="0" w:space="0" w:color="auto"/>
            <w:right w:val="none" w:sz="0" w:space="0" w:color="auto"/>
          </w:divBdr>
        </w:div>
        <w:div w:id="180435192">
          <w:marLeft w:val="480"/>
          <w:marRight w:val="0"/>
          <w:marTop w:val="0"/>
          <w:marBottom w:val="0"/>
          <w:divBdr>
            <w:top w:val="none" w:sz="0" w:space="0" w:color="auto"/>
            <w:left w:val="none" w:sz="0" w:space="0" w:color="auto"/>
            <w:bottom w:val="none" w:sz="0" w:space="0" w:color="auto"/>
            <w:right w:val="none" w:sz="0" w:space="0" w:color="auto"/>
          </w:divBdr>
        </w:div>
        <w:div w:id="1032535113">
          <w:marLeft w:val="480"/>
          <w:marRight w:val="0"/>
          <w:marTop w:val="0"/>
          <w:marBottom w:val="0"/>
          <w:divBdr>
            <w:top w:val="none" w:sz="0" w:space="0" w:color="auto"/>
            <w:left w:val="none" w:sz="0" w:space="0" w:color="auto"/>
            <w:bottom w:val="none" w:sz="0" w:space="0" w:color="auto"/>
            <w:right w:val="none" w:sz="0" w:space="0" w:color="auto"/>
          </w:divBdr>
        </w:div>
        <w:div w:id="1315839839">
          <w:marLeft w:val="480"/>
          <w:marRight w:val="0"/>
          <w:marTop w:val="0"/>
          <w:marBottom w:val="0"/>
          <w:divBdr>
            <w:top w:val="none" w:sz="0" w:space="0" w:color="auto"/>
            <w:left w:val="none" w:sz="0" w:space="0" w:color="auto"/>
            <w:bottom w:val="none" w:sz="0" w:space="0" w:color="auto"/>
            <w:right w:val="none" w:sz="0" w:space="0" w:color="auto"/>
          </w:divBdr>
        </w:div>
        <w:div w:id="2114741750">
          <w:marLeft w:val="480"/>
          <w:marRight w:val="0"/>
          <w:marTop w:val="0"/>
          <w:marBottom w:val="0"/>
          <w:divBdr>
            <w:top w:val="none" w:sz="0" w:space="0" w:color="auto"/>
            <w:left w:val="none" w:sz="0" w:space="0" w:color="auto"/>
            <w:bottom w:val="none" w:sz="0" w:space="0" w:color="auto"/>
            <w:right w:val="none" w:sz="0" w:space="0" w:color="auto"/>
          </w:divBdr>
        </w:div>
        <w:div w:id="612322869">
          <w:marLeft w:val="480"/>
          <w:marRight w:val="0"/>
          <w:marTop w:val="0"/>
          <w:marBottom w:val="0"/>
          <w:divBdr>
            <w:top w:val="none" w:sz="0" w:space="0" w:color="auto"/>
            <w:left w:val="none" w:sz="0" w:space="0" w:color="auto"/>
            <w:bottom w:val="none" w:sz="0" w:space="0" w:color="auto"/>
            <w:right w:val="none" w:sz="0" w:space="0" w:color="auto"/>
          </w:divBdr>
        </w:div>
        <w:div w:id="611210494">
          <w:marLeft w:val="480"/>
          <w:marRight w:val="0"/>
          <w:marTop w:val="0"/>
          <w:marBottom w:val="0"/>
          <w:divBdr>
            <w:top w:val="none" w:sz="0" w:space="0" w:color="auto"/>
            <w:left w:val="none" w:sz="0" w:space="0" w:color="auto"/>
            <w:bottom w:val="none" w:sz="0" w:space="0" w:color="auto"/>
            <w:right w:val="none" w:sz="0" w:space="0" w:color="auto"/>
          </w:divBdr>
        </w:div>
        <w:div w:id="399596373">
          <w:marLeft w:val="480"/>
          <w:marRight w:val="0"/>
          <w:marTop w:val="0"/>
          <w:marBottom w:val="0"/>
          <w:divBdr>
            <w:top w:val="none" w:sz="0" w:space="0" w:color="auto"/>
            <w:left w:val="none" w:sz="0" w:space="0" w:color="auto"/>
            <w:bottom w:val="none" w:sz="0" w:space="0" w:color="auto"/>
            <w:right w:val="none" w:sz="0" w:space="0" w:color="auto"/>
          </w:divBdr>
        </w:div>
        <w:div w:id="1917978245">
          <w:marLeft w:val="480"/>
          <w:marRight w:val="0"/>
          <w:marTop w:val="0"/>
          <w:marBottom w:val="0"/>
          <w:divBdr>
            <w:top w:val="none" w:sz="0" w:space="0" w:color="auto"/>
            <w:left w:val="none" w:sz="0" w:space="0" w:color="auto"/>
            <w:bottom w:val="none" w:sz="0" w:space="0" w:color="auto"/>
            <w:right w:val="none" w:sz="0" w:space="0" w:color="auto"/>
          </w:divBdr>
        </w:div>
        <w:div w:id="869684386">
          <w:marLeft w:val="480"/>
          <w:marRight w:val="0"/>
          <w:marTop w:val="0"/>
          <w:marBottom w:val="0"/>
          <w:divBdr>
            <w:top w:val="none" w:sz="0" w:space="0" w:color="auto"/>
            <w:left w:val="none" w:sz="0" w:space="0" w:color="auto"/>
            <w:bottom w:val="none" w:sz="0" w:space="0" w:color="auto"/>
            <w:right w:val="none" w:sz="0" w:space="0" w:color="auto"/>
          </w:divBdr>
        </w:div>
        <w:div w:id="1438325708">
          <w:marLeft w:val="480"/>
          <w:marRight w:val="0"/>
          <w:marTop w:val="0"/>
          <w:marBottom w:val="0"/>
          <w:divBdr>
            <w:top w:val="none" w:sz="0" w:space="0" w:color="auto"/>
            <w:left w:val="none" w:sz="0" w:space="0" w:color="auto"/>
            <w:bottom w:val="none" w:sz="0" w:space="0" w:color="auto"/>
            <w:right w:val="none" w:sz="0" w:space="0" w:color="auto"/>
          </w:divBdr>
        </w:div>
        <w:div w:id="839541992">
          <w:marLeft w:val="480"/>
          <w:marRight w:val="0"/>
          <w:marTop w:val="0"/>
          <w:marBottom w:val="0"/>
          <w:divBdr>
            <w:top w:val="none" w:sz="0" w:space="0" w:color="auto"/>
            <w:left w:val="none" w:sz="0" w:space="0" w:color="auto"/>
            <w:bottom w:val="none" w:sz="0" w:space="0" w:color="auto"/>
            <w:right w:val="none" w:sz="0" w:space="0" w:color="auto"/>
          </w:divBdr>
        </w:div>
        <w:div w:id="1723869208">
          <w:marLeft w:val="480"/>
          <w:marRight w:val="0"/>
          <w:marTop w:val="0"/>
          <w:marBottom w:val="0"/>
          <w:divBdr>
            <w:top w:val="none" w:sz="0" w:space="0" w:color="auto"/>
            <w:left w:val="none" w:sz="0" w:space="0" w:color="auto"/>
            <w:bottom w:val="none" w:sz="0" w:space="0" w:color="auto"/>
            <w:right w:val="none" w:sz="0" w:space="0" w:color="auto"/>
          </w:divBdr>
        </w:div>
        <w:div w:id="1735398060">
          <w:marLeft w:val="480"/>
          <w:marRight w:val="0"/>
          <w:marTop w:val="0"/>
          <w:marBottom w:val="0"/>
          <w:divBdr>
            <w:top w:val="none" w:sz="0" w:space="0" w:color="auto"/>
            <w:left w:val="none" w:sz="0" w:space="0" w:color="auto"/>
            <w:bottom w:val="none" w:sz="0" w:space="0" w:color="auto"/>
            <w:right w:val="none" w:sz="0" w:space="0" w:color="auto"/>
          </w:divBdr>
        </w:div>
        <w:div w:id="1571577953">
          <w:marLeft w:val="480"/>
          <w:marRight w:val="0"/>
          <w:marTop w:val="0"/>
          <w:marBottom w:val="0"/>
          <w:divBdr>
            <w:top w:val="none" w:sz="0" w:space="0" w:color="auto"/>
            <w:left w:val="none" w:sz="0" w:space="0" w:color="auto"/>
            <w:bottom w:val="none" w:sz="0" w:space="0" w:color="auto"/>
            <w:right w:val="none" w:sz="0" w:space="0" w:color="auto"/>
          </w:divBdr>
        </w:div>
        <w:div w:id="1670717147">
          <w:marLeft w:val="480"/>
          <w:marRight w:val="0"/>
          <w:marTop w:val="0"/>
          <w:marBottom w:val="0"/>
          <w:divBdr>
            <w:top w:val="none" w:sz="0" w:space="0" w:color="auto"/>
            <w:left w:val="none" w:sz="0" w:space="0" w:color="auto"/>
            <w:bottom w:val="none" w:sz="0" w:space="0" w:color="auto"/>
            <w:right w:val="none" w:sz="0" w:space="0" w:color="auto"/>
          </w:divBdr>
        </w:div>
        <w:div w:id="224805968">
          <w:marLeft w:val="480"/>
          <w:marRight w:val="0"/>
          <w:marTop w:val="0"/>
          <w:marBottom w:val="0"/>
          <w:divBdr>
            <w:top w:val="none" w:sz="0" w:space="0" w:color="auto"/>
            <w:left w:val="none" w:sz="0" w:space="0" w:color="auto"/>
            <w:bottom w:val="none" w:sz="0" w:space="0" w:color="auto"/>
            <w:right w:val="none" w:sz="0" w:space="0" w:color="auto"/>
          </w:divBdr>
        </w:div>
        <w:div w:id="1033071235">
          <w:marLeft w:val="480"/>
          <w:marRight w:val="0"/>
          <w:marTop w:val="0"/>
          <w:marBottom w:val="0"/>
          <w:divBdr>
            <w:top w:val="none" w:sz="0" w:space="0" w:color="auto"/>
            <w:left w:val="none" w:sz="0" w:space="0" w:color="auto"/>
            <w:bottom w:val="none" w:sz="0" w:space="0" w:color="auto"/>
            <w:right w:val="none" w:sz="0" w:space="0" w:color="auto"/>
          </w:divBdr>
        </w:div>
        <w:div w:id="1428887900">
          <w:marLeft w:val="480"/>
          <w:marRight w:val="0"/>
          <w:marTop w:val="0"/>
          <w:marBottom w:val="0"/>
          <w:divBdr>
            <w:top w:val="none" w:sz="0" w:space="0" w:color="auto"/>
            <w:left w:val="none" w:sz="0" w:space="0" w:color="auto"/>
            <w:bottom w:val="none" w:sz="0" w:space="0" w:color="auto"/>
            <w:right w:val="none" w:sz="0" w:space="0" w:color="auto"/>
          </w:divBdr>
        </w:div>
        <w:div w:id="859507105">
          <w:marLeft w:val="480"/>
          <w:marRight w:val="0"/>
          <w:marTop w:val="0"/>
          <w:marBottom w:val="0"/>
          <w:divBdr>
            <w:top w:val="none" w:sz="0" w:space="0" w:color="auto"/>
            <w:left w:val="none" w:sz="0" w:space="0" w:color="auto"/>
            <w:bottom w:val="none" w:sz="0" w:space="0" w:color="auto"/>
            <w:right w:val="none" w:sz="0" w:space="0" w:color="auto"/>
          </w:divBdr>
        </w:div>
        <w:div w:id="2023581960">
          <w:marLeft w:val="480"/>
          <w:marRight w:val="0"/>
          <w:marTop w:val="0"/>
          <w:marBottom w:val="0"/>
          <w:divBdr>
            <w:top w:val="none" w:sz="0" w:space="0" w:color="auto"/>
            <w:left w:val="none" w:sz="0" w:space="0" w:color="auto"/>
            <w:bottom w:val="none" w:sz="0" w:space="0" w:color="auto"/>
            <w:right w:val="none" w:sz="0" w:space="0" w:color="auto"/>
          </w:divBdr>
        </w:div>
        <w:div w:id="617689401">
          <w:marLeft w:val="480"/>
          <w:marRight w:val="0"/>
          <w:marTop w:val="0"/>
          <w:marBottom w:val="0"/>
          <w:divBdr>
            <w:top w:val="none" w:sz="0" w:space="0" w:color="auto"/>
            <w:left w:val="none" w:sz="0" w:space="0" w:color="auto"/>
            <w:bottom w:val="none" w:sz="0" w:space="0" w:color="auto"/>
            <w:right w:val="none" w:sz="0" w:space="0" w:color="auto"/>
          </w:divBdr>
        </w:div>
        <w:div w:id="223958013">
          <w:marLeft w:val="480"/>
          <w:marRight w:val="0"/>
          <w:marTop w:val="0"/>
          <w:marBottom w:val="0"/>
          <w:divBdr>
            <w:top w:val="none" w:sz="0" w:space="0" w:color="auto"/>
            <w:left w:val="none" w:sz="0" w:space="0" w:color="auto"/>
            <w:bottom w:val="none" w:sz="0" w:space="0" w:color="auto"/>
            <w:right w:val="none" w:sz="0" w:space="0" w:color="auto"/>
          </w:divBdr>
        </w:div>
        <w:div w:id="983042268">
          <w:marLeft w:val="480"/>
          <w:marRight w:val="0"/>
          <w:marTop w:val="0"/>
          <w:marBottom w:val="0"/>
          <w:divBdr>
            <w:top w:val="none" w:sz="0" w:space="0" w:color="auto"/>
            <w:left w:val="none" w:sz="0" w:space="0" w:color="auto"/>
            <w:bottom w:val="none" w:sz="0" w:space="0" w:color="auto"/>
            <w:right w:val="none" w:sz="0" w:space="0" w:color="auto"/>
          </w:divBdr>
        </w:div>
        <w:div w:id="1380082204">
          <w:marLeft w:val="480"/>
          <w:marRight w:val="0"/>
          <w:marTop w:val="0"/>
          <w:marBottom w:val="0"/>
          <w:divBdr>
            <w:top w:val="none" w:sz="0" w:space="0" w:color="auto"/>
            <w:left w:val="none" w:sz="0" w:space="0" w:color="auto"/>
            <w:bottom w:val="none" w:sz="0" w:space="0" w:color="auto"/>
            <w:right w:val="none" w:sz="0" w:space="0" w:color="auto"/>
          </w:divBdr>
        </w:div>
        <w:div w:id="2088837645">
          <w:marLeft w:val="480"/>
          <w:marRight w:val="0"/>
          <w:marTop w:val="0"/>
          <w:marBottom w:val="0"/>
          <w:divBdr>
            <w:top w:val="none" w:sz="0" w:space="0" w:color="auto"/>
            <w:left w:val="none" w:sz="0" w:space="0" w:color="auto"/>
            <w:bottom w:val="none" w:sz="0" w:space="0" w:color="auto"/>
            <w:right w:val="none" w:sz="0" w:space="0" w:color="auto"/>
          </w:divBdr>
        </w:div>
        <w:div w:id="311259222">
          <w:marLeft w:val="480"/>
          <w:marRight w:val="0"/>
          <w:marTop w:val="0"/>
          <w:marBottom w:val="0"/>
          <w:divBdr>
            <w:top w:val="none" w:sz="0" w:space="0" w:color="auto"/>
            <w:left w:val="none" w:sz="0" w:space="0" w:color="auto"/>
            <w:bottom w:val="none" w:sz="0" w:space="0" w:color="auto"/>
            <w:right w:val="none" w:sz="0" w:space="0" w:color="auto"/>
          </w:divBdr>
        </w:div>
        <w:div w:id="1925142056">
          <w:marLeft w:val="480"/>
          <w:marRight w:val="0"/>
          <w:marTop w:val="0"/>
          <w:marBottom w:val="0"/>
          <w:divBdr>
            <w:top w:val="none" w:sz="0" w:space="0" w:color="auto"/>
            <w:left w:val="none" w:sz="0" w:space="0" w:color="auto"/>
            <w:bottom w:val="none" w:sz="0" w:space="0" w:color="auto"/>
            <w:right w:val="none" w:sz="0" w:space="0" w:color="auto"/>
          </w:divBdr>
        </w:div>
      </w:divsChild>
    </w:div>
    <w:div w:id="631718599">
      <w:bodyDiv w:val="1"/>
      <w:marLeft w:val="0"/>
      <w:marRight w:val="0"/>
      <w:marTop w:val="0"/>
      <w:marBottom w:val="0"/>
      <w:divBdr>
        <w:top w:val="none" w:sz="0" w:space="0" w:color="auto"/>
        <w:left w:val="none" w:sz="0" w:space="0" w:color="auto"/>
        <w:bottom w:val="none" w:sz="0" w:space="0" w:color="auto"/>
        <w:right w:val="none" w:sz="0" w:space="0" w:color="auto"/>
      </w:divBdr>
    </w:div>
    <w:div w:id="631835560">
      <w:bodyDiv w:val="1"/>
      <w:marLeft w:val="0"/>
      <w:marRight w:val="0"/>
      <w:marTop w:val="0"/>
      <w:marBottom w:val="0"/>
      <w:divBdr>
        <w:top w:val="none" w:sz="0" w:space="0" w:color="auto"/>
        <w:left w:val="none" w:sz="0" w:space="0" w:color="auto"/>
        <w:bottom w:val="none" w:sz="0" w:space="0" w:color="auto"/>
        <w:right w:val="none" w:sz="0" w:space="0" w:color="auto"/>
      </w:divBdr>
    </w:div>
    <w:div w:id="631907552">
      <w:bodyDiv w:val="1"/>
      <w:marLeft w:val="0"/>
      <w:marRight w:val="0"/>
      <w:marTop w:val="0"/>
      <w:marBottom w:val="0"/>
      <w:divBdr>
        <w:top w:val="none" w:sz="0" w:space="0" w:color="auto"/>
        <w:left w:val="none" w:sz="0" w:space="0" w:color="auto"/>
        <w:bottom w:val="none" w:sz="0" w:space="0" w:color="auto"/>
        <w:right w:val="none" w:sz="0" w:space="0" w:color="auto"/>
      </w:divBdr>
    </w:div>
    <w:div w:id="632096107">
      <w:bodyDiv w:val="1"/>
      <w:marLeft w:val="0"/>
      <w:marRight w:val="0"/>
      <w:marTop w:val="0"/>
      <w:marBottom w:val="0"/>
      <w:divBdr>
        <w:top w:val="none" w:sz="0" w:space="0" w:color="auto"/>
        <w:left w:val="none" w:sz="0" w:space="0" w:color="auto"/>
        <w:bottom w:val="none" w:sz="0" w:space="0" w:color="auto"/>
        <w:right w:val="none" w:sz="0" w:space="0" w:color="auto"/>
      </w:divBdr>
    </w:div>
    <w:div w:id="632102493">
      <w:bodyDiv w:val="1"/>
      <w:marLeft w:val="0"/>
      <w:marRight w:val="0"/>
      <w:marTop w:val="0"/>
      <w:marBottom w:val="0"/>
      <w:divBdr>
        <w:top w:val="none" w:sz="0" w:space="0" w:color="auto"/>
        <w:left w:val="none" w:sz="0" w:space="0" w:color="auto"/>
        <w:bottom w:val="none" w:sz="0" w:space="0" w:color="auto"/>
        <w:right w:val="none" w:sz="0" w:space="0" w:color="auto"/>
      </w:divBdr>
    </w:div>
    <w:div w:id="632364660">
      <w:bodyDiv w:val="1"/>
      <w:marLeft w:val="0"/>
      <w:marRight w:val="0"/>
      <w:marTop w:val="0"/>
      <w:marBottom w:val="0"/>
      <w:divBdr>
        <w:top w:val="none" w:sz="0" w:space="0" w:color="auto"/>
        <w:left w:val="none" w:sz="0" w:space="0" w:color="auto"/>
        <w:bottom w:val="none" w:sz="0" w:space="0" w:color="auto"/>
        <w:right w:val="none" w:sz="0" w:space="0" w:color="auto"/>
      </w:divBdr>
    </w:div>
    <w:div w:id="632633464">
      <w:bodyDiv w:val="1"/>
      <w:marLeft w:val="0"/>
      <w:marRight w:val="0"/>
      <w:marTop w:val="0"/>
      <w:marBottom w:val="0"/>
      <w:divBdr>
        <w:top w:val="none" w:sz="0" w:space="0" w:color="auto"/>
        <w:left w:val="none" w:sz="0" w:space="0" w:color="auto"/>
        <w:bottom w:val="none" w:sz="0" w:space="0" w:color="auto"/>
        <w:right w:val="none" w:sz="0" w:space="0" w:color="auto"/>
      </w:divBdr>
    </w:div>
    <w:div w:id="633603419">
      <w:bodyDiv w:val="1"/>
      <w:marLeft w:val="0"/>
      <w:marRight w:val="0"/>
      <w:marTop w:val="0"/>
      <w:marBottom w:val="0"/>
      <w:divBdr>
        <w:top w:val="none" w:sz="0" w:space="0" w:color="auto"/>
        <w:left w:val="none" w:sz="0" w:space="0" w:color="auto"/>
        <w:bottom w:val="none" w:sz="0" w:space="0" w:color="auto"/>
        <w:right w:val="none" w:sz="0" w:space="0" w:color="auto"/>
      </w:divBdr>
    </w:div>
    <w:div w:id="633606777">
      <w:bodyDiv w:val="1"/>
      <w:marLeft w:val="0"/>
      <w:marRight w:val="0"/>
      <w:marTop w:val="0"/>
      <w:marBottom w:val="0"/>
      <w:divBdr>
        <w:top w:val="none" w:sz="0" w:space="0" w:color="auto"/>
        <w:left w:val="none" w:sz="0" w:space="0" w:color="auto"/>
        <w:bottom w:val="none" w:sz="0" w:space="0" w:color="auto"/>
        <w:right w:val="none" w:sz="0" w:space="0" w:color="auto"/>
      </w:divBdr>
    </w:div>
    <w:div w:id="633680190">
      <w:bodyDiv w:val="1"/>
      <w:marLeft w:val="0"/>
      <w:marRight w:val="0"/>
      <w:marTop w:val="0"/>
      <w:marBottom w:val="0"/>
      <w:divBdr>
        <w:top w:val="none" w:sz="0" w:space="0" w:color="auto"/>
        <w:left w:val="none" w:sz="0" w:space="0" w:color="auto"/>
        <w:bottom w:val="none" w:sz="0" w:space="0" w:color="auto"/>
        <w:right w:val="none" w:sz="0" w:space="0" w:color="auto"/>
      </w:divBdr>
    </w:div>
    <w:div w:id="634220817">
      <w:bodyDiv w:val="1"/>
      <w:marLeft w:val="0"/>
      <w:marRight w:val="0"/>
      <w:marTop w:val="0"/>
      <w:marBottom w:val="0"/>
      <w:divBdr>
        <w:top w:val="none" w:sz="0" w:space="0" w:color="auto"/>
        <w:left w:val="none" w:sz="0" w:space="0" w:color="auto"/>
        <w:bottom w:val="none" w:sz="0" w:space="0" w:color="auto"/>
        <w:right w:val="none" w:sz="0" w:space="0" w:color="auto"/>
      </w:divBdr>
    </w:div>
    <w:div w:id="634338210">
      <w:bodyDiv w:val="1"/>
      <w:marLeft w:val="0"/>
      <w:marRight w:val="0"/>
      <w:marTop w:val="0"/>
      <w:marBottom w:val="0"/>
      <w:divBdr>
        <w:top w:val="none" w:sz="0" w:space="0" w:color="auto"/>
        <w:left w:val="none" w:sz="0" w:space="0" w:color="auto"/>
        <w:bottom w:val="none" w:sz="0" w:space="0" w:color="auto"/>
        <w:right w:val="none" w:sz="0" w:space="0" w:color="auto"/>
      </w:divBdr>
    </w:div>
    <w:div w:id="634603683">
      <w:bodyDiv w:val="1"/>
      <w:marLeft w:val="0"/>
      <w:marRight w:val="0"/>
      <w:marTop w:val="0"/>
      <w:marBottom w:val="0"/>
      <w:divBdr>
        <w:top w:val="none" w:sz="0" w:space="0" w:color="auto"/>
        <w:left w:val="none" w:sz="0" w:space="0" w:color="auto"/>
        <w:bottom w:val="none" w:sz="0" w:space="0" w:color="auto"/>
        <w:right w:val="none" w:sz="0" w:space="0" w:color="auto"/>
      </w:divBdr>
    </w:div>
    <w:div w:id="634718413">
      <w:bodyDiv w:val="1"/>
      <w:marLeft w:val="0"/>
      <w:marRight w:val="0"/>
      <w:marTop w:val="0"/>
      <w:marBottom w:val="0"/>
      <w:divBdr>
        <w:top w:val="none" w:sz="0" w:space="0" w:color="auto"/>
        <w:left w:val="none" w:sz="0" w:space="0" w:color="auto"/>
        <w:bottom w:val="none" w:sz="0" w:space="0" w:color="auto"/>
        <w:right w:val="none" w:sz="0" w:space="0" w:color="auto"/>
      </w:divBdr>
      <w:divsChild>
        <w:div w:id="72631092">
          <w:marLeft w:val="480"/>
          <w:marRight w:val="0"/>
          <w:marTop w:val="0"/>
          <w:marBottom w:val="0"/>
          <w:divBdr>
            <w:top w:val="none" w:sz="0" w:space="0" w:color="auto"/>
            <w:left w:val="none" w:sz="0" w:space="0" w:color="auto"/>
            <w:bottom w:val="none" w:sz="0" w:space="0" w:color="auto"/>
            <w:right w:val="none" w:sz="0" w:space="0" w:color="auto"/>
          </w:divBdr>
        </w:div>
        <w:div w:id="131097497">
          <w:marLeft w:val="480"/>
          <w:marRight w:val="0"/>
          <w:marTop w:val="0"/>
          <w:marBottom w:val="0"/>
          <w:divBdr>
            <w:top w:val="none" w:sz="0" w:space="0" w:color="auto"/>
            <w:left w:val="none" w:sz="0" w:space="0" w:color="auto"/>
            <w:bottom w:val="none" w:sz="0" w:space="0" w:color="auto"/>
            <w:right w:val="none" w:sz="0" w:space="0" w:color="auto"/>
          </w:divBdr>
        </w:div>
        <w:div w:id="231505843">
          <w:marLeft w:val="480"/>
          <w:marRight w:val="0"/>
          <w:marTop w:val="0"/>
          <w:marBottom w:val="0"/>
          <w:divBdr>
            <w:top w:val="none" w:sz="0" w:space="0" w:color="auto"/>
            <w:left w:val="none" w:sz="0" w:space="0" w:color="auto"/>
            <w:bottom w:val="none" w:sz="0" w:space="0" w:color="auto"/>
            <w:right w:val="none" w:sz="0" w:space="0" w:color="auto"/>
          </w:divBdr>
        </w:div>
        <w:div w:id="282688432">
          <w:marLeft w:val="480"/>
          <w:marRight w:val="0"/>
          <w:marTop w:val="0"/>
          <w:marBottom w:val="0"/>
          <w:divBdr>
            <w:top w:val="none" w:sz="0" w:space="0" w:color="auto"/>
            <w:left w:val="none" w:sz="0" w:space="0" w:color="auto"/>
            <w:bottom w:val="none" w:sz="0" w:space="0" w:color="auto"/>
            <w:right w:val="none" w:sz="0" w:space="0" w:color="auto"/>
          </w:divBdr>
        </w:div>
        <w:div w:id="333072539">
          <w:marLeft w:val="480"/>
          <w:marRight w:val="0"/>
          <w:marTop w:val="0"/>
          <w:marBottom w:val="0"/>
          <w:divBdr>
            <w:top w:val="none" w:sz="0" w:space="0" w:color="auto"/>
            <w:left w:val="none" w:sz="0" w:space="0" w:color="auto"/>
            <w:bottom w:val="none" w:sz="0" w:space="0" w:color="auto"/>
            <w:right w:val="none" w:sz="0" w:space="0" w:color="auto"/>
          </w:divBdr>
        </w:div>
        <w:div w:id="392823355">
          <w:marLeft w:val="480"/>
          <w:marRight w:val="0"/>
          <w:marTop w:val="0"/>
          <w:marBottom w:val="0"/>
          <w:divBdr>
            <w:top w:val="none" w:sz="0" w:space="0" w:color="auto"/>
            <w:left w:val="none" w:sz="0" w:space="0" w:color="auto"/>
            <w:bottom w:val="none" w:sz="0" w:space="0" w:color="auto"/>
            <w:right w:val="none" w:sz="0" w:space="0" w:color="auto"/>
          </w:divBdr>
        </w:div>
        <w:div w:id="410124791">
          <w:marLeft w:val="480"/>
          <w:marRight w:val="0"/>
          <w:marTop w:val="0"/>
          <w:marBottom w:val="0"/>
          <w:divBdr>
            <w:top w:val="none" w:sz="0" w:space="0" w:color="auto"/>
            <w:left w:val="none" w:sz="0" w:space="0" w:color="auto"/>
            <w:bottom w:val="none" w:sz="0" w:space="0" w:color="auto"/>
            <w:right w:val="none" w:sz="0" w:space="0" w:color="auto"/>
          </w:divBdr>
        </w:div>
        <w:div w:id="445655721">
          <w:marLeft w:val="480"/>
          <w:marRight w:val="0"/>
          <w:marTop w:val="0"/>
          <w:marBottom w:val="0"/>
          <w:divBdr>
            <w:top w:val="none" w:sz="0" w:space="0" w:color="auto"/>
            <w:left w:val="none" w:sz="0" w:space="0" w:color="auto"/>
            <w:bottom w:val="none" w:sz="0" w:space="0" w:color="auto"/>
            <w:right w:val="none" w:sz="0" w:space="0" w:color="auto"/>
          </w:divBdr>
        </w:div>
        <w:div w:id="479805441">
          <w:marLeft w:val="480"/>
          <w:marRight w:val="0"/>
          <w:marTop w:val="0"/>
          <w:marBottom w:val="0"/>
          <w:divBdr>
            <w:top w:val="none" w:sz="0" w:space="0" w:color="auto"/>
            <w:left w:val="none" w:sz="0" w:space="0" w:color="auto"/>
            <w:bottom w:val="none" w:sz="0" w:space="0" w:color="auto"/>
            <w:right w:val="none" w:sz="0" w:space="0" w:color="auto"/>
          </w:divBdr>
        </w:div>
        <w:div w:id="504318543">
          <w:marLeft w:val="480"/>
          <w:marRight w:val="0"/>
          <w:marTop w:val="0"/>
          <w:marBottom w:val="0"/>
          <w:divBdr>
            <w:top w:val="none" w:sz="0" w:space="0" w:color="auto"/>
            <w:left w:val="none" w:sz="0" w:space="0" w:color="auto"/>
            <w:bottom w:val="none" w:sz="0" w:space="0" w:color="auto"/>
            <w:right w:val="none" w:sz="0" w:space="0" w:color="auto"/>
          </w:divBdr>
        </w:div>
        <w:div w:id="543031469">
          <w:marLeft w:val="480"/>
          <w:marRight w:val="0"/>
          <w:marTop w:val="0"/>
          <w:marBottom w:val="0"/>
          <w:divBdr>
            <w:top w:val="none" w:sz="0" w:space="0" w:color="auto"/>
            <w:left w:val="none" w:sz="0" w:space="0" w:color="auto"/>
            <w:bottom w:val="none" w:sz="0" w:space="0" w:color="auto"/>
            <w:right w:val="none" w:sz="0" w:space="0" w:color="auto"/>
          </w:divBdr>
        </w:div>
        <w:div w:id="545678696">
          <w:marLeft w:val="480"/>
          <w:marRight w:val="0"/>
          <w:marTop w:val="0"/>
          <w:marBottom w:val="0"/>
          <w:divBdr>
            <w:top w:val="none" w:sz="0" w:space="0" w:color="auto"/>
            <w:left w:val="none" w:sz="0" w:space="0" w:color="auto"/>
            <w:bottom w:val="none" w:sz="0" w:space="0" w:color="auto"/>
            <w:right w:val="none" w:sz="0" w:space="0" w:color="auto"/>
          </w:divBdr>
        </w:div>
        <w:div w:id="548226487">
          <w:marLeft w:val="480"/>
          <w:marRight w:val="0"/>
          <w:marTop w:val="0"/>
          <w:marBottom w:val="0"/>
          <w:divBdr>
            <w:top w:val="none" w:sz="0" w:space="0" w:color="auto"/>
            <w:left w:val="none" w:sz="0" w:space="0" w:color="auto"/>
            <w:bottom w:val="none" w:sz="0" w:space="0" w:color="auto"/>
            <w:right w:val="none" w:sz="0" w:space="0" w:color="auto"/>
          </w:divBdr>
        </w:div>
        <w:div w:id="672682764">
          <w:marLeft w:val="480"/>
          <w:marRight w:val="0"/>
          <w:marTop w:val="0"/>
          <w:marBottom w:val="0"/>
          <w:divBdr>
            <w:top w:val="none" w:sz="0" w:space="0" w:color="auto"/>
            <w:left w:val="none" w:sz="0" w:space="0" w:color="auto"/>
            <w:bottom w:val="none" w:sz="0" w:space="0" w:color="auto"/>
            <w:right w:val="none" w:sz="0" w:space="0" w:color="auto"/>
          </w:divBdr>
        </w:div>
        <w:div w:id="694580878">
          <w:marLeft w:val="480"/>
          <w:marRight w:val="0"/>
          <w:marTop w:val="0"/>
          <w:marBottom w:val="0"/>
          <w:divBdr>
            <w:top w:val="none" w:sz="0" w:space="0" w:color="auto"/>
            <w:left w:val="none" w:sz="0" w:space="0" w:color="auto"/>
            <w:bottom w:val="none" w:sz="0" w:space="0" w:color="auto"/>
            <w:right w:val="none" w:sz="0" w:space="0" w:color="auto"/>
          </w:divBdr>
        </w:div>
        <w:div w:id="709955967">
          <w:marLeft w:val="480"/>
          <w:marRight w:val="0"/>
          <w:marTop w:val="0"/>
          <w:marBottom w:val="0"/>
          <w:divBdr>
            <w:top w:val="none" w:sz="0" w:space="0" w:color="auto"/>
            <w:left w:val="none" w:sz="0" w:space="0" w:color="auto"/>
            <w:bottom w:val="none" w:sz="0" w:space="0" w:color="auto"/>
            <w:right w:val="none" w:sz="0" w:space="0" w:color="auto"/>
          </w:divBdr>
        </w:div>
        <w:div w:id="747731235">
          <w:marLeft w:val="480"/>
          <w:marRight w:val="0"/>
          <w:marTop w:val="0"/>
          <w:marBottom w:val="0"/>
          <w:divBdr>
            <w:top w:val="none" w:sz="0" w:space="0" w:color="auto"/>
            <w:left w:val="none" w:sz="0" w:space="0" w:color="auto"/>
            <w:bottom w:val="none" w:sz="0" w:space="0" w:color="auto"/>
            <w:right w:val="none" w:sz="0" w:space="0" w:color="auto"/>
          </w:divBdr>
        </w:div>
        <w:div w:id="772091215">
          <w:marLeft w:val="480"/>
          <w:marRight w:val="0"/>
          <w:marTop w:val="0"/>
          <w:marBottom w:val="0"/>
          <w:divBdr>
            <w:top w:val="none" w:sz="0" w:space="0" w:color="auto"/>
            <w:left w:val="none" w:sz="0" w:space="0" w:color="auto"/>
            <w:bottom w:val="none" w:sz="0" w:space="0" w:color="auto"/>
            <w:right w:val="none" w:sz="0" w:space="0" w:color="auto"/>
          </w:divBdr>
        </w:div>
        <w:div w:id="790827123">
          <w:marLeft w:val="480"/>
          <w:marRight w:val="0"/>
          <w:marTop w:val="0"/>
          <w:marBottom w:val="0"/>
          <w:divBdr>
            <w:top w:val="none" w:sz="0" w:space="0" w:color="auto"/>
            <w:left w:val="none" w:sz="0" w:space="0" w:color="auto"/>
            <w:bottom w:val="none" w:sz="0" w:space="0" w:color="auto"/>
            <w:right w:val="none" w:sz="0" w:space="0" w:color="auto"/>
          </w:divBdr>
        </w:div>
        <w:div w:id="841701698">
          <w:marLeft w:val="480"/>
          <w:marRight w:val="0"/>
          <w:marTop w:val="0"/>
          <w:marBottom w:val="0"/>
          <w:divBdr>
            <w:top w:val="none" w:sz="0" w:space="0" w:color="auto"/>
            <w:left w:val="none" w:sz="0" w:space="0" w:color="auto"/>
            <w:bottom w:val="none" w:sz="0" w:space="0" w:color="auto"/>
            <w:right w:val="none" w:sz="0" w:space="0" w:color="auto"/>
          </w:divBdr>
        </w:div>
        <w:div w:id="855925642">
          <w:marLeft w:val="480"/>
          <w:marRight w:val="0"/>
          <w:marTop w:val="0"/>
          <w:marBottom w:val="0"/>
          <w:divBdr>
            <w:top w:val="none" w:sz="0" w:space="0" w:color="auto"/>
            <w:left w:val="none" w:sz="0" w:space="0" w:color="auto"/>
            <w:bottom w:val="none" w:sz="0" w:space="0" w:color="auto"/>
            <w:right w:val="none" w:sz="0" w:space="0" w:color="auto"/>
          </w:divBdr>
        </w:div>
        <w:div w:id="866724346">
          <w:marLeft w:val="480"/>
          <w:marRight w:val="0"/>
          <w:marTop w:val="0"/>
          <w:marBottom w:val="0"/>
          <w:divBdr>
            <w:top w:val="none" w:sz="0" w:space="0" w:color="auto"/>
            <w:left w:val="none" w:sz="0" w:space="0" w:color="auto"/>
            <w:bottom w:val="none" w:sz="0" w:space="0" w:color="auto"/>
            <w:right w:val="none" w:sz="0" w:space="0" w:color="auto"/>
          </w:divBdr>
        </w:div>
        <w:div w:id="902059169">
          <w:marLeft w:val="480"/>
          <w:marRight w:val="0"/>
          <w:marTop w:val="0"/>
          <w:marBottom w:val="0"/>
          <w:divBdr>
            <w:top w:val="none" w:sz="0" w:space="0" w:color="auto"/>
            <w:left w:val="none" w:sz="0" w:space="0" w:color="auto"/>
            <w:bottom w:val="none" w:sz="0" w:space="0" w:color="auto"/>
            <w:right w:val="none" w:sz="0" w:space="0" w:color="auto"/>
          </w:divBdr>
        </w:div>
        <w:div w:id="926231600">
          <w:marLeft w:val="480"/>
          <w:marRight w:val="0"/>
          <w:marTop w:val="0"/>
          <w:marBottom w:val="0"/>
          <w:divBdr>
            <w:top w:val="none" w:sz="0" w:space="0" w:color="auto"/>
            <w:left w:val="none" w:sz="0" w:space="0" w:color="auto"/>
            <w:bottom w:val="none" w:sz="0" w:space="0" w:color="auto"/>
            <w:right w:val="none" w:sz="0" w:space="0" w:color="auto"/>
          </w:divBdr>
        </w:div>
        <w:div w:id="936400387">
          <w:marLeft w:val="480"/>
          <w:marRight w:val="0"/>
          <w:marTop w:val="0"/>
          <w:marBottom w:val="0"/>
          <w:divBdr>
            <w:top w:val="none" w:sz="0" w:space="0" w:color="auto"/>
            <w:left w:val="none" w:sz="0" w:space="0" w:color="auto"/>
            <w:bottom w:val="none" w:sz="0" w:space="0" w:color="auto"/>
            <w:right w:val="none" w:sz="0" w:space="0" w:color="auto"/>
          </w:divBdr>
        </w:div>
        <w:div w:id="1075979236">
          <w:marLeft w:val="480"/>
          <w:marRight w:val="0"/>
          <w:marTop w:val="0"/>
          <w:marBottom w:val="0"/>
          <w:divBdr>
            <w:top w:val="none" w:sz="0" w:space="0" w:color="auto"/>
            <w:left w:val="none" w:sz="0" w:space="0" w:color="auto"/>
            <w:bottom w:val="none" w:sz="0" w:space="0" w:color="auto"/>
            <w:right w:val="none" w:sz="0" w:space="0" w:color="auto"/>
          </w:divBdr>
        </w:div>
        <w:div w:id="1136339433">
          <w:marLeft w:val="480"/>
          <w:marRight w:val="0"/>
          <w:marTop w:val="0"/>
          <w:marBottom w:val="0"/>
          <w:divBdr>
            <w:top w:val="none" w:sz="0" w:space="0" w:color="auto"/>
            <w:left w:val="none" w:sz="0" w:space="0" w:color="auto"/>
            <w:bottom w:val="none" w:sz="0" w:space="0" w:color="auto"/>
            <w:right w:val="none" w:sz="0" w:space="0" w:color="auto"/>
          </w:divBdr>
        </w:div>
        <w:div w:id="1195770803">
          <w:marLeft w:val="480"/>
          <w:marRight w:val="0"/>
          <w:marTop w:val="0"/>
          <w:marBottom w:val="0"/>
          <w:divBdr>
            <w:top w:val="none" w:sz="0" w:space="0" w:color="auto"/>
            <w:left w:val="none" w:sz="0" w:space="0" w:color="auto"/>
            <w:bottom w:val="none" w:sz="0" w:space="0" w:color="auto"/>
            <w:right w:val="none" w:sz="0" w:space="0" w:color="auto"/>
          </w:divBdr>
        </w:div>
        <w:div w:id="1253852513">
          <w:marLeft w:val="480"/>
          <w:marRight w:val="0"/>
          <w:marTop w:val="0"/>
          <w:marBottom w:val="0"/>
          <w:divBdr>
            <w:top w:val="none" w:sz="0" w:space="0" w:color="auto"/>
            <w:left w:val="none" w:sz="0" w:space="0" w:color="auto"/>
            <w:bottom w:val="none" w:sz="0" w:space="0" w:color="auto"/>
            <w:right w:val="none" w:sz="0" w:space="0" w:color="auto"/>
          </w:divBdr>
        </w:div>
        <w:div w:id="1353604193">
          <w:marLeft w:val="480"/>
          <w:marRight w:val="0"/>
          <w:marTop w:val="0"/>
          <w:marBottom w:val="0"/>
          <w:divBdr>
            <w:top w:val="none" w:sz="0" w:space="0" w:color="auto"/>
            <w:left w:val="none" w:sz="0" w:space="0" w:color="auto"/>
            <w:bottom w:val="none" w:sz="0" w:space="0" w:color="auto"/>
            <w:right w:val="none" w:sz="0" w:space="0" w:color="auto"/>
          </w:divBdr>
        </w:div>
        <w:div w:id="1357929608">
          <w:marLeft w:val="480"/>
          <w:marRight w:val="0"/>
          <w:marTop w:val="0"/>
          <w:marBottom w:val="0"/>
          <w:divBdr>
            <w:top w:val="none" w:sz="0" w:space="0" w:color="auto"/>
            <w:left w:val="none" w:sz="0" w:space="0" w:color="auto"/>
            <w:bottom w:val="none" w:sz="0" w:space="0" w:color="auto"/>
            <w:right w:val="none" w:sz="0" w:space="0" w:color="auto"/>
          </w:divBdr>
        </w:div>
        <w:div w:id="1363553012">
          <w:marLeft w:val="480"/>
          <w:marRight w:val="0"/>
          <w:marTop w:val="0"/>
          <w:marBottom w:val="0"/>
          <w:divBdr>
            <w:top w:val="none" w:sz="0" w:space="0" w:color="auto"/>
            <w:left w:val="none" w:sz="0" w:space="0" w:color="auto"/>
            <w:bottom w:val="none" w:sz="0" w:space="0" w:color="auto"/>
            <w:right w:val="none" w:sz="0" w:space="0" w:color="auto"/>
          </w:divBdr>
        </w:div>
        <w:div w:id="1388996974">
          <w:marLeft w:val="480"/>
          <w:marRight w:val="0"/>
          <w:marTop w:val="0"/>
          <w:marBottom w:val="0"/>
          <w:divBdr>
            <w:top w:val="none" w:sz="0" w:space="0" w:color="auto"/>
            <w:left w:val="none" w:sz="0" w:space="0" w:color="auto"/>
            <w:bottom w:val="none" w:sz="0" w:space="0" w:color="auto"/>
            <w:right w:val="none" w:sz="0" w:space="0" w:color="auto"/>
          </w:divBdr>
        </w:div>
        <w:div w:id="1428114004">
          <w:marLeft w:val="480"/>
          <w:marRight w:val="0"/>
          <w:marTop w:val="0"/>
          <w:marBottom w:val="0"/>
          <w:divBdr>
            <w:top w:val="none" w:sz="0" w:space="0" w:color="auto"/>
            <w:left w:val="none" w:sz="0" w:space="0" w:color="auto"/>
            <w:bottom w:val="none" w:sz="0" w:space="0" w:color="auto"/>
            <w:right w:val="none" w:sz="0" w:space="0" w:color="auto"/>
          </w:divBdr>
        </w:div>
        <w:div w:id="1472793994">
          <w:marLeft w:val="480"/>
          <w:marRight w:val="0"/>
          <w:marTop w:val="0"/>
          <w:marBottom w:val="0"/>
          <w:divBdr>
            <w:top w:val="none" w:sz="0" w:space="0" w:color="auto"/>
            <w:left w:val="none" w:sz="0" w:space="0" w:color="auto"/>
            <w:bottom w:val="none" w:sz="0" w:space="0" w:color="auto"/>
            <w:right w:val="none" w:sz="0" w:space="0" w:color="auto"/>
          </w:divBdr>
        </w:div>
        <w:div w:id="1523326160">
          <w:marLeft w:val="480"/>
          <w:marRight w:val="0"/>
          <w:marTop w:val="0"/>
          <w:marBottom w:val="0"/>
          <w:divBdr>
            <w:top w:val="none" w:sz="0" w:space="0" w:color="auto"/>
            <w:left w:val="none" w:sz="0" w:space="0" w:color="auto"/>
            <w:bottom w:val="none" w:sz="0" w:space="0" w:color="auto"/>
            <w:right w:val="none" w:sz="0" w:space="0" w:color="auto"/>
          </w:divBdr>
        </w:div>
        <w:div w:id="1644456992">
          <w:marLeft w:val="480"/>
          <w:marRight w:val="0"/>
          <w:marTop w:val="0"/>
          <w:marBottom w:val="0"/>
          <w:divBdr>
            <w:top w:val="none" w:sz="0" w:space="0" w:color="auto"/>
            <w:left w:val="none" w:sz="0" w:space="0" w:color="auto"/>
            <w:bottom w:val="none" w:sz="0" w:space="0" w:color="auto"/>
            <w:right w:val="none" w:sz="0" w:space="0" w:color="auto"/>
          </w:divBdr>
        </w:div>
        <w:div w:id="1655790534">
          <w:marLeft w:val="480"/>
          <w:marRight w:val="0"/>
          <w:marTop w:val="0"/>
          <w:marBottom w:val="0"/>
          <w:divBdr>
            <w:top w:val="none" w:sz="0" w:space="0" w:color="auto"/>
            <w:left w:val="none" w:sz="0" w:space="0" w:color="auto"/>
            <w:bottom w:val="none" w:sz="0" w:space="0" w:color="auto"/>
            <w:right w:val="none" w:sz="0" w:space="0" w:color="auto"/>
          </w:divBdr>
        </w:div>
        <w:div w:id="1771704374">
          <w:marLeft w:val="480"/>
          <w:marRight w:val="0"/>
          <w:marTop w:val="0"/>
          <w:marBottom w:val="0"/>
          <w:divBdr>
            <w:top w:val="none" w:sz="0" w:space="0" w:color="auto"/>
            <w:left w:val="none" w:sz="0" w:space="0" w:color="auto"/>
            <w:bottom w:val="none" w:sz="0" w:space="0" w:color="auto"/>
            <w:right w:val="none" w:sz="0" w:space="0" w:color="auto"/>
          </w:divBdr>
        </w:div>
        <w:div w:id="1849365817">
          <w:marLeft w:val="480"/>
          <w:marRight w:val="0"/>
          <w:marTop w:val="0"/>
          <w:marBottom w:val="0"/>
          <w:divBdr>
            <w:top w:val="none" w:sz="0" w:space="0" w:color="auto"/>
            <w:left w:val="none" w:sz="0" w:space="0" w:color="auto"/>
            <w:bottom w:val="none" w:sz="0" w:space="0" w:color="auto"/>
            <w:right w:val="none" w:sz="0" w:space="0" w:color="auto"/>
          </w:divBdr>
        </w:div>
        <w:div w:id="1891840353">
          <w:marLeft w:val="480"/>
          <w:marRight w:val="0"/>
          <w:marTop w:val="0"/>
          <w:marBottom w:val="0"/>
          <w:divBdr>
            <w:top w:val="none" w:sz="0" w:space="0" w:color="auto"/>
            <w:left w:val="none" w:sz="0" w:space="0" w:color="auto"/>
            <w:bottom w:val="none" w:sz="0" w:space="0" w:color="auto"/>
            <w:right w:val="none" w:sz="0" w:space="0" w:color="auto"/>
          </w:divBdr>
        </w:div>
        <w:div w:id="1947032836">
          <w:marLeft w:val="480"/>
          <w:marRight w:val="0"/>
          <w:marTop w:val="0"/>
          <w:marBottom w:val="0"/>
          <w:divBdr>
            <w:top w:val="none" w:sz="0" w:space="0" w:color="auto"/>
            <w:left w:val="none" w:sz="0" w:space="0" w:color="auto"/>
            <w:bottom w:val="none" w:sz="0" w:space="0" w:color="auto"/>
            <w:right w:val="none" w:sz="0" w:space="0" w:color="auto"/>
          </w:divBdr>
        </w:div>
        <w:div w:id="1948347654">
          <w:marLeft w:val="480"/>
          <w:marRight w:val="0"/>
          <w:marTop w:val="0"/>
          <w:marBottom w:val="0"/>
          <w:divBdr>
            <w:top w:val="none" w:sz="0" w:space="0" w:color="auto"/>
            <w:left w:val="none" w:sz="0" w:space="0" w:color="auto"/>
            <w:bottom w:val="none" w:sz="0" w:space="0" w:color="auto"/>
            <w:right w:val="none" w:sz="0" w:space="0" w:color="auto"/>
          </w:divBdr>
        </w:div>
        <w:div w:id="1975942409">
          <w:marLeft w:val="480"/>
          <w:marRight w:val="0"/>
          <w:marTop w:val="0"/>
          <w:marBottom w:val="0"/>
          <w:divBdr>
            <w:top w:val="none" w:sz="0" w:space="0" w:color="auto"/>
            <w:left w:val="none" w:sz="0" w:space="0" w:color="auto"/>
            <w:bottom w:val="none" w:sz="0" w:space="0" w:color="auto"/>
            <w:right w:val="none" w:sz="0" w:space="0" w:color="auto"/>
          </w:divBdr>
        </w:div>
        <w:div w:id="2102943544">
          <w:marLeft w:val="480"/>
          <w:marRight w:val="0"/>
          <w:marTop w:val="0"/>
          <w:marBottom w:val="0"/>
          <w:divBdr>
            <w:top w:val="none" w:sz="0" w:space="0" w:color="auto"/>
            <w:left w:val="none" w:sz="0" w:space="0" w:color="auto"/>
            <w:bottom w:val="none" w:sz="0" w:space="0" w:color="auto"/>
            <w:right w:val="none" w:sz="0" w:space="0" w:color="auto"/>
          </w:divBdr>
        </w:div>
      </w:divsChild>
    </w:div>
    <w:div w:id="634722024">
      <w:bodyDiv w:val="1"/>
      <w:marLeft w:val="0"/>
      <w:marRight w:val="0"/>
      <w:marTop w:val="0"/>
      <w:marBottom w:val="0"/>
      <w:divBdr>
        <w:top w:val="none" w:sz="0" w:space="0" w:color="auto"/>
        <w:left w:val="none" w:sz="0" w:space="0" w:color="auto"/>
        <w:bottom w:val="none" w:sz="0" w:space="0" w:color="auto"/>
        <w:right w:val="none" w:sz="0" w:space="0" w:color="auto"/>
      </w:divBdr>
    </w:div>
    <w:div w:id="634797449">
      <w:bodyDiv w:val="1"/>
      <w:marLeft w:val="0"/>
      <w:marRight w:val="0"/>
      <w:marTop w:val="0"/>
      <w:marBottom w:val="0"/>
      <w:divBdr>
        <w:top w:val="none" w:sz="0" w:space="0" w:color="auto"/>
        <w:left w:val="none" w:sz="0" w:space="0" w:color="auto"/>
        <w:bottom w:val="none" w:sz="0" w:space="0" w:color="auto"/>
        <w:right w:val="none" w:sz="0" w:space="0" w:color="auto"/>
      </w:divBdr>
    </w:div>
    <w:div w:id="635065266">
      <w:bodyDiv w:val="1"/>
      <w:marLeft w:val="0"/>
      <w:marRight w:val="0"/>
      <w:marTop w:val="0"/>
      <w:marBottom w:val="0"/>
      <w:divBdr>
        <w:top w:val="none" w:sz="0" w:space="0" w:color="auto"/>
        <w:left w:val="none" w:sz="0" w:space="0" w:color="auto"/>
        <w:bottom w:val="none" w:sz="0" w:space="0" w:color="auto"/>
        <w:right w:val="none" w:sz="0" w:space="0" w:color="auto"/>
      </w:divBdr>
    </w:div>
    <w:div w:id="635186415">
      <w:bodyDiv w:val="1"/>
      <w:marLeft w:val="0"/>
      <w:marRight w:val="0"/>
      <w:marTop w:val="0"/>
      <w:marBottom w:val="0"/>
      <w:divBdr>
        <w:top w:val="none" w:sz="0" w:space="0" w:color="auto"/>
        <w:left w:val="none" w:sz="0" w:space="0" w:color="auto"/>
        <w:bottom w:val="none" w:sz="0" w:space="0" w:color="auto"/>
        <w:right w:val="none" w:sz="0" w:space="0" w:color="auto"/>
      </w:divBdr>
    </w:div>
    <w:div w:id="635452163">
      <w:bodyDiv w:val="1"/>
      <w:marLeft w:val="0"/>
      <w:marRight w:val="0"/>
      <w:marTop w:val="0"/>
      <w:marBottom w:val="0"/>
      <w:divBdr>
        <w:top w:val="none" w:sz="0" w:space="0" w:color="auto"/>
        <w:left w:val="none" w:sz="0" w:space="0" w:color="auto"/>
        <w:bottom w:val="none" w:sz="0" w:space="0" w:color="auto"/>
        <w:right w:val="none" w:sz="0" w:space="0" w:color="auto"/>
      </w:divBdr>
    </w:div>
    <w:div w:id="635529706">
      <w:bodyDiv w:val="1"/>
      <w:marLeft w:val="0"/>
      <w:marRight w:val="0"/>
      <w:marTop w:val="0"/>
      <w:marBottom w:val="0"/>
      <w:divBdr>
        <w:top w:val="none" w:sz="0" w:space="0" w:color="auto"/>
        <w:left w:val="none" w:sz="0" w:space="0" w:color="auto"/>
        <w:bottom w:val="none" w:sz="0" w:space="0" w:color="auto"/>
        <w:right w:val="none" w:sz="0" w:space="0" w:color="auto"/>
      </w:divBdr>
    </w:div>
    <w:div w:id="635599142">
      <w:bodyDiv w:val="1"/>
      <w:marLeft w:val="0"/>
      <w:marRight w:val="0"/>
      <w:marTop w:val="0"/>
      <w:marBottom w:val="0"/>
      <w:divBdr>
        <w:top w:val="none" w:sz="0" w:space="0" w:color="auto"/>
        <w:left w:val="none" w:sz="0" w:space="0" w:color="auto"/>
        <w:bottom w:val="none" w:sz="0" w:space="0" w:color="auto"/>
        <w:right w:val="none" w:sz="0" w:space="0" w:color="auto"/>
      </w:divBdr>
    </w:div>
    <w:div w:id="635724552">
      <w:bodyDiv w:val="1"/>
      <w:marLeft w:val="0"/>
      <w:marRight w:val="0"/>
      <w:marTop w:val="0"/>
      <w:marBottom w:val="0"/>
      <w:divBdr>
        <w:top w:val="none" w:sz="0" w:space="0" w:color="auto"/>
        <w:left w:val="none" w:sz="0" w:space="0" w:color="auto"/>
        <w:bottom w:val="none" w:sz="0" w:space="0" w:color="auto"/>
        <w:right w:val="none" w:sz="0" w:space="0" w:color="auto"/>
      </w:divBdr>
    </w:div>
    <w:div w:id="635918781">
      <w:bodyDiv w:val="1"/>
      <w:marLeft w:val="0"/>
      <w:marRight w:val="0"/>
      <w:marTop w:val="0"/>
      <w:marBottom w:val="0"/>
      <w:divBdr>
        <w:top w:val="none" w:sz="0" w:space="0" w:color="auto"/>
        <w:left w:val="none" w:sz="0" w:space="0" w:color="auto"/>
        <w:bottom w:val="none" w:sz="0" w:space="0" w:color="auto"/>
        <w:right w:val="none" w:sz="0" w:space="0" w:color="auto"/>
      </w:divBdr>
    </w:div>
    <w:div w:id="635987917">
      <w:bodyDiv w:val="1"/>
      <w:marLeft w:val="0"/>
      <w:marRight w:val="0"/>
      <w:marTop w:val="0"/>
      <w:marBottom w:val="0"/>
      <w:divBdr>
        <w:top w:val="none" w:sz="0" w:space="0" w:color="auto"/>
        <w:left w:val="none" w:sz="0" w:space="0" w:color="auto"/>
        <w:bottom w:val="none" w:sz="0" w:space="0" w:color="auto"/>
        <w:right w:val="none" w:sz="0" w:space="0" w:color="auto"/>
      </w:divBdr>
    </w:div>
    <w:div w:id="636228401">
      <w:bodyDiv w:val="1"/>
      <w:marLeft w:val="0"/>
      <w:marRight w:val="0"/>
      <w:marTop w:val="0"/>
      <w:marBottom w:val="0"/>
      <w:divBdr>
        <w:top w:val="none" w:sz="0" w:space="0" w:color="auto"/>
        <w:left w:val="none" w:sz="0" w:space="0" w:color="auto"/>
        <w:bottom w:val="none" w:sz="0" w:space="0" w:color="auto"/>
        <w:right w:val="none" w:sz="0" w:space="0" w:color="auto"/>
      </w:divBdr>
    </w:div>
    <w:div w:id="636683005">
      <w:bodyDiv w:val="1"/>
      <w:marLeft w:val="0"/>
      <w:marRight w:val="0"/>
      <w:marTop w:val="0"/>
      <w:marBottom w:val="0"/>
      <w:divBdr>
        <w:top w:val="none" w:sz="0" w:space="0" w:color="auto"/>
        <w:left w:val="none" w:sz="0" w:space="0" w:color="auto"/>
        <w:bottom w:val="none" w:sz="0" w:space="0" w:color="auto"/>
        <w:right w:val="none" w:sz="0" w:space="0" w:color="auto"/>
      </w:divBdr>
      <w:divsChild>
        <w:div w:id="202207096">
          <w:marLeft w:val="480"/>
          <w:marRight w:val="0"/>
          <w:marTop w:val="0"/>
          <w:marBottom w:val="0"/>
          <w:divBdr>
            <w:top w:val="none" w:sz="0" w:space="0" w:color="auto"/>
            <w:left w:val="none" w:sz="0" w:space="0" w:color="auto"/>
            <w:bottom w:val="none" w:sz="0" w:space="0" w:color="auto"/>
            <w:right w:val="none" w:sz="0" w:space="0" w:color="auto"/>
          </w:divBdr>
        </w:div>
        <w:div w:id="1493714857">
          <w:marLeft w:val="480"/>
          <w:marRight w:val="0"/>
          <w:marTop w:val="0"/>
          <w:marBottom w:val="0"/>
          <w:divBdr>
            <w:top w:val="none" w:sz="0" w:space="0" w:color="auto"/>
            <w:left w:val="none" w:sz="0" w:space="0" w:color="auto"/>
            <w:bottom w:val="none" w:sz="0" w:space="0" w:color="auto"/>
            <w:right w:val="none" w:sz="0" w:space="0" w:color="auto"/>
          </w:divBdr>
        </w:div>
        <w:div w:id="1235970391">
          <w:marLeft w:val="480"/>
          <w:marRight w:val="0"/>
          <w:marTop w:val="0"/>
          <w:marBottom w:val="0"/>
          <w:divBdr>
            <w:top w:val="none" w:sz="0" w:space="0" w:color="auto"/>
            <w:left w:val="none" w:sz="0" w:space="0" w:color="auto"/>
            <w:bottom w:val="none" w:sz="0" w:space="0" w:color="auto"/>
            <w:right w:val="none" w:sz="0" w:space="0" w:color="auto"/>
          </w:divBdr>
        </w:div>
        <w:div w:id="1136994555">
          <w:marLeft w:val="480"/>
          <w:marRight w:val="0"/>
          <w:marTop w:val="0"/>
          <w:marBottom w:val="0"/>
          <w:divBdr>
            <w:top w:val="none" w:sz="0" w:space="0" w:color="auto"/>
            <w:left w:val="none" w:sz="0" w:space="0" w:color="auto"/>
            <w:bottom w:val="none" w:sz="0" w:space="0" w:color="auto"/>
            <w:right w:val="none" w:sz="0" w:space="0" w:color="auto"/>
          </w:divBdr>
        </w:div>
        <w:div w:id="1492451447">
          <w:marLeft w:val="480"/>
          <w:marRight w:val="0"/>
          <w:marTop w:val="0"/>
          <w:marBottom w:val="0"/>
          <w:divBdr>
            <w:top w:val="none" w:sz="0" w:space="0" w:color="auto"/>
            <w:left w:val="none" w:sz="0" w:space="0" w:color="auto"/>
            <w:bottom w:val="none" w:sz="0" w:space="0" w:color="auto"/>
            <w:right w:val="none" w:sz="0" w:space="0" w:color="auto"/>
          </w:divBdr>
        </w:div>
        <w:div w:id="652100225">
          <w:marLeft w:val="480"/>
          <w:marRight w:val="0"/>
          <w:marTop w:val="0"/>
          <w:marBottom w:val="0"/>
          <w:divBdr>
            <w:top w:val="none" w:sz="0" w:space="0" w:color="auto"/>
            <w:left w:val="none" w:sz="0" w:space="0" w:color="auto"/>
            <w:bottom w:val="none" w:sz="0" w:space="0" w:color="auto"/>
            <w:right w:val="none" w:sz="0" w:space="0" w:color="auto"/>
          </w:divBdr>
        </w:div>
        <w:div w:id="1656911907">
          <w:marLeft w:val="480"/>
          <w:marRight w:val="0"/>
          <w:marTop w:val="0"/>
          <w:marBottom w:val="0"/>
          <w:divBdr>
            <w:top w:val="none" w:sz="0" w:space="0" w:color="auto"/>
            <w:left w:val="none" w:sz="0" w:space="0" w:color="auto"/>
            <w:bottom w:val="none" w:sz="0" w:space="0" w:color="auto"/>
            <w:right w:val="none" w:sz="0" w:space="0" w:color="auto"/>
          </w:divBdr>
        </w:div>
        <w:div w:id="1069614632">
          <w:marLeft w:val="480"/>
          <w:marRight w:val="0"/>
          <w:marTop w:val="0"/>
          <w:marBottom w:val="0"/>
          <w:divBdr>
            <w:top w:val="none" w:sz="0" w:space="0" w:color="auto"/>
            <w:left w:val="none" w:sz="0" w:space="0" w:color="auto"/>
            <w:bottom w:val="none" w:sz="0" w:space="0" w:color="auto"/>
            <w:right w:val="none" w:sz="0" w:space="0" w:color="auto"/>
          </w:divBdr>
        </w:div>
        <w:div w:id="1763793275">
          <w:marLeft w:val="480"/>
          <w:marRight w:val="0"/>
          <w:marTop w:val="0"/>
          <w:marBottom w:val="0"/>
          <w:divBdr>
            <w:top w:val="none" w:sz="0" w:space="0" w:color="auto"/>
            <w:left w:val="none" w:sz="0" w:space="0" w:color="auto"/>
            <w:bottom w:val="none" w:sz="0" w:space="0" w:color="auto"/>
            <w:right w:val="none" w:sz="0" w:space="0" w:color="auto"/>
          </w:divBdr>
        </w:div>
        <w:div w:id="1785269432">
          <w:marLeft w:val="480"/>
          <w:marRight w:val="0"/>
          <w:marTop w:val="0"/>
          <w:marBottom w:val="0"/>
          <w:divBdr>
            <w:top w:val="none" w:sz="0" w:space="0" w:color="auto"/>
            <w:left w:val="none" w:sz="0" w:space="0" w:color="auto"/>
            <w:bottom w:val="none" w:sz="0" w:space="0" w:color="auto"/>
            <w:right w:val="none" w:sz="0" w:space="0" w:color="auto"/>
          </w:divBdr>
        </w:div>
        <w:div w:id="182402121">
          <w:marLeft w:val="480"/>
          <w:marRight w:val="0"/>
          <w:marTop w:val="0"/>
          <w:marBottom w:val="0"/>
          <w:divBdr>
            <w:top w:val="none" w:sz="0" w:space="0" w:color="auto"/>
            <w:left w:val="none" w:sz="0" w:space="0" w:color="auto"/>
            <w:bottom w:val="none" w:sz="0" w:space="0" w:color="auto"/>
            <w:right w:val="none" w:sz="0" w:space="0" w:color="auto"/>
          </w:divBdr>
        </w:div>
        <w:div w:id="454326075">
          <w:marLeft w:val="480"/>
          <w:marRight w:val="0"/>
          <w:marTop w:val="0"/>
          <w:marBottom w:val="0"/>
          <w:divBdr>
            <w:top w:val="none" w:sz="0" w:space="0" w:color="auto"/>
            <w:left w:val="none" w:sz="0" w:space="0" w:color="auto"/>
            <w:bottom w:val="none" w:sz="0" w:space="0" w:color="auto"/>
            <w:right w:val="none" w:sz="0" w:space="0" w:color="auto"/>
          </w:divBdr>
        </w:div>
        <w:div w:id="196311703">
          <w:marLeft w:val="480"/>
          <w:marRight w:val="0"/>
          <w:marTop w:val="0"/>
          <w:marBottom w:val="0"/>
          <w:divBdr>
            <w:top w:val="none" w:sz="0" w:space="0" w:color="auto"/>
            <w:left w:val="none" w:sz="0" w:space="0" w:color="auto"/>
            <w:bottom w:val="none" w:sz="0" w:space="0" w:color="auto"/>
            <w:right w:val="none" w:sz="0" w:space="0" w:color="auto"/>
          </w:divBdr>
        </w:div>
        <w:div w:id="1092048897">
          <w:marLeft w:val="480"/>
          <w:marRight w:val="0"/>
          <w:marTop w:val="0"/>
          <w:marBottom w:val="0"/>
          <w:divBdr>
            <w:top w:val="none" w:sz="0" w:space="0" w:color="auto"/>
            <w:left w:val="none" w:sz="0" w:space="0" w:color="auto"/>
            <w:bottom w:val="none" w:sz="0" w:space="0" w:color="auto"/>
            <w:right w:val="none" w:sz="0" w:space="0" w:color="auto"/>
          </w:divBdr>
        </w:div>
        <w:div w:id="98065882">
          <w:marLeft w:val="480"/>
          <w:marRight w:val="0"/>
          <w:marTop w:val="0"/>
          <w:marBottom w:val="0"/>
          <w:divBdr>
            <w:top w:val="none" w:sz="0" w:space="0" w:color="auto"/>
            <w:left w:val="none" w:sz="0" w:space="0" w:color="auto"/>
            <w:bottom w:val="none" w:sz="0" w:space="0" w:color="auto"/>
            <w:right w:val="none" w:sz="0" w:space="0" w:color="auto"/>
          </w:divBdr>
        </w:div>
        <w:div w:id="1201359223">
          <w:marLeft w:val="480"/>
          <w:marRight w:val="0"/>
          <w:marTop w:val="0"/>
          <w:marBottom w:val="0"/>
          <w:divBdr>
            <w:top w:val="none" w:sz="0" w:space="0" w:color="auto"/>
            <w:left w:val="none" w:sz="0" w:space="0" w:color="auto"/>
            <w:bottom w:val="none" w:sz="0" w:space="0" w:color="auto"/>
            <w:right w:val="none" w:sz="0" w:space="0" w:color="auto"/>
          </w:divBdr>
        </w:div>
        <w:div w:id="455023653">
          <w:marLeft w:val="480"/>
          <w:marRight w:val="0"/>
          <w:marTop w:val="0"/>
          <w:marBottom w:val="0"/>
          <w:divBdr>
            <w:top w:val="none" w:sz="0" w:space="0" w:color="auto"/>
            <w:left w:val="none" w:sz="0" w:space="0" w:color="auto"/>
            <w:bottom w:val="none" w:sz="0" w:space="0" w:color="auto"/>
            <w:right w:val="none" w:sz="0" w:space="0" w:color="auto"/>
          </w:divBdr>
        </w:div>
        <w:div w:id="576979305">
          <w:marLeft w:val="480"/>
          <w:marRight w:val="0"/>
          <w:marTop w:val="0"/>
          <w:marBottom w:val="0"/>
          <w:divBdr>
            <w:top w:val="none" w:sz="0" w:space="0" w:color="auto"/>
            <w:left w:val="none" w:sz="0" w:space="0" w:color="auto"/>
            <w:bottom w:val="none" w:sz="0" w:space="0" w:color="auto"/>
            <w:right w:val="none" w:sz="0" w:space="0" w:color="auto"/>
          </w:divBdr>
        </w:div>
        <w:div w:id="1382830849">
          <w:marLeft w:val="480"/>
          <w:marRight w:val="0"/>
          <w:marTop w:val="0"/>
          <w:marBottom w:val="0"/>
          <w:divBdr>
            <w:top w:val="none" w:sz="0" w:space="0" w:color="auto"/>
            <w:left w:val="none" w:sz="0" w:space="0" w:color="auto"/>
            <w:bottom w:val="none" w:sz="0" w:space="0" w:color="auto"/>
            <w:right w:val="none" w:sz="0" w:space="0" w:color="auto"/>
          </w:divBdr>
        </w:div>
        <w:div w:id="490223204">
          <w:marLeft w:val="480"/>
          <w:marRight w:val="0"/>
          <w:marTop w:val="0"/>
          <w:marBottom w:val="0"/>
          <w:divBdr>
            <w:top w:val="none" w:sz="0" w:space="0" w:color="auto"/>
            <w:left w:val="none" w:sz="0" w:space="0" w:color="auto"/>
            <w:bottom w:val="none" w:sz="0" w:space="0" w:color="auto"/>
            <w:right w:val="none" w:sz="0" w:space="0" w:color="auto"/>
          </w:divBdr>
        </w:div>
        <w:div w:id="1847089045">
          <w:marLeft w:val="480"/>
          <w:marRight w:val="0"/>
          <w:marTop w:val="0"/>
          <w:marBottom w:val="0"/>
          <w:divBdr>
            <w:top w:val="none" w:sz="0" w:space="0" w:color="auto"/>
            <w:left w:val="none" w:sz="0" w:space="0" w:color="auto"/>
            <w:bottom w:val="none" w:sz="0" w:space="0" w:color="auto"/>
            <w:right w:val="none" w:sz="0" w:space="0" w:color="auto"/>
          </w:divBdr>
        </w:div>
        <w:div w:id="647638412">
          <w:marLeft w:val="480"/>
          <w:marRight w:val="0"/>
          <w:marTop w:val="0"/>
          <w:marBottom w:val="0"/>
          <w:divBdr>
            <w:top w:val="none" w:sz="0" w:space="0" w:color="auto"/>
            <w:left w:val="none" w:sz="0" w:space="0" w:color="auto"/>
            <w:bottom w:val="none" w:sz="0" w:space="0" w:color="auto"/>
            <w:right w:val="none" w:sz="0" w:space="0" w:color="auto"/>
          </w:divBdr>
        </w:div>
        <w:div w:id="1535925242">
          <w:marLeft w:val="480"/>
          <w:marRight w:val="0"/>
          <w:marTop w:val="0"/>
          <w:marBottom w:val="0"/>
          <w:divBdr>
            <w:top w:val="none" w:sz="0" w:space="0" w:color="auto"/>
            <w:left w:val="none" w:sz="0" w:space="0" w:color="auto"/>
            <w:bottom w:val="none" w:sz="0" w:space="0" w:color="auto"/>
            <w:right w:val="none" w:sz="0" w:space="0" w:color="auto"/>
          </w:divBdr>
        </w:div>
        <w:div w:id="2103989149">
          <w:marLeft w:val="480"/>
          <w:marRight w:val="0"/>
          <w:marTop w:val="0"/>
          <w:marBottom w:val="0"/>
          <w:divBdr>
            <w:top w:val="none" w:sz="0" w:space="0" w:color="auto"/>
            <w:left w:val="none" w:sz="0" w:space="0" w:color="auto"/>
            <w:bottom w:val="none" w:sz="0" w:space="0" w:color="auto"/>
            <w:right w:val="none" w:sz="0" w:space="0" w:color="auto"/>
          </w:divBdr>
        </w:div>
        <w:div w:id="1908296419">
          <w:marLeft w:val="480"/>
          <w:marRight w:val="0"/>
          <w:marTop w:val="0"/>
          <w:marBottom w:val="0"/>
          <w:divBdr>
            <w:top w:val="none" w:sz="0" w:space="0" w:color="auto"/>
            <w:left w:val="none" w:sz="0" w:space="0" w:color="auto"/>
            <w:bottom w:val="none" w:sz="0" w:space="0" w:color="auto"/>
            <w:right w:val="none" w:sz="0" w:space="0" w:color="auto"/>
          </w:divBdr>
        </w:div>
        <w:div w:id="1714694260">
          <w:marLeft w:val="480"/>
          <w:marRight w:val="0"/>
          <w:marTop w:val="0"/>
          <w:marBottom w:val="0"/>
          <w:divBdr>
            <w:top w:val="none" w:sz="0" w:space="0" w:color="auto"/>
            <w:left w:val="none" w:sz="0" w:space="0" w:color="auto"/>
            <w:bottom w:val="none" w:sz="0" w:space="0" w:color="auto"/>
            <w:right w:val="none" w:sz="0" w:space="0" w:color="auto"/>
          </w:divBdr>
        </w:div>
        <w:div w:id="1486705387">
          <w:marLeft w:val="480"/>
          <w:marRight w:val="0"/>
          <w:marTop w:val="0"/>
          <w:marBottom w:val="0"/>
          <w:divBdr>
            <w:top w:val="none" w:sz="0" w:space="0" w:color="auto"/>
            <w:left w:val="none" w:sz="0" w:space="0" w:color="auto"/>
            <w:bottom w:val="none" w:sz="0" w:space="0" w:color="auto"/>
            <w:right w:val="none" w:sz="0" w:space="0" w:color="auto"/>
          </w:divBdr>
        </w:div>
        <w:div w:id="570627230">
          <w:marLeft w:val="480"/>
          <w:marRight w:val="0"/>
          <w:marTop w:val="0"/>
          <w:marBottom w:val="0"/>
          <w:divBdr>
            <w:top w:val="none" w:sz="0" w:space="0" w:color="auto"/>
            <w:left w:val="none" w:sz="0" w:space="0" w:color="auto"/>
            <w:bottom w:val="none" w:sz="0" w:space="0" w:color="auto"/>
            <w:right w:val="none" w:sz="0" w:space="0" w:color="auto"/>
          </w:divBdr>
        </w:div>
        <w:div w:id="1132483884">
          <w:marLeft w:val="480"/>
          <w:marRight w:val="0"/>
          <w:marTop w:val="0"/>
          <w:marBottom w:val="0"/>
          <w:divBdr>
            <w:top w:val="none" w:sz="0" w:space="0" w:color="auto"/>
            <w:left w:val="none" w:sz="0" w:space="0" w:color="auto"/>
            <w:bottom w:val="none" w:sz="0" w:space="0" w:color="auto"/>
            <w:right w:val="none" w:sz="0" w:space="0" w:color="auto"/>
          </w:divBdr>
        </w:div>
        <w:div w:id="1124738871">
          <w:marLeft w:val="480"/>
          <w:marRight w:val="0"/>
          <w:marTop w:val="0"/>
          <w:marBottom w:val="0"/>
          <w:divBdr>
            <w:top w:val="none" w:sz="0" w:space="0" w:color="auto"/>
            <w:left w:val="none" w:sz="0" w:space="0" w:color="auto"/>
            <w:bottom w:val="none" w:sz="0" w:space="0" w:color="auto"/>
            <w:right w:val="none" w:sz="0" w:space="0" w:color="auto"/>
          </w:divBdr>
        </w:div>
        <w:div w:id="1814181252">
          <w:marLeft w:val="480"/>
          <w:marRight w:val="0"/>
          <w:marTop w:val="0"/>
          <w:marBottom w:val="0"/>
          <w:divBdr>
            <w:top w:val="none" w:sz="0" w:space="0" w:color="auto"/>
            <w:left w:val="none" w:sz="0" w:space="0" w:color="auto"/>
            <w:bottom w:val="none" w:sz="0" w:space="0" w:color="auto"/>
            <w:right w:val="none" w:sz="0" w:space="0" w:color="auto"/>
          </w:divBdr>
        </w:div>
        <w:div w:id="1578175927">
          <w:marLeft w:val="480"/>
          <w:marRight w:val="0"/>
          <w:marTop w:val="0"/>
          <w:marBottom w:val="0"/>
          <w:divBdr>
            <w:top w:val="none" w:sz="0" w:space="0" w:color="auto"/>
            <w:left w:val="none" w:sz="0" w:space="0" w:color="auto"/>
            <w:bottom w:val="none" w:sz="0" w:space="0" w:color="auto"/>
            <w:right w:val="none" w:sz="0" w:space="0" w:color="auto"/>
          </w:divBdr>
        </w:div>
        <w:div w:id="922297346">
          <w:marLeft w:val="480"/>
          <w:marRight w:val="0"/>
          <w:marTop w:val="0"/>
          <w:marBottom w:val="0"/>
          <w:divBdr>
            <w:top w:val="none" w:sz="0" w:space="0" w:color="auto"/>
            <w:left w:val="none" w:sz="0" w:space="0" w:color="auto"/>
            <w:bottom w:val="none" w:sz="0" w:space="0" w:color="auto"/>
            <w:right w:val="none" w:sz="0" w:space="0" w:color="auto"/>
          </w:divBdr>
        </w:div>
        <w:div w:id="1255014468">
          <w:marLeft w:val="480"/>
          <w:marRight w:val="0"/>
          <w:marTop w:val="0"/>
          <w:marBottom w:val="0"/>
          <w:divBdr>
            <w:top w:val="none" w:sz="0" w:space="0" w:color="auto"/>
            <w:left w:val="none" w:sz="0" w:space="0" w:color="auto"/>
            <w:bottom w:val="none" w:sz="0" w:space="0" w:color="auto"/>
            <w:right w:val="none" w:sz="0" w:space="0" w:color="auto"/>
          </w:divBdr>
        </w:div>
        <w:div w:id="1717924558">
          <w:marLeft w:val="480"/>
          <w:marRight w:val="0"/>
          <w:marTop w:val="0"/>
          <w:marBottom w:val="0"/>
          <w:divBdr>
            <w:top w:val="none" w:sz="0" w:space="0" w:color="auto"/>
            <w:left w:val="none" w:sz="0" w:space="0" w:color="auto"/>
            <w:bottom w:val="none" w:sz="0" w:space="0" w:color="auto"/>
            <w:right w:val="none" w:sz="0" w:space="0" w:color="auto"/>
          </w:divBdr>
        </w:div>
        <w:div w:id="1094591596">
          <w:marLeft w:val="480"/>
          <w:marRight w:val="0"/>
          <w:marTop w:val="0"/>
          <w:marBottom w:val="0"/>
          <w:divBdr>
            <w:top w:val="none" w:sz="0" w:space="0" w:color="auto"/>
            <w:left w:val="none" w:sz="0" w:space="0" w:color="auto"/>
            <w:bottom w:val="none" w:sz="0" w:space="0" w:color="auto"/>
            <w:right w:val="none" w:sz="0" w:space="0" w:color="auto"/>
          </w:divBdr>
        </w:div>
        <w:div w:id="1179661326">
          <w:marLeft w:val="480"/>
          <w:marRight w:val="0"/>
          <w:marTop w:val="0"/>
          <w:marBottom w:val="0"/>
          <w:divBdr>
            <w:top w:val="none" w:sz="0" w:space="0" w:color="auto"/>
            <w:left w:val="none" w:sz="0" w:space="0" w:color="auto"/>
            <w:bottom w:val="none" w:sz="0" w:space="0" w:color="auto"/>
            <w:right w:val="none" w:sz="0" w:space="0" w:color="auto"/>
          </w:divBdr>
        </w:div>
        <w:div w:id="658119253">
          <w:marLeft w:val="480"/>
          <w:marRight w:val="0"/>
          <w:marTop w:val="0"/>
          <w:marBottom w:val="0"/>
          <w:divBdr>
            <w:top w:val="none" w:sz="0" w:space="0" w:color="auto"/>
            <w:left w:val="none" w:sz="0" w:space="0" w:color="auto"/>
            <w:bottom w:val="none" w:sz="0" w:space="0" w:color="auto"/>
            <w:right w:val="none" w:sz="0" w:space="0" w:color="auto"/>
          </w:divBdr>
        </w:div>
        <w:div w:id="1891724528">
          <w:marLeft w:val="480"/>
          <w:marRight w:val="0"/>
          <w:marTop w:val="0"/>
          <w:marBottom w:val="0"/>
          <w:divBdr>
            <w:top w:val="none" w:sz="0" w:space="0" w:color="auto"/>
            <w:left w:val="none" w:sz="0" w:space="0" w:color="auto"/>
            <w:bottom w:val="none" w:sz="0" w:space="0" w:color="auto"/>
            <w:right w:val="none" w:sz="0" w:space="0" w:color="auto"/>
          </w:divBdr>
        </w:div>
        <w:div w:id="638656604">
          <w:marLeft w:val="480"/>
          <w:marRight w:val="0"/>
          <w:marTop w:val="0"/>
          <w:marBottom w:val="0"/>
          <w:divBdr>
            <w:top w:val="none" w:sz="0" w:space="0" w:color="auto"/>
            <w:left w:val="none" w:sz="0" w:space="0" w:color="auto"/>
            <w:bottom w:val="none" w:sz="0" w:space="0" w:color="auto"/>
            <w:right w:val="none" w:sz="0" w:space="0" w:color="auto"/>
          </w:divBdr>
        </w:div>
        <w:div w:id="1096436055">
          <w:marLeft w:val="480"/>
          <w:marRight w:val="0"/>
          <w:marTop w:val="0"/>
          <w:marBottom w:val="0"/>
          <w:divBdr>
            <w:top w:val="none" w:sz="0" w:space="0" w:color="auto"/>
            <w:left w:val="none" w:sz="0" w:space="0" w:color="auto"/>
            <w:bottom w:val="none" w:sz="0" w:space="0" w:color="auto"/>
            <w:right w:val="none" w:sz="0" w:space="0" w:color="auto"/>
          </w:divBdr>
        </w:div>
        <w:div w:id="2122071471">
          <w:marLeft w:val="480"/>
          <w:marRight w:val="0"/>
          <w:marTop w:val="0"/>
          <w:marBottom w:val="0"/>
          <w:divBdr>
            <w:top w:val="none" w:sz="0" w:space="0" w:color="auto"/>
            <w:left w:val="none" w:sz="0" w:space="0" w:color="auto"/>
            <w:bottom w:val="none" w:sz="0" w:space="0" w:color="auto"/>
            <w:right w:val="none" w:sz="0" w:space="0" w:color="auto"/>
          </w:divBdr>
        </w:div>
        <w:div w:id="48841902">
          <w:marLeft w:val="480"/>
          <w:marRight w:val="0"/>
          <w:marTop w:val="0"/>
          <w:marBottom w:val="0"/>
          <w:divBdr>
            <w:top w:val="none" w:sz="0" w:space="0" w:color="auto"/>
            <w:left w:val="none" w:sz="0" w:space="0" w:color="auto"/>
            <w:bottom w:val="none" w:sz="0" w:space="0" w:color="auto"/>
            <w:right w:val="none" w:sz="0" w:space="0" w:color="auto"/>
          </w:divBdr>
        </w:div>
        <w:div w:id="1719014776">
          <w:marLeft w:val="480"/>
          <w:marRight w:val="0"/>
          <w:marTop w:val="0"/>
          <w:marBottom w:val="0"/>
          <w:divBdr>
            <w:top w:val="none" w:sz="0" w:space="0" w:color="auto"/>
            <w:left w:val="none" w:sz="0" w:space="0" w:color="auto"/>
            <w:bottom w:val="none" w:sz="0" w:space="0" w:color="auto"/>
            <w:right w:val="none" w:sz="0" w:space="0" w:color="auto"/>
          </w:divBdr>
        </w:div>
        <w:div w:id="489949064">
          <w:marLeft w:val="480"/>
          <w:marRight w:val="0"/>
          <w:marTop w:val="0"/>
          <w:marBottom w:val="0"/>
          <w:divBdr>
            <w:top w:val="none" w:sz="0" w:space="0" w:color="auto"/>
            <w:left w:val="none" w:sz="0" w:space="0" w:color="auto"/>
            <w:bottom w:val="none" w:sz="0" w:space="0" w:color="auto"/>
            <w:right w:val="none" w:sz="0" w:space="0" w:color="auto"/>
          </w:divBdr>
        </w:div>
        <w:div w:id="160004394">
          <w:marLeft w:val="480"/>
          <w:marRight w:val="0"/>
          <w:marTop w:val="0"/>
          <w:marBottom w:val="0"/>
          <w:divBdr>
            <w:top w:val="none" w:sz="0" w:space="0" w:color="auto"/>
            <w:left w:val="none" w:sz="0" w:space="0" w:color="auto"/>
            <w:bottom w:val="none" w:sz="0" w:space="0" w:color="auto"/>
            <w:right w:val="none" w:sz="0" w:space="0" w:color="auto"/>
          </w:divBdr>
        </w:div>
        <w:div w:id="1423212168">
          <w:marLeft w:val="480"/>
          <w:marRight w:val="0"/>
          <w:marTop w:val="0"/>
          <w:marBottom w:val="0"/>
          <w:divBdr>
            <w:top w:val="none" w:sz="0" w:space="0" w:color="auto"/>
            <w:left w:val="none" w:sz="0" w:space="0" w:color="auto"/>
            <w:bottom w:val="none" w:sz="0" w:space="0" w:color="auto"/>
            <w:right w:val="none" w:sz="0" w:space="0" w:color="auto"/>
          </w:divBdr>
        </w:div>
        <w:div w:id="1183664107">
          <w:marLeft w:val="480"/>
          <w:marRight w:val="0"/>
          <w:marTop w:val="0"/>
          <w:marBottom w:val="0"/>
          <w:divBdr>
            <w:top w:val="none" w:sz="0" w:space="0" w:color="auto"/>
            <w:left w:val="none" w:sz="0" w:space="0" w:color="auto"/>
            <w:bottom w:val="none" w:sz="0" w:space="0" w:color="auto"/>
            <w:right w:val="none" w:sz="0" w:space="0" w:color="auto"/>
          </w:divBdr>
        </w:div>
        <w:div w:id="438835129">
          <w:marLeft w:val="480"/>
          <w:marRight w:val="0"/>
          <w:marTop w:val="0"/>
          <w:marBottom w:val="0"/>
          <w:divBdr>
            <w:top w:val="none" w:sz="0" w:space="0" w:color="auto"/>
            <w:left w:val="none" w:sz="0" w:space="0" w:color="auto"/>
            <w:bottom w:val="none" w:sz="0" w:space="0" w:color="auto"/>
            <w:right w:val="none" w:sz="0" w:space="0" w:color="auto"/>
          </w:divBdr>
        </w:div>
        <w:div w:id="2120638616">
          <w:marLeft w:val="480"/>
          <w:marRight w:val="0"/>
          <w:marTop w:val="0"/>
          <w:marBottom w:val="0"/>
          <w:divBdr>
            <w:top w:val="none" w:sz="0" w:space="0" w:color="auto"/>
            <w:left w:val="none" w:sz="0" w:space="0" w:color="auto"/>
            <w:bottom w:val="none" w:sz="0" w:space="0" w:color="auto"/>
            <w:right w:val="none" w:sz="0" w:space="0" w:color="auto"/>
          </w:divBdr>
        </w:div>
        <w:div w:id="251283555">
          <w:marLeft w:val="480"/>
          <w:marRight w:val="0"/>
          <w:marTop w:val="0"/>
          <w:marBottom w:val="0"/>
          <w:divBdr>
            <w:top w:val="none" w:sz="0" w:space="0" w:color="auto"/>
            <w:left w:val="none" w:sz="0" w:space="0" w:color="auto"/>
            <w:bottom w:val="none" w:sz="0" w:space="0" w:color="auto"/>
            <w:right w:val="none" w:sz="0" w:space="0" w:color="auto"/>
          </w:divBdr>
        </w:div>
        <w:div w:id="789711196">
          <w:marLeft w:val="480"/>
          <w:marRight w:val="0"/>
          <w:marTop w:val="0"/>
          <w:marBottom w:val="0"/>
          <w:divBdr>
            <w:top w:val="none" w:sz="0" w:space="0" w:color="auto"/>
            <w:left w:val="none" w:sz="0" w:space="0" w:color="auto"/>
            <w:bottom w:val="none" w:sz="0" w:space="0" w:color="auto"/>
            <w:right w:val="none" w:sz="0" w:space="0" w:color="auto"/>
          </w:divBdr>
        </w:div>
        <w:div w:id="671106487">
          <w:marLeft w:val="480"/>
          <w:marRight w:val="0"/>
          <w:marTop w:val="0"/>
          <w:marBottom w:val="0"/>
          <w:divBdr>
            <w:top w:val="none" w:sz="0" w:space="0" w:color="auto"/>
            <w:left w:val="none" w:sz="0" w:space="0" w:color="auto"/>
            <w:bottom w:val="none" w:sz="0" w:space="0" w:color="auto"/>
            <w:right w:val="none" w:sz="0" w:space="0" w:color="auto"/>
          </w:divBdr>
        </w:div>
        <w:div w:id="486937861">
          <w:marLeft w:val="480"/>
          <w:marRight w:val="0"/>
          <w:marTop w:val="0"/>
          <w:marBottom w:val="0"/>
          <w:divBdr>
            <w:top w:val="none" w:sz="0" w:space="0" w:color="auto"/>
            <w:left w:val="none" w:sz="0" w:space="0" w:color="auto"/>
            <w:bottom w:val="none" w:sz="0" w:space="0" w:color="auto"/>
            <w:right w:val="none" w:sz="0" w:space="0" w:color="auto"/>
          </w:divBdr>
        </w:div>
        <w:div w:id="1476874612">
          <w:marLeft w:val="480"/>
          <w:marRight w:val="0"/>
          <w:marTop w:val="0"/>
          <w:marBottom w:val="0"/>
          <w:divBdr>
            <w:top w:val="none" w:sz="0" w:space="0" w:color="auto"/>
            <w:left w:val="none" w:sz="0" w:space="0" w:color="auto"/>
            <w:bottom w:val="none" w:sz="0" w:space="0" w:color="auto"/>
            <w:right w:val="none" w:sz="0" w:space="0" w:color="auto"/>
          </w:divBdr>
        </w:div>
        <w:div w:id="41055080">
          <w:marLeft w:val="480"/>
          <w:marRight w:val="0"/>
          <w:marTop w:val="0"/>
          <w:marBottom w:val="0"/>
          <w:divBdr>
            <w:top w:val="none" w:sz="0" w:space="0" w:color="auto"/>
            <w:left w:val="none" w:sz="0" w:space="0" w:color="auto"/>
            <w:bottom w:val="none" w:sz="0" w:space="0" w:color="auto"/>
            <w:right w:val="none" w:sz="0" w:space="0" w:color="auto"/>
          </w:divBdr>
        </w:div>
        <w:div w:id="1584533480">
          <w:marLeft w:val="480"/>
          <w:marRight w:val="0"/>
          <w:marTop w:val="0"/>
          <w:marBottom w:val="0"/>
          <w:divBdr>
            <w:top w:val="none" w:sz="0" w:space="0" w:color="auto"/>
            <w:left w:val="none" w:sz="0" w:space="0" w:color="auto"/>
            <w:bottom w:val="none" w:sz="0" w:space="0" w:color="auto"/>
            <w:right w:val="none" w:sz="0" w:space="0" w:color="auto"/>
          </w:divBdr>
        </w:div>
        <w:div w:id="1980575773">
          <w:marLeft w:val="480"/>
          <w:marRight w:val="0"/>
          <w:marTop w:val="0"/>
          <w:marBottom w:val="0"/>
          <w:divBdr>
            <w:top w:val="none" w:sz="0" w:space="0" w:color="auto"/>
            <w:left w:val="none" w:sz="0" w:space="0" w:color="auto"/>
            <w:bottom w:val="none" w:sz="0" w:space="0" w:color="auto"/>
            <w:right w:val="none" w:sz="0" w:space="0" w:color="auto"/>
          </w:divBdr>
        </w:div>
        <w:div w:id="1702244791">
          <w:marLeft w:val="480"/>
          <w:marRight w:val="0"/>
          <w:marTop w:val="0"/>
          <w:marBottom w:val="0"/>
          <w:divBdr>
            <w:top w:val="none" w:sz="0" w:space="0" w:color="auto"/>
            <w:left w:val="none" w:sz="0" w:space="0" w:color="auto"/>
            <w:bottom w:val="none" w:sz="0" w:space="0" w:color="auto"/>
            <w:right w:val="none" w:sz="0" w:space="0" w:color="auto"/>
          </w:divBdr>
        </w:div>
        <w:div w:id="599921769">
          <w:marLeft w:val="480"/>
          <w:marRight w:val="0"/>
          <w:marTop w:val="0"/>
          <w:marBottom w:val="0"/>
          <w:divBdr>
            <w:top w:val="none" w:sz="0" w:space="0" w:color="auto"/>
            <w:left w:val="none" w:sz="0" w:space="0" w:color="auto"/>
            <w:bottom w:val="none" w:sz="0" w:space="0" w:color="auto"/>
            <w:right w:val="none" w:sz="0" w:space="0" w:color="auto"/>
          </w:divBdr>
        </w:div>
        <w:div w:id="1685278113">
          <w:marLeft w:val="480"/>
          <w:marRight w:val="0"/>
          <w:marTop w:val="0"/>
          <w:marBottom w:val="0"/>
          <w:divBdr>
            <w:top w:val="none" w:sz="0" w:space="0" w:color="auto"/>
            <w:left w:val="none" w:sz="0" w:space="0" w:color="auto"/>
            <w:bottom w:val="none" w:sz="0" w:space="0" w:color="auto"/>
            <w:right w:val="none" w:sz="0" w:space="0" w:color="auto"/>
          </w:divBdr>
        </w:div>
        <w:div w:id="997609052">
          <w:marLeft w:val="480"/>
          <w:marRight w:val="0"/>
          <w:marTop w:val="0"/>
          <w:marBottom w:val="0"/>
          <w:divBdr>
            <w:top w:val="none" w:sz="0" w:space="0" w:color="auto"/>
            <w:left w:val="none" w:sz="0" w:space="0" w:color="auto"/>
            <w:bottom w:val="none" w:sz="0" w:space="0" w:color="auto"/>
            <w:right w:val="none" w:sz="0" w:space="0" w:color="auto"/>
          </w:divBdr>
        </w:div>
        <w:div w:id="675885455">
          <w:marLeft w:val="480"/>
          <w:marRight w:val="0"/>
          <w:marTop w:val="0"/>
          <w:marBottom w:val="0"/>
          <w:divBdr>
            <w:top w:val="none" w:sz="0" w:space="0" w:color="auto"/>
            <w:left w:val="none" w:sz="0" w:space="0" w:color="auto"/>
            <w:bottom w:val="none" w:sz="0" w:space="0" w:color="auto"/>
            <w:right w:val="none" w:sz="0" w:space="0" w:color="auto"/>
          </w:divBdr>
        </w:div>
      </w:divsChild>
    </w:div>
    <w:div w:id="636684712">
      <w:bodyDiv w:val="1"/>
      <w:marLeft w:val="0"/>
      <w:marRight w:val="0"/>
      <w:marTop w:val="0"/>
      <w:marBottom w:val="0"/>
      <w:divBdr>
        <w:top w:val="none" w:sz="0" w:space="0" w:color="auto"/>
        <w:left w:val="none" w:sz="0" w:space="0" w:color="auto"/>
        <w:bottom w:val="none" w:sz="0" w:space="0" w:color="auto"/>
        <w:right w:val="none" w:sz="0" w:space="0" w:color="auto"/>
      </w:divBdr>
    </w:div>
    <w:div w:id="637299332">
      <w:bodyDiv w:val="1"/>
      <w:marLeft w:val="0"/>
      <w:marRight w:val="0"/>
      <w:marTop w:val="0"/>
      <w:marBottom w:val="0"/>
      <w:divBdr>
        <w:top w:val="none" w:sz="0" w:space="0" w:color="auto"/>
        <w:left w:val="none" w:sz="0" w:space="0" w:color="auto"/>
        <w:bottom w:val="none" w:sz="0" w:space="0" w:color="auto"/>
        <w:right w:val="none" w:sz="0" w:space="0" w:color="auto"/>
      </w:divBdr>
    </w:div>
    <w:div w:id="637613439">
      <w:bodyDiv w:val="1"/>
      <w:marLeft w:val="0"/>
      <w:marRight w:val="0"/>
      <w:marTop w:val="0"/>
      <w:marBottom w:val="0"/>
      <w:divBdr>
        <w:top w:val="none" w:sz="0" w:space="0" w:color="auto"/>
        <w:left w:val="none" w:sz="0" w:space="0" w:color="auto"/>
        <w:bottom w:val="none" w:sz="0" w:space="0" w:color="auto"/>
        <w:right w:val="none" w:sz="0" w:space="0" w:color="auto"/>
      </w:divBdr>
    </w:div>
    <w:div w:id="637761622">
      <w:bodyDiv w:val="1"/>
      <w:marLeft w:val="0"/>
      <w:marRight w:val="0"/>
      <w:marTop w:val="0"/>
      <w:marBottom w:val="0"/>
      <w:divBdr>
        <w:top w:val="none" w:sz="0" w:space="0" w:color="auto"/>
        <w:left w:val="none" w:sz="0" w:space="0" w:color="auto"/>
        <w:bottom w:val="none" w:sz="0" w:space="0" w:color="auto"/>
        <w:right w:val="none" w:sz="0" w:space="0" w:color="auto"/>
      </w:divBdr>
    </w:div>
    <w:div w:id="637995996">
      <w:bodyDiv w:val="1"/>
      <w:marLeft w:val="0"/>
      <w:marRight w:val="0"/>
      <w:marTop w:val="0"/>
      <w:marBottom w:val="0"/>
      <w:divBdr>
        <w:top w:val="none" w:sz="0" w:space="0" w:color="auto"/>
        <w:left w:val="none" w:sz="0" w:space="0" w:color="auto"/>
        <w:bottom w:val="none" w:sz="0" w:space="0" w:color="auto"/>
        <w:right w:val="none" w:sz="0" w:space="0" w:color="auto"/>
      </w:divBdr>
    </w:div>
    <w:div w:id="638078028">
      <w:bodyDiv w:val="1"/>
      <w:marLeft w:val="0"/>
      <w:marRight w:val="0"/>
      <w:marTop w:val="0"/>
      <w:marBottom w:val="0"/>
      <w:divBdr>
        <w:top w:val="none" w:sz="0" w:space="0" w:color="auto"/>
        <w:left w:val="none" w:sz="0" w:space="0" w:color="auto"/>
        <w:bottom w:val="none" w:sz="0" w:space="0" w:color="auto"/>
        <w:right w:val="none" w:sz="0" w:space="0" w:color="auto"/>
      </w:divBdr>
    </w:div>
    <w:div w:id="638145972">
      <w:bodyDiv w:val="1"/>
      <w:marLeft w:val="0"/>
      <w:marRight w:val="0"/>
      <w:marTop w:val="0"/>
      <w:marBottom w:val="0"/>
      <w:divBdr>
        <w:top w:val="none" w:sz="0" w:space="0" w:color="auto"/>
        <w:left w:val="none" w:sz="0" w:space="0" w:color="auto"/>
        <w:bottom w:val="none" w:sz="0" w:space="0" w:color="auto"/>
        <w:right w:val="none" w:sz="0" w:space="0" w:color="auto"/>
      </w:divBdr>
    </w:div>
    <w:div w:id="638147263">
      <w:bodyDiv w:val="1"/>
      <w:marLeft w:val="0"/>
      <w:marRight w:val="0"/>
      <w:marTop w:val="0"/>
      <w:marBottom w:val="0"/>
      <w:divBdr>
        <w:top w:val="none" w:sz="0" w:space="0" w:color="auto"/>
        <w:left w:val="none" w:sz="0" w:space="0" w:color="auto"/>
        <w:bottom w:val="none" w:sz="0" w:space="0" w:color="auto"/>
        <w:right w:val="none" w:sz="0" w:space="0" w:color="auto"/>
      </w:divBdr>
    </w:div>
    <w:div w:id="638219984">
      <w:bodyDiv w:val="1"/>
      <w:marLeft w:val="0"/>
      <w:marRight w:val="0"/>
      <w:marTop w:val="0"/>
      <w:marBottom w:val="0"/>
      <w:divBdr>
        <w:top w:val="none" w:sz="0" w:space="0" w:color="auto"/>
        <w:left w:val="none" w:sz="0" w:space="0" w:color="auto"/>
        <w:bottom w:val="none" w:sz="0" w:space="0" w:color="auto"/>
        <w:right w:val="none" w:sz="0" w:space="0" w:color="auto"/>
      </w:divBdr>
    </w:div>
    <w:div w:id="638270206">
      <w:bodyDiv w:val="1"/>
      <w:marLeft w:val="0"/>
      <w:marRight w:val="0"/>
      <w:marTop w:val="0"/>
      <w:marBottom w:val="0"/>
      <w:divBdr>
        <w:top w:val="none" w:sz="0" w:space="0" w:color="auto"/>
        <w:left w:val="none" w:sz="0" w:space="0" w:color="auto"/>
        <w:bottom w:val="none" w:sz="0" w:space="0" w:color="auto"/>
        <w:right w:val="none" w:sz="0" w:space="0" w:color="auto"/>
      </w:divBdr>
    </w:div>
    <w:div w:id="638536005">
      <w:bodyDiv w:val="1"/>
      <w:marLeft w:val="0"/>
      <w:marRight w:val="0"/>
      <w:marTop w:val="0"/>
      <w:marBottom w:val="0"/>
      <w:divBdr>
        <w:top w:val="none" w:sz="0" w:space="0" w:color="auto"/>
        <w:left w:val="none" w:sz="0" w:space="0" w:color="auto"/>
        <w:bottom w:val="none" w:sz="0" w:space="0" w:color="auto"/>
        <w:right w:val="none" w:sz="0" w:space="0" w:color="auto"/>
      </w:divBdr>
    </w:div>
    <w:div w:id="638610249">
      <w:bodyDiv w:val="1"/>
      <w:marLeft w:val="0"/>
      <w:marRight w:val="0"/>
      <w:marTop w:val="0"/>
      <w:marBottom w:val="0"/>
      <w:divBdr>
        <w:top w:val="none" w:sz="0" w:space="0" w:color="auto"/>
        <w:left w:val="none" w:sz="0" w:space="0" w:color="auto"/>
        <w:bottom w:val="none" w:sz="0" w:space="0" w:color="auto"/>
        <w:right w:val="none" w:sz="0" w:space="0" w:color="auto"/>
      </w:divBdr>
    </w:div>
    <w:div w:id="638850158">
      <w:bodyDiv w:val="1"/>
      <w:marLeft w:val="0"/>
      <w:marRight w:val="0"/>
      <w:marTop w:val="0"/>
      <w:marBottom w:val="0"/>
      <w:divBdr>
        <w:top w:val="none" w:sz="0" w:space="0" w:color="auto"/>
        <w:left w:val="none" w:sz="0" w:space="0" w:color="auto"/>
        <w:bottom w:val="none" w:sz="0" w:space="0" w:color="auto"/>
        <w:right w:val="none" w:sz="0" w:space="0" w:color="auto"/>
      </w:divBdr>
    </w:div>
    <w:div w:id="638919304">
      <w:bodyDiv w:val="1"/>
      <w:marLeft w:val="0"/>
      <w:marRight w:val="0"/>
      <w:marTop w:val="0"/>
      <w:marBottom w:val="0"/>
      <w:divBdr>
        <w:top w:val="none" w:sz="0" w:space="0" w:color="auto"/>
        <w:left w:val="none" w:sz="0" w:space="0" w:color="auto"/>
        <w:bottom w:val="none" w:sz="0" w:space="0" w:color="auto"/>
        <w:right w:val="none" w:sz="0" w:space="0" w:color="auto"/>
      </w:divBdr>
    </w:div>
    <w:div w:id="639073010">
      <w:bodyDiv w:val="1"/>
      <w:marLeft w:val="0"/>
      <w:marRight w:val="0"/>
      <w:marTop w:val="0"/>
      <w:marBottom w:val="0"/>
      <w:divBdr>
        <w:top w:val="none" w:sz="0" w:space="0" w:color="auto"/>
        <w:left w:val="none" w:sz="0" w:space="0" w:color="auto"/>
        <w:bottom w:val="none" w:sz="0" w:space="0" w:color="auto"/>
        <w:right w:val="none" w:sz="0" w:space="0" w:color="auto"/>
      </w:divBdr>
    </w:div>
    <w:div w:id="639305112">
      <w:bodyDiv w:val="1"/>
      <w:marLeft w:val="0"/>
      <w:marRight w:val="0"/>
      <w:marTop w:val="0"/>
      <w:marBottom w:val="0"/>
      <w:divBdr>
        <w:top w:val="none" w:sz="0" w:space="0" w:color="auto"/>
        <w:left w:val="none" w:sz="0" w:space="0" w:color="auto"/>
        <w:bottom w:val="none" w:sz="0" w:space="0" w:color="auto"/>
        <w:right w:val="none" w:sz="0" w:space="0" w:color="auto"/>
      </w:divBdr>
    </w:div>
    <w:div w:id="639311129">
      <w:bodyDiv w:val="1"/>
      <w:marLeft w:val="0"/>
      <w:marRight w:val="0"/>
      <w:marTop w:val="0"/>
      <w:marBottom w:val="0"/>
      <w:divBdr>
        <w:top w:val="none" w:sz="0" w:space="0" w:color="auto"/>
        <w:left w:val="none" w:sz="0" w:space="0" w:color="auto"/>
        <w:bottom w:val="none" w:sz="0" w:space="0" w:color="auto"/>
        <w:right w:val="none" w:sz="0" w:space="0" w:color="auto"/>
      </w:divBdr>
      <w:divsChild>
        <w:div w:id="1804545448">
          <w:marLeft w:val="480"/>
          <w:marRight w:val="0"/>
          <w:marTop w:val="0"/>
          <w:marBottom w:val="0"/>
          <w:divBdr>
            <w:top w:val="none" w:sz="0" w:space="0" w:color="auto"/>
            <w:left w:val="none" w:sz="0" w:space="0" w:color="auto"/>
            <w:bottom w:val="none" w:sz="0" w:space="0" w:color="auto"/>
            <w:right w:val="none" w:sz="0" w:space="0" w:color="auto"/>
          </w:divBdr>
        </w:div>
        <w:div w:id="1450851158">
          <w:marLeft w:val="480"/>
          <w:marRight w:val="0"/>
          <w:marTop w:val="0"/>
          <w:marBottom w:val="0"/>
          <w:divBdr>
            <w:top w:val="none" w:sz="0" w:space="0" w:color="auto"/>
            <w:left w:val="none" w:sz="0" w:space="0" w:color="auto"/>
            <w:bottom w:val="none" w:sz="0" w:space="0" w:color="auto"/>
            <w:right w:val="none" w:sz="0" w:space="0" w:color="auto"/>
          </w:divBdr>
        </w:div>
        <w:div w:id="1579174821">
          <w:marLeft w:val="480"/>
          <w:marRight w:val="0"/>
          <w:marTop w:val="0"/>
          <w:marBottom w:val="0"/>
          <w:divBdr>
            <w:top w:val="none" w:sz="0" w:space="0" w:color="auto"/>
            <w:left w:val="none" w:sz="0" w:space="0" w:color="auto"/>
            <w:bottom w:val="none" w:sz="0" w:space="0" w:color="auto"/>
            <w:right w:val="none" w:sz="0" w:space="0" w:color="auto"/>
          </w:divBdr>
        </w:div>
        <w:div w:id="1908296169">
          <w:marLeft w:val="480"/>
          <w:marRight w:val="0"/>
          <w:marTop w:val="0"/>
          <w:marBottom w:val="0"/>
          <w:divBdr>
            <w:top w:val="none" w:sz="0" w:space="0" w:color="auto"/>
            <w:left w:val="none" w:sz="0" w:space="0" w:color="auto"/>
            <w:bottom w:val="none" w:sz="0" w:space="0" w:color="auto"/>
            <w:right w:val="none" w:sz="0" w:space="0" w:color="auto"/>
          </w:divBdr>
        </w:div>
        <w:div w:id="1937666683">
          <w:marLeft w:val="480"/>
          <w:marRight w:val="0"/>
          <w:marTop w:val="0"/>
          <w:marBottom w:val="0"/>
          <w:divBdr>
            <w:top w:val="none" w:sz="0" w:space="0" w:color="auto"/>
            <w:left w:val="none" w:sz="0" w:space="0" w:color="auto"/>
            <w:bottom w:val="none" w:sz="0" w:space="0" w:color="auto"/>
            <w:right w:val="none" w:sz="0" w:space="0" w:color="auto"/>
          </w:divBdr>
        </w:div>
        <w:div w:id="1066607223">
          <w:marLeft w:val="480"/>
          <w:marRight w:val="0"/>
          <w:marTop w:val="0"/>
          <w:marBottom w:val="0"/>
          <w:divBdr>
            <w:top w:val="none" w:sz="0" w:space="0" w:color="auto"/>
            <w:left w:val="none" w:sz="0" w:space="0" w:color="auto"/>
            <w:bottom w:val="none" w:sz="0" w:space="0" w:color="auto"/>
            <w:right w:val="none" w:sz="0" w:space="0" w:color="auto"/>
          </w:divBdr>
        </w:div>
        <w:div w:id="1102725668">
          <w:marLeft w:val="480"/>
          <w:marRight w:val="0"/>
          <w:marTop w:val="0"/>
          <w:marBottom w:val="0"/>
          <w:divBdr>
            <w:top w:val="none" w:sz="0" w:space="0" w:color="auto"/>
            <w:left w:val="none" w:sz="0" w:space="0" w:color="auto"/>
            <w:bottom w:val="none" w:sz="0" w:space="0" w:color="auto"/>
            <w:right w:val="none" w:sz="0" w:space="0" w:color="auto"/>
          </w:divBdr>
        </w:div>
        <w:div w:id="446238945">
          <w:marLeft w:val="480"/>
          <w:marRight w:val="0"/>
          <w:marTop w:val="0"/>
          <w:marBottom w:val="0"/>
          <w:divBdr>
            <w:top w:val="none" w:sz="0" w:space="0" w:color="auto"/>
            <w:left w:val="none" w:sz="0" w:space="0" w:color="auto"/>
            <w:bottom w:val="none" w:sz="0" w:space="0" w:color="auto"/>
            <w:right w:val="none" w:sz="0" w:space="0" w:color="auto"/>
          </w:divBdr>
        </w:div>
        <w:div w:id="1736706533">
          <w:marLeft w:val="480"/>
          <w:marRight w:val="0"/>
          <w:marTop w:val="0"/>
          <w:marBottom w:val="0"/>
          <w:divBdr>
            <w:top w:val="none" w:sz="0" w:space="0" w:color="auto"/>
            <w:left w:val="none" w:sz="0" w:space="0" w:color="auto"/>
            <w:bottom w:val="none" w:sz="0" w:space="0" w:color="auto"/>
            <w:right w:val="none" w:sz="0" w:space="0" w:color="auto"/>
          </w:divBdr>
        </w:div>
        <w:div w:id="517082962">
          <w:marLeft w:val="480"/>
          <w:marRight w:val="0"/>
          <w:marTop w:val="0"/>
          <w:marBottom w:val="0"/>
          <w:divBdr>
            <w:top w:val="none" w:sz="0" w:space="0" w:color="auto"/>
            <w:left w:val="none" w:sz="0" w:space="0" w:color="auto"/>
            <w:bottom w:val="none" w:sz="0" w:space="0" w:color="auto"/>
            <w:right w:val="none" w:sz="0" w:space="0" w:color="auto"/>
          </w:divBdr>
        </w:div>
        <w:div w:id="1507818082">
          <w:marLeft w:val="480"/>
          <w:marRight w:val="0"/>
          <w:marTop w:val="0"/>
          <w:marBottom w:val="0"/>
          <w:divBdr>
            <w:top w:val="none" w:sz="0" w:space="0" w:color="auto"/>
            <w:left w:val="none" w:sz="0" w:space="0" w:color="auto"/>
            <w:bottom w:val="none" w:sz="0" w:space="0" w:color="auto"/>
            <w:right w:val="none" w:sz="0" w:space="0" w:color="auto"/>
          </w:divBdr>
        </w:div>
        <w:div w:id="1651253921">
          <w:marLeft w:val="480"/>
          <w:marRight w:val="0"/>
          <w:marTop w:val="0"/>
          <w:marBottom w:val="0"/>
          <w:divBdr>
            <w:top w:val="none" w:sz="0" w:space="0" w:color="auto"/>
            <w:left w:val="none" w:sz="0" w:space="0" w:color="auto"/>
            <w:bottom w:val="none" w:sz="0" w:space="0" w:color="auto"/>
            <w:right w:val="none" w:sz="0" w:space="0" w:color="auto"/>
          </w:divBdr>
        </w:div>
        <w:div w:id="1996954502">
          <w:marLeft w:val="480"/>
          <w:marRight w:val="0"/>
          <w:marTop w:val="0"/>
          <w:marBottom w:val="0"/>
          <w:divBdr>
            <w:top w:val="none" w:sz="0" w:space="0" w:color="auto"/>
            <w:left w:val="none" w:sz="0" w:space="0" w:color="auto"/>
            <w:bottom w:val="none" w:sz="0" w:space="0" w:color="auto"/>
            <w:right w:val="none" w:sz="0" w:space="0" w:color="auto"/>
          </w:divBdr>
        </w:div>
        <w:div w:id="360866088">
          <w:marLeft w:val="480"/>
          <w:marRight w:val="0"/>
          <w:marTop w:val="0"/>
          <w:marBottom w:val="0"/>
          <w:divBdr>
            <w:top w:val="none" w:sz="0" w:space="0" w:color="auto"/>
            <w:left w:val="none" w:sz="0" w:space="0" w:color="auto"/>
            <w:bottom w:val="none" w:sz="0" w:space="0" w:color="auto"/>
            <w:right w:val="none" w:sz="0" w:space="0" w:color="auto"/>
          </w:divBdr>
        </w:div>
        <w:div w:id="1915621855">
          <w:marLeft w:val="480"/>
          <w:marRight w:val="0"/>
          <w:marTop w:val="0"/>
          <w:marBottom w:val="0"/>
          <w:divBdr>
            <w:top w:val="none" w:sz="0" w:space="0" w:color="auto"/>
            <w:left w:val="none" w:sz="0" w:space="0" w:color="auto"/>
            <w:bottom w:val="none" w:sz="0" w:space="0" w:color="auto"/>
            <w:right w:val="none" w:sz="0" w:space="0" w:color="auto"/>
          </w:divBdr>
        </w:div>
        <w:div w:id="266430268">
          <w:marLeft w:val="480"/>
          <w:marRight w:val="0"/>
          <w:marTop w:val="0"/>
          <w:marBottom w:val="0"/>
          <w:divBdr>
            <w:top w:val="none" w:sz="0" w:space="0" w:color="auto"/>
            <w:left w:val="none" w:sz="0" w:space="0" w:color="auto"/>
            <w:bottom w:val="none" w:sz="0" w:space="0" w:color="auto"/>
            <w:right w:val="none" w:sz="0" w:space="0" w:color="auto"/>
          </w:divBdr>
        </w:div>
        <w:div w:id="1040590654">
          <w:marLeft w:val="480"/>
          <w:marRight w:val="0"/>
          <w:marTop w:val="0"/>
          <w:marBottom w:val="0"/>
          <w:divBdr>
            <w:top w:val="none" w:sz="0" w:space="0" w:color="auto"/>
            <w:left w:val="none" w:sz="0" w:space="0" w:color="auto"/>
            <w:bottom w:val="none" w:sz="0" w:space="0" w:color="auto"/>
            <w:right w:val="none" w:sz="0" w:space="0" w:color="auto"/>
          </w:divBdr>
        </w:div>
        <w:div w:id="207762897">
          <w:marLeft w:val="480"/>
          <w:marRight w:val="0"/>
          <w:marTop w:val="0"/>
          <w:marBottom w:val="0"/>
          <w:divBdr>
            <w:top w:val="none" w:sz="0" w:space="0" w:color="auto"/>
            <w:left w:val="none" w:sz="0" w:space="0" w:color="auto"/>
            <w:bottom w:val="none" w:sz="0" w:space="0" w:color="auto"/>
            <w:right w:val="none" w:sz="0" w:space="0" w:color="auto"/>
          </w:divBdr>
        </w:div>
        <w:div w:id="571693646">
          <w:marLeft w:val="480"/>
          <w:marRight w:val="0"/>
          <w:marTop w:val="0"/>
          <w:marBottom w:val="0"/>
          <w:divBdr>
            <w:top w:val="none" w:sz="0" w:space="0" w:color="auto"/>
            <w:left w:val="none" w:sz="0" w:space="0" w:color="auto"/>
            <w:bottom w:val="none" w:sz="0" w:space="0" w:color="auto"/>
            <w:right w:val="none" w:sz="0" w:space="0" w:color="auto"/>
          </w:divBdr>
        </w:div>
        <w:div w:id="325717723">
          <w:marLeft w:val="480"/>
          <w:marRight w:val="0"/>
          <w:marTop w:val="0"/>
          <w:marBottom w:val="0"/>
          <w:divBdr>
            <w:top w:val="none" w:sz="0" w:space="0" w:color="auto"/>
            <w:left w:val="none" w:sz="0" w:space="0" w:color="auto"/>
            <w:bottom w:val="none" w:sz="0" w:space="0" w:color="auto"/>
            <w:right w:val="none" w:sz="0" w:space="0" w:color="auto"/>
          </w:divBdr>
        </w:div>
        <w:div w:id="57173321">
          <w:marLeft w:val="480"/>
          <w:marRight w:val="0"/>
          <w:marTop w:val="0"/>
          <w:marBottom w:val="0"/>
          <w:divBdr>
            <w:top w:val="none" w:sz="0" w:space="0" w:color="auto"/>
            <w:left w:val="none" w:sz="0" w:space="0" w:color="auto"/>
            <w:bottom w:val="none" w:sz="0" w:space="0" w:color="auto"/>
            <w:right w:val="none" w:sz="0" w:space="0" w:color="auto"/>
          </w:divBdr>
        </w:div>
        <w:div w:id="1358265328">
          <w:marLeft w:val="480"/>
          <w:marRight w:val="0"/>
          <w:marTop w:val="0"/>
          <w:marBottom w:val="0"/>
          <w:divBdr>
            <w:top w:val="none" w:sz="0" w:space="0" w:color="auto"/>
            <w:left w:val="none" w:sz="0" w:space="0" w:color="auto"/>
            <w:bottom w:val="none" w:sz="0" w:space="0" w:color="auto"/>
            <w:right w:val="none" w:sz="0" w:space="0" w:color="auto"/>
          </w:divBdr>
        </w:div>
        <w:div w:id="934871303">
          <w:marLeft w:val="480"/>
          <w:marRight w:val="0"/>
          <w:marTop w:val="0"/>
          <w:marBottom w:val="0"/>
          <w:divBdr>
            <w:top w:val="none" w:sz="0" w:space="0" w:color="auto"/>
            <w:left w:val="none" w:sz="0" w:space="0" w:color="auto"/>
            <w:bottom w:val="none" w:sz="0" w:space="0" w:color="auto"/>
            <w:right w:val="none" w:sz="0" w:space="0" w:color="auto"/>
          </w:divBdr>
        </w:div>
        <w:div w:id="2081556438">
          <w:marLeft w:val="480"/>
          <w:marRight w:val="0"/>
          <w:marTop w:val="0"/>
          <w:marBottom w:val="0"/>
          <w:divBdr>
            <w:top w:val="none" w:sz="0" w:space="0" w:color="auto"/>
            <w:left w:val="none" w:sz="0" w:space="0" w:color="auto"/>
            <w:bottom w:val="none" w:sz="0" w:space="0" w:color="auto"/>
            <w:right w:val="none" w:sz="0" w:space="0" w:color="auto"/>
          </w:divBdr>
        </w:div>
        <w:div w:id="988442572">
          <w:marLeft w:val="480"/>
          <w:marRight w:val="0"/>
          <w:marTop w:val="0"/>
          <w:marBottom w:val="0"/>
          <w:divBdr>
            <w:top w:val="none" w:sz="0" w:space="0" w:color="auto"/>
            <w:left w:val="none" w:sz="0" w:space="0" w:color="auto"/>
            <w:bottom w:val="none" w:sz="0" w:space="0" w:color="auto"/>
            <w:right w:val="none" w:sz="0" w:space="0" w:color="auto"/>
          </w:divBdr>
        </w:div>
        <w:div w:id="451633575">
          <w:marLeft w:val="480"/>
          <w:marRight w:val="0"/>
          <w:marTop w:val="0"/>
          <w:marBottom w:val="0"/>
          <w:divBdr>
            <w:top w:val="none" w:sz="0" w:space="0" w:color="auto"/>
            <w:left w:val="none" w:sz="0" w:space="0" w:color="auto"/>
            <w:bottom w:val="none" w:sz="0" w:space="0" w:color="auto"/>
            <w:right w:val="none" w:sz="0" w:space="0" w:color="auto"/>
          </w:divBdr>
        </w:div>
        <w:div w:id="592786978">
          <w:marLeft w:val="480"/>
          <w:marRight w:val="0"/>
          <w:marTop w:val="0"/>
          <w:marBottom w:val="0"/>
          <w:divBdr>
            <w:top w:val="none" w:sz="0" w:space="0" w:color="auto"/>
            <w:left w:val="none" w:sz="0" w:space="0" w:color="auto"/>
            <w:bottom w:val="none" w:sz="0" w:space="0" w:color="auto"/>
            <w:right w:val="none" w:sz="0" w:space="0" w:color="auto"/>
          </w:divBdr>
        </w:div>
        <w:div w:id="730420399">
          <w:marLeft w:val="480"/>
          <w:marRight w:val="0"/>
          <w:marTop w:val="0"/>
          <w:marBottom w:val="0"/>
          <w:divBdr>
            <w:top w:val="none" w:sz="0" w:space="0" w:color="auto"/>
            <w:left w:val="none" w:sz="0" w:space="0" w:color="auto"/>
            <w:bottom w:val="none" w:sz="0" w:space="0" w:color="auto"/>
            <w:right w:val="none" w:sz="0" w:space="0" w:color="auto"/>
          </w:divBdr>
        </w:div>
        <w:div w:id="419254104">
          <w:marLeft w:val="480"/>
          <w:marRight w:val="0"/>
          <w:marTop w:val="0"/>
          <w:marBottom w:val="0"/>
          <w:divBdr>
            <w:top w:val="none" w:sz="0" w:space="0" w:color="auto"/>
            <w:left w:val="none" w:sz="0" w:space="0" w:color="auto"/>
            <w:bottom w:val="none" w:sz="0" w:space="0" w:color="auto"/>
            <w:right w:val="none" w:sz="0" w:space="0" w:color="auto"/>
          </w:divBdr>
        </w:div>
        <w:div w:id="797727842">
          <w:marLeft w:val="480"/>
          <w:marRight w:val="0"/>
          <w:marTop w:val="0"/>
          <w:marBottom w:val="0"/>
          <w:divBdr>
            <w:top w:val="none" w:sz="0" w:space="0" w:color="auto"/>
            <w:left w:val="none" w:sz="0" w:space="0" w:color="auto"/>
            <w:bottom w:val="none" w:sz="0" w:space="0" w:color="auto"/>
            <w:right w:val="none" w:sz="0" w:space="0" w:color="auto"/>
          </w:divBdr>
        </w:div>
        <w:div w:id="1873834152">
          <w:marLeft w:val="480"/>
          <w:marRight w:val="0"/>
          <w:marTop w:val="0"/>
          <w:marBottom w:val="0"/>
          <w:divBdr>
            <w:top w:val="none" w:sz="0" w:space="0" w:color="auto"/>
            <w:left w:val="none" w:sz="0" w:space="0" w:color="auto"/>
            <w:bottom w:val="none" w:sz="0" w:space="0" w:color="auto"/>
            <w:right w:val="none" w:sz="0" w:space="0" w:color="auto"/>
          </w:divBdr>
        </w:div>
        <w:div w:id="1976720600">
          <w:marLeft w:val="480"/>
          <w:marRight w:val="0"/>
          <w:marTop w:val="0"/>
          <w:marBottom w:val="0"/>
          <w:divBdr>
            <w:top w:val="none" w:sz="0" w:space="0" w:color="auto"/>
            <w:left w:val="none" w:sz="0" w:space="0" w:color="auto"/>
            <w:bottom w:val="none" w:sz="0" w:space="0" w:color="auto"/>
            <w:right w:val="none" w:sz="0" w:space="0" w:color="auto"/>
          </w:divBdr>
        </w:div>
        <w:div w:id="599220233">
          <w:marLeft w:val="480"/>
          <w:marRight w:val="0"/>
          <w:marTop w:val="0"/>
          <w:marBottom w:val="0"/>
          <w:divBdr>
            <w:top w:val="none" w:sz="0" w:space="0" w:color="auto"/>
            <w:left w:val="none" w:sz="0" w:space="0" w:color="auto"/>
            <w:bottom w:val="none" w:sz="0" w:space="0" w:color="auto"/>
            <w:right w:val="none" w:sz="0" w:space="0" w:color="auto"/>
          </w:divBdr>
        </w:div>
        <w:div w:id="1272665240">
          <w:marLeft w:val="480"/>
          <w:marRight w:val="0"/>
          <w:marTop w:val="0"/>
          <w:marBottom w:val="0"/>
          <w:divBdr>
            <w:top w:val="none" w:sz="0" w:space="0" w:color="auto"/>
            <w:left w:val="none" w:sz="0" w:space="0" w:color="auto"/>
            <w:bottom w:val="none" w:sz="0" w:space="0" w:color="auto"/>
            <w:right w:val="none" w:sz="0" w:space="0" w:color="auto"/>
          </w:divBdr>
        </w:div>
        <w:div w:id="193352712">
          <w:marLeft w:val="480"/>
          <w:marRight w:val="0"/>
          <w:marTop w:val="0"/>
          <w:marBottom w:val="0"/>
          <w:divBdr>
            <w:top w:val="none" w:sz="0" w:space="0" w:color="auto"/>
            <w:left w:val="none" w:sz="0" w:space="0" w:color="auto"/>
            <w:bottom w:val="none" w:sz="0" w:space="0" w:color="auto"/>
            <w:right w:val="none" w:sz="0" w:space="0" w:color="auto"/>
          </w:divBdr>
        </w:div>
        <w:div w:id="490368432">
          <w:marLeft w:val="480"/>
          <w:marRight w:val="0"/>
          <w:marTop w:val="0"/>
          <w:marBottom w:val="0"/>
          <w:divBdr>
            <w:top w:val="none" w:sz="0" w:space="0" w:color="auto"/>
            <w:left w:val="none" w:sz="0" w:space="0" w:color="auto"/>
            <w:bottom w:val="none" w:sz="0" w:space="0" w:color="auto"/>
            <w:right w:val="none" w:sz="0" w:space="0" w:color="auto"/>
          </w:divBdr>
        </w:div>
        <w:div w:id="901410914">
          <w:marLeft w:val="480"/>
          <w:marRight w:val="0"/>
          <w:marTop w:val="0"/>
          <w:marBottom w:val="0"/>
          <w:divBdr>
            <w:top w:val="none" w:sz="0" w:space="0" w:color="auto"/>
            <w:left w:val="none" w:sz="0" w:space="0" w:color="auto"/>
            <w:bottom w:val="none" w:sz="0" w:space="0" w:color="auto"/>
            <w:right w:val="none" w:sz="0" w:space="0" w:color="auto"/>
          </w:divBdr>
        </w:div>
        <w:div w:id="1906181976">
          <w:marLeft w:val="480"/>
          <w:marRight w:val="0"/>
          <w:marTop w:val="0"/>
          <w:marBottom w:val="0"/>
          <w:divBdr>
            <w:top w:val="none" w:sz="0" w:space="0" w:color="auto"/>
            <w:left w:val="none" w:sz="0" w:space="0" w:color="auto"/>
            <w:bottom w:val="none" w:sz="0" w:space="0" w:color="auto"/>
            <w:right w:val="none" w:sz="0" w:space="0" w:color="auto"/>
          </w:divBdr>
        </w:div>
        <w:div w:id="369845212">
          <w:marLeft w:val="480"/>
          <w:marRight w:val="0"/>
          <w:marTop w:val="0"/>
          <w:marBottom w:val="0"/>
          <w:divBdr>
            <w:top w:val="none" w:sz="0" w:space="0" w:color="auto"/>
            <w:left w:val="none" w:sz="0" w:space="0" w:color="auto"/>
            <w:bottom w:val="none" w:sz="0" w:space="0" w:color="auto"/>
            <w:right w:val="none" w:sz="0" w:space="0" w:color="auto"/>
          </w:divBdr>
        </w:div>
        <w:div w:id="1684432046">
          <w:marLeft w:val="480"/>
          <w:marRight w:val="0"/>
          <w:marTop w:val="0"/>
          <w:marBottom w:val="0"/>
          <w:divBdr>
            <w:top w:val="none" w:sz="0" w:space="0" w:color="auto"/>
            <w:left w:val="none" w:sz="0" w:space="0" w:color="auto"/>
            <w:bottom w:val="none" w:sz="0" w:space="0" w:color="auto"/>
            <w:right w:val="none" w:sz="0" w:space="0" w:color="auto"/>
          </w:divBdr>
        </w:div>
        <w:div w:id="710766150">
          <w:marLeft w:val="480"/>
          <w:marRight w:val="0"/>
          <w:marTop w:val="0"/>
          <w:marBottom w:val="0"/>
          <w:divBdr>
            <w:top w:val="none" w:sz="0" w:space="0" w:color="auto"/>
            <w:left w:val="none" w:sz="0" w:space="0" w:color="auto"/>
            <w:bottom w:val="none" w:sz="0" w:space="0" w:color="auto"/>
            <w:right w:val="none" w:sz="0" w:space="0" w:color="auto"/>
          </w:divBdr>
        </w:div>
        <w:div w:id="1385176741">
          <w:marLeft w:val="480"/>
          <w:marRight w:val="0"/>
          <w:marTop w:val="0"/>
          <w:marBottom w:val="0"/>
          <w:divBdr>
            <w:top w:val="none" w:sz="0" w:space="0" w:color="auto"/>
            <w:left w:val="none" w:sz="0" w:space="0" w:color="auto"/>
            <w:bottom w:val="none" w:sz="0" w:space="0" w:color="auto"/>
            <w:right w:val="none" w:sz="0" w:space="0" w:color="auto"/>
          </w:divBdr>
        </w:div>
        <w:div w:id="837816991">
          <w:marLeft w:val="480"/>
          <w:marRight w:val="0"/>
          <w:marTop w:val="0"/>
          <w:marBottom w:val="0"/>
          <w:divBdr>
            <w:top w:val="none" w:sz="0" w:space="0" w:color="auto"/>
            <w:left w:val="none" w:sz="0" w:space="0" w:color="auto"/>
            <w:bottom w:val="none" w:sz="0" w:space="0" w:color="auto"/>
            <w:right w:val="none" w:sz="0" w:space="0" w:color="auto"/>
          </w:divBdr>
        </w:div>
        <w:div w:id="71896533">
          <w:marLeft w:val="480"/>
          <w:marRight w:val="0"/>
          <w:marTop w:val="0"/>
          <w:marBottom w:val="0"/>
          <w:divBdr>
            <w:top w:val="none" w:sz="0" w:space="0" w:color="auto"/>
            <w:left w:val="none" w:sz="0" w:space="0" w:color="auto"/>
            <w:bottom w:val="none" w:sz="0" w:space="0" w:color="auto"/>
            <w:right w:val="none" w:sz="0" w:space="0" w:color="auto"/>
          </w:divBdr>
        </w:div>
        <w:div w:id="1110979097">
          <w:marLeft w:val="480"/>
          <w:marRight w:val="0"/>
          <w:marTop w:val="0"/>
          <w:marBottom w:val="0"/>
          <w:divBdr>
            <w:top w:val="none" w:sz="0" w:space="0" w:color="auto"/>
            <w:left w:val="none" w:sz="0" w:space="0" w:color="auto"/>
            <w:bottom w:val="none" w:sz="0" w:space="0" w:color="auto"/>
            <w:right w:val="none" w:sz="0" w:space="0" w:color="auto"/>
          </w:divBdr>
        </w:div>
        <w:div w:id="893735028">
          <w:marLeft w:val="480"/>
          <w:marRight w:val="0"/>
          <w:marTop w:val="0"/>
          <w:marBottom w:val="0"/>
          <w:divBdr>
            <w:top w:val="none" w:sz="0" w:space="0" w:color="auto"/>
            <w:left w:val="none" w:sz="0" w:space="0" w:color="auto"/>
            <w:bottom w:val="none" w:sz="0" w:space="0" w:color="auto"/>
            <w:right w:val="none" w:sz="0" w:space="0" w:color="auto"/>
          </w:divBdr>
        </w:div>
        <w:div w:id="1738674554">
          <w:marLeft w:val="480"/>
          <w:marRight w:val="0"/>
          <w:marTop w:val="0"/>
          <w:marBottom w:val="0"/>
          <w:divBdr>
            <w:top w:val="none" w:sz="0" w:space="0" w:color="auto"/>
            <w:left w:val="none" w:sz="0" w:space="0" w:color="auto"/>
            <w:bottom w:val="none" w:sz="0" w:space="0" w:color="auto"/>
            <w:right w:val="none" w:sz="0" w:space="0" w:color="auto"/>
          </w:divBdr>
        </w:div>
        <w:div w:id="169762578">
          <w:marLeft w:val="480"/>
          <w:marRight w:val="0"/>
          <w:marTop w:val="0"/>
          <w:marBottom w:val="0"/>
          <w:divBdr>
            <w:top w:val="none" w:sz="0" w:space="0" w:color="auto"/>
            <w:left w:val="none" w:sz="0" w:space="0" w:color="auto"/>
            <w:bottom w:val="none" w:sz="0" w:space="0" w:color="auto"/>
            <w:right w:val="none" w:sz="0" w:space="0" w:color="auto"/>
          </w:divBdr>
        </w:div>
        <w:div w:id="481242247">
          <w:marLeft w:val="480"/>
          <w:marRight w:val="0"/>
          <w:marTop w:val="0"/>
          <w:marBottom w:val="0"/>
          <w:divBdr>
            <w:top w:val="none" w:sz="0" w:space="0" w:color="auto"/>
            <w:left w:val="none" w:sz="0" w:space="0" w:color="auto"/>
            <w:bottom w:val="none" w:sz="0" w:space="0" w:color="auto"/>
            <w:right w:val="none" w:sz="0" w:space="0" w:color="auto"/>
          </w:divBdr>
        </w:div>
        <w:div w:id="2007517062">
          <w:marLeft w:val="480"/>
          <w:marRight w:val="0"/>
          <w:marTop w:val="0"/>
          <w:marBottom w:val="0"/>
          <w:divBdr>
            <w:top w:val="none" w:sz="0" w:space="0" w:color="auto"/>
            <w:left w:val="none" w:sz="0" w:space="0" w:color="auto"/>
            <w:bottom w:val="none" w:sz="0" w:space="0" w:color="auto"/>
            <w:right w:val="none" w:sz="0" w:space="0" w:color="auto"/>
          </w:divBdr>
        </w:div>
        <w:div w:id="1919943622">
          <w:marLeft w:val="480"/>
          <w:marRight w:val="0"/>
          <w:marTop w:val="0"/>
          <w:marBottom w:val="0"/>
          <w:divBdr>
            <w:top w:val="none" w:sz="0" w:space="0" w:color="auto"/>
            <w:left w:val="none" w:sz="0" w:space="0" w:color="auto"/>
            <w:bottom w:val="none" w:sz="0" w:space="0" w:color="auto"/>
            <w:right w:val="none" w:sz="0" w:space="0" w:color="auto"/>
          </w:divBdr>
        </w:div>
        <w:div w:id="206992476">
          <w:marLeft w:val="480"/>
          <w:marRight w:val="0"/>
          <w:marTop w:val="0"/>
          <w:marBottom w:val="0"/>
          <w:divBdr>
            <w:top w:val="none" w:sz="0" w:space="0" w:color="auto"/>
            <w:left w:val="none" w:sz="0" w:space="0" w:color="auto"/>
            <w:bottom w:val="none" w:sz="0" w:space="0" w:color="auto"/>
            <w:right w:val="none" w:sz="0" w:space="0" w:color="auto"/>
          </w:divBdr>
        </w:div>
        <w:div w:id="1787626434">
          <w:marLeft w:val="480"/>
          <w:marRight w:val="0"/>
          <w:marTop w:val="0"/>
          <w:marBottom w:val="0"/>
          <w:divBdr>
            <w:top w:val="none" w:sz="0" w:space="0" w:color="auto"/>
            <w:left w:val="none" w:sz="0" w:space="0" w:color="auto"/>
            <w:bottom w:val="none" w:sz="0" w:space="0" w:color="auto"/>
            <w:right w:val="none" w:sz="0" w:space="0" w:color="auto"/>
          </w:divBdr>
        </w:div>
        <w:div w:id="1811358416">
          <w:marLeft w:val="480"/>
          <w:marRight w:val="0"/>
          <w:marTop w:val="0"/>
          <w:marBottom w:val="0"/>
          <w:divBdr>
            <w:top w:val="none" w:sz="0" w:space="0" w:color="auto"/>
            <w:left w:val="none" w:sz="0" w:space="0" w:color="auto"/>
            <w:bottom w:val="none" w:sz="0" w:space="0" w:color="auto"/>
            <w:right w:val="none" w:sz="0" w:space="0" w:color="auto"/>
          </w:divBdr>
        </w:div>
        <w:div w:id="137646382">
          <w:marLeft w:val="480"/>
          <w:marRight w:val="0"/>
          <w:marTop w:val="0"/>
          <w:marBottom w:val="0"/>
          <w:divBdr>
            <w:top w:val="none" w:sz="0" w:space="0" w:color="auto"/>
            <w:left w:val="none" w:sz="0" w:space="0" w:color="auto"/>
            <w:bottom w:val="none" w:sz="0" w:space="0" w:color="auto"/>
            <w:right w:val="none" w:sz="0" w:space="0" w:color="auto"/>
          </w:divBdr>
        </w:div>
        <w:div w:id="993680102">
          <w:marLeft w:val="480"/>
          <w:marRight w:val="0"/>
          <w:marTop w:val="0"/>
          <w:marBottom w:val="0"/>
          <w:divBdr>
            <w:top w:val="none" w:sz="0" w:space="0" w:color="auto"/>
            <w:left w:val="none" w:sz="0" w:space="0" w:color="auto"/>
            <w:bottom w:val="none" w:sz="0" w:space="0" w:color="auto"/>
            <w:right w:val="none" w:sz="0" w:space="0" w:color="auto"/>
          </w:divBdr>
        </w:div>
      </w:divsChild>
    </w:div>
    <w:div w:id="639386279">
      <w:bodyDiv w:val="1"/>
      <w:marLeft w:val="0"/>
      <w:marRight w:val="0"/>
      <w:marTop w:val="0"/>
      <w:marBottom w:val="0"/>
      <w:divBdr>
        <w:top w:val="none" w:sz="0" w:space="0" w:color="auto"/>
        <w:left w:val="none" w:sz="0" w:space="0" w:color="auto"/>
        <w:bottom w:val="none" w:sz="0" w:space="0" w:color="auto"/>
        <w:right w:val="none" w:sz="0" w:space="0" w:color="auto"/>
      </w:divBdr>
    </w:div>
    <w:div w:id="639462539">
      <w:bodyDiv w:val="1"/>
      <w:marLeft w:val="0"/>
      <w:marRight w:val="0"/>
      <w:marTop w:val="0"/>
      <w:marBottom w:val="0"/>
      <w:divBdr>
        <w:top w:val="none" w:sz="0" w:space="0" w:color="auto"/>
        <w:left w:val="none" w:sz="0" w:space="0" w:color="auto"/>
        <w:bottom w:val="none" w:sz="0" w:space="0" w:color="auto"/>
        <w:right w:val="none" w:sz="0" w:space="0" w:color="auto"/>
      </w:divBdr>
    </w:div>
    <w:div w:id="639502197">
      <w:bodyDiv w:val="1"/>
      <w:marLeft w:val="0"/>
      <w:marRight w:val="0"/>
      <w:marTop w:val="0"/>
      <w:marBottom w:val="0"/>
      <w:divBdr>
        <w:top w:val="none" w:sz="0" w:space="0" w:color="auto"/>
        <w:left w:val="none" w:sz="0" w:space="0" w:color="auto"/>
        <w:bottom w:val="none" w:sz="0" w:space="0" w:color="auto"/>
        <w:right w:val="none" w:sz="0" w:space="0" w:color="auto"/>
      </w:divBdr>
    </w:div>
    <w:div w:id="639655002">
      <w:bodyDiv w:val="1"/>
      <w:marLeft w:val="0"/>
      <w:marRight w:val="0"/>
      <w:marTop w:val="0"/>
      <w:marBottom w:val="0"/>
      <w:divBdr>
        <w:top w:val="none" w:sz="0" w:space="0" w:color="auto"/>
        <w:left w:val="none" w:sz="0" w:space="0" w:color="auto"/>
        <w:bottom w:val="none" w:sz="0" w:space="0" w:color="auto"/>
        <w:right w:val="none" w:sz="0" w:space="0" w:color="auto"/>
      </w:divBdr>
    </w:div>
    <w:div w:id="640185541">
      <w:bodyDiv w:val="1"/>
      <w:marLeft w:val="0"/>
      <w:marRight w:val="0"/>
      <w:marTop w:val="0"/>
      <w:marBottom w:val="0"/>
      <w:divBdr>
        <w:top w:val="none" w:sz="0" w:space="0" w:color="auto"/>
        <w:left w:val="none" w:sz="0" w:space="0" w:color="auto"/>
        <w:bottom w:val="none" w:sz="0" w:space="0" w:color="auto"/>
        <w:right w:val="none" w:sz="0" w:space="0" w:color="auto"/>
      </w:divBdr>
      <w:divsChild>
        <w:div w:id="24329458">
          <w:marLeft w:val="480"/>
          <w:marRight w:val="0"/>
          <w:marTop w:val="0"/>
          <w:marBottom w:val="0"/>
          <w:divBdr>
            <w:top w:val="none" w:sz="0" w:space="0" w:color="auto"/>
            <w:left w:val="none" w:sz="0" w:space="0" w:color="auto"/>
            <w:bottom w:val="none" w:sz="0" w:space="0" w:color="auto"/>
            <w:right w:val="none" w:sz="0" w:space="0" w:color="auto"/>
          </w:divBdr>
        </w:div>
        <w:div w:id="84157467">
          <w:marLeft w:val="480"/>
          <w:marRight w:val="0"/>
          <w:marTop w:val="0"/>
          <w:marBottom w:val="0"/>
          <w:divBdr>
            <w:top w:val="none" w:sz="0" w:space="0" w:color="auto"/>
            <w:left w:val="none" w:sz="0" w:space="0" w:color="auto"/>
            <w:bottom w:val="none" w:sz="0" w:space="0" w:color="auto"/>
            <w:right w:val="none" w:sz="0" w:space="0" w:color="auto"/>
          </w:divBdr>
        </w:div>
        <w:div w:id="107238607">
          <w:marLeft w:val="480"/>
          <w:marRight w:val="0"/>
          <w:marTop w:val="0"/>
          <w:marBottom w:val="0"/>
          <w:divBdr>
            <w:top w:val="none" w:sz="0" w:space="0" w:color="auto"/>
            <w:left w:val="none" w:sz="0" w:space="0" w:color="auto"/>
            <w:bottom w:val="none" w:sz="0" w:space="0" w:color="auto"/>
            <w:right w:val="none" w:sz="0" w:space="0" w:color="auto"/>
          </w:divBdr>
        </w:div>
        <w:div w:id="114449225">
          <w:marLeft w:val="480"/>
          <w:marRight w:val="0"/>
          <w:marTop w:val="0"/>
          <w:marBottom w:val="0"/>
          <w:divBdr>
            <w:top w:val="none" w:sz="0" w:space="0" w:color="auto"/>
            <w:left w:val="none" w:sz="0" w:space="0" w:color="auto"/>
            <w:bottom w:val="none" w:sz="0" w:space="0" w:color="auto"/>
            <w:right w:val="none" w:sz="0" w:space="0" w:color="auto"/>
          </w:divBdr>
        </w:div>
        <w:div w:id="126244519">
          <w:marLeft w:val="480"/>
          <w:marRight w:val="0"/>
          <w:marTop w:val="0"/>
          <w:marBottom w:val="0"/>
          <w:divBdr>
            <w:top w:val="none" w:sz="0" w:space="0" w:color="auto"/>
            <w:left w:val="none" w:sz="0" w:space="0" w:color="auto"/>
            <w:bottom w:val="none" w:sz="0" w:space="0" w:color="auto"/>
            <w:right w:val="none" w:sz="0" w:space="0" w:color="auto"/>
          </w:divBdr>
        </w:div>
        <w:div w:id="174733918">
          <w:marLeft w:val="480"/>
          <w:marRight w:val="0"/>
          <w:marTop w:val="0"/>
          <w:marBottom w:val="0"/>
          <w:divBdr>
            <w:top w:val="none" w:sz="0" w:space="0" w:color="auto"/>
            <w:left w:val="none" w:sz="0" w:space="0" w:color="auto"/>
            <w:bottom w:val="none" w:sz="0" w:space="0" w:color="auto"/>
            <w:right w:val="none" w:sz="0" w:space="0" w:color="auto"/>
          </w:divBdr>
        </w:div>
        <w:div w:id="240872018">
          <w:marLeft w:val="480"/>
          <w:marRight w:val="0"/>
          <w:marTop w:val="0"/>
          <w:marBottom w:val="0"/>
          <w:divBdr>
            <w:top w:val="none" w:sz="0" w:space="0" w:color="auto"/>
            <w:left w:val="none" w:sz="0" w:space="0" w:color="auto"/>
            <w:bottom w:val="none" w:sz="0" w:space="0" w:color="auto"/>
            <w:right w:val="none" w:sz="0" w:space="0" w:color="auto"/>
          </w:divBdr>
        </w:div>
        <w:div w:id="248775544">
          <w:marLeft w:val="480"/>
          <w:marRight w:val="0"/>
          <w:marTop w:val="0"/>
          <w:marBottom w:val="0"/>
          <w:divBdr>
            <w:top w:val="none" w:sz="0" w:space="0" w:color="auto"/>
            <w:left w:val="none" w:sz="0" w:space="0" w:color="auto"/>
            <w:bottom w:val="none" w:sz="0" w:space="0" w:color="auto"/>
            <w:right w:val="none" w:sz="0" w:space="0" w:color="auto"/>
          </w:divBdr>
        </w:div>
        <w:div w:id="358238633">
          <w:marLeft w:val="480"/>
          <w:marRight w:val="0"/>
          <w:marTop w:val="0"/>
          <w:marBottom w:val="0"/>
          <w:divBdr>
            <w:top w:val="none" w:sz="0" w:space="0" w:color="auto"/>
            <w:left w:val="none" w:sz="0" w:space="0" w:color="auto"/>
            <w:bottom w:val="none" w:sz="0" w:space="0" w:color="auto"/>
            <w:right w:val="none" w:sz="0" w:space="0" w:color="auto"/>
          </w:divBdr>
        </w:div>
        <w:div w:id="450780264">
          <w:marLeft w:val="480"/>
          <w:marRight w:val="0"/>
          <w:marTop w:val="0"/>
          <w:marBottom w:val="0"/>
          <w:divBdr>
            <w:top w:val="none" w:sz="0" w:space="0" w:color="auto"/>
            <w:left w:val="none" w:sz="0" w:space="0" w:color="auto"/>
            <w:bottom w:val="none" w:sz="0" w:space="0" w:color="auto"/>
            <w:right w:val="none" w:sz="0" w:space="0" w:color="auto"/>
          </w:divBdr>
        </w:div>
        <w:div w:id="481122381">
          <w:marLeft w:val="480"/>
          <w:marRight w:val="0"/>
          <w:marTop w:val="0"/>
          <w:marBottom w:val="0"/>
          <w:divBdr>
            <w:top w:val="none" w:sz="0" w:space="0" w:color="auto"/>
            <w:left w:val="none" w:sz="0" w:space="0" w:color="auto"/>
            <w:bottom w:val="none" w:sz="0" w:space="0" w:color="auto"/>
            <w:right w:val="none" w:sz="0" w:space="0" w:color="auto"/>
          </w:divBdr>
        </w:div>
        <w:div w:id="531111513">
          <w:marLeft w:val="480"/>
          <w:marRight w:val="0"/>
          <w:marTop w:val="0"/>
          <w:marBottom w:val="0"/>
          <w:divBdr>
            <w:top w:val="none" w:sz="0" w:space="0" w:color="auto"/>
            <w:left w:val="none" w:sz="0" w:space="0" w:color="auto"/>
            <w:bottom w:val="none" w:sz="0" w:space="0" w:color="auto"/>
            <w:right w:val="none" w:sz="0" w:space="0" w:color="auto"/>
          </w:divBdr>
        </w:div>
        <w:div w:id="564295011">
          <w:marLeft w:val="480"/>
          <w:marRight w:val="0"/>
          <w:marTop w:val="0"/>
          <w:marBottom w:val="0"/>
          <w:divBdr>
            <w:top w:val="none" w:sz="0" w:space="0" w:color="auto"/>
            <w:left w:val="none" w:sz="0" w:space="0" w:color="auto"/>
            <w:bottom w:val="none" w:sz="0" w:space="0" w:color="auto"/>
            <w:right w:val="none" w:sz="0" w:space="0" w:color="auto"/>
          </w:divBdr>
        </w:div>
        <w:div w:id="607352724">
          <w:marLeft w:val="480"/>
          <w:marRight w:val="0"/>
          <w:marTop w:val="0"/>
          <w:marBottom w:val="0"/>
          <w:divBdr>
            <w:top w:val="none" w:sz="0" w:space="0" w:color="auto"/>
            <w:left w:val="none" w:sz="0" w:space="0" w:color="auto"/>
            <w:bottom w:val="none" w:sz="0" w:space="0" w:color="auto"/>
            <w:right w:val="none" w:sz="0" w:space="0" w:color="auto"/>
          </w:divBdr>
        </w:div>
        <w:div w:id="613293957">
          <w:marLeft w:val="480"/>
          <w:marRight w:val="0"/>
          <w:marTop w:val="0"/>
          <w:marBottom w:val="0"/>
          <w:divBdr>
            <w:top w:val="none" w:sz="0" w:space="0" w:color="auto"/>
            <w:left w:val="none" w:sz="0" w:space="0" w:color="auto"/>
            <w:bottom w:val="none" w:sz="0" w:space="0" w:color="auto"/>
            <w:right w:val="none" w:sz="0" w:space="0" w:color="auto"/>
          </w:divBdr>
        </w:div>
        <w:div w:id="646858069">
          <w:marLeft w:val="480"/>
          <w:marRight w:val="0"/>
          <w:marTop w:val="0"/>
          <w:marBottom w:val="0"/>
          <w:divBdr>
            <w:top w:val="none" w:sz="0" w:space="0" w:color="auto"/>
            <w:left w:val="none" w:sz="0" w:space="0" w:color="auto"/>
            <w:bottom w:val="none" w:sz="0" w:space="0" w:color="auto"/>
            <w:right w:val="none" w:sz="0" w:space="0" w:color="auto"/>
          </w:divBdr>
        </w:div>
        <w:div w:id="775103877">
          <w:marLeft w:val="480"/>
          <w:marRight w:val="0"/>
          <w:marTop w:val="0"/>
          <w:marBottom w:val="0"/>
          <w:divBdr>
            <w:top w:val="none" w:sz="0" w:space="0" w:color="auto"/>
            <w:left w:val="none" w:sz="0" w:space="0" w:color="auto"/>
            <w:bottom w:val="none" w:sz="0" w:space="0" w:color="auto"/>
            <w:right w:val="none" w:sz="0" w:space="0" w:color="auto"/>
          </w:divBdr>
        </w:div>
        <w:div w:id="826018925">
          <w:marLeft w:val="480"/>
          <w:marRight w:val="0"/>
          <w:marTop w:val="0"/>
          <w:marBottom w:val="0"/>
          <w:divBdr>
            <w:top w:val="none" w:sz="0" w:space="0" w:color="auto"/>
            <w:left w:val="none" w:sz="0" w:space="0" w:color="auto"/>
            <w:bottom w:val="none" w:sz="0" w:space="0" w:color="auto"/>
            <w:right w:val="none" w:sz="0" w:space="0" w:color="auto"/>
          </w:divBdr>
        </w:div>
        <w:div w:id="834883155">
          <w:marLeft w:val="480"/>
          <w:marRight w:val="0"/>
          <w:marTop w:val="0"/>
          <w:marBottom w:val="0"/>
          <w:divBdr>
            <w:top w:val="none" w:sz="0" w:space="0" w:color="auto"/>
            <w:left w:val="none" w:sz="0" w:space="0" w:color="auto"/>
            <w:bottom w:val="none" w:sz="0" w:space="0" w:color="auto"/>
            <w:right w:val="none" w:sz="0" w:space="0" w:color="auto"/>
          </w:divBdr>
        </w:div>
        <w:div w:id="923076674">
          <w:marLeft w:val="480"/>
          <w:marRight w:val="0"/>
          <w:marTop w:val="0"/>
          <w:marBottom w:val="0"/>
          <w:divBdr>
            <w:top w:val="none" w:sz="0" w:space="0" w:color="auto"/>
            <w:left w:val="none" w:sz="0" w:space="0" w:color="auto"/>
            <w:bottom w:val="none" w:sz="0" w:space="0" w:color="auto"/>
            <w:right w:val="none" w:sz="0" w:space="0" w:color="auto"/>
          </w:divBdr>
        </w:div>
        <w:div w:id="1175876017">
          <w:marLeft w:val="480"/>
          <w:marRight w:val="0"/>
          <w:marTop w:val="0"/>
          <w:marBottom w:val="0"/>
          <w:divBdr>
            <w:top w:val="none" w:sz="0" w:space="0" w:color="auto"/>
            <w:left w:val="none" w:sz="0" w:space="0" w:color="auto"/>
            <w:bottom w:val="none" w:sz="0" w:space="0" w:color="auto"/>
            <w:right w:val="none" w:sz="0" w:space="0" w:color="auto"/>
          </w:divBdr>
        </w:div>
        <w:div w:id="1210919476">
          <w:marLeft w:val="480"/>
          <w:marRight w:val="0"/>
          <w:marTop w:val="0"/>
          <w:marBottom w:val="0"/>
          <w:divBdr>
            <w:top w:val="none" w:sz="0" w:space="0" w:color="auto"/>
            <w:left w:val="none" w:sz="0" w:space="0" w:color="auto"/>
            <w:bottom w:val="none" w:sz="0" w:space="0" w:color="auto"/>
            <w:right w:val="none" w:sz="0" w:space="0" w:color="auto"/>
          </w:divBdr>
        </w:div>
        <w:div w:id="1220289632">
          <w:marLeft w:val="480"/>
          <w:marRight w:val="0"/>
          <w:marTop w:val="0"/>
          <w:marBottom w:val="0"/>
          <w:divBdr>
            <w:top w:val="none" w:sz="0" w:space="0" w:color="auto"/>
            <w:left w:val="none" w:sz="0" w:space="0" w:color="auto"/>
            <w:bottom w:val="none" w:sz="0" w:space="0" w:color="auto"/>
            <w:right w:val="none" w:sz="0" w:space="0" w:color="auto"/>
          </w:divBdr>
        </w:div>
        <w:div w:id="1255436010">
          <w:marLeft w:val="480"/>
          <w:marRight w:val="0"/>
          <w:marTop w:val="0"/>
          <w:marBottom w:val="0"/>
          <w:divBdr>
            <w:top w:val="none" w:sz="0" w:space="0" w:color="auto"/>
            <w:left w:val="none" w:sz="0" w:space="0" w:color="auto"/>
            <w:bottom w:val="none" w:sz="0" w:space="0" w:color="auto"/>
            <w:right w:val="none" w:sz="0" w:space="0" w:color="auto"/>
          </w:divBdr>
        </w:div>
        <w:div w:id="1348097437">
          <w:marLeft w:val="480"/>
          <w:marRight w:val="0"/>
          <w:marTop w:val="0"/>
          <w:marBottom w:val="0"/>
          <w:divBdr>
            <w:top w:val="none" w:sz="0" w:space="0" w:color="auto"/>
            <w:left w:val="none" w:sz="0" w:space="0" w:color="auto"/>
            <w:bottom w:val="none" w:sz="0" w:space="0" w:color="auto"/>
            <w:right w:val="none" w:sz="0" w:space="0" w:color="auto"/>
          </w:divBdr>
        </w:div>
        <w:div w:id="1383674287">
          <w:marLeft w:val="480"/>
          <w:marRight w:val="0"/>
          <w:marTop w:val="0"/>
          <w:marBottom w:val="0"/>
          <w:divBdr>
            <w:top w:val="none" w:sz="0" w:space="0" w:color="auto"/>
            <w:left w:val="none" w:sz="0" w:space="0" w:color="auto"/>
            <w:bottom w:val="none" w:sz="0" w:space="0" w:color="auto"/>
            <w:right w:val="none" w:sz="0" w:space="0" w:color="auto"/>
          </w:divBdr>
        </w:div>
        <w:div w:id="1384988013">
          <w:marLeft w:val="480"/>
          <w:marRight w:val="0"/>
          <w:marTop w:val="0"/>
          <w:marBottom w:val="0"/>
          <w:divBdr>
            <w:top w:val="none" w:sz="0" w:space="0" w:color="auto"/>
            <w:left w:val="none" w:sz="0" w:space="0" w:color="auto"/>
            <w:bottom w:val="none" w:sz="0" w:space="0" w:color="auto"/>
            <w:right w:val="none" w:sz="0" w:space="0" w:color="auto"/>
          </w:divBdr>
        </w:div>
        <w:div w:id="1394618041">
          <w:marLeft w:val="480"/>
          <w:marRight w:val="0"/>
          <w:marTop w:val="0"/>
          <w:marBottom w:val="0"/>
          <w:divBdr>
            <w:top w:val="none" w:sz="0" w:space="0" w:color="auto"/>
            <w:left w:val="none" w:sz="0" w:space="0" w:color="auto"/>
            <w:bottom w:val="none" w:sz="0" w:space="0" w:color="auto"/>
            <w:right w:val="none" w:sz="0" w:space="0" w:color="auto"/>
          </w:divBdr>
        </w:div>
        <w:div w:id="1398675321">
          <w:marLeft w:val="480"/>
          <w:marRight w:val="0"/>
          <w:marTop w:val="0"/>
          <w:marBottom w:val="0"/>
          <w:divBdr>
            <w:top w:val="none" w:sz="0" w:space="0" w:color="auto"/>
            <w:left w:val="none" w:sz="0" w:space="0" w:color="auto"/>
            <w:bottom w:val="none" w:sz="0" w:space="0" w:color="auto"/>
            <w:right w:val="none" w:sz="0" w:space="0" w:color="auto"/>
          </w:divBdr>
        </w:div>
        <w:div w:id="1452020754">
          <w:marLeft w:val="480"/>
          <w:marRight w:val="0"/>
          <w:marTop w:val="0"/>
          <w:marBottom w:val="0"/>
          <w:divBdr>
            <w:top w:val="none" w:sz="0" w:space="0" w:color="auto"/>
            <w:left w:val="none" w:sz="0" w:space="0" w:color="auto"/>
            <w:bottom w:val="none" w:sz="0" w:space="0" w:color="auto"/>
            <w:right w:val="none" w:sz="0" w:space="0" w:color="auto"/>
          </w:divBdr>
        </w:div>
        <w:div w:id="1486237687">
          <w:marLeft w:val="480"/>
          <w:marRight w:val="0"/>
          <w:marTop w:val="0"/>
          <w:marBottom w:val="0"/>
          <w:divBdr>
            <w:top w:val="none" w:sz="0" w:space="0" w:color="auto"/>
            <w:left w:val="none" w:sz="0" w:space="0" w:color="auto"/>
            <w:bottom w:val="none" w:sz="0" w:space="0" w:color="auto"/>
            <w:right w:val="none" w:sz="0" w:space="0" w:color="auto"/>
          </w:divBdr>
        </w:div>
        <w:div w:id="1498225152">
          <w:marLeft w:val="480"/>
          <w:marRight w:val="0"/>
          <w:marTop w:val="0"/>
          <w:marBottom w:val="0"/>
          <w:divBdr>
            <w:top w:val="none" w:sz="0" w:space="0" w:color="auto"/>
            <w:left w:val="none" w:sz="0" w:space="0" w:color="auto"/>
            <w:bottom w:val="none" w:sz="0" w:space="0" w:color="auto"/>
            <w:right w:val="none" w:sz="0" w:space="0" w:color="auto"/>
          </w:divBdr>
        </w:div>
        <w:div w:id="1587037960">
          <w:marLeft w:val="480"/>
          <w:marRight w:val="0"/>
          <w:marTop w:val="0"/>
          <w:marBottom w:val="0"/>
          <w:divBdr>
            <w:top w:val="none" w:sz="0" w:space="0" w:color="auto"/>
            <w:left w:val="none" w:sz="0" w:space="0" w:color="auto"/>
            <w:bottom w:val="none" w:sz="0" w:space="0" w:color="auto"/>
            <w:right w:val="none" w:sz="0" w:space="0" w:color="auto"/>
          </w:divBdr>
        </w:div>
        <w:div w:id="1720786456">
          <w:marLeft w:val="480"/>
          <w:marRight w:val="0"/>
          <w:marTop w:val="0"/>
          <w:marBottom w:val="0"/>
          <w:divBdr>
            <w:top w:val="none" w:sz="0" w:space="0" w:color="auto"/>
            <w:left w:val="none" w:sz="0" w:space="0" w:color="auto"/>
            <w:bottom w:val="none" w:sz="0" w:space="0" w:color="auto"/>
            <w:right w:val="none" w:sz="0" w:space="0" w:color="auto"/>
          </w:divBdr>
        </w:div>
        <w:div w:id="1738240588">
          <w:marLeft w:val="480"/>
          <w:marRight w:val="0"/>
          <w:marTop w:val="0"/>
          <w:marBottom w:val="0"/>
          <w:divBdr>
            <w:top w:val="none" w:sz="0" w:space="0" w:color="auto"/>
            <w:left w:val="none" w:sz="0" w:space="0" w:color="auto"/>
            <w:bottom w:val="none" w:sz="0" w:space="0" w:color="auto"/>
            <w:right w:val="none" w:sz="0" w:space="0" w:color="auto"/>
          </w:divBdr>
        </w:div>
        <w:div w:id="1858351637">
          <w:marLeft w:val="480"/>
          <w:marRight w:val="0"/>
          <w:marTop w:val="0"/>
          <w:marBottom w:val="0"/>
          <w:divBdr>
            <w:top w:val="none" w:sz="0" w:space="0" w:color="auto"/>
            <w:left w:val="none" w:sz="0" w:space="0" w:color="auto"/>
            <w:bottom w:val="none" w:sz="0" w:space="0" w:color="auto"/>
            <w:right w:val="none" w:sz="0" w:space="0" w:color="auto"/>
          </w:divBdr>
        </w:div>
        <w:div w:id="1873111031">
          <w:marLeft w:val="480"/>
          <w:marRight w:val="0"/>
          <w:marTop w:val="0"/>
          <w:marBottom w:val="0"/>
          <w:divBdr>
            <w:top w:val="none" w:sz="0" w:space="0" w:color="auto"/>
            <w:left w:val="none" w:sz="0" w:space="0" w:color="auto"/>
            <w:bottom w:val="none" w:sz="0" w:space="0" w:color="auto"/>
            <w:right w:val="none" w:sz="0" w:space="0" w:color="auto"/>
          </w:divBdr>
        </w:div>
        <w:div w:id="1891915436">
          <w:marLeft w:val="480"/>
          <w:marRight w:val="0"/>
          <w:marTop w:val="0"/>
          <w:marBottom w:val="0"/>
          <w:divBdr>
            <w:top w:val="none" w:sz="0" w:space="0" w:color="auto"/>
            <w:left w:val="none" w:sz="0" w:space="0" w:color="auto"/>
            <w:bottom w:val="none" w:sz="0" w:space="0" w:color="auto"/>
            <w:right w:val="none" w:sz="0" w:space="0" w:color="auto"/>
          </w:divBdr>
        </w:div>
        <w:div w:id="1924025493">
          <w:marLeft w:val="480"/>
          <w:marRight w:val="0"/>
          <w:marTop w:val="0"/>
          <w:marBottom w:val="0"/>
          <w:divBdr>
            <w:top w:val="none" w:sz="0" w:space="0" w:color="auto"/>
            <w:left w:val="none" w:sz="0" w:space="0" w:color="auto"/>
            <w:bottom w:val="none" w:sz="0" w:space="0" w:color="auto"/>
            <w:right w:val="none" w:sz="0" w:space="0" w:color="auto"/>
          </w:divBdr>
        </w:div>
        <w:div w:id="1939606178">
          <w:marLeft w:val="480"/>
          <w:marRight w:val="0"/>
          <w:marTop w:val="0"/>
          <w:marBottom w:val="0"/>
          <w:divBdr>
            <w:top w:val="none" w:sz="0" w:space="0" w:color="auto"/>
            <w:left w:val="none" w:sz="0" w:space="0" w:color="auto"/>
            <w:bottom w:val="none" w:sz="0" w:space="0" w:color="auto"/>
            <w:right w:val="none" w:sz="0" w:space="0" w:color="auto"/>
          </w:divBdr>
        </w:div>
        <w:div w:id="1982079050">
          <w:marLeft w:val="480"/>
          <w:marRight w:val="0"/>
          <w:marTop w:val="0"/>
          <w:marBottom w:val="0"/>
          <w:divBdr>
            <w:top w:val="none" w:sz="0" w:space="0" w:color="auto"/>
            <w:left w:val="none" w:sz="0" w:space="0" w:color="auto"/>
            <w:bottom w:val="none" w:sz="0" w:space="0" w:color="auto"/>
            <w:right w:val="none" w:sz="0" w:space="0" w:color="auto"/>
          </w:divBdr>
        </w:div>
        <w:div w:id="2062972850">
          <w:marLeft w:val="480"/>
          <w:marRight w:val="0"/>
          <w:marTop w:val="0"/>
          <w:marBottom w:val="0"/>
          <w:divBdr>
            <w:top w:val="none" w:sz="0" w:space="0" w:color="auto"/>
            <w:left w:val="none" w:sz="0" w:space="0" w:color="auto"/>
            <w:bottom w:val="none" w:sz="0" w:space="0" w:color="auto"/>
            <w:right w:val="none" w:sz="0" w:space="0" w:color="auto"/>
          </w:divBdr>
        </w:div>
        <w:div w:id="2119517931">
          <w:marLeft w:val="480"/>
          <w:marRight w:val="0"/>
          <w:marTop w:val="0"/>
          <w:marBottom w:val="0"/>
          <w:divBdr>
            <w:top w:val="none" w:sz="0" w:space="0" w:color="auto"/>
            <w:left w:val="none" w:sz="0" w:space="0" w:color="auto"/>
            <w:bottom w:val="none" w:sz="0" w:space="0" w:color="auto"/>
            <w:right w:val="none" w:sz="0" w:space="0" w:color="auto"/>
          </w:divBdr>
        </w:div>
        <w:div w:id="2136870236">
          <w:marLeft w:val="480"/>
          <w:marRight w:val="0"/>
          <w:marTop w:val="0"/>
          <w:marBottom w:val="0"/>
          <w:divBdr>
            <w:top w:val="none" w:sz="0" w:space="0" w:color="auto"/>
            <w:left w:val="none" w:sz="0" w:space="0" w:color="auto"/>
            <w:bottom w:val="none" w:sz="0" w:space="0" w:color="auto"/>
            <w:right w:val="none" w:sz="0" w:space="0" w:color="auto"/>
          </w:divBdr>
        </w:div>
      </w:divsChild>
    </w:div>
    <w:div w:id="640698835">
      <w:bodyDiv w:val="1"/>
      <w:marLeft w:val="0"/>
      <w:marRight w:val="0"/>
      <w:marTop w:val="0"/>
      <w:marBottom w:val="0"/>
      <w:divBdr>
        <w:top w:val="none" w:sz="0" w:space="0" w:color="auto"/>
        <w:left w:val="none" w:sz="0" w:space="0" w:color="auto"/>
        <w:bottom w:val="none" w:sz="0" w:space="0" w:color="auto"/>
        <w:right w:val="none" w:sz="0" w:space="0" w:color="auto"/>
      </w:divBdr>
    </w:div>
    <w:div w:id="640766192">
      <w:bodyDiv w:val="1"/>
      <w:marLeft w:val="0"/>
      <w:marRight w:val="0"/>
      <w:marTop w:val="0"/>
      <w:marBottom w:val="0"/>
      <w:divBdr>
        <w:top w:val="none" w:sz="0" w:space="0" w:color="auto"/>
        <w:left w:val="none" w:sz="0" w:space="0" w:color="auto"/>
        <w:bottom w:val="none" w:sz="0" w:space="0" w:color="auto"/>
        <w:right w:val="none" w:sz="0" w:space="0" w:color="auto"/>
      </w:divBdr>
    </w:div>
    <w:div w:id="640766471">
      <w:bodyDiv w:val="1"/>
      <w:marLeft w:val="0"/>
      <w:marRight w:val="0"/>
      <w:marTop w:val="0"/>
      <w:marBottom w:val="0"/>
      <w:divBdr>
        <w:top w:val="none" w:sz="0" w:space="0" w:color="auto"/>
        <w:left w:val="none" w:sz="0" w:space="0" w:color="auto"/>
        <w:bottom w:val="none" w:sz="0" w:space="0" w:color="auto"/>
        <w:right w:val="none" w:sz="0" w:space="0" w:color="auto"/>
      </w:divBdr>
    </w:div>
    <w:div w:id="641009971">
      <w:bodyDiv w:val="1"/>
      <w:marLeft w:val="0"/>
      <w:marRight w:val="0"/>
      <w:marTop w:val="0"/>
      <w:marBottom w:val="0"/>
      <w:divBdr>
        <w:top w:val="none" w:sz="0" w:space="0" w:color="auto"/>
        <w:left w:val="none" w:sz="0" w:space="0" w:color="auto"/>
        <w:bottom w:val="none" w:sz="0" w:space="0" w:color="auto"/>
        <w:right w:val="none" w:sz="0" w:space="0" w:color="auto"/>
      </w:divBdr>
    </w:div>
    <w:div w:id="641227034">
      <w:bodyDiv w:val="1"/>
      <w:marLeft w:val="0"/>
      <w:marRight w:val="0"/>
      <w:marTop w:val="0"/>
      <w:marBottom w:val="0"/>
      <w:divBdr>
        <w:top w:val="none" w:sz="0" w:space="0" w:color="auto"/>
        <w:left w:val="none" w:sz="0" w:space="0" w:color="auto"/>
        <w:bottom w:val="none" w:sz="0" w:space="0" w:color="auto"/>
        <w:right w:val="none" w:sz="0" w:space="0" w:color="auto"/>
      </w:divBdr>
    </w:div>
    <w:div w:id="641278733">
      <w:bodyDiv w:val="1"/>
      <w:marLeft w:val="0"/>
      <w:marRight w:val="0"/>
      <w:marTop w:val="0"/>
      <w:marBottom w:val="0"/>
      <w:divBdr>
        <w:top w:val="none" w:sz="0" w:space="0" w:color="auto"/>
        <w:left w:val="none" w:sz="0" w:space="0" w:color="auto"/>
        <w:bottom w:val="none" w:sz="0" w:space="0" w:color="auto"/>
        <w:right w:val="none" w:sz="0" w:space="0" w:color="auto"/>
      </w:divBdr>
    </w:div>
    <w:div w:id="641279107">
      <w:bodyDiv w:val="1"/>
      <w:marLeft w:val="0"/>
      <w:marRight w:val="0"/>
      <w:marTop w:val="0"/>
      <w:marBottom w:val="0"/>
      <w:divBdr>
        <w:top w:val="none" w:sz="0" w:space="0" w:color="auto"/>
        <w:left w:val="none" w:sz="0" w:space="0" w:color="auto"/>
        <w:bottom w:val="none" w:sz="0" w:space="0" w:color="auto"/>
        <w:right w:val="none" w:sz="0" w:space="0" w:color="auto"/>
      </w:divBdr>
    </w:div>
    <w:div w:id="641619402">
      <w:bodyDiv w:val="1"/>
      <w:marLeft w:val="0"/>
      <w:marRight w:val="0"/>
      <w:marTop w:val="0"/>
      <w:marBottom w:val="0"/>
      <w:divBdr>
        <w:top w:val="none" w:sz="0" w:space="0" w:color="auto"/>
        <w:left w:val="none" w:sz="0" w:space="0" w:color="auto"/>
        <w:bottom w:val="none" w:sz="0" w:space="0" w:color="auto"/>
        <w:right w:val="none" w:sz="0" w:space="0" w:color="auto"/>
      </w:divBdr>
    </w:div>
    <w:div w:id="641663520">
      <w:bodyDiv w:val="1"/>
      <w:marLeft w:val="0"/>
      <w:marRight w:val="0"/>
      <w:marTop w:val="0"/>
      <w:marBottom w:val="0"/>
      <w:divBdr>
        <w:top w:val="none" w:sz="0" w:space="0" w:color="auto"/>
        <w:left w:val="none" w:sz="0" w:space="0" w:color="auto"/>
        <w:bottom w:val="none" w:sz="0" w:space="0" w:color="auto"/>
        <w:right w:val="none" w:sz="0" w:space="0" w:color="auto"/>
      </w:divBdr>
    </w:div>
    <w:div w:id="641812130">
      <w:bodyDiv w:val="1"/>
      <w:marLeft w:val="0"/>
      <w:marRight w:val="0"/>
      <w:marTop w:val="0"/>
      <w:marBottom w:val="0"/>
      <w:divBdr>
        <w:top w:val="none" w:sz="0" w:space="0" w:color="auto"/>
        <w:left w:val="none" w:sz="0" w:space="0" w:color="auto"/>
        <w:bottom w:val="none" w:sz="0" w:space="0" w:color="auto"/>
        <w:right w:val="none" w:sz="0" w:space="0" w:color="auto"/>
      </w:divBdr>
    </w:div>
    <w:div w:id="641930754">
      <w:bodyDiv w:val="1"/>
      <w:marLeft w:val="0"/>
      <w:marRight w:val="0"/>
      <w:marTop w:val="0"/>
      <w:marBottom w:val="0"/>
      <w:divBdr>
        <w:top w:val="none" w:sz="0" w:space="0" w:color="auto"/>
        <w:left w:val="none" w:sz="0" w:space="0" w:color="auto"/>
        <w:bottom w:val="none" w:sz="0" w:space="0" w:color="auto"/>
        <w:right w:val="none" w:sz="0" w:space="0" w:color="auto"/>
      </w:divBdr>
    </w:div>
    <w:div w:id="642007593">
      <w:bodyDiv w:val="1"/>
      <w:marLeft w:val="0"/>
      <w:marRight w:val="0"/>
      <w:marTop w:val="0"/>
      <w:marBottom w:val="0"/>
      <w:divBdr>
        <w:top w:val="none" w:sz="0" w:space="0" w:color="auto"/>
        <w:left w:val="none" w:sz="0" w:space="0" w:color="auto"/>
        <w:bottom w:val="none" w:sz="0" w:space="0" w:color="auto"/>
        <w:right w:val="none" w:sz="0" w:space="0" w:color="auto"/>
      </w:divBdr>
    </w:div>
    <w:div w:id="642196520">
      <w:bodyDiv w:val="1"/>
      <w:marLeft w:val="0"/>
      <w:marRight w:val="0"/>
      <w:marTop w:val="0"/>
      <w:marBottom w:val="0"/>
      <w:divBdr>
        <w:top w:val="none" w:sz="0" w:space="0" w:color="auto"/>
        <w:left w:val="none" w:sz="0" w:space="0" w:color="auto"/>
        <w:bottom w:val="none" w:sz="0" w:space="0" w:color="auto"/>
        <w:right w:val="none" w:sz="0" w:space="0" w:color="auto"/>
      </w:divBdr>
    </w:div>
    <w:div w:id="642269433">
      <w:bodyDiv w:val="1"/>
      <w:marLeft w:val="0"/>
      <w:marRight w:val="0"/>
      <w:marTop w:val="0"/>
      <w:marBottom w:val="0"/>
      <w:divBdr>
        <w:top w:val="none" w:sz="0" w:space="0" w:color="auto"/>
        <w:left w:val="none" w:sz="0" w:space="0" w:color="auto"/>
        <w:bottom w:val="none" w:sz="0" w:space="0" w:color="auto"/>
        <w:right w:val="none" w:sz="0" w:space="0" w:color="auto"/>
      </w:divBdr>
    </w:div>
    <w:div w:id="642463168">
      <w:bodyDiv w:val="1"/>
      <w:marLeft w:val="0"/>
      <w:marRight w:val="0"/>
      <w:marTop w:val="0"/>
      <w:marBottom w:val="0"/>
      <w:divBdr>
        <w:top w:val="none" w:sz="0" w:space="0" w:color="auto"/>
        <w:left w:val="none" w:sz="0" w:space="0" w:color="auto"/>
        <w:bottom w:val="none" w:sz="0" w:space="0" w:color="auto"/>
        <w:right w:val="none" w:sz="0" w:space="0" w:color="auto"/>
      </w:divBdr>
    </w:div>
    <w:div w:id="642581555">
      <w:bodyDiv w:val="1"/>
      <w:marLeft w:val="0"/>
      <w:marRight w:val="0"/>
      <w:marTop w:val="0"/>
      <w:marBottom w:val="0"/>
      <w:divBdr>
        <w:top w:val="none" w:sz="0" w:space="0" w:color="auto"/>
        <w:left w:val="none" w:sz="0" w:space="0" w:color="auto"/>
        <w:bottom w:val="none" w:sz="0" w:space="0" w:color="auto"/>
        <w:right w:val="none" w:sz="0" w:space="0" w:color="auto"/>
      </w:divBdr>
    </w:div>
    <w:div w:id="642737176">
      <w:bodyDiv w:val="1"/>
      <w:marLeft w:val="0"/>
      <w:marRight w:val="0"/>
      <w:marTop w:val="0"/>
      <w:marBottom w:val="0"/>
      <w:divBdr>
        <w:top w:val="none" w:sz="0" w:space="0" w:color="auto"/>
        <w:left w:val="none" w:sz="0" w:space="0" w:color="auto"/>
        <w:bottom w:val="none" w:sz="0" w:space="0" w:color="auto"/>
        <w:right w:val="none" w:sz="0" w:space="0" w:color="auto"/>
      </w:divBdr>
    </w:div>
    <w:div w:id="642778149">
      <w:bodyDiv w:val="1"/>
      <w:marLeft w:val="0"/>
      <w:marRight w:val="0"/>
      <w:marTop w:val="0"/>
      <w:marBottom w:val="0"/>
      <w:divBdr>
        <w:top w:val="none" w:sz="0" w:space="0" w:color="auto"/>
        <w:left w:val="none" w:sz="0" w:space="0" w:color="auto"/>
        <w:bottom w:val="none" w:sz="0" w:space="0" w:color="auto"/>
        <w:right w:val="none" w:sz="0" w:space="0" w:color="auto"/>
      </w:divBdr>
    </w:div>
    <w:div w:id="643004759">
      <w:bodyDiv w:val="1"/>
      <w:marLeft w:val="0"/>
      <w:marRight w:val="0"/>
      <w:marTop w:val="0"/>
      <w:marBottom w:val="0"/>
      <w:divBdr>
        <w:top w:val="none" w:sz="0" w:space="0" w:color="auto"/>
        <w:left w:val="none" w:sz="0" w:space="0" w:color="auto"/>
        <w:bottom w:val="none" w:sz="0" w:space="0" w:color="auto"/>
        <w:right w:val="none" w:sz="0" w:space="0" w:color="auto"/>
      </w:divBdr>
    </w:div>
    <w:div w:id="643438089">
      <w:bodyDiv w:val="1"/>
      <w:marLeft w:val="0"/>
      <w:marRight w:val="0"/>
      <w:marTop w:val="0"/>
      <w:marBottom w:val="0"/>
      <w:divBdr>
        <w:top w:val="none" w:sz="0" w:space="0" w:color="auto"/>
        <w:left w:val="none" w:sz="0" w:space="0" w:color="auto"/>
        <w:bottom w:val="none" w:sz="0" w:space="0" w:color="auto"/>
        <w:right w:val="none" w:sz="0" w:space="0" w:color="auto"/>
      </w:divBdr>
    </w:div>
    <w:div w:id="643657733">
      <w:bodyDiv w:val="1"/>
      <w:marLeft w:val="0"/>
      <w:marRight w:val="0"/>
      <w:marTop w:val="0"/>
      <w:marBottom w:val="0"/>
      <w:divBdr>
        <w:top w:val="none" w:sz="0" w:space="0" w:color="auto"/>
        <w:left w:val="none" w:sz="0" w:space="0" w:color="auto"/>
        <w:bottom w:val="none" w:sz="0" w:space="0" w:color="auto"/>
        <w:right w:val="none" w:sz="0" w:space="0" w:color="auto"/>
      </w:divBdr>
    </w:div>
    <w:div w:id="643848068">
      <w:bodyDiv w:val="1"/>
      <w:marLeft w:val="0"/>
      <w:marRight w:val="0"/>
      <w:marTop w:val="0"/>
      <w:marBottom w:val="0"/>
      <w:divBdr>
        <w:top w:val="none" w:sz="0" w:space="0" w:color="auto"/>
        <w:left w:val="none" w:sz="0" w:space="0" w:color="auto"/>
        <w:bottom w:val="none" w:sz="0" w:space="0" w:color="auto"/>
        <w:right w:val="none" w:sz="0" w:space="0" w:color="auto"/>
      </w:divBdr>
    </w:div>
    <w:div w:id="643849983">
      <w:bodyDiv w:val="1"/>
      <w:marLeft w:val="0"/>
      <w:marRight w:val="0"/>
      <w:marTop w:val="0"/>
      <w:marBottom w:val="0"/>
      <w:divBdr>
        <w:top w:val="none" w:sz="0" w:space="0" w:color="auto"/>
        <w:left w:val="none" w:sz="0" w:space="0" w:color="auto"/>
        <w:bottom w:val="none" w:sz="0" w:space="0" w:color="auto"/>
        <w:right w:val="none" w:sz="0" w:space="0" w:color="auto"/>
      </w:divBdr>
    </w:div>
    <w:div w:id="643899704">
      <w:bodyDiv w:val="1"/>
      <w:marLeft w:val="0"/>
      <w:marRight w:val="0"/>
      <w:marTop w:val="0"/>
      <w:marBottom w:val="0"/>
      <w:divBdr>
        <w:top w:val="none" w:sz="0" w:space="0" w:color="auto"/>
        <w:left w:val="none" w:sz="0" w:space="0" w:color="auto"/>
        <w:bottom w:val="none" w:sz="0" w:space="0" w:color="auto"/>
        <w:right w:val="none" w:sz="0" w:space="0" w:color="auto"/>
      </w:divBdr>
    </w:div>
    <w:div w:id="644050009">
      <w:bodyDiv w:val="1"/>
      <w:marLeft w:val="0"/>
      <w:marRight w:val="0"/>
      <w:marTop w:val="0"/>
      <w:marBottom w:val="0"/>
      <w:divBdr>
        <w:top w:val="none" w:sz="0" w:space="0" w:color="auto"/>
        <w:left w:val="none" w:sz="0" w:space="0" w:color="auto"/>
        <w:bottom w:val="none" w:sz="0" w:space="0" w:color="auto"/>
        <w:right w:val="none" w:sz="0" w:space="0" w:color="auto"/>
      </w:divBdr>
      <w:divsChild>
        <w:div w:id="504906729">
          <w:marLeft w:val="480"/>
          <w:marRight w:val="0"/>
          <w:marTop w:val="0"/>
          <w:marBottom w:val="0"/>
          <w:divBdr>
            <w:top w:val="none" w:sz="0" w:space="0" w:color="auto"/>
            <w:left w:val="none" w:sz="0" w:space="0" w:color="auto"/>
            <w:bottom w:val="none" w:sz="0" w:space="0" w:color="auto"/>
            <w:right w:val="none" w:sz="0" w:space="0" w:color="auto"/>
          </w:divBdr>
        </w:div>
        <w:div w:id="864173083">
          <w:marLeft w:val="480"/>
          <w:marRight w:val="0"/>
          <w:marTop w:val="0"/>
          <w:marBottom w:val="0"/>
          <w:divBdr>
            <w:top w:val="none" w:sz="0" w:space="0" w:color="auto"/>
            <w:left w:val="none" w:sz="0" w:space="0" w:color="auto"/>
            <w:bottom w:val="none" w:sz="0" w:space="0" w:color="auto"/>
            <w:right w:val="none" w:sz="0" w:space="0" w:color="auto"/>
          </w:divBdr>
        </w:div>
        <w:div w:id="938299032">
          <w:marLeft w:val="480"/>
          <w:marRight w:val="0"/>
          <w:marTop w:val="0"/>
          <w:marBottom w:val="0"/>
          <w:divBdr>
            <w:top w:val="none" w:sz="0" w:space="0" w:color="auto"/>
            <w:left w:val="none" w:sz="0" w:space="0" w:color="auto"/>
            <w:bottom w:val="none" w:sz="0" w:space="0" w:color="auto"/>
            <w:right w:val="none" w:sz="0" w:space="0" w:color="auto"/>
          </w:divBdr>
        </w:div>
        <w:div w:id="1304506089">
          <w:marLeft w:val="480"/>
          <w:marRight w:val="0"/>
          <w:marTop w:val="0"/>
          <w:marBottom w:val="0"/>
          <w:divBdr>
            <w:top w:val="none" w:sz="0" w:space="0" w:color="auto"/>
            <w:left w:val="none" w:sz="0" w:space="0" w:color="auto"/>
            <w:bottom w:val="none" w:sz="0" w:space="0" w:color="auto"/>
            <w:right w:val="none" w:sz="0" w:space="0" w:color="auto"/>
          </w:divBdr>
        </w:div>
        <w:div w:id="370999340">
          <w:marLeft w:val="480"/>
          <w:marRight w:val="0"/>
          <w:marTop w:val="0"/>
          <w:marBottom w:val="0"/>
          <w:divBdr>
            <w:top w:val="none" w:sz="0" w:space="0" w:color="auto"/>
            <w:left w:val="none" w:sz="0" w:space="0" w:color="auto"/>
            <w:bottom w:val="none" w:sz="0" w:space="0" w:color="auto"/>
            <w:right w:val="none" w:sz="0" w:space="0" w:color="auto"/>
          </w:divBdr>
        </w:div>
        <w:div w:id="1391878680">
          <w:marLeft w:val="480"/>
          <w:marRight w:val="0"/>
          <w:marTop w:val="0"/>
          <w:marBottom w:val="0"/>
          <w:divBdr>
            <w:top w:val="none" w:sz="0" w:space="0" w:color="auto"/>
            <w:left w:val="none" w:sz="0" w:space="0" w:color="auto"/>
            <w:bottom w:val="none" w:sz="0" w:space="0" w:color="auto"/>
            <w:right w:val="none" w:sz="0" w:space="0" w:color="auto"/>
          </w:divBdr>
        </w:div>
        <w:div w:id="745617135">
          <w:marLeft w:val="480"/>
          <w:marRight w:val="0"/>
          <w:marTop w:val="0"/>
          <w:marBottom w:val="0"/>
          <w:divBdr>
            <w:top w:val="none" w:sz="0" w:space="0" w:color="auto"/>
            <w:left w:val="none" w:sz="0" w:space="0" w:color="auto"/>
            <w:bottom w:val="none" w:sz="0" w:space="0" w:color="auto"/>
            <w:right w:val="none" w:sz="0" w:space="0" w:color="auto"/>
          </w:divBdr>
        </w:div>
        <w:div w:id="1912037820">
          <w:marLeft w:val="480"/>
          <w:marRight w:val="0"/>
          <w:marTop w:val="0"/>
          <w:marBottom w:val="0"/>
          <w:divBdr>
            <w:top w:val="none" w:sz="0" w:space="0" w:color="auto"/>
            <w:left w:val="none" w:sz="0" w:space="0" w:color="auto"/>
            <w:bottom w:val="none" w:sz="0" w:space="0" w:color="auto"/>
            <w:right w:val="none" w:sz="0" w:space="0" w:color="auto"/>
          </w:divBdr>
        </w:div>
        <w:div w:id="1571841131">
          <w:marLeft w:val="480"/>
          <w:marRight w:val="0"/>
          <w:marTop w:val="0"/>
          <w:marBottom w:val="0"/>
          <w:divBdr>
            <w:top w:val="none" w:sz="0" w:space="0" w:color="auto"/>
            <w:left w:val="none" w:sz="0" w:space="0" w:color="auto"/>
            <w:bottom w:val="none" w:sz="0" w:space="0" w:color="auto"/>
            <w:right w:val="none" w:sz="0" w:space="0" w:color="auto"/>
          </w:divBdr>
        </w:div>
        <w:div w:id="579294138">
          <w:marLeft w:val="480"/>
          <w:marRight w:val="0"/>
          <w:marTop w:val="0"/>
          <w:marBottom w:val="0"/>
          <w:divBdr>
            <w:top w:val="none" w:sz="0" w:space="0" w:color="auto"/>
            <w:left w:val="none" w:sz="0" w:space="0" w:color="auto"/>
            <w:bottom w:val="none" w:sz="0" w:space="0" w:color="auto"/>
            <w:right w:val="none" w:sz="0" w:space="0" w:color="auto"/>
          </w:divBdr>
        </w:div>
        <w:div w:id="1219785507">
          <w:marLeft w:val="480"/>
          <w:marRight w:val="0"/>
          <w:marTop w:val="0"/>
          <w:marBottom w:val="0"/>
          <w:divBdr>
            <w:top w:val="none" w:sz="0" w:space="0" w:color="auto"/>
            <w:left w:val="none" w:sz="0" w:space="0" w:color="auto"/>
            <w:bottom w:val="none" w:sz="0" w:space="0" w:color="auto"/>
            <w:right w:val="none" w:sz="0" w:space="0" w:color="auto"/>
          </w:divBdr>
        </w:div>
        <w:div w:id="2127919459">
          <w:marLeft w:val="480"/>
          <w:marRight w:val="0"/>
          <w:marTop w:val="0"/>
          <w:marBottom w:val="0"/>
          <w:divBdr>
            <w:top w:val="none" w:sz="0" w:space="0" w:color="auto"/>
            <w:left w:val="none" w:sz="0" w:space="0" w:color="auto"/>
            <w:bottom w:val="none" w:sz="0" w:space="0" w:color="auto"/>
            <w:right w:val="none" w:sz="0" w:space="0" w:color="auto"/>
          </w:divBdr>
        </w:div>
        <w:div w:id="1523780349">
          <w:marLeft w:val="480"/>
          <w:marRight w:val="0"/>
          <w:marTop w:val="0"/>
          <w:marBottom w:val="0"/>
          <w:divBdr>
            <w:top w:val="none" w:sz="0" w:space="0" w:color="auto"/>
            <w:left w:val="none" w:sz="0" w:space="0" w:color="auto"/>
            <w:bottom w:val="none" w:sz="0" w:space="0" w:color="auto"/>
            <w:right w:val="none" w:sz="0" w:space="0" w:color="auto"/>
          </w:divBdr>
        </w:div>
        <w:div w:id="1897088080">
          <w:marLeft w:val="480"/>
          <w:marRight w:val="0"/>
          <w:marTop w:val="0"/>
          <w:marBottom w:val="0"/>
          <w:divBdr>
            <w:top w:val="none" w:sz="0" w:space="0" w:color="auto"/>
            <w:left w:val="none" w:sz="0" w:space="0" w:color="auto"/>
            <w:bottom w:val="none" w:sz="0" w:space="0" w:color="auto"/>
            <w:right w:val="none" w:sz="0" w:space="0" w:color="auto"/>
          </w:divBdr>
        </w:div>
        <w:div w:id="505091626">
          <w:marLeft w:val="480"/>
          <w:marRight w:val="0"/>
          <w:marTop w:val="0"/>
          <w:marBottom w:val="0"/>
          <w:divBdr>
            <w:top w:val="none" w:sz="0" w:space="0" w:color="auto"/>
            <w:left w:val="none" w:sz="0" w:space="0" w:color="auto"/>
            <w:bottom w:val="none" w:sz="0" w:space="0" w:color="auto"/>
            <w:right w:val="none" w:sz="0" w:space="0" w:color="auto"/>
          </w:divBdr>
        </w:div>
        <w:div w:id="81806257">
          <w:marLeft w:val="480"/>
          <w:marRight w:val="0"/>
          <w:marTop w:val="0"/>
          <w:marBottom w:val="0"/>
          <w:divBdr>
            <w:top w:val="none" w:sz="0" w:space="0" w:color="auto"/>
            <w:left w:val="none" w:sz="0" w:space="0" w:color="auto"/>
            <w:bottom w:val="none" w:sz="0" w:space="0" w:color="auto"/>
            <w:right w:val="none" w:sz="0" w:space="0" w:color="auto"/>
          </w:divBdr>
        </w:div>
        <w:div w:id="35468569">
          <w:marLeft w:val="480"/>
          <w:marRight w:val="0"/>
          <w:marTop w:val="0"/>
          <w:marBottom w:val="0"/>
          <w:divBdr>
            <w:top w:val="none" w:sz="0" w:space="0" w:color="auto"/>
            <w:left w:val="none" w:sz="0" w:space="0" w:color="auto"/>
            <w:bottom w:val="none" w:sz="0" w:space="0" w:color="auto"/>
            <w:right w:val="none" w:sz="0" w:space="0" w:color="auto"/>
          </w:divBdr>
        </w:div>
        <w:div w:id="1051268166">
          <w:marLeft w:val="480"/>
          <w:marRight w:val="0"/>
          <w:marTop w:val="0"/>
          <w:marBottom w:val="0"/>
          <w:divBdr>
            <w:top w:val="none" w:sz="0" w:space="0" w:color="auto"/>
            <w:left w:val="none" w:sz="0" w:space="0" w:color="auto"/>
            <w:bottom w:val="none" w:sz="0" w:space="0" w:color="auto"/>
            <w:right w:val="none" w:sz="0" w:space="0" w:color="auto"/>
          </w:divBdr>
        </w:div>
        <w:div w:id="2005014305">
          <w:marLeft w:val="480"/>
          <w:marRight w:val="0"/>
          <w:marTop w:val="0"/>
          <w:marBottom w:val="0"/>
          <w:divBdr>
            <w:top w:val="none" w:sz="0" w:space="0" w:color="auto"/>
            <w:left w:val="none" w:sz="0" w:space="0" w:color="auto"/>
            <w:bottom w:val="none" w:sz="0" w:space="0" w:color="auto"/>
            <w:right w:val="none" w:sz="0" w:space="0" w:color="auto"/>
          </w:divBdr>
        </w:div>
        <w:div w:id="172309459">
          <w:marLeft w:val="480"/>
          <w:marRight w:val="0"/>
          <w:marTop w:val="0"/>
          <w:marBottom w:val="0"/>
          <w:divBdr>
            <w:top w:val="none" w:sz="0" w:space="0" w:color="auto"/>
            <w:left w:val="none" w:sz="0" w:space="0" w:color="auto"/>
            <w:bottom w:val="none" w:sz="0" w:space="0" w:color="auto"/>
            <w:right w:val="none" w:sz="0" w:space="0" w:color="auto"/>
          </w:divBdr>
        </w:div>
        <w:div w:id="1368291063">
          <w:marLeft w:val="480"/>
          <w:marRight w:val="0"/>
          <w:marTop w:val="0"/>
          <w:marBottom w:val="0"/>
          <w:divBdr>
            <w:top w:val="none" w:sz="0" w:space="0" w:color="auto"/>
            <w:left w:val="none" w:sz="0" w:space="0" w:color="auto"/>
            <w:bottom w:val="none" w:sz="0" w:space="0" w:color="auto"/>
            <w:right w:val="none" w:sz="0" w:space="0" w:color="auto"/>
          </w:divBdr>
        </w:div>
        <w:div w:id="78065712">
          <w:marLeft w:val="480"/>
          <w:marRight w:val="0"/>
          <w:marTop w:val="0"/>
          <w:marBottom w:val="0"/>
          <w:divBdr>
            <w:top w:val="none" w:sz="0" w:space="0" w:color="auto"/>
            <w:left w:val="none" w:sz="0" w:space="0" w:color="auto"/>
            <w:bottom w:val="none" w:sz="0" w:space="0" w:color="auto"/>
            <w:right w:val="none" w:sz="0" w:space="0" w:color="auto"/>
          </w:divBdr>
        </w:div>
        <w:div w:id="1509515926">
          <w:marLeft w:val="480"/>
          <w:marRight w:val="0"/>
          <w:marTop w:val="0"/>
          <w:marBottom w:val="0"/>
          <w:divBdr>
            <w:top w:val="none" w:sz="0" w:space="0" w:color="auto"/>
            <w:left w:val="none" w:sz="0" w:space="0" w:color="auto"/>
            <w:bottom w:val="none" w:sz="0" w:space="0" w:color="auto"/>
            <w:right w:val="none" w:sz="0" w:space="0" w:color="auto"/>
          </w:divBdr>
        </w:div>
        <w:div w:id="1906255809">
          <w:marLeft w:val="480"/>
          <w:marRight w:val="0"/>
          <w:marTop w:val="0"/>
          <w:marBottom w:val="0"/>
          <w:divBdr>
            <w:top w:val="none" w:sz="0" w:space="0" w:color="auto"/>
            <w:left w:val="none" w:sz="0" w:space="0" w:color="auto"/>
            <w:bottom w:val="none" w:sz="0" w:space="0" w:color="auto"/>
            <w:right w:val="none" w:sz="0" w:space="0" w:color="auto"/>
          </w:divBdr>
        </w:div>
        <w:div w:id="367608425">
          <w:marLeft w:val="480"/>
          <w:marRight w:val="0"/>
          <w:marTop w:val="0"/>
          <w:marBottom w:val="0"/>
          <w:divBdr>
            <w:top w:val="none" w:sz="0" w:space="0" w:color="auto"/>
            <w:left w:val="none" w:sz="0" w:space="0" w:color="auto"/>
            <w:bottom w:val="none" w:sz="0" w:space="0" w:color="auto"/>
            <w:right w:val="none" w:sz="0" w:space="0" w:color="auto"/>
          </w:divBdr>
        </w:div>
        <w:div w:id="409890554">
          <w:marLeft w:val="480"/>
          <w:marRight w:val="0"/>
          <w:marTop w:val="0"/>
          <w:marBottom w:val="0"/>
          <w:divBdr>
            <w:top w:val="none" w:sz="0" w:space="0" w:color="auto"/>
            <w:left w:val="none" w:sz="0" w:space="0" w:color="auto"/>
            <w:bottom w:val="none" w:sz="0" w:space="0" w:color="auto"/>
            <w:right w:val="none" w:sz="0" w:space="0" w:color="auto"/>
          </w:divBdr>
        </w:div>
        <w:div w:id="59402104">
          <w:marLeft w:val="480"/>
          <w:marRight w:val="0"/>
          <w:marTop w:val="0"/>
          <w:marBottom w:val="0"/>
          <w:divBdr>
            <w:top w:val="none" w:sz="0" w:space="0" w:color="auto"/>
            <w:left w:val="none" w:sz="0" w:space="0" w:color="auto"/>
            <w:bottom w:val="none" w:sz="0" w:space="0" w:color="auto"/>
            <w:right w:val="none" w:sz="0" w:space="0" w:color="auto"/>
          </w:divBdr>
        </w:div>
        <w:div w:id="686753844">
          <w:marLeft w:val="480"/>
          <w:marRight w:val="0"/>
          <w:marTop w:val="0"/>
          <w:marBottom w:val="0"/>
          <w:divBdr>
            <w:top w:val="none" w:sz="0" w:space="0" w:color="auto"/>
            <w:left w:val="none" w:sz="0" w:space="0" w:color="auto"/>
            <w:bottom w:val="none" w:sz="0" w:space="0" w:color="auto"/>
            <w:right w:val="none" w:sz="0" w:space="0" w:color="auto"/>
          </w:divBdr>
        </w:div>
        <w:div w:id="16466527">
          <w:marLeft w:val="480"/>
          <w:marRight w:val="0"/>
          <w:marTop w:val="0"/>
          <w:marBottom w:val="0"/>
          <w:divBdr>
            <w:top w:val="none" w:sz="0" w:space="0" w:color="auto"/>
            <w:left w:val="none" w:sz="0" w:space="0" w:color="auto"/>
            <w:bottom w:val="none" w:sz="0" w:space="0" w:color="auto"/>
            <w:right w:val="none" w:sz="0" w:space="0" w:color="auto"/>
          </w:divBdr>
        </w:div>
        <w:div w:id="199099598">
          <w:marLeft w:val="480"/>
          <w:marRight w:val="0"/>
          <w:marTop w:val="0"/>
          <w:marBottom w:val="0"/>
          <w:divBdr>
            <w:top w:val="none" w:sz="0" w:space="0" w:color="auto"/>
            <w:left w:val="none" w:sz="0" w:space="0" w:color="auto"/>
            <w:bottom w:val="none" w:sz="0" w:space="0" w:color="auto"/>
            <w:right w:val="none" w:sz="0" w:space="0" w:color="auto"/>
          </w:divBdr>
        </w:div>
        <w:div w:id="1619874030">
          <w:marLeft w:val="480"/>
          <w:marRight w:val="0"/>
          <w:marTop w:val="0"/>
          <w:marBottom w:val="0"/>
          <w:divBdr>
            <w:top w:val="none" w:sz="0" w:space="0" w:color="auto"/>
            <w:left w:val="none" w:sz="0" w:space="0" w:color="auto"/>
            <w:bottom w:val="none" w:sz="0" w:space="0" w:color="auto"/>
            <w:right w:val="none" w:sz="0" w:space="0" w:color="auto"/>
          </w:divBdr>
        </w:div>
        <w:div w:id="1886410709">
          <w:marLeft w:val="480"/>
          <w:marRight w:val="0"/>
          <w:marTop w:val="0"/>
          <w:marBottom w:val="0"/>
          <w:divBdr>
            <w:top w:val="none" w:sz="0" w:space="0" w:color="auto"/>
            <w:left w:val="none" w:sz="0" w:space="0" w:color="auto"/>
            <w:bottom w:val="none" w:sz="0" w:space="0" w:color="auto"/>
            <w:right w:val="none" w:sz="0" w:space="0" w:color="auto"/>
          </w:divBdr>
        </w:div>
        <w:div w:id="1633705262">
          <w:marLeft w:val="480"/>
          <w:marRight w:val="0"/>
          <w:marTop w:val="0"/>
          <w:marBottom w:val="0"/>
          <w:divBdr>
            <w:top w:val="none" w:sz="0" w:space="0" w:color="auto"/>
            <w:left w:val="none" w:sz="0" w:space="0" w:color="auto"/>
            <w:bottom w:val="none" w:sz="0" w:space="0" w:color="auto"/>
            <w:right w:val="none" w:sz="0" w:space="0" w:color="auto"/>
          </w:divBdr>
        </w:div>
        <w:div w:id="1091123655">
          <w:marLeft w:val="480"/>
          <w:marRight w:val="0"/>
          <w:marTop w:val="0"/>
          <w:marBottom w:val="0"/>
          <w:divBdr>
            <w:top w:val="none" w:sz="0" w:space="0" w:color="auto"/>
            <w:left w:val="none" w:sz="0" w:space="0" w:color="auto"/>
            <w:bottom w:val="none" w:sz="0" w:space="0" w:color="auto"/>
            <w:right w:val="none" w:sz="0" w:space="0" w:color="auto"/>
          </w:divBdr>
        </w:div>
        <w:div w:id="1983851122">
          <w:marLeft w:val="480"/>
          <w:marRight w:val="0"/>
          <w:marTop w:val="0"/>
          <w:marBottom w:val="0"/>
          <w:divBdr>
            <w:top w:val="none" w:sz="0" w:space="0" w:color="auto"/>
            <w:left w:val="none" w:sz="0" w:space="0" w:color="auto"/>
            <w:bottom w:val="none" w:sz="0" w:space="0" w:color="auto"/>
            <w:right w:val="none" w:sz="0" w:space="0" w:color="auto"/>
          </w:divBdr>
        </w:div>
        <w:div w:id="1888101616">
          <w:marLeft w:val="480"/>
          <w:marRight w:val="0"/>
          <w:marTop w:val="0"/>
          <w:marBottom w:val="0"/>
          <w:divBdr>
            <w:top w:val="none" w:sz="0" w:space="0" w:color="auto"/>
            <w:left w:val="none" w:sz="0" w:space="0" w:color="auto"/>
            <w:bottom w:val="none" w:sz="0" w:space="0" w:color="auto"/>
            <w:right w:val="none" w:sz="0" w:space="0" w:color="auto"/>
          </w:divBdr>
        </w:div>
        <w:div w:id="588657758">
          <w:marLeft w:val="480"/>
          <w:marRight w:val="0"/>
          <w:marTop w:val="0"/>
          <w:marBottom w:val="0"/>
          <w:divBdr>
            <w:top w:val="none" w:sz="0" w:space="0" w:color="auto"/>
            <w:left w:val="none" w:sz="0" w:space="0" w:color="auto"/>
            <w:bottom w:val="none" w:sz="0" w:space="0" w:color="auto"/>
            <w:right w:val="none" w:sz="0" w:space="0" w:color="auto"/>
          </w:divBdr>
        </w:div>
        <w:div w:id="18896348">
          <w:marLeft w:val="480"/>
          <w:marRight w:val="0"/>
          <w:marTop w:val="0"/>
          <w:marBottom w:val="0"/>
          <w:divBdr>
            <w:top w:val="none" w:sz="0" w:space="0" w:color="auto"/>
            <w:left w:val="none" w:sz="0" w:space="0" w:color="auto"/>
            <w:bottom w:val="none" w:sz="0" w:space="0" w:color="auto"/>
            <w:right w:val="none" w:sz="0" w:space="0" w:color="auto"/>
          </w:divBdr>
        </w:div>
        <w:div w:id="444465582">
          <w:marLeft w:val="480"/>
          <w:marRight w:val="0"/>
          <w:marTop w:val="0"/>
          <w:marBottom w:val="0"/>
          <w:divBdr>
            <w:top w:val="none" w:sz="0" w:space="0" w:color="auto"/>
            <w:left w:val="none" w:sz="0" w:space="0" w:color="auto"/>
            <w:bottom w:val="none" w:sz="0" w:space="0" w:color="auto"/>
            <w:right w:val="none" w:sz="0" w:space="0" w:color="auto"/>
          </w:divBdr>
        </w:div>
        <w:div w:id="1143085009">
          <w:marLeft w:val="480"/>
          <w:marRight w:val="0"/>
          <w:marTop w:val="0"/>
          <w:marBottom w:val="0"/>
          <w:divBdr>
            <w:top w:val="none" w:sz="0" w:space="0" w:color="auto"/>
            <w:left w:val="none" w:sz="0" w:space="0" w:color="auto"/>
            <w:bottom w:val="none" w:sz="0" w:space="0" w:color="auto"/>
            <w:right w:val="none" w:sz="0" w:space="0" w:color="auto"/>
          </w:divBdr>
        </w:div>
        <w:div w:id="397553210">
          <w:marLeft w:val="480"/>
          <w:marRight w:val="0"/>
          <w:marTop w:val="0"/>
          <w:marBottom w:val="0"/>
          <w:divBdr>
            <w:top w:val="none" w:sz="0" w:space="0" w:color="auto"/>
            <w:left w:val="none" w:sz="0" w:space="0" w:color="auto"/>
            <w:bottom w:val="none" w:sz="0" w:space="0" w:color="auto"/>
            <w:right w:val="none" w:sz="0" w:space="0" w:color="auto"/>
          </w:divBdr>
        </w:div>
        <w:div w:id="1021467092">
          <w:marLeft w:val="480"/>
          <w:marRight w:val="0"/>
          <w:marTop w:val="0"/>
          <w:marBottom w:val="0"/>
          <w:divBdr>
            <w:top w:val="none" w:sz="0" w:space="0" w:color="auto"/>
            <w:left w:val="none" w:sz="0" w:space="0" w:color="auto"/>
            <w:bottom w:val="none" w:sz="0" w:space="0" w:color="auto"/>
            <w:right w:val="none" w:sz="0" w:space="0" w:color="auto"/>
          </w:divBdr>
        </w:div>
        <w:div w:id="1185166752">
          <w:marLeft w:val="480"/>
          <w:marRight w:val="0"/>
          <w:marTop w:val="0"/>
          <w:marBottom w:val="0"/>
          <w:divBdr>
            <w:top w:val="none" w:sz="0" w:space="0" w:color="auto"/>
            <w:left w:val="none" w:sz="0" w:space="0" w:color="auto"/>
            <w:bottom w:val="none" w:sz="0" w:space="0" w:color="auto"/>
            <w:right w:val="none" w:sz="0" w:space="0" w:color="auto"/>
          </w:divBdr>
        </w:div>
        <w:div w:id="466975750">
          <w:marLeft w:val="480"/>
          <w:marRight w:val="0"/>
          <w:marTop w:val="0"/>
          <w:marBottom w:val="0"/>
          <w:divBdr>
            <w:top w:val="none" w:sz="0" w:space="0" w:color="auto"/>
            <w:left w:val="none" w:sz="0" w:space="0" w:color="auto"/>
            <w:bottom w:val="none" w:sz="0" w:space="0" w:color="auto"/>
            <w:right w:val="none" w:sz="0" w:space="0" w:color="auto"/>
          </w:divBdr>
        </w:div>
        <w:div w:id="1934389353">
          <w:marLeft w:val="480"/>
          <w:marRight w:val="0"/>
          <w:marTop w:val="0"/>
          <w:marBottom w:val="0"/>
          <w:divBdr>
            <w:top w:val="none" w:sz="0" w:space="0" w:color="auto"/>
            <w:left w:val="none" w:sz="0" w:space="0" w:color="auto"/>
            <w:bottom w:val="none" w:sz="0" w:space="0" w:color="auto"/>
            <w:right w:val="none" w:sz="0" w:space="0" w:color="auto"/>
          </w:divBdr>
        </w:div>
        <w:div w:id="1910724053">
          <w:marLeft w:val="480"/>
          <w:marRight w:val="0"/>
          <w:marTop w:val="0"/>
          <w:marBottom w:val="0"/>
          <w:divBdr>
            <w:top w:val="none" w:sz="0" w:space="0" w:color="auto"/>
            <w:left w:val="none" w:sz="0" w:space="0" w:color="auto"/>
            <w:bottom w:val="none" w:sz="0" w:space="0" w:color="auto"/>
            <w:right w:val="none" w:sz="0" w:space="0" w:color="auto"/>
          </w:divBdr>
        </w:div>
        <w:div w:id="1809711511">
          <w:marLeft w:val="480"/>
          <w:marRight w:val="0"/>
          <w:marTop w:val="0"/>
          <w:marBottom w:val="0"/>
          <w:divBdr>
            <w:top w:val="none" w:sz="0" w:space="0" w:color="auto"/>
            <w:left w:val="none" w:sz="0" w:space="0" w:color="auto"/>
            <w:bottom w:val="none" w:sz="0" w:space="0" w:color="auto"/>
            <w:right w:val="none" w:sz="0" w:space="0" w:color="auto"/>
          </w:divBdr>
        </w:div>
        <w:div w:id="69079890">
          <w:marLeft w:val="480"/>
          <w:marRight w:val="0"/>
          <w:marTop w:val="0"/>
          <w:marBottom w:val="0"/>
          <w:divBdr>
            <w:top w:val="none" w:sz="0" w:space="0" w:color="auto"/>
            <w:left w:val="none" w:sz="0" w:space="0" w:color="auto"/>
            <w:bottom w:val="none" w:sz="0" w:space="0" w:color="auto"/>
            <w:right w:val="none" w:sz="0" w:space="0" w:color="auto"/>
          </w:divBdr>
        </w:div>
        <w:div w:id="998657235">
          <w:marLeft w:val="480"/>
          <w:marRight w:val="0"/>
          <w:marTop w:val="0"/>
          <w:marBottom w:val="0"/>
          <w:divBdr>
            <w:top w:val="none" w:sz="0" w:space="0" w:color="auto"/>
            <w:left w:val="none" w:sz="0" w:space="0" w:color="auto"/>
            <w:bottom w:val="none" w:sz="0" w:space="0" w:color="auto"/>
            <w:right w:val="none" w:sz="0" w:space="0" w:color="auto"/>
          </w:divBdr>
        </w:div>
        <w:div w:id="13119763">
          <w:marLeft w:val="480"/>
          <w:marRight w:val="0"/>
          <w:marTop w:val="0"/>
          <w:marBottom w:val="0"/>
          <w:divBdr>
            <w:top w:val="none" w:sz="0" w:space="0" w:color="auto"/>
            <w:left w:val="none" w:sz="0" w:space="0" w:color="auto"/>
            <w:bottom w:val="none" w:sz="0" w:space="0" w:color="auto"/>
            <w:right w:val="none" w:sz="0" w:space="0" w:color="auto"/>
          </w:divBdr>
        </w:div>
        <w:div w:id="664668995">
          <w:marLeft w:val="480"/>
          <w:marRight w:val="0"/>
          <w:marTop w:val="0"/>
          <w:marBottom w:val="0"/>
          <w:divBdr>
            <w:top w:val="none" w:sz="0" w:space="0" w:color="auto"/>
            <w:left w:val="none" w:sz="0" w:space="0" w:color="auto"/>
            <w:bottom w:val="none" w:sz="0" w:space="0" w:color="auto"/>
            <w:right w:val="none" w:sz="0" w:space="0" w:color="auto"/>
          </w:divBdr>
        </w:div>
        <w:div w:id="107356014">
          <w:marLeft w:val="480"/>
          <w:marRight w:val="0"/>
          <w:marTop w:val="0"/>
          <w:marBottom w:val="0"/>
          <w:divBdr>
            <w:top w:val="none" w:sz="0" w:space="0" w:color="auto"/>
            <w:left w:val="none" w:sz="0" w:space="0" w:color="auto"/>
            <w:bottom w:val="none" w:sz="0" w:space="0" w:color="auto"/>
            <w:right w:val="none" w:sz="0" w:space="0" w:color="auto"/>
          </w:divBdr>
        </w:div>
        <w:div w:id="1119495558">
          <w:marLeft w:val="480"/>
          <w:marRight w:val="0"/>
          <w:marTop w:val="0"/>
          <w:marBottom w:val="0"/>
          <w:divBdr>
            <w:top w:val="none" w:sz="0" w:space="0" w:color="auto"/>
            <w:left w:val="none" w:sz="0" w:space="0" w:color="auto"/>
            <w:bottom w:val="none" w:sz="0" w:space="0" w:color="auto"/>
            <w:right w:val="none" w:sz="0" w:space="0" w:color="auto"/>
          </w:divBdr>
        </w:div>
        <w:div w:id="1408455553">
          <w:marLeft w:val="480"/>
          <w:marRight w:val="0"/>
          <w:marTop w:val="0"/>
          <w:marBottom w:val="0"/>
          <w:divBdr>
            <w:top w:val="none" w:sz="0" w:space="0" w:color="auto"/>
            <w:left w:val="none" w:sz="0" w:space="0" w:color="auto"/>
            <w:bottom w:val="none" w:sz="0" w:space="0" w:color="auto"/>
            <w:right w:val="none" w:sz="0" w:space="0" w:color="auto"/>
          </w:divBdr>
        </w:div>
        <w:div w:id="226191621">
          <w:marLeft w:val="480"/>
          <w:marRight w:val="0"/>
          <w:marTop w:val="0"/>
          <w:marBottom w:val="0"/>
          <w:divBdr>
            <w:top w:val="none" w:sz="0" w:space="0" w:color="auto"/>
            <w:left w:val="none" w:sz="0" w:space="0" w:color="auto"/>
            <w:bottom w:val="none" w:sz="0" w:space="0" w:color="auto"/>
            <w:right w:val="none" w:sz="0" w:space="0" w:color="auto"/>
          </w:divBdr>
        </w:div>
        <w:div w:id="407581389">
          <w:marLeft w:val="480"/>
          <w:marRight w:val="0"/>
          <w:marTop w:val="0"/>
          <w:marBottom w:val="0"/>
          <w:divBdr>
            <w:top w:val="none" w:sz="0" w:space="0" w:color="auto"/>
            <w:left w:val="none" w:sz="0" w:space="0" w:color="auto"/>
            <w:bottom w:val="none" w:sz="0" w:space="0" w:color="auto"/>
            <w:right w:val="none" w:sz="0" w:space="0" w:color="auto"/>
          </w:divBdr>
        </w:div>
        <w:div w:id="1240597888">
          <w:marLeft w:val="480"/>
          <w:marRight w:val="0"/>
          <w:marTop w:val="0"/>
          <w:marBottom w:val="0"/>
          <w:divBdr>
            <w:top w:val="none" w:sz="0" w:space="0" w:color="auto"/>
            <w:left w:val="none" w:sz="0" w:space="0" w:color="auto"/>
            <w:bottom w:val="none" w:sz="0" w:space="0" w:color="auto"/>
            <w:right w:val="none" w:sz="0" w:space="0" w:color="auto"/>
          </w:divBdr>
        </w:div>
        <w:div w:id="111556376">
          <w:marLeft w:val="480"/>
          <w:marRight w:val="0"/>
          <w:marTop w:val="0"/>
          <w:marBottom w:val="0"/>
          <w:divBdr>
            <w:top w:val="none" w:sz="0" w:space="0" w:color="auto"/>
            <w:left w:val="none" w:sz="0" w:space="0" w:color="auto"/>
            <w:bottom w:val="none" w:sz="0" w:space="0" w:color="auto"/>
            <w:right w:val="none" w:sz="0" w:space="0" w:color="auto"/>
          </w:divBdr>
        </w:div>
        <w:div w:id="718549107">
          <w:marLeft w:val="480"/>
          <w:marRight w:val="0"/>
          <w:marTop w:val="0"/>
          <w:marBottom w:val="0"/>
          <w:divBdr>
            <w:top w:val="none" w:sz="0" w:space="0" w:color="auto"/>
            <w:left w:val="none" w:sz="0" w:space="0" w:color="auto"/>
            <w:bottom w:val="none" w:sz="0" w:space="0" w:color="auto"/>
            <w:right w:val="none" w:sz="0" w:space="0" w:color="auto"/>
          </w:divBdr>
        </w:div>
      </w:divsChild>
    </w:div>
    <w:div w:id="644090771">
      <w:bodyDiv w:val="1"/>
      <w:marLeft w:val="0"/>
      <w:marRight w:val="0"/>
      <w:marTop w:val="0"/>
      <w:marBottom w:val="0"/>
      <w:divBdr>
        <w:top w:val="none" w:sz="0" w:space="0" w:color="auto"/>
        <w:left w:val="none" w:sz="0" w:space="0" w:color="auto"/>
        <w:bottom w:val="none" w:sz="0" w:space="0" w:color="auto"/>
        <w:right w:val="none" w:sz="0" w:space="0" w:color="auto"/>
      </w:divBdr>
    </w:div>
    <w:div w:id="644167417">
      <w:bodyDiv w:val="1"/>
      <w:marLeft w:val="0"/>
      <w:marRight w:val="0"/>
      <w:marTop w:val="0"/>
      <w:marBottom w:val="0"/>
      <w:divBdr>
        <w:top w:val="none" w:sz="0" w:space="0" w:color="auto"/>
        <w:left w:val="none" w:sz="0" w:space="0" w:color="auto"/>
        <w:bottom w:val="none" w:sz="0" w:space="0" w:color="auto"/>
        <w:right w:val="none" w:sz="0" w:space="0" w:color="auto"/>
      </w:divBdr>
    </w:div>
    <w:div w:id="644552102">
      <w:bodyDiv w:val="1"/>
      <w:marLeft w:val="0"/>
      <w:marRight w:val="0"/>
      <w:marTop w:val="0"/>
      <w:marBottom w:val="0"/>
      <w:divBdr>
        <w:top w:val="none" w:sz="0" w:space="0" w:color="auto"/>
        <w:left w:val="none" w:sz="0" w:space="0" w:color="auto"/>
        <w:bottom w:val="none" w:sz="0" w:space="0" w:color="auto"/>
        <w:right w:val="none" w:sz="0" w:space="0" w:color="auto"/>
      </w:divBdr>
    </w:div>
    <w:div w:id="644555175">
      <w:bodyDiv w:val="1"/>
      <w:marLeft w:val="0"/>
      <w:marRight w:val="0"/>
      <w:marTop w:val="0"/>
      <w:marBottom w:val="0"/>
      <w:divBdr>
        <w:top w:val="none" w:sz="0" w:space="0" w:color="auto"/>
        <w:left w:val="none" w:sz="0" w:space="0" w:color="auto"/>
        <w:bottom w:val="none" w:sz="0" w:space="0" w:color="auto"/>
        <w:right w:val="none" w:sz="0" w:space="0" w:color="auto"/>
      </w:divBdr>
    </w:div>
    <w:div w:id="644896473">
      <w:bodyDiv w:val="1"/>
      <w:marLeft w:val="0"/>
      <w:marRight w:val="0"/>
      <w:marTop w:val="0"/>
      <w:marBottom w:val="0"/>
      <w:divBdr>
        <w:top w:val="none" w:sz="0" w:space="0" w:color="auto"/>
        <w:left w:val="none" w:sz="0" w:space="0" w:color="auto"/>
        <w:bottom w:val="none" w:sz="0" w:space="0" w:color="auto"/>
        <w:right w:val="none" w:sz="0" w:space="0" w:color="auto"/>
      </w:divBdr>
    </w:div>
    <w:div w:id="645284453">
      <w:bodyDiv w:val="1"/>
      <w:marLeft w:val="0"/>
      <w:marRight w:val="0"/>
      <w:marTop w:val="0"/>
      <w:marBottom w:val="0"/>
      <w:divBdr>
        <w:top w:val="none" w:sz="0" w:space="0" w:color="auto"/>
        <w:left w:val="none" w:sz="0" w:space="0" w:color="auto"/>
        <w:bottom w:val="none" w:sz="0" w:space="0" w:color="auto"/>
        <w:right w:val="none" w:sz="0" w:space="0" w:color="auto"/>
      </w:divBdr>
    </w:div>
    <w:div w:id="645428452">
      <w:bodyDiv w:val="1"/>
      <w:marLeft w:val="0"/>
      <w:marRight w:val="0"/>
      <w:marTop w:val="0"/>
      <w:marBottom w:val="0"/>
      <w:divBdr>
        <w:top w:val="none" w:sz="0" w:space="0" w:color="auto"/>
        <w:left w:val="none" w:sz="0" w:space="0" w:color="auto"/>
        <w:bottom w:val="none" w:sz="0" w:space="0" w:color="auto"/>
        <w:right w:val="none" w:sz="0" w:space="0" w:color="auto"/>
      </w:divBdr>
    </w:div>
    <w:div w:id="645473577">
      <w:bodyDiv w:val="1"/>
      <w:marLeft w:val="0"/>
      <w:marRight w:val="0"/>
      <w:marTop w:val="0"/>
      <w:marBottom w:val="0"/>
      <w:divBdr>
        <w:top w:val="none" w:sz="0" w:space="0" w:color="auto"/>
        <w:left w:val="none" w:sz="0" w:space="0" w:color="auto"/>
        <w:bottom w:val="none" w:sz="0" w:space="0" w:color="auto"/>
        <w:right w:val="none" w:sz="0" w:space="0" w:color="auto"/>
      </w:divBdr>
    </w:div>
    <w:div w:id="645477174">
      <w:bodyDiv w:val="1"/>
      <w:marLeft w:val="0"/>
      <w:marRight w:val="0"/>
      <w:marTop w:val="0"/>
      <w:marBottom w:val="0"/>
      <w:divBdr>
        <w:top w:val="none" w:sz="0" w:space="0" w:color="auto"/>
        <w:left w:val="none" w:sz="0" w:space="0" w:color="auto"/>
        <w:bottom w:val="none" w:sz="0" w:space="0" w:color="auto"/>
        <w:right w:val="none" w:sz="0" w:space="0" w:color="auto"/>
      </w:divBdr>
    </w:div>
    <w:div w:id="645665640">
      <w:bodyDiv w:val="1"/>
      <w:marLeft w:val="0"/>
      <w:marRight w:val="0"/>
      <w:marTop w:val="0"/>
      <w:marBottom w:val="0"/>
      <w:divBdr>
        <w:top w:val="none" w:sz="0" w:space="0" w:color="auto"/>
        <w:left w:val="none" w:sz="0" w:space="0" w:color="auto"/>
        <w:bottom w:val="none" w:sz="0" w:space="0" w:color="auto"/>
        <w:right w:val="none" w:sz="0" w:space="0" w:color="auto"/>
      </w:divBdr>
    </w:div>
    <w:div w:id="645740403">
      <w:bodyDiv w:val="1"/>
      <w:marLeft w:val="0"/>
      <w:marRight w:val="0"/>
      <w:marTop w:val="0"/>
      <w:marBottom w:val="0"/>
      <w:divBdr>
        <w:top w:val="none" w:sz="0" w:space="0" w:color="auto"/>
        <w:left w:val="none" w:sz="0" w:space="0" w:color="auto"/>
        <w:bottom w:val="none" w:sz="0" w:space="0" w:color="auto"/>
        <w:right w:val="none" w:sz="0" w:space="0" w:color="auto"/>
      </w:divBdr>
    </w:div>
    <w:div w:id="646128003">
      <w:bodyDiv w:val="1"/>
      <w:marLeft w:val="0"/>
      <w:marRight w:val="0"/>
      <w:marTop w:val="0"/>
      <w:marBottom w:val="0"/>
      <w:divBdr>
        <w:top w:val="none" w:sz="0" w:space="0" w:color="auto"/>
        <w:left w:val="none" w:sz="0" w:space="0" w:color="auto"/>
        <w:bottom w:val="none" w:sz="0" w:space="0" w:color="auto"/>
        <w:right w:val="none" w:sz="0" w:space="0" w:color="auto"/>
      </w:divBdr>
    </w:div>
    <w:div w:id="646129633">
      <w:bodyDiv w:val="1"/>
      <w:marLeft w:val="0"/>
      <w:marRight w:val="0"/>
      <w:marTop w:val="0"/>
      <w:marBottom w:val="0"/>
      <w:divBdr>
        <w:top w:val="none" w:sz="0" w:space="0" w:color="auto"/>
        <w:left w:val="none" w:sz="0" w:space="0" w:color="auto"/>
        <w:bottom w:val="none" w:sz="0" w:space="0" w:color="auto"/>
        <w:right w:val="none" w:sz="0" w:space="0" w:color="auto"/>
      </w:divBdr>
    </w:div>
    <w:div w:id="646323304">
      <w:bodyDiv w:val="1"/>
      <w:marLeft w:val="0"/>
      <w:marRight w:val="0"/>
      <w:marTop w:val="0"/>
      <w:marBottom w:val="0"/>
      <w:divBdr>
        <w:top w:val="none" w:sz="0" w:space="0" w:color="auto"/>
        <w:left w:val="none" w:sz="0" w:space="0" w:color="auto"/>
        <w:bottom w:val="none" w:sz="0" w:space="0" w:color="auto"/>
        <w:right w:val="none" w:sz="0" w:space="0" w:color="auto"/>
      </w:divBdr>
    </w:div>
    <w:div w:id="646513751">
      <w:bodyDiv w:val="1"/>
      <w:marLeft w:val="0"/>
      <w:marRight w:val="0"/>
      <w:marTop w:val="0"/>
      <w:marBottom w:val="0"/>
      <w:divBdr>
        <w:top w:val="none" w:sz="0" w:space="0" w:color="auto"/>
        <w:left w:val="none" w:sz="0" w:space="0" w:color="auto"/>
        <w:bottom w:val="none" w:sz="0" w:space="0" w:color="auto"/>
        <w:right w:val="none" w:sz="0" w:space="0" w:color="auto"/>
      </w:divBdr>
    </w:div>
    <w:div w:id="646788160">
      <w:bodyDiv w:val="1"/>
      <w:marLeft w:val="0"/>
      <w:marRight w:val="0"/>
      <w:marTop w:val="0"/>
      <w:marBottom w:val="0"/>
      <w:divBdr>
        <w:top w:val="none" w:sz="0" w:space="0" w:color="auto"/>
        <w:left w:val="none" w:sz="0" w:space="0" w:color="auto"/>
        <w:bottom w:val="none" w:sz="0" w:space="0" w:color="auto"/>
        <w:right w:val="none" w:sz="0" w:space="0" w:color="auto"/>
      </w:divBdr>
    </w:div>
    <w:div w:id="647049239">
      <w:bodyDiv w:val="1"/>
      <w:marLeft w:val="0"/>
      <w:marRight w:val="0"/>
      <w:marTop w:val="0"/>
      <w:marBottom w:val="0"/>
      <w:divBdr>
        <w:top w:val="none" w:sz="0" w:space="0" w:color="auto"/>
        <w:left w:val="none" w:sz="0" w:space="0" w:color="auto"/>
        <w:bottom w:val="none" w:sz="0" w:space="0" w:color="auto"/>
        <w:right w:val="none" w:sz="0" w:space="0" w:color="auto"/>
      </w:divBdr>
    </w:div>
    <w:div w:id="647369393">
      <w:bodyDiv w:val="1"/>
      <w:marLeft w:val="0"/>
      <w:marRight w:val="0"/>
      <w:marTop w:val="0"/>
      <w:marBottom w:val="0"/>
      <w:divBdr>
        <w:top w:val="none" w:sz="0" w:space="0" w:color="auto"/>
        <w:left w:val="none" w:sz="0" w:space="0" w:color="auto"/>
        <w:bottom w:val="none" w:sz="0" w:space="0" w:color="auto"/>
        <w:right w:val="none" w:sz="0" w:space="0" w:color="auto"/>
      </w:divBdr>
    </w:div>
    <w:div w:id="647395157">
      <w:bodyDiv w:val="1"/>
      <w:marLeft w:val="0"/>
      <w:marRight w:val="0"/>
      <w:marTop w:val="0"/>
      <w:marBottom w:val="0"/>
      <w:divBdr>
        <w:top w:val="none" w:sz="0" w:space="0" w:color="auto"/>
        <w:left w:val="none" w:sz="0" w:space="0" w:color="auto"/>
        <w:bottom w:val="none" w:sz="0" w:space="0" w:color="auto"/>
        <w:right w:val="none" w:sz="0" w:space="0" w:color="auto"/>
      </w:divBdr>
    </w:div>
    <w:div w:id="648093609">
      <w:bodyDiv w:val="1"/>
      <w:marLeft w:val="0"/>
      <w:marRight w:val="0"/>
      <w:marTop w:val="0"/>
      <w:marBottom w:val="0"/>
      <w:divBdr>
        <w:top w:val="none" w:sz="0" w:space="0" w:color="auto"/>
        <w:left w:val="none" w:sz="0" w:space="0" w:color="auto"/>
        <w:bottom w:val="none" w:sz="0" w:space="0" w:color="auto"/>
        <w:right w:val="none" w:sz="0" w:space="0" w:color="auto"/>
      </w:divBdr>
    </w:div>
    <w:div w:id="648244025">
      <w:bodyDiv w:val="1"/>
      <w:marLeft w:val="0"/>
      <w:marRight w:val="0"/>
      <w:marTop w:val="0"/>
      <w:marBottom w:val="0"/>
      <w:divBdr>
        <w:top w:val="none" w:sz="0" w:space="0" w:color="auto"/>
        <w:left w:val="none" w:sz="0" w:space="0" w:color="auto"/>
        <w:bottom w:val="none" w:sz="0" w:space="0" w:color="auto"/>
        <w:right w:val="none" w:sz="0" w:space="0" w:color="auto"/>
      </w:divBdr>
    </w:div>
    <w:div w:id="648289014">
      <w:bodyDiv w:val="1"/>
      <w:marLeft w:val="0"/>
      <w:marRight w:val="0"/>
      <w:marTop w:val="0"/>
      <w:marBottom w:val="0"/>
      <w:divBdr>
        <w:top w:val="none" w:sz="0" w:space="0" w:color="auto"/>
        <w:left w:val="none" w:sz="0" w:space="0" w:color="auto"/>
        <w:bottom w:val="none" w:sz="0" w:space="0" w:color="auto"/>
        <w:right w:val="none" w:sz="0" w:space="0" w:color="auto"/>
      </w:divBdr>
    </w:div>
    <w:div w:id="648361455">
      <w:bodyDiv w:val="1"/>
      <w:marLeft w:val="0"/>
      <w:marRight w:val="0"/>
      <w:marTop w:val="0"/>
      <w:marBottom w:val="0"/>
      <w:divBdr>
        <w:top w:val="none" w:sz="0" w:space="0" w:color="auto"/>
        <w:left w:val="none" w:sz="0" w:space="0" w:color="auto"/>
        <w:bottom w:val="none" w:sz="0" w:space="0" w:color="auto"/>
        <w:right w:val="none" w:sz="0" w:space="0" w:color="auto"/>
      </w:divBdr>
    </w:div>
    <w:div w:id="648435750">
      <w:bodyDiv w:val="1"/>
      <w:marLeft w:val="0"/>
      <w:marRight w:val="0"/>
      <w:marTop w:val="0"/>
      <w:marBottom w:val="0"/>
      <w:divBdr>
        <w:top w:val="none" w:sz="0" w:space="0" w:color="auto"/>
        <w:left w:val="none" w:sz="0" w:space="0" w:color="auto"/>
        <w:bottom w:val="none" w:sz="0" w:space="0" w:color="auto"/>
        <w:right w:val="none" w:sz="0" w:space="0" w:color="auto"/>
      </w:divBdr>
    </w:div>
    <w:div w:id="648753818">
      <w:bodyDiv w:val="1"/>
      <w:marLeft w:val="0"/>
      <w:marRight w:val="0"/>
      <w:marTop w:val="0"/>
      <w:marBottom w:val="0"/>
      <w:divBdr>
        <w:top w:val="none" w:sz="0" w:space="0" w:color="auto"/>
        <w:left w:val="none" w:sz="0" w:space="0" w:color="auto"/>
        <w:bottom w:val="none" w:sz="0" w:space="0" w:color="auto"/>
        <w:right w:val="none" w:sz="0" w:space="0" w:color="auto"/>
      </w:divBdr>
    </w:div>
    <w:div w:id="648824644">
      <w:bodyDiv w:val="1"/>
      <w:marLeft w:val="0"/>
      <w:marRight w:val="0"/>
      <w:marTop w:val="0"/>
      <w:marBottom w:val="0"/>
      <w:divBdr>
        <w:top w:val="none" w:sz="0" w:space="0" w:color="auto"/>
        <w:left w:val="none" w:sz="0" w:space="0" w:color="auto"/>
        <w:bottom w:val="none" w:sz="0" w:space="0" w:color="auto"/>
        <w:right w:val="none" w:sz="0" w:space="0" w:color="auto"/>
      </w:divBdr>
    </w:div>
    <w:div w:id="649024046">
      <w:bodyDiv w:val="1"/>
      <w:marLeft w:val="0"/>
      <w:marRight w:val="0"/>
      <w:marTop w:val="0"/>
      <w:marBottom w:val="0"/>
      <w:divBdr>
        <w:top w:val="none" w:sz="0" w:space="0" w:color="auto"/>
        <w:left w:val="none" w:sz="0" w:space="0" w:color="auto"/>
        <w:bottom w:val="none" w:sz="0" w:space="0" w:color="auto"/>
        <w:right w:val="none" w:sz="0" w:space="0" w:color="auto"/>
      </w:divBdr>
    </w:div>
    <w:div w:id="649099253">
      <w:bodyDiv w:val="1"/>
      <w:marLeft w:val="0"/>
      <w:marRight w:val="0"/>
      <w:marTop w:val="0"/>
      <w:marBottom w:val="0"/>
      <w:divBdr>
        <w:top w:val="none" w:sz="0" w:space="0" w:color="auto"/>
        <w:left w:val="none" w:sz="0" w:space="0" w:color="auto"/>
        <w:bottom w:val="none" w:sz="0" w:space="0" w:color="auto"/>
        <w:right w:val="none" w:sz="0" w:space="0" w:color="auto"/>
      </w:divBdr>
    </w:div>
    <w:div w:id="649211602">
      <w:bodyDiv w:val="1"/>
      <w:marLeft w:val="0"/>
      <w:marRight w:val="0"/>
      <w:marTop w:val="0"/>
      <w:marBottom w:val="0"/>
      <w:divBdr>
        <w:top w:val="none" w:sz="0" w:space="0" w:color="auto"/>
        <w:left w:val="none" w:sz="0" w:space="0" w:color="auto"/>
        <w:bottom w:val="none" w:sz="0" w:space="0" w:color="auto"/>
        <w:right w:val="none" w:sz="0" w:space="0" w:color="auto"/>
      </w:divBdr>
    </w:div>
    <w:div w:id="649797172">
      <w:bodyDiv w:val="1"/>
      <w:marLeft w:val="0"/>
      <w:marRight w:val="0"/>
      <w:marTop w:val="0"/>
      <w:marBottom w:val="0"/>
      <w:divBdr>
        <w:top w:val="none" w:sz="0" w:space="0" w:color="auto"/>
        <w:left w:val="none" w:sz="0" w:space="0" w:color="auto"/>
        <w:bottom w:val="none" w:sz="0" w:space="0" w:color="auto"/>
        <w:right w:val="none" w:sz="0" w:space="0" w:color="auto"/>
      </w:divBdr>
    </w:div>
    <w:div w:id="650060142">
      <w:bodyDiv w:val="1"/>
      <w:marLeft w:val="0"/>
      <w:marRight w:val="0"/>
      <w:marTop w:val="0"/>
      <w:marBottom w:val="0"/>
      <w:divBdr>
        <w:top w:val="none" w:sz="0" w:space="0" w:color="auto"/>
        <w:left w:val="none" w:sz="0" w:space="0" w:color="auto"/>
        <w:bottom w:val="none" w:sz="0" w:space="0" w:color="auto"/>
        <w:right w:val="none" w:sz="0" w:space="0" w:color="auto"/>
      </w:divBdr>
    </w:div>
    <w:div w:id="650214601">
      <w:bodyDiv w:val="1"/>
      <w:marLeft w:val="0"/>
      <w:marRight w:val="0"/>
      <w:marTop w:val="0"/>
      <w:marBottom w:val="0"/>
      <w:divBdr>
        <w:top w:val="none" w:sz="0" w:space="0" w:color="auto"/>
        <w:left w:val="none" w:sz="0" w:space="0" w:color="auto"/>
        <w:bottom w:val="none" w:sz="0" w:space="0" w:color="auto"/>
        <w:right w:val="none" w:sz="0" w:space="0" w:color="auto"/>
      </w:divBdr>
    </w:div>
    <w:div w:id="650252500">
      <w:bodyDiv w:val="1"/>
      <w:marLeft w:val="0"/>
      <w:marRight w:val="0"/>
      <w:marTop w:val="0"/>
      <w:marBottom w:val="0"/>
      <w:divBdr>
        <w:top w:val="none" w:sz="0" w:space="0" w:color="auto"/>
        <w:left w:val="none" w:sz="0" w:space="0" w:color="auto"/>
        <w:bottom w:val="none" w:sz="0" w:space="0" w:color="auto"/>
        <w:right w:val="none" w:sz="0" w:space="0" w:color="auto"/>
      </w:divBdr>
    </w:div>
    <w:div w:id="650334815">
      <w:bodyDiv w:val="1"/>
      <w:marLeft w:val="0"/>
      <w:marRight w:val="0"/>
      <w:marTop w:val="0"/>
      <w:marBottom w:val="0"/>
      <w:divBdr>
        <w:top w:val="none" w:sz="0" w:space="0" w:color="auto"/>
        <w:left w:val="none" w:sz="0" w:space="0" w:color="auto"/>
        <w:bottom w:val="none" w:sz="0" w:space="0" w:color="auto"/>
        <w:right w:val="none" w:sz="0" w:space="0" w:color="auto"/>
      </w:divBdr>
    </w:div>
    <w:div w:id="650522950">
      <w:bodyDiv w:val="1"/>
      <w:marLeft w:val="0"/>
      <w:marRight w:val="0"/>
      <w:marTop w:val="0"/>
      <w:marBottom w:val="0"/>
      <w:divBdr>
        <w:top w:val="none" w:sz="0" w:space="0" w:color="auto"/>
        <w:left w:val="none" w:sz="0" w:space="0" w:color="auto"/>
        <w:bottom w:val="none" w:sz="0" w:space="0" w:color="auto"/>
        <w:right w:val="none" w:sz="0" w:space="0" w:color="auto"/>
      </w:divBdr>
    </w:div>
    <w:div w:id="650905674">
      <w:bodyDiv w:val="1"/>
      <w:marLeft w:val="0"/>
      <w:marRight w:val="0"/>
      <w:marTop w:val="0"/>
      <w:marBottom w:val="0"/>
      <w:divBdr>
        <w:top w:val="none" w:sz="0" w:space="0" w:color="auto"/>
        <w:left w:val="none" w:sz="0" w:space="0" w:color="auto"/>
        <w:bottom w:val="none" w:sz="0" w:space="0" w:color="auto"/>
        <w:right w:val="none" w:sz="0" w:space="0" w:color="auto"/>
      </w:divBdr>
    </w:div>
    <w:div w:id="650908339">
      <w:bodyDiv w:val="1"/>
      <w:marLeft w:val="0"/>
      <w:marRight w:val="0"/>
      <w:marTop w:val="0"/>
      <w:marBottom w:val="0"/>
      <w:divBdr>
        <w:top w:val="none" w:sz="0" w:space="0" w:color="auto"/>
        <w:left w:val="none" w:sz="0" w:space="0" w:color="auto"/>
        <w:bottom w:val="none" w:sz="0" w:space="0" w:color="auto"/>
        <w:right w:val="none" w:sz="0" w:space="0" w:color="auto"/>
      </w:divBdr>
    </w:div>
    <w:div w:id="651253015">
      <w:bodyDiv w:val="1"/>
      <w:marLeft w:val="0"/>
      <w:marRight w:val="0"/>
      <w:marTop w:val="0"/>
      <w:marBottom w:val="0"/>
      <w:divBdr>
        <w:top w:val="none" w:sz="0" w:space="0" w:color="auto"/>
        <w:left w:val="none" w:sz="0" w:space="0" w:color="auto"/>
        <w:bottom w:val="none" w:sz="0" w:space="0" w:color="auto"/>
        <w:right w:val="none" w:sz="0" w:space="0" w:color="auto"/>
      </w:divBdr>
    </w:div>
    <w:div w:id="651450968">
      <w:bodyDiv w:val="1"/>
      <w:marLeft w:val="0"/>
      <w:marRight w:val="0"/>
      <w:marTop w:val="0"/>
      <w:marBottom w:val="0"/>
      <w:divBdr>
        <w:top w:val="none" w:sz="0" w:space="0" w:color="auto"/>
        <w:left w:val="none" w:sz="0" w:space="0" w:color="auto"/>
        <w:bottom w:val="none" w:sz="0" w:space="0" w:color="auto"/>
        <w:right w:val="none" w:sz="0" w:space="0" w:color="auto"/>
      </w:divBdr>
    </w:div>
    <w:div w:id="651524354">
      <w:bodyDiv w:val="1"/>
      <w:marLeft w:val="0"/>
      <w:marRight w:val="0"/>
      <w:marTop w:val="0"/>
      <w:marBottom w:val="0"/>
      <w:divBdr>
        <w:top w:val="none" w:sz="0" w:space="0" w:color="auto"/>
        <w:left w:val="none" w:sz="0" w:space="0" w:color="auto"/>
        <w:bottom w:val="none" w:sz="0" w:space="0" w:color="auto"/>
        <w:right w:val="none" w:sz="0" w:space="0" w:color="auto"/>
      </w:divBdr>
    </w:div>
    <w:div w:id="651761120">
      <w:bodyDiv w:val="1"/>
      <w:marLeft w:val="0"/>
      <w:marRight w:val="0"/>
      <w:marTop w:val="0"/>
      <w:marBottom w:val="0"/>
      <w:divBdr>
        <w:top w:val="none" w:sz="0" w:space="0" w:color="auto"/>
        <w:left w:val="none" w:sz="0" w:space="0" w:color="auto"/>
        <w:bottom w:val="none" w:sz="0" w:space="0" w:color="auto"/>
        <w:right w:val="none" w:sz="0" w:space="0" w:color="auto"/>
      </w:divBdr>
    </w:div>
    <w:div w:id="651907193">
      <w:bodyDiv w:val="1"/>
      <w:marLeft w:val="0"/>
      <w:marRight w:val="0"/>
      <w:marTop w:val="0"/>
      <w:marBottom w:val="0"/>
      <w:divBdr>
        <w:top w:val="none" w:sz="0" w:space="0" w:color="auto"/>
        <w:left w:val="none" w:sz="0" w:space="0" w:color="auto"/>
        <w:bottom w:val="none" w:sz="0" w:space="0" w:color="auto"/>
        <w:right w:val="none" w:sz="0" w:space="0" w:color="auto"/>
      </w:divBdr>
    </w:div>
    <w:div w:id="651984436">
      <w:bodyDiv w:val="1"/>
      <w:marLeft w:val="0"/>
      <w:marRight w:val="0"/>
      <w:marTop w:val="0"/>
      <w:marBottom w:val="0"/>
      <w:divBdr>
        <w:top w:val="none" w:sz="0" w:space="0" w:color="auto"/>
        <w:left w:val="none" w:sz="0" w:space="0" w:color="auto"/>
        <w:bottom w:val="none" w:sz="0" w:space="0" w:color="auto"/>
        <w:right w:val="none" w:sz="0" w:space="0" w:color="auto"/>
      </w:divBdr>
    </w:div>
    <w:div w:id="653070780">
      <w:bodyDiv w:val="1"/>
      <w:marLeft w:val="0"/>
      <w:marRight w:val="0"/>
      <w:marTop w:val="0"/>
      <w:marBottom w:val="0"/>
      <w:divBdr>
        <w:top w:val="none" w:sz="0" w:space="0" w:color="auto"/>
        <w:left w:val="none" w:sz="0" w:space="0" w:color="auto"/>
        <w:bottom w:val="none" w:sz="0" w:space="0" w:color="auto"/>
        <w:right w:val="none" w:sz="0" w:space="0" w:color="auto"/>
      </w:divBdr>
    </w:div>
    <w:div w:id="653097983">
      <w:bodyDiv w:val="1"/>
      <w:marLeft w:val="0"/>
      <w:marRight w:val="0"/>
      <w:marTop w:val="0"/>
      <w:marBottom w:val="0"/>
      <w:divBdr>
        <w:top w:val="none" w:sz="0" w:space="0" w:color="auto"/>
        <w:left w:val="none" w:sz="0" w:space="0" w:color="auto"/>
        <w:bottom w:val="none" w:sz="0" w:space="0" w:color="auto"/>
        <w:right w:val="none" w:sz="0" w:space="0" w:color="auto"/>
      </w:divBdr>
    </w:div>
    <w:div w:id="653292897">
      <w:bodyDiv w:val="1"/>
      <w:marLeft w:val="0"/>
      <w:marRight w:val="0"/>
      <w:marTop w:val="0"/>
      <w:marBottom w:val="0"/>
      <w:divBdr>
        <w:top w:val="none" w:sz="0" w:space="0" w:color="auto"/>
        <w:left w:val="none" w:sz="0" w:space="0" w:color="auto"/>
        <w:bottom w:val="none" w:sz="0" w:space="0" w:color="auto"/>
        <w:right w:val="none" w:sz="0" w:space="0" w:color="auto"/>
      </w:divBdr>
    </w:div>
    <w:div w:id="653604096">
      <w:bodyDiv w:val="1"/>
      <w:marLeft w:val="0"/>
      <w:marRight w:val="0"/>
      <w:marTop w:val="0"/>
      <w:marBottom w:val="0"/>
      <w:divBdr>
        <w:top w:val="none" w:sz="0" w:space="0" w:color="auto"/>
        <w:left w:val="none" w:sz="0" w:space="0" w:color="auto"/>
        <w:bottom w:val="none" w:sz="0" w:space="0" w:color="auto"/>
        <w:right w:val="none" w:sz="0" w:space="0" w:color="auto"/>
      </w:divBdr>
    </w:div>
    <w:div w:id="653723739">
      <w:bodyDiv w:val="1"/>
      <w:marLeft w:val="0"/>
      <w:marRight w:val="0"/>
      <w:marTop w:val="0"/>
      <w:marBottom w:val="0"/>
      <w:divBdr>
        <w:top w:val="none" w:sz="0" w:space="0" w:color="auto"/>
        <w:left w:val="none" w:sz="0" w:space="0" w:color="auto"/>
        <w:bottom w:val="none" w:sz="0" w:space="0" w:color="auto"/>
        <w:right w:val="none" w:sz="0" w:space="0" w:color="auto"/>
      </w:divBdr>
    </w:div>
    <w:div w:id="653729336">
      <w:bodyDiv w:val="1"/>
      <w:marLeft w:val="0"/>
      <w:marRight w:val="0"/>
      <w:marTop w:val="0"/>
      <w:marBottom w:val="0"/>
      <w:divBdr>
        <w:top w:val="none" w:sz="0" w:space="0" w:color="auto"/>
        <w:left w:val="none" w:sz="0" w:space="0" w:color="auto"/>
        <w:bottom w:val="none" w:sz="0" w:space="0" w:color="auto"/>
        <w:right w:val="none" w:sz="0" w:space="0" w:color="auto"/>
      </w:divBdr>
    </w:div>
    <w:div w:id="653753511">
      <w:bodyDiv w:val="1"/>
      <w:marLeft w:val="0"/>
      <w:marRight w:val="0"/>
      <w:marTop w:val="0"/>
      <w:marBottom w:val="0"/>
      <w:divBdr>
        <w:top w:val="none" w:sz="0" w:space="0" w:color="auto"/>
        <w:left w:val="none" w:sz="0" w:space="0" w:color="auto"/>
        <w:bottom w:val="none" w:sz="0" w:space="0" w:color="auto"/>
        <w:right w:val="none" w:sz="0" w:space="0" w:color="auto"/>
      </w:divBdr>
    </w:div>
    <w:div w:id="653795276">
      <w:bodyDiv w:val="1"/>
      <w:marLeft w:val="0"/>
      <w:marRight w:val="0"/>
      <w:marTop w:val="0"/>
      <w:marBottom w:val="0"/>
      <w:divBdr>
        <w:top w:val="none" w:sz="0" w:space="0" w:color="auto"/>
        <w:left w:val="none" w:sz="0" w:space="0" w:color="auto"/>
        <w:bottom w:val="none" w:sz="0" w:space="0" w:color="auto"/>
        <w:right w:val="none" w:sz="0" w:space="0" w:color="auto"/>
      </w:divBdr>
    </w:div>
    <w:div w:id="653991980">
      <w:bodyDiv w:val="1"/>
      <w:marLeft w:val="0"/>
      <w:marRight w:val="0"/>
      <w:marTop w:val="0"/>
      <w:marBottom w:val="0"/>
      <w:divBdr>
        <w:top w:val="none" w:sz="0" w:space="0" w:color="auto"/>
        <w:left w:val="none" w:sz="0" w:space="0" w:color="auto"/>
        <w:bottom w:val="none" w:sz="0" w:space="0" w:color="auto"/>
        <w:right w:val="none" w:sz="0" w:space="0" w:color="auto"/>
      </w:divBdr>
    </w:div>
    <w:div w:id="654260434">
      <w:bodyDiv w:val="1"/>
      <w:marLeft w:val="0"/>
      <w:marRight w:val="0"/>
      <w:marTop w:val="0"/>
      <w:marBottom w:val="0"/>
      <w:divBdr>
        <w:top w:val="none" w:sz="0" w:space="0" w:color="auto"/>
        <w:left w:val="none" w:sz="0" w:space="0" w:color="auto"/>
        <w:bottom w:val="none" w:sz="0" w:space="0" w:color="auto"/>
        <w:right w:val="none" w:sz="0" w:space="0" w:color="auto"/>
      </w:divBdr>
    </w:div>
    <w:div w:id="654450766">
      <w:bodyDiv w:val="1"/>
      <w:marLeft w:val="0"/>
      <w:marRight w:val="0"/>
      <w:marTop w:val="0"/>
      <w:marBottom w:val="0"/>
      <w:divBdr>
        <w:top w:val="none" w:sz="0" w:space="0" w:color="auto"/>
        <w:left w:val="none" w:sz="0" w:space="0" w:color="auto"/>
        <w:bottom w:val="none" w:sz="0" w:space="0" w:color="auto"/>
        <w:right w:val="none" w:sz="0" w:space="0" w:color="auto"/>
      </w:divBdr>
    </w:div>
    <w:div w:id="654455937">
      <w:bodyDiv w:val="1"/>
      <w:marLeft w:val="0"/>
      <w:marRight w:val="0"/>
      <w:marTop w:val="0"/>
      <w:marBottom w:val="0"/>
      <w:divBdr>
        <w:top w:val="none" w:sz="0" w:space="0" w:color="auto"/>
        <w:left w:val="none" w:sz="0" w:space="0" w:color="auto"/>
        <w:bottom w:val="none" w:sz="0" w:space="0" w:color="auto"/>
        <w:right w:val="none" w:sz="0" w:space="0" w:color="auto"/>
      </w:divBdr>
    </w:div>
    <w:div w:id="654718981">
      <w:bodyDiv w:val="1"/>
      <w:marLeft w:val="0"/>
      <w:marRight w:val="0"/>
      <w:marTop w:val="0"/>
      <w:marBottom w:val="0"/>
      <w:divBdr>
        <w:top w:val="none" w:sz="0" w:space="0" w:color="auto"/>
        <w:left w:val="none" w:sz="0" w:space="0" w:color="auto"/>
        <w:bottom w:val="none" w:sz="0" w:space="0" w:color="auto"/>
        <w:right w:val="none" w:sz="0" w:space="0" w:color="auto"/>
      </w:divBdr>
    </w:div>
    <w:div w:id="654989238">
      <w:bodyDiv w:val="1"/>
      <w:marLeft w:val="0"/>
      <w:marRight w:val="0"/>
      <w:marTop w:val="0"/>
      <w:marBottom w:val="0"/>
      <w:divBdr>
        <w:top w:val="none" w:sz="0" w:space="0" w:color="auto"/>
        <w:left w:val="none" w:sz="0" w:space="0" w:color="auto"/>
        <w:bottom w:val="none" w:sz="0" w:space="0" w:color="auto"/>
        <w:right w:val="none" w:sz="0" w:space="0" w:color="auto"/>
      </w:divBdr>
    </w:div>
    <w:div w:id="655188498">
      <w:bodyDiv w:val="1"/>
      <w:marLeft w:val="0"/>
      <w:marRight w:val="0"/>
      <w:marTop w:val="0"/>
      <w:marBottom w:val="0"/>
      <w:divBdr>
        <w:top w:val="none" w:sz="0" w:space="0" w:color="auto"/>
        <w:left w:val="none" w:sz="0" w:space="0" w:color="auto"/>
        <w:bottom w:val="none" w:sz="0" w:space="0" w:color="auto"/>
        <w:right w:val="none" w:sz="0" w:space="0" w:color="auto"/>
      </w:divBdr>
    </w:div>
    <w:div w:id="655188718">
      <w:bodyDiv w:val="1"/>
      <w:marLeft w:val="0"/>
      <w:marRight w:val="0"/>
      <w:marTop w:val="0"/>
      <w:marBottom w:val="0"/>
      <w:divBdr>
        <w:top w:val="none" w:sz="0" w:space="0" w:color="auto"/>
        <w:left w:val="none" w:sz="0" w:space="0" w:color="auto"/>
        <w:bottom w:val="none" w:sz="0" w:space="0" w:color="auto"/>
        <w:right w:val="none" w:sz="0" w:space="0" w:color="auto"/>
      </w:divBdr>
    </w:div>
    <w:div w:id="655188799">
      <w:bodyDiv w:val="1"/>
      <w:marLeft w:val="0"/>
      <w:marRight w:val="0"/>
      <w:marTop w:val="0"/>
      <w:marBottom w:val="0"/>
      <w:divBdr>
        <w:top w:val="none" w:sz="0" w:space="0" w:color="auto"/>
        <w:left w:val="none" w:sz="0" w:space="0" w:color="auto"/>
        <w:bottom w:val="none" w:sz="0" w:space="0" w:color="auto"/>
        <w:right w:val="none" w:sz="0" w:space="0" w:color="auto"/>
      </w:divBdr>
    </w:div>
    <w:div w:id="655571920">
      <w:bodyDiv w:val="1"/>
      <w:marLeft w:val="0"/>
      <w:marRight w:val="0"/>
      <w:marTop w:val="0"/>
      <w:marBottom w:val="0"/>
      <w:divBdr>
        <w:top w:val="none" w:sz="0" w:space="0" w:color="auto"/>
        <w:left w:val="none" w:sz="0" w:space="0" w:color="auto"/>
        <w:bottom w:val="none" w:sz="0" w:space="0" w:color="auto"/>
        <w:right w:val="none" w:sz="0" w:space="0" w:color="auto"/>
      </w:divBdr>
    </w:div>
    <w:div w:id="656110241">
      <w:bodyDiv w:val="1"/>
      <w:marLeft w:val="0"/>
      <w:marRight w:val="0"/>
      <w:marTop w:val="0"/>
      <w:marBottom w:val="0"/>
      <w:divBdr>
        <w:top w:val="none" w:sz="0" w:space="0" w:color="auto"/>
        <w:left w:val="none" w:sz="0" w:space="0" w:color="auto"/>
        <w:bottom w:val="none" w:sz="0" w:space="0" w:color="auto"/>
        <w:right w:val="none" w:sz="0" w:space="0" w:color="auto"/>
      </w:divBdr>
    </w:div>
    <w:div w:id="656350389">
      <w:bodyDiv w:val="1"/>
      <w:marLeft w:val="0"/>
      <w:marRight w:val="0"/>
      <w:marTop w:val="0"/>
      <w:marBottom w:val="0"/>
      <w:divBdr>
        <w:top w:val="none" w:sz="0" w:space="0" w:color="auto"/>
        <w:left w:val="none" w:sz="0" w:space="0" w:color="auto"/>
        <w:bottom w:val="none" w:sz="0" w:space="0" w:color="auto"/>
        <w:right w:val="none" w:sz="0" w:space="0" w:color="auto"/>
      </w:divBdr>
    </w:div>
    <w:div w:id="656418915">
      <w:bodyDiv w:val="1"/>
      <w:marLeft w:val="0"/>
      <w:marRight w:val="0"/>
      <w:marTop w:val="0"/>
      <w:marBottom w:val="0"/>
      <w:divBdr>
        <w:top w:val="none" w:sz="0" w:space="0" w:color="auto"/>
        <w:left w:val="none" w:sz="0" w:space="0" w:color="auto"/>
        <w:bottom w:val="none" w:sz="0" w:space="0" w:color="auto"/>
        <w:right w:val="none" w:sz="0" w:space="0" w:color="auto"/>
      </w:divBdr>
    </w:div>
    <w:div w:id="656541529">
      <w:bodyDiv w:val="1"/>
      <w:marLeft w:val="0"/>
      <w:marRight w:val="0"/>
      <w:marTop w:val="0"/>
      <w:marBottom w:val="0"/>
      <w:divBdr>
        <w:top w:val="none" w:sz="0" w:space="0" w:color="auto"/>
        <w:left w:val="none" w:sz="0" w:space="0" w:color="auto"/>
        <w:bottom w:val="none" w:sz="0" w:space="0" w:color="auto"/>
        <w:right w:val="none" w:sz="0" w:space="0" w:color="auto"/>
      </w:divBdr>
    </w:div>
    <w:div w:id="656542225">
      <w:bodyDiv w:val="1"/>
      <w:marLeft w:val="0"/>
      <w:marRight w:val="0"/>
      <w:marTop w:val="0"/>
      <w:marBottom w:val="0"/>
      <w:divBdr>
        <w:top w:val="none" w:sz="0" w:space="0" w:color="auto"/>
        <w:left w:val="none" w:sz="0" w:space="0" w:color="auto"/>
        <w:bottom w:val="none" w:sz="0" w:space="0" w:color="auto"/>
        <w:right w:val="none" w:sz="0" w:space="0" w:color="auto"/>
      </w:divBdr>
    </w:div>
    <w:div w:id="656688299">
      <w:bodyDiv w:val="1"/>
      <w:marLeft w:val="0"/>
      <w:marRight w:val="0"/>
      <w:marTop w:val="0"/>
      <w:marBottom w:val="0"/>
      <w:divBdr>
        <w:top w:val="none" w:sz="0" w:space="0" w:color="auto"/>
        <w:left w:val="none" w:sz="0" w:space="0" w:color="auto"/>
        <w:bottom w:val="none" w:sz="0" w:space="0" w:color="auto"/>
        <w:right w:val="none" w:sz="0" w:space="0" w:color="auto"/>
      </w:divBdr>
    </w:div>
    <w:div w:id="656691661">
      <w:bodyDiv w:val="1"/>
      <w:marLeft w:val="0"/>
      <w:marRight w:val="0"/>
      <w:marTop w:val="0"/>
      <w:marBottom w:val="0"/>
      <w:divBdr>
        <w:top w:val="none" w:sz="0" w:space="0" w:color="auto"/>
        <w:left w:val="none" w:sz="0" w:space="0" w:color="auto"/>
        <w:bottom w:val="none" w:sz="0" w:space="0" w:color="auto"/>
        <w:right w:val="none" w:sz="0" w:space="0" w:color="auto"/>
      </w:divBdr>
    </w:div>
    <w:div w:id="656804929">
      <w:bodyDiv w:val="1"/>
      <w:marLeft w:val="0"/>
      <w:marRight w:val="0"/>
      <w:marTop w:val="0"/>
      <w:marBottom w:val="0"/>
      <w:divBdr>
        <w:top w:val="none" w:sz="0" w:space="0" w:color="auto"/>
        <w:left w:val="none" w:sz="0" w:space="0" w:color="auto"/>
        <w:bottom w:val="none" w:sz="0" w:space="0" w:color="auto"/>
        <w:right w:val="none" w:sz="0" w:space="0" w:color="auto"/>
      </w:divBdr>
    </w:div>
    <w:div w:id="656807070">
      <w:bodyDiv w:val="1"/>
      <w:marLeft w:val="0"/>
      <w:marRight w:val="0"/>
      <w:marTop w:val="0"/>
      <w:marBottom w:val="0"/>
      <w:divBdr>
        <w:top w:val="none" w:sz="0" w:space="0" w:color="auto"/>
        <w:left w:val="none" w:sz="0" w:space="0" w:color="auto"/>
        <w:bottom w:val="none" w:sz="0" w:space="0" w:color="auto"/>
        <w:right w:val="none" w:sz="0" w:space="0" w:color="auto"/>
      </w:divBdr>
    </w:div>
    <w:div w:id="657003416">
      <w:bodyDiv w:val="1"/>
      <w:marLeft w:val="0"/>
      <w:marRight w:val="0"/>
      <w:marTop w:val="0"/>
      <w:marBottom w:val="0"/>
      <w:divBdr>
        <w:top w:val="none" w:sz="0" w:space="0" w:color="auto"/>
        <w:left w:val="none" w:sz="0" w:space="0" w:color="auto"/>
        <w:bottom w:val="none" w:sz="0" w:space="0" w:color="auto"/>
        <w:right w:val="none" w:sz="0" w:space="0" w:color="auto"/>
      </w:divBdr>
    </w:div>
    <w:div w:id="657226135">
      <w:bodyDiv w:val="1"/>
      <w:marLeft w:val="0"/>
      <w:marRight w:val="0"/>
      <w:marTop w:val="0"/>
      <w:marBottom w:val="0"/>
      <w:divBdr>
        <w:top w:val="none" w:sz="0" w:space="0" w:color="auto"/>
        <w:left w:val="none" w:sz="0" w:space="0" w:color="auto"/>
        <w:bottom w:val="none" w:sz="0" w:space="0" w:color="auto"/>
        <w:right w:val="none" w:sz="0" w:space="0" w:color="auto"/>
      </w:divBdr>
    </w:div>
    <w:div w:id="657536429">
      <w:bodyDiv w:val="1"/>
      <w:marLeft w:val="0"/>
      <w:marRight w:val="0"/>
      <w:marTop w:val="0"/>
      <w:marBottom w:val="0"/>
      <w:divBdr>
        <w:top w:val="none" w:sz="0" w:space="0" w:color="auto"/>
        <w:left w:val="none" w:sz="0" w:space="0" w:color="auto"/>
        <w:bottom w:val="none" w:sz="0" w:space="0" w:color="auto"/>
        <w:right w:val="none" w:sz="0" w:space="0" w:color="auto"/>
      </w:divBdr>
    </w:div>
    <w:div w:id="657542773">
      <w:bodyDiv w:val="1"/>
      <w:marLeft w:val="0"/>
      <w:marRight w:val="0"/>
      <w:marTop w:val="0"/>
      <w:marBottom w:val="0"/>
      <w:divBdr>
        <w:top w:val="none" w:sz="0" w:space="0" w:color="auto"/>
        <w:left w:val="none" w:sz="0" w:space="0" w:color="auto"/>
        <w:bottom w:val="none" w:sz="0" w:space="0" w:color="auto"/>
        <w:right w:val="none" w:sz="0" w:space="0" w:color="auto"/>
      </w:divBdr>
    </w:div>
    <w:div w:id="657660144">
      <w:bodyDiv w:val="1"/>
      <w:marLeft w:val="0"/>
      <w:marRight w:val="0"/>
      <w:marTop w:val="0"/>
      <w:marBottom w:val="0"/>
      <w:divBdr>
        <w:top w:val="none" w:sz="0" w:space="0" w:color="auto"/>
        <w:left w:val="none" w:sz="0" w:space="0" w:color="auto"/>
        <w:bottom w:val="none" w:sz="0" w:space="0" w:color="auto"/>
        <w:right w:val="none" w:sz="0" w:space="0" w:color="auto"/>
      </w:divBdr>
    </w:div>
    <w:div w:id="657924067">
      <w:bodyDiv w:val="1"/>
      <w:marLeft w:val="0"/>
      <w:marRight w:val="0"/>
      <w:marTop w:val="0"/>
      <w:marBottom w:val="0"/>
      <w:divBdr>
        <w:top w:val="none" w:sz="0" w:space="0" w:color="auto"/>
        <w:left w:val="none" w:sz="0" w:space="0" w:color="auto"/>
        <w:bottom w:val="none" w:sz="0" w:space="0" w:color="auto"/>
        <w:right w:val="none" w:sz="0" w:space="0" w:color="auto"/>
      </w:divBdr>
    </w:div>
    <w:div w:id="657927794">
      <w:bodyDiv w:val="1"/>
      <w:marLeft w:val="0"/>
      <w:marRight w:val="0"/>
      <w:marTop w:val="0"/>
      <w:marBottom w:val="0"/>
      <w:divBdr>
        <w:top w:val="none" w:sz="0" w:space="0" w:color="auto"/>
        <w:left w:val="none" w:sz="0" w:space="0" w:color="auto"/>
        <w:bottom w:val="none" w:sz="0" w:space="0" w:color="auto"/>
        <w:right w:val="none" w:sz="0" w:space="0" w:color="auto"/>
      </w:divBdr>
    </w:div>
    <w:div w:id="657928683">
      <w:bodyDiv w:val="1"/>
      <w:marLeft w:val="0"/>
      <w:marRight w:val="0"/>
      <w:marTop w:val="0"/>
      <w:marBottom w:val="0"/>
      <w:divBdr>
        <w:top w:val="none" w:sz="0" w:space="0" w:color="auto"/>
        <w:left w:val="none" w:sz="0" w:space="0" w:color="auto"/>
        <w:bottom w:val="none" w:sz="0" w:space="0" w:color="auto"/>
        <w:right w:val="none" w:sz="0" w:space="0" w:color="auto"/>
      </w:divBdr>
    </w:div>
    <w:div w:id="658077384">
      <w:bodyDiv w:val="1"/>
      <w:marLeft w:val="0"/>
      <w:marRight w:val="0"/>
      <w:marTop w:val="0"/>
      <w:marBottom w:val="0"/>
      <w:divBdr>
        <w:top w:val="none" w:sz="0" w:space="0" w:color="auto"/>
        <w:left w:val="none" w:sz="0" w:space="0" w:color="auto"/>
        <w:bottom w:val="none" w:sz="0" w:space="0" w:color="auto"/>
        <w:right w:val="none" w:sz="0" w:space="0" w:color="auto"/>
      </w:divBdr>
    </w:div>
    <w:div w:id="658115317">
      <w:bodyDiv w:val="1"/>
      <w:marLeft w:val="0"/>
      <w:marRight w:val="0"/>
      <w:marTop w:val="0"/>
      <w:marBottom w:val="0"/>
      <w:divBdr>
        <w:top w:val="none" w:sz="0" w:space="0" w:color="auto"/>
        <w:left w:val="none" w:sz="0" w:space="0" w:color="auto"/>
        <w:bottom w:val="none" w:sz="0" w:space="0" w:color="auto"/>
        <w:right w:val="none" w:sz="0" w:space="0" w:color="auto"/>
      </w:divBdr>
    </w:div>
    <w:div w:id="658119045">
      <w:bodyDiv w:val="1"/>
      <w:marLeft w:val="0"/>
      <w:marRight w:val="0"/>
      <w:marTop w:val="0"/>
      <w:marBottom w:val="0"/>
      <w:divBdr>
        <w:top w:val="none" w:sz="0" w:space="0" w:color="auto"/>
        <w:left w:val="none" w:sz="0" w:space="0" w:color="auto"/>
        <w:bottom w:val="none" w:sz="0" w:space="0" w:color="auto"/>
        <w:right w:val="none" w:sz="0" w:space="0" w:color="auto"/>
      </w:divBdr>
    </w:div>
    <w:div w:id="658194899">
      <w:bodyDiv w:val="1"/>
      <w:marLeft w:val="0"/>
      <w:marRight w:val="0"/>
      <w:marTop w:val="0"/>
      <w:marBottom w:val="0"/>
      <w:divBdr>
        <w:top w:val="none" w:sz="0" w:space="0" w:color="auto"/>
        <w:left w:val="none" w:sz="0" w:space="0" w:color="auto"/>
        <w:bottom w:val="none" w:sz="0" w:space="0" w:color="auto"/>
        <w:right w:val="none" w:sz="0" w:space="0" w:color="auto"/>
      </w:divBdr>
    </w:div>
    <w:div w:id="658269903">
      <w:bodyDiv w:val="1"/>
      <w:marLeft w:val="0"/>
      <w:marRight w:val="0"/>
      <w:marTop w:val="0"/>
      <w:marBottom w:val="0"/>
      <w:divBdr>
        <w:top w:val="none" w:sz="0" w:space="0" w:color="auto"/>
        <w:left w:val="none" w:sz="0" w:space="0" w:color="auto"/>
        <w:bottom w:val="none" w:sz="0" w:space="0" w:color="auto"/>
        <w:right w:val="none" w:sz="0" w:space="0" w:color="auto"/>
      </w:divBdr>
    </w:div>
    <w:div w:id="658312506">
      <w:bodyDiv w:val="1"/>
      <w:marLeft w:val="0"/>
      <w:marRight w:val="0"/>
      <w:marTop w:val="0"/>
      <w:marBottom w:val="0"/>
      <w:divBdr>
        <w:top w:val="none" w:sz="0" w:space="0" w:color="auto"/>
        <w:left w:val="none" w:sz="0" w:space="0" w:color="auto"/>
        <w:bottom w:val="none" w:sz="0" w:space="0" w:color="auto"/>
        <w:right w:val="none" w:sz="0" w:space="0" w:color="auto"/>
      </w:divBdr>
    </w:div>
    <w:div w:id="658727128">
      <w:bodyDiv w:val="1"/>
      <w:marLeft w:val="0"/>
      <w:marRight w:val="0"/>
      <w:marTop w:val="0"/>
      <w:marBottom w:val="0"/>
      <w:divBdr>
        <w:top w:val="none" w:sz="0" w:space="0" w:color="auto"/>
        <w:left w:val="none" w:sz="0" w:space="0" w:color="auto"/>
        <w:bottom w:val="none" w:sz="0" w:space="0" w:color="auto"/>
        <w:right w:val="none" w:sz="0" w:space="0" w:color="auto"/>
      </w:divBdr>
    </w:div>
    <w:div w:id="658731462">
      <w:bodyDiv w:val="1"/>
      <w:marLeft w:val="0"/>
      <w:marRight w:val="0"/>
      <w:marTop w:val="0"/>
      <w:marBottom w:val="0"/>
      <w:divBdr>
        <w:top w:val="none" w:sz="0" w:space="0" w:color="auto"/>
        <w:left w:val="none" w:sz="0" w:space="0" w:color="auto"/>
        <w:bottom w:val="none" w:sz="0" w:space="0" w:color="auto"/>
        <w:right w:val="none" w:sz="0" w:space="0" w:color="auto"/>
      </w:divBdr>
    </w:div>
    <w:div w:id="658775951">
      <w:bodyDiv w:val="1"/>
      <w:marLeft w:val="0"/>
      <w:marRight w:val="0"/>
      <w:marTop w:val="0"/>
      <w:marBottom w:val="0"/>
      <w:divBdr>
        <w:top w:val="none" w:sz="0" w:space="0" w:color="auto"/>
        <w:left w:val="none" w:sz="0" w:space="0" w:color="auto"/>
        <w:bottom w:val="none" w:sz="0" w:space="0" w:color="auto"/>
        <w:right w:val="none" w:sz="0" w:space="0" w:color="auto"/>
      </w:divBdr>
    </w:div>
    <w:div w:id="658776521">
      <w:bodyDiv w:val="1"/>
      <w:marLeft w:val="0"/>
      <w:marRight w:val="0"/>
      <w:marTop w:val="0"/>
      <w:marBottom w:val="0"/>
      <w:divBdr>
        <w:top w:val="none" w:sz="0" w:space="0" w:color="auto"/>
        <w:left w:val="none" w:sz="0" w:space="0" w:color="auto"/>
        <w:bottom w:val="none" w:sz="0" w:space="0" w:color="auto"/>
        <w:right w:val="none" w:sz="0" w:space="0" w:color="auto"/>
      </w:divBdr>
    </w:div>
    <w:div w:id="658923326">
      <w:bodyDiv w:val="1"/>
      <w:marLeft w:val="0"/>
      <w:marRight w:val="0"/>
      <w:marTop w:val="0"/>
      <w:marBottom w:val="0"/>
      <w:divBdr>
        <w:top w:val="none" w:sz="0" w:space="0" w:color="auto"/>
        <w:left w:val="none" w:sz="0" w:space="0" w:color="auto"/>
        <w:bottom w:val="none" w:sz="0" w:space="0" w:color="auto"/>
        <w:right w:val="none" w:sz="0" w:space="0" w:color="auto"/>
      </w:divBdr>
    </w:div>
    <w:div w:id="658995247">
      <w:bodyDiv w:val="1"/>
      <w:marLeft w:val="0"/>
      <w:marRight w:val="0"/>
      <w:marTop w:val="0"/>
      <w:marBottom w:val="0"/>
      <w:divBdr>
        <w:top w:val="none" w:sz="0" w:space="0" w:color="auto"/>
        <w:left w:val="none" w:sz="0" w:space="0" w:color="auto"/>
        <w:bottom w:val="none" w:sz="0" w:space="0" w:color="auto"/>
        <w:right w:val="none" w:sz="0" w:space="0" w:color="auto"/>
      </w:divBdr>
    </w:div>
    <w:div w:id="659163916">
      <w:bodyDiv w:val="1"/>
      <w:marLeft w:val="0"/>
      <w:marRight w:val="0"/>
      <w:marTop w:val="0"/>
      <w:marBottom w:val="0"/>
      <w:divBdr>
        <w:top w:val="none" w:sz="0" w:space="0" w:color="auto"/>
        <w:left w:val="none" w:sz="0" w:space="0" w:color="auto"/>
        <w:bottom w:val="none" w:sz="0" w:space="0" w:color="auto"/>
        <w:right w:val="none" w:sz="0" w:space="0" w:color="auto"/>
      </w:divBdr>
    </w:div>
    <w:div w:id="660079873">
      <w:bodyDiv w:val="1"/>
      <w:marLeft w:val="0"/>
      <w:marRight w:val="0"/>
      <w:marTop w:val="0"/>
      <w:marBottom w:val="0"/>
      <w:divBdr>
        <w:top w:val="none" w:sz="0" w:space="0" w:color="auto"/>
        <w:left w:val="none" w:sz="0" w:space="0" w:color="auto"/>
        <w:bottom w:val="none" w:sz="0" w:space="0" w:color="auto"/>
        <w:right w:val="none" w:sz="0" w:space="0" w:color="auto"/>
      </w:divBdr>
    </w:div>
    <w:div w:id="660278773">
      <w:bodyDiv w:val="1"/>
      <w:marLeft w:val="0"/>
      <w:marRight w:val="0"/>
      <w:marTop w:val="0"/>
      <w:marBottom w:val="0"/>
      <w:divBdr>
        <w:top w:val="none" w:sz="0" w:space="0" w:color="auto"/>
        <w:left w:val="none" w:sz="0" w:space="0" w:color="auto"/>
        <w:bottom w:val="none" w:sz="0" w:space="0" w:color="auto"/>
        <w:right w:val="none" w:sz="0" w:space="0" w:color="auto"/>
      </w:divBdr>
    </w:div>
    <w:div w:id="660544652">
      <w:bodyDiv w:val="1"/>
      <w:marLeft w:val="0"/>
      <w:marRight w:val="0"/>
      <w:marTop w:val="0"/>
      <w:marBottom w:val="0"/>
      <w:divBdr>
        <w:top w:val="none" w:sz="0" w:space="0" w:color="auto"/>
        <w:left w:val="none" w:sz="0" w:space="0" w:color="auto"/>
        <w:bottom w:val="none" w:sz="0" w:space="0" w:color="auto"/>
        <w:right w:val="none" w:sz="0" w:space="0" w:color="auto"/>
      </w:divBdr>
    </w:div>
    <w:div w:id="660735783">
      <w:bodyDiv w:val="1"/>
      <w:marLeft w:val="0"/>
      <w:marRight w:val="0"/>
      <w:marTop w:val="0"/>
      <w:marBottom w:val="0"/>
      <w:divBdr>
        <w:top w:val="none" w:sz="0" w:space="0" w:color="auto"/>
        <w:left w:val="none" w:sz="0" w:space="0" w:color="auto"/>
        <w:bottom w:val="none" w:sz="0" w:space="0" w:color="auto"/>
        <w:right w:val="none" w:sz="0" w:space="0" w:color="auto"/>
      </w:divBdr>
    </w:div>
    <w:div w:id="660744045">
      <w:bodyDiv w:val="1"/>
      <w:marLeft w:val="0"/>
      <w:marRight w:val="0"/>
      <w:marTop w:val="0"/>
      <w:marBottom w:val="0"/>
      <w:divBdr>
        <w:top w:val="none" w:sz="0" w:space="0" w:color="auto"/>
        <w:left w:val="none" w:sz="0" w:space="0" w:color="auto"/>
        <w:bottom w:val="none" w:sz="0" w:space="0" w:color="auto"/>
        <w:right w:val="none" w:sz="0" w:space="0" w:color="auto"/>
      </w:divBdr>
    </w:div>
    <w:div w:id="660819425">
      <w:bodyDiv w:val="1"/>
      <w:marLeft w:val="0"/>
      <w:marRight w:val="0"/>
      <w:marTop w:val="0"/>
      <w:marBottom w:val="0"/>
      <w:divBdr>
        <w:top w:val="none" w:sz="0" w:space="0" w:color="auto"/>
        <w:left w:val="none" w:sz="0" w:space="0" w:color="auto"/>
        <w:bottom w:val="none" w:sz="0" w:space="0" w:color="auto"/>
        <w:right w:val="none" w:sz="0" w:space="0" w:color="auto"/>
      </w:divBdr>
    </w:div>
    <w:div w:id="660890591">
      <w:bodyDiv w:val="1"/>
      <w:marLeft w:val="0"/>
      <w:marRight w:val="0"/>
      <w:marTop w:val="0"/>
      <w:marBottom w:val="0"/>
      <w:divBdr>
        <w:top w:val="none" w:sz="0" w:space="0" w:color="auto"/>
        <w:left w:val="none" w:sz="0" w:space="0" w:color="auto"/>
        <w:bottom w:val="none" w:sz="0" w:space="0" w:color="auto"/>
        <w:right w:val="none" w:sz="0" w:space="0" w:color="auto"/>
      </w:divBdr>
    </w:div>
    <w:div w:id="661004508">
      <w:bodyDiv w:val="1"/>
      <w:marLeft w:val="0"/>
      <w:marRight w:val="0"/>
      <w:marTop w:val="0"/>
      <w:marBottom w:val="0"/>
      <w:divBdr>
        <w:top w:val="none" w:sz="0" w:space="0" w:color="auto"/>
        <w:left w:val="none" w:sz="0" w:space="0" w:color="auto"/>
        <w:bottom w:val="none" w:sz="0" w:space="0" w:color="auto"/>
        <w:right w:val="none" w:sz="0" w:space="0" w:color="auto"/>
      </w:divBdr>
      <w:divsChild>
        <w:div w:id="37945759">
          <w:marLeft w:val="480"/>
          <w:marRight w:val="0"/>
          <w:marTop w:val="0"/>
          <w:marBottom w:val="0"/>
          <w:divBdr>
            <w:top w:val="none" w:sz="0" w:space="0" w:color="auto"/>
            <w:left w:val="none" w:sz="0" w:space="0" w:color="auto"/>
            <w:bottom w:val="none" w:sz="0" w:space="0" w:color="auto"/>
            <w:right w:val="none" w:sz="0" w:space="0" w:color="auto"/>
          </w:divBdr>
        </w:div>
        <w:div w:id="74938462">
          <w:marLeft w:val="480"/>
          <w:marRight w:val="0"/>
          <w:marTop w:val="0"/>
          <w:marBottom w:val="0"/>
          <w:divBdr>
            <w:top w:val="none" w:sz="0" w:space="0" w:color="auto"/>
            <w:left w:val="none" w:sz="0" w:space="0" w:color="auto"/>
            <w:bottom w:val="none" w:sz="0" w:space="0" w:color="auto"/>
            <w:right w:val="none" w:sz="0" w:space="0" w:color="auto"/>
          </w:divBdr>
        </w:div>
        <w:div w:id="85730510">
          <w:marLeft w:val="480"/>
          <w:marRight w:val="0"/>
          <w:marTop w:val="0"/>
          <w:marBottom w:val="0"/>
          <w:divBdr>
            <w:top w:val="none" w:sz="0" w:space="0" w:color="auto"/>
            <w:left w:val="none" w:sz="0" w:space="0" w:color="auto"/>
            <w:bottom w:val="none" w:sz="0" w:space="0" w:color="auto"/>
            <w:right w:val="none" w:sz="0" w:space="0" w:color="auto"/>
          </w:divBdr>
        </w:div>
        <w:div w:id="129175996">
          <w:marLeft w:val="480"/>
          <w:marRight w:val="0"/>
          <w:marTop w:val="0"/>
          <w:marBottom w:val="0"/>
          <w:divBdr>
            <w:top w:val="none" w:sz="0" w:space="0" w:color="auto"/>
            <w:left w:val="none" w:sz="0" w:space="0" w:color="auto"/>
            <w:bottom w:val="none" w:sz="0" w:space="0" w:color="auto"/>
            <w:right w:val="none" w:sz="0" w:space="0" w:color="auto"/>
          </w:divBdr>
        </w:div>
        <w:div w:id="134690274">
          <w:marLeft w:val="480"/>
          <w:marRight w:val="0"/>
          <w:marTop w:val="0"/>
          <w:marBottom w:val="0"/>
          <w:divBdr>
            <w:top w:val="none" w:sz="0" w:space="0" w:color="auto"/>
            <w:left w:val="none" w:sz="0" w:space="0" w:color="auto"/>
            <w:bottom w:val="none" w:sz="0" w:space="0" w:color="auto"/>
            <w:right w:val="none" w:sz="0" w:space="0" w:color="auto"/>
          </w:divBdr>
        </w:div>
        <w:div w:id="203059464">
          <w:marLeft w:val="480"/>
          <w:marRight w:val="0"/>
          <w:marTop w:val="0"/>
          <w:marBottom w:val="0"/>
          <w:divBdr>
            <w:top w:val="none" w:sz="0" w:space="0" w:color="auto"/>
            <w:left w:val="none" w:sz="0" w:space="0" w:color="auto"/>
            <w:bottom w:val="none" w:sz="0" w:space="0" w:color="auto"/>
            <w:right w:val="none" w:sz="0" w:space="0" w:color="auto"/>
          </w:divBdr>
        </w:div>
        <w:div w:id="327828104">
          <w:marLeft w:val="480"/>
          <w:marRight w:val="0"/>
          <w:marTop w:val="0"/>
          <w:marBottom w:val="0"/>
          <w:divBdr>
            <w:top w:val="none" w:sz="0" w:space="0" w:color="auto"/>
            <w:left w:val="none" w:sz="0" w:space="0" w:color="auto"/>
            <w:bottom w:val="none" w:sz="0" w:space="0" w:color="auto"/>
            <w:right w:val="none" w:sz="0" w:space="0" w:color="auto"/>
          </w:divBdr>
        </w:div>
        <w:div w:id="362364846">
          <w:marLeft w:val="480"/>
          <w:marRight w:val="0"/>
          <w:marTop w:val="0"/>
          <w:marBottom w:val="0"/>
          <w:divBdr>
            <w:top w:val="none" w:sz="0" w:space="0" w:color="auto"/>
            <w:left w:val="none" w:sz="0" w:space="0" w:color="auto"/>
            <w:bottom w:val="none" w:sz="0" w:space="0" w:color="auto"/>
            <w:right w:val="none" w:sz="0" w:space="0" w:color="auto"/>
          </w:divBdr>
        </w:div>
        <w:div w:id="380398079">
          <w:marLeft w:val="480"/>
          <w:marRight w:val="0"/>
          <w:marTop w:val="0"/>
          <w:marBottom w:val="0"/>
          <w:divBdr>
            <w:top w:val="none" w:sz="0" w:space="0" w:color="auto"/>
            <w:left w:val="none" w:sz="0" w:space="0" w:color="auto"/>
            <w:bottom w:val="none" w:sz="0" w:space="0" w:color="auto"/>
            <w:right w:val="none" w:sz="0" w:space="0" w:color="auto"/>
          </w:divBdr>
        </w:div>
        <w:div w:id="487134881">
          <w:marLeft w:val="480"/>
          <w:marRight w:val="0"/>
          <w:marTop w:val="0"/>
          <w:marBottom w:val="0"/>
          <w:divBdr>
            <w:top w:val="none" w:sz="0" w:space="0" w:color="auto"/>
            <w:left w:val="none" w:sz="0" w:space="0" w:color="auto"/>
            <w:bottom w:val="none" w:sz="0" w:space="0" w:color="auto"/>
            <w:right w:val="none" w:sz="0" w:space="0" w:color="auto"/>
          </w:divBdr>
        </w:div>
        <w:div w:id="509684379">
          <w:marLeft w:val="480"/>
          <w:marRight w:val="0"/>
          <w:marTop w:val="0"/>
          <w:marBottom w:val="0"/>
          <w:divBdr>
            <w:top w:val="none" w:sz="0" w:space="0" w:color="auto"/>
            <w:left w:val="none" w:sz="0" w:space="0" w:color="auto"/>
            <w:bottom w:val="none" w:sz="0" w:space="0" w:color="auto"/>
            <w:right w:val="none" w:sz="0" w:space="0" w:color="auto"/>
          </w:divBdr>
        </w:div>
        <w:div w:id="510025046">
          <w:marLeft w:val="480"/>
          <w:marRight w:val="0"/>
          <w:marTop w:val="0"/>
          <w:marBottom w:val="0"/>
          <w:divBdr>
            <w:top w:val="none" w:sz="0" w:space="0" w:color="auto"/>
            <w:left w:val="none" w:sz="0" w:space="0" w:color="auto"/>
            <w:bottom w:val="none" w:sz="0" w:space="0" w:color="auto"/>
            <w:right w:val="none" w:sz="0" w:space="0" w:color="auto"/>
          </w:divBdr>
        </w:div>
        <w:div w:id="519394400">
          <w:marLeft w:val="480"/>
          <w:marRight w:val="0"/>
          <w:marTop w:val="0"/>
          <w:marBottom w:val="0"/>
          <w:divBdr>
            <w:top w:val="none" w:sz="0" w:space="0" w:color="auto"/>
            <w:left w:val="none" w:sz="0" w:space="0" w:color="auto"/>
            <w:bottom w:val="none" w:sz="0" w:space="0" w:color="auto"/>
            <w:right w:val="none" w:sz="0" w:space="0" w:color="auto"/>
          </w:divBdr>
        </w:div>
        <w:div w:id="522207574">
          <w:marLeft w:val="480"/>
          <w:marRight w:val="0"/>
          <w:marTop w:val="0"/>
          <w:marBottom w:val="0"/>
          <w:divBdr>
            <w:top w:val="none" w:sz="0" w:space="0" w:color="auto"/>
            <w:left w:val="none" w:sz="0" w:space="0" w:color="auto"/>
            <w:bottom w:val="none" w:sz="0" w:space="0" w:color="auto"/>
            <w:right w:val="none" w:sz="0" w:space="0" w:color="auto"/>
          </w:divBdr>
        </w:div>
        <w:div w:id="534274596">
          <w:marLeft w:val="480"/>
          <w:marRight w:val="0"/>
          <w:marTop w:val="0"/>
          <w:marBottom w:val="0"/>
          <w:divBdr>
            <w:top w:val="none" w:sz="0" w:space="0" w:color="auto"/>
            <w:left w:val="none" w:sz="0" w:space="0" w:color="auto"/>
            <w:bottom w:val="none" w:sz="0" w:space="0" w:color="auto"/>
            <w:right w:val="none" w:sz="0" w:space="0" w:color="auto"/>
          </w:divBdr>
        </w:div>
        <w:div w:id="542641833">
          <w:marLeft w:val="480"/>
          <w:marRight w:val="0"/>
          <w:marTop w:val="0"/>
          <w:marBottom w:val="0"/>
          <w:divBdr>
            <w:top w:val="none" w:sz="0" w:space="0" w:color="auto"/>
            <w:left w:val="none" w:sz="0" w:space="0" w:color="auto"/>
            <w:bottom w:val="none" w:sz="0" w:space="0" w:color="auto"/>
            <w:right w:val="none" w:sz="0" w:space="0" w:color="auto"/>
          </w:divBdr>
        </w:div>
        <w:div w:id="543447076">
          <w:marLeft w:val="480"/>
          <w:marRight w:val="0"/>
          <w:marTop w:val="0"/>
          <w:marBottom w:val="0"/>
          <w:divBdr>
            <w:top w:val="none" w:sz="0" w:space="0" w:color="auto"/>
            <w:left w:val="none" w:sz="0" w:space="0" w:color="auto"/>
            <w:bottom w:val="none" w:sz="0" w:space="0" w:color="auto"/>
            <w:right w:val="none" w:sz="0" w:space="0" w:color="auto"/>
          </w:divBdr>
        </w:div>
        <w:div w:id="583301179">
          <w:marLeft w:val="480"/>
          <w:marRight w:val="0"/>
          <w:marTop w:val="0"/>
          <w:marBottom w:val="0"/>
          <w:divBdr>
            <w:top w:val="none" w:sz="0" w:space="0" w:color="auto"/>
            <w:left w:val="none" w:sz="0" w:space="0" w:color="auto"/>
            <w:bottom w:val="none" w:sz="0" w:space="0" w:color="auto"/>
            <w:right w:val="none" w:sz="0" w:space="0" w:color="auto"/>
          </w:divBdr>
        </w:div>
        <w:div w:id="593633058">
          <w:marLeft w:val="480"/>
          <w:marRight w:val="0"/>
          <w:marTop w:val="0"/>
          <w:marBottom w:val="0"/>
          <w:divBdr>
            <w:top w:val="none" w:sz="0" w:space="0" w:color="auto"/>
            <w:left w:val="none" w:sz="0" w:space="0" w:color="auto"/>
            <w:bottom w:val="none" w:sz="0" w:space="0" w:color="auto"/>
            <w:right w:val="none" w:sz="0" w:space="0" w:color="auto"/>
          </w:divBdr>
        </w:div>
        <w:div w:id="685405888">
          <w:marLeft w:val="480"/>
          <w:marRight w:val="0"/>
          <w:marTop w:val="0"/>
          <w:marBottom w:val="0"/>
          <w:divBdr>
            <w:top w:val="none" w:sz="0" w:space="0" w:color="auto"/>
            <w:left w:val="none" w:sz="0" w:space="0" w:color="auto"/>
            <w:bottom w:val="none" w:sz="0" w:space="0" w:color="auto"/>
            <w:right w:val="none" w:sz="0" w:space="0" w:color="auto"/>
          </w:divBdr>
        </w:div>
        <w:div w:id="709569138">
          <w:marLeft w:val="480"/>
          <w:marRight w:val="0"/>
          <w:marTop w:val="0"/>
          <w:marBottom w:val="0"/>
          <w:divBdr>
            <w:top w:val="none" w:sz="0" w:space="0" w:color="auto"/>
            <w:left w:val="none" w:sz="0" w:space="0" w:color="auto"/>
            <w:bottom w:val="none" w:sz="0" w:space="0" w:color="auto"/>
            <w:right w:val="none" w:sz="0" w:space="0" w:color="auto"/>
          </w:divBdr>
        </w:div>
        <w:div w:id="814835892">
          <w:marLeft w:val="480"/>
          <w:marRight w:val="0"/>
          <w:marTop w:val="0"/>
          <w:marBottom w:val="0"/>
          <w:divBdr>
            <w:top w:val="none" w:sz="0" w:space="0" w:color="auto"/>
            <w:left w:val="none" w:sz="0" w:space="0" w:color="auto"/>
            <w:bottom w:val="none" w:sz="0" w:space="0" w:color="auto"/>
            <w:right w:val="none" w:sz="0" w:space="0" w:color="auto"/>
          </w:divBdr>
        </w:div>
        <w:div w:id="856888321">
          <w:marLeft w:val="480"/>
          <w:marRight w:val="0"/>
          <w:marTop w:val="0"/>
          <w:marBottom w:val="0"/>
          <w:divBdr>
            <w:top w:val="none" w:sz="0" w:space="0" w:color="auto"/>
            <w:left w:val="none" w:sz="0" w:space="0" w:color="auto"/>
            <w:bottom w:val="none" w:sz="0" w:space="0" w:color="auto"/>
            <w:right w:val="none" w:sz="0" w:space="0" w:color="auto"/>
          </w:divBdr>
        </w:div>
        <w:div w:id="986125358">
          <w:marLeft w:val="480"/>
          <w:marRight w:val="0"/>
          <w:marTop w:val="0"/>
          <w:marBottom w:val="0"/>
          <w:divBdr>
            <w:top w:val="none" w:sz="0" w:space="0" w:color="auto"/>
            <w:left w:val="none" w:sz="0" w:space="0" w:color="auto"/>
            <w:bottom w:val="none" w:sz="0" w:space="0" w:color="auto"/>
            <w:right w:val="none" w:sz="0" w:space="0" w:color="auto"/>
          </w:divBdr>
        </w:div>
        <w:div w:id="1002048871">
          <w:marLeft w:val="480"/>
          <w:marRight w:val="0"/>
          <w:marTop w:val="0"/>
          <w:marBottom w:val="0"/>
          <w:divBdr>
            <w:top w:val="none" w:sz="0" w:space="0" w:color="auto"/>
            <w:left w:val="none" w:sz="0" w:space="0" w:color="auto"/>
            <w:bottom w:val="none" w:sz="0" w:space="0" w:color="auto"/>
            <w:right w:val="none" w:sz="0" w:space="0" w:color="auto"/>
          </w:divBdr>
        </w:div>
        <w:div w:id="1011226570">
          <w:marLeft w:val="480"/>
          <w:marRight w:val="0"/>
          <w:marTop w:val="0"/>
          <w:marBottom w:val="0"/>
          <w:divBdr>
            <w:top w:val="none" w:sz="0" w:space="0" w:color="auto"/>
            <w:left w:val="none" w:sz="0" w:space="0" w:color="auto"/>
            <w:bottom w:val="none" w:sz="0" w:space="0" w:color="auto"/>
            <w:right w:val="none" w:sz="0" w:space="0" w:color="auto"/>
          </w:divBdr>
        </w:div>
        <w:div w:id="1017730121">
          <w:marLeft w:val="480"/>
          <w:marRight w:val="0"/>
          <w:marTop w:val="0"/>
          <w:marBottom w:val="0"/>
          <w:divBdr>
            <w:top w:val="none" w:sz="0" w:space="0" w:color="auto"/>
            <w:left w:val="none" w:sz="0" w:space="0" w:color="auto"/>
            <w:bottom w:val="none" w:sz="0" w:space="0" w:color="auto"/>
            <w:right w:val="none" w:sz="0" w:space="0" w:color="auto"/>
          </w:divBdr>
        </w:div>
        <w:div w:id="1133719628">
          <w:marLeft w:val="480"/>
          <w:marRight w:val="0"/>
          <w:marTop w:val="0"/>
          <w:marBottom w:val="0"/>
          <w:divBdr>
            <w:top w:val="none" w:sz="0" w:space="0" w:color="auto"/>
            <w:left w:val="none" w:sz="0" w:space="0" w:color="auto"/>
            <w:bottom w:val="none" w:sz="0" w:space="0" w:color="auto"/>
            <w:right w:val="none" w:sz="0" w:space="0" w:color="auto"/>
          </w:divBdr>
        </w:div>
        <w:div w:id="1180005246">
          <w:marLeft w:val="480"/>
          <w:marRight w:val="0"/>
          <w:marTop w:val="0"/>
          <w:marBottom w:val="0"/>
          <w:divBdr>
            <w:top w:val="none" w:sz="0" w:space="0" w:color="auto"/>
            <w:left w:val="none" w:sz="0" w:space="0" w:color="auto"/>
            <w:bottom w:val="none" w:sz="0" w:space="0" w:color="auto"/>
            <w:right w:val="none" w:sz="0" w:space="0" w:color="auto"/>
          </w:divBdr>
        </w:div>
        <w:div w:id="1219585337">
          <w:marLeft w:val="480"/>
          <w:marRight w:val="0"/>
          <w:marTop w:val="0"/>
          <w:marBottom w:val="0"/>
          <w:divBdr>
            <w:top w:val="none" w:sz="0" w:space="0" w:color="auto"/>
            <w:left w:val="none" w:sz="0" w:space="0" w:color="auto"/>
            <w:bottom w:val="none" w:sz="0" w:space="0" w:color="auto"/>
            <w:right w:val="none" w:sz="0" w:space="0" w:color="auto"/>
          </w:divBdr>
        </w:div>
        <w:div w:id="1339119658">
          <w:marLeft w:val="480"/>
          <w:marRight w:val="0"/>
          <w:marTop w:val="0"/>
          <w:marBottom w:val="0"/>
          <w:divBdr>
            <w:top w:val="none" w:sz="0" w:space="0" w:color="auto"/>
            <w:left w:val="none" w:sz="0" w:space="0" w:color="auto"/>
            <w:bottom w:val="none" w:sz="0" w:space="0" w:color="auto"/>
            <w:right w:val="none" w:sz="0" w:space="0" w:color="auto"/>
          </w:divBdr>
        </w:div>
        <w:div w:id="1354070160">
          <w:marLeft w:val="480"/>
          <w:marRight w:val="0"/>
          <w:marTop w:val="0"/>
          <w:marBottom w:val="0"/>
          <w:divBdr>
            <w:top w:val="none" w:sz="0" w:space="0" w:color="auto"/>
            <w:left w:val="none" w:sz="0" w:space="0" w:color="auto"/>
            <w:bottom w:val="none" w:sz="0" w:space="0" w:color="auto"/>
            <w:right w:val="none" w:sz="0" w:space="0" w:color="auto"/>
          </w:divBdr>
        </w:div>
        <w:div w:id="1463231137">
          <w:marLeft w:val="480"/>
          <w:marRight w:val="0"/>
          <w:marTop w:val="0"/>
          <w:marBottom w:val="0"/>
          <w:divBdr>
            <w:top w:val="none" w:sz="0" w:space="0" w:color="auto"/>
            <w:left w:val="none" w:sz="0" w:space="0" w:color="auto"/>
            <w:bottom w:val="none" w:sz="0" w:space="0" w:color="auto"/>
            <w:right w:val="none" w:sz="0" w:space="0" w:color="auto"/>
          </w:divBdr>
        </w:div>
        <w:div w:id="1472670186">
          <w:marLeft w:val="480"/>
          <w:marRight w:val="0"/>
          <w:marTop w:val="0"/>
          <w:marBottom w:val="0"/>
          <w:divBdr>
            <w:top w:val="none" w:sz="0" w:space="0" w:color="auto"/>
            <w:left w:val="none" w:sz="0" w:space="0" w:color="auto"/>
            <w:bottom w:val="none" w:sz="0" w:space="0" w:color="auto"/>
            <w:right w:val="none" w:sz="0" w:space="0" w:color="auto"/>
          </w:divBdr>
        </w:div>
        <w:div w:id="1533155363">
          <w:marLeft w:val="480"/>
          <w:marRight w:val="0"/>
          <w:marTop w:val="0"/>
          <w:marBottom w:val="0"/>
          <w:divBdr>
            <w:top w:val="none" w:sz="0" w:space="0" w:color="auto"/>
            <w:left w:val="none" w:sz="0" w:space="0" w:color="auto"/>
            <w:bottom w:val="none" w:sz="0" w:space="0" w:color="auto"/>
            <w:right w:val="none" w:sz="0" w:space="0" w:color="auto"/>
          </w:divBdr>
        </w:div>
        <w:div w:id="1540702358">
          <w:marLeft w:val="480"/>
          <w:marRight w:val="0"/>
          <w:marTop w:val="0"/>
          <w:marBottom w:val="0"/>
          <w:divBdr>
            <w:top w:val="none" w:sz="0" w:space="0" w:color="auto"/>
            <w:left w:val="none" w:sz="0" w:space="0" w:color="auto"/>
            <w:bottom w:val="none" w:sz="0" w:space="0" w:color="auto"/>
            <w:right w:val="none" w:sz="0" w:space="0" w:color="auto"/>
          </w:divBdr>
        </w:div>
        <w:div w:id="1541504355">
          <w:marLeft w:val="480"/>
          <w:marRight w:val="0"/>
          <w:marTop w:val="0"/>
          <w:marBottom w:val="0"/>
          <w:divBdr>
            <w:top w:val="none" w:sz="0" w:space="0" w:color="auto"/>
            <w:left w:val="none" w:sz="0" w:space="0" w:color="auto"/>
            <w:bottom w:val="none" w:sz="0" w:space="0" w:color="auto"/>
            <w:right w:val="none" w:sz="0" w:space="0" w:color="auto"/>
          </w:divBdr>
        </w:div>
        <w:div w:id="1552839126">
          <w:marLeft w:val="480"/>
          <w:marRight w:val="0"/>
          <w:marTop w:val="0"/>
          <w:marBottom w:val="0"/>
          <w:divBdr>
            <w:top w:val="none" w:sz="0" w:space="0" w:color="auto"/>
            <w:left w:val="none" w:sz="0" w:space="0" w:color="auto"/>
            <w:bottom w:val="none" w:sz="0" w:space="0" w:color="auto"/>
            <w:right w:val="none" w:sz="0" w:space="0" w:color="auto"/>
          </w:divBdr>
        </w:div>
        <w:div w:id="1617712110">
          <w:marLeft w:val="480"/>
          <w:marRight w:val="0"/>
          <w:marTop w:val="0"/>
          <w:marBottom w:val="0"/>
          <w:divBdr>
            <w:top w:val="none" w:sz="0" w:space="0" w:color="auto"/>
            <w:left w:val="none" w:sz="0" w:space="0" w:color="auto"/>
            <w:bottom w:val="none" w:sz="0" w:space="0" w:color="auto"/>
            <w:right w:val="none" w:sz="0" w:space="0" w:color="auto"/>
          </w:divBdr>
        </w:div>
        <w:div w:id="1701085164">
          <w:marLeft w:val="480"/>
          <w:marRight w:val="0"/>
          <w:marTop w:val="0"/>
          <w:marBottom w:val="0"/>
          <w:divBdr>
            <w:top w:val="none" w:sz="0" w:space="0" w:color="auto"/>
            <w:left w:val="none" w:sz="0" w:space="0" w:color="auto"/>
            <w:bottom w:val="none" w:sz="0" w:space="0" w:color="auto"/>
            <w:right w:val="none" w:sz="0" w:space="0" w:color="auto"/>
          </w:divBdr>
        </w:div>
        <w:div w:id="1740208004">
          <w:marLeft w:val="480"/>
          <w:marRight w:val="0"/>
          <w:marTop w:val="0"/>
          <w:marBottom w:val="0"/>
          <w:divBdr>
            <w:top w:val="none" w:sz="0" w:space="0" w:color="auto"/>
            <w:left w:val="none" w:sz="0" w:space="0" w:color="auto"/>
            <w:bottom w:val="none" w:sz="0" w:space="0" w:color="auto"/>
            <w:right w:val="none" w:sz="0" w:space="0" w:color="auto"/>
          </w:divBdr>
        </w:div>
        <w:div w:id="1818574474">
          <w:marLeft w:val="480"/>
          <w:marRight w:val="0"/>
          <w:marTop w:val="0"/>
          <w:marBottom w:val="0"/>
          <w:divBdr>
            <w:top w:val="none" w:sz="0" w:space="0" w:color="auto"/>
            <w:left w:val="none" w:sz="0" w:space="0" w:color="auto"/>
            <w:bottom w:val="none" w:sz="0" w:space="0" w:color="auto"/>
            <w:right w:val="none" w:sz="0" w:space="0" w:color="auto"/>
          </w:divBdr>
        </w:div>
        <w:div w:id="1822261105">
          <w:marLeft w:val="480"/>
          <w:marRight w:val="0"/>
          <w:marTop w:val="0"/>
          <w:marBottom w:val="0"/>
          <w:divBdr>
            <w:top w:val="none" w:sz="0" w:space="0" w:color="auto"/>
            <w:left w:val="none" w:sz="0" w:space="0" w:color="auto"/>
            <w:bottom w:val="none" w:sz="0" w:space="0" w:color="auto"/>
            <w:right w:val="none" w:sz="0" w:space="0" w:color="auto"/>
          </w:divBdr>
        </w:div>
        <w:div w:id="1850371037">
          <w:marLeft w:val="480"/>
          <w:marRight w:val="0"/>
          <w:marTop w:val="0"/>
          <w:marBottom w:val="0"/>
          <w:divBdr>
            <w:top w:val="none" w:sz="0" w:space="0" w:color="auto"/>
            <w:left w:val="none" w:sz="0" w:space="0" w:color="auto"/>
            <w:bottom w:val="none" w:sz="0" w:space="0" w:color="auto"/>
            <w:right w:val="none" w:sz="0" w:space="0" w:color="auto"/>
          </w:divBdr>
        </w:div>
        <w:div w:id="1893926325">
          <w:marLeft w:val="480"/>
          <w:marRight w:val="0"/>
          <w:marTop w:val="0"/>
          <w:marBottom w:val="0"/>
          <w:divBdr>
            <w:top w:val="none" w:sz="0" w:space="0" w:color="auto"/>
            <w:left w:val="none" w:sz="0" w:space="0" w:color="auto"/>
            <w:bottom w:val="none" w:sz="0" w:space="0" w:color="auto"/>
            <w:right w:val="none" w:sz="0" w:space="0" w:color="auto"/>
          </w:divBdr>
        </w:div>
        <w:div w:id="1899978883">
          <w:marLeft w:val="480"/>
          <w:marRight w:val="0"/>
          <w:marTop w:val="0"/>
          <w:marBottom w:val="0"/>
          <w:divBdr>
            <w:top w:val="none" w:sz="0" w:space="0" w:color="auto"/>
            <w:left w:val="none" w:sz="0" w:space="0" w:color="auto"/>
            <w:bottom w:val="none" w:sz="0" w:space="0" w:color="auto"/>
            <w:right w:val="none" w:sz="0" w:space="0" w:color="auto"/>
          </w:divBdr>
        </w:div>
        <w:div w:id="1967806789">
          <w:marLeft w:val="480"/>
          <w:marRight w:val="0"/>
          <w:marTop w:val="0"/>
          <w:marBottom w:val="0"/>
          <w:divBdr>
            <w:top w:val="none" w:sz="0" w:space="0" w:color="auto"/>
            <w:left w:val="none" w:sz="0" w:space="0" w:color="auto"/>
            <w:bottom w:val="none" w:sz="0" w:space="0" w:color="auto"/>
            <w:right w:val="none" w:sz="0" w:space="0" w:color="auto"/>
          </w:divBdr>
        </w:div>
        <w:div w:id="2051883204">
          <w:marLeft w:val="480"/>
          <w:marRight w:val="0"/>
          <w:marTop w:val="0"/>
          <w:marBottom w:val="0"/>
          <w:divBdr>
            <w:top w:val="none" w:sz="0" w:space="0" w:color="auto"/>
            <w:left w:val="none" w:sz="0" w:space="0" w:color="auto"/>
            <w:bottom w:val="none" w:sz="0" w:space="0" w:color="auto"/>
            <w:right w:val="none" w:sz="0" w:space="0" w:color="auto"/>
          </w:divBdr>
        </w:div>
      </w:divsChild>
    </w:div>
    <w:div w:id="661011890">
      <w:bodyDiv w:val="1"/>
      <w:marLeft w:val="0"/>
      <w:marRight w:val="0"/>
      <w:marTop w:val="0"/>
      <w:marBottom w:val="0"/>
      <w:divBdr>
        <w:top w:val="none" w:sz="0" w:space="0" w:color="auto"/>
        <w:left w:val="none" w:sz="0" w:space="0" w:color="auto"/>
        <w:bottom w:val="none" w:sz="0" w:space="0" w:color="auto"/>
        <w:right w:val="none" w:sz="0" w:space="0" w:color="auto"/>
      </w:divBdr>
      <w:divsChild>
        <w:div w:id="3484508">
          <w:marLeft w:val="480"/>
          <w:marRight w:val="0"/>
          <w:marTop w:val="0"/>
          <w:marBottom w:val="0"/>
          <w:divBdr>
            <w:top w:val="none" w:sz="0" w:space="0" w:color="auto"/>
            <w:left w:val="none" w:sz="0" w:space="0" w:color="auto"/>
            <w:bottom w:val="none" w:sz="0" w:space="0" w:color="auto"/>
            <w:right w:val="none" w:sz="0" w:space="0" w:color="auto"/>
          </w:divBdr>
        </w:div>
        <w:div w:id="50226867">
          <w:marLeft w:val="480"/>
          <w:marRight w:val="0"/>
          <w:marTop w:val="0"/>
          <w:marBottom w:val="0"/>
          <w:divBdr>
            <w:top w:val="none" w:sz="0" w:space="0" w:color="auto"/>
            <w:left w:val="none" w:sz="0" w:space="0" w:color="auto"/>
            <w:bottom w:val="none" w:sz="0" w:space="0" w:color="auto"/>
            <w:right w:val="none" w:sz="0" w:space="0" w:color="auto"/>
          </w:divBdr>
        </w:div>
        <w:div w:id="91165827">
          <w:marLeft w:val="480"/>
          <w:marRight w:val="0"/>
          <w:marTop w:val="0"/>
          <w:marBottom w:val="0"/>
          <w:divBdr>
            <w:top w:val="none" w:sz="0" w:space="0" w:color="auto"/>
            <w:left w:val="none" w:sz="0" w:space="0" w:color="auto"/>
            <w:bottom w:val="none" w:sz="0" w:space="0" w:color="auto"/>
            <w:right w:val="none" w:sz="0" w:space="0" w:color="auto"/>
          </w:divBdr>
        </w:div>
        <w:div w:id="115032836">
          <w:marLeft w:val="480"/>
          <w:marRight w:val="0"/>
          <w:marTop w:val="0"/>
          <w:marBottom w:val="0"/>
          <w:divBdr>
            <w:top w:val="none" w:sz="0" w:space="0" w:color="auto"/>
            <w:left w:val="none" w:sz="0" w:space="0" w:color="auto"/>
            <w:bottom w:val="none" w:sz="0" w:space="0" w:color="auto"/>
            <w:right w:val="none" w:sz="0" w:space="0" w:color="auto"/>
          </w:divBdr>
        </w:div>
        <w:div w:id="215359207">
          <w:marLeft w:val="480"/>
          <w:marRight w:val="0"/>
          <w:marTop w:val="0"/>
          <w:marBottom w:val="0"/>
          <w:divBdr>
            <w:top w:val="none" w:sz="0" w:space="0" w:color="auto"/>
            <w:left w:val="none" w:sz="0" w:space="0" w:color="auto"/>
            <w:bottom w:val="none" w:sz="0" w:space="0" w:color="auto"/>
            <w:right w:val="none" w:sz="0" w:space="0" w:color="auto"/>
          </w:divBdr>
        </w:div>
        <w:div w:id="332222496">
          <w:marLeft w:val="480"/>
          <w:marRight w:val="0"/>
          <w:marTop w:val="0"/>
          <w:marBottom w:val="0"/>
          <w:divBdr>
            <w:top w:val="none" w:sz="0" w:space="0" w:color="auto"/>
            <w:left w:val="none" w:sz="0" w:space="0" w:color="auto"/>
            <w:bottom w:val="none" w:sz="0" w:space="0" w:color="auto"/>
            <w:right w:val="none" w:sz="0" w:space="0" w:color="auto"/>
          </w:divBdr>
        </w:div>
        <w:div w:id="353968399">
          <w:marLeft w:val="480"/>
          <w:marRight w:val="0"/>
          <w:marTop w:val="0"/>
          <w:marBottom w:val="0"/>
          <w:divBdr>
            <w:top w:val="none" w:sz="0" w:space="0" w:color="auto"/>
            <w:left w:val="none" w:sz="0" w:space="0" w:color="auto"/>
            <w:bottom w:val="none" w:sz="0" w:space="0" w:color="auto"/>
            <w:right w:val="none" w:sz="0" w:space="0" w:color="auto"/>
          </w:divBdr>
        </w:div>
        <w:div w:id="357320775">
          <w:marLeft w:val="480"/>
          <w:marRight w:val="0"/>
          <w:marTop w:val="0"/>
          <w:marBottom w:val="0"/>
          <w:divBdr>
            <w:top w:val="none" w:sz="0" w:space="0" w:color="auto"/>
            <w:left w:val="none" w:sz="0" w:space="0" w:color="auto"/>
            <w:bottom w:val="none" w:sz="0" w:space="0" w:color="auto"/>
            <w:right w:val="none" w:sz="0" w:space="0" w:color="auto"/>
          </w:divBdr>
        </w:div>
        <w:div w:id="416054891">
          <w:marLeft w:val="480"/>
          <w:marRight w:val="0"/>
          <w:marTop w:val="0"/>
          <w:marBottom w:val="0"/>
          <w:divBdr>
            <w:top w:val="none" w:sz="0" w:space="0" w:color="auto"/>
            <w:left w:val="none" w:sz="0" w:space="0" w:color="auto"/>
            <w:bottom w:val="none" w:sz="0" w:space="0" w:color="auto"/>
            <w:right w:val="none" w:sz="0" w:space="0" w:color="auto"/>
          </w:divBdr>
        </w:div>
        <w:div w:id="476916689">
          <w:marLeft w:val="480"/>
          <w:marRight w:val="0"/>
          <w:marTop w:val="0"/>
          <w:marBottom w:val="0"/>
          <w:divBdr>
            <w:top w:val="none" w:sz="0" w:space="0" w:color="auto"/>
            <w:left w:val="none" w:sz="0" w:space="0" w:color="auto"/>
            <w:bottom w:val="none" w:sz="0" w:space="0" w:color="auto"/>
            <w:right w:val="none" w:sz="0" w:space="0" w:color="auto"/>
          </w:divBdr>
        </w:div>
        <w:div w:id="481655375">
          <w:marLeft w:val="480"/>
          <w:marRight w:val="0"/>
          <w:marTop w:val="0"/>
          <w:marBottom w:val="0"/>
          <w:divBdr>
            <w:top w:val="none" w:sz="0" w:space="0" w:color="auto"/>
            <w:left w:val="none" w:sz="0" w:space="0" w:color="auto"/>
            <w:bottom w:val="none" w:sz="0" w:space="0" w:color="auto"/>
            <w:right w:val="none" w:sz="0" w:space="0" w:color="auto"/>
          </w:divBdr>
        </w:div>
        <w:div w:id="512379250">
          <w:marLeft w:val="480"/>
          <w:marRight w:val="0"/>
          <w:marTop w:val="0"/>
          <w:marBottom w:val="0"/>
          <w:divBdr>
            <w:top w:val="none" w:sz="0" w:space="0" w:color="auto"/>
            <w:left w:val="none" w:sz="0" w:space="0" w:color="auto"/>
            <w:bottom w:val="none" w:sz="0" w:space="0" w:color="auto"/>
            <w:right w:val="none" w:sz="0" w:space="0" w:color="auto"/>
          </w:divBdr>
        </w:div>
        <w:div w:id="516817789">
          <w:marLeft w:val="480"/>
          <w:marRight w:val="0"/>
          <w:marTop w:val="0"/>
          <w:marBottom w:val="0"/>
          <w:divBdr>
            <w:top w:val="none" w:sz="0" w:space="0" w:color="auto"/>
            <w:left w:val="none" w:sz="0" w:space="0" w:color="auto"/>
            <w:bottom w:val="none" w:sz="0" w:space="0" w:color="auto"/>
            <w:right w:val="none" w:sz="0" w:space="0" w:color="auto"/>
          </w:divBdr>
        </w:div>
        <w:div w:id="563950644">
          <w:marLeft w:val="480"/>
          <w:marRight w:val="0"/>
          <w:marTop w:val="0"/>
          <w:marBottom w:val="0"/>
          <w:divBdr>
            <w:top w:val="none" w:sz="0" w:space="0" w:color="auto"/>
            <w:left w:val="none" w:sz="0" w:space="0" w:color="auto"/>
            <w:bottom w:val="none" w:sz="0" w:space="0" w:color="auto"/>
            <w:right w:val="none" w:sz="0" w:space="0" w:color="auto"/>
          </w:divBdr>
        </w:div>
        <w:div w:id="625283328">
          <w:marLeft w:val="480"/>
          <w:marRight w:val="0"/>
          <w:marTop w:val="0"/>
          <w:marBottom w:val="0"/>
          <w:divBdr>
            <w:top w:val="none" w:sz="0" w:space="0" w:color="auto"/>
            <w:left w:val="none" w:sz="0" w:space="0" w:color="auto"/>
            <w:bottom w:val="none" w:sz="0" w:space="0" w:color="auto"/>
            <w:right w:val="none" w:sz="0" w:space="0" w:color="auto"/>
          </w:divBdr>
        </w:div>
        <w:div w:id="642809112">
          <w:marLeft w:val="480"/>
          <w:marRight w:val="0"/>
          <w:marTop w:val="0"/>
          <w:marBottom w:val="0"/>
          <w:divBdr>
            <w:top w:val="none" w:sz="0" w:space="0" w:color="auto"/>
            <w:left w:val="none" w:sz="0" w:space="0" w:color="auto"/>
            <w:bottom w:val="none" w:sz="0" w:space="0" w:color="auto"/>
            <w:right w:val="none" w:sz="0" w:space="0" w:color="auto"/>
          </w:divBdr>
        </w:div>
        <w:div w:id="649099594">
          <w:marLeft w:val="480"/>
          <w:marRight w:val="0"/>
          <w:marTop w:val="0"/>
          <w:marBottom w:val="0"/>
          <w:divBdr>
            <w:top w:val="none" w:sz="0" w:space="0" w:color="auto"/>
            <w:left w:val="none" w:sz="0" w:space="0" w:color="auto"/>
            <w:bottom w:val="none" w:sz="0" w:space="0" w:color="auto"/>
            <w:right w:val="none" w:sz="0" w:space="0" w:color="auto"/>
          </w:divBdr>
        </w:div>
        <w:div w:id="653948796">
          <w:marLeft w:val="480"/>
          <w:marRight w:val="0"/>
          <w:marTop w:val="0"/>
          <w:marBottom w:val="0"/>
          <w:divBdr>
            <w:top w:val="none" w:sz="0" w:space="0" w:color="auto"/>
            <w:left w:val="none" w:sz="0" w:space="0" w:color="auto"/>
            <w:bottom w:val="none" w:sz="0" w:space="0" w:color="auto"/>
            <w:right w:val="none" w:sz="0" w:space="0" w:color="auto"/>
          </w:divBdr>
        </w:div>
        <w:div w:id="679699006">
          <w:marLeft w:val="480"/>
          <w:marRight w:val="0"/>
          <w:marTop w:val="0"/>
          <w:marBottom w:val="0"/>
          <w:divBdr>
            <w:top w:val="none" w:sz="0" w:space="0" w:color="auto"/>
            <w:left w:val="none" w:sz="0" w:space="0" w:color="auto"/>
            <w:bottom w:val="none" w:sz="0" w:space="0" w:color="auto"/>
            <w:right w:val="none" w:sz="0" w:space="0" w:color="auto"/>
          </w:divBdr>
        </w:div>
        <w:div w:id="726220356">
          <w:marLeft w:val="480"/>
          <w:marRight w:val="0"/>
          <w:marTop w:val="0"/>
          <w:marBottom w:val="0"/>
          <w:divBdr>
            <w:top w:val="none" w:sz="0" w:space="0" w:color="auto"/>
            <w:left w:val="none" w:sz="0" w:space="0" w:color="auto"/>
            <w:bottom w:val="none" w:sz="0" w:space="0" w:color="auto"/>
            <w:right w:val="none" w:sz="0" w:space="0" w:color="auto"/>
          </w:divBdr>
        </w:div>
        <w:div w:id="747046089">
          <w:marLeft w:val="480"/>
          <w:marRight w:val="0"/>
          <w:marTop w:val="0"/>
          <w:marBottom w:val="0"/>
          <w:divBdr>
            <w:top w:val="none" w:sz="0" w:space="0" w:color="auto"/>
            <w:left w:val="none" w:sz="0" w:space="0" w:color="auto"/>
            <w:bottom w:val="none" w:sz="0" w:space="0" w:color="auto"/>
            <w:right w:val="none" w:sz="0" w:space="0" w:color="auto"/>
          </w:divBdr>
        </w:div>
        <w:div w:id="808283558">
          <w:marLeft w:val="480"/>
          <w:marRight w:val="0"/>
          <w:marTop w:val="0"/>
          <w:marBottom w:val="0"/>
          <w:divBdr>
            <w:top w:val="none" w:sz="0" w:space="0" w:color="auto"/>
            <w:left w:val="none" w:sz="0" w:space="0" w:color="auto"/>
            <w:bottom w:val="none" w:sz="0" w:space="0" w:color="auto"/>
            <w:right w:val="none" w:sz="0" w:space="0" w:color="auto"/>
          </w:divBdr>
        </w:div>
        <w:div w:id="873545530">
          <w:marLeft w:val="480"/>
          <w:marRight w:val="0"/>
          <w:marTop w:val="0"/>
          <w:marBottom w:val="0"/>
          <w:divBdr>
            <w:top w:val="none" w:sz="0" w:space="0" w:color="auto"/>
            <w:left w:val="none" w:sz="0" w:space="0" w:color="auto"/>
            <w:bottom w:val="none" w:sz="0" w:space="0" w:color="auto"/>
            <w:right w:val="none" w:sz="0" w:space="0" w:color="auto"/>
          </w:divBdr>
        </w:div>
        <w:div w:id="913857483">
          <w:marLeft w:val="480"/>
          <w:marRight w:val="0"/>
          <w:marTop w:val="0"/>
          <w:marBottom w:val="0"/>
          <w:divBdr>
            <w:top w:val="none" w:sz="0" w:space="0" w:color="auto"/>
            <w:left w:val="none" w:sz="0" w:space="0" w:color="auto"/>
            <w:bottom w:val="none" w:sz="0" w:space="0" w:color="auto"/>
            <w:right w:val="none" w:sz="0" w:space="0" w:color="auto"/>
          </w:divBdr>
        </w:div>
        <w:div w:id="1047684910">
          <w:marLeft w:val="480"/>
          <w:marRight w:val="0"/>
          <w:marTop w:val="0"/>
          <w:marBottom w:val="0"/>
          <w:divBdr>
            <w:top w:val="none" w:sz="0" w:space="0" w:color="auto"/>
            <w:left w:val="none" w:sz="0" w:space="0" w:color="auto"/>
            <w:bottom w:val="none" w:sz="0" w:space="0" w:color="auto"/>
            <w:right w:val="none" w:sz="0" w:space="0" w:color="auto"/>
          </w:divBdr>
        </w:div>
        <w:div w:id="1095131769">
          <w:marLeft w:val="480"/>
          <w:marRight w:val="0"/>
          <w:marTop w:val="0"/>
          <w:marBottom w:val="0"/>
          <w:divBdr>
            <w:top w:val="none" w:sz="0" w:space="0" w:color="auto"/>
            <w:left w:val="none" w:sz="0" w:space="0" w:color="auto"/>
            <w:bottom w:val="none" w:sz="0" w:space="0" w:color="auto"/>
            <w:right w:val="none" w:sz="0" w:space="0" w:color="auto"/>
          </w:divBdr>
        </w:div>
        <w:div w:id="1108115376">
          <w:marLeft w:val="480"/>
          <w:marRight w:val="0"/>
          <w:marTop w:val="0"/>
          <w:marBottom w:val="0"/>
          <w:divBdr>
            <w:top w:val="none" w:sz="0" w:space="0" w:color="auto"/>
            <w:left w:val="none" w:sz="0" w:space="0" w:color="auto"/>
            <w:bottom w:val="none" w:sz="0" w:space="0" w:color="auto"/>
            <w:right w:val="none" w:sz="0" w:space="0" w:color="auto"/>
          </w:divBdr>
        </w:div>
        <w:div w:id="1140540163">
          <w:marLeft w:val="480"/>
          <w:marRight w:val="0"/>
          <w:marTop w:val="0"/>
          <w:marBottom w:val="0"/>
          <w:divBdr>
            <w:top w:val="none" w:sz="0" w:space="0" w:color="auto"/>
            <w:left w:val="none" w:sz="0" w:space="0" w:color="auto"/>
            <w:bottom w:val="none" w:sz="0" w:space="0" w:color="auto"/>
            <w:right w:val="none" w:sz="0" w:space="0" w:color="auto"/>
          </w:divBdr>
        </w:div>
        <w:div w:id="1181436479">
          <w:marLeft w:val="480"/>
          <w:marRight w:val="0"/>
          <w:marTop w:val="0"/>
          <w:marBottom w:val="0"/>
          <w:divBdr>
            <w:top w:val="none" w:sz="0" w:space="0" w:color="auto"/>
            <w:left w:val="none" w:sz="0" w:space="0" w:color="auto"/>
            <w:bottom w:val="none" w:sz="0" w:space="0" w:color="auto"/>
            <w:right w:val="none" w:sz="0" w:space="0" w:color="auto"/>
          </w:divBdr>
        </w:div>
        <w:div w:id="1184977463">
          <w:marLeft w:val="480"/>
          <w:marRight w:val="0"/>
          <w:marTop w:val="0"/>
          <w:marBottom w:val="0"/>
          <w:divBdr>
            <w:top w:val="none" w:sz="0" w:space="0" w:color="auto"/>
            <w:left w:val="none" w:sz="0" w:space="0" w:color="auto"/>
            <w:bottom w:val="none" w:sz="0" w:space="0" w:color="auto"/>
            <w:right w:val="none" w:sz="0" w:space="0" w:color="auto"/>
          </w:divBdr>
        </w:div>
        <w:div w:id="1248006044">
          <w:marLeft w:val="480"/>
          <w:marRight w:val="0"/>
          <w:marTop w:val="0"/>
          <w:marBottom w:val="0"/>
          <w:divBdr>
            <w:top w:val="none" w:sz="0" w:space="0" w:color="auto"/>
            <w:left w:val="none" w:sz="0" w:space="0" w:color="auto"/>
            <w:bottom w:val="none" w:sz="0" w:space="0" w:color="auto"/>
            <w:right w:val="none" w:sz="0" w:space="0" w:color="auto"/>
          </w:divBdr>
        </w:div>
        <w:div w:id="1266767682">
          <w:marLeft w:val="480"/>
          <w:marRight w:val="0"/>
          <w:marTop w:val="0"/>
          <w:marBottom w:val="0"/>
          <w:divBdr>
            <w:top w:val="none" w:sz="0" w:space="0" w:color="auto"/>
            <w:left w:val="none" w:sz="0" w:space="0" w:color="auto"/>
            <w:bottom w:val="none" w:sz="0" w:space="0" w:color="auto"/>
            <w:right w:val="none" w:sz="0" w:space="0" w:color="auto"/>
          </w:divBdr>
        </w:div>
        <w:div w:id="1288008411">
          <w:marLeft w:val="480"/>
          <w:marRight w:val="0"/>
          <w:marTop w:val="0"/>
          <w:marBottom w:val="0"/>
          <w:divBdr>
            <w:top w:val="none" w:sz="0" w:space="0" w:color="auto"/>
            <w:left w:val="none" w:sz="0" w:space="0" w:color="auto"/>
            <w:bottom w:val="none" w:sz="0" w:space="0" w:color="auto"/>
            <w:right w:val="none" w:sz="0" w:space="0" w:color="auto"/>
          </w:divBdr>
        </w:div>
        <w:div w:id="1291008223">
          <w:marLeft w:val="480"/>
          <w:marRight w:val="0"/>
          <w:marTop w:val="0"/>
          <w:marBottom w:val="0"/>
          <w:divBdr>
            <w:top w:val="none" w:sz="0" w:space="0" w:color="auto"/>
            <w:left w:val="none" w:sz="0" w:space="0" w:color="auto"/>
            <w:bottom w:val="none" w:sz="0" w:space="0" w:color="auto"/>
            <w:right w:val="none" w:sz="0" w:space="0" w:color="auto"/>
          </w:divBdr>
        </w:div>
        <w:div w:id="1377583610">
          <w:marLeft w:val="480"/>
          <w:marRight w:val="0"/>
          <w:marTop w:val="0"/>
          <w:marBottom w:val="0"/>
          <w:divBdr>
            <w:top w:val="none" w:sz="0" w:space="0" w:color="auto"/>
            <w:left w:val="none" w:sz="0" w:space="0" w:color="auto"/>
            <w:bottom w:val="none" w:sz="0" w:space="0" w:color="auto"/>
            <w:right w:val="none" w:sz="0" w:space="0" w:color="auto"/>
          </w:divBdr>
        </w:div>
        <w:div w:id="1390887259">
          <w:marLeft w:val="480"/>
          <w:marRight w:val="0"/>
          <w:marTop w:val="0"/>
          <w:marBottom w:val="0"/>
          <w:divBdr>
            <w:top w:val="none" w:sz="0" w:space="0" w:color="auto"/>
            <w:left w:val="none" w:sz="0" w:space="0" w:color="auto"/>
            <w:bottom w:val="none" w:sz="0" w:space="0" w:color="auto"/>
            <w:right w:val="none" w:sz="0" w:space="0" w:color="auto"/>
          </w:divBdr>
        </w:div>
        <w:div w:id="1407342204">
          <w:marLeft w:val="480"/>
          <w:marRight w:val="0"/>
          <w:marTop w:val="0"/>
          <w:marBottom w:val="0"/>
          <w:divBdr>
            <w:top w:val="none" w:sz="0" w:space="0" w:color="auto"/>
            <w:left w:val="none" w:sz="0" w:space="0" w:color="auto"/>
            <w:bottom w:val="none" w:sz="0" w:space="0" w:color="auto"/>
            <w:right w:val="none" w:sz="0" w:space="0" w:color="auto"/>
          </w:divBdr>
        </w:div>
        <w:div w:id="1450582500">
          <w:marLeft w:val="480"/>
          <w:marRight w:val="0"/>
          <w:marTop w:val="0"/>
          <w:marBottom w:val="0"/>
          <w:divBdr>
            <w:top w:val="none" w:sz="0" w:space="0" w:color="auto"/>
            <w:left w:val="none" w:sz="0" w:space="0" w:color="auto"/>
            <w:bottom w:val="none" w:sz="0" w:space="0" w:color="auto"/>
            <w:right w:val="none" w:sz="0" w:space="0" w:color="auto"/>
          </w:divBdr>
        </w:div>
        <w:div w:id="1483697178">
          <w:marLeft w:val="480"/>
          <w:marRight w:val="0"/>
          <w:marTop w:val="0"/>
          <w:marBottom w:val="0"/>
          <w:divBdr>
            <w:top w:val="none" w:sz="0" w:space="0" w:color="auto"/>
            <w:left w:val="none" w:sz="0" w:space="0" w:color="auto"/>
            <w:bottom w:val="none" w:sz="0" w:space="0" w:color="auto"/>
            <w:right w:val="none" w:sz="0" w:space="0" w:color="auto"/>
          </w:divBdr>
        </w:div>
        <w:div w:id="1571043756">
          <w:marLeft w:val="480"/>
          <w:marRight w:val="0"/>
          <w:marTop w:val="0"/>
          <w:marBottom w:val="0"/>
          <w:divBdr>
            <w:top w:val="none" w:sz="0" w:space="0" w:color="auto"/>
            <w:left w:val="none" w:sz="0" w:space="0" w:color="auto"/>
            <w:bottom w:val="none" w:sz="0" w:space="0" w:color="auto"/>
            <w:right w:val="none" w:sz="0" w:space="0" w:color="auto"/>
          </w:divBdr>
        </w:div>
        <w:div w:id="1576087136">
          <w:marLeft w:val="480"/>
          <w:marRight w:val="0"/>
          <w:marTop w:val="0"/>
          <w:marBottom w:val="0"/>
          <w:divBdr>
            <w:top w:val="none" w:sz="0" w:space="0" w:color="auto"/>
            <w:left w:val="none" w:sz="0" w:space="0" w:color="auto"/>
            <w:bottom w:val="none" w:sz="0" w:space="0" w:color="auto"/>
            <w:right w:val="none" w:sz="0" w:space="0" w:color="auto"/>
          </w:divBdr>
        </w:div>
        <w:div w:id="1602713857">
          <w:marLeft w:val="480"/>
          <w:marRight w:val="0"/>
          <w:marTop w:val="0"/>
          <w:marBottom w:val="0"/>
          <w:divBdr>
            <w:top w:val="none" w:sz="0" w:space="0" w:color="auto"/>
            <w:left w:val="none" w:sz="0" w:space="0" w:color="auto"/>
            <w:bottom w:val="none" w:sz="0" w:space="0" w:color="auto"/>
            <w:right w:val="none" w:sz="0" w:space="0" w:color="auto"/>
          </w:divBdr>
        </w:div>
        <w:div w:id="1609654223">
          <w:marLeft w:val="480"/>
          <w:marRight w:val="0"/>
          <w:marTop w:val="0"/>
          <w:marBottom w:val="0"/>
          <w:divBdr>
            <w:top w:val="none" w:sz="0" w:space="0" w:color="auto"/>
            <w:left w:val="none" w:sz="0" w:space="0" w:color="auto"/>
            <w:bottom w:val="none" w:sz="0" w:space="0" w:color="auto"/>
            <w:right w:val="none" w:sz="0" w:space="0" w:color="auto"/>
          </w:divBdr>
        </w:div>
        <w:div w:id="1649552723">
          <w:marLeft w:val="480"/>
          <w:marRight w:val="0"/>
          <w:marTop w:val="0"/>
          <w:marBottom w:val="0"/>
          <w:divBdr>
            <w:top w:val="none" w:sz="0" w:space="0" w:color="auto"/>
            <w:left w:val="none" w:sz="0" w:space="0" w:color="auto"/>
            <w:bottom w:val="none" w:sz="0" w:space="0" w:color="auto"/>
            <w:right w:val="none" w:sz="0" w:space="0" w:color="auto"/>
          </w:divBdr>
        </w:div>
        <w:div w:id="1669745594">
          <w:marLeft w:val="480"/>
          <w:marRight w:val="0"/>
          <w:marTop w:val="0"/>
          <w:marBottom w:val="0"/>
          <w:divBdr>
            <w:top w:val="none" w:sz="0" w:space="0" w:color="auto"/>
            <w:left w:val="none" w:sz="0" w:space="0" w:color="auto"/>
            <w:bottom w:val="none" w:sz="0" w:space="0" w:color="auto"/>
            <w:right w:val="none" w:sz="0" w:space="0" w:color="auto"/>
          </w:divBdr>
        </w:div>
        <w:div w:id="1709597372">
          <w:marLeft w:val="480"/>
          <w:marRight w:val="0"/>
          <w:marTop w:val="0"/>
          <w:marBottom w:val="0"/>
          <w:divBdr>
            <w:top w:val="none" w:sz="0" w:space="0" w:color="auto"/>
            <w:left w:val="none" w:sz="0" w:space="0" w:color="auto"/>
            <w:bottom w:val="none" w:sz="0" w:space="0" w:color="auto"/>
            <w:right w:val="none" w:sz="0" w:space="0" w:color="auto"/>
          </w:divBdr>
        </w:div>
        <w:div w:id="1716268680">
          <w:marLeft w:val="480"/>
          <w:marRight w:val="0"/>
          <w:marTop w:val="0"/>
          <w:marBottom w:val="0"/>
          <w:divBdr>
            <w:top w:val="none" w:sz="0" w:space="0" w:color="auto"/>
            <w:left w:val="none" w:sz="0" w:space="0" w:color="auto"/>
            <w:bottom w:val="none" w:sz="0" w:space="0" w:color="auto"/>
            <w:right w:val="none" w:sz="0" w:space="0" w:color="auto"/>
          </w:divBdr>
        </w:div>
        <w:div w:id="1741899775">
          <w:marLeft w:val="480"/>
          <w:marRight w:val="0"/>
          <w:marTop w:val="0"/>
          <w:marBottom w:val="0"/>
          <w:divBdr>
            <w:top w:val="none" w:sz="0" w:space="0" w:color="auto"/>
            <w:left w:val="none" w:sz="0" w:space="0" w:color="auto"/>
            <w:bottom w:val="none" w:sz="0" w:space="0" w:color="auto"/>
            <w:right w:val="none" w:sz="0" w:space="0" w:color="auto"/>
          </w:divBdr>
        </w:div>
        <w:div w:id="1792627824">
          <w:marLeft w:val="480"/>
          <w:marRight w:val="0"/>
          <w:marTop w:val="0"/>
          <w:marBottom w:val="0"/>
          <w:divBdr>
            <w:top w:val="none" w:sz="0" w:space="0" w:color="auto"/>
            <w:left w:val="none" w:sz="0" w:space="0" w:color="auto"/>
            <w:bottom w:val="none" w:sz="0" w:space="0" w:color="auto"/>
            <w:right w:val="none" w:sz="0" w:space="0" w:color="auto"/>
          </w:divBdr>
        </w:div>
        <w:div w:id="1802386248">
          <w:marLeft w:val="480"/>
          <w:marRight w:val="0"/>
          <w:marTop w:val="0"/>
          <w:marBottom w:val="0"/>
          <w:divBdr>
            <w:top w:val="none" w:sz="0" w:space="0" w:color="auto"/>
            <w:left w:val="none" w:sz="0" w:space="0" w:color="auto"/>
            <w:bottom w:val="none" w:sz="0" w:space="0" w:color="auto"/>
            <w:right w:val="none" w:sz="0" w:space="0" w:color="auto"/>
          </w:divBdr>
        </w:div>
        <w:div w:id="1917545451">
          <w:marLeft w:val="480"/>
          <w:marRight w:val="0"/>
          <w:marTop w:val="0"/>
          <w:marBottom w:val="0"/>
          <w:divBdr>
            <w:top w:val="none" w:sz="0" w:space="0" w:color="auto"/>
            <w:left w:val="none" w:sz="0" w:space="0" w:color="auto"/>
            <w:bottom w:val="none" w:sz="0" w:space="0" w:color="auto"/>
            <w:right w:val="none" w:sz="0" w:space="0" w:color="auto"/>
          </w:divBdr>
        </w:div>
        <w:div w:id="1966110582">
          <w:marLeft w:val="480"/>
          <w:marRight w:val="0"/>
          <w:marTop w:val="0"/>
          <w:marBottom w:val="0"/>
          <w:divBdr>
            <w:top w:val="none" w:sz="0" w:space="0" w:color="auto"/>
            <w:left w:val="none" w:sz="0" w:space="0" w:color="auto"/>
            <w:bottom w:val="none" w:sz="0" w:space="0" w:color="auto"/>
            <w:right w:val="none" w:sz="0" w:space="0" w:color="auto"/>
          </w:divBdr>
        </w:div>
        <w:div w:id="2035885596">
          <w:marLeft w:val="480"/>
          <w:marRight w:val="0"/>
          <w:marTop w:val="0"/>
          <w:marBottom w:val="0"/>
          <w:divBdr>
            <w:top w:val="none" w:sz="0" w:space="0" w:color="auto"/>
            <w:left w:val="none" w:sz="0" w:space="0" w:color="auto"/>
            <w:bottom w:val="none" w:sz="0" w:space="0" w:color="auto"/>
            <w:right w:val="none" w:sz="0" w:space="0" w:color="auto"/>
          </w:divBdr>
        </w:div>
      </w:divsChild>
    </w:div>
    <w:div w:id="661155497">
      <w:bodyDiv w:val="1"/>
      <w:marLeft w:val="0"/>
      <w:marRight w:val="0"/>
      <w:marTop w:val="0"/>
      <w:marBottom w:val="0"/>
      <w:divBdr>
        <w:top w:val="none" w:sz="0" w:space="0" w:color="auto"/>
        <w:left w:val="none" w:sz="0" w:space="0" w:color="auto"/>
        <w:bottom w:val="none" w:sz="0" w:space="0" w:color="auto"/>
        <w:right w:val="none" w:sz="0" w:space="0" w:color="auto"/>
      </w:divBdr>
    </w:div>
    <w:div w:id="661200789">
      <w:bodyDiv w:val="1"/>
      <w:marLeft w:val="0"/>
      <w:marRight w:val="0"/>
      <w:marTop w:val="0"/>
      <w:marBottom w:val="0"/>
      <w:divBdr>
        <w:top w:val="none" w:sz="0" w:space="0" w:color="auto"/>
        <w:left w:val="none" w:sz="0" w:space="0" w:color="auto"/>
        <w:bottom w:val="none" w:sz="0" w:space="0" w:color="auto"/>
        <w:right w:val="none" w:sz="0" w:space="0" w:color="auto"/>
      </w:divBdr>
    </w:div>
    <w:div w:id="661471865">
      <w:bodyDiv w:val="1"/>
      <w:marLeft w:val="0"/>
      <w:marRight w:val="0"/>
      <w:marTop w:val="0"/>
      <w:marBottom w:val="0"/>
      <w:divBdr>
        <w:top w:val="none" w:sz="0" w:space="0" w:color="auto"/>
        <w:left w:val="none" w:sz="0" w:space="0" w:color="auto"/>
        <w:bottom w:val="none" w:sz="0" w:space="0" w:color="auto"/>
        <w:right w:val="none" w:sz="0" w:space="0" w:color="auto"/>
      </w:divBdr>
    </w:div>
    <w:div w:id="661742036">
      <w:bodyDiv w:val="1"/>
      <w:marLeft w:val="0"/>
      <w:marRight w:val="0"/>
      <w:marTop w:val="0"/>
      <w:marBottom w:val="0"/>
      <w:divBdr>
        <w:top w:val="none" w:sz="0" w:space="0" w:color="auto"/>
        <w:left w:val="none" w:sz="0" w:space="0" w:color="auto"/>
        <w:bottom w:val="none" w:sz="0" w:space="0" w:color="auto"/>
        <w:right w:val="none" w:sz="0" w:space="0" w:color="auto"/>
      </w:divBdr>
    </w:div>
    <w:div w:id="662053001">
      <w:bodyDiv w:val="1"/>
      <w:marLeft w:val="0"/>
      <w:marRight w:val="0"/>
      <w:marTop w:val="0"/>
      <w:marBottom w:val="0"/>
      <w:divBdr>
        <w:top w:val="none" w:sz="0" w:space="0" w:color="auto"/>
        <w:left w:val="none" w:sz="0" w:space="0" w:color="auto"/>
        <w:bottom w:val="none" w:sz="0" w:space="0" w:color="auto"/>
        <w:right w:val="none" w:sz="0" w:space="0" w:color="auto"/>
      </w:divBdr>
    </w:div>
    <w:div w:id="662320139">
      <w:bodyDiv w:val="1"/>
      <w:marLeft w:val="0"/>
      <w:marRight w:val="0"/>
      <w:marTop w:val="0"/>
      <w:marBottom w:val="0"/>
      <w:divBdr>
        <w:top w:val="none" w:sz="0" w:space="0" w:color="auto"/>
        <w:left w:val="none" w:sz="0" w:space="0" w:color="auto"/>
        <w:bottom w:val="none" w:sz="0" w:space="0" w:color="auto"/>
        <w:right w:val="none" w:sz="0" w:space="0" w:color="auto"/>
      </w:divBdr>
    </w:div>
    <w:div w:id="662465078">
      <w:bodyDiv w:val="1"/>
      <w:marLeft w:val="0"/>
      <w:marRight w:val="0"/>
      <w:marTop w:val="0"/>
      <w:marBottom w:val="0"/>
      <w:divBdr>
        <w:top w:val="none" w:sz="0" w:space="0" w:color="auto"/>
        <w:left w:val="none" w:sz="0" w:space="0" w:color="auto"/>
        <w:bottom w:val="none" w:sz="0" w:space="0" w:color="auto"/>
        <w:right w:val="none" w:sz="0" w:space="0" w:color="auto"/>
      </w:divBdr>
    </w:div>
    <w:div w:id="662585528">
      <w:bodyDiv w:val="1"/>
      <w:marLeft w:val="0"/>
      <w:marRight w:val="0"/>
      <w:marTop w:val="0"/>
      <w:marBottom w:val="0"/>
      <w:divBdr>
        <w:top w:val="none" w:sz="0" w:space="0" w:color="auto"/>
        <w:left w:val="none" w:sz="0" w:space="0" w:color="auto"/>
        <w:bottom w:val="none" w:sz="0" w:space="0" w:color="auto"/>
        <w:right w:val="none" w:sz="0" w:space="0" w:color="auto"/>
      </w:divBdr>
    </w:div>
    <w:div w:id="662586509">
      <w:bodyDiv w:val="1"/>
      <w:marLeft w:val="0"/>
      <w:marRight w:val="0"/>
      <w:marTop w:val="0"/>
      <w:marBottom w:val="0"/>
      <w:divBdr>
        <w:top w:val="none" w:sz="0" w:space="0" w:color="auto"/>
        <w:left w:val="none" w:sz="0" w:space="0" w:color="auto"/>
        <w:bottom w:val="none" w:sz="0" w:space="0" w:color="auto"/>
        <w:right w:val="none" w:sz="0" w:space="0" w:color="auto"/>
      </w:divBdr>
    </w:div>
    <w:div w:id="662666530">
      <w:bodyDiv w:val="1"/>
      <w:marLeft w:val="0"/>
      <w:marRight w:val="0"/>
      <w:marTop w:val="0"/>
      <w:marBottom w:val="0"/>
      <w:divBdr>
        <w:top w:val="none" w:sz="0" w:space="0" w:color="auto"/>
        <w:left w:val="none" w:sz="0" w:space="0" w:color="auto"/>
        <w:bottom w:val="none" w:sz="0" w:space="0" w:color="auto"/>
        <w:right w:val="none" w:sz="0" w:space="0" w:color="auto"/>
      </w:divBdr>
    </w:div>
    <w:div w:id="662701427">
      <w:bodyDiv w:val="1"/>
      <w:marLeft w:val="0"/>
      <w:marRight w:val="0"/>
      <w:marTop w:val="0"/>
      <w:marBottom w:val="0"/>
      <w:divBdr>
        <w:top w:val="none" w:sz="0" w:space="0" w:color="auto"/>
        <w:left w:val="none" w:sz="0" w:space="0" w:color="auto"/>
        <w:bottom w:val="none" w:sz="0" w:space="0" w:color="auto"/>
        <w:right w:val="none" w:sz="0" w:space="0" w:color="auto"/>
      </w:divBdr>
    </w:div>
    <w:div w:id="662853482">
      <w:bodyDiv w:val="1"/>
      <w:marLeft w:val="0"/>
      <w:marRight w:val="0"/>
      <w:marTop w:val="0"/>
      <w:marBottom w:val="0"/>
      <w:divBdr>
        <w:top w:val="none" w:sz="0" w:space="0" w:color="auto"/>
        <w:left w:val="none" w:sz="0" w:space="0" w:color="auto"/>
        <w:bottom w:val="none" w:sz="0" w:space="0" w:color="auto"/>
        <w:right w:val="none" w:sz="0" w:space="0" w:color="auto"/>
      </w:divBdr>
      <w:divsChild>
        <w:div w:id="28073968">
          <w:marLeft w:val="480"/>
          <w:marRight w:val="0"/>
          <w:marTop w:val="0"/>
          <w:marBottom w:val="0"/>
          <w:divBdr>
            <w:top w:val="none" w:sz="0" w:space="0" w:color="auto"/>
            <w:left w:val="none" w:sz="0" w:space="0" w:color="auto"/>
            <w:bottom w:val="none" w:sz="0" w:space="0" w:color="auto"/>
            <w:right w:val="none" w:sz="0" w:space="0" w:color="auto"/>
          </w:divBdr>
        </w:div>
        <w:div w:id="156238666">
          <w:marLeft w:val="480"/>
          <w:marRight w:val="0"/>
          <w:marTop w:val="0"/>
          <w:marBottom w:val="0"/>
          <w:divBdr>
            <w:top w:val="none" w:sz="0" w:space="0" w:color="auto"/>
            <w:left w:val="none" w:sz="0" w:space="0" w:color="auto"/>
            <w:bottom w:val="none" w:sz="0" w:space="0" w:color="auto"/>
            <w:right w:val="none" w:sz="0" w:space="0" w:color="auto"/>
          </w:divBdr>
        </w:div>
        <w:div w:id="188303554">
          <w:marLeft w:val="480"/>
          <w:marRight w:val="0"/>
          <w:marTop w:val="0"/>
          <w:marBottom w:val="0"/>
          <w:divBdr>
            <w:top w:val="none" w:sz="0" w:space="0" w:color="auto"/>
            <w:left w:val="none" w:sz="0" w:space="0" w:color="auto"/>
            <w:bottom w:val="none" w:sz="0" w:space="0" w:color="auto"/>
            <w:right w:val="none" w:sz="0" w:space="0" w:color="auto"/>
          </w:divBdr>
        </w:div>
        <w:div w:id="355889806">
          <w:marLeft w:val="480"/>
          <w:marRight w:val="0"/>
          <w:marTop w:val="0"/>
          <w:marBottom w:val="0"/>
          <w:divBdr>
            <w:top w:val="none" w:sz="0" w:space="0" w:color="auto"/>
            <w:left w:val="none" w:sz="0" w:space="0" w:color="auto"/>
            <w:bottom w:val="none" w:sz="0" w:space="0" w:color="auto"/>
            <w:right w:val="none" w:sz="0" w:space="0" w:color="auto"/>
          </w:divBdr>
        </w:div>
        <w:div w:id="393042530">
          <w:marLeft w:val="480"/>
          <w:marRight w:val="0"/>
          <w:marTop w:val="0"/>
          <w:marBottom w:val="0"/>
          <w:divBdr>
            <w:top w:val="none" w:sz="0" w:space="0" w:color="auto"/>
            <w:left w:val="none" w:sz="0" w:space="0" w:color="auto"/>
            <w:bottom w:val="none" w:sz="0" w:space="0" w:color="auto"/>
            <w:right w:val="none" w:sz="0" w:space="0" w:color="auto"/>
          </w:divBdr>
        </w:div>
        <w:div w:id="425614779">
          <w:marLeft w:val="480"/>
          <w:marRight w:val="0"/>
          <w:marTop w:val="0"/>
          <w:marBottom w:val="0"/>
          <w:divBdr>
            <w:top w:val="none" w:sz="0" w:space="0" w:color="auto"/>
            <w:left w:val="none" w:sz="0" w:space="0" w:color="auto"/>
            <w:bottom w:val="none" w:sz="0" w:space="0" w:color="auto"/>
            <w:right w:val="none" w:sz="0" w:space="0" w:color="auto"/>
          </w:divBdr>
        </w:div>
        <w:div w:id="441874884">
          <w:marLeft w:val="480"/>
          <w:marRight w:val="0"/>
          <w:marTop w:val="0"/>
          <w:marBottom w:val="0"/>
          <w:divBdr>
            <w:top w:val="none" w:sz="0" w:space="0" w:color="auto"/>
            <w:left w:val="none" w:sz="0" w:space="0" w:color="auto"/>
            <w:bottom w:val="none" w:sz="0" w:space="0" w:color="auto"/>
            <w:right w:val="none" w:sz="0" w:space="0" w:color="auto"/>
          </w:divBdr>
        </w:div>
        <w:div w:id="483474940">
          <w:marLeft w:val="480"/>
          <w:marRight w:val="0"/>
          <w:marTop w:val="0"/>
          <w:marBottom w:val="0"/>
          <w:divBdr>
            <w:top w:val="none" w:sz="0" w:space="0" w:color="auto"/>
            <w:left w:val="none" w:sz="0" w:space="0" w:color="auto"/>
            <w:bottom w:val="none" w:sz="0" w:space="0" w:color="auto"/>
            <w:right w:val="none" w:sz="0" w:space="0" w:color="auto"/>
          </w:divBdr>
        </w:div>
        <w:div w:id="533929757">
          <w:marLeft w:val="480"/>
          <w:marRight w:val="0"/>
          <w:marTop w:val="0"/>
          <w:marBottom w:val="0"/>
          <w:divBdr>
            <w:top w:val="none" w:sz="0" w:space="0" w:color="auto"/>
            <w:left w:val="none" w:sz="0" w:space="0" w:color="auto"/>
            <w:bottom w:val="none" w:sz="0" w:space="0" w:color="auto"/>
            <w:right w:val="none" w:sz="0" w:space="0" w:color="auto"/>
          </w:divBdr>
        </w:div>
        <w:div w:id="535167624">
          <w:marLeft w:val="480"/>
          <w:marRight w:val="0"/>
          <w:marTop w:val="0"/>
          <w:marBottom w:val="0"/>
          <w:divBdr>
            <w:top w:val="none" w:sz="0" w:space="0" w:color="auto"/>
            <w:left w:val="none" w:sz="0" w:space="0" w:color="auto"/>
            <w:bottom w:val="none" w:sz="0" w:space="0" w:color="auto"/>
            <w:right w:val="none" w:sz="0" w:space="0" w:color="auto"/>
          </w:divBdr>
        </w:div>
        <w:div w:id="603805887">
          <w:marLeft w:val="480"/>
          <w:marRight w:val="0"/>
          <w:marTop w:val="0"/>
          <w:marBottom w:val="0"/>
          <w:divBdr>
            <w:top w:val="none" w:sz="0" w:space="0" w:color="auto"/>
            <w:left w:val="none" w:sz="0" w:space="0" w:color="auto"/>
            <w:bottom w:val="none" w:sz="0" w:space="0" w:color="auto"/>
            <w:right w:val="none" w:sz="0" w:space="0" w:color="auto"/>
          </w:divBdr>
        </w:div>
        <w:div w:id="620647311">
          <w:marLeft w:val="480"/>
          <w:marRight w:val="0"/>
          <w:marTop w:val="0"/>
          <w:marBottom w:val="0"/>
          <w:divBdr>
            <w:top w:val="none" w:sz="0" w:space="0" w:color="auto"/>
            <w:left w:val="none" w:sz="0" w:space="0" w:color="auto"/>
            <w:bottom w:val="none" w:sz="0" w:space="0" w:color="auto"/>
            <w:right w:val="none" w:sz="0" w:space="0" w:color="auto"/>
          </w:divBdr>
        </w:div>
        <w:div w:id="624964632">
          <w:marLeft w:val="480"/>
          <w:marRight w:val="0"/>
          <w:marTop w:val="0"/>
          <w:marBottom w:val="0"/>
          <w:divBdr>
            <w:top w:val="none" w:sz="0" w:space="0" w:color="auto"/>
            <w:left w:val="none" w:sz="0" w:space="0" w:color="auto"/>
            <w:bottom w:val="none" w:sz="0" w:space="0" w:color="auto"/>
            <w:right w:val="none" w:sz="0" w:space="0" w:color="auto"/>
          </w:divBdr>
        </w:div>
        <w:div w:id="629477416">
          <w:marLeft w:val="480"/>
          <w:marRight w:val="0"/>
          <w:marTop w:val="0"/>
          <w:marBottom w:val="0"/>
          <w:divBdr>
            <w:top w:val="none" w:sz="0" w:space="0" w:color="auto"/>
            <w:left w:val="none" w:sz="0" w:space="0" w:color="auto"/>
            <w:bottom w:val="none" w:sz="0" w:space="0" w:color="auto"/>
            <w:right w:val="none" w:sz="0" w:space="0" w:color="auto"/>
          </w:divBdr>
        </w:div>
        <w:div w:id="643194721">
          <w:marLeft w:val="480"/>
          <w:marRight w:val="0"/>
          <w:marTop w:val="0"/>
          <w:marBottom w:val="0"/>
          <w:divBdr>
            <w:top w:val="none" w:sz="0" w:space="0" w:color="auto"/>
            <w:left w:val="none" w:sz="0" w:space="0" w:color="auto"/>
            <w:bottom w:val="none" w:sz="0" w:space="0" w:color="auto"/>
            <w:right w:val="none" w:sz="0" w:space="0" w:color="auto"/>
          </w:divBdr>
        </w:div>
        <w:div w:id="679770578">
          <w:marLeft w:val="480"/>
          <w:marRight w:val="0"/>
          <w:marTop w:val="0"/>
          <w:marBottom w:val="0"/>
          <w:divBdr>
            <w:top w:val="none" w:sz="0" w:space="0" w:color="auto"/>
            <w:left w:val="none" w:sz="0" w:space="0" w:color="auto"/>
            <w:bottom w:val="none" w:sz="0" w:space="0" w:color="auto"/>
            <w:right w:val="none" w:sz="0" w:space="0" w:color="auto"/>
          </w:divBdr>
        </w:div>
        <w:div w:id="694621795">
          <w:marLeft w:val="480"/>
          <w:marRight w:val="0"/>
          <w:marTop w:val="0"/>
          <w:marBottom w:val="0"/>
          <w:divBdr>
            <w:top w:val="none" w:sz="0" w:space="0" w:color="auto"/>
            <w:left w:val="none" w:sz="0" w:space="0" w:color="auto"/>
            <w:bottom w:val="none" w:sz="0" w:space="0" w:color="auto"/>
            <w:right w:val="none" w:sz="0" w:space="0" w:color="auto"/>
          </w:divBdr>
        </w:div>
        <w:div w:id="706031013">
          <w:marLeft w:val="480"/>
          <w:marRight w:val="0"/>
          <w:marTop w:val="0"/>
          <w:marBottom w:val="0"/>
          <w:divBdr>
            <w:top w:val="none" w:sz="0" w:space="0" w:color="auto"/>
            <w:left w:val="none" w:sz="0" w:space="0" w:color="auto"/>
            <w:bottom w:val="none" w:sz="0" w:space="0" w:color="auto"/>
            <w:right w:val="none" w:sz="0" w:space="0" w:color="auto"/>
          </w:divBdr>
        </w:div>
        <w:div w:id="724917087">
          <w:marLeft w:val="480"/>
          <w:marRight w:val="0"/>
          <w:marTop w:val="0"/>
          <w:marBottom w:val="0"/>
          <w:divBdr>
            <w:top w:val="none" w:sz="0" w:space="0" w:color="auto"/>
            <w:left w:val="none" w:sz="0" w:space="0" w:color="auto"/>
            <w:bottom w:val="none" w:sz="0" w:space="0" w:color="auto"/>
            <w:right w:val="none" w:sz="0" w:space="0" w:color="auto"/>
          </w:divBdr>
        </w:div>
        <w:div w:id="730805982">
          <w:marLeft w:val="480"/>
          <w:marRight w:val="0"/>
          <w:marTop w:val="0"/>
          <w:marBottom w:val="0"/>
          <w:divBdr>
            <w:top w:val="none" w:sz="0" w:space="0" w:color="auto"/>
            <w:left w:val="none" w:sz="0" w:space="0" w:color="auto"/>
            <w:bottom w:val="none" w:sz="0" w:space="0" w:color="auto"/>
            <w:right w:val="none" w:sz="0" w:space="0" w:color="auto"/>
          </w:divBdr>
        </w:div>
        <w:div w:id="768894602">
          <w:marLeft w:val="480"/>
          <w:marRight w:val="0"/>
          <w:marTop w:val="0"/>
          <w:marBottom w:val="0"/>
          <w:divBdr>
            <w:top w:val="none" w:sz="0" w:space="0" w:color="auto"/>
            <w:left w:val="none" w:sz="0" w:space="0" w:color="auto"/>
            <w:bottom w:val="none" w:sz="0" w:space="0" w:color="auto"/>
            <w:right w:val="none" w:sz="0" w:space="0" w:color="auto"/>
          </w:divBdr>
        </w:div>
        <w:div w:id="861086419">
          <w:marLeft w:val="480"/>
          <w:marRight w:val="0"/>
          <w:marTop w:val="0"/>
          <w:marBottom w:val="0"/>
          <w:divBdr>
            <w:top w:val="none" w:sz="0" w:space="0" w:color="auto"/>
            <w:left w:val="none" w:sz="0" w:space="0" w:color="auto"/>
            <w:bottom w:val="none" w:sz="0" w:space="0" w:color="auto"/>
            <w:right w:val="none" w:sz="0" w:space="0" w:color="auto"/>
          </w:divBdr>
        </w:div>
        <w:div w:id="940645514">
          <w:marLeft w:val="480"/>
          <w:marRight w:val="0"/>
          <w:marTop w:val="0"/>
          <w:marBottom w:val="0"/>
          <w:divBdr>
            <w:top w:val="none" w:sz="0" w:space="0" w:color="auto"/>
            <w:left w:val="none" w:sz="0" w:space="0" w:color="auto"/>
            <w:bottom w:val="none" w:sz="0" w:space="0" w:color="auto"/>
            <w:right w:val="none" w:sz="0" w:space="0" w:color="auto"/>
          </w:divBdr>
        </w:div>
        <w:div w:id="1011763219">
          <w:marLeft w:val="480"/>
          <w:marRight w:val="0"/>
          <w:marTop w:val="0"/>
          <w:marBottom w:val="0"/>
          <w:divBdr>
            <w:top w:val="none" w:sz="0" w:space="0" w:color="auto"/>
            <w:left w:val="none" w:sz="0" w:space="0" w:color="auto"/>
            <w:bottom w:val="none" w:sz="0" w:space="0" w:color="auto"/>
            <w:right w:val="none" w:sz="0" w:space="0" w:color="auto"/>
          </w:divBdr>
        </w:div>
        <w:div w:id="1093013671">
          <w:marLeft w:val="480"/>
          <w:marRight w:val="0"/>
          <w:marTop w:val="0"/>
          <w:marBottom w:val="0"/>
          <w:divBdr>
            <w:top w:val="none" w:sz="0" w:space="0" w:color="auto"/>
            <w:left w:val="none" w:sz="0" w:space="0" w:color="auto"/>
            <w:bottom w:val="none" w:sz="0" w:space="0" w:color="auto"/>
            <w:right w:val="none" w:sz="0" w:space="0" w:color="auto"/>
          </w:divBdr>
        </w:div>
        <w:div w:id="1173564385">
          <w:marLeft w:val="480"/>
          <w:marRight w:val="0"/>
          <w:marTop w:val="0"/>
          <w:marBottom w:val="0"/>
          <w:divBdr>
            <w:top w:val="none" w:sz="0" w:space="0" w:color="auto"/>
            <w:left w:val="none" w:sz="0" w:space="0" w:color="auto"/>
            <w:bottom w:val="none" w:sz="0" w:space="0" w:color="auto"/>
            <w:right w:val="none" w:sz="0" w:space="0" w:color="auto"/>
          </w:divBdr>
        </w:div>
        <w:div w:id="1195576014">
          <w:marLeft w:val="480"/>
          <w:marRight w:val="0"/>
          <w:marTop w:val="0"/>
          <w:marBottom w:val="0"/>
          <w:divBdr>
            <w:top w:val="none" w:sz="0" w:space="0" w:color="auto"/>
            <w:left w:val="none" w:sz="0" w:space="0" w:color="auto"/>
            <w:bottom w:val="none" w:sz="0" w:space="0" w:color="auto"/>
            <w:right w:val="none" w:sz="0" w:space="0" w:color="auto"/>
          </w:divBdr>
        </w:div>
        <w:div w:id="1258636073">
          <w:marLeft w:val="480"/>
          <w:marRight w:val="0"/>
          <w:marTop w:val="0"/>
          <w:marBottom w:val="0"/>
          <w:divBdr>
            <w:top w:val="none" w:sz="0" w:space="0" w:color="auto"/>
            <w:left w:val="none" w:sz="0" w:space="0" w:color="auto"/>
            <w:bottom w:val="none" w:sz="0" w:space="0" w:color="auto"/>
            <w:right w:val="none" w:sz="0" w:space="0" w:color="auto"/>
          </w:divBdr>
        </w:div>
        <w:div w:id="1284187421">
          <w:marLeft w:val="480"/>
          <w:marRight w:val="0"/>
          <w:marTop w:val="0"/>
          <w:marBottom w:val="0"/>
          <w:divBdr>
            <w:top w:val="none" w:sz="0" w:space="0" w:color="auto"/>
            <w:left w:val="none" w:sz="0" w:space="0" w:color="auto"/>
            <w:bottom w:val="none" w:sz="0" w:space="0" w:color="auto"/>
            <w:right w:val="none" w:sz="0" w:space="0" w:color="auto"/>
          </w:divBdr>
        </w:div>
        <w:div w:id="1351908675">
          <w:marLeft w:val="480"/>
          <w:marRight w:val="0"/>
          <w:marTop w:val="0"/>
          <w:marBottom w:val="0"/>
          <w:divBdr>
            <w:top w:val="none" w:sz="0" w:space="0" w:color="auto"/>
            <w:left w:val="none" w:sz="0" w:space="0" w:color="auto"/>
            <w:bottom w:val="none" w:sz="0" w:space="0" w:color="auto"/>
            <w:right w:val="none" w:sz="0" w:space="0" w:color="auto"/>
          </w:divBdr>
        </w:div>
        <w:div w:id="1436554561">
          <w:marLeft w:val="480"/>
          <w:marRight w:val="0"/>
          <w:marTop w:val="0"/>
          <w:marBottom w:val="0"/>
          <w:divBdr>
            <w:top w:val="none" w:sz="0" w:space="0" w:color="auto"/>
            <w:left w:val="none" w:sz="0" w:space="0" w:color="auto"/>
            <w:bottom w:val="none" w:sz="0" w:space="0" w:color="auto"/>
            <w:right w:val="none" w:sz="0" w:space="0" w:color="auto"/>
          </w:divBdr>
        </w:div>
        <w:div w:id="1548878371">
          <w:marLeft w:val="480"/>
          <w:marRight w:val="0"/>
          <w:marTop w:val="0"/>
          <w:marBottom w:val="0"/>
          <w:divBdr>
            <w:top w:val="none" w:sz="0" w:space="0" w:color="auto"/>
            <w:left w:val="none" w:sz="0" w:space="0" w:color="auto"/>
            <w:bottom w:val="none" w:sz="0" w:space="0" w:color="auto"/>
            <w:right w:val="none" w:sz="0" w:space="0" w:color="auto"/>
          </w:divBdr>
        </w:div>
        <w:div w:id="1586184570">
          <w:marLeft w:val="480"/>
          <w:marRight w:val="0"/>
          <w:marTop w:val="0"/>
          <w:marBottom w:val="0"/>
          <w:divBdr>
            <w:top w:val="none" w:sz="0" w:space="0" w:color="auto"/>
            <w:left w:val="none" w:sz="0" w:space="0" w:color="auto"/>
            <w:bottom w:val="none" w:sz="0" w:space="0" w:color="auto"/>
            <w:right w:val="none" w:sz="0" w:space="0" w:color="auto"/>
          </w:divBdr>
        </w:div>
        <w:div w:id="1637686604">
          <w:marLeft w:val="480"/>
          <w:marRight w:val="0"/>
          <w:marTop w:val="0"/>
          <w:marBottom w:val="0"/>
          <w:divBdr>
            <w:top w:val="none" w:sz="0" w:space="0" w:color="auto"/>
            <w:left w:val="none" w:sz="0" w:space="0" w:color="auto"/>
            <w:bottom w:val="none" w:sz="0" w:space="0" w:color="auto"/>
            <w:right w:val="none" w:sz="0" w:space="0" w:color="auto"/>
          </w:divBdr>
        </w:div>
        <w:div w:id="1641501644">
          <w:marLeft w:val="480"/>
          <w:marRight w:val="0"/>
          <w:marTop w:val="0"/>
          <w:marBottom w:val="0"/>
          <w:divBdr>
            <w:top w:val="none" w:sz="0" w:space="0" w:color="auto"/>
            <w:left w:val="none" w:sz="0" w:space="0" w:color="auto"/>
            <w:bottom w:val="none" w:sz="0" w:space="0" w:color="auto"/>
            <w:right w:val="none" w:sz="0" w:space="0" w:color="auto"/>
          </w:divBdr>
        </w:div>
        <w:div w:id="1753113696">
          <w:marLeft w:val="480"/>
          <w:marRight w:val="0"/>
          <w:marTop w:val="0"/>
          <w:marBottom w:val="0"/>
          <w:divBdr>
            <w:top w:val="none" w:sz="0" w:space="0" w:color="auto"/>
            <w:left w:val="none" w:sz="0" w:space="0" w:color="auto"/>
            <w:bottom w:val="none" w:sz="0" w:space="0" w:color="auto"/>
            <w:right w:val="none" w:sz="0" w:space="0" w:color="auto"/>
          </w:divBdr>
        </w:div>
        <w:div w:id="1786385957">
          <w:marLeft w:val="480"/>
          <w:marRight w:val="0"/>
          <w:marTop w:val="0"/>
          <w:marBottom w:val="0"/>
          <w:divBdr>
            <w:top w:val="none" w:sz="0" w:space="0" w:color="auto"/>
            <w:left w:val="none" w:sz="0" w:space="0" w:color="auto"/>
            <w:bottom w:val="none" w:sz="0" w:space="0" w:color="auto"/>
            <w:right w:val="none" w:sz="0" w:space="0" w:color="auto"/>
          </w:divBdr>
        </w:div>
        <w:div w:id="1819226393">
          <w:marLeft w:val="480"/>
          <w:marRight w:val="0"/>
          <w:marTop w:val="0"/>
          <w:marBottom w:val="0"/>
          <w:divBdr>
            <w:top w:val="none" w:sz="0" w:space="0" w:color="auto"/>
            <w:left w:val="none" w:sz="0" w:space="0" w:color="auto"/>
            <w:bottom w:val="none" w:sz="0" w:space="0" w:color="auto"/>
            <w:right w:val="none" w:sz="0" w:space="0" w:color="auto"/>
          </w:divBdr>
        </w:div>
        <w:div w:id="1843860048">
          <w:marLeft w:val="480"/>
          <w:marRight w:val="0"/>
          <w:marTop w:val="0"/>
          <w:marBottom w:val="0"/>
          <w:divBdr>
            <w:top w:val="none" w:sz="0" w:space="0" w:color="auto"/>
            <w:left w:val="none" w:sz="0" w:space="0" w:color="auto"/>
            <w:bottom w:val="none" w:sz="0" w:space="0" w:color="auto"/>
            <w:right w:val="none" w:sz="0" w:space="0" w:color="auto"/>
          </w:divBdr>
        </w:div>
        <w:div w:id="1880699197">
          <w:marLeft w:val="480"/>
          <w:marRight w:val="0"/>
          <w:marTop w:val="0"/>
          <w:marBottom w:val="0"/>
          <w:divBdr>
            <w:top w:val="none" w:sz="0" w:space="0" w:color="auto"/>
            <w:left w:val="none" w:sz="0" w:space="0" w:color="auto"/>
            <w:bottom w:val="none" w:sz="0" w:space="0" w:color="auto"/>
            <w:right w:val="none" w:sz="0" w:space="0" w:color="auto"/>
          </w:divBdr>
        </w:div>
        <w:div w:id="1898590031">
          <w:marLeft w:val="480"/>
          <w:marRight w:val="0"/>
          <w:marTop w:val="0"/>
          <w:marBottom w:val="0"/>
          <w:divBdr>
            <w:top w:val="none" w:sz="0" w:space="0" w:color="auto"/>
            <w:left w:val="none" w:sz="0" w:space="0" w:color="auto"/>
            <w:bottom w:val="none" w:sz="0" w:space="0" w:color="auto"/>
            <w:right w:val="none" w:sz="0" w:space="0" w:color="auto"/>
          </w:divBdr>
        </w:div>
        <w:div w:id="1954364044">
          <w:marLeft w:val="480"/>
          <w:marRight w:val="0"/>
          <w:marTop w:val="0"/>
          <w:marBottom w:val="0"/>
          <w:divBdr>
            <w:top w:val="none" w:sz="0" w:space="0" w:color="auto"/>
            <w:left w:val="none" w:sz="0" w:space="0" w:color="auto"/>
            <w:bottom w:val="none" w:sz="0" w:space="0" w:color="auto"/>
            <w:right w:val="none" w:sz="0" w:space="0" w:color="auto"/>
          </w:divBdr>
        </w:div>
        <w:div w:id="1961035812">
          <w:marLeft w:val="480"/>
          <w:marRight w:val="0"/>
          <w:marTop w:val="0"/>
          <w:marBottom w:val="0"/>
          <w:divBdr>
            <w:top w:val="none" w:sz="0" w:space="0" w:color="auto"/>
            <w:left w:val="none" w:sz="0" w:space="0" w:color="auto"/>
            <w:bottom w:val="none" w:sz="0" w:space="0" w:color="auto"/>
            <w:right w:val="none" w:sz="0" w:space="0" w:color="auto"/>
          </w:divBdr>
        </w:div>
        <w:div w:id="1977829549">
          <w:marLeft w:val="480"/>
          <w:marRight w:val="0"/>
          <w:marTop w:val="0"/>
          <w:marBottom w:val="0"/>
          <w:divBdr>
            <w:top w:val="none" w:sz="0" w:space="0" w:color="auto"/>
            <w:left w:val="none" w:sz="0" w:space="0" w:color="auto"/>
            <w:bottom w:val="none" w:sz="0" w:space="0" w:color="auto"/>
            <w:right w:val="none" w:sz="0" w:space="0" w:color="auto"/>
          </w:divBdr>
        </w:div>
        <w:div w:id="1992635579">
          <w:marLeft w:val="480"/>
          <w:marRight w:val="0"/>
          <w:marTop w:val="0"/>
          <w:marBottom w:val="0"/>
          <w:divBdr>
            <w:top w:val="none" w:sz="0" w:space="0" w:color="auto"/>
            <w:left w:val="none" w:sz="0" w:space="0" w:color="auto"/>
            <w:bottom w:val="none" w:sz="0" w:space="0" w:color="auto"/>
            <w:right w:val="none" w:sz="0" w:space="0" w:color="auto"/>
          </w:divBdr>
        </w:div>
        <w:div w:id="2042850906">
          <w:marLeft w:val="480"/>
          <w:marRight w:val="0"/>
          <w:marTop w:val="0"/>
          <w:marBottom w:val="0"/>
          <w:divBdr>
            <w:top w:val="none" w:sz="0" w:space="0" w:color="auto"/>
            <w:left w:val="none" w:sz="0" w:space="0" w:color="auto"/>
            <w:bottom w:val="none" w:sz="0" w:space="0" w:color="auto"/>
            <w:right w:val="none" w:sz="0" w:space="0" w:color="auto"/>
          </w:divBdr>
        </w:div>
        <w:div w:id="2092237522">
          <w:marLeft w:val="480"/>
          <w:marRight w:val="0"/>
          <w:marTop w:val="0"/>
          <w:marBottom w:val="0"/>
          <w:divBdr>
            <w:top w:val="none" w:sz="0" w:space="0" w:color="auto"/>
            <w:left w:val="none" w:sz="0" w:space="0" w:color="auto"/>
            <w:bottom w:val="none" w:sz="0" w:space="0" w:color="auto"/>
            <w:right w:val="none" w:sz="0" w:space="0" w:color="auto"/>
          </w:divBdr>
        </w:div>
        <w:div w:id="2092698638">
          <w:marLeft w:val="480"/>
          <w:marRight w:val="0"/>
          <w:marTop w:val="0"/>
          <w:marBottom w:val="0"/>
          <w:divBdr>
            <w:top w:val="none" w:sz="0" w:space="0" w:color="auto"/>
            <w:left w:val="none" w:sz="0" w:space="0" w:color="auto"/>
            <w:bottom w:val="none" w:sz="0" w:space="0" w:color="auto"/>
            <w:right w:val="none" w:sz="0" w:space="0" w:color="auto"/>
          </w:divBdr>
        </w:div>
        <w:div w:id="2102138028">
          <w:marLeft w:val="480"/>
          <w:marRight w:val="0"/>
          <w:marTop w:val="0"/>
          <w:marBottom w:val="0"/>
          <w:divBdr>
            <w:top w:val="none" w:sz="0" w:space="0" w:color="auto"/>
            <w:left w:val="none" w:sz="0" w:space="0" w:color="auto"/>
            <w:bottom w:val="none" w:sz="0" w:space="0" w:color="auto"/>
            <w:right w:val="none" w:sz="0" w:space="0" w:color="auto"/>
          </w:divBdr>
        </w:div>
        <w:div w:id="2139952303">
          <w:marLeft w:val="480"/>
          <w:marRight w:val="0"/>
          <w:marTop w:val="0"/>
          <w:marBottom w:val="0"/>
          <w:divBdr>
            <w:top w:val="none" w:sz="0" w:space="0" w:color="auto"/>
            <w:left w:val="none" w:sz="0" w:space="0" w:color="auto"/>
            <w:bottom w:val="none" w:sz="0" w:space="0" w:color="auto"/>
            <w:right w:val="none" w:sz="0" w:space="0" w:color="auto"/>
          </w:divBdr>
        </w:div>
      </w:divsChild>
    </w:div>
    <w:div w:id="662926203">
      <w:bodyDiv w:val="1"/>
      <w:marLeft w:val="0"/>
      <w:marRight w:val="0"/>
      <w:marTop w:val="0"/>
      <w:marBottom w:val="0"/>
      <w:divBdr>
        <w:top w:val="none" w:sz="0" w:space="0" w:color="auto"/>
        <w:left w:val="none" w:sz="0" w:space="0" w:color="auto"/>
        <w:bottom w:val="none" w:sz="0" w:space="0" w:color="auto"/>
        <w:right w:val="none" w:sz="0" w:space="0" w:color="auto"/>
      </w:divBdr>
    </w:div>
    <w:div w:id="663355449">
      <w:bodyDiv w:val="1"/>
      <w:marLeft w:val="0"/>
      <w:marRight w:val="0"/>
      <w:marTop w:val="0"/>
      <w:marBottom w:val="0"/>
      <w:divBdr>
        <w:top w:val="none" w:sz="0" w:space="0" w:color="auto"/>
        <w:left w:val="none" w:sz="0" w:space="0" w:color="auto"/>
        <w:bottom w:val="none" w:sz="0" w:space="0" w:color="auto"/>
        <w:right w:val="none" w:sz="0" w:space="0" w:color="auto"/>
      </w:divBdr>
    </w:div>
    <w:div w:id="663513524">
      <w:bodyDiv w:val="1"/>
      <w:marLeft w:val="0"/>
      <w:marRight w:val="0"/>
      <w:marTop w:val="0"/>
      <w:marBottom w:val="0"/>
      <w:divBdr>
        <w:top w:val="none" w:sz="0" w:space="0" w:color="auto"/>
        <w:left w:val="none" w:sz="0" w:space="0" w:color="auto"/>
        <w:bottom w:val="none" w:sz="0" w:space="0" w:color="auto"/>
        <w:right w:val="none" w:sz="0" w:space="0" w:color="auto"/>
      </w:divBdr>
    </w:div>
    <w:div w:id="663779204">
      <w:bodyDiv w:val="1"/>
      <w:marLeft w:val="0"/>
      <w:marRight w:val="0"/>
      <w:marTop w:val="0"/>
      <w:marBottom w:val="0"/>
      <w:divBdr>
        <w:top w:val="none" w:sz="0" w:space="0" w:color="auto"/>
        <w:left w:val="none" w:sz="0" w:space="0" w:color="auto"/>
        <w:bottom w:val="none" w:sz="0" w:space="0" w:color="auto"/>
        <w:right w:val="none" w:sz="0" w:space="0" w:color="auto"/>
      </w:divBdr>
    </w:div>
    <w:div w:id="663896604">
      <w:bodyDiv w:val="1"/>
      <w:marLeft w:val="0"/>
      <w:marRight w:val="0"/>
      <w:marTop w:val="0"/>
      <w:marBottom w:val="0"/>
      <w:divBdr>
        <w:top w:val="none" w:sz="0" w:space="0" w:color="auto"/>
        <w:left w:val="none" w:sz="0" w:space="0" w:color="auto"/>
        <w:bottom w:val="none" w:sz="0" w:space="0" w:color="auto"/>
        <w:right w:val="none" w:sz="0" w:space="0" w:color="auto"/>
      </w:divBdr>
    </w:div>
    <w:div w:id="664164562">
      <w:bodyDiv w:val="1"/>
      <w:marLeft w:val="0"/>
      <w:marRight w:val="0"/>
      <w:marTop w:val="0"/>
      <w:marBottom w:val="0"/>
      <w:divBdr>
        <w:top w:val="none" w:sz="0" w:space="0" w:color="auto"/>
        <w:left w:val="none" w:sz="0" w:space="0" w:color="auto"/>
        <w:bottom w:val="none" w:sz="0" w:space="0" w:color="auto"/>
        <w:right w:val="none" w:sz="0" w:space="0" w:color="auto"/>
      </w:divBdr>
    </w:div>
    <w:div w:id="664284634">
      <w:bodyDiv w:val="1"/>
      <w:marLeft w:val="0"/>
      <w:marRight w:val="0"/>
      <w:marTop w:val="0"/>
      <w:marBottom w:val="0"/>
      <w:divBdr>
        <w:top w:val="none" w:sz="0" w:space="0" w:color="auto"/>
        <w:left w:val="none" w:sz="0" w:space="0" w:color="auto"/>
        <w:bottom w:val="none" w:sz="0" w:space="0" w:color="auto"/>
        <w:right w:val="none" w:sz="0" w:space="0" w:color="auto"/>
      </w:divBdr>
    </w:div>
    <w:div w:id="664478190">
      <w:bodyDiv w:val="1"/>
      <w:marLeft w:val="0"/>
      <w:marRight w:val="0"/>
      <w:marTop w:val="0"/>
      <w:marBottom w:val="0"/>
      <w:divBdr>
        <w:top w:val="none" w:sz="0" w:space="0" w:color="auto"/>
        <w:left w:val="none" w:sz="0" w:space="0" w:color="auto"/>
        <w:bottom w:val="none" w:sz="0" w:space="0" w:color="auto"/>
        <w:right w:val="none" w:sz="0" w:space="0" w:color="auto"/>
      </w:divBdr>
    </w:div>
    <w:div w:id="664478750">
      <w:bodyDiv w:val="1"/>
      <w:marLeft w:val="0"/>
      <w:marRight w:val="0"/>
      <w:marTop w:val="0"/>
      <w:marBottom w:val="0"/>
      <w:divBdr>
        <w:top w:val="none" w:sz="0" w:space="0" w:color="auto"/>
        <w:left w:val="none" w:sz="0" w:space="0" w:color="auto"/>
        <w:bottom w:val="none" w:sz="0" w:space="0" w:color="auto"/>
        <w:right w:val="none" w:sz="0" w:space="0" w:color="auto"/>
      </w:divBdr>
    </w:div>
    <w:div w:id="664741921">
      <w:bodyDiv w:val="1"/>
      <w:marLeft w:val="0"/>
      <w:marRight w:val="0"/>
      <w:marTop w:val="0"/>
      <w:marBottom w:val="0"/>
      <w:divBdr>
        <w:top w:val="none" w:sz="0" w:space="0" w:color="auto"/>
        <w:left w:val="none" w:sz="0" w:space="0" w:color="auto"/>
        <w:bottom w:val="none" w:sz="0" w:space="0" w:color="auto"/>
        <w:right w:val="none" w:sz="0" w:space="0" w:color="auto"/>
      </w:divBdr>
    </w:div>
    <w:div w:id="664821567">
      <w:bodyDiv w:val="1"/>
      <w:marLeft w:val="0"/>
      <w:marRight w:val="0"/>
      <w:marTop w:val="0"/>
      <w:marBottom w:val="0"/>
      <w:divBdr>
        <w:top w:val="none" w:sz="0" w:space="0" w:color="auto"/>
        <w:left w:val="none" w:sz="0" w:space="0" w:color="auto"/>
        <w:bottom w:val="none" w:sz="0" w:space="0" w:color="auto"/>
        <w:right w:val="none" w:sz="0" w:space="0" w:color="auto"/>
      </w:divBdr>
    </w:div>
    <w:div w:id="664825614">
      <w:bodyDiv w:val="1"/>
      <w:marLeft w:val="0"/>
      <w:marRight w:val="0"/>
      <w:marTop w:val="0"/>
      <w:marBottom w:val="0"/>
      <w:divBdr>
        <w:top w:val="none" w:sz="0" w:space="0" w:color="auto"/>
        <w:left w:val="none" w:sz="0" w:space="0" w:color="auto"/>
        <w:bottom w:val="none" w:sz="0" w:space="0" w:color="auto"/>
        <w:right w:val="none" w:sz="0" w:space="0" w:color="auto"/>
      </w:divBdr>
    </w:div>
    <w:div w:id="665133528">
      <w:bodyDiv w:val="1"/>
      <w:marLeft w:val="0"/>
      <w:marRight w:val="0"/>
      <w:marTop w:val="0"/>
      <w:marBottom w:val="0"/>
      <w:divBdr>
        <w:top w:val="none" w:sz="0" w:space="0" w:color="auto"/>
        <w:left w:val="none" w:sz="0" w:space="0" w:color="auto"/>
        <w:bottom w:val="none" w:sz="0" w:space="0" w:color="auto"/>
        <w:right w:val="none" w:sz="0" w:space="0" w:color="auto"/>
      </w:divBdr>
    </w:div>
    <w:div w:id="665324529">
      <w:bodyDiv w:val="1"/>
      <w:marLeft w:val="0"/>
      <w:marRight w:val="0"/>
      <w:marTop w:val="0"/>
      <w:marBottom w:val="0"/>
      <w:divBdr>
        <w:top w:val="none" w:sz="0" w:space="0" w:color="auto"/>
        <w:left w:val="none" w:sz="0" w:space="0" w:color="auto"/>
        <w:bottom w:val="none" w:sz="0" w:space="0" w:color="auto"/>
        <w:right w:val="none" w:sz="0" w:space="0" w:color="auto"/>
      </w:divBdr>
    </w:div>
    <w:div w:id="665329716">
      <w:bodyDiv w:val="1"/>
      <w:marLeft w:val="0"/>
      <w:marRight w:val="0"/>
      <w:marTop w:val="0"/>
      <w:marBottom w:val="0"/>
      <w:divBdr>
        <w:top w:val="none" w:sz="0" w:space="0" w:color="auto"/>
        <w:left w:val="none" w:sz="0" w:space="0" w:color="auto"/>
        <w:bottom w:val="none" w:sz="0" w:space="0" w:color="auto"/>
        <w:right w:val="none" w:sz="0" w:space="0" w:color="auto"/>
      </w:divBdr>
    </w:div>
    <w:div w:id="665403810">
      <w:bodyDiv w:val="1"/>
      <w:marLeft w:val="0"/>
      <w:marRight w:val="0"/>
      <w:marTop w:val="0"/>
      <w:marBottom w:val="0"/>
      <w:divBdr>
        <w:top w:val="none" w:sz="0" w:space="0" w:color="auto"/>
        <w:left w:val="none" w:sz="0" w:space="0" w:color="auto"/>
        <w:bottom w:val="none" w:sz="0" w:space="0" w:color="auto"/>
        <w:right w:val="none" w:sz="0" w:space="0" w:color="auto"/>
      </w:divBdr>
    </w:div>
    <w:div w:id="665547877">
      <w:bodyDiv w:val="1"/>
      <w:marLeft w:val="0"/>
      <w:marRight w:val="0"/>
      <w:marTop w:val="0"/>
      <w:marBottom w:val="0"/>
      <w:divBdr>
        <w:top w:val="none" w:sz="0" w:space="0" w:color="auto"/>
        <w:left w:val="none" w:sz="0" w:space="0" w:color="auto"/>
        <w:bottom w:val="none" w:sz="0" w:space="0" w:color="auto"/>
        <w:right w:val="none" w:sz="0" w:space="0" w:color="auto"/>
      </w:divBdr>
    </w:div>
    <w:div w:id="665785271">
      <w:bodyDiv w:val="1"/>
      <w:marLeft w:val="0"/>
      <w:marRight w:val="0"/>
      <w:marTop w:val="0"/>
      <w:marBottom w:val="0"/>
      <w:divBdr>
        <w:top w:val="none" w:sz="0" w:space="0" w:color="auto"/>
        <w:left w:val="none" w:sz="0" w:space="0" w:color="auto"/>
        <w:bottom w:val="none" w:sz="0" w:space="0" w:color="auto"/>
        <w:right w:val="none" w:sz="0" w:space="0" w:color="auto"/>
      </w:divBdr>
    </w:div>
    <w:div w:id="665786464">
      <w:bodyDiv w:val="1"/>
      <w:marLeft w:val="0"/>
      <w:marRight w:val="0"/>
      <w:marTop w:val="0"/>
      <w:marBottom w:val="0"/>
      <w:divBdr>
        <w:top w:val="none" w:sz="0" w:space="0" w:color="auto"/>
        <w:left w:val="none" w:sz="0" w:space="0" w:color="auto"/>
        <w:bottom w:val="none" w:sz="0" w:space="0" w:color="auto"/>
        <w:right w:val="none" w:sz="0" w:space="0" w:color="auto"/>
      </w:divBdr>
    </w:div>
    <w:div w:id="665788387">
      <w:bodyDiv w:val="1"/>
      <w:marLeft w:val="0"/>
      <w:marRight w:val="0"/>
      <w:marTop w:val="0"/>
      <w:marBottom w:val="0"/>
      <w:divBdr>
        <w:top w:val="none" w:sz="0" w:space="0" w:color="auto"/>
        <w:left w:val="none" w:sz="0" w:space="0" w:color="auto"/>
        <w:bottom w:val="none" w:sz="0" w:space="0" w:color="auto"/>
        <w:right w:val="none" w:sz="0" w:space="0" w:color="auto"/>
      </w:divBdr>
    </w:div>
    <w:div w:id="665791140">
      <w:bodyDiv w:val="1"/>
      <w:marLeft w:val="0"/>
      <w:marRight w:val="0"/>
      <w:marTop w:val="0"/>
      <w:marBottom w:val="0"/>
      <w:divBdr>
        <w:top w:val="none" w:sz="0" w:space="0" w:color="auto"/>
        <w:left w:val="none" w:sz="0" w:space="0" w:color="auto"/>
        <w:bottom w:val="none" w:sz="0" w:space="0" w:color="auto"/>
        <w:right w:val="none" w:sz="0" w:space="0" w:color="auto"/>
      </w:divBdr>
    </w:div>
    <w:div w:id="665977687">
      <w:bodyDiv w:val="1"/>
      <w:marLeft w:val="0"/>
      <w:marRight w:val="0"/>
      <w:marTop w:val="0"/>
      <w:marBottom w:val="0"/>
      <w:divBdr>
        <w:top w:val="none" w:sz="0" w:space="0" w:color="auto"/>
        <w:left w:val="none" w:sz="0" w:space="0" w:color="auto"/>
        <w:bottom w:val="none" w:sz="0" w:space="0" w:color="auto"/>
        <w:right w:val="none" w:sz="0" w:space="0" w:color="auto"/>
      </w:divBdr>
    </w:div>
    <w:div w:id="666250544">
      <w:bodyDiv w:val="1"/>
      <w:marLeft w:val="0"/>
      <w:marRight w:val="0"/>
      <w:marTop w:val="0"/>
      <w:marBottom w:val="0"/>
      <w:divBdr>
        <w:top w:val="none" w:sz="0" w:space="0" w:color="auto"/>
        <w:left w:val="none" w:sz="0" w:space="0" w:color="auto"/>
        <w:bottom w:val="none" w:sz="0" w:space="0" w:color="auto"/>
        <w:right w:val="none" w:sz="0" w:space="0" w:color="auto"/>
      </w:divBdr>
    </w:div>
    <w:div w:id="666251070">
      <w:bodyDiv w:val="1"/>
      <w:marLeft w:val="0"/>
      <w:marRight w:val="0"/>
      <w:marTop w:val="0"/>
      <w:marBottom w:val="0"/>
      <w:divBdr>
        <w:top w:val="none" w:sz="0" w:space="0" w:color="auto"/>
        <w:left w:val="none" w:sz="0" w:space="0" w:color="auto"/>
        <w:bottom w:val="none" w:sz="0" w:space="0" w:color="auto"/>
        <w:right w:val="none" w:sz="0" w:space="0" w:color="auto"/>
      </w:divBdr>
    </w:div>
    <w:div w:id="666325029">
      <w:bodyDiv w:val="1"/>
      <w:marLeft w:val="0"/>
      <w:marRight w:val="0"/>
      <w:marTop w:val="0"/>
      <w:marBottom w:val="0"/>
      <w:divBdr>
        <w:top w:val="none" w:sz="0" w:space="0" w:color="auto"/>
        <w:left w:val="none" w:sz="0" w:space="0" w:color="auto"/>
        <w:bottom w:val="none" w:sz="0" w:space="0" w:color="auto"/>
        <w:right w:val="none" w:sz="0" w:space="0" w:color="auto"/>
      </w:divBdr>
    </w:div>
    <w:div w:id="666635377">
      <w:bodyDiv w:val="1"/>
      <w:marLeft w:val="0"/>
      <w:marRight w:val="0"/>
      <w:marTop w:val="0"/>
      <w:marBottom w:val="0"/>
      <w:divBdr>
        <w:top w:val="none" w:sz="0" w:space="0" w:color="auto"/>
        <w:left w:val="none" w:sz="0" w:space="0" w:color="auto"/>
        <w:bottom w:val="none" w:sz="0" w:space="0" w:color="auto"/>
        <w:right w:val="none" w:sz="0" w:space="0" w:color="auto"/>
      </w:divBdr>
      <w:divsChild>
        <w:div w:id="566453509">
          <w:marLeft w:val="0"/>
          <w:marRight w:val="0"/>
          <w:marTop w:val="0"/>
          <w:marBottom w:val="0"/>
          <w:divBdr>
            <w:top w:val="none" w:sz="0" w:space="0" w:color="auto"/>
            <w:left w:val="none" w:sz="0" w:space="0" w:color="auto"/>
            <w:bottom w:val="none" w:sz="0" w:space="0" w:color="auto"/>
            <w:right w:val="none" w:sz="0" w:space="0" w:color="auto"/>
          </w:divBdr>
          <w:divsChild>
            <w:div w:id="844367036">
              <w:marLeft w:val="0"/>
              <w:marRight w:val="0"/>
              <w:marTop w:val="0"/>
              <w:marBottom w:val="0"/>
              <w:divBdr>
                <w:top w:val="none" w:sz="0" w:space="0" w:color="auto"/>
                <w:left w:val="none" w:sz="0" w:space="0" w:color="auto"/>
                <w:bottom w:val="none" w:sz="0" w:space="0" w:color="auto"/>
                <w:right w:val="none" w:sz="0" w:space="0" w:color="auto"/>
              </w:divBdr>
              <w:divsChild>
                <w:div w:id="5570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791508">
      <w:bodyDiv w:val="1"/>
      <w:marLeft w:val="0"/>
      <w:marRight w:val="0"/>
      <w:marTop w:val="0"/>
      <w:marBottom w:val="0"/>
      <w:divBdr>
        <w:top w:val="none" w:sz="0" w:space="0" w:color="auto"/>
        <w:left w:val="none" w:sz="0" w:space="0" w:color="auto"/>
        <w:bottom w:val="none" w:sz="0" w:space="0" w:color="auto"/>
        <w:right w:val="none" w:sz="0" w:space="0" w:color="auto"/>
      </w:divBdr>
    </w:div>
    <w:div w:id="666859565">
      <w:bodyDiv w:val="1"/>
      <w:marLeft w:val="0"/>
      <w:marRight w:val="0"/>
      <w:marTop w:val="0"/>
      <w:marBottom w:val="0"/>
      <w:divBdr>
        <w:top w:val="none" w:sz="0" w:space="0" w:color="auto"/>
        <w:left w:val="none" w:sz="0" w:space="0" w:color="auto"/>
        <w:bottom w:val="none" w:sz="0" w:space="0" w:color="auto"/>
        <w:right w:val="none" w:sz="0" w:space="0" w:color="auto"/>
      </w:divBdr>
    </w:div>
    <w:div w:id="666908433">
      <w:bodyDiv w:val="1"/>
      <w:marLeft w:val="0"/>
      <w:marRight w:val="0"/>
      <w:marTop w:val="0"/>
      <w:marBottom w:val="0"/>
      <w:divBdr>
        <w:top w:val="none" w:sz="0" w:space="0" w:color="auto"/>
        <w:left w:val="none" w:sz="0" w:space="0" w:color="auto"/>
        <w:bottom w:val="none" w:sz="0" w:space="0" w:color="auto"/>
        <w:right w:val="none" w:sz="0" w:space="0" w:color="auto"/>
      </w:divBdr>
    </w:div>
    <w:div w:id="666980321">
      <w:bodyDiv w:val="1"/>
      <w:marLeft w:val="0"/>
      <w:marRight w:val="0"/>
      <w:marTop w:val="0"/>
      <w:marBottom w:val="0"/>
      <w:divBdr>
        <w:top w:val="none" w:sz="0" w:space="0" w:color="auto"/>
        <w:left w:val="none" w:sz="0" w:space="0" w:color="auto"/>
        <w:bottom w:val="none" w:sz="0" w:space="0" w:color="auto"/>
        <w:right w:val="none" w:sz="0" w:space="0" w:color="auto"/>
      </w:divBdr>
    </w:div>
    <w:div w:id="667095690">
      <w:bodyDiv w:val="1"/>
      <w:marLeft w:val="0"/>
      <w:marRight w:val="0"/>
      <w:marTop w:val="0"/>
      <w:marBottom w:val="0"/>
      <w:divBdr>
        <w:top w:val="none" w:sz="0" w:space="0" w:color="auto"/>
        <w:left w:val="none" w:sz="0" w:space="0" w:color="auto"/>
        <w:bottom w:val="none" w:sz="0" w:space="0" w:color="auto"/>
        <w:right w:val="none" w:sz="0" w:space="0" w:color="auto"/>
      </w:divBdr>
    </w:div>
    <w:div w:id="667945524">
      <w:bodyDiv w:val="1"/>
      <w:marLeft w:val="0"/>
      <w:marRight w:val="0"/>
      <w:marTop w:val="0"/>
      <w:marBottom w:val="0"/>
      <w:divBdr>
        <w:top w:val="none" w:sz="0" w:space="0" w:color="auto"/>
        <w:left w:val="none" w:sz="0" w:space="0" w:color="auto"/>
        <w:bottom w:val="none" w:sz="0" w:space="0" w:color="auto"/>
        <w:right w:val="none" w:sz="0" w:space="0" w:color="auto"/>
      </w:divBdr>
    </w:div>
    <w:div w:id="667949517">
      <w:bodyDiv w:val="1"/>
      <w:marLeft w:val="0"/>
      <w:marRight w:val="0"/>
      <w:marTop w:val="0"/>
      <w:marBottom w:val="0"/>
      <w:divBdr>
        <w:top w:val="none" w:sz="0" w:space="0" w:color="auto"/>
        <w:left w:val="none" w:sz="0" w:space="0" w:color="auto"/>
        <w:bottom w:val="none" w:sz="0" w:space="0" w:color="auto"/>
        <w:right w:val="none" w:sz="0" w:space="0" w:color="auto"/>
      </w:divBdr>
    </w:div>
    <w:div w:id="668021913">
      <w:bodyDiv w:val="1"/>
      <w:marLeft w:val="0"/>
      <w:marRight w:val="0"/>
      <w:marTop w:val="0"/>
      <w:marBottom w:val="0"/>
      <w:divBdr>
        <w:top w:val="none" w:sz="0" w:space="0" w:color="auto"/>
        <w:left w:val="none" w:sz="0" w:space="0" w:color="auto"/>
        <w:bottom w:val="none" w:sz="0" w:space="0" w:color="auto"/>
        <w:right w:val="none" w:sz="0" w:space="0" w:color="auto"/>
      </w:divBdr>
    </w:div>
    <w:div w:id="668022023">
      <w:bodyDiv w:val="1"/>
      <w:marLeft w:val="0"/>
      <w:marRight w:val="0"/>
      <w:marTop w:val="0"/>
      <w:marBottom w:val="0"/>
      <w:divBdr>
        <w:top w:val="none" w:sz="0" w:space="0" w:color="auto"/>
        <w:left w:val="none" w:sz="0" w:space="0" w:color="auto"/>
        <w:bottom w:val="none" w:sz="0" w:space="0" w:color="auto"/>
        <w:right w:val="none" w:sz="0" w:space="0" w:color="auto"/>
      </w:divBdr>
    </w:div>
    <w:div w:id="668102784">
      <w:bodyDiv w:val="1"/>
      <w:marLeft w:val="0"/>
      <w:marRight w:val="0"/>
      <w:marTop w:val="0"/>
      <w:marBottom w:val="0"/>
      <w:divBdr>
        <w:top w:val="none" w:sz="0" w:space="0" w:color="auto"/>
        <w:left w:val="none" w:sz="0" w:space="0" w:color="auto"/>
        <w:bottom w:val="none" w:sz="0" w:space="0" w:color="auto"/>
        <w:right w:val="none" w:sz="0" w:space="0" w:color="auto"/>
      </w:divBdr>
    </w:div>
    <w:div w:id="668214342">
      <w:bodyDiv w:val="1"/>
      <w:marLeft w:val="0"/>
      <w:marRight w:val="0"/>
      <w:marTop w:val="0"/>
      <w:marBottom w:val="0"/>
      <w:divBdr>
        <w:top w:val="none" w:sz="0" w:space="0" w:color="auto"/>
        <w:left w:val="none" w:sz="0" w:space="0" w:color="auto"/>
        <w:bottom w:val="none" w:sz="0" w:space="0" w:color="auto"/>
        <w:right w:val="none" w:sz="0" w:space="0" w:color="auto"/>
      </w:divBdr>
    </w:div>
    <w:div w:id="668363806">
      <w:bodyDiv w:val="1"/>
      <w:marLeft w:val="0"/>
      <w:marRight w:val="0"/>
      <w:marTop w:val="0"/>
      <w:marBottom w:val="0"/>
      <w:divBdr>
        <w:top w:val="none" w:sz="0" w:space="0" w:color="auto"/>
        <w:left w:val="none" w:sz="0" w:space="0" w:color="auto"/>
        <w:bottom w:val="none" w:sz="0" w:space="0" w:color="auto"/>
        <w:right w:val="none" w:sz="0" w:space="0" w:color="auto"/>
      </w:divBdr>
    </w:div>
    <w:div w:id="668556441">
      <w:bodyDiv w:val="1"/>
      <w:marLeft w:val="0"/>
      <w:marRight w:val="0"/>
      <w:marTop w:val="0"/>
      <w:marBottom w:val="0"/>
      <w:divBdr>
        <w:top w:val="none" w:sz="0" w:space="0" w:color="auto"/>
        <w:left w:val="none" w:sz="0" w:space="0" w:color="auto"/>
        <w:bottom w:val="none" w:sz="0" w:space="0" w:color="auto"/>
        <w:right w:val="none" w:sz="0" w:space="0" w:color="auto"/>
      </w:divBdr>
    </w:div>
    <w:div w:id="668563836">
      <w:bodyDiv w:val="1"/>
      <w:marLeft w:val="0"/>
      <w:marRight w:val="0"/>
      <w:marTop w:val="0"/>
      <w:marBottom w:val="0"/>
      <w:divBdr>
        <w:top w:val="none" w:sz="0" w:space="0" w:color="auto"/>
        <w:left w:val="none" w:sz="0" w:space="0" w:color="auto"/>
        <w:bottom w:val="none" w:sz="0" w:space="0" w:color="auto"/>
        <w:right w:val="none" w:sz="0" w:space="0" w:color="auto"/>
      </w:divBdr>
    </w:div>
    <w:div w:id="669019310">
      <w:bodyDiv w:val="1"/>
      <w:marLeft w:val="0"/>
      <w:marRight w:val="0"/>
      <w:marTop w:val="0"/>
      <w:marBottom w:val="0"/>
      <w:divBdr>
        <w:top w:val="none" w:sz="0" w:space="0" w:color="auto"/>
        <w:left w:val="none" w:sz="0" w:space="0" w:color="auto"/>
        <w:bottom w:val="none" w:sz="0" w:space="0" w:color="auto"/>
        <w:right w:val="none" w:sz="0" w:space="0" w:color="auto"/>
      </w:divBdr>
    </w:div>
    <w:div w:id="669063019">
      <w:bodyDiv w:val="1"/>
      <w:marLeft w:val="0"/>
      <w:marRight w:val="0"/>
      <w:marTop w:val="0"/>
      <w:marBottom w:val="0"/>
      <w:divBdr>
        <w:top w:val="none" w:sz="0" w:space="0" w:color="auto"/>
        <w:left w:val="none" w:sz="0" w:space="0" w:color="auto"/>
        <w:bottom w:val="none" w:sz="0" w:space="0" w:color="auto"/>
        <w:right w:val="none" w:sz="0" w:space="0" w:color="auto"/>
      </w:divBdr>
    </w:div>
    <w:div w:id="669067743">
      <w:bodyDiv w:val="1"/>
      <w:marLeft w:val="0"/>
      <w:marRight w:val="0"/>
      <w:marTop w:val="0"/>
      <w:marBottom w:val="0"/>
      <w:divBdr>
        <w:top w:val="none" w:sz="0" w:space="0" w:color="auto"/>
        <w:left w:val="none" w:sz="0" w:space="0" w:color="auto"/>
        <w:bottom w:val="none" w:sz="0" w:space="0" w:color="auto"/>
        <w:right w:val="none" w:sz="0" w:space="0" w:color="auto"/>
      </w:divBdr>
      <w:divsChild>
        <w:div w:id="2029870256">
          <w:marLeft w:val="480"/>
          <w:marRight w:val="0"/>
          <w:marTop w:val="0"/>
          <w:marBottom w:val="0"/>
          <w:divBdr>
            <w:top w:val="none" w:sz="0" w:space="0" w:color="auto"/>
            <w:left w:val="none" w:sz="0" w:space="0" w:color="auto"/>
            <w:bottom w:val="none" w:sz="0" w:space="0" w:color="auto"/>
            <w:right w:val="none" w:sz="0" w:space="0" w:color="auto"/>
          </w:divBdr>
        </w:div>
        <w:div w:id="368575621">
          <w:marLeft w:val="480"/>
          <w:marRight w:val="0"/>
          <w:marTop w:val="0"/>
          <w:marBottom w:val="0"/>
          <w:divBdr>
            <w:top w:val="none" w:sz="0" w:space="0" w:color="auto"/>
            <w:left w:val="none" w:sz="0" w:space="0" w:color="auto"/>
            <w:bottom w:val="none" w:sz="0" w:space="0" w:color="auto"/>
            <w:right w:val="none" w:sz="0" w:space="0" w:color="auto"/>
          </w:divBdr>
        </w:div>
        <w:div w:id="274948387">
          <w:marLeft w:val="480"/>
          <w:marRight w:val="0"/>
          <w:marTop w:val="0"/>
          <w:marBottom w:val="0"/>
          <w:divBdr>
            <w:top w:val="none" w:sz="0" w:space="0" w:color="auto"/>
            <w:left w:val="none" w:sz="0" w:space="0" w:color="auto"/>
            <w:bottom w:val="none" w:sz="0" w:space="0" w:color="auto"/>
            <w:right w:val="none" w:sz="0" w:space="0" w:color="auto"/>
          </w:divBdr>
        </w:div>
        <w:div w:id="1067453566">
          <w:marLeft w:val="480"/>
          <w:marRight w:val="0"/>
          <w:marTop w:val="0"/>
          <w:marBottom w:val="0"/>
          <w:divBdr>
            <w:top w:val="none" w:sz="0" w:space="0" w:color="auto"/>
            <w:left w:val="none" w:sz="0" w:space="0" w:color="auto"/>
            <w:bottom w:val="none" w:sz="0" w:space="0" w:color="auto"/>
            <w:right w:val="none" w:sz="0" w:space="0" w:color="auto"/>
          </w:divBdr>
        </w:div>
        <w:div w:id="2125609436">
          <w:marLeft w:val="480"/>
          <w:marRight w:val="0"/>
          <w:marTop w:val="0"/>
          <w:marBottom w:val="0"/>
          <w:divBdr>
            <w:top w:val="none" w:sz="0" w:space="0" w:color="auto"/>
            <w:left w:val="none" w:sz="0" w:space="0" w:color="auto"/>
            <w:bottom w:val="none" w:sz="0" w:space="0" w:color="auto"/>
            <w:right w:val="none" w:sz="0" w:space="0" w:color="auto"/>
          </w:divBdr>
        </w:div>
        <w:div w:id="1392001299">
          <w:marLeft w:val="480"/>
          <w:marRight w:val="0"/>
          <w:marTop w:val="0"/>
          <w:marBottom w:val="0"/>
          <w:divBdr>
            <w:top w:val="none" w:sz="0" w:space="0" w:color="auto"/>
            <w:left w:val="none" w:sz="0" w:space="0" w:color="auto"/>
            <w:bottom w:val="none" w:sz="0" w:space="0" w:color="auto"/>
            <w:right w:val="none" w:sz="0" w:space="0" w:color="auto"/>
          </w:divBdr>
        </w:div>
        <w:div w:id="990328296">
          <w:marLeft w:val="480"/>
          <w:marRight w:val="0"/>
          <w:marTop w:val="0"/>
          <w:marBottom w:val="0"/>
          <w:divBdr>
            <w:top w:val="none" w:sz="0" w:space="0" w:color="auto"/>
            <w:left w:val="none" w:sz="0" w:space="0" w:color="auto"/>
            <w:bottom w:val="none" w:sz="0" w:space="0" w:color="auto"/>
            <w:right w:val="none" w:sz="0" w:space="0" w:color="auto"/>
          </w:divBdr>
        </w:div>
        <w:div w:id="412434125">
          <w:marLeft w:val="480"/>
          <w:marRight w:val="0"/>
          <w:marTop w:val="0"/>
          <w:marBottom w:val="0"/>
          <w:divBdr>
            <w:top w:val="none" w:sz="0" w:space="0" w:color="auto"/>
            <w:left w:val="none" w:sz="0" w:space="0" w:color="auto"/>
            <w:bottom w:val="none" w:sz="0" w:space="0" w:color="auto"/>
            <w:right w:val="none" w:sz="0" w:space="0" w:color="auto"/>
          </w:divBdr>
        </w:div>
        <w:div w:id="1761366061">
          <w:marLeft w:val="480"/>
          <w:marRight w:val="0"/>
          <w:marTop w:val="0"/>
          <w:marBottom w:val="0"/>
          <w:divBdr>
            <w:top w:val="none" w:sz="0" w:space="0" w:color="auto"/>
            <w:left w:val="none" w:sz="0" w:space="0" w:color="auto"/>
            <w:bottom w:val="none" w:sz="0" w:space="0" w:color="auto"/>
            <w:right w:val="none" w:sz="0" w:space="0" w:color="auto"/>
          </w:divBdr>
        </w:div>
        <w:div w:id="1801025065">
          <w:marLeft w:val="480"/>
          <w:marRight w:val="0"/>
          <w:marTop w:val="0"/>
          <w:marBottom w:val="0"/>
          <w:divBdr>
            <w:top w:val="none" w:sz="0" w:space="0" w:color="auto"/>
            <w:left w:val="none" w:sz="0" w:space="0" w:color="auto"/>
            <w:bottom w:val="none" w:sz="0" w:space="0" w:color="auto"/>
            <w:right w:val="none" w:sz="0" w:space="0" w:color="auto"/>
          </w:divBdr>
        </w:div>
        <w:div w:id="1820343924">
          <w:marLeft w:val="480"/>
          <w:marRight w:val="0"/>
          <w:marTop w:val="0"/>
          <w:marBottom w:val="0"/>
          <w:divBdr>
            <w:top w:val="none" w:sz="0" w:space="0" w:color="auto"/>
            <w:left w:val="none" w:sz="0" w:space="0" w:color="auto"/>
            <w:bottom w:val="none" w:sz="0" w:space="0" w:color="auto"/>
            <w:right w:val="none" w:sz="0" w:space="0" w:color="auto"/>
          </w:divBdr>
        </w:div>
        <w:div w:id="1546986248">
          <w:marLeft w:val="480"/>
          <w:marRight w:val="0"/>
          <w:marTop w:val="0"/>
          <w:marBottom w:val="0"/>
          <w:divBdr>
            <w:top w:val="none" w:sz="0" w:space="0" w:color="auto"/>
            <w:left w:val="none" w:sz="0" w:space="0" w:color="auto"/>
            <w:bottom w:val="none" w:sz="0" w:space="0" w:color="auto"/>
            <w:right w:val="none" w:sz="0" w:space="0" w:color="auto"/>
          </w:divBdr>
        </w:div>
        <w:div w:id="1617710252">
          <w:marLeft w:val="480"/>
          <w:marRight w:val="0"/>
          <w:marTop w:val="0"/>
          <w:marBottom w:val="0"/>
          <w:divBdr>
            <w:top w:val="none" w:sz="0" w:space="0" w:color="auto"/>
            <w:left w:val="none" w:sz="0" w:space="0" w:color="auto"/>
            <w:bottom w:val="none" w:sz="0" w:space="0" w:color="auto"/>
            <w:right w:val="none" w:sz="0" w:space="0" w:color="auto"/>
          </w:divBdr>
        </w:div>
        <w:div w:id="1937246091">
          <w:marLeft w:val="480"/>
          <w:marRight w:val="0"/>
          <w:marTop w:val="0"/>
          <w:marBottom w:val="0"/>
          <w:divBdr>
            <w:top w:val="none" w:sz="0" w:space="0" w:color="auto"/>
            <w:left w:val="none" w:sz="0" w:space="0" w:color="auto"/>
            <w:bottom w:val="none" w:sz="0" w:space="0" w:color="auto"/>
            <w:right w:val="none" w:sz="0" w:space="0" w:color="auto"/>
          </w:divBdr>
        </w:div>
        <w:div w:id="781651231">
          <w:marLeft w:val="480"/>
          <w:marRight w:val="0"/>
          <w:marTop w:val="0"/>
          <w:marBottom w:val="0"/>
          <w:divBdr>
            <w:top w:val="none" w:sz="0" w:space="0" w:color="auto"/>
            <w:left w:val="none" w:sz="0" w:space="0" w:color="auto"/>
            <w:bottom w:val="none" w:sz="0" w:space="0" w:color="auto"/>
            <w:right w:val="none" w:sz="0" w:space="0" w:color="auto"/>
          </w:divBdr>
        </w:div>
        <w:div w:id="2097821307">
          <w:marLeft w:val="480"/>
          <w:marRight w:val="0"/>
          <w:marTop w:val="0"/>
          <w:marBottom w:val="0"/>
          <w:divBdr>
            <w:top w:val="none" w:sz="0" w:space="0" w:color="auto"/>
            <w:left w:val="none" w:sz="0" w:space="0" w:color="auto"/>
            <w:bottom w:val="none" w:sz="0" w:space="0" w:color="auto"/>
            <w:right w:val="none" w:sz="0" w:space="0" w:color="auto"/>
          </w:divBdr>
        </w:div>
        <w:div w:id="1649364769">
          <w:marLeft w:val="480"/>
          <w:marRight w:val="0"/>
          <w:marTop w:val="0"/>
          <w:marBottom w:val="0"/>
          <w:divBdr>
            <w:top w:val="none" w:sz="0" w:space="0" w:color="auto"/>
            <w:left w:val="none" w:sz="0" w:space="0" w:color="auto"/>
            <w:bottom w:val="none" w:sz="0" w:space="0" w:color="auto"/>
            <w:right w:val="none" w:sz="0" w:space="0" w:color="auto"/>
          </w:divBdr>
        </w:div>
        <w:div w:id="182401943">
          <w:marLeft w:val="480"/>
          <w:marRight w:val="0"/>
          <w:marTop w:val="0"/>
          <w:marBottom w:val="0"/>
          <w:divBdr>
            <w:top w:val="none" w:sz="0" w:space="0" w:color="auto"/>
            <w:left w:val="none" w:sz="0" w:space="0" w:color="auto"/>
            <w:bottom w:val="none" w:sz="0" w:space="0" w:color="auto"/>
            <w:right w:val="none" w:sz="0" w:space="0" w:color="auto"/>
          </w:divBdr>
        </w:div>
        <w:div w:id="843126137">
          <w:marLeft w:val="480"/>
          <w:marRight w:val="0"/>
          <w:marTop w:val="0"/>
          <w:marBottom w:val="0"/>
          <w:divBdr>
            <w:top w:val="none" w:sz="0" w:space="0" w:color="auto"/>
            <w:left w:val="none" w:sz="0" w:space="0" w:color="auto"/>
            <w:bottom w:val="none" w:sz="0" w:space="0" w:color="auto"/>
            <w:right w:val="none" w:sz="0" w:space="0" w:color="auto"/>
          </w:divBdr>
        </w:div>
        <w:div w:id="1918322606">
          <w:marLeft w:val="480"/>
          <w:marRight w:val="0"/>
          <w:marTop w:val="0"/>
          <w:marBottom w:val="0"/>
          <w:divBdr>
            <w:top w:val="none" w:sz="0" w:space="0" w:color="auto"/>
            <w:left w:val="none" w:sz="0" w:space="0" w:color="auto"/>
            <w:bottom w:val="none" w:sz="0" w:space="0" w:color="auto"/>
            <w:right w:val="none" w:sz="0" w:space="0" w:color="auto"/>
          </w:divBdr>
        </w:div>
        <w:div w:id="866135821">
          <w:marLeft w:val="480"/>
          <w:marRight w:val="0"/>
          <w:marTop w:val="0"/>
          <w:marBottom w:val="0"/>
          <w:divBdr>
            <w:top w:val="none" w:sz="0" w:space="0" w:color="auto"/>
            <w:left w:val="none" w:sz="0" w:space="0" w:color="auto"/>
            <w:bottom w:val="none" w:sz="0" w:space="0" w:color="auto"/>
            <w:right w:val="none" w:sz="0" w:space="0" w:color="auto"/>
          </w:divBdr>
        </w:div>
        <w:div w:id="1023019850">
          <w:marLeft w:val="480"/>
          <w:marRight w:val="0"/>
          <w:marTop w:val="0"/>
          <w:marBottom w:val="0"/>
          <w:divBdr>
            <w:top w:val="none" w:sz="0" w:space="0" w:color="auto"/>
            <w:left w:val="none" w:sz="0" w:space="0" w:color="auto"/>
            <w:bottom w:val="none" w:sz="0" w:space="0" w:color="auto"/>
            <w:right w:val="none" w:sz="0" w:space="0" w:color="auto"/>
          </w:divBdr>
        </w:div>
        <w:div w:id="775365340">
          <w:marLeft w:val="480"/>
          <w:marRight w:val="0"/>
          <w:marTop w:val="0"/>
          <w:marBottom w:val="0"/>
          <w:divBdr>
            <w:top w:val="none" w:sz="0" w:space="0" w:color="auto"/>
            <w:left w:val="none" w:sz="0" w:space="0" w:color="auto"/>
            <w:bottom w:val="none" w:sz="0" w:space="0" w:color="auto"/>
            <w:right w:val="none" w:sz="0" w:space="0" w:color="auto"/>
          </w:divBdr>
        </w:div>
        <w:div w:id="244997617">
          <w:marLeft w:val="480"/>
          <w:marRight w:val="0"/>
          <w:marTop w:val="0"/>
          <w:marBottom w:val="0"/>
          <w:divBdr>
            <w:top w:val="none" w:sz="0" w:space="0" w:color="auto"/>
            <w:left w:val="none" w:sz="0" w:space="0" w:color="auto"/>
            <w:bottom w:val="none" w:sz="0" w:space="0" w:color="auto"/>
            <w:right w:val="none" w:sz="0" w:space="0" w:color="auto"/>
          </w:divBdr>
        </w:div>
        <w:div w:id="1073695752">
          <w:marLeft w:val="480"/>
          <w:marRight w:val="0"/>
          <w:marTop w:val="0"/>
          <w:marBottom w:val="0"/>
          <w:divBdr>
            <w:top w:val="none" w:sz="0" w:space="0" w:color="auto"/>
            <w:left w:val="none" w:sz="0" w:space="0" w:color="auto"/>
            <w:bottom w:val="none" w:sz="0" w:space="0" w:color="auto"/>
            <w:right w:val="none" w:sz="0" w:space="0" w:color="auto"/>
          </w:divBdr>
        </w:div>
        <w:div w:id="998924738">
          <w:marLeft w:val="480"/>
          <w:marRight w:val="0"/>
          <w:marTop w:val="0"/>
          <w:marBottom w:val="0"/>
          <w:divBdr>
            <w:top w:val="none" w:sz="0" w:space="0" w:color="auto"/>
            <w:left w:val="none" w:sz="0" w:space="0" w:color="auto"/>
            <w:bottom w:val="none" w:sz="0" w:space="0" w:color="auto"/>
            <w:right w:val="none" w:sz="0" w:space="0" w:color="auto"/>
          </w:divBdr>
        </w:div>
        <w:div w:id="2075737930">
          <w:marLeft w:val="480"/>
          <w:marRight w:val="0"/>
          <w:marTop w:val="0"/>
          <w:marBottom w:val="0"/>
          <w:divBdr>
            <w:top w:val="none" w:sz="0" w:space="0" w:color="auto"/>
            <w:left w:val="none" w:sz="0" w:space="0" w:color="auto"/>
            <w:bottom w:val="none" w:sz="0" w:space="0" w:color="auto"/>
            <w:right w:val="none" w:sz="0" w:space="0" w:color="auto"/>
          </w:divBdr>
        </w:div>
        <w:div w:id="905992315">
          <w:marLeft w:val="480"/>
          <w:marRight w:val="0"/>
          <w:marTop w:val="0"/>
          <w:marBottom w:val="0"/>
          <w:divBdr>
            <w:top w:val="none" w:sz="0" w:space="0" w:color="auto"/>
            <w:left w:val="none" w:sz="0" w:space="0" w:color="auto"/>
            <w:bottom w:val="none" w:sz="0" w:space="0" w:color="auto"/>
            <w:right w:val="none" w:sz="0" w:space="0" w:color="auto"/>
          </w:divBdr>
        </w:div>
        <w:div w:id="1576667872">
          <w:marLeft w:val="480"/>
          <w:marRight w:val="0"/>
          <w:marTop w:val="0"/>
          <w:marBottom w:val="0"/>
          <w:divBdr>
            <w:top w:val="none" w:sz="0" w:space="0" w:color="auto"/>
            <w:left w:val="none" w:sz="0" w:space="0" w:color="auto"/>
            <w:bottom w:val="none" w:sz="0" w:space="0" w:color="auto"/>
            <w:right w:val="none" w:sz="0" w:space="0" w:color="auto"/>
          </w:divBdr>
        </w:div>
        <w:div w:id="439111170">
          <w:marLeft w:val="480"/>
          <w:marRight w:val="0"/>
          <w:marTop w:val="0"/>
          <w:marBottom w:val="0"/>
          <w:divBdr>
            <w:top w:val="none" w:sz="0" w:space="0" w:color="auto"/>
            <w:left w:val="none" w:sz="0" w:space="0" w:color="auto"/>
            <w:bottom w:val="none" w:sz="0" w:space="0" w:color="auto"/>
            <w:right w:val="none" w:sz="0" w:space="0" w:color="auto"/>
          </w:divBdr>
        </w:div>
        <w:div w:id="638995590">
          <w:marLeft w:val="480"/>
          <w:marRight w:val="0"/>
          <w:marTop w:val="0"/>
          <w:marBottom w:val="0"/>
          <w:divBdr>
            <w:top w:val="none" w:sz="0" w:space="0" w:color="auto"/>
            <w:left w:val="none" w:sz="0" w:space="0" w:color="auto"/>
            <w:bottom w:val="none" w:sz="0" w:space="0" w:color="auto"/>
            <w:right w:val="none" w:sz="0" w:space="0" w:color="auto"/>
          </w:divBdr>
        </w:div>
        <w:div w:id="753405663">
          <w:marLeft w:val="480"/>
          <w:marRight w:val="0"/>
          <w:marTop w:val="0"/>
          <w:marBottom w:val="0"/>
          <w:divBdr>
            <w:top w:val="none" w:sz="0" w:space="0" w:color="auto"/>
            <w:left w:val="none" w:sz="0" w:space="0" w:color="auto"/>
            <w:bottom w:val="none" w:sz="0" w:space="0" w:color="auto"/>
            <w:right w:val="none" w:sz="0" w:space="0" w:color="auto"/>
          </w:divBdr>
        </w:div>
        <w:div w:id="1907061106">
          <w:marLeft w:val="480"/>
          <w:marRight w:val="0"/>
          <w:marTop w:val="0"/>
          <w:marBottom w:val="0"/>
          <w:divBdr>
            <w:top w:val="none" w:sz="0" w:space="0" w:color="auto"/>
            <w:left w:val="none" w:sz="0" w:space="0" w:color="auto"/>
            <w:bottom w:val="none" w:sz="0" w:space="0" w:color="auto"/>
            <w:right w:val="none" w:sz="0" w:space="0" w:color="auto"/>
          </w:divBdr>
        </w:div>
        <w:div w:id="769470109">
          <w:marLeft w:val="480"/>
          <w:marRight w:val="0"/>
          <w:marTop w:val="0"/>
          <w:marBottom w:val="0"/>
          <w:divBdr>
            <w:top w:val="none" w:sz="0" w:space="0" w:color="auto"/>
            <w:left w:val="none" w:sz="0" w:space="0" w:color="auto"/>
            <w:bottom w:val="none" w:sz="0" w:space="0" w:color="auto"/>
            <w:right w:val="none" w:sz="0" w:space="0" w:color="auto"/>
          </w:divBdr>
        </w:div>
        <w:div w:id="182979669">
          <w:marLeft w:val="480"/>
          <w:marRight w:val="0"/>
          <w:marTop w:val="0"/>
          <w:marBottom w:val="0"/>
          <w:divBdr>
            <w:top w:val="none" w:sz="0" w:space="0" w:color="auto"/>
            <w:left w:val="none" w:sz="0" w:space="0" w:color="auto"/>
            <w:bottom w:val="none" w:sz="0" w:space="0" w:color="auto"/>
            <w:right w:val="none" w:sz="0" w:space="0" w:color="auto"/>
          </w:divBdr>
        </w:div>
        <w:div w:id="1067535648">
          <w:marLeft w:val="480"/>
          <w:marRight w:val="0"/>
          <w:marTop w:val="0"/>
          <w:marBottom w:val="0"/>
          <w:divBdr>
            <w:top w:val="none" w:sz="0" w:space="0" w:color="auto"/>
            <w:left w:val="none" w:sz="0" w:space="0" w:color="auto"/>
            <w:bottom w:val="none" w:sz="0" w:space="0" w:color="auto"/>
            <w:right w:val="none" w:sz="0" w:space="0" w:color="auto"/>
          </w:divBdr>
        </w:div>
        <w:div w:id="1864240891">
          <w:marLeft w:val="480"/>
          <w:marRight w:val="0"/>
          <w:marTop w:val="0"/>
          <w:marBottom w:val="0"/>
          <w:divBdr>
            <w:top w:val="none" w:sz="0" w:space="0" w:color="auto"/>
            <w:left w:val="none" w:sz="0" w:space="0" w:color="auto"/>
            <w:bottom w:val="none" w:sz="0" w:space="0" w:color="auto"/>
            <w:right w:val="none" w:sz="0" w:space="0" w:color="auto"/>
          </w:divBdr>
        </w:div>
        <w:div w:id="1268736582">
          <w:marLeft w:val="480"/>
          <w:marRight w:val="0"/>
          <w:marTop w:val="0"/>
          <w:marBottom w:val="0"/>
          <w:divBdr>
            <w:top w:val="none" w:sz="0" w:space="0" w:color="auto"/>
            <w:left w:val="none" w:sz="0" w:space="0" w:color="auto"/>
            <w:bottom w:val="none" w:sz="0" w:space="0" w:color="auto"/>
            <w:right w:val="none" w:sz="0" w:space="0" w:color="auto"/>
          </w:divBdr>
        </w:div>
        <w:div w:id="1993486027">
          <w:marLeft w:val="480"/>
          <w:marRight w:val="0"/>
          <w:marTop w:val="0"/>
          <w:marBottom w:val="0"/>
          <w:divBdr>
            <w:top w:val="none" w:sz="0" w:space="0" w:color="auto"/>
            <w:left w:val="none" w:sz="0" w:space="0" w:color="auto"/>
            <w:bottom w:val="none" w:sz="0" w:space="0" w:color="auto"/>
            <w:right w:val="none" w:sz="0" w:space="0" w:color="auto"/>
          </w:divBdr>
        </w:div>
        <w:div w:id="1050229427">
          <w:marLeft w:val="480"/>
          <w:marRight w:val="0"/>
          <w:marTop w:val="0"/>
          <w:marBottom w:val="0"/>
          <w:divBdr>
            <w:top w:val="none" w:sz="0" w:space="0" w:color="auto"/>
            <w:left w:val="none" w:sz="0" w:space="0" w:color="auto"/>
            <w:bottom w:val="none" w:sz="0" w:space="0" w:color="auto"/>
            <w:right w:val="none" w:sz="0" w:space="0" w:color="auto"/>
          </w:divBdr>
        </w:div>
        <w:div w:id="316617358">
          <w:marLeft w:val="480"/>
          <w:marRight w:val="0"/>
          <w:marTop w:val="0"/>
          <w:marBottom w:val="0"/>
          <w:divBdr>
            <w:top w:val="none" w:sz="0" w:space="0" w:color="auto"/>
            <w:left w:val="none" w:sz="0" w:space="0" w:color="auto"/>
            <w:bottom w:val="none" w:sz="0" w:space="0" w:color="auto"/>
            <w:right w:val="none" w:sz="0" w:space="0" w:color="auto"/>
          </w:divBdr>
        </w:div>
        <w:div w:id="1796676675">
          <w:marLeft w:val="480"/>
          <w:marRight w:val="0"/>
          <w:marTop w:val="0"/>
          <w:marBottom w:val="0"/>
          <w:divBdr>
            <w:top w:val="none" w:sz="0" w:space="0" w:color="auto"/>
            <w:left w:val="none" w:sz="0" w:space="0" w:color="auto"/>
            <w:bottom w:val="none" w:sz="0" w:space="0" w:color="auto"/>
            <w:right w:val="none" w:sz="0" w:space="0" w:color="auto"/>
          </w:divBdr>
        </w:div>
        <w:div w:id="2139294897">
          <w:marLeft w:val="480"/>
          <w:marRight w:val="0"/>
          <w:marTop w:val="0"/>
          <w:marBottom w:val="0"/>
          <w:divBdr>
            <w:top w:val="none" w:sz="0" w:space="0" w:color="auto"/>
            <w:left w:val="none" w:sz="0" w:space="0" w:color="auto"/>
            <w:bottom w:val="none" w:sz="0" w:space="0" w:color="auto"/>
            <w:right w:val="none" w:sz="0" w:space="0" w:color="auto"/>
          </w:divBdr>
        </w:div>
        <w:div w:id="54396491">
          <w:marLeft w:val="480"/>
          <w:marRight w:val="0"/>
          <w:marTop w:val="0"/>
          <w:marBottom w:val="0"/>
          <w:divBdr>
            <w:top w:val="none" w:sz="0" w:space="0" w:color="auto"/>
            <w:left w:val="none" w:sz="0" w:space="0" w:color="auto"/>
            <w:bottom w:val="none" w:sz="0" w:space="0" w:color="auto"/>
            <w:right w:val="none" w:sz="0" w:space="0" w:color="auto"/>
          </w:divBdr>
        </w:div>
        <w:div w:id="1846822780">
          <w:marLeft w:val="480"/>
          <w:marRight w:val="0"/>
          <w:marTop w:val="0"/>
          <w:marBottom w:val="0"/>
          <w:divBdr>
            <w:top w:val="none" w:sz="0" w:space="0" w:color="auto"/>
            <w:left w:val="none" w:sz="0" w:space="0" w:color="auto"/>
            <w:bottom w:val="none" w:sz="0" w:space="0" w:color="auto"/>
            <w:right w:val="none" w:sz="0" w:space="0" w:color="auto"/>
          </w:divBdr>
        </w:div>
        <w:div w:id="1579902517">
          <w:marLeft w:val="480"/>
          <w:marRight w:val="0"/>
          <w:marTop w:val="0"/>
          <w:marBottom w:val="0"/>
          <w:divBdr>
            <w:top w:val="none" w:sz="0" w:space="0" w:color="auto"/>
            <w:left w:val="none" w:sz="0" w:space="0" w:color="auto"/>
            <w:bottom w:val="none" w:sz="0" w:space="0" w:color="auto"/>
            <w:right w:val="none" w:sz="0" w:space="0" w:color="auto"/>
          </w:divBdr>
        </w:div>
        <w:div w:id="860510731">
          <w:marLeft w:val="480"/>
          <w:marRight w:val="0"/>
          <w:marTop w:val="0"/>
          <w:marBottom w:val="0"/>
          <w:divBdr>
            <w:top w:val="none" w:sz="0" w:space="0" w:color="auto"/>
            <w:left w:val="none" w:sz="0" w:space="0" w:color="auto"/>
            <w:bottom w:val="none" w:sz="0" w:space="0" w:color="auto"/>
            <w:right w:val="none" w:sz="0" w:space="0" w:color="auto"/>
          </w:divBdr>
        </w:div>
        <w:div w:id="2042123472">
          <w:marLeft w:val="480"/>
          <w:marRight w:val="0"/>
          <w:marTop w:val="0"/>
          <w:marBottom w:val="0"/>
          <w:divBdr>
            <w:top w:val="none" w:sz="0" w:space="0" w:color="auto"/>
            <w:left w:val="none" w:sz="0" w:space="0" w:color="auto"/>
            <w:bottom w:val="none" w:sz="0" w:space="0" w:color="auto"/>
            <w:right w:val="none" w:sz="0" w:space="0" w:color="auto"/>
          </w:divBdr>
        </w:div>
        <w:div w:id="1000041491">
          <w:marLeft w:val="480"/>
          <w:marRight w:val="0"/>
          <w:marTop w:val="0"/>
          <w:marBottom w:val="0"/>
          <w:divBdr>
            <w:top w:val="none" w:sz="0" w:space="0" w:color="auto"/>
            <w:left w:val="none" w:sz="0" w:space="0" w:color="auto"/>
            <w:bottom w:val="none" w:sz="0" w:space="0" w:color="auto"/>
            <w:right w:val="none" w:sz="0" w:space="0" w:color="auto"/>
          </w:divBdr>
        </w:div>
        <w:div w:id="33388912">
          <w:marLeft w:val="480"/>
          <w:marRight w:val="0"/>
          <w:marTop w:val="0"/>
          <w:marBottom w:val="0"/>
          <w:divBdr>
            <w:top w:val="none" w:sz="0" w:space="0" w:color="auto"/>
            <w:left w:val="none" w:sz="0" w:space="0" w:color="auto"/>
            <w:bottom w:val="none" w:sz="0" w:space="0" w:color="auto"/>
            <w:right w:val="none" w:sz="0" w:space="0" w:color="auto"/>
          </w:divBdr>
        </w:div>
        <w:div w:id="396052677">
          <w:marLeft w:val="480"/>
          <w:marRight w:val="0"/>
          <w:marTop w:val="0"/>
          <w:marBottom w:val="0"/>
          <w:divBdr>
            <w:top w:val="none" w:sz="0" w:space="0" w:color="auto"/>
            <w:left w:val="none" w:sz="0" w:space="0" w:color="auto"/>
            <w:bottom w:val="none" w:sz="0" w:space="0" w:color="auto"/>
            <w:right w:val="none" w:sz="0" w:space="0" w:color="auto"/>
          </w:divBdr>
        </w:div>
        <w:div w:id="1254127044">
          <w:marLeft w:val="480"/>
          <w:marRight w:val="0"/>
          <w:marTop w:val="0"/>
          <w:marBottom w:val="0"/>
          <w:divBdr>
            <w:top w:val="none" w:sz="0" w:space="0" w:color="auto"/>
            <w:left w:val="none" w:sz="0" w:space="0" w:color="auto"/>
            <w:bottom w:val="none" w:sz="0" w:space="0" w:color="auto"/>
            <w:right w:val="none" w:sz="0" w:space="0" w:color="auto"/>
          </w:divBdr>
        </w:div>
        <w:div w:id="219900384">
          <w:marLeft w:val="480"/>
          <w:marRight w:val="0"/>
          <w:marTop w:val="0"/>
          <w:marBottom w:val="0"/>
          <w:divBdr>
            <w:top w:val="none" w:sz="0" w:space="0" w:color="auto"/>
            <w:left w:val="none" w:sz="0" w:space="0" w:color="auto"/>
            <w:bottom w:val="none" w:sz="0" w:space="0" w:color="auto"/>
            <w:right w:val="none" w:sz="0" w:space="0" w:color="auto"/>
          </w:divBdr>
        </w:div>
        <w:div w:id="1804499692">
          <w:marLeft w:val="480"/>
          <w:marRight w:val="0"/>
          <w:marTop w:val="0"/>
          <w:marBottom w:val="0"/>
          <w:divBdr>
            <w:top w:val="none" w:sz="0" w:space="0" w:color="auto"/>
            <w:left w:val="none" w:sz="0" w:space="0" w:color="auto"/>
            <w:bottom w:val="none" w:sz="0" w:space="0" w:color="auto"/>
            <w:right w:val="none" w:sz="0" w:space="0" w:color="auto"/>
          </w:divBdr>
        </w:div>
        <w:div w:id="1796748925">
          <w:marLeft w:val="480"/>
          <w:marRight w:val="0"/>
          <w:marTop w:val="0"/>
          <w:marBottom w:val="0"/>
          <w:divBdr>
            <w:top w:val="none" w:sz="0" w:space="0" w:color="auto"/>
            <w:left w:val="none" w:sz="0" w:space="0" w:color="auto"/>
            <w:bottom w:val="none" w:sz="0" w:space="0" w:color="auto"/>
            <w:right w:val="none" w:sz="0" w:space="0" w:color="auto"/>
          </w:divBdr>
        </w:div>
        <w:div w:id="1529416338">
          <w:marLeft w:val="480"/>
          <w:marRight w:val="0"/>
          <w:marTop w:val="0"/>
          <w:marBottom w:val="0"/>
          <w:divBdr>
            <w:top w:val="none" w:sz="0" w:space="0" w:color="auto"/>
            <w:left w:val="none" w:sz="0" w:space="0" w:color="auto"/>
            <w:bottom w:val="none" w:sz="0" w:space="0" w:color="auto"/>
            <w:right w:val="none" w:sz="0" w:space="0" w:color="auto"/>
          </w:divBdr>
        </w:div>
        <w:div w:id="1653145730">
          <w:marLeft w:val="480"/>
          <w:marRight w:val="0"/>
          <w:marTop w:val="0"/>
          <w:marBottom w:val="0"/>
          <w:divBdr>
            <w:top w:val="none" w:sz="0" w:space="0" w:color="auto"/>
            <w:left w:val="none" w:sz="0" w:space="0" w:color="auto"/>
            <w:bottom w:val="none" w:sz="0" w:space="0" w:color="auto"/>
            <w:right w:val="none" w:sz="0" w:space="0" w:color="auto"/>
          </w:divBdr>
        </w:div>
        <w:div w:id="1899779448">
          <w:marLeft w:val="480"/>
          <w:marRight w:val="0"/>
          <w:marTop w:val="0"/>
          <w:marBottom w:val="0"/>
          <w:divBdr>
            <w:top w:val="none" w:sz="0" w:space="0" w:color="auto"/>
            <w:left w:val="none" w:sz="0" w:space="0" w:color="auto"/>
            <w:bottom w:val="none" w:sz="0" w:space="0" w:color="auto"/>
            <w:right w:val="none" w:sz="0" w:space="0" w:color="auto"/>
          </w:divBdr>
        </w:div>
        <w:div w:id="1320113310">
          <w:marLeft w:val="480"/>
          <w:marRight w:val="0"/>
          <w:marTop w:val="0"/>
          <w:marBottom w:val="0"/>
          <w:divBdr>
            <w:top w:val="none" w:sz="0" w:space="0" w:color="auto"/>
            <w:left w:val="none" w:sz="0" w:space="0" w:color="auto"/>
            <w:bottom w:val="none" w:sz="0" w:space="0" w:color="auto"/>
            <w:right w:val="none" w:sz="0" w:space="0" w:color="auto"/>
          </w:divBdr>
        </w:div>
        <w:div w:id="1245799383">
          <w:marLeft w:val="480"/>
          <w:marRight w:val="0"/>
          <w:marTop w:val="0"/>
          <w:marBottom w:val="0"/>
          <w:divBdr>
            <w:top w:val="none" w:sz="0" w:space="0" w:color="auto"/>
            <w:left w:val="none" w:sz="0" w:space="0" w:color="auto"/>
            <w:bottom w:val="none" w:sz="0" w:space="0" w:color="auto"/>
            <w:right w:val="none" w:sz="0" w:space="0" w:color="auto"/>
          </w:divBdr>
        </w:div>
      </w:divsChild>
    </w:div>
    <w:div w:id="669220040">
      <w:bodyDiv w:val="1"/>
      <w:marLeft w:val="0"/>
      <w:marRight w:val="0"/>
      <w:marTop w:val="0"/>
      <w:marBottom w:val="0"/>
      <w:divBdr>
        <w:top w:val="none" w:sz="0" w:space="0" w:color="auto"/>
        <w:left w:val="none" w:sz="0" w:space="0" w:color="auto"/>
        <w:bottom w:val="none" w:sz="0" w:space="0" w:color="auto"/>
        <w:right w:val="none" w:sz="0" w:space="0" w:color="auto"/>
      </w:divBdr>
    </w:div>
    <w:div w:id="669261416">
      <w:bodyDiv w:val="1"/>
      <w:marLeft w:val="0"/>
      <w:marRight w:val="0"/>
      <w:marTop w:val="0"/>
      <w:marBottom w:val="0"/>
      <w:divBdr>
        <w:top w:val="none" w:sz="0" w:space="0" w:color="auto"/>
        <w:left w:val="none" w:sz="0" w:space="0" w:color="auto"/>
        <w:bottom w:val="none" w:sz="0" w:space="0" w:color="auto"/>
        <w:right w:val="none" w:sz="0" w:space="0" w:color="auto"/>
      </w:divBdr>
    </w:div>
    <w:div w:id="669333888">
      <w:bodyDiv w:val="1"/>
      <w:marLeft w:val="0"/>
      <w:marRight w:val="0"/>
      <w:marTop w:val="0"/>
      <w:marBottom w:val="0"/>
      <w:divBdr>
        <w:top w:val="none" w:sz="0" w:space="0" w:color="auto"/>
        <w:left w:val="none" w:sz="0" w:space="0" w:color="auto"/>
        <w:bottom w:val="none" w:sz="0" w:space="0" w:color="auto"/>
        <w:right w:val="none" w:sz="0" w:space="0" w:color="auto"/>
      </w:divBdr>
      <w:divsChild>
        <w:div w:id="1769810181">
          <w:marLeft w:val="480"/>
          <w:marRight w:val="0"/>
          <w:marTop w:val="0"/>
          <w:marBottom w:val="0"/>
          <w:divBdr>
            <w:top w:val="none" w:sz="0" w:space="0" w:color="auto"/>
            <w:left w:val="none" w:sz="0" w:space="0" w:color="auto"/>
            <w:bottom w:val="none" w:sz="0" w:space="0" w:color="auto"/>
            <w:right w:val="none" w:sz="0" w:space="0" w:color="auto"/>
          </w:divBdr>
        </w:div>
        <w:div w:id="255141494">
          <w:marLeft w:val="480"/>
          <w:marRight w:val="0"/>
          <w:marTop w:val="0"/>
          <w:marBottom w:val="0"/>
          <w:divBdr>
            <w:top w:val="none" w:sz="0" w:space="0" w:color="auto"/>
            <w:left w:val="none" w:sz="0" w:space="0" w:color="auto"/>
            <w:bottom w:val="none" w:sz="0" w:space="0" w:color="auto"/>
            <w:right w:val="none" w:sz="0" w:space="0" w:color="auto"/>
          </w:divBdr>
        </w:div>
        <w:div w:id="1749574691">
          <w:marLeft w:val="480"/>
          <w:marRight w:val="0"/>
          <w:marTop w:val="0"/>
          <w:marBottom w:val="0"/>
          <w:divBdr>
            <w:top w:val="none" w:sz="0" w:space="0" w:color="auto"/>
            <w:left w:val="none" w:sz="0" w:space="0" w:color="auto"/>
            <w:bottom w:val="none" w:sz="0" w:space="0" w:color="auto"/>
            <w:right w:val="none" w:sz="0" w:space="0" w:color="auto"/>
          </w:divBdr>
        </w:div>
        <w:div w:id="600719883">
          <w:marLeft w:val="480"/>
          <w:marRight w:val="0"/>
          <w:marTop w:val="0"/>
          <w:marBottom w:val="0"/>
          <w:divBdr>
            <w:top w:val="none" w:sz="0" w:space="0" w:color="auto"/>
            <w:left w:val="none" w:sz="0" w:space="0" w:color="auto"/>
            <w:bottom w:val="none" w:sz="0" w:space="0" w:color="auto"/>
            <w:right w:val="none" w:sz="0" w:space="0" w:color="auto"/>
          </w:divBdr>
        </w:div>
        <w:div w:id="1511993188">
          <w:marLeft w:val="480"/>
          <w:marRight w:val="0"/>
          <w:marTop w:val="0"/>
          <w:marBottom w:val="0"/>
          <w:divBdr>
            <w:top w:val="none" w:sz="0" w:space="0" w:color="auto"/>
            <w:left w:val="none" w:sz="0" w:space="0" w:color="auto"/>
            <w:bottom w:val="none" w:sz="0" w:space="0" w:color="auto"/>
            <w:right w:val="none" w:sz="0" w:space="0" w:color="auto"/>
          </w:divBdr>
        </w:div>
        <w:div w:id="13580885">
          <w:marLeft w:val="480"/>
          <w:marRight w:val="0"/>
          <w:marTop w:val="0"/>
          <w:marBottom w:val="0"/>
          <w:divBdr>
            <w:top w:val="none" w:sz="0" w:space="0" w:color="auto"/>
            <w:left w:val="none" w:sz="0" w:space="0" w:color="auto"/>
            <w:bottom w:val="none" w:sz="0" w:space="0" w:color="auto"/>
            <w:right w:val="none" w:sz="0" w:space="0" w:color="auto"/>
          </w:divBdr>
        </w:div>
        <w:div w:id="1402482020">
          <w:marLeft w:val="480"/>
          <w:marRight w:val="0"/>
          <w:marTop w:val="0"/>
          <w:marBottom w:val="0"/>
          <w:divBdr>
            <w:top w:val="none" w:sz="0" w:space="0" w:color="auto"/>
            <w:left w:val="none" w:sz="0" w:space="0" w:color="auto"/>
            <w:bottom w:val="none" w:sz="0" w:space="0" w:color="auto"/>
            <w:right w:val="none" w:sz="0" w:space="0" w:color="auto"/>
          </w:divBdr>
        </w:div>
        <w:div w:id="1023362245">
          <w:marLeft w:val="480"/>
          <w:marRight w:val="0"/>
          <w:marTop w:val="0"/>
          <w:marBottom w:val="0"/>
          <w:divBdr>
            <w:top w:val="none" w:sz="0" w:space="0" w:color="auto"/>
            <w:left w:val="none" w:sz="0" w:space="0" w:color="auto"/>
            <w:bottom w:val="none" w:sz="0" w:space="0" w:color="auto"/>
            <w:right w:val="none" w:sz="0" w:space="0" w:color="auto"/>
          </w:divBdr>
        </w:div>
        <w:div w:id="121271782">
          <w:marLeft w:val="480"/>
          <w:marRight w:val="0"/>
          <w:marTop w:val="0"/>
          <w:marBottom w:val="0"/>
          <w:divBdr>
            <w:top w:val="none" w:sz="0" w:space="0" w:color="auto"/>
            <w:left w:val="none" w:sz="0" w:space="0" w:color="auto"/>
            <w:bottom w:val="none" w:sz="0" w:space="0" w:color="auto"/>
            <w:right w:val="none" w:sz="0" w:space="0" w:color="auto"/>
          </w:divBdr>
        </w:div>
        <w:div w:id="1702899900">
          <w:marLeft w:val="480"/>
          <w:marRight w:val="0"/>
          <w:marTop w:val="0"/>
          <w:marBottom w:val="0"/>
          <w:divBdr>
            <w:top w:val="none" w:sz="0" w:space="0" w:color="auto"/>
            <w:left w:val="none" w:sz="0" w:space="0" w:color="auto"/>
            <w:bottom w:val="none" w:sz="0" w:space="0" w:color="auto"/>
            <w:right w:val="none" w:sz="0" w:space="0" w:color="auto"/>
          </w:divBdr>
        </w:div>
        <w:div w:id="2048409111">
          <w:marLeft w:val="480"/>
          <w:marRight w:val="0"/>
          <w:marTop w:val="0"/>
          <w:marBottom w:val="0"/>
          <w:divBdr>
            <w:top w:val="none" w:sz="0" w:space="0" w:color="auto"/>
            <w:left w:val="none" w:sz="0" w:space="0" w:color="auto"/>
            <w:bottom w:val="none" w:sz="0" w:space="0" w:color="auto"/>
            <w:right w:val="none" w:sz="0" w:space="0" w:color="auto"/>
          </w:divBdr>
        </w:div>
        <w:div w:id="1456101082">
          <w:marLeft w:val="480"/>
          <w:marRight w:val="0"/>
          <w:marTop w:val="0"/>
          <w:marBottom w:val="0"/>
          <w:divBdr>
            <w:top w:val="none" w:sz="0" w:space="0" w:color="auto"/>
            <w:left w:val="none" w:sz="0" w:space="0" w:color="auto"/>
            <w:bottom w:val="none" w:sz="0" w:space="0" w:color="auto"/>
            <w:right w:val="none" w:sz="0" w:space="0" w:color="auto"/>
          </w:divBdr>
        </w:div>
        <w:div w:id="1024864381">
          <w:marLeft w:val="480"/>
          <w:marRight w:val="0"/>
          <w:marTop w:val="0"/>
          <w:marBottom w:val="0"/>
          <w:divBdr>
            <w:top w:val="none" w:sz="0" w:space="0" w:color="auto"/>
            <w:left w:val="none" w:sz="0" w:space="0" w:color="auto"/>
            <w:bottom w:val="none" w:sz="0" w:space="0" w:color="auto"/>
            <w:right w:val="none" w:sz="0" w:space="0" w:color="auto"/>
          </w:divBdr>
        </w:div>
        <w:div w:id="682442892">
          <w:marLeft w:val="480"/>
          <w:marRight w:val="0"/>
          <w:marTop w:val="0"/>
          <w:marBottom w:val="0"/>
          <w:divBdr>
            <w:top w:val="none" w:sz="0" w:space="0" w:color="auto"/>
            <w:left w:val="none" w:sz="0" w:space="0" w:color="auto"/>
            <w:bottom w:val="none" w:sz="0" w:space="0" w:color="auto"/>
            <w:right w:val="none" w:sz="0" w:space="0" w:color="auto"/>
          </w:divBdr>
        </w:div>
        <w:div w:id="1621181557">
          <w:marLeft w:val="480"/>
          <w:marRight w:val="0"/>
          <w:marTop w:val="0"/>
          <w:marBottom w:val="0"/>
          <w:divBdr>
            <w:top w:val="none" w:sz="0" w:space="0" w:color="auto"/>
            <w:left w:val="none" w:sz="0" w:space="0" w:color="auto"/>
            <w:bottom w:val="none" w:sz="0" w:space="0" w:color="auto"/>
            <w:right w:val="none" w:sz="0" w:space="0" w:color="auto"/>
          </w:divBdr>
        </w:div>
        <w:div w:id="1011682466">
          <w:marLeft w:val="480"/>
          <w:marRight w:val="0"/>
          <w:marTop w:val="0"/>
          <w:marBottom w:val="0"/>
          <w:divBdr>
            <w:top w:val="none" w:sz="0" w:space="0" w:color="auto"/>
            <w:left w:val="none" w:sz="0" w:space="0" w:color="auto"/>
            <w:bottom w:val="none" w:sz="0" w:space="0" w:color="auto"/>
            <w:right w:val="none" w:sz="0" w:space="0" w:color="auto"/>
          </w:divBdr>
        </w:div>
        <w:div w:id="95372764">
          <w:marLeft w:val="480"/>
          <w:marRight w:val="0"/>
          <w:marTop w:val="0"/>
          <w:marBottom w:val="0"/>
          <w:divBdr>
            <w:top w:val="none" w:sz="0" w:space="0" w:color="auto"/>
            <w:left w:val="none" w:sz="0" w:space="0" w:color="auto"/>
            <w:bottom w:val="none" w:sz="0" w:space="0" w:color="auto"/>
            <w:right w:val="none" w:sz="0" w:space="0" w:color="auto"/>
          </w:divBdr>
        </w:div>
        <w:div w:id="959189792">
          <w:marLeft w:val="480"/>
          <w:marRight w:val="0"/>
          <w:marTop w:val="0"/>
          <w:marBottom w:val="0"/>
          <w:divBdr>
            <w:top w:val="none" w:sz="0" w:space="0" w:color="auto"/>
            <w:left w:val="none" w:sz="0" w:space="0" w:color="auto"/>
            <w:bottom w:val="none" w:sz="0" w:space="0" w:color="auto"/>
            <w:right w:val="none" w:sz="0" w:space="0" w:color="auto"/>
          </w:divBdr>
        </w:div>
        <w:div w:id="235629228">
          <w:marLeft w:val="480"/>
          <w:marRight w:val="0"/>
          <w:marTop w:val="0"/>
          <w:marBottom w:val="0"/>
          <w:divBdr>
            <w:top w:val="none" w:sz="0" w:space="0" w:color="auto"/>
            <w:left w:val="none" w:sz="0" w:space="0" w:color="auto"/>
            <w:bottom w:val="none" w:sz="0" w:space="0" w:color="auto"/>
            <w:right w:val="none" w:sz="0" w:space="0" w:color="auto"/>
          </w:divBdr>
        </w:div>
        <w:div w:id="1981381335">
          <w:marLeft w:val="480"/>
          <w:marRight w:val="0"/>
          <w:marTop w:val="0"/>
          <w:marBottom w:val="0"/>
          <w:divBdr>
            <w:top w:val="none" w:sz="0" w:space="0" w:color="auto"/>
            <w:left w:val="none" w:sz="0" w:space="0" w:color="auto"/>
            <w:bottom w:val="none" w:sz="0" w:space="0" w:color="auto"/>
            <w:right w:val="none" w:sz="0" w:space="0" w:color="auto"/>
          </w:divBdr>
        </w:div>
        <w:div w:id="390463522">
          <w:marLeft w:val="480"/>
          <w:marRight w:val="0"/>
          <w:marTop w:val="0"/>
          <w:marBottom w:val="0"/>
          <w:divBdr>
            <w:top w:val="none" w:sz="0" w:space="0" w:color="auto"/>
            <w:left w:val="none" w:sz="0" w:space="0" w:color="auto"/>
            <w:bottom w:val="none" w:sz="0" w:space="0" w:color="auto"/>
            <w:right w:val="none" w:sz="0" w:space="0" w:color="auto"/>
          </w:divBdr>
        </w:div>
        <w:div w:id="713382325">
          <w:marLeft w:val="480"/>
          <w:marRight w:val="0"/>
          <w:marTop w:val="0"/>
          <w:marBottom w:val="0"/>
          <w:divBdr>
            <w:top w:val="none" w:sz="0" w:space="0" w:color="auto"/>
            <w:left w:val="none" w:sz="0" w:space="0" w:color="auto"/>
            <w:bottom w:val="none" w:sz="0" w:space="0" w:color="auto"/>
            <w:right w:val="none" w:sz="0" w:space="0" w:color="auto"/>
          </w:divBdr>
        </w:div>
        <w:div w:id="388039678">
          <w:marLeft w:val="480"/>
          <w:marRight w:val="0"/>
          <w:marTop w:val="0"/>
          <w:marBottom w:val="0"/>
          <w:divBdr>
            <w:top w:val="none" w:sz="0" w:space="0" w:color="auto"/>
            <w:left w:val="none" w:sz="0" w:space="0" w:color="auto"/>
            <w:bottom w:val="none" w:sz="0" w:space="0" w:color="auto"/>
            <w:right w:val="none" w:sz="0" w:space="0" w:color="auto"/>
          </w:divBdr>
        </w:div>
        <w:div w:id="395708347">
          <w:marLeft w:val="480"/>
          <w:marRight w:val="0"/>
          <w:marTop w:val="0"/>
          <w:marBottom w:val="0"/>
          <w:divBdr>
            <w:top w:val="none" w:sz="0" w:space="0" w:color="auto"/>
            <w:left w:val="none" w:sz="0" w:space="0" w:color="auto"/>
            <w:bottom w:val="none" w:sz="0" w:space="0" w:color="auto"/>
            <w:right w:val="none" w:sz="0" w:space="0" w:color="auto"/>
          </w:divBdr>
        </w:div>
        <w:div w:id="1163859268">
          <w:marLeft w:val="480"/>
          <w:marRight w:val="0"/>
          <w:marTop w:val="0"/>
          <w:marBottom w:val="0"/>
          <w:divBdr>
            <w:top w:val="none" w:sz="0" w:space="0" w:color="auto"/>
            <w:left w:val="none" w:sz="0" w:space="0" w:color="auto"/>
            <w:bottom w:val="none" w:sz="0" w:space="0" w:color="auto"/>
            <w:right w:val="none" w:sz="0" w:space="0" w:color="auto"/>
          </w:divBdr>
        </w:div>
        <w:div w:id="581985154">
          <w:marLeft w:val="480"/>
          <w:marRight w:val="0"/>
          <w:marTop w:val="0"/>
          <w:marBottom w:val="0"/>
          <w:divBdr>
            <w:top w:val="none" w:sz="0" w:space="0" w:color="auto"/>
            <w:left w:val="none" w:sz="0" w:space="0" w:color="auto"/>
            <w:bottom w:val="none" w:sz="0" w:space="0" w:color="auto"/>
            <w:right w:val="none" w:sz="0" w:space="0" w:color="auto"/>
          </w:divBdr>
        </w:div>
        <w:div w:id="170217223">
          <w:marLeft w:val="480"/>
          <w:marRight w:val="0"/>
          <w:marTop w:val="0"/>
          <w:marBottom w:val="0"/>
          <w:divBdr>
            <w:top w:val="none" w:sz="0" w:space="0" w:color="auto"/>
            <w:left w:val="none" w:sz="0" w:space="0" w:color="auto"/>
            <w:bottom w:val="none" w:sz="0" w:space="0" w:color="auto"/>
            <w:right w:val="none" w:sz="0" w:space="0" w:color="auto"/>
          </w:divBdr>
        </w:div>
        <w:div w:id="1049960238">
          <w:marLeft w:val="480"/>
          <w:marRight w:val="0"/>
          <w:marTop w:val="0"/>
          <w:marBottom w:val="0"/>
          <w:divBdr>
            <w:top w:val="none" w:sz="0" w:space="0" w:color="auto"/>
            <w:left w:val="none" w:sz="0" w:space="0" w:color="auto"/>
            <w:bottom w:val="none" w:sz="0" w:space="0" w:color="auto"/>
            <w:right w:val="none" w:sz="0" w:space="0" w:color="auto"/>
          </w:divBdr>
        </w:div>
        <w:div w:id="1918325588">
          <w:marLeft w:val="480"/>
          <w:marRight w:val="0"/>
          <w:marTop w:val="0"/>
          <w:marBottom w:val="0"/>
          <w:divBdr>
            <w:top w:val="none" w:sz="0" w:space="0" w:color="auto"/>
            <w:left w:val="none" w:sz="0" w:space="0" w:color="auto"/>
            <w:bottom w:val="none" w:sz="0" w:space="0" w:color="auto"/>
            <w:right w:val="none" w:sz="0" w:space="0" w:color="auto"/>
          </w:divBdr>
        </w:div>
        <w:div w:id="559902642">
          <w:marLeft w:val="480"/>
          <w:marRight w:val="0"/>
          <w:marTop w:val="0"/>
          <w:marBottom w:val="0"/>
          <w:divBdr>
            <w:top w:val="none" w:sz="0" w:space="0" w:color="auto"/>
            <w:left w:val="none" w:sz="0" w:space="0" w:color="auto"/>
            <w:bottom w:val="none" w:sz="0" w:space="0" w:color="auto"/>
            <w:right w:val="none" w:sz="0" w:space="0" w:color="auto"/>
          </w:divBdr>
        </w:div>
        <w:div w:id="494876306">
          <w:marLeft w:val="480"/>
          <w:marRight w:val="0"/>
          <w:marTop w:val="0"/>
          <w:marBottom w:val="0"/>
          <w:divBdr>
            <w:top w:val="none" w:sz="0" w:space="0" w:color="auto"/>
            <w:left w:val="none" w:sz="0" w:space="0" w:color="auto"/>
            <w:bottom w:val="none" w:sz="0" w:space="0" w:color="auto"/>
            <w:right w:val="none" w:sz="0" w:space="0" w:color="auto"/>
          </w:divBdr>
        </w:div>
        <w:div w:id="1040012265">
          <w:marLeft w:val="480"/>
          <w:marRight w:val="0"/>
          <w:marTop w:val="0"/>
          <w:marBottom w:val="0"/>
          <w:divBdr>
            <w:top w:val="none" w:sz="0" w:space="0" w:color="auto"/>
            <w:left w:val="none" w:sz="0" w:space="0" w:color="auto"/>
            <w:bottom w:val="none" w:sz="0" w:space="0" w:color="auto"/>
            <w:right w:val="none" w:sz="0" w:space="0" w:color="auto"/>
          </w:divBdr>
        </w:div>
        <w:div w:id="2081245157">
          <w:marLeft w:val="480"/>
          <w:marRight w:val="0"/>
          <w:marTop w:val="0"/>
          <w:marBottom w:val="0"/>
          <w:divBdr>
            <w:top w:val="none" w:sz="0" w:space="0" w:color="auto"/>
            <w:left w:val="none" w:sz="0" w:space="0" w:color="auto"/>
            <w:bottom w:val="none" w:sz="0" w:space="0" w:color="auto"/>
            <w:right w:val="none" w:sz="0" w:space="0" w:color="auto"/>
          </w:divBdr>
        </w:div>
        <w:div w:id="1190414677">
          <w:marLeft w:val="480"/>
          <w:marRight w:val="0"/>
          <w:marTop w:val="0"/>
          <w:marBottom w:val="0"/>
          <w:divBdr>
            <w:top w:val="none" w:sz="0" w:space="0" w:color="auto"/>
            <w:left w:val="none" w:sz="0" w:space="0" w:color="auto"/>
            <w:bottom w:val="none" w:sz="0" w:space="0" w:color="auto"/>
            <w:right w:val="none" w:sz="0" w:space="0" w:color="auto"/>
          </w:divBdr>
        </w:div>
        <w:div w:id="1329751889">
          <w:marLeft w:val="480"/>
          <w:marRight w:val="0"/>
          <w:marTop w:val="0"/>
          <w:marBottom w:val="0"/>
          <w:divBdr>
            <w:top w:val="none" w:sz="0" w:space="0" w:color="auto"/>
            <w:left w:val="none" w:sz="0" w:space="0" w:color="auto"/>
            <w:bottom w:val="none" w:sz="0" w:space="0" w:color="auto"/>
            <w:right w:val="none" w:sz="0" w:space="0" w:color="auto"/>
          </w:divBdr>
        </w:div>
        <w:div w:id="182256113">
          <w:marLeft w:val="480"/>
          <w:marRight w:val="0"/>
          <w:marTop w:val="0"/>
          <w:marBottom w:val="0"/>
          <w:divBdr>
            <w:top w:val="none" w:sz="0" w:space="0" w:color="auto"/>
            <w:left w:val="none" w:sz="0" w:space="0" w:color="auto"/>
            <w:bottom w:val="none" w:sz="0" w:space="0" w:color="auto"/>
            <w:right w:val="none" w:sz="0" w:space="0" w:color="auto"/>
          </w:divBdr>
        </w:div>
        <w:div w:id="1751536261">
          <w:marLeft w:val="480"/>
          <w:marRight w:val="0"/>
          <w:marTop w:val="0"/>
          <w:marBottom w:val="0"/>
          <w:divBdr>
            <w:top w:val="none" w:sz="0" w:space="0" w:color="auto"/>
            <w:left w:val="none" w:sz="0" w:space="0" w:color="auto"/>
            <w:bottom w:val="none" w:sz="0" w:space="0" w:color="auto"/>
            <w:right w:val="none" w:sz="0" w:space="0" w:color="auto"/>
          </w:divBdr>
        </w:div>
        <w:div w:id="2088769868">
          <w:marLeft w:val="480"/>
          <w:marRight w:val="0"/>
          <w:marTop w:val="0"/>
          <w:marBottom w:val="0"/>
          <w:divBdr>
            <w:top w:val="none" w:sz="0" w:space="0" w:color="auto"/>
            <w:left w:val="none" w:sz="0" w:space="0" w:color="auto"/>
            <w:bottom w:val="none" w:sz="0" w:space="0" w:color="auto"/>
            <w:right w:val="none" w:sz="0" w:space="0" w:color="auto"/>
          </w:divBdr>
        </w:div>
        <w:div w:id="459809447">
          <w:marLeft w:val="480"/>
          <w:marRight w:val="0"/>
          <w:marTop w:val="0"/>
          <w:marBottom w:val="0"/>
          <w:divBdr>
            <w:top w:val="none" w:sz="0" w:space="0" w:color="auto"/>
            <w:left w:val="none" w:sz="0" w:space="0" w:color="auto"/>
            <w:bottom w:val="none" w:sz="0" w:space="0" w:color="auto"/>
            <w:right w:val="none" w:sz="0" w:space="0" w:color="auto"/>
          </w:divBdr>
        </w:div>
        <w:div w:id="1250430299">
          <w:marLeft w:val="480"/>
          <w:marRight w:val="0"/>
          <w:marTop w:val="0"/>
          <w:marBottom w:val="0"/>
          <w:divBdr>
            <w:top w:val="none" w:sz="0" w:space="0" w:color="auto"/>
            <w:left w:val="none" w:sz="0" w:space="0" w:color="auto"/>
            <w:bottom w:val="none" w:sz="0" w:space="0" w:color="auto"/>
            <w:right w:val="none" w:sz="0" w:space="0" w:color="auto"/>
          </w:divBdr>
        </w:div>
        <w:div w:id="1531336304">
          <w:marLeft w:val="480"/>
          <w:marRight w:val="0"/>
          <w:marTop w:val="0"/>
          <w:marBottom w:val="0"/>
          <w:divBdr>
            <w:top w:val="none" w:sz="0" w:space="0" w:color="auto"/>
            <w:left w:val="none" w:sz="0" w:space="0" w:color="auto"/>
            <w:bottom w:val="none" w:sz="0" w:space="0" w:color="auto"/>
            <w:right w:val="none" w:sz="0" w:space="0" w:color="auto"/>
          </w:divBdr>
        </w:div>
        <w:div w:id="1225028012">
          <w:marLeft w:val="480"/>
          <w:marRight w:val="0"/>
          <w:marTop w:val="0"/>
          <w:marBottom w:val="0"/>
          <w:divBdr>
            <w:top w:val="none" w:sz="0" w:space="0" w:color="auto"/>
            <w:left w:val="none" w:sz="0" w:space="0" w:color="auto"/>
            <w:bottom w:val="none" w:sz="0" w:space="0" w:color="auto"/>
            <w:right w:val="none" w:sz="0" w:space="0" w:color="auto"/>
          </w:divBdr>
        </w:div>
        <w:div w:id="1454442906">
          <w:marLeft w:val="480"/>
          <w:marRight w:val="0"/>
          <w:marTop w:val="0"/>
          <w:marBottom w:val="0"/>
          <w:divBdr>
            <w:top w:val="none" w:sz="0" w:space="0" w:color="auto"/>
            <w:left w:val="none" w:sz="0" w:space="0" w:color="auto"/>
            <w:bottom w:val="none" w:sz="0" w:space="0" w:color="auto"/>
            <w:right w:val="none" w:sz="0" w:space="0" w:color="auto"/>
          </w:divBdr>
        </w:div>
        <w:div w:id="1525749401">
          <w:marLeft w:val="480"/>
          <w:marRight w:val="0"/>
          <w:marTop w:val="0"/>
          <w:marBottom w:val="0"/>
          <w:divBdr>
            <w:top w:val="none" w:sz="0" w:space="0" w:color="auto"/>
            <w:left w:val="none" w:sz="0" w:space="0" w:color="auto"/>
            <w:bottom w:val="none" w:sz="0" w:space="0" w:color="auto"/>
            <w:right w:val="none" w:sz="0" w:space="0" w:color="auto"/>
          </w:divBdr>
        </w:div>
        <w:div w:id="1287471255">
          <w:marLeft w:val="480"/>
          <w:marRight w:val="0"/>
          <w:marTop w:val="0"/>
          <w:marBottom w:val="0"/>
          <w:divBdr>
            <w:top w:val="none" w:sz="0" w:space="0" w:color="auto"/>
            <w:left w:val="none" w:sz="0" w:space="0" w:color="auto"/>
            <w:bottom w:val="none" w:sz="0" w:space="0" w:color="auto"/>
            <w:right w:val="none" w:sz="0" w:space="0" w:color="auto"/>
          </w:divBdr>
        </w:div>
        <w:div w:id="1599823691">
          <w:marLeft w:val="480"/>
          <w:marRight w:val="0"/>
          <w:marTop w:val="0"/>
          <w:marBottom w:val="0"/>
          <w:divBdr>
            <w:top w:val="none" w:sz="0" w:space="0" w:color="auto"/>
            <w:left w:val="none" w:sz="0" w:space="0" w:color="auto"/>
            <w:bottom w:val="none" w:sz="0" w:space="0" w:color="auto"/>
            <w:right w:val="none" w:sz="0" w:space="0" w:color="auto"/>
          </w:divBdr>
        </w:div>
        <w:div w:id="200091776">
          <w:marLeft w:val="480"/>
          <w:marRight w:val="0"/>
          <w:marTop w:val="0"/>
          <w:marBottom w:val="0"/>
          <w:divBdr>
            <w:top w:val="none" w:sz="0" w:space="0" w:color="auto"/>
            <w:left w:val="none" w:sz="0" w:space="0" w:color="auto"/>
            <w:bottom w:val="none" w:sz="0" w:space="0" w:color="auto"/>
            <w:right w:val="none" w:sz="0" w:space="0" w:color="auto"/>
          </w:divBdr>
        </w:div>
        <w:div w:id="826557154">
          <w:marLeft w:val="480"/>
          <w:marRight w:val="0"/>
          <w:marTop w:val="0"/>
          <w:marBottom w:val="0"/>
          <w:divBdr>
            <w:top w:val="none" w:sz="0" w:space="0" w:color="auto"/>
            <w:left w:val="none" w:sz="0" w:space="0" w:color="auto"/>
            <w:bottom w:val="none" w:sz="0" w:space="0" w:color="auto"/>
            <w:right w:val="none" w:sz="0" w:space="0" w:color="auto"/>
          </w:divBdr>
        </w:div>
        <w:div w:id="1262641864">
          <w:marLeft w:val="480"/>
          <w:marRight w:val="0"/>
          <w:marTop w:val="0"/>
          <w:marBottom w:val="0"/>
          <w:divBdr>
            <w:top w:val="none" w:sz="0" w:space="0" w:color="auto"/>
            <w:left w:val="none" w:sz="0" w:space="0" w:color="auto"/>
            <w:bottom w:val="none" w:sz="0" w:space="0" w:color="auto"/>
            <w:right w:val="none" w:sz="0" w:space="0" w:color="auto"/>
          </w:divBdr>
        </w:div>
        <w:div w:id="851066977">
          <w:marLeft w:val="480"/>
          <w:marRight w:val="0"/>
          <w:marTop w:val="0"/>
          <w:marBottom w:val="0"/>
          <w:divBdr>
            <w:top w:val="none" w:sz="0" w:space="0" w:color="auto"/>
            <w:left w:val="none" w:sz="0" w:space="0" w:color="auto"/>
            <w:bottom w:val="none" w:sz="0" w:space="0" w:color="auto"/>
            <w:right w:val="none" w:sz="0" w:space="0" w:color="auto"/>
          </w:divBdr>
        </w:div>
        <w:div w:id="809857698">
          <w:marLeft w:val="480"/>
          <w:marRight w:val="0"/>
          <w:marTop w:val="0"/>
          <w:marBottom w:val="0"/>
          <w:divBdr>
            <w:top w:val="none" w:sz="0" w:space="0" w:color="auto"/>
            <w:left w:val="none" w:sz="0" w:space="0" w:color="auto"/>
            <w:bottom w:val="none" w:sz="0" w:space="0" w:color="auto"/>
            <w:right w:val="none" w:sz="0" w:space="0" w:color="auto"/>
          </w:divBdr>
        </w:div>
        <w:div w:id="1568104021">
          <w:marLeft w:val="480"/>
          <w:marRight w:val="0"/>
          <w:marTop w:val="0"/>
          <w:marBottom w:val="0"/>
          <w:divBdr>
            <w:top w:val="none" w:sz="0" w:space="0" w:color="auto"/>
            <w:left w:val="none" w:sz="0" w:space="0" w:color="auto"/>
            <w:bottom w:val="none" w:sz="0" w:space="0" w:color="auto"/>
            <w:right w:val="none" w:sz="0" w:space="0" w:color="auto"/>
          </w:divBdr>
        </w:div>
        <w:div w:id="385760860">
          <w:marLeft w:val="480"/>
          <w:marRight w:val="0"/>
          <w:marTop w:val="0"/>
          <w:marBottom w:val="0"/>
          <w:divBdr>
            <w:top w:val="none" w:sz="0" w:space="0" w:color="auto"/>
            <w:left w:val="none" w:sz="0" w:space="0" w:color="auto"/>
            <w:bottom w:val="none" w:sz="0" w:space="0" w:color="auto"/>
            <w:right w:val="none" w:sz="0" w:space="0" w:color="auto"/>
          </w:divBdr>
        </w:div>
        <w:div w:id="709191448">
          <w:marLeft w:val="480"/>
          <w:marRight w:val="0"/>
          <w:marTop w:val="0"/>
          <w:marBottom w:val="0"/>
          <w:divBdr>
            <w:top w:val="none" w:sz="0" w:space="0" w:color="auto"/>
            <w:left w:val="none" w:sz="0" w:space="0" w:color="auto"/>
            <w:bottom w:val="none" w:sz="0" w:space="0" w:color="auto"/>
            <w:right w:val="none" w:sz="0" w:space="0" w:color="auto"/>
          </w:divBdr>
        </w:div>
        <w:div w:id="1590388569">
          <w:marLeft w:val="480"/>
          <w:marRight w:val="0"/>
          <w:marTop w:val="0"/>
          <w:marBottom w:val="0"/>
          <w:divBdr>
            <w:top w:val="none" w:sz="0" w:space="0" w:color="auto"/>
            <w:left w:val="none" w:sz="0" w:space="0" w:color="auto"/>
            <w:bottom w:val="none" w:sz="0" w:space="0" w:color="auto"/>
            <w:right w:val="none" w:sz="0" w:space="0" w:color="auto"/>
          </w:divBdr>
        </w:div>
        <w:div w:id="1239368865">
          <w:marLeft w:val="480"/>
          <w:marRight w:val="0"/>
          <w:marTop w:val="0"/>
          <w:marBottom w:val="0"/>
          <w:divBdr>
            <w:top w:val="none" w:sz="0" w:space="0" w:color="auto"/>
            <w:left w:val="none" w:sz="0" w:space="0" w:color="auto"/>
            <w:bottom w:val="none" w:sz="0" w:space="0" w:color="auto"/>
            <w:right w:val="none" w:sz="0" w:space="0" w:color="auto"/>
          </w:divBdr>
        </w:div>
        <w:div w:id="1464077704">
          <w:marLeft w:val="480"/>
          <w:marRight w:val="0"/>
          <w:marTop w:val="0"/>
          <w:marBottom w:val="0"/>
          <w:divBdr>
            <w:top w:val="none" w:sz="0" w:space="0" w:color="auto"/>
            <w:left w:val="none" w:sz="0" w:space="0" w:color="auto"/>
            <w:bottom w:val="none" w:sz="0" w:space="0" w:color="auto"/>
            <w:right w:val="none" w:sz="0" w:space="0" w:color="auto"/>
          </w:divBdr>
        </w:div>
        <w:div w:id="465708526">
          <w:marLeft w:val="480"/>
          <w:marRight w:val="0"/>
          <w:marTop w:val="0"/>
          <w:marBottom w:val="0"/>
          <w:divBdr>
            <w:top w:val="none" w:sz="0" w:space="0" w:color="auto"/>
            <w:left w:val="none" w:sz="0" w:space="0" w:color="auto"/>
            <w:bottom w:val="none" w:sz="0" w:space="0" w:color="auto"/>
            <w:right w:val="none" w:sz="0" w:space="0" w:color="auto"/>
          </w:divBdr>
        </w:div>
        <w:div w:id="260919471">
          <w:marLeft w:val="480"/>
          <w:marRight w:val="0"/>
          <w:marTop w:val="0"/>
          <w:marBottom w:val="0"/>
          <w:divBdr>
            <w:top w:val="none" w:sz="0" w:space="0" w:color="auto"/>
            <w:left w:val="none" w:sz="0" w:space="0" w:color="auto"/>
            <w:bottom w:val="none" w:sz="0" w:space="0" w:color="auto"/>
            <w:right w:val="none" w:sz="0" w:space="0" w:color="auto"/>
          </w:divBdr>
        </w:div>
        <w:div w:id="1414007112">
          <w:marLeft w:val="480"/>
          <w:marRight w:val="0"/>
          <w:marTop w:val="0"/>
          <w:marBottom w:val="0"/>
          <w:divBdr>
            <w:top w:val="none" w:sz="0" w:space="0" w:color="auto"/>
            <w:left w:val="none" w:sz="0" w:space="0" w:color="auto"/>
            <w:bottom w:val="none" w:sz="0" w:space="0" w:color="auto"/>
            <w:right w:val="none" w:sz="0" w:space="0" w:color="auto"/>
          </w:divBdr>
        </w:div>
        <w:div w:id="534847361">
          <w:marLeft w:val="480"/>
          <w:marRight w:val="0"/>
          <w:marTop w:val="0"/>
          <w:marBottom w:val="0"/>
          <w:divBdr>
            <w:top w:val="none" w:sz="0" w:space="0" w:color="auto"/>
            <w:left w:val="none" w:sz="0" w:space="0" w:color="auto"/>
            <w:bottom w:val="none" w:sz="0" w:space="0" w:color="auto"/>
            <w:right w:val="none" w:sz="0" w:space="0" w:color="auto"/>
          </w:divBdr>
        </w:div>
        <w:div w:id="1783723371">
          <w:marLeft w:val="480"/>
          <w:marRight w:val="0"/>
          <w:marTop w:val="0"/>
          <w:marBottom w:val="0"/>
          <w:divBdr>
            <w:top w:val="none" w:sz="0" w:space="0" w:color="auto"/>
            <w:left w:val="none" w:sz="0" w:space="0" w:color="auto"/>
            <w:bottom w:val="none" w:sz="0" w:space="0" w:color="auto"/>
            <w:right w:val="none" w:sz="0" w:space="0" w:color="auto"/>
          </w:divBdr>
        </w:div>
        <w:div w:id="678234579">
          <w:marLeft w:val="480"/>
          <w:marRight w:val="0"/>
          <w:marTop w:val="0"/>
          <w:marBottom w:val="0"/>
          <w:divBdr>
            <w:top w:val="none" w:sz="0" w:space="0" w:color="auto"/>
            <w:left w:val="none" w:sz="0" w:space="0" w:color="auto"/>
            <w:bottom w:val="none" w:sz="0" w:space="0" w:color="auto"/>
            <w:right w:val="none" w:sz="0" w:space="0" w:color="auto"/>
          </w:divBdr>
        </w:div>
        <w:div w:id="1411198972">
          <w:marLeft w:val="480"/>
          <w:marRight w:val="0"/>
          <w:marTop w:val="0"/>
          <w:marBottom w:val="0"/>
          <w:divBdr>
            <w:top w:val="none" w:sz="0" w:space="0" w:color="auto"/>
            <w:left w:val="none" w:sz="0" w:space="0" w:color="auto"/>
            <w:bottom w:val="none" w:sz="0" w:space="0" w:color="auto"/>
            <w:right w:val="none" w:sz="0" w:space="0" w:color="auto"/>
          </w:divBdr>
        </w:div>
        <w:div w:id="1671175631">
          <w:marLeft w:val="480"/>
          <w:marRight w:val="0"/>
          <w:marTop w:val="0"/>
          <w:marBottom w:val="0"/>
          <w:divBdr>
            <w:top w:val="none" w:sz="0" w:space="0" w:color="auto"/>
            <w:left w:val="none" w:sz="0" w:space="0" w:color="auto"/>
            <w:bottom w:val="none" w:sz="0" w:space="0" w:color="auto"/>
            <w:right w:val="none" w:sz="0" w:space="0" w:color="auto"/>
          </w:divBdr>
        </w:div>
        <w:div w:id="1500151735">
          <w:marLeft w:val="480"/>
          <w:marRight w:val="0"/>
          <w:marTop w:val="0"/>
          <w:marBottom w:val="0"/>
          <w:divBdr>
            <w:top w:val="none" w:sz="0" w:space="0" w:color="auto"/>
            <w:left w:val="none" w:sz="0" w:space="0" w:color="auto"/>
            <w:bottom w:val="none" w:sz="0" w:space="0" w:color="auto"/>
            <w:right w:val="none" w:sz="0" w:space="0" w:color="auto"/>
          </w:divBdr>
        </w:div>
      </w:divsChild>
    </w:div>
    <w:div w:id="669598601">
      <w:bodyDiv w:val="1"/>
      <w:marLeft w:val="0"/>
      <w:marRight w:val="0"/>
      <w:marTop w:val="0"/>
      <w:marBottom w:val="0"/>
      <w:divBdr>
        <w:top w:val="none" w:sz="0" w:space="0" w:color="auto"/>
        <w:left w:val="none" w:sz="0" w:space="0" w:color="auto"/>
        <w:bottom w:val="none" w:sz="0" w:space="0" w:color="auto"/>
        <w:right w:val="none" w:sz="0" w:space="0" w:color="auto"/>
      </w:divBdr>
    </w:div>
    <w:div w:id="669603768">
      <w:bodyDiv w:val="1"/>
      <w:marLeft w:val="0"/>
      <w:marRight w:val="0"/>
      <w:marTop w:val="0"/>
      <w:marBottom w:val="0"/>
      <w:divBdr>
        <w:top w:val="none" w:sz="0" w:space="0" w:color="auto"/>
        <w:left w:val="none" w:sz="0" w:space="0" w:color="auto"/>
        <w:bottom w:val="none" w:sz="0" w:space="0" w:color="auto"/>
        <w:right w:val="none" w:sz="0" w:space="0" w:color="auto"/>
      </w:divBdr>
    </w:div>
    <w:div w:id="669793046">
      <w:bodyDiv w:val="1"/>
      <w:marLeft w:val="0"/>
      <w:marRight w:val="0"/>
      <w:marTop w:val="0"/>
      <w:marBottom w:val="0"/>
      <w:divBdr>
        <w:top w:val="none" w:sz="0" w:space="0" w:color="auto"/>
        <w:left w:val="none" w:sz="0" w:space="0" w:color="auto"/>
        <w:bottom w:val="none" w:sz="0" w:space="0" w:color="auto"/>
        <w:right w:val="none" w:sz="0" w:space="0" w:color="auto"/>
      </w:divBdr>
    </w:div>
    <w:div w:id="669985700">
      <w:bodyDiv w:val="1"/>
      <w:marLeft w:val="0"/>
      <w:marRight w:val="0"/>
      <w:marTop w:val="0"/>
      <w:marBottom w:val="0"/>
      <w:divBdr>
        <w:top w:val="none" w:sz="0" w:space="0" w:color="auto"/>
        <w:left w:val="none" w:sz="0" w:space="0" w:color="auto"/>
        <w:bottom w:val="none" w:sz="0" w:space="0" w:color="auto"/>
        <w:right w:val="none" w:sz="0" w:space="0" w:color="auto"/>
      </w:divBdr>
    </w:div>
    <w:div w:id="670108411">
      <w:bodyDiv w:val="1"/>
      <w:marLeft w:val="0"/>
      <w:marRight w:val="0"/>
      <w:marTop w:val="0"/>
      <w:marBottom w:val="0"/>
      <w:divBdr>
        <w:top w:val="none" w:sz="0" w:space="0" w:color="auto"/>
        <w:left w:val="none" w:sz="0" w:space="0" w:color="auto"/>
        <w:bottom w:val="none" w:sz="0" w:space="0" w:color="auto"/>
        <w:right w:val="none" w:sz="0" w:space="0" w:color="auto"/>
      </w:divBdr>
    </w:div>
    <w:div w:id="670528965">
      <w:bodyDiv w:val="1"/>
      <w:marLeft w:val="0"/>
      <w:marRight w:val="0"/>
      <w:marTop w:val="0"/>
      <w:marBottom w:val="0"/>
      <w:divBdr>
        <w:top w:val="none" w:sz="0" w:space="0" w:color="auto"/>
        <w:left w:val="none" w:sz="0" w:space="0" w:color="auto"/>
        <w:bottom w:val="none" w:sz="0" w:space="0" w:color="auto"/>
        <w:right w:val="none" w:sz="0" w:space="0" w:color="auto"/>
      </w:divBdr>
      <w:divsChild>
        <w:div w:id="1167860779">
          <w:marLeft w:val="480"/>
          <w:marRight w:val="0"/>
          <w:marTop w:val="0"/>
          <w:marBottom w:val="0"/>
          <w:divBdr>
            <w:top w:val="none" w:sz="0" w:space="0" w:color="auto"/>
            <w:left w:val="none" w:sz="0" w:space="0" w:color="auto"/>
            <w:bottom w:val="none" w:sz="0" w:space="0" w:color="auto"/>
            <w:right w:val="none" w:sz="0" w:space="0" w:color="auto"/>
          </w:divBdr>
        </w:div>
        <w:div w:id="563099980">
          <w:marLeft w:val="480"/>
          <w:marRight w:val="0"/>
          <w:marTop w:val="0"/>
          <w:marBottom w:val="0"/>
          <w:divBdr>
            <w:top w:val="none" w:sz="0" w:space="0" w:color="auto"/>
            <w:left w:val="none" w:sz="0" w:space="0" w:color="auto"/>
            <w:bottom w:val="none" w:sz="0" w:space="0" w:color="auto"/>
            <w:right w:val="none" w:sz="0" w:space="0" w:color="auto"/>
          </w:divBdr>
        </w:div>
        <w:div w:id="1258170450">
          <w:marLeft w:val="480"/>
          <w:marRight w:val="0"/>
          <w:marTop w:val="0"/>
          <w:marBottom w:val="0"/>
          <w:divBdr>
            <w:top w:val="none" w:sz="0" w:space="0" w:color="auto"/>
            <w:left w:val="none" w:sz="0" w:space="0" w:color="auto"/>
            <w:bottom w:val="none" w:sz="0" w:space="0" w:color="auto"/>
            <w:right w:val="none" w:sz="0" w:space="0" w:color="auto"/>
          </w:divBdr>
        </w:div>
        <w:div w:id="646670061">
          <w:marLeft w:val="480"/>
          <w:marRight w:val="0"/>
          <w:marTop w:val="0"/>
          <w:marBottom w:val="0"/>
          <w:divBdr>
            <w:top w:val="none" w:sz="0" w:space="0" w:color="auto"/>
            <w:left w:val="none" w:sz="0" w:space="0" w:color="auto"/>
            <w:bottom w:val="none" w:sz="0" w:space="0" w:color="auto"/>
            <w:right w:val="none" w:sz="0" w:space="0" w:color="auto"/>
          </w:divBdr>
        </w:div>
        <w:div w:id="1085609203">
          <w:marLeft w:val="480"/>
          <w:marRight w:val="0"/>
          <w:marTop w:val="0"/>
          <w:marBottom w:val="0"/>
          <w:divBdr>
            <w:top w:val="none" w:sz="0" w:space="0" w:color="auto"/>
            <w:left w:val="none" w:sz="0" w:space="0" w:color="auto"/>
            <w:bottom w:val="none" w:sz="0" w:space="0" w:color="auto"/>
            <w:right w:val="none" w:sz="0" w:space="0" w:color="auto"/>
          </w:divBdr>
        </w:div>
        <w:div w:id="1971933382">
          <w:marLeft w:val="480"/>
          <w:marRight w:val="0"/>
          <w:marTop w:val="0"/>
          <w:marBottom w:val="0"/>
          <w:divBdr>
            <w:top w:val="none" w:sz="0" w:space="0" w:color="auto"/>
            <w:left w:val="none" w:sz="0" w:space="0" w:color="auto"/>
            <w:bottom w:val="none" w:sz="0" w:space="0" w:color="auto"/>
            <w:right w:val="none" w:sz="0" w:space="0" w:color="auto"/>
          </w:divBdr>
        </w:div>
        <w:div w:id="1636839292">
          <w:marLeft w:val="480"/>
          <w:marRight w:val="0"/>
          <w:marTop w:val="0"/>
          <w:marBottom w:val="0"/>
          <w:divBdr>
            <w:top w:val="none" w:sz="0" w:space="0" w:color="auto"/>
            <w:left w:val="none" w:sz="0" w:space="0" w:color="auto"/>
            <w:bottom w:val="none" w:sz="0" w:space="0" w:color="auto"/>
            <w:right w:val="none" w:sz="0" w:space="0" w:color="auto"/>
          </w:divBdr>
        </w:div>
        <w:div w:id="2028871221">
          <w:marLeft w:val="480"/>
          <w:marRight w:val="0"/>
          <w:marTop w:val="0"/>
          <w:marBottom w:val="0"/>
          <w:divBdr>
            <w:top w:val="none" w:sz="0" w:space="0" w:color="auto"/>
            <w:left w:val="none" w:sz="0" w:space="0" w:color="auto"/>
            <w:bottom w:val="none" w:sz="0" w:space="0" w:color="auto"/>
            <w:right w:val="none" w:sz="0" w:space="0" w:color="auto"/>
          </w:divBdr>
        </w:div>
        <w:div w:id="2090343493">
          <w:marLeft w:val="480"/>
          <w:marRight w:val="0"/>
          <w:marTop w:val="0"/>
          <w:marBottom w:val="0"/>
          <w:divBdr>
            <w:top w:val="none" w:sz="0" w:space="0" w:color="auto"/>
            <w:left w:val="none" w:sz="0" w:space="0" w:color="auto"/>
            <w:bottom w:val="none" w:sz="0" w:space="0" w:color="auto"/>
            <w:right w:val="none" w:sz="0" w:space="0" w:color="auto"/>
          </w:divBdr>
        </w:div>
        <w:div w:id="1458840257">
          <w:marLeft w:val="480"/>
          <w:marRight w:val="0"/>
          <w:marTop w:val="0"/>
          <w:marBottom w:val="0"/>
          <w:divBdr>
            <w:top w:val="none" w:sz="0" w:space="0" w:color="auto"/>
            <w:left w:val="none" w:sz="0" w:space="0" w:color="auto"/>
            <w:bottom w:val="none" w:sz="0" w:space="0" w:color="auto"/>
            <w:right w:val="none" w:sz="0" w:space="0" w:color="auto"/>
          </w:divBdr>
        </w:div>
        <w:div w:id="466972019">
          <w:marLeft w:val="480"/>
          <w:marRight w:val="0"/>
          <w:marTop w:val="0"/>
          <w:marBottom w:val="0"/>
          <w:divBdr>
            <w:top w:val="none" w:sz="0" w:space="0" w:color="auto"/>
            <w:left w:val="none" w:sz="0" w:space="0" w:color="auto"/>
            <w:bottom w:val="none" w:sz="0" w:space="0" w:color="auto"/>
            <w:right w:val="none" w:sz="0" w:space="0" w:color="auto"/>
          </w:divBdr>
        </w:div>
        <w:div w:id="2072267589">
          <w:marLeft w:val="480"/>
          <w:marRight w:val="0"/>
          <w:marTop w:val="0"/>
          <w:marBottom w:val="0"/>
          <w:divBdr>
            <w:top w:val="none" w:sz="0" w:space="0" w:color="auto"/>
            <w:left w:val="none" w:sz="0" w:space="0" w:color="auto"/>
            <w:bottom w:val="none" w:sz="0" w:space="0" w:color="auto"/>
            <w:right w:val="none" w:sz="0" w:space="0" w:color="auto"/>
          </w:divBdr>
        </w:div>
        <w:div w:id="1792935481">
          <w:marLeft w:val="480"/>
          <w:marRight w:val="0"/>
          <w:marTop w:val="0"/>
          <w:marBottom w:val="0"/>
          <w:divBdr>
            <w:top w:val="none" w:sz="0" w:space="0" w:color="auto"/>
            <w:left w:val="none" w:sz="0" w:space="0" w:color="auto"/>
            <w:bottom w:val="none" w:sz="0" w:space="0" w:color="auto"/>
            <w:right w:val="none" w:sz="0" w:space="0" w:color="auto"/>
          </w:divBdr>
        </w:div>
        <w:div w:id="1371611201">
          <w:marLeft w:val="480"/>
          <w:marRight w:val="0"/>
          <w:marTop w:val="0"/>
          <w:marBottom w:val="0"/>
          <w:divBdr>
            <w:top w:val="none" w:sz="0" w:space="0" w:color="auto"/>
            <w:left w:val="none" w:sz="0" w:space="0" w:color="auto"/>
            <w:bottom w:val="none" w:sz="0" w:space="0" w:color="auto"/>
            <w:right w:val="none" w:sz="0" w:space="0" w:color="auto"/>
          </w:divBdr>
        </w:div>
        <w:div w:id="1566649701">
          <w:marLeft w:val="480"/>
          <w:marRight w:val="0"/>
          <w:marTop w:val="0"/>
          <w:marBottom w:val="0"/>
          <w:divBdr>
            <w:top w:val="none" w:sz="0" w:space="0" w:color="auto"/>
            <w:left w:val="none" w:sz="0" w:space="0" w:color="auto"/>
            <w:bottom w:val="none" w:sz="0" w:space="0" w:color="auto"/>
            <w:right w:val="none" w:sz="0" w:space="0" w:color="auto"/>
          </w:divBdr>
        </w:div>
        <w:div w:id="1349015918">
          <w:marLeft w:val="480"/>
          <w:marRight w:val="0"/>
          <w:marTop w:val="0"/>
          <w:marBottom w:val="0"/>
          <w:divBdr>
            <w:top w:val="none" w:sz="0" w:space="0" w:color="auto"/>
            <w:left w:val="none" w:sz="0" w:space="0" w:color="auto"/>
            <w:bottom w:val="none" w:sz="0" w:space="0" w:color="auto"/>
            <w:right w:val="none" w:sz="0" w:space="0" w:color="auto"/>
          </w:divBdr>
        </w:div>
        <w:div w:id="720862383">
          <w:marLeft w:val="480"/>
          <w:marRight w:val="0"/>
          <w:marTop w:val="0"/>
          <w:marBottom w:val="0"/>
          <w:divBdr>
            <w:top w:val="none" w:sz="0" w:space="0" w:color="auto"/>
            <w:left w:val="none" w:sz="0" w:space="0" w:color="auto"/>
            <w:bottom w:val="none" w:sz="0" w:space="0" w:color="auto"/>
            <w:right w:val="none" w:sz="0" w:space="0" w:color="auto"/>
          </w:divBdr>
        </w:div>
        <w:div w:id="117381301">
          <w:marLeft w:val="480"/>
          <w:marRight w:val="0"/>
          <w:marTop w:val="0"/>
          <w:marBottom w:val="0"/>
          <w:divBdr>
            <w:top w:val="none" w:sz="0" w:space="0" w:color="auto"/>
            <w:left w:val="none" w:sz="0" w:space="0" w:color="auto"/>
            <w:bottom w:val="none" w:sz="0" w:space="0" w:color="auto"/>
            <w:right w:val="none" w:sz="0" w:space="0" w:color="auto"/>
          </w:divBdr>
        </w:div>
        <w:div w:id="1016539107">
          <w:marLeft w:val="480"/>
          <w:marRight w:val="0"/>
          <w:marTop w:val="0"/>
          <w:marBottom w:val="0"/>
          <w:divBdr>
            <w:top w:val="none" w:sz="0" w:space="0" w:color="auto"/>
            <w:left w:val="none" w:sz="0" w:space="0" w:color="auto"/>
            <w:bottom w:val="none" w:sz="0" w:space="0" w:color="auto"/>
            <w:right w:val="none" w:sz="0" w:space="0" w:color="auto"/>
          </w:divBdr>
        </w:div>
        <w:div w:id="1089541802">
          <w:marLeft w:val="480"/>
          <w:marRight w:val="0"/>
          <w:marTop w:val="0"/>
          <w:marBottom w:val="0"/>
          <w:divBdr>
            <w:top w:val="none" w:sz="0" w:space="0" w:color="auto"/>
            <w:left w:val="none" w:sz="0" w:space="0" w:color="auto"/>
            <w:bottom w:val="none" w:sz="0" w:space="0" w:color="auto"/>
            <w:right w:val="none" w:sz="0" w:space="0" w:color="auto"/>
          </w:divBdr>
        </w:div>
        <w:div w:id="1483230669">
          <w:marLeft w:val="480"/>
          <w:marRight w:val="0"/>
          <w:marTop w:val="0"/>
          <w:marBottom w:val="0"/>
          <w:divBdr>
            <w:top w:val="none" w:sz="0" w:space="0" w:color="auto"/>
            <w:left w:val="none" w:sz="0" w:space="0" w:color="auto"/>
            <w:bottom w:val="none" w:sz="0" w:space="0" w:color="auto"/>
            <w:right w:val="none" w:sz="0" w:space="0" w:color="auto"/>
          </w:divBdr>
        </w:div>
        <w:div w:id="706877735">
          <w:marLeft w:val="480"/>
          <w:marRight w:val="0"/>
          <w:marTop w:val="0"/>
          <w:marBottom w:val="0"/>
          <w:divBdr>
            <w:top w:val="none" w:sz="0" w:space="0" w:color="auto"/>
            <w:left w:val="none" w:sz="0" w:space="0" w:color="auto"/>
            <w:bottom w:val="none" w:sz="0" w:space="0" w:color="auto"/>
            <w:right w:val="none" w:sz="0" w:space="0" w:color="auto"/>
          </w:divBdr>
        </w:div>
        <w:div w:id="1225142124">
          <w:marLeft w:val="480"/>
          <w:marRight w:val="0"/>
          <w:marTop w:val="0"/>
          <w:marBottom w:val="0"/>
          <w:divBdr>
            <w:top w:val="none" w:sz="0" w:space="0" w:color="auto"/>
            <w:left w:val="none" w:sz="0" w:space="0" w:color="auto"/>
            <w:bottom w:val="none" w:sz="0" w:space="0" w:color="auto"/>
            <w:right w:val="none" w:sz="0" w:space="0" w:color="auto"/>
          </w:divBdr>
        </w:div>
        <w:div w:id="1216743555">
          <w:marLeft w:val="480"/>
          <w:marRight w:val="0"/>
          <w:marTop w:val="0"/>
          <w:marBottom w:val="0"/>
          <w:divBdr>
            <w:top w:val="none" w:sz="0" w:space="0" w:color="auto"/>
            <w:left w:val="none" w:sz="0" w:space="0" w:color="auto"/>
            <w:bottom w:val="none" w:sz="0" w:space="0" w:color="auto"/>
            <w:right w:val="none" w:sz="0" w:space="0" w:color="auto"/>
          </w:divBdr>
        </w:div>
        <w:div w:id="948585403">
          <w:marLeft w:val="480"/>
          <w:marRight w:val="0"/>
          <w:marTop w:val="0"/>
          <w:marBottom w:val="0"/>
          <w:divBdr>
            <w:top w:val="none" w:sz="0" w:space="0" w:color="auto"/>
            <w:left w:val="none" w:sz="0" w:space="0" w:color="auto"/>
            <w:bottom w:val="none" w:sz="0" w:space="0" w:color="auto"/>
            <w:right w:val="none" w:sz="0" w:space="0" w:color="auto"/>
          </w:divBdr>
        </w:div>
        <w:div w:id="755059865">
          <w:marLeft w:val="480"/>
          <w:marRight w:val="0"/>
          <w:marTop w:val="0"/>
          <w:marBottom w:val="0"/>
          <w:divBdr>
            <w:top w:val="none" w:sz="0" w:space="0" w:color="auto"/>
            <w:left w:val="none" w:sz="0" w:space="0" w:color="auto"/>
            <w:bottom w:val="none" w:sz="0" w:space="0" w:color="auto"/>
            <w:right w:val="none" w:sz="0" w:space="0" w:color="auto"/>
          </w:divBdr>
        </w:div>
        <w:div w:id="1588154279">
          <w:marLeft w:val="480"/>
          <w:marRight w:val="0"/>
          <w:marTop w:val="0"/>
          <w:marBottom w:val="0"/>
          <w:divBdr>
            <w:top w:val="none" w:sz="0" w:space="0" w:color="auto"/>
            <w:left w:val="none" w:sz="0" w:space="0" w:color="auto"/>
            <w:bottom w:val="none" w:sz="0" w:space="0" w:color="auto"/>
            <w:right w:val="none" w:sz="0" w:space="0" w:color="auto"/>
          </w:divBdr>
        </w:div>
        <w:div w:id="945160910">
          <w:marLeft w:val="480"/>
          <w:marRight w:val="0"/>
          <w:marTop w:val="0"/>
          <w:marBottom w:val="0"/>
          <w:divBdr>
            <w:top w:val="none" w:sz="0" w:space="0" w:color="auto"/>
            <w:left w:val="none" w:sz="0" w:space="0" w:color="auto"/>
            <w:bottom w:val="none" w:sz="0" w:space="0" w:color="auto"/>
            <w:right w:val="none" w:sz="0" w:space="0" w:color="auto"/>
          </w:divBdr>
        </w:div>
        <w:div w:id="938102231">
          <w:marLeft w:val="480"/>
          <w:marRight w:val="0"/>
          <w:marTop w:val="0"/>
          <w:marBottom w:val="0"/>
          <w:divBdr>
            <w:top w:val="none" w:sz="0" w:space="0" w:color="auto"/>
            <w:left w:val="none" w:sz="0" w:space="0" w:color="auto"/>
            <w:bottom w:val="none" w:sz="0" w:space="0" w:color="auto"/>
            <w:right w:val="none" w:sz="0" w:space="0" w:color="auto"/>
          </w:divBdr>
        </w:div>
        <w:div w:id="610433522">
          <w:marLeft w:val="480"/>
          <w:marRight w:val="0"/>
          <w:marTop w:val="0"/>
          <w:marBottom w:val="0"/>
          <w:divBdr>
            <w:top w:val="none" w:sz="0" w:space="0" w:color="auto"/>
            <w:left w:val="none" w:sz="0" w:space="0" w:color="auto"/>
            <w:bottom w:val="none" w:sz="0" w:space="0" w:color="auto"/>
            <w:right w:val="none" w:sz="0" w:space="0" w:color="auto"/>
          </w:divBdr>
        </w:div>
        <w:div w:id="1663776952">
          <w:marLeft w:val="480"/>
          <w:marRight w:val="0"/>
          <w:marTop w:val="0"/>
          <w:marBottom w:val="0"/>
          <w:divBdr>
            <w:top w:val="none" w:sz="0" w:space="0" w:color="auto"/>
            <w:left w:val="none" w:sz="0" w:space="0" w:color="auto"/>
            <w:bottom w:val="none" w:sz="0" w:space="0" w:color="auto"/>
            <w:right w:val="none" w:sz="0" w:space="0" w:color="auto"/>
          </w:divBdr>
        </w:div>
        <w:div w:id="369650701">
          <w:marLeft w:val="480"/>
          <w:marRight w:val="0"/>
          <w:marTop w:val="0"/>
          <w:marBottom w:val="0"/>
          <w:divBdr>
            <w:top w:val="none" w:sz="0" w:space="0" w:color="auto"/>
            <w:left w:val="none" w:sz="0" w:space="0" w:color="auto"/>
            <w:bottom w:val="none" w:sz="0" w:space="0" w:color="auto"/>
            <w:right w:val="none" w:sz="0" w:space="0" w:color="auto"/>
          </w:divBdr>
        </w:div>
        <w:div w:id="1335452035">
          <w:marLeft w:val="480"/>
          <w:marRight w:val="0"/>
          <w:marTop w:val="0"/>
          <w:marBottom w:val="0"/>
          <w:divBdr>
            <w:top w:val="none" w:sz="0" w:space="0" w:color="auto"/>
            <w:left w:val="none" w:sz="0" w:space="0" w:color="auto"/>
            <w:bottom w:val="none" w:sz="0" w:space="0" w:color="auto"/>
            <w:right w:val="none" w:sz="0" w:space="0" w:color="auto"/>
          </w:divBdr>
        </w:div>
        <w:div w:id="271019206">
          <w:marLeft w:val="480"/>
          <w:marRight w:val="0"/>
          <w:marTop w:val="0"/>
          <w:marBottom w:val="0"/>
          <w:divBdr>
            <w:top w:val="none" w:sz="0" w:space="0" w:color="auto"/>
            <w:left w:val="none" w:sz="0" w:space="0" w:color="auto"/>
            <w:bottom w:val="none" w:sz="0" w:space="0" w:color="auto"/>
            <w:right w:val="none" w:sz="0" w:space="0" w:color="auto"/>
          </w:divBdr>
        </w:div>
        <w:div w:id="1546678034">
          <w:marLeft w:val="480"/>
          <w:marRight w:val="0"/>
          <w:marTop w:val="0"/>
          <w:marBottom w:val="0"/>
          <w:divBdr>
            <w:top w:val="none" w:sz="0" w:space="0" w:color="auto"/>
            <w:left w:val="none" w:sz="0" w:space="0" w:color="auto"/>
            <w:bottom w:val="none" w:sz="0" w:space="0" w:color="auto"/>
            <w:right w:val="none" w:sz="0" w:space="0" w:color="auto"/>
          </w:divBdr>
        </w:div>
        <w:div w:id="88355949">
          <w:marLeft w:val="480"/>
          <w:marRight w:val="0"/>
          <w:marTop w:val="0"/>
          <w:marBottom w:val="0"/>
          <w:divBdr>
            <w:top w:val="none" w:sz="0" w:space="0" w:color="auto"/>
            <w:left w:val="none" w:sz="0" w:space="0" w:color="auto"/>
            <w:bottom w:val="none" w:sz="0" w:space="0" w:color="auto"/>
            <w:right w:val="none" w:sz="0" w:space="0" w:color="auto"/>
          </w:divBdr>
        </w:div>
        <w:div w:id="980309466">
          <w:marLeft w:val="480"/>
          <w:marRight w:val="0"/>
          <w:marTop w:val="0"/>
          <w:marBottom w:val="0"/>
          <w:divBdr>
            <w:top w:val="none" w:sz="0" w:space="0" w:color="auto"/>
            <w:left w:val="none" w:sz="0" w:space="0" w:color="auto"/>
            <w:bottom w:val="none" w:sz="0" w:space="0" w:color="auto"/>
            <w:right w:val="none" w:sz="0" w:space="0" w:color="auto"/>
          </w:divBdr>
        </w:div>
        <w:div w:id="13699325">
          <w:marLeft w:val="480"/>
          <w:marRight w:val="0"/>
          <w:marTop w:val="0"/>
          <w:marBottom w:val="0"/>
          <w:divBdr>
            <w:top w:val="none" w:sz="0" w:space="0" w:color="auto"/>
            <w:left w:val="none" w:sz="0" w:space="0" w:color="auto"/>
            <w:bottom w:val="none" w:sz="0" w:space="0" w:color="auto"/>
            <w:right w:val="none" w:sz="0" w:space="0" w:color="auto"/>
          </w:divBdr>
        </w:div>
        <w:div w:id="336159820">
          <w:marLeft w:val="480"/>
          <w:marRight w:val="0"/>
          <w:marTop w:val="0"/>
          <w:marBottom w:val="0"/>
          <w:divBdr>
            <w:top w:val="none" w:sz="0" w:space="0" w:color="auto"/>
            <w:left w:val="none" w:sz="0" w:space="0" w:color="auto"/>
            <w:bottom w:val="none" w:sz="0" w:space="0" w:color="auto"/>
            <w:right w:val="none" w:sz="0" w:space="0" w:color="auto"/>
          </w:divBdr>
        </w:div>
        <w:div w:id="895314283">
          <w:marLeft w:val="480"/>
          <w:marRight w:val="0"/>
          <w:marTop w:val="0"/>
          <w:marBottom w:val="0"/>
          <w:divBdr>
            <w:top w:val="none" w:sz="0" w:space="0" w:color="auto"/>
            <w:left w:val="none" w:sz="0" w:space="0" w:color="auto"/>
            <w:bottom w:val="none" w:sz="0" w:space="0" w:color="auto"/>
            <w:right w:val="none" w:sz="0" w:space="0" w:color="auto"/>
          </w:divBdr>
        </w:div>
        <w:div w:id="159929718">
          <w:marLeft w:val="480"/>
          <w:marRight w:val="0"/>
          <w:marTop w:val="0"/>
          <w:marBottom w:val="0"/>
          <w:divBdr>
            <w:top w:val="none" w:sz="0" w:space="0" w:color="auto"/>
            <w:left w:val="none" w:sz="0" w:space="0" w:color="auto"/>
            <w:bottom w:val="none" w:sz="0" w:space="0" w:color="auto"/>
            <w:right w:val="none" w:sz="0" w:space="0" w:color="auto"/>
          </w:divBdr>
        </w:div>
        <w:div w:id="740565468">
          <w:marLeft w:val="480"/>
          <w:marRight w:val="0"/>
          <w:marTop w:val="0"/>
          <w:marBottom w:val="0"/>
          <w:divBdr>
            <w:top w:val="none" w:sz="0" w:space="0" w:color="auto"/>
            <w:left w:val="none" w:sz="0" w:space="0" w:color="auto"/>
            <w:bottom w:val="none" w:sz="0" w:space="0" w:color="auto"/>
            <w:right w:val="none" w:sz="0" w:space="0" w:color="auto"/>
          </w:divBdr>
        </w:div>
        <w:div w:id="1373193114">
          <w:marLeft w:val="480"/>
          <w:marRight w:val="0"/>
          <w:marTop w:val="0"/>
          <w:marBottom w:val="0"/>
          <w:divBdr>
            <w:top w:val="none" w:sz="0" w:space="0" w:color="auto"/>
            <w:left w:val="none" w:sz="0" w:space="0" w:color="auto"/>
            <w:bottom w:val="none" w:sz="0" w:space="0" w:color="auto"/>
            <w:right w:val="none" w:sz="0" w:space="0" w:color="auto"/>
          </w:divBdr>
        </w:div>
        <w:div w:id="308441175">
          <w:marLeft w:val="480"/>
          <w:marRight w:val="0"/>
          <w:marTop w:val="0"/>
          <w:marBottom w:val="0"/>
          <w:divBdr>
            <w:top w:val="none" w:sz="0" w:space="0" w:color="auto"/>
            <w:left w:val="none" w:sz="0" w:space="0" w:color="auto"/>
            <w:bottom w:val="none" w:sz="0" w:space="0" w:color="auto"/>
            <w:right w:val="none" w:sz="0" w:space="0" w:color="auto"/>
          </w:divBdr>
        </w:div>
        <w:div w:id="56366777">
          <w:marLeft w:val="480"/>
          <w:marRight w:val="0"/>
          <w:marTop w:val="0"/>
          <w:marBottom w:val="0"/>
          <w:divBdr>
            <w:top w:val="none" w:sz="0" w:space="0" w:color="auto"/>
            <w:left w:val="none" w:sz="0" w:space="0" w:color="auto"/>
            <w:bottom w:val="none" w:sz="0" w:space="0" w:color="auto"/>
            <w:right w:val="none" w:sz="0" w:space="0" w:color="auto"/>
          </w:divBdr>
        </w:div>
        <w:div w:id="675109135">
          <w:marLeft w:val="480"/>
          <w:marRight w:val="0"/>
          <w:marTop w:val="0"/>
          <w:marBottom w:val="0"/>
          <w:divBdr>
            <w:top w:val="none" w:sz="0" w:space="0" w:color="auto"/>
            <w:left w:val="none" w:sz="0" w:space="0" w:color="auto"/>
            <w:bottom w:val="none" w:sz="0" w:space="0" w:color="auto"/>
            <w:right w:val="none" w:sz="0" w:space="0" w:color="auto"/>
          </w:divBdr>
        </w:div>
        <w:div w:id="889531937">
          <w:marLeft w:val="480"/>
          <w:marRight w:val="0"/>
          <w:marTop w:val="0"/>
          <w:marBottom w:val="0"/>
          <w:divBdr>
            <w:top w:val="none" w:sz="0" w:space="0" w:color="auto"/>
            <w:left w:val="none" w:sz="0" w:space="0" w:color="auto"/>
            <w:bottom w:val="none" w:sz="0" w:space="0" w:color="auto"/>
            <w:right w:val="none" w:sz="0" w:space="0" w:color="auto"/>
          </w:divBdr>
        </w:div>
        <w:div w:id="705452729">
          <w:marLeft w:val="480"/>
          <w:marRight w:val="0"/>
          <w:marTop w:val="0"/>
          <w:marBottom w:val="0"/>
          <w:divBdr>
            <w:top w:val="none" w:sz="0" w:space="0" w:color="auto"/>
            <w:left w:val="none" w:sz="0" w:space="0" w:color="auto"/>
            <w:bottom w:val="none" w:sz="0" w:space="0" w:color="auto"/>
            <w:right w:val="none" w:sz="0" w:space="0" w:color="auto"/>
          </w:divBdr>
        </w:div>
        <w:div w:id="355740258">
          <w:marLeft w:val="480"/>
          <w:marRight w:val="0"/>
          <w:marTop w:val="0"/>
          <w:marBottom w:val="0"/>
          <w:divBdr>
            <w:top w:val="none" w:sz="0" w:space="0" w:color="auto"/>
            <w:left w:val="none" w:sz="0" w:space="0" w:color="auto"/>
            <w:bottom w:val="none" w:sz="0" w:space="0" w:color="auto"/>
            <w:right w:val="none" w:sz="0" w:space="0" w:color="auto"/>
          </w:divBdr>
        </w:div>
        <w:div w:id="1572544335">
          <w:marLeft w:val="480"/>
          <w:marRight w:val="0"/>
          <w:marTop w:val="0"/>
          <w:marBottom w:val="0"/>
          <w:divBdr>
            <w:top w:val="none" w:sz="0" w:space="0" w:color="auto"/>
            <w:left w:val="none" w:sz="0" w:space="0" w:color="auto"/>
            <w:bottom w:val="none" w:sz="0" w:space="0" w:color="auto"/>
            <w:right w:val="none" w:sz="0" w:space="0" w:color="auto"/>
          </w:divBdr>
        </w:div>
        <w:div w:id="928738317">
          <w:marLeft w:val="480"/>
          <w:marRight w:val="0"/>
          <w:marTop w:val="0"/>
          <w:marBottom w:val="0"/>
          <w:divBdr>
            <w:top w:val="none" w:sz="0" w:space="0" w:color="auto"/>
            <w:left w:val="none" w:sz="0" w:space="0" w:color="auto"/>
            <w:bottom w:val="none" w:sz="0" w:space="0" w:color="auto"/>
            <w:right w:val="none" w:sz="0" w:space="0" w:color="auto"/>
          </w:divBdr>
        </w:div>
        <w:div w:id="1745298959">
          <w:marLeft w:val="480"/>
          <w:marRight w:val="0"/>
          <w:marTop w:val="0"/>
          <w:marBottom w:val="0"/>
          <w:divBdr>
            <w:top w:val="none" w:sz="0" w:space="0" w:color="auto"/>
            <w:left w:val="none" w:sz="0" w:space="0" w:color="auto"/>
            <w:bottom w:val="none" w:sz="0" w:space="0" w:color="auto"/>
            <w:right w:val="none" w:sz="0" w:space="0" w:color="auto"/>
          </w:divBdr>
        </w:div>
        <w:div w:id="950013125">
          <w:marLeft w:val="480"/>
          <w:marRight w:val="0"/>
          <w:marTop w:val="0"/>
          <w:marBottom w:val="0"/>
          <w:divBdr>
            <w:top w:val="none" w:sz="0" w:space="0" w:color="auto"/>
            <w:left w:val="none" w:sz="0" w:space="0" w:color="auto"/>
            <w:bottom w:val="none" w:sz="0" w:space="0" w:color="auto"/>
            <w:right w:val="none" w:sz="0" w:space="0" w:color="auto"/>
          </w:divBdr>
        </w:div>
        <w:div w:id="2095006048">
          <w:marLeft w:val="480"/>
          <w:marRight w:val="0"/>
          <w:marTop w:val="0"/>
          <w:marBottom w:val="0"/>
          <w:divBdr>
            <w:top w:val="none" w:sz="0" w:space="0" w:color="auto"/>
            <w:left w:val="none" w:sz="0" w:space="0" w:color="auto"/>
            <w:bottom w:val="none" w:sz="0" w:space="0" w:color="auto"/>
            <w:right w:val="none" w:sz="0" w:space="0" w:color="auto"/>
          </w:divBdr>
        </w:div>
        <w:div w:id="250503312">
          <w:marLeft w:val="480"/>
          <w:marRight w:val="0"/>
          <w:marTop w:val="0"/>
          <w:marBottom w:val="0"/>
          <w:divBdr>
            <w:top w:val="none" w:sz="0" w:space="0" w:color="auto"/>
            <w:left w:val="none" w:sz="0" w:space="0" w:color="auto"/>
            <w:bottom w:val="none" w:sz="0" w:space="0" w:color="auto"/>
            <w:right w:val="none" w:sz="0" w:space="0" w:color="auto"/>
          </w:divBdr>
        </w:div>
        <w:div w:id="1065880651">
          <w:marLeft w:val="480"/>
          <w:marRight w:val="0"/>
          <w:marTop w:val="0"/>
          <w:marBottom w:val="0"/>
          <w:divBdr>
            <w:top w:val="none" w:sz="0" w:space="0" w:color="auto"/>
            <w:left w:val="none" w:sz="0" w:space="0" w:color="auto"/>
            <w:bottom w:val="none" w:sz="0" w:space="0" w:color="auto"/>
            <w:right w:val="none" w:sz="0" w:space="0" w:color="auto"/>
          </w:divBdr>
        </w:div>
        <w:div w:id="2090231003">
          <w:marLeft w:val="480"/>
          <w:marRight w:val="0"/>
          <w:marTop w:val="0"/>
          <w:marBottom w:val="0"/>
          <w:divBdr>
            <w:top w:val="none" w:sz="0" w:space="0" w:color="auto"/>
            <w:left w:val="none" w:sz="0" w:space="0" w:color="auto"/>
            <w:bottom w:val="none" w:sz="0" w:space="0" w:color="auto"/>
            <w:right w:val="none" w:sz="0" w:space="0" w:color="auto"/>
          </w:divBdr>
        </w:div>
        <w:div w:id="774399376">
          <w:marLeft w:val="480"/>
          <w:marRight w:val="0"/>
          <w:marTop w:val="0"/>
          <w:marBottom w:val="0"/>
          <w:divBdr>
            <w:top w:val="none" w:sz="0" w:space="0" w:color="auto"/>
            <w:left w:val="none" w:sz="0" w:space="0" w:color="auto"/>
            <w:bottom w:val="none" w:sz="0" w:space="0" w:color="auto"/>
            <w:right w:val="none" w:sz="0" w:space="0" w:color="auto"/>
          </w:divBdr>
        </w:div>
        <w:div w:id="314382648">
          <w:marLeft w:val="480"/>
          <w:marRight w:val="0"/>
          <w:marTop w:val="0"/>
          <w:marBottom w:val="0"/>
          <w:divBdr>
            <w:top w:val="none" w:sz="0" w:space="0" w:color="auto"/>
            <w:left w:val="none" w:sz="0" w:space="0" w:color="auto"/>
            <w:bottom w:val="none" w:sz="0" w:space="0" w:color="auto"/>
            <w:right w:val="none" w:sz="0" w:space="0" w:color="auto"/>
          </w:divBdr>
        </w:div>
      </w:divsChild>
    </w:div>
    <w:div w:id="670912700">
      <w:bodyDiv w:val="1"/>
      <w:marLeft w:val="0"/>
      <w:marRight w:val="0"/>
      <w:marTop w:val="0"/>
      <w:marBottom w:val="0"/>
      <w:divBdr>
        <w:top w:val="none" w:sz="0" w:space="0" w:color="auto"/>
        <w:left w:val="none" w:sz="0" w:space="0" w:color="auto"/>
        <w:bottom w:val="none" w:sz="0" w:space="0" w:color="auto"/>
        <w:right w:val="none" w:sz="0" w:space="0" w:color="auto"/>
      </w:divBdr>
    </w:div>
    <w:div w:id="671030424">
      <w:bodyDiv w:val="1"/>
      <w:marLeft w:val="0"/>
      <w:marRight w:val="0"/>
      <w:marTop w:val="0"/>
      <w:marBottom w:val="0"/>
      <w:divBdr>
        <w:top w:val="none" w:sz="0" w:space="0" w:color="auto"/>
        <w:left w:val="none" w:sz="0" w:space="0" w:color="auto"/>
        <w:bottom w:val="none" w:sz="0" w:space="0" w:color="auto"/>
        <w:right w:val="none" w:sz="0" w:space="0" w:color="auto"/>
      </w:divBdr>
    </w:div>
    <w:div w:id="671101230">
      <w:bodyDiv w:val="1"/>
      <w:marLeft w:val="0"/>
      <w:marRight w:val="0"/>
      <w:marTop w:val="0"/>
      <w:marBottom w:val="0"/>
      <w:divBdr>
        <w:top w:val="none" w:sz="0" w:space="0" w:color="auto"/>
        <w:left w:val="none" w:sz="0" w:space="0" w:color="auto"/>
        <w:bottom w:val="none" w:sz="0" w:space="0" w:color="auto"/>
        <w:right w:val="none" w:sz="0" w:space="0" w:color="auto"/>
      </w:divBdr>
    </w:div>
    <w:div w:id="671184401">
      <w:bodyDiv w:val="1"/>
      <w:marLeft w:val="0"/>
      <w:marRight w:val="0"/>
      <w:marTop w:val="0"/>
      <w:marBottom w:val="0"/>
      <w:divBdr>
        <w:top w:val="none" w:sz="0" w:space="0" w:color="auto"/>
        <w:left w:val="none" w:sz="0" w:space="0" w:color="auto"/>
        <w:bottom w:val="none" w:sz="0" w:space="0" w:color="auto"/>
        <w:right w:val="none" w:sz="0" w:space="0" w:color="auto"/>
      </w:divBdr>
    </w:div>
    <w:div w:id="671302173">
      <w:bodyDiv w:val="1"/>
      <w:marLeft w:val="0"/>
      <w:marRight w:val="0"/>
      <w:marTop w:val="0"/>
      <w:marBottom w:val="0"/>
      <w:divBdr>
        <w:top w:val="none" w:sz="0" w:space="0" w:color="auto"/>
        <w:left w:val="none" w:sz="0" w:space="0" w:color="auto"/>
        <w:bottom w:val="none" w:sz="0" w:space="0" w:color="auto"/>
        <w:right w:val="none" w:sz="0" w:space="0" w:color="auto"/>
      </w:divBdr>
    </w:div>
    <w:div w:id="671614517">
      <w:bodyDiv w:val="1"/>
      <w:marLeft w:val="0"/>
      <w:marRight w:val="0"/>
      <w:marTop w:val="0"/>
      <w:marBottom w:val="0"/>
      <w:divBdr>
        <w:top w:val="none" w:sz="0" w:space="0" w:color="auto"/>
        <w:left w:val="none" w:sz="0" w:space="0" w:color="auto"/>
        <w:bottom w:val="none" w:sz="0" w:space="0" w:color="auto"/>
        <w:right w:val="none" w:sz="0" w:space="0" w:color="auto"/>
      </w:divBdr>
    </w:div>
    <w:div w:id="671688932">
      <w:bodyDiv w:val="1"/>
      <w:marLeft w:val="0"/>
      <w:marRight w:val="0"/>
      <w:marTop w:val="0"/>
      <w:marBottom w:val="0"/>
      <w:divBdr>
        <w:top w:val="none" w:sz="0" w:space="0" w:color="auto"/>
        <w:left w:val="none" w:sz="0" w:space="0" w:color="auto"/>
        <w:bottom w:val="none" w:sz="0" w:space="0" w:color="auto"/>
        <w:right w:val="none" w:sz="0" w:space="0" w:color="auto"/>
      </w:divBdr>
    </w:div>
    <w:div w:id="671835911">
      <w:bodyDiv w:val="1"/>
      <w:marLeft w:val="0"/>
      <w:marRight w:val="0"/>
      <w:marTop w:val="0"/>
      <w:marBottom w:val="0"/>
      <w:divBdr>
        <w:top w:val="none" w:sz="0" w:space="0" w:color="auto"/>
        <w:left w:val="none" w:sz="0" w:space="0" w:color="auto"/>
        <w:bottom w:val="none" w:sz="0" w:space="0" w:color="auto"/>
        <w:right w:val="none" w:sz="0" w:space="0" w:color="auto"/>
      </w:divBdr>
    </w:div>
    <w:div w:id="671836538">
      <w:bodyDiv w:val="1"/>
      <w:marLeft w:val="0"/>
      <w:marRight w:val="0"/>
      <w:marTop w:val="0"/>
      <w:marBottom w:val="0"/>
      <w:divBdr>
        <w:top w:val="none" w:sz="0" w:space="0" w:color="auto"/>
        <w:left w:val="none" w:sz="0" w:space="0" w:color="auto"/>
        <w:bottom w:val="none" w:sz="0" w:space="0" w:color="auto"/>
        <w:right w:val="none" w:sz="0" w:space="0" w:color="auto"/>
      </w:divBdr>
    </w:div>
    <w:div w:id="672269483">
      <w:bodyDiv w:val="1"/>
      <w:marLeft w:val="0"/>
      <w:marRight w:val="0"/>
      <w:marTop w:val="0"/>
      <w:marBottom w:val="0"/>
      <w:divBdr>
        <w:top w:val="none" w:sz="0" w:space="0" w:color="auto"/>
        <w:left w:val="none" w:sz="0" w:space="0" w:color="auto"/>
        <w:bottom w:val="none" w:sz="0" w:space="0" w:color="auto"/>
        <w:right w:val="none" w:sz="0" w:space="0" w:color="auto"/>
      </w:divBdr>
    </w:div>
    <w:div w:id="672685933">
      <w:bodyDiv w:val="1"/>
      <w:marLeft w:val="0"/>
      <w:marRight w:val="0"/>
      <w:marTop w:val="0"/>
      <w:marBottom w:val="0"/>
      <w:divBdr>
        <w:top w:val="none" w:sz="0" w:space="0" w:color="auto"/>
        <w:left w:val="none" w:sz="0" w:space="0" w:color="auto"/>
        <w:bottom w:val="none" w:sz="0" w:space="0" w:color="auto"/>
        <w:right w:val="none" w:sz="0" w:space="0" w:color="auto"/>
      </w:divBdr>
    </w:div>
    <w:div w:id="672806771">
      <w:bodyDiv w:val="1"/>
      <w:marLeft w:val="0"/>
      <w:marRight w:val="0"/>
      <w:marTop w:val="0"/>
      <w:marBottom w:val="0"/>
      <w:divBdr>
        <w:top w:val="none" w:sz="0" w:space="0" w:color="auto"/>
        <w:left w:val="none" w:sz="0" w:space="0" w:color="auto"/>
        <w:bottom w:val="none" w:sz="0" w:space="0" w:color="auto"/>
        <w:right w:val="none" w:sz="0" w:space="0" w:color="auto"/>
      </w:divBdr>
    </w:div>
    <w:div w:id="672876337">
      <w:bodyDiv w:val="1"/>
      <w:marLeft w:val="0"/>
      <w:marRight w:val="0"/>
      <w:marTop w:val="0"/>
      <w:marBottom w:val="0"/>
      <w:divBdr>
        <w:top w:val="none" w:sz="0" w:space="0" w:color="auto"/>
        <w:left w:val="none" w:sz="0" w:space="0" w:color="auto"/>
        <w:bottom w:val="none" w:sz="0" w:space="0" w:color="auto"/>
        <w:right w:val="none" w:sz="0" w:space="0" w:color="auto"/>
      </w:divBdr>
    </w:div>
    <w:div w:id="672999168">
      <w:bodyDiv w:val="1"/>
      <w:marLeft w:val="0"/>
      <w:marRight w:val="0"/>
      <w:marTop w:val="0"/>
      <w:marBottom w:val="0"/>
      <w:divBdr>
        <w:top w:val="none" w:sz="0" w:space="0" w:color="auto"/>
        <w:left w:val="none" w:sz="0" w:space="0" w:color="auto"/>
        <w:bottom w:val="none" w:sz="0" w:space="0" w:color="auto"/>
        <w:right w:val="none" w:sz="0" w:space="0" w:color="auto"/>
      </w:divBdr>
    </w:div>
    <w:div w:id="673144166">
      <w:bodyDiv w:val="1"/>
      <w:marLeft w:val="0"/>
      <w:marRight w:val="0"/>
      <w:marTop w:val="0"/>
      <w:marBottom w:val="0"/>
      <w:divBdr>
        <w:top w:val="none" w:sz="0" w:space="0" w:color="auto"/>
        <w:left w:val="none" w:sz="0" w:space="0" w:color="auto"/>
        <w:bottom w:val="none" w:sz="0" w:space="0" w:color="auto"/>
        <w:right w:val="none" w:sz="0" w:space="0" w:color="auto"/>
      </w:divBdr>
    </w:div>
    <w:div w:id="673146465">
      <w:bodyDiv w:val="1"/>
      <w:marLeft w:val="0"/>
      <w:marRight w:val="0"/>
      <w:marTop w:val="0"/>
      <w:marBottom w:val="0"/>
      <w:divBdr>
        <w:top w:val="none" w:sz="0" w:space="0" w:color="auto"/>
        <w:left w:val="none" w:sz="0" w:space="0" w:color="auto"/>
        <w:bottom w:val="none" w:sz="0" w:space="0" w:color="auto"/>
        <w:right w:val="none" w:sz="0" w:space="0" w:color="auto"/>
      </w:divBdr>
    </w:div>
    <w:div w:id="673386556">
      <w:bodyDiv w:val="1"/>
      <w:marLeft w:val="0"/>
      <w:marRight w:val="0"/>
      <w:marTop w:val="0"/>
      <w:marBottom w:val="0"/>
      <w:divBdr>
        <w:top w:val="none" w:sz="0" w:space="0" w:color="auto"/>
        <w:left w:val="none" w:sz="0" w:space="0" w:color="auto"/>
        <w:bottom w:val="none" w:sz="0" w:space="0" w:color="auto"/>
        <w:right w:val="none" w:sz="0" w:space="0" w:color="auto"/>
      </w:divBdr>
    </w:div>
    <w:div w:id="673797315">
      <w:bodyDiv w:val="1"/>
      <w:marLeft w:val="0"/>
      <w:marRight w:val="0"/>
      <w:marTop w:val="0"/>
      <w:marBottom w:val="0"/>
      <w:divBdr>
        <w:top w:val="none" w:sz="0" w:space="0" w:color="auto"/>
        <w:left w:val="none" w:sz="0" w:space="0" w:color="auto"/>
        <w:bottom w:val="none" w:sz="0" w:space="0" w:color="auto"/>
        <w:right w:val="none" w:sz="0" w:space="0" w:color="auto"/>
      </w:divBdr>
    </w:div>
    <w:div w:id="673800867">
      <w:bodyDiv w:val="1"/>
      <w:marLeft w:val="0"/>
      <w:marRight w:val="0"/>
      <w:marTop w:val="0"/>
      <w:marBottom w:val="0"/>
      <w:divBdr>
        <w:top w:val="none" w:sz="0" w:space="0" w:color="auto"/>
        <w:left w:val="none" w:sz="0" w:space="0" w:color="auto"/>
        <w:bottom w:val="none" w:sz="0" w:space="0" w:color="auto"/>
        <w:right w:val="none" w:sz="0" w:space="0" w:color="auto"/>
      </w:divBdr>
    </w:div>
    <w:div w:id="673801511">
      <w:bodyDiv w:val="1"/>
      <w:marLeft w:val="0"/>
      <w:marRight w:val="0"/>
      <w:marTop w:val="0"/>
      <w:marBottom w:val="0"/>
      <w:divBdr>
        <w:top w:val="none" w:sz="0" w:space="0" w:color="auto"/>
        <w:left w:val="none" w:sz="0" w:space="0" w:color="auto"/>
        <w:bottom w:val="none" w:sz="0" w:space="0" w:color="auto"/>
        <w:right w:val="none" w:sz="0" w:space="0" w:color="auto"/>
      </w:divBdr>
    </w:div>
    <w:div w:id="673843871">
      <w:bodyDiv w:val="1"/>
      <w:marLeft w:val="0"/>
      <w:marRight w:val="0"/>
      <w:marTop w:val="0"/>
      <w:marBottom w:val="0"/>
      <w:divBdr>
        <w:top w:val="none" w:sz="0" w:space="0" w:color="auto"/>
        <w:left w:val="none" w:sz="0" w:space="0" w:color="auto"/>
        <w:bottom w:val="none" w:sz="0" w:space="0" w:color="auto"/>
        <w:right w:val="none" w:sz="0" w:space="0" w:color="auto"/>
      </w:divBdr>
    </w:div>
    <w:div w:id="673873352">
      <w:bodyDiv w:val="1"/>
      <w:marLeft w:val="0"/>
      <w:marRight w:val="0"/>
      <w:marTop w:val="0"/>
      <w:marBottom w:val="0"/>
      <w:divBdr>
        <w:top w:val="none" w:sz="0" w:space="0" w:color="auto"/>
        <w:left w:val="none" w:sz="0" w:space="0" w:color="auto"/>
        <w:bottom w:val="none" w:sz="0" w:space="0" w:color="auto"/>
        <w:right w:val="none" w:sz="0" w:space="0" w:color="auto"/>
      </w:divBdr>
      <w:divsChild>
        <w:div w:id="72167060">
          <w:marLeft w:val="480"/>
          <w:marRight w:val="0"/>
          <w:marTop w:val="0"/>
          <w:marBottom w:val="0"/>
          <w:divBdr>
            <w:top w:val="none" w:sz="0" w:space="0" w:color="auto"/>
            <w:left w:val="none" w:sz="0" w:space="0" w:color="auto"/>
            <w:bottom w:val="none" w:sz="0" w:space="0" w:color="auto"/>
            <w:right w:val="none" w:sz="0" w:space="0" w:color="auto"/>
          </w:divBdr>
        </w:div>
        <w:div w:id="187569486">
          <w:marLeft w:val="480"/>
          <w:marRight w:val="0"/>
          <w:marTop w:val="0"/>
          <w:marBottom w:val="0"/>
          <w:divBdr>
            <w:top w:val="none" w:sz="0" w:space="0" w:color="auto"/>
            <w:left w:val="none" w:sz="0" w:space="0" w:color="auto"/>
            <w:bottom w:val="none" w:sz="0" w:space="0" w:color="auto"/>
            <w:right w:val="none" w:sz="0" w:space="0" w:color="auto"/>
          </w:divBdr>
        </w:div>
        <w:div w:id="262880283">
          <w:marLeft w:val="480"/>
          <w:marRight w:val="0"/>
          <w:marTop w:val="0"/>
          <w:marBottom w:val="0"/>
          <w:divBdr>
            <w:top w:val="none" w:sz="0" w:space="0" w:color="auto"/>
            <w:left w:val="none" w:sz="0" w:space="0" w:color="auto"/>
            <w:bottom w:val="none" w:sz="0" w:space="0" w:color="auto"/>
            <w:right w:val="none" w:sz="0" w:space="0" w:color="auto"/>
          </w:divBdr>
        </w:div>
        <w:div w:id="293214442">
          <w:marLeft w:val="480"/>
          <w:marRight w:val="0"/>
          <w:marTop w:val="0"/>
          <w:marBottom w:val="0"/>
          <w:divBdr>
            <w:top w:val="none" w:sz="0" w:space="0" w:color="auto"/>
            <w:left w:val="none" w:sz="0" w:space="0" w:color="auto"/>
            <w:bottom w:val="none" w:sz="0" w:space="0" w:color="auto"/>
            <w:right w:val="none" w:sz="0" w:space="0" w:color="auto"/>
          </w:divBdr>
        </w:div>
        <w:div w:id="347102786">
          <w:marLeft w:val="480"/>
          <w:marRight w:val="0"/>
          <w:marTop w:val="0"/>
          <w:marBottom w:val="0"/>
          <w:divBdr>
            <w:top w:val="none" w:sz="0" w:space="0" w:color="auto"/>
            <w:left w:val="none" w:sz="0" w:space="0" w:color="auto"/>
            <w:bottom w:val="none" w:sz="0" w:space="0" w:color="auto"/>
            <w:right w:val="none" w:sz="0" w:space="0" w:color="auto"/>
          </w:divBdr>
        </w:div>
        <w:div w:id="467094242">
          <w:marLeft w:val="480"/>
          <w:marRight w:val="0"/>
          <w:marTop w:val="0"/>
          <w:marBottom w:val="0"/>
          <w:divBdr>
            <w:top w:val="none" w:sz="0" w:space="0" w:color="auto"/>
            <w:left w:val="none" w:sz="0" w:space="0" w:color="auto"/>
            <w:bottom w:val="none" w:sz="0" w:space="0" w:color="auto"/>
            <w:right w:val="none" w:sz="0" w:space="0" w:color="auto"/>
          </w:divBdr>
        </w:div>
        <w:div w:id="483159243">
          <w:marLeft w:val="480"/>
          <w:marRight w:val="0"/>
          <w:marTop w:val="0"/>
          <w:marBottom w:val="0"/>
          <w:divBdr>
            <w:top w:val="none" w:sz="0" w:space="0" w:color="auto"/>
            <w:left w:val="none" w:sz="0" w:space="0" w:color="auto"/>
            <w:bottom w:val="none" w:sz="0" w:space="0" w:color="auto"/>
            <w:right w:val="none" w:sz="0" w:space="0" w:color="auto"/>
          </w:divBdr>
        </w:div>
        <w:div w:id="549001875">
          <w:marLeft w:val="480"/>
          <w:marRight w:val="0"/>
          <w:marTop w:val="0"/>
          <w:marBottom w:val="0"/>
          <w:divBdr>
            <w:top w:val="none" w:sz="0" w:space="0" w:color="auto"/>
            <w:left w:val="none" w:sz="0" w:space="0" w:color="auto"/>
            <w:bottom w:val="none" w:sz="0" w:space="0" w:color="auto"/>
            <w:right w:val="none" w:sz="0" w:space="0" w:color="auto"/>
          </w:divBdr>
        </w:div>
        <w:div w:id="560097389">
          <w:marLeft w:val="480"/>
          <w:marRight w:val="0"/>
          <w:marTop w:val="0"/>
          <w:marBottom w:val="0"/>
          <w:divBdr>
            <w:top w:val="none" w:sz="0" w:space="0" w:color="auto"/>
            <w:left w:val="none" w:sz="0" w:space="0" w:color="auto"/>
            <w:bottom w:val="none" w:sz="0" w:space="0" w:color="auto"/>
            <w:right w:val="none" w:sz="0" w:space="0" w:color="auto"/>
          </w:divBdr>
        </w:div>
        <w:div w:id="632902017">
          <w:marLeft w:val="480"/>
          <w:marRight w:val="0"/>
          <w:marTop w:val="0"/>
          <w:marBottom w:val="0"/>
          <w:divBdr>
            <w:top w:val="none" w:sz="0" w:space="0" w:color="auto"/>
            <w:left w:val="none" w:sz="0" w:space="0" w:color="auto"/>
            <w:bottom w:val="none" w:sz="0" w:space="0" w:color="auto"/>
            <w:right w:val="none" w:sz="0" w:space="0" w:color="auto"/>
          </w:divBdr>
        </w:div>
        <w:div w:id="667559622">
          <w:marLeft w:val="480"/>
          <w:marRight w:val="0"/>
          <w:marTop w:val="0"/>
          <w:marBottom w:val="0"/>
          <w:divBdr>
            <w:top w:val="none" w:sz="0" w:space="0" w:color="auto"/>
            <w:left w:val="none" w:sz="0" w:space="0" w:color="auto"/>
            <w:bottom w:val="none" w:sz="0" w:space="0" w:color="auto"/>
            <w:right w:val="none" w:sz="0" w:space="0" w:color="auto"/>
          </w:divBdr>
        </w:div>
        <w:div w:id="669216212">
          <w:marLeft w:val="480"/>
          <w:marRight w:val="0"/>
          <w:marTop w:val="0"/>
          <w:marBottom w:val="0"/>
          <w:divBdr>
            <w:top w:val="none" w:sz="0" w:space="0" w:color="auto"/>
            <w:left w:val="none" w:sz="0" w:space="0" w:color="auto"/>
            <w:bottom w:val="none" w:sz="0" w:space="0" w:color="auto"/>
            <w:right w:val="none" w:sz="0" w:space="0" w:color="auto"/>
          </w:divBdr>
        </w:div>
        <w:div w:id="670253038">
          <w:marLeft w:val="480"/>
          <w:marRight w:val="0"/>
          <w:marTop w:val="0"/>
          <w:marBottom w:val="0"/>
          <w:divBdr>
            <w:top w:val="none" w:sz="0" w:space="0" w:color="auto"/>
            <w:left w:val="none" w:sz="0" w:space="0" w:color="auto"/>
            <w:bottom w:val="none" w:sz="0" w:space="0" w:color="auto"/>
            <w:right w:val="none" w:sz="0" w:space="0" w:color="auto"/>
          </w:divBdr>
        </w:div>
        <w:div w:id="722682926">
          <w:marLeft w:val="480"/>
          <w:marRight w:val="0"/>
          <w:marTop w:val="0"/>
          <w:marBottom w:val="0"/>
          <w:divBdr>
            <w:top w:val="none" w:sz="0" w:space="0" w:color="auto"/>
            <w:left w:val="none" w:sz="0" w:space="0" w:color="auto"/>
            <w:bottom w:val="none" w:sz="0" w:space="0" w:color="auto"/>
            <w:right w:val="none" w:sz="0" w:space="0" w:color="auto"/>
          </w:divBdr>
        </w:div>
        <w:div w:id="727074787">
          <w:marLeft w:val="480"/>
          <w:marRight w:val="0"/>
          <w:marTop w:val="0"/>
          <w:marBottom w:val="0"/>
          <w:divBdr>
            <w:top w:val="none" w:sz="0" w:space="0" w:color="auto"/>
            <w:left w:val="none" w:sz="0" w:space="0" w:color="auto"/>
            <w:bottom w:val="none" w:sz="0" w:space="0" w:color="auto"/>
            <w:right w:val="none" w:sz="0" w:space="0" w:color="auto"/>
          </w:divBdr>
        </w:div>
        <w:div w:id="765417633">
          <w:marLeft w:val="480"/>
          <w:marRight w:val="0"/>
          <w:marTop w:val="0"/>
          <w:marBottom w:val="0"/>
          <w:divBdr>
            <w:top w:val="none" w:sz="0" w:space="0" w:color="auto"/>
            <w:left w:val="none" w:sz="0" w:space="0" w:color="auto"/>
            <w:bottom w:val="none" w:sz="0" w:space="0" w:color="auto"/>
            <w:right w:val="none" w:sz="0" w:space="0" w:color="auto"/>
          </w:divBdr>
        </w:div>
        <w:div w:id="949123165">
          <w:marLeft w:val="480"/>
          <w:marRight w:val="0"/>
          <w:marTop w:val="0"/>
          <w:marBottom w:val="0"/>
          <w:divBdr>
            <w:top w:val="none" w:sz="0" w:space="0" w:color="auto"/>
            <w:left w:val="none" w:sz="0" w:space="0" w:color="auto"/>
            <w:bottom w:val="none" w:sz="0" w:space="0" w:color="auto"/>
            <w:right w:val="none" w:sz="0" w:space="0" w:color="auto"/>
          </w:divBdr>
        </w:div>
        <w:div w:id="963268595">
          <w:marLeft w:val="480"/>
          <w:marRight w:val="0"/>
          <w:marTop w:val="0"/>
          <w:marBottom w:val="0"/>
          <w:divBdr>
            <w:top w:val="none" w:sz="0" w:space="0" w:color="auto"/>
            <w:left w:val="none" w:sz="0" w:space="0" w:color="auto"/>
            <w:bottom w:val="none" w:sz="0" w:space="0" w:color="auto"/>
            <w:right w:val="none" w:sz="0" w:space="0" w:color="auto"/>
          </w:divBdr>
        </w:div>
        <w:div w:id="969626480">
          <w:marLeft w:val="480"/>
          <w:marRight w:val="0"/>
          <w:marTop w:val="0"/>
          <w:marBottom w:val="0"/>
          <w:divBdr>
            <w:top w:val="none" w:sz="0" w:space="0" w:color="auto"/>
            <w:left w:val="none" w:sz="0" w:space="0" w:color="auto"/>
            <w:bottom w:val="none" w:sz="0" w:space="0" w:color="auto"/>
            <w:right w:val="none" w:sz="0" w:space="0" w:color="auto"/>
          </w:divBdr>
        </w:div>
        <w:div w:id="1003439047">
          <w:marLeft w:val="480"/>
          <w:marRight w:val="0"/>
          <w:marTop w:val="0"/>
          <w:marBottom w:val="0"/>
          <w:divBdr>
            <w:top w:val="none" w:sz="0" w:space="0" w:color="auto"/>
            <w:left w:val="none" w:sz="0" w:space="0" w:color="auto"/>
            <w:bottom w:val="none" w:sz="0" w:space="0" w:color="auto"/>
            <w:right w:val="none" w:sz="0" w:space="0" w:color="auto"/>
          </w:divBdr>
        </w:div>
        <w:div w:id="1057164412">
          <w:marLeft w:val="480"/>
          <w:marRight w:val="0"/>
          <w:marTop w:val="0"/>
          <w:marBottom w:val="0"/>
          <w:divBdr>
            <w:top w:val="none" w:sz="0" w:space="0" w:color="auto"/>
            <w:left w:val="none" w:sz="0" w:space="0" w:color="auto"/>
            <w:bottom w:val="none" w:sz="0" w:space="0" w:color="auto"/>
            <w:right w:val="none" w:sz="0" w:space="0" w:color="auto"/>
          </w:divBdr>
        </w:div>
        <w:div w:id="1093014490">
          <w:marLeft w:val="480"/>
          <w:marRight w:val="0"/>
          <w:marTop w:val="0"/>
          <w:marBottom w:val="0"/>
          <w:divBdr>
            <w:top w:val="none" w:sz="0" w:space="0" w:color="auto"/>
            <w:left w:val="none" w:sz="0" w:space="0" w:color="auto"/>
            <w:bottom w:val="none" w:sz="0" w:space="0" w:color="auto"/>
            <w:right w:val="none" w:sz="0" w:space="0" w:color="auto"/>
          </w:divBdr>
        </w:div>
        <w:div w:id="1105346322">
          <w:marLeft w:val="480"/>
          <w:marRight w:val="0"/>
          <w:marTop w:val="0"/>
          <w:marBottom w:val="0"/>
          <w:divBdr>
            <w:top w:val="none" w:sz="0" w:space="0" w:color="auto"/>
            <w:left w:val="none" w:sz="0" w:space="0" w:color="auto"/>
            <w:bottom w:val="none" w:sz="0" w:space="0" w:color="auto"/>
            <w:right w:val="none" w:sz="0" w:space="0" w:color="auto"/>
          </w:divBdr>
        </w:div>
        <w:div w:id="1129128680">
          <w:marLeft w:val="480"/>
          <w:marRight w:val="0"/>
          <w:marTop w:val="0"/>
          <w:marBottom w:val="0"/>
          <w:divBdr>
            <w:top w:val="none" w:sz="0" w:space="0" w:color="auto"/>
            <w:left w:val="none" w:sz="0" w:space="0" w:color="auto"/>
            <w:bottom w:val="none" w:sz="0" w:space="0" w:color="auto"/>
            <w:right w:val="none" w:sz="0" w:space="0" w:color="auto"/>
          </w:divBdr>
        </w:div>
        <w:div w:id="1221138076">
          <w:marLeft w:val="480"/>
          <w:marRight w:val="0"/>
          <w:marTop w:val="0"/>
          <w:marBottom w:val="0"/>
          <w:divBdr>
            <w:top w:val="none" w:sz="0" w:space="0" w:color="auto"/>
            <w:left w:val="none" w:sz="0" w:space="0" w:color="auto"/>
            <w:bottom w:val="none" w:sz="0" w:space="0" w:color="auto"/>
            <w:right w:val="none" w:sz="0" w:space="0" w:color="auto"/>
          </w:divBdr>
        </w:div>
        <w:div w:id="1233658901">
          <w:marLeft w:val="480"/>
          <w:marRight w:val="0"/>
          <w:marTop w:val="0"/>
          <w:marBottom w:val="0"/>
          <w:divBdr>
            <w:top w:val="none" w:sz="0" w:space="0" w:color="auto"/>
            <w:left w:val="none" w:sz="0" w:space="0" w:color="auto"/>
            <w:bottom w:val="none" w:sz="0" w:space="0" w:color="auto"/>
            <w:right w:val="none" w:sz="0" w:space="0" w:color="auto"/>
          </w:divBdr>
        </w:div>
        <w:div w:id="1234900481">
          <w:marLeft w:val="480"/>
          <w:marRight w:val="0"/>
          <w:marTop w:val="0"/>
          <w:marBottom w:val="0"/>
          <w:divBdr>
            <w:top w:val="none" w:sz="0" w:space="0" w:color="auto"/>
            <w:left w:val="none" w:sz="0" w:space="0" w:color="auto"/>
            <w:bottom w:val="none" w:sz="0" w:space="0" w:color="auto"/>
            <w:right w:val="none" w:sz="0" w:space="0" w:color="auto"/>
          </w:divBdr>
        </w:div>
        <w:div w:id="1307079108">
          <w:marLeft w:val="480"/>
          <w:marRight w:val="0"/>
          <w:marTop w:val="0"/>
          <w:marBottom w:val="0"/>
          <w:divBdr>
            <w:top w:val="none" w:sz="0" w:space="0" w:color="auto"/>
            <w:left w:val="none" w:sz="0" w:space="0" w:color="auto"/>
            <w:bottom w:val="none" w:sz="0" w:space="0" w:color="auto"/>
            <w:right w:val="none" w:sz="0" w:space="0" w:color="auto"/>
          </w:divBdr>
        </w:div>
        <w:div w:id="1322849941">
          <w:marLeft w:val="480"/>
          <w:marRight w:val="0"/>
          <w:marTop w:val="0"/>
          <w:marBottom w:val="0"/>
          <w:divBdr>
            <w:top w:val="none" w:sz="0" w:space="0" w:color="auto"/>
            <w:left w:val="none" w:sz="0" w:space="0" w:color="auto"/>
            <w:bottom w:val="none" w:sz="0" w:space="0" w:color="auto"/>
            <w:right w:val="none" w:sz="0" w:space="0" w:color="auto"/>
          </w:divBdr>
        </w:div>
        <w:div w:id="1399087236">
          <w:marLeft w:val="480"/>
          <w:marRight w:val="0"/>
          <w:marTop w:val="0"/>
          <w:marBottom w:val="0"/>
          <w:divBdr>
            <w:top w:val="none" w:sz="0" w:space="0" w:color="auto"/>
            <w:left w:val="none" w:sz="0" w:space="0" w:color="auto"/>
            <w:bottom w:val="none" w:sz="0" w:space="0" w:color="auto"/>
            <w:right w:val="none" w:sz="0" w:space="0" w:color="auto"/>
          </w:divBdr>
        </w:div>
        <w:div w:id="1509054859">
          <w:marLeft w:val="480"/>
          <w:marRight w:val="0"/>
          <w:marTop w:val="0"/>
          <w:marBottom w:val="0"/>
          <w:divBdr>
            <w:top w:val="none" w:sz="0" w:space="0" w:color="auto"/>
            <w:left w:val="none" w:sz="0" w:space="0" w:color="auto"/>
            <w:bottom w:val="none" w:sz="0" w:space="0" w:color="auto"/>
            <w:right w:val="none" w:sz="0" w:space="0" w:color="auto"/>
          </w:divBdr>
        </w:div>
        <w:div w:id="1535381649">
          <w:marLeft w:val="480"/>
          <w:marRight w:val="0"/>
          <w:marTop w:val="0"/>
          <w:marBottom w:val="0"/>
          <w:divBdr>
            <w:top w:val="none" w:sz="0" w:space="0" w:color="auto"/>
            <w:left w:val="none" w:sz="0" w:space="0" w:color="auto"/>
            <w:bottom w:val="none" w:sz="0" w:space="0" w:color="auto"/>
            <w:right w:val="none" w:sz="0" w:space="0" w:color="auto"/>
          </w:divBdr>
        </w:div>
        <w:div w:id="1541818401">
          <w:marLeft w:val="480"/>
          <w:marRight w:val="0"/>
          <w:marTop w:val="0"/>
          <w:marBottom w:val="0"/>
          <w:divBdr>
            <w:top w:val="none" w:sz="0" w:space="0" w:color="auto"/>
            <w:left w:val="none" w:sz="0" w:space="0" w:color="auto"/>
            <w:bottom w:val="none" w:sz="0" w:space="0" w:color="auto"/>
            <w:right w:val="none" w:sz="0" w:space="0" w:color="auto"/>
          </w:divBdr>
        </w:div>
        <w:div w:id="1688483568">
          <w:marLeft w:val="480"/>
          <w:marRight w:val="0"/>
          <w:marTop w:val="0"/>
          <w:marBottom w:val="0"/>
          <w:divBdr>
            <w:top w:val="none" w:sz="0" w:space="0" w:color="auto"/>
            <w:left w:val="none" w:sz="0" w:space="0" w:color="auto"/>
            <w:bottom w:val="none" w:sz="0" w:space="0" w:color="auto"/>
            <w:right w:val="none" w:sz="0" w:space="0" w:color="auto"/>
          </w:divBdr>
        </w:div>
        <w:div w:id="1694990031">
          <w:marLeft w:val="480"/>
          <w:marRight w:val="0"/>
          <w:marTop w:val="0"/>
          <w:marBottom w:val="0"/>
          <w:divBdr>
            <w:top w:val="none" w:sz="0" w:space="0" w:color="auto"/>
            <w:left w:val="none" w:sz="0" w:space="0" w:color="auto"/>
            <w:bottom w:val="none" w:sz="0" w:space="0" w:color="auto"/>
            <w:right w:val="none" w:sz="0" w:space="0" w:color="auto"/>
          </w:divBdr>
        </w:div>
        <w:div w:id="1735354808">
          <w:marLeft w:val="480"/>
          <w:marRight w:val="0"/>
          <w:marTop w:val="0"/>
          <w:marBottom w:val="0"/>
          <w:divBdr>
            <w:top w:val="none" w:sz="0" w:space="0" w:color="auto"/>
            <w:left w:val="none" w:sz="0" w:space="0" w:color="auto"/>
            <w:bottom w:val="none" w:sz="0" w:space="0" w:color="auto"/>
            <w:right w:val="none" w:sz="0" w:space="0" w:color="auto"/>
          </w:divBdr>
        </w:div>
        <w:div w:id="1736974283">
          <w:marLeft w:val="480"/>
          <w:marRight w:val="0"/>
          <w:marTop w:val="0"/>
          <w:marBottom w:val="0"/>
          <w:divBdr>
            <w:top w:val="none" w:sz="0" w:space="0" w:color="auto"/>
            <w:left w:val="none" w:sz="0" w:space="0" w:color="auto"/>
            <w:bottom w:val="none" w:sz="0" w:space="0" w:color="auto"/>
            <w:right w:val="none" w:sz="0" w:space="0" w:color="auto"/>
          </w:divBdr>
        </w:div>
        <w:div w:id="1756390681">
          <w:marLeft w:val="480"/>
          <w:marRight w:val="0"/>
          <w:marTop w:val="0"/>
          <w:marBottom w:val="0"/>
          <w:divBdr>
            <w:top w:val="none" w:sz="0" w:space="0" w:color="auto"/>
            <w:left w:val="none" w:sz="0" w:space="0" w:color="auto"/>
            <w:bottom w:val="none" w:sz="0" w:space="0" w:color="auto"/>
            <w:right w:val="none" w:sz="0" w:space="0" w:color="auto"/>
          </w:divBdr>
        </w:div>
        <w:div w:id="1849323235">
          <w:marLeft w:val="480"/>
          <w:marRight w:val="0"/>
          <w:marTop w:val="0"/>
          <w:marBottom w:val="0"/>
          <w:divBdr>
            <w:top w:val="none" w:sz="0" w:space="0" w:color="auto"/>
            <w:left w:val="none" w:sz="0" w:space="0" w:color="auto"/>
            <w:bottom w:val="none" w:sz="0" w:space="0" w:color="auto"/>
            <w:right w:val="none" w:sz="0" w:space="0" w:color="auto"/>
          </w:divBdr>
        </w:div>
        <w:div w:id="1906337509">
          <w:marLeft w:val="480"/>
          <w:marRight w:val="0"/>
          <w:marTop w:val="0"/>
          <w:marBottom w:val="0"/>
          <w:divBdr>
            <w:top w:val="none" w:sz="0" w:space="0" w:color="auto"/>
            <w:left w:val="none" w:sz="0" w:space="0" w:color="auto"/>
            <w:bottom w:val="none" w:sz="0" w:space="0" w:color="auto"/>
            <w:right w:val="none" w:sz="0" w:space="0" w:color="auto"/>
          </w:divBdr>
        </w:div>
        <w:div w:id="1914655409">
          <w:marLeft w:val="480"/>
          <w:marRight w:val="0"/>
          <w:marTop w:val="0"/>
          <w:marBottom w:val="0"/>
          <w:divBdr>
            <w:top w:val="none" w:sz="0" w:space="0" w:color="auto"/>
            <w:left w:val="none" w:sz="0" w:space="0" w:color="auto"/>
            <w:bottom w:val="none" w:sz="0" w:space="0" w:color="auto"/>
            <w:right w:val="none" w:sz="0" w:space="0" w:color="auto"/>
          </w:divBdr>
        </w:div>
        <w:div w:id="1915969106">
          <w:marLeft w:val="480"/>
          <w:marRight w:val="0"/>
          <w:marTop w:val="0"/>
          <w:marBottom w:val="0"/>
          <w:divBdr>
            <w:top w:val="none" w:sz="0" w:space="0" w:color="auto"/>
            <w:left w:val="none" w:sz="0" w:space="0" w:color="auto"/>
            <w:bottom w:val="none" w:sz="0" w:space="0" w:color="auto"/>
            <w:right w:val="none" w:sz="0" w:space="0" w:color="auto"/>
          </w:divBdr>
        </w:div>
        <w:div w:id="1940680105">
          <w:marLeft w:val="480"/>
          <w:marRight w:val="0"/>
          <w:marTop w:val="0"/>
          <w:marBottom w:val="0"/>
          <w:divBdr>
            <w:top w:val="none" w:sz="0" w:space="0" w:color="auto"/>
            <w:left w:val="none" w:sz="0" w:space="0" w:color="auto"/>
            <w:bottom w:val="none" w:sz="0" w:space="0" w:color="auto"/>
            <w:right w:val="none" w:sz="0" w:space="0" w:color="auto"/>
          </w:divBdr>
        </w:div>
        <w:div w:id="2035619223">
          <w:marLeft w:val="480"/>
          <w:marRight w:val="0"/>
          <w:marTop w:val="0"/>
          <w:marBottom w:val="0"/>
          <w:divBdr>
            <w:top w:val="none" w:sz="0" w:space="0" w:color="auto"/>
            <w:left w:val="none" w:sz="0" w:space="0" w:color="auto"/>
            <w:bottom w:val="none" w:sz="0" w:space="0" w:color="auto"/>
            <w:right w:val="none" w:sz="0" w:space="0" w:color="auto"/>
          </w:divBdr>
        </w:div>
        <w:div w:id="2046254632">
          <w:marLeft w:val="480"/>
          <w:marRight w:val="0"/>
          <w:marTop w:val="0"/>
          <w:marBottom w:val="0"/>
          <w:divBdr>
            <w:top w:val="none" w:sz="0" w:space="0" w:color="auto"/>
            <w:left w:val="none" w:sz="0" w:space="0" w:color="auto"/>
            <w:bottom w:val="none" w:sz="0" w:space="0" w:color="auto"/>
            <w:right w:val="none" w:sz="0" w:space="0" w:color="auto"/>
          </w:divBdr>
        </w:div>
        <w:div w:id="2115400923">
          <w:marLeft w:val="480"/>
          <w:marRight w:val="0"/>
          <w:marTop w:val="0"/>
          <w:marBottom w:val="0"/>
          <w:divBdr>
            <w:top w:val="none" w:sz="0" w:space="0" w:color="auto"/>
            <w:left w:val="none" w:sz="0" w:space="0" w:color="auto"/>
            <w:bottom w:val="none" w:sz="0" w:space="0" w:color="auto"/>
            <w:right w:val="none" w:sz="0" w:space="0" w:color="auto"/>
          </w:divBdr>
        </w:div>
        <w:div w:id="2123106129">
          <w:marLeft w:val="480"/>
          <w:marRight w:val="0"/>
          <w:marTop w:val="0"/>
          <w:marBottom w:val="0"/>
          <w:divBdr>
            <w:top w:val="none" w:sz="0" w:space="0" w:color="auto"/>
            <w:left w:val="none" w:sz="0" w:space="0" w:color="auto"/>
            <w:bottom w:val="none" w:sz="0" w:space="0" w:color="auto"/>
            <w:right w:val="none" w:sz="0" w:space="0" w:color="auto"/>
          </w:divBdr>
        </w:div>
      </w:divsChild>
    </w:div>
    <w:div w:id="674037792">
      <w:bodyDiv w:val="1"/>
      <w:marLeft w:val="0"/>
      <w:marRight w:val="0"/>
      <w:marTop w:val="0"/>
      <w:marBottom w:val="0"/>
      <w:divBdr>
        <w:top w:val="none" w:sz="0" w:space="0" w:color="auto"/>
        <w:left w:val="none" w:sz="0" w:space="0" w:color="auto"/>
        <w:bottom w:val="none" w:sz="0" w:space="0" w:color="auto"/>
        <w:right w:val="none" w:sz="0" w:space="0" w:color="auto"/>
      </w:divBdr>
    </w:div>
    <w:div w:id="674110195">
      <w:bodyDiv w:val="1"/>
      <w:marLeft w:val="0"/>
      <w:marRight w:val="0"/>
      <w:marTop w:val="0"/>
      <w:marBottom w:val="0"/>
      <w:divBdr>
        <w:top w:val="none" w:sz="0" w:space="0" w:color="auto"/>
        <w:left w:val="none" w:sz="0" w:space="0" w:color="auto"/>
        <w:bottom w:val="none" w:sz="0" w:space="0" w:color="auto"/>
        <w:right w:val="none" w:sz="0" w:space="0" w:color="auto"/>
      </w:divBdr>
    </w:div>
    <w:div w:id="674111948">
      <w:bodyDiv w:val="1"/>
      <w:marLeft w:val="0"/>
      <w:marRight w:val="0"/>
      <w:marTop w:val="0"/>
      <w:marBottom w:val="0"/>
      <w:divBdr>
        <w:top w:val="none" w:sz="0" w:space="0" w:color="auto"/>
        <w:left w:val="none" w:sz="0" w:space="0" w:color="auto"/>
        <w:bottom w:val="none" w:sz="0" w:space="0" w:color="auto"/>
        <w:right w:val="none" w:sz="0" w:space="0" w:color="auto"/>
      </w:divBdr>
    </w:div>
    <w:div w:id="674260904">
      <w:bodyDiv w:val="1"/>
      <w:marLeft w:val="0"/>
      <w:marRight w:val="0"/>
      <w:marTop w:val="0"/>
      <w:marBottom w:val="0"/>
      <w:divBdr>
        <w:top w:val="none" w:sz="0" w:space="0" w:color="auto"/>
        <w:left w:val="none" w:sz="0" w:space="0" w:color="auto"/>
        <w:bottom w:val="none" w:sz="0" w:space="0" w:color="auto"/>
        <w:right w:val="none" w:sz="0" w:space="0" w:color="auto"/>
      </w:divBdr>
    </w:div>
    <w:div w:id="674646742">
      <w:bodyDiv w:val="1"/>
      <w:marLeft w:val="0"/>
      <w:marRight w:val="0"/>
      <w:marTop w:val="0"/>
      <w:marBottom w:val="0"/>
      <w:divBdr>
        <w:top w:val="none" w:sz="0" w:space="0" w:color="auto"/>
        <w:left w:val="none" w:sz="0" w:space="0" w:color="auto"/>
        <w:bottom w:val="none" w:sz="0" w:space="0" w:color="auto"/>
        <w:right w:val="none" w:sz="0" w:space="0" w:color="auto"/>
      </w:divBdr>
    </w:div>
    <w:div w:id="674694720">
      <w:bodyDiv w:val="1"/>
      <w:marLeft w:val="0"/>
      <w:marRight w:val="0"/>
      <w:marTop w:val="0"/>
      <w:marBottom w:val="0"/>
      <w:divBdr>
        <w:top w:val="none" w:sz="0" w:space="0" w:color="auto"/>
        <w:left w:val="none" w:sz="0" w:space="0" w:color="auto"/>
        <w:bottom w:val="none" w:sz="0" w:space="0" w:color="auto"/>
        <w:right w:val="none" w:sz="0" w:space="0" w:color="auto"/>
      </w:divBdr>
    </w:div>
    <w:div w:id="674766289">
      <w:bodyDiv w:val="1"/>
      <w:marLeft w:val="0"/>
      <w:marRight w:val="0"/>
      <w:marTop w:val="0"/>
      <w:marBottom w:val="0"/>
      <w:divBdr>
        <w:top w:val="none" w:sz="0" w:space="0" w:color="auto"/>
        <w:left w:val="none" w:sz="0" w:space="0" w:color="auto"/>
        <w:bottom w:val="none" w:sz="0" w:space="0" w:color="auto"/>
        <w:right w:val="none" w:sz="0" w:space="0" w:color="auto"/>
      </w:divBdr>
    </w:div>
    <w:div w:id="674767242">
      <w:bodyDiv w:val="1"/>
      <w:marLeft w:val="0"/>
      <w:marRight w:val="0"/>
      <w:marTop w:val="0"/>
      <w:marBottom w:val="0"/>
      <w:divBdr>
        <w:top w:val="none" w:sz="0" w:space="0" w:color="auto"/>
        <w:left w:val="none" w:sz="0" w:space="0" w:color="auto"/>
        <w:bottom w:val="none" w:sz="0" w:space="0" w:color="auto"/>
        <w:right w:val="none" w:sz="0" w:space="0" w:color="auto"/>
      </w:divBdr>
    </w:div>
    <w:div w:id="674919229">
      <w:bodyDiv w:val="1"/>
      <w:marLeft w:val="0"/>
      <w:marRight w:val="0"/>
      <w:marTop w:val="0"/>
      <w:marBottom w:val="0"/>
      <w:divBdr>
        <w:top w:val="none" w:sz="0" w:space="0" w:color="auto"/>
        <w:left w:val="none" w:sz="0" w:space="0" w:color="auto"/>
        <w:bottom w:val="none" w:sz="0" w:space="0" w:color="auto"/>
        <w:right w:val="none" w:sz="0" w:space="0" w:color="auto"/>
      </w:divBdr>
    </w:div>
    <w:div w:id="674919496">
      <w:bodyDiv w:val="1"/>
      <w:marLeft w:val="0"/>
      <w:marRight w:val="0"/>
      <w:marTop w:val="0"/>
      <w:marBottom w:val="0"/>
      <w:divBdr>
        <w:top w:val="none" w:sz="0" w:space="0" w:color="auto"/>
        <w:left w:val="none" w:sz="0" w:space="0" w:color="auto"/>
        <w:bottom w:val="none" w:sz="0" w:space="0" w:color="auto"/>
        <w:right w:val="none" w:sz="0" w:space="0" w:color="auto"/>
      </w:divBdr>
    </w:div>
    <w:div w:id="674966450">
      <w:bodyDiv w:val="1"/>
      <w:marLeft w:val="0"/>
      <w:marRight w:val="0"/>
      <w:marTop w:val="0"/>
      <w:marBottom w:val="0"/>
      <w:divBdr>
        <w:top w:val="none" w:sz="0" w:space="0" w:color="auto"/>
        <w:left w:val="none" w:sz="0" w:space="0" w:color="auto"/>
        <w:bottom w:val="none" w:sz="0" w:space="0" w:color="auto"/>
        <w:right w:val="none" w:sz="0" w:space="0" w:color="auto"/>
      </w:divBdr>
    </w:div>
    <w:div w:id="675035404">
      <w:bodyDiv w:val="1"/>
      <w:marLeft w:val="0"/>
      <w:marRight w:val="0"/>
      <w:marTop w:val="0"/>
      <w:marBottom w:val="0"/>
      <w:divBdr>
        <w:top w:val="none" w:sz="0" w:space="0" w:color="auto"/>
        <w:left w:val="none" w:sz="0" w:space="0" w:color="auto"/>
        <w:bottom w:val="none" w:sz="0" w:space="0" w:color="auto"/>
        <w:right w:val="none" w:sz="0" w:space="0" w:color="auto"/>
      </w:divBdr>
      <w:divsChild>
        <w:div w:id="237637064">
          <w:marLeft w:val="480"/>
          <w:marRight w:val="0"/>
          <w:marTop w:val="0"/>
          <w:marBottom w:val="0"/>
          <w:divBdr>
            <w:top w:val="none" w:sz="0" w:space="0" w:color="auto"/>
            <w:left w:val="none" w:sz="0" w:space="0" w:color="auto"/>
            <w:bottom w:val="none" w:sz="0" w:space="0" w:color="auto"/>
            <w:right w:val="none" w:sz="0" w:space="0" w:color="auto"/>
          </w:divBdr>
        </w:div>
        <w:div w:id="92871234">
          <w:marLeft w:val="480"/>
          <w:marRight w:val="0"/>
          <w:marTop w:val="0"/>
          <w:marBottom w:val="0"/>
          <w:divBdr>
            <w:top w:val="none" w:sz="0" w:space="0" w:color="auto"/>
            <w:left w:val="none" w:sz="0" w:space="0" w:color="auto"/>
            <w:bottom w:val="none" w:sz="0" w:space="0" w:color="auto"/>
            <w:right w:val="none" w:sz="0" w:space="0" w:color="auto"/>
          </w:divBdr>
        </w:div>
        <w:div w:id="2144150540">
          <w:marLeft w:val="480"/>
          <w:marRight w:val="0"/>
          <w:marTop w:val="0"/>
          <w:marBottom w:val="0"/>
          <w:divBdr>
            <w:top w:val="none" w:sz="0" w:space="0" w:color="auto"/>
            <w:left w:val="none" w:sz="0" w:space="0" w:color="auto"/>
            <w:bottom w:val="none" w:sz="0" w:space="0" w:color="auto"/>
            <w:right w:val="none" w:sz="0" w:space="0" w:color="auto"/>
          </w:divBdr>
        </w:div>
        <w:div w:id="972248178">
          <w:marLeft w:val="480"/>
          <w:marRight w:val="0"/>
          <w:marTop w:val="0"/>
          <w:marBottom w:val="0"/>
          <w:divBdr>
            <w:top w:val="none" w:sz="0" w:space="0" w:color="auto"/>
            <w:left w:val="none" w:sz="0" w:space="0" w:color="auto"/>
            <w:bottom w:val="none" w:sz="0" w:space="0" w:color="auto"/>
            <w:right w:val="none" w:sz="0" w:space="0" w:color="auto"/>
          </w:divBdr>
        </w:div>
        <w:div w:id="1689209988">
          <w:marLeft w:val="480"/>
          <w:marRight w:val="0"/>
          <w:marTop w:val="0"/>
          <w:marBottom w:val="0"/>
          <w:divBdr>
            <w:top w:val="none" w:sz="0" w:space="0" w:color="auto"/>
            <w:left w:val="none" w:sz="0" w:space="0" w:color="auto"/>
            <w:bottom w:val="none" w:sz="0" w:space="0" w:color="auto"/>
            <w:right w:val="none" w:sz="0" w:space="0" w:color="auto"/>
          </w:divBdr>
        </w:div>
        <w:div w:id="791288539">
          <w:marLeft w:val="480"/>
          <w:marRight w:val="0"/>
          <w:marTop w:val="0"/>
          <w:marBottom w:val="0"/>
          <w:divBdr>
            <w:top w:val="none" w:sz="0" w:space="0" w:color="auto"/>
            <w:left w:val="none" w:sz="0" w:space="0" w:color="auto"/>
            <w:bottom w:val="none" w:sz="0" w:space="0" w:color="auto"/>
            <w:right w:val="none" w:sz="0" w:space="0" w:color="auto"/>
          </w:divBdr>
        </w:div>
        <w:div w:id="560873505">
          <w:marLeft w:val="480"/>
          <w:marRight w:val="0"/>
          <w:marTop w:val="0"/>
          <w:marBottom w:val="0"/>
          <w:divBdr>
            <w:top w:val="none" w:sz="0" w:space="0" w:color="auto"/>
            <w:left w:val="none" w:sz="0" w:space="0" w:color="auto"/>
            <w:bottom w:val="none" w:sz="0" w:space="0" w:color="auto"/>
            <w:right w:val="none" w:sz="0" w:space="0" w:color="auto"/>
          </w:divBdr>
        </w:div>
        <w:div w:id="2057580459">
          <w:marLeft w:val="480"/>
          <w:marRight w:val="0"/>
          <w:marTop w:val="0"/>
          <w:marBottom w:val="0"/>
          <w:divBdr>
            <w:top w:val="none" w:sz="0" w:space="0" w:color="auto"/>
            <w:left w:val="none" w:sz="0" w:space="0" w:color="auto"/>
            <w:bottom w:val="none" w:sz="0" w:space="0" w:color="auto"/>
            <w:right w:val="none" w:sz="0" w:space="0" w:color="auto"/>
          </w:divBdr>
        </w:div>
        <w:div w:id="562984110">
          <w:marLeft w:val="480"/>
          <w:marRight w:val="0"/>
          <w:marTop w:val="0"/>
          <w:marBottom w:val="0"/>
          <w:divBdr>
            <w:top w:val="none" w:sz="0" w:space="0" w:color="auto"/>
            <w:left w:val="none" w:sz="0" w:space="0" w:color="auto"/>
            <w:bottom w:val="none" w:sz="0" w:space="0" w:color="auto"/>
            <w:right w:val="none" w:sz="0" w:space="0" w:color="auto"/>
          </w:divBdr>
        </w:div>
        <w:div w:id="761950269">
          <w:marLeft w:val="480"/>
          <w:marRight w:val="0"/>
          <w:marTop w:val="0"/>
          <w:marBottom w:val="0"/>
          <w:divBdr>
            <w:top w:val="none" w:sz="0" w:space="0" w:color="auto"/>
            <w:left w:val="none" w:sz="0" w:space="0" w:color="auto"/>
            <w:bottom w:val="none" w:sz="0" w:space="0" w:color="auto"/>
            <w:right w:val="none" w:sz="0" w:space="0" w:color="auto"/>
          </w:divBdr>
        </w:div>
        <w:div w:id="545601780">
          <w:marLeft w:val="480"/>
          <w:marRight w:val="0"/>
          <w:marTop w:val="0"/>
          <w:marBottom w:val="0"/>
          <w:divBdr>
            <w:top w:val="none" w:sz="0" w:space="0" w:color="auto"/>
            <w:left w:val="none" w:sz="0" w:space="0" w:color="auto"/>
            <w:bottom w:val="none" w:sz="0" w:space="0" w:color="auto"/>
            <w:right w:val="none" w:sz="0" w:space="0" w:color="auto"/>
          </w:divBdr>
        </w:div>
        <w:div w:id="824516807">
          <w:marLeft w:val="480"/>
          <w:marRight w:val="0"/>
          <w:marTop w:val="0"/>
          <w:marBottom w:val="0"/>
          <w:divBdr>
            <w:top w:val="none" w:sz="0" w:space="0" w:color="auto"/>
            <w:left w:val="none" w:sz="0" w:space="0" w:color="auto"/>
            <w:bottom w:val="none" w:sz="0" w:space="0" w:color="auto"/>
            <w:right w:val="none" w:sz="0" w:space="0" w:color="auto"/>
          </w:divBdr>
        </w:div>
        <w:div w:id="148138767">
          <w:marLeft w:val="480"/>
          <w:marRight w:val="0"/>
          <w:marTop w:val="0"/>
          <w:marBottom w:val="0"/>
          <w:divBdr>
            <w:top w:val="none" w:sz="0" w:space="0" w:color="auto"/>
            <w:left w:val="none" w:sz="0" w:space="0" w:color="auto"/>
            <w:bottom w:val="none" w:sz="0" w:space="0" w:color="auto"/>
            <w:right w:val="none" w:sz="0" w:space="0" w:color="auto"/>
          </w:divBdr>
        </w:div>
        <w:div w:id="1295140370">
          <w:marLeft w:val="480"/>
          <w:marRight w:val="0"/>
          <w:marTop w:val="0"/>
          <w:marBottom w:val="0"/>
          <w:divBdr>
            <w:top w:val="none" w:sz="0" w:space="0" w:color="auto"/>
            <w:left w:val="none" w:sz="0" w:space="0" w:color="auto"/>
            <w:bottom w:val="none" w:sz="0" w:space="0" w:color="auto"/>
            <w:right w:val="none" w:sz="0" w:space="0" w:color="auto"/>
          </w:divBdr>
        </w:div>
        <w:div w:id="476918543">
          <w:marLeft w:val="480"/>
          <w:marRight w:val="0"/>
          <w:marTop w:val="0"/>
          <w:marBottom w:val="0"/>
          <w:divBdr>
            <w:top w:val="none" w:sz="0" w:space="0" w:color="auto"/>
            <w:left w:val="none" w:sz="0" w:space="0" w:color="auto"/>
            <w:bottom w:val="none" w:sz="0" w:space="0" w:color="auto"/>
            <w:right w:val="none" w:sz="0" w:space="0" w:color="auto"/>
          </w:divBdr>
        </w:div>
        <w:div w:id="587542916">
          <w:marLeft w:val="480"/>
          <w:marRight w:val="0"/>
          <w:marTop w:val="0"/>
          <w:marBottom w:val="0"/>
          <w:divBdr>
            <w:top w:val="none" w:sz="0" w:space="0" w:color="auto"/>
            <w:left w:val="none" w:sz="0" w:space="0" w:color="auto"/>
            <w:bottom w:val="none" w:sz="0" w:space="0" w:color="auto"/>
            <w:right w:val="none" w:sz="0" w:space="0" w:color="auto"/>
          </w:divBdr>
        </w:div>
        <w:div w:id="554704992">
          <w:marLeft w:val="480"/>
          <w:marRight w:val="0"/>
          <w:marTop w:val="0"/>
          <w:marBottom w:val="0"/>
          <w:divBdr>
            <w:top w:val="none" w:sz="0" w:space="0" w:color="auto"/>
            <w:left w:val="none" w:sz="0" w:space="0" w:color="auto"/>
            <w:bottom w:val="none" w:sz="0" w:space="0" w:color="auto"/>
            <w:right w:val="none" w:sz="0" w:space="0" w:color="auto"/>
          </w:divBdr>
        </w:div>
        <w:div w:id="742415204">
          <w:marLeft w:val="480"/>
          <w:marRight w:val="0"/>
          <w:marTop w:val="0"/>
          <w:marBottom w:val="0"/>
          <w:divBdr>
            <w:top w:val="none" w:sz="0" w:space="0" w:color="auto"/>
            <w:left w:val="none" w:sz="0" w:space="0" w:color="auto"/>
            <w:bottom w:val="none" w:sz="0" w:space="0" w:color="auto"/>
            <w:right w:val="none" w:sz="0" w:space="0" w:color="auto"/>
          </w:divBdr>
        </w:div>
        <w:div w:id="1768380374">
          <w:marLeft w:val="480"/>
          <w:marRight w:val="0"/>
          <w:marTop w:val="0"/>
          <w:marBottom w:val="0"/>
          <w:divBdr>
            <w:top w:val="none" w:sz="0" w:space="0" w:color="auto"/>
            <w:left w:val="none" w:sz="0" w:space="0" w:color="auto"/>
            <w:bottom w:val="none" w:sz="0" w:space="0" w:color="auto"/>
            <w:right w:val="none" w:sz="0" w:space="0" w:color="auto"/>
          </w:divBdr>
        </w:div>
        <w:div w:id="2096510746">
          <w:marLeft w:val="480"/>
          <w:marRight w:val="0"/>
          <w:marTop w:val="0"/>
          <w:marBottom w:val="0"/>
          <w:divBdr>
            <w:top w:val="none" w:sz="0" w:space="0" w:color="auto"/>
            <w:left w:val="none" w:sz="0" w:space="0" w:color="auto"/>
            <w:bottom w:val="none" w:sz="0" w:space="0" w:color="auto"/>
            <w:right w:val="none" w:sz="0" w:space="0" w:color="auto"/>
          </w:divBdr>
        </w:div>
        <w:div w:id="1765303419">
          <w:marLeft w:val="480"/>
          <w:marRight w:val="0"/>
          <w:marTop w:val="0"/>
          <w:marBottom w:val="0"/>
          <w:divBdr>
            <w:top w:val="none" w:sz="0" w:space="0" w:color="auto"/>
            <w:left w:val="none" w:sz="0" w:space="0" w:color="auto"/>
            <w:bottom w:val="none" w:sz="0" w:space="0" w:color="auto"/>
            <w:right w:val="none" w:sz="0" w:space="0" w:color="auto"/>
          </w:divBdr>
        </w:div>
        <w:div w:id="1663924301">
          <w:marLeft w:val="480"/>
          <w:marRight w:val="0"/>
          <w:marTop w:val="0"/>
          <w:marBottom w:val="0"/>
          <w:divBdr>
            <w:top w:val="none" w:sz="0" w:space="0" w:color="auto"/>
            <w:left w:val="none" w:sz="0" w:space="0" w:color="auto"/>
            <w:bottom w:val="none" w:sz="0" w:space="0" w:color="auto"/>
            <w:right w:val="none" w:sz="0" w:space="0" w:color="auto"/>
          </w:divBdr>
        </w:div>
        <w:div w:id="644553538">
          <w:marLeft w:val="480"/>
          <w:marRight w:val="0"/>
          <w:marTop w:val="0"/>
          <w:marBottom w:val="0"/>
          <w:divBdr>
            <w:top w:val="none" w:sz="0" w:space="0" w:color="auto"/>
            <w:left w:val="none" w:sz="0" w:space="0" w:color="auto"/>
            <w:bottom w:val="none" w:sz="0" w:space="0" w:color="auto"/>
            <w:right w:val="none" w:sz="0" w:space="0" w:color="auto"/>
          </w:divBdr>
        </w:div>
        <w:div w:id="835993973">
          <w:marLeft w:val="480"/>
          <w:marRight w:val="0"/>
          <w:marTop w:val="0"/>
          <w:marBottom w:val="0"/>
          <w:divBdr>
            <w:top w:val="none" w:sz="0" w:space="0" w:color="auto"/>
            <w:left w:val="none" w:sz="0" w:space="0" w:color="auto"/>
            <w:bottom w:val="none" w:sz="0" w:space="0" w:color="auto"/>
            <w:right w:val="none" w:sz="0" w:space="0" w:color="auto"/>
          </w:divBdr>
        </w:div>
        <w:div w:id="1167744253">
          <w:marLeft w:val="480"/>
          <w:marRight w:val="0"/>
          <w:marTop w:val="0"/>
          <w:marBottom w:val="0"/>
          <w:divBdr>
            <w:top w:val="none" w:sz="0" w:space="0" w:color="auto"/>
            <w:left w:val="none" w:sz="0" w:space="0" w:color="auto"/>
            <w:bottom w:val="none" w:sz="0" w:space="0" w:color="auto"/>
            <w:right w:val="none" w:sz="0" w:space="0" w:color="auto"/>
          </w:divBdr>
        </w:div>
        <w:div w:id="666246565">
          <w:marLeft w:val="480"/>
          <w:marRight w:val="0"/>
          <w:marTop w:val="0"/>
          <w:marBottom w:val="0"/>
          <w:divBdr>
            <w:top w:val="none" w:sz="0" w:space="0" w:color="auto"/>
            <w:left w:val="none" w:sz="0" w:space="0" w:color="auto"/>
            <w:bottom w:val="none" w:sz="0" w:space="0" w:color="auto"/>
            <w:right w:val="none" w:sz="0" w:space="0" w:color="auto"/>
          </w:divBdr>
        </w:div>
        <w:div w:id="2070610608">
          <w:marLeft w:val="480"/>
          <w:marRight w:val="0"/>
          <w:marTop w:val="0"/>
          <w:marBottom w:val="0"/>
          <w:divBdr>
            <w:top w:val="none" w:sz="0" w:space="0" w:color="auto"/>
            <w:left w:val="none" w:sz="0" w:space="0" w:color="auto"/>
            <w:bottom w:val="none" w:sz="0" w:space="0" w:color="auto"/>
            <w:right w:val="none" w:sz="0" w:space="0" w:color="auto"/>
          </w:divBdr>
        </w:div>
        <w:div w:id="1032534220">
          <w:marLeft w:val="480"/>
          <w:marRight w:val="0"/>
          <w:marTop w:val="0"/>
          <w:marBottom w:val="0"/>
          <w:divBdr>
            <w:top w:val="none" w:sz="0" w:space="0" w:color="auto"/>
            <w:left w:val="none" w:sz="0" w:space="0" w:color="auto"/>
            <w:bottom w:val="none" w:sz="0" w:space="0" w:color="auto"/>
            <w:right w:val="none" w:sz="0" w:space="0" w:color="auto"/>
          </w:divBdr>
        </w:div>
        <w:div w:id="2085372906">
          <w:marLeft w:val="480"/>
          <w:marRight w:val="0"/>
          <w:marTop w:val="0"/>
          <w:marBottom w:val="0"/>
          <w:divBdr>
            <w:top w:val="none" w:sz="0" w:space="0" w:color="auto"/>
            <w:left w:val="none" w:sz="0" w:space="0" w:color="auto"/>
            <w:bottom w:val="none" w:sz="0" w:space="0" w:color="auto"/>
            <w:right w:val="none" w:sz="0" w:space="0" w:color="auto"/>
          </w:divBdr>
        </w:div>
        <w:div w:id="1387802216">
          <w:marLeft w:val="480"/>
          <w:marRight w:val="0"/>
          <w:marTop w:val="0"/>
          <w:marBottom w:val="0"/>
          <w:divBdr>
            <w:top w:val="none" w:sz="0" w:space="0" w:color="auto"/>
            <w:left w:val="none" w:sz="0" w:space="0" w:color="auto"/>
            <w:bottom w:val="none" w:sz="0" w:space="0" w:color="auto"/>
            <w:right w:val="none" w:sz="0" w:space="0" w:color="auto"/>
          </w:divBdr>
        </w:div>
        <w:div w:id="1191334007">
          <w:marLeft w:val="480"/>
          <w:marRight w:val="0"/>
          <w:marTop w:val="0"/>
          <w:marBottom w:val="0"/>
          <w:divBdr>
            <w:top w:val="none" w:sz="0" w:space="0" w:color="auto"/>
            <w:left w:val="none" w:sz="0" w:space="0" w:color="auto"/>
            <w:bottom w:val="none" w:sz="0" w:space="0" w:color="auto"/>
            <w:right w:val="none" w:sz="0" w:space="0" w:color="auto"/>
          </w:divBdr>
        </w:div>
        <w:div w:id="1797867868">
          <w:marLeft w:val="480"/>
          <w:marRight w:val="0"/>
          <w:marTop w:val="0"/>
          <w:marBottom w:val="0"/>
          <w:divBdr>
            <w:top w:val="none" w:sz="0" w:space="0" w:color="auto"/>
            <w:left w:val="none" w:sz="0" w:space="0" w:color="auto"/>
            <w:bottom w:val="none" w:sz="0" w:space="0" w:color="auto"/>
            <w:right w:val="none" w:sz="0" w:space="0" w:color="auto"/>
          </w:divBdr>
        </w:div>
        <w:div w:id="338892686">
          <w:marLeft w:val="480"/>
          <w:marRight w:val="0"/>
          <w:marTop w:val="0"/>
          <w:marBottom w:val="0"/>
          <w:divBdr>
            <w:top w:val="none" w:sz="0" w:space="0" w:color="auto"/>
            <w:left w:val="none" w:sz="0" w:space="0" w:color="auto"/>
            <w:bottom w:val="none" w:sz="0" w:space="0" w:color="auto"/>
            <w:right w:val="none" w:sz="0" w:space="0" w:color="auto"/>
          </w:divBdr>
        </w:div>
        <w:div w:id="533812627">
          <w:marLeft w:val="480"/>
          <w:marRight w:val="0"/>
          <w:marTop w:val="0"/>
          <w:marBottom w:val="0"/>
          <w:divBdr>
            <w:top w:val="none" w:sz="0" w:space="0" w:color="auto"/>
            <w:left w:val="none" w:sz="0" w:space="0" w:color="auto"/>
            <w:bottom w:val="none" w:sz="0" w:space="0" w:color="auto"/>
            <w:right w:val="none" w:sz="0" w:space="0" w:color="auto"/>
          </w:divBdr>
        </w:div>
        <w:div w:id="1921984946">
          <w:marLeft w:val="480"/>
          <w:marRight w:val="0"/>
          <w:marTop w:val="0"/>
          <w:marBottom w:val="0"/>
          <w:divBdr>
            <w:top w:val="none" w:sz="0" w:space="0" w:color="auto"/>
            <w:left w:val="none" w:sz="0" w:space="0" w:color="auto"/>
            <w:bottom w:val="none" w:sz="0" w:space="0" w:color="auto"/>
            <w:right w:val="none" w:sz="0" w:space="0" w:color="auto"/>
          </w:divBdr>
        </w:div>
        <w:div w:id="712122911">
          <w:marLeft w:val="480"/>
          <w:marRight w:val="0"/>
          <w:marTop w:val="0"/>
          <w:marBottom w:val="0"/>
          <w:divBdr>
            <w:top w:val="none" w:sz="0" w:space="0" w:color="auto"/>
            <w:left w:val="none" w:sz="0" w:space="0" w:color="auto"/>
            <w:bottom w:val="none" w:sz="0" w:space="0" w:color="auto"/>
            <w:right w:val="none" w:sz="0" w:space="0" w:color="auto"/>
          </w:divBdr>
        </w:div>
        <w:div w:id="394358819">
          <w:marLeft w:val="480"/>
          <w:marRight w:val="0"/>
          <w:marTop w:val="0"/>
          <w:marBottom w:val="0"/>
          <w:divBdr>
            <w:top w:val="none" w:sz="0" w:space="0" w:color="auto"/>
            <w:left w:val="none" w:sz="0" w:space="0" w:color="auto"/>
            <w:bottom w:val="none" w:sz="0" w:space="0" w:color="auto"/>
            <w:right w:val="none" w:sz="0" w:space="0" w:color="auto"/>
          </w:divBdr>
        </w:div>
        <w:div w:id="69546488">
          <w:marLeft w:val="480"/>
          <w:marRight w:val="0"/>
          <w:marTop w:val="0"/>
          <w:marBottom w:val="0"/>
          <w:divBdr>
            <w:top w:val="none" w:sz="0" w:space="0" w:color="auto"/>
            <w:left w:val="none" w:sz="0" w:space="0" w:color="auto"/>
            <w:bottom w:val="none" w:sz="0" w:space="0" w:color="auto"/>
            <w:right w:val="none" w:sz="0" w:space="0" w:color="auto"/>
          </w:divBdr>
        </w:div>
        <w:div w:id="969170766">
          <w:marLeft w:val="480"/>
          <w:marRight w:val="0"/>
          <w:marTop w:val="0"/>
          <w:marBottom w:val="0"/>
          <w:divBdr>
            <w:top w:val="none" w:sz="0" w:space="0" w:color="auto"/>
            <w:left w:val="none" w:sz="0" w:space="0" w:color="auto"/>
            <w:bottom w:val="none" w:sz="0" w:space="0" w:color="auto"/>
            <w:right w:val="none" w:sz="0" w:space="0" w:color="auto"/>
          </w:divBdr>
        </w:div>
        <w:div w:id="2005695420">
          <w:marLeft w:val="480"/>
          <w:marRight w:val="0"/>
          <w:marTop w:val="0"/>
          <w:marBottom w:val="0"/>
          <w:divBdr>
            <w:top w:val="none" w:sz="0" w:space="0" w:color="auto"/>
            <w:left w:val="none" w:sz="0" w:space="0" w:color="auto"/>
            <w:bottom w:val="none" w:sz="0" w:space="0" w:color="auto"/>
            <w:right w:val="none" w:sz="0" w:space="0" w:color="auto"/>
          </w:divBdr>
        </w:div>
        <w:div w:id="2071802847">
          <w:marLeft w:val="480"/>
          <w:marRight w:val="0"/>
          <w:marTop w:val="0"/>
          <w:marBottom w:val="0"/>
          <w:divBdr>
            <w:top w:val="none" w:sz="0" w:space="0" w:color="auto"/>
            <w:left w:val="none" w:sz="0" w:space="0" w:color="auto"/>
            <w:bottom w:val="none" w:sz="0" w:space="0" w:color="auto"/>
            <w:right w:val="none" w:sz="0" w:space="0" w:color="auto"/>
          </w:divBdr>
        </w:div>
        <w:div w:id="717823926">
          <w:marLeft w:val="480"/>
          <w:marRight w:val="0"/>
          <w:marTop w:val="0"/>
          <w:marBottom w:val="0"/>
          <w:divBdr>
            <w:top w:val="none" w:sz="0" w:space="0" w:color="auto"/>
            <w:left w:val="none" w:sz="0" w:space="0" w:color="auto"/>
            <w:bottom w:val="none" w:sz="0" w:space="0" w:color="auto"/>
            <w:right w:val="none" w:sz="0" w:space="0" w:color="auto"/>
          </w:divBdr>
        </w:div>
        <w:div w:id="1918704750">
          <w:marLeft w:val="480"/>
          <w:marRight w:val="0"/>
          <w:marTop w:val="0"/>
          <w:marBottom w:val="0"/>
          <w:divBdr>
            <w:top w:val="none" w:sz="0" w:space="0" w:color="auto"/>
            <w:left w:val="none" w:sz="0" w:space="0" w:color="auto"/>
            <w:bottom w:val="none" w:sz="0" w:space="0" w:color="auto"/>
            <w:right w:val="none" w:sz="0" w:space="0" w:color="auto"/>
          </w:divBdr>
        </w:div>
        <w:div w:id="1704791450">
          <w:marLeft w:val="480"/>
          <w:marRight w:val="0"/>
          <w:marTop w:val="0"/>
          <w:marBottom w:val="0"/>
          <w:divBdr>
            <w:top w:val="none" w:sz="0" w:space="0" w:color="auto"/>
            <w:left w:val="none" w:sz="0" w:space="0" w:color="auto"/>
            <w:bottom w:val="none" w:sz="0" w:space="0" w:color="auto"/>
            <w:right w:val="none" w:sz="0" w:space="0" w:color="auto"/>
          </w:divBdr>
        </w:div>
        <w:div w:id="126819184">
          <w:marLeft w:val="480"/>
          <w:marRight w:val="0"/>
          <w:marTop w:val="0"/>
          <w:marBottom w:val="0"/>
          <w:divBdr>
            <w:top w:val="none" w:sz="0" w:space="0" w:color="auto"/>
            <w:left w:val="none" w:sz="0" w:space="0" w:color="auto"/>
            <w:bottom w:val="none" w:sz="0" w:space="0" w:color="auto"/>
            <w:right w:val="none" w:sz="0" w:space="0" w:color="auto"/>
          </w:divBdr>
        </w:div>
        <w:div w:id="1880315312">
          <w:marLeft w:val="480"/>
          <w:marRight w:val="0"/>
          <w:marTop w:val="0"/>
          <w:marBottom w:val="0"/>
          <w:divBdr>
            <w:top w:val="none" w:sz="0" w:space="0" w:color="auto"/>
            <w:left w:val="none" w:sz="0" w:space="0" w:color="auto"/>
            <w:bottom w:val="none" w:sz="0" w:space="0" w:color="auto"/>
            <w:right w:val="none" w:sz="0" w:space="0" w:color="auto"/>
          </w:divBdr>
        </w:div>
        <w:div w:id="1206065956">
          <w:marLeft w:val="480"/>
          <w:marRight w:val="0"/>
          <w:marTop w:val="0"/>
          <w:marBottom w:val="0"/>
          <w:divBdr>
            <w:top w:val="none" w:sz="0" w:space="0" w:color="auto"/>
            <w:left w:val="none" w:sz="0" w:space="0" w:color="auto"/>
            <w:bottom w:val="none" w:sz="0" w:space="0" w:color="auto"/>
            <w:right w:val="none" w:sz="0" w:space="0" w:color="auto"/>
          </w:divBdr>
        </w:div>
        <w:div w:id="829061153">
          <w:marLeft w:val="480"/>
          <w:marRight w:val="0"/>
          <w:marTop w:val="0"/>
          <w:marBottom w:val="0"/>
          <w:divBdr>
            <w:top w:val="none" w:sz="0" w:space="0" w:color="auto"/>
            <w:left w:val="none" w:sz="0" w:space="0" w:color="auto"/>
            <w:bottom w:val="none" w:sz="0" w:space="0" w:color="auto"/>
            <w:right w:val="none" w:sz="0" w:space="0" w:color="auto"/>
          </w:divBdr>
        </w:div>
        <w:div w:id="1006712290">
          <w:marLeft w:val="480"/>
          <w:marRight w:val="0"/>
          <w:marTop w:val="0"/>
          <w:marBottom w:val="0"/>
          <w:divBdr>
            <w:top w:val="none" w:sz="0" w:space="0" w:color="auto"/>
            <w:left w:val="none" w:sz="0" w:space="0" w:color="auto"/>
            <w:bottom w:val="none" w:sz="0" w:space="0" w:color="auto"/>
            <w:right w:val="none" w:sz="0" w:space="0" w:color="auto"/>
          </w:divBdr>
        </w:div>
        <w:div w:id="243803070">
          <w:marLeft w:val="480"/>
          <w:marRight w:val="0"/>
          <w:marTop w:val="0"/>
          <w:marBottom w:val="0"/>
          <w:divBdr>
            <w:top w:val="none" w:sz="0" w:space="0" w:color="auto"/>
            <w:left w:val="none" w:sz="0" w:space="0" w:color="auto"/>
            <w:bottom w:val="none" w:sz="0" w:space="0" w:color="auto"/>
            <w:right w:val="none" w:sz="0" w:space="0" w:color="auto"/>
          </w:divBdr>
        </w:div>
        <w:div w:id="32660240">
          <w:marLeft w:val="480"/>
          <w:marRight w:val="0"/>
          <w:marTop w:val="0"/>
          <w:marBottom w:val="0"/>
          <w:divBdr>
            <w:top w:val="none" w:sz="0" w:space="0" w:color="auto"/>
            <w:left w:val="none" w:sz="0" w:space="0" w:color="auto"/>
            <w:bottom w:val="none" w:sz="0" w:space="0" w:color="auto"/>
            <w:right w:val="none" w:sz="0" w:space="0" w:color="auto"/>
          </w:divBdr>
        </w:div>
        <w:div w:id="641080543">
          <w:marLeft w:val="480"/>
          <w:marRight w:val="0"/>
          <w:marTop w:val="0"/>
          <w:marBottom w:val="0"/>
          <w:divBdr>
            <w:top w:val="none" w:sz="0" w:space="0" w:color="auto"/>
            <w:left w:val="none" w:sz="0" w:space="0" w:color="auto"/>
            <w:bottom w:val="none" w:sz="0" w:space="0" w:color="auto"/>
            <w:right w:val="none" w:sz="0" w:space="0" w:color="auto"/>
          </w:divBdr>
        </w:div>
        <w:div w:id="1471556758">
          <w:marLeft w:val="480"/>
          <w:marRight w:val="0"/>
          <w:marTop w:val="0"/>
          <w:marBottom w:val="0"/>
          <w:divBdr>
            <w:top w:val="none" w:sz="0" w:space="0" w:color="auto"/>
            <w:left w:val="none" w:sz="0" w:space="0" w:color="auto"/>
            <w:bottom w:val="none" w:sz="0" w:space="0" w:color="auto"/>
            <w:right w:val="none" w:sz="0" w:space="0" w:color="auto"/>
          </w:divBdr>
        </w:div>
        <w:div w:id="1935042986">
          <w:marLeft w:val="480"/>
          <w:marRight w:val="0"/>
          <w:marTop w:val="0"/>
          <w:marBottom w:val="0"/>
          <w:divBdr>
            <w:top w:val="none" w:sz="0" w:space="0" w:color="auto"/>
            <w:left w:val="none" w:sz="0" w:space="0" w:color="auto"/>
            <w:bottom w:val="none" w:sz="0" w:space="0" w:color="auto"/>
            <w:right w:val="none" w:sz="0" w:space="0" w:color="auto"/>
          </w:divBdr>
        </w:div>
        <w:div w:id="1632704980">
          <w:marLeft w:val="480"/>
          <w:marRight w:val="0"/>
          <w:marTop w:val="0"/>
          <w:marBottom w:val="0"/>
          <w:divBdr>
            <w:top w:val="none" w:sz="0" w:space="0" w:color="auto"/>
            <w:left w:val="none" w:sz="0" w:space="0" w:color="auto"/>
            <w:bottom w:val="none" w:sz="0" w:space="0" w:color="auto"/>
            <w:right w:val="none" w:sz="0" w:space="0" w:color="auto"/>
          </w:divBdr>
        </w:div>
        <w:div w:id="296498255">
          <w:marLeft w:val="480"/>
          <w:marRight w:val="0"/>
          <w:marTop w:val="0"/>
          <w:marBottom w:val="0"/>
          <w:divBdr>
            <w:top w:val="none" w:sz="0" w:space="0" w:color="auto"/>
            <w:left w:val="none" w:sz="0" w:space="0" w:color="auto"/>
            <w:bottom w:val="none" w:sz="0" w:space="0" w:color="auto"/>
            <w:right w:val="none" w:sz="0" w:space="0" w:color="auto"/>
          </w:divBdr>
        </w:div>
        <w:div w:id="1802113171">
          <w:marLeft w:val="480"/>
          <w:marRight w:val="0"/>
          <w:marTop w:val="0"/>
          <w:marBottom w:val="0"/>
          <w:divBdr>
            <w:top w:val="none" w:sz="0" w:space="0" w:color="auto"/>
            <w:left w:val="none" w:sz="0" w:space="0" w:color="auto"/>
            <w:bottom w:val="none" w:sz="0" w:space="0" w:color="auto"/>
            <w:right w:val="none" w:sz="0" w:space="0" w:color="auto"/>
          </w:divBdr>
        </w:div>
        <w:div w:id="2137327756">
          <w:marLeft w:val="480"/>
          <w:marRight w:val="0"/>
          <w:marTop w:val="0"/>
          <w:marBottom w:val="0"/>
          <w:divBdr>
            <w:top w:val="none" w:sz="0" w:space="0" w:color="auto"/>
            <w:left w:val="none" w:sz="0" w:space="0" w:color="auto"/>
            <w:bottom w:val="none" w:sz="0" w:space="0" w:color="auto"/>
            <w:right w:val="none" w:sz="0" w:space="0" w:color="auto"/>
          </w:divBdr>
        </w:div>
        <w:div w:id="170025468">
          <w:marLeft w:val="480"/>
          <w:marRight w:val="0"/>
          <w:marTop w:val="0"/>
          <w:marBottom w:val="0"/>
          <w:divBdr>
            <w:top w:val="none" w:sz="0" w:space="0" w:color="auto"/>
            <w:left w:val="none" w:sz="0" w:space="0" w:color="auto"/>
            <w:bottom w:val="none" w:sz="0" w:space="0" w:color="auto"/>
            <w:right w:val="none" w:sz="0" w:space="0" w:color="auto"/>
          </w:divBdr>
        </w:div>
        <w:div w:id="423720768">
          <w:marLeft w:val="480"/>
          <w:marRight w:val="0"/>
          <w:marTop w:val="0"/>
          <w:marBottom w:val="0"/>
          <w:divBdr>
            <w:top w:val="none" w:sz="0" w:space="0" w:color="auto"/>
            <w:left w:val="none" w:sz="0" w:space="0" w:color="auto"/>
            <w:bottom w:val="none" w:sz="0" w:space="0" w:color="auto"/>
            <w:right w:val="none" w:sz="0" w:space="0" w:color="auto"/>
          </w:divBdr>
        </w:div>
        <w:div w:id="561598797">
          <w:marLeft w:val="480"/>
          <w:marRight w:val="0"/>
          <w:marTop w:val="0"/>
          <w:marBottom w:val="0"/>
          <w:divBdr>
            <w:top w:val="none" w:sz="0" w:space="0" w:color="auto"/>
            <w:left w:val="none" w:sz="0" w:space="0" w:color="auto"/>
            <w:bottom w:val="none" w:sz="0" w:space="0" w:color="auto"/>
            <w:right w:val="none" w:sz="0" w:space="0" w:color="auto"/>
          </w:divBdr>
        </w:div>
        <w:div w:id="1095323413">
          <w:marLeft w:val="480"/>
          <w:marRight w:val="0"/>
          <w:marTop w:val="0"/>
          <w:marBottom w:val="0"/>
          <w:divBdr>
            <w:top w:val="none" w:sz="0" w:space="0" w:color="auto"/>
            <w:left w:val="none" w:sz="0" w:space="0" w:color="auto"/>
            <w:bottom w:val="none" w:sz="0" w:space="0" w:color="auto"/>
            <w:right w:val="none" w:sz="0" w:space="0" w:color="auto"/>
          </w:divBdr>
        </w:div>
        <w:div w:id="435562362">
          <w:marLeft w:val="480"/>
          <w:marRight w:val="0"/>
          <w:marTop w:val="0"/>
          <w:marBottom w:val="0"/>
          <w:divBdr>
            <w:top w:val="none" w:sz="0" w:space="0" w:color="auto"/>
            <w:left w:val="none" w:sz="0" w:space="0" w:color="auto"/>
            <w:bottom w:val="none" w:sz="0" w:space="0" w:color="auto"/>
            <w:right w:val="none" w:sz="0" w:space="0" w:color="auto"/>
          </w:divBdr>
        </w:div>
      </w:divsChild>
    </w:div>
    <w:div w:id="675545479">
      <w:bodyDiv w:val="1"/>
      <w:marLeft w:val="0"/>
      <w:marRight w:val="0"/>
      <w:marTop w:val="0"/>
      <w:marBottom w:val="0"/>
      <w:divBdr>
        <w:top w:val="none" w:sz="0" w:space="0" w:color="auto"/>
        <w:left w:val="none" w:sz="0" w:space="0" w:color="auto"/>
        <w:bottom w:val="none" w:sz="0" w:space="0" w:color="auto"/>
        <w:right w:val="none" w:sz="0" w:space="0" w:color="auto"/>
      </w:divBdr>
    </w:div>
    <w:div w:id="675613196">
      <w:bodyDiv w:val="1"/>
      <w:marLeft w:val="0"/>
      <w:marRight w:val="0"/>
      <w:marTop w:val="0"/>
      <w:marBottom w:val="0"/>
      <w:divBdr>
        <w:top w:val="none" w:sz="0" w:space="0" w:color="auto"/>
        <w:left w:val="none" w:sz="0" w:space="0" w:color="auto"/>
        <w:bottom w:val="none" w:sz="0" w:space="0" w:color="auto"/>
        <w:right w:val="none" w:sz="0" w:space="0" w:color="auto"/>
      </w:divBdr>
    </w:div>
    <w:div w:id="675962362">
      <w:bodyDiv w:val="1"/>
      <w:marLeft w:val="0"/>
      <w:marRight w:val="0"/>
      <w:marTop w:val="0"/>
      <w:marBottom w:val="0"/>
      <w:divBdr>
        <w:top w:val="none" w:sz="0" w:space="0" w:color="auto"/>
        <w:left w:val="none" w:sz="0" w:space="0" w:color="auto"/>
        <w:bottom w:val="none" w:sz="0" w:space="0" w:color="auto"/>
        <w:right w:val="none" w:sz="0" w:space="0" w:color="auto"/>
      </w:divBdr>
    </w:div>
    <w:div w:id="675962845">
      <w:bodyDiv w:val="1"/>
      <w:marLeft w:val="0"/>
      <w:marRight w:val="0"/>
      <w:marTop w:val="0"/>
      <w:marBottom w:val="0"/>
      <w:divBdr>
        <w:top w:val="none" w:sz="0" w:space="0" w:color="auto"/>
        <w:left w:val="none" w:sz="0" w:space="0" w:color="auto"/>
        <w:bottom w:val="none" w:sz="0" w:space="0" w:color="auto"/>
        <w:right w:val="none" w:sz="0" w:space="0" w:color="auto"/>
      </w:divBdr>
    </w:div>
    <w:div w:id="676157480">
      <w:bodyDiv w:val="1"/>
      <w:marLeft w:val="0"/>
      <w:marRight w:val="0"/>
      <w:marTop w:val="0"/>
      <w:marBottom w:val="0"/>
      <w:divBdr>
        <w:top w:val="none" w:sz="0" w:space="0" w:color="auto"/>
        <w:left w:val="none" w:sz="0" w:space="0" w:color="auto"/>
        <w:bottom w:val="none" w:sz="0" w:space="0" w:color="auto"/>
        <w:right w:val="none" w:sz="0" w:space="0" w:color="auto"/>
      </w:divBdr>
    </w:div>
    <w:div w:id="676351491">
      <w:bodyDiv w:val="1"/>
      <w:marLeft w:val="0"/>
      <w:marRight w:val="0"/>
      <w:marTop w:val="0"/>
      <w:marBottom w:val="0"/>
      <w:divBdr>
        <w:top w:val="none" w:sz="0" w:space="0" w:color="auto"/>
        <w:left w:val="none" w:sz="0" w:space="0" w:color="auto"/>
        <w:bottom w:val="none" w:sz="0" w:space="0" w:color="auto"/>
        <w:right w:val="none" w:sz="0" w:space="0" w:color="auto"/>
      </w:divBdr>
    </w:div>
    <w:div w:id="676465084">
      <w:bodyDiv w:val="1"/>
      <w:marLeft w:val="0"/>
      <w:marRight w:val="0"/>
      <w:marTop w:val="0"/>
      <w:marBottom w:val="0"/>
      <w:divBdr>
        <w:top w:val="none" w:sz="0" w:space="0" w:color="auto"/>
        <w:left w:val="none" w:sz="0" w:space="0" w:color="auto"/>
        <w:bottom w:val="none" w:sz="0" w:space="0" w:color="auto"/>
        <w:right w:val="none" w:sz="0" w:space="0" w:color="auto"/>
      </w:divBdr>
    </w:div>
    <w:div w:id="677078782">
      <w:bodyDiv w:val="1"/>
      <w:marLeft w:val="0"/>
      <w:marRight w:val="0"/>
      <w:marTop w:val="0"/>
      <w:marBottom w:val="0"/>
      <w:divBdr>
        <w:top w:val="none" w:sz="0" w:space="0" w:color="auto"/>
        <w:left w:val="none" w:sz="0" w:space="0" w:color="auto"/>
        <w:bottom w:val="none" w:sz="0" w:space="0" w:color="auto"/>
        <w:right w:val="none" w:sz="0" w:space="0" w:color="auto"/>
      </w:divBdr>
    </w:div>
    <w:div w:id="677198215">
      <w:bodyDiv w:val="1"/>
      <w:marLeft w:val="0"/>
      <w:marRight w:val="0"/>
      <w:marTop w:val="0"/>
      <w:marBottom w:val="0"/>
      <w:divBdr>
        <w:top w:val="none" w:sz="0" w:space="0" w:color="auto"/>
        <w:left w:val="none" w:sz="0" w:space="0" w:color="auto"/>
        <w:bottom w:val="none" w:sz="0" w:space="0" w:color="auto"/>
        <w:right w:val="none" w:sz="0" w:space="0" w:color="auto"/>
      </w:divBdr>
    </w:div>
    <w:div w:id="677276081">
      <w:bodyDiv w:val="1"/>
      <w:marLeft w:val="0"/>
      <w:marRight w:val="0"/>
      <w:marTop w:val="0"/>
      <w:marBottom w:val="0"/>
      <w:divBdr>
        <w:top w:val="none" w:sz="0" w:space="0" w:color="auto"/>
        <w:left w:val="none" w:sz="0" w:space="0" w:color="auto"/>
        <w:bottom w:val="none" w:sz="0" w:space="0" w:color="auto"/>
        <w:right w:val="none" w:sz="0" w:space="0" w:color="auto"/>
      </w:divBdr>
    </w:div>
    <w:div w:id="677922287">
      <w:bodyDiv w:val="1"/>
      <w:marLeft w:val="0"/>
      <w:marRight w:val="0"/>
      <w:marTop w:val="0"/>
      <w:marBottom w:val="0"/>
      <w:divBdr>
        <w:top w:val="none" w:sz="0" w:space="0" w:color="auto"/>
        <w:left w:val="none" w:sz="0" w:space="0" w:color="auto"/>
        <w:bottom w:val="none" w:sz="0" w:space="0" w:color="auto"/>
        <w:right w:val="none" w:sz="0" w:space="0" w:color="auto"/>
      </w:divBdr>
    </w:div>
    <w:div w:id="677999107">
      <w:bodyDiv w:val="1"/>
      <w:marLeft w:val="0"/>
      <w:marRight w:val="0"/>
      <w:marTop w:val="0"/>
      <w:marBottom w:val="0"/>
      <w:divBdr>
        <w:top w:val="none" w:sz="0" w:space="0" w:color="auto"/>
        <w:left w:val="none" w:sz="0" w:space="0" w:color="auto"/>
        <w:bottom w:val="none" w:sz="0" w:space="0" w:color="auto"/>
        <w:right w:val="none" w:sz="0" w:space="0" w:color="auto"/>
      </w:divBdr>
    </w:div>
    <w:div w:id="678001320">
      <w:bodyDiv w:val="1"/>
      <w:marLeft w:val="0"/>
      <w:marRight w:val="0"/>
      <w:marTop w:val="0"/>
      <w:marBottom w:val="0"/>
      <w:divBdr>
        <w:top w:val="none" w:sz="0" w:space="0" w:color="auto"/>
        <w:left w:val="none" w:sz="0" w:space="0" w:color="auto"/>
        <w:bottom w:val="none" w:sz="0" w:space="0" w:color="auto"/>
        <w:right w:val="none" w:sz="0" w:space="0" w:color="auto"/>
      </w:divBdr>
    </w:div>
    <w:div w:id="678041616">
      <w:bodyDiv w:val="1"/>
      <w:marLeft w:val="0"/>
      <w:marRight w:val="0"/>
      <w:marTop w:val="0"/>
      <w:marBottom w:val="0"/>
      <w:divBdr>
        <w:top w:val="none" w:sz="0" w:space="0" w:color="auto"/>
        <w:left w:val="none" w:sz="0" w:space="0" w:color="auto"/>
        <w:bottom w:val="none" w:sz="0" w:space="0" w:color="auto"/>
        <w:right w:val="none" w:sz="0" w:space="0" w:color="auto"/>
      </w:divBdr>
    </w:div>
    <w:div w:id="678315704">
      <w:bodyDiv w:val="1"/>
      <w:marLeft w:val="0"/>
      <w:marRight w:val="0"/>
      <w:marTop w:val="0"/>
      <w:marBottom w:val="0"/>
      <w:divBdr>
        <w:top w:val="none" w:sz="0" w:space="0" w:color="auto"/>
        <w:left w:val="none" w:sz="0" w:space="0" w:color="auto"/>
        <w:bottom w:val="none" w:sz="0" w:space="0" w:color="auto"/>
        <w:right w:val="none" w:sz="0" w:space="0" w:color="auto"/>
      </w:divBdr>
    </w:div>
    <w:div w:id="678890212">
      <w:bodyDiv w:val="1"/>
      <w:marLeft w:val="0"/>
      <w:marRight w:val="0"/>
      <w:marTop w:val="0"/>
      <w:marBottom w:val="0"/>
      <w:divBdr>
        <w:top w:val="none" w:sz="0" w:space="0" w:color="auto"/>
        <w:left w:val="none" w:sz="0" w:space="0" w:color="auto"/>
        <w:bottom w:val="none" w:sz="0" w:space="0" w:color="auto"/>
        <w:right w:val="none" w:sz="0" w:space="0" w:color="auto"/>
      </w:divBdr>
    </w:div>
    <w:div w:id="679088264">
      <w:bodyDiv w:val="1"/>
      <w:marLeft w:val="0"/>
      <w:marRight w:val="0"/>
      <w:marTop w:val="0"/>
      <w:marBottom w:val="0"/>
      <w:divBdr>
        <w:top w:val="none" w:sz="0" w:space="0" w:color="auto"/>
        <w:left w:val="none" w:sz="0" w:space="0" w:color="auto"/>
        <w:bottom w:val="none" w:sz="0" w:space="0" w:color="auto"/>
        <w:right w:val="none" w:sz="0" w:space="0" w:color="auto"/>
      </w:divBdr>
    </w:div>
    <w:div w:id="679352023">
      <w:bodyDiv w:val="1"/>
      <w:marLeft w:val="0"/>
      <w:marRight w:val="0"/>
      <w:marTop w:val="0"/>
      <w:marBottom w:val="0"/>
      <w:divBdr>
        <w:top w:val="none" w:sz="0" w:space="0" w:color="auto"/>
        <w:left w:val="none" w:sz="0" w:space="0" w:color="auto"/>
        <w:bottom w:val="none" w:sz="0" w:space="0" w:color="auto"/>
        <w:right w:val="none" w:sz="0" w:space="0" w:color="auto"/>
      </w:divBdr>
    </w:div>
    <w:div w:id="679502993">
      <w:bodyDiv w:val="1"/>
      <w:marLeft w:val="0"/>
      <w:marRight w:val="0"/>
      <w:marTop w:val="0"/>
      <w:marBottom w:val="0"/>
      <w:divBdr>
        <w:top w:val="none" w:sz="0" w:space="0" w:color="auto"/>
        <w:left w:val="none" w:sz="0" w:space="0" w:color="auto"/>
        <w:bottom w:val="none" w:sz="0" w:space="0" w:color="auto"/>
        <w:right w:val="none" w:sz="0" w:space="0" w:color="auto"/>
      </w:divBdr>
    </w:div>
    <w:div w:id="679550299">
      <w:bodyDiv w:val="1"/>
      <w:marLeft w:val="0"/>
      <w:marRight w:val="0"/>
      <w:marTop w:val="0"/>
      <w:marBottom w:val="0"/>
      <w:divBdr>
        <w:top w:val="none" w:sz="0" w:space="0" w:color="auto"/>
        <w:left w:val="none" w:sz="0" w:space="0" w:color="auto"/>
        <w:bottom w:val="none" w:sz="0" w:space="0" w:color="auto"/>
        <w:right w:val="none" w:sz="0" w:space="0" w:color="auto"/>
      </w:divBdr>
    </w:div>
    <w:div w:id="679891422">
      <w:bodyDiv w:val="1"/>
      <w:marLeft w:val="0"/>
      <w:marRight w:val="0"/>
      <w:marTop w:val="0"/>
      <w:marBottom w:val="0"/>
      <w:divBdr>
        <w:top w:val="none" w:sz="0" w:space="0" w:color="auto"/>
        <w:left w:val="none" w:sz="0" w:space="0" w:color="auto"/>
        <w:bottom w:val="none" w:sz="0" w:space="0" w:color="auto"/>
        <w:right w:val="none" w:sz="0" w:space="0" w:color="auto"/>
      </w:divBdr>
    </w:div>
    <w:div w:id="679966159">
      <w:bodyDiv w:val="1"/>
      <w:marLeft w:val="0"/>
      <w:marRight w:val="0"/>
      <w:marTop w:val="0"/>
      <w:marBottom w:val="0"/>
      <w:divBdr>
        <w:top w:val="none" w:sz="0" w:space="0" w:color="auto"/>
        <w:left w:val="none" w:sz="0" w:space="0" w:color="auto"/>
        <w:bottom w:val="none" w:sz="0" w:space="0" w:color="auto"/>
        <w:right w:val="none" w:sz="0" w:space="0" w:color="auto"/>
      </w:divBdr>
    </w:div>
    <w:div w:id="680006099">
      <w:bodyDiv w:val="1"/>
      <w:marLeft w:val="0"/>
      <w:marRight w:val="0"/>
      <w:marTop w:val="0"/>
      <w:marBottom w:val="0"/>
      <w:divBdr>
        <w:top w:val="none" w:sz="0" w:space="0" w:color="auto"/>
        <w:left w:val="none" w:sz="0" w:space="0" w:color="auto"/>
        <w:bottom w:val="none" w:sz="0" w:space="0" w:color="auto"/>
        <w:right w:val="none" w:sz="0" w:space="0" w:color="auto"/>
      </w:divBdr>
    </w:div>
    <w:div w:id="680008527">
      <w:bodyDiv w:val="1"/>
      <w:marLeft w:val="0"/>
      <w:marRight w:val="0"/>
      <w:marTop w:val="0"/>
      <w:marBottom w:val="0"/>
      <w:divBdr>
        <w:top w:val="none" w:sz="0" w:space="0" w:color="auto"/>
        <w:left w:val="none" w:sz="0" w:space="0" w:color="auto"/>
        <w:bottom w:val="none" w:sz="0" w:space="0" w:color="auto"/>
        <w:right w:val="none" w:sz="0" w:space="0" w:color="auto"/>
      </w:divBdr>
    </w:div>
    <w:div w:id="680009981">
      <w:bodyDiv w:val="1"/>
      <w:marLeft w:val="0"/>
      <w:marRight w:val="0"/>
      <w:marTop w:val="0"/>
      <w:marBottom w:val="0"/>
      <w:divBdr>
        <w:top w:val="none" w:sz="0" w:space="0" w:color="auto"/>
        <w:left w:val="none" w:sz="0" w:space="0" w:color="auto"/>
        <w:bottom w:val="none" w:sz="0" w:space="0" w:color="auto"/>
        <w:right w:val="none" w:sz="0" w:space="0" w:color="auto"/>
      </w:divBdr>
    </w:div>
    <w:div w:id="680277269">
      <w:bodyDiv w:val="1"/>
      <w:marLeft w:val="0"/>
      <w:marRight w:val="0"/>
      <w:marTop w:val="0"/>
      <w:marBottom w:val="0"/>
      <w:divBdr>
        <w:top w:val="none" w:sz="0" w:space="0" w:color="auto"/>
        <w:left w:val="none" w:sz="0" w:space="0" w:color="auto"/>
        <w:bottom w:val="none" w:sz="0" w:space="0" w:color="auto"/>
        <w:right w:val="none" w:sz="0" w:space="0" w:color="auto"/>
      </w:divBdr>
    </w:div>
    <w:div w:id="680278494">
      <w:bodyDiv w:val="1"/>
      <w:marLeft w:val="0"/>
      <w:marRight w:val="0"/>
      <w:marTop w:val="0"/>
      <w:marBottom w:val="0"/>
      <w:divBdr>
        <w:top w:val="none" w:sz="0" w:space="0" w:color="auto"/>
        <w:left w:val="none" w:sz="0" w:space="0" w:color="auto"/>
        <w:bottom w:val="none" w:sz="0" w:space="0" w:color="auto"/>
        <w:right w:val="none" w:sz="0" w:space="0" w:color="auto"/>
      </w:divBdr>
    </w:div>
    <w:div w:id="680621366">
      <w:bodyDiv w:val="1"/>
      <w:marLeft w:val="0"/>
      <w:marRight w:val="0"/>
      <w:marTop w:val="0"/>
      <w:marBottom w:val="0"/>
      <w:divBdr>
        <w:top w:val="none" w:sz="0" w:space="0" w:color="auto"/>
        <w:left w:val="none" w:sz="0" w:space="0" w:color="auto"/>
        <w:bottom w:val="none" w:sz="0" w:space="0" w:color="auto"/>
        <w:right w:val="none" w:sz="0" w:space="0" w:color="auto"/>
      </w:divBdr>
    </w:div>
    <w:div w:id="680744638">
      <w:bodyDiv w:val="1"/>
      <w:marLeft w:val="0"/>
      <w:marRight w:val="0"/>
      <w:marTop w:val="0"/>
      <w:marBottom w:val="0"/>
      <w:divBdr>
        <w:top w:val="none" w:sz="0" w:space="0" w:color="auto"/>
        <w:left w:val="none" w:sz="0" w:space="0" w:color="auto"/>
        <w:bottom w:val="none" w:sz="0" w:space="0" w:color="auto"/>
        <w:right w:val="none" w:sz="0" w:space="0" w:color="auto"/>
      </w:divBdr>
    </w:div>
    <w:div w:id="680820188">
      <w:bodyDiv w:val="1"/>
      <w:marLeft w:val="0"/>
      <w:marRight w:val="0"/>
      <w:marTop w:val="0"/>
      <w:marBottom w:val="0"/>
      <w:divBdr>
        <w:top w:val="none" w:sz="0" w:space="0" w:color="auto"/>
        <w:left w:val="none" w:sz="0" w:space="0" w:color="auto"/>
        <w:bottom w:val="none" w:sz="0" w:space="0" w:color="auto"/>
        <w:right w:val="none" w:sz="0" w:space="0" w:color="auto"/>
      </w:divBdr>
    </w:div>
    <w:div w:id="681123128">
      <w:bodyDiv w:val="1"/>
      <w:marLeft w:val="0"/>
      <w:marRight w:val="0"/>
      <w:marTop w:val="0"/>
      <w:marBottom w:val="0"/>
      <w:divBdr>
        <w:top w:val="none" w:sz="0" w:space="0" w:color="auto"/>
        <w:left w:val="none" w:sz="0" w:space="0" w:color="auto"/>
        <w:bottom w:val="none" w:sz="0" w:space="0" w:color="auto"/>
        <w:right w:val="none" w:sz="0" w:space="0" w:color="auto"/>
      </w:divBdr>
    </w:div>
    <w:div w:id="681127830">
      <w:bodyDiv w:val="1"/>
      <w:marLeft w:val="0"/>
      <w:marRight w:val="0"/>
      <w:marTop w:val="0"/>
      <w:marBottom w:val="0"/>
      <w:divBdr>
        <w:top w:val="none" w:sz="0" w:space="0" w:color="auto"/>
        <w:left w:val="none" w:sz="0" w:space="0" w:color="auto"/>
        <w:bottom w:val="none" w:sz="0" w:space="0" w:color="auto"/>
        <w:right w:val="none" w:sz="0" w:space="0" w:color="auto"/>
      </w:divBdr>
    </w:div>
    <w:div w:id="681276565">
      <w:bodyDiv w:val="1"/>
      <w:marLeft w:val="0"/>
      <w:marRight w:val="0"/>
      <w:marTop w:val="0"/>
      <w:marBottom w:val="0"/>
      <w:divBdr>
        <w:top w:val="none" w:sz="0" w:space="0" w:color="auto"/>
        <w:left w:val="none" w:sz="0" w:space="0" w:color="auto"/>
        <w:bottom w:val="none" w:sz="0" w:space="0" w:color="auto"/>
        <w:right w:val="none" w:sz="0" w:space="0" w:color="auto"/>
      </w:divBdr>
    </w:div>
    <w:div w:id="681392653">
      <w:bodyDiv w:val="1"/>
      <w:marLeft w:val="0"/>
      <w:marRight w:val="0"/>
      <w:marTop w:val="0"/>
      <w:marBottom w:val="0"/>
      <w:divBdr>
        <w:top w:val="none" w:sz="0" w:space="0" w:color="auto"/>
        <w:left w:val="none" w:sz="0" w:space="0" w:color="auto"/>
        <w:bottom w:val="none" w:sz="0" w:space="0" w:color="auto"/>
        <w:right w:val="none" w:sz="0" w:space="0" w:color="auto"/>
      </w:divBdr>
    </w:div>
    <w:div w:id="681469882">
      <w:bodyDiv w:val="1"/>
      <w:marLeft w:val="0"/>
      <w:marRight w:val="0"/>
      <w:marTop w:val="0"/>
      <w:marBottom w:val="0"/>
      <w:divBdr>
        <w:top w:val="none" w:sz="0" w:space="0" w:color="auto"/>
        <w:left w:val="none" w:sz="0" w:space="0" w:color="auto"/>
        <w:bottom w:val="none" w:sz="0" w:space="0" w:color="auto"/>
        <w:right w:val="none" w:sz="0" w:space="0" w:color="auto"/>
      </w:divBdr>
    </w:div>
    <w:div w:id="681594686">
      <w:bodyDiv w:val="1"/>
      <w:marLeft w:val="0"/>
      <w:marRight w:val="0"/>
      <w:marTop w:val="0"/>
      <w:marBottom w:val="0"/>
      <w:divBdr>
        <w:top w:val="none" w:sz="0" w:space="0" w:color="auto"/>
        <w:left w:val="none" w:sz="0" w:space="0" w:color="auto"/>
        <w:bottom w:val="none" w:sz="0" w:space="0" w:color="auto"/>
        <w:right w:val="none" w:sz="0" w:space="0" w:color="auto"/>
      </w:divBdr>
    </w:div>
    <w:div w:id="681736948">
      <w:bodyDiv w:val="1"/>
      <w:marLeft w:val="0"/>
      <w:marRight w:val="0"/>
      <w:marTop w:val="0"/>
      <w:marBottom w:val="0"/>
      <w:divBdr>
        <w:top w:val="none" w:sz="0" w:space="0" w:color="auto"/>
        <w:left w:val="none" w:sz="0" w:space="0" w:color="auto"/>
        <w:bottom w:val="none" w:sz="0" w:space="0" w:color="auto"/>
        <w:right w:val="none" w:sz="0" w:space="0" w:color="auto"/>
      </w:divBdr>
    </w:div>
    <w:div w:id="681980659">
      <w:bodyDiv w:val="1"/>
      <w:marLeft w:val="0"/>
      <w:marRight w:val="0"/>
      <w:marTop w:val="0"/>
      <w:marBottom w:val="0"/>
      <w:divBdr>
        <w:top w:val="none" w:sz="0" w:space="0" w:color="auto"/>
        <w:left w:val="none" w:sz="0" w:space="0" w:color="auto"/>
        <w:bottom w:val="none" w:sz="0" w:space="0" w:color="auto"/>
        <w:right w:val="none" w:sz="0" w:space="0" w:color="auto"/>
      </w:divBdr>
      <w:divsChild>
        <w:div w:id="47606942">
          <w:marLeft w:val="480"/>
          <w:marRight w:val="0"/>
          <w:marTop w:val="0"/>
          <w:marBottom w:val="0"/>
          <w:divBdr>
            <w:top w:val="none" w:sz="0" w:space="0" w:color="auto"/>
            <w:left w:val="none" w:sz="0" w:space="0" w:color="auto"/>
            <w:bottom w:val="none" w:sz="0" w:space="0" w:color="auto"/>
            <w:right w:val="none" w:sz="0" w:space="0" w:color="auto"/>
          </w:divBdr>
        </w:div>
        <w:div w:id="47846394">
          <w:marLeft w:val="480"/>
          <w:marRight w:val="0"/>
          <w:marTop w:val="0"/>
          <w:marBottom w:val="0"/>
          <w:divBdr>
            <w:top w:val="none" w:sz="0" w:space="0" w:color="auto"/>
            <w:left w:val="none" w:sz="0" w:space="0" w:color="auto"/>
            <w:bottom w:val="none" w:sz="0" w:space="0" w:color="auto"/>
            <w:right w:val="none" w:sz="0" w:space="0" w:color="auto"/>
          </w:divBdr>
        </w:div>
        <w:div w:id="122039654">
          <w:marLeft w:val="480"/>
          <w:marRight w:val="0"/>
          <w:marTop w:val="0"/>
          <w:marBottom w:val="0"/>
          <w:divBdr>
            <w:top w:val="none" w:sz="0" w:space="0" w:color="auto"/>
            <w:left w:val="none" w:sz="0" w:space="0" w:color="auto"/>
            <w:bottom w:val="none" w:sz="0" w:space="0" w:color="auto"/>
            <w:right w:val="none" w:sz="0" w:space="0" w:color="auto"/>
          </w:divBdr>
        </w:div>
        <w:div w:id="133063614">
          <w:marLeft w:val="480"/>
          <w:marRight w:val="0"/>
          <w:marTop w:val="0"/>
          <w:marBottom w:val="0"/>
          <w:divBdr>
            <w:top w:val="none" w:sz="0" w:space="0" w:color="auto"/>
            <w:left w:val="none" w:sz="0" w:space="0" w:color="auto"/>
            <w:bottom w:val="none" w:sz="0" w:space="0" w:color="auto"/>
            <w:right w:val="none" w:sz="0" w:space="0" w:color="auto"/>
          </w:divBdr>
        </w:div>
        <w:div w:id="157969162">
          <w:marLeft w:val="480"/>
          <w:marRight w:val="0"/>
          <w:marTop w:val="0"/>
          <w:marBottom w:val="0"/>
          <w:divBdr>
            <w:top w:val="none" w:sz="0" w:space="0" w:color="auto"/>
            <w:left w:val="none" w:sz="0" w:space="0" w:color="auto"/>
            <w:bottom w:val="none" w:sz="0" w:space="0" w:color="auto"/>
            <w:right w:val="none" w:sz="0" w:space="0" w:color="auto"/>
          </w:divBdr>
        </w:div>
        <w:div w:id="192504993">
          <w:marLeft w:val="480"/>
          <w:marRight w:val="0"/>
          <w:marTop w:val="0"/>
          <w:marBottom w:val="0"/>
          <w:divBdr>
            <w:top w:val="none" w:sz="0" w:space="0" w:color="auto"/>
            <w:left w:val="none" w:sz="0" w:space="0" w:color="auto"/>
            <w:bottom w:val="none" w:sz="0" w:space="0" w:color="auto"/>
            <w:right w:val="none" w:sz="0" w:space="0" w:color="auto"/>
          </w:divBdr>
        </w:div>
        <w:div w:id="207644950">
          <w:marLeft w:val="480"/>
          <w:marRight w:val="0"/>
          <w:marTop w:val="0"/>
          <w:marBottom w:val="0"/>
          <w:divBdr>
            <w:top w:val="none" w:sz="0" w:space="0" w:color="auto"/>
            <w:left w:val="none" w:sz="0" w:space="0" w:color="auto"/>
            <w:bottom w:val="none" w:sz="0" w:space="0" w:color="auto"/>
            <w:right w:val="none" w:sz="0" w:space="0" w:color="auto"/>
          </w:divBdr>
        </w:div>
        <w:div w:id="208805199">
          <w:marLeft w:val="480"/>
          <w:marRight w:val="0"/>
          <w:marTop w:val="0"/>
          <w:marBottom w:val="0"/>
          <w:divBdr>
            <w:top w:val="none" w:sz="0" w:space="0" w:color="auto"/>
            <w:left w:val="none" w:sz="0" w:space="0" w:color="auto"/>
            <w:bottom w:val="none" w:sz="0" w:space="0" w:color="auto"/>
            <w:right w:val="none" w:sz="0" w:space="0" w:color="auto"/>
          </w:divBdr>
        </w:div>
        <w:div w:id="259607280">
          <w:marLeft w:val="480"/>
          <w:marRight w:val="0"/>
          <w:marTop w:val="0"/>
          <w:marBottom w:val="0"/>
          <w:divBdr>
            <w:top w:val="none" w:sz="0" w:space="0" w:color="auto"/>
            <w:left w:val="none" w:sz="0" w:space="0" w:color="auto"/>
            <w:bottom w:val="none" w:sz="0" w:space="0" w:color="auto"/>
            <w:right w:val="none" w:sz="0" w:space="0" w:color="auto"/>
          </w:divBdr>
        </w:div>
        <w:div w:id="271714787">
          <w:marLeft w:val="480"/>
          <w:marRight w:val="0"/>
          <w:marTop w:val="0"/>
          <w:marBottom w:val="0"/>
          <w:divBdr>
            <w:top w:val="none" w:sz="0" w:space="0" w:color="auto"/>
            <w:left w:val="none" w:sz="0" w:space="0" w:color="auto"/>
            <w:bottom w:val="none" w:sz="0" w:space="0" w:color="auto"/>
            <w:right w:val="none" w:sz="0" w:space="0" w:color="auto"/>
          </w:divBdr>
        </w:div>
        <w:div w:id="284387298">
          <w:marLeft w:val="480"/>
          <w:marRight w:val="0"/>
          <w:marTop w:val="0"/>
          <w:marBottom w:val="0"/>
          <w:divBdr>
            <w:top w:val="none" w:sz="0" w:space="0" w:color="auto"/>
            <w:left w:val="none" w:sz="0" w:space="0" w:color="auto"/>
            <w:bottom w:val="none" w:sz="0" w:space="0" w:color="auto"/>
            <w:right w:val="none" w:sz="0" w:space="0" w:color="auto"/>
          </w:divBdr>
        </w:div>
        <w:div w:id="287661853">
          <w:marLeft w:val="480"/>
          <w:marRight w:val="0"/>
          <w:marTop w:val="0"/>
          <w:marBottom w:val="0"/>
          <w:divBdr>
            <w:top w:val="none" w:sz="0" w:space="0" w:color="auto"/>
            <w:left w:val="none" w:sz="0" w:space="0" w:color="auto"/>
            <w:bottom w:val="none" w:sz="0" w:space="0" w:color="auto"/>
            <w:right w:val="none" w:sz="0" w:space="0" w:color="auto"/>
          </w:divBdr>
        </w:div>
        <w:div w:id="293751171">
          <w:marLeft w:val="480"/>
          <w:marRight w:val="0"/>
          <w:marTop w:val="0"/>
          <w:marBottom w:val="0"/>
          <w:divBdr>
            <w:top w:val="none" w:sz="0" w:space="0" w:color="auto"/>
            <w:left w:val="none" w:sz="0" w:space="0" w:color="auto"/>
            <w:bottom w:val="none" w:sz="0" w:space="0" w:color="auto"/>
            <w:right w:val="none" w:sz="0" w:space="0" w:color="auto"/>
          </w:divBdr>
        </w:div>
        <w:div w:id="299967353">
          <w:marLeft w:val="480"/>
          <w:marRight w:val="0"/>
          <w:marTop w:val="0"/>
          <w:marBottom w:val="0"/>
          <w:divBdr>
            <w:top w:val="none" w:sz="0" w:space="0" w:color="auto"/>
            <w:left w:val="none" w:sz="0" w:space="0" w:color="auto"/>
            <w:bottom w:val="none" w:sz="0" w:space="0" w:color="auto"/>
            <w:right w:val="none" w:sz="0" w:space="0" w:color="auto"/>
          </w:divBdr>
        </w:div>
        <w:div w:id="312295616">
          <w:marLeft w:val="480"/>
          <w:marRight w:val="0"/>
          <w:marTop w:val="0"/>
          <w:marBottom w:val="0"/>
          <w:divBdr>
            <w:top w:val="none" w:sz="0" w:space="0" w:color="auto"/>
            <w:left w:val="none" w:sz="0" w:space="0" w:color="auto"/>
            <w:bottom w:val="none" w:sz="0" w:space="0" w:color="auto"/>
            <w:right w:val="none" w:sz="0" w:space="0" w:color="auto"/>
          </w:divBdr>
        </w:div>
        <w:div w:id="386805346">
          <w:marLeft w:val="480"/>
          <w:marRight w:val="0"/>
          <w:marTop w:val="0"/>
          <w:marBottom w:val="0"/>
          <w:divBdr>
            <w:top w:val="none" w:sz="0" w:space="0" w:color="auto"/>
            <w:left w:val="none" w:sz="0" w:space="0" w:color="auto"/>
            <w:bottom w:val="none" w:sz="0" w:space="0" w:color="auto"/>
            <w:right w:val="none" w:sz="0" w:space="0" w:color="auto"/>
          </w:divBdr>
        </w:div>
        <w:div w:id="396517428">
          <w:marLeft w:val="480"/>
          <w:marRight w:val="0"/>
          <w:marTop w:val="0"/>
          <w:marBottom w:val="0"/>
          <w:divBdr>
            <w:top w:val="none" w:sz="0" w:space="0" w:color="auto"/>
            <w:left w:val="none" w:sz="0" w:space="0" w:color="auto"/>
            <w:bottom w:val="none" w:sz="0" w:space="0" w:color="auto"/>
            <w:right w:val="none" w:sz="0" w:space="0" w:color="auto"/>
          </w:divBdr>
        </w:div>
        <w:div w:id="440875229">
          <w:marLeft w:val="480"/>
          <w:marRight w:val="0"/>
          <w:marTop w:val="0"/>
          <w:marBottom w:val="0"/>
          <w:divBdr>
            <w:top w:val="none" w:sz="0" w:space="0" w:color="auto"/>
            <w:left w:val="none" w:sz="0" w:space="0" w:color="auto"/>
            <w:bottom w:val="none" w:sz="0" w:space="0" w:color="auto"/>
            <w:right w:val="none" w:sz="0" w:space="0" w:color="auto"/>
          </w:divBdr>
        </w:div>
        <w:div w:id="444733061">
          <w:marLeft w:val="480"/>
          <w:marRight w:val="0"/>
          <w:marTop w:val="0"/>
          <w:marBottom w:val="0"/>
          <w:divBdr>
            <w:top w:val="none" w:sz="0" w:space="0" w:color="auto"/>
            <w:left w:val="none" w:sz="0" w:space="0" w:color="auto"/>
            <w:bottom w:val="none" w:sz="0" w:space="0" w:color="auto"/>
            <w:right w:val="none" w:sz="0" w:space="0" w:color="auto"/>
          </w:divBdr>
        </w:div>
        <w:div w:id="511185914">
          <w:marLeft w:val="480"/>
          <w:marRight w:val="0"/>
          <w:marTop w:val="0"/>
          <w:marBottom w:val="0"/>
          <w:divBdr>
            <w:top w:val="none" w:sz="0" w:space="0" w:color="auto"/>
            <w:left w:val="none" w:sz="0" w:space="0" w:color="auto"/>
            <w:bottom w:val="none" w:sz="0" w:space="0" w:color="auto"/>
            <w:right w:val="none" w:sz="0" w:space="0" w:color="auto"/>
          </w:divBdr>
        </w:div>
        <w:div w:id="543981407">
          <w:marLeft w:val="480"/>
          <w:marRight w:val="0"/>
          <w:marTop w:val="0"/>
          <w:marBottom w:val="0"/>
          <w:divBdr>
            <w:top w:val="none" w:sz="0" w:space="0" w:color="auto"/>
            <w:left w:val="none" w:sz="0" w:space="0" w:color="auto"/>
            <w:bottom w:val="none" w:sz="0" w:space="0" w:color="auto"/>
            <w:right w:val="none" w:sz="0" w:space="0" w:color="auto"/>
          </w:divBdr>
        </w:div>
        <w:div w:id="556861482">
          <w:marLeft w:val="480"/>
          <w:marRight w:val="0"/>
          <w:marTop w:val="0"/>
          <w:marBottom w:val="0"/>
          <w:divBdr>
            <w:top w:val="none" w:sz="0" w:space="0" w:color="auto"/>
            <w:left w:val="none" w:sz="0" w:space="0" w:color="auto"/>
            <w:bottom w:val="none" w:sz="0" w:space="0" w:color="auto"/>
            <w:right w:val="none" w:sz="0" w:space="0" w:color="auto"/>
          </w:divBdr>
        </w:div>
        <w:div w:id="627276752">
          <w:marLeft w:val="480"/>
          <w:marRight w:val="0"/>
          <w:marTop w:val="0"/>
          <w:marBottom w:val="0"/>
          <w:divBdr>
            <w:top w:val="none" w:sz="0" w:space="0" w:color="auto"/>
            <w:left w:val="none" w:sz="0" w:space="0" w:color="auto"/>
            <w:bottom w:val="none" w:sz="0" w:space="0" w:color="auto"/>
            <w:right w:val="none" w:sz="0" w:space="0" w:color="auto"/>
          </w:divBdr>
        </w:div>
        <w:div w:id="705519130">
          <w:marLeft w:val="480"/>
          <w:marRight w:val="0"/>
          <w:marTop w:val="0"/>
          <w:marBottom w:val="0"/>
          <w:divBdr>
            <w:top w:val="none" w:sz="0" w:space="0" w:color="auto"/>
            <w:left w:val="none" w:sz="0" w:space="0" w:color="auto"/>
            <w:bottom w:val="none" w:sz="0" w:space="0" w:color="auto"/>
            <w:right w:val="none" w:sz="0" w:space="0" w:color="auto"/>
          </w:divBdr>
        </w:div>
        <w:div w:id="720442881">
          <w:marLeft w:val="480"/>
          <w:marRight w:val="0"/>
          <w:marTop w:val="0"/>
          <w:marBottom w:val="0"/>
          <w:divBdr>
            <w:top w:val="none" w:sz="0" w:space="0" w:color="auto"/>
            <w:left w:val="none" w:sz="0" w:space="0" w:color="auto"/>
            <w:bottom w:val="none" w:sz="0" w:space="0" w:color="auto"/>
            <w:right w:val="none" w:sz="0" w:space="0" w:color="auto"/>
          </w:divBdr>
        </w:div>
        <w:div w:id="753475614">
          <w:marLeft w:val="480"/>
          <w:marRight w:val="0"/>
          <w:marTop w:val="0"/>
          <w:marBottom w:val="0"/>
          <w:divBdr>
            <w:top w:val="none" w:sz="0" w:space="0" w:color="auto"/>
            <w:left w:val="none" w:sz="0" w:space="0" w:color="auto"/>
            <w:bottom w:val="none" w:sz="0" w:space="0" w:color="auto"/>
            <w:right w:val="none" w:sz="0" w:space="0" w:color="auto"/>
          </w:divBdr>
        </w:div>
        <w:div w:id="785386199">
          <w:marLeft w:val="480"/>
          <w:marRight w:val="0"/>
          <w:marTop w:val="0"/>
          <w:marBottom w:val="0"/>
          <w:divBdr>
            <w:top w:val="none" w:sz="0" w:space="0" w:color="auto"/>
            <w:left w:val="none" w:sz="0" w:space="0" w:color="auto"/>
            <w:bottom w:val="none" w:sz="0" w:space="0" w:color="auto"/>
            <w:right w:val="none" w:sz="0" w:space="0" w:color="auto"/>
          </w:divBdr>
        </w:div>
        <w:div w:id="877857280">
          <w:marLeft w:val="480"/>
          <w:marRight w:val="0"/>
          <w:marTop w:val="0"/>
          <w:marBottom w:val="0"/>
          <w:divBdr>
            <w:top w:val="none" w:sz="0" w:space="0" w:color="auto"/>
            <w:left w:val="none" w:sz="0" w:space="0" w:color="auto"/>
            <w:bottom w:val="none" w:sz="0" w:space="0" w:color="auto"/>
            <w:right w:val="none" w:sz="0" w:space="0" w:color="auto"/>
          </w:divBdr>
        </w:div>
        <w:div w:id="951134627">
          <w:marLeft w:val="480"/>
          <w:marRight w:val="0"/>
          <w:marTop w:val="0"/>
          <w:marBottom w:val="0"/>
          <w:divBdr>
            <w:top w:val="none" w:sz="0" w:space="0" w:color="auto"/>
            <w:left w:val="none" w:sz="0" w:space="0" w:color="auto"/>
            <w:bottom w:val="none" w:sz="0" w:space="0" w:color="auto"/>
            <w:right w:val="none" w:sz="0" w:space="0" w:color="auto"/>
          </w:divBdr>
        </w:div>
        <w:div w:id="958299506">
          <w:marLeft w:val="480"/>
          <w:marRight w:val="0"/>
          <w:marTop w:val="0"/>
          <w:marBottom w:val="0"/>
          <w:divBdr>
            <w:top w:val="none" w:sz="0" w:space="0" w:color="auto"/>
            <w:left w:val="none" w:sz="0" w:space="0" w:color="auto"/>
            <w:bottom w:val="none" w:sz="0" w:space="0" w:color="auto"/>
            <w:right w:val="none" w:sz="0" w:space="0" w:color="auto"/>
          </w:divBdr>
        </w:div>
        <w:div w:id="958529559">
          <w:marLeft w:val="480"/>
          <w:marRight w:val="0"/>
          <w:marTop w:val="0"/>
          <w:marBottom w:val="0"/>
          <w:divBdr>
            <w:top w:val="none" w:sz="0" w:space="0" w:color="auto"/>
            <w:left w:val="none" w:sz="0" w:space="0" w:color="auto"/>
            <w:bottom w:val="none" w:sz="0" w:space="0" w:color="auto"/>
            <w:right w:val="none" w:sz="0" w:space="0" w:color="auto"/>
          </w:divBdr>
        </w:div>
        <w:div w:id="963463863">
          <w:marLeft w:val="480"/>
          <w:marRight w:val="0"/>
          <w:marTop w:val="0"/>
          <w:marBottom w:val="0"/>
          <w:divBdr>
            <w:top w:val="none" w:sz="0" w:space="0" w:color="auto"/>
            <w:left w:val="none" w:sz="0" w:space="0" w:color="auto"/>
            <w:bottom w:val="none" w:sz="0" w:space="0" w:color="auto"/>
            <w:right w:val="none" w:sz="0" w:space="0" w:color="auto"/>
          </w:divBdr>
        </w:div>
        <w:div w:id="1047266311">
          <w:marLeft w:val="480"/>
          <w:marRight w:val="0"/>
          <w:marTop w:val="0"/>
          <w:marBottom w:val="0"/>
          <w:divBdr>
            <w:top w:val="none" w:sz="0" w:space="0" w:color="auto"/>
            <w:left w:val="none" w:sz="0" w:space="0" w:color="auto"/>
            <w:bottom w:val="none" w:sz="0" w:space="0" w:color="auto"/>
            <w:right w:val="none" w:sz="0" w:space="0" w:color="auto"/>
          </w:divBdr>
        </w:div>
        <w:div w:id="1068727459">
          <w:marLeft w:val="480"/>
          <w:marRight w:val="0"/>
          <w:marTop w:val="0"/>
          <w:marBottom w:val="0"/>
          <w:divBdr>
            <w:top w:val="none" w:sz="0" w:space="0" w:color="auto"/>
            <w:left w:val="none" w:sz="0" w:space="0" w:color="auto"/>
            <w:bottom w:val="none" w:sz="0" w:space="0" w:color="auto"/>
            <w:right w:val="none" w:sz="0" w:space="0" w:color="auto"/>
          </w:divBdr>
        </w:div>
        <w:div w:id="1102184527">
          <w:marLeft w:val="480"/>
          <w:marRight w:val="0"/>
          <w:marTop w:val="0"/>
          <w:marBottom w:val="0"/>
          <w:divBdr>
            <w:top w:val="none" w:sz="0" w:space="0" w:color="auto"/>
            <w:left w:val="none" w:sz="0" w:space="0" w:color="auto"/>
            <w:bottom w:val="none" w:sz="0" w:space="0" w:color="auto"/>
            <w:right w:val="none" w:sz="0" w:space="0" w:color="auto"/>
          </w:divBdr>
        </w:div>
        <w:div w:id="1181312610">
          <w:marLeft w:val="480"/>
          <w:marRight w:val="0"/>
          <w:marTop w:val="0"/>
          <w:marBottom w:val="0"/>
          <w:divBdr>
            <w:top w:val="none" w:sz="0" w:space="0" w:color="auto"/>
            <w:left w:val="none" w:sz="0" w:space="0" w:color="auto"/>
            <w:bottom w:val="none" w:sz="0" w:space="0" w:color="auto"/>
            <w:right w:val="none" w:sz="0" w:space="0" w:color="auto"/>
          </w:divBdr>
        </w:div>
        <w:div w:id="1282691988">
          <w:marLeft w:val="480"/>
          <w:marRight w:val="0"/>
          <w:marTop w:val="0"/>
          <w:marBottom w:val="0"/>
          <w:divBdr>
            <w:top w:val="none" w:sz="0" w:space="0" w:color="auto"/>
            <w:left w:val="none" w:sz="0" w:space="0" w:color="auto"/>
            <w:bottom w:val="none" w:sz="0" w:space="0" w:color="auto"/>
            <w:right w:val="none" w:sz="0" w:space="0" w:color="auto"/>
          </w:divBdr>
        </w:div>
        <w:div w:id="1282998538">
          <w:marLeft w:val="480"/>
          <w:marRight w:val="0"/>
          <w:marTop w:val="0"/>
          <w:marBottom w:val="0"/>
          <w:divBdr>
            <w:top w:val="none" w:sz="0" w:space="0" w:color="auto"/>
            <w:left w:val="none" w:sz="0" w:space="0" w:color="auto"/>
            <w:bottom w:val="none" w:sz="0" w:space="0" w:color="auto"/>
            <w:right w:val="none" w:sz="0" w:space="0" w:color="auto"/>
          </w:divBdr>
        </w:div>
        <w:div w:id="1323192185">
          <w:marLeft w:val="480"/>
          <w:marRight w:val="0"/>
          <w:marTop w:val="0"/>
          <w:marBottom w:val="0"/>
          <w:divBdr>
            <w:top w:val="none" w:sz="0" w:space="0" w:color="auto"/>
            <w:left w:val="none" w:sz="0" w:space="0" w:color="auto"/>
            <w:bottom w:val="none" w:sz="0" w:space="0" w:color="auto"/>
            <w:right w:val="none" w:sz="0" w:space="0" w:color="auto"/>
          </w:divBdr>
        </w:div>
        <w:div w:id="1324819220">
          <w:marLeft w:val="480"/>
          <w:marRight w:val="0"/>
          <w:marTop w:val="0"/>
          <w:marBottom w:val="0"/>
          <w:divBdr>
            <w:top w:val="none" w:sz="0" w:space="0" w:color="auto"/>
            <w:left w:val="none" w:sz="0" w:space="0" w:color="auto"/>
            <w:bottom w:val="none" w:sz="0" w:space="0" w:color="auto"/>
            <w:right w:val="none" w:sz="0" w:space="0" w:color="auto"/>
          </w:divBdr>
        </w:div>
        <w:div w:id="1384866469">
          <w:marLeft w:val="480"/>
          <w:marRight w:val="0"/>
          <w:marTop w:val="0"/>
          <w:marBottom w:val="0"/>
          <w:divBdr>
            <w:top w:val="none" w:sz="0" w:space="0" w:color="auto"/>
            <w:left w:val="none" w:sz="0" w:space="0" w:color="auto"/>
            <w:bottom w:val="none" w:sz="0" w:space="0" w:color="auto"/>
            <w:right w:val="none" w:sz="0" w:space="0" w:color="auto"/>
          </w:divBdr>
        </w:div>
        <w:div w:id="1396974092">
          <w:marLeft w:val="480"/>
          <w:marRight w:val="0"/>
          <w:marTop w:val="0"/>
          <w:marBottom w:val="0"/>
          <w:divBdr>
            <w:top w:val="none" w:sz="0" w:space="0" w:color="auto"/>
            <w:left w:val="none" w:sz="0" w:space="0" w:color="auto"/>
            <w:bottom w:val="none" w:sz="0" w:space="0" w:color="auto"/>
            <w:right w:val="none" w:sz="0" w:space="0" w:color="auto"/>
          </w:divBdr>
        </w:div>
        <w:div w:id="1489202444">
          <w:marLeft w:val="480"/>
          <w:marRight w:val="0"/>
          <w:marTop w:val="0"/>
          <w:marBottom w:val="0"/>
          <w:divBdr>
            <w:top w:val="none" w:sz="0" w:space="0" w:color="auto"/>
            <w:left w:val="none" w:sz="0" w:space="0" w:color="auto"/>
            <w:bottom w:val="none" w:sz="0" w:space="0" w:color="auto"/>
            <w:right w:val="none" w:sz="0" w:space="0" w:color="auto"/>
          </w:divBdr>
        </w:div>
        <w:div w:id="1544976840">
          <w:marLeft w:val="480"/>
          <w:marRight w:val="0"/>
          <w:marTop w:val="0"/>
          <w:marBottom w:val="0"/>
          <w:divBdr>
            <w:top w:val="none" w:sz="0" w:space="0" w:color="auto"/>
            <w:left w:val="none" w:sz="0" w:space="0" w:color="auto"/>
            <w:bottom w:val="none" w:sz="0" w:space="0" w:color="auto"/>
            <w:right w:val="none" w:sz="0" w:space="0" w:color="auto"/>
          </w:divBdr>
        </w:div>
        <w:div w:id="1569220639">
          <w:marLeft w:val="480"/>
          <w:marRight w:val="0"/>
          <w:marTop w:val="0"/>
          <w:marBottom w:val="0"/>
          <w:divBdr>
            <w:top w:val="none" w:sz="0" w:space="0" w:color="auto"/>
            <w:left w:val="none" w:sz="0" w:space="0" w:color="auto"/>
            <w:bottom w:val="none" w:sz="0" w:space="0" w:color="auto"/>
            <w:right w:val="none" w:sz="0" w:space="0" w:color="auto"/>
          </w:divBdr>
        </w:div>
        <w:div w:id="1650549044">
          <w:marLeft w:val="480"/>
          <w:marRight w:val="0"/>
          <w:marTop w:val="0"/>
          <w:marBottom w:val="0"/>
          <w:divBdr>
            <w:top w:val="none" w:sz="0" w:space="0" w:color="auto"/>
            <w:left w:val="none" w:sz="0" w:space="0" w:color="auto"/>
            <w:bottom w:val="none" w:sz="0" w:space="0" w:color="auto"/>
            <w:right w:val="none" w:sz="0" w:space="0" w:color="auto"/>
          </w:divBdr>
        </w:div>
        <w:div w:id="1691299336">
          <w:marLeft w:val="480"/>
          <w:marRight w:val="0"/>
          <w:marTop w:val="0"/>
          <w:marBottom w:val="0"/>
          <w:divBdr>
            <w:top w:val="none" w:sz="0" w:space="0" w:color="auto"/>
            <w:left w:val="none" w:sz="0" w:space="0" w:color="auto"/>
            <w:bottom w:val="none" w:sz="0" w:space="0" w:color="auto"/>
            <w:right w:val="none" w:sz="0" w:space="0" w:color="auto"/>
          </w:divBdr>
        </w:div>
        <w:div w:id="1692102739">
          <w:marLeft w:val="480"/>
          <w:marRight w:val="0"/>
          <w:marTop w:val="0"/>
          <w:marBottom w:val="0"/>
          <w:divBdr>
            <w:top w:val="none" w:sz="0" w:space="0" w:color="auto"/>
            <w:left w:val="none" w:sz="0" w:space="0" w:color="auto"/>
            <w:bottom w:val="none" w:sz="0" w:space="0" w:color="auto"/>
            <w:right w:val="none" w:sz="0" w:space="0" w:color="auto"/>
          </w:divBdr>
        </w:div>
        <w:div w:id="1721898663">
          <w:marLeft w:val="480"/>
          <w:marRight w:val="0"/>
          <w:marTop w:val="0"/>
          <w:marBottom w:val="0"/>
          <w:divBdr>
            <w:top w:val="none" w:sz="0" w:space="0" w:color="auto"/>
            <w:left w:val="none" w:sz="0" w:space="0" w:color="auto"/>
            <w:bottom w:val="none" w:sz="0" w:space="0" w:color="auto"/>
            <w:right w:val="none" w:sz="0" w:space="0" w:color="auto"/>
          </w:divBdr>
        </w:div>
        <w:div w:id="1725985122">
          <w:marLeft w:val="480"/>
          <w:marRight w:val="0"/>
          <w:marTop w:val="0"/>
          <w:marBottom w:val="0"/>
          <w:divBdr>
            <w:top w:val="none" w:sz="0" w:space="0" w:color="auto"/>
            <w:left w:val="none" w:sz="0" w:space="0" w:color="auto"/>
            <w:bottom w:val="none" w:sz="0" w:space="0" w:color="auto"/>
            <w:right w:val="none" w:sz="0" w:space="0" w:color="auto"/>
          </w:divBdr>
        </w:div>
        <w:div w:id="1752849799">
          <w:marLeft w:val="480"/>
          <w:marRight w:val="0"/>
          <w:marTop w:val="0"/>
          <w:marBottom w:val="0"/>
          <w:divBdr>
            <w:top w:val="none" w:sz="0" w:space="0" w:color="auto"/>
            <w:left w:val="none" w:sz="0" w:space="0" w:color="auto"/>
            <w:bottom w:val="none" w:sz="0" w:space="0" w:color="auto"/>
            <w:right w:val="none" w:sz="0" w:space="0" w:color="auto"/>
          </w:divBdr>
        </w:div>
        <w:div w:id="1781221264">
          <w:marLeft w:val="480"/>
          <w:marRight w:val="0"/>
          <w:marTop w:val="0"/>
          <w:marBottom w:val="0"/>
          <w:divBdr>
            <w:top w:val="none" w:sz="0" w:space="0" w:color="auto"/>
            <w:left w:val="none" w:sz="0" w:space="0" w:color="auto"/>
            <w:bottom w:val="none" w:sz="0" w:space="0" w:color="auto"/>
            <w:right w:val="none" w:sz="0" w:space="0" w:color="auto"/>
          </w:divBdr>
        </w:div>
        <w:div w:id="1785071640">
          <w:marLeft w:val="480"/>
          <w:marRight w:val="0"/>
          <w:marTop w:val="0"/>
          <w:marBottom w:val="0"/>
          <w:divBdr>
            <w:top w:val="none" w:sz="0" w:space="0" w:color="auto"/>
            <w:left w:val="none" w:sz="0" w:space="0" w:color="auto"/>
            <w:bottom w:val="none" w:sz="0" w:space="0" w:color="auto"/>
            <w:right w:val="none" w:sz="0" w:space="0" w:color="auto"/>
          </w:divBdr>
        </w:div>
        <w:div w:id="1793211860">
          <w:marLeft w:val="480"/>
          <w:marRight w:val="0"/>
          <w:marTop w:val="0"/>
          <w:marBottom w:val="0"/>
          <w:divBdr>
            <w:top w:val="none" w:sz="0" w:space="0" w:color="auto"/>
            <w:left w:val="none" w:sz="0" w:space="0" w:color="auto"/>
            <w:bottom w:val="none" w:sz="0" w:space="0" w:color="auto"/>
            <w:right w:val="none" w:sz="0" w:space="0" w:color="auto"/>
          </w:divBdr>
        </w:div>
        <w:div w:id="1822307729">
          <w:marLeft w:val="480"/>
          <w:marRight w:val="0"/>
          <w:marTop w:val="0"/>
          <w:marBottom w:val="0"/>
          <w:divBdr>
            <w:top w:val="none" w:sz="0" w:space="0" w:color="auto"/>
            <w:left w:val="none" w:sz="0" w:space="0" w:color="auto"/>
            <w:bottom w:val="none" w:sz="0" w:space="0" w:color="auto"/>
            <w:right w:val="none" w:sz="0" w:space="0" w:color="auto"/>
          </w:divBdr>
        </w:div>
        <w:div w:id="1839806681">
          <w:marLeft w:val="480"/>
          <w:marRight w:val="0"/>
          <w:marTop w:val="0"/>
          <w:marBottom w:val="0"/>
          <w:divBdr>
            <w:top w:val="none" w:sz="0" w:space="0" w:color="auto"/>
            <w:left w:val="none" w:sz="0" w:space="0" w:color="auto"/>
            <w:bottom w:val="none" w:sz="0" w:space="0" w:color="auto"/>
            <w:right w:val="none" w:sz="0" w:space="0" w:color="auto"/>
          </w:divBdr>
        </w:div>
        <w:div w:id="1866290047">
          <w:marLeft w:val="480"/>
          <w:marRight w:val="0"/>
          <w:marTop w:val="0"/>
          <w:marBottom w:val="0"/>
          <w:divBdr>
            <w:top w:val="none" w:sz="0" w:space="0" w:color="auto"/>
            <w:left w:val="none" w:sz="0" w:space="0" w:color="auto"/>
            <w:bottom w:val="none" w:sz="0" w:space="0" w:color="auto"/>
            <w:right w:val="none" w:sz="0" w:space="0" w:color="auto"/>
          </w:divBdr>
        </w:div>
        <w:div w:id="1881239957">
          <w:marLeft w:val="480"/>
          <w:marRight w:val="0"/>
          <w:marTop w:val="0"/>
          <w:marBottom w:val="0"/>
          <w:divBdr>
            <w:top w:val="none" w:sz="0" w:space="0" w:color="auto"/>
            <w:left w:val="none" w:sz="0" w:space="0" w:color="auto"/>
            <w:bottom w:val="none" w:sz="0" w:space="0" w:color="auto"/>
            <w:right w:val="none" w:sz="0" w:space="0" w:color="auto"/>
          </w:divBdr>
        </w:div>
        <w:div w:id="1918980518">
          <w:marLeft w:val="480"/>
          <w:marRight w:val="0"/>
          <w:marTop w:val="0"/>
          <w:marBottom w:val="0"/>
          <w:divBdr>
            <w:top w:val="none" w:sz="0" w:space="0" w:color="auto"/>
            <w:left w:val="none" w:sz="0" w:space="0" w:color="auto"/>
            <w:bottom w:val="none" w:sz="0" w:space="0" w:color="auto"/>
            <w:right w:val="none" w:sz="0" w:space="0" w:color="auto"/>
          </w:divBdr>
        </w:div>
        <w:div w:id="1921214632">
          <w:marLeft w:val="480"/>
          <w:marRight w:val="0"/>
          <w:marTop w:val="0"/>
          <w:marBottom w:val="0"/>
          <w:divBdr>
            <w:top w:val="none" w:sz="0" w:space="0" w:color="auto"/>
            <w:left w:val="none" w:sz="0" w:space="0" w:color="auto"/>
            <w:bottom w:val="none" w:sz="0" w:space="0" w:color="auto"/>
            <w:right w:val="none" w:sz="0" w:space="0" w:color="auto"/>
          </w:divBdr>
        </w:div>
        <w:div w:id="1947349154">
          <w:marLeft w:val="480"/>
          <w:marRight w:val="0"/>
          <w:marTop w:val="0"/>
          <w:marBottom w:val="0"/>
          <w:divBdr>
            <w:top w:val="none" w:sz="0" w:space="0" w:color="auto"/>
            <w:left w:val="none" w:sz="0" w:space="0" w:color="auto"/>
            <w:bottom w:val="none" w:sz="0" w:space="0" w:color="auto"/>
            <w:right w:val="none" w:sz="0" w:space="0" w:color="auto"/>
          </w:divBdr>
        </w:div>
        <w:div w:id="1956595281">
          <w:marLeft w:val="480"/>
          <w:marRight w:val="0"/>
          <w:marTop w:val="0"/>
          <w:marBottom w:val="0"/>
          <w:divBdr>
            <w:top w:val="none" w:sz="0" w:space="0" w:color="auto"/>
            <w:left w:val="none" w:sz="0" w:space="0" w:color="auto"/>
            <w:bottom w:val="none" w:sz="0" w:space="0" w:color="auto"/>
            <w:right w:val="none" w:sz="0" w:space="0" w:color="auto"/>
          </w:divBdr>
        </w:div>
        <w:div w:id="1979340946">
          <w:marLeft w:val="480"/>
          <w:marRight w:val="0"/>
          <w:marTop w:val="0"/>
          <w:marBottom w:val="0"/>
          <w:divBdr>
            <w:top w:val="none" w:sz="0" w:space="0" w:color="auto"/>
            <w:left w:val="none" w:sz="0" w:space="0" w:color="auto"/>
            <w:bottom w:val="none" w:sz="0" w:space="0" w:color="auto"/>
            <w:right w:val="none" w:sz="0" w:space="0" w:color="auto"/>
          </w:divBdr>
        </w:div>
        <w:div w:id="2088764139">
          <w:marLeft w:val="480"/>
          <w:marRight w:val="0"/>
          <w:marTop w:val="0"/>
          <w:marBottom w:val="0"/>
          <w:divBdr>
            <w:top w:val="none" w:sz="0" w:space="0" w:color="auto"/>
            <w:left w:val="none" w:sz="0" w:space="0" w:color="auto"/>
            <w:bottom w:val="none" w:sz="0" w:space="0" w:color="auto"/>
            <w:right w:val="none" w:sz="0" w:space="0" w:color="auto"/>
          </w:divBdr>
        </w:div>
        <w:div w:id="2094621619">
          <w:marLeft w:val="480"/>
          <w:marRight w:val="0"/>
          <w:marTop w:val="0"/>
          <w:marBottom w:val="0"/>
          <w:divBdr>
            <w:top w:val="none" w:sz="0" w:space="0" w:color="auto"/>
            <w:left w:val="none" w:sz="0" w:space="0" w:color="auto"/>
            <w:bottom w:val="none" w:sz="0" w:space="0" w:color="auto"/>
            <w:right w:val="none" w:sz="0" w:space="0" w:color="auto"/>
          </w:divBdr>
        </w:div>
        <w:div w:id="2102094249">
          <w:marLeft w:val="480"/>
          <w:marRight w:val="0"/>
          <w:marTop w:val="0"/>
          <w:marBottom w:val="0"/>
          <w:divBdr>
            <w:top w:val="none" w:sz="0" w:space="0" w:color="auto"/>
            <w:left w:val="none" w:sz="0" w:space="0" w:color="auto"/>
            <w:bottom w:val="none" w:sz="0" w:space="0" w:color="auto"/>
            <w:right w:val="none" w:sz="0" w:space="0" w:color="auto"/>
          </w:divBdr>
        </w:div>
        <w:div w:id="2114934334">
          <w:marLeft w:val="480"/>
          <w:marRight w:val="0"/>
          <w:marTop w:val="0"/>
          <w:marBottom w:val="0"/>
          <w:divBdr>
            <w:top w:val="none" w:sz="0" w:space="0" w:color="auto"/>
            <w:left w:val="none" w:sz="0" w:space="0" w:color="auto"/>
            <w:bottom w:val="none" w:sz="0" w:space="0" w:color="auto"/>
            <w:right w:val="none" w:sz="0" w:space="0" w:color="auto"/>
          </w:divBdr>
        </w:div>
        <w:div w:id="2135126278">
          <w:marLeft w:val="480"/>
          <w:marRight w:val="0"/>
          <w:marTop w:val="0"/>
          <w:marBottom w:val="0"/>
          <w:divBdr>
            <w:top w:val="none" w:sz="0" w:space="0" w:color="auto"/>
            <w:left w:val="none" w:sz="0" w:space="0" w:color="auto"/>
            <w:bottom w:val="none" w:sz="0" w:space="0" w:color="auto"/>
            <w:right w:val="none" w:sz="0" w:space="0" w:color="auto"/>
          </w:divBdr>
        </w:div>
      </w:divsChild>
    </w:div>
    <w:div w:id="682047425">
      <w:bodyDiv w:val="1"/>
      <w:marLeft w:val="0"/>
      <w:marRight w:val="0"/>
      <w:marTop w:val="0"/>
      <w:marBottom w:val="0"/>
      <w:divBdr>
        <w:top w:val="none" w:sz="0" w:space="0" w:color="auto"/>
        <w:left w:val="none" w:sz="0" w:space="0" w:color="auto"/>
        <w:bottom w:val="none" w:sz="0" w:space="0" w:color="auto"/>
        <w:right w:val="none" w:sz="0" w:space="0" w:color="auto"/>
      </w:divBdr>
    </w:div>
    <w:div w:id="682051206">
      <w:bodyDiv w:val="1"/>
      <w:marLeft w:val="0"/>
      <w:marRight w:val="0"/>
      <w:marTop w:val="0"/>
      <w:marBottom w:val="0"/>
      <w:divBdr>
        <w:top w:val="none" w:sz="0" w:space="0" w:color="auto"/>
        <w:left w:val="none" w:sz="0" w:space="0" w:color="auto"/>
        <w:bottom w:val="none" w:sz="0" w:space="0" w:color="auto"/>
        <w:right w:val="none" w:sz="0" w:space="0" w:color="auto"/>
      </w:divBdr>
    </w:div>
    <w:div w:id="682053766">
      <w:bodyDiv w:val="1"/>
      <w:marLeft w:val="0"/>
      <w:marRight w:val="0"/>
      <w:marTop w:val="0"/>
      <w:marBottom w:val="0"/>
      <w:divBdr>
        <w:top w:val="none" w:sz="0" w:space="0" w:color="auto"/>
        <w:left w:val="none" w:sz="0" w:space="0" w:color="auto"/>
        <w:bottom w:val="none" w:sz="0" w:space="0" w:color="auto"/>
        <w:right w:val="none" w:sz="0" w:space="0" w:color="auto"/>
      </w:divBdr>
    </w:div>
    <w:div w:id="682054871">
      <w:bodyDiv w:val="1"/>
      <w:marLeft w:val="0"/>
      <w:marRight w:val="0"/>
      <w:marTop w:val="0"/>
      <w:marBottom w:val="0"/>
      <w:divBdr>
        <w:top w:val="none" w:sz="0" w:space="0" w:color="auto"/>
        <w:left w:val="none" w:sz="0" w:space="0" w:color="auto"/>
        <w:bottom w:val="none" w:sz="0" w:space="0" w:color="auto"/>
        <w:right w:val="none" w:sz="0" w:space="0" w:color="auto"/>
      </w:divBdr>
      <w:divsChild>
        <w:div w:id="12809691">
          <w:marLeft w:val="480"/>
          <w:marRight w:val="0"/>
          <w:marTop w:val="0"/>
          <w:marBottom w:val="0"/>
          <w:divBdr>
            <w:top w:val="none" w:sz="0" w:space="0" w:color="auto"/>
            <w:left w:val="none" w:sz="0" w:space="0" w:color="auto"/>
            <w:bottom w:val="none" w:sz="0" w:space="0" w:color="auto"/>
            <w:right w:val="none" w:sz="0" w:space="0" w:color="auto"/>
          </w:divBdr>
        </w:div>
        <w:div w:id="53359136">
          <w:marLeft w:val="480"/>
          <w:marRight w:val="0"/>
          <w:marTop w:val="0"/>
          <w:marBottom w:val="0"/>
          <w:divBdr>
            <w:top w:val="none" w:sz="0" w:space="0" w:color="auto"/>
            <w:left w:val="none" w:sz="0" w:space="0" w:color="auto"/>
            <w:bottom w:val="none" w:sz="0" w:space="0" w:color="auto"/>
            <w:right w:val="none" w:sz="0" w:space="0" w:color="auto"/>
          </w:divBdr>
        </w:div>
        <w:div w:id="134761730">
          <w:marLeft w:val="480"/>
          <w:marRight w:val="0"/>
          <w:marTop w:val="0"/>
          <w:marBottom w:val="0"/>
          <w:divBdr>
            <w:top w:val="none" w:sz="0" w:space="0" w:color="auto"/>
            <w:left w:val="none" w:sz="0" w:space="0" w:color="auto"/>
            <w:bottom w:val="none" w:sz="0" w:space="0" w:color="auto"/>
            <w:right w:val="none" w:sz="0" w:space="0" w:color="auto"/>
          </w:divBdr>
        </w:div>
        <w:div w:id="141240695">
          <w:marLeft w:val="480"/>
          <w:marRight w:val="0"/>
          <w:marTop w:val="0"/>
          <w:marBottom w:val="0"/>
          <w:divBdr>
            <w:top w:val="none" w:sz="0" w:space="0" w:color="auto"/>
            <w:left w:val="none" w:sz="0" w:space="0" w:color="auto"/>
            <w:bottom w:val="none" w:sz="0" w:space="0" w:color="auto"/>
            <w:right w:val="none" w:sz="0" w:space="0" w:color="auto"/>
          </w:divBdr>
        </w:div>
        <w:div w:id="182480371">
          <w:marLeft w:val="480"/>
          <w:marRight w:val="0"/>
          <w:marTop w:val="0"/>
          <w:marBottom w:val="0"/>
          <w:divBdr>
            <w:top w:val="none" w:sz="0" w:space="0" w:color="auto"/>
            <w:left w:val="none" w:sz="0" w:space="0" w:color="auto"/>
            <w:bottom w:val="none" w:sz="0" w:space="0" w:color="auto"/>
            <w:right w:val="none" w:sz="0" w:space="0" w:color="auto"/>
          </w:divBdr>
        </w:div>
        <w:div w:id="274597695">
          <w:marLeft w:val="480"/>
          <w:marRight w:val="0"/>
          <w:marTop w:val="0"/>
          <w:marBottom w:val="0"/>
          <w:divBdr>
            <w:top w:val="none" w:sz="0" w:space="0" w:color="auto"/>
            <w:left w:val="none" w:sz="0" w:space="0" w:color="auto"/>
            <w:bottom w:val="none" w:sz="0" w:space="0" w:color="auto"/>
            <w:right w:val="none" w:sz="0" w:space="0" w:color="auto"/>
          </w:divBdr>
        </w:div>
        <w:div w:id="284509700">
          <w:marLeft w:val="480"/>
          <w:marRight w:val="0"/>
          <w:marTop w:val="0"/>
          <w:marBottom w:val="0"/>
          <w:divBdr>
            <w:top w:val="none" w:sz="0" w:space="0" w:color="auto"/>
            <w:left w:val="none" w:sz="0" w:space="0" w:color="auto"/>
            <w:bottom w:val="none" w:sz="0" w:space="0" w:color="auto"/>
            <w:right w:val="none" w:sz="0" w:space="0" w:color="auto"/>
          </w:divBdr>
        </w:div>
        <w:div w:id="288709796">
          <w:marLeft w:val="480"/>
          <w:marRight w:val="0"/>
          <w:marTop w:val="0"/>
          <w:marBottom w:val="0"/>
          <w:divBdr>
            <w:top w:val="none" w:sz="0" w:space="0" w:color="auto"/>
            <w:left w:val="none" w:sz="0" w:space="0" w:color="auto"/>
            <w:bottom w:val="none" w:sz="0" w:space="0" w:color="auto"/>
            <w:right w:val="none" w:sz="0" w:space="0" w:color="auto"/>
          </w:divBdr>
        </w:div>
        <w:div w:id="295573574">
          <w:marLeft w:val="480"/>
          <w:marRight w:val="0"/>
          <w:marTop w:val="0"/>
          <w:marBottom w:val="0"/>
          <w:divBdr>
            <w:top w:val="none" w:sz="0" w:space="0" w:color="auto"/>
            <w:left w:val="none" w:sz="0" w:space="0" w:color="auto"/>
            <w:bottom w:val="none" w:sz="0" w:space="0" w:color="auto"/>
            <w:right w:val="none" w:sz="0" w:space="0" w:color="auto"/>
          </w:divBdr>
        </w:div>
        <w:div w:id="329605798">
          <w:marLeft w:val="480"/>
          <w:marRight w:val="0"/>
          <w:marTop w:val="0"/>
          <w:marBottom w:val="0"/>
          <w:divBdr>
            <w:top w:val="none" w:sz="0" w:space="0" w:color="auto"/>
            <w:left w:val="none" w:sz="0" w:space="0" w:color="auto"/>
            <w:bottom w:val="none" w:sz="0" w:space="0" w:color="auto"/>
            <w:right w:val="none" w:sz="0" w:space="0" w:color="auto"/>
          </w:divBdr>
        </w:div>
        <w:div w:id="401752624">
          <w:marLeft w:val="480"/>
          <w:marRight w:val="0"/>
          <w:marTop w:val="0"/>
          <w:marBottom w:val="0"/>
          <w:divBdr>
            <w:top w:val="none" w:sz="0" w:space="0" w:color="auto"/>
            <w:left w:val="none" w:sz="0" w:space="0" w:color="auto"/>
            <w:bottom w:val="none" w:sz="0" w:space="0" w:color="auto"/>
            <w:right w:val="none" w:sz="0" w:space="0" w:color="auto"/>
          </w:divBdr>
        </w:div>
        <w:div w:id="441919555">
          <w:marLeft w:val="480"/>
          <w:marRight w:val="0"/>
          <w:marTop w:val="0"/>
          <w:marBottom w:val="0"/>
          <w:divBdr>
            <w:top w:val="none" w:sz="0" w:space="0" w:color="auto"/>
            <w:left w:val="none" w:sz="0" w:space="0" w:color="auto"/>
            <w:bottom w:val="none" w:sz="0" w:space="0" w:color="auto"/>
            <w:right w:val="none" w:sz="0" w:space="0" w:color="auto"/>
          </w:divBdr>
        </w:div>
        <w:div w:id="476840385">
          <w:marLeft w:val="480"/>
          <w:marRight w:val="0"/>
          <w:marTop w:val="0"/>
          <w:marBottom w:val="0"/>
          <w:divBdr>
            <w:top w:val="none" w:sz="0" w:space="0" w:color="auto"/>
            <w:left w:val="none" w:sz="0" w:space="0" w:color="auto"/>
            <w:bottom w:val="none" w:sz="0" w:space="0" w:color="auto"/>
            <w:right w:val="none" w:sz="0" w:space="0" w:color="auto"/>
          </w:divBdr>
        </w:div>
        <w:div w:id="598298792">
          <w:marLeft w:val="480"/>
          <w:marRight w:val="0"/>
          <w:marTop w:val="0"/>
          <w:marBottom w:val="0"/>
          <w:divBdr>
            <w:top w:val="none" w:sz="0" w:space="0" w:color="auto"/>
            <w:left w:val="none" w:sz="0" w:space="0" w:color="auto"/>
            <w:bottom w:val="none" w:sz="0" w:space="0" w:color="auto"/>
            <w:right w:val="none" w:sz="0" w:space="0" w:color="auto"/>
          </w:divBdr>
        </w:div>
        <w:div w:id="600917869">
          <w:marLeft w:val="480"/>
          <w:marRight w:val="0"/>
          <w:marTop w:val="0"/>
          <w:marBottom w:val="0"/>
          <w:divBdr>
            <w:top w:val="none" w:sz="0" w:space="0" w:color="auto"/>
            <w:left w:val="none" w:sz="0" w:space="0" w:color="auto"/>
            <w:bottom w:val="none" w:sz="0" w:space="0" w:color="auto"/>
            <w:right w:val="none" w:sz="0" w:space="0" w:color="auto"/>
          </w:divBdr>
        </w:div>
        <w:div w:id="654189735">
          <w:marLeft w:val="480"/>
          <w:marRight w:val="0"/>
          <w:marTop w:val="0"/>
          <w:marBottom w:val="0"/>
          <w:divBdr>
            <w:top w:val="none" w:sz="0" w:space="0" w:color="auto"/>
            <w:left w:val="none" w:sz="0" w:space="0" w:color="auto"/>
            <w:bottom w:val="none" w:sz="0" w:space="0" w:color="auto"/>
            <w:right w:val="none" w:sz="0" w:space="0" w:color="auto"/>
          </w:divBdr>
        </w:div>
        <w:div w:id="656885181">
          <w:marLeft w:val="480"/>
          <w:marRight w:val="0"/>
          <w:marTop w:val="0"/>
          <w:marBottom w:val="0"/>
          <w:divBdr>
            <w:top w:val="none" w:sz="0" w:space="0" w:color="auto"/>
            <w:left w:val="none" w:sz="0" w:space="0" w:color="auto"/>
            <w:bottom w:val="none" w:sz="0" w:space="0" w:color="auto"/>
            <w:right w:val="none" w:sz="0" w:space="0" w:color="auto"/>
          </w:divBdr>
        </w:div>
        <w:div w:id="659384410">
          <w:marLeft w:val="480"/>
          <w:marRight w:val="0"/>
          <w:marTop w:val="0"/>
          <w:marBottom w:val="0"/>
          <w:divBdr>
            <w:top w:val="none" w:sz="0" w:space="0" w:color="auto"/>
            <w:left w:val="none" w:sz="0" w:space="0" w:color="auto"/>
            <w:bottom w:val="none" w:sz="0" w:space="0" w:color="auto"/>
            <w:right w:val="none" w:sz="0" w:space="0" w:color="auto"/>
          </w:divBdr>
        </w:div>
        <w:div w:id="726103179">
          <w:marLeft w:val="480"/>
          <w:marRight w:val="0"/>
          <w:marTop w:val="0"/>
          <w:marBottom w:val="0"/>
          <w:divBdr>
            <w:top w:val="none" w:sz="0" w:space="0" w:color="auto"/>
            <w:left w:val="none" w:sz="0" w:space="0" w:color="auto"/>
            <w:bottom w:val="none" w:sz="0" w:space="0" w:color="auto"/>
            <w:right w:val="none" w:sz="0" w:space="0" w:color="auto"/>
          </w:divBdr>
        </w:div>
        <w:div w:id="727075070">
          <w:marLeft w:val="480"/>
          <w:marRight w:val="0"/>
          <w:marTop w:val="0"/>
          <w:marBottom w:val="0"/>
          <w:divBdr>
            <w:top w:val="none" w:sz="0" w:space="0" w:color="auto"/>
            <w:left w:val="none" w:sz="0" w:space="0" w:color="auto"/>
            <w:bottom w:val="none" w:sz="0" w:space="0" w:color="auto"/>
            <w:right w:val="none" w:sz="0" w:space="0" w:color="auto"/>
          </w:divBdr>
        </w:div>
        <w:div w:id="819881294">
          <w:marLeft w:val="480"/>
          <w:marRight w:val="0"/>
          <w:marTop w:val="0"/>
          <w:marBottom w:val="0"/>
          <w:divBdr>
            <w:top w:val="none" w:sz="0" w:space="0" w:color="auto"/>
            <w:left w:val="none" w:sz="0" w:space="0" w:color="auto"/>
            <w:bottom w:val="none" w:sz="0" w:space="0" w:color="auto"/>
            <w:right w:val="none" w:sz="0" w:space="0" w:color="auto"/>
          </w:divBdr>
        </w:div>
        <w:div w:id="902452110">
          <w:marLeft w:val="480"/>
          <w:marRight w:val="0"/>
          <w:marTop w:val="0"/>
          <w:marBottom w:val="0"/>
          <w:divBdr>
            <w:top w:val="none" w:sz="0" w:space="0" w:color="auto"/>
            <w:left w:val="none" w:sz="0" w:space="0" w:color="auto"/>
            <w:bottom w:val="none" w:sz="0" w:space="0" w:color="auto"/>
            <w:right w:val="none" w:sz="0" w:space="0" w:color="auto"/>
          </w:divBdr>
        </w:div>
        <w:div w:id="902642081">
          <w:marLeft w:val="480"/>
          <w:marRight w:val="0"/>
          <w:marTop w:val="0"/>
          <w:marBottom w:val="0"/>
          <w:divBdr>
            <w:top w:val="none" w:sz="0" w:space="0" w:color="auto"/>
            <w:left w:val="none" w:sz="0" w:space="0" w:color="auto"/>
            <w:bottom w:val="none" w:sz="0" w:space="0" w:color="auto"/>
            <w:right w:val="none" w:sz="0" w:space="0" w:color="auto"/>
          </w:divBdr>
        </w:div>
        <w:div w:id="910122508">
          <w:marLeft w:val="480"/>
          <w:marRight w:val="0"/>
          <w:marTop w:val="0"/>
          <w:marBottom w:val="0"/>
          <w:divBdr>
            <w:top w:val="none" w:sz="0" w:space="0" w:color="auto"/>
            <w:left w:val="none" w:sz="0" w:space="0" w:color="auto"/>
            <w:bottom w:val="none" w:sz="0" w:space="0" w:color="auto"/>
            <w:right w:val="none" w:sz="0" w:space="0" w:color="auto"/>
          </w:divBdr>
        </w:div>
        <w:div w:id="910583502">
          <w:marLeft w:val="480"/>
          <w:marRight w:val="0"/>
          <w:marTop w:val="0"/>
          <w:marBottom w:val="0"/>
          <w:divBdr>
            <w:top w:val="none" w:sz="0" w:space="0" w:color="auto"/>
            <w:left w:val="none" w:sz="0" w:space="0" w:color="auto"/>
            <w:bottom w:val="none" w:sz="0" w:space="0" w:color="auto"/>
            <w:right w:val="none" w:sz="0" w:space="0" w:color="auto"/>
          </w:divBdr>
        </w:div>
        <w:div w:id="1150751449">
          <w:marLeft w:val="480"/>
          <w:marRight w:val="0"/>
          <w:marTop w:val="0"/>
          <w:marBottom w:val="0"/>
          <w:divBdr>
            <w:top w:val="none" w:sz="0" w:space="0" w:color="auto"/>
            <w:left w:val="none" w:sz="0" w:space="0" w:color="auto"/>
            <w:bottom w:val="none" w:sz="0" w:space="0" w:color="auto"/>
            <w:right w:val="none" w:sz="0" w:space="0" w:color="auto"/>
          </w:divBdr>
        </w:div>
        <w:div w:id="1194730843">
          <w:marLeft w:val="480"/>
          <w:marRight w:val="0"/>
          <w:marTop w:val="0"/>
          <w:marBottom w:val="0"/>
          <w:divBdr>
            <w:top w:val="none" w:sz="0" w:space="0" w:color="auto"/>
            <w:left w:val="none" w:sz="0" w:space="0" w:color="auto"/>
            <w:bottom w:val="none" w:sz="0" w:space="0" w:color="auto"/>
            <w:right w:val="none" w:sz="0" w:space="0" w:color="auto"/>
          </w:divBdr>
        </w:div>
        <w:div w:id="1315255396">
          <w:marLeft w:val="480"/>
          <w:marRight w:val="0"/>
          <w:marTop w:val="0"/>
          <w:marBottom w:val="0"/>
          <w:divBdr>
            <w:top w:val="none" w:sz="0" w:space="0" w:color="auto"/>
            <w:left w:val="none" w:sz="0" w:space="0" w:color="auto"/>
            <w:bottom w:val="none" w:sz="0" w:space="0" w:color="auto"/>
            <w:right w:val="none" w:sz="0" w:space="0" w:color="auto"/>
          </w:divBdr>
        </w:div>
        <w:div w:id="1317732710">
          <w:marLeft w:val="480"/>
          <w:marRight w:val="0"/>
          <w:marTop w:val="0"/>
          <w:marBottom w:val="0"/>
          <w:divBdr>
            <w:top w:val="none" w:sz="0" w:space="0" w:color="auto"/>
            <w:left w:val="none" w:sz="0" w:space="0" w:color="auto"/>
            <w:bottom w:val="none" w:sz="0" w:space="0" w:color="auto"/>
            <w:right w:val="none" w:sz="0" w:space="0" w:color="auto"/>
          </w:divBdr>
        </w:div>
        <w:div w:id="1349330357">
          <w:marLeft w:val="480"/>
          <w:marRight w:val="0"/>
          <w:marTop w:val="0"/>
          <w:marBottom w:val="0"/>
          <w:divBdr>
            <w:top w:val="none" w:sz="0" w:space="0" w:color="auto"/>
            <w:left w:val="none" w:sz="0" w:space="0" w:color="auto"/>
            <w:bottom w:val="none" w:sz="0" w:space="0" w:color="auto"/>
            <w:right w:val="none" w:sz="0" w:space="0" w:color="auto"/>
          </w:divBdr>
        </w:div>
        <w:div w:id="1381981934">
          <w:marLeft w:val="480"/>
          <w:marRight w:val="0"/>
          <w:marTop w:val="0"/>
          <w:marBottom w:val="0"/>
          <w:divBdr>
            <w:top w:val="none" w:sz="0" w:space="0" w:color="auto"/>
            <w:left w:val="none" w:sz="0" w:space="0" w:color="auto"/>
            <w:bottom w:val="none" w:sz="0" w:space="0" w:color="auto"/>
            <w:right w:val="none" w:sz="0" w:space="0" w:color="auto"/>
          </w:divBdr>
        </w:div>
        <w:div w:id="1383209672">
          <w:marLeft w:val="480"/>
          <w:marRight w:val="0"/>
          <w:marTop w:val="0"/>
          <w:marBottom w:val="0"/>
          <w:divBdr>
            <w:top w:val="none" w:sz="0" w:space="0" w:color="auto"/>
            <w:left w:val="none" w:sz="0" w:space="0" w:color="auto"/>
            <w:bottom w:val="none" w:sz="0" w:space="0" w:color="auto"/>
            <w:right w:val="none" w:sz="0" w:space="0" w:color="auto"/>
          </w:divBdr>
        </w:div>
        <w:div w:id="1494836902">
          <w:marLeft w:val="480"/>
          <w:marRight w:val="0"/>
          <w:marTop w:val="0"/>
          <w:marBottom w:val="0"/>
          <w:divBdr>
            <w:top w:val="none" w:sz="0" w:space="0" w:color="auto"/>
            <w:left w:val="none" w:sz="0" w:space="0" w:color="auto"/>
            <w:bottom w:val="none" w:sz="0" w:space="0" w:color="auto"/>
            <w:right w:val="none" w:sz="0" w:space="0" w:color="auto"/>
          </w:divBdr>
        </w:div>
        <w:div w:id="1499535258">
          <w:marLeft w:val="480"/>
          <w:marRight w:val="0"/>
          <w:marTop w:val="0"/>
          <w:marBottom w:val="0"/>
          <w:divBdr>
            <w:top w:val="none" w:sz="0" w:space="0" w:color="auto"/>
            <w:left w:val="none" w:sz="0" w:space="0" w:color="auto"/>
            <w:bottom w:val="none" w:sz="0" w:space="0" w:color="auto"/>
            <w:right w:val="none" w:sz="0" w:space="0" w:color="auto"/>
          </w:divBdr>
        </w:div>
        <w:div w:id="1506942143">
          <w:marLeft w:val="480"/>
          <w:marRight w:val="0"/>
          <w:marTop w:val="0"/>
          <w:marBottom w:val="0"/>
          <w:divBdr>
            <w:top w:val="none" w:sz="0" w:space="0" w:color="auto"/>
            <w:left w:val="none" w:sz="0" w:space="0" w:color="auto"/>
            <w:bottom w:val="none" w:sz="0" w:space="0" w:color="auto"/>
            <w:right w:val="none" w:sz="0" w:space="0" w:color="auto"/>
          </w:divBdr>
        </w:div>
        <w:div w:id="1540893948">
          <w:marLeft w:val="480"/>
          <w:marRight w:val="0"/>
          <w:marTop w:val="0"/>
          <w:marBottom w:val="0"/>
          <w:divBdr>
            <w:top w:val="none" w:sz="0" w:space="0" w:color="auto"/>
            <w:left w:val="none" w:sz="0" w:space="0" w:color="auto"/>
            <w:bottom w:val="none" w:sz="0" w:space="0" w:color="auto"/>
            <w:right w:val="none" w:sz="0" w:space="0" w:color="auto"/>
          </w:divBdr>
        </w:div>
        <w:div w:id="1565600023">
          <w:marLeft w:val="480"/>
          <w:marRight w:val="0"/>
          <w:marTop w:val="0"/>
          <w:marBottom w:val="0"/>
          <w:divBdr>
            <w:top w:val="none" w:sz="0" w:space="0" w:color="auto"/>
            <w:left w:val="none" w:sz="0" w:space="0" w:color="auto"/>
            <w:bottom w:val="none" w:sz="0" w:space="0" w:color="auto"/>
            <w:right w:val="none" w:sz="0" w:space="0" w:color="auto"/>
          </w:divBdr>
        </w:div>
        <w:div w:id="1566140095">
          <w:marLeft w:val="480"/>
          <w:marRight w:val="0"/>
          <w:marTop w:val="0"/>
          <w:marBottom w:val="0"/>
          <w:divBdr>
            <w:top w:val="none" w:sz="0" w:space="0" w:color="auto"/>
            <w:left w:val="none" w:sz="0" w:space="0" w:color="auto"/>
            <w:bottom w:val="none" w:sz="0" w:space="0" w:color="auto"/>
            <w:right w:val="none" w:sz="0" w:space="0" w:color="auto"/>
          </w:divBdr>
        </w:div>
        <w:div w:id="1571622158">
          <w:marLeft w:val="480"/>
          <w:marRight w:val="0"/>
          <w:marTop w:val="0"/>
          <w:marBottom w:val="0"/>
          <w:divBdr>
            <w:top w:val="none" w:sz="0" w:space="0" w:color="auto"/>
            <w:left w:val="none" w:sz="0" w:space="0" w:color="auto"/>
            <w:bottom w:val="none" w:sz="0" w:space="0" w:color="auto"/>
            <w:right w:val="none" w:sz="0" w:space="0" w:color="auto"/>
          </w:divBdr>
        </w:div>
        <w:div w:id="1590191531">
          <w:marLeft w:val="480"/>
          <w:marRight w:val="0"/>
          <w:marTop w:val="0"/>
          <w:marBottom w:val="0"/>
          <w:divBdr>
            <w:top w:val="none" w:sz="0" w:space="0" w:color="auto"/>
            <w:left w:val="none" w:sz="0" w:space="0" w:color="auto"/>
            <w:bottom w:val="none" w:sz="0" w:space="0" w:color="auto"/>
            <w:right w:val="none" w:sz="0" w:space="0" w:color="auto"/>
          </w:divBdr>
        </w:div>
        <w:div w:id="1609964729">
          <w:marLeft w:val="480"/>
          <w:marRight w:val="0"/>
          <w:marTop w:val="0"/>
          <w:marBottom w:val="0"/>
          <w:divBdr>
            <w:top w:val="none" w:sz="0" w:space="0" w:color="auto"/>
            <w:left w:val="none" w:sz="0" w:space="0" w:color="auto"/>
            <w:bottom w:val="none" w:sz="0" w:space="0" w:color="auto"/>
            <w:right w:val="none" w:sz="0" w:space="0" w:color="auto"/>
          </w:divBdr>
        </w:div>
        <w:div w:id="1641305510">
          <w:marLeft w:val="480"/>
          <w:marRight w:val="0"/>
          <w:marTop w:val="0"/>
          <w:marBottom w:val="0"/>
          <w:divBdr>
            <w:top w:val="none" w:sz="0" w:space="0" w:color="auto"/>
            <w:left w:val="none" w:sz="0" w:space="0" w:color="auto"/>
            <w:bottom w:val="none" w:sz="0" w:space="0" w:color="auto"/>
            <w:right w:val="none" w:sz="0" w:space="0" w:color="auto"/>
          </w:divBdr>
        </w:div>
        <w:div w:id="1666742380">
          <w:marLeft w:val="480"/>
          <w:marRight w:val="0"/>
          <w:marTop w:val="0"/>
          <w:marBottom w:val="0"/>
          <w:divBdr>
            <w:top w:val="none" w:sz="0" w:space="0" w:color="auto"/>
            <w:left w:val="none" w:sz="0" w:space="0" w:color="auto"/>
            <w:bottom w:val="none" w:sz="0" w:space="0" w:color="auto"/>
            <w:right w:val="none" w:sz="0" w:space="0" w:color="auto"/>
          </w:divBdr>
        </w:div>
        <w:div w:id="1764259167">
          <w:marLeft w:val="480"/>
          <w:marRight w:val="0"/>
          <w:marTop w:val="0"/>
          <w:marBottom w:val="0"/>
          <w:divBdr>
            <w:top w:val="none" w:sz="0" w:space="0" w:color="auto"/>
            <w:left w:val="none" w:sz="0" w:space="0" w:color="auto"/>
            <w:bottom w:val="none" w:sz="0" w:space="0" w:color="auto"/>
            <w:right w:val="none" w:sz="0" w:space="0" w:color="auto"/>
          </w:divBdr>
        </w:div>
        <w:div w:id="1848206802">
          <w:marLeft w:val="480"/>
          <w:marRight w:val="0"/>
          <w:marTop w:val="0"/>
          <w:marBottom w:val="0"/>
          <w:divBdr>
            <w:top w:val="none" w:sz="0" w:space="0" w:color="auto"/>
            <w:left w:val="none" w:sz="0" w:space="0" w:color="auto"/>
            <w:bottom w:val="none" w:sz="0" w:space="0" w:color="auto"/>
            <w:right w:val="none" w:sz="0" w:space="0" w:color="auto"/>
          </w:divBdr>
        </w:div>
        <w:div w:id="1899247458">
          <w:marLeft w:val="480"/>
          <w:marRight w:val="0"/>
          <w:marTop w:val="0"/>
          <w:marBottom w:val="0"/>
          <w:divBdr>
            <w:top w:val="none" w:sz="0" w:space="0" w:color="auto"/>
            <w:left w:val="none" w:sz="0" w:space="0" w:color="auto"/>
            <w:bottom w:val="none" w:sz="0" w:space="0" w:color="auto"/>
            <w:right w:val="none" w:sz="0" w:space="0" w:color="auto"/>
          </w:divBdr>
        </w:div>
        <w:div w:id="1999534663">
          <w:marLeft w:val="480"/>
          <w:marRight w:val="0"/>
          <w:marTop w:val="0"/>
          <w:marBottom w:val="0"/>
          <w:divBdr>
            <w:top w:val="none" w:sz="0" w:space="0" w:color="auto"/>
            <w:left w:val="none" w:sz="0" w:space="0" w:color="auto"/>
            <w:bottom w:val="none" w:sz="0" w:space="0" w:color="auto"/>
            <w:right w:val="none" w:sz="0" w:space="0" w:color="auto"/>
          </w:divBdr>
        </w:div>
        <w:div w:id="2022706392">
          <w:marLeft w:val="480"/>
          <w:marRight w:val="0"/>
          <w:marTop w:val="0"/>
          <w:marBottom w:val="0"/>
          <w:divBdr>
            <w:top w:val="none" w:sz="0" w:space="0" w:color="auto"/>
            <w:left w:val="none" w:sz="0" w:space="0" w:color="auto"/>
            <w:bottom w:val="none" w:sz="0" w:space="0" w:color="auto"/>
            <w:right w:val="none" w:sz="0" w:space="0" w:color="auto"/>
          </w:divBdr>
        </w:div>
        <w:div w:id="2028673770">
          <w:marLeft w:val="480"/>
          <w:marRight w:val="0"/>
          <w:marTop w:val="0"/>
          <w:marBottom w:val="0"/>
          <w:divBdr>
            <w:top w:val="none" w:sz="0" w:space="0" w:color="auto"/>
            <w:left w:val="none" w:sz="0" w:space="0" w:color="auto"/>
            <w:bottom w:val="none" w:sz="0" w:space="0" w:color="auto"/>
            <w:right w:val="none" w:sz="0" w:space="0" w:color="auto"/>
          </w:divBdr>
        </w:div>
      </w:divsChild>
    </w:div>
    <w:div w:id="682098951">
      <w:bodyDiv w:val="1"/>
      <w:marLeft w:val="0"/>
      <w:marRight w:val="0"/>
      <w:marTop w:val="0"/>
      <w:marBottom w:val="0"/>
      <w:divBdr>
        <w:top w:val="none" w:sz="0" w:space="0" w:color="auto"/>
        <w:left w:val="none" w:sz="0" w:space="0" w:color="auto"/>
        <w:bottom w:val="none" w:sz="0" w:space="0" w:color="auto"/>
        <w:right w:val="none" w:sz="0" w:space="0" w:color="auto"/>
      </w:divBdr>
    </w:div>
    <w:div w:id="682436420">
      <w:bodyDiv w:val="1"/>
      <w:marLeft w:val="0"/>
      <w:marRight w:val="0"/>
      <w:marTop w:val="0"/>
      <w:marBottom w:val="0"/>
      <w:divBdr>
        <w:top w:val="none" w:sz="0" w:space="0" w:color="auto"/>
        <w:left w:val="none" w:sz="0" w:space="0" w:color="auto"/>
        <w:bottom w:val="none" w:sz="0" w:space="0" w:color="auto"/>
        <w:right w:val="none" w:sz="0" w:space="0" w:color="auto"/>
      </w:divBdr>
    </w:div>
    <w:div w:id="682896658">
      <w:bodyDiv w:val="1"/>
      <w:marLeft w:val="0"/>
      <w:marRight w:val="0"/>
      <w:marTop w:val="0"/>
      <w:marBottom w:val="0"/>
      <w:divBdr>
        <w:top w:val="none" w:sz="0" w:space="0" w:color="auto"/>
        <w:left w:val="none" w:sz="0" w:space="0" w:color="auto"/>
        <w:bottom w:val="none" w:sz="0" w:space="0" w:color="auto"/>
        <w:right w:val="none" w:sz="0" w:space="0" w:color="auto"/>
      </w:divBdr>
    </w:div>
    <w:div w:id="682975330">
      <w:bodyDiv w:val="1"/>
      <w:marLeft w:val="0"/>
      <w:marRight w:val="0"/>
      <w:marTop w:val="0"/>
      <w:marBottom w:val="0"/>
      <w:divBdr>
        <w:top w:val="none" w:sz="0" w:space="0" w:color="auto"/>
        <w:left w:val="none" w:sz="0" w:space="0" w:color="auto"/>
        <w:bottom w:val="none" w:sz="0" w:space="0" w:color="auto"/>
        <w:right w:val="none" w:sz="0" w:space="0" w:color="auto"/>
      </w:divBdr>
    </w:div>
    <w:div w:id="683097354">
      <w:bodyDiv w:val="1"/>
      <w:marLeft w:val="0"/>
      <w:marRight w:val="0"/>
      <w:marTop w:val="0"/>
      <w:marBottom w:val="0"/>
      <w:divBdr>
        <w:top w:val="none" w:sz="0" w:space="0" w:color="auto"/>
        <w:left w:val="none" w:sz="0" w:space="0" w:color="auto"/>
        <w:bottom w:val="none" w:sz="0" w:space="0" w:color="auto"/>
        <w:right w:val="none" w:sz="0" w:space="0" w:color="auto"/>
      </w:divBdr>
    </w:div>
    <w:div w:id="683361248">
      <w:bodyDiv w:val="1"/>
      <w:marLeft w:val="0"/>
      <w:marRight w:val="0"/>
      <w:marTop w:val="0"/>
      <w:marBottom w:val="0"/>
      <w:divBdr>
        <w:top w:val="none" w:sz="0" w:space="0" w:color="auto"/>
        <w:left w:val="none" w:sz="0" w:space="0" w:color="auto"/>
        <w:bottom w:val="none" w:sz="0" w:space="0" w:color="auto"/>
        <w:right w:val="none" w:sz="0" w:space="0" w:color="auto"/>
      </w:divBdr>
    </w:div>
    <w:div w:id="683367172">
      <w:bodyDiv w:val="1"/>
      <w:marLeft w:val="0"/>
      <w:marRight w:val="0"/>
      <w:marTop w:val="0"/>
      <w:marBottom w:val="0"/>
      <w:divBdr>
        <w:top w:val="none" w:sz="0" w:space="0" w:color="auto"/>
        <w:left w:val="none" w:sz="0" w:space="0" w:color="auto"/>
        <w:bottom w:val="none" w:sz="0" w:space="0" w:color="auto"/>
        <w:right w:val="none" w:sz="0" w:space="0" w:color="auto"/>
      </w:divBdr>
    </w:div>
    <w:div w:id="683439918">
      <w:bodyDiv w:val="1"/>
      <w:marLeft w:val="0"/>
      <w:marRight w:val="0"/>
      <w:marTop w:val="0"/>
      <w:marBottom w:val="0"/>
      <w:divBdr>
        <w:top w:val="none" w:sz="0" w:space="0" w:color="auto"/>
        <w:left w:val="none" w:sz="0" w:space="0" w:color="auto"/>
        <w:bottom w:val="none" w:sz="0" w:space="0" w:color="auto"/>
        <w:right w:val="none" w:sz="0" w:space="0" w:color="auto"/>
      </w:divBdr>
    </w:div>
    <w:div w:id="683440791">
      <w:bodyDiv w:val="1"/>
      <w:marLeft w:val="0"/>
      <w:marRight w:val="0"/>
      <w:marTop w:val="0"/>
      <w:marBottom w:val="0"/>
      <w:divBdr>
        <w:top w:val="none" w:sz="0" w:space="0" w:color="auto"/>
        <w:left w:val="none" w:sz="0" w:space="0" w:color="auto"/>
        <w:bottom w:val="none" w:sz="0" w:space="0" w:color="auto"/>
        <w:right w:val="none" w:sz="0" w:space="0" w:color="auto"/>
      </w:divBdr>
    </w:div>
    <w:div w:id="684214748">
      <w:bodyDiv w:val="1"/>
      <w:marLeft w:val="0"/>
      <w:marRight w:val="0"/>
      <w:marTop w:val="0"/>
      <w:marBottom w:val="0"/>
      <w:divBdr>
        <w:top w:val="none" w:sz="0" w:space="0" w:color="auto"/>
        <w:left w:val="none" w:sz="0" w:space="0" w:color="auto"/>
        <w:bottom w:val="none" w:sz="0" w:space="0" w:color="auto"/>
        <w:right w:val="none" w:sz="0" w:space="0" w:color="auto"/>
      </w:divBdr>
    </w:div>
    <w:div w:id="684282405">
      <w:bodyDiv w:val="1"/>
      <w:marLeft w:val="0"/>
      <w:marRight w:val="0"/>
      <w:marTop w:val="0"/>
      <w:marBottom w:val="0"/>
      <w:divBdr>
        <w:top w:val="none" w:sz="0" w:space="0" w:color="auto"/>
        <w:left w:val="none" w:sz="0" w:space="0" w:color="auto"/>
        <w:bottom w:val="none" w:sz="0" w:space="0" w:color="auto"/>
        <w:right w:val="none" w:sz="0" w:space="0" w:color="auto"/>
      </w:divBdr>
    </w:div>
    <w:div w:id="684597716">
      <w:bodyDiv w:val="1"/>
      <w:marLeft w:val="0"/>
      <w:marRight w:val="0"/>
      <w:marTop w:val="0"/>
      <w:marBottom w:val="0"/>
      <w:divBdr>
        <w:top w:val="none" w:sz="0" w:space="0" w:color="auto"/>
        <w:left w:val="none" w:sz="0" w:space="0" w:color="auto"/>
        <w:bottom w:val="none" w:sz="0" w:space="0" w:color="auto"/>
        <w:right w:val="none" w:sz="0" w:space="0" w:color="auto"/>
      </w:divBdr>
    </w:div>
    <w:div w:id="684790344">
      <w:bodyDiv w:val="1"/>
      <w:marLeft w:val="0"/>
      <w:marRight w:val="0"/>
      <w:marTop w:val="0"/>
      <w:marBottom w:val="0"/>
      <w:divBdr>
        <w:top w:val="none" w:sz="0" w:space="0" w:color="auto"/>
        <w:left w:val="none" w:sz="0" w:space="0" w:color="auto"/>
        <w:bottom w:val="none" w:sz="0" w:space="0" w:color="auto"/>
        <w:right w:val="none" w:sz="0" w:space="0" w:color="auto"/>
      </w:divBdr>
    </w:div>
    <w:div w:id="684795626">
      <w:bodyDiv w:val="1"/>
      <w:marLeft w:val="0"/>
      <w:marRight w:val="0"/>
      <w:marTop w:val="0"/>
      <w:marBottom w:val="0"/>
      <w:divBdr>
        <w:top w:val="none" w:sz="0" w:space="0" w:color="auto"/>
        <w:left w:val="none" w:sz="0" w:space="0" w:color="auto"/>
        <w:bottom w:val="none" w:sz="0" w:space="0" w:color="auto"/>
        <w:right w:val="none" w:sz="0" w:space="0" w:color="auto"/>
      </w:divBdr>
    </w:div>
    <w:div w:id="684861475">
      <w:bodyDiv w:val="1"/>
      <w:marLeft w:val="0"/>
      <w:marRight w:val="0"/>
      <w:marTop w:val="0"/>
      <w:marBottom w:val="0"/>
      <w:divBdr>
        <w:top w:val="none" w:sz="0" w:space="0" w:color="auto"/>
        <w:left w:val="none" w:sz="0" w:space="0" w:color="auto"/>
        <w:bottom w:val="none" w:sz="0" w:space="0" w:color="auto"/>
        <w:right w:val="none" w:sz="0" w:space="0" w:color="auto"/>
      </w:divBdr>
    </w:div>
    <w:div w:id="684940425">
      <w:bodyDiv w:val="1"/>
      <w:marLeft w:val="0"/>
      <w:marRight w:val="0"/>
      <w:marTop w:val="0"/>
      <w:marBottom w:val="0"/>
      <w:divBdr>
        <w:top w:val="none" w:sz="0" w:space="0" w:color="auto"/>
        <w:left w:val="none" w:sz="0" w:space="0" w:color="auto"/>
        <w:bottom w:val="none" w:sz="0" w:space="0" w:color="auto"/>
        <w:right w:val="none" w:sz="0" w:space="0" w:color="auto"/>
      </w:divBdr>
    </w:div>
    <w:div w:id="685015023">
      <w:bodyDiv w:val="1"/>
      <w:marLeft w:val="0"/>
      <w:marRight w:val="0"/>
      <w:marTop w:val="0"/>
      <w:marBottom w:val="0"/>
      <w:divBdr>
        <w:top w:val="none" w:sz="0" w:space="0" w:color="auto"/>
        <w:left w:val="none" w:sz="0" w:space="0" w:color="auto"/>
        <w:bottom w:val="none" w:sz="0" w:space="0" w:color="auto"/>
        <w:right w:val="none" w:sz="0" w:space="0" w:color="auto"/>
      </w:divBdr>
    </w:div>
    <w:div w:id="685138295">
      <w:bodyDiv w:val="1"/>
      <w:marLeft w:val="0"/>
      <w:marRight w:val="0"/>
      <w:marTop w:val="0"/>
      <w:marBottom w:val="0"/>
      <w:divBdr>
        <w:top w:val="none" w:sz="0" w:space="0" w:color="auto"/>
        <w:left w:val="none" w:sz="0" w:space="0" w:color="auto"/>
        <w:bottom w:val="none" w:sz="0" w:space="0" w:color="auto"/>
        <w:right w:val="none" w:sz="0" w:space="0" w:color="auto"/>
      </w:divBdr>
    </w:div>
    <w:div w:id="685139553">
      <w:bodyDiv w:val="1"/>
      <w:marLeft w:val="0"/>
      <w:marRight w:val="0"/>
      <w:marTop w:val="0"/>
      <w:marBottom w:val="0"/>
      <w:divBdr>
        <w:top w:val="none" w:sz="0" w:space="0" w:color="auto"/>
        <w:left w:val="none" w:sz="0" w:space="0" w:color="auto"/>
        <w:bottom w:val="none" w:sz="0" w:space="0" w:color="auto"/>
        <w:right w:val="none" w:sz="0" w:space="0" w:color="auto"/>
      </w:divBdr>
    </w:div>
    <w:div w:id="685250628">
      <w:bodyDiv w:val="1"/>
      <w:marLeft w:val="0"/>
      <w:marRight w:val="0"/>
      <w:marTop w:val="0"/>
      <w:marBottom w:val="0"/>
      <w:divBdr>
        <w:top w:val="none" w:sz="0" w:space="0" w:color="auto"/>
        <w:left w:val="none" w:sz="0" w:space="0" w:color="auto"/>
        <w:bottom w:val="none" w:sz="0" w:space="0" w:color="auto"/>
        <w:right w:val="none" w:sz="0" w:space="0" w:color="auto"/>
      </w:divBdr>
    </w:div>
    <w:div w:id="685597499">
      <w:bodyDiv w:val="1"/>
      <w:marLeft w:val="0"/>
      <w:marRight w:val="0"/>
      <w:marTop w:val="0"/>
      <w:marBottom w:val="0"/>
      <w:divBdr>
        <w:top w:val="none" w:sz="0" w:space="0" w:color="auto"/>
        <w:left w:val="none" w:sz="0" w:space="0" w:color="auto"/>
        <w:bottom w:val="none" w:sz="0" w:space="0" w:color="auto"/>
        <w:right w:val="none" w:sz="0" w:space="0" w:color="auto"/>
      </w:divBdr>
    </w:div>
    <w:div w:id="685667628">
      <w:bodyDiv w:val="1"/>
      <w:marLeft w:val="0"/>
      <w:marRight w:val="0"/>
      <w:marTop w:val="0"/>
      <w:marBottom w:val="0"/>
      <w:divBdr>
        <w:top w:val="none" w:sz="0" w:space="0" w:color="auto"/>
        <w:left w:val="none" w:sz="0" w:space="0" w:color="auto"/>
        <w:bottom w:val="none" w:sz="0" w:space="0" w:color="auto"/>
        <w:right w:val="none" w:sz="0" w:space="0" w:color="auto"/>
      </w:divBdr>
    </w:div>
    <w:div w:id="685861604">
      <w:bodyDiv w:val="1"/>
      <w:marLeft w:val="0"/>
      <w:marRight w:val="0"/>
      <w:marTop w:val="0"/>
      <w:marBottom w:val="0"/>
      <w:divBdr>
        <w:top w:val="none" w:sz="0" w:space="0" w:color="auto"/>
        <w:left w:val="none" w:sz="0" w:space="0" w:color="auto"/>
        <w:bottom w:val="none" w:sz="0" w:space="0" w:color="auto"/>
        <w:right w:val="none" w:sz="0" w:space="0" w:color="auto"/>
      </w:divBdr>
    </w:div>
    <w:div w:id="685981116">
      <w:bodyDiv w:val="1"/>
      <w:marLeft w:val="0"/>
      <w:marRight w:val="0"/>
      <w:marTop w:val="0"/>
      <w:marBottom w:val="0"/>
      <w:divBdr>
        <w:top w:val="none" w:sz="0" w:space="0" w:color="auto"/>
        <w:left w:val="none" w:sz="0" w:space="0" w:color="auto"/>
        <w:bottom w:val="none" w:sz="0" w:space="0" w:color="auto"/>
        <w:right w:val="none" w:sz="0" w:space="0" w:color="auto"/>
      </w:divBdr>
    </w:div>
    <w:div w:id="686063075">
      <w:bodyDiv w:val="1"/>
      <w:marLeft w:val="0"/>
      <w:marRight w:val="0"/>
      <w:marTop w:val="0"/>
      <w:marBottom w:val="0"/>
      <w:divBdr>
        <w:top w:val="none" w:sz="0" w:space="0" w:color="auto"/>
        <w:left w:val="none" w:sz="0" w:space="0" w:color="auto"/>
        <w:bottom w:val="none" w:sz="0" w:space="0" w:color="auto"/>
        <w:right w:val="none" w:sz="0" w:space="0" w:color="auto"/>
      </w:divBdr>
    </w:div>
    <w:div w:id="686247877">
      <w:bodyDiv w:val="1"/>
      <w:marLeft w:val="0"/>
      <w:marRight w:val="0"/>
      <w:marTop w:val="0"/>
      <w:marBottom w:val="0"/>
      <w:divBdr>
        <w:top w:val="none" w:sz="0" w:space="0" w:color="auto"/>
        <w:left w:val="none" w:sz="0" w:space="0" w:color="auto"/>
        <w:bottom w:val="none" w:sz="0" w:space="0" w:color="auto"/>
        <w:right w:val="none" w:sz="0" w:space="0" w:color="auto"/>
      </w:divBdr>
    </w:div>
    <w:div w:id="686441570">
      <w:bodyDiv w:val="1"/>
      <w:marLeft w:val="0"/>
      <w:marRight w:val="0"/>
      <w:marTop w:val="0"/>
      <w:marBottom w:val="0"/>
      <w:divBdr>
        <w:top w:val="none" w:sz="0" w:space="0" w:color="auto"/>
        <w:left w:val="none" w:sz="0" w:space="0" w:color="auto"/>
        <w:bottom w:val="none" w:sz="0" w:space="0" w:color="auto"/>
        <w:right w:val="none" w:sz="0" w:space="0" w:color="auto"/>
      </w:divBdr>
    </w:div>
    <w:div w:id="686450307">
      <w:bodyDiv w:val="1"/>
      <w:marLeft w:val="0"/>
      <w:marRight w:val="0"/>
      <w:marTop w:val="0"/>
      <w:marBottom w:val="0"/>
      <w:divBdr>
        <w:top w:val="none" w:sz="0" w:space="0" w:color="auto"/>
        <w:left w:val="none" w:sz="0" w:space="0" w:color="auto"/>
        <w:bottom w:val="none" w:sz="0" w:space="0" w:color="auto"/>
        <w:right w:val="none" w:sz="0" w:space="0" w:color="auto"/>
      </w:divBdr>
    </w:div>
    <w:div w:id="687020992">
      <w:bodyDiv w:val="1"/>
      <w:marLeft w:val="0"/>
      <w:marRight w:val="0"/>
      <w:marTop w:val="0"/>
      <w:marBottom w:val="0"/>
      <w:divBdr>
        <w:top w:val="none" w:sz="0" w:space="0" w:color="auto"/>
        <w:left w:val="none" w:sz="0" w:space="0" w:color="auto"/>
        <w:bottom w:val="none" w:sz="0" w:space="0" w:color="auto"/>
        <w:right w:val="none" w:sz="0" w:space="0" w:color="auto"/>
      </w:divBdr>
    </w:div>
    <w:div w:id="687102010">
      <w:bodyDiv w:val="1"/>
      <w:marLeft w:val="0"/>
      <w:marRight w:val="0"/>
      <w:marTop w:val="0"/>
      <w:marBottom w:val="0"/>
      <w:divBdr>
        <w:top w:val="none" w:sz="0" w:space="0" w:color="auto"/>
        <w:left w:val="none" w:sz="0" w:space="0" w:color="auto"/>
        <w:bottom w:val="none" w:sz="0" w:space="0" w:color="auto"/>
        <w:right w:val="none" w:sz="0" w:space="0" w:color="auto"/>
      </w:divBdr>
    </w:div>
    <w:div w:id="687369898">
      <w:bodyDiv w:val="1"/>
      <w:marLeft w:val="0"/>
      <w:marRight w:val="0"/>
      <w:marTop w:val="0"/>
      <w:marBottom w:val="0"/>
      <w:divBdr>
        <w:top w:val="none" w:sz="0" w:space="0" w:color="auto"/>
        <w:left w:val="none" w:sz="0" w:space="0" w:color="auto"/>
        <w:bottom w:val="none" w:sz="0" w:space="0" w:color="auto"/>
        <w:right w:val="none" w:sz="0" w:space="0" w:color="auto"/>
      </w:divBdr>
    </w:div>
    <w:div w:id="687415115">
      <w:bodyDiv w:val="1"/>
      <w:marLeft w:val="0"/>
      <w:marRight w:val="0"/>
      <w:marTop w:val="0"/>
      <w:marBottom w:val="0"/>
      <w:divBdr>
        <w:top w:val="none" w:sz="0" w:space="0" w:color="auto"/>
        <w:left w:val="none" w:sz="0" w:space="0" w:color="auto"/>
        <w:bottom w:val="none" w:sz="0" w:space="0" w:color="auto"/>
        <w:right w:val="none" w:sz="0" w:space="0" w:color="auto"/>
      </w:divBdr>
    </w:div>
    <w:div w:id="687636321">
      <w:bodyDiv w:val="1"/>
      <w:marLeft w:val="0"/>
      <w:marRight w:val="0"/>
      <w:marTop w:val="0"/>
      <w:marBottom w:val="0"/>
      <w:divBdr>
        <w:top w:val="none" w:sz="0" w:space="0" w:color="auto"/>
        <w:left w:val="none" w:sz="0" w:space="0" w:color="auto"/>
        <w:bottom w:val="none" w:sz="0" w:space="0" w:color="auto"/>
        <w:right w:val="none" w:sz="0" w:space="0" w:color="auto"/>
      </w:divBdr>
    </w:div>
    <w:div w:id="687875286">
      <w:bodyDiv w:val="1"/>
      <w:marLeft w:val="0"/>
      <w:marRight w:val="0"/>
      <w:marTop w:val="0"/>
      <w:marBottom w:val="0"/>
      <w:divBdr>
        <w:top w:val="none" w:sz="0" w:space="0" w:color="auto"/>
        <w:left w:val="none" w:sz="0" w:space="0" w:color="auto"/>
        <w:bottom w:val="none" w:sz="0" w:space="0" w:color="auto"/>
        <w:right w:val="none" w:sz="0" w:space="0" w:color="auto"/>
      </w:divBdr>
    </w:div>
    <w:div w:id="687948065">
      <w:bodyDiv w:val="1"/>
      <w:marLeft w:val="0"/>
      <w:marRight w:val="0"/>
      <w:marTop w:val="0"/>
      <w:marBottom w:val="0"/>
      <w:divBdr>
        <w:top w:val="none" w:sz="0" w:space="0" w:color="auto"/>
        <w:left w:val="none" w:sz="0" w:space="0" w:color="auto"/>
        <w:bottom w:val="none" w:sz="0" w:space="0" w:color="auto"/>
        <w:right w:val="none" w:sz="0" w:space="0" w:color="auto"/>
      </w:divBdr>
    </w:div>
    <w:div w:id="688022309">
      <w:bodyDiv w:val="1"/>
      <w:marLeft w:val="0"/>
      <w:marRight w:val="0"/>
      <w:marTop w:val="0"/>
      <w:marBottom w:val="0"/>
      <w:divBdr>
        <w:top w:val="none" w:sz="0" w:space="0" w:color="auto"/>
        <w:left w:val="none" w:sz="0" w:space="0" w:color="auto"/>
        <w:bottom w:val="none" w:sz="0" w:space="0" w:color="auto"/>
        <w:right w:val="none" w:sz="0" w:space="0" w:color="auto"/>
      </w:divBdr>
    </w:div>
    <w:div w:id="688026239">
      <w:bodyDiv w:val="1"/>
      <w:marLeft w:val="0"/>
      <w:marRight w:val="0"/>
      <w:marTop w:val="0"/>
      <w:marBottom w:val="0"/>
      <w:divBdr>
        <w:top w:val="none" w:sz="0" w:space="0" w:color="auto"/>
        <w:left w:val="none" w:sz="0" w:space="0" w:color="auto"/>
        <w:bottom w:val="none" w:sz="0" w:space="0" w:color="auto"/>
        <w:right w:val="none" w:sz="0" w:space="0" w:color="auto"/>
      </w:divBdr>
    </w:div>
    <w:div w:id="688260341">
      <w:bodyDiv w:val="1"/>
      <w:marLeft w:val="0"/>
      <w:marRight w:val="0"/>
      <w:marTop w:val="0"/>
      <w:marBottom w:val="0"/>
      <w:divBdr>
        <w:top w:val="none" w:sz="0" w:space="0" w:color="auto"/>
        <w:left w:val="none" w:sz="0" w:space="0" w:color="auto"/>
        <w:bottom w:val="none" w:sz="0" w:space="0" w:color="auto"/>
        <w:right w:val="none" w:sz="0" w:space="0" w:color="auto"/>
      </w:divBdr>
    </w:div>
    <w:div w:id="688291113">
      <w:bodyDiv w:val="1"/>
      <w:marLeft w:val="0"/>
      <w:marRight w:val="0"/>
      <w:marTop w:val="0"/>
      <w:marBottom w:val="0"/>
      <w:divBdr>
        <w:top w:val="none" w:sz="0" w:space="0" w:color="auto"/>
        <w:left w:val="none" w:sz="0" w:space="0" w:color="auto"/>
        <w:bottom w:val="none" w:sz="0" w:space="0" w:color="auto"/>
        <w:right w:val="none" w:sz="0" w:space="0" w:color="auto"/>
      </w:divBdr>
    </w:div>
    <w:div w:id="688415599">
      <w:bodyDiv w:val="1"/>
      <w:marLeft w:val="0"/>
      <w:marRight w:val="0"/>
      <w:marTop w:val="0"/>
      <w:marBottom w:val="0"/>
      <w:divBdr>
        <w:top w:val="none" w:sz="0" w:space="0" w:color="auto"/>
        <w:left w:val="none" w:sz="0" w:space="0" w:color="auto"/>
        <w:bottom w:val="none" w:sz="0" w:space="0" w:color="auto"/>
        <w:right w:val="none" w:sz="0" w:space="0" w:color="auto"/>
      </w:divBdr>
    </w:div>
    <w:div w:id="688608771">
      <w:bodyDiv w:val="1"/>
      <w:marLeft w:val="0"/>
      <w:marRight w:val="0"/>
      <w:marTop w:val="0"/>
      <w:marBottom w:val="0"/>
      <w:divBdr>
        <w:top w:val="none" w:sz="0" w:space="0" w:color="auto"/>
        <w:left w:val="none" w:sz="0" w:space="0" w:color="auto"/>
        <w:bottom w:val="none" w:sz="0" w:space="0" w:color="auto"/>
        <w:right w:val="none" w:sz="0" w:space="0" w:color="auto"/>
      </w:divBdr>
    </w:div>
    <w:div w:id="688677765">
      <w:bodyDiv w:val="1"/>
      <w:marLeft w:val="0"/>
      <w:marRight w:val="0"/>
      <w:marTop w:val="0"/>
      <w:marBottom w:val="0"/>
      <w:divBdr>
        <w:top w:val="none" w:sz="0" w:space="0" w:color="auto"/>
        <w:left w:val="none" w:sz="0" w:space="0" w:color="auto"/>
        <w:bottom w:val="none" w:sz="0" w:space="0" w:color="auto"/>
        <w:right w:val="none" w:sz="0" w:space="0" w:color="auto"/>
      </w:divBdr>
    </w:div>
    <w:div w:id="689064054">
      <w:bodyDiv w:val="1"/>
      <w:marLeft w:val="0"/>
      <w:marRight w:val="0"/>
      <w:marTop w:val="0"/>
      <w:marBottom w:val="0"/>
      <w:divBdr>
        <w:top w:val="none" w:sz="0" w:space="0" w:color="auto"/>
        <w:left w:val="none" w:sz="0" w:space="0" w:color="auto"/>
        <w:bottom w:val="none" w:sz="0" w:space="0" w:color="auto"/>
        <w:right w:val="none" w:sz="0" w:space="0" w:color="auto"/>
      </w:divBdr>
    </w:div>
    <w:div w:id="689064900">
      <w:bodyDiv w:val="1"/>
      <w:marLeft w:val="0"/>
      <w:marRight w:val="0"/>
      <w:marTop w:val="0"/>
      <w:marBottom w:val="0"/>
      <w:divBdr>
        <w:top w:val="none" w:sz="0" w:space="0" w:color="auto"/>
        <w:left w:val="none" w:sz="0" w:space="0" w:color="auto"/>
        <w:bottom w:val="none" w:sz="0" w:space="0" w:color="auto"/>
        <w:right w:val="none" w:sz="0" w:space="0" w:color="auto"/>
      </w:divBdr>
    </w:div>
    <w:div w:id="689139323">
      <w:bodyDiv w:val="1"/>
      <w:marLeft w:val="0"/>
      <w:marRight w:val="0"/>
      <w:marTop w:val="0"/>
      <w:marBottom w:val="0"/>
      <w:divBdr>
        <w:top w:val="none" w:sz="0" w:space="0" w:color="auto"/>
        <w:left w:val="none" w:sz="0" w:space="0" w:color="auto"/>
        <w:bottom w:val="none" w:sz="0" w:space="0" w:color="auto"/>
        <w:right w:val="none" w:sz="0" w:space="0" w:color="auto"/>
      </w:divBdr>
    </w:div>
    <w:div w:id="689450837">
      <w:bodyDiv w:val="1"/>
      <w:marLeft w:val="0"/>
      <w:marRight w:val="0"/>
      <w:marTop w:val="0"/>
      <w:marBottom w:val="0"/>
      <w:divBdr>
        <w:top w:val="none" w:sz="0" w:space="0" w:color="auto"/>
        <w:left w:val="none" w:sz="0" w:space="0" w:color="auto"/>
        <w:bottom w:val="none" w:sz="0" w:space="0" w:color="auto"/>
        <w:right w:val="none" w:sz="0" w:space="0" w:color="auto"/>
      </w:divBdr>
    </w:div>
    <w:div w:id="689452235">
      <w:bodyDiv w:val="1"/>
      <w:marLeft w:val="0"/>
      <w:marRight w:val="0"/>
      <w:marTop w:val="0"/>
      <w:marBottom w:val="0"/>
      <w:divBdr>
        <w:top w:val="none" w:sz="0" w:space="0" w:color="auto"/>
        <w:left w:val="none" w:sz="0" w:space="0" w:color="auto"/>
        <w:bottom w:val="none" w:sz="0" w:space="0" w:color="auto"/>
        <w:right w:val="none" w:sz="0" w:space="0" w:color="auto"/>
      </w:divBdr>
    </w:div>
    <w:div w:id="689527301">
      <w:bodyDiv w:val="1"/>
      <w:marLeft w:val="0"/>
      <w:marRight w:val="0"/>
      <w:marTop w:val="0"/>
      <w:marBottom w:val="0"/>
      <w:divBdr>
        <w:top w:val="none" w:sz="0" w:space="0" w:color="auto"/>
        <w:left w:val="none" w:sz="0" w:space="0" w:color="auto"/>
        <w:bottom w:val="none" w:sz="0" w:space="0" w:color="auto"/>
        <w:right w:val="none" w:sz="0" w:space="0" w:color="auto"/>
      </w:divBdr>
    </w:div>
    <w:div w:id="689571297">
      <w:bodyDiv w:val="1"/>
      <w:marLeft w:val="0"/>
      <w:marRight w:val="0"/>
      <w:marTop w:val="0"/>
      <w:marBottom w:val="0"/>
      <w:divBdr>
        <w:top w:val="none" w:sz="0" w:space="0" w:color="auto"/>
        <w:left w:val="none" w:sz="0" w:space="0" w:color="auto"/>
        <w:bottom w:val="none" w:sz="0" w:space="0" w:color="auto"/>
        <w:right w:val="none" w:sz="0" w:space="0" w:color="auto"/>
      </w:divBdr>
    </w:div>
    <w:div w:id="689642662">
      <w:bodyDiv w:val="1"/>
      <w:marLeft w:val="0"/>
      <w:marRight w:val="0"/>
      <w:marTop w:val="0"/>
      <w:marBottom w:val="0"/>
      <w:divBdr>
        <w:top w:val="none" w:sz="0" w:space="0" w:color="auto"/>
        <w:left w:val="none" w:sz="0" w:space="0" w:color="auto"/>
        <w:bottom w:val="none" w:sz="0" w:space="0" w:color="auto"/>
        <w:right w:val="none" w:sz="0" w:space="0" w:color="auto"/>
      </w:divBdr>
    </w:div>
    <w:div w:id="689643414">
      <w:bodyDiv w:val="1"/>
      <w:marLeft w:val="0"/>
      <w:marRight w:val="0"/>
      <w:marTop w:val="0"/>
      <w:marBottom w:val="0"/>
      <w:divBdr>
        <w:top w:val="none" w:sz="0" w:space="0" w:color="auto"/>
        <w:left w:val="none" w:sz="0" w:space="0" w:color="auto"/>
        <w:bottom w:val="none" w:sz="0" w:space="0" w:color="auto"/>
        <w:right w:val="none" w:sz="0" w:space="0" w:color="auto"/>
      </w:divBdr>
    </w:div>
    <w:div w:id="689914450">
      <w:bodyDiv w:val="1"/>
      <w:marLeft w:val="0"/>
      <w:marRight w:val="0"/>
      <w:marTop w:val="0"/>
      <w:marBottom w:val="0"/>
      <w:divBdr>
        <w:top w:val="none" w:sz="0" w:space="0" w:color="auto"/>
        <w:left w:val="none" w:sz="0" w:space="0" w:color="auto"/>
        <w:bottom w:val="none" w:sz="0" w:space="0" w:color="auto"/>
        <w:right w:val="none" w:sz="0" w:space="0" w:color="auto"/>
      </w:divBdr>
    </w:div>
    <w:div w:id="690032518">
      <w:bodyDiv w:val="1"/>
      <w:marLeft w:val="0"/>
      <w:marRight w:val="0"/>
      <w:marTop w:val="0"/>
      <w:marBottom w:val="0"/>
      <w:divBdr>
        <w:top w:val="none" w:sz="0" w:space="0" w:color="auto"/>
        <w:left w:val="none" w:sz="0" w:space="0" w:color="auto"/>
        <w:bottom w:val="none" w:sz="0" w:space="0" w:color="auto"/>
        <w:right w:val="none" w:sz="0" w:space="0" w:color="auto"/>
      </w:divBdr>
    </w:div>
    <w:div w:id="690300419">
      <w:bodyDiv w:val="1"/>
      <w:marLeft w:val="0"/>
      <w:marRight w:val="0"/>
      <w:marTop w:val="0"/>
      <w:marBottom w:val="0"/>
      <w:divBdr>
        <w:top w:val="none" w:sz="0" w:space="0" w:color="auto"/>
        <w:left w:val="none" w:sz="0" w:space="0" w:color="auto"/>
        <w:bottom w:val="none" w:sz="0" w:space="0" w:color="auto"/>
        <w:right w:val="none" w:sz="0" w:space="0" w:color="auto"/>
      </w:divBdr>
    </w:div>
    <w:div w:id="690381258">
      <w:bodyDiv w:val="1"/>
      <w:marLeft w:val="0"/>
      <w:marRight w:val="0"/>
      <w:marTop w:val="0"/>
      <w:marBottom w:val="0"/>
      <w:divBdr>
        <w:top w:val="none" w:sz="0" w:space="0" w:color="auto"/>
        <w:left w:val="none" w:sz="0" w:space="0" w:color="auto"/>
        <w:bottom w:val="none" w:sz="0" w:space="0" w:color="auto"/>
        <w:right w:val="none" w:sz="0" w:space="0" w:color="auto"/>
      </w:divBdr>
    </w:div>
    <w:div w:id="690491851">
      <w:bodyDiv w:val="1"/>
      <w:marLeft w:val="0"/>
      <w:marRight w:val="0"/>
      <w:marTop w:val="0"/>
      <w:marBottom w:val="0"/>
      <w:divBdr>
        <w:top w:val="none" w:sz="0" w:space="0" w:color="auto"/>
        <w:left w:val="none" w:sz="0" w:space="0" w:color="auto"/>
        <w:bottom w:val="none" w:sz="0" w:space="0" w:color="auto"/>
        <w:right w:val="none" w:sz="0" w:space="0" w:color="auto"/>
      </w:divBdr>
    </w:div>
    <w:div w:id="690645700">
      <w:bodyDiv w:val="1"/>
      <w:marLeft w:val="0"/>
      <w:marRight w:val="0"/>
      <w:marTop w:val="0"/>
      <w:marBottom w:val="0"/>
      <w:divBdr>
        <w:top w:val="none" w:sz="0" w:space="0" w:color="auto"/>
        <w:left w:val="none" w:sz="0" w:space="0" w:color="auto"/>
        <w:bottom w:val="none" w:sz="0" w:space="0" w:color="auto"/>
        <w:right w:val="none" w:sz="0" w:space="0" w:color="auto"/>
      </w:divBdr>
    </w:div>
    <w:div w:id="690691720">
      <w:bodyDiv w:val="1"/>
      <w:marLeft w:val="0"/>
      <w:marRight w:val="0"/>
      <w:marTop w:val="0"/>
      <w:marBottom w:val="0"/>
      <w:divBdr>
        <w:top w:val="none" w:sz="0" w:space="0" w:color="auto"/>
        <w:left w:val="none" w:sz="0" w:space="0" w:color="auto"/>
        <w:bottom w:val="none" w:sz="0" w:space="0" w:color="auto"/>
        <w:right w:val="none" w:sz="0" w:space="0" w:color="auto"/>
      </w:divBdr>
    </w:div>
    <w:div w:id="690692563">
      <w:bodyDiv w:val="1"/>
      <w:marLeft w:val="0"/>
      <w:marRight w:val="0"/>
      <w:marTop w:val="0"/>
      <w:marBottom w:val="0"/>
      <w:divBdr>
        <w:top w:val="none" w:sz="0" w:space="0" w:color="auto"/>
        <w:left w:val="none" w:sz="0" w:space="0" w:color="auto"/>
        <w:bottom w:val="none" w:sz="0" w:space="0" w:color="auto"/>
        <w:right w:val="none" w:sz="0" w:space="0" w:color="auto"/>
      </w:divBdr>
      <w:divsChild>
        <w:div w:id="1013607573">
          <w:marLeft w:val="480"/>
          <w:marRight w:val="0"/>
          <w:marTop w:val="0"/>
          <w:marBottom w:val="0"/>
          <w:divBdr>
            <w:top w:val="none" w:sz="0" w:space="0" w:color="auto"/>
            <w:left w:val="none" w:sz="0" w:space="0" w:color="auto"/>
            <w:bottom w:val="none" w:sz="0" w:space="0" w:color="auto"/>
            <w:right w:val="none" w:sz="0" w:space="0" w:color="auto"/>
          </w:divBdr>
        </w:div>
        <w:div w:id="1168135435">
          <w:marLeft w:val="480"/>
          <w:marRight w:val="0"/>
          <w:marTop w:val="0"/>
          <w:marBottom w:val="0"/>
          <w:divBdr>
            <w:top w:val="none" w:sz="0" w:space="0" w:color="auto"/>
            <w:left w:val="none" w:sz="0" w:space="0" w:color="auto"/>
            <w:bottom w:val="none" w:sz="0" w:space="0" w:color="auto"/>
            <w:right w:val="none" w:sz="0" w:space="0" w:color="auto"/>
          </w:divBdr>
        </w:div>
        <w:div w:id="1894804183">
          <w:marLeft w:val="480"/>
          <w:marRight w:val="0"/>
          <w:marTop w:val="0"/>
          <w:marBottom w:val="0"/>
          <w:divBdr>
            <w:top w:val="none" w:sz="0" w:space="0" w:color="auto"/>
            <w:left w:val="none" w:sz="0" w:space="0" w:color="auto"/>
            <w:bottom w:val="none" w:sz="0" w:space="0" w:color="auto"/>
            <w:right w:val="none" w:sz="0" w:space="0" w:color="auto"/>
          </w:divBdr>
        </w:div>
        <w:div w:id="955789896">
          <w:marLeft w:val="480"/>
          <w:marRight w:val="0"/>
          <w:marTop w:val="0"/>
          <w:marBottom w:val="0"/>
          <w:divBdr>
            <w:top w:val="none" w:sz="0" w:space="0" w:color="auto"/>
            <w:left w:val="none" w:sz="0" w:space="0" w:color="auto"/>
            <w:bottom w:val="none" w:sz="0" w:space="0" w:color="auto"/>
            <w:right w:val="none" w:sz="0" w:space="0" w:color="auto"/>
          </w:divBdr>
        </w:div>
        <w:div w:id="89543186">
          <w:marLeft w:val="480"/>
          <w:marRight w:val="0"/>
          <w:marTop w:val="0"/>
          <w:marBottom w:val="0"/>
          <w:divBdr>
            <w:top w:val="none" w:sz="0" w:space="0" w:color="auto"/>
            <w:left w:val="none" w:sz="0" w:space="0" w:color="auto"/>
            <w:bottom w:val="none" w:sz="0" w:space="0" w:color="auto"/>
            <w:right w:val="none" w:sz="0" w:space="0" w:color="auto"/>
          </w:divBdr>
        </w:div>
        <w:div w:id="342051131">
          <w:marLeft w:val="480"/>
          <w:marRight w:val="0"/>
          <w:marTop w:val="0"/>
          <w:marBottom w:val="0"/>
          <w:divBdr>
            <w:top w:val="none" w:sz="0" w:space="0" w:color="auto"/>
            <w:left w:val="none" w:sz="0" w:space="0" w:color="auto"/>
            <w:bottom w:val="none" w:sz="0" w:space="0" w:color="auto"/>
            <w:right w:val="none" w:sz="0" w:space="0" w:color="auto"/>
          </w:divBdr>
        </w:div>
        <w:div w:id="520894968">
          <w:marLeft w:val="480"/>
          <w:marRight w:val="0"/>
          <w:marTop w:val="0"/>
          <w:marBottom w:val="0"/>
          <w:divBdr>
            <w:top w:val="none" w:sz="0" w:space="0" w:color="auto"/>
            <w:left w:val="none" w:sz="0" w:space="0" w:color="auto"/>
            <w:bottom w:val="none" w:sz="0" w:space="0" w:color="auto"/>
            <w:right w:val="none" w:sz="0" w:space="0" w:color="auto"/>
          </w:divBdr>
        </w:div>
        <w:div w:id="1037899436">
          <w:marLeft w:val="480"/>
          <w:marRight w:val="0"/>
          <w:marTop w:val="0"/>
          <w:marBottom w:val="0"/>
          <w:divBdr>
            <w:top w:val="none" w:sz="0" w:space="0" w:color="auto"/>
            <w:left w:val="none" w:sz="0" w:space="0" w:color="auto"/>
            <w:bottom w:val="none" w:sz="0" w:space="0" w:color="auto"/>
            <w:right w:val="none" w:sz="0" w:space="0" w:color="auto"/>
          </w:divBdr>
        </w:div>
        <w:div w:id="1826051139">
          <w:marLeft w:val="480"/>
          <w:marRight w:val="0"/>
          <w:marTop w:val="0"/>
          <w:marBottom w:val="0"/>
          <w:divBdr>
            <w:top w:val="none" w:sz="0" w:space="0" w:color="auto"/>
            <w:left w:val="none" w:sz="0" w:space="0" w:color="auto"/>
            <w:bottom w:val="none" w:sz="0" w:space="0" w:color="auto"/>
            <w:right w:val="none" w:sz="0" w:space="0" w:color="auto"/>
          </w:divBdr>
        </w:div>
        <w:div w:id="2076781205">
          <w:marLeft w:val="480"/>
          <w:marRight w:val="0"/>
          <w:marTop w:val="0"/>
          <w:marBottom w:val="0"/>
          <w:divBdr>
            <w:top w:val="none" w:sz="0" w:space="0" w:color="auto"/>
            <w:left w:val="none" w:sz="0" w:space="0" w:color="auto"/>
            <w:bottom w:val="none" w:sz="0" w:space="0" w:color="auto"/>
            <w:right w:val="none" w:sz="0" w:space="0" w:color="auto"/>
          </w:divBdr>
        </w:div>
        <w:div w:id="186992002">
          <w:marLeft w:val="480"/>
          <w:marRight w:val="0"/>
          <w:marTop w:val="0"/>
          <w:marBottom w:val="0"/>
          <w:divBdr>
            <w:top w:val="none" w:sz="0" w:space="0" w:color="auto"/>
            <w:left w:val="none" w:sz="0" w:space="0" w:color="auto"/>
            <w:bottom w:val="none" w:sz="0" w:space="0" w:color="auto"/>
            <w:right w:val="none" w:sz="0" w:space="0" w:color="auto"/>
          </w:divBdr>
        </w:div>
        <w:div w:id="2013143325">
          <w:marLeft w:val="480"/>
          <w:marRight w:val="0"/>
          <w:marTop w:val="0"/>
          <w:marBottom w:val="0"/>
          <w:divBdr>
            <w:top w:val="none" w:sz="0" w:space="0" w:color="auto"/>
            <w:left w:val="none" w:sz="0" w:space="0" w:color="auto"/>
            <w:bottom w:val="none" w:sz="0" w:space="0" w:color="auto"/>
            <w:right w:val="none" w:sz="0" w:space="0" w:color="auto"/>
          </w:divBdr>
        </w:div>
        <w:div w:id="1889953871">
          <w:marLeft w:val="480"/>
          <w:marRight w:val="0"/>
          <w:marTop w:val="0"/>
          <w:marBottom w:val="0"/>
          <w:divBdr>
            <w:top w:val="none" w:sz="0" w:space="0" w:color="auto"/>
            <w:left w:val="none" w:sz="0" w:space="0" w:color="auto"/>
            <w:bottom w:val="none" w:sz="0" w:space="0" w:color="auto"/>
            <w:right w:val="none" w:sz="0" w:space="0" w:color="auto"/>
          </w:divBdr>
        </w:div>
        <w:div w:id="577716488">
          <w:marLeft w:val="480"/>
          <w:marRight w:val="0"/>
          <w:marTop w:val="0"/>
          <w:marBottom w:val="0"/>
          <w:divBdr>
            <w:top w:val="none" w:sz="0" w:space="0" w:color="auto"/>
            <w:left w:val="none" w:sz="0" w:space="0" w:color="auto"/>
            <w:bottom w:val="none" w:sz="0" w:space="0" w:color="auto"/>
            <w:right w:val="none" w:sz="0" w:space="0" w:color="auto"/>
          </w:divBdr>
        </w:div>
        <w:div w:id="1863743316">
          <w:marLeft w:val="480"/>
          <w:marRight w:val="0"/>
          <w:marTop w:val="0"/>
          <w:marBottom w:val="0"/>
          <w:divBdr>
            <w:top w:val="none" w:sz="0" w:space="0" w:color="auto"/>
            <w:left w:val="none" w:sz="0" w:space="0" w:color="auto"/>
            <w:bottom w:val="none" w:sz="0" w:space="0" w:color="auto"/>
            <w:right w:val="none" w:sz="0" w:space="0" w:color="auto"/>
          </w:divBdr>
        </w:div>
        <w:div w:id="785974486">
          <w:marLeft w:val="480"/>
          <w:marRight w:val="0"/>
          <w:marTop w:val="0"/>
          <w:marBottom w:val="0"/>
          <w:divBdr>
            <w:top w:val="none" w:sz="0" w:space="0" w:color="auto"/>
            <w:left w:val="none" w:sz="0" w:space="0" w:color="auto"/>
            <w:bottom w:val="none" w:sz="0" w:space="0" w:color="auto"/>
            <w:right w:val="none" w:sz="0" w:space="0" w:color="auto"/>
          </w:divBdr>
        </w:div>
        <w:div w:id="1667780483">
          <w:marLeft w:val="480"/>
          <w:marRight w:val="0"/>
          <w:marTop w:val="0"/>
          <w:marBottom w:val="0"/>
          <w:divBdr>
            <w:top w:val="none" w:sz="0" w:space="0" w:color="auto"/>
            <w:left w:val="none" w:sz="0" w:space="0" w:color="auto"/>
            <w:bottom w:val="none" w:sz="0" w:space="0" w:color="auto"/>
            <w:right w:val="none" w:sz="0" w:space="0" w:color="auto"/>
          </w:divBdr>
        </w:div>
        <w:div w:id="1406876899">
          <w:marLeft w:val="480"/>
          <w:marRight w:val="0"/>
          <w:marTop w:val="0"/>
          <w:marBottom w:val="0"/>
          <w:divBdr>
            <w:top w:val="none" w:sz="0" w:space="0" w:color="auto"/>
            <w:left w:val="none" w:sz="0" w:space="0" w:color="auto"/>
            <w:bottom w:val="none" w:sz="0" w:space="0" w:color="auto"/>
            <w:right w:val="none" w:sz="0" w:space="0" w:color="auto"/>
          </w:divBdr>
        </w:div>
        <w:div w:id="1284655932">
          <w:marLeft w:val="480"/>
          <w:marRight w:val="0"/>
          <w:marTop w:val="0"/>
          <w:marBottom w:val="0"/>
          <w:divBdr>
            <w:top w:val="none" w:sz="0" w:space="0" w:color="auto"/>
            <w:left w:val="none" w:sz="0" w:space="0" w:color="auto"/>
            <w:bottom w:val="none" w:sz="0" w:space="0" w:color="auto"/>
            <w:right w:val="none" w:sz="0" w:space="0" w:color="auto"/>
          </w:divBdr>
        </w:div>
        <w:div w:id="1115489801">
          <w:marLeft w:val="480"/>
          <w:marRight w:val="0"/>
          <w:marTop w:val="0"/>
          <w:marBottom w:val="0"/>
          <w:divBdr>
            <w:top w:val="none" w:sz="0" w:space="0" w:color="auto"/>
            <w:left w:val="none" w:sz="0" w:space="0" w:color="auto"/>
            <w:bottom w:val="none" w:sz="0" w:space="0" w:color="auto"/>
            <w:right w:val="none" w:sz="0" w:space="0" w:color="auto"/>
          </w:divBdr>
        </w:div>
        <w:div w:id="895705308">
          <w:marLeft w:val="480"/>
          <w:marRight w:val="0"/>
          <w:marTop w:val="0"/>
          <w:marBottom w:val="0"/>
          <w:divBdr>
            <w:top w:val="none" w:sz="0" w:space="0" w:color="auto"/>
            <w:left w:val="none" w:sz="0" w:space="0" w:color="auto"/>
            <w:bottom w:val="none" w:sz="0" w:space="0" w:color="auto"/>
            <w:right w:val="none" w:sz="0" w:space="0" w:color="auto"/>
          </w:divBdr>
        </w:div>
        <w:div w:id="1012952872">
          <w:marLeft w:val="480"/>
          <w:marRight w:val="0"/>
          <w:marTop w:val="0"/>
          <w:marBottom w:val="0"/>
          <w:divBdr>
            <w:top w:val="none" w:sz="0" w:space="0" w:color="auto"/>
            <w:left w:val="none" w:sz="0" w:space="0" w:color="auto"/>
            <w:bottom w:val="none" w:sz="0" w:space="0" w:color="auto"/>
            <w:right w:val="none" w:sz="0" w:space="0" w:color="auto"/>
          </w:divBdr>
        </w:div>
        <w:div w:id="2000886411">
          <w:marLeft w:val="480"/>
          <w:marRight w:val="0"/>
          <w:marTop w:val="0"/>
          <w:marBottom w:val="0"/>
          <w:divBdr>
            <w:top w:val="none" w:sz="0" w:space="0" w:color="auto"/>
            <w:left w:val="none" w:sz="0" w:space="0" w:color="auto"/>
            <w:bottom w:val="none" w:sz="0" w:space="0" w:color="auto"/>
            <w:right w:val="none" w:sz="0" w:space="0" w:color="auto"/>
          </w:divBdr>
        </w:div>
        <w:div w:id="911155927">
          <w:marLeft w:val="480"/>
          <w:marRight w:val="0"/>
          <w:marTop w:val="0"/>
          <w:marBottom w:val="0"/>
          <w:divBdr>
            <w:top w:val="none" w:sz="0" w:space="0" w:color="auto"/>
            <w:left w:val="none" w:sz="0" w:space="0" w:color="auto"/>
            <w:bottom w:val="none" w:sz="0" w:space="0" w:color="auto"/>
            <w:right w:val="none" w:sz="0" w:space="0" w:color="auto"/>
          </w:divBdr>
        </w:div>
        <w:div w:id="990401382">
          <w:marLeft w:val="480"/>
          <w:marRight w:val="0"/>
          <w:marTop w:val="0"/>
          <w:marBottom w:val="0"/>
          <w:divBdr>
            <w:top w:val="none" w:sz="0" w:space="0" w:color="auto"/>
            <w:left w:val="none" w:sz="0" w:space="0" w:color="auto"/>
            <w:bottom w:val="none" w:sz="0" w:space="0" w:color="auto"/>
            <w:right w:val="none" w:sz="0" w:space="0" w:color="auto"/>
          </w:divBdr>
        </w:div>
        <w:div w:id="921718428">
          <w:marLeft w:val="480"/>
          <w:marRight w:val="0"/>
          <w:marTop w:val="0"/>
          <w:marBottom w:val="0"/>
          <w:divBdr>
            <w:top w:val="none" w:sz="0" w:space="0" w:color="auto"/>
            <w:left w:val="none" w:sz="0" w:space="0" w:color="auto"/>
            <w:bottom w:val="none" w:sz="0" w:space="0" w:color="auto"/>
            <w:right w:val="none" w:sz="0" w:space="0" w:color="auto"/>
          </w:divBdr>
        </w:div>
        <w:div w:id="1042637289">
          <w:marLeft w:val="480"/>
          <w:marRight w:val="0"/>
          <w:marTop w:val="0"/>
          <w:marBottom w:val="0"/>
          <w:divBdr>
            <w:top w:val="none" w:sz="0" w:space="0" w:color="auto"/>
            <w:left w:val="none" w:sz="0" w:space="0" w:color="auto"/>
            <w:bottom w:val="none" w:sz="0" w:space="0" w:color="auto"/>
            <w:right w:val="none" w:sz="0" w:space="0" w:color="auto"/>
          </w:divBdr>
        </w:div>
        <w:div w:id="497968230">
          <w:marLeft w:val="480"/>
          <w:marRight w:val="0"/>
          <w:marTop w:val="0"/>
          <w:marBottom w:val="0"/>
          <w:divBdr>
            <w:top w:val="none" w:sz="0" w:space="0" w:color="auto"/>
            <w:left w:val="none" w:sz="0" w:space="0" w:color="auto"/>
            <w:bottom w:val="none" w:sz="0" w:space="0" w:color="auto"/>
            <w:right w:val="none" w:sz="0" w:space="0" w:color="auto"/>
          </w:divBdr>
        </w:div>
        <w:div w:id="956333764">
          <w:marLeft w:val="480"/>
          <w:marRight w:val="0"/>
          <w:marTop w:val="0"/>
          <w:marBottom w:val="0"/>
          <w:divBdr>
            <w:top w:val="none" w:sz="0" w:space="0" w:color="auto"/>
            <w:left w:val="none" w:sz="0" w:space="0" w:color="auto"/>
            <w:bottom w:val="none" w:sz="0" w:space="0" w:color="auto"/>
            <w:right w:val="none" w:sz="0" w:space="0" w:color="auto"/>
          </w:divBdr>
        </w:div>
        <w:div w:id="1735008566">
          <w:marLeft w:val="480"/>
          <w:marRight w:val="0"/>
          <w:marTop w:val="0"/>
          <w:marBottom w:val="0"/>
          <w:divBdr>
            <w:top w:val="none" w:sz="0" w:space="0" w:color="auto"/>
            <w:left w:val="none" w:sz="0" w:space="0" w:color="auto"/>
            <w:bottom w:val="none" w:sz="0" w:space="0" w:color="auto"/>
            <w:right w:val="none" w:sz="0" w:space="0" w:color="auto"/>
          </w:divBdr>
        </w:div>
        <w:div w:id="1281575028">
          <w:marLeft w:val="480"/>
          <w:marRight w:val="0"/>
          <w:marTop w:val="0"/>
          <w:marBottom w:val="0"/>
          <w:divBdr>
            <w:top w:val="none" w:sz="0" w:space="0" w:color="auto"/>
            <w:left w:val="none" w:sz="0" w:space="0" w:color="auto"/>
            <w:bottom w:val="none" w:sz="0" w:space="0" w:color="auto"/>
            <w:right w:val="none" w:sz="0" w:space="0" w:color="auto"/>
          </w:divBdr>
        </w:div>
        <w:div w:id="107703978">
          <w:marLeft w:val="480"/>
          <w:marRight w:val="0"/>
          <w:marTop w:val="0"/>
          <w:marBottom w:val="0"/>
          <w:divBdr>
            <w:top w:val="none" w:sz="0" w:space="0" w:color="auto"/>
            <w:left w:val="none" w:sz="0" w:space="0" w:color="auto"/>
            <w:bottom w:val="none" w:sz="0" w:space="0" w:color="auto"/>
            <w:right w:val="none" w:sz="0" w:space="0" w:color="auto"/>
          </w:divBdr>
        </w:div>
        <w:div w:id="341126473">
          <w:marLeft w:val="480"/>
          <w:marRight w:val="0"/>
          <w:marTop w:val="0"/>
          <w:marBottom w:val="0"/>
          <w:divBdr>
            <w:top w:val="none" w:sz="0" w:space="0" w:color="auto"/>
            <w:left w:val="none" w:sz="0" w:space="0" w:color="auto"/>
            <w:bottom w:val="none" w:sz="0" w:space="0" w:color="auto"/>
            <w:right w:val="none" w:sz="0" w:space="0" w:color="auto"/>
          </w:divBdr>
        </w:div>
        <w:div w:id="1937709277">
          <w:marLeft w:val="480"/>
          <w:marRight w:val="0"/>
          <w:marTop w:val="0"/>
          <w:marBottom w:val="0"/>
          <w:divBdr>
            <w:top w:val="none" w:sz="0" w:space="0" w:color="auto"/>
            <w:left w:val="none" w:sz="0" w:space="0" w:color="auto"/>
            <w:bottom w:val="none" w:sz="0" w:space="0" w:color="auto"/>
            <w:right w:val="none" w:sz="0" w:space="0" w:color="auto"/>
          </w:divBdr>
        </w:div>
        <w:div w:id="1738674738">
          <w:marLeft w:val="480"/>
          <w:marRight w:val="0"/>
          <w:marTop w:val="0"/>
          <w:marBottom w:val="0"/>
          <w:divBdr>
            <w:top w:val="none" w:sz="0" w:space="0" w:color="auto"/>
            <w:left w:val="none" w:sz="0" w:space="0" w:color="auto"/>
            <w:bottom w:val="none" w:sz="0" w:space="0" w:color="auto"/>
            <w:right w:val="none" w:sz="0" w:space="0" w:color="auto"/>
          </w:divBdr>
        </w:div>
        <w:div w:id="137459121">
          <w:marLeft w:val="480"/>
          <w:marRight w:val="0"/>
          <w:marTop w:val="0"/>
          <w:marBottom w:val="0"/>
          <w:divBdr>
            <w:top w:val="none" w:sz="0" w:space="0" w:color="auto"/>
            <w:left w:val="none" w:sz="0" w:space="0" w:color="auto"/>
            <w:bottom w:val="none" w:sz="0" w:space="0" w:color="auto"/>
            <w:right w:val="none" w:sz="0" w:space="0" w:color="auto"/>
          </w:divBdr>
        </w:div>
        <w:div w:id="1254321936">
          <w:marLeft w:val="480"/>
          <w:marRight w:val="0"/>
          <w:marTop w:val="0"/>
          <w:marBottom w:val="0"/>
          <w:divBdr>
            <w:top w:val="none" w:sz="0" w:space="0" w:color="auto"/>
            <w:left w:val="none" w:sz="0" w:space="0" w:color="auto"/>
            <w:bottom w:val="none" w:sz="0" w:space="0" w:color="auto"/>
            <w:right w:val="none" w:sz="0" w:space="0" w:color="auto"/>
          </w:divBdr>
        </w:div>
        <w:div w:id="1893229679">
          <w:marLeft w:val="480"/>
          <w:marRight w:val="0"/>
          <w:marTop w:val="0"/>
          <w:marBottom w:val="0"/>
          <w:divBdr>
            <w:top w:val="none" w:sz="0" w:space="0" w:color="auto"/>
            <w:left w:val="none" w:sz="0" w:space="0" w:color="auto"/>
            <w:bottom w:val="none" w:sz="0" w:space="0" w:color="auto"/>
            <w:right w:val="none" w:sz="0" w:space="0" w:color="auto"/>
          </w:divBdr>
        </w:div>
        <w:div w:id="425537283">
          <w:marLeft w:val="480"/>
          <w:marRight w:val="0"/>
          <w:marTop w:val="0"/>
          <w:marBottom w:val="0"/>
          <w:divBdr>
            <w:top w:val="none" w:sz="0" w:space="0" w:color="auto"/>
            <w:left w:val="none" w:sz="0" w:space="0" w:color="auto"/>
            <w:bottom w:val="none" w:sz="0" w:space="0" w:color="auto"/>
            <w:right w:val="none" w:sz="0" w:space="0" w:color="auto"/>
          </w:divBdr>
        </w:div>
        <w:div w:id="1453354633">
          <w:marLeft w:val="480"/>
          <w:marRight w:val="0"/>
          <w:marTop w:val="0"/>
          <w:marBottom w:val="0"/>
          <w:divBdr>
            <w:top w:val="none" w:sz="0" w:space="0" w:color="auto"/>
            <w:left w:val="none" w:sz="0" w:space="0" w:color="auto"/>
            <w:bottom w:val="none" w:sz="0" w:space="0" w:color="auto"/>
            <w:right w:val="none" w:sz="0" w:space="0" w:color="auto"/>
          </w:divBdr>
        </w:div>
        <w:div w:id="420761991">
          <w:marLeft w:val="480"/>
          <w:marRight w:val="0"/>
          <w:marTop w:val="0"/>
          <w:marBottom w:val="0"/>
          <w:divBdr>
            <w:top w:val="none" w:sz="0" w:space="0" w:color="auto"/>
            <w:left w:val="none" w:sz="0" w:space="0" w:color="auto"/>
            <w:bottom w:val="none" w:sz="0" w:space="0" w:color="auto"/>
            <w:right w:val="none" w:sz="0" w:space="0" w:color="auto"/>
          </w:divBdr>
        </w:div>
        <w:div w:id="1300963496">
          <w:marLeft w:val="480"/>
          <w:marRight w:val="0"/>
          <w:marTop w:val="0"/>
          <w:marBottom w:val="0"/>
          <w:divBdr>
            <w:top w:val="none" w:sz="0" w:space="0" w:color="auto"/>
            <w:left w:val="none" w:sz="0" w:space="0" w:color="auto"/>
            <w:bottom w:val="none" w:sz="0" w:space="0" w:color="auto"/>
            <w:right w:val="none" w:sz="0" w:space="0" w:color="auto"/>
          </w:divBdr>
        </w:div>
        <w:div w:id="1977101732">
          <w:marLeft w:val="480"/>
          <w:marRight w:val="0"/>
          <w:marTop w:val="0"/>
          <w:marBottom w:val="0"/>
          <w:divBdr>
            <w:top w:val="none" w:sz="0" w:space="0" w:color="auto"/>
            <w:left w:val="none" w:sz="0" w:space="0" w:color="auto"/>
            <w:bottom w:val="none" w:sz="0" w:space="0" w:color="auto"/>
            <w:right w:val="none" w:sz="0" w:space="0" w:color="auto"/>
          </w:divBdr>
        </w:div>
        <w:div w:id="1726173582">
          <w:marLeft w:val="480"/>
          <w:marRight w:val="0"/>
          <w:marTop w:val="0"/>
          <w:marBottom w:val="0"/>
          <w:divBdr>
            <w:top w:val="none" w:sz="0" w:space="0" w:color="auto"/>
            <w:left w:val="none" w:sz="0" w:space="0" w:color="auto"/>
            <w:bottom w:val="none" w:sz="0" w:space="0" w:color="auto"/>
            <w:right w:val="none" w:sz="0" w:space="0" w:color="auto"/>
          </w:divBdr>
        </w:div>
        <w:div w:id="1983804752">
          <w:marLeft w:val="480"/>
          <w:marRight w:val="0"/>
          <w:marTop w:val="0"/>
          <w:marBottom w:val="0"/>
          <w:divBdr>
            <w:top w:val="none" w:sz="0" w:space="0" w:color="auto"/>
            <w:left w:val="none" w:sz="0" w:space="0" w:color="auto"/>
            <w:bottom w:val="none" w:sz="0" w:space="0" w:color="auto"/>
            <w:right w:val="none" w:sz="0" w:space="0" w:color="auto"/>
          </w:divBdr>
        </w:div>
        <w:div w:id="498155149">
          <w:marLeft w:val="480"/>
          <w:marRight w:val="0"/>
          <w:marTop w:val="0"/>
          <w:marBottom w:val="0"/>
          <w:divBdr>
            <w:top w:val="none" w:sz="0" w:space="0" w:color="auto"/>
            <w:left w:val="none" w:sz="0" w:space="0" w:color="auto"/>
            <w:bottom w:val="none" w:sz="0" w:space="0" w:color="auto"/>
            <w:right w:val="none" w:sz="0" w:space="0" w:color="auto"/>
          </w:divBdr>
        </w:div>
        <w:div w:id="792867132">
          <w:marLeft w:val="480"/>
          <w:marRight w:val="0"/>
          <w:marTop w:val="0"/>
          <w:marBottom w:val="0"/>
          <w:divBdr>
            <w:top w:val="none" w:sz="0" w:space="0" w:color="auto"/>
            <w:left w:val="none" w:sz="0" w:space="0" w:color="auto"/>
            <w:bottom w:val="none" w:sz="0" w:space="0" w:color="auto"/>
            <w:right w:val="none" w:sz="0" w:space="0" w:color="auto"/>
          </w:divBdr>
        </w:div>
        <w:div w:id="187573340">
          <w:marLeft w:val="480"/>
          <w:marRight w:val="0"/>
          <w:marTop w:val="0"/>
          <w:marBottom w:val="0"/>
          <w:divBdr>
            <w:top w:val="none" w:sz="0" w:space="0" w:color="auto"/>
            <w:left w:val="none" w:sz="0" w:space="0" w:color="auto"/>
            <w:bottom w:val="none" w:sz="0" w:space="0" w:color="auto"/>
            <w:right w:val="none" w:sz="0" w:space="0" w:color="auto"/>
          </w:divBdr>
        </w:div>
        <w:div w:id="1256404462">
          <w:marLeft w:val="480"/>
          <w:marRight w:val="0"/>
          <w:marTop w:val="0"/>
          <w:marBottom w:val="0"/>
          <w:divBdr>
            <w:top w:val="none" w:sz="0" w:space="0" w:color="auto"/>
            <w:left w:val="none" w:sz="0" w:space="0" w:color="auto"/>
            <w:bottom w:val="none" w:sz="0" w:space="0" w:color="auto"/>
            <w:right w:val="none" w:sz="0" w:space="0" w:color="auto"/>
          </w:divBdr>
        </w:div>
        <w:div w:id="1090733700">
          <w:marLeft w:val="480"/>
          <w:marRight w:val="0"/>
          <w:marTop w:val="0"/>
          <w:marBottom w:val="0"/>
          <w:divBdr>
            <w:top w:val="none" w:sz="0" w:space="0" w:color="auto"/>
            <w:left w:val="none" w:sz="0" w:space="0" w:color="auto"/>
            <w:bottom w:val="none" w:sz="0" w:space="0" w:color="auto"/>
            <w:right w:val="none" w:sz="0" w:space="0" w:color="auto"/>
          </w:divBdr>
        </w:div>
        <w:div w:id="539703411">
          <w:marLeft w:val="480"/>
          <w:marRight w:val="0"/>
          <w:marTop w:val="0"/>
          <w:marBottom w:val="0"/>
          <w:divBdr>
            <w:top w:val="none" w:sz="0" w:space="0" w:color="auto"/>
            <w:left w:val="none" w:sz="0" w:space="0" w:color="auto"/>
            <w:bottom w:val="none" w:sz="0" w:space="0" w:color="auto"/>
            <w:right w:val="none" w:sz="0" w:space="0" w:color="auto"/>
          </w:divBdr>
        </w:div>
        <w:div w:id="503324118">
          <w:marLeft w:val="480"/>
          <w:marRight w:val="0"/>
          <w:marTop w:val="0"/>
          <w:marBottom w:val="0"/>
          <w:divBdr>
            <w:top w:val="none" w:sz="0" w:space="0" w:color="auto"/>
            <w:left w:val="none" w:sz="0" w:space="0" w:color="auto"/>
            <w:bottom w:val="none" w:sz="0" w:space="0" w:color="auto"/>
            <w:right w:val="none" w:sz="0" w:space="0" w:color="auto"/>
          </w:divBdr>
        </w:div>
        <w:div w:id="715667904">
          <w:marLeft w:val="480"/>
          <w:marRight w:val="0"/>
          <w:marTop w:val="0"/>
          <w:marBottom w:val="0"/>
          <w:divBdr>
            <w:top w:val="none" w:sz="0" w:space="0" w:color="auto"/>
            <w:left w:val="none" w:sz="0" w:space="0" w:color="auto"/>
            <w:bottom w:val="none" w:sz="0" w:space="0" w:color="auto"/>
            <w:right w:val="none" w:sz="0" w:space="0" w:color="auto"/>
          </w:divBdr>
        </w:div>
        <w:div w:id="1470391777">
          <w:marLeft w:val="480"/>
          <w:marRight w:val="0"/>
          <w:marTop w:val="0"/>
          <w:marBottom w:val="0"/>
          <w:divBdr>
            <w:top w:val="none" w:sz="0" w:space="0" w:color="auto"/>
            <w:left w:val="none" w:sz="0" w:space="0" w:color="auto"/>
            <w:bottom w:val="none" w:sz="0" w:space="0" w:color="auto"/>
            <w:right w:val="none" w:sz="0" w:space="0" w:color="auto"/>
          </w:divBdr>
        </w:div>
        <w:div w:id="1797992265">
          <w:marLeft w:val="480"/>
          <w:marRight w:val="0"/>
          <w:marTop w:val="0"/>
          <w:marBottom w:val="0"/>
          <w:divBdr>
            <w:top w:val="none" w:sz="0" w:space="0" w:color="auto"/>
            <w:left w:val="none" w:sz="0" w:space="0" w:color="auto"/>
            <w:bottom w:val="none" w:sz="0" w:space="0" w:color="auto"/>
            <w:right w:val="none" w:sz="0" w:space="0" w:color="auto"/>
          </w:divBdr>
        </w:div>
        <w:div w:id="534273191">
          <w:marLeft w:val="480"/>
          <w:marRight w:val="0"/>
          <w:marTop w:val="0"/>
          <w:marBottom w:val="0"/>
          <w:divBdr>
            <w:top w:val="none" w:sz="0" w:space="0" w:color="auto"/>
            <w:left w:val="none" w:sz="0" w:space="0" w:color="auto"/>
            <w:bottom w:val="none" w:sz="0" w:space="0" w:color="auto"/>
            <w:right w:val="none" w:sz="0" w:space="0" w:color="auto"/>
          </w:divBdr>
        </w:div>
        <w:div w:id="1016734592">
          <w:marLeft w:val="480"/>
          <w:marRight w:val="0"/>
          <w:marTop w:val="0"/>
          <w:marBottom w:val="0"/>
          <w:divBdr>
            <w:top w:val="none" w:sz="0" w:space="0" w:color="auto"/>
            <w:left w:val="none" w:sz="0" w:space="0" w:color="auto"/>
            <w:bottom w:val="none" w:sz="0" w:space="0" w:color="auto"/>
            <w:right w:val="none" w:sz="0" w:space="0" w:color="auto"/>
          </w:divBdr>
        </w:div>
        <w:div w:id="188301121">
          <w:marLeft w:val="480"/>
          <w:marRight w:val="0"/>
          <w:marTop w:val="0"/>
          <w:marBottom w:val="0"/>
          <w:divBdr>
            <w:top w:val="none" w:sz="0" w:space="0" w:color="auto"/>
            <w:left w:val="none" w:sz="0" w:space="0" w:color="auto"/>
            <w:bottom w:val="none" w:sz="0" w:space="0" w:color="auto"/>
            <w:right w:val="none" w:sz="0" w:space="0" w:color="auto"/>
          </w:divBdr>
        </w:div>
        <w:div w:id="1719163537">
          <w:marLeft w:val="480"/>
          <w:marRight w:val="0"/>
          <w:marTop w:val="0"/>
          <w:marBottom w:val="0"/>
          <w:divBdr>
            <w:top w:val="none" w:sz="0" w:space="0" w:color="auto"/>
            <w:left w:val="none" w:sz="0" w:space="0" w:color="auto"/>
            <w:bottom w:val="none" w:sz="0" w:space="0" w:color="auto"/>
            <w:right w:val="none" w:sz="0" w:space="0" w:color="auto"/>
          </w:divBdr>
        </w:div>
        <w:div w:id="1132941293">
          <w:marLeft w:val="480"/>
          <w:marRight w:val="0"/>
          <w:marTop w:val="0"/>
          <w:marBottom w:val="0"/>
          <w:divBdr>
            <w:top w:val="none" w:sz="0" w:space="0" w:color="auto"/>
            <w:left w:val="none" w:sz="0" w:space="0" w:color="auto"/>
            <w:bottom w:val="none" w:sz="0" w:space="0" w:color="auto"/>
            <w:right w:val="none" w:sz="0" w:space="0" w:color="auto"/>
          </w:divBdr>
        </w:div>
        <w:div w:id="1293514788">
          <w:marLeft w:val="480"/>
          <w:marRight w:val="0"/>
          <w:marTop w:val="0"/>
          <w:marBottom w:val="0"/>
          <w:divBdr>
            <w:top w:val="none" w:sz="0" w:space="0" w:color="auto"/>
            <w:left w:val="none" w:sz="0" w:space="0" w:color="auto"/>
            <w:bottom w:val="none" w:sz="0" w:space="0" w:color="auto"/>
            <w:right w:val="none" w:sz="0" w:space="0" w:color="auto"/>
          </w:divBdr>
        </w:div>
        <w:div w:id="1382049500">
          <w:marLeft w:val="480"/>
          <w:marRight w:val="0"/>
          <w:marTop w:val="0"/>
          <w:marBottom w:val="0"/>
          <w:divBdr>
            <w:top w:val="none" w:sz="0" w:space="0" w:color="auto"/>
            <w:left w:val="none" w:sz="0" w:space="0" w:color="auto"/>
            <w:bottom w:val="none" w:sz="0" w:space="0" w:color="auto"/>
            <w:right w:val="none" w:sz="0" w:space="0" w:color="auto"/>
          </w:divBdr>
        </w:div>
        <w:div w:id="1450969690">
          <w:marLeft w:val="480"/>
          <w:marRight w:val="0"/>
          <w:marTop w:val="0"/>
          <w:marBottom w:val="0"/>
          <w:divBdr>
            <w:top w:val="none" w:sz="0" w:space="0" w:color="auto"/>
            <w:left w:val="none" w:sz="0" w:space="0" w:color="auto"/>
            <w:bottom w:val="none" w:sz="0" w:space="0" w:color="auto"/>
            <w:right w:val="none" w:sz="0" w:space="0" w:color="auto"/>
          </w:divBdr>
        </w:div>
      </w:divsChild>
    </w:div>
    <w:div w:id="690838000">
      <w:bodyDiv w:val="1"/>
      <w:marLeft w:val="0"/>
      <w:marRight w:val="0"/>
      <w:marTop w:val="0"/>
      <w:marBottom w:val="0"/>
      <w:divBdr>
        <w:top w:val="none" w:sz="0" w:space="0" w:color="auto"/>
        <w:left w:val="none" w:sz="0" w:space="0" w:color="auto"/>
        <w:bottom w:val="none" w:sz="0" w:space="0" w:color="auto"/>
        <w:right w:val="none" w:sz="0" w:space="0" w:color="auto"/>
      </w:divBdr>
    </w:div>
    <w:div w:id="690838970">
      <w:bodyDiv w:val="1"/>
      <w:marLeft w:val="0"/>
      <w:marRight w:val="0"/>
      <w:marTop w:val="0"/>
      <w:marBottom w:val="0"/>
      <w:divBdr>
        <w:top w:val="none" w:sz="0" w:space="0" w:color="auto"/>
        <w:left w:val="none" w:sz="0" w:space="0" w:color="auto"/>
        <w:bottom w:val="none" w:sz="0" w:space="0" w:color="auto"/>
        <w:right w:val="none" w:sz="0" w:space="0" w:color="auto"/>
      </w:divBdr>
    </w:div>
    <w:div w:id="690956116">
      <w:bodyDiv w:val="1"/>
      <w:marLeft w:val="0"/>
      <w:marRight w:val="0"/>
      <w:marTop w:val="0"/>
      <w:marBottom w:val="0"/>
      <w:divBdr>
        <w:top w:val="none" w:sz="0" w:space="0" w:color="auto"/>
        <w:left w:val="none" w:sz="0" w:space="0" w:color="auto"/>
        <w:bottom w:val="none" w:sz="0" w:space="0" w:color="auto"/>
        <w:right w:val="none" w:sz="0" w:space="0" w:color="auto"/>
      </w:divBdr>
    </w:div>
    <w:div w:id="691147315">
      <w:bodyDiv w:val="1"/>
      <w:marLeft w:val="0"/>
      <w:marRight w:val="0"/>
      <w:marTop w:val="0"/>
      <w:marBottom w:val="0"/>
      <w:divBdr>
        <w:top w:val="none" w:sz="0" w:space="0" w:color="auto"/>
        <w:left w:val="none" w:sz="0" w:space="0" w:color="auto"/>
        <w:bottom w:val="none" w:sz="0" w:space="0" w:color="auto"/>
        <w:right w:val="none" w:sz="0" w:space="0" w:color="auto"/>
      </w:divBdr>
    </w:div>
    <w:div w:id="691301159">
      <w:bodyDiv w:val="1"/>
      <w:marLeft w:val="0"/>
      <w:marRight w:val="0"/>
      <w:marTop w:val="0"/>
      <w:marBottom w:val="0"/>
      <w:divBdr>
        <w:top w:val="none" w:sz="0" w:space="0" w:color="auto"/>
        <w:left w:val="none" w:sz="0" w:space="0" w:color="auto"/>
        <w:bottom w:val="none" w:sz="0" w:space="0" w:color="auto"/>
        <w:right w:val="none" w:sz="0" w:space="0" w:color="auto"/>
      </w:divBdr>
    </w:div>
    <w:div w:id="691341183">
      <w:bodyDiv w:val="1"/>
      <w:marLeft w:val="0"/>
      <w:marRight w:val="0"/>
      <w:marTop w:val="0"/>
      <w:marBottom w:val="0"/>
      <w:divBdr>
        <w:top w:val="none" w:sz="0" w:space="0" w:color="auto"/>
        <w:left w:val="none" w:sz="0" w:space="0" w:color="auto"/>
        <w:bottom w:val="none" w:sz="0" w:space="0" w:color="auto"/>
        <w:right w:val="none" w:sz="0" w:space="0" w:color="auto"/>
      </w:divBdr>
    </w:div>
    <w:div w:id="691489711">
      <w:bodyDiv w:val="1"/>
      <w:marLeft w:val="0"/>
      <w:marRight w:val="0"/>
      <w:marTop w:val="0"/>
      <w:marBottom w:val="0"/>
      <w:divBdr>
        <w:top w:val="none" w:sz="0" w:space="0" w:color="auto"/>
        <w:left w:val="none" w:sz="0" w:space="0" w:color="auto"/>
        <w:bottom w:val="none" w:sz="0" w:space="0" w:color="auto"/>
        <w:right w:val="none" w:sz="0" w:space="0" w:color="auto"/>
      </w:divBdr>
    </w:div>
    <w:div w:id="691611575">
      <w:bodyDiv w:val="1"/>
      <w:marLeft w:val="0"/>
      <w:marRight w:val="0"/>
      <w:marTop w:val="0"/>
      <w:marBottom w:val="0"/>
      <w:divBdr>
        <w:top w:val="none" w:sz="0" w:space="0" w:color="auto"/>
        <w:left w:val="none" w:sz="0" w:space="0" w:color="auto"/>
        <w:bottom w:val="none" w:sz="0" w:space="0" w:color="auto"/>
        <w:right w:val="none" w:sz="0" w:space="0" w:color="auto"/>
      </w:divBdr>
    </w:div>
    <w:div w:id="691689421">
      <w:bodyDiv w:val="1"/>
      <w:marLeft w:val="0"/>
      <w:marRight w:val="0"/>
      <w:marTop w:val="0"/>
      <w:marBottom w:val="0"/>
      <w:divBdr>
        <w:top w:val="none" w:sz="0" w:space="0" w:color="auto"/>
        <w:left w:val="none" w:sz="0" w:space="0" w:color="auto"/>
        <w:bottom w:val="none" w:sz="0" w:space="0" w:color="auto"/>
        <w:right w:val="none" w:sz="0" w:space="0" w:color="auto"/>
      </w:divBdr>
    </w:div>
    <w:div w:id="691801978">
      <w:bodyDiv w:val="1"/>
      <w:marLeft w:val="0"/>
      <w:marRight w:val="0"/>
      <w:marTop w:val="0"/>
      <w:marBottom w:val="0"/>
      <w:divBdr>
        <w:top w:val="none" w:sz="0" w:space="0" w:color="auto"/>
        <w:left w:val="none" w:sz="0" w:space="0" w:color="auto"/>
        <w:bottom w:val="none" w:sz="0" w:space="0" w:color="auto"/>
        <w:right w:val="none" w:sz="0" w:space="0" w:color="auto"/>
      </w:divBdr>
    </w:div>
    <w:div w:id="691803453">
      <w:bodyDiv w:val="1"/>
      <w:marLeft w:val="0"/>
      <w:marRight w:val="0"/>
      <w:marTop w:val="0"/>
      <w:marBottom w:val="0"/>
      <w:divBdr>
        <w:top w:val="none" w:sz="0" w:space="0" w:color="auto"/>
        <w:left w:val="none" w:sz="0" w:space="0" w:color="auto"/>
        <w:bottom w:val="none" w:sz="0" w:space="0" w:color="auto"/>
        <w:right w:val="none" w:sz="0" w:space="0" w:color="auto"/>
      </w:divBdr>
    </w:div>
    <w:div w:id="691876576">
      <w:bodyDiv w:val="1"/>
      <w:marLeft w:val="0"/>
      <w:marRight w:val="0"/>
      <w:marTop w:val="0"/>
      <w:marBottom w:val="0"/>
      <w:divBdr>
        <w:top w:val="none" w:sz="0" w:space="0" w:color="auto"/>
        <w:left w:val="none" w:sz="0" w:space="0" w:color="auto"/>
        <w:bottom w:val="none" w:sz="0" w:space="0" w:color="auto"/>
        <w:right w:val="none" w:sz="0" w:space="0" w:color="auto"/>
      </w:divBdr>
    </w:div>
    <w:div w:id="692264222">
      <w:bodyDiv w:val="1"/>
      <w:marLeft w:val="0"/>
      <w:marRight w:val="0"/>
      <w:marTop w:val="0"/>
      <w:marBottom w:val="0"/>
      <w:divBdr>
        <w:top w:val="none" w:sz="0" w:space="0" w:color="auto"/>
        <w:left w:val="none" w:sz="0" w:space="0" w:color="auto"/>
        <w:bottom w:val="none" w:sz="0" w:space="0" w:color="auto"/>
        <w:right w:val="none" w:sz="0" w:space="0" w:color="auto"/>
      </w:divBdr>
    </w:div>
    <w:div w:id="692340007">
      <w:bodyDiv w:val="1"/>
      <w:marLeft w:val="0"/>
      <w:marRight w:val="0"/>
      <w:marTop w:val="0"/>
      <w:marBottom w:val="0"/>
      <w:divBdr>
        <w:top w:val="none" w:sz="0" w:space="0" w:color="auto"/>
        <w:left w:val="none" w:sz="0" w:space="0" w:color="auto"/>
        <w:bottom w:val="none" w:sz="0" w:space="0" w:color="auto"/>
        <w:right w:val="none" w:sz="0" w:space="0" w:color="auto"/>
      </w:divBdr>
    </w:div>
    <w:div w:id="692536877">
      <w:bodyDiv w:val="1"/>
      <w:marLeft w:val="0"/>
      <w:marRight w:val="0"/>
      <w:marTop w:val="0"/>
      <w:marBottom w:val="0"/>
      <w:divBdr>
        <w:top w:val="none" w:sz="0" w:space="0" w:color="auto"/>
        <w:left w:val="none" w:sz="0" w:space="0" w:color="auto"/>
        <w:bottom w:val="none" w:sz="0" w:space="0" w:color="auto"/>
        <w:right w:val="none" w:sz="0" w:space="0" w:color="auto"/>
      </w:divBdr>
    </w:div>
    <w:div w:id="692809680">
      <w:bodyDiv w:val="1"/>
      <w:marLeft w:val="0"/>
      <w:marRight w:val="0"/>
      <w:marTop w:val="0"/>
      <w:marBottom w:val="0"/>
      <w:divBdr>
        <w:top w:val="none" w:sz="0" w:space="0" w:color="auto"/>
        <w:left w:val="none" w:sz="0" w:space="0" w:color="auto"/>
        <w:bottom w:val="none" w:sz="0" w:space="0" w:color="auto"/>
        <w:right w:val="none" w:sz="0" w:space="0" w:color="auto"/>
      </w:divBdr>
    </w:div>
    <w:div w:id="693001631">
      <w:bodyDiv w:val="1"/>
      <w:marLeft w:val="0"/>
      <w:marRight w:val="0"/>
      <w:marTop w:val="0"/>
      <w:marBottom w:val="0"/>
      <w:divBdr>
        <w:top w:val="none" w:sz="0" w:space="0" w:color="auto"/>
        <w:left w:val="none" w:sz="0" w:space="0" w:color="auto"/>
        <w:bottom w:val="none" w:sz="0" w:space="0" w:color="auto"/>
        <w:right w:val="none" w:sz="0" w:space="0" w:color="auto"/>
      </w:divBdr>
    </w:div>
    <w:div w:id="693455761">
      <w:bodyDiv w:val="1"/>
      <w:marLeft w:val="0"/>
      <w:marRight w:val="0"/>
      <w:marTop w:val="0"/>
      <w:marBottom w:val="0"/>
      <w:divBdr>
        <w:top w:val="none" w:sz="0" w:space="0" w:color="auto"/>
        <w:left w:val="none" w:sz="0" w:space="0" w:color="auto"/>
        <w:bottom w:val="none" w:sz="0" w:space="0" w:color="auto"/>
        <w:right w:val="none" w:sz="0" w:space="0" w:color="auto"/>
      </w:divBdr>
    </w:div>
    <w:div w:id="693650207">
      <w:bodyDiv w:val="1"/>
      <w:marLeft w:val="0"/>
      <w:marRight w:val="0"/>
      <w:marTop w:val="0"/>
      <w:marBottom w:val="0"/>
      <w:divBdr>
        <w:top w:val="none" w:sz="0" w:space="0" w:color="auto"/>
        <w:left w:val="none" w:sz="0" w:space="0" w:color="auto"/>
        <w:bottom w:val="none" w:sz="0" w:space="0" w:color="auto"/>
        <w:right w:val="none" w:sz="0" w:space="0" w:color="auto"/>
      </w:divBdr>
      <w:divsChild>
        <w:div w:id="36316937">
          <w:marLeft w:val="0"/>
          <w:marRight w:val="0"/>
          <w:marTop w:val="0"/>
          <w:marBottom w:val="0"/>
          <w:divBdr>
            <w:top w:val="none" w:sz="0" w:space="0" w:color="auto"/>
            <w:left w:val="none" w:sz="0" w:space="0" w:color="auto"/>
            <w:bottom w:val="none" w:sz="0" w:space="0" w:color="auto"/>
            <w:right w:val="none" w:sz="0" w:space="0" w:color="auto"/>
          </w:divBdr>
          <w:divsChild>
            <w:div w:id="604731317">
              <w:marLeft w:val="0"/>
              <w:marRight w:val="0"/>
              <w:marTop w:val="0"/>
              <w:marBottom w:val="0"/>
              <w:divBdr>
                <w:top w:val="none" w:sz="0" w:space="0" w:color="auto"/>
                <w:left w:val="none" w:sz="0" w:space="0" w:color="auto"/>
                <w:bottom w:val="none" w:sz="0" w:space="0" w:color="auto"/>
                <w:right w:val="none" w:sz="0" w:space="0" w:color="auto"/>
              </w:divBdr>
              <w:divsChild>
                <w:div w:id="14918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654266">
      <w:bodyDiv w:val="1"/>
      <w:marLeft w:val="0"/>
      <w:marRight w:val="0"/>
      <w:marTop w:val="0"/>
      <w:marBottom w:val="0"/>
      <w:divBdr>
        <w:top w:val="none" w:sz="0" w:space="0" w:color="auto"/>
        <w:left w:val="none" w:sz="0" w:space="0" w:color="auto"/>
        <w:bottom w:val="none" w:sz="0" w:space="0" w:color="auto"/>
        <w:right w:val="none" w:sz="0" w:space="0" w:color="auto"/>
      </w:divBdr>
    </w:div>
    <w:div w:id="693724695">
      <w:bodyDiv w:val="1"/>
      <w:marLeft w:val="0"/>
      <w:marRight w:val="0"/>
      <w:marTop w:val="0"/>
      <w:marBottom w:val="0"/>
      <w:divBdr>
        <w:top w:val="none" w:sz="0" w:space="0" w:color="auto"/>
        <w:left w:val="none" w:sz="0" w:space="0" w:color="auto"/>
        <w:bottom w:val="none" w:sz="0" w:space="0" w:color="auto"/>
        <w:right w:val="none" w:sz="0" w:space="0" w:color="auto"/>
      </w:divBdr>
    </w:div>
    <w:div w:id="694774246">
      <w:bodyDiv w:val="1"/>
      <w:marLeft w:val="0"/>
      <w:marRight w:val="0"/>
      <w:marTop w:val="0"/>
      <w:marBottom w:val="0"/>
      <w:divBdr>
        <w:top w:val="none" w:sz="0" w:space="0" w:color="auto"/>
        <w:left w:val="none" w:sz="0" w:space="0" w:color="auto"/>
        <w:bottom w:val="none" w:sz="0" w:space="0" w:color="auto"/>
        <w:right w:val="none" w:sz="0" w:space="0" w:color="auto"/>
      </w:divBdr>
    </w:div>
    <w:div w:id="695429261">
      <w:bodyDiv w:val="1"/>
      <w:marLeft w:val="0"/>
      <w:marRight w:val="0"/>
      <w:marTop w:val="0"/>
      <w:marBottom w:val="0"/>
      <w:divBdr>
        <w:top w:val="none" w:sz="0" w:space="0" w:color="auto"/>
        <w:left w:val="none" w:sz="0" w:space="0" w:color="auto"/>
        <w:bottom w:val="none" w:sz="0" w:space="0" w:color="auto"/>
        <w:right w:val="none" w:sz="0" w:space="0" w:color="auto"/>
      </w:divBdr>
    </w:div>
    <w:div w:id="695497387">
      <w:bodyDiv w:val="1"/>
      <w:marLeft w:val="0"/>
      <w:marRight w:val="0"/>
      <w:marTop w:val="0"/>
      <w:marBottom w:val="0"/>
      <w:divBdr>
        <w:top w:val="none" w:sz="0" w:space="0" w:color="auto"/>
        <w:left w:val="none" w:sz="0" w:space="0" w:color="auto"/>
        <w:bottom w:val="none" w:sz="0" w:space="0" w:color="auto"/>
        <w:right w:val="none" w:sz="0" w:space="0" w:color="auto"/>
      </w:divBdr>
    </w:div>
    <w:div w:id="695690517">
      <w:bodyDiv w:val="1"/>
      <w:marLeft w:val="0"/>
      <w:marRight w:val="0"/>
      <w:marTop w:val="0"/>
      <w:marBottom w:val="0"/>
      <w:divBdr>
        <w:top w:val="none" w:sz="0" w:space="0" w:color="auto"/>
        <w:left w:val="none" w:sz="0" w:space="0" w:color="auto"/>
        <w:bottom w:val="none" w:sz="0" w:space="0" w:color="auto"/>
        <w:right w:val="none" w:sz="0" w:space="0" w:color="auto"/>
      </w:divBdr>
    </w:div>
    <w:div w:id="695695271">
      <w:bodyDiv w:val="1"/>
      <w:marLeft w:val="0"/>
      <w:marRight w:val="0"/>
      <w:marTop w:val="0"/>
      <w:marBottom w:val="0"/>
      <w:divBdr>
        <w:top w:val="none" w:sz="0" w:space="0" w:color="auto"/>
        <w:left w:val="none" w:sz="0" w:space="0" w:color="auto"/>
        <w:bottom w:val="none" w:sz="0" w:space="0" w:color="auto"/>
        <w:right w:val="none" w:sz="0" w:space="0" w:color="auto"/>
      </w:divBdr>
    </w:div>
    <w:div w:id="695891830">
      <w:bodyDiv w:val="1"/>
      <w:marLeft w:val="0"/>
      <w:marRight w:val="0"/>
      <w:marTop w:val="0"/>
      <w:marBottom w:val="0"/>
      <w:divBdr>
        <w:top w:val="none" w:sz="0" w:space="0" w:color="auto"/>
        <w:left w:val="none" w:sz="0" w:space="0" w:color="auto"/>
        <w:bottom w:val="none" w:sz="0" w:space="0" w:color="auto"/>
        <w:right w:val="none" w:sz="0" w:space="0" w:color="auto"/>
      </w:divBdr>
    </w:div>
    <w:div w:id="695892357">
      <w:bodyDiv w:val="1"/>
      <w:marLeft w:val="0"/>
      <w:marRight w:val="0"/>
      <w:marTop w:val="0"/>
      <w:marBottom w:val="0"/>
      <w:divBdr>
        <w:top w:val="none" w:sz="0" w:space="0" w:color="auto"/>
        <w:left w:val="none" w:sz="0" w:space="0" w:color="auto"/>
        <w:bottom w:val="none" w:sz="0" w:space="0" w:color="auto"/>
        <w:right w:val="none" w:sz="0" w:space="0" w:color="auto"/>
      </w:divBdr>
    </w:div>
    <w:div w:id="696155883">
      <w:bodyDiv w:val="1"/>
      <w:marLeft w:val="0"/>
      <w:marRight w:val="0"/>
      <w:marTop w:val="0"/>
      <w:marBottom w:val="0"/>
      <w:divBdr>
        <w:top w:val="none" w:sz="0" w:space="0" w:color="auto"/>
        <w:left w:val="none" w:sz="0" w:space="0" w:color="auto"/>
        <w:bottom w:val="none" w:sz="0" w:space="0" w:color="auto"/>
        <w:right w:val="none" w:sz="0" w:space="0" w:color="auto"/>
      </w:divBdr>
    </w:div>
    <w:div w:id="696395664">
      <w:bodyDiv w:val="1"/>
      <w:marLeft w:val="0"/>
      <w:marRight w:val="0"/>
      <w:marTop w:val="0"/>
      <w:marBottom w:val="0"/>
      <w:divBdr>
        <w:top w:val="none" w:sz="0" w:space="0" w:color="auto"/>
        <w:left w:val="none" w:sz="0" w:space="0" w:color="auto"/>
        <w:bottom w:val="none" w:sz="0" w:space="0" w:color="auto"/>
        <w:right w:val="none" w:sz="0" w:space="0" w:color="auto"/>
      </w:divBdr>
    </w:div>
    <w:div w:id="696811504">
      <w:bodyDiv w:val="1"/>
      <w:marLeft w:val="0"/>
      <w:marRight w:val="0"/>
      <w:marTop w:val="0"/>
      <w:marBottom w:val="0"/>
      <w:divBdr>
        <w:top w:val="none" w:sz="0" w:space="0" w:color="auto"/>
        <w:left w:val="none" w:sz="0" w:space="0" w:color="auto"/>
        <w:bottom w:val="none" w:sz="0" w:space="0" w:color="auto"/>
        <w:right w:val="none" w:sz="0" w:space="0" w:color="auto"/>
      </w:divBdr>
    </w:div>
    <w:div w:id="697195717">
      <w:bodyDiv w:val="1"/>
      <w:marLeft w:val="0"/>
      <w:marRight w:val="0"/>
      <w:marTop w:val="0"/>
      <w:marBottom w:val="0"/>
      <w:divBdr>
        <w:top w:val="none" w:sz="0" w:space="0" w:color="auto"/>
        <w:left w:val="none" w:sz="0" w:space="0" w:color="auto"/>
        <w:bottom w:val="none" w:sz="0" w:space="0" w:color="auto"/>
        <w:right w:val="none" w:sz="0" w:space="0" w:color="auto"/>
      </w:divBdr>
    </w:div>
    <w:div w:id="697198664">
      <w:bodyDiv w:val="1"/>
      <w:marLeft w:val="0"/>
      <w:marRight w:val="0"/>
      <w:marTop w:val="0"/>
      <w:marBottom w:val="0"/>
      <w:divBdr>
        <w:top w:val="none" w:sz="0" w:space="0" w:color="auto"/>
        <w:left w:val="none" w:sz="0" w:space="0" w:color="auto"/>
        <w:bottom w:val="none" w:sz="0" w:space="0" w:color="auto"/>
        <w:right w:val="none" w:sz="0" w:space="0" w:color="auto"/>
      </w:divBdr>
    </w:div>
    <w:div w:id="697391927">
      <w:bodyDiv w:val="1"/>
      <w:marLeft w:val="0"/>
      <w:marRight w:val="0"/>
      <w:marTop w:val="0"/>
      <w:marBottom w:val="0"/>
      <w:divBdr>
        <w:top w:val="none" w:sz="0" w:space="0" w:color="auto"/>
        <w:left w:val="none" w:sz="0" w:space="0" w:color="auto"/>
        <w:bottom w:val="none" w:sz="0" w:space="0" w:color="auto"/>
        <w:right w:val="none" w:sz="0" w:space="0" w:color="auto"/>
      </w:divBdr>
    </w:div>
    <w:div w:id="697852870">
      <w:bodyDiv w:val="1"/>
      <w:marLeft w:val="0"/>
      <w:marRight w:val="0"/>
      <w:marTop w:val="0"/>
      <w:marBottom w:val="0"/>
      <w:divBdr>
        <w:top w:val="none" w:sz="0" w:space="0" w:color="auto"/>
        <w:left w:val="none" w:sz="0" w:space="0" w:color="auto"/>
        <w:bottom w:val="none" w:sz="0" w:space="0" w:color="auto"/>
        <w:right w:val="none" w:sz="0" w:space="0" w:color="auto"/>
      </w:divBdr>
    </w:div>
    <w:div w:id="698042193">
      <w:bodyDiv w:val="1"/>
      <w:marLeft w:val="0"/>
      <w:marRight w:val="0"/>
      <w:marTop w:val="0"/>
      <w:marBottom w:val="0"/>
      <w:divBdr>
        <w:top w:val="none" w:sz="0" w:space="0" w:color="auto"/>
        <w:left w:val="none" w:sz="0" w:space="0" w:color="auto"/>
        <w:bottom w:val="none" w:sz="0" w:space="0" w:color="auto"/>
        <w:right w:val="none" w:sz="0" w:space="0" w:color="auto"/>
      </w:divBdr>
    </w:div>
    <w:div w:id="698094289">
      <w:bodyDiv w:val="1"/>
      <w:marLeft w:val="0"/>
      <w:marRight w:val="0"/>
      <w:marTop w:val="0"/>
      <w:marBottom w:val="0"/>
      <w:divBdr>
        <w:top w:val="none" w:sz="0" w:space="0" w:color="auto"/>
        <w:left w:val="none" w:sz="0" w:space="0" w:color="auto"/>
        <w:bottom w:val="none" w:sz="0" w:space="0" w:color="auto"/>
        <w:right w:val="none" w:sz="0" w:space="0" w:color="auto"/>
      </w:divBdr>
    </w:div>
    <w:div w:id="698579782">
      <w:bodyDiv w:val="1"/>
      <w:marLeft w:val="0"/>
      <w:marRight w:val="0"/>
      <w:marTop w:val="0"/>
      <w:marBottom w:val="0"/>
      <w:divBdr>
        <w:top w:val="none" w:sz="0" w:space="0" w:color="auto"/>
        <w:left w:val="none" w:sz="0" w:space="0" w:color="auto"/>
        <w:bottom w:val="none" w:sz="0" w:space="0" w:color="auto"/>
        <w:right w:val="none" w:sz="0" w:space="0" w:color="auto"/>
      </w:divBdr>
    </w:div>
    <w:div w:id="698630240">
      <w:bodyDiv w:val="1"/>
      <w:marLeft w:val="0"/>
      <w:marRight w:val="0"/>
      <w:marTop w:val="0"/>
      <w:marBottom w:val="0"/>
      <w:divBdr>
        <w:top w:val="none" w:sz="0" w:space="0" w:color="auto"/>
        <w:left w:val="none" w:sz="0" w:space="0" w:color="auto"/>
        <w:bottom w:val="none" w:sz="0" w:space="0" w:color="auto"/>
        <w:right w:val="none" w:sz="0" w:space="0" w:color="auto"/>
      </w:divBdr>
    </w:div>
    <w:div w:id="698894333">
      <w:bodyDiv w:val="1"/>
      <w:marLeft w:val="0"/>
      <w:marRight w:val="0"/>
      <w:marTop w:val="0"/>
      <w:marBottom w:val="0"/>
      <w:divBdr>
        <w:top w:val="none" w:sz="0" w:space="0" w:color="auto"/>
        <w:left w:val="none" w:sz="0" w:space="0" w:color="auto"/>
        <w:bottom w:val="none" w:sz="0" w:space="0" w:color="auto"/>
        <w:right w:val="none" w:sz="0" w:space="0" w:color="auto"/>
      </w:divBdr>
    </w:div>
    <w:div w:id="699087701">
      <w:bodyDiv w:val="1"/>
      <w:marLeft w:val="0"/>
      <w:marRight w:val="0"/>
      <w:marTop w:val="0"/>
      <w:marBottom w:val="0"/>
      <w:divBdr>
        <w:top w:val="none" w:sz="0" w:space="0" w:color="auto"/>
        <w:left w:val="none" w:sz="0" w:space="0" w:color="auto"/>
        <w:bottom w:val="none" w:sz="0" w:space="0" w:color="auto"/>
        <w:right w:val="none" w:sz="0" w:space="0" w:color="auto"/>
      </w:divBdr>
    </w:div>
    <w:div w:id="699747021">
      <w:bodyDiv w:val="1"/>
      <w:marLeft w:val="0"/>
      <w:marRight w:val="0"/>
      <w:marTop w:val="0"/>
      <w:marBottom w:val="0"/>
      <w:divBdr>
        <w:top w:val="none" w:sz="0" w:space="0" w:color="auto"/>
        <w:left w:val="none" w:sz="0" w:space="0" w:color="auto"/>
        <w:bottom w:val="none" w:sz="0" w:space="0" w:color="auto"/>
        <w:right w:val="none" w:sz="0" w:space="0" w:color="auto"/>
      </w:divBdr>
    </w:div>
    <w:div w:id="699938216">
      <w:bodyDiv w:val="1"/>
      <w:marLeft w:val="0"/>
      <w:marRight w:val="0"/>
      <w:marTop w:val="0"/>
      <w:marBottom w:val="0"/>
      <w:divBdr>
        <w:top w:val="none" w:sz="0" w:space="0" w:color="auto"/>
        <w:left w:val="none" w:sz="0" w:space="0" w:color="auto"/>
        <w:bottom w:val="none" w:sz="0" w:space="0" w:color="auto"/>
        <w:right w:val="none" w:sz="0" w:space="0" w:color="auto"/>
      </w:divBdr>
    </w:div>
    <w:div w:id="700011933">
      <w:bodyDiv w:val="1"/>
      <w:marLeft w:val="0"/>
      <w:marRight w:val="0"/>
      <w:marTop w:val="0"/>
      <w:marBottom w:val="0"/>
      <w:divBdr>
        <w:top w:val="none" w:sz="0" w:space="0" w:color="auto"/>
        <w:left w:val="none" w:sz="0" w:space="0" w:color="auto"/>
        <w:bottom w:val="none" w:sz="0" w:space="0" w:color="auto"/>
        <w:right w:val="none" w:sz="0" w:space="0" w:color="auto"/>
      </w:divBdr>
    </w:div>
    <w:div w:id="700057360">
      <w:bodyDiv w:val="1"/>
      <w:marLeft w:val="0"/>
      <w:marRight w:val="0"/>
      <w:marTop w:val="0"/>
      <w:marBottom w:val="0"/>
      <w:divBdr>
        <w:top w:val="none" w:sz="0" w:space="0" w:color="auto"/>
        <w:left w:val="none" w:sz="0" w:space="0" w:color="auto"/>
        <w:bottom w:val="none" w:sz="0" w:space="0" w:color="auto"/>
        <w:right w:val="none" w:sz="0" w:space="0" w:color="auto"/>
      </w:divBdr>
    </w:div>
    <w:div w:id="700058204">
      <w:bodyDiv w:val="1"/>
      <w:marLeft w:val="0"/>
      <w:marRight w:val="0"/>
      <w:marTop w:val="0"/>
      <w:marBottom w:val="0"/>
      <w:divBdr>
        <w:top w:val="none" w:sz="0" w:space="0" w:color="auto"/>
        <w:left w:val="none" w:sz="0" w:space="0" w:color="auto"/>
        <w:bottom w:val="none" w:sz="0" w:space="0" w:color="auto"/>
        <w:right w:val="none" w:sz="0" w:space="0" w:color="auto"/>
      </w:divBdr>
    </w:div>
    <w:div w:id="700088226">
      <w:bodyDiv w:val="1"/>
      <w:marLeft w:val="0"/>
      <w:marRight w:val="0"/>
      <w:marTop w:val="0"/>
      <w:marBottom w:val="0"/>
      <w:divBdr>
        <w:top w:val="none" w:sz="0" w:space="0" w:color="auto"/>
        <w:left w:val="none" w:sz="0" w:space="0" w:color="auto"/>
        <w:bottom w:val="none" w:sz="0" w:space="0" w:color="auto"/>
        <w:right w:val="none" w:sz="0" w:space="0" w:color="auto"/>
      </w:divBdr>
    </w:div>
    <w:div w:id="700131649">
      <w:bodyDiv w:val="1"/>
      <w:marLeft w:val="0"/>
      <w:marRight w:val="0"/>
      <w:marTop w:val="0"/>
      <w:marBottom w:val="0"/>
      <w:divBdr>
        <w:top w:val="none" w:sz="0" w:space="0" w:color="auto"/>
        <w:left w:val="none" w:sz="0" w:space="0" w:color="auto"/>
        <w:bottom w:val="none" w:sz="0" w:space="0" w:color="auto"/>
        <w:right w:val="none" w:sz="0" w:space="0" w:color="auto"/>
      </w:divBdr>
    </w:div>
    <w:div w:id="700278826">
      <w:bodyDiv w:val="1"/>
      <w:marLeft w:val="0"/>
      <w:marRight w:val="0"/>
      <w:marTop w:val="0"/>
      <w:marBottom w:val="0"/>
      <w:divBdr>
        <w:top w:val="none" w:sz="0" w:space="0" w:color="auto"/>
        <w:left w:val="none" w:sz="0" w:space="0" w:color="auto"/>
        <w:bottom w:val="none" w:sz="0" w:space="0" w:color="auto"/>
        <w:right w:val="none" w:sz="0" w:space="0" w:color="auto"/>
      </w:divBdr>
    </w:div>
    <w:div w:id="700401847">
      <w:bodyDiv w:val="1"/>
      <w:marLeft w:val="0"/>
      <w:marRight w:val="0"/>
      <w:marTop w:val="0"/>
      <w:marBottom w:val="0"/>
      <w:divBdr>
        <w:top w:val="none" w:sz="0" w:space="0" w:color="auto"/>
        <w:left w:val="none" w:sz="0" w:space="0" w:color="auto"/>
        <w:bottom w:val="none" w:sz="0" w:space="0" w:color="auto"/>
        <w:right w:val="none" w:sz="0" w:space="0" w:color="auto"/>
      </w:divBdr>
    </w:div>
    <w:div w:id="700470291">
      <w:bodyDiv w:val="1"/>
      <w:marLeft w:val="0"/>
      <w:marRight w:val="0"/>
      <w:marTop w:val="0"/>
      <w:marBottom w:val="0"/>
      <w:divBdr>
        <w:top w:val="none" w:sz="0" w:space="0" w:color="auto"/>
        <w:left w:val="none" w:sz="0" w:space="0" w:color="auto"/>
        <w:bottom w:val="none" w:sz="0" w:space="0" w:color="auto"/>
        <w:right w:val="none" w:sz="0" w:space="0" w:color="auto"/>
      </w:divBdr>
    </w:div>
    <w:div w:id="700470386">
      <w:bodyDiv w:val="1"/>
      <w:marLeft w:val="0"/>
      <w:marRight w:val="0"/>
      <w:marTop w:val="0"/>
      <w:marBottom w:val="0"/>
      <w:divBdr>
        <w:top w:val="none" w:sz="0" w:space="0" w:color="auto"/>
        <w:left w:val="none" w:sz="0" w:space="0" w:color="auto"/>
        <w:bottom w:val="none" w:sz="0" w:space="0" w:color="auto"/>
        <w:right w:val="none" w:sz="0" w:space="0" w:color="auto"/>
      </w:divBdr>
    </w:div>
    <w:div w:id="700545312">
      <w:bodyDiv w:val="1"/>
      <w:marLeft w:val="0"/>
      <w:marRight w:val="0"/>
      <w:marTop w:val="0"/>
      <w:marBottom w:val="0"/>
      <w:divBdr>
        <w:top w:val="none" w:sz="0" w:space="0" w:color="auto"/>
        <w:left w:val="none" w:sz="0" w:space="0" w:color="auto"/>
        <w:bottom w:val="none" w:sz="0" w:space="0" w:color="auto"/>
        <w:right w:val="none" w:sz="0" w:space="0" w:color="auto"/>
      </w:divBdr>
    </w:div>
    <w:div w:id="700712664">
      <w:bodyDiv w:val="1"/>
      <w:marLeft w:val="0"/>
      <w:marRight w:val="0"/>
      <w:marTop w:val="0"/>
      <w:marBottom w:val="0"/>
      <w:divBdr>
        <w:top w:val="none" w:sz="0" w:space="0" w:color="auto"/>
        <w:left w:val="none" w:sz="0" w:space="0" w:color="auto"/>
        <w:bottom w:val="none" w:sz="0" w:space="0" w:color="auto"/>
        <w:right w:val="none" w:sz="0" w:space="0" w:color="auto"/>
      </w:divBdr>
    </w:div>
    <w:div w:id="700860015">
      <w:bodyDiv w:val="1"/>
      <w:marLeft w:val="0"/>
      <w:marRight w:val="0"/>
      <w:marTop w:val="0"/>
      <w:marBottom w:val="0"/>
      <w:divBdr>
        <w:top w:val="none" w:sz="0" w:space="0" w:color="auto"/>
        <w:left w:val="none" w:sz="0" w:space="0" w:color="auto"/>
        <w:bottom w:val="none" w:sz="0" w:space="0" w:color="auto"/>
        <w:right w:val="none" w:sz="0" w:space="0" w:color="auto"/>
      </w:divBdr>
    </w:div>
    <w:div w:id="700864536">
      <w:bodyDiv w:val="1"/>
      <w:marLeft w:val="0"/>
      <w:marRight w:val="0"/>
      <w:marTop w:val="0"/>
      <w:marBottom w:val="0"/>
      <w:divBdr>
        <w:top w:val="none" w:sz="0" w:space="0" w:color="auto"/>
        <w:left w:val="none" w:sz="0" w:space="0" w:color="auto"/>
        <w:bottom w:val="none" w:sz="0" w:space="0" w:color="auto"/>
        <w:right w:val="none" w:sz="0" w:space="0" w:color="auto"/>
      </w:divBdr>
      <w:divsChild>
        <w:div w:id="1886793956">
          <w:marLeft w:val="480"/>
          <w:marRight w:val="0"/>
          <w:marTop w:val="0"/>
          <w:marBottom w:val="0"/>
          <w:divBdr>
            <w:top w:val="none" w:sz="0" w:space="0" w:color="auto"/>
            <w:left w:val="none" w:sz="0" w:space="0" w:color="auto"/>
            <w:bottom w:val="none" w:sz="0" w:space="0" w:color="auto"/>
            <w:right w:val="none" w:sz="0" w:space="0" w:color="auto"/>
          </w:divBdr>
        </w:div>
        <w:div w:id="1047487979">
          <w:marLeft w:val="480"/>
          <w:marRight w:val="0"/>
          <w:marTop w:val="0"/>
          <w:marBottom w:val="0"/>
          <w:divBdr>
            <w:top w:val="none" w:sz="0" w:space="0" w:color="auto"/>
            <w:left w:val="none" w:sz="0" w:space="0" w:color="auto"/>
            <w:bottom w:val="none" w:sz="0" w:space="0" w:color="auto"/>
            <w:right w:val="none" w:sz="0" w:space="0" w:color="auto"/>
          </w:divBdr>
        </w:div>
        <w:div w:id="1380939323">
          <w:marLeft w:val="480"/>
          <w:marRight w:val="0"/>
          <w:marTop w:val="0"/>
          <w:marBottom w:val="0"/>
          <w:divBdr>
            <w:top w:val="none" w:sz="0" w:space="0" w:color="auto"/>
            <w:left w:val="none" w:sz="0" w:space="0" w:color="auto"/>
            <w:bottom w:val="none" w:sz="0" w:space="0" w:color="auto"/>
            <w:right w:val="none" w:sz="0" w:space="0" w:color="auto"/>
          </w:divBdr>
        </w:div>
        <w:div w:id="2100102895">
          <w:marLeft w:val="480"/>
          <w:marRight w:val="0"/>
          <w:marTop w:val="0"/>
          <w:marBottom w:val="0"/>
          <w:divBdr>
            <w:top w:val="none" w:sz="0" w:space="0" w:color="auto"/>
            <w:left w:val="none" w:sz="0" w:space="0" w:color="auto"/>
            <w:bottom w:val="none" w:sz="0" w:space="0" w:color="auto"/>
            <w:right w:val="none" w:sz="0" w:space="0" w:color="auto"/>
          </w:divBdr>
        </w:div>
        <w:div w:id="97332064">
          <w:marLeft w:val="480"/>
          <w:marRight w:val="0"/>
          <w:marTop w:val="0"/>
          <w:marBottom w:val="0"/>
          <w:divBdr>
            <w:top w:val="none" w:sz="0" w:space="0" w:color="auto"/>
            <w:left w:val="none" w:sz="0" w:space="0" w:color="auto"/>
            <w:bottom w:val="none" w:sz="0" w:space="0" w:color="auto"/>
            <w:right w:val="none" w:sz="0" w:space="0" w:color="auto"/>
          </w:divBdr>
        </w:div>
        <w:div w:id="1954315847">
          <w:marLeft w:val="480"/>
          <w:marRight w:val="0"/>
          <w:marTop w:val="0"/>
          <w:marBottom w:val="0"/>
          <w:divBdr>
            <w:top w:val="none" w:sz="0" w:space="0" w:color="auto"/>
            <w:left w:val="none" w:sz="0" w:space="0" w:color="auto"/>
            <w:bottom w:val="none" w:sz="0" w:space="0" w:color="auto"/>
            <w:right w:val="none" w:sz="0" w:space="0" w:color="auto"/>
          </w:divBdr>
        </w:div>
        <w:div w:id="998577582">
          <w:marLeft w:val="480"/>
          <w:marRight w:val="0"/>
          <w:marTop w:val="0"/>
          <w:marBottom w:val="0"/>
          <w:divBdr>
            <w:top w:val="none" w:sz="0" w:space="0" w:color="auto"/>
            <w:left w:val="none" w:sz="0" w:space="0" w:color="auto"/>
            <w:bottom w:val="none" w:sz="0" w:space="0" w:color="auto"/>
            <w:right w:val="none" w:sz="0" w:space="0" w:color="auto"/>
          </w:divBdr>
        </w:div>
        <w:div w:id="2116243986">
          <w:marLeft w:val="480"/>
          <w:marRight w:val="0"/>
          <w:marTop w:val="0"/>
          <w:marBottom w:val="0"/>
          <w:divBdr>
            <w:top w:val="none" w:sz="0" w:space="0" w:color="auto"/>
            <w:left w:val="none" w:sz="0" w:space="0" w:color="auto"/>
            <w:bottom w:val="none" w:sz="0" w:space="0" w:color="auto"/>
            <w:right w:val="none" w:sz="0" w:space="0" w:color="auto"/>
          </w:divBdr>
        </w:div>
        <w:div w:id="1042442620">
          <w:marLeft w:val="480"/>
          <w:marRight w:val="0"/>
          <w:marTop w:val="0"/>
          <w:marBottom w:val="0"/>
          <w:divBdr>
            <w:top w:val="none" w:sz="0" w:space="0" w:color="auto"/>
            <w:left w:val="none" w:sz="0" w:space="0" w:color="auto"/>
            <w:bottom w:val="none" w:sz="0" w:space="0" w:color="auto"/>
            <w:right w:val="none" w:sz="0" w:space="0" w:color="auto"/>
          </w:divBdr>
        </w:div>
        <w:div w:id="1009915443">
          <w:marLeft w:val="480"/>
          <w:marRight w:val="0"/>
          <w:marTop w:val="0"/>
          <w:marBottom w:val="0"/>
          <w:divBdr>
            <w:top w:val="none" w:sz="0" w:space="0" w:color="auto"/>
            <w:left w:val="none" w:sz="0" w:space="0" w:color="auto"/>
            <w:bottom w:val="none" w:sz="0" w:space="0" w:color="auto"/>
            <w:right w:val="none" w:sz="0" w:space="0" w:color="auto"/>
          </w:divBdr>
        </w:div>
        <w:div w:id="2096198245">
          <w:marLeft w:val="480"/>
          <w:marRight w:val="0"/>
          <w:marTop w:val="0"/>
          <w:marBottom w:val="0"/>
          <w:divBdr>
            <w:top w:val="none" w:sz="0" w:space="0" w:color="auto"/>
            <w:left w:val="none" w:sz="0" w:space="0" w:color="auto"/>
            <w:bottom w:val="none" w:sz="0" w:space="0" w:color="auto"/>
            <w:right w:val="none" w:sz="0" w:space="0" w:color="auto"/>
          </w:divBdr>
        </w:div>
        <w:div w:id="1690446534">
          <w:marLeft w:val="480"/>
          <w:marRight w:val="0"/>
          <w:marTop w:val="0"/>
          <w:marBottom w:val="0"/>
          <w:divBdr>
            <w:top w:val="none" w:sz="0" w:space="0" w:color="auto"/>
            <w:left w:val="none" w:sz="0" w:space="0" w:color="auto"/>
            <w:bottom w:val="none" w:sz="0" w:space="0" w:color="auto"/>
            <w:right w:val="none" w:sz="0" w:space="0" w:color="auto"/>
          </w:divBdr>
        </w:div>
        <w:div w:id="202131979">
          <w:marLeft w:val="480"/>
          <w:marRight w:val="0"/>
          <w:marTop w:val="0"/>
          <w:marBottom w:val="0"/>
          <w:divBdr>
            <w:top w:val="none" w:sz="0" w:space="0" w:color="auto"/>
            <w:left w:val="none" w:sz="0" w:space="0" w:color="auto"/>
            <w:bottom w:val="none" w:sz="0" w:space="0" w:color="auto"/>
            <w:right w:val="none" w:sz="0" w:space="0" w:color="auto"/>
          </w:divBdr>
        </w:div>
        <w:div w:id="1832284495">
          <w:marLeft w:val="480"/>
          <w:marRight w:val="0"/>
          <w:marTop w:val="0"/>
          <w:marBottom w:val="0"/>
          <w:divBdr>
            <w:top w:val="none" w:sz="0" w:space="0" w:color="auto"/>
            <w:left w:val="none" w:sz="0" w:space="0" w:color="auto"/>
            <w:bottom w:val="none" w:sz="0" w:space="0" w:color="auto"/>
            <w:right w:val="none" w:sz="0" w:space="0" w:color="auto"/>
          </w:divBdr>
        </w:div>
        <w:div w:id="235870455">
          <w:marLeft w:val="480"/>
          <w:marRight w:val="0"/>
          <w:marTop w:val="0"/>
          <w:marBottom w:val="0"/>
          <w:divBdr>
            <w:top w:val="none" w:sz="0" w:space="0" w:color="auto"/>
            <w:left w:val="none" w:sz="0" w:space="0" w:color="auto"/>
            <w:bottom w:val="none" w:sz="0" w:space="0" w:color="auto"/>
            <w:right w:val="none" w:sz="0" w:space="0" w:color="auto"/>
          </w:divBdr>
        </w:div>
        <w:div w:id="2060585626">
          <w:marLeft w:val="480"/>
          <w:marRight w:val="0"/>
          <w:marTop w:val="0"/>
          <w:marBottom w:val="0"/>
          <w:divBdr>
            <w:top w:val="none" w:sz="0" w:space="0" w:color="auto"/>
            <w:left w:val="none" w:sz="0" w:space="0" w:color="auto"/>
            <w:bottom w:val="none" w:sz="0" w:space="0" w:color="auto"/>
            <w:right w:val="none" w:sz="0" w:space="0" w:color="auto"/>
          </w:divBdr>
        </w:div>
        <w:div w:id="1954170721">
          <w:marLeft w:val="480"/>
          <w:marRight w:val="0"/>
          <w:marTop w:val="0"/>
          <w:marBottom w:val="0"/>
          <w:divBdr>
            <w:top w:val="none" w:sz="0" w:space="0" w:color="auto"/>
            <w:left w:val="none" w:sz="0" w:space="0" w:color="auto"/>
            <w:bottom w:val="none" w:sz="0" w:space="0" w:color="auto"/>
            <w:right w:val="none" w:sz="0" w:space="0" w:color="auto"/>
          </w:divBdr>
        </w:div>
        <w:div w:id="1047144274">
          <w:marLeft w:val="480"/>
          <w:marRight w:val="0"/>
          <w:marTop w:val="0"/>
          <w:marBottom w:val="0"/>
          <w:divBdr>
            <w:top w:val="none" w:sz="0" w:space="0" w:color="auto"/>
            <w:left w:val="none" w:sz="0" w:space="0" w:color="auto"/>
            <w:bottom w:val="none" w:sz="0" w:space="0" w:color="auto"/>
            <w:right w:val="none" w:sz="0" w:space="0" w:color="auto"/>
          </w:divBdr>
        </w:div>
        <w:div w:id="1635064309">
          <w:marLeft w:val="480"/>
          <w:marRight w:val="0"/>
          <w:marTop w:val="0"/>
          <w:marBottom w:val="0"/>
          <w:divBdr>
            <w:top w:val="none" w:sz="0" w:space="0" w:color="auto"/>
            <w:left w:val="none" w:sz="0" w:space="0" w:color="auto"/>
            <w:bottom w:val="none" w:sz="0" w:space="0" w:color="auto"/>
            <w:right w:val="none" w:sz="0" w:space="0" w:color="auto"/>
          </w:divBdr>
        </w:div>
        <w:div w:id="1558779791">
          <w:marLeft w:val="480"/>
          <w:marRight w:val="0"/>
          <w:marTop w:val="0"/>
          <w:marBottom w:val="0"/>
          <w:divBdr>
            <w:top w:val="none" w:sz="0" w:space="0" w:color="auto"/>
            <w:left w:val="none" w:sz="0" w:space="0" w:color="auto"/>
            <w:bottom w:val="none" w:sz="0" w:space="0" w:color="auto"/>
            <w:right w:val="none" w:sz="0" w:space="0" w:color="auto"/>
          </w:divBdr>
        </w:div>
        <w:div w:id="205260000">
          <w:marLeft w:val="480"/>
          <w:marRight w:val="0"/>
          <w:marTop w:val="0"/>
          <w:marBottom w:val="0"/>
          <w:divBdr>
            <w:top w:val="none" w:sz="0" w:space="0" w:color="auto"/>
            <w:left w:val="none" w:sz="0" w:space="0" w:color="auto"/>
            <w:bottom w:val="none" w:sz="0" w:space="0" w:color="auto"/>
            <w:right w:val="none" w:sz="0" w:space="0" w:color="auto"/>
          </w:divBdr>
        </w:div>
        <w:div w:id="234585191">
          <w:marLeft w:val="480"/>
          <w:marRight w:val="0"/>
          <w:marTop w:val="0"/>
          <w:marBottom w:val="0"/>
          <w:divBdr>
            <w:top w:val="none" w:sz="0" w:space="0" w:color="auto"/>
            <w:left w:val="none" w:sz="0" w:space="0" w:color="auto"/>
            <w:bottom w:val="none" w:sz="0" w:space="0" w:color="auto"/>
            <w:right w:val="none" w:sz="0" w:space="0" w:color="auto"/>
          </w:divBdr>
        </w:div>
        <w:div w:id="1061248403">
          <w:marLeft w:val="480"/>
          <w:marRight w:val="0"/>
          <w:marTop w:val="0"/>
          <w:marBottom w:val="0"/>
          <w:divBdr>
            <w:top w:val="none" w:sz="0" w:space="0" w:color="auto"/>
            <w:left w:val="none" w:sz="0" w:space="0" w:color="auto"/>
            <w:bottom w:val="none" w:sz="0" w:space="0" w:color="auto"/>
            <w:right w:val="none" w:sz="0" w:space="0" w:color="auto"/>
          </w:divBdr>
        </w:div>
        <w:div w:id="458690000">
          <w:marLeft w:val="480"/>
          <w:marRight w:val="0"/>
          <w:marTop w:val="0"/>
          <w:marBottom w:val="0"/>
          <w:divBdr>
            <w:top w:val="none" w:sz="0" w:space="0" w:color="auto"/>
            <w:left w:val="none" w:sz="0" w:space="0" w:color="auto"/>
            <w:bottom w:val="none" w:sz="0" w:space="0" w:color="auto"/>
            <w:right w:val="none" w:sz="0" w:space="0" w:color="auto"/>
          </w:divBdr>
        </w:div>
        <w:div w:id="1748335514">
          <w:marLeft w:val="480"/>
          <w:marRight w:val="0"/>
          <w:marTop w:val="0"/>
          <w:marBottom w:val="0"/>
          <w:divBdr>
            <w:top w:val="none" w:sz="0" w:space="0" w:color="auto"/>
            <w:left w:val="none" w:sz="0" w:space="0" w:color="auto"/>
            <w:bottom w:val="none" w:sz="0" w:space="0" w:color="auto"/>
            <w:right w:val="none" w:sz="0" w:space="0" w:color="auto"/>
          </w:divBdr>
        </w:div>
        <w:div w:id="796533972">
          <w:marLeft w:val="480"/>
          <w:marRight w:val="0"/>
          <w:marTop w:val="0"/>
          <w:marBottom w:val="0"/>
          <w:divBdr>
            <w:top w:val="none" w:sz="0" w:space="0" w:color="auto"/>
            <w:left w:val="none" w:sz="0" w:space="0" w:color="auto"/>
            <w:bottom w:val="none" w:sz="0" w:space="0" w:color="auto"/>
            <w:right w:val="none" w:sz="0" w:space="0" w:color="auto"/>
          </w:divBdr>
        </w:div>
        <w:div w:id="648555136">
          <w:marLeft w:val="480"/>
          <w:marRight w:val="0"/>
          <w:marTop w:val="0"/>
          <w:marBottom w:val="0"/>
          <w:divBdr>
            <w:top w:val="none" w:sz="0" w:space="0" w:color="auto"/>
            <w:left w:val="none" w:sz="0" w:space="0" w:color="auto"/>
            <w:bottom w:val="none" w:sz="0" w:space="0" w:color="auto"/>
            <w:right w:val="none" w:sz="0" w:space="0" w:color="auto"/>
          </w:divBdr>
        </w:div>
        <w:div w:id="1695109669">
          <w:marLeft w:val="480"/>
          <w:marRight w:val="0"/>
          <w:marTop w:val="0"/>
          <w:marBottom w:val="0"/>
          <w:divBdr>
            <w:top w:val="none" w:sz="0" w:space="0" w:color="auto"/>
            <w:left w:val="none" w:sz="0" w:space="0" w:color="auto"/>
            <w:bottom w:val="none" w:sz="0" w:space="0" w:color="auto"/>
            <w:right w:val="none" w:sz="0" w:space="0" w:color="auto"/>
          </w:divBdr>
        </w:div>
        <w:div w:id="996151541">
          <w:marLeft w:val="480"/>
          <w:marRight w:val="0"/>
          <w:marTop w:val="0"/>
          <w:marBottom w:val="0"/>
          <w:divBdr>
            <w:top w:val="none" w:sz="0" w:space="0" w:color="auto"/>
            <w:left w:val="none" w:sz="0" w:space="0" w:color="auto"/>
            <w:bottom w:val="none" w:sz="0" w:space="0" w:color="auto"/>
            <w:right w:val="none" w:sz="0" w:space="0" w:color="auto"/>
          </w:divBdr>
        </w:div>
        <w:div w:id="1121268472">
          <w:marLeft w:val="480"/>
          <w:marRight w:val="0"/>
          <w:marTop w:val="0"/>
          <w:marBottom w:val="0"/>
          <w:divBdr>
            <w:top w:val="none" w:sz="0" w:space="0" w:color="auto"/>
            <w:left w:val="none" w:sz="0" w:space="0" w:color="auto"/>
            <w:bottom w:val="none" w:sz="0" w:space="0" w:color="auto"/>
            <w:right w:val="none" w:sz="0" w:space="0" w:color="auto"/>
          </w:divBdr>
        </w:div>
        <w:div w:id="1401976346">
          <w:marLeft w:val="480"/>
          <w:marRight w:val="0"/>
          <w:marTop w:val="0"/>
          <w:marBottom w:val="0"/>
          <w:divBdr>
            <w:top w:val="none" w:sz="0" w:space="0" w:color="auto"/>
            <w:left w:val="none" w:sz="0" w:space="0" w:color="auto"/>
            <w:bottom w:val="none" w:sz="0" w:space="0" w:color="auto"/>
            <w:right w:val="none" w:sz="0" w:space="0" w:color="auto"/>
          </w:divBdr>
        </w:div>
        <w:div w:id="431979157">
          <w:marLeft w:val="480"/>
          <w:marRight w:val="0"/>
          <w:marTop w:val="0"/>
          <w:marBottom w:val="0"/>
          <w:divBdr>
            <w:top w:val="none" w:sz="0" w:space="0" w:color="auto"/>
            <w:left w:val="none" w:sz="0" w:space="0" w:color="auto"/>
            <w:bottom w:val="none" w:sz="0" w:space="0" w:color="auto"/>
            <w:right w:val="none" w:sz="0" w:space="0" w:color="auto"/>
          </w:divBdr>
        </w:div>
        <w:div w:id="1301307539">
          <w:marLeft w:val="480"/>
          <w:marRight w:val="0"/>
          <w:marTop w:val="0"/>
          <w:marBottom w:val="0"/>
          <w:divBdr>
            <w:top w:val="none" w:sz="0" w:space="0" w:color="auto"/>
            <w:left w:val="none" w:sz="0" w:space="0" w:color="auto"/>
            <w:bottom w:val="none" w:sz="0" w:space="0" w:color="auto"/>
            <w:right w:val="none" w:sz="0" w:space="0" w:color="auto"/>
          </w:divBdr>
        </w:div>
        <w:div w:id="661854938">
          <w:marLeft w:val="480"/>
          <w:marRight w:val="0"/>
          <w:marTop w:val="0"/>
          <w:marBottom w:val="0"/>
          <w:divBdr>
            <w:top w:val="none" w:sz="0" w:space="0" w:color="auto"/>
            <w:left w:val="none" w:sz="0" w:space="0" w:color="auto"/>
            <w:bottom w:val="none" w:sz="0" w:space="0" w:color="auto"/>
            <w:right w:val="none" w:sz="0" w:space="0" w:color="auto"/>
          </w:divBdr>
        </w:div>
        <w:div w:id="2094232570">
          <w:marLeft w:val="480"/>
          <w:marRight w:val="0"/>
          <w:marTop w:val="0"/>
          <w:marBottom w:val="0"/>
          <w:divBdr>
            <w:top w:val="none" w:sz="0" w:space="0" w:color="auto"/>
            <w:left w:val="none" w:sz="0" w:space="0" w:color="auto"/>
            <w:bottom w:val="none" w:sz="0" w:space="0" w:color="auto"/>
            <w:right w:val="none" w:sz="0" w:space="0" w:color="auto"/>
          </w:divBdr>
        </w:div>
        <w:div w:id="579676812">
          <w:marLeft w:val="480"/>
          <w:marRight w:val="0"/>
          <w:marTop w:val="0"/>
          <w:marBottom w:val="0"/>
          <w:divBdr>
            <w:top w:val="none" w:sz="0" w:space="0" w:color="auto"/>
            <w:left w:val="none" w:sz="0" w:space="0" w:color="auto"/>
            <w:bottom w:val="none" w:sz="0" w:space="0" w:color="auto"/>
            <w:right w:val="none" w:sz="0" w:space="0" w:color="auto"/>
          </w:divBdr>
        </w:div>
        <w:div w:id="818768265">
          <w:marLeft w:val="480"/>
          <w:marRight w:val="0"/>
          <w:marTop w:val="0"/>
          <w:marBottom w:val="0"/>
          <w:divBdr>
            <w:top w:val="none" w:sz="0" w:space="0" w:color="auto"/>
            <w:left w:val="none" w:sz="0" w:space="0" w:color="auto"/>
            <w:bottom w:val="none" w:sz="0" w:space="0" w:color="auto"/>
            <w:right w:val="none" w:sz="0" w:space="0" w:color="auto"/>
          </w:divBdr>
        </w:div>
        <w:div w:id="1758552878">
          <w:marLeft w:val="480"/>
          <w:marRight w:val="0"/>
          <w:marTop w:val="0"/>
          <w:marBottom w:val="0"/>
          <w:divBdr>
            <w:top w:val="none" w:sz="0" w:space="0" w:color="auto"/>
            <w:left w:val="none" w:sz="0" w:space="0" w:color="auto"/>
            <w:bottom w:val="none" w:sz="0" w:space="0" w:color="auto"/>
            <w:right w:val="none" w:sz="0" w:space="0" w:color="auto"/>
          </w:divBdr>
        </w:div>
        <w:div w:id="1214192550">
          <w:marLeft w:val="480"/>
          <w:marRight w:val="0"/>
          <w:marTop w:val="0"/>
          <w:marBottom w:val="0"/>
          <w:divBdr>
            <w:top w:val="none" w:sz="0" w:space="0" w:color="auto"/>
            <w:left w:val="none" w:sz="0" w:space="0" w:color="auto"/>
            <w:bottom w:val="none" w:sz="0" w:space="0" w:color="auto"/>
            <w:right w:val="none" w:sz="0" w:space="0" w:color="auto"/>
          </w:divBdr>
        </w:div>
        <w:div w:id="487865257">
          <w:marLeft w:val="480"/>
          <w:marRight w:val="0"/>
          <w:marTop w:val="0"/>
          <w:marBottom w:val="0"/>
          <w:divBdr>
            <w:top w:val="none" w:sz="0" w:space="0" w:color="auto"/>
            <w:left w:val="none" w:sz="0" w:space="0" w:color="auto"/>
            <w:bottom w:val="none" w:sz="0" w:space="0" w:color="auto"/>
            <w:right w:val="none" w:sz="0" w:space="0" w:color="auto"/>
          </w:divBdr>
        </w:div>
        <w:div w:id="948900958">
          <w:marLeft w:val="480"/>
          <w:marRight w:val="0"/>
          <w:marTop w:val="0"/>
          <w:marBottom w:val="0"/>
          <w:divBdr>
            <w:top w:val="none" w:sz="0" w:space="0" w:color="auto"/>
            <w:left w:val="none" w:sz="0" w:space="0" w:color="auto"/>
            <w:bottom w:val="none" w:sz="0" w:space="0" w:color="auto"/>
            <w:right w:val="none" w:sz="0" w:space="0" w:color="auto"/>
          </w:divBdr>
        </w:div>
        <w:div w:id="1241715935">
          <w:marLeft w:val="480"/>
          <w:marRight w:val="0"/>
          <w:marTop w:val="0"/>
          <w:marBottom w:val="0"/>
          <w:divBdr>
            <w:top w:val="none" w:sz="0" w:space="0" w:color="auto"/>
            <w:left w:val="none" w:sz="0" w:space="0" w:color="auto"/>
            <w:bottom w:val="none" w:sz="0" w:space="0" w:color="auto"/>
            <w:right w:val="none" w:sz="0" w:space="0" w:color="auto"/>
          </w:divBdr>
        </w:div>
        <w:div w:id="224488882">
          <w:marLeft w:val="480"/>
          <w:marRight w:val="0"/>
          <w:marTop w:val="0"/>
          <w:marBottom w:val="0"/>
          <w:divBdr>
            <w:top w:val="none" w:sz="0" w:space="0" w:color="auto"/>
            <w:left w:val="none" w:sz="0" w:space="0" w:color="auto"/>
            <w:bottom w:val="none" w:sz="0" w:space="0" w:color="auto"/>
            <w:right w:val="none" w:sz="0" w:space="0" w:color="auto"/>
          </w:divBdr>
        </w:div>
        <w:div w:id="2077242540">
          <w:marLeft w:val="480"/>
          <w:marRight w:val="0"/>
          <w:marTop w:val="0"/>
          <w:marBottom w:val="0"/>
          <w:divBdr>
            <w:top w:val="none" w:sz="0" w:space="0" w:color="auto"/>
            <w:left w:val="none" w:sz="0" w:space="0" w:color="auto"/>
            <w:bottom w:val="none" w:sz="0" w:space="0" w:color="auto"/>
            <w:right w:val="none" w:sz="0" w:space="0" w:color="auto"/>
          </w:divBdr>
        </w:div>
        <w:div w:id="645010604">
          <w:marLeft w:val="480"/>
          <w:marRight w:val="0"/>
          <w:marTop w:val="0"/>
          <w:marBottom w:val="0"/>
          <w:divBdr>
            <w:top w:val="none" w:sz="0" w:space="0" w:color="auto"/>
            <w:left w:val="none" w:sz="0" w:space="0" w:color="auto"/>
            <w:bottom w:val="none" w:sz="0" w:space="0" w:color="auto"/>
            <w:right w:val="none" w:sz="0" w:space="0" w:color="auto"/>
          </w:divBdr>
        </w:div>
        <w:div w:id="1469204571">
          <w:marLeft w:val="480"/>
          <w:marRight w:val="0"/>
          <w:marTop w:val="0"/>
          <w:marBottom w:val="0"/>
          <w:divBdr>
            <w:top w:val="none" w:sz="0" w:space="0" w:color="auto"/>
            <w:left w:val="none" w:sz="0" w:space="0" w:color="auto"/>
            <w:bottom w:val="none" w:sz="0" w:space="0" w:color="auto"/>
            <w:right w:val="none" w:sz="0" w:space="0" w:color="auto"/>
          </w:divBdr>
        </w:div>
        <w:div w:id="2048331180">
          <w:marLeft w:val="480"/>
          <w:marRight w:val="0"/>
          <w:marTop w:val="0"/>
          <w:marBottom w:val="0"/>
          <w:divBdr>
            <w:top w:val="none" w:sz="0" w:space="0" w:color="auto"/>
            <w:left w:val="none" w:sz="0" w:space="0" w:color="auto"/>
            <w:bottom w:val="none" w:sz="0" w:space="0" w:color="auto"/>
            <w:right w:val="none" w:sz="0" w:space="0" w:color="auto"/>
          </w:divBdr>
        </w:div>
        <w:div w:id="722483238">
          <w:marLeft w:val="480"/>
          <w:marRight w:val="0"/>
          <w:marTop w:val="0"/>
          <w:marBottom w:val="0"/>
          <w:divBdr>
            <w:top w:val="none" w:sz="0" w:space="0" w:color="auto"/>
            <w:left w:val="none" w:sz="0" w:space="0" w:color="auto"/>
            <w:bottom w:val="none" w:sz="0" w:space="0" w:color="auto"/>
            <w:right w:val="none" w:sz="0" w:space="0" w:color="auto"/>
          </w:divBdr>
        </w:div>
        <w:div w:id="1764036758">
          <w:marLeft w:val="480"/>
          <w:marRight w:val="0"/>
          <w:marTop w:val="0"/>
          <w:marBottom w:val="0"/>
          <w:divBdr>
            <w:top w:val="none" w:sz="0" w:space="0" w:color="auto"/>
            <w:left w:val="none" w:sz="0" w:space="0" w:color="auto"/>
            <w:bottom w:val="none" w:sz="0" w:space="0" w:color="auto"/>
            <w:right w:val="none" w:sz="0" w:space="0" w:color="auto"/>
          </w:divBdr>
        </w:div>
        <w:div w:id="1162039409">
          <w:marLeft w:val="480"/>
          <w:marRight w:val="0"/>
          <w:marTop w:val="0"/>
          <w:marBottom w:val="0"/>
          <w:divBdr>
            <w:top w:val="none" w:sz="0" w:space="0" w:color="auto"/>
            <w:left w:val="none" w:sz="0" w:space="0" w:color="auto"/>
            <w:bottom w:val="none" w:sz="0" w:space="0" w:color="auto"/>
            <w:right w:val="none" w:sz="0" w:space="0" w:color="auto"/>
          </w:divBdr>
        </w:div>
        <w:div w:id="109788219">
          <w:marLeft w:val="480"/>
          <w:marRight w:val="0"/>
          <w:marTop w:val="0"/>
          <w:marBottom w:val="0"/>
          <w:divBdr>
            <w:top w:val="none" w:sz="0" w:space="0" w:color="auto"/>
            <w:left w:val="none" w:sz="0" w:space="0" w:color="auto"/>
            <w:bottom w:val="none" w:sz="0" w:space="0" w:color="auto"/>
            <w:right w:val="none" w:sz="0" w:space="0" w:color="auto"/>
          </w:divBdr>
        </w:div>
        <w:div w:id="592662421">
          <w:marLeft w:val="480"/>
          <w:marRight w:val="0"/>
          <w:marTop w:val="0"/>
          <w:marBottom w:val="0"/>
          <w:divBdr>
            <w:top w:val="none" w:sz="0" w:space="0" w:color="auto"/>
            <w:left w:val="none" w:sz="0" w:space="0" w:color="auto"/>
            <w:bottom w:val="none" w:sz="0" w:space="0" w:color="auto"/>
            <w:right w:val="none" w:sz="0" w:space="0" w:color="auto"/>
          </w:divBdr>
        </w:div>
        <w:div w:id="1254776592">
          <w:marLeft w:val="480"/>
          <w:marRight w:val="0"/>
          <w:marTop w:val="0"/>
          <w:marBottom w:val="0"/>
          <w:divBdr>
            <w:top w:val="none" w:sz="0" w:space="0" w:color="auto"/>
            <w:left w:val="none" w:sz="0" w:space="0" w:color="auto"/>
            <w:bottom w:val="none" w:sz="0" w:space="0" w:color="auto"/>
            <w:right w:val="none" w:sz="0" w:space="0" w:color="auto"/>
          </w:divBdr>
        </w:div>
        <w:div w:id="243414066">
          <w:marLeft w:val="480"/>
          <w:marRight w:val="0"/>
          <w:marTop w:val="0"/>
          <w:marBottom w:val="0"/>
          <w:divBdr>
            <w:top w:val="none" w:sz="0" w:space="0" w:color="auto"/>
            <w:left w:val="none" w:sz="0" w:space="0" w:color="auto"/>
            <w:bottom w:val="none" w:sz="0" w:space="0" w:color="auto"/>
            <w:right w:val="none" w:sz="0" w:space="0" w:color="auto"/>
          </w:divBdr>
        </w:div>
        <w:div w:id="379018119">
          <w:marLeft w:val="480"/>
          <w:marRight w:val="0"/>
          <w:marTop w:val="0"/>
          <w:marBottom w:val="0"/>
          <w:divBdr>
            <w:top w:val="none" w:sz="0" w:space="0" w:color="auto"/>
            <w:left w:val="none" w:sz="0" w:space="0" w:color="auto"/>
            <w:bottom w:val="none" w:sz="0" w:space="0" w:color="auto"/>
            <w:right w:val="none" w:sz="0" w:space="0" w:color="auto"/>
          </w:divBdr>
        </w:div>
        <w:div w:id="1180000161">
          <w:marLeft w:val="480"/>
          <w:marRight w:val="0"/>
          <w:marTop w:val="0"/>
          <w:marBottom w:val="0"/>
          <w:divBdr>
            <w:top w:val="none" w:sz="0" w:space="0" w:color="auto"/>
            <w:left w:val="none" w:sz="0" w:space="0" w:color="auto"/>
            <w:bottom w:val="none" w:sz="0" w:space="0" w:color="auto"/>
            <w:right w:val="none" w:sz="0" w:space="0" w:color="auto"/>
          </w:divBdr>
        </w:div>
        <w:div w:id="1625187507">
          <w:marLeft w:val="480"/>
          <w:marRight w:val="0"/>
          <w:marTop w:val="0"/>
          <w:marBottom w:val="0"/>
          <w:divBdr>
            <w:top w:val="none" w:sz="0" w:space="0" w:color="auto"/>
            <w:left w:val="none" w:sz="0" w:space="0" w:color="auto"/>
            <w:bottom w:val="none" w:sz="0" w:space="0" w:color="auto"/>
            <w:right w:val="none" w:sz="0" w:space="0" w:color="auto"/>
          </w:divBdr>
        </w:div>
        <w:div w:id="599530302">
          <w:marLeft w:val="480"/>
          <w:marRight w:val="0"/>
          <w:marTop w:val="0"/>
          <w:marBottom w:val="0"/>
          <w:divBdr>
            <w:top w:val="none" w:sz="0" w:space="0" w:color="auto"/>
            <w:left w:val="none" w:sz="0" w:space="0" w:color="auto"/>
            <w:bottom w:val="none" w:sz="0" w:space="0" w:color="auto"/>
            <w:right w:val="none" w:sz="0" w:space="0" w:color="auto"/>
          </w:divBdr>
        </w:div>
        <w:div w:id="1047527820">
          <w:marLeft w:val="480"/>
          <w:marRight w:val="0"/>
          <w:marTop w:val="0"/>
          <w:marBottom w:val="0"/>
          <w:divBdr>
            <w:top w:val="none" w:sz="0" w:space="0" w:color="auto"/>
            <w:left w:val="none" w:sz="0" w:space="0" w:color="auto"/>
            <w:bottom w:val="none" w:sz="0" w:space="0" w:color="auto"/>
            <w:right w:val="none" w:sz="0" w:space="0" w:color="auto"/>
          </w:divBdr>
        </w:div>
      </w:divsChild>
    </w:div>
    <w:div w:id="700974664">
      <w:bodyDiv w:val="1"/>
      <w:marLeft w:val="0"/>
      <w:marRight w:val="0"/>
      <w:marTop w:val="0"/>
      <w:marBottom w:val="0"/>
      <w:divBdr>
        <w:top w:val="none" w:sz="0" w:space="0" w:color="auto"/>
        <w:left w:val="none" w:sz="0" w:space="0" w:color="auto"/>
        <w:bottom w:val="none" w:sz="0" w:space="0" w:color="auto"/>
        <w:right w:val="none" w:sz="0" w:space="0" w:color="auto"/>
      </w:divBdr>
    </w:div>
    <w:div w:id="700975872">
      <w:bodyDiv w:val="1"/>
      <w:marLeft w:val="0"/>
      <w:marRight w:val="0"/>
      <w:marTop w:val="0"/>
      <w:marBottom w:val="0"/>
      <w:divBdr>
        <w:top w:val="none" w:sz="0" w:space="0" w:color="auto"/>
        <w:left w:val="none" w:sz="0" w:space="0" w:color="auto"/>
        <w:bottom w:val="none" w:sz="0" w:space="0" w:color="auto"/>
        <w:right w:val="none" w:sz="0" w:space="0" w:color="auto"/>
      </w:divBdr>
    </w:div>
    <w:div w:id="701052608">
      <w:bodyDiv w:val="1"/>
      <w:marLeft w:val="0"/>
      <w:marRight w:val="0"/>
      <w:marTop w:val="0"/>
      <w:marBottom w:val="0"/>
      <w:divBdr>
        <w:top w:val="none" w:sz="0" w:space="0" w:color="auto"/>
        <w:left w:val="none" w:sz="0" w:space="0" w:color="auto"/>
        <w:bottom w:val="none" w:sz="0" w:space="0" w:color="auto"/>
        <w:right w:val="none" w:sz="0" w:space="0" w:color="auto"/>
      </w:divBdr>
    </w:div>
    <w:div w:id="701173447">
      <w:bodyDiv w:val="1"/>
      <w:marLeft w:val="0"/>
      <w:marRight w:val="0"/>
      <w:marTop w:val="0"/>
      <w:marBottom w:val="0"/>
      <w:divBdr>
        <w:top w:val="none" w:sz="0" w:space="0" w:color="auto"/>
        <w:left w:val="none" w:sz="0" w:space="0" w:color="auto"/>
        <w:bottom w:val="none" w:sz="0" w:space="0" w:color="auto"/>
        <w:right w:val="none" w:sz="0" w:space="0" w:color="auto"/>
      </w:divBdr>
    </w:div>
    <w:div w:id="701439528">
      <w:bodyDiv w:val="1"/>
      <w:marLeft w:val="0"/>
      <w:marRight w:val="0"/>
      <w:marTop w:val="0"/>
      <w:marBottom w:val="0"/>
      <w:divBdr>
        <w:top w:val="none" w:sz="0" w:space="0" w:color="auto"/>
        <w:left w:val="none" w:sz="0" w:space="0" w:color="auto"/>
        <w:bottom w:val="none" w:sz="0" w:space="0" w:color="auto"/>
        <w:right w:val="none" w:sz="0" w:space="0" w:color="auto"/>
      </w:divBdr>
    </w:div>
    <w:div w:id="701515056">
      <w:bodyDiv w:val="1"/>
      <w:marLeft w:val="0"/>
      <w:marRight w:val="0"/>
      <w:marTop w:val="0"/>
      <w:marBottom w:val="0"/>
      <w:divBdr>
        <w:top w:val="none" w:sz="0" w:space="0" w:color="auto"/>
        <w:left w:val="none" w:sz="0" w:space="0" w:color="auto"/>
        <w:bottom w:val="none" w:sz="0" w:space="0" w:color="auto"/>
        <w:right w:val="none" w:sz="0" w:space="0" w:color="auto"/>
      </w:divBdr>
    </w:div>
    <w:div w:id="701711752">
      <w:bodyDiv w:val="1"/>
      <w:marLeft w:val="0"/>
      <w:marRight w:val="0"/>
      <w:marTop w:val="0"/>
      <w:marBottom w:val="0"/>
      <w:divBdr>
        <w:top w:val="none" w:sz="0" w:space="0" w:color="auto"/>
        <w:left w:val="none" w:sz="0" w:space="0" w:color="auto"/>
        <w:bottom w:val="none" w:sz="0" w:space="0" w:color="auto"/>
        <w:right w:val="none" w:sz="0" w:space="0" w:color="auto"/>
      </w:divBdr>
    </w:div>
    <w:div w:id="701714640">
      <w:bodyDiv w:val="1"/>
      <w:marLeft w:val="0"/>
      <w:marRight w:val="0"/>
      <w:marTop w:val="0"/>
      <w:marBottom w:val="0"/>
      <w:divBdr>
        <w:top w:val="none" w:sz="0" w:space="0" w:color="auto"/>
        <w:left w:val="none" w:sz="0" w:space="0" w:color="auto"/>
        <w:bottom w:val="none" w:sz="0" w:space="0" w:color="auto"/>
        <w:right w:val="none" w:sz="0" w:space="0" w:color="auto"/>
      </w:divBdr>
    </w:div>
    <w:div w:id="701826474">
      <w:bodyDiv w:val="1"/>
      <w:marLeft w:val="0"/>
      <w:marRight w:val="0"/>
      <w:marTop w:val="0"/>
      <w:marBottom w:val="0"/>
      <w:divBdr>
        <w:top w:val="none" w:sz="0" w:space="0" w:color="auto"/>
        <w:left w:val="none" w:sz="0" w:space="0" w:color="auto"/>
        <w:bottom w:val="none" w:sz="0" w:space="0" w:color="auto"/>
        <w:right w:val="none" w:sz="0" w:space="0" w:color="auto"/>
      </w:divBdr>
    </w:div>
    <w:div w:id="702361994">
      <w:bodyDiv w:val="1"/>
      <w:marLeft w:val="0"/>
      <w:marRight w:val="0"/>
      <w:marTop w:val="0"/>
      <w:marBottom w:val="0"/>
      <w:divBdr>
        <w:top w:val="none" w:sz="0" w:space="0" w:color="auto"/>
        <w:left w:val="none" w:sz="0" w:space="0" w:color="auto"/>
        <w:bottom w:val="none" w:sz="0" w:space="0" w:color="auto"/>
        <w:right w:val="none" w:sz="0" w:space="0" w:color="auto"/>
      </w:divBdr>
    </w:div>
    <w:div w:id="702368466">
      <w:bodyDiv w:val="1"/>
      <w:marLeft w:val="0"/>
      <w:marRight w:val="0"/>
      <w:marTop w:val="0"/>
      <w:marBottom w:val="0"/>
      <w:divBdr>
        <w:top w:val="none" w:sz="0" w:space="0" w:color="auto"/>
        <w:left w:val="none" w:sz="0" w:space="0" w:color="auto"/>
        <w:bottom w:val="none" w:sz="0" w:space="0" w:color="auto"/>
        <w:right w:val="none" w:sz="0" w:space="0" w:color="auto"/>
      </w:divBdr>
    </w:div>
    <w:div w:id="702558879">
      <w:bodyDiv w:val="1"/>
      <w:marLeft w:val="0"/>
      <w:marRight w:val="0"/>
      <w:marTop w:val="0"/>
      <w:marBottom w:val="0"/>
      <w:divBdr>
        <w:top w:val="none" w:sz="0" w:space="0" w:color="auto"/>
        <w:left w:val="none" w:sz="0" w:space="0" w:color="auto"/>
        <w:bottom w:val="none" w:sz="0" w:space="0" w:color="auto"/>
        <w:right w:val="none" w:sz="0" w:space="0" w:color="auto"/>
      </w:divBdr>
    </w:div>
    <w:div w:id="703212732">
      <w:bodyDiv w:val="1"/>
      <w:marLeft w:val="0"/>
      <w:marRight w:val="0"/>
      <w:marTop w:val="0"/>
      <w:marBottom w:val="0"/>
      <w:divBdr>
        <w:top w:val="none" w:sz="0" w:space="0" w:color="auto"/>
        <w:left w:val="none" w:sz="0" w:space="0" w:color="auto"/>
        <w:bottom w:val="none" w:sz="0" w:space="0" w:color="auto"/>
        <w:right w:val="none" w:sz="0" w:space="0" w:color="auto"/>
      </w:divBdr>
    </w:div>
    <w:div w:id="703217700">
      <w:bodyDiv w:val="1"/>
      <w:marLeft w:val="0"/>
      <w:marRight w:val="0"/>
      <w:marTop w:val="0"/>
      <w:marBottom w:val="0"/>
      <w:divBdr>
        <w:top w:val="none" w:sz="0" w:space="0" w:color="auto"/>
        <w:left w:val="none" w:sz="0" w:space="0" w:color="auto"/>
        <w:bottom w:val="none" w:sz="0" w:space="0" w:color="auto"/>
        <w:right w:val="none" w:sz="0" w:space="0" w:color="auto"/>
      </w:divBdr>
    </w:div>
    <w:div w:id="703482734">
      <w:bodyDiv w:val="1"/>
      <w:marLeft w:val="0"/>
      <w:marRight w:val="0"/>
      <w:marTop w:val="0"/>
      <w:marBottom w:val="0"/>
      <w:divBdr>
        <w:top w:val="none" w:sz="0" w:space="0" w:color="auto"/>
        <w:left w:val="none" w:sz="0" w:space="0" w:color="auto"/>
        <w:bottom w:val="none" w:sz="0" w:space="0" w:color="auto"/>
        <w:right w:val="none" w:sz="0" w:space="0" w:color="auto"/>
      </w:divBdr>
    </w:div>
    <w:div w:id="703754151">
      <w:bodyDiv w:val="1"/>
      <w:marLeft w:val="0"/>
      <w:marRight w:val="0"/>
      <w:marTop w:val="0"/>
      <w:marBottom w:val="0"/>
      <w:divBdr>
        <w:top w:val="none" w:sz="0" w:space="0" w:color="auto"/>
        <w:left w:val="none" w:sz="0" w:space="0" w:color="auto"/>
        <w:bottom w:val="none" w:sz="0" w:space="0" w:color="auto"/>
        <w:right w:val="none" w:sz="0" w:space="0" w:color="auto"/>
      </w:divBdr>
    </w:div>
    <w:div w:id="703796101">
      <w:bodyDiv w:val="1"/>
      <w:marLeft w:val="0"/>
      <w:marRight w:val="0"/>
      <w:marTop w:val="0"/>
      <w:marBottom w:val="0"/>
      <w:divBdr>
        <w:top w:val="none" w:sz="0" w:space="0" w:color="auto"/>
        <w:left w:val="none" w:sz="0" w:space="0" w:color="auto"/>
        <w:bottom w:val="none" w:sz="0" w:space="0" w:color="auto"/>
        <w:right w:val="none" w:sz="0" w:space="0" w:color="auto"/>
      </w:divBdr>
    </w:div>
    <w:div w:id="704062695">
      <w:bodyDiv w:val="1"/>
      <w:marLeft w:val="0"/>
      <w:marRight w:val="0"/>
      <w:marTop w:val="0"/>
      <w:marBottom w:val="0"/>
      <w:divBdr>
        <w:top w:val="none" w:sz="0" w:space="0" w:color="auto"/>
        <w:left w:val="none" w:sz="0" w:space="0" w:color="auto"/>
        <w:bottom w:val="none" w:sz="0" w:space="0" w:color="auto"/>
        <w:right w:val="none" w:sz="0" w:space="0" w:color="auto"/>
      </w:divBdr>
    </w:div>
    <w:div w:id="704135035">
      <w:bodyDiv w:val="1"/>
      <w:marLeft w:val="0"/>
      <w:marRight w:val="0"/>
      <w:marTop w:val="0"/>
      <w:marBottom w:val="0"/>
      <w:divBdr>
        <w:top w:val="none" w:sz="0" w:space="0" w:color="auto"/>
        <w:left w:val="none" w:sz="0" w:space="0" w:color="auto"/>
        <w:bottom w:val="none" w:sz="0" w:space="0" w:color="auto"/>
        <w:right w:val="none" w:sz="0" w:space="0" w:color="auto"/>
      </w:divBdr>
    </w:div>
    <w:div w:id="704137293">
      <w:bodyDiv w:val="1"/>
      <w:marLeft w:val="0"/>
      <w:marRight w:val="0"/>
      <w:marTop w:val="0"/>
      <w:marBottom w:val="0"/>
      <w:divBdr>
        <w:top w:val="none" w:sz="0" w:space="0" w:color="auto"/>
        <w:left w:val="none" w:sz="0" w:space="0" w:color="auto"/>
        <w:bottom w:val="none" w:sz="0" w:space="0" w:color="auto"/>
        <w:right w:val="none" w:sz="0" w:space="0" w:color="auto"/>
      </w:divBdr>
    </w:div>
    <w:div w:id="704141643">
      <w:bodyDiv w:val="1"/>
      <w:marLeft w:val="0"/>
      <w:marRight w:val="0"/>
      <w:marTop w:val="0"/>
      <w:marBottom w:val="0"/>
      <w:divBdr>
        <w:top w:val="none" w:sz="0" w:space="0" w:color="auto"/>
        <w:left w:val="none" w:sz="0" w:space="0" w:color="auto"/>
        <w:bottom w:val="none" w:sz="0" w:space="0" w:color="auto"/>
        <w:right w:val="none" w:sz="0" w:space="0" w:color="auto"/>
      </w:divBdr>
    </w:div>
    <w:div w:id="704215031">
      <w:bodyDiv w:val="1"/>
      <w:marLeft w:val="0"/>
      <w:marRight w:val="0"/>
      <w:marTop w:val="0"/>
      <w:marBottom w:val="0"/>
      <w:divBdr>
        <w:top w:val="none" w:sz="0" w:space="0" w:color="auto"/>
        <w:left w:val="none" w:sz="0" w:space="0" w:color="auto"/>
        <w:bottom w:val="none" w:sz="0" w:space="0" w:color="auto"/>
        <w:right w:val="none" w:sz="0" w:space="0" w:color="auto"/>
      </w:divBdr>
    </w:div>
    <w:div w:id="704216697">
      <w:bodyDiv w:val="1"/>
      <w:marLeft w:val="0"/>
      <w:marRight w:val="0"/>
      <w:marTop w:val="0"/>
      <w:marBottom w:val="0"/>
      <w:divBdr>
        <w:top w:val="none" w:sz="0" w:space="0" w:color="auto"/>
        <w:left w:val="none" w:sz="0" w:space="0" w:color="auto"/>
        <w:bottom w:val="none" w:sz="0" w:space="0" w:color="auto"/>
        <w:right w:val="none" w:sz="0" w:space="0" w:color="auto"/>
      </w:divBdr>
    </w:div>
    <w:div w:id="704258599">
      <w:bodyDiv w:val="1"/>
      <w:marLeft w:val="0"/>
      <w:marRight w:val="0"/>
      <w:marTop w:val="0"/>
      <w:marBottom w:val="0"/>
      <w:divBdr>
        <w:top w:val="none" w:sz="0" w:space="0" w:color="auto"/>
        <w:left w:val="none" w:sz="0" w:space="0" w:color="auto"/>
        <w:bottom w:val="none" w:sz="0" w:space="0" w:color="auto"/>
        <w:right w:val="none" w:sz="0" w:space="0" w:color="auto"/>
      </w:divBdr>
    </w:div>
    <w:div w:id="704331601">
      <w:bodyDiv w:val="1"/>
      <w:marLeft w:val="0"/>
      <w:marRight w:val="0"/>
      <w:marTop w:val="0"/>
      <w:marBottom w:val="0"/>
      <w:divBdr>
        <w:top w:val="none" w:sz="0" w:space="0" w:color="auto"/>
        <w:left w:val="none" w:sz="0" w:space="0" w:color="auto"/>
        <w:bottom w:val="none" w:sz="0" w:space="0" w:color="auto"/>
        <w:right w:val="none" w:sz="0" w:space="0" w:color="auto"/>
      </w:divBdr>
    </w:div>
    <w:div w:id="704452768">
      <w:bodyDiv w:val="1"/>
      <w:marLeft w:val="0"/>
      <w:marRight w:val="0"/>
      <w:marTop w:val="0"/>
      <w:marBottom w:val="0"/>
      <w:divBdr>
        <w:top w:val="none" w:sz="0" w:space="0" w:color="auto"/>
        <w:left w:val="none" w:sz="0" w:space="0" w:color="auto"/>
        <w:bottom w:val="none" w:sz="0" w:space="0" w:color="auto"/>
        <w:right w:val="none" w:sz="0" w:space="0" w:color="auto"/>
      </w:divBdr>
    </w:div>
    <w:div w:id="704528144">
      <w:bodyDiv w:val="1"/>
      <w:marLeft w:val="0"/>
      <w:marRight w:val="0"/>
      <w:marTop w:val="0"/>
      <w:marBottom w:val="0"/>
      <w:divBdr>
        <w:top w:val="none" w:sz="0" w:space="0" w:color="auto"/>
        <w:left w:val="none" w:sz="0" w:space="0" w:color="auto"/>
        <w:bottom w:val="none" w:sz="0" w:space="0" w:color="auto"/>
        <w:right w:val="none" w:sz="0" w:space="0" w:color="auto"/>
      </w:divBdr>
    </w:div>
    <w:div w:id="704716742">
      <w:bodyDiv w:val="1"/>
      <w:marLeft w:val="0"/>
      <w:marRight w:val="0"/>
      <w:marTop w:val="0"/>
      <w:marBottom w:val="0"/>
      <w:divBdr>
        <w:top w:val="none" w:sz="0" w:space="0" w:color="auto"/>
        <w:left w:val="none" w:sz="0" w:space="0" w:color="auto"/>
        <w:bottom w:val="none" w:sz="0" w:space="0" w:color="auto"/>
        <w:right w:val="none" w:sz="0" w:space="0" w:color="auto"/>
      </w:divBdr>
    </w:div>
    <w:div w:id="704908939">
      <w:bodyDiv w:val="1"/>
      <w:marLeft w:val="0"/>
      <w:marRight w:val="0"/>
      <w:marTop w:val="0"/>
      <w:marBottom w:val="0"/>
      <w:divBdr>
        <w:top w:val="none" w:sz="0" w:space="0" w:color="auto"/>
        <w:left w:val="none" w:sz="0" w:space="0" w:color="auto"/>
        <w:bottom w:val="none" w:sz="0" w:space="0" w:color="auto"/>
        <w:right w:val="none" w:sz="0" w:space="0" w:color="auto"/>
      </w:divBdr>
    </w:div>
    <w:div w:id="705103711">
      <w:bodyDiv w:val="1"/>
      <w:marLeft w:val="0"/>
      <w:marRight w:val="0"/>
      <w:marTop w:val="0"/>
      <w:marBottom w:val="0"/>
      <w:divBdr>
        <w:top w:val="none" w:sz="0" w:space="0" w:color="auto"/>
        <w:left w:val="none" w:sz="0" w:space="0" w:color="auto"/>
        <w:bottom w:val="none" w:sz="0" w:space="0" w:color="auto"/>
        <w:right w:val="none" w:sz="0" w:space="0" w:color="auto"/>
      </w:divBdr>
    </w:div>
    <w:div w:id="705183312">
      <w:bodyDiv w:val="1"/>
      <w:marLeft w:val="0"/>
      <w:marRight w:val="0"/>
      <w:marTop w:val="0"/>
      <w:marBottom w:val="0"/>
      <w:divBdr>
        <w:top w:val="none" w:sz="0" w:space="0" w:color="auto"/>
        <w:left w:val="none" w:sz="0" w:space="0" w:color="auto"/>
        <w:bottom w:val="none" w:sz="0" w:space="0" w:color="auto"/>
        <w:right w:val="none" w:sz="0" w:space="0" w:color="auto"/>
      </w:divBdr>
    </w:div>
    <w:div w:id="705371888">
      <w:bodyDiv w:val="1"/>
      <w:marLeft w:val="0"/>
      <w:marRight w:val="0"/>
      <w:marTop w:val="0"/>
      <w:marBottom w:val="0"/>
      <w:divBdr>
        <w:top w:val="none" w:sz="0" w:space="0" w:color="auto"/>
        <w:left w:val="none" w:sz="0" w:space="0" w:color="auto"/>
        <w:bottom w:val="none" w:sz="0" w:space="0" w:color="auto"/>
        <w:right w:val="none" w:sz="0" w:space="0" w:color="auto"/>
      </w:divBdr>
    </w:div>
    <w:div w:id="705444159">
      <w:bodyDiv w:val="1"/>
      <w:marLeft w:val="0"/>
      <w:marRight w:val="0"/>
      <w:marTop w:val="0"/>
      <w:marBottom w:val="0"/>
      <w:divBdr>
        <w:top w:val="none" w:sz="0" w:space="0" w:color="auto"/>
        <w:left w:val="none" w:sz="0" w:space="0" w:color="auto"/>
        <w:bottom w:val="none" w:sz="0" w:space="0" w:color="auto"/>
        <w:right w:val="none" w:sz="0" w:space="0" w:color="auto"/>
      </w:divBdr>
    </w:div>
    <w:div w:id="705522223">
      <w:bodyDiv w:val="1"/>
      <w:marLeft w:val="0"/>
      <w:marRight w:val="0"/>
      <w:marTop w:val="0"/>
      <w:marBottom w:val="0"/>
      <w:divBdr>
        <w:top w:val="none" w:sz="0" w:space="0" w:color="auto"/>
        <w:left w:val="none" w:sz="0" w:space="0" w:color="auto"/>
        <w:bottom w:val="none" w:sz="0" w:space="0" w:color="auto"/>
        <w:right w:val="none" w:sz="0" w:space="0" w:color="auto"/>
      </w:divBdr>
    </w:div>
    <w:div w:id="706177589">
      <w:bodyDiv w:val="1"/>
      <w:marLeft w:val="0"/>
      <w:marRight w:val="0"/>
      <w:marTop w:val="0"/>
      <w:marBottom w:val="0"/>
      <w:divBdr>
        <w:top w:val="none" w:sz="0" w:space="0" w:color="auto"/>
        <w:left w:val="none" w:sz="0" w:space="0" w:color="auto"/>
        <w:bottom w:val="none" w:sz="0" w:space="0" w:color="auto"/>
        <w:right w:val="none" w:sz="0" w:space="0" w:color="auto"/>
      </w:divBdr>
    </w:div>
    <w:div w:id="706224360">
      <w:bodyDiv w:val="1"/>
      <w:marLeft w:val="0"/>
      <w:marRight w:val="0"/>
      <w:marTop w:val="0"/>
      <w:marBottom w:val="0"/>
      <w:divBdr>
        <w:top w:val="none" w:sz="0" w:space="0" w:color="auto"/>
        <w:left w:val="none" w:sz="0" w:space="0" w:color="auto"/>
        <w:bottom w:val="none" w:sz="0" w:space="0" w:color="auto"/>
        <w:right w:val="none" w:sz="0" w:space="0" w:color="auto"/>
      </w:divBdr>
    </w:div>
    <w:div w:id="706226022">
      <w:bodyDiv w:val="1"/>
      <w:marLeft w:val="0"/>
      <w:marRight w:val="0"/>
      <w:marTop w:val="0"/>
      <w:marBottom w:val="0"/>
      <w:divBdr>
        <w:top w:val="none" w:sz="0" w:space="0" w:color="auto"/>
        <w:left w:val="none" w:sz="0" w:space="0" w:color="auto"/>
        <w:bottom w:val="none" w:sz="0" w:space="0" w:color="auto"/>
        <w:right w:val="none" w:sz="0" w:space="0" w:color="auto"/>
      </w:divBdr>
    </w:div>
    <w:div w:id="706680613">
      <w:bodyDiv w:val="1"/>
      <w:marLeft w:val="0"/>
      <w:marRight w:val="0"/>
      <w:marTop w:val="0"/>
      <w:marBottom w:val="0"/>
      <w:divBdr>
        <w:top w:val="none" w:sz="0" w:space="0" w:color="auto"/>
        <w:left w:val="none" w:sz="0" w:space="0" w:color="auto"/>
        <w:bottom w:val="none" w:sz="0" w:space="0" w:color="auto"/>
        <w:right w:val="none" w:sz="0" w:space="0" w:color="auto"/>
      </w:divBdr>
    </w:div>
    <w:div w:id="706880617">
      <w:bodyDiv w:val="1"/>
      <w:marLeft w:val="0"/>
      <w:marRight w:val="0"/>
      <w:marTop w:val="0"/>
      <w:marBottom w:val="0"/>
      <w:divBdr>
        <w:top w:val="none" w:sz="0" w:space="0" w:color="auto"/>
        <w:left w:val="none" w:sz="0" w:space="0" w:color="auto"/>
        <w:bottom w:val="none" w:sz="0" w:space="0" w:color="auto"/>
        <w:right w:val="none" w:sz="0" w:space="0" w:color="auto"/>
      </w:divBdr>
    </w:div>
    <w:div w:id="707147676">
      <w:bodyDiv w:val="1"/>
      <w:marLeft w:val="0"/>
      <w:marRight w:val="0"/>
      <w:marTop w:val="0"/>
      <w:marBottom w:val="0"/>
      <w:divBdr>
        <w:top w:val="none" w:sz="0" w:space="0" w:color="auto"/>
        <w:left w:val="none" w:sz="0" w:space="0" w:color="auto"/>
        <w:bottom w:val="none" w:sz="0" w:space="0" w:color="auto"/>
        <w:right w:val="none" w:sz="0" w:space="0" w:color="auto"/>
      </w:divBdr>
    </w:div>
    <w:div w:id="707221418">
      <w:bodyDiv w:val="1"/>
      <w:marLeft w:val="0"/>
      <w:marRight w:val="0"/>
      <w:marTop w:val="0"/>
      <w:marBottom w:val="0"/>
      <w:divBdr>
        <w:top w:val="none" w:sz="0" w:space="0" w:color="auto"/>
        <w:left w:val="none" w:sz="0" w:space="0" w:color="auto"/>
        <w:bottom w:val="none" w:sz="0" w:space="0" w:color="auto"/>
        <w:right w:val="none" w:sz="0" w:space="0" w:color="auto"/>
      </w:divBdr>
    </w:div>
    <w:div w:id="707224842">
      <w:bodyDiv w:val="1"/>
      <w:marLeft w:val="0"/>
      <w:marRight w:val="0"/>
      <w:marTop w:val="0"/>
      <w:marBottom w:val="0"/>
      <w:divBdr>
        <w:top w:val="none" w:sz="0" w:space="0" w:color="auto"/>
        <w:left w:val="none" w:sz="0" w:space="0" w:color="auto"/>
        <w:bottom w:val="none" w:sz="0" w:space="0" w:color="auto"/>
        <w:right w:val="none" w:sz="0" w:space="0" w:color="auto"/>
      </w:divBdr>
    </w:div>
    <w:div w:id="707798744">
      <w:bodyDiv w:val="1"/>
      <w:marLeft w:val="0"/>
      <w:marRight w:val="0"/>
      <w:marTop w:val="0"/>
      <w:marBottom w:val="0"/>
      <w:divBdr>
        <w:top w:val="none" w:sz="0" w:space="0" w:color="auto"/>
        <w:left w:val="none" w:sz="0" w:space="0" w:color="auto"/>
        <w:bottom w:val="none" w:sz="0" w:space="0" w:color="auto"/>
        <w:right w:val="none" w:sz="0" w:space="0" w:color="auto"/>
      </w:divBdr>
    </w:div>
    <w:div w:id="707878139">
      <w:bodyDiv w:val="1"/>
      <w:marLeft w:val="0"/>
      <w:marRight w:val="0"/>
      <w:marTop w:val="0"/>
      <w:marBottom w:val="0"/>
      <w:divBdr>
        <w:top w:val="none" w:sz="0" w:space="0" w:color="auto"/>
        <w:left w:val="none" w:sz="0" w:space="0" w:color="auto"/>
        <w:bottom w:val="none" w:sz="0" w:space="0" w:color="auto"/>
        <w:right w:val="none" w:sz="0" w:space="0" w:color="auto"/>
      </w:divBdr>
    </w:div>
    <w:div w:id="708184451">
      <w:bodyDiv w:val="1"/>
      <w:marLeft w:val="0"/>
      <w:marRight w:val="0"/>
      <w:marTop w:val="0"/>
      <w:marBottom w:val="0"/>
      <w:divBdr>
        <w:top w:val="none" w:sz="0" w:space="0" w:color="auto"/>
        <w:left w:val="none" w:sz="0" w:space="0" w:color="auto"/>
        <w:bottom w:val="none" w:sz="0" w:space="0" w:color="auto"/>
        <w:right w:val="none" w:sz="0" w:space="0" w:color="auto"/>
      </w:divBdr>
    </w:div>
    <w:div w:id="708385426">
      <w:bodyDiv w:val="1"/>
      <w:marLeft w:val="0"/>
      <w:marRight w:val="0"/>
      <w:marTop w:val="0"/>
      <w:marBottom w:val="0"/>
      <w:divBdr>
        <w:top w:val="none" w:sz="0" w:space="0" w:color="auto"/>
        <w:left w:val="none" w:sz="0" w:space="0" w:color="auto"/>
        <w:bottom w:val="none" w:sz="0" w:space="0" w:color="auto"/>
        <w:right w:val="none" w:sz="0" w:space="0" w:color="auto"/>
      </w:divBdr>
    </w:div>
    <w:div w:id="708720442">
      <w:bodyDiv w:val="1"/>
      <w:marLeft w:val="0"/>
      <w:marRight w:val="0"/>
      <w:marTop w:val="0"/>
      <w:marBottom w:val="0"/>
      <w:divBdr>
        <w:top w:val="none" w:sz="0" w:space="0" w:color="auto"/>
        <w:left w:val="none" w:sz="0" w:space="0" w:color="auto"/>
        <w:bottom w:val="none" w:sz="0" w:space="0" w:color="auto"/>
        <w:right w:val="none" w:sz="0" w:space="0" w:color="auto"/>
      </w:divBdr>
    </w:div>
    <w:div w:id="708722135">
      <w:bodyDiv w:val="1"/>
      <w:marLeft w:val="0"/>
      <w:marRight w:val="0"/>
      <w:marTop w:val="0"/>
      <w:marBottom w:val="0"/>
      <w:divBdr>
        <w:top w:val="none" w:sz="0" w:space="0" w:color="auto"/>
        <w:left w:val="none" w:sz="0" w:space="0" w:color="auto"/>
        <w:bottom w:val="none" w:sz="0" w:space="0" w:color="auto"/>
        <w:right w:val="none" w:sz="0" w:space="0" w:color="auto"/>
      </w:divBdr>
    </w:div>
    <w:div w:id="708725382">
      <w:bodyDiv w:val="1"/>
      <w:marLeft w:val="0"/>
      <w:marRight w:val="0"/>
      <w:marTop w:val="0"/>
      <w:marBottom w:val="0"/>
      <w:divBdr>
        <w:top w:val="none" w:sz="0" w:space="0" w:color="auto"/>
        <w:left w:val="none" w:sz="0" w:space="0" w:color="auto"/>
        <w:bottom w:val="none" w:sz="0" w:space="0" w:color="auto"/>
        <w:right w:val="none" w:sz="0" w:space="0" w:color="auto"/>
      </w:divBdr>
    </w:div>
    <w:div w:id="708917805">
      <w:bodyDiv w:val="1"/>
      <w:marLeft w:val="0"/>
      <w:marRight w:val="0"/>
      <w:marTop w:val="0"/>
      <w:marBottom w:val="0"/>
      <w:divBdr>
        <w:top w:val="none" w:sz="0" w:space="0" w:color="auto"/>
        <w:left w:val="none" w:sz="0" w:space="0" w:color="auto"/>
        <w:bottom w:val="none" w:sz="0" w:space="0" w:color="auto"/>
        <w:right w:val="none" w:sz="0" w:space="0" w:color="auto"/>
      </w:divBdr>
      <w:divsChild>
        <w:div w:id="633173495">
          <w:marLeft w:val="480"/>
          <w:marRight w:val="0"/>
          <w:marTop w:val="0"/>
          <w:marBottom w:val="0"/>
          <w:divBdr>
            <w:top w:val="none" w:sz="0" w:space="0" w:color="auto"/>
            <w:left w:val="none" w:sz="0" w:space="0" w:color="auto"/>
            <w:bottom w:val="none" w:sz="0" w:space="0" w:color="auto"/>
            <w:right w:val="none" w:sz="0" w:space="0" w:color="auto"/>
          </w:divBdr>
        </w:div>
        <w:div w:id="767774044">
          <w:marLeft w:val="480"/>
          <w:marRight w:val="0"/>
          <w:marTop w:val="0"/>
          <w:marBottom w:val="0"/>
          <w:divBdr>
            <w:top w:val="none" w:sz="0" w:space="0" w:color="auto"/>
            <w:left w:val="none" w:sz="0" w:space="0" w:color="auto"/>
            <w:bottom w:val="none" w:sz="0" w:space="0" w:color="auto"/>
            <w:right w:val="none" w:sz="0" w:space="0" w:color="auto"/>
          </w:divBdr>
        </w:div>
        <w:div w:id="1408839079">
          <w:marLeft w:val="480"/>
          <w:marRight w:val="0"/>
          <w:marTop w:val="0"/>
          <w:marBottom w:val="0"/>
          <w:divBdr>
            <w:top w:val="none" w:sz="0" w:space="0" w:color="auto"/>
            <w:left w:val="none" w:sz="0" w:space="0" w:color="auto"/>
            <w:bottom w:val="none" w:sz="0" w:space="0" w:color="auto"/>
            <w:right w:val="none" w:sz="0" w:space="0" w:color="auto"/>
          </w:divBdr>
        </w:div>
        <w:div w:id="276181265">
          <w:marLeft w:val="480"/>
          <w:marRight w:val="0"/>
          <w:marTop w:val="0"/>
          <w:marBottom w:val="0"/>
          <w:divBdr>
            <w:top w:val="none" w:sz="0" w:space="0" w:color="auto"/>
            <w:left w:val="none" w:sz="0" w:space="0" w:color="auto"/>
            <w:bottom w:val="none" w:sz="0" w:space="0" w:color="auto"/>
            <w:right w:val="none" w:sz="0" w:space="0" w:color="auto"/>
          </w:divBdr>
        </w:div>
        <w:div w:id="473641517">
          <w:marLeft w:val="480"/>
          <w:marRight w:val="0"/>
          <w:marTop w:val="0"/>
          <w:marBottom w:val="0"/>
          <w:divBdr>
            <w:top w:val="none" w:sz="0" w:space="0" w:color="auto"/>
            <w:left w:val="none" w:sz="0" w:space="0" w:color="auto"/>
            <w:bottom w:val="none" w:sz="0" w:space="0" w:color="auto"/>
            <w:right w:val="none" w:sz="0" w:space="0" w:color="auto"/>
          </w:divBdr>
        </w:div>
        <w:div w:id="469522943">
          <w:marLeft w:val="480"/>
          <w:marRight w:val="0"/>
          <w:marTop w:val="0"/>
          <w:marBottom w:val="0"/>
          <w:divBdr>
            <w:top w:val="none" w:sz="0" w:space="0" w:color="auto"/>
            <w:left w:val="none" w:sz="0" w:space="0" w:color="auto"/>
            <w:bottom w:val="none" w:sz="0" w:space="0" w:color="auto"/>
            <w:right w:val="none" w:sz="0" w:space="0" w:color="auto"/>
          </w:divBdr>
        </w:div>
        <w:div w:id="912933265">
          <w:marLeft w:val="480"/>
          <w:marRight w:val="0"/>
          <w:marTop w:val="0"/>
          <w:marBottom w:val="0"/>
          <w:divBdr>
            <w:top w:val="none" w:sz="0" w:space="0" w:color="auto"/>
            <w:left w:val="none" w:sz="0" w:space="0" w:color="auto"/>
            <w:bottom w:val="none" w:sz="0" w:space="0" w:color="auto"/>
            <w:right w:val="none" w:sz="0" w:space="0" w:color="auto"/>
          </w:divBdr>
        </w:div>
        <w:div w:id="1724404438">
          <w:marLeft w:val="480"/>
          <w:marRight w:val="0"/>
          <w:marTop w:val="0"/>
          <w:marBottom w:val="0"/>
          <w:divBdr>
            <w:top w:val="none" w:sz="0" w:space="0" w:color="auto"/>
            <w:left w:val="none" w:sz="0" w:space="0" w:color="auto"/>
            <w:bottom w:val="none" w:sz="0" w:space="0" w:color="auto"/>
            <w:right w:val="none" w:sz="0" w:space="0" w:color="auto"/>
          </w:divBdr>
        </w:div>
        <w:div w:id="2112430683">
          <w:marLeft w:val="480"/>
          <w:marRight w:val="0"/>
          <w:marTop w:val="0"/>
          <w:marBottom w:val="0"/>
          <w:divBdr>
            <w:top w:val="none" w:sz="0" w:space="0" w:color="auto"/>
            <w:left w:val="none" w:sz="0" w:space="0" w:color="auto"/>
            <w:bottom w:val="none" w:sz="0" w:space="0" w:color="auto"/>
            <w:right w:val="none" w:sz="0" w:space="0" w:color="auto"/>
          </w:divBdr>
        </w:div>
        <w:div w:id="1160384571">
          <w:marLeft w:val="480"/>
          <w:marRight w:val="0"/>
          <w:marTop w:val="0"/>
          <w:marBottom w:val="0"/>
          <w:divBdr>
            <w:top w:val="none" w:sz="0" w:space="0" w:color="auto"/>
            <w:left w:val="none" w:sz="0" w:space="0" w:color="auto"/>
            <w:bottom w:val="none" w:sz="0" w:space="0" w:color="auto"/>
            <w:right w:val="none" w:sz="0" w:space="0" w:color="auto"/>
          </w:divBdr>
        </w:div>
        <w:div w:id="831219018">
          <w:marLeft w:val="480"/>
          <w:marRight w:val="0"/>
          <w:marTop w:val="0"/>
          <w:marBottom w:val="0"/>
          <w:divBdr>
            <w:top w:val="none" w:sz="0" w:space="0" w:color="auto"/>
            <w:left w:val="none" w:sz="0" w:space="0" w:color="auto"/>
            <w:bottom w:val="none" w:sz="0" w:space="0" w:color="auto"/>
            <w:right w:val="none" w:sz="0" w:space="0" w:color="auto"/>
          </w:divBdr>
        </w:div>
        <w:div w:id="1217620762">
          <w:marLeft w:val="480"/>
          <w:marRight w:val="0"/>
          <w:marTop w:val="0"/>
          <w:marBottom w:val="0"/>
          <w:divBdr>
            <w:top w:val="none" w:sz="0" w:space="0" w:color="auto"/>
            <w:left w:val="none" w:sz="0" w:space="0" w:color="auto"/>
            <w:bottom w:val="none" w:sz="0" w:space="0" w:color="auto"/>
            <w:right w:val="none" w:sz="0" w:space="0" w:color="auto"/>
          </w:divBdr>
        </w:div>
        <w:div w:id="705452101">
          <w:marLeft w:val="480"/>
          <w:marRight w:val="0"/>
          <w:marTop w:val="0"/>
          <w:marBottom w:val="0"/>
          <w:divBdr>
            <w:top w:val="none" w:sz="0" w:space="0" w:color="auto"/>
            <w:left w:val="none" w:sz="0" w:space="0" w:color="auto"/>
            <w:bottom w:val="none" w:sz="0" w:space="0" w:color="auto"/>
            <w:right w:val="none" w:sz="0" w:space="0" w:color="auto"/>
          </w:divBdr>
        </w:div>
        <w:div w:id="89475540">
          <w:marLeft w:val="480"/>
          <w:marRight w:val="0"/>
          <w:marTop w:val="0"/>
          <w:marBottom w:val="0"/>
          <w:divBdr>
            <w:top w:val="none" w:sz="0" w:space="0" w:color="auto"/>
            <w:left w:val="none" w:sz="0" w:space="0" w:color="auto"/>
            <w:bottom w:val="none" w:sz="0" w:space="0" w:color="auto"/>
            <w:right w:val="none" w:sz="0" w:space="0" w:color="auto"/>
          </w:divBdr>
        </w:div>
        <w:div w:id="586229299">
          <w:marLeft w:val="480"/>
          <w:marRight w:val="0"/>
          <w:marTop w:val="0"/>
          <w:marBottom w:val="0"/>
          <w:divBdr>
            <w:top w:val="none" w:sz="0" w:space="0" w:color="auto"/>
            <w:left w:val="none" w:sz="0" w:space="0" w:color="auto"/>
            <w:bottom w:val="none" w:sz="0" w:space="0" w:color="auto"/>
            <w:right w:val="none" w:sz="0" w:space="0" w:color="auto"/>
          </w:divBdr>
        </w:div>
        <w:div w:id="651519596">
          <w:marLeft w:val="480"/>
          <w:marRight w:val="0"/>
          <w:marTop w:val="0"/>
          <w:marBottom w:val="0"/>
          <w:divBdr>
            <w:top w:val="none" w:sz="0" w:space="0" w:color="auto"/>
            <w:left w:val="none" w:sz="0" w:space="0" w:color="auto"/>
            <w:bottom w:val="none" w:sz="0" w:space="0" w:color="auto"/>
            <w:right w:val="none" w:sz="0" w:space="0" w:color="auto"/>
          </w:divBdr>
        </w:div>
        <w:div w:id="411123791">
          <w:marLeft w:val="480"/>
          <w:marRight w:val="0"/>
          <w:marTop w:val="0"/>
          <w:marBottom w:val="0"/>
          <w:divBdr>
            <w:top w:val="none" w:sz="0" w:space="0" w:color="auto"/>
            <w:left w:val="none" w:sz="0" w:space="0" w:color="auto"/>
            <w:bottom w:val="none" w:sz="0" w:space="0" w:color="auto"/>
            <w:right w:val="none" w:sz="0" w:space="0" w:color="auto"/>
          </w:divBdr>
        </w:div>
        <w:div w:id="1742946987">
          <w:marLeft w:val="480"/>
          <w:marRight w:val="0"/>
          <w:marTop w:val="0"/>
          <w:marBottom w:val="0"/>
          <w:divBdr>
            <w:top w:val="none" w:sz="0" w:space="0" w:color="auto"/>
            <w:left w:val="none" w:sz="0" w:space="0" w:color="auto"/>
            <w:bottom w:val="none" w:sz="0" w:space="0" w:color="auto"/>
            <w:right w:val="none" w:sz="0" w:space="0" w:color="auto"/>
          </w:divBdr>
        </w:div>
        <w:div w:id="815418699">
          <w:marLeft w:val="480"/>
          <w:marRight w:val="0"/>
          <w:marTop w:val="0"/>
          <w:marBottom w:val="0"/>
          <w:divBdr>
            <w:top w:val="none" w:sz="0" w:space="0" w:color="auto"/>
            <w:left w:val="none" w:sz="0" w:space="0" w:color="auto"/>
            <w:bottom w:val="none" w:sz="0" w:space="0" w:color="auto"/>
            <w:right w:val="none" w:sz="0" w:space="0" w:color="auto"/>
          </w:divBdr>
        </w:div>
        <w:div w:id="587229610">
          <w:marLeft w:val="480"/>
          <w:marRight w:val="0"/>
          <w:marTop w:val="0"/>
          <w:marBottom w:val="0"/>
          <w:divBdr>
            <w:top w:val="none" w:sz="0" w:space="0" w:color="auto"/>
            <w:left w:val="none" w:sz="0" w:space="0" w:color="auto"/>
            <w:bottom w:val="none" w:sz="0" w:space="0" w:color="auto"/>
            <w:right w:val="none" w:sz="0" w:space="0" w:color="auto"/>
          </w:divBdr>
        </w:div>
        <w:div w:id="1750804717">
          <w:marLeft w:val="480"/>
          <w:marRight w:val="0"/>
          <w:marTop w:val="0"/>
          <w:marBottom w:val="0"/>
          <w:divBdr>
            <w:top w:val="none" w:sz="0" w:space="0" w:color="auto"/>
            <w:left w:val="none" w:sz="0" w:space="0" w:color="auto"/>
            <w:bottom w:val="none" w:sz="0" w:space="0" w:color="auto"/>
            <w:right w:val="none" w:sz="0" w:space="0" w:color="auto"/>
          </w:divBdr>
        </w:div>
        <w:div w:id="1104301863">
          <w:marLeft w:val="480"/>
          <w:marRight w:val="0"/>
          <w:marTop w:val="0"/>
          <w:marBottom w:val="0"/>
          <w:divBdr>
            <w:top w:val="none" w:sz="0" w:space="0" w:color="auto"/>
            <w:left w:val="none" w:sz="0" w:space="0" w:color="auto"/>
            <w:bottom w:val="none" w:sz="0" w:space="0" w:color="auto"/>
            <w:right w:val="none" w:sz="0" w:space="0" w:color="auto"/>
          </w:divBdr>
        </w:div>
        <w:div w:id="1143542650">
          <w:marLeft w:val="480"/>
          <w:marRight w:val="0"/>
          <w:marTop w:val="0"/>
          <w:marBottom w:val="0"/>
          <w:divBdr>
            <w:top w:val="none" w:sz="0" w:space="0" w:color="auto"/>
            <w:left w:val="none" w:sz="0" w:space="0" w:color="auto"/>
            <w:bottom w:val="none" w:sz="0" w:space="0" w:color="auto"/>
            <w:right w:val="none" w:sz="0" w:space="0" w:color="auto"/>
          </w:divBdr>
        </w:div>
        <w:div w:id="80181373">
          <w:marLeft w:val="480"/>
          <w:marRight w:val="0"/>
          <w:marTop w:val="0"/>
          <w:marBottom w:val="0"/>
          <w:divBdr>
            <w:top w:val="none" w:sz="0" w:space="0" w:color="auto"/>
            <w:left w:val="none" w:sz="0" w:space="0" w:color="auto"/>
            <w:bottom w:val="none" w:sz="0" w:space="0" w:color="auto"/>
            <w:right w:val="none" w:sz="0" w:space="0" w:color="auto"/>
          </w:divBdr>
        </w:div>
        <w:div w:id="848450156">
          <w:marLeft w:val="480"/>
          <w:marRight w:val="0"/>
          <w:marTop w:val="0"/>
          <w:marBottom w:val="0"/>
          <w:divBdr>
            <w:top w:val="none" w:sz="0" w:space="0" w:color="auto"/>
            <w:left w:val="none" w:sz="0" w:space="0" w:color="auto"/>
            <w:bottom w:val="none" w:sz="0" w:space="0" w:color="auto"/>
            <w:right w:val="none" w:sz="0" w:space="0" w:color="auto"/>
          </w:divBdr>
        </w:div>
        <w:div w:id="1820726861">
          <w:marLeft w:val="480"/>
          <w:marRight w:val="0"/>
          <w:marTop w:val="0"/>
          <w:marBottom w:val="0"/>
          <w:divBdr>
            <w:top w:val="none" w:sz="0" w:space="0" w:color="auto"/>
            <w:left w:val="none" w:sz="0" w:space="0" w:color="auto"/>
            <w:bottom w:val="none" w:sz="0" w:space="0" w:color="auto"/>
            <w:right w:val="none" w:sz="0" w:space="0" w:color="auto"/>
          </w:divBdr>
        </w:div>
        <w:div w:id="1701540740">
          <w:marLeft w:val="480"/>
          <w:marRight w:val="0"/>
          <w:marTop w:val="0"/>
          <w:marBottom w:val="0"/>
          <w:divBdr>
            <w:top w:val="none" w:sz="0" w:space="0" w:color="auto"/>
            <w:left w:val="none" w:sz="0" w:space="0" w:color="auto"/>
            <w:bottom w:val="none" w:sz="0" w:space="0" w:color="auto"/>
            <w:right w:val="none" w:sz="0" w:space="0" w:color="auto"/>
          </w:divBdr>
        </w:div>
        <w:div w:id="1931305425">
          <w:marLeft w:val="480"/>
          <w:marRight w:val="0"/>
          <w:marTop w:val="0"/>
          <w:marBottom w:val="0"/>
          <w:divBdr>
            <w:top w:val="none" w:sz="0" w:space="0" w:color="auto"/>
            <w:left w:val="none" w:sz="0" w:space="0" w:color="auto"/>
            <w:bottom w:val="none" w:sz="0" w:space="0" w:color="auto"/>
            <w:right w:val="none" w:sz="0" w:space="0" w:color="auto"/>
          </w:divBdr>
        </w:div>
        <w:div w:id="285158995">
          <w:marLeft w:val="480"/>
          <w:marRight w:val="0"/>
          <w:marTop w:val="0"/>
          <w:marBottom w:val="0"/>
          <w:divBdr>
            <w:top w:val="none" w:sz="0" w:space="0" w:color="auto"/>
            <w:left w:val="none" w:sz="0" w:space="0" w:color="auto"/>
            <w:bottom w:val="none" w:sz="0" w:space="0" w:color="auto"/>
            <w:right w:val="none" w:sz="0" w:space="0" w:color="auto"/>
          </w:divBdr>
        </w:div>
        <w:div w:id="679354368">
          <w:marLeft w:val="480"/>
          <w:marRight w:val="0"/>
          <w:marTop w:val="0"/>
          <w:marBottom w:val="0"/>
          <w:divBdr>
            <w:top w:val="none" w:sz="0" w:space="0" w:color="auto"/>
            <w:left w:val="none" w:sz="0" w:space="0" w:color="auto"/>
            <w:bottom w:val="none" w:sz="0" w:space="0" w:color="auto"/>
            <w:right w:val="none" w:sz="0" w:space="0" w:color="auto"/>
          </w:divBdr>
        </w:div>
        <w:div w:id="1943564666">
          <w:marLeft w:val="480"/>
          <w:marRight w:val="0"/>
          <w:marTop w:val="0"/>
          <w:marBottom w:val="0"/>
          <w:divBdr>
            <w:top w:val="none" w:sz="0" w:space="0" w:color="auto"/>
            <w:left w:val="none" w:sz="0" w:space="0" w:color="auto"/>
            <w:bottom w:val="none" w:sz="0" w:space="0" w:color="auto"/>
            <w:right w:val="none" w:sz="0" w:space="0" w:color="auto"/>
          </w:divBdr>
        </w:div>
        <w:div w:id="1080175273">
          <w:marLeft w:val="480"/>
          <w:marRight w:val="0"/>
          <w:marTop w:val="0"/>
          <w:marBottom w:val="0"/>
          <w:divBdr>
            <w:top w:val="none" w:sz="0" w:space="0" w:color="auto"/>
            <w:left w:val="none" w:sz="0" w:space="0" w:color="auto"/>
            <w:bottom w:val="none" w:sz="0" w:space="0" w:color="auto"/>
            <w:right w:val="none" w:sz="0" w:space="0" w:color="auto"/>
          </w:divBdr>
        </w:div>
        <w:div w:id="563955540">
          <w:marLeft w:val="480"/>
          <w:marRight w:val="0"/>
          <w:marTop w:val="0"/>
          <w:marBottom w:val="0"/>
          <w:divBdr>
            <w:top w:val="none" w:sz="0" w:space="0" w:color="auto"/>
            <w:left w:val="none" w:sz="0" w:space="0" w:color="auto"/>
            <w:bottom w:val="none" w:sz="0" w:space="0" w:color="auto"/>
            <w:right w:val="none" w:sz="0" w:space="0" w:color="auto"/>
          </w:divBdr>
        </w:div>
        <w:div w:id="1987780011">
          <w:marLeft w:val="480"/>
          <w:marRight w:val="0"/>
          <w:marTop w:val="0"/>
          <w:marBottom w:val="0"/>
          <w:divBdr>
            <w:top w:val="none" w:sz="0" w:space="0" w:color="auto"/>
            <w:left w:val="none" w:sz="0" w:space="0" w:color="auto"/>
            <w:bottom w:val="none" w:sz="0" w:space="0" w:color="auto"/>
            <w:right w:val="none" w:sz="0" w:space="0" w:color="auto"/>
          </w:divBdr>
        </w:div>
        <w:div w:id="1179005308">
          <w:marLeft w:val="480"/>
          <w:marRight w:val="0"/>
          <w:marTop w:val="0"/>
          <w:marBottom w:val="0"/>
          <w:divBdr>
            <w:top w:val="none" w:sz="0" w:space="0" w:color="auto"/>
            <w:left w:val="none" w:sz="0" w:space="0" w:color="auto"/>
            <w:bottom w:val="none" w:sz="0" w:space="0" w:color="auto"/>
            <w:right w:val="none" w:sz="0" w:space="0" w:color="auto"/>
          </w:divBdr>
        </w:div>
        <w:div w:id="154227779">
          <w:marLeft w:val="480"/>
          <w:marRight w:val="0"/>
          <w:marTop w:val="0"/>
          <w:marBottom w:val="0"/>
          <w:divBdr>
            <w:top w:val="none" w:sz="0" w:space="0" w:color="auto"/>
            <w:left w:val="none" w:sz="0" w:space="0" w:color="auto"/>
            <w:bottom w:val="none" w:sz="0" w:space="0" w:color="auto"/>
            <w:right w:val="none" w:sz="0" w:space="0" w:color="auto"/>
          </w:divBdr>
        </w:div>
        <w:div w:id="652611710">
          <w:marLeft w:val="480"/>
          <w:marRight w:val="0"/>
          <w:marTop w:val="0"/>
          <w:marBottom w:val="0"/>
          <w:divBdr>
            <w:top w:val="none" w:sz="0" w:space="0" w:color="auto"/>
            <w:left w:val="none" w:sz="0" w:space="0" w:color="auto"/>
            <w:bottom w:val="none" w:sz="0" w:space="0" w:color="auto"/>
            <w:right w:val="none" w:sz="0" w:space="0" w:color="auto"/>
          </w:divBdr>
        </w:div>
        <w:div w:id="1111316653">
          <w:marLeft w:val="480"/>
          <w:marRight w:val="0"/>
          <w:marTop w:val="0"/>
          <w:marBottom w:val="0"/>
          <w:divBdr>
            <w:top w:val="none" w:sz="0" w:space="0" w:color="auto"/>
            <w:left w:val="none" w:sz="0" w:space="0" w:color="auto"/>
            <w:bottom w:val="none" w:sz="0" w:space="0" w:color="auto"/>
            <w:right w:val="none" w:sz="0" w:space="0" w:color="auto"/>
          </w:divBdr>
        </w:div>
        <w:div w:id="152525449">
          <w:marLeft w:val="480"/>
          <w:marRight w:val="0"/>
          <w:marTop w:val="0"/>
          <w:marBottom w:val="0"/>
          <w:divBdr>
            <w:top w:val="none" w:sz="0" w:space="0" w:color="auto"/>
            <w:left w:val="none" w:sz="0" w:space="0" w:color="auto"/>
            <w:bottom w:val="none" w:sz="0" w:space="0" w:color="auto"/>
            <w:right w:val="none" w:sz="0" w:space="0" w:color="auto"/>
          </w:divBdr>
        </w:div>
        <w:div w:id="2035842612">
          <w:marLeft w:val="480"/>
          <w:marRight w:val="0"/>
          <w:marTop w:val="0"/>
          <w:marBottom w:val="0"/>
          <w:divBdr>
            <w:top w:val="none" w:sz="0" w:space="0" w:color="auto"/>
            <w:left w:val="none" w:sz="0" w:space="0" w:color="auto"/>
            <w:bottom w:val="none" w:sz="0" w:space="0" w:color="auto"/>
            <w:right w:val="none" w:sz="0" w:space="0" w:color="auto"/>
          </w:divBdr>
        </w:div>
        <w:div w:id="49160430">
          <w:marLeft w:val="480"/>
          <w:marRight w:val="0"/>
          <w:marTop w:val="0"/>
          <w:marBottom w:val="0"/>
          <w:divBdr>
            <w:top w:val="none" w:sz="0" w:space="0" w:color="auto"/>
            <w:left w:val="none" w:sz="0" w:space="0" w:color="auto"/>
            <w:bottom w:val="none" w:sz="0" w:space="0" w:color="auto"/>
            <w:right w:val="none" w:sz="0" w:space="0" w:color="auto"/>
          </w:divBdr>
        </w:div>
        <w:div w:id="1894806996">
          <w:marLeft w:val="480"/>
          <w:marRight w:val="0"/>
          <w:marTop w:val="0"/>
          <w:marBottom w:val="0"/>
          <w:divBdr>
            <w:top w:val="none" w:sz="0" w:space="0" w:color="auto"/>
            <w:left w:val="none" w:sz="0" w:space="0" w:color="auto"/>
            <w:bottom w:val="none" w:sz="0" w:space="0" w:color="auto"/>
            <w:right w:val="none" w:sz="0" w:space="0" w:color="auto"/>
          </w:divBdr>
        </w:div>
        <w:div w:id="1420757136">
          <w:marLeft w:val="480"/>
          <w:marRight w:val="0"/>
          <w:marTop w:val="0"/>
          <w:marBottom w:val="0"/>
          <w:divBdr>
            <w:top w:val="none" w:sz="0" w:space="0" w:color="auto"/>
            <w:left w:val="none" w:sz="0" w:space="0" w:color="auto"/>
            <w:bottom w:val="none" w:sz="0" w:space="0" w:color="auto"/>
            <w:right w:val="none" w:sz="0" w:space="0" w:color="auto"/>
          </w:divBdr>
        </w:div>
        <w:div w:id="486095805">
          <w:marLeft w:val="480"/>
          <w:marRight w:val="0"/>
          <w:marTop w:val="0"/>
          <w:marBottom w:val="0"/>
          <w:divBdr>
            <w:top w:val="none" w:sz="0" w:space="0" w:color="auto"/>
            <w:left w:val="none" w:sz="0" w:space="0" w:color="auto"/>
            <w:bottom w:val="none" w:sz="0" w:space="0" w:color="auto"/>
            <w:right w:val="none" w:sz="0" w:space="0" w:color="auto"/>
          </w:divBdr>
        </w:div>
        <w:div w:id="2097971153">
          <w:marLeft w:val="480"/>
          <w:marRight w:val="0"/>
          <w:marTop w:val="0"/>
          <w:marBottom w:val="0"/>
          <w:divBdr>
            <w:top w:val="none" w:sz="0" w:space="0" w:color="auto"/>
            <w:left w:val="none" w:sz="0" w:space="0" w:color="auto"/>
            <w:bottom w:val="none" w:sz="0" w:space="0" w:color="auto"/>
            <w:right w:val="none" w:sz="0" w:space="0" w:color="auto"/>
          </w:divBdr>
        </w:div>
        <w:div w:id="1769539365">
          <w:marLeft w:val="480"/>
          <w:marRight w:val="0"/>
          <w:marTop w:val="0"/>
          <w:marBottom w:val="0"/>
          <w:divBdr>
            <w:top w:val="none" w:sz="0" w:space="0" w:color="auto"/>
            <w:left w:val="none" w:sz="0" w:space="0" w:color="auto"/>
            <w:bottom w:val="none" w:sz="0" w:space="0" w:color="auto"/>
            <w:right w:val="none" w:sz="0" w:space="0" w:color="auto"/>
          </w:divBdr>
        </w:div>
        <w:div w:id="688065648">
          <w:marLeft w:val="480"/>
          <w:marRight w:val="0"/>
          <w:marTop w:val="0"/>
          <w:marBottom w:val="0"/>
          <w:divBdr>
            <w:top w:val="none" w:sz="0" w:space="0" w:color="auto"/>
            <w:left w:val="none" w:sz="0" w:space="0" w:color="auto"/>
            <w:bottom w:val="none" w:sz="0" w:space="0" w:color="auto"/>
            <w:right w:val="none" w:sz="0" w:space="0" w:color="auto"/>
          </w:divBdr>
        </w:div>
        <w:div w:id="1256943912">
          <w:marLeft w:val="480"/>
          <w:marRight w:val="0"/>
          <w:marTop w:val="0"/>
          <w:marBottom w:val="0"/>
          <w:divBdr>
            <w:top w:val="none" w:sz="0" w:space="0" w:color="auto"/>
            <w:left w:val="none" w:sz="0" w:space="0" w:color="auto"/>
            <w:bottom w:val="none" w:sz="0" w:space="0" w:color="auto"/>
            <w:right w:val="none" w:sz="0" w:space="0" w:color="auto"/>
          </w:divBdr>
        </w:div>
        <w:div w:id="1290551803">
          <w:marLeft w:val="480"/>
          <w:marRight w:val="0"/>
          <w:marTop w:val="0"/>
          <w:marBottom w:val="0"/>
          <w:divBdr>
            <w:top w:val="none" w:sz="0" w:space="0" w:color="auto"/>
            <w:left w:val="none" w:sz="0" w:space="0" w:color="auto"/>
            <w:bottom w:val="none" w:sz="0" w:space="0" w:color="auto"/>
            <w:right w:val="none" w:sz="0" w:space="0" w:color="auto"/>
          </w:divBdr>
        </w:div>
        <w:div w:id="1323464706">
          <w:marLeft w:val="480"/>
          <w:marRight w:val="0"/>
          <w:marTop w:val="0"/>
          <w:marBottom w:val="0"/>
          <w:divBdr>
            <w:top w:val="none" w:sz="0" w:space="0" w:color="auto"/>
            <w:left w:val="none" w:sz="0" w:space="0" w:color="auto"/>
            <w:bottom w:val="none" w:sz="0" w:space="0" w:color="auto"/>
            <w:right w:val="none" w:sz="0" w:space="0" w:color="auto"/>
          </w:divBdr>
        </w:div>
        <w:div w:id="484198985">
          <w:marLeft w:val="480"/>
          <w:marRight w:val="0"/>
          <w:marTop w:val="0"/>
          <w:marBottom w:val="0"/>
          <w:divBdr>
            <w:top w:val="none" w:sz="0" w:space="0" w:color="auto"/>
            <w:left w:val="none" w:sz="0" w:space="0" w:color="auto"/>
            <w:bottom w:val="none" w:sz="0" w:space="0" w:color="auto"/>
            <w:right w:val="none" w:sz="0" w:space="0" w:color="auto"/>
          </w:divBdr>
        </w:div>
        <w:div w:id="1780221815">
          <w:marLeft w:val="480"/>
          <w:marRight w:val="0"/>
          <w:marTop w:val="0"/>
          <w:marBottom w:val="0"/>
          <w:divBdr>
            <w:top w:val="none" w:sz="0" w:space="0" w:color="auto"/>
            <w:left w:val="none" w:sz="0" w:space="0" w:color="auto"/>
            <w:bottom w:val="none" w:sz="0" w:space="0" w:color="auto"/>
            <w:right w:val="none" w:sz="0" w:space="0" w:color="auto"/>
          </w:divBdr>
        </w:div>
        <w:div w:id="1826817966">
          <w:marLeft w:val="480"/>
          <w:marRight w:val="0"/>
          <w:marTop w:val="0"/>
          <w:marBottom w:val="0"/>
          <w:divBdr>
            <w:top w:val="none" w:sz="0" w:space="0" w:color="auto"/>
            <w:left w:val="none" w:sz="0" w:space="0" w:color="auto"/>
            <w:bottom w:val="none" w:sz="0" w:space="0" w:color="auto"/>
            <w:right w:val="none" w:sz="0" w:space="0" w:color="auto"/>
          </w:divBdr>
        </w:div>
        <w:div w:id="651132708">
          <w:marLeft w:val="480"/>
          <w:marRight w:val="0"/>
          <w:marTop w:val="0"/>
          <w:marBottom w:val="0"/>
          <w:divBdr>
            <w:top w:val="none" w:sz="0" w:space="0" w:color="auto"/>
            <w:left w:val="none" w:sz="0" w:space="0" w:color="auto"/>
            <w:bottom w:val="none" w:sz="0" w:space="0" w:color="auto"/>
            <w:right w:val="none" w:sz="0" w:space="0" w:color="auto"/>
          </w:divBdr>
        </w:div>
        <w:div w:id="1196579514">
          <w:marLeft w:val="480"/>
          <w:marRight w:val="0"/>
          <w:marTop w:val="0"/>
          <w:marBottom w:val="0"/>
          <w:divBdr>
            <w:top w:val="none" w:sz="0" w:space="0" w:color="auto"/>
            <w:left w:val="none" w:sz="0" w:space="0" w:color="auto"/>
            <w:bottom w:val="none" w:sz="0" w:space="0" w:color="auto"/>
            <w:right w:val="none" w:sz="0" w:space="0" w:color="auto"/>
          </w:divBdr>
        </w:div>
        <w:div w:id="1234852093">
          <w:marLeft w:val="480"/>
          <w:marRight w:val="0"/>
          <w:marTop w:val="0"/>
          <w:marBottom w:val="0"/>
          <w:divBdr>
            <w:top w:val="none" w:sz="0" w:space="0" w:color="auto"/>
            <w:left w:val="none" w:sz="0" w:space="0" w:color="auto"/>
            <w:bottom w:val="none" w:sz="0" w:space="0" w:color="auto"/>
            <w:right w:val="none" w:sz="0" w:space="0" w:color="auto"/>
          </w:divBdr>
        </w:div>
        <w:div w:id="592589888">
          <w:marLeft w:val="480"/>
          <w:marRight w:val="0"/>
          <w:marTop w:val="0"/>
          <w:marBottom w:val="0"/>
          <w:divBdr>
            <w:top w:val="none" w:sz="0" w:space="0" w:color="auto"/>
            <w:left w:val="none" w:sz="0" w:space="0" w:color="auto"/>
            <w:bottom w:val="none" w:sz="0" w:space="0" w:color="auto"/>
            <w:right w:val="none" w:sz="0" w:space="0" w:color="auto"/>
          </w:divBdr>
        </w:div>
        <w:div w:id="350035084">
          <w:marLeft w:val="480"/>
          <w:marRight w:val="0"/>
          <w:marTop w:val="0"/>
          <w:marBottom w:val="0"/>
          <w:divBdr>
            <w:top w:val="none" w:sz="0" w:space="0" w:color="auto"/>
            <w:left w:val="none" w:sz="0" w:space="0" w:color="auto"/>
            <w:bottom w:val="none" w:sz="0" w:space="0" w:color="auto"/>
            <w:right w:val="none" w:sz="0" w:space="0" w:color="auto"/>
          </w:divBdr>
        </w:div>
        <w:div w:id="1357850362">
          <w:marLeft w:val="480"/>
          <w:marRight w:val="0"/>
          <w:marTop w:val="0"/>
          <w:marBottom w:val="0"/>
          <w:divBdr>
            <w:top w:val="none" w:sz="0" w:space="0" w:color="auto"/>
            <w:left w:val="none" w:sz="0" w:space="0" w:color="auto"/>
            <w:bottom w:val="none" w:sz="0" w:space="0" w:color="auto"/>
            <w:right w:val="none" w:sz="0" w:space="0" w:color="auto"/>
          </w:divBdr>
        </w:div>
        <w:div w:id="945236038">
          <w:marLeft w:val="480"/>
          <w:marRight w:val="0"/>
          <w:marTop w:val="0"/>
          <w:marBottom w:val="0"/>
          <w:divBdr>
            <w:top w:val="none" w:sz="0" w:space="0" w:color="auto"/>
            <w:left w:val="none" w:sz="0" w:space="0" w:color="auto"/>
            <w:bottom w:val="none" w:sz="0" w:space="0" w:color="auto"/>
            <w:right w:val="none" w:sz="0" w:space="0" w:color="auto"/>
          </w:divBdr>
        </w:div>
        <w:div w:id="1871139640">
          <w:marLeft w:val="480"/>
          <w:marRight w:val="0"/>
          <w:marTop w:val="0"/>
          <w:marBottom w:val="0"/>
          <w:divBdr>
            <w:top w:val="none" w:sz="0" w:space="0" w:color="auto"/>
            <w:left w:val="none" w:sz="0" w:space="0" w:color="auto"/>
            <w:bottom w:val="none" w:sz="0" w:space="0" w:color="auto"/>
            <w:right w:val="none" w:sz="0" w:space="0" w:color="auto"/>
          </w:divBdr>
        </w:div>
        <w:div w:id="1289900417">
          <w:marLeft w:val="480"/>
          <w:marRight w:val="0"/>
          <w:marTop w:val="0"/>
          <w:marBottom w:val="0"/>
          <w:divBdr>
            <w:top w:val="none" w:sz="0" w:space="0" w:color="auto"/>
            <w:left w:val="none" w:sz="0" w:space="0" w:color="auto"/>
            <w:bottom w:val="none" w:sz="0" w:space="0" w:color="auto"/>
            <w:right w:val="none" w:sz="0" w:space="0" w:color="auto"/>
          </w:divBdr>
        </w:div>
        <w:div w:id="1310011560">
          <w:marLeft w:val="480"/>
          <w:marRight w:val="0"/>
          <w:marTop w:val="0"/>
          <w:marBottom w:val="0"/>
          <w:divBdr>
            <w:top w:val="none" w:sz="0" w:space="0" w:color="auto"/>
            <w:left w:val="none" w:sz="0" w:space="0" w:color="auto"/>
            <w:bottom w:val="none" w:sz="0" w:space="0" w:color="auto"/>
            <w:right w:val="none" w:sz="0" w:space="0" w:color="auto"/>
          </w:divBdr>
        </w:div>
      </w:divsChild>
    </w:div>
    <w:div w:id="708992855">
      <w:bodyDiv w:val="1"/>
      <w:marLeft w:val="0"/>
      <w:marRight w:val="0"/>
      <w:marTop w:val="0"/>
      <w:marBottom w:val="0"/>
      <w:divBdr>
        <w:top w:val="none" w:sz="0" w:space="0" w:color="auto"/>
        <w:left w:val="none" w:sz="0" w:space="0" w:color="auto"/>
        <w:bottom w:val="none" w:sz="0" w:space="0" w:color="auto"/>
        <w:right w:val="none" w:sz="0" w:space="0" w:color="auto"/>
      </w:divBdr>
    </w:div>
    <w:div w:id="709230668">
      <w:bodyDiv w:val="1"/>
      <w:marLeft w:val="0"/>
      <w:marRight w:val="0"/>
      <w:marTop w:val="0"/>
      <w:marBottom w:val="0"/>
      <w:divBdr>
        <w:top w:val="none" w:sz="0" w:space="0" w:color="auto"/>
        <w:left w:val="none" w:sz="0" w:space="0" w:color="auto"/>
        <w:bottom w:val="none" w:sz="0" w:space="0" w:color="auto"/>
        <w:right w:val="none" w:sz="0" w:space="0" w:color="auto"/>
      </w:divBdr>
    </w:div>
    <w:div w:id="709260650">
      <w:bodyDiv w:val="1"/>
      <w:marLeft w:val="0"/>
      <w:marRight w:val="0"/>
      <w:marTop w:val="0"/>
      <w:marBottom w:val="0"/>
      <w:divBdr>
        <w:top w:val="none" w:sz="0" w:space="0" w:color="auto"/>
        <w:left w:val="none" w:sz="0" w:space="0" w:color="auto"/>
        <w:bottom w:val="none" w:sz="0" w:space="0" w:color="auto"/>
        <w:right w:val="none" w:sz="0" w:space="0" w:color="auto"/>
      </w:divBdr>
    </w:div>
    <w:div w:id="709300144">
      <w:bodyDiv w:val="1"/>
      <w:marLeft w:val="0"/>
      <w:marRight w:val="0"/>
      <w:marTop w:val="0"/>
      <w:marBottom w:val="0"/>
      <w:divBdr>
        <w:top w:val="none" w:sz="0" w:space="0" w:color="auto"/>
        <w:left w:val="none" w:sz="0" w:space="0" w:color="auto"/>
        <w:bottom w:val="none" w:sz="0" w:space="0" w:color="auto"/>
        <w:right w:val="none" w:sz="0" w:space="0" w:color="auto"/>
      </w:divBdr>
    </w:div>
    <w:div w:id="709457718">
      <w:bodyDiv w:val="1"/>
      <w:marLeft w:val="0"/>
      <w:marRight w:val="0"/>
      <w:marTop w:val="0"/>
      <w:marBottom w:val="0"/>
      <w:divBdr>
        <w:top w:val="none" w:sz="0" w:space="0" w:color="auto"/>
        <w:left w:val="none" w:sz="0" w:space="0" w:color="auto"/>
        <w:bottom w:val="none" w:sz="0" w:space="0" w:color="auto"/>
        <w:right w:val="none" w:sz="0" w:space="0" w:color="auto"/>
      </w:divBdr>
      <w:divsChild>
        <w:div w:id="530653632">
          <w:marLeft w:val="480"/>
          <w:marRight w:val="0"/>
          <w:marTop w:val="0"/>
          <w:marBottom w:val="0"/>
          <w:divBdr>
            <w:top w:val="none" w:sz="0" w:space="0" w:color="auto"/>
            <w:left w:val="none" w:sz="0" w:space="0" w:color="auto"/>
            <w:bottom w:val="none" w:sz="0" w:space="0" w:color="auto"/>
            <w:right w:val="none" w:sz="0" w:space="0" w:color="auto"/>
          </w:divBdr>
        </w:div>
        <w:div w:id="1299216573">
          <w:marLeft w:val="480"/>
          <w:marRight w:val="0"/>
          <w:marTop w:val="0"/>
          <w:marBottom w:val="0"/>
          <w:divBdr>
            <w:top w:val="none" w:sz="0" w:space="0" w:color="auto"/>
            <w:left w:val="none" w:sz="0" w:space="0" w:color="auto"/>
            <w:bottom w:val="none" w:sz="0" w:space="0" w:color="auto"/>
            <w:right w:val="none" w:sz="0" w:space="0" w:color="auto"/>
          </w:divBdr>
        </w:div>
        <w:div w:id="2019841140">
          <w:marLeft w:val="480"/>
          <w:marRight w:val="0"/>
          <w:marTop w:val="0"/>
          <w:marBottom w:val="0"/>
          <w:divBdr>
            <w:top w:val="none" w:sz="0" w:space="0" w:color="auto"/>
            <w:left w:val="none" w:sz="0" w:space="0" w:color="auto"/>
            <w:bottom w:val="none" w:sz="0" w:space="0" w:color="auto"/>
            <w:right w:val="none" w:sz="0" w:space="0" w:color="auto"/>
          </w:divBdr>
        </w:div>
        <w:div w:id="1929266901">
          <w:marLeft w:val="480"/>
          <w:marRight w:val="0"/>
          <w:marTop w:val="0"/>
          <w:marBottom w:val="0"/>
          <w:divBdr>
            <w:top w:val="none" w:sz="0" w:space="0" w:color="auto"/>
            <w:left w:val="none" w:sz="0" w:space="0" w:color="auto"/>
            <w:bottom w:val="none" w:sz="0" w:space="0" w:color="auto"/>
            <w:right w:val="none" w:sz="0" w:space="0" w:color="auto"/>
          </w:divBdr>
        </w:div>
        <w:div w:id="1046249152">
          <w:marLeft w:val="480"/>
          <w:marRight w:val="0"/>
          <w:marTop w:val="0"/>
          <w:marBottom w:val="0"/>
          <w:divBdr>
            <w:top w:val="none" w:sz="0" w:space="0" w:color="auto"/>
            <w:left w:val="none" w:sz="0" w:space="0" w:color="auto"/>
            <w:bottom w:val="none" w:sz="0" w:space="0" w:color="auto"/>
            <w:right w:val="none" w:sz="0" w:space="0" w:color="auto"/>
          </w:divBdr>
        </w:div>
        <w:div w:id="1392344083">
          <w:marLeft w:val="480"/>
          <w:marRight w:val="0"/>
          <w:marTop w:val="0"/>
          <w:marBottom w:val="0"/>
          <w:divBdr>
            <w:top w:val="none" w:sz="0" w:space="0" w:color="auto"/>
            <w:left w:val="none" w:sz="0" w:space="0" w:color="auto"/>
            <w:bottom w:val="none" w:sz="0" w:space="0" w:color="auto"/>
            <w:right w:val="none" w:sz="0" w:space="0" w:color="auto"/>
          </w:divBdr>
        </w:div>
        <w:div w:id="491989820">
          <w:marLeft w:val="480"/>
          <w:marRight w:val="0"/>
          <w:marTop w:val="0"/>
          <w:marBottom w:val="0"/>
          <w:divBdr>
            <w:top w:val="none" w:sz="0" w:space="0" w:color="auto"/>
            <w:left w:val="none" w:sz="0" w:space="0" w:color="auto"/>
            <w:bottom w:val="none" w:sz="0" w:space="0" w:color="auto"/>
            <w:right w:val="none" w:sz="0" w:space="0" w:color="auto"/>
          </w:divBdr>
        </w:div>
        <w:div w:id="1583638446">
          <w:marLeft w:val="480"/>
          <w:marRight w:val="0"/>
          <w:marTop w:val="0"/>
          <w:marBottom w:val="0"/>
          <w:divBdr>
            <w:top w:val="none" w:sz="0" w:space="0" w:color="auto"/>
            <w:left w:val="none" w:sz="0" w:space="0" w:color="auto"/>
            <w:bottom w:val="none" w:sz="0" w:space="0" w:color="auto"/>
            <w:right w:val="none" w:sz="0" w:space="0" w:color="auto"/>
          </w:divBdr>
        </w:div>
        <w:div w:id="1577322314">
          <w:marLeft w:val="480"/>
          <w:marRight w:val="0"/>
          <w:marTop w:val="0"/>
          <w:marBottom w:val="0"/>
          <w:divBdr>
            <w:top w:val="none" w:sz="0" w:space="0" w:color="auto"/>
            <w:left w:val="none" w:sz="0" w:space="0" w:color="auto"/>
            <w:bottom w:val="none" w:sz="0" w:space="0" w:color="auto"/>
            <w:right w:val="none" w:sz="0" w:space="0" w:color="auto"/>
          </w:divBdr>
        </w:div>
        <w:div w:id="1297100951">
          <w:marLeft w:val="480"/>
          <w:marRight w:val="0"/>
          <w:marTop w:val="0"/>
          <w:marBottom w:val="0"/>
          <w:divBdr>
            <w:top w:val="none" w:sz="0" w:space="0" w:color="auto"/>
            <w:left w:val="none" w:sz="0" w:space="0" w:color="auto"/>
            <w:bottom w:val="none" w:sz="0" w:space="0" w:color="auto"/>
            <w:right w:val="none" w:sz="0" w:space="0" w:color="auto"/>
          </w:divBdr>
        </w:div>
        <w:div w:id="699555635">
          <w:marLeft w:val="480"/>
          <w:marRight w:val="0"/>
          <w:marTop w:val="0"/>
          <w:marBottom w:val="0"/>
          <w:divBdr>
            <w:top w:val="none" w:sz="0" w:space="0" w:color="auto"/>
            <w:left w:val="none" w:sz="0" w:space="0" w:color="auto"/>
            <w:bottom w:val="none" w:sz="0" w:space="0" w:color="auto"/>
            <w:right w:val="none" w:sz="0" w:space="0" w:color="auto"/>
          </w:divBdr>
        </w:div>
        <w:div w:id="19402583">
          <w:marLeft w:val="480"/>
          <w:marRight w:val="0"/>
          <w:marTop w:val="0"/>
          <w:marBottom w:val="0"/>
          <w:divBdr>
            <w:top w:val="none" w:sz="0" w:space="0" w:color="auto"/>
            <w:left w:val="none" w:sz="0" w:space="0" w:color="auto"/>
            <w:bottom w:val="none" w:sz="0" w:space="0" w:color="auto"/>
            <w:right w:val="none" w:sz="0" w:space="0" w:color="auto"/>
          </w:divBdr>
        </w:div>
        <w:div w:id="1171871599">
          <w:marLeft w:val="480"/>
          <w:marRight w:val="0"/>
          <w:marTop w:val="0"/>
          <w:marBottom w:val="0"/>
          <w:divBdr>
            <w:top w:val="none" w:sz="0" w:space="0" w:color="auto"/>
            <w:left w:val="none" w:sz="0" w:space="0" w:color="auto"/>
            <w:bottom w:val="none" w:sz="0" w:space="0" w:color="auto"/>
            <w:right w:val="none" w:sz="0" w:space="0" w:color="auto"/>
          </w:divBdr>
        </w:div>
        <w:div w:id="488905416">
          <w:marLeft w:val="480"/>
          <w:marRight w:val="0"/>
          <w:marTop w:val="0"/>
          <w:marBottom w:val="0"/>
          <w:divBdr>
            <w:top w:val="none" w:sz="0" w:space="0" w:color="auto"/>
            <w:left w:val="none" w:sz="0" w:space="0" w:color="auto"/>
            <w:bottom w:val="none" w:sz="0" w:space="0" w:color="auto"/>
            <w:right w:val="none" w:sz="0" w:space="0" w:color="auto"/>
          </w:divBdr>
        </w:div>
        <w:div w:id="342440027">
          <w:marLeft w:val="480"/>
          <w:marRight w:val="0"/>
          <w:marTop w:val="0"/>
          <w:marBottom w:val="0"/>
          <w:divBdr>
            <w:top w:val="none" w:sz="0" w:space="0" w:color="auto"/>
            <w:left w:val="none" w:sz="0" w:space="0" w:color="auto"/>
            <w:bottom w:val="none" w:sz="0" w:space="0" w:color="auto"/>
            <w:right w:val="none" w:sz="0" w:space="0" w:color="auto"/>
          </w:divBdr>
        </w:div>
        <w:div w:id="2138596923">
          <w:marLeft w:val="480"/>
          <w:marRight w:val="0"/>
          <w:marTop w:val="0"/>
          <w:marBottom w:val="0"/>
          <w:divBdr>
            <w:top w:val="none" w:sz="0" w:space="0" w:color="auto"/>
            <w:left w:val="none" w:sz="0" w:space="0" w:color="auto"/>
            <w:bottom w:val="none" w:sz="0" w:space="0" w:color="auto"/>
            <w:right w:val="none" w:sz="0" w:space="0" w:color="auto"/>
          </w:divBdr>
        </w:div>
        <w:div w:id="1959801740">
          <w:marLeft w:val="480"/>
          <w:marRight w:val="0"/>
          <w:marTop w:val="0"/>
          <w:marBottom w:val="0"/>
          <w:divBdr>
            <w:top w:val="none" w:sz="0" w:space="0" w:color="auto"/>
            <w:left w:val="none" w:sz="0" w:space="0" w:color="auto"/>
            <w:bottom w:val="none" w:sz="0" w:space="0" w:color="auto"/>
            <w:right w:val="none" w:sz="0" w:space="0" w:color="auto"/>
          </w:divBdr>
        </w:div>
        <w:div w:id="1025054071">
          <w:marLeft w:val="480"/>
          <w:marRight w:val="0"/>
          <w:marTop w:val="0"/>
          <w:marBottom w:val="0"/>
          <w:divBdr>
            <w:top w:val="none" w:sz="0" w:space="0" w:color="auto"/>
            <w:left w:val="none" w:sz="0" w:space="0" w:color="auto"/>
            <w:bottom w:val="none" w:sz="0" w:space="0" w:color="auto"/>
            <w:right w:val="none" w:sz="0" w:space="0" w:color="auto"/>
          </w:divBdr>
        </w:div>
        <w:div w:id="1421752770">
          <w:marLeft w:val="480"/>
          <w:marRight w:val="0"/>
          <w:marTop w:val="0"/>
          <w:marBottom w:val="0"/>
          <w:divBdr>
            <w:top w:val="none" w:sz="0" w:space="0" w:color="auto"/>
            <w:left w:val="none" w:sz="0" w:space="0" w:color="auto"/>
            <w:bottom w:val="none" w:sz="0" w:space="0" w:color="auto"/>
            <w:right w:val="none" w:sz="0" w:space="0" w:color="auto"/>
          </w:divBdr>
        </w:div>
        <w:div w:id="172108767">
          <w:marLeft w:val="480"/>
          <w:marRight w:val="0"/>
          <w:marTop w:val="0"/>
          <w:marBottom w:val="0"/>
          <w:divBdr>
            <w:top w:val="none" w:sz="0" w:space="0" w:color="auto"/>
            <w:left w:val="none" w:sz="0" w:space="0" w:color="auto"/>
            <w:bottom w:val="none" w:sz="0" w:space="0" w:color="auto"/>
            <w:right w:val="none" w:sz="0" w:space="0" w:color="auto"/>
          </w:divBdr>
        </w:div>
        <w:div w:id="1063792391">
          <w:marLeft w:val="480"/>
          <w:marRight w:val="0"/>
          <w:marTop w:val="0"/>
          <w:marBottom w:val="0"/>
          <w:divBdr>
            <w:top w:val="none" w:sz="0" w:space="0" w:color="auto"/>
            <w:left w:val="none" w:sz="0" w:space="0" w:color="auto"/>
            <w:bottom w:val="none" w:sz="0" w:space="0" w:color="auto"/>
            <w:right w:val="none" w:sz="0" w:space="0" w:color="auto"/>
          </w:divBdr>
        </w:div>
        <w:div w:id="23292594">
          <w:marLeft w:val="480"/>
          <w:marRight w:val="0"/>
          <w:marTop w:val="0"/>
          <w:marBottom w:val="0"/>
          <w:divBdr>
            <w:top w:val="none" w:sz="0" w:space="0" w:color="auto"/>
            <w:left w:val="none" w:sz="0" w:space="0" w:color="auto"/>
            <w:bottom w:val="none" w:sz="0" w:space="0" w:color="auto"/>
            <w:right w:val="none" w:sz="0" w:space="0" w:color="auto"/>
          </w:divBdr>
        </w:div>
        <w:div w:id="529993576">
          <w:marLeft w:val="480"/>
          <w:marRight w:val="0"/>
          <w:marTop w:val="0"/>
          <w:marBottom w:val="0"/>
          <w:divBdr>
            <w:top w:val="none" w:sz="0" w:space="0" w:color="auto"/>
            <w:left w:val="none" w:sz="0" w:space="0" w:color="auto"/>
            <w:bottom w:val="none" w:sz="0" w:space="0" w:color="auto"/>
            <w:right w:val="none" w:sz="0" w:space="0" w:color="auto"/>
          </w:divBdr>
        </w:div>
        <w:div w:id="1047602000">
          <w:marLeft w:val="480"/>
          <w:marRight w:val="0"/>
          <w:marTop w:val="0"/>
          <w:marBottom w:val="0"/>
          <w:divBdr>
            <w:top w:val="none" w:sz="0" w:space="0" w:color="auto"/>
            <w:left w:val="none" w:sz="0" w:space="0" w:color="auto"/>
            <w:bottom w:val="none" w:sz="0" w:space="0" w:color="auto"/>
            <w:right w:val="none" w:sz="0" w:space="0" w:color="auto"/>
          </w:divBdr>
        </w:div>
        <w:div w:id="1987470345">
          <w:marLeft w:val="480"/>
          <w:marRight w:val="0"/>
          <w:marTop w:val="0"/>
          <w:marBottom w:val="0"/>
          <w:divBdr>
            <w:top w:val="none" w:sz="0" w:space="0" w:color="auto"/>
            <w:left w:val="none" w:sz="0" w:space="0" w:color="auto"/>
            <w:bottom w:val="none" w:sz="0" w:space="0" w:color="auto"/>
            <w:right w:val="none" w:sz="0" w:space="0" w:color="auto"/>
          </w:divBdr>
        </w:div>
        <w:div w:id="721831586">
          <w:marLeft w:val="480"/>
          <w:marRight w:val="0"/>
          <w:marTop w:val="0"/>
          <w:marBottom w:val="0"/>
          <w:divBdr>
            <w:top w:val="none" w:sz="0" w:space="0" w:color="auto"/>
            <w:left w:val="none" w:sz="0" w:space="0" w:color="auto"/>
            <w:bottom w:val="none" w:sz="0" w:space="0" w:color="auto"/>
            <w:right w:val="none" w:sz="0" w:space="0" w:color="auto"/>
          </w:divBdr>
        </w:div>
        <w:div w:id="227813180">
          <w:marLeft w:val="480"/>
          <w:marRight w:val="0"/>
          <w:marTop w:val="0"/>
          <w:marBottom w:val="0"/>
          <w:divBdr>
            <w:top w:val="none" w:sz="0" w:space="0" w:color="auto"/>
            <w:left w:val="none" w:sz="0" w:space="0" w:color="auto"/>
            <w:bottom w:val="none" w:sz="0" w:space="0" w:color="auto"/>
            <w:right w:val="none" w:sz="0" w:space="0" w:color="auto"/>
          </w:divBdr>
        </w:div>
        <w:div w:id="209805979">
          <w:marLeft w:val="480"/>
          <w:marRight w:val="0"/>
          <w:marTop w:val="0"/>
          <w:marBottom w:val="0"/>
          <w:divBdr>
            <w:top w:val="none" w:sz="0" w:space="0" w:color="auto"/>
            <w:left w:val="none" w:sz="0" w:space="0" w:color="auto"/>
            <w:bottom w:val="none" w:sz="0" w:space="0" w:color="auto"/>
            <w:right w:val="none" w:sz="0" w:space="0" w:color="auto"/>
          </w:divBdr>
        </w:div>
        <w:div w:id="1752046570">
          <w:marLeft w:val="480"/>
          <w:marRight w:val="0"/>
          <w:marTop w:val="0"/>
          <w:marBottom w:val="0"/>
          <w:divBdr>
            <w:top w:val="none" w:sz="0" w:space="0" w:color="auto"/>
            <w:left w:val="none" w:sz="0" w:space="0" w:color="auto"/>
            <w:bottom w:val="none" w:sz="0" w:space="0" w:color="auto"/>
            <w:right w:val="none" w:sz="0" w:space="0" w:color="auto"/>
          </w:divBdr>
        </w:div>
        <w:div w:id="175313546">
          <w:marLeft w:val="480"/>
          <w:marRight w:val="0"/>
          <w:marTop w:val="0"/>
          <w:marBottom w:val="0"/>
          <w:divBdr>
            <w:top w:val="none" w:sz="0" w:space="0" w:color="auto"/>
            <w:left w:val="none" w:sz="0" w:space="0" w:color="auto"/>
            <w:bottom w:val="none" w:sz="0" w:space="0" w:color="auto"/>
            <w:right w:val="none" w:sz="0" w:space="0" w:color="auto"/>
          </w:divBdr>
        </w:div>
        <w:div w:id="1528056696">
          <w:marLeft w:val="480"/>
          <w:marRight w:val="0"/>
          <w:marTop w:val="0"/>
          <w:marBottom w:val="0"/>
          <w:divBdr>
            <w:top w:val="none" w:sz="0" w:space="0" w:color="auto"/>
            <w:left w:val="none" w:sz="0" w:space="0" w:color="auto"/>
            <w:bottom w:val="none" w:sz="0" w:space="0" w:color="auto"/>
            <w:right w:val="none" w:sz="0" w:space="0" w:color="auto"/>
          </w:divBdr>
        </w:div>
        <w:div w:id="812602956">
          <w:marLeft w:val="480"/>
          <w:marRight w:val="0"/>
          <w:marTop w:val="0"/>
          <w:marBottom w:val="0"/>
          <w:divBdr>
            <w:top w:val="none" w:sz="0" w:space="0" w:color="auto"/>
            <w:left w:val="none" w:sz="0" w:space="0" w:color="auto"/>
            <w:bottom w:val="none" w:sz="0" w:space="0" w:color="auto"/>
            <w:right w:val="none" w:sz="0" w:space="0" w:color="auto"/>
          </w:divBdr>
        </w:div>
        <w:div w:id="62922017">
          <w:marLeft w:val="480"/>
          <w:marRight w:val="0"/>
          <w:marTop w:val="0"/>
          <w:marBottom w:val="0"/>
          <w:divBdr>
            <w:top w:val="none" w:sz="0" w:space="0" w:color="auto"/>
            <w:left w:val="none" w:sz="0" w:space="0" w:color="auto"/>
            <w:bottom w:val="none" w:sz="0" w:space="0" w:color="auto"/>
            <w:right w:val="none" w:sz="0" w:space="0" w:color="auto"/>
          </w:divBdr>
        </w:div>
        <w:div w:id="622158254">
          <w:marLeft w:val="480"/>
          <w:marRight w:val="0"/>
          <w:marTop w:val="0"/>
          <w:marBottom w:val="0"/>
          <w:divBdr>
            <w:top w:val="none" w:sz="0" w:space="0" w:color="auto"/>
            <w:left w:val="none" w:sz="0" w:space="0" w:color="auto"/>
            <w:bottom w:val="none" w:sz="0" w:space="0" w:color="auto"/>
            <w:right w:val="none" w:sz="0" w:space="0" w:color="auto"/>
          </w:divBdr>
        </w:div>
        <w:div w:id="809831128">
          <w:marLeft w:val="480"/>
          <w:marRight w:val="0"/>
          <w:marTop w:val="0"/>
          <w:marBottom w:val="0"/>
          <w:divBdr>
            <w:top w:val="none" w:sz="0" w:space="0" w:color="auto"/>
            <w:left w:val="none" w:sz="0" w:space="0" w:color="auto"/>
            <w:bottom w:val="none" w:sz="0" w:space="0" w:color="auto"/>
            <w:right w:val="none" w:sz="0" w:space="0" w:color="auto"/>
          </w:divBdr>
        </w:div>
        <w:div w:id="332614541">
          <w:marLeft w:val="480"/>
          <w:marRight w:val="0"/>
          <w:marTop w:val="0"/>
          <w:marBottom w:val="0"/>
          <w:divBdr>
            <w:top w:val="none" w:sz="0" w:space="0" w:color="auto"/>
            <w:left w:val="none" w:sz="0" w:space="0" w:color="auto"/>
            <w:bottom w:val="none" w:sz="0" w:space="0" w:color="auto"/>
            <w:right w:val="none" w:sz="0" w:space="0" w:color="auto"/>
          </w:divBdr>
        </w:div>
        <w:div w:id="823008742">
          <w:marLeft w:val="480"/>
          <w:marRight w:val="0"/>
          <w:marTop w:val="0"/>
          <w:marBottom w:val="0"/>
          <w:divBdr>
            <w:top w:val="none" w:sz="0" w:space="0" w:color="auto"/>
            <w:left w:val="none" w:sz="0" w:space="0" w:color="auto"/>
            <w:bottom w:val="none" w:sz="0" w:space="0" w:color="auto"/>
            <w:right w:val="none" w:sz="0" w:space="0" w:color="auto"/>
          </w:divBdr>
        </w:div>
        <w:div w:id="1297375666">
          <w:marLeft w:val="480"/>
          <w:marRight w:val="0"/>
          <w:marTop w:val="0"/>
          <w:marBottom w:val="0"/>
          <w:divBdr>
            <w:top w:val="none" w:sz="0" w:space="0" w:color="auto"/>
            <w:left w:val="none" w:sz="0" w:space="0" w:color="auto"/>
            <w:bottom w:val="none" w:sz="0" w:space="0" w:color="auto"/>
            <w:right w:val="none" w:sz="0" w:space="0" w:color="auto"/>
          </w:divBdr>
        </w:div>
        <w:div w:id="1984965207">
          <w:marLeft w:val="480"/>
          <w:marRight w:val="0"/>
          <w:marTop w:val="0"/>
          <w:marBottom w:val="0"/>
          <w:divBdr>
            <w:top w:val="none" w:sz="0" w:space="0" w:color="auto"/>
            <w:left w:val="none" w:sz="0" w:space="0" w:color="auto"/>
            <w:bottom w:val="none" w:sz="0" w:space="0" w:color="auto"/>
            <w:right w:val="none" w:sz="0" w:space="0" w:color="auto"/>
          </w:divBdr>
        </w:div>
        <w:div w:id="1605188258">
          <w:marLeft w:val="480"/>
          <w:marRight w:val="0"/>
          <w:marTop w:val="0"/>
          <w:marBottom w:val="0"/>
          <w:divBdr>
            <w:top w:val="none" w:sz="0" w:space="0" w:color="auto"/>
            <w:left w:val="none" w:sz="0" w:space="0" w:color="auto"/>
            <w:bottom w:val="none" w:sz="0" w:space="0" w:color="auto"/>
            <w:right w:val="none" w:sz="0" w:space="0" w:color="auto"/>
          </w:divBdr>
        </w:div>
        <w:div w:id="2141024986">
          <w:marLeft w:val="480"/>
          <w:marRight w:val="0"/>
          <w:marTop w:val="0"/>
          <w:marBottom w:val="0"/>
          <w:divBdr>
            <w:top w:val="none" w:sz="0" w:space="0" w:color="auto"/>
            <w:left w:val="none" w:sz="0" w:space="0" w:color="auto"/>
            <w:bottom w:val="none" w:sz="0" w:space="0" w:color="auto"/>
            <w:right w:val="none" w:sz="0" w:space="0" w:color="auto"/>
          </w:divBdr>
        </w:div>
        <w:div w:id="1066300141">
          <w:marLeft w:val="480"/>
          <w:marRight w:val="0"/>
          <w:marTop w:val="0"/>
          <w:marBottom w:val="0"/>
          <w:divBdr>
            <w:top w:val="none" w:sz="0" w:space="0" w:color="auto"/>
            <w:left w:val="none" w:sz="0" w:space="0" w:color="auto"/>
            <w:bottom w:val="none" w:sz="0" w:space="0" w:color="auto"/>
            <w:right w:val="none" w:sz="0" w:space="0" w:color="auto"/>
          </w:divBdr>
        </w:div>
        <w:div w:id="1949266665">
          <w:marLeft w:val="480"/>
          <w:marRight w:val="0"/>
          <w:marTop w:val="0"/>
          <w:marBottom w:val="0"/>
          <w:divBdr>
            <w:top w:val="none" w:sz="0" w:space="0" w:color="auto"/>
            <w:left w:val="none" w:sz="0" w:space="0" w:color="auto"/>
            <w:bottom w:val="none" w:sz="0" w:space="0" w:color="auto"/>
            <w:right w:val="none" w:sz="0" w:space="0" w:color="auto"/>
          </w:divBdr>
        </w:div>
        <w:div w:id="828865373">
          <w:marLeft w:val="480"/>
          <w:marRight w:val="0"/>
          <w:marTop w:val="0"/>
          <w:marBottom w:val="0"/>
          <w:divBdr>
            <w:top w:val="none" w:sz="0" w:space="0" w:color="auto"/>
            <w:left w:val="none" w:sz="0" w:space="0" w:color="auto"/>
            <w:bottom w:val="none" w:sz="0" w:space="0" w:color="auto"/>
            <w:right w:val="none" w:sz="0" w:space="0" w:color="auto"/>
          </w:divBdr>
        </w:div>
        <w:div w:id="1323269101">
          <w:marLeft w:val="480"/>
          <w:marRight w:val="0"/>
          <w:marTop w:val="0"/>
          <w:marBottom w:val="0"/>
          <w:divBdr>
            <w:top w:val="none" w:sz="0" w:space="0" w:color="auto"/>
            <w:left w:val="none" w:sz="0" w:space="0" w:color="auto"/>
            <w:bottom w:val="none" w:sz="0" w:space="0" w:color="auto"/>
            <w:right w:val="none" w:sz="0" w:space="0" w:color="auto"/>
          </w:divBdr>
        </w:div>
        <w:div w:id="316035662">
          <w:marLeft w:val="480"/>
          <w:marRight w:val="0"/>
          <w:marTop w:val="0"/>
          <w:marBottom w:val="0"/>
          <w:divBdr>
            <w:top w:val="none" w:sz="0" w:space="0" w:color="auto"/>
            <w:left w:val="none" w:sz="0" w:space="0" w:color="auto"/>
            <w:bottom w:val="none" w:sz="0" w:space="0" w:color="auto"/>
            <w:right w:val="none" w:sz="0" w:space="0" w:color="auto"/>
          </w:divBdr>
        </w:div>
        <w:div w:id="1854029776">
          <w:marLeft w:val="480"/>
          <w:marRight w:val="0"/>
          <w:marTop w:val="0"/>
          <w:marBottom w:val="0"/>
          <w:divBdr>
            <w:top w:val="none" w:sz="0" w:space="0" w:color="auto"/>
            <w:left w:val="none" w:sz="0" w:space="0" w:color="auto"/>
            <w:bottom w:val="none" w:sz="0" w:space="0" w:color="auto"/>
            <w:right w:val="none" w:sz="0" w:space="0" w:color="auto"/>
          </w:divBdr>
        </w:div>
        <w:div w:id="1260142196">
          <w:marLeft w:val="480"/>
          <w:marRight w:val="0"/>
          <w:marTop w:val="0"/>
          <w:marBottom w:val="0"/>
          <w:divBdr>
            <w:top w:val="none" w:sz="0" w:space="0" w:color="auto"/>
            <w:left w:val="none" w:sz="0" w:space="0" w:color="auto"/>
            <w:bottom w:val="none" w:sz="0" w:space="0" w:color="auto"/>
            <w:right w:val="none" w:sz="0" w:space="0" w:color="auto"/>
          </w:divBdr>
        </w:div>
        <w:div w:id="498496425">
          <w:marLeft w:val="480"/>
          <w:marRight w:val="0"/>
          <w:marTop w:val="0"/>
          <w:marBottom w:val="0"/>
          <w:divBdr>
            <w:top w:val="none" w:sz="0" w:space="0" w:color="auto"/>
            <w:left w:val="none" w:sz="0" w:space="0" w:color="auto"/>
            <w:bottom w:val="none" w:sz="0" w:space="0" w:color="auto"/>
            <w:right w:val="none" w:sz="0" w:space="0" w:color="auto"/>
          </w:divBdr>
        </w:div>
        <w:div w:id="1905337854">
          <w:marLeft w:val="480"/>
          <w:marRight w:val="0"/>
          <w:marTop w:val="0"/>
          <w:marBottom w:val="0"/>
          <w:divBdr>
            <w:top w:val="none" w:sz="0" w:space="0" w:color="auto"/>
            <w:left w:val="none" w:sz="0" w:space="0" w:color="auto"/>
            <w:bottom w:val="none" w:sz="0" w:space="0" w:color="auto"/>
            <w:right w:val="none" w:sz="0" w:space="0" w:color="auto"/>
          </w:divBdr>
        </w:div>
        <w:div w:id="1128402905">
          <w:marLeft w:val="480"/>
          <w:marRight w:val="0"/>
          <w:marTop w:val="0"/>
          <w:marBottom w:val="0"/>
          <w:divBdr>
            <w:top w:val="none" w:sz="0" w:space="0" w:color="auto"/>
            <w:left w:val="none" w:sz="0" w:space="0" w:color="auto"/>
            <w:bottom w:val="none" w:sz="0" w:space="0" w:color="auto"/>
            <w:right w:val="none" w:sz="0" w:space="0" w:color="auto"/>
          </w:divBdr>
        </w:div>
        <w:div w:id="454296356">
          <w:marLeft w:val="480"/>
          <w:marRight w:val="0"/>
          <w:marTop w:val="0"/>
          <w:marBottom w:val="0"/>
          <w:divBdr>
            <w:top w:val="none" w:sz="0" w:space="0" w:color="auto"/>
            <w:left w:val="none" w:sz="0" w:space="0" w:color="auto"/>
            <w:bottom w:val="none" w:sz="0" w:space="0" w:color="auto"/>
            <w:right w:val="none" w:sz="0" w:space="0" w:color="auto"/>
          </w:divBdr>
        </w:div>
        <w:div w:id="2124566936">
          <w:marLeft w:val="480"/>
          <w:marRight w:val="0"/>
          <w:marTop w:val="0"/>
          <w:marBottom w:val="0"/>
          <w:divBdr>
            <w:top w:val="none" w:sz="0" w:space="0" w:color="auto"/>
            <w:left w:val="none" w:sz="0" w:space="0" w:color="auto"/>
            <w:bottom w:val="none" w:sz="0" w:space="0" w:color="auto"/>
            <w:right w:val="none" w:sz="0" w:space="0" w:color="auto"/>
          </w:divBdr>
        </w:div>
        <w:div w:id="686911693">
          <w:marLeft w:val="480"/>
          <w:marRight w:val="0"/>
          <w:marTop w:val="0"/>
          <w:marBottom w:val="0"/>
          <w:divBdr>
            <w:top w:val="none" w:sz="0" w:space="0" w:color="auto"/>
            <w:left w:val="none" w:sz="0" w:space="0" w:color="auto"/>
            <w:bottom w:val="none" w:sz="0" w:space="0" w:color="auto"/>
            <w:right w:val="none" w:sz="0" w:space="0" w:color="auto"/>
          </w:divBdr>
        </w:div>
        <w:div w:id="532042134">
          <w:marLeft w:val="480"/>
          <w:marRight w:val="0"/>
          <w:marTop w:val="0"/>
          <w:marBottom w:val="0"/>
          <w:divBdr>
            <w:top w:val="none" w:sz="0" w:space="0" w:color="auto"/>
            <w:left w:val="none" w:sz="0" w:space="0" w:color="auto"/>
            <w:bottom w:val="none" w:sz="0" w:space="0" w:color="auto"/>
            <w:right w:val="none" w:sz="0" w:space="0" w:color="auto"/>
          </w:divBdr>
        </w:div>
        <w:div w:id="1386099701">
          <w:marLeft w:val="480"/>
          <w:marRight w:val="0"/>
          <w:marTop w:val="0"/>
          <w:marBottom w:val="0"/>
          <w:divBdr>
            <w:top w:val="none" w:sz="0" w:space="0" w:color="auto"/>
            <w:left w:val="none" w:sz="0" w:space="0" w:color="auto"/>
            <w:bottom w:val="none" w:sz="0" w:space="0" w:color="auto"/>
            <w:right w:val="none" w:sz="0" w:space="0" w:color="auto"/>
          </w:divBdr>
        </w:div>
        <w:div w:id="1108818958">
          <w:marLeft w:val="480"/>
          <w:marRight w:val="0"/>
          <w:marTop w:val="0"/>
          <w:marBottom w:val="0"/>
          <w:divBdr>
            <w:top w:val="none" w:sz="0" w:space="0" w:color="auto"/>
            <w:left w:val="none" w:sz="0" w:space="0" w:color="auto"/>
            <w:bottom w:val="none" w:sz="0" w:space="0" w:color="auto"/>
            <w:right w:val="none" w:sz="0" w:space="0" w:color="auto"/>
          </w:divBdr>
        </w:div>
        <w:div w:id="557397631">
          <w:marLeft w:val="480"/>
          <w:marRight w:val="0"/>
          <w:marTop w:val="0"/>
          <w:marBottom w:val="0"/>
          <w:divBdr>
            <w:top w:val="none" w:sz="0" w:space="0" w:color="auto"/>
            <w:left w:val="none" w:sz="0" w:space="0" w:color="auto"/>
            <w:bottom w:val="none" w:sz="0" w:space="0" w:color="auto"/>
            <w:right w:val="none" w:sz="0" w:space="0" w:color="auto"/>
          </w:divBdr>
        </w:div>
        <w:div w:id="495878140">
          <w:marLeft w:val="480"/>
          <w:marRight w:val="0"/>
          <w:marTop w:val="0"/>
          <w:marBottom w:val="0"/>
          <w:divBdr>
            <w:top w:val="none" w:sz="0" w:space="0" w:color="auto"/>
            <w:left w:val="none" w:sz="0" w:space="0" w:color="auto"/>
            <w:bottom w:val="none" w:sz="0" w:space="0" w:color="auto"/>
            <w:right w:val="none" w:sz="0" w:space="0" w:color="auto"/>
          </w:divBdr>
        </w:div>
        <w:div w:id="276910203">
          <w:marLeft w:val="480"/>
          <w:marRight w:val="0"/>
          <w:marTop w:val="0"/>
          <w:marBottom w:val="0"/>
          <w:divBdr>
            <w:top w:val="none" w:sz="0" w:space="0" w:color="auto"/>
            <w:left w:val="none" w:sz="0" w:space="0" w:color="auto"/>
            <w:bottom w:val="none" w:sz="0" w:space="0" w:color="auto"/>
            <w:right w:val="none" w:sz="0" w:space="0" w:color="auto"/>
          </w:divBdr>
        </w:div>
        <w:div w:id="631134531">
          <w:marLeft w:val="480"/>
          <w:marRight w:val="0"/>
          <w:marTop w:val="0"/>
          <w:marBottom w:val="0"/>
          <w:divBdr>
            <w:top w:val="none" w:sz="0" w:space="0" w:color="auto"/>
            <w:left w:val="none" w:sz="0" w:space="0" w:color="auto"/>
            <w:bottom w:val="none" w:sz="0" w:space="0" w:color="auto"/>
            <w:right w:val="none" w:sz="0" w:space="0" w:color="auto"/>
          </w:divBdr>
        </w:div>
        <w:div w:id="67921716">
          <w:marLeft w:val="480"/>
          <w:marRight w:val="0"/>
          <w:marTop w:val="0"/>
          <w:marBottom w:val="0"/>
          <w:divBdr>
            <w:top w:val="none" w:sz="0" w:space="0" w:color="auto"/>
            <w:left w:val="none" w:sz="0" w:space="0" w:color="auto"/>
            <w:bottom w:val="none" w:sz="0" w:space="0" w:color="auto"/>
            <w:right w:val="none" w:sz="0" w:space="0" w:color="auto"/>
          </w:divBdr>
        </w:div>
        <w:div w:id="1101992134">
          <w:marLeft w:val="480"/>
          <w:marRight w:val="0"/>
          <w:marTop w:val="0"/>
          <w:marBottom w:val="0"/>
          <w:divBdr>
            <w:top w:val="none" w:sz="0" w:space="0" w:color="auto"/>
            <w:left w:val="none" w:sz="0" w:space="0" w:color="auto"/>
            <w:bottom w:val="none" w:sz="0" w:space="0" w:color="auto"/>
            <w:right w:val="none" w:sz="0" w:space="0" w:color="auto"/>
          </w:divBdr>
        </w:div>
      </w:divsChild>
    </w:div>
    <w:div w:id="709457989">
      <w:bodyDiv w:val="1"/>
      <w:marLeft w:val="0"/>
      <w:marRight w:val="0"/>
      <w:marTop w:val="0"/>
      <w:marBottom w:val="0"/>
      <w:divBdr>
        <w:top w:val="none" w:sz="0" w:space="0" w:color="auto"/>
        <w:left w:val="none" w:sz="0" w:space="0" w:color="auto"/>
        <w:bottom w:val="none" w:sz="0" w:space="0" w:color="auto"/>
        <w:right w:val="none" w:sz="0" w:space="0" w:color="auto"/>
      </w:divBdr>
    </w:div>
    <w:div w:id="709839349">
      <w:bodyDiv w:val="1"/>
      <w:marLeft w:val="0"/>
      <w:marRight w:val="0"/>
      <w:marTop w:val="0"/>
      <w:marBottom w:val="0"/>
      <w:divBdr>
        <w:top w:val="none" w:sz="0" w:space="0" w:color="auto"/>
        <w:left w:val="none" w:sz="0" w:space="0" w:color="auto"/>
        <w:bottom w:val="none" w:sz="0" w:space="0" w:color="auto"/>
        <w:right w:val="none" w:sz="0" w:space="0" w:color="auto"/>
      </w:divBdr>
    </w:div>
    <w:div w:id="709958562">
      <w:bodyDiv w:val="1"/>
      <w:marLeft w:val="0"/>
      <w:marRight w:val="0"/>
      <w:marTop w:val="0"/>
      <w:marBottom w:val="0"/>
      <w:divBdr>
        <w:top w:val="none" w:sz="0" w:space="0" w:color="auto"/>
        <w:left w:val="none" w:sz="0" w:space="0" w:color="auto"/>
        <w:bottom w:val="none" w:sz="0" w:space="0" w:color="auto"/>
        <w:right w:val="none" w:sz="0" w:space="0" w:color="auto"/>
      </w:divBdr>
    </w:div>
    <w:div w:id="709959637">
      <w:bodyDiv w:val="1"/>
      <w:marLeft w:val="0"/>
      <w:marRight w:val="0"/>
      <w:marTop w:val="0"/>
      <w:marBottom w:val="0"/>
      <w:divBdr>
        <w:top w:val="none" w:sz="0" w:space="0" w:color="auto"/>
        <w:left w:val="none" w:sz="0" w:space="0" w:color="auto"/>
        <w:bottom w:val="none" w:sz="0" w:space="0" w:color="auto"/>
        <w:right w:val="none" w:sz="0" w:space="0" w:color="auto"/>
      </w:divBdr>
    </w:div>
    <w:div w:id="710040009">
      <w:bodyDiv w:val="1"/>
      <w:marLeft w:val="0"/>
      <w:marRight w:val="0"/>
      <w:marTop w:val="0"/>
      <w:marBottom w:val="0"/>
      <w:divBdr>
        <w:top w:val="none" w:sz="0" w:space="0" w:color="auto"/>
        <w:left w:val="none" w:sz="0" w:space="0" w:color="auto"/>
        <w:bottom w:val="none" w:sz="0" w:space="0" w:color="auto"/>
        <w:right w:val="none" w:sz="0" w:space="0" w:color="auto"/>
      </w:divBdr>
    </w:div>
    <w:div w:id="710114663">
      <w:bodyDiv w:val="1"/>
      <w:marLeft w:val="0"/>
      <w:marRight w:val="0"/>
      <w:marTop w:val="0"/>
      <w:marBottom w:val="0"/>
      <w:divBdr>
        <w:top w:val="none" w:sz="0" w:space="0" w:color="auto"/>
        <w:left w:val="none" w:sz="0" w:space="0" w:color="auto"/>
        <w:bottom w:val="none" w:sz="0" w:space="0" w:color="auto"/>
        <w:right w:val="none" w:sz="0" w:space="0" w:color="auto"/>
      </w:divBdr>
    </w:div>
    <w:div w:id="710301732">
      <w:bodyDiv w:val="1"/>
      <w:marLeft w:val="0"/>
      <w:marRight w:val="0"/>
      <w:marTop w:val="0"/>
      <w:marBottom w:val="0"/>
      <w:divBdr>
        <w:top w:val="none" w:sz="0" w:space="0" w:color="auto"/>
        <w:left w:val="none" w:sz="0" w:space="0" w:color="auto"/>
        <w:bottom w:val="none" w:sz="0" w:space="0" w:color="auto"/>
        <w:right w:val="none" w:sz="0" w:space="0" w:color="auto"/>
      </w:divBdr>
    </w:div>
    <w:div w:id="710812183">
      <w:bodyDiv w:val="1"/>
      <w:marLeft w:val="0"/>
      <w:marRight w:val="0"/>
      <w:marTop w:val="0"/>
      <w:marBottom w:val="0"/>
      <w:divBdr>
        <w:top w:val="none" w:sz="0" w:space="0" w:color="auto"/>
        <w:left w:val="none" w:sz="0" w:space="0" w:color="auto"/>
        <w:bottom w:val="none" w:sz="0" w:space="0" w:color="auto"/>
        <w:right w:val="none" w:sz="0" w:space="0" w:color="auto"/>
      </w:divBdr>
    </w:div>
    <w:div w:id="711032447">
      <w:bodyDiv w:val="1"/>
      <w:marLeft w:val="0"/>
      <w:marRight w:val="0"/>
      <w:marTop w:val="0"/>
      <w:marBottom w:val="0"/>
      <w:divBdr>
        <w:top w:val="none" w:sz="0" w:space="0" w:color="auto"/>
        <w:left w:val="none" w:sz="0" w:space="0" w:color="auto"/>
        <w:bottom w:val="none" w:sz="0" w:space="0" w:color="auto"/>
        <w:right w:val="none" w:sz="0" w:space="0" w:color="auto"/>
      </w:divBdr>
    </w:div>
    <w:div w:id="711224314">
      <w:bodyDiv w:val="1"/>
      <w:marLeft w:val="0"/>
      <w:marRight w:val="0"/>
      <w:marTop w:val="0"/>
      <w:marBottom w:val="0"/>
      <w:divBdr>
        <w:top w:val="none" w:sz="0" w:space="0" w:color="auto"/>
        <w:left w:val="none" w:sz="0" w:space="0" w:color="auto"/>
        <w:bottom w:val="none" w:sz="0" w:space="0" w:color="auto"/>
        <w:right w:val="none" w:sz="0" w:space="0" w:color="auto"/>
      </w:divBdr>
    </w:div>
    <w:div w:id="711610922">
      <w:bodyDiv w:val="1"/>
      <w:marLeft w:val="0"/>
      <w:marRight w:val="0"/>
      <w:marTop w:val="0"/>
      <w:marBottom w:val="0"/>
      <w:divBdr>
        <w:top w:val="none" w:sz="0" w:space="0" w:color="auto"/>
        <w:left w:val="none" w:sz="0" w:space="0" w:color="auto"/>
        <w:bottom w:val="none" w:sz="0" w:space="0" w:color="auto"/>
        <w:right w:val="none" w:sz="0" w:space="0" w:color="auto"/>
      </w:divBdr>
    </w:div>
    <w:div w:id="711611894">
      <w:bodyDiv w:val="1"/>
      <w:marLeft w:val="0"/>
      <w:marRight w:val="0"/>
      <w:marTop w:val="0"/>
      <w:marBottom w:val="0"/>
      <w:divBdr>
        <w:top w:val="none" w:sz="0" w:space="0" w:color="auto"/>
        <w:left w:val="none" w:sz="0" w:space="0" w:color="auto"/>
        <w:bottom w:val="none" w:sz="0" w:space="0" w:color="auto"/>
        <w:right w:val="none" w:sz="0" w:space="0" w:color="auto"/>
      </w:divBdr>
    </w:div>
    <w:div w:id="711685825">
      <w:bodyDiv w:val="1"/>
      <w:marLeft w:val="0"/>
      <w:marRight w:val="0"/>
      <w:marTop w:val="0"/>
      <w:marBottom w:val="0"/>
      <w:divBdr>
        <w:top w:val="none" w:sz="0" w:space="0" w:color="auto"/>
        <w:left w:val="none" w:sz="0" w:space="0" w:color="auto"/>
        <w:bottom w:val="none" w:sz="0" w:space="0" w:color="auto"/>
        <w:right w:val="none" w:sz="0" w:space="0" w:color="auto"/>
      </w:divBdr>
    </w:div>
    <w:div w:id="711730635">
      <w:bodyDiv w:val="1"/>
      <w:marLeft w:val="0"/>
      <w:marRight w:val="0"/>
      <w:marTop w:val="0"/>
      <w:marBottom w:val="0"/>
      <w:divBdr>
        <w:top w:val="none" w:sz="0" w:space="0" w:color="auto"/>
        <w:left w:val="none" w:sz="0" w:space="0" w:color="auto"/>
        <w:bottom w:val="none" w:sz="0" w:space="0" w:color="auto"/>
        <w:right w:val="none" w:sz="0" w:space="0" w:color="auto"/>
      </w:divBdr>
    </w:div>
    <w:div w:id="711730729">
      <w:bodyDiv w:val="1"/>
      <w:marLeft w:val="0"/>
      <w:marRight w:val="0"/>
      <w:marTop w:val="0"/>
      <w:marBottom w:val="0"/>
      <w:divBdr>
        <w:top w:val="none" w:sz="0" w:space="0" w:color="auto"/>
        <w:left w:val="none" w:sz="0" w:space="0" w:color="auto"/>
        <w:bottom w:val="none" w:sz="0" w:space="0" w:color="auto"/>
        <w:right w:val="none" w:sz="0" w:space="0" w:color="auto"/>
      </w:divBdr>
    </w:div>
    <w:div w:id="711804999">
      <w:bodyDiv w:val="1"/>
      <w:marLeft w:val="0"/>
      <w:marRight w:val="0"/>
      <w:marTop w:val="0"/>
      <w:marBottom w:val="0"/>
      <w:divBdr>
        <w:top w:val="none" w:sz="0" w:space="0" w:color="auto"/>
        <w:left w:val="none" w:sz="0" w:space="0" w:color="auto"/>
        <w:bottom w:val="none" w:sz="0" w:space="0" w:color="auto"/>
        <w:right w:val="none" w:sz="0" w:space="0" w:color="auto"/>
      </w:divBdr>
    </w:div>
    <w:div w:id="711878483">
      <w:bodyDiv w:val="1"/>
      <w:marLeft w:val="0"/>
      <w:marRight w:val="0"/>
      <w:marTop w:val="0"/>
      <w:marBottom w:val="0"/>
      <w:divBdr>
        <w:top w:val="none" w:sz="0" w:space="0" w:color="auto"/>
        <w:left w:val="none" w:sz="0" w:space="0" w:color="auto"/>
        <w:bottom w:val="none" w:sz="0" w:space="0" w:color="auto"/>
        <w:right w:val="none" w:sz="0" w:space="0" w:color="auto"/>
      </w:divBdr>
    </w:div>
    <w:div w:id="711926404">
      <w:bodyDiv w:val="1"/>
      <w:marLeft w:val="0"/>
      <w:marRight w:val="0"/>
      <w:marTop w:val="0"/>
      <w:marBottom w:val="0"/>
      <w:divBdr>
        <w:top w:val="none" w:sz="0" w:space="0" w:color="auto"/>
        <w:left w:val="none" w:sz="0" w:space="0" w:color="auto"/>
        <w:bottom w:val="none" w:sz="0" w:space="0" w:color="auto"/>
        <w:right w:val="none" w:sz="0" w:space="0" w:color="auto"/>
      </w:divBdr>
    </w:div>
    <w:div w:id="712074324">
      <w:bodyDiv w:val="1"/>
      <w:marLeft w:val="0"/>
      <w:marRight w:val="0"/>
      <w:marTop w:val="0"/>
      <w:marBottom w:val="0"/>
      <w:divBdr>
        <w:top w:val="none" w:sz="0" w:space="0" w:color="auto"/>
        <w:left w:val="none" w:sz="0" w:space="0" w:color="auto"/>
        <w:bottom w:val="none" w:sz="0" w:space="0" w:color="auto"/>
        <w:right w:val="none" w:sz="0" w:space="0" w:color="auto"/>
      </w:divBdr>
    </w:div>
    <w:div w:id="712074621">
      <w:bodyDiv w:val="1"/>
      <w:marLeft w:val="0"/>
      <w:marRight w:val="0"/>
      <w:marTop w:val="0"/>
      <w:marBottom w:val="0"/>
      <w:divBdr>
        <w:top w:val="none" w:sz="0" w:space="0" w:color="auto"/>
        <w:left w:val="none" w:sz="0" w:space="0" w:color="auto"/>
        <w:bottom w:val="none" w:sz="0" w:space="0" w:color="auto"/>
        <w:right w:val="none" w:sz="0" w:space="0" w:color="auto"/>
      </w:divBdr>
    </w:div>
    <w:div w:id="712122642">
      <w:bodyDiv w:val="1"/>
      <w:marLeft w:val="0"/>
      <w:marRight w:val="0"/>
      <w:marTop w:val="0"/>
      <w:marBottom w:val="0"/>
      <w:divBdr>
        <w:top w:val="none" w:sz="0" w:space="0" w:color="auto"/>
        <w:left w:val="none" w:sz="0" w:space="0" w:color="auto"/>
        <w:bottom w:val="none" w:sz="0" w:space="0" w:color="auto"/>
        <w:right w:val="none" w:sz="0" w:space="0" w:color="auto"/>
      </w:divBdr>
    </w:div>
    <w:div w:id="712265988">
      <w:bodyDiv w:val="1"/>
      <w:marLeft w:val="0"/>
      <w:marRight w:val="0"/>
      <w:marTop w:val="0"/>
      <w:marBottom w:val="0"/>
      <w:divBdr>
        <w:top w:val="none" w:sz="0" w:space="0" w:color="auto"/>
        <w:left w:val="none" w:sz="0" w:space="0" w:color="auto"/>
        <w:bottom w:val="none" w:sz="0" w:space="0" w:color="auto"/>
        <w:right w:val="none" w:sz="0" w:space="0" w:color="auto"/>
      </w:divBdr>
    </w:div>
    <w:div w:id="712268711">
      <w:bodyDiv w:val="1"/>
      <w:marLeft w:val="0"/>
      <w:marRight w:val="0"/>
      <w:marTop w:val="0"/>
      <w:marBottom w:val="0"/>
      <w:divBdr>
        <w:top w:val="none" w:sz="0" w:space="0" w:color="auto"/>
        <w:left w:val="none" w:sz="0" w:space="0" w:color="auto"/>
        <w:bottom w:val="none" w:sz="0" w:space="0" w:color="auto"/>
        <w:right w:val="none" w:sz="0" w:space="0" w:color="auto"/>
      </w:divBdr>
    </w:div>
    <w:div w:id="712312938">
      <w:bodyDiv w:val="1"/>
      <w:marLeft w:val="0"/>
      <w:marRight w:val="0"/>
      <w:marTop w:val="0"/>
      <w:marBottom w:val="0"/>
      <w:divBdr>
        <w:top w:val="none" w:sz="0" w:space="0" w:color="auto"/>
        <w:left w:val="none" w:sz="0" w:space="0" w:color="auto"/>
        <w:bottom w:val="none" w:sz="0" w:space="0" w:color="auto"/>
        <w:right w:val="none" w:sz="0" w:space="0" w:color="auto"/>
      </w:divBdr>
    </w:div>
    <w:div w:id="712653181">
      <w:bodyDiv w:val="1"/>
      <w:marLeft w:val="0"/>
      <w:marRight w:val="0"/>
      <w:marTop w:val="0"/>
      <w:marBottom w:val="0"/>
      <w:divBdr>
        <w:top w:val="none" w:sz="0" w:space="0" w:color="auto"/>
        <w:left w:val="none" w:sz="0" w:space="0" w:color="auto"/>
        <w:bottom w:val="none" w:sz="0" w:space="0" w:color="auto"/>
        <w:right w:val="none" w:sz="0" w:space="0" w:color="auto"/>
      </w:divBdr>
    </w:div>
    <w:div w:id="712654704">
      <w:bodyDiv w:val="1"/>
      <w:marLeft w:val="0"/>
      <w:marRight w:val="0"/>
      <w:marTop w:val="0"/>
      <w:marBottom w:val="0"/>
      <w:divBdr>
        <w:top w:val="none" w:sz="0" w:space="0" w:color="auto"/>
        <w:left w:val="none" w:sz="0" w:space="0" w:color="auto"/>
        <w:bottom w:val="none" w:sz="0" w:space="0" w:color="auto"/>
        <w:right w:val="none" w:sz="0" w:space="0" w:color="auto"/>
      </w:divBdr>
    </w:div>
    <w:div w:id="712777933">
      <w:bodyDiv w:val="1"/>
      <w:marLeft w:val="0"/>
      <w:marRight w:val="0"/>
      <w:marTop w:val="0"/>
      <w:marBottom w:val="0"/>
      <w:divBdr>
        <w:top w:val="none" w:sz="0" w:space="0" w:color="auto"/>
        <w:left w:val="none" w:sz="0" w:space="0" w:color="auto"/>
        <w:bottom w:val="none" w:sz="0" w:space="0" w:color="auto"/>
        <w:right w:val="none" w:sz="0" w:space="0" w:color="auto"/>
      </w:divBdr>
    </w:div>
    <w:div w:id="712997009">
      <w:bodyDiv w:val="1"/>
      <w:marLeft w:val="0"/>
      <w:marRight w:val="0"/>
      <w:marTop w:val="0"/>
      <w:marBottom w:val="0"/>
      <w:divBdr>
        <w:top w:val="none" w:sz="0" w:space="0" w:color="auto"/>
        <w:left w:val="none" w:sz="0" w:space="0" w:color="auto"/>
        <w:bottom w:val="none" w:sz="0" w:space="0" w:color="auto"/>
        <w:right w:val="none" w:sz="0" w:space="0" w:color="auto"/>
      </w:divBdr>
    </w:div>
    <w:div w:id="713039012">
      <w:bodyDiv w:val="1"/>
      <w:marLeft w:val="0"/>
      <w:marRight w:val="0"/>
      <w:marTop w:val="0"/>
      <w:marBottom w:val="0"/>
      <w:divBdr>
        <w:top w:val="none" w:sz="0" w:space="0" w:color="auto"/>
        <w:left w:val="none" w:sz="0" w:space="0" w:color="auto"/>
        <w:bottom w:val="none" w:sz="0" w:space="0" w:color="auto"/>
        <w:right w:val="none" w:sz="0" w:space="0" w:color="auto"/>
      </w:divBdr>
    </w:div>
    <w:div w:id="713164721">
      <w:bodyDiv w:val="1"/>
      <w:marLeft w:val="0"/>
      <w:marRight w:val="0"/>
      <w:marTop w:val="0"/>
      <w:marBottom w:val="0"/>
      <w:divBdr>
        <w:top w:val="none" w:sz="0" w:space="0" w:color="auto"/>
        <w:left w:val="none" w:sz="0" w:space="0" w:color="auto"/>
        <w:bottom w:val="none" w:sz="0" w:space="0" w:color="auto"/>
        <w:right w:val="none" w:sz="0" w:space="0" w:color="auto"/>
      </w:divBdr>
    </w:div>
    <w:div w:id="713192880">
      <w:bodyDiv w:val="1"/>
      <w:marLeft w:val="0"/>
      <w:marRight w:val="0"/>
      <w:marTop w:val="0"/>
      <w:marBottom w:val="0"/>
      <w:divBdr>
        <w:top w:val="none" w:sz="0" w:space="0" w:color="auto"/>
        <w:left w:val="none" w:sz="0" w:space="0" w:color="auto"/>
        <w:bottom w:val="none" w:sz="0" w:space="0" w:color="auto"/>
        <w:right w:val="none" w:sz="0" w:space="0" w:color="auto"/>
      </w:divBdr>
    </w:div>
    <w:div w:id="713427183">
      <w:bodyDiv w:val="1"/>
      <w:marLeft w:val="0"/>
      <w:marRight w:val="0"/>
      <w:marTop w:val="0"/>
      <w:marBottom w:val="0"/>
      <w:divBdr>
        <w:top w:val="none" w:sz="0" w:space="0" w:color="auto"/>
        <w:left w:val="none" w:sz="0" w:space="0" w:color="auto"/>
        <w:bottom w:val="none" w:sz="0" w:space="0" w:color="auto"/>
        <w:right w:val="none" w:sz="0" w:space="0" w:color="auto"/>
      </w:divBdr>
    </w:div>
    <w:div w:id="714158136">
      <w:bodyDiv w:val="1"/>
      <w:marLeft w:val="0"/>
      <w:marRight w:val="0"/>
      <w:marTop w:val="0"/>
      <w:marBottom w:val="0"/>
      <w:divBdr>
        <w:top w:val="none" w:sz="0" w:space="0" w:color="auto"/>
        <w:left w:val="none" w:sz="0" w:space="0" w:color="auto"/>
        <w:bottom w:val="none" w:sz="0" w:space="0" w:color="auto"/>
        <w:right w:val="none" w:sz="0" w:space="0" w:color="auto"/>
      </w:divBdr>
    </w:div>
    <w:div w:id="714543519">
      <w:bodyDiv w:val="1"/>
      <w:marLeft w:val="0"/>
      <w:marRight w:val="0"/>
      <w:marTop w:val="0"/>
      <w:marBottom w:val="0"/>
      <w:divBdr>
        <w:top w:val="none" w:sz="0" w:space="0" w:color="auto"/>
        <w:left w:val="none" w:sz="0" w:space="0" w:color="auto"/>
        <w:bottom w:val="none" w:sz="0" w:space="0" w:color="auto"/>
        <w:right w:val="none" w:sz="0" w:space="0" w:color="auto"/>
      </w:divBdr>
    </w:div>
    <w:div w:id="714619541">
      <w:bodyDiv w:val="1"/>
      <w:marLeft w:val="0"/>
      <w:marRight w:val="0"/>
      <w:marTop w:val="0"/>
      <w:marBottom w:val="0"/>
      <w:divBdr>
        <w:top w:val="none" w:sz="0" w:space="0" w:color="auto"/>
        <w:left w:val="none" w:sz="0" w:space="0" w:color="auto"/>
        <w:bottom w:val="none" w:sz="0" w:space="0" w:color="auto"/>
        <w:right w:val="none" w:sz="0" w:space="0" w:color="auto"/>
      </w:divBdr>
    </w:div>
    <w:div w:id="714696645">
      <w:bodyDiv w:val="1"/>
      <w:marLeft w:val="0"/>
      <w:marRight w:val="0"/>
      <w:marTop w:val="0"/>
      <w:marBottom w:val="0"/>
      <w:divBdr>
        <w:top w:val="none" w:sz="0" w:space="0" w:color="auto"/>
        <w:left w:val="none" w:sz="0" w:space="0" w:color="auto"/>
        <w:bottom w:val="none" w:sz="0" w:space="0" w:color="auto"/>
        <w:right w:val="none" w:sz="0" w:space="0" w:color="auto"/>
      </w:divBdr>
      <w:divsChild>
        <w:div w:id="42095596">
          <w:marLeft w:val="480"/>
          <w:marRight w:val="0"/>
          <w:marTop w:val="0"/>
          <w:marBottom w:val="0"/>
          <w:divBdr>
            <w:top w:val="none" w:sz="0" w:space="0" w:color="auto"/>
            <w:left w:val="none" w:sz="0" w:space="0" w:color="auto"/>
            <w:bottom w:val="none" w:sz="0" w:space="0" w:color="auto"/>
            <w:right w:val="none" w:sz="0" w:space="0" w:color="auto"/>
          </w:divBdr>
        </w:div>
        <w:div w:id="52507294">
          <w:marLeft w:val="480"/>
          <w:marRight w:val="0"/>
          <w:marTop w:val="0"/>
          <w:marBottom w:val="0"/>
          <w:divBdr>
            <w:top w:val="none" w:sz="0" w:space="0" w:color="auto"/>
            <w:left w:val="none" w:sz="0" w:space="0" w:color="auto"/>
            <w:bottom w:val="none" w:sz="0" w:space="0" w:color="auto"/>
            <w:right w:val="none" w:sz="0" w:space="0" w:color="auto"/>
          </w:divBdr>
        </w:div>
        <w:div w:id="159272212">
          <w:marLeft w:val="480"/>
          <w:marRight w:val="0"/>
          <w:marTop w:val="0"/>
          <w:marBottom w:val="0"/>
          <w:divBdr>
            <w:top w:val="none" w:sz="0" w:space="0" w:color="auto"/>
            <w:left w:val="none" w:sz="0" w:space="0" w:color="auto"/>
            <w:bottom w:val="none" w:sz="0" w:space="0" w:color="auto"/>
            <w:right w:val="none" w:sz="0" w:space="0" w:color="auto"/>
          </w:divBdr>
        </w:div>
        <w:div w:id="168718834">
          <w:marLeft w:val="480"/>
          <w:marRight w:val="0"/>
          <w:marTop w:val="0"/>
          <w:marBottom w:val="0"/>
          <w:divBdr>
            <w:top w:val="none" w:sz="0" w:space="0" w:color="auto"/>
            <w:left w:val="none" w:sz="0" w:space="0" w:color="auto"/>
            <w:bottom w:val="none" w:sz="0" w:space="0" w:color="auto"/>
            <w:right w:val="none" w:sz="0" w:space="0" w:color="auto"/>
          </w:divBdr>
        </w:div>
        <w:div w:id="184441423">
          <w:marLeft w:val="480"/>
          <w:marRight w:val="0"/>
          <w:marTop w:val="0"/>
          <w:marBottom w:val="0"/>
          <w:divBdr>
            <w:top w:val="none" w:sz="0" w:space="0" w:color="auto"/>
            <w:left w:val="none" w:sz="0" w:space="0" w:color="auto"/>
            <w:bottom w:val="none" w:sz="0" w:space="0" w:color="auto"/>
            <w:right w:val="none" w:sz="0" w:space="0" w:color="auto"/>
          </w:divBdr>
        </w:div>
        <w:div w:id="233470748">
          <w:marLeft w:val="480"/>
          <w:marRight w:val="0"/>
          <w:marTop w:val="0"/>
          <w:marBottom w:val="0"/>
          <w:divBdr>
            <w:top w:val="none" w:sz="0" w:space="0" w:color="auto"/>
            <w:left w:val="none" w:sz="0" w:space="0" w:color="auto"/>
            <w:bottom w:val="none" w:sz="0" w:space="0" w:color="auto"/>
            <w:right w:val="none" w:sz="0" w:space="0" w:color="auto"/>
          </w:divBdr>
        </w:div>
        <w:div w:id="251010224">
          <w:marLeft w:val="480"/>
          <w:marRight w:val="0"/>
          <w:marTop w:val="0"/>
          <w:marBottom w:val="0"/>
          <w:divBdr>
            <w:top w:val="none" w:sz="0" w:space="0" w:color="auto"/>
            <w:left w:val="none" w:sz="0" w:space="0" w:color="auto"/>
            <w:bottom w:val="none" w:sz="0" w:space="0" w:color="auto"/>
            <w:right w:val="none" w:sz="0" w:space="0" w:color="auto"/>
          </w:divBdr>
        </w:div>
        <w:div w:id="280647136">
          <w:marLeft w:val="480"/>
          <w:marRight w:val="0"/>
          <w:marTop w:val="0"/>
          <w:marBottom w:val="0"/>
          <w:divBdr>
            <w:top w:val="none" w:sz="0" w:space="0" w:color="auto"/>
            <w:left w:val="none" w:sz="0" w:space="0" w:color="auto"/>
            <w:bottom w:val="none" w:sz="0" w:space="0" w:color="auto"/>
            <w:right w:val="none" w:sz="0" w:space="0" w:color="auto"/>
          </w:divBdr>
        </w:div>
        <w:div w:id="347026869">
          <w:marLeft w:val="480"/>
          <w:marRight w:val="0"/>
          <w:marTop w:val="0"/>
          <w:marBottom w:val="0"/>
          <w:divBdr>
            <w:top w:val="none" w:sz="0" w:space="0" w:color="auto"/>
            <w:left w:val="none" w:sz="0" w:space="0" w:color="auto"/>
            <w:bottom w:val="none" w:sz="0" w:space="0" w:color="auto"/>
            <w:right w:val="none" w:sz="0" w:space="0" w:color="auto"/>
          </w:divBdr>
        </w:div>
        <w:div w:id="416561445">
          <w:marLeft w:val="480"/>
          <w:marRight w:val="0"/>
          <w:marTop w:val="0"/>
          <w:marBottom w:val="0"/>
          <w:divBdr>
            <w:top w:val="none" w:sz="0" w:space="0" w:color="auto"/>
            <w:left w:val="none" w:sz="0" w:space="0" w:color="auto"/>
            <w:bottom w:val="none" w:sz="0" w:space="0" w:color="auto"/>
            <w:right w:val="none" w:sz="0" w:space="0" w:color="auto"/>
          </w:divBdr>
        </w:div>
        <w:div w:id="472454751">
          <w:marLeft w:val="480"/>
          <w:marRight w:val="0"/>
          <w:marTop w:val="0"/>
          <w:marBottom w:val="0"/>
          <w:divBdr>
            <w:top w:val="none" w:sz="0" w:space="0" w:color="auto"/>
            <w:left w:val="none" w:sz="0" w:space="0" w:color="auto"/>
            <w:bottom w:val="none" w:sz="0" w:space="0" w:color="auto"/>
            <w:right w:val="none" w:sz="0" w:space="0" w:color="auto"/>
          </w:divBdr>
        </w:div>
        <w:div w:id="475999149">
          <w:marLeft w:val="480"/>
          <w:marRight w:val="0"/>
          <w:marTop w:val="0"/>
          <w:marBottom w:val="0"/>
          <w:divBdr>
            <w:top w:val="none" w:sz="0" w:space="0" w:color="auto"/>
            <w:left w:val="none" w:sz="0" w:space="0" w:color="auto"/>
            <w:bottom w:val="none" w:sz="0" w:space="0" w:color="auto"/>
            <w:right w:val="none" w:sz="0" w:space="0" w:color="auto"/>
          </w:divBdr>
        </w:div>
        <w:div w:id="669403593">
          <w:marLeft w:val="480"/>
          <w:marRight w:val="0"/>
          <w:marTop w:val="0"/>
          <w:marBottom w:val="0"/>
          <w:divBdr>
            <w:top w:val="none" w:sz="0" w:space="0" w:color="auto"/>
            <w:left w:val="none" w:sz="0" w:space="0" w:color="auto"/>
            <w:bottom w:val="none" w:sz="0" w:space="0" w:color="auto"/>
            <w:right w:val="none" w:sz="0" w:space="0" w:color="auto"/>
          </w:divBdr>
        </w:div>
        <w:div w:id="676660490">
          <w:marLeft w:val="480"/>
          <w:marRight w:val="0"/>
          <w:marTop w:val="0"/>
          <w:marBottom w:val="0"/>
          <w:divBdr>
            <w:top w:val="none" w:sz="0" w:space="0" w:color="auto"/>
            <w:left w:val="none" w:sz="0" w:space="0" w:color="auto"/>
            <w:bottom w:val="none" w:sz="0" w:space="0" w:color="auto"/>
            <w:right w:val="none" w:sz="0" w:space="0" w:color="auto"/>
          </w:divBdr>
        </w:div>
        <w:div w:id="689142179">
          <w:marLeft w:val="480"/>
          <w:marRight w:val="0"/>
          <w:marTop w:val="0"/>
          <w:marBottom w:val="0"/>
          <w:divBdr>
            <w:top w:val="none" w:sz="0" w:space="0" w:color="auto"/>
            <w:left w:val="none" w:sz="0" w:space="0" w:color="auto"/>
            <w:bottom w:val="none" w:sz="0" w:space="0" w:color="auto"/>
            <w:right w:val="none" w:sz="0" w:space="0" w:color="auto"/>
          </w:divBdr>
        </w:div>
        <w:div w:id="758987341">
          <w:marLeft w:val="480"/>
          <w:marRight w:val="0"/>
          <w:marTop w:val="0"/>
          <w:marBottom w:val="0"/>
          <w:divBdr>
            <w:top w:val="none" w:sz="0" w:space="0" w:color="auto"/>
            <w:left w:val="none" w:sz="0" w:space="0" w:color="auto"/>
            <w:bottom w:val="none" w:sz="0" w:space="0" w:color="auto"/>
            <w:right w:val="none" w:sz="0" w:space="0" w:color="auto"/>
          </w:divBdr>
        </w:div>
        <w:div w:id="776874214">
          <w:marLeft w:val="480"/>
          <w:marRight w:val="0"/>
          <w:marTop w:val="0"/>
          <w:marBottom w:val="0"/>
          <w:divBdr>
            <w:top w:val="none" w:sz="0" w:space="0" w:color="auto"/>
            <w:left w:val="none" w:sz="0" w:space="0" w:color="auto"/>
            <w:bottom w:val="none" w:sz="0" w:space="0" w:color="auto"/>
            <w:right w:val="none" w:sz="0" w:space="0" w:color="auto"/>
          </w:divBdr>
        </w:div>
        <w:div w:id="862477740">
          <w:marLeft w:val="480"/>
          <w:marRight w:val="0"/>
          <w:marTop w:val="0"/>
          <w:marBottom w:val="0"/>
          <w:divBdr>
            <w:top w:val="none" w:sz="0" w:space="0" w:color="auto"/>
            <w:left w:val="none" w:sz="0" w:space="0" w:color="auto"/>
            <w:bottom w:val="none" w:sz="0" w:space="0" w:color="auto"/>
            <w:right w:val="none" w:sz="0" w:space="0" w:color="auto"/>
          </w:divBdr>
        </w:div>
        <w:div w:id="888079826">
          <w:marLeft w:val="480"/>
          <w:marRight w:val="0"/>
          <w:marTop w:val="0"/>
          <w:marBottom w:val="0"/>
          <w:divBdr>
            <w:top w:val="none" w:sz="0" w:space="0" w:color="auto"/>
            <w:left w:val="none" w:sz="0" w:space="0" w:color="auto"/>
            <w:bottom w:val="none" w:sz="0" w:space="0" w:color="auto"/>
            <w:right w:val="none" w:sz="0" w:space="0" w:color="auto"/>
          </w:divBdr>
        </w:div>
        <w:div w:id="993265787">
          <w:marLeft w:val="480"/>
          <w:marRight w:val="0"/>
          <w:marTop w:val="0"/>
          <w:marBottom w:val="0"/>
          <w:divBdr>
            <w:top w:val="none" w:sz="0" w:space="0" w:color="auto"/>
            <w:left w:val="none" w:sz="0" w:space="0" w:color="auto"/>
            <w:bottom w:val="none" w:sz="0" w:space="0" w:color="auto"/>
            <w:right w:val="none" w:sz="0" w:space="0" w:color="auto"/>
          </w:divBdr>
        </w:div>
        <w:div w:id="1004166541">
          <w:marLeft w:val="480"/>
          <w:marRight w:val="0"/>
          <w:marTop w:val="0"/>
          <w:marBottom w:val="0"/>
          <w:divBdr>
            <w:top w:val="none" w:sz="0" w:space="0" w:color="auto"/>
            <w:left w:val="none" w:sz="0" w:space="0" w:color="auto"/>
            <w:bottom w:val="none" w:sz="0" w:space="0" w:color="auto"/>
            <w:right w:val="none" w:sz="0" w:space="0" w:color="auto"/>
          </w:divBdr>
        </w:div>
        <w:div w:id="1021321959">
          <w:marLeft w:val="480"/>
          <w:marRight w:val="0"/>
          <w:marTop w:val="0"/>
          <w:marBottom w:val="0"/>
          <w:divBdr>
            <w:top w:val="none" w:sz="0" w:space="0" w:color="auto"/>
            <w:left w:val="none" w:sz="0" w:space="0" w:color="auto"/>
            <w:bottom w:val="none" w:sz="0" w:space="0" w:color="auto"/>
            <w:right w:val="none" w:sz="0" w:space="0" w:color="auto"/>
          </w:divBdr>
        </w:div>
        <w:div w:id="1065834670">
          <w:marLeft w:val="480"/>
          <w:marRight w:val="0"/>
          <w:marTop w:val="0"/>
          <w:marBottom w:val="0"/>
          <w:divBdr>
            <w:top w:val="none" w:sz="0" w:space="0" w:color="auto"/>
            <w:left w:val="none" w:sz="0" w:space="0" w:color="auto"/>
            <w:bottom w:val="none" w:sz="0" w:space="0" w:color="auto"/>
            <w:right w:val="none" w:sz="0" w:space="0" w:color="auto"/>
          </w:divBdr>
        </w:div>
        <w:div w:id="1126000729">
          <w:marLeft w:val="480"/>
          <w:marRight w:val="0"/>
          <w:marTop w:val="0"/>
          <w:marBottom w:val="0"/>
          <w:divBdr>
            <w:top w:val="none" w:sz="0" w:space="0" w:color="auto"/>
            <w:left w:val="none" w:sz="0" w:space="0" w:color="auto"/>
            <w:bottom w:val="none" w:sz="0" w:space="0" w:color="auto"/>
            <w:right w:val="none" w:sz="0" w:space="0" w:color="auto"/>
          </w:divBdr>
        </w:div>
        <w:div w:id="1126856496">
          <w:marLeft w:val="480"/>
          <w:marRight w:val="0"/>
          <w:marTop w:val="0"/>
          <w:marBottom w:val="0"/>
          <w:divBdr>
            <w:top w:val="none" w:sz="0" w:space="0" w:color="auto"/>
            <w:left w:val="none" w:sz="0" w:space="0" w:color="auto"/>
            <w:bottom w:val="none" w:sz="0" w:space="0" w:color="auto"/>
            <w:right w:val="none" w:sz="0" w:space="0" w:color="auto"/>
          </w:divBdr>
        </w:div>
        <w:div w:id="1128233208">
          <w:marLeft w:val="480"/>
          <w:marRight w:val="0"/>
          <w:marTop w:val="0"/>
          <w:marBottom w:val="0"/>
          <w:divBdr>
            <w:top w:val="none" w:sz="0" w:space="0" w:color="auto"/>
            <w:left w:val="none" w:sz="0" w:space="0" w:color="auto"/>
            <w:bottom w:val="none" w:sz="0" w:space="0" w:color="auto"/>
            <w:right w:val="none" w:sz="0" w:space="0" w:color="auto"/>
          </w:divBdr>
        </w:div>
        <w:div w:id="1235626581">
          <w:marLeft w:val="480"/>
          <w:marRight w:val="0"/>
          <w:marTop w:val="0"/>
          <w:marBottom w:val="0"/>
          <w:divBdr>
            <w:top w:val="none" w:sz="0" w:space="0" w:color="auto"/>
            <w:left w:val="none" w:sz="0" w:space="0" w:color="auto"/>
            <w:bottom w:val="none" w:sz="0" w:space="0" w:color="auto"/>
            <w:right w:val="none" w:sz="0" w:space="0" w:color="auto"/>
          </w:divBdr>
        </w:div>
        <w:div w:id="1288048082">
          <w:marLeft w:val="480"/>
          <w:marRight w:val="0"/>
          <w:marTop w:val="0"/>
          <w:marBottom w:val="0"/>
          <w:divBdr>
            <w:top w:val="none" w:sz="0" w:space="0" w:color="auto"/>
            <w:left w:val="none" w:sz="0" w:space="0" w:color="auto"/>
            <w:bottom w:val="none" w:sz="0" w:space="0" w:color="auto"/>
            <w:right w:val="none" w:sz="0" w:space="0" w:color="auto"/>
          </w:divBdr>
        </w:div>
        <w:div w:id="1315531411">
          <w:marLeft w:val="480"/>
          <w:marRight w:val="0"/>
          <w:marTop w:val="0"/>
          <w:marBottom w:val="0"/>
          <w:divBdr>
            <w:top w:val="none" w:sz="0" w:space="0" w:color="auto"/>
            <w:left w:val="none" w:sz="0" w:space="0" w:color="auto"/>
            <w:bottom w:val="none" w:sz="0" w:space="0" w:color="auto"/>
            <w:right w:val="none" w:sz="0" w:space="0" w:color="auto"/>
          </w:divBdr>
        </w:div>
        <w:div w:id="1334071692">
          <w:marLeft w:val="480"/>
          <w:marRight w:val="0"/>
          <w:marTop w:val="0"/>
          <w:marBottom w:val="0"/>
          <w:divBdr>
            <w:top w:val="none" w:sz="0" w:space="0" w:color="auto"/>
            <w:left w:val="none" w:sz="0" w:space="0" w:color="auto"/>
            <w:bottom w:val="none" w:sz="0" w:space="0" w:color="auto"/>
            <w:right w:val="none" w:sz="0" w:space="0" w:color="auto"/>
          </w:divBdr>
        </w:div>
        <w:div w:id="1361510684">
          <w:marLeft w:val="480"/>
          <w:marRight w:val="0"/>
          <w:marTop w:val="0"/>
          <w:marBottom w:val="0"/>
          <w:divBdr>
            <w:top w:val="none" w:sz="0" w:space="0" w:color="auto"/>
            <w:left w:val="none" w:sz="0" w:space="0" w:color="auto"/>
            <w:bottom w:val="none" w:sz="0" w:space="0" w:color="auto"/>
            <w:right w:val="none" w:sz="0" w:space="0" w:color="auto"/>
          </w:divBdr>
        </w:div>
        <w:div w:id="1387604942">
          <w:marLeft w:val="480"/>
          <w:marRight w:val="0"/>
          <w:marTop w:val="0"/>
          <w:marBottom w:val="0"/>
          <w:divBdr>
            <w:top w:val="none" w:sz="0" w:space="0" w:color="auto"/>
            <w:left w:val="none" w:sz="0" w:space="0" w:color="auto"/>
            <w:bottom w:val="none" w:sz="0" w:space="0" w:color="auto"/>
            <w:right w:val="none" w:sz="0" w:space="0" w:color="auto"/>
          </w:divBdr>
        </w:div>
        <w:div w:id="1395927126">
          <w:marLeft w:val="480"/>
          <w:marRight w:val="0"/>
          <w:marTop w:val="0"/>
          <w:marBottom w:val="0"/>
          <w:divBdr>
            <w:top w:val="none" w:sz="0" w:space="0" w:color="auto"/>
            <w:left w:val="none" w:sz="0" w:space="0" w:color="auto"/>
            <w:bottom w:val="none" w:sz="0" w:space="0" w:color="auto"/>
            <w:right w:val="none" w:sz="0" w:space="0" w:color="auto"/>
          </w:divBdr>
        </w:div>
        <w:div w:id="1427337813">
          <w:marLeft w:val="480"/>
          <w:marRight w:val="0"/>
          <w:marTop w:val="0"/>
          <w:marBottom w:val="0"/>
          <w:divBdr>
            <w:top w:val="none" w:sz="0" w:space="0" w:color="auto"/>
            <w:left w:val="none" w:sz="0" w:space="0" w:color="auto"/>
            <w:bottom w:val="none" w:sz="0" w:space="0" w:color="auto"/>
            <w:right w:val="none" w:sz="0" w:space="0" w:color="auto"/>
          </w:divBdr>
        </w:div>
        <w:div w:id="1503624433">
          <w:marLeft w:val="480"/>
          <w:marRight w:val="0"/>
          <w:marTop w:val="0"/>
          <w:marBottom w:val="0"/>
          <w:divBdr>
            <w:top w:val="none" w:sz="0" w:space="0" w:color="auto"/>
            <w:left w:val="none" w:sz="0" w:space="0" w:color="auto"/>
            <w:bottom w:val="none" w:sz="0" w:space="0" w:color="auto"/>
            <w:right w:val="none" w:sz="0" w:space="0" w:color="auto"/>
          </w:divBdr>
        </w:div>
        <w:div w:id="1524782040">
          <w:marLeft w:val="480"/>
          <w:marRight w:val="0"/>
          <w:marTop w:val="0"/>
          <w:marBottom w:val="0"/>
          <w:divBdr>
            <w:top w:val="none" w:sz="0" w:space="0" w:color="auto"/>
            <w:left w:val="none" w:sz="0" w:space="0" w:color="auto"/>
            <w:bottom w:val="none" w:sz="0" w:space="0" w:color="auto"/>
            <w:right w:val="none" w:sz="0" w:space="0" w:color="auto"/>
          </w:divBdr>
        </w:div>
        <w:div w:id="1535925872">
          <w:marLeft w:val="480"/>
          <w:marRight w:val="0"/>
          <w:marTop w:val="0"/>
          <w:marBottom w:val="0"/>
          <w:divBdr>
            <w:top w:val="none" w:sz="0" w:space="0" w:color="auto"/>
            <w:left w:val="none" w:sz="0" w:space="0" w:color="auto"/>
            <w:bottom w:val="none" w:sz="0" w:space="0" w:color="auto"/>
            <w:right w:val="none" w:sz="0" w:space="0" w:color="auto"/>
          </w:divBdr>
        </w:div>
        <w:div w:id="1567107465">
          <w:marLeft w:val="480"/>
          <w:marRight w:val="0"/>
          <w:marTop w:val="0"/>
          <w:marBottom w:val="0"/>
          <w:divBdr>
            <w:top w:val="none" w:sz="0" w:space="0" w:color="auto"/>
            <w:left w:val="none" w:sz="0" w:space="0" w:color="auto"/>
            <w:bottom w:val="none" w:sz="0" w:space="0" w:color="auto"/>
            <w:right w:val="none" w:sz="0" w:space="0" w:color="auto"/>
          </w:divBdr>
        </w:div>
        <w:div w:id="1574897551">
          <w:marLeft w:val="480"/>
          <w:marRight w:val="0"/>
          <w:marTop w:val="0"/>
          <w:marBottom w:val="0"/>
          <w:divBdr>
            <w:top w:val="none" w:sz="0" w:space="0" w:color="auto"/>
            <w:left w:val="none" w:sz="0" w:space="0" w:color="auto"/>
            <w:bottom w:val="none" w:sz="0" w:space="0" w:color="auto"/>
            <w:right w:val="none" w:sz="0" w:space="0" w:color="auto"/>
          </w:divBdr>
        </w:div>
        <w:div w:id="1689526569">
          <w:marLeft w:val="480"/>
          <w:marRight w:val="0"/>
          <w:marTop w:val="0"/>
          <w:marBottom w:val="0"/>
          <w:divBdr>
            <w:top w:val="none" w:sz="0" w:space="0" w:color="auto"/>
            <w:left w:val="none" w:sz="0" w:space="0" w:color="auto"/>
            <w:bottom w:val="none" w:sz="0" w:space="0" w:color="auto"/>
            <w:right w:val="none" w:sz="0" w:space="0" w:color="auto"/>
          </w:divBdr>
        </w:div>
        <w:div w:id="1744252840">
          <w:marLeft w:val="480"/>
          <w:marRight w:val="0"/>
          <w:marTop w:val="0"/>
          <w:marBottom w:val="0"/>
          <w:divBdr>
            <w:top w:val="none" w:sz="0" w:space="0" w:color="auto"/>
            <w:left w:val="none" w:sz="0" w:space="0" w:color="auto"/>
            <w:bottom w:val="none" w:sz="0" w:space="0" w:color="auto"/>
            <w:right w:val="none" w:sz="0" w:space="0" w:color="auto"/>
          </w:divBdr>
        </w:div>
        <w:div w:id="1925528071">
          <w:marLeft w:val="480"/>
          <w:marRight w:val="0"/>
          <w:marTop w:val="0"/>
          <w:marBottom w:val="0"/>
          <w:divBdr>
            <w:top w:val="none" w:sz="0" w:space="0" w:color="auto"/>
            <w:left w:val="none" w:sz="0" w:space="0" w:color="auto"/>
            <w:bottom w:val="none" w:sz="0" w:space="0" w:color="auto"/>
            <w:right w:val="none" w:sz="0" w:space="0" w:color="auto"/>
          </w:divBdr>
        </w:div>
        <w:div w:id="1948541149">
          <w:marLeft w:val="480"/>
          <w:marRight w:val="0"/>
          <w:marTop w:val="0"/>
          <w:marBottom w:val="0"/>
          <w:divBdr>
            <w:top w:val="none" w:sz="0" w:space="0" w:color="auto"/>
            <w:left w:val="none" w:sz="0" w:space="0" w:color="auto"/>
            <w:bottom w:val="none" w:sz="0" w:space="0" w:color="auto"/>
            <w:right w:val="none" w:sz="0" w:space="0" w:color="auto"/>
          </w:divBdr>
        </w:div>
        <w:div w:id="1954433647">
          <w:marLeft w:val="480"/>
          <w:marRight w:val="0"/>
          <w:marTop w:val="0"/>
          <w:marBottom w:val="0"/>
          <w:divBdr>
            <w:top w:val="none" w:sz="0" w:space="0" w:color="auto"/>
            <w:left w:val="none" w:sz="0" w:space="0" w:color="auto"/>
            <w:bottom w:val="none" w:sz="0" w:space="0" w:color="auto"/>
            <w:right w:val="none" w:sz="0" w:space="0" w:color="auto"/>
          </w:divBdr>
        </w:div>
        <w:div w:id="2006854747">
          <w:marLeft w:val="480"/>
          <w:marRight w:val="0"/>
          <w:marTop w:val="0"/>
          <w:marBottom w:val="0"/>
          <w:divBdr>
            <w:top w:val="none" w:sz="0" w:space="0" w:color="auto"/>
            <w:left w:val="none" w:sz="0" w:space="0" w:color="auto"/>
            <w:bottom w:val="none" w:sz="0" w:space="0" w:color="auto"/>
            <w:right w:val="none" w:sz="0" w:space="0" w:color="auto"/>
          </w:divBdr>
        </w:div>
        <w:div w:id="2041780432">
          <w:marLeft w:val="480"/>
          <w:marRight w:val="0"/>
          <w:marTop w:val="0"/>
          <w:marBottom w:val="0"/>
          <w:divBdr>
            <w:top w:val="none" w:sz="0" w:space="0" w:color="auto"/>
            <w:left w:val="none" w:sz="0" w:space="0" w:color="auto"/>
            <w:bottom w:val="none" w:sz="0" w:space="0" w:color="auto"/>
            <w:right w:val="none" w:sz="0" w:space="0" w:color="auto"/>
          </w:divBdr>
        </w:div>
        <w:div w:id="2088261569">
          <w:marLeft w:val="480"/>
          <w:marRight w:val="0"/>
          <w:marTop w:val="0"/>
          <w:marBottom w:val="0"/>
          <w:divBdr>
            <w:top w:val="none" w:sz="0" w:space="0" w:color="auto"/>
            <w:left w:val="none" w:sz="0" w:space="0" w:color="auto"/>
            <w:bottom w:val="none" w:sz="0" w:space="0" w:color="auto"/>
            <w:right w:val="none" w:sz="0" w:space="0" w:color="auto"/>
          </w:divBdr>
        </w:div>
        <w:div w:id="2111271327">
          <w:marLeft w:val="480"/>
          <w:marRight w:val="0"/>
          <w:marTop w:val="0"/>
          <w:marBottom w:val="0"/>
          <w:divBdr>
            <w:top w:val="none" w:sz="0" w:space="0" w:color="auto"/>
            <w:left w:val="none" w:sz="0" w:space="0" w:color="auto"/>
            <w:bottom w:val="none" w:sz="0" w:space="0" w:color="auto"/>
            <w:right w:val="none" w:sz="0" w:space="0" w:color="auto"/>
          </w:divBdr>
        </w:div>
      </w:divsChild>
    </w:div>
    <w:div w:id="714937854">
      <w:bodyDiv w:val="1"/>
      <w:marLeft w:val="0"/>
      <w:marRight w:val="0"/>
      <w:marTop w:val="0"/>
      <w:marBottom w:val="0"/>
      <w:divBdr>
        <w:top w:val="none" w:sz="0" w:space="0" w:color="auto"/>
        <w:left w:val="none" w:sz="0" w:space="0" w:color="auto"/>
        <w:bottom w:val="none" w:sz="0" w:space="0" w:color="auto"/>
        <w:right w:val="none" w:sz="0" w:space="0" w:color="auto"/>
      </w:divBdr>
    </w:div>
    <w:div w:id="715005545">
      <w:bodyDiv w:val="1"/>
      <w:marLeft w:val="0"/>
      <w:marRight w:val="0"/>
      <w:marTop w:val="0"/>
      <w:marBottom w:val="0"/>
      <w:divBdr>
        <w:top w:val="none" w:sz="0" w:space="0" w:color="auto"/>
        <w:left w:val="none" w:sz="0" w:space="0" w:color="auto"/>
        <w:bottom w:val="none" w:sz="0" w:space="0" w:color="auto"/>
        <w:right w:val="none" w:sz="0" w:space="0" w:color="auto"/>
      </w:divBdr>
    </w:div>
    <w:div w:id="715083664">
      <w:bodyDiv w:val="1"/>
      <w:marLeft w:val="0"/>
      <w:marRight w:val="0"/>
      <w:marTop w:val="0"/>
      <w:marBottom w:val="0"/>
      <w:divBdr>
        <w:top w:val="none" w:sz="0" w:space="0" w:color="auto"/>
        <w:left w:val="none" w:sz="0" w:space="0" w:color="auto"/>
        <w:bottom w:val="none" w:sz="0" w:space="0" w:color="auto"/>
        <w:right w:val="none" w:sz="0" w:space="0" w:color="auto"/>
      </w:divBdr>
    </w:div>
    <w:div w:id="715279732">
      <w:bodyDiv w:val="1"/>
      <w:marLeft w:val="0"/>
      <w:marRight w:val="0"/>
      <w:marTop w:val="0"/>
      <w:marBottom w:val="0"/>
      <w:divBdr>
        <w:top w:val="none" w:sz="0" w:space="0" w:color="auto"/>
        <w:left w:val="none" w:sz="0" w:space="0" w:color="auto"/>
        <w:bottom w:val="none" w:sz="0" w:space="0" w:color="auto"/>
        <w:right w:val="none" w:sz="0" w:space="0" w:color="auto"/>
      </w:divBdr>
    </w:div>
    <w:div w:id="715280472">
      <w:bodyDiv w:val="1"/>
      <w:marLeft w:val="0"/>
      <w:marRight w:val="0"/>
      <w:marTop w:val="0"/>
      <w:marBottom w:val="0"/>
      <w:divBdr>
        <w:top w:val="none" w:sz="0" w:space="0" w:color="auto"/>
        <w:left w:val="none" w:sz="0" w:space="0" w:color="auto"/>
        <w:bottom w:val="none" w:sz="0" w:space="0" w:color="auto"/>
        <w:right w:val="none" w:sz="0" w:space="0" w:color="auto"/>
      </w:divBdr>
    </w:div>
    <w:div w:id="715352036">
      <w:bodyDiv w:val="1"/>
      <w:marLeft w:val="0"/>
      <w:marRight w:val="0"/>
      <w:marTop w:val="0"/>
      <w:marBottom w:val="0"/>
      <w:divBdr>
        <w:top w:val="none" w:sz="0" w:space="0" w:color="auto"/>
        <w:left w:val="none" w:sz="0" w:space="0" w:color="auto"/>
        <w:bottom w:val="none" w:sz="0" w:space="0" w:color="auto"/>
        <w:right w:val="none" w:sz="0" w:space="0" w:color="auto"/>
      </w:divBdr>
    </w:div>
    <w:div w:id="715394540">
      <w:bodyDiv w:val="1"/>
      <w:marLeft w:val="0"/>
      <w:marRight w:val="0"/>
      <w:marTop w:val="0"/>
      <w:marBottom w:val="0"/>
      <w:divBdr>
        <w:top w:val="none" w:sz="0" w:space="0" w:color="auto"/>
        <w:left w:val="none" w:sz="0" w:space="0" w:color="auto"/>
        <w:bottom w:val="none" w:sz="0" w:space="0" w:color="auto"/>
        <w:right w:val="none" w:sz="0" w:space="0" w:color="auto"/>
      </w:divBdr>
    </w:div>
    <w:div w:id="715663389">
      <w:bodyDiv w:val="1"/>
      <w:marLeft w:val="0"/>
      <w:marRight w:val="0"/>
      <w:marTop w:val="0"/>
      <w:marBottom w:val="0"/>
      <w:divBdr>
        <w:top w:val="none" w:sz="0" w:space="0" w:color="auto"/>
        <w:left w:val="none" w:sz="0" w:space="0" w:color="auto"/>
        <w:bottom w:val="none" w:sz="0" w:space="0" w:color="auto"/>
        <w:right w:val="none" w:sz="0" w:space="0" w:color="auto"/>
      </w:divBdr>
    </w:div>
    <w:div w:id="715740949">
      <w:bodyDiv w:val="1"/>
      <w:marLeft w:val="0"/>
      <w:marRight w:val="0"/>
      <w:marTop w:val="0"/>
      <w:marBottom w:val="0"/>
      <w:divBdr>
        <w:top w:val="none" w:sz="0" w:space="0" w:color="auto"/>
        <w:left w:val="none" w:sz="0" w:space="0" w:color="auto"/>
        <w:bottom w:val="none" w:sz="0" w:space="0" w:color="auto"/>
        <w:right w:val="none" w:sz="0" w:space="0" w:color="auto"/>
      </w:divBdr>
    </w:div>
    <w:div w:id="715813988">
      <w:bodyDiv w:val="1"/>
      <w:marLeft w:val="0"/>
      <w:marRight w:val="0"/>
      <w:marTop w:val="0"/>
      <w:marBottom w:val="0"/>
      <w:divBdr>
        <w:top w:val="none" w:sz="0" w:space="0" w:color="auto"/>
        <w:left w:val="none" w:sz="0" w:space="0" w:color="auto"/>
        <w:bottom w:val="none" w:sz="0" w:space="0" w:color="auto"/>
        <w:right w:val="none" w:sz="0" w:space="0" w:color="auto"/>
      </w:divBdr>
    </w:div>
    <w:div w:id="716010646">
      <w:bodyDiv w:val="1"/>
      <w:marLeft w:val="0"/>
      <w:marRight w:val="0"/>
      <w:marTop w:val="0"/>
      <w:marBottom w:val="0"/>
      <w:divBdr>
        <w:top w:val="none" w:sz="0" w:space="0" w:color="auto"/>
        <w:left w:val="none" w:sz="0" w:space="0" w:color="auto"/>
        <w:bottom w:val="none" w:sz="0" w:space="0" w:color="auto"/>
        <w:right w:val="none" w:sz="0" w:space="0" w:color="auto"/>
      </w:divBdr>
    </w:div>
    <w:div w:id="716050254">
      <w:bodyDiv w:val="1"/>
      <w:marLeft w:val="0"/>
      <w:marRight w:val="0"/>
      <w:marTop w:val="0"/>
      <w:marBottom w:val="0"/>
      <w:divBdr>
        <w:top w:val="none" w:sz="0" w:space="0" w:color="auto"/>
        <w:left w:val="none" w:sz="0" w:space="0" w:color="auto"/>
        <w:bottom w:val="none" w:sz="0" w:space="0" w:color="auto"/>
        <w:right w:val="none" w:sz="0" w:space="0" w:color="auto"/>
      </w:divBdr>
    </w:div>
    <w:div w:id="716275027">
      <w:bodyDiv w:val="1"/>
      <w:marLeft w:val="0"/>
      <w:marRight w:val="0"/>
      <w:marTop w:val="0"/>
      <w:marBottom w:val="0"/>
      <w:divBdr>
        <w:top w:val="none" w:sz="0" w:space="0" w:color="auto"/>
        <w:left w:val="none" w:sz="0" w:space="0" w:color="auto"/>
        <w:bottom w:val="none" w:sz="0" w:space="0" w:color="auto"/>
        <w:right w:val="none" w:sz="0" w:space="0" w:color="auto"/>
      </w:divBdr>
    </w:div>
    <w:div w:id="716320416">
      <w:bodyDiv w:val="1"/>
      <w:marLeft w:val="0"/>
      <w:marRight w:val="0"/>
      <w:marTop w:val="0"/>
      <w:marBottom w:val="0"/>
      <w:divBdr>
        <w:top w:val="none" w:sz="0" w:space="0" w:color="auto"/>
        <w:left w:val="none" w:sz="0" w:space="0" w:color="auto"/>
        <w:bottom w:val="none" w:sz="0" w:space="0" w:color="auto"/>
        <w:right w:val="none" w:sz="0" w:space="0" w:color="auto"/>
      </w:divBdr>
    </w:div>
    <w:div w:id="716471252">
      <w:bodyDiv w:val="1"/>
      <w:marLeft w:val="0"/>
      <w:marRight w:val="0"/>
      <w:marTop w:val="0"/>
      <w:marBottom w:val="0"/>
      <w:divBdr>
        <w:top w:val="none" w:sz="0" w:space="0" w:color="auto"/>
        <w:left w:val="none" w:sz="0" w:space="0" w:color="auto"/>
        <w:bottom w:val="none" w:sz="0" w:space="0" w:color="auto"/>
        <w:right w:val="none" w:sz="0" w:space="0" w:color="auto"/>
      </w:divBdr>
    </w:div>
    <w:div w:id="716510954">
      <w:bodyDiv w:val="1"/>
      <w:marLeft w:val="0"/>
      <w:marRight w:val="0"/>
      <w:marTop w:val="0"/>
      <w:marBottom w:val="0"/>
      <w:divBdr>
        <w:top w:val="none" w:sz="0" w:space="0" w:color="auto"/>
        <w:left w:val="none" w:sz="0" w:space="0" w:color="auto"/>
        <w:bottom w:val="none" w:sz="0" w:space="0" w:color="auto"/>
        <w:right w:val="none" w:sz="0" w:space="0" w:color="auto"/>
      </w:divBdr>
    </w:div>
    <w:div w:id="716585814">
      <w:bodyDiv w:val="1"/>
      <w:marLeft w:val="0"/>
      <w:marRight w:val="0"/>
      <w:marTop w:val="0"/>
      <w:marBottom w:val="0"/>
      <w:divBdr>
        <w:top w:val="none" w:sz="0" w:space="0" w:color="auto"/>
        <w:left w:val="none" w:sz="0" w:space="0" w:color="auto"/>
        <w:bottom w:val="none" w:sz="0" w:space="0" w:color="auto"/>
        <w:right w:val="none" w:sz="0" w:space="0" w:color="auto"/>
      </w:divBdr>
    </w:div>
    <w:div w:id="716667814">
      <w:bodyDiv w:val="1"/>
      <w:marLeft w:val="0"/>
      <w:marRight w:val="0"/>
      <w:marTop w:val="0"/>
      <w:marBottom w:val="0"/>
      <w:divBdr>
        <w:top w:val="none" w:sz="0" w:space="0" w:color="auto"/>
        <w:left w:val="none" w:sz="0" w:space="0" w:color="auto"/>
        <w:bottom w:val="none" w:sz="0" w:space="0" w:color="auto"/>
        <w:right w:val="none" w:sz="0" w:space="0" w:color="auto"/>
      </w:divBdr>
    </w:div>
    <w:div w:id="716705298">
      <w:bodyDiv w:val="1"/>
      <w:marLeft w:val="0"/>
      <w:marRight w:val="0"/>
      <w:marTop w:val="0"/>
      <w:marBottom w:val="0"/>
      <w:divBdr>
        <w:top w:val="none" w:sz="0" w:space="0" w:color="auto"/>
        <w:left w:val="none" w:sz="0" w:space="0" w:color="auto"/>
        <w:bottom w:val="none" w:sz="0" w:space="0" w:color="auto"/>
        <w:right w:val="none" w:sz="0" w:space="0" w:color="auto"/>
      </w:divBdr>
    </w:div>
    <w:div w:id="716930788">
      <w:bodyDiv w:val="1"/>
      <w:marLeft w:val="0"/>
      <w:marRight w:val="0"/>
      <w:marTop w:val="0"/>
      <w:marBottom w:val="0"/>
      <w:divBdr>
        <w:top w:val="none" w:sz="0" w:space="0" w:color="auto"/>
        <w:left w:val="none" w:sz="0" w:space="0" w:color="auto"/>
        <w:bottom w:val="none" w:sz="0" w:space="0" w:color="auto"/>
        <w:right w:val="none" w:sz="0" w:space="0" w:color="auto"/>
      </w:divBdr>
    </w:div>
    <w:div w:id="717244449">
      <w:bodyDiv w:val="1"/>
      <w:marLeft w:val="0"/>
      <w:marRight w:val="0"/>
      <w:marTop w:val="0"/>
      <w:marBottom w:val="0"/>
      <w:divBdr>
        <w:top w:val="none" w:sz="0" w:space="0" w:color="auto"/>
        <w:left w:val="none" w:sz="0" w:space="0" w:color="auto"/>
        <w:bottom w:val="none" w:sz="0" w:space="0" w:color="auto"/>
        <w:right w:val="none" w:sz="0" w:space="0" w:color="auto"/>
      </w:divBdr>
      <w:divsChild>
        <w:div w:id="93063749">
          <w:marLeft w:val="480"/>
          <w:marRight w:val="0"/>
          <w:marTop w:val="0"/>
          <w:marBottom w:val="0"/>
          <w:divBdr>
            <w:top w:val="none" w:sz="0" w:space="0" w:color="auto"/>
            <w:left w:val="none" w:sz="0" w:space="0" w:color="auto"/>
            <w:bottom w:val="none" w:sz="0" w:space="0" w:color="auto"/>
            <w:right w:val="none" w:sz="0" w:space="0" w:color="auto"/>
          </w:divBdr>
        </w:div>
        <w:div w:id="133913278">
          <w:marLeft w:val="480"/>
          <w:marRight w:val="0"/>
          <w:marTop w:val="0"/>
          <w:marBottom w:val="0"/>
          <w:divBdr>
            <w:top w:val="none" w:sz="0" w:space="0" w:color="auto"/>
            <w:left w:val="none" w:sz="0" w:space="0" w:color="auto"/>
            <w:bottom w:val="none" w:sz="0" w:space="0" w:color="auto"/>
            <w:right w:val="none" w:sz="0" w:space="0" w:color="auto"/>
          </w:divBdr>
        </w:div>
        <w:div w:id="234555475">
          <w:marLeft w:val="480"/>
          <w:marRight w:val="0"/>
          <w:marTop w:val="0"/>
          <w:marBottom w:val="0"/>
          <w:divBdr>
            <w:top w:val="none" w:sz="0" w:space="0" w:color="auto"/>
            <w:left w:val="none" w:sz="0" w:space="0" w:color="auto"/>
            <w:bottom w:val="none" w:sz="0" w:space="0" w:color="auto"/>
            <w:right w:val="none" w:sz="0" w:space="0" w:color="auto"/>
          </w:divBdr>
        </w:div>
        <w:div w:id="305209365">
          <w:marLeft w:val="480"/>
          <w:marRight w:val="0"/>
          <w:marTop w:val="0"/>
          <w:marBottom w:val="0"/>
          <w:divBdr>
            <w:top w:val="none" w:sz="0" w:space="0" w:color="auto"/>
            <w:left w:val="none" w:sz="0" w:space="0" w:color="auto"/>
            <w:bottom w:val="none" w:sz="0" w:space="0" w:color="auto"/>
            <w:right w:val="none" w:sz="0" w:space="0" w:color="auto"/>
          </w:divBdr>
        </w:div>
        <w:div w:id="423304833">
          <w:marLeft w:val="480"/>
          <w:marRight w:val="0"/>
          <w:marTop w:val="0"/>
          <w:marBottom w:val="0"/>
          <w:divBdr>
            <w:top w:val="none" w:sz="0" w:space="0" w:color="auto"/>
            <w:left w:val="none" w:sz="0" w:space="0" w:color="auto"/>
            <w:bottom w:val="none" w:sz="0" w:space="0" w:color="auto"/>
            <w:right w:val="none" w:sz="0" w:space="0" w:color="auto"/>
          </w:divBdr>
        </w:div>
        <w:div w:id="473377757">
          <w:marLeft w:val="480"/>
          <w:marRight w:val="0"/>
          <w:marTop w:val="0"/>
          <w:marBottom w:val="0"/>
          <w:divBdr>
            <w:top w:val="none" w:sz="0" w:space="0" w:color="auto"/>
            <w:left w:val="none" w:sz="0" w:space="0" w:color="auto"/>
            <w:bottom w:val="none" w:sz="0" w:space="0" w:color="auto"/>
            <w:right w:val="none" w:sz="0" w:space="0" w:color="auto"/>
          </w:divBdr>
        </w:div>
        <w:div w:id="497383846">
          <w:marLeft w:val="480"/>
          <w:marRight w:val="0"/>
          <w:marTop w:val="0"/>
          <w:marBottom w:val="0"/>
          <w:divBdr>
            <w:top w:val="none" w:sz="0" w:space="0" w:color="auto"/>
            <w:left w:val="none" w:sz="0" w:space="0" w:color="auto"/>
            <w:bottom w:val="none" w:sz="0" w:space="0" w:color="auto"/>
            <w:right w:val="none" w:sz="0" w:space="0" w:color="auto"/>
          </w:divBdr>
        </w:div>
        <w:div w:id="511801470">
          <w:marLeft w:val="480"/>
          <w:marRight w:val="0"/>
          <w:marTop w:val="0"/>
          <w:marBottom w:val="0"/>
          <w:divBdr>
            <w:top w:val="none" w:sz="0" w:space="0" w:color="auto"/>
            <w:left w:val="none" w:sz="0" w:space="0" w:color="auto"/>
            <w:bottom w:val="none" w:sz="0" w:space="0" w:color="auto"/>
            <w:right w:val="none" w:sz="0" w:space="0" w:color="auto"/>
          </w:divBdr>
        </w:div>
        <w:div w:id="517232000">
          <w:marLeft w:val="480"/>
          <w:marRight w:val="0"/>
          <w:marTop w:val="0"/>
          <w:marBottom w:val="0"/>
          <w:divBdr>
            <w:top w:val="none" w:sz="0" w:space="0" w:color="auto"/>
            <w:left w:val="none" w:sz="0" w:space="0" w:color="auto"/>
            <w:bottom w:val="none" w:sz="0" w:space="0" w:color="auto"/>
            <w:right w:val="none" w:sz="0" w:space="0" w:color="auto"/>
          </w:divBdr>
        </w:div>
        <w:div w:id="621114944">
          <w:marLeft w:val="480"/>
          <w:marRight w:val="0"/>
          <w:marTop w:val="0"/>
          <w:marBottom w:val="0"/>
          <w:divBdr>
            <w:top w:val="none" w:sz="0" w:space="0" w:color="auto"/>
            <w:left w:val="none" w:sz="0" w:space="0" w:color="auto"/>
            <w:bottom w:val="none" w:sz="0" w:space="0" w:color="auto"/>
            <w:right w:val="none" w:sz="0" w:space="0" w:color="auto"/>
          </w:divBdr>
        </w:div>
        <w:div w:id="689842188">
          <w:marLeft w:val="480"/>
          <w:marRight w:val="0"/>
          <w:marTop w:val="0"/>
          <w:marBottom w:val="0"/>
          <w:divBdr>
            <w:top w:val="none" w:sz="0" w:space="0" w:color="auto"/>
            <w:left w:val="none" w:sz="0" w:space="0" w:color="auto"/>
            <w:bottom w:val="none" w:sz="0" w:space="0" w:color="auto"/>
            <w:right w:val="none" w:sz="0" w:space="0" w:color="auto"/>
          </w:divBdr>
        </w:div>
        <w:div w:id="741678884">
          <w:marLeft w:val="480"/>
          <w:marRight w:val="0"/>
          <w:marTop w:val="0"/>
          <w:marBottom w:val="0"/>
          <w:divBdr>
            <w:top w:val="none" w:sz="0" w:space="0" w:color="auto"/>
            <w:left w:val="none" w:sz="0" w:space="0" w:color="auto"/>
            <w:bottom w:val="none" w:sz="0" w:space="0" w:color="auto"/>
            <w:right w:val="none" w:sz="0" w:space="0" w:color="auto"/>
          </w:divBdr>
        </w:div>
        <w:div w:id="744259192">
          <w:marLeft w:val="480"/>
          <w:marRight w:val="0"/>
          <w:marTop w:val="0"/>
          <w:marBottom w:val="0"/>
          <w:divBdr>
            <w:top w:val="none" w:sz="0" w:space="0" w:color="auto"/>
            <w:left w:val="none" w:sz="0" w:space="0" w:color="auto"/>
            <w:bottom w:val="none" w:sz="0" w:space="0" w:color="auto"/>
            <w:right w:val="none" w:sz="0" w:space="0" w:color="auto"/>
          </w:divBdr>
        </w:div>
        <w:div w:id="763650477">
          <w:marLeft w:val="480"/>
          <w:marRight w:val="0"/>
          <w:marTop w:val="0"/>
          <w:marBottom w:val="0"/>
          <w:divBdr>
            <w:top w:val="none" w:sz="0" w:space="0" w:color="auto"/>
            <w:left w:val="none" w:sz="0" w:space="0" w:color="auto"/>
            <w:bottom w:val="none" w:sz="0" w:space="0" w:color="auto"/>
            <w:right w:val="none" w:sz="0" w:space="0" w:color="auto"/>
          </w:divBdr>
        </w:div>
        <w:div w:id="841044941">
          <w:marLeft w:val="480"/>
          <w:marRight w:val="0"/>
          <w:marTop w:val="0"/>
          <w:marBottom w:val="0"/>
          <w:divBdr>
            <w:top w:val="none" w:sz="0" w:space="0" w:color="auto"/>
            <w:left w:val="none" w:sz="0" w:space="0" w:color="auto"/>
            <w:bottom w:val="none" w:sz="0" w:space="0" w:color="auto"/>
            <w:right w:val="none" w:sz="0" w:space="0" w:color="auto"/>
          </w:divBdr>
        </w:div>
        <w:div w:id="858469001">
          <w:marLeft w:val="480"/>
          <w:marRight w:val="0"/>
          <w:marTop w:val="0"/>
          <w:marBottom w:val="0"/>
          <w:divBdr>
            <w:top w:val="none" w:sz="0" w:space="0" w:color="auto"/>
            <w:left w:val="none" w:sz="0" w:space="0" w:color="auto"/>
            <w:bottom w:val="none" w:sz="0" w:space="0" w:color="auto"/>
            <w:right w:val="none" w:sz="0" w:space="0" w:color="auto"/>
          </w:divBdr>
        </w:div>
        <w:div w:id="868839553">
          <w:marLeft w:val="480"/>
          <w:marRight w:val="0"/>
          <w:marTop w:val="0"/>
          <w:marBottom w:val="0"/>
          <w:divBdr>
            <w:top w:val="none" w:sz="0" w:space="0" w:color="auto"/>
            <w:left w:val="none" w:sz="0" w:space="0" w:color="auto"/>
            <w:bottom w:val="none" w:sz="0" w:space="0" w:color="auto"/>
            <w:right w:val="none" w:sz="0" w:space="0" w:color="auto"/>
          </w:divBdr>
        </w:div>
        <w:div w:id="936906232">
          <w:marLeft w:val="480"/>
          <w:marRight w:val="0"/>
          <w:marTop w:val="0"/>
          <w:marBottom w:val="0"/>
          <w:divBdr>
            <w:top w:val="none" w:sz="0" w:space="0" w:color="auto"/>
            <w:left w:val="none" w:sz="0" w:space="0" w:color="auto"/>
            <w:bottom w:val="none" w:sz="0" w:space="0" w:color="auto"/>
            <w:right w:val="none" w:sz="0" w:space="0" w:color="auto"/>
          </w:divBdr>
        </w:div>
        <w:div w:id="982538387">
          <w:marLeft w:val="480"/>
          <w:marRight w:val="0"/>
          <w:marTop w:val="0"/>
          <w:marBottom w:val="0"/>
          <w:divBdr>
            <w:top w:val="none" w:sz="0" w:space="0" w:color="auto"/>
            <w:left w:val="none" w:sz="0" w:space="0" w:color="auto"/>
            <w:bottom w:val="none" w:sz="0" w:space="0" w:color="auto"/>
            <w:right w:val="none" w:sz="0" w:space="0" w:color="auto"/>
          </w:divBdr>
        </w:div>
        <w:div w:id="1008098538">
          <w:marLeft w:val="480"/>
          <w:marRight w:val="0"/>
          <w:marTop w:val="0"/>
          <w:marBottom w:val="0"/>
          <w:divBdr>
            <w:top w:val="none" w:sz="0" w:space="0" w:color="auto"/>
            <w:left w:val="none" w:sz="0" w:space="0" w:color="auto"/>
            <w:bottom w:val="none" w:sz="0" w:space="0" w:color="auto"/>
            <w:right w:val="none" w:sz="0" w:space="0" w:color="auto"/>
          </w:divBdr>
        </w:div>
        <w:div w:id="1008950612">
          <w:marLeft w:val="480"/>
          <w:marRight w:val="0"/>
          <w:marTop w:val="0"/>
          <w:marBottom w:val="0"/>
          <w:divBdr>
            <w:top w:val="none" w:sz="0" w:space="0" w:color="auto"/>
            <w:left w:val="none" w:sz="0" w:space="0" w:color="auto"/>
            <w:bottom w:val="none" w:sz="0" w:space="0" w:color="auto"/>
            <w:right w:val="none" w:sz="0" w:space="0" w:color="auto"/>
          </w:divBdr>
        </w:div>
        <w:div w:id="1086265552">
          <w:marLeft w:val="480"/>
          <w:marRight w:val="0"/>
          <w:marTop w:val="0"/>
          <w:marBottom w:val="0"/>
          <w:divBdr>
            <w:top w:val="none" w:sz="0" w:space="0" w:color="auto"/>
            <w:left w:val="none" w:sz="0" w:space="0" w:color="auto"/>
            <w:bottom w:val="none" w:sz="0" w:space="0" w:color="auto"/>
            <w:right w:val="none" w:sz="0" w:space="0" w:color="auto"/>
          </w:divBdr>
        </w:div>
        <w:div w:id="1107776699">
          <w:marLeft w:val="480"/>
          <w:marRight w:val="0"/>
          <w:marTop w:val="0"/>
          <w:marBottom w:val="0"/>
          <w:divBdr>
            <w:top w:val="none" w:sz="0" w:space="0" w:color="auto"/>
            <w:left w:val="none" w:sz="0" w:space="0" w:color="auto"/>
            <w:bottom w:val="none" w:sz="0" w:space="0" w:color="auto"/>
            <w:right w:val="none" w:sz="0" w:space="0" w:color="auto"/>
          </w:divBdr>
        </w:div>
        <w:div w:id="1156187967">
          <w:marLeft w:val="480"/>
          <w:marRight w:val="0"/>
          <w:marTop w:val="0"/>
          <w:marBottom w:val="0"/>
          <w:divBdr>
            <w:top w:val="none" w:sz="0" w:space="0" w:color="auto"/>
            <w:left w:val="none" w:sz="0" w:space="0" w:color="auto"/>
            <w:bottom w:val="none" w:sz="0" w:space="0" w:color="auto"/>
            <w:right w:val="none" w:sz="0" w:space="0" w:color="auto"/>
          </w:divBdr>
        </w:div>
        <w:div w:id="1221401376">
          <w:marLeft w:val="480"/>
          <w:marRight w:val="0"/>
          <w:marTop w:val="0"/>
          <w:marBottom w:val="0"/>
          <w:divBdr>
            <w:top w:val="none" w:sz="0" w:space="0" w:color="auto"/>
            <w:left w:val="none" w:sz="0" w:space="0" w:color="auto"/>
            <w:bottom w:val="none" w:sz="0" w:space="0" w:color="auto"/>
            <w:right w:val="none" w:sz="0" w:space="0" w:color="auto"/>
          </w:divBdr>
        </w:div>
        <w:div w:id="1268467769">
          <w:marLeft w:val="480"/>
          <w:marRight w:val="0"/>
          <w:marTop w:val="0"/>
          <w:marBottom w:val="0"/>
          <w:divBdr>
            <w:top w:val="none" w:sz="0" w:space="0" w:color="auto"/>
            <w:left w:val="none" w:sz="0" w:space="0" w:color="auto"/>
            <w:bottom w:val="none" w:sz="0" w:space="0" w:color="auto"/>
            <w:right w:val="none" w:sz="0" w:space="0" w:color="auto"/>
          </w:divBdr>
        </w:div>
        <w:div w:id="1378361351">
          <w:marLeft w:val="480"/>
          <w:marRight w:val="0"/>
          <w:marTop w:val="0"/>
          <w:marBottom w:val="0"/>
          <w:divBdr>
            <w:top w:val="none" w:sz="0" w:space="0" w:color="auto"/>
            <w:left w:val="none" w:sz="0" w:space="0" w:color="auto"/>
            <w:bottom w:val="none" w:sz="0" w:space="0" w:color="auto"/>
            <w:right w:val="none" w:sz="0" w:space="0" w:color="auto"/>
          </w:divBdr>
        </w:div>
        <w:div w:id="1391924832">
          <w:marLeft w:val="480"/>
          <w:marRight w:val="0"/>
          <w:marTop w:val="0"/>
          <w:marBottom w:val="0"/>
          <w:divBdr>
            <w:top w:val="none" w:sz="0" w:space="0" w:color="auto"/>
            <w:left w:val="none" w:sz="0" w:space="0" w:color="auto"/>
            <w:bottom w:val="none" w:sz="0" w:space="0" w:color="auto"/>
            <w:right w:val="none" w:sz="0" w:space="0" w:color="auto"/>
          </w:divBdr>
        </w:div>
        <w:div w:id="1415125017">
          <w:marLeft w:val="480"/>
          <w:marRight w:val="0"/>
          <w:marTop w:val="0"/>
          <w:marBottom w:val="0"/>
          <w:divBdr>
            <w:top w:val="none" w:sz="0" w:space="0" w:color="auto"/>
            <w:left w:val="none" w:sz="0" w:space="0" w:color="auto"/>
            <w:bottom w:val="none" w:sz="0" w:space="0" w:color="auto"/>
            <w:right w:val="none" w:sz="0" w:space="0" w:color="auto"/>
          </w:divBdr>
        </w:div>
        <w:div w:id="1447314491">
          <w:marLeft w:val="480"/>
          <w:marRight w:val="0"/>
          <w:marTop w:val="0"/>
          <w:marBottom w:val="0"/>
          <w:divBdr>
            <w:top w:val="none" w:sz="0" w:space="0" w:color="auto"/>
            <w:left w:val="none" w:sz="0" w:space="0" w:color="auto"/>
            <w:bottom w:val="none" w:sz="0" w:space="0" w:color="auto"/>
            <w:right w:val="none" w:sz="0" w:space="0" w:color="auto"/>
          </w:divBdr>
        </w:div>
        <w:div w:id="1513061741">
          <w:marLeft w:val="480"/>
          <w:marRight w:val="0"/>
          <w:marTop w:val="0"/>
          <w:marBottom w:val="0"/>
          <w:divBdr>
            <w:top w:val="none" w:sz="0" w:space="0" w:color="auto"/>
            <w:left w:val="none" w:sz="0" w:space="0" w:color="auto"/>
            <w:bottom w:val="none" w:sz="0" w:space="0" w:color="auto"/>
            <w:right w:val="none" w:sz="0" w:space="0" w:color="auto"/>
          </w:divBdr>
        </w:div>
        <w:div w:id="1514876612">
          <w:marLeft w:val="480"/>
          <w:marRight w:val="0"/>
          <w:marTop w:val="0"/>
          <w:marBottom w:val="0"/>
          <w:divBdr>
            <w:top w:val="none" w:sz="0" w:space="0" w:color="auto"/>
            <w:left w:val="none" w:sz="0" w:space="0" w:color="auto"/>
            <w:bottom w:val="none" w:sz="0" w:space="0" w:color="auto"/>
            <w:right w:val="none" w:sz="0" w:space="0" w:color="auto"/>
          </w:divBdr>
        </w:div>
        <w:div w:id="1564562160">
          <w:marLeft w:val="480"/>
          <w:marRight w:val="0"/>
          <w:marTop w:val="0"/>
          <w:marBottom w:val="0"/>
          <w:divBdr>
            <w:top w:val="none" w:sz="0" w:space="0" w:color="auto"/>
            <w:left w:val="none" w:sz="0" w:space="0" w:color="auto"/>
            <w:bottom w:val="none" w:sz="0" w:space="0" w:color="auto"/>
            <w:right w:val="none" w:sz="0" w:space="0" w:color="auto"/>
          </w:divBdr>
        </w:div>
        <w:div w:id="1576743627">
          <w:marLeft w:val="480"/>
          <w:marRight w:val="0"/>
          <w:marTop w:val="0"/>
          <w:marBottom w:val="0"/>
          <w:divBdr>
            <w:top w:val="none" w:sz="0" w:space="0" w:color="auto"/>
            <w:left w:val="none" w:sz="0" w:space="0" w:color="auto"/>
            <w:bottom w:val="none" w:sz="0" w:space="0" w:color="auto"/>
            <w:right w:val="none" w:sz="0" w:space="0" w:color="auto"/>
          </w:divBdr>
        </w:div>
        <w:div w:id="1621914134">
          <w:marLeft w:val="480"/>
          <w:marRight w:val="0"/>
          <w:marTop w:val="0"/>
          <w:marBottom w:val="0"/>
          <w:divBdr>
            <w:top w:val="none" w:sz="0" w:space="0" w:color="auto"/>
            <w:left w:val="none" w:sz="0" w:space="0" w:color="auto"/>
            <w:bottom w:val="none" w:sz="0" w:space="0" w:color="auto"/>
            <w:right w:val="none" w:sz="0" w:space="0" w:color="auto"/>
          </w:divBdr>
        </w:div>
        <w:div w:id="1661688747">
          <w:marLeft w:val="480"/>
          <w:marRight w:val="0"/>
          <w:marTop w:val="0"/>
          <w:marBottom w:val="0"/>
          <w:divBdr>
            <w:top w:val="none" w:sz="0" w:space="0" w:color="auto"/>
            <w:left w:val="none" w:sz="0" w:space="0" w:color="auto"/>
            <w:bottom w:val="none" w:sz="0" w:space="0" w:color="auto"/>
            <w:right w:val="none" w:sz="0" w:space="0" w:color="auto"/>
          </w:divBdr>
        </w:div>
        <w:div w:id="1697347687">
          <w:marLeft w:val="480"/>
          <w:marRight w:val="0"/>
          <w:marTop w:val="0"/>
          <w:marBottom w:val="0"/>
          <w:divBdr>
            <w:top w:val="none" w:sz="0" w:space="0" w:color="auto"/>
            <w:left w:val="none" w:sz="0" w:space="0" w:color="auto"/>
            <w:bottom w:val="none" w:sz="0" w:space="0" w:color="auto"/>
            <w:right w:val="none" w:sz="0" w:space="0" w:color="auto"/>
          </w:divBdr>
        </w:div>
        <w:div w:id="1698119828">
          <w:marLeft w:val="480"/>
          <w:marRight w:val="0"/>
          <w:marTop w:val="0"/>
          <w:marBottom w:val="0"/>
          <w:divBdr>
            <w:top w:val="none" w:sz="0" w:space="0" w:color="auto"/>
            <w:left w:val="none" w:sz="0" w:space="0" w:color="auto"/>
            <w:bottom w:val="none" w:sz="0" w:space="0" w:color="auto"/>
            <w:right w:val="none" w:sz="0" w:space="0" w:color="auto"/>
          </w:divBdr>
        </w:div>
        <w:div w:id="1717464808">
          <w:marLeft w:val="480"/>
          <w:marRight w:val="0"/>
          <w:marTop w:val="0"/>
          <w:marBottom w:val="0"/>
          <w:divBdr>
            <w:top w:val="none" w:sz="0" w:space="0" w:color="auto"/>
            <w:left w:val="none" w:sz="0" w:space="0" w:color="auto"/>
            <w:bottom w:val="none" w:sz="0" w:space="0" w:color="auto"/>
            <w:right w:val="none" w:sz="0" w:space="0" w:color="auto"/>
          </w:divBdr>
        </w:div>
        <w:div w:id="1824733729">
          <w:marLeft w:val="480"/>
          <w:marRight w:val="0"/>
          <w:marTop w:val="0"/>
          <w:marBottom w:val="0"/>
          <w:divBdr>
            <w:top w:val="none" w:sz="0" w:space="0" w:color="auto"/>
            <w:left w:val="none" w:sz="0" w:space="0" w:color="auto"/>
            <w:bottom w:val="none" w:sz="0" w:space="0" w:color="auto"/>
            <w:right w:val="none" w:sz="0" w:space="0" w:color="auto"/>
          </w:divBdr>
        </w:div>
        <w:div w:id="1863088657">
          <w:marLeft w:val="480"/>
          <w:marRight w:val="0"/>
          <w:marTop w:val="0"/>
          <w:marBottom w:val="0"/>
          <w:divBdr>
            <w:top w:val="none" w:sz="0" w:space="0" w:color="auto"/>
            <w:left w:val="none" w:sz="0" w:space="0" w:color="auto"/>
            <w:bottom w:val="none" w:sz="0" w:space="0" w:color="auto"/>
            <w:right w:val="none" w:sz="0" w:space="0" w:color="auto"/>
          </w:divBdr>
        </w:div>
        <w:div w:id="1883009300">
          <w:marLeft w:val="480"/>
          <w:marRight w:val="0"/>
          <w:marTop w:val="0"/>
          <w:marBottom w:val="0"/>
          <w:divBdr>
            <w:top w:val="none" w:sz="0" w:space="0" w:color="auto"/>
            <w:left w:val="none" w:sz="0" w:space="0" w:color="auto"/>
            <w:bottom w:val="none" w:sz="0" w:space="0" w:color="auto"/>
            <w:right w:val="none" w:sz="0" w:space="0" w:color="auto"/>
          </w:divBdr>
        </w:div>
        <w:div w:id="1939171775">
          <w:marLeft w:val="480"/>
          <w:marRight w:val="0"/>
          <w:marTop w:val="0"/>
          <w:marBottom w:val="0"/>
          <w:divBdr>
            <w:top w:val="none" w:sz="0" w:space="0" w:color="auto"/>
            <w:left w:val="none" w:sz="0" w:space="0" w:color="auto"/>
            <w:bottom w:val="none" w:sz="0" w:space="0" w:color="auto"/>
            <w:right w:val="none" w:sz="0" w:space="0" w:color="auto"/>
          </w:divBdr>
        </w:div>
        <w:div w:id="2076272053">
          <w:marLeft w:val="480"/>
          <w:marRight w:val="0"/>
          <w:marTop w:val="0"/>
          <w:marBottom w:val="0"/>
          <w:divBdr>
            <w:top w:val="none" w:sz="0" w:space="0" w:color="auto"/>
            <w:left w:val="none" w:sz="0" w:space="0" w:color="auto"/>
            <w:bottom w:val="none" w:sz="0" w:space="0" w:color="auto"/>
            <w:right w:val="none" w:sz="0" w:space="0" w:color="auto"/>
          </w:divBdr>
        </w:div>
        <w:div w:id="2079983364">
          <w:marLeft w:val="480"/>
          <w:marRight w:val="0"/>
          <w:marTop w:val="0"/>
          <w:marBottom w:val="0"/>
          <w:divBdr>
            <w:top w:val="none" w:sz="0" w:space="0" w:color="auto"/>
            <w:left w:val="none" w:sz="0" w:space="0" w:color="auto"/>
            <w:bottom w:val="none" w:sz="0" w:space="0" w:color="auto"/>
            <w:right w:val="none" w:sz="0" w:space="0" w:color="auto"/>
          </w:divBdr>
        </w:div>
        <w:div w:id="2120641712">
          <w:marLeft w:val="480"/>
          <w:marRight w:val="0"/>
          <w:marTop w:val="0"/>
          <w:marBottom w:val="0"/>
          <w:divBdr>
            <w:top w:val="none" w:sz="0" w:space="0" w:color="auto"/>
            <w:left w:val="none" w:sz="0" w:space="0" w:color="auto"/>
            <w:bottom w:val="none" w:sz="0" w:space="0" w:color="auto"/>
            <w:right w:val="none" w:sz="0" w:space="0" w:color="auto"/>
          </w:divBdr>
        </w:div>
        <w:div w:id="2137916467">
          <w:marLeft w:val="480"/>
          <w:marRight w:val="0"/>
          <w:marTop w:val="0"/>
          <w:marBottom w:val="0"/>
          <w:divBdr>
            <w:top w:val="none" w:sz="0" w:space="0" w:color="auto"/>
            <w:left w:val="none" w:sz="0" w:space="0" w:color="auto"/>
            <w:bottom w:val="none" w:sz="0" w:space="0" w:color="auto"/>
            <w:right w:val="none" w:sz="0" w:space="0" w:color="auto"/>
          </w:divBdr>
        </w:div>
      </w:divsChild>
    </w:div>
    <w:div w:id="717780725">
      <w:bodyDiv w:val="1"/>
      <w:marLeft w:val="0"/>
      <w:marRight w:val="0"/>
      <w:marTop w:val="0"/>
      <w:marBottom w:val="0"/>
      <w:divBdr>
        <w:top w:val="none" w:sz="0" w:space="0" w:color="auto"/>
        <w:left w:val="none" w:sz="0" w:space="0" w:color="auto"/>
        <w:bottom w:val="none" w:sz="0" w:space="0" w:color="auto"/>
        <w:right w:val="none" w:sz="0" w:space="0" w:color="auto"/>
      </w:divBdr>
    </w:div>
    <w:div w:id="717826480">
      <w:bodyDiv w:val="1"/>
      <w:marLeft w:val="0"/>
      <w:marRight w:val="0"/>
      <w:marTop w:val="0"/>
      <w:marBottom w:val="0"/>
      <w:divBdr>
        <w:top w:val="none" w:sz="0" w:space="0" w:color="auto"/>
        <w:left w:val="none" w:sz="0" w:space="0" w:color="auto"/>
        <w:bottom w:val="none" w:sz="0" w:space="0" w:color="auto"/>
        <w:right w:val="none" w:sz="0" w:space="0" w:color="auto"/>
      </w:divBdr>
    </w:div>
    <w:div w:id="717976371">
      <w:bodyDiv w:val="1"/>
      <w:marLeft w:val="0"/>
      <w:marRight w:val="0"/>
      <w:marTop w:val="0"/>
      <w:marBottom w:val="0"/>
      <w:divBdr>
        <w:top w:val="none" w:sz="0" w:space="0" w:color="auto"/>
        <w:left w:val="none" w:sz="0" w:space="0" w:color="auto"/>
        <w:bottom w:val="none" w:sz="0" w:space="0" w:color="auto"/>
        <w:right w:val="none" w:sz="0" w:space="0" w:color="auto"/>
      </w:divBdr>
    </w:div>
    <w:div w:id="717977709">
      <w:bodyDiv w:val="1"/>
      <w:marLeft w:val="0"/>
      <w:marRight w:val="0"/>
      <w:marTop w:val="0"/>
      <w:marBottom w:val="0"/>
      <w:divBdr>
        <w:top w:val="none" w:sz="0" w:space="0" w:color="auto"/>
        <w:left w:val="none" w:sz="0" w:space="0" w:color="auto"/>
        <w:bottom w:val="none" w:sz="0" w:space="0" w:color="auto"/>
        <w:right w:val="none" w:sz="0" w:space="0" w:color="auto"/>
      </w:divBdr>
    </w:div>
    <w:div w:id="718014600">
      <w:bodyDiv w:val="1"/>
      <w:marLeft w:val="0"/>
      <w:marRight w:val="0"/>
      <w:marTop w:val="0"/>
      <w:marBottom w:val="0"/>
      <w:divBdr>
        <w:top w:val="none" w:sz="0" w:space="0" w:color="auto"/>
        <w:left w:val="none" w:sz="0" w:space="0" w:color="auto"/>
        <w:bottom w:val="none" w:sz="0" w:space="0" w:color="auto"/>
        <w:right w:val="none" w:sz="0" w:space="0" w:color="auto"/>
      </w:divBdr>
    </w:div>
    <w:div w:id="718169068">
      <w:bodyDiv w:val="1"/>
      <w:marLeft w:val="0"/>
      <w:marRight w:val="0"/>
      <w:marTop w:val="0"/>
      <w:marBottom w:val="0"/>
      <w:divBdr>
        <w:top w:val="none" w:sz="0" w:space="0" w:color="auto"/>
        <w:left w:val="none" w:sz="0" w:space="0" w:color="auto"/>
        <w:bottom w:val="none" w:sz="0" w:space="0" w:color="auto"/>
        <w:right w:val="none" w:sz="0" w:space="0" w:color="auto"/>
      </w:divBdr>
    </w:div>
    <w:div w:id="718285318">
      <w:bodyDiv w:val="1"/>
      <w:marLeft w:val="0"/>
      <w:marRight w:val="0"/>
      <w:marTop w:val="0"/>
      <w:marBottom w:val="0"/>
      <w:divBdr>
        <w:top w:val="none" w:sz="0" w:space="0" w:color="auto"/>
        <w:left w:val="none" w:sz="0" w:space="0" w:color="auto"/>
        <w:bottom w:val="none" w:sz="0" w:space="0" w:color="auto"/>
        <w:right w:val="none" w:sz="0" w:space="0" w:color="auto"/>
      </w:divBdr>
    </w:div>
    <w:div w:id="718357371">
      <w:bodyDiv w:val="1"/>
      <w:marLeft w:val="0"/>
      <w:marRight w:val="0"/>
      <w:marTop w:val="0"/>
      <w:marBottom w:val="0"/>
      <w:divBdr>
        <w:top w:val="none" w:sz="0" w:space="0" w:color="auto"/>
        <w:left w:val="none" w:sz="0" w:space="0" w:color="auto"/>
        <w:bottom w:val="none" w:sz="0" w:space="0" w:color="auto"/>
        <w:right w:val="none" w:sz="0" w:space="0" w:color="auto"/>
      </w:divBdr>
    </w:div>
    <w:div w:id="718357957">
      <w:bodyDiv w:val="1"/>
      <w:marLeft w:val="0"/>
      <w:marRight w:val="0"/>
      <w:marTop w:val="0"/>
      <w:marBottom w:val="0"/>
      <w:divBdr>
        <w:top w:val="none" w:sz="0" w:space="0" w:color="auto"/>
        <w:left w:val="none" w:sz="0" w:space="0" w:color="auto"/>
        <w:bottom w:val="none" w:sz="0" w:space="0" w:color="auto"/>
        <w:right w:val="none" w:sz="0" w:space="0" w:color="auto"/>
      </w:divBdr>
    </w:div>
    <w:div w:id="718432109">
      <w:bodyDiv w:val="1"/>
      <w:marLeft w:val="0"/>
      <w:marRight w:val="0"/>
      <w:marTop w:val="0"/>
      <w:marBottom w:val="0"/>
      <w:divBdr>
        <w:top w:val="none" w:sz="0" w:space="0" w:color="auto"/>
        <w:left w:val="none" w:sz="0" w:space="0" w:color="auto"/>
        <w:bottom w:val="none" w:sz="0" w:space="0" w:color="auto"/>
        <w:right w:val="none" w:sz="0" w:space="0" w:color="auto"/>
      </w:divBdr>
    </w:div>
    <w:div w:id="718673986">
      <w:bodyDiv w:val="1"/>
      <w:marLeft w:val="0"/>
      <w:marRight w:val="0"/>
      <w:marTop w:val="0"/>
      <w:marBottom w:val="0"/>
      <w:divBdr>
        <w:top w:val="none" w:sz="0" w:space="0" w:color="auto"/>
        <w:left w:val="none" w:sz="0" w:space="0" w:color="auto"/>
        <w:bottom w:val="none" w:sz="0" w:space="0" w:color="auto"/>
        <w:right w:val="none" w:sz="0" w:space="0" w:color="auto"/>
      </w:divBdr>
    </w:div>
    <w:div w:id="718822712">
      <w:bodyDiv w:val="1"/>
      <w:marLeft w:val="0"/>
      <w:marRight w:val="0"/>
      <w:marTop w:val="0"/>
      <w:marBottom w:val="0"/>
      <w:divBdr>
        <w:top w:val="none" w:sz="0" w:space="0" w:color="auto"/>
        <w:left w:val="none" w:sz="0" w:space="0" w:color="auto"/>
        <w:bottom w:val="none" w:sz="0" w:space="0" w:color="auto"/>
        <w:right w:val="none" w:sz="0" w:space="0" w:color="auto"/>
      </w:divBdr>
      <w:divsChild>
        <w:div w:id="18553156">
          <w:marLeft w:val="480"/>
          <w:marRight w:val="0"/>
          <w:marTop w:val="0"/>
          <w:marBottom w:val="0"/>
          <w:divBdr>
            <w:top w:val="none" w:sz="0" w:space="0" w:color="auto"/>
            <w:left w:val="none" w:sz="0" w:space="0" w:color="auto"/>
            <w:bottom w:val="none" w:sz="0" w:space="0" w:color="auto"/>
            <w:right w:val="none" w:sz="0" w:space="0" w:color="auto"/>
          </w:divBdr>
        </w:div>
        <w:div w:id="33696562">
          <w:marLeft w:val="480"/>
          <w:marRight w:val="0"/>
          <w:marTop w:val="0"/>
          <w:marBottom w:val="0"/>
          <w:divBdr>
            <w:top w:val="none" w:sz="0" w:space="0" w:color="auto"/>
            <w:left w:val="none" w:sz="0" w:space="0" w:color="auto"/>
            <w:bottom w:val="none" w:sz="0" w:space="0" w:color="auto"/>
            <w:right w:val="none" w:sz="0" w:space="0" w:color="auto"/>
          </w:divBdr>
        </w:div>
        <w:div w:id="116220762">
          <w:marLeft w:val="480"/>
          <w:marRight w:val="0"/>
          <w:marTop w:val="0"/>
          <w:marBottom w:val="0"/>
          <w:divBdr>
            <w:top w:val="none" w:sz="0" w:space="0" w:color="auto"/>
            <w:left w:val="none" w:sz="0" w:space="0" w:color="auto"/>
            <w:bottom w:val="none" w:sz="0" w:space="0" w:color="auto"/>
            <w:right w:val="none" w:sz="0" w:space="0" w:color="auto"/>
          </w:divBdr>
        </w:div>
        <w:div w:id="117843743">
          <w:marLeft w:val="480"/>
          <w:marRight w:val="0"/>
          <w:marTop w:val="0"/>
          <w:marBottom w:val="0"/>
          <w:divBdr>
            <w:top w:val="none" w:sz="0" w:space="0" w:color="auto"/>
            <w:left w:val="none" w:sz="0" w:space="0" w:color="auto"/>
            <w:bottom w:val="none" w:sz="0" w:space="0" w:color="auto"/>
            <w:right w:val="none" w:sz="0" w:space="0" w:color="auto"/>
          </w:divBdr>
        </w:div>
        <w:div w:id="129789301">
          <w:marLeft w:val="480"/>
          <w:marRight w:val="0"/>
          <w:marTop w:val="0"/>
          <w:marBottom w:val="0"/>
          <w:divBdr>
            <w:top w:val="none" w:sz="0" w:space="0" w:color="auto"/>
            <w:left w:val="none" w:sz="0" w:space="0" w:color="auto"/>
            <w:bottom w:val="none" w:sz="0" w:space="0" w:color="auto"/>
            <w:right w:val="none" w:sz="0" w:space="0" w:color="auto"/>
          </w:divBdr>
        </w:div>
        <w:div w:id="317852917">
          <w:marLeft w:val="480"/>
          <w:marRight w:val="0"/>
          <w:marTop w:val="0"/>
          <w:marBottom w:val="0"/>
          <w:divBdr>
            <w:top w:val="none" w:sz="0" w:space="0" w:color="auto"/>
            <w:left w:val="none" w:sz="0" w:space="0" w:color="auto"/>
            <w:bottom w:val="none" w:sz="0" w:space="0" w:color="auto"/>
            <w:right w:val="none" w:sz="0" w:space="0" w:color="auto"/>
          </w:divBdr>
        </w:div>
        <w:div w:id="371661260">
          <w:marLeft w:val="480"/>
          <w:marRight w:val="0"/>
          <w:marTop w:val="0"/>
          <w:marBottom w:val="0"/>
          <w:divBdr>
            <w:top w:val="none" w:sz="0" w:space="0" w:color="auto"/>
            <w:left w:val="none" w:sz="0" w:space="0" w:color="auto"/>
            <w:bottom w:val="none" w:sz="0" w:space="0" w:color="auto"/>
            <w:right w:val="none" w:sz="0" w:space="0" w:color="auto"/>
          </w:divBdr>
        </w:div>
        <w:div w:id="444539176">
          <w:marLeft w:val="480"/>
          <w:marRight w:val="0"/>
          <w:marTop w:val="0"/>
          <w:marBottom w:val="0"/>
          <w:divBdr>
            <w:top w:val="none" w:sz="0" w:space="0" w:color="auto"/>
            <w:left w:val="none" w:sz="0" w:space="0" w:color="auto"/>
            <w:bottom w:val="none" w:sz="0" w:space="0" w:color="auto"/>
            <w:right w:val="none" w:sz="0" w:space="0" w:color="auto"/>
          </w:divBdr>
        </w:div>
        <w:div w:id="602568985">
          <w:marLeft w:val="480"/>
          <w:marRight w:val="0"/>
          <w:marTop w:val="0"/>
          <w:marBottom w:val="0"/>
          <w:divBdr>
            <w:top w:val="none" w:sz="0" w:space="0" w:color="auto"/>
            <w:left w:val="none" w:sz="0" w:space="0" w:color="auto"/>
            <w:bottom w:val="none" w:sz="0" w:space="0" w:color="auto"/>
            <w:right w:val="none" w:sz="0" w:space="0" w:color="auto"/>
          </w:divBdr>
        </w:div>
        <w:div w:id="607466933">
          <w:marLeft w:val="480"/>
          <w:marRight w:val="0"/>
          <w:marTop w:val="0"/>
          <w:marBottom w:val="0"/>
          <w:divBdr>
            <w:top w:val="none" w:sz="0" w:space="0" w:color="auto"/>
            <w:left w:val="none" w:sz="0" w:space="0" w:color="auto"/>
            <w:bottom w:val="none" w:sz="0" w:space="0" w:color="auto"/>
            <w:right w:val="none" w:sz="0" w:space="0" w:color="auto"/>
          </w:divBdr>
        </w:div>
        <w:div w:id="612203243">
          <w:marLeft w:val="480"/>
          <w:marRight w:val="0"/>
          <w:marTop w:val="0"/>
          <w:marBottom w:val="0"/>
          <w:divBdr>
            <w:top w:val="none" w:sz="0" w:space="0" w:color="auto"/>
            <w:left w:val="none" w:sz="0" w:space="0" w:color="auto"/>
            <w:bottom w:val="none" w:sz="0" w:space="0" w:color="auto"/>
            <w:right w:val="none" w:sz="0" w:space="0" w:color="auto"/>
          </w:divBdr>
        </w:div>
        <w:div w:id="631599613">
          <w:marLeft w:val="480"/>
          <w:marRight w:val="0"/>
          <w:marTop w:val="0"/>
          <w:marBottom w:val="0"/>
          <w:divBdr>
            <w:top w:val="none" w:sz="0" w:space="0" w:color="auto"/>
            <w:left w:val="none" w:sz="0" w:space="0" w:color="auto"/>
            <w:bottom w:val="none" w:sz="0" w:space="0" w:color="auto"/>
            <w:right w:val="none" w:sz="0" w:space="0" w:color="auto"/>
          </w:divBdr>
        </w:div>
        <w:div w:id="662046283">
          <w:marLeft w:val="480"/>
          <w:marRight w:val="0"/>
          <w:marTop w:val="0"/>
          <w:marBottom w:val="0"/>
          <w:divBdr>
            <w:top w:val="none" w:sz="0" w:space="0" w:color="auto"/>
            <w:left w:val="none" w:sz="0" w:space="0" w:color="auto"/>
            <w:bottom w:val="none" w:sz="0" w:space="0" w:color="auto"/>
            <w:right w:val="none" w:sz="0" w:space="0" w:color="auto"/>
          </w:divBdr>
        </w:div>
        <w:div w:id="682438862">
          <w:marLeft w:val="480"/>
          <w:marRight w:val="0"/>
          <w:marTop w:val="0"/>
          <w:marBottom w:val="0"/>
          <w:divBdr>
            <w:top w:val="none" w:sz="0" w:space="0" w:color="auto"/>
            <w:left w:val="none" w:sz="0" w:space="0" w:color="auto"/>
            <w:bottom w:val="none" w:sz="0" w:space="0" w:color="auto"/>
            <w:right w:val="none" w:sz="0" w:space="0" w:color="auto"/>
          </w:divBdr>
        </w:div>
        <w:div w:id="682897879">
          <w:marLeft w:val="480"/>
          <w:marRight w:val="0"/>
          <w:marTop w:val="0"/>
          <w:marBottom w:val="0"/>
          <w:divBdr>
            <w:top w:val="none" w:sz="0" w:space="0" w:color="auto"/>
            <w:left w:val="none" w:sz="0" w:space="0" w:color="auto"/>
            <w:bottom w:val="none" w:sz="0" w:space="0" w:color="auto"/>
            <w:right w:val="none" w:sz="0" w:space="0" w:color="auto"/>
          </w:divBdr>
        </w:div>
        <w:div w:id="717974080">
          <w:marLeft w:val="480"/>
          <w:marRight w:val="0"/>
          <w:marTop w:val="0"/>
          <w:marBottom w:val="0"/>
          <w:divBdr>
            <w:top w:val="none" w:sz="0" w:space="0" w:color="auto"/>
            <w:left w:val="none" w:sz="0" w:space="0" w:color="auto"/>
            <w:bottom w:val="none" w:sz="0" w:space="0" w:color="auto"/>
            <w:right w:val="none" w:sz="0" w:space="0" w:color="auto"/>
          </w:divBdr>
        </w:div>
        <w:div w:id="767041686">
          <w:marLeft w:val="480"/>
          <w:marRight w:val="0"/>
          <w:marTop w:val="0"/>
          <w:marBottom w:val="0"/>
          <w:divBdr>
            <w:top w:val="none" w:sz="0" w:space="0" w:color="auto"/>
            <w:left w:val="none" w:sz="0" w:space="0" w:color="auto"/>
            <w:bottom w:val="none" w:sz="0" w:space="0" w:color="auto"/>
            <w:right w:val="none" w:sz="0" w:space="0" w:color="auto"/>
          </w:divBdr>
        </w:div>
        <w:div w:id="800001076">
          <w:marLeft w:val="480"/>
          <w:marRight w:val="0"/>
          <w:marTop w:val="0"/>
          <w:marBottom w:val="0"/>
          <w:divBdr>
            <w:top w:val="none" w:sz="0" w:space="0" w:color="auto"/>
            <w:left w:val="none" w:sz="0" w:space="0" w:color="auto"/>
            <w:bottom w:val="none" w:sz="0" w:space="0" w:color="auto"/>
            <w:right w:val="none" w:sz="0" w:space="0" w:color="auto"/>
          </w:divBdr>
        </w:div>
        <w:div w:id="810638106">
          <w:marLeft w:val="480"/>
          <w:marRight w:val="0"/>
          <w:marTop w:val="0"/>
          <w:marBottom w:val="0"/>
          <w:divBdr>
            <w:top w:val="none" w:sz="0" w:space="0" w:color="auto"/>
            <w:left w:val="none" w:sz="0" w:space="0" w:color="auto"/>
            <w:bottom w:val="none" w:sz="0" w:space="0" w:color="auto"/>
            <w:right w:val="none" w:sz="0" w:space="0" w:color="auto"/>
          </w:divBdr>
        </w:div>
        <w:div w:id="844900075">
          <w:marLeft w:val="480"/>
          <w:marRight w:val="0"/>
          <w:marTop w:val="0"/>
          <w:marBottom w:val="0"/>
          <w:divBdr>
            <w:top w:val="none" w:sz="0" w:space="0" w:color="auto"/>
            <w:left w:val="none" w:sz="0" w:space="0" w:color="auto"/>
            <w:bottom w:val="none" w:sz="0" w:space="0" w:color="auto"/>
            <w:right w:val="none" w:sz="0" w:space="0" w:color="auto"/>
          </w:divBdr>
        </w:div>
        <w:div w:id="884833547">
          <w:marLeft w:val="480"/>
          <w:marRight w:val="0"/>
          <w:marTop w:val="0"/>
          <w:marBottom w:val="0"/>
          <w:divBdr>
            <w:top w:val="none" w:sz="0" w:space="0" w:color="auto"/>
            <w:left w:val="none" w:sz="0" w:space="0" w:color="auto"/>
            <w:bottom w:val="none" w:sz="0" w:space="0" w:color="auto"/>
            <w:right w:val="none" w:sz="0" w:space="0" w:color="auto"/>
          </w:divBdr>
        </w:div>
        <w:div w:id="895506166">
          <w:marLeft w:val="480"/>
          <w:marRight w:val="0"/>
          <w:marTop w:val="0"/>
          <w:marBottom w:val="0"/>
          <w:divBdr>
            <w:top w:val="none" w:sz="0" w:space="0" w:color="auto"/>
            <w:left w:val="none" w:sz="0" w:space="0" w:color="auto"/>
            <w:bottom w:val="none" w:sz="0" w:space="0" w:color="auto"/>
            <w:right w:val="none" w:sz="0" w:space="0" w:color="auto"/>
          </w:divBdr>
        </w:div>
        <w:div w:id="912010629">
          <w:marLeft w:val="480"/>
          <w:marRight w:val="0"/>
          <w:marTop w:val="0"/>
          <w:marBottom w:val="0"/>
          <w:divBdr>
            <w:top w:val="none" w:sz="0" w:space="0" w:color="auto"/>
            <w:left w:val="none" w:sz="0" w:space="0" w:color="auto"/>
            <w:bottom w:val="none" w:sz="0" w:space="0" w:color="auto"/>
            <w:right w:val="none" w:sz="0" w:space="0" w:color="auto"/>
          </w:divBdr>
        </w:div>
        <w:div w:id="986129165">
          <w:marLeft w:val="480"/>
          <w:marRight w:val="0"/>
          <w:marTop w:val="0"/>
          <w:marBottom w:val="0"/>
          <w:divBdr>
            <w:top w:val="none" w:sz="0" w:space="0" w:color="auto"/>
            <w:left w:val="none" w:sz="0" w:space="0" w:color="auto"/>
            <w:bottom w:val="none" w:sz="0" w:space="0" w:color="auto"/>
            <w:right w:val="none" w:sz="0" w:space="0" w:color="auto"/>
          </w:divBdr>
        </w:div>
        <w:div w:id="995300799">
          <w:marLeft w:val="480"/>
          <w:marRight w:val="0"/>
          <w:marTop w:val="0"/>
          <w:marBottom w:val="0"/>
          <w:divBdr>
            <w:top w:val="none" w:sz="0" w:space="0" w:color="auto"/>
            <w:left w:val="none" w:sz="0" w:space="0" w:color="auto"/>
            <w:bottom w:val="none" w:sz="0" w:space="0" w:color="auto"/>
            <w:right w:val="none" w:sz="0" w:space="0" w:color="auto"/>
          </w:divBdr>
        </w:div>
        <w:div w:id="1045835731">
          <w:marLeft w:val="480"/>
          <w:marRight w:val="0"/>
          <w:marTop w:val="0"/>
          <w:marBottom w:val="0"/>
          <w:divBdr>
            <w:top w:val="none" w:sz="0" w:space="0" w:color="auto"/>
            <w:left w:val="none" w:sz="0" w:space="0" w:color="auto"/>
            <w:bottom w:val="none" w:sz="0" w:space="0" w:color="auto"/>
            <w:right w:val="none" w:sz="0" w:space="0" w:color="auto"/>
          </w:divBdr>
        </w:div>
        <w:div w:id="1062293996">
          <w:marLeft w:val="480"/>
          <w:marRight w:val="0"/>
          <w:marTop w:val="0"/>
          <w:marBottom w:val="0"/>
          <w:divBdr>
            <w:top w:val="none" w:sz="0" w:space="0" w:color="auto"/>
            <w:left w:val="none" w:sz="0" w:space="0" w:color="auto"/>
            <w:bottom w:val="none" w:sz="0" w:space="0" w:color="auto"/>
            <w:right w:val="none" w:sz="0" w:space="0" w:color="auto"/>
          </w:divBdr>
        </w:div>
        <w:div w:id="1087459084">
          <w:marLeft w:val="480"/>
          <w:marRight w:val="0"/>
          <w:marTop w:val="0"/>
          <w:marBottom w:val="0"/>
          <w:divBdr>
            <w:top w:val="none" w:sz="0" w:space="0" w:color="auto"/>
            <w:left w:val="none" w:sz="0" w:space="0" w:color="auto"/>
            <w:bottom w:val="none" w:sz="0" w:space="0" w:color="auto"/>
            <w:right w:val="none" w:sz="0" w:space="0" w:color="auto"/>
          </w:divBdr>
        </w:div>
        <w:div w:id="1130246062">
          <w:marLeft w:val="480"/>
          <w:marRight w:val="0"/>
          <w:marTop w:val="0"/>
          <w:marBottom w:val="0"/>
          <w:divBdr>
            <w:top w:val="none" w:sz="0" w:space="0" w:color="auto"/>
            <w:left w:val="none" w:sz="0" w:space="0" w:color="auto"/>
            <w:bottom w:val="none" w:sz="0" w:space="0" w:color="auto"/>
            <w:right w:val="none" w:sz="0" w:space="0" w:color="auto"/>
          </w:divBdr>
        </w:div>
        <w:div w:id="1142234521">
          <w:marLeft w:val="480"/>
          <w:marRight w:val="0"/>
          <w:marTop w:val="0"/>
          <w:marBottom w:val="0"/>
          <w:divBdr>
            <w:top w:val="none" w:sz="0" w:space="0" w:color="auto"/>
            <w:left w:val="none" w:sz="0" w:space="0" w:color="auto"/>
            <w:bottom w:val="none" w:sz="0" w:space="0" w:color="auto"/>
            <w:right w:val="none" w:sz="0" w:space="0" w:color="auto"/>
          </w:divBdr>
        </w:div>
        <w:div w:id="1143892310">
          <w:marLeft w:val="480"/>
          <w:marRight w:val="0"/>
          <w:marTop w:val="0"/>
          <w:marBottom w:val="0"/>
          <w:divBdr>
            <w:top w:val="none" w:sz="0" w:space="0" w:color="auto"/>
            <w:left w:val="none" w:sz="0" w:space="0" w:color="auto"/>
            <w:bottom w:val="none" w:sz="0" w:space="0" w:color="auto"/>
            <w:right w:val="none" w:sz="0" w:space="0" w:color="auto"/>
          </w:divBdr>
        </w:div>
        <w:div w:id="1158422595">
          <w:marLeft w:val="480"/>
          <w:marRight w:val="0"/>
          <w:marTop w:val="0"/>
          <w:marBottom w:val="0"/>
          <w:divBdr>
            <w:top w:val="none" w:sz="0" w:space="0" w:color="auto"/>
            <w:left w:val="none" w:sz="0" w:space="0" w:color="auto"/>
            <w:bottom w:val="none" w:sz="0" w:space="0" w:color="auto"/>
            <w:right w:val="none" w:sz="0" w:space="0" w:color="auto"/>
          </w:divBdr>
        </w:div>
        <w:div w:id="1169906295">
          <w:marLeft w:val="480"/>
          <w:marRight w:val="0"/>
          <w:marTop w:val="0"/>
          <w:marBottom w:val="0"/>
          <w:divBdr>
            <w:top w:val="none" w:sz="0" w:space="0" w:color="auto"/>
            <w:left w:val="none" w:sz="0" w:space="0" w:color="auto"/>
            <w:bottom w:val="none" w:sz="0" w:space="0" w:color="auto"/>
            <w:right w:val="none" w:sz="0" w:space="0" w:color="auto"/>
          </w:divBdr>
        </w:div>
        <w:div w:id="1181578794">
          <w:marLeft w:val="480"/>
          <w:marRight w:val="0"/>
          <w:marTop w:val="0"/>
          <w:marBottom w:val="0"/>
          <w:divBdr>
            <w:top w:val="none" w:sz="0" w:space="0" w:color="auto"/>
            <w:left w:val="none" w:sz="0" w:space="0" w:color="auto"/>
            <w:bottom w:val="none" w:sz="0" w:space="0" w:color="auto"/>
            <w:right w:val="none" w:sz="0" w:space="0" w:color="auto"/>
          </w:divBdr>
        </w:div>
        <w:div w:id="1209293335">
          <w:marLeft w:val="480"/>
          <w:marRight w:val="0"/>
          <w:marTop w:val="0"/>
          <w:marBottom w:val="0"/>
          <w:divBdr>
            <w:top w:val="none" w:sz="0" w:space="0" w:color="auto"/>
            <w:left w:val="none" w:sz="0" w:space="0" w:color="auto"/>
            <w:bottom w:val="none" w:sz="0" w:space="0" w:color="auto"/>
            <w:right w:val="none" w:sz="0" w:space="0" w:color="auto"/>
          </w:divBdr>
        </w:div>
        <w:div w:id="1215507672">
          <w:marLeft w:val="480"/>
          <w:marRight w:val="0"/>
          <w:marTop w:val="0"/>
          <w:marBottom w:val="0"/>
          <w:divBdr>
            <w:top w:val="none" w:sz="0" w:space="0" w:color="auto"/>
            <w:left w:val="none" w:sz="0" w:space="0" w:color="auto"/>
            <w:bottom w:val="none" w:sz="0" w:space="0" w:color="auto"/>
            <w:right w:val="none" w:sz="0" w:space="0" w:color="auto"/>
          </w:divBdr>
        </w:div>
        <w:div w:id="1348411662">
          <w:marLeft w:val="480"/>
          <w:marRight w:val="0"/>
          <w:marTop w:val="0"/>
          <w:marBottom w:val="0"/>
          <w:divBdr>
            <w:top w:val="none" w:sz="0" w:space="0" w:color="auto"/>
            <w:left w:val="none" w:sz="0" w:space="0" w:color="auto"/>
            <w:bottom w:val="none" w:sz="0" w:space="0" w:color="auto"/>
            <w:right w:val="none" w:sz="0" w:space="0" w:color="auto"/>
          </w:divBdr>
        </w:div>
        <w:div w:id="1361737481">
          <w:marLeft w:val="480"/>
          <w:marRight w:val="0"/>
          <w:marTop w:val="0"/>
          <w:marBottom w:val="0"/>
          <w:divBdr>
            <w:top w:val="none" w:sz="0" w:space="0" w:color="auto"/>
            <w:left w:val="none" w:sz="0" w:space="0" w:color="auto"/>
            <w:bottom w:val="none" w:sz="0" w:space="0" w:color="auto"/>
            <w:right w:val="none" w:sz="0" w:space="0" w:color="auto"/>
          </w:divBdr>
        </w:div>
        <w:div w:id="1388920447">
          <w:marLeft w:val="480"/>
          <w:marRight w:val="0"/>
          <w:marTop w:val="0"/>
          <w:marBottom w:val="0"/>
          <w:divBdr>
            <w:top w:val="none" w:sz="0" w:space="0" w:color="auto"/>
            <w:left w:val="none" w:sz="0" w:space="0" w:color="auto"/>
            <w:bottom w:val="none" w:sz="0" w:space="0" w:color="auto"/>
            <w:right w:val="none" w:sz="0" w:space="0" w:color="auto"/>
          </w:divBdr>
        </w:div>
        <w:div w:id="1614823829">
          <w:marLeft w:val="480"/>
          <w:marRight w:val="0"/>
          <w:marTop w:val="0"/>
          <w:marBottom w:val="0"/>
          <w:divBdr>
            <w:top w:val="none" w:sz="0" w:space="0" w:color="auto"/>
            <w:left w:val="none" w:sz="0" w:space="0" w:color="auto"/>
            <w:bottom w:val="none" w:sz="0" w:space="0" w:color="auto"/>
            <w:right w:val="none" w:sz="0" w:space="0" w:color="auto"/>
          </w:divBdr>
        </w:div>
        <w:div w:id="1649049489">
          <w:marLeft w:val="480"/>
          <w:marRight w:val="0"/>
          <w:marTop w:val="0"/>
          <w:marBottom w:val="0"/>
          <w:divBdr>
            <w:top w:val="none" w:sz="0" w:space="0" w:color="auto"/>
            <w:left w:val="none" w:sz="0" w:space="0" w:color="auto"/>
            <w:bottom w:val="none" w:sz="0" w:space="0" w:color="auto"/>
            <w:right w:val="none" w:sz="0" w:space="0" w:color="auto"/>
          </w:divBdr>
        </w:div>
        <w:div w:id="1710690189">
          <w:marLeft w:val="480"/>
          <w:marRight w:val="0"/>
          <w:marTop w:val="0"/>
          <w:marBottom w:val="0"/>
          <w:divBdr>
            <w:top w:val="none" w:sz="0" w:space="0" w:color="auto"/>
            <w:left w:val="none" w:sz="0" w:space="0" w:color="auto"/>
            <w:bottom w:val="none" w:sz="0" w:space="0" w:color="auto"/>
            <w:right w:val="none" w:sz="0" w:space="0" w:color="auto"/>
          </w:divBdr>
        </w:div>
        <w:div w:id="1721980364">
          <w:marLeft w:val="480"/>
          <w:marRight w:val="0"/>
          <w:marTop w:val="0"/>
          <w:marBottom w:val="0"/>
          <w:divBdr>
            <w:top w:val="none" w:sz="0" w:space="0" w:color="auto"/>
            <w:left w:val="none" w:sz="0" w:space="0" w:color="auto"/>
            <w:bottom w:val="none" w:sz="0" w:space="0" w:color="auto"/>
            <w:right w:val="none" w:sz="0" w:space="0" w:color="auto"/>
          </w:divBdr>
        </w:div>
        <w:div w:id="1840534620">
          <w:marLeft w:val="480"/>
          <w:marRight w:val="0"/>
          <w:marTop w:val="0"/>
          <w:marBottom w:val="0"/>
          <w:divBdr>
            <w:top w:val="none" w:sz="0" w:space="0" w:color="auto"/>
            <w:left w:val="none" w:sz="0" w:space="0" w:color="auto"/>
            <w:bottom w:val="none" w:sz="0" w:space="0" w:color="auto"/>
            <w:right w:val="none" w:sz="0" w:space="0" w:color="auto"/>
          </w:divBdr>
        </w:div>
        <w:div w:id="1913464773">
          <w:marLeft w:val="480"/>
          <w:marRight w:val="0"/>
          <w:marTop w:val="0"/>
          <w:marBottom w:val="0"/>
          <w:divBdr>
            <w:top w:val="none" w:sz="0" w:space="0" w:color="auto"/>
            <w:left w:val="none" w:sz="0" w:space="0" w:color="auto"/>
            <w:bottom w:val="none" w:sz="0" w:space="0" w:color="auto"/>
            <w:right w:val="none" w:sz="0" w:space="0" w:color="auto"/>
          </w:divBdr>
        </w:div>
        <w:div w:id="1939093107">
          <w:marLeft w:val="480"/>
          <w:marRight w:val="0"/>
          <w:marTop w:val="0"/>
          <w:marBottom w:val="0"/>
          <w:divBdr>
            <w:top w:val="none" w:sz="0" w:space="0" w:color="auto"/>
            <w:left w:val="none" w:sz="0" w:space="0" w:color="auto"/>
            <w:bottom w:val="none" w:sz="0" w:space="0" w:color="auto"/>
            <w:right w:val="none" w:sz="0" w:space="0" w:color="auto"/>
          </w:divBdr>
        </w:div>
        <w:div w:id="1949434595">
          <w:marLeft w:val="480"/>
          <w:marRight w:val="0"/>
          <w:marTop w:val="0"/>
          <w:marBottom w:val="0"/>
          <w:divBdr>
            <w:top w:val="none" w:sz="0" w:space="0" w:color="auto"/>
            <w:left w:val="none" w:sz="0" w:space="0" w:color="auto"/>
            <w:bottom w:val="none" w:sz="0" w:space="0" w:color="auto"/>
            <w:right w:val="none" w:sz="0" w:space="0" w:color="auto"/>
          </w:divBdr>
        </w:div>
        <w:div w:id="1974629047">
          <w:marLeft w:val="480"/>
          <w:marRight w:val="0"/>
          <w:marTop w:val="0"/>
          <w:marBottom w:val="0"/>
          <w:divBdr>
            <w:top w:val="none" w:sz="0" w:space="0" w:color="auto"/>
            <w:left w:val="none" w:sz="0" w:space="0" w:color="auto"/>
            <w:bottom w:val="none" w:sz="0" w:space="0" w:color="auto"/>
            <w:right w:val="none" w:sz="0" w:space="0" w:color="auto"/>
          </w:divBdr>
        </w:div>
        <w:div w:id="2062633418">
          <w:marLeft w:val="480"/>
          <w:marRight w:val="0"/>
          <w:marTop w:val="0"/>
          <w:marBottom w:val="0"/>
          <w:divBdr>
            <w:top w:val="none" w:sz="0" w:space="0" w:color="auto"/>
            <w:left w:val="none" w:sz="0" w:space="0" w:color="auto"/>
            <w:bottom w:val="none" w:sz="0" w:space="0" w:color="auto"/>
            <w:right w:val="none" w:sz="0" w:space="0" w:color="auto"/>
          </w:divBdr>
        </w:div>
        <w:div w:id="2087412940">
          <w:marLeft w:val="480"/>
          <w:marRight w:val="0"/>
          <w:marTop w:val="0"/>
          <w:marBottom w:val="0"/>
          <w:divBdr>
            <w:top w:val="none" w:sz="0" w:space="0" w:color="auto"/>
            <w:left w:val="none" w:sz="0" w:space="0" w:color="auto"/>
            <w:bottom w:val="none" w:sz="0" w:space="0" w:color="auto"/>
            <w:right w:val="none" w:sz="0" w:space="0" w:color="auto"/>
          </w:divBdr>
        </w:div>
        <w:div w:id="2106801886">
          <w:marLeft w:val="480"/>
          <w:marRight w:val="0"/>
          <w:marTop w:val="0"/>
          <w:marBottom w:val="0"/>
          <w:divBdr>
            <w:top w:val="none" w:sz="0" w:space="0" w:color="auto"/>
            <w:left w:val="none" w:sz="0" w:space="0" w:color="auto"/>
            <w:bottom w:val="none" w:sz="0" w:space="0" w:color="auto"/>
            <w:right w:val="none" w:sz="0" w:space="0" w:color="auto"/>
          </w:divBdr>
        </w:div>
        <w:div w:id="2113159426">
          <w:marLeft w:val="480"/>
          <w:marRight w:val="0"/>
          <w:marTop w:val="0"/>
          <w:marBottom w:val="0"/>
          <w:divBdr>
            <w:top w:val="none" w:sz="0" w:space="0" w:color="auto"/>
            <w:left w:val="none" w:sz="0" w:space="0" w:color="auto"/>
            <w:bottom w:val="none" w:sz="0" w:space="0" w:color="auto"/>
            <w:right w:val="none" w:sz="0" w:space="0" w:color="auto"/>
          </w:divBdr>
        </w:div>
        <w:div w:id="2136751520">
          <w:marLeft w:val="480"/>
          <w:marRight w:val="0"/>
          <w:marTop w:val="0"/>
          <w:marBottom w:val="0"/>
          <w:divBdr>
            <w:top w:val="none" w:sz="0" w:space="0" w:color="auto"/>
            <w:left w:val="none" w:sz="0" w:space="0" w:color="auto"/>
            <w:bottom w:val="none" w:sz="0" w:space="0" w:color="auto"/>
            <w:right w:val="none" w:sz="0" w:space="0" w:color="auto"/>
          </w:divBdr>
        </w:div>
      </w:divsChild>
    </w:div>
    <w:div w:id="719019007">
      <w:bodyDiv w:val="1"/>
      <w:marLeft w:val="0"/>
      <w:marRight w:val="0"/>
      <w:marTop w:val="0"/>
      <w:marBottom w:val="0"/>
      <w:divBdr>
        <w:top w:val="none" w:sz="0" w:space="0" w:color="auto"/>
        <w:left w:val="none" w:sz="0" w:space="0" w:color="auto"/>
        <w:bottom w:val="none" w:sz="0" w:space="0" w:color="auto"/>
        <w:right w:val="none" w:sz="0" w:space="0" w:color="auto"/>
      </w:divBdr>
    </w:div>
    <w:div w:id="719137506">
      <w:bodyDiv w:val="1"/>
      <w:marLeft w:val="0"/>
      <w:marRight w:val="0"/>
      <w:marTop w:val="0"/>
      <w:marBottom w:val="0"/>
      <w:divBdr>
        <w:top w:val="none" w:sz="0" w:space="0" w:color="auto"/>
        <w:left w:val="none" w:sz="0" w:space="0" w:color="auto"/>
        <w:bottom w:val="none" w:sz="0" w:space="0" w:color="auto"/>
        <w:right w:val="none" w:sz="0" w:space="0" w:color="auto"/>
      </w:divBdr>
      <w:divsChild>
        <w:div w:id="55059181">
          <w:marLeft w:val="480"/>
          <w:marRight w:val="0"/>
          <w:marTop w:val="0"/>
          <w:marBottom w:val="0"/>
          <w:divBdr>
            <w:top w:val="none" w:sz="0" w:space="0" w:color="auto"/>
            <w:left w:val="none" w:sz="0" w:space="0" w:color="auto"/>
            <w:bottom w:val="none" w:sz="0" w:space="0" w:color="auto"/>
            <w:right w:val="none" w:sz="0" w:space="0" w:color="auto"/>
          </w:divBdr>
        </w:div>
        <w:div w:id="101535105">
          <w:marLeft w:val="480"/>
          <w:marRight w:val="0"/>
          <w:marTop w:val="0"/>
          <w:marBottom w:val="0"/>
          <w:divBdr>
            <w:top w:val="none" w:sz="0" w:space="0" w:color="auto"/>
            <w:left w:val="none" w:sz="0" w:space="0" w:color="auto"/>
            <w:bottom w:val="none" w:sz="0" w:space="0" w:color="auto"/>
            <w:right w:val="none" w:sz="0" w:space="0" w:color="auto"/>
          </w:divBdr>
        </w:div>
        <w:div w:id="132910780">
          <w:marLeft w:val="480"/>
          <w:marRight w:val="0"/>
          <w:marTop w:val="0"/>
          <w:marBottom w:val="0"/>
          <w:divBdr>
            <w:top w:val="none" w:sz="0" w:space="0" w:color="auto"/>
            <w:left w:val="none" w:sz="0" w:space="0" w:color="auto"/>
            <w:bottom w:val="none" w:sz="0" w:space="0" w:color="auto"/>
            <w:right w:val="none" w:sz="0" w:space="0" w:color="auto"/>
          </w:divBdr>
        </w:div>
        <w:div w:id="148717279">
          <w:marLeft w:val="480"/>
          <w:marRight w:val="0"/>
          <w:marTop w:val="0"/>
          <w:marBottom w:val="0"/>
          <w:divBdr>
            <w:top w:val="none" w:sz="0" w:space="0" w:color="auto"/>
            <w:left w:val="none" w:sz="0" w:space="0" w:color="auto"/>
            <w:bottom w:val="none" w:sz="0" w:space="0" w:color="auto"/>
            <w:right w:val="none" w:sz="0" w:space="0" w:color="auto"/>
          </w:divBdr>
        </w:div>
        <w:div w:id="153960478">
          <w:marLeft w:val="480"/>
          <w:marRight w:val="0"/>
          <w:marTop w:val="0"/>
          <w:marBottom w:val="0"/>
          <w:divBdr>
            <w:top w:val="none" w:sz="0" w:space="0" w:color="auto"/>
            <w:left w:val="none" w:sz="0" w:space="0" w:color="auto"/>
            <w:bottom w:val="none" w:sz="0" w:space="0" w:color="auto"/>
            <w:right w:val="none" w:sz="0" w:space="0" w:color="auto"/>
          </w:divBdr>
        </w:div>
        <w:div w:id="188026661">
          <w:marLeft w:val="480"/>
          <w:marRight w:val="0"/>
          <w:marTop w:val="0"/>
          <w:marBottom w:val="0"/>
          <w:divBdr>
            <w:top w:val="none" w:sz="0" w:space="0" w:color="auto"/>
            <w:left w:val="none" w:sz="0" w:space="0" w:color="auto"/>
            <w:bottom w:val="none" w:sz="0" w:space="0" w:color="auto"/>
            <w:right w:val="none" w:sz="0" w:space="0" w:color="auto"/>
          </w:divBdr>
        </w:div>
        <w:div w:id="274364758">
          <w:marLeft w:val="480"/>
          <w:marRight w:val="0"/>
          <w:marTop w:val="0"/>
          <w:marBottom w:val="0"/>
          <w:divBdr>
            <w:top w:val="none" w:sz="0" w:space="0" w:color="auto"/>
            <w:left w:val="none" w:sz="0" w:space="0" w:color="auto"/>
            <w:bottom w:val="none" w:sz="0" w:space="0" w:color="auto"/>
            <w:right w:val="none" w:sz="0" w:space="0" w:color="auto"/>
          </w:divBdr>
        </w:div>
        <w:div w:id="292710476">
          <w:marLeft w:val="480"/>
          <w:marRight w:val="0"/>
          <w:marTop w:val="0"/>
          <w:marBottom w:val="0"/>
          <w:divBdr>
            <w:top w:val="none" w:sz="0" w:space="0" w:color="auto"/>
            <w:left w:val="none" w:sz="0" w:space="0" w:color="auto"/>
            <w:bottom w:val="none" w:sz="0" w:space="0" w:color="auto"/>
            <w:right w:val="none" w:sz="0" w:space="0" w:color="auto"/>
          </w:divBdr>
        </w:div>
        <w:div w:id="319383089">
          <w:marLeft w:val="480"/>
          <w:marRight w:val="0"/>
          <w:marTop w:val="0"/>
          <w:marBottom w:val="0"/>
          <w:divBdr>
            <w:top w:val="none" w:sz="0" w:space="0" w:color="auto"/>
            <w:left w:val="none" w:sz="0" w:space="0" w:color="auto"/>
            <w:bottom w:val="none" w:sz="0" w:space="0" w:color="auto"/>
            <w:right w:val="none" w:sz="0" w:space="0" w:color="auto"/>
          </w:divBdr>
        </w:div>
        <w:div w:id="319624100">
          <w:marLeft w:val="480"/>
          <w:marRight w:val="0"/>
          <w:marTop w:val="0"/>
          <w:marBottom w:val="0"/>
          <w:divBdr>
            <w:top w:val="none" w:sz="0" w:space="0" w:color="auto"/>
            <w:left w:val="none" w:sz="0" w:space="0" w:color="auto"/>
            <w:bottom w:val="none" w:sz="0" w:space="0" w:color="auto"/>
            <w:right w:val="none" w:sz="0" w:space="0" w:color="auto"/>
          </w:divBdr>
        </w:div>
        <w:div w:id="505634694">
          <w:marLeft w:val="480"/>
          <w:marRight w:val="0"/>
          <w:marTop w:val="0"/>
          <w:marBottom w:val="0"/>
          <w:divBdr>
            <w:top w:val="none" w:sz="0" w:space="0" w:color="auto"/>
            <w:left w:val="none" w:sz="0" w:space="0" w:color="auto"/>
            <w:bottom w:val="none" w:sz="0" w:space="0" w:color="auto"/>
            <w:right w:val="none" w:sz="0" w:space="0" w:color="auto"/>
          </w:divBdr>
        </w:div>
        <w:div w:id="537550431">
          <w:marLeft w:val="480"/>
          <w:marRight w:val="0"/>
          <w:marTop w:val="0"/>
          <w:marBottom w:val="0"/>
          <w:divBdr>
            <w:top w:val="none" w:sz="0" w:space="0" w:color="auto"/>
            <w:left w:val="none" w:sz="0" w:space="0" w:color="auto"/>
            <w:bottom w:val="none" w:sz="0" w:space="0" w:color="auto"/>
            <w:right w:val="none" w:sz="0" w:space="0" w:color="auto"/>
          </w:divBdr>
        </w:div>
        <w:div w:id="578902207">
          <w:marLeft w:val="480"/>
          <w:marRight w:val="0"/>
          <w:marTop w:val="0"/>
          <w:marBottom w:val="0"/>
          <w:divBdr>
            <w:top w:val="none" w:sz="0" w:space="0" w:color="auto"/>
            <w:left w:val="none" w:sz="0" w:space="0" w:color="auto"/>
            <w:bottom w:val="none" w:sz="0" w:space="0" w:color="auto"/>
            <w:right w:val="none" w:sz="0" w:space="0" w:color="auto"/>
          </w:divBdr>
        </w:div>
        <w:div w:id="592861467">
          <w:marLeft w:val="480"/>
          <w:marRight w:val="0"/>
          <w:marTop w:val="0"/>
          <w:marBottom w:val="0"/>
          <w:divBdr>
            <w:top w:val="none" w:sz="0" w:space="0" w:color="auto"/>
            <w:left w:val="none" w:sz="0" w:space="0" w:color="auto"/>
            <w:bottom w:val="none" w:sz="0" w:space="0" w:color="auto"/>
            <w:right w:val="none" w:sz="0" w:space="0" w:color="auto"/>
          </w:divBdr>
        </w:div>
        <w:div w:id="628319244">
          <w:marLeft w:val="480"/>
          <w:marRight w:val="0"/>
          <w:marTop w:val="0"/>
          <w:marBottom w:val="0"/>
          <w:divBdr>
            <w:top w:val="none" w:sz="0" w:space="0" w:color="auto"/>
            <w:left w:val="none" w:sz="0" w:space="0" w:color="auto"/>
            <w:bottom w:val="none" w:sz="0" w:space="0" w:color="auto"/>
            <w:right w:val="none" w:sz="0" w:space="0" w:color="auto"/>
          </w:divBdr>
        </w:div>
        <w:div w:id="668404251">
          <w:marLeft w:val="480"/>
          <w:marRight w:val="0"/>
          <w:marTop w:val="0"/>
          <w:marBottom w:val="0"/>
          <w:divBdr>
            <w:top w:val="none" w:sz="0" w:space="0" w:color="auto"/>
            <w:left w:val="none" w:sz="0" w:space="0" w:color="auto"/>
            <w:bottom w:val="none" w:sz="0" w:space="0" w:color="auto"/>
            <w:right w:val="none" w:sz="0" w:space="0" w:color="auto"/>
          </w:divBdr>
        </w:div>
        <w:div w:id="681662350">
          <w:marLeft w:val="480"/>
          <w:marRight w:val="0"/>
          <w:marTop w:val="0"/>
          <w:marBottom w:val="0"/>
          <w:divBdr>
            <w:top w:val="none" w:sz="0" w:space="0" w:color="auto"/>
            <w:left w:val="none" w:sz="0" w:space="0" w:color="auto"/>
            <w:bottom w:val="none" w:sz="0" w:space="0" w:color="auto"/>
            <w:right w:val="none" w:sz="0" w:space="0" w:color="auto"/>
          </w:divBdr>
        </w:div>
        <w:div w:id="694035367">
          <w:marLeft w:val="480"/>
          <w:marRight w:val="0"/>
          <w:marTop w:val="0"/>
          <w:marBottom w:val="0"/>
          <w:divBdr>
            <w:top w:val="none" w:sz="0" w:space="0" w:color="auto"/>
            <w:left w:val="none" w:sz="0" w:space="0" w:color="auto"/>
            <w:bottom w:val="none" w:sz="0" w:space="0" w:color="auto"/>
            <w:right w:val="none" w:sz="0" w:space="0" w:color="auto"/>
          </w:divBdr>
        </w:div>
        <w:div w:id="705175894">
          <w:marLeft w:val="480"/>
          <w:marRight w:val="0"/>
          <w:marTop w:val="0"/>
          <w:marBottom w:val="0"/>
          <w:divBdr>
            <w:top w:val="none" w:sz="0" w:space="0" w:color="auto"/>
            <w:left w:val="none" w:sz="0" w:space="0" w:color="auto"/>
            <w:bottom w:val="none" w:sz="0" w:space="0" w:color="auto"/>
            <w:right w:val="none" w:sz="0" w:space="0" w:color="auto"/>
          </w:divBdr>
        </w:div>
        <w:div w:id="777944559">
          <w:marLeft w:val="480"/>
          <w:marRight w:val="0"/>
          <w:marTop w:val="0"/>
          <w:marBottom w:val="0"/>
          <w:divBdr>
            <w:top w:val="none" w:sz="0" w:space="0" w:color="auto"/>
            <w:left w:val="none" w:sz="0" w:space="0" w:color="auto"/>
            <w:bottom w:val="none" w:sz="0" w:space="0" w:color="auto"/>
            <w:right w:val="none" w:sz="0" w:space="0" w:color="auto"/>
          </w:divBdr>
        </w:div>
        <w:div w:id="783118771">
          <w:marLeft w:val="480"/>
          <w:marRight w:val="0"/>
          <w:marTop w:val="0"/>
          <w:marBottom w:val="0"/>
          <w:divBdr>
            <w:top w:val="none" w:sz="0" w:space="0" w:color="auto"/>
            <w:left w:val="none" w:sz="0" w:space="0" w:color="auto"/>
            <w:bottom w:val="none" w:sz="0" w:space="0" w:color="auto"/>
            <w:right w:val="none" w:sz="0" w:space="0" w:color="auto"/>
          </w:divBdr>
        </w:div>
        <w:div w:id="792940463">
          <w:marLeft w:val="480"/>
          <w:marRight w:val="0"/>
          <w:marTop w:val="0"/>
          <w:marBottom w:val="0"/>
          <w:divBdr>
            <w:top w:val="none" w:sz="0" w:space="0" w:color="auto"/>
            <w:left w:val="none" w:sz="0" w:space="0" w:color="auto"/>
            <w:bottom w:val="none" w:sz="0" w:space="0" w:color="auto"/>
            <w:right w:val="none" w:sz="0" w:space="0" w:color="auto"/>
          </w:divBdr>
        </w:div>
        <w:div w:id="838808430">
          <w:marLeft w:val="480"/>
          <w:marRight w:val="0"/>
          <w:marTop w:val="0"/>
          <w:marBottom w:val="0"/>
          <w:divBdr>
            <w:top w:val="none" w:sz="0" w:space="0" w:color="auto"/>
            <w:left w:val="none" w:sz="0" w:space="0" w:color="auto"/>
            <w:bottom w:val="none" w:sz="0" w:space="0" w:color="auto"/>
            <w:right w:val="none" w:sz="0" w:space="0" w:color="auto"/>
          </w:divBdr>
        </w:div>
        <w:div w:id="866603319">
          <w:marLeft w:val="480"/>
          <w:marRight w:val="0"/>
          <w:marTop w:val="0"/>
          <w:marBottom w:val="0"/>
          <w:divBdr>
            <w:top w:val="none" w:sz="0" w:space="0" w:color="auto"/>
            <w:left w:val="none" w:sz="0" w:space="0" w:color="auto"/>
            <w:bottom w:val="none" w:sz="0" w:space="0" w:color="auto"/>
            <w:right w:val="none" w:sz="0" w:space="0" w:color="auto"/>
          </w:divBdr>
        </w:div>
        <w:div w:id="925305365">
          <w:marLeft w:val="480"/>
          <w:marRight w:val="0"/>
          <w:marTop w:val="0"/>
          <w:marBottom w:val="0"/>
          <w:divBdr>
            <w:top w:val="none" w:sz="0" w:space="0" w:color="auto"/>
            <w:left w:val="none" w:sz="0" w:space="0" w:color="auto"/>
            <w:bottom w:val="none" w:sz="0" w:space="0" w:color="auto"/>
            <w:right w:val="none" w:sz="0" w:space="0" w:color="auto"/>
          </w:divBdr>
        </w:div>
        <w:div w:id="966473544">
          <w:marLeft w:val="480"/>
          <w:marRight w:val="0"/>
          <w:marTop w:val="0"/>
          <w:marBottom w:val="0"/>
          <w:divBdr>
            <w:top w:val="none" w:sz="0" w:space="0" w:color="auto"/>
            <w:left w:val="none" w:sz="0" w:space="0" w:color="auto"/>
            <w:bottom w:val="none" w:sz="0" w:space="0" w:color="auto"/>
            <w:right w:val="none" w:sz="0" w:space="0" w:color="auto"/>
          </w:divBdr>
        </w:div>
        <w:div w:id="1051614002">
          <w:marLeft w:val="480"/>
          <w:marRight w:val="0"/>
          <w:marTop w:val="0"/>
          <w:marBottom w:val="0"/>
          <w:divBdr>
            <w:top w:val="none" w:sz="0" w:space="0" w:color="auto"/>
            <w:left w:val="none" w:sz="0" w:space="0" w:color="auto"/>
            <w:bottom w:val="none" w:sz="0" w:space="0" w:color="auto"/>
            <w:right w:val="none" w:sz="0" w:space="0" w:color="auto"/>
          </w:divBdr>
        </w:div>
        <w:div w:id="1068963062">
          <w:marLeft w:val="480"/>
          <w:marRight w:val="0"/>
          <w:marTop w:val="0"/>
          <w:marBottom w:val="0"/>
          <w:divBdr>
            <w:top w:val="none" w:sz="0" w:space="0" w:color="auto"/>
            <w:left w:val="none" w:sz="0" w:space="0" w:color="auto"/>
            <w:bottom w:val="none" w:sz="0" w:space="0" w:color="auto"/>
            <w:right w:val="none" w:sz="0" w:space="0" w:color="auto"/>
          </w:divBdr>
        </w:div>
        <w:div w:id="1101341542">
          <w:marLeft w:val="480"/>
          <w:marRight w:val="0"/>
          <w:marTop w:val="0"/>
          <w:marBottom w:val="0"/>
          <w:divBdr>
            <w:top w:val="none" w:sz="0" w:space="0" w:color="auto"/>
            <w:left w:val="none" w:sz="0" w:space="0" w:color="auto"/>
            <w:bottom w:val="none" w:sz="0" w:space="0" w:color="auto"/>
            <w:right w:val="none" w:sz="0" w:space="0" w:color="auto"/>
          </w:divBdr>
        </w:div>
        <w:div w:id="1178157733">
          <w:marLeft w:val="480"/>
          <w:marRight w:val="0"/>
          <w:marTop w:val="0"/>
          <w:marBottom w:val="0"/>
          <w:divBdr>
            <w:top w:val="none" w:sz="0" w:space="0" w:color="auto"/>
            <w:left w:val="none" w:sz="0" w:space="0" w:color="auto"/>
            <w:bottom w:val="none" w:sz="0" w:space="0" w:color="auto"/>
            <w:right w:val="none" w:sz="0" w:space="0" w:color="auto"/>
          </w:divBdr>
        </w:div>
        <w:div w:id="1288970622">
          <w:marLeft w:val="480"/>
          <w:marRight w:val="0"/>
          <w:marTop w:val="0"/>
          <w:marBottom w:val="0"/>
          <w:divBdr>
            <w:top w:val="none" w:sz="0" w:space="0" w:color="auto"/>
            <w:left w:val="none" w:sz="0" w:space="0" w:color="auto"/>
            <w:bottom w:val="none" w:sz="0" w:space="0" w:color="auto"/>
            <w:right w:val="none" w:sz="0" w:space="0" w:color="auto"/>
          </w:divBdr>
        </w:div>
        <w:div w:id="1382249388">
          <w:marLeft w:val="480"/>
          <w:marRight w:val="0"/>
          <w:marTop w:val="0"/>
          <w:marBottom w:val="0"/>
          <w:divBdr>
            <w:top w:val="none" w:sz="0" w:space="0" w:color="auto"/>
            <w:left w:val="none" w:sz="0" w:space="0" w:color="auto"/>
            <w:bottom w:val="none" w:sz="0" w:space="0" w:color="auto"/>
            <w:right w:val="none" w:sz="0" w:space="0" w:color="auto"/>
          </w:divBdr>
        </w:div>
        <w:div w:id="1517190723">
          <w:marLeft w:val="480"/>
          <w:marRight w:val="0"/>
          <w:marTop w:val="0"/>
          <w:marBottom w:val="0"/>
          <w:divBdr>
            <w:top w:val="none" w:sz="0" w:space="0" w:color="auto"/>
            <w:left w:val="none" w:sz="0" w:space="0" w:color="auto"/>
            <w:bottom w:val="none" w:sz="0" w:space="0" w:color="auto"/>
            <w:right w:val="none" w:sz="0" w:space="0" w:color="auto"/>
          </w:divBdr>
        </w:div>
        <w:div w:id="1526947519">
          <w:marLeft w:val="480"/>
          <w:marRight w:val="0"/>
          <w:marTop w:val="0"/>
          <w:marBottom w:val="0"/>
          <w:divBdr>
            <w:top w:val="none" w:sz="0" w:space="0" w:color="auto"/>
            <w:left w:val="none" w:sz="0" w:space="0" w:color="auto"/>
            <w:bottom w:val="none" w:sz="0" w:space="0" w:color="auto"/>
            <w:right w:val="none" w:sz="0" w:space="0" w:color="auto"/>
          </w:divBdr>
        </w:div>
        <w:div w:id="1547446875">
          <w:marLeft w:val="480"/>
          <w:marRight w:val="0"/>
          <w:marTop w:val="0"/>
          <w:marBottom w:val="0"/>
          <w:divBdr>
            <w:top w:val="none" w:sz="0" w:space="0" w:color="auto"/>
            <w:left w:val="none" w:sz="0" w:space="0" w:color="auto"/>
            <w:bottom w:val="none" w:sz="0" w:space="0" w:color="auto"/>
            <w:right w:val="none" w:sz="0" w:space="0" w:color="auto"/>
          </w:divBdr>
        </w:div>
        <w:div w:id="1562595671">
          <w:marLeft w:val="480"/>
          <w:marRight w:val="0"/>
          <w:marTop w:val="0"/>
          <w:marBottom w:val="0"/>
          <w:divBdr>
            <w:top w:val="none" w:sz="0" w:space="0" w:color="auto"/>
            <w:left w:val="none" w:sz="0" w:space="0" w:color="auto"/>
            <w:bottom w:val="none" w:sz="0" w:space="0" w:color="auto"/>
            <w:right w:val="none" w:sz="0" w:space="0" w:color="auto"/>
          </w:divBdr>
        </w:div>
        <w:div w:id="1570337087">
          <w:marLeft w:val="480"/>
          <w:marRight w:val="0"/>
          <w:marTop w:val="0"/>
          <w:marBottom w:val="0"/>
          <w:divBdr>
            <w:top w:val="none" w:sz="0" w:space="0" w:color="auto"/>
            <w:left w:val="none" w:sz="0" w:space="0" w:color="auto"/>
            <w:bottom w:val="none" w:sz="0" w:space="0" w:color="auto"/>
            <w:right w:val="none" w:sz="0" w:space="0" w:color="auto"/>
          </w:divBdr>
        </w:div>
        <w:div w:id="1619219599">
          <w:marLeft w:val="480"/>
          <w:marRight w:val="0"/>
          <w:marTop w:val="0"/>
          <w:marBottom w:val="0"/>
          <w:divBdr>
            <w:top w:val="none" w:sz="0" w:space="0" w:color="auto"/>
            <w:left w:val="none" w:sz="0" w:space="0" w:color="auto"/>
            <w:bottom w:val="none" w:sz="0" w:space="0" w:color="auto"/>
            <w:right w:val="none" w:sz="0" w:space="0" w:color="auto"/>
          </w:divBdr>
        </w:div>
        <w:div w:id="1622421576">
          <w:marLeft w:val="480"/>
          <w:marRight w:val="0"/>
          <w:marTop w:val="0"/>
          <w:marBottom w:val="0"/>
          <w:divBdr>
            <w:top w:val="none" w:sz="0" w:space="0" w:color="auto"/>
            <w:left w:val="none" w:sz="0" w:space="0" w:color="auto"/>
            <w:bottom w:val="none" w:sz="0" w:space="0" w:color="auto"/>
            <w:right w:val="none" w:sz="0" w:space="0" w:color="auto"/>
          </w:divBdr>
        </w:div>
        <w:div w:id="1626933709">
          <w:marLeft w:val="480"/>
          <w:marRight w:val="0"/>
          <w:marTop w:val="0"/>
          <w:marBottom w:val="0"/>
          <w:divBdr>
            <w:top w:val="none" w:sz="0" w:space="0" w:color="auto"/>
            <w:left w:val="none" w:sz="0" w:space="0" w:color="auto"/>
            <w:bottom w:val="none" w:sz="0" w:space="0" w:color="auto"/>
            <w:right w:val="none" w:sz="0" w:space="0" w:color="auto"/>
          </w:divBdr>
        </w:div>
        <w:div w:id="2000645910">
          <w:marLeft w:val="480"/>
          <w:marRight w:val="0"/>
          <w:marTop w:val="0"/>
          <w:marBottom w:val="0"/>
          <w:divBdr>
            <w:top w:val="none" w:sz="0" w:space="0" w:color="auto"/>
            <w:left w:val="none" w:sz="0" w:space="0" w:color="auto"/>
            <w:bottom w:val="none" w:sz="0" w:space="0" w:color="auto"/>
            <w:right w:val="none" w:sz="0" w:space="0" w:color="auto"/>
          </w:divBdr>
        </w:div>
        <w:div w:id="2018001546">
          <w:marLeft w:val="480"/>
          <w:marRight w:val="0"/>
          <w:marTop w:val="0"/>
          <w:marBottom w:val="0"/>
          <w:divBdr>
            <w:top w:val="none" w:sz="0" w:space="0" w:color="auto"/>
            <w:left w:val="none" w:sz="0" w:space="0" w:color="auto"/>
            <w:bottom w:val="none" w:sz="0" w:space="0" w:color="auto"/>
            <w:right w:val="none" w:sz="0" w:space="0" w:color="auto"/>
          </w:divBdr>
        </w:div>
        <w:div w:id="2023391163">
          <w:marLeft w:val="480"/>
          <w:marRight w:val="0"/>
          <w:marTop w:val="0"/>
          <w:marBottom w:val="0"/>
          <w:divBdr>
            <w:top w:val="none" w:sz="0" w:space="0" w:color="auto"/>
            <w:left w:val="none" w:sz="0" w:space="0" w:color="auto"/>
            <w:bottom w:val="none" w:sz="0" w:space="0" w:color="auto"/>
            <w:right w:val="none" w:sz="0" w:space="0" w:color="auto"/>
          </w:divBdr>
        </w:div>
        <w:div w:id="2047563756">
          <w:marLeft w:val="480"/>
          <w:marRight w:val="0"/>
          <w:marTop w:val="0"/>
          <w:marBottom w:val="0"/>
          <w:divBdr>
            <w:top w:val="none" w:sz="0" w:space="0" w:color="auto"/>
            <w:left w:val="none" w:sz="0" w:space="0" w:color="auto"/>
            <w:bottom w:val="none" w:sz="0" w:space="0" w:color="auto"/>
            <w:right w:val="none" w:sz="0" w:space="0" w:color="auto"/>
          </w:divBdr>
        </w:div>
        <w:div w:id="2078895916">
          <w:marLeft w:val="480"/>
          <w:marRight w:val="0"/>
          <w:marTop w:val="0"/>
          <w:marBottom w:val="0"/>
          <w:divBdr>
            <w:top w:val="none" w:sz="0" w:space="0" w:color="auto"/>
            <w:left w:val="none" w:sz="0" w:space="0" w:color="auto"/>
            <w:bottom w:val="none" w:sz="0" w:space="0" w:color="auto"/>
            <w:right w:val="none" w:sz="0" w:space="0" w:color="auto"/>
          </w:divBdr>
        </w:div>
        <w:div w:id="2115397938">
          <w:marLeft w:val="480"/>
          <w:marRight w:val="0"/>
          <w:marTop w:val="0"/>
          <w:marBottom w:val="0"/>
          <w:divBdr>
            <w:top w:val="none" w:sz="0" w:space="0" w:color="auto"/>
            <w:left w:val="none" w:sz="0" w:space="0" w:color="auto"/>
            <w:bottom w:val="none" w:sz="0" w:space="0" w:color="auto"/>
            <w:right w:val="none" w:sz="0" w:space="0" w:color="auto"/>
          </w:divBdr>
        </w:div>
        <w:div w:id="2117556514">
          <w:marLeft w:val="480"/>
          <w:marRight w:val="0"/>
          <w:marTop w:val="0"/>
          <w:marBottom w:val="0"/>
          <w:divBdr>
            <w:top w:val="none" w:sz="0" w:space="0" w:color="auto"/>
            <w:left w:val="none" w:sz="0" w:space="0" w:color="auto"/>
            <w:bottom w:val="none" w:sz="0" w:space="0" w:color="auto"/>
            <w:right w:val="none" w:sz="0" w:space="0" w:color="auto"/>
          </w:divBdr>
        </w:div>
        <w:div w:id="2133009181">
          <w:marLeft w:val="480"/>
          <w:marRight w:val="0"/>
          <w:marTop w:val="0"/>
          <w:marBottom w:val="0"/>
          <w:divBdr>
            <w:top w:val="none" w:sz="0" w:space="0" w:color="auto"/>
            <w:left w:val="none" w:sz="0" w:space="0" w:color="auto"/>
            <w:bottom w:val="none" w:sz="0" w:space="0" w:color="auto"/>
            <w:right w:val="none" w:sz="0" w:space="0" w:color="auto"/>
          </w:divBdr>
        </w:div>
      </w:divsChild>
    </w:div>
    <w:div w:id="719279620">
      <w:bodyDiv w:val="1"/>
      <w:marLeft w:val="0"/>
      <w:marRight w:val="0"/>
      <w:marTop w:val="0"/>
      <w:marBottom w:val="0"/>
      <w:divBdr>
        <w:top w:val="none" w:sz="0" w:space="0" w:color="auto"/>
        <w:left w:val="none" w:sz="0" w:space="0" w:color="auto"/>
        <w:bottom w:val="none" w:sz="0" w:space="0" w:color="auto"/>
        <w:right w:val="none" w:sz="0" w:space="0" w:color="auto"/>
      </w:divBdr>
    </w:div>
    <w:div w:id="719978825">
      <w:bodyDiv w:val="1"/>
      <w:marLeft w:val="0"/>
      <w:marRight w:val="0"/>
      <w:marTop w:val="0"/>
      <w:marBottom w:val="0"/>
      <w:divBdr>
        <w:top w:val="none" w:sz="0" w:space="0" w:color="auto"/>
        <w:left w:val="none" w:sz="0" w:space="0" w:color="auto"/>
        <w:bottom w:val="none" w:sz="0" w:space="0" w:color="auto"/>
        <w:right w:val="none" w:sz="0" w:space="0" w:color="auto"/>
      </w:divBdr>
    </w:div>
    <w:div w:id="720128067">
      <w:bodyDiv w:val="1"/>
      <w:marLeft w:val="0"/>
      <w:marRight w:val="0"/>
      <w:marTop w:val="0"/>
      <w:marBottom w:val="0"/>
      <w:divBdr>
        <w:top w:val="none" w:sz="0" w:space="0" w:color="auto"/>
        <w:left w:val="none" w:sz="0" w:space="0" w:color="auto"/>
        <w:bottom w:val="none" w:sz="0" w:space="0" w:color="auto"/>
        <w:right w:val="none" w:sz="0" w:space="0" w:color="auto"/>
      </w:divBdr>
    </w:div>
    <w:div w:id="720175160">
      <w:bodyDiv w:val="1"/>
      <w:marLeft w:val="0"/>
      <w:marRight w:val="0"/>
      <w:marTop w:val="0"/>
      <w:marBottom w:val="0"/>
      <w:divBdr>
        <w:top w:val="none" w:sz="0" w:space="0" w:color="auto"/>
        <w:left w:val="none" w:sz="0" w:space="0" w:color="auto"/>
        <w:bottom w:val="none" w:sz="0" w:space="0" w:color="auto"/>
        <w:right w:val="none" w:sz="0" w:space="0" w:color="auto"/>
      </w:divBdr>
    </w:div>
    <w:div w:id="720637148">
      <w:bodyDiv w:val="1"/>
      <w:marLeft w:val="0"/>
      <w:marRight w:val="0"/>
      <w:marTop w:val="0"/>
      <w:marBottom w:val="0"/>
      <w:divBdr>
        <w:top w:val="none" w:sz="0" w:space="0" w:color="auto"/>
        <w:left w:val="none" w:sz="0" w:space="0" w:color="auto"/>
        <w:bottom w:val="none" w:sz="0" w:space="0" w:color="auto"/>
        <w:right w:val="none" w:sz="0" w:space="0" w:color="auto"/>
      </w:divBdr>
    </w:div>
    <w:div w:id="720790840">
      <w:bodyDiv w:val="1"/>
      <w:marLeft w:val="0"/>
      <w:marRight w:val="0"/>
      <w:marTop w:val="0"/>
      <w:marBottom w:val="0"/>
      <w:divBdr>
        <w:top w:val="none" w:sz="0" w:space="0" w:color="auto"/>
        <w:left w:val="none" w:sz="0" w:space="0" w:color="auto"/>
        <w:bottom w:val="none" w:sz="0" w:space="0" w:color="auto"/>
        <w:right w:val="none" w:sz="0" w:space="0" w:color="auto"/>
      </w:divBdr>
    </w:div>
    <w:div w:id="720903287">
      <w:bodyDiv w:val="1"/>
      <w:marLeft w:val="0"/>
      <w:marRight w:val="0"/>
      <w:marTop w:val="0"/>
      <w:marBottom w:val="0"/>
      <w:divBdr>
        <w:top w:val="none" w:sz="0" w:space="0" w:color="auto"/>
        <w:left w:val="none" w:sz="0" w:space="0" w:color="auto"/>
        <w:bottom w:val="none" w:sz="0" w:space="0" w:color="auto"/>
        <w:right w:val="none" w:sz="0" w:space="0" w:color="auto"/>
      </w:divBdr>
    </w:div>
    <w:div w:id="720904499">
      <w:bodyDiv w:val="1"/>
      <w:marLeft w:val="0"/>
      <w:marRight w:val="0"/>
      <w:marTop w:val="0"/>
      <w:marBottom w:val="0"/>
      <w:divBdr>
        <w:top w:val="none" w:sz="0" w:space="0" w:color="auto"/>
        <w:left w:val="none" w:sz="0" w:space="0" w:color="auto"/>
        <w:bottom w:val="none" w:sz="0" w:space="0" w:color="auto"/>
        <w:right w:val="none" w:sz="0" w:space="0" w:color="auto"/>
      </w:divBdr>
    </w:div>
    <w:div w:id="721094738">
      <w:bodyDiv w:val="1"/>
      <w:marLeft w:val="0"/>
      <w:marRight w:val="0"/>
      <w:marTop w:val="0"/>
      <w:marBottom w:val="0"/>
      <w:divBdr>
        <w:top w:val="none" w:sz="0" w:space="0" w:color="auto"/>
        <w:left w:val="none" w:sz="0" w:space="0" w:color="auto"/>
        <w:bottom w:val="none" w:sz="0" w:space="0" w:color="auto"/>
        <w:right w:val="none" w:sz="0" w:space="0" w:color="auto"/>
      </w:divBdr>
    </w:div>
    <w:div w:id="721563754">
      <w:bodyDiv w:val="1"/>
      <w:marLeft w:val="0"/>
      <w:marRight w:val="0"/>
      <w:marTop w:val="0"/>
      <w:marBottom w:val="0"/>
      <w:divBdr>
        <w:top w:val="none" w:sz="0" w:space="0" w:color="auto"/>
        <w:left w:val="none" w:sz="0" w:space="0" w:color="auto"/>
        <w:bottom w:val="none" w:sz="0" w:space="0" w:color="auto"/>
        <w:right w:val="none" w:sz="0" w:space="0" w:color="auto"/>
      </w:divBdr>
    </w:div>
    <w:div w:id="721637284">
      <w:bodyDiv w:val="1"/>
      <w:marLeft w:val="0"/>
      <w:marRight w:val="0"/>
      <w:marTop w:val="0"/>
      <w:marBottom w:val="0"/>
      <w:divBdr>
        <w:top w:val="none" w:sz="0" w:space="0" w:color="auto"/>
        <w:left w:val="none" w:sz="0" w:space="0" w:color="auto"/>
        <w:bottom w:val="none" w:sz="0" w:space="0" w:color="auto"/>
        <w:right w:val="none" w:sz="0" w:space="0" w:color="auto"/>
      </w:divBdr>
    </w:div>
    <w:div w:id="721752786">
      <w:bodyDiv w:val="1"/>
      <w:marLeft w:val="0"/>
      <w:marRight w:val="0"/>
      <w:marTop w:val="0"/>
      <w:marBottom w:val="0"/>
      <w:divBdr>
        <w:top w:val="none" w:sz="0" w:space="0" w:color="auto"/>
        <w:left w:val="none" w:sz="0" w:space="0" w:color="auto"/>
        <w:bottom w:val="none" w:sz="0" w:space="0" w:color="auto"/>
        <w:right w:val="none" w:sz="0" w:space="0" w:color="auto"/>
      </w:divBdr>
    </w:div>
    <w:div w:id="721827820">
      <w:bodyDiv w:val="1"/>
      <w:marLeft w:val="0"/>
      <w:marRight w:val="0"/>
      <w:marTop w:val="0"/>
      <w:marBottom w:val="0"/>
      <w:divBdr>
        <w:top w:val="none" w:sz="0" w:space="0" w:color="auto"/>
        <w:left w:val="none" w:sz="0" w:space="0" w:color="auto"/>
        <w:bottom w:val="none" w:sz="0" w:space="0" w:color="auto"/>
        <w:right w:val="none" w:sz="0" w:space="0" w:color="auto"/>
      </w:divBdr>
    </w:div>
    <w:div w:id="722026594">
      <w:bodyDiv w:val="1"/>
      <w:marLeft w:val="0"/>
      <w:marRight w:val="0"/>
      <w:marTop w:val="0"/>
      <w:marBottom w:val="0"/>
      <w:divBdr>
        <w:top w:val="none" w:sz="0" w:space="0" w:color="auto"/>
        <w:left w:val="none" w:sz="0" w:space="0" w:color="auto"/>
        <w:bottom w:val="none" w:sz="0" w:space="0" w:color="auto"/>
        <w:right w:val="none" w:sz="0" w:space="0" w:color="auto"/>
      </w:divBdr>
    </w:div>
    <w:div w:id="722169711">
      <w:bodyDiv w:val="1"/>
      <w:marLeft w:val="0"/>
      <w:marRight w:val="0"/>
      <w:marTop w:val="0"/>
      <w:marBottom w:val="0"/>
      <w:divBdr>
        <w:top w:val="none" w:sz="0" w:space="0" w:color="auto"/>
        <w:left w:val="none" w:sz="0" w:space="0" w:color="auto"/>
        <w:bottom w:val="none" w:sz="0" w:space="0" w:color="auto"/>
        <w:right w:val="none" w:sz="0" w:space="0" w:color="auto"/>
      </w:divBdr>
    </w:div>
    <w:div w:id="722216728">
      <w:bodyDiv w:val="1"/>
      <w:marLeft w:val="0"/>
      <w:marRight w:val="0"/>
      <w:marTop w:val="0"/>
      <w:marBottom w:val="0"/>
      <w:divBdr>
        <w:top w:val="none" w:sz="0" w:space="0" w:color="auto"/>
        <w:left w:val="none" w:sz="0" w:space="0" w:color="auto"/>
        <w:bottom w:val="none" w:sz="0" w:space="0" w:color="auto"/>
        <w:right w:val="none" w:sz="0" w:space="0" w:color="auto"/>
      </w:divBdr>
    </w:div>
    <w:div w:id="722407844">
      <w:bodyDiv w:val="1"/>
      <w:marLeft w:val="0"/>
      <w:marRight w:val="0"/>
      <w:marTop w:val="0"/>
      <w:marBottom w:val="0"/>
      <w:divBdr>
        <w:top w:val="none" w:sz="0" w:space="0" w:color="auto"/>
        <w:left w:val="none" w:sz="0" w:space="0" w:color="auto"/>
        <w:bottom w:val="none" w:sz="0" w:space="0" w:color="auto"/>
        <w:right w:val="none" w:sz="0" w:space="0" w:color="auto"/>
      </w:divBdr>
      <w:divsChild>
        <w:div w:id="408502086">
          <w:marLeft w:val="480"/>
          <w:marRight w:val="0"/>
          <w:marTop w:val="0"/>
          <w:marBottom w:val="0"/>
          <w:divBdr>
            <w:top w:val="none" w:sz="0" w:space="0" w:color="auto"/>
            <w:left w:val="none" w:sz="0" w:space="0" w:color="auto"/>
            <w:bottom w:val="none" w:sz="0" w:space="0" w:color="auto"/>
            <w:right w:val="none" w:sz="0" w:space="0" w:color="auto"/>
          </w:divBdr>
        </w:div>
        <w:div w:id="627853046">
          <w:marLeft w:val="480"/>
          <w:marRight w:val="0"/>
          <w:marTop w:val="0"/>
          <w:marBottom w:val="0"/>
          <w:divBdr>
            <w:top w:val="none" w:sz="0" w:space="0" w:color="auto"/>
            <w:left w:val="none" w:sz="0" w:space="0" w:color="auto"/>
            <w:bottom w:val="none" w:sz="0" w:space="0" w:color="auto"/>
            <w:right w:val="none" w:sz="0" w:space="0" w:color="auto"/>
          </w:divBdr>
        </w:div>
        <w:div w:id="1961303489">
          <w:marLeft w:val="480"/>
          <w:marRight w:val="0"/>
          <w:marTop w:val="0"/>
          <w:marBottom w:val="0"/>
          <w:divBdr>
            <w:top w:val="none" w:sz="0" w:space="0" w:color="auto"/>
            <w:left w:val="none" w:sz="0" w:space="0" w:color="auto"/>
            <w:bottom w:val="none" w:sz="0" w:space="0" w:color="auto"/>
            <w:right w:val="none" w:sz="0" w:space="0" w:color="auto"/>
          </w:divBdr>
        </w:div>
        <w:div w:id="748699328">
          <w:marLeft w:val="480"/>
          <w:marRight w:val="0"/>
          <w:marTop w:val="0"/>
          <w:marBottom w:val="0"/>
          <w:divBdr>
            <w:top w:val="none" w:sz="0" w:space="0" w:color="auto"/>
            <w:left w:val="none" w:sz="0" w:space="0" w:color="auto"/>
            <w:bottom w:val="none" w:sz="0" w:space="0" w:color="auto"/>
            <w:right w:val="none" w:sz="0" w:space="0" w:color="auto"/>
          </w:divBdr>
        </w:div>
        <w:div w:id="568809469">
          <w:marLeft w:val="480"/>
          <w:marRight w:val="0"/>
          <w:marTop w:val="0"/>
          <w:marBottom w:val="0"/>
          <w:divBdr>
            <w:top w:val="none" w:sz="0" w:space="0" w:color="auto"/>
            <w:left w:val="none" w:sz="0" w:space="0" w:color="auto"/>
            <w:bottom w:val="none" w:sz="0" w:space="0" w:color="auto"/>
            <w:right w:val="none" w:sz="0" w:space="0" w:color="auto"/>
          </w:divBdr>
        </w:div>
        <w:div w:id="1299216374">
          <w:marLeft w:val="480"/>
          <w:marRight w:val="0"/>
          <w:marTop w:val="0"/>
          <w:marBottom w:val="0"/>
          <w:divBdr>
            <w:top w:val="none" w:sz="0" w:space="0" w:color="auto"/>
            <w:left w:val="none" w:sz="0" w:space="0" w:color="auto"/>
            <w:bottom w:val="none" w:sz="0" w:space="0" w:color="auto"/>
            <w:right w:val="none" w:sz="0" w:space="0" w:color="auto"/>
          </w:divBdr>
        </w:div>
        <w:div w:id="1630209354">
          <w:marLeft w:val="480"/>
          <w:marRight w:val="0"/>
          <w:marTop w:val="0"/>
          <w:marBottom w:val="0"/>
          <w:divBdr>
            <w:top w:val="none" w:sz="0" w:space="0" w:color="auto"/>
            <w:left w:val="none" w:sz="0" w:space="0" w:color="auto"/>
            <w:bottom w:val="none" w:sz="0" w:space="0" w:color="auto"/>
            <w:right w:val="none" w:sz="0" w:space="0" w:color="auto"/>
          </w:divBdr>
        </w:div>
        <w:div w:id="118424618">
          <w:marLeft w:val="480"/>
          <w:marRight w:val="0"/>
          <w:marTop w:val="0"/>
          <w:marBottom w:val="0"/>
          <w:divBdr>
            <w:top w:val="none" w:sz="0" w:space="0" w:color="auto"/>
            <w:left w:val="none" w:sz="0" w:space="0" w:color="auto"/>
            <w:bottom w:val="none" w:sz="0" w:space="0" w:color="auto"/>
            <w:right w:val="none" w:sz="0" w:space="0" w:color="auto"/>
          </w:divBdr>
        </w:div>
        <w:div w:id="703553916">
          <w:marLeft w:val="480"/>
          <w:marRight w:val="0"/>
          <w:marTop w:val="0"/>
          <w:marBottom w:val="0"/>
          <w:divBdr>
            <w:top w:val="none" w:sz="0" w:space="0" w:color="auto"/>
            <w:left w:val="none" w:sz="0" w:space="0" w:color="auto"/>
            <w:bottom w:val="none" w:sz="0" w:space="0" w:color="auto"/>
            <w:right w:val="none" w:sz="0" w:space="0" w:color="auto"/>
          </w:divBdr>
        </w:div>
        <w:div w:id="1397127916">
          <w:marLeft w:val="480"/>
          <w:marRight w:val="0"/>
          <w:marTop w:val="0"/>
          <w:marBottom w:val="0"/>
          <w:divBdr>
            <w:top w:val="none" w:sz="0" w:space="0" w:color="auto"/>
            <w:left w:val="none" w:sz="0" w:space="0" w:color="auto"/>
            <w:bottom w:val="none" w:sz="0" w:space="0" w:color="auto"/>
            <w:right w:val="none" w:sz="0" w:space="0" w:color="auto"/>
          </w:divBdr>
        </w:div>
        <w:div w:id="1586036750">
          <w:marLeft w:val="480"/>
          <w:marRight w:val="0"/>
          <w:marTop w:val="0"/>
          <w:marBottom w:val="0"/>
          <w:divBdr>
            <w:top w:val="none" w:sz="0" w:space="0" w:color="auto"/>
            <w:left w:val="none" w:sz="0" w:space="0" w:color="auto"/>
            <w:bottom w:val="none" w:sz="0" w:space="0" w:color="auto"/>
            <w:right w:val="none" w:sz="0" w:space="0" w:color="auto"/>
          </w:divBdr>
        </w:div>
        <w:div w:id="768354038">
          <w:marLeft w:val="480"/>
          <w:marRight w:val="0"/>
          <w:marTop w:val="0"/>
          <w:marBottom w:val="0"/>
          <w:divBdr>
            <w:top w:val="none" w:sz="0" w:space="0" w:color="auto"/>
            <w:left w:val="none" w:sz="0" w:space="0" w:color="auto"/>
            <w:bottom w:val="none" w:sz="0" w:space="0" w:color="auto"/>
            <w:right w:val="none" w:sz="0" w:space="0" w:color="auto"/>
          </w:divBdr>
        </w:div>
        <w:div w:id="802424468">
          <w:marLeft w:val="480"/>
          <w:marRight w:val="0"/>
          <w:marTop w:val="0"/>
          <w:marBottom w:val="0"/>
          <w:divBdr>
            <w:top w:val="none" w:sz="0" w:space="0" w:color="auto"/>
            <w:left w:val="none" w:sz="0" w:space="0" w:color="auto"/>
            <w:bottom w:val="none" w:sz="0" w:space="0" w:color="auto"/>
            <w:right w:val="none" w:sz="0" w:space="0" w:color="auto"/>
          </w:divBdr>
        </w:div>
        <w:div w:id="1630477803">
          <w:marLeft w:val="480"/>
          <w:marRight w:val="0"/>
          <w:marTop w:val="0"/>
          <w:marBottom w:val="0"/>
          <w:divBdr>
            <w:top w:val="none" w:sz="0" w:space="0" w:color="auto"/>
            <w:left w:val="none" w:sz="0" w:space="0" w:color="auto"/>
            <w:bottom w:val="none" w:sz="0" w:space="0" w:color="auto"/>
            <w:right w:val="none" w:sz="0" w:space="0" w:color="auto"/>
          </w:divBdr>
        </w:div>
        <w:div w:id="1987778792">
          <w:marLeft w:val="480"/>
          <w:marRight w:val="0"/>
          <w:marTop w:val="0"/>
          <w:marBottom w:val="0"/>
          <w:divBdr>
            <w:top w:val="none" w:sz="0" w:space="0" w:color="auto"/>
            <w:left w:val="none" w:sz="0" w:space="0" w:color="auto"/>
            <w:bottom w:val="none" w:sz="0" w:space="0" w:color="auto"/>
            <w:right w:val="none" w:sz="0" w:space="0" w:color="auto"/>
          </w:divBdr>
        </w:div>
        <w:div w:id="2063554882">
          <w:marLeft w:val="480"/>
          <w:marRight w:val="0"/>
          <w:marTop w:val="0"/>
          <w:marBottom w:val="0"/>
          <w:divBdr>
            <w:top w:val="none" w:sz="0" w:space="0" w:color="auto"/>
            <w:left w:val="none" w:sz="0" w:space="0" w:color="auto"/>
            <w:bottom w:val="none" w:sz="0" w:space="0" w:color="auto"/>
            <w:right w:val="none" w:sz="0" w:space="0" w:color="auto"/>
          </w:divBdr>
        </w:div>
        <w:div w:id="1231842650">
          <w:marLeft w:val="480"/>
          <w:marRight w:val="0"/>
          <w:marTop w:val="0"/>
          <w:marBottom w:val="0"/>
          <w:divBdr>
            <w:top w:val="none" w:sz="0" w:space="0" w:color="auto"/>
            <w:left w:val="none" w:sz="0" w:space="0" w:color="auto"/>
            <w:bottom w:val="none" w:sz="0" w:space="0" w:color="auto"/>
            <w:right w:val="none" w:sz="0" w:space="0" w:color="auto"/>
          </w:divBdr>
        </w:div>
        <w:div w:id="1652558328">
          <w:marLeft w:val="480"/>
          <w:marRight w:val="0"/>
          <w:marTop w:val="0"/>
          <w:marBottom w:val="0"/>
          <w:divBdr>
            <w:top w:val="none" w:sz="0" w:space="0" w:color="auto"/>
            <w:left w:val="none" w:sz="0" w:space="0" w:color="auto"/>
            <w:bottom w:val="none" w:sz="0" w:space="0" w:color="auto"/>
            <w:right w:val="none" w:sz="0" w:space="0" w:color="auto"/>
          </w:divBdr>
        </w:div>
        <w:div w:id="1699157328">
          <w:marLeft w:val="480"/>
          <w:marRight w:val="0"/>
          <w:marTop w:val="0"/>
          <w:marBottom w:val="0"/>
          <w:divBdr>
            <w:top w:val="none" w:sz="0" w:space="0" w:color="auto"/>
            <w:left w:val="none" w:sz="0" w:space="0" w:color="auto"/>
            <w:bottom w:val="none" w:sz="0" w:space="0" w:color="auto"/>
            <w:right w:val="none" w:sz="0" w:space="0" w:color="auto"/>
          </w:divBdr>
        </w:div>
        <w:div w:id="291206076">
          <w:marLeft w:val="480"/>
          <w:marRight w:val="0"/>
          <w:marTop w:val="0"/>
          <w:marBottom w:val="0"/>
          <w:divBdr>
            <w:top w:val="none" w:sz="0" w:space="0" w:color="auto"/>
            <w:left w:val="none" w:sz="0" w:space="0" w:color="auto"/>
            <w:bottom w:val="none" w:sz="0" w:space="0" w:color="auto"/>
            <w:right w:val="none" w:sz="0" w:space="0" w:color="auto"/>
          </w:divBdr>
        </w:div>
        <w:div w:id="1399211239">
          <w:marLeft w:val="480"/>
          <w:marRight w:val="0"/>
          <w:marTop w:val="0"/>
          <w:marBottom w:val="0"/>
          <w:divBdr>
            <w:top w:val="none" w:sz="0" w:space="0" w:color="auto"/>
            <w:left w:val="none" w:sz="0" w:space="0" w:color="auto"/>
            <w:bottom w:val="none" w:sz="0" w:space="0" w:color="auto"/>
            <w:right w:val="none" w:sz="0" w:space="0" w:color="auto"/>
          </w:divBdr>
        </w:div>
        <w:div w:id="941230170">
          <w:marLeft w:val="480"/>
          <w:marRight w:val="0"/>
          <w:marTop w:val="0"/>
          <w:marBottom w:val="0"/>
          <w:divBdr>
            <w:top w:val="none" w:sz="0" w:space="0" w:color="auto"/>
            <w:left w:val="none" w:sz="0" w:space="0" w:color="auto"/>
            <w:bottom w:val="none" w:sz="0" w:space="0" w:color="auto"/>
            <w:right w:val="none" w:sz="0" w:space="0" w:color="auto"/>
          </w:divBdr>
        </w:div>
        <w:div w:id="2138906767">
          <w:marLeft w:val="480"/>
          <w:marRight w:val="0"/>
          <w:marTop w:val="0"/>
          <w:marBottom w:val="0"/>
          <w:divBdr>
            <w:top w:val="none" w:sz="0" w:space="0" w:color="auto"/>
            <w:left w:val="none" w:sz="0" w:space="0" w:color="auto"/>
            <w:bottom w:val="none" w:sz="0" w:space="0" w:color="auto"/>
            <w:right w:val="none" w:sz="0" w:space="0" w:color="auto"/>
          </w:divBdr>
        </w:div>
        <w:div w:id="1403943356">
          <w:marLeft w:val="480"/>
          <w:marRight w:val="0"/>
          <w:marTop w:val="0"/>
          <w:marBottom w:val="0"/>
          <w:divBdr>
            <w:top w:val="none" w:sz="0" w:space="0" w:color="auto"/>
            <w:left w:val="none" w:sz="0" w:space="0" w:color="auto"/>
            <w:bottom w:val="none" w:sz="0" w:space="0" w:color="auto"/>
            <w:right w:val="none" w:sz="0" w:space="0" w:color="auto"/>
          </w:divBdr>
        </w:div>
        <w:div w:id="685442250">
          <w:marLeft w:val="480"/>
          <w:marRight w:val="0"/>
          <w:marTop w:val="0"/>
          <w:marBottom w:val="0"/>
          <w:divBdr>
            <w:top w:val="none" w:sz="0" w:space="0" w:color="auto"/>
            <w:left w:val="none" w:sz="0" w:space="0" w:color="auto"/>
            <w:bottom w:val="none" w:sz="0" w:space="0" w:color="auto"/>
            <w:right w:val="none" w:sz="0" w:space="0" w:color="auto"/>
          </w:divBdr>
        </w:div>
        <w:div w:id="728456506">
          <w:marLeft w:val="480"/>
          <w:marRight w:val="0"/>
          <w:marTop w:val="0"/>
          <w:marBottom w:val="0"/>
          <w:divBdr>
            <w:top w:val="none" w:sz="0" w:space="0" w:color="auto"/>
            <w:left w:val="none" w:sz="0" w:space="0" w:color="auto"/>
            <w:bottom w:val="none" w:sz="0" w:space="0" w:color="auto"/>
            <w:right w:val="none" w:sz="0" w:space="0" w:color="auto"/>
          </w:divBdr>
        </w:div>
        <w:div w:id="170264038">
          <w:marLeft w:val="480"/>
          <w:marRight w:val="0"/>
          <w:marTop w:val="0"/>
          <w:marBottom w:val="0"/>
          <w:divBdr>
            <w:top w:val="none" w:sz="0" w:space="0" w:color="auto"/>
            <w:left w:val="none" w:sz="0" w:space="0" w:color="auto"/>
            <w:bottom w:val="none" w:sz="0" w:space="0" w:color="auto"/>
            <w:right w:val="none" w:sz="0" w:space="0" w:color="auto"/>
          </w:divBdr>
        </w:div>
        <w:div w:id="737634077">
          <w:marLeft w:val="480"/>
          <w:marRight w:val="0"/>
          <w:marTop w:val="0"/>
          <w:marBottom w:val="0"/>
          <w:divBdr>
            <w:top w:val="none" w:sz="0" w:space="0" w:color="auto"/>
            <w:left w:val="none" w:sz="0" w:space="0" w:color="auto"/>
            <w:bottom w:val="none" w:sz="0" w:space="0" w:color="auto"/>
            <w:right w:val="none" w:sz="0" w:space="0" w:color="auto"/>
          </w:divBdr>
        </w:div>
        <w:div w:id="677731118">
          <w:marLeft w:val="480"/>
          <w:marRight w:val="0"/>
          <w:marTop w:val="0"/>
          <w:marBottom w:val="0"/>
          <w:divBdr>
            <w:top w:val="none" w:sz="0" w:space="0" w:color="auto"/>
            <w:left w:val="none" w:sz="0" w:space="0" w:color="auto"/>
            <w:bottom w:val="none" w:sz="0" w:space="0" w:color="auto"/>
            <w:right w:val="none" w:sz="0" w:space="0" w:color="auto"/>
          </w:divBdr>
        </w:div>
        <w:div w:id="801578174">
          <w:marLeft w:val="480"/>
          <w:marRight w:val="0"/>
          <w:marTop w:val="0"/>
          <w:marBottom w:val="0"/>
          <w:divBdr>
            <w:top w:val="none" w:sz="0" w:space="0" w:color="auto"/>
            <w:left w:val="none" w:sz="0" w:space="0" w:color="auto"/>
            <w:bottom w:val="none" w:sz="0" w:space="0" w:color="auto"/>
            <w:right w:val="none" w:sz="0" w:space="0" w:color="auto"/>
          </w:divBdr>
        </w:div>
        <w:div w:id="422529151">
          <w:marLeft w:val="480"/>
          <w:marRight w:val="0"/>
          <w:marTop w:val="0"/>
          <w:marBottom w:val="0"/>
          <w:divBdr>
            <w:top w:val="none" w:sz="0" w:space="0" w:color="auto"/>
            <w:left w:val="none" w:sz="0" w:space="0" w:color="auto"/>
            <w:bottom w:val="none" w:sz="0" w:space="0" w:color="auto"/>
            <w:right w:val="none" w:sz="0" w:space="0" w:color="auto"/>
          </w:divBdr>
        </w:div>
        <w:div w:id="678892239">
          <w:marLeft w:val="480"/>
          <w:marRight w:val="0"/>
          <w:marTop w:val="0"/>
          <w:marBottom w:val="0"/>
          <w:divBdr>
            <w:top w:val="none" w:sz="0" w:space="0" w:color="auto"/>
            <w:left w:val="none" w:sz="0" w:space="0" w:color="auto"/>
            <w:bottom w:val="none" w:sz="0" w:space="0" w:color="auto"/>
            <w:right w:val="none" w:sz="0" w:space="0" w:color="auto"/>
          </w:divBdr>
        </w:div>
        <w:div w:id="1461872773">
          <w:marLeft w:val="480"/>
          <w:marRight w:val="0"/>
          <w:marTop w:val="0"/>
          <w:marBottom w:val="0"/>
          <w:divBdr>
            <w:top w:val="none" w:sz="0" w:space="0" w:color="auto"/>
            <w:left w:val="none" w:sz="0" w:space="0" w:color="auto"/>
            <w:bottom w:val="none" w:sz="0" w:space="0" w:color="auto"/>
            <w:right w:val="none" w:sz="0" w:space="0" w:color="auto"/>
          </w:divBdr>
        </w:div>
        <w:div w:id="313997857">
          <w:marLeft w:val="480"/>
          <w:marRight w:val="0"/>
          <w:marTop w:val="0"/>
          <w:marBottom w:val="0"/>
          <w:divBdr>
            <w:top w:val="none" w:sz="0" w:space="0" w:color="auto"/>
            <w:left w:val="none" w:sz="0" w:space="0" w:color="auto"/>
            <w:bottom w:val="none" w:sz="0" w:space="0" w:color="auto"/>
            <w:right w:val="none" w:sz="0" w:space="0" w:color="auto"/>
          </w:divBdr>
        </w:div>
        <w:div w:id="63530395">
          <w:marLeft w:val="480"/>
          <w:marRight w:val="0"/>
          <w:marTop w:val="0"/>
          <w:marBottom w:val="0"/>
          <w:divBdr>
            <w:top w:val="none" w:sz="0" w:space="0" w:color="auto"/>
            <w:left w:val="none" w:sz="0" w:space="0" w:color="auto"/>
            <w:bottom w:val="none" w:sz="0" w:space="0" w:color="auto"/>
            <w:right w:val="none" w:sz="0" w:space="0" w:color="auto"/>
          </w:divBdr>
        </w:div>
        <w:div w:id="1757046513">
          <w:marLeft w:val="480"/>
          <w:marRight w:val="0"/>
          <w:marTop w:val="0"/>
          <w:marBottom w:val="0"/>
          <w:divBdr>
            <w:top w:val="none" w:sz="0" w:space="0" w:color="auto"/>
            <w:left w:val="none" w:sz="0" w:space="0" w:color="auto"/>
            <w:bottom w:val="none" w:sz="0" w:space="0" w:color="auto"/>
            <w:right w:val="none" w:sz="0" w:space="0" w:color="auto"/>
          </w:divBdr>
        </w:div>
        <w:div w:id="1834296241">
          <w:marLeft w:val="480"/>
          <w:marRight w:val="0"/>
          <w:marTop w:val="0"/>
          <w:marBottom w:val="0"/>
          <w:divBdr>
            <w:top w:val="none" w:sz="0" w:space="0" w:color="auto"/>
            <w:left w:val="none" w:sz="0" w:space="0" w:color="auto"/>
            <w:bottom w:val="none" w:sz="0" w:space="0" w:color="auto"/>
            <w:right w:val="none" w:sz="0" w:space="0" w:color="auto"/>
          </w:divBdr>
        </w:div>
        <w:div w:id="1209142980">
          <w:marLeft w:val="480"/>
          <w:marRight w:val="0"/>
          <w:marTop w:val="0"/>
          <w:marBottom w:val="0"/>
          <w:divBdr>
            <w:top w:val="none" w:sz="0" w:space="0" w:color="auto"/>
            <w:left w:val="none" w:sz="0" w:space="0" w:color="auto"/>
            <w:bottom w:val="none" w:sz="0" w:space="0" w:color="auto"/>
            <w:right w:val="none" w:sz="0" w:space="0" w:color="auto"/>
          </w:divBdr>
        </w:div>
        <w:div w:id="1514683513">
          <w:marLeft w:val="480"/>
          <w:marRight w:val="0"/>
          <w:marTop w:val="0"/>
          <w:marBottom w:val="0"/>
          <w:divBdr>
            <w:top w:val="none" w:sz="0" w:space="0" w:color="auto"/>
            <w:left w:val="none" w:sz="0" w:space="0" w:color="auto"/>
            <w:bottom w:val="none" w:sz="0" w:space="0" w:color="auto"/>
            <w:right w:val="none" w:sz="0" w:space="0" w:color="auto"/>
          </w:divBdr>
        </w:div>
        <w:div w:id="1751808220">
          <w:marLeft w:val="480"/>
          <w:marRight w:val="0"/>
          <w:marTop w:val="0"/>
          <w:marBottom w:val="0"/>
          <w:divBdr>
            <w:top w:val="none" w:sz="0" w:space="0" w:color="auto"/>
            <w:left w:val="none" w:sz="0" w:space="0" w:color="auto"/>
            <w:bottom w:val="none" w:sz="0" w:space="0" w:color="auto"/>
            <w:right w:val="none" w:sz="0" w:space="0" w:color="auto"/>
          </w:divBdr>
        </w:div>
        <w:div w:id="1612470230">
          <w:marLeft w:val="480"/>
          <w:marRight w:val="0"/>
          <w:marTop w:val="0"/>
          <w:marBottom w:val="0"/>
          <w:divBdr>
            <w:top w:val="none" w:sz="0" w:space="0" w:color="auto"/>
            <w:left w:val="none" w:sz="0" w:space="0" w:color="auto"/>
            <w:bottom w:val="none" w:sz="0" w:space="0" w:color="auto"/>
            <w:right w:val="none" w:sz="0" w:space="0" w:color="auto"/>
          </w:divBdr>
        </w:div>
        <w:div w:id="2087728422">
          <w:marLeft w:val="480"/>
          <w:marRight w:val="0"/>
          <w:marTop w:val="0"/>
          <w:marBottom w:val="0"/>
          <w:divBdr>
            <w:top w:val="none" w:sz="0" w:space="0" w:color="auto"/>
            <w:left w:val="none" w:sz="0" w:space="0" w:color="auto"/>
            <w:bottom w:val="none" w:sz="0" w:space="0" w:color="auto"/>
            <w:right w:val="none" w:sz="0" w:space="0" w:color="auto"/>
          </w:divBdr>
        </w:div>
        <w:div w:id="837232629">
          <w:marLeft w:val="480"/>
          <w:marRight w:val="0"/>
          <w:marTop w:val="0"/>
          <w:marBottom w:val="0"/>
          <w:divBdr>
            <w:top w:val="none" w:sz="0" w:space="0" w:color="auto"/>
            <w:left w:val="none" w:sz="0" w:space="0" w:color="auto"/>
            <w:bottom w:val="none" w:sz="0" w:space="0" w:color="auto"/>
            <w:right w:val="none" w:sz="0" w:space="0" w:color="auto"/>
          </w:divBdr>
        </w:div>
        <w:div w:id="495074949">
          <w:marLeft w:val="480"/>
          <w:marRight w:val="0"/>
          <w:marTop w:val="0"/>
          <w:marBottom w:val="0"/>
          <w:divBdr>
            <w:top w:val="none" w:sz="0" w:space="0" w:color="auto"/>
            <w:left w:val="none" w:sz="0" w:space="0" w:color="auto"/>
            <w:bottom w:val="none" w:sz="0" w:space="0" w:color="auto"/>
            <w:right w:val="none" w:sz="0" w:space="0" w:color="auto"/>
          </w:divBdr>
        </w:div>
        <w:div w:id="504053856">
          <w:marLeft w:val="480"/>
          <w:marRight w:val="0"/>
          <w:marTop w:val="0"/>
          <w:marBottom w:val="0"/>
          <w:divBdr>
            <w:top w:val="none" w:sz="0" w:space="0" w:color="auto"/>
            <w:left w:val="none" w:sz="0" w:space="0" w:color="auto"/>
            <w:bottom w:val="none" w:sz="0" w:space="0" w:color="auto"/>
            <w:right w:val="none" w:sz="0" w:space="0" w:color="auto"/>
          </w:divBdr>
        </w:div>
        <w:div w:id="1181050413">
          <w:marLeft w:val="480"/>
          <w:marRight w:val="0"/>
          <w:marTop w:val="0"/>
          <w:marBottom w:val="0"/>
          <w:divBdr>
            <w:top w:val="none" w:sz="0" w:space="0" w:color="auto"/>
            <w:left w:val="none" w:sz="0" w:space="0" w:color="auto"/>
            <w:bottom w:val="none" w:sz="0" w:space="0" w:color="auto"/>
            <w:right w:val="none" w:sz="0" w:space="0" w:color="auto"/>
          </w:divBdr>
        </w:div>
        <w:div w:id="1708288318">
          <w:marLeft w:val="480"/>
          <w:marRight w:val="0"/>
          <w:marTop w:val="0"/>
          <w:marBottom w:val="0"/>
          <w:divBdr>
            <w:top w:val="none" w:sz="0" w:space="0" w:color="auto"/>
            <w:left w:val="none" w:sz="0" w:space="0" w:color="auto"/>
            <w:bottom w:val="none" w:sz="0" w:space="0" w:color="auto"/>
            <w:right w:val="none" w:sz="0" w:space="0" w:color="auto"/>
          </w:divBdr>
        </w:div>
        <w:div w:id="561597554">
          <w:marLeft w:val="480"/>
          <w:marRight w:val="0"/>
          <w:marTop w:val="0"/>
          <w:marBottom w:val="0"/>
          <w:divBdr>
            <w:top w:val="none" w:sz="0" w:space="0" w:color="auto"/>
            <w:left w:val="none" w:sz="0" w:space="0" w:color="auto"/>
            <w:bottom w:val="none" w:sz="0" w:space="0" w:color="auto"/>
            <w:right w:val="none" w:sz="0" w:space="0" w:color="auto"/>
          </w:divBdr>
        </w:div>
        <w:div w:id="790324288">
          <w:marLeft w:val="480"/>
          <w:marRight w:val="0"/>
          <w:marTop w:val="0"/>
          <w:marBottom w:val="0"/>
          <w:divBdr>
            <w:top w:val="none" w:sz="0" w:space="0" w:color="auto"/>
            <w:left w:val="none" w:sz="0" w:space="0" w:color="auto"/>
            <w:bottom w:val="none" w:sz="0" w:space="0" w:color="auto"/>
            <w:right w:val="none" w:sz="0" w:space="0" w:color="auto"/>
          </w:divBdr>
        </w:div>
        <w:div w:id="1487475176">
          <w:marLeft w:val="480"/>
          <w:marRight w:val="0"/>
          <w:marTop w:val="0"/>
          <w:marBottom w:val="0"/>
          <w:divBdr>
            <w:top w:val="none" w:sz="0" w:space="0" w:color="auto"/>
            <w:left w:val="none" w:sz="0" w:space="0" w:color="auto"/>
            <w:bottom w:val="none" w:sz="0" w:space="0" w:color="auto"/>
            <w:right w:val="none" w:sz="0" w:space="0" w:color="auto"/>
          </w:divBdr>
        </w:div>
        <w:div w:id="1107309255">
          <w:marLeft w:val="480"/>
          <w:marRight w:val="0"/>
          <w:marTop w:val="0"/>
          <w:marBottom w:val="0"/>
          <w:divBdr>
            <w:top w:val="none" w:sz="0" w:space="0" w:color="auto"/>
            <w:left w:val="none" w:sz="0" w:space="0" w:color="auto"/>
            <w:bottom w:val="none" w:sz="0" w:space="0" w:color="auto"/>
            <w:right w:val="none" w:sz="0" w:space="0" w:color="auto"/>
          </w:divBdr>
        </w:div>
        <w:div w:id="1239629606">
          <w:marLeft w:val="480"/>
          <w:marRight w:val="0"/>
          <w:marTop w:val="0"/>
          <w:marBottom w:val="0"/>
          <w:divBdr>
            <w:top w:val="none" w:sz="0" w:space="0" w:color="auto"/>
            <w:left w:val="none" w:sz="0" w:space="0" w:color="auto"/>
            <w:bottom w:val="none" w:sz="0" w:space="0" w:color="auto"/>
            <w:right w:val="none" w:sz="0" w:space="0" w:color="auto"/>
          </w:divBdr>
        </w:div>
        <w:div w:id="1444642476">
          <w:marLeft w:val="480"/>
          <w:marRight w:val="0"/>
          <w:marTop w:val="0"/>
          <w:marBottom w:val="0"/>
          <w:divBdr>
            <w:top w:val="none" w:sz="0" w:space="0" w:color="auto"/>
            <w:left w:val="none" w:sz="0" w:space="0" w:color="auto"/>
            <w:bottom w:val="none" w:sz="0" w:space="0" w:color="auto"/>
            <w:right w:val="none" w:sz="0" w:space="0" w:color="auto"/>
          </w:divBdr>
        </w:div>
        <w:div w:id="1042366301">
          <w:marLeft w:val="480"/>
          <w:marRight w:val="0"/>
          <w:marTop w:val="0"/>
          <w:marBottom w:val="0"/>
          <w:divBdr>
            <w:top w:val="none" w:sz="0" w:space="0" w:color="auto"/>
            <w:left w:val="none" w:sz="0" w:space="0" w:color="auto"/>
            <w:bottom w:val="none" w:sz="0" w:space="0" w:color="auto"/>
            <w:right w:val="none" w:sz="0" w:space="0" w:color="auto"/>
          </w:divBdr>
        </w:div>
        <w:div w:id="1673141031">
          <w:marLeft w:val="480"/>
          <w:marRight w:val="0"/>
          <w:marTop w:val="0"/>
          <w:marBottom w:val="0"/>
          <w:divBdr>
            <w:top w:val="none" w:sz="0" w:space="0" w:color="auto"/>
            <w:left w:val="none" w:sz="0" w:space="0" w:color="auto"/>
            <w:bottom w:val="none" w:sz="0" w:space="0" w:color="auto"/>
            <w:right w:val="none" w:sz="0" w:space="0" w:color="auto"/>
          </w:divBdr>
        </w:div>
        <w:div w:id="1961649448">
          <w:marLeft w:val="480"/>
          <w:marRight w:val="0"/>
          <w:marTop w:val="0"/>
          <w:marBottom w:val="0"/>
          <w:divBdr>
            <w:top w:val="none" w:sz="0" w:space="0" w:color="auto"/>
            <w:left w:val="none" w:sz="0" w:space="0" w:color="auto"/>
            <w:bottom w:val="none" w:sz="0" w:space="0" w:color="auto"/>
            <w:right w:val="none" w:sz="0" w:space="0" w:color="auto"/>
          </w:divBdr>
        </w:div>
        <w:div w:id="1798255480">
          <w:marLeft w:val="480"/>
          <w:marRight w:val="0"/>
          <w:marTop w:val="0"/>
          <w:marBottom w:val="0"/>
          <w:divBdr>
            <w:top w:val="none" w:sz="0" w:space="0" w:color="auto"/>
            <w:left w:val="none" w:sz="0" w:space="0" w:color="auto"/>
            <w:bottom w:val="none" w:sz="0" w:space="0" w:color="auto"/>
            <w:right w:val="none" w:sz="0" w:space="0" w:color="auto"/>
          </w:divBdr>
        </w:div>
        <w:div w:id="591280326">
          <w:marLeft w:val="480"/>
          <w:marRight w:val="0"/>
          <w:marTop w:val="0"/>
          <w:marBottom w:val="0"/>
          <w:divBdr>
            <w:top w:val="none" w:sz="0" w:space="0" w:color="auto"/>
            <w:left w:val="none" w:sz="0" w:space="0" w:color="auto"/>
            <w:bottom w:val="none" w:sz="0" w:space="0" w:color="auto"/>
            <w:right w:val="none" w:sz="0" w:space="0" w:color="auto"/>
          </w:divBdr>
        </w:div>
        <w:div w:id="1571571622">
          <w:marLeft w:val="480"/>
          <w:marRight w:val="0"/>
          <w:marTop w:val="0"/>
          <w:marBottom w:val="0"/>
          <w:divBdr>
            <w:top w:val="none" w:sz="0" w:space="0" w:color="auto"/>
            <w:left w:val="none" w:sz="0" w:space="0" w:color="auto"/>
            <w:bottom w:val="none" w:sz="0" w:space="0" w:color="auto"/>
            <w:right w:val="none" w:sz="0" w:space="0" w:color="auto"/>
          </w:divBdr>
        </w:div>
      </w:divsChild>
    </w:div>
    <w:div w:id="722413680">
      <w:bodyDiv w:val="1"/>
      <w:marLeft w:val="0"/>
      <w:marRight w:val="0"/>
      <w:marTop w:val="0"/>
      <w:marBottom w:val="0"/>
      <w:divBdr>
        <w:top w:val="none" w:sz="0" w:space="0" w:color="auto"/>
        <w:left w:val="none" w:sz="0" w:space="0" w:color="auto"/>
        <w:bottom w:val="none" w:sz="0" w:space="0" w:color="auto"/>
        <w:right w:val="none" w:sz="0" w:space="0" w:color="auto"/>
      </w:divBdr>
    </w:div>
    <w:div w:id="722488717">
      <w:bodyDiv w:val="1"/>
      <w:marLeft w:val="0"/>
      <w:marRight w:val="0"/>
      <w:marTop w:val="0"/>
      <w:marBottom w:val="0"/>
      <w:divBdr>
        <w:top w:val="none" w:sz="0" w:space="0" w:color="auto"/>
        <w:left w:val="none" w:sz="0" w:space="0" w:color="auto"/>
        <w:bottom w:val="none" w:sz="0" w:space="0" w:color="auto"/>
        <w:right w:val="none" w:sz="0" w:space="0" w:color="auto"/>
      </w:divBdr>
    </w:div>
    <w:div w:id="722556323">
      <w:bodyDiv w:val="1"/>
      <w:marLeft w:val="0"/>
      <w:marRight w:val="0"/>
      <w:marTop w:val="0"/>
      <w:marBottom w:val="0"/>
      <w:divBdr>
        <w:top w:val="none" w:sz="0" w:space="0" w:color="auto"/>
        <w:left w:val="none" w:sz="0" w:space="0" w:color="auto"/>
        <w:bottom w:val="none" w:sz="0" w:space="0" w:color="auto"/>
        <w:right w:val="none" w:sz="0" w:space="0" w:color="auto"/>
      </w:divBdr>
    </w:div>
    <w:div w:id="722607984">
      <w:bodyDiv w:val="1"/>
      <w:marLeft w:val="0"/>
      <w:marRight w:val="0"/>
      <w:marTop w:val="0"/>
      <w:marBottom w:val="0"/>
      <w:divBdr>
        <w:top w:val="none" w:sz="0" w:space="0" w:color="auto"/>
        <w:left w:val="none" w:sz="0" w:space="0" w:color="auto"/>
        <w:bottom w:val="none" w:sz="0" w:space="0" w:color="auto"/>
        <w:right w:val="none" w:sz="0" w:space="0" w:color="auto"/>
      </w:divBdr>
    </w:div>
    <w:div w:id="722799481">
      <w:bodyDiv w:val="1"/>
      <w:marLeft w:val="0"/>
      <w:marRight w:val="0"/>
      <w:marTop w:val="0"/>
      <w:marBottom w:val="0"/>
      <w:divBdr>
        <w:top w:val="none" w:sz="0" w:space="0" w:color="auto"/>
        <w:left w:val="none" w:sz="0" w:space="0" w:color="auto"/>
        <w:bottom w:val="none" w:sz="0" w:space="0" w:color="auto"/>
        <w:right w:val="none" w:sz="0" w:space="0" w:color="auto"/>
      </w:divBdr>
    </w:div>
    <w:div w:id="723023937">
      <w:bodyDiv w:val="1"/>
      <w:marLeft w:val="0"/>
      <w:marRight w:val="0"/>
      <w:marTop w:val="0"/>
      <w:marBottom w:val="0"/>
      <w:divBdr>
        <w:top w:val="none" w:sz="0" w:space="0" w:color="auto"/>
        <w:left w:val="none" w:sz="0" w:space="0" w:color="auto"/>
        <w:bottom w:val="none" w:sz="0" w:space="0" w:color="auto"/>
        <w:right w:val="none" w:sz="0" w:space="0" w:color="auto"/>
      </w:divBdr>
    </w:div>
    <w:div w:id="723480558">
      <w:bodyDiv w:val="1"/>
      <w:marLeft w:val="0"/>
      <w:marRight w:val="0"/>
      <w:marTop w:val="0"/>
      <w:marBottom w:val="0"/>
      <w:divBdr>
        <w:top w:val="none" w:sz="0" w:space="0" w:color="auto"/>
        <w:left w:val="none" w:sz="0" w:space="0" w:color="auto"/>
        <w:bottom w:val="none" w:sz="0" w:space="0" w:color="auto"/>
        <w:right w:val="none" w:sz="0" w:space="0" w:color="auto"/>
      </w:divBdr>
    </w:div>
    <w:div w:id="723483534">
      <w:bodyDiv w:val="1"/>
      <w:marLeft w:val="0"/>
      <w:marRight w:val="0"/>
      <w:marTop w:val="0"/>
      <w:marBottom w:val="0"/>
      <w:divBdr>
        <w:top w:val="none" w:sz="0" w:space="0" w:color="auto"/>
        <w:left w:val="none" w:sz="0" w:space="0" w:color="auto"/>
        <w:bottom w:val="none" w:sz="0" w:space="0" w:color="auto"/>
        <w:right w:val="none" w:sz="0" w:space="0" w:color="auto"/>
      </w:divBdr>
    </w:div>
    <w:div w:id="723528449">
      <w:bodyDiv w:val="1"/>
      <w:marLeft w:val="0"/>
      <w:marRight w:val="0"/>
      <w:marTop w:val="0"/>
      <w:marBottom w:val="0"/>
      <w:divBdr>
        <w:top w:val="none" w:sz="0" w:space="0" w:color="auto"/>
        <w:left w:val="none" w:sz="0" w:space="0" w:color="auto"/>
        <w:bottom w:val="none" w:sz="0" w:space="0" w:color="auto"/>
        <w:right w:val="none" w:sz="0" w:space="0" w:color="auto"/>
      </w:divBdr>
    </w:div>
    <w:div w:id="723872645">
      <w:bodyDiv w:val="1"/>
      <w:marLeft w:val="0"/>
      <w:marRight w:val="0"/>
      <w:marTop w:val="0"/>
      <w:marBottom w:val="0"/>
      <w:divBdr>
        <w:top w:val="none" w:sz="0" w:space="0" w:color="auto"/>
        <w:left w:val="none" w:sz="0" w:space="0" w:color="auto"/>
        <w:bottom w:val="none" w:sz="0" w:space="0" w:color="auto"/>
        <w:right w:val="none" w:sz="0" w:space="0" w:color="auto"/>
      </w:divBdr>
    </w:div>
    <w:div w:id="724178459">
      <w:bodyDiv w:val="1"/>
      <w:marLeft w:val="0"/>
      <w:marRight w:val="0"/>
      <w:marTop w:val="0"/>
      <w:marBottom w:val="0"/>
      <w:divBdr>
        <w:top w:val="none" w:sz="0" w:space="0" w:color="auto"/>
        <w:left w:val="none" w:sz="0" w:space="0" w:color="auto"/>
        <w:bottom w:val="none" w:sz="0" w:space="0" w:color="auto"/>
        <w:right w:val="none" w:sz="0" w:space="0" w:color="auto"/>
      </w:divBdr>
    </w:div>
    <w:div w:id="724255554">
      <w:bodyDiv w:val="1"/>
      <w:marLeft w:val="0"/>
      <w:marRight w:val="0"/>
      <w:marTop w:val="0"/>
      <w:marBottom w:val="0"/>
      <w:divBdr>
        <w:top w:val="none" w:sz="0" w:space="0" w:color="auto"/>
        <w:left w:val="none" w:sz="0" w:space="0" w:color="auto"/>
        <w:bottom w:val="none" w:sz="0" w:space="0" w:color="auto"/>
        <w:right w:val="none" w:sz="0" w:space="0" w:color="auto"/>
      </w:divBdr>
    </w:div>
    <w:div w:id="724259627">
      <w:bodyDiv w:val="1"/>
      <w:marLeft w:val="0"/>
      <w:marRight w:val="0"/>
      <w:marTop w:val="0"/>
      <w:marBottom w:val="0"/>
      <w:divBdr>
        <w:top w:val="none" w:sz="0" w:space="0" w:color="auto"/>
        <w:left w:val="none" w:sz="0" w:space="0" w:color="auto"/>
        <w:bottom w:val="none" w:sz="0" w:space="0" w:color="auto"/>
        <w:right w:val="none" w:sz="0" w:space="0" w:color="auto"/>
      </w:divBdr>
    </w:div>
    <w:div w:id="724262588">
      <w:bodyDiv w:val="1"/>
      <w:marLeft w:val="0"/>
      <w:marRight w:val="0"/>
      <w:marTop w:val="0"/>
      <w:marBottom w:val="0"/>
      <w:divBdr>
        <w:top w:val="none" w:sz="0" w:space="0" w:color="auto"/>
        <w:left w:val="none" w:sz="0" w:space="0" w:color="auto"/>
        <w:bottom w:val="none" w:sz="0" w:space="0" w:color="auto"/>
        <w:right w:val="none" w:sz="0" w:space="0" w:color="auto"/>
      </w:divBdr>
    </w:div>
    <w:div w:id="724372374">
      <w:bodyDiv w:val="1"/>
      <w:marLeft w:val="0"/>
      <w:marRight w:val="0"/>
      <w:marTop w:val="0"/>
      <w:marBottom w:val="0"/>
      <w:divBdr>
        <w:top w:val="none" w:sz="0" w:space="0" w:color="auto"/>
        <w:left w:val="none" w:sz="0" w:space="0" w:color="auto"/>
        <w:bottom w:val="none" w:sz="0" w:space="0" w:color="auto"/>
        <w:right w:val="none" w:sz="0" w:space="0" w:color="auto"/>
      </w:divBdr>
    </w:div>
    <w:div w:id="725225066">
      <w:bodyDiv w:val="1"/>
      <w:marLeft w:val="0"/>
      <w:marRight w:val="0"/>
      <w:marTop w:val="0"/>
      <w:marBottom w:val="0"/>
      <w:divBdr>
        <w:top w:val="none" w:sz="0" w:space="0" w:color="auto"/>
        <w:left w:val="none" w:sz="0" w:space="0" w:color="auto"/>
        <w:bottom w:val="none" w:sz="0" w:space="0" w:color="auto"/>
        <w:right w:val="none" w:sz="0" w:space="0" w:color="auto"/>
      </w:divBdr>
    </w:div>
    <w:div w:id="725300709">
      <w:bodyDiv w:val="1"/>
      <w:marLeft w:val="0"/>
      <w:marRight w:val="0"/>
      <w:marTop w:val="0"/>
      <w:marBottom w:val="0"/>
      <w:divBdr>
        <w:top w:val="none" w:sz="0" w:space="0" w:color="auto"/>
        <w:left w:val="none" w:sz="0" w:space="0" w:color="auto"/>
        <w:bottom w:val="none" w:sz="0" w:space="0" w:color="auto"/>
        <w:right w:val="none" w:sz="0" w:space="0" w:color="auto"/>
      </w:divBdr>
    </w:div>
    <w:div w:id="725496203">
      <w:bodyDiv w:val="1"/>
      <w:marLeft w:val="0"/>
      <w:marRight w:val="0"/>
      <w:marTop w:val="0"/>
      <w:marBottom w:val="0"/>
      <w:divBdr>
        <w:top w:val="none" w:sz="0" w:space="0" w:color="auto"/>
        <w:left w:val="none" w:sz="0" w:space="0" w:color="auto"/>
        <w:bottom w:val="none" w:sz="0" w:space="0" w:color="auto"/>
        <w:right w:val="none" w:sz="0" w:space="0" w:color="auto"/>
      </w:divBdr>
    </w:div>
    <w:div w:id="725566557">
      <w:bodyDiv w:val="1"/>
      <w:marLeft w:val="0"/>
      <w:marRight w:val="0"/>
      <w:marTop w:val="0"/>
      <w:marBottom w:val="0"/>
      <w:divBdr>
        <w:top w:val="none" w:sz="0" w:space="0" w:color="auto"/>
        <w:left w:val="none" w:sz="0" w:space="0" w:color="auto"/>
        <w:bottom w:val="none" w:sz="0" w:space="0" w:color="auto"/>
        <w:right w:val="none" w:sz="0" w:space="0" w:color="auto"/>
      </w:divBdr>
    </w:div>
    <w:div w:id="725908090">
      <w:bodyDiv w:val="1"/>
      <w:marLeft w:val="0"/>
      <w:marRight w:val="0"/>
      <w:marTop w:val="0"/>
      <w:marBottom w:val="0"/>
      <w:divBdr>
        <w:top w:val="none" w:sz="0" w:space="0" w:color="auto"/>
        <w:left w:val="none" w:sz="0" w:space="0" w:color="auto"/>
        <w:bottom w:val="none" w:sz="0" w:space="0" w:color="auto"/>
        <w:right w:val="none" w:sz="0" w:space="0" w:color="auto"/>
      </w:divBdr>
    </w:div>
    <w:div w:id="726032032">
      <w:bodyDiv w:val="1"/>
      <w:marLeft w:val="0"/>
      <w:marRight w:val="0"/>
      <w:marTop w:val="0"/>
      <w:marBottom w:val="0"/>
      <w:divBdr>
        <w:top w:val="none" w:sz="0" w:space="0" w:color="auto"/>
        <w:left w:val="none" w:sz="0" w:space="0" w:color="auto"/>
        <w:bottom w:val="none" w:sz="0" w:space="0" w:color="auto"/>
        <w:right w:val="none" w:sz="0" w:space="0" w:color="auto"/>
      </w:divBdr>
    </w:div>
    <w:div w:id="726147241">
      <w:bodyDiv w:val="1"/>
      <w:marLeft w:val="0"/>
      <w:marRight w:val="0"/>
      <w:marTop w:val="0"/>
      <w:marBottom w:val="0"/>
      <w:divBdr>
        <w:top w:val="none" w:sz="0" w:space="0" w:color="auto"/>
        <w:left w:val="none" w:sz="0" w:space="0" w:color="auto"/>
        <w:bottom w:val="none" w:sz="0" w:space="0" w:color="auto"/>
        <w:right w:val="none" w:sz="0" w:space="0" w:color="auto"/>
      </w:divBdr>
    </w:div>
    <w:div w:id="726301186">
      <w:bodyDiv w:val="1"/>
      <w:marLeft w:val="0"/>
      <w:marRight w:val="0"/>
      <w:marTop w:val="0"/>
      <w:marBottom w:val="0"/>
      <w:divBdr>
        <w:top w:val="none" w:sz="0" w:space="0" w:color="auto"/>
        <w:left w:val="none" w:sz="0" w:space="0" w:color="auto"/>
        <w:bottom w:val="none" w:sz="0" w:space="0" w:color="auto"/>
        <w:right w:val="none" w:sz="0" w:space="0" w:color="auto"/>
      </w:divBdr>
    </w:div>
    <w:div w:id="726341033">
      <w:bodyDiv w:val="1"/>
      <w:marLeft w:val="0"/>
      <w:marRight w:val="0"/>
      <w:marTop w:val="0"/>
      <w:marBottom w:val="0"/>
      <w:divBdr>
        <w:top w:val="none" w:sz="0" w:space="0" w:color="auto"/>
        <w:left w:val="none" w:sz="0" w:space="0" w:color="auto"/>
        <w:bottom w:val="none" w:sz="0" w:space="0" w:color="auto"/>
        <w:right w:val="none" w:sz="0" w:space="0" w:color="auto"/>
      </w:divBdr>
    </w:div>
    <w:div w:id="726883614">
      <w:bodyDiv w:val="1"/>
      <w:marLeft w:val="0"/>
      <w:marRight w:val="0"/>
      <w:marTop w:val="0"/>
      <w:marBottom w:val="0"/>
      <w:divBdr>
        <w:top w:val="none" w:sz="0" w:space="0" w:color="auto"/>
        <w:left w:val="none" w:sz="0" w:space="0" w:color="auto"/>
        <w:bottom w:val="none" w:sz="0" w:space="0" w:color="auto"/>
        <w:right w:val="none" w:sz="0" w:space="0" w:color="auto"/>
      </w:divBdr>
    </w:div>
    <w:div w:id="726997140">
      <w:bodyDiv w:val="1"/>
      <w:marLeft w:val="0"/>
      <w:marRight w:val="0"/>
      <w:marTop w:val="0"/>
      <w:marBottom w:val="0"/>
      <w:divBdr>
        <w:top w:val="none" w:sz="0" w:space="0" w:color="auto"/>
        <w:left w:val="none" w:sz="0" w:space="0" w:color="auto"/>
        <w:bottom w:val="none" w:sz="0" w:space="0" w:color="auto"/>
        <w:right w:val="none" w:sz="0" w:space="0" w:color="auto"/>
      </w:divBdr>
    </w:div>
    <w:div w:id="727145401">
      <w:bodyDiv w:val="1"/>
      <w:marLeft w:val="0"/>
      <w:marRight w:val="0"/>
      <w:marTop w:val="0"/>
      <w:marBottom w:val="0"/>
      <w:divBdr>
        <w:top w:val="none" w:sz="0" w:space="0" w:color="auto"/>
        <w:left w:val="none" w:sz="0" w:space="0" w:color="auto"/>
        <w:bottom w:val="none" w:sz="0" w:space="0" w:color="auto"/>
        <w:right w:val="none" w:sz="0" w:space="0" w:color="auto"/>
      </w:divBdr>
    </w:div>
    <w:div w:id="727187875">
      <w:bodyDiv w:val="1"/>
      <w:marLeft w:val="0"/>
      <w:marRight w:val="0"/>
      <w:marTop w:val="0"/>
      <w:marBottom w:val="0"/>
      <w:divBdr>
        <w:top w:val="none" w:sz="0" w:space="0" w:color="auto"/>
        <w:left w:val="none" w:sz="0" w:space="0" w:color="auto"/>
        <w:bottom w:val="none" w:sz="0" w:space="0" w:color="auto"/>
        <w:right w:val="none" w:sz="0" w:space="0" w:color="auto"/>
      </w:divBdr>
    </w:div>
    <w:div w:id="727262446">
      <w:bodyDiv w:val="1"/>
      <w:marLeft w:val="0"/>
      <w:marRight w:val="0"/>
      <w:marTop w:val="0"/>
      <w:marBottom w:val="0"/>
      <w:divBdr>
        <w:top w:val="none" w:sz="0" w:space="0" w:color="auto"/>
        <w:left w:val="none" w:sz="0" w:space="0" w:color="auto"/>
        <w:bottom w:val="none" w:sz="0" w:space="0" w:color="auto"/>
        <w:right w:val="none" w:sz="0" w:space="0" w:color="auto"/>
      </w:divBdr>
    </w:div>
    <w:div w:id="727339344">
      <w:bodyDiv w:val="1"/>
      <w:marLeft w:val="0"/>
      <w:marRight w:val="0"/>
      <w:marTop w:val="0"/>
      <w:marBottom w:val="0"/>
      <w:divBdr>
        <w:top w:val="none" w:sz="0" w:space="0" w:color="auto"/>
        <w:left w:val="none" w:sz="0" w:space="0" w:color="auto"/>
        <w:bottom w:val="none" w:sz="0" w:space="0" w:color="auto"/>
        <w:right w:val="none" w:sz="0" w:space="0" w:color="auto"/>
      </w:divBdr>
    </w:div>
    <w:div w:id="727341932">
      <w:bodyDiv w:val="1"/>
      <w:marLeft w:val="0"/>
      <w:marRight w:val="0"/>
      <w:marTop w:val="0"/>
      <w:marBottom w:val="0"/>
      <w:divBdr>
        <w:top w:val="none" w:sz="0" w:space="0" w:color="auto"/>
        <w:left w:val="none" w:sz="0" w:space="0" w:color="auto"/>
        <w:bottom w:val="none" w:sz="0" w:space="0" w:color="auto"/>
        <w:right w:val="none" w:sz="0" w:space="0" w:color="auto"/>
      </w:divBdr>
    </w:div>
    <w:div w:id="727611417">
      <w:bodyDiv w:val="1"/>
      <w:marLeft w:val="0"/>
      <w:marRight w:val="0"/>
      <w:marTop w:val="0"/>
      <w:marBottom w:val="0"/>
      <w:divBdr>
        <w:top w:val="none" w:sz="0" w:space="0" w:color="auto"/>
        <w:left w:val="none" w:sz="0" w:space="0" w:color="auto"/>
        <w:bottom w:val="none" w:sz="0" w:space="0" w:color="auto"/>
        <w:right w:val="none" w:sz="0" w:space="0" w:color="auto"/>
      </w:divBdr>
    </w:div>
    <w:div w:id="727655436">
      <w:bodyDiv w:val="1"/>
      <w:marLeft w:val="0"/>
      <w:marRight w:val="0"/>
      <w:marTop w:val="0"/>
      <w:marBottom w:val="0"/>
      <w:divBdr>
        <w:top w:val="none" w:sz="0" w:space="0" w:color="auto"/>
        <w:left w:val="none" w:sz="0" w:space="0" w:color="auto"/>
        <w:bottom w:val="none" w:sz="0" w:space="0" w:color="auto"/>
        <w:right w:val="none" w:sz="0" w:space="0" w:color="auto"/>
      </w:divBdr>
    </w:div>
    <w:div w:id="727995682">
      <w:bodyDiv w:val="1"/>
      <w:marLeft w:val="0"/>
      <w:marRight w:val="0"/>
      <w:marTop w:val="0"/>
      <w:marBottom w:val="0"/>
      <w:divBdr>
        <w:top w:val="none" w:sz="0" w:space="0" w:color="auto"/>
        <w:left w:val="none" w:sz="0" w:space="0" w:color="auto"/>
        <w:bottom w:val="none" w:sz="0" w:space="0" w:color="auto"/>
        <w:right w:val="none" w:sz="0" w:space="0" w:color="auto"/>
      </w:divBdr>
    </w:div>
    <w:div w:id="728069091">
      <w:bodyDiv w:val="1"/>
      <w:marLeft w:val="0"/>
      <w:marRight w:val="0"/>
      <w:marTop w:val="0"/>
      <w:marBottom w:val="0"/>
      <w:divBdr>
        <w:top w:val="none" w:sz="0" w:space="0" w:color="auto"/>
        <w:left w:val="none" w:sz="0" w:space="0" w:color="auto"/>
        <w:bottom w:val="none" w:sz="0" w:space="0" w:color="auto"/>
        <w:right w:val="none" w:sz="0" w:space="0" w:color="auto"/>
      </w:divBdr>
      <w:divsChild>
        <w:div w:id="43338117">
          <w:marLeft w:val="480"/>
          <w:marRight w:val="0"/>
          <w:marTop w:val="0"/>
          <w:marBottom w:val="0"/>
          <w:divBdr>
            <w:top w:val="none" w:sz="0" w:space="0" w:color="auto"/>
            <w:left w:val="none" w:sz="0" w:space="0" w:color="auto"/>
            <w:bottom w:val="none" w:sz="0" w:space="0" w:color="auto"/>
            <w:right w:val="none" w:sz="0" w:space="0" w:color="auto"/>
          </w:divBdr>
        </w:div>
        <w:div w:id="120271047">
          <w:marLeft w:val="480"/>
          <w:marRight w:val="0"/>
          <w:marTop w:val="0"/>
          <w:marBottom w:val="0"/>
          <w:divBdr>
            <w:top w:val="none" w:sz="0" w:space="0" w:color="auto"/>
            <w:left w:val="none" w:sz="0" w:space="0" w:color="auto"/>
            <w:bottom w:val="none" w:sz="0" w:space="0" w:color="auto"/>
            <w:right w:val="none" w:sz="0" w:space="0" w:color="auto"/>
          </w:divBdr>
        </w:div>
        <w:div w:id="137916576">
          <w:marLeft w:val="480"/>
          <w:marRight w:val="0"/>
          <w:marTop w:val="0"/>
          <w:marBottom w:val="0"/>
          <w:divBdr>
            <w:top w:val="none" w:sz="0" w:space="0" w:color="auto"/>
            <w:left w:val="none" w:sz="0" w:space="0" w:color="auto"/>
            <w:bottom w:val="none" w:sz="0" w:space="0" w:color="auto"/>
            <w:right w:val="none" w:sz="0" w:space="0" w:color="auto"/>
          </w:divBdr>
        </w:div>
        <w:div w:id="162087946">
          <w:marLeft w:val="480"/>
          <w:marRight w:val="0"/>
          <w:marTop w:val="0"/>
          <w:marBottom w:val="0"/>
          <w:divBdr>
            <w:top w:val="none" w:sz="0" w:space="0" w:color="auto"/>
            <w:left w:val="none" w:sz="0" w:space="0" w:color="auto"/>
            <w:bottom w:val="none" w:sz="0" w:space="0" w:color="auto"/>
            <w:right w:val="none" w:sz="0" w:space="0" w:color="auto"/>
          </w:divBdr>
        </w:div>
        <w:div w:id="196309501">
          <w:marLeft w:val="480"/>
          <w:marRight w:val="0"/>
          <w:marTop w:val="0"/>
          <w:marBottom w:val="0"/>
          <w:divBdr>
            <w:top w:val="none" w:sz="0" w:space="0" w:color="auto"/>
            <w:left w:val="none" w:sz="0" w:space="0" w:color="auto"/>
            <w:bottom w:val="none" w:sz="0" w:space="0" w:color="auto"/>
            <w:right w:val="none" w:sz="0" w:space="0" w:color="auto"/>
          </w:divBdr>
        </w:div>
        <w:div w:id="243612007">
          <w:marLeft w:val="480"/>
          <w:marRight w:val="0"/>
          <w:marTop w:val="0"/>
          <w:marBottom w:val="0"/>
          <w:divBdr>
            <w:top w:val="none" w:sz="0" w:space="0" w:color="auto"/>
            <w:left w:val="none" w:sz="0" w:space="0" w:color="auto"/>
            <w:bottom w:val="none" w:sz="0" w:space="0" w:color="auto"/>
            <w:right w:val="none" w:sz="0" w:space="0" w:color="auto"/>
          </w:divBdr>
        </w:div>
        <w:div w:id="260919539">
          <w:marLeft w:val="480"/>
          <w:marRight w:val="0"/>
          <w:marTop w:val="0"/>
          <w:marBottom w:val="0"/>
          <w:divBdr>
            <w:top w:val="none" w:sz="0" w:space="0" w:color="auto"/>
            <w:left w:val="none" w:sz="0" w:space="0" w:color="auto"/>
            <w:bottom w:val="none" w:sz="0" w:space="0" w:color="auto"/>
            <w:right w:val="none" w:sz="0" w:space="0" w:color="auto"/>
          </w:divBdr>
        </w:div>
        <w:div w:id="268507290">
          <w:marLeft w:val="480"/>
          <w:marRight w:val="0"/>
          <w:marTop w:val="0"/>
          <w:marBottom w:val="0"/>
          <w:divBdr>
            <w:top w:val="none" w:sz="0" w:space="0" w:color="auto"/>
            <w:left w:val="none" w:sz="0" w:space="0" w:color="auto"/>
            <w:bottom w:val="none" w:sz="0" w:space="0" w:color="auto"/>
            <w:right w:val="none" w:sz="0" w:space="0" w:color="auto"/>
          </w:divBdr>
        </w:div>
        <w:div w:id="306981226">
          <w:marLeft w:val="480"/>
          <w:marRight w:val="0"/>
          <w:marTop w:val="0"/>
          <w:marBottom w:val="0"/>
          <w:divBdr>
            <w:top w:val="none" w:sz="0" w:space="0" w:color="auto"/>
            <w:left w:val="none" w:sz="0" w:space="0" w:color="auto"/>
            <w:bottom w:val="none" w:sz="0" w:space="0" w:color="auto"/>
            <w:right w:val="none" w:sz="0" w:space="0" w:color="auto"/>
          </w:divBdr>
        </w:div>
        <w:div w:id="307629848">
          <w:marLeft w:val="480"/>
          <w:marRight w:val="0"/>
          <w:marTop w:val="0"/>
          <w:marBottom w:val="0"/>
          <w:divBdr>
            <w:top w:val="none" w:sz="0" w:space="0" w:color="auto"/>
            <w:left w:val="none" w:sz="0" w:space="0" w:color="auto"/>
            <w:bottom w:val="none" w:sz="0" w:space="0" w:color="auto"/>
            <w:right w:val="none" w:sz="0" w:space="0" w:color="auto"/>
          </w:divBdr>
        </w:div>
        <w:div w:id="424232869">
          <w:marLeft w:val="480"/>
          <w:marRight w:val="0"/>
          <w:marTop w:val="0"/>
          <w:marBottom w:val="0"/>
          <w:divBdr>
            <w:top w:val="none" w:sz="0" w:space="0" w:color="auto"/>
            <w:left w:val="none" w:sz="0" w:space="0" w:color="auto"/>
            <w:bottom w:val="none" w:sz="0" w:space="0" w:color="auto"/>
            <w:right w:val="none" w:sz="0" w:space="0" w:color="auto"/>
          </w:divBdr>
        </w:div>
        <w:div w:id="425150694">
          <w:marLeft w:val="480"/>
          <w:marRight w:val="0"/>
          <w:marTop w:val="0"/>
          <w:marBottom w:val="0"/>
          <w:divBdr>
            <w:top w:val="none" w:sz="0" w:space="0" w:color="auto"/>
            <w:left w:val="none" w:sz="0" w:space="0" w:color="auto"/>
            <w:bottom w:val="none" w:sz="0" w:space="0" w:color="auto"/>
            <w:right w:val="none" w:sz="0" w:space="0" w:color="auto"/>
          </w:divBdr>
        </w:div>
        <w:div w:id="436603193">
          <w:marLeft w:val="480"/>
          <w:marRight w:val="0"/>
          <w:marTop w:val="0"/>
          <w:marBottom w:val="0"/>
          <w:divBdr>
            <w:top w:val="none" w:sz="0" w:space="0" w:color="auto"/>
            <w:left w:val="none" w:sz="0" w:space="0" w:color="auto"/>
            <w:bottom w:val="none" w:sz="0" w:space="0" w:color="auto"/>
            <w:right w:val="none" w:sz="0" w:space="0" w:color="auto"/>
          </w:divBdr>
        </w:div>
        <w:div w:id="527453501">
          <w:marLeft w:val="480"/>
          <w:marRight w:val="0"/>
          <w:marTop w:val="0"/>
          <w:marBottom w:val="0"/>
          <w:divBdr>
            <w:top w:val="none" w:sz="0" w:space="0" w:color="auto"/>
            <w:left w:val="none" w:sz="0" w:space="0" w:color="auto"/>
            <w:bottom w:val="none" w:sz="0" w:space="0" w:color="auto"/>
            <w:right w:val="none" w:sz="0" w:space="0" w:color="auto"/>
          </w:divBdr>
        </w:div>
        <w:div w:id="560752318">
          <w:marLeft w:val="480"/>
          <w:marRight w:val="0"/>
          <w:marTop w:val="0"/>
          <w:marBottom w:val="0"/>
          <w:divBdr>
            <w:top w:val="none" w:sz="0" w:space="0" w:color="auto"/>
            <w:left w:val="none" w:sz="0" w:space="0" w:color="auto"/>
            <w:bottom w:val="none" w:sz="0" w:space="0" w:color="auto"/>
            <w:right w:val="none" w:sz="0" w:space="0" w:color="auto"/>
          </w:divBdr>
        </w:div>
        <w:div w:id="651258498">
          <w:marLeft w:val="480"/>
          <w:marRight w:val="0"/>
          <w:marTop w:val="0"/>
          <w:marBottom w:val="0"/>
          <w:divBdr>
            <w:top w:val="none" w:sz="0" w:space="0" w:color="auto"/>
            <w:left w:val="none" w:sz="0" w:space="0" w:color="auto"/>
            <w:bottom w:val="none" w:sz="0" w:space="0" w:color="auto"/>
            <w:right w:val="none" w:sz="0" w:space="0" w:color="auto"/>
          </w:divBdr>
        </w:div>
        <w:div w:id="677855557">
          <w:marLeft w:val="480"/>
          <w:marRight w:val="0"/>
          <w:marTop w:val="0"/>
          <w:marBottom w:val="0"/>
          <w:divBdr>
            <w:top w:val="none" w:sz="0" w:space="0" w:color="auto"/>
            <w:left w:val="none" w:sz="0" w:space="0" w:color="auto"/>
            <w:bottom w:val="none" w:sz="0" w:space="0" w:color="auto"/>
            <w:right w:val="none" w:sz="0" w:space="0" w:color="auto"/>
          </w:divBdr>
        </w:div>
        <w:div w:id="695236466">
          <w:marLeft w:val="480"/>
          <w:marRight w:val="0"/>
          <w:marTop w:val="0"/>
          <w:marBottom w:val="0"/>
          <w:divBdr>
            <w:top w:val="none" w:sz="0" w:space="0" w:color="auto"/>
            <w:left w:val="none" w:sz="0" w:space="0" w:color="auto"/>
            <w:bottom w:val="none" w:sz="0" w:space="0" w:color="auto"/>
            <w:right w:val="none" w:sz="0" w:space="0" w:color="auto"/>
          </w:divBdr>
        </w:div>
        <w:div w:id="713696440">
          <w:marLeft w:val="480"/>
          <w:marRight w:val="0"/>
          <w:marTop w:val="0"/>
          <w:marBottom w:val="0"/>
          <w:divBdr>
            <w:top w:val="none" w:sz="0" w:space="0" w:color="auto"/>
            <w:left w:val="none" w:sz="0" w:space="0" w:color="auto"/>
            <w:bottom w:val="none" w:sz="0" w:space="0" w:color="auto"/>
            <w:right w:val="none" w:sz="0" w:space="0" w:color="auto"/>
          </w:divBdr>
        </w:div>
        <w:div w:id="770470263">
          <w:marLeft w:val="480"/>
          <w:marRight w:val="0"/>
          <w:marTop w:val="0"/>
          <w:marBottom w:val="0"/>
          <w:divBdr>
            <w:top w:val="none" w:sz="0" w:space="0" w:color="auto"/>
            <w:left w:val="none" w:sz="0" w:space="0" w:color="auto"/>
            <w:bottom w:val="none" w:sz="0" w:space="0" w:color="auto"/>
            <w:right w:val="none" w:sz="0" w:space="0" w:color="auto"/>
          </w:divBdr>
        </w:div>
        <w:div w:id="774712559">
          <w:marLeft w:val="480"/>
          <w:marRight w:val="0"/>
          <w:marTop w:val="0"/>
          <w:marBottom w:val="0"/>
          <w:divBdr>
            <w:top w:val="none" w:sz="0" w:space="0" w:color="auto"/>
            <w:left w:val="none" w:sz="0" w:space="0" w:color="auto"/>
            <w:bottom w:val="none" w:sz="0" w:space="0" w:color="auto"/>
            <w:right w:val="none" w:sz="0" w:space="0" w:color="auto"/>
          </w:divBdr>
        </w:div>
        <w:div w:id="794955866">
          <w:marLeft w:val="480"/>
          <w:marRight w:val="0"/>
          <w:marTop w:val="0"/>
          <w:marBottom w:val="0"/>
          <w:divBdr>
            <w:top w:val="none" w:sz="0" w:space="0" w:color="auto"/>
            <w:left w:val="none" w:sz="0" w:space="0" w:color="auto"/>
            <w:bottom w:val="none" w:sz="0" w:space="0" w:color="auto"/>
            <w:right w:val="none" w:sz="0" w:space="0" w:color="auto"/>
          </w:divBdr>
        </w:div>
        <w:div w:id="801534408">
          <w:marLeft w:val="480"/>
          <w:marRight w:val="0"/>
          <w:marTop w:val="0"/>
          <w:marBottom w:val="0"/>
          <w:divBdr>
            <w:top w:val="none" w:sz="0" w:space="0" w:color="auto"/>
            <w:left w:val="none" w:sz="0" w:space="0" w:color="auto"/>
            <w:bottom w:val="none" w:sz="0" w:space="0" w:color="auto"/>
            <w:right w:val="none" w:sz="0" w:space="0" w:color="auto"/>
          </w:divBdr>
        </w:div>
        <w:div w:id="814031264">
          <w:marLeft w:val="480"/>
          <w:marRight w:val="0"/>
          <w:marTop w:val="0"/>
          <w:marBottom w:val="0"/>
          <w:divBdr>
            <w:top w:val="none" w:sz="0" w:space="0" w:color="auto"/>
            <w:left w:val="none" w:sz="0" w:space="0" w:color="auto"/>
            <w:bottom w:val="none" w:sz="0" w:space="0" w:color="auto"/>
            <w:right w:val="none" w:sz="0" w:space="0" w:color="auto"/>
          </w:divBdr>
        </w:div>
        <w:div w:id="873998938">
          <w:marLeft w:val="480"/>
          <w:marRight w:val="0"/>
          <w:marTop w:val="0"/>
          <w:marBottom w:val="0"/>
          <w:divBdr>
            <w:top w:val="none" w:sz="0" w:space="0" w:color="auto"/>
            <w:left w:val="none" w:sz="0" w:space="0" w:color="auto"/>
            <w:bottom w:val="none" w:sz="0" w:space="0" w:color="auto"/>
            <w:right w:val="none" w:sz="0" w:space="0" w:color="auto"/>
          </w:divBdr>
        </w:div>
        <w:div w:id="913705268">
          <w:marLeft w:val="480"/>
          <w:marRight w:val="0"/>
          <w:marTop w:val="0"/>
          <w:marBottom w:val="0"/>
          <w:divBdr>
            <w:top w:val="none" w:sz="0" w:space="0" w:color="auto"/>
            <w:left w:val="none" w:sz="0" w:space="0" w:color="auto"/>
            <w:bottom w:val="none" w:sz="0" w:space="0" w:color="auto"/>
            <w:right w:val="none" w:sz="0" w:space="0" w:color="auto"/>
          </w:divBdr>
        </w:div>
        <w:div w:id="1047336950">
          <w:marLeft w:val="480"/>
          <w:marRight w:val="0"/>
          <w:marTop w:val="0"/>
          <w:marBottom w:val="0"/>
          <w:divBdr>
            <w:top w:val="none" w:sz="0" w:space="0" w:color="auto"/>
            <w:left w:val="none" w:sz="0" w:space="0" w:color="auto"/>
            <w:bottom w:val="none" w:sz="0" w:space="0" w:color="auto"/>
            <w:right w:val="none" w:sz="0" w:space="0" w:color="auto"/>
          </w:divBdr>
        </w:div>
        <w:div w:id="1120880536">
          <w:marLeft w:val="480"/>
          <w:marRight w:val="0"/>
          <w:marTop w:val="0"/>
          <w:marBottom w:val="0"/>
          <w:divBdr>
            <w:top w:val="none" w:sz="0" w:space="0" w:color="auto"/>
            <w:left w:val="none" w:sz="0" w:space="0" w:color="auto"/>
            <w:bottom w:val="none" w:sz="0" w:space="0" w:color="auto"/>
            <w:right w:val="none" w:sz="0" w:space="0" w:color="auto"/>
          </w:divBdr>
        </w:div>
        <w:div w:id="1131898901">
          <w:marLeft w:val="480"/>
          <w:marRight w:val="0"/>
          <w:marTop w:val="0"/>
          <w:marBottom w:val="0"/>
          <w:divBdr>
            <w:top w:val="none" w:sz="0" w:space="0" w:color="auto"/>
            <w:left w:val="none" w:sz="0" w:space="0" w:color="auto"/>
            <w:bottom w:val="none" w:sz="0" w:space="0" w:color="auto"/>
            <w:right w:val="none" w:sz="0" w:space="0" w:color="auto"/>
          </w:divBdr>
        </w:div>
        <w:div w:id="1185092956">
          <w:marLeft w:val="480"/>
          <w:marRight w:val="0"/>
          <w:marTop w:val="0"/>
          <w:marBottom w:val="0"/>
          <w:divBdr>
            <w:top w:val="none" w:sz="0" w:space="0" w:color="auto"/>
            <w:left w:val="none" w:sz="0" w:space="0" w:color="auto"/>
            <w:bottom w:val="none" w:sz="0" w:space="0" w:color="auto"/>
            <w:right w:val="none" w:sz="0" w:space="0" w:color="auto"/>
          </w:divBdr>
        </w:div>
        <w:div w:id="1194923323">
          <w:marLeft w:val="480"/>
          <w:marRight w:val="0"/>
          <w:marTop w:val="0"/>
          <w:marBottom w:val="0"/>
          <w:divBdr>
            <w:top w:val="none" w:sz="0" w:space="0" w:color="auto"/>
            <w:left w:val="none" w:sz="0" w:space="0" w:color="auto"/>
            <w:bottom w:val="none" w:sz="0" w:space="0" w:color="auto"/>
            <w:right w:val="none" w:sz="0" w:space="0" w:color="auto"/>
          </w:divBdr>
        </w:div>
        <w:div w:id="1199316745">
          <w:marLeft w:val="480"/>
          <w:marRight w:val="0"/>
          <w:marTop w:val="0"/>
          <w:marBottom w:val="0"/>
          <w:divBdr>
            <w:top w:val="none" w:sz="0" w:space="0" w:color="auto"/>
            <w:left w:val="none" w:sz="0" w:space="0" w:color="auto"/>
            <w:bottom w:val="none" w:sz="0" w:space="0" w:color="auto"/>
            <w:right w:val="none" w:sz="0" w:space="0" w:color="auto"/>
          </w:divBdr>
        </w:div>
        <w:div w:id="1234775658">
          <w:marLeft w:val="480"/>
          <w:marRight w:val="0"/>
          <w:marTop w:val="0"/>
          <w:marBottom w:val="0"/>
          <w:divBdr>
            <w:top w:val="none" w:sz="0" w:space="0" w:color="auto"/>
            <w:left w:val="none" w:sz="0" w:space="0" w:color="auto"/>
            <w:bottom w:val="none" w:sz="0" w:space="0" w:color="auto"/>
            <w:right w:val="none" w:sz="0" w:space="0" w:color="auto"/>
          </w:divBdr>
        </w:div>
        <w:div w:id="1278487360">
          <w:marLeft w:val="480"/>
          <w:marRight w:val="0"/>
          <w:marTop w:val="0"/>
          <w:marBottom w:val="0"/>
          <w:divBdr>
            <w:top w:val="none" w:sz="0" w:space="0" w:color="auto"/>
            <w:left w:val="none" w:sz="0" w:space="0" w:color="auto"/>
            <w:bottom w:val="none" w:sz="0" w:space="0" w:color="auto"/>
            <w:right w:val="none" w:sz="0" w:space="0" w:color="auto"/>
          </w:divBdr>
        </w:div>
        <w:div w:id="1304237616">
          <w:marLeft w:val="480"/>
          <w:marRight w:val="0"/>
          <w:marTop w:val="0"/>
          <w:marBottom w:val="0"/>
          <w:divBdr>
            <w:top w:val="none" w:sz="0" w:space="0" w:color="auto"/>
            <w:left w:val="none" w:sz="0" w:space="0" w:color="auto"/>
            <w:bottom w:val="none" w:sz="0" w:space="0" w:color="auto"/>
            <w:right w:val="none" w:sz="0" w:space="0" w:color="auto"/>
          </w:divBdr>
        </w:div>
        <w:div w:id="1342316842">
          <w:marLeft w:val="480"/>
          <w:marRight w:val="0"/>
          <w:marTop w:val="0"/>
          <w:marBottom w:val="0"/>
          <w:divBdr>
            <w:top w:val="none" w:sz="0" w:space="0" w:color="auto"/>
            <w:left w:val="none" w:sz="0" w:space="0" w:color="auto"/>
            <w:bottom w:val="none" w:sz="0" w:space="0" w:color="auto"/>
            <w:right w:val="none" w:sz="0" w:space="0" w:color="auto"/>
          </w:divBdr>
        </w:div>
        <w:div w:id="1346252870">
          <w:marLeft w:val="480"/>
          <w:marRight w:val="0"/>
          <w:marTop w:val="0"/>
          <w:marBottom w:val="0"/>
          <w:divBdr>
            <w:top w:val="none" w:sz="0" w:space="0" w:color="auto"/>
            <w:left w:val="none" w:sz="0" w:space="0" w:color="auto"/>
            <w:bottom w:val="none" w:sz="0" w:space="0" w:color="auto"/>
            <w:right w:val="none" w:sz="0" w:space="0" w:color="auto"/>
          </w:divBdr>
        </w:div>
        <w:div w:id="1354262765">
          <w:marLeft w:val="480"/>
          <w:marRight w:val="0"/>
          <w:marTop w:val="0"/>
          <w:marBottom w:val="0"/>
          <w:divBdr>
            <w:top w:val="none" w:sz="0" w:space="0" w:color="auto"/>
            <w:left w:val="none" w:sz="0" w:space="0" w:color="auto"/>
            <w:bottom w:val="none" w:sz="0" w:space="0" w:color="auto"/>
            <w:right w:val="none" w:sz="0" w:space="0" w:color="auto"/>
          </w:divBdr>
        </w:div>
        <w:div w:id="1427651597">
          <w:marLeft w:val="480"/>
          <w:marRight w:val="0"/>
          <w:marTop w:val="0"/>
          <w:marBottom w:val="0"/>
          <w:divBdr>
            <w:top w:val="none" w:sz="0" w:space="0" w:color="auto"/>
            <w:left w:val="none" w:sz="0" w:space="0" w:color="auto"/>
            <w:bottom w:val="none" w:sz="0" w:space="0" w:color="auto"/>
            <w:right w:val="none" w:sz="0" w:space="0" w:color="auto"/>
          </w:divBdr>
        </w:div>
        <w:div w:id="1502506347">
          <w:marLeft w:val="480"/>
          <w:marRight w:val="0"/>
          <w:marTop w:val="0"/>
          <w:marBottom w:val="0"/>
          <w:divBdr>
            <w:top w:val="none" w:sz="0" w:space="0" w:color="auto"/>
            <w:left w:val="none" w:sz="0" w:space="0" w:color="auto"/>
            <w:bottom w:val="none" w:sz="0" w:space="0" w:color="auto"/>
            <w:right w:val="none" w:sz="0" w:space="0" w:color="auto"/>
          </w:divBdr>
        </w:div>
        <w:div w:id="1513565473">
          <w:marLeft w:val="480"/>
          <w:marRight w:val="0"/>
          <w:marTop w:val="0"/>
          <w:marBottom w:val="0"/>
          <w:divBdr>
            <w:top w:val="none" w:sz="0" w:space="0" w:color="auto"/>
            <w:left w:val="none" w:sz="0" w:space="0" w:color="auto"/>
            <w:bottom w:val="none" w:sz="0" w:space="0" w:color="auto"/>
            <w:right w:val="none" w:sz="0" w:space="0" w:color="auto"/>
          </w:divBdr>
        </w:div>
        <w:div w:id="1676876723">
          <w:marLeft w:val="480"/>
          <w:marRight w:val="0"/>
          <w:marTop w:val="0"/>
          <w:marBottom w:val="0"/>
          <w:divBdr>
            <w:top w:val="none" w:sz="0" w:space="0" w:color="auto"/>
            <w:left w:val="none" w:sz="0" w:space="0" w:color="auto"/>
            <w:bottom w:val="none" w:sz="0" w:space="0" w:color="auto"/>
            <w:right w:val="none" w:sz="0" w:space="0" w:color="auto"/>
          </w:divBdr>
        </w:div>
        <w:div w:id="1744718070">
          <w:marLeft w:val="480"/>
          <w:marRight w:val="0"/>
          <w:marTop w:val="0"/>
          <w:marBottom w:val="0"/>
          <w:divBdr>
            <w:top w:val="none" w:sz="0" w:space="0" w:color="auto"/>
            <w:left w:val="none" w:sz="0" w:space="0" w:color="auto"/>
            <w:bottom w:val="none" w:sz="0" w:space="0" w:color="auto"/>
            <w:right w:val="none" w:sz="0" w:space="0" w:color="auto"/>
          </w:divBdr>
        </w:div>
        <w:div w:id="1746805352">
          <w:marLeft w:val="480"/>
          <w:marRight w:val="0"/>
          <w:marTop w:val="0"/>
          <w:marBottom w:val="0"/>
          <w:divBdr>
            <w:top w:val="none" w:sz="0" w:space="0" w:color="auto"/>
            <w:left w:val="none" w:sz="0" w:space="0" w:color="auto"/>
            <w:bottom w:val="none" w:sz="0" w:space="0" w:color="auto"/>
            <w:right w:val="none" w:sz="0" w:space="0" w:color="auto"/>
          </w:divBdr>
        </w:div>
        <w:div w:id="1758673633">
          <w:marLeft w:val="480"/>
          <w:marRight w:val="0"/>
          <w:marTop w:val="0"/>
          <w:marBottom w:val="0"/>
          <w:divBdr>
            <w:top w:val="none" w:sz="0" w:space="0" w:color="auto"/>
            <w:left w:val="none" w:sz="0" w:space="0" w:color="auto"/>
            <w:bottom w:val="none" w:sz="0" w:space="0" w:color="auto"/>
            <w:right w:val="none" w:sz="0" w:space="0" w:color="auto"/>
          </w:divBdr>
        </w:div>
        <w:div w:id="1795443236">
          <w:marLeft w:val="480"/>
          <w:marRight w:val="0"/>
          <w:marTop w:val="0"/>
          <w:marBottom w:val="0"/>
          <w:divBdr>
            <w:top w:val="none" w:sz="0" w:space="0" w:color="auto"/>
            <w:left w:val="none" w:sz="0" w:space="0" w:color="auto"/>
            <w:bottom w:val="none" w:sz="0" w:space="0" w:color="auto"/>
            <w:right w:val="none" w:sz="0" w:space="0" w:color="auto"/>
          </w:divBdr>
        </w:div>
        <w:div w:id="1927230986">
          <w:marLeft w:val="480"/>
          <w:marRight w:val="0"/>
          <w:marTop w:val="0"/>
          <w:marBottom w:val="0"/>
          <w:divBdr>
            <w:top w:val="none" w:sz="0" w:space="0" w:color="auto"/>
            <w:left w:val="none" w:sz="0" w:space="0" w:color="auto"/>
            <w:bottom w:val="none" w:sz="0" w:space="0" w:color="auto"/>
            <w:right w:val="none" w:sz="0" w:space="0" w:color="auto"/>
          </w:divBdr>
        </w:div>
        <w:div w:id="1948847118">
          <w:marLeft w:val="480"/>
          <w:marRight w:val="0"/>
          <w:marTop w:val="0"/>
          <w:marBottom w:val="0"/>
          <w:divBdr>
            <w:top w:val="none" w:sz="0" w:space="0" w:color="auto"/>
            <w:left w:val="none" w:sz="0" w:space="0" w:color="auto"/>
            <w:bottom w:val="none" w:sz="0" w:space="0" w:color="auto"/>
            <w:right w:val="none" w:sz="0" w:space="0" w:color="auto"/>
          </w:divBdr>
        </w:div>
        <w:div w:id="2009163506">
          <w:marLeft w:val="480"/>
          <w:marRight w:val="0"/>
          <w:marTop w:val="0"/>
          <w:marBottom w:val="0"/>
          <w:divBdr>
            <w:top w:val="none" w:sz="0" w:space="0" w:color="auto"/>
            <w:left w:val="none" w:sz="0" w:space="0" w:color="auto"/>
            <w:bottom w:val="none" w:sz="0" w:space="0" w:color="auto"/>
            <w:right w:val="none" w:sz="0" w:space="0" w:color="auto"/>
          </w:divBdr>
        </w:div>
        <w:div w:id="2012297266">
          <w:marLeft w:val="480"/>
          <w:marRight w:val="0"/>
          <w:marTop w:val="0"/>
          <w:marBottom w:val="0"/>
          <w:divBdr>
            <w:top w:val="none" w:sz="0" w:space="0" w:color="auto"/>
            <w:left w:val="none" w:sz="0" w:space="0" w:color="auto"/>
            <w:bottom w:val="none" w:sz="0" w:space="0" w:color="auto"/>
            <w:right w:val="none" w:sz="0" w:space="0" w:color="auto"/>
          </w:divBdr>
        </w:div>
        <w:div w:id="2047244727">
          <w:marLeft w:val="480"/>
          <w:marRight w:val="0"/>
          <w:marTop w:val="0"/>
          <w:marBottom w:val="0"/>
          <w:divBdr>
            <w:top w:val="none" w:sz="0" w:space="0" w:color="auto"/>
            <w:left w:val="none" w:sz="0" w:space="0" w:color="auto"/>
            <w:bottom w:val="none" w:sz="0" w:space="0" w:color="auto"/>
            <w:right w:val="none" w:sz="0" w:space="0" w:color="auto"/>
          </w:divBdr>
        </w:div>
      </w:divsChild>
    </w:div>
    <w:div w:id="728070418">
      <w:bodyDiv w:val="1"/>
      <w:marLeft w:val="0"/>
      <w:marRight w:val="0"/>
      <w:marTop w:val="0"/>
      <w:marBottom w:val="0"/>
      <w:divBdr>
        <w:top w:val="none" w:sz="0" w:space="0" w:color="auto"/>
        <w:left w:val="none" w:sz="0" w:space="0" w:color="auto"/>
        <w:bottom w:val="none" w:sz="0" w:space="0" w:color="auto"/>
        <w:right w:val="none" w:sz="0" w:space="0" w:color="auto"/>
      </w:divBdr>
    </w:div>
    <w:div w:id="728070471">
      <w:bodyDiv w:val="1"/>
      <w:marLeft w:val="0"/>
      <w:marRight w:val="0"/>
      <w:marTop w:val="0"/>
      <w:marBottom w:val="0"/>
      <w:divBdr>
        <w:top w:val="none" w:sz="0" w:space="0" w:color="auto"/>
        <w:left w:val="none" w:sz="0" w:space="0" w:color="auto"/>
        <w:bottom w:val="none" w:sz="0" w:space="0" w:color="auto"/>
        <w:right w:val="none" w:sz="0" w:space="0" w:color="auto"/>
      </w:divBdr>
    </w:div>
    <w:div w:id="728114135">
      <w:bodyDiv w:val="1"/>
      <w:marLeft w:val="0"/>
      <w:marRight w:val="0"/>
      <w:marTop w:val="0"/>
      <w:marBottom w:val="0"/>
      <w:divBdr>
        <w:top w:val="none" w:sz="0" w:space="0" w:color="auto"/>
        <w:left w:val="none" w:sz="0" w:space="0" w:color="auto"/>
        <w:bottom w:val="none" w:sz="0" w:space="0" w:color="auto"/>
        <w:right w:val="none" w:sz="0" w:space="0" w:color="auto"/>
      </w:divBdr>
    </w:div>
    <w:div w:id="728186360">
      <w:bodyDiv w:val="1"/>
      <w:marLeft w:val="0"/>
      <w:marRight w:val="0"/>
      <w:marTop w:val="0"/>
      <w:marBottom w:val="0"/>
      <w:divBdr>
        <w:top w:val="none" w:sz="0" w:space="0" w:color="auto"/>
        <w:left w:val="none" w:sz="0" w:space="0" w:color="auto"/>
        <w:bottom w:val="none" w:sz="0" w:space="0" w:color="auto"/>
        <w:right w:val="none" w:sz="0" w:space="0" w:color="auto"/>
      </w:divBdr>
    </w:div>
    <w:div w:id="728529407">
      <w:bodyDiv w:val="1"/>
      <w:marLeft w:val="0"/>
      <w:marRight w:val="0"/>
      <w:marTop w:val="0"/>
      <w:marBottom w:val="0"/>
      <w:divBdr>
        <w:top w:val="none" w:sz="0" w:space="0" w:color="auto"/>
        <w:left w:val="none" w:sz="0" w:space="0" w:color="auto"/>
        <w:bottom w:val="none" w:sz="0" w:space="0" w:color="auto"/>
        <w:right w:val="none" w:sz="0" w:space="0" w:color="auto"/>
      </w:divBdr>
    </w:div>
    <w:div w:id="728578128">
      <w:bodyDiv w:val="1"/>
      <w:marLeft w:val="0"/>
      <w:marRight w:val="0"/>
      <w:marTop w:val="0"/>
      <w:marBottom w:val="0"/>
      <w:divBdr>
        <w:top w:val="none" w:sz="0" w:space="0" w:color="auto"/>
        <w:left w:val="none" w:sz="0" w:space="0" w:color="auto"/>
        <w:bottom w:val="none" w:sz="0" w:space="0" w:color="auto"/>
        <w:right w:val="none" w:sz="0" w:space="0" w:color="auto"/>
      </w:divBdr>
    </w:div>
    <w:div w:id="729158118">
      <w:bodyDiv w:val="1"/>
      <w:marLeft w:val="0"/>
      <w:marRight w:val="0"/>
      <w:marTop w:val="0"/>
      <w:marBottom w:val="0"/>
      <w:divBdr>
        <w:top w:val="none" w:sz="0" w:space="0" w:color="auto"/>
        <w:left w:val="none" w:sz="0" w:space="0" w:color="auto"/>
        <w:bottom w:val="none" w:sz="0" w:space="0" w:color="auto"/>
        <w:right w:val="none" w:sz="0" w:space="0" w:color="auto"/>
      </w:divBdr>
    </w:div>
    <w:div w:id="729233130">
      <w:bodyDiv w:val="1"/>
      <w:marLeft w:val="0"/>
      <w:marRight w:val="0"/>
      <w:marTop w:val="0"/>
      <w:marBottom w:val="0"/>
      <w:divBdr>
        <w:top w:val="none" w:sz="0" w:space="0" w:color="auto"/>
        <w:left w:val="none" w:sz="0" w:space="0" w:color="auto"/>
        <w:bottom w:val="none" w:sz="0" w:space="0" w:color="auto"/>
        <w:right w:val="none" w:sz="0" w:space="0" w:color="auto"/>
      </w:divBdr>
    </w:div>
    <w:div w:id="729766940">
      <w:bodyDiv w:val="1"/>
      <w:marLeft w:val="0"/>
      <w:marRight w:val="0"/>
      <w:marTop w:val="0"/>
      <w:marBottom w:val="0"/>
      <w:divBdr>
        <w:top w:val="none" w:sz="0" w:space="0" w:color="auto"/>
        <w:left w:val="none" w:sz="0" w:space="0" w:color="auto"/>
        <w:bottom w:val="none" w:sz="0" w:space="0" w:color="auto"/>
        <w:right w:val="none" w:sz="0" w:space="0" w:color="auto"/>
      </w:divBdr>
    </w:div>
    <w:div w:id="729809555">
      <w:bodyDiv w:val="1"/>
      <w:marLeft w:val="0"/>
      <w:marRight w:val="0"/>
      <w:marTop w:val="0"/>
      <w:marBottom w:val="0"/>
      <w:divBdr>
        <w:top w:val="none" w:sz="0" w:space="0" w:color="auto"/>
        <w:left w:val="none" w:sz="0" w:space="0" w:color="auto"/>
        <w:bottom w:val="none" w:sz="0" w:space="0" w:color="auto"/>
        <w:right w:val="none" w:sz="0" w:space="0" w:color="auto"/>
      </w:divBdr>
    </w:div>
    <w:div w:id="729958482">
      <w:bodyDiv w:val="1"/>
      <w:marLeft w:val="0"/>
      <w:marRight w:val="0"/>
      <w:marTop w:val="0"/>
      <w:marBottom w:val="0"/>
      <w:divBdr>
        <w:top w:val="none" w:sz="0" w:space="0" w:color="auto"/>
        <w:left w:val="none" w:sz="0" w:space="0" w:color="auto"/>
        <w:bottom w:val="none" w:sz="0" w:space="0" w:color="auto"/>
        <w:right w:val="none" w:sz="0" w:space="0" w:color="auto"/>
      </w:divBdr>
    </w:div>
    <w:div w:id="730008266">
      <w:bodyDiv w:val="1"/>
      <w:marLeft w:val="0"/>
      <w:marRight w:val="0"/>
      <w:marTop w:val="0"/>
      <w:marBottom w:val="0"/>
      <w:divBdr>
        <w:top w:val="none" w:sz="0" w:space="0" w:color="auto"/>
        <w:left w:val="none" w:sz="0" w:space="0" w:color="auto"/>
        <w:bottom w:val="none" w:sz="0" w:space="0" w:color="auto"/>
        <w:right w:val="none" w:sz="0" w:space="0" w:color="auto"/>
      </w:divBdr>
    </w:div>
    <w:div w:id="730155156">
      <w:bodyDiv w:val="1"/>
      <w:marLeft w:val="0"/>
      <w:marRight w:val="0"/>
      <w:marTop w:val="0"/>
      <w:marBottom w:val="0"/>
      <w:divBdr>
        <w:top w:val="none" w:sz="0" w:space="0" w:color="auto"/>
        <w:left w:val="none" w:sz="0" w:space="0" w:color="auto"/>
        <w:bottom w:val="none" w:sz="0" w:space="0" w:color="auto"/>
        <w:right w:val="none" w:sz="0" w:space="0" w:color="auto"/>
      </w:divBdr>
    </w:div>
    <w:div w:id="730270532">
      <w:bodyDiv w:val="1"/>
      <w:marLeft w:val="0"/>
      <w:marRight w:val="0"/>
      <w:marTop w:val="0"/>
      <w:marBottom w:val="0"/>
      <w:divBdr>
        <w:top w:val="none" w:sz="0" w:space="0" w:color="auto"/>
        <w:left w:val="none" w:sz="0" w:space="0" w:color="auto"/>
        <w:bottom w:val="none" w:sz="0" w:space="0" w:color="auto"/>
        <w:right w:val="none" w:sz="0" w:space="0" w:color="auto"/>
      </w:divBdr>
    </w:div>
    <w:div w:id="730465133">
      <w:bodyDiv w:val="1"/>
      <w:marLeft w:val="0"/>
      <w:marRight w:val="0"/>
      <w:marTop w:val="0"/>
      <w:marBottom w:val="0"/>
      <w:divBdr>
        <w:top w:val="none" w:sz="0" w:space="0" w:color="auto"/>
        <w:left w:val="none" w:sz="0" w:space="0" w:color="auto"/>
        <w:bottom w:val="none" w:sz="0" w:space="0" w:color="auto"/>
        <w:right w:val="none" w:sz="0" w:space="0" w:color="auto"/>
      </w:divBdr>
    </w:div>
    <w:div w:id="730539493">
      <w:bodyDiv w:val="1"/>
      <w:marLeft w:val="0"/>
      <w:marRight w:val="0"/>
      <w:marTop w:val="0"/>
      <w:marBottom w:val="0"/>
      <w:divBdr>
        <w:top w:val="none" w:sz="0" w:space="0" w:color="auto"/>
        <w:left w:val="none" w:sz="0" w:space="0" w:color="auto"/>
        <w:bottom w:val="none" w:sz="0" w:space="0" w:color="auto"/>
        <w:right w:val="none" w:sz="0" w:space="0" w:color="auto"/>
      </w:divBdr>
    </w:div>
    <w:div w:id="730664409">
      <w:bodyDiv w:val="1"/>
      <w:marLeft w:val="0"/>
      <w:marRight w:val="0"/>
      <w:marTop w:val="0"/>
      <w:marBottom w:val="0"/>
      <w:divBdr>
        <w:top w:val="none" w:sz="0" w:space="0" w:color="auto"/>
        <w:left w:val="none" w:sz="0" w:space="0" w:color="auto"/>
        <w:bottom w:val="none" w:sz="0" w:space="0" w:color="auto"/>
        <w:right w:val="none" w:sz="0" w:space="0" w:color="auto"/>
      </w:divBdr>
      <w:divsChild>
        <w:div w:id="1458451169">
          <w:blockQuote w:val="1"/>
          <w:marLeft w:val="720"/>
          <w:marRight w:val="720"/>
          <w:marTop w:val="100"/>
          <w:marBottom w:val="100"/>
          <w:divBdr>
            <w:top w:val="none" w:sz="0" w:space="0" w:color="auto"/>
            <w:left w:val="none" w:sz="0" w:space="0" w:color="auto"/>
            <w:bottom w:val="none" w:sz="0" w:space="0" w:color="auto"/>
            <w:right w:val="none" w:sz="0" w:space="0" w:color="auto"/>
          </w:divBdr>
        </w:div>
        <w:div w:id="1952397280">
          <w:blockQuote w:val="1"/>
          <w:marLeft w:val="720"/>
          <w:marRight w:val="720"/>
          <w:marTop w:val="100"/>
          <w:marBottom w:val="100"/>
          <w:divBdr>
            <w:top w:val="none" w:sz="0" w:space="0" w:color="auto"/>
            <w:left w:val="none" w:sz="0" w:space="0" w:color="auto"/>
            <w:bottom w:val="none" w:sz="0" w:space="0" w:color="auto"/>
            <w:right w:val="none" w:sz="0" w:space="0" w:color="auto"/>
          </w:divBdr>
        </w:div>
        <w:div w:id="689916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1076680">
      <w:bodyDiv w:val="1"/>
      <w:marLeft w:val="0"/>
      <w:marRight w:val="0"/>
      <w:marTop w:val="0"/>
      <w:marBottom w:val="0"/>
      <w:divBdr>
        <w:top w:val="none" w:sz="0" w:space="0" w:color="auto"/>
        <w:left w:val="none" w:sz="0" w:space="0" w:color="auto"/>
        <w:bottom w:val="none" w:sz="0" w:space="0" w:color="auto"/>
        <w:right w:val="none" w:sz="0" w:space="0" w:color="auto"/>
      </w:divBdr>
    </w:div>
    <w:div w:id="731150126">
      <w:bodyDiv w:val="1"/>
      <w:marLeft w:val="0"/>
      <w:marRight w:val="0"/>
      <w:marTop w:val="0"/>
      <w:marBottom w:val="0"/>
      <w:divBdr>
        <w:top w:val="none" w:sz="0" w:space="0" w:color="auto"/>
        <w:left w:val="none" w:sz="0" w:space="0" w:color="auto"/>
        <w:bottom w:val="none" w:sz="0" w:space="0" w:color="auto"/>
        <w:right w:val="none" w:sz="0" w:space="0" w:color="auto"/>
      </w:divBdr>
    </w:div>
    <w:div w:id="731193756">
      <w:bodyDiv w:val="1"/>
      <w:marLeft w:val="0"/>
      <w:marRight w:val="0"/>
      <w:marTop w:val="0"/>
      <w:marBottom w:val="0"/>
      <w:divBdr>
        <w:top w:val="none" w:sz="0" w:space="0" w:color="auto"/>
        <w:left w:val="none" w:sz="0" w:space="0" w:color="auto"/>
        <w:bottom w:val="none" w:sz="0" w:space="0" w:color="auto"/>
        <w:right w:val="none" w:sz="0" w:space="0" w:color="auto"/>
      </w:divBdr>
    </w:div>
    <w:div w:id="731267594">
      <w:bodyDiv w:val="1"/>
      <w:marLeft w:val="0"/>
      <w:marRight w:val="0"/>
      <w:marTop w:val="0"/>
      <w:marBottom w:val="0"/>
      <w:divBdr>
        <w:top w:val="none" w:sz="0" w:space="0" w:color="auto"/>
        <w:left w:val="none" w:sz="0" w:space="0" w:color="auto"/>
        <w:bottom w:val="none" w:sz="0" w:space="0" w:color="auto"/>
        <w:right w:val="none" w:sz="0" w:space="0" w:color="auto"/>
      </w:divBdr>
    </w:div>
    <w:div w:id="731348386">
      <w:bodyDiv w:val="1"/>
      <w:marLeft w:val="0"/>
      <w:marRight w:val="0"/>
      <w:marTop w:val="0"/>
      <w:marBottom w:val="0"/>
      <w:divBdr>
        <w:top w:val="none" w:sz="0" w:space="0" w:color="auto"/>
        <w:left w:val="none" w:sz="0" w:space="0" w:color="auto"/>
        <w:bottom w:val="none" w:sz="0" w:space="0" w:color="auto"/>
        <w:right w:val="none" w:sz="0" w:space="0" w:color="auto"/>
      </w:divBdr>
    </w:div>
    <w:div w:id="731463301">
      <w:bodyDiv w:val="1"/>
      <w:marLeft w:val="0"/>
      <w:marRight w:val="0"/>
      <w:marTop w:val="0"/>
      <w:marBottom w:val="0"/>
      <w:divBdr>
        <w:top w:val="none" w:sz="0" w:space="0" w:color="auto"/>
        <w:left w:val="none" w:sz="0" w:space="0" w:color="auto"/>
        <w:bottom w:val="none" w:sz="0" w:space="0" w:color="auto"/>
        <w:right w:val="none" w:sz="0" w:space="0" w:color="auto"/>
      </w:divBdr>
    </w:div>
    <w:div w:id="731465826">
      <w:bodyDiv w:val="1"/>
      <w:marLeft w:val="0"/>
      <w:marRight w:val="0"/>
      <w:marTop w:val="0"/>
      <w:marBottom w:val="0"/>
      <w:divBdr>
        <w:top w:val="none" w:sz="0" w:space="0" w:color="auto"/>
        <w:left w:val="none" w:sz="0" w:space="0" w:color="auto"/>
        <w:bottom w:val="none" w:sz="0" w:space="0" w:color="auto"/>
        <w:right w:val="none" w:sz="0" w:space="0" w:color="auto"/>
      </w:divBdr>
    </w:div>
    <w:div w:id="731586436">
      <w:bodyDiv w:val="1"/>
      <w:marLeft w:val="0"/>
      <w:marRight w:val="0"/>
      <w:marTop w:val="0"/>
      <w:marBottom w:val="0"/>
      <w:divBdr>
        <w:top w:val="none" w:sz="0" w:space="0" w:color="auto"/>
        <w:left w:val="none" w:sz="0" w:space="0" w:color="auto"/>
        <w:bottom w:val="none" w:sz="0" w:space="0" w:color="auto"/>
        <w:right w:val="none" w:sz="0" w:space="0" w:color="auto"/>
      </w:divBdr>
    </w:div>
    <w:div w:id="731805150">
      <w:bodyDiv w:val="1"/>
      <w:marLeft w:val="0"/>
      <w:marRight w:val="0"/>
      <w:marTop w:val="0"/>
      <w:marBottom w:val="0"/>
      <w:divBdr>
        <w:top w:val="none" w:sz="0" w:space="0" w:color="auto"/>
        <w:left w:val="none" w:sz="0" w:space="0" w:color="auto"/>
        <w:bottom w:val="none" w:sz="0" w:space="0" w:color="auto"/>
        <w:right w:val="none" w:sz="0" w:space="0" w:color="auto"/>
      </w:divBdr>
    </w:div>
    <w:div w:id="732191448">
      <w:bodyDiv w:val="1"/>
      <w:marLeft w:val="0"/>
      <w:marRight w:val="0"/>
      <w:marTop w:val="0"/>
      <w:marBottom w:val="0"/>
      <w:divBdr>
        <w:top w:val="none" w:sz="0" w:space="0" w:color="auto"/>
        <w:left w:val="none" w:sz="0" w:space="0" w:color="auto"/>
        <w:bottom w:val="none" w:sz="0" w:space="0" w:color="auto"/>
        <w:right w:val="none" w:sz="0" w:space="0" w:color="auto"/>
      </w:divBdr>
    </w:div>
    <w:div w:id="732393515">
      <w:bodyDiv w:val="1"/>
      <w:marLeft w:val="0"/>
      <w:marRight w:val="0"/>
      <w:marTop w:val="0"/>
      <w:marBottom w:val="0"/>
      <w:divBdr>
        <w:top w:val="none" w:sz="0" w:space="0" w:color="auto"/>
        <w:left w:val="none" w:sz="0" w:space="0" w:color="auto"/>
        <w:bottom w:val="none" w:sz="0" w:space="0" w:color="auto"/>
        <w:right w:val="none" w:sz="0" w:space="0" w:color="auto"/>
      </w:divBdr>
    </w:div>
    <w:div w:id="732431971">
      <w:bodyDiv w:val="1"/>
      <w:marLeft w:val="0"/>
      <w:marRight w:val="0"/>
      <w:marTop w:val="0"/>
      <w:marBottom w:val="0"/>
      <w:divBdr>
        <w:top w:val="none" w:sz="0" w:space="0" w:color="auto"/>
        <w:left w:val="none" w:sz="0" w:space="0" w:color="auto"/>
        <w:bottom w:val="none" w:sz="0" w:space="0" w:color="auto"/>
        <w:right w:val="none" w:sz="0" w:space="0" w:color="auto"/>
      </w:divBdr>
    </w:div>
    <w:div w:id="732432693">
      <w:bodyDiv w:val="1"/>
      <w:marLeft w:val="0"/>
      <w:marRight w:val="0"/>
      <w:marTop w:val="0"/>
      <w:marBottom w:val="0"/>
      <w:divBdr>
        <w:top w:val="none" w:sz="0" w:space="0" w:color="auto"/>
        <w:left w:val="none" w:sz="0" w:space="0" w:color="auto"/>
        <w:bottom w:val="none" w:sz="0" w:space="0" w:color="auto"/>
        <w:right w:val="none" w:sz="0" w:space="0" w:color="auto"/>
      </w:divBdr>
    </w:div>
    <w:div w:id="732436092">
      <w:bodyDiv w:val="1"/>
      <w:marLeft w:val="0"/>
      <w:marRight w:val="0"/>
      <w:marTop w:val="0"/>
      <w:marBottom w:val="0"/>
      <w:divBdr>
        <w:top w:val="none" w:sz="0" w:space="0" w:color="auto"/>
        <w:left w:val="none" w:sz="0" w:space="0" w:color="auto"/>
        <w:bottom w:val="none" w:sz="0" w:space="0" w:color="auto"/>
        <w:right w:val="none" w:sz="0" w:space="0" w:color="auto"/>
      </w:divBdr>
    </w:div>
    <w:div w:id="732579988">
      <w:bodyDiv w:val="1"/>
      <w:marLeft w:val="0"/>
      <w:marRight w:val="0"/>
      <w:marTop w:val="0"/>
      <w:marBottom w:val="0"/>
      <w:divBdr>
        <w:top w:val="none" w:sz="0" w:space="0" w:color="auto"/>
        <w:left w:val="none" w:sz="0" w:space="0" w:color="auto"/>
        <w:bottom w:val="none" w:sz="0" w:space="0" w:color="auto"/>
        <w:right w:val="none" w:sz="0" w:space="0" w:color="auto"/>
      </w:divBdr>
    </w:div>
    <w:div w:id="732700152">
      <w:bodyDiv w:val="1"/>
      <w:marLeft w:val="0"/>
      <w:marRight w:val="0"/>
      <w:marTop w:val="0"/>
      <w:marBottom w:val="0"/>
      <w:divBdr>
        <w:top w:val="none" w:sz="0" w:space="0" w:color="auto"/>
        <w:left w:val="none" w:sz="0" w:space="0" w:color="auto"/>
        <w:bottom w:val="none" w:sz="0" w:space="0" w:color="auto"/>
        <w:right w:val="none" w:sz="0" w:space="0" w:color="auto"/>
      </w:divBdr>
    </w:div>
    <w:div w:id="732780247">
      <w:bodyDiv w:val="1"/>
      <w:marLeft w:val="0"/>
      <w:marRight w:val="0"/>
      <w:marTop w:val="0"/>
      <w:marBottom w:val="0"/>
      <w:divBdr>
        <w:top w:val="none" w:sz="0" w:space="0" w:color="auto"/>
        <w:left w:val="none" w:sz="0" w:space="0" w:color="auto"/>
        <w:bottom w:val="none" w:sz="0" w:space="0" w:color="auto"/>
        <w:right w:val="none" w:sz="0" w:space="0" w:color="auto"/>
      </w:divBdr>
    </w:div>
    <w:div w:id="732847038">
      <w:bodyDiv w:val="1"/>
      <w:marLeft w:val="0"/>
      <w:marRight w:val="0"/>
      <w:marTop w:val="0"/>
      <w:marBottom w:val="0"/>
      <w:divBdr>
        <w:top w:val="none" w:sz="0" w:space="0" w:color="auto"/>
        <w:left w:val="none" w:sz="0" w:space="0" w:color="auto"/>
        <w:bottom w:val="none" w:sz="0" w:space="0" w:color="auto"/>
        <w:right w:val="none" w:sz="0" w:space="0" w:color="auto"/>
      </w:divBdr>
    </w:div>
    <w:div w:id="732850302">
      <w:bodyDiv w:val="1"/>
      <w:marLeft w:val="0"/>
      <w:marRight w:val="0"/>
      <w:marTop w:val="0"/>
      <w:marBottom w:val="0"/>
      <w:divBdr>
        <w:top w:val="none" w:sz="0" w:space="0" w:color="auto"/>
        <w:left w:val="none" w:sz="0" w:space="0" w:color="auto"/>
        <w:bottom w:val="none" w:sz="0" w:space="0" w:color="auto"/>
        <w:right w:val="none" w:sz="0" w:space="0" w:color="auto"/>
      </w:divBdr>
    </w:div>
    <w:div w:id="732852358">
      <w:bodyDiv w:val="1"/>
      <w:marLeft w:val="0"/>
      <w:marRight w:val="0"/>
      <w:marTop w:val="0"/>
      <w:marBottom w:val="0"/>
      <w:divBdr>
        <w:top w:val="none" w:sz="0" w:space="0" w:color="auto"/>
        <w:left w:val="none" w:sz="0" w:space="0" w:color="auto"/>
        <w:bottom w:val="none" w:sz="0" w:space="0" w:color="auto"/>
        <w:right w:val="none" w:sz="0" w:space="0" w:color="auto"/>
      </w:divBdr>
    </w:div>
    <w:div w:id="733046937">
      <w:bodyDiv w:val="1"/>
      <w:marLeft w:val="0"/>
      <w:marRight w:val="0"/>
      <w:marTop w:val="0"/>
      <w:marBottom w:val="0"/>
      <w:divBdr>
        <w:top w:val="none" w:sz="0" w:space="0" w:color="auto"/>
        <w:left w:val="none" w:sz="0" w:space="0" w:color="auto"/>
        <w:bottom w:val="none" w:sz="0" w:space="0" w:color="auto"/>
        <w:right w:val="none" w:sz="0" w:space="0" w:color="auto"/>
      </w:divBdr>
    </w:div>
    <w:div w:id="734276249">
      <w:bodyDiv w:val="1"/>
      <w:marLeft w:val="0"/>
      <w:marRight w:val="0"/>
      <w:marTop w:val="0"/>
      <w:marBottom w:val="0"/>
      <w:divBdr>
        <w:top w:val="none" w:sz="0" w:space="0" w:color="auto"/>
        <w:left w:val="none" w:sz="0" w:space="0" w:color="auto"/>
        <w:bottom w:val="none" w:sz="0" w:space="0" w:color="auto"/>
        <w:right w:val="none" w:sz="0" w:space="0" w:color="auto"/>
      </w:divBdr>
    </w:div>
    <w:div w:id="734278346">
      <w:bodyDiv w:val="1"/>
      <w:marLeft w:val="0"/>
      <w:marRight w:val="0"/>
      <w:marTop w:val="0"/>
      <w:marBottom w:val="0"/>
      <w:divBdr>
        <w:top w:val="none" w:sz="0" w:space="0" w:color="auto"/>
        <w:left w:val="none" w:sz="0" w:space="0" w:color="auto"/>
        <w:bottom w:val="none" w:sz="0" w:space="0" w:color="auto"/>
        <w:right w:val="none" w:sz="0" w:space="0" w:color="auto"/>
      </w:divBdr>
      <w:divsChild>
        <w:div w:id="565190669">
          <w:marLeft w:val="480"/>
          <w:marRight w:val="0"/>
          <w:marTop w:val="0"/>
          <w:marBottom w:val="0"/>
          <w:divBdr>
            <w:top w:val="none" w:sz="0" w:space="0" w:color="auto"/>
            <w:left w:val="none" w:sz="0" w:space="0" w:color="auto"/>
            <w:bottom w:val="none" w:sz="0" w:space="0" w:color="auto"/>
            <w:right w:val="none" w:sz="0" w:space="0" w:color="auto"/>
          </w:divBdr>
        </w:div>
        <w:div w:id="1918979340">
          <w:marLeft w:val="480"/>
          <w:marRight w:val="0"/>
          <w:marTop w:val="0"/>
          <w:marBottom w:val="0"/>
          <w:divBdr>
            <w:top w:val="none" w:sz="0" w:space="0" w:color="auto"/>
            <w:left w:val="none" w:sz="0" w:space="0" w:color="auto"/>
            <w:bottom w:val="none" w:sz="0" w:space="0" w:color="auto"/>
            <w:right w:val="none" w:sz="0" w:space="0" w:color="auto"/>
          </w:divBdr>
        </w:div>
        <w:div w:id="1140536050">
          <w:marLeft w:val="480"/>
          <w:marRight w:val="0"/>
          <w:marTop w:val="0"/>
          <w:marBottom w:val="0"/>
          <w:divBdr>
            <w:top w:val="none" w:sz="0" w:space="0" w:color="auto"/>
            <w:left w:val="none" w:sz="0" w:space="0" w:color="auto"/>
            <w:bottom w:val="none" w:sz="0" w:space="0" w:color="auto"/>
            <w:right w:val="none" w:sz="0" w:space="0" w:color="auto"/>
          </w:divBdr>
        </w:div>
        <w:div w:id="1021861762">
          <w:marLeft w:val="480"/>
          <w:marRight w:val="0"/>
          <w:marTop w:val="0"/>
          <w:marBottom w:val="0"/>
          <w:divBdr>
            <w:top w:val="none" w:sz="0" w:space="0" w:color="auto"/>
            <w:left w:val="none" w:sz="0" w:space="0" w:color="auto"/>
            <w:bottom w:val="none" w:sz="0" w:space="0" w:color="auto"/>
            <w:right w:val="none" w:sz="0" w:space="0" w:color="auto"/>
          </w:divBdr>
        </w:div>
        <w:div w:id="334698333">
          <w:marLeft w:val="480"/>
          <w:marRight w:val="0"/>
          <w:marTop w:val="0"/>
          <w:marBottom w:val="0"/>
          <w:divBdr>
            <w:top w:val="none" w:sz="0" w:space="0" w:color="auto"/>
            <w:left w:val="none" w:sz="0" w:space="0" w:color="auto"/>
            <w:bottom w:val="none" w:sz="0" w:space="0" w:color="auto"/>
            <w:right w:val="none" w:sz="0" w:space="0" w:color="auto"/>
          </w:divBdr>
        </w:div>
        <w:div w:id="1960337093">
          <w:marLeft w:val="480"/>
          <w:marRight w:val="0"/>
          <w:marTop w:val="0"/>
          <w:marBottom w:val="0"/>
          <w:divBdr>
            <w:top w:val="none" w:sz="0" w:space="0" w:color="auto"/>
            <w:left w:val="none" w:sz="0" w:space="0" w:color="auto"/>
            <w:bottom w:val="none" w:sz="0" w:space="0" w:color="auto"/>
            <w:right w:val="none" w:sz="0" w:space="0" w:color="auto"/>
          </w:divBdr>
        </w:div>
        <w:div w:id="1399354427">
          <w:marLeft w:val="480"/>
          <w:marRight w:val="0"/>
          <w:marTop w:val="0"/>
          <w:marBottom w:val="0"/>
          <w:divBdr>
            <w:top w:val="none" w:sz="0" w:space="0" w:color="auto"/>
            <w:left w:val="none" w:sz="0" w:space="0" w:color="auto"/>
            <w:bottom w:val="none" w:sz="0" w:space="0" w:color="auto"/>
            <w:right w:val="none" w:sz="0" w:space="0" w:color="auto"/>
          </w:divBdr>
        </w:div>
        <w:div w:id="1147628535">
          <w:marLeft w:val="480"/>
          <w:marRight w:val="0"/>
          <w:marTop w:val="0"/>
          <w:marBottom w:val="0"/>
          <w:divBdr>
            <w:top w:val="none" w:sz="0" w:space="0" w:color="auto"/>
            <w:left w:val="none" w:sz="0" w:space="0" w:color="auto"/>
            <w:bottom w:val="none" w:sz="0" w:space="0" w:color="auto"/>
            <w:right w:val="none" w:sz="0" w:space="0" w:color="auto"/>
          </w:divBdr>
        </w:div>
        <w:div w:id="1639912830">
          <w:marLeft w:val="480"/>
          <w:marRight w:val="0"/>
          <w:marTop w:val="0"/>
          <w:marBottom w:val="0"/>
          <w:divBdr>
            <w:top w:val="none" w:sz="0" w:space="0" w:color="auto"/>
            <w:left w:val="none" w:sz="0" w:space="0" w:color="auto"/>
            <w:bottom w:val="none" w:sz="0" w:space="0" w:color="auto"/>
            <w:right w:val="none" w:sz="0" w:space="0" w:color="auto"/>
          </w:divBdr>
        </w:div>
        <w:div w:id="1192112929">
          <w:marLeft w:val="480"/>
          <w:marRight w:val="0"/>
          <w:marTop w:val="0"/>
          <w:marBottom w:val="0"/>
          <w:divBdr>
            <w:top w:val="none" w:sz="0" w:space="0" w:color="auto"/>
            <w:left w:val="none" w:sz="0" w:space="0" w:color="auto"/>
            <w:bottom w:val="none" w:sz="0" w:space="0" w:color="auto"/>
            <w:right w:val="none" w:sz="0" w:space="0" w:color="auto"/>
          </w:divBdr>
        </w:div>
        <w:div w:id="1279067309">
          <w:marLeft w:val="480"/>
          <w:marRight w:val="0"/>
          <w:marTop w:val="0"/>
          <w:marBottom w:val="0"/>
          <w:divBdr>
            <w:top w:val="none" w:sz="0" w:space="0" w:color="auto"/>
            <w:left w:val="none" w:sz="0" w:space="0" w:color="auto"/>
            <w:bottom w:val="none" w:sz="0" w:space="0" w:color="auto"/>
            <w:right w:val="none" w:sz="0" w:space="0" w:color="auto"/>
          </w:divBdr>
        </w:div>
        <w:div w:id="1224564147">
          <w:marLeft w:val="480"/>
          <w:marRight w:val="0"/>
          <w:marTop w:val="0"/>
          <w:marBottom w:val="0"/>
          <w:divBdr>
            <w:top w:val="none" w:sz="0" w:space="0" w:color="auto"/>
            <w:left w:val="none" w:sz="0" w:space="0" w:color="auto"/>
            <w:bottom w:val="none" w:sz="0" w:space="0" w:color="auto"/>
            <w:right w:val="none" w:sz="0" w:space="0" w:color="auto"/>
          </w:divBdr>
        </w:div>
        <w:div w:id="1331175926">
          <w:marLeft w:val="480"/>
          <w:marRight w:val="0"/>
          <w:marTop w:val="0"/>
          <w:marBottom w:val="0"/>
          <w:divBdr>
            <w:top w:val="none" w:sz="0" w:space="0" w:color="auto"/>
            <w:left w:val="none" w:sz="0" w:space="0" w:color="auto"/>
            <w:bottom w:val="none" w:sz="0" w:space="0" w:color="auto"/>
            <w:right w:val="none" w:sz="0" w:space="0" w:color="auto"/>
          </w:divBdr>
        </w:div>
        <w:div w:id="343557657">
          <w:marLeft w:val="480"/>
          <w:marRight w:val="0"/>
          <w:marTop w:val="0"/>
          <w:marBottom w:val="0"/>
          <w:divBdr>
            <w:top w:val="none" w:sz="0" w:space="0" w:color="auto"/>
            <w:left w:val="none" w:sz="0" w:space="0" w:color="auto"/>
            <w:bottom w:val="none" w:sz="0" w:space="0" w:color="auto"/>
            <w:right w:val="none" w:sz="0" w:space="0" w:color="auto"/>
          </w:divBdr>
        </w:div>
        <w:div w:id="755127323">
          <w:marLeft w:val="480"/>
          <w:marRight w:val="0"/>
          <w:marTop w:val="0"/>
          <w:marBottom w:val="0"/>
          <w:divBdr>
            <w:top w:val="none" w:sz="0" w:space="0" w:color="auto"/>
            <w:left w:val="none" w:sz="0" w:space="0" w:color="auto"/>
            <w:bottom w:val="none" w:sz="0" w:space="0" w:color="auto"/>
            <w:right w:val="none" w:sz="0" w:space="0" w:color="auto"/>
          </w:divBdr>
        </w:div>
        <w:div w:id="1689335694">
          <w:marLeft w:val="480"/>
          <w:marRight w:val="0"/>
          <w:marTop w:val="0"/>
          <w:marBottom w:val="0"/>
          <w:divBdr>
            <w:top w:val="none" w:sz="0" w:space="0" w:color="auto"/>
            <w:left w:val="none" w:sz="0" w:space="0" w:color="auto"/>
            <w:bottom w:val="none" w:sz="0" w:space="0" w:color="auto"/>
            <w:right w:val="none" w:sz="0" w:space="0" w:color="auto"/>
          </w:divBdr>
        </w:div>
        <w:div w:id="2081828301">
          <w:marLeft w:val="480"/>
          <w:marRight w:val="0"/>
          <w:marTop w:val="0"/>
          <w:marBottom w:val="0"/>
          <w:divBdr>
            <w:top w:val="none" w:sz="0" w:space="0" w:color="auto"/>
            <w:left w:val="none" w:sz="0" w:space="0" w:color="auto"/>
            <w:bottom w:val="none" w:sz="0" w:space="0" w:color="auto"/>
            <w:right w:val="none" w:sz="0" w:space="0" w:color="auto"/>
          </w:divBdr>
        </w:div>
        <w:div w:id="30570961">
          <w:marLeft w:val="480"/>
          <w:marRight w:val="0"/>
          <w:marTop w:val="0"/>
          <w:marBottom w:val="0"/>
          <w:divBdr>
            <w:top w:val="none" w:sz="0" w:space="0" w:color="auto"/>
            <w:left w:val="none" w:sz="0" w:space="0" w:color="auto"/>
            <w:bottom w:val="none" w:sz="0" w:space="0" w:color="auto"/>
            <w:right w:val="none" w:sz="0" w:space="0" w:color="auto"/>
          </w:divBdr>
        </w:div>
        <w:div w:id="301080763">
          <w:marLeft w:val="480"/>
          <w:marRight w:val="0"/>
          <w:marTop w:val="0"/>
          <w:marBottom w:val="0"/>
          <w:divBdr>
            <w:top w:val="none" w:sz="0" w:space="0" w:color="auto"/>
            <w:left w:val="none" w:sz="0" w:space="0" w:color="auto"/>
            <w:bottom w:val="none" w:sz="0" w:space="0" w:color="auto"/>
            <w:right w:val="none" w:sz="0" w:space="0" w:color="auto"/>
          </w:divBdr>
        </w:div>
        <w:div w:id="955865607">
          <w:marLeft w:val="480"/>
          <w:marRight w:val="0"/>
          <w:marTop w:val="0"/>
          <w:marBottom w:val="0"/>
          <w:divBdr>
            <w:top w:val="none" w:sz="0" w:space="0" w:color="auto"/>
            <w:left w:val="none" w:sz="0" w:space="0" w:color="auto"/>
            <w:bottom w:val="none" w:sz="0" w:space="0" w:color="auto"/>
            <w:right w:val="none" w:sz="0" w:space="0" w:color="auto"/>
          </w:divBdr>
        </w:div>
        <w:div w:id="1851144550">
          <w:marLeft w:val="480"/>
          <w:marRight w:val="0"/>
          <w:marTop w:val="0"/>
          <w:marBottom w:val="0"/>
          <w:divBdr>
            <w:top w:val="none" w:sz="0" w:space="0" w:color="auto"/>
            <w:left w:val="none" w:sz="0" w:space="0" w:color="auto"/>
            <w:bottom w:val="none" w:sz="0" w:space="0" w:color="auto"/>
            <w:right w:val="none" w:sz="0" w:space="0" w:color="auto"/>
          </w:divBdr>
        </w:div>
        <w:div w:id="1072002493">
          <w:marLeft w:val="480"/>
          <w:marRight w:val="0"/>
          <w:marTop w:val="0"/>
          <w:marBottom w:val="0"/>
          <w:divBdr>
            <w:top w:val="none" w:sz="0" w:space="0" w:color="auto"/>
            <w:left w:val="none" w:sz="0" w:space="0" w:color="auto"/>
            <w:bottom w:val="none" w:sz="0" w:space="0" w:color="auto"/>
            <w:right w:val="none" w:sz="0" w:space="0" w:color="auto"/>
          </w:divBdr>
        </w:div>
        <w:div w:id="794904714">
          <w:marLeft w:val="480"/>
          <w:marRight w:val="0"/>
          <w:marTop w:val="0"/>
          <w:marBottom w:val="0"/>
          <w:divBdr>
            <w:top w:val="none" w:sz="0" w:space="0" w:color="auto"/>
            <w:left w:val="none" w:sz="0" w:space="0" w:color="auto"/>
            <w:bottom w:val="none" w:sz="0" w:space="0" w:color="auto"/>
            <w:right w:val="none" w:sz="0" w:space="0" w:color="auto"/>
          </w:divBdr>
        </w:div>
        <w:div w:id="1051077440">
          <w:marLeft w:val="480"/>
          <w:marRight w:val="0"/>
          <w:marTop w:val="0"/>
          <w:marBottom w:val="0"/>
          <w:divBdr>
            <w:top w:val="none" w:sz="0" w:space="0" w:color="auto"/>
            <w:left w:val="none" w:sz="0" w:space="0" w:color="auto"/>
            <w:bottom w:val="none" w:sz="0" w:space="0" w:color="auto"/>
            <w:right w:val="none" w:sz="0" w:space="0" w:color="auto"/>
          </w:divBdr>
        </w:div>
        <w:div w:id="1474523082">
          <w:marLeft w:val="480"/>
          <w:marRight w:val="0"/>
          <w:marTop w:val="0"/>
          <w:marBottom w:val="0"/>
          <w:divBdr>
            <w:top w:val="none" w:sz="0" w:space="0" w:color="auto"/>
            <w:left w:val="none" w:sz="0" w:space="0" w:color="auto"/>
            <w:bottom w:val="none" w:sz="0" w:space="0" w:color="auto"/>
            <w:right w:val="none" w:sz="0" w:space="0" w:color="auto"/>
          </w:divBdr>
        </w:div>
        <w:div w:id="1202741765">
          <w:marLeft w:val="480"/>
          <w:marRight w:val="0"/>
          <w:marTop w:val="0"/>
          <w:marBottom w:val="0"/>
          <w:divBdr>
            <w:top w:val="none" w:sz="0" w:space="0" w:color="auto"/>
            <w:left w:val="none" w:sz="0" w:space="0" w:color="auto"/>
            <w:bottom w:val="none" w:sz="0" w:space="0" w:color="auto"/>
            <w:right w:val="none" w:sz="0" w:space="0" w:color="auto"/>
          </w:divBdr>
        </w:div>
        <w:div w:id="267781237">
          <w:marLeft w:val="480"/>
          <w:marRight w:val="0"/>
          <w:marTop w:val="0"/>
          <w:marBottom w:val="0"/>
          <w:divBdr>
            <w:top w:val="none" w:sz="0" w:space="0" w:color="auto"/>
            <w:left w:val="none" w:sz="0" w:space="0" w:color="auto"/>
            <w:bottom w:val="none" w:sz="0" w:space="0" w:color="auto"/>
            <w:right w:val="none" w:sz="0" w:space="0" w:color="auto"/>
          </w:divBdr>
        </w:div>
        <w:div w:id="866717605">
          <w:marLeft w:val="480"/>
          <w:marRight w:val="0"/>
          <w:marTop w:val="0"/>
          <w:marBottom w:val="0"/>
          <w:divBdr>
            <w:top w:val="none" w:sz="0" w:space="0" w:color="auto"/>
            <w:left w:val="none" w:sz="0" w:space="0" w:color="auto"/>
            <w:bottom w:val="none" w:sz="0" w:space="0" w:color="auto"/>
            <w:right w:val="none" w:sz="0" w:space="0" w:color="auto"/>
          </w:divBdr>
        </w:div>
        <w:div w:id="1830168951">
          <w:marLeft w:val="480"/>
          <w:marRight w:val="0"/>
          <w:marTop w:val="0"/>
          <w:marBottom w:val="0"/>
          <w:divBdr>
            <w:top w:val="none" w:sz="0" w:space="0" w:color="auto"/>
            <w:left w:val="none" w:sz="0" w:space="0" w:color="auto"/>
            <w:bottom w:val="none" w:sz="0" w:space="0" w:color="auto"/>
            <w:right w:val="none" w:sz="0" w:space="0" w:color="auto"/>
          </w:divBdr>
        </w:div>
        <w:div w:id="1519352876">
          <w:marLeft w:val="480"/>
          <w:marRight w:val="0"/>
          <w:marTop w:val="0"/>
          <w:marBottom w:val="0"/>
          <w:divBdr>
            <w:top w:val="none" w:sz="0" w:space="0" w:color="auto"/>
            <w:left w:val="none" w:sz="0" w:space="0" w:color="auto"/>
            <w:bottom w:val="none" w:sz="0" w:space="0" w:color="auto"/>
            <w:right w:val="none" w:sz="0" w:space="0" w:color="auto"/>
          </w:divBdr>
        </w:div>
        <w:div w:id="1860118892">
          <w:marLeft w:val="480"/>
          <w:marRight w:val="0"/>
          <w:marTop w:val="0"/>
          <w:marBottom w:val="0"/>
          <w:divBdr>
            <w:top w:val="none" w:sz="0" w:space="0" w:color="auto"/>
            <w:left w:val="none" w:sz="0" w:space="0" w:color="auto"/>
            <w:bottom w:val="none" w:sz="0" w:space="0" w:color="auto"/>
            <w:right w:val="none" w:sz="0" w:space="0" w:color="auto"/>
          </w:divBdr>
        </w:div>
        <w:div w:id="1528911154">
          <w:marLeft w:val="480"/>
          <w:marRight w:val="0"/>
          <w:marTop w:val="0"/>
          <w:marBottom w:val="0"/>
          <w:divBdr>
            <w:top w:val="none" w:sz="0" w:space="0" w:color="auto"/>
            <w:left w:val="none" w:sz="0" w:space="0" w:color="auto"/>
            <w:bottom w:val="none" w:sz="0" w:space="0" w:color="auto"/>
            <w:right w:val="none" w:sz="0" w:space="0" w:color="auto"/>
          </w:divBdr>
        </w:div>
        <w:div w:id="1381662071">
          <w:marLeft w:val="480"/>
          <w:marRight w:val="0"/>
          <w:marTop w:val="0"/>
          <w:marBottom w:val="0"/>
          <w:divBdr>
            <w:top w:val="none" w:sz="0" w:space="0" w:color="auto"/>
            <w:left w:val="none" w:sz="0" w:space="0" w:color="auto"/>
            <w:bottom w:val="none" w:sz="0" w:space="0" w:color="auto"/>
            <w:right w:val="none" w:sz="0" w:space="0" w:color="auto"/>
          </w:divBdr>
        </w:div>
        <w:div w:id="1698235005">
          <w:marLeft w:val="480"/>
          <w:marRight w:val="0"/>
          <w:marTop w:val="0"/>
          <w:marBottom w:val="0"/>
          <w:divBdr>
            <w:top w:val="none" w:sz="0" w:space="0" w:color="auto"/>
            <w:left w:val="none" w:sz="0" w:space="0" w:color="auto"/>
            <w:bottom w:val="none" w:sz="0" w:space="0" w:color="auto"/>
            <w:right w:val="none" w:sz="0" w:space="0" w:color="auto"/>
          </w:divBdr>
        </w:div>
        <w:div w:id="1228613904">
          <w:marLeft w:val="480"/>
          <w:marRight w:val="0"/>
          <w:marTop w:val="0"/>
          <w:marBottom w:val="0"/>
          <w:divBdr>
            <w:top w:val="none" w:sz="0" w:space="0" w:color="auto"/>
            <w:left w:val="none" w:sz="0" w:space="0" w:color="auto"/>
            <w:bottom w:val="none" w:sz="0" w:space="0" w:color="auto"/>
            <w:right w:val="none" w:sz="0" w:space="0" w:color="auto"/>
          </w:divBdr>
        </w:div>
        <w:div w:id="1513832508">
          <w:marLeft w:val="480"/>
          <w:marRight w:val="0"/>
          <w:marTop w:val="0"/>
          <w:marBottom w:val="0"/>
          <w:divBdr>
            <w:top w:val="none" w:sz="0" w:space="0" w:color="auto"/>
            <w:left w:val="none" w:sz="0" w:space="0" w:color="auto"/>
            <w:bottom w:val="none" w:sz="0" w:space="0" w:color="auto"/>
            <w:right w:val="none" w:sz="0" w:space="0" w:color="auto"/>
          </w:divBdr>
        </w:div>
        <w:div w:id="123741654">
          <w:marLeft w:val="480"/>
          <w:marRight w:val="0"/>
          <w:marTop w:val="0"/>
          <w:marBottom w:val="0"/>
          <w:divBdr>
            <w:top w:val="none" w:sz="0" w:space="0" w:color="auto"/>
            <w:left w:val="none" w:sz="0" w:space="0" w:color="auto"/>
            <w:bottom w:val="none" w:sz="0" w:space="0" w:color="auto"/>
            <w:right w:val="none" w:sz="0" w:space="0" w:color="auto"/>
          </w:divBdr>
        </w:div>
        <w:div w:id="1472090310">
          <w:marLeft w:val="480"/>
          <w:marRight w:val="0"/>
          <w:marTop w:val="0"/>
          <w:marBottom w:val="0"/>
          <w:divBdr>
            <w:top w:val="none" w:sz="0" w:space="0" w:color="auto"/>
            <w:left w:val="none" w:sz="0" w:space="0" w:color="auto"/>
            <w:bottom w:val="none" w:sz="0" w:space="0" w:color="auto"/>
            <w:right w:val="none" w:sz="0" w:space="0" w:color="auto"/>
          </w:divBdr>
        </w:div>
        <w:div w:id="401299676">
          <w:marLeft w:val="480"/>
          <w:marRight w:val="0"/>
          <w:marTop w:val="0"/>
          <w:marBottom w:val="0"/>
          <w:divBdr>
            <w:top w:val="none" w:sz="0" w:space="0" w:color="auto"/>
            <w:left w:val="none" w:sz="0" w:space="0" w:color="auto"/>
            <w:bottom w:val="none" w:sz="0" w:space="0" w:color="auto"/>
            <w:right w:val="none" w:sz="0" w:space="0" w:color="auto"/>
          </w:divBdr>
        </w:div>
        <w:div w:id="1793865643">
          <w:marLeft w:val="480"/>
          <w:marRight w:val="0"/>
          <w:marTop w:val="0"/>
          <w:marBottom w:val="0"/>
          <w:divBdr>
            <w:top w:val="none" w:sz="0" w:space="0" w:color="auto"/>
            <w:left w:val="none" w:sz="0" w:space="0" w:color="auto"/>
            <w:bottom w:val="none" w:sz="0" w:space="0" w:color="auto"/>
            <w:right w:val="none" w:sz="0" w:space="0" w:color="auto"/>
          </w:divBdr>
        </w:div>
        <w:div w:id="286936134">
          <w:marLeft w:val="480"/>
          <w:marRight w:val="0"/>
          <w:marTop w:val="0"/>
          <w:marBottom w:val="0"/>
          <w:divBdr>
            <w:top w:val="none" w:sz="0" w:space="0" w:color="auto"/>
            <w:left w:val="none" w:sz="0" w:space="0" w:color="auto"/>
            <w:bottom w:val="none" w:sz="0" w:space="0" w:color="auto"/>
            <w:right w:val="none" w:sz="0" w:space="0" w:color="auto"/>
          </w:divBdr>
        </w:div>
        <w:div w:id="11955587">
          <w:marLeft w:val="480"/>
          <w:marRight w:val="0"/>
          <w:marTop w:val="0"/>
          <w:marBottom w:val="0"/>
          <w:divBdr>
            <w:top w:val="none" w:sz="0" w:space="0" w:color="auto"/>
            <w:left w:val="none" w:sz="0" w:space="0" w:color="auto"/>
            <w:bottom w:val="none" w:sz="0" w:space="0" w:color="auto"/>
            <w:right w:val="none" w:sz="0" w:space="0" w:color="auto"/>
          </w:divBdr>
        </w:div>
        <w:div w:id="2038509490">
          <w:marLeft w:val="480"/>
          <w:marRight w:val="0"/>
          <w:marTop w:val="0"/>
          <w:marBottom w:val="0"/>
          <w:divBdr>
            <w:top w:val="none" w:sz="0" w:space="0" w:color="auto"/>
            <w:left w:val="none" w:sz="0" w:space="0" w:color="auto"/>
            <w:bottom w:val="none" w:sz="0" w:space="0" w:color="auto"/>
            <w:right w:val="none" w:sz="0" w:space="0" w:color="auto"/>
          </w:divBdr>
        </w:div>
        <w:div w:id="857741992">
          <w:marLeft w:val="480"/>
          <w:marRight w:val="0"/>
          <w:marTop w:val="0"/>
          <w:marBottom w:val="0"/>
          <w:divBdr>
            <w:top w:val="none" w:sz="0" w:space="0" w:color="auto"/>
            <w:left w:val="none" w:sz="0" w:space="0" w:color="auto"/>
            <w:bottom w:val="none" w:sz="0" w:space="0" w:color="auto"/>
            <w:right w:val="none" w:sz="0" w:space="0" w:color="auto"/>
          </w:divBdr>
        </w:div>
        <w:div w:id="1451820501">
          <w:marLeft w:val="480"/>
          <w:marRight w:val="0"/>
          <w:marTop w:val="0"/>
          <w:marBottom w:val="0"/>
          <w:divBdr>
            <w:top w:val="none" w:sz="0" w:space="0" w:color="auto"/>
            <w:left w:val="none" w:sz="0" w:space="0" w:color="auto"/>
            <w:bottom w:val="none" w:sz="0" w:space="0" w:color="auto"/>
            <w:right w:val="none" w:sz="0" w:space="0" w:color="auto"/>
          </w:divBdr>
        </w:div>
        <w:div w:id="1399326509">
          <w:marLeft w:val="480"/>
          <w:marRight w:val="0"/>
          <w:marTop w:val="0"/>
          <w:marBottom w:val="0"/>
          <w:divBdr>
            <w:top w:val="none" w:sz="0" w:space="0" w:color="auto"/>
            <w:left w:val="none" w:sz="0" w:space="0" w:color="auto"/>
            <w:bottom w:val="none" w:sz="0" w:space="0" w:color="auto"/>
            <w:right w:val="none" w:sz="0" w:space="0" w:color="auto"/>
          </w:divBdr>
        </w:div>
        <w:div w:id="595018659">
          <w:marLeft w:val="480"/>
          <w:marRight w:val="0"/>
          <w:marTop w:val="0"/>
          <w:marBottom w:val="0"/>
          <w:divBdr>
            <w:top w:val="none" w:sz="0" w:space="0" w:color="auto"/>
            <w:left w:val="none" w:sz="0" w:space="0" w:color="auto"/>
            <w:bottom w:val="none" w:sz="0" w:space="0" w:color="auto"/>
            <w:right w:val="none" w:sz="0" w:space="0" w:color="auto"/>
          </w:divBdr>
        </w:div>
        <w:div w:id="763918887">
          <w:marLeft w:val="480"/>
          <w:marRight w:val="0"/>
          <w:marTop w:val="0"/>
          <w:marBottom w:val="0"/>
          <w:divBdr>
            <w:top w:val="none" w:sz="0" w:space="0" w:color="auto"/>
            <w:left w:val="none" w:sz="0" w:space="0" w:color="auto"/>
            <w:bottom w:val="none" w:sz="0" w:space="0" w:color="auto"/>
            <w:right w:val="none" w:sz="0" w:space="0" w:color="auto"/>
          </w:divBdr>
        </w:div>
        <w:div w:id="235288552">
          <w:marLeft w:val="480"/>
          <w:marRight w:val="0"/>
          <w:marTop w:val="0"/>
          <w:marBottom w:val="0"/>
          <w:divBdr>
            <w:top w:val="none" w:sz="0" w:space="0" w:color="auto"/>
            <w:left w:val="none" w:sz="0" w:space="0" w:color="auto"/>
            <w:bottom w:val="none" w:sz="0" w:space="0" w:color="auto"/>
            <w:right w:val="none" w:sz="0" w:space="0" w:color="auto"/>
          </w:divBdr>
        </w:div>
        <w:div w:id="1424570582">
          <w:marLeft w:val="480"/>
          <w:marRight w:val="0"/>
          <w:marTop w:val="0"/>
          <w:marBottom w:val="0"/>
          <w:divBdr>
            <w:top w:val="none" w:sz="0" w:space="0" w:color="auto"/>
            <w:left w:val="none" w:sz="0" w:space="0" w:color="auto"/>
            <w:bottom w:val="none" w:sz="0" w:space="0" w:color="auto"/>
            <w:right w:val="none" w:sz="0" w:space="0" w:color="auto"/>
          </w:divBdr>
        </w:div>
        <w:div w:id="1349025126">
          <w:marLeft w:val="480"/>
          <w:marRight w:val="0"/>
          <w:marTop w:val="0"/>
          <w:marBottom w:val="0"/>
          <w:divBdr>
            <w:top w:val="none" w:sz="0" w:space="0" w:color="auto"/>
            <w:left w:val="none" w:sz="0" w:space="0" w:color="auto"/>
            <w:bottom w:val="none" w:sz="0" w:space="0" w:color="auto"/>
            <w:right w:val="none" w:sz="0" w:space="0" w:color="auto"/>
          </w:divBdr>
        </w:div>
        <w:div w:id="2008433226">
          <w:marLeft w:val="480"/>
          <w:marRight w:val="0"/>
          <w:marTop w:val="0"/>
          <w:marBottom w:val="0"/>
          <w:divBdr>
            <w:top w:val="none" w:sz="0" w:space="0" w:color="auto"/>
            <w:left w:val="none" w:sz="0" w:space="0" w:color="auto"/>
            <w:bottom w:val="none" w:sz="0" w:space="0" w:color="auto"/>
            <w:right w:val="none" w:sz="0" w:space="0" w:color="auto"/>
          </w:divBdr>
        </w:div>
        <w:div w:id="570623575">
          <w:marLeft w:val="480"/>
          <w:marRight w:val="0"/>
          <w:marTop w:val="0"/>
          <w:marBottom w:val="0"/>
          <w:divBdr>
            <w:top w:val="none" w:sz="0" w:space="0" w:color="auto"/>
            <w:left w:val="none" w:sz="0" w:space="0" w:color="auto"/>
            <w:bottom w:val="none" w:sz="0" w:space="0" w:color="auto"/>
            <w:right w:val="none" w:sz="0" w:space="0" w:color="auto"/>
          </w:divBdr>
        </w:div>
        <w:div w:id="1294213890">
          <w:marLeft w:val="480"/>
          <w:marRight w:val="0"/>
          <w:marTop w:val="0"/>
          <w:marBottom w:val="0"/>
          <w:divBdr>
            <w:top w:val="none" w:sz="0" w:space="0" w:color="auto"/>
            <w:left w:val="none" w:sz="0" w:space="0" w:color="auto"/>
            <w:bottom w:val="none" w:sz="0" w:space="0" w:color="auto"/>
            <w:right w:val="none" w:sz="0" w:space="0" w:color="auto"/>
          </w:divBdr>
        </w:div>
        <w:div w:id="1113211498">
          <w:marLeft w:val="480"/>
          <w:marRight w:val="0"/>
          <w:marTop w:val="0"/>
          <w:marBottom w:val="0"/>
          <w:divBdr>
            <w:top w:val="none" w:sz="0" w:space="0" w:color="auto"/>
            <w:left w:val="none" w:sz="0" w:space="0" w:color="auto"/>
            <w:bottom w:val="none" w:sz="0" w:space="0" w:color="auto"/>
            <w:right w:val="none" w:sz="0" w:space="0" w:color="auto"/>
          </w:divBdr>
        </w:div>
        <w:div w:id="21052790">
          <w:marLeft w:val="480"/>
          <w:marRight w:val="0"/>
          <w:marTop w:val="0"/>
          <w:marBottom w:val="0"/>
          <w:divBdr>
            <w:top w:val="none" w:sz="0" w:space="0" w:color="auto"/>
            <w:left w:val="none" w:sz="0" w:space="0" w:color="auto"/>
            <w:bottom w:val="none" w:sz="0" w:space="0" w:color="auto"/>
            <w:right w:val="none" w:sz="0" w:space="0" w:color="auto"/>
          </w:divBdr>
        </w:div>
        <w:div w:id="1199397593">
          <w:marLeft w:val="480"/>
          <w:marRight w:val="0"/>
          <w:marTop w:val="0"/>
          <w:marBottom w:val="0"/>
          <w:divBdr>
            <w:top w:val="none" w:sz="0" w:space="0" w:color="auto"/>
            <w:left w:val="none" w:sz="0" w:space="0" w:color="auto"/>
            <w:bottom w:val="none" w:sz="0" w:space="0" w:color="auto"/>
            <w:right w:val="none" w:sz="0" w:space="0" w:color="auto"/>
          </w:divBdr>
        </w:div>
        <w:div w:id="190841128">
          <w:marLeft w:val="480"/>
          <w:marRight w:val="0"/>
          <w:marTop w:val="0"/>
          <w:marBottom w:val="0"/>
          <w:divBdr>
            <w:top w:val="none" w:sz="0" w:space="0" w:color="auto"/>
            <w:left w:val="none" w:sz="0" w:space="0" w:color="auto"/>
            <w:bottom w:val="none" w:sz="0" w:space="0" w:color="auto"/>
            <w:right w:val="none" w:sz="0" w:space="0" w:color="auto"/>
          </w:divBdr>
        </w:div>
        <w:div w:id="718283613">
          <w:marLeft w:val="480"/>
          <w:marRight w:val="0"/>
          <w:marTop w:val="0"/>
          <w:marBottom w:val="0"/>
          <w:divBdr>
            <w:top w:val="none" w:sz="0" w:space="0" w:color="auto"/>
            <w:left w:val="none" w:sz="0" w:space="0" w:color="auto"/>
            <w:bottom w:val="none" w:sz="0" w:space="0" w:color="auto"/>
            <w:right w:val="none" w:sz="0" w:space="0" w:color="auto"/>
          </w:divBdr>
        </w:div>
      </w:divsChild>
    </w:div>
    <w:div w:id="734281825">
      <w:bodyDiv w:val="1"/>
      <w:marLeft w:val="0"/>
      <w:marRight w:val="0"/>
      <w:marTop w:val="0"/>
      <w:marBottom w:val="0"/>
      <w:divBdr>
        <w:top w:val="none" w:sz="0" w:space="0" w:color="auto"/>
        <w:left w:val="none" w:sz="0" w:space="0" w:color="auto"/>
        <w:bottom w:val="none" w:sz="0" w:space="0" w:color="auto"/>
        <w:right w:val="none" w:sz="0" w:space="0" w:color="auto"/>
      </w:divBdr>
    </w:div>
    <w:div w:id="734475193">
      <w:bodyDiv w:val="1"/>
      <w:marLeft w:val="0"/>
      <w:marRight w:val="0"/>
      <w:marTop w:val="0"/>
      <w:marBottom w:val="0"/>
      <w:divBdr>
        <w:top w:val="none" w:sz="0" w:space="0" w:color="auto"/>
        <w:left w:val="none" w:sz="0" w:space="0" w:color="auto"/>
        <w:bottom w:val="none" w:sz="0" w:space="0" w:color="auto"/>
        <w:right w:val="none" w:sz="0" w:space="0" w:color="auto"/>
      </w:divBdr>
    </w:div>
    <w:div w:id="734552665">
      <w:bodyDiv w:val="1"/>
      <w:marLeft w:val="0"/>
      <w:marRight w:val="0"/>
      <w:marTop w:val="0"/>
      <w:marBottom w:val="0"/>
      <w:divBdr>
        <w:top w:val="none" w:sz="0" w:space="0" w:color="auto"/>
        <w:left w:val="none" w:sz="0" w:space="0" w:color="auto"/>
        <w:bottom w:val="none" w:sz="0" w:space="0" w:color="auto"/>
        <w:right w:val="none" w:sz="0" w:space="0" w:color="auto"/>
      </w:divBdr>
    </w:div>
    <w:div w:id="734742187">
      <w:bodyDiv w:val="1"/>
      <w:marLeft w:val="0"/>
      <w:marRight w:val="0"/>
      <w:marTop w:val="0"/>
      <w:marBottom w:val="0"/>
      <w:divBdr>
        <w:top w:val="none" w:sz="0" w:space="0" w:color="auto"/>
        <w:left w:val="none" w:sz="0" w:space="0" w:color="auto"/>
        <w:bottom w:val="none" w:sz="0" w:space="0" w:color="auto"/>
        <w:right w:val="none" w:sz="0" w:space="0" w:color="auto"/>
      </w:divBdr>
    </w:div>
    <w:div w:id="734813794">
      <w:bodyDiv w:val="1"/>
      <w:marLeft w:val="0"/>
      <w:marRight w:val="0"/>
      <w:marTop w:val="0"/>
      <w:marBottom w:val="0"/>
      <w:divBdr>
        <w:top w:val="none" w:sz="0" w:space="0" w:color="auto"/>
        <w:left w:val="none" w:sz="0" w:space="0" w:color="auto"/>
        <w:bottom w:val="none" w:sz="0" w:space="0" w:color="auto"/>
        <w:right w:val="none" w:sz="0" w:space="0" w:color="auto"/>
      </w:divBdr>
    </w:div>
    <w:div w:id="734820952">
      <w:bodyDiv w:val="1"/>
      <w:marLeft w:val="0"/>
      <w:marRight w:val="0"/>
      <w:marTop w:val="0"/>
      <w:marBottom w:val="0"/>
      <w:divBdr>
        <w:top w:val="none" w:sz="0" w:space="0" w:color="auto"/>
        <w:left w:val="none" w:sz="0" w:space="0" w:color="auto"/>
        <w:bottom w:val="none" w:sz="0" w:space="0" w:color="auto"/>
        <w:right w:val="none" w:sz="0" w:space="0" w:color="auto"/>
      </w:divBdr>
    </w:div>
    <w:div w:id="734934100">
      <w:bodyDiv w:val="1"/>
      <w:marLeft w:val="0"/>
      <w:marRight w:val="0"/>
      <w:marTop w:val="0"/>
      <w:marBottom w:val="0"/>
      <w:divBdr>
        <w:top w:val="none" w:sz="0" w:space="0" w:color="auto"/>
        <w:left w:val="none" w:sz="0" w:space="0" w:color="auto"/>
        <w:bottom w:val="none" w:sz="0" w:space="0" w:color="auto"/>
        <w:right w:val="none" w:sz="0" w:space="0" w:color="auto"/>
      </w:divBdr>
      <w:divsChild>
        <w:div w:id="622275896">
          <w:marLeft w:val="480"/>
          <w:marRight w:val="0"/>
          <w:marTop w:val="0"/>
          <w:marBottom w:val="0"/>
          <w:divBdr>
            <w:top w:val="none" w:sz="0" w:space="0" w:color="auto"/>
            <w:left w:val="none" w:sz="0" w:space="0" w:color="auto"/>
            <w:bottom w:val="none" w:sz="0" w:space="0" w:color="auto"/>
            <w:right w:val="none" w:sz="0" w:space="0" w:color="auto"/>
          </w:divBdr>
        </w:div>
        <w:div w:id="12727416">
          <w:marLeft w:val="480"/>
          <w:marRight w:val="0"/>
          <w:marTop w:val="0"/>
          <w:marBottom w:val="0"/>
          <w:divBdr>
            <w:top w:val="none" w:sz="0" w:space="0" w:color="auto"/>
            <w:left w:val="none" w:sz="0" w:space="0" w:color="auto"/>
            <w:bottom w:val="none" w:sz="0" w:space="0" w:color="auto"/>
            <w:right w:val="none" w:sz="0" w:space="0" w:color="auto"/>
          </w:divBdr>
        </w:div>
        <w:div w:id="401490338">
          <w:marLeft w:val="480"/>
          <w:marRight w:val="0"/>
          <w:marTop w:val="0"/>
          <w:marBottom w:val="0"/>
          <w:divBdr>
            <w:top w:val="none" w:sz="0" w:space="0" w:color="auto"/>
            <w:left w:val="none" w:sz="0" w:space="0" w:color="auto"/>
            <w:bottom w:val="none" w:sz="0" w:space="0" w:color="auto"/>
            <w:right w:val="none" w:sz="0" w:space="0" w:color="auto"/>
          </w:divBdr>
        </w:div>
        <w:div w:id="1728920492">
          <w:marLeft w:val="480"/>
          <w:marRight w:val="0"/>
          <w:marTop w:val="0"/>
          <w:marBottom w:val="0"/>
          <w:divBdr>
            <w:top w:val="none" w:sz="0" w:space="0" w:color="auto"/>
            <w:left w:val="none" w:sz="0" w:space="0" w:color="auto"/>
            <w:bottom w:val="none" w:sz="0" w:space="0" w:color="auto"/>
            <w:right w:val="none" w:sz="0" w:space="0" w:color="auto"/>
          </w:divBdr>
        </w:div>
        <w:div w:id="110322809">
          <w:marLeft w:val="480"/>
          <w:marRight w:val="0"/>
          <w:marTop w:val="0"/>
          <w:marBottom w:val="0"/>
          <w:divBdr>
            <w:top w:val="none" w:sz="0" w:space="0" w:color="auto"/>
            <w:left w:val="none" w:sz="0" w:space="0" w:color="auto"/>
            <w:bottom w:val="none" w:sz="0" w:space="0" w:color="auto"/>
            <w:right w:val="none" w:sz="0" w:space="0" w:color="auto"/>
          </w:divBdr>
        </w:div>
        <w:div w:id="523328136">
          <w:marLeft w:val="480"/>
          <w:marRight w:val="0"/>
          <w:marTop w:val="0"/>
          <w:marBottom w:val="0"/>
          <w:divBdr>
            <w:top w:val="none" w:sz="0" w:space="0" w:color="auto"/>
            <w:left w:val="none" w:sz="0" w:space="0" w:color="auto"/>
            <w:bottom w:val="none" w:sz="0" w:space="0" w:color="auto"/>
            <w:right w:val="none" w:sz="0" w:space="0" w:color="auto"/>
          </w:divBdr>
        </w:div>
        <w:div w:id="206259407">
          <w:marLeft w:val="480"/>
          <w:marRight w:val="0"/>
          <w:marTop w:val="0"/>
          <w:marBottom w:val="0"/>
          <w:divBdr>
            <w:top w:val="none" w:sz="0" w:space="0" w:color="auto"/>
            <w:left w:val="none" w:sz="0" w:space="0" w:color="auto"/>
            <w:bottom w:val="none" w:sz="0" w:space="0" w:color="auto"/>
            <w:right w:val="none" w:sz="0" w:space="0" w:color="auto"/>
          </w:divBdr>
        </w:div>
        <w:div w:id="1729303389">
          <w:marLeft w:val="480"/>
          <w:marRight w:val="0"/>
          <w:marTop w:val="0"/>
          <w:marBottom w:val="0"/>
          <w:divBdr>
            <w:top w:val="none" w:sz="0" w:space="0" w:color="auto"/>
            <w:left w:val="none" w:sz="0" w:space="0" w:color="auto"/>
            <w:bottom w:val="none" w:sz="0" w:space="0" w:color="auto"/>
            <w:right w:val="none" w:sz="0" w:space="0" w:color="auto"/>
          </w:divBdr>
        </w:div>
        <w:div w:id="1202325996">
          <w:marLeft w:val="480"/>
          <w:marRight w:val="0"/>
          <w:marTop w:val="0"/>
          <w:marBottom w:val="0"/>
          <w:divBdr>
            <w:top w:val="none" w:sz="0" w:space="0" w:color="auto"/>
            <w:left w:val="none" w:sz="0" w:space="0" w:color="auto"/>
            <w:bottom w:val="none" w:sz="0" w:space="0" w:color="auto"/>
            <w:right w:val="none" w:sz="0" w:space="0" w:color="auto"/>
          </w:divBdr>
        </w:div>
        <w:div w:id="960378592">
          <w:marLeft w:val="480"/>
          <w:marRight w:val="0"/>
          <w:marTop w:val="0"/>
          <w:marBottom w:val="0"/>
          <w:divBdr>
            <w:top w:val="none" w:sz="0" w:space="0" w:color="auto"/>
            <w:left w:val="none" w:sz="0" w:space="0" w:color="auto"/>
            <w:bottom w:val="none" w:sz="0" w:space="0" w:color="auto"/>
            <w:right w:val="none" w:sz="0" w:space="0" w:color="auto"/>
          </w:divBdr>
        </w:div>
        <w:div w:id="2051883347">
          <w:marLeft w:val="480"/>
          <w:marRight w:val="0"/>
          <w:marTop w:val="0"/>
          <w:marBottom w:val="0"/>
          <w:divBdr>
            <w:top w:val="none" w:sz="0" w:space="0" w:color="auto"/>
            <w:left w:val="none" w:sz="0" w:space="0" w:color="auto"/>
            <w:bottom w:val="none" w:sz="0" w:space="0" w:color="auto"/>
            <w:right w:val="none" w:sz="0" w:space="0" w:color="auto"/>
          </w:divBdr>
        </w:div>
        <w:div w:id="2099403020">
          <w:marLeft w:val="480"/>
          <w:marRight w:val="0"/>
          <w:marTop w:val="0"/>
          <w:marBottom w:val="0"/>
          <w:divBdr>
            <w:top w:val="none" w:sz="0" w:space="0" w:color="auto"/>
            <w:left w:val="none" w:sz="0" w:space="0" w:color="auto"/>
            <w:bottom w:val="none" w:sz="0" w:space="0" w:color="auto"/>
            <w:right w:val="none" w:sz="0" w:space="0" w:color="auto"/>
          </w:divBdr>
        </w:div>
        <w:div w:id="1660233024">
          <w:marLeft w:val="480"/>
          <w:marRight w:val="0"/>
          <w:marTop w:val="0"/>
          <w:marBottom w:val="0"/>
          <w:divBdr>
            <w:top w:val="none" w:sz="0" w:space="0" w:color="auto"/>
            <w:left w:val="none" w:sz="0" w:space="0" w:color="auto"/>
            <w:bottom w:val="none" w:sz="0" w:space="0" w:color="auto"/>
            <w:right w:val="none" w:sz="0" w:space="0" w:color="auto"/>
          </w:divBdr>
        </w:div>
        <w:div w:id="1237932167">
          <w:marLeft w:val="480"/>
          <w:marRight w:val="0"/>
          <w:marTop w:val="0"/>
          <w:marBottom w:val="0"/>
          <w:divBdr>
            <w:top w:val="none" w:sz="0" w:space="0" w:color="auto"/>
            <w:left w:val="none" w:sz="0" w:space="0" w:color="auto"/>
            <w:bottom w:val="none" w:sz="0" w:space="0" w:color="auto"/>
            <w:right w:val="none" w:sz="0" w:space="0" w:color="auto"/>
          </w:divBdr>
        </w:div>
        <w:div w:id="573928805">
          <w:marLeft w:val="480"/>
          <w:marRight w:val="0"/>
          <w:marTop w:val="0"/>
          <w:marBottom w:val="0"/>
          <w:divBdr>
            <w:top w:val="none" w:sz="0" w:space="0" w:color="auto"/>
            <w:left w:val="none" w:sz="0" w:space="0" w:color="auto"/>
            <w:bottom w:val="none" w:sz="0" w:space="0" w:color="auto"/>
            <w:right w:val="none" w:sz="0" w:space="0" w:color="auto"/>
          </w:divBdr>
        </w:div>
        <w:div w:id="771902256">
          <w:marLeft w:val="480"/>
          <w:marRight w:val="0"/>
          <w:marTop w:val="0"/>
          <w:marBottom w:val="0"/>
          <w:divBdr>
            <w:top w:val="none" w:sz="0" w:space="0" w:color="auto"/>
            <w:left w:val="none" w:sz="0" w:space="0" w:color="auto"/>
            <w:bottom w:val="none" w:sz="0" w:space="0" w:color="auto"/>
            <w:right w:val="none" w:sz="0" w:space="0" w:color="auto"/>
          </w:divBdr>
        </w:div>
        <w:div w:id="1902061720">
          <w:marLeft w:val="480"/>
          <w:marRight w:val="0"/>
          <w:marTop w:val="0"/>
          <w:marBottom w:val="0"/>
          <w:divBdr>
            <w:top w:val="none" w:sz="0" w:space="0" w:color="auto"/>
            <w:left w:val="none" w:sz="0" w:space="0" w:color="auto"/>
            <w:bottom w:val="none" w:sz="0" w:space="0" w:color="auto"/>
            <w:right w:val="none" w:sz="0" w:space="0" w:color="auto"/>
          </w:divBdr>
        </w:div>
        <w:div w:id="88238618">
          <w:marLeft w:val="480"/>
          <w:marRight w:val="0"/>
          <w:marTop w:val="0"/>
          <w:marBottom w:val="0"/>
          <w:divBdr>
            <w:top w:val="none" w:sz="0" w:space="0" w:color="auto"/>
            <w:left w:val="none" w:sz="0" w:space="0" w:color="auto"/>
            <w:bottom w:val="none" w:sz="0" w:space="0" w:color="auto"/>
            <w:right w:val="none" w:sz="0" w:space="0" w:color="auto"/>
          </w:divBdr>
        </w:div>
        <w:div w:id="164593043">
          <w:marLeft w:val="480"/>
          <w:marRight w:val="0"/>
          <w:marTop w:val="0"/>
          <w:marBottom w:val="0"/>
          <w:divBdr>
            <w:top w:val="none" w:sz="0" w:space="0" w:color="auto"/>
            <w:left w:val="none" w:sz="0" w:space="0" w:color="auto"/>
            <w:bottom w:val="none" w:sz="0" w:space="0" w:color="auto"/>
            <w:right w:val="none" w:sz="0" w:space="0" w:color="auto"/>
          </w:divBdr>
        </w:div>
        <w:div w:id="155415438">
          <w:marLeft w:val="480"/>
          <w:marRight w:val="0"/>
          <w:marTop w:val="0"/>
          <w:marBottom w:val="0"/>
          <w:divBdr>
            <w:top w:val="none" w:sz="0" w:space="0" w:color="auto"/>
            <w:left w:val="none" w:sz="0" w:space="0" w:color="auto"/>
            <w:bottom w:val="none" w:sz="0" w:space="0" w:color="auto"/>
            <w:right w:val="none" w:sz="0" w:space="0" w:color="auto"/>
          </w:divBdr>
        </w:div>
        <w:div w:id="1496652982">
          <w:marLeft w:val="480"/>
          <w:marRight w:val="0"/>
          <w:marTop w:val="0"/>
          <w:marBottom w:val="0"/>
          <w:divBdr>
            <w:top w:val="none" w:sz="0" w:space="0" w:color="auto"/>
            <w:left w:val="none" w:sz="0" w:space="0" w:color="auto"/>
            <w:bottom w:val="none" w:sz="0" w:space="0" w:color="auto"/>
            <w:right w:val="none" w:sz="0" w:space="0" w:color="auto"/>
          </w:divBdr>
        </w:div>
        <w:div w:id="275062509">
          <w:marLeft w:val="480"/>
          <w:marRight w:val="0"/>
          <w:marTop w:val="0"/>
          <w:marBottom w:val="0"/>
          <w:divBdr>
            <w:top w:val="none" w:sz="0" w:space="0" w:color="auto"/>
            <w:left w:val="none" w:sz="0" w:space="0" w:color="auto"/>
            <w:bottom w:val="none" w:sz="0" w:space="0" w:color="auto"/>
            <w:right w:val="none" w:sz="0" w:space="0" w:color="auto"/>
          </w:divBdr>
        </w:div>
        <w:div w:id="375081721">
          <w:marLeft w:val="480"/>
          <w:marRight w:val="0"/>
          <w:marTop w:val="0"/>
          <w:marBottom w:val="0"/>
          <w:divBdr>
            <w:top w:val="none" w:sz="0" w:space="0" w:color="auto"/>
            <w:left w:val="none" w:sz="0" w:space="0" w:color="auto"/>
            <w:bottom w:val="none" w:sz="0" w:space="0" w:color="auto"/>
            <w:right w:val="none" w:sz="0" w:space="0" w:color="auto"/>
          </w:divBdr>
        </w:div>
        <w:div w:id="1543515412">
          <w:marLeft w:val="480"/>
          <w:marRight w:val="0"/>
          <w:marTop w:val="0"/>
          <w:marBottom w:val="0"/>
          <w:divBdr>
            <w:top w:val="none" w:sz="0" w:space="0" w:color="auto"/>
            <w:left w:val="none" w:sz="0" w:space="0" w:color="auto"/>
            <w:bottom w:val="none" w:sz="0" w:space="0" w:color="auto"/>
            <w:right w:val="none" w:sz="0" w:space="0" w:color="auto"/>
          </w:divBdr>
        </w:div>
        <w:div w:id="1692880998">
          <w:marLeft w:val="480"/>
          <w:marRight w:val="0"/>
          <w:marTop w:val="0"/>
          <w:marBottom w:val="0"/>
          <w:divBdr>
            <w:top w:val="none" w:sz="0" w:space="0" w:color="auto"/>
            <w:left w:val="none" w:sz="0" w:space="0" w:color="auto"/>
            <w:bottom w:val="none" w:sz="0" w:space="0" w:color="auto"/>
            <w:right w:val="none" w:sz="0" w:space="0" w:color="auto"/>
          </w:divBdr>
        </w:div>
        <w:div w:id="1435323749">
          <w:marLeft w:val="480"/>
          <w:marRight w:val="0"/>
          <w:marTop w:val="0"/>
          <w:marBottom w:val="0"/>
          <w:divBdr>
            <w:top w:val="none" w:sz="0" w:space="0" w:color="auto"/>
            <w:left w:val="none" w:sz="0" w:space="0" w:color="auto"/>
            <w:bottom w:val="none" w:sz="0" w:space="0" w:color="auto"/>
            <w:right w:val="none" w:sz="0" w:space="0" w:color="auto"/>
          </w:divBdr>
        </w:div>
        <w:div w:id="1766265718">
          <w:marLeft w:val="480"/>
          <w:marRight w:val="0"/>
          <w:marTop w:val="0"/>
          <w:marBottom w:val="0"/>
          <w:divBdr>
            <w:top w:val="none" w:sz="0" w:space="0" w:color="auto"/>
            <w:left w:val="none" w:sz="0" w:space="0" w:color="auto"/>
            <w:bottom w:val="none" w:sz="0" w:space="0" w:color="auto"/>
            <w:right w:val="none" w:sz="0" w:space="0" w:color="auto"/>
          </w:divBdr>
        </w:div>
        <w:div w:id="1180196336">
          <w:marLeft w:val="480"/>
          <w:marRight w:val="0"/>
          <w:marTop w:val="0"/>
          <w:marBottom w:val="0"/>
          <w:divBdr>
            <w:top w:val="none" w:sz="0" w:space="0" w:color="auto"/>
            <w:left w:val="none" w:sz="0" w:space="0" w:color="auto"/>
            <w:bottom w:val="none" w:sz="0" w:space="0" w:color="auto"/>
            <w:right w:val="none" w:sz="0" w:space="0" w:color="auto"/>
          </w:divBdr>
        </w:div>
        <w:div w:id="526069466">
          <w:marLeft w:val="480"/>
          <w:marRight w:val="0"/>
          <w:marTop w:val="0"/>
          <w:marBottom w:val="0"/>
          <w:divBdr>
            <w:top w:val="none" w:sz="0" w:space="0" w:color="auto"/>
            <w:left w:val="none" w:sz="0" w:space="0" w:color="auto"/>
            <w:bottom w:val="none" w:sz="0" w:space="0" w:color="auto"/>
            <w:right w:val="none" w:sz="0" w:space="0" w:color="auto"/>
          </w:divBdr>
        </w:div>
        <w:div w:id="153420105">
          <w:marLeft w:val="480"/>
          <w:marRight w:val="0"/>
          <w:marTop w:val="0"/>
          <w:marBottom w:val="0"/>
          <w:divBdr>
            <w:top w:val="none" w:sz="0" w:space="0" w:color="auto"/>
            <w:left w:val="none" w:sz="0" w:space="0" w:color="auto"/>
            <w:bottom w:val="none" w:sz="0" w:space="0" w:color="auto"/>
            <w:right w:val="none" w:sz="0" w:space="0" w:color="auto"/>
          </w:divBdr>
        </w:div>
        <w:div w:id="1641767737">
          <w:marLeft w:val="480"/>
          <w:marRight w:val="0"/>
          <w:marTop w:val="0"/>
          <w:marBottom w:val="0"/>
          <w:divBdr>
            <w:top w:val="none" w:sz="0" w:space="0" w:color="auto"/>
            <w:left w:val="none" w:sz="0" w:space="0" w:color="auto"/>
            <w:bottom w:val="none" w:sz="0" w:space="0" w:color="auto"/>
            <w:right w:val="none" w:sz="0" w:space="0" w:color="auto"/>
          </w:divBdr>
        </w:div>
        <w:div w:id="1633054125">
          <w:marLeft w:val="480"/>
          <w:marRight w:val="0"/>
          <w:marTop w:val="0"/>
          <w:marBottom w:val="0"/>
          <w:divBdr>
            <w:top w:val="none" w:sz="0" w:space="0" w:color="auto"/>
            <w:left w:val="none" w:sz="0" w:space="0" w:color="auto"/>
            <w:bottom w:val="none" w:sz="0" w:space="0" w:color="auto"/>
            <w:right w:val="none" w:sz="0" w:space="0" w:color="auto"/>
          </w:divBdr>
        </w:div>
        <w:div w:id="1762217119">
          <w:marLeft w:val="480"/>
          <w:marRight w:val="0"/>
          <w:marTop w:val="0"/>
          <w:marBottom w:val="0"/>
          <w:divBdr>
            <w:top w:val="none" w:sz="0" w:space="0" w:color="auto"/>
            <w:left w:val="none" w:sz="0" w:space="0" w:color="auto"/>
            <w:bottom w:val="none" w:sz="0" w:space="0" w:color="auto"/>
            <w:right w:val="none" w:sz="0" w:space="0" w:color="auto"/>
          </w:divBdr>
        </w:div>
        <w:div w:id="35591859">
          <w:marLeft w:val="480"/>
          <w:marRight w:val="0"/>
          <w:marTop w:val="0"/>
          <w:marBottom w:val="0"/>
          <w:divBdr>
            <w:top w:val="none" w:sz="0" w:space="0" w:color="auto"/>
            <w:left w:val="none" w:sz="0" w:space="0" w:color="auto"/>
            <w:bottom w:val="none" w:sz="0" w:space="0" w:color="auto"/>
            <w:right w:val="none" w:sz="0" w:space="0" w:color="auto"/>
          </w:divBdr>
        </w:div>
        <w:div w:id="1375810046">
          <w:marLeft w:val="480"/>
          <w:marRight w:val="0"/>
          <w:marTop w:val="0"/>
          <w:marBottom w:val="0"/>
          <w:divBdr>
            <w:top w:val="none" w:sz="0" w:space="0" w:color="auto"/>
            <w:left w:val="none" w:sz="0" w:space="0" w:color="auto"/>
            <w:bottom w:val="none" w:sz="0" w:space="0" w:color="auto"/>
            <w:right w:val="none" w:sz="0" w:space="0" w:color="auto"/>
          </w:divBdr>
        </w:div>
        <w:div w:id="817652409">
          <w:marLeft w:val="480"/>
          <w:marRight w:val="0"/>
          <w:marTop w:val="0"/>
          <w:marBottom w:val="0"/>
          <w:divBdr>
            <w:top w:val="none" w:sz="0" w:space="0" w:color="auto"/>
            <w:left w:val="none" w:sz="0" w:space="0" w:color="auto"/>
            <w:bottom w:val="none" w:sz="0" w:space="0" w:color="auto"/>
            <w:right w:val="none" w:sz="0" w:space="0" w:color="auto"/>
          </w:divBdr>
        </w:div>
        <w:div w:id="643196076">
          <w:marLeft w:val="480"/>
          <w:marRight w:val="0"/>
          <w:marTop w:val="0"/>
          <w:marBottom w:val="0"/>
          <w:divBdr>
            <w:top w:val="none" w:sz="0" w:space="0" w:color="auto"/>
            <w:left w:val="none" w:sz="0" w:space="0" w:color="auto"/>
            <w:bottom w:val="none" w:sz="0" w:space="0" w:color="auto"/>
            <w:right w:val="none" w:sz="0" w:space="0" w:color="auto"/>
          </w:divBdr>
        </w:div>
        <w:div w:id="1765802083">
          <w:marLeft w:val="480"/>
          <w:marRight w:val="0"/>
          <w:marTop w:val="0"/>
          <w:marBottom w:val="0"/>
          <w:divBdr>
            <w:top w:val="none" w:sz="0" w:space="0" w:color="auto"/>
            <w:left w:val="none" w:sz="0" w:space="0" w:color="auto"/>
            <w:bottom w:val="none" w:sz="0" w:space="0" w:color="auto"/>
            <w:right w:val="none" w:sz="0" w:space="0" w:color="auto"/>
          </w:divBdr>
        </w:div>
        <w:div w:id="1729068875">
          <w:marLeft w:val="480"/>
          <w:marRight w:val="0"/>
          <w:marTop w:val="0"/>
          <w:marBottom w:val="0"/>
          <w:divBdr>
            <w:top w:val="none" w:sz="0" w:space="0" w:color="auto"/>
            <w:left w:val="none" w:sz="0" w:space="0" w:color="auto"/>
            <w:bottom w:val="none" w:sz="0" w:space="0" w:color="auto"/>
            <w:right w:val="none" w:sz="0" w:space="0" w:color="auto"/>
          </w:divBdr>
        </w:div>
        <w:div w:id="685402208">
          <w:marLeft w:val="480"/>
          <w:marRight w:val="0"/>
          <w:marTop w:val="0"/>
          <w:marBottom w:val="0"/>
          <w:divBdr>
            <w:top w:val="none" w:sz="0" w:space="0" w:color="auto"/>
            <w:left w:val="none" w:sz="0" w:space="0" w:color="auto"/>
            <w:bottom w:val="none" w:sz="0" w:space="0" w:color="auto"/>
            <w:right w:val="none" w:sz="0" w:space="0" w:color="auto"/>
          </w:divBdr>
        </w:div>
        <w:div w:id="17895639">
          <w:marLeft w:val="480"/>
          <w:marRight w:val="0"/>
          <w:marTop w:val="0"/>
          <w:marBottom w:val="0"/>
          <w:divBdr>
            <w:top w:val="none" w:sz="0" w:space="0" w:color="auto"/>
            <w:left w:val="none" w:sz="0" w:space="0" w:color="auto"/>
            <w:bottom w:val="none" w:sz="0" w:space="0" w:color="auto"/>
            <w:right w:val="none" w:sz="0" w:space="0" w:color="auto"/>
          </w:divBdr>
        </w:div>
        <w:div w:id="1360009731">
          <w:marLeft w:val="480"/>
          <w:marRight w:val="0"/>
          <w:marTop w:val="0"/>
          <w:marBottom w:val="0"/>
          <w:divBdr>
            <w:top w:val="none" w:sz="0" w:space="0" w:color="auto"/>
            <w:left w:val="none" w:sz="0" w:space="0" w:color="auto"/>
            <w:bottom w:val="none" w:sz="0" w:space="0" w:color="auto"/>
            <w:right w:val="none" w:sz="0" w:space="0" w:color="auto"/>
          </w:divBdr>
        </w:div>
        <w:div w:id="349646853">
          <w:marLeft w:val="480"/>
          <w:marRight w:val="0"/>
          <w:marTop w:val="0"/>
          <w:marBottom w:val="0"/>
          <w:divBdr>
            <w:top w:val="none" w:sz="0" w:space="0" w:color="auto"/>
            <w:left w:val="none" w:sz="0" w:space="0" w:color="auto"/>
            <w:bottom w:val="none" w:sz="0" w:space="0" w:color="auto"/>
            <w:right w:val="none" w:sz="0" w:space="0" w:color="auto"/>
          </w:divBdr>
        </w:div>
        <w:div w:id="1326588389">
          <w:marLeft w:val="480"/>
          <w:marRight w:val="0"/>
          <w:marTop w:val="0"/>
          <w:marBottom w:val="0"/>
          <w:divBdr>
            <w:top w:val="none" w:sz="0" w:space="0" w:color="auto"/>
            <w:left w:val="none" w:sz="0" w:space="0" w:color="auto"/>
            <w:bottom w:val="none" w:sz="0" w:space="0" w:color="auto"/>
            <w:right w:val="none" w:sz="0" w:space="0" w:color="auto"/>
          </w:divBdr>
        </w:div>
        <w:div w:id="1868105540">
          <w:marLeft w:val="480"/>
          <w:marRight w:val="0"/>
          <w:marTop w:val="0"/>
          <w:marBottom w:val="0"/>
          <w:divBdr>
            <w:top w:val="none" w:sz="0" w:space="0" w:color="auto"/>
            <w:left w:val="none" w:sz="0" w:space="0" w:color="auto"/>
            <w:bottom w:val="none" w:sz="0" w:space="0" w:color="auto"/>
            <w:right w:val="none" w:sz="0" w:space="0" w:color="auto"/>
          </w:divBdr>
        </w:div>
        <w:div w:id="284703845">
          <w:marLeft w:val="480"/>
          <w:marRight w:val="0"/>
          <w:marTop w:val="0"/>
          <w:marBottom w:val="0"/>
          <w:divBdr>
            <w:top w:val="none" w:sz="0" w:space="0" w:color="auto"/>
            <w:left w:val="none" w:sz="0" w:space="0" w:color="auto"/>
            <w:bottom w:val="none" w:sz="0" w:space="0" w:color="auto"/>
            <w:right w:val="none" w:sz="0" w:space="0" w:color="auto"/>
          </w:divBdr>
        </w:div>
        <w:div w:id="2012221885">
          <w:marLeft w:val="480"/>
          <w:marRight w:val="0"/>
          <w:marTop w:val="0"/>
          <w:marBottom w:val="0"/>
          <w:divBdr>
            <w:top w:val="none" w:sz="0" w:space="0" w:color="auto"/>
            <w:left w:val="none" w:sz="0" w:space="0" w:color="auto"/>
            <w:bottom w:val="none" w:sz="0" w:space="0" w:color="auto"/>
            <w:right w:val="none" w:sz="0" w:space="0" w:color="auto"/>
          </w:divBdr>
        </w:div>
        <w:div w:id="1862738070">
          <w:marLeft w:val="480"/>
          <w:marRight w:val="0"/>
          <w:marTop w:val="0"/>
          <w:marBottom w:val="0"/>
          <w:divBdr>
            <w:top w:val="none" w:sz="0" w:space="0" w:color="auto"/>
            <w:left w:val="none" w:sz="0" w:space="0" w:color="auto"/>
            <w:bottom w:val="none" w:sz="0" w:space="0" w:color="auto"/>
            <w:right w:val="none" w:sz="0" w:space="0" w:color="auto"/>
          </w:divBdr>
        </w:div>
        <w:div w:id="1368985612">
          <w:marLeft w:val="480"/>
          <w:marRight w:val="0"/>
          <w:marTop w:val="0"/>
          <w:marBottom w:val="0"/>
          <w:divBdr>
            <w:top w:val="none" w:sz="0" w:space="0" w:color="auto"/>
            <w:left w:val="none" w:sz="0" w:space="0" w:color="auto"/>
            <w:bottom w:val="none" w:sz="0" w:space="0" w:color="auto"/>
            <w:right w:val="none" w:sz="0" w:space="0" w:color="auto"/>
          </w:divBdr>
        </w:div>
        <w:div w:id="1522276064">
          <w:marLeft w:val="480"/>
          <w:marRight w:val="0"/>
          <w:marTop w:val="0"/>
          <w:marBottom w:val="0"/>
          <w:divBdr>
            <w:top w:val="none" w:sz="0" w:space="0" w:color="auto"/>
            <w:left w:val="none" w:sz="0" w:space="0" w:color="auto"/>
            <w:bottom w:val="none" w:sz="0" w:space="0" w:color="auto"/>
            <w:right w:val="none" w:sz="0" w:space="0" w:color="auto"/>
          </w:divBdr>
        </w:div>
        <w:div w:id="1683629227">
          <w:marLeft w:val="480"/>
          <w:marRight w:val="0"/>
          <w:marTop w:val="0"/>
          <w:marBottom w:val="0"/>
          <w:divBdr>
            <w:top w:val="none" w:sz="0" w:space="0" w:color="auto"/>
            <w:left w:val="none" w:sz="0" w:space="0" w:color="auto"/>
            <w:bottom w:val="none" w:sz="0" w:space="0" w:color="auto"/>
            <w:right w:val="none" w:sz="0" w:space="0" w:color="auto"/>
          </w:divBdr>
        </w:div>
        <w:div w:id="1169101866">
          <w:marLeft w:val="480"/>
          <w:marRight w:val="0"/>
          <w:marTop w:val="0"/>
          <w:marBottom w:val="0"/>
          <w:divBdr>
            <w:top w:val="none" w:sz="0" w:space="0" w:color="auto"/>
            <w:left w:val="none" w:sz="0" w:space="0" w:color="auto"/>
            <w:bottom w:val="none" w:sz="0" w:space="0" w:color="auto"/>
            <w:right w:val="none" w:sz="0" w:space="0" w:color="auto"/>
          </w:divBdr>
        </w:div>
        <w:div w:id="723024235">
          <w:marLeft w:val="480"/>
          <w:marRight w:val="0"/>
          <w:marTop w:val="0"/>
          <w:marBottom w:val="0"/>
          <w:divBdr>
            <w:top w:val="none" w:sz="0" w:space="0" w:color="auto"/>
            <w:left w:val="none" w:sz="0" w:space="0" w:color="auto"/>
            <w:bottom w:val="none" w:sz="0" w:space="0" w:color="auto"/>
            <w:right w:val="none" w:sz="0" w:space="0" w:color="auto"/>
          </w:divBdr>
        </w:div>
        <w:div w:id="126316782">
          <w:marLeft w:val="480"/>
          <w:marRight w:val="0"/>
          <w:marTop w:val="0"/>
          <w:marBottom w:val="0"/>
          <w:divBdr>
            <w:top w:val="none" w:sz="0" w:space="0" w:color="auto"/>
            <w:left w:val="none" w:sz="0" w:space="0" w:color="auto"/>
            <w:bottom w:val="none" w:sz="0" w:space="0" w:color="auto"/>
            <w:right w:val="none" w:sz="0" w:space="0" w:color="auto"/>
          </w:divBdr>
        </w:div>
        <w:div w:id="86272894">
          <w:marLeft w:val="480"/>
          <w:marRight w:val="0"/>
          <w:marTop w:val="0"/>
          <w:marBottom w:val="0"/>
          <w:divBdr>
            <w:top w:val="none" w:sz="0" w:space="0" w:color="auto"/>
            <w:left w:val="none" w:sz="0" w:space="0" w:color="auto"/>
            <w:bottom w:val="none" w:sz="0" w:space="0" w:color="auto"/>
            <w:right w:val="none" w:sz="0" w:space="0" w:color="auto"/>
          </w:divBdr>
        </w:div>
        <w:div w:id="708266236">
          <w:marLeft w:val="480"/>
          <w:marRight w:val="0"/>
          <w:marTop w:val="0"/>
          <w:marBottom w:val="0"/>
          <w:divBdr>
            <w:top w:val="none" w:sz="0" w:space="0" w:color="auto"/>
            <w:left w:val="none" w:sz="0" w:space="0" w:color="auto"/>
            <w:bottom w:val="none" w:sz="0" w:space="0" w:color="auto"/>
            <w:right w:val="none" w:sz="0" w:space="0" w:color="auto"/>
          </w:divBdr>
        </w:div>
        <w:div w:id="1444769114">
          <w:marLeft w:val="480"/>
          <w:marRight w:val="0"/>
          <w:marTop w:val="0"/>
          <w:marBottom w:val="0"/>
          <w:divBdr>
            <w:top w:val="none" w:sz="0" w:space="0" w:color="auto"/>
            <w:left w:val="none" w:sz="0" w:space="0" w:color="auto"/>
            <w:bottom w:val="none" w:sz="0" w:space="0" w:color="auto"/>
            <w:right w:val="none" w:sz="0" w:space="0" w:color="auto"/>
          </w:divBdr>
        </w:div>
        <w:div w:id="245694538">
          <w:marLeft w:val="480"/>
          <w:marRight w:val="0"/>
          <w:marTop w:val="0"/>
          <w:marBottom w:val="0"/>
          <w:divBdr>
            <w:top w:val="none" w:sz="0" w:space="0" w:color="auto"/>
            <w:left w:val="none" w:sz="0" w:space="0" w:color="auto"/>
            <w:bottom w:val="none" w:sz="0" w:space="0" w:color="auto"/>
            <w:right w:val="none" w:sz="0" w:space="0" w:color="auto"/>
          </w:divBdr>
        </w:div>
        <w:div w:id="1035429200">
          <w:marLeft w:val="480"/>
          <w:marRight w:val="0"/>
          <w:marTop w:val="0"/>
          <w:marBottom w:val="0"/>
          <w:divBdr>
            <w:top w:val="none" w:sz="0" w:space="0" w:color="auto"/>
            <w:left w:val="none" w:sz="0" w:space="0" w:color="auto"/>
            <w:bottom w:val="none" w:sz="0" w:space="0" w:color="auto"/>
            <w:right w:val="none" w:sz="0" w:space="0" w:color="auto"/>
          </w:divBdr>
        </w:div>
        <w:div w:id="1442644342">
          <w:marLeft w:val="480"/>
          <w:marRight w:val="0"/>
          <w:marTop w:val="0"/>
          <w:marBottom w:val="0"/>
          <w:divBdr>
            <w:top w:val="none" w:sz="0" w:space="0" w:color="auto"/>
            <w:left w:val="none" w:sz="0" w:space="0" w:color="auto"/>
            <w:bottom w:val="none" w:sz="0" w:space="0" w:color="auto"/>
            <w:right w:val="none" w:sz="0" w:space="0" w:color="auto"/>
          </w:divBdr>
        </w:div>
        <w:div w:id="1534154704">
          <w:marLeft w:val="480"/>
          <w:marRight w:val="0"/>
          <w:marTop w:val="0"/>
          <w:marBottom w:val="0"/>
          <w:divBdr>
            <w:top w:val="none" w:sz="0" w:space="0" w:color="auto"/>
            <w:left w:val="none" w:sz="0" w:space="0" w:color="auto"/>
            <w:bottom w:val="none" w:sz="0" w:space="0" w:color="auto"/>
            <w:right w:val="none" w:sz="0" w:space="0" w:color="auto"/>
          </w:divBdr>
        </w:div>
        <w:div w:id="490298123">
          <w:marLeft w:val="480"/>
          <w:marRight w:val="0"/>
          <w:marTop w:val="0"/>
          <w:marBottom w:val="0"/>
          <w:divBdr>
            <w:top w:val="none" w:sz="0" w:space="0" w:color="auto"/>
            <w:left w:val="none" w:sz="0" w:space="0" w:color="auto"/>
            <w:bottom w:val="none" w:sz="0" w:space="0" w:color="auto"/>
            <w:right w:val="none" w:sz="0" w:space="0" w:color="auto"/>
          </w:divBdr>
        </w:div>
        <w:div w:id="2053264392">
          <w:marLeft w:val="480"/>
          <w:marRight w:val="0"/>
          <w:marTop w:val="0"/>
          <w:marBottom w:val="0"/>
          <w:divBdr>
            <w:top w:val="none" w:sz="0" w:space="0" w:color="auto"/>
            <w:left w:val="none" w:sz="0" w:space="0" w:color="auto"/>
            <w:bottom w:val="none" w:sz="0" w:space="0" w:color="auto"/>
            <w:right w:val="none" w:sz="0" w:space="0" w:color="auto"/>
          </w:divBdr>
        </w:div>
      </w:divsChild>
    </w:div>
    <w:div w:id="735130733">
      <w:bodyDiv w:val="1"/>
      <w:marLeft w:val="0"/>
      <w:marRight w:val="0"/>
      <w:marTop w:val="0"/>
      <w:marBottom w:val="0"/>
      <w:divBdr>
        <w:top w:val="none" w:sz="0" w:space="0" w:color="auto"/>
        <w:left w:val="none" w:sz="0" w:space="0" w:color="auto"/>
        <w:bottom w:val="none" w:sz="0" w:space="0" w:color="auto"/>
        <w:right w:val="none" w:sz="0" w:space="0" w:color="auto"/>
      </w:divBdr>
    </w:div>
    <w:div w:id="735320326">
      <w:bodyDiv w:val="1"/>
      <w:marLeft w:val="0"/>
      <w:marRight w:val="0"/>
      <w:marTop w:val="0"/>
      <w:marBottom w:val="0"/>
      <w:divBdr>
        <w:top w:val="none" w:sz="0" w:space="0" w:color="auto"/>
        <w:left w:val="none" w:sz="0" w:space="0" w:color="auto"/>
        <w:bottom w:val="none" w:sz="0" w:space="0" w:color="auto"/>
        <w:right w:val="none" w:sz="0" w:space="0" w:color="auto"/>
      </w:divBdr>
    </w:div>
    <w:div w:id="735514195">
      <w:bodyDiv w:val="1"/>
      <w:marLeft w:val="0"/>
      <w:marRight w:val="0"/>
      <w:marTop w:val="0"/>
      <w:marBottom w:val="0"/>
      <w:divBdr>
        <w:top w:val="none" w:sz="0" w:space="0" w:color="auto"/>
        <w:left w:val="none" w:sz="0" w:space="0" w:color="auto"/>
        <w:bottom w:val="none" w:sz="0" w:space="0" w:color="auto"/>
        <w:right w:val="none" w:sz="0" w:space="0" w:color="auto"/>
      </w:divBdr>
    </w:div>
    <w:div w:id="735590306">
      <w:bodyDiv w:val="1"/>
      <w:marLeft w:val="0"/>
      <w:marRight w:val="0"/>
      <w:marTop w:val="0"/>
      <w:marBottom w:val="0"/>
      <w:divBdr>
        <w:top w:val="none" w:sz="0" w:space="0" w:color="auto"/>
        <w:left w:val="none" w:sz="0" w:space="0" w:color="auto"/>
        <w:bottom w:val="none" w:sz="0" w:space="0" w:color="auto"/>
        <w:right w:val="none" w:sz="0" w:space="0" w:color="auto"/>
      </w:divBdr>
    </w:div>
    <w:div w:id="735931940">
      <w:bodyDiv w:val="1"/>
      <w:marLeft w:val="0"/>
      <w:marRight w:val="0"/>
      <w:marTop w:val="0"/>
      <w:marBottom w:val="0"/>
      <w:divBdr>
        <w:top w:val="none" w:sz="0" w:space="0" w:color="auto"/>
        <w:left w:val="none" w:sz="0" w:space="0" w:color="auto"/>
        <w:bottom w:val="none" w:sz="0" w:space="0" w:color="auto"/>
        <w:right w:val="none" w:sz="0" w:space="0" w:color="auto"/>
      </w:divBdr>
    </w:div>
    <w:div w:id="735977243">
      <w:bodyDiv w:val="1"/>
      <w:marLeft w:val="0"/>
      <w:marRight w:val="0"/>
      <w:marTop w:val="0"/>
      <w:marBottom w:val="0"/>
      <w:divBdr>
        <w:top w:val="none" w:sz="0" w:space="0" w:color="auto"/>
        <w:left w:val="none" w:sz="0" w:space="0" w:color="auto"/>
        <w:bottom w:val="none" w:sz="0" w:space="0" w:color="auto"/>
        <w:right w:val="none" w:sz="0" w:space="0" w:color="auto"/>
      </w:divBdr>
      <w:divsChild>
        <w:div w:id="289214292">
          <w:marLeft w:val="480"/>
          <w:marRight w:val="0"/>
          <w:marTop w:val="0"/>
          <w:marBottom w:val="0"/>
          <w:divBdr>
            <w:top w:val="none" w:sz="0" w:space="0" w:color="auto"/>
            <w:left w:val="none" w:sz="0" w:space="0" w:color="auto"/>
            <w:bottom w:val="none" w:sz="0" w:space="0" w:color="auto"/>
            <w:right w:val="none" w:sz="0" w:space="0" w:color="auto"/>
          </w:divBdr>
        </w:div>
        <w:div w:id="1016733659">
          <w:marLeft w:val="480"/>
          <w:marRight w:val="0"/>
          <w:marTop w:val="0"/>
          <w:marBottom w:val="0"/>
          <w:divBdr>
            <w:top w:val="none" w:sz="0" w:space="0" w:color="auto"/>
            <w:left w:val="none" w:sz="0" w:space="0" w:color="auto"/>
            <w:bottom w:val="none" w:sz="0" w:space="0" w:color="auto"/>
            <w:right w:val="none" w:sz="0" w:space="0" w:color="auto"/>
          </w:divBdr>
        </w:div>
        <w:div w:id="613943237">
          <w:marLeft w:val="480"/>
          <w:marRight w:val="0"/>
          <w:marTop w:val="0"/>
          <w:marBottom w:val="0"/>
          <w:divBdr>
            <w:top w:val="none" w:sz="0" w:space="0" w:color="auto"/>
            <w:left w:val="none" w:sz="0" w:space="0" w:color="auto"/>
            <w:bottom w:val="none" w:sz="0" w:space="0" w:color="auto"/>
            <w:right w:val="none" w:sz="0" w:space="0" w:color="auto"/>
          </w:divBdr>
        </w:div>
        <w:div w:id="1620407407">
          <w:marLeft w:val="480"/>
          <w:marRight w:val="0"/>
          <w:marTop w:val="0"/>
          <w:marBottom w:val="0"/>
          <w:divBdr>
            <w:top w:val="none" w:sz="0" w:space="0" w:color="auto"/>
            <w:left w:val="none" w:sz="0" w:space="0" w:color="auto"/>
            <w:bottom w:val="none" w:sz="0" w:space="0" w:color="auto"/>
            <w:right w:val="none" w:sz="0" w:space="0" w:color="auto"/>
          </w:divBdr>
        </w:div>
        <w:div w:id="738478218">
          <w:marLeft w:val="480"/>
          <w:marRight w:val="0"/>
          <w:marTop w:val="0"/>
          <w:marBottom w:val="0"/>
          <w:divBdr>
            <w:top w:val="none" w:sz="0" w:space="0" w:color="auto"/>
            <w:left w:val="none" w:sz="0" w:space="0" w:color="auto"/>
            <w:bottom w:val="none" w:sz="0" w:space="0" w:color="auto"/>
            <w:right w:val="none" w:sz="0" w:space="0" w:color="auto"/>
          </w:divBdr>
        </w:div>
        <w:div w:id="327490112">
          <w:marLeft w:val="480"/>
          <w:marRight w:val="0"/>
          <w:marTop w:val="0"/>
          <w:marBottom w:val="0"/>
          <w:divBdr>
            <w:top w:val="none" w:sz="0" w:space="0" w:color="auto"/>
            <w:left w:val="none" w:sz="0" w:space="0" w:color="auto"/>
            <w:bottom w:val="none" w:sz="0" w:space="0" w:color="auto"/>
            <w:right w:val="none" w:sz="0" w:space="0" w:color="auto"/>
          </w:divBdr>
        </w:div>
        <w:div w:id="935137997">
          <w:marLeft w:val="480"/>
          <w:marRight w:val="0"/>
          <w:marTop w:val="0"/>
          <w:marBottom w:val="0"/>
          <w:divBdr>
            <w:top w:val="none" w:sz="0" w:space="0" w:color="auto"/>
            <w:left w:val="none" w:sz="0" w:space="0" w:color="auto"/>
            <w:bottom w:val="none" w:sz="0" w:space="0" w:color="auto"/>
            <w:right w:val="none" w:sz="0" w:space="0" w:color="auto"/>
          </w:divBdr>
        </w:div>
        <w:div w:id="549532612">
          <w:marLeft w:val="480"/>
          <w:marRight w:val="0"/>
          <w:marTop w:val="0"/>
          <w:marBottom w:val="0"/>
          <w:divBdr>
            <w:top w:val="none" w:sz="0" w:space="0" w:color="auto"/>
            <w:left w:val="none" w:sz="0" w:space="0" w:color="auto"/>
            <w:bottom w:val="none" w:sz="0" w:space="0" w:color="auto"/>
            <w:right w:val="none" w:sz="0" w:space="0" w:color="auto"/>
          </w:divBdr>
        </w:div>
        <w:div w:id="62680313">
          <w:marLeft w:val="480"/>
          <w:marRight w:val="0"/>
          <w:marTop w:val="0"/>
          <w:marBottom w:val="0"/>
          <w:divBdr>
            <w:top w:val="none" w:sz="0" w:space="0" w:color="auto"/>
            <w:left w:val="none" w:sz="0" w:space="0" w:color="auto"/>
            <w:bottom w:val="none" w:sz="0" w:space="0" w:color="auto"/>
            <w:right w:val="none" w:sz="0" w:space="0" w:color="auto"/>
          </w:divBdr>
        </w:div>
        <w:div w:id="1930456566">
          <w:marLeft w:val="480"/>
          <w:marRight w:val="0"/>
          <w:marTop w:val="0"/>
          <w:marBottom w:val="0"/>
          <w:divBdr>
            <w:top w:val="none" w:sz="0" w:space="0" w:color="auto"/>
            <w:left w:val="none" w:sz="0" w:space="0" w:color="auto"/>
            <w:bottom w:val="none" w:sz="0" w:space="0" w:color="auto"/>
            <w:right w:val="none" w:sz="0" w:space="0" w:color="auto"/>
          </w:divBdr>
        </w:div>
        <w:div w:id="1219048539">
          <w:marLeft w:val="480"/>
          <w:marRight w:val="0"/>
          <w:marTop w:val="0"/>
          <w:marBottom w:val="0"/>
          <w:divBdr>
            <w:top w:val="none" w:sz="0" w:space="0" w:color="auto"/>
            <w:left w:val="none" w:sz="0" w:space="0" w:color="auto"/>
            <w:bottom w:val="none" w:sz="0" w:space="0" w:color="auto"/>
            <w:right w:val="none" w:sz="0" w:space="0" w:color="auto"/>
          </w:divBdr>
        </w:div>
        <w:div w:id="95104397">
          <w:marLeft w:val="480"/>
          <w:marRight w:val="0"/>
          <w:marTop w:val="0"/>
          <w:marBottom w:val="0"/>
          <w:divBdr>
            <w:top w:val="none" w:sz="0" w:space="0" w:color="auto"/>
            <w:left w:val="none" w:sz="0" w:space="0" w:color="auto"/>
            <w:bottom w:val="none" w:sz="0" w:space="0" w:color="auto"/>
            <w:right w:val="none" w:sz="0" w:space="0" w:color="auto"/>
          </w:divBdr>
        </w:div>
        <w:div w:id="2115246647">
          <w:marLeft w:val="480"/>
          <w:marRight w:val="0"/>
          <w:marTop w:val="0"/>
          <w:marBottom w:val="0"/>
          <w:divBdr>
            <w:top w:val="none" w:sz="0" w:space="0" w:color="auto"/>
            <w:left w:val="none" w:sz="0" w:space="0" w:color="auto"/>
            <w:bottom w:val="none" w:sz="0" w:space="0" w:color="auto"/>
            <w:right w:val="none" w:sz="0" w:space="0" w:color="auto"/>
          </w:divBdr>
        </w:div>
        <w:div w:id="951396586">
          <w:marLeft w:val="480"/>
          <w:marRight w:val="0"/>
          <w:marTop w:val="0"/>
          <w:marBottom w:val="0"/>
          <w:divBdr>
            <w:top w:val="none" w:sz="0" w:space="0" w:color="auto"/>
            <w:left w:val="none" w:sz="0" w:space="0" w:color="auto"/>
            <w:bottom w:val="none" w:sz="0" w:space="0" w:color="auto"/>
            <w:right w:val="none" w:sz="0" w:space="0" w:color="auto"/>
          </w:divBdr>
        </w:div>
        <w:div w:id="608396313">
          <w:marLeft w:val="480"/>
          <w:marRight w:val="0"/>
          <w:marTop w:val="0"/>
          <w:marBottom w:val="0"/>
          <w:divBdr>
            <w:top w:val="none" w:sz="0" w:space="0" w:color="auto"/>
            <w:left w:val="none" w:sz="0" w:space="0" w:color="auto"/>
            <w:bottom w:val="none" w:sz="0" w:space="0" w:color="auto"/>
            <w:right w:val="none" w:sz="0" w:space="0" w:color="auto"/>
          </w:divBdr>
        </w:div>
        <w:div w:id="1700812750">
          <w:marLeft w:val="480"/>
          <w:marRight w:val="0"/>
          <w:marTop w:val="0"/>
          <w:marBottom w:val="0"/>
          <w:divBdr>
            <w:top w:val="none" w:sz="0" w:space="0" w:color="auto"/>
            <w:left w:val="none" w:sz="0" w:space="0" w:color="auto"/>
            <w:bottom w:val="none" w:sz="0" w:space="0" w:color="auto"/>
            <w:right w:val="none" w:sz="0" w:space="0" w:color="auto"/>
          </w:divBdr>
        </w:div>
        <w:div w:id="1003631949">
          <w:marLeft w:val="480"/>
          <w:marRight w:val="0"/>
          <w:marTop w:val="0"/>
          <w:marBottom w:val="0"/>
          <w:divBdr>
            <w:top w:val="none" w:sz="0" w:space="0" w:color="auto"/>
            <w:left w:val="none" w:sz="0" w:space="0" w:color="auto"/>
            <w:bottom w:val="none" w:sz="0" w:space="0" w:color="auto"/>
            <w:right w:val="none" w:sz="0" w:space="0" w:color="auto"/>
          </w:divBdr>
        </w:div>
        <w:div w:id="880244116">
          <w:marLeft w:val="480"/>
          <w:marRight w:val="0"/>
          <w:marTop w:val="0"/>
          <w:marBottom w:val="0"/>
          <w:divBdr>
            <w:top w:val="none" w:sz="0" w:space="0" w:color="auto"/>
            <w:left w:val="none" w:sz="0" w:space="0" w:color="auto"/>
            <w:bottom w:val="none" w:sz="0" w:space="0" w:color="auto"/>
            <w:right w:val="none" w:sz="0" w:space="0" w:color="auto"/>
          </w:divBdr>
        </w:div>
        <w:div w:id="781613623">
          <w:marLeft w:val="480"/>
          <w:marRight w:val="0"/>
          <w:marTop w:val="0"/>
          <w:marBottom w:val="0"/>
          <w:divBdr>
            <w:top w:val="none" w:sz="0" w:space="0" w:color="auto"/>
            <w:left w:val="none" w:sz="0" w:space="0" w:color="auto"/>
            <w:bottom w:val="none" w:sz="0" w:space="0" w:color="auto"/>
            <w:right w:val="none" w:sz="0" w:space="0" w:color="auto"/>
          </w:divBdr>
        </w:div>
        <w:div w:id="1922912816">
          <w:marLeft w:val="480"/>
          <w:marRight w:val="0"/>
          <w:marTop w:val="0"/>
          <w:marBottom w:val="0"/>
          <w:divBdr>
            <w:top w:val="none" w:sz="0" w:space="0" w:color="auto"/>
            <w:left w:val="none" w:sz="0" w:space="0" w:color="auto"/>
            <w:bottom w:val="none" w:sz="0" w:space="0" w:color="auto"/>
            <w:right w:val="none" w:sz="0" w:space="0" w:color="auto"/>
          </w:divBdr>
        </w:div>
        <w:div w:id="183441311">
          <w:marLeft w:val="480"/>
          <w:marRight w:val="0"/>
          <w:marTop w:val="0"/>
          <w:marBottom w:val="0"/>
          <w:divBdr>
            <w:top w:val="none" w:sz="0" w:space="0" w:color="auto"/>
            <w:left w:val="none" w:sz="0" w:space="0" w:color="auto"/>
            <w:bottom w:val="none" w:sz="0" w:space="0" w:color="auto"/>
            <w:right w:val="none" w:sz="0" w:space="0" w:color="auto"/>
          </w:divBdr>
        </w:div>
        <w:div w:id="1754666184">
          <w:marLeft w:val="480"/>
          <w:marRight w:val="0"/>
          <w:marTop w:val="0"/>
          <w:marBottom w:val="0"/>
          <w:divBdr>
            <w:top w:val="none" w:sz="0" w:space="0" w:color="auto"/>
            <w:left w:val="none" w:sz="0" w:space="0" w:color="auto"/>
            <w:bottom w:val="none" w:sz="0" w:space="0" w:color="auto"/>
            <w:right w:val="none" w:sz="0" w:space="0" w:color="auto"/>
          </w:divBdr>
        </w:div>
        <w:div w:id="423235304">
          <w:marLeft w:val="480"/>
          <w:marRight w:val="0"/>
          <w:marTop w:val="0"/>
          <w:marBottom w:val="0"/>
          <w:divBdr>
            <w:top w:val="none" w:sz="0" w:space="0" w:color="auto"/>
            <w:left w:val="none" w:sz="0" w:space="0" w:color="auto"/>
            <w:bottom w:val="none" w:sz="0" w:space="0" w:color="auto"/>
            <w:right w:val="none" w:sz="0" w:space="0" w:color="auto"/>
          </w:divBdr>
        </w:div>
        <w:div w:id="1759448795">
          <w:marLeft w:val="480"/>
          <w:marRight w:val="0"/>
          <w:marTop w:val="0"/>
          <w:marBottom w:val="0"/>
          <w:divBdr>
            <w:top w:val="none" w:sz="0" w:space="0" w:color="auto"/>
            <w:left w:val="none" w:sz="0" w:space="0" w:color="auto"/>
            <w:bottom w:val="none" w:sz="0" w:space="0" w:color="auto"/>
            <w:right w:val="none" w:sz="0" w:space="0" w:color="auto"/>
          </w:divBdr>
        </w:div>
        <w:div w:id="869756468">
          <w:marLeft w:val="480"/>
          <w:marRight w:val="0"/>
          <w:marTop w:val="0"/>
          <w:marBottom w:val="0"/>
          <w:divBdr>
            <w:top w:val="none" w:sz="0" w:space="0" w:color="auto"/>
            <w:left w:val="none" w:sz="0" w:space="0" w:color="auto"/>
            <w:bottom w:val="none" w:sz="0" w:space="0" w:color="auto"/>
            <w:right w:val="none" w:sz="0" w:space="0" w:color="auto"/>
          </w:divBdr>
        </w:div>
        <w:div w:id="793795923">
          <w:marLeft w:val="480"/>
          <w:marRight w:val="0"/>
          <w:marTop w:val="0"/>
          <w:marBottom w:val="0"/>
          <w:divBdr>
            <w:top w:val="none" w:sz="0" w:space="0" w:color="auto"/>
            <w:left w:val="none" w:sz="0" w:space="0" w:color="auto"/>
            <w:bottom w:val="none" w:sz="0" w:space="0" w:color="auto"/>
            <w:right w:val="none" w:sz="0" w:space="0" w:color="auto"/>
          </w:divBdr>
        </w:div>
        <w:div w:id="2005038438">
          <w:marLeft w:val="480"/>
          <w:marRight w:val="0"/>
          <w:marTop w:val="0"/>
          <w:marBottom w:val="0"/>
          <w:divBdr>
            <w:top w:val="none" w:sz="0" w:space="0" w:color="auto"/>
            <w:left w:val="none" w:sz="0" w:space="0" w:color="auto"/>
            <w:bottom w:val="none" w:sz="0" w:space="0" w:color="auto"/>
            <w:right w:val="none" w:sz="0" w:space="0" w:color="auto"/>
          </w:divBdr>
        </w:div>
        <w:div w:id="518853960">
          <w:marLeft w:val="480"/>
          <w:marRight w:val="0"/>
          <w:marTop w:val="0"/>
          <w:marBottom w:val="0"/>
          <w:divBdr>
            <w:top w:val="none" w:sz="0" w:space="0" w:color="auto"/>
            <w:left w:val="none" w:sz="0" w:space="0" w:color="auto"/>
            <w:bottom w:val="none" w:sz="0" w:space="0" w:color="auto"/>
            <w:right w:val="none" w:sz="0" w:space="0" w:color="auto"/>
          </w:divBdr>
        </w:div>
        <w:div w:id="693194147">
          <w:marLeft w:val="480"/>
          <w:marRight w:val="0"/>
          <w:marTop w:val="0"/>
          <w:marBottom w:val="0"/>
          <w:divBdr>
            <w:top w:val="none" w:sz="0" w:space="0" w:color="auto"/>
            <w:left w:val="none" w:sz="0" w:space="0" w:color="auto"/>
            <w:bottom w:val="none" w:sz="0" w:space="0" w:color="auto"/>
            <w:right w:val="none" w:sz="0" w:space="0" w:color="auto"/>
          </w:divBdr>
        </w:div>
        <w:div w:id="1582106095">
          <w:marLeft w:val="480"/>
          <w:marRight w:val="0"/>
          <w:marTop w:val="0"/>
          <w:marBottom w:val="0"/>
          <w:divBdr>
            <w:top w:val="none" w:sz="0" w:space="0" w:color="auto"/>
            <w:left w:val="none" w:sz="0" w:space="0" w:color="auto"/>
            <w:bottom w:val="none" w:sz="0" w:space="0" w:color="auto"/>
            <w:right w:val="none" w:sz="0" w:space="0" w:color="auto"/>
          </w:divBdr>
        </w:div>
        <w:div w:id="546450399">
          <w:marLeft w:val="480"/>
          <w:marRight w:val="0"/>
          <w:marTop w:val="0"/>
          <w:marBottom w:val="0"/>
          <w:divBdr>
            <w:top w:val="none" w:sz="0" w:space="0" w:color="auto"/>
            <w:left w:val="none" w:sz="0" w:space="0" w:color="auto"/>
            <w:bottom w:val="none" w:sz="0" w:space="0" w:color="auto"/>
            <w:right w:val="none" w:sz="0" w:space="0" w:color="auto"/>
          </w:divBdr>
        </w:div>
        <w:div w:id="1721124358">
          <w:marLeft w:val="480"/>
          <w:marRight w:val="0"/>
          <w:marTop w:val="0"/>
          <w:marBottom w:val="0"/>
          <w:divBdr>
            <w:top w:val="none" w:sz="0" w:space="0" w:color="auto"/>
            <w:left w:val="none" w:sz="0" w:space="0" w:color="auto"/>
            <w:bottom w:val="none" w:sz="0" w:space="0" w:color="auto"/>
            <w:right w:val="none" w:sz="0" w:space="0" w:color="auto"/>
          </w:divBdr>
        </w:div>
        <w:div w:id="917709981">
          <w:marLeft w:val="480"/>
          <w:marRight w:val="0"/>
          <w:marTop w:val="0"/>
          <w:marBottom w:val="0"/>
          <w:divBdr>
            <w:top w:val="none" w:sz="0" w:space="0" w:color="auto"/>
            <w:left w:val="none" w:sz="0" w:space="0" w:color="auto"/>
            <w:bottom w:val="none" w:sz="0" w:space="0" w:color="auto"/>
            <w:right w:val="none" w:sz="0" w:space="0" w:color="auto"/>
          </w:divBdr>
        </w:div>
        <w:div w:id="1913153144">
          <w:marLeft w:val="480"/>
          <w:marRight w:val="0"/>
          <w:marTop w:val="0"/>
          <w:marBottom w:val="0"/>
          <w:divBdr>
            <w:top w:val="none" w:sz="0" w:space="0" w:color="auto"/>
            <w:left w:val="none" w:sz="0" w:space="0" w:color="auto"/>
            <w:bottom w:val="none" w:sz="0" w:space="0" w:color="auto"/>
            <w:right w:val="none" w:sz="0" w:space="0" w:color="auto"/>
          </w:divBdr>
        </w:div>
        <w:div w:id="657347942">
          <w:marLeft w:val="480"/>
          <w:marRight w:val="0"/>
          <w:marTop w:val="0"/>
          <w:marBottom w:val="0"/>
          <w:divBdr>
            <w:top w:val="none" w:sz="0" w:space="0" w:color="auto"/>
            <w:left w:val="none" w:sz="0" w:space="0" w:color="auto"/>
            <w:bottom w:val="none" w:sz="0" w:space="0" w:color="auto"/>
            <w:right w:val="none" w:sz="0" w:space="0" w:color="auto"/>
          </w:divBdr>
        </w:div>
        <w:div w:id="1210919900">
          <w:marLeft w:val="480"/>
          <w:marRight w:val="0"/>
          <w:marTop w:val="0"/>
          <w:marBottom w:val="0"/>
          <w:divBdr>
            <w:top w:val="none" w:sz="0" w:space="0" w:color="auto"/>
            <w:left w:val="none" w:sz="0" w:space="0" w:color="auto"/>
            <w:bottom w:val="none" w:sz="0" w:space="0" w:color="auto"/>
            <w:right w:val="none" w:sz="0" w:space="0" w:color="auto"/>
          </w:divBdr>
        </w:div>
        <w:div w:id="1289969087">
          <w:marLeft w:val="480"/>
          <w:marRight w:val="0"/>
          <w:marTop w:val="0"/>
          <w:marBottom w:val="0"/>
          <w:divBdr>
            <w:top w:val="none" w:sz="0" w:space="0" w:color="auto"/>
            <w:left w:val="none" w:sz="0" w:space="0" w:color="auto"/>
            <w:bottom w:val="none" w:sz="0" w:space="0" w:color="auto"/>
            <w:right w:val="none" w:sz="0" w:space="0" w:color="auto"/>
          </w:divBdr>
        </w:div>
        <w:div w:id="2069960268">
          <w:marLeft w:val="480"/>
          <w:marRight w:val="0"/>
          <w:marTop w:val="0"/>
          <w:marBottom w:val="0"/>
          <w:divBdr>
            <w:top w:val="none" w:sz="0" w:space="0" w:color="auto"/>
            <w:left w:val="none" w:sz="0" w:space="0" w:color="auto"/>
            <w:bottom w:val="none" w:sz="0" w:space="0" w:color="auto"/>
            <w:right w:val="none" w:sz="0" w:space="0" w:color="auto"/>
          </w:divBdr>
        </w:div>
        <w:div w:id="1389067129">
          <w:marLeft w:val="480"/>
          <w:marRight w:val="0"/>
          <w:marTop w:val="0"/>
          <w:marBottom w:val="0"/>
          <w:divBdr>
            <w:top w:val="none" w:sz="0" w:space="0" w:color="auto"/>
            <w:left w:val="none" w:sz="0" w:space="0" w:color="auto"/>
            <w:bottom w:val="none" w:sz="0" w:space="0" w:color="auto"/>
            <w:right w:val="none" w:sz="0" w:space="0" w:color="auto"/>
          </w:divBdr>
        </w:div>
        <w:div w:id="827672100">
          <w:marLeft w:val="480"/>
          <w:marRight w:val="0"/>
          <w:marTop w:val="0"/>
          <w:marBottom w:val="0"/>
          <w:divBdr>
            <w:top w:val="none" w:sz="0" w:space="0" w:color="auto"/>
            <w:left w:val="none" w:sz="0" w:space="0" w:color="auto"/>
            <w:bottom w:val="none" w:sz="0" w:space="0" w:color="auto"/>
            <w:right w:val="none" w:sz="0" w:space="0" w:color="auto"/>
          </w:divBdr>
        </w:div>
        <w:div w:id="796335449">
          <w:marLeft w:val="480"/>
          <w:marRight w:val="0"/>
          <w:marTop w:val="0"/>
          <w:marBottom w:val="0"/>
          <w:divBdr>
            <w:top w:val="none" w:sz="0" w:space="0" w:color="auto"/>
            <w:left w:val="none" w:sz="0" w:space="0" w:color="auto"/>
            <w:bottom w:val="none" w:sz="0" w:space="0" w:color="auto"/>
            <w:right w:val="none" w:sz="0" w:space="0" w:color="auto"/>
          </w:divBdr>
        </w:div>
        <w:div w:id="1575236443">
          <w:marLeft w:val="480"/>
          <w:marRight w:val="0"/>
          <w:marTop w:val="0"/>
          <w:marBottom w:val="0"/>
          <w:divBdr>
            <w:top w:val="none" w:sz="0" w:space="0" w:color="auto"/>
            <w:left w:val="none" w:sz="0" w:space="0" w:color="auto"/>
            <w:bottom w:val="none" w:sz="0" w:space="0" w:color="auto"/>
            <w:right w:val="none" w:sz="0" w:space="0" w:color="auto"/>
          </w:divBdr>
        </w:div>
        <w:div w:id="346104668">
          <w:marLeft w:val="480"/>
          <w:marRight w:val="0"/>
          <w:marTop w:val="0"/>
          <w:marBottom w:val="0"/>
          <w:divBdr>
            <w:top w:val="none" w:sz="0" w:space="0" w:color="auto"/>
            <w:left w:val="none" w:sz="0" w:space="0" w:color="auto"/>
            <w:bottom w:val="none" w:sz="0" w:space="0" w:color="auto"/>
            <w:right w:val="none" w:sz="0" w:space="0" w:color="auto"/>
          </w:divBdr>
        </w:div>
        <w:div w:id="910777968">
          <w:marLeft w:val="480"/>
          <w:marRight w:val="0"/>
          <w:marTop w:val="0"/>
          <w:marBottom w:val="0"/>
          <w:divBdr>
            <w:top w:val="none" w:sz="0" w:space="0" w:color="auto"/>
            <w:left w:val="none" w:sz="0" w:space="0" w:color="auto"/>
            <w:bottom w:val="none" w:sz="0" w:space="0" w:color="auto"/>
            <w:right w:val="none" w:sz="0" w:space="0" w:color="auto"/>
          </w:divBdr>
        </w:div>
        <w:div w:id="1127241050">
          <w:marLeft w:val="480"/>
          <w:marRight w:val="0"/>
          <w:marTop w:val="0"/>
          <w:marBottom w:val="0"/>
          <w:divBdr>
            <w:top w:val="none" w:sz="0" w:space="0" w:color="auto"/>
            <w:left w:val="none" w:sz="0" w:space="0" w:color="auto"/>
            <w:bottom w:val="none" w:sz="0" w:space="0" w:color="auto"/>
            <w:right w:val="none" w:sz="0" w:space="0" w:color="auto"/>
          </w:divBdr>
        </w:div>
        <w:div w:id="36469108">
          <w:marLeft w:val="480"/>
          <w:marRight w:val="0"/>
          <w:marTop w:val="0"/>
          <w:marBottom w:val="0"/>
          <w:divBdr>
            <w:top w:val="none" w:sz="0" w:space="0" w:color="auto"/>
            <w:left w:val="none" w:sz="0" w:space="0" w:color="auto"/>
            <w:bottom w:val="none" w:sz="0" w:space="0" w:color="auto"/>
            <w:right w:val="none" w:sz="0" w:space="0" w:color="auto"/>
          </w:divBdr>
        </w:div>
        <w:div w:id="2016574332">
          <w:marLeft w:val="480"/>
          <w:marRight w:val="0"/>
          <w:marTop w:val="0"/>
          <w:marBottom w:val="0"/>
          <w:divBdr>
            <w:top w:val="none" w:sz="0" w:space="0" w:color="auto"/>
            <w:left w:val="none" w:sz="0" w:space="0" w:color="auto"/>
            <w:bottom w:val="none" w:sz="0" w:space="0" w:color="auto"/>
            <w:right w:val="none" w:sz="0" w:space="0" w:color="auto"/>
          </w:divBdr>
        </w:div>
        <w:div w:id="1756394905">
          <w:marLeft w:val="480"/>
          <w:marRight w:val="0"/>
          <w:marTop w:val="0"/>
          <w:marBottom w:val="0"/>
          <w:divBdr>
            <w:top w:val="none" w:sz="0" w:space="0" w:color="auto"/>
            <w:left w:val="none" w:sz="0" w:space="0" w:color="auto"/>
            <w:bottom w:val="none" w:sz="0" w:space="0" w:color="auto"/>
            <w:right w:val="none" w:sz="0" w:space="0" w:color="auto"/>
          </w:divBdr>
        </w:div>
        <w:div w:id="268659645">
          <w:marLeft w:val="480"/>
          <w:marRight w:val="0"/>
          <w:marTop w:val="0"/>
          <w:marBottom w:val="0"/>
          <w:divBdr>
            <w:top w:val="none" w:sz="0" w:space="0" w:color="auto"/>
            <w:left w:val="none" w:sz="0" w:space="0" w:color="auto"/>
            <w:bottom w:val="none" w:sz="0" w:space="0" w:color="auto"/>
            <w:right w:val="none" w:sz="0" w:space="0" w:color="auto"/>
          </w:divBdr>
        </w:div>
        <w:div w:id="294261193">
          <w:marLeft w:val="480"/>
          <w:marRight w:val="0"/>
          <w:marTop w:val="0"/>
          <w:marBottom w:val="0"/>
          <w:divBdr>
            <w:top w:val="none" w:sz="0" w:space="0" w:color="auto"/>
            <w:left w:val="none" w:sz="0" w:space="0" w:color="auto"/>
            <w:bottom w:val="none" w:sz="0" w:space="0" w:color="auto"/>
            <w:right w:val="none" w:sz="0" w:space="0" w:color="auto"/>
          </w:divBdr>
        </w:div>
        <w:div w:id="1427339127">
          <w:marLeft w:val="480"/>
          <w:marRight w:val="0"/>
          <w:marTop w:val="0"/>
          <w:marBottom w:val="0"/>
          <w:divBdr>
            <w:top w:val="none" w:sz="0" w:space="0" w:color="auto"/>
            <w:left w:val="none" w:sz="0" w:space="0" w:color="auto"/>
            <w:bottom w:val="none" w:sz="0" w:space="0" w:color="auto"/>
            <w:right w:val="none" w:sz="0" w:space="0" w:color="auto"/>
          </w:divBdr>
        </w:div>
        <w:div w:id="1284917563">
          <w:marLeft w:val="480"/>
          <w:marRight w:val="0"/>
          <w:marTop w:val="0"/>
          <w:marBottom w:val="0"/>
          <w:divBdr>
            <w:top w:val="none" w:sz="0" w:space="0" w:color="auto"/>
            <w:left w:val="none" w:sz="0" w:space="0" w:color="auto"/>
            <w:bottom w:val="none" w:sz="0" w:space="0" w:color="auto"/>
            <w:right w:val="none" w:sz="0" w:space="0" w:color="auto"/>
          </w:divBdr>
        </w:div>
        <w:div w:id="2029477149">
          <w:marLeft w:val="480"/>
          <w:marRight w:val="0"/>
          <w:marTop w:val="0"/>
          <w:marBottom w:val="0"/>
          <w:divBdr>
            <w:top w:val="none" w:sz="0" w:space="0" w:color="auto"/>
            <w:left w:val="none" w:sz="0" w:space="0" w:color="auto"/>
            <w:bottom w:val="none" w:sz="0" w:space="0" w:color="auto"/>
            <w:right w:val="none" w:sz="0" w:space="0" w:color="auto"/>
          </w:divBdr>
        </w:div>
        <w:div w:id="9071706">
          <w:marLeft w:val="480"/>
          <w:marRight w:val="0"/>
          <w:marTop w:val="0"/>
          <w:marBottom w:val="0"/>
          <w:divBdr>
            <w:top w:val="none" w:sz="0" w:space="0" w:color="auto"/>
            <w:left w:val="none" w:sz="0" w:space="0" w:color="auto"/>
            <w:bottom w:val="none" w:sz="0" w:space="0" w:color="auto"/>
            <w:right w:val="none" w:sz="0" w:space="0" w:color="auto"/>
          </w:divBdr>
        </w:div>
        <w:div w:id="1037002114">
          <w:marLeft w:val="480"/>
          <w:marRight w:val="0"/>
          <w:marTop w:val="0"/>
          <w:marBottom w:val="0"/>
          <w:divBdr>
            <w:top w:val="none" w:sz="0" w:space="0" w:color="auto"/>
            <w:left w:val="none" w:sz="0" w:space="0" w:color="auto"/>
            <w:bottom w:val="none" w:sz="0" w:space="0" w:color="auto"/>
            <w:right w:val="none" w:sz="0" w:space="0" w:color="auto"/>
          </w:divBdr>
        </w:div>
        <w:div w:id="275646869">
          <w:marLeft w:val="480"/>
          <w:marRight w:val="0"/>
          <w:marTop w:val="0"/>
          <w:marBottom w:val="0"/>
          <w:divBdr>
            <w:top w:val="none" w:sz="0" w:space="0" w:color="auto"/>
            <w:left w:val="none" w:sz="0" w:space="0" w:color="auto"/>
            <w:bottom w:val="none" w:sz="0" w:space="0" w:color="auto"/>
            <w:right w:val="none" w:sz="0" w:space="0" w:color="auto"/>
          </w:divBdr>
        </w:div>
        <w:div w:id="256452577">
          <w:marLeft w:val="480"/>
          <w:marRight w:val="0"/>
          <w:marTop w:val="0"/>
          <w:marBottom w:val="0"/>
          <w:divBdr>
            <w:top w:val="none" w:sz="0" w:space="0" w:color="auto"/>
            <w:left w:val="none" w:sz="0" w:space="0" w:color="auto"/>
            <w:bottom w:val="none" w:sz="0" w:space="0" w:color="auto"/>
            <w:right w:val="none" w:sz="0" w:space="0" w:color="auto"/>
          </w:divBdr>
        </w:div>
        <w:div w:id="429472741">
          <w:marLeft w:val="480"/>
          <w:marRight w:val="0"/>
          <w:marTop w:val="0"/>
          <w:marBottom w:val="0"/>
          <w:divBdr>
            <w:top w:val="none" w:sz="0" w:space="0" w:color="auto"/>
            <w:left w:val="none" w:sz="0" w:space="0" w:color="auto"/>
            <w:bottom w:val="none" w:sz="0" w:space="0" w:color="auto"/>
            <w:right w:val="none" w:sz="0" w:space="0" w:color="auto"/>
          </w:divBdr>
        </w:div>
        <w:div w:id="1822699569">
          <w:marLeft w:val="480"/>
          <w:marRight w:val="0"/>
          <w:marTop w:val="0"/>
          <w:marBottom w:val="0"/>
          <w:divBdr>
            <w:top w:val="none" w:sz="0" w:space="0" w:color="auto"/>
            <w:left w:val="none" w:sz="0" w:space="0" w:color="auto"/>
            <w:bottom w:val="none" w:sz="0" w:space="0" w:color="auto"/>
            <w:right w:val="none" w:sz="0" w:space="0" w:color="auto"/>
          </w:divBdr>
        </w:div>
        <w:div w:id="1547060976">
          <w:marLeft w:val="480"/>
          <w:marRight w:val="0"/>
          <w:marTop w:val="0"/>
          <w:marBottom w:val="0"/>
          <w:divBdr>
            <w:top w:val="none" w:sz="0" w:space="0" w:color="auto"/>
            <w:left w:val="none" w:sz="0" w:space="0" w:color="auto"/>
            <w:bottom w:val="none" w:sz="0" w:space="0" w:color="auto"/>
            <w:right w:val="none" w:sz="0" w:space="0" w:color="auto"/>
          </w:divBdr>
        </w:div>
        <w:div w:id="644433025">
          <w:marLeft w:val="480"/>
          <w:marRight w:val="0"/>
          <w:marTop w:val="0"/>
          <w:marBottom w:val="0"/>
          <w:divBdr>
            <w:top w:val="none" w:sz="0" w:space="0" w:color="auto"/>
            <w:left w:val="none" w:sz="0" w:space="0" w:color="auto"/>
            <w:bottom w:val="none" w:sz="0" w:space="0" w:color="auto"/>
            <w:right w:val="none" w:sz="0" w:space="0" w:color="auto"/>
          </w:divBdr>
        </w:div>
        <w:div w:id="453401191">
          <w:marLeft w:val="480"/>
          <w:marRight w:val="0"/>
          <w:marTop w:val="0"/>
          <w:marBottom w:val="0"/>
          <w:divBdr>
            <w:top w:val="none" w:sz="0" w:space="0" w:color="auto"/>
            <w:left w:val="none" w:sz="0" w:space="0" w:color="auto"/>
            <w:bottom w:val="none" w:sz="0" w:space="0" w:color="auto"/>
            <w:right w:val="none" w:sz="0" w:space="0" w:color="auto"/>
          </w:divBdr>
        </w:div>
        <w:div w:id="1352418742">
          <w:marLeft w:val="480"/>
          <w:marRight w:val="0"/>
          <w:marTop w:val="0"/>
          <w:marBottom w:val="0"/>
          <w:divBdr>
            <w:top w:val="none" w:sz="0" w:space="0" w:color="auto"/>
            <w:left w:val="none" w:sz="0" w:space="0" w:color="auto"/>
            <w:bottom w:val="none" w:sz="0" w:space="0" w:color="auto"/>
            <w:right w:val="none" w:sz="0" w:space="0" w:color="auto"/>
          </w:divBdr>
        </w:div>
      </w:divsChild>
    </w:div>
    <w:div w:id="735981764">
      <w:bodyDiv w:val="1"/>
      <w:marLeft w:val="0"/>
      <w:marRight w:val="0"/>
      <w:marTop w:val="0"/>
      <w:marBottom w:val="0"/>
      <w:divBdr>
        <w:top w:val="none" w:sz="0" w:space="0" w:color="auto"/>
        <w:left w:val="none" w:sz="0" w:space="0" w:color="auto"/>
        <w:bottom w:val="none" w:sz="0" w:space="0" w:color="auto"/>
        <w:right w:val="none" w:sz="0" w:space="0" w:color="auto"/>
      </w:divBdr>
    </w:div>
    <w:div w:id="736123343">
      <w:bodyDiv w:val="1"/>
      <w:marLeft w:val="0"/>
      <w:marRight w:val="0"/>
      <w:marTop w:val="0"/>
      <w:marBottom w:val="0"/>
      <w:divBdr>
        <w:top w:val="none" w:sz="0" w:space="0" w:color="auto"/>
        <w:left w:val="none" w:sz="0" w:space="0" w:color="auto"/>
        <w:bottom w:val="none" w:sz="0" w:space="0" w:color="auto"/>
        <w:right w:val="none" w:sz="0" w:space="0" w:color="auto"/>
      </w:divBdr>
    </w:div>
    <w:div w:id="736173484">
      <w:bodyDiv w:val="1"/>
      <w:marLeft w:val="0"/>
      <w:marRight w:val="0"/>
      <w:marTop w:val="0"/>
      <w:marBottom w:val="0"/>
      <w:divBdr>
        <w:top w:val="none" w:sz="0" w:space="0" w:color="auto"/>
        <w:left w:val="none" w:sz="0" w:space="0" w:color="auto"/>
        <w:bottom w:val="none" w:sz="0" w:space="0" w:color="auto"/>
        <w:right w:val="none" w:sz="0" w:space="0" w:color="auto"/>
      </w:divBdr>
    </w:div>
    <w:div w:id="736316449">
      <w:bodyDiv w:val="1"/>
      <w:marLeft w:val="0"/>
      <w:marRight w:val="0"/>
      <w:marTop w:val="0"/>
      <w:marBottom w:val="0"/>
      <w:divBdr>
        <w:top w:val="none" w:sz="0" w:space="0" w:color="auto"/>
        <w:left w:val="none" w:sz="0" w:space="0" w:color="auto"/>
        <w:bottom w:val="none" w:sz="0" w:space="0" w:color="auto"/>
        <w:right w:val="none" w:sz="0" w:space="0" w:color="auto"/>
      </w:divBdr>
    </w:div>
    <w:div w:id="736510884">
      <w:bodyDiv w:val="1"/>
      <w:marLeft w:val="0"/>
      <w:marRight w:val="0"/>
      <w:marTop w:val="0"/>
      <w:marBottom w:val="0"/>
      <w:divBdr>
        <w:top w:val="none" w:sz="0" w:space="0" w:color="auto"/>
        <w:left w:val="none" w:sz="0" w:space="0" w:color="auto"/>
        <w:bottom w:val="none" w:sz="0" w:space="0" w:color="auto"/>
        <w:right w:val="none" w:sz="0" w:space="0" w:color="auto"/>
      </w:divBdr>
    </w:div>
    <w:div w:id="736636282">
      <w:bodyDiv w:val="1"/>
      <w:marLeft w:val="0"/>
      <w:marRight w:val="0"/>
      <w:marTop w:val="0"/>
      <w:marBottom w:val="0"/>
      <w:divBdr>
        <w:top w:val="none" w:sz="0" w:space="0" w:color="auto"/>
        <w:left w:val="none" w:sz="0" w:space="0" w:color="auto"/>
        <w:bottom w:val="none" w:sz="0" w:space="0" w:color="auto"/>
        <w:right w:val="none" w:sz="0" w:space="0" w:color="auto"/>
      </w:divBdr>
      <w:divsChild>
        <w:div w:id="55664964">
          <w:marLeft w:val="480"/>
          <w:marRight w:val="0"/>
          <w:marTop w:val="0"/>
          <w:marBottom w:val="0"/>
          <w:divBdr>
            <w:top w:val="none" w:sz="0" w:space="0" w:color="auto"/>
            <w:left w:val="none" w:sz="0" w:space="0" w:color="auto"/>
            <w:bottom w:val="none" w:sz="0" w:space="0" w:color="auto"/>
            <w:right w:val="none" w:sz="0" w:space="0" w:color="auto"/>
          </w:divBdr>
        </w:div>
        <w:div w:id="146167596">
          <w:marLeft w:val="480"/>
          <w:marRight w:val="0"/>
          <w:marTop w:val="0"/>
          <w:marBottom w:val="0"/>
          <w:divBdr>
            <w:top w:val="none" w:sz="0" w:space="0" w:color="auto"/>
            <w:left w:val="none" w:sz="0" w:space="0" w:color="auto"/>
            <w:bottom w:val="none" w:sz="0" w:space="0" w:color="auto"/>
            <w:right w:val="none" w:sz="0" w:space="0" w:color="auto"/>
          </w:divBdr>
        </w:div>
        <w:div w:id="174080684">
          <w:marLeft w:val="480"/>
          <w:marRight w:val="0"/>
          <w:marTop w:val="0"/>
          <w:marBottom w:val="0"/>
          <w:divBdr>
            <w:top w:val="none" w:sz="0" w:space="0" w:color="auto"/>
            <w:left w:val="none" w:sz="0" w:space="0" w:color="auto"/>
            <w:bottom w:val="none" w:sz="0" w:space="0" w:color="auto"/>
            <w:right w:val="none" w:sz="0" w:space="0" w:color="auto"/>
          </w:divBdr>
        </w:div>
        <w:div w:id="207642179">
          <w:marLeft w:val="480"/>
          <w:marRight w:val="0"/>
          <w:marTop w:val="0"/>
          <w:marBottom w:val="0"/>
          <w:divBdr>
            <w:top w:val="none" w:sz="0" w:space="0" w:color="auto"/>
            <w:left w:val="none" w:sz="0" w:space="0" w:color="auto"/>
            <w:bottom w:val="none" w:sz="0" w:space="0" w:color="auto"/>
            <w:right w:val="none" w:sz="0" w:space="0" w:color="auto"/>
          </w:divBdr>
        </w:div>
        <w:div w:id="226458685">
          <w:marLeft w:val="480"/>
          <w:marRight w:val="0"/>
          <w:marTop w:val="0"/>
          <w:marBottom w:val="0"/>
          <w:divBdr>
            <w:top w:val="none" w:sz="0" w:space="0" w:color="auto"/>
            <w:left w:val="none" w:sz="0" w:space="0" w:color="auto"/>
            <w:bottom w:val="none" w:sz="0" w:space="0" w:color="auto"/>
            <w:right w:val="none" w:sz="0" w:space="0" w:color="auto"/>
          </w:divBdr>
        </w:div>
        <w:div w:id="275911195">
          <w:marLeft w:val="480"/>
          <w:marRight w:val="0"/>
          <w:marTop w:val="0"/>
          <w:marBottom w:val="0"/>
          <w:divBdr>
            <w:top w:val="none" w:sz="0" w:space="0" w:color="auto"/>
            <w:left w:val="none" w:sz="0" w:space="0" w:color="auto"/>
            <w:bottom w:val="none" w:sz="0" w:space="0" w:color="auto"/>
            <w:right w:val="none" w:sz="0" w:space="0" w:color="auto"/>
          </w:divBdr>
        </w:div>
        <w:div w:id="323895549">
          <w:marLeft w:val="480"/>
          <w:marRight w:val="0"/>
          <w:marTop w:val="0"/>
          <w:marBottom w:val="0"/>
          <w:divBdr>
            <w:top w:val="none" w:sz="0" w:space="0" w:color="auto"/>
            <w:left w:val="none" w:sz="0" w:space="0" w:color="auto"/>
            <w:bottom w:val="none" w:sz="0" w:space="0" w:color="auto"/>
            <w:right w:val="none" w:sz="0" w:space="0" w:color="auto"/>
          </w:divBdr>
        </w:div>
        <w:div w:id="343634953">
          <w:marLeft w:val="480"/>
          <w:marRight w:val="0"/>
          <w:marTop w:val="0"/>
          <w:marBottom w:val="0"/>
          <w:divBdr>
            <w:top w:val="none" w:sz="0" w:space="0" w:color="auto"/>
            <w:left w:val="none" w:sz="0" w:space="0" w:color="auto"/>
            <w:bottom w:val="none" w:sz="0" w:space="0" w:color="auto"/>
            <w:right w:val="none" w:sz="0" w:space="0" w:color="auto"/>
          </w:divBdr>
        </w:div>
        <w:div w:id="349380796">
          <w:marLeft w:val="480"/>
          <w:marRight w:val="0"/>
          <w:marTop w:val="0"/>
          <w:marBottom w:val="0"/>
          <w:divBdr>
            <w:top w:val="none" w:sz="0" w:space="0" w:color="auto"/>
            <w:left w:val="none" w:sz="0" w:space="0" w:color="auto"/>
            <w:bottom w:val="none" w:sz="0" w:space="0" w:color="auto"/>
            <w:right w:val="none" w:sz="0" w:space="0" w:color="auto"/>
          </w:divBdr>
        </w:div>
        <w:div w:id="375593172">
          <w:marLeft w:val="480"/>
          <w:marRight w:val="0"/>
          <w:marTop w:val="0"/>
          <w:marBottom w:val="0"/>
          <w:divBdr>
            <w:top w:val="none" w:sz="0" w:space="0" w:color="auto"/>
            <w:left w:val="none" w:sz="0" w:space="0" w:color="auto"/>
            <w:bottom w:val="none" w:sz="0" w:space="0" w:color="auto"/>
            <w:right w:val="none" w:sz="0" w:space="0" w:color="auto"/>
          </w:divBdr>
        </w:div>
        <w:div w:id="458377571">
          <w:marLeft w:val="480"/>
          <w:marRight w:val="0"/>
          <w:marTop w:val="0"/>
          <w:marBottom w:val="0"/>
          <w:divBdr>
            <w:top w:val="none" w:sz="0" w:space="0" w:color="auto"/>
            <w:left w:val="none" w:sz="0" w:space="0" w:color="auto"/>
            <w:bottom w:val="none" w:sz="0" w:space="0" w:color="auto"/>
            <w:right w:val="none" w:sz="0" w:space="0" w:color="auto"/>
          </w:divBdr>
        </w:div>
        <w:div w:id="523321657">
          <w:marLeft w:val="480"/>
          <w:marRight w:val="0"/>
          <w:marTop w:val="0"/>
          <w:marBottom w:val="0"/>
          <w:divBdr>
            <w:top w:val="none" w:sz="0" w:space="0" w:color="auto"/>
            <w:left w:val="none" w:sz="0" w:space="0" w:color="auto"/>
            <w:bottom w:val="none" w:sz="0" w:space="0" w:color="auto"/>
            <w:right w:val="none" w:sz="0" w:space="0" w:color="auto"/>
          </w:divBdr>
        </w:div>
        <w:div w:id="634680066">
          <w:marLeft w:val="480"/>
          <w:marRight w:val="0"/>
          <w:marTop w:val="0"/>
          <w:marBottom w:val="0"/>
          <w:divBdr>
            <w:top w:val="none" w:sz="0" w:space="0" w:color="auto"/>
            <w:left w:val="none" w:sz="0" w:space="0" w:color="auto"/>
            <w:bottom w:val="none" w:sz="0" w:space="0" w:color="auto"/>
            <w:right w:val="none" w:sz="0" w:space="0" w:color="auto"/>
          </w:divBdr>
        </w:div>
        <w:div w:id="643432701">
          <w:marLeft w:val="480"/>
          <w:marRight w:val="0"/>
          <w:marTop w:val="0"/>
          <w:marBottom w:val="0"/>
          <w:divBdr>
            <w:top w:val="none" w:sz="0" w:space="0" w:color="auto"/>
            <w:left w:val="none" w:sz="0" w:space="0" w:color="auto"/>
            <w:bottom w:val="none" w:sz="0" w:space="0" w:color="auto"/>
            <w:right w:val="none" w:sz="0" w:space="0" w:color="auto"/>
          </w:divBdr>
        </w:div>
        <w:div w:id="648285138">
          <w:marLeft w:val="480"/>
          <w:marRight w:val="0"/>
          <w:marTop w:val="0"/>
          <w:marBottom w:val="0"/>
          <w:divBdr>
            <w:top w:val="none" w:sz="0" w:space="0" w:color="auto"/>
            <w:left w:val="none" w:sz="0" w:space="0" w:color="auto"/>
            <w:bottom w:val="none" w:sz="0" w:space="0" w:color="auto"/>
            <w:right w:val="none" w:sz="0" w:space="0" w:color="auto"/>
          </w:divBdr>
        </w:div>
        <w:div w:id="660431009">
          <w:marLeft w:val="480"/>
          <w:marRight w:val="0"/>
          <w:marTop w:val="0"/>
          <w:marBottom w:val="0"/>
          <w:divBdr>
            <w:top w:val="none" w:sz="0" w:space="0" w:color="auto"/>
            <w:left w:val="none" w:sz="0" w:space="0" w:color="auto"/>
            <w:bottom w:val="none" w:sz="0" w:space="0" w:color="auto"/>
            <w:right w:val="none" w:sz="0" w:space="0" w:color="auto"/>
          </w:divBdr>
        </w:div>
        <w:div w:id="717820279">
          <w:marLeft w:val="480"/>
          <w:marRight w:val="0"/>
          <w:marTop w:val="0"/>
          <w:marBottom w:val="0"/>
          <w:divBdr>
            <w:top w:val="none" w:sz="0" w:space="0" w:color="auto"/>
            <w:left w:val="none" w:sz="0" w:space="0" w:color="auto"/>
            <w:bottom w:val="none" w:sz="0" w:space="0" w:color="auto"/>
            <w:right w:val="none" w:sz="0" w:space="0" w:color="auto"/>
          </w:divBdr>
        </w:div>
        <w:div w:id="817723083">
          <w:marLeft w:val="480"/>
          <w:marRight w:val="0"/>
          <w:marTop w:val="0"/>
          <w:marBottom w:val="0"/>
          <w:divBdr>
            <w:top w:val="none" w:sz="0" w:space="0" w:color="auto"/>
            <w:left w:val="none" w:sz="0" w:space="0" w:color="auto"/>
            <w:bottom w:val="none" w:sz="0" w:space="0" w:color="auto"/>
            <w:right w:val="none" w:sz="0" w:space="0" w:color="auto"/>
          </w:divBdr>
        </w:div>
        <w:div w:id="844787815">
          <w:marLeft w:val="480"/>
          <w:marRight w:val="0"/>
          <w:marTop w:val="0"/>
          <w:marBottom w:val="0"/>
          <w:divBdr>
            <w:top w:val="none" w:sz="0" w:space="0" w:color="auto"/>
            <w:left w:val="none" w:sz="0" w:space="0" w:color="auto"/>
            <w:bottom w:val="none" w:sz="0" w:space="0" w:color="auto"/>
            <w:right w:val="none" w:sz="0" w:space="0" w:color="auto"/>
          </w:divBdr>
        </w:div>
        <w:div w:id="890463047">
          <w:marLeft w:val="480"/>
          <w:marRight w:val="0"/>
          <w:marTop w:val="0"/>
          <w:marBottom w:val="0"/>
          <w:divBdr>
            <w:top w:val="none" w:sz="0" w:space="0" w:color="auto"/>
            <w:left w:val="none" w:sz="0" w:space="0" w:color="auto"/>
            <w:bottom w:val="none" w:sz="0" w:space="0" w:color="auto"/>
            <w:right w:val="none" w:sz="0" w:space="0" w:color="auto"/>
          </w:divBdr>
        </w:div>
        <w:div w:id="929391073">
          <w:marLeft w:val="480"/>
          <w:marRight w:val="0"/>
          <w:marTop w:val="0"/>
          <w:marBottom w:val="0"/>
          <w:divBdr>
            <w:top w:val="none" w:sz="0" w:space="0" w:color="auto"/>
            <w:left w:val="none" w:sz="0" w:space="0" w:color="auto"/>
            <w:bottom w:val="none" w:sz="0" w:space="0" w:color="auto"/>
            <w:right w:val="none" w:sz="0" w:space="0" w:color="auto"/>
          </w:divBdr>
        </w:div>
        <w:div w:id="969894641">
          <w:marLeft w:val="480"/>
          <w:marRight w:val="0"/>
          <w:marTop w:val="0"/>
          <w:marBottom w:val="0"/>
          <w:divBdr>
            <w:top w:val="none" w:sz="0" w:space="0" w:color="auto"/>
            <w:left w:val="none" w:sz="0" w:space="0" w:color="auto"/>
            <w:bottom w:val="none" w:sz="0" w:space="0" w:color="auto"/>
            <w:right w:val="none" w:sz="0" w:space="0" w:color="auto"/>
          </w:divBdr>
        </w:div>
        <w:div w:id="987562567">
          <w:marLeft w:val="480"/>
          <w:marRight w:val="0"/>
          <w:marTop w:val="0"/>
          <w:marBottom w:val="0"/>
          <w:divBdr>
            <w:top w:val="none" w:sz="0" w:space="0" w:color="auto"/>
            <w:left w:val="none" w:sz="0" w:space="0" w:color="auto"/>
            <w:bottom w:val="none" w:sz="0" w:space="0" w:color="auto"/>
            <w:right w:val="none" w:sz="0" w:space="0" w:color="auto"/>
          </w:divBdr>
        </w:div>
        <w:div w:id="998845341">
          <w:marLeft w:val="480"/>
          <w:marRight w:val="0"/>
          <w:marTop w:val="0"/>
          <w:marBottom w:val="0"/>
          <w:divBdr>
            <w:top w:val="none" w:sz="0" w:space="0" w:color="auto"/>
            <w:left w:val="none" w:sz="0" w:space="0" w:color="auto"/>
            <w:bottom w:val="none" w:sz="0" w:space="0" w:color="auto"/>
            <w:right w:val="none" w:sz="0" w:space="0" w:color="auto"/>
          </w:divBdr>
        </w:div>
        <w:div w:id="1016616841">
          <w:marLeft w:val="480"/>
          <w:marRight w:val="0"/>
          <w:marTop w:val="0"/>
          <w:marBottom w:val="0"/>
          <w:divBdr>
            <w:top w:val="none" w:sz="0" w:space="0" w:color="auto"/>
            <w:left w:val="none" w:sz="0" w:space="0" w:color="auto"/>
            <w:bottom w:val="none" w:sz="0" w:space="0" w:color="auto"/>
            <w:right w:val="none" w:sz="0" w:space="0" w:color="auto"/>
          </w:divBdr>
        </w:div>
        <w:div w:id="1038354522">
          <w:marLeft w:val="480"/>
          <w:marRight w:val="0"/>
          <w:marTop w:val="0"/>
          <w:marBottom w:val="0"/>
          <w:divBdr>
            <w:top w:val="none" w:sz="0" w:space="0" w:color="auto"/>
            <w:left w:val="none" w:sz="0" w:space="0" w:color="auto"/>
            <w:bottom w:val="none" w:sz="0" w:space="0" w:color="auto"/>
            <w:right w:val="none" w:sz="0" w:space="0" w:color="auto"/>
          </w:divBdr>
        </w:div>
        <w:div w:id="1072502864">
          <w:marLeft w:val="480"/>
          <w:marRight w:val="0"/>
          <w:marTop w:val="0"/>
          <w:marBottom w:val="0"/>
          <w:divBdr>
            <w:top w:val="none" w:sz="0" w:space="0" w:color="auto"/>
            <w:left w:val="none" w:sz="0" w:space="0" w:color="auto"/>
            <w:bottom w:val="none" w:sz="0" w:space="0" w:color="auto"/>
            <w:right w:val="none" w:sz="0" w:space="0" w:color="auto"/>
          </w:divBdr>
        </w:div>
        <w:div w:id="1094939678">
          <w:marLeft w:val="480"/>
          <w:marRight w:val="0"/>
          <w:marTop w:val="0"/>
          <w:marBottom w:val="0"/>
          <w:divBdr>
            <w:top w:val="none" w:sz="0" w:space="0" w:color="auto"/>
            <w:left w:val="none" w:sz="0" w:space="0" w:color="auto"/>
            <w:bottom w:val="none" w:sz="0" w:space="0" w:color="auto"/>
            <w:right w:val="none" w:sz="0" w:space="0" w:color="auto"/>
          </w:divBdr>
        </w:div>
        <w:div w:id="1287001818">
          <w:marLeft w:val="480"/>
          <w:marRight w:val="0"/>
          <w:marTop w:val="0"/>
          <w:marBottom w:val="0"/>
          <w:divBdr>
            <w:top w:val="none" w:sz="0" w:space="0" w:color="auto"/>
            <w:left w:val="none" w:sz="0" w:space="0" w:color="auto"/>
            <w:bottom w:val="none" w:sz="0" w:space="0" w:color="auto"/>
            <w:right w:val="none" w:sz="0" w:space="0" w:color="auto"/>
          </w:divBdr>
        </w:div>
        <w:div w:id="1297444255">
          <w:marLeft w:val="480"/>
          <w:marRight w:val="0"/>
          <w:marTop w:val="0"/>
          <w:marBottom w:val="0"/>
          <w:divBdr>
            <w:top w:val="none" w:sz="0" w:space="0" w:color="auto"/>
            <w:left w:val="none" w:sz="0" w:space="0" w:color="auto"/>
            <w:bottom w:val="none" w:sz="0" w:space="0" w:color="auto"/>
            <w:right w:val="none" w:sz="0" w:space="0" w:color="auto"/>
          </w:divBdr>
        </w:div>
        <w:div w:id="1340892520">
          <w:marLeft w:val="480"/>
          <w:marRight w:val="0"/>
          <w:marTop w:val="0"/>
          <w:marBottom w:val="0"/>
          <w:divBdr>
            <w:top w:val="none" w:sz="0" w:space="0" w:color="auto"/>
            <w:left w:val="none" w:sz="0" w:space="0" w:color="auto"/>
            <w:bottom w:val="none" w:sz="0" w:space="0" w:color="auto"/>
            <w:right w:val="none" w:sz="0" w:space="0" w:color="auto"/>
          </w:divBdr>
        </w:div>
        <w:div w:id="1444811055">
          <w:marLeft w:val="480"/>
          <w:marRight w:val="0"/>
          <w:marTop w:val="0"/>
          <w:marBottom w:val="0"/>
          <w:divBdr>
            <w:top w:val="none" w:sz="0" w:space="0" w:color="auto"/>
            <w:left w:val="none" w:sz="0" w:space="0" w:color="auto"/>
            <w:bottom w:val="none" w:sz="0" w:space="0" w:color="auto"/>
            <w:right w:val="none" w:sz="0" w:space="0" w:color="auto"/>
          </w:divBdr>
        </w:div>
        <w:div w:id="1468207105">
          <w:marLeft w:val="480"/>
          <w:marRight w:val="0"/>
          <w:marTop w:val="0"/>
          <w:marBottom w:val="0"/>
          <w:divBdr>
            <w:top w:val="none" w:sz="0" w:space="0" w:color="auto"/>
            <w:left w:val="none" w:sz="0" w:space="0" w:color="auto"/>
            <w:bottom w:val="none" w:sz="0" w:space="0" w:color="auto"/>
            <w:right w:val="none" w:sz="0" w:space="0" w:color="auto"/>
          </w:divBdr>
        </w:div>
        <w:div w:id="1482892364">
          <w:marLeft w:val="480"/>
          <w:marRight w:val="0"/>
          <w:marTop w:val="0"/>
          <w:marBottom w:val="0"/>
          <w:divBdr>
            <w:top w:val="none" w:sz="0" w:space="0" w:color="auto"/>
            <w:left w:val="none" w:sz="0" w:space="0" w:color="auto"/>
            <w:bottom w:val="none" w:sz="0" w:space="0" w:color="auto"/>
            <w:right w:val="none" w:sz="0" w:space="0" w:color="auto"/>
          </w:divBdr>
        </w:div>
        <w:div w:id="1520386858">
          <w:marLeft w:val="480"/>
          <w:marRight w:val="0"/>
          <w:marTop w:val="0"/>
          <w:marBottom w:val="0"/>
          <w:divBdr>
            <w:top w:val="none" w:sz="0" w:space="0" w:color="auto"/>
            <w:left w:val="none" w:sz="0" w:space="0" w:color="auto"/>
            <w:bottom w:val="none" w:sz="0" w:space="0" w:color="auto"/>
            <w:right w:val="none" w:sz="0" w:space="0" w:color="auto"/>
          </w:divBdr>
        </w:div>
        <w:div w:id="1618561312">
          <w:marLeft w:val="480"/>
          <w:marRight w:val="0"/>
          <w:marTop w:val="0"/>
          <w:marBottom w:val="0"/>
          <w:divBdr>
            <w:top w:val="none" w:sz="0" w:space="0" w:color="auto"/>
            <w:left w:val="none" w:sz="0" w:space="0" w:color="auto"/>
            <w:bottom w:val="none" w:sz="0" w:space="0" w:color="auto"/>
            <w:right w:val="none" w:sz="0" w:space="0" w:color="auto"/>
          </w:divBdr>
        </w:div>
        <w:div w:id="1673534027">
          <w:marLeft w:val="480"/>
          <w:marRight w:val="0"/>
          <w:marTop w:val="0"/>
          <w:marBottom w:val="0"/>
          <w:divBdr>
            <w:top w:val="none" w:sz="0" w:space="0" w:color="auto"/>
            <w:left w:val="none" w:sz="0" w:space="0" w:color="auto"/>
            <w:bottom w:val="none" w:sz="0" w:space="0" w:color="auto"/>
            <w:right w:val="none" w:sz="0" w:space="0" w:color="auto"/>
          </w:divBdr>
        </w:div>
        <w:div w:id="1679309890">
          <w:marLeft w:val="480"/>
          <w:marRight w:val="0"/>
          <w:marTop w:val="0"/>
          <w:marBottom w:val="0"/>
          <w:divBdr>
            <w:top w:val="none" w:sz="0" w:space="0" w:color="auto"/>
            <w:left w:val="none" w:sz="0" w:space="0" w:color="auto"/>
            <w:bottom w:val="none" w:sz="0" w:space="0" w:color="auto"/>
            <w:right w:val="none" w:sz="0" w:space="0" w:color="auto"/>
          </w:divBdr>
        </w:div>
        <w:div w:id="1703093100">
          <w:marLeft w:val="480"/>
          <w:marRight w:val="0"/>
          <w:marTop w:val="0"/>
          <w:marBottom w:val="0"/>
          <w:divBdr>
            <w:top w:val="none" w:sz="0" w:space="0" w:color="auto"/>
            <w:left w:val="none" w:sz="0" w:space="0" w:color="auto"/>
            <w:bottom w:val="none" w:sz="0" w:space="0" w:color="auto"/>
            <w:right w:val="none" w:sz="0" w:space="0" w:color="auto"/>
          </w:divBdr>
        </w:div>
        <w:div w:id="1714235640">
          <w:marLeft w:val="480"/>
          <w:marRight w:val="0"/>
          <w:marTop w:val="0"/>
          <w:marBottom w:val="0"/>
          <w:divBdr>
            <w:top w:val="none" w:sz="0" w:space="0" w:color="auto"/>
            <w:left w:val="none" w:sz="0" w:space="0" w:color="auto"/>
            <w:bottom w:val="none" w:sz="0" w:space="0" w:color="auto"/>
            <w:right w:val="none" w:sz="0" w:space="0" w:color="auto"/>
          </w:divBdr>
        </w:div>
        <w:div w:id="1727869701">
          <w:marLeft w:val="480"/>
          <w:marRight w:val="0"/>
          <w:marTop w:val="0"/>
          <w:marBottom w:val="0"/>
          <w:divBdr>
            <w:top w:val="none" w:sz="0" w:space="0" w:color="auto"/>
            <w:left w:val="none" w:sz="0" w:space="0" w:color="auto"/>
            <w:bottom w:val="none" w:sz="0" w:space="0" w:color="auto"/>
            <w:right w:val="none" w:sz="0" w:space="0" w:color="auto"/>
          </w:divBdr>
        </w:div>
        <w:div w:id="1993631689">
          <w:marLeft w:val="480"/>
          <w:marRight w:val="0"/>
          <w:marTop w:val="0"/>
          <w:marBottom w:val="0"/>
          <w:divBdr>
            <w:top w:val="none" w:sz="0" w:space="0" w:color="auto"/>
            <w:left w:val="none" w:sz="0" w:space="0" w:color="auto"/>
            <w:bottom w:val="none" w:sz="0" w:space="0" w:color="auto"/>
            <w:right w:val="none" w:sz="0" w:space="0" w:color="auto"/>
          </w:divBdr>
        </w:div>
        <w:div w:id="1995841023">
          <w:marLeft w:val="480"/>
          <w:marRight w:val="0"/>
          <w:marTop w:val="0"/>
          <w:marBottom w:val="0"/>
          <w:divBdr>
            <w:top w:val="none" w:sz="0" w:space="0" w:color="auto"/>
            <w:left w:val="none" w:sz="0" w:space="0" w:color="auto"/>
            <w:bottom w:val="none" w:sz="0" w:space="0" w:color="auto"/>
            <w:right w:val="none" w:sz="0" w:space="0" w:color="auto"/>
          </w:divBdr>
        </w:div>
        <w:div w:id="2052876507">
          <w:marLeft w:val="480"/>
          <w:marRight w:val="0"/>
          <w:marTop w:val="0"/>
          <w:marBottom w:val="0"/>
          <w:divBdr>
            <w:top w:val="none" w:sz="0" w:space="0" w:color="auto"/>
            <w:left w:val="none" w:sz="0" w:space="0" w:color="auto"/>
            <w:bottom w:val="none" w:sz="0" w:space="0" w:color="auto"/>
            <w:right w:val="none" w:sz="0" w:space="0" w:color="auto"/>
          </w:divBdr>
        </w:div>
        <w:div w:id="2090345304">
          <w:marLeft w:val="480"/>
          <w:marRight w:val="0"/>
          <w:marTop w:val="0"/>
          <w:marBottom w:val="0"/>
          <w:divBdr>
            <w:top w:val="none" w:sz="0" w:space="0" w:color="auto"/>
            <w:left w:val="none" w:sz="0" w:space="0" w:color="auto"/>
            <w:bottom w:val="none" w:sz="0" w:space="0" w:color="auto"/>
            <w:right w:val="none" w:sz="0" w:space="0" w:color="auto"/>
          </w:divBdr>
        </w:div>
        <w:div w:id="2121679245">
          <w:marLeft w:val="480"/>
          <w:marRight w:val="0"/>
          <w:marTop w:val="0"/>
          <w:marBottom w:val="0"/>
          <w:divBdr>
            <w:top w:val="none" w:sz="0" w:space="0" w:color="auto"/>
            <w:left w:val="none" w:sz="0" w:space="0" w:color="auto"/>
            <w:bottom w:val="none" w:sz="0" w:space="0" w:color="auto"/>
            <w:right w:val="none" w:sz="0" w:space="0" w:color="auto"/>
          </w:divBdr>
        </w:div>
        <w:div w:id="2139715001">
          <w:marLeft w:val="480"/>
          <w:marRight w:val="0"/>
          <w:marTop w:val="0"/>
          <w:marBottom w:val="0"/>
          <w:divBdr>
            <w:top w:val="none" w:sz="0" w:space="0" w:color="auto"/>
            <w:left w:val="none" w:sz="0" w:space="0" w:color="auto"/>
            <w:bottom w:val="none" w:sz="0" w:space="0" w:color="auto"/>
            <w:right w:val="none" w:sz="0" w:space="0" w:color="auto"/>
          </w:divBdr>
        </w:div>
      </w:divsChild>
    </w:div>
    <w:div w:id="736779281">
      <w:bodyDiv w:val="1"/>
      <w:marLeft w:val="0"/>
      <w:marRight w:val="0"/>
      <w:marTop w:val="0"/>
      <w:marBottom w:val="0"/>
      <w:divBdr>
        <w:top w:val="none" w:sz="0" w:space="0" w:color="auto"/>
        <w:left w:val="none" w:sz="0" w:space="0" w:color="auto"/>
        <w:bottom w:val="none" w:sz="0" w:space="0" w:color="auto"/>
        <w:right w:val="none" w:sz="0" w:space="0" w:color="auto"/>
      </w:divBdr>
    </w:div>
    <w:div w:id="736787520">
      <w:bodyDiv w:val="1"/>
      <w:marLeft w:val="0"/>
      <w:marRight w:val="0"/>
      <w:marTop w:val="0"/>
      <w:marBottom w:val="0"/>
      <w:divBdr>
        <w:top w:val="none" w:sz="0" w:space="0" w:color="auto"/>
        <w:left w:val="none" w:sz="0" w:space="0" w:color="auto"/>
        <w:bottom w:val="none" w:sz="0" w:space="0" w:color="auto"/>
        <w:right w:val="none" w:sz="0" w:space="0" w:color="auto"/>
      </w:divBdr>
    </w:div>
    <w:div w:id="737093367">
      <w:bodyDiv w:val="1"/>
      <w:marLeft w:val="0"/>
      <w:marRight w:val="0"/>
      <w:marTop w:val="0"/>
      <w:marBottom w:val="0"/>
      <w:divBdr>
        <w:top w:val="none" w:sz="0" w:space="0" w:color="auto"/>
        <w:left w:val="none" w:sz="0" w:space="0" w:color="auto"/>
        <w:bottom w:val="none" w:sz="0" w:space="0" w:color="auto"/>
        <w:right w:val="none" w:sz="0" w:space="0" w:color="auto"/>
      </w:divBdr>
    </w:div>
    <w:div w:id="737169713">
      <w:bodyDiv w:val="1"/>
      <w:marLeft w:val="0"/>
      <w:marRight w:val="0"/>
      <w:marTop w:val="0"/>
      <w:marBottom w:val="0"/>
      <w:divBdr>
        <w:top w:val="none" w:sz="0" w:space="0" w:color="auto"/>
        <w:left w:val="none" w:sz="0" w:space="0" w:color="auto"/>
        <w:bottom w:val="none" w:sz="0" w:space="0" w:color="auto"/>
        <w:right w:val="none" w:sz="0" w:space="0" w:color="auto"/>
      </w:divBdr>
    </w:div>
    <w:div w:id="737703759">
      <w:bodyDiv w:val="1"/>
      <w:marLeft w:val="0"/>
      <w:marRight w:val="0"/>
      <w:marTop w:val="0"/>
      <w:marBottom w:val="0"/>
      <w:divBdr>
        <w:top w:val="none" w:sz="0" w:space="0" w:color="auto"/>
        <w:left w:val="none" w:sz="0" w:space="0" w:color="auto"/>
        <w:bottom w:val="none" w:sz="0" w:space="0" w:color="auto"/>
        <w:right w:val="none" w:sz="0" w:space="0" w:color="auto"/>
      </w:divBdr>
    </w:div>
    <w:div w:id="737898635">
      <w:bodyDiv w:val="1"/>
      <w:marLeft w:val="0"/>
      <w:marRight w:val="0"/>
      <w:marTop w:val="0"/>
      <w:marBottom w:val="0"/>
      <w:divBdr>
        <w:top w:val="none" w:sz="0" w:space="0" w:color="auto"/>
        <w:left w:val="none" w:sz="0" w:space="0" w:color="auto"/>
        <w:bottom w:val="none" w:sz="0" w:space="0" w:color="auto"/>
        <w:right w:val="none" w:sz="0" w:space="0" w:color="auto"/>
      </w:divBdr>
    </w:div>
    <w:div w:id="737938678">
      <w:bodyDiv w:val="1"/>
      <w:marLeft w:val="0"/>
      <w:marRight w:val="0"/>
      <w:marTop w:val="0"/>
      <w:marBottom w:val="0"/>
      <w:divBdr>
        <w:top w:val="none" w:sz="0" w:space="0" w:color="auto"/>
        <w:left w:val="none" w:sz="0" w:space="0" w:color="auto"/>
        <w:bottom w:val="none" w:sz="0" w:space="0" w:color="auto"/>
        <w:right w:val="none" w:sz="0" w:space="0" w:color="auto"/>
      </w:divBdr>
    </w:div>
    <w:div w:id="737947243">
      <w:bodyDiv w:val="1"/>
      <w:marLeft w:val="0"/>
      <w:marRight w:val="0"/>
      <w:marTop w:val="0"/>
      <w:marBottom w:val="0"/>
      <w:divBdr>
        <w:top w:val="none" w:sz="0" w:space="0" w:color="auto"/>
        <w:left w:val="none" w:sz="0" w:space="0" w:color="auto"/>
        <w:bottom w:val="none" w:sz="0" w:space="0" w:color="auto"/>
        <w:right w:val="none" w:sz="0" w:space="0" w:color="auto"/>
      </w:divBdr>
    </w:div>
    <w:div w:id="738090019">
      <w:bodyDiv w:val="1"/>
      <w:marLeft w:val="0"/>
      <w:marRight w:val="0"/>
      <w:marTop w:val="0"/>
      <w:marBottom w:val="0"/>
      <w:divBdr>
        <w:top w:val="none" w:sz="0" w:space="0" w:color="auto"/>
        <w:left w:val="none" w:sz="0" w:space="0" w:color="auto"/>
        <w:bottom w:val="none" w:sz="0" w:space="0" w:color="auto"/>
        <w:right w:val="none" w:sz="0" w:space="0" w:color="auto"/>
      </w:divBdr>
    </w:div>
    <w:div w:id="738094725">
      <w:bodyDiv w:val="1"/>
      <w:marLeft w:val="0"/>
      <w:marRight w:val="0"/>
      <w:marTop w:val="0"/>
      <w:marBottom w:val="0"/>
      <w:divBdr>
        <w:top w:val="none" w:sz="0" w:space="0" w:color="auto"/>
        <w:left w:val="none" w:sz="0" w:space="0" w:color="auto"/>
        <w:bottom w:val="none" w:sz="0" w:space="0" w:color="auto"/>
        <w:right w:val="none" w:sz="0" w:space="0" w:color="auto"/>
      </w:divBdr>
      <w:divsChild>
        <w:div w:id="25496591">
          <w:marLeft w:val="480"/>
          <w:marRight w:val="0"/>
          <w:marTop w:val="0"/>
          <w:marBottom w:val="0"/>
          <w:divBdr>
            <w:top w:val="none" w:sz="0" w:space="0" w:color="auto"/>
            <w:left w:val="none" w:sz="0" w:space="0" w:color="auto"/>
            <w:bottom w:val="none" w:sz="0" w:space="0" w:color="auto"/>
            <w:right w:val="none" w:sz="0" w:space="0" w:color="auto"/>
          </w:divBdr>
        </w:div>
        <w:div w:id="34477310">
          <w:marLeft w:val="480"/>
          <w:marRight w:val="0"/>
          <w:marTop w:val="0"/>
          <w:marBottom w:val="0"/>
          <w:divBdr>
            <w:top w:val="none" w:sz="0" w:space="0" w:color="auto"/>
            <w:left w:val="none" w:sz="0" w:space="0" w:color="auto"/>
            <w:bottom w:val="none" w:sz="0" w:space="0" w:color="auto"/>
            <w:right w:val="none" w:sz="0" w:space="0" w:color="auto"/>
          </w:divBdr>
        </w:div>
        <w:div w:id="94987994">
          <w:marLeft w:val="480"/>
          <w:marRight w:val="0"/>
          <w:marTop w:val="0"/>
          <w:marBottom w:val="0"/>
          <w:divBdr>
            <w:top w:val="none" w:sz="0" w:space="0" w:color="auto"/>
            <w:left w:val="none" w:sz="0" w:space="0" w:color="auto"/>
            <w:bottom w:val="none" w:sz="0" w:space="0" w:color="auto"/>
            <w:right w:val="none" w:sz="0" w:space="0" w:color="auto"/>
          </w:divBdr>
        </w:div>
        <w:div w:id="100490874">
          <w:marLeft w:val="480"/>
          <w:marRight w:val="0"/>
          <w:marTop w:val="0"/>
          <w:marBottom w:val="0"/>
          <w:divBdr>
            <w:top w:val="none" w:sz="0" w:space="0" w:color="auto"/>
            <w:left w:val="none" w:sz="0" w:space="0" w:color="auto"/>
            <w:bottom w:val="none" w:sz="0" w:space="0" w:color="auto"/>
            <w:right w:val="none" w:sz="0" w:space="0" w:color="auto"/>
          </w:divBdr>
        </w:div>
        <w:div w:id="105346709">
          <w:marLeft w:val="480"/>
          <w:marRight w:val="0"/>
          <w:marTop w:val="0"/>
          <w:marBottom w:val="0"/>
          <w:divBdr>
            <w:top w:val="none" w:sz="0" w:space="0" w:color="auto"/>
            <w:left w:val="none" w:sz="0" w:space="0" w:color="auto"/>
            <w:bottom w:val="none" w:sz="0" w:space="0" w:color="auto"/>
            <w:right w:val="none" w:sz="0" w:space="0" w:color="auto"/>
          </w:divBdr>
        </w:div>
        <w:div w:id="162745715">
          <w:marLeft w:val="480"/>
          <w:marRight w:val="0"/>
          <w:marTop w:val="0"/>
          <w:marBottom w:val="0"/>
          <w:divBdr>
            <w:top w:val="none" w:sz="0" w:space="0" w:color="auto"/>
            <w:left w:val="none" w:sz="0" w:space="0" w:color="auto"/>
            <w:bottom w:val="none" w:sz="0" w:space="0" w:color="auto"/>
            <w:right w:val="none" w:sz="0" w:space="0" w:color="auto"/>
          </w:divBdr>
        </w:div>
        <w:div w:id="282545625">
          <w:marLeft w:val="480"/>
          <w:marRight w:val="0"/>
          <w:marTop w:val="0"/>
          <w:marBottom w:val="0"/>
          <w:divBdr>
            <w:top w:val="none" w:sz="0" w:space="0" w:color="auto"/>
            <w:left w:val="none" w:sz="0" w:space="0" w:color="auto"/>
            <w:bottom w:val="none" w:sz="0" w:space="0" w:color="auto"/>
            <w:right w:val="none" w:sz="0" w:space="0" w:color="auto"/>
          </w:divBdr>
        </w:div>
        <w:div w:id="374892853">
          <w:marLeft w:val="480"/>
          <w:marRight w:val="0"/>
          <w:marTop w:val="0"/>
          <w:marBottom w:val="0"/>
          <w:divBdr>
            <w:top w:val="none" w:sz="0" w:space="0" w:color="auto"/>
            <w:left w:val="none" w:sz="0" w:space="0" w:color="auto"/>
            <w:bottom w:val="none" w:sz="0" w:space="0" w:color="auto"/>
            <w:right w:val="none" w:sz="0" w:space="0" w:color="auto"/>
          </w:divBdr>
        </w:div>
        <w:div w:id="390884313">
          <w:marLeft w:val="480"/>
          <w:marRight w:val="0"/>
          <w:marTop w:val="0"/>
          <w:marBottom w:val="0"/>
          <w:divBdr>
            <w:top w:val="none" w:sz="0" w:space="0" w:color="auto"/>
            <w:left w:val="none" w:sz="0" w:space="0" w:color="auto"/>
            <w:bottom w:val="none" w:sz="0" w:space="0" w:color="auto"/>
            <w:right w:val="none" w:sz="0" w:space="0" w:color="auto"/>
          </w:divBdr>
        </w:div>
        <w:div w:id="459305586">
          <w:marLeft w:val="480"/>
          <w:marRight w:val="0"/>
          <w:marTop w:val="0"/>
          <w:marBottom w:val="0"/>
          <w:divBdr>
            <w:top w:val="none" w:sz="0" w:space="0" w:color="auto"/>
            <w:left w:val="none" w:sz="0" w:space="0" w:color="auto"/>
            <w:bottom w:val="none" w:sz="0" w:space="0" w:color="auto"/>
            <w:right w:val="none" w:sz="0" w:space="0" w:color="auto"/>
          </w:divBdr>
        </w:div>
        <w:div w:id="489760693">
          <w:marLeft w:val="480"/>
          <w:marRight w:val="0"/>
          <w:marTop w:val="0"/>
          <w:marBottom w:val="0"/>
          <w:divBdr>
            <w:top w:val="none" w:sz="0" w:space="0" w:color="auto"/>
            <w:left w:val="none" w:sz="0" w:space="0" w:color="auto"/>
            <w:bottom w:val="none" w:sz="0" w:space="0" w:color="auto"/>
            <w:right w:val="none" w:sz="0" w:space="0" w:color="auto"/>
          </w:divBdr>
        </w:div>
        <w:div w:id="525751332">
          <w:marLeft w:val="480"/>
          <w:marRight w:val="0"/>
          <w:marTop w:val="0"/>
          <w:marBottom w:val="0"/>
          <w:divBdr>
            <w:top w:val="none" w:sz="0" w:space="0" w:color="auto"/>
            <w:left w:val="none" w:sz="0" w:space="0" w:color="auto"/>
            <w:bottom w:val="none" w:sz="0" w:space="0" w:color="auto"/>
            <w:right w:val="none" w:sz="0" w:space="0" w:color="auto"/>
          </w:divBdr>
        </w:div>
        <w:div w:id="528567564">
          <w:marLeft w:val="480"/>
          <w:marRight w:val="0"/>
          <w:marTop w:val="0"/>
          <w:marBottom w:val="0"/>
          <w:divBdr>
            <w:top w:val="none" w:sz="0" w:space="0" w:color="auto"/>
            <w:left w:val="none" w:sz="0" w:space="0" w:color="auto"/>
            <w:bottom w:val="none" w:sz="0" w:space="0" w:color="auto"/>
            <w:right w:val="none" w:sz="0" w:space="0" w:color="auto"/>
          </w:divBdr>
        </w:div>
        <w:div w:id="592586526">
          <w:marLeft w:val="480"/>
          <w:marRight w:val="0"/>
          <w:marTop w:val="0"/>
          <w:marBottom w:val="0"/>
          <w:divBdr>
            <w:top w:val="none" w:sz="0" w:space="0" w:color="auto"/>
            <w:left w:val="none" w:sz="0" w:space="0" w:color="auto"/>
            <w:bottom w:val="none" w:sz="0" w:space="0" w:color="auto"/>
            <w:right w:val="none" w:sz="0" w:space="0" w:color="auto"/>
          </w:divBdr>
        </w:div>
        <w:div w:id="731779754">
          <w:marLeft w:val="480"/>
          <w:marRight w:val="0"/>
          <w:marTop w:val="0"/>
          <w:marBottom w:val="0"/>
          <w:divBdr>
            <w:top w:val="none" w:sz="0" w:space="0" w:color="auto"/>
            <w:left w:val="none" w:sz="0" w:space="0" w:color="auto"/>
            <w:bottom w:val="none" w:sz="0" w:space="0" w:color="auto"/>
            <w:right w:val="none" w:sz="0" w:space="0" w:color="auto"/>
          </w:divBdr>
        </w:div>
        <w:div w:id="807743097">
          <w:marLeft w:val="480"/>
          <w:marRight w:val="0"/>
          <w:marTop w:val="0"/>
          <w:marBottom w:val="0"/>
          <w:divBdr>
            <w:top w:val="none" w:sz="0" w:space="0" w:color="auto"/>
            <w:left w:val="none" w:sz="0" w:space="0" w:color="auto"/>
            <w:bottom w:val="none" w:sz="0" w:space="0" w:color="auto"/>
            <w:right w:val="none" w:sz="0" w:space="0" w:color="auto"/>
          </w:divBdr>
        </w:div>
        <w:div w:id="824081717">
          <w:marLeft w:val="480"/>
          <w:marRight w:val="0"/>
          <w:marTop w:val="0"/>
          <w:marBottom w:val="0"/>
          <w:divBdr>
            <w:top w:val="none" w:sz="0" w:space="0" w:color="auto"/>
            <w:left w:val="none" w:sz="0" w:space="0" w:color="auto"/>
            <w:bottom w:val="none" w:sz="0" w:space="0" w:color="auto"/>
            <w:right w:val="none" w:sz="0" w:space="0" w:color="auto"/>
          </w:divBdr>
        </w:div>
        <w:div w:id="836186954">
          <w:marLeft w:val="480"/>
          <w:marRight w:val="0"/>
          <w:marTop w:val="0"/>
          <w:marBottom w:val="0"/>
          <w:divBdr>
            <w:top w:val="none" w:sz="0" w:space="0" w:color="auto"/>
            <w:left w:val="none" w:sz="0" w:space="0" w:color="auto"/>
            <w:bottom w:val="none" w:sz="0" w:space="0" w:color="auto"/>
            <w:right w:val="none" w:sz="0" w:space="0" w:color="auto"/>
          </w:divBdr>
        </w:div>
        <w:div w:id="836846521">
          <w:marLeft w:val="480"/>
          <w:marRight w:val="0"/>
          <w:marTop w:val="0"/>
          <w:marBottom w:val="0"/>
          <w:divBdr>
            <w:top w:val="none" w:sz="0" w:space="0" w:color="auto"/>
            <w:left w:val="none" w:sz="0" w:space="0" w:color="auto"/>
            <w:bottom w:val="none" w:sz="0" w:space="0" w:color="auto"/>
            <w:right w:val="none" w:sz="0" w:space="0" w:color="auto"/>
          </w:divBdr>
        </w:div>
        <w:div w:id="870415327">
          <w:marLeft w:val="480"/>
          <w:marRight w:val="0"/>
          <w:marTop w:val="0"/>
          <w:marBottom w:val="0"/>
          <w:divBdr>
            <w:top w:val="none" w:sz="0" w:space="0" w:color="auto"/>
            <w:left w:val="none" w:sz="0" w:space="0" w:color="auto"/>
            <w:bottom w:val="none" w:sz="0" w:space="0" w:color="auto"/>
            <w:right w:val="none" w:sz="0" w:space="0" w:color="auto"/>
          </w:divBdr>
        </w:div>
        <w:div w:id="921721150">
          <w:marLeft w:val="480"/>
          <w:marRight w:val="0"/>
          <w:marTop w:val="0"/>
          <w:marBottom w:val="0"/>
          <w:divBdr>
            <w:top w:val="none" w:sz="0" w:space="0" w:color="auto"/>
            <w:left w:val="none" w:sz="0" w:space="0" w:color="auto"/>
            <w:bottom w:val="none" w:sz="0" w:space="0" w:color="auto"/>
            <w:right w:val="none" w:sz="0" w:space="0" w:color="auto"/>
          </w:divBdr>
        </w:div>
        <w:div w:id="1004473723">
          <w:marLeft w:val="480"/>
          <w:marRight w:val="0"/>
          <w:marTop w:val="0"/>
          <w:marBottom w:val="0"/>
          <w:divBdr>
            <w:top w:val="none" w:sz="0" w:space="0" w:color="auto"/>
            <w:left w:val="none" w:sz="0" w:space="0" w:color="auto"/>
            <w:bottom w:val="none" w:sz="0" w:space="0" w:color="auto"/>
            <w:right w:val="none" w:sz="0" w:space="0" w:color="auto"/>
          </w:divBdr>
        </w:div>
        <w:div w:id="1121919791">
          <w:marLeft w:val="480"/>
          <w:marRight w:val="0"/>
          <w:marTop w:val="0"/>
          <w:marBottom w:val="0"/>
          <w:divBdr>
            <w:top w:val="none" w:sz="0" w:space="0" w:color="auto"/>
            <w:left w:val="none" w:sz="0" w:space="0" w:color="auto"/>
            <w:bottom w:val="none" w:sz="0" w:space="0" w:color="auto"/>
            <w:right w:val="none" w:sz="0" w:space="0" w:color="auto"/>
          </w:divBdr>
        </w:div>
        <w:div w:id="1207642525">
          <w:marLeft w:val="480"/>
          <w:marRight w:val="0"/>
          <w:marTop w:val="0"/>
          <w:marBottom w:val="0"/>
          <w:divBdr>
            <w:top w:val="none" w:sz="0" w:space="0" w:color="auto"/>
            <w:left w:val="none" w:sz="0" w:space="0" w:color="auto"/>
            <w:bottom w:val="none" w:sz="0" w:space="0" w:color="auto"/>
            <w:right w:val="none" w:sz="0" w:space="0" w:color="auto"/>
          </w:divBdr>
        </w:div>
        <w:div w:id="1239829018">
          <w:marLeft w:val="480"/>
          <w:marRight w:val="0"/>
          <w:marTop w:val="0"/>
          <w:marBottom w:val="0"/>
          <w:divBdr>
            <w:top w:val="none" w:sz="0" w:space="0" w:color="auto"/>
            <w:left w:val="none" w:sz="0" w:space="0" w:color="auto"/>
            <w:bottom w:val="none" w:sz="0" w:space="0" w:color="auto"/>
            <w:right w:val="none" w:sz="0" w:space="0" w:color="auto"/>
          </w:divBdr>
        </w:div>
        <w:div w:id="1300182545">
          <w:marLeft w:val="480"/>
          <w:marRight w:val="0"/>
          <w:marTop w:val="0"/>
          <w:marBottom w:val="0"/>
          <w:divBdr>
            <w:top w:val="none" w:sz="0" w:space="0" w:color="auto"/>
            <w:left w:val="none" w:sz="0" w:space="0" w:color="auto"/>
            <w:bottom w:val="none" w:sz="0" w:space="0" w:color="auto"/>
            <w:right w:val="none" w:sz="0" w:space="0" w:color="auto"/>
          </w:divBdr>
        </w:div>
        <w:div w:id="1327243286">
          <w:marLeft w:val="480"/>
          <w:marRight w:val="0"/>
          <w:marTop w:val="0"/>
          <w:marBottom w:val="0"/>
          <w:divBdr>
            <w:top w:val="none" w:sz="0" w:space="0" w:color="auto"/>
            <w:left w:val="none" w:sz="0" w:space="0" w:color="auto"/>
            <w:bottom w:val="none" w:sz="0" w:space="0" w:color="auto"/>
            <w:right w:val="none" w:sz="0" w:space="0" w:color="auto"/>
          </w:divBdr>
        </w:div>
        <w:div w:id="1330254036">
          <w:marLeft w:val="480"/>
          <w:marRight w:val="0"/>
          <w:marTop w:val="0"/>
          <w:marBottom w:val="0"/>
          <w:divBdr>
            <w:top w:val="none" w:sz="0" w:space="0" w:color="auto"/>
            <w:left w:val="none" w:sz="0" w:space="0" w:color="auto"/>
            <w:bottom w:val="none" w:sz="0" w:space="0" w:color="auto"/>
            <w:right w:val="none" w:sz="0" w:space="0" w:color="auto"/>
          </w:divBdr>
        </w:div>
        <w:div w:id="1383481695">
          <w:marLeft w:val="480"/>
          <w:marRight w:val="0"/>
          <w:marTop w:val="0"/>
          <w:marBottom w:val="0"/>
          <w:divBdr>
            <w:top w:val="none" w:sz="0" w:space="0" w:color="auto"/>
            <w:left w:val="none" w:sz="0" w:space="0" w:color="auto"/>
            <w:bottom w:val="none" w:sz="0" w:space="0" w:color="auto"/>
            <w:right w:val="none" w:sz="0" w:space="0" w:color="auto"/>
          </w:divBdr>
        </w:div>
        <w:div w:id="1386756508">
          <w:marLeft w:val="480"/>
          <w:marRight w:val="0"/>
          <w:marTop w:val="0"/>
          <w:marBottom w:val="0"/>
          <w:divBdr>
            <w:top w:val="none" w:sz="0" w:space="0" w:color="auto"/>
            <w:left w:val="none" w:sz="0" w:space="0" w:color="auto"/>
            <w:bottom w:val="none" w:sz="0" w:space="0" w:color="auto"/>
            <w:right w:val="none" w:sz="0" w:space="0" w:color="auto"/>
          </w:divBdr>
        </w:div>
        <w:div w:id="1420908987">
          <w:marLeft w:val="480"/>
          <w:marRight w:val="0"/>
          <w:marTop w:val="0"/>
          <w:marBottom w:val="0"/>
          <w:divBdr>
            <w:top w:val="none" w:sz="0" w:space="0" w:color="auto"/>
            <w:left w:val="none" w:sz="0" w:space="0" w:color="auto"/>
            <w:bottom w:val="none" w:sz="0" w:space="0" w:color="auto"/>
            <w:right w:val="none" w:sz="0" w:space="0" w:color="auto"/>
          </w:divBdr>
        </w:div>
        <w:div w:id="1438405945">
          <w:marLeft w:val="480"/>
          <w:marRight w:val="0"/>
          <w:marTop w:val="0"/>
          <w:marBottom w:val="0"/>
          <w:divBdr>
            <w:top w:val="none" w:sz="0" w:space="0" w:color="auto"/>
            <w:left w:val="none" w:sz="0" w:space="0" w:color="auto"/>
            <w:bottom w:val="none" w:sz="0" w:space="0" w:color="auto"/>
            <w:right w:val="none" w:sz="0" w:space="0" w:color="auto"/>
          </w:divBdr>
        </w:div>
        <w:div w:id="1557861572">
          <w:marLeft w:val="480"/>
          <w:marRight w:val="0"/>
          <w:marTop w:val="0"/>
          <w:marBottom w:val="0"/>
          <w:divBdr>
            <w:top w:val="none" w:sz="0" w:space="0" w:color="auto"/>
            <w:left w:val="none" w:sz="0" w:space="0" w:color="auto"/>
            <w:bottom w:val="none" w:sz="0" w:space="0" w:color="auto"/>
            <w:right w:val="none" w:sz="0" w:space="0" w:color="auto"/>
          </w:divBdr>
        </w:div>
        <w:div w:id="1563370528">
          <w:marLeft w:val="480"/>
          <w:marRight w:val="0"/>
          <w:marTop w:val="0"/>
          <w:marBottom w:val="0"/>
          <w:divBdr>
            <w:top w:val="none" w:sz="0" w:space="0" w:color="auto"/>
            <w:left w:val="none" w:sz="0" w:space="0" w:color="auto"/>
            <w:bottom w:val="none" w:sz="0" w:space="0" w:color="auto"/>
            <w:right w:val="none" w:sz="0" w:space="0" w:color="auto"/>
          </w:divBdr>
        </w:div>
        <w:div w:id="1586380557">
          <w:marLeft w:val="480"/>
          <w:marRight w:val="0"/>
          <w:marTop w:val="0"/>
          <w:marBottom w:val="0"/>
          <w:divBdr>
            <w:top w:val="none" w:sz="0" w:space="0" w:color="auto"/>
            <w:left w:val="none" w:sz="0" w:space="0" w:color="auto"/>
            <w:bottom w:val="none" w:sz="0" w:space="0" w:color="auto"/>
            <w:right w:val="none" w:sz="0" w:space="0" w:color="auto"/>
          </w:divBdr>
        </w:div>
        <w:div w:id="1600138440">
          <w:marLeft w:val="480"/>
          <w:marRight w:val="0"/>
          <w:marTop w:val="0"/>
          <w:marBottom w:val="0"/>
          <w:divBdr>
            <w:top w:val="none" w:sz="0" w:space="0" w:color="auto"/>
            <w:left w:val="none" w:sz="0" w:space="0" w:color="auto"/>
            <w:bottom w:val="none" w:sz="0" w:space="0" w:color="auto"/>
            <w:right w:val="none" w:sz="0" w:space="0" w:color="auto"/>
          </w:divBdr>
        </w:div>
        <w:div w:id="1615598612">
          <w:marLeft w:val="480"/>
          <w:marRight w:val="0"/>
          <w:marTop w:val="0"/>
          <w:marBottom w:val="0"/>
          <w:divBdr>
            <w:top w:val="none" w:sz="0" w:space="0" w:color="auto"/>
            <w:left w:val="none" w:sz="0" w:space="0" w:color="auto"/>
            <w:bottom w:val="none" w:sz="0" w:space="0" w:color="auto"/>
            <w:right w:val="none" w:sz="0" w:space="0" w:color="auto"/>
          </w:divBdr>
        </w:div>
        <w:div w:id="1650748886">
          <w:marLeft w:val="480"/>
          <w:marRight w:val="0"/>
          <w:marTop w:val="0"/>
          <w:marBottom w:val="0"/>
          <w:divBdr>
            <w:top w:val="none" w:sz="0" w:space="0" w:color="auto"/>
            <w:left w:val="none" w:sz="0" w:space="0" w:color="auto"/>
            <w:bottom w:val="none" w:sz="0" w:space="0" w:color="auto"/>
            <w:right w:val="none" w:sz="0" w:space="0" w:color="auto"/>
          </w:divBdr>
        </w:div>
        <w:div w:id="1657371509">
          <w:marLeft w:val="480"/>
          <w:marRight w:val="0"/>
          <w:marTop w:val="0"/>
          <w:marBottom w:val="0"/>
          <w:divBdr>
            <w:top w:val="none" w:sz="0" w:space="0" w:color="auto"/>
            <w:left w:val="none" w:sz="0" w:space="0" w:color="auto"/>
            <w:bottom w:val="none" w:sz="0" w:space="0" w:color="auto"/>
            <w:right w:val="none" w:sz="0" w:space="0" w:color="auto"/>
          </w:divBdr>
        </w:div>
        <w:div w:id="1670669321">
          <w:marLeft w:val="480"/>
          <w:marRight w:val="0"/>
          <w:marTop w:val="0"/>
          <w:marBottom w:val="0"/>
          <w:divBdr>
            <w:top w:val="none" w:sz="0" w:space="0" w:color="auto"/>
            <w:left w:val="none" w:sz="0" w:space="0" w:color="auto"/>
            <w:bottom w:val="none" w:sz="0" w:space="0" w:color="auto"/>
            <w:right w:val="none" w:sz="0" w:space="0" w:color="auto"/>
          </w:divBdr>
        </w:div>
        <w:div w:id="1694041056">
          <w:marLeft w:val="480"/>
          <w:marRight w:val="0"/>
          <w:marTop w:val="0"/>
          <w:marBottom w:val="0"/>
          <w:divBdr>
            <w:top w:val="none" w:sz="0" w:space="0" w:color="auto"/>
            <w:left w:val="none" w:sz="0" w:space="0" w:color="auto"/>
            <w:bottom w:val="none" w:sz="0" w:space="0" w:color="auto"/>
            <w:right w:val="none" w:sz="0" w:space="0" w:color="auto"/>
          </w:divBdr>
        </w:div>
        <w:div w:id="1720591944">
          <w:marLeft w:val="480"/>
          <w:marRight w:val="0"/>
          <w:marTop w:val="0"/>
          <w:marBottom w:val="0"/>
          <w:divBdr>
            <w:top w:val="none" w:sz="0" w:space="0" w:color="auto"/>
            <w:left w:val="none" w:sz="0" w:space="0" w:color="auto"/>
            <w:bottom w:val="none" w:sz="0" w:space="0" w:color="auto"/>
            <w:right w:val="none" w:sz="0" w:space="0" w:color="auto"/>
          </w:divBdr>
        </w:div>
        <w:div w:id="1747991595">
          <w:marLeft w:val="480"/>
          <w:marRight w:val="0"/>
          <w:marTop w:val="0"/>
          <w:marBottom w:val="0"/>
          <w:divBdr>
            <w:top w:val="none" w:sz="0" w:space="0" w:color="auto"/>
            <w:left w:val="none" w:sz="0" w:space="0" w:color="auto"/>
            <w:bottom w:val="none" w:sz="0" w:space="0" w:color="auto"/>
            <w:right w:val="none" w:sz="0" w:space="0" w:color="auto"/>
          </w:divBdr>
        </w:div>
        <w:div w:id="1869641680">
          <w:marLeft w:val="480"/>
          <w:marRight w:val="0"/>
          <w:marTop w:val="0"/>
          <w:marBottom w:val="0"/>
          <w:divBdr>
            <w:top w:val="none" w:sz="0" w:space="0" w:color="auto"/>
            <w:left w:val="none" w:sz="0" w:space="0" w:color="auto"/>
            <w:bottom w:val="none" w:sz="0" w:space="0" w:color="auto"/>
            <w:right w:val="none" w:sz="0" w:space="0" w:color="auto"/>
          </w:divBdr>
        </w:div>
        <w:div w:id="1895385565">
          <w:marLeft w:val="480"/>
          <w:marRight w:val="0"/>
          <w:marTop w:val="0"/>
          <w:marBottom w:val="0"/>
          <w:divBdr>
            <w:top w:val="none" w:sz="0" w:space="0" w:color="auto"/>
            <w:left w:val="none" w:sz="0" w:space="0" w:color="auto"/>
            <w:bottom w:val="none" w:sz="0" w:space="0" w:color="auto"/>
            <w:right w:val="none" w:sz="0" w:space="0" w:color="auto"/>
          </w:divBdr>
        </w:div>
        <w:div w:id="1905220391">
          <w:marLeft w:val="480"/>
          <w:marRight w:val="0"/>
          <w:marTop w:val="0"/>
          <w:marBottom w:val="0"/>
          <w:divBdr>
            <w:top w:val="none" w:sz="0" w:space="0" w:color="auto"/>
            <w:left w:val="none" w:sz="0" w:space="0" w:color="auto"/>
            <w:bottom w:val="none" w:sz="0" w:space="0" w:color="auto"/>
            <w:right w:val="none" w:sz="0" w:space="0" w:color="auto"/>
          </w:divBdr>
        </w:div>
        <w:div w:id="1981112895">
          <w:marLeft w:val="480"/>
          <w:marRight w:val="0"/>
          <w:marTop w:val="0"/>
          <w:marBottom w:val="0"/>
          <w:divBdr>
            <w:top w:val="none" w:sz="0" w:space="0" w:color="auto"/>
            <w:left w:val="none" w:sz="0" w:space="0" w:color="auto"/>
            <w:bottom w:val="none" w:sz="0" w:space="0" w:color="auto"/>
            <w:right w:val="none" w:sz="0" w:space="0" w:color="auto"/>
          </w:divBdr>
        </w:div>
        <w:div w:id="2084519893">
          <w:marLeft w:val="480"/>
          <w:marRight w:val="0"/>
          <w:marTop w:val="0"/>
          <w:marBottom w:val="0"/>
          <w:divBdr>
            <w:top w:val="none" w:sz="0" w:space="0" w:color="auto"/>
            <w:left w:val="none" w:sz="0" w:space="0" w:color="auto"/>
            <w:bottom w:val="none" w:sz="0" w:space="0" w:color="auto"/>
            <w:right w:val="none" w:sz="0" w:space="0" w:color="auto"/>
          </w:divBdr>
        </w:div>
        <w:div w:id="2092776360">
          <w:marLeft w:val="480"/>
          <w:marRight w:val="0"/>
          <w:marTop w:val="0"/>
          <w:marBottom w:val="0"/>
          <w:divBdr>
            <w:top w:val="none" w:sz="0" w:space="0" w:color="auto"/>
            <w:left w:val="none" w:sz="0" w:space="0" w:color="auto"/>
            <w:bottom w:val="none" w:sz="0" w:space="0" w:color="auto"/>
            <w:right w:val="none" w:sz="0" w:space="0" w:color="auto"/>
          </w:divBdr>
        </w:div>
        <w:div w:id="2119324555">
          <w:marLeft w:val="480"/>
          <w:marRight w:val="0"/>
          <w:marTop w:val="0"/>
          <w:marBottom w:val="0"/>
          <w:divBdr>
            <w:top w:val="none" w:sz="0" w:space="0" w:color="auto"/>
            <w:left w:val="none" w:sz="0" w:space="0" w:color="auto"/>
            <w:bottom w:val="none" w:sz="0" w:space="0" w:color="auto"/>
            <w:right w:val="none" w:sz="0" w:space="0" w:color="auto"/>
          </w:divBdr>
        </w:div>
        <w:div w:id="2129081606">
          <w:marLeft w:val="480"/>
          <w:marRight w:val="0"/>
          <w:marTop w:val="0"/>
          <w:marBottom w:val="0"/>
          <w:divBdr>
            <w:top w:val="none" w:sz="0" w:space="0" w:color="auto"/>
            <w:left w:val="none" w:sz="0" w:space="0" w:color="auto"/>
            <w:bottom w:val="none" w:sz="0" w:space="0" w:color="auto"/>
            <w:right w:val="none" w:sz="0" w:space="0" w:color="auto"/>
          </w:divBdr>
        </w:div>
      </w:divsChild>
    </w:div>
    <w:div w:id="738140948">
      <w:bodyDiv w:val="1"/>
      <w:marLeft w:val="0"/>
      <w:marRight w:val="0"/>
      <w:marTop w:val="0"/>
      <w:marBottom w:val="0"/>
      <w:divBdr>
        <w:top w:val="none" w:sz="0" w:space="0" w:color="auto"/>
        <w:left w:val="none" w:sz="0" w:space="0" w:color="auto"/>
        <w:bottom w:val="none" w:sz="0" w:space="0" w:color="auto"/>
        <w:right w:val="none" w:sz="0" w:space="0" w:color="auto"/>
      </w:divBdr>
    </w:div>
    <w:div w:id="738289313">
      <w:bodyDiv w:val="1"/>
      <w:marLeft w:val="0"/>
      <w:marRight w:val="0"/>
      <w:marTop w:val="0"/>
      <w:marBottom w:val="0"/>
      <w:divBdr>
        <w:top w:val="none" w:sz="0" w:space="0" w:color="auto"/>
        <w:left w:val="none" w:sz="0" w:space="0" w:color="auto"/>
        <w:bottom w:val="none" w:sz="0" w:space="0" w:color="auto"/>
        <w:right w:val="none" w:sz="0" w:space="0" w:color="auto"/>
      </w:divBdr>
    </w:div>
    <w:div w:id="738483490">
      <w:bodyDiv w:val="1"/>
      <w:marLeft w:val="0"/>
      <w:marRight w:val="0"/>
      <w:marTop w:val="0"/>
      <w:marBottom w:val="0"/>
      <w:divBdr>
        <w:top w:val="none" w:sz="0" w:space="0" w:color="auto"/>
        <w:left w:val="none" w:sz="0" w:space="0" w:color="auto"/>
        <w:bottom w:val="none" w:sz="0" w:space="0" w:color="auto"/>
        <w:right w:val="none" w:sz="0" w:space="0" w:color="auto"/>
      </w:divBdr>
    </w:div>
    <w:div w:id="738484961">
      <w:bodyDiv w:val="1"/>
      <w:marLeft w:val="0"/>
      <w:marRight w:val="0"/>
      <w:marTop w:val="0"/>
      <w:marBottom w:val="0"/>
      <w:divBdr>
        <w:top w:val="none" w:sz="0" w:space="0" w:color="auto"/>
        <w:left w:val="none" w:sz="0" w:space="0" w:color="auto"/>
        <w:bottom w:val="none" w:sz="0" w:space="0" w:color="auto"/>
        <w:right w:val="none" w:sz="0" w:space="0" w:color="auto"/>
      </w:divBdr>
    </w:div>
    <w:div w:id="738673114">
      <w:bodyDiv w:val="1"/>
      <w:marLeft w:val="0"/>
      <w:marRight w:val="0"/>
      <w:marTop w:val="0"/>
      <w:marBottom w:val="0"/>
      <w:divBdr>
        <w:top w:val="none" w:sz="0" w:space="0" w:color="auto"/>
        <w:left w:val="none" w:sz="0" w:space="0" w:color="auto"/>
        <w:bottom w:val="none" w:sz="0" w:space="0" w:color="auto"/>
        <w:right w:val="none" w:sz="0" w:space="0" w:color="auto"/>
      </w:divBdr>
    </w:div>
    <w:div w:id="739135273">
      <w:bodyDiv w:val="1"/>
      <w:marLeft w:val="0"/>
      <w:marRight w:val="0"/>
      <w:marTop w:val="0"/>
      <w:marBottom w:val="0"/>
      <w:divBdr>
        <w:top w:val="none" w:sz="0" w:space="0" w:color="auto"/>
        <w:left w:val="none" w:sz="0" w:space="0" w:color="auto"/>
        <w:bottom w:val="none" w:sz="0" w:space="0" w:color="auto"/>
        <w:right w:val="none" w:sz="0" w:space="0" w:color="auto"/>
      </w:divBdr>
    </w:div>
    <w:div w:id="739137993">
      <w:bodyDiv w:val="1"/>
      <w:marLeft w:val="0"/>
      <w:marRight w:val="0"/>
      <w:marTop w:val="0"/>
      <w:marBottom w:val="0"/>
      <w:divBdr>
        <w:top w:val="none" w:sz="0" w:space="0" w:color="auto"/>
        <w:left w:val="none" w:sz="0" w:space="0" w:color="auto"/>
        <w:bottom w:val="none" w:sz="0" w:space="0" w:color="auto"/>
        <w:right w:val="none" w:sz="0" w:space="0" w:color="auto"/>
      </w:divBdr>
      <w:divsChild>
        <w:div w:id="1950744826">
          <w:marLeft w:val="480"/>
          <w:marRight w:val="0"/>
          <w:marTop w:val="0"/>
          <w:marBottom w:val="0"/>
          <w:divBdr>
            <w:top w:val="none" w:sz="0" w:space="0" w:color="auto"/>
            <w:left w:val="none" w:sz="0" w:space="0" w:color="auto"/>
            <w:bottom w:val="none" w:sz="0" w:space="0" w:color="auto"/>
            <w:right w:val="none" w:sz="0" w:space="0" w:color="auto"/>
          </w:divBdr>
        </w:div>
        <w:div w:id="932518424">
          <w:marLeft w:val="480"/>
          <w:marRight w:val="0"/>
          <w:marTop w:val="0"/>
          <w:marBottom w:val="0"/>
          <w:divBdr>
            <w:top w:val="none" w:sz="0" w:space="0" w:color="auto"/>
            <w:left w:val="none" w:sz="0" w:space="0" w:color="auto"/>
            <w:bottom w:val="none" w:sz="0" w:space="0" w:color="auto"/>
            <w:right w:val="none" w:sz="0" w:space="0" w:color="auto"/>
          </w:divBdr>
        </w:div>
        <w:div w:id="1081635233">
          <w:marLeft w:val="480"/>
          <w:marRight w:val="0"/>
          <w:marTop w:val="0"/>
          <w:marBottom w:val="0"/>
          <w:divBdr>
            <w:top w:val="none" w:sz="0" w:space="0" w:color="auto"/>
            <w:left w:val="none" w:sz="0" w:space="0" w:color="auto"/>
            <w:bottom w:val="none" w:sz="0" w:space="0" w:color="auto"/>
            <w:right w:val="none" w:sz="0" w:space="0" w:color="auto"/>
          </w:divBdr>
        </w:div>
        <w:div w:id="585308888">
          <w:marLeft w:val="480"/>
          <w:marRight w:val="0"/>
          <w:marTop w:val="0"/>
          <w:marBottom w:val="0"/>
          <w:divBdr>
            <w:top w:val="none" w:sz="0" w:space="0" w:color="auto"/>
            <w:left w:val="none" w:sz="0" w:space="0" w:color="auto"/>
            <w:bottom w:val="none" w:sz="0" w:space="0" w:color="auto"/>
            <w:right w:val="none" w:sz="0" w:space="0" w:color="auto"/>
          </w:divBdr>
        </w:div>
        <w:div w:id="1238636235">
          <w:marLeft w:val="480"/>
          <w:marRight w:val="0"/>
          <w:marTop w:val="0"/>
          <w:marBottom w:val="0"/>
          <w:divBdr>
            <w:top w:val="none" w:sz="0" w:space="0" w:color="auto"/>
            <w:left w:val="none" w:sz="0" w:space="0" w:color="auto"/>
            <w:bottom w:val="none" w:sz="0" w:space="0" w:color="auto"/>
            <w:right w:val="none" w:sz="0" w:space="0" w:color="auto"/>
          </w:divBdr>
        </w:div>
        <w:div w:id="742606287">
          <w:marLeft w:val="480"/>
          <w:marRight w:val="0"/>
          <w:marTop w:val="0"/>
          <w:marBottom w:val="0"/>
          <w:divBdr>
            <w:top w:val="none" w:sz="0" w:space="0" w:color="auto"/>
            <w:left w:val="none" w:sz="0" w:space="0" w:color="auto"/>
            <w:bottom w:val="none" w:sz="0" w:space="0" w:color="auto"/>
            <w:right w:val="none" w:sz="0" w:space="0" w:color="auto"/>
          </w:divBdr>
        </w:div>
        <w:div w:id="650213053">
          <w:marLeft w:val="480"/>
          <w:marRight w:val="0"/>
          <w:marTop w:val="0"/>
          <w:marBottom w:val="0"/>
          <w:divBdr>
            <w:top w:val="none" w:sz="0" w:space="0" w:color="auto"/>
            <w:left w:val="none" w:sz="0" w:space="0" w:color="auto"/>
            <w:bottom w:val="none" w:sz="0" w:space="0" w:color="auto"/>
            <w:right w:val="none" w:sz="0" w:space="0" w:color="auto"/>
          </w:divBdr>
        </w:div>
        <w:div w:id="1769353946">
          <w:marLeft w:val="480"/>
          <w:marRight w:val="0"/>
          <w:marTop w:val="0"/>
          <w:marBottom w:val="0"/>
          <w:divBdr>
            <w:top w:val="none" w:sz="0" w:space="0" w:color="auto"/>
            <w:left w:val="none" w:sz="0" w:space="0" w:color="auto"/>
            <w:bottom w:val="none" w:sz="0" w:space="0" w:color="auto"/>
            <w:right w:val="none" w:sz="0" w:space="0" w:color="auto"/>
          </w:divBdr>
        </w:div>
        <w:div w:id="690766762">
          <w:marLeft w:val="480"/>
          <w:marRight w:val="0"/>
          <w:marTop w:val="0"/>
          <w:marBottom w:val="0"/>
          <w:divBdr>
            <w:top w:val="none" w:sz="0" w:space="0" w:color="auto"/>
            <w:left w:val="none" w:sz="0" w:space="0" w:color="auto"/>
            <w:bottom w:val="none" w:sz="0" w:space="0" w:color="auto"/>
            <w:right w:val="none" w:sz="0" w:space="0" w:color="auto"/>
          </w:divBdr>
        </w:div>
        <w:div w:id="157430424">
          <w:marLeft w:val="480"/>
          <w:marRight w:val="0"/>
          <w:marTop w:val="0"/>
          <w:marBottom w:val="0"/>
          <w:divBdr>
            <w:top w:val="none" w:sz="0" w:space="0" w:color="auto"/>
            <w:left w:val="none" w:sz="0" w:space="0" w:color="auto"/>
            <w:bottom w:val="none" w:sz="0" w:space="0" w:color="auto"/>
            <w:right w:val="none" w:sz="0" w:space="0" w:color="auto"/>
          </w:divBdr>
        </w:div>
        <w:div w:id="1684622419">
          <w:marLeft w:val="480"/>
          <w:marRight w:val="0"/>
          <w:marTop w:val="0"/>
          <w:marBottom w:val="0"/>
          <w:divBdr>
            <w:top w:val="none" w:sz="0" w:space="0" w:color="auto"/>
            <w:left w:val="none" w:sz="0" w:space="0" w:color="auto"/>
            <w:bottom w:val="none" w:sz="0" w:space="0" w:color="auto"/>
            <w:right w:val="none" w:sz="0" w:space="0" w:color="auto"/>
          </w:divBdr>
        </w:div>
        <w:div w:id="1688940597">
          <w:marLeft w:val="480"/>
          <w:marRight w:val="0"/>
          <w:marTop w:val="0"/>
          <w:marBottom w:val="0"/>
          <w:divBdr>
            <w:top w:val="none" w:sz="0" w:space="0" w:color="auto"/>
            <w:left w:val="none" w:sz="0" w:space="0" w:color="auto"/>
            <w:bottom w:val="none" w:sz="0" w:space="0" w:color="auto"/>
            <w:right w:val="none" w:sz="0" w:space="0" w:color="auto"/>
          </w:divBdr>
        </w:div>
        <w:div w:id="868881831">
          <w:marLeft w:val="480"/>
          <w:marRight w:val="0"/>
          <w:marTop w:val="0"/>
          <w:marBottom w:val="0"/>
          <w:divBdr>
            <w:top w:val="none" w:sz="0" w:space="0" w:color="auto"/>
            <w:left w:val="none" w:sz="0" w:space="0" w:color="auto"/>
            <w:bottom w:val="none" w:sz="0" w:space="0" w:color="auto"/>
            <w:right w:val="none" w:sz="0" w:space="0" w:color="auto"/>
          </w:divBdr>
        </w:div>
        <w:div w:id="1693874633">
          <w:marLeft w:val="480"/>
          <w:marRight w:val="0"/>
          <w:marTop w:val="0"/>
          <w:marBottom w:val="0"/>
          <w:divBdr>
            <w:top w:val="none" w:sz="0" w:space="0" w:color="auto"/>
            <w:left w:val="none" w:sz="0" w:space="0" w:color="auto"/>
            <w:bottom w:val="none" w:sz="0" w:space="0" w:color="auto"/>
            <w:right w:val="none" w:sz="0" w:space="0" w:color="auto"/>
          </w:divBdr>
        </w:div>
        <w:div w:id="1120877543">
          <w:marLeft w:val="480"/>
          <w:marRight w:val="0"/>
          <w:marTop w:val="0"/>
          <w:marBottom w:val="0"/>
          <w:divBdr>
            <w:top w:val="none" w:sz="0" w:space="0" w:color="auto"/>
            <w:left w:val="none" w:sz="0" w:space="0" w:color="auto"/>
            <w:bottom w:val="none" w:sz="0" w:space="0" w:color="auto"/>
            <w:right w:val="none" w:sz="0" w:space="0" w:color="auto"/>
          </w:divBdr>
        </w:div>
        <w:div w:id="2041735881">
          <w:marLeft w:val="480"/>
          <w:marRight w:val="0"/>
          <w:marTop w:val="0"/>
          <w:marBottom w:val="0"/>
          <w:divBdr>
            <w:top w:val="none" w:sz="0" w:space="0" w:color="auto"/>
            <w:left w:val="none" w:sz="0" w:space="0" w:color="auto"/>
            <w:bottom w:val="none" w:sz="0" w:space="0" w:color="auto"/>
            <w:right w:val="none" w:sz="0" w:space="0" w:color="auto"/>
          </w:divBdr>
        </w:div>
        <w:div w:id="211625608">
          <w:marLeft w:val="480"/>
          <w:marRight w:val="0"/>
          <w:marTop w:val="0"/>
          <w:marBottom w:val="0"/>
          <w:divBdr>
            <w:top w:val="none" w:sz="0" w:space="0" w:color="auto"/>
            <w:left w:val="none" w:sz="0" w:space="0" w:color="auto"/>
            <w:bottom w:val="none" w:sz="0" w:space="0" w:color="auto"/>
            <w:right w:val="none" w:sz="0" w:space="0" w:color="auto"/>
          </w:divBdr>
        </w:div>
        <w:div w:id="184561666">
          <w:marLeft w:val="480"/>
          <w:marRight w:val="0"/>
          <w:marTop w:val="0"/>
          <w:marBottom w:val="0"/>
          <w:divBdr>
            <w:top w:val="none" w:sz="0" w:space="0" w:color="auto"/>
            <w:left w:val="none" w:sz="0" w:space="0" w:color="auto"/>
            <w:bottom w:val="none" w:sz="0" w:space="0" w:color="auto"/>
            <w:right w:val="none" w:sz="0" w:space="0" w:color="auto"/>
          </w:divBdr>
        </w:div>
        <w:div w:id="1077903097">
          <w:marLeft w:val="480"/>
          <w:marRight w:val="0"/>
          <w:marTop w:val="0"/>
          <w:marBottom w:val="0"/>
          <w:divBdr>
            <w:top w:val="none" w:sz="0" w:space="0" w:color="auto"/>
            <w:left w:val="none" w:sz="0" w:space="0" w:color="auto"/>
            <w:bottom w:val="none" w:sz="0" w:space="0" w:color="auto"/>
            <w:right w:val="none" w:sz="0" w:space="0" w:color="auto"/>
          </w:divBdr>
        </w:div>
        <w:div w:id="1066881308">
          <w:marLeft w:val="480"/>
          <w:marRight w:val="0"/>
          <w:marTop w:val="0"/>
          <w:marBottom w:val="0"/>
          <w:divBdr>
            <w:top w:val="none" w:sz="0" w:space="0" w:color="auto"/>
            <w:left w:val="none" w:sz="0" w:space="0" w:color="auto"/>
            <w:bottom w:val="none" w:sz="0" w:space="0" w:color="auto"/>
            <w:right w:val="none" w:sz="0" w:space="0" w:color="auto"/>
          </w:divBdr>
        </w:div>
        <w:div w:id="1363046662">
          <w:marLeft w:val="480"/>
          <w:marRight w:val="0"/>
          <w:marTop w:val="0"/>
          <w:marBottom w:val="0"/>
          <w:divBdr>
            <w:top w:val="none" w:sz="0" w:space="0" w:color="auto"/>
            <w:left w:val="none" w:sz="0" w:space="0" w:color="auto"/>
            <w:bottom w:val="none" w:sz="0" w:space="0" w:color="auto"/>
            <w:right w:val="none" w:sz="0" w:space="0" w:color="auto"/>
          </w:divBdr>
        </w:div>
        <w:div w:id="1288925312">
          <w:marLeft w:val="480"/>
          <w:marRight w:val="0"/>
          <w:marTop w:val="0"/>
          <w:marBottom w:val="0"/>
          <w:divBdr>
            <w:top w:val="none" w:sz="0" w:space="0" w:color="auto"/>
            <w:left w:val="none" w:sz="0" w:space="0" w:color="auto"/>
            <w:bottom w:val="none" w:sz="0" w:space="0" w:color="auto"/>
            <w:right w:val="none" w:sz="0" w:space="0" w:color="auto"/>
          </w:divBdr>
        </w:div>
        <w:div w:id="783304418">
          <w:marLeft w:val="480"/>
          <w:marRight w:val="0"/>
          <w:marTop w:val="0"/>
          <w:marBottom w:val="0"/>
          <w:divBdr>
            <w:top w:val="none" w:sz="0" w:space="0" w:color="auto"/>
            <w:left w:val="none" w:sz="0" w:space="0" w:color="auto"/>
            <w:bottom w:val="none" w:sz="0" w:space="0" w:color="auto"/>
            <w:right w:val="none" w:sz="0" w:space="0" w:color="auto"/>
          </w:divBdr>
        </w:div>
        <w:div w:id="503400701">
          <w:marLeft w:val="480"/>
          <w:marRight w:val="0"/>
          <w:marTop w:val="0"/>
          <w:marBottom w:val="0"/>
          <w:divBdr>
            <w:top w:val="none" w:sz="0" w:space="0" w:color="auto"/>
            <w:left w:val="none" w:sz="0" w:space="0" w:color="auto"/>
            <w:bottom w:val="none" w:sz="0" w:space="0" w:color="auto"/>
            <w:right w:val="none" w:sz="0" w:space="0" w:color="auto"/>
          </w:divBdr>
        </w:div>
        <w:div w:id="221674408">
          <w:marLeft w:val="480"/>
          <w:marRight w:val="0"/>
          <w:marTop w:val="0"/>
          <w:marBottom w:val="0"/>
          <w:divBdr>
            <w:top w:val="none" w:sz="0" w:space="0" w:color="auto"/>
            <w:left w:val="none" w:sz="0" w:space="0" w:color="auto"/>
            <w:bottom w:val="none" w:sz="0" w:space="0" w:color="auto"/>
            <w:right w:val="none" w:sz="0" w:space="0" w:color="auto"/>
          </w:divBdr>
        </w:div>
        <w:div w:id="2127920023">
          <w:marLeft w:val="480"/>
          <w:marRight w:val="0"/>
          <w:marTop w:val="0"/>
          <w:marBottom w:val="0"/>
          <w:divBdr>
            <w:top w:val="none" w:sz="0" w:space="0" w:color="auto"/>
            <w:left w:val="none" w:sz="0" w:space="0" w:color="auto"/>
            <w:bottom w:val="none" w:sz="0" w:space="0" w:color="auto"/>
            <w:right w:val="none" w:sz="0" w:space="0" w:color="auto"/>
          </w:divBdr>
        </w:div>
        <w:div w:id="1677731707">
          <w:marLeft w:val="480"/>
          <w:marRight w:val="0"/>
          <w:marTop w:val="0"/>
          <w:marBottom w:val="0"/>
          <w:divBdr>
            <w:top w:val="none" w:sz="0" w:space="0" w:color="auto"/>
            <w:left w:val="none" w:sz="0" w:space="0" w:color="auto"/>
            <w:bottom w:val="none" w:sz="0" w:space="0" w:color="auto"/>
            <w:right w:val="none" w:sz="0" w:space="0" w:color="auto"/>
          </w:divBdr>
        </w:div>
        <w:div w:id="990718962">
          <w:marLeft w:val="480"/>
          <w:marRight w:val="0"/>
          <w:marTop w:val="0"/>
          <w:marBottom w:val="0"/>
          <w:divBdr>
            <w:top w:val="none" w:sz="0" w:space="0" w:color="auto"/>
            <w:left w:val="none" w:sz="0" w:space="0" w:color="auto"/>
            <w:bottom w:val="none" w:sz="0" w:space="0" w:color="auto"/>
            <w:right w:val="none" w:sz="0" w:space="0" w:color="auto"/>
          </w:divBdr>
        </w:div>
        <w:div w:id="2145387545">
          <w:marLeft w:val="480"/>
          <w:marRight w:val="0"/>
          <w:marTop w:val="0"/>
          <w:marBottom w:val="0"/>
          <w:divBdr>
            <w:top w:val="none" w:sz="0" w:space="0" w:color="auto"/>
            <w:left w:val="none" w:sz="0" w:space="0" w:color="auto"/>
            <w:bottom w:val="none" w:sz="0" w:space="0" w:color="auto"/>
            <w:right w:val="none" w:sz="0" w:space="0" w:color="auto"/>
          </w:divBdr>
        </w:div>
        <w:div w:id="2062708627">
          <w:marLeft w:val="480"/>
          <w:marRight w:val="0"/>
          <w:marTop w:val="0"/>
          <w:marBottom w:val="0"/>
          <w:divBdr>
            <w:top w:val="none" w:sz="0" w:space="0" w:color="auto"/>
            <w:left w:val="none" w:sz="0" w:space="0" w:color="auto"/>
            <w:bottom w:val="none" w:sz="0" w:space="0" w:color="auto"/>
            <w:right w:val="none" w:sz="0" w:space="0" w:color="auto"/>
          </w:divBdr>
        </w:div>
        <w:div w:id="1537426514">
          <w:marLeft w:val="480"/>
          <w:marRight w:val="0"/>
          <w:marTop w:val="0"/>
          <w:marBottom w:val="0"/>
          <w:divBdr>
            <w:top w:val="none" w:sz="0" w:space="0" w:color="auto"/>
            <w:left w:val="none" w:sz="0" w:space="0" w:color="auto"/>
            <w:bottom w:val="none" w:sz="0" w:space="0" w:color="auto"/>
            <w:right w:val="none" w:sz="0" w:space="0" w:color="auto"/>
          </w:divBdr>
        </w:div>
        <w:div w:id="989560386">
          <w:marLeft w:val="480"/>
          <w:marRight w:val="0"/>
          <w:marTop w:val="0"/>
          <w:marBottom w:val="0"/>
          <w:divBdr>
            <w:top w:val="none" w:sz="0" w:space="0" w:color="auto"/>
            <w:left w:val="none" w:sz="0" w:space="0" w:color="auto"/>
            <w:bottom w:val="none" w:sz="0" w:space="0" w:color="auto"/>
            <w:right w:val="none" w:sz="0" w:space="0" w:color="auto"/>
          </w:divBdr>
        </w:div>
        <w:div w:id="1828550716">
          <w:marLeft w:val="480"/>
          <w:marRight w:val="0"/>
          <w:marTop w:val="0"/>
          <w:marBottom w:val="0"/>
          <w:divBdr>
            <w:top w:val="none" w:sz="0" w:space="0" w:color="auto"/>
            <w:left w:val="none" w:sz="0" w:space="0" w:color="auto"/>
            <w:bottom w:val="none" w:sz="0" w:space="0" w:color="auto"/>
            <w:right w:val="none" w:sz="0" w:space="0" w:color="auto"/>
          </w:divBdr>
        </w:div>
        <w:div w:id="1683974685">
          <w:marLeft w:val="480"/>
          <w:marRight w:val="0"/>
          <w:marTop w:val="0"/>
          <w:marBottom w:val="0"/>
          <w:divBdr>
            <w:top w:val="none" w:sz="0" w:space="0" w:color="auto"/>
            <w:left w:val="none" w:sz="0" w:space="0" w:color="auto"/>
            <w:bottom w:val="none" w:sz="0" w:space="0" w:color="auto"/>
            <w:right w:val="none" w:sz="0" w:space="0" w:color="auto"/>
          </w:divBdr>
        </w:div>
        <w:div w:id="1241478735">
          <w:marLeft w:val="480"/>
          <w:marRight w:val="0"/>
          <w:marTop w:val="0"/>
          <w:marBottom w:val="0"/>
          <w:divBdr>
            <w:top w:val="none" w:sz="0" w:space="0" w:color="auto"/>
            <w:left w:val="none" w:sz="0" w:space="0" w:color="auto"/>
            <w:bottom w:val="none" w:sz="0" w:space="0" w:color="auto"/>
            <w:right w:val="none" w:sz="0" w:space="0" w:color="auto"/>
          </w:divBdr>
        </w:div>
        <w:div w:id="1482892425">
          <w:marLeft w:val="480"/>
          <w:marRight w:val="0"/>
          <w:marTop w:val="0"/>
          <w:marBottom w:val="0"/>
          <w:divBdr>
            <w:top w:val="none" w:sz="0" w:space="0" w:color="auto"/>
            <w:left w:val="none" w:sz="0" w:space="0" w:color="auto"/>
            <w:bottom w:val="none" w:sz="0" w:space="0" w:color="auto"/>
            <w:right w:val="none" w:sz="0" w:space="0" w:color="auto"/>
          </w:divBdr>
        </w:div>
        <w:div w:id="1249921108">
          <w:marLeft w:val="480"/>
          <w:marRight w:val="0"/>
          <w:marTop w:val="0"/>
          <w:marBottom w:val="0"/>
          <w:divBdr>
            <w:top w:val="none" w:sz="0" w:space="0" w:color="auto"/>
            <w:left w:val="none" w:sz="0" w:space="0" w:color="auto"/>
            <w:bottom w:val="none" w:sz="0" w:space="0" w:color="auto"/>
            <w:right w:val="none" w:sz="0" w:space="0" w:color="auto"/>
          </w:divBdr>
        </w:div>
        <w:div w:id="1307396368">
          <w:marLeft w:val="480"/>
          <w:marRight w:val="0"/>
          <w:marTop w:val="0"/>
          <w:marBottom w:val="0"/>
          <w:divBdr>
            <w:top w:val="none" w:sz="0" w:space="0" w:color="auto"/>
            <w:left w:val="none" w:sz="0" w:space="0" w:color="auto"/>
            <w:bottom w:val="none" w:sz="0" w:space="0" w:color="auto"/>
            <w:right w:val="none" w:sz="0" w:space="0" w:color="auto"/>
          </w:divBdr>
        </w:div>
        <w:div w:id="92941984">
          <w:marLeft w:val="480"/>
          <w:marRight w:val="0"/>
          <w:marTop w:val="0"/>
          <w:marBottom w:val="0"/>
          <w:divBdr>
            <w:top w:val="none" w:sz="0" w:space="0" w:color="auto"/>
            <w:left w:val="none" w:sz="0" w:space="0" w:color="auto"/>
            <w:bottom w:val="none" w:sz="0" w:space="0" w:color="auto"/>
            <w:right w:val="none" w:sz="0" w:space="0" w:color="auto"/>
          </w:divBdr>
        </w:div>
        <w:div w:id="1157843234">
          <w:marLeft w:val="480"/>
          <w:marRight w:val="0"/>
          <w:marTop w:val="0"/>
          <w:marBottom w:val="0"/>
          <w:divBdr>
            <w:top w:val="none" w:sz="0" w:space="0" w:color="auto"/>
            <w:left w:val="none" w:sz="0" w:space="0" w:color="auto"/>
            <w:bottom w:val="none" w:sz="0" w:space="0" w:color="auto"/>
            <w:right w:val="none" w:sz="0" w:space="0" w:color="auto"/>
          </w:divBdr>
        </w:div>
        <w:div w:id="717709189">
          <w:marLeft w:val="480"/>
          <w:marRight w:val="0"/>
          <w:marTop w:val="0"/>
          <w:marBottom w:val="0"/>
          <w:divBdr>
            <w:top w:val="none" w:sz="0" w:space="0" w:color="auto"/>
            <w:left w:val="none" w:sz="0" w:space="0" w:color="auto"/>
            <w:bottom w:val="none" w:sz="0" w:space="0" w:color="auto"/>
            <w:right w:val="none" w:sz="0" w:space="0" w:color="auto"/>
          </w:divBdr>
        </w:div>
        <w:div w:id="1910186132">
          <w:marLeft w:val="480"/>
          <w:marRight w:val="0"/>
          <w:marTop w:val="0"/>
          <w:marBottom w:val="0"/>
          <w:divBdr>
            <w:top w:val="none" w:sz="0" w:space="0" w:color="auto"/>
            <w:left w:val="none" w:sz="0" w:space="0" w:color="auto"/>
            <w:bottom w:val="none" w:sz="0" w:space="0" w:color="auto"/>
            <w:right w:val="none" w:sz="0" w:space="0" w:color="auto"/>
          </w:divBdr>
        </w:div>
        <w:div w:id="2112120703">
          <w:marLeft w:val="480"/>
          <w:marRight w:val="0"/>
          <w:marTop w:val="0"/>
          <w:marBottom w:val="0"/>
          <w:divBdr>
            <w:top w:val="none" w:sz="0" w:space="0" w:color="auto"/>
            <w:left w:val="none" w:sz="0" w:space="0" w:color="auto"/>
            <w:bottom w:val="none" w:sz="0" w:space="0" w:color="auto"/>
            <w:right w:val="none" w:sz="0" w:space="0" w:color="auto"/>
          </w:divBdr>
        </w:div>
        <w:div w:id="1949265870">
          <w:marLeft w:val="480"/>
          <w:marRight w:val="0"/>
          <w:marTop w:val="0"/>
          <w:marBottom w:val="0"/>
          <w:divBdr>
            <w:top w:val="none" w:sz="0" w:space="0" w:color="auto"/>
            <w:left w:val="none" w:sz="0" w:space="0" w:color="auto"/>
            <w:bottom w:val="none" w:sz="0" w:space="0" w:color="auto"/>
            <w:right w:val="none" w:sz="0" w:space="0" w:color="auto"/>
          </w:divBdr>
        </w:div>
        <w:div w:id="1596402430">
          <w:marLeft w:val="480"/>
          <w:marRight w:val="0"/>
          <w:marTop w:val="0"/>
          <w:marBottom w:val="0"/>
          <w:divBdr>
            <w:top w:val="none" w:sz="0" w:space="0" w:color="auto"/>
            <w:left w:val="none" w:sz="0" w:space="0" w:color="auto"/>
            <w:bottom w:val="none" w:sz="0" w:space="0" w:color="auto"/>
            <w:right w:val="none" w:sz="0" w:space="0" w:color="auto"/>
          </w:divBdr>
        </w:div>
        <w:div w:id="167910257">
          <w:marLeft w:val="480"/>
          <w:marRight w:val="0"/>
          <w:marTop w:val="0"/>
          <w:marBottom w:val="0"/>
          <w:divBdr>
            <w:top w:val="none" w:sz="0" w:space="0" w:color="auto"/>
            <w:left w:val="none" w:sz="0" w:space="0" w:color="auto"/>
            <w:bottom w:val="none" w:sz="0" w:space="0" w:color="auto"/>
            <w:right w:val="none" w:sz="0" w:space="0" w:color="auto"/>
          </w:divBdr>
        </w:div>
        <w:div w:id="1175728217">
          <w:marLeft w:val="480"/>
          <w:marRight w:val="0"/>
          <w:marTop w:val="0"/>
          <w:marBottom w:val="0"/>
          <w:divBdr>
            <w:top w:val="none" w:sz="0" w:space="0" w:color="auto"/>
            <w:left w:val="none" w:sz="0" w:space="0" w:color="auto"/>
            <w:bottom w:val="none" w:sz="0" w:space="0" w:color="auto"/>
            <w:right w:val="none" w:sz="0" w:space="0" w:color="auto"/>
          </w:divBdr>
        </w:div>
        <w:div w:id="557324632">
          <w:marLeft w:val="480"/>
          <w:marRight w:val="0"/>
          <w:marTop w:val="0"/>
          <w:marBottom w:val="0"/>
          <w:divBdr>
            <w:top w:val="none" w:sz="0" w:space="0" w:color="auto"/>
            <w:left w:val="none" w:sz="0" w:space="0" w:color="auto"/>
            <w:bottom w:val="none" w:sz="0" w:space="0" w:color="auto"/>
            <w:right w:val="none" w:sz="0" w:space="0" w:color="auto"/>
          </w:divBdr>
        </w:div>
        <w:div w:id="1357005155">
          <w:marLeft w:val="480"/>
          <w:marRight w:val="0"/>
          <w:marTop w:val="0"/>
          <w:marBottom w:val="0"/>
          <w:divBdr>
            <w:top w:val="none" w:sz="0" w:space="0" w:color="auto"/>
            <w:left w:val="none" w:sz="0" w:space="0" w:color="auto"/>
            <w:bottom w:val="none" w:sz="0" w:space="0" w:color="auto"/>
            <w:right w:val="none" w:sz="0" w:space="0" w:color="auto"/>
          </w:divBdr>
        </w:div>
        <w:div w:id="1910383101">
          <w:marLeft w:val="480"/>
          <w:marRight w:val="0"/>
          <w:marTop w:val="0"/>
          <w:marBottom w:val="0"/>
          <w:divBdr>
            <w:top w:val="none" w:sz="0" w:space="0" w:color="auto"/>
            <w:left w:val="none" w:sz="0" w:space="0" w:color="auto"/>
            <w:bottom w:val="none" w:sz="0" w:space="0" w:color="auto"/>
            <w:right w:val="none" w:sz="0" w:space="0" w:color="auto"/>
          </w:divBdr>
        </w:div>
        <w:div w:id="1538467192">
          <w:marLeft w:val="480"/>
          <w:marRight w:val="0"/>
          <w:marTop w:val="0"/>
          <w:marBottom w:val="0"/>
          <w:divBdr>
            <w:top w:val="none" w:sz="0" w:space="0" w:color="auto"/>
            <w:left w:val="none" w:sz="0" w:space="0" w:color="auto"/>
            <w:bottom w:val="none" w:sz="0" w:space="0" w:color="auto"/>
            <w:right w:val="none" w:sz="0" w:space="0" w:color="auto"/>
          </w:divBdr>
        </w:div>
        <w:div w:id="162863603">
          <w:marLeft w:val="480"/>
          <w:marRight w:val="0"/>
          <w:marTop w:val="0"/>
          <w:marBottom w:val="0"/>
          <w:divBdr>
            <w:top w:val="none" w:sz="0" w:space="0" w:color="auto"/>
            <w:left w:val="none" w:sz="0" w:space="0" w:color="auto"/>
            <w:bottom w:val="none" w:sz="0" w:space="0" w:color="auto"/>
            <w:right w:val="none" w:sz="0" w:space="0" w:color="auto"/>
          </w:divBdr>
        </w:div>
        <w:div w:id="1306199294">
          <w:marLeft w:val="480"/>
          <w:marRight w:val="0"/>
          <w:marTop w:val="0"/>
          <w:marBottom w:val="0"/>
          <w:divBdr>
            <w:top w:val="none" w:sz="0" w:space="0" w:color="auto"/>
            <w:left w:val="none" w:sz="0" w:space="0" w:color="auto"/>
            <w:bottom w:val="none" w:sz="0" w:space="0" w:color="auto"/>
            <w:right w:val="none" w:sz="0" w:space="0" w:color="auto"/>
          </w:divBdr>
        </w:div>
        <w:div w:id="1123427388">
          <w:marLeft w:val="480"/>
          <w:marRight w:val="0"/>
          <w:marTop w:val="0"/>
          <w:marBottom w:val="0"/>
          <w:divBdr>
            <w:top w:val="none" w:sz="0" w:space="0" w:color="auto"/>
            <w:left w:val="none" w:sz="0" w:space="0" w:color="auto"/>
            <w:bottom w:val="none" w:sz="0" w:space="0" w:color="auto"/>
            <w:right w:val="none" w:sz="0" w:space="0" w:color="auto"/>
          </w:divBdr>
        </w:div>
        <w:div w:id="572277045">
          <w:marLeft w:val="480"/>
          <w:marRight w:val="0"/>
          <w:marTop w:val="0"/>
          <w:marBottom w:val="0"/>
          <w:divBdr>
            <w:top w:val="none" w:sz="0" w:space="0" w:color="auto"/>
            <w:left w:val="none" w:sz="0" w:space="0" w:color="auto"/>
            <w:bottom w:val="none" w:sz="0" w:space="0" w:color="auto"/>
            <w:right w:val="none" w:sz="0" w:space="0" w:color="auto"/>
          </w:divBdr>
        </w:div>
        <w:div w:id="1448159837">
          <w:marLeft w:val="480"/>
          <w:marRight w:val="0"/>
          <w:marTop w:val="0"/>
          <w:marBottom w:val="0"/>
          <w:divBdr>
            <w:top w:val="none" w:sz="0" w:space="0" w:color="auto"/>
            <w:left w:val="none" w:sz="0" w:space="0" w:color="auto"/>
            <w:bottom w:val="none" w:sz="0" w:space="0" w:color="auto"/>
            <w:right w:val="none" w:sz="0" w:space="0" w:color="auto"/>
          </w:divBdr>
        </w:div>
        <w:div w:id="972296957">
          <w:marLeft w:val="480"/>
          <w:marRight w:val="0"/>
          <w:marTop w:val="0"/>
          <w:marBottom w:val="0"/>
          <w:divBdr>
            <w:top w:val="none" w:sz="0" w:space="0" w:color="auto"/>
            <w:left w:val="none" w:sz="0" w:space="0" w:color="auto"/>
            <w:bottom w:val="none" w:sz="0" w:space="0" w:color="auto"/>
            <w:right w:val="none" w:sz="0" w:space="0" w:color="auto"/>
          </w:divBdr>
        </w:div>
        <w:div w:id="791703704">
          <w:marLeft w:val="480"/>
          <w:marRight w:val="0"/>
          <w:marTop w:val="0"/>
          <w:marBottom w:val="0"/>
          <w:divBdr>
            <w:top w:val="none" w:sz="0" w:space="0" w:color="auto"/>
            <w:left w:val="none" w:sz="0" w:space="0" w:color="auto"/>
            <w:bottom w:val="none" w:sz="0" w:space="0" w:color="auto"/>
            <w:right w:val="none" w:sz="0" w:space="0" w:color="auto"/>
          </w:divBdr>
        </w:div>
        <w:div w:id="1317220490">
          <w:marLeft w:val="480"/>
          <w:marRight w:val="0"/>
          <w:marTop w:val="0"/>
          <w:marBottom w:val="0"/>
          <w:divBdr>
            <w:top w:val="none" w:sz="0" w:space="0" w:color="auto"/>
            <w:left w:val="none" w:sz="0" w:space="0" w:color="auto"/>
            <w:bottom w:val="none" w:sz="0" w:space="0" w:color="auto"/>
            <w:right w:val="none" w:sz="0" w:space="0" w:color="auto"/>
          </w:divBdr>
        </w:div>
      </w:divsChild>
    </w:div>
    <w:div w:id="739139724">
      <w:bodyDiv w:val="1"/>
      <w:marLeft w:val="0"/>
      <w:marRight w:val="0"/>
      <w:marTop w:val="0"/>
      <w:marBottom w:val="0"/>
      <w:divBdr>
        <w:top w:val="none" w:sz="0" w:space="0" w:color="auto"/>
        <w:left w:val="none" w:sz="0" w:space="0" w:color="auto"/>
        <w:bottom w:val="none" w:sz="0" w:space="0" w:color="auto"/>
        <w:right w:val="none" w:sz="0" w:space="0" w:color="auto"/>
      </w:divBdr>
    </w:div>
    <w:div w:id="739255649">
      <w:bodyDiv w:val="1"/>
      <w:marLeft w:val="0"/>
      <w:marRight w:val="0"/>
      <w:marTop w:val="0"/>
      <w:marBottom w:val="0"/>
      <w:divBdr>
        <w:top w:val="none" w:sz="0" w:space="0" w:color="auto"/>
        <w:left w:val="none" w:sz="0" w:space="0" w:color="auto"/>
        <w:bottom w:val="none" w:sz="0" w:space="0" w:color="auto"/>
        <w:right w:val="none" w:sz="0" w:space="0" w:color="auto"/>
      </w:divBdr>
    </w:div>
    <w:div w:id="739519464">
      <w:bodyDiv w:val="1"/>
      <w:marLeft w:val="0"/>
      <w:marRight w:val="0"/>
      <w:marTop w:val="0"/>
      <w:marBottom w:val="0"/>
      <w:divBdr>
        <w:top w:val="none" w:sz="0" w:space="0" w:color="auto"/>
        <w:left w:val="none" w:sz="0" w:space="0" w:color="auto"/>
        <w:bottom w:val="none" w:sz="0" w:space="0" w:color="auto"/>
        <w:right w:val="none" w:sz="0" w:space="0" w:color="auto"/>
      </w:divBdr>
    </w:div>
    <w:div w:id="739640692">
      <w:bodyDiv w:val="1"/>
      <w:marLeft w:val="0"/>
      <w:marRight w:val="0"/>
      <w:marTop w:val="0"/>
      <w:marBottom w:val="0"/>
      <w:divBdr>
        <w:top w:val="none" w:sz="0" w:space="0" w:color="auto"/>
        <w:left w:val="none" w:sz="0" w:space="0" w:color="auto"/>
        <w:bottom w:val="none" w:sz="0" w:space="0" w:color="auto"/>
        <w:right w:val="none" w:sz="0" w:space="0" w:color="auto"/>
      </w:divBdr>
    </w:div>
    <w:div w:id="739714026">
      <w:bodyDiv w:val="1"/>
      <w:marLeft w:val="0"/>
      <w:marRight w:val="0"/>
      <w:marTop w:val="0"/>
      <w:marBottom w:val="0"/>
      <w:divBdr>
        <w:top w:val="none" w:sz="0" w:space="0" w:color="auto"/>
        <w:left w:val="none" w:sz="0" w:space="0" w:color="auto"/>
        <w:bottom w:val="none" w:sz="0" w:space="0" w:color="auto"/>
        <w:right w:val="none" w:sz="0" w:space="0" w:color="auto"/>
      </w:divBdr>
    </w:div>
    <w:div w:id="739867962">
      <w:bodyDiv w:val="1"/>
      <w:marLeft w:val="0"/>
      <w:marRight w:val="0"/>
      <w:marTop w:val="0"/>
      <w:marBottom w:val="0"/>
      <w:divBdr>
        <w:top w:val="none" w:sz="0" w:space="0" w:color="auto"/>
        <w:left w:val="none" w:sz="0" w:space="0" w:color="auto"/>
        <w:bottom w:val="none" w:sz="0" w:space="0" w:color="auto"/>
        <w:right w:val="none" w:sz="0" w:space="0" w:color="auto"/>
      </w:divBdr>
    </w:div>
    <w:div w:id="740059933">
      <w:bodyDiv w:val="1"/>
      <w:marLeft w:val="0"/>
      <w:marRight w:val="0"/>
      <w:marTop w:val="0"/>
      <w:marBottom w:val="0"/>
      <w:divBdr>
        <w:top w:val="none" w:sz="0" w:space="0" w:color="auto"/>
        <w:left w:val="none" w:sz="0" w:space="0" w:color="auto"/>
        <w:bottom w:val="none" w:sz="0" w:space="0" w:color="auto"/>
        <w:right w:val="none" w:sz="0" w:space="0" w:color="auto"/>
      </w:divBdr>
    </w:div>
    <w:div w:id="740060954">
      <w:bodyDiv w:val="1"/>
      <w:marLeft w:val="0"/>
      <w:marRight w:val="0"/>
      <w:marTop w:val="0"/>
      <w:marBottom w:val="0"/>
      <w:divBdr>
        <w:top w:val="none" w:sz="0" w:space="0" w:color="auto"/>
        <w:left w:val="none" w:sz="0" w:space="0" w:color="auto"/>
        <w:bottom w:val="none" w:sz="0" w:space="0" w:color="auto"/>
        <w:right w:val="none" w:sz="0" w:space="0" w:color="auto"/>
      </w:divBdr>
    </w:div>
    <w:div w:id="740105761">
      <w:bodyDiv w:val="1"/>
      <w:marLeft w:val="0"/>
      <w:marRight w:val="0"/>
      <w:marTop w:val="0"/>
      <w:marBottom w:val="0"/>
      <w:divBdr>
        <w:top w:val="none" w:sz="0" w:space="0" w:color="auto"/>
        <w:left w:val="none" w:sz="0" w:space="0" w:color="auto"/>
        <w:bottom w:val="none" w:sz="0" w:space="0" w:color="auto"/>
        <w:right w:val="none" w:sz="0" w:space="0" w:color="auto"/>
      </w:divBdr>
    </w:div>
    <w:div w:id="740176887">
      <w:bodyDiv w:val="1"/>
      <w:marLeft w:val="0"/>
      <w:marRight w:val="0"/>
      <w:marTop w:val="0"/>
      <w:marBottom w:val="0"/>
      <w:divBdr>
        <w:top w:val="none" w:sz="0" w:space="0" w:color="auto"/>
        <w:left w:val="none" w:sz="0" w:space="0" w:color="auto"/>
        <w:bottom w:val="none" w:sz="0" w:space="0" w:color="auto"/>
        <w:right w:val="none" w:sz="0" w:space="0" w:color="auto"/>
      </w:divBdr>
    </w:div>
    <w:div w:id="740251393">
      <w:bodyDiv w:val="1"/>
      <w:marLeft w:val="0"/>
      <w:marRight w:val="0"/>
      <w:marTop w:val="0"/>
      <w:marBottom w:val="0"/>
      <w:divBdr>
        <w:top w:val="none" w:sz="0" w:space="0" w:color="auto"/>
        <w:left w:val="none" w:sz="0" w:space="0" w:color="auto"/>
        <w:bottom w:val="none" w:sz="0" w:space="0" w:color="auto"/>
        <w:right w:val="none" w:sz="0" w:space="0" w:color="auto"/>
      </w:divBdr>
    </w:div>
    <w:div w:id="740296932">
      <w:bodyDiv w:val="1"/>
      <w:marLeft w:val="0"/>
      <w:marRight w:val="0"/>
      <w:marTop w:val="0"/>
      <w:marBottom w:val="0"/>
      <w:divBdr>
        <w:top w:val="none" w:sz="0" w:space="0" w:color="auto"/>
        <w:left w:val="none" w:sz="0" w:space="0" w:color="auto"/>
        <w:bottom w:val="none" w:sz="0" w:space="0" w:color="auto"/>
        <w:right w:val="none" w:sz="0" w:space="0" w:color="auto"/>
      </w:divBdr>
    </w:div>
    <w:div w:id="741025823">
      <w:bodyDiv w:val="1"/>
      <w:marLeft w:val="0"/>
      <w:marRight w:val="0"/>
      <w:marTop w:val="0"/>
      <w:marBottom w:val="0"/>
      <w:divBdr>
        <w:top w:val="none" w:sz="0" w:space="0" w:color="auto"/>
        <w:left w:val="none" w:sz="0" w:space="0" w:color="auto"/>
        <w:bottom w:val="none" w:sz="0" w:space="0" w:color="auto"/>
        <w:right w:val="none" w:sz="0" w:space="0" w:color="auto"/>
      </w:divBdr>
    </w:div>
    <w:div w:id="741176789">
      <w:bodyDiv w:val="1"/>
      <w:marLeft w:val="0"/>
      <w:marRight w:val="0"/>
      <w:marTop w:val="0"/>
      <w:marBottom w:val="0"/>
      <w:divBdr>
        <w:top w:val="none" w:sz="0" w:space="0" w:color="auto"/>
        <w:left w:val="none" w:sz="0" w:space="0" w:color="auto"/>
        <w:bottom w:val="none" w:sz="0" w:space="0" w:color="auto"/>
        <w:right w:val="none" w:sz="0" w:space="0" w:color="auto"/>
      </w:divBdr>
    </w:div>
    <w:div w:id="741223846">
      <w:bodyDiv w:val="1"/>
      <w:marLeft w:val="0"/>
      <w:marRight w:val="0"/>
      <w:marTop w:val="0"/>
      <w:marBottom w:val="0"/>
      <w:divBdr>
        <w:top w:val="none" w:sz="0" w:space="0" w:color="auto"/>
        <w:left w:val="none" w:sz="0" w:space="0" w:color="auto"/>
        <w:bottom w:val="none" w:sz="0" w:space="0" w:color="auto"/>
        <w:right w:val="none" w:sz="0" w:space="0" w:color="auto"/>
      </w:divBdr>
    </w:div>
    <w:div w:id="741563176">
      <w:bodyDiv w:val="1"/>
      <w:marLeft w:val="0"/>
      <w:marRight w:val="0"/>
      <w:marTop w:val="0"/>
      <w:marBottom w:val="0"/>
      <w:divBdr>
        <w:top w:val="none" w:sz="0" w:space="0" w:color="auto"/>
        <w:left w:val="none" w:sz="0" w:space="0" w:color="auto"/>
        <w:bottom w:val="none" w:sz="0" w:space="0" w:color="auto"/>
        <w:right w:val="none" w:sz="0" w:space="0" w:color="auto"/>
      </w:divBdr>
    </w:div>
    <w:div w:id="741873906">
      <w:bodyDiv w:val="1"/>
      <w:marLeft w:val="0"/>
      <w:marRight w:val="0"/>
      <w:marTop w:val="0"/>
      <w:marBottom w:val="0"/>
      <w:divBdr>
        <w:top w:val="none" w:sz="0" w:space="0" w:color="auto"/>
        <w:left w:val="none" w:sz="0" w:space="0" w:color="auto"/>
        <w:bottom w:val="none" w:sz="0" w:space="0" w:color="auto"/>
        <w:right w:val="none" w:sz="0" w:space="0" w:color="auto"/>
      </w:divBdr>
    </w:div>
    <w:div w:id="742020833">
      <w:bodyDiv w:val="1"/>
      <w:marLeft w:val="0"/>
      <w:marRight w:val="0"/>
      <w:marTop w:val="0"/>
      <w:marBottom w:val="0"/>
      <w:divBdr>
        <w:top w:val="none" w:sz="0" w:space="0" w:color="auto"/>
        <w:left w:val="none" w:sz="0" w:space="0" w:color="auto"/>
        <w:bottom w:val="none" w:sz="0" w:space="0" w:color="auto"/>
        <w:right w:val="none" w:sz="0" w:space="0" w:color="auto"/>
      </w:divBdr>
    </w:div>
    <w:div w:id="742067242">
      <w:bodyDiv w:val="1"/>
      <w:marLeft w:val="0"/>
      <w:marRight w:val="0"/>
      <w:marTop w:val="0"/>
      <w:marBottom w:val="0"/>
      <w:divBdr>
        <w:top w:val="none" w:sz="0" w:space="0" w:color="auto"/>
        <w:left w:val="none" w:sz="0" w:space="0" w:color="auto"/>
        <w:bottom w:val="none" w:sz="0" w:space="0" w:color="auto"/>
        <w:right w:val="none" w:sz="0" w:space="0" w:color="auto"/>
      </w:divBdr>
    </w:div>
    <w:div w:id="742222858">
      <w:bodyDiv w:val="1"/>
      <w:marLeft w:val="0"/>
      <w:marRight w:val="0"/>
      <w:marTop w:val="0"/>
      <w:marBottom w:val="0"/>
      <w:divBdr>
        <w:top w:val="none" w:sz="0" w:space="0" w:color="auto"/>
        <w:left w:val="none" w:sz="0" w:space="0" w:color="auto"/>
        <w:bottom w:val="none" w:sz="0" w:space="0" w:color="auto"/>
        <w:right w:val="none" w:sz="0" w:space="0" w:color="auto"/>
      </w:divBdr>
    </w:div>
    <w:div w:id="742289827">
      <w:bodyDiv w:val="1"/>
      <w:marLeft w:val="0"/>
      <w:marRight w:val="0"/>
      <w:marTop w:val="0"/>
      <w:marBottom w:val="0"/>
      <w:divBdr>
        <w:top w:val="none" w:sz="0" w:space="0" w:color="auto"/>
        <w:left w:val="none" w:sz="0" w:space="0" w:color="auto"/>
        <w:bottom w:val="none" w:sz="0" w:space="0" w:color="auto"/>
        <w:right w:val="none" w:sz="0" w:space="0" w:color="auto"/>
      </w:divBdr>
    </w:div>
    <w:div w:id="742410013">
      <w:bodyDiv w:val="1"/>
      <w:marLeft w:val="0"/>
      <w:marRight w:val="0"/>
      <w:marTop w:val="0"/>
      <w:marBottom w:val="0"/>
      <w:divBdr>
        <w:top w:val="none" w:sz="0" w:space="0" w:color="auto"/>
        <w:left w:val="none" w:sz="0" w:space="0" w:color="auto"/>
        <w:bottom w:val="none" w:sz="0" w:space="0" w:color="auto"/>
        <w:right w:val="none" w:sz="0" w:space="0" w:color="auto"/>
      </w:divBdr>
    </w:div>
    <w:div w:id="742606648">
      <w:bodyDiv w:val="1"/>
      <w:marLeft w:val="0"/>
      <w:marRight w:val="0"/>
      <w:marTop w:val="0"/>
      <w:marBottom w:val="0"/>
      <w:divBdr>
        <w:top w:val="none" w:sz="0" w:space="0" w:color="auto"/>
        <w:left w:val="none" w:sz="0" w:space="0" w:color="auto"/>
        <w:bottom w:val="none" w:sz="0" w:space="0" w:color="auto"/>
        <w:right w:val="none" w:sz="0" w:space="0" w:color="auto"/>
      </w:divBdr>
    </w:div>
    <w:div w:id="742797910">
      <w:bodyDiv w:val="1"/>
      <w:marLeft w:val="0"/>
      <w:marRight w:val="0"/>
      <w:marTop w:val="0"/>
      <w:marBottom w:val="0"/>
      <w:divBdr>
        <w:top w:val="none" w:sz="0" w:space="0" w:color="auto"/>
        <w:left w:val="none" w:sz="0" w:space="0" w:color="auto"/>
        <w:bottom w:val="none" w:sz="0" w:space="0" w:color="auto"/>
        <w:right w:val="none" w:sz="0" w:space="0" w:color="auto"/>
      </w:divBdr>
    </w:div>
    <w:div w:id="742992991">
      <w:bodyDiv w:val="1"/>
      <w:marLeft w:val="0"/>
      <w:marRight w:val="0"/>
      <w:marTop w:val="0"/>
      <w:marBottom w:val="0"/>
      <w:divBdr>
        <w:top w:val="none" w:sz="0" w:space="0" w:color="auto"/>
        <w:left w:val="none" w:sz="0" w:space="0" w:color="auto"/>
        <w:bottom w:val="none" w:sz="0" w:space="0" w:color="auto"/>
        <w:right w:val="none" w:sz="0" w:space="0" w:color="auto"/>
      </w:divBdr>
    </w:div>
    <w:div w:id="743138095">
      <w:bodyDiv w:val="1"/>
      <w:marLeft w:val="0"/>
      <w:marRight w:val="0"/>
      <w:marTop w:val="0"/>
      <w:marBottom w:val="0"/>
      <w:divBdr>
        <w:top w:val="none" w:sz="0" w:space="0" w:color="auto"/>
        <w:left w:val="none" w:sz="0" w:space="0" w:color="auto"/>
        <w:bottom w:val="none" w:sz="0" w:space="0" w:color="auto"/>
        <w:right w:val="none" w:sz="0" w:space="0" w:color="auto"/>
      </w:divBdr>
    </w:div>
    <w:div w:id="743184805">
      <w:bodyDiv w:val="1"/>
      <w:marLeft w:val="0"/>
      <w:marRight w:val="0"/>
      <w:marTop w:val="0"/>
      <w:marBottom w:val="0"/>
      <w:divBdr>
        <w:top w:val="none" w:sz="0" w:space="0" w:color="auto"/>
        <w:left w:val="none" w:sz="0" w:space="0" w:color="auto"/>
        <w:bottom w:val="none" w:sz="0" w:space="0" w:color="auto"/>
        <w:right w:val="none" w:sz="0" w:space="0" w:color="auto"/>
      </w:divBdr>
    </w:div>
    <w:div w:id="743187621">
      <w:bodyDiv w:val="1"/>
      <w:marLeft w:val="0"/>
      <w:marRight w:val="0"/>
      <w:marTop w:val="0"/>
      <w:marBottom w:val="0"/>
      <w:divBdr>
        <w:top w:val="none" w:sz="0" w:space="0" w:color="auto"/>
        <w:left w:val="none" w:sz="0" w:space="0" w:color="auto"/>
        <w:bottom w:val="none" w:sz="0" w:space="0" w:color="auto"/>
        <w:right w:val="none" w:sz="0" w:space="0" w:color="auto"/>
      </w:divBdr>
    </w:div>
    <w:div w:id="743189593">
      <w:bodyDiv w:val="1"/>
      <w:marLeft w:val="0"/>
      <w:marRight w:val="0"/>
      <w:marTop w:val="0"/>
      <w:marBottom w:val="0"/>
      <w:divBdr>
        <w:top w:val="none" w:sz="0" w:space="0" w:color="auto"/>
        <w:left w:val="none" w:sz="0" w:space="0" w:color="auto"/>
        <w:bottom w:val="none" w:sz="0" w:space="0" w:color="auto"/>
        <w:right w:val="none" w:sz="0" w:space="0" w:color="auto"/>
      </w:divBdr>
    </w:div>
    <w:div w:id="744230882">
      <w:bodyDiv w:val="1"/>
      <w:marLeft w:val="0"/>
      <w:marRight w:val="0"/>
      <w:marTop w:val="0"/>
      <w:marBottom w:val="0"/>
      <w:divBdr>
        <w:top w:val="none" w:sz="0" w:space="0" w:color="auto"/>
        <w:left w:val="none" w:sz="0" w:space="0" w:color="auto"/>
        <w:bottom w:val="none" w:sz="0" w:space="0" w:color="auto"/>
        <w:right w:val="none" w:sz="0" w:space="0" w:color="auto"/>
      </w:divBdr>
    </w:div>
    <w:div w:id="744255898">
      <w:bodyDiv w:val="1"/>
      <w:marLeft w:val="0"/>
      <w:marRight w:val="0"/>
      <w:marTop w:val="0"/>
      <w:marBottom w:val="0"/>
      <w:divBdr>
        <w:top w:val="none" w:sz="0" w:space="0" w:color="auto"/>
        <w:left w:val="none" w:sz="0" w:space="0" w:color="auto"/>
        <w:bottom w:val="none" w:sz="0" w:space="0" w:color="auto"/>
        <w:right w:val="none" w:sz="0" w:space="0" w:color="auto"/>
      </w:divBdr>
    </w:div>
    <w:div w:id="744298963">
      <w:bodyDiv w:val="1"/>
      <w:marLeft w:val="0"/>
      <w:marRight w:val="0"/>
      <w:marTop w:val="0"/>
      <w:marBottom w:val="0"/>
      <w:divBdr>
        <w:top w:val="none" w:sz="0" w:space="0" w:color="auto"/>
        <w:left w:val="none" w:sz="0" w:space="0" w:color="auto"/>
        <w:bottom w:val="none" w:sz="0" w:space="0" w:color="auto"/>
        <w:right w:val="none" w:sz="0" w:space="0" w:color="auto"/>
      </w:divBdr>
    </w:div>
    <w:div w:id="744643940">
      <w:bodyDiv w:val="1"/>
      <w:marLeft w:val="0"/>
      <w:marRight w:val="0"/>
      <w:marTop w:val="0"/>
      <w:marBottom w:val="0"/>
      <w:divBdr>
        <w:top w:val="none" w:sz="0" w:space="0" w:color="auto"/>
        <w:left w:val="none" w:sz="0" w:space="0" w:color="auto"/>
        <w:bottom w:val="none" w:sz="0" w:space="0" w:color="auto"/>
        <w:right w:val="none" w:sz="0" w:space="0" w:color="auto"/>
      </w:divBdr>
    </w:div>
    <w:div w:id="744691126">
      <w:bodyDiv w:val="1"/>
      <w:marLeft w:val="0"/>
      <w:marRight w:val="0"/>
      <w:marTop w:val="0"/>
      <w:marBottom w:val="0"/>
      <w:divBdr>
        <w:top w:val="none" w:sz="0" w:space="0" w:color="auto"/>
        <w:left w:val="none" w:sz="0" w:space="0" w:color="auto"/>
        <w:bottom w:val="none" w:sz="0" w:space="0" w:color="auto"/>
        <w:right w:val="none" w:sz="0" w:space="0" w:color="auto"/>
      </w:divBdr>
    </w:div>
    <w:div w:id="745028816">
      <w:bodyDiv w:val="1"/>
      <w:marLeft w:val="0"/>
      <w:marRight w:val="0"/>
      <w:marTop w:val="0"/>
      <w:marBottom w:val="0"/>
      <w:divBdr>
        <w:top w:val="none" w:sz="0" w:space="0" w:color="auto"/>
        <w:left w:val="none" w:sz="0" w:space="0" w:color="auto"/>
        <w:bottom w:val="none" w:sz="0" w:space="0" w:color="auto"/>
        <w:right w:val="none" w:sz="0" w:space="0" w:color="auto"/>
      </w:divBdr>
    </w:div>
    <w:div w:id="745146551">
      <w:bodyDiv w:val="1"/>
      <w:marLeft w:val="0"/>
      <w:marRight w:val="0"/>
      <w:marTop w:val="0"/>
      <w:marBottom w:val="0"/>
      <w:divBdr>
        <w:top w:val="none" w:sz="0" w:space="0" w:color="auto"/>
        <w:left w:val="none" w:sz="0" w:space="0" w:color="auto"/>
        <w:bottom w:val="none" w:sz="0" w:space="0" w:color="auto"/>
        <w:right w:val="none" w:sz="0" w:space="0" w:color="auto"/>
      </w:divBdr>
    </w:div>
    <w:div w:id="745372171">
      <w:bodyDiv w:val="1"/>
      <w:marLeft w:val="0"/>
      <w:marRight w:val="0"/>
      <w:marTop w:val="0"/>
      <w:marBottom w:val="0"/>
      <w:divBdr>
        <w:top w:val="none" w:sz="0" w:space="0" w:color="auto"/>
        <w:left w:val="none" w:sz="0" w:space="0" w:color="auto"/>
        <w:bottom w:val="none" w:sz="0" w:space="0" w:color="auto"/>
        <w:right w:val="none" w:sz="0" w:space="0" w:color="auto"/>
      </w:divBdr>
    </w:div>
    <w:div w:id="745689600">
      <w:bodyDiv w:val="1"/>
      <w:marLeft w:val="0"/>
      <w:marRight w:val="0"/>
      <w:marTop w:val="0"/>
      <w:marBottom w:val="0"/>
      <w:divBdr>
        <w:top w:val="none" w:sz="0" w:space="0" w:color="auto"/>
        <w:left w:val="none" w:sz="0" w:space="0" w:color="auto"/>
        <w:bottom w:val="none" w:sz="0" w:space="0" w:color="auto"/>
        <w:right w:val="none" w:sz="0" w:space="0" w:color="auto"/>
      </w:divBdr>
    </w:div>
    <w:div w:id="745692247">
      <w:bodyDiv w:val="1"/>
      <w:marLeft w:val="0"/>
      <w:marRight w:val="0"/>
      <w:marTop w:val="0"/>
      <w:marBottom w:val="0"/>
      <w:divBdr>
        <w:top w:val="none" w:sz="0" w:space="0" w:color="auto"/>
        <w:left w:val="none" w:sz="0" w:space="0" w:color="auto"/>
        <w:bottom w:val="none" w:sz="0" w:space="0" w:color="auto"/>
        <w:right w:val="none" w:sz="0" w:space="0" w:color="auto"/>
      </w:divBdr>
    </w:div>
    <w:div w:id="745802980">
      <w:bodyDiv w:val="1"/>
      <w:marLeft w:val="0"/>
      <w:marRight w:val="0"/>
      <w:marTop w:val="0"/>
      <w:marBottom w:val="0"/>
      <w:divBdr>
        <w:top w:val="none" w:sz="0" w:space="0" w:color="auto"/>
        <w:left w:val="none" w:sz="0" w:space="0" w:color="auto"/>
        <w:bottom w:val="none" w:sz="0" w:space="0" w:color="auto"/>
        <w:right w:val="none" w:sz="0" w:space="0" w:color="auto"/>
      </w:divBdr>
    </w:div>
    <w:div w:id="745877322">
      <w:bodyDiv w:val="1"/>
      <w:marLeft w:val="0"/>
      <w:marRight w:val="0"/>
      <w:marTop w:val="0"/>
      <w:marBottom w:val="0"/>
      <w:divBdr>
        <w:top w:val="none" w:sz="0" w:space="0" w:color="auto"/>
        <w:left w:val="none" w:sz="0" w:space="0" w:color="auto"/>
        <w:bottom w:val="none" w:sz="0" w:space="0" w:color="auto"/>
        <w:right w:val="none" w:sz="0" w:space="0" w:color="auto"/>
      </w:divBdr>
    </w:div>
    <w:div w:id="745952102">
      <w:bodyDiv w:val="1"/>
      <w:marLeft w:val="0"/>
      <w:marRight w:val="0"/>
      <w:marTop w:val="0"/>
      <w:marBottom w:val="0"/>
      <w:divBdr>
        <w:top w:val="none" w:sz="0" w:space="0" w:color="auto"/>
        <w:left w:val="none" w:sz="0" w:space="0" w:color="auto"/>
        <w:bottom w:val="none" w:sz="0" w:space="0" w:color="auto"/>
        <w:right w:val="none" w:sz="0" w:space="0" w:color="auto"/>
      </w:divBdr>
    </w:div>
    <w:div w:id="745997321">
      <w:bodyDiv w:val="1"/>
      <w:marLeft w:val="0"/>
      <w:marRight w:val="0"/>
      <w:marTop w:val="0"/>
      <w:marBottom w:val="0"/>
      <w:divBdr>
        <w:top w:val="none" w:sz="0" w:space="0" w:color="auto"/>
        <w:left w:val="none" w:sz="0" w:space="0" w:color="auto"/>
        <w:bottom w:val="none" w:sz="0" w:space="0" w:color="auto"/>
        <w:right w:val="none" w:sz="0" w:space="0" w:color="auto"/>
      </w:divBdr>
    </w:div>
    <w:div w:id="746075869">
      <w:bodyDiv w:val="1"/>
      <w:marLeft w:val="0"/>
      <w:marRight w:val="0"/>
      <w:marTop w:val="0"/>
      <w:marBottom w:val="0"/>
      <w:divBdr>
        <w:top w:val="none" w:sz="0" w:space="0" w:color="auto"/>
        <w:left w:val="none" w:sz="0" w:space="0" w:color="auto"/>
        <w:bottom w:val="none" w:sz="0" w:space="0" w:color="auto"/>
        <w:right w:val="none" w:sz="0" w:space="0" w:color="auto"/>
      </w:divBdr>
    </w:div>
    <w:div w:id="746146181">
      <w:bodyDiv w:val="1"/>
      <w:marLeft w:val="0"/>
      <w:marRight w:val="0"/>
      <w:marTop w:val="0"/>
      <w:marBottom w:val="0"/>
      <w:divBdr>
        <w:top w:val="none" w:sz="0" w:space="0" w:color="auto"/>
        <w:left w:val="none" w:sz="0" w:space="0" w:color="auto"/>
        <w:bottom w:val="none" w:sz="0" w:space="0" w:color="auto"/>
        <w:right w:val="none" w:sz="0" w:space="0" w:color="auto"/>
      </w:divBdr>
    </w:div>
    <w:div w:id="746148124">
      <w:bodyDiv w:val="1"/>
      <w:marLeft w:val="0"/>
      <w:marRight w:val="0"/>
      <w:marTop w:val="0"/>
      <w:marBottom w:val="0"/>
      <w:divBdr>
        <w:top w:val="none" w:sz="0" w:space="0" w:color="auto"/>
        <w:left w:val="none" w:sz="0" w:space="0" w:color="auto"/>
        <w:bottom w:val="none" w:sz="0" w:space="0" w:color="auto"/>
        <w:right w:val="none" w:sz="0" w:space="0" w:color="auto"/>
      </w:divBdr>
    </w:div>
    <w:div w:id="746264888">
      <w:bodyDiv w:val="1"/>
      <w:marLeft w:val="0"/>
      <w:marRight w:val="0"/>
      <w:marTop w:val="0"/>
      <w:marBottom w:val="0"/>
      <w:divBdr>
        <w:top w:val="none" w:sz="0" w:space="0" w:color="auto"/>
        <w:left w:val="none" w:sz="0" w:space="0" w:color="auto"/>
        <w:bottom w:val="none" w:sz="0" w:space="0" w:color="auto"/>
        <w:right w:val="none" w:sz="0" w:space="0" w:color="auto"/>
      </w:divBdr>
    </w:div>
    <w:div w:id="746268076">
      <w:bodyDiv w:val="1"/>
      <w:marLeft w:val="0"/>
      <w:marRight w:val="0"/>
      <w:marTop w:val="0"/>
      <w:marBottom w:val="0"/>
      <w:divBdr>
        <w:top w:val="none" w:sz="0" w:space="0" w:color="auto"/>
        <w:left w:val="none" w:sz="0" w:space="0" w:color="auto"/>
        <w:bottom w:val="none" w:sz="0" w:space="0" w:color="auto"/>
        <w:right w:val="none" w:sz="0" w:space="0" w:color="auto"/>
      </w:divBdr>
    </w:div>
    <w:div w:id="746610952">
      <w:bodyDiv w:val="1"/>
      <w:marLeft w:val="0"/>
      <w:marRight w:val="0"/>
      <w:marTop w:val="0"/>
      <w:marBottom w:val="0"/>
      <w:divBdr>
        <w:top w:val="none" w:sz="0" w:space="0" w:color="auto"/>
        <w:left w:val="none" w:sz="0" w:space="0" w:color="auto"/>
        <w:bottom w:val="none" w:sz="0" w:space="0" w:color="auto"/>
        <w:right w:val="none" w:sz="0" w:space="0" w:color="auto"/>
      </w:divBdr>
    </w:div>
    <w:div w:id="746808298">
      <w:bodyDiv w:val="1"/>
      <w:marLeft w:val="0"/>
      <w:marRight w:val="0"/>
      <w:marTop w:val="0"/>
      <w:marBottom w:val="0"/>
      <w:divBdr>
        <w:top w:val="none" w:sz="0" w:space="0" w:color="auto"/>
        <w:left w:val="none" w:sz="0" w:space="0" w:color="auto"/>
        <w:bottom w:val="none" w:sz="0" w:space="0" w:color="auto"/>
        <w:right w:val="none" w:sz="0" w:space="0" w:color="auto"/>
      </w:divBdr>
    </w:div>
    <w:div w:id="746921017">
      <w:bodyDiv w:val="1"/>
      <w:marLeft w:val="0"/>
      <w:marRight w:val="0"/>
      <w:marTop w:val="0"/>
      <w:marBottom w:val="0"/>
      <w:divBdr>
        <w:top w:val="none" w:sz="0" w:space="0" w:color="auto"/>
        <w:left w:val="none" w:sz="0" w:space="0" w:color="auto"/>
        <w:bottom w:val="none" w:sz="0" w:space="0" w:color="auto"/>
        <w:right w:val="none" w:sz="0" w:space="0" w:color="auto"/>
      </w:divBdr>
    </w:div>
    <w:div w:id="746997034">
      <w:bodyDiv w:val="1"/>
      <w:marLeft w:val="0"/>
      <w:marRight w:val="0"/>
      <w:marTop w:val="0"/>
      <w:marBottom w:val="0"/>
      <w:divBdr>
        <w:top w:val="none" w:sz="0" w:space="0" w:color="auto"/>
        <w:left w:val="none" w:sz="0" w:space="0" w:color="auto"/>
        <w:bottom w:val="none" w:sz="0" w:space="0" w:color="auto"/>
        <w:right w:val="none" w:sz="0" w:space="0" w:color="auto"/>
      </w:divBdr>
    </w:div>
    <w:div w:id="747269310">
      <w:bodyDiv w:val="1"/>
      <w:marLeft w:val="0"/>
      <w:marRight w:val="0"/>
      <w:marTop w:val="0"/>
      <w:marBottom w:val="0"/>
      <w:divBdr>
        <w:top w:val="none" w:sz="0" w:space="0" w:color="auto"/>
        <w:left w:val="none" w:sz="0" w:space="0" w:color="auto"/>
        <w:bottom w:val="none" w:sz="0" w:space="0" w:color="auto"/>
        <w:right w:val="none" w:sz="0" w:space="0" w:color="auto"/>
      </w:divBdr>
    </w:div>
    <w:div w:id="747270624">
      <w:bodyDiv w:val="1"/>
      <w:marLeft w:val="0"/>
      <w:marRight w:val="0"/>
      <w:marTop w:val="0"/>
      <w:marBottom w:val="0"/>
      <w:divBdr>
        <w:top w:val="none" w:sz="0" w:space="0" w:color="auto"/>
        <w:left w:val="none" w:sz="0" w:space="0" w:color="auto"/>
        <w:bottom w:val="none" w:sz="0" w:space="0" w:color="auto"/>
        <w:right w:val="none" w:sz="0" w:space="0" w:color="auto"/>
      </w:divBdr>
    </w:div>
    <w:div w:id="747582575">
      <w:bodyDiv w:val="1"/>
      <w:marLeft w:val="0"/>
      <w:marRight w:val="0"/>
      <w:marTop w:val="0"/>
      <w:marBottom w:val="0"/>
      <w:divBdr>
        <w:top w:val="none" w:sz="0" w:space="0" w:color="auto"/>
        <w:left w:val="none" w:sz="0" w:space="0" w:color="auto"/>
        <w:bottom w:val="none" w:sz="0" w:space="0" w:color="auto"/>
        <w:right w:val="none" w:sz="0" w:space="0" w:color="auto"/>
      </w:divBdr>
    </w:div>
    <w:div w:id="747654045">
      <w:bodyDiv w:val="1"/>
      <w:marLeft w:val="0"/>
      <w:marRight w:val="0"/>
      <w:marTop w:val="0"/>
      <w:marBottom w:val="0"/>
      <w:divBdr>
        <w:top w:val="none" w:sz="0" w:space="0" w:color="auto"/>
        <w:left w:val="none" w:sz="0" w:space="0" w:color="auto"/>
        <w:bottom w:val="none" w:sz="0" w:space="0" w:color="auto"/>
        <w:right w:val="none" w:sz="0" w:space="0" w:color="auto"/>
      </w:divBdr>
    </w:div>
    <w:div w:id="747849378">
      <w:bodyDiv w:val="1"/>
      <w:marLeft w:val="0"/>
      <w:marRight w:val="0"/>
      <w:marTop w:val="0"/>
      <w:marBottom w:val="0"/>
      <w:divBdr>
        <w:top w:val="none" w:sz="0" w:space="0" w:color="auto"/>
        <w:left w:val="none" w:sz="0" w:space="0" w:color="auto"/>
        <w:bottom w:val="none" w:sz="0" w:space="0" w:color="auto"/>
        <w:right w:val="none" w:sz="0" w:space="0" w:color="auto"/>
      </w:divBdr>
    </w:div>
    <w:div w:id="748160304">
      <w:bodyDiv w:val="1"/>
      <w:marLeft w:val="0"/>
      <w:marRight w:val="0"/>
      <w:marTop w:val="0"/>
      <w:marBottom w:val="0"/>
      <w:divBdr>
        <w:top w:val="none" w:sz="0" w:space="0" w:color="auto"/>
        <w:left w:val="none" w:sz="0" w:space="0" w:color="auto"/>
        <w:bottom w:val="none" w:sz="0" w:space="0" w:color="auto"/>
        <w:right w:val="none" w:sz="0" w:space="0" w:color="auto"/>
      </w:divBdr>
    </w:div>
    <w:div w:id="748187231">
      <w:bodyDiv w:val="1"/>
      <w:marLeft w:val="0"/>
      <w:marRight w:val="0"/>
      <w:marTop w:val="0"/>
      <w:marBottom w:val="0"/>
      <w:divBdr>
        <w:top w:val="none" w:sz="0" w:space="0" w:color="auto"/>
        <w:left w:val="none" w:sz="0" w:space="0" w:color="auto"/>
        <w:bottom w:val="none" w:sz="0" w:space="0" w:color="auto"/>
        <w:right w:val="none" w:sz="0" w:space="0" w:color="auto"/>
      </w:divBdr>
    </w:div>
    <w:div w:id="748188560">
      <w:bodyDiv w:val="1"/>
      <w:marLeft w:val="0"/>
      <w:marRight w:val="0"/>
      <w:marTop w:val="0"/>
      <w:marBottom w:val="0"/>
      <w:divBdr>
        <w:top w:val="none" w:sz="0" w:space="0" w:color="auto"/>
        <w:left w:val="none" w:sz="0" w:space="0" w:color="auto"/>
        <w:bottom w:val="none" w:sz="0" w:space="0" w:color="auto"/>
        <w:right w:val="none" w:sz="0" w:space="0" w:color="auto"/>
      </w:divBdr>
    </w:div>
    <w:div w:id="748380631">
      <w:bodyDiv w:val="1"/>
      <w:marLeft w:val="0"/>
      <w:marRight w:val="0"/>
      <w:marTop w:val="0"/>
      <w:marBottom w:val="0"/>
      <w:divBdr>
        <w:top w:val="none" w:sz="0" w:space="0" w:color="auto"/>
        <w:left w:val="none" w:sz="0" w:space="0" w:color="auto"/>
        <w:bottom w:val="none" w:sz="0" w:space="0" w:color="auto"/>
        <w:right w:val="none" w:sz="0" w:space="0" w:color="auto"/>
      </w:divBdr>
    </w:div>
    <w:div w:id="748618545">
      <w:bodyDiv w:val="1"/>
      <w:marLeft w:val="0"/>
      <w:marRight w:val="0"/>
      <w:marTop w:val="0"/>
      <w:marBottom w:val="0"/>
      <w:divBdr>
        <w:top w:val="none" w:sz="0" w:space="0" w:color="auto"/>
        <w:left w:val="none" w:sz="0" w:space="0" w:color="auto"/>
        <w:bottom w:val="none" w:sz="0" w:space="0" w:color="auto"/>
        <w:right w:val="none" w:sz="0" w:space="0" w:color="auto"/>
      </w:divBdr>
      <w:divsChild>
        <w:div w:id="1362314928">
          <w:marLeft w:val="480"/>
          <w:marRight w:val="0"/>
          <w:marTop w:val="0"/>
          <w:marBottom w:val="0"/>
          <w:divBdr>
            <w:top w:val="none" w:sz="0" w:space="0" w:color="auto"/>
            <w:left w:val="none" w:sz="0" w:space="0" w:color="auto"/>
            <w:bottom w:val="none" w:sz="0" w:space="0" w:color="auto"/>
            <w:right w:val="none" w:sz="0" w:space="0" w:color="auto"/>
          </w:divBdr>
        </w:div>
        <w:div w:id="1952471088">
          <w:marLeft w:val="480"/>
          <w:marRight w:val="0"/>
          <w:marTop w:val="0"/>
          <w:marBottom w:val="0"/>
          <w:divBdr>
            <w:top w:val="none" w:sz="0" w:space="0" w:color="auto"/>
            <w:left w:val="none" w:sz="0" w:space="0" w:color="auto"/>
            <w:bottom w:val="none" w:sz="0" w:space="0" w:color="auto"/>
            <w:right w:val="none" w:sz="0" w:space="0" w:color="auto"/>
          </w:divBdr>
        </w:div>
        <w:div w:id="1560439351">
          <w:marLeft w:val="480"/>
          <w:marRight w:val="0"/>
          <w:marTop w:val="0"/>
          <w:marBottom w:val="0"/>
          <w:divBdr>
            <w:top w:val="none" w:sz="0" w:space="0" w:color="auto"/>
            <w:left w:val="none" w:sz="0" w:space="0" w:color="auto"/>
            <w:bottom w:val="none" w:sz="0" w:space="0" w:color="auto"/>
            <w:right w:val="none" w:sz="0" w:space="0" w:color="auto"/>
          </w:divBdr>
        </w:div>
        <w:div w:id="1191265504">
          <w:marLeft w:val="480"/>
          <w:marRight w:val="0"/>
          <w:marTop w:val="0"/>
          <w:marBottom w:val="0"/>
          <w:divBdr>
            <w:top w:val="none" w:sz="0" w:space="0" w:color="auto"/>
            <w:left w:val="none" w:sz="0" w:space="0" w:color="auto"/>
            <w:bottom w:val="none" w:sz="0" w:space="0" w:color="auto"/>
            <w:right w:val="none" w:sz="0" w:space="0" w:color="auto"/>
          </w:divBdr>
        </w:div>
        <w:div w:id="1301959329">
          <w:marLeft w:val="480"/>
          <w:marRight w:val="0"/>
          <w:marTop w:val="0"/>
          <w:marBottom w:val="0"/>
          <w:divBdr>
            <w:top w:val="none" w:sz="0" w:space="0" w:color="auto"/>
            <w:left w:val="none" w:sz="0" w:space="0" w:color="auto"/>
            <w:bottom w:val="none" w:sz="0" w:space="0" w:color="auto"/>
            <w:right w:val="none" w:sz="0" w:space="0" w:color="auto"/>
          </w:divBdr>
        </w:div>
        <w:div w:id="2067993217">
          <w:marLeft w:val="480"/>
          <w:marRight w:val="0"/>
          <w:marTop w:val="0"/>
          <w:marBottom w:val="0"/>
          <w:divBdr>
            <w:top w:val="none" w:sz="0" w:space="0" w:color="auto"/>
            <w:left w:val="none" w:sz="0" w:space="0" w:color="auto"/>
            <w:bottom w:val="none" w:sz="0" w:space="0" w:color="auto"/>
            <w:right w:val="none" w:sz="0" w:space="0" w:color="auto"/>
          </w:divBdr>
        </w:div>
        <w:div w:id="883638566">
          <w:marLeft w:val="480"/>
          <w:marRight w:val="0"/>
          <w:marTop w:val="0"/>
          <w:marBottom w:val="0"/>
          <w:divBdr>
            <w:top w:val="none" w:sz="0" w:space="0" w:color="auto"/>
            <w:left w:val="none" w:sz="0" w:space="0" w:color="auto"/>
            <w:bottom w:val="none" w:sz="0" w:space="0" w:color="auto"/>
            <w:right w:val="none" w:sz="0" w:space="0" w:color="auto"/>
          </w:divBdr>
        </w:div>
        <w:div w:id="694814192">
          <w:marLeft w:val="480"/>
          <w:marRight w:val="0"/>
          <w:marTop w:val="0"/>
          <w:marBottom w:val="0"/>
          <w:divBdr>
            <w:top w:val="none" w:sz="0" w:space="0" w:color="auto"/>
            <w:left w:val="none" w:sz="0" w:space="0" w:color="auto"/>
            <w:bottom w:val="none" w:sz="0" w:space="0" w:color="auto"/>
            <w:right w:val="none" w:sz="0" w:space="0" w:color="auto"/>
          </w:divBdr>
        </w:div>
        <w:div w:id="1509828089">
          <w:marLeft w:val="480"/>
          <w:marRight w:val="0"/>
          <w:marTop w:val="0"/>
          <w:marBottom w:val="0"/>
          <w:divBdr>
            <w:top w:val="none" w:sz="0" w:space="0" w:color="auto"/>
            <w:left w:val="none" w:sz="0" w:space="0" w:color="auto"/>
            <w:bottom w:val="none" w:sz="0" w:space="0" w:color="auto"/>
            <w:right w:val="none" w:sz="0" w:space="0" w:color="auto"/>
          </w:divBdr>
        </w:div>
        <w:div w:id="1454590015">
          <w:marLeft w:val="480"/>
          <w:marRight w:val="0"/>
          <w:marTop w:val="0"/>
          <w:marBottom w:val="0"/>
          <w:divBdr>
            <w:top w:val="none" w:sz="0" w:space="0" w:color="auto"/>
            <w:left w:val="none" w:sz="0" w:space="0" w:color="auto"/>
            <w:bottom w:val="none" w:sz="0" w:space="0" w:color="auto"/>
            <w:right w:val="none" w:sz="0" w:space="0" w:color="auto"/>
          </w:divBdr>
        </w:div>
        <w:div w:id="334262966">
          <w:marLeft w:val="480"/>
          <w:marRight w:val="0"/>
          <w:marTop w:val="0"/>
          <w:marBottom w:val="0"/>
          <w:divBdr>
            <w:top w:val="none" w:sz="0" w:space="0" w:color="auto"/>
            <w:left w:val="none" w:sz="0" w:space="0" w:color="auto"/>
            <w:bottom w:val="none" w:sz="0" w:space="0" w:color="auto"/>
            <w:right w:val="none" w:sz="0" w:space="0" w:color="auto"/>
          </w:divBdr>
        </w:div>
        <w:div w:id="2131239281">
          <w:marLeft w:val="480"/>
          <w:marRight w:val="0"/>
          <w:marTop w:val="0"/>
          <w:marBottom w:val="0"/>
          <w:divBdr>
            <w:top w:val="none" w:sz="0" w:space="0" w:color="auto"/>
            <w:left w:val="none" w:sz="0" w:space="0" w:color="auto"/>
            <w:bottom w:val="none" w:sz="0" w:space="0" w:color="auto"/>
            <w:right w:val="none" w:sz="0" w:space="0" w:color="auto"/>
          </w:divBdr>
        </w:div>
        <w:div w:id="1795102590">
          <w:marLeft w:val="480"/>
          <w:marRight w:val="0"/>
          <w:marTop w:val="0"/>
          <w:marBottom w:val="0"/>
          <w:divBdr>
            <w:top w:val="none" w:sz="0" w:space="0" w:color="auto"/>
            <w:left w:val="none" w:sz="0" w:space="0" w:color="auto"/>
            <w:bottom w:val="none" w:sz="0" w:space="0" w:color="auto"/>
            <w:right w:val="none" w:sz="0" w:space="0" w:color="auto"/>
          </w:divBdr>
        </w:div>
        <w:div w:id="612172271">
          <w:marLeft w:val="480"/>
          <w:marRight w:val="0"/>
          <w:marTop w:val="0"/>
          <w:marBottom w:val="0"/>
          <w:divBdr>
            <w:top w:val="none" w:sz="0" w:space="0" w:color="auto"/>
            <w:left w:val="none" w:sz="0" w:space="0" w:color="auto"/>
            <w:bottom w:val="none" w:sz="0" w:space="0" w:color="auto"/>
            <w:right w:val="none" w:sz="0" w:space="0" w:color="auto"/>
          </w:divBdr>
        </w:div>
        <w:div w:id="573390644">
          <w:marLeft w:val="480"/>
          <w:marRight w:val="0"/>
          <w:marTop w:val="0"/>
          <w:marBottom w:val="0"/>
          <w:divBdr>
            <w:top w:val="none" w:sz="0" w:space="0" w:color="auto"/>
            <w:left w:val="none" w:sz="0" w:space="0" w:color="auto"/>
            <w:bottom w:val="none" w:sz="0" w:space="0" w:color="auto"/>
            <w:right w:val="none" w:sz="0" w:space="0" w:color="auto"/>
          </w:divBdr>
        </w:div>
        <w:div w:id="2136362262">
          <w:marLeft w:val="480"/>
          <w:marRight w:val="0"/>
          <w:marTop w:val="0"/>
          <w:marBottom w:val="0"/>
          <w:divBdr>
            <w:top w:val="none" w:sz="0" w:space="0" w:color="auto"/>
            <w:left w:val="none" w:sz="0" w:space="0" w:color="auto"/>
            <w:bottom w:val="none" w:sz="0" w:space="0" w:color="auto"/>
            <w:right w:val="none" w:sz="0" w:space="0" w:color="auto"/>
          </w:divBdr>
        </w:div>
        <w:div w:id="1578712730">
          <w:marLeft w:val="480"/>
          <w:marRight w:val="0"/>
          <w:marTop w:val="0"/>
          <w:marBottom w:val="0"/>
          <w:divBdr>
            <w:top w:val="none" w:sz="0" w:space="0" w:color="auto"/>
            <w:left w:val="none" w:sz="0" w:space="0" w:color="auto"/>
            <w:bottom w:val="none" w:sz="0" w:space="0" w:color="auto"/>
            <w:right w:val="none" w:sz="0" w:space="0" w:color="auto"/>
          </w:divBdr>
        </w:div>
        <w:div w:id="289670098">
          <w:marLeft w:val="480"/>
          <w:marRight w:val="0"/>
          <w:marTop w:val="0"/>
          <w:marBottom w:val="0"/>
          <w:divBdr>
            <w:top w:val="none" w:sz="0" w:space="0" w:color="auto"/>
            <w:left w:val="none" w:sz="0" w:space="0" w:color="auto"/>
            <w:bottom w:val="none" w:sz="0" w:space="0" w:color="auto"/>
            <w:right w:val="none" w:sz="0" w:space="0" w:color="auto"/>
          </w:divBdr>
        </w:div>
        <w:div w:id="1219977664">
          <w:marLeft w:val="480"/>
          <w:marRight w:val="0"/>
          <w:marTop w:val="0"/>
          <w:marBottom w:val="0"/>
          <w:divBdr>
            <w:top w:val="none" w:sz="0" w:space="0" w:color="auto"/>
            <w:left w:val="none" w:sz="0" w:space="0" w:color="auto"/>
            <w:bottom w:val="none" w:sz="0" w:space="0" w:color="auto"/>
            <w:right w:val="none" w:sz="0" w:space="0" w:color="auto"/>
          </w:divBdr>
        </w:div>
        <w:div w:id="559949010">
          <w:marLeft w:val="480"/>
          <w:marRight w:val="0"/>
          <w:marTop w:val="0"/>
          <w:marBottom w:val="0"/>
          <w:divBdr>
            <w:top w:val="none" w:sz="0" w:space="0" w:color="auto"/>
            <w:left w:val="none" w:sz="0" w:space="0" w:color="auto"/>
            <w:bottom w:val="none" w:sz="0" w:space="0" w:color="auto"/>
            <w:right w:val="none" w:sz="0" w:space="0" w:color="auto"/>
          </w:divBdr>
        </w:div>
        <w:div w:id="38895384">
          <w:marLeft w:val="480"/>
          <w:marRight w:val="0"/>
          <w:marTop w:val="0"/>
          <w:marBottom w:val="0"/>
          <w:divBdr>
            <w:top w:val="none" w:sz="0" w:space="0" w:color="auto"/>
            <w:left w:val="none" w:sz="0" w:space="0" w:color="auto"/>
            <w:bottom w:val="none" w:sz="0" w:space="0" w:color="auto"/>
            <w:right w:val="none" w:sz="0" w:space="0" w:color="auto"/>
          </w:divBdr>
        </w:div>
        <w:div w:id="1109928697">
          <w:marLeft w:val="480"/>
          <w:marRight w:val="0"/>
          <w:marTop w:val="0"/>
          <w:marBottom w:val="0"/>
          <w:divBdr>
            <w:top w:val="none" w:sz="0" w:space="0" w:color="auto"/>
            <w:left w:val="none" w:sz="0" w:space="0" w:color="auto"/>
            <w:bottom w:val="none" w:sz="0" w:space="0" w:color="auto"/>
            <w:right w:val="none" w:sz="0" w:space="0" w:color="auto"/>
          </w:divBdr>
        </w:div>
        <w:div w:id="1209297334">
          <w:marLeft w:val="480"/>
          <w:marRight w:val="0"/>
          <w:marTop w:val="0"/>
          <w:marBottom w:val="0"/>
          <w:divBdr>
            <w:top w:val="none" w:sz="0" w:space="0" w:color="auto"/>
            <w:left w:val="none" w:sz="0" w:space="0" w:color="auto"/>
            <w:bottom w:val="none" w:sz="0" w:space="0" w:color="auto"/>
            <w:right w:val="none" w:sz="0" w:space="0" w:color="auto"/>
          </w:divBdr>
        </w:div>
        <w:div w:id="1091855075">
          <w:marLeft w:val="480"/>
          <w:marRight w:val="0"/>
          <w:marTop w:val="0"/>
          <w:marBottom w:val="0"/>
          <w:divBdr>
            <w:top w:val="none" w:sz="0" w:space="0" w:color="auto"/>
            <w:left w:val="none" w:sz="0" w:space="0" w:color="auto"/>
            <w:bottom w:val="none" w:sz="0" w:space="0" w:color="auto"/>
            <w:right w:val="none" w:sz="0" w:space="0" w:color="auto"/>
          </w:divBdr>
        </w:div>
        <w:div w:id="2023504331">
          <w:marLeft w:val="480"/>
          <w:marRight w:val="0"/>
          <w:marTop w:val="0"/>
          <w:marBottom w:val="0"/>
          <w:divBdr>
            <w:top w:val="none" w:sz="0" w:space="0" w:color="auto"/>
            <w:left w:val="none" w:sz="0" w:space="0" w:color="auto"/>
            <w:bottom w:val="none" w:sz="0" w:space="0" w:color="auto"/>
            <w:right w:val="none" w:sz="0" w:space="0" w:color="auto"/>
          </w:divBdr>
        </w:div>
        <w:div w:id="726955444">
          <w:marLeft w:val="480"/>
          <w:marRight w:val="0"/>
          <w:marTop w:val="0"/>
          <w:marBottom w:val="0"/>
          <w:divBdr>
            <w:top w:val="none" w:sz="0" w:space="0" w:color="auto"/>
            <w:left w:val="none" w:sz="0" w:space="0" w:color="auto"/>
            <w:bottom w:val="none" w:sz="0" w:space="0" w:color="auto"/>
            <w:right w:val="none" w:sz="0" w:space="0" w:color="auto"/>
          </w:divBdr>
        </w:div>
        <w:div w:id="799349740">
          <w:marLeft w:val="480"/>
          <w:marRight w:val="0"/>
          <w:marTop w:val="0"/>
          <w:marBottom w:val="0"/>
          <w:divBdr>
            <w:top w:val="none" w:sz="0" w:space="0" w:color="auto"/>
            <w:left w:val="none" w:sz="0" w:space="0" w:color="auto"/>
            <w:bottom w:val="none" w:sz="0" w:space="0" w:color="auto"/>
            <w:right w:val="none" w:sz="0" w:space="0" w:color="auto"/>
          </w:divBdr>
        </w:div>
        <w:div w:id="1406874460">
          <w:marLeft w:val="480"/>
          <w:marRight w:val="0"/>
          <w:marTop w:val="0"/>
          <w:marBottom w:val="0"/>
          <w:divBdr>
            <w:top w:val="none" w:sz="0" w:space="0" w:color="auto"/>
            <w:left w:val="none" w:sz="0" w:space="0" w:color="auto"/>
            <w:bottom w:val="none" w:sz="0" w:space="0" w:color="auto"/>
            <w:right w:val="none" w:sz="0" w:space="0" w:color="auto"/>
          </w:divBdr>
        </w:div>
        <w:div w:id="1785659700">
          <w:marLeft w:val="480"/>
          <w:marRight w:val="0"/>
          <w:marTop w:val="0"/>
          <w:marBottom w:val="0"/>
          <w:divBdr>
            <w:top w:val="none" w:sz="0" w:space="0" w:color="auto"/>
            <w:left w:val="none" w:sz="0" w:space="0" w:color="auto"/>
            <w:bottom w:val="none" w:sz="0" w:space="0" w:color="auto"/>
            <w:right w:val="none" w:sz="0" w:space="0" w:color="auto"/>
          </w:divBdr>
        </w:div>
        <w:div w:id="697582247">
          <w:marLeft w:val="480"/>
          <w:marRight w:val="0"/>
          <w:marTop w:val="0"/>
          <w:marBottom w:val="0"/>
          <w:divBdr>
            <w:top w:val="none" w:sz="0" w:space="0" w:color="auto"/>
            <w:left w:val="none" w:sz="0" w:space="0" w:color="auto"/>
            <w:bottom w:val="none" w:sz="0" w:space="0" w:color="auto"/>
            <w:right w:val="none" w:sz="0" w:space="0" w:color="auto"/>
          </w:divBdr>
        </w:div>
        <w:div w:id="1646929465">
          <w:marLeft w:val="480"/>
          <w:marRight w:val="0"/>
          <w:marTop w:val="0"/>
          <w:marBottom w:val="0"/>
          <w:divBdr>
            <w:top w:val="none" w:sz="0" w:space="0" w:color="auto"/>
            <w:left w:val="none" w:sz="0" w:space="0" w:color="auto"/>
            <w:bottom w:val="none" w:sz="0" w:space="0" w:color="auto"/>
            <w:right w:val="none" w:sz="0" w:space="0" w:color="auto"/>
          </w:divBdr>
        </w:div>
        <w:div w:id="2076077787">
          <w:marLeft w:val="480"/>
          <w:marRight w:val="0"/>
          <w:marTop w:val="0"/>
          <w:marBottom w:val="0"/>
          <w:divBdr>
            <w:top w:val="none" w:sz="0" w:space="0" w:color="auto"/>
            <w:left w:val="none" w:sz="0" w:space="0" w:color="auto"/>
            <w:bottom w:val="none" w:sz="0" w:space="0" w:color="auto"/>
            <w:right w:val="none" w:sz="0" w:space="0" w:color="auto"/>
          </w:divBdr>
        </w:div>
        <w:div w:id="309480439">
          <w:marLeft w:val="480"/>
          <w:marRight w:val="0"/>
          <w:marTop w:val="0"/>
          <w:marBottom w:val="0"/>
          <w:divBdr>
            <w:top w:val="none" w:sz="0" w:space="0" w:color="auto"/>
            <w:left w:val="none" w:sz="0" w:space="0" w:color="auto"/>
            <w:bottom w:val="none" w:sz="0" w:space="0" w:color="auto"/>
            <w:right w:val="none" w:sz="0" w:space="0" w:color="auto"/>
          </w:divBdr>
        </w:div>
        <w:div w:id="2041011806">
          <w:marLeft w:val="480"/>
          <w:marRight w:val="0"/>
          <w:marTop w:val="0"/>
          <w:marBottom w:val="0"/>
          <w:divBdr>
            <w:top w:val="none" w:sz="0" w:space="0" w:color="auto"/>
            <w:left w:val="none" w:sz="0" w:space="0" w:color="auto"/>
            <w:bottom w:val="none" w:sz="0" w:space="0" w:color="auto"/>
            <w:right w:val="none" w:sz="0" w:space="0" w:color="auto"/>
          </w:divBdr>
        </w:div>
        <w:div w:id="490950908">
          <w:marLeft w:val="480"/>
          <w:marRight w:val="0"/>
          <w:marTop w:val="0"/>
          <w:marBottom w:val="0"/>
          <w:divBdr>
            <w:top w:val="none" w:sz="0" w:space="0" w:color="auto"/>
            <w:left w:val="none" w:sz="0" w:space="0" w:color="auto"/>
            <w:bottom w:val="none" w:sz="0" w:space="0" w:color="auto"/>
            <w:right w:val="none" w:sz="0" w:space="0" w:color="auto"/>
          </w:divBdr>
        </w:div>
        <w:div w:id="755442083">
          <w:marLeft w:val="480"/>
          <w:marRight w:val="0"/>
          <w:marTop w:val="0"/>
          <w:marBottom w:val="0"/>
          <w:divBdr>
            <w:top w:val="none" w:sz="0" w:space="0" w:color="auto"/>
            <w:left w:val="none" w:sz="0" w:space="0" w:color="auto"/>
            <w:bottom w:val="none" w:sz="0" w:space="0" w:color="auto"/>
            <w:right w:val="none" w:sz="0" w:space="0" w:color="auto"/>
          </w:divBdr>
        </w:div>
        <w:div w:id="737705507">
          <w:marLeft w:val="480"/>
          <w:marRight w:val="0"/>
          <w:marTop w:val="0"/>
          <w:marBottom w:val="0"/>
          <w:divBdr>
            <w:top w:val="none" w:sz="0" w:space="0" w:color="auto"/>
            <w:left w:val="none" w:sz="0" w:space="0" w:color="auto"/>
            <w:bottom w:val="none" w:sz="0" w:space="0" w:color="auto"/>
            <w:right w:val="none" w:sz="0" w:space="0" w:color="auto"/>
          </w:divBdr>
        </w:div>
        <w:div w:id="1188131958">
          <w:marLeft w:val="480"/>
          <w:marRight w:val="0"/>
          <w:marTop w:val="0"/>
          <w:marBottom w:val="0"/>
          <w:divBdr>
            <w:top w:val="none" w:sz="0" w:space="0" w:color="auto"/>
            <w:left w:val="none" w:sz="0" w:space="0" w:color="auto"/>
            <w:bottom w:val="none" w:sz="0" w:space="0" w:color="auto"/>
            <w:right w:val="none" w:sz="0" w:space="0" w:color="auto"/>
          </w:divBdr>
        </w:div>
        <w:div w:id="430779868">
          <w:marLeft w:val="480"/>
          <w:marRight w:val="0"/>
          <w:marTop w:val="0"/>
          <w:marBottom w:val="0"/>
          <w:divBdr>
            <w:top w:val="none" w:sz="0" w:space="0" w:color="auto"/>
            <w:left w:val="none" w:sz="0" w:space="0" w:color="auto"/>
            <w:bottom w:val="none" w:sz="0" w:space="0" w:color="auto"/>
            <w:right w:val="none" w:sz="0" w:space="0" w:color="auto"/>
          </w:divBdr>
        </w:div>
        <w:div w:id="630552817">
          <w:marLeft w:val="480"/>
          <w:marRight w:val="0"/>
          <w:marTop w:val="0"/>
          <w:marBottom w:val="0"/>
          <w:divBdr>
            <w:top w:val="none" w:sz="0" w:space="0" w:color="auto"/>
            <w:left w:val="none" w:sz="0" w:space="0" w:color="auto"/>
            <w:bottom w:val="none" w:sz="0" w:space="0" w:color="auto"/>
            <w:right w:val="none" w:sz="0" w:space="0" w:color="auto"/>
          </w:divBdr>
        </w:div>
        <w:div w:id="870845791">
          <w:marLeft w:val="480"/>
          <w:marRight w:val="0"/>
          <w:marTop w:val="0"/>
          <w:marBottom w:val="0"/>
          <w:divBdr>
            <w:top w:val="none" w:sz="0" w:space="0" w:color="auto"/>
            <w:left w:val="none" w:sz="0" w:space="0" w:color="auto"/>
            <w:bottom w:val="none" w:sz="0" w:space="0" w:color="auto"/>
            <w:right w:val="none" w:sz="0" w:space="0" w:color="auto"/>
          </w:divBdr>
        </w:div>
        <w:div w:id="382102993">
          <w:marLeft w:val="480"/>
          <w:marRight w:val="0"/>
          <w:marTop w:val="0"/>
          <w:marBottom w:val="0"/>
          <w:divBdr>
            <w:top w:val="none" w:sz="0" w:space="0" w:color="auto"/>
            <w:left w:val="none" w:sz="0" w:space="0" w:color="auto"/>
            <w:bottom w:val="none" w:sz="0" w:space="0" w:color="auto"/>
            <w:right w:val="none" w:sz="0" w:space="0" w:color="auto"/>
          </w:divBdr>
        </w:div>
        <w:div w:id="1023820364">
          <w:marLeft w:val="480"/>
          <w:marRight w:val="0"/>
          <w:marTop w:val="0"/>
          <w:marBottom w:val="0"/>
          <w:divBdr>
            <w:top w:val="none" w:sz="0" w:space="0" w:color="auto"/>
            <w:left w:val="none" w:sz="0" w:space="0" w:color="auto"/>
            <w:bottom w:val="none" w:sz="0" w:space="0" w:color="auto"/>
            <w:right w:val="none" w:sz="0" w:space="0" w:color="auto"/>
          </w:divBdr>
        </w:div>
        <w:div w:id="2078091839">
          <w:marLeft w:val="480"/>
          <w:marRight w:val="0"/>
          <w:marTop w:val="0"/>
          <w:marBottom w:val="0"/>
          <w:divBdr>
            <w:top w:val="none" w:sz="0" w:space="0" w:color="auto"/>
            <w:left w:val="none" w:sz="0" w:space="0" w:color="auto"/>
            <w:bottom w:val="none" w:sz="0" w:space="0" w:color="auto"/>
            <w:right w:val="none" w:sz="0" w:space="0" w:color="auto"/>
          </w:divBdr>
        </w:div>
        <w:div w:id="2007315907">
          <w:marLeft w:val="480"/>
          <w:marRight w:val="0"/>
          <w:marTop w:val="0"/>
          <w:marBottom w:val="0"/>
          <w:divBdr>
            <w:top w:val="none" w:sz="0" w:space="0" w:color="auto"/>
            <w:left w:val="none" w:sz="0" w:space="0" w:color="auto"/>
            <w:bottom w:val="none" w:sz="0" w:space="0" w:color="auto"/>
            <w:right w:val="none" w:sz="0" w:space="0" w:color="auto"/>
          </w:divBdr>
        </w:div>
        <w:div w:id="1620259526">
          <w:marLeft w:val="480"/>
          <w:marRight w:val="0"/>
          <w:marTop w:val="0"/>
          <w:marBottom w:val="0"/>
          <w:divBdr>
            <w:top w:val="none" w:sz="0" w:space="0" w:color="auto"/>
            <w:left w:val="none" w:sz="0" w:space="0" w:color="auto"/>
            <w:bottom w:val="none" w:sz="0" w:space="0" w:color="auto"/>
            <w:right w:val="none" w:sz="0" w:space="0" w:color="auto"/>
          </w:divBdr>
        </w:div>
        <w:div w:id="843521008">
          <w:marLeft w:val="480"/>
          <w:marRight w:val="0"/>
          <w:marTop w:val="0"/>
          <w:marBottom w:val="0"/>
          <w:divBdr>
            <w:top w:val="none" w:sz="0" w:space="0" w:color="auto"/>
            <w:left w:val="none" w:sz="0" w:space="0" w:color="auto"/>
            <w:bottom w:val="none" w:sz="0" w:space="0" w:color="auto"/>
            <w:right w:val="none" w:sz="0" w:space="0" w:color="auto"/>
          </w:divBdr>
        </w:div>
        <w:div w:id="1963221635">
          <w:marLeft w:val="480"/>
          <w:marRight w:val="0"/>
          <w:marTop w:val="0"/>
          <w:marBottom w:val="0"/>
          <w:divBdr>
            <w:top w:val="none" w:sz="0" w:space="0" w:color="auto"/>
            <w:left w:val="none" w:sz="0" w:space="0" w:color="auto"/>
            <w:bottom w:val="none" w:sz="0" w:space="0" w:color="auto"/>
            <w:right w:val="none" w:sz="0" w:space="0" w:color="auto"/>
          </w:divBdr>
        </w:div>
        <w:div w:id="1156386053">
          <w:marLeft w:val="480"/>
          <w:marRight w:val="0"/>
          <w:marTop w:val="0"/>
          <w:marBottom w:val="0"/>
          <w:divBdr>
            <w:top w:val="none" w:sz="0" w:space="0" w:color="auto"/>
            <w:left w:val="none" w:sz="0" w:space="0" w:color="auto"/>
            <w:bottom w:val="none" w:sz="0" w:space="0" w:color="auto"/>
            <w:right w:val="none" w:sz="0" w:space="0" w:color="auto"/>
          </w:divBdr>
        </w:div>
        <w:div w:id="636489527">
          <w:marLeft w:val="480"/>
          <w:marRight w:val="0"/>
          <w:marTop w:val="0"/>
          <w:marBottom w:val="0"/>
          <w:divBdr>
            <w:top w:val="none" w:sz="0" w:space="0" w:color="auto"/>
            <w:left w:val="none" w:sz="0" w:space="0" w:color="auto"/>
            <w:bottom w:val="none" w:sz="0" w:space="0" w:color="auto"/>
            <w:right w:val="none" w:sz="0" w:space="0" w:color="auto"/>
          </w:divBdr>
        </w:div>
        <w:div w:id="912928924">
          <w:marLeft w:val="480"/>
          <w:marRight w:val="0"/>
          <w:marTop w:val="0"/>
          <w:marBottom w:val="0"/>
          <w:divBdr>
            <w:top w:val="none" w:sz="0" w:space="0" w:color="auto"/>
            <w:left w:val="none" w:sz="0" w:space="0" w:color="auto"/>
            <w:bottom w:val="none" w:sz="0" w:space="0" w:color="auto"/>
            <w:right w:val="none" w:sz="0" w:space="0" w:color="auto"/>
          </w:divBdr>
        </w:div>
        <w:div w:id="525025575">
          <w:marLeft w:val="480"/>
          <w:marRight w:val="0"/>
          <w:marTop w:val="0"/>
          <w:marBottom w:val="0"/>
          <w:divBdr>
            <w:top w:val="none" w:sz="0" w:space="0" w:color="auto"/>
            <w:left w:val="none" w:sz="0" w:space="0" w:color="auto"/>
            <w:bottom w:val="none" w:sz="0" w:space="0" w:color="auto"/>
            <w:right w:val="none" w:sz="0" w:space="0" w:color="auto"/>
          </w:divBdr>
        </w:div>
        <w:div w:id="2032297416">
          <w:marLeft w:val="480"/>
          <w:marRight w:val="0"/>
          <w:marTop w:val="0"/>
          <w:marBottom w:val="0"/>
          <w:divBdr>
            <w:top w:val="none" w:sz="0" w:space="0" w:color="auto"/>
            <w:left w:val="none" w:sz="0" w:space="0" w:color="auto"/>
            <w:bottom w:val="none" w:sz="0" w:space="0" w:color="auto"/>
            <w:right w:val="none" w:sz="0" w:space="0" w:color="auto"/>
          </w:divBdr>
        </w:div>
        <w:div w:id="1634748709">
          <w:marLeft w:val="480"/>
          <w:marRight w:val="0"/>
          <w:marTop w:val="0"/>
          <w:marBottom w:val="0"/>
          <w:divBdr>
            <w:top w:val="none" w:sz="0" w:space="0" w:color="auto"/>
            <w:left w:val="none" w:sz="0" w:space="0" w:color="auto"/>
            <w:bottom w:val="none" w:sz="0" w:space="0" w:color="auto"/>
            <w:right w:val="none" w:sz="0" w:space="0" w:color="auto"/>
          </w:divBdr>
        </w:div>
        <w:div w:id="744575639">
          <w:marLeft w:val="480"/>
          <w:marRight w:val="0"/>
          <w:marTop w:val="0"/>
          <w:marBottom w:val="0"/>
          <w:divBdr>
            <w:top w:val="none" w:sz="0" w:space="0" w:color="auto"/>
            <w:left w:val="none" w:sz="0" w:space="0" w:color="auto"/>
            <w:bottom w:val="none" w:sz="0" w:space="0" w:color="auto"/>
            <w:right w:val="none" w:sz="0" w:space="0" w:color="auto"/>
          </w:divBdr>
        </w:div>
        <w:div w:id="1982416216">
          <w:marLeft w:val="480"/>
          <w:marRight w:val="0"/>
          <w:marTop w:val="0"/>
          <w:marBottom w:val="0"/>
          <w:divBdr>
            <w:top w:val="none" w:sz="0" w:space="0" w:color="auto"/>
            <w:left w:val="none" w:sz="0" w:space="0" w:color="auto"/>
            <w:bottom w:val="none" w:sz="0" w:space="0" w:color="auto"/>
            <w:right w:val="none" w:sz="0" w:space="0" w:color="auto"/>
          </w:divBdr>
        </w:div>
        <w:div w:id="1710254228">
          <w:marLeft w:val="480"/>
          <w:marRight w:val="0"/>
          <w:marTop w:val="0"/>
          <w:marBottom w:val="0"/>
          <w:divBdr>
            <w:top w:val="none" w:sz="0" w:space="0" w:color="auto"/>
            <w:left w:val="none" w:sz="0" w:space="0" w:color="auto"/>
            <w:bottom w:val="none" w:sz="0" w:space="0" w:color="auto"/>
            <w:right w:val="none" w:sz="0" w:space="0" w:color="auto"/>
          </w:divBdr>
        </w:div>
        <w:div w:id="1899322097">
          <w:marLeft w:val="480"/>
          <w:marRight w:val="0"/>
          <w:marTop w:val="0"/>
          <w:marBottom w:val="0"/>
          <w:divBdr>
            <w:top w:val="none" w:sz="0" w:space="0" w:color="auto"/>
            <w:left w:val="none" w:sz="0" w:space="0" w:color="auto"/>
            <w:bottom w:val="none" w:sz="0" w:space="0" w:color="auto"/>
            <w:right w:val="none" w:sz="0" w:space="0" w:color="auto"/>
          </w:divBdr>
        </w:div>
        <w:div w:id="1827741789">
          <w:marLeft w:val="480"/>
          <w:marRight w:val="0"/>
          <w:marTop w:val="0"/>
          <w:marBottom w:val="0"/>
          <w:divBdr>
            <w:top w:val="none" w:sz="0" w:space="0" w:color="auto"/>
            <w:left w:val="none" w:sz="0" w:space="0" w:color="auto"/>
            <w:bottom w:val="none" w:sz="0" w:space="0" w:color="auto"/>
            <w:right w:val="none" w:sz="0" w:space="0" w:color="auto"/>
          </w:divBdr>
        </w:div>
        <w:div w:id="1670598141">
          <w:marLeft w:val="480"/>
          <w:marRight w:val="0"/>
          <w:marTop w:val="0"/>
          <w:marBottom w:val="0"/>
          <w:divBdr>
            <w:top w:val="none" w:sz="0" w:space="0" w:color="auto"/>
            <w:left w:val="none" w:sz="0" w:space="0" w:color="auto"/>
            <w:bottom w:val="none" w:sz="0" w:space="0" w:color="auto"/>
            <w:right w:val="none" w:sz="0" w:space="0" w:color="auto"/>
          </w:divBdr>
        </w:div>
        <w:div w:id="1251086882">
          <w:marLeft w:val="480"/>
          <w:marRight w:val="0"/>
          <w:marTop w:val="0"/>
          <w:marBottom w:val="0"/>
          <w:divBdr>
            <w:top w:val="none" w:sz="0" w:space="0" w:color="auto"/>
            <w:left w:val="none" w:sz="0" w:space="0" w:color="auto"/>
            <w:bottom w:val="none" w:sz="0" w:space="0" w:color="auto"/>
            <w:right w:val="none" w:sz="0" w:space="0" w:color="auto"/>
          </w:divBdr>
        </w:div>
        <w:div w:id="339040254">
          <w:marLeft w:val="480"/>
          <w:marRight w:val="0"/>
          <w:marTop w:val="0"/>
          <w:marBottom w:val="0"/>
          <w:divBdr>
            <w:top w:val="none" w:sz="0" w:space="0" w:color="auto"/>
            <w:left w:val="none" w:sz="0" w:space="0" w:color="auto"/>
            <w:bottom w:val="none" w:sz="0" w:space="0" w:color="auto"/>
            <w:right w:val="none" w:sz="0" w:space="0" w:color="auto"/>
          </w:divBdr>
        </w:div>
        <w:div w:id="1651328849">
          <w:marLeft w:val="480"/>
          <w:marRight w:val="0"/>
          <w:marTop w:val="0"/>
          <w:marBottom w:val="0"/>
          <w:divBdr>
            <w:top w:val="none" w:sz="0" w:space="0" w:color="auto"/>
            <w:left w:val="none" w:sz="0" w:space="0" w:color="auto"/>
            <w:bottom w:val="none" w:sz="0" w:space="0" w:color="auto"/>
            <w:right w:val="none" w:sz="0" w:space="0" w:color="auto"/>
          </w:divBdr>
        </w:div>
      </w:divsChild>
    </w:div>
    <w:div w:id="748649024">
      <w:bodyDiv w:val="1"/>
      <w:marLeft w:val="0"/>
      <w:marRight w:val="0"/>
      <w:marTop w:val="0"/>
      <w:marBottom w:val="0"/>
      <w:divBdr>
        <w:top w:val="none" w:sz="0" w:space="0" w:color="auto"/>
        <w:left w:val="none" w:sz="0" w:space="0" w:color="auto"/>
        <w:bottom w:val="none" w:sz="0" w:space="0" w:color="auto"/>
        <w:right w:val="none" w:sz="0" w:space="0" w:color="auto"/>
      </w:divBdr>
    </w:div>
    <w:div w:id="748691238">
      <w:bodyDiv w:val="1"/>
      <w:marLeft w:val="0"/>
      <w:marRight w:val="0"/>
      <w:marTop w:val="0"/>
      <w:marBottom w:val="0"/>
      <w:divBdr>
        <w:top w:val="none" w:sz="0" w:space="0" w:color="auto"/>
        <w:left w:val="none" w:sz="0" w:space="0" w:color="auto"/>
        <w:bottom w:val="none" w:sz="0" w:space="0" w:color="auto"/>
        <w:right w:val="none" w:sz="0" w:space="0" w:color="auto"/>
      </w:divBdr>
    </w:div>
    <w:div w:id="749080763">
      <w:bodyDiv w:val="1"/>
      <w:marLeft w:val="0"/>
      <w:marRight w:val="0"/>
      <w:marTop w:val="0"/>
      <w:marBottom w:val="0"/>
      <w:divBdr>
        <w:top w:val="none" w:sz="0" w:space="0" w:color="auto"/>
        <w:left w:val="none" w:sz="0" w:space="0" w:color="auto"/>
        <w:bottom w:val="none" w:sz="0" w:space="0" w:color="auto"/>
        <w:right w:val="none" w:sz="0" w:space="0" w:color="auto"/>
      </w:divBdr>
    </w:div>
    <w:div w:id="749546344">
      <w:bodyDiv w:val="1"/>
      <w:marLeft w:val="0"/>
      <w:marRight w:val="0"/>
      <w:marTop w:val="0"/>
      <w:marBottom w:val="0"/>
      <w:divBdr>
        <w:top w:val="none" w:sz="0" w:space="0" w:color="auto"/>
        <w:left w:val="none" w:sz="0" w:space="0" w:color="auto"/>
        <w:bottom w:val="none" w:sz="0" w:space="0" w:color="auto"/>
        <w:right w:val="none" w:sz="0" w:space="0" w:color="auto"/>
      </w:divBdr>
    </w:div>
    <w:div w:id="749883965">
      <w:bodyDiv w:val="1"/>
      <w:marLeft w:val="0"/>
      <w:marRight w:val="0"/>
      <w:marTop w:val="0"/>
      <w:marBottom w:val="0"/>
      <w:divBdr>
        <w:top w:val="none" w:sz="0" w:space="0" w:color="auto"/>
        <w:left w:val="none" w:sz="0" w:space="0" w:color="auto"/>
        <w:bottom w:val="none" w:sz="0" w:space="0" w:color="auto"/>
        <w:right w:val="none" w:sz="0" w:space="0" w:color="auto"/>
      </w:divBdr>
    </w:div>
    <w:div w:id="749890813">
      <w:bodyDiv w:val="1"/>
      <w:marLeft w:val="0"/>
      <w:marRight w:val="0"/>
      <w:marTop w:val="0"/>
      <w:marBottom w:val="0"/>
      <w:divBdr>
        <w:top w:val="none" w:sz="0" w:space="0" w:color="auto"/>
        <w:left w:val="none" w:sz="0" w:space="0" w:color="auto"/>
        <w:bottom w:val="none" w:sz="0" w:space="0" w:color="auto"/>
        <w:right w:val="none" w:sz="0" w:space="0" w:color="auto"/>
      </w:divBdr>
    </w:div>
    <w:div w:id="750196233">
      <w:bodyDiv w:val="1"/>
      <w:marLeft w:val="0"/>
      <w:marRight w:val="0"/>
      <w:marTop w:val="0"/>
      <w:marBottom w:val="0"/>
      <w:divBdr>
        <w:top w:val="none" w:sz="0" w:space="0" w:color="auto"/>
        <w:left w:val="none" w:sz="0" w:space="0" w:color="auto"/>
        <w:bottom w:val="none" w:sz="0" w:space="0" w:color="auto"/>
        <w:right w:val="none" w:sz="0" w:space="0" w:color="auto"/>
      </w:divBdr>
    </w:div>
    <w:div w:id="750196778">
      <w:bodyDiv w:val="1"/>
      <w:marLeft w:val="0"/>
      <w:marRight w:val="0"/>
      <w:marTop w:val="0"/>
      <w:marBottom w:val="0"/>
      <w:divBdr>
        <w:top w:val="none" w:sz="0" w:space="0" w:color="auto"/>
        <w:left w:val="none" w:sz="0" w:space="0" w:color="auto"/>
        <w:bottom w:val="none" w:sz="0" w:space="0" w:color="auto"/>
        <w:right w:val="none" w:sz="0" w:space="0" w:color="auto"/>
      </w:divBdr>
    </w:div>
    <w:div w:id="750927233">
      <w:bodyDiv w:val="1"/>
      <w:marLeft w:val="0"/>
      <w:marRight w:val="0"/>
      <w:marTop w:val="0"/>
      <w:marBottom w:val="0"/>
      <w:divBdr>
        <w:top w:val="none" w:sz="0" w:space="0" w:color="auto"/>
        <w:left w:val="none" w:sz="0" w:space="0" w:color="auto"/>
        <w:bottom w:val="none" w:sz="0" w:space="0" w:color="auto"/>
        <w:right w:val="none" w:sz="0" w:space="0" w:color="auto"/>
      </w:divBdr>
    </w:div>
    <w:div w:id="751006873">
      <w:bodyDiv w:val="1"/>
      <w:marLeft w:val="0"/>
      <w:marRight w:val="0"/>
      <w:marTop w:val="0"/>
      <w:marBottom w:val="0"/>
      <w:divBdr>
        <w:top w:val="none" w:sz="0" w:space="0" w:color="auto"/>
        <w:left w:val="none" w:sz="0" w:space="0" w:color="auto"/>
        <w:bottom w:val="none" w:sz="0" w:space="0" w:color="auto"/>
        <w:right w:val="none" w:sz="0" w:space="0" w:color="auto"/>
      </w:divBdr>
    </w:div>
    <w:div w:id="751008955">
      <w:bodyDiv w:val="1"/>
      <w:marLeft w:val="0"/>
      <w:marRight w:val="0"/>
      <w:marTop w:val="0"/>
      <w:marBottom w:val="0"/>
      <w:divBdr>
        <w:top w:val="none" w:sz="0" w:space="0" w:color="auto"/>
        <w:left w:val="none" w:sz="0" w:space="0" w:color="auto"/>
        <w:bottom w:val="none" w:sz="0" w:space="0" w:color="auto"/>
        <w:right w:val="none" w:sz="0" w:space="0" w:color="auto"/>
      </w:divBdr>
    </w:div>
    <w:div w:id="751052891">
      <w:bodyDiv w:val="1"/>
      <w:marLeft w:val="0"/>
      <w:marRight w:val="0"/>
      <w:marTop w:val="0"/>
      <w:marBottom w:val="0"/>
      <w:divBdr>
        <w:top w:val="none" w:sz="0" w:space="0" w:color="auto"/>
        <w:left w:val="none" w:sz="0" w:space="0" w:color="auto"/>
        <w:bottom w:val="none" w:sz="0" w:space="0" w:color="auto"/>
        <w:right w:val="none" w:sz="0" w:space="0" w:color="auto"/>
      </w:divBdr>
    </w:div>
    <w:div w:id="751119273">
      <w:bodyDiv w:val="1"/>
      <w:marLeft w:val="0"/>
      <w:marRight w:val="0"/>
      <w:marTop w:val="0"/>
      <w:marBottom w:val="0"/>
      <w:divBdr>
        <w:top w:val="none" w:sz="0" w:space="0" w:color="auto"/>
        <w:left w:val="none" w:sz="0" w:space="0" w:color="auto"/>
        <w:bottom w:val="none" w:sz="0" w:space="0" w:color="auto"/>
        <w:right w:val="none" w:sz="0" w:space="0" w:color="auto"/>
      </w:divBdr>
    </w:div>
    <w:div w:id="751123183">
      <w:bodyDiv w:val="1"/>
      <w:marLeft w:val="0"/>
      <w:marRight w:val="0"/>
      <w:marTop w:val="0"/>
      <w:marBottom w:val="0"/>
      <w:divBdr>
        <w:top w:val="none" w:sz="0" w:space="0" w:color="auto"/>
        <w:left w:val="none" w:sz="0" w:space="0" w:color="auto"/>
        <w:bottom w:val="none" w:sz="0" w:space="0" w:color="auto"/>
        <w:right w:val="none" w:sz="0" w:space="0" w:color="auto"/>
      </w:divBdr>
    </w:div>
    <w:div w:id="751196272">
      <w:bodyDiv w:val="1"/>
      <w:marLeft w:val="0"/>
      <w:marRight w:val="0"/>
      <w:marTop w:val="0"/>
      <w:marBottom w:val="0"/>
      <w:divBdr>
        <w:top w:val="none" w:sz="0" w:space="0" w:color="auto"/>
        <w:left w:val="none" w:sz="0" w:space="0" w:color="auto"/>
        <w:bottom w:val="none" w:sz="0" w:space="0" w:color="auto"/>
        <w:right w:val="none" w:sz="0" w:space="0" w:color="auto"/>
      </w:divBdr>
    </w:div>
    <w:div w:id="751199714">
      <w:bodyDiv w:val="1"/>
      <w:marLeft w:val="0"/>
      <w:marRight w:val="0"/>
      <w:marTop w:val="0"/>
      <w:marBottom w:val="0"/>
      <w:divBdr>
        <w:top w:val="none" w:sz="0" w:space="0" w:color="auto"/>
        <w:left w:val="none" w:sz="0" w:space="0" w:color="auto"/>
        <w:bottom w:val="none" w:sz="0" w:space="0" w:color="auto"/>
        <w:right w:val="none" w:sz="0" w:space="0" w:color="auto"/>
      </w:divBdr>
    </w:div>
    <w:div w:id="751318077">
      <w:bodyDiv w:val="1"/>
      <w:marLeft w:val="0"/>
      <w:marRight w:val="0"/>
      <w:marTop w:val="0"/>
      <w:marBottom w:val="0"/>
      <w:divBdr>
        <w:top w:val="none" w:sz="0" w:space="0" w:color="auto"/>
        <w:left w:val="none" w:sz="0" w:space="0" w:color="auto"/>
        <w:bottom w:val="none" w:sz="0" w:space="0" w:color="auto"/>
        <w:right w:val="none" w:sz="0" w:space="0" w:color="auto"/>
      </w:divBdr>
    </w:div>
    <w:div w:id="751389477">
      <w:bodyDiv w:val="1"/>
      <w:marLeft w:val="0"/>
      <w:marRight w:val="0"/>
      <w:marTop w:val="0"/>
      <w:marBottom w:val="0"/>
      <w:divBdr>
        <w:top w:val="none" w:sz="0" w:space="0" w:color="auto"/>
        <w:left w:val="none" w:sz="0" w:space="0" w:color="auto"/>
        <w:bottom w:val="none" w:sz="0" w:space="0" w:color="auto"/>
        <w:right w:val="none" w:sz="0" w:space="0" w:color="auto"/>
      </w:divBdr>
    </w:div>
    <w:div w:id="751898278">
      <w:bodyDiv w:val="1"/>
      <w:marLeft w:val="0"/>
      <w:marRight w:val="0"/>
      <w:marTop w:val="0"/>
      <w:marBottom w:val="0"/>
      <w:divBdr>
        <w:top w:val="none" w:sz="0" w:space="0" w:color="auto"/>
        <w:left w:val="none" w:sz="0" w:space="0" w:color="auto"/>
        <w:bottom w:val="none" w:sz="0" w:space="0" w:color="auto"/>
        <w:right w:val="none" w:sz="0" w:space="0" w:color="auto"/>
      </w:divBdr>
    </w:div>
    <w:div w:id="752120632">
      <w:bodyDiv w:val="1"/>
      <w:marLeft w:val="0"/>
      <w:marRight w:val="0"/>
      <w:marTop w:val="0"/>
      <w:marBottom w:val="0"/>
      <w:divBdr>
        <w:top w:val="none" w:sz="0" w:space="0" w:color="auto"/>
        <w:left w:val="none" w:sz="0" w:space="0" w:color="auto"/>
        <w:bottom w:val="none" w:sz="0" w:space="0" w:color="auto"/>
        <w:right w:val="none" w:sz="0" w:space="0" w:color="auto"/>
      </w:divBdr>
    </w:div>
    <w:div w:id="752359877">
      <w:bodyDiv w:val="1"/>
      <w:marLeft w:val="0"/>
      <w:marRight w:val="0"/>
      <w:marTop w:val="0"/>
      <w:marBottom w:val="0"/>
      <w:divBdr>
        <w:top w:val="none" w:sz="0" w:space="0" w:color="auto"/>
        <w:left w:val="none" w:sz="0" w:space="0" w:color="auto"/>
        <w:bottom w:val="none" w:sz="0" w:space="0" w:color="auto"/>
        <w:right w:val="none" w:sz="0" w:space="0" w:color="auto"/>
      </w:divBdr>
    </w:div>
    <w:div w:id="752432815">
      <w:bodyDiv w:val="1"/>
      <w:marLeft w:val="0"/>
      <w:marRight w:val="0"/>
      <w:marTop w:val="0"/>
      <w:marBottom w:val="0"/>
      <w:divBdr>
        <w:top w:val="none" w:sz="0" w:space="0" w:color="auto"/>
        <w:left w:val="none" w:sz="0" w:space="0" w:color="auto"/>
        <w:bottom w:val="none" w:sz="0" w:space="0" w:color="auto"/>
        <w:right w:val="none" w:sz="0" w:space="0" w:color="auto"/>
      </w:divBdr>
    </w:div>
    <w:div w:id="752438677">
      <w:bodyDiv w:val="1"/>
      <w:marLeft w:val="0"/>
      <w:marRight w:val="0"/>
      <w:marTop w:val="0"/>
      <w:marBottom w:val="0"/>
      <w:divBdr>
        <w:top w:val="none" w:sz="0" w:space="0" w:color="auto"/>
        <w:left w:val="none" w:sz="0" w:space="0" w:color="auto"/>
        <w:bottom w:val="none" w:sz="0" w:space="0" w:color="auto"/>
        <w:right w:val="none" w:sz="0" w:space="0" w:color="auto"/>
      </w:divBdr>
    </w:div>
    <w:div w:id="752552368">
      <w:bodyDiv w:val="1"/>
      <w:marLeft w:val="0"/>
      <w:marRight w:val="0"/>
      <w:marTop w:val="0"/>
      <w:marBottom w:val="0"/>
      <w:divBdr>
        <w:top w:val="none" w:sz="0" w:space="0" w:color="auto"/>
        <w:left w:val="none" w:sz="0" w:space="0" w:color="auto"/>
        <w:bottom w:val="none" w:sz="0" w:space="0" w:color="auto"/>
        <w:right w:val="none" w:sz="0" w:space="0" w:color="auto"/>
      </w:divBdr>
    </w:div>
    <w:div w:id="752554326">
      <w:bodyDiv w:val="1"/>
      <w:marLeft w:val="0"/>
      <w:marRight w:val="0"/>
      <w:marTop w:val="0"/>
      <w:marBottom w:val="0"/>
      <w:divBdr>
        <w:top w:val="none" w:sz="0" w:space="0" w:color="auto"/>
        <w:left w:val="none" w:sz="0" w:space="0" w:color="auto"/>
        <w:bottom w:val="none" w:sz="0" w:space="0" w:color="auto"/>
        <w:right w:val="none" w:sz="0" w:space="0" w:color="auto"/>
      </w:divBdr>
    </w:div>
    <w:div w:id="752555437">
      <w:bodyDiv w:val="1"/>
      <w:marLeft w:val="0"/>
      <w:marRight w:val="0"/>
      <w:marTop w:val="0"/>
      <w:marBottom w:val="0"/>
      <w:divBdr>
        <w:top w:val="none" w:sz="0" w:space="0" w:color="auto"/>
        <w:left w:val="none" w:sz="0" w:space="0" w:color="auto"/>
        <w:bottom w:val="none" w:sz="0" w:space="0" w:color="auto"/>
        <w:right w:val="none" w:sz="0" w:space="0" w:color="auto"/>
      </w:divBdr>
    </w:div>
    <w:div w:id="752625312">
      <w:bodyDiv w:val="1"/>
      <w:marLeft w:val="0"/>
      <w:marRight w:val="0"/>
      <w:marTop w:val="0"/>
      <w:marBottom w:val="0"/>
      <w:divBdr>
        <w:top w:val="none" w:sz="0" w:space="0" w:color="auto"/>
        <w:left w:val="none" w:sz="0" w:space="0" w:color="auto"/>
        <w:bottom w:val="none" w:sz="0" w:space="0" w:color="auto"/>
        <w:right w:val="none" w:sz="0" w:space="0" w:color="auto"/>
      </w:divBdr>
    </w:div>
    <w:div w:id="752778735">
      <w:bodyDiv w:val="1"/>
      <w:marLeft w:val="0"/>
      <w:marRight w:val="0"/>
      <w:marTop w:val="0"/>
      <w:marBottom w:val="0"/>
      <w:divBdr>
        <w:top w:val="none" w:sz="0" w:space="0" w:color="auto"/>
        <w:left w:val="none" w:sz="0" w:space="0" w:color="auto"/>
        <w:bottom w:val="none" w:sz="0" w:space="0" w:color="auto"/>
        <w:right w:val="none" w:sz="0" w:space="0" w:color="auto"/>
      </w:divBdr>
    </w:div>
    <w:div w:id="753017045">
      <w:bodyDiv w:val="1"/>
      <w:marLeft w:val="0"/>
      <w:marRight w:val="0"/>
      <w:marTop w:val="0"/>
      <w:marBottom w:val="0"/>
      <w:divBdr>
        <w:top w:val="none" w:sz="0" w:space="0" w:color="auto"/>
        <w:left w:val="none" w:sz="0" w:space="0" w:color="auto"/>
        <w:bottom w:val="none" w:sz="0" w:space="0" w:color="auto"/>
        <w:right w:val="none" w:sz="0" w:space="0" w:color="auto"/>
      </w:divBdr>
    </w:div>
    <w:div w:id="753087773">
      <w:bodyDiv w:val="1"/>
      <w:marLeft w:val="0"/>
      <w:marRight w:val="0"/>
      <w:marTop w:val="0"/>
      <w:marBottom w:val="0"/>
      <w:divBdr>
        <w:top w:val="none" w:sz="0" w:space="0" w:color="auto"/>
        <w:left w:val="none" w:sz="0" w:space="0" w:color="auto"/>
        <w:bottom w:val="none" w:sz="0" w:space="0" w:color="auto"/>
        <w:right w:val="none" w:sz="0" w:space="0" w:color="auto"/>
      </w:divBdr>
    </w:div>
    <w:div w:id="753161552">
      <w:bodyDiv w:val="1"/>
      <w:marLeft w:val="0"/>
      <w:marRight w:val="0"/>
      <w:marTop w:val="0"/>
      <w:marBottom w:val="0"/>
      <w:divBdr>
        <w:top w:val="none" w:sz="0" w:space="0" w:color="auto"/>
        <w:left w:val="none" w:sz="0" w:space="0" w:color="auto"/>
        <w:bottom w:val="none" w:sz="0" w:space="0" w:color="auto"/>
        <w:right w:val="none" w:sz="0" w:space="0" w:color="auto"/>
      </w:divBdr>
    </w:div>
    <w:div w:id="753551607">
      <w:bodyDiv w:val="1"/>
      <w:marLeft w:val="0"/>
      <w:marRight w:val="0"/>
      <w:marTop w:val="0"/>
      <w:marBottom w:val="0"/>
      <w:divBdr>
        <w:top w:val="none" w:sz="0" w:space="0" w:color="auto"/>
        <w:left w:val="none" w:sz="0" w:space="0" w:color="auto"/>
        <w:bottom w:val="none" w:sz="0" w:space="0" w:color="auto"/>
        <w:right w:val="none" w:sz="0" w:space="0" w:color="auto"/>
      </w:divBdr>
    </w:div>
    <w:div w:id="753625512">
      <w:bodyDiv w:val="1"/>
      <w:marLeft w:val="0"/>
      <w:marRight w:val="0"/>
      <w:marTop w:val="0"/>
      <w:marBottom w:val="0"/>
      <w:divBdr>
        <w:top w:val="none" w:sz="0" w:space="0" w:color="auto"/>
        <w:left w:val="none" w:sz="0" w:space="0" w:color="auto"/>
        <w:bottom w:val="none" w:sz="0" w:space="0" w:color="auto"/>
        <w:right w:val="none" w:sz="0" w:space="0" w:color="auto"/>
      </w:divBdr>
    </w:div>
    <w:div w:id="753625631">
      <w:bodyDiv w:val="1"/>
      <w:marLeft w:val="0"/>
      <w:marRight w:val="0"/>
      <w:marTop w:val="0"/>
      <w:marBottom w:val="0"/>
      <w:divBdr>
        <w:top w:val="none" w:sz="0" w:space="0" w:color="auto"/>
        <w:left w:val="none" w:sz="0" w:space="0" w:color="auto"/>
        <w:bottom w:val="none" w:sz="0" w:space="0" w:color="auto"/>
        <w:right w:val="none" w:sz="0" w:space="0" w:color="auto"/>
      </w:divBdr>
    </w:div>
    <w:div w:id="753667088">
      <w:bodyDiv w:val="1"/>
      <w:marLeft w:val="0"/>
      <w:marRight w:val="0"/>
      <w:marTop w:val="0"/>
      <w:marBottom w:val="0"/>
      <w:divBdr>
        <w:top w:val="none" w:sz="0" w:space="0" w:color="auto"/>
        <w:left w:val="none" w:sz="0" w:space="0" w:color="auto"/>
        <w:bottom w:val="none" w:sz="0" w:space="0" w:color="auto"/>
        <w:right w:val="none" w:sz="0" w:space="0" w:color="auto"/>
      </w:divBdr>
    </w:div>
    <w:div w:id="753865000">
      <w:bodyDiv w:val="1"/>
      <w:marLeft w:val="0"/>
      <w:marRight w:val="0"/>
      <w:marTop w:val="0"/>
      <w:marBottom w:val="0"/>
      <w:divBdr>
        <w:top w:val="none" w:sz="0" w:space="0" w:color="auto"/>
        <w:left w:val="none" w:sz="0" w:space="0" w:color="auto"/>
        <w:bottom w:val="none" w:sz="0" w:space="0" w:color="auto"/>
        <w:right w:val="none" w:sz="0" w:space="0" w:color="auto"/>
      </w:divBdr>
    </w:div>
    <w:div w:id="753940499">
      <w:bodyDiv w:val="1"/>
      <w:marLeft w:val="0"/>
      <w:marRight w:val="0"/>
      <w:marTop w:val="0"/>
      <w:marBottom w:val="0"/>
      <w:divBdr>
        <w:top w:val="none" w:sz="0" w:space="0" w:color="auto"/>
        <w:left w:val="none" w:sz="0" w:space="0" w:color="auto"/>
        <w:bottom w:val="none" w:sz="0" w:space="0" w:color="auto"/>
        <w:right w:val="none" w:sz="0" w:space="0" w:color="auto"/>
      </w:divBdr>
    </w:div>
    <w:div w:id="754014697">
      <w:bodyDiv w:val="1"/>
      <w:marLeft w:val="0"/>
      <w:marRight w:val="0"/>
      <w:marTop w:val="0"/>
      <w:marBottom w:val="0"/>
      <w:divBdr>
        <w:top w:val="none" w:sz="0" w:space="0" w:color="auto"/>
        <w:left w:val="none" w:sz="0" w:space="0" w:color="auto"/>
        <w:bottom w:val="none" w:sz="0" w:space="0" w:color="auto"/>
        <w:right w:val="none" w:sz="0" w:space="0" w:color="auto"/>
      </w:divBdr>
    </w:div>
    <w:div w:id="754324348">
      <w:bodyDiv w:val="1"/>
      <w:marLeft w:val="0"/>
      <w:marRight w:val="0"/>
      <w:marTop w:val="0"/>
      <w:marBottom w:val="0"/>
      <w:divBdr>
        <w:top w:val="none" w:sz="0" w:space="0" w:color="auto"/>
        <w:left w:val="none" w:sz="0" w:space="0" w:color="auto"/>
        <w:bottom w:val="none" w:sz="0" w:space="0" w:color="auto"/>
        <w:right w:val="none" w:sz="0" w:space="0" w:color="auto"/>
      </w:divBdr>
      <w:divsChild>
        <w:div w:id="1906030">
          <w:marLeft w:val="480"/>
          <w:marRight w:val="0"/>
          <w:marTop w:val="0"/>
          <w:marBottom w:val="0"/>
          <w:divBdr>
            <w:top w:val="none" w:sz="0" w:space="0" w:color="auto"/>
            <w:left w:val="none" w:sz="0" w:space="0" w:color="auto"/>
            <w:bottom w:val="none" w:sz="0" w:space="0" w:color="auto"/>
            <w:right w:val="none" w:sz="0" w:space="0" w:color="auto"/>
          </w:divBdr>
        </w:div>
        <w:div w:id="22021032">
          <w:marLeft w:val="480"/>
          <w:marRight w:val="0"/>
          <w:marTop w:val="0"/>
          <w:marBottom w:val="0"/>
          <w:divBdr>
            <w:top w:val="none" w:sz="0" w:space="0" w:color="auto"/>
            <w:left w:val="none" w:sz="0" w:space="0" w:color="auto"/>
            <w:bottom w:val="none" w:sz="0" w:space="0" w:color="auto"/>
            <w:right w:val="none" w:sz="0" w:space="0" w:color="auto"/>
          </w:divBdr>
        </w:div>
        <w:div w:id="25716644">
          <w:marLeft w:val="480"/>
          <w:marRight w:val="0"/>
          <w:marTop w:val="0"/>
          <w:marBottom w:val="0"/>
          <w:divBdr>
            <w:top w:val="none" w:sz="0" w:space="0" w:color="auto"/>
            <w:left w:val="none" w:sz="0" w:space="0" w:color="auto"/>
            <w:bottom w:val="none" w:sz="0" w:space="0" w:color="auto"/>
            <w:right w:val="none" w:sz="0" w:space="0" w:color="auto"/>
          </w:divBdr>
        </w:div>
        <w:div w:id="91434723">
          <w:marLeft w:val="480"/>
          <w:marRight w:val="0"/>
          <w:marTop w:val="0"/>
          <w:marBottom w:val="0"/>
          <w:divBdr>
            <w:top w:val="none" w:sz="0" w:space="0" w:color="auto"/>
            <w:left w:val="none" w:sz="0" w:space="0" w:color="auto"/>
            <w:bottom w:val="none" w:sz="0" w:space="0" w:color="auto"/>
            <w:right w:val="none" w:sz="0" w:space="0" w:color="auto"/>
          </w:divBdr>
        </w:div>
        <w:div w:id="109865959">
          <w:marLeft w:val="480"/>
          <w:marRight w:val="0"/>
          <w:marTop w:val="0"/>
          <w:marBottom w:val="0"/>
          <w:divBdr>
            <w:top w:val="none" w:sz="0" w:space="0" w:color="auto"/>
            <w:left w:val="none" w:sz="0" w:space="0" w:color="auto"/>
            <w:bottom w:val="none" w:sz="0" w:space="0" w:color="auto"/>
            <w:right w:val="none" w:sz="0" w:space="0" w:color="auto"/>
          </w:divBdr>
        </w:div>
        <w:div w:id="159322049">
          <w:marLeft w:val="480"/>
          <w:marRight w:val="0"/>
          <w:marTop w:val="0"/>
          <w:marBottom w:val="0"/>
          <w:divBdr>
            <w:top w:val="none" w:sz="0" w:space="0" w:color="auto"/>
            <w:left w:val="none" w:sz="0" w:space="0" w:color="auto"/>
            <w:bottom w:val="none" w:sz="0" w:space="0" w:color="auto"/>
            <w:right w:val="none" w:sz="0" w:space="0" w:color="auto"/>
          </w:divBdr>
        </w:div>
        <w:div w:id="209654991">
          <w:marLeft w:val="480"/>
          <w:marRight w:val="0"/>
          <w:marTop w:val="0"/>
          <w:marBottom w:val="0"/>
          <w:divBdr>
            <w:top w:val="none" w:sz="0" w:space="0" w:color="auto"/>
            <w:left w:val="none" w:sz="0" w:space="0" w:color="auto"/>
            <w:bottom w:val="none" w:sz="0" w:space="0" w:color="auto"/>
            <w:right w:val="none" w:sz="0" w:space="0" w:color="auto"/>
          </w:divBdr>
        </w:div>
        <w:div w:id="210195488">
          <w:marLeft w:val="480"/>
          <w:marRight w:val="0"/>
          <w:marTop w:val="0"/>
          <w:marBottom w:val="0"/>
          <w:divBdr>
            <w:top w:val="none" w:sz="0" w:space="0" w:color="auto"/>
            <w:left w:val="none" w:sz="0" w:space="0" w:color="auto"/>
            <w:bottom w:val="none" w:sz="0" w:space="0" w:color="auto"/>
            <w:right w:val="none" w:sz="0" w:space="0" w:color="auto"/>
          </w:divBdr>
        </w:div>
        <w:div w:id="268053312">
          <w:marLeft w:val="480"/>
          <w:marRight w:val="0"/>
          <w:marTop w:val="0"/>
          <w:marBottom w:val="0"/>
          <w:divBdr>
            <w:top w:val="none" w:sz="0" w:space="0" w:color="auto"/>
            <w:left w:val="none" w:sz="0" w:space="0" w:color="auto"/>
            <w:bottom w:val="none" w:sz="0" w:space="0" w:color="auto"/>
            <w:right w:val="none" w:sz="0" w:space="0" w:color="auto"/>
          </w:divBdr>
        </w:div>
        <w:div w:id="278034193">
          <w:marLeft w:val="480"/>
          <w:marRight w:val="0"/>
          <w:marTop w:val="0"/>
          <w:marBottom w:val="0"/>
          <w:divBdr>
            <w:top w:val="none" w:sz="0" w:space="0" w:color="auto"/>
            <w:left w:val="none" w:sz="0" w:space="0" w:color="auto"/>
            <w:bottom w:val="none" w:sz="0" w:space="0" w:color="auto"/>
            <w:right w:val="none" w:sz="0" w:space="0" w:color="auto"/>
          </w:divBdr>
        </w:div>
        <w:div w:id="325286690">
          <w:marLeft w:val="480"/>
          <w:marRight w:val="0"/>
          <w:marTop w:val="0"/>
          <w:marBottom w:val="0"/>
          <w:divBdr>
            <w:top w:val="none" w:sz="0" w:space="0" w:color="auto"/>
            <w:left w:val="none" w:sz="0" w:space="0" w:color="auto"/>
            <w:bottom w:val="none" w:sz="0" w:space="0" w:color="auto"/>
            <w:right w:val="none" w:sz="0" w:space="0" w:color="auto"/>
          </w:divBdr>
        </w:div>
        <w:div w:id="425735052">
          <w:marLeft w:val="480"/>
          <w:marRight w:val="0"/>
          <w:marTop w:val="0"/>
          <w:marBottom w:val="0"/>
          <w:divBdr>
            <w:top w:val="none" w:sz="0" w:space="0" w:color="auto"/>
            <w:left w:val="none" w:sz="0" w:space="0" w:color="auto"/>
            <w:bottom w:val="none" w:sz="0" w:space="0" w:color="auto"/>
            <w:right w:val="none" w:sz="0" w:space="0" w:color="auto"/>
          </w:divBdr>
        </w:div>
        <w:div w:id="434786889">
          <w:marLeft w:val="480"/>
          <w:marRight w:val="0"/>
          <w:marTop w:val="0"/>
          <w:marBottom w:val="0"/>
          <w:divBdr>
            <w:top w:val="none" w:sz="0" w:space="0" w:color="auto"/>
            <w:left w:val="none" w:sz="0" w:space="0" w:color="auto"/>
            <w:bottom w:val="none" w:sz="0" w:space="0" w:color="auto"/>
            <w:right w:val="none" w:sz="0" w:space="0" w:color="auto"/>
          </w:divBdr>
        </w:div>
        <w:div w:id="594362740">
          <w:marLeft w:val="480"/>
          <w:marRight w:val="0"/>
          <w:marTop w:val="0"/>
          <w:marBottom w:val="0"/>
          <w:divBdr>
            <w:top w:val="none" w:sz="0" w:space="0" w:color="auto"/>
            <w:left w:val="none" w:sz="0" w:space="0" w:color="auto"/>
            <w:bottom w:val="none" w:sz="0" w:space="0" w:color="auto"/>
            <w:right w:val="none" w:sz="0" w:space="0" w:color="auto"/>
          </w:divBdr>
        </w:div>
        <w:div w:id="597450266">
          <w:marLeft w:val="480"/>
          <w:marRight w:val="0"/>
          <w:marTop w:val="0"/>
          <w:marBottom w:val="0"/>
          <w:divBdr>
            <w:top w:val="none" w:sz="0" w:space="0" w:color="auto"/>
            <w:left w:val="none" w:sz="0" w:space="0" w:color="auto"/>
            <w:bottom w:val="none" w:sz="0" w:space="0" w:color="auto"/>
            <w:right w:val="none" w:sz="0" w:space="0" w:color="auto"/>
          </w:divBdr>
        </w:div>
        <w:div w:id="609708119">
          <w:marLeft w:val="480"/>
          <w:marRight w:val="0"/>
          <w:marTop w:val="0"/>
          <w:marBottom w:val="0"/>
          <w:divBdr>
            <w:top w:val="none" w:sz="0" w:space="0" w:color="auto"/>
            <w:left w:val="none" w:sz="0" w:space="0" w:color="auto"/>
            <w:bottom w:val="none" w:sz="0" w:space="0" w:color="auto"/>
            <w:right w:val="none" w:sz="0" w:space="0" w:color="auto"/>
          </w:divBdr>
        </w:div>
        <w:div w:id="703404900">
          <w:marLeft w:val="480"/>
          <w:marRight w:val="0"/>
          <w:marTop w:val="0"/>
          <w:marBottom w:val="0"/>
          <w:divBdr>
            <w:top w:val="none" w:sz="0" w:space="0" w:color="auto"/>
            <w:left w:val="none" w:sz="0" w:space="0" w:color="auto"/>
            <w:bottom w:val="none" w:sz="0" w:space="0" w:color="auto"/>
            <w:right w:val="none" w:sz="0" w:space="0" w:color="auto"/>
          </w:divBdr>
        </w:div>
        <w:div w:id="703480103">
          <w:marLeft w:val="480"/>
          <w:marRight w:val="0"/>
          <w:marTop w:val="0"/>
          <w:marBottom w:val="0"/>
          <w:divBdr>
            <w:top w:val="none" w:sz="0" w:space="0" w:color="auto"/>
            <w:left w:val="none" w:sz="0" w:space="0" w:color="auto"/>
            <w:bottom w:val="none" w:sz="0" w:space="0" w:color="auto"/>
            <w:right w:val="none" w:sz="0" w:space="0" w:color="auto"/>
          </w:divBdr>
        </w:div>
        <w:div w:id="709845393">
          <w:marLeft w:val="480"/>
          <w:marRight w:val="0"/>
          <w:marTop w:val="0"/>
          <w:marBottom w:val="0"/>
          <w:divBdr>
            <w:top w:val="none" w:sz="0" w:space="0" w:color="auto"/>
            <w:left w:val="none" w:sz="0" w:space="0" w:color="auto"/>
            <w:bottom w:val="none" w:sz="0" w:space="0" w:color="auto"/>
            <w:right w:val="none" w:sz="0" w:space="0" w:color="auto"/>
          </w:divBdr>
        </w:div>
        <w:div w:id="885485630">
          <w:marLeft w:val="480"/>
          <w:marRight w:val="0"/>
          <w:marTop w:val="0"/>
          <w:marBottom w:val="0"/>
          <w:divBdr>
            <w:top w:val="none" w:sz="0" w:space="0" w:color="auto"/>
            <w:left w:val="none" w:sz="0" w:space="0" w:color="auto"/>
            <w:bottom w:val="none" w:sz="0" w:space="0" w:color="auto"/>
            <w:right w:val="none" w:sz="0" w:space="0" w:color="auto"/>
          </w:divBdr>
        </w:div>
        <w:div w:id="894701007">
          <w:marLeft w:val="480"/>
          <w:marRight w:val="0"/>
          <w:marTop w:val="0"/>
          <w:marBottom w:val="0"/>
          <w:divBdr>
            <w:top w:val="none" w:sz="0" w:space="0" w:color="auto"/>
            <w:left w:val="none" w:sz="0" w:space="0" w:color="auto"/>
            <w:bottom w:val="none" w:sz="0" w:space="0" w:color="auto"/>
            <w:right w:val="none" w:sz="0" w:space="0" w:color="auto"/>
          </w:divBdr>
        </w:div>
        <w:div w:id="976187039">
          <w:marLeft w:val="480"/>
          <w:marRight w:val="0"/>
          <w:marTop w:val="0"/>
          <w:marBottom w:val="0"/>
          <w:divBdr>
            <w:top w:val="none" w:sz="0" w:space="0" w:color="auto"/>
            <w:left w:val="none" w:sz="0" w:space="0" w:color="auto"/>
            <w:bottom w:val="none" w:sz="0" w:space="0" w:color="auto"/>
            <w:right w:val="none" w:sz="0" w:space="0" w:color="auto"/>
          </w:divBdr>
        </w:div>
        <w:div w:id="984893861">
          <w:marLeft w:val="480"/>
          <w:marRight w:val="0"/>
          <w:marTop w:val="0"/>
          <w:marBottom w:val="0"/>
          <w:divBdr>
            <w:top w:val="none" w:sz="0" w:space="0" w:color="auto"/>
            <w:left w:val="none" w:sz="0" w:space="0" w:color="auto"/>
            <w:bottom w:val="none" w:sz="0" w:space="0" w:color="auto"/>
            <w:right w:val="none" w:sz="0" w:space="0" w:color="auto"/>
          </w:divBdr>
        </w:div>
        <w:div w:id="1011757192">
          <w:marLeft w:val="480"/>
          <w:marRight w:val="0"/>
          <w:marTop w:val="0"/>
          <w:marBottom w:val="0"/>
          <w:divBdr>
            <w:top w:val="none" w:sz="0" w:space="0" w:color="auto"/>
            <w:left w:val="none" w:sz="0" w:space="0" w:color="auto"/>
            <w:bottom w:val="none" w:sz="0" w:space="0" w:color="auto"/>
            <w:right w:val="none" w:sz="0" w:space="0" w:color="auto"/>
          </w:divBdr>
        </w:div>
        <w:div w:id="1097672003">
          <w:marLeft w:val="480"/>
          <w:marRight w:val="0"/>
          <w:marTop w:val="0"/>
          <w:marBottom w:val="0"/>
          <w:divBdr>
            <w:top w:val="none" w:sz="0" w:space="0" w:color="auto"/>
            <w:left w:val="none" w:sz="0" w:space="0" w:color="auto"/>
            <w:bottom w:val="none" w:sz="0" w:space="0" w:color="auto"/>
            <w:right w:val="none" w:sz="0" w:space="0" w:color="auto"/>
          </w:divBdr>
        </w:div>
        <w:div w:id="1106581415">
          <w:marLeft w:val="480"/>
          <w:marRight w:val="0"/>
          <w:marTop w:val="0"/>
          <w:marBottom w:val="0"/>
          <w:divBdr>
            <w:top w:val="none" w:sz="0" w:space="0" w:color="auto"/>
            <w:left w:val="none" w:sz="0" w:space="0" w:color="auto"/>
            <w:bottom w:val="none" w:sz="0" w:space="0" w:color="auto"/>
            <w:right w:val="none" w:sz="0" w:space="0" w:color="auto"/>
          </w:divBdr>
        </w:div>
        <w:div w:id="1125387231">
          <w:marLeft w:val="480"/>
          <w:marRight w:val="0"/>
          <w:marTop w:val="0"/>
          <w:marBottom w:val="0"/>
          <w:divBdr>
            <w:top w:val="none" w:sz="0" w:space="0" w:color="auto"/>
            <w:left w:val="none" w:sz="0" w:space="0" w:color="auto"/>
            <w:bottom w:val="none" w:sz="0" w:space="0" w:color="auto"/>
            <w:right w:val="none" w:sz="0" w:space="0" w:color="auto"/>
          </w:divBdr>
        </w:div>
        <w:div w:id="1183280361">
          <w:marLeft w:val="480"/>
          <w:marRight w:val="0"/>
          <w:marTop w:val="0"/>
          <w:marBottom w:val="0"/>
          <w:divBdr>
            <w:top w:val="none" w:sz="0" w:space="0" w:color="auto"/>
            <w:left w:val="none" w:sz="0" w:space="0" w:color="auto"/>
            <w:bottom w:val="none" w:sz="0" w:space="0" w:color="auto"/>
            <w:right w:val="none" w:sz="0" w:space="0" w:color="auto"/>
          </w:divBdr>
        </w:div>
        <w:div w:id="1212037020">
          <w:marLeft w:val="480"/>
          <w:marRight w:val="0"/>
          <w:marTop w:val="0"/>
          <w:marBottom w:val="0"/>
          <w:divBdr>
            <w:top w:val="none" w:sz="0" w:space="0" w:color="auto"/>
            <w:left w:val="none" w:sz="0" w:space="0" w:color="auto"/>
            <w:bottom w:val="none" w:sz="0" w:space="0" w:color="auto"/>
            <w:right w:val="none" w:sz="0" w:space="0" w:color="auto"/>
          </w:divBdr>
        </w:div>
        <w:div w:id="1220945221">
          <w:marLeft w:val="480"/>
          <w:marRight w:val="0"/>
          <w:marTop w:val="0"/>
          <w:marBottom w:val="0"/>
          <w:divBdr>
            <w:top w:val="none" w:sz="0" w:space="0" w:color="auto"/>
            <w:left w:val="none" w:sz="0" w:space="0" w:color="auto"/>
            <w:bottom w:val="none" w:sz="0" w:space="0" w:color="auto"/>
            <w:right w:val="none" w:sz="0" w:space="0" w:color="auto"/>
          </w:divBdr>
        </w:div>
        <w:div w:id="1237783154">
          <w:marLeft w:val="480"/>
          <w:marRight w:val="0"/>
          <w:marTop w:val="0"/>
          <w:marBottom w:val="0"/>
          <w:divBdr>
            <w:top w:val="none" w:sz="0" w:space="0" w:color="auto"/>
            <w:left w:val="none" w:sz="0" w:space="0" w:color="auto"/>
            <w:bottom w:val="none" w:sz="0" w:space="0" w:color="auto"/>
            <w:right w:val="none" w:sz="0" w:space="0" w:color="auto"/>
          </w:divBdr>
        </w:div>
        <w:div w:id="1251888270">
          <w:marLeft w:val="480"/>
          <w:marRight w:val="0"/>
          <w:marTop w:val="0"/>
          <w:marBottom w:val="0"/>
          <w:divBdr>
            <w:top w:val="none" w:sz="0" w:space="0" w:color="auto"/>
            <w:left w:val="none" w:sz="0" w:space="0" w:color="auto"/>
            <w:bottom w:val="none" w:sz="0" w:space="0" w:color="auto"/>
            <w:right w:val="none" w:sz="0" w:space="0" w:color="auto"/>
          </w:divBdr>
        </w:div>
        <w:div w:id="1276910348">
          <w:marLeft w:val="480"/>
          <w:marRight w:val="0"/>
          <w:marTop w:val="0"/>
          <w:marBottom w:val="0"/>
          <w:divBdr>
            <w:top w:val="none" w:sz="0" w:space="0" w:color="auto"/>
            <w:left w:val="none" w:sz="0" w:space="0" w:color="auto"/>
            <w:bottom w:val="none" w:sz="0" w:space="0" w:color="auto"/>
            <w:right w:val="none" w:sz="0" w:space="0" w:color="auto"/>
          </w:divBdr>
        </w:div>
        <w:div w:id="1283415872">
          <w:marLeft w:val="480"/>
          <w:marRight w:val="0"/>
          <w:marTop w:val="0"/>
          <w:marBottom w:val="0"/>
          <w:divBdr>
            <w:top w:val="none" w:sz="0" w:space="0" w:color="auto"/>
            <w:left w:val="none" w:sz="0" w:space="0" w:color="auto"/>
            <w:bottom w:val="none" w:sz="0" w:space="0" w:color="auto"/>
            <w:right w:val="none" w:sz="0" w:space="0" w:color="auto"/>
          </w:divBdr>
        </w:div>
        <w:div w:id="1283607315">
          <w:marLeft w:val="480"/>
          <w:marRight w:val="0"/>
          <w:marTop w:val="0"/>
          <w:marBottom w:val="0"/>
          <w:divBdr>
            <w:top w:val="none" w:sz="0" w:space="0" w:color="auto"/>
            <w:left w:val="none" w:sz="0" w:space="0" w:color="auto"/>
            <w:bottom w:val="none" w:sz="0" w:space="0" w:color="auto"/>
            <w:right w:val="none" w:sz="0" w:space="0" w:color="auto"/>
          </w:divBdr>
        </w:div>
        <w:div w:id="1322543241">
          <w:marLeft w:val="480"/>
          <w:marRight w:val="0"/>
          <w:marTop w:val="0"/>
          <w:marBottom w:val="0"/>
          <w:divBdr>
            <w:top w:val="none" w:sz="0" w:space="0" w:color="auto"/>
            <w:left w:val="none" w:sz="0" w:space="0" w:color="auto"/>
            <w:bottom w:val="none" w:sz="0" w:space="0" w:color="auto"/>
            <w:right w:val="none" w:sz="0" w:space="0" w:color="auto"/>
          </w:divBdr>
        </w:div>
        <w:div w:id="1324626405">
          <w:marLeft w:val="480"/>
          <w:marRight w:val="0"/>
          <w:marTop w:val="0"/>
          <w:marBottom w:val="0"/>
          <w:divBdr>
            <w:top w:val="none" w:sz="0" w:space="0" w:color="auto"/>
            <w:left w:val="none" w:sz="0" w:space="0" w:color="auto"/>
            <w:bottom w:val="none" w:sz="0" w:space="0" w:color="auto"/>
            <w:right w:val="none" w:sz="0" w:space="0" w:color="auto"/>
          </w:divBdr>
        </w:div>
        <w:div w:id="1333334647">
          <w:marLeft w:val="480"/>
          <w:marRight w:val="0"/>
          <w:marTop w:val="0"/>
          <w:marBottom w:val="0"/>
          <w:divBdr>
            <w:top w:val="none" w:sz="0" w:space="0" w:color="auto"/>
            <w:left w:val="none" w:sz="0" w:space="0" w:color="auto"/>
            <w:bottom w:val="none" w:sz="0" w:space="0" w:color="auto"/>
            <w:right w:val="none" w:sz="0" w:space="0" w:color="auto"/>
          </w:divBdr>
        </w:div>
        <w:div w:id="1376268503">
          <w:marLeft w:val="480"/>
          <w:marRight w:val="0"/>
          <w:marTop w:val="0"/>
          <w:marBottom w:val="0"/>
          <w:divBdr>
            <w:top w:val="none" w:sz="0" w:space="0" w:color="auto"/>
            <w:left w:val="none" w:sz="0" w:space="0" w:color="auto"/>
            <w:bottom w:val="none" w:sz="0" w:space="0" w:color="auto"/>
            <w:right w:val="none" w:sz="0" w:space="0" w:color="auto"/>
          </w:divBdr>
        </w:div>
        <w:div w:id="1378891765">
          <w:marLeft w:val="480"/>
          <w:marRight w:val="0"/>
          <w:marTop w:val="0"/>
          <w:marBottom w:val="0"/>
          <w:divBdr>
            <w:top w:val="none" w:sz="0" w:space="0" w:color="auto"/>
            <w:left w:val="none" w:sz="0" w:space="0" w:color="auto"/>
            <w:bottom w:val="none" w:sz="0" w:space="0" w:color="auto"/>
            <w:right w:val="none" w:sz="0" w:space="0" w:color="auto"/>
          </w:divBdr>
        </w:div>
        <w:div w:id="1399403726">
          <w:marLeft w:val="480"/>
          <w:marRight w:val="0"/>
          <w:marTop w:val="0"/>
          <w:marBottom w:val="0"/>
          <w:divBdr>
            <w:top w:val="none" w:sz="0" w:space="0" w:color="auto"/>
            <w:left w:val="none" w:sz="0" w:space="0" w:color="auto"/>
            <w:bottom w:val="none" w:sz="0" w:space="0" w:color="auto"/>
            <w:right w:val="none" w:sz="0" w:space="0" w:color="auto"/>
          </w:divBdr>
        </w:div>
        <w:div w:id="1437604002">
          <w:marLeft w:val="480"/>
          <w:marRight w:val="0"/>
          <w:marTop w:val="0"/>
          <w:marBottom w:val="0"/>
          <w:divBdr>
            <w:top w:val="none" w:sz="0" w:space="0" w:color="auto"/>
            <w:left w:val="none" w:sz="0" w:space="0" w:color="auto"/>
            <w:bottom w:val="none" w:sz="0" w:space="0" w:color="auto"/>
            <w:right w:val="none" w:sz="0" w:space="0" w:color="auto"/>
          </w:divBdr>
        </w:div>
        <w:div w:id="1480732769">
          <w:marLeft w:val="480"/>
          <w:marRight w:val="0"/>
          <w:marTop w:val="0"/>
          <w:marBottom w:val="0"/>
          <w:divBdr>
            <w:top w:val="none" w:sz="0" w:space="0" w:color="auto"/>
            <w:left w:val="none" w:sz="0" w:space="0" w:color="auto"/>
            <w:bottom w:val="none" w:sz="0" w:space="0" w:color="auto"/>
            <w:right w:val="none" w:sz="0" w:space="0" w:color="auto"/>
          </w:divBdr>
        </w:div>
        <w:div w:id="1481270991">
          <w:marLeft w:val="480"/>
          <w:marRight w:val="0"/>
          <w:marTop w:val="0"/>
          <w:marBottom w:val="0"/>
          <w:divBdr>
            <w:top w:val="none" w:sz="0" w:space="0" w:color="auto"/>
            <w:left w:val="none" w:sz="0" w:space="0" w:color="auto"/>
            <w:bottom w:val="none" w:sz="0" w:space="0" w:color="auto"/>
            <w:right w:val="none" w:sz="0" w:space="0" w:color="auto"/>
          </w:divBdr>
        </w:div>
        <w:div w:id="1492334145">
          <w:marLeft w:val="480"/>
          <w:marRight w:val="0"/>
          <w:marTop w:val="0"/>
          <w:marBottom w:val="0"/>
          <w:divBdr>
            <w:top w:val="none" w:sz="0" w:space="0" w:color="auto"/>
            <w:left w:val="none" w:sz="0" w:space="0" w:color="auto"/>
            <w:bottom w:val="none" w:sz="0" w:space="0" w:color="auto"/>
            <w:right w:val="none" w:sz="0" w:space="0" w:color="auto"/>
          </w:divBdr>
        </w:div>
        <w:div w:id="1540508418">
          <w:marLeft w:val="480"/>
          <w:marRight w:val="0"/>
          <w:marTop w:val="0"/>
          <w:marBottom w:val="0"/>
          <w:divBdr>
            <w:top w:val="none" w:sz="0" w:space="0" w:color="auto"/>
            <w:left w:val="none" w:sz="0" w:space="0" w:color="auto"/>
            <w:bottom w:val="none" w:sz="0" w:space="0" w:color="auto"/>
            <w:right w:val="none" w:sz="0" w:space="0" w:color="auto"/>
          </w:divBdr>
        </w:div>
        <w:div w:id="1623146026">
          <w:marLeft w:val="480"/>
          <w:marRight w:val="0"/>
          <w:marTop w:val="0"/>
          <w:marBottom w:val="0"/>
          <w:divBdr>
            <w:top w:val="none" w:sz="0" w:space="0" w:color="auto"/>
            <w:left w:val="none" w:sz="0" w:space="0" w:color="auto"/>
            <w:bottom w:val="none" w:sz="0" w:space="0" w:color="auto"/>
            <w:right w:val="none" w:sz="0" w:space="0" w:color="auto"/>
          </w:divBdr>
        </w:div>
        <w:div w:id="1664628942">
          <w:marLeft w:val="480"/>
          <w:marRight w:val="0"/>
          <w:marTop w:val="0"/>
          <w:marBottom w:val="0"/>
          <w:divBdr>
            <w:top w:val="none" w:sz="0" w:space="0" w:color="auto"/>
            <w:left w:val="none" w:sz="0" w:space="0" w:color="auto"/>
            <w:bottom w:val="none" w:sz="0" w:space="0" w:color="auto"/>
            <w:right w:val="none" w:sz="0" w:space="0" w:color="auto"/>
          </w:divBdr>
        </w:div>
        <w:div w:id="1755272859">
          <w:marLeft w:val="480"/>
          <w:marRight w:val="0"/>
          <w:marTop w:val="0"/>
          <w:marBottom w:val="0"/>
          <w:divBdr>
            <w:top w:val="none" w:sz="0" w:space="0" w:color="auto"/>
            <w:left w:val="none" w:sz="0" w:space="0" w:color="auto"/>
            <w:bottom w:val="none" w:sz="0" w:space="0" w:color="auto"/>
            <w:right w:val="none" w:sz="0" w:space="0" w:color="auto"/>
          </w:divBdr>
        </w:div>
        <w:div w:id="1848980384">
          <w:marLeft w:val="480"/>
          <w:marRight w:val="0"/>
          <w:marTop w:val="0"/>
          <w:marBottom w:val="0"/>
          <w:divBdr>
            <w:top w:val="none" w:sz="0" w:space="0" w:color="auto"/>
            <w:left w:val="none" w:sz="0" w:space="0" w:color="auto"/>
            <w:bottom w:val="none" w:sz="0" w:space="0" w:color="auto"/>
            <w:right w:val="none" w:sz="0" w:space="0" w:color="auto"/>
          </w:divBdr>
        </w:div>
        <w:div w:id="1871602925">
          <w:marLeft w:val="480"/>
          <w:marRight w:val="0"/>
          <w:marTop w:val="0"/>
          <w:marBottom w:val="0"/>
          <w:divBdr>
            <w:top w:val="none" w:sz="0" w:space="0" w:color="auto"/>
            <w:left w:val="none" w:sz="0" w:space="0" w:color="auto"/>
            <w:bottom w:val="none" w:sz="0" w:space="0" w:color="auto"/>
            <w:right w:val="none" w:sz="0" w:space="0" w:color="auto"/>
          </w:divBdr>
        </w:div>
        <w:div w:id="1939752405">
          <w:marLeft w:val="480"/>
          <w:marRight w:val="0"/>
          <w:marTop w:val="0"/>
          <w:marBottom w:val="0"/>
          <w:divBdr>
            <w:top w:val="none" w:sz="0" w:space="0" w:color="auto"/>
            <w:left w:val="none" w:sz="0" w:space="0" w:color="auto"/>
            <w:bottom w:val="none" w:sz="0" w:space="0" w:color="auto"/>
            <w:right w:val="none" w:sz="0" w:space="0" w:color="auto"/>
          </w:divBdr>
        </w:div>
        <w:div w:id="1972058162">
          <w:marLeft w:val="480"/>
          <w:marRight w:val="0"/>
          <w:marTop w:val="0"/>
          <w:marBottom w:val="0"/>
          <w:divBdr>
            <w:top w:val="none" w:sz="0" w:space="0" w:color="auto"/>
            <w:left w:val="none" w:sz="0" w:space="0" w:color="auto"/>
            <w:bottom w:val="none" w:sz="0" w:space="0" w:color="auto"/>
            <w:right w:val="none" w:sz="0" w:space="0" w:color="auto"/>
          </w:divBdr>
        </w:div>
        <w:div w:id="2048289494">
          <w:marLeft w:val="480"/>
          <w:marRight w:val="0"/>
          <w:marTop w:val="0"/>
          <w:marBottom w:val="0"/>
          <w:divBdr>
            <w:top w:val="none" w:sz="0" w:space="0" w:color="auto"/>
            <w:left w:val="none" w:sz="0" w:space="0" w:color="auto"/>
            <w:bottom w:val="none" w:sz="0" w:space="0" w:color="auto"/>
            <w:right w:val="none" w:sz="0" w:space="0" w:color="auto"/>
          </w:divBdr>
        </w:div>
        <w:div w:id="2083940122">
          <w:marLeft w:val="480"/>
          <w:marRight w:val="0"/>
          <w:marTop w:val="0"/>
          <w:marBottom w:val="0"/>
          <w:divBdr>
            <w:top w:val="none" w:sz="0" w:space="0" w:color="auto"/>
            <w:left w:val="none" w:sz="0" w:space="0" w:color="auto"/>
            <w:bottom w:val="none" w:sz="0" w:space="0" w:color="auto"/>
            <w:right w:val="none" w:sz="0" w:space="0" w:color="auto"/>
          </w:divBdr>
        </w:div>
        <w:div w:id="2130589351">
          <w:marLeft w:val="480"/>
          <w:marRight w:val="0"/>
          <w:marTop w:val="0"/>
          <w:marBottom w:val="0"/>
          <w:divBdr>
            <w:top w:val="none" w:sz="0" w:space="0" w:color="auto"/>
            <w:left w:val="none" w:sz="0" w:space="0" w:color="auto"/>
            <w:bottom w:val="none" w:sz="0" w:space="0" w:color="auto"/>
            <w:right w:val="none" w:sz="0" w:space="0" w:color="auto"/>
          </w:divBdr>
        </w:div>
      </w:divsChild>
    </w:div>
    <w:div w:id="754975863">
      <w:bodyDiv w:val="1"/>
      <w:marLeft w:val="0"/>
      <w:marRight w:val="0"/>
      <w:marTop w:val="0"/>
      <w:marBottom w:val="0"/>
      <w:divBdr>
        <w:top w:val="none" w:sz="0" w:space="0" w:color="auto"/>
        <w:left w:val="none" w:sz="0" w:space="0" w:color="auto"/>
        <w:bottom w:val="none" w:sz="0" w:space="0" w:color="auto"/>
        <w:right w:val="none" w:sz="0" w:space="0" w:color="auto"/>
      </w:divBdr>
    </w:div>
    <w:div w:id="754980343">
      <w:bodyDiv w:val="1"/>
      <w:marLeft w:val="0"/>
      <w:marRight w:val="0"/>
      <w:marTop w:val="0"/>
      <w:marBottom w:val="0"/>
      <w:divBdr>
        <w:top w:val="none" w:sz="0" w:space="0" w:color="auto"/>
        <w:left w:val="none" w:sz="0" w:space="0" w:color="auto"/>
        <w:bottom w:val="none" w:sz="0" w:space="0" w:color="auto"/>
        <w:right w:val="none" w:sz="0" w:space="0" w:color="auto"/>
      </w:divBdr>
    </w:div>
    <w:div w:id="755055841">
      <w:bodyDiv w:val="1"/>
      <w:marLeft w:val="0"/>
      <w:marRight w:val="0"/>
      <w:marTop w:val="0"/>
      <w:marBottom w:val="0"/>
      <w:divBdr>
        <w:top w:val="none" w:sz="0" w:space="0" w:color="auto"/>
        <w:left w:val="none" w:sz="0" w:space="0" w:color="auto"/>
        <w:bottom w:val="none" w:sz="0" w:space="0" w:color="auto"/>
        <w:right w:val="none" w:sz="0" w:space="0" w:color="auto"/>
      </w:divBdr>
    </w:div>
    <w:div w:id="755371138">
      <w:bodyDiv w:val="1"/>
      <w:marLeft w:val="0"/>
      <w:marRight w:val="0"/>
      <w:marTop w:val="0"/>
      <w:marBottom w:val="0"/>
      <w:divBdr>
        <w:top w:val="none" w:sz="0" w:space="0" w:color="auto"/>
        <w:left w:val="none" w:sz="0" w:space="0" w:color="auto"/>
        <w:bottom w:val="none" w:sz="0" w:space="0" w:color="auto"/>
        <w:right w:val="none" w:sz="0" w:space="0" w:color="auto"/>
      </w:divBdr>
    </w:div>
    <w:div w:id="755437535">
      <w:bodyDiv w:val="1"/>
      <w:marLeft w:val="0"/>
      <w:marRight w:val="0"/>
      <w:marTop w:val="0"/>
      <w:marBottom w:val="0"/>
      <w:divBdr>
        <w:top w:val="none" w:sz="0" w:space="0" w:color="auto"/>
        <w:left w:val="none" w:sz="0" w:space="0" w:color="auto"/>
        <w:bottom w:val="none" w:sz="0" w:space="0" w:color="auto"/>
        <w:right w:val="none" w:sz="0" w:space="0" w:color="auto"/>
      </w:divBdr>
    </w:div>
    <w:div w:id="755712534">
      <w:bodyDiv w:val="1"/>
      <w:marLeft w:val="0"/>
      <w:marRight w:val="0"/>
      <w:marTop w:val="0"/>
      <w:marBottom w:val="0"/>
      <w:divBdr>
        <w:top w:val="none" w:sz="0" w:space="0" w:color="auto"/>
        <w:left w:val="none" w:sz="0" w:space="0" w:color="auto"/>
        <w:bottom w:val="none" w:sz="0" w:space="0" w:color="auto"/>
        <w:right w:val="none" w:sz="0" w:space="0" w:color="auto"/>
      </w:divBdr>
    </w:div>
    <w:div w:id="755787242">
      <w:bodyDiv w:val="1"/>
      <w:marLeft w:val="0"/>
      <w:marRight w:val="0"/>
      <w:marTop w:val="0"/>
      <w:marBottom w:val="0"/>
      <w:divBdr>
        <w:top w:val="none" w:sz="0" w:space="0" w:color="auto"/>
        <w:left w:val="none" w:sz="0" w:space="0" w:color="auto"/>
        <w:bottom w:val="none" w:sz="0" w:space="0" w:color="auto"/>
        <w:right w:val="none" w:sz="0" w:space="0" w:color="auto"/>
      </w:divBdr>
    </w:div>
    <w:div w:id="756100478">
      <w:bodyDiv w:val="1"/>
      <w:marLeft w:val="0"/>
      <w:marRight w:val="0"/>
      <w:marTop w:val="0"/>
      <w:marBottom w:val="0"/>
      <w:divBdr>
        <w:top w:val="none" w:sz="0" w:space="0" w:color="auto"/>
        <w:left w:val="none" w:sz="0" w:space="0" w:color="auto"/>
        <w:bottom w:val="none" w:sz="0" w:space="0" w:color="auto"/>
        <w:right w:val="none" w:sz="0" w:space="0" w:color="auto"/>
      </w:divBdr>
    </w:div>
    <w:div w:id="756245952">
      <w:bodyDiv w:val="1"/>
      <w:marLeft w:val="0"/>
      <w:marRight w:val="0"/>
      <w:marTop w:val="0"/>
      <w:marBottom w:val="0"/>
      <w:divBdr>
        <w:top w:val="none" w:sz="0" w:space="0" w:color="auto"/>
        <w:left w:val="none" w:sz="0" w:space="0" w:color="auto"/>
        <w:bottom w:val="none" w:sz="0" w:space="0" w:color="auto"/>
        <w:right w:val="none" w:sz="0" w:space="0" w:color="auto"/>
      </w:divBdr>
    </w:div>
    <w:div w:id="756251009">
      <w:bodyDiv w:val="1"/>
      <w:marLeft w:val="0"/>
      <w:marRight w:val="0"/>
      <w:marTop w:val="0"/>
      <w:marBottom w:val="0"/>
      <w:divBdr>
        <w:top w:val="none" w:sz="0" w:space="0" w:color="auto"/>
        <w:left w:val="none" w:sz="0" w:space="0" w:color="auto"/>
        <w:bottom w:val="none" w:sz="0" w:space="0" w:color="auto"/>
        <w:right w:val="none" w:sz="0" w:space="0" w:color="auto"/>
      </w:divBdr>
    </w:div>
    <w:div w:id="756442058">
      <w:bodyDiv w:val="1"/>
      <w:marLeft w:val="0"/>
      <w:marRight w:val="0"/>
      <w:marTop w:val="0"/>
      <w:marBottom w:val="0"/>
      <w:divBdr>
        <w:top w:val="none" w:sz="0" w:space="0" w:color="auto"/>
        <w:left w:val="none" w:sz="0" w:space="0" w:color="auto"/>
        <w:bottom w:val="none" w:sz="0" w:space="0" w:color="auto"/>
        <w:right w:val="none" w:sz="0" w:space="0" w:color="auto"/>
      </w:divBdr>
    </w:div>
    <w:div w:id="756636018">
      <w:bodyDiv w:val="1"/>
      <w:marLeft w:val="0"/>
      <w:marRight w:val="0"/>
      <w:marTop w:val="0"/>
      <w:marBottom w:val="0"/>
      <w:divBdr>
        <w:top w:val="none" w:sz="0" w:space="0" w:color="auto"/>
        <w:left w:val="none" w:sz="0" w:space="0" w:color="auto"/>
        <w:bottom w:val="none" w:sz="0" w:space="0" w:color="auto"/>
        <w:right w:val="none" w:sz="0" w:space="0" w:color="auto"/>
      </w:divBdr>
    </w:div>
    <w:div w:id="756941892">
      <w:bodyDiv w:val="1"/>
      <w:marLeft w:val="0"/>
      <w:marRight w:val="0"/>
      <w:marTop w:val="0"/>
      <w:marBottom w:val="0"/>
      <w:divBdr>
        <w:top w:val="none" w:sz="0" w:space="0" w:color="auto"/>
        <w:left w:val="none" w:sz="0" w:space="0" w:color="auto"/>
        <w:bottom w:val="none" w:sz="0" w:space="0" w:color="auto"/>
        <w:right w:val="none" w:sz="0" w:space="0" w:color="auto"/>
      </w:divBdr>
    </w:div>
    <w:div w:id="757140050">
      <w:bodyDiv w:val="1"/>
      <w:marLeft w:val="0"/>
      <w:marRight w:val="0"/>
      <w:marTop w:val="0"/>
      <w:marBottom w:val="0"/>
      <w:divBdr>
        <w:top w:val="none" w:sz="0" w:space="0" w:color="auto"/>
        <w:left w:val="none" w:sz="0" w:space="0" w:color="auto"/>
        <w:bottom w:val="none" w:sz="0" w:space="0" w:color="auto"/>
        <w:right w:val="none" w:sz="0" w:space="0" w:color="auto"/>
      </w:divBdr>
    </w:div>
    <w:div w:id="757289397">
      <w:bodyDiv w:val="1"/>
      <w:marLeft w:val="0"/>
      <w:marRight w:val="0"/>
      <w:marTop w:val="0"/>
      <w:marBottom w:val="0"/>
      <w:divBdr>
        <w:top w:val="none" w:sz="0" w:space="0" w:color="auto"/>
        <w:left w:val="none" w:sz="0" w:space="0" w:color="auto"/>
        <w:bottom w:val="none" w:sz="0" w:space="0" w:color="auto"/>
        <w:right w:val="none" w:sz="0" w:space="0" w:color="auto"/>
      </w:divBdr>
    </w:div>
    <w:div w:id="757485512">
      <w:bodyDiv w:val="1"/>
      <w:marLeft w:val="0"/>
      <w:marRight w:val="0"/>
      <w:marTop w:val="0"/>
      <w:marBottom w:val="0"/>
      <w:divBdr>
        <w:top w:val="none" w:sz="0" w:space="0" w:color="auto"/>
        <w:left w:val="none" w:sz="0" w:space="0" w:color="auto"/>
        <w:bottom w:val="none" w:sz="0" w:space="0" w:color="auto"/>
        <w:right w:val="none" w:sz="0" w:space="0" w:color="auto"/>
      </w:divBdr>
    </w:div>
    <w:div w:id="758018527">
      <w:bodyDiv w:val="1"/>
      <w:marLeft w:val="0"/>
      <w:marRight w:val="0"/>
      <w:marTop w:val="0"/>
      <w:marBottom w:val="0"/>
      <w:divBdr>
        <w:top w:val="none" w:sz="0" w:space="0" w:color="auto"/>
        <w:left w:val="none" w:sz="0" w:space="0" w:color="auto"/>
        <w:bottom w:val="none" w:sz="0" w:space="0" w:color="auto"/>
        <w:right w:val="none" w:sz="0" w:space="0" w:color="auto"/>
      </w:divBdr>
    </w:div>
    <w:div w:id="758067719">
      <w:bodyDiv w:val="1"/>
      <w:marLeft w:val="0"/>
      <w:marRight w:val="0"/>
      <w:marTop w:val="0"/>
      <w:marBottom w:val="0"/>
      <w:divBdr>
        <w:top w:val="none" w:sz="0" w:space="0" w:color="auto"/>
        <w:left w:val="none" w:sz="0" w:space="0" w:color="auto"/>
        <w:bottom w:val="none" w:sz="0" w:space="0" w:color="auto"/>
        <w:right w:val="none" w:sz="0" w:space="0" w:color="auto"/>
      </w:divBdr>
    </w:div>
    <w:div w:id="758453891">
      <w:bodyDiv w:val="1"/>
      <w:marLeft w:val="0"/>
      <w:marRight w:val="0"/>
      <w:marTop w:val="0"/>
      <w:marBottom w:val="0"/>
      <w:divBdr>
        <w:top w:val="none" w:sz="0" w:space="0" w:color="auto"/>
        <w:left w:val="none" w:sz="0" w:space="0" w:color="auto"/>
        <w:bottom w:val="none" w:sz="0" w:space="0" w:color="auto"/>
        <w:right w:val="none" w:sz="0" w:space="0" w:color="auto"/>
      </w:divBdr>
      <w:divsChild>
        <w:div w:id="17202388">
          <w:marLeft w:val="480"/>
          <w:marRight w:val="0"/>
          <w:marTop w:val="0"/>
          <w:marBottom w:val="0"/>
          <w:divBdr>
            <w:top w:val="none" w:sz="0" w:space="0" w:color="auto"/>
            <w:left w:val="none" w:sz="0" w:space="0" w:color="auto"/>
            <w:bottom w:val="none" w:sz="0" w:space="0" w:color="auto"/>
            <w:right w:val="none" w:sz="0" w:space="0" w:color="auto"/>
          </w:divBdr>
        </w:div>
        <w:div w:id="46686510">
          <w:marLeft w:val="480"/>
          <w:marRight w:val="0"/>
          <w:marTop w:val="0"/>
          <w:marBottom w:val="0"/>
          <w:divBdr>
            <w:top w:val="none" w:sz="0" w:space="0" w:color="auto"/>
            <w:left w:val="none" w:sz="0" w:space="0" w:color="auto"/>
            <w:bottom w:val="none" w:sz="0" w:space="0" w:color="auto"/>
            <w:right w:val="none" w:sz="0" w:space="0" w:color="auto"/>
          </w:divBdr>
        </w:div>
        <w:div w:id="49034746">
          <w:marLeft w:val="480"/>
          <w:marRight w:val="0"/>
          <w:marTop w:val="0"/>
          <w:marBottom w:val="0"/>
          <w:divBdr>
            <w:top w:val="none" w:sz="0" w:space="0" w:color="auto"/>
            <w:left w:val="none" w:sz="0" w:space="0" w:color="auto"/>
            <w:bottom w:val="none" w:sz="0" w:space="0" w:color="auto"/>
            <w:right w:val="none" w:sz="0" w:space="0" w:color="auto"/>
          </w:divBdr>
        </w:div>
        <w:div w:id="57637297">
          <w:marLeft w:val="480"/>
          <w:marRight w:val="0"/>
          <w:marTop w:val="0"/>
          <w:marBottom w:val="0"/>
          <w:divBdr>
            <w:top w:val="none" w:sz="0" w:space="0" w:color="auto"/>
            <w:left w:val="none" w:sz="0" w:space="0" w:color="auto"/>
            <w:bottom w:val="none" w:sz="0" w:space="0" w:color="auto"/>
            <w:right w:val="none" w:sz="0" w:space="0" w:color="auto"/>
          </w:divBdr>
        </w:div>
        <w:div w:id="58943470">
          <w:marLeft w:val="480"/>
          <w:marRight w:val="0"/>
          <w:marTop w:val="0"/>
          <w:marBottom w:val="0"/>
          <w:divBdr>
            <w:top w:val="none" w:sz="0" w:space="0" w:color="auto"/>
            <w:left w:val="none" w:sz="0" w:space="0" w:color="auto"/>
            <w:bottom w:val="none" w:sz="0" w:space="0" w:color="auto"/>
            <w:right w:val="none" w:sz="0" w:space="0" w:color="auto"/>
          </w:divBdr>
        </w:div>
        <w:div w:id="104810019">
          <w:marLeft w:val="480"/>
          <w:marRight w:val="0"/>
          <w:marTop w:val="0"/>
          <w:marBottom w:val="0"/>
          <w:divBdr>
            <w:top w:val="none" w:sz="0" w:space="0" w:color="auto"/>
            <w:left w:val="none" w:sz="0" w:space="0" w:color="auto"/>
            <w:bottom w:val="none" w:sz="0" w:space="0" w:color="auto"/>
            <w:right w:val="none" w:sz="0" w:space="0" w:color="auto"/>
          </w:divBdr>
        </w:div>
        <w:div w:id="123085567">
          <w:marLeft w:val="480"/>
          <w:marRight w:val="0"/>
          <w:marTop w:val="0"/>
          <w:marBottom w:val="0"/>
          <w:divBdr>
            <w:top w:val="none" w:sz="0" w:space="0" w:color="auto"/>
            <w:left w:val="none" w:sz="0" w:space="0" w:color="auto"/>
            <w:bottom w:val="none" w:sz="0" w:space="0" w:color="auto"/>
            <w:right w:val="none" w:sz="0" w:space="0" w:color="auto"/>
          </w:divBdr>
        </w:div>
        <w:div w:id="128715679">
          <w:marLeft w:val="480"/>
          <w:marRight w:val="0"/>
          <w:marTop w:val="0"/>
          <w:marBottom w:val="0"/>
          <w:divBdr>
            <w:top w:val="none" w:sz="0" w:space="0" w:color="auto"/>
            <w:left w:val="none" w:sz="0" w:space="0" w:color="auto"/>
            <w:bottom w:val="none" w:sz="0" w:space="0" w:color="auto"/>
            <w:right w:val="none" w:sz="0" w:space="0" w:color="auto"/>
          </w:divBdr>
        </w:div>
        <w:div w:id="151800991">
          <w:marLeft w:val="480"/>
          <w:marRight w:val="0"/>
          <w:marTop w:val="0"/>
          <w:marBottom w:val="0"/>
          <w:divBdr>
            <w:top w:val="none" w:sz="0" w:space="0" w:color="auto"/>
            <w:left w:val="none" w:sz="0" w:space="0" w:color="auto"/>
            <w:bottom w:val="none" w:sz="0" w:space="0" w:color="auto"/>
            <w:right w:val="none" w:sz="0" w:space="0" w:color="auto"/>
          </w:divBdr>
        </w:div>
        <w:div w:id="226914446">
          <w:marLeft w:val="480"/>
          <w:marRight w:val="0"/>
          <w:marTop w:val="0"/>
          <w:marBottom w:val="0"/>
          <w:divBdr>
            <w:top w:val="none" w:sz="0" w:space="0" w:color="auto"/>
            <w:left w:val="none" w:sz="0" w:space="0" w:color="auto"/>
            <w:bottom w:val="none" w:sz="0" w:space="0" w:color="auto"/>
            <w:right w:val="none" w:sz="0" w:space="0" w:color="auto"/>
          </w:divBdr>
        </w:div>
        <w:div w:id="232203550">
          <w:marLeft w:val="480"/>
          <w:marRight w:val="0"/>
          <w:marTop w:val="0"/>
          <w:marBottom w:val="0"/>
          <w:divBdr>
            <w:top w:val="none" w:sz="0" w:space="0" w:color="auto"/>
            <w:left w:val="none" w:sz="0" w:space="0" w:color="auto"/>
            <w:bottom w:val="none" w:sz="0" w:space="0" w:color="auto"/>
            <w:right w:val="none" w:sz="0" w:space="0" w:color="auto"/>
          </w:divBdr>
        </w:div>
        <w:div w:id="292105391">
          <w:marLeft w:val="480"/>
          <w:marRight w:val="0"/>
          <w:marTop w:val="0"/>
          <w:marBottom w:val="0"/>
          <w:divBdr>
            <w:top w:val="none" w:sz="0" w:space="0" w:color="auto"/>
            <w:left w:val="none" w:sz="0" w:space="0" w:color="auto"/>
            <w:bottom w:val="none" w:sz="0" w:space="0" w:color="auto"/>
            <w:right w:val="none" w:sz="0" w:space="0" w:color="auto"/>
          </w:divBdr>
        </w:div>
        <w:div w:id="351882929">
          <w:marLeft w:val="480"/>
          <w:marRight w:val="0"/>
          <w:marTop w:val="0"/>
          <w:marBottom w:val="0"/>
          <w:divBdr>
            <w:top w:val="none" w:sz="0" w:space="0" w:color="auto"/>
            <w:left w:val="none" w:sz="0" w:space="0" w:color="auto"/>
            <w:bottom w:val="none" w:sz="0" w:space="0" w:color="auto"/>
            <w:right w:val="none" w:sz="0" w:space="0" w:color="auto"/>
          </w:divBdr>
        </w:div>
        <w:div w:id="368072872">
          <w:marLeft w:val="480"/>
          <w:marRight w:val="0"/>
          <w:marTop w:val="0"/>
          <w:marBottom w:val="0"/>
          <w:divBdr>
            <w:top w:val="none" w:sz="0" w:space="0" w:color="auto"/>
            <w:left w:val="none" w:sz="0" w:space="0" w:color="auto"/>
            <w:bottom w:val="none" w:sz="0" w:space="0" w:color="auto"/>
            <w:right w:val="none" w:sz="0" w:space="0" w:color="auto"/>
          </w:divBdr>
        </w:div>
        <w:div w:id="376659513">
          <w:marLeft w:val="480"/>
          <w:marRight w:val="0"/>
          <w:marTop w:val="0"/>
          <w:marBottom w:val="0"/>
          <w:divBdr>
            <w:top w:val="none" w:sz="0" w:space="0" w:color="auto"/>
            <w:left w:val="none" w:sz="0" w:space="0" w:color="auto"/>
            <w:bottom w:val="none" w:sz="0" w:space="0" w:color="auto"/>
            <w:right w:val="none" w:sz="0" w:space="0" w:color="auto"/>
          </w:divBdr>
        </w:div>
        <w:div w:id="379985655">
          <w:marLeft w:val="480"/>
          <w:marRight w:val="0"/>
          <w:marTop w:val="0"/>
          <w:marBottom w:val="0"/>
          <w:divBdr>
            <w:top w:val="none" w:sz="0" w:space="0" w:color="auto"/>
            <w:left w:val="none" w:sz="0" w:space="0" w:color="auto"/>
            <w:bottom w:val="none" w:sz="0" w:space="0" w:color="auto"/>
            <w:right w:val="none" w:sz="0" w:space="0" w:color="auto"/>
          </w:divBdr>
        </w:div>
        <w:div w:id="482233887">
          <w:marLeft w:val="480"/>
          <w:marRight w:val="0"/>
          <w:marTop w:val="0"/>
          <w:marBottom w:val="0"/>
          <w:divBdr>
            <w:top w:val="none" w:sz="0" w:space="0" w:color="auto"/>
            <w:left w:val="none" w:sz="0" w:space="0" w:color="auto"/>
            <w:bottom w:val="none" w:sz="0" w:space="0" w:color="auto"/>
            <w:right w:val="none" w:sz="0" w:space="0" w:color="auto"/>
          </w:divBdr>
        </w:div>
        <w:div w:id="506873076">
          <w:marLeft w:val="480"/>
          <w:marRight w:val="0"/>
          <w:marTop w:val="0"/>
          <w:marBottom w:val="0"/>
          <w:divBdr>
            <w:top w:val="none" w:sz="0" w:space="0" w:color="auto"/>
            <w:left w:val="none" w:sz="0" w:space="0" w:color="auto"/>
            <w:bottom w:val="none" w:sz="0" w:space="0" w:color="auto"/>
            <w:right w:val="none" w:sz="0" w:space="0" w:color="auto"/>
          </w:divBdr>
        </w:div>
        <w:div w:id="541332408">
          <w:marLeft w:val="480"/>
          <w:marRight w:val="0"/>
          <w:marTop w:val="0"/>
          <w:marBottom w:val="0"/>
          <w:divBdr>
            <w:top w:val="none" w:sz="0" w:space="0" w:color="auto"/>
            <w:left w:val="none" w:sz="0" w:space="0" w:color="auto"/>
            <w:bottom w:val="none" w:sz="0" w:space="0" w:color="auto"/>
            <w:right w:val="none" w:sz="0" w:space="0" w:color="auto"/>
          </w:divBdr>
        </w:div>
        <w:div w:id="545485288">
          <w:marLeft w:val="480"/>
          <w:marRight w:val="0"/>
          <w:marTop w:val="0"/>
          <w:marBottom w:val="0"/>
          <w:divBdr>
            <w:top w:val="none" w:sz="0" w:space="0" w:color="auto"/>
            <w:left w:val="none" w:sz="0" w:space="0" w:color="auto"/>
            <w:bottom w:val="none" w:sz="0" w:space="0" w:color="auto"/>
            <w:right w:val="none" w:sz="0" w:space="0" w:color="auto"/>
          </w:divBdr>
        </w:div>
        <w:div w:id="575285741">
          <w:marLeft w:val="480"/>
          <w:marRight w:val="0"/>
          <w:marTop w:val="0"/>
          <w:marBottom w:val="0"/>
          <w:divBdr>
            <w:top w:val="none" w:sz="0" w:space="0" w:color="auto"/>
            <w:left w:val="none" w:sz="0" w:space="0" w:color="auto"/>
            <w:bottom w:val="none" w:sz="0" w:space="0" w:color="auto"/>
            <w:right w:val="none" w:sz="0" w:space="0" w:color="auto"/>
          </w:divBdr>
        </w:div>
        <w:div w:id="593592314">
          <w:marLeft w:val="480"/>
          <w:marRight w:val="0"/>
          <w:marTop w:val="0"/>
          <w:marBottom w:val="0"/>
          <w:divBdr>
            <w:top w:val="none" w:sz="0" w:space="0" w:color="auto"/>
            <w:left w:val="none" w:sz="0" w:space="0" w:color="auto"/>
            <w:bottom w:val="none" w:sz="0" w:space="0" w:color="auto"/>
            <w:right w:val="none" w:sz="0" w:space="0" w:color="auto"/>
          </w:divBdr>
        </w:div>
        <w:div w:id="608317826">
          <w:marLeft w:val="480"/>
          <w:marRight w:val="0"/>
          <w:marTop w:val="0"/>
          <w:marBottom w:val="0"/>
          <w:divBdr>
            <w:top w:val="none" w:sz="0" w:space="0" w:color="auto"/>
            <w:left w:val="none" w:sz="0" w:space="0" w:color="auto"/>
            <w:bottom w:val="none" w:sz="0" w:space="0" w:color="auto"/>
            <w:right w:val="none" w:sz="0" w:space="0" w:color="auto"/>
          </w:divBdr>
        </w:div>
        <w:div w:id="679966067">
          <w:marLeft w:val="480"/>
          <w:marRight w:val="0"/>
          <w:marTop w:val="0"/>
          <w:marBottom w:val="0"/>
          <w:divBdr>
            <w:top w:val="none" w:sz="0" w:space="0" w:color="auto"/>
            <w:left w:val="none" w:sz="0" w:space="0" w:color="auto"/>
            <w:bottom w:val="none" w:sz="0" w:space="0" w:color="auto"/>
            <w:right w:val="none" w:sz="0" w:space="0" w:color="auto"/>
          </w:divBdr>
        </w:div>
        <w:div w:id="692802352">
          <w:marLeft w:val="480"/>
          <w:marRight w:val="0"/>
          <w:marTop w:val="0"/>
          <w:marBottom w:val="0"/>
          <w:divBdr>
            <w:top w:val="none" w:sz="0" w:space="0" w:color="auto"/>
            <w:left w:val="none" w:sz="0" w:space="0" w:color="auto"/>
            <w:bottom w:val="none" w:sz="0" w:space="0" w:color="auto"/>
            <w:right w:val="none" w:sz="0" w:space="0" w:color="auto"/>
          </w:divBdr>
        </w:div>
        <w:div w:id="704907904">
          <w:marLeft w:val="480"/>
          <w:marRight w:val="0"/>
          <w:marTop w:val="0"/>
          <w:marBottom w:val="0"/>
          <w:divBdr>
            <w:top w:val="none" w:sz="0" w:space="0" w:color="auto"/>
            <w:left w:val="none" w:sz="0" w:space="0" w:color="auto"/>
            <w:bottom w:val="none" w:sz="0" w:space="0" w:color="auto"/>
            <w:right w:val="none" w:sz="0" w:space="0" w:color="auto"/>
          </w:divBdr>
        </w:div>
        <w:div w:id="823350672">
          <w:marLeft w:val="480"/>
          <w:marRight w:val="0"/>
          <w:marTop w:val="0"/>
          <w:marBottom w:val="0"/>
          <w:divBdr>
            <w:top w:val="none" w:sz="0" w:space="0" w:color="auto"/>
            <w:left w:val="none" w:sz="0" w:space="0" w:color="auto"/>
            <w:bottom w:val="none" w:sz="0" w:space="0" w:color="auto"/>
            <w:right w:val="none" w:sz="0" w:space="0" w:color="auto"/>
          </w:divBdr>
        </w:div>
        <w:div w:id="850029963">
          <w:marLeft w:val="480"/>
          <w:marRight w:val="0"/>
          <w:marTop w:val="0"/>
          <w:marBottom w:val="0"/>
          <w:divBdr>
            <w:top w:val="none" w:sz="0" w:space="0" w:color="auto"/>
            <w:left w:val="none" w:sz="0" w:space="0" w:color="auto"/>
            <w:bottom w:val="none" w:sz="0" w:space="0" w:color="auto"/>
            <w:right w:val="none" w:sz="0" w:space="0" w:color="auto"/>
          </w:divBdr>
        </w:div>
        <w:div w:id="918175530">
          <w:marLeft w:val="480"/>
          <w:marRight w:val="0"/>
          <w:marTop w:val="0"/>
          <w:marBottom w:val="0"/>
          <w:divBdr>
            <w:top w:val="none" w:sz="0" w:space="0" w:color="auto"/>
            <w:left w:val="none" w:sz="0" w:space="0" w:color="auto"/>
            <w:bottom w:val="none" w:sz="0" w:space="0" w:color="auto"/>
            <w:right w:val="none" w:sz="0" w:space="0" w:color="auto"/>
          </w:divBdr>
        </w:div>
        <w:div w:id="943685030">
          <w:marLeft w:val="480"/>
          <w:marRight w:val="0"/>
          <w:marTop w:val="0"/>
          <w:marBottom w:val="0"/>
          <w:divBdr>
            <w:top w:val="none" w:sz="0" w:space="0" w:color="auto"/>
            <w:left w:val="none" w:sz="0" w:space="0" w:color="auto"/>
            <w:bottom w:val="none" w:sz="0" w:space="0" w:color="auto"/>
            <w:right w:val="none" w:sz="0" w:space="0" w:color="auto"/>
          </w:divBdr>
        </w:div>
        <w:div w:id="958608093">
          <w:marLeft w:val="480"/>
          <w:marRight w:val="0"/>
          <w:marTop w:val="0"/>
          <w:marBottom w:val="0"/>
          <w:divBdr>
            <w:top w:val="none" w:sz="0" w:space="0" w:color="auto"/>
            <w:left w:val="none" w:sz="0" w:space="0" w:color="auto"/>
            <w:bottom w:val="none" w:sz="0" w:space="0" w:color="auto"/>
            <w:right w:val="none" w:sz="0" w:space="0" w:color="auto"/>
          </w:divBdr>
        </w:div>
        <w:div w:id="997808050">
          <w:marLeft w:val="480"/>
          <w:marRight w:val="0"/>
          <w:marTop w:val="0"/>
          <w:marBottom w:val="0"/>
          <w:divBdr>
            <w:top w:val="none" w:sz="0" w:space="0" w:color="auto"/>
            <w:left w:val="none" w:sz="0" w:space="0" w:color="auto"/>
            <w:bottom w:val="none" w:sz="0" w:space="0" w:color="auto"/>
            <w:right w:val="none" w:sz="0" w:space="0" w:color="auto"/>
          </w:divBdr>
        </w:div>
        <w:div w:id="1055471263">
          <w:marLeft w:val="480"/>
          <w:marRight w:val="0"/>
          <w:marTop w:val="0"/>
          <w:marBottom w:val="0"/>
          <w:divBdr>
            <w:top w:val="none" w:sz="0" w:space="0" w:color="auto"/>
            <w:left w:val="none" w:sz="0" w:space="0" w:color="auto"/>
            <w:bottom w:val="none" w:sz="0" w:space="0" w:color="auto"/>
            <w:right w:val="none" w:sz="0" w:space="0" w:color="auto"/>
          </w:divBdr>
        </w:div>
        <w:div w:id="1083994906">
          <w:marLeft w:val="480"/>
          <w:marRight w:val="0"/>
          <w:marTop w:val="0"/>
          <w:marBottom w:val="0"/>
          <w:divBdr>
            <w:top w:val="none" w:sz="0" w:space="0" w:color="auto"/>
            <w:left w:val="none" w:sz="0" w:space="0" w:color="auto"/>
            <w:bottom w:val="none" w:sz="0" w:space="0" w:color="auto"/>
            <w:right w:val="none" w:sz="0" w:space="0" w:color="auto"/>
          </w:divBdr>
        </w:div>
        <w:div w:id="1099253626">
          <w:marLeft w:val="480"/>
          <w:marRight w:val="0"/>
          <w:marTop w:val="0"/>
          <w:marBottom w:val="0"/>
          <w:divBdr>
            <w:top w:val="none" w:sz="0" w:space="0" w:color="auto"/>
            <w:left w:val="none" w:sz="0" w:space="0" w:color="auto"/>
            <w:bottom w:val="none" w:sz="0" w:space="0" w:color="auto"/>
            <w:right w:val="none" w:sz="0" w:space="0" w:color="auto"/>
          </w:divBdr>
        </w:div>
        <w:div w:id="1136529135">
          <w:marLeft w:val="480"/>
          <w:marRight w:val="0"/>
          <w:marTop w:val="0"/>
          <w:marBottom w:val="0"/>
          <w:divBdr>
            <w:top w:val="none" w:sz="0" w:space="0" w:color="auto"/>
            <w:left w:val="none" w:sz="0" w:space="0" w:color="auto"/>
            <w:bottom w:val="none" w:sz="0" w:space="0" w:color="auto"/>
            <w:right w:val="none" w:sz="0" w:space="0" w:color="auto"/>
          </w:divBdr>
        </w:div>
        <w:div w:id="1284112906">
          <w:marLeft w:val="480"/>
          <w:marRight w:val="0"/>
          <w:marTop w:val="0"/>
          <w:marBottom w:val="0"/>
          <w:divBdr>
            <w:top w:val="none" w:sz="0" w:space="0" w:color="auto"/>
            <w:left w:val="none" w:sz="0" w:space="0" w:color="auto"/>
            <w:bottom w:val="none" w:sz="0" w:space="0" w:color="auto"/>
            <w:right w:val="none" w:sz="0" w:space="0" w:color="auto"/>
          </w:divBdr>
        </w:div>
        <w:div w:id="1362585938">
          <w:marLeft w:val="480"/>
          <w:marRight w:val="0"/>
          <w:marTop w:val="0"/>
          <w:marBottom w:val="0"/>
          <w:divBdr>
            <w:top w:val="none" w:sz="0" w:space="0" w:color="auto"/>
            <w:left w:val="none" w:sz="0" w:space="0" w:color="auto"/>
            <w:bottom w:val="none" w:sz="0" w:space="0" w:color="auto"/>
            <w:right w:val="none" w:sz="0" w:space="0" w:color="auto"/>
          </w:divBdr>
        </w:div>
        <w:div w:id="1390687865">
          <w:marLeft w:val="480"/>
          <w:marRight w:val="0"/>
          <w:marTop w:val="0"/>
          <w:marBottom w:val="0"/>
          <w:divBdr>
            <w:top w:val="none" w:sz="0" w:space="0" w:color="auto"/>
            <w:left w:val="none" w:sz="0" w:space="0" w:color="auto"/>
            <w:bottom w:val="none" w:sz="0" w:space="0" w:color="auto"/>
            <w:right w:val="none" w:sz="0" w:space="0" w:color="auto"/>
          </w:divBdr>
        </w:div>
        <w:div w:id="1490903776">
          <w:marLeft w:val="480"/>
          <w:marRight w:val="0"/>
          <w:marTop w:val="0"/>
          <w:marBottom w:val="0"/>
          <w:divBdr>
            <w:top w:val="none" w:sz="0" w:space="0" w:color="auto"/>
            <w:left w:val="none" w:sz="0" w:space="0" w:color="auto"/>
            <w:bottom w:val="none" w:sz="0" w:space="0" w:color="auto"/>
            <w:right w:val="none" w:sz="0" w:space="0" w:color="auto"/>
          </w:divBdr>
        </w:div>
        <w:div w:id="1515729329">
          <w:marLeft w:val="480"/>
          <w:marRight w:val="0"/>
          <w:marTop w:val="0"/>
          <w:marBottom w:val="0"/>
          <w:divBdr>
            <w:top w:val="none" w:sz="0" w:space="0" w:color="auto"/>
            <w:left w:val="none" w:sz="0" w:space="0" w:color="auto"/>
            <w:bottom w:val="none" w:sz="0" w:space="0" w:color="auto"/>
            <w:right w:val="none" w:sz="0" w:space="0" w:color="auto"/>
          </w:divBdr>
        </w:div>
        <w:div w:id="1521626141">
          <w:marLeft w:val="480"/>
          <w:marRight w:val="0"/>
          <w:marTop w:val="0"/>
          <w:marBottom w:val="0"/>
          <w:divBdr>
            <w:top w:val="none" w:sz="0" w:space="0" w:color="auto"/>
            <w:left w:val="none" w:sz="0" w:space="0" w:color="auto"/>
            <w:bottom w:val="none" w:sz="0" w:space="0" w:color="auto"/>
            <w:right w:val="none" w:sz="0" w:space="0" w:color="auto"/>
          </w:divBdr>
        </w:div>
        <w:div w:id="1526409468">
          <w:marLeft w:val="480"/>
          <w:marRight w:val="0"/>
          <w:marTop w:val="0"/>
          <w:marBottom w:val="0"/>
          <w:divBdr>
            <w:top w:val="none" w:sz="0" w:space="0" w:color="auto"/>
            <w:left w:val="none" w:sz="0" w:space="0" w:color="auto"/>
            <w:bottom w:val="none" w:sz="0" w:space="0" w:color="auto"/>
            <w:right w:val="none" w:sz="0" w:space="0" w:color="auto"/>
          </w:divBdr>
        </w:div>
        <w:div w:id="1539584774">
          <w:marLeft w:val="480"/>
          <w:marRight w:val="0"/>
          <w:marTop w:val="0"/>
          <w:marBottom w:val="0"/>
          <w:divBdr>
            <w:top w:val="none" w:sz="0" w:space="0" w:color="auto"/>
            <w:left w:val="none" w:sz="0" w:space="0" w:color="auto"/>
            <w:bottom w:val="none" w:sz="0" w:space="0" w:color="auto"/>
            <w:right w:val="none" w:sz="0" w:space="0" w:color="auto"/>
          </w:divBdr>
        </w:div>
        <w:div w:id="1560051337">
          <w:marLeft w:val="480"/>
          <w:marRight w:val="0"/>
          <w:marTop w:val="0"/>
          <w:marBottom w:val="0"/>
          <w:divBdr>
            <w:top w:val="none" w:sz="0" w:space="0" w:color="auto"/>
            <w:left w:val="none" w:sz="0" w:space="0" w:color="auto"/>
            <w:bottom w:val="none" w:sz="0" w:space="0" w:color="auto"/>
            <w:right w:val="none" w:sz="0" w:space="0" w:color="auto"/>
          </w:divBdr>
        </w:div>
        <w:div w:id="1664312953">
          <w:marLeft w:val="480"/>
          <w:marRight w:val="0"/>
          <w:marTop w:val="0"/>
          <w:marBottom w:val="0"/>
          <w:divBdr>
            <w:top w:val="none" w:sz="0" w:space="0" w:color="auto"/>
            <w:left w:val="none" w:sz="0" w:space="0" w:color="auto"/>
            <w:bottom w:val="none" w:sz="0" w:space="0" w:color="auto"/>
            <w:right w:val="none" w:sz="0" w:space="0" w:color="auto"/>
          </w:divBdr>
        </w:div>
        <w:div w:id="1810826358">
          <w:marLeft w:val="480"/>
          <w:marRight w:val="0"/>
          <w:marTop w:val="0"/>
          <w:marBottom w:val="0"/>
          <w:divBdr>
            <w:top w:val="none" w:sz="0" w:space="0" w:color="auto"/>
            <w:left w:val="none" w:sz="0" w:space="0" w:color="auto"/>
            <w:bottom w:val="none" w:sz="0" w:space="0" w:color="auto"/>
            <w:right w:val="none" w:sz="0" w:space="0" w:color="auto"/>
          </w:divBdr>
        </w:div>
        <w:div w:id="1831215657">
          <w:marLeft w:val="480"/>
          <w:marRight w:val="0"/>
          <w:marTop w:val="0"/>
          <w:marBottom w:val="0"/>
          <w:divBdr>
            <w:top w:val="none" w:sz="0" w:space="0" w:color="auto"/>
            <w:left w:val="none" w:sz="0" w:space="0" w:color="auto"/>
            <w:bottom w:val="none" w:sz="0" w:space="0" w:color="auto"/>
            <w:right w:val="none" w:sz="0" w:space="0" w:color="auto"/>
          </w:divBdr>
        </w:div>
        <w:div w:id="1926258899">
          <w:marLeft w:val="480"/>
          <w:marRight w:val="0"/>
          <w:marTop w:val="0"/>
          <w:marBottom w:val="0"/>
          <w:divBdr>
            <w:top w:val="none" w:sz="0" w:space="0" w:color="auto"/>
            <w:left w:val="none" w:sz="0" w:space="0" w:color="auto"/>
            <w:bottom w:val="none" w:sz="0" w:space="0" w:color="auto"/>
            <w:right w:val="none" w:sz="0" w:space="0" w:color="auto"/>
          </w:divBdr>
        </w:div>
        <w:div w:id="2068650545">
          <w:marLeft w:val="480"/>
          <w:marRight w:val="0"/>
          <w:marTop w:val="0"/>
          <w:marBottom w:val="0"/>
          <w:divBdr>
            <w:top w:val="none" w:sz="0" w:space="0" w:color="auto"/>
            <w:left w:val="none" w:sz="0" w:space="0" w:color="auto"/>
            <w:bottom w:val="none" w:sz="0" w:space="0" w:color="auto"/>
            <w:right w:val="none" w:sz="0" w:space="0" w:color="auto"/>
          </w:divBdr>
        </w:div>
        <w:div w:id="2104714693">
          <w:marLeft w:val="480"/>
          <w:marRight w:val="0"/>
          <w:marTop w:val="0"/>
          <w:marBottom w:val="0"/>
          <w:divBdr>
            <w:top w:val="none" w:sz="0" w:space="0" w:color="auto"/>
            <w:left w:val="none" w:sz="0" w:space="0" w:color="auto"/>
            <w:bottom w:val="none" w:sz="0" w:space="0" w:color="auto"/>
            <w:right w:val="none" w:sz="0" w:space="0" w:color="auto"/>
          </w:divBdr>
        </w:div>
        <w:div w:id="2111050071">
          <w:marLeft w:val="480"/>
          <w:marRight w:val="0"/>
          <w:marTop w:val="0"/>
          <w:marBottom w:val="0"/>
          <w:divBdr>
            <w:top w:val="none" w:sz="0" w:space="0" w:color="auto"/>
            <w:left w:val="none" w:sz="0" w:space="0" w:color="auto"/>
            <w:bottom w:val="none" w:sz="0" w:space="0" w:color="auto"/>
            <w:right w:val="none" w:sz="0" w:space="0" w:color="auto"/>
          </w:divBdr>
        </w:div>
      </w:divsChild>
    </w:div>
    <w:div w:id="758714998">
      <w:bodyDiv w:val="1"/>
      <w:marLeft w:val="0"/>
      <w:marRight w:val="0"/>
      <w:marTop w:val="0"/>
      <w:marBottom w:val="0"/>
      <w:divBdr>
        <w:top w:val="none" w:sz="0" w:space="0" w:color="auto"/>
        <w:left w:val="none" w:sz="0" w:space="0" w:color="auto"/>
        <w:bottom w:val="none" w:sz="0" w:space="0" w:color="auto"/>
        <w:right w:val="none" w:sz="0" w:space="0" w:color="auto"/>
      </w:divBdr>
    </w:div>
    <w:div w:id="758790710">
      <w:bodyDiv w:val="1"/>
      <w:marLeft w:val="0"/>
      <w:marRight w:val="0"/>
      <w:marTop w:val="0"/>
      <w:marBottom w:val="0"/>
      <w:divBdr>
        <w:top w:val="none" w:sz="0" w:space="0" w:color="auto"/>
        <w:left w:val="none" w:sz="0" w:space="0" w:color="auto"/>
        <w:bottom w:val="none" w:sz="0" w:space="0" w:color="auto"/>
        <w:right w:val="none" w:sz="0" w:space="0" w:color="auto"/>
      </w:divBdr>
    </w:div>
    <w:div w:id="758870730">
      <w:bodyDiv w:val="1"/>
      <w:marLeft w:val="0"/>
      <w:marRight w:val="0"/>
      <w:marTop w:val="0"/>
      <w:marBottom w:val="0"/>
      <w:divBdr>
        <w:top w:val="none" w:sz="0" w:space="0" w:color="auto"/>
        <w:left w:val="none" w:sz="0" w:space="0" w:color="auto"/>
        <w:bottom w:val="none" w:sz="0" w:space="0" w:color="auto"/>
        <w:right w:val="none" w:sz="0" w:space="0" w:color="auto"/>
      </w:divBdr>
    </w:div>
    <w:div w:id="758871177">
      <w:bodyDiv w:val="1"/>
      <w:marLeft w:val="0"/>
      <w:marRight w:val="0"/>
      <w:marTop w:val="0"/>
      <w:marBottom w:val="0"/>
      <w:divBdr>
        <w:top w:val="none" w:sz="0" w:space="0" w:color="auto"/>
        <w:left w:val="none" w:sz="0" w:space="0" w:color="auto"/>
        <w:bottom w:val="none" w:sz="0" w:space="0" w:color="auto"/>
        <w:right w:val="none" w:sz="0" w:space="0" w:color="auto"/>
      </w:divBdr>
    </w:div>
    <w:div w:id="758873919">
      <w:bodyDiv w:val="1"/>
      <w:marLeft w:val="0"/>
      <w:marRight w:val="0"/>
      <w:marTop w:val="0"/>
      <w:marBottom w:val="0"/>
      <w:divBdr>
        <w:top w:val="none" w:sz="0" w:space="0" w:color="auto"/>
        <w:left w:val="none" w:sz="0" w:space="0" w:color="auto"/>
        <w:bottom w:val="none" w:sz="0" w:space="0" w:color="auto"/>
        <w:right w:val="none" w:sz="0" w:space="0" w:color="auto"/>
      </w:divBdr>
    </w:div>
    <w:div w:id="758913657">
      <w:bodyDiv w:val="1"/>
      <w:marLeft w:val="0"/>
      <w:marRight w:val="0"/>
      <w:marTop w:val="0"/>
      <w:marBottom w:val="0"/>
      <w:divBdr>
        <w:top w:val="none" w:sz="0" w:space="0" w:color="auto"/>
        <w:left w:val="none" w:sz="0" w:space="0" w:color="auto"/>
        <w:bottom w:val="none" w:sz="0" w:space="0" w:color="auto"/>
        <w:right w:val="none" w:sz="0" w:space="0" w:color="auto"/>
      </w:divBdr>
    </w:div>
    <w:div w:id="759327739">
      <w:bodyDiv w:val="1"/>
      <w:marLeft w:val="0"/>
      <w:marRight w:val="0"/>
      <w:marTop w:val="0"/>
      <w:marBottom w:val="0"/>
      <w:divBdr>
        <w:top w:val="none" w:sz="0" w:space="0" w:color="auto"/>
        <w:left w:val="none" w:sz="0" w:space="0" w:color="auto"/>
        <w:bottom w:val="none" w:sz="0" w:space="0" w:color="auto"/>
        <w:right w:val="none" w:sz="0" w:space="0" w:color="auto"/>
      </w:divBdr>
    </w:div>
    <w:div w:id="759369127">
      <w:bodyDiv w:val="1"/>
      <w:marLeft w:val="0"/>
      <w:marRight w:val="0"/>
      <w:marTop w:val="0"/>
      <w:marBottom w:val="0"/>
      <w:divBdr>
        <w:top w:val="none" w:sz="0" w:space="0" w:color="auto"/>
        <w:left w:val="none" w:sz="0" w:space="0" w:color="auto"/>
        <w:bottom w:val="none" w:sz="0" w:space="0" w:color="auto"/>
        <w:right w:val="none" w:sz="0" w:space="0" w:color="auto"/>
      </w:divBdr>
    </w:div>
    <w:div w:id="759371146">
      <w:bodyDiv w:val="1"/>
      <w:marLeft w:val="0"/>
      <w:marRight w:val="0"/>
      <w:marTop w:val="0"/>
      <w:marBottom w:val="0"/>
      <w:divBdr>
        <w:top w:val="none" w:sz="0" w:space="0" w:color="auto"/>
        <w:left w:val="none" w:sz="0" w:space="0" w:color="auto"/>
        <w:bottom w:val="none" w:sz="0" w:space="0" w:color="auto"/>
        <w:right w:val="none" w:sz="0" w:space="0" w:color="auto"/>
      </w:divBdr>
    </w:div>
    <w:div w:id="759447742">
      <w:bodyDiv w:val="1"/>
      <w:marLeft w:val="0"/>
      <w:marRight w:val="0"/>
      <w:marTop w:val="0"/>
      <w:marBottom w:val="0"/>
      <w:divBdr>
        <w:top w:val="none" w:sz="0" w:space="0" w:color="auto"/>
        <w:left w:val="none" w:sz="0" w:space="0" w:color="auto"/>
        <w:bottom w:val="none" w:sz="0" w:space="0" w:color="auto"/>
        <w:right w:val="none" w:sz="0" w:space="0" w:color="auto"/>
      </w:divBdr>
    </w:div>
    <w:div w:id="759563578">
      <w:bodyDiv w:val="1"/>
      <w:marLeft w:val="0"/>
      <w:marRight w:val="0"/>
      <w:marTop w:val="0"/>
      <w:marBottom w:val="0"/>
      <w:divBdr>
        <w:top w:val="none" w:sz="0" w:space="0" w:color="auto"/>
        <w:left w:val="none" w:sz="0" w:space="0" w:color="auto"/>
        <w:bottom w:val="none" w:sz="0" w:space="0" w:color="auto"/>
        <w:right w:val="none" w:sz="0" w:space="0" w:color="auto"/>
      </w:divBdr>
    </w:div>
    <w:div w:id="759788720">
      <w:bodyDiv w:val="1"/>
      <w:marLeft w:val="0"/>
      <w:marRight w:val="0"/>
      <w:marTop w:val="0"/>
      <w:marBottom w:val="0"/>
      <w:divBdr>
        <w:top w:val="none" w:sz="0" w:space="0" w:color="auto"/>
        <w:left w:val="none" w:sz="0" w:space="0" w:color="auto"/>
        <w:bottom w:val="none" w:sz="0" w:space="0" w:color="auto"/>
        <w:right w:val="none" w:sz="0" w:space="0" w:color="auto"/>
      </w:divBdr>
    </w:div>
    <w:div w:id="759835573">
      <w:bodyDiv w:val="1"/>
      <w:marLeft w:val="0"/>
      <w:marRight w:val="0"/>
      <w:marTop w:val="0"/>
      <w:marBottom w:val="0"/>
      <w:divBdr>
        <w:top w:val="none" w:sz="0" w:space="0" w:color="auto"/>
        <w:left w:val="none" w:sz="0" w:space="0" w:color="auto"/>
        <w:bottom w:val="none" w:sz="0" w:space="0" w:color="auto"/>
        <w:right w:val="none" w:sz="0" w:space="0" w:color="auto"/>
      </w:divBdr>
    </w:div>
    <w:div w:id="759910870">
      <w:bodyDiv w:val="1"/>
      <w:marLeft w:val="0"/>
      <w:marRight w:val="0"/>
      <w:marTop w:val="0"/>
      <w:marBottom w:val="0"/>
      <w:divBdr>
        <w:top w:val="none" w:sz="0" w:space="0" w:color="auto"/>
        <w:left w:val="none" w:sz="0" w:space="0" w:color="auto"/>
        <w:bottom w:val="none" w:sz="0" w:space="0" w:color="auto"/>
        <w:right w:val="none" w:sz="0" w:space="0" w:color="auto"/>
      </w:divBdr>
    </w:div>
    <w:div w:id="759984661">
      <w:bodyDiv w:val="1"/>
      <w:marLeft w:val="0"/>
      <w:marRight w:val="0"/>
      <w:marTop w:val="0"/>
      <w:marBottom w:val="0"/>
      <w:divBdr>
        <w:top w:val="none" w:sz="0" w:space="0" w:color="auto"/>
        <w:left w:val="none" w:sz="0" w:space="0" w:color="auto"/>
        <w:bottom w:val="none" w:sz="0" w:space="0" w:color="auto"/>
        <w:right w:val="none" w:sz="0" w:space="0" w:color="auto"/>
      </w:divBdr>
    </w:div>
    <w:div w:id="760033591">
      <w:bodyDiv w:val="1"/>
      <w:marLeft w:val="0"/>
      <w:marRight w:val="0"/>
      <w:marTop w:val="0"/>
      <w:marBottom w:val="0"/>
      <w:divBdr>
        <w:top w:val="none" w:sz="0" w:space="0" w:color="auto"/>
        <w:left w:val="none" w:sz="0" w:space="0" w:color="auto"/>
        <w:bottom w:val="none" w:sz="0" w:space="0" w:color="auto"/>
        <w:right w:val="none" w:sz="0" w:space="0" w:color="auto"/>
      </w:divBdr>
    </w:div>
    <w:div w:id="760761581">
      <w:bodyDiv w:val="1"/>
      <w:marLeft w:val="0"/>
      <w:marRight w:val="0"/>
      <w:marTop w:val="0"/>
      <w:marBottom w:val="0"/>
      <w:divBdr>
        <w:top w:val="none" w:sz="0" w:space="0" w:color="auto"/>
        <w:left w:val="none" w:sz="0" w:space="0" w:color="auto"/>
        <w:bottom w:val="none" w:sz="0" w:space="0" w:color="auto"/>
        <w:right w:val="none" w:sz="0" w:space="0" w:color="auto"/>
      </w:divBdr>
    </w:div>
    <w:div w:id="760832062">
      <w:bodyDiv w:val="1"/>
      <w:marLeft w:val="0"/>
      <w:marRight w:val="0"/>
      <w:marTop w:val="0"/>
      <w:marBottom w:val="0"/>
      <w:divBdr>
        <w:top w:val="none" w:sz="0" w:space="0" w:color="auto"/>
        <w:left w:val="none" w:sz="0" w:space="0" w:color="auto"/>
        <w:bottom w:val="none" w:sz="0" w:space="0" w:color="auto"/>
        <w:right w:val="none" w:sz="0" w:space="0" w:color="auto"/>
      </w:divBdr>
    </w:div>
    <w:div w:id="761146512">
      <w:bodyDiv w:val="1"/>
      <w:marLeft w:val="0"/>
      <w:marRight w:val="0"/>
      <w:marTop w:val="0"/>
      <w:marBottom w:val="0"/>
      <w:divBdr>
        <w:top w:val="none" w:sz="0" w:space="0" w:color="auto"/>
        <w:left w:val="none" w:sz="0" w:space="0" w:color="auto"/>
        <w:bottom w:val="none" w:sz="0" w:space="0" w:color="auto"/>
        <w:right w:val="none" w:sz="0" w:space="0" w:color="auto"/>
      </w:divBdr>
    </w:div>
    <w:div w:id="761149221">
      <w:bodyDiv w:val="1"/>
      <w:marLeft w:val="0"/>
      <w:marRight w:val="0"/>
      <w:marTop w:val="0"/>
      <w:marBottom w:val="0"/>
      <w:divBdr>
        <w:top w:val="none" w:sz="0" w:space="0" w:color="auto"/>
        <w:left w:val="none" w:sz="0" w:space="0" w:color="auto"/>
        <w:bottom w:val="none" w:sz="0" w:space="0" w:color="auto"/>
        <w:right w:val="none" w:sz="0" w:space="0" w:color="auto"/>
      </w:divBdr>
    </w:div>
    <w:div w:id="761490104">
      <w:bodyDiv w:val="1"/>
      <w:marLeft w:val="0"/>
      <w:marRight w:val="0"/>
      <w:marTop w:val="0"/>
      <w:marBottom w:val="0"/>
      <w:divBdr>
        <w:top w:val="none" w:sz="0" w:space="0" w:color="auto"/>
        <w:left w:val="none" w:sz="0" w:space="0" w:color="auto"/>
        <w:bottom w:val="none" w:sz="0" w:space="0" w:color="auto"/>
        <w:right w:val="none" w:sz="0" w:space="0" w:color="auto"/>
      </w:divBdr>
    </w:div>
    <w:div w:id="761605984">
      <w:bodyDiv w:val="1"/>
      <w:marLeft w:val="0"/>
      <w:marRight w:val="0"/>
      <w:marTop w:val="0"/>
      <w:marBottom w:val="0"/>
      <w:divBdr>
        <w:top w:val="none" w:sz="0" w:space="0" w:color="auto"/>
        <w:left w:val="none" w:sz="0" w:space="0" w:color="auto"/>
        <w:bottom w:val="none" w:sz="0" w:space="0" w:color="auto"/>
        <w:right w:val="none" w:sz="0" w:space="0" w:color="auto"/>
      </w:divBdr>
    </w:div>
    <w:div w:id="761756817">
      <w:bodyDiv w:val="1"/>
      <w:marLeft w:val="0"/>
      <w:marRight w:val="0"/>
      <w:marTop w:val="0"/>
      <w:marBottom w:val="0"/>
      <w:divBdr>
        <w:top w:val="none" w:sz="0" w:space="0" w:color="auto"/>
        <w:left w:val="none" w:sz="0" w:space="0" w:color="auto"/>
        <w:bottom w:val="none" w:sz="0" w:space="0" w:color="auto"/>
        <w:right w:val="none" w:sz="0" w:space="0" w:color="auto"/>
      </w:divBdr>
    </w:div>
    <w:div w:id="762603486">
      <w:bodyDiv w:val="1"/>
      <w:marLeft w:val="0"/>
      <w:marRight w:val="0"/>
      <w:marTop w:val="0"/>
      <w:marBottom w:val="0"/>
      <w:divBdr>
        <w:top w:val="none" w:sz="0" w:space="0" w:color="auto"/>
        <w:left w:val="none" w:sz="0" w:space="0" w:color="auto"/>
        <w:bottom w:val="none" w:sz="0" w:space="0" w:color="auto"/>
        <w:right w:val="none" w:sz="0" w:space="0" w:color="auto"/>
      </w:divBdr>
    </w:div>
    <w:div w:id="762844302">
      <w:bodyDiv w:val="1"/>
      <w:marLeft w:val="0"/>
      <w:marRight w:val="0"/>
      <w:marTop w:val="0"/>
      <w:marBottom w:val="0"/>
      <w:divBdr>
        <w:top w:val="none" w:sz="0" w:space="0" w:color="auto"/>
        <w:left w:val="none" w:sz="0" w:space="0" w:color="auto"/>
        <w:bottom w:val="none" w:sz="0" w:space="0" w:color="auto"/>
        <w:right w:val="none" w:sz="0" w:space="0" w:color="auto"/>
      </w:divBdr>
    </w:div>
    <w:div w:id="762846164">
      <w:bodyDiv w:val="1"/>
      <w:marLeft w:val="0"/>
      <w:marRight w:val="0"/>
      <w:marTop w:val="0"/>
      <w:marBottom w:val="0"/>
      <w:divBdr>
        <w:top w:val="none" w:sz="0" w:space="0" w:color="auto"/>
        <w:left w:val="none" w:sz="0" w:space="0" w:color="auto"/>
        <w:bottom w:val="none" w:sz="0" w:space="0" w:color="auto"/>
        <w:right w:val="none" w:sz="0" w:space="0" w:color="auto"/>
      </w:divBdr>
    </w:div>
    <w:div w:id="762847316">
      <w:bodyDiv w:val="1"/>
      <w:marLeft w:val="0"/>
      <w:marRight w:val="0"/>
      <w:marTop w:val="0"/>
      <w:marBottom w:val="0"/>
      <w:divBdr>
        <w:top w:val="none" w:sz="0" w:space="0" w:color="auto"/>
        <w:left w:val="none" w:sz="0" w:space="0" w:color="auto"/>
        <w:bottom w:val="none" w:sz="0" w:space="0" w:color="auto"/>
        <w:right w:val="none" w:sz="0" w:space="0" w:color="auto"/>
      </w:divBdr>
    </w:div>
    <w:div w:id="763305008">
      <w:bodyDiv w:val="1"/>
      <w:marLeft w:val="0"/>
      <w:marRight w:val="0"/>
      <w:marTop w:val="0"/>
      <w:marBottom w:val="0"/>
      <w:divBdr>
        <w:top w:val="none" w:sz="0" w:space="0" w:color="auto"/>
        <w:left w:val="none" w:sz="0" w:space="0" w:color="auto"/>
        <w:bottom w:val="none" w:sz="0" w:space="0" w:color="auto"/>
        <w:right w:val="none" w:sz="0" w:space="0" w:color="auto"/>
      </w:divBdr>
    </w:div>
    <w:div w:id="763572771">
      <w:bodyDiv w:val="1"/>
      <w:marLeft w:val="0"/>
      <w:marRight w:val="0"/>
      <w:marTop w:val="0"/>
      <w:marBottom w:val="0"/>
      <w:divBdr>
        <w:top w:val="none" w:sz="0" w:space="0" w:color="auto"/>
        <w:left w:val="none" w:sz="0" w:space="0" w:color="auto"/>
        <w:bottom w:val="none" w:sz="0" w:space="0" w:color="auto"/>
        <w:right w:val="none" w:sz="0" w:space="0" w:color="auto"/>
      </w:divBdr>
    </w:div>
    <w:div w:id="763576911">
      <w:bodyDiv w:val="1"/>
      <w:marLeft w:val="0"/>
      <w:marRight w:val="0"/>
      <w:marTop w:val="0"/>
      <w:marBottom w:val="0"/>
      <w:divBdr>
        <w:top w:val="none" w:sz="0" w:space="0" w:color="auto"/>
        <w:left w:val="none" w:sz="0" w:space="0" w:color="auto"/>
        <w:bottom w:val="none" w:sz="0" w:space="0" w:color="auto"/>
        <w:right w:val="none" w:sz="0" w:space="0" w:color="auto"/>
      </w:divBdr>
    </w:div>
    <w:div w:id="763840758">
      <w:bodyDiv w:val="1"/>
      <w:marLeft w:val="0"/>
      <w:marRight w:val="0"/>
      <w:marTop w:val="0"/>
      <w:marBottom w:val="0"/>
      <w:divBdr>
        <w:top w:val="none" w:sz="0" w:space="0" w:color="auto"/>
        <w:left w:val="none" w:sz="0" w:space="0" w:color="auto"/>
        <w:bottom w:val="none" w:sz="0" w:space="0" w:color="auto"/>
        <w:right w:val="none" w:sz="0" w:space="0" w:color="auto"/>
      </w:divBdr>
    </w:div>
    <w:div w:id="764030936">
      <w:bodyDiv w:val="1"/>
      <w:marLeft w:val="0"/>
      <w:marRight w:val="0"/>
      <w:marTop w:val="0"/>
      <w:marBottom w:val="0"/>
      <w:divBdr>
        <w:top w:val="none" w:sz="0" w:space="0" w:color="auto"/>
        <w:left w:val="none" w:sz="0" w:space="0" w:color="auto"/>
        <w:bottom w:val="none" w:sz="0" w:space="0" w:color="auto"/>
        <w:right w:val="none" w:sz="0" w:space="0" w:color="auto"/>
      </w:divBdr>
    </w:div>
    <w:div w:id="764032056">
      <w:bodyDiv w:val="1"/>
      <w:marLeft w:val="0"/>
      <w:marRight w:val="0"/>
      <w:marTop w:val="0"/>
      <w:marBottom w:val="0"/>
      <w:divBdr>
        <w:top w:val="none" w:sz="0" w:space="0" w:color="auto"/>
        <w:left w:val="none" w:sz="0" w:space="0" w:color="auto"/>
        <w:bottom w:val="none" w:sz="0" w:space="0" w:color="auto"/>
        <w:right w:val="none" w:sz="0" w:space="0" w:color="auto"/>
      </w:divBdr>
    </w:div>
    <w:div w:id="764033422">
      <w:bodyDiv w:val="1"/>
      <w:marLeft w:val="0"/>
      <w:marRight w:val="0"/>
      <w:marTop w:val="0"/>
      <w:marBottom w:val="0"/>
      <w:divBdr>
        <w:top w:val="none" w:sz="0" w:space="0" w:color="auto"/>
        <w:left w:val="none" w:sz="0" w:space="0" w:color="auto"/>
        <w:bottom w:val="none" w:sz="0" w:space="0" w:color="auto"/>
        <w:right w:val="none" w:sz="0" w:space="0" w:color="auto"/>
      </w:divBdr>
    </w:div>
    <w:div w:id="764114259">
      <w:bodyDiv w:val="1"/>
      <w:marLeft w:val="0"/>
      <w:marRight w:val="0"/>
      <w:marTop w:val="0"/>
      <w:marBottom w:val="0"/>
      <w:divBdr>
        <w:top w:val="none" w:sz="0" w:space="0" w:color="auto"/>
        <w:left w:val="none" w:sz="0" w:space="0" w:color="auto"/>
        <w:bottom w:val="none" w:sz="0" w:space="0" w:color="auto"/>
        <w:right w:val="none" w:sz="0" w:space="0" w:color="auto"/>
      </w:divBdr>
    </w:div>
    <w:div w:id="764686374">
      <w:bodyDiv w:val="1"/>
      <w:marLeft w:val="0"/>
      <w:marRight w:val="0"/>
      <w:marTop w:val="0"/>
      <w:marBottom w:val="0"/>
      <w:divBdr>
        <w:top w:val="none" w:sz="0" w:space="0" w:color="auto"/>
        <w:left w:val="none" w:sz="0" w:space="0" w:color="auto"/>
        <w:bottom w:val="none" w:sz="0" w:space="0" w:color="auto"/>
        <w:right w:val="none" w:sz="0" w:space="0" w:color="auto"/>
      </w:divBdr>
    </w:div>
    <w:div w:id="764764545">
      <w:bodyDiv w:val="1"/>
      <w:marLeft w:val="0"/>
      <w:marRight w:val="0"/>
      <w:marTop w:val="0"/>
      <w:marBottom w:val="0"/>
      <w:divBdr>
        <w:top w:val="none" w:sz="0" w:space="0" w:color="auto"/>
        <w:left w:val="none" w:sz="0" w:space="0" w:color="auto"/>
        <w:bottom w:val="none" w:sz="0" w:space="0" w:color="auto"/>
        <w:right w:val="none" w:sz="0" w:space="0" w:color="auto"/>
      </w:divBdr>
    </w:div>
    <w:div w:id="764959021">
      <w:bodyDiv w:val="1"/>
      <w:marLeft w:val="0"/>
      <w:marRight w:val="0"/>
      <w:marTop w:val="0"/>
      <w:marBottom w:val="0"/>
      <w:divBdr>
        <w:top w:val="none" w:sz="0" w:space="0" w:color="auto"/>
        <w:left w:val="none" w:sz="0" w:space="0" w:color="auto"/>
        <w:bottom w:val="none" w:sz="0" w:space="0" w:color="auto"/>
        <w:right w:val="none" w:sz="0" w:space="0" w:color="auto"/>
      </w:divBdr>
    </w:div>
    <w:div w:id="765274273">
      <w:bodyDiv w:val="1"/>
      <w:marLeft w:val="0"/>
      <w:marRight w:val="0"/>
      <w:marTop w:val="0"/>
      <w:marBottom w:val="0"/>
      <w:divBdr>
        <w:top w:val="none" w:sz="0" w:space="0" w:color="auto"/>
        <w:left w:val="none" w:sz="0" w:space="0" w:color="auto"/>
        <w:bottom w:val="none" w:sz="0" w:space="0" w:color="auto"/>
        <w:right w:val="none" w:sz="0" w:space="0" w:color="auto"/>
      </w:divBdr>
    </w:div>
    <w:div w:id="765689133">
      <w:bodyDiv w:val="1"/>
      <w:marLeft w:val="0"/>
      <w:marRight w:val="0"/>
      <w:marTop w:val="0"/>
      <w:marBottom w:val="0"/>
      <w:divBdr>
        <w:top w:val="none" w:sz="0" w:space="0" w:color="auto"/>
        <w:left w:val="none" w:sz="0" w:space="0" w:color="auto"/>
        <w:bottom w:val="none" w:sz="0" w:space="0" w:color="auto"/>
        <w:right w:val="none" w:sz="0" w:space="0" w:color="auto"/>
      </w:divBdr>
    </w:div>
    <w:div w:id="765731380">
      <w:bodyDiv w:val="1"/>
      <w:marLeft w:val="0"/>
      <w:marRight w:val="0"/>
      <w:marTop w:val="0"/>
      <w:marBottom w:val="0"/>
      <w:divBdr>
        <w:top w:val="none" w:sz="0" w:space="0" w:color="auto"/>
        <w:left w:val="none" w:sz="0" w:space="0" w:color="auto"/>
        <w:bottom w:val="none" w:sz="0" w:space="0" w:color="auto"/>
        <w:right w:val="none" w:sz="0" w:space="0" w:color="auto"/>
      </w:divBdr>
    </w:div>
    <w:div w:id="765931009">
      <w:bodyDiv w:val="1"/>
      <w:marLeft w:val="0"/>
      <w:marRight w:val="0"/>
      <w:marTop w:val="0"/>
      <w:marBottom w:val="0"/>
      <w:divBdr>
        <w:top w:val="none" w:sz="0" w:space="0" w:color="auto"/>
        <w:left w:val="none" w:sz="0" w:space="0" w:color="auto"/>
        <w:bottom w:val="none" w:sz="0" w:space="0" w:color="auto"/>
        <w:right w:val="none" w:sz="0" w:space="0" w:color="auto"/>
      </w:divBdr>
      <w:divsChild>
        <w:div w:id="19864400">
          <w:marLeft w:val="480"/>
          <w:marRight w:val="0"/>
          <w:marTop w:val="0"/>
          <w:marBottom w:val="0"/>
          <w:divBdr>
            <w:top w:val="none" w:sz="0" w:space="0" w:color="auto"/>
            <w:left w:val="none" w:sz="0" w:space="0" w:color="auto"/>
            <w:bottom w:val="none" w:sz="0" w:space="0" w:color="auto"/>
            <w:right w:val="none" w:sz="0" w:space="0" w:color="auto"/>
          </w:divBdr>
        </w:div>
        <w:div w:id="144125137">
          <w:marLeft w:val="480"/>
          <w:marRight w:val="0"/>
          <w:marTop w:val="0"/>
          <w:marBottom w:val="0"/>
          <w:divBdr>
            <w:top w:val="none" w:sz="0" w:space="0" w:color="auto"/>
            <w:left w:val="none" w:sz="0" w:space="0" w:color="auto"/>
            <w:bottom w:val="none" w:sz="0" w:space="0" w:color="auto"/>
            <w:right w:val="none" w:sz="0" w:space="0" w:color="auto"/>
          </w:divBdr>
        </w:div>
        <w:div w:id="169949473">
          <w:marLeft w:val="480"/>
          <w:marRight w:val="0"/>
          <w:marTop w:val="0"/>
          <w:marBottom w:val="0"/>
          <w:divBdr>
            <w:top w:val="none" w:sz="0" w:space="0" w:color="auto"/>
            <w:left w:val="none" w:sz="0" w:space="0" w:color="auto"/>
            <w:bottom w:val="none" w:sz="0" w:space="0" w:color="auto"/>
            <w:right w:val="none" w:sz="0" w:space="0" w:color="auto"/>
          </w:divBdr>
        </w:div>
        <w:div w:id="189534206">
          <w:marLeft w:val="480"/>
          <w:marRight w:val="0"/>
          <w:marTop w:val="0"/>
          <w:marBottom w:val="0"/>
          <w:divBdr>
            <w:top w:val="none" w:sz="0" w:space="0" w:color="auto"/>
            <w:left w:val="none" w:sz="0" w:space="0" w:color="auto"/>
            <w:bottom w:val="none" w:sz="0" w:space="0" w:color="auto"/>
            <w:right w:val="none" w:sz="0" w:space="0" w:color="auto"/>
          </w:divBdr>
        </w:div>
        <w:div w:id="229771109">
          <w:marLeft w:val="480"/>
          <w:marRight w:val="0"/>
          <w:marTop w:val="0"/>
          <w:marBottom w:val="0"/>
          <w:divBdr>
            <w:top w:val="none" w:sz="0" w:space="0" w:color="auto"/>
            <w:left w:val="none" w:sz="0" w:space="0" w:color="auto"/>
            <w:bottom w:val="none" w:sz="0" w:space="0" w:color="auto"/>
            <w:right w:val="none" w:sz="0" w:space="0" w:color="auto"/>
          </w:divBdr>
        </w:div>
        <w:div w:id="230232655">
          <w:marLeft w:val="480"/>
          <w:marRight w:val="0"/>
          <w:marTop w:val="0"/>
          <w:marBottom w:val="0"/>
          <w:divBdr>
            <w:top w:val="none" w:sz="0" w:space="0" w:color="auto"/>
            <w:left w:val="none" w:sz="0" w:space="0" w:color="auto"/>
            <w:bottom w:val="none" w:sz="0" w:space="0" w:color="auto"/>
            <w:right w:val="none" w:sz="0" w:space="0" w:color="auto"/>
          </w:divBdr>
        </w:div>
        <w:div w:id="243956241">
          <w:marLeft w:val="480"/>
          <w:marRight w:val="0"/>
          <w:marTop w:val="0"/>
          <w:marBottom w:val="0"/>
          <w:divBdr>
            <w:top w:val="none" w:sz="0" w:space="0" w:color="auto"/>
            <w:left w:val="none" w:sz="0" w:space="0" w:color="auto"/>
            <w:bottom w:val="none" w:sz="0" w:space="0" w:color="auto"/>
            <w:right w:val="none" w:sz="0" w:space="0" w:color="auto"/>
          </w:divBdr>
        </w:div>
        <w:div w:id="258173146">
          <w:marLeft w:val="480"/>
          <w:marRight w:val="0"/>
          <w:marTop w:val="0"/>
          <w:marBottom w:val="0"/>
          <w:divBdr>
            <w:top w:val="none" w:sz="0" w:space="0" w:color="auto"/>
            <w:left w:val="none" w:sz="0" w:space="0" w:color="auto"/>
            <w:bottom w:val="none" w:sz="0" w:space="0" w:color="auto"/>
            <w:right w:val="none" w:sz="0" w:space="0" w:color="auto"/>
          </w:divBdr>
        </w:div>
        <w:div w:id="283776164">
          <w:marLeft w:val="480"/>
          <w:marRight w:val="0"/>
          <w:marTop w:val="0"/>
          <w:marBottom w:val="0"/>
          <w:divBdr>
            <w:top w:val="none" w:sz="0" w:space="0" w:color="auto"/>
            <w:left w:val="none" w:sz="0" w:space="0" w:color="auto"/>
            <w:bottom w:val="none" w:sz="0" w:space="0" w:color="auto"/>
            <w:right w:val="none" w:sz="0" w:space="0" w:color="auto"/>
          </w:divBdr>
        </w:div>
        <w:div w:id="331224474">
          <w:marLeft w:val="480"/>
          <w:marRight w:val="0"/>
          <w:marTop w:val="0"/>
          <w:marBottom w:val="0"/>
          <w:divBdr>
            <w:top w:val="none" w:sz="0" w:space="0" w:color="auto"/>
            <w:left w:val="none" w:sz="0" w:space="0" w:color="auto"/>
            <w:bottom w:val="none" w:sz="0" w:space="0" w:color="auto"/>
            <w:right w:val="none" w:sz="0" w:space="0" w:color="auto"/>
          </w:divBdr>
        </w:div>
        <w:div w:id="352269467">
          <w:marLeft w:val="480"/>
          <w:marRight w:val="0"/>
          <w:marTop w:val="0"/>
          <w:marBottom w:val="0"/>
          <w:divBdr>
            <w:top w:val="none" w:sz="0" w:space="0" w:color="auto"/>
            <w:left w:val="none" w:sz="0" w:space="0" w:color="auto"/>
            <w:bottom w:val="none" w:sz="0" w:space="0" w:color="auto"/>
            <w:right w:val="none" w:sz="0" w:space="0" w:color="auto"/>
          </w:divBdr>
        </w:div>
        <w:div w:id="361983294">
          <w:marLeft w:val="480"/>
          <w:marRight w:val="0"/>
          <w:marTop w:val="0"/>
          <w:marBottom w:val="0"/>
          <w:divBdr>
            <w:top w:val="none" w:sz="0" w:space="0" w:color="auto"/>
            <w:left w:val="none" w:sz="0" w:space="0" w:color="auto"/>
            <w:bottom w:val="none" w:sz="0" w:space="0" w:color="auto"/>
            <w:right w:val="none" w:sz="0" w:space="0" w:color="auto"/>
          </w:divBdr>
        </w:div>
        <w:div w:id="409431399">
          <w:marLeft w:val="480"/>
          <w:marRight w:val="0"/>
          <w:marTop w:val="0"/>
          <w:marBottom w:val="0"/>
          <w:divBdr>
            <w:top w:val="none" w:sz="0" w:space="0" w:color="auto"/>
            <w:left w:val="none" w:sz="0" w:space="0" w:color="auto"/>
            <w:bottom w:val="none" w:sz="0" w:space="0" w:color="auto"/>
            <w:right w:val="none" w:sz="0" w:space="0" w:color="auto"/>
          </w:divBdr>
        </w:div>
        <w:div w:id="425004693">
          <w:marLeft w:val="480"/>
          <w:marRight w:val="0"/>
          <w:marTop w:val="0"/>
          <w:marBottom w:val="0"/>
          <w:divBdr>
            <w:top w:val="none" w:sz="0" w:space="0" w:color="auto"/>
            <w:left w:val="none" w:sz="0" w:space="0" w:color="auto"/>
            <w:bottom w:val="none" w:sz="0" w:space="0" w:color="auto"/>
            <w:right w:val="none" w:sz="0" w:space="0" w:color="auto"/>
          </w:divBdr>
        </w:div>
        <w:div w:id="432242393">
          <w:marLeft w:val="480"/>
          <w:marRight w:val="0"/>
          <w:marTop w:val="0"/>
          <w:marBottom w:val="0"/>
          <w:divBdr>
            <w:top w:val="none" w:sz="0" w:space="0" w:color="auto"/>
            <w:left w:val="none" w:sz="0" w:space="0" w:color="auto"/>
            <w:bottom w:val="none" w:sz="0" w:space="0" w:color="auto"/>
            <w:right w:val="none" w:sz="0" w:space="0" w:color="auto"/>
          </w:divBdr>
        </w:div>
        <w:div w:id="497038523">
          <w:marLeft w:val="480"/>
          <w:marRight w:val="0"/>
          <w:marTop w:val="0"/>
          <w:marBottom w:val="0"/>
          <w:divBdr>
            <w:top w:val="none" w:sz="0" w:space="0" w:color="auto"/>
            <w:left w:val="none" w:sz="0" w:space="0" w:color="auto"/>
            <w:bottom w:val="none" w:sz="0" w:space="0" w:color="auto"/>
            <w:right w:val="none" w:sz="0" w:space="0" w:color="auto"/>
          </w:divBdr>
        </w:div>
        <w:div w:id="533036397">
          <w:marLeft w:val="480"/>
          <w:marRight w:val="0"/>
          <w:marTop w:val="0"/>
          <w:marBottom w:val="0"/>
          <w:divBdr>
            <w:top w:val="none" w:sz="0" w:space="0" w:color="auto"/>
            <w:left w:val="none" w:sz="0" w:space="0" w:color="auto"/>
            <w:bottom w:val="none" w:sz="0" w:space="0" w:color="auto"/>
            <w:right w:val="none" w:sz="0" w:space="0" w:color="auto"/>
          </w:divBdr>
        </w:div>
        <w:div w:id="568418504">
          <w:marLeft w:val="480"/>
          <w:marRight w:val="0"/>
          <w:marTop w:val="0"/>
          <w:marBottom w:val="0"/>
          <w:divBdr>
            <w:top w:val="none" w:sz="0" w:space="0" w:color="auto"/>
            <w:left w:val="none" w:sz="0" w:space="0" w:color="auto"/>
            <w:bottom w:val="none" w:sz="0" w:space="0" w:color="auto"/>
            <w:right w:val="none" w:sz="0" w:space="0" w:color="auto"/>
          </w:divBdr>
        </w:div>
        <w:div w:id="596259026">
          <w:marLeft w:val="480"/>
          <w:marRight w:val="0"/>
          <w:marTop w:val="0"/>
          <w:marBottom w:val="0"/>
          <w:divBdr>
            <w:top w:val="none" w:sz="0" w:space="0" w:color="auto"/>
            <w:left w:val="none" w:sz="0" w:space="0" w:color="auto"/>
            <w:bottom w:val="none" w:sz="0" w:space="0" w:color="auto"/>
            <w:right w:val="none" w:sz="0" w:space="0" w:color="auto"/>
          </w:divBdr>
        </w:div>
        <w:div w:id="694309237">
          <w:marLeft w:val="480"/>
          <w:marRight w:val="0"/>
          <w:marTop w:val="0"/>
          <w:marBottom w:val="0"/>
          <w:divBdr>
            <w:top w:val="none" w:sz="0" w:space="0" w:color="auto"/>
            <w:left w:val="none" w:sz="0" w:space="0" w:color="auto"/>
            <w:bottom w:val="none" w:sz="0" w:space="0" w:color="auto"/>
            <w:right w:val="none" w:sz="0" w:space="0" w:color="auto"/>
          </w:divBdr>
        </w:div>
        <w:div w:id="767311938">
          <w:marLeft w:val="480"/>
          <w:marRight w:val="0"/>
          <w:marTop w:val="0"/>
          <w:marBottom w:val="0"/>
          <w:divBdr>
            <w:top w:val="none" w:sz="0" w:space="0" w:color="auto"/>
            <w:left w:val="none" w:sz="0" w:space="0" w:color="auto"/>
            <w:bottom w:val="none" w:sz="0" w:space="0" w:color="auto"/>
            <w:right w:val="none" w:sz="0" w:space="0" w:color="auto"/>
          </w:divBdr>
        </w:div>
        <w:div w:id="787284432">
          <w:marLeft w:val="480"/>
          <w:marRight w:val="0"/>
          <w:marTop w:val="0"/>
          <w:marBottom w:val="0"/>
          <w:divBdr>
            <w:top w:val="none" w:sz="0" w:space="0" w:color="auto"/>
            <w:left w:val="none" w:sz="0" w:space="0" w:color="auto"/>
            <w:bottom w:val="none" w:sz="0" w:space="0" w:color="auto"/>
            <w:right w:val="none" w:sz="0" w:space="0" w:color="auto"/>
          </w:divBdr>
        </w:div>
        <w:div w:id="876283946">
          <w:marLeft w:val="480"/>
          <w:marRight w:val="0"/>
          <w:marTop w:val="0"/>
          <w:marBottom w:val="0"/>
          <w:divBdr>
            <w:top w:val="none" w:sz="0" w:space="0" w:color="auto"/>
            <w:left w:val="none" w:sz="0" w:space="0" w:color="auto"/>
            <w:bottom w:val="none" w:sz="0" w:space="0" w:color="auto"/>
            <w:right w:val="none" w:sz="0" w:space="0" w:color="auto"/>
          </w:divBdr>
        </w:div>
        <w:div w:id="918444442">
          <w:marLeft w:val="480"/>
          <w:marRight w:val="0"/>
          <w:marTop w:val="0"/>
          <w:marBottom w:val="0"/>
          <w:divBdr>
            <w:top w:val="none" w:sz="0" w:space="0" w:color="auto"/>
            <w:left w:val="none" w:sz="0" w:space="0" w:color="auto"/>
            <w:bottom w:val="none" w:sz="0" w:space="0" w:color="auto"/>
            <w:right w:val="none" w:sz="0" w:space="0" w:color="auto"/>
          </w:divBdr>
        </w:div>
        <w:div w:id="972442739">
          <w:marLeft w:val="480"/>
          <w:marRight w:val="0"/>
          <w:marTop w:val="0"/>
          <w:marBottom w:val="0"/>
          <w:divBdr>
            <w:top w:val="none" w:sz="0" w:space="0" w:color="auto"/>
            <w:left w:val="none" w:sz="0" w:space="0" w:color="auto"/>
            <w:bottom w:val="none" w:sz="0" w:space="0" w:color="auto"/>
            <w:right w:val="none" w:sz="0" w:space="0" w:color="auto"/>
          </w:divBdr>
        </w:div>
        <w:div w:id="1047678545">
          <w:marLeft w:val="480"/>
          <w:marRight w:val="0"/>
          <w:marTop w:val="0"/>
          <w:marBottom w:val="0"/>
          <w:divBdr>
            <w:top w:val="none" w:sz="0" w:space="0" w:color="auto"/>
            <w:left w:val="none" w:sz="0" w:space="0" w:color="auto"/>
            <w:bottom w:val="none" w:sz="0" w:space="0" w:color="auto"/>
            <w:right w:val="none" w:sz="0" w:space="0" w:color="auto"/>
          </w:divBdr>
        </w:div>
        <w:div w:id="1060517787">
          <w:marLeft w:val="480"/>
          <w:marRight w:val="0"/>
          <w:marTop w:val="0"/>
          <w:marBottom w:val="0"/>
          <w:divBdr>
            <w:top w:val="none" w:sz="0" w:space="0" w:color="auto"/>
            <w:left w:val="none" w:sz="0" w:space="0" w:color="auto"/>
            <w:bottom w:val="none" w:sz="0" w:space="0" w:color="auto"/>
            <w:right w:val="none" w:sz="0" w:space="0" w:color="auto"/>
          </w:divBdr>
        </w:div>
        <w:div w:id="1074086408">
          <w:marLeft w:val="480"/>
          <w:marRight w:val="0"/>
          <w:marTop w:val="0"/>
          <w:marBottom w:val="0"/>
          <w:divBdr>
            <w:top w:val="none" w:sz="0" w:space="0" w:color="auto"/>
            <w:left w:val="none" w:sz="0" w:space="0" w:color="auto"/>
            <w:bottom w:val="none" w:sz="0" w:space="0" w:color="auto"/>
            <w:right w:val="none" w:sz="0" w:space="0" w:color="auto"/>
          </w:divBdr>
        </w:div>
        <w:div w:id="1112894004">
          <w:marLeft w:val="480"/>
          <w:marRight w:val="0"/>
          <w:marTop w:val="0"/>
          <w:marBottom w:val="0"/>
          <w:divBdr>
            <w:top w:val="none" w:sz="0" w:space="0" w:color="auto"/>
            <w:left w:val="none" w:sz="0" w:space="0" w:color="auto"/>
            <w:bottom w:val="none" w:sz="0" w:space="0" w:color="auto"/>
            <w:right w:val="none" w:sz="0" w:space="0" w:color="auto"/>
          </w:divBdr>
        </w:div>
        <w:div w:id="1141112910">
          <w:marLeft w:val="480"/>
          <w:marRight w:val="0"/>
          <w:marTop w:val="0"/>
          <w:marBottom w:val="0"/>
          <w:divBdr>
            <w:top w:val="none" w:sz="0" w:space="0" w:color="auto"/>
            <w:left w:val="none" w:sz="0" w:space="0" w:color="auto"/>
            <w:bottom w:val="none" w:sz="0" w:space="0" w:color="auto"/>
            <w:right w:val="none" w:sz="0" w:space="0" w:color="auto"/>
          </w:divBdr>
        </w:div>
        <w:div w:id="1227447916">
          <w:marLeft w:val="480"/>
          <w:marRight w:val="0"/>
          <w:marTop w:val="0"/>
          <w:marBottom w:val="0"/>
          <w:divBdr>
            <w:top w:val="none" w:sz="0" w:space="0" w:color="auto"/>
            <w:left w:val="none" w:sz="0" w:space="0" w:color="auto"/>
            <w:bottom w:val="none" w:sz="0" w:space="0" w:color="auto"/>
            <w:right w:val="none" w:sz="0" w:space="0" w:color="auto"/>
          </w:divBdr>
        </w:div>
        <w:div w:id="1232693629">
          <w:marLeft w:val="480"/>
          <w:marRight w:val="0"/>
          <w:marTop w:val="0"/>
          <w:marBottom w:val="0"/>
          <w:divBdr>
            <w:top w:val="none" w:sz="0" w:space="0" w:color="auto"/>
            <w:left w:val="none" w:sz="0" w:space="0" w:color="auto"/>
            <w:bottom w:val="none" w:sz="0" w:space="0" w:color="auto"/>
            <w:right w:val="none" w:sz="0" w:space="0" w:color="auto"/>
          </w:divBdr>
        </w:div>
        <w:div w:id="1237321343">
          <w:marLeft w:val="480"/>
          <w:marRight w:val="0"/>
          <w:marTop w:val="0"/>
          <w:marBottom w:val="0"/>
          <w:divBdr>
            <w:top w:val="none" w:sz="0" w:space="0" w:color="auto"/>
            <w:left w:val="none" w:sz="0" w:space="0" w:color="auto"/>
            <w:bottom w:val="none" w:sz="0" w:space="0" w:color="auto"/>
            <w:right w:val="none" w:sz="0" w:space="0" w:color="auto"/>
          </w:divBdr>
        </w:div>
        <w:div w:id="1382248469">
          <w:marLeft w:val="480"/>
          <w:marRight w:val="0"/>
          <w:marTop w:val="0"/>
          <w:marBottom w:val="0"/>
          <w:divBdr>
            <w:top w:val="none" w:sz="0" w:space="0" w:color="auto"/>
            <w:left w:val="none" w:sz="0" w:space="0" w:color="auto"/>
            <w:bottom w:val="none" w:sz="0" w:space="0" w:color="auto"/>
            <w:right w:val="none" w:sz="0" w:space="0" w:color="auto"/>
          </w:divBdr>
        </w:div>
        <w:div w:id="1404448154">
          <w:marLeft w:val="480"/>
          <w:marRight w:val="0"/>
          <w:marTop w:val="0"/>
          <w:marBottom w:val="0"/>
          <w:divBdr>
            <w:top w:val="none" w:sz="0" w:space="0" w:color="auto"/>
            <w:left w:val="none" w:sz="0" w:space="0" w:color="auto"/>
            <w:bottom w:val="none" w:sz="0" w:space="0" w:color="auto"/>
            <w:right w:val="none" w:sz="0" w:space="0" w:color="auto"/>
          </w:divBdr>
        </w:div>
        <w:div w:id="1408303896">
          <w:marLeft w:val="480"/>
          <w:marRight w:val="0"/>
          <w:marTop w:val="0"/>
          <w:marBottom w:val="0"/>
          <w:divBdr>
            <w:top w:val="none" w:sz="0" w:space="0" w:color="auto"/>
            <w:left w:val="none" w:sz="0" w:space="0" w:color="auto"/>
            <w:bottom w:val="none" w:sz="0" w:space="0" w:color="auto"/>
            <w:right w:val="none" w:sz="0" w:space="0" w:color="auto"/>
          </w:divBdr>
        </w:div>
        <w:div w:id="1490367580">
          <w:marLeft w:val="480"/>
          <w:marRight w:val="0"/>
          <w:marTop w:val="0"/>
          <w:marBottom w:val="0"/>
          <w:divBdr>
            <w:top w:val="none" w:sz="0" w:space="0" w:color="auto"/>
            <w:left w:val="none" w:sz="0" w:space="0" w:color="auto"/>
            <w:bottom w:val="none" w:sz="0" w:space="0" w:color="auto"/>
            <w:right w:val="none" w:sz="0" w:space="0" w:color="auto"/>
          </w:divBdr>
        </w:div>
        <w:div w:id="1506824460">
          <w:marLeft w:val="480"/>
          <w:marRight w:val="0"/>
          <w:marTop w:val="0"/>
          <w:marBottom w:val="0"/>
          <w:divBdr>
            <w:top w:val="none" w:sz="0" w:space="0" w:color="auto"/>
            <w:left w:val="none" w:sz="0" w:space="0" w:color="auto"/>
            <w:bottom w:val="none" w:sz="0" w:space="0" w:color="auto"/>
            <w:right w:val="none" w:sz="0" w:space="0" w:color="auto"/>
          </w:divBdr>
        </w:div>
        <w:div w:id="1592007788">
          <w:marLeft w:val="480"/>
          <w:marRight w:val="0"/>
          <w:marTop w:val="0"/>
          <w:marBottom w:val="0"/>
          <w:divBdr>
            <w:top w:val="none" w:sz="0" w:space="0" w:color="auto"/>
            <w:left w:val="none" w:sz="0" w:space="0" w:color="auto"/>
            <w:bottom w:val="none" w:sz="0" w:space="0" w:color="auto"/>
            <w:right w:val="none" w:sz="0" w:space="0" w:color="auto"/>
          </w:divBdr>
        </w:div>
        <w:div w:id="1605726269">
          <w:marLeft w:val="480"/>
          <w:marRight w:val="0"/>
          <w:marTop w:val="0"/>
          <w:marBottom w:val="0"/>
          <w:divBdr>
            <w:top w:val="none" w:sz="0" w:space="0" w:color="auto"/>
            <w:left w:val="none" w:sz="0" w:space="0" w:color="auto"/>
            <w:bottom w:val="none" w:sz="0" w:space="0" w:color="auto"/>
            <w:right w:val="none" w:sz="0" w:space="0" w:color="auto"/>
          </w:divBdr>
        </w:div>
        <w:div w:id="1701777298">
          <w:marLeft w:val="480"/>
          <w:marRight w:val="0"/>
          <w:marTop w:val="0"/>
          <w:marBottom w:val="0"/>
          <w:divBdr>
            <w:top w:val="none" w:sz="0" w:space="0" w:color="auto"/>
            <w:left w:val="none" w:sz="0" w:space="0" w:color="auto"/>
            <w:bottom w:val="none" w:sz="0" w:space="0" w:color="auto"/>
            <w:right w:val="none" w:sz="0" w:space="0" w:color="auto"/>
          </w:divBdr>
        </w:div>
        <w:div w:id="1734618482">
          <w:marLeft w:val="480"/>
          <w:marRight w:val="0"/>
          <w:marTop w:val="0"/>
          <w:marBottom w:val="0"/>
          <w:divBdr>
            <w:top w:val="none" w:sz="0" w:space="0" w:color="auto"/>
            <w:left w:val="none" w:sz="0" w:space="0" w:color="auto"/>
            <w:bottom w:val="none" w:sz="0" w:space="0" w:color="auto"/>
            <w:right w:val="none" w:sz="0" w:space="0" w:color="auto"/>
          </w:divBdr>
        </w:div>
        <w:div w:id="1765876562">
          <w:marLeft w:val="480"/>
          <w:marRight w:val="0"/>
          <w:marTop w:val="0"/>
          <w:marBottom w:val="0"/>
          <w:divBdr>
            <w:top w:val="none" w:sz="0" w:space="0" w:color="auto"/>
            <w:left w:val="none" w:sz="0" w:space="0" w:color="auto"/>
            <w:bottom w:val="none" w:sz="0" w:space="0" w:color="auto"/>
            <w:right w:val="none" w:sz="0" w:space="0" w:color="auto"/>
          </w:divBdr>
        </w:div>
        <w:div w:id="1774133332">
          <w:marLeft w:val="480"/>
          <w:marRight w:val="0"/>
          <w:marTop w:val="0"/>
          <w:marBottom w:val="0"/>
          <w:divBdr>
            <w:top w:val="none" w:sz="0" w:space="0" w:color="auto"/>
            <w:left w:val="none" w:sz="0" w:space="0" w:color="auto"/>
            <w:bottom w:val="none" w:sz="0" w:space="0" w:color="auto"/>
            <w:right w:val="none" w:sz="0" w:space="0" w:color="auto"/>
          </w:divBdr>
        </w:div>
        <w:div w:id="1778328764">
          <w:marLeft w:val="480"/>
          <w:marRight w:val="0"/>
          <w:marTop w:val="0"/>
          <w:marBottom w:val="0"/>
          <w:divBdr>
            <w:top w:val="none" w:sz="0" w:space="0" w:color="auto"/>
            <w:left w:val="none" w:sz="0" w:space="0" w:color="auto"/>
            <w:bottom w:val="none" w:sz="0" w:space="0" w:color="auto"/>
            <w:right w:val="none" w:sz="0" w:space="0" w:color="auto"/>
          </w:divBdr>
        </w:div>
        <w:div w:id="1815364757">
          <w:marLeft w:val="480"/>
          <w:marRight w:val="0"/>
          <w:marTop w:val="0"/>
          <w:marBottom w:val="0"/>
          <w:divBdr>
            <w:top w:val="none" w:sz="0" w:space="0" w:color="auto"/>
            <w:left w:val="none" w:sz="0" w:space="0" w:color="auto"/>
            <w:bottom w:val="none" w:sz="0" w:space="0" w:color="auto"/>
            <w:right w:val="none" w:sz="0" w:space="0" w:color="auto"/>
          </w:divBdr>
        </w:div>
        <w:div w:id="1830973224">
          <w:marLeft w:val="480"/>
          <w:marRight w:val="0"/>
          <w:marTop w:val="0"/>
          <w:marBottom w:val="0"/>
          <w:divBdr>
            <w:top w:val="none" w:sz="0" w:space="0" w:color="auto"/>
            <w:left w:val="none" w:sz="0" w:space="0" w:color="auto"/>
            <w:bottom w:val="none" w:sz="0" w:space="0" w:color="auto"/>
            <w:right w:val="none" w:sz="0" w:space="0" w:color="auto"/>
          </w:divBdr>
        </w:div>
        <w:div w:id="1852839238">
          <w:marLeft w:val="480"/>
          <w:marRight w:val="0"/>
          <w:marTop w:val="0"/>
          <w:marBottom w:val="0"/>
          <w:divBdr>
            <w:top w:val="none" w:sz="0" w:space="0" w:color="auto"/>
            <w:left w:val="none" w:sz="0" w:space="0" w:color="auto"/>
            <w:bottom w:val="none" w:sz="0" w:space="0" w:color="auto"/>
            <w:right w:val="none" w:sz="0" w:space="0" w:color="auto"/>
          </w:divBdr>
        </w:div>
        <w:div w:id="1878470517">
          <w:marLeft w:val="480"/>
          <w:marRight w:val="0"/>
          <w:marTop w:val="0"/>
          <w:marBottom w:val="0"/>
          <w:divBdr>
            <w:top w:val="none" w:sz="0" w:space="0" w:color="auto"/>
            <w:left w:val="none" w:sz="0" w:space="0" w:color="auto"/>
            <w:bottom w:val="none" w:sz="0" w:space="0" w:color="auto"/>
            <w:right w:val="none" w:sz="0" w:space="0" w:color="auto"/>
          </w:divBdr>
        </w:div>
        <w:div w:id="1890915762">
          <w:marLeft w:val="480"/>
          <w:marRight w:val="0"/>
          <w:marTop w:val="0"/>
          <w:marBottom w:val="0"/>
          <w:divBdr>
            <w:top w:val="none" w:sz="0" w:space="0" w:color="auto"/>
            <w:left w:val="none" w:sz="0" w:space="0" w:color="auto"/>
            <w:bottom w:val="none" w:sz="0" w:space="0" w:color="auto"/>
            <w:right w:val="none" w:sz="0" w:space="0" w:color="auto"/>
          </w:divBdr>
        </w:div>
        <w:div w:id="1900748214">
          <w:marLeft w:val="480"/>
          <w:marRight w:val="0"/>
          <w:marTop w:val="0"/>
          <w:marBottom w:val="0"/>
          <w:divBdr>
            <w:top w:val="none" w:sz="0" w:space="0" w:color="auto"/>
            <w:left w:val="none" w:sz="0" w:space="0" w:color="auto"/>
            <w:bottom w:val="none" w:sz="0" w:space="0" w:color="auto"/>
            <w:right w:val="none" w:sz="0" w:space="0" w:color="auto"/>
          </w:divBdr>
        </w:div>
        <w:div w:id="1923491785">
          <w:marLeft w:val="480"/>
          <w:marRight w:val="0"/>
          <w:marTop w:val="0"/>
          <w:marBottom w:val="0"/>
          <w:divBdr>
            <w:top w:val="none" w:sz="0" w:space="0" w:color="auto"/>
            <w:left w:val="none" w:sz="0" w:space="0" w:color="auto"/>
            <w:bottom w:val="none" w:sz="0" w:space="0" w:color="auto"/>
            <w:right w:val="none" w:sz="0" w:space="0" w:color="auto"/>
          </w:divBdr>
        </w:div>
        <w:div w:id="1950162976">
          <w:marLeft w:val="480"/>
          <w:marRight w:val="0"/>
          <w:marTop w:val="0"/>
          <w:marBottom w:val="0"/>
          <w:divBdr>
            <w:top w:val="none" w:sz="0" w:space="0" w:color="auto"/>
            <w:left w:val="none" w:sz="0" w:space="0" w:color="auto"/>
            <w:bottom w:val="none" w:sz="0" w:space="0" w:color="auto"/>
            <w:right w:val="none" w:sz="0" w:space="0" w:color="auto"/>
          </w:divBdr>
        </w:div>
        <w:div w:id="2009287846">
          <w:marLeft w:val="480"/>
          <w:marRight w:val="0"/>
          <w:marTop w:val="0"/>
          <w:marBottom w:val="0"/>
          <w:divBdr>
            <w:top w:val="none" w:sz="0" w:space="0" w:color="auto"/>
            <w:left w:val="none" w:sz="0" w:space="0" w:color="auto"/>
            <w:bottom w:val="none" w:sz="0" w:space="0" w:color="auto"/>
            <w:right w:val="none" w:sz="0" w:space="0" w:color="auto"/>
          </w:divBdr>
        </w:div>
        <w:div w:id="2052684726">
          <w:marLeft w:val="480"/>
          <w:marRight w:val="0"/>
          <w:marTop w:val="0"/>
          <w:marBottom w:val="0"/>
          <w:divBdr>
            <w:top w:val="none" w:sz="0" w:space="0" w:color="auto"/>
            <w:left w:val="none" w:sz="0" w:space="0" w:color="auto"/>
            <w:bottom w:val="none" w:sz="0" w:space="0" w:color="auto"/>
            <w:right w:val="none" w:sz="0" w:space="0" w:color="auto"/>
          </w:divBdr>
        </w:div>
        <w:div w:id="2081320170">
          <w:marLeft w:val="480"/>
          <w:marRight w:val="0"/>
          <w:marTop w:val="0"/>
          <w:marBottom w:val="0"/>
          <w:divBdr>
            <w:top w:val="none" w:sz="0" w:space="0" w:color="auto"/>
            <w:left w:val="none" w:sz="0" w:space="0" w:color="auto"/>
            <w:bottom w:val="none" w:sz="0" w:space="0" w:color="auto"/>
            <w:right w:val="none" w:sz="0" w:space="0" w:color="auto"/>
          </w:divBdr>
        </w:div>
        <w:div w:id="2102216359">
          <w:marLeft w:val="480"/>
          <w:marRight w:val="0"/>
          <w:marTop w:val="0"/>
          <w:marBottom w:val="0"/>
          <w:divBdr>
            <w:top w:val="none" w:sz="0" w:space="0" w:color="auto"/>
            <w:left w:val="none" w:sz="0" w:space="0" w:color="auto"/>
            <w:bottom w:val="none" w:sz="0" w:space="0" w:color="auto"/>
            <w:right w:val="none" w:sz="0" w:space="0" w:color="auto"/>
          </w:divBdr>
        </w:div>
        <w:div w:id="2107917569">
          <w:marLeft w:val="480"/>
          <w:marRight w:val="0"/>
          <w:marTop w:val="0"/>
          <w:marBottom w:val="0"/>
          <w:divBdr>
            <w:top w:val="none" w:sz="0" w:space="0" w:color="auto"/>
            <w:left w:val="none" w:sz="0" w:space="0" w:color="auto"/>
            <w:bottom w:val="none" w:sz="0" w:space="0" w:color="auto"/>
            <w:right w:val="none" w:sz="0" w:space="0" w:color="auto"/>
          </w:divBdr>
        </w:div>
        <w:div w:id="2133010503">
          <w:marLeft w:val="480"/>
          <w:marRight w:val="0"/>
          <w:marTop w:val="0"/>
          <w:marBottom w:val="0"/>
          <w:divBdr>
            <w:top w:val="none" w:sz="0" w:space="0" w:color="auto"/>
            <w:left w:val="none" w:sz="0" w:space="0" w:color="auto"/>
            <w:bottom w:val="none" w:sz="0" w:space="0" w:color="auto"/>
            <w:right w:val="none" w:sz="0" w:space="0" w:color="auto"/>
          </w:divBdr>
        </w:div>
        <w:div w:id="2136679143">
          <w:marLeft w:val="480"/>
          <w:marRight w:val="0"/>
          <w:marTop w:val="0"/>
          <w:marBottom w:val="0"/>
          <w:divBdr>
            <w:top w:val="none" w:sz="0" w:space="0" w:color="auto"/>
            <w:left w:val="none" w:sz="0" w:space="0" w:color="auto"/>
            <w:bottom w:val="none" w:sz="0" w:space="0" w:color="auto"/>
            <w:right w:val="none" w:sz="0" w:space="0" w:color="auto"/>
          </w:divBdr>
        </w:div>
      </w:divsChild>
    </w:div>
    <w:div w:id="766072266">
      <w:bodyDiv w:val="1"/>
      <w:marLeft w:val="0"/>
      <w:marRight w:val="0"/>
      <w:marTop w:val="0"/>
      <w:marBottom w:val="0"/>
      <w:divBdr>
        <w:top w:val="none" w:sz="0" w:space="0" w:color="auto"/>
        <w:left w:val="none" w:sz="0" w:space="0" w:color="auto"/>
        <w:bottom w:val="none" w:sz="0" w:space="0" w:color="auto"/>
        <w:right w:val="none" w:sz="0" w:space="0" w:color="auto"/>
      </w:divBdr>
    </w:div>
    <w:div w:id="766076054">
      <w:bodyDiv w:val="1"/>
      <w:marLeft w:val="0"/>
      <w:marRight w:val="0"/>
      <w:marTop w:val="0"/>
      <w:marBottom w:val="0"/>
      <w:divBdr>
        <w:top w:val="none" w:sz="0" w:space="0" w:color="auto"/>
        <w:left w:val="none" w:sz="0" w:space="0" w:color="auto"/>
        <w:bottom w:val="none" w:sz="0" w:space="0" w:color="auto"/>
        <w:right w:val="none" w:sz="0" w:space="0" w:color="auto"/>
      </w:divBdr>
    </w:div>
    <w:div w:id="766078684">
      <w:bodyDiv w:val="1"/>
      <w:marLeft w:val="0"/>
      <w:marRight w:val="0"/>
      <w:marTop w:val="0"/>
      <w:marBottom w:val="0"/>
      <w:divBdr>
        <w:top w:val="none" w:sz="0" w:space="0" w:color="auto"/>
        <w:left w:val="none" w:sz="0" w:space="0" w:color="auto"/>
        <w:bottom w:val="none" w:sz="0" w:space="0" w:color="auto"/>
        <w:right w:val="none" w:sz="0" w:space="0" w:color="auto"/>
      </w:divBdr>
    </w:div>
    <w:div w:id="766119072">
      <w:bodyDiv w:val="1"/>
      <w:marLeft w:val="0"/>
      <w:marRight w:val="0"/>
      <w:marTop w:val="0"/>
      <w:marBottom w:val="0"/>
      <w:divBdr>
        <w:top w:val="none" w:sz="0" w:space="0" w:color="auto"/>
        <w:left w:val="none" w:sz="0" w:space="0" w:color="auto"/>
        <w:bottom w:val="none" w:sz="0" w:space="0" w:color="auto"/>
        <w:right w:val="none" w:sz="0" w:space="0" w:color="auto"/>
      </w:divBdr>
      <w:divsChild>
        <w:div w:id="2129468128">
          <w:marLeft w:val="480"/>
          <w:marRight w:val="0"/>
          <w:marTop w:val="0"/>
          <w:marBottom w:val="0"/>
          <w:divBdr>
            <w:top w:val="none" w:sz="0" w:space="0" w:color="auto"/>
            <w:left w:val="none" w:sz="0" w:space="0" w:color="auto"/>
            <w:bottom w:val="none" w:sz="0" w:space="0" w:color="auto"/>
            <w:right w:val="none" w:sz="0" w:space="0" w:color="auto"/>
          </w:divBdr>
        </w:div>
        <w:div w:id="859395876">
          <w:marLeft w:val="480"/>
          <w:marRight w:val="0"/>
          <w:marTop w:val="0"/>
          <w:marBottom w:val="0"/>
          <w:divBdr>
            <w:top w:val="none" w:sz="0" w:space="0" w:color="auto"/>
            <w:left w:val="none" w:sz="0" w:space="0" w:color="auto"/>
            <w:bottom w:val="none" w:sz="0" w:space="0" w:color="auto"/>
            <w:right w:val="none" w:sz="0" w:space="0" w:color="auto"/>
          </w:divBdr>
        </w:div>
        <w:div w:id="1193491863">
          <w:marLeft w:val="480"/>
          <w:marRight w:val="0"/>
          <w:marTop w:val="0"/>
          <w:marBottom w:val="0"/>
          <w:divBdr>
            <w:top w:val="none" w:sz="0" w:space="0" w:color="auto"/>
            <w:left w:val="none" w:sz="0" w:space="0" w:color="auto"/>
            <w:bottom w:val="none" w:sz="0" w:space="0" w:color="auto"/>
            <w:right w:val="none" w:sz="0" w:space="0" w:color="auto"/>
          </w:divBdr>
        </w:div>
        <w:div w:id="259417302">
          <w:marLeft w:val="480"/>
          <w:marRight w:val="0"/>
          <w:marTop w:val="0"/>
          <w:marBottom w:val="0"/>
          <w:divBdr>
            <w:top w:val="none" w:sz="0" w:space="0" w:color="auto"/>
            <w:left w:val="none" w:sz="0" w:space="0" w:color="auto"/>
            <w:bottom w:val="none" w:sz="0" w:space="0" w:color="auto"/>
            <w:right w:val="none" w:sz="0" w:space="0" w:color="auto"/>
          </w:divBdr>
        </w:div>
        <w:div w:id="720859058">
          <w:marLeft w:val="480"/>
          <w:marRight w:val="0"/>
          <w:marTop w:val="0"/>
          <w:marBottom w:val="0"/>
          <w:divBdr>
            <w:top w:val="none" w:sz="0" w:space="0" w:color="auto"/>
            <w:left w:val="none" w:sz="0" w:space="0" w:color="auto"/>
            <w:bottom w:val="none" w:sz="0" w:space="0" w:color="auto"/>
            <w:right w:val="none" w:sz="0" w:space="0" w:color="auto"/>
          </w:divBdr>
        </w:div>
        <w:div w:id="227307636">
          <w:marLeft w:val="480"/>
          <w:marRight w:val="0"/>
          <w:marTop w:val="0"/>
          <w:marBottom w:val="0"/>
          <w:divBdr>
            <w:top w:val="none" w:sz="0" w:space="0" w:color="auto"/>
            <w:left w:val="none" w:sz="0" w:space="0" w:color="auto"/>
            <w:bottom w:val="none" w:sz="0" w:space="0" w:color="auto"/>
            <w:right w:val="none" w:sz="0" w:space="0" w:color="auto"/>
          </w:divBdr>
        </w:div>
        <w:div w:id="1318802025">
          <w:marLeft w:val="480"/>
          <w:marRight w:val="0"/>
          <w:marTop w:val="0"/>
          <w:marBottom w:val="0"/>
          <w:divBdr>
            <w:top w:val="none" w:sz="0" w:space="0" w:color="auto"/>
            <w:left w:val="none" w:sz="0" w:space="0" w:color="auto"/>
            <w:bottom w:val="none" w:sz="0" w:space="0" w:color="auto"/>
            <w:right w:val="none" w:sz="0" w:space="0" w:color="auto"/>
          </w:divBdr>
        </w:div>
        <w:div w:id="159974455">
          <w:marLeft w:val="480"/>
          <w:marRight w:val="0"/>
          <w:marTop w:val="0"/>
          <w:marBottom w:val="0"/>
          <w:divBdr>
            <w:top w:val="none" w:sz="0" w:space="0" w:color="auto"/>
            <w:left w:val="none" w:sz="0" w:space="0" w:color="auto"/>
            <w:bottom w:val="none" w:sz="0" w:space="0" w:color="auto"/>
            <w:right w:val="none" w:sz="0" w:space="0" w:color="auto"/>
          </w:divBdr>
        </w:div>
        <w:div w:id="146363821">
          <w:marLeft w:val="480"/>
          <w:marRight w:val="0"/>
          <w:marTop w:val="0"/>
          <w:marBottom w:val="0"/>
          <w:divBdr>
            <w:top w:val="none" w:sz="0" w:space="0" w:color="auto"/>
            <w:left w:val="none" w:sz="0" w:space="0" w:color="auto"/>
            <w:bottom w:val="none" w:sz="0" w:space="0" w:color="auto"/>
            <w:right w:val="none" w:sz="0" w:space="0" w:color="auto"/>
          </w:divBdr>
        </w:div>
        <w:div w:id="1687754637">
          <w:marLeft w:val="480"/>
          <w:marRight w:val="0"/>
          <w:marTop w:val="0"/>
          <w:marBottom w:val="0"/>
          <w:divBdr>
            <w:top w:val="none" w:sz="0" w:space="0" w:color="auto"/>
            <w:left w:val="none" w:sz="0" w:space="0" w:color="auto"/>
            <w:bottom w:val="none" w:sz="0" w:space="0" w:color="auto"/>
            <w:right w:val="none" w:sz="0" w:space="0" w:color="auto"/>
          </w:divBdr>
        </w:div>
        <w:div w:id="1143473886">
          <w:marLeft w:val="480"/>
          <w:marRight w:val="0"/>
          <w:marTop w:val="0"/>
          <w:marBottom w:val="0"/>
          <w:divBdr>
            <w:top w:val="none" w:sz="0" w:space="0" w:color="auto"/>
            <w:left w:val="none" w:sz="0" w:space="0" w:color="auto"/>
            <w:bottom w:val="none" w:sz="0" w:space="0" w:color="auto"/>
            <w:right w:val="none" w:sz="0" w:space="0" w:color="auto"/>
          </w:divBdr>
        </w:div>
        <w:div w:id="1808889998">
          <w:marLeft w:val="480"/>
          <w:marRight w:val="0"/>
          <w:marTop w:val="0"/>
          <w:marBottom w:val="0"/>
          <w:divBdr>
            <w:top w:val="none" w:sz="0" w:space="0" w:color="auto"/>
            <w:left w:val="none" w:sz="0" w:space="0" w:color="auto"/>
            <w:bottom w:val="none" w:sz="0" w:space="0" w:color="auto"/>
            <w:right w:val="none" w:sz="0" w:space="0" w:color="auto"/>
          </w:divBdr>
        </w:div>
        <w:div w:id="1643271065">
          <w:marLeft w:val="480"/>
          <w:marRight w:val="0"/>
          <w:marTop w:val="0"/>
          <w:marBottom w:val="0"/>
          <w:divBdr>
            <w:top w:val="none" w:sz="0" w:space="0" w:color="auto"/>
            <w:left w:val="none" w:sz="0" w:space="0" w:color="auto"/>
            <w:bottom w:val="none" w:sz="0" w:space="0" w:color="auto"/>
            <w:right w:val="none" w:sz="0" w:space="0" w:color="auto"/>
          </w:divBdr>
        </w:div>
        <w:div w:id="1617060688">
          <w:marLeft w:val="480"/>
          <w:marRight w:val="0"/>
          <w:marTop w:val="0"/>
          <w:marBottom w:val="0"/>
          <w:divBdr>
            <w:top w:val="none" w:sz="0" w:space="0" w:color="auto"/>
            <w:left w:val="none" w:sz="0" w:space="0" w:color="auto"/>
            <w:bottom w:val="none" w:sz="0" w:space="0" w:color="auto"/>
            <w:right w:val="none" w:sz="0" w:space="0" w:color="auto"/>
          </w:divBdr>
        </w:div>
        <w:div w:id="1172257672">
          <w:marLeft w:val="480"/>
          <w:marRight w:val="0"/>
          <w:marTop w:val="0"/>
          <w:marBottom w:val="0"/>
          <w:divBdr>
            <w:top w:val="none" w:sz="0" w:space="0" w:color="auto"/>
            <w:left w:val="none" w:sz="0" w:space="0" w:color="auto"/>
            <w:bottom w:val="none" w:sz="0" w:space="0" w:color="auto"/>
            <w:right w:val="none" w:sz="0" w:space="0" w:color="auto"/>
          </w:divBdr>
        </w:div>
        <w:div w:id="1947418265">
          <w:marLeft w:val="480"/>
          <w:marRight w:val="0"/>
          <w:marTop w:val="0"/>
          <w:marBottom w:val="0"/>
          <w:divBdr>
            <w:top w:val="none" w:sz="0" w:space="0" w:color="auto"/>
            <w:left w:val="none" w:sz="0" w:space="0" w:color="auto"/>
            <w:bottom w:val="none" w:sz="0" w:space="0" w:color="auto"/>
            <w:right w:val="none" w:sz="0" w:space="0" w:color="auto"/>
          </w:divBdr>
        </w:div>
        <w:div w:id="2058507370">
          <w:marLeft w:val="480"/>
          <w:marRight w:val="0"/>
          <w:marTop w:val="0"/>
          <w:marBottom w:val="0"/>
          <w:divBdr>
            <w:top w:val="none" w:sz="0" w:space="0" w:color="auto"/>
            <w:left w:val="none" w:sz="0" w:space="0" w:color="auto"/>
            <w:bottom w:val="none" w:sz="0" w:space="0" w:color="auto"/>
            <w:right w:val="none" w:sz="0" w:space="0" w:color="auto"/>
          </w:divBdr>
        </w:div>
        <w:div w:id="2078627480">
          <w:marLeft w:val="480"/>
          <w:marRight w:val="0"/>
          <w:marTop w:val="0"/>
          <w:marBottom w:val="0"/>
          <w:divBdr>
            <w:top w:val="none" w:sz="0" w:space="0" w:color="auto"/>
            <w:left w:val="none" w:sz="0" w:space="0" w:color="auto"/>
            <w:bottom w:val="none" w:sz="0" w:space="0" w:color="auto"/>
            <w:right w:val="none" w:sz="0" w:space="0" w:color="auto"/>
          </w:divBdr>
        </w:div>
        <w:div w:id="2121945718">
          <w:marLeft w:val="480"/>
          <w:marRight w:val="0"/>
          <w:marTop w:val="0"/>
          <w:marBottom w:val="0"/>
          <w:divBdr>
            <w:top w:val="none" w:sz="0" w:space="0" w:color="auto"/>
            <w:left w:val="none" w:sz="0" w:space="0" w:color="auto"/>
            <w:bottom w:val="none" w:sz="0" w:space="0" w:color="auto"/>
            <w:right w:val="none" w:sz="0" w:space="0" w:color="auto"/>
          </w:divBdr>
        </w:div>
        <w:div w:id="547230804">
          <w:marLeft w:val="480"/>
          <w:marRight w:val="0"/>
          <w:marTop w:val="0"/>
          <w:marBottom w:val="0"/>
          <w:divBdr>
            <w:top w:val="none" w:sz="0" w:space="0" w:color="auto"/>
            <w:left w:val="none" w:sz="0" w:space="0" w:color="auto"/>
            <w:bottom w:val="none" w:sz="0" w:space="0" w:color="auto"/>
            <w:right w:val="none" w:sz="0" w:space="0" w:color="auto"/>
          </w:divBdr>
        </w:div>
        <w:div w:id="624313333">
          <w:marLeft w:val="480"/>
          <w:marRight w:val="0"/>
          <w:marTop w:val="0"/>
          <w:marBottom w:val="0"/>
          <w:divBdr>
            <w:top w:val="none" w:sz="0" w:space="0" w:color="auto"/>
            <w:left w:val="none" w:sz="0" w:space="0" w:color="auto"/>
            <w:bottom w:val="none" w:sz="0" w:space="0" w:color="auto"/>
            <w:right w:val="none" w:sz="0" w:space="0" w:color="auto"/>
          </w:divBdr>
        </w:div>
        <w:div w:id="369300945">
          <w:marLeft w:val="480"/>
          <w:marRight w:val="0"/>
          <w:marTop w:val="0"/>
          <w:marBottom w:val="0"/>
          <w:divBdr>
            <w:top w:val="none" w:sz="0" w:space="0" w:color="auto"/>
            <w:left w:val="none" w:sz="0" w:space="0" w:color="auto"/>
            <w:bottom w:val="none" w:sz="0" w:space="0" w:color="auto"/>
            <w:right w:val="none" w:sz="0" w:space="0" w:color="auto"/>
          </w:divBdr>
        </w:div>
        <w:div w:id="1266304615">
          <w:marLeft w:val="480"/>
          <w:marRight w:val="0"/>
          <w:marTop w:val="0"/>
          <w:marBottom w:val="0"/>
          <w:divBdr>
            <w:top w:val="none" w:sz="0" w:space="0" w:color="auto"/>
            <w:left w:val="none" w:sz="0" w:space="0" w:color="auto"/>
            <w:bottom w:val="none" w:sz="0" w:space="0" w:color="auto"/>
            <w:right w:val="none" w:sz="0" w:space="0" w:color="auto"/>
          </w:divBdr>
        </w:div>
        <w:div w:id="1223053528">
          <w:marLeft w:val="480"/>
          <w:marRight w:val="0"/>
          <w:marTop w:val="0"/>
          <w:marBottom w:val="0"/>
          <w:divBdr>
            <w:top w:val="none" w:sz="0" w:space="0" w:color="auto"/>
            <w:left w:val="none" w:sz="0" w:space="0" w:color="auto"/>
            <w:bottom w:val="none" w:sz="0" w:space="0" w:color="auto"/>
            <w:right w:val="none" w:sz="0" w:space="0" w:color="auto"/>
          </w:divBdr>
        </w:div>
        <w:div w:id="1575314329">
          <w:marLeft w:val="480"/>
          <w:marRight w:val="0"/>
          <w:marTop w:val="0"/>
          <w:marBottom w:val="0"/>
          <w:divBdr>
            <w:top w:val="none" w:sz="0" w:space="0" w:color="auto"/>
            <w:left w:val="none" w:sz="0" w:space="0" w:color="auto"/>
            <w:bottom w:val="none" w:sz="0" w:space="0" w:color="auto"/>
            <w:right w:val="none" w:sz="0" w:space="0" w:color="auto"/>
          </w:divBdr>
        </w:div>
        <w:div w:id="199367738">
          <w:marLeft w:val="480"/>
          <w:marRight w:val="0"/>
          <w:marTop w:val="0"/>
          <w:marBottom w:val="0"/>
          <w:divBdr>
            <w:top w:val="none" w:sz="0" w:space="0" w:color="auto"/>
            <w:left w:val="none" w:sz="0" w:space="0" w:color="auto"/>
            <w:bottom w:val="none" w:sz="0" w:space="0" w:color="auto"/>
            <w:right w:val="none" w:sz="0" w:space="0" w:color="auto"/>
          </w:divBdr>
        </w:div>
        <w:div w:id="553587899">
          <w:marLeft w:val="480"/>
          <w:marRight w:val="0"/>
          <w:marTop w:val="0"/>
          <w:marBottom w:val="0"/>
          <w:divBdr>
            <w:top w:val="none" w:sz="0" w:space="0" w:color="auto"/>
            <w:left w:val="none" w:sz="0" w:space="0" w:color="auto"/>
            <w:bottom w:val="none" w:sz="0" w:space="0" w:color="auto"/>
            <w:right w:val="none" w:sz="0" w:space="0" w:color="auto"/>
          </w:divBdr>
        </w:div>
        <w:div w:id="188029787">
          <w:marLeft w:val="480"/>
          <w:marRight w:val="0"/>
          <w:marTop w:val="0"/>
          <w:marBottom w:val="0"/>
          <w:divBdr>
            <w:top w:val="none" w:sz="0" w:space="0" w:color="auto"/>
            <w:left w:val="none" w:sz="0" w:space="0" w:color="auto"/>
            <w:bottom w:val="none" w:sz="0" w:space="0" w:color="auto"/>
            <w:right w:val="none" w:sz="0" w:space="0" w:color="auto"/>
          </w:divBdr>
        </w:div>
        <w:div w:id="803620956">
          <w:marLeft w:val="480"/>
          <w:marRight w:val="0"/>
          <w:marTop w:val="0"/>
          <w:marBottom w:val="0"/>
          <w:divBdr>
            <w:top w:val="none" w:sz="0" w:space="0" w:color="auto"/>
            <w:left w:val="none" w:sz="0" w:space="0" w:color="auto"/>
            <w:bottom w:val="none" w:sz="0" w:space="0" w:color="auto"/>
            <w:right w:val="none" w:sz="0" w:space="0" w:color="auto"/>
          </w:divBdr>
        </w:div>
        <w:div w:id="450169382">
          <w:marLeft w:val="480"/>
          <w:marRight w:val="0"/>
          <w:marTop w:val="0"/>
          <w:marBottom w:val="0"/>
          <w:divBdr>
            <w:top w:val="none" w:sz="0" w:space="0" w:color="auto"/>
            <w:left w:val="none" w:sz="0" w:space="0" w:color="auto"/>
            <w:bottom w:val="none" w:sz="0" w:space="0" w:color="auto"/>
            <w:right w:val="none" w:sz="0" w:space="0" w:color="auto"/>
          </w:divBdr>
        </w:div>
        <w:div w:id="1960599481">
          <w:marLeft w:val="480"/>
          <w:marRight w:val="0"/>
          <w:marTop w:val="0"/>
          <w:marBottom w:val="0"/>
          <w:divBdr>
            <w:top w:val="none" w:sz="0" w:space="0" w:color="auto"/>
            <w:left w:val="none" w:sz="0" w:space="0" w:color="auto"/>
            <w:bottom w:val="none" w:sz="0" w:space="0" w:color="auto"/>
            <w:right w:val="none" w:sz="0" w:space="0" w:color="auto"/>
          </w:divBdr>
        </w:div>
        <w:div w:id="866868415">
          <w:marLeft w:val="480"/>
          <w:marRight w:val="0"/>
          <w:marTop w:val="0"/>
          <w:marBottom w:val="0"/>
          <w:divBdr>
            <w:top w:val="none" w:sz="0" w:space="0" w:color="auto"/>
            <w:left w:val="none" w:sz="0" w:space="0" w:color="auto"/>
            <w:bottom w:val="none" w:sz="0" w:space="0" w:color="auto"/>
            <w:right w:val="none" w:sz="0" w:space="0" w:color="auto"/>
          </w:divBdr>
        </w:div>
        <w:div w:id="1532649135">
          <w:marLeft w:val="480"/>
          <w:marRight w:val="0"/>
          <w:marTop w:val="0"/>
          <w:marBottom w:val="0"/>
          <w:divBdr>
            <w:top w:val="none" w:sz="0" w:space="0" w:color="auto"/>
            <w:left w:val="none" w:sz="0" w:space="0" w:color="auto"/>
            <w:bottom w:val="none" w:sz="0" w:space="0" w:color="auto"/>
            <w:right w:val="none" w:sz="0" w:space="0" w:color="auto"/>
          </w:divBdr>
        </w:div>
        <w:div w:id="152912755">
          <w:marLeft w:val="480"/>
          <w:marRight w:val="0"/>
          <w:marTop w:val="0"/>
          <w:marBottom w:val="0"/>
          <w:divBdr>
            <w:top w:val="none" w:sz="0" w:space="0" w:color="auto"/>
            <w:left w:val="none" w:sz="0" w:space="0" w:color="auto"/>
            <w:bottom w:val="none" w:sz="0" w:space="0" w:color="auto"/>
            <w:right w:val="none" w:sz="0" w:space="0" w:color="auto"/>
          </w:divBdr>
        </w:div>
        <w:div w:id="1386103918">
          <w:marLeft w:val="480"/>
          <w:marRight w:val="0"/>
          <w:marTop w:val="0"/>
          <w:marBottom w:val="0"/>
          <w:divBdr>
            <w:top w:val="none" w:sz="0" w:space="0" w:color="auto"/>
            <w:left w:val="none" w:sz="0" w:space="0" w:color="auto"/>
            <w:bottom w:val="none" w:sz="0" w:space="0" w:color="auto"/>
            <w:right w:val="none" w:sz="0" w:space="0" w:color="auto"/>
          </w:divBdr>
        </w:div>
        <w:div w:id="370346716">
          <w:marLeft w:val="480"/>
          <w:marRight w:val="0"/>
          <w:marTop w:val="0"/>
          <w:marBottom w:val="0"/>
          <w:divBdr>
            <w:top w:val="none" w:sz="0" w:space="0" w:color="auto"/>
            <w:left w:val="none" w:sz="0" w:space="0" w:color="auto"/>
            <w:bottom w:val="none" w:sz="0" w:space="0" w:color="auto"/>
            <w:right w:val="none" w:sz="0" w:space="0" w:color="auto"/>
          </w:divBdr>
        </w:div>
        <w:div w:id="1744182519">
          <w:marLeft w:val="480"/>
          <w:marRight w:val="0"/>
          <w:marTop w:val="0"/>
          <w:marBottom w:val="0"/>
          <w:divBdr>
            <w:top w:val="none" w:sz="0" w:space="0" w:color="auto"/>
            <w:left w:val="none" w:sz="0" w:space="0" w:color="auto"/>
            <w:bottom w:val="none" w:sz="0" w:space="0" w:color="auto"/>
            <w:right w:val="none" w:sz="0" w:space="0" w:color="auto"/>
          </w:divBdr>
        </w:div>
        <w:div w:id="1710182185">
          <w:marLeft w:val="480"/>
          <w:marRight w:val="0"/>
          <w:marTop w:val="0"/>
          <w:marBottom w:val="0"/>
          <w:divBdr>
            <w:top w:val="none" w:sz="0" w:space="0" w:color="auto"/>
            <w:left w:val="none" w:sz="0" w:space="0" w:color="auto"/>
            <w:bottom w:val="none" w:sz="0" w:space="0" w:color="auto"/>
            <w:right w:val="none" w:sz="0" w:space="0" w:color="auto"/>
          </w:divBdr>
        </w:div>
        <w:div w:id="1087574291">
          <w:marLeft w:val="480"/>
          <w:marRight w:val="0"/>
          <w:marTop w:val="0"/>
          <w:marBottom w:val="0"/>
          <w:divBdr>
            <w:top w:val="none" w:sz="0" w:space="0" w:color="auto"/>
            <w:left w:val="none" w:sz="0" w:space="0" w:color="auto"/>
            <w:bottom w:val="none" w:sz="0" w:space="0" w:color="auto"/>
            <w:right w:val="none" w:sz="0" w:space="0" w:color="auto"/>
          </w:divBdr>
        </w:div>
        <w:div w:id="315181990">
          <w:marLeft w:val="480"/>
          <w:marRight w:val="0"/>
          <w:marTop w:val="0"/>
          <w:marBottom w:val="0"/>
          <w:divBdr>
            <w:top w:val="none" w:sz="0" w:space="0" w:color="auto"/>
            <w:left w:val="none" w:sz="0" w:space="0" w:color="auto"/>
            <w:bottom w:val="none" w:sz="0" w:space="0" w:color="auto"/>
            <w:right w:val="none" w:sz="0" w:space="0" w:color="auto"/>
          </w:divBdr>
        </w:div>
        <w:div w:id="2092698420">
          <w:marLeft w:val="480"/>
          <w:marRight w:val="0"/>
          <w:marTop w:val="0"/>
          <w:marBottom w:val="0"/>
          <w:divBdr>
            <w:top w:val="none" w:sz="0" w:space="0" w:color="auto"/>
            <w:left w:val="none" w:sz="0" w:space="0" w:color="auto"/>
            <w:bottom w:val="none" w:sz="0" w:space="0" w:color="auto"/>
            <w:right w:val="none" w:sz="0" w:space="0" w:color="auto"/>
          </w:divBdr>
        </w:div>
        <w:div w:id="400836544">
          <w:marLeft w:val="480"/>
          <w:marRight w:val="0"/>
          <w:marTop w:val="0"/>
          <w:marBottom w:val="0"/>
          <w:divBdr>
            <w:top w:val="none" w:sz="0" w:space="0" w:color="auto"/>
            <w:left w:val="none" w:sz="0" w:space="0" w:color="auto"/>
            <w:bottom w:val="none" w:sz="0" w:space="0" w:color="auto"/>
            <w:right w:val="none" w:sz="0" w:space="0" w:color="auto"/>
          </w:divBdr>
        </w:div>
        <w:div w:id="217792096">
          <w:marLeft w:val="480"/>
          <w:marRight w:val="0"/>
          <w:marTop w:val="0"/>
          <w:marBottom w:val="0"/>
          <w:divBdr>
            <w:top w:val="none" w:sz="0" w:space="0" w:color="auto"/>
            <w:left w:val="none" w:sz="0" w:space="0" w:color="auto"/>
            <w:bottom w:val="none" w:sz="0" w:space="0" w:color="auto"/>
            <w:right w:val="none" w:sz="0" w:space="0" w:color="auto"/>
          </w:divBdr>
        </w:div>
        <w:div w:id="1271233724">
          <w:marLeft w:val="480"/>
          <w:marRight w:val="0"/>
          <w:marTop w:val="0"/>
          <w:marBottom w:val="0"/>
          <w:divBdr>
            <w:top w:val="none" w:sz="0" w:space="0" w:color="auto"/>
            <w:left w:val="none" w:sz="0" w:space="0" w:color="auto"/>
            <w:bottom w:val="none" w:sz="0" w:space="0" w:color="auto"/>
            <w:right w:val="none" w:sz="0" w:space="0" w:color="auto"/>
          </w:divBdr>
        </w:div>
        <w:div w:id="1181971085">
          <w:marLeft w:val="480"/>
          <w:marRight w:val="0"/>
          <w:marTop w:val="0"/>
          <w:marBottom w:val="0"/>
          <w:divBdr>
            <w:top w:val="none" w:sz="0" w:space="0" w:color="auto"/>
            <w:left w:val="none" w:sz="0" w:space="0" w:color="auto"/>
            <w:bottom w:val="none" w:sz="0" w:space="0" w:color="auto"/>
            <w:right w:val="none" w:sz="0" w:space="0" w:color="auto"/>
          </w:divBdr>
        </w:div>
        <w:div w:id="1206285100">
          <w:marLeft w:val="480"/>
          <w:marRight w:val="0"/>
          <w:marTop w:val="0"/>
          <w:marBottom w:val="0"/>
          <w:divBdr>
            <w:top w:val="none" w:sz="0" w:space="0" w:color="auto"/>
            <w:left w:val="none" w:sz="0" w:space="0" w:color="auto"/>
            <w:bottom w:val="none" w:sz="0" w:space="0" w:color="auto"/>
            <w:right w:val="none" w:sz="0" w:space="0" w:color="auto"/>
          </w:divBdr>
        </w:div>
        <w:div w:id="271212442">
          <w:marLeft w:val="480"/>
          <w:marRight w:val="0"/>
          <w:marTop w:val="0"/>
          <w:marBottom w:val="0"/>
          <w:divBdr>
            <w:top w:val="none" w:sz="0" w:space="0" w:color="auto"/>
            <w:left w:val="none" w:sz="0" w:space="0" w:color="auto"/>
            <w:bottom w:val="none" w:sz="0" w:space="0" w:color="auto"/>
            <w:right w:val="none" w:sz="0" w:space="0" w:color="auto"/>
          </w:divBdr>
        </w:div>
        <w:div w:id="405150261">
          <w:marLeft w:val="480"/>
          <w:marRight w:val="0"/>
          <w:marTop w:val="0"/>
          <w:marBottom w:val="0"/>
          <w:divBdr>
            <w:top w:val="none" w:sz="0" w:space="0" w:color="auto"/>
            <w:left w:val="none" w:sz="0" w:space="0" w:color="auto"/>
            <w:bottom w:val="none" w:sz="0" w:space="0" w:color="auto"/>
            <w:right w:val="none" w:sz="0" w:space="0" w:color="auto"/>
          </w:divBdr>
        </w:div>
        <w:div w:id="342325597">
          <w:marLeft w:val="480"/>
          <w:marRight w:val="0"/>
          <w:marTop w:val="0"/>
          <w:marBottom w:val="0"/>
          <w:divBdr>
            <w:top w:val="none" w:sz="0" w:space="0" w:color="auto"/>
            <w:left w:val="none" w:sz="0" w:space="0" w:color="auto"/>
            <w:bottom w:val="none" w:sz="0" w:space="0" w:color="auto"/>
            <w:right w:val="none" w:sz="0" w:space="0" w:color="auto"/>
          </w:divBdr>
        </w:div>
        <w:div w:id="1660571570">
          <w:marLeft w:val="480"/>
          <w:marRight w:val="0"/>
          <w:marTop w:val="0"/>
          <w:marBottom w:val="0"/>
          <w:divBdr>
            <w:top w:val="none" w:sz="0" w:space="0" w:color="auto"/>
            <w:left w:val="none" w:sz="0" w:space="0" w:color="auto"/>
            <w:bottom w:val="none" w:sz="0" w:space="0" w:color="auto"/>
            <w:right w:val="none" w:sz="0" w:space="0" w:color="auto"/>
          </w:divBdr>
        </w:div>
        <w:div w:id="99882870">
          <w:marLeft w:val="480"/>
          <w:marRight w:val="0"/>
          <w:marTop w:val="0"/>
          <w:marBottom w:val="0"/>
          <w:divBdr>
            <w:top w:val="none" w:sz="0" w:space="0" w:color="auto"/>
            <w:left w:val="none" w:sz="0" w:space="0" w:color="auto"/>
            <w:bottom w:val="none" w:sz="0" w:space="0" w:color="auto"/>
            <w:right w:val="none" w:sz="0" w:space="0" w:color="auto"/>
          </w:divBdr>
        </w:div>
        <w:div w:id="2127775508">
          <w:marLeft w:val="480"/>
          <w:marRight w:val="0"/>
          <w:marTop w:val="0"/>
          <w:marBottom w:val="0"/>
          <w:divBdr>
            <w:top w:val="none" w:sz="0" w:space="0" w:color="auto"/>
            <w:left w:val="none" w:sz="0" w:space="0" w:color="auto"/>
            <w:bottom w:val="none" w:sz="0" w:space="0" w:color="auto"/>
            <w:right w:val="none" w:sz="0" w:space="0" w:color="auto"/>
          </w:divBdr>
        </w:div>
        <w:div w:id="196046412">
          <w:marLeft w:val="480"/>
          <w:marRight w:val="0"/>
          <w:marTop w:val="0"/>
          <w:marBottom w:val="0"/>
          <w:divBdr>
            <w:top w:val="none" w:sz="0" w:space="0" w:color="auto"/>
            <w:left w:val="none" w:sz="0" w:space="0" w:color="auto"/>
            <w:bottom w:val="none" w:sz="0" w:space="0" w:color="auto"/>
            <w:right w:val="none" w:sz="0" w:space="0" w:color="auto"/>
          </w:divBdr>
        </w:div>
        <w:div w:id="163403645">
          <w:marLeft w:val="480"/>
          <w:marRight w:val="0"/>
          <w:marTop w:val="0"/>
          <w:marBottom w:val="0"/>
          <w:divBdr>
            <w:top w:val="none" w:sz="0" w:space="0" w:color="auto"/>
            <w:left w:val="none" w:sz="0" w:space="0" w:color="auto"/>
            <w:bottom w:val="none" w:sz="0" w:space="0" w:color="auto"/>
            <w:right w:val="none" w:sz="0" w:space="0" w:color="auto"/>
          </w:divBdr>
        </w:div>
        <w:div w:id="1840535116">
          <w:marLeft w:val="480"/>
          <w:marRight w:val="0"/>
          <w:marTop w:val="0"/>
          <w:marBottom w:val="0"/>
          <w:divBdr>
            <w:top w:val="none" w:sz="0" w:space="0" w:color="auto"/>
            <w:left w:val="none" w:sz="0" w:space="0" w:color="auto"/>
            <w:bottom w:val="none" w:sz="0" w:space="0" w:color="auto"/>
            <w:right w:val="none" w:sz="0" w:space="0" w:color="auto"/>
          </w:divBdr>
        </w:div>
        <w:div w:id="1211917807">
          <w:marLeft w:val="480"/>
          <w:marRight w:val="0"/>
          <w:marTop w:val="0"/>
          <w:marBottom w:val="0"/>
          <w:divBdr>
            <w:top w:val="none" w:sz="0" w:space="0" w:color="auto"/>
            <w:left w:val="none" w:sz="0" w:space="0" w:color="auto"/>
            <w:bottom w:val="none" w:sz="0" w:space="0" w:color="auto"/>
            <w:right w:val="none" w:sz="0" w:space="0" w:color="auto"/>
          </w:divBdr>
        </w:div>
        <w:div w:id="1764451823">
          <w:marLeft w:val="480"/>
          <w:marRight w:val="0"/>
          <w:marTop w:val="0"/>
          <w:marBottom w:val="0"/>
          <w:divBdr>
            <w:top w:val="none" w:sz="0" w:space="0" w:color="auto"/>
            <w:left w:val="none" w:sz="0" w:space="0" w:color="auto"/>
            <w:bottom w:val="none" w:sz="0" w:space="0" w:color="auto"/>
            <w:right w:val="none" w:sz="0" w:space="0" w:color="auto"/>
          </w:divBdr>
        </w:div>
        <w:div w:id="28729136">
          <w:marLeft w:val="480"/>
          <w:marRight w:val="0"/>
          <w:marTop w:val="0"/>
          <w:marBottom w:val="0"/>
          <w:divBdr>
            <w:top w:val="none" w:sz="0" w:space="0" w:color="auto"/>
            <w:left w:val="none" w:sz="0" w:space="0" w:color="auto"/>
            <w:bottom w:val="none" w:sz="0" w:space="0" w:color="auto"/>
            <w:right w:val="none" w:sz="0" w:space="0" w:color="auto"/>
          </w:divBdr>
        </w:div>
      </w:divsChild>
    </w:div>
    <w:div w:id="766313628">
      <w:bodyDiv w:val="1"/>
      <w:marLeft w:val="0"/>
      <w:marRight w:val="0"/>
      <w:marTop w:val="0"/>
      <w:marBottom w:val="0"/>
      <w:divBdr>
        <w:top w:val="none" w:sz="0" w:space="0" w:color="auto"/>
        <w:left w:val="none" w:sz="0" w:space="0" w:color="auto"/>
        <w:bottom w:val="none" w:sz="0" w:space="0" w:color="auto"/>
        <w:right w:val="none" w:sz="0" w:space="0" w:color="auto"/>
      </w:divBdr>
    </w:div>
    <w:div w:id="766538003">
      <w:bodyDiv w:val="1"/>
      <w:marLeft w:val="0"/>
      <w:marRight w:val="0"/>
      <w:marTop w:val="0"/>
      <w:marBottom w:val="0"/>
      <w:divBdr>
        <w:top w:val="none" w:sz="0" w:space="0" w:color="auto"/>
        <w:left w:val="none" w:sz="0" w:space="0" w:color="auto"/>
        <w:bottom w:val="none" w:sz="0" w:space="0" w:color="auto"/>
        <w:right w:val="none" w:sz="0" w:space="0" w:color="auto"/>
      </w:divBdr>
    </w:div>
    <w:div w:id="766580881">
      <w:bodyDiv w:val="1"/>
      <w:marLeft w:val="0"/>
      <w:marRight w:val="0"/>
      <w:marTop w:val="0"/>
      <w:marBottom w:val="0"/>
      <w:divBdr>
        <w:top w:val="none" w:sz="0" w:space="0" w:color="auto"/>
        <w:left w:val="none" w:sz="0" w:space="0" w:color="auto"/>
        <w:bottom w:val="none" w:sz="0" w:space="0" w:color="auto"/>
        <w:right w:val="none" w:sz="0" w:space="0" w:color="auto"/>
      </w:divBdr>
    </w:div>
    <w:div w:id="766930213">
      <w:bodyDiv w:val="1"/>
      <w:marLeft w:val="0"/>
      <w:marRight w:val="0"/>
      <w:marTop w:val="0"/>
      <w:marBottom w:val="0"/>
      <w:divBdr>
        <w:top w:val="none" w:sz="0" w:space="0" w:color="auto"/>
        <w:left w:val="none" w:sz="0" w:space="0" w:color="auto"/>
        <w:bottom w:val="none" w:sz="0" w:space="0" w:color="auto"/>
        <w:right w:val="none" w:sz="0" w:space="0" w:color="auto"/>
      </w:divBdr>
    </w:div>
    <w:div w:id="767164715">
      <w:bodyDiv w:val="1"/>
      <w:marLeft w:val="0"/>
      <w:marRight w:val="0"/>
      <w:marTop w:val="0"/>
      <w:marBottom w:val="0"/>
      <w:divBdr>
        <w:top w:val="none" w:sz="0" w:space="0" w:color="auto"/>
        <w:left w:val="none" w:sz="0" w:space="0" w:color="auto"/>
        <w:bottom w:val="none" w:sz="0" w:space="0" w:color="auto"/>
        <w:right w:val="none" w:sz="0" w:space="0" w:color="auto"/>
      </w:divBdr>
    </w:div>
    <w:div w:id="767193427">
      <w:bodyDiv w:val="1"/>
      <w:marLeft w:val="0"/>
      <w:marRight w:val="0"/>
      <w:marTop w:val="0"/>
      <w:marBottom w:val="0"/>
      <w:divBdr>
        <w:top w:val="none" w:sz="0" w:space="0" w:color="auto"/>
        <w:left w:val="none" w:sz="0" w:space="0" w:color="auto"/>
        <w:bottom w:val="none" w:sz="0" w:space="0" w:color="auto"/>
        <w:right w:val="none" w:sz="0" w:space="0" w:color="auto"/>
      </w:divBdr>
    </w:div>
    <w:div w:id="767315350">
      <w:bodyDiv w:val="1"/>
      <w:marLeft w:val="0"/>
      <w:marRight w:val="0"/>
      <w:marTop w:val="0"/>
      <w:marBottom w:val="0"/>
      <w:divBdr>
        <w:top w:val="none" w:sz="0" w:space="0" w:color="auto"/>
        <w:left w:val="none" w:sz="0" w:space="0" w:color="auto"/>
        <w:bottom w:val="none" w:sz="0" w:space="0" w:color="auto"/>
        <w:right w:val="none" w:sz="0" w:space="0" w:color="auto"/>
      </w:divBdr>
    </w:div>
    <w:div w:id="767504386">
      <w:bodyDiv w:val="1"/>
      <w:marLeft w:val="0"/>
      <w:marRight w:val="0"/>
      <w:marTop w:val="0"/>
      <w:marBottom w:val="0"/>
      <w:divBdr>
        <w:top w:val="none" w:sz="0" w:space="0" w:color="auto"/>
        <w:left w:val="none" w:sz="0" w:space="0" w:color="auto"/>
        <w:bottom w:val="none" w:sz="0" w:space="0" w:color="auto"/>
        <w:right w:val="none" w:sz="0" w:space="0" w:color="auto"/>
      </w:divBdr>
    </w:div>
    <w:div w:id="767698185">
      <w:bodyDiv w:val="1"/>
      <w:marLeft w:val="0"/>
      <w:marRight w:val="0"/>
      <w:marTop w:val="0"/>
      <w:marBottom w:val="0"/>
      <w:divBdr>
        <w:top w:val="none" w:sz="0" w:space="0" w:color="auto"/>
        <w:left w:val="none" w:sz="0" w:space="0" w:color="auto"/>
        <w:bottom w:val="none" w:sz="0" w:space="0" w:color="auto"/>
        <w:right w:val="none" w:sz="0" w:space="0" w:color="auto"/>
      </w:divBdr>
    </w:div>
    <w:div w:id="767846062">
      <w:bodyDiv w:val="1"/>
      <w:marLeft w:val="0"/>
      <w:marRight w:val="0"/>
      <w:marTop w:val="0"/>
      <w:marBottom w:val="0"/>
      <w:divBdr>
        <w:top w:val="none" w:sz="0" w:space="0" w:color="auto"/>
        <w:left w:val="none" w:sz="0" w:space="0" w:color="auto"/>
        <w:bottom w:val="none" w:sz="0" w:space="0" w:color="auto"/>
        <w:right w:val="none" w:sz="0" w:space="0" w:color="auto"/>
      </w:divBdr>
    </w:div>
    <w:div w:id="768160008">
      <w:bodyDiv w:val="1"/>
      <w:marLeft w:val="0"/>
      <w:marRight w:val="0"/>
      <w:marTop w:val="0"/>
      <w:marBottom w:val="0"/>
      <w:divBdr>
        <w:top w:val="none" w:sz="0" w:space="0" w:color="auto"/>
        <w:left w:val="none" w:sz="0" w:space="0" w:color="auto"/>
        <w:bottom w:val="none" w:sz="0" w:space="0" w:color="auto"/>
        <w:right w:val="none" w:sz="0" w:space="0" w:color="auto"/>
      </w:divBdr>
    </w:div>
    <w:div w:id="768352479">
      <w:bodyDiv w:val="1"/>
      <w:marLeft w:val="0"/>
      <w:marRight w:val="0"/>
      <w:marTop w:val="0"/>
      <w:marBottom w:val="0"/>
      <w:divBdr>
        <w:top w:val="none" w:sz="0" w:space="0" w:color="auto"/>
        <w:left w:val="none" w:sz="0" w:space="0" w:color="auto"/>
        <w:bottom w:val="none" w:sz="0" w:space="0" w:color="auto"/>
        <w:right w:val="none" w:sz="0" w:space="0" w:color="auto"/>
      </w:divBdr>
    </w:div>
    <w:div w:id="768358790">
      <w:bodyDiv w:val="1"/>
      <w:marLeft w:val="0"/>
      <w:marRight w:val="0"/>
      <w:marTop w:val="0"/>
      <w:marBottom w:val="0"/>
      <w:divBdr>
        <w:top w:val="none" w:sz="0" w:space="0" w:color="auto"/>
        <w:left w:val="none" w:sz="0" w:space="0" w:color="auto"/>
        <w:bottom w:val="none" w:sz="0" w:space="0" w:color="auto"/>
        <w:right w:val="none" w:sz="0" w:space="0" w:color="auto"/>
      </w:divBdr>
    </w:div>
    <w:div w:id="768698918">
      <w:bodyDiv w:val="1"/>
      <w:marLeft w:val="0"/>
      <w:marRight w:val="0"/>
      <w:marTop w:val="0"/>
      <w:marBottom w:val="0"/>
      <w:divBdr>
        <w:top w:val="none" w:sz="0" w:space="0" w:color="auto"/>
        <w:left w:val="none" w:sz="0" w:space="0" w:color="auto"/>
        <w:bottom w:val="none" w:sz="0" w:space="0" w:color="auto"/>
        <w:right w:val="none" w:sz="0" w:space="0" w:color="auto"/>
      </w:divBdr>
    </w:div>
    <w:div w:id="768744604">
      <w:bodyDiv w:val="1"/>
      <w:marLeft w:val="0"/>
      <w:marRight w:val="0"/>
      <w:marTop w:val="0"/>
      <w:marBottom w:val="0"/>
      <w:divBdr>
        <w:top w:val="none" w:sz="0" w:space="0" w:color="auto"/>
        <w:left w:val="none" w:sz="0" w:space="0" w:color="auto"/>
        <w:bottom w:val="none" w:sz="0" w:space="0" w:color="auto"/>
        <w:right w:val="none" w:sz="0" w:space="0" w:color="auto"/>
      </w:divBdr>
    </w:div>
    <w:div w:id="769010066">
      <w:bodyDiv w:val="1"/>
      <w:marLeft w:val="0"/>
      <w:marRight w:val="0"/>
      <w:marTop w:val="0"/>
      <w:marBottom w:val="0"/>
      <w:divBdr>
        <w:top w:val="none" w:sz="0" w:space="0" w:color="auto"/>
        <w:left w:val="none" w:sz="0" w:space="0" w:color="auto"/>
        <w:bottom w:val="none" w:sz="0" w:space="0" w:color="auto"/>
        <w:right w:val="none" w:sz="0" w:space="0" w:color="auto"/>
      </w:divBdr>
    </w:div>
    <w:div w:id="769013770">
      <w:bodyDiv w:val="1"/>
      <w:marLeft w:val="0"/>
      <w:marRight w:val="0"/>
      <w:marTop w:val="0"/>
      <w:marBottom w:val="0"/>
      <w:divBdr>
        <w:top w:val="none" w:sz="0" w:space="0" w:color="auto"/>
        <w:left w:val="none" w:sz="0" w:space="0" w:color="auto"/>
        <w:bottom w:val="none" w:sz="0" w:space="0" w:color="auto"/>
        <w:right w:val="none" w:sz="0" w:space="0" w:color="auto"/>
      </w:divBdr>
    </w:div>
    <w:div w:id="769205079">
      <w:bodyDiv w:val="1"/>
      <w:marLeft w:val="0"/>
      <w:marRight w:val="0"/>
      <w:marTop w:val="0"/>
      <w:marBottom w:val="0"/>
      <w:divBdr>
        <w:top w:val="none" w:sz="0" w:space="0" w:color="auto"/>
        <w:left w:val="none" w:sz="0" w:space="0" w:color="auto"/>
        <w:bottom w:val="none" w:sz="0" w:space="0" w:color="auto"/>
        <w:right w:val="none" w:sz="0" w:space="0" w:color="auto"/>
      </w:divBdr>
    </w:div>
    <w:div w:id="769273964">
      <w:bodyDiv w:val="1"/>
      <w:marLeft w:val="0"/>
      <w:marRight w:val="0"/>
      <w:marTop w:val="0"/>
      <w:marBottom w:val="0"/>
      <w:divBdr>
        <w:top w:val="none" w:sz="0" w:space="0" w:color="auto"/>
        <w:left w:val="none" w:sz="0" w:space="0" w:color="auto"/>
        <w:bottom w:val="none" w:sz="0" w:space="0" w:color="auto"/>
        <w:right w:val="none" w:sz="0" w:space="0" w:color="auto"/>
      </w:divBdr>
    </w:div>
    <w:div w:id="769466683">
      <w:bodyDiv w:val="1"/>
      <w:marLeft w:val="0"/>
      <w:marRight w:val="0"/>
      <w:marTop w:val="0"/>
      <w:marBottom w:val="0"/>
      <w:divBdr>
        <w:top w:val="none" w:sz="0" w:space="0" w:color="auto"/>
        <w:left w:val="none" w:sz="0" w:space="0" w:color="auto"/>
        <w:bottom w:val="none" w:sz="0" w:space="0" w:color="auto"/>
        <w:right w:val="none" w:sz="0" w:space="0" w:color="auto"/>
      </w:divBdr>
    </w:div>
    <w:div w:id="769543056">
      <w:bodyDiv w:val="1"/>
      <w:marLeft w:val="0"/>
      <w:marRight w:val="0"/>
      <w:marTop w:val="0"/>
      <w:marBottom w:val="0"/>
      <w:divBdr>
        <w:top w:val="none" w:sz="0" w:space="0" w:color="auto"/>
        <w:left w:val="none" w:sz="0" w:space="0" w:color="auto"/>
        <w:bottom w:val="none" w:sz="0" w:space="0" w:color="auto"/>
        <w:right w:val="none" w:sz="0" w:space="0" w:color="auto"/>
      </w:divBdr>
    </w:div>
    <w:div w:id="769663435">
      <w:bodyDiv w:val="1"/>
      <w:marLeft w:val="0"/>
      <w:marRight w:val="0"/>
      <w:marTop w:val="0"/>
      <w:marBottom w:val="0"/>
      <w:divBdr>
        <w:top w:val="none" w:sz="0" w:space="0" w:color="auto"/>
        <w:left w:val="none" w:sz="0" w:space="0" w:color="auto"/>
        <w:bottom w:val="none" w:sz="0" w:space="0" w:color="auto"/>
        <w:right w:val="none" w:sz="0" w:space="0" w:color="auto"/>
      </w:divBdr>
    </w:div>
    <w:div w:id="769741361">
      <w:bodyDiv w:val="1"/>
      <w:marLeft w:val="0"/>
      <w:marRight w:val="0"/>
      <w:marTop w:val="0"/>
      <w:marBottom w:val="0"/>
      <w:divBdr>
        <w:top w:val="none" w:sz="0" w:space="0" w:color="auto"/>
        <w:left w:val="none" w:sz="0" w:space="0" w:color="auto"/>
        <w:bottom w:val="none" w:sz="0" w:space="0" w:color="auto"/>
        <w:right w:val="none" w:sz="0" w:space="0" w:color="auto"/>
      </w:divBdr>
    </w:div>
    <w:div w:id="770055618">
      <w:bodyDiv w:val="1"/>
      <w:marLeft w:val="0"/>
      <w:marRight w:val="0"/>
      <w:marTop w:val="0"/>
      <w:marBottom w:val="0"/>
      <w:divBdr>
        <w:top w:val="none" w:sz="0" w:space="0" w:color="auto"/>
        <w:left w:val="none" w:sz="0" w:space="0" w:color="auto"/>
        <w:bottom w:val="none" w:sz="0" w:space="0" w:color="auto"/>
        <w:right w:val="none" w:sz="0" w:space="0" w:color="auto"/>
      </w:divBdr>
    </w:div>
    <w:div w:id="770274855">
      <w:bodyDiv w:val="1"/>
      <w:marLeft w:val="0"/>
      <w:marRight w:val="0"/>
      <w:marTop w:val="0"/>
      <w:marBottom w:val="0"/>
      <w:divBdr>
        <w:top w:val="none" w:sz="0" w:space="0" w:color="auto"/>
        <w:left w:val="none" w:sz="0" w:space="0" w:color="auto"/>
        <w:bottom w:val="none" w:sz="0" w:space="0" w:color="auto"/>
        <w:right w:val="none" w:sz="0" w:space="0" w:color="auto"/>
      </w:divBdr>
      <w:divsChild>
        <w:div w:id="84888718">
          <w:marLeft w:val="480"/>
          <w:marRight w:val="0"/>
          <w:marTop w:val="0"/>
          <w:marBottom w:val="0"/>
          <w:divBdr>
            <w:top w:val="none" w:sz="0" w:space="0" w:color="auto"/>
            <w:left w:val="none" w:sz="0" w:space="0" w:color="auto"/>
            <w:bottom w:val="none" w:sz="0" w:space="0" w:color="auto"/>
            <w:right w:val="none" w:sz="0" w:space="0" w:color="auto"/>
          </w:divBdr>
        </w:div>
        <w:div w:id="138231592">
          <w:marLeft w:val="480"/>
          <w:marRight w:val="0"/>
          <w:marTop w:val="0"/>
          <w:marBottom w:val="0"/>
          <w:divBdr>
            <w:top w:val="none" w:sz="0" w:space="0" w:color="auto"/>
            <w:left w:val="none" w:sz="0" w:space="0" w:color="auto"/>
            <w:bottom w:val="none" w:sz="0" w:space="0" w:color="auto"/>
            <w:right w:val="none" w:sz="0" w:space="0" w:color="auto"/>
          </w:divBdr>
        </w:div>
        <w:div w:id="34158098">
          <w:marLeft w:val="480"/>
          <w:marRight w:val="0"/>
          <w:marTop w:val="0"/>
          <w:marBottom w:val="0"/>
          <w:divBdr>
            <w:top w:val="none" w:sz="0" w:space="0" w:color="auto"/>
            <w:left w:val="none" w:sz="0" w:space="0" w:color="auto"/>
            <w:bottom w:val="none" w:sz="0" w:space="0" w:color="auto"/>
            <w:right w:val="none" w:sz="0" w:space="0" w:color="auto"/>
          </w:divBdr>
        </w:div>
        <w:div w:id="102455517">
          <w:marLeft w:val="480"/>
          <w:marRight w:val="0"/>
          <w:marTop w:val="0"/>
          <w:marBottom w:val="0"/>
          <w:divBdr>
            <w:top w:val="none" w:sz="0" w:space="0" w:color="auto"/>
            <w:left w:val="none" w:sz="0" w:space="0" w:color="auto"/>
            <w:bottom w:val="none" w:sz="0" w:space="0" w:color="auto"/>
            <w:right w:val="none" w:sz="0" w:space="0" w:color="auto"/>
          </w:divBdr>
        </w:div>
        <w:div w:id="2078624646">
          <w:marLeft w:val="480"/>
          <w:marRight w:val="0"/>
          <w:marTop w:val="0"/>
          <w:marBottom w:val="0"/>
          <w:divBdr>
            <w:top w:val="none" w:sz="0" w:space="0" w:color="auto"/>
            <w:left w:val="none" w:sz="0" w:space="0" w:color="auto"/>
            <w:bottom w:val="none" w:sz="0" w:space="0" w:color="auto"/>
            <w:right w:val="none" w:sz="0" w:space="0" w:color="auto"/>
          </w:divBdr>
        </w:div>
        <w:div w:id="1263685316">
          <w:marLeft w:val="480"/>
          <w:marRight w:val="0"/>
          <w:marTop w:val="0"/>
          <w:marBottom w:val="0"/>
          <w:divBdr>
            <w:top w:val="none" w:sz="0" w:space="0" w:color="auto"/>
            <w:left w:val="none" w:sz="0" w:space="0" w:color="auto"/>
            <w:bottom w:val="none" w:sz="0" w:space="0" w:color="auto"/>
            <w:right w:val="none" w:sz="0" w:space="0" w:color="auto"/>
          </w:divBdr>
        </w:div>
        <w:div w:id="470287874">
          <w:marLeft w:val="480"/>
          <w:marRight w:val="0"/>
          <w:marTop w:val="0"/>
          <w:marBottom w:val="0"/>
          <w:divBdr>
            <w:top w:val="none" w:sz="0" w:space="0" w:color="auto"/>
            <w:left w:val="none" w:sz="0" w:space="0" w:color="auto"/>
            <w:bottom w:val="none" w:sz="0" w:space="0" w:color="auto"/>
            <w:right w:val="none" w:sz="0" w:space="0" w:color="auto"/>
          </w:divBdr>
        </w:div>
        <w:div w:id="318340754">
          <w:marLeft w:val="480"/>
          <w:marRight w:val="0"/>
          <w:marTop w:val="0"/>
          <w:marBottom w:val="0"/>
          <w:divBdr>
            <w:top w:val="none" w:sz="0" w:space="0" w:color="auto"/>
            <w:left w:val="none" w:sz="0" w:space="0" w:color="auto"/>
            <w:bottom w:val="none" w:sz="0" w:space="0" w:color="auto"/>
            <w:right w:val="none" w:sz="0" w:space="0" w:color="auto"/>
          </w:divBdr>
        </w:div>
        <w:div w:id="600450571">
          <w:marLeft w:val="480"/>
          <w:marRight w:val="0"/>
          <w:marTop w:val="0"/>
          <w:marBottom w:val="0"/>
          <w:divBdr>
            <w:top w:val="none" w:sz="0" w:space="0" w:color="auto"/>
            <w:left w:val="none" w:sz="0" w:space="0" w:color="auto"/>
            <w:bottom w:val="none" w:sz="0" w:space="0" w:color="auto"/>
            <w:right w:val="none" w:sz="0" w:space="0" w:color="auto"/>
          </w:divBdr>
        </w:div>
        <w:div w:id="1076782731">
          <w:marLeft w:val="480"/>
          <w:marRight w:val="0"/>
          <w:marTop w:val="0"/>
          <w:marBottom w:val="0"/>
          <w:divBdr>
            <w:top w:val="none" w:sz="0" w:space="0" w:color="auto"/>
            <w:left w:val="none" w:sz="0" w:space="0" w:color="auto"/>
            <w:bottom w:val="none" w:sz="0" w:space="0" w:color="auto"/>
            <w:right w:val="none" w:sz="0" w:space="0" w:color="auto"/>
          </w:divBdr>
        </w:div>
        <w:div w:id="1798136439">
          <w:marLeft w:val="480"/>
          <w:marRight w:val="0"/>
          <w:marTop w:val="0"/>
          <w:marBottom w:val="0"/>
          <w:divBdr>
            <w:top w:val="none" w:sz="0" w:space="0" w:color="auto"/>
            <w:left w:val="none" w:sz="0" w:space="0" w:color="auto"/>
            <w:bottom w:val="none" w:sz="0" w:space="0" w:color="auto"/>
            <w:right w:val="none" w:sz="0" w:space="0" w:color="auto"/>
          </w:divBdr>
        </w:div>
        <w:div w:id="2070498249">
          <w:marLeft w:val="480"/>
          <w:marRight w:val="0"/>
          <w:marTop w:val="0"/>
          <w:marBottom w:val="0"/>
          <w:divBdr>
            <w:top w:val="none" w:sz="0" w:space="0" w:color="auto"/>
            <w:left w:val="none" w:sz="0" w:space="0" w:color="auto"/>
            <w:bottom w:val="none" w:sz="0" w:space="0" w:color="auto"/>
            <w:right w:val="none" w:sz="0" w:space="0" w:color="auto"/>
          </w:divBdr>
        </w:div>
        <w:div w:id="1969969470">
          <w:marLeft w:val="480"/>
          <w:marRight w:val="0"/>
          <w:marTop w:val="0"/>
          <w:marBottom w:val="0"/>
          <w:divBdr>
            <w:top w:val="none" w:sz="0" w:space="0" w:color="auto"/>
            <w:left w:val="none" w:sz="0" w:space="0" w:color="auto"/>
            <w:bottom w:val="none" w:sz="0" w:space="0" w:color="auto"/>
            <w:right w:val="none" w:sz="0" w:space="0" w:color="auto"/>
          </w:divBdr>
        </w:div>
        <w:div w:id="1707174276">
          <w:marLeft w:val="480"/>
          <w:marRight w:val="0"/>
          <w:marTop w:val="0"/>
          <w:marBottom w:val="0"/>
          <w:divBdr>
            <w:top w:val="none" w:sz="0" w:space="0" w:color="auto"/>
            <w:left w:val="none" w:sz="0" w:space="0" w:color="auto"/>
            <w:bottom w:val="none" w:sz="0" w:space="0" w:color="auto"/>
            <w:right w:val="none" w:sz="0" w:space="0" w:color="auto"/>
          </w:divBdr>
        </w:div>
        <w:div w:id="1105423663">
          <w:marLeft w:val="480"/>
          <w:marRight w:val="0"/>
          <w:marTop w:val="0"/>
          <w:marBottom w:val="0"/>
          <w:divBdr>
            <w:top w:val="none" w:sz="0" w:space="0" w:color="auto"/>
            <w:left w:val="none" w:sz="0" w:space="0" w:color="auto"/>
            <w:bottom w:val="none" w:sz="0" w:space="0" w:color="auto"/>
            <w:right w:val="none" w:sz="0" w:space="0" w:color="auto"/>
          </w:divBdr>
        </w:div>
        <w:div w:id="13574752">
          <w:marLeft w:val="480"/>
          <w:marRight w:val="0"/>
          <w:marTop w:val="0"/>
          <w:marBottom w:val="0"/>
          <w:divBdr>
            <w:top w:val="none" w:sz="0" w:space="0" w:color="auto"/>
            <w:left w:val="none" w:sz="0" w:space="0" w:color="auto"/>
            <w:bottom w:val="none" w:sz="0" w:space="0" w:color="auto"/>
            <w:right w:val="none" w:sz="0" w:space="0" w:color="auto"/>
          </w:divBdr>
        </w:div>
        <w:div w:id="1991396391">
          <w:marLeft w:val="480"/>
          <w:marRight w:val="0"/>
          <w:marTop w:val="0"/>
          <w:marBottom w:val="0"/>
          <w:divBdr>
            <w:top w:val="none" w:sz="0" w:space="0" w:color="auto"/>
            <w:left w:val="none" w:sz="0" w:space="0" w:color="auto"/>
            <w:bottom w:val="none" w:sz="0" w:space="0" w:color="auto"/>
            <w:right w:val="none" w:sz="0" w:space="0" w:color="auto"/>
          </w:divBdr>
        </w:div>
        <w:div w:id="112290640">
          <w:marLeft w:val="480"/>
          <w:marRight w:val="0"/>
          <w:marTop w:val="0"/>
          <w:marBottom w:val="0"/>
          <w:divBdr>
            <w:top w:val="none" w:sz="0" w:space="0" w:color="auto"/>
            <w:left w:val="none" w:sz="0" w:space="0" w:color="auto"/>
            <w:bottom w:val="none" w:sz="0" w:space="0" w:color="auto"/>
            <w:right w:val="none" w:sz="0" w:space="0" w:color="auto"/>
          </w:divBdr>
        </w:div>
        <w:div w:id="1782341567">
          <w:marLeft w:val="480"/>
          <w:marRight w:val="0"/>
          <w:marTop w:val="0"/>
          <w:marBottom w:val="0"/>
          <w:divBdr>
            <w:top w:val="none" w:sz="0" w:space="0" w:color="auto"/>
            <w:left w:val="none" w:sz="0" w:space="0" w:color="auto"/>
            <w:bottom w:val="none" w:sz="0" w:space="0" w:color="auto"/>
            <w:right w:val="none" w:sz="0" w:space="0" w:color="auto"/>
          </w:divBdr>
        </w:div>
        <w:div w:id="1339846377">
          <w:marLeft w:val="480"/>
          <w:marRight w:val="0"/>
          <w:marTop w:val="0"/>
          <w:marBottom w:val="0"/>
          <w:divBdr>
            <w:top w:val="none" w:sz="0" w:space="0" w:color="auto"/>
            <w:left w:val="none" w:sz="0" w:space="0" w:color="auto"/>
            <w:bottom w:val="none" w:sz="0" w:space="0" w:color="auto"/>
            <w:right w:val="none" w:sz="0" w:space="0" w:color="auto"/>
          </w:divBdr>
        </w:div>
        <w:div w:id="1074357001">
          <w:marLeft w:val="480"/>
          <w:marRight w:val="0"/>
          <w:marTop w:val="0"/>
          <w:marBottom w:val="0"/>
          <w:divBdr>
            <w:top w:val="none" w:sz="0" w:space="0" w:color="auto"/>
            <w:left w:val="none" w:sz="0" w:space="0" w:color="auto"/>
            <w:bottom w:val="none" w:sz="0" w:space="0" w:color="auto"/>
            <w:right w:val="none" w:sz="0" w:space="0" w:color="auto"/>
          </w:divBdr>
        </w:div>
        <w:div w:id="2029210156">
          <w:marLeft w:val="480"/>
          <w:marRight w:val="0"/>
          <w:marTop w:val="0"/>
          <w:marBottom w:val="0"/>
          <w:divBdr>
            <w:top w:val="none" w:sz="0" w:space="0" w:color="auto"/>
            <w:left w:val="none" w:sz="0" w:space="0" w:color="auto"/>
            <w:bottom w:val="none" w:sz="0" w:space="0" w:color="auto"/>
            <w:right w:val="none" w:sz="0" w:space="0" w:color="auto"/>
          </w:divBdr>
        </w:div>
        <w:div w:id="29697006">
          <w:marLeft w:val="480"/>
          <w:marRight w:val="0"/>
          <w:marTop w:val="0"/>
          <w:marBottom w:val="0"/>
          <w:divBdr>
            <w:top w:val="none" w:sz="0" w:space="0" w:color="auto"/>
            <w:left w:val="none" w:sz="0" w:space="0" w:color="auto"/>
            <w:bottom w:val="none" w:sz="0" w:space="0" w:color="auto"/>
            <w:right w:val="none" w:sz="0" w:space="0" w:color="auto"/>
          </w:divBdr>
        </w:div>
        <w:div w:id="368380360">
          <w:marLeft w:val="480"/>
          <w:marRight w:val="0"/>
          <w:marTop w:val="0"/>
          <w:marBottom w:val="0"/>
          <w:divBdr>
            <w:top w:val="none" w:sz="0" w:space="0" w:color="auto"/>
            <w:left w:val="none" w:sz="0" w:space="0" w:color="auto"/>
            <w:bottom w:val="none" w:sz="0" w:space="0" w:color="auto"/>
            <w:right w:val="none" w:sz="0" w:space="0" w:color="auto"/>
          </w:divBdr>
        </w:div>
        <w:div w:id="180170731">
          <w:marLeft w:val="480"/>
          <w:marRight w:val="0"/>
          <w:marTop w:val="0"/>
          <w:marBottom w:val="0"/>
          <w:divBdr>
            <w:top w:val="none" w:sz="0" w:space="0" w:color="auto"/>
            <w:left w:val="none" w:sz="0" w:space="0" w:color="auto"/>
            <w:bottom w:val="none" w:sz="0" w:space="0" w:color="auto"/>
            <w:right w:val="none" w:sz="0" w:space="0" w:color="auto"/>
          </w:divBdr>
        </w:div>
        <w:div w:id="4986682">
          <w:marLeft w:val="480"/>
          <w:marRight w:val="0"/>
          <w:marTop w:val="0"/>
          <w:marBottom w:val="0"/>
          <w:divBdr>
            <w:top w:val="none" w:sz="0" w:space="0" w:color="auto"/>
            <w:left w:val="none" w:sz="0" w:space="0" w:color="auto"/>
            <w:bottom w:val="none" w:sz="0" w:space="0" w:color="auto"/>
            <w:right w:val="none" w:sz="0" w:space="0" w:color="auto"/>
          </w:divBdr>
        </w:div>
        <w:div w:id="880483244">
          <w:marLeft w:val="480"/>
          <w:marRight w:val="0"/>
          <w:marTop w:val="0"/>
          <w:marBottom w:val="0"/>
          <w:divBdr>
            <w:top w:val="none" w:sz="0" w:space="0" w:color="auto"/>
            <w:left w:val="none" w:sz="0" w:space="0" w:color="auto"/>
            <w:bottom w:val="none" w:sz="0" w:space="0" w:color="auto"/>
            <w:right w:val="none" w:sz="0" w:space="0" w:color="auto"/>
          </w:divBdr>
        </w:div>
        <w:div w:id="1496070112">
          <w:marLeft w:val="480"/>
          <w:marRight w:val="0"/>
          <w:marTop w:val="0"/>
          <w:marBottom w:val="0"/>
          <w:divBdr>
            <w:top w:val="none" w:sz="0" w:space="0" w:color="auto"/>
            <w:left w:val="none" w:sz="0" w:space="0" w:color="auto"/>
            <w:bottom w:val="none" w:sz="0" w:space="0" w:color="auto"/>
            <w:right w:val="none" w:sz="0" w:space="0" w:color="auto"/>
          </w:divBdr>
        </w:div>
        <w:div w:id="1468935983">
          <w:marLeft w:val="480"/>
          <w:marRight w:val="0"/>
          <w:marTop w:val="0"/>
          <w:marBottom w:val="0"/>
          <w:divBdr>
            <w:top w:val="none" w:sz="0" w:space="0" w:color="auto"/>
            <w:left w:val="none" w:sz="0" w:space="0" w:color="auto"/>
            <w:bottom w:val="none" w:sz="0" w:space="0" w:color="auto"/>
            <w:right w:val="none" w:sz="0" w:space="0" w:color="auto"/>
          </w:divBdr>
        </w:div>
        <w:div w:id="1556893007">
          <w:marLeft w:val="480"/>
          <w:marRight w:val="0"/>
          <w:marTop w:val="0"/>
          <w:marBottom w:val="0"/>
          <w:divBdr>
            <w:top w:val="none" w:sz="0" w:space="0" w:color="auto"/>
            <w:left w:val="none" w:sz="0" w:space="0" w:color="auto"/>
            <w:bottom w:val="none" w:sz="0" w:space="0" w:color="auto"/>
            <w:right w:val="none" w:sz="0" w:space="0" w:color="auto"/>
          </w:divBdr>
        </w:div>
        <w:div w:id="711459227">
          <w:marLeft w:val="480"/>
          <w:marRight w:val="0"/>
          <w:marTop w:val="0"/>
          <w:marBottom w:val="0"/>
          <w:divBdr>
            <w:top w:val="none" w:sz="0" w:space="0" w:color="auto"/>
            <w:left w:val="none" w:sz="0" w:space="0" w:color="auto"/>
            <w:bottom w:val="none" w:sz="0" w:space="0" w:color="auto"/>
            <w:right w:val="none" w:sz="0" w:space="0" w:color="auto"/>
          </w:divBdr>
        </w:div>
        <w:div w:id="294914349">
          <w:marLeft w:val="480"/>
          <w:marRight w:val="0"/>
          <w:marTop w:val="0"/>
          <w:marBottom w:val="0"/>
          <w:divBdr>
            <w:top w:val="none" w:sz="0" w:space="0" w:color="auto"/>
            <w:left w:val="none" w:sz="0" w:space="0" w:color="auto"/>
            <w:bottom w:val="none" w:sz="0" w:space="0" w:color="auto"/>
            <w:right w:val="none" w:sz="0" w:space="0" w:color="auto"/>
          </w:divBdr>
        </w:div>
        <w:div w:id="1974285660">
          <w:marLeft w:val="480"/>
          <w:marRight w:val="0"/>
          <w:marTop w:val="0"/>
          <w:marBottom w:val="0"/>
          <w:divBdr>
            <w:top w:val="none" w:sz="0" w:space="0" w:color="auto"/>
            <w:left w:val="none" w:sz="0" w:space="0" w:color="auto"/>
            <w:bottom w:val="none" w:sz="0" w:space="0" w:color="auto"/>
            <w:right w:val="none" w:sz="0" w:space="0" w:color="auto"/>
          </w:divBdr>
        </w:div>
        <w:div w:id="1392851351">
          <w:marLeft w:val="480"/>
          <w:marRight w:val="0"/>
          <w:marTop w:val="0"/>
          <w:marBottom w:val="0"/>
          <w:divBdr>
            <w:top w:val="none" w:sz="0" w:space="0" w:color="auto"/>
            <w:left w:val="none" w:sz="0" w:space="0" w:color="auto"/>
            <w:bottom w:val="none" w:sz="0" w:space="0" w:color="auto"/>
            <w:right w:val="none" w:sz="0" w:space="0" w:color="auto"/>
          </w:divBdr>
        </w:div>
        <w:div w:id="504055733">
          <w:marLeft w:val="480"/>
          <w:marRight w:val="0"/>
          <w:marTop w:val="0"/>
          <w:marBottom w:val="0"/>
          <w:divBdr>
            <w:top w:val="none" w:sz="0" w:space="0" w:color="auto"/>
            <w:left w:val="none" w:sz="0" w:space="0" w:color="auto"/>
            <w:bottom w:val="none" w:sz="0" w:space="0" w:color="auto"/>
            <w:right w:val="none" w:sz="0" w:space="0" w:color="auto"/>
          </w:divBdr>
        </w:div>
        <w:div w:id="1678267009">
          <w:marLeft w:val="480"/>
          <w:marRight w:val="0"/>
          <w:marTop w:val="0"/>
          <w:marBottom w:val="0"/>
          <w:divBdr>
            <w:top w:val="none" w:sz="0" w:space="0" w:color="auto"/>
            <w:left w:val="none" w:sz="0" w:space="0" w:color="auto"/>
            <w:bottom w:val="none" w:sz="0" w:space="0" w:color="auto"/>
            <w:right w:val="none" w:sz="0" w:space="0" w:color="auto"/>
          </w:divBdr>
        </w:div>
        <w:div w:id="1449472859">
          <w:marLeft w:val="480"/>
          <w:marRight w:val="0"/>
          <w:marTop w:val="0"/>
          <w:marBottom w:val="0"/>
          <w:divBdr>
            <w:top w:val="none" w:sz="0" w:space="0" w:color="auto"/>
            <w:left w:val="none" w:sz="0" w:space="0" w:color="auto"/>
            <w:bottom w:val="none" w:sz="0" w:space="0" w:color="auto"/>
            <w:right w:val="none" w:sz="0" w:space="0" w:color="auto"/>
          </w:divBdr>
        </w:div>
        <w:div w:id="406927954">
          <w:marLeft w:val="480"/>
          <w:marRight w:val="0"/>
          <w:marTop w:val="0"/>
          <w:marBottom w:val="0"/>
          <w:divBdr>
            <w:top w:val="none" w:sz="0" w:space="0" w:color="auto"/>
            <w:left w:val="none" w:sz="0" w:space="0" w:color="auto"/>
            <w:bottom w:val="none" w:sz="0" w:space="0" w:color="auto"/>
            <w:right w:val="none" w:sz="0" w:space="0" w:color="auto"/>
          </w:divBdr>
        </w:div>
        <w:div w:id="1858034372">
          <w:marLeft w:val="480"/>
          <w:marRight w:val="0"/>
          <w:marTop w:val="0"/>
          <w:marBottom w:val="0"/>
          <w:divBdr>
            <w:top w:val="none" w:sz="0" w:space="0" w:color="auto"/>
            <w:left w:val="none" w:sz="0" w:space="0" w:color="auto"/>
            <w:bottom w:val="none" w:sz="0" w:space="0" w:color="auto"/>
            <w:right w:val="none" w:sz="0" w:space="0" w:color="auto"/>
          </w:divBdr>
        </w:div>
        <w:div w:id="118961564">
          <w:marLeft w:val="480"/>
          <w:marRight w:val="0"/>
          <w:marTop w:val="0"/>
          <w:marBottom w:val="0"/>
          <w:divBdr>
            <w:top w:val="none" w:sz="0" w:space="0" w:color="auto"/>
            <w:left w:val="none" w:sz="0" w:space="0" w:color="auto"/>
            <w:bottom w:val="none" w:sz="0" w:space="0" w:color="auto"/>
            <w:right w:val="none" w:sz="0" w:space="0" w:color="auto"/>
          </w:divBdr>
        </w:div>
        <w:div w:id="1633710384">
          <w:marLeft w:val="480"/>
          <w:marRight w:val="0"/>
          <w:marTop w:val="0"/>
          <w:marBottom w:val="0"/>
          <w:divBdr>
            <w:top w:val="none" w:sz="0" w:space="0" w:color="auto"/>
            <w:left w:val="none" w:sz="0" w:space="0" w:color="auto"/>
            <w:bottom w:val="none" w:sz="0" w:space="0" w:color="auto"/>
            <w:right w:val="none" w:sz="0" w:space="0" w:color="auto"/>
          </w:divBdr>
        </w:div>
        <w:div w:id="651102934">
          <w:marLeft w:val="480"/>
          <w:marRight w:val="0"/>
          <w:marTop w:val="0"/>
          <w:marBottom w:val="0"/>
          <w:divBdr>
            <w:top w:val="none" w:sz="0" w:space="0" w:color="auto"/>
            <w:left w:val="none" w:sz="0" w:space="0" w:color="auto"/>
            <w:bottom w:val="none" w:sz="0" w:space="0" w:color="auto"/>
            <w:right w:val="none" w:sz="0" w:space="0" w:color="auto"/>
          </w:divBdr>
        </w:div>
        <w:div w:id="538511378">
          <w:marLeft w:val="480"/>
          <w:marRight w:val="0"/>
          <w:marTop w:val="0"/>
          <w:marBottom w:val="0"/>
          <w:divBdr>
            <w:top w:val="none" w:sz="0" w:space="0" w:color="auto"/>
            <w:left w:val="none" w:sz="0" w:space="0" w:color="auto"/>
            <w:bottom w:val="none" w:sz="0" w:space="0" w:color="auto"/>
            <w:right w:val="none" w:sz="0" w:space="0" w:color="auto"/>
          </w:divBdr>
        </w:div>
        <w:div w:id="1136685066">
          <w:marLeft w:val="480"/>
          <w:marRight w:val="0"/>
          <w:marTop w:val="0"/>
          <w:marBottom w:val="0"/>
          <w:divBdr>
            <w:top w:val="none" w:sz="0" w:space="0" w:color="auto"/>
            <w:left w:val="none" w:sz="0" w:space="0" w:color="auto"/>
            <w:bottom w:val="none" w:sz="0" w:space="0" w:color="auto"/>
            <w:right w:val="none" w:sz="0" w:space="0" w:color="auto"/>
          </w:divBdr>
        </w:div>
        <w:div w:id="1510753790">
          <w:marLeft w:val="480"/>
          <w:marRight w:val="0"/>
          <w:marTop w:val="0"/>
          <w:marBottom w:val="0"/>
          <w:divBdr>
            <w:top w:val="none" w:sz="0" w:space="0" w:color="auto"/>
            <w:left w:val="none" w:sz="0" w:space="0" w:color="auto"/>
            <w:bottom w:val="none" w:sz="0" w:space="0" w:color="auto"/>
            <w:right w:val="none" w:sz="0" w:space="0" w:color="auto"/>
          </w:divBdr>
        </w:div>
        <w:div w:id="1599025631">
          <w:marLeft w:val="480"/>
          <w:marRight w:val="0"/>
          <w:marTop w:val="0"/>
          <w:marBottom w:val="0"/>
          <w:divBdr>
            <w:top w:val="none" w:sz="0" w:space="0" w:color="auto"/>
            <w:left w:val="none" w:sz="0" w:space="0" w:color="auto"/>
            <w:bottom w:val="none" w:sz="0" w:space="0" w:color="auto"/>
            <w:right w:val="none" w:sz="0" w:space="0" w:color="auto"/>
          </w:divBdr>
        </w:div>
        <w:div w:id="1034382402">
          <w:marLeft w:val="480"/>
          <w:marRight w:val="0"/>
          <w:marTop w:val="0"/>
          <w:marBottom w:val="0"/>
          <w:divBdr>
            <w:top w:val="none" w:sz="0" w:space="0" w:color="auto"/>
            <w:left w:val="none" w:sz="0" w:space="0" w:color="auto"/>
            <w:bottom w:val="none" w:sz="0" w:space="0" w:color="auto"/>
            <w:right w:val="none" w:sz="0" w:space="0" w:color="auto"/>
          </w:divBdr>
        </w:div>
        <w:div w:id="688337938">
          <w:marLeft w:val="480"/>
          <w:marRight w:val="0"/>
          <w:marTop w:val="0"/>
          <w:marBottom w:val="0"/>
          <w:divBdr>
            <w:top w:val="none" w:sz="0" w:space="0" w:color="auto"/>
            <w:left w:val="none" w:sz="0" w:space="0" w:color="auto"/>
            <w:bottom w:val="none" w:sz="0" w:space="0" w:color="auto"/>
            <w:right w:val="none" w:sz="0" w:space="0" w:color="auto"/>
          </w:divBdr>
        </w:div>
        <w:div w:id="1173489201">
          <w:marLeft w:val="480"/>
          <w:marRight w:val="0"/>
          <w:marTop w:val="0"/>
          <w:marBottom w:val="0"/>
          <w:divBdr>
            <w:top w:val="none" w:sz="0" w:space="0" w:color="auto"/>
            <w:left w:val="none" w:sz="0" w:space="0" w:color="auto"/>
            <w:bottom w:val="none" w:sz="0" w:space="0" w:color="auto"/>
            <w:right w:val="none" w:sz="0" w:space="0" w:color="auto"/>
          </w:divBdr>
        </w:div>
        <w:div w:id="799149681">
          <w:marLeft w:val="480"/>
          <w:marRight w:val="0"/>
          <w:marTop w:val="0"/>
          <w:marBottom w:val="0"/>
          <w:divBdr>
            <w:top w:val="none" w:sz="0" w:space="0" w:color="auto"/>
            <w:left w:val="none" w:sz="0" w:space="0" w:color="auto"/>
            <w:bottom w:val="none" w:sz="0" w:space="0" w:color="auto"/>
            <w:right w:val="none" w:sz="0" w:space="0" w:color="auto"/>
          </w:divBdr>
        </w:div>
        <w:div w:id="357510567">
          <w:marLeft w:val="480"/>
          <w:marRight w:val="0"/>
          <w:marTop w:val="0"/>
          <w:marBottom w:val="0"/>
          <w:divBdr>
            <w:top w:val="none" w:sz="0" w:space="0" w:color="auto"/>
            <w:left w:val="none" w:sz="0" w:space="0" w:color="auto"/>
            <w:bottom w:val="none" w:sz="0" w:space="0" w:color="auto"/>
            <w:right w:val="none" w:sz="0" w:space="0" w:color="auto"/>
          </w:divBdr>
        </w:div>
        <w:div w:id="1092162725">
          <w:marLeft w:val="480"/>
          <w:marRight w:val="0"/>
          <w:marTop w:val="0"/>
          <w:marBottom w:val="0"/>
          <w:divBdr>
            <w:top w:val="none" w:sz="0" w:space="0" w:color="auto"/>
            <w:left w:val="none" w:sz="0" w:space="0" w:color="auto"/>
            <w:bottom w:val="none" w:sz="0" w:space="0" w:color="auto"/>
            <w:right w:val="none" w:sz="0" w:space="0" w:color="auto"/>
          </w:divBdr>
        </w:div>
        <w:div w:id="1875580055">
          <w:marLeft w:val="480"/>
          <w:marRight w:val="0"/>
          <w:marTop w:val="0"/>
          <w:marBottom w:val="0"/>
          <w:divBdr>
            <w:top w:val="none" w:sz="0" w:space="0" w:color="auto"/>
            <w:left w:val="none" w:sz="0" w:space="0" w:color="auto"/>
            <w:bottom w:val="none" w:sz="0" w:space="0" w:color="auto"/>
            <w:right w:val="none" w:sz="0" w:space="0" w:color="auto"/>
          </w:divBdr>
        </w:div>
        <w:div w:id="1874924012">
          <w:marLeft w:val="480"/>
          <w:marRight w:val="0"/>
          <w:marTop w:val="0"/>
          <w:marBottom w:val="0"/>
          <w:divBdr>
            <w:top w:val="none" w:sz="0" w:space="0" w:color="auto"/>
            <w:left w:val="none" w:sz="0" w:space="0" w:color="auto"/>
            <w:bottom w:val="none" w:sz="0" w:space="0" w:color="auto"/>
            <w:right w:val="none" w:sz="0" w:space="0" w:color="auto"/>
          </w:divBdr>
        </w:div>
        <w:div w:id="1665014065">
          <w:marLeft w:val="480"/>
          <w:marRight w:val="0"/>
          <w:marTop w:val="0"/>
          <w:marBottom w:val="0"/>
          <w:divBdr>
            <w:top w:val="none" w:sz="0" w:space="0" w:color="auto"/>
            <w:left w:val="none" w:sz="0" w:space="0" w:color="auto"/>
            <w:bottom w:val="none" w:sz="0" w:space="0" w:color="auto"/>
            <w:right w:val="none" w:sz="0" w:space="0" w:color="auto"/>
          </w:divBdr>
        </w:div>
        <w:div w:id="1890413280">
          <w:marLeft w:val="480"/>
          <w:marRight w:val="0"/>
          <w:marTop w:val="0"/>
          <w:marBottom w:val="0"/>
          <w:divBdr>
            <w:top w:val="none" w:sz="0" w:space="0" w:color="auto"/>
            <w:left w:val="none" w:sz="0" w:space="0" w:color="auto"/>
            <w:bottom w:val="none" w:sz="0" w:space="0" w:color="auto"/>
            <w:right w:val="none" w:sz="0" w:space="0" w:color="auto"/>
          </w:divBdr>
        </w:div>
        <w:div w:id="1871843100">
          <w:marLeft w:val="480"/>
          <w:marRight w:val="0"/>
          <w:marTop w:val="0"/>
          <w:marBottom w:val="0"/>
          <w:divBdr>
            <w:top w:val="none" w:sz="0" w:space="0" w:color="auto"/>
            <w:left w:val="none" w:sz="0" w:space="0" w:color="auto"/>
            <w:bottom w:val="none" w:sz="0" w:space="0" w:color="auto"/>
            <w:right w:val="none" w:sz="0" w:space="0" w:color="auto"/>
          </w:divBdr>
        </w:div>
        <w:div w:id="1448936840">
          <w:marLeft w:val="480"/>
          <w:marRight w:val="0"/>
          <w:marTop w:val="0"/>
          <w:marBottom w:val="0"/>
          <w:divBdr>
            <w:top w:val="none" w:sz="0" w:space="0" w:color="auto"/>
            <w:left w:val="none" w:sz="0" w:space="0" w:color="auto"/>
            <w:bottom w:val="none" w:sz="0" w:space="0" w:color="auto"/>
            <w:right w:val="none" w:sz="0" w:space="0" w:color="auto"/>
          </w:divBdr>
        </w:div>
      </w:divsChild>
    </w:div>
    <w:div w:id="770320038">
      <w:bodyDiv w:val="1"/>
      <w:marLeft w:val="0"/>
      <w:marRight w:val="0"/>
      <w:marTop w:val="0"/>
      <w:marBottom w:val="0"/>
      <w:divBdr>
        <w:top w:val="none" w:sz="0" w:space="0" w:color="auto"/>
        <w:left w:val="none" w:sz="0" w:space="0" w:color="auto"/>
        <w:bottom w:val="none" w:sz="0" w:space="0" w:color="auto"/>
        <w:right w:val="none" w:sz="0" w:space="0" w:color="auto"/>
      </w:divBdr>
    </w:div>
    <w:div w:id="770467812">
      <w:bodyDiv w:val="1"/>
      <w:marLeft w:val="0"/>
      <w:marRight w:val="0"/>
      <w:marTop w:val="0"/>
      <w:marBottom w:val="0"/>
      <w:divBdr>
        <w:top w:val="none" w:sz="0" w:space="0" w:color="auto"/>
        <w:left w:val="none" w:sz="0" w:space="0" w:color="auto"/>
        <w:bottom w:val="none" w:sz="0" w:space="0" w:color="auto"/>
        <w:right w:val="none" w:sz="0" w:space="0" w:color="auto"/>
      </w:divBdr>
    </w:div>
    <w:div w:id="770514075">
      <w:bodyDiv w:val="1"/>
      <w:marLeft w:val="0"/>
      <w:marRight w:val="0"/>
      <w:marTop w:val="0"/>
      <w:marBottom w:val="0"/>
      <w:divBdr>
        <w:top w:val="none" w:sz="0" w:space="0" w:color="auto"/>
        <w:left w:val="none" w:sz="0" w:space="0" w:color="auto"/>
        <w:bottom w:val="none" w:sz="0" w:space="0" w:color="auto"/>
        <w:right w:val="none" w:sz="0" w:space="0" w:color="auto"/>
      </w:divBdr>
    </w:div>
    <w:div w:id="770708826">
      <w:bodyDiv w:val="1"/>
      <w:marLeft w:val="0"/>
      <w:marRight w:val="0"/>
      <w:marTop w:val="0"/>
      <w:marBottom w:val="0"/>
      <w:divBdr>
        <w:top w:val="none" w:sz="0" w:space="0" w:color="auto"/>
        <w:left w:val="none" w:sz="0" w:space="0" w:color="auto"/>
        <w:bottom w:val="none" w:sz="0" w:space="0" w:color="auto"/>
        <w:right w:val="none" w:sz="0" w:space="0" w:color="auto"/>
      </w:divBdr>
    </w:div>
    <w:div w:id="770900809">
      <w:bodyDiv w:val="1"/>
      <w:marLeft w:val="0"/>
      <w:marRight w:val="0"/>
      <w:marTop w:val="0"/>
      <w:marBottom w:val="0"/>
      <w:divBdr>
        <w:top w:val="none" w:sz="0" w:space="0" w:color="auto"/>
        <w:left w:val="none" w:sz="0" w:space="0" w:color="auto"/>
        <w:bottom w:val="none" w:sz="0" w:space="0" w:color="auto"/>
        <w:right w:val="none" w:sz="0" w:space="0" w:color="auto"/>
      </w:divBdr>
      <w:divsChild>
        <w:div w:id="1957826294">
          <w:marLeft w:val="480"/>
          <w:marRight w:val="0"/>
          <w:marTop w:val="0"/>
          <w:marBottom w:val="0"/>
          <w:divBdr>
            <w:top w:val="none" w:sz="0" w:space="0" w:color="auto"/>
            <w:left w:val="none" w:sz="0" w:space="0" w:color="auto"/>
            <w:bottom w:val="none" w:sz="0" w:space="0" w:color="auto"/>
            <w:right w:val="none" w:sz="0" w:space="0" w:color="auto"/>
          </w:divBdr>
        </w:div>
        <w:div w:id="1926838738">
          <w:marLeft w:val="480"/>
          <w:marRight w:val="0"/>
          <w:marTop w:val="0"/>
          <w:marBottom w:val="0"/>
          <w:divBdr>
            <w:top w:val="none" w:sz="0" w:space="0" w:color="auto"/>
            <w:left w:val="none" w:sz="0" w:space="0" w:color="auto"/>
            <w:bottom w:val="none" w:sz="0" w:space="0" w:color="auto"/>
            <w:right w:val="none" w:sz="0" w:space="0" w:color="auto"/>
          </w:divBdr>
        </w:div>
        <w:div w:id="2074884299">
          <w:marLeft w:val="480"/>
          <w:marRight w:val="0"/>
          <w:marTop w:val="0"/>
          <w:marBottom w:val="0"/>
          <w:divBdr>
            <w:top w:val="none" w:sz="0" w:space="0" w:color="auto"/>
            <w:left w:val="none" w:sz="0" w:space="0" w:color="auto"/>
            <w:bottom w:val="none" w:sz="0" w:space="0" w:color="auto"/>
            <w:right w:val="none" w:sz="0" w:space="0" w:color="auto"/>
          </w:divBdr>
        </w:div>
        <w:div w:id="395202439">
          <w:marLeft w:val="480"/>
          <w:marRight w:val="0"/>
          <w:marTop w:val="0"/>
          <w:marBottom w:val="0"/>
          <w:divBdr>
            <w:top w:val="none" w:sz="0" w:space="0" w:color="auto"/>
            <w:left w:val="none" w:sz="0" w:space="0" w:color="auto"/>
            <w:bottom w:val="none" w:sz="0" w:space="0" w:color="auto"/>
            <w:right w:val="none" w:sz="0" w:space="0" w:color="auto"/>
          </w:divBdr>
        </w:div>
        <w:div w:id="2038694836">
          <w:marLeft w:val="480"/>
          <w:marRight w:val="0"/>
          <w:marTop w:val="0"/>
          <w:marBottom w:val="0"/>
          <w:divBdr>
            <w:top w:val="none" w:sz="0" w:space="0" w:color="auto"/>
            <w:left w:val="none" w:sz="0" w:space="0" w:color="auto"/>
            <w:bottom w:val="none" w:sz="0" w:space="0" w:color="auto"/>
            <w:right w:val="none" w:sz="0" w:space="0" w:color="auto"/>
          </w:divBdr>
        </w:div>
        <w:div w:id="825166929">
          <w:marLeft w:val="480"/>
          <w:marRight w:val="0"/>
          <w:marTop w:val="0"/>
          <w:marBottom w:val="0"/>
          <w:divBdr>
            <w:top w:val="none" w:sz="0" w:space="0" w:color="auto"/>
            <w:left w:val="none" w:sz="0" w:space="0" w:color="auto"/>
            <w:bottom w:val="none" w:sz="0" w:space="0" w:color="auto"/>
            <w:right w:val="none" w:sz="0" w:space="0" w:color="auto"/>
          </w:divBdr>
        </w:div>
        <w:div w:id="1549950580">
          <w:marLeft w:val="480"/>
          <w:marRight w:val="0"/>
          <w:marTop w:val="0"/>
          <w:marBottom w:val="0"/>
          <w:divBdr>
            <w:top w:val="none" w:sz="0" w:space="0" w:color="auto"/>
            <w:left w:val="none" w:sz="0" w:space="0" w:color="auto"/>
            <w:bottom w:val="none" w:sz="0" w:space="0" w:color="auto"/>
            <w:right w:val="none" w:sz="0" w:space="0" w:color="auto"/>
          </w:divBdr>
        </w:div>
        <w:div w:id="1420325616">
          <w:marLeft w:val="480"/>
          <w:marRight w:val="0"/>
          <w:marTop w:val="0"/>
          <w:marBottom w:val="0"/>
          <w:divBdr>
            <w:top w:val="none" w:sz="0" w:space="0" w:color="auto"/>
            <w:left w:val="none" w:sz="0" w:space="0" w:color="auto"/>
            <w:bottom w:val="none" w:sz="0" w:space="0" w:color="auto"/>
            <w:right w:val="none" w:sz="0" w:space="0" w:color="auto"/>
          </w:divBdr>
        </w:div>
        <w:div w:id="733040244">
          <w:marLeft w:val="480"/>
          <w:marRight w:val="0"/>
          <w:marTop w:val="0"/>
          <w:marBottom w:val="0"/>
          <w:divBdr>
            <w:top w:val="none" w:sz="0" w:space="0" w:color="auto"/>
            <w:left w:val="none" w:sz="0" w:space="0" w:color="auto"/>
            <w:bottom w:val="none" w:sz="0" w:space="0" w:color="auto"/>
            <w:right w:val="none" w:sz="0" w:space="0" w:color="auto"/>
          </w:divBdr>
        </w:div>
        <w:div w:id="1496647831">
          <w:marLeft w:val="480"/>
          <w:marRight w:val="0"/>
          <w:marTop w:val="0"/>
          <w:marBottom w:val="0"/>
          <w:divBdr>
            <w:top w:val="none" w:sz="0" w:space="0" w:color="auto"/>
            <w:left w:val="none" w:sz="0" w:space="0" w:color="auto"/>
            <w:bottom w:val="none" w:sz="0" w:space="0" w:color="auto"/>
            <w:right w:val="none" w:sz="0" w:space="0" w:color="auto"/>
          </w:divBdr>
        </w:div>
        <w:div w:id="431900609">
          <w:marLeft w:val="480"/>
          <w:marRight w:val="0"/>
          <w:marTop w:val="0"/>
          <w:marBottom w:val="0"/>
          <w:divBdr>
            <w:top w:val="none" w:sz="0" w:space="0" w:color="auto"/>
            <w:left w:val="none" w:sz="0" w:space="0" w:color="auto"/>
            <w:bottom w:val="none" w:sz="0" w:space="0" w:color="auto"/>
            <w:right w:val="none" w:sz="0" w:space="0" w:color="auto"/>
          </w:divBdr>
        </w:div>
        <w:div w:id="275139058">
          <w:marLeft w:val="480"/>
          <w:marRight w:val="0"/>
          <w:marTop w:val="0"/>
          <w:marBottom w:val="0"/>
          <w:divBdr>
            <w:top w:val="none" w:sz="0" w:space="0" w:color="auto"/>
            <w:left w:val="none" w:sz="0" w:space="0" w:color="auto"/>
            <w:bottom w:val="none" w:sz="0" w:space="0" w:color="auto"/>
            <w:right w:val="none" w:sz="0" w:space="0" w:color="auto"/>
          </w:divBdr>
        </w:div>
        <w:div w:id="886144081">
          <w:marLeft w:val="480"/>
          <w:marRight w:val="0"/>
          <w:marTop w:val="0"/>
          <w:marBottom w:val="0"/>
          <w:divBdr>
            <w:top w:val="none" w:sz="0" w:space="0" w:color="auto"/>
            <w:left w:val="none" w:sz="0" w:space="0" w:color="auto"/>
            <w:bottom w:val="none" w:sz="0" w:space="0" w:color="auto"/>
            <w:right w:val="none" w:sz="0" w:space="0" w:color="auto"/>
          </w:divBdr>
        </w:div>
        <w:div w:id="1129394309">
          <w:marLeft w:val="480"/>
          <w:marRight w:val="0"/>
          <w:marTop w:val="0"/>
          <w:marBottom w:val="0"/>
          <w:divBdr>
            <w:top w:val="none" w:sz="0" w:space="0" w:color="auto"/>
            <w:left w:val="none" w:sz="0" w:space="0" w:color="auto"/>
            <w:bottom w:val="none" w:sz="0" w:space="0" w:color="auto"/>
            <w:right w:val="none" w:sz="0" w:space="0" w:color="auto"/>
          </w:divBdr>
        </w:div>
        <w:div w:id="1872844085">
          <w:marLeft w:val="480"/>
          <w:marRight w:val="0"/>
          <w:marTop w:val="0"/>
          <w:marBottom w:val="0"/>
          <w:divBdr>
            <w:top w:val="none" w:sz="0" w:space="0" w:color="auto"/>
            <w:left w:val="none" w:sz="0" w:space="0" w:color="auto"/>
            <w:bottom w:val="none" w:sz="0" w:space="0" w:color="auto"/>
            <w:right w:val="none" w:sz="0" w:space="0" w:color="auto"/>
          </w:divBdr>
        </w:div>
        <w:div w:id="1231382040">
          <w:marLeft w:val="480"/>
          <w:marRight w:val="0"/>
          <w:marTop w:val="0"/>
          <w:marBottom w:val="0"/>
          <w:divBdr>
            <w:top w:val="none" w:sz="0" w:space="0" w:color="auto"/>
            <w:left w:val="none" w:sz="0" w:space="0" w:color="auto"/>
            <w:bottom w:val="none" w:sz="0" w:space="0" w:color="auto"/>
            <w:right w:val="none" w:sz="0" w:space="0" w:color="auto"/>
          </w:divBdr>
        </w:div>
        <w:div w:id="818571793">
          <w:marLeft w:val="480"/>
          <w:marRight w:val="0"/>
          <w:marTop w:val="0"/>
          <w:marBottom w:val="0"/>
          <w:divBdr>
            <w:top w:val="none" w:sz="0" w:space="0" w:color="auto"/>
            <w:left w:val="none" w:sz="0" w:space="0" w:color="auto"/>
            <w:bottom w:val="none" w:sz="0" w:space="0" w:color="auto"/>
            <w:right w:val="none" w:sz="0" w:space="0" w:color="auto"/>
          </w:divBdr>
        </w:div>
        <w:div w:id="213584934">
          <w:marLeft w:val="480"/>
          <w:marRight w:val="0"/>
          <w:marTop w:val="0"/>
          <w:marBottom w:val="0"/>
          <w:divBdr>
            <w:top w:val="none" w:sz="0" w:space="0" w:color="auto"/>
            <w:left w:val="none" w:sz="0" w:space="0" w:color="auto"/>
            <w:bottom w:val="none" w:sz="0" w:space="0" w:color="auto"/>
            <w:right w:val="none" w:sz="0" w:space="0" w:color="auto"/>
          </w:divBdr>
        </w:div>
        <w:div w:id="908660556">
          <w:marLeft w:val="480"/>
          <w:marRight w:val="0"/>
          <w:marTop w:val="0"/>
          <w:marBottom w:val="0"/>
          <w:divBdr>
            <w:top w:val="none" w:sz="0" w:space="0" w:color="auto"/>
            <w:left w:val="none" w:sz="0" w:space="0" w:color="auto"/>
            <w:bottom w:val="none" w:sz="0" w:space="0" w:color="auto"/>
            <w:right w:val="none" w:sz="0" w:space="0" w:color="auto"/>
          </w:divBdr>
        </w:div>
        <w:div w:id="1878816066">
          <w:marLeft w:val="480"/>
          <w:marRight w:val="0"/>
          <w:marTop w:val="0"/>
          <w:marBottom w:val="0"/>
          <w:divBdr>
            <w:top w:val="none" w:sz="0" w:space="0" w:color="auto"/>
            <w:left w:val="none" w:sz="0" w:space="0" w:color="auto"/>
            <w:bottom w:val="none" w:sz="0" w:space="0" w:color="auto"/>
            <w:right w:val="none" w:sz="0" w:space="0" w:color="auto"/>
          </w:divBdr>
        </w:div>
        <w:div w:id="737626875">
          <w:marLeft w:val="480"/>
          <w:marRight w:val="0"/>
          <w:marTop w:val="0"/>
          <w:marBottom w:val="0"/>
          <w:divBdr>
            <w:top w:val="none" w:sz="0" w:space="0" w:color="auto"/>
            <w:left w:val="none" w:sz="0" w:space="0" w:color="auto"/>
            <w:bottom w:val="none" w:sz="0" w:space="0" w:color="auto"/>
            <w:right w:val="none" w:sz="0" w:space="0" w:color="auto"/>
          </w:divBdr>
        </w:div>
        <w:div w:id="34936542">
          <w:marLeft w:val="480"/>
          <w:marRight w:val="0"/>
          <w:marTop w:val="0"/>
          <w:marBottom w:val="0"/>
          <w:divBdr>
            <w:top w:val="none" w:sz="0" w:space="0" w:color="auto"/>
            <w:left w:val="none" w:sz="0" w:space="0" w:color="auto"/>
            <w:bottom w:val="none" w:sz="0" w:space="0" w:color="auto"/>
            <w:right w:val="none" w:sz="0" w:space="0" w:color="auto"/>
          </w:divBdr>
        </w:div>
        <w:div w:id="95175760">
          <w:marLeft w:val="480"/>
          <w:marRight w:val="0"/>
          <w:marTop w:val="0"/>
          <w:marBottom w:val="0"/>
          <w:divBdr>
            <w:top w:val="none" w:sz="0" w:space="0" w:color="auto"/>
            <w:left w:val="none" w:sz="0" w:space="0" w:color="auto"/>
            <w:bottom w:val="none" w:sz="0" w:space="0" w:color="auto"/>
            <w:right w:val="none" w:sz="0" w:space="0" w:color="auto"/>
          </w:divBdr>
        </w:div>
        <w:div w:id="1151866577">
          <w:marLeft w:val="480"/>
          <w:marRight w:val="0"/>
          <w:marTop w:val="0"/>
          <w:marBottom w:val="0"/>
          <w:divBdr>
            <w:top w:val="none" w:sz="0" w:space="0" w:color="auto"/>
            <w:left w:val="none" w:sz="0" w:space="0" w:color="auto"/>
            <w:bottom w:val="none" w:sz="0" w:space="0" w:color="auto"/>
            <w:right w:val="none" w:sz="0" w:space="0" w:color="auto"/>
          </w:divBdr>
        </w:div>
        <w:div w:id="1520001907">
          <w:marLeft w:val="480"/>
          <w:marRight w:val="0"/>
          <w:marTop w:val="0"/>
          <w:marBottom w:val="0"/>
          <w:divBdr>
            <w:top w:val="none" w:sz="0" w:space="0" w:color="auto"/>
            <w:left w:val="none" w:sz="0" w:space="0" w:color="auto"/>
            <w:bottom w:val="none" w:sz="0" w:space="0" w:color="auto"/>
            <w:right w:val="none" w:sz="0" w:space="0" w:color="auto"/>
          </w:divBdr>
        </w:div>
        <w:div w:id="338656148">
          <w:marLeft w:val="480"/>
          <w:marRight w:val="0"/>
          <w:marTop w:val="0"/>
          <w:marBottom w:val="0"/>
          <w:divBdr>
            <w:top w:val="none" w:sz="0" w:space="0" w:color="auto"/>
            <w:left w:val="none" w:sz="0" w:space="0" w:color="auto"/>
            <w:bottom w:val="none" w:sz="0" w:space="0" w:color="auto"/>
            <w:right w:val="none" w:sz="0" w:space="0" w:color="auto"/>
          </w:divBdr>
        </w:div>
        <w:div w:id="693770774">
          <w:marLeft w:val="480"/>
          <w:marRight w:val="0"/>
          <w:marTop w:val="0"/>
          <w:marBottom w:val="0"/>
          <w:divBdr>
            <w:top w:val="none" w:sz="0" w:space="0" w:color="auto"/>
            <w:left w:val="none" w:sz="0" w:space="0" w:color="auto"/>
            <w:bottom w:val="none" w:sz="0" w:space="0" w:color="auto"/>
            <w:right w:val="none" w:sz="0" w:space="0" w:color="auto"/>
          </w:divBdr>
        </w:div>
        <w:div w:id="1783957069">
          <w:marLeft w:val="480"/>
          <w:marRight w:val="0"/>
          <w:marTop w:val="0"/>
          <w:marBottom w:val="0"/>
          <w:divBdr>
            <w:top w:val="none" w:sz="0" w:space="0" w:color="auto"/>
            <w:left w:val="none" w:sz="0" w:space="0" w:color="auto"/>
            <w:bottom w:val="none" w:sz="0" w:space="0" w:color="auto"/>
            <w:right w:val="none" w:sz="0" w:space="0" w:color="auto"/>
          </w:divBdr>
        </w:div>
        <w:div w:id="1013217702">
          <w:marLeft w:val="480"/>
          <w:marRight w:val="0"/>
          <w:marTop w:val="0"/>
          <w:marBottom w:val="0"/>
          <w:divBdr>
            <w:top w:val="none" w:sz="0" w:space="0" w:color="auto"/>
            <w:left w:val="none" w:sz="0" w:space="0" w:color="auto"/>
            <w:bottom w:val="none" w:sz="0" w:space="0" w:color="auto"/>
            <w:right w:val="none" w:sz="0" w:space="0" w:color="auto"/>
          </w:divBdr>
        </w:div>
        <w:div w:id="1016930522">
          <w:marLeft w:val="480"/>
          <w:marRight w:val="0"/>
          <w:marTop w:val="0"/>
          <w:marBottom w:val="0"/>
          <w:divBdr>
            <w:top w:val="none" w:sz="0" w:space="0" w:color="auto"/>
            <w:left w:val="none" w:sz="0" w:space="0" w:color="auto"/>
            <w:bottom w:val="none" w:sz="0" w:space="0" w:color="auto"/>
            <w:right w:val="none" w:sz="0" w:space="0" w:color="auto"/>
          </w:divBdr>
        </w:div>
        <w:div w:id="1295258534">
          <w:marLeft w:val="480"/>
          <w:marRight w:val="0"/>
          <w:marTop w:val="0"/>
          <w:marBottom w:val="0"/>
          <w:divBdr>
            <w:top w:val="none" w:sz="0" w:space="0" w:color="auto"/>
            <w:left w:val="none" w:sz="0" w:space="0" w:color="auto"/>
            <w:bottom w:val="none" w:sz="0" w:space="0" w:color="auto"/>
            <w:right w:val="none" w:sz="0" w:space="0" w:color="auto"/>
          </w:divBdr>
        </w:div>
        <w:div w:id="2088305702">
          <w:marLeft w:val="480"/>
          <w:marRight w:val="0"/>
          <w:marTop w:val="0"/>
          <w:marBottom w:val="0"/>
          <w:divBdr>
            <w:top w:val="none" w:sz="0" w:space="0" w:color="auto"/>
            <w:left w:val="none" w:sz="0" w:space="0" w:color="auto"/>
            <w:bottom w:val="none" w:sz="0" w:space="0" w:color="auto"/>
            <w:right w:val="none" w:sz="0" w:space="0" w:color="auto"/>
          </w:divBdr>
        </w:div>
        <w:div w:id="1076786361">
          <w:marLeft w:val="480"/>
          <w:marRight w:val="0"/>
          <w:marTop w:val="0"/>
          <w:marBottom w:val="0"/>
          <w:divBdr>
            <w:top w:val="none" w:sz="0" w:space="0" w:color="auto"/>
            <w:left w:val="none" w:sz="0" w:space="0" w:color="auto"/>
            <w:bottom w:val="none" w:sz="0" w:space="0" w:color="auto"/>
            <w:right w:val="none" w:sz="0" w:space="0" w:color="auto"/>
          </w:divBdr>
        </w:div>
        <w:div w:id="1465850483">
          <w:marLeft w:val="480"/>
          <w:marRight w:val="0"/>
          <w:marTop w:val="0"/>
          <w:marBottom w:val="0"/>
          <w:divBdr>
            <w:top w:val="none" w:sz="0" w:space="0" w:color="auto"/>
            <w:left w:val="none" w:sz="0" w:space="0" w:color="auto"/>
            <w:bottom w:val="none" w:sz="0" w:space="0" w:color="auto"/>
            <w:right w:val="none" w:sz="0" w:space="0" w:color="auto"/>
          </w:divBdr>
        </w:div>
        <w:div w:id="1265111301">
          <w:marLeft w:val="480"/>
          <w:marRight w:val="0"/>
          <w:marTop w:val="0"/>
          <w:marBottom w:val="0"/>
          <w:divBdr>
            <w:top w:val="none" w:sz="0" w:space="0" w:color="auto"/>
            <w:left w:val="none" w:sz="0" w:space="0" w:color="auto"/>
            <w:bottom w:val="none" w:sz="0" w:space="0" w:color="auto"/>
            <w:right w:val="none" w:sz="0" w:space="0" w:color="auto"/>
          </w:divBdr>
        </w:div>
        <w:div w:id="67070916">
          <w:marLeft w:val="480"/>
          <w:marRight w:val="0"/>
          <w:marTop w:val="0"/>
          <w:marBottom w:val="0"/>
          <w:divBdr>
            <w:top w:val="none" w:sz="0" w:space="0" w:color="auto"/>
            <w:left w:val="none" w:sz="0" w:space="0" w:color="auto"/>
            <w:bottom w:val="none" w:sz="0" w:space="0" w:color="auto"/>
            <w:right w:val="none" w:sz="0" w:space="0" w:color="auto"/>
          </w:divBdr>
        </w:div>
        <w:div w:id="1849755559">
          <w:marLeft w:val="480"/>
          <w:marRight w:val="0"/>
          <w:marTop w:val="0"/>
          <w:marBottom w:val="0"/>
          <w:divBdr>
            <w:top w:val="none" w:sz="0" w:space="0" w:color="auto"/>
            <w:left w:val="none" w:sz="0" w:space="0" w:color="auto"/>
            <w:bottom w:val="none" w:sz="0" w:space="0" w:color="auto"/>
            <w:right w:val="none" w:sz="0" w:space="0" w:color="auto"/>
          </w:divBdr>
        </w:div>
        <w:div w:id="849756656">
          <w:marLeft w:val="480"/>
          <w:marRight w:val="0"/>
          <w:marTop w:val="0"/>
          <w:marBottom w:val="0"/>
          <w:divBdr>
            <w:top w:val="none" w:sz="0" w:space="0" w:color="auto"/>
            <w:left w:val="none" w:sz="0" w:space="0" w:color="auto"/>
            <w:bottom w:val="none" w:sz="0" w:space="0" w:color="auto"/>
            <w:right w:val="none" w:sz="0" w:space="0" w:color="auto"/>
          </w:divBdr>
        </w:div>
        <w:div w:id="1678843080">
          <w:marLeft w:val="480"/>
          <w:marRight w:val="0"/>
          <w:marTop w:val="0"/>
          <w:marBottom w:val="0"/>
          <w:divBdr>
            <w:top w:val="none" w:sz="0" w:space="0" w:color="auto"/>
            <w:left w:val="none" w:sz="0" w:space="0" w:color="auto"/>
            <w:bottom w:val="none" w:sz="0" w:space="0" w:color="auto"/>
            <w:right w:val="none" w:sz="0" w:space="0" w:color="auto"/>
          </w:divBdr>
        </w:div>
        <w:div w:id="1149053188">
          <w:marLeft w:val="480"/>
          <w:marRight w:val="0"/>
          <w:marTop w:val="0"/>
          <w:marBottom w:val="0"/>
          <w:divBdr>
            <w:top w:val="none" w:sz="0" w:space="0" w:color="auto"/>
            <w:left w:val="none" w:sz="0" w:space="0" w:color="auto"/>
            <w:bottom w:val="none" w:sz="0" w:space="0" w:color="auto"/>
            <w:right w:val="none" w:sz="0" w:space="0" w:color="auto"/>
          </w:divBdr>
        </w:div>
        <w:div w:id="511914115">
          <w:marLeft w:val="480"/>
          <w:marRight w:val="0"/>
          <w:marTop w:val="0"/>
          <w:marBottom w:val="0"/>
          <w:divBdr>
            <w:top w:val="none" w:sz="0" w:space="0" w:color="auto"/>
            <w:left w:val="none" w:sz="0" w:space="0" w:color="auto"/>
            <w:bottom w:val="none" w:sz="0" w:space="0" w:color="auto"/>
            <w:right w:val="none" w:sz="0" w:space="0" w:color="auto"/>
          </w:divBdr>
        </w:div>
        <w:div w:id="2012029624">
          <w:marLeft w:val="480"/>
          <w:marRight w:val="0"/>
          <w:marTop w:val="0"/>
          <w:marBottom w:val="0"/>
          <w:divBdr>
            <w:top w:val="none" w:sz="0" w:space="0" w:color="auto"/>
            <w:left w:val="none" w:sz="0" w:space="0" w:color="auto"/>
            <w:bottom w:val="none" w:sz="0" w:space="0" w:color="auto"/>
            <w:right w:val="none" w:sz="0" w:space="0" w:color="auto"/>
          </w:divBdr>
        </w:div>
        <w:div w:id="922303268">
          <w:marLeft w:val="480"/>
          <w:marRight w:val="0"/>
          <w:marTop w:val="0"/>
          <w:marBottom w:val="0"/>
          <w:divBdr>
            <w:top w:val="none" w:sz="0" w:space="0" w:color="auto"/>
            <w:left w:val="none" w:sz="0" w:space="0" w:color="auto"/>
            <w:bottom w:val="none" w:sz="0" w:space="0" w:color="auto"/>
            <w:right w:val="none" w:sz="0" w:space="0" w:color="auto"/>
          </w:divBdr>
        </w:div>
        <w:div w:id="1380200890">
          <w:marLeft w:val="480"/>
          <w:marRight w:val="0"/>
          <w:marTop w:val="0"/>
          <w:marBottom w:val="0"/>
          <w:divBdr>
            <w:top w:val="none" w:sz="0" w:space="0" w:color="auto"/>
            <w:left w:val="none" w:sz="0" w:space="0" w:color="auto"/>
            <w:bottom w:val="none" w:sz="0" w:space="0" w:color="auto"/>
            <w:right w:val="none" w:sz="0" w:space="0" w:color="auto"/>
          </w:divBdr>
        </w:div>
        <w:div w:id="1708987879">
          <w:marLeft w:val="480"/>
          <w:marRight w:val="0"/>
          <w:marTop w:val="0"/>
          <w:marBottom w:val="0"/>
          <w:divBdr>
            <w:top w:val="none" w:sz="0" w:space="0" w:color="auto"/>
            <w:left w:val="none" w:sz="0" w:space="0" w:color="auto"/>
            <w:bottom w:val="none" w:sz="0" w:space="0" w:color="auto"/>
            <w:right w:val="none" w:sz="0" w:space="0" w:color="auto"/>
          </w:divBdr>
        </w:div>
        <w:div w:id="1831173144">
          <w:marLeft w:val="480"/>
          <w:marRight w:val="0"/>
          <w:marTop w:val="0"/>
          <w:marBottom w:val="0"/>
          <w:divBdr>
            <w:top w:val="none" w:sz="0" w:space="0" w:color="auto"/>
            <w:left w:val="none" w:sz="0" w:space="0" w:color="auto"/>
            <w:bottom w:val="none" w:sz="0" w:space="0" w:color="auto"/>
            <w:right w:val="none" w:sz="0" w:space="0" w:color="auto"/>
          </w:divBdr>
        </w:div>
        <w:div w:id="299117912">
          <w:marLeft w:val="480"/>
          <w:marRight w:val="0"/>
          <w:marTop w:val="0"/>
          <w:marBottom w:val="0"/>
          <w:divBdr>
            <w:top w:val="none" w:sz="0" w:space="0" w:color="auto"/>
            <w:left w:val="none" w:sz="0" w:space="0" w:color="auto"/>
            <w:bottom w:val="none" w:sz="0" w:space="0" w:color="auto"/>
            <w:right w:val="none" w:sz="0" w:space="0" w:color="auto"/>
          </w:divBdr>
        </w:div>
        <w:div w:id="844982653">
          <w:marLeft w:val="480"/>
          <w:marRight w:val="0"/>
          <w:marTop w:val="0"/>
          <w:marBottom w:val="0"/>
          <w:divBdr>
            <w:top w:val="none" w:sz="0" w:space="0" w:color="auto"/>
            <w:left w:val="none" w:sz="0" w:space="0" w:color="auto"/>
            <w:bottom w:val="none" w:sz="0" w:space="0" w:color="auto"/>
            <w:right w:val="none" w:sz="0" w:space="0" w:color="auto"/>
          </w:divBdr>
        </w:div>
        <w:div w:id="1965233639">
          <w:marLeft w:val="480"/>
          <w:marRight w:val="0"/>
          <w:marTop w:val="0"/>
          <w:marBottom w:val="0"/>
          <w:divBdr>
            <w:top w:val="none" w:sz="0" w:space="0" w:color="auto"/>
            <w:left w:val="none" w:sz="0" w:space="0" w:color="auto"/>
            <w:bottom w:val="none" w:sz="0" w:space="0" w:color="auto"/>
            <w:right w:val="none" w:sz="0" w:space="0" w:color="auto"/>
          </w:divBdr>
        </w:div>
        <w:div w:id="1967932955">
          <w:marLeft w:val="480"/>
          <w:marRight w:val="0"/>
          <w:marTop w:val="0"/>
          <w:marBottom w:val="0"/>
          <w:divBdr>
            <w:top w:val="none" w:sz="0" w:space="0" w:color="auto"/>
            <w:left w:val="none" w:sz="0" w:space="0" w:color="auto"/>
            <w:bottom w:val="none" w:sz="0" w:space="0" w:color="auto"/>
            <w:right w:val="none" w:sz="0" w:space="0" w:color="auto"/>
          </w:divBdr>
        </w:div>
        <w:div w:id="608976814">
          <w:marLeft w:val="480"/>
          <w:marRight w:val="0"/>
          <w:marTop w:val="0"/>
          <w:marBottom w:val="0"/>
          <w:divBdr>
            <w:top w:val="none" w:sz="0" w:space="0" w:color="auto"/>
            <w:left w:val="none" w:sz="0" w:space="0" w:color="auto"/>
            <w:bottom w:val="none" w:sz="0" w:space="0" w:color="auto"/>
            <w:right w:val="none" w:sz="0" w:space="0" w:color="auto"/>
          </w:divBdr>
        </w:div>
        <w:div w:id="401027365">
          <w:marLeft w:val="480"/>
          <w:marRight w:val="0"/>
          <w:marTop w:val="0"/>
          <w:marBottom w:val="0"/>
          <w:divBdr>
            <w:top w:val="none" w:sz="0" w:space="0" w:color="auto"/>
            <w:left w:val="none" w:sz="0" w:space="0" w:color="auto"/>
            <w:bottom w:val="none" w:sz="0" w:space="0" w:color="auto"/>
            <w:right w:val="none" w:sz="0" w:space="0" w:color="auto"/>
          </w:divBdr>
        </w:div>
        <w:div w:id="1482846506">
          <w:marLeft w:val="480"/>
          <w:marRight w:val="0"/>
          <w:marTop w:val="0"/>
          <w:marBottom w:val="0"/>
          <w:divBdr>
            <w:top w:val="none" w:sz="0" w:space="0" w:color="auto"/>
            <w:left w:val="none" w:sz="0" w:space="0" w:color="auto"/>
            <w:bottom w:val="none" w:sz="0" w:space="0" w:color="auto"/>
            <w:right w:val="none" w:sz="0" w:space="0" w:color="auto"/>
          </w:divBdr>
        </w:div>
        <w:div w:id="140004789">
          <w:marLeft w:val="480"/>
          <w:marRight w:val="0"/>
          <w:marTop w:val="0"/>
          <w:marBottom w:val="0"/>
          <w:divBdr>
            <w:top w:val="none" w:sz="0" w:space="0" w:color="auto"/>
            <w:left w:val="none" w:sz="0" w:space="0" w:color="auto"/>
            <w:bottom w:val="none" w:sz="0" w:space="0" w:color="auto"/>
            <w:right w:val="none" w:sz="0" w:space="0" w:color="auto"/>
          </w:divBdr>
        </w:div>
        <w:div w:id="1784642485">
          <w:marLeft w:val="480"/>
          <w:marRight w:val="0"/>
          <w:marTop w:val="0"/>
          <w:marBottom w:val="0"/>
          <w:divBdr>
            <w:top w:val="none" w:sz="0" w:space="0" w:color="auto"/>
            <w:left w:val="none" w:sz="0" w:space="0" w:color="auto"/>
            <w:bottom w:val="none" w:sz="0" w:space="0" w:color="auto"/>
            <w:right w:val="none" w:sz="0" w:space="0" w:color="auto"/>
          </w:divBdr>
        </w:div>
        <w:div w:id="452596187">
          <w:marLeft w:val="480"/>
          <w:marRight w:val="0"/>
          <w:marTop w:val="0"/>
          <w:marBottom w:val="0"/>
          <w:divBdr>
            <w:top w:val="none" w:sz="0" w:space="0" w:color="auto"/>
            <w:left w:val="none" w:sz="0" w:space="0" w:color="auto"/>
            <w:bottom w:val="none" w:sz="0" w:space="0" w:color="auto"/>
            <w:right w:val="none" w:sz="0" w:space="0" w:color="auto"/>
          </w:divBdr>
        </w:div>
        <w:div w:id="1489133836">
          <w:marLeft w:val="480"/>
          <w:marRight w:val="0"/>
          <w:marTop w:val="0"/>
          <w:marBottom w:val="0"/>
          <w:divBdr>
            <w:top w:val="none" w:sz="0" w:space="0" w:color="auto"/>
            <w:left w:val="none" w:sz="0" w:space="0" w:color="auto"/>
            <w:bottom w:val="none" w:sz="0" w:space="0" w:color="auto"/>
            <w:right w:val="none" w:sz="0" w:space="0" w:color="auto"/>
          </w:divBdr>
        </w:div>
        <w:div w:id="59597703">
          <w:marLeft w:val="480"/>
          <w:marRight w:val="0"/>
          <w:marTop w:val="0"/>
          <w:marBottom w:val="0"/>
          <w:divBdr>
            <w:top w:val="none" w:sz="0" w:space="0" w:color="auto"/>
            <w:left w:val="none" w:sz="0" w:space="0" w:color="auto"/>
            <w:bottom w:val="none" w:sz="0" w:space="0" w:color="auto"/>
            <w:right w:val="none" w:sz="0" w:space="0" w:color="auto"/>
          </w:divBdr>
        </w:div>
        <w:div w:id="1083333167">
          <w:marLeft w:val="480"/>
          <w:marRight w:val="0"/>
          <w:marTop w:val="0"/>
          <w:marBottom w:val="0"/>
          <w:divBdr>
            <w:top w:val="none" w:sz="0" w:space="0" w:color="auto"/>
            <w:left w:val="none" w:sz="0" w:space="0" w:color="auto"/>
            <w:bottom w:val="none" w:sz="0" w:space="0" w:color="auto"/>
            <w:right w:val="none" w:sz="0" w:space="0" w:color="auto"/>
          </w:divBdr>
        </w:div>
      </w:divsChild>
    </w:div>
    <w:div w:id="771126576">
      <w:bodyDiv w:val="1"/>
      <w:marLeft w:val="0"/>
      <w:marRight w:val="0"/>
      <w:marTop w:val="0"/>
      <w:marBottom w:val="0"/>
      <w:divBdr>
        <w:top w:val="none" w:sz="0" w:space="0" w:color="auto"/>
        <w:left w:val="none" w:sz="0" w:space="0" w:color="auto"/>
        <w:bottom w:val="none" w:sz="0" w:space="0" w:color="auto"/>
        <w:right w:val="none" w:sz="0" w:space="0" w:color="auto"/>
      </w:divBdr>
    </w:div>
    <w:div w:id="771242832">
      <w:bodyDiv w:val="1"/>
      <w:marLeft w:val="0"/>
      <w:marRight w:val="0"/>
      <w:marTop w:val="0"/>
      <w:marBottom w:val="0"/>
      <w:divBdr>
        <w:top w:val="none" w:sz="0" w:space="0" w:color="auto"/>
        <w:left w:val="none" w:sz="0" w:space="0" w:color="auto"/>
        <w:bottom w:val="none" w:sz="0" w:space="0" w:color="auto"/>
        <w:right w:val="none" w:sz="0" w:space="0" w:color="auto"/>
      </w:divBdr>
    </w:div>
    <w:div w:id="771433853">
      <w:bodyDiv w:val="1"/>
      <w:marLeft w:val="0"/>
      <w:marRight w:val="0"/>
      <w:marTop w:val="0"/>
      <w:marBottom w:val="0"/>
      <w:divBdr>
        <w:top w:val="none" w:sz="0" w:space="0" w:color="auto"/>
        <w:left w:val="none" w:sz="0" w:space="0" w:color="auto"/>
        <w:bottom w:val="none" w:sz="0" w:space="0" w:color="auto"/>
        <w:right w:val="none" w:sz="0" w:space="0" w:color="auto"/>
      </w:divBdr>
    </w:div>
    <w:div w:id="771437084">
      <w:bodyDiv w:val="1"/>
      <w:marLeft w:val="0"/>
      <w:marRight w:val="0"/>
      <w:marTop w:val="0"/>
      <w:marBottom w:val="0"/>
      <w:divBdr>
        <w:top w:val="none" w:sz="0" w:space="0" w:color="auto"/>
        <w:left w:val="none" w:sz="0" w:space="0" w:color="auto"/>
        <w:bottom w:val="none" w:sz="0" w:space="0" w:color="auto"/>
        <w:right w:val="none" w:sz="0" w:space="0" w:color="auto"/>
      </w:divBdr>
    </w:div>
    <w:div w:id="771634075">
      <w:bodyDiv w:val="1"/>
      <w:marLeft w:val="0"/>
      <w:marRight w:val="0"/>
      <w:marTop w:val="0"/>
      <w:marBottom w:val="0"/>
      <w:divBdr>
        <w:top w:val="none" w:sz="0" w:space="0" w:color="auto"/>
        <w:left w:val="none" w:sz="0" w:space="0" w:color="auto"/>
        <w:bottom w:val="none" w:sz="0" w:space="0" w:color="auto"/>
        <w:right w:val="none" w:sz="0" w:space="0" w:color="auto"/>
      </w:divBdr>
    </w:div>
    <w:div w:id="771635162">
      <w:bodyDiv w:val="1"/>
      <w:marLeft w:val="0"/>
      <w:marRight w:val="0"/>
      <w:marTop w:val="0"/>
      <w:marBottom w:val="0"/>
      <w:divBdr>
        <w:top w:val="none" w:sz="0" w:space="0" w:color="auto"/>
        <w:left w:val="none" w:sz="0" w:space="0" w:color="auto"/>
        <w:bottom w:val="none" w:sz="0" w:space="0" w:color="auto"/>
        <w:right w:val="none" w:sz="0" w:space="0" w:color="auto"/>
      </w:divBdr>
    </w:div>
    <w:div w:id="771703051">
      <w:bodyDiv w:val="1"/>
      <w:marLeft w:val="0"/>
      <w:marRight w:val="0"/>
      <w:marTop w:val="0"/>
      <w:marBottom w:val="0"/>
      <w:divBdr>
        <w:top w:val="none" w:sz="0" w:space="0" w:color="auto"/>
        <w:left w:val="none" w:sz="0" w:space="0" w:color="auto"/>
        <w:bottom w:val="none" w:sz="0" w:space="0" w:color="auto"/>
        <w:right w:val="none" w:sz="0" w:space="0" w:color="auto"/>
      </w:divBdr>
    </w:div>
    <w:div w:id="771707030">
      <w:bodyDiv w:val="1"/>
      <w:marLeft w:val="0"/>
      <w:marRight w:val="0"/>
      <w:marTop w:val="0"/>
      <w:marBottom w:val="0"/>
      <w:divBdr>
        <w:top w:val="none" w:sz="0" w:space="0" w:color="auto"/>
        <w:left w:val="none" w:sz="0" w:space="0" w:color="auto"/>
        <w:bottom w:val="none" w:sz="0" w:space="0" w:color="auto"/>
        <w:right w:val="none" w:sz="0" w:space="0" w:color="auto"/>
      </w:divBdr>
    </w:div>
    <w:div w:id="771820718">
      <w:bodyDiv w:val="1"/>
      <w:marLeft w:val="0"/>
      <w:marRight w:val="0"/>
      <w:marTop w:val="0"/>
      <w:marBottom w:val="0"/>
      <w:divBdr>
        <w:top w:val="none" w:sz="0" w:space="0" w:color="auto"/>
        <w:left w:val="none" w:sz="0" w:space="0" w:color="auto"/>
        <w:bottom w:val="none" w:sz="0" w:space="0" w:color="auto"/>
        <w:right w:val="none" w:sz="0" w:space="0" w:color="auto"/>
      </w:divBdr>
    </w:div>
    <w:div w:id="771971958">
      <w:bodyDiv w:val="1"/>
      <w:marLeft w:val="0"/>
      <w:marRight w:val="0"/>
      <w:marTop w:val="0"/>
      <w:marBottom w:val="0"/>
      <w:divBdr>
        <w:top w:val="none" w:sz="0" w:space="0" w:color="auto"/>
        <w:left w:val="none" w:sz="0" w:space="0" w:color="auto"/>
        <w:bottom w:val="none" w:sz="0" w:space="0" w:color="auto"/>
        <w:right w:val="none" w:sz="0" w:space="0" w:color="auto"/>
      </w:divBdr>
    </w:div>
    <w:div w:id="772020687">
      <w:bodyDiv w:val="1"/>
      <w:marLeft w:val="0"/>
      <w:marRight w:val="0"/>
      <w:marTop w:val="0"/>
      <w:marBottom w:val="0"/>
      <w:divBdr>
        <w:top w:val="none" w:sz="0" w:space="0" w:color="auto"/>
        <w:left w:val="none" w:sz="0" w:space="0" w:color="auto"/>
        <w:bottom w:val="none" w:sz="0" w:space="0" w:color="auto"/>
        <w:right w:val="none" w:sz="0" w:space="0" w:color="auto"/>
      </w:divBdr>
    </w:div>
    <w:div w:id="772238560">
      <w:bodyDiv w:val="1"/>
      <w:marLeft w:val="0"/>
      <w:marRight w:val="0"/>
      <w:marTop w:val="0"/>
      <w:marBottom w:val="0"/>
      <w:divBdr>
        <w:top w:val="none" w:sz="0" w:space="0" w:color="auto"/>
        <w:left w:val="none" w:sz="0" w:space="0" w:color="auto"/>
        <w:bottom w:val="none" w:sz="0" w:space="0" w:color="auto"/>
        <w:right w:val="none" w:sz="0" w:space="0" w:color="auto"/>
      </w:divBdr>
    </w:div>
    <w:div w:id="772286390">
      <w:bodyDiv w:val="1"/>
      <w:marLeft w:val="0"/>
      <w:marRight w:val="0"/>
      <w:marTop w:val="0"/>
      <w:marBottom w:val="0"/>
      <w:divBdr>
        <w:top w:val="none" w:sz="0" w:space="0" w:color="auto"/>
        <w:left w:val="none" w:sz="0" w:space="0" w:color="auto"/>
        <w:bottom w:val="none" w:sz="0" w:space="0" w:color="auto"/>
        <w:right w:val="none" w:sz="0" w:space="0" w:color="auto"/>
      </w:divBdr>
    </w:div>
    <w:div w:id="772549873">
      <w:bodyDiv w:val="1"/>
      <w:marLeft w:val="0"/>
      <w:marRight w:val="0"/>
      <w:marTop w:val="0"/>
      <w:marBottom w:val="0"/>
      <w:divBdr>
        <w:top w:val="none" w:sz="0" w:space="0" w:color="auto"/>
        <w:left w:val="none" w:sz="0" w:space="0" w:color="auto"/>
        <w:bottom w:val="none" w:sz="0" w:space="0" w:color="auto"/>
        <w:right w:val="none" w:sz="0" w:space="0" w:color="auto"/>
      </w:divBdr>
    </w:div>
    <w:div w:id="772820958">
      <w:bodyDiv w:val="1"/>
      <w:marLeft w:val="0"/>
      <w:marRight w:val="0"/>
      <w:marTop w:val="0"/>
      <w:marBottom w:val="0"/>
      <w:divBdr>
        <w:top w:val="none" w:sz="0" w:space="0" w:color="auto"/>
        <w:left w:val="none" w:sz="0" w:space="0" w:color="auto"/>
        <w:bottom w:val="none" w:sz="0" w:space="0" w:color="auto"/>
        <w:right w:val="none" w:sz="0" w:space="0" w:color="auto"/>
      </w:divBdr>
    </w:div>
    <w:div w:id="772942414">
      <w:bodyDiv w:val="1"/>
      <w:marLeft w:val="0"/>
      <w:marRight w:val="0"/>
      <w:marTop w:val="0"/>
      <w:marBottom w:val="0"/>
      <w:divBdr>
        <w:top w:val="none" w:sz="0" w:space="0" w:color="auto"/>
        <w:left w:val="none" w:sz="0" w:space="0" w:color="auto"/>
        <w:bottom w:val="none" w:sz="0" w:space="0" w:color="auto"/>
        <w:right w:val="none" w:sz="0" w:space="0" w:color="auto"/>
      </w:divBdr>
    </w:div>
    <w:div w:id="773017975">
      <w:bodyDiv w:val="1"/>
      <w:marLeft w:val="0"/>
      <w:marRight w:val="0"/>
      <w:marTop w:val="0"/>
      <w:marBottom w:val="0"/>
      <w:divBdr>
        <w:top w:val="none" w:sz="0" w:space="0" w:color="auto"/>
        <w:left w:val="none" w:sz="0" w:space="0" w:color="auto"/>
        <w:bottom w:val="none" w:sz="0" w:space="0" w:color="auto"/>
        <w:right w:val="none" w:sz="0" w:space="0" w:color="auto"/>
      </w:divBdr>
    </w:div>
    <w:div w:id="773205199">
      <w:bodyDiv w:val="1"/>
      <w:marLeft w:val="0"/>
      <w:marRight w:val="0"/>
      <w:marTop w:val="0"/>
      <w:marBottom w:val="0"/>
      <w:divBdr>
        <w:top w:val="none" w:sz="0" w:space="0" w:color="auto"/>
        <w:left w:val="none" w:sz="0" w:space="0" w:color="auto"/>
        <w:bottom w:val="none" w:sz="0" w:space="0" w:color="auto"/>
        <w:right w:val="none" w:sz="0" w:space="0" w:color="auto"/>
      </w:divBdr>
    </w:div>
    <w:div w:id="773213759">
      <w:bodyDiv w:val="1"/>
      <w:marLeft w:val="0"/>
      <w:marRight w:val="0"/>
      <w:marTop w:val="0"/>
      <w:marBottom w:val="0"/>
      <w:divBdr>
        <w:top w:val="none" w:sz="0" w:space="0" w:color="auto"/>
        <w:left w:val="none" w:sz="0" w:space="0" w:color="auto"/>
        <w:bottom w:val="none" w:sz="0" w:space="0" w:color="auto"/>
        <w:right w:val="none" w:sz="0" w:space="0" w:color="auto"/>
      </w:divBdr>
    </w:div>
    <w:div w:id="773283110">
      <w:bodyDiv w:val="1"/>
      <w:marLeft w:val="0"/>
      <w:marRight w:val="0"/>
      <w:marTop w:val="0"/>
      <w:marBottom w:val="0"/>
      <w:divBdr>
        <w:top w:val="none" w:sz="0" w:space="0" w:color="auto"/>
        <w:left w:val="none" w:sz="0" w:space="0" w:color="auto"/>
        <w:bottom w:val="none" w:sz="0" w:space="0" w:color="auto"/>
        <w:right w:val="none" w:sz="0" w:space="0" w:color="auto"/>
      </w:divBdr>
    </w:div>
    <w:div w:id="773404069">
      <w:bodyDiv w:val="1"/>
      <w:marLeft w:val="0"/>
      <w:marRight w:val="0"/>
      <w:marTop w:val="0"/>
      <w:marBottom w:val="0"/>
      <w:divBdr>
        <w:top w:val="none" w:sz="0" w:space="0" w:color="auto"/>
        <w:left w:val="none" w:sz="0" w:space="0" w:color="auto"/>
        <w:bottom w:val="none" w:sz="0" w:space="0" w:color="auto"/>
        <w:right w:val="none" w:sz="0" w:space="0" w:color="auto"/>
      </w:divBdr>
    </w:div>
    <w:div w:id="773407615">
      <w:bodyDiv w:val="1"/>
      <w:marLeft w:val="0"/>
      <w:marRight w:val="0"/>
      <w:marTop w:val="0"/>
      <w:marBottom w:val="0"/>
      <w:divBdr>
        <w:top w:val="none" w:sz="0" w:space="0" w:color="auto"/>
        <w:left w:val="none" w:sz="0" w:space="0" w:color="auto"/>
        <w:bottom w:val="none" w:sz="0" w:space="0" w:color="auto"/>
        <w:right w:val="none" w:sz="0" w:space="0" w:color="auto"/>
      </w:divBdr>
    </w:div>
    <w:div w:id="773745841">
      <w:bodyDiv w:val="1"/>
      <w:marLeft w:val="0"/>
      <w:marRight w:val="0"/>
      <w:marTop w:val="0"/>
      <w:marBottom w:val="0"/>
      <w:divBdr>
        <w:top w:val="none" w:sz="0" w:space="0" w:color="auto"/>
        <w:left w:val="none" w:sz="0" w:space="0" w:color="auto"/>
        <w:bottom w:val="none" w:sz="0" w:space="0" w:color="auto"/>
        <w:right w:val="none" w:sz="0" w:space="0" w:color="auto"/>
      </w:divBdr>
    </w:div>
    <w:div w:id="773785039">
      <w:bodyDiv w:val="1"/>
      <w:marLeft w:val="0"/>
      <w:marRight w:val="0"/>
      <w:marTop w:val="0"/>
      <w:marBottom w:val="0"/>
      <w:divBdr>
        <w:top w:val="none" w:sz="0" w:space="0" w:color="auto"/>
        <w:left w:val="none" w:sz="0" w:space="0" w:color="auto"/>
        <w:bottom w:val="none" w:sz="0" w:space="0" w:color="auto"/>
        <w:right w:val="none" w:sz="0" w:space="0" w:color="auto"/>
      </w:divBdr>
    </w:div>
    <w:div w:id="773938559">
      <w:bodyDiv w:val="1"/>
      <w:marLeft w:val="0"/>
      <w:marRight w:val="0"/>
      <w:marTop w:val="0"/>
      <w:marBottom w:val="0"/>
      <w:divBdr>
        <w:top w:val="none" w:sz="0" w:space="0" w:color="auto"/>
        <w:left w:val="none" w:sz="0" w:space="0" w:color="auto"/>
        <w:bottom w:val="none" w:sz="0" w:space="0" w:color="auto"/>
        <w:right w:val="none" w:sz="0" w:space="0" w:color="auto"/>
      </w:divBdr>
    </w:div>
    <w:div w:id="773939949">
      <w:bodyDiv w:val="1"/>
      <w:marLeft w:val="0"/>
      <w:marRight w:val="0"/>
      <w:marTop w:val="0"/>
      <w:marBottom w:val="0"/>
      <w:divBdr>
        <w:top w:val="none" w:sz="0" w:space="0" w:color="auto"/>
        <w:left w:val="none" w:sz="0" w:space="0" w:color="auto"/>
        <w:bottom w:val="none" w:sz="0" w:space="0" w:color="auto"/>
        <w:right w:val="none" w:sz="0" w:space="0" w:color="auto"/>
      </w:divBdr>
    </w:div>
    <w:div w:id="774011148">
      <w:bodyDiv w:val="1"/>
      <w:marLeft w:val="0"/>
      <w:marRight w:val="0"/>
      <w:marTop w:val="0"/>
      <w:marBottom w:val="0"/>
      <w:divBdr>
        <w:top w:val="none" w:sz="0" w:space="0" w:color="auto"/>
        <w:left w:val="none" w:sz="0" w:space="0" w:color="auto"/>
        <w:bottom w:val="none" w:sz="0" w:space="0" w:color="auto"/>
        <w:right w:val="none" w:sz="0" w:space="0" w:color="auto"/>
      </w:divBdr>
    </w:div>
    <w:div w:id="774251170">
      <w:bodyDiv w:val="1"/>
      <w:marLeft w:val="0"/>
      <w:marRight w:val="0"/>
      <w:marTop w:val="0"/>
      <w:marBottom w:val="0"/>
      <w:divBdr>
        <w:top w:val="none" w:sz="0" w:space="0" w:color="auto"/>
        <w:left w:val="none" w:sz="0" w:space="0" w:color="auto"/>
        <w:bottom w:val="none" w:sz="0" w:space="0" w:color="auto"/>
        <w:right w:val="none" w:sz="0" w:space="0" w:color="auto"/>
      </w:divBdr>
    </w:div>
    <w:div w:id="774401791">
      <w:bodyDiv w:val="1"/>
      <w:marLeft w:val="0"/>
      <w:marRight w:val="0"/>
      <w:marTop w:val="0"/>
      <w:marBottom w:val="0"/>
      <w:divBdr>
        <w:top w:val="none" w:sz="0" w:space="0" w:color="auto"/>
        <w:left w:val="none" w:sz="0" w:space="0" w:color="auto"/>
        <w:bottom w:val="none" w:sz="0" w:space="0" w:color="auto"/>
        <w:right w:val="none" w:sz="0" w:space="0" w:color="auto"/>
      </w:divBdr>
    </w:div>
    <w:div w:id="774441390">
      <w:bodyDiv w:val="1"/>
      <w:marLeft w:val="0"/>
      <w:marRight w:val="0"/>
      <w:marTop w:val="0"/>
      <w:marBottom w:val="0"/>
      <w:divBdr>
        <w:top w:val="none" w:sz="0" w:space="0" w:color="auto"/>
        <w:left w:val="none" w:sz="0" w:space="0" w:color="auto"/>
        <w:bottom w:val="none" w:sz="0" w:space="0" w:color="auto"/>
        <w:right w:val="none" w:sz="0" w:space="0" w:color="auto"/>
      </w:divBdr>
    </w:div>
    <w:div w:id="774447514">
      <w:bodyDiv w:val="1"/>
      <w:marLeft w:val="0"/>
      <w:marRight w:val="0"/>
      <w:marTop w:val="0"/>
      <w:marBottom w:val="0"/>
      <w:divBdr>
        <w:top w:val="none" w:sz="0" w:space="0" w:color="auto"/>
        <w:left w:val="none" w:sz="0" w:space="0" w:color="auto"/>
        <w:bottom w:val="none" w:sz="0" w:space="0" w:color="auto"/>
        <w:right w:val="none" w:sz="0" w:space="0" w:color="auto"/>
      </w:divBdr>
    </w:div>
    <w:div w:id="774710607">
      <w:bodyDiv w:val="1"/>
      <w:marLeft w:val="0"/>
      <w:marRight w:val="0"/>
      <w:marTop w:val="0"/>
      <w:marBottom w:val="0"/>
      <w:divBdr>
        <w:top w:val="none" w:sz="0" w:space="0" w:color="auto"/>
        <w:left w:val="none" w:sz="0" w:space="0" w:color="auto"/>
        <w:bottom w:val="none" w:sz="0" w:space="0" w:color="auto"/>
        <w:right w:val="none" w:sz="0" w:space="0" w:color="auto"/>
      </w:divBdr>
    </w:div>
    <w:div w:id="775054188">
      <w:bodyDiv w:val="1"/>
      <w:marLeft w:val="0"/>
      <w:marRight w:val="0"/>
      <w:marTop w:val="0"/>
      <w:marBottom w:val="0"/>
      <w:divBdr>
        <w:top w:val="none" w:sz="0" w:space="0" w:color="auto"/>
        <w:left w:val="none" w:sz="0" w:space="0" w:color="auto"/>
        <w:bottom w:val="none" w:sz="0" w:space="0" w:color="auto"/>
        <w:right w:val="none" w:sz="0" w:space="0" w:color="auto"/>
      </w:divBdr>
    </w:div>
    <w:div w:id="775170795">
      <w:bodyDiv w:val="1"/>
      <w:marLeft w:val="0"/>
      <w:marRight w:val="0"/>
      <w:marTop w:val="0"/>
      <w:marBottom w:val="0"/>
      <w:divBdr>
        <w:top w:val="none" w:sz="0" w:space="0" w:color="auto"/>
        <w:left w:val="none" w:sz="0" w:space="0" w:color="auto"/>
        <w:bottom w:val="none" w:sz="0" w:space="0" w:color="auto"/>
        <w:right w:val="none" w:sz="0" w:space="0" w:color="auto"/>
      </w:divBdr>
    </w:div>
    <w:div w:id="775177758">
      <w:bodyDiv w:val="1"/>
      <w:marLeft w:val="0"/>
      <w:marRight w:val="0"/>
      <w:marTop w:val="0"/>
      <w:marBottom w:val="0"/>
      <w:divBdr>
        <w:top w:val="none" w:sz="0" w:space="0" w:color="auto"/>
        <w:left w:val="none" w:sz="0" w:space="0" w:color="auto"/>
        <w:bottom w:val="none" w:sz="0" w:space="0" w:color="auto"/>
        <w:right w:val="none" w:sz="0" w:space="0" w:color="auto"/>
      </w:divBdr>
    </w:div>
    <w:div w:id="775322986">
      <w:bodyDiv w:val="1"/>
      <w:marLeft w:val="0"/>
      <w:marRight w:val="0"/>
      <w:marTop w:val="0"/>
      <w:marBottom w:val="0"/>
      <w:divBdr>
        <w:top w:val="none" w:sz="0" w:space="0" w:color="auto"/>
        <w:left w:val="none" w:sz="0" w:space="0" w:color="auto"/>
        <w:bottom w:val="none" w:sz="0" w:space="0" w:color="auto"/>
        <w:right w:val="none" w:sz="0" w:space="0" w:color="auto"/>
      </w:divBdr>
    </w:div>
    <w:div w:id="775751011">
      <w:bodyDiv w:val="1"/>
      <w:marLeft w:val="0"/>
      <w:marRight w:val="0"/>
      <w:marTop w:val="0"/>
      <w:marBottom w:val="0"/>
      <w:divBdr>
        <w:top w:val="none" w:sz="0" w:space="0" w:color="auto"/>
        <w:left w:val="none" w:sz="0" w:space="0" w:color="auto"/>
        <w:bottom w:val="none" w:sz="0" w:space="0" w:color="auto"/>
        <w:right w:val="none" w:sz="0" w:space="0" w:color="auto"/>
      </w:divBdr>
    </w:div>
    <w:div w:id="775759463">
      <w:bodyDiv w:val="1"/>
      <w:marLeft w:val="0"/>
      <w:marRight w:val="0"/>
      <w:marTop w:val="0"/>
      <w:marBottom w:val="0"/>
      <w:divBdr>
        <w:top w:val="none" w:sz="0" w:space="0" w:color="auto"/>
        <w:left w:val="none" w:sz="0" w:space="0" w:color="auto"/>
        <w:bottom w:val="none" w:sz="0" w:space="0" w:color="auto"/>
        <w:right w:val="none" w:sz="0" w:space="0" w:color="auto"/>
      </w:divBdr>
    </w:div>
    <w:div w:id="776296839">
      <w:bodyDiv w:val="1"/>
      <w:marLeft w:val="0"/>
      <w:marRight w:val="0"/>
      <w:marTop w:val="0"/>
      <w:marBottom w:val="0"/>
      <w:divBdr>
        <w:top w:val="none" w:sz="0" w:space="0" w:color="auto"/>
        <w:left w:val="none" w:sz="0" w:space="0" w:color="auto"/>
        <w:bottom w:val="none" w:sz="0" w:space="0" w:color="auto"/>
        <w:right w:val="none" w:sz="0" w:space="0" w:color="auto"/>
      </w:divBdr>
    </w:div>
    <w:div w:id="776755784">
      <w:bodyDiv w:val="1"/>
      <w:marLeft w:val="0"/>
      <w:marRight w:val="0"/>
      <w:marTop w:val="0"/>
      <w:marBottom w:val="0"/>
      <w:divBdr>
        <w:top w:val="none" w:sz="0" w:space="0" w:color="auto"/>
        <w:left w:val="none" w:sz="0" w:space="0" w:color="auto"/>
        <w:bottom w:val="none" w:sz="0" w:space="0" w:color="auto"/>
        <w:right w:val="none" w:sz="0" w:space="0" w:color="auto"/>
      </w:divBdr>
    </w:div>
    <w:div w:id="776800515">
      <w:bodyDiv w:val="1"/>
      <w:marLeft w:val="0"/>
      <w:marRight w:val="0"/>
      <w:marTop w:val="0"/>
      <w:marBottom w:val="0"/>
      <w:divBdr>
        <w:top w:val="none" w:sz="0" w:space="0" w:color="auto"/>
        <w:left w:val="none" w:sz="0" w:space="0" w:color="auto"/>
        <w:bottom w:val="none" w:sz="0" w:space="0" w:color="auto"/>
        <w:right w:val="none" w:sz="0" w:space="0" w:color="auto"/>
      </w:divBdr>
    </w:div>
    <w:div w:id="776877255">
      <w:bodyDiv w:val="1"/>
      <w:marLeft w:val="0"/>
      <w:marRight w:val="0"/>
      <w:marTop w:val="0"/>
      <w:marBottom w:val="0"/>
      <w:divBdr>
        <w:top w:val="none" w:sz="0" w:space="0" w:color="auto"/>
        <w:left w:val="none" w:sz="0" w:space="0" w:color="auto"/>
        <w:bottom w:val="none" w:sz="0" w:space="0" w:color="auto"/>
        <w:right w:val="none" w:sz="0" w:space="0" w:color="auto"/>
      </w:divBdr>
    </w:div>
    <w:div w:id="777023132">
      <w:bodyDiv w:val="1"/>
      <w:marLeft w:val="0"/>
      <w:marRight w:val="0"/>
      <w:marTop w:val="0"/>
      <w:marBottom w:val="0"/>
      <w:divBdr>
        <w:top w:val="none" w:sz="0" w:space="0" w:color="auto"/>
        <w:left w:val="none" w:sz="0" w:space="0" w:color="auto"/>
        <w:bottom w:val="none" w:sz="0" w:space="0" w:color="auto"/>
        <w:right w:val="none" w:sz="0" w:space="0" w:color="auto"/>
      </w:divBdr>
    </w:div>
    <w:div w:id="777289381">
      <w:bodyDiv w:val="1"/>
      <w:marLeft w:val="0"/>
      <w:marRight w:val="0"/>
      <w:marTop w:val="0"/>
      <w:marBottom w:val="0"/>
      <w:divBdr>
        <w:top w:val="none" w:sz="0" w:space="0" w:color="auto"/>
        <w:left w:val="none" w:sz="0" w:space="0" w:color="auto"/>
        <w:bottom w:val="none" w:sz="0" w:space="0" w:color="auto"/>
        <w:right w:val="none" w:sz="0" w:space="0" w:color="auto"/>
      </w:divBdr>
    </w:div>
    <w:div w:id="777411653">
      <w:bodyDiv w:val="1"/>
      <w:marLeft w:val="0"/>
      <w:marRight w:val="0"/>
      <w:marTop w:val="0"/>
      <w:marBottom w:val="0"/>
      <w:divBdr>
        <w:top w:val="none" w:sz="0" w:space="0" w:color="auto"/>
        <w:left w:val="none" w:sz="0" w:space="0" w:color="auto"/>
        <w:bottom w:val="none" w:sz="0" w:space="0" w:color="auto"/>
        <w:right w:val="none" w:sz="0" w:space="0" w:color="auto"/>
      </w:divBdr>
    </w:div>
    <w:div w:id="777531204">
      <w:bodyDiv w:val="1"/>
      <w:marLeft w:val="0"/>
      <w:marRight w:val="0"/>
      <w:marTop w:val="0"/>
      <w:marBottom w:val="0"/>
      <w:divBdr>
        <w:top w:val="none" w:sz="0" w:space="0" w:color="auto"/>
        <w:left w:val="none" w:sz="0" w:space="0" w:color="auto"/>
        <w:bottom w:val="none" w:sz="0" w:space="0" w:color="auto"/>
        <w:right w:val="none" w:sz="0" w:space="0" w:color="auto"/>
      </w:divBdr>
      <w:divsChild>
        <w:div w:id="1085298172">
          <w:marLeft w:val="480"/>
          <w:marRight w:val="0"/>
          <w:marTop w:val="0"/>
          <w:marBottom w:val="0"/>
          <w:divBdr>
            <w:top w:val="none" w:sz="0" w:space="0" w:color="auto"/>
            <w:left w:val="none" w:sz="0" w:space="0" w:color="auto"/>
            <w:bottom w:val="none" w:sz="0" w:space="0" w:color="auto"/>
            <w:right w:val="none" w:sz="0" w:space="0" w:color="auto"/>
          </w:divBdr>
        </w:div>
        <w:div w:id="1865552653">
          <w:marLeft w:val="480"/>
          <w:marRight w:val="0"/>
          <w:marTop w:val="0"/>
          <w:marBottom w:val="0"/>
          <w:divBdr>
            <w:top w:val="none" w:sz="0" w:space="0" w:color="auto"/>
            <w:left w:val="none" w:sz="0" w:space="0" w:color="auto"/>
            <w:bottom w:val="none" w:sz="0" w:space="0" w:color="auto"/>
            <w:right w:val="none" w:sz="0" w:space="0" w:color="auto"/>
          </w:divBdr>
        </w:div>
        <w:div w:id="13502959">
          <w:marLeft w:val="480"/>
          <w:marRight w:val="0"/>
          <w:marTop w:val="0"/>
          <w:marBottom w:val="0"/>
          <w:divBdr>
            <w:top w:val="none" w:sz="0" w:space="0" w:color="auto"/>
            <w:left w:val="none" w:sz="0" w:space="0" w:color="auto"/>
            <w:bottom w:val="none" w:sz="0" w:space="0" w:color="auto"/>
            <w:right w:val="none" w:sz="0" w:space="0" w:color="auto"/>
          </w:divBdr>
        </w:div>
        <w:div w:id="274410612">
          <w:marLeft w:val="480"/>
          <w:marRight w:val="0"/>
          <w:marTop w:val="0"/>
          <w:marBottom w:val="0"/>
          <w:divBdr>
            <w:top w:val="none" w:sz="0" w:space="0" w:color="auto"/>
            <w:left w:val="none" w:sz="0" w:space="0" w:color="auto"/>
            <w:bottom w:val="none" w:sz="0" w:space="0" w:color="auto"/>
            <w:right w:val="none" w:sz="0" w:space="0" w:color="auto"/>
          </w:divBdr>
        </w:div>
        <w:div w:id="778764838">
          <w:marLeft w:val="480"/>
          <w:marRight w:val="0"/>
          <w:marTop w:val="0"/>
          <w:marBottom w:val="0"/>
          <w:divBdr>
            <w:top w:val="none" w:sz="0" w:space="0" w:color="auto"/>
            <w:left w:val="none" w:sz="0" w:space="0" w:color="auto"/>
            <w:bottom w:val="none" w:sz="0" w:space="0" w:color="auto"/>
            <w:right w:val="none" w:sz="0" w:space="0" w:color="auto"/>
          </w:divBdr>
        </w:div>
        <w:div w:id="85656520">
          <w:marLeft w:val="480"/>
          <w:marRight w:val="0"/>
          <w:marTop w:val="0"/>
          <w:marBottom w:val="0"/>
          <w:divBdr>
            <w:top w:val="none" w:sz="0" w:space="0" w:color="auto"/>
            <w:left w:val="none" w:sz="0" w:space="0" w:color="auto"/>
            <w:bottom w:val="none" w:sz="0" w:space="0" w:color="auto"/>
            <w:right w:val="none" w:sz="0" w:space="0" w:color="auto"/>
          </w:divBdr>
        </w:div>
        <w:div w:id="1542399170">
          <w:marLeft w:val="480"/>
          <w:marRight w:val="0"/>
          <w:marTop w:val="0"/>
          <w:marBottom w:val="0"/>
          <w:divBdr>
            <w:top w:val="none" w:sz="0" w:space="0" w:color="auto"/>
            <w:left w:val="none" w:sz="0" w:space="0" w:color="auto"/>
            <w:bottom w:val="none" w:sz="0" w:space="0" w:color="auto"/>
            <w:right w:val="none" w:sz="0" w:space="0" w:color="auto"/>
          </w:divBdr>
        </w:div>
        <w:div w:id="434717150">
          <w:marLeft w:val="480"/>
          <w:marRight w:val="0"/>
          <w:marTop w:val="0"/>
          <w:marBottom w:val="0"/>
          <w:divBdr>
            <w:top w:val="none" w:sz="0" w:space="0" w:color="auto"/>
            <w:left w:val="none" w:sz="0" w:space="0" w:color="auto"/>
            <w:bottom w:val="none" w:sz="0" w:space="0" w:color="auto"/>
            <w:right w:val="none" w:sz="0" w:space="0" w:color="auto"/>
          </w:divBdr>
        </w:div>
        <w:div w:id="703671497">
          <w:marLeft w:val="480"/>
          <w:marRight w:val="0"/>
          <w:marTop w:val="0"/>
          <w:marBottom w:val="0"/>
          <w:divBdr>
            <w:top w:val="none" w:sz="0" w:space="0" w:color="auto"/>
            <w:left w:val="none" w:sz="0" w:space="0" w:color="auto"/>
            <w:bottom w:val="none" w:sz="0" w:space="0" w:color="auto"/>
            <w:right w:val="none" w:sz="0" w:space="0" w:color="auto"/>
          </w:divBdr>
        </w:div>
        <w:div w:id="2109112040">
          <w:marLeft w:val="480"/>
          <w:marRight w:val="0"/>
          <w:marTop w:val="0"/>
          <w:marBottom w:val="0"/>
          <w:divBdr>
            <w:top w:val="none" w:sz="0" w:space="0" w:color="auto"/>
            <w:left w:val="none" w:sz="0" w:space="0" w:color="auto"/>
            <w:bottom w:val="none" w:sz="0" w:space="0" w:color="auto"/>
            <w:right w:val="none" w:sz="0" w:space="0" w:color="auto"/>
          </w:divBdr>
        </w:div>
        <w:div w:id="808743027">
          <w:marLeft w:val="480"/>
          <w:marRight w:val="0"/>
          <w:marTop w:val="0"/>
          <w:marBottom w:val="0"/>
          <w:divBdr>
            <w:top w:val="none" w:sz="0" w:space="0" w:color="auto"/>
            <w:left w:val="none" w:sz="0" w:space="0" w:color="auto"/>
            <w:bottom w:val="none" w:sz="0" w:space="0" w:color="auto"/>
            <w:right w:val="none" w:sz="0" w:space="0" w:color="auto"/>
          </w:divBdr>
        </w:div>
        <w:div w:id="1498769596">
          <w:marLeft w:val="480"/>
          <w:marRight w:val="0"/>
          <w:marTop w:val="0"/>
          <w:marBottom w:val="0"/>
          <w:divBdr>
            <w:top w:val="none" w:sz="0" w:space="0" w:color="auto"/>
            <w:left w:val="none" w:sz="0" w:space="0" w:color="auto"/>
            <w:bottom w:val="none" w:sz="0" w:space="0" w:color="auto"/>
            <w:right w:val="none" w:sz="0" w:space="0" w:color="auto"/>
          </w:divBdr>
        </w:div>
        <w:div w:id="1873379178">
          <w:marLeft w:val="480"/>
          <w:marRight w:val="0"/>
          <w:marTop w:val="0"/>
          <w:marBottom w:val="0"/>
          <w:divBdr>
            <w:top w:val="none" w:sz="0" w:space="0" w:color="auto"/>
            <w:left w:val="none" w:sz="0" w:space="0" w:color="auto"/>
            <w:bottom w:val="none" w:sz="0" w:space="0" w:color="auto"/>
            <w:right w:val="none" w:sz="0" w:space="0" w:color="auto"/>
          </w:divBdr>
        </w:div>
        <w:div w:id="1772121320">
          <w:marLeft w:val="480"/>
          <w:marRight w:val="0"/>
          <w:marTop w:val="0"/>
          <w:marBottom w:val="0"/>
          <w:divBdr>
            <w:top w:val="none" w:sz="0" w:space="0" w:color="auto"/>
            <w:left w:val="none" w:sz="0" w:space="0" w:color="auto"/>
            <w:bottom w:val="none" w:sz="0" w:space="0" w:color="auto"/>
            <w:right w:val="none" w:sz="0" w:space="0" w:color="auto"/>
          </w:divBdr>
        </w:div>
        <w:div w:id="2091731498">
          <w:marLeft w:val="480"/>
          <w:marRight w:val="0"/>
          <w:marTop w:val="0"/>
          <w:marBottom w:val="0"/>
          <w:divBdr>
            <w:top w:val="none" w:sz="0" w:space="0" w:color="auto"/>
            <w:left w:val="none" w:sz="0" w:space="0" w:color="auto"/>
            <w:bottom w:val="none" w:sz="0" w:space="0" w:color="auto"/>
            <w:right w:val="none" w:sz="0" w:space="0" w:color="auto"/>
          </w:divBdr>
        </w:div>
        <w:div w:id="1100371853">
          <w:marLeft w:val="480"/>
          <w:marRight w:val="0"/>
          <w:marTop w:val="0"/>
          <w:marBottom w:val="0"/>
          <w:divBdr>
            <w:top w:val="none" w:sz="0" w:space="0" w:color="auto"/>
            <w:left w:val="none" w:sz="0" w:space="0" w:color="auto"/>
            <w:bottom w:val="none" w:sz="0" w:space="0" w:color="auto"/>
            <w:right w:val="none" w:sz="0" w:space="0" w:color="auto"/>
          </w:divBdr>
        </w:div>
        <w:div w:id="976691313">
          <w:marLeft w:val="480"/>
          <w:marRight w:val="0"/>
          <w:marTop w:val="0"/>
          <w:marBottom w:val="0"/>
          <w:divBdr>
            <w:top w:val="none" w:sz="0" w:space="0" w:color="auto"/>
            <w:left w:val="none" w:sz="0" w:space="0" w:color="auto"/>
            <w:bottom w:val="none" w:sz="0" w:space="0" w:color="auto"/>
            <w:right w:val="none" w:sz="0" w:space="0" w:color="auto"/>
          </w:divBdr>
        </w:div>
        <w:div w:id="298846198">
          <w:marLeft w:val="480"/>
          <w:marRight w:val="0"/>
          <w:marTop w:val="0"/>
          <w:marBottom w:val="0"/>
          <w:divBdr>
            <w:top w:val="none" w:sz="0" w:space="0" w:color="auto"/>
            <w:left w:val="none" w:sz="0" w:space="0" w:color="auto"/>
            <w:bottom w:val="none" w:sz="0" w:space="0" w:color="auto"/>
            <w:right w:val="none" w:sz="0" w:space="0" w:color="auto"/>
          </w:divBdr>
        </w:div>
        <w:div w:id="1114055840">
          <w:marLeft w:val="480"/>
          <w:marRight w:val="0"/>
          <w:marTop w:val="0"/>
          <w:marBottom w:val="0"/>
          <w:divBdr>
            <w:top w:val="none" w:sz="0" w:space="0" w:color="auto"/>
            <w:left w:val="none" w:sz="0" w:space="0" w:color="auto"/>
            <w:bottom w:val="none" w:sz="0" w:space="0" w:color="auto"/>
            <w:right w:val="none" w:sz="0" w:space="0" w:color="auto"/>
          </w:divBdr>
        </w:div>
        <w:div w:id="1110394620">
          <w:marLeft w:val="480"/>
          <w:marRight w:val="0"/>
          <w:marTop w:val="0"/>
          <w:marBottom w:val="0"/>
          <w:divBdr>
            <w:top w:val="none" w:sz="0" w:space="0" w:color="auto"/>
            <w:left w:val="none" w:sz="0" w:space="0" w:color="auto"/>
            <w:bottom w:val="none" w:sz="0" w:space="0" w:color="auto"/>
            <w:right w:val="none" w:sz="0" w:space="0" w:color="auto"/>
          </w:divBdr>
        </w:div>
        <w:div w:id="2093618617">
          <w:marLeft w:val="480"/>
          <w:marRight w:val="0"/>
          <w:marTop w:val="0"/>
          <w:marBottom w:val="0"/>
          <w:divBdr>
            <w:top w:val="none" w:sz="0" w:space="0" w:color="auto"/>
            <w:left w:val="none" w:sz="0" w:space="0" w:color="auto"/>
            <w:bottom w:val="none" w:sz="0" w:space="0" w:color="auto"/>
            <w:right w:val="none" w:sz="0" w:space="0" w:color="auto"/>
          </w:divBdr>
        </w:div>
        <w:div w:id="1041828854">
          <w:marLeft w:val="480"/>
          <w:marRight w:val="0"/>
          <w:marTop w:val="0"/>
          <w:marBottom w:val="0"/>
          <w:divBdr>
            <w:top w:val="none" w:sz="0" w:space="0" w:color="auto"/>
            <w:left w:val="none" w:sz="0" w:space="0" w:color="auto"/>
            <w:bottom w:val="none" w:sz="0" w:space="0" w:color="auto"/>
            <w:right w:val="none" w:sz="0" w:space="0" w:color="auto"/>
          </w:divBdr>
        </w:div>
        <w:div w:id="743062502">
          <w:marLeft w:val="480"/>
          <w:marRight w:val="0"/>
          <w:marTop w:val="0"/>
          <w:marBottom w:val="0"/>
          <w:divBdr>
            <w:top w:val="none" w:sz="0" w:space="0" w:color="auto"/>
            <w:left w:val="none" w:sz="0" w:space="0" w:color="auto"/>
            <w:bottom w:val="none" w:sz="0" w:space="0" w:color="auto"/>
            <w:right w:val="none" w:sz="0" w:space="0" w:color="auto"/>
          </w:divBdr>
        </w:div>
        <w:div w:id="457187000">
          <w:marLeft w:val="480"/>
          <w:marRight w:val="0"/>
          <w:marTop w:val="0"/>
          <w:marBottom w:val="0"/>
          <w:divBdr>
            <w:top w:val="none" w:sz="0" w:space="0" w:color="auto"/>
            <w:left w:val="none" w:sz="0" w:space="0" w:color="auto"/>
            <w:bottom w:val="none" w:sz="0" w:space="0" w:color="auto"/>
            <w:right w:val="none" w:sz="0" w:space="0" w:color="auto"/>
          </w:divBdr>
        </w:div>
        <w:div w:id="591596265">
          <w:marLeft w:val="480"/>
          <w:marRight w:val="0"/>
          <w:marTop w:val="0"/>
          <w:marBottom w:val="0"/>
          <w:divBdr>
            <w:top w:val="none" w:sz="0" w:space="0" w:color="auto"/>
            <w:left w:val="none" w:sz="0" w:space="0" w:color="auto"/>
            <w:bottom w:val="none" w:sz="0" w:space="0" w:color="auto"/>
            <w:right w:val="none" w:sz="0" w:space="0" w:color="auto"/>
          </w:divBdr>
        </w:div>
        <w:div w:id="365522018">
          <w:marLeft w:val="480"/>
          <w:marRight w:val="0"/>
          <w:marTop w:val="0"/>
          <w:marBottom w:val="0"/>
          <w:divBdr>
            <w:top w:val="none" w:sz="0" w:space="0" w:color="auto"/>
            <w:left w:val="none" w:sz="0" w:space="0" w:color="auto"/>
            <w:bottom w:val="none" w:sz="0" w:space="0" w:color="auto"/>
            <w:right w:val="none" w:sz="0" w:space="0" w:color="auto"/>
          </w:divBdr>
        </w:div>
        <w:div w:id="1345209935">
          <w:marLeft w:val="480"/>
          <w:marRight w:val="0"/>
          <w:marTop w:val="0"/>
          <w:marBottom w:val="0"/>
          <w:divBdr>
            <w:top w:val="none" w:sz="0" w:space="0" w:color="auto"/>
            <w:left w:val="none" w:sz="0" w:space="0" w:color="auto"/>
            <w:bottom w:val="none" w:sz="0" w:space="0" w:color="auto"/>
            <w:right w:val="none" w:sz="0" w:space="0" w:color="auto"/>
          </w:divBdr>
        </w:div>
        <w:div w:id="1851993668">
          <w:marLeft w:val="480"/>
          <w:marRight w:val="0"/>
          <w:marTop w:val="0"/>
          <w:marBottom w:val="0"/>
          <w:divBdr>
            <w:top w:val="none" w:sz="0" w:space="0" w:color="auto"/>
            <w:left w:val="none" w:sz="0" w:space="0" w:color="auto"/>
            <w:bottom w:val="none" w:sz="0" w:space="0" w:color="auto"/>
            <w:right w:val="none" w:sz="0" w:space="0" w:color="auto"/>
          </w:divBdr>
        </w:div>
        <w:div w:id="1720547286">
          <w:marLeft w:val="480"/>
          <w:marRight w:val="0"/>
          <w:marTop w:val="0"/>
          <w:marBottom w:val="0"/>
          <w:divBdr>
            <w:top w:val="none" w:sz="0" w:space="0" w:color="auto"/>
            <w:left w:val="none" w:sz="0" w:space="0" w:color="auto"/>
            <w:bottom w:val="none" w:sz="0" w:space="0" w:color="auto"/>
            <w:right w:val="none" w:sz="0" w:space="0" w:color="auto"/>
          </w:divBdr>
        </w:div>
        <w:div w:id="596792092">
          <w:marLeft w:val="480"/>
          <w:marRight w:val="0"/>
          <w:marTop w:val="0"/>
          <w:marBottom w:val="0"/>
          <w:divBdr>
            <w:top w:val="none" w:sz="0" w:space="0" w:color="auto"/>
            <w:left w:val="none" w:sz="0" w:space="0" w:color="auto"/>
            <w:bottom w:val="none" w:sz="0" w:space="0" w:color="auto"/>
            <w:right w:val="none" w:sz="0" w:space="0" w:color="auto"/>
          </w:divBdr>
        </w:div>
        <w:div w:id="1196389540">
          <w:marLeft w:val="480"/>
          <w:marRight w:val="0"/>
          <w:marTop w:val="0"/>
          <w:marBottom w:val="0"/>
          <w:divBdr>
            <w:top w:val="none" w:sz="0" w:space="0" w:color="auto"/>
            <w:left w:val="none" w:sz="0" w:space="0" w:color="auto"/>
            <w:bottom w:val="none" w:sz="0" w:space="0" w:color="auto"/>
            <w:right w:val="none" w:sz="0" w:space="0" w:color="auto"/>
          </w:divBdr>
        </w:div>
        <w:div w:id="1652169793">
          <w:marLeft w:val="480"/>
          <w:marRight w:val="0"/>
          <w:marTop w:val="0"/>
          <w:marBottom w:val="0"/>
          <w:divBdr>
            <w:top w:val="none" w:sz="0" w:space="0" w:color="auto"/>
            <w:left w:val="none" w:sz="0" w:space="0" w:color="auto"/>
            <w:bottom w:val="none" w:sz="0" w:space="0" w:color="auto"/>
            <w:right w:val="none" w:sz="0" w:space="0" w:color="auto"/>
          </w:divBdr>
        </w:div>
        <w:div w:id="229928218">
          <w:marLeft w:val="480"/>
          <w:marRight w:val="0"/>
          <w:marTop w:val="0"/>
          <w:marBottom w:val="0"/>
          <w:divBdr>
            <w:top w:val="none" w:sz="0" w:space="0" w:color="auto"/>
            <w:left w:val="none" w:sz="0" w:space="0" w:color="auto"/>
            <w:bottom w:val="none" w:sz="0" w:space="0" w:color="auto"/>
            <w:right w:val="none" w:sz="0" w:space="0" w:color="auto"/>
          </w:divBdr>
        </w:div>
        <w:div w:id="550457785">
          <w:marLeft w:val="480"/>
          <w:marRight w:val="0"/>
          <w:marTop w:val="0"/>
          <w:marBottom w:val="0"/>
          <w:divBdr>
            <w:top w:val="none" w:sz="0" w:space="0" w:color="auto"/>
            <w:left w:val="none" w:sz="0" w:space="0" w:color="auto"/>
            <w:bottom w:val="none" w:sz="0" w:space="0" w:color="auto"/>
            <w:right w:val="none" w:sz="0" w:space="0" w:color="auto"/>
          </w:divBdr>
        </w:div>
        <w:div w:id="694041857">
          <w:marLeft w:val="480"/>
          <w:marRight w:val="0"/>
          <w:marTop w:val="0"/>
          <w:marBottom w:val="0"/>
          <w:divBdr>
            <w:top w:val="none" w:sz="0" w:space="0" w:color="auto"/>
            <w:left w:val="none" w:sz="0" w:space="0" w:color="auto"/>
            <w:bottom w:val="none" w:sz="0" w:space="0" w:color="auto"/>
            <w:right w:val="none" w:sz="0" w:space="0" w:color="auto"/>
          </w:divBdr>
        </w:div>
        <w:div w:id="1506508416">
          <w:marLeft w:val="480"/>
          <w:marRight w:val="0"/>
          <w:marTop w:val="0"/>
          <w:marBottom w:val="0"/>
          <w:divBdr>
            <w:top w:val="none" w:sz="0" w:space="0" w:color="auto"/>
            <w:left w:val="none" w:sz="0" w:space="0" w:color="auto"/>
            <w:bottom w:val="none" w:sz="0" w:space="0" w:color="auto"/>
            <w:right w:val="none" w:sz="0" w:space="0" w:color="auto"/>
          </w:divBdr>
        </w:div>
        <w:div w:id="458496506">
          <w:marLeft w:val="480"/>
          <w:marRight w:val="0"/>
          <w:marTop w:val="0"/>
          <w:marBottom w:val="0"/>
          <w:divBdr>
            <w:top w:val="none" w:sz="0" w:space="0" w:color="auto"/>
            <w:left w:val="none" w:sz="0" w:space="0" w:color="auto"/>
            <w:bottom w:val="none" w:sz="0" w:space="0" w:color="auto"/>
            <w:right w:val="none" w:sz="0" w:space="0" w:color="auto"/>
          </w:divBdr>
        </w:div>
        <w:div w:id="1298991501">
          <w:marLeft w:val="480"/>
          <w:marRight w:val="0"/>
          <w:marTop w:val="0"/>
          <w:marBottom w:val="0"/>
          <w:divBdr>
            <w:top w:val="none" w:sz="0" w:space="0" w:color="auto"/>
            <w:left w:val="none" w:sz="0" w:space="0" w:color="auto"/>
            <w:bottom w:val="none" w:sz="0" w:space="0" w:color="auto"/>
            <w:right w:val="none" w:sz="0" w:space="0" w:color="auto"/>
          </w:divBdr>
        </w:div>
        <w:div w:id="1533228308">
          <w:marLeft w:val="480"/>
          <w:marRight w:val="0"/>
          <w:marTop w:val="0"/>
          <w:marBottom w:val="0"/>
          <w:divBdr>
            <w:top w:val="none" w:sz="0" w:space="0" w:color="auto"/>
            <w:left w:val="none" w:sz="0" w:space="0" w:color="auto"/>
            <w:bottom w:val="none" w:sz="0" w:space="0" w:color="auto"/>
            <w:right w:val="none" w:sz="0" w:space="0" w:color="auto"/>
          </w:divBdr>
        </w:div>
        <w:div w:id="1375231650">
          <w:marLeft w:val="480"/>
          <w:marRight w:val="0"/>
          <w:marTop w:val="0"/>
          <w:marBottom w:val="0"/>
          <w:divBdr>
            <w:top w:val="none" w:sz="0" w:space="0" w:color="auto"/>
            <w:left w:val="none" w:sz="0" w:space="0" w:color="auto"/>
            <w:bottom w:val="none" w:sz="0" w:space="0" w:color="auto"/>
            <w:right w:val="none" w:sz="0" w:space="0" w:color="auto"/>
          </w:divBdr>
        </w:div>
        <w:div w:id="214239840">
          <w:marLeft w:val="480"/>
          <w:marRight w:val="0"/>
          <w:marTop w:val="0"/>
          <w:marBottom w:val="0"/>
          <w:divBdr>
            <w:top w:val="none" w:sz="0" w:space="0" w:color="auto"/>
            <w:left w:val="none" w:sz="0" w:space="0" w:color="auto"/>
            <w:bottom w:val="none" w:sz="0" w:space="0" w:color="auto"/>
            <w:right w:val="none" w:sz="0" w:space="0" w:color="auto"/>
          </w:divBdr>
        </w:div>
        <w:div w:id="400565219">
          <w:marLeft w:val="480"/>
          <w:marRight w:val="0"/>
          <w:marTop w:val="0"/>
          <w:marBottom w:val="0"/>
          <w:divBdr>
            <w:top w:val="none" w:sz="0" w:space="0" w:color="auto"/>
            <w:left w:val="none" w:sz="0" w:space="0" w:color="auto"/>
            <w:bottom w:val="none" w:sz="0" w:space="0" w:color="auto"/>
            <w:right w:val="none" w:sz="0" w:space="0" w:color="auto"/>
          </w:divBdr>
        </w:div>
        <w:div w:id="1521553853">
          <w:marLeft w:val="480"/>
          <w:marRight w:val="0"/>
          <w:marTop w:val="0"/>
          <w:marBottom w:val="0"/>
          <w:divBdr>
            <w:top w:val="none" w:sz="0" w:space="0" w:color="auto"/>
            <w:left w:val="none" w:sz="0" w:space="0" w:color="auto"/>
            <w:bottom w:val="none" w:sz="0" w:space="0" w:color="auto"/>
            <w:right w:val="none" w:sz="0" w:space="0" w:color="auto"/>
          </w:divBdr>
        </w:div>
        <w:div w:id="869219729">
          <w:marLeft w:val="480"/>
          <w:marRight w:val="0"/>
          <w:marTop w:val="0"/>
          <w:marBottom w:val="0"/>
          <w:divBdr>
            <w:top w:val="none" w:sz="0" w:space="0" w:color="auto"/>
            <w:left w:val="none" w:sz="0" w:space="0" w:color="auto"/>
            <w:bottom w:val="none" w:sz="0" w:space="0" w:color="auto"/>
            <w:right w:val="none" w:sz="0" w:space="0" w:color="auto"/>
          </w:divBdr>
        </w:div>
        <w:div w:id="910196649">
          <w:marLeft w:val="480"/>
          <w:marRight w:val="0"/>
          <w:marTop w:val="0"/>
          <w:marBottom w:val="0"/>
          <w:divBdr>
            <w:top w:val="none" w:sz="0" w:space="0" w:color="auto"/>
            <w:left w:val="none" w:sz="0" w:space="0" w:color="auto"/>
            <w:bottom w:val="none" w:sz="0" w:space="0" w:color="auto"/>
            <w:right w:val="none" w:sz="0" w:space="0" w:color="auto"/>
          </w:divBdr>
        </w:div>
        <w:div w:id="861746162">
          <w:marLeft w:val="480"/>
          <w:marRight w:val="0"/>
          <w:marTop w:val="0"/>
          <w:marBottom w:val="0"/>
          <w:divBdr>
            <w:top w:val="none" w:sz="0" w:space="0" w:color="auto"/>
            <w:left w:val="none" w:sz="0" w:space="0" w:color="auto"/>
            <w:bottom w:val="none" w:sz="0" w:space="0" w:color="auto"/>
            <w:right w:val="none" w:sz="0" w:space="0" w:color="auto"/>
          </w:divBdr>
        </w:div>
        <w:div w:id="917715177">
          <w:marLeft w:val="480"/>
          <w:marRight w:val="0"/>
          <w:marTop w:val="0"/>
          <w:marBottom w:val="0"/>
          <w:divBdr>
            <w:top w:val="none" w:sz="0" w:space="0" w:color="auto"/>
            <w:left w:val="none" w:sz="0" w:space="0" w:color="auto"/>
            <w:bottom w:val="none" w:sz="0" w:space="0" w:color="auto"/>
            <w:right w:val="none" w:sz="0" w:space="0" w:color="auto"/>
          </w:divBdr>
        </w:div>
        <w:div w:id="1229806422">
          <w:marLeft w:val="480"/>
          <w:marRight w:val="0"/>
          <w:marTop w:val="0"/>
          <w:marBottom w:val="0"/>
          <w:divBdr>
            <w:top w:val="none" w:sz="0" w:space="0" w:color="auto"/>
            <w:left w:val="none" w:sz="0" w:space="0" w:color="auto"/>
            <w:bottom w:val="none" w:sz="0" w:space="0" w:color="auto"/>
            <w:right w:val="none" w:sz="0" w:space="0" w:color="auto"/>
          </w:divBdr>
        </w:div>
        <w:div w:id="617225072">
          <w:marLeft w:val="480"/>
          <w:marRight w:val="0"/>
          <w:marTop w:val="0"/>
          <w:marBottom w:val="0"/>
          <w:divBdr>
            <w:top w:val="none" w:sz="0" w:space="0" w:color="auto"/>
            <w:left w:val="none" w:sz="0" w:space="0" w:color="auto"/>
            <w:bottom w:val="none" w:sz="0" w:space="0" w:color="auto"/>
            <w:right w:val="none" w:sz="0" w:space="0" w:color="auto"/>
          </w:divBdr>
        </w:div>
        <w:div w:id="1857574356">
          <w:marLeft w:val="480"/>
          <w:marRight w:val="0"/>
          <w:marTop w:val="0"/>
          <w:marBottom w:val="0"/>
          <w:divBdr>
            <w:top w:val="none" w:sz="0" w:space="0" w:color="auto"/>
            <w:left w:val="none" w:sz="0" w:space="0" w:color="auto"/>
            <w:bottom w:val="none" w:sz="0" w:space="0" w:color="auto"/>
            <w:right w:val="none" w:sz="0" w:space="0" w:color="auto"/>
          </w:divBdr>
        </w:div>
        <w:div w:id="135269900">
          <w:marLeft w:val="480"/>
          <w:marRight w:val="0"/>
          <w:marTop w:val="0"/>
          <w:marBottom w:val="0"/>
          <w:divBdr>
            <w:top w:val="none" w:sz="0" w:space="0" w:color="auto"/>
            <w:left w:val="none" w:sz="0" w:space="0" w:color="auto"/>
            <w:bottom w:val="none" w:sz="0" w:space="0" w:color="auto"/>
            <w:right w:val="none" w:sz="0" w:space="0" w:color="auto"/>
          </w:divBdr>
        </w:div>
        <w:div w:id="1628315775">
          <w:marLeft w:val="480"/>
          <w:marRight w:val="0"/>
          <w:marTop w:val="0"/>
          <w:marBottom w:val="0"/>
          <w:divBdr>
            <w:top w:val="none" w:sz="0" w:space="0" w:color="auto"/>
            <w:left w:val="none" w:sz="0" w:space="0" w:color="auto"/>
            <w:bottom w:val="none" w:sz="0" w:space="0" w:color="auto"/>
            <w:right w:val="none" w:sz="0" w:space="0" w:color="auto"/>
          </w:divBdr>
        </w:div>
        <w:div w:id="864438593">
          <w:marLeft w:val="480"/>
          <w:marRight w:val="0"/>
          <w:marTop w:val="0"/>
          <w:marBottom w:val="0"/>
          <w:divBdr>
            <w:top w:val="none" w:sz="0" w:space="0" w:color="auto"/>
            <w:left w:val="none" w:sz="0" w:space="0" w:color="auto"/>
            <w:bottom w:val="none" w:sz="0" w:space="0" w:color="auto"/>
            <w:right w:val="none" w:sz="0" w:space="0" w:color="auto"/>
          </w:divBdr>
        </w:div>
        <w:div w:id="766342890">
          <w:marLeft w:val="480"/>
          <w:marRight w:val="0"/>
          <w:marTop w:val="0"/>
          <w:marBottom w:val="0"/>
          <w:divBdr>
            <w:top w:val="none" w:sz="0" w:space="0" w:color="auto"/>
            <w:left w:val="none" w:sz="0" w:space="0" w:color="auto"/>
            <w:bottom w:val="none" w:sz="0" w:space="0" w:color="auto"/>
            <w:right w:val="none" w:sz="0" w:space="0" w:color="auto"/>
          </w:divBdr>
        </w:div>
        <w:div w:id="217791026">
          <w:marLeft w:val="480"/>
          <w:marRight w:val="0"/>
          <w:marTop w:val="0"/>
          <w:marBottom w:val="0"/>
          <w:divBdr>
            <w:top w:val="none" w:sz="0" w:space="0" w:color="auto"/>
            <w:left w:val="none" w:sz="0" w:space="0" w:color="auto"/>
            <w:bottom w:val="none" w:sz="0" w:space="0" w:color="auto"/>
            <w:right w:val="none" w:sz="0" w:space="0" w:color="auto"/>
          </w:divBdr>
        </w:div>
        <w:div w:id="759763069">
          <w:marLeft w:val="480"/>
          <w:marRight w:val="0"/>
          <w:marTop w:val="0"/>
          <w:marBottom w:val="0"/>
          <w:divBdr>
            <w:top w:val="none" w:sz="0" w:space="0" w:color="auto"/>
            <w:left w:val="none" w:sz="0" w:space="0" w:color="auto"/>
            <w:bottom w:val="none" w:sz="0" w:space="0" w:color="auto"/>
            <w:right w:val="none" w:sz="0" w:space="0" w:color="auto"/>
          </w:divBdr>
        </w:div>
        <w:div w:id="955989859">
          <w:marLeft w:val="480"/>
          <w:marRight w:val="0"/>
          <w:marTop w:val="0"/>
          <w:marBottom w:val="0"/>
          <w:divBdr>
            <w:top w:val="none" w:sz="0" w:space="0" w:color="auto"/>
            <w:left w:val="none" w:sz="0" w:space="0" w:color="auto"/>
            <w:bottom w:val="none" w:sz="0" w:space="0" w:color="auto"/>
            <w:right w:val="none" w:sz="0" w:space="0" w:color="auto"/>
          </w:divBdr>
        </w:div>
        <w:div w:id="461580744">
          <w:marLeft w:val="480"/>
          <w:marRight w:val="0"/>
          <w:marTop w:val="0"/>
          <w:marBottom w:val="0"/>
          <w:divBdr>
            <w:top w:val="none" w:sz="0" w:space="0" w:color="auto"/>
            <w:left w:val="none" w:sz="0" w:space="0" w:color="auto"/>
            <w:bottom w:val="none" w:sz="0" w:space="0" w:color="auto"/>
            <w:right w:val="none" w:sz="0" w:space="0" w:color="auto"/>
          </w:divBdr>
        </w:div>
        <w:div w:id="1488476828">
          <w:marLeft w:val="480"/>
          <w:marRight w:val="0"/>
          <w:marTop w:val="0"/>
          <w:marBottom w:val="0"/>
          <w:divBdr>
            <w:top w:val="none" w:sz="0" w:space="0" w:color="auto"/>
            <w:left w:val="none" w:sz="0" w:space="0" w:color="auto"/>
            <w:bottom w:val="none" w:sz="0" w:space="0" w:color="auto"/>
            <w:right w:val="none" w:sz="0" w:space="0" w:color="auto"/>
          </w:divBdr>
        </w:div>
      </w:divsChild>
    </w:div>
    <w:div w:id="777600117">
      <w:bodyDiv w:val="1"/>
      <w:marLeft w:val="0"/>
      <w:marRight w:val="0"/>
      <w:marTop w:val="0"/>
      <w:marBottom w:val="0"/>
      <w:divBdr>
        <w:top w:val="none" w:sz="0" w:space="0" w:color="auto"/>
        <w:left w:val="none" w:sz="0" w:space="0" w:color="auto"/>
        <w:bottom w:val="none" w:sz="0" w:space="0" w:color="auto"/>
        <w:right w:val="none" w:sz="0" w:space="0" w:color="auto"/>
      </w:divBdr>
    </w:div>
    <w:div w:id="777793618">
      <w:bodyDiv w:val="1"/>
      <w:marLeft w:val="0"/>
      <w:marRight w:val="0"/>
      <w:marTop w:val="0"/>
      <w:marBottom w:val="0"/>
      <w:divBdr>
        <w:top w:val="none" w:sz="0" w:space="0" w:color="auto"/>
        <w:left w:val="none" w:sz="0" w:space="0" w:color="auto"/>
        <w:bottom w:val="none" w:sz="0" w:space="0" w:color="auto"/>
        <w:right w:val="none" w:sz="0" w:space="0" w:color="auto"/>
      </w:divBdr>
    </w:div>
    <w:div w:id="778182894">
      <w:bodyDiv w:val="1"/>
      <w:marLeft w:val="0"/>
      <w:marRight w:val="0"/>
      <w:marTop w:val="0"/>
      <w:marBottom w:val="0"/>
      <w:divBdr>
        <w:top w:val="none" w:sz="0" w:space="0" w:color="auto"/>
        <w:left w:val="none" w:sz="0" w:space="0" w:color="auto"/>
        <w:bottom w:val="none" w:sz="0" w:space="0" w:color="auto"/>
        <w:right w:val="none" w:sz="0" w:space="0" w:color="auto"/>
      </w:divBdr>
    </w:div>
    <w:div w:id="778253579">
      <w:bodyDiv w:val="1"/>
      <w:marLeft w:val="0"/>
      <w:marRight w:val="0"/>
      <w:marTop w:val="0"/>
      <w:marBottom w:val="0"/>
      <w:divBdr>
        <w:top w:val="none" w:sz="0" w:space="0" w:color="auto"/>
        <w:left w:val="none" w:sz="0" w:space="0" w:color="auto"/>
        <w:bottom w:val="none" w:sz="0" w:space="0" w:color="auto"/>
        <w:right w:val="none" w:sz="0" w:space="0" w:color="auto"/>
      </w:divBdr>
    </w:div>
    <w:div w:id="778261334">
      <w:bodyDiv w:val="1"/>
      <w:marLeft w:val="0"/>
      <w:marRight w:val="0"/>
      <w:marTop w:val="0"/>
      <w:marBottom w:val="0"/>
      <w:divBdr>
        <w:top w:val="none" w:sz="0" w:space="0" w:color="auto"/>
        <w:left w:val="none" w:sz="0" w:space="0" w:color="auto"/>
        <w:bottom w:val="none" w:sz="0" w:space="0" w:color="auto"/>
        <w:right w:val="none" w:sz="0" w:space="0" w:color="auto"/>
      </w:divBdr>
    </w:div>
    <w:div w:id="778526354">
      <w:bodyDiv w:val="1"/>
      <w:marLeft w:val="0"/>
      <w:marRight w:val="0"/>
      <w:marTop w:val="0"/>
      <w:marBottom w:val="0"/>
      <w:divBdr>
        <w:top w:val="none" w:sz="0" w:space="0" w:color="auto"/>
        <w:left w:val="none" w:sz="0" w:space="0" w:color="auto"/>
        <w:bottom w:val="none" w:sz="0" w:space="0" w:color="auto"/>
        <w:right w:val="none" w:sz="0" w:space="0" w:color="auto"/>
      </w:divBdr>
    </w:div>
    <w:div w:id="778791783">
      <w:bodyDiv w:val="1"/>
      <w:marLeft w:val="0"/>
      <w:marRight w:val="0"/>
      <w:marTop w:val="0"/>
      <w:marBottom w:val="0"/>
      <w:divBdr>
        <w:top w:val="none" w:sz="0" w:space="0" w:color="auto"/>
        <w:left w:val="none" w:sz="0" w:space="0" w:color="auto"/>
        <w:bottom w:val="none" w:sz="0" w:space="0" w:color="auto"/>
        <w:right w:val="none" w:sz="0" w:space="0" w:color="auto"/>
      </w:divBdr>
    </w:div>
    <w:div w:id="778913491">
      <w:bodyDiv w:val="1"/>
      <w:marLeft w:val="0"/>
      <w:marRight w:val="0"/>
      <w:marTop w:val="0"/>
      <w:marBottom w:val="0"/>
      <w:divBdr>
        <w:top w:val="none" w:sz="0" w:space="0" w:color="auto"/>
        <w:left w:val="none" w:sz="0" w:space="0" w:color="auto"/>
        <w:bottom w:val="none" w:sz="0" w:space="0" w:color="auto"/>
        <w:right w:val="none" w:sz="0" w:space="0" w:color="auto"/>
      </w:divBdr>
    </w:div>
    <w:div w:id="778990538">
      <w:bodyDiv w:val="1"/>
      <w:marLeft w:val="0"/>
      <w:marRight w:val="0"/>
      <w:marTop w:val="0"/>
      <w:marBottom w:val="0"/>
      <w:divBdr>
        <w:top w:val="none" w:sz="0" w:space="0" w:color="auto"/>
        <w:left w:val="none" w:sz="0" w:space="0" w:color="auto"/>
        <w:bottom w:val="none" w:sz="0" w:space="0" w:color="auto"/>
        <w:right w:val="none" w:sz="0" w:space="0" w:color="auto"/>
      </w:divBdr>
    </w:div>
    <w:div w:id="779031407">
      <w:bodyDiv w:val="1"/>
      <w:marLeft w:val="0"/>
      <w:marRight w:val="0"/>
      <w:marTop w:val="0"/>
      <w:marBottom w:val="0"/>
      <w:divBdr>
        <w:top w:val="none" w:sz="0" w:space="0" w:color="auto"/>
        <w:left w:val="none" w:sz="0" w:space="0" w:color="auto"/>
        <w:bottom w:val="none" w:sz="0" w:space="0" w:color="auto"/>
        <w:right w:val="none" w:sz="0" w:space="0" w:color="auto"/>
      </w:divBdr>
    </w:div>
    <w:div w:id="779179846">
      <w:bodyDiv w:val="1"/>
      <w:marLeft w:val="0"/>
      <w:marRight w:val="0"/>
      <w:marTop w:val="0"/>
      <w:marBottom w:val="0"/>
      <w:divBdr>
        <w:top w:val="none" w:sz="0" w:space="0" w:color="auto"/>
        <w:left w:val="none" w:sz="0" w:space="0" w:color="auto"/>
        <w:bottom w:val="none" w:sz="0" w:space="0" w:color="auto"/>
        <w:right w:val="none" w:sz="0" w:space="0" w:color="auto"/>
      </w:divBdr>
    </w:div>
    <w:div w:id="779303854">
      <w:bodyDiv w:val="1"/>
      <w:marLeft w:val="0"/>
      <w:marRight w:val="0"/>
      <w:marTop w:val="0"/>
      <w:marBottom w:val="0"/>
      <w:divBdr>
        <w:top w:val="none" w:sz="0" w:space="0" w:color="auto"/>
        <w:left w:val="none" w:sz="0" w:space="0" w:color="auto"/>
        <w:bottom w:val="none" w:sz="0" w:space="0" w:color="auto"/>
        <w:right w:val="none" w:sz="0" w:space="0" w:color="auto"/>
      </w:divBdr>
    </w:div>
    <w:div w:id="779372001">
      <w:bodyDiv w:val="1"/>
      <w:marLeft w:val="0"/>
      <w:marRight w:val="0"/>
      <w:marTop w:val="0"/>
      <w:marBottom w:val="0"/>
      <w:divBdr>
        <w:top w:val="none" w:sz="0" w:space="0" w:color="auto"/>
        <w:left w:val="none" w:sz="0" w:space="0" w:color="auto"/>
        <w:bottom w:val="none" w:sz="0" w:space="0" w:color="auto"/>
        <w:right w:val="none" w:sz="0" w:space="0" w:color="auto"/>
      </w:divBdr>
    </w:div>
    <w:div w:id="779765708">
      <w:bodyDiv w:val="1"/>
      <w:marLeft w:val="0"/>
      <w:marRight w:val="0"/>
      <w:marTop w:val="0"/>
      <w:marBottom w:val="0"/>
      <w:divBdr>
        <w:top w:val="none" w:sz="0" w:space="0" w:color="auto"/>
        <w:left w:val="none" w:sz="0" w:space="0" w:color="auto"/>
        <w:bottom w:val="none" w:sz="0" w:space="0" w:color="auto"/>
        <w:right w:val="none" w:sz="0" w:space="0" w:color="auto"/>
      </w:divBdr>
    </w:div>
    <w:div w:id="779834500">
      <w:bodyDiv w:val="1"/>
      <w:marLeft w:val="0"/>
      <w:marRight w:val="0"/>
      <w:marTop w:val="0"/>
      <w:marBottom w:val="0"/>
      <w:divBdr>
        <w:top w:val="none" w:sz="0" w:space="0" w:color="auto"/>
        <w:left w:val="none" w:sz="0" w:space="0" w:color="auto"/>
        <w:bottom w:val="none" w:sz="0" w:space="0" w:color="auto"/>
        <w:right w:val="none" w:sz="0" w:space="0" w:color="auto"/>
      </w:divBdr>
    </w:div>
    <w:div w:id="779838358">
      <w:bodyDiv w:val="1"/>
      <w:marLeft w:val="0"/>
      <w:marRight w:val="0"/>
      <w:marTop w:val="0"/>
      <w:marBottom w:val="0"/>
      <w:divBdr>
        <w:top w:val="none" w:sz="0" w:space="0" w:color="auto"/>
        <w:left w:val="none" w:sz="0" w:space="0" w:color="auto"/>
        <w:bottom w:val="none" w:sz="0" w:space="0" w:color="auto"/>
        <w:right w:val="none" w:sz="0" w:space="0" w:color="auto"/>
      </w:divBdr>
    </w:div>
    <w:div w:id="779840052">
      <w:bodyDiv w:val="1"/>
      <w:marLeft w:val="0"/>
      <w:marRight w:val="0"/>
      <w:marTop w:val="0"/>
      <w:marBottom w:val="0"/>
      <w:divBdr>
        <w:top w:val="none" w:sz="0" w:space="0" w:color="auto"/>
        <w:left w:val="none" w:sz="0" w:space="0" w:color="auto"/>
        <w:bottom w:val="none" w:sz="0" w:space="0" w:color="auto"/>
        <w:right w:val="none" w:sz="0" w:space="0" w:color="auto"/>
      </w:divBdr>
    </w:div>
    <w:div w:id="780144105">
      <w:bodyDiv w:val="1"/>
      <w:marLeft w:val="0"/>
      <w:marRight w:val="0"/>
      <w:marTop w:val="0"/>
      <w:marBottom w:val="0"/>
      <w:divBdr>
        <w:top w:val="none" w:sz="0" w:space="0" w:color="auto"/>
        <w:left w:val="none" w:sz="0" w:space="0" w:color="auto"/>
        <w:bottom w:val="none" w:sz="0" w:space="0" w:color="auto"/>
        <w:right w:val="none" w:sz="0" w:space="0" w:color="auto"/>
      </w:divBdr>
    </w:div>
    <w:div w:id="780413176">
      <w:bodyDiv w:val="1"/>
      <w:marLeft w:val="0"/>
      <w:marRight w:val="0"/>
      <w:marTop w:val="0"/>
      <w:marBottom w:val="0"/>
      <w:divBdr>
        <w:top w:val="none" w:sz="0" w:space="0" w:color="auto"/>
        <w:left w:val="none" w:sz="0" w:space="0" w:color="auto"/>
        <w:bottom w:val="none" w:sz="0" w:space="0" w:color="auto"/>
        <w:right w:val="none" w:sz="0" w:space="0" w:color="auto"/>
      </w:divBdr>
    </w:div>
    <w:div w:id="780415368">
      <w:bodyDiv w:val="1"/>
      <w:marLeft w:val="0"/>
      <w:marRight w:val="0"/>
      <w:marTop w:val="0"/>
      <w:marBottom w:val="0"/>
      <w:divBdr>
        <w:top w:val="none" w:sz="0" w:space="0" w:color="auto"/>
        <w:left w:val="none" w:sz="0" w:space="0" w:color="auto"/>
        <w:bottom w:val="none" w:sz="0" w:space="0" w:color="auto"/>
        <w:right w:val="none" w:sz="0" w:space="0" w:color="auto"/>
      </w:divBdr>
    </w:div>
    <w:div w:id="780537897">
      <w:bodyDiv w:val="1"/>
      <w:marLeft w:val="0"/>
      <w:marRight w:val="0"/>
      <w:marTop w:val="0"/>
      <w:marBottom w:val="0"/>
      <w:divBdr>
        <w:top w:val="none" w:sz="0" w:space="0" w:color="auto"/>
        <w:left w:val="none" w:sz="0" w:space="0" w:color="auto"/>
        <w:bottom w:val="none" w:sz="0" w:space="0" w:color="auto"/>
        <w:right w:val="none" w:sz="0" w:space="0" w:color="auto"/>
      </w:divBdr>
    </w:div>
    <w:div w:id="780539381">
      <w:bodyDiv w:val="1"/>
      <w:marLeft w:val="0"/>
      <w:marRight w:val="0"/>
      <w:marTop w:val="0"/>
      <w:marBottom w:val="0"/>
      <w:divBdr>
        <w:top w:val="none" w:sz="0" w:space="0" w:color="auto"/>
        <w:left w:val="none" w:sz="0" w:space="0" w:color="auto"/>
        <w:bottom w:val="none" w:sz="0" w:space="0" w:color="auto"/>
        <w:right w:val="none" w:sz="0" w:space="0" w:color="auto"/>
      </w:divBdr>
    </w:div>
    <w:div w:id="780760117">
      <w:bodyDiv w:val="1"/>
      <w:marLeft w:val="0"/>
      <w:marRight w:val="0"/>
      <w:marTop w:val="0"/>
      <w:marBottom w:val="0"/>
      <w:divBdr>
        <w:top w:val="none" w:sz="0" w:space="0" w:color="auto"/>
        <w:left w:val="none" w:sz="0" w:space="0" w:color="auto"/>
        <w:bottom w:val="none" w:sz="0" w:space="0" w:color="auto"/>
        <w:right w:val="none" w:sz="0" w:space="0" w:color="auto"/>
      </w:divBdr>
    </w:div>
    <w:div w:id="780950181">
      <w:bodyDiv w:val="1"/>
      <w:marLeft w:val="0"/>
      <w:marRight w:val="0"/>
      <w:marTop w:val="0"/>
      <w:marBottom w:val="0"/>
      <w:divBdr>
        <w:top w:val="none" w:sz="0" w:space="0" w:color="auto"/>
        <w:left w:val="none" w:sz="0" w:space="0" w:color="auto"/>
        <w:bottom w:val="none" w:sz="0" w:space="0" w:color="auto"/>
        <w:right w:val="none" w:sz="0" w:space="0" w:color="auto"/>
      </w:divBdr>
    </w:div>
    <w:div w:id="781648016">
      <w:bodyDiv w:val="1"/>
      <w:marLeft w:val="0"/>
      <w:marRight w:val="0"/>
      <w:marTop w:val="0"/>
      <w:marBottom w:val="0"/>
      <w:divBdr>
        <w:top w:val="none" w:sz="0" w:space="0" w:color="auto"/>
        <w:left w:val="none" w:sz="0" w:space="0" w:color="auto"/>
        <w:bottom w:val="none" w:sz="0" w:space="0" w:color="auto"/>
        <w:right w:val="none" w:sz="0" w:space="0" w:color="auto"/>
      </w:divBdr>
    </w:div>
    <w:div w:id="781652219">
      <w:bodyDiv w:val="1"/>
      <w:marLeft w:val="0"/>
      <w:marRight w:val="0"/>
      <w:marTop w:val="0"/>
      <w:marBottom w:val="0"/>
      <w:divBdr>
        <w:top w:val="none" w:sz="0" w:space="0" w:color="auto"/>
        <w:left w:val="none" w:sz="0" w:space="0" w:color="auto"/>
        <w:bottom w:val="none" w:sz="0" w:space="0" w:color="auto"/>
        <w:right w:val="none" w:sz="0" w:space="0" w:color="auto"/>
      </w:divBdr>
    </w:div>
    <w:div w:id="781656775">
      <w:bodyDiv w:val="1"/>
      <w:marLeft w:val="0"/>
      <w:marRight w:val="0"/>
      <w:marTop w:val="0"/>
      <w:marBottom w:val="0"/>
      <w:divBdr>
        <w:top w:val="none" w:sz="0" w:space="0" w:color="auto"/>
        <w:left w:val="none" w:sz="0" w:space="0" w:color="auto"/>
        <w:bottom w:val="none" w:sz="0" w:space="0" w:color="auto"/>
        <w:right w:val="none" w:sz="0" w:space="0" w:color="auto"/>
      </w:divBdr>
    </w:div>
    <w:div w:id="781730972">
      <w:bodyDiv w:val="1"/>
      <w:marLeft w:val="0"/>
      <w:marRight w:val="0"/>
      <w:marTop w:val="0"/>
      <w:marBottom w:val="0"/>
      <w:divBdr>
        <w:top w:val="none" w:sz="0" w:space="0" w:color="auto"/>
        <w:left w:val="none" w:sz="0" w:space="0" w:color="auto"/>
        <w:bottom w:val="none" w:sz="0" w:space="0" w:color="auto"/>
        <w:right w:val="none" w:sz="0" w:space="0" w:color="auto"/>
      </w:divBdr>
      <w:divsChild>
        <w:div w:id="120266493">
          <w:marLeft w:val="0"/>
          <w:marRight w:val="0"/>
          <w:marTop w:val="15"/>
          <w:marBottom w:val="0"/>
          <w:divBdr>
            <w:top w:val="single" w:sz="48" w:space="0" w:color="auto"/>
            <w:left w:val="single" w:sz="48" w:space="0" w:color="auto"/>
            <w:bottom w:val="single" w:sz="48" w:space="0" w:color="auto"/>
            <w:right w:val="single" w:sz="48" w:space="0" w:color="auto"/>
          </w:divBdr>
          <w:divsChild>
            <w:div w:id="2116976432">
              <w:marLeft w:val="0"/>
              <w:marRight w:val="0"/>
              <w:marTop w:val="0"/>
              <w:marBottom w:val="0"/>
              <w:divBdr>
                <w:top w:val="none" w:sz="0" w:space="0" w:color="auto"/>
                <w:left w:val="none" w:sz="0" w:space="0" w:color="auto"/>
                <w:bottom w:val="none" w:sz="0" w:space="0" w:color="auto"/>
                <w:right w:val="none" w:sz="0" w:space="0" w:color="auto"/>
              </w:divBdr>
            </w:div>
          </w:divsChild>
        </w:div>
        <w:div w:id="1337920711">
          <w:marLeft w:val="0"/>
          <w:marRight w:val="0"/>
          <w:marTop w:val="15"/>
          <w:marBottom w:val="0"/>
          <w:divBdr>
            <w:top w:val="single" w:sz="48" w:space="0" w:color="auto"/>
            <w:left w:val="single" w:sz="48" w:space="0" w:color="auto"/>
            <w:bottom w:val="single" w:sz="48" w:space="0" w:color="auto"/>
            <w:right w:val="single" w:sz="48" w:space="0" w:color="auto"/>
          </w:divBdr>
          <w:divsChild>
            <w:div w:id="134421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849065">
      <w:bodyDiv w:val="1"/>
      <w:marLeft w:val="0"/>
      <w:marRight w:val="0"/>
      <w:marTop w:val="0"/>
      <w:marBottom w:val="0"/>
      <w:divBdr>
        <w:top w:val="none" w:sz="0" w:space="0" w:color="auto"/>
        <w:left w:val="none" w:sz="0" w:space="0" w:color="auto"/>
        <w:bottom w:val="none" w:sz="0" w:space="0" w:color="auto"/>
        <w:right w:val="none" w:sz="0" w:space="0" w:color="auto"/>
      </w:divBdr>
    </w:div>
    <w:div w:id="781916739">
      <w:bodyDiv w:val="1"/>
      <w:marLeft w:val="0"/>
      <w:marRight w:val="0"/>
      <w:marTop w:val="0"/>
      <w:marBottom w:val="0"/>
      <w:divBdr>
        <w:top w:val="none" w:sz="0" w:space="0" w:color="auto"/>
        <w:left w:val="none" w:sz="0" w:space="0" w:color="auto"/>
        <w:bottom w:val="none" w:sz="0" w:space="0" w:color="auto"/>
        <w:right w:val="none" w:sz="0" w:space="0" w:color="auto"/>
      </w:divBdr>
    </w:div>
    <w:div w:id="781998926">
      <w:bodyDiv w:val="1"/>
      <w:marLeft w:val="0"/>
      <w:marRight w:val="0"/>
      <w:marTop w:val="0"/>
      <w:marBottom w:val="0"/>
      <w:divBdr>
        <w:top w:val="none" w:sz="0" w:space="0" w:color="auto"/>
        <w:left w:val="none" w:sz="0" w:space="0" w:color="auto"/>
        <w:bottom w:val="none" w:sz="0" w:space="0" w:color="auto"/>
        <w:right w:val="none" w:sz="0" w:space="0" w:color="auto"/>
      </w:divBdr>
    </w:div>
    <w:div w:id="782118906">
      <w:bodyDiv w:val="1"/>
      <w:marLeft w:val="0"/>
      <w:marRight w:val="0"/>
      <w:marTop w:val="0"/>
      <w:marBottom w:val="0"/>
      <w:divBdr>
        <w:top w:val="none" w:sz="0" w:space="0" w:color="auto"/>
        <w:left w:val="none" w:sz="0" w:space="0" w:color="auto"/>
        <w:bottom w:val="none" w:sz="0" w:space="0" w:color="auto"/>
        <w:right w:val="none" w:sz="0" w:space="0" w:color="auto"/>
      </w:divBdr>
    </w:div>
    <w:div w:id="782191758">
      <w:bodyDiv w:val="1"/>
      <w:marLeft w:val="0"/>
      <w:marRight w:val="0"/>
      <w:marTop w:val="0"/>
      <w:marBottom w:val="0"/>
      <w:divBdr>
        <w:top w:val="none" w:sz="0" w:space="0" w:color="auto"/>
        <w:left w:val="none" w:sz="0" w:space="0" w:color="auto"/>
        <w:bottom w:val="none" w:sz="0" w:space="0" w:color="auto"/>
        <w:right w:val="none" w:sz="0" w:space="0" w:color="auto"/>
      </w:divBdr>
    </w:div>
    <w:div w:id="782499980">
      <w:bodyDiv w:val="1"/>
      <w:marLeft w:val="0"/>
      <w:marRight w:val="0"/>
      <w:marTop w:val="0"/>
      <w:marBottom w:val="0"/>
      <w:divBdr>
        <w:top w:val="none" w:sz="0" w:space="0" w:color="auto"/>
        <w:left w:val="none" w:sz="0" w:space="0" w:color="auto"/>
        <w:bottom w:val="none" w:sz="0" w:space="0" w:color="auto"/>
        <w:right w:val="none" w:sz="0" w:space="0" w:color="auto"/>
      </w:divBdr>
    </w:div>
    <w:div w:id="783236169">
      <w:bodyDiv w:val="1"/>
      <w:marLeft w:val="0"/>
      <w:marRight w:val="0"/>
      <w:marTop w:val="0"/>
      <w:marBottom w:val="0"/>
      <w:divBdr>
        <w:top w:val="none" w:sz="0" w:space="0" w:color="auto"/>
        <w:left w:val="none" w:sz="0" w:space="0" w:color="auto"/>
        <w:bottom w:val="none" w:sz="0" w:space="0" w:color="auto"/>
        <w:right w:val="none" w:sz="0" w:space="0" w:color="auto"/>
      </w:divBdr>
    </w:div>
    <w:div w:id="783420696">
      <w:bodyDiv w:val="1"/>
      <w:marLeft w:val="0"/>
      <w:marRight w:val="0"/>
      <w:marTop w:val="0"/>
      <w:marBottom w:val="0"/>
      <w:divBdr>
        <w:top w:val="none" w:sz="0" w:space="0" w:color="auto"/>
        <w:left w:val="none" w:sz="0" w:space="0" w:color="auto"/>
        <w:bottom w:val="none" w:sz="0" w:space="0" w:color="auto"/>
        <w:right w:val="none" w:sz="0" w:space="0" w:color="auto"/>
      </w:divBdr>
    </w:div>
    <w:div w:id="783575715">
      <w:bodyDiv w:val="1"/>
      <w:marLeft w:val="0"/>
      <w:marRight w:val="0"/>
      <w:marTop w:val="0"/>
      <w:marBottom w:val="0"/>
      <w:divBdr>
        <w:top w:val="none" w:sz="0" w:space="0" w:color="auto"/>
        <w:left w:val="none" w:sz="0" w:space="0" w:color="auto"/>
        <w:bottom w:val="none" w:sz="0" w:space="0" w:color="auto"/>
        <w:right w:val="none" w:sz="0" w:space="0" w:color="auto"/>
      </w:divBdr>
    </w:div>
    <w:div w:id="783618948">
      <w:bodyDiv w:val="1"/>
      <w:marLeft w:val="0"/>
      <w:marRight w:val="0"/>
      <w:marTop w:val="0"/>
      <w:marBottom w:val="0"/>
      <w:divBdr>
        <w:top w:val="none" w:sz="0" w:space="0" w:color="auto"/>
        <w:left w:val="none" w:sz="0" w:space="0" w:color="auto"/>
        <w:bottom w:val="none" w:sz="0" w:space="0" w:color="auto"/>
        <w:right w:val="none" w:sz="0" w:space="0" w:color="auto"/>
      </w:divBdr>
    </w:div>
    <w:div w:id="783765560">
      <w:bodyDiv w:val="1"/>
      <w:marLeft w:val="0"/>
      <w:marRight w:val="0"/>
      <w:marTop w:val="0"/>
      <w:marBottom w:val="0"/>
      <w:divBdr>
        <w:top w:val="none" w:sz="0" w:space="0" w:color="auto"/>
        <w:left w:val="none" w:sz="0" w:space="0" w:color="auto"/>
        <w:bottom w:val="none" w:sz="0" w:space="0" w:color="auto"/>
        <w:right w:val="none" w:sz="0" w:space="0" w:color="auto"/>
      </w:divBdr>
    </w:div>
    <w:div w:id="783768890">
      <w:bodyDiv w:val="1"/>
      <w:marLeft w:val="0"/>
      <w:marRight w:val="0"/>
      <w:marTop w:val="0"/>
      <w:marBottom w:val="0"/>
      <w:divBdr>
        <w:top w:val="none" w:sz="0" w:space="0" w:color="auto"/>
        <w:left w:val="none" w:sz="0" w:space="0" w:color="auto"/>
        <w:bottom w:val="none" w:sz="0" w:space="0" w:color="auto"/>
        <w:right w:val="none" w:sz="0" w:space="0" w:color="auto"/>
      </w:divBdr>
      <w:divsChild>
        <w:div w:id="58015887">
          <w:marLeft w:val="480"/>
          <w:marRight w:val="0"/>
          <w:marTop w:val="0"/>
          <w:marBottom w:val="0"/>
          <w:divBdr>
            <w:top w:val="none" w:sz="0" w:space="0" w:color="auto"/>
            <w:left w:val="none" w:sz="0" w:space="0" w:color="auto"/>
            <w:bottom w:val="none" w:sz="0" w:space="0" w:color="auto"/>
            <w:right w:val="none" w:sz="0" w:space="0" w:color="auto"/>
          </w:divBdr>
        </w:div>
        <w:div w:id="58137077">
          <w:marLeft w:val="480"/>
          <w:marRight w:val="0"/>
          <w:marTop w:val="0"/>
          <w:marBottom w:val="0"/>
          <w:divBdr>
            <w:top w:val="none" w:sz="0" w:space="0" w:color="auto"/>
            <w:left w:val="none" w:sz="0" w:space="0" w:color="auto"/>
            <w:bottom w:val="none" w:sz="0" w:space="0" w:color="auto"/>
            <w:right w:val="none" w:sz="0" w:space="0" w:color="auto"/>
          </w:divBdr>
        </w:div>
        <w:div w:id="81949245">
          <w:marLeft w:val="480"/>
          <w:marRight w:val="0"/>
          <w:marTop w:val="0"/>
          <w:marBottom w:val="0"/>
          <w:divBdr>
            <w:top w:val="none" w:sz="0" w:space="0" w:color="auto"/>
            <w:left w:val="none" w:sz="0" w:space="0" w:color="auto"/>
            <w:bottom w:val="none" w:sz="0" w:space="0" w:color="auto"/>
            <w:right w:val="none" w:sz="0" w:space="0" w:color="auto"/>
          </w:divBdr>
        </w:div>
        <w:div w:id="126289140">
          <w:marLeft w:val="480"/>
          <w:marRight w:val="0"/>
          <w:marTop w:val="0"/>
          <w:marBottom w:val="0"/>
          <w:divBdr>
            <w:top w:val="none" w:sz="0" w:space="0" w:color="auto"/>
            <w:left w:val="none" w:sz="0" w:space="0" w:color="auto"/>
            <w:bottom w:val="none" w:sz="0" w:space="0" w:color="auto"/>
            <w:right w:val="none" w:sz="0" w:space="0" w:color="auto"/>
          </w:divBdr>
        </w:div>
        <w:div w:id="172839392">
          <w:marLeft w:val="480"/>
          <w:marRight w:val="0"/>
          <w:marTop w:val="0"/>
          <w:marBottom w:val="0"/>
          <w:divBdr>
            <w:top w:val="none" w:sz="0" w:space="0" w:color="auto"/>
            <w:left w:val="none" w:sz="0" w:space="0" w:color="auto"/>
            <w:bottom w:val="none" w:sz="0" w:space="0" w:color="auto"/>
            <w:right w:val="none" w:sz="0" w:space="0" w:color="auto"/>
          </w:divBdr>
        </w:div>
        <w:div w:id="229658193">
          <w:marLeft w:val="480"/>
          <w:marRight w:val="0"/>
          <w:marTop w:val="0"/>
          <w:marBottom w:val="0"/>
          <w:divBdr>
            <w:top w:val="none" w:sz="0" w:space="0" w:color="auto"/>
            <w:left w:val="none" w:sz="0" w:space="0" w:color="auto"/>
            <w:bottom w:val="none" w:sz="0" w:space="0" w:color="auto"/>
            <w:right w:val="none" w:sz="0" w:space="0" w:color="auto"/>
          </w:divBdr>
        </w:div>
        <w:div w:id="238365301">
          <w:marLeft w:val="480"/>
          <w:marRight w:val="0"/>
          <w:marTop w:val="0"/>
          <w:marBottom w:val="0"/>
          <w:divBdr>
            <w:top w:val="none" w:sz="0" w:space="0" w:color="auto"/>
            <w:left w:val="none" w:sz="0" w:space="0" w:color="auto"/>
            <w:bottom w:val="none" w:sz="0" w:space="0" w:color="auto"/>
            <w:right w:val="none" w:sz="0" w:space="0" w:color="auto"/>
          </w:divBdr>
        </w:div>
        <w:div w:id="268196168">
          <w:marLeft w:val="480"/>
          <w:marRight w:val="0"/>
          <w:marTop w:val="0"/>
          <w:marBottom w:val="0"/>
          <w:divBdr>
            <w:top w:val="none" w:sz="0" w:space="0" w:color="auto"/>
            <w:left w:val="none" w:sz="0" w:space="0" w:color="auto"/>
            <w:bottom w:val="none" w:sz="0" w:space="0" w:color="auto"/>
            <w:right w:val="none" w:sz="0" w:space="0" w:color="auto"/>
          </w:divBdr>
        </w:div>
        <w:div w:id="310452122">
          <w:marLeft w:val="480"/>
          <w:marRight w:val="0"/>
          <w:marTop w:val="0"/>
          <w:marBottom w:val="0"/>
          <w:divBdr>
            <w:top w:val="none" w:sz="0" w:space="0" w:color="auto"/>
            <w:left w:val="none" w:sz="0" w:space="0" w:color="auto"/>
            <w:bottom w:val="none" w:sz="0" w:space="0" w:color="auto"/>
            <w:right w:val="none" w:sz="0" w:space="0" w:color="auto"/>
          </w:divBdr>
        </w:div>
        <w:div w:id="347219282">
          <w:marLeft w:val="480"/>
          <w:marRight w:val="0"/>
          <w:marTop w:val="0"/>
          <w:marBottom w:val="0"/>
          <w:divBdr>
            <w:top w:val="none" w:sz="0" w:space="0" w:color="auto"/>
            <w:left w:val="none" w:sz="0" w:space="0" w:color="auto"/>
            <w:bottom w:val="none" w:sz="0" w:space="0" w:color="auto"/>
            <w:right w:val="none" w:sz="0" w:space="0" w:color="auto"/>
          </w:divBdr>
        </w:div>
        <w:div w:id="360594231">
          <w:marLeft w:val="480"/>
          <w:marRight w:val="0"/>
          <w:marTop w:val="0"/>
          <w:marBottom w:val="0"/>
          <w:divBdr>
            <w:top w:val="none" w:sz="0" w:space="0" w:color="auto"/>
            <w:left w:val="none" w:sz="0" w:space="0" w:color="auto"/>
            <w:bottom w:val="none" w:sz="0" w:space="0" w:color="auto"/>
            <w:right w:val="none" w:sz="0" w:space="0" w:color="auto"/>
          </w:divBdr>
        </w:div>
        <w:div w:id="444273338">
          <w:marLeft w:val="480"/>
          <w:marRight w:val="0"/>
          <w:marTop w:val="0"/>
          <w:marBottom w:val="0"/>
          <w:divBdr>
            <w:top w:val="none" w:sz="0" w:space="0" w:color="auto"/>
            <w:left w:val="none" w:sz="0" w:space="0" w:color="auto"/>
            <w:bottom w:val="none" w:sz="0" w:space="0" w:color="auto"/>
            <w:right w:val="none" w:sz="0" w:space="0" w:color="auto"/>
          </w:divBdr>
        </w:div>
        <w:div w:id="444421238">
          <w:marLeft w:val="480"/>
          <w:marRight w:val="0"/>
          <w:marTop w:val="0"/>
          <w:marBottom w:val="0"/>
          <w:divBdr>
            <w:top w:val="none" w:sz="0" w:space="0" w:color="auto"/>
            <w:left w:val="none" w:sz="0" w:space="0" w:color="auto"/>
            <w:bottom w:val="none" w:sz="0" w:space="0" w:color="auto"/>
            <w:right w:val="none" w:sz="0" w:space="0" w:color="auto"/>
          </w:divBdr>
        </w:div>
        <w:div w:id="553587485">
          <w:marLeft w:val="480"/>
          <w:marRight w:val="0"/>
          <w:marTop w:val="0"/>
          <w:marBottom w:val="0"/>
          <w:divBdr>
            <w:top w:val="none" w:sz="0" w:space="0" w:color="auto"/>
            <w:left w:val="none" w:sz="0" w:space="0" w:color="auto"/>
            <w:bottom w:val="none" w:sz="0" w:space="0" w:color="auto"/>
            <w:right w:val="none" w:sz="0" w:space="0" w:color="auto"/>
          </w:divBdr>
        </w:div>
        <w:div w:id="573899993">
          <w:marLeft w:val="480"/>
          <w:marRight w:val="0"/>
          <w:marTop w:val="0"/>
          <w:marBottom w:val="0"/>
          <w:divBdr>
            <w:top w:val="none" w:sz="0" w:space="0" w:color="auto"/>
            <w:left w:val="none" w:sz="0" w:space="0" w:color="auto"/>
            <w:bottom w:val="none" w:sz="0" w:space="0" w:color="auto"/>
            <w:right w:val="none" w:sz="0" w:space="0" w:color="auto"/>
          </w:divBdr>
        </w:div>
        <w:div w:id="645403374">
          <w:marLeft w:val="480"/>
          <w:marRight w:val="0"/>
          <w:marTop w:val="0"/>
          <w:marBottom w:val="0"/>
          <w:divBdr>
            <w:top w:val="none" w:sz="0" w:space="0" w:color="auto"/>
            <w:left w:val="none" w:sz="0" w:space="0" w:color="auto"/>
            <w:bottom w:val="none" w:sz="0" w:space="0" w:color="auto"/>
            <w:right w:val="none" w:sz="0" w:space="0" w:color="auto"/>
          </w:divBdr>
        </w:div>
        <w:div w:id="680856461">
          <w:marLeft w:val="480"/>
          <w:marRight w:val="0"/>
          <w:marTop w:val="0"/>
          <w:marBottom w:val="0"/>
          <w:divBdr>
            <w:top w:val="none" w:sz="0" w:space="0" w:color="auto"/>
            <w:left w:val="none" w:sz="0" w:space="0" w:color="auto"/>
            <w:bottom w:val="none" w:sz="0" w:space="0" w:color="auto"/>
            <w:right w:val="none" w:sz="0" w:space="0" w:color="auto"/>
          </w:divBdr>
        </w:div>
        <w:div w:id="814494210">
          <w:marLeft w:val="480"/>
          <w:marRight w:val="0"/>
          <w:marTop w:val="0"/>
          <w:marBottom w:val="0"/>
          <w:divBdr>
            <w:top w:val="none" w:sz="0" w:space="0" w:color="auto"/>
            <w:left w:val="none" w:sz="0" w:space="0" w:color="auto"/>
            <w:bottom w:val="none" w:sz="0" w:space="0" w:color="auto"/>
            <w:right w:val="none" w:sz="0" w:space="0" w:color="auto"/>
          </w:divBdr>
        </w:div>
        <w:div w:id="889222545">
          <w:marLeft w:val="480"/>
          <w:marRight w:val="0"/>
          <w:marTop w:val="0"/>
          <w:marBottom w:val="0"/>
          <w:divBdr>
            <w:top w:val="none" w:sz="0" w:space="0" w:color="auto"/>
            <w:left w:val="none" w:sz="0" w:space="0" w:color="auto"/>
            <w:bottom w:val="none" w:sz="0" w:space="0" w:color="auto"/>
            <w:right w:val="none" w:sz="0" w:space="0" w:color="auto"/>
          </w:divBdr>
        </w:div>
        <w:div w:id="948439561">
          <w:marLeft w:val="480"/>
          <w:marRight w:val="0"/>
          <w:marTop w:val="0"/>
          <w:marBottom w:val="0"/>
          <w:divBdr>
            <w:top w:val="none" w:sz="0" w:space="0" w:color="auto"/>
            <w:left w:val="none" w:sz="0" w:space="0" w:color="auto"/>
            <w:bottom w:val="none" w:sz="0" w:space="0" w:color="auto"/>
            <w:right w:val="none" w:sz="0" w:space="0" w:color="auto"/>
          </w:divBdr>
        </w:div>
        <w:div w:id="961576608">
          <w:marLeft w:val="480"/>
          <w:marRight w:val="0"/>
          <w:marTop w:val="0"/>
          <w:marBottom w:val="0"/>
          <w:divBdr>
            <w:top w:val="none" w:sz="0" w:space="0" w:color="auto"/>
            <w:left w:val="none" w:sz="0" w:space="0" w:color="auto"/>
            <w:bottom w:val="none" w:sz="0" w:space="0" w:color="auto"/>
            <w:right w:val="none" w:sz="0" w:space="0" w:color="auto"/>
          </w:divBdr>
        </w:div>
        <w:div w:id="1027756841">
          <w:marLeft w:val="480"/>
          <w:marRight w:val="0"/>
          <w:marTop w:val="0"/>
          <w:marBottom w:val="0"/>
          <w:divBdr>
            <w:top w:val="none" w:sz="0" w:space="0" w:color="auto"/>
            <w:left w:val="none" w:sz="0" w:space="0" w:color="auto"/>
            <w:bottom w:val="none" w:sz="0" w:space="0" w:color="auto"/>
            <w:right w:val="none" w:sz="0" w:space="0" w:color="auto"/>
          </w:divBdr>
        </w:div>
        <w:div w:id="1075467205">
          <w:marLeft w:val="480"/>
          <w:marRight w:val="0"/>
          <w:marTop w:val="0"/>
          <w:marBottom w:val="0"/>
          <w:divBdr>
            <w:top w:val="none" w:sz="0" w:space="0" w:color="auto"/>
            <w:left w:val="none" w:sz="0" w:space="0" w:color="auto"/>
            <w:bottom w:val="none" w:sz="0" w:space="0" w:color="auto"/>
            <w:right w:val="none" w:sz="0" w:space="0" w:color="auto"/>
          </w:divBdr>
        </w:div>
        <w:div w:id="1153568042">
          <w:marLeft w:val="480"/>
          <w:marRight w:val="0"/>
          <w:marTop w:val="0"/>
          <w:marBottom w:val="0"/>
          <w:divBdr>
            <w:top w:val="none" w:sz="0" w:space="0" w:color="auto"/>
            <w:left w:val="none" w:sz="0" w:space="0" w:color="auto"/>
            <w:bottom w:val="none" w:sz="0" w:space="0" w:color="auto"/>
            <w:right w:val="none" w:sz="0" w:space="0" w:color="auto"/>
          </w:divBdr>
        </w:div>
        <w:div w:id="1174607756">
          <w:marLeft w:val="480"/>
          <w:marRight w:val="0"/>
          <w:marTop w:val="0"/>
          <w:marBottom w:val="0"/>
          <w:divBdr>
            <w:top w:val="none" w:sz="0" w:space="0" w:color="auto"/>
            <w:left w:val="none" w:sz="0" w:space="0" w:color="auto"/>
            <w:bottom w:val="none" w:sz="0" w:space="0" w:color="auto"/>
            <w:right w:val="none" w:sz="0" w:space="0" w:color="auto"/>
          </w:divBdr>
        </w:div>
        <w:div w:id="1179852161">
          <w:marLeft w:val="480"/>
          <w:marRight w:val="0"/>
          <w:marTop w:val="0"/>
          <w:marBottom w:val="0"/>
          <w:divBdr>
            <w:top w:val="none" w:sz="0" w:space="0" w:color="auto"/>
            <w:left w:val="none" w:sz="0" w:space="0" w:color="auto"/>
            <w:bottom w:val="none" w:sz="0" w:space="0" w:color="auto"/>
            <w:right w:val="none" w:sz="0" w:space="0" w:color="auto"/>
          </w:divBdr>
        </w:div>
        <w:div w:id="1183397727">
          <w:marLeft w:val="480"/>
          <w:marRight w:val="0"/>
          <w:marTop w:val="0"/>
          <w:marBottom w:val="0"/>
          <w:divBdr>
            <w:top w:val="none" w:sz="0" w:space="0" w:color="auto"/>
            <w:left w:val="none" w:sz="0" w:space="0" w:color="auto"/>
            <w:bottom w:val="none" w:sz="0" w:space="0" w:color="auto"/>
            <w:right w:val="none" w:sz="0" w:space="0" w:color="auto"/>
          </w:divBdr>
        </w:div>
        <w:div w:id="1359967984">
          <w:marLeft w:val="480"/>
          <w:marRight w:val="0"/>
          <w:marTop w:val="0"/>
          <w:marBottom w:val="0"/>
          <w:divBdr>
            <w:top w:val="none" w:sz="0" w:space="0" w:color="auto"/>
            <w:left w:val="none" w:sz="0" w:space="0" w:color="auto"/>
            <w:bottom w:val="none" w:sz="0" w:space="0" w:color="auto"/>
            <w:right w:val="none" w:sz="0" w:space="0" w:color="auto"/>
          </w:divBdr>
        </w:div>
        <w:div w:id="1390496649">
          <w:marLeft w:val="480"/>
          <w:marRight w:val="0"/>
          <w:marTop w:val="0"/>
          <w:marBottom w:val="0"/>
          <w:divBdr>
            <w:top w:val="none" w:sz="0" w:space="0" w:color="auto"/>
            <w:left w:val="none" w:sz="0" w:space="0" w:color="auto"/>
            <w:bottom w:val="none" w:sz="0" w:space="0" w:color="auto"/>
            <w:right w:val="none" w:sz="0" w:space="0" w:color="auto"/>
          </w:divBdr>
        </w:div>
        <w:div w:id="1466853820">
          <w:marLeft w:val="480"/>
          <w:marRight w:val="0"/>
          <w:marTop w:val="0"/>
          <w:marBottom w:val="0"/>
          <w:divBdr>
            <w:top w:val="none" w:sz="0" w:space="0" w:color="auto"/>
            <w:left w:val="none" w:sz="0" w:space="0" w:color="auto"/>
            <w:bottom w:val="none" w:sz="0" w:space="0" w:color="auto"/>
            <w:right w:val="none" w:sz="0" w:space="0" w:color="auto"/>
          </w:divBdr>
        </w:div>
        <w:div w:id="1470174421">
          <w:marLeft w:val="480"/>
          <w:marRight w:val="0"/>
          <w:marTop w:val="0"/>
          <w:marBottom w:val="0"/>
          <w:divBdr>
            <w:top w:val="none" w:sz="0" w:space="0" w:color="auto"/>
            <w:left w:val="none" w:sz="0" w:space="0" w:color="auto"/>
            <w:bottom w:val="none" w:sz="0" w:space="0" w:color="auto"/>
            <w:right w:val="none" w:sz="0" w:space="0" w:color="auto"/>
          </w:divBdr>
        </w:div>
        <w:div w:id="1491600352">
          <w:marLeft w:val="480"/>
          <w:marRight w:val="0"/>
          <w:marTop w:val="0"/>
          <w:marBottom w:val="0"/>
          <w:divBdr>
            <w:top w:val="none" w:sz="0" w:space="0" w:color="auto"/>
            <w:left w:val="none" w:sz="0" w:space="0" w:color="auto"/>
            <w:bottom w:val="none" w:sz="0" w:space="0" w:color="auto"/>
            <w:right w:val="none" w:sz="0" w:space="0" w:color="auto"/>
          </w:divBdr>
        </w:div>
        <w:div w:id="1525091217">
          <w:marLeft w:val="480"/>
          <w:marRight w:val="0"/>
          <w:marTop w:val="0"/>
          <w:marBottom w:val="0"/>
          <w:divBdr>
            <w:top w:val="none" w:sz="0" w:space="0" w:color="auto"/>
            <w:left w:val="none" w:sz="0" w:space="0" w:color="auto"/>
            <w:bottom w:val="none" w:sz="0" w:space="0" w:color="auto"/>
            <w:right w:val="none" w:sz="0" w:space="0" w:color="auto"/>
          </w:divBdr>
        </w:div>
        <w:div w:id="1617717702">
          <w:marLeft w:val="480"/>
          <w:marRight w:val="0"/>
          <w:marTop w:val="0"/>
          <w:marBottom w:val="0"/>
          <w:divBdr>
            <w:top w:val="none" w:sz="0" w:space="0" w:color="auto"/>
            <w:left w:val="none" w:sz="0" w:space="0" w:color="auto"/>
            <w:bottom w:val="none" w:sz="0" w:space="0" w:color="auto"/>
            <w:right w:val="none" w:sz="0" w:space="0" w:color="auto"/>
          </w:divBdr>
        </w:div>
        <w:div w:id="1660503682">
          <w:marLeft w:val="480"/>
          <w:marRight w:val="0"/>
          <w:marTop w:val="0"/>
          <w:marBottom w:val="0"/>
          <w:divBdr>
            <w:top w:val="none" w:sz="0" w:space="0" w:color="auto"/>
            <w:left w:val="none" w:sz="0" w:space="0" w:color="auto"/>
            <w:bottom w:val="none" w:sz="0" w:space="0" w:color="auto"/>
            <w:right w:val="none" w:sz="0" w:space="0" w:color="auto"/>
          </w:divBdr>
        </w:div>
        <w:div w:id="1727143802">
          <w:marLeft w:val="480"/>
          <w:marRight w:val="0"/>
          <w:marTop w:val="0"/>
          <w:marBottom w:val="0"/>
          <w:divBdr>
            <w:top w:val="none" w:sz="0" w:space="0" w:color="auto"/>
            <w:left w:val="none" w:sz="0" w:space="0" w:color="auto"/>
            <w:bottom w:val="none" w:sz="0" w:space="0" w:color="auto"/>
            <w:right w:val="none" w:sz="0" w:space="0" w:color="auto"/>
          </w:divBdr>
        </w:div>
        <w:div w:id="1735393319">
          <w:marLeft w:val="480"/>
          <w:marRight w:val="0"/>
          <w:marTop w:val="0"/>
          <w:marBottom w:val="0"/>
          <w:divBdr>
            <w:top w:val="none" w:sz="0" w:space="0" w:color="auto"/>
            <w:left w:val="none" w:sz="0" w:space="0" w:color="auto"/>
            <w:bottom w:val="none" w:sz="0" w:space="0" w:color="auto"/>
            <w:right w:val="none" w:sz="0" w:space="0" w:color="auto"/>
          </w:divBdr>
        </w:div>
        <w:div w:id="1768574159">
          <w:marLeft w:val="480"/>
          <w:marRight w:val="0"/>
          <w:marTop w:val="0"/>
          <w:marBottom w:val="0"/>
          <w:divBdr>
            <w:top w:val="none" w:sz="0" w:space="0" w:color="auto"/>
            <w:left w:val="none" w:sz="0" w:space="0" w:color="auto"/>
            <w:bottom w:val="none" w:sz="0" w:space="0" w:color="auto"/>
            <w:right w:val="none" w:sz="0" w:space="0" w:color="auto"/>
          </w:divBdr>
        </w:div>
        <w:div w:id="1863976862">
          <w:marLeft w:val="480"/>
          <w:marRight w:val="0"/>
          <w:marTop w:val="0"/>
          <w:marBottom w:val="0"/>
          <w:divBdr>
            <w:top w:val="none" w:sz="0" w:space="0" w:color="auto"/>
            <w:left w:val="none" w:sz="0" w:space="0" w:color="auto"/>
            <w:bottom w:val="none" w:sz="0" w:space="0" w:color="auto"/>
            <w:right w:val="none" w:sz="0" w:space="0" w:color="auto"/>
          </w:divBdr>
        </w:div>
        <w:div w:id="1876773781">
          <w:marLeft w:val="480"/>
          <w:marRight w:val="0"/>
          <w:marTop w:val="0"/>
          <w:marBottom w:val="0"/>
          <w:divBdr>
            <w:top w:val="none" w:sz="0" w:space="0" w:color="auto"/>
            <w:left w:val="none" w:sz="0" w:space="0" w:color="auto"/>
            <w:bottom w:val="none" w:sz="0" w:space="0" w:color="auto"/>
            <w:right w:val="none" w:sz="0" w:space="0" w:color="auto"/>
          </w:divBdr>
        </w:div>
        <w:div w:id="1935821362">
          <w:marLeft w:val="480"/>
          <w:marRight w:val="0"/>
          <w:marTop w:val="0"/>
          <w:marBottom w:val="0"/>
          <w:divBdr>
            <w:top w:val="none" w:sz="0" w:space="0" w:color="auto"/>
            <w:left w:val="none" w:sz="0" w:space="0" w:color="auto"/>
            <w:bottom w:val="none" w:sz="0" w:space="0" w:color="auto"/>
            <w:right w:val="none" w:sz="0" w:space="0" w:color="auto"/>
          </w:divBdr>
        </w:div>
        <w:div w:id="1955089746">
          <w:marLeft w:val="480"/>
          <w:marRight w:val="0"/>
          <w:marTop w:val="0"/>
          <w:marBottom w:val="0"/>
          <w:divBdr>
            <w:top w:val="none" w:sz="0" w:space="0" w:color="auto"/>
            <w:left w:val="none" w:sz="0" w:space="0" w:color="auto"/>
            <w:bottom w:val="none" w:sz="0" w:space="0" w:color="auto"/>
            <w:right w:val="none" w:sz="0" w:space="0" w:color="auto"/>
          </w:divBdr>
        </w:div>
        <w:div w:id="1963462094">
          <w:marLeft w:val="480"/>
          <w:marRight w:val="0"/>
          <w:marTop w:val="0"/>
          <w:marBottom w:val="0"/>
          <w:divBdr>
            <w:top w:val="none" w:sz="0" w:space="0" w:color="auto"/>
            <w:left w:val="none" w:sz="0" w:space="0" w:color="auto"/>
            <w:bottom w:val="none" w:sz="0" w:space="0" w:color="auto"/>
            <w:right w:val="none" w:sz="0" w:space="0" w:color="auto"/>
          </w:divBdr>
        </w:div>
        <w:div w:id="2058629433">
          <w:marLeft w:val="480"/>
          <w:marRight w:val="0"/>
          <w:marTop w:val="0"/>
          <w:marBottom w:val="0"/>
          <w:divBdr>
            <w:top w:val="none" w:sz="0" w:space="0" w:color="auto"/>
            <w:left w:val="none" w:sz="0" w:space="0" w:color="auto"/>
            <w:bottom w:val="none" w:sz="0" w:space="0" w:color="auto"/>
            <w:right w:val="none" w:sz="0" w:space="0" w:color="auto"/>
          </w:divBdr>
        </w:div>
        <w:div w:id="2065328051">
          <w:marLeft w:val="480"/>
          <w:marRight w:val="0"/>
          <w:marTop w:val="0"/>
          <w:marBottom w:val="0"/>
          <w:divBdr>
            <w:top w:val="none" w:sz="0" w:space="0" w:color="auto"/>
            <w:left w:val="none" w:sz="0" w:space="0" w:color="auto"/>
            <w:bottom w:val="none" w:sz="0" w:space="0" w:color="auto"/>
            <w:right w:val="none" w:sz="0" w:space="0" w:color="auto"/>
          </w:divBdr>
        </w:div>
        <w:div w:id="2084519530">
          <w:marLeft w:val="480"/>
          <w:marRight w:val="0"/>
          <w:marTop w:val="0"/>
          <w:marBottom w:val="0"/>
          <w:divBdr>
            <w:top w:val="none" w:sz="0" w:space="0" w:color="auto"/>
            <w:left w:val="none" w:sz="0" w:space="0" w:color="auto"/>
            <w:bottom w:val="none" w:sz="0" w:space="0" w:color="auto"/>
            <w:right w:val="none" w:sz="0" w:space="0" w:color="auto"/>
          </w:divBdr>
        </w:div>
        <w:div w:id="2084646751">
          <w:marLeft w:val="480"/>
          <w:marRight w:val="0"/>
          <w:marTop w:val="0"/>
          <w:marBottom w:val="0"/>
          <w:divBdr>
            <w:top w:val="none" w:sz="0" w:space="0" w:color="auto"/>
            <w:left w:val="none" w:sz="0" w:space="0" w:color="auto"/>
            <w:bottom w:val="none" w:sz="0" w:space="0" w:color="auto"/>
            <w:right w:val="none" w:sz="0" w:space="0" w:color="auto"/>
          </w:divBdr>
        </w:div>
        <w:div w:id="2097286675">
          <w:marLeft w:val="480"/>
          <w:marRight w:val="0"/>
          <w:marTop w:val="0"/>
          <w:marBottom w:val="0"/>
          <w:divBdr>
            <w:top w:val="none" w:sz="0" w:space="0" w:color="auto"/>
            <w:left w:val="none" w:sz="0" w:space="0" w:color="auto"/>
            <w:bottom w:val="none" w:sz="0" w:space="0" w:color="auto"/>
            <w:right w:val="none" w:sz="0" w:space="0" w:color="auto"/>
          </w:divBdr>
        </w:div>
        <w:div w:id="2140104259">
          <w:marLeft w:val="480"/>
          <w:marRight w:val="0"/>
          <w:marTop w:val="0"/>
          <w:marBottom w:val="0"/>
          <w:divBdr>
            <w:top w:val="none" w:sz="0" w:space="0" w:color="auto"/>
            <w:left w:val="none" w:sz="0" w:space="0" w:color="auto"/>
            <w:bottom w:val="none" w:sz="0" w:space="0" w:color="auto"/>
            <w:right w:val="none" w:sz="0" w:space="0" w:color="auto"/>
          </w:divBdr>
        </w:div>
      </w:divsChild>
    </w:div>
    <w:div w:id="783839933">
      <w:bodyDiv w:val="1"/>
      <w:marLeft w:val="0"/>
      <w:marRight w:val="0"/>
      <w:marTop w:val="0"/>
      <w:marBottom w:val="0"/>
      <w:divBdr>
        <w:top w:val="none" w:sz="0" w:space="0" w:color="auto"/>
        <w:left w:val="none" w:sz="0" w:space="0" w:color="auto"/>
        <w:bottom w:val="none" w:sz="0" w:space="0" w:color="auto"/>
        <w:right w:val="none" w:sz="0" w:space="0" w:color="auto"/>
      </w:divBdr>
    </w:div>
    <w:div w:id="783961079">
      <w:bodyDiv w:val="1"/>
      <w:marLeft w:val="0"/>
      <w:marRight w:val="0"/>
      <w:marTop w:val="0"/>
      <w:marBottom w:val="0"/>
      <w:divBdr>
        <w:top w:val="none" w:sz="0" w:space="0" w:color="auto"/>
        <w:left w:val="none" w:sz="0" w:space="0" w:color="auto"/>
        <w:bottom w:val="none" w:sz="0" w:space="0" w:color="auto"/>
        <w:right w:val="none" w:sz="0" w:space="0" w:color="auto"/>
      </w:divBdr>
    </w:div>
    <w:div w:id="784082846">
      <w:bodyDiv w:val="1"/>
      <w:marLeft w:val="0"/>
      <w:marRight w:val="0"/>
      <w:marTop w:val="0"/>
      <w:marBottom w:val="0"/>
      <w:divBdr>
        <w:top w:val="none" w:sz="0" w:space="0" w:color="auto"/>
        <w:left w:val="none" w:sz="0" w:space="0" w:color="auto"/>
        <w:bottom w:val="none" w:sz="0" w:space="0" w:color="auto"/>
        <w:right w:val="none" w:sz="0" w:space="0" w:color="auto"/>
      </w:divBdr>
    </w:div>
    <w:div w:id="784155905">
      <w:bodyDiv w:val="1"/>
      <w:marLeft w:val="0"/>
      <w:marRight w:val="0"/>
      <w:marTop w:val="0"/>
      <w:marBottom w:val="0"/>
      <w:divBdr>
        <w:top w:val="none" w:sz="0" w:space="0" w:color="auto"/>
        <w:left w:val="none" w:sz="0" w:space="0" w:color="auto"/>
        <w:bottom w:val="none" w:sz="0" w:space="0" w:color="auto"/>
        <w:right w:val="none" w:sz="0" w:space="0" w:color="auto"/>
      </w:divBdr>
    </w:div>
    <w:div w:id="784350442">
      <w:bodyDiv w:val="1"/>
      <w:marLeft w:val="0"/>
      <w:marRight w:val="0"/>
      <w:marTop w:val="0"/>
      <w:marBottom w:val="0"/>
      <w:divBdr>
        <w:top w:val="none" w:sz="0" w:space="0" w:color="auto"/>
        <w:left w:val="none" w:sz="0" w:space="0" w:color="auto"/>
        <w:bottom w:val="none" w:sz="0" w:space="0" w:color="auto"/>
        <w:right w:val="none" w:sz="0" w:space="0" w:color="auto"/>
      </w:divBdr>
      <w:divsChild>
        <w:div w:id="48117487">
          <w:marLeft w:val="480"/>
          <w:marRight w:val="0"/>
          <w:marTop w:val="0"/>
          <w:marBottom w:val="0"/>
          <w:divBdr>
            <w:top w:val="none" w:sz="0" w:space="0" w:color="auto"/>
            <w:left w:val="none" w:sz="0" w:space="0" w:color="auto"/>
            <w:bottom w:val="none" w:sz="0" w:space="0" w:color="auto"/>
            <w:right w:val="none" w:sz="0" w:space="0" w:color="auto"/>
          </w:divBdr>
        </w:div>
        <w:div w:id="51202565">
          <w:marLeft w:val="480"/>
          <w:marRight w:val="0"/>
          <w:marTop w:val="0"/>
          <w:marBottom w:val="0"/>
          <w:divBdr>
            <w:top w:val="none" w:sz="0" w:space="0" w:color="auto"/>
            <w:left w:val="none" w:sz="0" w:space="0" w:color="auto"/>
            <w:bottom w:val="none" w:sz="0" w:space="0" w:color="auto"/>
            <w:right w:val="none" w:sz="0" w:space="0" w:color="auto"/>
          </w:divBdr>
        </w:div>
        <w:div w:id="150099210">
          <w:marLeft w:val="480"/>
          <w:marRight w:val="0"/>
          <w:marTop w:val="0"/>
          <w:marBottom w:val="0"/>
          <w:divBdr>
            <w:top w:val="none" w:sz="0" w:space="0" w:color="auto"/>
            <w:left w:val="none" w:sz="0" w:space="0" w:color="auto"/>
            <w:bottom w:val="none" w:sz="0" w:space="0" w:color="auto"/>
            <w:right w:val="none" w:sz="0" w:space="0" w:color="auto"/>
          </w:divBdr>
        </w:div>
        <w:div w:id="187106282">
          <w:marLeft w:val="480"/>
          <w:marRight w:val="0"/>
          <w:marTop w:val="0"/>
          <w:marBottom w:val="0"/>
          <w:divBdr>
            <w:top w:val="none" w:sz="0" w:space="0" w:color="auto"/>
            <w:left w:val="none" w:sz="0" w:space="0" w:color="auto"/>
            <w:bottom w:val="none" w:sz="0" w:space="0" w:color="auto"/>
            <w:right w:val="none" w:sz="0" w:space="0" w:color="auto"/>
          </w:divBdr>
        </w:div>
        <w:div w:id="209343357">
          <w:marLeft w:val="480"/>
          <w:marRight w:val="0"/>
          <w:marTop w:val="0"/>
          <w:marBottom w:val="0"/>
          <w:divBdr>
            <w:top w:val="none" w:sz="0" w:space="0" w:color="auto"/>
            <w:left w:val="none" w:sz="0" w:space="0" w:color="auto"/>
            <w:bottom w:val="none" w:sz="0" w:space="0" w:color="auto"/>
            <w:right w:val="none" w:sz="0" w:space="0" w:color="auto"/>
          </w:divBdr>
        </w:div>
        <w:div w:id="230165285">
          <w:marLeft w:val="480"/>
          <w:marRight w:val="0"/>
          <w:marTop w:val="0"/>
          <w:marBottom w:val="0"/>
          <w:divBdr>
            <w:top w:val="none" w:sz="0" w:space="0" w:color="auto"/>
            <w:left w:val="none" w:sz="0" w:space="0" w:color="auto"/>
            <w:bottom w:val="none" w:sz="0" w:space="0" w:color="auto"/>
            <w:right w:val="none" w:sz="0" w:space="0" w:color="auto"/>
          </w:divBdr>
        </w:div>
        <w:div w:id="232588083">
          <w:marLeft w:val="480"/>
          <w:marRight w:val="0"/>
          <w:marTop w:val="0"/>
          <w:marBottom w:val="0"/>
          <w:divBdr>
            <w:top w:val="none" w:sz="0" w:space="0" w:color="auto"/>
            <w:left w:val="none" w:sz="0" w:space="0" w:color="auto"/>
            <w:bottom w:val="none" w:sz="0" w:space="0" w:color="auto"/>
            <w:right w:val="none" w:sz="0" w:space="0" w:color="auto"/>
          </w:divBdr>
        </w:div>
        <w:div w:id="316346423">
          <w:marLeft w:val="480"/>
          <w:marRight w:val="0"/>
          <w:marTop w:val="0"/>
          <w:marBottom w:val="0"/>
          <w:divBdr>
            <w:top w:val="none" w:sz="0" w:space="0" w:color="auto"/>
            <w:left w:val="none" w:sz="0" w:space="0" w:color="auto"/>
            <w:bottom w:val="none" w:sz="0" w:space="0" w:color="auto"/>
            <w:right w:val="none" w:sz="0" w:space="0" w:color="auto"/>
          </w:divBdr>
        </w:div>
        <w:div w:id="331876383">
          <w:marLeft w:val="480"/>
          <w:marRight w:val="0"/>
          <w:marTop w:val="0"/>
          <w:marBottom w:val="0"/>
          <w:divBdr>
            <w:top w:val="none" w:sz="0" w:space="0" w:color="auto"/>
            <w:left w:val="none" w:sz="0" w:space="0" w:color="auto"/>
            <w:bottom w:val="none" w:sz="0" w:space="0" w:color="auto"/>
            <w:right w:val="none" w:sz="0" w:space="0" w:color="auto"/>
          </w:divBdr>
        </w:div>
        <w:div w:id="332338660">
          <w:marLeft w:val="480"/>
          <w:marRight w:val="0"/>
          <w:marTop w:val="0"/>
          <w:marBottom w:val="0"/>
          <w:divBdr>
            <w:top w:val="none" w:sz="0" w:space="0" w:color="auto"/>
            <w:left w:val="none" w:sz="0" w:space="0" w:color="auto"/>
            <w:bottom w:val="none" w:sz="0" w:space="0" w:color="auto"/>
            <w:right w:val="none" w:sz="0" w:space="0" w:color="auto"/>
          </w:divBdr>
        </w:div>
        <w:div w:id="397676512">
          <w:marLeft w:val="480"/>
          <w:marRight w:val="0"/>
          <w:marTop w:val="0"/>
          <w:marBottom w:val="0"/>
          <w:divBdr>
            <w:top w:val="none" w:sz="0" w:space="0" w:color="auto"/>
            <w:left w:val="none" w:sz="0" w:space="0" w:color="auto"/>
            <w:bottom w:val="none" w:sz="0" w:space="0" w:color="auto"/>
            <w:right w:val="none" w:sz="0" w:space="0" w:color="auto"/>
          </w:divBdr>
        </w:div>
        <w:div w:id="434328639">
          <w:marLeft w:val="480"/>
          <w:marRight w:val="0"/>
          <w:marTop w:val="0"/>
          <w:marBottom w:val="0"/>
          <w:divBdr>
            <w:top w:val="none" w:sz="0" w:space="0" w:color="auto"/>
            <w:left w:val="none" w:sz="0" w:space="0" w:color="auto"/>
            <w:bottom w:val="none" w:sz="0" w:space="0" w:color="auto"/>
            <w:right w:val="none" w:sz="0" w:space="0" w:color="auto"/>
          </w:divBdr>
        </w:div>
        <w:div w:id="527911401">
          <w:marLeft w:val="480"/>
          <w:marRight w:val="0"/>
          <w:marTop w:val="0"/>
          <w:marBottom w:val="0"/>
          <w:divBdr>
            <w:top w:val="none" w:sz="0" w:space="0" w:color="auto"/>
            <w:left w:val="none" w:sz="0" w:space="0" w:color="auto"/>
            <w:bottom w:val="none" w:sz="0" w:space="0" w:color="auto"/>
            <w:right w:val="none" w:sz="0" w:space="0" w:color="auto"/>
          </w:divBdr>
        </w:div>
        <w:div w:id="558253140">
          <w:marLeft w:val="480"/>
          <w:marRight w:val="0"/>
          <w:marTop w:val="0"/>
          <w:marBottom w:val="0"/>
          <w:divBdr>
            <w:top w:val="none" w:sz="0" w:space="0" w:color="auto"/>
            <w:left w:val="none" w:sz="0" w:space="0" w:color="auto"/>
            <w:bottom w:val="none" w:sz="0" w:space="0" w:color="auto"/>
            <w:right w:val="none" w:sz="0" w:space="0" w:color="auto"/>
          </w:divBdr>
        </w:div>
        <w:div w:id="597638394">
          <w:marLeft w:val="480"/>
          <w:marRight w:val="0"/>
          <w:marTop w:val="0"/>
          <w:marBottom w:val="0"/>
          <w:divBdr>
            <w:top w:val="none" w:sz="0" w:space="0" w:color="auto"/>
            <w:left w:val="none" w:sz="0" w:space="0" w:color="auto"/>
            <w:bottom w:val="none" w:sz="0" w:space="0" w:color="auto"/>
            <w:right w:val="none" w:sz="0" w:space="0" w:color="auto"/>
          </w:divBdr>
        </w:div>
        <w:div w:id="629899244">
          <w:marLeft w:val="480"/>
          <w:marRight w:val="0"/>
          <w:marTop w:val="0"/>
          <w:marBottom w:val="0"/>
          <w:divBdr>
            <w:top w:val="none" w:sz="0" w:space="0" w:color="auto"/>
            <w:left w:val="none" w:sz="0" w:space="0" w:color="auto"/>
            <w:bottom w:val="none" w:sz="0" w:space="0" w:color="auto"/>
            <w:right w:val="none" w:sz="0" w:space="0" w:color="auto"/>
          </w:divBdr>
        </w:div>
        <w:div w:id="641815469">
          <w:marLeft w:val="480"/>
          <w:marRight w:val="0"/>
          <w:marTop w:val="0"/>
          <w:marBottom w:val="0"/>
          <w:divBdr>
            <w:top w:val="none" w:sz="0" w:space="0" w:color="auto"/>
            <w:left w:val="none" w:sz="0" w:space="0" w:color="auto"/>
            <w:bottom w:val="none" w:sz="0" w:space="0" w:color="auto"/>
            <w:right w:val="none" w:sz="0" w:space="0" w:color="auto"/>
          </w:divBdr>
        </w:div>
        <w:div w:id="659236785">
          <w:marLeft w:val="480"/>
          <w:marRight w:val="0"/>
          <w:marTop w:val="0"/>
          <w:marBottom w:val="0"/>
          <w:divBdr>
            <w:top w:val="none" w:sz="0" w:space="0" w:color="auto"/>
            <w:left w:val="none" w:sz="0" w:space="0" w:color="auto"/>
            <w:bottom w:val="none" w:sz="0" w:space="0" w:color="auto"/>
            <w:right w:val="none" w:sz="0" w:space="0" w:color="auto"/>
          </w:divBdr>
        </w:div>
        <w:div w:id="728110652">
          <w:marLeft w:val="480"/>
          <w:marRight w:val="0"/>
          <w:marTop w:val="0"/>
          <w:marBottom w:val="0"/>
          <w:divBdr>
            <w:top w:val="none" w:sz="0" w:space="0" w:color="auto"/>
            <w:left w:val="none" w:sz="0" w:space="0" w:color="auto"/>
            <w:bottom w:val="none" w:sz="0" w:space="0" w:color="auto"/>
            <w:right w:val="none" w:sz="0" w:space="0" w:color="auto"/>
          </w:divBdr>
        </w:div>
        <w:div w:id="751438627">
          <w:marLeft w:val="480"/>
          <w:marRight w:val="0"/>
          <w:marTop w:val="0"/>
          <w:marBottom w:val="0"/>
          <w:divBdr>
            <w:top w:val="none" w:sz="0" w:space="0" w:color="auto"/>
            <w:left w:val="none" w:sz="0" w:space="0" w:color="auto"/>
            <w:bottom w:val="none" w:sz="0" w:space="0" w:color="auto"/>
            <w:right w:val="none" w:sz="0" w:space="0" w:color="auto"/>
          </w:divBdr>
        </w:div>
        <w:div w:id="762186650">
          <w:marLeft w:val="480"/>
          <w:marRight w:val="0"/>
          <w:marTop w:val="0"/>
          <w:marBottom w:val="0"/>
          <w:divBdr>
            <w:top w:val="none" w:sz="0" w:space="0" w:color="auto"/>
            <w:left w:val="none" w:sz="0" w:space="0" w:color="auto"/>
            <w:bottom w:val="none" w:sz="0" w:space="0" w:color="auto"/>
            <w:right w:val="none" w:sz="0" w:space="0" w:color="auto"/>
          </w:divBdr>
        </w:div>
        <w:div w:id="763039258">
          <w:marLeft w:val="480"/>
          <w:marRight w:val="0"/>
          <w:marTop w:val="0"/>
          <w:marBottom w:val="0"/>
          <w:divBdr>
            <w:top w:val="none" w:sz="0" w:space="0" w:color="auto"/>
            <w:left w:val="none" w:sz="0" w:space="0" w:color="auto"/>
            <w:bottom w:val="none" w:sz="0" w:space="0" w:color="auto"/>
            <w:right w:val="none" w:sz="0" w:space="0" w:color="auto"/>
          </w:divBdr>
        </w:div>
        <w:div w:id="838275336">
          <w:marLeft w:val="480"/>
          <w:marRight w:val="0"/>
          <w:marTop w:val="0"/>
          <w:marBottom w:val="0"/>
          <w:divBdr>
            <w:top w:val="none" w:sz="0" w:space="0" w:color="auto"/>
            <w:left w:val="none" w:sz="0" w:space="0" w:color="auto"/>
            <w:bottom w:val="none" w:sz="0" w:space="0" w:color="auto"/>
            <w:right w:val="none" w:sz="0" w:space="0" w:color="auto"/>
          </w:divBdr>
        </w:div>
        <w:div w:id="857426485">
          <w:marLeft w:val="480"/>
          <w:marRight w:val="0"/>
          <w:marTop w:val="0"/>
          <w:marBottom w:val="0"/>
          <w:divBdr>
            <w:top w:val="none" w:sz="0" w:space="0" w:color="auto"/>
            <w:left w:val="none" w:sz="0" w:space="0" w:color="auto"/>
            <w:bottom w:val="none" w:sz="0" w:space="0" w:color="auto"/>
            <w:right w:val="none" w:sz="0" w:space="0" w:color="auto"/>
          </w:divBdr>
        </w:div>
        <w:div w:id="869688542">
          <w:marLeft w:val="480"/>
          <w:marRight w:val="0"/>
          <w:marTop w:val="0"/>
          <w:marBottom w:val="0"/>
          <w:divBdr>
            <w:top w:val="none" w:sz="0" w:space="0" w:color="auto"/>
            <w:left w:val="none" w:sz="0" w:space="0" w:color="auto"/>
            <w:bottom w:val="none" w:sz="0" w:space="0" w:color="auto"/>
            <w:right w:val="none" w:sz="0" w:space="0" w:color="auto"/>
          </w:divBdr>
        </w:div>
        <w:div w:id="900822334">
          <w:marLeft w:val="480"/>
          <w:marRight w:val="0"/>
          <w:marTop w:val="0"/>
          <w:marBottom w:val="0"/>
          <w:divBdr>
            <w:top w:val="none" w:sz="0" w:space="0" w:color="auto"/>
            <w:left w:val="none" w:sz="0" w:space="0" w:color="auto"/>
            <w:bottom w:val="none" w:sz="0" w:space="0" w:color="auto"/>
            <w:right w:val="none" w:sz="0" w:space="0" w:color="auto"/>
          </w:divBdr>
        </w:div>
        <w:div w:id="1042637578">
          <w:marLeft w:val="480"/>
          <w:marRight w:val="0"/>
          <w:marTop w:val="0"/>
          <w:marBottom w:val="0"/>
          <w:divBdr>
            <w:top w:val="none" w:sz="0" w:space="0" w:color="auto"/>
            <w:left w:val="none" w:sz="0" w:space="0" w:color="auto"/>
            <w:bottom w:val="none" w:sz="0" w:space="0" w:color="auto"/>
            <w:right w:val="none" w:sz="0" w:space="0" w:color="auto"/>
          </w:divBdr>
        </w:div>
        <w:div w:id="1200822511">
          <w:marLeft w:val="480"/>
          <w:marRight w:val="0"/>
          <w:marTop w:val="0"/>
          <w:marBottom w:val="0"/>
          <w:divBdr>
            <w:top w:val="none" w:sz="0" w:space="0" w:color="auto"/>
            <w:left w:val="none" w:sz="0" w:space="0" w:color="auto"/>
            <w:bottom w:val="none" w:sz="0" w:space="0" w:color="auto"/>
            <w:right w:val="none" w:sz="0" w:space="0" w:color="auto"/>
          </w:divBdr>
        </w:div>
        <w:div w:id="1233781277">
          <w:marLeft w:val="480"/>
          <w:marRight w:val="0"/>
          <w:marTop w:val="0"/>
          <w:marBottom w:val="0"/>
          <w:divBdr>
            <w:top w:val="none" w:sz="0" w:space="0" w:color="auto"/>
            <w:left w:val="none" w:sz="0" w:space="0" w:color="auto"/>
            <w:bottom w:val="none" w:sz="0" w:space="0" w:color="auto"/>
            <w:right w:val="none" w:sz="0" w:space="0" w:color="auto"/>
          </w:divBdr>
        </w:div>
        <w:div w:id="1305236529">
          <w:marLeft w:val="480"/>
          <w:marRight w:val="0"/>
          <w:marTop w:val="0"/>
          <w:marBottom w:val="0"/>
          <w:divBdr>
            <w:top w:val="none" w:sz="0" w:space="0" w:color="auto"/>
            <w:left w:val="none" w:sz="0" w:space="0" w:color="auto"/>
            <w:bottom w:val="none" w:sz="0" w:space="0" w:color="auto"/>
            <w:right w:val="none" w:sz="0" w:space="0" w:color="auto"/>
          </w:divBdr>
        </w:div>
        <w:div w:id="1378816224">
          <w:marLeft w:val="480"/>
          <w:marRight w:val="0"/>
          <w:marTop w:val="0"/>
          <w:marBottom w:val="0"/>
          <w:divBdr>
            <w:top w:val="none" w:sz="0" w:space="0" w:color="auto"/>
            <w:left w:val="none" w:sz="0" w:space="0" w:color="auto"/>
            <w:bottom w:val="none" w:sz="0" w:space="0" w:color="auto"/>
            <w:right w:val="none" w:sz="0" w:space="0" w:color="auto"/>
          </w:divBdr>
        </w:div>
        <w:div w:id="1393196776">
          <w:marLeft w:val="480"/>
          <w:marRight w:val="0"/>
          <w:marTop w:val="0"/>
          <w:marBottom w:val="0"/>
          <w:divBdr>
            <w:top w:val="none" w:sz="0" w:space="0" w:color="auto"/>
            <w:left w:val="none" w:sz="0" w:space="0" w:color="auto"/>
            <w:bottom w:val="none" w:sz="0" w:space="0" w:color="auto"/>
            <w:right w:val="none" w:sz="0" w:space="0" w:color="auto"/>
          </w:divBdr>
        </w:div>
        <w:div w:id="1395353630">
          <w:marLeft w:val="480"/>
          <w:marRight w:val="0"/>
          <w:marTop w:val="0"/>
          <w:marBottom w:val="0"/>
          <w:divBdr>
            <w:top w:val="none" w:sz="0" w:space="0" w:color="auto"/>
            <w:left w:val="none" w:sz="0" w:space="0" w:color="auto"/>
            <w:bottom w:val="none" w:sz="0" w:space="0" w:color="auto"/>
            <w:right w:val="none" w:sz="0" w:space="0" w:color="auto"/>
          </w:divBdr>
        </w:div>
        <w:div w:id="1406339184">
          <w:marLeft w:val="480"/>
          <w:marRight w:val="0"/>
          <w:marTop w:val="0"/>
          <w:marBottom w:val="0"/>
          <w:divBdr>
            <w:top w:val="none" w:sz="0" w:space="0" w:color="auto"/>
            <w:left w:val="none" w:sz="0" w:space="0" w:color="auto"/>
            <w:bottom w:val="none" w:sz="0" w:space="0" w:color="auto"/>
            <w:right w:val="none" w:sz="0" w:space="0" w:color="auto"/>
          </w:divBdr>
        </w:div>
        <w:div w:id="1461339186">
          <w:marLeft w:val="480"/>
          <w:marRight w:val="0"/>
          <w:marTop w:val="0"/>
          <w:marBottom w:val="0"/>
          <w:divBdr>
            <w:top w:val="none" w:sz="0" w:space="0" w:color="auto"/>
            <w:left w:val="none" w:sz="0" w:space="0" w:color="auto"/>
            <w:bottom w:val="none" w:sz="0" w:space="0" w:color="auto"/>
            <w:right w:val="none" w:sz="0" w:space="0" w:color="auto"/>
          </w:divBdr>
        </w:div>
        <w:div w:id="1492670692">
          <w:marLeft w:val="480"/>
          <w:marRight w:val="0"/>
          <w:marTop w:val="0"/>
          <w:marBottom w:val="0"/>
          <w:divBdr>
            <w:top w:val="none" w:sz="0" w:space="0" w:color="auto"/>
            <w:left w:val="none" w:sz="0" w:space="0" w:color="auto"/>
            <w:bottom w:val="none" w:sz="0" w:space="0" w:color="auto"/>
            <w:right w:val="none" w:sz="0" w:space="0" w:color="auto"/>
          </w:divBdr>
        </w:div>
        <w:div w:id="1495074664">
          <w:marLeft w:val="480"/>
          <w:marRight w:val="0"/>
          <w:marTop w:val="0"/>
          <w:marBottom w:val="0"/>
          <w:divBdr>
            <w:top w:val="none" w:sz="0" w:space="0" w:color="auto"/>
            <w:left w:val="none" w:sz="0" w:space="0" w:color="auto"/>
            <w:bottom w:val="none" w:sz="0" w:space="0" w:color="auto"/>
            <w:right w:val="none" w:sz="0" w:space="0" w:color="auto"/>
          </w:divBdr>
        </w:div>
        <w:div w:id="1550994688">
          <w:marLeft w:val="480"/>
          <w:marRight w:val="0"/>
          <w:marTop w:val="0"/>
          <w:marBottom w:val="0"/>
          <w:divBdr>
            <w:top w:val="none" w:sz="0" w:space="0" w:color="auto"/>
            <w:left w:val="none" w:sz="0" w:space="0" w:color="auto"/>
            <w:bottom w:val="none" w:sz="0" w:space="0" w:color="auto"/>
            <w:right w:val="none" w:sz="0" w:space="0" w:color="auto"/>
          </w:divBdr>
        </w:div>
        <w:div w:id="1560247317">
          <w:marLeft w:val="480"/>
          <w:marRight w:val="0"/>
          <w:marTop w:val="0"/>
          <w:marBottom w:val="0"/>
          <w:divBdr>
            <w:top w:val="none" w:sz="0" w:space="0" w:color="auto"/>
            <w:left w:val="none" w:sz="0" w:space="0" w:color="auto"/>
            <w:bottom w:val="none" w:sz="0" w:space="0" w:color="auto"/>
            <w:right w:val="none" w:sz="0" w:space="0" w:color="auto"/>
          </w:divBdr>
        </w:div>
        <w:div w:id="1571959128">
          <w:marLeft w:val="480"/>
          <w:marRight w:val="0"/>
          <w:marTop w:val="0"/>
          <w:marBottom w:val="0"/>
          <w:divBdr>
            <w:top w:val="none" w:sz="0" w:space="0" w:color="auto"/>
            <w:left w:val="none" w:sz="0" w:space="0" w:color="auto"/>
            <w:bottom w:val="none" w:sz="0" w:space="0" w:color="auto"/>
            <w:right w:val="none" w:sz="0" w:space="0" w:color="auto"/>
          </w:divBdr>
        </w:div>
        <w:div w:id="1573353331">
          <w:marLeft w:val="480"/>
          <w:marRight w:val="0"/>
          <w:marTop w:val="0"/>
          <w:marBottom w:val="0"/>
          <w:divBdr>
            <w:top w:val="none" w:sz="0" w:space="0" w:color="auto"/>
            <w:left w:val="none" w:sz="0" w:space="0" w:color="auto"/>
            <w:bottom w:val="none" w:sz="0" w:space="0" w:color="auto"/>
            <w:right w:val="none" w:sz="0" w:space="0" w:color="auto"/>
          </w:divBdr>
        </w:div>
        <w:div w:id="1627658960">
          <w:marLeft w:val="480"/>
          <w:marRight w:val="0"/>
          <w:marTop w:val="0"/>
          <w:marBottom w:val="0"/>
          <w:divBdr>
            <w:top w:val="none" w:sz="0" w:space="0" w:color="auto"/>
            <w:left w:val="none" w:sz="0" w:space="0" w:color="auto"/>
            <w:bottom w:val="none" w:sz="0" w:space="0" w:color="auto"/>
            <w:right w:val="none" w:sz="0" w:space="0" w:color="auto"/>
          </w:divBdr>
        </w:div>
        <w:div w:id="1707675623">
          <w:marLeft w:val="480"/>
          <w:marRight w:val="0"/>
          <w:marTop w:val="0"/>
          <w:marBottom w:val="0"/>
          <w:divBdr>
            <w:top w:val="none" w:sz="0" w:space="0" w:color="auto"/>
            <w:left w:val="none" w:sz="0" w:space="0" w:color="auto"/>
            <w:bottom w:val="none" w:sz="0" w:space="0" w:color="auto"/>
            <w:right w:val="none" w:sz="0" w:space="0" w:color="auto"/>
          </w:divBdr>
        </w:div>
        <w:div w:id="1754205176">
          <w:marLeft w:val="480"/>
          <w:marRight w:val="0"/>
          <w:marTop w:val="0"/>
          <w:marBottom w:val="0"/>
          <w:divBdr>
            <w:top w:val="none" w:sz="0" w:space="0" w:color="auto"/>
            <w:left w:val="none" w:sz="0" w:space="0" w:color="auto"/>
            <w:bottom w:val="none" w:sz="0" w:space="0" w:color="auto"/>
            <w:right w:val="none" w:sz="0" w:space="0" w:color="auto"/>
          </w:divBdr>
        </w:div>
        <w:div w:id="1990211151">
          <w:marLeft w:val="480"/>
          <w:marRight w:val="0"/>
          <w:marTop w:val="0"/>
          <w:marBottom w:val="0"/>
          <w:divBdr>
            <w:top w:val="none" w:sz="0" w:space="0" w:color="auto"/>
            <w:left w:val="none" w:sz="0" w:space="0" w:color="auto"/>
            <w:bottom w:val="none" w:sz="0" w:space="0" w:color="auto"/>
            <w:right w:val="none" w:sz="0" w:space="0" w:color="auto"/>
          </w:divBdr>
        </w:div>
        <w:div w:id="2013216539">
          <w:marLeft w:val="480"/>
          <w:marRight w:val="0"/>
          <w:marTop w:val="0"/>
          <w:marBottom w:val="0"/>
          <w:divBdr>
            <w:top w:val="none" w:sz="0" w:space="0" w:color="auto"/>
            <w:left w:val="none" w:sz="0" w:space="0" w:color="auto"/>
            <w:bottom w:val="none" w:sz="0" w:space="0" w:color="auto"/>
            <w:right w:val="none" w:sz="0" w:space="0" w:color="auto"/>
          </w:divBdr>
        </w:div>
        <w:div w:id="2118331551">
          <w:marLeft w:val="480"/>
          <w:marRight w:val="0"/>
          <w:marTop w:val="0"/>
          <w:marBottom w:val="0"/>
          <w:divBdr>
            <w:top w:val="none" w:sz="0" w:space="0" w:color="auto"/>
            <w:left w:val="none" w:sz="0" w:space="0" w:color="auto"/>
            <w:bottom w:val="none" w:sz="0" w:space="0" w:color="auto"/>
            <w:right w:val="none" w:sz="0" w:space="0" w:color="auto"/>
          </w:divBdr>
        </w:div>
      </w:divsChild>
    </w:div>
    <w:div w:id="784621392">
      <w:bodyDiv w:val="1"/>
      <w:marLeft w:val="0"/>
      <w:marRight w:val="0"/>
      <w:marTop w:val="0"/>
      <w:marBottom w:val="0"/>
      <w:divBdr>
        <w:top w:val="none" w:sz="0" w:space="0" w:color="auto"/>
        <w:left w:val="none" w:sz="0" w:space="0" w:color="auto"/>
        <w:bottom w:val="none" w:sz="0" w:space="0" w:color="auto"/>
        <w:right w:val="none" w:sz="0" w:space="0" w:color="auto"/>
      </w:divBdr>
    </w:div>
    <w:div w:id="784807664">
      <w:bodyDiv w:val="1"/>
      <w:marLeft w:val="0"/>
      <w:marRight w:val="0"/>
      <w:marTop w:val="0"/>
      <w:marBottom w:val="0"/>
      <w:divBdr>
        <w:top w:val="none" w:sz="0" w:space="0" w:color="auto"/>
        <w:left w:val="none" w:sz="0" w:space="0" w:color="auto"/>
        <w:bottom w:val="none" w:sz="0" w:space="0" w:color="auto"/>
        <w:right w:val="none" w:sz="0" w:space="0" w:color="auto"/>
      </w:divBdr>
    </w:div>
    <w:div w:id="784814235">
      <w:bodyDiv w:val="1"/>
      <w:marLeft w:val="0"/>
      <w:marRight w:val="0"/>
      <w:marTop w:val="0"/>
      <w:marBottom w:val="0"/>
      <w:divBdr>
        <w:top w:val="none" w:sz="0" w:space="0" w:color="auto"/>
        <w:left w:val="none" w:sz="0" w:space="0" w:color="auto"/>
        <w:bottom w:val="none" w:sz="0" w:space="0" w:color="auto"/>
        <w:right w:val="none" w:sz="0" w:space="0" w:color="auto"/>
      </w:divBdr>
    </w:div>
    <w:div w:id="784815717">
      <w:bodyDiv w:val="1"/>
      <w:marLeft w:val="0"/>
      <w:marRight w:val="0"/>
      <w:marTop w:val="0"/>
      <w:marBottom w:val="0"/>
      <w:divBdr>
        <w:top w:val="none" w:sz="0" w:space="0" w:color="auto"/>
        <w:left w:val="none" w:sz="0" w:space="0" w:color="auto"/>
        <w:bottom w:val="none" w:sz="0" w:space="0" w:color="auto"/>
        <w:right w:val="none" w:sz="0" w:space="0" w:color="auto"/>
      </w:divBdr>
    </w:div>
    <w:div w:id="784882191">
      <w:bodyDiv w:val="1"/>
      <w:marLeft w:val="0"/>
      <w:marRight w:val="0"/>
      <w:marTop w:val="0"/>
      <w:marBottom w:val="0"/>
      <w:divBdr>
        <w:top w:val="none" w:sz="0" w:space="0" w:color="auto"/>
        <w:left w:val="none" w:sz="0" w:space="0" w:color="auto"/>
        <w:bottom w:val="none" w:sz="0" w:space="0" w:color="auto"/>
        <w:right w:val="none" w:sz="0" w:space="0" w:color="auto"/>
      </w:divBdr>
    </w:div>
    <w:div w:id="785123940">
      <w:bodyDiv w:val="1"/>
      <w:marLeft w:val="0"/>
      <w:marRight w:val="0"/>
      <w:marTop w:val="0"/>
      <w:marBottom w:val="0"/>
      <w:divBdr>
        <w:top w:val="none" w:sz="0" w:space="0" w:color="auto"/>
        <w:left w:val="none" w:sz="0" w:space="0" w:color="auto"/>
        <w:bottom w:val="none" w:sz="0" w:space="0" w:color="auto"/>
        <w:right w:val="none" w:sz="0" w:space="0" w:color="auto"/>
      </w:divBdr>
    </w:div>
    <w:div w:id="785538843">
      <w:bodyDiv w:val="1"/>
      <w:marLeft w:val="0"/>
      <w:marRight w:val="0"/>
      <w:marTop w:val="0"/>
      <w:marBottom w:val="0"/>
      <w:divBdr>
        <w:top w:val="none" w:sz="0" w:space="0" w:color="auto"/>
        <w:left w:val="none" w:sz="0" w:space="0" w:color="auto"/>
        <w:bottom w:val="none" w:sz="0" w:space="0" w:color="auto"/>
        <w:right w:val="none" w:sz="0" w:space="0" w:color="auto"/>
      </w:divBdr>
    </w:div>
    <w:div w:id="785655256">
      <w:bodyDiv w:val="1"/>
      <w:marLeft w:val="0"/>
      <w:marRight w:val="0"/>
      <w:marTop w:val="0"/>
      <w:marBottom w:val="0"/>
      <w:divBdr>
        <w:top w:val="none" w:sz="0" w:space="0" w:color="auto"/>
        <w:left w:val="none" w:sz="0" w:space="0" w:color="auto"/>
        <w:bottom w:val="none" w:sz="0" w:space="0" w:color="auto"/>
        <w:right w:val="none" w:sz="0" w:space="0" w:color="auto"/>
      </w:divBdr>
    </w:div>
    <w:div w:id="785661372">
      <w:bodyDiv w:val="1"/>
      <w:marLeft w:val="0"/>
      <w:marRight w:val="0"/>
      <w:marTop w:val="0"/>
      <w:marBottom w:val="0"/>
      <w:divBdr>
        <w:top w:val="none" w:sz="0" w:space="0" w:color="auto"/>
        <w:left w:val="none" w:sz="0" w:space="0" w:color="auto"/>
        <w:bottom w:val="none" w:sz="0" w:space="0" w:color="auto"/>
        <w:right w:val="none" w:sz="0" w:space="0" w:color="auto"/>
      </w:divBdr>
    </w:div>
    <w:div w:id="785779560">
      <w:bodyDiv w:val="1"/>
      <w:marLeft w:val="0"/>
      <w:marRight w:val="0"/>
      <w:marTop w:val="0"/>
      <w:marBottom w:val="0"/>
      <w:divBdr>
        <w:top w:val="none" w:sz="0" w:space="0" w:color="auto"/>
        <w:left w:val="none" w:sz="0" w:space="0" w:color="auto"/>
        <w:bottom w:val="none" w:sz="0" w:space="0" w:color="auto"/>
        <w:right w:val="none" w:sz="0" w:space="0" w:color="auto"/>
      </w:divBdr>
    </w:div>
    <w:div w:id="785781835">
      <w:bodyDiv w:val="1"/>
      <w:marLeft w:val="0"/>
      <w:marRight w:val="0"/>
      <w:marTop w:val="0"/>
      <w:marBottom w:val="0"/>
      <w:divBdr>
        <w:top w:val="none" w:sz="0" w:space="0" w:color="auto"/>
        <w:left w:val="none" w:sz="0" w:space="0" w:color="auto"/>
        <w:bottom w:val="none" w:sz="0" w:space="0" w:color="auto"/>
        <w:right w:val="none" w:sz="0" w:space="0" w:color="auto"/>
      </w:divBdr>
    </w:div>
    <w:div w:id="785808994">
      <w:bodyDiv w:val="1"/>
      <w:marLeft w:val="0"/>
      <w:marRight w:val="0"/>
      <w:marTop w:val="0"/>
      <w:marBottom w:val="0"/>
      <w:divBdr>
        <w:top w:val="none" w:sz="0" w:space="0" w:color="auto"/>
        <w:left w:val="none" w:sz="0" w:space="0" w:color="auto"/>
        <w:bottom w:val="none" w:sz="0" w:space="0" w:color="auto"/>
        <w:right w:val="none" w:sz="0" w:space="0" w:color="auto"/>
      </w:divBdr>
    </w:div>
    <w:div w:id="785926032">
      <w:bodyDiv w:val="1"/>
      <w:marLeft w:val="0"/>
      <w:marRight w:val="0"/>
      <w:marTop w:val="0"/>
      <w:marBottom w:val="0"/>
      <w:divBdr>
        <w:top w:val="none" w:sz="0" w:space="0" w:color="auto"/>
        <w:left w:val="none" w:sz="0" w:space="0" w:color="auto"/>
        <w:bottom w:val="none" w:sz="0" w:space="0" w:color="auto"/>
        <w:right w:val="none" w:sz="0" w:space="0" w:color="auto"/>
      </w:divBdr>
    </w:div>
    <w:div w:id="786124929">
      <w:bodyDiv w:val="1"/>
      <w:marLeft w:val="0"/>
      <w:marRight w:val="0"/>
      <w:marTop w:val="0"/>
      <w:marBottom w:val="0"/>
      <w:divBdr>
        <w:top w:val="none" w:sz="0" w:space="0" w:color="auto"/>
        <w:left w:val="none" w:sz="0" w:space="0" w:color="auto"/>
        <w:bottom w:val="none" w:sz="0" w:space="0" w:color="auto"/>
        <w:right w:val="none" w:sz="0" w:space="0" w:color="auto"/>
      </w:divBdr>
    </w:div>
    <w:div w:id="786235850">
      <w:bodyDiv w:val="1"/>
      <w:marLeft w:val="0"/>
      <w:marRight w:val="0"/>
      <w:marTop w:val="0"/>
      <w:marBottom w:val="0"/>
      <w:divBdr>
        <w:top w:val="none" w:sz="0" w:space="0" w:color="auto"/>
        <w:left w:val="none" w:sz="0" w:space="0" w:color="auto"/>
        <w:bottom w:val="none" w:sz="0" w:space="0" w:color="auto"/>
        <w:right w:val="none" w:sz="0" w:space="0" w:color="auto"/>
      </w:divBdr>
    </w:div>
    <w:div w:id="786242352">
      <w:bodyDiv w:val="1"/>
      <w:marLeft w:val="0"/>
      <w:marRight w:val="0"/>
      <w:marTop w:val="0"/>
      <w:marBottom w:val="0"/>
      <w:divBdr>
        <w:top w:val="none" w:sz="0" w:space="0" w:color="auto"/>
        <w:left w:val="none" w:sz="0" w:space="0" w:color="auto"/>
        <w:bottom w:val="none" w:sz="0" w:space="0" w:color="auto"/>
        <w:right w:val="none" w:sz="0" w:space="0" w:color="auto"/>
      </w:divBdr>
    </w:div>
    <w:div w:id="786504413">
      <w:bodyDiv w:val="1"/>
      <w:marLeft w:val="0"/>
      <w:marRight w:val="0"/>
      <w:marTop w:val="0"/>
      <w:marBottom w:val="0"/>
      <w:divBdr>
        <w:top w:val="none" w:sz="0" w:space="0" w:color="auto"/>
        <w:left w:val="none" w:sz="0" w:space="0" w:color="auto"/>
        <w:bottom w:val="none" w:sz="0" w:space="0" w:color="auto"/>
        <w:right w:val="none" w:sz="0" w:space="0" w:color="auto"/>
      </w:divBdr>
      <w:divsChild>
        <w:div w:id="45229733">
          <w:marLeft w:val="480"/>
          <w:marRight w:val="0"/>
          <w:marTop w:val="0"/>
          <w:marBottom w:val="0"/>
          <w:divBdr>
            <w:top w:val="none" w:sz="0" w:space="0" w:color="auto"/>
            <w:left w:val="none" w:sz="0" w:space="0" w:color="auto"/>
            <w:bottom w:val="none" w:sz="0" w:space="0" w:color="auto"/>
            <w:right w:val="none" w:sz="0" w:space="0" w:color="auto"/>
          </w:divBdr>
        </w:div>
        <w:div w:id="47264482">
          <w:marLeft w:val="480"/>
          <w:marRight w:val="0"/>
          <w:marTop w:val="0"/>
          <w:marBottom w:val="0"/>
          <w:divBdr>
            <w:top w:val="none" w:sz="0" w:space="0" w:color="auto"/>
            <w:left w:val="none" w:sz="0" w:space="0" w:color="auto"/>
            <w:bottom w:val="none" w:sz="0" w:space="0" w:color="auto"/>
            <w:right w:val="none" w:sz="0" w:space="0" w:color="auto"/>
          </w:divBdr>
        </w:div>
        <w:div w:id="69160641">
          <w:marLeft w:val="480"/>
          <w:marRight w:val="0"/>
          <w:marTop w:val="0"/>
          <w:marBottom w:val="0"/>
          <w:divBdr>
            <w:top w:val="none" w:sz="0" w:space="0" w:color="auto"/>
            <w:left w:val="none" w:sz="0" w:space="0" w:color="auto"/>
            <w:bottom w:val="none" w:sz="0" w:space="0" w:color="auto"/>
            <w:right w:val="none" w:sz="0" w:space="0" w:color="auto"/>
          </w:divBdr>
        </w:div>
        <w:div w:id="88352383">
          <w:marLeft w:val="480"/>
          <w:marRight w:val="0"/>
          <w:marTop w:val="0"/>
          <w:marBottom w:val="0"/>
          <w:divBdr>
            <w:top w:val="none" w:sz="0" w:space="0" w:color="auto"/>
            <w:left w:val="none" w:sz="0" w:space="0" w:color="auto"/>
            <w:bottom w:val="none" w:sz="0" w:space="0" w:color="auto"/>
            <w:right w:val="none" w:sz="0" w:space="0" w:color="auto"/>
          </w:divBdr>
        </w:div>
        <w:div w:id="150099871">
          <w:marLeft w:val="480"/>
          <w:marRight w:val="0"/>
          <w:marTop w:val="0"/>
          <w:marBottom w:val="0"/>
          <w:divBdr>
            <w:top w:val="none" w:sz="0" w:space="0" w:color="auto"/>
            <w:left w:val="none" w:sz="0" w:space="0" w:color="auto"/>
            <w:bottom w:val="none" w:sz="0" w:space="0" w:color="auto"/>
            <w:right w:val="none" w:sz="0" w:space="0" w:color="auto"/>
          </w:divBdr>
        </w:div>
        <w:div w:id="206722106">
          <w:marLeft w:val="480"/>
          <w:marRight w:val="0"/>
          <w:marTop w:val="0"/>
          <w:marBottom w:val="0"/>
          <w:divBdr>
            <w:top w:val="none" w:sz="0" w:space="0" w:color="auto"/>
            <w:left w:val="none" w:sz="0" w:space="0" w:color="auto"/>
            <w:bottom w:val="none" w:sz="0" w:space="0" w:color="auto"/>
            <w:right w:val="none" w:sz="0" w:space="0" w:color="auto"/>
          </w:divBdr>
        </w:div>
        <w:div w:id="251747375">
          <w:marLeft w:val="480"/>
          <w:marRight w:val="0"/>
          <w:marTop w:val="0"/>
          <w:marBottom w:val="0"/>
          <w:divBdr>
            <w:top w:val="none" w:sz="0" w:space="0" w:color="auto"/>
            <w:left w:val="none" w:sz="0" w:space="0" w:color="auto"/>
            <w:bottom w:val="none" w:sz="0" w:space="0" w:color="auto"/>
            <w:right w:val="none" w:sz="0" w:space="0" w:color="auto"/>
          </w:divBdr>
        </w:div>
        <w:div w:id="293607647">
          <w:marLeft w:val="480"/>
          <w:marRight w:val="0"/>
          <w:marTop w:val="0"/>
          <w:marBottom w:val="0"/>
          <w:divBdr>
            <w:top w:val="none" w:sz="0" w:space="0" w:color="auto"/>
            <w:left w:val="none" w:sz="0" w:space="0" w:color="auto"/>
            <w:bottom w:val="none" w:sz="0" w:space="0" w:color="auto"/>
            <w:right w:val="none" w:sz="0" w:space="0" w:color="auto"/>
          </w:divBdr>
        </w:div>
        <w:div w:id="306740730">
          <w:marLeft w:val="480"/>
          <w:marRight w:val="0"/>
          <w:marTop w:val="0"/>
          <w:marBottom w:val="0"/>
          <w:divBdr>
            <w:top w:val="none" w:sz="0" w:space="0" w:color="auto"/>
            <w:left w:val="none" w:sz="0" w:space="0" w:color="auto"/>
            <w:bottom w:val="none" w:sz="0" w:space="0" w:color="auto"/>
            <w:right w:val="none" w:sz="0" w:space="0" w:color="auto"/>
          </w:divBdr>
        </w:div>
        <w:div w:id="310137257">
          <w:marLeft w:val="480"/>
          <w:marRight w:val="0"/>
          <w:marTop w:val="0"/>
          <w:marBottom w:val="0"/>
          <w:divBdr>
            <w:top w:val="none" w:sz="0" w:space="0" w:color="auto"/>
            <w:left w:val="none" w:sz="0" w:space="0" w:color="auto"/>
            <w:bottom w:val="none" w:sz="0" w:space="0" w:color="auto"/>
            <w:right w:val="none" w:sz="0" w:space="0" w:color="auto"/>
          </w:divBdr>
        </w:div>
        <w:div w:id="336688356">
          <w:marLeft w:val="480"/>
          <w:marRight w:val="0"/>
          <w:marTop w:val="0"/>
          <w:marBottom w:val="0"/>
          <w:divBdr>
            <w:top w:val="none" w:sz="0" w:space="0" w:color="auto"/>
            <w:left w:val="none" w:sz="0" w:space="0" w:color="auto"/>
            <w:bottom w:val="none" w:sz="0" w:space="0" w:color="auto"/>
            <w:right w:val="none" w:sz="0" w:space="0" w:color="auto"/>
          </w:divBdr>
        </w:div>
        <w:div w:id="338312932">
          <w:marLeft w:val="480"/>
          <w:marRight w:val="0"/>
          <w:marTop w:val="0"/>
          <w:marBottom w:val="0"/>
          <w:divBdr>
            <w:top w:val="none" w:sz="0" w:space="0" w:color="auto"/>
            <w:left w:val="none" w:sz="0" w:space="0" w:color="auto"/>
            <w:bottom w:val="none" w:sz="0" w:space="0" w:color="auto"/>
            <w:right w:val="none" w:sz="0" w:space="0" w:color="auto"/>
          </w:divBdr>
        </w:div>
        <w:div w:id="384723885">
          <w:marLeft w:val="480"/>
          <w:marRight w:val="0"/>
          <w:marTop w:val="0"/>
          <w:marBottom w:val="0"/>
          <w:divBdr>
            <w:top w:val="none" w:sz="0" w:space="0" w:color="auto"/>
            <w:left w:val="none" w:sz="0" w:space="0" w:color="auto"/>
            <w:bottom w:val="none" w:sz="0" w:space="0" w:color="auto"/>
            <w:right w:val="none" w:sz="0" w:space="0" w:color="auto"/>
          </w:divBdr>
        </w:div>
        <w:div w:id="424960385">
          <w:marLeft w:val="480"/>
          <w:marRight w:val="0"/>
          <w:marTop w:val="0"/>
          <w:marBottom w:val="0"/>
          <w:divBdr>
            <w:top w:val="none" w:sz="0" w:space="0" w:color="auto"/>
            <w:left w:val="none" w:sz="0" w:space="0" w:color="auto"/>
            <w:bottom w:val="none" w:sz="0" w:space="0" w:color="auto"/>
            <w:right w:val="none" w:sz="0" w:space="0" w:color="auto"/>
          </w:divBdr>
        </w:div>
        <w:div w:id="456722340">
          <w:marLeft w:val="480"/>
          <w:marRight w:val="0"/>
          <w:marTop w:val="0"/>
          <w:marBottom w:val="0"/>
          <w:divBdr>
            <w:top w:val="none" w:sz="0" w:space="0" w:color="auto"/>
            <w:left w:val="none" w:sz="0" w:space="0" w:color="auto"/>
            <w:bottom w:val="none" w:sz="0" w:space="0" w:color="auto"/>
            <w:right w:val="none" w:sz="0" w:space="0" w:color="auto"/>
          </w:divBdr>
        </w:div>
        <w:div w:id="465706632">
          <w:marLeft w:val="480"/>
          <w:marRight w:val="0"/>
          <w:marTop w:val="0"/>
          <w:marBottom w:val="0"/>
          <w:divBdr>
            <w:top w:val="none" w:sz="0" w:space="0" w:color="auto"/>
            <w:left w:val="none" w:sz="0" w:space="0" w:color="auto"/>
            <w:bottom w:val="none" w:sz="0" w:space="0" w:color="auto"/>
            <w:right w:val="none" w:sz="0" w:space="0" w:color="auto"/>
          </w:divBdr>
        </w:div>
        <w:div w:id="553932547">
          <w:marLeft w:val="480"/>
          <w:marRight w:val="0"/>
          <w:marTop w:val="0"/>
          <w:marBottom w:val="0"/>
          <w:divBdr>
            <w:top w:val="none" w:sz="0" w:space="0" w:color="auto"/>
            <w:left w:val="none" w:sz="0" w:space="0" w:color="auto"/>
            <w:bottom w:val="none" w:sz="0" w:space="0" w:color="auto"/>
            <w:right w:val="none" w:sz="0" w:space="0" w:color="auto"/>
          </w:divBdr>
        </w:div>
        <w:div w:id="606042568">
          <w:marLeft w:val="480"/>
          <w:marRight w:val="0"/>
          <w:marTop w:val="0"/>
          <w:marBottom w:val="0"/>
          <w:divBdr>
            <w:top w:val="none" w:sz="0" w:space="0" w:color="auto"/>
            <w:left w:val="none" w:sz="0" w:space="0" w:color="auto"/>
            <w:bottom w:val="none" w:sz="0" w:space="0" w:color="auto"/>
            <w:right w:val="none" w:sz="0" w:space="0" w:color="auto"/>
          </w:divBdr>
        </w:div>
        <w:div w:id="645818113">
          <w:marLeft w:val="480"/>
          <w:marRight w:val="0"/>
          <w:marTop w:val="0"/>
          <w:marBottom w:val="0"/>
          <w:divBdr>
            <w:top w:val="none" w:sz="0" w:space="0" w:color="auto"/>
            <w:left w:val="none" w:sz="0" w:space="0" w:color="auto"/>
            <w:bottom w:val="none" w:sz="0" w:space="0" w:color="auto"/>
            <w:right w:val="none" w:sz="0" w:space="0" w:color="auto"/>
          </w:divBdr>
        </w:div>
        <w:div w:id="670714113">
          <w:marLeft w:val="480"/>
          <w:marRight w:val="0"/>
          <w:marTop w:val="0"/>
          <w:marBottom w:val="0"/>
          <w:divBdr>
            <w:top w:val="none" w:sz="0" w:space="0" w:color="auto"/>
            <w:left w:val="none" w:sz="0" w:space="0" w:color="auto"/>
            <w:bottom w:val="none" w:sz="0" w:space="0" w:color="auto"/>
            <w:right w:val="none" w:sz="0" w:space="0" w:color="auto"/>
          </w:divBdr>
        </w:div>
        <w:div w:id="828136927">
          <w:marLeft w:val="480"/>
          <w:marRight w:val="0"/>
          <w:marTop w:val="0"/>
          <w:marBottom w:val="0"/>
          <w:divBdr>
            <w:top w:val="none" w:sz="0" w:space="0" w:color="auto"/>
            <w:left w:val="none" w:sz="0" w:space="0" w:color="auto"/>
            <w:bottom w:val="none" w:sz="0" w:space="0" w:color="auto"/>
            <w:right w:val="none" w:sz="0" w:space="0" w:color="auto"/>
          </w:divBdr>
        </w:div>
        <w:div w:id="840314245">
          <w:marLeft w:val="480"/>
          <w:marRight w:val="0"/>
          <w:marTop w:val="0"/>
          <w:marBottom w:val="0"/>
          <w:divBdr>
            <w:top w:val="none" w:sz="0" w:space="0" w:color="auto"/>
            <w:left w:val="none" w:sz="0" w:space="0" w:color="auto"/>
            <w:bottom w:val="none" w:sz="0" w:space="0" w:color="auto"/>
            <w:right w:val="none" w:sz="0" w:space="0" w:color="auto"/>
          </w:divBdr>
        </w:div>
        <w:div w:id="893155199">
          <w:marLeft w:val="480"/>
          <w:marRight w:val="0"/>
          <w:marTop w:val="0"/>
          <w:marBottom w:val="0"/>
          <w:divBdr>
            <w:top w:val="none" w:sz="0" w:space="0" w:color="auto"/>
            <w:left w:val="none" w:sz="0" w:space="0" w:color="auto"/>
            <w:bottom w:val="none" w:sz="0" w:space="0" w:color="auto"/>
            <w:right w:val="none" w:sz="0" w:space="0" w:color="auto"/>
          </w:divBdr>
        </w:div>
        <w:div w:id="978654868">
          <w:marLeft w:val="480"/>
          <w:marRight w:val="0"/>
          <w:marTop w:val="0"/>
          <w:marBottom w:val="0"/>
          <w:divBdr>
            <w:top w:val="none" w:sz="0" w:space="0" w:color="auto"/>
            <w:left w:val="none" w:sz="0" w:space="0" w:color="auto"/>
            <w:bottom w:val="none" w:sz="0" w:space="0" w:color="auto"/>
            <w:right w:val="none" w:sz="0" w:space="0" w:color="auto"/>
          </w:divBdr>
        </w:div>
        <w:div w:id="1152792436">
          <w:marLeft w:val="480"/>
          <w:marRight w:val="0"/>
          <w:marTop w:val="0"/>
          <w:marBottom w:val="0"/>
          <w:divBdr>
            <w:top w:val="none" w:sz="0" w:space="0" w:color="auto"/>
            <w:left w:val="none" w:sz="0" w:space="0" w:color="auto"/>
            <w:bottom w:val="none" w:sz="0" w:space="0" w:color="auto"/>
            <w:right w:val="none" w:sz="0" w:space="0" w:color="auto"/>
          </w:divBdr>
        </w:div>
        <w:div w:id="1186599818">
          <w:marLeft w:val="480"/>
          <w:marRight w:val="0"/>
          <w:marTop w:val="0"/>
          <w:marBottom w:val="0"/>
          <w:divBdr>
            <w:top w:val="none" w:sz="0" w:space="0" w:color="auto"/>
            <w:left w:val="none" w:sz="0" w:space="0" w:color="auto"/>
            <w:bottom w:val="none" w:sz="0" w:space="0" w:color="auto"/>
            <w:right w:val="none" w:sz="0" w:space="0" w:color="auto"/>
          </w:divBdr>
        </w:div>
        <w:div w:id="1194416694">
          <w:marLeft w:val="480"/>
          <w:marRight w:val="0"/>
          <w:marTop w:val="0"/>
          <w:marBottom w:val="0"/>
          <w:divBdr>
            <w:top w:val="none" w:sz="0" w:space="0" w:color="auto"/>
            <w:left w:val="none" w:sz="0" w:space="0" w:color="auto"/>
            <w:bottom w:val="none" w:sz="0" w:space="0" w:color="auto"/>
            <w:right w:val="none" w:sz="0" w:space="0" w:color="auto"/>
          </w:divBdr>
        </w:div>
        <w:div w:id="1272208099">
          <w:marLeft w:val="480"/>
          <w:marRight w:val="0"/>
          <w:marTop w:val="0"/>
          <w:marBottom w:val="0"/>
          <w:divBdr>
            <w:top w:val="none" w:sz="0" w:space="0" w:color="auto"/>
            <w:left w:val="none" w:sz="0" w:space="0" w:color="auto"/>
            <w:bottom w:val="none" w:sz="0" w:space="0" w:color="auto"/>
            <w:right w:val="none" w:sz="0" w:space="0" w:color="auto"/>
          </w:divBdr>
        </w:div>
        <w:div w:id="1297376601">
          <w:marLeft w:val="480"/>
          <w:marRight w:val="0"/>
          <w:marTop w:val="0"/>
          <w:marBottom w:val="0"/>
          <w:divBdr>
            <w:top w:val="none" w:sz="0" w:space="0" w:color="auto"/>
            <w:left w:val="none" w:sz="0" w:space="0" w:color="auto"/>
            <w:bottom w:val="none" w:sz="0" w:space="0" w:color="auto"/>
            <w:right w:val="none" w:sz="0" w:space="0" w:color="auto"/>
          </w:divBdr>
        </w:div>
        <w:div w:id="1331132053">
          <w:marLeft w:val="480"/>
          <w:marRight w:val="0"/>
          <w:marTop w:val="0"/>
          <w:marBottom w:val="0"/>
          <w:divBdr>
            <w:top w:val="none" w:sz="0" w:space="0" w:color="auto"/>
            <w:left w:val="none" w:sz="0" w:space="0" w:color="auto"/>
            <w:bottom w:val="none" w:sz="0" w:space="0" w:color="auto"/>
            <w:right w:val="none" w:sz="0" w:space="0" w:color="auto"/>
          </w:divBdr>
        </w:div>
        <w:div w:id="1408189308">
          <w:marLeft w:val="480"/>
          <w:marRight w:val="0"/>
          <w:marTop w:val="0"/>
          <w:marBottom w:val="0"/>
          <w:divBdr>
            <w:top w:val="none" w:sz="0" w:space="0" w:color="auto"/>
            <w:left w:val="none" w:sz="0" w:space="0" w:color="auto"/>
            <w:bottom w:val="none" w:sz="0" w:space="0" w:color="auto"/>
            <w:right w:val="none" w:sz="0" w:space="0" w:color="auto"/>
          </w:divBdr>
        </w:div>
        <w:div w:id="1438335344">
          <w:marLeft w:val="480"/>
          <w:marRight w:val="0"/>
          <w:marTop w:val="0"/>
          <w:marBottom w:val="0"/>
          <w:divBdr>
            <w:top w:val="none" w:sz="0" w:space="0" w:color="auto"/>
            <w:left w:val="none" w:sz="0" w:space="0" w:color="auto"/>
            <w:bottom w:val="none" w:sz="0" w:space="0" w:color="auto"/>
            <w:right w:val="none" w:sz="0" w:space="0" w:color="auto"/>
          </w:divBdr>
        </w:div>
        <w:div w:id="1479303316">
          <w:marLeft w:val="480"/>
          <w:marRight w:val="0"/>
          <w:marTop w:val="0"/>
          <w:marBottom w:val="0"/>
          <w:divBdr>
            <w:top w:val="none" w:sz="0" w:space="0" w:color="auto"/>
            <w:left w:val="none" w:sz="0" w:space="0" w:color="auto"/>
            <w:bottom w:val="none" w:sz="0" w:space="0" w:color="auto"/>
            <w:right w:val="none" w:sz="0" w:space="0" w:color="auto"/>
          </w:divBdr>
        </w:div>
        <w:div w:id="1528790457">
          <w:marLeft w:val="480"/>
          <w:marRight w:val="0"/>
          <w:marTop w:val="0"/>
          <w:marBottom w:val="0"/>
          <w:divBdr>
            <w:top w:val="none" w:sz="0" w:space="0" w:color="auto"/>
            <w:left w:val="none" w:sz="0" w:space="0" w:color="auto"/>
            <w:bottom w:val="none" w:sz="0" w:space="0" w:color="auto"/>
            <w:right w:val="none" w:sz="0" w:space="0" w:color="auto"/>
          </w:divBdr>
        </w:div>
        <w:div w:id="1593776243">
          <w:marLeft w:val="480"/>
          <w:marRight w:val="0"/>
          <w:marTop w:val="0"/>
          <w:marBottom w:val="0"/>
          <w:divBdr>
            <w:top w:val="none" w:sz="0" w:space="0" w:color="auto"/>
            <w:left w:val="none" w:sz="0" w:space="0" w:color="auto"/>
            <w:bottom w:val="none" w:sz="0" w:space="0" w:color="auto"/>
            <w:right w:val="none" w:sz="0" w:space="0" w:color="auto"/>
          </w:divBdr>
        </w:div>
        <w:div w:id="1654336899">
          <w:marLeft w:val="480"/>
          <w:marRight w:val="0"/>
          <w:marTop w:val="0"/>
          <w:marBottom w:val="0"/>
          <w:divBdr>
            <w:top w:val="none" w:sz="0" w:space="0" w:color="auto"/>
            <w:left w:val="none" w:sz="0" w:space="0" w:color="auto"/>
            <w:bottom w:val="none" w:sz="0" w:space="0" w:color="auto"/>
            <w:right w:val="none" w:sz="0" w:space="0" w:color="auto"/>
          </w:divBdr>
        </w:div>
        <w:div w:id="1707366112">
          <w:marLeft w:val="480"/>
          <w:marRight w:val="0"/>
          <w:marTop w:val="0"/>
          <w:marBottom w:val="0"/>
          <w:divBdr>
            <w:top w:val="none" w:sz="0" w:space="0" w:color="auto"/>
            <w:left w:val="none" w:sz="0" w:space="0" w:color="auto"/>
            <w:bottom w:val="none" w:sz="0" w:space="0" w:color="auto"/>
            <w:right w:val="none" w:sz="0" w:space="0" w:color="auto"/>
          </w:divBdr>
        </w:div>
        <w:div w:id="1716538430">
          <w:marLeft w:val="480"/>
          <w:marRight w:val="0"/>
          <w:marTop w:val="0"/>
          <w:marBottom w:val="0"/>
          <w:divBdr>
            <w:top w:val="none" w:sz="0" w:space="0" w:color="auto"/>
            <w:left w:val="none" w:sz="0" w:space="0" w:color="auto"/>
            <w:bottom w:val="none" w:sz="0" w:space="0" w:color="auto"/>
            <w:right w:val="none" w:sz="0" w:space="0" w:color="auto"/>
          </w:divBdr>
        </w:div>
        <w:div w:id="1746368298">
          <w:marLeft w:val="480"/>
          <w:marRight w:val="0"/>
          <w:marTop w:val="0"/>
          <w:marBottom w:val="0"/>
          <w:divBdr>
            <w:top w:val="none" w:sz="0" w:space="0" w:color="auto"/>
            <w:left w:val="none" w:sz="0" w:space="0" w:color="auto"/>
            <w:bottom w:val="none" w:sz="0" w:space="0" w:color="auto"/>
            <w:right w:val="none" w:sz="0" w:space="0" w:color="auto"/>
          </w:divBdr>
        </w:div>
        <w:div w:id="1751540233">
          <w:marLeft w:val="480"/>
          <w:marRight w:val="0"/>
          <w:marTop w:val="0"/>
          <w:marBottom w:val="0"/>
          <w:divBdr>
            <w:top w:val="none" w:sz="0" w:space="0" w:color="auto"/>
            <w:left w:val="none" w:sz="0" w:space="0" w:color="auto"/>
            <w:bottom w:val="none" w:sz="0" w:space="0" w:color="auto"/>
            <w:right w:val="none" w:sz="0" w:space="0" w:color="auto"/>
          </w:divBdr>
        </w:div>
        <w:div w:id="1773432119">
          <w:marLeft w:val="480"/>
          <w:marRight w:val="0"/>
          <w:marTop w:val="0"/>
          <w:marBottom w:val="0"/>
          <w:divBdr>
            <w:top w:val="none" w:sz="0" w:space="0" w:color="auto"/>
            <w:left w:val="none" w:sz="0" w:space="0" w:color="auto"/>
            <w:bottom w:val="none" w:sz="0" w:space="0" w:color="auto"/>
            <w:right w:val="none" w:sz="0" w:space="0" w:color="auto"/>
          </w:divBdr>
        </w:div>
        <w:div w:id="1788163626">
          <w:marLeft w:val="480"/>
          <w:marRight w:val="0"/>
          <w:marTop w:val="0"/>
          <w:marBottom w:val="0"/>
          <w:divBdr>
            <w:top w:val="none" w:sz="0" w:space="0" w:color="auto"/>
            <w:left w:val="none" w:sz="0" w:space="0" w:color="auto"/>
            <w:bottom w:val="none" w:sz="0" w:space="0" w:color="auto"/>
            <w:right w:val="none" w:sz="0" w:space="0" w:color="auto"/>
          </w:divBdr>
        </w:div>
        <w:div w:id="1801147384">
          <w:marLeft w:val="480"/>
          <w:marRight w:val="0"/>
          <w:marTop w:val="0"/>
          <w:marBottom w:val="0"/>
          <w:divBdr>
            <w:top w:val="none" w:sz="0" w:space="0" w:color="auto"/>
            <w:left w:val="none" w:sz="0" w:space="0" w:color="auto"/>
            <w:bottom w:val="none" w:sz="0" w:space="0" w:color="auto"/>
            <w:right w:val="none" w:sz="0" w:space="0" w:color="auto"/>
          </w:divBdr>
        </w:div>
        <w:div w:id="1830052089">
          <w:marLeft w:val="480"/>
          <w:marRight w:val="0"/>
          <w:marTop w:val="0"/>
          <w:marBottom w:val="0"/>
          <w:divBdr>
            <w:top w:val="none" w:sz="0" w:space="0" w:color="auto"/>
            <w:left w:val="none" w:sz="0" w:space="0" w:color="auto"/>
            <w:bottom w:val="none" w:sz="0" w:space="0" w:color="auto"/>
            <w:right w:val="none" w:sz="0" w:space="0" w:color="auto"/>
          </w:divBdr>
        </w:div>
        <w:div w:id="1973901969">
          <w:marLeft w:val="480"/>
          <w:marRight w:val="0"/>
          <w:marTop w:val="0"/>
          <w:marBottom w:val="0"/>
          <w:divBdr>
            <w:top w:val="none" w:sz="0" w:space="0" w:color="auto"/>
            <w:left w:val="none" w:sz="0" w:space="0" w:color="auto"/>
            <w:bottom w:val="none" w:sz="0" w:space="0" w:color="auto"/>
            <w:right w:val="none" w:sz="0" w:space="0" w:color="auto"/>
          </w:divBdr>
        </w:div>
        <w:div w:id="1995062015">
          <w:marLeft w:val="480"/>
          <w:marRight w:val="0"/>
          <w:marTop w:val="0"/>
          <w:marBottom w:val="0"/>
          <w:divBdr>
            <w:top w:val="none" w:sz="0" w:space="0" w:color="auto"/>
            <w:left w:val="none" w:sz="0" w:space="0" w:color="auto"/>
            <w:bottom w:val="none" w:sz="0" w:space="0" w:color="auto"/>
            <w:right w:val="none" w:sz="0" w:space="0" w:color="auto"/>
          </w:divBdr>
        </w:div>
        <w:div w:id="2023238723">
          <w:marLeft w:val="480"/>
          <w:marRight w:val="0"/>
          <w:marTop w:val="0"/>
          <w:marBottom w:val="0"/>
          <w:divBdr>
            <w:top w:val="none" w:sz="0" w:space="0" w:color="auto"/>
            <w:left w:val="none" w:sz="0" w:space="0" w:color="auto"/>
            <w:bottom w:val="none" w:sz="0" w:space="0" w:color="auto"/>
            <w:right w:val="none" w:sz="0" w:space="0" w:color="auto"/>
          </w:divBdr>
        </w:div>
      </w:divsChild>
    </w:div>
    <w:div w:id="787160025">
      <w:bodyDiv w:val="1"/>
      <w:marLeft w:val="0"/>
      <w:marRight w:val="0"/>
      <w:marTop w:val="0"/>
      <w:marBottom w:val="0"/>
      <w:divBdr>
        <w:top w:val="none" w:sz="0" w:space="0" w:color="auto"/>
        <w:left w:val="none" w:sz="0" w:space="0" w:color="auto"/>
        <w:bottom w:val="none" w:sz="0" w:space="0" w:color="auto"/>
        <w:right w:val="none" w:sz="0" w:space="0" w:color="auto"/>
      </w:divBdr>
    </w:div>
    <w:div w:id="787240336">
      <w:bodyDiv w:val="1"/>
      <w:marLeft w:val="0"/>
      <w:marRight w:val="0"/>
      <w:marTop w:val="0"/>
      <w:marBottom w:val="0"/>
      <w:divBdr>
        <w:top w:val="none" w:sz="0" w:space="0" w:color="auto"/>
        <w:left w:val="none" w:sz="0" w:space="0" w:color="auto"/>
        <w:bottom w:val="none" w:sz="0" w:space="0" w:color="auto"/>
        <w:right w:val="none" w:sz="0" w:space="0" w:color="auto"/>
      </w:divBdr>
    </w:div>
    <w:div w:id="787242191">
      <w:bodyDiv w:val="1"/>
      <w:marLeft w:val="0"/>
      <w:marRight w:val="0"/>
      <w:marTop w:val="0"/>
      <w:marBottom w:val="0"/>
      <w:divBdr>
        <w:top w:val="none" w:sz="0" w:space="0" w:color="auto"/>
        <w:left w:val="none" w:sz="0" w:space="0" w:color="auto"/>
        <w:bottom w:val="none" w:sz="0" w:space="0" w:color="auto"/>
        <w:right w:val="none" w:sz="0" w:space="0" w:color="auto"/>
      </w:divBdr>
    </w:div>
    <w:div w:id="787354552">
      <w:bodyDiv w:val="1"/>
      <w:marLeft w:val="0"/>
      <w:marRight w:val="0"/>
      <w:marTop w:val="0"/>
      <w:marBottom w:val="0"/>
      <w:divBdr>
        <w:top w:val="none" w:sz="0" w:space="0" w:color="auto"/>
        <w:left w:val="none" w:sz="0" w:space="0" w:color="auto"/>
        <w:bottom w:val="none" w:sz="0" w:space="0" w:color="auto"/>
        <w:right w:val="none" w:sz="0" w:space="0" w:color="auto"/>
      </w:divBdr>
      <w:divsChild>
        <w:div w:id="102656125">
          <w:marLeft w:val="480"/>
          <w:marRight w:val="0"/>
          <w:marTop w:val="0"/>
          <w:marBottom w:val="0"/>
          <w:divBdr>
            <w:top w:val="none" w:sz="0" w:space="0" w:color="auto"/>
            <w:left w:val="none" w:sz="0" w:space="0" w:color="auto"/>
            <w:bottom w:val="none" w:sz="0" w:space="0" w:color="auto"/>
            <w:right w:val="none" w:sz="0" w:space="0" w:color="auto"/>
          </w:divBdr>
        </w:div>
        <w:div w:id="171377739">
          <w:marLeft w:val="480"/>
          <w:marRight w:val="0"/>
          <w:marTop w:val="0"/>
          <w:marBottom w:val="0"/>
          <w:divBdr>
            <w:top w:val="none" w:sz="0" w:space="0" w:color="auto"/>
            <w:left w:val="none" w:sz="0" w:space="0" w:color="auto"/>
            <w:bottom w:val="none" w:sz="0" w:space="0" w:color="auto"/>
            <w:right w:val="none" w:sz="0" w:space="0" w:color="auto"/>
          </w:divBdr>
        </w:div>
        <w:div w:id="199977717">
          <w:marLeft w:val="480"/>
          <w:marRight w:val="0"/>
          <w:marTop w:val="0"/>
          <w:marBottom w:val="0"/>
          <w:divBdr>
            <w:top w:val="none" w:sz="0" w:space="0" w:color="auto"/>
            <w:left w:val="none" w:sz="0" w:space="0" w:color="auto"/>
            <w:bottom w:val="none" w:sz="0" w:space="0" w:color="auto"/>
            <w:right w:val="none" w:sz="0" w:space="0" w:color="auto"/>
          </w:divBdr>
        </w:div>
        <w:div w:id="242641933">
          <w:marLeft w:val="480"/>
          <w:marRight w:val="0"/>
          <w:marTop w:val="0"/>
          <w:marBottom w:val="0"/>
          <w:divBdr>
            <w:top w:val="none" w:sz="0" w:space="0" w:color="auto"/>
            <w:left w:val="none" w:sz="0" w:space="0" w:color="auto"/>
            <w:bottom w:val="none" w:sz="0" w:space="0" w:color="auto"/>
            <w:right w:val="none" w:sz="0" w:space="0" w:color="auto"/>
          </w:divBdr>
        </w:div>
        <w:div w:id="247886316">
          <w:marLeft w:val="480"/>
          <w:marRight w:val="0"/>
          <w:marTop w:val="0"/>
          <w:marBottom w:val="0"/>
          <w:divBdr>
            <w:top w:val="none" w:sz="0" w:space="0" w:color="auto"/>
            <w:left w:val="none" w:sz="0" w:space="0" w:color="auto"/>
            <w:bottom w:val="none" w:sz="0" w:space="0" w:color="auto"/>
            <w:right w:val="none" w:sz="0" w:space="0" w:color="auto"/>
          </w:divBdr>
        </w:div>
        <w:div w:id="253444762">
          <w:marLeft w:val="480"/>
          <w:marRight w:val="0"/>
          <w:marTop w:val="0"/>
          <w:marBottom w:val="0"/>
          <w:divBdr>
            <w:top w:val="none" w:sz="0" w:space="0" w:color="auto"/>
            <w:left w:val="none" w:sz="0" w:space="0" w:color="auto"/>
            <w:bottom w:val="none" w:sz="0" w:space="0" w:color="auto"/>
            <w:right w:val="none" w:sz="0" w:space="0" w:color="auto"/>
          </w:divBdr>
        </w:div>
        <w:div w:id="276645133">
          <w:marLeft w:val="480"/>
          <w:marRight w:val="0"/>
          <w:marTop w:val="0"/>
          <w:marBottom w:val="0"/>
          <w:divBdr>
            <w:top w:val="none" w:sz="0" w:space="0" w:color="auto"/>
            <w:left w:val="none" w:sz="0" w:space="0" w:color="auto"/>
            <w:bottom w:val="none" w:sz="0" w:space="0" w:color="auto"/>
            <w:right w:val="none" w:sz="0" w:space="0" w:color="auto"/>
          </w:divBdr>
        </w:div>
        <w:div w:id="380255556">
          <w:marLeft w:val="480"/>
          <w:marRight w:val="0"/>
          <w:marTop w:val="0"/>
          <w:marBottom w:val="0"/>
          <w:divBdr>
            <w:top w:val="none" w:sz="0" w:space="0" w:color="auto"/>
            <w:left w:val="none" w:sz="0" w:space="0" w:color="auto"/>
            <w:bottom w:val="none" w:sz="0" w:space="0" w:color="auto"/>
            <w:right w:val="none" w:sz="0" w:space="0" w:color="auto"/>
          </w:divBdr>
        </w:div>
        <w:div w:id="381174967">
          <w:marLeft w:val="480"/>
          <w:marRight w:val="0"/>
          <w:marTop w:val="0"/>
          <w:marBottom w:val="0"/>
          <w:divBdr>
            <w:top w:val="none" w:sz="0" w:space="0" w:color="auto"/>
            <w:left w:val="none" w:sz="0" w:space="0" w:color="auto"/>
            <w:bottom w:val="none" w:sz="0" w:space="0" w:color="auto"/>
            <w:right w:val="none" w:sz="0" w:space="0" w:color="auto"/>
          </w:divBdr>
        </w:div>
        <w:div w:id="388188567">
          <w:marLeft w:val="480"/>
          <w:marRight w:val="0"/>
          <w:marTop w:val="0"/>
          <w:marBottom w:val="0"/>
          <w:divBdr>
            <w:top w:val="none" w:sz="0" w:space="0" w:color="auto"/>
            <w:left w:val="none" w:sz="0" w:space="0" w:color="auto"/>
            <w:bottom w:val="none" w:sz="0" w:space="0" w:color="auto"/>
            <w:right w:val="none" w:sz="0" w:space="0" w:color="auto"/>
          </w:divBdr>
        </w:div>
        <w:div w:id="415828618">
          <w:marLeft w:val="480"/>
          <w:marRight w:val="0"/>
          <w:marTop w:val="0"/>
          <w:marBottom w:val="0"/>
          <w:divBdr>
            <w:top w:val="none" w:sz="0" w:space="0" w:color="auto"/>
            <w:left w:val="none" w:sz="0" w:space="0" w:color="auto"/>
            <w:bottom w:val="none" w:sz="0" w:space="0" w:color="auto"/>
            <w:right w:val="none" w:sz="0" w:space="0" w:color="auto"/>
          </w:divBdr>
        </w:div>
        <w:div w:id="434441027">
          <w:marLeft w:val="480"/>
          <w:marRight w:val="0"/>
          <w:marTop w:val="0"/>
          <w:marBottom w:val="0"/>
          <w:divBdr>
            <w:top w:val="none" w:sz="0" w:space="0" w:color="auto"/>
            <w:left w:val="none" w:sz="0" w:space="0" w:color="auto"/>
            <w:bottom w:val="none" w:sz="0" w:space="0" w:color="auto"/>
            <w:right w:val="none" w:sz="0" w:space="0" w:color="auto"/>
          </w:divBdr>
        </w:div>
        <w:div w:id="450591016">
          <w:marLeft w:val="480"/>
          <w:marRight w:val="0"/>
          <w:marTop w:val="0"/>
          <w:marBottom w:val="0"/>
          <w:divBdr>
            <w:top w:val="none" w:sz="0" w:space="0" w:color="auto"/>
            <w:left w:val="none" w:sz="0" w:space="0" w:color="auto"/>
            <w:bottom w:val="none" w:sz="0" w:space="0" w:color="auto"/>
            <w:right w:val="none" w:sz="0" w:space="0" w:color="auto"/>
          </w:divBdr>
        </w:div>
        <w:div w:id="481389552">
          <w:marLeft w:val="480"/>
          <w:marRight w:val="0"/>
          <w:marTop w:val="0"/>
          <w:marBottom w:val="0"/>
          <w:divBdr>
            <w:top w:val="none" w:sz="0" w:space="0" w:color="auto"/>
            <w:left w:val="none" w:sz="0" w:space="0" w:color="auto"/>
            <w:bottom w:val="none" w:sz="0" w:space="0" w:color="auto"/>
            <w:right w:val="none" w:sz="0" w:space="0" w:color="auto"/>
          </w:divBdr>
        </w:div>
        <w:div w:id="509755441">
          <w:marLeft w:val="480"/>
          <w:marRight w:val="0"/>
          <w:marTop w:val="0"/>
          <w:marBottom w:val="0"/>
          <w:divBdr>
            <w:top w:val="none" w:sz="0" w:space="0" w:color="auto"/>
            <w:left w:val="none" w:sz="0" w:space="0" w:color="auto"/>
            <w:bottom w:val="none" w:sz="0" w:space="0" w:color="auto"/>
            <w:right w:val="none" w:sz="0" w:space="0" w:color="auto"/>
          </w:divBdr>
        </w:div>
        <w:div w:id="511115299">
          <w:marLeft w:val="480"/>
          <w:marRight w:val="0"/>
          <w:marTop w:val="0"/>
          <w:marBottom w:val="0"/>
          <w:divBdr>
            <w:top w:val="none" w:sz="0" w:space="0" w:color="auto"/>
            <w:left w:val="none" w:sz="0" w:space="0" w:color="auto"/>
            <w:bottom w:val="none" w:sz="0" w:space="0" w:color="auto"/>
            <w:right w:val="none" w:sz="0" w:space="0" w:color="auto"/>
          </w:divBdr>
        </w:div>
        <w:div w:id="520555804">
          <w:marLeft w:val="480"/>
          <w:marRight w:val="0"/>
          <w:marTop w:val="0"/>
          <w:marBottom w:val="0"/>
          <w:divBdr>
            <w:top w:val="none" w:sz="0" w:space="0" w:color="auto"/>
            <w:left w:val="none" w:sz="0" w:space="0" w:color="auto"/>
            <w:bottom w:val="none" w:sz="0" w:space="0" w:color="auto"/>
            <w:right w:val="none" w:sz="0" w:space="0" w:color="auto"/>
          </w:divBdr>
        </w:div>
        <w:div w:id="694699561">
          <w:marLeft w:val="480"/>
          <w:marRight w:val="0"/>
          <w:marTop w:val="0"/>
          <w:marBottom w:val="0"/>
          <w:divBdr>
            <w:top w:val="none" w:sz="0" w:space="0" w:color="auto"/>
            <w:left w:val="none" w:sz="0" w:space="0" w:color="auto"/>
            <w:bottom w:val="none" w:sz="0" w:space="0" w:color="auto"/>
            <w:right w:val="none" w:sz="0" w:space="0" w:color="auto"/>
          </w:divBdr>
        </w:div>
        <w:div w:id="700712510">
          <w:marLeft w:val="480"/>
          <w:marRight w:val="0"/>
          <w:marTop w:val="0"/>
          <w:marBottom w:val="0"/>
          <w:divBdr>
            <w:top w:val="none" w:sz="0" w:space="0" w:color="auto"/>
            <w:left w:val="none" w:sz="0" w:space="0" w:color="auto"/>
            <w:bottom w:val="none" w:sz="0" w:space="0" w:color="auto"/>
            <w:right w:val="none" w:sz="0" w:space="0" w:color="auto"/>
          </w:divBdr>
        </w:div>
        <w:div w:id="711077330">
          <w:marLeft w:val="480"/>
          <w:marRight w:val="0"/>
          <w:marTop w:val="0"/>
          <w:marBottom w:val="0"/>
          <w:divBdr>
            <w:top w:val="none" w:sz="0" w:space="0" w:color="auto"/>
            <w:left w:val="none" w:sz="0" w:space="0" w:color="auto"/>
            <w:bottom w:val="none" w:sz="0" w:space="0" w:color="auto"/>
            <w:right w:val="none" w:sz="0" w:space="0" w:color="auto"/>
          </w:divBdr>
        </w:div>
        <w:div w:id="780537371">
          <w:marLeft w:val="480"/>
          <w:marRight w:val="0"/>
          <w:marTop w:val="0"/>
          <w:marBottom w:val="0"/>
          <w:divBdr>
            <w:top w:val="none" w:sz="0" w:space="0" w:color="auto"/>
            <w:left w:val="none" w:sz="0" w:space="0" w:color="auto"/>
            <w:bottom w:val="none" w:sz="0" w:space="0" w:color="auto"/>
            <w:right w:val="none" w:sz="0" w:space="0" w:color="auto"/>
          </w:divBdr>
        </w:div>
        <w:div w:id="810442606">
          <w:marLeft w:val="480"/>
          <w:marRight w:val="0"/>
          <w:marTop w:val="0"/>
          <w:marBottom w:val="0"/>
          <w:divBdr>
            <w:top w:val="none" w:sz="0" w:space="0" w:color="auto"/>
            <w:left w:val="none" w:sz="0" w:space="0" w:color="auto"/>
            <w:bottom w:val="none" w:sz="0" w:space="0" w:color="auto"/>
            <w:right w:val="none" w:sz="0" w:space="0" w:color="auto"/>
          </w:divBdr>
        </w:div>
        <w:div w:id="828667719">
          <w:marLeft w:val="480"/>
          <w:marRight w:val="0"/>
          <w:marTop w:val="0"/>
          <w:marBottom w:val="0"/>
          <w:divBdr>
            <w:top w:val="none" w:sz="0" w:space="0" w:color="auto"/>
            <w:left w:val="none" w:sz="0" w:space="0" w:color="auto"/>
            <w:bottom w:val="none" w:sz="0" w:space="0" w:color="auto"/>
            <w:right w:val="none" w:sz="0" w:space="0" w:color="auto"/>
          </w:divBdr>
        </w:div>
        <w:div w:id="848954003">
          <w:marLeft w:val="480"/>
          <w:marRight w:val="0"/>
          <w:marTop w:val="0"/>
          <w:marBottom w:val="0"/>
          <w:divBdr>
            <w:top w:val="none" w:sz="0" w:space="0" w:color="auto"/>
            <w:left w:val="none" w:sz="0" w:space="0" w:color="auto"/>
            <w:bottom w:val="none" w:sz="0" w:space="0" w:color="auto"/>
            <w:right w:val="none" w:sz="0" w:space="0" w:color="auto"/>
          </w:divBdr>
        </w:div>
        <w:div w:id="852304058">
          <w:marLeft w:val="480"/>
          <w:marRight w:val="0"/>
          <w:marTop w:val="0"/>
          <w:marBottom w:val="0"/>
          <w:divBdr>
            <w:top w:val="none" w:sz="0" w:space="0" w:color="auto"/>
            <w:left w:val="none" w:sz="0" w:space="0" w:color="auto"/>
            <w:bottom w:val="none" w:sz="0" w:space="0" w:color="auto"/>
            <w:right w:val="none" w:sz="0" w:space="0" w:color="auto"/>
          </w:divBdr>
        </w:div>
        <w:div w:id="1019619829">
          <w:marLeft w:val="480"/>
          <w:marRight w:val="0"/>
          <w:marTop w:val="0"/>
          <w:marBottom w:val="0"/>
          <w:divBdr>
            <w:top w:val="none" w:sz="0" w:space="0" w:color="auto"/>
            <w:left w:val="none" w:sz="0" w:space="0" w:color="auto"/>
            <w:bottom w:val="none" w:sz="0" w:space="0" w:color="auto"/>
            <w:right w:val="none" w:sz="0" w:space="0" w:color="auto"/>
          </w:divBdr>
        </w:div>
        <w:div w:id="1038429979">
          <w:marLeft w:val="480"/>
          <w:marRight w:val="0"/>
          <w:marTop w:val="0"/>
          <w:marBottom w:val="0"/>
          <w:divBdr>
            <w:top w:val="none" w:sz="0" w:space="0" w:color="auto"/>
            <w:left w:val="none" w:sz="0" w:space="0" w:color="auto"/>
            <w:bottom w:val="none" w:sz="0" w:space="0" w:color="auto"/>
            <w:right w:val="none" w:sz="0" w:space="0" w:color="auto"/>
          </w:divBdr>
        </w:div>
        <w:div w:id="1043942109">
          <w:marLeft w:val="480"/>
          <w:marRight w:val="0"/>
          <w:marTop w:val="0"/>
          <w:marBottom w:val="0"/>
          <w:divBdr>
            <w:top w:val="none" w:sz="0" w:space="0" w:color="auto"/>
            <w:left w:val="none" w:sz="0" w:space="0" w:color="auto"/>
            <w:bottom w:val="none" w:sz="0" w:space="0" w:color="auto"/>
            <w:right w:val="none" w:sz="0" w:space="0" w:color="auto"/>
          </w:divBdr>
        </w:div>
        <w:div w:id="1117064352">
          <w:marLeft w:val="480"/>
          <w:marRight w:val="0"/>
          <w:marTop w:val="0"/>
          <w:marBottom w:val="0"/>
          <w:divBdr>
            <w:top w:val="none" w:sz="0" w:space="0" w:color="auto"/>
            <w:left w:val="none" w:sz="0" w:space="0" w:color="auto"/>
            <w:bottom w:val="none" w:sz="0" w:space="0" w:color="auto"/>
            <w:right w:val="none" w:sz="0" w:space="0" w:color="auto"/>
          </w:divBdr>
        </w:div>
        <w:div w:id="1169784341">
          <w:marLeft w:val="480"/>
          <w:marRight w:val="0"/>
          <w:marTop w:val="0"/>
          <w:marBottom w:val="0"/>
          <w:divBdr>
            <w:top w:val="none" w:sz="0" w:space="0" w:color="auto"/>
            <w:left w:val="none" w:sz="0" w:space="0" w:color="auto"/>
            <w:bottom w:val="none" w:sz="0" w:space="0" w:color="auto"/>
            <w:right w:val="none" w:sz="0" w:space="0" w:color="auto"/>
          </w:divBdr>
        </w:div>
        <w:div w:id="1233584444">
          <w:marLeft w:val="480"/>
          <w:marRight w:val="0"/>
          <w:marTop w:val="0"/>
          <w:marBottom w:val="0"/>
          <w:divBdr>
            <w:top w:val="none" w:sz="0" w:space="0" w:color="auto"/>
            <w:left w:val="none" w:sz="0" w:space="0" w:color="auto"/>
            <w:bottom w:val="none" w:sz="0" w:space="0" w:color="auto"/>
            <w:right w:val="none" w:sz="0" w:space="0" w:color="auto"/>
          </w:divBdr>
        </w:div>
        <w:div w:id="1248080004">
          <w:marLeft w:val="480"/>
          <w:marRight w:val="0"/>
          <w:marTop w:val="0"/>
          <w:marBottom w:val="0"/>
          <w:divBdr>
            <w:top w:val="none" w:sz="0" w:space="0" w:color="auto"/>
            <w:left w:val="none" w:sz="0" w:space="0" w:color="auto"/>
            <w:bottom w:val="none" w:sz="0" w:space="0" w:color="auto"/>
            <w:right w:val="none" w:sz="0" w:space="0" w:color="auto"/>
          </w:divBdr>
        </w:div>
        <w:div w:id="1260480804">
          <w:marLeft w:val="480"/>
          <w:marRight w:val="0"/>
          <w:marTop w:val="0"/>
          <w:marBottom w:val="0"/>
          <w:divBdr>
            <w:top w:val="none" w:sz="0" w:space="0" w:color="auto"/>
            <w:left w:val="none" w:sz="0" w:space="0" w:color="auto"/>
            <w:bottom w:val="none" w:sz="0" w:space="0" w:color="auto"/>
            <w:right w:val="none" w:sz="0" w:space="0" w:color="auto"/>
          </w:divBdr>
        </w:div>
        <w:div w:id="1344623401">
          <w:marLeft w:val="480"/>
          <w:marRight w:val="0"/>
          <w:marTop w:val="0"/>
          <w:marBottom w:val="0"/>
          <w:divBdr>
            <w:top w:val="none" w:sz="0" w:space="0" w:color="auto"/>
            <w:left w:val="none" w:sz="0" w:space="0" w:color="auto"/>
            <w:bottom w:val="none" w:sz="0" w:space="0" w:color="auto"/>
            <w:right w:val="none" w:sz="0" w:space="0" w:color="auto"/>
          </w:divBdr>
        </w:div>
        <w:div w:id="1432312570">
          <w:marLeft w:val="480"/>
          <w:marRight w:val="0"/>
          <w:marTop w:val="0"/>
          <w:marBottom w:val="0"/>
          <w:divBdr>
            <w:top w:val="none" w:sz="0" w:space="0" w:color="auto"/>
            <w:left w:val="none" w:sz="0" w:space="0" w:color="auto"/>
            <w:bottom w:val="none" w:sz="0" w:space="0" w:color="auto"/>
            <w:right w:val="none" w:sz="0" w:space="0" w:color="auto"/>
          </w:divBdr>
        </w:div>
        <w:div w:id="1494904918">
          <w:marLeft w:val="480"/>
          <w:marRight w:val="0"/>
          <w:marTop w:val="0"/>
          <w:marBottom w:val="0"/>
          <w:divBdr>
            <w:top w:val="none" w:sz="0" w:space="0" w:color="auto"/>
            <w:left w:val="none" w:sz="0" w:space="0" w:color="auto"/>
            <w:bottom w:val="none" w:sz="0" w:space="0" w:color="auto"/>
            <w:right w:val="none" w:sz="0" w:space="0" w:color="auto"/>
          </w:divBdr>
        </w:div>
        <w:div w:id="1568878890">
          <w:marLeft w:val="480"/>
          <w:marRight w:val="0"/>
          <w:marTop w:val="0"/>
          <w:marBottom w:val="0"/>
          <w:divBdr>
            <w:top w:val="none" w:sz="0" w:space="0" w:color="auto"/>
            <w:left w:val="none" w:sz="0" w:space="0" w:color="auto"/>
            <w:bottom w:val="none" w:sz="0" w:space="0" w:color="auto"/>
            <w:right w:val="none" w:sz="0" w:space="0" w:color="auto"/>
          </w:divBdr>
        </w:div>
        <w:div w:id="1569611021">
          <w:marLeft w:val="480"/>
          <w:marRight w:val="0"/>
          <w:marTop w:val="0"/>
          <w:marBottom w:val="0"/>
          <w:divBdr>
            <w:top w:val="none" w:sz="0" w:space="0" w:color="auto"/>
            <w:left w:val="none" w:sz="0" w:space="0" w:color="auto"/>
            <w:bottom w:val="none" w:sz="0" w:space="0" w:color="auto"/>
            <w:right w:val="none" w:sz="0" w:space="0" w:color="auto"/>
          </w:divBdr>
        </w:div>
        <w:div w:id="1597636901">
          <w:marLeft w:val="480"/>
          <w:marRight w:val="0"/>
          <w:marTop w:val="0"/>
          <w:marBottom w:val="0"/>
          <w:divBdr>
            <w:top w:val="none" w:sz="0" w:space="0" w:color="auto"/>
            <w:left w:val="none" w:sz="0" w:space="0" w:color="auto"/>
            <w:bottom w:val="none" w:sz="0" w:space="0" w:color="auto"/>
            <w:right w:val="none" w:sz="0" w:space="0" w:color="auto"/>
          </w:divBdr>
        </w:div>
        <w:div w:id="1608341873">
          <w:marLeft w:val="480"/>
          <w:marRight w:val="0"/>
          <w:marTop w:val="0"/>
          <w:marBottom w:val="0"/>
          <w:divBdr>
            <w:top w:val="none" w:sz="0" w:space="0" w:color="auto"/>
            <w:left w:val="none" w:sz="0" w:space="0" w:color="auto"/>
            <w:bottom w:val="none" w:sz="0" w:space="0" w:color="auto"/>
            <w:right w:val="none" w:sz="0" w:space="0" w:color="auto"/>
          </w:divBdr>
        </w:div>
        <w:div w:id="1614169459">
          <w:marLeft w:val="480"/>
          <w:marRight w:val="0"/>
          <w:marTop w:val="0"/>
          <w:marBottom w:val="0"/>
          <w:divBdr>
            <w:top w:val="none" w:sz="0" w:space="0" w:color="auto"/>
            <w:left w:val="none" w:sz="0" w:space="0" w:color="auto"/>
            <w:bottom w:val="none" w:sz="0" w:space="0" w:color="auto"/>
            <w:right w:val="none" w:sz="0" w:space="0" w:color="auto"/>
          </w:divBdr>
        </w:div>
        <w:div w:id="1617521025">
          <w:marLeft w:val="480"/>
          <w:marRight w:val="0"/>
          <w:marTop w:val="0"/>
          <w:marBottom w:val="0"/>
          <w:divBdr>
            <w:top w:val="none" w:sz="0" w:space="0" w:color="auto"/>
            <w:left w:val="none" w:sz="0" w:space="0" w:color="auto"/>
            <w:bottom w:val="none" w:sz="0" w:space="0" w:color="auto"/>
            <w:right w:val="none" w:sz="0" w:space="0" w:color="auto"/>
          </w:divBdr>
        </w:div>
        <w:div w:id="1625578947">
          <w:marLeft w:val="480"/>
          <w:marRight w:val="0"/>
          <w:marTop w:val="0"/>
          <w:marBottom w:val="0"/>
          <w:divBdr>
            <w:top w:val="none" w:sz="0" w:space="0" w:color="auto"/>
            <w:left w:val="none" w:sz="0" w:space="0" w:color="auto"/>
            <w:bottom w:val="none" w:sz="0" w:space="0" w:color="auto"/>
            <w:right w:val="none" w:sz="0" w:space="0" w:color="auto"/>
          </w:divBdr>
        </w:div>
        <w:div w:id="1683632065">
          <w:marLeft w:val="480"/>
          <w:marRight w:val="0"/>
          <w:marTop w:val="0"/>
          <w:marBottom w:val="0"/>
          <w:divBdr>
            <w:top w:val="none" w:sz="0" w:space="0" w:color="auto"/>
            <w:left w:val="none" w:sz="0" w:space="0" w:color="auto"/>
            <w:bottom w:val="none" w:sz="0" w:space="0" w:color="auto"/>
            <w:right w:val="none" w:sz="0" w:space="0" w:color="auto"/>
          </w:divBdr>
        </w:div>
        <w:div w:id="1685545930">
          <w:marLeft w:val="480"/>
          <w:marRight w:val="0"/>
          <w:marTop w:val="0"/>
          <w:marBottom w:val="0"/>
          <w:divBdr>
            <w:top w:val="none" w:sz="0" w:space="0" w:color="auto"/>
            <w:left w:val="none" w:sz="0" w:space="0" w:color="auto"/>
            <w:bottom w:val="none" w:sz="0" w:space="0" w:color="auto"/>
            <w:right w:val="none" w:sz="0" w:space="0" w:color="auto"/>
          </w:divBdr>
        </w:div>
        <w:div w:id="1715039927">
          <w:marLeft w:val="480"/>
          <w:marRight w:val="0"/>
          <w:marTop w:val="0"/>
          <w:marBottom w:val="0"/>
          <w:divBdr>
            <w:top w:val="none" w:sz="0" w:space="0" w:color="auto"/>
            <w:left w:val="none" w:sz="0" w:space="0" w:color="auto"/>
            <w:bottom w:val="none" w:sz="0" w:space="0" w:color="auto"/>
            <w:right w:val="none" w:sz="0" w:space="0" w:color="auto"/>
          </w:divBdr>
        </w:div>
        <w:div w:id="1717193753">
          <w:marLeft w:val="480"/>
          <w:marRight w:val="0"/>
          <w:marTop w:val="0"/>
          <w:marBottom w:val="0"/>
          <w:divBdr>
            <w:top w:val="none" w:sz="0" w:space="0" w:color="auto"/>
            <w:left w:val="none" w:sz="0" w:space="0" w:color="auto"/>
            <w:bottom w:val="none" w:sz="0" w:space="0" w:color="auto"/>
            <w:right w:val="none" w:sz="0" w:space="0" w:color="auto"/>
          </w:divBdr>
        </w:div>
        <w:div w:id="1757287356">
          <w:marLeft w:val="480"/>
          <w:marRight w:val="0"/>
          <w:marTop w:val="0"/>
          <w:marBottom w:val="0"/>
          <w:divBdr>
            <w:top w:val="none" w:sz="0" w:space="0" w:color="auto"/>
            <w:left w:val="none" w:sz="0" w:space="0" w:color="auto"/>
            <w:bottom w:val="none" w:sz="0" w:space="0" w:color="auto"/>
            <w:right w:val="none" w:sz="0" w:space="0" w:color="auto"/>
          </w:divBdr>
        </w:div>
        <w:div w:id="1813282602">
          <w:marLeft w:val="480"/>
          <w:marRight w:val="0"/>
          <w:marTop w:val="0"/>
          <w:marBottom w:val="0"/>
          <w:divBdr>
            <w:top w:val="none" w:sz="0" w:space="0" w:color="auto"/>
            <w:left w:val="none" w:sz="0" w:space="0" w:color="auto"/>
            <w:bottom w:val="none" w:sz="0" w:space="0" w:color="auto"/>
            <w:right w:val="none" w:sz="0" w:space="0" w:color="auto"/>
          </w:divBdr>
        </w:div>
        <w:div w:id="1902860724">
          <w:marLeft w:val="480"/>
          <w:marRight w:val="0"/>
          <w:marTop w:val="0"/>
          <w:marBottom w:val="0"/>
          <w:divBdr>
            <w:top w:val="none" w:sz="0" w:space="0" w:color="auto"/>
            <w:left w:val="none" w:sz="0" w:space="0" w:color="auto"/>
            <w:bottom w:val="none" w:sz="0" w:space="0" w:color="auto"/>
            <w:right w:val="none" w:sz="0" w:space="0" w:color="auto"/>
          </w:divBdr>
        </w:div>
        <w:div w:id="1927810261">
          <w:marLeft w:val="480"/>
          <w:marRight w:val="0"/>
          <w:marTop w:val="0"/>
          <w:marBottom w:val="0"/>
          <w:divBdr>
            <w:top w:val="none" w:sz="0" w:space="0" w:color="auto"/>
            <w:left w:val="none" w:sz="0" w:space="0" w:color="auto"/>
            <w:bottom w:val="none" w:sz="0" w:space="0" w:color="auto"/>
            <w:right w:val="none" w:sz="0" w:space="0" w:color="auto"/>
          </w:divBdr>
        </w:div>
        <w:div w:id="1931547854">
          <w:marLeft w:val="480"/>
          <w:marRight w:val="0"/>
          <w:marTop w:val="0"/>
          <w:marBottom w:val="0"/>
          <w:divBdr>
            <w:top w:val="none" w:sz="0" w:space="0" w:color="auto"/>
            <w:left w:val="none" w:sz="0" w:space="0" w:color="auto"/>
            <w:bottom w:val="none" w:sz="0" w:space="0" w:color="auto"/>
            <w:right w:val="none" w:sz="0" w:space="0" w:color="auto"/>
          </w:divBdr>
        </w:div>
        <w:div w:id="2115468565">
          <w:marLeft w:val="480"/>
          <w:marRight w:val="0"/>
          <w:marTop w:val="0"/>
          <w:marBottom w:val="0"/>
          <w:divBdr>
            <w:top w:val="none" w:sz="0" w:space="0" w:color="auto"/>
            <w:left w:val="none" w:sz="0" w:space="0" w:color="auto"/>
            <w:bottom w:val="none" w:sz="0" w:space="0" w:color="auto"/>
            <w:right w:val="none" w:sz="0" w:space="0" w:color="auto"/>
          </w:divBdr>
        </w:div>
      </w:divsChild>
    </w:div>
    <w:div w:id="787511878">
      <w:bodyDiv w:val="1"/>
      <w:marLeft w:val="0"/>
      <w:marRight w:val="0"/>
      <w:marTop w:val="0"/>
      <w:marBottom w:val="0"/>
      <w:divBdr>
        <w:top w:val="none" w:sz="0" w:space="0" w:color="auto"/>
        <w:left w:val="none" w:sz="0" w:space="0" w:color="auto"/>
        <w:bottom w:val="none" w:sz="0" w:space="0" w:color="auto"/>
        <w:right w:val="none" w:sz="0" w:space="0" w:color="auto"/>
      </w:divBdr>
    </w:div>
    <w:div w:id="787966421">
      <w:bodyDiv w:val="1"/>
      <w:marLeft w:val="0"/>
      <w:marRight w:val="0"/>
      <w:marTop w:val="0"/>
      <w:marBottom w:val="0"/>
      <w:divBdr>
        <w:top w:val="none" w:sz="0" w:space="0" w:color="auto"/>
        <w:left w:val="none" w:sz="0" w:space="0" w:color="auto"/>
        <w:bottom w:val="none" w:sz="0" w:space="0" w:color="auto"/>
        <w:right w:val="none" w:sz="0" w:space="0" w:color="auto"/>
      </w:divBdr>
    </w:div>
    <w:div w:id="788092323">
      <w:bodyDiv w:val="1"/>
      <w:marLeft w:val="0"/>
      <w:marRight w:val="0"/>
      <w:marTop w:val="0"/>
      <w:marBottom w:val="0"/>
      <w:divBdr>
        <w:top w:val="none" w:sz="0" w:space="0" w:color="auto"/>
        <w:left w:val="none" w:sz="0" w:space="0" w:color="auto"/>
        <w:bottom w:val="none" w:sz="0" w:space="0" w:color="auto"/>
        <w:right w:val="none" w:sz="0" w:space="0" w:color="auto"/>
      </w:divBdr>
    </w:div>
    <w:div w:id="788159958">
      <w:bodyDiv w:val="1"/>
      <w:marLeft w:val="0"/>
      <w:marRight w:val="0"/>
      <w:marTop w:val="0"/>
      <w:marBottom w:val="0"/>
      <w:divBdr>
        <w:top w:val="none" w:sz="0" w:space="0" w:color="auto"/>
        <w:left w:val="none" w:sz="0" w:space="0" w:color="auto"/>
        <w:bottom w:val="none" w:sz="0" w:space="0" w:color="auto"/>
        <w:right w:val="none" w:sz="0" w:space="0" w:color="auto"/>
      </w:divBdr>
    </w:div>
    <w:div w:id="788204329">
      <w:bodyDiv w:val="1"/>
      <w:marLeft w:val="0"/>
      <w:marRight w:val="0"/>
      <w:marTop w:val="0"/>
      <w:marBottom w:val="0"/>
      <w:divBdr>
        <w:top w:val="none" w:sz="0" w:space="0" w:color="auto"/>
        <w:left w:val="none" w:sz="0" w:space="0" w:color="auto"/>
        <w:bottom w:val="none" w:sz="0" w:space="0" w:color="auto"/>
        <w:right w:val="none" w:sz="0" w:space="0" w:color="auto"/>
      </w:divBdr>
    </w:div>
    <w:div w:id="788206247">
      <w:bodyDiv w:val="1"/>
      <w:marLeft w:val="0"/>
      <w:marRight w:val="0"/>
      <w:marTop w:val="0"/>
      <w:marBottom w:val="0"/>
      <w:divBdr>
        <w:top w:val="none" w:sz="0" w:space="0" w:color="auto"/>
        <w:left w:val="none" w:sz="0" w:space="0" w:color="auto"/>
        <w:bottom w:val="none" w:sz="0" w:space="0" w:color="auto"/>
        <w:right w:val="none" w:sz="0" w:space="0" w:color="auto"/>
      </w:divBdr>
    </w:div>
    <w:div w:id="788277413">
      <w:bodyDiv w:val="1"/>
      <w:marLeft w:val="0"/>
      <w:marRight w:val="0"/>
      <w:marTop w:val="0"/>
      <w:marBottom w:val="0"/>
      <w:divBdr>
        <w:top w:val="none" w:sz="0" w:space="0" w:color="auto"/>
        <w:left w:val="none" w:sz="0" w:space="0" w:color="auto"/>
        <w:bottom w:val="none" w:sz="0" w:space="0" w:color="auto"/>
        <w:right w:val="none" w:sz="0" w:space="0" w:color="auto"/>
      </w:divBdr>
    </w:div>
    <w:div w:id="788622898">
      <w:bodyDiv w:val="1"/>
      <w:marLeft w:val="0"/>
      <w:marRight w:val="0"/>
      <w:marTop w:val="0"/>
      <w:marBottom w:val="0"/>
      <w:divBdr>
        <w:top w:val="none" w:sz="0" w:space="0" w:color="auto"/>
        <w:left w:val="none" w:sz="0" w:space="0" w:color="auto"/>
        <w:bottom w:val="none" w:sz="0" w:space="0" w:color="auto"/>
        <w:right w:val="none" w:sz="0" w:space="0" w:color="auto"/>
      </w:divBdr>
    </w:div>
    <w:div w:id="788743066">
      <w:bodyDiv w:val="1"/>
      <w:marLeft w:val="0"/>
      <w:marRight w:val="0"/>
      <w:marTop w:val="0"/>
      <w:marBottom w:val="0"/>
      <w:divBdr>
        <w:top w:val="none" w:sz="0" w:space="0" w:color="auto"/>
        <w:left w:val="none" w:sz="0" w:space="0" w:color="auto"/>
        <w:bottom w:val="none" w:sz="0" w:space="0" w:color="auto"/>
        <w:right w:val="none" w:sz="0" w:space="0" w:color="auto"/>
      </w:divBdr>
    </w:div>
    <w:div w:id="788814472">
      <w:bodyDiv w:val="1"/>
      <w:marLeft w:val="0"/>
      <w:marRight w:val="0"/>
      <w:marTop w:val="0"/>
      <w:marBottom w:val="0"/>
      <w:divBdr>
        <w:top w:val="none" w:sz="0" w:space="0" w:color="auto"/>
        <w:left w:val="none" w:sz="0" w:space="0" w:color="auto"/>
        <w:bottom w:val="none" w:sz="0" w:space="0" w:color="auto"/>
        <w:right w:val="none" w:sz="0" w:space="0" w:color="auto"/>
      </w:divBdr>
    </w:div>
    <w:div w:id="788938946">
      <w:bodyDiv w:val="1"/>
      <w:marLeft w:val="0"/>
      <w:marRight w:val="0"/>
      <w:marTop w:val="0"/>
      <w:marBottom w:val="0"/>
      <w:divBdr>
        <w:top w:val="none" w:sz="0" w:space="0" w:color="auto"/>
        <w:left w:val="none" w:sz="0" w:space="0" w:color="auto"/>
        <w:bottom w:val="none" w:sz="0" w:space="0" w:color="auto"/>
        <w:right w:val="none" w:sz="0" w:space="0" w:color="auto"/>
      </w:divBdr>
    </w:div>
    <w:div w:id="789131010">
      <w:bodyDiv w:val="1"/>
      <w:marLeft w:val="0"/>
      <w:marRight w:val="0"/>
      <w:marTop w:val="0"/>
      <w:marBottom w:val="0"/>
      <w:divBdr>
        <w:top w:val="none" w:sz="0" w:space="0" w:color="auto"/>
        <w:left w:val="none" w:sz="0" w:space="0" w:color="auto"/>
        <w:bottom w:val="none" w:sz="0" w:space="0" w:color="auto"/>
        <w:right w:val="none" w:sz="0" w:space="0" w:color="auto"/>
      </w:divBdr>
    </w:div>
    <w:div w:id="789202354">
      <w:bodyDiv w:val="1"/>
      <w:marLeft w:val="0"/>
      <w:marRight w:val="0"/>
      <w:marTop w:val="0"/>
      <w:marBottom w:val="0"/>
      <w:divBdr>
        <w:top w:val="none" w:sz="0" w:space="0" w:color="auto"/>
        <w:left w:val="none" w:sz="0" w:space="0" w:color="auto"/>
        <w:bottom w:val="none" w:sz="0" w:space="0" w:color="auto"/>
        <w:right w:val="none" w:sz="0" w:space="0" w:color="auto"/>
      </w:divBdr>
    </w:div>
    <w:div w:id="789320875">
      <w:bodyDiv w:val="1"/>
      <w:marLeft w:val="0"/>
      <w:marRight w:val="0"/>
      <w:marTop w:val="0"/>
      <w:marBottom w:val="0"/>
      <w:divBdr>
        <w:top w:val="none" w:sz="0" w:space="0" w:color="auto"/>
        <w:left w:val="none" w:sz="0" w:space="0" w:color="auto"/>
        <w:bottom w:val="none" w:sz="0" w:space="0" w:color="auto"/>
        <w:right w:val="none" w:sz="0" w:space="0" w:color="auto"/>
      </w:divBdr>
    </w:div>
    <w:div w:id="789475381">
      <w:bodyDiv w:val="1"/>
      <w:marLeft w:val="0"/>
      <w:marRight w:val="0"/>
      <w:marTop w:val="0"/>
      <w:marBottom w:val="0"/>
      <w:divBdr>
        <w:top w:val="none" w:sz="0" w:space="0" w:color="auto"/>
        <w:left w:val="none" w:sz="0" w:space="0" w:color="auto"/>
        <w:bottom w:val="none" w:sz="0" w:space="0" w:color="auto"/>
        <w:right w:val="none" w:sz="0" w:space="0" w:color="auto"/>
      </w:divBdr>
    </w:div>
    <w:div w:id="789670600">
      <w:bodyDiv w:val="1"/>
      <w:marLeft w:val="0"/>
      <w:marRight w:val="0"/>
      <w:marTop w:val="0"/>
      <w:marBottom w:val="0"/>
      <w:divBdr>
        <w:top w:val="none" w:sz="0" w:space="0" w:color="auto"/>
        <w:left w:val="none" w:sz="0" w:space="0" w:color="auto"/>
        <w:bottom w:val="none" w:sz="0" w:space="0" w:color="auto"/>
        <w:right w:val="none" w:sz="0" w:space="0" w:color="auto"/>
      </w:divBdr>
    </w:div>
    <w:div w:id="789933200">
      <w:bodyDiv w:val="1"/>
      <w:marLeft w:val="0"/>
      <w:marRight w:val="0"/>
      <w:marTop w:val="0"/>
      <w:marBottom w:val="0"/>
      <w:divBdr>
        <w:top w:val="none" w:sz="0" w:space="0" w:color="auto"/>
        <w:left w:val="none" w:sz="0" w:space="0" w:color="auto"/>
        <w:bottom w:val="none" w:sz="0" w:space="0" w:color="auto"/>
        <w:right w:val="none" w:sz="0" w:space="0" w:color="auto"/>
      </w:divBdr>
    </w:div>
    <w:div w:id="789976781">
      <w:bodyDiv w:val="1"/>
      <w:marLeft w:val="0"/>
      <w:marRight w:val="0"/>
      <w:marTop w:val="0"/>
      <w:marBottom w:val="0"/>
      <w:divBdr>
        <w:top w:val="none" w:sz="0" w:space="0" w:color="auto"/>
        <w:left w:val="none" w:sz="0" w:space="0" w:color="auto"/>
        <w:bottom w:val="none" w:sz="0" w:space="0" w:color="auto"/>
        <w:right w:val="none" w:sz="0" w:space="0" w:color="auto"/>
      </w:divBdr>
    </w:div>
    <w:div w:id="790130833">
      <w:bodyDiv w:val="1"/>
      <w:marLeft w:val="0"/>
      <w:marRight w:val="0"/>
      <w:marTop w:val="0"/>
      <w:marBottom w:val="0"/>
      <w:divBdr>
        <w:top w:val="none" w:sz="0" w:space="0" w:color="auto"/>
        <w:left w:val="none" w:sz="0" w:space="0" w:color="auto"/>
        <w:bottom w:val="none" w:sz="0" w:space="0" w:color="auto"/>
        <w:right w:val="none" w:sz="0" w:space="0" w:color="auto"/>
      </w:divBdr>
    </w:div>
    <w:div w:id="790171637">
      <w:bodyDiv w:val="1"/>
      <w:marLeft w:val="0"/>
      <w:marRight w:val="0"/>
      <w:marTop w:val="0"/>
      <w:marBottom w:val="0"/>
      <w:divBdr>
        <w:top w:val="none" w:sz="0" w:space="0" w:color="auto"/>
        <w:left w:val="none" w:sz="0" w:space="0" w:color="auto"/>
        <w:bottom w:val="none" w:sz="0" w:space="0" w:color="auto"/>
        <w:right w:val="none" w:sz="0" w:space="0" w:color="auto"/>
      </w:divBdr>
    </w:div>
    <w:div w:id="790173571">
      <w:bodyDiv w:val="1"/>
      <w:marLeft w:val="0"/>
      <w:marRight w:val="0"/>
      <w:marTop w:val="0"/>
      <w:marBottom w:val="0"/>
      <w:divBdr>
        <w:top w:val="none" w:sz="0" w:space="0" w:color="auto"/>
        <w:left w:val="none" w:sz="0" w:space="0" w:color="auto"/>
        <w:bottom w:val="none" w:sz="0" w:space="0" w:color="auto"/>
        <w:right w:val="none" w:sz="0" w:space="0" w:color="auto"/>
      </w:divBdr>
    </w:div>
    <w:div w:id="790244890">
      <w:bodyDiv w:val="1"/>
      <w:marLeft w:val="0"/>
      <w:marRight w:val="0"/>
      <w:marTop w:val="0"/>
      <w:marBottom w:val="0"/>
      <w:divBdr>
        <w:top w:val="none" w:sz="0" w:space="0" w:color="auto"/>
        <w:left w:val="none" w:sz="0" w:space="0" w:color="auto"/>
        <w:bottom w:val="none" w:sz="0" w:space="0" w:color="auto"/>
        <w:right w:val="none" w:sz="0" w:space="0" w:color="auto"/>
      </w:divBdr>
    </w:div>
    <w:div w:id="790367533">
      <w:bodyDiv w:val="1"/>
      <w:marLeft w:val="0"/>
      <w:marRight w:val="0"/>
      <w:marTop w:val="0"/>
      <w:marBottom w:val="0"/>
      <w:divBdr>
        <w:top w:val="none" w:sz="0" w:space="0" w:color="auto"/>
        <w:left w:val="none" w:sz="0" w:space="0" w:color="auto"/>
        <w:bottom w:val="none" w:sz="0" w:space="0" w:color="auto"/>
        <w:right w:val="none" w:sz="0" w:space="0" w:color="auto"/>
      </w:divBdr>
    </w:div>
    <w:div w:id="790586206">
      <w:bodyDiv w:val="1"/>
      <w:marLeft w:val="0"/>
      <w:marRight w:val="0"/>
      <w:marTop w:val="0"/>
      <w:marBottom w:val="0"/>
      <w:divBdr>
        <w:top w:val="none" w:sz="0" w:space="0" w:color="auto"/>
        <w:left w:val="none" w:sz="0" w:space="0" w:color="auto"/>
        <w:bottom w:val="none" w:sz="0" w:space="0" w:color="auto"/>
        <w:right w:val="none" w:sz="0" w:space="0" w:color="auto"/>
      </w:divBdr>
    </w:div>
    <w:div w:id="790707242">
      <w:bodyDiv w:val="1"/>
      <w:marLeft w:val="0"/>
      <w:marRight w:val="0"/>
      <w:marTop w:val="0"/>
      <w:marBottom w:val="0"/>
      <w:divBdr>
        <w:top w:val="none" w:sz="0" w:space="0" w:color="auto"/>
        <w:left w:val="none" w:sz="0" w:space="0" w:color="auto"/>
        <w:bottom w:val="none" w:sz="0" w:space="0" w:color="auto"/>
        <w:right w:val="none" w:sz="0" w:space="0" w:color="auto"/>
      </w:divBdr>
    </w:div>
    <w:div w:id="791170468">
      <w:bodyDiv w:val="1"/>
      <w:marLeft w:val="0"/>
      <w:marRight w:val="0"/>
      <w:marTop w:val="0"/>
      <w:marBottom w:val="0"/>
      <w:divBdr>
        <w:top w:val="none" w:sz="0" w:space="0" w:color="auto"/>
        <w:left w:val="none" w:sz="0" w:space="0" w:color="auto"/>
        <w:bottom w:val="none" w:sz="0" w:space="0" w:color="auto"/>
        <w:right w:val="none" w:sz="0" w:space="0" w:color="auto"/>
      </w:divBdr>
    </w:div>
    <w:div w:id="791216981">
      <w:bodyDiv w:val="1"/>
      <w:marLeft w:val="0"/>
      <w:marRight w:val="0"/>
      <w:marTop w:val="0"/>
      <w:marBottom w:val="0"/>
      <w:divBdr>
        <w:top w:val="none" w:sz="0" w:space="0" w:color="auto"/>
        <w:left w:val="none" w:sz="0" w:space="0" w:color="auto"/>
        <w:bottom w:val="none" w:sz="0" w:space="0" w:color="auto"/>
        <w:right w:val="none" w:sz="0" w:space="0" w:color="auto"/>
      </w:divBdr>
    </w:div>
    <w:div w:id="792090418">
      <w:bodyDiv w:val="1"/>
      <w:marLeft w:val="0"/>
      <w:marRight w:val="0"/>
      <w:marTop w:val="0"/>
      <w:marBottom w:val="0"/>
      <w:divBdr>
        <w:top w:val="none" w:sz="0" w:space="0" w:color="auto"/>
        <w:left w:val="none" w:sz="0" w:space="0" w:color="auto"/>
        <w:bottom w:val="none" w:sz="0" w:space="0" w:color="auto"/>
        <w:right w:val="none" w:sz="0" w:space="0" w:color="auto"/>
      </w:divBdr>
    </w:div>
    <w:div w:id="792097241">
      <w:bodyDiv w:val="1"/>
      <w:marLeft w:val="0"/>
      <w:marRight w:val="0"/>
      <w:marTop w:val="0"/>
      <w:marBottom w:val="0"/>
      <w:divBdr>
        <w:top w:val="none" w:sz="0" w:space="0" w:color="auto"/>
        <w:left w:val="none" w:sz="0" w:space="0" w:color="auto"/>
        <w:bottom w:val="none" w:sz="0" w:space="0" w:color="auto"/>
        <w:right w:val="none" w:sz="0" w:space="0" w:color="auto"/>
      </w:divBdr>
    </w:div>
    <w:div w:id="792166256">
      <w:bodyDiv w:val="1"/>
      <w:marLeft w:val="0"/>
      <w:marRight w:val="0"/>
      <w:marTop w:val="0"/>
      <w:marBottom w:val="0"/>
      <w:divBdr>
        <w:top w:val="none" w:sz="0" w:space="0" w:color="auto"/>
        <w:left w:val="none" w:sz="0" w:space="0" w:color="auto"/>
        <w:bottom w:val="none" w:sz="0" w:space="0" w:color="auto"/>
        <w:right w:val="none" w:sz="0" w:space="0" w:color="auto"/>
      </w:divBdr>
    </w:div>
    <w:div w:id="792478515">
      <w:bodyDiv w:val="1"/>
      <w:marLeft w:val="0"/>
      <w:marRight w:val="0"/>
      <w:marTop w:val="0"/>
      <w:marBottom w:val="0"/>
      <w:divBdr>
        <w:top w:val="none" w:sz="0" w:space="0" w:color="auto"/>
        <w:left w:val="none" w:sz="0" w:space="0" w:color="auto"/>
        <w:bottom w:val="none" w:sz="0" w:space="0" w:color="auto"/>
        <w:right w:val="none" w:sz="0" w:space="0" w:color="auto"/>
      </w:divBdr>
    </w:div>
    <w:div w:id="792678006">
      <w:bodyDiv w:val="1"/>
      <w:marLeft w:val="0"/>
      <w:marRight w:val="0"/>
      <w:marTop w:val="0"/>
      <w:marBottom w:val="0"/>
      <w:divBdr>
        <w:top w:val="none" w:sz="0" w:space="0" w:color="auto"/>
        <w:left w:val="none" w:sz="0" w:space="0" w:color="auto"/>
        <w:bottom w:val="none" w:sz="0" w:space="0" w:color="auto"/>
        <w:right w:val="none" w:sz="0" w:space="0" w:color="auto"/>
      </w:divBdr>
    </w:div>
    <w:div w:id="792794345">
      <w:bodyDiv w:val="1"/>
      <w:marLeft w:val="0"/>
      <w:marRight w:val="0"/>
      <w:marTop w:val="0"/>
      <w:marBottom w:val="0"/>
      <w:divBdr>
        <w:top w:val="none" w:sz="0" w:space="0" w:color="auto"/>
        <w:left w:val="none" w:sz="0" w:space="0" w:color="auto"/>
        <w:bottom w:val="none" w:sz="0" w:space="0" w:color="auto"/>
        <w:right w:val="none" w:sz="0" w:space="0" w:color="auto"/>
      </w:divBdr>
      <w:divsChild>
        <w:div w:id="1286812663">
          <w:marLeft w:val="480"/>
          <w:marRight w:val="0"/>
          <w:marTop w:val="0"/>
          <w:marBottom w:val="0"/>
          <w:divBdr>
            <w:top w:val="none" w:sz="0" w:space="0" w:color="auto"/>
            <w:left w:val="none" w:sz="0" w:space="0" w:color="auto"/>
            <w:bottom w:val="none" w:sz="0" w:space="0" w:color="auto"/>
            <w:right w:val="none" w:sz="0" w:space="0" w:color="auto"/>
          </w:divBdr>
        </w:div>
        <w:div w:id="1381244056">
          <w:marLeft w:val="480"/>
          <w:marRight w:val="0"/>
          <w:marTop w:val="0"/>
          <w:marBottom w:val="0"/>
          <w:divBdr>
            <w:top w:val="none" w:sz="0" w:space="0" w:color="auto"/>
            <w:left w:val="none" w:sz="0" w:space="0" w:color="auto"/>
            <w:bottom w:val="none" w:sz="0" w:space="0" w:color="auto"/>
            <w:right w:val="none" w:sz="0" w:space="0" w:color="auto"/>
          </w:divBdr>
        </w:div>
        <w:div w:id="1307395648">
          <w:marLeft w:val="480"/>
          <w:marRight w:val="0"/>
          <w:marTop w:val="0"/>
          <w:marBottom w:val="0"/>
          <w:divBdr>
            <w:top w:val="none" w:sz="0" w:space="0" w:color="auto"/>
            <w:left w:val="none" w:sz="0" w:space="0" w:color="auto"/>
            <w:bottom w:val="none" w:sz="0" w:space="0" w:color="auto"/>
            <w:right w:val="none" w:sz="0" w:space="0" w:color="auto"/>
          </w:divBdr>
        </w:div>
        <w:div w:id="762605967">
          <w:marLeft w:val="480"/>
          <w:marRight w:val="0"/>
          <w:marTop w:val="0"/>
          <w:marBottom w:val="0"/>
          <w:divBdr>
            <w:top w:val="none" w:sz="0" w:space="0" w:color="auto"/>
            <w:left w:val="none" w:sz="0" w:space="0" w:color="auto"/>
            <w:bottom w:val="none" w:sz="0" w:space="0" w:color="auto"/>
            <w:right w:val="none" w:sz="0" w:space="0" w:color="auto"/>
          </w:divBdr>
        </w:div>
        <w:div w:id="1873420414">
          <w:marLeft w:val="480"/>
          <w:marRight w:val="0"/>
          <w:marTop w:val="0"/>
          <w:marBottom w:val="0"/>
          <w:divBdr>
            <w:top w:val="none" w:sz="0" w:space="0" w:color="auto"/>
            <w:left w:val="none" w:sz="0" w:space="0" w:color="auto"/>
            <w:bottom w:val="none" w:sz="0" w:space="0" w:color="auto"/>
            <w:right w:val="none" w:sz="0" w:space="0" w:color="auto"/>
          </w:divBdr>
        </w:div>
        <w:div w:id="2134865893">
          <w:marLeft w:val="480"/>
          <w:marRight w:val="0"/>
          <w:marTop w:val="0"/>
          <w:marBottom w:val="0"/>
          <w:divBdr>
            <w:top w:val="none" w:sz="0" w:space="0" w:color="auto"/>
            <w:left w:val="none" w:sz="0" w:space="0" w:color="auto"/>
            <w:bottom w:val="none" w:sz="0" w:space="0" w:color="auto"/>
            <w:right w:val="none" w:sz="0" w:space="0" w:color="auto"/>
          </w:divBdr>
        </w:div>
        <w:div w:id="1786732168">
          <w:marLeft w:val="480"/>
          <w:marRight w:val="0"/>
          <w:marTop w:val="0"/>
          <w:marBottom w:val="0"/>
          <w:divBdr>
            <w:top w:val="none" w:sz="0" w:space="0" w:color="auto"/>
            <w:left w:val="none" w:sz="0" w:space="0" w:color="auto"/>
            <w:bottom w:val="none" w:sz="0" w:space="0" w:color="auto"/>
            <w:right w:val="none" w:sz="0" w:space="0" w:color="auto"/>
          </w:divBdr>
        </w:div>
        <w:div w:id="1800876869">
          <w:marLeft w:val="480"/>
          <w:marRight w:val="0"/>
          <w:marTop w:val="0"/>
          <w:marBottom w:val="0"/>
          <w:divBdr>
            <w:top w:val="none" w:sz="0" w:space="0" w:color="auto"/>
            <w:left w:val="none" w:sz="0" w:space="0" w:color="auto"/>
            <w:bottom w:val="none" w:sz="0" w:space="0" w:color="auto"/>
            <w:right w:val="none" w:sz="0" w:space="0" w:color="auto"/>
          </w:divBdr>
        </w:div>
        <w:div w:id="40979034">
          <w:marLeft w:val="480"/>
          <w:marRight w:val="0"/>
          <w:marTop w:val="0"/>
          <w:marBottom w:val="0"/>
          <w:divBdr>
            <w:top w:val="none" w:sz="0" w:space="0" w:color="auto"/>
            <w:left w:val="none" w:sz="0" w:space="0" w:color="auto"/>
            <w:bottom w:val="none" w:sz="0" w:space="0" w:color="auto"/>
            <w:right w:val="none" w:sz="0" w:space="0" w:color="auto"/>
          </w:divBdr>
        </w:div>
        <w:div w:id="1350332399">
          <w:marLeft w:val="480"/>
          <w:marRight w:val="0"/>
          <w:marTop w:val="0"/>
          <w:marBottom w:val="0"/>
          <w:divBdr>
            <w:top w:val="none" w:sz="0" w:space="0" w:color="auto"/>
            <w:left w:val="none" w:sz="0" w:space="0" w:color="auto"/>
            <w:bottom w:val="none" w:sz="0" w:space="0" w:color="auto"/>
            <w:right w:val="none" w:sz="0" w:space="0" w:color="auto"/>
          </w:divBdr>
        </w:div>
        <w:div w:id="1700618472">
          <w:marLeft w:val="480"/>
          <w:marRight w:val="0"/>
          <w:marTop w:val="0"/>
          <w:marBottom w:val="0"/>
          <w:divBdr>
            <w:top w:val="none" w:sz="0" w:space="0" w:color="auto"/>
            <w:left w:val="none" w:sz="0" w:space="0" w:color="auto"/>
            <w:bottom w:val="none" w:sz="0" w:space="0" w:color="auto"/>
            <w:right w:val="none" w:sz="0" w:space="0" w:color="auto"/>
          </w:divBdr>
        </w:div>
        <w:div w:id="447428821">
          <w:marLeft w:val="480"/>
          <w:marRight w:val="0"/>
          <w:marTop w:val="0"/>
          <w:marBottom w:val="0"/>
          <w:divBdr>
            <w:top w:val="none" w:sz="0" w:space="0" w:color="auto"/>
            <w:left w:val="none" w:sz="0" w:space="0" w:color="auto"/>
            <w:bottom w:val="none" w:sz="0" w:space="0" w:color="auto"/>
            <w:right w:val="none" w:sz="0" w:space="0" w:color="auto"/>
          </w:divBdr>
        </w:div>
        <w:div w:id="140076149">
          <w:marLeft w:val="480"/>
          <w:marRight w:val="0"/>
          <w:marTop w:val="0"/>
          <w:marBottom w:val="0"/>
          <w:divBdr>
            <w:top w:val="none" w:sz="0" w:space="0" w:color="auto"/>
            <w:left w:val="none" w:sz="0" w:space="0" w:color="auto"/>
            <w:bottom w:val="none" w:sz="0" w:space="0" w:color="auto"/>
            <w:right w:val="none" w:sz="0" w:space="0" w:color="auto"/>
          </w:divBdr>
        </w:div>
        <w:div w:id="637612179">
          <w:marLeft w:val="480"/>
          <w:marRight w:val="0"/>
          <w:marTop w:val="0"/>
          <w:marBottom w:val="0"/>
          <w:divBdr>
            <w:top w:val="none" w:sz="0" w:space="0" w:color="auto"/>
            <w:left w:val="none" w:sz="0" w:space="0" w:color="auto"/>
            <w:bottom w:val="none" w:sz="0" w:space="0" w:color="auto"/>
            <w:right w:val="none" w:sz="0" w:space="0" w:color="auto"/>
          </w:divBdr>
        </w:div>
        <w:div w:id="1462844823">
          <w:marLeft w:val="480"/>
          <w:marRight w:val="0"/>
          <w:marTop w:val="0"/>
          <w:marBottom w:val="0"/>
          <w:divBdr>
            <w:top w:val="none" w:sz="0" w:space="0" w:color="auto"/>
            <w:left w:val="none" w:sz="0" w:space="0" w:color="auto"/>
            <w:bottom w:val="none" w:sz="0" w:space="0" w:color="auto"/>
            <w:right w:val="none" w:sz="0" w:space="0" w:color="auto"/>
          </w:divBdr>
        </w:div>
        <w:div w:id="261956373">
          <w:marLeft w:val="480"/>
          <w:marRight w:val="0"/>
          <w:marTop w:val="0"/>
          <w:marBottom w:val="0"/>
          <w:divBdr>
            <w:top w:val="none" w:sz="0" w:space="0" w:color="auto"/>
            <w:left w:val="none" w:sz="0" w:space="0" w:color="auto"/>
            <w:bottom w:val="none" w:sz="0" w:space="0" w:color="auto"/>
            <w:right w:val="none" w:sz="0" w:space="0" w:color="auto"/>
          </w:divBdr>
        </w:div>
        <w:div w:id="1477263712">
          <w:marLeft w:val="480"/>
          <w:marRight w:val="0"/>
          <w:marTop w:val="0"/>
          <w:marBottom w:val="0"/>
          <w:divBdr>
            <w:top w:val="none" w:sz="0" w:space="0" w:color="auto"/>
            <w:left w:val="none" w:sz="0" w:space="0" w:color="auto"/>
            <w:bottom w:val="none" w:sz="0" w:space="0" w:color="auto"/>
            <w:right w:val="none" w:sz="0" w:space="0" w:color="auto"/>
          </w:divBdr>
        </w:div>
        <w:div w:id="490947799">
          <w:marLeft w:val="480"/>
          <w:marRight w:val="0"/>
          <w:marTop w:val="0"/>
          <w:marBottom w:val="0"/>
          <w:divBdr>
            <w:top w:val="none" w:sz="0" w:space="0" w:color="auto"/>
            <w:left w:val="none" w:sz="0" w:space="0" w:color="auto"/>
            <w:bottom w:val="none" w:sz="0" w:space="0" w:color="auto"/>
            <w:right w:val="none" w:sz="0" w:space="0" w:color="auto"/>
          </w:divBdr>
        </w:div>
        <w:div w:id="1714572901">
          <w:marLeft w:val="480"/>
          <w:marRight w:val="0"/>
          <w:marTop w:val="0"/>
          <w:marBottom w:val="0"/>
          <w:divBdr>
            <w:top w:val="none" w:sz="0" w:space="0" w:color="auto"/>
            <w:left w:val="none" w:sz="0" w:space="0" w:color="auto"/>
            <w:bottom w:val="none" w:sz="0" w:space="0" w:color="auto"/>
            <w:right w:val="none" w:sz="0" w:space="0" w:color="auto"/>
          </w:divBdr>
        </w:div>
        <w:div w:id="237983522">
          <w:marLeft w:val="480"/>
          <w:marRight w:val="0"/>
          <w:marTop w:val="0"/>
          <w:marBottom w:val="0"/>
          <w:divBdr>
            <w:top w:val="none" w:sz="0" w:space="0" w:color="auto"/>
            <w:left w:val="none" w:sz="0" w:space="0" w:color="auto"/>
            <w:bottom w:val="none" w:sz="0" w:space="0" w:color="auto"/>
            <w:right w:val="none" w:sz="0" w:space="0" w:color="auto"/>
          </w:divBdr>
        </w:div>
        <w:div w:id="1840387943">
          <w:marLeft w:val="480"/>
          <w:marRight w:val="0"/>
          <w:marTop w:val="0"/>
          <w:marBottom w:val="0"/>
          <w:divBdr>
            <w:top w:val="none" w:sz="0" w:space="0" w:color="auto"/>
            <w:left w:val="none" w:sz="0" w:space="0" w:color="auto"/>
            <w:bottom w:val="none" w:sz="0" w:space="0" w:color="auto"/>
            <w:right w:val="none" w:sz="0" w:space="0" w:color="auto"/>
          </w:divBdr>
        </w:div>
        <w:div w:id="1022820662">
          <w:marLeft w:val="480"/>
          <w:marRight w:val="0"/>
          <w:marTop w:val="0"/>
          <w:marBottom w:val="0"/>
          <w:divBdr>
            <w:top w:val="none" w:sz="0" w:space="0" w:color="auto"/>
            <w:left w:val="none" w:sz="0" w:space="0" w:color="auto"/>
            <w:bottom w:val="none" w:sz="0" w:space="0" w:color="auto"/>
            <w:right w:val="none" w:sz="0" w:space="0" w:color="auto"/>
          </w:divBdr>
        </w:div>
        <w:div w:id="1538665209">
          <w:marLeft w:val="480"/>
          <w:marRight w:val="0"/>
          <w:marTop w:val="0"/>
          <w:marBottom w:val="0"/>
          <w:divBdr>
            <w:top w:val="none" w:sz="0" w:space="0" w:color="auto"/>
            <w:left w:val="none" w:sz="0" w:space="0" w:color="auto"/>
            <w:bottom w:val="none" w:sz="0" w:space="0" w:color="auto"/>
            <w:right w:val="none" w:sz="0" w:space="0" w:color="auto"/>
          </w:divBdr>
        </w:div>
        <w:div w:id="1370718029">
          <w:marLeft w:val="480"/>
          <w:marRight w:val="0"/>
          <w:marTop w:val="0"/>
          <w:marBottom w:val="0"/>
          <w:divBdr>
            <w:top w:val="none" w:sz="0" w:space="0" w:color="auto"/>
            <w:left w:val="none" w:sz="0" w:space="0" w:color="auto"/>
            <w:bottom w:val="none" w:sz="0" w:space="0" w:color="auto"/>
            <w:right w:val="none" w:sz="0" w:space="0" w:color="auto"/>
          </w:divBdr>
        </w:div>
        <w:div w:id="1108311934">
          <w:marLeft w:val="480"/>
          <w:marRight w:val="0"/>
          <w:marTop w:val="0"/>
          <w:marBottom w:val="0"/>
          <w:divBdr>
            <w:top w:val="none" w:sz="0" w:space="0" w:color="auto"/>
            <w:left w:val="none" w:sz="0" w:space="0" w:color="auto"/>
            <w:bottom w:val="none" w:sz="0" w:space="0" w:color="auto"/>
            <w:right w:val="none" w:sz="0" w:space="0" w:color="auto"/>
          </w:divBdr>
        </w:div>
        <w:div w:id="149060202">
          <w:marLeft w:val="480"/>
          <w:marRight w:val="0"/>
          <w:marTop w:val="0"/>
          <w:marBottom w:val="0"/>
          <w:divBdr>
            <w:top w:val="none" w:sz="0" w:space="0" w:color="auto"/>
            <w:left w:val="none" w:sz="0" w:space="0" w:color="auto"/>
            <w:bottom w:val="none" w:sz="0" w:space="0" w:color="auto"/>
            <w:right w:val="none" w:sz="0" w:space="0" w:color="auto"/>
          </w:divBdr>
        </w:div>
        <w:div w:id="58208062">
          <w:marLeft w:val="480"/>
          <w:marRight w:val="0"/>
          <w:marTop w:val="0"/>
          <w:marBottom w:val="0"/>
          <w:divBdr>
            <w:top w:val="none" w:sz="0" w:space="0" w:color="auto"/>
            <w:left w:val="none" w:sz="0" w:space="0" w:color="auto"/>
            <w:bottom w:val="none" w:sz="0" w:space="0" w:color="auto"/>
            <w:right w:val="none" w:sz="0" w:space="0" w:color="auto"/>
          </w:divBdr>
        </w:div>
        <w:div w:id="1802844212">
          <w:marLeft w:val="480"/>
          <w:marRight w:val="0"/>
          <w:marTop w:val="0"/>
          <w:marBottom w:val="0"/>
          <w:divBdr>
            <w:top w:val="none" w:sz="0" w:space="0" w:color="auto"/>
            <w:left w:val="none" w:sz="0" w:space="0" w:color="auto"/>
            <w:bottom w:val="none" w:sz="0" w:space="0" w:color="auto"/>
            <w:right w:val="none" w:sz="0" w:space="0" w:color="auto"/>
          </w:divBdr>
        </w:div>
        <w:div w:id="1674146520">
          <w:marLeft w:val="480"/>
          <w:marRight w:val="0"/>
          <w:marTop w:val="0"/>
          <w:marBottom w:val="0"/>
          <w:divBdr>
            <w:top w:val="none" w:sz="0" w:space="0" w:color="auto"/>
            <w:left w:val="none" w:sz="0" w:space="0" w:color="auto"/>
            <w:bottom w:val="none" w:sz="0" w:space="0" w:color="auto"/>
            <w:right w:val="none" w:sz="0" w:space="0" w:color="auto"/>
          </w:divBdr>
        </w:div>
        <w:div w:id="41562867">
          <w:marLeft w:val="480"/>
          <w:marRight w:val="0"/>
          <w:marTop w:val="0"/>
          <w:marBottom w:val="0"/>
          <w:divBdr>
            <w:top w:val="none" w:sz="0" w:space="0" w:color="auto"/>
            <w:left w:val="none" w:sz="0" w:space="0" w:color="auto"/>
            <w:bottom w:val="none" w:sz="0" w:space="0" w:color="auto"/>
            <w:right w:val="none" w:sz="0" w:space="0" w:color="auto"/>
          </w:divBdr>
        </w:div>
        <w:div w:id="1785075626">
          <w:marLeft w:val="480"/>
          <w:marRight w:val="0"/>
          <w:marTop w:val="0"/>
          <w:marBottom w:val="0"/>
          <w:divBdr>
            <w:top w:val="none" w:sz="0" w:space="0" w:color="auto"/>
            <w:left w:val="none" w:sz="0" w:space="0" w:color="auto"/>
            <w:bottom w:val="none" w:sz="0" w:space="0" w:color="auto"/>
            <w:right w:val="none" w:sz="0" w:space="0" w:color="auto"/>
          </w:divBdr>
        </w:div>
        <w:div w:id="2061395359">
          <w:marLeft w:val="480"/>
          <w:marRight w:val="0"/>
          <w:marTop w:val="0"/>
          <w:marBottom w:val="0"/>
          <w:divBdr>
            <w:top w:val="none" w:sz="0" w:space="0" w:color="auto"/>
            <w:left w:val="none" w:sz="0" w:space="0" w:color="auto"/>
            <w:bottom w:val="none" w:sz="0" w:space="0" w:color="auto"/>
            <w:right w:val="none" w:sz="0" w:space="0" w:color="auto"/>
          </w:divBdr>
        </w:div>
        <w:div w:id="870076252">
          <w:marLeft w:val="480"/>
          <w:marRight w:val="0"/>
          <w:marTop w:val="0"/>
          <w:marBottom w:val="0"/>
          <w:divBdr>
            <w:top w:val="none" w:sz="0" w:space="0" w:color="auto"/>
            <w:left w:val="none" w:sz="0" w:space="0" w:color="auto"/>
            <w:bottom w:val="none" w:sz="0" w:space="0" w:color="auto"/>
            <w:right w:val="none" w:sz="0" w:space="0" w:color="auto"/>
          </w:divBdr>
        </w:div>
        <w:div w:id="1016810346">
          <w:marLeft w:val="480"/>
          <w:marRight w:val="0"/>
          <w:marTop w:val="0"/>
          <w:marBottom w:val="0"/>
          <w:divBdr>
            <w:top w:val="none" w:sz="0" w:space="0" w:color="auto"/>
            <w:left w:val="none" w:sz="0" w:space="0" w:color="auto"/>
            <w:bottom w:val="none" w:sz="0" w:space="0" w:color="auto"/>
            <w:right w:val="none" w:sz="0" w:space="0" w:color="auto"/>
          </w:divBdr>
        </w:div>
        <w:div w:id="1374496563">
          <w:marLeft w:val="480"/>
          <w:marRight w:val="0"/>
          <w:marTop w:val="0"/>
          <w:marBottom w:val="0"/>
          <w:divBdr>
            <w:top w:val="none" w:sz="0" w:space="0" w:color="auto"/>
            <w:left w:val="none" w:sz="0" w:space="0" w:color="auto"/>
            <w:bottom w:val="none" w:sz="0" w:space="0" w:color="auto"/>
            <w:right w:val="none" w:sz="0" w:space="0" w:color="auto"/>
          </w:divBdr>
        </w:div>
        <w:div w:id="696547782">
          <w:marLeft w:val="480"/>
          <w:marRight w:val="0"/>
          <w:marTop w:val="0"/>
          <w:marBottom w:val="0"/>
          <w:divBdr>
            <w:top w:val="none" w:sz="0" w:space="0" w:color="auto"/>
            <w:left w:val="none" w:sz="0" w:space="0" w:color="auto"/>
            <w:bottom w:val="none" w:sz="0" w:space="0" w:color="auto"/>
            <w:right w:val="none" w:sz="0" w:space="0" w:color="auto"/>
          </w:divBdr>
        </w:div>
        <w:div w:id="605692346">
          <w:marLeft w:val="480"/>
          <w:marRight w:val="0"/>
          <w:marTop w:val="0"/>
          <w:marBottom w:val="0"/>
          <w:divBdr>
            <w:top w:val="none" w:sz="0" w:space="0" w:color="auto"/>
            <w:left w:val="none" w:sz="0" w:space="0" w:color="auto"/>
            <w:bottom w:val="none" w:sz="0" w:space="0" w:color="auto"/>
            <w:right w:val="none" w:sz="0" w:space="0" w:color="auto"/>
          </w:divBdr>
        </w:div>
        <w:div w:id="518858679">
          <w:marLeft w:val="480"/>
          <w:marRight w:val="0"/>
          <w:marTop w:val="0"/>
          <w:marBottom w:val="0"/>
          <w:divBdr>
            <w:top w:val="none" w:sz="0" w:space="0" w:color="auto"/>
            <w:left w:val="none" w:sz="0" w:space="0" w:color="auto"/>
            <w:bottom w:val="none" w:sz="0" w:space="0" w:color="auto"/>
            <w:right w:val="none" w:sz="0" w:space="0" w:color="auto"/>
          </w:divBdr>
        </w:div>
        <w:div w:id="92558500">
          <w:marLeft w:val="480"/>
          <w:marRight w:val="0"/>
          <w:marTop w:val="0"/>
          <w:marBottom w:val="0"/>
          <w:divBdr>
            <w:top w:val="none" w:sz="0" w:space="0" w:color="auto"/>
            <w:left w:val="none" w:sz="0" w:space="0" w:color="auto"/>
            <w:bottom w:val="none" w:sz="0" w:space="0" w:color="auto"/>
            <w:right w:val="none" w:sz="0" w:space="0" w:color="auto"/>
          </w:divBdr>
        </w:div>
        <w:div w:id="154032554">
          <w:marLeft w:val="480"/>
          <w:marRight w:val="0"/>
          <w:marTop w:val="0"/>
          <w:marBottom w:val="0"/>
          <w:divBdr>
            <w:top w:val="none" w:sz="0" w:space="0" w:color="auto"/>
            <w:left w:val="none" w:sz="0" w:space="0" w:color="auto"/>
            <w:bottom w:val="none" w:sz="0" w:space="0" w:color="auto"/>
            <w:right w:val="none" w:sz="0" w:space="0" w:color="auto"/>
          </w:divBdr>
        </w:div>
        <w:div w:id="594289670">
          <w:marLeft w:val="480"/>
          <w:marRight w:val="0"/>
          <w:marTop w:val="0"/>
          <w:marBottom w:val="0"/>
          <w:divBdr>
            <w:top w:val="none" w:sz="0" w:space="0" w:color="auto"/>
            <w:left w:val="none" w:sz="0" w:space="0" w:color="auto"/>
            <w:bottom w:val="none" w:sz="0" w:space="0" w:color="auto"/>
            <w:right w:val="none" w:sz="0" w:space="0" w:color="auto"/>
          </w:divBdr>
        </w:div>
        <w:div w:id="566116494">
          <w:marLeft w:val="480"/>
          <w:marRight w:val="0"/>
          <w:marTop w:val="0"/>
          <w:marBottom w:val="0"/>
          <w:divBdr>
            <w:top w:val="none" w:sz="0" w:space="0" w:color="auto"/>
            <w:left w:val="none" w:sz="0" w:space="0" w:color="auto"/>
            <w:bottom w:val="none" w:sz="0" w:space="0" w:color="auto"/>
            <w:right w:val="none" w:sz="0" w:space="0" w:color="auto"/>
          </w:divBdr>
        </w:div>
        <w:div w:id="581985178">
          <w:marLeft w:val="480"/>
          <w:marRight w:val="0"/>
          <w:marTop w:val="0"/>
          <w:marBottom w:val="0"/>
          <w:divBdr>
            <w:top w:val="none" w:sz="0" w:space="0" w:color="auto"/>
            <w:left w:val="none" w:sz="0" w:space="0" w:color="auto"/>
            <w:bottom w:val="none" w:sz="0" w:space="0" w:color="auto"/>
            <w:right w:val="none" w:sz="0" w:space="0" w:color="auto"/>
          </w:divBdr>
        </w:div>
        <w:div w:id="918447342">
          <w:marLeft w:val="480"/>
          <w:marRight w:val="0"/>
          <w:marTop w:val="0"/>
          <w:marBottom w:val="0"/>
          <w:divBdr>
            <w:top w:val="none" w:sz="0" w:space="0" w:color="auto"/>
            <w:left w:val="none" w:sz="0" w:space="0" w:color="auto"/>
            <w:bottom w:val="none" w:sz="0" w:space="0" w:color="auto"/>
            <w:right w:val="none" w:sz="0" w:space="0" w:color="auto"/>
          </w:divBdr>
        </w:div>
        <w:div w:id="1983998922">
          <w:marLeft w:val="480"/>
          <w:marRight w:val="0"/>
          <w:marTop w:val="0"/>
          <w:marBottom w:val="0"/>
          <w:divBdr>
            <w:top w:val="none" w:sz="0" w:space="0" w:color="auto"/>
            <w:left w:val="none" w:sz="0" w:space="0" w:color="auto"/>
            <w:bottom w:val="none" w:sz="0" w:space="0" w:color="auto"/>
            <w:right w:val="none" w:sz="0" w:space="0" w:color="auto"/>
          </w:divBdr>
        </w:div>
        <w:div w:id="439178827">
          <w:marLeft w:val="480"/>
          <w:marRight w:val="0"/>
          <w:marTop w:val="0"/>
          <w:marBottom w:val="0"/>
          <w:divBdr>
            <w:top w:val="none" w:sz="0" w:space="0" w:color="auto"/>
            <w:left w:val="none" w:sz="0" w:space="0" w:color="auto"/>
            <w:bottom w:val="none" w:sz="0" w:space="0" w:color="auto"/>
            <w:right w:val="none" w:sz="0" w:space="0" w:color="auto"/>
          </w:divBdr>
        </w:div>
        <w:div w:id="684094859">
          <w:marLeft w:val="480"/>
          <w:marRight w:val="0"/>
          <w:marTop w:val="0"/>
          <w:marBottom w:val="0"/>
          <w:divBdr>
            <w:top w:val="none" w:sz="0" w:space="0" w:color="auto"/>
            <w:left w:val="none" w:sz="0" w:space="0" w:color="auto"/>
            <w:bottom w:val="none" w:sz="0" w:space="0" w:color="auto"/>
            <w:right w:val="none" w:sz="0" w:space="0" w:color="auto"/>
          </w:divBdr>
        </w:div>
        <w:div w:id="936788703">
          <w:marLeft w:val="480"/>
          <w:marRight w:val="0"/>
          <w:marTop w:val="0"/>
          <w:marBottom w:val="0"/>
          <w:divBdr>
            <w:top w:val="none" w:sz="0" w:space="0" w:color="auto"/>
            <w:left w:val="none" w:sz="0" w:space="0" w:color="auto"/>
            <w:bottom w:val="none" w:sz="0" w:space="0" w:color="auto"/>
            <w:right w:val="none" w:sz="0" w:space="0" w:color="auto"/>
          </w:divBdr>
        </w:div>
        <w:div w:id="1757284854">
          <w:marLeft w:val="480"/>
          <w:marRight w:val="0"/>
          <w:marTop w:val="0"/>
          <w:marBottom w:val="0"/>
          <w:divBdr>
            <w:top w:val="none" w:sz="0" w:space="0" w:color="auto"/>
            <w:left w:val="none" w:sz="0" w:space="0" w:color="auto"/>
            <w:bottom w:val="none" w:sz="0" w:space="0" w:color="auto"/>
            <w:right w:val="none" w:sz="0" w:space="0" w:color="auto"/>
          </w:divBdr>
        </w:div>
        <w:div w:id="2056855491">
          <w:marLeft w:val="480"/>
          <w:marRight w:val="0"/>
          <w:marTop w:val="0"/>
          <w:marBottom w:val="0"/>
          <w:divBdr>
            <w:top w:val="none" w:sz="0" w:space="0" w:color="auto"/>
            <w:left w:val="none" w:sz="0" w:space="0" w:color="auto"/>
            <w:bottom w:val="none" w:sz="0" w:space="0" w:color="auto"/>
            <w:right w:val="none" w:sz="0" w:space="0" w:color="auto"/>
          </w:divBdr>
        </w:div>
        <w:div w:id="1696537936">
          <w:marLeft w:val="480"/>
          <w:marRight w:val="0"/>
          <w:marTop w:val="0"/>
          <w:marBottom w:val="0"/>
          <w:divBdr>
            <w:top w:val="none" w:sz="0" w:space="0" w:color="auto"/>
            <w:left w:val="none" w:sz="0" w:space="0" w:color="auto"/>
            <w:bottom w:val="none" w:sz="0" w:space="0" w:color="auto"/>
            <w:right w:val="none" w:sz="0" w:space="0" w:color="auto"/>
          </w:divBdr>
        </w:div>
        <w:div w:id="97022411">
          <w:marLeft w:val="480"/>
          <w:marRight w:val="0"/>
          <w:marTop w:val="0"/>
          <w:marBottom w:val="0"/>
          <w:divBdr>
            <w:top w:val="none" w:sz="0" w:space="0" w:color="auto"/>
            <w:left w:val="none" w:sz="0" w:space="0" w:color="auto"/>
            <w:bottom w:val="none" w:sz="0" w:space="0" w:color="auto"/>
            <w:right w:val="none" w:sz="0" w:space="0" w:color="auto"/>
          </w:divBdr>
        </w:div>
        <w:div w:id="261495671">
          <w:marLeft w:val="480"/>
          <w:marRight w:val="0"/>
          <w:marTop w:val="0"/>
          <w:marBottom w:val="0"/>
          <w:divBdr>
            <w:top w:val="none" w:sz="0" w:space="0" w:color="auto"/>
            <w:left w:val="none" w:sz="0" w:space="0" w:color="auto"/>
            <w:bottom w:val="none" w:sz="0" w:space="0" w:color="auto"/>
            <w:right w:val="none" w:sz="0" w:space="0" w:color="auto"/>
          </w:divBdr>
        </w:div>
        <w:div w:id="21366838">
          <w:marLeft w:val="480"/>
          <w:marRight w:val="0"/>
          <w:marTop w:val="0"/>
          <w:marBottom w:val="0"/>
          <w:divBdr>
            <w:top w:val="none" w:sz="0" w:space="0" w:color="auto"/>
            <w:left w:val="none" w:sz="0" w:space="0" w:color="auto"/>
            <w:bottom w:val="none" w:sz="0" w:space="0" w:color="auto"/>
            <w:right w:val="none" w:sz="0" w:space="0" w:color="auto"/>
          </w:divBdr>
        </w:div>
        <w:div w:id="1026832870">
          <w:marLeft w:val="480"/>
          <w:marRight w:val="0"/>
          <w:marTop w:val="0"/>
          <w:marBottom w:val="0"/>
          <w:divBdr>
            <w:top w:val="none" w:sz="0" w:space="0" w:color="auto"/>
            <w:left w:val="none" w:sz="0" w:space="0" w:color="auto"/>
            <w:bottom w:val="none" w:sz="0" w:space="0" w:color="auto"/>
            <w:right w:val="none" w:sz="0" w:space="0" w:color="auto"/>
          </w:divBdr>
        </w:div>
        <w:div w:id="1833832952">
          <w:marLeft w:val="480"/>
          <w:marRight w:val="0"/>
          <w:marTop w:val="0"/>
          <w:marBottom w:val="0"/>
          <w:divBdr>
            <w:top w:val="none" w:sz="0" w:space="0" w:color="auto"/>
            <w:left w:val="none" w:sz="0" w:space="0" w:color="auto"/>
            <w:bottom w:val="none" w:sz="0" w:space="0" w:color="auto"/>
            <w:right w:val="none" w:sz="0" w:space="0" w:color="auto"/>
          </w:divBdr>
        </w:div>
        <w:div w:id="2052459443">
          <w:marLeft w:val="480"/>
          <w:marRight w:val="0"/>
          <w:marTop w:val="0"/>
          <w:marBottom w:val="0"/>
          <w:divBdr>
            <w:top w:val="none" w:sz="0" w:space="0" w:color="auto"/>
            <w:left w:val="none" w:sz="0" w:space="0" w:color="auto"/>
            <w:bottom w:val="none" w:sz="0" w:space="0" w:color="auto"/>
            <w:right w:val="none" w:sz="0" w:space="0" w:color="auto"/>
          </w:divBdr>
        </w:div>
        <w:div w:id="91824684">
          <w:marLeft w:val="480"/>
          <w:marRight w:val="0"/>
          <w:marTop w:val="0"/>
          <w:marBottom w:val="0"/>
          <w:divBdr>
            <w:top w:val="none" w:sz="0" w:space="0" w:color="auto"/>
            <w:left w:val="none" w:sz="0" w:space="0" w:color="auto"/>
            <w:bottom w:val="none" w:sz="0" w:space="0" w:color="auto"/>
            <w:right w:val="none" w:sz="0" w:space="0" w:color="auto"/>
          </w:divBdr>
        </w:div>
        <w:div w:id="1766921316">
          <w:marLeft w:val="480"/>
          <w:marRight w:val="0"/>
          <w:marTop w:val="0"/>
          <w:marBottom w:val="0"/>
          <w:divBdr>
            <w:top w:val="none" w:sz="0" w:space="0" w:color="auto"/>
            <w:left w:val="none" w:sz="0" w:space="0" w:color="auto"/>
            <w:bottom w:val="none" w:sz="0" w:space="0" w:color="auto"/>
            <w:right w:val="none" w:sz="0" w:space="0" w:color="auto"/>
          </w:divBdr>
        </w:div>
        <w:div w:id="1283462202">
          <w:marLeft w:val="480"/>
          <w:marRight w:val="0"/>
          <w:marTop w:val="0"/>
          <w:marBottom w:val="0"/>
          <w:divBdr>
            <w:top w:val="none" w:sz="0" w:space="0" w:color="auto"/>
            <w:left w:val="none" w:sz="0" w:space="0" w:color="auto"/>
            <w:bottom w:val="none" w:sz="0" w:space="0" w:color="auto"/>
            <w:right w:val="none" w:sz="0" w:space="0" w:color="auto"/>
          </w:divBdr>
        </w:div>
        <w:div w:id="1535458348">
          <w:marLeft w:val="480"/>
          <w:marRight w:val="0"/>
          <w:marTop w:val="0"/>
          <w:marBottom w:val="0"/>
          <w:divBdr>
            <w:top w:val="none" w:sz="0" w:space="0" w:color="auto"/>
            <w:left w:val="none" w:sz="0" w:space="0" w:color="auto"/>
            <w:bottom w:val="none" w:sz="0" w:space="0" w:color="auto"/>
            <w:right w:val="none" w:sz="0" w:space="0" w:color="auto"/>
          </w:divBdr>
        </w:div>
        <w:div w:id="1378162575">
          <w:marLeft w:val="480"/>
          <w:marRight w:val="0"/>
          <w:marTop w:val="0"/>
          <w:marBottom w:val="0"/>
          <w:divBdr>
            <w:top w:val="none" w:sz="0" w:space="0" w:color="auto"/>
            <w:left w:val="none" w:sz="0" w:space="0" w:color="auto"/>
            <w:bottom w:val="none" w:sz="0" w:space="0" w:color="auto"/>
            <w:right w:val="none" w:sz="0" w:space="0" w:color="auto"/>
          </w:divBdr>
        </w:div>
        <w:div w:id="1355644024">
          <w:marLeft w:val="480"/>
          <w:marRight w:val="0"/>
          <w:marTop w:val="0"/>
          <w:marBottom w:val="0"/>
          <w:divBdr>
            <w:top w:val="none" w:sz="0" w:space="0" w:color="auto"/>
            <w:left w:val="none" w:sz="0" w:space="0" w:color="auto"/>
            <w:bottom w:val="none" w:sz="0" w:space="0" w:color="auto"/>
            <w:right w:val="none" w:sz="0" w:space="0" w:color="auto"/>
          </w:divBdr>
        </w:div>
      </w:divsChild>
    </w:div>
    <w:div w:id="793015693">
      <w:bodyDiv w:val="1"/>
      <w:marLeft w:val="0"/>
      <w:marRight w:val="0"/>
      <w:marTop w:val="0"/>
      <w:marBottom w:val="0"/>
      <w:divBdr>
        <w:top w:val="none" w:sz="0" w:space="0" w:color="auto"/>
        <w:left w:val="none" w:sz="0" w:space="0" w:color="auto"/>
        <w:bottom w:val="none" w:sz="0" w:space="0" w:color="auto"/>
        <w:right w:val="none" w:sz="0" w:space="0" w:color="auto"/>
      </w:divBdr>
    </w:div>
    <w:div w:id="793252136">
      <w:bodyDiv w:val="1"/>
      <w:marLeft w:val="0"/>
      <w:marRight w:val="0"/>
      <w:marTop w:val="0"/>
      <w:marBottom w:val="0"/>
      <w:divBdr>
        <w:top w:val="none" w:sz="0" w:space="0" w:color="auto"/>
        <w:left w:val="none" w:sz="0" w:space="0" w:color="auto"/>
        <w:bottom w:val="none" w:sz="0" w:space="0" w:color="auto"/>
        <w:right w:val="none" w:sz="0" w:space="0" w:color="auto"/>
      </w:divBdr>
    </w:div>
    <w:div w:id="793331737">
      <w:bodyDiv w:val="1"/>
      <w:marLeft w:val="0"/>
      <w:marRight w:val="0"/>
      <w:marTop w:val="0"/>
      <w:marBottom w:val="0"/>
      <w:divBdr>
        <w:top w:val="none" w:sz="0" w:space="0" w:color="auto"/>
        <w:left w:val="none" w:sz="0" w:space="0" w:color="auto"/>
        <w:bottom w:val="none" w:sz="0" w:space="0" w:color="auto"/>
        <w:right w:val="none" w:sz="0" w:space="0" w:color="auto"/>
      </w:divBdr>
    </w:div>
    <w:div w:id="793446065">
      <w:bodyDiv w:val="1"/>
      <w:marLeft w:val="0"/>
      <w:marRight w:val="0"/>
      <w:marTop w:val="0"/>
      <w:marBottom w:val="0"/>
      <w:divBdr>
        <w:top w:val="none" w:sz="0" w:space="0" w:color="auto"/>
        <w:left w:val="none" w:sz="0" w:space="0" w:color="auto"/>
        <w:bottom w:val="none" w:sz="0" w:space="0" w:color="auto"/>
        <w:right w:val="none" w:sz="0" w:space="0" w:color="auto"/>
      </w:divBdr>
    </w:div>
    <w:div w:id="793520435">
      <w:bodyDiv w:val="1"/>
      <w:marLeft w:val="0"/>
      <w:marRight w:val="0"/>
      <w:marTop w:val="0"/>
      <w:marBottom w:val="0"/>
      <w:divBdr>
        <w:top w:val="none" w:sz="0" w:space="0" w:color="auto"/>
        <w:left w:val="none" w:sz="0" w:space="0" w:color="auto"/>
        <w:bottom w:val="none" w:sz="0" w:space="0" w:color="auto"/>
        <w:right w:val="none" w:sz="0" w:space="0" w:color="auto"/>
      </w:divBdr>
    </w:div>
    <w:div w:id="793907793">
      <w:bodyDiv w:val="1"/>
      <w:marLeft w:val="0"/>
      <w:marRight w:val="0"/>
      <w:marTop w:val="0"/>
      <w:marBottom w:val="0"/>
      <w:divBdr>
        <w:top w:val="none" w:sz="0" w:space="0" w:color="auto"/>
        <w:left w:val="none" w:sz="0" w:space="0" w:color="auto"/>
        <w:bottom w:val="none" w:sz="0" w:space="0" w:color="auto"/>
        <w:right w:val="none" w:sz="0" w:space="0" w:color="auto"/>
      </w:divBdr>
    </w:div>
    <w:div w:id="794064416">
      <w:bodyDiv w:val="1"/>
      <w:marLeft w:val="0"/>
      <w:marRight w:val="0"/>
      <w:marTop w:val="0"/>
      <w:marBottom w:val="0"/>
      <w:divBdr>
        <w:top w:val="none" w:sz="0" w:space="0" w:color="auto"/>
        <w:left w:val="none" w:sz="0" w:space="0" w:color="auto"/>
        <w:bottom w:val="none" w:sz="0" w:space="0" w:color="auto"/>
        <w:right w:val="none" w:sz="0" w:space="0" w:color="auto"/>
      </w:divBdr>
    </w:div>
    <w:div w:id="794130968">
      <w:bodyDiv w:val="1"/>
      <w:marLeft w:val="0"/>
      <w:marRight w:val="0"/>
      <w:marTop w:val="0"/>
      <w:marBottom w:val="0"/>
      <w:divBdr>
        <w:top w:val="none" w:sz="0" w:space="0" w:color="auto"/>
        <w:left w:val="none" w:sz="0" w:space="0" w:color="auto"/>
        <w:bottom w:val="none" w:sz="0" w:space="0" w:color="auto"/>
        <w:right w:val="none" w:sz="0" w:space="0" w:color="auto"/>
      </w:divBdr>
    </w:div>
    <w:div w:id="794181525">
      <w:bodyDiv w:val="1"/>
      <w:marLeft w:val="0"/>
      <w:marRight w:val="0"/>
      <w:marTop w:val="0"/>
      <w:marBottom w:val="0"/>
      <w:divBdr>
        <w:top w:val="none" w:sz="0" w:space="0" w:color="auto"/>
        <w:left w:val="none" w:sz="0" w:space="0" w:color="auto"/>
        <w:bottom w:val="none" w:sz="0" w:space="0" w:color="auto"/>
        <w:right w:val="none" w:sz="0" w:space="0" w:color="auto"/>
      </w:divBdr>
    </w:div>
    <w:div w:id="794255801">
      <w:bodyDiv w:val="1"/>
      <w:marLeft w:val="0"/>
      <w:marRight w:val="0"/>
      <w:marTop w:val="0"/>
      <w:marBottom w:val="0"/>
      <w:divBdr>
        <w:top w:val="none" w:sz="0" w:space="0" w:color="auto"/>
        <w:left w:val="none" w:sz="0" w:space="0" w:color="auto"/>
        <w:bottom w:val="none" w:sz="0" w:space="0" w:color="auto"/>
        <w:right w:val="none" w:sz="0" w:space="0" w:color="auto"/>
      </w:divBdr>
      <w:divsChild>
        <w:div w:id="29890283">
          <w:marLeft w:val="480"/>
          <w:marRight w:val="0"/>
          <w:marTop w:val="0"/>
          <w:marBottom w:val="0"/>
          <w:divBdr>
            <w:top w:val="none" w:sz="0" w:space="0" w:color="auto"/>
            <w:left w:val="none" w:sz="0" w:space="0" w:color="auto"/>
            <w:bottom w:val="none" w:sz="0" w:space="0" w:color="auto"/>
            <w:right w:val="none" w:sz="0" w:space="0" w:color="auto"/>
          </w:divBdr>
        </w:div>
        <w:div w:id="47149554">
          <w:marLeft w:val="480"/>
          <w:marRight w:val="0"/>
          <w:marTop w:val="0"/>
          <w:marBottom w:val="0"/>
          <w:divBdr>
            <w:top w:val="none" w:sz="0" w:space="0" w:color="auto"/>
            <w:left w:val="none" w:sz="0" w:space="0" w:color="auto"/>
            <w:bottom w:val="none" w:sz="0" w:space="0" w:color="auto"/>
            <w:right w:val="none" w:sz="0" w:space="0" w:color="auto"/>
          </w:divBdr>
        </w:div>
        <w:div w:id="74282113">
          <w:marLeft w:val="480"/>
          <w:marRight w:val="0"/>
          <w:marTop w:val="0"/>
          <w:marBottom w:val="0"/>
          <w:divBdr>
            <w:top w:val="none" w:sz="0" w:space="0" w:color="auto"/>
            <w:left w:val="none" w:sz="0" w:space="0" w:color="auto"/>
            <w:bottom w:val="none" w:sz="0" w:space="0" w:color="auto"/>
            <w:right w:val="none" w:sz="0" w:space="0" w:color="auto"/>
          </w:divBdr>
        </w:div>
        <w:div w:id="77026200">
          <w:marLeft w:val="480"/>
          <w:marRight w:val="0"/>
          <w:marTop w:val="0"/>
          <w:marBottom w:val="0"/>
          <w:divBdr>
            <w:top w:val="none" w:sz="0" w:space="0" w:color="auto"/>
            <w:left w:val="none" w:sz="0" w:space="0" w:color="auto"/>
            <w:bottom w:val="none" w:sz="0" w:space="0" w:color="auto"/>
            <w:right w:val="none" w:sz="0" w:space="0" w:color="auto"/>
          </w:divBdr>
        </w:div>
        <w:div w:id="110439989">
          <w:marLeft w:val="480"/>
          <w:marRight w:val="0"/>
          <w:marTop w:val="0"/>
          <w:marBottom w:val="0"/>
          <w:divBdr>
            <w:top w:val="none" w:sz="0" w:space="0" w:color="auto"/>
            <w:left w:val="none" w:sz="0" w:space="0" w:color="auto"/>
            <w:bottom w:val="none" w:sz="0" w:space="0" w:color="auto"/>
            <w:right w:val="none" w:sz="0" w:space="0" w:color="auto"/>
          </w:divBdr>
        </w:div>
        <w:div w:id="176819334">
          <w:marLeft w:val="480"/>
          <w:marRight w:val="0"/>
          <w:marTop w:val="0"/>
          <w:marBottom w:val="0"/>
          <w:divBdr>
            <w:top w:val="none" w:sz="0" w:space="0" w:color="auto"/>
            <w:left w:val="none" w:sz="0" w:space="0" w:color="auto"/>
            <w:bottom w:val="none" w:sz="0" w:space="0" w:color="auto"/>
            <w:right w:val="none" w:sz="0" w:space="0" w:color="auto"/>
          </w:divBdr>
        </w:div>
        <w:div w:id="177044977">
          <w:marLeft w:val="480"/>
          <w:marRight w:val="0"/>
          <w:marTop w:val="0"/>
          <w:marBottom w:val="0"/>
          <w:divBdr>
            <w:top w:val="none" w:sz="0" w:space="0" w:color="auto"/>
            <w:left w:val="none" w:sz="0" w:space="0" w:color="auto"/>
            <w:bottom w:val="none" w:sz="0" w:space="0" w:color="auto"/>
            <w:right w:val="none" w:sz="0" w:space="0" w:color="auto"/>
          </w:divBdr>
        </w:div>
        <w:div w:id="202326029">
          <w:marLeft w:val="480"/>
          <w:marRight w:val="0"/>
          <w:marTop w:val="0"/>
          <w:marBottom w:val="0"/>
          <w:divBdr>
            <w:top w:val="none" w:sz="0" w:space="0" w:color="auto"/>
            <w:left w:val="none" w:sz="0" w:space="0" w:color="auto"/>
            <w:bottom w:val="none" w:sz="0" w:space="0" w:color="auto"/>
            <w:right w:val="none" w:sz="0" w:space="0" w:color="auto"/>
          </w:divBdr>
        </w:div>
        <w:div w:id="222716035">
          <w:marLeft w:val="480"/>
          <w:marRight w:val="0"/>
          <w:marTop w:val="0"/>
          <w:marBottom w:val="0"/>
          <w:divBdr>
            <w:top w:val="none" w:sz="0" w:space="0" w:color="auto"/>
            <w:left w:val="none" w:sz="0" w:space="0" w:color="auto"/>
            <w:bottom w:val="none" w:sz="0" w:space="0" w:color="auto"/>
            <w:right w:val="none" w:sz="0" w:space="0" w:color="auto"/>
          </w:divBdr>
        </w:div>
        <w:div w:id="278755914">
          <w:marLeft w:val="480"/>
          <w:marRight w:val="0"/>
          <w:marTop w:val="0"/>
          <w:marBottom w:val="0"/>
          <w:divBdr>
            <w:top w:val="none" w:sz="0" w:space="0" w:color="auto"/>
            <w:left w:val="none" w:sz="0" w:space="0" w:color="auto"/>
            <w:bottom w:val="none" w:sz="0" w:space="0" w:color="auto"/>
            <w:right w:val="none" w:sz="0" w:space="0" w:color="auto"/>
          </w:divBdr>
        </w:div>
        <w:div w:id="292911397">
          <w:marLeft w:val="480"/>
          <w:marRight w:val="0"/>
          <w:marTop w:val="0"/>
          <w:marBottom w:val="0"/>
          <w:divBdr>
            <w:top w:val="none" w:sz="0" w:space="0" w:color="auto"/>
            <w:left w:val="none" w:sz="0" w:space="0" w:color="auto"/>
            <w:bottom w:val="none" w:sz="0" w:space="0" w:color="auto"/>
            <w:right w:val="none" w:sz="0" w:space="0" w:color="auto"/>
          </w:divBdr>
        </w:div>
        <w:div w:id="384767544">
          <w:marLeft w:val="480"/>
          <w:marRight w:val="0"/>
          <w:marTop w:val="0"/>
          <w:marBottom w:val="0"/>
          <w:divBdr>
            <w:top w:val="none" w:sz="0" w:space="0" w:color="auto"/>
            <w:left w:val="none" w:sz="0" w:space="0" w:color="auto"/>
            <w:bottom w:val="none" w:sz="0" w:space="0" w:color="auto"/>
            <w:right w:val="none" w:sz="0" w:space="0" w:color="auto"/>
          </w:divBdr>
        </w:div>
        <w:div w:id="398400894">
          <w:marLeft w:val="480"/>
          <w:marRight w:val="0"/>
          <w:marTop w:val="0"/>
          <w:marBottom w:val="0"/>
          <w:divBdr>
            <w:top w:val="none" w:sz="0" w:space="0" w:color="auto"/>
            <w:left w:val="none" w:sz="0" w:space="0" w:color="auto"/>
            <w:bottom w:val="none" w:sz="0" w:space="0" w:color="auto"/>
            <w:right w:val="none" w:sz="0" w:space="0" w:color="auto"/>
          </w:divBdr>
        </w:div>
        <w:div w:id="405300685">
          <w:marLeft w:val="480"/>
          <w:marRight w:val="0"/>
          <w:marTop w:val="0"/>
          <w:marBottom w:val="0"/>
          <w:divBdr>
            <w:top w:val="none" w:sz="0" w:space="0" w:color="auto"/>
            <w:left w:val="none" w:sz="0" w:space="0" w:color="auto"/>
            <w:bottom w:val="none" w:sz="0" w:space="0" w:color="auto"/>
            <w:right w:val="none" w:sz="0" w:space="0" w:color="auto"/>
          </w:divBdr>
        </w:div>
        <w:div w:id="458766749">
          <w:marLeft w:val="480"/>
          <w:marRight w:val="0"/>
          <w:marTop w:val="0"/>
          <w:marBottom w:val="0"/>
          <w:divBdr>
            <w:top w:val="none" w:sz="0" w:space="0" w:color="auto"/>
            <w:left w:val="none" w:sz="0" w:space="0" w:color="auto"/>
            <w:bottom w:val="none" w:sz="0" w:space="0" w:color="auto"/>
            <w:right w:val="none" w:sz="0" w:space="0" w:color="auto"/>
          </w:divBdr>
        </w:div>
        <w:div w:id="491019769">
          <w:marLeft w:val="480"/>
          <w:marRight w:val="0"/>
          <w:marTop w:val="0"/>
          <w:marBottom w:val="0"/>
          <w:divBdr>
            <w:top w:val="none" w:sz="0" w:space="0" w:color="auto"/>
            <w:left w:val="none" w:sz="0" w:space="0" w:color="auto"/>
            <w:bottom w:val="none" w:sz="0" w:space="0" w:color="auto"/>
            <w:right w:val="none" w:sz="0" w:space="0" w:color="auto"/>
          </w:divBdr>
        </w:div>
        <w:div w:id="524558306">
          <w:marLeft w:val="480"/>
          <w:marRight w:val="0"/>
          <w:marTop w:val="0"/>
          <w:marBottom w:val="0"/>
          <w:divBdr>
            <w:top w:val="none" w:sz="0" w:space="0" w:color="auto"/>
            <w:left w:val="none" w:sz="0" w:space="0" w:color="auto"/>
            <w:bottom w:val="none" w:sz="0" w:space="0" w:color="auto"/>
            <w:right w:val="none" w:sz="0" w:space="0" w:color="auto"/>
          </w:divBdr>
        </w:div>
        <w:div w:id="525756709">
          <w:marLeft w:val="480"/>
          <w:marRight w:val="0"/>
          <w:marTop w:val="0"/>
          <w:marBottom w:val="0"/>
          <w:divBdr>
            <w:top w:val="none" w:sz="0" w:space="0" w:color="auto"/>
            <w:left w:val="none" w:sz="0" w:space="0" w:color="auto"/>
            <w:bottom w:val="none" w:sz="0" w:space="0" w:color="auto"/>
            <w:right w:val="none" w:sz="0" w:space="0" w:color="auto"/>
          </w:divBdr>
        </w:div>
        <w:div w:id="573861957">
          <w:marLeft w:val="480"/>
          <w:marRight w:val="0"/>
          <w:marTop w:val="0"/>
          <w:marBottom w:val="0"/>
          <w:divBdr>
            <w:top w:val="none" w:sz="0" w:space="0" w:color="auto"/>
            <w:left w:val="none" w:sz="0" w:space="0" w:color="auto"/>
            <w:bottom w:val="none" w:sz="0" w:space="0" w:color="auto"/>
            <w:right w:val="none" w:sz="0" w:space="0" w:color="auto"/>
          </w:divBdr>
        </w:div>
        <w:div w:id="626856725">
          <w:marLeft w:val="480"/>
          <w:marRight w:val="0"/>
          <w:marTop w:val="0"/>
          <w:marBottom w:val="0"/>
          <w:divBdr>
            <w:top w:val="none" w:sz="0" w:space="0" w:color="auto"/>
            <w:left w:val="none" w:sz="0" w:space="0" w:color="auto"/>
            <w:bottom w:val="none" w:sz="0" w:space="0" w:color="auto"/>
            <w:right w:val="none" w:sz="0" w:space="0" w:color="auto"/>
          </w:divBdr>
        </w:div>
        <w:div w:id="657420315">
          <w:marLeft w:val="480"/>
          <w:marRight w:val="0"/>
          <w:marTop w:val="0"/>
          <w:marBottom w:val="0"/>
          <w:divBdr>
            <w:top w:val="none" w:sz="0" w:space="0" w:color="auto"/>
            <w:left w:val="none" w:sz="0" w:space="0" w:color="auto"/>
            <w:bottom w:val="none" w:sz="0" w:space="0" w:color="auto"/>
            <w:right w:val="none" w:sz="0" w:space="0" w:color="auto"/>
          </w:divBdr>
        </w:div>
        <w:div w:id="693112924">
          <w:marLeft w:val="480"/>
          <w:marRight w:val="0"/>
          <w:marTop w:val="0"/>
          <w:marBottom w:val="0"/>
          <w:divBdr>
            <w:top w:val="none" w:sz="0" w:space="0" w:color="auto"/>
            <w:left w:val="none" w:sz="0" w:space="0" w:color="auto"/>
            <w:bottom w:val="none" w:sz="0" w:space="0" w:color="auto"/>
            <w:right w:val="none" w:sz="0" w:space="0" w:color="auto"/>
          </w:divBdr>
        </w:div>
        <w:div w:id="812450799">
          <w:marLeft w:val="480"/>
          <w:marRight w:val="0"/>
          <w:marTop w:val="0"/>
          <w:marBottom w:val="0"/>
          <w:divBdr>
            <w:top w:val="none" w:sz="0" w:space="0" w:color="auto"/>
            <w:left w:val="none" w:sz="0" w:space="0" w:color="auto"/>
            <w:bottom w:val="none" w:sz="0" w:space="0" w:color="auto"/>
            <w:right w:val="none" w:sz="0" w:space="0" w:color="auto"/>
          </w:divBdr>
        </w:div>
        <w:div w:id="879784332">
          <w:marLeft w:val="480"/>
          <w:marRight w:val="0"/>
          <w:marTop w:val="0"/>
          <w:marBottom w:val="0"/>
          <w:divBdr>
            <w:top w:val="none" w:sz="0" w:space="0" w:color="auto"/>
            <w:left w:val="none" w:sz="0" w:space="0" w:color="auto"/>
            <w:bottom w:val="none" w:sz="0" w:space="0" w:color="auto"/>
            <w:right w:val="none" w:sz="0" w:space="0" w:color="auto"/>
          </w:divBdr>
        </w:div>
        <w:div w:id="911814779">
          <w:marLeft w:val="480"/>
          <w:marRight w:val="0"/>
          <w:marTop w:val="0"/>
          <w:marBottom w:val="0"/>
          <w:divBdr>
            <w:top w:val="none" w:sz="0" w:space="0" w:color="auto"/>
            <w:left w:val="none" w:sz="0" w:space="0" w:color="auto"/>
            <w:bottom w:val="none" w:sz="0" w:space="0" w:color="auto"/>
            <w:right w:val="none" w:sz="0" w:space="0" w:color="auto"/>
          </w:divBdr>
        </w:div>
        <w:div w:id="1111512230">
          <w:marLeft w:val="480"/>
          <w:marRight w:val="0"/>
          <w:marTop w:val="0"/>
          <w:marBottom w:val="0"/>
          <w:divBdr>
            <w:top w:val="none" w:sz="0" w:space="0" w:color="auto"/>
            <w:left w:val="none" w:sz="0" w:space="0" w:color="auto"/>
            <w:bottom w:val="none" w:sz="0" w:space="0" w:color="auto"/>
            <w:right w:val="none" w:sz="0" w:space="0" w:color="auto"/>
          </w:divBdr>
        </w:div>
        <w:div w:id="1127747777">
          <w:marLeft w:val="480"/>
          <w:marRight w:val="0"/>
          <w:marTop w:val="0"/>
          <w:marBottom w:val="0"/>
          <w:divBdr>
            <w:top w:val="none" w:sz="0" w:space="0" w:color="auto"/>
            <w:left w:val="none" w:sz="0" w:space="0" w:color="auto"/>
            <w:bottom w:val="none" w:sz="0" w:space="0" w:color="auto"/>
            <w:right w:val="none" w:sz="0" w:space="0" w:color="auto"/>
          </w:divBdr>
        </w:div>
        <w:div w:id="1144812358">
          <w:marLeft w:val="480"/>
          <w:marRight w:val="0"/>
          <w:marTop w:val="0"/>
          <w:marBottom w:val="0"/>
          <w:divBdr>
            <w:top w:val="none" w:sz="0" w:space="0" w:color="auto"/>
            <w:left w:val="none" w:sz="0" w:space="0" w:color="auto"/>
            <w:bottom w:val="none" w:sz="0" w:space="0" w:color="auto"/>
            <w:right w:val="none" w:sz="0" w:space="0" w:color="auto"/>
          </w:divBdr>
        </w:div>
        <w:div w:id="1197699695">
          <w:marLeft w:val="480"/>
          <w:marRight w:val="0"/>
          <w:marTop w:val="0"/>
          <w:marBottom w:val="0"/>
          <w:divBdr>
            <w:top w:val="none" w:sz="0" w:space="0" w:color="auto"/>
            <w:left w:val="none" w:sz="0" w:space="0" w:color="auto"/>
            <w:bottom w:val="none" w:sz="0" w:space="0" w:color="auto"/>
            <w:right w:val="none" w:sz="0" w:space="0" w:color="auto"/>
          </w:divBdr>
        </w:div>
        <w:div w:id="1263369564">
          <w:marLeft w:val="480"/>
          <w:marRight w:val="0"/>
          <w:marTop w:val="0"/>
          <w:marBottom w:val="0"/>
          <w:divBdr>
            <w:top w:val="none" w:sz="0" w:space="0" w:color="auto"/>
            <w:left w:val="none" w:sz="0" w:space="0" w:color="auto"/>
            <w:bottom w:val="none" w:sz="0" w:space="0" w:color="auto"/>
            <w:right w:val="none" w:sz="0" w:space="0" w:color="auto"/>
          </w:divBdr>
        </w:div>
        <w:div w:id="1265304755">
          <w:marLeft w:val="480"/>
          <w:marRight w:val="0"/>
          <w:marTop w:val="0"/>
          <w:marBottom w:val="0"/>
          <w:divBdr>
            <w:top w:val="none" w:sz="0" w:space="0" w:color="auto"/>
            <w:left w:val="none" w:sz="0" w:space="0" w:color="auto"/>
            <w:bottom w:val="none" w:sz="0" w:space="0" w:color="auto"/>
            <w:right w:val="none" w:sz="0" w:space="0" w:color="auto"/>
          </w:divBdr>
        </w:div>
        <w:div w:id="1434353161">
          <w:marLeft w:val="480"/>
          <w:marRight w:val="0"/>
          <w:marTop w:val="0"/>
          <w:marBottom w:val="0"/>
          <w:divBdr>
            <w:top w:val="none" w:sz="0" w:space="0" w:color="auto"/>
            <w:left w:val="none" w:sz="0" w:space="0" w:color="auto"/>
            <w:bottom w:val="none" w:sz="0" w:space="0" w:color="auto"/>
            <w:right w:val="none" w:sz="0" w:space="0" w:color="auto"/>
          </w:divBdr>
        </w:div>
        <w:div w:id="1456867020">
          <w:marLeft w:val="480"/>
          <w:marRight w:val="0"/>
          <w:marTop w:val="0"/>
          <w:marBottom w:val="0"/>
          <w:divBdr>
            <w:top w:val="none" w:sz="0" w:space="0" w:color="auto"/>
            <w:left w:val="none" w:sz="0" w:space="0" w:color="auto"/>
            <w:bottom w:val="none" w:sz="0" w:space="0" w:color="auto"/>
            <w:right w:val="none" w:sz="0" w:space="0" w:color="auto"/>
          </w:divBdr>
        </w:div>
        <w:div w:id="1464422863">
          <w:marLeft w:val="480"/>
          <w:marRight w:val="0"/>
          <w:marTop w:val="0"/>
          <w:marBottom w:val="0"/>
          <w:divBdr>
            <w:top w:val="none" w:sz="0" w:space="0" w:color="auto"/>
            <w:left w:val="none" w:sz="0" w:space="0" w:color="auto"/>
            <w:bottom w:val="none" w:sz="0" w:space="0" w:color="auto"/>
            <w:right w:val="none" w:sz="0" w:space="0" w:color="auto"/>
          </w:divBdr>
        </w:div>
        <w:div w:id="1478456012">
          <w:marLeft w:val="480"/>
          <w:marRight w:val="0"/>
          <w:marTop w:val="0"/>
          <w:marBottom w:val="0"/>
          <w:divBdr>
            <w:top w:val="none" w:sz="0" w:space="0" w:color="auto"/>
            <w:left w:val="none" w:sz="0" w:space="0" w:color="auto"/>
            <w:bottom w:val="none" w:sz="0" w:space="0" w:color="auto"/>
            <w:right w:val="none" w:sz="0" w:space="0" w:color="auto"/>
          </w:divBdr>
        </w:div>
        <w:div w:id="1484619168">
          <w:marLeft w:val="480"/>
          <w:marRight w:val="0"/>
          <w:marTop w:val="0"/>
          <w:marBottom w:val="0"/>
          <w:divBdr>
            <w:top w:val="none" w:sz="0" w:space="0" w:color="auto"/>
            <w:left w:val="none" w:sz="0" w:space="0" w:color="auto"/>
            <w:bottom w:val="none" w:sz="0" w:space="0" w:color="auto"/>
            <w:right w:val="none" w:sz="0" w:space="0" w:color="auto"/>
          </w:divBdr>
        </w:div>
        <w:div w:id="1509902650">
          <w:marLeft w:val="480"/>
          <w:marRight w:val="0"/>
          <w:marTop w:val="0"/>
          <w:marBottom w:val="0"/>
          <w:divBdr>
            <w:top w:val="none" w:sz="0" w:space="0" w:color="auto"/>
            <w:left w:val="none" w:sz="0" w:space="0" w:color="auto"/>
            <w:bottom w:val="none" w:sz="0" w:space="0" w:color="auto"/>
            <w:right w:val="none" w:sz="0" w:space="0" w:color="auto"/>
          </w:divBdr>
        </w:div>
        <w:div w:id="1517571948">
          <w:marLeft w:val="480"/>
          <w:marRight w:val="0"/>
          <w:marTop w:val="0"/>
          <w:marBottom w:val="0"/>
          <w:divBdr>
            <w:top w:val="none" w:sz="0" w:space="0" w:color="auto"/>
            <w:left w:val="none" w:sz="0" w:space="0" w:color="auto"/>
            <w:bottom w:val="none" w:sz="0" w:space="0" w:color="auto"/>
            <w:right w:val="none" w:sz="0" w:space="0" w:color="auto"/>
          </w:divBdr>
        </w:div>
        <w:div w:id="1592622454">
          <w:marLeft w:val="480"/>
          <w:marRight w:val="0"/>
          <w:marTop w:val="0"/>
          <w:marBottom w:val="0"/>
          <w:divBdr>
            <w:top w:val="none" w:sz="0" w:space="0" w:color="auto"/>
            <w:left w:val="none" w:sz="0" w:space="0" w:color="auto"/>
            <w:bottom w:val="none" w:sz="0" w:space="0" w:color="auto"/>
            <w:right w:val="none" w:sz="0" w:space="0" w:color="auto"/>
          </w:divBdr>
        </w:div>
        <w:div w:id="1671518912">
          <w:marLeft w:val="480"/>
          <w:marRight w:val="0"/>
          <w:marTop w:val="0"/>
          <w:marBottom w:val="0"/>
          <w:divBdr>
            <w:top w:val="none" w:sz="0" w:space="0" w:color="auto"/>
            <w:left w:val="none" w:sz="0" w:space="0" w:color="auto"/>
            <w:bottom w:val="none" w:sz="0" w:space="0" w:color="auto"/>
            <w:right w:val="none" w:sz="0" w:space="0" w:color="auto"/>
          </w:divBdr>
        </w:div>
        <w:div w:id="1796563782">
          <w:marLeft w:val="480"/>
          <w:marRight w:val="0"/>
          <w:marTop w:val="0"/>
          <w:marBottom w:val="0"/>
          <w:divBdr>
            <w:top w:val="none" w:sz="0" w:space="0" w:color="auto"/>
            <w:left w:val="none" w:sz="0" w:space="0" w:color="auto"/>
            <w:bottom w:val="none" w:sz="0" w:space="0" w:color="auto"/>
            <w:right w:val="none" w:sz="0" w:space="0" w:color="auto"/>
          </w:divBdr>
        </w:div>
        <w:div w:id="1836723143">
          <w:marLeft w:val="480"/>
          <w:marRight w:val="0"/>
          <w:marTop w:val="0"/>
          <w:marBottom w:val="0"/>
          <w:divBdr>
            <w:top w:val="none" w:sz="0" w:space="0" w:color="auto"/>
            <w:left w:val="none" w:sz="0" w:space="0" w:color="auto"/>
            <w:bottom w:val="none" w:sz="0" w:space="0" w:color="auto"/>
            <w:right w:val="none" w:sz="0" w:space="0" w:color="auto"/>
          </w:divBdr>
        </w:div>
        <w:div w:id="1845124787">
          <w:marLeft w:val="480"/>
          <w:marRight w:val="0"/>
          <w:marTop w:val="0"/>
          <w:marBottom w:val="0"/>
          <w:divBdr>
            <w:top w:val="none" w:sz="0" w:space="0" w:color="auto"/>
            <w:left w:val="none" w:sz="0" w:space="0" w:color="auto"/>
            <w:bottom w:val="none" w:sz="0" w:space="0" w:color="auto"/>
            <w:right w:val="none" w:sz="0" w:space="0" w:color="auto"/>
          </w:divBdr>
        </w:div>
        <w:div w:id="1911110105">
          <w:marLeft w:val="480"/>
          <w:marRight w:val="0"/>
          <w:marTop w:val="0"/>
          <w:marBottom w:val="0"/>
          <w:divBdr>
            <w:top w:val="none" w:sz="0" w:space="0" w:color="auto"/>
            <w:left w:val="none" w:sz="0" w:space="0" w:color="auto"/>
            <w:bottom w:val="none" w:sz="0" w:space="0" w:color="auto"/>
            <w:right w:val="none" w:sz="0" w:space="0" w:color="auto"/>
          </w:divBdr>
        </w:div>
        <w:div w:id="2017919095">
          <w:marLeft w:val="480"/>
          <w:marRight w:val="0"/>
          <w:marTop w:val="0"/>
          <w:marBottom w:val="0"/>
          <w:divBdr>
            <w:top w:val="none" w:sz="0" w:space="0" w:color="auto"/>
            <w:left w:val="none" w:sz="0" w:space="0" w:color="auto"/>
            <w:bottom w:val="none" w:sz="0" w:space="0" w:color="auto"/>
            <w:right w:val="none" w:sz="0" w:space="0" w:color="auto"/>
          </w:divBdr>
        </w:div>
        <w:div w:id="2085837613">
          <w:marLeft w:val="480"/>
          <w:marRight w:val="0"/>
          <w:marTop w:val="0"/>
          <w:marBottom w:val="0"/>
          <w:divBdr>
            <w:top w:val="none" w:sz="0" w:space="0" w:color="auto"/>
            <w:left w:val="none" w:sz="0" w:space="0" w:color="auto"/>
            <w:bottom w:val="none" w:sz="0" w:space="0" w:color="auto"/>
            <w:right w:val="none" w:sz="0" w:space="0" w:color="auto"/>
          </w:divBdr>
        </w:div>
      </w:divsChild>
    </w:div>
    <w:div w:id="794562866">
      <w:bodyDiv w:val="1"/>
      <w:marLeft w:val="0"/>
      <w:marRight w:val="0"/>
      <w:marTop w:val="0"/>
      <w:marBottom w:val="0"/>
      <w:divBdr>
        <w:top w:val="none" w:sz="0" w:space="0" w:color="auto"/>
        <w:left w:val="none" w:sz="0" w:space="0" w:color="auto"/>
        <w:bottom w:val="none" w:sz="0" w:space="0" w:color="auto"/>
        <w:right w:val="none" w:sz="0" w:space="0" w:color="auto"/>
      </w:divBdr>
    </w:div>
    <w:div w:id="794786238">
      <w:bodyDiv w:val="1"/>
      <w:marLeft w:val="0"/>
      <w:marRight w:val="0"/>
      <w:marTop w:val="0"/>
      <w:marBottom w:val="0"/>
      <w:divBdr>
        <w:top w:val="none" w:sz="0" w:space="0" w:color="auto"/>
        <w:left w:val="none" w:sz="0" w:space="0" w:color="auto"/>
        <w:bottom w:val="none" w:sz="0" w:space="0" w:color="auto"/>
        <w:right w:val="none" w:sz="0" w:space="0" w:color="auto"/>
      </w:divBdr>
    </w:div>
    <w:div w:id="794984046">
      <w:bodyDiv w:val="1"/>
      <w:marLeft w:val="0"/>
      <w:marRight w:val="0"/>
      <w:marTop w:val="0"/>
      <w:marBottom w:val="0"/>
      <w:divBdr>
        <w:top w:val="none" w:sz="0" w:space="0" w:color="auto"/>
        <w:left w:val="none" w:sz="0" w:space="0" w:color="auto"/>
        <w:bottom w:val="none" w:sz="0" w:space="0" w:color="auto"/>
        <w:right w:val="none" w:sz="0" w:space="0" w:color="auto"/>
      </w:divBdr>
    </w:div>
    <w:div w:id="795029762">
      <w:bodyDiv w:val="1"/>
      <w:marLeft w:val="0"/>
      <w:marRight w:val="0"/>
      <w:marTop w:val="0"/>
      <w:marBottom w:val="0"/>
      <w:divBdr>
        <w:top w:val="none" w:sz="0" w:space="0" w:color="auto"/>
        <w:left w:val="none" w:sz="0" w:space="0" w:color="auto"/>
        <w:bottom w:val="none" w:sz="0" w:space="0" w:color="auto"/>
        <w:right w:val="none" w:sz="0" w:space="0" w:color="auto"/>
      </w:divBdr>
    </w:div>
    <w:div w:id="795102096">
      <w:bodyDiv w:val="1"/>
      <w:marLeft w:val="0"/>
      <w:marRight w:val="0"/>
      <w:marTop w:val="0"/>
      <w:marBottom w:val="0"/>
      <w:divBdr>
        <w:top w:val="none" w:sz="0" w:space="0" w:color="auto"/>
        <w:left w:val="none" w:sz="0" w:space="0" w:color="auto"/>
        <w:bottom w:val="none" w:sz="0" w:space="0" w:color="auto"/>
        <w:right w:val="none" w:sz="0" w:space="0" w:color="auto"/>
      </w:divBdr>
    </w:div>
    <w:div w:id="795291640">
      <w:bodyDiv w:val="1"/>
      <w:marLeft w:val="0"/>
      <w:marRight w:val="0"/>
      <w:marTop w:val="0"/>
      <w:marBottom w:val="0"/>
      <w:divBdr>
        <w:top w:val="none" w:sz="0" w:space="0" w:color="auto"/>
        <w:left w:val="none" w:sz="0" w:space="0" w:color="auto"/>
        <w:bottom w:val="none" w:sz="0" w:space="0" w:color="auto"/>
        <w:right w:val="none" w:sz="0" w:space="0" w:color="auto"/>
      </w:divBdr>
      <w:divsChild>
        <w:div w:id="447504070">
          <w:marLeft w:val="480"/>
          <w:marRight w:val="0"/>
          <w:marTop w:val="0"/>
          <w:marBottom w:val="0"/>
          <w:divBdr>
            <w:top w:val="none" w:sz="0" w:space="0" w:color="auto"/>
            <w:left w:val="none" w:sz="0" w:space="0" w:color="auto"/>
            <w:bottom w:val="none" w:sz="0" w:space="0" w:color="auto"/>
            <w:right w:val="none" w:sz="0" w:space="0" w:color="auto"/>
          </w:divBdr>
        </w:div>
        <w:div w:id="1349066209">
          <w:marLeft w:val="480"/>
          <w:marRight w:val="0"/>
          <w:marTop w:val="0"/>
          <w:marBottom w:val="0"/>
          <w:divBdr>
            <w:top w:val="none" w:sz="0" w:space="0" w:color="auto"/>
            <w:left w:val="none" w:sz="0" w:space="0" w:color="auto"/>
            <w:bottom w:val="none" w:sz="0" w:space="0" w:color="auto"/>
            <w:right w:val="none" w:sz="0" w:space="0" w:color="auto"/>
          </w:divBdr>
        </w:div>
        <w:div w:id="1252738112">
          <w:marLeft w:val="480"/>
          <w:marRight w:val="0"/>
          <w:marTop w:val="0"/>
          <w:marBottom w:val="0"/>
          <w:divBdr>
            <w:top w:val="none" w:sz="0" w:space="0" w:color="auto"/>
            <w:left w:val="none" w:sz="0" w:space="0" w:color="auto"/>
            <w:bottom w:val="none" w:sz="0" w:space="0" w:color="auto"/>
            <w:right w:val="none" w:sz="0" w:space="0" w:color="auto"/>
          </w:divBdr>
        </w:div>
        <w:div w:id="400249162">
          <w:marLeft w:val="480"/>
          <w:marRight w:val="0"/>
          <w:marTop w:val="0"/>
          <w:marBottom w:val="0"/>
          <w:divBdr>
            <w:top w:val="none" w:sz="0" w:space="0" w:color="auto"/>
            <w:left w:val="none" w:sz="0" w:space="0" w:color="auto"/>
            <w:bottom w:val="none" w:sz="0" w:space="0" w:color="auto"/>
            <w:right w:val="none" w:sz="0" w:space="0" w:color="auto"/>
          </w:divBdr>
        </w:div>
        <w:div w:id="1056664317">
          <w:marLeft w:val="480"/>
          <w:marRight w:val="0"/>
          <w:marTop w:val="0"/>
          <w:marBottom w:val="0"/>
          <w:divBdr>
            <w:top w:val="none" w:sz="0" w:space="0" w:color="auto"/>
            <w:left w:val="none" w:sz="0" w:space="0" w:color="auto"/>
            <w:bottom w:val="none" w:sz="0" w:space="0" w:color="auto"/>
            <w:right w:val="none" w:sz="0" w:space="0" w:color="auto"/>
          </w:divBdr>
        </w:div>
        <w:div w:id="1339426627">
          <w:marLeft w:val="480"/>
          <w:marRight w:val="0"/>
          <w:marTop w:val="0"/>
          <w:marBottom w:val="0"/>
          <w:divBdr>
            <w:top w:val="none" w:sz="0" w:space="0" w:color="auto"/>
            <w:left w:val="none" w:sz="0" w:space="0" w:color="auto"/>
            <w:bottom w:val="none" w:sz="0" w:space="0" w:color="auto"/>
            <w:right w:val="none" w:sz="0" w:space="0" w:color="auto"/>
          </w:divBdr>
        </w:div>
        <w:div w:id="980962477">
          <w:marLeft w:val="480"/>
          <w:marRight w:val="0"/>
          <w:marTop w:val="0"/>
          <w:marBottom w:val="0"/>
          <w:divBdr>
            <w:top w:val="none" w:sz="0" w:space="0" w:color="auto"/>
            <w:left w:val="none" w:sz="0" w:space="0" w:color="auto"/>
            <w:bottom w:val="none" w:sz="0" w:space="0" w:color="auto"/>
            <w:right w:val="none" w:sz="0" w:space="0" w:color="auto"/>
          </w:divBdr>
        </w:div>
        <w:div w:id="496699287">
          <w:marLeft w:val="480"/>
          <w:marRight w:val="0"/>
          <w:marTop w:val="0"/>
          <w:marBottom w:val="0"/>
          <w:divBdr>
            <w:top w:val="none" w:sz="0" w:space="0" w:color="auto"/>
            <w:left w:val="none" w:sz="0" w:space="0" w:color="auto"/>
            <w:bottom w:val="none" w:sz="0" w:space="0" w:color="auto"/>
            <w:right w:val="none" w:sz="0" w:space="0" w:color="auto"/>
          </w:divBdr>
        </w:div>
        <w:div w:id="1950626508">
          <w:marLeft w:val="480"/>
          <w:marRight w:val="0"/>
          <w:marTop w:val="0"/>
          <w:marBottom w:val="0"/>
          <w:divBdr>
            <w:top w:val="none" w:sz="0" w:space="0" w:color="auto"/>
            <w:left w:val="none" w:sz="0" w:space="0" w:color="auto"/>
            <w:bottom w:val="none" w:sz="0" w:space="0" w:color="auto"/>
            <w:right w:val="none" w:sz="0" w:space="0" w:color="auto"/>
          </w:divBdr>
        </w:div>
        <w:div w:id="271517298">
          <w:marLeft w:val="480"/>
          <w:marRight w:val="0"/>
          <w:marTop w:val="0"/>
          <w:marBottom w:val="0"/>
          <w:divBdr>
            <w:top w:val="none" w:sz="0" w:space="0" w:color="auto"/>
            <w:left w:val="none" w:sz="0" w:space="0" w:color="auto"/>
            <w:bottom w:val="none" w:sz="0" w:space="0" w:color="auto"/>
            <w:right w:val="none" w:sz="0" w:space="0" w:color="auto"/>
          </w:divBdr>
        </w:div>
        <w:div w:id="523447677">
          <w:marLeft w:val="480"/>
          <w:marRight w:val="0"/>
          <w:marTop w:val="0"/>
          <w:marBottom w:val="0"/>
          <w:divBdr>
            <w:top w:val="none" w:sz="0" w:space="0" w:color="auto"/>
            <w:left w:val="none" w:sz="0" w:space="0" w:color="auto"/>
            <w:bottom w:val="none" w:sz="0" w:space="0" w:color="auto"/>
            <w:right w:val="none" w:sz="0" w:space="0" w:color="auto"/>
          </w:divBdr>
        </w:div>
        <w:div w:id="1983652870">
          <w:marLeft w:val="480"/>
          <w:marRight w:val="0"/>
          <w:marTop w:val="0"/>
          <w:marBottom w:val="0"/>
          <w:divBdr>
            <w:top w:val="none" w:sz="0" w:space="0" w:color="auto"/>
            <w:left w:val="none" w:sz="0" w:space="0" w:color="auto"/>
            <w:bottom w:val="none" w:sz="0" w:space="0" w:color="auto"/>
            <w:right w:val="none" w:sz="0" w:space="0" w:color="auto"/>
          </w:divBdr>
        </w:div>
        <w:div w:id="1069811495">
          <w:marLeft w:val="480"/>
          <w:marRight w:val="0"/>
          <w:marTop w:val="0"/>
          <w:marBottom w:val="0"/>
          <w:divBdr>
            <w:top w:val="none" w:sz="0" w:space="0" w:color="auto"/>
            <w:left w:val="none" w:sz="0" w:space="0" w:color="auto"/>
            <w:bottom w:val="none" w:sz="0" w:space="0" w:color="auto"/>
            <w:right w:val="none" w:sz="0" w:space="0" w:color="auto"/>
          </w:divBdr>
        </w:div>
        <w:div w:id="1069108482">
          <w:marLeft w:val="480"/>
          <w:marRight w:val="0"/>
          <w:marTop w:val="0"/>
          <w:marBottom w:val="0"/>
          <w:divBdr>
            <w:top w:val="none" w:sz="0" w:space="0" w:color="auto"/>
            <w:left w:val="none" w:sz="0" w:space="0" w:color="auto"/>
            <w:bottom w:val="none" w:sz="0" w:space="0" w:color="auto"/>
            <w:right w:val="none" w:sz="0" w:space="0" w:color="auto"/>
          </w:divBdr>
        </w:div>
        <w:div w:id="708576408">
          <w:marLeft w:val="480"/>
          <w:marRight w:val="0"/>
          <w:marTop w:val="0"/>
          <w:marBottom w:val="0"/>
          <w:divBdr>
            <w:top w:val="none" w:sz="0" w:space="0" w:color="auto"/>
            <w:left w:val="none" w:sz="0" w:space="0" w:color="auto"/>
            <w:bottom w:val="none" w:sz="0" w:space="0" w:color="auto"/>
            <w:right w:val="none" w:sz="0" w:space="0" w:color="auto"/>
          </w:divBdr>
        </w:div>
        <w:div w:id="1228032434">
          <w:marLeft w:val="480"/>
          <w:marRight w:val="0"/>
          <w:marTop w:val="0"/>
          <w:marBottom w:val="0"/>
          <w:divBdr>
            <w:top w:val="none" w:sz="0" w:space="0" w:color="auto"/>
            <w:left w:val="none" w:sz="0" w:space="0" w:color="auto"/>
            <w:bottom w:val="none" w:sz="0" w:space="0" w:color="auto"/>
            <w:right w:val="none" w:sz="0" w:space="0" w:color="auto"/>
          </w:divBdr>
        </w:div>
        <w:div w:id="1390035025">
          <w:marLeft w:val="480"/>
          <w:marRight w:val="0"/>
          <w:marTop w:val="0"/>
          <w:marBottom w:val="0"/>
          <w:divBdr>
            <w:top w:val="none" w:sz="0" w:space="0" w:color="auto"/>
            <w:left w:val="none" w:sz="0" w:space="0" w:color="auto"/>
            <w:bottom w:val="none" w:sz="0" w:space="0" w:color="auto"/>
            <w:right w:val="none" w:sz="0" w:space="0" w:color="auto"/>
          </w:divBdr>
        </w:div>
        <w:div w:id="430053157">
          <w:marLeft w:val="480"/>
          <w:marRight w:val="0"/>
          <w:marTop w:val="0"/>
          <w:marBottom w:val="0"/>
          <w:divBdr>
            <w:top w:val="none" w:sz="0" w:space="0" w:color="auto"/>
            <w:left w:val="none" w:sz="0" w:space="0" w:color="auto"/>
            <w:bottom w:val="none" w:sz="0" w:space="0" w:color="auto"/>
            <w:right w:val="none" w:sz="0" w:space="0" w:color="auto"/>
          </w:divBdr>
        </w:div>
        <w:div w:id="1351830613">
          <w:marLeft w:val="480"/>
          <w:marRight w:val="0"/>
          <w:marTop w:val="0"/>
          <w:marBottom w:val="0"/>
          <w:divBdr>
            <w:top w:val="none" w:sz="0" w:space="0" w:color="auto"/>
            <w:left w:val="none" w:sz="0" w:space="0" w:color="auto"/>
            <w:bottom w:val="none" w:sz="0" w:space="0" w:color="auto"/>
            <w:right w:val="none" w:sz="0" w:space="0" w:color="auto"/>
          </w:divBdr>
        </w:div>
        <w:div w:id="534543460">
          <w:marLeft w:val="480"/>
          <w:marRight w:val="0"/>
          <w:marTop w:val="0"/>
          <w:marBottom w:val="0"/>
          <w:divBdr>
            <w:top w:val="none" w:sz="0" w:space="0" w:color="auto"/>
            <w:left w:val="none" w:sz="0" w:space="0" w:color="auto"/>
            <w:bottom w:val="none" w:sz="0" w:space="0" w:color="auto"/>
            <w:right w:val="none" w:sz="0" w:space="0" w:color="auto"/>
          </w:divBdr>
        </w:div>
        <w:div w:id="29453492">
          <w:marLeft w:val="480"/>
          <w:marRight w:val="0"/>
          <w:marTop w:val="0"/>
          <w:marBottom w:val="0"/>
          <w:divBdr>
            <w:top w:val="none" w:sz="0" w:space="0" w:color="auto"/>
            <w:left w:val="none" w:sz="0" w:space="0" w:color="auto"/>
            <w:bottom w:val="none" w:sz="0" w:space="0" w:color="auto"/>
            <w:right w:val="none" w:sz="0" w:space="0" w:color="auto"/>
          </w:divBdr>
        </w:div>
        <w:div w:id="1528635607">
          <w:marLeft w:val="480"/>
          <w:marRight w:val="0"/>
          <w:marTop w:val="0"/>
          <w:marBottom w:val="0"/>
          <w:divBdr>
            <w:top w:val="none" w:sz="0" w:space="0" w:color="auto"/>
            <w:left w:val="none" w:sz="0" w:space="0" w:color="auto"/>
            <w:bottom w:val="none" w:sz="0" w:space="0" w:color="auto"/>
            <w:right w:val="none" w:sz="0" w:space="0" w:color="auto"/>
          </w:divBdr>
        </w:div>
        <w:div w:id="2066829325">
          <w:marLeft w:val="480"/>
          <w:marRight w:val="0"/>
          <w:marTop w:val="0"/>
          <w:marBottom w:val="0"/>
          <w:divBdr>
            <w:top w:val="none" w:sz="0" w:space="0" w:color="auto"/>
            <w:left w:val="none" w:sz="0" w:space="0" w:color="auto"/>
            <w:bottom w:val="none" w:sz="0" w:space="0" w:color="auto"/>
            <w:right w:val="none" w:sz="0" w:space="0" w:color="auto"/>
          </w:divBdr>
        </w:div>
        <w:div w:id="730618584">
          <w:marLeft w:val="480"/>
          <w:marRight w:val="0"/>
          <w:marTop w:val="0"/>
          <w:marBottom w:val="0"/>
          <w:divBdr>
            <w:top w:val="none" w:sz="0" w:space="0" w:color="auto"/>
            <w:left w:val="none" w:sz="0" w:space="0" w:color="auto"/>
            <w:bottom w:val="none" w:sz="0" w:space="0" w:color="auto"/>
            <w:right w:val="none" w:sz="0" w:space="0" w:color="auto"/>
          </w:divBdr>
        </w:div>
        <w:div w:id="1389766060">
          <w:marLeft w:val="480"/>
          <w:marRight w:val="0"/>
          <w:marTop w:val="0"/>
          <w:marBottom w:val="0"/>
          <w:divBdr>
            <w:top w:val="none" w:sz="0" w:space="0" w:color="auto"/>
            <w:left w:val="none" w:sz="0" w:space="0" w:color="auto"/>
            <w:bottom w:val="none" w:sz="0" w:space="0" w:color="auto"/>
            <w:right w:val="none" w:sz="0" w:space="0" w:color="auto"/>
          </w:divBdr>
        </w:div>
        <w:div w:id="1779525945">
          <w:marLeft w:val="480"/>
          <w:marRight w:val="0"/>
          <w:marTop w:val="0"/>
          <w:marBottom w:val="0"/>
          <w:divBdr>
            <w:top w:val="none" w:sz="0" w:space="0" w:color="auto"/>
            <w:left w:val="none" w:sz="0" w:space="0" w:color="auto"/>
            <w:bottom w:val="none" w:sz="0" w:space="0" w:color="auto"/>
            <w:right w:val="none" w:sz="0" w:space="0" w:color="auto"/>
          </w:divBdr>
        </w:div>
        <w:div w:id="743143340">
          <w:marLeft w:val="480"/>
          <w:marRight w:val="0"/>
          <w:marTop w:val="0"/>
          <w:marBottom w:val="0"/>
          <w:divBdr>
            <w:top w:val="none" w:sz="0" w:space="0" w:color="auto"/>
            <w:left w:val="none" w:sz="0" w:space="0" w:color="auto"/>
            <w:bottom w:val="none" w:sz="0" w:space="0" w:color="auto"/>
            <w:right w:val="none" w:sz="0" w:space="0" w:color="auto"/>
          </w:divBdr>
        </w:div>
        <w:div w:id="1322932679">
          <w:marLeft w:val="480"/>
          <w:marRight w:val="0"/>
          <w:marTop w:val="0"/>
          <w:marBottom w:val="0"/>
          <w:divBdr>
            <w:top w:val="none" w:sz="0" w:space="0" w:color="auto"/>
            <w:left w:val="none" w:sz="0" w:space="0" w:color="auto"/>
            <w:bottom w:val="none" w:sz="0" w:space="0" w:color="auto"/>
            <w:right w:val="none" w:sz="0" w:space="0" w:color="auto"/>
          </w:divBdr>
        </w:div>
        <w:div w:id="281232307">
          <w:marLeft w:val="480"/>
          <w:marRight w:val="0"/>
          <w:marTop w:val="0"/>
          <w:marBottom w:val="0"/>
          <w:divBdr>
            <w:top w:val="none" w:sz="0" w:space="0" w:color="auto"/>
            <w:left w:val="none" w:sz="0" w:space="0" w:color="auto"/>
            <w:bottom w:val="none" w:sz="0" w:space="0" w:color="auto"/>
            <w:right w:val="none" w:sz="0" w:space="0" w:color="auto"/>
          </w:divBdr>
        </w:div>
        <w:div w:id="683096891">
          <w:marLeft w:val="480"/>
          <w:marRight w:val="0"/>
          <w:marTop w:val="0"/>
          <w:marBottom w:val="0"/>
          <w:divBdr>
            <w:top w:val="none" w:sz="0" w:space="0" w:color="auto"/>
            <w:left w:val="none" w:sz="0" w:space="0" w:color="auto"/>
            <w:bottom w:val="none" w:sz="0" w:space="0" w:color="auto"/>
            <w:right w:val="none" w:sz="0" w:space="0" w:color="auto"/>
          </w:divBdr>
        </w:div>
        <w:div w:id="1464729793">
          <w:marLeft w:val="480"/>
          <w:marRight w:val="0"/>
          <w:marTop w:val="0"/>
          <w:marBottom w:val="0"/>
          <w:divBdr>
            <w:top w:val="none" w:sz="0" w:space="0" w:color="auto"/>
            <w:left w:val="none" w:sz="0" w:space="0" w:color="auto"/>
            <w:bottom w:val="none" w:sz="0" w:space="0" w:color="auto"/>
            <w:right w:val="none" w:sz="0" w:space="0" w:color="auto"/>
          </w:divBdr>
        </w:div>
        <w:div w:id="1831939598">
          <w:marLeft w:val="480"/>
          <w:marRight w:val="0"/>
          <w:marTop w:val="0"/>
          <w:marBottom w:val="0"/>
          <w:divBdr>
            <w:top w:val="none" w:sz="0" w:space="0" w:color="auto"/>
            <w:left w:val="none" w:sz="0" w:space="0" w:color="auto"/>
            <w:bottom w:val="none" w:sz="0" w:space="0" w:color="auto"/>
            <w:right w:val="none" w:sz="0" w:space="0" w:color="auto"/>
          </w:divBdr>
        </w:div>
        <w:div w:id="705258694">
          <w:marLeft w:val="480"/>
          <w:marRight w:val="0"/>
          <w:marTop w:val="0"/>
          <w:marBottom w:val="0"/>
          <w:divBdr>
            <w:top w:val="none" w:sz="0" w:space="0" w:color="auto"/>
            <w:left w:val="none" w:sz="0" w:space="0" w:color="auto"/>
            <w:bottom w:val="none" w:sz="0" w:space="0" w:color="auto"/>
            <w:right w:val="none" w:sz="0" w:space="0" w:color="auto"/>
          </w:divBdr>
        </w:div>
        <w:div w:id="389504692">
          <w:marLeft w:val="480"/>
          <w:marRight w:val="0"/>
          <w:marTop w:val="0"/>
          <w:marBottom w:val="0"/>
          <w:divBdr>
            <w:top w:val="none" w:sz="0" w:space="0" w:color="auto"/>
            <w:left w:val="none" w:sz="0" w:space="0" w:color="auto"/>
            <w:bottom w:val="none" w:sz="0" w:space="0" w:color="auto"/>
            <w:right w:val="none" w:sz="0" w:space="0" w:color="auto"/>
          </w:divBdr>
        </w:div>
        <w:div w:id="1282226953">
          <w:marLeft w:val="480"/>
          <w:marRight w:val="0"/>
          <w:marTop w:val="0"/>
          <w:marBottom w:val="0"/>
          <w:divBdr>
            <w:top w:val="none" w:sz="0" w:space="0" w:color="auto"/>
            <w:left w:val="none" w:sz="0" w:space="0" w:color="auto"/>
            <w:bottom w:val="none" w:sz="0" w:space="0" w:color="auto"/>
            <w:right w:val="none" w:sz="0" w:space="0" w:color="auto"/>
          </w:divBdr>
        </w:div>
        <w:div w:id="446630600">
          <w:marLeft w:val="480"/>
          <w:marRight w:val="0"/>
          <w:marTop w:val="0"/>
          <w:marBottom w:val="0"/>
          <w:divBdr>
            <w:top w:val="none" w:sz="0" w:space="0" w:color="auto"/>
            <w:left w:val="none" w:sz="0" w:space="0" w:color="auto"/>
            <w:bottom w:val="none" w:sz="0" w:space="0" w:color="auto"/>
            <w:right w:val="none" w:sz="0" w:space="0" w:color="auto"/>
          </w:divBdr>
        </w:div>
        <w:div w:id="297683030">
          <w:marLeft w:val="480"/>
          <w:marRight w:val="0"/>
          <w:marTop w:val="0"/>
          <w:marBottom w:val="0"/>
          <w:divBdr>
            <w:top w:val="none" w:sz="0" w:space="0" w:color="auto"/>
            <w:left w:val="none" w:sz="0" w:space="0" w:color="auto"/>
            <w:bottom w:val="none" w:sz="0" w:space="0" w:color="auto"/>
            <w:right w:val="none" w:sz="0" w:space="0" w:color="auto"/>
          </w:divBdr>
        </w:div>
        <w:div w:id="1259018494">
          <w:marLeft w:val="480"/>
          <w:marRight w:val="0"/>
          <w:marTop w:val="0"/>
          <w:marBottom w:val="0"/>
          <w:divBdr>
            <w:top w:val="none" w:sz="0" w:space="0" w:color="auto"/>
            <w:left w:val="none" w:sz="0" w:space="0" w:color="auto"/>
            <w:bottom w:val="none" w:sz="0" w:space="0" w:color="auto"/>
            <w:right w:val="none" w:sz="0" w:space="0" w:color="auto"/>
          </w:divBdr>
        </w:div>
        <w:div w:id="1597447713">
          <w:marLeft w:val="480"/>
          <w:marRight w:val="0"/>
          <w:marTop w:val="0"/>
          <w:marBottom w:val="0"/>
          <w:divBdr>
            <w:top w:val="none" w:sz="0" w:space="0" w:color="auto"/>
            <w:left w:val="none" w:sz="0" w:space="0" w:color="auto"/>
            <w:bottom w:val="none" w:sz="0" w:space="0" w:color="auto"/>
            <w:right w:val="none" w:sz="0" w:space="0" w:color="auto"/>
          </w:divBdr>
        </w:div>
        <w:div w:id="1936357393">
          <w:marLeft w:val="480"/>
          <w:marRight w:val="0"/>
          <w:marTop w:val="0"/>
          <w:marBottom w:val="0"/>
          <w:divBdr>
            <w:top w:val="none" w:sz="0" w:space="0" w:color="auto"/>
            <w:left w:val="none" w:sz="0" w:space="0" w:color="auto"/>
            <w:bottom w:val="none" w:sz="0" w:space="0" w:color="auto"/>
            <w:right w:val="none" w:sz="0" w:space="0" w:color="auto"/>
          </w:divBdr>
        </w:div>
        <w:div w:id="1702170421">
          <w:marLeft w:val="480"/>
          <w:marRight w:val="0"/>
          <w:marTop w:val="0"/>
          <w:marBottom w:val="0"/>
          <w:divBdr>
            <w:top w:val="none" w:sz="0" w:space="0" w:color="auto"/>
            <w:left w:val="none" w:sz="0" w:space="0" w:color="auto"/>
            <w:bottom w:val="none" w:sz="0" w:space="0" w:color="auto"/>
            <w:right w:val="none" w:sz="0" w:space="0" w:color="auto"/>
          </w:divBdr>
        </w:div>
        <w:div w:id="253366434">
          <w:marLeft w:val="480"/>
          <w:marRight w:val="0"/>
          <w:marTop w:val="0"/>
          <w:marBottom w:val="0"/>
          <w:divBdr>
            <w:top w:val="none" w:sz="0" w:space="0" w:color="auto"/>
            <w:left w:val="none" w:sz="0" w:space="0" w:color="auto"/>
            <w:bottom w:val="none" w:sz="0" w:space="0" w:color="auto"/>
            <w:right w:val="none" w:sz="0" w:space="0" w:color="auto"/>
          </w:divBdr>
        </w:div>
        <w:div w:id="1989698591">
          <w:marLeft w:val="480"/>
          <w:marRight w:val="0"/>
          <w:marTop w:val="0"/>
          <w:marBottom w:val="0"/>
          <w:divBdr>
            <w:top w:val="none" w:sz="0" w:space="0" w:color="auto"/>
            <w:left w:val="none" w:sz="0" w:space="0" w:color="auto"/>
            <w:bottom w:val="none" w:sz="0" w:space="0" w:color="auto"/>
            <w:right w:val="none" w:sz="0" w:space="0" w:color="auto"/>
          </w:divBdr>
        </w:div>
        <w:div w:id="998074011">
          <w:marLeft w:val="480"/>
          <w:marRight w:val="0"/>
          <w:marTop w:val="0"/>
          <w:marBottom w:val="0"/>
          <w:divBdr>
            <w:top w:val="none" w:sz="0" w:space="0" w:color="auto"/>
            <w:left w:val="none" w:sz="0" w:space="0" w:color="auto"/>
            <w:bottom w:val="none" w:sz="0" w:space="0" w:color="auto"/>
            <w:right w:val="none" w:sz="0" w:space="0" w:color="auto"/>
          </w:divBdr>
        </w:div>
        <w:div w:id="1926457293">
          <w:marLeft w:val="480"/>
          <w:marRight w:val="0"/>
          <w:marTop w:val="0"/>
          <w:marBottom w:val="0"/>
          <w:divBdr>
            <w:top w:val="none" w:sz="0" w:space="0" w:color="auto"/>
            <w:left w:val="none" w:sz="0" w:space="0" w:color="auto"/>
            <w:bottom w:val="none" w:sz="0" w:space="0" w:color="auto"/>
            <w:right w:val="none" w:sz="0" w:space="0" w:color="auto"/>
          </w:divBdr>
        </w:div>
        <w:div w:id="2047638841">
          <w:marLeft w:val="480"/>
          <w:marRight w:val="0"/>
          <w:marTop w:val="0"/>
          <w:marBottom w:val="0"/>
          <w:divBdr>
            <w:top w:val="none" w:sz="0" w:space="0" w:color="auto"/>
            <w:left w:val="none" w:sz="0" w:space="0" w:color="auto"/>
            <w:bottom w:val="none" w:sz="0" w:space="0" w:color="auto"/>
            <w:right w:val="none" w:sz="0" w:space="0" w:color="auto"/>
          </w:divBdr>
        </w:div>
        <w:div w:id="580869368">
          <w:marLeft w:val="480"/>
          <w:marRight w:val="0"/>
          <w:marTop w:val="0"/>
          <w:marBottom w:val="0"/>
          <w:divBdr>
            <w:top w:val="none" w:sz="0" w:space="0" w:color="auto"/>
            <w:left w:val="none" w:sz="0" w:space="0" w:color="auto"/>
            <w:bottom w:val="none" w:sz="0" w:space="0" w:color="auto"/>
            <w:right w:val="none" w:sz="0" w:space="0" w:color="auto"/>
          </w:divBdr>
        </w:div>
        <w:div w:id="1905143925">
          <w:marLeft w:val="480"/>
          <w:marRight w:val="0"/>
          <w:marTop w:val="0"/>
          <w:marBottom w:val="0"/>
          <w:divBdr>
            <w:top w:val="none" w:sz="0" w:space="0" w:color="auto"/>
            <w:left w:val="none" w:sz="0" w:space="0" w:color="auto"/>
            <w:bottom w:val="none" w:sz="0" w:space="0" w:color="auto"/>
            <w:right w:val="none" w:sz="0" w:space="0" w:color="auto"/>
          </w:divBdr>
        </w:div>
        <w:div w:id="21978081">
          <w:marLeft w:val="480"/>
          <w:marRight w:val="0"/>
          <w:marTop w:val="0"/>
          <w:marBottom w:val="0"/>
          <w:divBdr>
            <w:top w:val="none" w:sz="0" w:space="0" w:color="auto"/>
            <w:left w:val="none" w:sz="0" w:space="0" w:color="auto"/>
            <w:bottom w:val="none" w:sz="0" w:space="0" w:color="auto"/>
            <w:right w:val="none" w:sz="0" w:space="0" w:color="auto"/>
          </w:divBdr>
        </w:div>
        <w:div w:id="2088183607">
          <w:marLeft w:val="480"/>
          <w:marRight w:val="0"/>
          <w:marTop w:val="0"/>
          <w:marBottom w:val="0"/>
          <w:divBdr>
            <w:top w:val="none" w:sz="0" w:space="0" w:color="auto"/>
            <w:left w:val="none" w:sz="0" w:space="0" w:color="auto"/>
            <w:bottom w:val="none" w:sz="0" w:space="0" w:color="auto"/>
            <w:right w:val="none" w:sz="0" w:space="0" w:color="auto"/>
          </w:divBdr>
        </w:div>
        <w:div w:id="1019042124">
          <w:marLeft w:val="480"/>
          <w:marRight w:val="0"/>
          <w:marTop w:val="0"/>
          <w:marBottom w:val="0"/>
          <w:divBdr>
            <w:top w:val="none" w:sz="0" w:space="0" w:color="auto"/>
            <w:left w:val="none" w:sz="0" w:space="0" w:color="auto"/>
            <w:bottom w:val="none" w:sz="0" w:space="0" w:color="auto"/>
            <w:right w:val="none" w:sz="0" w:space="0" w:color="auto"/>
          </w:divBdr>
        </w:div>
        <w:div w:id="133256729">
          <w:marLeft w:val="480"/>
          <w:marRight w:val="0"/>
          <w:marTop w:val="0"/>
          <w:marBottom w:val="0"/>
          <w:divBdr>
            <w:top w:val="none" w:sz="0" w:space="0" w:color="auto"/>
            <w:left w:val="none" w:sz="0" w:space="0" w:color="auto"/>
            <w:bottom w:val="none" w:sz="0" w:space="0" w:color="auto"/>
            <w:right w:val="none" w:sz="0" w:space="0" w:color="auto"/>
          </w:divBdr>
        </w:div>
        <w:div w:id="1817449673">
          <w:marLeft w:val="480"/>
          <w:marRight w:val="0"/>
          <w:marTop w:val="0"/>
          <w:marBottom w:val="0"/>
          <w:divBdr>
            <w:top w:val="none" w:sz="0" w:space="0" w:color="auto"/>
            <w:left w:val="none" w:sz="0" w:space="0" w:color="auto"/>
            <w:bottom w:val="none" w:sz="0" w:space="0" w:color="auto"/>
            <w:right w:val="none" w:sz="0" w:space="0" w:color="auto"/>
          </w:divBdr>
        </w:div>
        <w:div w:id="1748647132">
          <w:marLeft w:val="480"/>
          <w:marRight w:val="0"/>
          <w:marTop w:val="0"/>
          <w:marBottom w:val="0"/>
          <w:divBdr>
            <w:top w:val="none" w:sz="0" w:space="0" w:color="auto"/>
            <w:left w:val="none" w:sz="0" w:space="0" w:color="auto"/>
            <w:bottom w:val="none" w:sz="0" w:space="0" w:color="auto"/>
            <w:right w:val="none" w:sz="0" w:space="0" w:color="auto"/>
          </w:divBdr>
        </w:div>
        <w:div w:id="908032707">
          <w:marLeft w:val="480"/>
          <w:marRight w:val="0"/>
          <w:marTop w:val="0"/>
          <w:marBottom w:val="0"/>
          <w:divBdr>
            <w:top w:val="none" w:sz="0" w:space="0" w:color="auto"/>
            <w:left w:val="none" w:sz="0" w:space="0" w:color="auto"/>
            <w:bottom w:val="none" w:sz="0" w:space="0" w:color="auto"/>
            <w:right w:val="none" w:sz="0" w:space="0" w:color="auto"/>
          </w:divBdr>
        </w:div>
        <w:div w:id="1407805592">
          <w:marLeft w:val="480"/>
          <w:marRight w:val="0"/>
          <w:marTop w:val="0"/>
          <w:marBottom w:val="0"/>
          <w:divBdr>
            <w:top w:val="none" w:sz="0" w:space="0" w:color="auto"/>
            <w:left w:val="none" w:sz="0" w:space="0" w:color="auto"/>
            <w:bottom w:val="none" w:sz="0" w:space="0" w:color="auto"/>
            <w:right w:val="none" w:sz="0" w:space="0" w:color="auto"/>
          </w:divBdr>
        </w:div>
        <w:div w:id="1047798850">
          <w:marLeft w:val="480"/>
          <w:marRight w:val="0"/>
          <w:marTop w:val="0"/>
          <w:marBottom w:val="0"/>
          <w:divBdr>
            <w:top w:val="none" w:sz="0" w:space="0" w:color="auto"/>
            <w:left w:val="none" w:sz="0" w:space="0" w:color="auto"/>
            <w:bottom w:val="none" w:sz="0" w:space="0" w:color="auto"/>
            <w:right w:val="none" w:sz="0" w:space="0" w:color="auto"/>
          </w:divBdr>
        </w:div>
        <w:div w:id="263804667">
          <w:marLeft w:val="480"/>
          <w:marRight w:val="0"/>
          <w:marTop w:val="0"/>
          <w:marBottom w:val="0"/>
          <w:divBdr>
            <w:top w:val="none" w:sz="0" w:space="0" w:color="auto"/>
            <w:left w:val="none" w:sz="0" w:space="0" w:color="auto"/>
            <w:bottom w:val="none" w:sz="0" w:space="0" w:color="auto"/>
            <w:right w:val="none" w:sz="0" w:space="0" w:color="auto"/>
          </w:divBdr>
        </w:div>
        <w:div w:id="1734741018">
          <w:marLeft w:val="480"/>
          <w:marRight w:val="0"/>
          <w:marTop w:val="0"/>
          <w:marBottom w:val="0"/>
          <w:divBdr>
            <w:top w:val="none" w:sz="0" w:space="0" w:color="auto"/>
            <w:left w:val="none" w:sz="0" w:space="0" w:color="auto"/>
            <w:bottom w:val="none" w:sz="0" w:space="0" w:color="auto"/>
            <w:right w:val="none" w:sz="0" w:space="0" w:color="auto"/>
          </w:divBdr>
        </w:div>
        <w:div w:id="975722131">
          <w:marLeft w:val="480"/>
          <w:marRight w:val="0"/>
          <w:marTop w:val="0"/>
          <w:marBottom w:val="0"/>
          <w:divBdr>
            <w:top w:val="none" w:sz="0" w:space="0" w:color="auto"/>
            <w:left w:val="none" w:sz="0" w:space="0" w:color="auto"/>
            <w:bottom w:val="none" w:sz="0" w:space="0" w:color="auto"/>
            <w:right w:val="none" w:sz="0" w:space="0" w:color="auto"/>
          </w:divBdr>
        </w:div>
        <w:div w:id="788210145">
          <w:marLeft w:val="480"/>
          <w:marRight w:val="0"/>
          <w:marTop w:val="0"/>
          <w:marBottom w:val="0"/>
          <w:divBdr>
            <w:top w:val="none" w:sz="0" w:space="0" w:color="auto"/>
            <w:left w:val="none" w:sz="0" w:space="0" w:color="auto"/>
            <w:bottom w:val="none" w:sz="0" w:space="0" w:color="auto"/>
            <w:right w:val="none" w:sz="0" w:space="0" w:color="auto"/>
          </w:divBdr>
        </w:div>
        <w:div w:id="725836815">
          <w:marLeft w:val="480"/>
          <w:marRight w:val="0"/>
          <w:marTop w:val="0"/>
          <w:marBottom w:val="0"/>
          <w:divBdr>
            <w:top w:val="none" w:sz="0" w:space="0" w:color="auto"/>
            <w:left w:val="none" w:sz="0" w:space="0" w:color="auto"/>
            <w:bottom w:val="none" w:sz="0" w:space="0" w:color="auto"/>
            <w:right w:val="none" w:sz="0" w:space="0" w:color="auto"/>
          </w:divBdr>
        </w:div>
        <w:div w:id="1675957680">
          <w:marLeft w:val="480"/>
          <w:marRight w:val="0"/>
          <w:marTop w:val="0"/>
          <w:marBottom w:val="0"/>
          <w:divBdr>
            <w:top w:val="none" w:sz="0" w:space="0" w:color="auto"/>
            <w:left w:val="none" w:sz="0" w:space="0" w:color="auto"/>
            <w:bottom w:val="none" w:sz="0" w:space="0" w:color="auto"/>
            <w:right w:val="none" w:sz="0" w:space="0" w:color="auto"/>
          </w:divBdr>
        </w:div>
      </w:divsChild>
    </w:div>
    <w:div w:id="795412356">
      <w:bodyDiv w:val="1"/>
      <w:marLeft w:val="0"/>
      <w:marRight w:val="0"/>
      <w:marTop w:val="0"/>
      <w:marBottom w:val="0"/>
      <w:divBdr>
        <w:top w:val="none" w:sz="0" w:space="0" w:color="auto"/>
        <w:left w:val="none" w:sz="0" w:space="0" w:color="auto"/>
        <w:bottom w:val="none" w:sz="0" w:space="0" w:color="auto"/>
        <w:right w:val="none" w:sz="0" w:space="0" w:color="auto"/>
      </w:divBdr>
    </w:div>
    <w:div w:id="795878404">
      <w:bodyDiv w:val="1"/>
      <w:marLeft w:val="0"/>
      <w:marRight w:val="0"/>
      <w:marTop w:val="0"/>
      <w:marBottom w:val="0"/>
      <w:divBdr>
        <w:top w:val="none" w:sz="0" w:space="0" w:color="auto"/>
        <w:left w:val="none" w:sz="0" w:space="0" w:color="auto"/>
        <w:bottom w:val="none" w:sz="0" w:space="0" w:color="auto"/>
        <w:right w:val="none" w:sz="0" w:space="0" w:color="auto"/>
      </w:divBdr>
    </w:div>
    <w:div w:id="796023631">
      <w:bodyDiv w:val="1"/>
      <w:marLeft w:val="0"/>
      <w:marRight w:val="0"/>
      <w:marTop w:val="0"/>
      <w:marBottom w:val="0"/>
      <w:divBdr>
        <w:top w:val="none" w:sz="0" w:space="0" w:color="auto"/>
        <w:left w:val="none" w:sz="0" w:space="0" w:color="auto"/>
        <w:bottom w:val="none" w:sz="0" w:space="0" w:color="auto"/>
        <w:right w:val="none" w:sz="0" w:space="0" w:color="auto"/>
      </w:divBdr>
    </w:div>
    <w:div w:id="796023801">
      <w:bodyDiv w:val="1"/>
      <w:marLeft w:val="0"/>
      <w:marRight w:val="0"/>
      <w:marTop w:val="0"/>
      <w:marBottom w:val="0"/>
      <w:divBdr>
        <w:top w:val="none" w:sz="0" w:space="0" w:color="auto"/>
        <w:left w:val="none" w:sz="0" w:space="0" w:color="auto"/>
        <w:bottom w:val="none" w:sz="0" w:space="0" w:color="auto"/>
        <w:right w:val="none" w:sz="0" w:space="0" w:color="auto"/>
      </w:divBdr>
    </w:div>
    <w:div w:id="796219550">
      <w:bodyDiv w:val="1"/>
      <w:marLeft w:val="0"/>
      <w:marRight w:val="0"/>
      <w:marTop w:val="0"/>
      <w:marBottom w:val="0"/>
      <w:divBdr>
        <w:top w:val="none" w:sz="0" w:space="0" w:color="auto"/>
        <w:left w:val="none" w:sz="0" w:space="0" w:color="auto"/>
        <w:bottom w:val="none" w:sz="0" w:space="0" w:color="auto"/>
        <w:right w:val="none" w:sz="0" w:space="0" w:color="auto"/>
      </w:divBdr>
    </w:div>
    <w:div w:id="796412094">
      <w:bodyDiv w:val="1"/>
      <w:marLeft w:val="0"/>
      <w:marRight w:val="0"/>
      <w:marTop w:val="0"/>
      <w:marBottom w:val="0"/>
      <w:divBdr>
        <w:top w:val="none" w:sz="0" w:space="0" w:color="auto"/>
        <w:left w:val="none" w:sz="0" w:space="0" w:color="auto"/>
        <w:bottom w:val="none" w:sz="0" w:space="0" w:color="auto"/>
        <w:right w:val="none" w:sz="0" w:space="0" w:color="auto"/>
      </w:divBdr>
    </w:div>
    <w:div w:id="796486629">
      <w:bodyDiv w:val="1"/>
      <w:marLeft w:val="0"/>
      <w:marRight w:val="0"/>
      <w:marTop w:val="0"/>
      <w:marBottom w:val="0"/>
      <w:divBdr>
        <w:top w:val="none" w:sz="0" w:space="0" w:color="auto"/>
        <w:left w:val="none" w:sz="0" w:space="0" w:color="auto"/>
        <w:bottom w:val="none" w:sz="0" w:space="0" w:color="auto"/>
        <w:right w:val="none" w:sz="0" w:space="0" w:color="auto"/>
      </w:divBdr>
    </w:div>
    <w:div w:id="796604716">
      <w:bodyDiv w:val="1"/>
      <w:marLeft w:val="0"/>
      <w:marRight w:val="0"/>
      <w:marTop w:val="0"/>
      <w:marBottom w:val="0"/>
      <w:divBdr>
        <w:top w:val="none" w:sz="0" w:space="0" w:color="auto"/>
        <w:left w:val="none" w:sz="0" w:space="0" w:color="auto"/>
        <w:bottom w:val="none" w:sz="0" w:space="0" w:color="auto"/>
        <w:right w:val="none" w:sz="0" w:space="0" w:color="auto"/>
      </w:divBdr>
    </w:div>
    <w:div w:id="796878671">
      <w:bodyDiv w:val="1"/>
      <w:marLeft w:val="0"/>
      <w:marRight w:val="0"/>
      <w:marTop w:val="0"/>
      <w:marBottom w:val="0"/>
      <w:divBdr>
        <w:top w:val="none" w:sz="0" w:space="0" w:color="auto"/>
        <w:left w:val="none" w:sz="0" w:space="0" w:color="auto"/>
        <w:bottom w:val="none" w:sz="0" w:space="0" w:color="auto"/>
        <w:right w:val="none" w:sz="0" w:space="0" w:color="auto"/>
      </w:divBdr>
    </w:div>
    <w:div w:id="797453568">
      <w:bodyDiv w:val="1"/>
      <w:marLeft w:val="0"/>
      <w:marRight w:val="0"/>
      <w:marTop w:val="0"/>
      <w:marBottom w:val="0"/>
      <w:divBdr>
        <w:top w:val="none" w:sz="0" w:space="0" w:color="auto"/>
        <w:left w:val="none" w:sz="0" w:space="0" w:color="auto"/>
        <w:bottom w:val="none" w:sz="0" w:space="0" w:color="auto"/>
        <w:right w:val="none" w:sz="0" w:space="0" w:color="auto"/>
      </w:divBdr>
    </w:div>
    <w:div w:id="797722289">
      <w:bodyDiv w:val="1"/>
      <w:marLeft w:val="0"/>
      <w:marRight w:val="0"/>
      <w:marTop w:val="0"/>
      <w:marBottom w:val="0"/>
      <w:divBdr>
        <w:top w:val="none" w:sz="0" w:space="0" w:color="auto"/>
        <w:left w:val="none" w:sz="0" w:space="0" w:color="auto"/>
        <w:bottom w:val="none" w:sz="0" w:space="0" w:color="auto"/>
        <w:right w:val="none" w:sz="0" w:space="0" w:color="auto"/>
      </w:divBdr>
    </w:div>
    <w:div w:id="798038390">
      <w:bodyDiv w:val="1"/>
      <w:marLeft w:val="0"/>
      <w:marRight w:val="0"/>
      <w:marTop w:val="0"/>
      <w:marBottom w:val="0"/>
      <w:divBdr>
        <w:top w:val="none" w:sz="0" w:space="0" w:color="auto"/>
        <w:left w:val="none" w:sz="0" w:space="0" w:color="auto"/>
        <w:bottom w:val="none" w:sz="0" w:space="0" w:color="auto"/>
        <w:right w:val="none" w:sz="0" w:space="0" w:color="auto"/>
      </w:divBdr>
    </w:div>
    <w:div w:id="798108652">
      <w:bodyDiv w:val="1"/>
      <w:marLeft w:val="0"/>
      <w:marRight w:val="0"/>
      <w:marTop w:val="0"/>
      <w:marBottom w:val="0"/>
      <w:divBdr>
        <w:top w:val="none" w:sz="0" w:space="0" w:color="auto"/>
        <w:left w:val="none" w:sz="0" w:space="0" w:color="auto"/>
        <w:bottom w:val="none" w:sz="0" w:space="0" w:color="auto"/>
        <w:right w:val="none" w:sz="0" w:space="0" w:color="auto"/>
      </w:divBdr>
    </w:div>
    <w:div w:id="798181846">
      <w:bodyDiv w:val="1"/>
      <w:marLeft w:val="0"/>
      <w:marRight w:val="0"/>
      <w:marTop w:val="0"/>
      <w:marBottom w:val="0"/>
      <w:divBdr>
        <w:top w:val="none" w:sz="0" w:space="0" w:color="auto"/>
        <w:left w:val="none" w:sz="0" w:space="0" w:color="auto"/>
        <w:bottom w:val="none" w:sz="0" w:space="0" w:color="auto"/>
        <w:right w:val="none" w:sz="0" w:space="0" w:color="auto"/>
      </w:divBdr>
    </w:div>
    <w:div w:id="798302679">
      <w:bodyDiv w:val="1"/>
      <w:marLeft w:val="0"/>
      <w:marRight w:val="0"/>
      <w:marTop w:val="0"/>
      <w:marBottom w:val="0"/>
      <w:divBdr>
        <w:top w:val="none" w:sz="0" w:space="0" w:color="auto"/>
        <w:left w:val="none" w:sz="0" w:space="0" w:color="auto"/>
        <w:bottom w:val="none" w:sz="0" w:space="0" w:color="auto"/>
        <w:right w:val="none" w:sz="0" w:space="0" w:color="auto"/>
      </w:divBdr>
    </w:div>
    <w:div w:id="798425794">
      <w:bodyDiv w:val="1"/>
      <w:marLeft w:val="0"/>
      <w:marRight w:val="0"/>
      <w:marTop w:val="0"/>
      <w:marBottom w:val="0"/>
      <w:divBdr>
        <w:top w:val="none" w:sz="0" w:space="0" w:color="auto"/>
        <w:left w:val="none" w:sz="0" w:space="0" w:color="auto"/>
        <w:bottom w:val="none" w:sz="0" w:space="0" w:color="auto"/>
        <w:right w:val="none" w:sz="0" w:space="0" w:color="auto"/>
      </w:divBdr>
    </w:div>
    <w:div w:id="798492490">
      <w:bodyDiv w:val="1"/>
      <w:marLeft w:val="0"/>
      <w:marRight w:val="0"/>
      <w:marTop w:val="0"/>
      <w:marBottom w:val="0"/>
      <w:divBdr>
        <w:top w:val="none" w:sz="0" w:space="0" w:color="auto"/>
        <w:left w:val="none" w:sz="0" w:space="0" w:color="auto"/>
        <w:bottom w:val="none" w:sz="0" w:space="0" w:color="auto"/>
        <w:right w:val="none" w:sz="0" w:space="0" w:color="auto"/>
      </w:divBdr>
    </w:div>
    <w:div w:id="798648439">
      <w:bodyDiv w:val="1"/>
      <w:marLeft w:val="0"/>
      <w:marRight w:val="0"/>
      <w:marTop w:val="0"/>
      <w:marBottom w:val="0"/>
      <w:divBdr>
        <w:top w:val="none" w:sz="0" w:space="0" w:color="auto"/>
        <w:left w:val="none" w:sz="0" w:space="0" w:color="auto"/>
        <w:bottom w:val="none" w:sz="0" w:space="0" w:color="auto"/>
        <w:right w:val="none" w:sz="0" w:space="0" w:color="auto"/>
      </w:divBdr>
    </w:div>
    <w:div w:id="798837353">
      <w:bodyDiv w:val="1"/>
      <w:marLeft w:val="0"/>
      <w:marRight w:val="0"/>
      <w:marTop w:val="0"/>
      <w:marBottom w:val="0"/>
      <w:divBdr>
        <w:top w:val="none" w:sz="0" w:space="0" w:color="auto"/>
        <w:left w:val="none" w:sz="0" w:space="0" w:color="auto"/>
        <w:bottom w:val="none" w:sz="0" w:space="0" w:color="auto"/>
        <w:right w:val="none" w:sz="0" w:space="0" w:color="auto"/>
      </w:divBdr>
    </w:div>
    <w:div w:id="798915084">
      <w:bodyDiv w:val="1"/>
      <w:marLeft w:val="0"/>
      <w:marRight w:val="0"/>
      <w:marTop w:val="0"/>
      <w:marBottom w:val="0"/>
      <w:divBdr>
        <w:top w:val="none" w:sz="0" w:space="0" w:color="auto"/>
        <w:left w:val="none" w:sz="0" w:space="0" w:color="auto"/>
        <w:bottom w:val="none" w:sz="0" w:space="0" w:color="auto"/>
        <w:right w:val="none" w:sz="0" w:space="0" w:color="auto"/>
      </w:divBdr>
    </w:div>
    <w:div w:id="799029978">
      <w:bodyDiv w:val="1"/>
      <w:marLeft w:val="0"/>
      <w:marRight w:val="0"/>
      <w:marTop w:val="0"/>
      <w:marBottom w:val="0"/>
      <w:divBdr>
        <w:top w:val="none" w:sz="0" w:space="0" w:color="auto"/>
        <w:left w:val="none" w:sz="0" w:space="0" w:color="auto"/>
        <w:bottom w:val="none" w:sz="0" w:space="0" w:color="auto"/>
        <w:right w:val="none" w:sz="0" w:space="0" w:color="auto"/>
      </w:divBdr>
    </w:div>
    <w:div w:id="799032871">
      <w:bodyDiv w:val="1"/>
      <w:marLeft w:val="0"/>
      <w:marRight w:val="0"/>
      <w:marTop w:val="0"/>
      <w:marBottom w:val="0"/>
      <w:divBdr>
        <w:top w:val="none" w:sz="0" w:space="0" w:color="auto"/>
        <w:left w:val="none" w:sz="0" w:space="0" w:color="auto"/>
        <w:bottom w:val="none" w:sz="0" w:space="0" w:color="auto"/>
        <w:right w:val="none" w:sz="0" w:space="0" w:color="auto"/>
      </w:divBdr>
    </w:div>
    <w:div w:id="799225125">
      <w:bodyDiv w:val="1"/>
      <w:marLeft w:val="0"/>
      <w:marRight w:val="0"/>
      <w:marTop w:val="0"/>
      <w:marBottom w:val="0"/>
      <w:divBdr>
        <w:top w:val="none" w:sz="0" w:space="0" w:color="auto"/>
        <w:left w:val="none" w:sz="0" w:space="0" w:color="auto"/>
        <w:bottom w:val="none" w:sz="0" w:space="0" w:color="auto"/>
        <w:right w:val="none" w:sz="0" w:space="0" w:color="auto"/>
      </w:divBdr>
    </w:div>
    <w:div w:id="799306937">
      <w:bodyDiv w:val="1"/>
      <w:marLeft w:val="0"/>
      <w:marRight w:val="0"/>
      <w:marTop w:val="0"/>
      <w:marBottom w:val="0"/>
      <w:divBdr>
        <w:top w:val="none" w:sz="0" w:space="0" w:color="auto"/>
        <w:left w:val="none" w:sz="0" w:space="0" w:color="auto"/>
        <w:bottom w:val="none" w:sz="0" w:space="0" w:color="auto"/>
        <w:right w:val="none" w:sz="0" w:space="0" w:color="auto"/>
      </w:divBdr>
    </w:div>
    <w:div w:id="799417719">
      <w:bodyDiv w:val="1"/>
      <w:marLeft w:val="0"/>
      <w:marRight w:val="0"/>
      <w:marTop w:val="0"/>
      <w:marBottom w:val="0"/>
      <w:divBdr>
        <w:top w:val="none" w:sz="0" w:space="0" w:color="auto"/>
        <w:left w:val="none" w:sz="0" w:space="0" w:color="auto"/>
        <w:bottom w:val="none" w:sz="0" w:space="0" w:color="auto"/>
        <w:right w:val="none" w:sz="0" w:space="0" w:color="auto"/>
      </w:divBdr>
    </w:div>
    <w:div w:id="799494092">
      <w:bodyDiv w:val="1"/>
      <w:marLeft w:val="0"/>
      <w:marRight w:val="0"/>
      <w:marTop w:val="0"/>
      <w:marBottom w:val="0"/>
      <w:divBdr>
        <w:top w:val="none" w:sz="0" w:space="0" w:color="auto"/>
        <w:left w:val="none" w:sz="0" w:space="0" w:color="auto"/>
        <w:bottom w:val="none" w:sz="0" w:space="0" w:color="auto"/>
        <w:right w:val="none" w:sz="0" w:space="0" w:color="auto"/>
      </w:divBdr>
    </w:div>
    <w:div w:id="799494683">
      <w:bodyDiv w:val="1"/>
      <w:marLeft w:val="0"/>
      <w:marRight w:val="0"/>
      <w:marTop w:val="0"/>
      <w:marBottom w:val="0"/>
      <w:divBdr>
        <w:top w:val="none" w:sz="0" w:space="0" w:color="auto"/>
        <w:left w:val="none" w:sz="0" w:space="0" w:color="auto"/>
        <w:bottom w:val="none" w:sz="0" w:space="0" w:color="auto"/>
        <w:right w:val="none" w:sz="0" w:space="0" w:color="auto"/>
      </w:divBdr>
    </w:div>
    <w:div w:id="799567404">
      <w:bodyDiv w:val="1"/>
      <w:marLeft w:val="0"/>
      <w:marRight w:val="0"/>
      <w:marTop w:val="0"/>
      <w:marBottom w:val="0"/>
      <w:divBdr>
        <w:top w:val="none" w:sz="0" w:space="0" w:color="auto"/>
        <w:left w:val="none" w:sz="0" w:space="0" w:color="auto"/>
        <w:bottom w:val="none" w:sz="0" w:space="0" w:color="auto"/>
        <w:right w:val="none" w:sz="0" w:space="0" w:color="auto"/>
      </w:divBdr>
    </w:div>
    <w:div w:id="799765092">
      <w:bodyDiv w:val="1"/>
      <w:marLeft w:val="0"/>
      <w:marRight w:val="0"/>
      <w:marTop w:val="0"/>
      <w:marBottom w:val="0"/>
      <w:divBdr>
        <w:top w:val="none" w:sz="0" w:space="0" w:color="auto"/>
        <w:left w:val="none" w:sz="0" w:space="0" w:color="auto"/>
        <w:bottom w:val="none" w:sz="0" w:space="0" w:color="auto"/>
        <w:right w:val="none" w:sz="0" w:space="0" w:color="auto"/>
      </w:divBdr>
    </w:div>
    <w:div w:id="799884981">
      <w:bodyDiv w:val="1"/>
      <w:marLeft w:val="0"/>
      <w:marRight w:val="0"/>
      <w:marTop w:val="0"/>
      <w:marBottom w:val="0"/>
      <w:divBdr>
        <w:top w:val="none" w:sz="0" w:space="0" w:color="auto"/>
        <w:left w:val="none" w:sz="0" w:space="0" w:color="auto"/>
        <w:bottom w:val="none" w:sz="0" w:space="0" w:color="auto"/>
        <w:right w:val="none" w:sz="0" w:space="0" w:color="auto"/>
      </w:divBdr>
    </w:div>
    <w:div w:id="799886237">
      <w:bodyDiv w:val="1"/>
      <w:marLeft w:val="0"/>
      <w:marRight w:val="0"/>
      <w:marTop w:val="0"/>
      <w:marBottom w:val="0"/>
      <w:divBdr>
        <w:top w:val="none" w:sz="0" w:space="0" w:color="auto"/>
        <w:left w:val="none" w:sz="0" w:space="0" w:color="auto"/>
        <w:bottom w:val="none" w:sz="0" w:space="0" w:color="auto"/>
        <w:right w:val="none" w:sz="0" w:space="0" w:color="auto"/>
      </w:divBdr>
    </w:div>
    <w:div w:id="800535113">
      <w:bodyDiv w:val="1"/>
      <w:marLeft w:val="0"/>
      <w:marRight w:val="0"/>
      <w:marTop w:val="0"/>
      <w:marBottom w:val="0"/>
      <w:divBdr>
        <w:top w:val="none" w:sz="0" w:space="0" w:color="auto"/>
        <w:left w:val="none" w:sz="0" w:space="0" w:color="auto"/>
        <w:bottom w:val="none" w:sz="0" w:space="0" w:color="auto"/>
        <w:right w:val="none" w:sz="0" w:space="0" w:color="auto"/>
      </w:divBdr>
    </w:div>
    <w:div w:id="800732327">
      <w:bodyDiv w:val="1"/>
      <w:marLeft w:val="0"/>
      <w:marRight w:val="0"/>
      <w:marTop w:val="0"/>
      <w:marBottom w:val="0"/>
      <w:divBdr>
        <w:top w:val="none" w:sz="0" w:space="0" w:color="auto"/>
        <w:left w:val="none" w:sz="0" w:space="0" w:color="auto"/>
        <w:bottom w:val="none" w:sz="0" w:space="0" w:color="auto"/>
        <w:right w:val="none" w:sz="0" w:space="0" w:color="auto"/>
      </w:divBdr>
    </w:div>
    <w:div w:id="800998584">
      <w:bodyDiv w:val="1"/>
      <w:marLeft w:val="0"/>
      <w:marRight w:val="0"/>
      <w:marTop w:val="0"/>
      <w:marBottom w:val="0"/>
      <w:divBdr>
        <w:top w:val="none" w:sz="0" w:space="0" w:color="auto"/>
        <w:left w:val="none" w:sz="0" w:space="0" w:color="auto"/>
        <w:bottom w:val="none" w:sz="0" w:space="0" w:color="auto"/>
        <w:right w:val="none" w:sz="0" w:space="0" w:color="auto"/>
      </w:divBdr>
    </w:div>
    <w:div w:id="801386133">
      <w:bodyDiv w:val="1"/>
      <w:marLeft w:val="0"/>
      <w:marRight w:val="0"/>
      <w:marTop w:val="0"/>
      <w:marBottom w:val="0"/>
      <w:divBdr>
        <w:top w:val="none" w:sz="0" w:space="0" w:color="auto"/>
        <w:left w:val="none" w:sz="0" w:space="0" w:color="auto"/>
        <w:bottom w:val="none" w:sz="0" w:space="0" w:color="auto"/>
        <w:right w:val="none" w:sz="0" w:space="0" w:color="auto"/>
      </w:divBdr>
    </w:div>
    <w:div w:id="801580484">
      <w:bodyDiv w:val="1"/>
      <w:marLeft w:val="0"/>
      <w:marRight w:val="0"/>
      <w:marTop w:val="0"/>
      <w:marBottom w:val="0"/>
      <w:divBdr>
        <w:top w:val="none" w:sz="0" w:space="0" w:color="auto"/>
        <w:left w:val="none" w:sz="0" w:space="0" w:color="auto"/>
        <w:bottom w:val="none" w:sz="0" w:space="0" w:color="auto"/>
        <w:right w:val="none" w:sz="0" w:space="0" w:color="auto"/>
      </w:divBdr>
    </w:div>
    <w:div w:id="801769919">
      <w:bodyDiv w:val="1"/>
      <w:marLeft w:val="0"/>
      <w:marRight w:val="0"/>
      <w:marTop w:val="0"/>
      <w:marBottom w:val="0"/>
      <w:divBdr>
        <w:top w:val="none" w:sz="0" w:space="0" w:color="auto"/>
        <w:left w:val="none" w:sz="0" w:space="0" w:color="auto"/>
        <w:bottom w:val="none" w:sz="0" w:space="0" w:color="auto"/>
        <w:right w:val="none" w:sz="0" w:space="0" w:color="auto"/>
      </w:divBdr>
      <w:divsChild>
        <w:div w:id="18432872">
          <w:marLeft w:val="480"/>
          <w:marRight w:val="0"/>
          <w:marTop w:val="0"/>
          <w:marBottom w:val="0"/>
          <w:divBdr>
            <w:top w:val="none" w:sz="0" w:space="0" w:color="auto"/>
            <w:left w:val="none" w:sz="0" w:space="0" w:color="auto"/>
            <w:bottom w:val="none" w:sz="0" w:space="0" w:color="auto"/>
            <w:right w:val="none" w:sz="0" w:space="0" w:color="auto"/>
          </w:divBdr>
        </w:div>
        <w:div w:id="599946251">
          <w:marLeft w:val="480"/>
          <w:marRight w:val="0"/>
          <w:marTop w:val="0"/>
          <w:marBottom w:val="0"/>
          <w:divBdr>
            <w:top w:val="none" w:sz="0" w:space="0" w:color="auto"/>
            <w:left w:val="none" w:sz="0" w:space="0" w:color="auto"/>
            <w:bottom w:val="none" w:sz="0" w:space="0" w:color="auto"/>
            <w:right w:val="none" w:sz="0" w:space="0" w:color="auto"/>
          </w:divBdr>
        </w:div>
        <w:div w:id="1499536288">
          <w:marLeft w:val="480"/>
          <w:marRight w:val="0"/>
          <w:marTop w:val="0"/>
          <w:marBottom w:val="0"/>
          <w:divBdr>
            <w:top w:val="none" w:sz="0" w:space="0" w:color="auto"/>
            <w:left w:val="none" w:sz="0" w:space="0" w:color="auto"/>
            <w:bottom w:val="none" w:sz="0" w:space="0" w:color="auto"/>
            <w:right w:val="none" w:sz="0" w:space="0" w:color="auto"/>
          </w:divBdr>
        </w:div>
        <w:div w:id="1239055037">
          <w:marLeft w:val="480"/>
          <w:marRight w:val="0"/>
          <w:marTop w:val="0"/>
          <w:marBottom w:val="0"/>
          <w:divBdr>
            <w:top w:val="none" w:sz="0" w:space="0" w:color="auto"/>
            <w:left w:val="none" w:sz="0" w:space="0" w:color="auto"/>
            <w:bottom w:val="none" w:sz="0" w:space="0" w:color="auto"/>
            <w:right w:val="none" w:sz="0" w:space="0" w:color="auto"/>
          </w:divBdr>
        </w:div>
        <w:div w:id="174198676">
          <w:marLeft w:val="480"/>
          <w:marRight w:val="0"/>
          <w:marTop w:val="0"/>
          <w:marBottom w:val="0"/>
          <w:divBdr>
            <w:top w:val="none" w:sz="0" w:space="0" w:color="auto"/>
            <w:left w:val="none" w:sz="0" w:space="0" w:color="auto"/>
            <w:bottom w:val="none" w:sz="0" w:space="0" w:color="auto"/>
            <w:right w:val="none" w:sz="0" w:space="0" w:color="auto"/>
          </w:divBdr>
        </w:div>
        <w:div w:id="1320116676">
          <w:marLeft w:val="480"/>
          <w:marRight w:val="0"/>
          <w:marTop w:val="0"/>
          <w:marBottom w:val="0"/>
          <w:divBdr>
            <w:top w:val="none" w:sz="0" w:space="0" w:color="auto"/>
            <w:left w:val="none" w:sz="0" w:space="0" w:color="auto"/>
            <w:bottom w:val="none" w:sz="0" w:space="0" w:color="auto"/>
            <w:right w:val="none" w:sz="0" w:space="0" w:color="auto"/>
          </w:divBdr>
        </w:div>
        <w:div w:id="911355155">
          <w:marLeft w:val="480"/>
          <w:marRight w:val="0"/>
          <w:marTop w:val="0"/>
          <w:marBottom w:val="0"/>
          <w:divBdr>
            <w:top w:val="none" w:sz="0" w:space="0" w:color="auto"/>
            <w:left w:val="none" w:sz="0" w:space="0" w:color="auto"/>
            <w:bottom w:val="none" w:sz="0" w:space="0" w:color="auto"/>
            <w:right w:val="none" w:sz="0" w:space="0" w:color="auto"/>
          </w:divBdr>
        </w:div>
        <w:div w:id="1712416359">
          <w:marLeft w:val="480"/>
          <w:marRight w:val="0"/>
          <w:marTop w:val="0"/>
          <w:marBottom w:val="0"/>
          <w:divBdr>
            <w:top w:val="none" w:sz="0" w:space="0" w:color="auto"/>
            <w:left w:val="none" w:sz="0" w:space="0" w:color="auto"/>
            <w:bottom w:val="none" w:sz="0" w:space="0" w:color="auto"/>
            <w:right w:val="none" w:sz="0" w:space="0" w:color="auto"/>
          </w:divBdr>
        </w:div>
        <w:div w:id="712122777">
          <w:marLeft w:val="480"/>
          <w:marRight w:val="0"/>
          <w:marTop w:val="0"/>
          <w:marBottom w:val="0"/>
          <w:divBdr>
            <w:top w:val="none" w:sz="0" w:space="0" w:color="auto"/>
            <w:left w:val="none" w:sz="0" w:space="0" w:color="auto"/>
            <w:bottom w:val="none" w:sz="0" w:space="0" w:color="auto"/>
            <w:right w:val="none" w:sz="0" w:space="0" w:color="auto"/>
          </w:divBdr>
        </w:div>
        <w:div w:id="653031565">
          <w:marLeft w:val="480"/>
          <w:marRight w:val="0"/>
          <w:marTop w:val="0"/>
          <w:marBottom w:val="0"/>
          <w:divBdr>
            <w:top w:val="none" w:sz="0" w:space="0" w:color="auto"/>
            <w:left w:val="none" w:sz="0" w:space="0" w:color="auto"/>
            <w:bottom w:val="none" w:sz="0" w:space="0" w:color="auto"/>
            <w:right w:val="none" w:sz="0" w:space="0" w:color="auto"/>
          </w:divBdr>
        </w:div>
        <w:div w:id="1824195333">
          <w:marLeft w:val="480"/>
          <w:marRight w:val="0"/>
          <w:marTop w:val="0"/>
          <w:marBottom w:val="0"/>
          <w:divBdr>
            <w:top w:val="none" w:sz="0" w:space="0" w:color="auto"/>
            <w:left w:val="none" w:sz="0" w:space="0" w:color="auto"/>
            <w:bottom w:val="none" w:sz="0" w:space="0" w:color="auto"/>
            <w:right w:val="none" w:sz="0" w:space="0" w:color="auto"/>
          </w:divBdr>
        </w:div>
        <w:div w:id="663046894">
          <w:marLeft w:val="480"/>
          <w:marRight w:val="0"/>
          <w:marTop w:val="0"/>
          <w:marBottom w:val="0"/>
          <w:divBdr>
            <w:top w:val="none" w:sz="0" w:space="0" w:color="auto"/>
            <w:left w:val="none" w:sz="0" w:space="0" w:color="auto"/>
            <w:bottom w:val="none" w:sz="0" w:space="0" w:color="auto"/>
            <w:right w:val="none" w:sz="0" w:space="0" w:color="auto"/>
          </w:divBdr>
        </w:div>
        <w:div w:id="1983457163">
          <w:marLeft w:val="480"/>
          <w:marRight w:val="0"/>
          <w:marTop w:val="0"/>
          <w:marBottom w:val="0"/>
          <w:divBdr>
            <w:top w:val="none" w:sz="0" w:space="0" w:color="auto"/>
            <w:left w:val="none" w:sz="0" w:space="0" w:color="auto"/>
            <w:bottom w:val="none" w:sz="0" w:space="0" w:color="auto"/>
            <w:right w:val="none" w:sz="0" w:space="0" w:color="auto"/>
          </w:divBdr>
        </w:div>
        <w:div w:id="1823157109">
          <w:marLeft w:val="480"/>
          <w:marRight w:val="0"/>
          <w:marTop w:val="0"/>
          <w:marBottom w:val="0"/>
          <w:divBdr>
            <w:top w:val="none" w:sz="0" w:space="0" w:color="auto"/>
            <w:left w:val="none" w:sz="0" w:space="0" w:color="auto"/>
            <w:bottom w:val="none" w:sz="0" w:space="0" w:color="auto"/>
            <w:right w:val="none" w:sz="0" w:space="0" w:color="auto"/>
          </w:divBdr>
        </w:div>
        <w:div w:id="51198462">
          <w:marLeft w:val="480"/>
          <w:marRight w:val="0"/>
          <w:marTop w:val="0"/>
          <w:marBottom w:val="0"/>
          <w:divBdr>
            <w:top w:val="none" w:sz="0" w:space="0" w:color="auto"/>
            <w:left w:val="none" w:sz="0" w:space="0" w:color="auto"/>
            <w:bottom w:val="none" w:sz="0" w:space="0" w:color="auto"/>
            <w:right w:val="none" w:sz="0" w:space="0" w:color="auto"/>
          </w:divBdr>
        </w:div>
        <w:div w:id="465661182">
          <w:marLeft w:val="480"/>
          <w:marRight w:val="0"/>
          <w:marTop w:val="0"/>
          <w:marBottom w:val="0"/>
          <w:divBdr>
            <w:top w:val="none" w:sz="0" w:space="0" w:color="auto"/>
            <w:left w:val="none" w:sz="0" w:space="0" w:color="auto"/>
            <w:bottom w:val="none" w:sz="0" w:space="0" w:color="auto"/>
            <w:right w:val="none" w:sz="0" w:space="0" w:color="auto"/>
          </w:divBdr>
        </w:div>
        <w:div w:id="1178274326">
          <w:marLeft w:val="480"/>
          <w:marRight w:val="0"/>
          <w:marTop w:val="0"/>
          <w:marBottom w:val="0"/>
          <w:divBdr>
            <w:top w:val="none" w:sz="0" w:space="0" w:color="auto"/>
            <w:left w:val="none" w:sz="0" w:space="0" w:color="auto"/>
            <w:bottom w:val="none" w:sz="0" w:space="0" w:color="auto"/>
            <w:right w:val="none" w:sz="0" w:space="0" w:color="auto"/>
          </w:divBdr>
        </w:div>
        <w:div w:id="459345812">
          <w:marLeft w:val="480"/>
          <w:marRight w:val="0"/>
          <w:marTop w:val="0"/>
          <w:marBottom w:val="0"/>
          <w:divBdr>
            <w:top w:val="none" w:sz="0" w:space="0" w:color="auto"/>
            <w:left w:val="none" w:sz="0" w:space="0" w:color="auto"/>
            <w:bottom w:val="none" w:sz="0" w:space="0" w:color="auto"/>
            <w:right w:val="none" w:sz="0" w:space="0" w:color="auto"/>
          </w:divBdr>
        </w:div>
        <w:div w:id="390007831">
          <w:marLeft w:val="480"/>
          <w:marRight w:val="0"/>
          <w:marTop w:val="0"/>
          <w:marBottom w:val="0"/>
          <w:divBdr>
            <w:top w:val="none" w:sz="0" w:space="0" w:color="auto"/>
            <w:left w:val="none" w:sz="0" w:space="0" w:color="auto"/>
            <w:bottom w:val="none" w:sz="0" w:space="0" w:color="auto"/>
            <w:right w:val="none" w:sz="0" w:space="0" w:color="auto"/>
          </w:divBdr>
        </w:div>
        <w:div w:id="1932665486">
          <w:marLeft w:val="480"/>
          <w:marRight w:val="0"/>
          <w:marTop w:val="0"/>
          <w:marBottom w:val="0"/>
          <w:divBdr>
            <w:top w:val="none" w:sz="0" w:space="0" w:color="auto"/>
            <w:left w:val="none" w:sz="0" w:space="0" w:color="auto"/>
            <w:bottom w:val="none" w:sz="0" w:space="0" w:color="auto"/>
            <w:right w:val="none" w:sz="0" w:space="0" w:color="auto"/>
          </w:divBdr>
        </w:div>
        <w:div w:id="1079134400">
          <w:marLeft w:val="480"/>
          <w:marRight w:val="0"/>
          <w:marTop w:val="0"/>
          <w:marBottom w:val="0"/>
          <w:divBdr>
            <w:top w:val="none" w:sz="0" w:space="0" w:color="auto"/>
            <w:left w:val="none" w:sz="0" w:space="0" w:color="auto"/>
            <w:bottom w:val="none" w:sz="0" w:space="0" w:color="auto"/>
            <w:right w:val="none" w:sz="0" w:space="0" w:color="auto"/>
          </w:divBdr>
        </w:div>
        <w:div w:id="1720083229">
          <w:marLeft w:val="480"/>
          <w:marRight w:val="0"/>
          <w:marTop w:val="0"/>
          <w:marBottom w:val="0"/>
          <w:divBdr>
            <w:top w:val="none" w:sz="0" w:space="0" w:color="auto"/>
            <w:left w:val="none" w:sz="0" w:space="0" w:color="auto"/>
            <w:bottom w:val="none" w:sz="0" w:space="0" w:color="auto"/>
            <w:right w:val="none" w:sz="0" w:space="0" w:color="auto"/>
          </w:divBdr>
        </w:div>
        <w:div w:id="1224754939">
          <w:marLeft w:val="480"/>
          <w:marRight w:val="0"/>
          <w:marTop w:val="0"/>
          <w:marBottom w:val="0"/>
          <w:divBdr>
            <w:top w:val="none" w:sz="0" w:space="0" w:color="auto"/>
            <w:left w:val="none" w:sz="0" w:space="0" w:color="auto"/>
            <w:bottom w:val="none" w:sz="0" w:space="0" w:color="auto"/>
            <w:right w:val="none" w:sz="0" w:space="0" w:color="auto"/>
          </w:divBdr>
        </w:div>
        <w:div w:id="1167401113">
          <w:marLeft w:val="480"/>
          <w:marRight w:val="0"/>
          <w:marTop w:val="0"/>
          <w:marBottom w:val="0"/>
          <w:divBdr>
            <w:top w:val="none" w:sz="0" w:space="0" w:color="auto"/>
            <w:left w:val="none" w:sz="0" w:space="0" w:color="auto"/>
            <w:bottom w:val="none" w:sz="0" w:space="0" w:color="auto"/>
            <w:right w:val="none" w:sz="0" w:space="0" w:color="auto"/>
          </w:divBdr>
        </w:div>
        <w:div w:id="969633698">
          <w:marLeft w:val="480"/>
          <w:marRight w:val="0"/>
          <w:marTop w:val="0"/>
          <w:marBottom w:val="0"/>
          <w:divBdr>
            <w:top w:val="none" w:sz="0" w:space="0" w:color="auto"/>
            <w:left w:val="none" w:sz="0" w:space="0" w:color="auto"/>
            <w:bottom w:val="none" w:sz="0" w:space="0" w:color="auto"/>
            <w:right w:val="none" w:sz="0" w:space="0" w:color="auto"/>
          </w:divBdr>
        </w:div>
        <w:div w:id="1173255673">
          <w:marLeft w:val="480"/>
          <w:marRight w:val="0"/>
          <w:marTop w:val="0"/>
          <w:marBottom w:val="0"/>
          <w:divBdr>
            <w:top w:val="none" w:sz="0" w:space="0" w:color="auto"/>
            <w:left w:val="none" w:sz="0" w:space="0" w:color="auto"/>
            <w:bottom w:val="none" w:sz="0" w:space="0" w:color="auto"/>
            <w:right w:val="none" w:sz="0" w:space="0" w:color="auto"/>
          </w:divBdr>
        </w:div>
        <w:div w:id="462163836">
          <w:marLeft w:val="480"/>
          <w:marRight w:val="0"/>
          <w:marTop w:val="0"/>
          <w:marBottom w:val="0"/>
          <w:divBdr>
            <w:top w:val="none" w:sz="0" w:space="0" w:color="auto"/>
            <w:left w:val="none" w:sz="0" w:space="0" w:color="auto"/>
            <w:bottom w:val="none" w:sz="0" w:space="0" w:color="auto"/>
            <w:right w:val="none" w:sz="0" w:space="0" w:color="auto"/>
          </w:divBdr>
        </w:div>
        <w:div w:id="276524420">
          <w:marLeft w:val="480"/>
          <w:marRight w:val="0"/>
          <w:marTop w:val="0"/>
          <w:marBottom w:val="0"/>
          <w:divBdr>
            <w:top w:val="none" w:sz="0" w:space="0" w:color="auto"/>
            <w:left w:val="none" w:sz="0" w:space="0" w:color="auto"/>
            <w:bottom w:val="none" w:sz="0" w:space="0" w:color="auto"/>
            <w:right w:val="none" w:sz="0" w:space="0" w:color="auto"/>
          </w:divBdr>
        </w:div>
        <w:div w:id="690104433">
          <w:marLeft w:val="480"/>
          <w:marRight w:val="0"/>
          <w:marTop w:val="0"/>
          <w:marBottom w:val="0"/>
          <w:divBdr>
            <w:top w:val="none" w:sz="0" w:space="0" w:color="auto"/>
            <w:left w:val="none" w:sz="0" w:space="0" w:color="auto"/>
            <w:bottom w:val="none" w:sz="0" w:space="0" w:color="auto"/>
            <w:right w:val="none" w:sz="0" w:space="0" w:color="auto"/>
          </w:divBdr>
        </w:div>
        <w:div w:id="664749973">
          <w:marLeft w:val="480"/>
          <w:marRight w:val="0"/>
          <w:marTop w:val="0"/>
          <w:marBottom w:val="0"/>
          <w:divBdr>
            <w:top w:val="none" w:sz="0" w:space="0" w:color="auto"/>
            <w:left w:val="none" w:sz="0" w:space="0" w:color="auto"/>
            <w:bottom w:val="none" w:sz="0" w:space="0" w:color="auto"/>
            <w:right w:val="none" w:sz="0" w:space="0" w:color="auto"/>
          </w:divBdr>
        </w:div>
        <w:div w:id="1482036193">
          <w:marLeft w:val="480"/>
          <w:marRight w:val="0"/>
          <w:marTop w:val="0"/>
          <w:marBottom w:val="0"/>
          <w:divBdr>
            <w:top w:val="none" w:sz="0" w:space="0" w:color="auto"/>
            <w:left w:val="none" w:sz="0" w:space="0" w:color="auto"/>
            <w:bottom w:val="none" w:sz="0" w:space="0" w:color="auto"/>
            <w:right w:val="none" w:sz="0" w:space="0" w:color="auto"/>
          </w:divBdr>
        </w:div>
        <w:div w:id="1452088902">
          <w:marLeft w:val="480"/>
          <w:marRight w:val="0"/>
          <w:marTop w:val="0"/>
          <w:marBottom w:val="0"/>
          <w:divBdr>
            <w:top w:val="none" w:sz="0" w:space="0" w:color="auto"/>
            <w:left w:val="none" w:sz="0" w:space="0" w:color="auto"/>
            <w:bottom w:val="none" w:sz="0" w:space="0" w:color="auto"/>
            <w:right w:val="none" w:sz="0" w:space="0" w:color="auto"/>
          </w:divBdr>
        </w:div>
        <w:div w:id="457918996">
          <w:marLeft w:val="480"/>
          <w:marRight w:val="0"/>
          <w:marTop w:val="0"/>
          <w:marBottom w:val="0"/>
          <w:divBdr>
            <w:top w:val="none" w:sz="0" w:space="0" w:color="auto"/>
            <w:left w:val="none" w:sz="0" w:space="0" w:color="auto"/>
            <w:bottom w:val="none" w:sz="0" w:space="0" w:color="auto"/>
            <w:right w:val="none" w:sz="0" w:space="0" w:color="auto"/>
          </w:divBdr>
        </w:div>
        <w:div w:id="1864661960">
          <w:marLeft w:val="480"/>
          <w:marRight w:val="0"/>
          <w:marTop w:val="0"/>
          <w:marBottom w:val="0"/>
          <w:divBdr>
            <w:top w:val="none" w:sz="0" w:space="0" w:color="auto"/>
            <w:left w:val="none" w:sz="0" w:space="0" w:color="auto"/>
            <w:bottom w:val="none" w:sz="0" w:space="0" w:color="auto"/>
            <w:right w:val="none" w:sz="0" w:space="0" w:color="auto"/>
          </w:divBdr>
        </w:div>
        <w:div w:id="557398409">
          <w:marLeft w:val="480"/>
          <w:marRight w:val="0"/>
          <w:marTop w:val="0"/>
          <w:marBottom w:val="0"/>
          <w:divBdr>
            <w:top w:val="none" w:sz="0" w:space="0" w:color="auto"/>
            <w:left w:val="none" w:sz="0" w:space="0" w:color="auto"/>
            <w:bottom w:val="none" w:sz="0" w:space="0" w:color="auto"/>
            <w:right w:val="none" w:sz="0" w:space="0" w:color="auto"/>
          </w:divBdr>
        </w:div>
        <w:div w:id="1906257471">
          <w:marLeft w:val="480"/>
          <w:marRight w:val="0"/>
          <w:marTop w:val="0"/>
          <w:marBottom w:val="0"/>
          <w:divBdr>
            <w:top w:val="none" w:sz="0" w:space="0" w:color="auto"/>
            <w:left w:val="none" w:sz="0" w:space="0" w:color="auto"/>
            <w:bottom w:val="none" w:sz="0" w:space="0" w:color="auto"/>
            <w:right w:val="none" w:sz="0" w:space="0" w:color="auto"/>
          </w:divBdr>
        </w:div>
        <w:div w:id="1759711143">
          <w:marLeft w:val="480"/>
          <w:marRight w:val="0"/>
          <w:marTop w:val="0"/>
          <w:marBottom w:val="0"/>
          <w:divBdr>
            <w:top w:val="none" w:sz="0" w:space="0" w:color="auto"/>
            <w:left w:val="none" w:sz="0" w:space="0" w:color="auto"/>
            <w:bottom w:val="none" w:sz="0" w:space="0" w:color="auto"/>
            <w:right w:val="none" w:sz="0" w:space="0" w:color="auto"/>
          </w:divBdr>
        </w:div>
        <w:div w:id="454568486">
          <w:marLeft w:val="480"/>
          <w:marRight w:val="0"/>
          <w:marTop w:val="0"/>
          <w:marBottom w:val="0"/>
          <w:divBdr>
            <w:top w:val="none" w:sz="0" w:space="0" w:color="auto"/>
            <w:left w:val="none" w:sz="0" w:space="0" w:color="auto"/>
            <w:bottom w:val="none" w:sz="0" w:space="0" w:color="auto"/>
            <w:right w:val="none" w:sz="0" w:space="0" w:color="auto"/>
          </w:divBdr>
        </w:div>
        <w:div w:id="197664054">
          <w:marLeft w:val="480"/>
          <w:marRight w:val="0"/>
          <w:marTop w:val="0"/>
          <w:marBottom w:val="0"/>
          <w:divBdr>
            <w:top w:val="none" w:sz="0" w:space="0" w:color="auto"/>
            <w:left w:val="none" w:sz="0" w:space="0" w:color="auto"/>
            <w:bottom w:val="none" w:sz="0" w:space="0" w:color="auto"/>
            <w:right w:val="none" w:sz="0" w:space="0" w:color="auto"/>
          </w:divBdr>
        </w:div>
        <w:div w:id="1269923283">
          <w:marLeft w:val="480"/>
          <w:marRight w:val="0"/>
          <w:marTop w:val="0"/>
          <w:marBottom w:val="0"/>
          <w:divBdr>
            <w:top w:val="none" w:sz="0" w:space="0" w:color="auto"/>
            <w:left w:val="none" w:sz="0" w:space="0" w:color="auto"/>
            <w:bottom w:val="none" w:sz="0" w:space="0" w:color="auto"/>
            <w:right w:val="none" w:sz="0" w:space="0" w:color="auto"/>
          </w:divBdr>
        </w:div>
        <w:div w:id="171529961">
          <w:marLeft w:val="480"/>
          <w:marRight w:val="0"/>
          <w:marTop w:val="0"/>
          <w:marBottom w:val="0"/>
          <w:divBdr>
            <w:top w:val="none" w:sz="0" w:space="0" w:color="auto"/>
            <w:left w:val="none" w:sz="0" w:space="0" w:color="auto"/>
            <w:bottom w:val="none" w:sz="0" w:space="0" w:color="auto"/>
            <w:right w:val="none" w:sz="0" w:space="0" w:color="auto"/>
          </w:divBdr>
        </w:div>
        <w:div w:id="799690638">
          <w:marLeft w:val="480"/>
          <w:marRight w:val="0"/>
          <w:marTop w:val="0"/>
          <w:marBottom w:val="0"/>
          <w:divBdr>
            <w:top w:val="none" w:sz="0" w:space="0" w:color="auto"/>
            <w:left w:val="none" w:sz="0" w:space="0" w:color="auto"/>
            <w:bottom w:val="none" w:sz="0" w:space="0" w:color="auto"/>
            <w:right w:val="none" w:sz="0" w:space="0" w:color="auto"/>
          </w:divBdr>
        </w:div>
        <w:div w:id="400181577">
          <w:marLeft w:val="480"/>
          <w:marRight w:val="0"/>
          <w:marTop w:val="0"/>
          <w:marBottom w:val="0"/>
          <w:divBdr>
            <w:top w:val="none" w:sz="0" w:space="0" w:color="auto"/>
            <w:left w:val="none" w:sz="0" w:space="0" w:color="auto"/>
            <w:bottom w:val="none" w:sz="0" w:space="0" w:color="auto"/>
            <w:right w:val="none" w:sz="0" w:space="0" w:color="auto"/>
          </w:divBdr>
        </w:div>
        <w:div w:id="215166267">
          <w:marLeft w:val="480"/>
          <w:marRight w:val="0"/>
          <w:marTop w:val="0"/>
          <w:marBottom w:val="0"/>
          <w:divBdr>
            <w:top w:val="none" w:sz="0" w:space="0" w:color="auto"/>
            <w:left w:val="none" w:sz="0" w:space="0" w:color="auto"/>
            <w:bottom w:val="none" w:sz="0" w:space="0" w:color="auto"/>
            <w:right w:val="none" w:sz="0" w:space="0" w:color="auto"/>
          </w:divBdr>
        </w:div>
        <w:div w:id="1526669587">
          <w:marLeft w:val="480"/>
          <w:marRight w:val="0"/>
          <w:marTop w:val="0"/>
          <w:marBottom w:val="0"/>
          <w:divBdr>
            <w:top w:val="none" w:sz="0" w:space="0" w:color="auto"/>
            <w:left w:val="none" w:sz="0" w:space="0" w:color="auto"/>
            <w:bottom w:val="none" w:sz="0" w:space="0" w:color="auto"/>
            <w:right w:val="none" w:sz="0" w:space="0" w:color="auto"/>
          </w:divBdr>
        </w:div>
        <w:div w:id="376247726">
          <w:marLeft w:val="480"/>
          <w:marRight w:val="0"/>
          <w:marTop w:val="0"/>
          <w:marBottom w:val="0"/>
          <w:divBdr>
            <w:top w:val="none" w:sz="0" w:space="0" w:color="auto"/>
            <w:left w:val="none" w:sz="0" w:space="0" w:color="auto"/>
            <w:bottom w:val="none" w:sz="0" w:space="0" w:color="auto"/>
            <w:right w:val="none" w:sz="0" w:space="0" w:color="auto"/>
          </w:divBdr>
        </w:div>
        <w:div w:id="1787314777">
          <w:marLeft w:val="480"/>
          <w:marRight w:val="0"/>
          <w:marTop w:val="0"/>
          <w:marBottom w:val="0"/>
          <w:divBdr>
            <w:top w:val="none" w:sz="0" w:space="0" w:color="auto"/>
            <w:left w:val="none" w:sz="0" w:space="0" w:color="auto"/>
            <w:bottom w:val="none" w:sz="0" w:space="0" w:color="auto"/>
            <w:right w:val="none" w:sz="0" w:space="0" w:color="auto"/>
          </w:divBdr>
        </w:div>
        <w:div w:id="934021411">
          <w:marLeft w:val="480"/>
          <w:marRight w:val="0"/>
          <w:marTop w:val="0"/>
          <w:marBottom w:val="0"/>
          <w:divBdr>
            <w:top w:val="none" w:sz="0" w:space="0" w:color="auto"/>
            <w:left w:val="none" w:sz="0" w:space="0" w:color="auto"/>
            <w:bottom w:val="none" w:sz="0" w:space="0" w:color="auto"/>
            <w:right w:val="none" w:sz="0" w:space="0" w:color="auto"/>
          </w:divBdr>
        </w:div>
        <w:div w:id="32387190">
          <w:marLeft w:val="480"/>
          <w:marRight w:val="0"/>
          <w:marTop w:val="0"/>
          <w:marBottom w:val="0"/>
          <w:divBdr>
            <w:top w:val="none" w:sz="0" w:space="0" w:color="auto"/>
            <w:left w:val="none" w:sz="0" w:space="0" w:color="auto"/>
            <w:bottom w:val="none" w:sz="0" w:space="0" w:color="auto"/>
            <w:right w:val="none" w:sz="0" w:space="0" w:color="auto"/>
          </w:divBdr>
        </w:div>
        <w:div w:id="993947770">
          <w:marLeft w:val="480"/>
          <w:marRight w:val="0"/>
          <w:marTop w:val="0"/>
          <w:marBottom w:val="0"/>
          <w:divBdr>
            <w:top w:val="none" w:sz="0" w:space="0" w:color="auto"/>
            <w:left w:val="none" w:sz="0" w:space="0" w:color="auto"/>
            <w:bottom w:val="none" w:sz="0" w:space="0" w:color="auto"/>
            <w:right w:val="none" w:sz="0" w:space="0" w:color="auto"/>
          </w:divBdr>
        </w:div>
        <w:div w:id="849831348">
          <w:marLeft w:val="480"/>
          <w:marRight w:val="0"/>
          <w:marTop w:val="0"/>
          <w:marBottom w:val="0"/>
          <w:divBdr>
            <w:top w:val="none" w:sz="0" w:space="0" w:color="auto"/>
            <w:left w:val="none" w:sz="0" w:space="0" w:color="auto"/>
            <w:bottom w:val="none" w:sz="0" w:space="0" w:color="auto"/>
            <w:right w:val="none" w:sz="0" w:space="0" w:color="auto"/>
          </w:divBdr>
        </w:div>
        <w:div w:id="1978024212">
          <w:marLeft w:val="480"/>
          <w:marRight w:val="0"/>
          <w:marTop w:val="0"/>
          <w:marBottom w:val="0"/>
          <w:divBdr>
            <w:top w:val="none" w:sz="0" w:space="0" w:color="auto"/>
            <w:left w:val="none" w:sz="0" w:space="0" w:color="auto"/>
            <w:bottom w:val="none" w:sz="0" w:space="0" w:color="auto"/>
            <w:right w:val="none" w:sz="0" w:space="0" w:color="auto"/>
          </w:divBdr>
        </w:div>
        <w:div w:id="1763211361">
          <w:marLeft w:val="480"/>
          <w:marRight w:val="0"/>
          <w:marTop w:val="0"/>
          <w:marBottom w:val="0"/>
          <w:divBdr>
            <w:top w:val="none" w:sz="0" w:space="0" w:color="auto"/>
            <w:left w:val="none" w:sz="0" w:space="0" w:color="auto"/>
            <w:bottom w:val="none" w:sz="0" w:space="0" w:color="auto"/>
            <w:right w:val="none" w:sz="0" w:space="0" w:color="auto"/>
          </w:divBdr>
        </w:div>
        <w:div w:id="1382484527">
          <w:marLeft w:val="480"/>
          <w:marRight w:val="0"/>
          <w:marTop w:val="0"/>
          <w:marBottom w:val="0"/>
          <w:divBdr>
            <w:top w:val="none" w:sz="0" w:space="0" w:color="auto"/>
            <w:left w:val="none" w:sz="0" w:space="0" w:color="auto"/>
            <w:bottom w:val="none" w:sz="0" w:space="0" w:color="auto"/>
            <w:right w:val="none" w:sz="0" w:space="0" w:color="auto"/>
          </w:divBdr>
        </w:div>
        <w:div w:id="251790179">
          <w:marLeft w:val="480"/>
          <w:marRight w:val="0"/>
          <w:marTop w:val="0"/>
          <w:marBottom w:val="0"/>
          <w:divBdr>
            <w:top w:val="none" w:sz="0" w:space="0" w:color="auto"/>
            <w:left w:val="none" w:sz="0" w:space="0" w:color="auto"/>
            <w:bottom w:val="none" w:sz="0" w:space="0" w:color="auto"/>
            <w:right w:val="none" w:sz="0" w:space="0" w:color="auto"/>
          </w:divBdr>
        </w:div>
        <w:div w:id="893276375">
          <w:marLeft w:val="480"/>
          <w:marRight w:val="0"/>
          <w:marTop w:val="0"/>
          <w:marBottom w:val="0"/>
          <w:divBdr>
            <w:top w:val="none" w:sz="0" w:space="0" w:color="auto"/>
            <w:left w:val="none" w:sz="0" w:space="0" w:color="auto"/>
            <w:bottom w:val="none" w:sz="0" w:space="0" w:color="auto"/>
            <w:right w:val="none" w:sz="0" w:space="0" w:color="auto"/>
          </w:divBdr>
        </w:div>
        <w:div w:id="1503349852">
          <w:marLeft w:val="480"/>
          <w:marRight w:val="0"/>
          <w:marTop w:val="0"/>
          <w:marBottom w:val="0"/>
          <w:divBdr>
            <w:top w:val="none" w:sz="0" w:space="0" w:color="auto"/>
            <w:left w:val="none" w:sz="0" w:space="0" w:color="auto"/>
            <w:bottom w:val="none" w:sz="0" w:space="0" w:color="auto"/>
            <w:right w:val="none" w:sz="0" w:space="0" w:color="auto"/>
          </w:divBdr>
        </w:div>
        <w:div w:id="918177383">
          <w:marLeft w:val="480"/>
          <w:marRight w:val="0"/>
          <w:marTop w:val="0"/>
          <w:marBottom w:val="0"/>
          <w:divBdr>
            <w:top w:val="none" w:sz="0" w:space="0" w:color="auto"/>
            <w:left w:val="none" w:sz="0" w:space="0" w:color="auto"/>
            <w:bottom w:val="none" w:sz="0" w:space="0" w:color="auto"/>
            <w:right w:val="none" w:sz="0" w:space="0" w:color="auto"/>
          </w:divBdr>
        </w:div>
        <w:div w:id="1580558442">
          <w:marLeft w:val="480"/>
          <w:marRight w:val="0"/>
          <w:marTop w:val="0"/>
          <w:marBottom w:val="0"/>
          <w:divBdr>
            <w:top w:val="none" w:sz="0" w:space="0" w:color="auto"/>
            <w:left w:val="none" w:sz="0" w:space="0" w:color="auto"/>
            <w:bottom w:val="none" w:sz="0" w:space="0" w:color="auto"/>
            <w:right w:val="none" w:sz="0" w:space="0" w:color="auto"/>
          </w:divBdr>
        </w:div>
        <w:div w:id="1868909365">
          <w:marLeft w:val="480"/>
          <w:marRight w:val="0"/>
          <w:marTop w:val="0"/>
          <w:marBottom w:val="0"/>
          <w:divBdr>
            <w:top w:val="none" w:sz="0" w:space="0" w:color="auto"/>
            <w:left w:val="none" w:sz="0" w:space="0" w:color="auto"/>
            <w:bottom w:val="none" w:sz="0" w:space="0" w:color="auto"/>
            <w:right w:val="none" w:sz="0" w:space="0" w:color="auto"/>
          </w:divBdr>
        </w:div>
        <w:div w:id="711614701">
          <w:marLeft w:val="480"/>
          <w:marRight w:val="0"/>
          <w:marTop w:val="0"/>
          <w:marBottom w:val="0"/>
          <w:divBdr>
            <w:top w:val="none" w:sz="0" w:space="0" w:color="auto"/>
            <w:left w:val="none" w:sz="0" w:space="0" w:color="auto"/>
            <w:bottom w:val="none" w:sz="0" w:space="0" w:color="auto"/>
            <w:right w:val="none" w:sz="0" w:space="0" w:color="auto"/>
          </w:divBdr>
        </w:div>
        <w:div w:id="1606888269">
          <w:marLeft w:val="480"/>
          <w:marRight w:val="0"/>
          <w:marTop w:val="0"/>
          <w:marBottom w:val="0"/>
          <w:divBdr>
            <w:top w:val="none" w:sz="0" w:space="0" w:color="auto"/>
            <w:left w:val="none" w:sz="0" w:space="0" w:color="auto"/>
            <w:bottom w:val="none" w:sz="0" w:space="0" w:color="auto"/>
            <w:right w:val="none" w:sz="0" w:space="0" w:color="auto"/>
          </w:divBdr>
        </w:div>
        <w:div w:id="1380012292">
          <w:marLeft w:val="480"/>
          <w:marRight w:val="0"/>
          <w:marTop w:val="0"/>
          <w:marBottom w:val="0"/>
          <w:divBdr>
            <w:top w:val="none" w:sz="0" w:space="0" w:color="auto"/>
            <w:left w:val="none" w:sz="0" w:space="0" w:color="auto"/>
            <w:bottom w:val="none" w:sz="0" w:space="0" w:color="auto"/>
            <w:right w:val="none" w:sz="0" w:space="0" w:color="auto"/>
          </w:divBdr>
        </w:div>
      </w:divsChild>
    </w:div>
    <w:div w:id="801965037">
      <w:bodyDiv w:val="1"/>
      <w:marLeft w:val="0"/>
      <w:marRight w:val="0"/>
      <w:marTop w:val="0"/>
      <w:marBottom w:val="0"/>
      <w:divBdr>
        <w:top w:val="none" w:sz="0" w:space="0" w:color="auto"/>
        <w:left w:val="none" w:sz="0" w:space="0" w:color="auto"/>
        <w:bottom w:val="none" w:sz="0" w:space="0" w:color="auto"/>
        <w:right w:val="none" w:sz="0" w:space="0" w:color="auto"/>
      </w:divBdr>
    </w:div>
    <w:div w:id="802043588">
      <w:bodyDiv w:val="1"/>
      <w:marLeft w:val="0"/>
      <w:marRight w:val="0"/>
      <w:marTop w:val="0"/>
      <w:marBottom w:val="0"/>
      <w:divBdr>
        <w:top w:val="none" w:sz="0" w:space="0" w:color="auto"/>
        <w:left w:val="none" w:sz="0" w:space="0" w:color="auto"/>
        <w:bottom w:val="none" w:sz="0" w:space="0" w:color="auto"/>
        <w:right w:val="none" w:sz="0" w:space="0" w:color="auto"/>
      </w:divBdr>
    </w:div>
    <w:div w:id="802431732">
      <w:bodyDiv w:val="1"/>
      <w:marLeft w:val="0"/>
      <w:marRight w:val="0"/>
      <w:marTop w:val="0"/>
      <w:marBottom w:val="0"/>
      <w:divBdr>
        <w:top w:val="none" w:sz="0" w:space="0" w:color="auto"/>
        <w:left w:val="none" w:sz="0" w:space="0" w:color="auto"/>
        <w:bottom w:val="none" w:sz="0" w:space="0" w:color="auto"/>
        <w:right w:val="none" w:sz="0" w:space="0" w:color="auto"/>
      </w:divBdr>
    </w:div>
    <w:div w:id="802625676">
      <w:bodyDiv w:val="1"/>
      <w:marLeft w:val="0"/>
      <w:marRight w:val="0"/>
      <w:marTop w:val="0"/>
      <w:marBottom w:val="0"/>
      <w:divBdr>
        <w:top w:val="none" w:sz="0" w:space="0" w:color="auto"/>
        <w:left w:val="none" w:sz="0" w:space="0" w:color="auto"/>
        <w:bottom w:val="none" w:sz="0" w:space="0" w:color="auto"/>
        <w:right w:val="none" w:sz="0" w:space="0" w:color="auto"/>
      </w:divBdr>
    </w:div>
    <w:div w:id="803238675">
      <w:bodyDiv w:val="1"/>
      <w:marLeft w:val="0"/>
      <w:marRight w:val="0"/>
      <w:marTop w:val="0"/>
      <w:marBottom w:val="0"/>
      <w:divBdr>
        <w:top w:val="none" w:sz="0" w:space="0" w:color="auto"/>
        <w:left w:val="none" w:sz="0" w:space="0" w:color="auto"/>
        <w:bottom w:val="none" w:sz="0" w:space="0" w:color="auto"/>
        <w:right w:val="none" w:sz="0" w:space="0" w:color="auto"/>
      </w:divBdr>
    </w:div>
    <w:div w:id="803280314">
      <w:bodyDiv w:val="1"/>
      <w:marLeft w:val="0"/>
      <w:marRight w:val="0"/>
      <w:marTop w:val="0"/>
      <w:marBottom w:val="0"/>
      <w:divBdr>
        <w:top w:val="none" w:sz="0" w:space="0" w:color="auto"/>
        <w:left w:val="none" w:sz="0" w:space="0" w:color="auto"/>
        <w:bottom w:val="none" w:sz="0" w:space="0" w:color="auto"/>
        <w:right w:val="none" w:sz="0" w:space="0" w:color="auto"/>
      </w:divBdr>
    </w:div>
    <w:div w:id="803350737">
      <w:bodyDiv w:val="1"/>
      <w:marLeft w:val="0"/>
      <w:marRight w:val="0"/>
      <w:marTop w:val="0"/>
      <w:marBottom w:val="0"/>
      <w:divBdr>
        <w:top w:val="none" w:sz="0" w:space="0" w:color="auto"/>
        <w:left w:val="none" w:sz="0" w:space="0" w:color="auto"/>
        <w:bottom w:val="none" w:sz="0" w:space="0" w:color="auto"/>
        <w:right w:val="none" w:sz="0" w:space="0" w:color="auto"/>
      </w:divBdr>
    </w:div>
    <w:div w:id="803617686">
      <w:bodyDiv w:val="1"/>
      <w:marLeft w:val="0"/>
      <w:marRight w:val="0"/>
      <w:marTop w:val="0"/>
      <w:marBottom w:val="0"/>
      <w:divBdr>
        <w:top w:val="none" w:sz="0" w:space="0" w:color="auto"/>
        <w:left w:val="none" w:sz="0" w:space="0" w:color="auto"/>
        <w:bottom w:val="none" w:sz="0" w:space="0" w:color="auto"/>
        <w:right w:val="none" w:sz="0" w:space="0" w:color="auto"/>
      </w:divBdr>
    </w:div>
    <w:div w:id="803734080">
      <w:bodyDiv w:val="1"/>
      <w:marLeft w:val="0"/>
      <w:marRight w:val="0"/>
      <w:marTop w:val="0"/>
      <w:marBottom w:val="0"/>
      <w:divBdr>
        <w:top w:val="none" w:sz="0" w:space="0" w:color="auto"/>
        <w:left w:val="none" w:sz="0" w:space="0" w:color="auto"/>
        <w:bottom w:val="none" w:sz="0" w:space="0" w:color="auto"/>
        <w:right w:val="none" w:sz="0" w:space="0" w:color="auto"/>
      </w:divBdr>
    </w:div>
    <w:div w:id="803889635">
      <w:bodyDiv w:val="1"/>
      <w:marLeft w:val="0"/>
      <w:marRight w:val="0"/>
      <w:marTop w:val="0"/>
      <w:marBottom w:val="0"/>
      <w:divBdr>
        <w:top w:val="none" w:sz="0" w:space="0" w:color="auto"/>
        <w:left w:val="none" w:sz="0" w:space="0" w:color="auto"/>
        <w:bottom w:val="none" w:sz="0" w:space="0" w:color="auto"/>
        <w:right w:val="none" w:sz="0" w:space="0" w:color="auto"/>
      </w:divBdr>
    </w:div>
    <w:div w:id="803935460">
      <w:bodyDiv w:val="1"/>
      <w:marLeft w:val="0"/>
      <w:marRight w:val="0"/>
      <w:marTop w:val="0"/>
      <w:marBottom w:val="0"/>
      <w:divBdr>
        <w:top w:val="none" w:sz="0" w:space="0" w:color="auto"/>
        <w:left w:val="none" w:sz="0" w:space="0" w:color="auto"/>
        <w:bottom w:val="none" w:sz="0" w:space="0" w:color="auto"/>
        <w:right w:val="none" w:sz="0" w:space="0" w:color="auto"/>
      </w:divBdr>
    </w:div>
    <w:div w:id="804004462">
      <w:bodyDiv w:val="1"/>
      <w:marLeft w:val="0"/>
      <w:marRight w:val="0"/>
      <w:marTop w:val="0"/>
      <w:marBottom w:val="0"/>
      <w:divBdr>
        <w:top w:val="none" w:sz="0" w:space="0" w:color="auto"/>
        <w:left w:val="none" w:sz="0" w:space="0" w:color="auto"/>
        <w:bottom w:val="none" w:sz="0" w:space="0" w:color="auto"/>
        <w:right w:val="none" w:sz="0" w:space="0" w:color="auto"/>
      </w:divBdr>
    </w:div>
    <w:div w:id="804735052">
      <w:bodyDiv w:val="1"/>
      <w:marLeft w:val="0"/>
      <w:marRight w:val="0"/>
      <w:marTop w:val="0"/>
      <w:marBottom w:val="0"/>
      <w:divBdr>
        <w:top w:val="none" w:sz="0" w:space="0" w:color="auto"/>
        <w:left w:val="none" w:sz="0" w:space="0" w:color="auto"/>
        <w:bottom w:val="none" w:sz="0" w:space="0" w:color="auto"/>
        <w:right w:val="none" w:sz="0" w:space="0" w:color="auto"/>
      </w:divBdr>
    </w:div>
    <w:div w:id="804739812">
      <w:bodyDiv w:val="1"/>
      <w:marLeft w:val="0"/>
      <w:marRight w:val="0"/>
      <w:marTop w:val="0"/>
      <w:marBottom w:val="0"/>
      <w:divBdr>
        <w:top w:val="none" w:sz="0" w:space="0" w:color="auto"/>
        <w:left w:val="none" w:sz="0" w:space="0" w:color="auto"/>
        <w:bottom w:val="none" w:sz="0" w:space="0" w:color="auto"/>
        <w:right w:val="none" w:sz="0" w:space="0" w:color="auto"/>
      </w:divBdr>
    </w:div>
    <w:div w:id="804741015">
      <w:bodyDiv w:val="1"/>
      <w:marLeft w:val="0"/>
      <w:marRight w:val="0"/>
      <w:marTop w:val="0"/>
      <w:marBottom w:val="0"/>
      <w:divBdr>
        <w:top w:val="none" w:sz="0" w:space="0" w:color="auto"/>
        <w:left w:val="none" w:sz="0" w:space="0" w:color="auto"/>
        <w:bottom w:val="none" w:sz="0" w:space="0" w:color="auto"/>
        <w:right w:val="none" w:sz="0" w:space="0" w:color="auto"/>
      </w:divBdr>
    </w:div>
    <w:div w:id="804814653">
      <w:bodyDiv w:val="1"/>
      <w:marLeft w:val="0"/>
      <w:marRight w:val="0"/>
      <w:marTop w:val="0"/>
      <w:marBottom w:val="0"/>
      <w:divBdr>
        <w:top w:val="none" w:sz="0" w:space="0" w:color="auto"/>
        <w:left w:val="none" w:sz="0" w:space="0" w:color="auto"/>
        <w:bottom w:val="none" w:sz="0" w:space="0" w:color="auto"/>
        <w:right w:val="none" w:sz="0" w:space="0" w:color="auto"/>
      </w:divBdr>
    </w:div>
    <w:div w:id="805119923">
      <w:bodyDiv w:val="1"/>
      <w:marLeft w:val="0"/>
      <w:marRight w:val="0"/>
      <w:marTop w:val="0"/>
      <w:marBottom w:val="0"/>
      <w:divBdr>
        <w:top w:val="none" w:sz="0" w:space="0" w:color="auto"/>
        <w:left w:val="none" w:sz="0" w:space="0" w:color="auto"/>
        <w:bottom w:val="none" w:sz="0" w:space="0" w:color="auto"/>
        <w:right w:val="none" w:sz="0" w:space="0" w:color="auto"/>
      </w:divBdr>
    </w:div>
    <w:div w:id="805466508">
      <w:bodyDiv w:val="1"/>
      <w:marLeft w:val="0"/>
      <w:marRight w:val="0"/>
      <w:marTop w:val="0"/>
      <w:marBottom w:val="0"/>
      <w:divBdr>
        <w:top w:val="none" w:sz="0" w:space="0" w:color="auto"/>
        <w:left w:val="none" w:sz="0" w:space="0" w:color="auto"/>
        <w:bottom w:val="none" w:sz="0" w:space="0" w:color="auto"/>
        <w:right w:val="none" w:sz="0" w:space="0" w:color="auto"/>
      </w:divBdr>
    </w:div>
    <w:div w:id="805977227">
      <w:bodyDiv w:val="1"/>
      <w:marLeft w:val="0"/>
      <w:marRight w:val="0"/>
      <w:marTop w:val="0"/>
      <w:marBottom w:val="0"/>
      <w:divBdr>
        <w:top w:val="none" w:sz="0" w:space="0" w:color="auto"/>
        <w:left w:val="none" w:sz="0" w:space="0" w:color="auto"/>
        <w:bottom w:val="none" w:sz="0" w:space="0" w:color="auto"/>
        <w:right w:val="none" w:sz="0" w:space="0" w:color="auto"/>
      </w:divBdr>
    </w:div>
    <w:div w:id="806045057">
      <w:bodyDiv w:val="1"/>
      <w:marLeft w:val="0"/>
      <w:marRight w:val="0"/>
      <w:marTop w:val="0"/>
      <w:marBottom w:val="0"/>
      <w:divBdr>
        <w:top w:val="none" w:sz="0" w:space="0" w:color="auto"/>
        <w:left w:val="none" w:sz="0" w:space="0" w:color="auto"/>
        <w:bottom w:val="none" w:sz="0" w:space="0" w:color="auto"/>
        <w:right w:val="none" w:sz="0" w:space="0" w:color="auto"/>
      </w:divBdr>
    </w:div>
    <w:div w:id="806313297">
      <w:bodyDiv w:val="1"/>
      <w:marLeft w:val="0"/>
      <w:marRight w:val="0"/>
      <w:marTop w:val="0"/>
      <w:marBottom w:val="0"/>
      <w:divBdr>
        <w:top w:val="none" w:sz="0" w:space="0" w:color="auto"/>
        <w:left w:val="none" w:sz="0" w:space="0" w:color="auto"/>
        <w:bottom w:val="none" w:sz="0" w:space="0" w:color="auto"/>
        <w:right w:val="none" w:sz="0" w:space="0" w:color="auto"/>
      </w:divBdr>
    </w:div>
    <w:div w:id="806818355">
      <w:bodyDiv w:val="1"/>
      <w:marLeft w:val="0"/>
      <w:marRight w:val="0"/>
      <w:marTop w:val="0"/>
      <w:marBottom w:val="0"/>
      <w:divBdr>
        <w:top w:val="none" w:sz="0" w:space="0" w:color="auto"/>
        <w:left w:val="none" w:sz="0" w:space="0" w:color="auto"/>
        <w:bottom w:val="none" w:sz="0" w:space="0" w:color="auto"/>
        <w:right w:val="none" w:sz="0" w:space="0" w:color="auto"/>
      </w:divBdr>
    </w:div>
    <w:div w:id="806823616">
      <w:bodyDiv w:val="1"/>
      <w:marLeft w:val="0"/>
      <w:marRight w:val="0"/>
      <w:marTop w:val="0"/>
      <w:marBottom w:val="0"/>
      <w:divBdr>
        <w:top w:val="none" w:sz="0" w:space="0" w:color="auto"/>
        <w:left w:val="none" w:sz="0" w:space="0" w:color="auto"/>
        <w:bottom w:val="none" w:sz="0" w:space="0" w:color="auto"/>
        <w:right w:val="none" w:sz="0" w:space="0" w:color="auto"/>
      </w:divBdr>
    </w:div>
    <w:div w:id="806977115">
      <w:bodyDiv w:val="1"/>
      <w:marLeft w:val="0"/>
      <w:marRight w:val="0"/>
      <w:marTop w:val="0"/>
      <w:marBottom w:val="0"/>
      <w:divBdr>
        <w:top w:val="none" w:sz="0" w:space="0" w:color="auto"/>
        <w:left w:val="none" w:sz="0" w:space="0" w:color="auto"/>
        <w:bottom w:val="none" w:sz="0" w:space="0" w:color="auto"/>
        <w:right w:val="none" w:sz="0" w:space="0" w:color="auto"/>
      </w:divBdr>
    </w:div>
    <w:div w:id="807014396">
      <w:bodyDiv w:val="1"/>
      <w:marLeft w:val="0"/>
      <w:marRight w:val="0"/>
      <w:marTop w:val="0"/>
      <w:marBottom w:val="0"/>
      <w:divBdr>
        <w:top w:val="none" w:sz="0" w:space="0" w:color="auto"/>
        <w:left w:val="none" w:sz="0" w:space="0" w:color="auto"/>
        <w:bottom w:val="none" w:sz="0" w:space="0" w:color="auto"/>
        <w:right w:val="none" w:sz="0" w:space="0" w:color="auto"/>
      </w:divBdr>
    </w:div>
    <w:div w:id="807014452">
      <w:bodyDiv w:val="1"/>
      <w:marLeft w:val="0"/>
      <w:marRight w:val="0"/>
      <w:marTop w:val="0"/>
      <w:marBottom w:val="0"/>
      <w:divBdr>
        <w:top w:val="none" w:sz="0" w:space="0" w:color="auto"/>
        <w:left w:val="none" w:sz="0" w:space="0" w:color="auto"/>
        <w:bottom w:val="none" w:sz="0" w:space="0" w:color="auto"/>
        <w:right w:val="none" w:sz="0" w:space="0" w:color="auto"/>
      </w:divBdr>
    </w:div>
    <w:div w:id="807208352">
      <w:bodyDiv w:val="1"/>
      <w:marLeft w:val="0"/>
      <w:marRight w:val="0"/>
      <w:marTop w:val="0"/>
      <w:marBottom w:val="0"/>
      <w:divBdr>
        <w:top w:val="none" w:sz="0" w:space="0" w:color="auto"/>
        <w:left w:val="none" w:sz="0" w:space="0" w:color="auto"/>
        <w:bottom w:val="none" w:sz="0" w:space="0" w:color="auto"/>
        <w:right w:val="none" w:sz="0" w:space="0" w:color="auto"/>
      </w:divBdr>
    </w:div>
    <w:div w:id="807361572">
      <w:bodyDiv w:val="1"/>
      <w:marLeft w:val="0"/>
      <w:marRight w:val="0"/>
      <w:marTop w:val="0"/>
      <w:marBottom w:val="0"/>
      <w:divBdr>
        <w:top w:val="none" w:sz="0" w:space="0" w:color="auto"/>
        <w:left w:val="none" w:sz="0" w:space="0" w:color="auto"/>
        <w:bottom w:val="none" w:sz="0" w:space="0" w:color="auto"/>
        <w:right w:val="none" w:sz="0" w:space="0" w:color="auto"/>
      </w:divBdr>
    </w:div>
    <w:div w:id="807362398">
      <w:bodyDiv w:val="1"/>
      <w:marLeft w:val="0"/>
      <w:marRight w:val="0"/>
      <w:marTop w:val="0"/>
      <w:marBottom w:val="0"/>
      <w:divBdr>
        <w:top w:val="none" w:sz="0" w:space="0" w:color="auto"/>
        <w:left w:val="none" w:sz="0" w:space="0" w:color="auto"/>
        <w:bottom w:val="none" w:sz="0" w:space="0" w:color="auto"/>
        <w:right w:val="none" w:sz="0" w:space="0" w:color="auto"/>
      </w:divBdr>
    </w:div>
    <w:div w:id="807432631">
      <w:bodyDiv w:val="1"/>
      <w:marLeft w:val="0"/>
      <w:marRight w:val="0"/>
      <w:marTop w:val="0"/>
      <w:marBottom w:val="0"/>
      <w:divBdr>
        <w:top w:val="none" w:sz="0" w:space="0" w:color="auto"/>
        <w:left w:val="none" w:sz="0" w:space="0" w:color="auto"/>
        <w:bottom w:val="none" w:sz="0" w:space="0" w:color="auto"/>
        <w:right w:val="none" w:sz="0" w:space="0" w:color="auto"/>
      </w:divBdr>
      <w:divsChild>
        <w:div w:id="2027828476">
          <w:marLeft w:val="480"/>
          <w:marRight w:val="0"/>
          <w:marTop w:val="0"/>
          <w:marBottom w:val="0"/>
          <w:divBdr>
            <w:top w:val="none" w:sz="0" w:space="0" w:color="auto"/>
            <w:left w:val="none" w:sz="0" w:space="0" w:color="auto"/>
            <w:bottom w:val="none" w:sz="0" w:space="0" w:color="auto"/>
            <w:right w:val="none" w:sz="0" w:space="0" w:color="auto"/>
          </w:divBdr>
        </w:div>
        <w:div w:id="278338186">
          <w:marLeft w:val="480"/>
          <w:marRight w:val="0"/>
          <w:marTop w:val="0"/>
          <w:marBottom w:val="0"/>
          <w:divBdr>
            <w:top w:val="none" w:sz="0" w:space="0" w:color="auto"/>
            <w:left w:val="none" w:sz="0" w:space="0" w:color="auto"/>
            <w:bottom w:val="none" w:sz="0" w:space="0" w:color="auto"/>
            <w:right w:val="none" w:sz="0" w:space="0" w:color="auto"/>
          </w:divBdr>
        </w:div>
        <w:div w:id="1262302118">
          <w:marLeft w:val="480"/>
          <w:marRight w:val="0"/>
          <w:marTop w:val="0"/>
          <w:marBottom w:val="0"/>
          <w:divBdr>
            <w:top w:val="none" w:sz="0" w:space="0" w:color="auto"/>
            <w:left w:val="none" w:sz="0" w:space="0" w:color="auto"/>
            <w:bottom w:val="none" w:sz="0" w:space="0" w:color="auto"/>
            <w:right w:val="none" w:sz="0" w:space="0" w:color="auto"/>
          </w:divBdr>
        </w:div>
        <w:div w:id="1376587933">
          <w:marLeft w:val="480"/>
          <w:marRight w:val="0"/>
          <w:marTop w:val="0"/>
          <w:marBottom w:val="0"/>
          <w:divBdr>
            <w:top w:val="none" w:sz="0" w:space="0" w:color="auto"/>
            <w:left w:val="none" w:sz="0" w:space="0" w:color="auto"/>
            <w:bottom w:val="none" w:sz="0" w:space="0" w:color="auto"/>
            <w:right w:val="none" w:sz="0" w:space="0" w:color="auto"/>
          </w:divBdr>
        </w:div>
        <w:div w:id="1217084023">
          <w:marLeft w:val="480"/>
          <w:marRight w:val="0"/>
          <w:marTop w:val="0"/>
          <w:marBottom w:val="0"/>
          <w:divBdr>
            <w:top w:val="none" w:sz="0" w:space="0" w:color="auto"/>
            <w:left w:val="none" w:sz="0" w:space="0" w:color="auto"/>
            <w:bottom w:val="none" w:sz="0" w:space="0" w:color="auto"/>
            <w:right w:val="none" w:sz="0" w:space="0" w:color="auto"/>
          </w:divBdr>
        </w:div>
        <w:div w:id="1574661623">
          <w:marLeft w:val="480"/>
          <w:marRight w:val="0"/>
          <w:marTop w:val="0"/>
          <w:marBottom w:val="0"/>
          <w:divBdr>
            <w:top w:val="none" w:sz="0" w:space="0" w:color="auto"/>
            <w:left w:val="none" w:sz="0" w:space="0" w:color="auto"/>
            <w:bottom w:val="none" w:sz="0" w:space="0" w:color="auto"/>
            <w:right w:val="none" w:sz="0" w:space="0" w:color="auto"/>
          </w:divBdr>
        </w:div>
        <w:div w:id="192348515">
          <w:marLeft w:val="480"/>
          <w:marRight w:val="0"/>
          <w:marTop w:val="0"/>
          <w:marBottom w:val="0"/>
          <w:divBdr>
            <w:top w:val="none" w:sz="0" w:space="0" w:color="auto"/>
            <w:left w:val="none" w:sz="0" w:space="0" w:color="auto"/>
            <w:bottom w:val="none" w:sz="0" w:space="0" w:color="auto"/>
            <w:right w:val="none" w:sz="0" w:space="0" w:color="auto"/>
          </w:divBdr>
        </w:div>
        <w:div w:id="1133907399">
          <w:marLeft w:val="480"/>
          <w:marRight w:val="0"/>
          <w:marTop w:val="0"/>
          <w:marBottom w:val="0"/>
          <w:divBdr>
            <w:top w:val="none" w:sz="0" w:space="0" w:color="auto"/>
            <w:left w:val="none" w:sz="0" w:space="0" w:color="auto"/>
            <w:bottom w:val="none" w:sz="0" w:space="0" w:color="auto"/>
            <w:right w:val="none" w:sz="0" w:space="0" w:color="auto"/>
          </w:divBdr>
        </w:div>
        <w:div w:id="727411408">
          <w:marLeft w:val="480"/>
          <w:marRight w:val="0"/>
          <w:marTop w:val="0"/>
          <w:marBottom w:val="0"/>
          <w:divBdr>
            <w:top w:val="none" w:sz="0" w:space="0" w:color="auto"/>
            <w:left w:val="none" w:sz="0" w:space="0" w:color="auto"/>
            <w:bottom w:val="none" w:sz="0" w:space="0" w:color="auto"/>
            <w:right w:val="none" w:sz="0" w:space="0" w:color="auto"/>
          </w:divBdr>
        </w:div>
        <w:div w:id="390662068">
          <w:marLeft w:val="480"/>
          <w:marRight w:val="0"/>
          <w:marTop w:val="0"/>
          <w:marBottom w:val="0"/>
          <w:divBdr>
            <w:top w:val="none" w:sz="0" w:space="0" w:color="auto"/>
            <w:left w:val="none" w:sz="0" w:space="0" w:color="auto"/>
            <w:bottom w:val="none" w:sz="0" w:space="0" w:color="auto"/>
            <w:right w:val="none" w:sz="0" w:space="0" w:color="auto"/>
          </w:divBdr>
        </w:div>
        <w:div w:id="954021787">
          <w:marLeft w:val="480"/>
          <w:marRight w:val="0"/>
          <w:marTop w:val="0"/>
          <w:marBottom w:val="0"/>
          <w:divBdr>
            <w:top w:val="none" w:sz="0" w:space="0" w:color="auto"/>
            <w:left w:val="none" w:sz="0" w:space="0" w:color="auto"/>
            <w:bottom w:val="none" w:sz="0" w:space="0" w:color="auto"/>
            <w:right w:val="none" w:sz="0" w:space="0" w:color="auto"/>
          </w:divBdr>
        </w:div>
        <w:div w:id="1622417387">
          <w:marLeft w:val="480"/>
          <w:marRight w:val="0"/>
          <w:marTop w:val="0"/>
          <w:marBottom w:val="0"/>
          <w:divBdr>
            <w:top w:val="none" w:sz="0" w:space="0" w:color="auto"/>
            <w:left w:val="none" w:sz="0" w:space="0" w:color="auto"/>
            <w:bottom w:val="none" w:sz="0" w:space="0" w:color="auto"/>
            <w:right w:val="none" w:sz="0" w:space="0" w:color="auto"/>
          </w:divBdr>
        </w:div>
        <w:div w:id="729615895">
          <w:marLeft w:val="480"/>
          <w:marRight w:val="0"/>
          <w:marTop w:val="0"/>
          <w:marBottom w:val="0"/>
          <w:divBdr>
            <w:top w:val="none" w:sz="0" w:space="0" w:color="auto"/>
            <w:left w:val="none" w:sz="0" w:space="0" w:color="auto"/>
            <w:bottom w:val="none" w:sz="0" w:space="0" w:color="auto"/>
            <w:right w:val="none" w:sz="0" w:space="0" w:color="auto"/>
          </w:divBdr>
        </w:div>
        <w:div w:id="678046364">
          <w:marLeft w:val="480"/>
          <w:marRight w:val="0"/>
          <w:marTop w:val="0"/>
          <w:marBottom w:val="0"/>
          <w:divBdr>
            <w:top w:val="none" w:sz="0" w:space="0" w:color="auto"/>
            <w:left w:val="none" w:sz="0" w:space="0" w:color="auto"/>
            <w:bottom w:val="none" w:sz="0" w:space="0" w:color="auto"/>
            <w:right w:val="none" w:sz="0" w:space="0" w:color="auto"/>
          </w:divBdr>
        </w:div>
        <w:div w:id="1390616874">
          <w:marLeft w:val="480"/>
          <w:marRight w:val="0"/>
          <w:marTop w:val="0"/>
          <w:marBottom w:val="0"/>
          <w:divBdr>
            <w:top w:val="none" w:sz="0" w:space="0" w:color="auto"/>
            <w:left w:val="none" w:sz="0" w:space="0" w:color="auto"/>
            <w:bottom w:val="none" w:sz="0" w:space="0" w:color="auto"/>
            <w:right w:val="none" w:sz="0" w:space="0" w:color="auto"/>
          </w:divBdr>
        </w:div>
        <w:div w:id="1069688251">
          <w:marLeft w:val="480"/>
          <w:marRight w:val="0"/>
          <w:marTop w:val="0"/>
          <w:marBottom w:val="0"/>
          <w:divBdr>
            <w:top w:val="none" w:sz="0" w:space="0" w:color="auto"/>
            <w:left w:val="none" w:sz="0" w:space="0" w:color="auto"/>
            <w:bottom w:val="none" w:sz="0" w:space="0" w:color="auto"/>
            <w:right w:val="none" w:sz="0" w:space="0" w:color="auto"/>
          </w:divBdr>
        </w:div>
        <w:div w:id="1823693649">
          <w:marLeft w:val="480"/>
          <w:marRight w:val="0"/>
          <w:marTop w:val="0"/>
          <w:marBottom w:val="0"/>
          <w:divBdr>
            <w:top w:val="none" w:sz="0" w:space="0" w:color="auto"/>
            <w:left w:val="none" w:sz="0" w:space="0" w:color="auto"/>
            <w:bottom w:val="none" w:sz="0" w:space="0" w:color="auto"/>
            <w:right w:val="none" w:sz="0" w:space="0" w:color="auto"/>
          </w:divBdr>
        </w:div>
        <w:div w:id="767772469">
          <w:marLeft w:val="480"/>
          <w:marRight w:val="0"/>
          <w:marTop w:val="0"/>
          <w:marBottom w:val="0"/>
          <w:divBdr>
            <w:top w:val="none" w:sz="0" w:space="0" w:color="auto"/>
            <w:left w:val="none" w:sz="0" w:space="0" w:color="auto"/>
            <w:bottom w:val="none" w:sz="0" w:space="0" w:color="auto"/>
            <w:right w:val="none" w:sz="0" w:space="0" w:color="auto"/>
          </w:divBdr>
        </w:div>
        <w:div w:id="1584728374">
          <w:marLeft w:val="480"/>
          <w:marRight w:val="0"/>
          <w:marTop w:val="0"/>
          <w:marBottom w:val="0"/>
          <w:divBdr>
            <w:top w:val="none" w:sz="0" w:space="0" w:color="auto"/>
            <w:left w:val="none" w:sz="0" w:space="0" w:color="auto"/>
            <w:bottom w:val="none" w:sz="0" w:space="0" w:color="auto"/>
            <w:right w:val="none" w:sz="0" w:space="0" w:color="auto"/>
          </w:divBdr>
        </w:div>
        <w:div w:id="2076276107">
          <w:marLeft w:val="480"/>
          <w:marRight w:val="0"/>
          <w:marTop w:val="0"/>
          <w:marBottom w:val="0"/>
          <w:divBdr>
            <w:top w:val="none" w:sz="0" w:space="0" w:color="auto"/>
            <w:left w:val="none" w:sz="0" w:space="0" w:color="auto"/>
            <w:bottom w:val="none" w:sz="0" w:space="0" w:color="auto"/>
            <w:right w:val="none" w:sz="0" w:space="0" w:color="auto"/>
          </w:divBdr>
        </w:div>
        <w:div w:id="638612858">
          <w:marLeft w:val="480"/>
          <w:marRight w:val="0"/>
          <w:marTop w:val="0"/>
          <w:marBottom w:val="0"/>
          <w:divBdr>
            <w:top w:val="none" w:sz="0" w:space="0" w:color="auto"/>
            <w:left w:val="none" w:sz="0" w:space="0" w:color="auto"/>
            <w:bottom w:val="none" w:sz="0" w:space="0" w:color="auto"/>
            <w:right w:val="none" w:sz="0" w:space="0" w:color="auto"/>
          </w:divBdr>
        </w:div>
        <w:div w:id="105198524">
          <w:marLeft w:val="480"/>
          <w:marRight w:val="0"/>
          <w:marTop w:val="0"/>
          <w:marBottom w:val="0"/>
          <w:divBdr>
            <w:top w:val="none" w:sz="0" w:space="0" w:color="auto"/>
            <w:left w:val="none" w:sz="0" w:space="0" w:color="auto"/>
            <w:bottom w:val="none" w:sz="0" w:space="0" w:color="auto"/>
            <w:right w:val="none" w:sz="0" w:space="0" w:color="auto"/>
          </w:divBdr>
        </w:div>
        <w:div w:id="433087761">
          <w:marLeft w:val="480"/>
          <w:marRight w:val="0"/>
          <w:marTop w:val="0"/>
          <w:marBottom w:val="0"/>
          <w:divBdr>
            <w:top w:val="none" w:sz="0" w:space="0" w:color="auto"/>
            <w:left w:val="none" w:sz="0" w:space="0" w:color="auto"/>
            <w:bottom w:val="none" w:sz="0" w:space="0" w:color="auto"/>
            <w:right w:val="none" w:sz="0" w:space="0" w:color="auto"/>
          </w:divBdr>
        </w:div>
        <w:div w:id="228350393">
          <w:marLeft w:val="480"/>
          <w:marRight w:val="0"/>
          <w:marTop w:val="0"/>
          <w:marBottom w:val="0"/>
          <w:divBdr>
            <w:top w:val="none" w:sz="0" w:space="0" w:color="auto"/>
            <w:left w:val="none" w:sz="0" w:space="0" w:color="auto"/>
            <w:bottom w:val="none" w:sz="0" w:space="0" w:color="auto"/>
            <w:right w:val="none" w:sz="0" w:space="0" w:color="auto"/>
          </w:divBdr>
        </w:div>
        <w:div w:id="1246842449">
          <w:marLeft w:val="480"/>
          <w:marRight w:val="0"/>
          <w:marTop w:val="0"/>
          <w:marBottom w:val="0"/>
          <w:divBdr>
            <w:top w:val="none" w:sz="0" w:space="0" w:color="auto"/>
            <w:left w:val="none" w:sz="0" w:space="0" w:color="auto"/>
            <w:bottom w:val="none" w:sz="0" w:space="0" w:color="auto"/>
            <w:right w:val="none" w:sz="0" w:space="0" w:color="auto"/>
          </w:divBdr>
        </w:div>
        <w:div w:id="1798596152">
          <w:marLeft w:val="480"/>
          <w:marRight w:val="0"/>
          <w:marTop w:val="0"/>
          <w:marBottom w:val="0"/>
          <w:divBdr>
            <w:top w:val="none" w:sz="0" w:space="0" w:color="auto"/>
            <w:left w:val="none" w:sz="0" w:space="0" w:color="auto"/>
            <w:bottom w:val="none" w:sz="0" w:space="0" w:color="auto"/>
            <w:right w:val="none" w:sz="0" w:space="0" w:color="auto"/>
          </w:divBdr>
        </w:div>
        <w:div w:id="1720782082">
          <w:marLeft w:val="480"/>
          <w:marRight w:val="0"/>
          <w:marTop w:val="0"/>
          <w:marBottom w:val="0"/>
          <w:divBdr>
            <w:top w:val="none" w:sz="0" w:space="0" w:color="auto"/>
            <w:left w:val="none" w:sz="0" w:space="0" w:color="auto"/>
            <w:bottom w:val="none" w:sz="0" w:space="0" w:color="auto"/>
            <w:right w:val="none" w:sz="0" w:space="0" w:color="auto"/>
          </w:divBdr>
        </w:div>
        <w:div w:id="12927126">
          <w:marLeft w:val="480"/>
          <w:marRight w:val="0"/>
          <w:marTop w:val="0"/>
          <w:marBottom w:val="0"/>
          <w:divBdr>
            <w:top w:val="none" w:sz="0" w:space="0" w:color="auto"/>
            <w:left w:val="none" w:sz="0" w:space="0" w:color="auto"/>
            <w:bottom w:val="none" w:sz="0" w:space="0" w:color="auto"/>
            <w:right w:val="none" w:sz="0" w:space="0" w:color="auto"/>
          </w:divBdr>
        </w:div>
        <w:div w:id="1772167997">
          <w:marLeft w:val="480"/>
          <w:marRight w:val="0"/>
          <w:marTop w:val="0"/>
          <w:marBottom w:val="0"/>
          <w:divBdr>
            <w:top w:val="none" w:sz="0" w:space="0" w:color="auto"/>
            <w:left w:val="none" w:sz="0" w:space="0" w:color="auto"/>
            <w:bottom w:val="none" w:sz="0" w:space="0" w:color="auto"/>
            <w:right w:val="none" w:sz="0" w:space="0" w:color="auto"/>
          </w:divBdr>
        </w:div>
        <w:div w:id="1858929496">
          <w:marLeft w:val="480"/>
          <w:marRight w:val="0"/>
          <w:marTop w:val="0"/>
          <w:marBottom w:val="0"/>
          <w:divBdr>
            <w:top w:val="none" w:sz="0" w:space="0" w:color="auto"/>
            <w:left w:val="none" w:sz="0" w:space="0" w:color="auto"/>
            <w:bottom w:val="none" w:sz="0" w:space="0" w:color="auto"/>
            <w:right w:val="none" w:sz="0" w:space="0" w:color="auto"/>
          </w:divBdr>
        </w:div>
        <w:div w:id="1461345080">
          <w:marLeft w:val="480"/>
          <w:marRight w:val="0"/>
          <w:marTop w:val="0"/>
          <w:marBottom w:val="0"/>
          <w:divBdr>
            <w:top w:val="none" w:sz="0" w:space="0" w:color="auto"/>
            <w:left w:val="none" w:sz="0" w:space="0" w:color="auto"/>
            <w:bottom w:val="none" w:sz="0" w:space="0" w:color="auto"/>
            <w:right w:val="none" w:sz="0" w:space="0" w:color="auto"/>
          </w:divBdr>
        </w:div>
        <w:div w:id="539627571">
          <w:marLeft w:val="480"/>
          <w:marRight w:val="0"/>
          <w:marTop w:val="0"/>
          <w:marBottom w:val="0"/>
          <w:divBdr>
            <w:top w:val="none" w:sz="0" w:space="0" w:color="auto"/>
            <w:left w:val="none" w:sz="0" w:space="0" w:color="auto"/>
            <w:bottom w:val="none" w:sz="0" w:space="0" w:color="auto"/>
            <w:right w:val="none" w:sz="0" w:space="0" w:color="auto"/>
          </w:divBdr>
        </w:div>
        <w:div w:id="166748545">
          <w:marLeft w:val="480"/>
          <w:marRight w:val="0"/>
          <w:marTop w:val="0"/>
          <w:marBottom w:val="0"/>
          <w:divBdr>
            <w:top w:val="none" w:sz="0" w:space="0" w:color="auto"/>
            <w:left w:val="none" w:sz="0" w:space="0" w:color="auto"/>
            <w:bottom w:val="none" w:sz="0" w:space="0" w:color="auto"/>
            <w:right w:val="none" w:sz="0" w:space="0" w:color="auto"/>
          </w:divBdr>
        </w:div>
        <w:div w:id="1635519610">
          <w:marLeft w:val="480"/>
          <w:marRight w:val="0"/>
          <w:marTop w:val="0"/>
          <w:marBottom w:val="0"/>
          <w:divBdr>
            <w:top w:val="none" w:sz="0" w:space="0" w:color="auto"/>
            <w:left w:val="none" w:sz="0" w:space="0" w:color="auto"/>
            <w:bottom w:val="none" w:sz="0" w:space="0" w:color="auto"/>
            <w:right w:val="none" w:sz="0" w:space="0" w:color="auto"/>
          </w:divBdr>
        </w:div>
        <w:div w:id="1599748233">
          <w:marLeft w:val="480"/>
          <w:marRight w:val="0"/>
          <w:marTop w:val="0"/>
          <w:marBottom w:val="0"/>
          <w:divBdr>
            <w:top w:val="none" w:sz="0" w:space="0" w:color="auto"/>
            <w:left w:val="none" w:sz="0" w:space="0" w:color="auto"/>
            <w:bottom w:val="none" w:sz="0" w:space="0" w:color="auto"/>
            <w:right w:val="none" w:sz="0" w:space="0" w:color="auto"/>
          </w:divBdr>
        </w:div>
        <w:div w:id="2071726904">
          <w:marLeft w:val="480"/>
          <w:marRight w:val="0"/>
          <w:marTop w:val="0"/>
          <w:marBottom w:val="0"/>
          <w:divBdr>
            <w:top w:val="none" w:sz="0" w:space="0" w:color="auto"/>
            <w:left w:val="none" w:sz="0" w:space="0" w:color="auto"/>
            <w:bottom w:val="none" w:sz="0" w:space="0" w:color="auto"/>
            <w:right w:val="none" w:sz="0" w:space="0" w:color="auto"/>
          </w:divBdr>
        </w:div>
        <w:div w:id="84305511">
          <w:marLeft w:val="480"/>
          <w:marRight w:val="0"/>
          <w:marTop w:val="0"/>
          <w:marBottom w:val="0"/>
          <w:divBdr>
            <w:top w:val="none" w:sz="0" w:space="0" w:color="auto"/>
            <w:left w:val="none" w:sz="0" w:space="0" w:color="auto"/>
            <w:bottom w:val="none" w:sz="0" w:space="0" w:color="auto"/>
            <w:right w:val="none" w:sz="0" w:space="0" w:color="auto"/>
          </w:divBdr>
        </w:div>
        <w:div w:id="776681832">
          <w:marLeft w:val="480"/>
          <w:marRight w:val="0"/>
          <w:marTop w:val="0"/>
          <w:marBottom w:val="0"/>
          <w:divBdr>
            <w:top w:val="none" w:sz="0" w:space="0" w:color="auto"/>
            <w:left w:val="none" w:sz="0" w:space="0" w:color="auto"/>
            <w:bottom w:val="none" w:sz="0" w:space="0" w:color="auto"/>
            <w:right w:val="none" w:sz="0" w:space="0" w:color="auto"/>
          </w:divBdr>
        </w:div>
        <w:div w:id="762189628">
          <w:marLeft w:val="480"/>
          <w:marRight w:val="0"/>
          <w:marTop w:val="0"/>
          <w:marBottom w:val="0"/>
          <w:divBdr>
            <w:top w:val="none" w:sz="0" w:space="0" w:color="auto"/>
            <w:left w:val="none" w:sz="0" w:space="0" w:color="auto"/>
            <w:bottom w:val="none" w:sz="0" w:space="0" w:color="auto"/>
            <w:right w:val="none" w:sz="0" w:space="0" w:color="auto"/>
          </w:divBdr>
        </w:div>
        <w:div w:id="1906835725">
          <w:marLeft w:val="480"/>
          <w:marRight w:val="0"/>
          <w:marTop w:val="0"/>
          <w:marBottom w:val="0"/>
          <w:divBdr>
            <w:top w:val="none" w:sz="0" w:space="0" w:color="auto"/>
            <w:left w:val="none" w:sz="0" w:space="0" w:color="auto"/>
            <w:bottom w:val="none" w:sz="0" w:space="0" w:color="auto"/>
            <w:right w:val="none" w:sz="0" w:space="0" w:color="auto"/>
          </w:divBdr>
        </w:div>
        <w:div w:id="833108116">
          <w:marLeft w:val="480"/>
          <w:marRight w:val="0"/>
          <w:marTop w:val="0"/>
          <w:marBottom w:val="0"/>
          <w:divBdr>
            <w:top w:val="none" w:sz="0" w:space="0" w:color="auto"/>
            <w:left w:val="none" w:sz="0" w:space="0" w:color="auto"/>
            <w:bottom w:val="none" w:sz="0" w:space="0" w:color="auto"/>
            <w:right w:val="none" w:sz="0" w:space="0" w:color="auto"/>
          </w:divBdr>
        </w:div>
        <w:div w:id="1067265321">
          <w:marLeft w:val="480"/>
          <w:marRight w:val="0"/>
          <w:marTop w:val="0"/>
          <w:marBottom w:val="0"/>
          <w:divBdr>
            <w:top w:val="none" w:sz="0" w:space="0" w:color="auto"/>
            <w:left w:val="none" w:sz="0" w:space="0" w:color="auto"/>
            <w:bottom w:val="none" w:sz="0" w:space="0" w:color="auto"/>
            <w:right w:val="none" w:sz="0" w:space="0" w:color="auto"/>
          </w:divBdr>
        </w:div>
        <w:div w:id="1135947751">
          <w:marLeft w:val="480"/>
          <w:marRight w:val="0"/>
          <w:marTop w:val="0"/>
          <w:marBottom w:val="0"/>
          <w:divBdr>
            <w:top w:val="none" w:sz="0" w:space="0" w:color="auto"/>
            <w:left w:val="none" w:sz="0" w:space="0" w:color="auto"/>
            <w:bottom w:val="none" w:sz="0" w:space="0" w:color="auto"/>
            <w:right w:val="none" w:sz="0" w:space="0" w:color="auto"/>
          </w:divBdr>
        </w:div>
        <w:div w:id="1944067071">
          <w:marLeft w:val="480"/>
          <w:marRight w:val="0"/>
          <w:marTop w:val="0"/>
          <w:marBottom w:val="0"/>
          <w:divBdr>
            <w:top w:val="none" w:sz="0" w:space="0" w:color="auto"/>
            <w:left w:val="none" w:sz="0" w:space="0" w:color="auto"/>
            <w:bottom w:val="none" w:sz="0" w:space="0" w:color="auto"/>
            <w:right w:val="none" w:sz="0" w:space="0" w:color="auto"/>
          </w:divBdr>
        </w:div>
        <w:div w:id="932979494">
          <w:marLeft w:val="480"/>
          <w:marRight w:val="0"/>
          <w:marTop w:val="0"/>
          <w:marBottom w:val="0"/>
          <w:divBdr>
            <w:top w:val="none" w:sz="0" w:space="0" w:color="auto"/>
            <w:left w:val="none" w:sz="0" w:space="0" w:color="auto"/>
            <w:bottom w:val="none" w:sz="0" w:space="0" w:color="auto"/>
            <w:right w:val="none" w:sz="0" w:space="0" w:color="auto"/>
          </w:divBdr>
        </w:div>
        <w:div w:id="498663686">
          <w:marLeft w:val="480"/>
          <w:marRight w:val="0"/>
          <w:marTop w:val="0"/>
          <w:marBottom w:val="0"/>
          <w:divBdr>
            <w:top w:val="none" w:sz="0" w:space="0" w:color="auto"/>
            <w:left w:val="none" w:sz="0" w:space="0" w:color="auto"/>
            <w:bottom w:val="none" w:sz="0" w:space="0" w:color="auto"/>
            <w:right w:val="none" w:sz="0" w:space="0" w:color="auto"/>
          </w:divBdr>
        </w:div>
        <w:div w:id="620454624">
          <w:marLeft w:val="480"/>
          <w:marRight w:val="0"/>
          <w:marTop w:val="0"/>
          <w:marBottom w:val="0"/>
          <w:divBdr>
            <w:top w:val="none" w:sz="0" w:space="0" w:color="auto"/>
            <w:left w:val="none" w:sz="0" w:space="0" w:color="auto"/>
            <w:bottom w:val="none" w:sz="0" w:space="0" w:color="auto"/>
            <w:right w:val="none" w:sz="0" w:space="0" w:color="auto"/>
          </w:divBdr>
        </w:div>
        <w:div w:id="752894923">
          <w:marLeft w:val="480"/>
          <w:marRight w:val="0"/>
          <w:marTop w:val="0"/>
          <w:marBottom w:val="0"/>
          <w:divBdr>
            <w:top w:val="none" w:sz="0" w:space="0" w:color="auto"/>
            <w:left w:val="none" w:sz="0" w:space="0" w:color="auto"/>
            <w:bottom w:val="none" w:sz="0" w:space="0" w:color="auto"/>
            <w:right w:val="none" w:sz="0" w:space="0" w:color="auto"/>
          </w:divBdr>
        </w:div>
        <w:div w:id="1247808546">
          <w:marLeft w:val="480"/>
          <w:marRight w:val="0"/>
          <w:marTop w:val="0"/>
          <w:marBottom w:val="0"/>
          <w:divBdr>
            <w:top w:val="none" w:sz="0" w:space="0" w:color="auto"/>
            <w:left w:val="none" w:sz="0" w:space="0" w:color="auto"/>
            <w:bottom w:val="none" w:sz="0" w:space="0" w:color="auto"/>
            <w:right w:val="none" w:sz="0" w:space="0" w:color="auto"/>
          </w:divBdr>
        </w:div>
        <w:div w:id="1219781053">
          <w:marLeft w:val="480"/>
          <w:marRight w:val="0"/>
          <w:marTop w:val="0"/>
          <w:marBottom w:val="0"/>
          <w:divBdr>
            <w:top w:val="none" w:sz="0" w:space="0" w:color="auto"/>
            <w:left w:val="none" w:sz="0" w:space="0" w:color="auto"/>
            <w:bottom w:val="none" w:sz="0" w:space="0" w:color="auto"/>
            <w:right w:val="none" w:sz="0" w:space="0" w:color="auto"/>
          </w:divBdr>
        </w:div>
        <w:div w:id="1675717483">
          <w:marLeft w:val="480"/>
          <w:marRight w:val="0"/>
          <w:marTop w:val="0"/>
          <w:marBottom w:val="0"/>
          <w:divBdr>
            <w:top w:val="none" w:sz="0" w:space="0" w:color="auto"/>
            <w:left w:val="none" w:sz="0" w:space="0" w:color="auto"/>
            <w:bottom w:val="none" w:sz="0" w:space="0" w:color="auto"/>
            <w:right w:val="none" w:sz="0" w:space="0" w:color="auto"/>
          </w:divBdr>
        </w:div>
        <w:div w:id="484660530">
          <w:marLeft w:val="480"/>
          <w:marRight w:val="0"/>
          <w:marTop w:val="0"/>
          <w:marBottom w:val="0"/>
          <w:divBdr>
            <w:top w:val="none" w:sz="0" w:space="0" w:color="auto"/>
            <w:left w:val="none" w:sz="0" w:space="0" w:color="auto"/>
            <w:bottom w:val="none" w:sz="0" w:space="0" w:color="auto"/>
            <w:right w:val="none" w:sz="0" w:space="0" w:color="auto"/>
          </w:divBdr>
        </w:div>
        <w:div w:id="173880608">
          <w:marLeft w:val="480"/>
          <w:marRight w:val="0"/>
          <w:marTop w:val="0"/>
          <w:marBottom w:val="0"/>
          <w:divBdr>
            <w:top w:val="none" w:sz="0" w:space="0" w:color="auto"/>
            <w:left w:val="none" w:sz="0" w:space="0" w:color="auto"/>
            <w:bottom w:val="none" w:sz="0" w:space="0" w:color="auto"/>
            <w:right w:val="none" w:sz="0" w:space="0" w:color="auto"/>
          </w:divBdr>
        </w:div>
        <w:div w:id="1438908506">
          <w:marLeft w:val="480"/>
          <w:marRight w:val="0"/>
          <w:marTop w:val="0"/>
          <w:marBottom w:val="0"/>
          <w:divBdr>
            <w:top w:val="none" w:sz="0" w:space="0" w:color="auto"/>
            <w:left w:val="none" w:sz="0" w:space="0" w:color="auto"/>
            <w:bottom w:val="none" w:sz="0" w:space="0" w:color="auto"/>
            <w:right w:val="none" w:sz="0" w:space="0" w:color="auto"/>
          </w:divBdr>
        </w:div>
        <w:div w:id="1772430147">
          <w:marLeft w:val="480"/>
          <w:marRight w:val="0"/>
          <w:marTop w:val="0"/>
          <w:marBottom w:val="0"/>
          <w:divBdr>
            <w:top w:val="none" w:sz="0" w:space="0" w:color="auto"/>
            <w:left w:val="none" w:sz="0" w:space="0" w:color="auto"/>
            <w:bottom w:val="none" w:sz="0" w:space="0" w:color="auto"/>
            <w:right w:val="none" w:sz="0" w:space="0" w:color="auto"/>
          </w:divBdr>
        </w:div>
        <w:div w:id="856427804">
          <w:marLeft w:val="480"/>
          <w:marRight w:val="0"/>
          <w:marTop w:val="0"/>
          <w:marBottom w:val="0"/>
          <w:divBdr>
            <w:top w:val="none" w:sz="0" w:space="0" w:color="auto"/>
            <w:left w:val="none" w:sz="0" w:space="0" w:color="auto"/>
            <w:bottom w:val="none" w:sz="0" w:space="0" w:color="auto"/>
            <w:right w:val="none" w:sz="0" w:space="0" w:color="auto"/>
          </w:divBdr>
        </w:div>
        <w:div w:id="1987125096">
          <w:marLeft w:val="480"/>
          <w:marRight w:val="0"/>
          <w:marTop w:val="0"/>
          <w:marBottom w:val="0"/>
          <w:divBdr>
            <w:top w:val="none" w:sz="0" w:space="0" w:color="auto"/>
            <w:left w:val="none" w:sz="0" w:space="0" w:color="auto"/>
            <w:bottom w:val="none" w:sz="0" w:space="0" w:color="auto"/>
            <w:right w:val="none" w:sz="0" w:space="0" w:color="auto"/>
          </w:divBdr>
        </w:div>
        <w:div w:id="998967876">
          <w:marLeft w:val="480"/>
          <w:marRight w:val="0"/>
          <w:marTop w:val="0"/>
          <w:marBottom w:val="0"/>
          <w:divBdr>
            <w:top w:val="none" w:sz="0" w:space="0" w:color="auto"/>
            <w:left w:val="none" w:sz="0" w:space="0" w:color="auto"/>
            <w:bottom w:val="none" w:sz="0" w:space="0" w:color="auto"/>
            <w:right w:val="none" w:sz="0" w:space="0" w:color="auto"/>
          </w:divBdr>
        </w:div>
        <w:div w:id="74593422">
          <w:marLeft w:val="480"/>
          <w:marRight w:val="0"/>
          <w:marTop w:val="0"/>
          <w:marBottom w:val="0"/>
          <w:divBdr>
            <w:top w:val="none" w:sz="0" w:space="0" w:color="auto"/>
            <w:left w:val="none" w:sz="0" w:space="0" w:color="auto"/>
            <w:bottom w:val="none" w:sz="0" w:space="0" w:color="auto"/>
            <w:right w:val="none" w:sz="0" w:space="0" w:color="auto"/>
          </w:divBdr>
        </w:div>
      </w:divsChild>
    </w:div>
    <w:div w:id="807824666">
      <w:bodyDiv w:val="1"/>
      <w:marLeft w:val="0"/>
      <w:marRight w:val="0"/>
      <w:marTop w:val="0"/>
      <w:marBottom w:val="0"/>
      <w:divBdr>
        <w:top w:val="none" w:sz="0" w:space="0" w:color="auto"/>
        <w:left w:val="none" w:sz="0" w:space="0" w:color="auto"/>
        <w:bottom w:val="none" w:sz="0" w:space="0" w:color="auto"/>
        <w:right w:val="none" w:sz="0" w:space="0" w:color="auto"/>
      </w:divBdr>
    </w:div>
    <w:div w:id="807864232">
      <w:bodyDiv w:val="1"/>
      <w:marLeft w:val="0"/>
      <w:marRight w:val="0"/>
      <w:marTop w:val="0"/>
      <w:marBottom w:val="0"/>
      <w:divBdr>
        <w:top w:val="none" w:sz="0" w:space="0" w:color="auto"/>
        <w:left w:val="none" w:sz="0" w:space="0" w:color="auto"/>
        <w:bottom w:val="none" w:sz="0" w:space="0" w:color="auto"/>
        <w:right w:val="none" w:sz="0" w:space="0" w:color="auto"/>
      </w:divBdr>
    </w:div>
    <w:div w:id="807892239">
      <w:bodyDiv w:val="1"/>
      <w:marLeft w:val="0"/>
      <w:marRight w:val="0"/>
      <w:marTop w:val="0"/>
      <w:marBottom w:val="0"/>
      <w:divBdr>
        <w:top w:val="none" w:sz="0" w:space="0" w:color="auto"/>
        <w:left w:val="none" w:sz="0" w:space="0" w:color="auto"/>
        <w:bottom w:val="none" w:sz="0" w:space="0" w:color="auto"/>
        <w:right w:val="none" w:sz="0" w:space="0" w:color="auto"/>
      </w:divBdr>
    </w:div>
    <w:div w:id="807935659">
      <w:bodyDiv w:val="1"/>
      <w:marLeft w:val="0"/>
      <w:marRight w:val="0"/>
      <w:marTop w:val="0"/>
      <w:marBottom w:val="0"/>
      <w:divBdr>
        <w:top w:val="none" w:sz="0" w:space="0" w:color="auto"/>
        <w:left w:val="none" w:sz="0" w:space="0" w:color="auto"/>
        <w:bottom w:val="none" w:sz="0" w:space="0" w:color="auto"/>
        <w:right w:val="none" w:sz="0" w:space="0" w:color="auto"/>
      </w:divBdr>
    </w:div>
    <w:div w:id="808133438">
      <w:bodyDiv w:val="1"/>
      <w:marLeft w:val="0"/>
      <w:marRight w:val="0"/>
      <w:marTop w:val="0"/>
      <w:marBottom w:val="0"/>
      <w:divBdr>
        <w:top w:val="none" w:sz="0" w:space="0" w:color="auto"/>
        <w:left w:val="none" w:sz="0" w:space="0" w:color="auto"/>
        <w:bottom w:val="none" w:sz="0" w:space="0" w:color="auto"/>
        <w:right w:val="none" w:sz="0" w:space="0" w:color="auto"/>
      </w:divBdr>
    </w:div>
    <w:div w:id="808666448">
      <w:bodyDiv w:val="1"/>
      <w:marLeft w:val="0"/>
      <w:marRight w:val="0"/>
      <w:marTop w:val="0"/>
      <w:marBottom w:val="0"/>
      <w:divBdr>
        <w:top w:val="none" w:sz="0" w:space="0" w:color="auto"/>
        <w:left w:val="none" w:sz="0" w:space="0" w:color="auto"/>
        <w:bottom w:val="none" w:sz="0" w:space="0" w:color="auto"/>
        <w:right w:val="none" w:sz="0" w:space="0" w:color="auto"/>
      </w:divBdr>
    </w:div>
    <w:div w:id="808789511">
      <w:bodyDiv w:val="1"/>
      <w:marLeft w:val="0"/>
      <w:marRight w:val="0"/>
      <w:marTop w:val="0"/>
      <w:marBottom w:val="0"/>
      <w:divBdr>
        <w:top w:val="none" w:sz="0" w:space="0" w:color="auto"/>
        <w:left w:val="none" w:sz="0" w:space="0" w:color="auto"/>
        <w:bottom w:val="none" w:sz="0" w:space="0" w:color="auto"/>
        <w:right w:val="none" w:sz="0" w:space="0" w:color="auto"/>
      </w:divBdr>
    </w:div>
    <w:div w:id="808866694">
      <w:bodyDiv w:val="1"/>
      <w:marLeft w:val="0"/>
      <w:marRight w:val="0"/>
      <w:marTop w:val="0"/>
      <w:marBottom w:val="0"/>
      <w:divBdr>
        <w:top w:val="none" w:sz="0" w:space="0" w:color="auto"/>
        <w:left w:val="none" w:sz="0" w:space="0" w:color="auto"/>
        <w:bottom w:val="none" w:sz="0" w:space="0" w:color="auto"/>
        <w:right w:val="none" w:sz="0" w:space="0" w:color="auto"/>
      </w:divBdr>
    </w:div>
    <w:div w:id="809135969">
      <w:bodyDiv w:val="1"/>
      <w:marLeft w:val="0"/>
      <w:marRight w:val="0"/>
      <w:marTop w:val="0"/>
      <w:marBottom w:val="0"/>
      <w:divBdr>
        <w:top w:val="none" w:sz="0" w:space="0" w:color="auto"/>
        <w:left w:val="none" w:sz="0" w:space="0" w:color="auto"/>
        <w:bottom w:val="none" w:sz="0" w:space="0" w:color="auto"/>
        <w:right w:val="none" w:sz="0" w:space="0" w:color="auto"/>
      </w:divBdr>
    </w:div>
    <w:div w:id="809245530">
      <w:bodyDiv w:val="1"/>
      <w:marLeft w:val="0"/>
      <w:marRight w:val="0"/>
      <w:marTop w:val="0"/>
      <w:marBottom w:val="0"/>
      <w:divBdr>
        <w:top w:val="none" w:sz="0" w:space="0" w:color="auto"/>
        <w:left w:val="none" w:sz="0" w:space="0" w:color="auto"/>
        <w:bottom w:val="none" w:sz="0" w:space="0" w:color="auto"/>
        <w:right w:val="none" w:sz="0" w:space="0" w:color="auto"/>
      </w:divBdr>
    </w:div>
    <w:div w:id="809371761">
      <w:bodyDiv w:val="1"/>
      <w:marLeft w:val="0"/>
      <w:marRight w:val="0"/>
      <w:marTop w:val="0"/>
      <w:marBottom w:val="0"/>
      <w:divBdr>
        <w:top w:val="none" w:sz="0" w:space="0" w:color="auto"/>
        <w:left w:val="none" w:sz="0" w:space="0" w:color="auto"/>
        <w:bottom w:val="none" w:sz="0" w:space="0" w:color="auto"/>
        <w:right w:val="none" w:sz="0" w:space="0" w:color="auto"/>
      </w:divBdr>
    </w:div>
    <w:div w:id="809638028">
      <w:bodyDiv w:val="1"/>
      <w:marLeft w:val="0"/>
      <w:marRight w:val="0"/>
      <w:marTop w:val="0"/>
      <w:marBottom w:val="0"/>
      <w:divBdr>
        <w:top w:val="none" w:sz="0" w:space="0" w:color="auto"/>
        <w:left w:val="none" w:sz="0" w:space="0" w:color="auto"/>
        <w:bottom w:val="none" w:sz="0" w:space="0" w:color="auto"/>
        <w:right w:val="none" w:sz="0" w:space="0" w:color="auto"/>
      </w:divBdr>
    </w:div>
    <w:div w:id="809860573">
      <w:bodyDiv w:val="1"/>
      <w:marLeft w:val="0"/>
      <w:marRight w:val="0"/>
      <w:marTop w:val="0"/>
      <w:marBottom w:val="0"/>
      <w:divBdr>
        <w:top w:val="none" w:sz="0" w:space="0" w:color="auto"/>
        <w:left w:val="none" w:sz="0" w:space="0" w:color="auto"/>
        <w:bottom w:val="none" w:sz="0" w:space="0" w:color="auto"/>
        <w:right w:val="none" w:sz="0" w:space="0" w:color="auto"/>
      </w:divBdr>
      <w:divsChild>
        <w:div w:id="1745689011">
          <w:marLeft w:val="480"/>
          <w:marRight w:val="0"/>
          <w:marTop w:val="0"/>
          <w:marBottom w:val="0"/>
          <w:divBdr>
            <w:top w:val="none" w:sz="0" w:space="0" w:color="auto"/>
            <w:left w:val="none" w:sz="0" w:space="0" w:color="auto"/>
            <w:bottom w:val="none" w:sz="0" w:space="0" w:color="auto"/>
            <w:right w:val="none" w:sz="0" w:space="0" w:color="auto"/>
          </w:divBdr>
        </w:div>
        <w:div w:id="1690059300">
          <w:marLeft w:val="480"/>
          <w:marRight w:val="0"/>
          <w:marTop w:val="0"/>
          <w:marBottom w:val="0"/>
          <w:divBdr>
            <w:top w:val="none" w:sz="0" w:space="0" w:color="auto"/>
            <w:left w:val="none" w:sz="0" w:space="0" w:color="auto"/>
            <w:bottom w:val="none" w:sz="0" w:space="0" w:color="auto"/>
            <w:right w:val="none" w:sz="0" w:space="0" w:color="auto"/>
          </w:divBdr>
        </w:div>
        <w:div w:id="1050421466">
          <w:marLeft w:val="480"/>
          <w:marRight w:val="0"/>
          <w:marTop w:val="0"/>
          <w:marBottom w:val="0"/>
          <w:divBdr>
            <w:top w:val="none" w:sz="0" w:space="0" w:color="auto"/>
            <w:left w:val="none" w:sz="0" w:space="0" w:color="auto"/>
            <w:bottom w:val="none" w:sz="0" w:space="0" w:color="auto"/>
            <w:right w:val="none" w:sz="0" w:space="0" w:color="auto"/>
          </w:divBdr>
        </w:div>
        <w:div w:id="335771347">
          <w:marLeft w:val="480"/>
          <w:marRight w:val="0"/>
          <w:marTop w:val="0"/>
          <w:marBottom w:val="0"/>
          <w:divBdr>
            <w:top w:val="none" w:sz="0" w:space="0" w:color="auto"/>
            <w:left w:val="none" w:sz="0" w:space="0" w:color="auto"/>
            <w:bottom w:val="none" w:sz="0" w:space="0" w:color="auto"/>
            <w:right w:val="none" w:sz="0" w:space="0" w:color="auto"/>
          </w:divBdr>
        </w:div>
        <w:div w:id="1704013581">
          <w:marLeft w:val="480"/>
          <w:marRight w:val="0"/>
          <w:marTop w:val="0"/>
          <w:marBottom w:val="0"/>
          <w:divBdr>
            <w:top w:val="none" w:sz="0" w:space="0" w:color="auto"/>
            <w:left w:val="none" w:sz="0" w:space="0" w:color="auto"/>
            <w:bottom w:val="none" w:sz="0" w:space="0" w:color="auto"/>
            <w:right w:val="none" w:sz="0" w:space="0" w:color="auto"/>
          </w:divBdr>
        </w:div>
        <w:div w:id="1376081055">
          <w:marLeft w:val="480"/>
          <w:marRight w:val="0"/>
          <w:marTop w:val="0"/>
          <w:marBottom w:val="0"/>
          <w:divBdr>
            <w:top w:val="none" w:sz="0" w:space="0" w:color="auto"/>
            <w:left w:val="none" w:sz="0" w:space="0" w:color="auto"/>
            <w:bottom w:val="none" w:sz="0" w:space="0" w:color="auto"/>
            <w:right w:val="none" w:sz="0" w:space="0" w:color="auto"/>
          </w:divBdr>
        </w:div>
        <w:div w:id="716709391">
          <w:marLeft w:val="480"/>
          <w:marRight w:val="0"/>
          <w:marTop w:val="0"/>
          <w:marBottom w:val="0"/>
          <w:divBdr>
            <w:top w:val="none" w:sz="0" w:space="0" w:color="auto"/>
            <w:left w:val="none" w:sz="0" w:space="0" w:color="auto"/>
            <w:bottom w:val="none" w:sz="0" w:space="0" w:color="auto"/>
            <w:right w:val="none" w:sz="0" w:space="0" w:color="auto"/>
          </w:divBdr>
        </w:div>
        <w:div w:id="146358309">
          <w:marLeft w:val="480"/>
          <w:marRight w:val="0"/>
          <w:marTop w:val="0"/>
          <w:marBottom w:val="0"/>
          <w:divBdr>
            <w:top w:val="none" w:sz="0" w:space="0" w:color="auto"/>
            <w:left w:val="none" w:sz="0" w:space="0" w:color="auto"/>
            <w:bottom w:val="none" w:sz="0" w:space="0" w:color="auto"/>
            <w:right w:val="none" w:sz="0" w:space="0" w:color="auto"/>
          </w:divBdr>
        </w:div>
        <w:div w:id="1501778425">
          <w:marLeft w:val="480"/>
          <w:marRight w:val="0"/>
          <w:marTop w:val="0"/>
          <w:marBottom w:val="0"/>
          <w:divBdr>
            <w:top w:val="none" w:sz="0" w:space="0" w:color="auto"/>
            <w:left w:val="none" w:sz="0" w:space="0" w:color="auto"/>
            <w:bottom w:val="none" w:sz="0" w:space="0" w:color="auto"/>
            <w:right w:val="none" w:sz="0" w:space="0" w:color="auto"/>
          </w:divBdr>
        </w:div>
        <w:div w:id="19161008">
          <w:marLeft w:val="480"/>
          <w:marRight w:val="0"/>
          <w:marTop w:val="0"/>
          <w:marBottom w:val="0"/>
          <w:divBdr>
            <w:top w:val="none" w:sz="0" w:space="0" w:color="auto"/>
            <w:left w:val="none" w:sz="0" w:space="0" w:color="auto"/>
            <w:bottom w:val="none" w:sz="0" w:space="0" w:color="auto"/>
            <w:right w:val="none" w:sz="0" w:space="0" w:color="auto"/>
          </w:divBdr>
        </w:div>
        <w:div w:id="338846580">
          <w:marLeft w:val="480"/>
          <w:marRight w:val="0"/>
          <w:marTop w:val="0"/>
          <w:marBottom w:val="0"/>
          <w:divBdr>
            <w:top w:val="none" w:sz="0" w:space="0" w:color="auto"/>
            <w:left w:val="none" w:sz="0" w:space="0" w:color="auto"/>
            <w:bottom w:val="none" w:sz="0" w:space="0" w:color="auto"/>
            <w:right w:val="none" w:sz="0" w:space="0" w:color="auto"/>
          </w:divBdr>
        </w:div>
        <w:div w:id="2113238060">
          <w:marLeft w:val="480"/>
          <w:marRight w:val="0"/>
          <w:marTop w:val="0"/>
          <w:marBottom w:val="0"/>
          <w:divBdr>
            <w:top w:val="none" w:sz="0" w:space="0" w:color="auto"/>
            <w:left w:val="none" w:sz="0" w:space="0" w:color="auto"/>
            <w:bottom w:val="none" w:sz="0" w:space="0" w:color="auto"/>
            <w:right w:val="none" w:sz="0" w:space="0" w:color="auto"/>
          </w:divBdr>
        </w:div>
        <w:div w:id="1058281345">
          <w:marLeft w:val="480"/>
          <w:marRight w:val="0"/>
          <w:marTop w:val="0"/>
          <w:marBottom w:val="0"/>
          <w:divBdr>
            <w:top w:val="none" w:sz="0" w:space="0" w:color="auto"/>
            <w:left w:val="none" w:sz="0" w:space="0" w:color="auto"/>
            <w:bottom w:val="none" w:sz="0" w:space="0" w:color="auto"/>
            <w:right w:val="none" w:sz="0" w:space="0" w:color="auto"/>
          </w:divBdr>
        </w:div>
        <w:div w:id="2112622240">
          <w:marLeft w:val="480"/>
          <w:marRight w:val="0"/>
          <w:marTop w:val="0"/>
          <w:marBottom w:val="0"/>
          <w:divBdr>
            <w:top w:val="none" w:sz="0" w:space="0" w:color="auto"/>
            <w:left w:val="none" w:sz="0" w:space="0" w:color="auto"/>
            <w:bottom w:val="none" w:sz="0" w:space="0" w:color="auto"/>
            <w:right w:val="none" w:sz="0" w:space="0" w:color="auto"/>
          </w:divBdr>
        </w:div>
        <w:div w:id="1901164718">
          <w:marLeft w:val="480"/>
          <w:marRight w:val="0"/>
          <w:marTop w:val="0"/>
          <w:marBottom w:val="0"/>
          <w:divBdr>
            <w:top w:val="none" w:sz="0" w:space="0" w:color="auto"/>
            <w:left w:val="none" w:sz="0" w:space="0" w:color="auto"/>
            <w:bottom w:val="none" w:sz="0" w:space="0" w:color="auto"/>
            <w:right w:val="none" w:sz="0" w:space="0" w:color="auto"/>
          </w:divBdr>
        </w:div>
        <w:div w:id="1541898080">
          <w:marLeft w:val="480"/>
          <w:marRight w:val="0"/>
          <w:marTop w:val="0"/>
          <w:marBottom w:val="0"/>
          <w:divBdr>
            <w:top w:val="none" w:sz="0" w:space="0" w:color="auto"/>
            <w:left w:val="none" w:sz="0" w:space="0" w:color="auto"/>
            <w:bottom w:val="none" w:sz="0" w:space="0" w:color="auto"/>
            <w:right w:val="none" w:sz="0" w:space="0" w:color="auto"/>
          </w:divBdr>
        </w:div>
        <w:div w:id="1557357419">
          <w:marLeft w:val="480"/>
          <w:marRight w:val="0"/>
          <w:marTop w:val="0"/>
          <w:marBottom w:val="0"/>
          <w:divBdr>
            <w:top w:val="none" w:sz="0" w:space="0" w:color="auto"/>
            <w:left w:val="none" w:sz="0" w:space="0" w:color="auto"/>
            <w:bottom w:val="none" w:sz="0" w:space="0" w:color="auto"/>
            <w:right w:val="none" w:sz="0" w:space="0" w:color="auto"/>
          </w:divBdr>
        </w:div>
        <w:div w:id="1392650365">
          <w:marLeft w:val="480"/>
          <w:marRight w:val="0"/>
          <w:marTop w:val="0"/>
          <w:marBottom w:val="0"/>
          <w:divBdr>
            <w:top w:val="none" w:sz="0" w:space="0" w:color="auto"/>
            <w:left w:val="none" w:sz="0" w:space="0" w:color="auto"/>
            <w:bottom w:val="none" w:sz="0" w:space="0" w:color="auto"/>
            <w:right w:val="none" w:sz="0" w:space="0" w:color="auto"/>
          </w:divBdr>
        </w:div>
        <w:div w:id="1199587287">
          <w:marLeft w:val="480"/>
          <w:marRight w:val="0"/>
          <w:marTop w:val="0"/>
          <w:marBottom w:val="0"/>
          <w:divBdr>
            <w:top w:val="none" w:sz="0" w:space="0" w:color="auto"/>
            <w:left w:val="none" w:sz="0" w:space="0" w:color="auto"/>
            <w:bottom w:val="none" w:sz="0" w:space="0" w:color="auto"/>
            <w:right w:val="none" w:sz="0" w:space="0" w:color="auto"/>
          </w:divBdr>
        </w:div>
        <w:div w:id="1006329308">
          <w:marLeft w:val="480"/>
          <w:marRight w:val="0"/>
          <w:marTop w:val="0"/>
          <w:marBottom w:val="0"/>
          <w:divBdr>
            <w:top w:val="none" w:sz="0" w:space="0" w:color="auto"/>
            <w:left w:val="none" w:sz="0" w:space="0" w:color="auto"/>
            <w:bottom w:val="none" w:sz="0" w:space="0" w:color="auto"/>
            <w:right w:val="none" w:sz="0" w:space="0" w:color="auto"/>
          </w:divBdr>
        </w:div>
        <w:div w:id="741945562">
          <w:marLeft w:val="480"/>
          <w:marRight w:val="0"/>
          <w:marTop w:val="0"/>
          <w:marBottom w:val="0"/>
          <w:divBdr>
            <w:top w:val="none" w:sz="0" w:space="0" w:color="auto"/>
            <w:left w:val="none" w:sz="0" w:space="0" w:color="auto"/>
            <w:bottom w:val="none" w:sz="0" w:space="0" w:color="auto"/>
            <w:right w:val="none" w:sz="0" w:space="0" w:color="auto"/>
          </w:divBdr>
        </w:div>
        <w:div w:id="274530749">
          <w:marLeft w:val="480"/>
          <w:marRight w:val="0"/>
          <w:marTop w:val="0"/>
          <w:marBottom w:val="0"/>
          <w:divBdr>
            <w:top w:val="none" w:sz="0" w:space="0" w:color="auto"/>
            <w:left w:val="none" w:sz="0" w:space="0" w:color="auto"/>
            <w:bottom w:val="none" w:sz="0" w:space="0" w:color="auto"/>
            <w:right w:val="none" w:sz="0" w:space="0" w:color="auto"/>
          </w:divBdr>
        </w:div>
        <w:div w:id="5911666">
          <w:marLeft w:val="480"/>
          <w:marRight w:val="0"/>
          <w:marTop w:val="0"/>
          <w:marBottom w:val="0"/>
          <w:divBdr>
            <w:top w:val="none" w:sz="0" w:space="0" w:color="auto"/>
            <w:left w:val="none" w:sz="0" w:space="0" w:color="auto"/>
            <w:bottom w:val="none" w:sz="0" w:space="0" w:color="auto"/>
            <w:right w:val="none" w:sz="0" w:space="0" w:color="auto"/>
          </w:divBdr>
        </w:div>
        <w:div w:id="636034840">
          <w:marLeft w:val="480"/>
          <w:marRight w:val="0"/>
          <w:marTop w:val="0"/>
          <w:marBottom w:val="0"/>
          <w:divBdr>
            <w:top w:val="none" w:sz="0" w:space="0" w:color="auto"/>
            <w:left w:val="none" w:sz="0" w:space="0" w:color="auto"/>
            <w:bottom w:val="none" w:sz="0" w:space="0" w:color="auto"/>
            <w:right w:val="none" w:sz="0" w:space="0" w:color="auto"/>
          </w:divBdr>
        </w:div>
        <w:div w:id="1509372320">
          <w:marLeft w:val="480"/>
          <w:marRight w:val="0"/>
          <w:marTop w:val="0"/>
          <w:marBottom w:val="0"/>
          <w:divBdr>
            <w:top w:val="none" w:sz="0" w:space="0" w:color="auto"/>
            <w:left w:val="none" w:sz="0" w:space="0" w:color="auto"/>
            <w:bottom w:val="none" w:sz="0" w:space="0" w:color="auto"/>
            <w:right w:val="none" w:sz="0" w:space="0" w:color="auto"/>
          </w:divBdr>
        </w:div>
        <w:div w:id="369839482">
          <w:marLeft w:val="480"/>
          <w:marRight w:val="0"/>
          <w:marTop w:val="0"/>
          <w:marBottom w:val="0"/>
          <w:divBdr>
            <w:top w:val="none" w:sz="0" w:space="0" w:color="auto"/>
            <w:left w:val="none" w:sz="0" w:space="0" w:color="auto"/>
            <w:bottom w:val="none" w:sz="0" w:space="0" w:color="auto"/>
            <w:right w:val="none" w:sz="0" w:space="0" w:color="auto"/>
          </w:divBdr>
        </w:div>
        <w:div w:id="1031883463">
          <w:marLeft w:val="480"/>
          <w:marRight w:val="0"/>
          <w:marTop w:val="0"/>
          <w:marBottom w:val="0"/>
          <w:divBdr>
            <w:top w:val="none" w:sz="0" w:space="0" w:color="auto"/>
            <w:left w:val="none" w:sz="0" w:space="0" w:color="auto"/>
            <w:bottom w:val="none" w:sz="0" w:space="0" w:color="auto"/>
            <w:right w:val="none" w:sz="0" w:space="0" w:color="auto"/>
          </w:divBdr>
        </w:div>
        <w:div w:id="1719737607">
          <w:marLeft w:val="480"/>
          <w:marRight w:val="0"/>
          <w:marTop w:val="0"/>
          <w:marBottom w:val="0"/>
          <w:divBdr>
            <w:top w:val="none" w:sz="0" w:space="0" w:color="auto"/>
            <w:left w:val="none" w:sz="0" w:space="0" w:color="auto"/>
            <w:bottom w:val="none" w:sz="0" w:space="0" w:color="auto"/>
            <w:right w:val="none" w:sz="0" w:space="0" w:color="auto"/>
          </w:divBdr>
        </w:div>
        <w:div w:id="1439792285">
          <w:marLeft w:val="480"/>
          <w:marRight w:val="0"/>
          <w:marTop w:val="0"/>
          <w:marBottom w:val="0"/>
          <w:divBdr>
            <w:top w:val="none" w:sz="0" w:space="0" w:color="auto"/>
            <w:left w:val="none" w:sz="0" w:space="0" w:color="auto"/>
            <w:bottom w:val="none" w:sz="0" w:space="0" w:color="auto"/>
            <w:right w:val="none" w:sz="0" w:space="0" w:color="auto"/>
          </w:divBdr>
        </w:div>
        <w:div w:id="923493675">
          <w:marLeft w:val="480"/>
          <w:marRight w:val="0"/>
          <w:marTop w:val="0"/>
          <w:marBottom w:val="0"/>
          <w:divBdr>
            <w:top w:val="none" w:sz="0" w:space="0" w:color="auto"/>
            <w:left w:val="none" w:sz="0" w:space="0" w:color="auto"/>
            <w:bottom w:val="none" w:sz="0" w:space="0" w:color="auto"/>
            <w:right w:val="none" w:sz="0" w:space="0" w:color="auto"/>
          </w:divBdr>
        </w:div>
        <w:div w:id="2020689910">
          <w:marLeft w:val="480"/>
          <w:marRight w:val="0"/>
          <w:marTop w:val="0"/>
          <w:marBottom w:val="0"/>
          <w:divBdr>
            <w:top w:val="none" w:sz="0" w:space="0" w:color="auto"/>
            <w:left w:val="none" w:sz="0" w:space="0" w:color="auto"/>
            <w:bottom w:val="none" w:sz="0" w:space="0" w:color="auto"/>
            <w:right w:val="none" w:sz="0" w:space="0" w:color="auto"/>
          </w:divBdr>
        </w:div>
        <w:div w:id="1542860015">
          <w:marLeft w:val="480"/>
          <w:marRight w:val="0"/>
          <w:marTop w:val="0"/>
          <w:marBottom w:val="0"/>
          <w:divBdr>
            <w:top w:val="none" w:sz="0" w:space="0" w:color="auto"/>
            <w:left w:val="none" w:sz="0" w:space="0" w:color="auto"/>
            <w:bottom w:val="none" w:sz="0" w:space="0" w:color="auto"/>
            <w:right w:val="none" w:sz="0" w:space="0" w:color="auto"/>
          </w:divBdr>
        </w:div>
        <w:div w:id="840196591">
          <w:marLeft w:val="480"/>
          <w:marRight w:val="0"/>
          <w:marTop w:val="0"/>
          <w:marBottom w:val="0"/>
          <w:divBdr>
            <w:top w:val="none" w:sz="0" w:space="0" w:color="auto"/>
            <w:left w:val="none" w:sz="0" w:space="0" w:color="auto"/>
            <w:bottom w:val="none" w:sz="0" w:space="0" w:color="auto"/>
            <w:right w:val="none" w:sz="0" w:space="0" w:color="auto"/>
          </w:divBdr>
        </w:div>
        <w:div w:id="1377580427">
          <w:marLeft w:val="480"/>
          <w:marRight w:val="0"/>
          <w:marTop w:val="0"/>
          <w:marBottom w:val="0"/>
          <w:divBdr>
            <w:top w:val="none" w:sz="0" w:space="0" w:color="auto"/>
            <w:left w:val="none" w:sz="0" w:space="0" w:color="auto"/>
            <w:bottom w:val="none" w:sz="0" w:space="0" w:color="auto"/>
            <w:right w:val="none" w:sz="0" w:space="0" w:color="auto"/>
          </w:divBdr>
        </w:div>
        <w:div w:id="300890367">
          <w:marLeft w:val="480"/>
          <w:marRight w:val="0"/>
          <w:marTop w:val="0"/>
          <w:marBottom w:val="0"/>
          <w:divBdr>
            <w:top w:val="none" w:sz="0" w:space="0" w:color="auto"/>
            <w:left w:val="none" w:sz="0" w:space="0" w:color="auto"/>
            <w:bottom w:val="none" w:sz="0" w:space="0" w:color="auto"/>
            <w:right w:val="none" w:sz="0" w:space="0" w:color="auto"/>
          </w:divBdr>
        </w:div>
        <w:div w:id="509874306">
          <w:marLeft w:val="480"/>
          <w:marRight w:val="0"/>
          <w:marTop w:val="0"/>
          <w:marBottom w:val="0"/>
          <w:divBdr>
            <w:top w:val="none" w:sz="0" w:space="0" w:color="auto"/>
            <w:left w:val="none" w:sz="0" w:space="0" w:color="auto"/>
            <w:bottom w:val="none" w:sz="0" w:space="0" w:color="auto"/>
            <w:right w:val="none" w:sz="0" w:space="0" w:color="auto"/>
          </w:divBdr>
        </w:div>
        <w:div w:id="1540318675">
          <w:marLeft w:val="480"/>
          <w:marRight w:val="0"/>
          <w:marTop w:val="0"/>
          <w:marBottom w:val="0"/>
          <w:divBdr>
            <w:top w:val="none" w:sz="0" w:space="0" w:color="auto"/>
            <w:left w:val="none" w:sz="0" w:space="0" w:color="auto"/>
            <w:bottom w:val="none" w:sz="0" w:space="0" w:color="auto"/>
            <w:right w:val="none" w:sz="0" w:space="0" w:color="auto"/>
          </w:divBdr>
        </w:div>
        <w:div w:id="342711259">
          <w:marLeft w:val="480"/>
          <w:marRight w:val="0"/>
          <w:marTop w:val="0"/>
          <w:marBottom w:val="0"/>
          <w:divBdr>
            <w:top w:val="none" w:sz="0" w:space="0" w:color="auto"/>
            <w:left w:val="none" w:sz="0" w:space="0" w:color="auto"/>
            <w:bottom w:val="none" w:sz="0" w:space="0" w:color="auto"/>
            <w:right w:val="none" w:sz="0" w:space="0" w:color="auto"/>
          </w:divBdr>
        </w:div>
        <w:div w:id="1492405575">
          <w:marLeft w:val="480"/>
          <w:marRight w:val="0"/>
          <w:marTop w:val="0"/>
          <w:marBottom w:val="0"/>
          <w:divBdr>
            <w:top w:val="none" w:sz="0" w:space="0" w:color="auto"/>
            <w:left w:val="none" w:sz="0" w:space="0" w:color="auto"/>
            <w:bottom w:val="none" w:sz="0" w:space="0" w:color="auto"/>
            <w:right w:val="none" w:sz="0" w:space="0" w:color="auto"/>
          </w:divBdr>
        </w:div>
        <w:div w:id="188107988">
          <w:marLeft w:val="480"/>
          <w:marRight w:val="0"/>
          <w:marTop w:val="0"/>
          <w:marBottom w:val="0"/>
          <w:divBdr>
            <w:top w:val="none" w:sz="0" w:space="0" w:color="auto"/>
            <w:left w:val="none" w:sz="0" w:space="0" w:color="auto"/>
            <w:bottom w:val="none" w:sz="0" w:space="0" w:color="auto"/>
            <w:right w:val="none" w:sz="0" w:space="0" w:color="auto"/>
          </w:divBdr>
        </w:div>
        <w:div w:id="958074694">
          <w:marLeft w:val="480"/>
          <w:marRight w:val="0"/>
          <w:marTop w:val="0"/>
          <w:marBottom w:val="0"/>
          <w:divBdr>
            <w:top w:val="none" w:sz="0" w:space="0" w:color="auto"/>
            <w:left w:val="none" w:sz="0" w:space="0" w:color="auto"/>
            <w:bottom w:val="none" w:sz="0" w:space="0" w:color="auto"/>
            <w:right w:val="none" w:sz="0" w:space="0" w:color="auto"/>
          </w:divBdr>
        </w:div>
        <w:div w:id="308899614">
          <w:marLeft w:val="480"/>
          <w:marRight w:val="0"/>
          <w:marTop w:val="0"/>
          <w:marBottom w:val="0"/>
          <w:divBdr>
            <w:top w:val="none" w:sz="0" w:space="0" w:color="auto"/>
            <w:left w:val="none" w:sz="0" w:space="0" w:color="auto"/>
            <w:bottom w:val="none" w:sz="0" w:space="0" w:color="auto"/>
            <w:right w:val="none" w:sz="0" w:space="0" w:color="auto"/>
          </w:divBdr>
        </w:div>
        <w:div w:id="606814584">
          <w:marLeft w:val="480"/>
          <w:marRight w:val="0"/>
          <w:marTop w:val="0"/>
          <w:marBottom w:val="0"/>
          <w:divBdr>
            <w:top w:val="none" w:sz="0" w:space="0" w:color="auto"/>
            <w:left w:val="none" w:sz="0" w:space="0" w:color="auto"/>
            <w:bottom w:val="none" w:sz="0" w:space="0" w:color="auto"/>
            <w:right w:val="none" w:sz="0" w:space="0" w:color="auto"/>
          </w:divBdr>
        </w:div>
        <w:div w:id="2008825483">
          <w:marLeft w:val="480"/>
          <w:marRight w:val="0"/>
          <w:marTop w:val="0"/>
          <w:marBottom w:val="0"/>
          <w:divBdr>
            <w:top w:val="none" w:sz="0" w:space="0" w:color="auto"/>
            <w:left w:val="none" w:sz="0" w:space="0" w:color="auto"/>
            <w:bottom w:val="none" w:sz="0" w:space="0" w:color="auto"/>
            <w:right w:val="none" w:sz="0" w:space="0" w:color="auto"/>
          </w:divBdr>
        </w:div>
        <w:div w:id="1146824556">
          <w:marLeft w:val="480"/>
          <w:marRight w:val="0"/>
          <w:marTop w:val="0"/>
          <w:marBottom w:val="0"/>
          <w:divBdr>
            <w:top w:val="none" w:sz="0" w:space="0" w:color="auto"/>
            <w:left w:val="none" w:sz="0" w:space="0" w:color="auto"/>
            <w:bottom w:val="none" w:sz="0" w:space="0" w:color="auto"/>
            <w:right w:val="none" w:sz="0" w:space="0" w:color="auto"/>
          </w:divBdr>
        </w:div>
        <w:div w:id="1851600984">
          <w:marLeft w:val="480"/>
          <w:marRight w:val="0"/>
          <w:marTop w:val="0"/>
          <w:marBottom w:val="0"/>
          <w:divBdr>
            <w:top w:val="none" w:sz="0" w:space="0" w:color="auto"/>
            <w:left w:val="none" w:sz="0" w:space="0" w:color="auto"/>
            <w:bottom w:val="none" w:sz="0" w:space="0" w:color="auto"/>
            <w:right w:val="none" w:sz="0" w:space="0" w:color="auto"/>
          </w:divBdr>
        </w:div>
        <w:div w:id="1504318165">
          <w:marLeft w:val="480"/>
          <w:marRight w:val="0"/>
          <w:marTop w:val="0"/>
          <w:marBottom w:val="0"/>
          <w:divBdr>
            <w:top w:val="none" w:sz="0" w:space="0" w:color="auto"/>
            <w:left w:val="none" w:sz="0" w:space="0" w:color="auto"/>
            <w:bottom w:val="none" w:sz="0" w:space="0" w:color="auto"/>
            <w:right w:val="none" w:sz="0" w:space="0" w:color="auto"/>
          </w:divBdr>
        </w:div>
        <w:div w:id="600800769">
          <w:marLeft w:val="480"/>
          <w:marRight w:val="0"/>
          <w:marTop w:val="0"/>
          <w:marBottom w:val="0"/>
          <w:divBdr>
            <w:top w:val="none" w:sz="0" w:space="0" w:color="auto"/>
            <w:left w:val="none" w:sz="0" w:space="0" w:color="auto"/>
            <w:bottom w:val="none" w:sz="0" w:space="0" w:color="auto"/>
            <w:right w:val="none" w:sz="0" w:space="0" w:color="auto"/>
          </w:divBdr>
        </w:div>
        <w:div w:id="5451117">
          <w:marLeft w:val="480"/>
          <w:marRight w:val="0"/>
          <w:marTop w:val="0"/>
          <w:marBottom w:val="0"/>
          <w:divBdr>
            <w:top w:val="none" w:sz="0" w:space="0" w:color="auto"/>
            <w:left w:val="none" w:sz="0" w:space="0" w:color="auto"/>
            <w:bottom w:val="none" w:sz="0" w:space="0" w:color="auto"/>
            <w:right w:val="none" w:sz="0" w:space="0" w:color="auto"/>
          </w:divBdr>
        </w:div>
        <w:div w:id="638220652">
          <w:marLeft w:val="480"/>
          <w:marRight w:val="0"/>
          <w:marTop w:val="0"/>
          <w:marBottom w:val="0"/>
          <w:divBdr>
            <w:top w:val="none" w:sz="0" w:space="0" w:color="auto"/>
            <w:left w:val="none" w:sz="0" w:space="0" w:color="auto"/>
            <w:bottom w:val="none" w:sz="0" w:space="0" w:color="auto"/>
            <w:right w:val="none" w:sz="0" w:space="0" w:color="auto"/>
          </w:divBdr>
        </w:div>
        <w:div w:id="1107382138">
          <w:marLeft w:val="480"/>
          <w:marRight w:val="0"/>
          <w:marTop w:val="0"/>
          <w:marBottom w:val="0"/>
          <w:divBdr>
            <w:top w:val="none" w:sz="0" w:space="0" w:color="auto"/>
            <w:left w:val="none" w:sz="0" w:space="0" w:color="auto"/>
            <w:bottom w:val="none" w:sz="0" w:space="0" w:color="auto"/>
            <w:right w:val="none" w:sz="0" w:space="0" w:color="auto"/>
          </w:divBdr>
        </w:div>
        <w:div w:id="1999994779">
          <w:marLeft w:val="480"/>
          <w:marRight w:val="0"/>
          <w:marTop w:val="0"/>
          <w:marBottom w:val="0"/>
          <w:divBdr>
            <w:top w:val="none" w:sz="0" w:space="0" w:color="auto"/>
            <w:left w:val="none" w:sz="0" w:space="0" w:color="auto"/>
            <w:bottom w:val="none" w:sz="0" w:space="0" w:color="auto"/>
            <w:right w:val="none" w:sz="0" w:space="0" w:color="auto"/>
          </w:divBdr>
        </w:div>
        <w:div w:id="1823233354">
          <w:marLeft w:val="480"/>
          <w:marRight w:val="0"/>
          <w:marTop w:val="0"/>
          <w:marBottom w:val="0"/>
          <w:divBdr>
            <w:top w:val="none" w:sz="0" w:space="0" w:color="auto"/>
            <w:left w:val="none" w:sz="0" w:space="0" w:color="auto"/>
            <w:bottom w:val="none" w:sz="0" w:space="0" w:color="auto"/>
            <w:right w:val="none" w:sz="0" w:space="0" w:color="auto"/>
          </w:divBdr>
        </w:div>
        <w:div w:id="1237206571">
          <w:marLeft w:val="480"/>
          <w:marRight w:val="0"/>
          <w:marTop w:val="0"/>
          <w:marBottom w:val="0"/>
          <w:divBdr>
            <w:top w:val="none" w:sz="0" w:space="0" w:color="auto"/>
            <w:left w:val="none" w:sz="0" w:space="0" w:color="auto"/>
            <w:bottom w:val="none" w:sz="0" w:space="0" w:color="auto"/>
            <w:right w:val="none" w:sz="0" w:space="0" w:color="auto"/>
          </w:divBdr>
        </w:div>
        <w:div w:id="1270432961">
          <w:marLeft w:val="480"/>
          <w:marRight w:val="0"/>
          <w:marTop w:val="0"/>
          <w:marBottom w:val="0"/>
          <w:divBdr>
            <w:top w:val="none" w:sz="0" w:space="0" w:color="auto"/>
            <w:left w:val="none" w:sz="0" w:space="0" w:color="auto"/>
            <w:bottom w:val="none" w:sz="0" w:space="0" w:color="auto"/>
            <w:right w:val="none" w:sz="0" w:space="0" w:color="auto"/>
          </w:divBdr>
        </w:div>
        <w:div w:id="356397501">
          <w:marLeft w:val="480"/>
          <w:marRight w:val="0"/>
          <w:marTop w:val="0"/>
          <w:marBottom w:val="0"/>
          <w:divBdr>
            <w:top w:val="none" w:sz="0" w:space="0" w:color="auto"/>
            <w:left w:val="none" w:sz="0" w:space="0" w:color="auto"/>
            <w:bottom w:val="none" w:sz="0" w:space="0" w:color="auto"/>
            <w:right w:val="none" w:sz="0" w:space="0" w:color="auto"/>
          </w:divBdr>
        </w:div>
        <w:div w:id="1294755367">
          <w:marLeft w:val="480"/>
          <w:marRight w:val="0"/>
          <w:marTop w:val="0"/>
          <w:marBottom w:val="0"/>
          <w:divBdr>
            <w:top w:val="none" w:sz="0" w:space="0" w:color="auto"/>
            <w:left w:val="none" w:sz="0" w:space="0" w:color="auto"/>
            <w:bottom w:val="none" w:sz="0" w:space="0" w:color="auto"/>
            <w:right w:val="none" w:sz="0" w:space="0" w:color="auto"/>
          </w:divBdr>
        </w:div>
        <w:div w:id="1877038872">
          <w:marLeft w:val="480"/>
          <w:marRight w:val="0"/>
          <w:marTop w:val="0"/>
          <w:marBottom w:val="0"/>
          <w:divBdr>
            <w:top w:val="none" w:sz="0" w:space="0" w:color="auto"/>
            <w:left w:val="none" w:sz="0" w:space="0" w:color="auto"/>
            <w:bottom w:val="none" w:sz="0" w:space="0" w:color="auto"/>
            <w:right w:val="none" w:sz="0" w:space="0" w:color="auto"/>
          </w:divBdr>
        </w:div>
        <w:div w:id="428310077">
          <w:marLeft w:val="480"/>
          <w:marRight w:val="0"/>
          <w:marTop w:val="0"/>
          <w:marBottom w:val="0"/>
          <w:divBdr>
            <w:top w:val="none" w:sz="0" w:space="0" w:color="auto"/>
            <w:left w:val="none" w:sz="0" w:space="0" w:color="auto"/>
            <w:bottom w:val="none" w:sz="0" w:space="0" w:color="auto"/>
            <w:right w:val="none" w:sz="0" w:space="0" w:color="auto"/>
          </w:divBdr>
        </w:div>
      </w:divsChild>
    </w:div>
    <w:div w:id="809903906">
      <w:bodyDiv w:val="1"/>
      <w:marLeft w:val="0"/>
      <w:marRight w:val="0"/>
      <w:marTop w:val="0"/>
      <w:marBottom w:val="0"/>
      <w:divBdr>
        <w:top w:val="none" w:sz="0" w:space="0" w:color="auto"/>
        <w:left w:val="none" w:sz="0" w:space="0" w:color="auto"/>
        <w:bottom w:val="none" w:sz="0" w:space="0" w:color="auto"/>
        <w:right w:val="none" w:sz="0" w:space="0" w:color="auto"/>
      </w:divBdr>
    </w:div>
    <w:div w:id="809976251">
      <w:bodyDiv w:val="1"/>
      <w:marLeft w:val="0"/>
      <w:marRight w:val="0"/>
      <w:marTop w:val="0"/>
      <w:marBottom w:val="0"/>
      <w:divBdr>
        <w:top w:val="none" w:sz="0" w:space="0" w:color="auto"/>
        <w:left w:val="none" w:sz="0" w:space="0" w:color="auto"/>
        <w:bottom w:val="none" w:sz="0" w:space="0" w:color="auto"/>
        <w:right w:val="none" w:sz="0" w:space="0" w:color="auto"/>
      </w:divBdr>
    </w:div>
    <w:div w:id="809983260">
      <w:bodyDiv w:val="1"/>
      <w:marLeft w:val="0"/>
      <w:marRight w:val="0"/>
      <w:marTop w:val="0"/>
      <w:marBottom w:val="0"/>
      <w:divBdr>
        <w:top w:val="none" w:sz="0" w:space="0" w:color="auto"/>
        <w:left w:val="none" w:sz="0" w:space="0" w:color="auto"/>
        <w:bottom w:val="none" w:sz="0" w:space="0" w:color="auto"/>
        <w:right w:val="none" w:sz="0" w:space="0" w:color="auto"/>
      </w:divBdr>
      <w:divsChild>
        <w:div w:id="18161326">
          <w:marLeft w:val="480"/>
          <w:marRight w:val="0"/>
          <w:marTop w:val="0"/>
          <w:marBottom w:val="0"/>
          <w:divBdr>
            <w:top w:val="none" w:sz="0" w:space="0" w:color="auto"/>
            <w:left w:val="none" w:sz="0" w:space="0" w:color="auto"/>
            <w:bottom w:val="none" w:sz="0" w:space="0" w:color="auto"/>
            <w:right w:val="none" w:sz="0" w:space="0" w:color="auto"/>
          </w:divBdr>
        </w:div>
        <w:div w:id="85687953">
          <w:marLeft w:val="480"/>
          <w:marRight w:val="0"/>
          <w:marTop w:val="0"/>
          <w:marBottom w:val="0"/>
          <w:divBdr>
            <w:top w:val="none" w:sz="0" w:space="0" w:color="auto"/>
            <w:left w:val="none" w:sz="0" w:space="0" w:color="auto"/>
            <w:bottom w:val="none" w:sz="0" w:space="0" w:color="auto"/>
            <w:right w:val="none" w:sz="0" w:space="0" w:color="auto"/>
          </w:divBdr>
        </w:div>
        <w:div w:id="94983254">
          <w:marLeft w:val="480"/>
          <w:marRight w:val="0"/>
          <w:marTop w:val="0"/>
          <w:marBottom w:val="0"/>
          <w:divBdr>
            <w:top w:val="none" w:sz="0" w:space="0" w:color="auto"/>
            <w:left w:val="none" w:sz="0" w:space="0" w:color="auto"/>
            <w:bottom w:val="none" w:sz="0" w:space="0" w:color="auto"/>
            <w:right w:val="none" w:sz="0" w:space="0" w:color="auto"/>
          </w:divBdr>
        </w:div>
        <w:div w:id="156189866">
          <w:marLeft w:val="480"/>
          <w:marRight w:val="0"/>
          <w:marTop w:val="0"/>
          <w:marBottom w:val="0"/>
          <w:divBdr>
            <w:top w:val="none" w:sz="0" w:space="0" w:color="auto"/>
            <w:left w:val="none" w:sz="0" w:space="0" w:color="auto"/>
            <w:bottom w:val="none" w:sz="0" w:space="0" w:color="auto"/>
            <w:right w:val="none" w:sz="0" w:space="0" w:color="auto"/>
          </w:divBdr>
        </w:div>
        <w:div w:id="192623146">
          <w:marLeft w:val="480"/>
          <w:marRight w:val="0"/>
          <w:marTop w:val="0"/>
          <w:marBottom w:val="0"/>
          <w:divBdr>
            <w:top w:val="none" w:sz="0" w:space="0" w:color="auto"/>
            <w:left w:val="none" w:sz="0" w:space="0" w:color="auto"/>
            <w:bottom w:val="none" w:sz="0" w:space="0" w:color="auto"/>
            <w:right w:val="none" w:sz="0" w:space="0" w:color="auto"/>
          </w:divBdr>
        </w:div>
        <w:div w:id="193201345">
          <w:marLeft w:val="480"/>
          <w:marRight w:val="0"/>
          <w:marTop w:val="0"/>
          <w:marBottom w:val="0"/>
          <w:divBdr>
            <w:top w:val="none" w:sz="0" w:space="0" w:color="auto"/>
            <w:left w:val="none" w:sz="0" w:space="0" w:color="auto"/>
            <w:bottom w:val="none" w:sz="0" w:space="0" w:color="auto"/>
            <w:right w:val="none" w:sz="0" w:space="0" w:color="auto"/>
          </w:divBdr>
        </w:div>
        <w:div w:id="306401009">
          <w:marLeft w:val="480"/>
          <w:marRight w:val="0"/>
          <w:marTop w:val="0"/>
          <w:marBottom w:val="0"/>
          <w:divBdr>
            <w:top w:val="none" w:sz="0" w:space="0" w:color="auto"/>
            <w:left w:val="none" w:sz="0" w:space="0" w:color="auto"/>
            <w:bottom w:val="none" w:sz="0" w:space="0" w:color="auto"/>
            <w:right w:val="none" w:sz="0" w:space="0" w:color="auto"/>
          </w:divBdr>
        </w:div>
        <w:div w:id="308441657">
          <w:marLeft w:val="480"/>
          <w:marRight w:val="0"/>
          <w:marTop w:val="0"/>
          <w:marBottom w:val="0"/>
          <w:divBdr>
            <w:top w:val="none" w:sz="0" w:space="0" w:color="auto"/>
            <w:left w:val="none" w:sz="0" w:space="0" w:color="auto"/>
            <w:bottom w:val="none" w:sz="0" w:space="0" w:color="auto"/>
            <w:right w:val="none" w:sz="0" w:space="0" w:color="auto"/>
          </w:divBdr>
        </w:div>
        <w:div w:id="321354930">
          <w:marLeft w:val="480"/>
          <w:marRight w:val="0"/>
          <w:marTop w:val="0"/>
          <w:marBottom w:val="0"/>
          <w:divBdr>
            <w:top w:val="none" w:sz="0" w:space="0" w:color="auto"/>
            <w:left w:val="none" w:sz="0" w:space="0" w:color="auto"/>
            <w:bottom w:val="none" w:sz="0" w:space="0" w:color="auto"/>
            <w:right w:val="none" w:sz="0" w:space="0" w:color="auto"/>
          </w:divBdr>
        </w:div>
        <w:div w:id="330183481">
          <w:marLeft w:val="480"/>
          <w:marRight w:val="0"/>
          <w:marTop w:val="0"/>
          <w:marBottom w:val="0"/>
          <w:divBdr>
            <w:top w:val="none" w:sz="0" w:space="0" w:color="auto"/>
            <w:left w:val="none" w:sz="0" w:space="0" w:color="auto"/>
            <w:bottom w:val="none" w:sz="0" w:space="0" w:color="auto"/>
            <w:right w:val="none" w:sz="0" w:space="0" w:color="auto"/>
          </w:divBdr>
        </w:div>
        <w:div w:id="332075349">
          <w:marLeft w:val="480"/>
          <w:marRight w:val="0"/>
          <w:marTop w:val="0"/>
          <w:marBottom w:val="0"/>
          <w:divBdr>
            <w:top w:val="none" w:sz="0" w:space="0" w:color="auto"/>
            <w:left w:val="none" w:sz="0" w:space="0" w:color="auto"/>
            <w:bottom w:val="none" w:sz="0" w:space="0" w:color="auto"/>
            <w:right w:val="none" w:sz="0" w:space="0" w:color="auto"/>
          </w:divBdr>
        </w:div>
        <w:div w:id="373309000">
          <w:marLeft w:val="480"/>
          <w:marRight w:val="0"/>
          <w:marTop w:val="0"/>
          <w:marBottom w:val="0"/>
          <w:divBdr>
            <w:top w:val="none" w:sz="0" w:space="0" w:color="auto"/>
            <w:left w:val="none" w:sz="0" w:space="0" w:color="auto"/>
            <w:bottom w:val="none" w:sz="0" w:space="0" w:color="auto"/>
            <w:right w:val="none" w:sz="0" w:space="0" w:color="auto"/>
          </w:divBdr>
        </w:div>
        <w:div w:id="384109843">
          <w:marLeft w:val="480"/>
          <w:marRight w:val="0"/>
          <w:marTop w:val="0"/>
          <w:marBottom w:val="0"/>
          <w:divBdr>
            <w:top w:val="none" w:sz="0" w:space="0" w:color="auto"/>
            <w:left w:val="none" w:sz="0" w:space="0" w:color="auto"/>
            <w:bottom w:val="none" w:sz="0" w:space="0" w:color="auto"/>
            <w:right w:val="none" w:sz="0" w:space="0" w:color="auto"/>
          </w:divBdr>
        </w:div>
        <w:div w:id="428933204">
          <w:marLeft w:val="480"/>
          <w:marRight w:val="0"/>
          <w:marTop w:val="0"/>
          <w:marBottom w:val="0"/>
          <w:divBdr>
            <w:top w:val="none" w:sz="0" w:space="0" w:color="auto"/>
            <w:left w:val="none" w:sz="0" w:space="0" w:color="auto"/>
            <w:bottom w:val="none" w:sz="0" w:space="0" w:color="auto"/>
            <w:right w:val="none" w:sz="0" w:space="0" w:color="auto"/>
          </w:divBdr>
        </w:div>
        <w:div w:id="470053209">
          <w:marLeft w:val="480"/>
          <w:marRight w:val="0"/>
          <w:marTop w:val="0"/>
          <w:marBottom w:val="0"/>
          <w:divBdr>
            <w:top w:val="none" w:sz="0" w:space="0" w:color="auto"/>
            <w:left w:val="none" w:sz="0" w:space="0" w:color="auto"/>
            <w:bottom w:val="none" w:sz="0" w:space="0" w:color="auto"/>
            <w:right w:val="none" w:sz="0" w:space="0" w:color="auto"/>
          </w:divBdr>
        </w:div>
        <w:div w:id="521938464">
          <w:marLeft w:val="480"/>
          <w:marRight w:val="0"/>
          <w:marTop w:val="0"/>
          <w:marBottom w:val="0"/>
          <w:divBdr>
            <w:top w:val="none" w:sz="0" w:space="0" w:color="auto"/>
            <w:left w:val="none" w:sz="0" w:space="0" w:color="auto"/>
            <w:bottom w:val="none" w:sz="0" w:space="0" w:color="auto"/>
            <w:right w:val="none" w:sz="0" w:space="0" w:color="auto"/>
          </w:divBdr>
        </w:div>
        <w:div w:id="557322898">
          <w:marLeft w:val="480"/>
          <w:marRight w:val="0"/>
          <w:marTop w:val="0"/>
          <w:marBottom w:val="0"/>
          <w:divBdr>
            <w:top w:val="none" w:sz="0" w:space="0" w:color="auto"/>
            <w:left w:val="none" w:sz="0" w:space="0" w:color="auto"/>
            <w:bottom w:val="none" w:sz="0" w:space="0" w:color="auto"/>
            <w:right w:val="none" w:sz="0" w:space="0" w:color="auto"/>
          </w:divBdr>
        </w:div>
        <w:div w:id="609627170">
          <w:marLeft w:val="480"/>
          <w:marRight w:val="0"/>
          <w:marTop w:val="0"/>
          <w:marBottom w:val="0"/>
          <w:divBdr>
            <w:top w:val="none" w:sz="0" w:space="0" w:color="auto"/>
            <w:left w:val="none" w:sz="0" w:space="0" w:color="auto"/>
            <w:bottom w:val="none" w:sz="0" w:space="0" w:color="auto"/>
            <w:right w:val="none" w:sz="0" w:space="0" w:color="auto"/>
          </w:divBdr>
        </w:div>
        <w:div w:id="701634057">
          <w:marLeft w:val="480"/>
          <w:marRight w:val="0"/>
          <w:marTop w:val="0"/>
          <w:marBottom w:val="0"/>
          <w:divBdr>
            <w:top w:val="none" w:sz="0" w:space="0" w:color="auto"/>
            <w:left w:val="none" w:sz="0" w:space="0" w:color="auto"/>
            <w:bottom w:val="none" w:sz="0" w:space="0" w:color="auto"/>
            <w:right w:val="none" w:sz="0" w:space="0" w:color="auto"/>
          </w:divBdr>
        </w:div>
        <w:div w:id="771559538">
          <w:marLeft w:val="480"/>
          <w:marRight w:val="0"/>
          <w:marTop w:val="0"/>
          <w:marBottom w:val="0"/>
          <w:divBdr>
            <w:top w:val="none" w:sz="0" w:space="0" w:color="auto"/>
            <w:left w:val="none" w:sz="0" w:space="0" w:color="auto"/>
            <w:bottom w:val="none" w:sz="0" w:space="0" w:color="auto"/>
            <w:right w:val="none" w:sz="0" w:space="0" w:color="auto"/>
          </w:divBdr>
        </w:div>
        <w:div w:id="937250202">
          <w:marLeft w:val="480"/>
          <w:marRight w:val="0"/>
          <w:marTop w:val="0"/>
          <w:marBottom w:val="0"/>
          <w:divBdr>
            <w:top w:val="none" w:sz="0" w:space="0" w:color="auto"/>
            <w:left w:val="none" w:sz="0" w:space="0" w:color="auto"/>
            <w:bottom w:val="none" w:sz="0" w:space="0" w:color="auto"/>
            <w:right w:val="none" w:sz="0" w:space="0" w:color="auto"/>
          </w:divBdr>
        </w:div>
        <w:div w:id="996491268">
          <w:marLeft w:val="480"/>
          <w:marRight w:val="0"/>
          <w:marTop w:val="0"/>
          <w:marBottom w:val="0"/>
          <w:divBdr>
            <w:top w:val="none" w:sz="0" w:space="0" w:color="auto"/>
            <w:left w:val="none" w:sz="0" w:space="0" w:color="auto"/>
            <w:bottom w:val="none" w:sz="0" w:space="0" w:color="auto"/>
            <w:right w:val="none" w:sz="0" w:space="0" w:color="auto"/>
          </w:divBdr>
        </w:div>
        <w:div w:id="1066608967">
          <w:marLeft w:val="480"/>
          <w:marRight w:val="0"/>
          <w:marTop w:val="0"/>
          <w:marBottom w:val="0"/>
          <w:divBdr>
            <w:top w:val="none" w:sz="0" w:space="0" w:color="auto"/>
            <w:left w:val="none" w:sz="0" w:space="0" w:color="auto"/>
            <w:bottom w:val="none" w:sz="0" w:space="0" w:color="auto"/>
            <w:right w:val="none" w:sz="0" w:space="0" w:color="auto"/>
          </w:divBdr>
        </w:div>
        <w:div w:id="1177187304">
          <w:marLeft w:val="480"/>
          <w:marRight w:val="0"/>
          <w:marTop w:val="0"/>
          <w:marBottom w:val="0"/>
          <w:divBdr>
            <w:top w:val="none" w:sz="0" w:space="0" w:color="auto"/>
            <w:left w:val="none" w:sz="0" w:space="0" w:color="auto"/>
            <w:bottom w:val="none" w:sz="0" w:space="0" w:color="auto"/>
            <w:right w:val="none" w:sz="0" w:space="0" w:color="auto"/>
          </w:divBdr>
        </w:div>
        <w:div w:id="1186796884">
          <w:marLeft w:val="480"/>
          <w:marRight w:val="0"/>
          <w:marTop w:val="0"/>
          <w:marBottom w:val="0"/>
          <w:divBdr>
            <w:top w:val="none" w:sz="0" w:space="0" w:color="auto"/>
            <w:left w:val="none" w:sz="0" w:space="0" w:color="auto"/>
            <w:bottom w:val="none" w:sz="0" w:space="0" w:color="auto"/>
            <w:right w:val="none" w:sz="0" w:space="0" w:color="auto"/>
          </w:divBdr>
        </w:div>
        <w:div w:id="1198935225">
          <w:marLeft w:val="480"/>
          <w:marRight w:val="0"/>
          <w:marTop w:val="0"/>
          <w:marBottom w:val="0"/>
          <w:divBdr>
            <w:top w:val="none" w:sz="0" w:space="0" w:color="auto"/>
            <w:left w:val="none" w:sz="0" w:space="0" w:color="auto"/>
            <w:bottom w:val="none" w:sz="0" w:space="0" w:color="auto"/>
            <w:right w:val="none" w:sz="0" w:space="0" w:color="auto"/>
          </w:divBdr>
        </w:div>
        <w:div w:id="1203707437">
          <w:marLeft w:val="480"/>
          <w:marRight w:val="0"/>
          <w:marTop w:val="0"/>
          <w:marBottom w:val="0"/>
          <w:divBdr>
            <w:top w:val="none" w:sz="0" w:space="0" w:color="auto"/>
            <w:left w:val="none" w:sz="0" w:space="0" w:color="auto"/>
            <w:bottom w:val="none" w:sz="0" w:space="0" w:color="auto"/>
            <w:right w:val="none" w:sz="0" w:space="0" w:color="auto"/>
          </w:divBdr>
        </w:div>
        <w:div w:id="1279603579">
          <w:marLeft w:val="480"/>
          <w:marRight w:val="0"/>
          <w:marTop w:val="0"/>
          <w:marBottom w:val="0"/>
          <w:divBdr>
            <w:top w:val="none" w:sz="0" w:space="0" w:color="auto"/>
            <w:left w:val="none" w:sz="0" w:space="0" w:color="auto"/>
            <w:bottom w:val="none" w:sz="0" w:space="0" w:color="auto"/>
            <w:right w:val="none" w:sz="0" w:space="0" w:color="auto"/>
          </w:divBdr>
        </w:div>
        <w:div w:id="1347906311">
          <w:marLeft w:val="480"/>
          <w:marRight w:val="0"/>
          <w:marTop w:val="0"/>
          <w:marBottom w:val="0"/>
          <w:divBdr>
            <w:top w:val="none" w:sz="0" w:space="0" w:color="auto"/>
            <w:left w:val="none" w:sz="0" w:space="0" w:color="auto"/>
            <w:bottom w:val="none" w:sz="0" w:space="0" w:color="auto"/>
            <w:right w:val="none" w:sz="0" w:space="0" w:color="auto"/>
          </w:divBdr>
        </w:div>
        <w:div w:id="1371220345">
          <w:marLeft w:val="480"/>
          <w:marRight w:val="0"/>
          <w:marTop w:val="0"/>
          <w:marBottom w:val="0"/>
          <w:divBdr>
            <w:top w:val="none" w:sz="0" w:space="0" w:color="auto"/>
            <w:left w:val="none" w:sz="0" w:space="0" w:color="auto"/>
            <w:bottom w:val="none" w:sz="0" w:space="0" w:color="auto"/>
            <w:right w:val="none" w:sz="0" w:space="0" w:color="auto"/>
          </w:divBdr>
        </w:div>
        <w:div w:id="1550654720">
          <w:marLeft w:val="480"/>
          <w:marRight w:val="0"/>
          <w:marTop w:val="0"/>
          <w:marBottom w:val="0"/>
          <w:divBdr>
            <w:top w:val="none" w:sz="0" w:space="0" w:color="auto"/>
            <w:left w:val="none" w:sz="0" w:space="0" w:color="auto"/>
            <w:bottom w:val="none" w:sz="0" w:space="0" w:color="auto"/>
            <w:right w:val="none" w:sz="0" w:space="0" w:color="auto"/>
          </w:divBdr>
        </w:div>
        <w:div w:id="1614826339">
          <w:marLeft w:val="480"/>
          <w:marRight w:val="0"/>
          <w:marTop w:val="0"/>
          <w:marBottom w:val="0"/>
          <w:divBdr>
            <w:top w:val="none" w:sz="0" w:space="0" w:color="auto"/>
            <w:left w:val="none" w:sz="0" w:space="0" w:color="auto"/>
            <w:bottom w:val="none" w:sz="0" w:space="0" w:color="auto"/>
            <w:right w:val="none" w:sz="0" w:space="0" w:color="auto"/>
          </w:divBdr>
        </w:div>
        <w:div w:id="1651977555">
          <w:marLeft w:val="480"/>
          <w:marRight w:val="0"/>
          <w:marTop w:val="0"/>
          <w:marBottom w:val="0"/>
          <w:divBdr>
            <w:top w:val="none" w:sz="0" w:space="0" w:color="auto"/>
            <w:left w:val="none" w:sz="0" w:space="0" w:color="auto"/>
            <w:bottom w:val="none" w:sz="0" w:space="0" w:color="auto"/>
            <w:right w:val="none" w:sz="0" w:space="0" w:color="auto"/>
          </w:divBdr>
        </w:div>
        <w:div w:id="1746301819">
          <w:marLeft w:val="480"/>
          <w:marRight w:val="0"/>
          <w:marTop w:val="0"/>
          <w:marBottom w:val="0"/>
          <w:divBdr>
            <w:top w:val="none" w:sz="0" w:space="0" w:color="auto"/>
            <w:left w:val="none" w:sz="0" w:space="0" w:color="auto"/>
            <w:bottom w:val="none" w:sz="0" w:space="0" w:color="auto"/>
            <w:right w:val="none" w:sz="0" w:space="0" w:color="auto"/>
          </w:divBdr>
        </w:div>
        <w:div w:id="1746485772">
          <w:marLeft w:val="480"/>
          <w:marRight w:val="0"/>
          <w:marTop w:val="0"/>
          <w:marBottom w:val="0"/>
          <w:divBdr>
            <w:top w:val="none" w:sz="0" w:space="0" w:color="auto"/>
            <w:left w:val="none" w:sz="0" w:space="0" w:color="auto"/>
            <w:bottom w:val="none" w:sz="0" w:space="0" w:color="auto"/>
            <w:right w:val="none" w:sz="0" w:space="0" w:color="auto"/>
          </w:divBdr>
        </w:div>
        <w:div w:id="1812358381">
          <w:marLeft w:val="480"/>
          <w:marRight w:val="0"/>
          <w:marTop w:val="0"/>
          <w:marBottom w:val="0"/>
          <w:divBdr>
            <w:top w:val="none" w:sz="0" w:space="0" w:color="auto"/>
            <w:left w:val="none" w:sz="0" w:space="0" w:color="auto"/>
            <w:bottom w:val="none" w:sz="0" w:space="0" w:color="auto"/>
            <w:right w:val="none" w:sz="0" w:space="0" w:color="auto"/>
          </w:divBdr>
        </w:div>
        <w:div w:id="1978297449">
          <w:marLeft w:val="480"/>
          <w:marRight w:val="0"/>
          <w:marTop w:val="0"/>
          <w:marBottom w:val="0"/>
          <w:divBdr>
            <w:top w:val="none" w:sz="0" w:space="0" w:color="auto"/>
            <w:left w:val="none" w:sz="0" w:space="0" w:color="auto"/>
            <w:bottom w:val="none" w:sz="0" w:space="0" w:color="auto"/>
            <w:right w:val="none" w:sz="0" w:space="0" w:color="auto"/>
          </w:divBdr>
        </w:div>
        <w:div w:id="1983651394">
          <w:marLeft w:val="480"/>
          <w:marRight w:val="0"/>
          <w:marTop w:val="0"/>
          <w:marBottom w:val="0"/>
          <w:divBdr>
            <w:top w:val="none" w:sz="0" w:space="0" w:color="auto"/>
            <w:left w:val="none" w:sz="0" w:space="0" w:color="auto"/>
            <w:bottom w:val="none" w:sz="0" w:space="0" w:color="auto"/>
            <w:right w:val="none" w:sz="0" w:space="0" w:color="auto"/>
          </w:divBdr>
        </w:div>
        <w:div w:id="1992713584">
          <w:marLeft w:val="480"/>
          <w:marRight w:val="0"/>
          <w:marTop w:val="0"/>
          <w:marBottom w:val="0"/>
          <w:divBdr>
            <w:top w:val="none" w:sz="0" w:space="0" w:color="auto"/>
            <w:left w:val="none" w:sz="0" w:space="0" w:color="auto"/>
            <w:bottom w:val="none" w:sz="0" w:space="0" w:color="auto"/>
            <w:right w:val="none" w:sz="0" w:space="0" w:color="auto"/>
          </w:divBdr>
        </w:div>
        <w:div w:id="1994292730">
          <w:marLeft w:val="480"/>
          <w:marRight w:val="0"/>
          <w:marTop w:val="0"/>
          <w:marBottom w:val="0"/>
          <w:divBdr>
            <w:top w:val="none" w:sz="0" w:space="0" w:color="auto"/>
            <w:left w:val="none" w:sz="0" w:space="0" w:color="auto"/>
            <w:bottom w:val="none" w:sz="0" w:space="0" w:color="auto"/>
            <w:right w:val="none" w:sz="0" w:space="0" w:color="auto"/>
          </w:divBdr>
        </w:div>
        <w:div w:id="1994413061">
          <w:marLeft w:val="480"/>
          <w:marRight w:val="0"/>
          <w:marTop w:val="0"/>
          <w:marBottom w:val="0"/>
          <w:divBdr>
            <w:top w:val="none" w:sz="0" w:space="0" w:color="auto"/>
            <w:left w:val="none" w:sz="0" w:space="0" w:color="auto"/>
            <w:bottom w:val="none" w:sz="0" w:space="0" w:color="auto"/>
            <w:right w:val="none" w:sz="0" w:space="0" w:color="auto"/>
          </w:divBdr>
        </w:div>
        <w:div w:id="2026856723">
          <w:marLeft w:val="480"/>
          <w:marRight w:val="0"/>
          <w:marTop w:val="0"/>
          <w:marBottom w:val="0"/>
          <w:divBdr>
            <w:top w:val="none" w:sz="0" w:space="0" w:color="auto"/>
            <w:left w:val="none" w:sz="0" w:space="0" w:color="auto"/>
            <w:bottom w:val="none" w:sz="0" w:space="0" w:color="auto"/>
            <w:right w:val="none" w:sz="0" w:space="0" w:color="auto"/>
          </w:divBdr>
        </w:div>
        <w:div w:id="2036230642">
          <w:marLeft w:val="480"/>
          <w:marRight w:val="0"/>
          <w:marTop w:val="0"/>
          <w:marBottom w:val="0"/>
          <w:divBdr>
            <w:top w:val="none" w:sz="0" w:space="0" w:color="auto"/>
            <w:left w:val="none" w:sz="0" w:space="0" w:color="auto"/>
            <w:bottom w:val="none" w:sz="0" w:space="0" w:color="auto"/>
            <w:right w:val="none" w:sz="0" w:space="0" w:color="auto"/>
          </w:divBdr>
        </w:div>
        <w:div w:id="2047096929">
          <w:marLeft w:val="480"/>
          <w:marRight w:val="0"/>
          <w:marTop w:val="0"/>
          <w:marBottom w:val="0"/>
          <w:divBdr>
            <w:top w:val="none" w:sz="0" w:space="0" w:color="auto"/>
            <w:left w:val="none" w:sz="0" w:space="0" w:color="auto"/>
            <w:bottom w:val="none" w:sz="0" w:space="0" w:color="auto"/>
            <w:right w:val="none" w:sz="0" w:space="0" w:color="auto"/>
          </w:divBdr>
        </w:div>
        <w:div w:id="2076079887">
          <w:marLeft w:val="480"/>
          <w:marRight w:val="0"/>
          <w:marTop w:val="0"/>
          <w:marBottom w:val="0"/>
          <w:divBdr>
            <w:top w:val="none" w:sz="0" w:space="0" w:color="auto"/>
            <w:left w:val="none" w:sz="0" w:space="0" w:color="auto"/>
            <w:bottom w:val="none" w:sz="0" w:space="0" w:color="auto"/>
            <w:right w:val="none" w:sz="0" w:space="0" w:color="auto"/>
          </w:divBdr>
        </w:div>
        <w:div w:id="2120564147">
          <w:marLeft w:val="480"/>
          <w:marRight w:val="0"/>
          <w:marTop w:val="0"/>
          <w:marBottom w:val="0"/>
          <w:divBdr>
            <w:top w:val="none" w:sz="0" w:space="0" w:color="auto"/>
            <w:left w:val="none" w:sz="0" w:space="0" w:color="auto"/>
            <w:bottom w:val="none" w:sz="0" w:space="0" w:color="auto"/>
            <w:right w:val="none" w:sz="0" w:space="0" w:color="auto"/>
          </w:divBdr>
        </w:div>
        <w:div w:id="2145535447">
          <w:marLeft w:val="480"/>
          <w:marRight w:val="0"/>
          <w:marTop w:val="0"/>
          <w:marBottom w:val="0"/>
          <w:divBdr>
            <w:top w:val="none" w:sz="0" w:space="0" w:color="auto"/>
            <w:left w:val="none" w:sz="0" w:space="0" w:color="auto"/>
            <w:bottom w:val="none" w:sz="0" w:space="0" w:color="auto"/>
            <w:right w:val="none" w:sz="0" w:space="0" w:color="auto"/>
          </w:divBdr>
        </w:div>
      </w:divsChild>
    </w:div>
    <w:div w:id="810176871">
      <w:bodyDiv w:val="1"/>
      <w:marLeft w:val="0"/>
      <w:marRight w:val="0"/>
      <w:marTop w:val="0"/>
      <w:marBottom w:val="0"/>
      <w:divBdr>
        <w:top w:val="none" w:sz="0" w:space="0" w:color="auto"/>
        <w:left w:val="none" w:sz="0" w:space="0" w:color="auto"/>
        <w:bottom w:val="none" w:sz="0" w:space="0" w:color="auto"/>
        <w:right w:val="none" w:sz="0" w:space="0" w:color="auto"/>
      </w:divBdr>
    </w:div>
    <w:div w:id="810439038">
      <w:bodyDiv w:val="1"/>
      <w:marLeft w:val="0"/>
      <w:marRight w:val="0"/>
      <w:marTop w:val="0"/>
      <w:marBottom w:val="0"/>
      <w:divBdr>
        <w:top w:val="none" w:sz="0" w:space="0" w:color="auto"/>
        <w:left w:val="none" w:sz="0" w:space="0" w:color="auto"/>
        <w:bottom w:val="none" w:sz="0" w:space="0" w:color="auto"/>
        <w:right w:val="none" w:sz="0" w:space="0" w:color="auto"/>
      </w:divBdr>
    </w:div>
    <w:div w:id="810486251">
      <w:bodyDiv w:val="1"/>
      <w:marLeft w:val="0"/>
      <w:marRight w:val="0"/>
      <w:marTop w:val="0"/>
      <w:marBottom w:val="0"/>
      <w:divBdr>
        <w:top w:val="none" w:sz="0" w:space="0" w:color="auto"/>
        <w:left w:val="none" w:sz="0" w:space="0" w:color="auto"/>
        <w:bottom w:val="none" w:sz="0" w:space="0" w:color="auto"/>
        <w:right w:val="none" w:sz="0" w:space="0" w:color="auto"/>
      </w:divBdr>
    </w:div>
    <w:div w:id="810681769">
      <w:bodyDiv w:val="1"/>
      <w:marLeft w:val="0"/>
      <w:marRight w:val="0"/>
      <w:marTop w:val="0"/>
      <w:marBottom w:val="0"/>
      <w:divBdr>
        <w:top w:val="none" w:sz="0" w:space="0" w:color="auto"/>
        <w:left w:val="none" w:sz="0" w:space="0" w:color="auto"/>
        <w:bottom w:val="none" w:sz="0" w:space="0" w:color="auto"/>
        <w:right w:val="none" w:sz="0" w:space="0" w:color="auto"/>
      </w:divBdr>
    </w:div>
    <w:div w:id="811097368">
      <w:bodyDiv w:val="1"/>
      <w:marLeft w:val="0"/>
      <w:marRight w:val="0"/>
      <w:marTop w:val="0"/>
      <w:marBottom w:val="0"/>
      <w:divBdr>
        <w:top w:val="none" w:sz="0" w:space="0" w:color="auto"/>
        <w:left w:val="none" w:sz="0" w:space="0" w:color="auto"/>
        <w:bottom w:val="none" w:sz="0" w:space="0" w:color="auto"/>
        <w:right w:val="none" w:sz="0" w:space="0" w:color="auto"/>
      </w:divBdr>
    </w:div>
    <w:div w:id="811335740">
      <w:bodyDiv w:val="1"/>
      <w:marLeft w:val="0"/>
      <w:marRight w:val="0"/>
      <w:marTop w:val="0"/>
      <w:marBottom w:val="0"/>
      <w:divBdr>
        <w:top w:val="none" w:sz="0" w:space="0" w:color="auto"/>
        <w:left w:val="none" w:sz="0" w:space="0" w:color="auto"/>
        <w:bottom w:val="none" w:sz="0" w:space="0" w:color="auto"/>
        <w:right w:val="none" w:sz="0" w:space="0" w:color="auto"/>
      </w:divBdr>
    </w:div>
    <w:div w:id="811869141">
      <w:bodyDiv w:val="1"/>
      <w:marLeft w:val="0"/>
      <w:marRight w:val="0"/>
      <w:marTop w:val="0"/>
      <w:marBottom w:val="0"/>
      <w:divBdr>
        <w:top w:val="none" w:sz="0" w:space="0" w:color="auto"/>
        <w:left w:val="none" w:sz="0" w:space="0" w:color="auto"/>
        <w:bottom w:val="none" w:sz="0" w:space="0" w:color="auto"/>
        <w:right w:val="none" w:sz="0" w:space="0" w:color="auto"/>
      </w:divBdr>
    </w:div>
    <w:div w:id="812257820">
      <w:bodyDiv w:val="1"/>
      <w:marLeft w:val="0"/>
      <w:marRight w:val="0"/>
      <w:marTop w:val="0"/>
      <w:marBottom w:val="0"/>
      <w:divBdr>
        <w:top w:val="none" w:sz="0" w:space="0" w:color="auto"/>
        <w:left w:val="none" w:sz="0" w:space="0" w:color="auto"/>
        <w:bottom w:val="none" w:sz="0" w:space="0" w:color="auto"/>
        <w:right w:val="none" w:sz="0" w:space="0" w:color="auto"/>
      </w:divBdr>
    </w:div>
    <w:div w:id="812405922">
      <w:bodyDiv w:val="1"/>
      <w:marLeft w:val="0"/>
      <w:marRight w:val="0"/>
      <w:marTop w:val="0"/>
      <w:marBottom w:val="0"/>
      <w:divBdr>
        <w:top w:val="none" w:sz="0" w:space="0" w:color="auto"/>
        <w:left w:val="none" w:sz="0" w:space="0" w:color="auto"/>
        <w:bottom w:val="none" w:sz="0" w:space="0" w:color="auto"/>
        <w:right w:val="none" w:sz="0" w:space="0" w:color="auto"/>
      </w:divBdr>
    </w:div>
    <w:div w:id="812452701">
      <w:bodyDiv w:val="1"/>
      <w:marLeft w:val="0"/>
      <w:marRight w:val="0"/>
      <w:marTop w:val="0"/>
      <w:marBottom w:val="0"/>
      <w:divBdr>
        <w:top w:val="none" w:sz="0" w:space="0" w:color="auto"/>
        <w:left w:val="none" w:sz="0" w:space="0" w:color="auto"/>
        <w:bottom w:val="none" w:sz="0" w:space="0" w:color="auto"/>
        <w:right w:val="none" w:sz="0" w:space="0" w:color="auto"/>
      </w:divBdr>
    </w:div>
    <w:div w:id="812985845">
      <w:bodyDiv w:val="1"/>
      <w:marLeft w:val="0"/>
      <w:marRight w:val="0"/>
      <w:marTop w:val="0"/>
      <w:marBottom w:val="0"/>
      <w:divBdr>
        <w:top w:val="none" w:sz="0" w:space="0" w:color="auto"/>
        <w:left w:val="none" w:sz="0" w:space="0" w:color="auto"/>
        <w:bottom w:val="none" w:sz="0" w:space="0" w:color="auto"/>
        <w:right w:val="none" w:sz="0" w:space="0" w:color="auto"/>
      </w:divBdr>
    </w:div>
    <w:div w:id="813067954">
      <w:bodyDiv w:val="1"/>
      <w:marLeft w:val="0"/>
      <w:marRight w:val="0"/>
      <w:marTop w:val="0"/>
      <w:marBottom w:val="0"/>
      <w:divBdr>
        <w:top w:val="none" w:sz="0" w:space="0" w:color="auto"/>
        <w:left w:val="none" w:sz="0" w:space="0" w:color="auto"/>
        <w:bottom w:val="none" w:sz="0" w:space="0" w:color="auto"/>
        <w:right w:val="none" w:sz="0" w:space="0" w:color="auto"/>
      </w:divBdr>
    </w:div>
    <w:div w:id="813177077">
      <w:bodyDiv w:val="1"/>
      <w:marLeft w:val="0"/>
      <w:marRight w:val="0"/>
      <w:marTop w:val="0"/>
      <w:marBottom w:val="0"/>
      <w:divBdr>
        <w:top w:val="none" w:sz="0" w:space="0" w:color="auto"/>
        <w:left w:val="none" w:sz="0" w:space="0" w:color="auto"/>
        <w:bottom w:val="none" w:sz="0" w:space="0" w:color="auto"/>
        <w:right w:val="none" w:sz="0" w:space="0" w:color="auto"/>
      </w:divBdr>
    </w:div>
    <w:div w:id="813445480">
      <w:bodyDiv w:val="1"/>
      <w:marLeft w:val="0"/>
      <w:marRight w:val="0"/>
      <w:marTop w:val="0"/>
      <w:marBottom w:val="0"/>
      <w:divBdr>
        <w:top w:val="none" w:sz="0" w:space="0" w:color="auto"/>
        <w:left w:val="none" w:sz="0" w:space="0" w:color="auto"/>
        <w:bottom w:val="none" w:sz="0" w:space="0" w:color="auto"/>
        <w:right w:val="none" w:sz="0" w:space="0" w:color="auto"/>
      </w:divBdr>
    </w:div>
    <w:div w:id="813446728">
      <w:bodyDiv w:val="1"/>
      <w:marLeft w:val="0"/>
      <w:marRight w:val="0"/>
      <w:marTop w:val="0"/>
      <w:marBottom w:val="0"/>
      <w:divBdr>
        <w:top w:val="none" w:sz="0" w:space="0" w:color="auto"/>
        <w:left w:val="none" w:sz="0" w:space="0" w:color="auto"/>
        <w:bottom w:val="none" w:sz="0" w:space="0" w:color="auto"/>
        <w:right w:val="none" w:sz="0" w:space="0" w:color="auto"/>
      </w:divBdr>
      <w:divsChild>
        <w:div w:id="1030183072">
          <w:marLeft w:val="480"/>
          <w:marRight w:val="0"/>
          <w:marTop w:val="0"/>
          <w:marBottom w:val="0"/>
          <w:divBdr>
            <w:top w:val="none" w:sz="0" w:space="0" w:color="auto"/>
            <w:left w:val="none" w:sz="0" w:space="0" w:color="auto"/>
            <w:bottom w:val="none" w:sz="0" w:space="0" w:color="auto"/>
            <w:right w:val="none" w:sz="0" w:space="0" w:color="auto"/>
          </w:divBdr>
        </w:div>
        <w:div w:id="217740883">
          <w:marLeft w:val="480"/>
          <w:marRight w:val="0"/>
          <w:marTop w:val="0"/>
          <w:marBottom w:val="0"/>
          <w:divBdr>
            <w:top w:val="none" w:sz="0" w:space="0" w:color="auto"/>
            <w:left w:val="none" w:sz="0" w:space="0" w:color="auto"/>
            <w:bottom w:val="none" w:sz="0" w:space="0" w:color="auto"/>
            <w:right w:val="none" w:sz="0" w:space="0" w:color="auto"/>
          </w:divBdr>
        </w:div>
        <w:div w:id="1510565582">
          <w:marLeft w:val="480"/>
          <w:marRight w:val="0"/>
          <w:marTop w:val="0"/>
          <w:marBottom w:val="0"/>
          <w:divBdr>
            <w:top w:val="none" w:sz="0" w:space="0" w:color="auto"/>
            <w:left w:val="none" w:sz="0" w:space="0" w:color="auto"/>
            <w:bottom w:val="none" w:sz="0" w:space="0" w:color="auto"/>
            <w:right w:val="none" w:sz="0" w:space="0" w:color="auto"/>
          </w:divBdr>
        </w:div>
        <w:div w:id="511535269">
          <w:marLeft w:val="480"/>
          <w:marRight w:val="0"/>
          <w:marTop w:val="0"/>
          <w:marBottom w:val="0"/>
          <w:divBdr>
            <w:top w:val="none" w:sz="0" w:space="0" w:color="auto"/>
            <w:left w:val="none" w:sz="0" w:space="0" w:color="auto"/>
            <w:bottom w:val="none" w:sz="0" w:space="0" w:color="auto"/>
            <w:right w:val="none" w:sz="0" w:space="0" w:color="auto"/>
          </w:divBdr>
        </w:div>
        <w:div w:id="1869372244">
          <w:marLeft w:val="480"/>
          <w:marRight w:val="0"/>
          <w:marTop w:val="0"/>
          <w:marBottom w:val="0"/>
          <w:divBdr>
            <w:top w:val="none" w:sz="0" w:space="0" w:color="auto"/>
            <w:left w:val="none" w:sz="0" w:space="0" w:color="auto"/>
            <w:bottom w:val="none" w:sz="0" w:space="0" w:color="auto"/>
            <w:right w:val="none" w:sz="0" w:space="0" w:color="auto"/>
          </w:divBdr>
        </w:div>
        <w:div w:id="1568302187">
          <w:marLeft w:val="480"/>
          <w:marRight w:val="0"/>
          <w:marTop w:val="0"/>
          <w:marBottom w:val="0"/>
          <w:divBdr>
            <w:top w:val="none" w:sz="0" w:space="0" w:color="auto"/>
            <w:left w:val="none" w:sz="0" w:space="0" w:color="auto"/>
            <w:bottom w:val="none" w:sz="0" w:space="0" w:color="auto"/>
            <w:right w:val="none" w:sz="0" w:space="0" w:color="auto"/>
          </w:divBdr>
        </w:div>
        <w:div w:id="1233781160">
          <w:marLeft w:val="480"/>
          <w:marRight w:val="0"/>
          <w:marTop w:val="0"/>
          <w:marBottom w:val="0"/>
          <w:divBdr>
            <w:top w:val="none" w:sz="0" w:space="0" w:color="auto"/>
            <w:left w:val="none" w:sz="0" w:space="0" w:color="auto"/>
            <w:bottom w:val="none" w:sz="0" w:space="0" w:color="auto"/>
            <w:right w:val="none" w:sz="0" w:space="0" w:color="auto"/>
          </w:divBdr>
        </w:div>
        <w:div w:id="1145196924">
          <w:marLeft w:val="480"/>
          <w:marRight w:val="0"/>
          <w:marTop w:val="0"/>
          <w:marBottom w:val="0"/>
          <w:divBdr>
            <w:top w:val="none" w:sz="0" w:space="0" w:color="auto"/>
            <w:left w:val="none" w:sz="0" w:space="0" w:color="auto"/>
            <w:bottom w:val="none" w:sz="0" w:space="0" w:color="auto"/>
            <w:right w:val="none" w:sz="0" w:space="0" w:color="auto"/>
          </w:divBdr>
        </w:div>
        <w:div w:id="316037123">
          <w:marLeft w:val="480"/>
          <w:marRight w:val="0"/>
          <w:marTop w:val="0"/>
          <w:marBottom w:val="0"/>
          <w:divBdr>
            <w:top w:val="none" w:sz="0" w:space="0" w:color="auto"/>
            <w:left w:val="none" w:sz="0" w:space="0" w:color="auto"/>
            <w:bottom w:val="none" w:sz="0" w:space="0" w:color="auto"/>
            <w:right w:val="none" w:sz="0" w:space="0" w:color="auto"/>
          </w:divBdr>
        </w:div>
        <w:div w:id="926963806">
          <w:marLeft w:val="480"/>
          <w:marRight w:val="0"/>
          <w:marTop w:val="0"/>
          <w:marBottom w:val="0"/>
          <w:divBdr>
            <w:top w:val="none" w:sz="0" w:space="0" w:color="auto"/>
            <w:left w:val="none" w:sz="0" w:space="0" w:color="auto"/>
            <w:bottom w:val="none" w:sz="0" w:space="0" w:color="auto"/>
            <w:right w:val="none" w:sz="0" w:space="0" w:color="auto"/>
          </w:divBdr>
        </w:div>
        <w:div w:id="1190803644">
          <w:marLeft w:val="480"/>
          <w:marRight w:val="0"/>
          <w:marTop w:val="0"/>
          <w:marBottom w:val="0"/>
          <w:divBdr>
            <w:top w:val="none" w:sz="0" w:space="0" w:color="auto"/>
            <w:left w:val="none" w:sz="0" w:space="0" w:color="auto"/>
            <w:bottom w:val="none" w:sz="0" w:space="0" w:color="auto"/>
            <w:right w:val="none" w:sz="0" w:space="0" w:color="auto"/>
          </w:divBdr>
        </w:div>
        <w:div w:id="722405100">
          <w:marLeft w:val="480"/>
          <w:marRight w:val="0"/>
          <w:marTop w:val="0"/>
          <w:marBottom w:val="0"/>
          <w:divBdr>
            <w:top w:val="none" w:sz="0" w:space="0" w:color="auto"/>
            <w:left w:val="none" w:sz="0" w:space="0" w:color="auto"/>
            <w:bottom w:val="none" w:sz="0" w:space="0" w:color="auto"/>
            <w:right w:val="none" w:sz="0" w:space="0" w:color="auto"/>
          </w:divBdr>
        </w:div>
        <w:div w:id="889800076">
          <w:marLeft w:val="480"/>
          <w:marRight w:val="0"/>
          <w:marTop w:val="0"/>
          <w:marBottom w:val="0"/>
          <w:divBdr>
            <w:top w:val="none" w:sz="0" w:space="0" w:color="auto"/>
            <w:left w:val="none" w:sz="0" w:space="0" w:color="auto"/>
            <w:bottom w:val="none" w:sz="0" w:space="0" w:color="auto"/>
            <w:right w:val="none" w:sz="0" w:space="0" w:color="auto"/>
          </w:divBdr>
        </w:div>
        <w:div w:id="13894553">
          <w:marLeft w:val="480"/>
          <w:marRight w:val="0"/>
          <w:marTop w:val="0"/>
          <w:marBottom w:val="0"/>
          <w:divBdr>
            <w:top w:val="none" w:sz="0" w:space="0" w:color="auto"/>
            <w:left w:val="none" w:sz="0" w:space="0" w:color="auto"/>
            <w:bottom w:val="none" w:sz="0" w:space="0" w:color="auto"/>
            <w:right w:val="none" w:sz="0" w:space="0" w:color="auto"/>
          </w:divBdr>
        </w:div>
        <w:div w:id="2127236721">
          <w:marLeft w:val="480"/>
          <w:marRight w:val="0"/>
          <w:marTop w:val="0"/>
          <w:marBottom w:val="0"/>
          <w:divBdr>
            <w:top w:val="none" w:sz="0" w:space="0" w:color="auto"/>
            <w:left w:val="none" w:sz="0" w:space="0" w:color="auto"/>
            <w:bottom w:val="none" w:sz="0" w:space="0" w:color="auto"/>
            <w:right w:val="none" w:sz="0" w:space="0" w:color="auto"/>
          </w:divBdr>
        </w:div>
        <w:div w:id="905532800">
          <w:marLeft w:val="480"/>
          <w:marRight w:val="0"/>
          <w:marTop w:val="0"/>
          <w:marBottom w:val="0"/>
          <w:divBdr>
            <w:top w:val="none" w:sz="0" w:space="0" w:color="auto"/>
            <w:left w:val="none" w:sz="0" w:space="0" w:color="auto"/>
            <w:bottom w:val="none" w:sz="0" w:space="0" w:color="auto"/>
            <w:right w:val="none" w:sz="0" w:space="0" w:color="auto"/>
          </w:divBdr>
        </w:div>
        <w:div w:id="1588809724">
          <w:marLeft w:val="480"/>
          <w:marRight w:val="0"/>
          <w:marTop w:val="0"/>
          <w:marBottom w:val="0"/>
          <w:divBdr>
            <w:top w:val="none" w:sz="0" w:space="0" w:color="auto"/>
            <w:left w:val="none" w:sz="0" w:space="0" w:color="auto"/>
            <w:bottom w:val="none" w:sz="0" w:space="0" w:color="auto"/>
            <w:right w:val="none" w:sz="0" w:space="0" w:color="auto"/>
          </w:divBdr>
        </w:div>
        <w:div w:id="740904875">
          <w:marLeft w:val="480"/>
          <w:marRight w:val="0"/>
          <w:marTop w:val="0"/>
          <w:marBottom w:val="0"/>
          <w:divBdr>
            <w:top w:val="none" w:sz="0" w:space="0" w:color="auto"/>
            <w:left w:val="none" w:sz="0" w:space="0" w:color="auto"/>
            <w:bottom w:val="none" w:sz="0" w:space="0" w:color="auto"/>
            <w:right w:val="none" w:sz="0" w:space="0" w:color="auto"/>
          </w:divBdr>
        </w:div>
        <w:div w:id="1302887662">
          <w:marLeft w:val="480"/>
          <w:marRight w:val="0"/>
          <w:marTop w:val="0"/>
          <w:marBottom w:val="0"/>
          <w:divBdr>
            <w:top w:val="none" w:sz="0" w:space="0" w:color="auto"/>
            <w:left w:val="none" w:sz="0" w:space="0" w:color="auto"/>
            <w:bottom w:val="none" w:sz="0" w:space="0" w:color="auto"/>
            <w:right w:val="none" w:sz="0" w:space="0" w:color="auto"/>
          </w:divBdr>
        </w:div>
        <w:div w:id="1070546100">
          <w:marLeft w:val="480"/>
          <w:marRight w:val="0"/>
          <w:marTop w:val="0"/>
          <w:marBottom w:val="0"/>
          <w:divBdr>
            <w:top w:val="none" w:sz="0" w:space="0" w:color="auto"/>
            <w:left w:val="none" w:sz="0" w:space="0" w:color="auto"/>
            <w:bottom w:val="none" w:sz="0" w:space="0" w:color="auto"/>
            <w:right w:val="none" w:sz="0" w:space="0" w:color="auto"/>
          </w:divBdr>
        </w:div>
        <w:div w:id="359939927">
          <w:marLeft w:val="480"/>
          <w:marRight w:val="0"/>
          <w:marTop w:val="0"/>
          <w:marBottom w:val="0"/>
          <w:divBdr>
            <w:top w:val="none" w:sz="0" w:space="0" w:color="auto"/>
            <w:left w:val="none" w:sz="0" w:space="0" w:color="auto"/>
            <w:bottom w:val="none" w:sz="0" w:space="0" w:color="auto"/>
            <w:right w:val="none" w:sz="0" w:space="0" w:color="auto"/>
          </w:divBdr>
        </w:div>
        <w:div w:id="1744523005">
          <w:marLeft w:val="480"/>
          <w:marRight w:val="0"/>
          <w:marTop w:val="0"/>
          <w:marBottom w:val="0"/>
          <w:divBdr>
            <w:top w:val="none" w:sz="0" w:space="0" w:color="auto"/>
            <w:left w:val="none" w:sz="0" w:space="0" w:color="auto"/>
            <w:bottom w:val="none" w:sz="0" w:space="0" w:color="auto"/>
            <w:right w:val="none" w:sz="0" w:space="0" w:color="auto"/>
          </w:divBdr>
        </w:div>
        <w:div w:id="1306859168">
          <w:marLeft w:val="480"/>
          <w:marRight w:val="0"/>
          <w:marTop w:val="0"/>
          <w:marBottom w:val="0"/>
          <w:divBdr>
            <w:top w:val="none" w:sz="0" w:space="0" w:color="auto"/>
            <w:left w:val="none" w:sz="0" w:space="0" w:color="auto"/>
            <w:bottom w:val="none" w:sz="0" w:space="0" w:color="auto"/>
            <w:right w:val="none" w:sz="0" w:space="0" w:color="auto"/>
          </w:divBdr>
        </w:div>
        <w:div w:id="793911723">
          <w:marLeft w:val="480"/>
          <w:marRight w:val="0"/>
          <w:marTop w:val="0"/>
          <w:marBottom w:val="0"/>
          <w:divBdr>
            <w:top w:val="none" w:sz="0" w:space="0" w:color="auto"/>
            <w:left w:val="none" w:sz="0" w:space="0" w:color="auto"/>
            <w:bottom w:val="none" w:sz="0" w:space="0" w:color="auto"/>
            <w:right w:val="none" w:sz="0" w:space="0" w:color="auto"/>
          </w:divBdr>
        </w:div>
        <w:div w:id="1091775774">
          <w:marLeft w:val="480"/>
          <w:marRight w:val="0"/>
          <w:marTop w:val="0"/>
          <w:marBottom w:val="0"/>
          <w:divBdr>
            <w:top w:val="none" w:sz="0" w:space="0" w:color="auto"/>
            <w:left w:val="none" w:sz="0" w:space="0" w:color="auto"/>
            <w:bottom w:val="none" w:sz="0" w:space="0" w:color="auto"/>
            <w:right w:val="none" w:sz="0" w:space="0" w:color="auto"/>
          </w:divBdr>
        </w:div>
        <w:div w:id="122507308">
          <w:marLeft w:val="480"/>
          <w:marRight w:val="0"/>
          <w:marTop w:val="0"/>
          <w:marBottom w:val="0"/>
          <w:divBdr>
            <w:top w:val="none" w:sz="0" w:space="0" w:color="auto"/>
            <w:left w:val="none" w:sz="0" w:space="0" w:color="auto"/>
            <w:bottom w:val="none" w:sz="0" w:space="0" w:color="auto"/>
            <w:right w:val="none" w:sz="0" w:space="0" w:color="auto"/>
          </w:divBdr>
        </w:div>
        <w:div w:id="1901793843">
          <w:marLeft w:val="480"/>
          <w:marRight w:val="0"/>
          <w:marTop w:val="0"/>
          <w:marBottom w:val="0"/>
          <w:divBdr>
            <w:top w:val="none" w:sz="0" w:space="0" w:color="auto"/>
            <w:left w:val="none" w:sz="0" w:space="0" w:color="auto"/>
            <w:bottom w:val="none" w:sz="0" w:space="0" w:color="auto"/>
            <w:right w:val="none" w:sz="0" w:space="0" w:color="auto"/>
          </w:divBdr>
        </w:div>
        <w:div w:id="1113667197">
          <w:marLeft w:val="480"/>
          <w:marRight w:val="0"/>
          <w:marTop w:val="0"/>
          <w:marBottom w:val="0"/>
          <w:divBdr>
            <w:top w:val="none" w:sz="0" w:space="0" w:color="auto"/>
            <w:left w:val="none" w:sz="0" w:space="0" w:color="auto"/>
            <w:bottom w:val="none" w:sz="0" w:space="0" w:color="auto"/>
            <w:right w:val="none" w:sz="0" w:space="0" w:color="auto"/>
          </w:divBdr>
        </w:div>
        <w:div w:id="1902209171">
          <w:marLeft w:val="480"/>
          <w:marRight w:val="0"/>
          <w:marTop w:val="0"/>
          <w:marBottom w:val="0"/>
          <w:divBdr>
            <w:top w:val="none" w:sz="0" w:space="0" w:color="auto"/>
            <w:left w:val="none" w:sz="0" w:space="0" w:color="auto"/>
            <w:bottom w:val="none" w:sz="0" w:space="0" w:color="auto"/>
            <w:right w:val="none" w:sz="0" w:space="0" w:color="auto"/>
          </w:divBdr>
        </w:div>
        <w:div w:id="1564869515">
          <w:marLeft w:val="480"/>
          <w:marRight w:val="0"/>
          <w:marTop w:val="0"/>
          <w:marBottom w:val="0"/>
          <w:divBdr>
            <w:top w:val="none" w:sz="0" w:space="0" w:color="auto"/>
            <w:left w:val="none" w:sz="0" w:space="0" w:color="auto"/>
            <w:bottom w:val="none" w:sz="0" w:space="0" w:color="auto"/>
            <w:right w:val="none" w:sz="0" w:space="0" w:color="auto"/>
          </w:divBdr>
        </w:div>
        <w:div w:id="893657554">
          <w:marLeft w:val="480"/>
          <w:marRight w:val="0"/>
          <w:marTop w:val="0"/>
          <w:marBottom w:val="0"/>
          <w:divBdr>
            <w:top w:val="none" w:sz="0" w:space="0" w:color="auto"/>
            <w:left w:val="none" w:sz="0" w:space="0" w:color="auto"/>
            <w:bottom w:val="none" w:sz="0" w:space="0" w:color="auto"/>
            <w:right w:val="none" w:sz="0" w:space="0" w:color="auto"/>
          </w:divBdr>
        </w:div>
        <w:div w:id="1254514875">
          <w:marLeft w:val="480"/>
          <w:marRight w:val="0"/>
          <w:marTop w:val="0"/>
          <w:marBottom w:val="0"/>
          <w:divBdr>
            <w:top w:val="none" w:sz="0" w:space="0" w:color="auto"/>
            <w:left w:val="none" w:sz="0" w:space="0" w:color="auto"/>
            <w:bottom w:val="none" w:sz="0" w:space="0" w:color="auto"/>
            <w:right w:val="none" w:sz="0" w:space="0" w:color="auto"/>
          </w:divBdr>
        </w:div>
        <w:div w:id="140389609">
          <w:marLeft w:val="480"/>
          <w:marRight w:val="0"/>
          <w:marTop w:val="0"/>
          <w:marBottom w:val="0"/>
          <w:divBdr>
            <w:top w:val="none" w:sz="0" w:space="0" w:color="auto"/>
            <w:left w:val="none" w:sz="0" w:space="0" w:color="auto"/>
            <w:bottom w:val="none" w:sz="0" w:space="0" w:color="auto"/>
            <w:right w:val="none" w:sz="0" w:space="0" w:color="auto"/>
          </w:divBdr>
        </w:div>
        <w:div w:id="1908303901">
          <w:marLeft w:val="480"/>
          <w:marRight w:val="0"/>
          <w:marTop w:val="0"/>
          <w:marBottom w:val="0"/>
          <w:divBdr>
            <w:top w:val="none" w:sz="0" w:space="0" w:color="auto"/>
            <w:left w:val="none" w:sz="0" w:space="0" w:color="auto"/>
            <w:bottom w:val="none" w:sz="0" w:space="0" w:color="auto"/>
            <w:right w:val="none" w:sz="0" w:space="0" w:color="auto"/>
          </w:divBdr>
        </w:div>
        <w:div w:id="1323662691">
          <w:marLeft w:val="480"/>
          <w:marRight w:val="0"/>
          <w:marTop w:val="0"/>
          <w:marBottom w:val="0"/>
          <w:divBdr>
            <w:top w:val="none" w:sz="0" w:space="0" w:color="auto"/>
            <w:left w:val="none" w:sz="0" w:space="0" w:color="auto"/>
            <w:bottom w:val="none" w:sz="0" w:space="0" w:color="auto"/>
            <w:right w:val="none" w:sz="0" w:space="0" w:color="auto"/>
          </w:divBdr>
        </w:div>
        <w:div w:id="2009599347">
          <w:marLeft w:val="480"/>
          <w:marRight w:val="0"/>
          <w:marTop w:val="0"/>
          <w:marBottom w:val="0"/>
          <w:divBdr>
            <w:top w:val="none" w:sz="0" w:space="0" w:color="auto"/>
            <w:left w:val="none" w:sz="0" w:space="0" w:color="auto"/>
            <w:bottom w:val="none" w:sz="0" w:space="0" w:color="auto"/>
            <w:right w:val="none" w:sz="0" w:space="0" w:color="auto"/>
          </w:divBdr>
        </w:div>
        <w:div w:id="192620202">
          <w:marLeft w:val="480"/>
          <w:marRight w:val="0"/>
          <w:marTop w:val="0"/>
          <w:marBottom w:val="0"/>
          <w:divBdr>
            <w:top w:val="none" w:sz="0" w:space="0" w:color="auto"/>
            <w:left w:val="none" w:sz="0" w:space="0" w:color="auto"/>
            <w:bottom w:val="none" w:sz="0" w:space="0" w:color="auto"/>
            <w:right w:val="none" w:sz="0" w:space="0" w:color="auto"/>
          </w:divBdr>
        </w:div>
        <w:div w:id="1258832791">
          <w:marLeft w:val="480"/>
          <w:marRight w:val="0"/>
          <w:marTop w:val="0"/>
          <w:marBottom w:val="0"/>
          <w:divBdr>
            <w:top w:val="none" w:sz="0" w:space="0" w:color="auto"/>
            <w:left w:val="none" w:sz="0" w:space="0" w:color="auto"/>
            <w:bottom w:val="none" w:sz="0" w:space="0" w:color="auto"/>
            <w:right w:val="none" w:sz="0" w:space="0" w:color="auto"/>
          </w:divBdr>
        </w:div>
        <w:div w:id="1913351120">
          <w:marLeft w:val="480"/>
          <w:marRight w:val="0"/>
          <w:marTop w:val="0"/>
          <w:marBottom w:val="0"/>
          <w:divBdr>
            <w:top w:val="none" w:sz="0" w:space="0" w:color="auto"/>
            <w:left w:val="none" w:sz="0" w:space="0" w:color="auto"/>
            <w:bottom w:val="none" w:sz="0" w:space="0" w:color="auto"/>
            <w:right w:val="none" w:sz="0" w:space="0" w:color="auto"/>
          </w:divBdr>
        </w:div>
        <w:div w:id="1016422628">
          <w:marLeft w:val="480"/>
          <w:marRight w:val="0"/>
          <w:marTop w:val="0"/>
          <w:marBottom w:val="0"/>
          <w:divBdr>
            <w:top w:val="none" w:sz="0" w:space="0" w:color="auto"/>
            <w:left w:val="none" w:sz="0" w:space="0" w:color="auto"/>
            <w:bottom w:val="none" w:sz="0" w:space="0" w:color="auto"/>
            <w:right w:val="none" w:sz="0" w:space="0" w:color="auto"/>
          </w:divBdr>
        </w:div>
        <w:div w:id="269582090">
          <w:marLeft w:val="480"/>
          <w:marRight w:val="0"/>
          <w:marTop w:val="0"/>
          <w:marBottom w:val="0"/>
          <w:divBdr>
            <w:top w:val="none" w:sz="0" w:space="0" w:color="auto"/>
            <w:left w:val="none" w:sz="0" w:space="0" w:color="auto"/>
            <w:bottom w:val="none" w:sz="0" w:space="0" w:color="auto"/>
            <w:right w:val="none" w:sz="0" w:space="0" w:color="auto"/>
          </w:divBdr>
        </w:div>
        <w:div w:id="1966539305">
          <w:marLeft w:val="480"/>
          <w:marRight w:val="0"/>
          <w:marTop w:val="0"/>
          <w:marBottom w:val="0"/>
          <w:divBdr>
            <w:top w:val="none" w:sz="0" w:space="0" w:color="auto"/>
            <w:left w:val="none" w:sz="0" w:space="0" w:color="auto"/>
            <w:bottom w:val="none" w:sz="0" w:space="0" w:color="auto"/>
            <w:right w:val="none" w:sz="0" w:space="0" w:color="auto"/>
          </w:divBdr>
        </w:div>
        <w:div w:id="837380630">
          <w:marLeft w:val="480"/>
          <w:marRight w:val="0"/>
          <w:marTop w:val="0"/>
          <w:marBottom w:val="0"/>
          <w:divBdr>
            <w:top w:val="none" w:sz="0" w:space="0" w:color="auto"/>
            <w:left w:val="none" w:sz="0" w:space="0" w:color="auto"/>
            <w:bottom w:val="none" w:sz="0" w:space="0" w:color="auto"/>
            <w:right w:val="none" w:sz="0" w:space="0" w:color="auto"/>
          </w:divBdr>
        </w:div>
        <w:div w:id="308217217">
          <w:marLeft w:val="480"/>
          <w:marRight w:val="0"/>
          <w:marTop w:val="0"/>
          <w:marBottom w:val="0"/>
          <w:divBdr>
            <w:top w:val="none" w:sz="0" w:space="0" w:color="auto"/>
            <w:left w:val="none" w:sz="0" w:space="0" w:color="auto"/>
            <w:bottom w:val="none" w:sz="0" w:space="0" w:color="auto"/>
            <w:right w:val="none" w:sz="0" w:space="0" w:color="auto"/>
          </w:divBdr>
        </w:div>
        <w:div w:id="1478575301">
          <w:marLeft w:val="480"/>
          <w:marRight w:val="0"/>
          <w:marTop w:val="0"/>
          <w:marBottom w:val="0"/>
          <w:divBdr>
            <w:top w:val="none" w:sz="0" w:space="0" w:color="auto"/>
            <w:left w:val="none" w:sz="0" w:space="0" w:color="auto"/>
            <w:bottom w:val="none" w:sz="0" w:space="0" w:color="auto"/>
            <w:right w:val="none" w:sz="0" w:space="0" w:color="auto"/>
          </w:divBdr>
        </w:div>
        <w:div w:id="470832484">
          <w:marLeft w:val="480"/>
          <w:marRight w:val="0"/>
          <w:marTop w:val="0"/>
          <w:marBottom w:val="0"/>
          <w:divBdr>
            <w:top w:val="none" w:sz="0" w:space="0" w:color="auto"/>
            <w:left w:val="none" w:sz="0" w:space="0" w:color="auto"/>
            <w:bottom w:val="none" w:sz="0" w:space="0" w:color="auto"/>
            <w:right w:val="none" w:sz="0" w:space="0" w:color="auto"/>
          </w:divBdr>
        </w:div>
        <w:div w:id="64497711">
          <w:marLeft w:val="480"/>
          <w:marRight w:val="0"/>
          <w:marTop w:val="0"/>
          <w:marBottom w:val="0"/>
          <w:divBdr>
            <w:top w:val="none" w:sz="0" w:space="0" w:color="auto"/>
            <w:left w:val="none" w:sz="0" w:space="0" w:color="auto"/>
            <w:bottom w:val="none" w:sz="0" w:space="0" w:color="auto"/>
            <w:right w:val="none" w:sz="0" w:space="0" w:color="auto"/>
          </w:divBdr>
        </w:div>
        <w:div w:id="1837452205">
          <w:marLeft w:val="480"/>
          <w:marRight w:val="0"/>
          <w:marTop w:val="0"/>
          <w:marBottom w:val="0"/>
          <w:divBdr>
            <w:top w:val="none" w:sz="0" w:space="0" w:color="auto"/>
            <w:left w:val="none" w:sz="0" w:space="0" w:color="auto"/>
            <w:bottom w:val="none" w:sz="0" w:space="0" w:color="auto"/>
            <w:right w:val="none" w:sz="0" w:space="0" w:color="auto"/>
          </w:divBdr>
        </w:div>
        <w:div w:id="399015316">
          <w:marLeft w:val="480"/>
          <w:marRight w:val="0"/>
          <w:marTop w:val="0"/>
          <w:marBottom w:val="0"/>
          <w:divBdr>
            <w:top w:val="none" w:sz="0" w:space="0" w:color="auto"/>
            <w:left w:val="none" w:sz="0" w:space="0" w:color="auto"/>
            <w:bottom w:val="none" w:sz="0" w:space="0" w:color="auto"/>
            <w:right w:val="none" w:sz="0" w:space="0" w:color="auto"/>
          </w:divBdr>
        </w:div>
        <w:div w:id="730424475">
          <w:marLeft w:val="480"/>
          <w:marRight w:val="0"/>
          <w:marTop w:val="0"/>
          <w:marBottom w:val="0"/>
          <w:divBdr>
            <w:top w:val="none" w:sz="0" w:space="0" w:color="auto"/>
            <w:left w:val="none" w:sz="0" w:space="0" w:color="auto"/>
            <w:bottom w:val="none" w:sz="0" w:space="0" w:color="auto"/>
            <w:right w:val="none" w:sz="0" w:space="0" w:color="auto"/>
          </w:divBdr>
        </w:div>
        <w:div w:id="542863939">
          <w:marLeft w:val="480"/>
          <w:marRight w:val="0"/>
          <w:marTop w:val="0"/>
          <w:marBottom w:val="0"/>
          <w:divBdr>
            <w:top w:val="none" w:sz="0" w:space="0" w:color="auto"/>
            <w:left w:val="none" w:sz="0" w:space="0" w:color="auto"/>
            <w:bottom w:val="none" w:sz="0" w:space="0" w:color="auto"/>
            <w:right w:val="none" w:sz="0" w:space="0" w:color="auto"/>
          </w:divBdr>
        </w:div>
        <w:div w:id="1309899287">
          <w:marLeft w:val="480"/>
          <w:marRight w:val="0"/>
          <w:marTop w:val="0"/>
          <w:marBottom w:val="0"/>
          <w:divBdr>
            <w:top w:val="none" w:sz="0" w:space="0" w:color="auto"/>
            <w:left w:val="none" w:sz="0" w:space="0" w:color="auto"/>
            <w:bottom w:val="none" w:sz="0" w:space="0" w:color="auto"/>
            <w:right w:val="none" w:sz="0" w:space="0" w:color="auto"/>
          </w:divBdr>
        </w:div>
        <w:div w:id="154079318">
          <w:marLeft w:val="480"/>
          <w:marRight w:val="0"/>
          <w:marTop w:val="0"/>
          <w:marBottom w:val="0"/>
          <w:divBdr>
            <w:top w:val="none" w:sz="0" w:space="0" w:color="auto"/>
            <w:left w:val="none" w:sz="0" w:space="0" w:color="auto"/>
            <w:bottom w:val="none" w:sz="0" w:space="0" w:color="auto"/>
            <w:right w:val="none" w:sz="0" w:space="0" w:color="auto"/>
          </w:divBdr>
        </w:div>
        <w:div w:id="1093164430">
          <w:marLeft w:val="480"/>
          <w:marRight w:val="0"/>
          <w:marTop w:val="0"/>
          <w:marBottom w:val="0"/>
          <w:divBdr>
            <w:top w:val="none" w:sz="0" w:space="0" w:color="auto"/>
            <w:left w:val="none" w:sz="0" w:space="0" w:color="auto"/>
            <w:bottom w:val="none" w:sz="0" w:space="0" w:color="auto"/>
            <w:right w:val="none" w:sz="0" w:space="0" w:color="auto"/>
          </w:divBdr>
        </w:div>
        <w:div w:id="552279134">
          <w:marLeft w:val="480"/>
          <w:marRight w:val="0"/>
          <w:marTop w:val="0"/>
          <w:marBottom w:val="0"/>
          <w:divBdr>
            <w:top w:val="none" w:sz="0" w:space="0" w:color="auto"/>
            <w:left w:val="none" w:sz="0" w:space="0" w:color="auto"/>
            <w:bottom w:val="none" w:sz="0" w:space="0" w:color="auto"/>
            <w:right w:val="none" w:sz="0" w:space="0" w:color="auto"/>
          </w:divBdr>
        </w:div>
        <w:div w:id="2044280793">
          <w:marLeft w:val="480"/>
          <w:marRight w:val="0"/>
          <w:marTop w:val="0"/>
          <w:marBottom w:val="0"/>
          <w:divBdr>
            <w:top w:val="none" w:sz="0" w:space="0" w:color="auto"/>
            <w:left w:val="none" w:sz="0" w:space="0" w:color="auto"/>
            <w:bottom w:val="none" w:sz="0" w:space="0" w:color="auto"/>
            <w:right w:val="none" w:sz="0" w:space="0" w:color="auto"/>
          </w:divBdr>
        </w:div>
        <w:div w:id="268198876">
          <w:marLeft w:val="480"/>
          <w:marRight w:val="0"/>
          <w:marTop w:val="0"/>
          <w:marBottom w:val="0"/>
          <w:divBdr>
            <w:top w:val="none" w:sz="0" w:space="0" w:color="auto"/>
            <w:left w:val="none" w:sz="0" w:space="0" w:color="auto"/>
            <w:bottom w:val="none" w:sz="0" w:space="0" w:color="auto"/>
            <w:right w:val="none" w:sz="0" w:space="0" w:color="auto"/>
          </w:divBdr>
        </w:div>
        <w:div w:id="1347485902">
          <w:marLeft w:val="480"/>
          <w:marRight w:val="0"/>
          <w:marTop w:val="0"/>
          <w:marBottom w:val="0"/>
          <w:divBdr>
            <w:top w:val="none" w:sz="0" w:space="0" w:color="auto"/>
            <w:left w:val="none" w:sz="0" w:space="0" w:color="auto"/>
            <w:bottom w:val="none" w:sz="0" w:space="0" w:color="auto"/>
            <w:right w:val="none" w:sz="0" w:space="0" w:color="auto"/>
          </w:divBdr>
        </w:div>
        <w:div w:id="442191837">
          <w:marLeft w:val="480"/>
          <w:marRight w:val="0"/>
          <w:marTop w:val="0"/>
          <w:marBottom w:val="0"/>
          <w:divBdr>
            <w:top w:val="none" w:sz="0" w:space="0" w:color="auto"/>
            <w:left w:val="none" w:sz="0" w:space="0" w:color="auto"/>
            <w:bottom w:val="none" w:sz="0" w:space="0" w:color="auto"/>
            <w:right w:val="none" w:sz="0" w:space="0" w:color="auto"/>
          </w:divBdr>
        </w:div>
      </w:divsChild>
    </w:div>
    <w:div w:id="813451232">
      <w:bodyDiv w:val="1"/>
      <w:marLeft w:val="0"/>
      <w:marRight w:val="0"/>
      <w:marTop w:val="0"/>
      <w:marBottom w:val="0"/>
      <w:divBdr>
        <w:top w:val="none" w:sz="0" w:space="0" w:color="auto"/>
        <w:left w:val="none" w:sz="0" w:space="0" w:color="auto"/>
        <w:bottom w:val="none" w:sz="0" w:space="0" w:color="auto"/>
        <w:right w:val="none" w:sz="0" w:space="0" w:color="auto"/>
      </w:divBdr>
    </w:div>
    <w:div w:id="813833352">
      <w:bodyDiv w:val="1"/>
      <w:marLeft w:val="0"/>
      <w:marRight w:val="0"/>
      <w:marTop w:val="0"/>
      <w:marBottom w:val="0"/>
      <w:divBdr>
        <w:top w:val="none" w:sz="0" w:space="0" w:color="auto"/>
        <w:left w:val="none" w:sz="0" w:space="0" w:color="auto"/>
        <w:bottom w:val="none" w:sz="0" w:space="0" w:color="auto"/>
        <w:right w:val="none" w:sz="0" w:space="0" w:color="auto"/>
      </w:divBdr>
    </w:div>
    <w:div w:id="813841015">
      <w:bodyDiv w:val="1"/>
      <w:marLeft w:val="0"/>
      <w:marRight w:val="0"/>
      <w:marTop w:val="0"/>
      <w:marBottom w:val="0"/>
      <w:divBdr>
        <w:top w:val="none" w:sz="0" w:space="0" w:color="auto"/>
        <w:left w:val="none" w:sz="0" w:space="0" w:color="auto"/>
        <w:bottom w:val="none" w:sz="0" w:space="0" w:color="auto"/>
        <w:right w:val="none" w:sz="0" w:space="0" w:color="auto"/>
      </w:divBdr>
    </w:div>
    <w:div w:id="814028873">
      <w:bodyDiv w:val="1"/>
      <w:marLeft w:val="0"/>
      <w:marRight w:val="0"/>
      <w:marTop w:val="0"/>
      <w:marBottom w:val="0"/>
      <w:divBdr>
        <w:top w:val="none" w:sz="0" w:space="0" w:color="auto"/>
        <w:left w:val="none" w:sz="0" w:space="0" w:color="auto"/>
        <w:bottom w:val="none" w:sz="0" w:space="0" w:color="auto"/>
        <w:right w:val="none" w:sz="0" w:space="0" w:color="auto"/>
      </w:divBdr>
    </w:div>
    <w:div w:id="814491022">
      <w:bodyDiv w:val="1"/>
      <w:marLeft w:val="0"/>
      <w:marRight w:val="0"/>
      <w:marTop w:val="0"/>
      <w:marBottom w:val="0"/>
      <w:divBdr>
        <w:top w:val="none" w:sz="0" w:space="0" w:color="auto"/>
        <w:left w:val="none" w:sz="0" w:space="0" w:color="auto"/>
        <w:bottom w:val="none" w:sz="0" w:space="0" w:color="auto"/>
        <w:right w:val="none" w:sz="0" w:space="0" w:color="auto"/>
      </w:divBdr>
    </w:div>
    <w:div w:id="814571323">
      <w:bodyDiv w:val="1"/>
      <w:marLeft w:val="0"/>
      <w:marRight w:val="0"/>
      <w:marTop w:val="0"/>
      <w:marBottom w:val="0"/>
      <w:divBdr>
        <w:top w:val="none" w:sz="0" w:space="0" w:color="auto"/>
        <w:left w:val="none" w:sz="0" w:space="0" w:color="auto"/>
        <w:bottom w:val="none" w:sz="0" w:space="0" w:color="auto"/>
        <w:right w:val="none" w:sz="0" w:space="0" w:color="auto"/>
      </w:divBdr>
    </w:div>
    <w:div w:id="814644002">
      <w:bodyDiv w:val="1"/>
      <w:marLeft w:val="0"/>
      <w:marRight w:val="0"/>
      <w:marTop w:val="0"/>
      <w:marBottom w:val="0"/>
      <w:divBdr>
        <w:top w:val="none" w:sz="0" w:space="0" w:color="auto"/>
        <w:left w:val="none" w:sz="0" w:space="0" w:color="auto"/>
        <w:bottom w:val="none" w:sz="0" w:space="0" w:color="auto"/>
        <w:right w:val="none" w:sz="0" w:space="0" w:color="auto"/>
      </w:divBdr>
    </w:div>
    <w:div w:id="814832489">
      <w:bodyDiv w:val="1"/>
      <w:marLeft w:val="0"/>
      <w:marRight w:val="0"/>
      <w:marTop w:val="0"/>
      <w:marBottom w:val="0"/>
      <w:divBdr>
        <w:top w:val="none" w:sz="0" w:space="0" w:color="auto"/>
        <w:left w:val="none" w:sz="0" w:space="0" w:color="auto"/>
        <w:bottom w:val="none" w:sz="0" w:space="0" w:color="auto"/>
        <w:right w:val="none" w:sz="0" w:space="0" w:color="auto"/>
      </w:divBdr>
    </w:div>
    <w:div w:id="814837924">
      <w:bodyDiv w:val="1"/>
      <w:marLeft w:val="0"/>
      <w:marRight w:val="0"/>
      <w:marTop w:val="0"/>
      <w:marBottom w:val="0"/>
      <w:divBdr>
        <w:top w:val="none" w:sz="0" w:space="0" w:color="auto"/>
        <w:left w:val="none" w:sz="0" w:space="0" w:color="auto"/>
        <w:bottom w:val="none" w:sz="0" w:space="0" w:color="auto"/>
        <w:right w:val="none" w:sz="0" w:space="0" w:color="auto"/>
      </w:divBdr>
      <w:divsChild>
        <w:div w:id="2042781174">
          <w:marLeft w:val="480"/>
          <w:marRight w:val="0"/>
          <w:marTop w:val="0"/>
          <w:marBottom w:val="0"/>
          <w:divBdr>
            <w:top w:val="none" w:sz="0" w:space="0" w:color="auto"/>
            <w:left w:val="none" w:sz="0" w:space="0" w:color="auto"/>
            <w:bottom w:val="none" w:sz="0" w:space="0" w:color="auto"/>
            <w:right w:val="none" w:sz="0" w:space="0" w:color="auto"/>
          </w:divBdr>
        </w:div>
        <w:div w:id="985671806">
          <w:marLeft w:val="480"/>
          <w:marRight w:val="0"/>
          <w:marTop w:val="0"/>
          <w:marBottom w:val="0"/>
          <w:divBdr>
            <w:top w:val="none" w:sz="0" w:space="0" w:color="auto"/>
            <w:left w:val="none" w:sz="0" w:space="0" w:color="auto"/>
            <w:bottom w:val="none" w:sz="0" w:space="0" w:color="auto"/>
            <w:right w:val="none" w:sz="0" w:space="0" w:color="auto"/>
          </w:divBdr>
        </w:div>
        <w:div w:id="1859195379">
          <w:marLeft w:val="480"/>
          <w:marRight w:val="0"/>
          <w:marTop w:val="0"/>
          <w:marBottom w:val="0"/>
          <w:divBdr>
            <w:top w:val="none" w:sz="0" w:space="0" w:color="auto"/>
            <w:left w:val="none" w:sz="0" w:space="0" w:color="auto"/>
            <w:bottom w:val="none" w:sz="0" w:space="0" w:color="auto"/>
            <w:right w:val="none" w:sz="0" w:space="0" w:color="auto"/>
          </w:divBdr>
        </w:div>
        <w:div w:id="2068258099">
          <w:marLeft w:val="480"/>
          <w:marRight w:val="0"/>
          <w:marTop w:val="0"/>
          <w:marBottom w:val="0"/>
          <w:divBdr>
            <w:top w:val="none" w:sz="0" w:space="0" w:color="auto"/>
            <w:left w:val="none" w:sz="0" w:space="0" w:color="auto"/>
            <w:bottom w:val="none" w:sz="0" w:space="0" w:color="auto"/>
            <w:right w:val="none" w:sz="0" w:space="0" w:color="auto"/>
          </w:divBdr>
        </w:div>
        <w:div w:id="1971209616">
          <w:marLeft w:val="480"/>
          <w:marRight w:val="0"/>
          <w:marTop w:val="0"/>
          <w:marBottom w:val="0"/>
          <w:divBdr>
            <w:top w:val="none" w:sz="0" w:space="0" w:color="auto"/>
            <w:left w:val="none" w:sz="0" w:space="0" w:color="auto"/>
            <w:bottom w:val="none" w:sz="0" w:space="0" w:color="auto"/>
            <w:right w:val="none" w:sz="0" w:space="0" w:color="auto"/>
          </w:divBdr>
        </w:div>
        <w:div w:id="812605132">
          <w:marLeft w:val="480"/>
          <w:marRight w:val="0"/>
          <w:marTop w:val="0"/>
          <w:marBottom w:val="0"/>
          <w:divBdr>
            <w:top w:val="none" w:sz="0" w:space="0" w:color="auto"/>
            <w:left w:val="none" w:sz="0" w:space="0" w:color="auto"/>
            <w:bottom w:val="none" w:sz="0" w:space="0" w:color="auto"/>
            <w:right w:val="none" w:sz="0" w:space="0" w:color="auto"/>
          </w:divBdr>
        </w:div>
        <w:div w:id="1517305479">
          <w:marLeft w:val="480"/>
          <w:marRight w:val="0"/>
          <w:marTop w:val="0"/>
          <w:marBottom w:val="0"/>
          <w:divBdr>
            <w:top w:val="none" w:sz="0" w:space="0" w:color="auto"/>
            <w:left w:val="none" w:sz="0" w:space="0" w:color="auto"/>
            <w:bottom w:val="none" w:sz="0" w:space="0" w:color="auto"/>
            <w:right w:val="none" w:sz="0" w:space="0" w:color="auto"/>
          </w:divBdr>
        </w:div>
        <w:div w:id="901721055">
          <w:marLeft w:val="480"/>
          <w:marRight w:val="0"/>
          <w:marTop w:val="0"/>
          <w:marBottom w:val="0"/>
          <w:divBdr>
            <w:top w:val="none" w:sz="0" w:space="0" w:color="auto"/>
            <w:left w:val="none" w:sz="0" w:space="0" w:color="auto"/>
            <w:bottom w:val="none" w:sz="0" w:space="0" w:color="auto"/>
            <w:right w:val="none" w:sz="0" w:space="0" w:color="auto"/>
          </w:divBdr>
        </w:div>
        <w:div w:id="2027099979">
          <w:marLeft w:val="480"/>
          <w:marRight w:val="0"/>
          <w:marTop w:val="0"/>
          <w:marBottom w:val="0"/>
          <w:divBdr>
            <w:top w:val="none" w:sz="0" w:space="0" w:color="auto"/>
            <w:left w:val="none" w:sz="0" w:space="0" w:color="auto"/>
            <w:bottom w:val="none" w:sz="0" w:space="0" w:color="auto"/>
            <w:right w:val="none" w:sz="0" w:space="0" w:color="auto"/>
          </w:divBdr>
        </w:div>
        <w:div w:id="1030303086">
          <w:marLeft w:val="480"/>
          <w:marRight w:val="0"/>
          <w:marTop w:val="0"/>
          <w:marBottom w:val="0"/>
          <w:divBdr>
            <w:top w:val="none" w:sz="0" w:space="0" w:color="auto"/>
            <w:left w:val="none" w:sz="0" w:space="0" w:color="auto"/>
            <w:bottom w:val="none" w:sz="0" w:space="0" w:color="auto"/>
            <w:right w:val="none" w:sz="0" w:space="0" w:color="auto"/>
          </w:divBdr>
        </w:div>
        <w:div w:id="2043289359">
          <w:marLeft w:val="480"/>
          <w:marRight w:val="0"/>
          <w:marTop w:val="0"/>
          <w:marBottom w:val="0"/>
          <w:divBdr>
            <w:top w:val="none" w:sz="0" w:space="0" w:color="auto"/>
            <w:left w:val="none" w:sz="0" w:space="0" w:color="auto"/>
            <w:bottom w:val="none" w:sz="0" w:space="0" w:color="auto"/>
            <w:right w:val="none" w:sz="0" w:space="0" w:color="auto"/>
          </w:divBdr>
        </w:div>
        <w:div w:id="1340352560">
          <w:marLeft w:val="480"/>
          <w:marRight w:val="0"/>
          <w:marTop w:val="0"/>
          <w:marBottom w:val="0"/>
          <w:divBdr>
            <w:top w:val="none" w:sz="0" w:space="0" w:color="auto"/>
            <w:left w:val="none" w:sz="0" w:space="0" w:color="auto"/>
            <w:bottom w:val="none" w:sz="0" w:space="0" w:color="auto"/>
            <w:right w:val="none" w:sz="0" w:space="0" w:color="auto"/>
          </w:divBdr>
        </w:div>
        <w:div w:id="1241015256">
          <w:marLeft w:val="480"/>
          <w:marRight w:val="0"/>
          <w:marTop w:val="0"/>
          <w:marBottom w:val="0"/>
          <w:divBdr>
            <w:top w:val="none" w:sz="0" w:space="0" w:color="auto"/>
            <w:left w:val="none" w:sz="0" w:space="0" w:color="auto"/>
            <w:bottom w:val="none" w:sz="0" w:space="0" w:color="auto"/>
            <w:right w:val="none" w:sz="0" w:space="0" w:color="auto"/>
          </w:divBdr>
        </w:div>
        <w:div w:id="840579526">
          <w:marLeft w:val="480"/>
          <w:marRight w:val="0"/>
          <w:marTop w:val="0"/>
          <w:marBottom w:val="0"/>
          <w:divBdr>
            <w:top w:val="none" w:sz="0" w:space="0" w:color="auto"/>
            <w:left w:val="none" w:sz="0" w:space="0" w:color="auto"/>
            <w:bottom w:val="none" w:sz="0" w:space="0" w:color="auto"/>
            <w:right w:val="none" w:sz="0" w:space="0" w:color="auto"/>
          </w:divBdr>
        </w:div>
        <w:div w:id="537667944">
          <w:marLeft w:val="480"/>
          <w:marRight w:val="0"/>
          <w:marTop w:val="0"/>
          <w:marBottom w:val="0"/>
          <w:divBdr>
            <w:top w:val="none" w:sz="0" w:space="0" w:color="auto"/>
            <w:left w:val="none" w:sz="0" w:space="0" w:color="auto"/>
            <w:bottom w:val="none" w:sz="0" w:space="0" w:color="auto"/>
            <w:right w:val="none" w:sz="0" w:space="0" w:color="auto"/>
          </w:divBdr>
        </w:div>
        <w:div w:id="964772121">
          <w:marLeft w:val="480"/>
          <w:marRight w:val="0"/>
          <w:marTop w:val="0"/>
          <w:marBottom w:val="0"/>
          <w:divBdr>
            <w:top w:val="none" w:sz="0" w:space="0" w:color="auto"/>
            <w:left w:val="none" w:sz="0" w:space="0" w:color="auto"/>
            <w:bottom w:val="none" w:sz="0" w:space="0" w:color="auto"/>
            <w:right w:val="none" w:sz="0" w:space="0" w:color="auto"/>
          </w:divBdr>
        </w:div>
        <w:div w:id="724334990">
          <w:marLeft w:val="480"/>
          <w:marRight w:val="0"/>
          <w:marTop w:val="0"/>
          <w:marBottom w:val="0"/>
          <w:divBdr>
            <w:top w:val="none" w:sz="0" w:space="0" w:color="auto"/>
            <w:left w:val="none" w:sz="0" w:space="0" w:color="auto"/>
            <w:bottom w:val="none" w:sz="0" w:space="0" w:color="auto"/>
            <w:right w:val="none" w:sz="0" w:space="0" w:color="auto"/>
          </w:divBdr>
        </w:div>
        <w:div w:id="15546044">
          <w:marLeft w:val="480"/>
          <w:marRight w:val="0"/>
          <w:marTop w:val="0"/>
          <w:marBottom w:val="0"/>
          <w:divBdr>
            <w:top w:val="none" w:sz="0" w:space="0" w:color="auto"/>
            <w:left w:val="none" w:sz="0" w:space="0" w:color="auto"/>
            <w:bottom w:val="none" w:sz="0" w:space="0" w:color="auto"/>
            <w:right w:val="none" w:sz="0" w:space="0" w:color="auto"/>
          </w:divBdr>
        </w:div>
        <w:div w:id="39479687">
          <w:marLeft w:val="480"/>
          <w:marRight w:val="0"/>
          <w:marTop w:val="0"/>
          <w:marBottom w:val="0"/>
          <w:divBdr>
            <w:top w:val="none" w:sz="0" w:space="0" w:color="auto"/>
            <w:left w:val="none" w:sz="0" w:space="0" w:color="auto"/>
            <w:bottom w:val="none" w:sz="0" w:space="0" w:color="auto"/>
            <w:right w:val="none" w:sz="0" w:space="0" w:color="auto"/>
          </w:divBdr>
        </w:div>
        <w:div w:id="1133908497">
          <w:marLeft w:val="480"/>
          <w:marRight w:val="0"/>
          <w:marTop w:val="0"/>
          <w:marBottom w:val="0"/>
          <w:divBdr>
            <w:top w:val="none" w:sz="0" w:space="0" w:color="auto"/>
            <w:left w:val="none" w:sz="0" w:space="0" w:color="auto"/>
            <w:bottom w:val="none" w:sz="0" w:space="0" w:color="auto"/>
            <w:right w:val="none" w:sz="0" w:space="0" w:color="auto"/>
          </w:divBdr>
        </w:div>
        <w:div w:id="1235897065">
          <w:marLeft w:val="480"/>
          <w:marRight w:val="0"/>
          <w:marTop w:val="0"/>
          <w:marBottom w:val="0"/>
          <w:divBdr>
            <w:top w:val="none" w:sz="0" w:space="0" w:color="auto"/>
            <w:left w:val="none" w:sz="0" w:space="0" w:color="auto"/>
            <w:bottom w:val="none" w:sz="0" w:space="0" w:color="auto"/>
            <w:right w:val="none" w:sz="0" w:space="0" w:color="auto"/>
          </w:divBdr>
        </w:div>
        <w:div w:id="1377698688">
          <w:marLeft w:val="480"/>
          <w:marRight w:val="0"/>
          <w:marTop w:val="0"/>
          <w:marBottom w:val="0"/>
          <w:divBdr>
            <w:top w:val="none" w:sz="0" w:space="0" w:color="auto"/>
            <w:left w:val="none" w:sz="0" w:space="0" w:color="auto"/>
            <w:bottom w:val="none" w:sz="0" w:space="0" w:color="auto"/>
            <w:right w:val="none" w:sz="0" w:space="0" w:color="auto"/>
          </w:divBdr>
        </w:div>
        <w:div w:id="1713458097">
          <w:marLeft w:val="480"/>
          <w:marRight w:val="0"/>
          <w:marTop w:val="0"/>
          <w:marBottom w:val="0"/>
          <w:divBdr>
            <w:top w:val="none" w:sz="0" w:space="0" w:color="auto"/>
            <w:left w:val="none" w:sz="0" w:space="0" w:color="auto"/>
            <w:bottom w:val="none" w:sz="0" w:space="0" w:color="auto"/>
            <w:right w:val="none" w:sz="0" w:space="0" w:color="auto"/>
          </w:divBdr>
        </w:div>
        <w:div w:id="421879656">
          <w:marLeft w:val="480"/>
          <w:marRight w:val="0"/>
          <w:marTop w:val="0"/>
          <w:marBottom w:val="0"/>
          <w:divBdr>
            <w:top w:val="none" w:sz="0" w:space="0" w:color="auto"/>
            <w:left w:val="none" w:sz="0" w:space="0" w:color="auto"/>
            <w:bottom w:val="none" w:sz="0" w:space="0" w:color="auto"/>
            <w:right w:val="none" w:sz="0" w:space="0" w:color="auto"/>
          </w:divBdr>
        </w:div>
        <w:div w:id="1041513327">
          <w:marLeft w:val="480"/>
          <w:marRight w:val="0"/>
          <w:marTop w:val="0"/>
          <w:marBottom w:val="0"/>
          <w:divBdr>
            <w:top w:val="none" w:sz="0" w:space="0" w:color="auto"/>
            <w:left w:val="none" w:sz="0" w:space="0" w:color="auto"/>
            <w:bottom w:val="none" w:sz="0" w:space="0" w:color="auto"/>
            <w:right w:val="none" w:sz="0" w:space="0" w:color="auto"/>
          </w:divBdr>
        </w:div>
        <w:div w:id="532034981">
          <w:marLeft w:val="480"/>
          <w:marRight w:val="0"/>
          <w:marTop w:val="0"/>
          <w:marBottom w:val="0"/>
          <w:divBdr>
            <w:top w:val="none" w:sz="0" w:space="0" w:color="auto"/>
            <w:left w:val="none" w:sz="0" w:space="0" w:color="auto"/>
            <w:bottom w:val="none" w:sz="0" w:space="0" w:color="auto"/>
            <w:right w:val="none" w:sz="0" w:space="0" w:color="auto"/>
          </w:divBdr>
        </w:div>
        <w:div w:id="4983104">
          <w:marLeft w:val="480"/>
          <w:marRight w:val="0"/>
          <w:marTop w:val="0"/>
          <w:marBottom w:val="0"/>
          <w:divBdr>
            <w:top w:val="none" w:sz="0" w:space="0" w:color="auto"/>
            <w:left w:val="none" w:sz="0" w:space="0" w:color="auto"/>
            <w:bottom w:val="none" w:sz="0" w:space="0" w:color="auto"/>
            <w:right w:val="none" w:sz="0" w:space="0" w:color="auto"/>
          </w:divBdr>
        </w:div>
        <w:div w:id="613944017">
          <w:marLeft w:val="480"/>
          <w:marRight w:val="0"/>
          <w:marTop w:val="0"/>
          <w:marBottom w:val="0"/>
          <w:divBdr>
            <w:top w:val="none" w:sz="0" w:space="0" w:color="auto"/>
            <w:left w:val="none" w:sz="0" w:space="0" w:color="auto"/>
            <w:bottom w:val="none" w:sz="0" w:space="0" w:color="auto"/>
            <w:right w:val="none" w:sz="0" w:space="0" w:color="auto"/>
          </w:divBdr>
        </w:div>
        <w:div w:id="665327099">
          <w:marLeft w:val="480"/>
          <w:marRight w:val="0"/>
          <w:marTop w:val="0"/>
          <w:marBottom w:val="0"/>
          <w:divBdr>
            <w:top w:val="none" w:sz="0" w:space="0" w:color="auto"/>
            <w:left w:val="none" w:sz="0" w:space="0" w:color="auto"/>
            <w:bottom w:val="none" w:sz="0" w:space="0" w:color="auto"/>
            <w:right w:val="none" w:sz="0" w:space="0" w:color="auto"/>
          </w:divBdr>
        </w:div>
        <w:div w:id="1798061118">
          <w:marLeft w:val="480"/>
          <w:marRight w:val="0"/>
          <w:marTop w:val="0"/>
          <w:marBottom w:val="0"/>
          <w:divBdr>
            <w:top w:val="none" w:sz="0" w:space="0" w:color="auto"/>
            <w:left w:val="none" w:sz="0" w:space="0" w:color="auto"/>
            <w:bottom w:val="none" w:sz="0" w:space="0" w:color="auto"/>
            <w:right w:val="none" w:sz="0" w:space="0" w:color="auto"/>
          </w:divBdr>
        </w:div>
        <w:div w:id="160896590">
          <w:marLeft w:val="480"/>
          <w:marRight w:val="0"/>
          <w:marTop w:val="0"/>
          <w:marBottom w:val="0"/>
          <w:divBdr>
            <w:top w:val="none" w:sz="0" w:space="0" w:color="auto"/>
            <w:left w:val="none" w:sz="0" w:space="0" w:color="auto"/>
            <w:bottom w:val="none" w:sz="0" w:space="0" w:color="auto"/>
            <w:right w:val="none" w:sz="0" w:space="0" w:color="auto"/>
          </w:divBdr>
        </w:div>
        <w:div w:id="158935819">
          <w:marLeft w:val="480"/>
          <w:marRight w:val="0"/>
          <w:marTop w:val="0"/>
          <w:marBottom w:val="0"/>
          <w:divBdr>
            <w:top w:val="none" w:sz="0" w:space="0" w:color="auto"/>
            <w:left w:val="none" w:sz="0" w:space="0" w:color="auto"/>
            <w:bottom w:val="none" w:sz="0" w:space="0" w:color="auto"/>
            <w:right w:val="none" w:sz="0" w:space="0" w:color="auto"/>
          </w:divBdr>
        </w:div>
        <w:div w:id="1103187750">
          <w:marLeft w:val="480"/>
          <w:marRight w:val="0"/>
          <w:marTop w:val="0"/>
          <w:marBottom w:val="0"/>
          <w:divBdr>
            <w:top w:val="none" w:sz="0" w:space="0" w:color="auto"/>
            <w:left w:val="none" w:sz="0" w:space="0" w:color="auto"/>
            <w:bottom w:val="none" w:sz="0" w:space="0" w:color="auto"/>
            <w:right w:val="none" w:sz="0" w:space="0" w:color="auto"/>
          </w:divBdr>
        </w:div>
        <w:div w:id="1121412365">
          <w:marLeft w:val="480"/>
          <w:marRight w:val="0"/>
          <w:marTop w:val="0"/>
          <w:marBottom w:val="0"/>
          <w:divBdr>
            <w:top w:val="none" w:sz="0" w:space="0" w:color="auto"/>
            <w:left w:val="none" w:sz="0" w:space="0" w:color="auto"/>
            <w:bottom w:val="none" w:sz="0" w:space="0" w:color="auto"/>
            <w:right w:val="none" w:sz="0" w:space="0" w:color="auto"/>
          </w:divBdr>
        </w:div>
        <w:div w:id="1172524096">
          <w:marLeft w:val="480"/>
          <w:marRight w:val="0"/>
          <w:marTop w:val="0"/>
          <w:marBottom w:val="0"/>
          <w:divBdr>
            <w:top w:val="none" w:sz="0" w:space="0" w:color="auto"/>
            <w:left w:val="none" w:sz="0" w:space="0" w:color="auto"/>
            <w:bottom w:val="none" w:sz="0" w:space="0" w:color="auto"/>
            <w:right w:val="none" w:sz="0" w:space="0" w:color="auto"/>
          </w:divBdr>
        </w:div>
        <w:div w:id="445664976">
          <w:marLeft w:val="480"/>
          <w:marRight w:val="0"/>
          <w:marTop w:val="0"/>
          <w:marBottom w:val="0"/>
          <w:divBdr>
            <w:top w:val="none" w:sz="0" w:space="0" w:color="auto"/>
            <w:left w:val="none" w:sz="0" w:space="0" w:color="auto"/>
            <w:bottom w:val="none" w:sz="0" w:space="0" w:color="auto"/>
            <w:right w:val="none" w:sz="0" w:space="0" w:color="auto"/>
          </w:divBdr>
        </w:div>
        <w:div w:id="1809543696">
          <w:marLeft w:val="480"/>
          <w:marRight w:val="0"/>
          <w:marTop w:val="0"/>
          <w:marBottom w:val="0"/>
          <w:divBdr>
            <w:top w:val="none" w:sz="0" w:space="0" w:color="auto"/>
            <w:left w:val="none" w:sz="0" w:space="0" w:color="auto"/>
            <w:bottom w:val="none" w:sz="0" w:space="0" w:color="auto"/>
            <w:right w:val="none" w:sz="0" w:space="0" w:color="auto"/>
          </w:divBdr>
        </w:div>
        <w:div w:id="350693233">
          <w:marLeft w:val="480"/>
          <w:marRight w:val="0"/>
          <w:marTop w:val="0"/>
          <w:marBottom w:val="0"/>
          <w:divBdr>
            <w:top w:val="none" w:sz="0" w:space="0" w:color="auto"/>
            <w:left w:val="none" w:sz="0" w:space="0" w:color="auto"/>
            <w:bottom w:val="none" w:sz="0" w:space="0" w:color="auto"/>
            <w:right w:val="none" w:sz="0" w:space="0" w:color="auto"/>
          </w:divBdr>
        </w:div>
        <w:div w:id="82845529">
          <w:marLeft w:val="480"/>
          <w:marRight w:val="0"/>
          <w:marTop w:val="0"/>
          <w:marBottom w:val="0"/>
          <w:divBdr>
            <w:top w:val="none" w:sz="0" w:space="0" w:color="auto"/>
            <w:left w:val="none" w:sz="0" w:space="0" w:color="auto"/>
            <w:bottom w:val="none" w:sz="0" w:space="0" w:color="auto"/>
            <w:right w:val="none" w:sz="0" w:space="0" w:color="auto"/>
          </w:divBdr>
        </w:div>
        <w:div w:id="126440435">
          <w:marLeft w:val="480"/>
          <w:marRight w:val="0"/>
          <w:marTop w:val="0"/>
          <w:marBottom w:val="0"/>
          <w:divBdr>
            <w:top w:val="none" w:sz="0" w:space="0" w:color="auto"/>
            <w:left w:val="none" w:sz="0" w:space="0" w:color="auto"/>
            <w:bottom w:val="none" w:sz="0" w:space="0" w:color="auto"/>
            <w:right w:val="none" w:sz="0" w:space="0" w:color="auto"/>
          </w:divBdr>
        </w:div>
        <w:div w:id="402218844">
          <w:marLeft w:val="480"/>
          <w:marRight w:val="0"/>
          <w:marTop w:val="0"/>
          <w:marBottom w:val="0"/>
          <w:divBdr>
            <w:top w:val="none" w:sz="0" w:space="0" w:color="auto"/>
            <w:left w:val="none" w:sz="0" w:space="0" w:color="auto"/>
            <w:bottom w:val="none" w:sz="0" w:space="0" w:color="auto"/>
            <w:right w:val="none" w:sz="0" w:space="0" w:color="auto"/>
          </w:divBdr>
        </w:div>
        <w:div w:id="1283027645">
          <w:marLeft w:val="480"/>
          <w:marRight w:val="0"/>
          <w:marTop w:val="0"/>
          <w:marBottom w:val="0"/>
          <w:divBdr>
            <w:top w:val="none" w:sz="0" w:space="0" w:color="auto"/>
            <w:left w:val="none" w:sz="0" w:space="0" w:color="auto"/>
            <w:bottom w:val="none" w:sz="0" w:space="0" w:color="auto"/>
            <w:right w:val="none" w:sz="0" w:space="0" w:color="auto"/>
          </w:divBdr>
        </w:div>
        <w:div w:id="1629819576">
          <w:marLeft w:val="480"/>
          <w:marRight w:val="0"/>
          <w:marTop w:val="0"/>
          <w:marBottom w:val="0"/>
          <w:divBdr>
            <w:top w:val="none" w:sz="0" w:space="0" w:color="auto"/>
            <w:left w:val="none" w:sz="0" w:space="0" w:color="auto"/>
            <w:bottom w:val="none" w:sz="0" w:space="0" w:color="auto"/>
            <w:right w:val="none" w:sz="0" w:space="0" w:color="auto"/>
          </w:divBdr>
        </w:div>
        <w:div w:id="1899241557">
          <w:marLeft w:val="480"/>
          <w:marRight w:val="0"/>
          <w:marTop w:val="0"/>
          <w:marBottom w:val="0"/>
          <w:divBdr>
            <w:top w:val="none" w:sz="0" w:space="0" w:color="auto"/>
            <w:left w:val="none" w:sz="0" w:space="0" w:color="auto"/>
            <w:bottom w:val="none" w:sz="0" w:space="0" w:color="auto"/>
            <w:right w:val="none" w:sz="0" w:space="0" w:color="auto"/>
          </w:divBdr>
        </w:div>
        <w:div w:id="1370186598">
          <w:marLeft w:val="480"/>
          <w:marRight w:val="0"/>
          <w:marTop w:val="0"/>
          <w:marBottom w:val="0"/>
          <w:divBdr>
            <w:top w:val="none" w:sz="0" w:space="0" w:color="auto"/>
            <w:left w:val="none" w:sz="0" w:space="0" w:color="auto"/>
            <w:bottom w:val="none" w:sz="0" w:space="0" w:color="auto"/>
            <w:right w:val="none" w:sz="0" w:space="0" w:color="auto"/>
          </w:divBdr>
        </w:div>
        <w:div w:id="353192427">
          <w:marLeft w:val="480"/>
          <w:marRight w:val="0"/>
          <w:marTop w:val="0"/>
          <w:marBottom w:val="0"/>
          <w:divBdr>
            <w:top w:val="none" w:sz="0" w:space="0" w:color="auto"/>
            <w:left w:val="none" w:sz="0" w:space="0" w:color="auto"/>
            <w:bottom w:val="none" w:sz="0" w:space="0" w:color="auto"/>
            <w:right w:val="none" w:sz="0" w:space="0" w:color="auto"/>
          </w:divBdr>
        </w:div>
        <w:div w:id="455685316">
          <w:marLeft w:val="480"/>
          <w:marRight w:val="0"/>
          <w:marTop w:val="0"/>
          <w:marBottom w:val="0"/>
          <w:divBdr>
            <w:top w:val="none" w:sz="0" w:space="0" w:color="auto"/>
            <w:left w:val="none" w:sz="0" w:space="0" w:color="auto"/>
            <w:bottom w:val="none" w:sz="0" w:space="0" w:color="auto"/>
            <w:right w:val="none" w:sz="0" w:space="0" w:color="auto"/>
          </w:divBdr>
        </w:div>
        <w:div w:id="1737629927">
          <w:marLeft w:val="480"/>
          <w:marRight w:val="0"/>
          <w:marTop w:val="0"/>
          <w:marBottom w:val="0"/>
          <w:divBdr>
            <w:top w:val="none" w:sz="0" w:space="0" w:color="auto"/>
            <w:left w:val="none" w:sz="0" w:space="0" w:color="auto"/>
            <w:bottom w:val="none" w:sz="0" w:space="0" w:color="auto"/>
            <w:right w:val="none" w:sz="0" w:space="0" w:color="auto"/>
          </w:divBdr>
        </w:div>
        <w:div w:id="67771697">
          <w:marLeft w:val="480"/>
          <w:marRight w:val="0"/>
          <w:marTop w:val="0"/>
          <w:marBottom w:val="0"/>
          <w:divBdr>
            <w:top w:val="none" w:sz="0" w:space="0" w:color="auto"/>
            <w:left w:val="none" w:sz="0" w:space="0" w:color="auto"/>
            <w:bottom w:val="none" w:sz="0" w:space="0" w:color="auto"/>
            <w:right w:val="none" w:sz="0" w:space="0" w:color="auto"/>
          </w:divBdr>
        </w:div>
        <w:div w:id="265698938">
          <w:marLeft w:val="480"/>
          <w:marRight w:val="0"/>
          <w:marTop w:val="0"/>
          <w:marBottom w:val="0"/>
          <w:divBdr>
            <w:top w:val="none" w:sz="0" w:space="0" w:color="auto"/>
            <w:left w:val="none" w:sz="0" w:space="0" w:color="auto"/>
            <w:bottom w:val="none" w:sz="0" w:space="0" w:color="auto"/>
            <w:right w:val="none" w:sz="0" w:space="0" w:color="auto"/>
          </w:divBdr>
        </w:div>
        <w:div w:id="223368494">
          <w:marLeft w:val="480"/>
          <w:marRight w:val="0"/>
          <w:marTop w:val="0"/>
          <w:marBottom w:val="0"/>
          <w:divBdr>
            <w:top w:val="none" w:sz="0" w:space="0" w:color="auto"/>
            <w:left w:val="none" w:sz="0" w:space="0" w:color="auto"/>
            <w:bottom w:val="none" w:sz="0" w:space="0" w:color="auto"/>
            <w:right w:val="none" w:sz="0" w:space="0" w:color="auto"/>
          </w:divBdr>
        </w:div>
        <w:div w:id="285550990">
          <w:marLeft w:val="480"/>
          <w:marRight w:val="0"/>
          <w:marTop w:val="0"/>
          <w:marBottom w:val="0"/>
          <w:divBdr>
            <w:top w:val="none" w:sz="0" w:space="0" w:color="auto"/>
            <w:left w:val="none" w:sz="0" w:space="0" w:color="auto"/>
            <w:bottom w:val="none" w:sz="0" w:space="0" w:color="auto"/>
            <w:right w:val="none" w:sz="0" w:space="0" w:color="auto"/>
          </w:divBdr>
        </w:div>
        <w:div w:id="1338456211">
          <w:marLeft w:val="480"/>
          <w:marRight w:val="0"/>
          <w:marTop w:val="0"/>
          <w:marBottom w:val="0"/>
          <w:divBdr>
            <w:top w:val="none" w:sz="0" w:space="0" w:color="auto"/>
            <w:left w:val="none" w:sz="0" w:space="0" w:color="auto"/>
            <w:bottom w:val="none" w:sz="0" w:space="0" w:color="auto"/>
            <w:right w:val="none" w:sz="0" w:space="0" w:color="auto"/>
          </w:divBdr>
        </w:div>
        <w:div w:id="1227956841">
          <w:marLeft w:val="480"/>
          <w:marRight w:val="0"/>
          <w:marTop w:val="0"/>
          <w:marBottom w:val="0"/>
          <w:divBdr>
            <w:top w:val="none" w:sz="0" w:space="0" w:color="auto"/>
            <w:left w:val="none" w:sz="0" w:space="0" w:color="auto"/>
            <w:bottom w:val="none" w:sz="0" w:space="0" w:color="auto"/>
            <w:right w:val="none" w:sz="0" w:space="0" w:color="auto"/>
          </w:divBdr>
        </w:div>
        <w:div w:id="518466895">
          <w:marLeft w:val="480"/>
          <w:marRight w:val="0"/>
          <w:marTop w:val="0"/>
          <w:marBottom w:val="0"/>
          <w:divBdr>
            <w:top w:val="none" w:sz="0" w:space="0" w:color="auto"/>
            <w:left w:val="none" w:sz="0" w:space="0" w:color="auto"/>
            <w:bottom w:val="none" w:sz="0" w:space="0" w:color="auto"/>
            <w:right w:val="none" w:sz="0" w:space="0" w:color="auto"/>
          </w:divBdr>
        </w:div>
        <w:div w:id="641539210">
          <w:marLeft w:val="480"/>
          <w:marRight w:val="0"/>
          <w:marTop w:val="0"/>
          <w:marBottom w:val="0"/>
          <w:divBdr>
            <w:top w:val="none" w:sz="0" w:space="0" w:color="auto"/>
            <w:left w:val="none" w:sz="0" w:space="0" w:color="auto"/>
            <w:bottom w:val="none" w:sz="0" w:space="0" w:color="auto"/>
            <w:right w:val="none" w:sz="0" w:space="0" w:color="auto"/>
          </w:divBdr>
        </w:div>
        <w:div w:id="1575970393">
          <w:marLeft w:val="480"/>
          <w:marRight w:val="0"/>
          <w:marTop w:val="0"/>
          <w:marBottom w:val="0"/>
          <w:divBdr>
            <w:top w:val="none" w:sz="0" w:space="0" w:color="auto"/>
            <w:left w:val="none" w:sz="0" w:space="0" w:color="auto"/>
            <w:bottom w:val="none" w:sz="0" w:space="0" w:color="auto"/>
            <w:right w:val="none" w:sz="0" w:space="0" w:color="auto"/>
          </w:divBdr>
        </w:div>
        <w:div w:id="742218479">
          <w:marLeft w:val="480"/>
          <w:marRight w:val="0"/>
          <w:marTop w:val="0"/>
          <w:marBottom w:val="0"/>
          <w:divBdr>
            <w:top w:val="none" w:sz="0" w:space="0" w:color="auto"/>
            <w:left w:val="none" w:sz="0" w:space="0" w:color="auto"/>
            <w:bottom w:val="none" w:sz="0" w:space="0" w:color="auto"/>
            <w:right w:val="none" w:sz="0" w:space="0" w:color="auto"/>
          </w:divBdr>
        </w:div>
        <w:div w:id="1472406731">
          <w:marLeft w:val="480"/>
          <w:marRight w:val="0"/>
          <w:marTop w:val="0"/>
          <w:marBottom w:val="0"/>
          <w:divBdr>
            <w:top w:val="none" w:sz="0" w:space="0" w:color="auto"/>
            <w:left w:val="none" w:sz="0" w:space="0" w:color="auto"/>
            <w:bottom w:val="none" w:sz="0" w:space="0" w:color="auto"/>
            <w:right w:val="none" w:sz="0" w:space="0" w:color="auto"/>
          </w:divBdr>
        </w:div>
        <w:div w:id="882599211">
          <w:marLeft w:val="480"/>
          <w:marRight w:val="0"/>
          <w:marTop w:val="0"/>
          <w:marBottom w:val="0"/>
          <w:divBdr>
            <w:top w:val="none" w:sz="0" w:space="0" w:color="auto"/>
            <w:left w:val="none" w:sz="0" w:space="0" w:color="auto"/>
            <w:bottom w:val="none" w:sz="0" w:space="0" w:color="auto"/>
            <w:right w:val="none" w:sz="0" w:space="0" w:color="auto"/>
          </w:divBdr>
        </w:div>
        <w:div w:id="1041512867">
          <w:marLeft w:val="480"/>
          <w:marRight w:val="0"/>
          <w:marTop w:val="0"/>
          <w:marBottom w:val="0"/>
          <w:divBdr>
            <w:top w:val="none" w:sz="0" w:space="0" w:color="auto"/>
            <w:left w:val="none" w:sz="0" w:space="0" w:color="auto"/>
            <w:bottom w:val="none" w:sz="0" w:space="0" w:color="auto"/>
            <w:right w:val="none" w:sz="0" w:space="0" w:color="auto"/>
          </w:divBdr>
        </w:div>
        <w:div w:id="1882328967">
          <w:marLeft w:val="480"/>
          <w:marRight w:val="0"/>
          <w:marTop w:val="0"/>
          <w:marBottom w:val="0"/>
          <w:divBdr>
            <w:top w:val="none" w:sz="0" w:space="0" w:color="auto"/>
            <w:left w:val="none" w:sz="0" w:space="0" w:color="auto"/>
            <w:bottom w:val="none" w:sz="0" w:space="0" w:color="auto"/>
            <w:right w:val="none" w:sz="0" w:space="0" w:color="auto"/>
          </w:divBdr>
        </w:div>
        <w:div w:id="550119599">
          <w:marLeft w:val="480"/>
          <w:marRight w:val="0"/>
          <w:marTop w:val="0"/>
          <w:marBottom w:val="0"/>
          <w:divBdr>
            <w:top w:val="none" w:sz="0" w:space="0" w:color="auto"/>
            <w:left w:val="none" w:sz="0" w:space="0" w:color="auto"/>
            <w:bottom w:val="none" w:sz="0" w:space="0" w:color="auto"/>
            <w:right w:val="none" w:sz="0" w:space="0" w:color="auto"/>
          </w:divBdr>
        </w:div>
      </w:divsChild>
    </w:div>
    <w:div w:id="815075067">
      <w:bodyDiv w:val="1"/>
      <w:marLeft w:val="0"/>
      <w:marRight w:val="0"/>
      <w:marTop w:val="0"/>
      <w:marBottom w:val="0"/>
      <w:divBdr>
        <w:top w:val="none" w:sz="0" w:space="0" w:color="auto"/>
        <w:left w:val="none" w:sz="0" w:space="0" w:color="auto"/>
        <w:bottom w:val="none" w:sz="0" w:space="0" w:color="auto"/>
        <w:right w:val="none" w:sz="0" w:space="0" w:color="auto"/>
      </w:divBdr>
    </w:div>
    <w:div w:id="815151026">
      <w:bodyDiv w:val="1"/>
      <w:marLeft w:val="0"/>
      <w:marRight w:val="0"/>
      <w:marTop w:val="0"/>
      <w:marBottom w:val="0"/>
      <w:divBdr>
        <w:top w:val="none" w:sz="0" w:space="0" w:color="auto"/>
        <w:left w:val="none" w:sz="0" w:space="0" w:color="auto"/>
        <w:bottom w:val="none" w:sz="0" w:space="0" w:color="auto"/>
        <w:right w:val="none" w:sz="0" w:space="0" w:color="auto"/>
      </w:divBdr>
      <w:divsChild>
        <w:div w:id="998656553">
          <w:marLeft w:val="480"/>
          <w:marRight w:val="0"/>
          <w:marTop w:val="0"/>
          <w:marBottom w:val="0"/>
          <w:divBdr>
            <w:top w:val="none" w:sz="0" w:space="0" w:color="auto"/>
            <w:left w:val="none" w:sz="0" w:space="0" w:color="auto"/>
            <w:bottom w:val="none" w:sz="0" w:space="0" w:color="auto"/>
            <w:right w:val="none" w:sz="0" w:space="0" w:color="auto"/>
          </w:divBdr>
        </w:div>
        <w:div w:id="1002466529">
          <w:marLeft w:val="480"/>
          <w:marRight w:val="0"/>
          <w:marTop w:val="0"/>
          <w:marBottom w:val="0"/>
          <w:divBdr>
            <w:top w:val="none" w:sz="0" w:space="0" w:color="auto"/>
            <w:left w:val="none" w:sz="0" w:space="0" w:color="auto"/>
            <w:bottom w:val="none" w:sz="0" w:space="0" w:color="auto"/>
            <w:right w:val="none" w:sz="0" w:space="0" w:color="auto"/>
          </w:divBdr>
        </w:div>
        <w:div w:id="568536149">
          <w:marLeft w:val="480"/>
          <w:marRight w:val="0"/>
          <w:marTop w:val="0"/>
          <w:marBottom w:val="0"/>
          <w:divBdr>
            <w:top w:val="none" w:sz="0" w:space="0" w:color="auto"/>
            <w:left w:val="none" w:sz="0" w:space="0" w:color="auto"/>
            <w:bottom w:val="none" w:sz="0" w:space="0" w:color="auto"/>
            <w:right w:val="none" w:sz="0" w:space="0" w:color="auto"/>
          </w:divBdr>
        </w:div>
        <w:div w:id="905646083">
          <w:marLeft w:val="480"/>
          <w:marRight w:val="0"/>
          <w:marTop w:val="0"/>
          <w:marBottom w:val="0"/>
          <w:divBdr>
            <w:top w:val="none" w:sz="0" w:space="0" w:color="auto"/>
            <w:left w:val="none" w:sz="0" w:space="0" w:color="auto"/>
            <w:bottom w:val="none" w:sz="0" w:space="0" w:color="auto"/>
            <w:right w:val="none" w:sz="0" w:space="0" w:color="auto"/>
          </w:divBdr>
        </w:div>
        <w:div w:id="1588151875">
          <w:marLeft w:val="480"/>
          <w:marRight w:val="0"/>
          <w:marTop w:val="0"/>
          <w:marBottom w:val="0"/>
          <w:divBdr>
            <w:top w:val="none" w:sz="0" w:space="0" w:color="auto"/>
            <w:left w:val="none" w:sz="0" w:space="0" w:color="auto"/>
            <w:bottom w:val="none" w:sz="0" w:space="0" w:color="auto"/>
            <w:right w:val="none" w:sz="0" w:space="0" w:color="auto"/>
          </w:divBdr>
        </w:div>
        <w:div w:id="583340321">
          <w:marLeft w:val="480"/>
          <w:marRight w:val="0"/>
          <w:marTop w:val="0"/>
          <w:marBottom w:val="0"/>
          <w:divBdr>
            <w:top w:val="none" w:sz="0" w:space="0" w:color="auto"/>
            <w:left w:val="none" w:sz="0" w:space="0" w:color="auto"/>
            <w:bottom w:val="none" w:sz="0" w:space="0" w:color="auto"/>
            <w:right w:val="none" w:sz="0" w:space="0" w:color="auto"/>
          </w:divBdr>
        </w:div>
        <w:div w:id="376205788">
          <w:marLeft w:val="480"/>
          <w:marRight w:val="0"/>
          <w:marTop w:val="0"/>
          <w:marBottom w:val="0"/>
          <w:divBdr>
            <w:top w:val="none" w:sz="0" w:space="0" w:color="auto"/>
            <w:left w:val="none" w:sz="0" w:space="0" w:color="auto"/>
            <w:bottom w:val="none" w:sz="0" w:space="0" w:color="auto"/>
            <w:right w:val="none" w:sz="0" w:space="0" w:color="auto"/>
          </w:divBdr>
        </w:div>
        <w:div w:id="2092459263">
          <w:marLeft w:val="480"/>
          <w:marRight w:val="0"/>
          <w:marTop w:val="0"/>
          <w:marBottom w:val="0"/>
          <w:divBdr>
            <w:top w:val="none" w:sz="0" w:space="0" w:color="auto"/>
            <w:left w:val="none" w:sz="0" w:space="0" w:color="auto"/>
            <w:bottom w:val="none" w:sz="0" w:space="0" w:color="auto"/>
            <w:right w:val="none" w:sz="0" w:space="0" w:color="auto"/>
          </w:divBdr>
        </w:div>
        <w:div w:id="1375305322">
          <w:marLeft w:val="480"/>
          <w:marRight w:val="0"/>
          <w:marTop w:val="0"/>
          <w:marBottom w:val="0"/>
          <w:divBdr>
            <w:top w:val="none" w:sz="0" w:space="0" w:color="auto"/>
            <w:left w:val="none" w:sz="0" w:space="0" w:color="auto"/>
            <w:bottom w:val="none" w:sz="0" w:space="0" w:color="auto"/>
            <w:right w:val="none" w:sz="0" w:space="0" w:color="auto"/>
          </w:divBdr>
        </w:div>
        <w:div w:id="1008143463">
          <w:marLeft w:val="480"/>
          <w:marRight w:val="0"/>
          <w:marTop w:val="0"/>
          <w:marBottom w:val="0"/>
          <w:divBdr>
            <w:top w:val="none" w:sz="0" w:space="0" w:color="auto"/>
            <w:left w:val="none" w:sz="0" w:space="0" w:color="auto"/>
            <w:bottom w:val="none" w:sz="0" w:space="0" w:color="auto"/>
            <w:right w:val="none" w:sz="0" w:space="0" w:color="auto"/>
          </w:divBdr>
        </w:div>
        <w:div w:id="2060274540">
          <w:marLeft w:val="480"/>
          <w:marRight w:val="0"/>
          <w:marTop w:val="0"/>
          <w:marBottom w:val="0"/>
          <w:divBdr>
            <w:top w:val="none" w:sz="0" w:space="0" w:color="auto"/>
            <w:left w:val="none" w:sz="0" w:space="0" w:color="auto"/>
            <w:bottom w:val="none" w:sz="0" w:space="0" w:color="auto"/>
            <w:right w:val="none" w:sz="0" w:space="0" w:color="auto"/>
          </w:divBdr>
        </w:div>
        <w:div w:id="2145996938">
          <w:marLeft w:val="480"/>
          <w:marRight w:val="0"/>
          <w:marTop w:val="0"/>
          <w:marBottom w:val="0"/>
          <w:divBdr>
            <w:top w:val="none" w:sz="0" w:space="0" w:color="auto"/>
            <w:left w:val="none" w:sz="0" w:space="0" w:color="auto"/>
            <w:bottom w:val="none" w:sz="0" w:space="0" w:color="auto"/>
            <w:right w:val="none" w:sz="0" w:space="0" w:color="auto"/>
          </w:divBdr>
        </w:div>
        <w:div w:id="1200975654">
          <w:marLeft w:val="480"/>
          <w:marRight w:val="0"/>
          <w:marTop w:val="0"/>
          <w:marBottom w:val="0"/>
          <w:divBdr>
            <w:top w:val="none" w:sz="0" w:space="0" w:color="auto"/>
            <w:left w:val="none" w:sz="0" w:space="0" w:color="auto"/>
            <w:bottom w:val="none" w:sz="0" w:space="0" w:color="auto"/>
            <w:right w:val="none" w:sz="0" w:space="0" w:color="auto"/>
          </w:divBdr>
        </w:div>
        <w:div w:id="1143695641">
          <w:marLeft w:val="480"/>
          <w:marRight w:val="0"/>
          <w:marTop w:val="0"/>
          <w:marBottom w:val="0"/>
          <w:divBdr>
            <w:top w:val="none" w:sz="0" w:space="0" w:color="auto"/>
            <w:left w:val="none" w:sz="0" w:space="0" w:color="auto"/>
            <w:bottom w:val="none" w:sz="0" w:space="0" w:color="auto"/>
            <w:right w:val="none" w:sz="0" w:space="0" w:color="auto"/>
          </w:divBdr>
        </w:div>
        <w:div w:id="1670333422">
          <w:marLeft w:val="480"/>
          <w:marRight w:val="0"/>
          <w:marTop w:val="0"/>
          <w:marBottom w:val="0"/>
          <w:divBdr>
            <w:top w:val="none" w:sz="0" w:space="0" w:color="auto"/>
            <w:left w:val="none" w:sz="0" w:space="0" w:color="auto"/>
            <w:bottom w:val="none" w:sz="0" w:space="0" w:color="auto"/>
            <w:right w:val="none" w:sz="0" w:space="0" w:color="auto"/>
          </w:divBdr>
        </w:div>
        <w:div w:id="1184516659">
          <w:marLeft w:val="480"/>
          <w:marRight w:val="0"/>
          <w:marTop w:val="0"/>
          <w:marBottom w:val="0"/>
          <w:divBdr>
            <w:top w:val="none" w:sz="0" w:space="0" w:color="auto"/>
            <w:left w:val="none" w:sz="0" w:space="0" w:color="auto"/>
            <w:bottom w:val="none" w:sz="0" w:space="0" w:color="auto"/>
            <w:right w:val="none" w:sz="0" w:space="0" w:color="auto"/>
          </w:divBdr>
        </w:div>
        <w:div w:id="897595229">
          <w:marLeft w:val="480"/>
          <w:marRight w:val="0"/>
          <w:marTop w:val="0"/>
          <w:marBottom w:val="0"/>
          <w:divBdr>
            <w:top w:val="none" w:sz="0" w:space="0" w:color="auto"/>
            <w:left w:val="none" w:sz="0" w:space="0" w:color="auto"/>
            <w:bottom w:val="none" w:sz="0" w:space="0" w:color="auto"/>
            <w:right w:val="none" w:sz="0" w:space="0" w:color="auto"/>
          </w:divBdr>
        </w:div>
        <w:div w:id="1388993009">
          <w:marLeft w:val="480"/>
          <w:marRight w:val="0"/>
          <w:marTop w:val="0"/>
          <w:marBottom w:val="0"/>
          <w:divBdr>
            <w:top w:val="none" w:sz="0" w:space="0" w:color="auto"/>
            <w:left w:val="none" w:sz="0" w:space="0" w:color="auto"/>
            <w:bottom w:val="none" w:sz="0" w:space="0" w:color="auto"/>
            <w:right w:val="none" w:sz="0" w:space="0" w:color="auto"/>
          </w:divBdr>
        </w:div>
        <w:div w:id="1334724023">
          <w:marLeft w:val="480"/>
          <w:marRight w:val="0"/>
          <w:marTop w:val="0"/>
          <w:marBottom w:val="0"/>
          <w:divBdr>
            <w:top w:val="none" w:sz="0" w:space="0" w:color="auto"/>
            <w:left w:val="none" w:sz="0" w:space="0" w:color="auto"/>
            <w:bottom w:val="none" w:sz="0" w:space="0" w:color="auto"/>
            <w:right w:val="none" w:sz="0" w:space="0" w:color="auto"/>
          </w:divBdr>
        </w:div>
        <w:div w:id="988946432">
          <w:marLeft w:val="480"/>
          <w:marRight w:val="0"/>
          <w:marTop w:val="0"/>
          <w:marBottom w:val="0"/>
          <w:divBdr>
            <w:top w:val="none" w:sz="0" w:space="0" w:color="auto"/>
            <w:left w:val="none" w:sz="0" w:space="0" w:color="auto"/>
            <w:bottom w:val="none" w:sz="0" w:space="0" w:color="auto"/>
            <w:right w:val="none" w:sz="0" w:space="0" w:color="auto"/>
          </w:divBdr>
        </w:div>
        <w:div w:id="2014261346">
          <w:marLeft w:val="480"/>
          <w:marRight w:val="0"/>
          <w:marTop w:val="0"/>
          <w:marBottom w:val="0"/>
          <w:divBdr>
            <w:top w:val="none" w:sz="0" w:space="0" w:color="auto"/>
            <w:left w:val="none" w:sz="0" w:space="0" w:color="auto"/>
            <w:bottom w:val="none" w:sz="0" w:space="0" w:color="auto"/>
            <w:right w:val="none" w:sz="0" w:space="0" w:color="auto"/>
          </w:divBdr>
        </w:div>
        <w:div w:id="341591603">
          <w:marLeft w:val="480"/>
          <w:marRight w:val="0"/>
          <w:marTop w:val="0"/>
          <w:marBottom w:val="0"/>
          <w:divBdr>
            <w:top w:val="none" w:sz="0" w:space="0" w:color="auto"/>
            <w:left w:val="none" w:sz="0" w:space="0" w:color="auto"/>
            <w:bottom w:val="none" w:sz="0" w:space="0" w:color="auto"/>
            <w:right w:val="none" w:sz="0" w:space="0" w:color="auto"/>
          </w:divBdr>
        </w:div>
        <w:div w:id="202600410">
          <w:marLeft w:val="480"/>
          <w:marRight w:val="0"/>
          <w:marTop w:val="0"/>
          <w:marBottom w:val="0"/>
          <w:divBdr>
            <w:top w:val="none" w:sz="0" w:space="0" w:color="auto"/>
            <w:left w:val="none" w:sz="0" w:space="0" w:color="auto"/>
            <w:bottom w:val="none" w:sz="0" w:space="0" w:color="auto"/>
            <w:right w:val="none" w:sz="0" w:space="0" w:color="auto"/>
          </w:divBdr>
        </w:div>
        <w:div w:id="1250194784">
          <w:marLeft w:val="480"/>
          <w:marRight w:val="0"/>
          <w:marTop w:val="0"/>
          <w:marBottom w:val="0"/>
          <w:divBdr>
            <w:top w:val="none" w:sz="0" w:space="0" w:color="auto"/>
            <w:left w:val="none" w:sz="0" w:space="0" w:color="auto"/>
            <w:bottom w:val="none" w:sz="0" w:space="0" w:color="auto"/>
            <w:right w:val="none" w:sz="0" w:space="0" w:color="auto"/>
          </w:divBdr>
        </w:div>
        <w:div w:id="1714384701">
          <w:marLeft w:val="480"/>
          <w:marRight w:val="0"/>
          <w:marTop w:val="0"/>
          <w:marBottom w:val="0"/>
          <w:divBdr>
            <w:top w:val="none" w:sz="0" w:space="0" w:color="auto"/>
            <w:left w:val="none" w:sz="0" w:space="0" w:color="auto"/>
            <w:bottom w:val="none" w:sz="0" w:space="0" w:color="auto"/>
            <w:right w:val="none" w:sz="0" w:space="0" w:color="auto"/>
          </w:divBdr>
        </w:div>
        <w:div w:id="343171179">
          <w:marLeft w:val="480"/>
          <w:marRight w:val="0"/>
          <w:marTop w:val="0"/>
          <w:marBottom w:val="0"/>
          <w:divBdr>
            <w:top w:val="none" w:sz="0" w:space="0" w:color="auto"/>
            <w:left w:val="none" w:sz="0" w:space="0" w:color="auto"/>
            <w:bottom w:val="none" w:sz="0" w:space="0" w:color="auto"/>
            <w:right w:val="none" w:sz="0" w:space="0" w:color="auto"/>
          </w:divBdr>
        </w:div>
        <w:div w:id="9336239">
          <w:marLeft w:val="480"/>
          <w:marRight w:val="0"/>
          <w:marTop w:val="0"/>
          <w:marBottom w:val="0"/>
          <w:divBdr>
            <w:top w:val="none" w:sz="0" w:space="0" w:color="auto"/>
            <w:left w:val="none" w:sz="0" w:space="0" w:color="auto"/>
            <w:bottom w:val="none" w:sz="0" w:space="0" w:color="auto"/>
            <w:right w:val="none" w:sz="0" w:space="0" w:color="auto"/>
          </w:divBdr>
        </w:div>
        <w:div w:id="1154759937">
          <w:marLeft w:val="480"/>
          <w:marRight w:val="0"/>
          <w:marTop w:val="0"/>
          <w:marBottom w:val="0"/>
          <w:divBdr>
            <w:top w:val="none" w:sz="0" w:space="0" w:color="auto"/>
            <w:left w:val="none" w:sz="0" w:space="0" w:color="auto"/>
            <w:bottom w:val="none" w:sz="0" w:space="0" w:color="auto"/>
            <w:right w:val="none" w:sz="0" w:space="0" w:color="auto"/>
          </w:divBdr>
        </w:div>
        <w:div w:id="1910581301">
          <w:marLeft w:val="480"/>
          <w:marRight w:val="0"/>
          <w:marTop w:val="0"/>
          <w:marBottom w:val="0"/>
          <w:divBdr>
            <w:top w:val="none" w:sz="0" w:space="0" w:color="auto"/>
            <w:left w:val="none" w:sz="0" w:space="0" w:color="auto"/>
            <w:bottom w:val="none" w:sz="0" w:space="0" w:color="auto"/>
            <w:right w:val="none" w:sz="0" w:space="0" w:color="auto"/>
          </w:divBdr>
        </w:div>
        <w:div w:id="10491757">
          <w:marLeft w:val="480"/>
          <w:marRight w:val="0"/>
          <w:marTop w:val="0"/>
          <w:marBottom w:val="0"/>
          <w:divBdr>
            <w:top w:val="none" w:sz="0" w:space="0" w:color="auto"/>
            <w:left w:val="none" w:sz="0" w:space="0" w:color="auto"/>
            <w:bottom w:val="none" w:sz="0" w:space="0" w:color="auto"/>
            <w:right w:val="none" w:sz="0" w:space="0" w:color="auto"/>
          </w:divBdr>
        </w:div>
        <w:div w:id="1618413260">
          <w:marLeft w:val="480"/>
          <w:marRight w:val="0"/>
          <w:marTop w:val="0"/>
          <w:marBottom w:val="0"/>
          <w:divBdr>
            <w:top w:val="none" w:sz="0" w:space="0" w:color="auto"/>
            <w:left w:val="none" w:sz="0" w:space="0" w:color="auto"/>
            <w:bottom w:val="none" w:sz="0" w:space="0" w:color="auto"/>
            <w:right w:val="none" w:sz="0" w:space="0" w:color="auto"/>
          </w:divBdr>
        </w:div>
        <w:div w:id="864900813">
          <w:marLeft w:val="480"/>
          <w:marRight w:val="0"/>
          <w:marTop w:val="0"/>
          <w:marBottom w:val="0"/>
          <w:divBdr>
            <w:top w:val="none" w:sz="0" w:space="0" w:color="auto"/>
            <w:left w:val="none" w:sz="0" w:space="0" w:color="auto"/>
            <w:bottom w:val="none" w:sz="0" w:space="0" w:color="auto"/>
            <w:right w:val="none" w:sz="0" w:space="0" w:color="auto"/>
          </w:divBdr>
        </w:div>
        <w:div w:id="62459640">
          <w:marLeft w:val="480"/>
          <w:marRight w:val="0"/>
          <w:marTop w:val="0"/>
          <w:marBottom w:val="0"/>
          <w:divBdr>
            <w:top w:val="none" w:sz="0" w:space="0" w:color="auto"/>
            <w:left w:val="none" w:sz="0" w:space="0" w:color="auto"/>
            <w:bottom w:val="none" w:sz="0" w:space="0" w:color="auto"/>
            <w:right w:val="none" w:sz="0" w:space="0" w:color="auto"/>
          </w:divBdr>
        </w:div>
        <w:div w:id="169877926">
          <w:marLeft w:val="480"/>
          <w:marRight w:val="0"/>
          <w:marTop w:val="0"/>
          <w:marBottom w:val="0"/>
          <w:divBdr>
            <w:top w:val="none" w:sz="0" w:space="0" w:color="auto"/>
            <w:left w:val="none" w:sz="0" w:space="0" w:color="auto"/>
            <w:bottom w:val="none" w:sz="0" w:space="0" w:color="auto"/>
            <w:right w:val="none" w:sz="0" w:space="0" w:color="auto"/>
          </w:divBdr>
        </w:div>
        <w:div w:id="739986022">
          <w:marLeft w:val="480"/>
          <w:marRight w:val="0"/>
          <w:marTop w:val="0"/>
          <w:marBottom w:val="0"/>
          <w:divBdr>
            <w:top w:val="none" w:sz="0" w:space="0" w:color="auto"/>
            <w:left w:val="none" w:sz="0" w:space="0" w:color="auto"/>
            <w:bottom w:val="none" w:sz="0" w:space="0" w:color="auto"/>
            <w:right w:val="none" w:sz="0" w:space="0" w:color="auto"/>
          </w:divBdr>
        </w:div>
        <w:div w:id="875048420">
          <w:marLeft w:val="480"/>
          <w:marRight w:val="0"/>
          <w:marTop w:val="0"/>
          <w:marBottom w:val="0"/>
          <w:divBdr>
            <w:top w:val="none" w:sz="0" w:space="0" w:color="auto"/>
            <w:left w:val="none" w:sz="0" w:space="0" w:color="auto"/>
            <w:bottom w:val="none" w:sz="0" w:space="0" w:color="auto"/>
            <w:right w:val="none" w:sz="0" w:space="0" w:color="auto"/>
          </w:divBdr>
        </w:div>
        <w:div w:id="1503812214">
          <w:marLeft w:val="480"/>
          <w:marRight w:val="0"/>
          <w:marTop w:val="0"/>
          <w:marBottom w:val="0"/>
          <w:divBdr>
            <w:top w:val="none" w:sz="0" w:space="0" w:color="auto"/>
            <w:left w:val="none" w:sz="0" w:space="0" w:color="auto"/>
            <w:bottom w:val="none" w:sz="0" w:space="0" w:color="auto"/>
            <w:right w:val="none" w:sz="0" w:space="0" w:color="auto"/>
          </w:divBdr>
        </w:div>
        <w:div w:id="2141728012">
          <w:marLeft w:val="480"/>
          <w:marRight w:val="0"/>
          <w:marTop w:val="0"/>
          <w:marBottom w:val="0"/>
          <w:divBdr>
            <w:top w:val="none" w:sz="0" w:space="0" w:color="auto"/>
            <w:left w:val="none" w:sz="0" w:space="0" w:color="auto"/>
            <w:bottom w:val="none" w:sz="0" w:space="0" w:color="auto"/>
            <w:right w:val="none" w:sz="0" w:space="0" w:color="auto"/>
          </w:divBdr>
        </w:div>
        <w:div w:id="461964337">
          <w:marLeft w:val="480"/>
          <w:marRight w:val="0"/>
          <w:marTop w:val="0"/>
          <w:marBottom w:val="0"/>
          <w:divBdr>
            <w:top w:val="none" w:sz="0" w:space="0" w:color="auto"/>
            <w:left w:val="none" w:sz="0" w:space="0" w:color="auto"/>
            <w:bottom w:val="none" w:sz="0" w:space="0" w:color="auto"/>
            <w:right w:val="none" w:sz="0" w:space="0" w:color="auto"/>
          </w:divBdr>
        </w:div>
        <w:div w:id="1969312916">
          <w:marLeft w:val="480"/>
          <w:marRight w:val="0"/>
          <w:marTop w:val="0"/>
          <w:marBottom w:val="0"/>
          <w:divBdr>
            <w:top w:val="none" w:sz="0" w:space="0" w:color="auto"/>
            <w:left w:val="none" w:sz="0" w:space="0" w:color="auto"/>
            <w:bottom w:val="none" w:sz="0" w:space="0" w:color="auto"/>
            <w:right w:val="none" w:sz="0" w:space="0" w:color="auto"/>
          </w:divBdr>
        </w:div>
        <w:div w:id="854877619">
          <w:marLeft w:val="480"/>
          <w:marRight w:val="0"/>
          <w:marTop w:val="0"/>
          <w:marBottom w:val="0"/>
          <w:divBdr>
            <w:top w:val="none" w:sz="0" w:space="0" w:color="auto"/>
            <w:left w:val="none" w:sz="0" w:space="0" w:color="auto"/>
            <w:bottom w:val="none" w:sz="0" w:space="0" w:color="auto"/>
            <w:right w:val="none" w:sz="0" w:space="0" w:color="auto"/>
          </w:divBdr>
        </w:div>
        <w:div w:id="994837602">
          <w:marLeft w:val="480"/>
          <w:marRight w:val="0"/>
          <w:marTop w:val="0"/>
          <w:marBottom w:val="0"/>
          <w:divBdr>
            <w:top w:val="none" w:sz="0" w:space="0" w:color="auto"/>
            <w:left w:val="none" w:sz="0" w:space="0" w:color="auto"/>
            <w:bottom w:val="none" w:sz="0" w:space="0" w:color="auto"/>
            <w:right w:val="none" w:sz="0" w:space="0" w:color="auto"/>
          </w:divBdr>
        </w:div>
        <w:div w:id="1925070903">
          <w:marLeft w:val="480"/>
          <w:marRight w:val="0"/>
          <w:marTop w:val="0"/>
          <w:marBottom w:val="0"/>
          <w:divBdr>
            <w:top w:val="none" w:sz="0" w:space="0" w:color="auto"/>
            <w:left w:val="none" w:sz="0" w:space="0" w:color="auto"/>
            <w:bottom w:val="none" w:sz="0" w:space="0" w:color="auto"/>
            <w:right w:val="none" w:sz="0" w:space="0" w:color="auto"/>
          </w:divBdr>
        </w:div>
        <w:div w:id="1144200511">
          <w:marLeft w:val="480"/>
          <w:marRight w:val="0"/>
          <w:marTop w:val="0"/>
          <w:marBottom w:val="0"/>
          <w:divBdr>
            <w:top w:val="none" w:sz="0" w:space="0" w:color="auto"/>
            <w:left w:val="none" w:sz="0" w:space="0" w:color="auto"/>
            <w:bottom w:val="none" w:sz="0" w:space="0" w:color="auto"/>
            <w:right w:val="none" w:sz="0" w:space="0" w:color="auto"/>
          </w:divBdr>
        </w:div>
        <w:div w:id="1548376920">
          <w:marLeft w:val="480"/>
          <w:marRight w:val="0"/>
          <w:marTop w:val="0"/>
          <w:marBottom w:val="0"/>
          <w:divBdr>
            <w:top w:val="none" w:sz="0" w:space="0" w:color="auto"/>
            <w:left w:val="none" w:sz="0" w:space="0" w:color="auto"/>
            <w:bottom w:val="none" w:sz="0" w:space="0" w:color="auto"/>
            <w:right w:val="none" w:sz="0" w:space="0" w:color="auto"/>
          </w:divBdr>
        </w:div>
        <w:div w:id="177431899">
          <w:marLeft w:val="480"/>
          <w:marRight w:val="0"/>
          <w:marTop w:val="0"/>
          <w:marBottom w:val="0"/>
          <w:divBdr>
            <w:top w:val="none" w:sz="0" w:space="0" w:color="auto"/>
            <w:left w:val="none" w:sz="0" w:space="0" w:color="auto"/>
            <w:bottom w:val="none" w:sz="0" w:space="0" w:color="auto"/>
            <w:right w:val="none" w:sz="0" w:space="0" w:color="auto"/>
          </w:divBdr>
        </w:div>
        <w:div w:id="1020744647">
          <w:marLeft w:val="480"/>
          <w:marRight w:val="0"/>
          <w:marTop w:val="0"/>
          <w:marBottom w:val="0"/>
          <w:divBdr>
            <w:top w:val="none" w:sz="0" w:space="0" w:color="auto"/>
            <w:left w:val="none" w:sz="0" w:space="0" w:color="auto"/>
            <w:bottom w:val="none" w:sz="0" w:space="0" w:color="auto"/>
            <w:right w:val="none" w:sz="0" w:space="0" w:color="auto"/>
          </w:divBdr>
        </w:div>
        <w:div w:id="169295767">
          <w:marLeft w:val="480"/>
          <w:marRight w:val="0"/>
          <w:marTop w:val="0"/>
          <w:marBottom w:val="0"/>
          <w:divBdr>
            <w:top w:val="none" w:sz="0" w:space="0" w:color="auto"/>
            <w:left w:val="none" w:sz="0" w:space="0" w:color="auto"/>
            <w:bottom w:val="none" w:sz="0" w:space="0" w:color="auto"/>
            <w:right w:val="none" w:sz="0" w:space="0" w:color="auto"/>
          </w:divBdr>
        </w:div>
        <w:div w:id="749082050">
          <w:marLeft w:val="480"/>
          <w:marRight w:val="0"/>
          <w:marTop w:val="0"/>
          <w:marBottom w:val="0"/>
          <w:divBdr>
            <w:top w:val="none" w:sz="0" w:space="0" w:color="auto"/>
            <w:left w:val="none" w:sz="0" w:space="0" w:color="auto"/>
            <w:bottom w:val="none" w:sz="0" w:space="0" w:color="auto"/>
            <w:right w:val="none" w:sz="0" w:space="0" w:color="auto"/>
          </w:divBdr>
        </w:div>
        <w:div w:id="1890602455">
          <w:marLeft w:val="480"/>
          <w:marRight w:val="0"/>
          <w:marTop w:val="0"/>
          <w:marBottom w:val="0"/>
          <w:divBdr>
            <w:top w:val="none" w:sz="0" w:space="0" w:color="auto"/>
            <w:left w:val="none" w:sz="0" w:space="0" w:color="auto"/>
            <w:bottom w:val="none" w:sz="0" w:space="0" w:color="auto"/>
            <w:right w:val="none" w:sz="0" w:space="0" w:color="auto"/>
          </w:divBdr>
        </w:div>
        <w:div w:id="1927375692">
          <w:marLeft w:val="480"/>
          <w:marRight w:val="0"/>
          <w:marTop w:val="0"/>
          <w:marBottom w:val="0"/>
          <w:divBdr>
            <w:top w:val="none" w:sz="0" w:space="0" w:color="auto"/>
            <w:left w:val="none" w:sz="0" w:space="0" w:color="auto"/>
            <w:bottom w:val="none" w:sz="0" w:space="0" w:color="auto"/>
            <w:right w:val="none" w:sz="0" w:space="0" w:color="auto"/>
          </w:divBdr>
        </w:div>
        <w:div w:id="841120472">
          <w:marLeft w:val="480"/>
          <w:marRight w:val="0"/>
          <w:marTop w:val="0"/>
          <w:marBottom w:val="0"/>
          <w:divBdr>
            <w:top w:val="none" w:sz="0" w:space="0" w:color="auto"/>
            <w:left w:val="none" w:sz="0" w:space="0" w:color="auto"/>
            <w:bottom w:val="none" w:sz="0" w:space="0" w:color="auto"/>
            <w:right w:val="none" w:sz="0" w:space="0" w:color="auto"/>
          </w:divBdr>
        </w:div>
        <w:div w:id="765658981">
          <w:marLeft w:val="480"/>
          <w:marRight w:val="0"/>
          <w:marTop w:val="0"/>
          <w:marBottom w:val="0"/>
          <w:divBdr>
            <w:top w:val="none" w:sz="0" w:space="0" w:color="auto"/>
            <w:left w:val="none" w:sz="0" w:space="0" w:color="auto"/>
            <w:bottom w:val="none" w:sz="0" w:space="0" w:color="auto"/>
            <w:right w:val="none" w:sz="0" w:space="0" w:color="auto"/>
          </w:divBdr>
        </w:div>
        <w:div w:id="1872955535">
          <w:marLeft w:val="480"/>
          <w:marRight w:val="0"/>
          <w:marTop w:val="0"/>
          <w:marBottom w:val="0"/>
          <w:divBdr>
            <w:top w:val="none" w:sz="0" w:space="0" w:color="auto"/>
            <w:left w:val="none" w:sz="0" w:space="0" w:color="auto"/>
            <w:bottom w:val="none" w:sz="0" w:space="0" w:color="auto"/>
            <w:right w:val="none" w:sz="0" w:space="0" w:color="auto"/>
          </w:divBdr>
        </w:div>
        <w:div w:id="901982185">
          <w:marLeft w:val="480"/>
          <w:marRight w:val="0"/>
          <w:marTop w:val="0"/>
          <w:marBottom w:val="0"/>
          <w:divBdr>
            <w:top w:val="none" w:sz="0" w:space="0" w:color="auto"/>
            <w:left w:val="none" w:sz="0" w:space="0" w:color="auto"/>
            <w:bottom w:val="none" w:sz="0" w:space="0" w:color="auto"/>
            <w:right w:val="none" w:sz="0" w:space="0" w:color="auto"/>
          </w:divBdr>
        </w:div>
        <w:div w:id="1453594719">
          <w:marLeft w:val="480"/>
          <w:marRight w:val="0"/>
          <w:marTop w:val="0"/>
          <w:marBottom w:val="0"/>
          <w:divBdr>
            <w:top w:val="none" w:sz="0" w:space="0" w:color="auto"/>
            <w:left w:val="none" w:sz="0" w:space="0" w:color="auto"/>
            <w:bottom w:val="none" w:sz="0" w:space="0" w:color="auto"/>
            <w:right w:val="none" w:sz="0" w:space="0" w:color="auto"/>
          </w:divBdr>
        </w:div>
        <w:div w:id="1242563580">
          <w:marLeft w:val="480"/>
          <w:marRight w:val="0"/>
          <w:marTop w:val="0"/>
          <w:marBottom w:val="0"/>
          <w:divBdr>
            <w:top w:val="none" w:sz="0" w:space="0" w:color="auto"/>
            <w:left w:val="none" w:sz="0" w:space="0" w:color="auto"/>
            <w:bottom w:val="none" w:sz="0" w:space="0" w:color="auto"/>
            <w:right w:val="none" w:sz="0" w:space="0" w:color="auto"/>
          </w:divBdr>
        </w:div>
        <w:div w:id="707611679">
          <w:marLeft w:val="480"/>
          <w:marRight w:val="0"/>
          <w:marTop w:val="0"/>
          <w:marBottom w:val="0"/>
          <w:divBdr>
            <w:top w:val="none" w:sz="0" w:space="0" w:color="auto"/>
            <w:left w:val="none" w:sz="0" w:space="0" w:color="auto"/>
            <w:bottom w:val="none" w:sz="0" w:space="0" w:color="auto"/>
            <w:right w:val="none" w:sz="0" w:space="0" w:color="auto"/>
          </w:divBdr>
        </w:div>
        <w:div w:id="1074618732">
          <w:marLeft w:val="480"/>
          <w:marRight w:val="0"/>
          <w:marTop w:val="0"/>
          <w:marBottom w:val="0"/>
          <w:divBdr>
            <w:top w:val="none" w:sz="0" w:space="0" w:color="auto"/>
            <w:left w:val="none" w:sz="0" w:space="0" w:color="auto"/>
            <w:bottom w:val="none" w:sz="0" w:space="0" w:color="auto"/>
            <w:right w:val="none" w:sz="0" w:space="0" w:color="auto"/>
          </w:divBdr>
        </w:div>
      </w:divsChild>
    </w:div>
    <w:div w:id="815300143">
      <w:bodyDiv w:val="1"/>
      <w:marLeft w:val="0"/>
      <w:marRight w:val="0"/>
      <w:marTop w:val="0"/>
      <w:marBottom w:val="0"/>
      <w:divBdr>
        <w:top w:val="none" w:sz="0" w:space="0" w:color="auto"/>
        <w:left w:val="none" w:sz="0" w:space="0" w:color="auto"/>
        <w:bottom w:val="none" w:sz="0" w:space="0" w:color="auto"/>
        <w:right w:val="none" w:sz="0" w:space="0" w:color="auto"/>
      </w:divBdr>
    </w:div>
    <w:div w:id="815877386">
      <w:bodyDiv w:val="1"/>
      <w:marLeft w:val="0"/>
      <w:marRight w:val="0"/>
      <w:marTop w:val="0"/>
      <w:marBottom w:val="0"/>
      <w:divBdr>
        <w:top w:val="none" w:sz="0" w:space="0" w:color="auto"/>
        <w:left w:val="none" w:sz="0" w:space="0" w:color="auto"/>
        <w:bottom w:val="none" w:sz="0" w:space="0" w:color="auto"/>
        <w:right w:val="none" w:sz="0" w:space="0" w:color="auto"/>
      </w:divBdr>
    </w:div>
    <w:div w:id="816338611">
      <w:bodyDiv w:val="1"/>
      <w:marLeft w:val="0"/>
      <w:marRight w:val="0"/>
      <w:marTop w:val="0"/>
      <w:marBottom w:val="0"/>
      <w:divBdr>
        <w:top w:val="none" w:sz="0" w:space="0" w:color="auto"/>
        <w:left w:val="none" w:sz="0" w:space="0" w:color="auto"/>
        <w:bottom w:val="none" w:sz="0" w:space="0" w:color="auto"/>
        <w:right w:val="none" w:sz="0" w:space="0" w:color="auto"/>
      </w:divBdr>
    </w:div>
    <w:div w:id="816384951">
      <w:bodyDiv w:val="1"/>
      <w:marLeft w:val="0"/>
      <w:marRight w:val="0"/>
      <w:marTop w:val="0"/>
      <w:marBottom w:val="0"/>
      <w:divBdr>
        <w:top w:val="none" w:sz="0" w:space="0" w:color="auto"/>
        <w:left w:val="none" w:sz="0" w:space="0" w:color="auto"/>
        <w:bottom w:val="none" w:sz="0" w:space="0" w:color="auto"/>
        <w:right w:val="none" w:sz="0" w:space="0" w:color="auto"/>
      </w:divBdr>
    </w:div>
    <w:div w:id="816414370">
      <w:bodyDiv w:val="1"/>
      <w:marLeft w:val="0"/>
      <w:marRight w:val="0"/>
      <w:marTop w:val="0"/>
      <w:marBottom w:val="0"/>
      <w:divBdr>
        <w:top w:val="none" w:sz="0" w:space="0" w:color="auto"/>
        <w:left w:val="none" w:sz="0" w:space="0" w:color="auto"/>
        <w:bottom w:val="none" w:sz="0" w:space="0" w:color="auto"/>
        <w:right w:val="none" w:sz="0" w:space="0" w:color="auto"/>
      </w:divBdr>
    </w:div>
    <w:div w:id="816528998">
      <w:bodyDiv w:val="1"/>
      <w:marLeft w:val="0"/>
      <w:marRight w:val="0"/>
      <w:marTop w:val="0"/>
      <w:marBottom w:val="0"/>
      <w:divBdr>
        <w:top w:val="none" w:sz="0" w:space="0" w:color="auto"/>
        <w:left w:val="none" w:sz="0" w:space="0" w:color="auto"/>
        <w:bottom w:val="none" w:sz="0" w:space="0" w:color="auto"/>
        <w:right w:val="none" w:sz="0" w:space="0" w:color="auto"/>
      </w:divBdr>
    </w:div>
    <w:div w:id="816646261">
      <w:bodyDiv w:val="1"/>
      <w:marLeft w:val="0"/>
      <w:marRight w:val="0"/>
      <w:marTop w:val="0"/>
      <w:marBottom w:val="0"/>
      <w:divBdr>
        <w:top w:val="none" w:sz="0" w:space="0" w:color="auto"/>
        <w:left w:val="none" w:sz="0" w:space="0" w:color="auto"/>
        <w:bottom w:val="none" w:sz="0" w:space="0" w:color="auto"/>
        <w:right w:val="none" w:sz="0" w:space="0" w:color="auto"/>
      </w:divBdr>
    </w:div>
    <w:div w:id="816799946">
      <w:bodyDiv w:val="1"/>
      <w:marLeft w:val="0"/>
      <w:marRight w:val="0"/>
      <w:marTop w:val="0"/>
      <w:marBottom w:val="0"/>
      <w:divBdr>
        <w:top w:val="none" w:sz="0" w:space="0" w:color="auto"/>
        <w:left w:val="none" w:sz="0" w:space="0" w:color="auto"/>
        <w:bottom w:val="none" w:sz="0" w:space="0" w:color="auto"/>
        <w:right w:val="none" w:sz="0" w:space="0" w:color="auto"/>
      </w:divBdr>
    </w:div>
    <w:div w:id="817067335">
      <w:bodyDiv w:val="1"/>
      <w:marLeft w:val="0"/>
      <w:marRight w:val="0"/>
      <w:marTop w:val="0"/>
      <w:marBottom w:val="0"/>
      <w:divBdr>
        <w:top w:val="none" w:sz="0" w:space="0" w:color="auto"/>
        <w:left w:val="none" w:sz="0" w:space="0" w:color="auto"/>
        <w:bottom w:val="none" w:sz="0" w:space="0" w:color="auto"/>
        <w:right w:val="none" w:sz="0" w:space="0" w:color="auto"/>
      </w:divBdr>
    </w:div>
    <w:div w:id="817108645">
      <w:bodyDiv w:val="1"/>
      <w:marLeft w:val="0"/>
      <w:marRight w:val="0"/>
      <w:marTop w:val="0"/>
      <w:marBottom w:val="0"/>
      <w:divBdr>
        <w:top w:val="none" w:sz="0" w:space="0" w:color="auto"/>
        <w:left w:val="none" w:sz="0" w:space="0" w:color="auto"/>
        <w:bottom w:val="none" w:sz="0" w:space="0" w:color="auto"/>
        <w:right w:val="none" w:sz="0" w:space="0" w:color="auto"/>
      </w:divBdr>
    </w:div>
    <w:div w:id="817262961">
      <w:bodyDiv w:val="1"/>
      <w:marLeft w:val="0"/>
      <w:marRight w:val="0"/>
      <w:marTop w:val="0"/>
      <w:marBottom w:val="0"/>
      <w:divBdr>
        <w:top w:val="none" w:sz="0" w:space="0" w:color="auto"/>
        <w:left w:val="none" w:sz="0" w:space="0" w:color="auto"/>
        <w:bottom w:val="none" w:sz="0" w:space="0" w:color="auto"/>
        <w:right w:val="none" w:sz="0" w:space="0" w:color="auto"/>
      </w:divBdr>
    </w:div>
    <w:div w:id="817303195">
      <w:bodyDiv w:val="1"/>
      <w:marLeft w:val="0"/>
      <w:marRight w:val="0"/>
      <w:marTop w:val="0"/>
      <w:marBottom w:val="0"/>
      <w:divBdr>
        <w:top w:val="none" w:sz="0" w:space="0" w:color="auto"/>
        <w:left w:val="none" w:sz="0" w:space="0" w:color="auto"/>
        <w:bottom w:val="none" w:sz="0" w:space="0" w:color="auto"/>
        <w:right w:val="none" w:sz="0" w:space="0" w:color="auto"/>
      </w:divBdr>
    </w:div>
    <w:div w:id="817456025">
      <w:bodyDiv w:val="1"/>
      <w:marLeft w:val="0"/>
      <w:marRight w:val="0"/>
      <w:marTop w:val="0"/>
      <w:marBottom w:val="0"/>
      <w:divBdr>
        <w:top w:val="none" w:sz="0" w:space="0" w:color="auto"/>
        <w:left w:val="none" w:sz="0" w:space="0" w:color="auto"/>
        <w:bottom w:val="none" w:sz="0" w:space="0" w:color="auto"/>
        <w:right w:val="none" w:sz="0" w:space="0" w:color="auto"/>
      </w:divBdr>
    </w:div>
    <w:div w:id="818032847">
      <w:bodyDiv w:val="1"/>
      <w:marLeft w:val="0"/>
      <w:marRight w:val="0"/>
      <w:marTop w:val="0"/>
      <w:marBottom w:val="0"/>
      <w:divBdr>
        <w:top w:val="none" w:sz="0" w:space="0" w:color="auto"/>
        <w:left w:val="none" w:sz="0" w:space="0" w:color="auto"/>
        <w:bottom w:val="none" w:sz="0" w:space="0" w:color="auto"/>
        <w:right w:val="none" w:sz="0" w:space="0" w:color="auto"/>
      </w:divBdr>
    </w:div>
    <w:div w:id="818115889">
      <w:bodyDiv w:val="1"/>
      <w:marLeft w:val="0"/>
      <w:marRight w:val="0"/>
      <w:marTop w:val="0"/>
      <w:marBottom w:val="0"/>
      <w:divBdr>
        <w:top w:val="none" w:sz="0" w:space="0" w:color="auto"/>
        <w:left w:val="none" w:sz="0" w:space="0" w:color="auto"/>
        <w:bottom w:val="none" w:sz="0" w:space="0" w:color="auto"/>
        <w:right w:val="none" w:sz="0" w:space="0" w:color="auto"/>
      </w:divBdr>
    </w:div>
    <w:div w:id="818493864">
      <w:bodyDiv w:val="1"/>
      <w:marLeft w:val="0"/>
      <w:marRight w:val="0"/>
      <w:marTop w:val="0"/>
      <w:marBottom w:val="0"/>
      <w:divBdr>
        <w:top w:val="none" w:sz="0" w:space="0" w:color="auto"/>
        <w:left w:val="none" w:sz="0" w:space="0" w:color="auto"/>
        <w:bottom w:val="none" w:sz="0" w:space="0" w:color="auto"/>
        <w:right w:val="none" w:sz="0" w:space="0" w:color="auto"/>
      </w:divBdr>
    </w:div>
    <w:div w:id="818499718">
      <w:bodyDiv w:val="1"/>
      <w:marLeft w:val="0"/>
      <w:marRight w:val="0"/>
      <w:marTop w:val="0"/>
      <w:marBottom w:val="0"/>
      <w:divBdr>
        <w:top w:val="none" w:sz="0" w:space="0" w:color="auto"/>
        <w:left w:val="none" w:sz="0" w:space="0" w:color="auto"/>
        <w:bottom w:val="none" w:sz="0" w:space="0" w:color="auto"/>
        <w:right w:val="none" w:sz="0" w:space="0" w:color="auto"/>
      </w:divBdr>
    </w:div>
    <w:div w:id="818617010">
      <w:bodyDiv w:val="1"/>
      <w:marLeft w:val="0"/>
      <w:marRight w:val="0"/>
      <w:marTop w:val="0"/>
      <w:marBottom w:val="0"/>
      <w:divBdr>
        <w:top w:val="none" w:sz="0" w:space="0" w:color="auto"/>
        <w:left w:val="none" w:sz="0" w:space="0" w:color="auto"/>
        <w:bottom w:val="none" w:sz="0" w:space="0" w:color="auto"/>
        <w:right w:val="none" w:sz="0" w:space="0" w:color="auto"/>
      </w:divBdr>
    </w:div>
    <w:div w:id="818811581">
      <w:bodyDiv w:val="1"/>
      <w:marLeft w:val="0"/>
      <w:marRight w:val="0"/>
      <w:marTop w:val="0"/>
      <w:marBottom w:val="0"/>
      <w:divBdr>
        <w:top w:val="none" w:sz="0" w:space="0" w:color="auto"/>
        <w:left w:val="none" w:sz="0" w:space="0" w:color="auto"/>
        <w:bottom w:val="none" w:sz="0" w:space="0" w:color="auto"/>
        <w:right w:val="none" w:sz="0" w:space="0" w:color="auto"/>
      </w:divBdr>
    </w:div>
    <w:div w:id="818838230">
      <w:bodyDiv w:val="1"/>
      <w:marLeft w:val="0"/>
      <w:marRight w:val="0"/>
      <w:marTop w:val="0"/>
      <w:marBottom w:val="0"/>
      <w:divBdr>
        <w:top w:val="none" w:sz="0" w:space="0" w:color="auto"/>
        <w:left w:val="none" w:sz="0" w:space="0" w:color="auto"/>
        <w:bottom w:val="none" w:sz="0" w:space="0" w:color="auto"/>
        <w:right w:val="none" w:sz="0" w:space="0" w:color="auto"/>
      </w:divBdr>
    </w:div>
    <w:div w:id="818883656">
      <w:bodyDiv w:val="1"/>
      <w:marLeft w:val="0"/>
      <w:marRight w:val="0"/>
      <w:marTop w:val="0"/>
      <w:marBottom w:val="0"/>
      <w:divBdr>
        <w:top w:val="none" w:sz="0" w:space="0" w:color="auto"/>
        <w:left w:val="none" w:sz="0" w:space="0" w:color="auto"/>
        <w:bottom w:val="none" w:sz="0" w:space="0" w:color="auto"/>
        <w:right w:val="none" w:sz="0" w:space="0" w:color="auto"/>
      </w:divBdr>
    </w:div>
    <w:div w:id="818957456">
      <w:bodyDiv w:val="1"/>
      <w:marLeft w:val="0"/>
      <w:marRight w:val="0"/>
      <w:marTop w:val="0"/>
      <w:marBottom w:val="0"/>
      <w:divBdr>
        <w:top w:val="none" w:sz="0" w:space="0" w:color="auto"/>
        <w:left w:val="none" w:sz="0" w:space="0" w:color="auto"/>
        <w:bottom w:val="none" w:sz="0" w:space="0" w:color="auto"/>
        <w:right w:val="none" w:sz="0" w:space="0" w:color="auto"/>
      </w:divBdr>
    </w:div>
    <w:div w:id="819231962">
      <w:bodyDiv w:val="1"/>
      <w:marLeft w:val="0"/>
      <w:marRight w:val="0"/>
      <w:marTop w:val="0"/>
      <w:marBottom w:val="0"/>
      <w:divBdr>
        <w:top w:val="none" w:sz="0" w:space="0" w:color="auto"/>
        <w:left w:val="none" w:sz="0" w:space="0" w:color="auto"/>
        <w:bottom w:val="none" w:sz="0" w:space="0" w:color="auto"/>
        <w:right w:val="none" w:sz="0" w:space="0" w:color="auto"/>
      </w:divBdr>
    </w:div>
    <w:div w:id="819421565">
      <w:bodyDiv w:val="1"/>
      <w:marLeft w:val="0"/>
      <w:marRight w:val="0"/>
      <w:marTop w:val="0"/>
      <w:marBottom w:val="0"/>
      <w:divBdr>
        <w:top w:val="none" w:sz="0" w:space="0" w:color="auto"/>
        <w:left w:val="none" w:sz="0" w:space="0" w:color="auto"/>
        <w:bottom w:val="none" w:sz="0" w:space="0" w:color="auto"/>
        <w:right w:val="none" w:sz="0" w:space="0" w:color="auto"/>
      </w:divBdr>
    </w:div>
    <w:div w:id="819493821">
      <w:bodyDiv w:val="1"/>
      <w:marLeft w:val="0"/>
      <w:marRight w:val="0"/>
      <w:marTop w:val="0"/>
      <w:marBottom w:val="0"/>
      <w:divBdr>
        <w:top w:val="none" w:sz="0" w:space="0" w:color="auto"/>
        <w:left w:val="none" w:sz="0" w:space="0" w:color="auto"/>
        <w:bottom w:val="none" w:sz="0" w:space="0" w:color="auto"/>
        <w:right w:val="none" w:sz="0" w:space="0" w:color="auto"/>
      </w:divBdr>
    </w:div>
    <w:div w:id="819879560">
      <w:bodyDiv w:val="1"/>
      <w:marLeft w:val="0"/>
      <w:marRight w:val="0"/>
      <w:marTop w:val="0"/>
      <w:marBottom w:val="0"/>
      <w:divBdr>
        <w:top w:val="none" w:sz="0" w:space="0" w:color="auto"/>
        <w:left w:val="none" w:sz="0" w:space="0" w:color="auto"/>
        <w:bottom w:val="none" w:sz="0" w:space="0" w:color="auto"/>
        <w:right w:val="none" w:sz="0" w:space="0" w:color="auto"/>
      </w:divBdr>
    </w:div>
    <w:div w:id="820005417">
      <w:bodyDiv w:val="1"/>
      <w:marLeft w:val="0"/>
      <w:marRight w:val="0"/>
      <w:marTop w:val="0"/>
      <w:marBottom w:val="0"/>
      <w:divBdr>
        <w:top w:val="none" w:sz="0" w:space="0" w:color="auto"/>
        <w:left w:val="none" w:sz="0" w:space="0" w:color="auto"/>
        <w:bottom w:val="none" w:sz="0" w:space="0" w:color="auto"/>
        <w:right w:val="none" w:sz="0" w:space="0" w:color="auto"/>
      </w:divBdr>
    </w:div>
    <w:div w:id="820462939">
      <w:bodyDiv w:val="1"/>
      <w:marLeft w:val="0"/>
      <w:marRight w:val="0"/>
      <w:marTop w:val="0"/>
      <w:marBottom w:val="0"/>
      <w:divBdr>
        <w:top w:val="none" w:sz="0" w:space="0" w:color="auto"/>
        <w:left w:val="none" w:sz="0" w:space="0" w:color="auto"/>
        <w:bottom w:val="none" w:sz="0" w:space="0" w:color="auto"/>
        <w:right w:val="none" w:sz="0" w:space="0" w:color="auto"/>
      </w:divBdr>
    </w:div>
    <w:div w:id="820735241">
      <w:bodyDiv w:val="1"/>
      <w:marLeft w:val="0"/>
      <w:marRight w:val="0"/>
      <w:marTop w:val="0"/>
      <w:marBottom w:val="0"/>
      <w:divBdr>
        <w:top w:val="none" w:sz="0" w:space="0" w:color="auto"/>
        <w:left w:val="none" w:sz="0" w:space="0" w:color="auto"/>
        <w:bottom w:val="none" w:sz="0" w:space="0" w:color="auto"/>
        <w:right w:val="none" w:sz="0" w:space="0" w:color="auto"/>
      </w:divBdr>
      <w:divsChild>
        <w:div w:id="41172372">
          <w:marLeft w:val="480"/>
          <w:marRight w:val="0"/>
          <w:marTop w:val="0"/>
          <w:marBottom w:val="0"/>
          <w:divBdr>
            <w:top w:val="none" w:sz="0" w:space="0" w:color="auto"/>
            <w:left w:val="none" w:sz="0" w:space="0" w:color="auto"/>
            <w:bottom w:val="none" w:sz="0" w:space="0" w:color="auto"/>
            <w:right w:val="none" w:sz="0" w:space="0" w:color="auto"/>
          </w:divBdr>
        </w:div>
        <w:div w:id="52435656">
          <w:marLeft w:val="480"/>
          <w:marRight w:val="0"/>
          <w:marTop w:val="0"/>
          <w:marBottom w:val="0"/>
          <w:divBdr>
            <w:top w:val="none" w:sz="0" w:space="0" w:color="auto"/>
            <w:left w:val="none" w:sz="0" w:space="0" w:color="auto"/>
            <w:bottom w:val="none" w:sz="0" w:space="0" w:color="auto"/>
            <w:right w:val="none" w:sz="0" w:space="0" w:color="auto"/>
          </w:divBdr>
        </w:div>
        <w:div w:id="67924334">
          <w:marLeft w:val="480"/>
          <w:marRight w:val="0"/>
          <w:marTop w:val="0"/>
          <w:marBottom w:val="0"/>
          <w:divBdr>
            <w:top w:val="none" w:sz="0" w:space="0" w:color="auto"/>
            <w:left w:val="none" w:sz="0" w:space="0" w:color="auto"/>
            <w:bottom w:val="none" w:sz="0" w:space="0" w:color="auto"/>
            <w:right w:val="none" w:sz="0" w:space="0" w:color="auto"/>
          </w:divBdr>
        </w:div>
        <w:div w:id="77412131">
          <w:marLeft w:val="480"/>
          <w:marRight w:val="0"/>
          <w:marTop w:val="0"/>
          <w:marBottom w:val="0"/>
          <w:divBdr>
            <w:top w:val="none" w:sz="0" w:space="0" w:color="auto"/>
            <w:left w:val="none" w:sz="0" w:space="0" w:color="auto"/>
            <w:bottom w:val="none" w:sz="0" w:space="0" w:color="auto"/>
            <w:right w:val="none" w:sz="0" w:space="0" w:color="auto"/>
          </w:divBdr>
        </w:div>
        <w:div w:id="84767072">
          <w:marLeft w:val="480"/>
          <w:marRight w:val="0"/>
          <w:marTop w:val="0"/>
          <w:marBottom w:val="0"/>
          <w:divBdr>
            <w:top w:val="none" w:sz="0" w:space="0" w:color="auto"/>
            <w:left w:val="none" w:sz="0" w:space="0" w:color="auto"/>
            <w:bottom w:val="none" w:sz="0" w:space="0" w:color="auto"/>
            <w:right w:val="none" w:sz="0" w:space="0" w:color="auto"/>
          </w:divBdr>
        </w:div>
        <w:div w:id="220143824">
          <w:marLeft w:val="480"/>
          <w:marRight w:val="0"/>
          <w:marTop w:val="0"/>
          <w:marBottom w:val="0"/>
          <w:divBdr>
            <w:top w:val="none" w:sz="0" w:space="0" w:color="auto"/>
            <w:left w:val="none" w:sz="0" w:space="0" w:color="auto"/>
            <w:bottom w:val="none" w:sz="0" w:space="0" w:color="auto"/>
            <w:right w:val="none" w:sz="0" w:space="0" w:color="auto"/>
          </w:divBdr>
        </w:div>
        <w:div w:id="282003392">
          <w:marLeft w:val="480"/>
          <w:marRight w:val="0"/>
          <w:marTop w:val="0"/>
          <w:marBottom w:val="0"/>
          <w:divBdr>
            <w:top w:val="none" w:sz="0" w:space="0" w:color="auto"/>
            <w:left w:val="none" w:sz="0" w:space="0" w:color="auto"/>
            <w:bottom w:val="none" w:sz="0" w:space="0" w:color="auto"/>
            <w:right w:val="none" w:sz="0" w:space="0" w:color="auto"/>
          </w:divBdr>
        </w:div>
        <w:div w:id="322319109">
          <w:marLeft w:val="480"/>
          <w:marRight w:val="0"/>
          <w:marTop w:val="0"/>
          <w:marBottom w:val="0"/>
          <w:divBdr>
            <w:top w:val="none" w:sz="0" w:space="0" w:color="auto"/>
            <w:left w:val="none" w:sz="0" w:space="0" w:color="auto"/>
            <w:bottom w:val="none" w:sz="0" w:space="0" w:color="auto"/>
            <w:right w:val="none" w:sz="0" w:space="0" w:color="auto"/>
          </w:divBdr>
        </w:div>
        <w:div w:id="365833526">
          <w:marLeft w:val="480"/>
          <w:marRight w:val="0"/>
          <w:marTop w:val="0"/>
          <w:marBottom w:val="0"/>
          <w:divBdr>
            <w:top w:val="none" w:sz="0" w:space="0" w:color="auto"/>
            <w:left w:val="none" w:sz="0" w:space="0" w:color="auto"/>
            <w:bottom w:val="none" w:sz="0" w:space="0" w:color="auto"/>
            <w:right w:val="none" w:sz="0" w:space="0" w:color="auto"/>
          </w:divBdr>
        </w:div>
        <w:div w:id="393817205">
          <w:marLeft w:val="480"/>
          <w:marRight w:val="0"/>
          <w:marTop w:val="0"/>
          <w:marBottom w:val="0"/>
          <w:divBdr>
            <w:top w:val="none" w:sz="0" w:space="0" w:color="auto"/>
            <w:left w:val="none" w:sz="0" w:space="0" w:color="auto"/>
            <w:bottom w:val="none" w:sz="0" w:space="0" w:color="auto"/>
            <w:right w:val="none" w:sz="0" w:space="0" w:color="auto"/>
          </w:divBdr>
        </w:div>
        <w:div w:id="419064836">
          <w:marLeft w:val="480"/>
          <w:marRight w:val="0"/>
          <w:marTop w:val="0"/>
          <w:marBottom w:val="0"/>
          <w:divBdr>
            <w:top w:val="none" w:sz="0" w:space="0" w:color="auto"/>
            <w:left w:val="none" w:sz="0" w:space="0" w:color="auto"/>
            <w:bottom w:val="none" w:sz="0" w:space="0" w:color="auto"/>
            <w:right w:val="none" w:sz="0" w:space="0" w:color="auto"/>
          </w:divBdr>
        </w:div>
        <w:div w:id="434330489">
          <w:marLeft w:val="480"/>
          <w:marRight w:val="0"/>
          <w:marTop w:val="0"/>
          <w:marBottom w:val="0"/>
          <w:divBdr>
            <w:top w:val="none" w:sz="0" w:space="0" w:color="auto"/>
            <w:left w:val="none" w:sz="0" w:space="0" w:color="auto"/>
            <w:bottom w:val="none" w:sz="0" w:space="0" w:color="auto"/>
            <w:right w:val="none" w:sz="0" w:space="0" w:color="auto"/>
          </w:divBdr>
        </w:div>
        <w:div w:id="500004538">
          <w:marLeft w:val="480"/>
          <w:marRight w:val="0"/>
          <w:marTop w:val="0"/>
          <w:marBottom w:val="0"/>
          <w:divBdr>
            <w:top w:val="none" w:sz="0" w:space="0" w:color="auto"/>
            <w:left w:val="none" w:sz="0" w:space="0" w:color="auto"/>
            <w:bottom w:val="none" w:sz="0" w:space="0" w:color="auto"/>
            <w:right w:val="none" w:sz="0" w:space="0" w:color="auto"/>
          </w:divBdr>
        </w:div>
        <w:div w:id="626620457">
          <w:marLeft w:val="480"/>
          <w:marRight w:val="0"/>
          <w:marTop w:val="0"/>
          <w:marBottom w:val="0"/>
          <w:divBdr>
            <w:top w:val="none" w:sz="0" w:space="0" w:color="auto"/>
            <w:left w:val="none" w:sz="0" w:space="0" w:color="auto"/>
            <w:bottom w:val="none" w:sz="0" w:space="0" w:color="auto"/>
            <w:right w:val="none" w:sz="0" w:space="0" w:color="auto"/>
          </w:divBdr>
        </w:div>
        <w:div w:id="635574316">
          <w:marLeft w:val="480"/>
          <w:marRight w:val="0"/>
          <w:marTop w:val="0"/>
          <w:marBottom w:val="0"/>
          <w:divBdr>
            <w:top w:val="none" w:sz="0" w:space="0" w:color="auto"/>
            <w:left w:val="none" w:sz="0" w:space="0" w:color="auto"/>
            <w:bottom w:val="none" w:sz="0" w:space="0" w:color="auto"/>
            <w:right w:val="none" w:sz="0" w:space="0" w:color="auto"/>
          </w:divBdr>
        </w:div>
        <w:div w:id="803818439">
          <w:marLeft w:val="480"/>
          <w:marRight w:val="0"/>
          <w:marTop w:val="0"/>
          <w:marBottom w:val="0"/>
          <w:divBdr>
            <w:top w:val="none" w:sz="0" w:space="0" w:color="auto"/>
            <w:left w:val="none" w:sz="0" w:space="0" w:color="auto"/>
            <w:bottom w:val="none" w:sz="0" w:space="0" w:color="auto"/>
            <w:right w:val="none" w:sz="0" w:space="0" w:color="auto"/>
          </w:divBdr>
        </w:div>
        <w:div w:id="909845768">
          <w:marLeft w:val="480"/>
          <w:marRight w:val="0"/>
          <w:marTop w:val="0"/>
          <w:marBottom w:val="0"/>
          <w:divBdr>
            <w:top w:val="none" w:sz="0" w:space="0" w:color="auto"/>
            <w:left w:val="none" w:sz="0" w:space="0" w:color="auto"/>
            <w:bottom w:val="none" w:sz="0" w:space="0" w:color="auto"/>
            <w:right w:val="none" w:sz="0" w:space="0" w:color="auto"/>
          </w:divBdr>
        </w:div>
        <w:div w:id="1071658631">
          <w:marLeft w:val="480"/>
          <w:marRight w:val="0"/>
          <w:marTop w:val="0"/>
          <w:marBottom w:val="0"/>
          <w:divBdr>
            <w:top w:val="none" w:sz="0" w:space="0" w:color="auto"/>
            <w:left w:val="none" w:sz="0" w:space="0" w:color="auto"/>
            <w:bottom w:val="none" w:sz="0" w:space="0" w:color="auto"/>
            <w:right w:val="none" w:sz="0" w:space="0" w:color="auto"/>
          </w:divBdr>
        </w:div>
        <w:div w:id="1100683497">
          <w:marLeft w:val="480"/>
          <w:marRight w:val="0"/>
          <w:marTop w:val="0"/>
          <w:marBottom w:val="0"/>
          <w:divBdr>
            <w:top w:val="none" w:sz="0" w:space="0" w:color="auto"/>
            <w:left w:val="none" w:sz="0" w:space="0" w:color="auto"/>
            <w:bottom w:val="none" w:sz="0" w:space="0" w:color="auto"/>
            <w:right w:val="none" w:sz="0" w:space="0" w:color="auto"/>
          </w:divBdr>
        </w:div>
        <w:div w:id="1121606605">
          <w:marLeft w:val="480"/>
          <w:marRight w:val="0"/>
          <w:marTop w:val="0"/>
          <w:marBottom w:val="0"/>
          <w:divBdr>
            <w:top w:val="none" w:sz="0" w:space="0" w:color="auto"/>
            <w:left w:val="none" w:sz="0" w:space="0" w:color="auto"/>
            <w:bottom w:val="none" w:sz="0" w:space="0" w:color="auto"/>
            <w:right w:val="none" w:sz="0" w:space="0" w:color="auto"/>
          </w:divBdr>
        </w:div>
        <w:div w:id="1167600869">
          <w:marLeft w:val="480"/>
          <w:marRight w:val="0"/>
          <w:marTop w:val="0"/>
          <w:marBottom w:val="0"/>
          <w:divBdr>
            <w:top w:val="none" w:sz="0" w:space="0" w:color="auto"/>
            <w:left w:val="none" w:sz="0" w:space="0" w:color="auto"/>
            <w:bottom w:val="none" w:sz="0" w:space="0" w:color="auto"/>
            <w:right w:val="none" w:sz="0" w:space="0" w:color="auto"/>
          </w:divBdr>
        </w:div>
        <w:div w:id="1178807897">
          <w:marLeft w:val="480"/>
          <w:marRight w:val="0"/>
          <w:marTop w:val="0"/>
          <w:marBottom w:val="0"/>
          <w:divBdr>
            <w:top w:val="none" w:sz="0" w:space="0" w:color="auto"/>
            <w:left w:val="none" w:sz="0" w:space="0" w:color="auto"/>
            <w:bottom w:val="none" w:sz="0" w:space="0" w:color="auto"/>
            <w:right w:val="none" w:sz="0" w:space="0" w:color="auto"/>
          </w:divBdr>
        </w:div>
        <w:div w:id="1179659681">
          <w:marLeft w:val="480"/>
          <w:marRight w:val="0"/>
          <w:marTop w:val="0"/>
          <w:marBottom w:val="0"/>
          <w:divBdr>
            <w:top w:val="none" w:sz="0" w:space="0" w:color="auto"/>
            <w:left w:val="none" w:sz="0" w:space="0" w:color="auto"/>
            <w:bottom w:val="none" w:sz="0" w:space="0" w:color="auto"/>
            <w:right w:val="none" w:sz="0" w:space="0" w:color="auto"/>
          </w:divBdr>
        </w:div>
        <w:div w:id="1209024885">
          <w:marLeft w:val="480"/>
          <w:marRight w:val="0"/>
          <w:marTop w:val="0"/>
          <w:marBottom w:val="0"/>
          <w:divBdr>
            <w:top w:val="none" w:sz="0" w:space="0" w:color="auto"/>
            <w:left w:val="none" w:sz="0" w:space="0" w:color="auto"/>
            <w:bottom w:val="none" w:sz="0" w:space="0" w:color="auto"/>
            <w:right w:val="none" w:sz="0" w:space="0" w:color="auto"/>
          </w:divBdr>
        </w:div>
        <w:div w:id="1250308356">
          <w:marLeft w:val="480"/>
          <w:marRight w:val="0"/>
          <w:marTop w:val="0"/>
          <w:marBottom w:val="0"/>
          <w:divBdr>
            <w:top w:val="none" w:sz="0" w:space="0" w:color="auto"/>
            <w:left w:val="none" w:sz="0" w:space="0" w:color="auto"/>
            <w:bottom w:val="none" w:sz="0" w:space="0" w:color="auto"/>
            <w:right w:val="none" w:sz="0" w:space="0" w:color="auto"/>
          </w:divBdr>
        </w:div>
        <w:div w:id="1289242353">
          <w:marLeft w:val="480"/>
          <w:marRight w:val="0"/>
          <w:marTop w:val="0"/>
          <w:marBottom w:val="0"/>
          <w:divBdr>
            <w:top w:val="none" w:sz="0" w:space="0" w:color="auto"/>
            <w:left w:val="none" w:sz="0" w:space="0" w:color="auto"/>
            <w:bottom w:val="none" w:sz="0" w:space="0" w:color="auto"/>
            <w:right w:val="none" w:sz="0" w:space="0" w:color="auto"/>
          </w:divBdr>
        </w:div>
        <w:div w:id="1295215203">
          <w:marLeft w:val="480"/>
          <w:marRight w:val="0"/>
          <w:marTop w:val="0"/>
          <w:marBottom w:val="0"/>
          <w:divBdr>
            <w:top w:val="none" w:sz="0" w:space="0" w:color="auto"/>
            <w:left w:val="none" w:sz="0" w:space="0" w:color="auto"/>
            <w:bottom w:val="none" w:sz="0" w:space="0" w:color="auto"/>
            <w:right w:val="none" w:sz="0" w:space="0" w:color="auto"/>
          </w:divBdr>
        </w:div>
        <w:div w:id="1346131471">
          <w:marLeft w:val="480"/>
          <w:marRight w:val="0"/>
          <w:marTop w:val="0"/>
          <w:marBottom w:val="0"/>
          <w:divBdr>
            <w:top w:val="none" w:sz="0" w:space="0" w:color="auto"/>
            <w:left w:val="none" w:sz="0" w:space="0" w:color="auto"/>
            <w:bottom w:val="none" w:sz="0" w:space="0" w:color="auto"/>
            <w:right w:val="none" w:sz="0" w:space="0" w:color="auto"/>
          </w:divBdr>
        </w:div>
        <w:div w:id="1357579941">
          <w:marLeft w:val="480"/>
          <w:marRight w:val="0"/>
          <w:marTop w:val="0"/>
          <w:marBottom w:val="0"/>
          <w:divBdr>
            <w:top w:val="none" w:sz="0" w:space="0" w:color="auto"/>
            <w:left w:val="none" w:sz="0" w:space="0" w:color="auto"/>
            <w:bottom w:val="none" w:sz="0" w:space="0" w:color="auto"/>
            <w:right w:val="none" w:sz="0" w:space="0" w:color="auto"/>
          </w:divBdr>
        </w:div>
        <w:div w:id="1527328275">
          <w:marLeft w:val="480"/>
          <w:marRight w:val="0"/>
          <w:marTop w:val="0"/>
          <w:marBottom w:val="0"/>
          <w:divBdr>
            <w:top w:val="none" w:sz="0" w:space="0" w:color="auto"/>
            <w:left w:val="none" w:sz="0" w:space="0" w:color="auto"/>
            <w:bottom w:val="none" w:sz="0" w:space="0" w:color="auto"/>
            <w:right w:val="none" w:sz="0" w:space="0" w:color="auto"/>
          </w:divBdr>
        </w:div>
        <w:div w:id="1553998968">
          <w:marLeft w:val="480"/>
          <w:marRight w:val="0"/>
          <w:marTop w:val="0"/>
          <w:marBottom w:val="0"/>
          <w:divBdr>
            <w:top w:val="none" w:sz="0" w:space="0" w:color="auto"/>
            <w:left w:val="none" w:sz="0" w:space="0" w:color="auto"/>
            <w:bottom w:val="none" w:sz="0" w:space="0" w:color="auto"/>
            <w:right w:val="none" w:sz="0" w:space="0" w:color="auto"/>
          </w:divBdr>
        </w:div>
        <w:div w:id="1571698615">
          <w:marLeft w:val="480"/>
          <w:marRight w:val="0"/>
          <w:marTop w:val="0"/>
          <w:marBottom w:val="0"/>
          <w:divBdr>
            <w:top w:val="none" w:sz="0" w:space="0" w:color="auto"/>
            <w:left w:val="none" w:sz="0" w:space="0" w:color="auto"/>
            <w:bottom w:val="none" w:sz="0" w:space="0" w:color="auto"/>
            <w:right w:val="none" w:sz="0" w:space="0" w:color="auto"/>
          </w:divBdr>
        </w:div>
        <w:div w:id="1578713260">
          <w:marLeft w:val="480"/>
          <w:marRight w:val="0"/>
          <w:marTop w:val="0"/>
          <w:marBottom w:val="0"/>
          <w:divBdr>
            <w:top w:val="none" w:sz="0" w:space="0" w:color="auto"/>
            <w:left w:val="none" w:sz="0" w:space="0" w:color="auto"/>
            <w:bottom w:val="none" w:sz="0" w:space="0" w:color="auto"/>
            <w:right w:val="none" w:sz="0" w:space="0" w:color="auto"/>
          </w:divBdr>
        </w:div>
        <w:div w:id="1605065533">
          <w:marLeft w:val="480"/>
          <w:marRight w:val="0"/>
          <w:marTop w:val="0"/>
          <w:marBottom w:val="0"/>
          <w:divBdr>
            <w:top w:val="none" w:sz="0" w:space="0" w:color="auto"/>
            <w:left w:val="none" w:sz="0" w:space="0" w:color="auto"/>
            <w:bottom w:val="none" w:sz="0" w:space="0" w:color="auto"/>
            <w:right w:val="none" w:sz="0" w:space="0" w:color="auto"/>
          </w:divBdr>
        </w:div>
        <w:div w:id="1621259201">
          <w:marLeft w:val="480"/>
          <w:marRight w:val="0"/>
          <w:marTop w:val="0"/>
          <w:marBottom w:val="0"/>
          <w:divBdr>
            <w:top w:val="none" w:sz="0" w:space="0" w:color="auto"/>
            <w:left w:val="none" w:sz="0" w:space="0" w:color="auto"/>
            <w:bottom w:val="none" w:sz="0" w:space="0" w:color="auto"/>
            <w:right w:val="none" w:sz="0" w:space="0" w:color="auto"/>
          </w:divBdr>
        </w:div>
        <w:div w:id="1661303854">
          <w:marLeft w:val="480"/>
          <w:marRight w:val="0"/>
          <w:marTop w:val="0"/>
          <w:marBottom w:val="0"/>
          <w:divBdr>
            <w:top w:val="none" w:sz="0" w:space="0" w:color="auto"/>
            <w:left w:val="none" w:sz="0" w:space="0" w:color="auto"/>
            <w:bottom w:val="none" w:sz="0" w:space="0" w:color="auto"/>
            <w:right w:val="none" w:sz="0" w:space="0" w:color="auto"/>
          </w:divBdr>
        </w:div>
        <w:div w:id="1684744856">
          <w:marLeft w:val="480"/>
          <w:marRight w:val="0"/>
          <w:marTop w:val="0"/>
          <w:marBottom w:val="0"/>
          <w:divBdr>
            <w:top w:val="none" w:sz="0" w:space="0" w:color="auto"/>
            <w:left w:val="none" w:sz="0" w:space="0" w:color="auto"/>
            <w:bottom w:val="none" w:sz="0" w:space="0" w:color="auto"/>
            <w:right w:val="none" w:sz="0" w:space="0" w:color="auto"/>
          </w:divBdr>
        </w:div>
        <w:div w:id="1742672550">
          <w:marLeft w:val="480"/>
          <w:marRight w:val="0"/>
          <w:marTop w:val="0"/>
          <w:marBottom w:val="0"/>
          <w:divBdr>
            <w:top w:val="none" w:sz="0" w:space="0" w:color="auto"/>
            <w:left w:val="none" w:sz="0" w:space="0" w:color="auto"/>
            <w:bottom w:val="none" w:sz="0" w:space="0" w:color="auto"/>
            <w:right w:val="none" w:sz="0" w:space="0" w:color="auto"/>
          </w:divBdr>
        </w:div>
        <w:div w:id="1816528019">
          <w:marLeft w:val="480"/>
          <w:marRight w:val="0"/>
          <w:marTop w:val="0"/>
          <w:marBottom w:val="0"/>
          <w:divBdr>
            <w:top w:val="none" w:sz="0" w:space="0" w:color="auto"/>
            <w:left w:val="none" w:sz="0" w:space="0" w:color="auto"/>
            <w:bottom w:val="none" w:sz="0" w:space="0" w:color="auto"/>
            <w:right w:val="none" w:sz="0" w:space="0" w:color="auto"/>
          </w:divBdr>
        </w:div>
        <w:div w:id="1853571990">
          <w:marLeft w:val="480"/>
          <w:marRight w:val="0"/>
          <w:marTop w:val="0"/>
          <w:marBottom w:val="0"/>
          <w:divBdr>
            <w:top w:val="none" w:sz="0" w:space="0" w:color="auto"/>
            <w:left w:val="none" w:sz="0" w:space="0" w:color="auto"/>
            <w:bottom w:val="none" w:sz="0" w:space="0" w:color="auto"/>
            <w:right w:val="none" w:sz="0" w:space="0" w:color="auto"/>
          </w:divBdr>
        </w:div>
        <w:div w:id="1864979459">
          <w:marLeft w:val="480"/>
          <w:marRight w:val="0"/>
          <w:marTop w:val="0"/>
          <w:marBottom w:val="0"/>
          <w:divBdr>
            <w:top w:val="none" w:sz="0" w:space="0" w:color="auto"/>
            <w:left w:val="none" w:sz="0" w:space="0" w:color="auto"/>
            <w:bottom w:val="none" w:sz="0" w:space="0" w:color="auto"/>
            <w:right w:val="none" w:sz="0" w:space="0" w:color="auto"/>
          </w:divBdr>
        </w:div>
        <w:div w:id="1879779031">
          <w:marLeft w:val="480"/>
          <w:marRight w:val="0"/>
          <w:marTop w:val="0"/>
          <w:marBottom w:val="0"/>
          <w:divBdr>
            <w:top w:val="none" w:sz="0" w:space="0" w:color="auto"/>
            <w:left w:val="none" w:sz="0" w:space="0" w:color="auto"/>
            <w:bottom w:val="none" w:sz="0" w:space="0" w:color="auto"/>
            <w:right w:val="none" w:sz="0" w:space="0" w:color="auto"/>
          </w:divBdr>
        </w:div>
        <w:div w:id="1891453468">
          <w:marLeft w:val="480"/>
          <w:marRight w:val="0"/>
          <w:marTop w:val="0"/>
          <w:marBottom w:val="0"/>
          <w:divBdr>
            <w:top w:val="none" w:sz="0" w:space="0" w:color="auto"/>
            <w:left w:val="none" w:sz="0" w:space="0" w:color="auto"/>
            <w:bottom w:val="none" w:sz="0" w:space="0" w:color="auto"/>
            <w:right w:val="none" w:sz="0" w:space="0" w:color="auto"/>
          </w:divBdr>
        </w:div>
        <w:div w:id="1990862740">
          <w:marLeft w:val="480"/>
          <w:marRight w:val="0"/>
          <w:marTop w:val="0"/>
          <w:marBottom w:val="0"/>
          <w:divBdr>
            <w:top w:val="none" w:sz="0" w:space="0" w:color="auto"/>
            <w:left w:val="none" w:sz="0" w:space="0" w:color="auto"/>
            <w:bottom w:val="none" w:sz="0" w:space="0" w:color="auto"/>
            <w:right w:val="none" w:sz="0" w:space="0" w:color="auto"/>
          </w:divBdr>
        </w:div>
        <w:div w:id="2038460734">
          <w:marLeft w:val="480"/>
          <w:marRight w:val="0"/>
          <w:marTop w:val="0"/>
          <w:marBottom w:val="0"/>
          <w:divBdr>
            <w:top w:val="none" w:sz="0" w:space="0" w:color="auto"/>
            <w:left w:val="none" w:sz="0" w:space="0" w:color="auto"/>
            <w:bottom w:val="none" w:sz="0" w:space="0" w:color="auto"/>
            <w:right w:val="none" w:sz="0" w:space="0" w:color="auto"/>
          </w:divBdr>
        </w:div>
        <w:div w:id="2054232656">
          <w:marLeft w:val="480"/>
          <w:marRight w:val="0"/>
          <w:marTop w:val="0"/>
          <w:marBottom w:val="0"/>
          <w:divBdr>
            <w:top w:val="none" w:sz="0" w:space="0" w:color="auto"/>
            <w:left w:val="none" w:sz="0" w:space="0" w:color="auto"/>
            <w:bottom w:val="none" w:sz="0" w:space="0" w:color="auto"/>
            <w:right w:val="none" w:sz="0" w:space="0" w:color="auto"/>
          </w:divBdr>
        </w:div>
        <w:div w:id="2064913553">
          <w:marLeft w:val="480"/>
          <w:marRight w:val="0"/>
          <w:marTop w:val="0"/>
          <w:marBottom w:val="0"/>
          <w:divBdr>
            <w:top w:val="none" w:sz="0" w:space="0" w:color="auto"/>
            <w:left w:val="none" w:sz="0" w:space="0" w:color="auto"/>
            <w:bottom w:val="none" w:sz="0" w:space="0" w:color="auto"/>
            <w:right w:val="none" w:sz="0" w:space="0" w:color="auto"/>
          </w:divBdr>
        </w:div>
        <w:div w:id="2094161190">
          <w:marLeft w:val="480"/>
          <w:marRight w:val="0"/>
          <w:marTop w:val="0"/>
          <w:marBottom w:val="0"/>
          <w:divBdr>
            <w:top w:val="none" w:sz="0" w:space="0" w:color="auto"/>
            <w:left w:val="none" w:sz="0" w:space="0" w:color="auto"/>
            <w:bottom w:val="none" w:sz="0" w:space="0" w:color="auto"/>
            <w:right w:val="none" w:sz="0" w:space="0" w:color="auto"/>
          </w:divBdr>
        </w:div>
        <w:div w:id="2102682936">
          <w:marLeft w:val="480"/>
          <w:marRight w:val="0"/>
          <w:marTop w:val="0"/>
          <w:marBottom w:val="0"/>
          <w:divBdr>
            <w:top w:val="none" w:sz="0" w:space="0" w:color="auto"/>
            <w:left w:val="none" w:sz="0" w:space="0" w:color="auto"/>
            <w:bottom w:val="none" w:sz="0" w:space="0" w:color="auto"/>
            <w:right w:val="none" w:sz="0" w:space="0" w:color="auto"/>
          </w:divBdr>
        </w:div>
      </w:divsChild>
    </w:div>
    <w:div w:id="820929341">
      <w:bodyDiv w:val="1"/>
      <w:marLeft w:val="0"/>
      <w:marRight w:val="0"/>
      <w:marTop w:val="0"/>
      <w:marBottom w:val="0"/>
      <w:divBdr>
        <w:top w:val="none" w:sz="0" w:space="0" w:color="auto"/>
        <w:left w:val="none" w:sz="0" w:space="0" w:color="auto"/>
        <w:bottom w:val="none" w:sz="0" w:space="0" w:color="auto"/>
        <w:right w:val="none" w:sz="0" w:space="0" w:color="auto"/>
      </w:divBdr>
    </w:div>
    <w:div w:id="820971173">
      <w:bodyDiv w:val="1"/>
      <w:marLeft w:val="0"/>
      <w:marRight w:val="0"/>
      <w:marTop w:val="0"/>
      <w:marBottom w:val="0"/>
      <w:divBdr>
        <w:top w:val="none" w:sz="0" w:space="0" w:color="auto"/>
        <w:left w:val="none" w:sz="0" w:space="0" w:color="auto"/>
        <w:bottom w:val="none" w:sz="0" w:space="0" w:color="auto"/>
        <w:right w:val="none" w:sz="0" w:space="0" w:color="auto"/>
      </w:divBdr>
    </w:div>
    <w:div w:id="820973381">
      <w:bodyDiv w:val="1"/>
      <w:marLeft w:val="0"/>
      <w:marRight w:val="0"/>
      <w:marTop w:val="0"/>
      <w:marBottom w:val="0"/>
      <w:divBdr>
        <w:top w:val="none" w:sz="0" w:space="0" w:color="auto"/>
        <w:left w:val="none" w:sz="0" w:space="0" w:color="auto"/>
        <w:bottom w:val="none" w:sz="0" w:space="0" w:color="auto"/>
        <w:right w:val="none" w:sz="0" w:space="0" w:color="auto"/>
      </w:divBdr>
    </w:div>
    <w:div w:id="821124071">
      <w:bodyDiv w:val="1"/>
      <w:marLeft w:val="0"/>
      <w:marRight w:val="0"/>
      <w:marTop w:val="0"/>
      <w:marBottom w:val="0"/>
      <w:divBdr>
        <w:top w:val="none" w:sz="0" w:space="0" w:color="auto"/>
        <w:left w:val="none" w:sz="0" w:space="0" w:color="auto"/>
        <w:bottom w:val="none" w:sz="0" w:space="0" w:color="auto"/>
        <w:right w:val="none" w:sz="0" w:space="0" w:color="auto"/>
      </w:divBdr>
    </w:div>
    <w:div w:id="821847949">
      <w:bodyDiv w:val="1"/>
      <w:marLeft w:val="0"/>
      <w:marRight w:val="0"/>
      <w:marTop w:val="0"/>
      <w:marBottom w:val="0"/>
      <w:divBdr>
        <w:top w:val="none" w:sz="0" w:space="0" w:color="auto"/>
        <w:left w:val="none" w:sz="0" w:space="0" w:color="auto"/>
        <w:bottom w:val="none" w:sz="0" w:space="0" w:color="auto"/>
        <w:right w:val="none" w:sz="0" w:space="0" w:color="auto"/>
      </w:divBdr>
    </w:div>
    <w:div w:id="821889860">
      <w:bodyDiv w:val="1"/>
      <w:marLeft w:val="0"/>
      <w:marRight w:val="0"/>
      <w:marTop w:val="0"/>
      <w:marBottom w:val="0"/>
      <w:divBdr>
        <w:top w:val="none" w:sz="0" w:space="0" w:color="auto"/>
        <w:left w:val="none" w:sz="0" w:space="0" w:color="auto"/>
        <w:bottom w:val="none" w:sz="0" w:space="0" w:color="auto"/>
        <w:right w:val="none" w:sz="0" w:space="0" w:color="auto"/>
      </w:divBdr>
    </w:div>
    <w:div w:id="821971967">
      <w:bodyDiv w:val="1"/>
      <w:marLeft w:val="0"/>
      <w:marRight w:val="0"/>
      <w:marTop w:val="0"/>
      <w:marBottom w:val="0"/>
      <w:divBdr>
        <w:top w:val="none" w:sz="0" w:space="0" w:color="auto"/>
        <w:left w:val="none" w:sz="0" w:space="0" w:color="auto"/>
        <w:bottom w:val="none" w:sz="0" w:space="0" w:color="auto"/>
        <w:right w:val="none" w:sz="0" w:space="0" w:color="auto"/>
      </w:divBdr>
    </w:div>
    <w:div w:id="822084019">
      <w:bodyDiv w:val="1"/>
      <w:marLeft w:val="0"/>
      <w:marRight w:val="0"/>
      <w:marTop w:val="0"/>
      <w:marBottom w:val="0"/>
      <w:divBdr>
        <w:top w:val="none" w:sz="0" w:space="0" w:color="auto"/>
        <w:left w:val="none" w:sz="0" w:space="0" w:color="auto"/>
        <w:bottom w:val="none" w:sz="0" w:space="0" w:color="auto"/>
        <w:right w:val="none" w:sz="0" w:space="0" w:color="auto"/>
      </w:divBdr>
    </w:div>
    <w:div w:id="822236038">
      <w:bodyDiv w:val="1"/>
      <w:marLeft w:val="0"/>
      <w:marRight w:val="0"/>
      <w:marTop w:val="0"/>
      <w:marBottom w:val="0"/>
      <w:divBdr>
        <w:top w:val="none" w:sz="0" w:space="0" w:color="auto"/>
        <w:left w:val="none" w:sz="0" w:space="0" w:color="auto"/>
        <w:bottom w:val="none" w:sz="0" w:space="0" w:color="auto"/>
        <w:right w:val="none" w:sz="0" w:space="0" w:color="auto"/>
      </w:divBdr>
    </w:div>
    <w:div w:id="822241101">
      <w:bodyDiv w:val="1"/>
      <w:marLeft w:val="0"/>
      <w:marRight w:val="0"/>
      <w:marTop w:val="0"/>
      <w:marBottom w:val="0"/>
      <w:divBdr>
        <w:top w:val="none" w:sz="0" w:space="0" w:color="auto"/>
        <w:left w:val="none" w:sz="0" w:space="0" w:color="auto"/>
        <w:bottom w:val="none" w:sz="0" w:space="0" w:color="auto"/>
        <w:right w:val="none" w:sz="0" w:space="0" w:color="auto"/>
      </w:divBdr>
    </w:div>
    <w:div w:id="822282743">
      <w:bodyDiv w:val="1"/>
      <w:marLeft w:val="0"/>
      <w:marRight w:val="0"/>
      <w:marTop w:val="0"/>
      <w:marBottom w:val="0"/>
      <w:divBdr>
        <w:top w:val="none" w:sz="0" w:space="0" w:color="auto"/>
        <w:left w:val="none" w:sz="0" w:space="0" w:color="auto"/>
        <w:bottom w:val="none" w:sz="0" w:space="0" w:color="auto"/>
        <w:right w:val="none" w:sz="0" w:space="0" w:color="auto"/>
      </w:divBdr>
    </w:div>
    <w:div w:id="822283140">
      <w:bodyDiv w:val="1"/>
      <w:marLeft w:val="0"/>
      <w:marRight w:val="0"/>
      <w:marTop w:val="0"/>
      <w:marBottom w:val="0"/>
      <w:divBdr>
        <w:top w:val="none" w:sz="0" w:space="0" w:color="auto"/>
        <w:left w:val="none" w:sz="0" w:space="0" w:color="auto"/>
        <w:bottom w:val="none" w:sz="0" w:space="0" w:color="auto"/>
        <w:right w:val="none" w:sz="0" w:space="0" w:color="auto"/>
      </w:divBdr>
    </w:div>
    <w:div w:id="822506123">
      <w:bodyDiv w:val="1"/>
      <w:marLeft w:val="0"/>
      <w:marRight w:val="0"/>
      <w:marTop w:val="0"/>
      <w:marBottom w:val="0"/>
      <w:divBdr>
        <w:top w:val="none" w:sz="0" w:space="0" w:color="auto"/>
        <w:left w:val="none" w:sz="0" w:space="0" w:color="auto"/>
        <w:bottom w:val="none" w:sz="0" w:space="0" w:color="auto"/>
        <w:right w:val="none" w:sz="0" w:space="0" w:color="auto"/>
      </w:divBdr>
    </w:div>
    <w:div w:id="822508285">
      <w:bodyDiv w:val="1"/>
      <w:marLeft w:val="0"/>
      <w:marRight w:val="0"/>
      <w:marTop w:val="0"/>
      <w:marBottom w:val="0"/>
      <w:divBdr>
        <w:top w:val="none" w:sz="0" w:space="0" w:color="auto"/>
        <w:left w:val="none" w:sz="0" w:space="0" w:color="auto"/>
        <w:bottom w:val="none" w:sz="0" w:space="0" w:color="auto"/>
        <w:right w:val="none" w:sz="0" w:space="0" w:color="auto"/>
      </w:divBdr>
    </w:div>
    <w:div w:id="822620622">
      <w:bodyDiv w:val="1"/>
      <w:marLeft w:val="0"/>
      <w:marRight w:val="0"/>
      <w:marTop w:val="0"/>
      <w:marBottom w:val="0"/>
      <w:divBdr>
        <w:top w:val="none" w:sz="0" w:space="0" w:color="auto"/>
        <w:left w:val="none" w:sz="0" w:space="0" w:color="auto"/>
        <w:bottom w:val="none" w:sz="0" w:space="0" w:color="auto"/>
        <w:right w:val="none" w:sz="0" w:space="0" w:color="auto"/>
      </w:divBdr>
    </w:div>
    <w:div w:id="822698002">
      <w:bodyDiv w:val="1"/>
      <w:marLeft w:val="0"/>
      <w:marRight w:val="0"/>
      <w:marTop w:val="0"/>
      <w:marBottom w:val="0"/>
      <w:divBdr>
        <w:top w:val="none" w:sz="0" w:space="0" w:color="auto"/>
        <w:left w:val="none" w:sz="0" w:space="0" w:color="auto"/>
        <w:bottom w:val="none" w:sz="0" w:space="0" w:color="auto"/>
        <w:right w:val="none" w:sz="0" w:space="0" w:color="auto"/>
      </w:divBdr>
    </w:div>
    <w:div w:id="822887398">
      <w:bodyDiv w:val="1"/>
      <w:marLeft w:val="0"/>
      <w:marRight w:val="0"/>
      <w:marTop w:val="0"/>
      <w:marBottom w:val="0"/>
      <w:divBdr>
        <w:top w:val="none" w:sz="0" w:space="0" w:color="auto"/>
        <w:left w:val="none" w:sz="0" w:space="0" w:color="auto"/>
        <w:bottom w:val="none" w:sz="0" w:space="0" w:color="auto"/>
        <w:right w:val="none" w:sz="0" w:space="0" w:color="auto"/>
      </w:divBdr>
    </w:div>
    <w:div w:id="822889416">
      <w:bodyDiv w:val="1"/>
      <w:marLeft w:val="0"/>
      <w:marRight w:val="0"/>
      <w:marTop w:val="0"/>
      <w:marBottom w:val="0"/>
      <w:divBdr>
        <w:top w:val="none" w:sz="0" w:space="0" w:color="auto"/>
        <w:left w:val="none" w:sz="0" w:space="0" w:color="auto"/>
        <w:bottom w:val="none" w:sz="0" w:space="0" w:color="auto"/>
        <w:right w:val="none" w:sz="0" w:space="0" w:color="auto"/>
      </w:divBdr>
    </w:div>
    <w:div w:id="823013886">
      <w:bodyDiv w:val="1"/>
      <w:marLeft w:val="0"/>
      <w:marRight w:val="0"/>
      <w:marTop w:val="0"/>
      <w:marBottom w:val="0"/>
      <w:divBdr>
        <w:top w:val="none" w:sz="0" w:space="0" w:color="auto"/>
        <w:left w:val="none" w:sz="0" w:space="0" w:color="auto"/>
        <w:bottom w:val="none" w:sz="0" w:space="0" w:color="auto"/>
        <w:right w:val="none" w:sz="0" w:space="0" w:color="auto"/>
      </w:divBdr>
    </w:div>
    <w:div w:id="823356536">
      <w:bodyDiv w:val="1"/>
      <w:marLeft w:val="0"/>
      <w:marRight w:val="0"/>
      <w:marTop w:val="0"/>
      <w:marBottom w:val="0"/>
      <w:divBdr>
        <w:top w:val="none" w:sz="0" w:space="0" w:color="auto"/>
        <w:left w:val="none" w:sz="0" w:space="0" w:color="auto"/>
        <w:bottom w:val="none" w:sz="0" w:space="0" w:color="auto"/>
        <w:right w:val="none" w:sz="0" w:space="0" w:color="auto"/>
      </w:divBdr>
    </w:div>
    <w:div w:id="823425970">
      <w:bodyDiv w:val="1"/>
      <w:marLeft w:val="0"/>
      <w:marRight w:val="0"/>
      <w:marTop w:val="0"/>
      <w:marBottom w:val="0"/>
      <w:divBdr>
        <w:top w:val="none" w:sz="0" w:space="0" w:color="auto"/>
        <w:left w:val="none" w:sz="0" w:space="0" w:color="auto"/>
        <w:bottom w:val="none" w:sz="0" w:space="0" w:color="auto"/>
        <w:right w:val="none" w:sz="0" w:space="0" w:color="auto"/>
      </w:divBdr>
    </w:div>
    <w:div w:id="823551919">
      <w:bodyDiv w:val="1"/>
      <w:marLeft w:val="0"/>
      <w:marRight w:val="0"/>
      <w:marTop w:val="0"/>
      <w:marBottom w:val="0"/>
      <w:divBdr>
        <w:top w:val="none" w:sz="0" w:space="0" w:color="auto"/>
        <w:left w:val="none" w:sz="0" w:space="0" w:color="auto"/>
        <w:bottom w:val="none" w:sz="0" w:space="0" w:color="auto"/>
        <w:right w:val="none" w:sz="0" w:space="0" w:color="auto"/>
      </w:divBdr>
    </w:div>
    <w:div w:id="824198377">
      <w:bodyDiv w:val="1"/>
      <w:marLeft w:val="0"/>
      <w:marRight w:val="0"/>
      <w:marTop w:val="0"/>
      <w:marBottom w:val="0"/>
      <w:divBdr>
        <w:top w:val="none" w:sz="0" w:space="0" w:color="auto"/>
        <w:left w:val="none" w:sz="0" w:space="0" w:color="auto"/>
        <w:bottom w:val="none" w:sz="0" w:space="0" w:color="auto"/>
        <w:right w:val="none" w:sz="0" w:space="0" w:color="auto"/>
      </w:divBdr>
    </w:div>
    <w:div w:id="824248582">
      <w:bodyDiv w:val="1"/>
      <w:marLeft w:val="0"/>
      <w:marRight w:val="0"/>
      <w:marTop w:val="0"/>
      <w:marBottom w:val="0"/>
      <w:divBdr>
        <w:top w:val="none" w:sz="0" w:space="0" w:color="auto"/>
        <w:left w:val="none" w:sz="0" w:space="0" w:color="auto"/>
        <w:bottom w:val="none" w:sz="0" w:space="0" w:color="auto"/>
        <w:right w:val="none" w:sz="0" w:space="0" w:color="auto"/>
      </w:divBdr>
    </w:div>
    <w:div w:id="824275362">
      <w:bodyDiv w:val="1"/>
      <w:marLeft w:val="0"/>
      <w:marRight w:val="0"/>
      <w:marTop w:val="0"/>
      <w:marBottom w:val="0"/>
      <w:divBdr>
        <w:top w:val="none" w:sz="0" w:space="0" w:color="auto"/>
        <w:left w:val="none" w:sz="0" w:space="0" w:color="auto"/>
        <w:bottom w:val="none" w:sz="0" w:space="0" w:color="auto"/>
        <w:right w:val="none" w:sz="0" w:space="0" w:color="auto"/>
      </w:divBdr>
    </w:div>
    <w:div w:id="824399799">
      <w:bodyDiv w:val="1"/>
      <w:marLeft w:val="0"/>
      <w:marRight w:val="0"/>
      <w:marTop w:val="0"/>
      <w:marBottom w:val="0"/>
      <w:divBdr>
        <w:top w:val="none" w:sz="0" w:space="0" w:color="auto"/>
        <w:left w:val="none" w:sz="0" w:space="0" w:color="auto"/>
        <w:bottom w:val="none" w:sz="0" w:space="0" w:color="auto"/>
        <w:right w:val="none" w:sz="0" w:space="0" w:color="auto"/>
      </w:divBdr>
      <w:divsChild>
        <w:div w:id="938368045">
          <w:marLeft w:val="480"/>
          <w:marRight w:val="0"/>
          <w:marTop w:val="0"/>
          <w:marBottom w:val="0"/>
          <w:divBdr>
            <w:top w:val="none" w:sz="0" w:space="0" w:color="auto"/>
            <w:left w:val="none" w:sz="0" w:space="0" w:color="auto"/>
            <w:bottom w:val="none" w:sz="0" w:space="0" w:color="auto"/>
            <w:right w:val="none" w:sz="0" w:space="0" w:color="auto"/>
          </w:divBdr>
        </w:div>
        <w:div w:id="1051463584">
          <w:marLeft w:val="480"/>
          <w:marRight w:val="0"/>
          <w:marTop w:val="0"/>
          <w:marBottom w:val="0"/>
          <w:divBdr>
            <w:top w:val="none" w:sz="0" w:space="0" w:color="auto"/>
            <w:left w:val="none" w:sz="0" w:space="0" w:color="auto"/>
            <w:bottom w:val="none" w:sz="0" w:space="0" w:color="auto"/>
            <w:right w:val="none" w:sz="0" w:space="0" w:color="auto"/>
          </w:divBdr>
        </w:div>
        <w:div w:id="1252852496">
          <w:marLeft w:val="480"/>
          <w:marRight w:val="0"/>
          <w:marTop w:val="0"/>
          <w:marBottom w:val="0"/>
          <w:divBdr>
            <w:top w:val="none" w:sz="0" w:space="0" w:color="auto"/>
            <w:left w:val="none" w:sz="0" w:space="0" w:color="auto"/>
            <w:bottom w:val="none" w:sz="0" w:space="0" w:color="auto"/>
            <w:right w:val="none" w:sz="0" w:space="0" w:color="auto"/>
          </w:divBdr>
        </w:div>
        <w:div w:id="1483039748">
          <w:marLeft w:val="480"/>
          <w:marRight w:val="0"/>
          <w:marTop w:val="0"/>
          <w:marBottom w:val="0"/>
          <w:divBdr>
            <w:top w:val="none" w:sz="0" w:space="0" w:color="auto"/>
            <w:left w:val="none" w:sz="0" w:space="0" w:color="auto"/>
            <w:bottom w:val="none" w:sz="0" w:space="0" w:color="auto"/>
            <w:right w:val="none" w:sz="0" w:space="0" w:color="auto"/>
          </w:divBdr>
        </w:div>
        <w:div w:id="1617907691">
          <w:marLeft w:val="480"/>
          <w:marRight w:val="0"/>
          <w:marTop w:val="0"/>
          <w:marBottom w:val="0"/>
          <w:divBdr>
            <w:top w:val="none" w:sz="0" w:space="0" w:color="auto"/>
            <w:left w:val="none" w:sz="0" w:space="0" w:color="auto"/>
            <w:bottom w:val="none" w:sz="0" w:space="0" w:color="auto"/>
            <w:right w:val="none" w:sz="0" w:space="0" w:color="auto"/>
          </w:divBdr>
        </w:div>
        <w:div w:id="1906791220">
          <w:marLeft w:val="480"/>
          <w:marRight w:val="0"/>
          <w:marTop w:val="0"/>
          <w:marBottom w:val="0"/>
          <w:divBdr>
            <w:top w:val="none" w:sz="0" w:space="0" w:color="auto"/>
            <w:left w:val="none" w:sz="0" w:space="0" w:color="auto"/>
            <w:bottom w:val="none" w:sz="0" w:space="0" w:color="auto"/>
            <w:right w:val="none" w:sz="0" w:space="0" w:color="auto"/>
          </w:divBdr>
        </w:div>
        <w:div w:id="1314406259">
          <w:marLeft w:val="480"/>
          <w:marRight w:val="0"/>
          <w:marTop w:val="0"/>
          <w:marBottom w:val="0"/>
          <w:divBdr>
            <w:top w:val="none" w:sz="0" w:space="0" w:color="auto"/>
            <w:left w:val="none" w:sz="0" w:space="0" w:color="auto"/>
            <w:bottom w:val="none" w:sz="0" w:space="0" w:color="auto"/>
            <w:right w:val="none" w:sz="0" w:space="0" w:color="auto"/>
          </w:divBdr>
        </w:div>
        <w:div w:id="2067534071">
          <w:marLeft w:val="480"/>
          <w:marRight w:val="0"/>
          <w:marTop w:val="0"/>
          <w:marBottom w:val="0"/>
          <w:divBdr>
            <w:top w:val="none" w:sz="0" w:space="0" w:color="auto"/>
            <w:left w:val="none" w:sz="0" w:space="0" w:color="auto"/>
            <w:bottom w:val="none" w:sz="0" w:space="0" w:color="auto"/>
            <w:right w:val="none" w:sz="0" w:space="0" w:color="auto"/>
          </w:divBdr>
        </w:div>
        <w:div w:id="1763449051">
          <w:marLeft w:val="480"/>
          <w:marRight w:val="0"/>
          <w:marTop w:val="0"/>
          <w:marBottom w:val="0"/>
          <w:divBdr>
            <w:top w:val="none" w:sz="0" w:space="0" w:color="auto"/>
            <w:left w:val="none" w:sz="0" w:space="0" w:color="auto"/>
            <w:bottom w:val="none" w:sz="0" w:space="0" w:color="auto"/>
            <w:right w:val="none" w:sz="0" w:space="0" w:color="auto"/>
          </w:divBdr>
        </w:div>
        <w:div w:id="1298293564">
          <w:marLeft w:val="480"/>
          <w:marRight w:val="0"/>
          <w:marTop w:val="0"/>
          <w:marBottom w:val="0"/>
          <w:divBdr>
            <w:top w:val="none" w:sz="0" w:space="0" w:color="auto"/>
            <w:left w:val="none" w:sz="0" w:space="0" w:color="auto"/>
            <w:bottom w:val="none" w:sz="0" w:space="0" w:color="auto"/>
            <w:right w:val="none" w:sz="0" w:space="0" w:color="auto"/>
          </w:divBdr>
        </w:div>
        <w:div w:id="1499229114">
          <w:marLeft w:val="480"/>
          <w:marRight w:val="0"/>
          <w:marTop w:val="0"/>
          <w:marBottom w:val="0"/>
          <w:divBdr>
            <w:top w:val="none" w:sz="0" w:space="0" w:color="auto"/>
            <w:left w:val="none" w:sz="0" w:space="0" w:color="auto"/>
            <w:bottom w:val="none" w:sz="0" w:space="0" w:color="auto"/>
            <w:right w:val="none" w:sz="0" w:space="0" w:color="auto"/>
          </w:divBdr>
        </w:div>
        <w:div w:id="1361127620">
          <w:marLeft w:val="480"/>
          <w:marRight w:val="0"/>
          <w:marTop w:val="0"/>
          <w:marBottom w:val="0"/>
          <w:divBdr>
            <w:top w:val="none" w:sz="0" w:space="0" w:color="auto"/>
            <w:left w:val="none" w:sz="0" w:space="0" w:color="auto"/>
            <w:bottom w:val="none" w:sz="0" w:space="0" w:color="auto"/>
            <w:right w:val="none" w:sz="0" w:space="0" w:color="auto"/>
          </w:divBdr>
        </w:div>
        <w:div w:id="135537575">
          <w:marLeft w:val="480"/>
          <w:marRight w:val="0"/>
          <w:marTop w:val="0"/>
          <w:marBottom w:val="0"/>
          <w:divBdr>
            <w:top w:val="none" w:sz="0" w:space="0" w:color="auto"/>
            <w:left w:val="none" w:sz="0" w:space="0" w:color="auto"/>
            <w:bottom w:val="none" w:sz="0" w:space="0" w:color="auto"/>
            <w:right w:val="none" w:sz="0" w:space="0" w:color="auto"/>
          </w:divBdr>
        </w:div>
        <w:div w:id="1811246885">
          <w:marLeft w:val="480"/>
          <w:marRight w:val="0"/>
          <w:marTop w:val="0"/>
          <w:marBottom w:val="0"/>
          <w:divBdr>
            <w:top w:val="none" w:sz="0" w:space="0" w:color="auto"/>
            <w:left w:val="none" w:sz="0" w:space="0" w:color="auto"/>
            <w:bottom w:val="none" w:sz="0" w:space="0" w:color="auto"/>
            <w:right w:val="none" w:sz="0" w:space="0" w:color="auto"/>
          </w:divBdr>
        </w:div>
        <w:div w:id="915360381">
          <w:marLeft w:val="480"/>
          <w:marRight w:val="0"/>
          <w:marTop w:val="0"/>
          <w:marBottom w:val="0"/>
          <w:divBdr>
            <w:top w:val="none" w:sz="0" w:space="0" w:color="auto"/>
            <w:left w:val="none" w:sz="0" w:space="0" w:color="auto"/>
            <w:bottom w:val="none" w:sz="0" w:space="0" w:color="auto"/>
            <w:right w:val="none" w:sz="0" w:space="0" w:color="auto"/>
          </w:divBdr>
        </w:div>
        <w:div w:id="641740572">
          <w:marLeft w:val="480"/>
          <w:marRight w:val="0"/>
          <w:marTop w:val="0"/>
          <w:marBottom w:val="0"/>
          <w:divBdr>
            <w:top w:val="none" w:sz="0" w:space="0" w:color="auto"/>
            <w:left w:val="none" w:sz="0" w:space="0" w:color="auto"/>
            <w:bottom w:val="none" w:sz="0" w:space="0" w:color="auto"/>
            <w:right w:val="none" w:sz="0" w:space="0" w:color="auto"/>
          </w:divBdr>
        </w:div>
        <w:div w:id="1928925840">
          <w:marLeft w:val="480"/>
          <w:marRight w:val="0"/>
          <w:marTop w:val="0"/>
          <w:marBottom w:val="0"/>
          <w:divBdr>
            <w:top w:val="none" w:sz="0" w:space="0" w:color="auto"/>
            <w:left w:val="none" w:sz="0" w:space="0" w:color="auto"/>
            <w:bottom w:val="none" w:sz="0" w:space="0" w:color="auto"/>
            <w:right w:val="none" w:sz="0" w:space="0" w:color="auto"/>
          </w:divBdr>
        </w:div>
        <w:div w:id="184489916">
          <w:marLeft w:val="480"/>
          <w:marRight w:val="0"/>
          <w:marTop w:val="0"/>
          <w:marBottom w:val="0"/>
          <w:divBdr>
            <w:top w:val="none" w:sz="0" w:space="0" w:color="auto"/>
            <w:left w:val="none" w:sz="0" w:space="0" w:color="auto"/>
            <w:bottom w:val="none" w:sz="0" w:space="0" w:color="auto"/>
            <w:right w:val="none" w:sz="0" w:space="0" w:color="auto"/>
          </w:divBdr>
        </w:div>
        <w:div w:id="1657297555">
          <w:marLeft w:val="480"/>
          <w:marRight w:val="0"/>
          <w:marTop w:val="0"/>
          <w:marBottom w:val="0"/>
          <w:divBdr>
            <w:top w:val="none" w:sz="0" w:space="0" w:color="auto"/>
            <w:left w:val="none" w:sz="0" w:space="0" w:color="auto"/>
            <w:bottom w:val="none" w:sz="0" w:space="0" w:color="auto"/>
            <w:right w:val="none" w:sz="0" w:space="0" w:color="auto"/>
          </w:divBdr>
        </w:div>
        <w:div w:id="517042262">
          <w:marLeft w:val="480"/>
          <w:marRight w:val="0"/>
          <w:marTop w:val="0"/>
          <w:marBottom w:val="0"/>
          <w:divBdr>
            <w:top w:val="none" w:sz="0" w:space="0" w:color="auto"/>
            <w:left w:val="none" w:sz="0" w:space="0" w:color="auto"/>
            <w:bottom w:val="none" w:sz="0" w:space="0" w:color="auto"/>
            <w:right w:val="none" w:sz="0" w:space="0" w:color="auto"/>
          </w:divBdr>
        </w:div>
        <w:div w:id="2121026013">
          <w:marLeft w:val="480"/>
          <w:marRight w:val="0"/>
          <w:marTop w:val="0"/>
          <w:marBottom w:val="0"/>
          <w:divBdr>
            <w:top w:val="none" w:sz="0" w:space="0" w:color="auto"/>
            <w:left w:val="none" w:sz="0" w:space="0" w:color="auto"/>
            <w:bottom w:val="none" w:sz="0" w:space="0" w:color="auto"/>
            <w:right w:val="none" w:sz="0" w:space="0" w:color="auto"/>
          </w:divBdr>
        </w:div>
        <w:div w:id="1680883761">
          <w:marLeft w:val="480"/>
          <w:marRight w:val="0"/>
          <w:marTop w:val="0"/>
          <w:marBottom w:val="0"/>
          <w:divBdr>
            <w:top w:val="none" w:sz="0" w:space="0" w:color="auto"/>
            <w:left w:val="none" w:sz="0" w:space="0" w:color="auto"/>
            <w:bottom w:val="none" w:sz="0" w:space="0" w:color="auto"/>
            <w:right w:val="none" w:sz="0" w:space="0" w:color="auto"/>
          </w:divBdr>
        </w:div>
        <w:div w:id="1795976834">
          <w:marLeft w:val="480"/>
          <w:marRight w:val="0"/>
          <w:marTop w:val="0"/>
          <w:marBottom w:val="0"/>
          <w:divBdr>
            <w:top w:val="none" w:sz="0" w:space="0" w:color="auto"/>
            <w:left w:val="none" w:sz="0" w:space="0" w:color="auto"/>
            <w:bottom w:val="none" w:sz="0" w:space="0" w:color="auto"/>
            <w:right w:val="none" w:sz="0" w:space="0" w:color="auto"/>
          </w:divBdr>
        </w:div>
        <w:div w:id="1345782372">
          <w:marLeft w:val="480"/>
          <w:marRight w:val="0"/>
          <w:marTop w:val="0"/>
          <w:marBottom w:val="0"/>
          <w:divBdr>
            <w:top w:val="none" w:sz="0" w:space="0" w:color="auto"/>
            <w:left w:val="none" w:sz="0" w:space="0" w:color="auto"/>
            <w:bottom w:val="none" w:sz="0" w:space="0" w:color="auto"/>
            <w:right w:val="none" w:sz="0" w:space="0" w:color="auto"/>
          </w:divBdr>
        </w:div>
        <w:div w:id="1035429095">
          <w:marLeft w:val="480"/>
          <w:marRight w:val="0"/>
          <w:marTop w:val="0"/>
          <w:marBottom w:val="0"/>
          <w:divBdr>
            <w:top w:val="none" w:sz="0" w:space="0" w:color="auto"/>
            <w:left w:val="none" w:sz="0" w:space="0" w:color="auto"/>
            <w:bottom w:val="none" w:sz="0" w:space="0" w:color="auto"/>
            <w:right w:val="none" w:sz="0" w:space="0" w:color="auto"/>
          </w:divBdr>
        </w:div>
        <w:div w:id="86510797">
          <w:marLeft w:val="480"/>
          <w:marRight w:val="0"/>
          <w:marTop w:val="0"/>
          <w:marBottom w:val="0"/>
          <w:divBdr>
            <w:top w:val="none" w:sz="0" w:space="0" w:color="auto"/>
            <w:left w:val="none" w:sz="0" w:space="0" w:color="auto"/>
            <w:bottom w:val="none" w:sz="0" w:space="0" w:color="auto"/>
            <w:right w:val="none" w:sz="0" w:space="0" w:color="auto"/>
          </w:divBdr>
        </w:div>
        <w:div w:id="420180339">
          <w:marLeft w:val="480"/>
          <w:marRight w:val="0"/>
          <w:marTop w:val="0"/>
          <w:marBottom w:val="0"/>
          <w:divBdr>
            <w:top w:val="none" w:sz="0" w:space="0" w:color="auto"/>
            <w:left w:val="none" w:sz="0" w:space="0" w:color="auto"/>
            <w:bottom w:val="none" w:sz="0" w:space="0" w:color="auto"/>
            <w:right w:val="none" w:sz="0" w:space="0" w:color="auto"/>
          </w:divBdr>
        </w:div>
        <w:div w:id="740568981">
          <w:marLeft w:val="480"/>
          <w:marRight w:val="0"/>
          <w:marTop w:val="0"/>
          <w:marBottom w:val="0"/>
          <w:divBdr>
            <w:top w:val="none" w:sz="0" w:space="0" w:color="auto"/>
            <w:left w:val="none" w:sz="0" w:space="0" w:color="auto"/>
            <w:bottom w:val="none" w:sz="0" w:space="0" w:color="auto"/>
            <w:right w:val="none" w:sz="0" w:space="0" w:color="auto"/>
          </w:divBdr>
        </w:div>
        <w:div w:id="1876380469">
          <w:marLeft w:val="480"/>
          <w:marRight w:val="0"/>
          <w:marTop w:val="0"/>
          <w:marBottom w:val="0"/>
          <w:divBdr>
            <w:top w:val="none" w:sz="0" w:space="0" w:color="auto"/>
            <w:left w:val="none" w:sz="0" w:space="0" w:color="auto"/>
            <w:bottom w:val="none" w:sz="0" w:space="0" w:color="auto"/>
            <w:right w:val="none" w:sz="0" w:space="0" w:color="auto"/>
          </w:divBdr>
        </w:div>
        <w:div w:id="28727171">
          <w:marLeft w:val="480"/>
          <w:marRight w:val="0"/>
          <w:marTop w:val="0"/>
          <w:marBottom w:val="0"/>
          <w:divBdr>
            <w:top w:val="none" w:sz="0" w:space="0" w:color="auto"/>
            <w:left w:val="none" w:sz="0" w:space="0" w:color="auto"/>
            <w:bottom w:val="none" w:sz="0" w:space="0" w:color="auto"/>
            <w:right w:val="none" w:sz="0" w:space="0" w:color="auto"/>
          </w:divBdr>
        </w:div>
        <w:div w:id="191039275">
          <w:marLeft w:val="480"/>
          <w:marRight w:val="0"/>
          <w:marTop w:val="0"/>
          <w:marBottom w:val="0"/>
          <w:divBdr>
            <w:top w:val="none" w:sz="0" w:space="0" w:color="auto"/>
            <w:left w:val="none" w:sz="0" w:space="0" w:color="auto"/>
            <w:bottom w:val="none" w:sz="0" w:space="0" w:color="auto"/>
            <w:right w:val="none" w:sz="0" w:space="0" w:color="auto"/>
          </w:divBdr>
        </w:div>
        <w:div w:id="101607302">
          <w:marLeft w:val="480"/>
          <w:marRight w:val="0"/>
          <w:marTop w:val="0"/>
          <w:marBottom w:val="0"/>
          <w:divBdr>
            <w:top w:val="none" w:sz="0" w:space="0" w:color="auto"/>
            <w:left w:val="none" w:sz="0" w:space="0" w:color="auto"/>
            <w:bottom w:val="none" w:sz="0" w:space="0" w:color="auto"/>
            <w:right w:val="none" w:sz="0" w:space="0" w:color="auto"/>
          </w:divBdr>
        </w:div>
        <w:div w:id="950432293">
          <w:marLeft w:val="480"/>
          <w:marRight w:val="0"/>
          <w:marTop w:val="0"/>
          <w:marBottom w:val="0"/>
          <w:divBdr>
            <w:top w:val="none" w:sz="0" w:space="0" w:color="auto"/>
            <w:left w:val="none" w:sz="0" w:space="0" w:color="auto"/>
            <w:bottom w:val="none" w:sz="0" w:space="0" w:color="auto"/>
            <w:right w:val="none" w:sz="0" w:space="0" w:color="auto"/>
          </w:divBdr>
        </w:div>
        <w:div w:id="79718649">
          <w:marLeft w:val="480"/>
          <w:marRight w:val="0"/>
          <w:marTop w:val="0"/>
          <w:marBottom w:val="0"/>
          <w:divBdr>
            <w:top w:val="none" w:sz="0" w:space="0" w:color="auto"/>
            <w:left w:val="none" w:sz="0" w:space="0" w:color="auto"/>
            <w:bottom w:val="none" w:sz="0" w:space="0" w:color="auto"/>
            <w:right w:val="none" w:sz="0" w:space="0" w:color="auto"/>
          </w:divBdr>
        </w:div>
        <w:div w:id="1018434020">
          <w:marLeft w:val="480"/>
          <w:marRight w:val="0"/>
          <w:marTop w:val="0"/>
          <w:marBottom w:val="0"/>
          <w:divBdr>
            <w:top w:val="none" w:sz="0" w:space="0" w:color="auto"/>
            <w:left w:val="none" w:sz="0" w:space="0" w:color="auto"/>
            <w:bottom w:val="none" w:sz="0" w:space="0" w:color="auto"/>
            <w:right w:val="none" w:sz="0" w:space="0" w:color="auto"/>
          </w:divBdr>
        </w:div>
        <w:div w:id="1264613620">
          <w:marLeft w:val="480"/>
          <w:marRight w:val="0"/>
          <w:marTop w:val="0"/>
          <w:marBottom w:val="0"/>
          <w:divBdr>
            <w:top w:val="none" w:sz="0" w:space="0" w:color="auto"/>
            <w:left w:val="none" w:sz="0" w:space="0" w:color="auto"/>
            <w:bottom w:val="none" w:sz="0" w:space="0" w:color="auto"/>
            <w:right w:val="none" w:sz="0" w:space="0" w:color="auto"/>
          </w:divBdr>
        </w:div>
        <w:div w:id="62335227">
          <w:marLeft w:val="480"/>
          <w:marRight w:val="0"/>
          <w:marTop w:val="0"/>
          <w:marBottom w:val="0"/>
          <w:divBdr>
            <w:top w:val="none" w:sz="0" w:space="0" w:color="auto"/>
            <w:left w:val="none" w:sz="0" w:space="0" w:color="auto"/>
            <w:bottom w:val="none" w:sz="0" w:space="0" w:color="auto"/>
            <w:right w:val="none" w:sz="0" w:space="0" w:color="auto"/>
          </w:divBdr>
        </w:div>
        <w:div w:id="1420055947">
          <w:marLeft w:val="480"/>
          <w:marRight w:val="0"/>
          <w:marTop w:val="0"/>
          <w:marBottom w:val="0"/>
          <w:divBdr>
            <w:top w:val="none" w:sz="0" w:space="0" w:color="auto"/>
            <w:left w:val="none" w:sz="0" w:space="0" w:color="auto"/>
            <w:bottom w:val="none" w:sz="0" w:space="0" w:color="auto"/>
            <w:right w:val="none" w:sz="0" w:space="0" w:color="auto"/>
          </w:divBdr>
        </w:div>
        <w:div w:id="881408263">
          <w:marLeft w:val="480"/>
          <w:marRight w:val="0"/>
          <w:marTop w:val="0"/>
          <w:marBottom w:val="0"/>
          <w:divBdr>
            <w:top w:val="none" w:sz="0" w:space="0" w:color="auto"/>
            <w:left w:val="none" w:sz="0" w:space="0" w:color="auto"/>
            <w:bottom w:val="none" w:sz="0" w:space="0" w:color="auto"/>
            <w:right w:val="none" w:sz="0" w:space="0" w:color="auto"/>
          </w:divBdr>
        </w:div>
        <w:div w:id="881208579">
          <w:marLeft w:val="480"/>
          <w:marRight w:val="0"/>
          <w:marTop w:val="0"/>
          <w:marBottom w:val="0"/>
          <w:divBdr>
            <w:top w:val="none" w:sz="0" w:space="0" w:color="auto"/>
            <w:left w:val="none" w:sz="0" w:space="0" w:color="auto"/>
            <w:bottom w:val="none" w:sz="0" w:space="0" w:color="auto"/>
            <w:right w:val="none" w:sz="0" w:space="0" w:color="auto"/>
          </w:divBdr>
        </w:div>
        <w:div w:id="1199195719">
          <w:marLeft w:val="480"/>
          <w:marRight w:val="0"/>
          <w:marTop w:val="0"/>
          <w:marBottom w:val="0"/>
          <w:divBdr>
            <w:top w:val="none" w:sz="0" w:space="0" w:color="auto"/>
            <w:left w:val="none" w:sz="0" w:space="0" w:color="auto"/>
            <w:bottom w:val="none" w:sz="0" w:space="0" w:color="auto"/>
            <w:right w:val="none" w:sz="0" w:space="0" w:color="auto"/>
          </w:divBdr>
        </w:div>
        <w:div w:id="1133644418">
          <w:marLeft w:val="480"/>
          <w:marRight w:val="0"/>
          <w:marTop w:val="0"/>
          <w:marBottom w:val="0"/>
          <w:divBdr>
            <w:top w:val="none" w:sz="0" w:space="0" w:color="auto"/>
            <w:left w:val="none" w:sz="0" w:space="0" w:color="auto"/>
            <w:bottom w:val="none" w:sz="0" w:space="0" w:color="auto"/>
            <w:right w:val="none" w:sz="0" w:space="0" w:color="auto"/>
          </w:divBdr>
        </w:div>
        <w:div w:id="442961602">
          <w:marLeft w:val="480"/>
          <w:marRight w:val="0"/>
          <w:marTop w:val="0"/>
          <w:marBottom w:val="0"/>
          <w:divBdr>
            <w:top w:val="none" w:sz="0" w:space="0" w:color="auto"/>
            <w:left w:val="none" w:sz="0" w:space="0" w:color="auto"/>
            <w:bottom w:val="none" w:sz="0" w:space="0" w:color="auto"/>
            <w:right w:val="none" w:sz="0" w:space="0" w:color="auto"/>
          </w:divBdr>
        </w:div>
        <w:div w:id="16197050">
          <w:marLeft w:val="480"/>
          <w:marRight w:val="0"/>
          <w:marTop w:val="0"/>
          <w:marBottom w:val="0"/>
          <w:divBdr>
            <w:top w:val="none" w:sz="0" w:space="0" w:color="auto"/>
            <w:left w:val="none" w:sz="0" w:space="0" w:color="auto"/>
            <w:bottom w:val="none" w:sz="0" w:space="0" w:color="auto"/>
            <w:right w:val="none" w:sz="0" w:space="0" w:color="auto"/>
          </w:divBdr>
        </w:div>
        <w:div w:id="181169729">
          <w:marLeft w:val="480"/>
          <w:marRight w:val="0"/>
          <w:marTop w:val="0"/>
          <w:marBottom w:val="0"/>
          <w:divBdr>
            <w:top w:val="none" w:sz="0" w:space="0" w:color="auto"/>
            <w:left w:val="none" w:sz="0" w:space="0" w:color="auto"/>
            <w:bottom w:val="none" w:sz="0" w:space="0" w:color="auto"/>
            <w:right w:val="none" w:sz="0" w:space="0" w:color="auto"/>
          </w:divBdr>
        </w:div>
        <w:div w:id="96609542">
          <w:marLeft w:val="480"/>
          <w:marRight w:val="0"/>
          <w:marTop w:val="0"/>
          <w:marBottom w:val="0"/>
          <w:divBdr>
            <w:top w:val="none" w:sz="0" w:space="0" w:color="auto"/>
            <w:left w:val="none" w:sz="0" w:space="0" w:color="auto"/>
            <w:bottom w:val="none" w:sz="0" w:space="0" w:color="auto"/>
            <w:right w:val="none" w:sz="0" w:space="0" w:color="auto"/>
          </w:divBdr>
        </w:div>
        <w:div w:id="4285666">
          <w:marLeft w:val="480"/>
          <w:marRight w:val="0"/>
          <w:marTop w:val="0"/>
          <w:marBottom w:val="0"/>
          <w:divBdr>
            <w:top w:val="none" w:sz="0" w:space="0" w:color="auto"/>
            <w:left w:val="none" w:sz="0" w:space="0" w:color="auto"/>
            <w:bottom w:val="none" w:sz="0" w:space="0" w:color="auto"/>
            <w:right w:val="none" w:sz="0" w:space="0" w:color="auto"/>
          </w:divBdr>
        </w:div>
        <w:div w:id="1640718827">
          <w:marLeft w:val="480"/>
          <w:marRight w:val="0"/>
          <w:marTop w:val="0"/>
          <w:marBottom w:val="0"/>
          <w:divBdr>
            <w:top w:val="none" w:sz="0" w:space="0" w:color="auto"/>
            <w:left w:val="none" w:sz="0" w:space="0" w:color="auto"/>
            <w:bottom w:val="none" w:sz="0" w:space="0" w:color="auto"/>
            <w:right w:val="none" w:sz="0" w:space="0" w:color="auto"/>
          </w:divBdr>
        </w:div>
        <w:div w:id="1946575710">
          <w:marLeft w:val="480"/>
          <w:marRight w:val="0"/>
          <w:marTop w:val="0"/>
          <w:marBottom w:val="0"/>
          <w:divBdr>
            <w:top w:val="none" w:sz="0" w:space="0" w:color="auto"/>
            <w:left w:val="none" w:sz="0" w:space="0" w:color="auto"/>
            <w:bottom w:val="none" w:sz="0" w:space="0" w:color="auto"/>
            <w:right w:val="none" w:sz="0" w:space="0" w:color="auto"/>
          </w:divBdr>
        </w:div>
        <w:div w:id="1692679412">
          <w:marLeft w:val="480"/>
          <w:marRight w:val="0"/>
          <w:marTop w:val="0"/>
          <w:marBottom w:val="0"/>
          <w:divBdr>
            <w:top w:val="none" w:sz="0" w:space="0" w:color="auto"/>
            <w:left w:val="none" w:sz="0" w:space="0" w:color="auto"/>
            <w:bottom w:val="none" w:sz="0" w:space="0" w:color="auto"/>
            <w:right w:val="none" w:sz="0" w:space="0" w:color="auto"/>
          </w:divBdr>
        </w:div>
        <w:div w:id="1534465297">
          <w:marLeft w:val="480"/>
          <w:marRight w:val="0"/>
          <w:marTop w:val="0"/>
          <w:marBottom w:val="0"/>
          <w:divBdr>
            <w:top w:val="none" w:sz="0" w:space="0" w:color="auto"/>
            <w:left w:val="none" w:sz="0" w:space="0" w:color="auto"/>
            <w:bottom w:val="none" w:sz="0" w:space="0" w:color="auto"/>
            <w:right w:val="none" w:sz="0" w:space="0" w:color="auto"/>
          </w:divBdr>
        </w:div>
        <w:div w:id="1663197206">
          <w:marLeft w:val="480"/>
          <w:marRight w:val="0"/>
          <w:marTop w:val="0"/>
          <w:marBottom w:val="0"/>
          <w:divBdr>
            <w:top w:val="none" w:sz="0" w:space="0" w:color="auto"/>
            <w:left w:val="none" w:sz="0" w:space="0" w:color="auto"/>
            <w:bottom w:val="none" w:sz="0" w:space="0" w:color="auto"/>
            <w:right w:val="none" w:sz="0" w:space="0" w:color="auto"/>
          </w:divBdr>
        </w:div>
        <w:div w:id="1976641673">
          <w:marLeft w:val="480"/>
          <w:marRight w:val="0"/>
          <w:marTop w:val="0"/>
          <w:marBottom w:val="0"/>
          <w:divBdr>
            <w:top w:val="none" w:sz="0" w:space="0" w:color="auto"/>
            <w:left w:val="none" w:sz="0" w:space="0" w:color="auto"/>
            <w:bottom w:val="none" w:sz="0" w:space="0" w:color="auto"/>
            <w:right w:val="none" w:sz="0" w:space="0" w:color="auto"/>
          </w:divBdr>
        </w:div>
        <w:div w:id="1248421233">
          <w:marLeft w:val="480"/>
          <w:marRight w:val="0"/>
          <w:marTop w:val="0"/>
          <w:marBottom w:val="0"/>
          <w:divBdr>
            <w:top w:val="none" w:sz="0" w:space="0" w:color="auto"/>
            <w:left w:val="none" w:sz="0" w:space="0" w:color="auto"/>
            <w:bottom w:val="none" w:sz="0" w:space="0" w:color="auto"/>
            <w:right w:val="none" w:sz="0" w:space="0" w:color="auto"/>
          </w:divBdr>
        </w:div>
        <w:div w:id="2125074366">
          <w:marLeft w:val="480"/>
          <w:marRight w:val="0"/>
          <w:marTop w:val="0"/>
          <w:marBottom w:val="0"/>
          <w:divBdr>
            <w:top w:val="none" w:sz="0" w:space="0" w:color="auto"/>
            <w:left w:val="none" w:sz="0" w:space="0" w:color="auto"/>
            <w:bottom w:val="none" w:sz="0" w:space="0" w:color="auto"/>
            <w:right w:val="none" w:sz="0" w:space="0" w:color="auto"/>
          </w:divBdr>
        </w:div>
        <w:div w:id="1411196649">
          <w:marLeft w:val="480"/>
          <w:marRight w:val="0"/>
          <w:marTop w:val="0"/>
          <w:marBottom w:val="0"/>
          <w:divBdr>
            <w:top w:val="none" w:sz="0" w:space="0" w:color="auto"/>
            <w:left w:val="none" w:sz="0" w:space="0" w:color="auto"/>
            <w:bottom w:val="none" w:sz="0" w:space="0" w:color="auto"/>
            <w:right w:val="none" w:sz="0" w:space="0" w:color="auto"/>
          </w:divBdr>
        </w:div>
        <w:div w:id="249850140">
          <w:marLeft w:val="480"/>
          <w:marRight w:val="0"/>
          <w:marTop w:val="0"/>
          <w:marBottom w:val="0"/>
          <w:divBdr>
            <w:top w:val="none" w:sz="0" w:space="0" w:color="auto"/>
            <w:left w:val="none" w:sz="0" w:space="0" w:color="auto"/>
            <w:bottom w:val="none" w:sz="0" w:space="0" w:color="auto"/>
            <w:right w:val="none" w:sz="0" w:space="0" w:color="auto"/>
          </w:divBdr>
        </w:div>
        <w:div w:id="1832015609">
          <w:marLeft w:val="480"/>
          <w:marRight w:val="0"/>
          <w:marTop w:val="0"/>
          <w:marBottom w:val="0"/>
          <w:divBdr>
            <w:top w:val="none" w:sz="0" w:space="0" w:color="auto"/>
            <w:left w:val="none" w:sz="0" w:space="0" w:color="auto"/>
            <w:bottom w:val="none" w:sz="0" w:space="0" w:color="auto"/>
            <w:right w:val="none" w:sz="0" w:space="0" w:color="auto"/>
          </w:divBdr>
        </w:div>
        <w:div w:id="1390417588">
          <w:marLeft w:val="480"/>
          <w:marRight w:val="0"/>
          <w:marTop w:val="0"/>
          <w:marBottom w:val="0"/>
          <w:divBdr>
            <w:top w:val="none" w:sz="0" w:space="0" w:color="auto"/>
            <w:left w:val="none" w:sz="0" w:space="0" w:color="auto"/>
            <w:bottom w:val="none" w:sz="0" w:space="0" w:color="auto"/>
            <w:right w:val="none" w:sz="0" w:space="0" w:color="auto"/>
          </w:divBdr>
        </w:div>
        <w:div w:id="593517459">
          <w:marLeft w:val="480"/>
          <w:marRight w:val="0"/>
          <w:marTop w:val="0"/>
          <w:marBottom w:val="0"/>
          <w:divBdr>
            <w:top w:val="none" w:sz="0" w:space="0" w:color="auto"/>
            <w:left w:val="none" w:sz="0" w:space="0" w:color="auto"/>
            <w:bottom w:val="none" w:sz="0" w:space="0" w:color="auto"/>
            <w:right w:val="none" w:sz="0" w:space="0" w:color="auto"/>
          </w:divBdr>
        </w:div>
        <w:div w:id="603537046">
          <w:marLeft w:val="480"/>
          <w:marRight w:val="0"/>
          <w:marTop w:val="0"/>
          <w:marBottom w:val="0"/>
          <w:divBdr>
            <w:top w:val="none" w:sz="0" w:space="0" w:color="auto"/>
            <w:left w:val="none" w:sz="0" w:space="0" w:color="auto"/>
            <w:bottom w:val="none" w:sz="0" w:space="0" w:color="auto"/>
            <w:right w:val="none" w:sz="0" w:space="0" w:color="auto"/>
          </w:divBdr>
        </w:div>
        <w:div w:id="1013263469">
          <w:marLeft w:val="480"/>
          <w:marRight w:val="0"/>
          <w:marTop w:val="0"/>
          <w:marBottom w:val="0"/>
          <w:divBdr>
            <w:top w:val="none" w:sz="0" w:space="0" w:color="auto"/>
            <w:left w:val="none" w:sz="0" w:space="0" w:color="auto"/>
            <w:bottom w:val="none" w:sz="0" w:space="0" w:color="auto"/>
            <w:right w:val="none" w:sz="0" w:space="0" w:color="auto"/>
          </w:divBdr>
        </w:div>
        <w:div w:id="1780099955">
          <w:marLeft w:val="480"/>
          <w:marRight w:val="0"/>
          <w:marTop w:val="0"/>
          <w:marBottom w:val="0"/>
          <w:divBdr>
            <w:top w:val="none" w:sz="0" w:space="0" w:color="auto"/>
            <w:left w:val="none" w:sz="0" w:space="0" w:color="auto"/>
            <w:bottom w:val="none" w:sz="0" w:space="0" w:color="auto"/>
            <w:right w:val="none" w:sz="0" w:space="0" w:color="auto"/>
          </w:divBdr>
        </w:div>
      </w:divsChild>
    </w:div>
    <w:div w:id="824517244">
      <w:bodyDiv w:val="1"/>
      <w:marLeft w:val="0"/>
      <w:marRight w:val="0"/>
      <w:marTop w:val="0"/>
      <w:marBottom w:val="0"/>
      <w:divBdr>
        <w:top w:val="none" w:sz="0" w:space="0" w:color="auto"/>
        <w:left w:val="none" w:sz="0" w:space="0" w:color="auto"/>
        <w:bottom w:val="none" w:sz="0" w:space="0" w:color="auto"/>
        <w:right w:val="none" w:sz="0" w:space="0" w:color="auto"/>
      </w:divBdr>
    </w:div>
    <w:div w:id="824903054">
      <w:bodyDiv w:val="1"/>
      <w:marLeft w:val="0"/>
      <w:marRight w:val="0"/>
      <w:marTop w:val="0"/>
      <w:marBottom w:val="0"/>
      <w:divBdr>
        <w:top w:val="none" w:sz="0" w:space="0" w:color="auto"/>
        <w:left w:val="none" w:sz="0" w:space="0" w:color="auto"/>
        <w:bottom w:val="none" w:sz="0" w:space="0" w:color="auto"/>
        <w:right w:val="none" w:sz="0" w:space="0" w:color="auto"/>
      </w:divBdr>
    </w:div>
    <w:div w:id="824974198">
      <w:bodyDiv w:val="1"/>
      <w:marLeft w:val="0"/>
      <w:marRight w:val="0"/>
      <w:marTop w:val="0"/>
      <w:marBottom w:val="0"/>
      <w:divBdr>
        <w:top w:val="none" w:sz="0" w:space="0" w:color="auto"/>
        <w:left w:val="none" w:sz="0" w:space="0" w:color="auto"/>
        <w:bottom w:val="none" w:sz="0" w:space="0" w:color="auto"/>
        <w:right w:val="none" w:sz="0" w:space="0" w:color="auto"/>
      </w:divBdr>
    </w:div>
    <w:div w:id="825055625">
      <w:bodyDiv w:val="1"/>
      <w:marLeft w:val="0"/>
      <w:marRight w:val="0"/>
      <w:marTop w:val="0"/>
      <w:marBottom w:val="0"/>
      <w:divBdr>
        <w:top w:val="none" w:sz="0" w:space="0" w:color="auto"/>
        <w:left w:val="none" w:sz="0" w:space="0" w:color="auto"/>
        <w:bottom w:val="none" w:sz="0" w:space="0" w:color="auto"/>
        <w:right w:val="none" w:sz="0" w:space="0" w:color="auto"/>
      </w:divBdr>
    </w:div>
    <w:div w:id="825121753">
      <w:bodyDiv w:val="1"/>
      <w:marLeft w:val="0"/>
      <w:marRight w:val="0"/>
      <w:marTop w:val="0"/>
      <w:marBottom w:val="0"/>
      <w:divBdr>
        <w:top w:val="none" w:sz="0" w:space="0" w:color="auto"/>
        <w:left w:val="none" w:sz="0" w:space="0" w:color="auto"/>
        <w:bottom w:val="none" w:sz="0" w:space="0" w:color="auto"/>
        <w:right w:val="none" w:sz="0" w:space="0" w:color="auto"/>
      </w:divBdr>
    </w:div>
    <w:div w:id="825245164">
      <w:bodyDiv w:val="1"/>
      <w:marLeft w:val="0"/>
      <w:marRight w:val="0"/>
      <w:marTop w:val="0"/>
      <w:marBottom w:val="0"/>
      <w:divBdr>
        <w:top w:val="none" w:sz="0" w:space="0" w:color="auto"/>
        <w:left w:val="none" w:sz="0" w:space="0" w:color="auto"/>
        <w:bottom w:val="none" w:sz="0" w:space="0" w:color="auto"/>
        <w:right w:val="none" w:sz="0" w:space="0" w:color="auto"/>
      </w:divBdr>
    </w:div>
    <w:div w:id="825783126">
      <w:bodyDiv w:val="1"/>
      <w:marLeft w:val="0"/>
      <w:marRight w:val="0"/>
      <w:marTop w:val="0"/>
      <w:marBottom w:val="0"/>
      <w:divBdr>
        <w:top w:val="none" w:sz="0" w:space="0" w:color="auto"/>
        <w:left w:val="none" w:sz="0" w:space="0" w:color="auto"/>
        <w:bottom w:val="none" w:sz="0" w:space="0" w:color="auto"/>
        <w:right w:val="none" w:sz="0" w:space="0" w:color="auto"/>
      </w:divBdr>
    </w:div>
    <w:div w:id="826164256">
      <w:bodyDiv w:val="1"/>
      <w:marLeft w:val="0"/>
      <w:marRight w:val="0"/>
      <w:marTop w:val="0"/>
      <w:marBottom w:val="0"/>
      <w:divBdr>
        <w:top w:val="none" w:sz="0" w:space="0" w:color="auto"/>
        <w:left w:val="none" w:sz="0" w:space="0" w:color="auto"/>
        <w:bottom w:val="none" w:sz="0" w:space="0" w:color="auto"/>
        <w:right w:val="none" w:sz="0" w:space="0" w:color="auto"/>
      </w:divBdr>
    </w:div>
    <w:div w:id="826283065">
      <w:bodyDiv w:val="1"/>
      <w:marLeft w:val="0"/>
      <w:marRight w:val="0"/>
      <w:marTop w:val="0"/>
      <w:marBottom w:val="0"/>
      <w:divBdr>
        <w:top w:val="none" w:sz="0" w:space="0" w:color="auto"/>
        <w:left w:val="none" w:sz="0" w:space="0" w:color="auto"/>
        <w:bottom w:val="none" w:sz="0" w:space="0" w:color="auto"/>
        <w:right w:val="none" w:sz="0" w:space="0" w:color="auto"/>
      </w:divBdr>
    </w:div>
    <w:div w:id="826438845">
      <w:bodyDiv w:val="1"/>
      <w:marLeft w:val="0"/>
      <w:marRight w:val="0"/>
      <w:marTop w:val="0"/>
      <w:marBottom w:val="0"/>
      <w:divBdr>
        <w:top w:val="none" w:sz="0" w:space="0" w:color="auto"/>
        <w:left w:val="none" w:sz="0" w:space="0" w:color="auto"/>
        <w:bottom w:val="none" w:sz="0" w:space="0" w:color="auto"/>
        <w:right w:val="none" w:sz="0" w:space="0" w:color="auto"/>
      </w:divBdr>
    </w:div>
    <w:div w:id="826555095">
      <w:bodyDiv w:val="1"/>
      <w:marLeft w:val="0"/>
      <w:marRight w:val="0"/>
      <w:marTop w:val="0"/>
      <w:marBottom w:val="0"/>
      <w:divBdr>
        <w:top w:val="none" w:sz="0" w:space="0" w:color="auto"/>
        <w:left w:val="none" w:sz="0" w:space="0" w:color="auto"/>
        <w:bottom w:val="none" w:sz="0" w:space="0" w:color="auto"/>
        <w:right w:val="none" w:sz="0" w:space="0" w:color="auto"/>
      </w:divBdr>
    </w:div>
    <w:div w:id="826942199">
      <w:bodyDiv w:val="1"/>
      <w:marLeft w:val="0"/>
      <w:marRight w:val="0"/>
      <w:marTop w:val="0"/>
      <w:marBottom w:val="0"/>
      <w:divBdr>
        <w:top w:val="none" w:sz="0" w:space="0" w:color="auto"/>
        <w:left w:val="none" w:sz="0" w:space="0" w:color="auto"/>
        <w:bottom w:val="none" w:sz="0" w:space="0" w:color="auto"/>
        <w:right w:val="none" w:sz="0" w:space="0" w:color="auto"/>
      </w:divBdr>
    </w:div>
    <w:div w:id="827598340">
      <w:bodyDiv w:val="1"/>
      <w:marLeft w:val="0"/>
      <w:marRight w:val="0"/>
      <w:marTop w:val="0"/>
      <w:marBottom w:val="0"/>
      <w:divBdr>
        <w:top w:val="none" w:sz="0" w:space="0" w:color="auto"/>
        <w:left w:val="none" w:sz="0" w:space="0" w:color="auto"/>
        <w:bottom w:val="none" w:sz="0" w:space="0" w:color="auto"/>
        <w:right w:val="none" w:sz="0" w:space="0" w:color="auto"/>
      </w:divBdr>
    </w:div>
    <w:div w:id="827673662">
      <w:bodyDiv w:val="1"/>
      <w:marLeft w:val="0"/>
      <w:marRight w:val="0"/>
      <w:marTop w:val="0"/>
      <w:marBottom w:val="0"/>
      <w:divBdr>
        <w:top w:val="none" w:sz="0" w:space="0" w:color="auto"/>
        <w:left w:val="none" w:sz="0" w:space="0" w:color="auto"/>
        <w:bottom w:val="none" w:sz="0" w:space="0" w:color="auto"/>
        <w:right w:val="none" w:sz="0" w:space="0" w:color="auto"/>
      </w:divBdr>
    </w:div>
    <w:div w:id="827675976">
      <w:bodyDiv w:val="1"/>
      <w:marLeft w:val="0"/>
      <w:marRight w:val="0"/>
      <w:marTop w:val="0"/>
      <w:marBottom w:val="0"/>
      <w:divBdr>
        <w:top w:val="none" w:sz="0" w:space="0" w:color="auto"/>
        <w:left w:val="none" w:sz="0" w:space="0" w:color="auto"/>
        <w:bottom w:val="none" w:sz="0" w:space="0" w:color="auto"/>
        <w:right w:val="none" w:sz="0" w:space="0" w:color="auto"/>
      </w:divBdr>
    </w:div>
    <w:div w:id="827743378">
      <w:bodyDiv w:val="1"/>
      <w:marLeft w:val="0"/>
      <w:marRight w:val="0"/>
      <w:marTop w:val="0"/>
      <w:marBottom w:val="0"/>
      <w:divBdr>
        <w:top w:val="none" w:sz="0" w:space="0" w:color="auto"/>
        <w:left w:val="none" w:sz="0" w:space="0" w:color="auto"/>
        <w:bottom w:val="none" w:sz="0" w:space="0" w:color="auto"/>
        <w:right w:val="none" w:sz="0" w:space="0" w:color="auto"/>
      </w:divBdr>
    </w:div>
    <w:div w:id="827750854">
      <w:bodyDiv w:val="1"/>
      <w:marLeft w:val="0"/>
      <w:marRight w:val="0"/>
      <w:marTop w:val="0"/>
      <w:marBottom w:val="0"/>
      <w:divBdr>
        <w:top w:val="none" w:sz="0" w:space="0" w:color="auto"/>
        <w:left w:val="none" w:sz="0" w:space="0" w:color="auto"/>
        <w:bottom w:val="none" w:sz="0" w:space="0" w:color="auto"/>
        <w:right w:val="none" w:sz="0" w:space="0" w:color="auto"/>
      </w:divBdr>
    </w:div>
    <w:div w:id="827941910">
      <w:bodyDiv w:val="1"/>
      <w:marLeft w:val="0"/>
      <w:marRight w:val="0"/>
      <w:marTop w:val="0"/>
      <w:marBottom w:val="0"/>
      <w:divBdr>
        <w:top w:val="none" w:sz="0" w:space="0" w:color="auto"/>
        <w:left w:val="none" w:sz="0" w:space="0" w:color="auto"/>
        <w:bottom w:val="none" w:sz="0" w:space="0" w:color="auto"/>
        <w:right w:val="none" w:sz="0" w:space="0" w:color="auto"/>
      </w:divBdr>
    </w:div>
    <w:div w:id="827943464">
      <w:bodyDiv w:val="1"/>
      <w:marLeft w:val="0"/>
      <w:marRight w:val="0"/>
      <w:marTop w:val="0"/>
      <w:marBottom w:val="0"/>
      <w:divBdr>
        <w:top w:val="none" w:sz="0" w:space="0" w:color="auto"/>
        <w:left w:val="none" w:sz="0" w:space="0" w:color="auto"/>
        <w:bottom w:val="none" w:sz="0" w:space="0" w:color="auto"/>
        <w:right w:val="none" w:sz="0" w:space="0" w:color="auto"/>
      </w:divBdr>
    </w:div>
    <w:div w:id="827982312">
      <w:bodyDiv w:val="1"/>
      <w:marLeft w:val="0"/>
      <w:marRight w:val="0"/>
      <w:marTop w:val="0"/>
      <w:marBottom w:val="0"/>
      <w:divBdr>
        <w:top w:val="none" w:sz="0" w:space="0" w:color="auto"/>
        <w:left w:val="none" w:sz="0" w:space="0" w:color="auto"/>
        <w:bottom w:val="none" w:sz="0" w:space="0" w:color="auto"/>
        <w:right w:val="none" w:sz="0" w:space="0" w:color="auto"/>
      </w:divBdr>
    </w:div>
    <w:div w:id="828055426">
      <w:bodyDiv w:val="1"/>
      <w:marLeft w:val="0"/>
      <w:marRight w:val="0"/>
      <w:marTop w:val="0"/>
      <w:marBottom w:val="0"/>
      <w:divBdr>
        <w:top w:val="none" w:sz="0" w:space="0" w:color="auto"/>
        <w:left w:val="none" w:sz="0" w:space="0" w:color="auto"/>
        <w:bottom w:val="none" w:sz="0" w:space="0" w:color="auto"/>
        <w:right w:val="none" w:sz="0" w:space="0" w:color="auto"/>
      </w:divBdr>
    </w:div>
    <w:div w:id="828255739">
      <w:bodyDiv w:val="1"/>
      <w:marLeft w:val="0"/>
      <w:marRight w:val="0"/>
      <w:marTop w:val="0"/>
      <w:marBottom w:val="0"/>
      <w:divBdr>
        <w:top w:val="none" w:sz="0" w:space="0" w:color="auto"/>
        <w:left w:val="none" w:sz="0" w:space="0" w:color="auto"/>
        <w:bottom w:val="none" w:sz="0" w:space="0" w:color="auto"/>
        <w:right w:val="none" w:sz="0" w:space="0" w:color="auto"/>
      </w:divBdr>
    </w:div>
    <w:div w:id="828591325">
      <w:bodyDiv w:val="1"/>
      <w:marLeft w:val="0"/>
      <w:marRight w:val="0"/>
      <w:marTop w:val="0"/>
      <w:marBottom w:val="0"/>
      <w:divBdr>
        <w:top w:val="none" w:sz="0" w:space="0" w:color="auto"/>
        <w:left w:val="none" w:sz="0" w:space="0" w:color="auto"/>
        <w:bottom w:val="none" w:sz="0" w:space="0" w:color="auto"/>
        <w:right w:val="none" w:sz="0" w:space="0" w:color="auto"/>
      </w:divBdr>
    </w:div>
    <w:div w:id="828710135">
      <w:bodyDiv w:val="1"/>
      <w:marLeft w:val="0"/>
      <w:marRight w:val="0"/>
      <w:marTop w:val="0"/>
      <w:marBottom w:val="0"/>
      <w:divBdr>
        <w:top w:val="none" w:sz="0" w:space="0" w:color="auto"/>
        <w:left w:val="none" w:sz="0" w:space="0" w:color="auto"/>
        <w:bottom w:val="none" w:sz="0" w:space="0" w:color="auto"/>
        <w:right w:val="none" w:sz="0" w:space="0" w:color="auto"/>
      </w:divBdr>
    </w:div>
    <w:div w:id="828712325">
      <w:bodyDiv w:val="1"/>
      <w:marLeft w:val="0"/>
      <w:marRight w:val="0"/>
      <w:marTop w:val="0"/>
      <w:marBottom w:val="0"/>
      <w:divBdr>
        <w:top w:val="none" w:sz="0" w:space="0" w:color="auto"/>
        <w:left w:val="none" w:sz="0" w:space="0" w:color="auto"/>
        <w:bottom w:val="none" w:sz="0" w:space="0" w:color="auto"/>
        <w:right w:val="none" w:sz="0" w:space="0" w:color="auto"/>
      </w:divBdr>
    </w:div>
    <w:div w:id="829060586">
      <w:bodyDiv w:val="1"/>
      <w:marLeft w:val="0"/>
      <w:marRight w:val="0"/>
      <w:marTop w:val="0"/>
      <w:marBottom w:val="0"/>
      <w:divBdr>
        <w:top w:val="none" w:sz="0" w:space="0" w:color="auto"/>
        <w:left w:val="none" w:sz="0" w:space="0" w:color="auto"/>
        <w:bottom w:val="none" w:sz="0" w:space="0" w:color="auto"/>
        <w:right w:val="none" w:sz="0" w:space="0" w:color="auto"/>
      </w:divBdr>
    </w:div>
    <w:div w:id="829298544">
      <w:bodyDiv w:val="1"/>
      <w:marLeft w:val="0"/>
      <w:marRight w:val="0"/>
      <w:marTop w:val="0"/>
      <w:marBottom w:val="0"/>
      <w:divBdr>
        <w:top w:val="none" w:sz="0" w:space="0" w:color="auto"/>
        <w:left w:val="none" w:sz="0" w:space="0" w:color="auto"/>
        <w:bottom w:val="none" w:sz="0" w:space="0" w:color="auto"/>
        <w:right w:val="none" w:sz="0" w:space="0" w:color="auto"/>
      </w:divBdr>
    </w:div>
    <w:div w:id="829517127">
      <w:bodyDiv w:val="1"/>
      <w:marLeft w:val="0"/>
      <w:marRight w:val="0"/>
      <w:marTop w:val="0"/>
      <w:marBottom w:val="0"/>
      <w:divBdr>
        <w:top w:val="none" w:sz="0" w:space="0" w:color="auto"/>
        <w:left w:val="none" w:sz="0" w:space="0" w:color="auto"/>
        <w:bottom w:val="none" w:sz="0" w:space="0" w:color="auto"/>
        <w:right w:val="none" w:sz="0" w:space="0" w:color="auto"/>
      </w:divBdr>
    </w:div>
    <w:div w:id="829826897">
      <w:bodyDiv w:val="1"/>
      <w:marLeft w:val="0"/>
      <w:marRight w:val="0"/>
      <w:marTop w:val="0"/>
      <w:marBottom w:val="0"/>
      <w:divBdr>
        <w:top w:val="none" w:sz="0" w:space="0" w:color="auto"/>
        <w:left w:val="none" w:sz="0" w:space="0" w:color="auto"/>
        <w:bottom w:val="none" w:sz="0" w:space="0" w:color="auto"/>
        <w:right w:val="none" w:sz="0" w:space="0" w:color="auto"/>
      </w:divBdr>
    </w:div>
    <w:div w:id="830296411">
      <w:bodyDiv w:val="1"/>
      <w:marLeft w:val="0"/>
      <w:marRight w:val="0"/>
      <w:marTop w:val="0"/>
      <w:marBottom w:val="0"/>
      <w:divBdr>
        <w:top w:val="none" w:sz="0" w:space="0" w:color="auto"/>
        <w:left w:val="none" w:sz="0" w:space="0" w:color="auto"/>
        <w:bottom w:val="none" w:sz="0" w:space="0" w:color="auto"/>
        <w:right w:val="none" w:sz="0" w:space="0" w:color="auto"/>
      </w:divBdr>
    </w:div>
    <w:div w:id="830370786">
      <w:bodyDiv w:val="1"/>
      <w:marLeft w:val="0"/>
      <w:marRight w:val="0"/>
      <w:marTop w:val="0"/>
      <w:marBottom w:val="0"/>
      <w:divBdr>
        <w:top w:val="none" w:sz="0" w:space="0" w:color="auto"/>
        <w:left w:val="none" w:sz="0" w:space="0" w:color="auto"/>
        <w:bottom w:val="none" w:sz="0" w:space="0" w:color="auto"/>
        <w:right w:val="none" w:sz="0" w:space="0" w:color="auto"/>
      </w:divBdr>
      <w:divsChild>
        <w:div w:id="41878534">
          <w:marLeft w:val="480"/>
          <w:marRight w:val="0"/>
          <w:marTop w:val="0"/>
          <w:marBottom w:val="0"/>
          <w:divBdr>
            <w:top w:val="none" w:sz="0" w:space="0" w:color="auto"/>
            <w:left w:val="none" w:sz="0" w:space="0" w:color="auto"/>
            <w:bottom w:val="none" w:sz="0" w:space="0" w:color="auto"/>
            <w:right w:val="none" w:sz="0" w:space="0" w:color="auto"/>
          </w:divBdr>
        </w:div>
        <w:div w:id="1912041901">
          <w:marLeft w:val="480"/>
          <w:marRight w:val="0"/>
          <w:marTop w:val="0"/>
          <w:marBottom w:val="0"/>
          <w:divBdr>
            <w:top w:val="none" w:sz="0" w:space="0" w:color="auto"/>
            <w:left w:val="none" w:sz="0" w:space="0" w:color="auto"/>
            <w:bottom w:val="none" w:sz="0" w:space="0" w:color="auto"/>
            <w:right w:val="none" w:sz="0" w:space="0" w:color="auto"/>
          </w:divBdr>
        </w:div>
        <w:div w:id="52048486">
          <w:marLeft w:val="480"/>
          <w:marRight w:val="0"/>
          <w:marTop w:val="0"/>
          <w:marBottom w:val="0"/>
          <w:divBdr>
            <w:top w:val="none" w:sz="0" w:space="0" w:color="auto"/>
            <w:left w:val="none" w:sz="0" w:space="0" w:color="auto"/>
            <w:bottom w:val="none" w:sz="0" w:space="0" w:color="auto"/>
            <w:right w:val="none" w:sz="0" w:space="0" w:color="auto"/>
          </w:divBdr>
        </w:div>
        <w:div w:id="2000687429">
          <w:marLeft w:val="480"/>
          <w:marRight w:val="0"/>
          <w:marTop w:val="0"/>
          <w:marBottom w:val="0"/>
          <w:divBdr>
            <w:top w:val="none" w:sz="0" w:space="0" w:color="auto"/>
            <w:left w:val="none" w:sz="0" w:space="0" w:color="auto"/>
            <w:bottom w:val="none" w:sz="0" w:space="0" w:color="auto"/>
            <w:right w:val="none" w:sz="0" w:space="0" w:color="auto"/>
          </w:divBdr>
        </w:div>
        <w:div w:id="399984763">
          <w:marLeft w:val="480"/>
          <w:marRight w:val="0"/>
          <w:marTop w:val="0"/>
          <w:marBottom w:val="0"/>
          <w:divBdr>
            <w:top w:val="none" w:sz="0" w:space="0" w:color="auto"/>
            <w:left w:val="none" w:sz="0" w:space="0" w:color="auto"/>
            <w:bottom w:val="none" w:sz="0" w:space="0" w:color="auto"/>
            <w:right w:val="none" w:sz="0" w:space="0" w:color="auto"/>
          </w:divBdr>
        </w:div>
        <w:div w:id="1461075176">
          <w:marLeft w:val="480"/>
          <w:marRight w:val="0"/>
          <w:marTop w:val="0"/>
          <w:marBottom w:val="0"/>
          <w:divBdr>
            <w:top w:val="none" w:sz="0" w:space="0" w:color="auto"/>
            <w:left w:val="none" w:sz="0" w:space="0" w:color="auto"/>
            <w:bottom w:val="none" w:sz="0" w:space="0" w:color="auto"/>
            <w:right w:val="none" w:sz="0" w:space="0" w:color="auto"/>
          </w:divBdr>
        </w:div>
        <w:div w:id="1156409856">
          <w:marLeft w:val="480"/>
          <w:marRight w:val="0"/>
          <w:marTop w:val="0"/>
          <w:marBottom w:val="0"/>
          <w:divBdr>
            <w:top w:val="none" w:sz="0" w:space="0" w:color="auto"/>
            <w:left w:val="none" w:sz="0" w:space="0" w:color="auto"/>
            <w:bottom w:val="none" w:sz="0" w:space="0" w:color="auto"/>
            <w:right w:val="none" w:sz="0" w:space="0" w:color="auto"/>
          </w:divBdr>
        </w:div>
        <w:div w:id="137498899">
          <w:marLeft w:val="480"/>
          <w:marRight w:val="0"/>
          <w:marTop w:val="0"/>
          <w:marBottom w:val="0"/>
          <w:divBdr>
            <w:top w:val="none" w:sz="0" w:space="0" w:color="auto"/>
            <w:left w:val="none" w:sz="0" w:space="0" w:color="auto"/>
            <w:bottom w:val="none" w:sz="0" w:space="0" w:color="auto"/>
            <w:right w:val="none" w:sz="0" w:space="0" w:color="auto"/>
          </w:divBdr>
        </w:div>
        <w:div w:id="366296617">
          <w:marLeft w:val="480"/>
          <w:marRight w:val="0"/>
          <w:marTop w:val="0"/>
          <w:marBottom w:val="0"/>
          <w:divBdr>
            <w:top w:val="none" w:sz="0" w:space="0" w:color="auto"/>
            <w:left w:val="none" w:sz="0" w:space="0" w:color="auto"/>
            <w:bottom w:val="none" w:sz="0" w:space="0" w:color="auto"/>
            <w:right w:val="none" w:sz="0" w:space="0" w:color="auto"/>
          </w:divBdr>
        </w:div>
        <w:div w:id="960576160">
          <w:marLeft w:val="480"/>
          <w:marRight w:val="0"/>
          <w:marTop w:val="0"/>
          <w:marBottom w:val="0"/>
          <w:divBdr>
            <w:top w:val="none" w:sz="0" w:space="0" w:color="auto"/>
            <w:left w:val="none" w:sz="0" w:space="0" w:color="auto"/>
            <w:bottom w:val="none" w:sz="0" w:space="0" w:color="auto"/>
            <w:right w:val="none" w:sz="0" w:space="0" w:color="auto"/>
          </w:divBdr>
        </w:div>
        <w:div w:id="178588365">
          <w:marLeft w:val="480"/>
          <w:marRight w:val="0"/>
          <w:marTop w:val="0"/>
          <w:marBottom w:val="0"/>
          <w:divBdr>
            <w:top w:val="none" w:sz="0" w:space="0" w:color="auto"/>
            <w:left w:val="none" w:sz="0" w:space="0" w:color="auto"/>
            <w:bottom w:val="none" w:sz="0" w:space="0" w:color="auto"/>
            <w:right w:val="none" w:sz="0" w:space="0" w:color="auto"/>
          </w:divBdr>
        </w:div>
        <w:div w:id="1711227657">
          <w:marLeft w:val="480"/>
          <w:marRight w:val="0"/>
          <w:marTop w:val="0"/>
          <w:marBottom w:val="0"/>
          <w:divBdr>
            <w:top w:val="none" w:sz="0" w:space="0" w:color="auto"/>
            <w:left w:val="none" w:sz="0" w:space="0" w:color="auto"/>
            <w:bottom w:val="none" w:sz="0" w:space="0" w:color="auto"/>
            <w:right w:val="none" w:sz="0" w:space="0" w:color="auto"/>
          </w:divBdr>
        </w:div>
        <w:div w:id="520432341">
          <w:marLeft w:val="480"/>
          <w:marRight w:val="0"/>
          <w:marTop w:val="0"/>
          <w:marBottom w:val="0"/>
          <w:divBdr>
            <w:top w:val="none" w:sz="0" w:space="0" w:color="auto"/>
            <w:left w:val="none" w:sz="0" w:space="0" w:color="auto"/>
            <w:bottom w:val="none" w:sz="0" w:space="0" w:color="auto"/>
            <w:right w:val="none" w:sz="0" w:space="0" w:color="auto"/>
          </w:divBdr>
        </w:div>
        <w:div w:id="1868562461">
          <w:marLeft w:val="480"/>
          <w:marRight w:val="0"/>
          <w:marTop w:val="0"/>
          <w:marBottom w:val="0"/>
          <w:divBdr>
            <w:top w:val="none" w:sz="0" w:space="0" w:color="auto"/>
            <w:left w:val="none" w:sz="0" w:space="0" w:color="auto"/>
            <w:bottom w:val="none" w:sz="0" w:space="0" w:color="auto"/>
            <w:right w:val="none" w:sz="0" w:space="0" w:color="auto"/>
          </w:divBdr>
        </w:div>
        <w:div w:id="121392203">
          <w:marLeft w:val="480"/>
          <w:marRight w:val="0"/>
          <w:marTop w:val="0"/>
          <w:marBottom w:val="0"/>
          <w:divBdr>
            <w:top w:val="none" w:sz="0" w:space="0" w:color="auto"/>
            <w:left w:val="none" w:sz="0" w:space="0" w:color="auto"/>
            <w:bottom w:val="none" w:sz="0" w:space="0" w:color="auto"/>
            <w:right w:val="none" w:sz="0" w:space="0" w:color="auto"/>
          </w:divBdr>
        </w:div>
        <w:div w:id="436682690">
          <w:marLeft w:val="480"/>
          <w:marRight w:val="0"/>
          <w:marTop w:val="0"/>
          <w:marBottom w:val="0"/>
          <w:divBdr>
            <w:top w:val="none" w:sz="0" w:space="0" w:color="auto"/>
            <w:left w:val="none" w:sz="0" w:space="0" w:color="auto"/>
            <w:bottom w:val="none" w:sz="0" w:space="0" w:color="auto"/>
            <w:right w:val="none" w:sz="0" w:space="0" w:color="auto"/>
          </w:divBdr>
        </w:div>
        <w:div w:id="611321966">
          <w:marLeft w:val="480"/>
          <w:marRight w:val="0"/>
          <w:marTop w:val="0"/>
          <w:marBottom w:val="0"/>
          <w:divBdr>
            <w:top w:val="none" w:sz="0" w:space="0" w:color="auto"/>
            <w:left w:val="none" w:sz="0" w:space="0" w:color="auto"/>
            <w:bottom w:val="none" w:sz="0" w:space="0" w:color="auto"/>
            <w:right w:val="none" w:sz="0" w:space="0" w:color="auto"/>
          </w:divBdr>
        </w:div>
        <w:div w:id="134571230">
          <w:marLeft w:val="480"/>
          <w:marRight w:val="0"/>
          <w:marTop w:val="0"/>
          <w:marBottom w:val="0"/>
          <w:divBdr>
            <w:top w:val="none" w:sz="0" w:space="0" w:color="auto"/>
            <w:left w:val="none" w:sz="0" w:space="0" w:color="auto"/>
            <w:bottom w:val="none" w:sz="0" w:space="0" w:color="auto"/>
            <w:right w:val="none" w:sz="0" w:space="0" w:color="auto"/>
          </w:divBdr>
        </w:div>
        <w:div w:id="1310789159">
          <w:marLeft w:val="480"/>
          <w:marRight w:val="0"/>
          <w:marTop w:val="0"/>
          <w:marBottom w:val="0"/>
          <w:divBdr>
            <w:top w:val="none" w:sz="0" w:space="0" w:color="auto"/>
            <w:left w:val="none" w:sz="0" w:space="0" w:color="auto"/>
            <w:bottom w:val="none" w:sz="0" w:space="0" w:color="auto"/>
            <w:right w:val="none" w:sz="0" w:space="0" w:color="auto"/>
          </w:divBdr>
        </w:div>
        <w:div w:id="1382362309">
          <w:marLeft w:val="480"/>
          <w:marRight w:val="0"/>
          <w:marTop w:val="0"/>
          <w:marBottom w:val="0"/>
          <w:divBdr>
            <w:top w:val="none" w:sz="0" w:space="0" w:color="auto"/>
            <w:left w:val="none" w:sz="0" w:space="0" w:color="auto"/>
            <w:bottom w:val="none" w:sz="0" w:space="0" w:color="auto"/>
            <w:right w:val="none" w:sz="0" w:space="0" w:color="auto"/>
          </w:divBdr>
        </w:div>
        <w:div w:id="1767074744">
          <w:marLeft w:val="480"/>
          <w:marRight w:val="0"/>
          <w:marTop w:val="0"/>
          <w:marBottom w:val="0"/>
          <w:divBdr>
            <w:top w:val="none" w:sz="0" w:space="0" w:color="auto"/>
            <w:left w:val="none" w:sz="0" w:space="0" w:color="auto"/>
            <w:bottom w:val="none" w:sz="0" w:space="0" w:color="auto"/>
            <w:right w:val="none" w:sz="0" w:space="0" w:color="auto"/>
          </w:divBdr>
        </w:div>
        <w:div w:id="196085241">
          <w:marLeft w:val="480"/>
          <w:marRight w:val="0"/>
          <w:marTop w:val="0"/>
          <w:marBottom w:val="0"/>
          <w:divBdr>
            <w:top w:val="none" w:sz="0" w:space="0" w:color="auto"/>
            <w:left w:val="none" w:sz="0" w:space="0" w:color="auto"/>
            <w:bottom w:val="none" w:sz="0" w:space="0" w:color="auto"/>
            <w:right w:val="none" w:sz="0" w:space="0" w:color="auto"/>
          </w:divBdr>
        </w:div>
        <w:div w:id="1683781193">
          <w:marLeft w:val="480"/>
          <w:marRight w:val="0"/>
          <w:marTop w:val="0"/>
          <w:marBottom w:val="0"/>
          <w:divBdr>
            <w:top w:val="none" w:sz="0" w:space="0" w:color="auto"/>
            <w:left w:val="none" w:sz="0" w:space="0" w:color="auto"/>
            <w:bottom w:val="none" w:sz="0" w:space="0" w:color="auto"/>
            <w:right w:val="none" w:sz="0" w:space="0" w:color="auto"/>
          </w:divBdr>
        </w:div>
        <w:div w:id="1073115113">
          <w:marLeft w:val="480"/>
          <w:marRight w:val="0"/>
          <w:marTop w:val="0"/>
          <w:marBottom w:val="0"/>
          <w:divBdr>
            <w:top w:val="none" w:sz="0" w:space="0" w:color="auto"/>
            <w:left w:val="none" w:sz="0" w:space="0" w:color="auto"/>
            <w:bottom w:val="none" w:sz="0" w:space="0" w:color="auto"/>
            <w:right w:val="none" w:sz="0" w:space="0" w:color="auto"/>
          </w:divBdr>
        </w:div>
        <w:div w:id="629171945">
          <w:marLeft w:val="480"/>
          <w:marRight w:val="0"/>
          <w:marTop w:val="0"/>
          <w:marBottom w:val="0"/>
          <w:divBdr>
            <w:top w:val="none" w:sz="0" w:space="0" w:color="auto"/>
            <w:left w:val="none" w:sz="0" w:space="0" w:color="auto"/>
            <w:bottom w:val="none" w:sz="0" w:space="0" w:color="auto"/>
            <w:right w:val="none" w:sz="0" w:space="0" w:color="auto"/>
          </w:divBdr>
        </w:div>
        <w:div w:id="522211527">
          <w:marLeft w:val="480"/>
          <w:marRight w:val="0"/>
          <w:marTop w:val="0"/>
          <w:marBottom w:val="0"/>
          <w:divBdr>
            <w:top w:val="none" w:sz="0" w:space="0" w:color="auto"/>
            <w:left w:val="none" w:sz="0" w:space="0" w:color="auto"/>
            <w:bottom w:val="none" w:sz="0" w:space="0" w:color="auto"/>
            <w:right w:val="none" w:sz="0" w:space="0" w:color="auto"/>
          </w:divBdr>
        </w:div>
        <w:div w:id="1200316602">
          <w:marLeft w:val="480"/>
          <w:marRight w:val="0"/>
          <w:marTop w:val="0"/>
          <w:marBottom w:val="0"/>
          <w:divBdr>
            <w:top w:val="none" w:sz="0" w:space="0" w:color="auto"/>
            <w:left w:val="none" w:sz="0" w:space="0" w:color="auto"/>
            <w:bottom w:val="none" w:sz="0" w:space="0" w:color="auto"/>
            <w:right w:val="none" w:sz="0" w:space="0" w:color="auto"/>
          </w:divBdr>
        </w:div>
        <w:div w:id="1407221707">
          <w:marLeft w:val="480"/>
          <w:marRight w:val="0"/>
          <w:marTop w:val="0"/>
          <w:marBottom w:val="0"/>
          <w:divBdr>
            <w:top w:val="none" w:sz="0" w:space="0" w:color="auto"/>
            <w:left w:val="none" w:sz="0" w:space="0" w:color="auto"/>
            <w:bottom w:val="none" w:sz="0" w:space="0" w:color="auto"/>
            <w:right w:val="none" w:sz="0" w:space="0" w:color="auto"/>
          </w:divBdr>
        </w:div>
        <w:div w:id="926768670">
          <w:marLeft w:val="480"/>
          <w:marRight w:val="0"/>
          <w:marTop w:val="0"/>
          <w:marBottom w:val="0"/>
          <w:divBdr>
            <w:top w:val="none" w:sz="0" w:space="0" w:color="auto"/>
            <w:left w:val="none" w:sz="0" w:space="0" w:color="auto"/>
            <w:bottom w:val="none" w:sz="0" w:space="0" w:color="auto"/>
            <w:right w:val="none" w:sz="0" w:space="0" w:color="auto"/>
          </w:divBdr>
        </w:div>
        <w:div w:id="1763183910">
          <w:marLeft w:val="480"/>
          <w:marRight w:val="0"/>
          <w:marTop w:val="0"/>
          <w:marBottom w:val="0"/>
          <w:divBdr>
            <w:top w:val="none" w:sz="0" w:space="0" w:color="auto"/>
            <w:left w:val="none" w:sz="0" w:space="0" w:color="auto"/>
            <w:bottom w:val="none" w:sz="0" w:space="0" w:color="auto"/>
            <w:right w:val="none" w:sz="0" w:space="0" w:color="auto"/>
          </w:divBdr>
        </w:div>
        <w:div w:id="1105734056">
          <w:marLeft w:val="480"/>
          <w:marRight w:val="0"/>
          <w:marTop w:val="0"/>
          <w:marBottom w:val="0"/>
          <w:divBdr>
            <w:top w:val="none" w:sz="0" w:space="0" w:color="auto"/>
            <w:left w:val="none" w:sz="0" w:space="0" w:color="auto"/>
            <w:bottom w:val="none" w:sz="0" w:space="0" w:color="auto"/>
            <w:right w:val="none" w:sz="0" w:space="0" w:color="auto"/>
          </w:divBdr>
        </w:div>
        <w:div w:id="752357452">
          <w:marLeft w:val="480"/>
          <w:marRight w:val="0"/>
          <w:marTop w:val="0"/>
          <w:marBottom w:val="0"/>
          <w:divBdr>
            <w:top w:val="none" w:sz="0" w:space="0" w:color="auto"/>
            <w:left w:val="none" w:sz="0" w:space="0" w:color="auto"/>
            <w:bottom w:val="none" w:sz="0" w:space="0" w:color="auto"/>
            <w:right w:val="none" w:sz="0" w:space="0" w:color="auto"/>
          </w:divBdr>
        </w:div>
        <w:div w:id="295451041">
          <w:marLeft w:val="480"/>
          <w:marRight w:val="0"/>
          <w:marTop w:val="0"/>
          <w:marBottom w:val="0"/>
          <w:divBdr>
            <w:top w:val="none" w:sz="0" w:space="0" w:color="auto"/>
            <w:left w:val="none" w:sz="0" w:space="0" w:color="auto"/>
            <w:bottom w:val="none" w:sz="0" w:space="0" w:color="auto"/>
            <w:right w:val="none" w:sz="0" w:space="0" w:color="auto"/>
          </w:divBdr>
        </w:div>
        <w:div w:id="242954686">
          <w:marLeft w:val="480"/>
          <w:marRight w:val="0"/>
          <w:marTop w:val="0"/>
          <w:marBottom w:val="0"/>
          <w:divBdr>
            <w:top w:val="none" w:sz="0" w:space="0" w:color="auto"/>
            <w:left w:val="none" w:sz="0" w:space="0" w:color="auto"/>
            <w:bottom w:val="none" w:sz="0" w:space="0" w:color="auto"/>
            <w:right w:val="none" w:sz="0" w:space="0" w:color="auto"/>
          </w:divBdr>
        </w:div>
        <w:div w:id="525291658">
          <w:marLeft w:val="480"/>
          <w:marRight w:val="0"/>
          <w:marTop w:val="0"/>
          <w:marBottom w:val="0"/>
          <w:divBdr>
            <w:top w:val="none" w:sz="0" w:space="0" w:color="auto"/>
            <w:left w:val="none" w:sz="0" w:space="0" w:color="auto"/>
            <w:bottom w:val="none" w:sz="0" w:space="0" w:color="auto"/>
            <w:right w:val="none" w:sz="0" w:space="0" w:color="auto"/>
          </w:divBdr>
        </w:div>
        <w:div w:id="1207259935">
          <w:marLeft w:val="480"/>
          <w:marRight w:val="0"/>
          <w:marTop w:val="0"/>
          <w:marBottom w:val="0"/>
          <w:divBdr>
            <w:top w:val="none" w:sz="0" w:space="0" w:color="auto"/>
            <w:left w:val="none" w:sz="0" w:space="0" w:color="auto"/>
            <w:bottom w:val="none" w:sz="0" w:space="0" w:color="auto"/>
            <w:right w:val="none" w:sz="0" w:space="0" w:color="auto"/>
          </w:divBdr>
        </w:div>
        <w:div w:id="1507674987">
          <w:marLeft w:val="480"/>
          <w:marRight w:val="0"/>
          <w:marTop w:val="0"/>
          <w:marBottom w:val="0"/>
          <w:divBdr>
            <w:top w:val="none" w:sz="0" w:space="0" w:color="auto"/>
            <w:left w:val="none" w:sz="0" w:space="0" w:color="auto"/>
            <w:bottom w:val="none" w:sz="0" w:space="0" w:color="auto"/>
            <w:right w:val="none" w:sz="0" w:space="0" w:color="auto"/>
          </w:divBdr>
        </w:div>
        <w:div w:id="1252664456">
          <w:marLeft w:val="480"/>
          <w:marRight w:val="0"/>
          <w:marTop w:val="0"/>
          <w:marBottom w:val="0"/>
          <w:divBdr>
            <w:top w:val="none" w:sz="0" w:space="0" w:color="auto"/>
            <w:left w:val="none" w:sz="0" w:space="0" w:color="auto"/>
            <w:bottom w:val="none" w:sz="0" w:space="0" w:color="auto"/>
            <w:right w:val="none" w:sz="0" w:space="0" w:color="auto"/>
          </w:divBdr>
        </w:div>
        <w:div w:id="247344890">
          <w:marLeft w:val="480"/>
          <w:marRight w:val="0"/>
          <w:marTop w:val="0"/>
          <w:marBottom w:val="0"/>
          <w:divBdr>
            <w:top w:val="none" w:sz="0" w:space="0" w:color="auto"/>
            <w:left w:val="none" w:sz="0" w:space="0" w:color="auto"/>
            <w:bottom w:val="none" w:sz="0" w:space="0" w:color="auto"/>
            <w:right w:val="none" w:sz="0" w:space="0" w:color="auto"/>
          </w:divBdr>
        </w:div>
        <w:div w:id="1094012742">
          <w:marLeft w:val="480"/>
          <w:marRight w:val="0"/>
          <w:marTop w:val="0"/>
          <w:marBottom w:val="0"/>
          <w:divBdr>
            <w:top w:val="none" w:sz="0" w:space="0" w:color="auto"/>
            <w:left w:val="none" w:sz="0" w:space="0" w:color="auto"/>
            <w:bottom w:val="none" w:sz="0" w:space="0" w:color="auto"/>
            <w:right w:val="none" w:sz="0" w:space="0" w:color="auto"/>
          </w:divBdr>
        </w:div>
        <w:div w:id="1004476958">
          <w:marLeft w:val="480"/>
          <w:marRight w:val="0"/>
          <w:marTop w:val="0"/>
          <w:marBottom w:val="0"/>
          <w:divBdr>
            <w:top w:val="none" w:sz="0" w:space="0" w:color="auto"/>
            <w:left w:val="none" w:sz="0" w:space="0" w:color="auto"/>
            <w:bottom w:val="none" w:sz="0" w:space="0" w:color="auto"/>
            <w:right w:val="none" w:sz="0" w:space="0" w:color="auto"/>
          </w:divBdr>
        </w:div>
        <w:div w:id="1522741118">
          <w:marLeft w:val="480"/>
          <w:marRight w:val="0"/>
          <w:marTop w:val="0"/>
          <w:marBottom w:val="0"/>
          <w:divBdr>
            <w:top w:val="none" w:sz="0" w:space="0" w:color="auto"/>
            <w:left w:val="none" w:sz="0" w:space="0" w:color="auto"/>
            <w:bottom w:val="none" w:sz="0" w:space="0" w:color="auto"/>
            <w:right w:val="none" w:sz="0" w:space="0" w:color="auto"/>
          </w:divBdr>
        </w:div>
        <w:div w:id="662508866">
          <w:marLeft w:val="480"/>
          <w:marRight w:val="0"/>
          <w:marTop w:val="0"/>
          <w:marBottom w:val="0"/>
          <w:divBdr>
            <w:top w:val="none" w:sz="0" w:space="0" w:color="auto"/>
            <w:left w:val="none" w:sz="0" w:space="0" w:color="auto"/>
            <w:bottom w:val="none" w:sz="0" w:space="0" w:color="auto"/>
            <w:right w:val="none" w:sz="0" w:space="0" w:color="auto"/>
          </w:divBdr>
        </w:div>
        <w:div w:id="1052076572">
          <w:marLeft w:val="480"/>
          <w:marRight w:val="0"/>
          <w:marTop w:val="0"/>
          <w:marBottom w:val="0"/>
          <w:divBdr>
            <w:top w:val="none" w:sz="0" w:space="0" w:color="auto"/>
            <w:left w:val="none" w:sz="0" w:space="0" w:color="auto"/>
            <w:bottom w:val="none" w:sz="0" w:space="0" w:color="auto"/>
            <w:right w:val="none" w:sz="0" w:space="0" w:color="auto"/>
          </w:divBdr>
        </w:div>
        <w:div w:id="1434521632">
          <w:marLeft w:val="480"/>
          <w:marRight w:val="0"/>
          <w:marTop w:val="0"/>
          <w:marBottom w:val="0"/>
          <w:divBdr>
            <w:top w:val="none" w:sz="0" w:space="0" w:color="auto"/>
            <w:left w:val="none" w:sz="0" w:space="0" w:color="auto"/>
            <w:bottom w:val="none" w:sz="0" w:space="0" w:color="auto"/>
            <w:right w:val="none" w:sz="0" w:space="0" w:color="auto"/>
          </w:divBdr>
        </w:div>
        <w:div w:id="913248686">
          <w:marLeft w:val="480"/>
          <w:marRight w:val="0"/>
          <w:marTop w:val="0"/>
          <w:marBottom w:val="0"/>
          <w:divBdr>
            <w:top w:val="none" w:sz="0" w:space="0" w:color="auto"/>
            <w:left w:val="none" w:sz="0" w:space="0" w:color="auto"/>
            <w:bottom w:val="none" w:sz="0" w:space="0" w:color="auto"/>
            <w:right w:val="none" w:sz="0" w:space="0" w:color="auto"/>
          </w:divBdr>
        </w:div>
        <w:div w:id="2034457226">
          <w:marLeft w:val="480"/>
          <w:marRight w:val="0"/>
          <w:marTop w:val="0"/>
          <w:marBottom w:val="0"/>
          <w:divBdr>
            <w:top w:val="none" w:sz="0" w:space="0" w:color="auto"/>
            <w:left w:val="none" w:sz="0" w:space="0" w:color="auto"/>
            <w:bottom w:val="none" w:sz="0" w:space="0" w:color="auto"/>
            <w:right w:val="none" w:sz="0" w:space="0" w:color="auto"/>
          </w:divBdr>
        </w:div>
        <w:div w:id="153841912">
          <w:marLeft w:val="480"/>
          <w:marRight w:val="0"/>
          <w:marTop w:val="0"/>
          <w:marBottom w:val="0"/>
          <w:divBdr>
            <w:top w:val="none" w:sz="0" w:space="0" w:color="auto"/>
            <w:left w:val="none" w:sz="0" w:space="0" w:color="auto"/>
            <w:bottom w:val="none" w:sz="0" w:space="0" w:color="auto"/>
            <w:right w:val="none" w:sz="0" w:space="0" w:color="auto"/>
          </w:divBdr>
        </w:div>
        <w:div w:id="1214124040">
          <w:marLeft w:val="480"/>
          <w:marRight w:val="0"/>
          <w:marTop w:val="0"/>
          <w:marBottom w:val="0"/>
          <w:divBdr>
            <w:top w:val="none" w:sz="0" w:space="0" w:color="auto"/>
            <w:left w:val="none" w:sz="0" w:space="0" w:color="auto"/>
            <w:bottom w:val="none" w:sz="0" w:space="0" w:color="auto"/>
            <w:right w:val="none" w:sz="0" w:space="0" w:color="auto"/>
          </w:divBdr>
        </w:div>
        <w:div w:id="2073310736">
          <w:marLeft w:val="480"/>
          <w:marRight w:val="0"/>
          <w:marTop w:val="0"/>
          <w:marBottom w:val="0"/>
          <w:divBdr>
            <w:top w:val="none" w:sz="0" w:space="0" w:color="auto"/>
            <w:left w:val="none" w:sz="0" w:space="0" w:color="auto"/>
            <w:bottom w:val="none" w:sz="0" w:space="0" w:color="auto"/>
            <w:right w:val="none" w:sz="0" w:space="0" w:color="auto"/>
          </w:divBdr>
        </w:div>
        <w:div w:id="1821729467">
          <w:marLeft w:val="480"/>
          <w:marRight w:val="0"/>
          <w:marTop w:val="0"/>
          <w:marBottom w:val="0"/>
          <w:divBdr>
            <w:top w:val="none" w:sz="0" w:space="0" w:color="auto"/>
            <w:left w:val="none" w:sz="0" w:space="0" w:color="auto"/>
            <w:bottom w:val="none" w:sz="0" w:space="0" w:color="auto"/>
            <w:right w:val="none" w:sz="0" w:space="0" w:color="auto"/>
          </w:divBdr>
        </w:div>
        <w:div w:id="182866482">
          <w:marLeft w:val="480"/>
          <w:marRight w:val="0"/>
          <w:marTop w:val="0"/>
          <w:marBottom w:val="0"/>
          <w:divBdr>
            <w:top w:val="none" w:sz="0" w:space="0" w:color="auto"/>
            <w:left w:val="none" w:sz="0" w:space="0" w:color="auto"/>
            <w:bottom w:val="none" w:sz="0" w:space="0" w:color="auto"/>
            <w:right w:val="none" w:sz="0" w:space="0" w:color="auto"/>
          </w:divBdr>
        </w:div>
        <w:div w:id="1232304922">
          <w:marLeft w:val="480"/>
          <w:marRight w:val="0"/>
          <w:marTop w:val="0"/>
          <w:marBottom w:val="0"/>
          <w:divBdr>
            <w:top w:val="none" w:sz="0" w:space="0" w:color="auto"/>
            <w:left w:val="none" w:sz="0" w:space="0" w:color="auto"/>
            <w:bottom w:val="none" w:sz="0" w:space="0" w:color="auto"/>
            <w:right w:val="none" w:sz="0" w:space="0" w:color="auto"/>
          </w:divBdr>
        </w:div>
        <w:div w:id="400296712">
          <w:marLeft w:val="480"/>
          <w:marRight w:val="0"/>
          <w:marTop w:val="0"/>
          <w:marBottom w:val="0"/>
          <w:divBdr>
            <w:top w:val="none" w:sz="0" w:space="0" w:color="auto"/>
            <w:left w:val="none" w:sz="0" w:space="0" w:color="auto"/>
            <w:bottom w:val="none" w:sz="0" w:space="0" w:color="auto"/>
            <w:right w:val="none" w:sz="0" w:space="0" w:color="auto"/>
          </w:divBdr>
        </w:div>
        <w:div w:id="451825424">
          <w:marLeft w:val="480"/>
          <w:marRight w:val="0"/>
          <w:marTop w:val="0"/>
          <w:marBottom w:val="0"/>
          <w:divBdr>
            <w:top w:val="none" w:sz="0" w:space="0" w:color="auto"/>
            <w:left w:val="none" w:sz="0" w:space="0" w:color="auto"/>
            <w:bottom w:val="none" w:sz="0" w:space="0" w:color="auto"/>
            <w:right w:val="none" w:sz="0" w:space="0" w:color="auto"/>
          </w:divBdr>
        </w:div>
        <w:div w:id="485634418">
          <w:marLeft w:val="480"/>
          <w:marRight w:val="0"/>
          <w:marTop w:val="0"/>
          <w:marBottom w:val="0"/>
          <w:divBdr>
            <w:top w:val="none" w:sz="0" w:space="0" w:color="auto"/>
            <w:left w:val="none" w:sz="0" w:space="0" w:color="auto"/>
            <w:bottom w:val="none" w:sz="0" w:space="0" w:color="auto"/>
            <w:right w:val="none" w:sz="0" w:space="0" w:color="auto"/>
          </w:divBdr>
        </w:div>
        <w:div w:id="1794977403">
          <w:marLeft w:val="480"/>
          <w:marRight w:val="0"/>
          <w:marTop w:val="0"/>
          <w:marBottom w:val="0"/>
          <w:divBdr>
            <w:top w:val="none" w:sz="0" w:space="0" w:color="auto"/>
            <w:left w:val="none" w:sz="0" w:space="0" w:color="auto"/>
            <w:bottom w:val="none" w:sz="0" w:space="0" w:color="auto"/>
            <w:right w:val="none" w:sz="0" w:space="0" w:color="auto"/>
          </w:divBdr>
        </w:div>
        <w:div w:id="2039813018">
          <w:marLeft w:val="480"/>
          <w:marRight w:val="0"/>
          <w:marTop w:val="0"/>
          <w:marBottom w:val="0"/>
          <w:divBdr>
            <w:top w:val="none" w:sz="0" w:space="0" w:color="auto"/>
            <w:left w:val="none" w:sz="0" w:space="0" w:color="auto"/>
            <w:bottom w:val="none" w:sz="0" w:space="0" w:color="auto"/>
            <w:right w:val="none" w:sz="0" w:space="0" w:color="auto"/>
          </w:divBdr>
        </w:div>
        <w:div w:id="1371685351">
          <w:marLeft w:val="480"/>
          <w:marRight w:val="0"/>
          <w:marTop w:val="0"/>
          <w:marBottom w:val="0"/>
          <w:divBdr>
            <w:top w:val="none" w:sz="0" w:space="0" w:color="auto"/>
            <w:left w:val="none" w:sz="0" w:space="0" w:color="auto"/>
            <w:bottom w:val="none" w:sz="0" w:space="0" w:color="auto"/>
            <w:right w:val="none" w:sz="0" w:space="0" w:color="auto"/>
          </w:divBdr>
        </w:div>
        <w:div w:id="1943489471">
          <w:marLeft w:val="480"/>
          <w:marRight w:val="0"/>
          <w:marTop w:val="0"/>
          <w:marBottom w:val="0"/>
          <w:divBdr>
            <w:top w:val="none" w:sz="0" w:space="0" w:color="auto"/>
            <w:left w:val="none" w:sz="0" w:space="0" w:color="auto"/>
            <w:bottom w:val="none" w:sz="0" w:space="0" w:color="auto"/>
            <w:right w:val="none" w:sz="0" w:space="0" w:color="auto"/>
          </w:divBdr>
        </w:div>
        <w:div w:id="1131484958">
          <w:marLeft w:val="480"/>
          <w:marRight w:val="0"/>
          <w:marTop w:val="0"/>
          <w:marBottom w:val="0"/>
          <w:divBdr>
            <w:top w:val="none" w:sz="0" w:space="0" w:color="auto"/>
            <w:left w:val="none" w:sz="0" w:space="0" w:color="auto"/>
            <w:bottom w:val="none" w:sz="0" w:space="0" w:color="auto"/>
            <w:right w:val="none" w:sz="0" w:space="0" w:color="auto"/>
          </w:divBdr>
        </w:div>
        <w:div w:id="1444693868">
          <w:marLeft w:val="480"/>
          <w:marRight w:val="0"/>
          <w:marTop w:val="0"/>
          <w:marBottom w:val="0"/>
          <w:divBdr>
            <w:top w:val="none" w:sz="0" w:space="0" w:color="auto"/>
            <w:left w:val="none" w:sz="0" w:space="0" w:color="auto"/>
            <w:bottom w:val="none" w:sz="0" w:space="0" w:color="auto"/>
            <w:right w:val="none" w:sz="0" w:space="0" w:color="auto"/>
          </w:divBdr>
        </w:div>
        <w:div w:id="1633753655">
          <w:marLeft w:val="480"/>
          <w:marRight w:val="0"/>
          <w:marTop w:val="0"/>
          <w:marBottom w:val="0"/>
          <w:divBdr>
            <w:top w:val="none" w:sz="0" w:space="0" w:color="auto"/>
            <w:left w:val="none" w:sz="0" w:space="0" w:color="auto"/>
            <w:bottom w:val="none" w:sz="0" w:space="0" w:color="auto"/>
            <w:right w:val="none" w:sz="0" w:space="0" w:color="auto"/>
          </w:divBdr>
        </w:div>
      </w:divsChild>
    </w:div>
    <w:div w:id="830411959">
      <w:bodyDiv w:val="1"/>
      <w:marLeft w:val="0"/>
      <w:marRight w:val="0"/>
      <w:marTop w:val="0"/>
      <w:marBottom w:val="0"/>
      <w:divBdr>
        <w:top w:val="none" w:sz="0" w:space="0" w:color="auto"/>
        <w:left w:val="none" w:sz="0" w:space="0" w:color="auto"/>
        <w:bottom w:val="none" w:sz="0" w:space="0" w:color="auto"/>
        <w:right w:val="none" w:sz="0" w:space="0" w:color="auto"/>
      </w:divBdr>
    </w:div>
    <w:div w:id="830484837">
      <w:bodyDiv w:val="1"/>
      <w:marLeft w:val="0"/>
      <w:marRight w:val="0"/>
      <w:marTop w:val="0"/>
      <w:marBottom w:val="0"/>
      <w:divBdr>
        <w:top w:val="none" w:sz="0" w:space="0" w:color="auto"/>
        <w:left w:val="none" w:sz="0" w:space="0" w:color="auto"/>
        <w:bottom w:val="none" w:sz="0" w:space="0" w:color="auto"/>
        <w:right w:val="none" w:sz="0" w:space="0" w:color="auto"/>
      </w:divBdr>
    </w:div>
    <w:div w:id="830634945">
      <w:bodyDiv w:val="1"/>
      <w:marLeft w:val="0"/>
      <w:marRight w:val="0"/>
      <w:marTop w:val="0"/>
      <w:marBottom w:val="0"/>
      <w:divBdr>
        <w:top w:val="none" w:sz="0" w:space="0" w:color="auto"/>
        <w:left w:val="none" w:sz="0" w:space="0" w:color="auto"/>
        <w:bottom w:val="none" w:sz="0" w:space="0" w:color="auto"/>
        <w:right w:val="none" w:sz="0" w:space="0" w:color="auto"/>
      </w:divBdr>
    </w:div>
    <w:div w:id="830760042">
      <w:bodyDiv w:val="1"/>
      <w:marLeft w:val="0"/>
      <w:marRight w:val="0"/>
      <w:marTop w:val="0"/>
      <w:marBottom w:val="0"/>
      <w:divBdr>
        <w:top w:val="none" w:sz="0" w:space="0" w:color="auto"/>
        <w:left w:val="none" w:sz="0" w:space="0" w:color="auto"/>
        <w:bottom w:val="none" w:sz="0" w:space="0" w:color="auto"/>
        <w:right w:val="none" w:sz="0" w:space="0" w:color="auto"/>
      </w:divBdr>
    </w:div>
    <w:div w:id="831216838">
      <w:bodyDiv w:val="1"/>
      <w:marLeft w:val="0"/>
      <w:marRight w:val="0"/>
      <w:marTop w:val="0"/>
      <w:marBottom w:val="0"/>
      <w:divBdr>
        <w:top w:val="none" w:sz="0" w:space="0" w:color="auto"/>
        <w:left w:val="none" w:sz="0" w:space="0" w:color="auto"/>
        <w:bottom w:val="none" w:sz="0" w:space="0" w:color="auto"/>
        <w:right w:val="none" w:sz="0" w:space="0" w:color="auto"/>
      </w:divBdr>
    </w:div>
    <w:div w:id="831221308">
      <w:bodyDiv w:val="1"/>
      <w:marLeft w:val="0"/>
      <w:marRight w:val="0"/>
      <w:marTop w:val="0"/>
      <w:marBottom w:val="0"/>
      <w:divBdr>
        <w:top w:val="none" w:sz="0" w:space="0" w:color="auto"/>
        <w:left w:val="none" w:sz="0" w:space="0" w:color="auto"/>
        <w:bottom w:val="none" w:sz="0" w:space="0" w:color="auto"/>
        <w:right w:val="none" w:sz="0" w:space="0" w:color="auto"/>
      </w:divBdr>
    </w:div>
    <w:div w:id="831531043">
      <w:bodyDiv w:val="1"/>
      <w:marLeft w:val="0"/>
      <w:marRight w:val="0"/>
      <w:marTop w:val="0"/>
      <w:marBottom w:val="0"/>
      <w:divBdr>
        <w:top w:val="none" w:sz="0" w:space="0" w:color="auto"/>
        <w:left w:val="none" w:sz="0" w:space="0" w:color="auto"/>
        <w:bottom w:val="none" w:sz="0" w:space="0" w:color="auto"/>
        <w:right w:val="none" w:sz="0" w:space="0" w:color="auto"/>
      </w:divBdr>
    </w:div>
    <w:div w:id="831601426">
      <w:bodyDiv w:val="1"/>
      <w:marLeft w:val="0"/>
      <w:marRight w:val="0"/>
      <w:marTop w:val="0"/>
      <w:marBottom w:val="0"/>
      <w:divBdr>
        <w:top w:val="none" w:sz="0" w:space="0" w:color="auto"/>
        <w:left w:val="none" w:sz="0" w:space="0" w:color="auto"/>
        <w:bottom w:val="none" w:sz="0" w:space="0" w:color="auto"/>
        <w:right w:val="none" w:sz="0" w:space="0" w:color="auto"/>
      </w:divBdr>
    </w:div>
    <w:div w:id="831873127">
      <w:bodyDiv w:val="1"/>
      <w:marLeft w:val="0"/>
      <w:marRight w:val="0"/>
      <w:marTop w:val="0"/>
      <w:marBottom w:val="0"/>
      <w:divBdr>
        <w:top w:val="none" w:sz="0" w:space="0" w:color="auto"/>
        <w:left w:val="none" w:sz="0" w:space="0" w:color="auto"/>
        <w:bottom w:val="none" w:sz="0" w:space="0" w:color="auto"/>
        <w:right w:val="none" w:sz="0" w:space="0" w:color="auto"/>
      </w:divBdr>
    </w:div>
    <w:div w:id="832258119">
      <w:bodyDiv w:val="1"/>
      <w:marLeft w:val="0"/>
      <w:marRight w:val="0"/>
      <w:marTop w:val="0"/>
      <w:marBottom w:val="0"/>
      <w:divBdr>
        <w:top w:val="none" w:sz="0" w:space="0" w:color="auto"/>
        <w:left w:val="none" w:sz="0" w:space="0" w:color="auto"/>
        <w:bottom w:val="none" w:sz="0" w:space="0" w:color="auto"/>
        <w:right w:val="none" w:sz="0" w:space="0" w:color="auto"/>
      </w:divBdr>
    </w:div>
    <w:div w:id="832261380">
      <w:bodyDiv w:val="1"/>
      <w:marLeft w:val="0"/>
      <w:marRight w:val="0"/>
      <w:marTop w:val="0"/>
      <w:marBottom w:val="0"/>
      <w:divBdr>
        <w:top w:val="none" w:sz="0" w:space="0" w:color="auto"/>
        <w:left w:val="none" w:sz="0" w:space="0" w:color="auto"/>
        <w:bottom w:val="none" w:sz="0" w:space="0" w:color="auto"/>
        <w:right w:val="none" w:sz="0" w:space="0" w:color="auto"/>
      </w:divBdr>
    </w:div>
    <w:div w:id="832573910">
      <w:bodyDiv w:val="1"/>
      <w:marLeft w:val="0"/>
      <w:marRight w:val="0"/>
      <w:marTop w:val="0"/>
      <w:marBottom w:val="0"/>
      <w:divBdr>
        <w:top w:val="none" w:sz="0" w:space="0" w:color="auto"/>
        <w:left w:val="none" w:sz="0" w:space="0" w:color="auto"/>
        <w:bottom w:val="none" w:sz="0" w:space="0" w:color="auto"/>
        <w:right w:val="none" w:sz="0" w:space="0" w:color="auto"/>
      </w:divBdr>
    </w:div>
    <w:div w:id="832598465">
      <w:bodyDiv w:val="1"/>
      <w:marLeft w:val="0"/>
      <w:marRight w:val="0"/>
      <w:marTop w:val="0"/>
      <w:marBottom w:val="0"/>
      <w:divBdr>
        <w:top w:val="none" w:sz="0" w:space="0" w:color="auto"/>
        <w:left w:val="none" w:sz="0" w:space="0" w:color="auto"/>
        <w:bottom w:val="none" w:sz="0" w:space="0" w:color="auto"/>
        <w:right w:val="none" w:sz="0" w:space="0" w:color="auto"/>
      </w:divBdr>
    </w:div>
    <w:div w:id="832912363">
      <w:bodyDiv w:val="1"/>
      <w:marLeft w:val="0"/>
      <w:marRight w:val="0"/>
      <w:marTop w:val="0"/>
      <w:marBottom w:val="0"/>
      <w:divBdr>
        <w:top w:val="none" w:sz="0" w:space="0" w:color="auto"/>
        <w:left w:val="none" w:sz="0" w:space="0" w:color="auto"/>
        <w:bottom w:val="none" w:sz="0" w:space="0" w:color="auto"/>
        <w:right w:val="none" w:sz="0" w:space="0" w:color="auto"/>
      </w:divBdr>
    </w:div>
    <w:div w:id="832985217">
      <w:bodyDiv w:val="1"/>
      <w:marLeft w:val="0"/>
      <w:marRight w:val="0"/>
      <w:marTop w:val="0"/>
      <w:marBottom w:val="0"/>
      <w:divBdr>
        <w:top w:val="none" w:sz="0" w:space="0" w:color="auto"/>
        <w:left w:val="none" w:sz="0" w:space="0" w:color="auto"/>
        <w:bottom w:val="none" w:sz="0" w:space="0" w:color="auto"/>
        <w:right w:val="none" w:sz="0" w:space="0" w:color="auto"/>
      </w:divBdr>
    </w:div>
    <w:div w:id="832985385">
      <w:bodyDiv w:val="1"/>
      <w:marLeft w:val="0"/>
      <w:marRight w:val="0"/>
      <w:marTop w:val="0"/>
      <w:marBottom w:val="0"/>
      <w:divBdr>
        <w:top w:val="none" w:sz="0" w:space="0" w:color="auto"/>
        <w:left w:val="none" w:sz="0" w:space="0" w:color="auto"/>
        <w:bottom w:val="none" w:sz="0" w:space="0" w:color="auto"/>
        <w:right w:val="none" w:sz="0" w:space="0" w:color="auto"/>
      </w:divBdr>
    </w:div>
    <w:div w:id="832990697">
      <w:bodyDiv w:val="1"/>
      <w:marLeft w:val="0"/>
      <w:marRight w:val="0"/>
      <w:marTop w:val="0"/>
      <w:marBottom w:val="0"/>
      <w:divBdr>
        <w:top w:val="none" w:sz="0" w:space="0" w:color="auto"/>
        <w:left w:val="none" w:sz="0" w:space="0" w:color="auto"/>
        <w:bottom w:val="none" w:sz="0" w:space="0" w:color="auto"/>
        <w:right w:val="none" w:sz="0" w:space="0" w:color="auto"/>
      </w:divBdr>
    </w:div>
    <w:div w:id="833111599">
      <w:bodyDiv w:val="1"/>
      <w:marLeft w:val="0"/>
      <w:marRight w:val="0"/>
      <w:marTop w:val="0"/>
      <w:marBottom w:val="0"/>
      <w:divBdr>
        <w:top w:val="none" w:sz="0" w:space="0" w:color="auto"/>
        <w:left w:val="none" w:sz="0" w:space="0" w:color="auto"/>
        <w:bottom w:val="none" w:sz="0" w:space="0" w:color="auto"/>
        <w:right w:val="none" w:sz="0" w:space="0" w:color="auto"/>
      </w:divBdr>
    </w:div>
    <w:div w:id="833565479">
      <w:bodyDiv w:val="1"/>
      <w:marLeft w:val="0"/>
      <w:marRight w:val="0"/>
      <w:marTop w:val="0"/>
      <w:marBottom w:val="0"/>
      <w:divBdr>
        <w:top w:val="none" w:sz="0" w:space="0" w:color="auto"/>
        <w:left w:val="none" w:sz="0" w:space="0" w:color="auto"/>
        <w:bottom w:val="none" w:sz="0" w:space="0" w:color="auto"/>
        <w:right w:val="none" w:sz="0" w:space="0" w:color="auto"/>
      </w:divBdr>
    </w:div>
    <w:div w:id="834108530">
      <w:bodyDiv w:val="1"/>
      <w:marLeft w:val="0"/>
      <w:marRight w:val="0"/>
      <w:marTop w:val="0"/>
      <w:marBottom w:val="0"/>
      <w:divBdr>
        <w:top w:val="none" w:sz="0" w:space="0" w:color="auto"/>
        <w:left w:val="none" w:sz="0" w:space="0" w:color="auto"/>
        <w:bottom w:val="none" w:sz="0" w:space="0" w:color="auto"/>
        <w:right w:val="none" w:sz="0" w:space="0" w:color="auto"/>
      </w:divBdr>
    </w:div>
    <w:div w:id="834222123">
      <w:bodyDiv w:val="1"/>
      <w:marLeft w:val="0"/>
      <w:marRight w:val="0"/>
      <w:marTop w:val="0"/>
      <w:marBottom w:val="0"/>
      <w:divBdr>
        <w:top w:val="none" w:sz="0" w:space="0" w:color="auto"/>
        <w:left w:val="none" w:sz="0" w:space="0" w:color="auto"/>
        <w:bottom w:val="none" w:sz="0" w:space="0" w:color="auto"/>
        <w:right w:val="none" w:sz="0" w:space="0" w:color="auto"/>
      </w:divBdr>
    </w:div>
    <w:div w:id="834611681">
      <w:bodyDiv w:val="1"/>
      <w:marLeft w:val="0"/>
      <w:marRight w:val="0"/>
      <w:marTop w:val="0"/>
      <w:marBottom w:val="0"/>
      <w:divBdr>
        <w:top w:val="none" w:sz="0" w:space="0" w:color="auto"/>
        <w:left w:val="none" w:sz="0" w:space="0" w:color="auto"/>
        <w:bottom w:val="none" w:sz="0" w:space="0" w:color="auto"/>
        <w:right w:val="none" w:sz="0" w:space="0" w:color="auto"/>
      </w:divBdr>
    </w:div>
    <w:div w:id="834800871">
      <w:bodyDiv w:val="1"/>
      <w:marLeft w:val="0"/>
      <w:marRight w:val="0"/>
      <w:marTop w:val="0"/>
      <w:marBottom w:val="0"/>
      <w:divBdr>
        <w:top w:val="none" w:sz="0" w:space="0" w:color="auto"/>
        <w:left w:val="none" w:sz="0" w:space="0" w:color="auto"/>
        <w:bottom w:val="none" w:sz="0" w:space="0" w:color="auto"/>
        <w:right w:val="none" w:sz="0" w:space="0" w:color="auto"/>
      </w:divBdr>
    </w:div>
    <w:div w:id="834957138">
      <w:bodyDiv w:val="1"/>
      <w:marLeft w:val="0"/>
      <w:marRight w:val="0"/>
      <w:marTop w:val="0"/>
      <w:marBottom w:val="0"/>
      <w:divBdr>
        <w:top w:val="none" w:sz="0" w:space="0" w:color="auto"/>
        <w:left w:val="none" w:sz="0" w:space="0" w:color="auto"/>
        <w:bottom w:val="none" w:sz="0" w:space="0" w:color="auto"/>
        <w:right w:val="none" w:sz="0" w:space="0" w:color="auto"/>
      </w:divBdr>
    </w:div>
    <w:div w:id="835000539">
      <w:bodyDiv w:val="1"/>
      <w:marLeft w:val="0"/>
      <w:marRight w:val="0"/>
      <w:marTop w:val="0"/>
      <w:marBottom w:val="0"/>
      <w:divBdr>
        <w:top w:val="none" w:sz="0" w:space="0" w:color="auto"/>
        <w:left w:val="none" w:sz="0" w:space="0" w:color="auto"/>
        <w:bottom w:val="none" w:sz="0" w:space="0" w:color="auto"/>
        <w:right w:val="none" w:sz="0" w:space="0" w:color="auto"/>
      </w:divBdr>
    </w:div>
    <w:div w:id="835070383">
      <w:bodyDiv w:val="1"/>
      <w:marLeft w:val="0"/>
      <w:marRight w:val="0"/>
      <w:marTop w:val="0"/>
      <w:marBottom w:val="0"/>
      <w:divBdr>
        <w:top w:val="none" w:sz="0" w:space="0" w:color="auto"/>
        <w:left w:val="none" w:sz="0" w:space="0" w:color="auto"/>
        <w:bottom w:val="none" w:sz="0" w:space="0" w:color="auto"/>
        <w:right w:val="none" w:sz="0" w:space="0" w:color="auto"/>
      </w:divBdr>
    </w:div>
    <w:div w:id="835195910">
      <w:bodyDiv w:val="1"/>
      <w:marLeft w:val="0"/>
      <w:marRight w:val="0"/>
      <w:marTop w:val="0"/>
      <w:marBottom w:val="0"/>
      <w:divBdr>
        <w:top w:val="none" w:sz="0" w:space="0" w:color="auto"/>
        <w:left w:val="none" w:sz="0" w:space="0" w:color="auto"/>
        <w:bottom w:val="none" w:sz="0" w:space="0" w:color="auto"/>
        <w:right w:val="none" w:sz="0" w:space="0" w:color="auto"/>
      </w:divBdr>
    </w:div>
    <w:div w:id="835536580">
      <w:bodyDiv w:val="1"/>
      <w:marLeft w:val="0"/>
      <w:marRight w:val="0"/>
      <w:marTop w:val="0"/>
      <w:marBottom w:val="0"/>
      <w:divBdr>
        <w:top w:val="none" w:sz="0" w:space="0" w:color="auto"/>
        <w:left w:val="none" w:sz="0" w:space="0" w:color="auto"/>
        <w:bottom w:val="none" w:sz="0" w:space="0" w:color="auto"/>
        <w:right w:val="none" w:sz="0" w:space="0" w:color="auto"/>
      </w:divBdr>
    </w:div>
    <w:div w:id="835537187">
      <w:bodyDiv w:val="1"/>
      <w:marLeft w:val="0"/>
      <w:marRight w:val="0"/>
      <w:marTop w:val="0"/>
      <w:marBottom w:val="0"/>
      <w:divBdr>
        <w:top w:val="none" w:sz="0" w:space="0" w:color="auto"/>
        <w:left w:val="none" w:sz="0" w:space="0" w:color="auto"/>
        <w:bottom w:val="none" w:sz="0" w:space="0" w:color="auto"/>
        <w:right w:val="none" w:sz="0" w:space="0" w:color="auto"/>
      </w:divBdr>
    </w:div>
    <w:div w:id="835730440">
      <w:bodyDiv w:val="1"/>
      <w:marLeft w:val="0"/>
      <w:marRight w:val="0"/>
      <w:marTop w:val="0"/>
      <w:marBottom w:val="0"/>
      <w:divBdr>
        <w:top w:val="none" w:sz="0" w:space="0" w:color="auto"/>
        <w:left w:val="none" w:sz="0" w:space="0" w:color="auto"/>
        <w:bottom w:val="none" w:sz="0" w:space="0" w:color="auto"/>
        <w:right w:val="none" w:sz="0" w:space="0" w:color="auto"/>
      </w:divBdr>
    </w:div>
    <w:div w:id="835805828">
      <w:bodyDiv w:val="1"/>
      <w:marLeft w:val="0"/>
      <w:marRight w:val="0"/>
      <w:marTop w:val="0"/>
      <w:marBottom w:val="0"/>
      <w:divBdr>
        <w:top w:val="none" w:sz="0" w:space="0" w:color="auto"/>
        <w:left w:val="none" w:sz="0" w:space="0" w:color="auto"/>
        <w:bottom w:val="none" w:sz="0" w:space="0" w:color="auto"/>
        <w:right w:val="none" w:sz="0" w:space="0" w:color="auto"/>
      </w:divBdr>
    </w:div>
    <w:div w:id="836193253">
      <w:bodyDiv w:val="1"/>
      <w:marLeft w:val="0"/>
      <w:marRight w:val="0"/>
      <w:marTop w:val="0"/>
      <w:marBottom w:val="0"/>
      <w:divBdr>
        <w:top w:val="none" w:sz="0" w:space="0" w:color="auto"/>
        <w:left w:val="none" w:sz="0" w:space="0" w:color="auto"/>
        <w:bottom w:val="none" w:sz="0" w:space="0" w:color="auto"/>
        <w:right w:val="none" w:sz="0" w:space="0" w:color="auto"/>
      </w:divBdr>
    </w:div>
    <w:div w:id="836262889">
      <w:bodyDiv w:val="1"/>
      <w:marLeft w:val="0"/>
      <w:marRight w:val="0"/>
      <w:marTop w:val="0"/>
      <w:marBottom w:val="0"/>
      <w:divBdr>
        <w:top w:val="none" w:sz="0" w:space="0" w:color="auto"/>
        <w:left w:val="none" w:sz="0" w:space="0" w:color="auto"/>
        <w:bottom w:val="none" w:sz="0" w:space="0" w:color="auto"/>
        <w:right w:val="none" w:sz="0" w:space="0" w:color="auto"/>
      </w:divBdr>
    </w:div>
    <w:div w:id="836577371">
      <w:bodyDiv w:val="1"/>
      <w:marLeft w:val="0"/>
      <w:marRight w:val="0"/>
      <w:marTop w:val="0"/>
      <w:marBottom w:val="0"/>
      <w:divBdr>
        <w:top w:val="none" w:sz="0" w:space="0" w:color="auto"/>
        <w:left w:val="none" w:sz="0" w:space="0" w:color="auto"/>
        <w:bottom w:val="none" w:sz="0" w:space="0" w:color="auto"/>
        <w:right w:val="none" w:sz="0" w:space="0" w:color="auto"/>
      </w:divBdr>
    </w:div>
    <w:div w:id="836771666">
      <w:bodyDiv w:val="1"/>
      <w:marLeft w:val="0"/>
      <w:marRight w:val="0"/>
      <w:marTop w:val="0"/>
      <w:marBottom w:val="0"/>
      <w:divBdr>
        <w:top w:val="none" w:sz="0" w:space="0" w:color="auto"/>
        <w:left w:val="none" w:sz="0" w:space="0" w:color="auto"/>
        <w:bottom w:val="none" w:sz="0" w:space="0" w:color="auto"/>
        <w:right w:val="none" w:sz="0" w:space="0" w:color="auto"/>
      </w:divBdr>
    </w:div>
    <w:div w:id="836924793">
      <w:bodyDiv w:val="1"/>
      <w:marLeft w:val="0"/>
      <w:marRight w:val="0"/>
      <w:marTop w:val="0"/>
      <w:marBottom w:val="0"/>
      <w:divBdr>
        <w:top w:val="none" w:sz="0" w:space="0" w:color="auto"/>
        <w:left w:val="none" w:sz="0" w:space="0" w:color="auto"/>
        <w:bottom w:val="none" w:sz="0" w:space="0" w:color="auto"/>
        <w:right w:val="none" w:sz="0" w:space="0" w:color="auto"/>
      </w:divBdr>
    </w:div>
    <w:div w:id="836924915">
      <w:bodyDiv w:val="1"/>
      <w:marLeft w:val="0"/>
      <w:marRight w:val="0"/>
      <w:marTop w:val="0"/>
      <w:marBottom w:val="0"/>
      <w:divBdr>
        <w:top w:val="none" w:sz="0" w:space="0" w:color="auto"/>
        <w:left w:val="none" w:sz="0" w:space="0" w:color="auto"/>
        <w:bottom w:val="none" w:sz="0" w:space="0" w:color="auto"/>
        <w:right w:val="none" w:sz="0" w:space="0" w:color="auto"/>
      </w:divBdr>
    </w:div>
    <w:div w:id="837380859">
      <w:bodyDiv w:val="1"/>
      <w:marLeft w:val="0"/>
      <w:marRight w:val="0"/>
      <w:marTop w:val="0"/>
      <w:marBottom w:val="0"/>
      <w:divBdr>
        <w:top w:val="none" w:sz="0" w:space="0" w:color="auto"/>
        <w:left w:val="none" w:sz="0" w:space="0" w:color="auto"/>
        <w:bottom w:val="none" w:sz="0" w:space="0" w:color="auto"/>
        <w:right w:val="none" w:sz="0" w:space="0" w:color="auto"/>
      </w:divBdr>
    </w:div>
    <w:div w:id="837498074">
      <w:bodyDiv w:val="1"/>
      <w:marLeft w:val="0"/>
      <w:marRight w:val="0"/>
      <w:marTop w:val="0"/>
      <w:marBottom w:val="0"/>
      <w:divBdr>
        <w:top w:val="none" w:sz="0" w:space="0" w:color="auto"/>
        <w:left w:val="none" w:sz="0" w:space="0" w:color="auto"/>
        <w:bottom w:val="none" w:sz="0" w:space="0" w:color="auto"/>
        <w:right w:val="none" w:sz="0" w:space="0" w:color="auto"/>
      </w:divBdr>
    </w:div>
    <w:div w:id="838079728">
      <w:bodyDiv w:val="1"/>
      <w:marLeft w:val="0"/>
      <w:marRight w:val="0"/>
      <w:marTop w:val="0"/>
      <w:marBottom w:val="0"/>
      <w:divBdr>
        <w:top w:val="none" w:sz="0" w:space="0" w:color="auto"/>
        <w:left w:val="none" w:sz="0" w:space="0" w:color="auto"/>
        <w:bottom w:val="none" w:sz="0" w:space="0" w:color="auto"/>
        <w:right w:val="none" w:sz="0" w:space="0" w:color="auto"/>
      </w:divBdr>
    </w:div>
    <w:div w:id="838084799">
      <w:bodyDiv w:val="1"/>
      <w:marLeft w:val="0"/>
      <w:marRight w:val="0"/>
      <w:marTop w:val="0"/>
      <w:marBottom w:val="0"/>
      <w:divBdr>
        <w:top w:val="none" w:sz="0" w:space="0" w:color="auto"/>
        <w:left w:val="none" w:sz="0" w:space="0" w:color="auto"/>
        <w:bottom w:val="none" w:sz="0" w:space="0" w:color="auto"/>
        <w:right w:val="none" w:sz="0" w:space="0" w:color="auto"/>
      </w:divBdr>
    </w:div>
    <w:div w:id="838084957">
      <w:bodyDiv w:val="1"/>
      <w:marLeft w:val="0"/>
      <w:marRight w:val="0"/>
      <w:marTop w:val="0"/>
      <w:marBottom w:val="0"/>
      <w:divBdr>
        <w:top w:val="none" w:sz="0" w:space="0" w:color="auto"/>
        <w:left w:val="none" w:sz="0" w:space="0" w:color="auto"/>
        <w:bottom w:val="none" w:sz="0" w:space="0" w:color="auto"/>
        <w:right w:val="none" w:sz="0" w:space="0" w:color="auto"/>
      </w:divBdr>
    </w:div>
    <w:div w:id="838153114">
      <w:bodyDiv w:val="1"/>
      <w:marLeft w:val="0"/>
      <w:marRight w:val="0"/>
      <w:marTop w:val="0"/>
      <w:marBottom w:val="0"/>
      <w:divBdr>
        <w:top w:val="none" w:sz="0" w:space="0" w:color="auto"/>
        <w:left w:val="none" w:sz="0" w:space="0" w:color="auto"/>
        <w:bottom w:val="none" w:sz="0" w:space="0" w:color="auto"/>
        <w:right w:val="none" w:sz="0" w:space="0" w:color="auto"/>
      </w:divBdr>
    </w:div>
    <w:div w:id="838154308">
      <w:bodyDiv w:val="1"/>
      <w:marLeft w:val="0"/>
      <w:marRight w:val="0"/>
      <w:marTop w:val="0"/>
      <w:marBottom w:val="0"/>
      <w:divBdr>
        <w:top w:val="none" w:sz="0" w:space="0" w:color="auto"/>
        <w:left w:val="none" w:sz="0" w:space="0" w:color="auto"/>
        <w:bottom w:val="none" w:sz="0" w:space="0" w:color="auto"/>
        <w:right w:val="none" w:sz="0" w:space="0" w:color="auto"/>
      </w:divBdr>
    </w:div>
    <w:div w:id="838227133">
      <w:bodyDiv w:val="1"/>
      <w:marLeft w:val="0"/>
      <w:marRight w:val="0"/>
      <w:marTop w:val="0"/>
      <w:marBottom w:val="0"/>
      <w:divBdr>
        <w:top w:val="none" w:sz="0" w:space="0" w:color="auto"/>
        <w:left w:val="none" w:sz="0" w:space="0" w:color="auto"/>
        <w:bottom w:val="none" w:sz="0" w:space="0" w:color="auto"/>
        <w:right w:val="none" w:sz="0" w:space="0" w:color="auto"/>
      </w:divBdr>
    </w:div>
    <w:div w:id="838228432">
      <w:bodyDiv w:val="1"/>
      <w:marLeft w:val="0"/>
      <w:marRight w:val="0"/>
      <w:marTop w:val="0"/>
      <w:marBottom w:val="0"/>
      <w:divBdr>
        <w:top w:val="none" w:sz="0" w:space="0" w:color="auto"/>
        <w:left w:val="none" w:sz="0" w:space="0" w:color="auto"/>
        <w:bottom w:val="none" w:sz="0" w:space="0" w:color="auto"/>
        <w:right w:val="none" w:sz="0" w:space="0" w:color="auto"/>
      </w:divBdr>
    </w:div>
    <w:div w:id="838279087">
      <w:bodyDiv w:val="1"/>
      <w:marLeft w:val="0"/>
      <w:marRight w:val="0"/>
      <w:marTop w:val="0"/>
      <w:marBottom w:val="0"/>
      <w:divBdr>
        <w:top w:val="none" w:sz="0" w:space="0" w:color="auto"/>
        <w:left w:val="none" w:sz="0" w:space="0" w:color="auto"/>
        <w:bottom w:val="none" w:sz="0" w:space="0" w:color="auto"/>
        <w:right w:val="none" w:sz="0" w:space="0" w:color="auto"/>
      </w:divBdr>
    </w:div>
    <w:div w:id="838690273">
      <w:bodyDiv w:val="1"/>
      <w:marLeft w:val="0"/>
      <w:marRight w:val="0"/>
      <w:marTop w:val="0"/>
      <w:marBottom w:val="0"/>
      <w:divBdr>
        <w:top w:val="none" w:sz="0" w:space="0" w:color="auto"/>
        <w:left w:val="none" w:sz="0" w:space="0" w:color="auto"/>
        <w:bottom w:val="none" w:sz="0" w:space="0" w:color="auto"/>
        <w:right w:val="none" w:sz="0" w:space="0" w:color="auto"/>
      </w:divBdr>
    </w:div>
    <w:div w:id="838690643">
      <w:bodyDiv w:val="1"/>
      <w:marLeft w:val="0"/>
      <w:marRight w:val="0"/>
      <w:marTop w:val="0"/>
      <w:marBottom w:val="0"/>
      <w:divBdr>
        <w:top w:val="none" w:sz="0" w:space="0" w:color="auto"/>
        <w:left w:val="none" w:sz="0" w:space="0" w:color="auto"/>
        <w:bottom w:val="none" w:sz="0" w:space="0" w:color="auto"/>
        <w:right w:val="none" w:sz="0" w:space="0" w:color="auto"/>
      </w:divBdr>
    </w:div>
    <w:div w:id="838933662">
      <w:bodyDiv w:val="1"/>
      <w:marLeft w:val="0"/>
      <w:marRight w:val="0"/>
      <w:marTop w:val="0"/>
      <w:marBottom w:val="0"/>
      <w:divBdr>
        <w:top w:val="none" w:sz="0" w:space="0" w:color="auto"/>
        <w:left w:val="none" w:sz="0" w:space="0" w:color="auto"/>
        <w:bottom w:val="none" w:sz="0" w:space="0" w:color="auto"/>
        <w:right w:val="none" w:sz="0" w:space="0" w:color="auto"/>
      </w:divBdr>
    </w:div>
    <w:div w:id="839082589">
      <w:bodyDiv w:val="1"/>
      <w:marLeft w:val="0"/>
      <w:marRight w:val="0"/>
      <w:marTop w:val="0"/>
      <w:marBottom w:val="0"/>
      <w:divBdr>
        <w:top w:val="none" w:sz="0" w:space="0" w:color="auto"/>
        <w:left w:val="none" w:sz="0" w:space="0" w:color="auto"/>
        <w:bottom w:val="none" w:sz="0" w:space="0" w:color="auto"/>
        <w:right w:val="none" w:sz="0" w:space="0" w:color="auto"/>
      </w:divBdr>
    </w:div>
    <w:div w:id="839151599">
      <w:bodyDiv w:val="1"/>
      <w:marLeft w:val="0"/>
      <w:marRight w:val="0"/>
      <w:marTop w:val="0"/>
      <w:marBottom w:val="0"/>
      <w:divBdr>
        <w:top w:val="none" w:sz="0" w:space="0" w:color="auto"/>
        <w:left w:val="none" w:sz="0" w:space="0" w:color="auto"/>
        <w:bottom w:val="none" w:sz="0" w:space="0" w:color="auto"/>
        <w:right w:val="none" w:sz="0" w:space="0" w:color="auto"/>
      </w:divBdr>
    </w:div>
    <w:div w:id="839467988">
      <w:bodyDiv w:val="1"/>
      <w:marLeft w:val="0"/>
      <w:marRight w:val="0"/>
      <w:marTop w:val="0"/>
      <w:marBottom w:val="0"/>
      <w:divBdr>
        <w:top w:val="none" w:sz="0" w:space="0" w:color="auto"/>
        <w:left w:val="none" w:sz="0" w:space="0" w:color="auto"/>
        <w:bottom w:val="none" w:sz="0" w:space="0" w:color="auto"/>
        <w:right w:val="none" w:sz="0" w:space="0" w:color="auto"/>
      </w:divBdr>
    </w:div>
    <w:div w:id="839468619">
      <w:bodyDiv w:val="1"/>
      <w:marLeft w:val="0"/>
      <w:marRight w:val="0"/>
      <w:marTop w:val="0"/>
      <w:marBottom w:val="0"/>
      <w:divBdr>
        <w:top w:val="none" w:sz="0" w:space="0" w:color="auto"/>
        <w:left w:val="none" w:sz="0" w:space="0" w:color="auto"/>
        <w:bottom w:val="none" w:sz="0" w:space="0" w:color="auto"/>
        <w:right w:val="none" w:sz="0" w:space="0" w:color="auto"/>
      </w:divBdr>
    </w:div>
    <w:div w:id="839732903">
      <w:bodyDiv w:val="1"/>
      <w:marLeft w:val="0"/>
      <w:marRight w:val="0"/>
      <w:marTop w:val="0"/>
      <w:marBottom w:val="0"/>
      <w:divBdr>
        <w:top w:val="none" w:sz="0" w:space="0" w:color="auto"/>
        <w:left w:val="none" w:sz="0" w:space="0" w:color="auto"/>
        <w:bottom w:val="none" w:sz="0" w:space="0" w:color="auto"/>
        <w:right w:val="none" w:sz="0" w:space="0" w:color="auto"/>
      </w:divBdr>
    </w:div>
    <w:div w:id="839851229">
      <w:bodyDiv w:val="1"/>
      <w:marLeft w:val="0"/>
      <w:marRight w:val="0"/>
      <w:marTop w:val="0"/>
      <w:marBottom w:val="0"/>
      <w:divBdr>
        <w:top w:val="none" w:sz="0" w:space="0" w:color="auto"/>
        <w:left w:val="none" w:sz="0" w:space="0" w:color="auto"/>
        <w:bottom w:val="none" w:sz="0" w:space="0" w:color="auto"/>
        <w:right w:val="none" w:sz="0" w:space="0" w:color="auto"/>
      </w:divBdr>
    </w:div>
    <w:div w:id="839853621">
      <w:bodyDiv w:val="1"/>
      <w:marLeft w:val="0"/>
      <w:marRight w:val="0"/>
      <w:marTop w:val="0"/>
      <w:marBottom w:val="0"/>
      <w:divBdr>
        <w:top w:val="none" w:sz="0" w:space="0" w:color="auto"/>
        <w:left w:val="none" w:sz="0" w:space="0" w:color="auto"/>
        <w:bottom w:val="none" w:sz="0" w:space="0" w:color="auto"/>
        <w:right w:val="none" w:sz="0" w:space="0" w:color="auto"/>
      </w:divBdr>
    </w:div>
    <w:div w:id="839853673">
      <w:bodyDiv w:val="1"/>
      <w:marLeft w:val="0"/>
      <w:marRight w:val="0"/>
      <w:marTop w:val="0"/>
      <w:marBottom w:val="0"/>
      <w:divBdr>
        <w:top w:val="none" w:sz="0" w:space="0" w:color="auto"/>
        <w:left w:val="none" w:sz="0" w:space="0" w:color="auto"/>
        <w:bottom w:val="none" w:sz="0" w:space="0" w:color="auto"/>
        <w:right w:val="none" w:sz="0" w:space="0" w:color="auto"/>
      </w:divBdr>
    </w:div>
    <w:div w:id="839930925">
      <w:bodyDiv w:val="1"/>
      <w:marLeft w:val="0"/>
      <w:marRight w:val="0"/>
      <w:marTop w:val="0"/>
      <w:marBottom w:val="0"/>
      <w:divBdr>
        <w:top w:val="none" w:sz="0" w:space="0" w:color="auto"/>
        <w:left w:val="none" w:sz="0" w:space="0" w:color="auto"/>
        <w:bottom w:val="none" w:sz="0" w:space="0" w:color="auto"/>
        <w:right w:val="none" w:sz="0" w:space="0" w:color="auto"/>
      </w:divBdr>
    </w:div>
    <w:div w:id="840122022">
      <w:bodyDiv w:val="1"/>
      <w:marLeft w:val="0"/>
      <w:marRight w:val="0"/>
      <w:marTop w:val="0"/>
      <w:marBottom w:val="0"/>
      <w:divBdr>
        <w:top w:val="none" w:sz="0" w:space="0" w:color="auto"/>
        <w:left w:val="none" w:sz="0" w:space="0" w:color="auto"/>
        <w:bottom w:val="none" w:sz="0" w:space="0" w:color="auto"/>
        <w:right w:val="none" w:sz="0" w:space="0" w:color="auto"/>
      </w:divBdr>
    </w:div>
    <w:div w:id="840196280">
      <w:bodyDiv w:val="1"/>
      <w:marLeft w:val="0"/>
      <w:marRight w:val="0"/>
      <w:marTop w:val="0"/>
      <w:marBottom w:val="0"/>
      <w:divBdr>
        <w:top w:val="none" w:sz="0" w:space="0" w:color="auto"/>
        <w:left w:val="none" w:sz="0" w:space="0" w:color="auto"/>
        <w:bottom w:val="none" w:sz="0" w:space="0" w:color="auto"/>
        <w:right w:val="none" w:sz="0" w:space="0" w:color="auto"/>
      </w:divBdr>
    </w:div>
    <w:div w:id="840317350">
      <w:bodyDiv w:val="1"/>
      <w:marLeft w:val="0"/>
      <w:marRight w:val="0"/>
      <w:marTop w:val="0"/>
      <w:marBottom w:val="0"/>
      <w:divBdr>
        <w:top w:val="none" w:sz="0" w:space="0" w:color="auto"/>
        <w:left w:val="none" w:sz="0" w:space="0" w:color="auto"/>
        <w:bottom w:val="none" w:sz="0" w:space="0" w:color="auto"/>
        <w:right w:val="none" w:sz="0" w:space="0" w:color="auto"/>
      </w:divBdr>
    </w:div>
    <w:div w:id="840388464">
      <w:bodyDiv w:val="1"/>
      <w:marLeft w:val="0"/>
      <w:marRight w:val="0"/>
      <w:marTop w:val="0"/>
      <w:marBottom w:val="0"/>
      <w:divBdr>
        <w:top w:val="none" w:sz="0" w:space="0" w:color="auto"/>
        <w:left w:val="none" w:sz="0" w:space="0" w:color="auto"/>
        <w:bottom w:val="none" w:sz="0" w:space="0" w:color="auto"/>
        <w:right w:val="none" w:sz="0" w:space="0" w:color="auto"/>
      </w:divBdr>
    </w:div>
    <w:div w:id="840779034">
      <w:bodyDiv w:val="1"/>
      <w:marLeft w:val="0"/>
      <w:marRight w:val="0"/>
      <w:marTop w:val="0"/>
      <w:marBottom w:val="0"/>
      <w:divBdr>
        <w:top w:val="none" w:sz="0" w:space="0" w:color="auto"/>
        <w:left w:val="none" w:sz="0" w:space="0" w:color="auto"/>
        <w:bottom w:val="none" w:sz="0" w:space="0" w:color="auto"/>
        <w:right w:val="none" w:sz="0" w:space="0" w:color="auto"/>
      </w:divBdr>
    </w:div>
    <w:div w:id="840967235">
      <w:bodyDiv w:val="1"/>
      <w:marLeft w:val="0"/>
      <w:marRight w:val="0"/>
      <w:marTop w:val="0"/>
      <w:marBottom w:val="0"/>
      <w:divBdr>
        <w:top w:val="none" w:sz="0" w:space="0" w:color="auto"/>
        <w:left w:val="none" w:sz="0" w:space="0" w:color="auto"/>
        <w:bottom w:val="none" w:sz="0" w:space="0" w:color="auto"/>
        <w:right w:val="none" w:sz="0" w:space="0" w:color="auto"/>
      </w:divBdr>
    </w:div>
    <w:div w:id="841119719">
      <w:bodyDiv w:val="1"/>
      <w:marLeft w:val="0"/>
      <w:marRight w:val="0"/>
      <w:marTop w:val="0"/>
      <w:marBottom w:val="0"/>
      <w:divBdr>
        <w:top w:val="none" w:sz="0" w:space="0" w:color="auto"/>
        <w:left w:val="none" w:sz="0" w:space="0" w:color="auto"/>
        <w:bottom w:val="none" w:sz="0" w:space="0" w:color="auto"/>
        <w:right w:val="none" w:sz="0" w:space="0" w:color="auto"/>
      </w:divBdr>
    </w:div>
    <w:div w:id="841159479">
      <w:bodyDiv w:val="1"/>
      <w:marLeft w:val="0"/>
      <w:marRight w:val="0"/>
      <w:marTop w:val="0"/>
      <w:marBottom w:val="0"/>
      <w:divBdr>
        <w:top w:val="none" w:sz="0" w:space="0" w:color="auto"/>
        <w:left w:val="none" w:sz="0" w:space="0" w:color="auto"/>
        <w:bottom w:val="none" w:sz="0" w:space="0" w:color="auto"/>
        <w:right w:val="none" w:sz="0" w:space="0" w:color="auto"/>
      </w:divBdr>
    </w:div>
    <w:div w:id="841166924">
      <w:bodyDiv w:val="1"/>
      <w:marLeft w:val="0"/>
      <w:marRight w:val="0"/>
      <w:marTop w:val="0"/>
      <w:marBottom w:val="0"/>
      <w:divBdr>
        <w:top w:val="none" w:sz="0" w:space="0" w:color="auto"/>
        <w:left w:val="none" w:sz="0" w:space="0" w:color="auto"/>
        <w:bottom w:val="none" w:sz="0" w:space="0" w:color="auto"/>
        <w:right w:val="none" w:sz="0" w:space="0" w:color="auto"/>
      </w:divBdr>
      <w:divsChild>
        <w:div w:id="2038507692">
          <w:marLeft w:val="480"/>
          <w:marRight w:val="0"/>
          <w:marTop w:val="0"/>
          <w:marBottom w:val="0"/>
          <w:divBdr>
            <w:top w:val="none" w:sz="0" w:space="0" w:color="auto"/>
            <w:left w:val="none" w:sz="0" w:space="0" w:color="auto"/>
            <w:bottom w:val="none" w:sz="0" w:space="0" w:color="auto"/>
            <w:right w:val="none" w:sz="0" w:space="0" w:color="auto"/>
          </w:divBdr>
        </w:div>
        <w:div w:id="1669210662">
          <w:marLeft w:val="480"/>
          <w:marRight w:val="0"/>
          <w:marTop w:val="0"/>
          <w:marBottom w:val="0"/>
          <w:divBdr>
            <w:top w:val="none" w:sz="0" w:space="0" w:color="auto"/>
            <w:left w:val="none" w:sz="0" w:space="0" w:color="auto"/>
            <w:bottom w:val="none" w:sz="0" w:space="0" w:color="auto"/>
            <w:right w:val="none" w:sz="0" w:space="0" w:color="auto"/>
          </w:divBdr>
        </w:div>
        <w:div w:id="930550087">
          <w:marLeft w:val="480"/>
          <w:marRight w:val="0"/>
          <w:marTop w:val="0"/>
          <w:marBottom w:val="0"/>
          <w:divBdr>
            <w:top w:val="none" w:sz="0" w:space="0" w:color="auto"/>
            <w:left w:val="none" w:sz="0" w:space="0" w:color="auto"/>
            <w:bottom w:val="none" w:sz="0" w:space="0" w:color="auto"/>
            <w:right w:val="none" w:sz="0" w:space="0" w:color="auto"/>
          </w:divBdr>
        </w:div>
        <w:div w:id="246043498">
          <w:marLeft w:val="480"/>
          <w:marRight w:val="0"/>
          <w:marTop w:val="0"/>
          <w:marBottom w:val="0"/>
          <w:divBdr>
            <w:top w:val="none" w:sz="0" w:space="0" w:color="auto"/>
            <w:left w:val="none" w:sz="0" w:space="0" w:color="auto"/>
            <w:bottom w:val="none" w:sz="0" w:space="0" w:color="auto"/>
            <w:right w:val="none" w:sz="0" w:space="0" w:color="auto"/>
          </w:divBdr>
        </w:div>
        <w:div w:id="1009255578">
          <w:marLeft w:val="480"/>
          <w:marRight w:val="0"/>
          <w:marTop w:val="0"/>
          <w:marBottom w:val="0"/>
          <w:divBdr>
            <w:top w:val="none" w:sz="0" w:space="0" w:color="auto"/>
            <w:left w:val="none" w:sz="0" w:space="0" w:color="auto"/>
            <w:bottom w:val="none" w:sz="0" w:space="0" w:color="auto"/>
            <w:right w:val="none" w:sz="0" w:space="0" w:color="auto"/>
          </w:divBdr>
        </w:div>
        <w:div w:id="513105877">
          <w:marLeft w:val="480"/>
          <w:marRight w:val="0"/>
          <w:marTop w:val="0"/>
          <w:marBottom w:val="0"/>
          <w:divBdr>
            <w:top w:val="none" w:sz="0" w:space="0" w:color="auto"/>
            <w:left w:val="none" w:sz="0" w:space="0" w:color="auto"/>
            <w:bottom w:val="none" w:sz="0" w:space="0" w:color="auto"/>
            <w:right w:val="none" w:sz="0" w:space="0" w:color="auto"/>
          </w:divBdr>
        </w:div>
        <w:div w:id="1389302652">
          <w:marLeft w:val="480"/>
          <w:marRight w:val="0"/>
          <w:marTop w:val="0"/>
          <w:marBottom w:val="0"/>
          <w:divBdr>
            <w:top w:val="none" w:sz="0" w:space="0" w:color="auto"/>
            <w:left w:val="none" w:sz="0" w:space="0" w:color="auto"/>
            <w:bottom w:val="none" w:sz="0" w:space="0" w:color="auto"/>
            <w:right w:val="none" w:sz="0" w:space="0" w:color="auto"/>
          </w:divBdr>
        </w:div>
        <w:div w:id="787621684">
          <w:marLeft w:val="480"/>
          <w:marRight w:val="0"/>
          <w:marTop w:val="0"/>
          <w:marBottom w:val="0"/>
          <w:divBdr>
            <w:top w:val="none" w:sz="0" w:space="0" w:color="auto"/>
            <w:left w:val="none" w:sz="0" w:space="0" w:color="auto"/>
            <w:bottom w:val="none" w:sz="0" w:space="0" w:color="auto"/>
            <w:right w:val="none" w:sz="0" w:space="0" w:color="auto"/>
          </w:divBdr>
        </w:div>
        <w:div w:id="1484541752">
          <w:marLeft w:val="480"/>
          <w:marRight w:val="0"/>
          <w:marTop w:val="0"/>
          <w:marBottom w:val="0"/>
          <w:divBdr>
            <w:top w:val="none" w:sz="0" w:space="0" w:color="auto"/>
            <w:left w:val="none" w:sz="0" w:space="0" w:color="auto"/>
            <w:bottom w:val="none" w:sz="0" w:space="0" w:color="auto"/>
            <w:right w:val="none" w:sz="0" w:space="0" w:color="auto"/>
          </w:divBdr>
        </w:div>
        <w:div w:id="552617765">
          <w:marLeft w:val="480"/>
          <w:marRight w:val="0"/>
          <w:marTop w:val="0"/>
          <w:marBottom w:val="0"/>
          <w:divBdr>
            <w:top w:val="none" w:sz="0" w:space="0" w:color="auto"/>
            <w:left w:val="none" w:sz="0" w:space="0" w:color="auto"/>
            <w:bottom w:val="none" w:sz="0" w:space="0" w:color="auto"/>
            <w:right w:val="none" w:sz="0" w:space="0" w:color="auto"/>
          </w:divBdr>
        </w:div>
        <w:div w:id="290399606">
          <w:marLeft w:val="480"/>
          <w:marRight w:val="0"/>
          <w:marTop w:val="0"/>
          <w:marBottom w:val="0"/>
          <w:divBdr>
            <w:top w:val="none" w:sz="0" w:space="0" w:color="auto"/>
            <w:left w:val="none" w:sz="0" w:space="0" w:color="auto"/>
            <w:bottom w:val="none" w:sz="0" w:space="0" w:color="auto"/>
            <w:right w:val="none" w:sz="0" w:space="0" w:color="auto"/>
          </w:divBdr>
        </w:div>
        <w:div w:id="712923162">
          <w:marLeft w:val="480"/>
          <w:marRight w:val="0"/>
          <w:marTop w:val="0"/>
          <w:marBottom w:val="0"/>
          <w:divBdr>
            <w:top w:val="none" w:sz="0" w:space="0" w:color="auto"/>
            <w:left w:val="none" w:sz="0" w:space="0" w:color="auto"/>
            <w:bottom w:val="none" w:sz="0" w:space="0" w:color="auto"/>
            <w:right w:val="none" w:sz="0" w:space="0" w:color="auto"/>
          </w:divBdr>
        </w:div>
        <w:div w:id="333461292">
          <w:marLeft w:val="480"/>
          <w:marRight w:val="0"/>
          <w:marTop w:val="0"/>
          <w:marBottom w:val="0"/>
          <w:divBdr>
            <w:top w:val="none" w:sz="0" w:space="0" w:color="auto"/>
            <w:left w:val="none" w:sz="0" w:space="0" w:color="auto"/>
            <w:bottom w:val="none" w:sz="0" w:space="0" w:color="auto"/>
            <w:right w:val="none" w:sz="0" w:space="0" w:color="auto"/>
          </w:divBdr>
        </w:div>
        <w:div w:id="1908374064">
          <w:marLeft w:val="480"/>
          <w:marRight w:val="0"/>
          <w:marTop w:val="0"/>
          <w:marBottom w:val="0"/>
          <w:divBdr>
            <w:top w:val="none" w:sz="0" w:space="0" w:color="auto"/>
            <w:left w:val="none" w:sz="0" w:space="0" w:color="auto"/>
            <w:bottom w:val="none" w:sz="0" w:space="0" w:color="auto"/>
            <w:right w:val="none" w:sz="0" w:space="0" w:color="auto"/>
          </w:divBdr>
        </w:div>
        <w:div w:id="567764440">
          <w:marLeft w:val="480"/>
          <w:marRight w:val="0"/>
          <w:marTop w:val="0"/>
          <w:marBottom w:val="0"/>
          <w:divBdr>
            <w:top w:val="none" w:sz="0" w:space="0" w:color="auto"/>
            <w:left w:val="none" w:sz="0" w:space="0" w:color="auto"/>
            <w:bottom w:val="none" w:sz="0" w:space="0" w:color="auto"/>
            <w:right w:val="none" w:sz="0" w:space="0" w:color="auto"/>
          </w:divBdr>
        </w:div>
        <w:div w:id="1239707330">
          <w:marLeft w:val="480"/>
          <w:marRight w:val="0"/>
          <w:marTop w:val="0"/>
          <w:marBottom w:val="0"/>
          <w:divBdr>
            <w:top w:val="none" w:sz="0" w:space="0" w:color="auto"/>
            <w:left w:val="none" w:sz="0" w:space="0" w:color="auto"/>
            <w:bottom w:val="none" w:sz="0" w:space="0" w:color="auto"/>
            <w:right w:val="none" w:sz="0" w:space="0" w:color="auto"/>
          </w:divBdr>
        </w:div>
        <w:div w:id="2067873841">
          <w:marLeft w:val="480"/>
          <w:marRight w:val="0"/>
          <w:marTop w:val="0"/>
          <w:marBottom w:val="0"/>
          <w:divBdr>
            <w:top w:val="none" w:sz="0" w:space="0" w:color="auto"/>
            <w:left w:val="none" w:sz="0" w:space="0" w:color="auto"/>
            <w:bottom w:val="none" w:sz="0" w:space="0" w:color="auto"/>
            <w:right w:val="none" w:sz="0" w:space="0" w:color="auto"/>
          </w:divBdr>
        </w:div>
        <w:div w:id="211887226">
          <w:marLeft w:val="480"/>
          <w:marRight w:val="0"/>
          <w:marTop w:val="0"/>
          <w:marBottom w:val="0"/>
          <w:divBdr>
            <w:top w:val="none" w:sz="0" w:space="0" w:color="auto"/>
            <w:left w:val="none" w:sz="0" w:space="0" w:color="auto"/>
            <w:bottom w:val="none" w:sz="0" w:space="0" w:color="auto"/>
            <w:right w:val="none" w:sz="0" w:space="0" w:color="auto"/>
          </w:divBdr>
        </w:div>
        <w:div w:id="2144536771">
          <w:marLeft w:val="480"/>
          <w:marRight w:val="0"/>
          <w:marTop w:val="0"/>
          <w:marBottom w:val="0"/>
          <w:divBdr>
            <w:top w:val="none" w:sz="0" w:space="0" w:color="auto"/>
            <w:left w:val="none" w:sz="0" w:space="0" w:color="auto"/>
            <w:bottom w:val="none" w:sz="0" w:space="0" w:color="auto"/>
            <w:right w:val="none" w:sz="0" w:space="0" w:color="auto"/>
          </w:divBdr>
        </w:div>
        <w:div w:id="262425664">
          <w:marLeft w:val="480"/>
          <w:marRight w:val="0"/>
          <w:marTop w:val="0"/>
          <w:marBottom w:val="0"/>
          <w:divBdr>
            <w:top w:val="none" w:sz="0" w:space="0" w:color="auto"/>
            <w:left w:val="none" w:sz="0" w:space="0" w:color="auto"/>
            <w:bottom w:val="none" w:sz="0" w:space="0" w:color="auto"/>
            <w:right w:val="none" w:sz="0" w:space="0" w:color="auto"/>
          </w:divBdr>
        </w:div>
        <w:div w:id="2103330979">
          <w:marLeft w:val="480"/>
          <w:marRight w:val="0"/>
          <w:marTop w:val="0"/>
          <w:marBottom w:val="0"/>
          <w:divBdr>
            <w:top w:val="none" w:sz="0" w:space="0" w:color="auto"/>
            <w:left w:val="none" w:sz="0" w:space="0" w:color="auto"/>
            <w:bottom w:val="none" w:sz="0" w:space="0" w:color="auto"/>
            <w:right w:val="none" w:sz="0" w:space="0" w:color="auto"/>
          </w:divBdr>
        </w:div>
        <w:div w:id="755713432">
          <w:marLeft w:val="480"/>
          <w:marRight w:val="0"/>
          <w:marTop w:val="0"/>
          <w:marBottom w:val="0"/>
          <w:divBdr>
            <w:top w:val="none" w:sz="0" w:space="0" w:color="auto"/>
            <w:left w:val="none" w:sz="0" w:space="0" w:color="auto"/>
            <w:bottom w:val="none" w:sz="0" w:space="0" w:color="auto"/>
            <w:right w:val="none" w:sz="0" w:space="0" w:color="auto"/>
          </w:divBdr>
        </w:div>
        <w:div w:id="1549955505">
          <w:marLeft w:val="480"/>
          <w:marRight w:val="0"/>
          <w:marTop w:val="0"/>
          <w:marBottom w:val="0"/>
          <w:divBdr>
            <w:top w:val="none" w:sz="0" w:space="0" w:color="auto"/>
            <w:left w:val="none" w:sz="0" w:space="0" w:color="auto"/>
            <w:bottom w:val="none" w:sz="0" w:space="0" w:color="auto"/>
            <w:right w:val="none" w:sz="0" w:space="0" w:color="auto"/>
          </w:divBdr>
        </w:div>
        <w:div w:id="145555738">
          <w:marLeft w:val="480"/>
          <w:marRight w:val="0"/>
          <w:marTop w:val="0"/>
          <w:marBottom w:val="0"/>
          <w:divBdr>
            <w:top w:val="none" w:sz="0" w:space="0" w:color="auto"/>
            <w:left w:val="none" w:sz="0" w:space="0" w:color="auto"/>
            <w:bottom w:val="none" w:sz="0" w:space="0" w:color="auto"/>
            <w:right w:val="none" w:sz="0" w:space="0" w:color="auto"/>
          </w:divBdr>
        </w:div>
        <w:div w:id="1686008500">
          <w:marLeft w:val="480"/>
          <w:marRight w:val="0"/>
          <w:marTop w:val="0"/>
          <w:marBottom w:val="0"/>
          <w:divBdr>
            <w:top w:val="none" w:sz="0" w:space="0" w:color="auto"/>
            <w:left w:val="none" w:sz="0" w:space="0" w:color="auto"/>
            <w:bottom w:val="none" w:sz="0" w:space="0" w:color="auto"/>
            <w:right w:val="none" w:sz="0" w:space="0" w:color="auto"/>
          </w:divBdr>
        </w:div>
        <w:div w:id="577515974">
          <w:marLeft w:val="480"/>
          <w:marRight w:val="0"/>
          <w:marTop w:val="0"/>
          <w:marBottom w:val="0"/>
          <w:divBdr>
            <w:top w:val="none" w:sz="0" w:space="0" w:color="auto"/>
            <w:left w:val="none" w:sz="0" w:space="0" w:color="auto"/>
            <w:bottom w:val="none" w:sz="0" w:space="0" w:color="auto"/>
            <w:right w:val="none" w:sz="0" w:space="0" w:color="auto"/>
          </w:divBdr>
        </w:div>
        <w:div w:id="1590504516">
          <w:marLeft w:val="480"/>
          <w:marRight w:val="0"/>
          <w:marTop w:val="0"/>
          <w:marBottom w:val="0"/>
          <w:divBdr>
            <w:top w:val="none" w:sz="0" w:space="0" w:color="auto"/>
            <w:left w:val="none" w:sz="0" w:space="0" w:color="auto"/>
            <w:bottom w:val="none" w:sz="0" w:space="0" w:color="auto"/>
            <w:right w:val="none" w:sz="0" w:space="0" w:color="auto"/>
          </w:divBdr>
        </w:div>
        <w:div w:id="666249802">
          <w:marLeft w:val="480"/>
          <w:marRight w:val="0"/>
          <w:marTop w:val="0"/>
          <w:marBottom w:val="0"/>
          <w:divBdr>
            <w:top w:val="none" w:sz="0" w:space="0" w:color="auto"/>
            <w:left w:val="none" w:sz="0" w:space="0" w:color="auto"/>
            <w:bottom w:val="none" w:sz="0" w:space="0" w:color="auto"/>
            <w:right w:val="none" w:sz="0" w:space="0" w:color="auto"/>
          </w:divBdr>
        </w:div>
        <w:div w:id="1343123932">
          <w:marLeft w:val="480"/>
          <w:marRight w:val="0"/>
          <w:marTop w:val="0"/>
          <w:marBottom w:val="0"/>
          <w:divBdr>
            <w:top w:val="none" w:sz="0" w:space="0" w:color="auto"/>
            <w:left w:val="none" w:sz="0" w:space="0" w:color="auto"/>
            <w:bottom w:val="none" w:sz="0" w:space="0" w:color="auto"/>
            <w:right w:val="none" w:sz="0" w:space="0" w:color="auto"/>
          </w:divBdr>
        </w:div>
        <w:div w:id="30881311">
          <w:marLeft w:val="480"/>
          <w:marRight w:val="0"/>
          <w:marTop w:val="0"/>
          <w:marBottom w:val="0"/>
          <w:divBdr>
            <w:top w:val="none" w:sz="0" w:space="0" w:color="auto"/>
            <w:left w:val="none" w:sz="0" w:space="0" w:color="auto"/>
            <w:bottom w:val="none" w:sz="0" w:space="0" w:color="auto"/>
            <w:right w:val="none" w:sz="0" w:space="0" w:color="auto"/>
          </w:divBdr>
        </w:div>
        <w:div w:id="1117337375">
          <w:marLeft w:val="480"/>
          <w:marRight w:val="0"/>
          <w:marTop w:val="0"/>
          <w:marBottom w:val="0"/>
          <w:divBdr>
            <w:top w:val="none" w:sz="0" w:space="0" w:color="auto"/>
            <w:left w:val="none" w:sz="0" w:space="0" w:color="auto"/>
            <w:bottom w:val="none" w:sz="0" w:space="0" w:color="auto"/>
            <w:right w:val="none" w:sz="0" w:space="0" w:color="auto"/>
          </w:divBdr>
        </w:div>
        <w:div w:id="2038891039">
          <w:marLeft w:val="480"/>
          <w:marRight w:val="0"/>
          <w:marTop w:val="0"/>
          <w:marBottom w:val="0"/>
          <w:divBdr>
            <w:top w:val="none" w:sz="0" w:space="0" w:color="auto"/>
            <w:left w:val="none" w:sz="0" w:space="0" w:color="auto"/>
            <w:bottom w:val="none" w:sz="0" w:space="0" w:color="auto"/>
            <w:right w:val="none" w:sz="0" w:space="0" w:color="auto"/>
          </w:divBdr>
        </w:div>
        <w:div w:id="1864895975">
          <w:marLeft w:val="480"/>
          <w:marRight w:val="0"/>
          <w:marTop w:val="0"/>
          <w:marBottom w:val="0"/>
          <w:divBdr>
            <w:top w:val="none" w:sz="0" w:space="0" w:color="auto"/>
            <w:left w:val="none" w:sz="0" w:space="0" w:color="auto"/>
            <w:bottom w:val="none" w:sz="0" w:space="0" w:color="auto"/>
            <w:right w:val="none" w:sz="0" w:space="0" w:color="auto"/>
          </w:divBdr>
        </w:div>
        <w:div w:id="1277952967">
          <w:marLeft w:val="480"/>
          <w:marRight w:val="0"/>
          <w:marTop w:val="0"/>
          <w:marBottom w:val="0"/>
          <w:divBdr>
            <w:top w:val="none" w:sz="0" w:space="0" w:color="auto"/>
            <w:left w:val="none" w:sz="0" w:space="0" w:color="auto"/>
            <w:bottom w:val="none" w:sz="0" w:space="0" w:color="auto"/>
            <w:right w:val="none" w:sz="0" w:space="0" w:color="auto"/>
          </w:divBdr>
        </w:div>
        <w:div w:id="925922503">
          <w:marLeft w:val="480"/>
          <w:marRight w:val="0"/>
          <w:marTop w:val="0"/>
          <w:marBottom w:val="0"/>
          <w:divBdr>
            <w:top w:val="none" w:sz="0" w:space="0" w:color="auto"/>
            <w:left w:val="none" w:sz="0" w:space="0" w:color="auto"/>
            <w:bottom w:val="none" w:sz="0" w:space="0" w:color="auto"/>
            <w:right w:val="none" w:sz="0" w:space="0" w:color="auto"/>
          </w:divBdr>
        </w:div>
        <w:div w:id="39787025">
          <w:marLeft w:val="480"/>
          <w:marRight w:val="0"/>
          <w:marTop w:val="0"/>
          <w:marBottom w:val="0"/>
          <w:divBdr>
            <w:top w:val="none" w:sz="0" w:space="0" w:color="auto"/>
            <w:left w:val="none" w:sz="0" w:space="0" w:color="auto"/>
            <w:bottom w:val="none" w:sz="0" w:space="0" w:color="auto"/>
            <w:right w:val="none" w:sz="0" w:space="0" w:color="auto"/>
          </w:divBdr>
        </w:div>
        <w:div w:id="1279067292">
          <w:marLeft w:val="480"/>
          <w:marRight w:val="0"/>
          <w:marTop w:val="0"/>
          <w:marBottom w:val="0"/>
          <w:divBdr>
            <w:top w:val="none" w:sz="0" w:space="0" w:color="auto"/>
            <w:left w:val="none" w:sz="0" w:space="0" w:color="auto"/>
            <w:bottom w:val="none" w:sz="0" w:space="0" w:color="auto"/>
            <w:right w:val="none" w:sz="0" w:space="0" w:color="auto"/>
          </w:divBdr>
        </w:div>
        <w:div w:id="1106847121">
          <w:marLeft w:val="480"/>
          <w:marRight w:val="0"/>
          <w:marTop w:val="0"/>
          <w:marBottom w:val="0"/>
          <w:divBdr>
            <w:top w:val="none" w:sz="0" w:space="0" w:color="auto"/>
            <w:left w:val="none" w:sz="0" w:space="0" w:color="auto"/>
            <w:bottom w:val="none" w:sz="0" w:space="0" w:color="auto"/>
            <w:right w:val="none" w:sz="0" w:space="0" w:color="auto"/>
          </w:divBdr>
        </w:div>
        <w:div w:id="861477146">
          <w:marLeft w:val="480"/>
          <w:marRight w:val="0"/>
          <w:marTop w:val="0"/>
          <w:marBottom w:val="0"/>
          <w:divBdr>
            <w:top w:val="none" w:sz="0" w:space="0" w:color="auto"/>
            <w:left w:val="none" w:sz="0" w:space="0" w:color="auto"/>
            <w:bottom w:val="none" w:sz="0" w:space="0" w:color="auto"/>
            <w:right w:val="none" w:sz="0" w:space="0" w:color="auto"/>
          </w:divBdr>
        </w:div>
        <w:div w:id="1265960606">
          <w:marLeft w:val="480"/>
          <w:marRight w:val="0"/>
          <w:marTop w:val="0"/>
          <w:marBottom w:val="0"/>
          <w:divBdr>
            <w:top w:val="none" w:sz="0" w:space="0" w:color="auto"/>
            <w:left w:val="none" w:sz="0" w:space="0" w:color="auto"/>
            <w:bottom w:val="none" w:sz="0" w:space="0" w:color="auto"/>
            <w:right w:val="none" w:sz="0" w:space="0" w:color="auto"/>
          </w:divBdr>
        </w:div>
        <w:div w:id="1025983933">
          <w:marLeft w:val="480"/>
          <w:marRight w:val="0"/>
          <w:marTop w:val="0"/>
          <w:marBottom w:val="0"/>
          <w:divBdr>
            <w:top w:val="none" w:sz="0" w:space="0" w:color="auto"/>
            <w:left w:val="none" w:sz="0" w:space="0" w:color="auto"/>
            <w:bottom w:val="none" w:sz="0" w:space="0" w:color="auto"/>
            <w:right w:val="none" w:sz="0" w:space="0" w:color="auto"/>
          </w:divBdr>
        </w:div>
        <w:div w:id="1695300483">
          <w:marLeft w:val="480"/>
          <w:marRight w:val="0"/>
          <w:marTop w:val="0"/>
          <w:marBottom w:val="0"/>
          <w:divBdr>
            <w:top w:val="none" w:sz="0" w:space="0" w:color="auto"/>
            <w:left w:val="none" w:sz="0" w:space="0" w:color="auto"/>
            <w:bottom w:val="none" w:sz="0" w:space="0" w:color="auto"/>
            <w:right w:val="none" w:sz="0" w:space="0" w:color="auto"/>
          </w:divBdr>
        </w:div>
        <w:div w:id="489559653">
          <w:marLeft w:val="480"/>
          <w:marRight w:val="0"/>
          <w:marTop w:val="0"/>
          <w:marBottom w:val="0"/>
          <w:divBdr>
            <w:top w:val="none" w:sz="0" w:space="0" w:color="auto"/>
            <w:left w:val="none" w:sz="0" w:space="0" w:color="auto"/>
            <w:bottom w:val="none" w:sz="0" w:space="0" w:color="auto"/>
            <w:right w:val="none" w:sz="0" w:space="0" w:color="auto"/>
          </w:divBdr>
        </w:div>
        <w:div w:id="343048039">
          <w:marLeft w:val="480"/>
          <w:marRight w:val="0"/>
          <w:marTop w:val="0"/>
          <w:marBottom w:val="0"/>
          <w:divBdr>
            <w:top w:val="none" w:sz="0" w:space="0" w:color="auto"/>
            <w:left w:val="none" w:sz="0" w:space="0" w:color="auto"/>
            <w:bottom w:val="none" w:sz="0" w:space="0" w:color="auto"/>
            <w:right w:val="none" w:sz="0" w:space="0" w:color="auto"/>
          </w:divBdr>
        </w:div>
        <w:div w:id="1200703789">
          <w:marLeft w:val="480"/>
          <w:marRight w:val="0"/>
          <w:marTop w:val="0"/>
          <w:marBottom w:val="0"/>
          <w:divBdr>
            <w:top w:val="none" w:sz="0" w:space="0" w:color="auto"/>
            <w:left w:val="none" w:sz="0" w:space="0" w:color="auto"/>
            <w:bottom w:val="none" w:sz="0" w:space="0" w:color="auto"/>
            <w:right w:val="none" w:sz="0" w:space="0" w:color="auto"/>
          </w:divBdr>
        </w:div>
        <w:div w:id="1820463913">
          <w:marLeft w:val="480"/>
          <w:marRight w:val="0"/>
          <w:marTop w:val="0"/>
          <w:marBottom w:val="0"/>
          <w:divBdr>
            <w:top w:val="none" w:sz="0" w:space="0" w:color="auto"/>
            <w:left w:val="none" w:sz="0" w:space="0" w:color="auto"/>
            <w:bottom w:val="none" w:sz="0" w:space="0" w:color="auto"/>
            <w:right w:val="none" w:sz="0" w:space="0" w:color="auto"/>
          </w:divBdr>
        </w:div>
        <w:div w:id="1475873815">
          <w:marLeft w:val="480"/>
          <w:marRight w:val="0"/>
          <w:marTop w:val="0"/>
          <w:marBottom w:val="0"/>
          <w:divBdr>
            <w:top w:val="none" w:sz="0" w:space="0" w:color="auto"/>
            <w:left w:val="none" w:sz="0" w:space="0" w:color="auto"/>
            <w:bottom w:val="none" w:sz="0" w:space="0" w:color="auto"/>
            <w:right w:val="none" w:sz="0" w:space="0" w:color="auto"/>
          </w:divBdr>
        </w:div>
        <w:div w:id="1587417252">
          <w:marLeft w:val="480"/>
          <w:marRight w:val="0"/>
          <w:marTop w:val="0"/>
          <w:marBottom w:val="0"/>
          <w:divBdr>
            <w:top w:val="none" w:sz="0" w:space="0" w:color="auto"/>
            <w:left w:val="none" w:sz="0" w:space="0" w:color="auto"/>
            <w:bottom w:val="none" w:sz="0" w:space="0" w:color="auto"/>
            <w:right w:val="none" w:sz="0" w:space="0" w:color="auto"/>
          </w:divBdr>
        </w:div>
        <w:div w:id="2014606793">
          <w:marLeft w:val="480"/>
          <w:marRight w:val="0"/>
          <w:marTop w:val="0"/>
          <w:marBottom w:val="0"/>
          <w:divBdr>
            <w:top w:val="none" w:sz="0" w:space="0" w:color="auto"/>
            <w:left w:val="none" w:sz="0" w:space="0" w:color="auto"/>
            <w:bottom w:val="none" w:sz="0" w:space="0" w:color="auto"/>
            <w:right w:val="none" w:sz="0" w:space="0" w:color="auto"/>
          </w:divBdr>
        </w:div>
        <w:div w:id="360321785">
          <w:marLeft w:val="480"/>
          <w:marRight w:val="0"/>
          <w:marTop w:val="0"/>
          <w:marBottom w:val="0"/>
          <w:divBdr>
            <w:top w:val="none" w:sz="0" w:space="0" w:color="auto"/>
            <w:left w:val="none" w:sz="0" w:space="0" w:color="auto"/>
            <w:bottom w:val="none" w:sz="0" w:space="0" w:color="auto"/>
            <w:right w:val="none" w:sz="0" w:space="0" w:color="auto"/>
          </w:divBdr>
        </w:div>
        <w:div w:id="1381975444">
          <w:marLeft w:val="480"/>
          <w:marRight w:val="0"/>
          <w:marTop w:val="0"/>
          <w:marBottom w:val="0"/>
          <w:divBdr>
            <w:top w:val="none" w:sz="0" w:space="0" w:color="auto"/>
            <w:left w:val="none" w:sz="0" w:space="0" w:color="auto"/>
            <w:bottom w:val="none" w:sz="0" w:space="0" w:color="auto"/>
            <w:right w:val="none" w:sz="0" w:space="0" w:color="auto"/>
          </w:divBdr>
        </w:div>
        <w:div w:id="356349782">
          <w:marLeft w:val="480"/>
          <w:marRight w:val="0"/>
          <w:marTop w:val="0"/>
          <w:marBottom w:val="0"/>
          <w:divBdr>
            <w:top w:val="none" w:sz="0" w:space="0" w:color="auto"/>
            <w:left w:val="none" w:sz="0" w:space="0" w:color="auto"/>
            <w:bottom w:val="none" w:sz="0" w:space="0" w:color="auto"/>
            <w:right w:val="none" w:sz="0" w:space="0" w:color="auto"/>
          </w:divBdr>
        </w:div>
        <w:div w:id="1235319213">
          <w:marLeft w:val="480"/>
          <w:marRight w:val="0"/>
          <w:marTop w:val="0"/>
          <w:marBottom w:val="0"/>
          <w:divBdr>
            <w:top w:val="none" w:sz="0" w:space="0" w:color="auto"/>
            <w:left w:val="none" w:sz="0" w:space="0" w:color="auto"/>
            <w:bottom w:val="none" w:sz="0" w:space="0" w:color="auto"/>
            <w:right w:val="none" w:sz="0" w:space="0" w:color="auto"/>
          </w:divBdr>
        </w:div>
        <w:div w:id="480192067">
          <w:marLeft w:val="480"/>
          <w:marRight w:val="0"/>
          <w:marTop w:val="0"/>
          <w:marBottom w:val="0"/>
          <w:divBdr>
            <w:top w:val="none" w:sz="0" w:space="0" w:color="auto"/>
            <w:left w:val="none" w:sz="0" w:space="0" w:color="auto"/>
            <w:bottom w:val="none" w:sz="0" w:space="0" w:color="auto"/>
            <w:right w:val="none" w:sz="0" w:space="0" w:color="auto"/>
          </w:divBdr>
        </w:div>
        <w:div w:id="1506942854">
          <w:marLeft w:val="480"/>
          <w:marRight w:val="0"/>
          <w:marTop w:val="0"/>
          <w:marBottom w:val="0"/>
          <w:divBdr>
            <w:top w:val="none" w:sz="0" w:space="0" w:color="auto"/>
            <w:left w:val="none" w:sz="0" w:space="0" w:color="auto"/>
            <w:bottom w:val="none" w:sz="0" w:space="0" w:color="auto"/>
            <w:right w:val="none" w:sz="0" w:space="0" w:color="auto"/>
          </w:divBdr>
        </w:div>
        <w:div w:id="317655740">
          <w:marLeft w:val="480"/>
          <w:marRight w:val="0"/>
          <w:marTop w:val="0"/>
          <w:marBottom w:val="0"/>
          <w:divBdr>
            <w:top w:val="none" w:sz="0" w:space="0" w:color="auto"/>
            <w:left w:val="none" w:sz="0" w:space="0" w:color="auto"/>
            <w:bottom w:val="none" w:sz="0" w:space="0" w:color="auto"/>
            <w:right w:val="none" w:sz="0" w:space="0" w:color="auto"/>
          </w:divBdr>
        </w:div>
        <w:div w:id="1992367045">
          <w:marLeft w:val="480"/>
          <w:marRight w:val="0"/>
          <w:marTop w:val="0"/>
          <w:marBottom w:val="0"/>
          <w:divBdr>
            <w:top w:val="none" w:sz="0" w:space="0" w:color="auto"/>
            <w:left w:val="none" w:sz="0" w:space="0" w:color="auto"/>
            <w:bottom w:val="none" w:sz="0" w:space="0" w:color="auto"/>
            <w:right w:val="none" w:sz="0" w:space="0" w:color="auto"/>
          </w:divBdr>
        </w:div>
        <w:div w:id="247882790">
          <w:marLeft w:val="480"/>
          <w:marRight w:val="0"/>
          <w:marTop w:val="0"/>
          <w:marBottom w:val="0"/>
          <w:divBdr>
            <w:top w:val="none" w:sz="0" w:space="0" w:color="auto"/>
            <w:left w:val="none" w:sz="0" w:space="0" w:color="auto"/>
            <w:bottom w:val="none" w:sz="0" w:space="0" w:color="auto"/>
            <w:right w:val="none" w:sz="0" w:space="0" w:color="auto"/>
          </w:divBdr>
        </w:div>
        <w:div w:id="1115365725">
          <w:marLeft w:val="480"/>
          <w:marRight w:val="0"/>
          <w:marTop w:val="0"/>
          <w:marBottom w:val="0"/>
          <w:divBdr>
            <w:top w:val="none" w:sz="0" w:space="0" w:color="auto"/>
            <w:left w:val="none" w:sz="0" w:space="0" w:color="auto"/>
            <w:bottom w:val="none" w:sz="0" w:space="0" w:color="auto"/>
            <w:right w:val="none" w:sz="0" w:space="0" w:color="auto"/>
          </w:divBdr>
        </w:div>
        <w:div w:id="1984771772">
          <w:marLeft w:val="480"/>
          <w:marRight w:val="0"/>
          <w:marTop w:val="0"/>
          <w:marBottom w:val="0"/>
          <w:divBdr>
            <w:top w:val="none" w:sz="0" w:space="0" w:color="auto"/>
            <w:left w:val="none" w:sz="0" w:space="0" w:color="auto"/>
            <w:bottom w:val="none" w:sz="0" w:space="0" w:color="auto"/>
            <w:right w:val="none" w:sz="0" w:space="0" w:color="auto"/>
          </w:divBdr>
        </w:div>
        <w:div w:id="1773671222">
          <w:marLeft w:val="480"/>
          <w:marRight w:val="0"/>
          <w:marTop w:val="0"/>
          <w:marBottom w:val="0"/>
          <w:divBdr>
            <w:top w:val="none" w:sz="0" w:space="0" w:color="auto"/>
            <w:left w:val="none" w:sz="0" w:space="0" w:color="auto"/>
            <w:bottom w:val="none" w:sz="0" w:space="0" w:color="auto"/>
            <w:right w:val="none" w:sz="0" w:space="0" w:color="auto"/>
          </w:divBdr>
        </w:div>
        <w:div w:id="2077893581">
          <w:marLeft w:val="480"/>
          <w:marRight w:val="0"/>
          <w:marTop w:val="0"/>
          <w:marBottom w:val="0"/>
          <w:divBdr>
            <w:top w:val="none" w:sz="0" w:space="0" w:color="auto"/>
            <w:left w:val="none" w:sz="0" w:space="0" w:color="auto"/>
            <w:bottom w:val="none" w:sz="0" w:space="0" w:color="auto"/>
            <w:right w:val="none" w:sz="0" w:space="0" w:color="auto"/>
          </w:divBdr>
        </w:div>
        <w:div w:id="1424111089">
          <w:marLeft w:val="480"/>
          <w:marRight w:val="0"/>
          <w:marTop w:val="0"/>
          <w:marBottom w:val="0"/>
          <w:divBdr>
            <w:top w:val="none" w:sz="0" w:space="0" w:color="auto"/>
            <w:left w:val="none" w:sz="0" w:space="0" w:color="auto"/>
            <w:bottom w:val="none" w:sz="0" w:space="0" w:color="auto"/>
            <w:right w:val="none" w:sz="0" w:space="0" w:color="auto"/>
          </w:divBdr>
        </w:div>
      </w:divsChild>
    </w:div>
    <w:div w:id="841508344">
      <w:bodyDiv w:val="1"/>
      <w:marLeft w:val="0"/>
      <w:marRight w:val="0"/>
      <w:marTop w:val="0"/>
      <w:marBottom w:val="0"/>
      <w:divBdr>
        <w:top w:val="none" w:sz="0" w:space="0" w:color="auto"/>
        <w:left w:val="none" w:sz="0" w:space="0" w:color="auto"/>
        <w:bottom w:val="none" w:sz="0" w:space="0" w:color="auto"/>
        <w:right w:val="none" w:sz="0" w:space="0" w:color="auto"/>
      </w:divBdr>
    </w:div>
    <w:div w:id="841701523">
      <w:bodyDiv w:val="1"/>
      <w:marLeft w:val="0"/>
      <w:marRight w:val="0"/>
      <w:marTop w:val="0"/>
      <w:marBottom w:val="0"/>
      <w:divBdr>
        <w:top w:val="none" w:sz="0" w:space="0" w:color="auto"/>
        <w:left w:val="none" w:sz="0" w:space="0" w:color="auto"/>
        <w:bottom w:val="none" w:sz="0" w:space="0" w:color="auto"/>
        <w:right w:val="none" w:sz="0" w:space="0" w:color="auto"/>
      </w:divBdr>
    </w:div>
    <w:div w:id="841775700">
      <w:bodyDiv w:val="1"/>
      <w:marLeft w:val="0"/>
      <w:marRight w:val="0"/>
      <w:marTop w:val="0"/>
      <w:marBottom w:val="0"/>
      <w:divBdr>
        <w:top w:val="none" w:sz="0" w:space="0" w:color="auto"/>
        <w:left w:val="none" w:sz="0" w:space="0" w:color="auto"/>
        <w:bottom w:val="none" w:sz="0" w:space="0" w:color="auto"/>
        <w:right w:val="none" w:sz="0" w:space="0" w:color="auto"/>
      </w:divBdr>
    </w:div>
    <w:div w:id="841818768">
      <w:bodyDiv w:val="1"/>
      <w:marLeft w:val="0"/>
      <w:marRight w:val="0"/>
      <w:marTop w:val="0"/>
      <w:marBottom w:val="0"/>
      <w:divBdr>
        <w:top w:val="none" w:sz="0" w:space="0" w:color="auto"/>
        <w:left w:val="none" w:sz="0" w:space="0" w:color="auto"/>
        <w:bottom w:val="none" w:sz="0" w:space="0" w:color="auto"/>
        <w:right w:val="none" w:sz="0" w:space="0" w:color="auto"/>
      </w:divBdr>
    </w:div>
    <w:div w:id="842010685">
      <w:bodyDiv w:val="1"/>
      <w:marLeft w:val="0"/>
      <w:marRight w:val="0"/>
      <w:marTop w:val="0"/>
      <w:marBottom w:val="0"/>
      <w:divBdr>
        <w:top w:val="none" w:sz="0" w:space="0" w:color="auto"/>
        <w:left w:val="none" w:sz="0" w:space="0" w:color="auto"/>
        <w:bottom w:val="none" w:sz="0" w:space="0" w:color="auto"/>
        <w:right w:val="none" w:sz="0" w:space="0" w:color="auto"/>
      </w:divBdr>
    </w:div>
    <w:div w:id="842091330">
      <w:bodyDiv w:val="1"/>
      <w:marLeft w:val="0"/>
      <w:marRight w:val="0"/>
      <w:marTop w:val="0"/>
      <w:marBottom w:val="0"/>
      <w:divBdr>
        <w:top w:val="none" w:sz="0" w:space="0" w:color="auto"/>
        <w:left w:val="none" w:sz="0" w:space="0" w:color="auto"/>
        <w:bottom w:val="none" w:sz="0" w:space="0" w:color="auto"/>
        <w:right w:val="none" w:sz="0" w:space="0" w:color="auto"/>
      </w:divBdr>
    </w:div>
    <w:div w:id="842092241">
      <w:bodyDiv w:val="1"/>
      <w:marLeft w:val="0"/>
      <w:marRight w:val="0"/>
      <w:marTop w:val="0"/>
      <w:marBottom w:val="0"/>
      <w:divBdr>
        <w:top w:val="none" w:sz="0" w:space="0" w:color="auto"/>
        <w:left w:val="none" w:sz="0" w:space="0" w:color="auto"/>
        <w:bottom w:val="none" w:sz="0" w:space="0" w:color="auto"/>
        <w:right w:val="none" w:sz="0" w:space="0" w:color="auto"/>
      </w:divBdr>
    </w:div>
    <w:div w:id="842159032">
      <w:bodyDiv w:val="1"/>
      <w:marLeft w:val="0"/>
      <w:marRight w:val="0"/>
      <w:marTop w:val="0"/>
      <w:marBottom w:val="0"/>
      <w:divBdr>
        <w:top w:val="none" w:sz="0" w:space="0" w:color="auto"/>
        <w:left w:val="none" w:sz="0" w:space="0" w:color="auto"/>
        <w:bottom w:val="none" w:sz="0" w:space="0" w:color="auto"/>
        <w:right w:val="none" w:sz="0" w:space="0" w:color="auto"/>
      </w:divBdr>
    </w:div>
    <w:div w:id="842164864">
      <w:bodyDiv w:val="1"/>
      <w:marLeft w:val="0"/>
      <w:marRight w:val="0"/>
      <w:marTop w:val="0"/>
      <w:marBottom w:val="0"/>
      <w:divBdr>
        <w:top w:val="none" w:sz="0" w:space="0" w:color="auto"/>
        <w:left w:val="none" w:sz="0" w:space="0" w:color="auto"/>
        <w:bottom w:val="none" w:sz="0" w:space="0" w:color="auto"/>
        <w:right w:val="none" w:sz="0" w:space="0" w:color="auto"/>
      </w:divBdr>
    </w:div>
    <w:div w:id="842548481">
      <w:bodyDiv w:val="1"/>
      <w:marLeft w:val="0"/>
      <w:marRight w:val="0"/>
      <w:marTop w:val="0"/>
      <w:marBottom w:val="0"/>
      <w:divBdr>
        <w:top w:val="none" w:sz="0" w:space="0" w:color="auto"/>
        <w:left w:val="none" w:sz="0" w:space="0" w:color="auto"/>
        <w:bottom w:val="none" w:sz="0" w:space="0" w:color="auto"/>
        <w:right w:val="none" w:sz="0" w:space="0" w:color="auto"/>
      </w:divBdr>
    </w:div>
    <w:div w:id="842739043">
      <w:bodyDiv w:val="1"/>
      <w:marLeft w:val="0"/>
      <w:marRight w:val="0"/>
      <w:marTop w:val="0"/>
      <w:marBottom w:val="0"/>
      <w:divBdr>
        <w:top w:val="none" w:sz="0" w:space="0" w:color="auto"/>
        <w:left w:val="none" w:sz="0" w:space="0" w:color="auto"/>
        <w:bottom w:val="none" w:sz="0" w:space="0" w:color="auto"/>
        <w:right w:val="none" w:sz="0" w:space="0" w:color="auto"/>
      </w:divBdr>
    </w:div>
    <w:div w:id="842740426">
      <w:bodyDiv w:val="1"/>
      <w:marLeft w:val="0"/>
      <w:marRight w:val="0"/>
      <w:marTop w:val="0"/>
      <w:marBottom w:val="0"/>
      <w:divBdr>
        <w:top w:val="none" w:sz="0" w:space="0" w:color="auto"/>
        <w:left w:val="none" w:sz="0" w:space="0" w:color="auto"/>
        <w:bottom w:val="none" w:sz="0" w:space="0" w:color="auto"/>
        <w:right w:val="none" w:sz="0" w:space="0" w:color="auto"/>
      </w:divBdr>
    </w:div>
    <w:div w:id="842817015">
      <w:bodyDiv w:val="1"/>
      <w:marLeft w:val="0"/>
      <w:marRight w:val="0"/>
      <w:marTop w:val="0"/>
      <w:marBottom w:val="0"/>
      <w:divBdr>
        <w:top w:val="none" w:sz="0" w:space="0" w:color="auto"/>
        <w:left w:val="none" w:sz="0" w:space="0" w:color="auto"/>
        <w:bottom w:val="none" w:sz="0" w:space="0" w:color="auto"/>
        <w:right w:val="none" w:sz="0" w:space="0" w:color="auto"/>
      </w:divBdr>
    </w:div>
    <w:div w:id="843056322">
      <w:bodyDiv w:val="1"/>
      <w:marLeft w:val="0"/>
      <w:marRight w:val="0"/>
      <w:marTop w:val="0"/>
      <w:marBottom w:val="0"/>
      <w:divBdr>
        <w:top w:val="none" w:sz="0" w:space="0" w:color="auto"/>
        <w:left w:val="none" w:sz="0" w:space="0" w:color="auto"/>
        <w:bottom w:val="none" w:sz="0" w:space="0" w:color="auto"/>
        <w:right w:val="none" w:sz="0" w:space="0" w:color="auto"/>
      </w:divBdr>
    </w:div>
    <w:div w:id="843083523">
      <w:bodyDiv w:val="1"/>
      <w:marLeft w:val="0"/>
      <w:marRight w:val="0"/>
      <w:marTop w:val="0"/>
      <w:marBottom w:val="0"/>
      <w:divBdr>
        <w:top w:val="none" w:sz="0" w:space="0" w:color="auto"/>
        <w:left w:val="none" w:sz="0" w:space="0" w:color="auto"/>
        <w:bottom w:val="none" w:sz="0" w:space="0" w:color="auto"/>
        <w:right w:val="none" w:sz="0" w:space="0" w:color="auto"/>
      </w:divBdr>
    </w:div>
    <w:div w:id="843134800">
      <w:bodyDiv w:val="1"/>
      <w:marLeft w:val="0"/>
      <w:marRight w:val="0"/>
      <w:marTop w:val="0"/>
      <w:marBottom w:val="0"/>
      <w:divBdr>
        <w:top w:val="none" w:sz="0" w:space="0" w:color="auto"/>
        <w:left w:val="none" w:sz="0" w:space="0" w:color="auto"/>
        <w:bottom w:val="none" w:sz="0" w:space="0" w:color="auto"/>
        <w:right w:val="none" w:sz="0" w:space="0" w:color="auto"/>
      </w:divBdr>
    </w:div>
    <w:div w:id="843277009">
      <w:bodyDiv w:val="1"/>
      <w:marLeft w:val="0"/>
      <w:marRight w:val="0"/>
      <w:marTop w:val="0"/>
      <w:marBottom w:val="0"/>
      <w:divBdr>
        <w:top w:val="none" w:sz="0" w:space="0" w:color="auto"/>
        <w:left w:val="none" w:sz="0" w:space="0" w:color="auto"/>
        <w:bottom w:val="none" w:sz="0" w:space="0" w:color="auto"/>
        <w:right w:val="none" w:sz="0" w:space="0" w:color="auto"/>
      </w:divBdr>
    </w:div>
    <w:div w:id="843280133">
      <w:bodyDiv w:val="1"/>
      <w:marLeft w:val="0"/>
      <w:marRight w:val="0"/>
      <w:marTop w:val="0"/>
      <w:marBottom w:val="0"/>
      <w:divBdr>
        <w:top w:val="none" w:sz="0" w:space="0" w:color="auto"/>
        <w:left w:val="none" w:sz="0" w:space="0" w:color="auto"/>
        <w:bottom w:val="none" w:sz="0" w:space="0" w:color="auto"/>
        <w:right w:val="none" w:sz="0" w:space="0" w:color="auto"/>
      </w:divBdr>
    </w:div>
    <w:div w:id="843402113">
      <w:bodyDiv w:val="1"/>
      <w:marLeft w:val="0"/>
      <w:marRight w:val="0"/>
      <w:marTop w:val="0"/>
      <w:marBottom w:val="0"/>
      <w:divBdr>
        <w:top w:val="none" w:sz="0" w:space="0" w:color="auto"/>
        <w:left w:val="none" w:sz="0" w:space="0" w:color="auto"/>
        <w:bottom w:val="none" w:sz="0" w:space="0" w:color="auto"/>
        <w:right w:val="none" w:sz="0" w:space="0" w:color="auto"/>
      </w:divBdr>
    </w:div>
    <w:div w:id="843514214">
      <w:bodyDiv w:val="1"/>
      <w:marLeft w:val="0"/>
      <w:marRight w:val="0"/>
      <w:marTop w:val="0"/>
      <w:marBottom w:val="0"/>
      <w:divBdr>
        <w:top w:val="none" w:sz="0" w:space="0" w:color="auto"/>
        <w:left w:val="none" w:sz="0" w:space="0" w:color="auto"/>
        <w:bottom w:val="none" w:sz="0" w:space="0" w:color="auto"/>
        <w:right w:val="none" w:sz="0" w:space="0" w:color="auto"/>
      </w:divBdr>
    </w:div>
    <w:div w:id="843589312">
      <w:bodyDiv w:val="1"/>
      <w:marLeft w:val="0"/>
      <w:marRight w:val="0"/>
      <w:marTop w:val="0"/>
      <w:marBottom w:val="0"/>
      <w:divBdr>
        <w:top w:val="none" w:sz="0" w:space="0" w:color="auto"/>
        <w:left w:val="none" w:sz="0" w:space="0" w:color="auto"/>
        <w:bottom w:val="none" w:sz="0" w:space="0" w:color="auto"/>
        <w:right w:val="none" w:sz="0" w:space="0" w:color="auto"/>
      </w:divBdr>
    </w:div>
    <w:div w:id="843785630">
      <w:bodyDiv w:val="1"/>
      <w:marLeft w:val="0"/>
      <w:marRight w:val="0"/>
      <w:marTop w:val="0"/>
      <w:marBottom w:val="0"/>
      <w:divBdr>
        <w:top w:val="none" w:sz="0" w:space="0" w:color="auto"/>
        <w:left w:val="none" w:sz="0" w:space="0" w:color="auto"/>
        <w:bottom w:val="none" w:sz="0" w:space="0" w:color="auto"/>
        <w:right w:val="none" w:sz="0" w:space="0" w:color="auto"/>
      </w:divBdr>
    </w:div>
    <w:div w:id="843787003">
      <w:bodyDiv w:val="1"/>
      <w:marLeft w:val="0"/>
      <w:marRight w:val="0"/>
      <w:marTop w:val="0"/>
      <w:marBottom w:val="0"/>
      <w:divBdr>
        <w:top w:val="none" w:sz="0" w:space="0" w:color="auto"/>
        <w:left w:val="none" w:sz="0" w:space="0" w:color="auto"/>
        <w:bottom w:val="none" w:sz="0" w:space="0" w:color="auto"/>
        <w:right w:val="none" w:sz="0" w:space="0" w:color="auto"/>
      </w:divBdr>
    </w:div>
    <w:div w:id="843863339">
      <w:bodyDiv w:val="1"/>
      <w:marLeft w:val="0"/>
      <w:marRight w:val="0"/>
      <w:marTop w:val="0"/>
      <w:marBottom w:val="0"/>
      <w:divBdr>
        <w:top w:val="none" w:sz="0" w:space="0" w:color="auto"/>
        <w:left w:val="none" w:sz="0" w:space="0" w:color="auto"/>
        <w:bottom w:val="none" w:sz="0" w:space="0" w:color="auto"/>
        <w:right w:val="none" w:sz="0" w:space="0" w:color="auto"/>
      </w:divBdr>
    </w:div>
    <w:div w:id="844129870">
      <w:bodyDiv w:val="1"/>
      <w:marLeft w:val="0"/>
      <w:marRight w:val="0"/>
      <w:marTop w:val="0"/>
      <w:marBottom w:val="0"/>
      <w:divBdr>
        <w:top w:val="none" w:sz="0" w:space="0" w:color="auto"/>
        <w:left w:val="none" w:sz="0" w:space="0" w:color="auto"/>
        <w:bottom w:val="none" w:sz="0" w:space="0" w:color="auto"/>
        <w:right w:val="none" w:sz="0" w:space="0" w:color="auto"/>
      </w:divBdr>
    </w:div>
    <w:div w:id="844441150">
      <w:bodyDiv w:val="1"/>
      <w:marLeft w:val="0"/>
      <w:marRight w:val="0"/>
      <w:marTop w:val="0"/>
      <w:marBottom w:val="0"/>
      <w:divBdr>
        <w:top w:val="none" w:sz="0" w:space="0" w:color="auto"/>
        <w:left w:val="none" w:sz="0" w:space="0" w:color="auto"/>
        <w:bottom w:val="none" w:sz="0" w:space="0" w:color="auto"/>
        <w:right w:val="none" w:sz="0" w:space="0" w:color="auto"/>
      </w:divBdr>
    </w:div>
    <w:div w:id="844975344">
      <w:bodyDiv w:val="1"/>
      <w:marLeft w:val="0"/>
      <w:marRight w:val="0"/>
      <w:marTop w:val="0"/>
      <w:marBottom w:val="0"/>
      <w:divBdr>
        <w:top w:val="none" w:sz="0" w:space="0" w:color="auto"/>
        <w:left w:val="none" w:sz="0" w:space="0" w:color="auto"/>
        <w:bottom w:val="none" w:sz="0" w:space="0" w:color="auto"/>
        <w:right w:val="none" w:sz="0" w:space="0" w:color="auto"/>
      </w:divBdr>
    </w:div>
    <w:div w:id="844981585">
      <w:bodyDiv w:val="1"/>
      <w:marLeft w:val="0"/>
      <w:marRight w:val="0"/>
      <w:marTop w:val="0"/>
      <w:marBottom w:val="0"/>
      <w:divBdr>
        <w:top w:val="none" w:sz="0" w:space="0" w:color="auto"/>
        <w:left w:val="none" w:sz="0" w:space="0" w:color="auto"/>
        <w:bottom w:val="none" w:sz="0" w:space="0" w:color="auto"/>
        <w:right w:val="none" w:sz="0" w:space="0" w:color="auto"/>
      </w:divBdr>
    </w:div>
    <w:div w:id="845483542">
      <w:bodyDiv w:val="1"/>
      <w:marLeft w:val="0"/>
      <w:marRight w:val="0"/>
      <w:marTop w:val="0"/>
      <w:marBottom w:val="0"/>
      <w:divBdr>
        <w:top w:val="none" w:sz="0" w:space="0" w:color="auto"/>
        <w:left w:val="none" w:sz="0" w:space="0" w:color="auto"/>
        <w:bottom w:val="none" w:sz="0" w:space="0" w:color="auto"/>
        <w:right w:val="none" w:sz="0" w:space="0" w:color="auto"/>
      </w:divBdr>
      <w:divsChild>
        <w:div w:id="18243894">
          <w:marLeft w:val="480"/>
          <w:marRight w:val="0"/>
          <w:marTop w:val="0"/>
          <w:marBottom w:val="0"/>
          <w:divBdr>
            <w:top w:val="none" w:sz="0" w:space="0" w:color="auto"/>
            <w:left w:val="none" w:sz="0" w:space="0" w:color="auto"/>
            <w:bottom w:val="none" w:sz="0" w:space="0" w:color="auto"/>
            <w:right w:val="none" w:sz="0" w:space="0" w:color="auto"/>
          </w:divBdr>
        </w:div>
        <w:div w:id="73283999">
          <w:marLeft w:val="480"/>
          <w:marRight w:val="0"/>
          <w:marTop w:val="0"/>
          <w:marBottom w:val="0"/>
          <w:divBdr>
            <w:top w:val="none" w:sz="0" w:space="0" w:color="auto"/>
            <w:left w:val="none" w:sz="0" w:space="0" w:color="auto"/>
            <w:bottom w:val="none" w:sz="0" w:space="0" w:color="auto"/>
            <w:right w:val="none" w:sz="0" w:space="0" w:color="auto"/>
          </w:divBdr>
        </w:div>
        <w:div w:id="115560486">
          <w:marLeft w:val="480"/>
          <w:marRight w:val="0"/>
          <w:marTop w:val="0"/>
          <w:marBottom w:val="0"/>
          <w:divBdr>
            <w:top w:val="none" w:sz="0" w:space="0" w:color="auto"/>
            <w:left w:val="none" w:sz="0" w:space="0" w:color="auto"/>
            <w:bottom w:val="none" w:sz="0" w:space="0" w:color="auto"/>
            <w:right w:val="none" w:sz="0" w:space="0" w:color="auto"/>
          </w:divBdr>
        </w:div>
        <w:div w:id="172303476">
          <w:marLeft w:val="480"/>
          <w:marRight w:val="0"/>
          <w:marTop w:val="0"/>
          <w:marBottom w:val="0"/>
          <w:divBdr>
            <w:top w:val="none" w:sz="0" w:space="0" w:color="auto"/>
            <w:left w:val="none" w:sz="0" w:space="0" w:color="auto"/>
            <w:bottom w:val="none" w:sz="0" w:space="0" w:color="auto"/>
            <w:right w:val="none" w:sz="0" w:space="0" w:color="auto"/>
          </w:divBdr>
        </w:div>
        <w:div w:id="222716288">
          <w:marLeft w:val="480"/>
          <w:marRight w:val="0"/>
          <w:marTop w:val="0"/>
          <w:marBottom w:val="0"/>
          <w:divBdr>
            <w:top w:val="none" w:sz="0" w:space="0" w:color="auto"/>
            <w:left w:val="none" w:sz="0" w:space="0" w:color="auto"/>
            <w:bottom w:val="none" w:sz="0" w:space="0" w:color="auto"/>
            <w:right w:val="none" w:sz="0" w:space="0" w:color="auto"/>
          </w:divBdr>
        </w:div>
        <w:div w:id="315456414">
          <w:marLeft w:val="480"/>
          <w:marRight w:val="0"/>
          <w:marTop w:val="0"/>
          <w:marBottom w:val="0"/>
          <w:divBdr>
            <w:top w:val="none" w:sz="0" w:space="0" w:color="auto"/>
            <w:left w:val="none" w:sz="0" w:space="0" w:color="auto"/>
            <w:bottom w:val="none" w:sz="0" w:space="0" w:color="auto"/>
            <w:right w:val="none" w:sz="0" w:space="0" w:color="auto"/>
          </w:divBdr>
        </w:div>
        <w:div w:id="327052352">
          <w:marLeft w:val="480"/>
          <w:marRight w:val="0"/>
          <w:marTop w:val="0"/>
          <w:marBottom w:val="0"/>
          <w:divBdr>
            <w:top w:val="none" w:sz="0" w:space="0" w:color="auto"/>
            <w:left w:val="none" w:sz="0" w:space="0" w:color="auto"/>
            <w:bottom w:val="none" w:sz="0" w:space="0" w:color="auto"/>
            <w:right w:val="none" w:sz="0" w:space="0" w:color="auto"/>
          </w:divBdr>
        </w:div>
        <w:div w:id="400296719">
          <w:marLeft w:val="480"/>
          <w:marRight w:val="0"/>
          <w:marTop w:val="0"/>
          <w:marBottom w:val="0"/>
          <w:divBdr>
            <w:top w:val="none" w:sz="0" w:space="0" w:color="auto"/>
            <w:left w:val="none" w:sz="0" w:space="0" w:color="auto"/>
            <w:bottom w:val="none" w:sz="0" w:space="0" w:color="auto"/>
            <w:right w:val="none" w:sz="0" w:space="0" w:color="auto"/>
          </w:divBdr>
        </w:div>
        <w:div w:id="459569569">
          <w:marLeft w:val="480"/>
          <w:marRight w:val="0"/>
          <w:marTop w:val="0"/>
          <w:marBottom w:val="0"/>
          <w:divBdr>
            <w:top w:val="none" w:sz="0" w:space="0" w:color="auto"/>
            <w:left w:val="none" w:sz="0" w:space="0" w:color="auto"/>
            <w:bottom w:val="none" w:sz="0" w:space="0" w:color="auto"/>
            <w:right w:val="none" w:sz="0" w:space="0" w:color="auto"/>
          </w:divBdr>
        </w:div>
        <w:div w:id="470289039">
          <w:marLeft w:val="480"/>
          <w:marRight w:val="0"/>
          <w:marTop w:val="0"/>
          <w:marBottom w:val="0"/>
          <w:divBdr>
            <w:top w:val="none" w:sz="0" w:space="0" w:color="auto"/>
            <w:left w:val="none" w:sz="0" w:space="0" w:color="auto"/>
            <w:bottom w:val="none" w:sz="0" w:space="0" w:color="auto"/>
            <w:right w:val="none" w:sz="0" w:space="0" w:color="auto"/>
          </w:divBdr>
        </w:div>
        <w:div w:id="526331949">
          <w:marLeft w:val="480"/>
          <w:marRight w:val="0"/>
          <w:marTop w:val="0"/>
          <w:marBottom w:val="0"/>
          <w:divBdr>
            <w:top w:val="none" w:sz="0" w:space="0" w:color="auto"/>
            <w:left w:val="none" w:sz="0" w:space="0" w:color="auto"/>
            <w:bottom w:val="none" w:sz="0" w:space="0" w:color="auto"/>
            <w:right w:val="none" w:sz="0" w:space="0" w:color="auto"/>
          </w:divBdr>
        </w:div>
        <w:div w:id="559705153">
          <w:marLeft w:val="480"/>
          <w:marRight w:val="0"/>
          <w:marTop w:val="0"/>
          <w:marBottom w:val="0"/>
          <w:divBdr>
            <w:top w:val="none" w:sz="0" w:space="0" w:color="auto"/>
            <w:left w:val="none" w:sz="0" w:space="0" w:color="auto"/>
            <w:bottom w:val="none" w:sz="0" w:space="0" w:color="auto"/>
            <w:right w:val="none" w:sz="0" w:space="0" w:color="auto"/>
          </w:divBdr>
        </w:div>
        <w:div w:id="588126406">
          <w:marLeft w:val="480"/>
          <w:marRight w:val="0"/>
          <w:marTop w:val="0"/>
          <w:marBottom w:val="0"/>
          <w:divBdr>
            <w:top w:val="none" w:sz="0" w:space="0" w:color="auto"/>
            <w:left w:val="none" w:sz="0" w:space="0" w:color="auto"/>
            <w:bottom w:val="none" w:sz="0" w:space="0" w:color="auto"/>
            <w:right w:val="none" w:sz="0" w:space="0" w:color="auto"/>
          </w:divBdr>
        </w:div>
        <w:div w:id="624194641">
          <w:marLeft w:val="480"/>
          <w:marRight w:val="0"/>
          <w:marTop w:val="0"/>
          <w:marBottom w:val="0"/>
          <w:divBdr>
            <w:top w:val="none" w:sz="0" w:space="0" w:color="auto"/>
            <w:left w:val="none" w:sz="0" w:space="0" w:color="auto"/>
            <w:bottom w:val="none" w:sz="0" w:space="0" w:color="auto"/>
            <w:right w:val="none" w:sz="0" w:space="0" w:color="auto"/>
          </w:divBdr>
        </w:div>
        <w:div w:id="669790746">
          <w:marLeft w:val="480"/>
          <w:marRight w:val="0"/>
          <w:marTop w:val="0"/>
          <w:marBottom w:val="0"/>
          <w:divBdr>
            <w:top w:val="none" w:sz="0" w:space="0" w:color="auto"/>
            <w:left w:val="none" w:sz="0" w:space="0" w:color="auto"/>
            <w:bottom w:val="none" w:sz="0" w:space="0" w:color="auto"/>
            <w:right w:val="none" w:sz="0" w:space="0" w:color="auto"/>
          </w:divBdr>
        </w:div>
        <w:div w:id="723985052">
          <w:marLeft w:val="480"/>
          <w:marRight w:val="0"/>
          <w:marTop w:val="0"/>
          <w:marBottom w:val="0"/>
          <w:divBdr>
            <w:top w:val="none" w:sz="0" w:space="0" w:color="auto"/>
            <w:left w:val="none" w:sz="0" w:space="0" w:color="auto"/>
            <w:bottom w:val="none" w:sz="0" w:space="0" w:color="auto"/>
            <w:right w:val="none" w:sz="0" w:space="0" w:color="auto"/>
          </w:divBdr>
        </w:div>
        <w:div w:id="735200514">
          <w:marLeft w:val="480"/>
          <w:marRight w:val="0"/>
          <w:marTop w:val="0"/>
          <w:marBottom w:val="0"/>
          <w:divBdr>
            <w:top w:val="none" w:sz="0" w:space="0" w:color="auto"/>
            <w:left w:val="none" w:sz="0" w:space="0" w:color="auto"/>
            <w:bottom w:val="none" w:sz="0" w:space="0" w:color="auto"/>
            <w:right w:val="none" w:sz="0" w:space="0" w:color="auto"/>
          </w:divBdr>
        </w:div>
        <w:div w:id="779180718">
          <w:marLeft w:val="480"/>
          <w:marRight w:val="0"/>
          <w:marTop w:val="0"/>
          <w:marBottom w:val="0"/>
          <w:divBdr>
            <w:top w:val="none" w:sz="0" w:space="0" w:color="auto"/>
            <w:left w:val="none" w:sz="0" w:space="0" w:color="auto"/>
            <w:bottom w:val="none" w:sz="0" w:space="0" w:color="auto"/>
            <w:right w:val="none" w:sz="0" w:space="0" w:color="auto"/>
          </w:divBdr>
        </w:div>
        <w:div w:id="806973955">
          <w:marLeft w:val="480"/>
          <w:marRight w:val="0"/>
          <w:marTop w:val="0"/>
          <w:marBottom w:val="0"/>
          <w:divBdr>
            <w:top w:val="none" w:sz="0" w:space="0" w:color="auto"/>
            <w:left w:val="none" w:sz="0" w:space="0" w:color="auto"/>
            <w:bottom w:val="none" w:sz="0" w:space="0" w:color="auto"/>
            <w:right w:val="none" w:sz="0" w:space="0" w:color="auto"/>
          </w:divBdr>
        </w:div>
        <w:div w:id="815028260">
          <w:marLeft w:val="480"/>
          <w:marRight w:val="0"/>
          <w:marTop w:val="0"/>
          <w:marBottom w:val="0"/>
          <w:divBdr>
            <w:top w:val="none" w:sz="0" w:space="0" w:color="auto"/>
            <w:left w:val="none" w:sz="0" w:space="0" w:color="auto"/>
            <w:bottom w:val="none" w:sz="0" w:space="0" w:color="auto"/>
            <w:right w:val="none" w:sz="0" w:space="0" w:color="auto"/>
          </w:divBdr>
        </w:div>
        <w:div w:id="843128110">
          <w:marLeft w:val="480"/>
          <w:marRight w:val="0"/>
          <w:marTop w:val="0"/>
          <w:marBottom w:val="0"/>
          <w:divBdr>
            <w:top w:val="none" w:sz="0" w:space="0" w:color="auto"/>
            <w:left w:val="none" w:sz="0" w:space="0" w:color="auto"/>
            <w:bottom w:val="none" w:sz="0" w:space="0" w:color="auto"/>
            <w:right w:val="none" w:sz="0" w:space="0" w:color="auto"/>
          </w:divBdr>
        </w:div>
        <w:div w:id="915894429">
          <w:marLeft w:val="480"/>
          <w:marRight w:val="0"/>
          <w:marTop w:val="0"/>
          <w:marBottom w:val="0"/>
          <w:divBdr>
            <w:top w:val="none" w:sz="0" w:space="0" w:color="auto"/>
            <w:left w:val="none" w:sz="0" w:space="0" w:color="auto"/>
            <w:bottom w:val="none" w:sz="0" w:space="0" w:color="auto"/>
            <w:right w:val="none" w:sz="0" w:space="0" w:color="auto"/>
          </w:divBdr>
        </w:div>
        <w:div w:id="1023634969">
          <w:marLeft w:val="480"/>
          <w:marRight w:val="0"/>
          <w:marTop w:val="0"/>
          <w:marBottom w:val="0"/>
          <w:divBdr>
            <w:top w:val="none" w:sz="0" w:space="0" w:color="auto"/>
            <w:left w:val="none" w:sz="0" w:space="0" w:color="auto"/>
            <w:bottom w:val="none" w:sz="0" w:space="0" w:color="auto"/>
            <w:right w:val="none" w:sz="0" w:space="0" w:color="auto"/>
          </w:divBdr>
        </w:div>
        <w:div w:id="1055549235">
          <w:marLeft w:val="480"/>
          <w:marRight w:val="0"/>
          <w:marTop w:val="0"/>
          <w:marBottom w:val="0"/>
          <w:divBdr>
            <w:top w:val="none" w:sz="0" w:space="0" w:color="auto"/>
            <w:left w:val="none" w:sz="0" w:space="0" w:color="auto"/>
            <w:bottom w:val="none" w:sz="0" w:space="0" w:color="auto"/>
            <w:right w:val="none" w:sz="0" w:space="0" w:color="auto"/>
          </w:divBdr>
        </w:div>
        <w:div w:id="1064446969">
          <w:marLeft w:val="480"/>
          <w:marRight w:val="0"/>
          <w:marTop w:val="0"/>
          <w:marBottom w:val="0"/>
          <w:divBdr>
            <w:top w:val="none" w:sz="0" w:space="0" w:color="auto"/>
            <w:left w:val="none" w:sz="0" w:space="0" w:color="auto"/>
            <w:bottom w:val="none" w:sz="0" w:space="0" w:color="auto"/>
            <w:right w:val="none" w:sz="0" w:space="0" w:color="auto"/>
          </w:divBdr>
        </w:div>
        <w:div w:id="1080099281">
          <w:marLeft w:val="480"/>
          <w:marRight w:val="0"/>
          <w:marTop w:val="0"/>
          <w:marBottom w:val="0"/>
          <w:divBdr>
            <w:top w:val="none" w:sz="0" w:space="0" w:color="auto"/>
            <w:left w:val="none" w:sz="0" w:space="0" w:color="auto"/>
            <w:bottom w:val="none" w:sz="0" w:space="0" w:color="auto"/>
            <w:right w:val="none" w:sz="0" w:space="0" w:color="auto"/>
          </w:divBdr>
        </w:div>
        <w:div w:id="1080910095">
          <w:marLeft w:val="480"/>
          <w:marRight w:val="0"/>
          <w:marTop w:val="0"/>
          <w:marBottom w:val="0"/>
          <w:divBdr>
            <w:top w:val="none" w:sz="0" w:space="0" w:color="auto"/>
            <w:left w:val="none" w:sz="0" w:space="0" w:color="auto"/>
            <w:bottom w:val="none" w:sz="0" w:space="0" w:color="auto"/>
            <w:right w:val="none" w:sz="0" w:space="0" w:color="auto"/>
          </w:divBdr>
        </w:div>
        <w:div w:id="1123888436">
          <w:marLeft w:val="480"/>
          <w:marRight w:val="0"/>
          <w:marTop w:val="0"/>
          <w:marBottom w:val="0"/>
          <w:divBdr>
            <w:top w:val="none" w:sz="0" w:space="0" w:color="auto"/>
            <w:left w:val="none" w:sz="0" w:space="0" w:color="auto"/>
            <w:bottom w:val="none" w:sz="0" w:space="0" w:color="auto"/>
            <w:right w:val="none" w:sz="0" w:space="0" w:color="auto"/>
          </w:divBdr>
        </w:div>
        <w:div w:id="1197039598">
          <w:marLeft w:val="480"/>
          <w:marRight w:val="0"/>
          <w:marTop w:val="0"/>
          <w:marBottom w:val="0"/>
          <w:divBdr>
            <w:top w:val="none" w:sz="0" w:space="0" w:color="auto"/>
            <w:left w:val="none" w:sz="0" w:space="0" w:color="auto"/>
            <w:bottom w:val="none" w:sz="0" w:space="0" w:color="auto"/>
            <w:right w:val="none" w:sz="0" w:space="0" w:color="auto"/>
          </w:divBdr>
        </w:div>
        <w:div w:id="1205408652">
          <w:marLeft w:val="480"/>
          <w:marRight w:val="0"/>
          <w:marTop w:val="0"/>
          <w:marBottom w:val="0"/>
          <w:divBdr>
            <w:top w:val="none" w:sz="0" w:space="0" w:color="auto"/>
            <w:left w:val="none" w:sz="0" w:space="0" w:color="auto"/>
            <w:bottom w:val="none" w:sz="0" w:space="0" w:color="auto"/>
            <w:right w:val="none" w:sz="0" w:space="0" w:color="auto"/>
          </w:divBdr>
        </w:div>
        <w:div w:id="1353871951">
          <w:marLeft w:val="480"/>
          <w:marRight w:val="0"/>
          <w:marTop w:val="0"/>
          <w:marBottom w:val="0"/>
          <w:divBdr>
            <w:top w:val="none" w:sz="0" w:space="0" w:color="auto"/>
            <w:left w:val="none" w:sz="0" w:space="0" w:color="auto"/>
            <w:bottom w:val="none" w:sz="0" w:space="0" w:color="auto"/>
            <w:right w:val="none" w:sz="0" w:space="0" w:color="auto"/>
          </w:divBdr>
        </w:div>
        <w:div w:id="1378581654">
          <w:marLeft w:val="480"/>
          <w:marRight w:val="0"/>
          <w:marTop w:val="0"/>
          <w:marBottom w:val="0"/>
          <w:divBdr>
            <w:top w:val="none" w:sz="0" w:space="0" w:color="auto"/>
            <w:left w:val="none" w:sz="0" w:space="0" w:color="auto"/>
            <w:bottom w:val="none" w:sz="0" w:space="0" w:color="auto"/>
            <w:right w:val="none" w:sz="0" w:space="0" w:color="auto"/>
          </w:divBdr>
        </w:div>
        <w:div w:id="1380012822">
          <w:marLeft w:val="480"/>
          <w:marRight w:val="0"/>
          <w:marTop w:val="0"/>
          <w:marBottom w:val="0"/>
          <w:divBdr>
            <w:top w:val="none" w:sz="0" w:space="0" w:color="auto"/>
            <w:left w:val="none" w:sz="0" w:space="0" w:color="auto"/>
            <w:bottom w:val="none" w:sz="0" w:space="0" w:color="auto"/>
            <w:right w:val="none" w:sz="0" w:space="0" w:color="auto"/>
          </w:divBdr>
        </w:div>
        <w:div w:id="1418283826">
          <w:marLeft w:val="480"/>
          <w:marRight w:val="0"/>
          <w:marTop w:val="0"/>
          <w:marBottom w:val="0"/>
          <w:divBdr>
            <w:top w:val="none" w:sz="0" w:space="0" w:color="auto"/>
            <w:left w:val="none" w:sz="0" w:space="0" w:color="auto"/>
            <w:bottom w:val="none" w:sz="0" w:space="0" w:color="auto"/>
            <w:right w:val="none" w:sz="0" w:space="0" w:color="auto"/>
          </w:divBdr>
        </w:div>
        <w:div w:id="1420255781">
          <w:marLeft w:val="480"/>
          <w:marRight w:val="0"/>
          <w:marTop w:val="0"/>
          <w:marBottom w:val="0"/>
          <w:divBdr>
            <w:top w:val="none" w:sz="0" w:space="0" w:color="auto"/>
            <w:left w:val="none" w:sz="0" w:space="0" w:color="auto"/>
            <w:bottom w:val="none" w:sz="0" w:space="0" w:color="auto"/>
            <w:right w:val="none" w:sz="0" w:space="0" w:color="auto"/>
          </w:divBdr>
        </w:div>
        <w:div w:id="1462190357">
          <w:marLeft w:val="480"/>
          <w:marRight w:val="0"/>
          <w:marTop w:val="0"/>
          <w:marBottom w:val="0"/>
          <w:divBdr>
            <w:top w:val="none" w:sz="0" w:space="0" w:color="auto"/>
            <w:left w:val="none" w:sz="0" w:space="0" w:color="auto"/>
            <w:bottom w:val="none" w:sz="0" w:space="0" w:color="auto"/>
            <w:right w:val="none" w:sz="0" w:space="0" w:color="auto"/>
          </w:divBdr>
        </w:div>
        <w:div w:id="1545562370">
          <w:marLeft w:val="480"/>
          <w:marRight w:val="0"/>
          <w:marTop w:val="0"/>
          <w:marBottom w:val="0"/>
          <w:divBdr>
            <w:top w:val="none" w:sz="0" w:space="0" w:color="auto"/>
            <w:left w:val="none" w:sz="0" w:space="0" w:color="auto"/>
            <w:bottom w:val="none" w:sz="0" w:space="0" w:color="auto"/>
            <w:right w:val="none" w:sz="0" w:space="0" w:color="auto"/>
          </w:divBdr>
        </w:div>
        <w:div w:id="1569610707">
          <w:marLeft w:val="480"/>
          <w:marRight w:val="0"/>
          <w:marTop w:val="0"/>
          <w:marBottom w:val="0"/>
          <w:divBdr>
            <w:top w:val="none" w:sz="0" w:space="0" w:color="auto"/>
            <w:left w:val="none" w:sz="0" w:space="0" w:color="auto"/>
            <w:bottom w:val="none" w:sz="0" w:space="0" w:color="auto"/>
            <w:right w:val="none" w:sz="0" w:space="0" w:color="auto"/>
          </w:divBdr>
        </w:div>
        <w:div w:id="1611863696">
          <w:marLeft w:val="480"/>
          <w:marRight w:val="0"/>
          <w:marTop w:val="0"/>
          <w:marBottom w:val="0"/>
          <w:divBdr>
            <w:top w:val="none" w:sz="0" w:space="0" w:color="auto"/>
            <w:left w:val="none" w:sz="0" w:space="0" w:color="auto"/>
            <w:bottom w:val="none" w:sz="0" w:space="0" w:color="auto"/>
            <w:right w:val="none" w:sz="0" w:space="0" w:color="auto"/>
          </w:divBdr>
        </w:div>
        <w:div w:id="1729917143">
          <w:marLeft w:val="480"/>
          <w:marRight w:val="0"/>
          <w:marTop w:val="0"/>
          <w:marBottom w:val="0"/>
          <w:divBdr>
            <w:top w:val="none" w:sz="0" w:space="0" w:color="auto"/>
            <w:left w:val="none" w:sz="0" w:space="0" w:color="auto"/>
            <w:bottom w:val="none" w:sz="0" w:space="0" w:color="auto"/>
            <w:right w:val="none" w:sz="0" w:space="0" w:color="auto"/>
          </w:divBdr>
        </w:div>
        <w:div w:id="1879857692">
          <w:marLeft w:val="480"/>
          <w:marRight w:val="0"/>
          <w:marTop w:val="0"/>
          <w:marBottom w:val="0"/>
          <w:divBdr>
            <w:top w:val="none" w:sz="0" w:space="0" w:color="auto"/>
            <w:left w:val="none" w:sz="0" w:space="0" w:color="auto"/>
            <w:bottom w:val="none" w:sz="0" w:space="0" w:color="auto"/>
            <w:right w:val="none" w:sz="0" w:space="0" w:color="auto"/>
          </w:divBdr>
        </w:div>
        <w:div w:id="1901482371">
          <w:marLeft w:val="480"/>
          <w:marRight w:val="0"/>
          <w:marTop w:val="0"/>
          <w:marBottom w:val="0"/>
          <w:divBdr>
            <w:top w:val="none" w:sz="0" w:space="0" w:color="auto"/>
            <w:left w:val="none" w:sz="0" w:space="0" w:color="auto"/>
            <w:bottom w:val="none" w:sz="0" w:space="0" w:color="auto"/>
            <w:right w:val="none" w:sz="0" w:space="0" w:color="auto"/>
          </w:divBdr>
        </w:div>
        <w:div w:id="1909534419">
          <w:marLeft w:val="480"/>
          <w:marRight w:val="0"/>
          <w:marTop w:val="0"/>
          <w:marBottom w:val="0"/>
          <w:divBdr>
            <w:top w:val="none" w:sz="0" w:space="0" w:color="auto"/>
            <w:left w:val="none" w:sz="0" w:space="0" w:color="auto"/>
            <w:bottom w:val="none" w:sz="0" w:space="0" w:color="auto"/>
            <w:right w:val="none" w:sz="0" w:space="0" w:color="auto"/>
          </w:divBdr>
        </w:div>
        <w:div w:id="1962956065">
          <w:marLeft w:val="480"/>
          <w:marRight w:val="0"/>
          <w:marTop w:val="0"/>
          <w:marBottom w:val="0"/>
          <w:divBdr>
            <w:top w:val="none" w:sz="0" w:space="0" w:color="auto"/>
            <w:left w:val="none" w:sz="0" w:space="0" w:color="auto"/>
            <w:bottom w:val="none" w:sz="0" w:space="0" w:color="auto"/>
            <w:right w:val="none" w:sz="0" w:space="0" w:color="auto"/>
          </w:divBdr>
        </w:div>
        <w:div w:id="1981030775">
          <w:marLeft w:val="480"/>
          <w:marRight w:val="0"/>
          <w:marTop w:val="0"/>
          <w:marBottom w:val="0"/>
          <w:divBdr>
            <w:top w:val="none" w:sz="0" w:space="0" w:color="auto"/>
            <w:left w:val="none" w:sz="0" w:space="0" w:color="auto"/>
            <w:bottom w:val="none" w:sz="0" w:space="0" w:color="auto"/>
            <w:right w:val="none" w:sz="0" w:space="0" w:color="auto"/>
          </w:divBdr>
        </w:div>
        <w:div w:id="1983728159">
          <w:marLeft w:val="480"/>
          <w:marRight w:val="0"/>
          <w:marTop w:val="0"/>
          <w:marBottom w:val="0"/>
          <w:divBdr>
            <w:top w:val="none" w:sz="0" w:space="0" w:color="auto"/>
            <w:left w:val="none" w:sz="0" w:space="0" w:color="auto"/>
            <w:bottom w:val="none" w:sz="0" w:space="0" w:color="auto"/>
            <w:right w:val="none" w:sz="0" w:space="0" w:color="auto"/>
          </w:divBdr>
        </w:div>
        <w:div w:id="1983775244">
          <w:marLeft w:val="480"/>
          <w:marRight w:val="0"/>
          <w:marTop w:val="0"/>
          <w:marBottom w:val="0"/>
          <w:divBdr>
            <w:top w:val="none" w:sz="0" w:space="0" w:color="auto"/>
            <w:left w:val="none" w:sz="0" w:space="0" w:color="auto"/>
            <w:bottom w:val="none" w:sz="0" w:space="0" w:color="auto"/>
            <w:right w:val="none" w:sz="0" w:space="0" w:color="auto"/>
          </w:divBdr>
        </w:div>
        <w:div w:id="2036272656">
          <w:marLeft w:val="480"/>
          <w:marRight w:val="0"/>
          <w:marTop w:val="0"/>
          <w:marBottom w:val="0"/>
          <w:divBdr>
            <w:top w:val="none" w:sz="0" w:space="0" w:color="auto"/>
            <w:left w:val="none" w:sz="0" w:space="0" w:color="auto"/>
            <w:bottom w:val="none" w:sz="0" w:space="0" w:color="auto"/>
            <w:right w:val="none" w:sz="0" w:space="0" w:color="auto"/>
          </w:divBdr>
        </w:div>
        <w:div w:id="2054651448">
          <w:marLeft w:val="480"/>
          <w:marRight w:val="0"/>
          <w:marTop w:val="0"/>
          <w:marBottom w:val="0"/>
          <w:divBdr>
            <w:top w:val="none" w:sz="0" w:space="0" w:color="auto"/>
            <w:left w:val="none" w:sz="0" w:space="0" w:color="auto"/>
            <w:bottom w:val="none" w:sz="0" w:space="0" w:color="auto"/>
            <w:right w:val="none" w:sz="0" w:space="0" w:color="auto"/>
          </w:divBdr>
        </w:div>
        <w:div w:id="2097703569">
          <w:marLeft w:val="480"/>
          <w:marRight w:val="0"/>
          <w:marTop w:val="0"/>
          <w:marBottom w:val="0"/>
          <w:divBdr>
            <w:top w:val="none" w:sz="0" w:space="0" w:color="auto"/>
            <w:left w:val="none" w:sz="0" w:space="0" w:color="auto"/>
            <w:bottom w:val="none" w:sz="0" w:space="0" w:color="auto"/>
            <w:right w:val="none" w:sz="0" w:space="0" w:color="auto"/>
          </w:divBdr>
        </w:div>
      </w:divsChild>
    </w:div>
    <w:div w:id="845948888">
      <w:bodyDiv w:val="1"/>
      <w:marLeft w:val="0"/>
      <w:marRight w:val="0"/>
      <w:marTop w:val="0"/>
      <w:marBottom w:val="0"/>
      <w:divBdr>
        <w:top w:val="none" w:sz="0" w:space="0" w:color="auto"/>
        <w:left w:val="none" w:sz="0" w:space="0" w:color="auto"/>
        <w:bottom w:val="none" w:sz="0" w:space="0" w:color="auto"/>
        <w:right w:val="none" w:sz="0" w:space="0" w:color="auto"/>
      </w:divBdr>
    </w:div>
    <w:div w:id="846020846">
      <w:bodyDiv w:val="1"/>
      <w:marLeft w:val="0"/>
      <w:marRight w:val="0"/>
      <w:marTop w:val="0"/>
      <w:marBottom w:val="0"/>
      <w:divBdr>
        <w:top w:val="none" w:sz="0" w:space="0" w:color="auto"/>
        <w:left w:val="none" w:sz="0" w:space="0" w:color="auto"/>
        <w:bottom w:val="none" w:sz="0" w:space="0" w:color="auto"/>
        <w:right w:val="none" w:sz="0" w:space="0" w:color="auto"/>
      </w:divBdr>
    </w:div>
    <w:div w:id="846091002">
      <w:bodyDiv w:val="1"/>
      <w:marLeft w:val="0"/>
      <w:marRight w:val="0"/>
      <w:marTop w:val="0"/>
      <w:marBottom w:val="0"/>
      <w:divBdr>
        <w:top w:val="none" w:sz="0" w:space="0" w:color="auto"/>
        <w:left w:val="none" w:sz="0" w:space="0" w:color="auto"/>
        <w:bottom w:val="none" w:sz="0" w:space="0" w:color="auto"/>
        <w:right w:val="none" w:sz="0" w:space="0" w:color="auto"/>
      </w:divBdr>
    </w:div>
    <w:div w:id="846364077">
      <w:bodyDiv w:val="1"/>
      <w:marLeft w:val="0"/>
      <w:marRight w:val="0"/>
      <w:marTop w:val="0"/>
      <w:marBottom w:val="0"/>
      <w:divBdr>
        <w:top w:val="none" w:sz="0" w:space="0" w:color="auto"/>
        <w:left w:val="none" w:sz="0" w:space="0" w:color="auto"/>
        <w:bottom w:val="none" w:sz="0" w:space="0" w:color="auto"/>
        <w:right w:val="none" w:sz="0" w:space="0" w:color="auto"/>
      </w:divBdr>
    </w:div>
    <w:div w:id="846402416">
      <w:bodyDiv w:val="1"/>
      <w:marLeft w:val="0"/>
      <w:marRight w:val="0"/>
      <w:marTop w:val="0"/>
      <w:marBottom w:val="0"/>
      <w:divBdr>
        <w:top w:val="none" w:sz="0" w:space="0" w:color="auto"/>
        <w:left w:val="none" w:sz="0" w:space="0" w:color="auto"/>
        <w:bottom w:val="none" w:sz="0" w:space="0" w:color="auto"/>
        <w:right w:val="none" w:sz="0" w:space="0" w:color="auto"/>
      </w:divBdr>
      <w:divsChild>
        <w:div w:id="575016596">
          <w:marLeft w:val="480"/>
          <w:marRight w:val="0"/>
          <w:marTop w:val="0"/>
          <w:marBottom w:val="0"/>
          <w:divBdr>
            <w:top w:val="none" w:sz="0" w:space="0" w:color="auto"/>
            <w:left w:val="none" w:sz="0" w:space="0" w:color="auto"/>
            <w:bottom w:val="none" w:sz="0" w:space="0" w:color="auto"/>
            <w:right w:val="none" w:sz="0" w:space="0" w:color="auto"/>
          </w:divBdr>
        </w:div>
        <w:div w:id="371462945">
          <w:marLeft w:val="480"/>
          <w:marRight w:val="0"/>
          <w:marTop w:val="0"/>
          <w:marBottom w:val="0"/>
          <w:divBdr>
            <w:top w:val="none" w:sz="0" w:space="0" w:color="auto"/>
            <w:left w:val="none" w:sz="0" w:space="0" w:color="auto"/>
            <w:bottom w:val="none" w:sz="0" w:space="0" w:color="auto"/>
            <w:right w:val="none" w:sz="0" w:space="0" w:color="auto"/>
          </w:divBdr>
        </w:div>
        <w:div w:id="173350101">
          <w:marLeft w:val="480"/>
          <w:marRight w:val="0"/>
          <w:marTop w:val="0"/>
          <w:marBottom w:val="0"/>
          <w:divBdr>
            <w:top w:val="none" w:sz="0" w:space="0" w:color="auto"/>
            <w:left w:val="none" w:sz="0" w:space="0" w:color="auto"/>
            <w:bottom w:val="none" w:sz="0" w:space="0" w:color="auto"/>
            <w:right w:val="none" w:sz="0" w:space="0" w:color="auto"/>
          </w:divBdr>
        </w:div>
        <w:div w:id="1183013559">
          <w:marLeft w:val="480"/>
          <w:marRight w:val="0"/>
          <w:marTop w:val="0"/>
          <w:marBottom w:val="0"/>
          <w:divBdr>
            <w:top w:val="none" w:sz="0" w:space="0" w:color="auto"/>
            <w:left w:val="none" w:sz="0" w:space="0" w:color="auto"/>
            <w:bottom w:val="none" w:sz="0" w:space="0" w:color="auto"/>
            <w:right w:val="none" w:sz="0" w:space="0" w:color="auto"/>
          </w:divBdr>
        </w:div>
        <w:div w:id="406222508">
          <w:marLeft w:val="480"/>
          <w:marRight w:val="0"/>
          <w:marTop w:val="0"/>
          <w:marBottom w:val="0"/>
          <w:divBdr>
            <w:top w:val="none" w:sz="0" w:space="0" w:color="auto"/>
            <w:left w:val="none" w:sz="0" w:space="0" w:color="auto"/>
            <w:bottom w:val="none" w:sz="0" w:space="0" w:color="auto"/>
            <w:right w:val="none" w:sz="0" w:space="0" w:color="auto"/>
          </w:divBdr>
        </w:div>
        <w:div w:id="1228296308">
          <w:marLeft w:val="480"/>
          <w:marRight w:val="0"/>
          <w:marTop w:val="0"/>
          <w:marBottom w:val="0"/>
          <w:divBdr>
            <w:top w:val="none" w:sz="0" w:space="0" w:color="auto"/>
            <w:left w:val="none" w:sz="0" w:space="0" w:color="auto"/>
            <w:bottom w:val="none" w:sz="0" w:space="0" w:color="auto"/>
            <w:right w:val="none" w:sz="0" w:space="0" w:color="auto"/>
          </w:divBdr>
        </w:div>
        <w:div w:id="360668482">
          <w:marLeft w:val="480"/>
          <w:marRight w:val="0"/>
          <w:marTop w:val="0"/>
          <w:marBottom w:val="0"/>
          <w:divBdr>
            <w:top w:val="none" w:sz="0" w:space="0" w:color="auto"/>
            <w:left w:val="none" w:sz="0" w:space="0" w:color="auto"/>
            <w:bottom w:val="none" w:sz="0" w:space="0" w:color="auto"/>
            <w:right w:val="none" w:sz="0" w:space="0" w:color="auto"/>
          </w:divBdr>
        </w:div>
        <w:div w:id="328869972">
          <w:marLeft w:val="480"/>
          <w:marRight w:val="0"/>
          <w:marTop w:val="0"/>
          <w:marBottom w:val="0"/>
          <w:divBdr>
            <w:top w:val="none" w:sz="0" w:space="0" w:color="auto"/>
            <w:left w:val="none" w:sz="0" w:space="0" w:color="auto"/>
            <w:bottom w:val="none" w:sz="0" w:space="0" w:color="auto"/>
            <w:right w:val="none" w:sz="0" w:space="0" w:color="auto"/>
          </w:divBdr>
        </w:div>
        <w:div w:id="1086807962">
          <w:marLeft w:val="480"/>
          <w:marRight w:val="0"/>
          <w:marTop w:val="0"/>
          <w:marBottom w:val="0"/>
          <w:divBdr>
            <w:top w:val="none" w:sz="0" w:space="0" w:color="auto"/>
            <w:left w:val="none" w:sz="0" w:space="0" w:color="auto"/>
            <w:bottom w:val="none" w:sz="0" w:space="0" w:color="auto"/>
            <w:right w:val="none" w:sz="0" w:space="0" w:color="auto"/>
          </w:divBdr>
        </w:div>
        <w:div w:id="923800666">
          <w:marLeft w:val="480"/>
          <w:marRight w:val="0"/>
          <w:marTop w:val="0"/>
          <w:marBottom w:val="0"/>
          <w:divBdr>
            <w:top w:val="none" w:sz="0" w:space="0" w:color="auto"/>
            <w:left w:val="none" w:sz="0" w:space="0" w:color="auto"/>
            <w:bottom w:val="none" w:sz="0" w:space="0" w:color="auto"/>
            <w:right w:val="none" w:sz="0" w:space="0" w:color="auto"/>
          </w:divBdr>
        </w:div>
        <w:div w:id="511839037">
          <w:marLeft w:val="480"/>
          <w:marRight w:val="0"/>
          <w:marTop w:val="0"/>
          <w:marBottom w:val="0"/>
          <w:divBdr>
            <w:top w:val="none" w:sz="0" w:space="0" w:color="auto"/>
            <w:left w:val="none" w:sz="0" w:space="0" w:color="auto"/>
            <w:bottom w:val="none" w:sz="0" w:space="0" w:color="auto"/>
            <w:right w:val="none" w:sz="0" w:space="0" w:color="auto"/>
          </w:divBdr>
        </w:div>
        <w:div w:id="1340308540">
          <w:marLeft w:val="480"/>
          <w:marRight w:val="0"/>
          <w:marTop w:val="0"/>
          <w:marBottom w:val="0"/>
          <w:divBdr>
            <w:top w:val="none" w:sz="0" w:space="0" w:color="auto"/>
            <w:left w:val="none" w:sz="0" w:space="0" w:color="auto"/>
            <w:bottom w:val="none" w:sz="0" w:space="0" w:color="auto"/>
            <w:right w:val="none" w:sz="0" w:space="0" w:color="auto"/>
          </w:divBdr>
        </w:div>
        <w:div w:id="37703469">
          <w:marLeft w:val="480"/>
          <w:marRight w:val="0"/>
          <w:marTop w:val="0"/>
          <w:marBottom w:val="0"/>
          <w:divBdr>
            <w:top w:val="none" w:sz="0" w:space="0" w:color="auto"/>
            <w:left w:val="none" w:sz="0" w:space="0" w:color="auto"/>
            <w:bottom w:val="none" w:sz="0" w:space="0" w:color="auto"/>
            <w:right w:val="none" w:sz="0" w:space="0" w:color="auto"/>
          </w:divBdr>
        </w:div>
        <w:div w:id="34697326">
          <w:marLeft w:val="480"/>
          <w:marRight w:val="0"/>
          <w:marTop w:val="0"/>
          <w:marBottom w:val="0"/>
          <w:divBdr>
            <w:top w:val="none" w:sz="0" w:space="0" w:color="auto"/>
            <w:left w:val="none" w:sz="0" w:space="0" w:color="auto"/>
            <w:bottom w:val="none" w:sz="0" w:space="0" w:color="auto"/>
            <w:right w:val="none" w:sz="0" w:space="0" w:color="auto"/>
          </w:divBdr>
        </w:div>
        <w:div w:id="1140076187">
          <w:marLeft w:val="480"/>
          <w:marRight w:val="0"/>
          <w:marTop w:val="0"/>
          <w:marBottom w:val="0"/>
          <w:divBdr>
            <w:top w:val="none" w:sz="0" w:space="0" w:color="auto"/>
            <w:left w:val="none" w:sz="0" w:space="0" w:color="auto"/>
            <w:bottom w:val="none" w:sz="0" w:space="0" w:color="auto"/>
            <w:right w:val="none" w:sz="0" w:space="0" w:color="auto"/>
          </w:divBdr>
        </w:div>
        <w:div w:id="600071073">
          <w:marLeft w:val="480"/>
          <w:marRight w:val="0"/>
          <w:marTop w:val="0"/>
          <w:marBottom w:val="0"/>
          <w:divBdr>
            <w:top w:val="none" w:sz="0" w:space="0" w:color="auto"/>
            <w:left w:val="none" w:sz="0" w:space="0" w:color="auto"/>
            <w:bottom w:val="none" w:sz="0" w:space="0" w:color="auto"/>
            <w:right w:val="none" w:sz="0" w:space="0" w:color="auto"/>
          </w:divBdr>
        </w:div>
        <w:div w:id="1366783932">
          <w:marLeft w:val="480"/>
          <w:marRight w:val="0"/>
          <w:marTop w:val="0"/>
          <w:marBottom w:val="0"/>
          <w:divBdr>
            <w:top w:val="none" w:sz="0" w:space="0" w:color="auto"/>
            <w:left w:val="none" w:sz="0" w:space="0" w:color="auto"/>
            <w:bottom w:val="none" w:sz="0" w:space="0" w:color="auto"/>
            <w:right w:val="none" w:sz="0" w:space="0" w:color="auto"/>
          </w:divBdr>
        </w:div>
        <w:div w:id="1979737">
          <w:marLeft w:val="480"/>
          <w:marRight w:val="0"/>
          <w:marTop w:val="0"/>
          <w:marBottom w:val="0"/>
          <w:divBdr>
            <w:top w:val="none" w:sz="0" w:space="0" w:color="auto"/>
            <w:left w:val="none" w:sz="0" w:space="0" w:color="auto"/>
            <w:bottom w:val="none" w:sz="0" w:space="0" w:color="auto"/>
            <w:right w:val="none" w:sz="0" w:space="0" w:color="auto"/>
          </w:divBdr>
        </w:div>
        <w:div w:id="1596328044">
          <w:marLeft w:val="480"/>
          <w:marRight w:val="0"/>
          <w:marTop w:val="0"/>
          <w:marBottom w:val="0"/>
          <w:divBdr>
            <w:top w:val="none" w:sz="0" w:space="0" w:color="auto"/>
            <w:left w:val="none" w:sz="0" w:space="0" w:color="auto"/>
            <w:bottom w:val="none" w:sz="0" w:space="0" w:color="auto"/>
            <w:right w:val="none" w:sz="0" w:space="0" w:color="auto"/>
          </w:divBdr>
        </w:div>
        <w:div w:id="1560557422">
          <w:marLeft w:val="480"/>
          <w:marRight w:val="0"/>
          <w:marTop w:val="0"/>
          <w:marBottom w:val="0"/>
          <w:divBdr>
            <w:top w:val="none" w:sz="0" w:space="0" w:color="auto"/>
            <w:left w:val="none" w:sz="0" w:space="0" w:color="auto"/>
            <w:bottom w:val="none" w:sz="0" w:space="0" w:color="auto"/>
            <w:right w:val="none" w:sz="0" w:space="0" w:color="auto"/>
          </w:divBdr>
        </w:div>
        <w:div w:id="1381974829">
          <w:marLeft w:val="480"/>
          <w:marRight w:val="0"/>
          <w:marTop w:val="0"/>
          <w:marBottom w:val="0"/>
          <w:divBdr>
            <w:top w:val="none" w:sz="0" w:space="0" w:color="auto"/>
            <w:left w:val="none" w:sz="0" w:space="0" w:color="auto"/>
            <w:bottom w:val="none" w:sz="0" w:space="0" w:color="auto"/>
            <w:right w:val="none" w:sz="0" w:space="0" w:color="auto"/>
          </w:divBdr>
        </w:div>
        <w:div w:id="1693069515">
          <w:marLeft w:val="480"/>
          <w:marRight w:val="0"/>
          <w:marTop w:val="0"/>
          <w:marBottom w:val="0"/>
          <w:divBdr>
            <w:top w:val="none" w:sz="0" w:space="0" w:color="auto"/>
            <w:left w:val="none" w:sz="0" w:space="0" w:color="auto"/>
            <w:bottom w:val="none" w:sz="0" w:space="0" w:color="auto"/>
            <w:right w:val="none" w:sz="0" w:space="0" w:color="auto"/>
          </w:divBdr>
        </w:div>
        <w:div w:id="637338096">
          <w:marLeft w:val="480"/>
          <w:marRight w:val="0"/>
          <w:marTop w:val="0"/>
          <w:marBottom w:val="0"/>
          <w:divBdr>
            <w:top w:val="none" w:sz="0" w:space="0" w:color="auto"/>
            <w:left w:val="none" w:sz="0" w:space="0" w:color="auto"/>
            <w:bottom w:val="none" w:sz="0" w:space="0" w:color="auto"/>
            <w:right w:val="none" w:sz="0" w:space="0" w:color="auto"/>
          </w:divBdr>
        </w:div>
        <w:div w:id="1716586225">
          <w:marLeft w:val="480"/>
          <w:marRight w:val="0"/>
          <w:marTop w:val="0"/>
          <w:marBottom w:val="0"/>
          <w:divBdr>
            <w:top w:val="none" w:sz="0" w:space="0" w:color="auto"/>
            <w:left w:val="none" w:sz="0" w:space="0" w:color="auto"/>
            <w:bottom w:val="none" w:sz="0" w:space="0" w:color="auto"/>
            <w:right w:val="none" w:sz="0" w:space="0" w:color="auto"/>
          </w:divBdr>
        </w:div>
        <w:div w:id="2051026163">
          <w:marLeft w:val="480"/>
          <w:marRight w:val="0"/>
          <w:marTop w:val="0"/>
          <w:marBottom w:val="0"/>
          <w:divBdr>
            <w:top w:val="none" w:sz="0" w:space="0" w:color="auto"/>
            <w:left w:val="none" w:sz="0" w:space="0" w:color="auto"/>
            <w:bottom w:val="none" w:sz="0" w:space="0" w:color="auto"/>
            <w:right w:val="none" w:sz="0" w:space="0" w:color="auto"/>
          </w:divBdr>
        </w:div>
        <w:div w:id="608053734">
          <w:marLeft w:val="480"/>
          <w:marRight w:val="0"/>
          <w:marTop w:val="0"/>
          <w:marBottom w:val="0"/>
          <w:divBdr>
            <w:top w:val="none" w:sz="0" w:space="0" w:color="auto"/>
            <w:left w:val="none" w:sz="0" w:space="0" w:color="auto"/>
            <w:bottom w:val="none" w:sz="0" w:space="0" w:color="auto"/>
            <w:right w:val="none" w:sz="0" w:space="0" w:color="auto"/>
          </w:divBdr>
        </w:div>
        <w:div w:id="332493773">
          <w:marLeft w:val="480"/>
          <w:marRight w:val="0"/>
          <w:marTop w:val="0"/>
          <w:marBottom w:val="0"/>
          <w:divBdr>
            <w:top w:val="none" w:sz="0" w:space="0" w:color="auto"/>
            <w:left w:val="none" w:sz="0" w:space="0" w:color="auto"/>
            <w:bottom w:val="none" w:sz="0" w:space="0" w:color="auto"/>
            <w:right w:val="none" w:sz="0" w:space="0" w:color="auto"/>
          </w:divBdr>
        </w:div>
        <w:div w:id="155808750">
          <w:marLeft w:val="480"/>
          <w:marRight w:val="0"/>
          <w:marTop w:val="0"/>
          <w:marBottom w:val="0"/>
          <w:divBdr>
            <w:top w:val="none" w:sz="0" w:space="0" w:color="auto"/>
            <w:left w:val="none" w:sz="0" w:space="0" w:color="auto"/>
            <w:bottom w:val="none" w:sz="0" w:space="0" w:color="auto"/>
            <w:right w:val="none" w:sz="0" w:space="0" w:color="auto"/>
          </w:divBdr>
        </w:div>
        <w:div w:id="712464598">
          <w:marLeft w:val="480"/>
          <w:marRight w:val="0"/>
          <w:marTop w:val="0"/>
          <w:marBottom w:val="0"/>
          <w:divBdr>
            <w:top w:val="none" w:sz="0" w:space="0" w:color="auto"/>
            <w:left w:val="none" w:sz="0" w:space="0" w:color="auto"/>
            <w:bottom w:val="none" w:sz="0" w:space="0" w:color="auto"/>
            <w:right w:val="none" w:sz="0" w:space="0" w:color="auto"/>
          </w:divBdr>
        </w:div>
        <w:div w:id="1120412638">
          <w:marLeft w:val="480"/>
          <w:marRight w:val="0"/>
          <w:marTop w:val="0"/>
          <w:marBottom w:val="0"/>
          <w:divBdr>
            <w:top w:val="none" w:sz="0" w:space="0" w:color="auto"/>
            <w:left w:val="none" w:sz="0" w:space="0" w:color="auto"/>
            <w:bottom w:val="none" w:sz="0" w:space="0" w:color="auto"/>
            <w:right w:val="none" w:sz="0" w:space="0" w:color="auto"/>
          </w:divBdr>
        </w:div>
        <w:div w:id="1530803210">
          <w:marLeft w:val="480"/>
          <w:marRight w:val="0"/>
          <w:marTop w:val="0"/>
          <w:marBottom w:val="0"/>
          <w:divBdr>
            <w:top w:val="none" w:sz="0" w:space="0" w:color="auto"/>
            <w:left w:val="none" w:sz="0" w:space="0" w:color="auto"/>
            <w:bottom w:val="none" w:sz="0" w:space="0" w:color="auto"/>
            <w:right w:val="none" w:sz="0" w:space="0" w:color="auto"/>
          </w:divBdr>
        </w:div>
        <w:div w:id="2048329102">
          <w:marLeft w:val="480"/>
          <w:marRight w:val="0"/>
          <w:marTop w:val="0"/>
          <w:marBottom w:val="0"/>
          <w:divBdr>
            <w:top w:val="none" w:sz="0" w:space="0" w:color="auto"/>
            <w:left w:val="none" w:sz="0" w:space="0" w:color="auto"/>
            <w:bottom w:val="none" w:sz="0" w:space="0" w:color="auto"/>
            <w:right w:val="none" w:sz="0" w:space="0" w:color="auto"/>
          </w:divBdr>
        </w:div>
        <w:div w:id="1938245699">
          <w:marLeft w:val="480"/>
          <w:marRight w:val="0"/>
          <w:marTop w:val="0"/>
          <w:marBottom w:val="0"/>
          <w:divBdr>
            <w:top w:val="none" w:sz="0" w:space="0" w:color="auto"/>
            <w:left w:val="none" w:sz="0" w:space="0" w:color="auto"/>
            <w:bottom w:val="none" w:sz="0" w:space="0" w:color="auto"/>
            <w:right w:val="none" w:sz="0" w:space="0" w:color="auto"/>
          </w:divBdr>
        </w:div>
        <w:div w:id="173111715">
          <w:marLeft w:val="480"/>
          <w:marRight w:val="0"/>
          <w:marTop w:val="0"/>
          <w:marBottom w:val="0"/>
          <w:divBdr>
            <w:top w:val="none" w:sz="0" w:space="0" w:color="auto"/>
            <w:left w:val="none" w:sz="0" w:space="0" w:color="auto"/>
            <w:bottom w:val="none" w:sz="0" w:space="0" w:color="auto"/>
            <w:right w:val="none" w:sz="0" w:space="0" w:color="auto"/>
          </w:divBdr>
        </w:div>
        <w:div w:id="2018651292">
          <w:marLeft w:val="480"/>
          <w:marRight w:val="0"/>
          <w:marTop w:val="0"/>
          <w:marBottom w:val="0"/>
          <w:divBdr>
            <w:top w:val="none" w:sz="0" w:space="0" w:color="auto"/>
            <w:left w:val="none" w:sz="0" w:space="0" w:color="auto"/>
            <w:bottom w:val="none" w:sz="0" w:space="0" w:color="auto"/>
            <w:right w:val="none" w:sz="0" w:space="0" w:color="auto"/>
          </w:divBdr>
        </w:div>
        <w:div w:id="977345849">
          <w:marLeft w:val="480"/>
          <w:marRight w:val="0"/>
          <w:marTop w:val="0"/>
          <w:marBottom w:val="0"/>
          <w:divBdr>
            <w:top w:val="none" w:sz="0" w:space="0" w:color="auto"/>
            <w:left w:val="none" w:sz="0" w:space="0" w:color="auto"/>
            <w:bottom w:val="none" w:sz="0" w:space="0" w:color="auto"/>
            <w:right w:val="none" w:sz="0" w:space="0" w:color="auto"/>
          </w:divBdr>
        </w:div>
        <w:div w:id="1068188731">
          <w:marLeft w:val="480"/>
          <w:marRight w:val="0"/>
          <w:marTop w:val="0"/>
          <w:marBottom w:val="0"/>
          <w:divBdr>
            <w:top w:val="none" w:sz="0" w:space="0" w:color="auto"/>
            <w:left w:val="none" w:sz="0" w:space="0" w:color="auto"/>
            <w:bottom w:val="none" w:sz="0" w:space="0" w:color="auto"/>
            <w:right w:val="none" w:sz="0" w:space="0" w:color="auto"/>
          </w:divBdr>
        </w:div>
        <w:div w:id="822240434">
          <w:marLeft w:val="480"/>
          <w:marRight w:val="0"/>
          <w:marTop w:val="0"/>
          <w:marBottom w:val="0"/>
          <w:divBdr>
            <w:top w:val="none" w:sz="0" w:space="0" w:color="auto"/>
            <w:left w:val="none" w:sz="0" w:space="0" w:color="auto"/>
            <w:bottom w:val="none" w:sz="0" w:space="0" w:color="auto"/>
            <w:right w:val="none" w:sz="0" w:space="0" w:color="auto"/>
          </w:divBdr>
        </w:div>
        <w:div w:id="1508399579">
          <w:marLeft w:val="480"/>
          <w:marRight w:val="0"/>
          <w:marTop w:val="0"/>
          <w:marBottom w:val="0"/>
          <w:divBdr>
            <w:top w:val="none" w:sz="0" w:space="0" w:color="auto"/>
            <w:left w:val="none" w:sz="0" w:space="0" w:color="auto"/>
            <w:bottom w:val="none" w:sz="0" w:space="0" w:color="auto"/>
            <w:right w:val="none" w:sz="0" w:space="0" w:color="auto"/>
          </w:divBdr>
        </w:div>
        <w:div w:id="1435438269">
          <w:marLeft w:val="480"/>
          <w:marRight w:val="0"/>
          <w:marTop w:val="0"/>
          <w:marBottom w:val="0"/>
          <w:divBdr>
            <w:top w:val="none" w:sz="0" w:space="0" w:color="auto"/>
            <w:left w:val="none" w:sz="0" w:space="0" w:color="auto"/>
            <w:bottom w:val="none" w:sz="0" w:space="0" w:color="auto"/>
            <w:right w:val="none" w:sz="0" w:space="0" w:color="auto"/>
          </w:divBdr>
        </w:div>
        <w:div w:id="783814674">
          <w:marLeft w:val="480"/>
          <w:marRight w:val="0"/>
          <w:marTop w:val="0"/>
          <w:marBottom w:val="0"/>
          <w:divBdr>
            <w:top w:val="none" w:sz="0" w:space="0" w:color="auto"/>
            <w:left w:val="none" w:sz="0" w:space="0" w:color="auto"/>
            <w:bottom w:val="none" w:sz="0" w:space="0" w:color="auto"/>
            <w:right w:val="none" w:sz="0" w:space="0" w:color="auto"/>
          </w:divBdr>
        </w:div>
        <w:div w:id="590550208">
          <w:marLeft w:val="480"/>
          <w:marRight w:val="0"/>
          <w:marTop w:val="0"/>
          <w:marBottom w:val="0"/>
          <w:divBdr>
            <w:top w:val="none" w:sz="0" w:space="0" w:color="auto"/>
            <w:left w:val="none" w:sz="0" w:space="0" w:color="auto"/>
            <w:bottom w:val="none" w:sz="0" w:space="0" w:color="auto"/>
            <w:right w:val="none" w:sz="0" w:space="0" w:color="auto"/>
          </w:divBdr>
        </w:div>
        <w:div w:id="1542132410">
          <w:marLeft w:val="480"/>
          <w:marRight w:val="0"/>
          <w:marTop w:val="0"/>
          <w:marBottom w:val="0"/>
          <w:divBdr>
            <w:top w:val="none" w:sz="0" w:space="0" w:color="auto"/>
            <w:left w:val="none" w:sz="0" w:space="0" w:color="auto"/>
            <w:bottom w:val="none" w:sz="0" w:space="0" w:color="auto"/>
            <w:right w:val="none" w:sz="0" w:space="0" w:color="auto"/>
          </w:divBdr>
        </w:div>
        <w:div w:id="7678580">
          <w:marLeft w:val="480"/>
          <w:marRight w:val="0"/>
          <w:marTop w:val="0"/>
          <w:marBottom w:val="0"/>
          <w:divBdr>
            <w:top w:val="none" w:sz="0" w:space="0" w:color="auto"/>
            <w:left w:val="none" w:sz="0" w:space="0" w:color="auto"/>
            <w:bottom w:val="none" w:sz="0" w:space="0" w:color="auto"/>
            <w:right w:val="none" w:sz="0" w:space="0" w:color="auto"/>
          </w:divBdr>
        </w:div>
        <w:div w:id="1284112533">
          <w:marLeft w:val="480"/>
          <w:marRight w:val="0"/>
          <w:marTop w:val="0"/>
          <w:marBottom w:val="0"/>
          <w:divBdr>
            <w:top w:val="none" w:sz="0" w:space="0" w:color="auto"/>
            <w:left w:val="none" w:sz="0" w:space="0" w:color="auto"/>
            <w:bottom w:val="none" w:sz="0" w:space="0" w:color="auto"/>
            <w:right w:val="none" w:sz="0" w:space="0" w:color="auto"/>
          </w:divBdr>
        </w:div>
        <w:div w:id="1938977649">
          <w:marLeft w:val="480"/>
          <w:marRight w:val="0"/>
          <w:marTop w:val="0"/>
          <w:marBottom w:val="0"/>
          <w:divBdr>
            <w:top w:val="none" w:sz="0" w:space="0" w:color="auto"/>
            <w:left w:val="none" w:sz="0" w:space="0" w:color="auto"/>
            <w:bottom w:val="none" w:sz="0" w:space="0" w:color="auto"/>
            <w:right w:val="none" w:sz="0" w:space="0" w:color="auto"/>
          </w:divBdr>
        </w:div>
        <w:div w:id="1084837478">
          <w:marLeft w:val="480"/>
          <w:marRight w:val="0"/>
          <w:marTop w:val="0"/>
          <w:marBottom w:val="0"/>
          <w:divBdr>
            <w:top w:val="none" w:sz="0" w:space="0" w:color="auto"/>
            <w:left w:val="none" w:sz="0" w:space="0" w:color="auto"/>
            <w:bottom w:val="none" w:sz="0" w:space="0" w:color="auto"/>
            <w:right w:val="none" w:sz="0" w:space="0" w:color="auto"/>
          </w:divBdr>
        </w:div>
        <w:div w:id="11301212">
          <w:marLeft w:val="480"/>
          <w:marRight w:val="0"/>
          <w:marTop w:val="0"/>
          <w:marBottom w:val="0"/>
          <w:divBdr>
            <w:top w:val="none" w:sz="0" w:space="0" w:color="auto"/>
            <w:left w:val="none" w:sz="0" w:space="0" w:color="auto"/>
            <w:bottom w:val="none" w:sz="0" w:space="0" w:color="auto"/>
            <w:right w:val="none" w:sz="0" w:space="0" w:color="auto"/>
          </w:divBdr>
        </w:div>
        <w:div w:id="769473018">
          <w:marLeft w:val="480"/>
          <w:marRight w:val="0"/>
          <w:marTop w:val="0"/>
          <w:marBottom w:val="0"/>
          <w:divBdr>
            <w:top w:val="none" w:sz="0" w:space="0" w:color="auto"/>
            <w:left w:val="none" w:sz="0" w:space="0" w:color="auto"/>
            <w:bottom w:val="none" w:sz="0" w:space="0" w:color="auto"/>
            <w:right w:val="none" w:sz="0" w:space="0" w:color="auto"/>
          </w:divBdr>
        </w:div>
        <w:div w:id="1173639747">
          <w:marLeft w:val="480"/>
          <w:marRight w:val="0"/>
          <w:marTop w:val="0"/>
          <w:marBottom w:val="0"/>
          <w:divBdr>
            <w:top w:val="none" w:sz="0" w:space="0" w:color="auto"/>
            <w:left w:val="none" w:sz="0" w:space="0" w:color="auto"/>
            <w:bottom w:val="none" w:sz="0" w:space="0" w:color="auto"/>
            <w:right w:val="none" w:sz="0" w:space="0" w:color="auto"/>
          </w:divBdr>
        </w:div>
        <w:div w:id="188301061">
          <w:marLeft w:val="480"/>
          <w:marRight w:val="0"/>
          <w:marTop w:val="0"/>
          <w:marBottom w:val="0"/>
          <w:divBdr>
            <w:top w:val="none" w:sz="0" w:space="0" w:color="auto"/>
            <w:left w:val="none" w:sz="0" w:space="0" w:color="auto"/>
            <w:bottom w:val="none" w:sz="0" w:space="0" w:color="auto"/>
            <w:right w:val="none" w:sz="0" w:space="0" w:color="auto"/>
          </w:divBdr>
        </w:div>
        <w:div w:id="1559517670">
          <w:marLeft w:val="480"/>
          <w:marRight w:val="0"/>
          <w:marTop w:val="0"/>
          <w:marBottom w:val="0"/>
          <w:divBdr>
            <w:top w:val="none" w:sz="0" w:space="0" w:color="auto"/>
            <w:left w:val="none" w:sz="0" w:space="0" w:color="auto"/>
            <w:bottom w:val="none" w:sz="0" w:space="0" w:color="auto"/>
            <w:right w:val="none" w:sz="0" w:space="0" w:color="auto"/>
          </w:divBdr>
        </w:div>
        <w:div w:id="1953629154">
          <w:marLeft w:val="480"/>
          <w:marRight w:val="0"/>
          <w:marTop w:val="0"/>
          <w:marBottom w:val="0"/>
          <w:divBdr>
            <w:top w:val="none" w:sz="0" w:space="0" w:color="auto"/>
            <w:left w:val="none" w:sz="0" w:space="0" w:color="auto"/>
            <w:bottom w:val="none" w:sz="0" w:space="0" w:color="auto"/>
            <w:right w:val="none" w:sz="0" w:space="0" w:color="auto"/>
          </w:divBdr>
        </w:div>
        <w:div w:id="515075581">
          <w:marLeft w:val="480"/>
          <w:marRight w:val="0"/>
          <w:marTop w:val="0"/>
          <w:marBottom w:val="0"/>
          <w:divBdr>
            <w:top w:val="none" w:sz="0" w:space="0" w:color="auto"/>
            <w:left w:val="none" w:sz="0" w:space="0" w:color="auto"/>
            <w:bottom w:val="none" w:sz="0" w:space="0" w:color="auto"/>
            <w:right w:val="none" w:sz="0" w:space="0" w:color="auto"/>
          </w:divBdr>
        </w:div>
        <w:div w:id="994797061">
          <w:marLeft w:val="480"/>
          <w:marRight w:val="0"/>
          <w:marTop w:val="0"/>
          <w:marBottom w:val="0"/>
          <w:divBdr>
            <w:top w:val="none" w:sz="0" w:space="0" w:color="auto"/>
            <w:left w:val="none" w:sz="0" w:space="0" w:color="auto"/>
            <w:bottom w:val="none" w:sz="0" w:space="0" w:color="auto"/>
            <w:right w:val="none" w:sz="0" w:space="0" w:color="auto"/>
          </w:divBdr>
        </w:div>
        <w:div w:id="596213047">
          <w:marLeft w:val="480"/>
          <w:marRight w:val="0"/>
          <w:marTop w:val="0"/>
          <w:marBottom w:val="0"/>
          <w:divBdr>
            <w:top w:val="none" w:sz="0" w:space="0" w:color="auto"/>
            <w:left w:val="none" w:sz="0" w:space="0" w:color="auto"/>
            <w:bottom w:val="none" w:sz="0" w:space="0" w:color="auto"/>
            <w:right w:val="none" w:sz="0" w:space="0" w:color="auto"/>
          </w:divBdr>
        </w:div>
        <w:div w:id="497698390">
          <w:marLeft w:val="480"/>
          <w:marRight w:val="0"/>
          <w:marTop w:val="0"/>
          <w:marBottom w:val="0"/>
          <w:divBdr>
            <w:top w:val="none" w:sz="0" w:space="0" w:color="auto"/>
            <w:left w:val="none" w:sz="0" w:space="0" w:color="auto"/>
            <w:bottom w:val="none" w:sz="0" w:space="0" w:color="auto"/>
            <w:right w:val="none" w:sz="0" w:space="0" w:color="auto"/>
          </w:divBdr>
        </w:div>
        <w:div w:id="117917570">
          <w:marLeft w:val="480"/>
          <w:marRight w:val="0"/>
          <w:marTop w:val="0"/>
          <w:marBottom w:val="0"/>
          <w:divBdr>
            <w:top w:val="none" w:sz="0" w:space="0" w:color="auto"/>
            <w:left w:val="none" w:sz="0" w:space="0" w:color="auto"/>
            <w:bottom w:val="none" w:sz="0" w:space="0" w:color="auto"/>
            <w:right w:val="none" w:sz="0" w:space="0" w:color="auto"/>
          </w:divBdr>
        </w:div>
        <w:div w:id="1549612851">
          <w:marLeft w:val="480"/>
          <w:marRight w:val="0"/>
          <w:marTop w:val="0"/>
          <w:marBottom w:val="0"/>
          <w:divBdr>
            <w:top w:val="none" w:sz="0" w:space="0" w:color="auto"/>
            <w:left w:val="none" w:sz="0" w:space="0" w:color="auto"/>
            <w:bottom w:val="none" w:sz="0" w:space="0" w:color="auto"/>
            <w:right w:val="none" w:sz="0" w:space="0" w:color="auto"/>
          </w:divBdr>
        </w:div>
        <w:div w:id="1245644836">
          <w:marLeft w:val="480"/>
          <w:marRight w:val="0"/>
          <w:marTop w:val="0"/>
          <w:marBottom w:val="0"/>
          <w:divBdr>
            <w:top w:val="none" w:sz="0" w:space="0" w:color="auto"/>
            <w:left w:val="none" w:sz="0" w:space="0" w:color="auto"/>
            <w:bottom w:val="none" w:sz="0" w:space="0" w:color="auto"/>
            <w:right w:val="none" w:sz="0" w:space="0" w:color="auto"/>
          </w:divBdr>
        </w:div>
      </w:divsChild>
    </w:div>
    <w:div w:id="846478766">
      <w:bodyDiv w:val="1"/>
      <w:marLeft w:val="0"/>
      <w:marRight w:val="0"/>
      <w:marTop w:val="0"/>
      <w:marBottom w:val="0"/>
      <w:divBdr>
        <w:top w:val="none" w:sz="0" w:space="0" w:color="auto"/>
        <w:left w:val="none" w:sz="0" w:space="0" w:color="auto"/>
        <w:bottom w:val="none" w:sz="0" w:space="0" w:color="auto"/>
        <w:right w:val="none" w:sz="0" w:space="0" w:color="auto"/>
      </w:divBdr>
    </w:div>
    <w:div w:id="846483564">
      <w:bodyDiv w:val="1"/>
      <w:marLeft w:val="0"/>
      <w:marRight w:val="0"/>
      <w:marTop w:val="0"/>
      <w:marBottom w:val="0"/>
      <w:divBdr>
        <w:top w:val="none" w:sz="0" w:space="0" w:color="auto"/>
        <w:left w:val="none" w:sz="0" w:space="0" w:color="auto"/>
        <w:bottom w:val="none" w:sz="0" w:space="0" w:color="auto"/>
        <w:right w:val="none" w:sz="0" w:space="0" w:color="auto"/>
      </w:divBdr>
    </w:div>
    <w:div w:id="846552525">
      <w:bodyDiv w:val="1"/>
      <w:marLeft w:val="0"/>
      <w:marRight w:val="0"/>
      <w:marTop w:val="0"/>
      <w:marBottom w:val="0"/>
      <w:divBdr>
        <w:top w:val="none" w:sz="0" w:space="0" w:color="auto"/>
        <w:left w:val="none" w:sz="0" w:space="0" w:color="auto"/>
        <w:bottom w:val="none" w:sz="0" w:space="0" w:color="auto"/>
        <w:right w:val="none" w:sz="0" w:space="0" w:color="auto"/>
      </w:divBdr>
    </w:div>
    <w:div w:id="847060473">
      <w:bodyDiv w:val="1"/>
      <w:marLeft w:val="0"/>
      <w:marRight w:val="0"/>
      <w:marTop w:val="0"/>
      <w:marBottom w:val="0"/>
      <w:divBdr>
        <w:top w:val="none" w:sz="0" w:space="0" w:color="auto"/>
        <w:left w:val="none" w:sz="0" w:space="0" w:color="auto"/>
        <w:bottom w:val="none" w:sz="0" w:space="0" w:color="auto"/>
        <w:right w:val="none" w:sz="0" w:space="0" w:color="auto"/>
      </w:divBdr>
    </w:div>
    <w:div w:id="847138525">
      <w:bodyDiv w:val="1"/>
      <w:marLeft w:val="0"/>
      <w:marRight w:val="0"/>
      <w:marTop w:val="0"/>
      <w:marBottom w:val="0"/>
      <w:divBdr>
        <w:top w:val="none" w:sz="0" w:space="0" w:color="auto"/>
        <w:left w:val="none" w:sz="0" w:space="0" w:color="auto"/>
        <w:bottom w:val="none" w:sz="0" w:space="0" w:color="auto"/>
        <w:right w:val="none" w:sz="0" w:space="0" w:color="auto"/>
      </w:divBdr>
    </w:div>
    <w:div w:id="847865105">
      <w:bodyDiv w:val="1"/>
      <w:marLeft w:val="0"/>
      <w:marRight w:val="0"/>
      <w:marTop w:val="0"/>
      <w:marBottom w:val="0"/>
      <w:divBdr>
        <w:top w:val="none" w:sz="0" w:space="0" w:color="auto"/>
        <w:left w:val="none" w:sz="0" w:space="0" w:color="auto"/>
        <w:bottom w:val="none" w:sz="0" w:space="0" w:color="auto"/>
        <w:right w:val="none" w:sz="0" w:space="0" w:color="auto"/>
      </w:divBdr>
    </w:div>
    <w:div w:id="848176717">
      <w:bodyDiv w:val="1"/>
      <w:marLeft w:val="0"/>
      <w:marRight w:val="0"/>
      <w:marTop w:val="0"/>
      <w:marBottom w:val="0"/>
      <w:divBdr>
        <w:top w:val="none" w:sz="0" w:space="0" w:color="auto"/>
        <w:left w:val="none" w:sz="0" w:space="0" w:color="auto"/>
        <w:bottom w:val="none" w:sz="0" w:space="0" w:color="auto"/>
        <w:right w:val="none" w:sz="0" w:space="0" w:color="auto"/>
      </w:divBdr>
    </w:div>
    <w:div w:id="848370838">
      <w:bodyDiv w:val="1"/>
      <w:marLeft w:val="0"/>
      <w:marRight w:val="0"/>
      <w:marTop w:val="0"/>
      <w:marBottom w:val="0"/>
      <w:divBdr>
        <w:top w:val="none" w:sz="0" w:space="0" w:color="auto"/>
        <w:left w:val="none" w:sz="0" w:space="0" w:color="auto"/>
        <w:bottom w:val="none" w:sz="0" w:space="0" w:color="auto"/>
        <w:right w:val="none" w:sz="0" w:space="0" w:color="auto"/>
      </w:divBdr>
    </w:div>
    <w:div w:id="848452022">
      <w:bodyDiv w:val="1"/>
      <w:marLeft w:val="0"/>
      <w:marRight w:val="0"/>
      <w:marTop w:val="0"/>
      <w:marBottom w:val="0"/>
      <w:divBdr>
        <w:top w:val="none" w:sz="0" w:space="0" w:color="auto"/>
        <w:left w:val="none" w:sz="0" w:space="0" w:color="auto"/>
        <w:bottom w:val="none" w:sz="0" w:space="0" w:color="auto"/>
        <w:right w:val="none" w:sz="0" w:space="0" w:color="auto"/>
      </w:divBdr>
    </w:div>
    <w:div w:id="848717072">
      <w:bodyDiv w:val="1"/>
      <w:marLeft w:val="0"/>
      <w:marRight w:val="0"/>
      <w:marTop w:val="0"/>
      <w:marBottom w:val="0"/>
      <w:divBdr>
        <w:top w:val="none" w:sz="0" w:space="0" w:color="auto"/>
        <w:left w:val="none" w:sz="0" w:space="0" w:color="auto"/>
        <w:bottom w:val="none" w:sz="0" w:space="0" w:color="auto"/>
        <w:right w:val="none" w:sz="0" w:space="0" w:color="auto"/>
      </w:divBdr>
    </w:div>
    <w:div w:id="848719786">
      <w:bodyDiv w:val="1"/>
      <w:marLeft w:val="0"/>
      <w:marRight w:val="0"/>
      <w:marTop w:val="0"/>
      <w:marBottom w:val="0"/>
      <w:divBdr>
        <w:top w:val="none" w:sz="0" w:space="0" w:color="auto"/>
        <w:left w:val="none" w:sz="0" w:space="0" w:color="auto"/>
        <w:bottom w:val="none" w:sz="0" w:space="0" w:color="auto"/>
        <w:right w:val="none" w:sz="0" w:space="0" w:color="auto"/>
      </w:divBdr>
    </w:div>
    <w:div w:id="848788783">
      <w:bodyDiv w:val="1"/>
      <w:marLeft w:val="0"/>
      <w:marRight w:val="0"/>
      <w:marTop w:val="0"/>
      <w:marBottom w:val="0"/>
      <w:divBdr>
        <w:top w:val="none" w:sz="0" w:space="0" w:color="auto"/>
        <w:left w:val="none" w:sz="0" w:space="0" w:color="auto"/>
        <w:bottom w:val="none" w:sz="0" w:space="0" w:color="auto"/>
        <w:right w:val="none" w:sz="0" w:space="0" w:color="auto"/>
      </w:divBdr>
    </w:div>
    <w:div w:id="848905382">
      <w:bodyDiv w:val="1"/>
      <w:marLeft w:val="0"/>
      <w:marRight w:val="0"/>
      <w:marTop w:val="0"/>
      <w:marBottom w:val="0"/>
      <w:divBdr>
        <w:top w:val="none" w:sz="0" w:space="0" w:color="auto"/>
        <w:left w:val="none" w:sz="0" w:space="0" w:color="auto"/>
        <w:bottom w:val="none" w:sz="0" w:space="0" w:color="auto"/>
        <w:right w:val="none" w:sz="0" w:space="0" w:color="auto"/>
      </w:divBdr>
    </w:div>
    <w:div w:id="849099340">
      <w:bodyDiv w:val="1"/>
      <w:marLeft w:val="0"/>
      <w:marRight w:val="0"/>
      <w:marTop w:val="0"/>
      <w:marBottom w:val="0"/>
      <w:divBdr>
        <w:top w:val="none" w:sz="0" w:space="0" w:color="auto"/>
        <w:left w:val="none" w:sz="0" w:space="0" w:color="auto"/>
        <w:bottom w:val="none" w:sz="0" w:space="0" w:color="auto"/>
        <w:right w:val="none" w:sz="0" w:space="0" w:color="auto"/>
      </w:divBdr>
    </w:div>
    <w:div w:id="849103886">
      <w:bodyDiv w:val="1"/>
      <w:marLeft w:val="0"/>
      <w:marRight w:val="0"/>
      <w:marTop w:val="0"/>
      <w:marBottom w:val="0"/>
      <w:divBdr>
        <w:top w:val="none" w:sz="0" w:space="0" w:color="auto"/>
        <w:left w:val="none" w:sz="0" w:space="0" w:color="auto"/>
        <w:bottom w:val="none" w:sz="0" w:space="0" w:color="auto"/>
        <w:right w:val="none" w:sz="0" w:space="0" w:color="auto"/>
      </w:divBdr>
    </w:div>
    <w:div w:id="849104641">
      <w:bodyDiv w:val="1"/>
      <w:marLeft w:val="0"/>
      <w:marRight w:val="0"/>
      <w:marTop w:val="0"/>
      <w:marBottom w:val="0"/>
      <w:divBdr>
        <w:top w:val="none" w:sz="0" w:space="0" w:color="auto"/>
        <w:left w:val="none" w:sz="0" w:space="0" w:color="auto"/>
        <w:bottom w:val="none" w:sz="0" w:space="0" w:color="auto"/>
        <w:right w:val="none" w:sz="0" w:space="0" w:color="auto"/>
      </w:divBdr>
    </w:div>
    <w:div w:id="849107754">
      <w:bodyDiv w:val="1"/>
      <w:marLeft w:val="0"/>
      <w:marRight w:val="0"/>
      <w:marTop w:val="0"/>
      <w:marBottom w:val="0"/>
      <w:divBdr>
        <w:top w:val="none" w:sz="0" w:space="0" w:color="auto"/>
        <w:left w:val="none" w:sz="0" w:space="0" w:color="auto"/>
        <w:bottom w:val="none" w:sz="0" w:space="0" w:color="auto"/>
        <w:right w:val="none" w:sz="0" w:space="0" w:color="auto"/>
      </w:divBdr>
    </w:div>
    <w:div w:id="849292787">
      <w:bodyDiv w:val="1"/>
      <w:marLeft w:val="0"/>
      <w:marRight w:val="0"/>
      <w:marTop w:val="0"/>
      <w:marBottom w:val="0"/>
      <w:divBdr>
        <w:top w:val="none" w:sz="0" w:space="0" w:color="auto"/>
        <w:left w:val="none" w:sz="0" w:space="0" w:color="auto"/>
        <w:bottom w:val="none" w:sz="0" w:space="0" w:color="auto"/>
        <w:right w:val="none" w:sz="0" w:space="0" w:color="auto"/>
      </w:divBdr>
    </w:div>
    <w:div w:id="849416748">
      <w:bodyDiv w:val="1"/>
      <w:marLeft w:val="0"/>
      <w:marRight w:val="0"/>
      <w:marTop w:val="0"/>
      <w:marBottom w:val="0"/>
      <w:divBdr>
        <w:top w:val="none" w:sz="0" w:space="0" w:color="auto"/>
        <w:left w:val="none" w:sz="0" w:space="0" w:color="auto"/>
        <w:bottom w:val="none" w:sz="0" w:space="0" w:color="auto"/>
        <w:right w:val="none" w:sz="0" w:space="0" w:color="auto"/>
      </w:divBdr>
    </w:div>
    <w:div w:id="849683017">
      <w:bodyDiv w:val="1"/>
      <w:marLeft w:val="0"/>
      <w:marRight w:val="0"/>
      <w:marTop w:val="0"/>
      <w:marBottom w:val="0"/>
      <w:divBdr>
        <w:top w:val="none" w:sz="0" w:space="0" w:color="auto"/>
        <w:left w:val="none" w:sz="0" w:space="0" w:color="auto"/>
        <w:bottom w:val="none" w:sz="0" w:space="0" w:color="auto"/>
        <w:right w:val="none" w:sz="0" w:space="0" w:color="auto"/>
      </w:divBdr>
    </w:div>
    <w:div w:id="849683673">
      <w:bodyDiv w:val="1"/>
      <w:marLeft w:val="0"/>
      <w:marRight w:val="0"/>
      <w:marTop w:val="0"/>
      <w:marBottom w:val="0"/>
      <w:divBdr>
        <w:top w:val="none" w:sz="0" w:space="0" w:color="auto"/>
        <w:left w:val="none" w:sz="0" w:space="0" w:color="auto"/>
        <w:bottom w:val="none" w:sz="0" w:space="0" w:color="auto"/>
        <w:right w:val="none" w:sz="0" w:space="0" w:color="auto"/>
      </w:divBdr>
    </w:div>
    <w:div w:id="849878773">
      <w:bodyDiv w:val="1"/>
      <w:marLeft w:val="0"/>
      <w:marRight w:val="0"/>
      <w:marTop w:val="0"/>
      <w:marBottom w:val="0"/>
      <w:divBdr>
        <w:top w:val="none" w:sz="0" w:space="0" w:color="auto"/>
        <w:left w:val="none" w:sz="0" w:space="0" w:color="auto"/>
        <w:bottom w:val="none" w:sz="0" w:space="0" w:color="auto"/>
        <w:right w:val="none" w:sz="0" w:space="0" w:color="auto"/>
      </w:divBdr>
    </w:div>
    <w:div w:id="849879345">
      <w:bodyDiv w:val="1"/>
      <w:marLeft w:val="0"/>
      <w:marRight w:val="0"/>
      <w:marTop w:val="0"/>
      <w:marBottom w:val="0"/>
      <w:divBdr>
        <w:top w:val="none" w:sz="0" w:space="0" w:color="auto"/>
        <w:left w:val="none" w:sz="0" w:space="0" w:color="auto"/>
        <w:bottom w:val="none" w:sz="0" w:space="0" w:color="auto"/>
        <w:right w:val="none" w:sz="0" w:space="0" w:color="auto"/>
      </w:divBdr>
    </w:div>
    <w:div w:id="850410330">
      <w:bodyDiv w:val="1"/>
      <w:marLeft w:val="0"/>
      <w:marRight w:val="0"/>
      <w:marTop w:val="0"/>
      <w:marBottom w:val="0"/>
      <w:divBdr>
        <w:top w:val="none" w:sz="0" w:space="0" w:color="auto"/>
        <w:left w:val="none" w:sz="0" w:space="0" w:color="auto"/>
        <w:bottom w:val="none" w:sz="0" w:space="0" w:color="auto"/>
        <w:right w:val="none" w:sz="0" w:space="0" w:color="auto"/>
      </w:divBdr>
    </w:div>
    <w:div w:id="850417506">
      <w:bodyDiv w:val="1"/>
      <w:marLeft w:val="0"/>
      <w:marRight w:val="0"/>
      <w:marTop w:val="0"/>
      <w:marBottom w:val="0"/>
      <w:divBdr>
        <w:top w:val="none" w:sz="0" w:space="0" w:color="auto"/>
        <w:left w:val="none" w:sz="0" w:space="0" w:color="auto"/>
        <w:bottom w:val="none" w:sz="0" w:space="0" w:color="auto"/>
        <w:right w:val="none" w:sz="0" w:space="0" w:color="auto"/>
      </w:divBdr>
    </w:div>
    <w:div w:id="850880139">
      <w:bodyDiv w:val="1"/>
      <w:marLeft w:val="0"/>
      <w:marRight w:val="0"/>
      <w:marTop w:val="0"/>
      <w:marBottom w:val="0"/>
      <w:divBdr>
        <w:top w:val="none" w:sz="0" w:space="0" w:color="auto"/>
        <w:left w:val="none" w:sz="0" w:space="0" w:color="auto"/>
        <w:bottom w:val="none" w:sz="0" w:space="0" w:color="auto"/>
        <w:right w:val="none" w:sz="0" w:space="0" w:color="auto"/>
      </w:divBdr>
    </w:div>
    <w:div w:id="851064334">
      <w:bodyDiv w:val="1"/>
      <w:marLeft w:val="0"/>
      <w:marRight w:val="0"/>
      <w:marTop w:val="0"/>
      <w:marBottom w:val="0"/>
      <w:divBdr>
        <w:top w:val="none" w:sz="0" w:space="0" w:color="auto"/>
        <w:left w:val="none" w:sz="0" w:space="0" w:color="auto"/>
        <w:bottom w:val="none" w:sz="0" w:space="0" w:color="auto"/>
        <w:right w:val="none" w:sz="0" w:space="0" w:color="auto"/>
      </w:divBdr>
    </w:div>
    <w:div w:id="851071708">
      <w:bodyDiv w:val="1"/>
      <w:marLeft w:val="0"/>
      <w:marRight w:val="0"/>
      <w:marTop w:val="0"/>
      <w:marBottom w:val="0"/>
      <w:divBdr>
        <w:top w:val="none" w:sz="0" w:space="0" w:color="auto"/>
        <w:left w:val="none" w:sz="0" w:space="0" w:color="auto"/>
        <w:bottom w:val="none" w:sz="0" w:space="0" w:color="auto"/>
        <w:right w:val="none" w:sz="0" w:space="0" w:color="auto"/>
      </w:divBdr>
    </w:div>
    <w:div w:id="851141029">
      <w:bodyDiv w:val="1"/>
      <w:marLeft w:val="0"/>
      <w:marRight w:val="0"/>
      <w:marTop w:val="0"/>
      <w:marBottom w:val="0"/>
      <w:divBdr>
        <w:top w:val="none" w:sz="0" w:space="0" w:color="auto"/>
        <w:left w:val="none" w:sz="0" w:space="0" w:color="auto"/>
        <w:bottom w:val="none" w:sz="0" w:space="0" w:color="auto"/>
        <w:right w:val="none" w:sz="0" w:space="0" w:color="auto"/>
      </w:divBdr>
    </w:div>
    <w:div w:id="851147670">
      <w:bodyDiv w:val="1"/>
      <w:marLeft w:val="0"/>
      <w:marRight w:val="0"/>
      <w:marTop w:val="0"/>
      <w:marBottom w:val="0"/>
      <w:divBdr>
        <w:top w:val="none" w:sz="0" w:space="0" w:color="auto"/>
        <w:left w:val="none" w:sz="0" w:space="0" w:color="auto"/>
        <w:bottom w:val="none" w:sz="0" w:space="0" w:color="auto"/>
        <w:right w:val="none" w:sz="0" w:space="0" w:color="auto"/>
      </w:divBdr>
    </w:div>
    <w:div w:id="851259065">
      <w:bodyDiv w:val="1"/>
      <w:marLeft w:val="0"/>
      <w:marRight w:val="0"/>
      <w:marTop w:val="0"/>
      <w:marBottom w:val="0"/>
      <w:divBdr>
        <w:top w:val="none" w:sz="0" w:space="0" w:color="auto"/>
        <w:left w:val="none" w:sz="0" w:space="0" w:color="auto"/>
        <w:bottom w:val="none" w:sz="0" w:space="0" w:color="auto"/>
        <w:right w:val="none" w:sz="0" w:space="0" w:color="auto"/>
      </w:divBdr>
    </w:div>
    <w:div w:id="851379333">
      <w:bodyDiv w:val="1"/>
      <w:marLeft w:val="0"/>
      <w:marRight w:val="0"/>
      <w:marTop w:val="0"/>
      <w:marBottom w:val="0"/>
      <w:divBdr>
        <w:top w:val="none" w:sz="0" w:space="0" w:color="auto"/>
        <w:left w:val="none" w:sz="0" w:space="0" w:color="auto"/>
        <w:bottom w:val="none" w:sz="0" w:space="0" w:color="auto"/>
        <w:right w:val="none" w:sz="0" w:space="0" w:color="auto"/>
      </w:divBdr>
    </w:div>
    <w:div w:id="851409142">
      <w:bodyDiv w:val="1"/>
      <w:marLeft w:val="0"/>
      <w:marRight w:val="0"/>
      <w:marTop w:val="0"/>
      <w:marBottom w:val="0"/>
      <w:divBdr>
        <w:top w:val="none" w:sz="0" w:space="0" w:color="auto"/>
        <w:left w:val="none" w:sz="0" w:space="0" w:color="auto"/>
        <w:bottom w:val="none" w:sz="0" w:space="0" w:color="auto"/>
        <w:right w:val="none" w:sz="0" w:space="0" w:color="auto"/>
      </w:divBdr>
    </w:div>
    <w:div w:id="851794793">
      <w:bodyDiv w:val="1"/>
      <w:marLeft w:val="0"/>
      <w:marRight w:val="0"/>
      <w:marTop w:val="0"/>
      <w:marBottom w:val="0"/>
      <w:divBdr>
        <w:top w:val="none" w:sz="0" w:space="0" w:color="auto"/>
        <w:left w:val="none" w:sz="0" w:space="0" w:color="auto"/>
        <w:bottom w:val="none" w:sz="0" w:space="0" w:color="auto"/>
        <w:right w:val="none" w:sz="0" w:space="0" w:color="auto"/>
      </w:divBdr>
    </w:div>
    <w:div w:id="851995880">
      <w:bodyDiv w:val="1"/>
      <w:marLeft w:val="0"/>
      <w:marRight w:val="0"/>
      <w:marTop w:val="0"/>
      <w:marBottom w:val="0"/>
      <w:divBdr>
        <w:top w:val="none" w:sz="0" w:space="0" w:color="auto"/>
        <w:left w:val="none" w:sz="0" w:space="0" w:color="auto"/>
        <w:bottom w:val="none" w:sz="0" w:space="0" w:color="auto"/>
        <w:right w:val="none" w:sz="0" w:space="0" w:color="auto"/>
      </w:divBdr>
    </w:div>
    <w:div w:id="852233122">
      <w:bodyDiv w:val="1"/>
      <w:marLeft w:val="0"/>
      <w:marRight w:val="0"/>
      <w:marTop w:val="0"/>
      <w:marBottom w:val="0"/>
      <w:divBdr>
        <w:top w:val="none" w:sz="0" w:space="0" w:color="auto"/>
        <w:left w:val="none" w:sz="0" w:space="0" w:color="auto"/>
        <w:bottom w:val="none" w:sz="0" w:space="0" w:color="auto"/>
        <w:right w:val="none" w:sz="0" w:space="0" w:color="auto"/>
      </w:divBdr>
    </w:div>
    <w:div w:id="852501585">
      <w:bodyDiv w:val="1"/>
      <w:marLeft w:val="0"/>
      <w:marRight w:val="0"/>
      <w:marTop w:val="0"/>
      <w:marBottom w:val="0"/>
      <w:divBdr>
        <w:top w:val="none" w:sz="0" w:space="0" w:color="auto"/>
        <w:left w:val="none" w:sz="0" w:space="0" w:color="auto"/>
        <w:bottom w:val="none" w:sz="0" w:space="0" w:color="auto"/>
        <w:right w:val="none" w:sz="0" w:space="0" w:color="auto"/>
      </w:divBdr>
    </w:div>
    <w:div w:id="852690668">
      <w:bodyDiv w:val="1"/>
      <w:marLeft w:val="0"/>
      <w:marRight w:val="0"/>
      <w:marTop w:val="0"/>
      <w:marBottom w:val="0"/>
      <w:divBdr>
        <w:top w:val="none" w:sz="0" w:space="0" w:color="auto"/>
        <w:left w:val="none" w:sz="0" w:space="0" w:color="auto"/>
        <w:bottom w:val="none" w:sz="0" w:space="0" w:color="auto"/>
        <w:right w:val="none" w:sz="0" w:space="0" w:color="auto"/>
      </w:divBdr>
    </w:div>
    <w:div w:id="853037242">
      <w:bodyDiv w:val="1"/>
      <w:marLeft w:val="0"/>
      <w:marRight w:val="0"/>
      <w:marTop w:val="0"/>
      <w:marBottom w:val="0"/>
      <w:divBdr>
        <w:top w:val="none" w:sz="0" w:space="0" w:color="auto"/>
        <w:left w:val="none" w:sz="0" w:space="0" w:color="auto"/>
        <w:bottom w:val="none" w:sz="0" w:space="0" w:color="auto"/>
        <w:right w:val="none" w:sz="0" w:space="0" w:color="auto"/>
      </w:divBdr>
    </w:div>
    <w:div w:id="853110585">
      <w:bodyDiv w:val="1"/>
      <w:marLeft w:val="0"/>
      <w:marRight w:val="0"/>
      <w:marTop w:val="0"/>
      <w:marBottom w:val="0"/>
      <w:divBdr>
        <w:top w:val="none" w:sz="0" w:space="0" w:color="auto"/>
        <w:left w:val="none" w:sz="0" w:space="0" w:color="auto"/>
        <w:bottom w:val="none" w:sz="0" w:space="0" w:color="auto"/>
        <w:right w:val="none" w:sz="0" w:space="0" w:color="auto"/>
      </w:divBdr>
    </w:div>
    <w:div w:id="853418380">
      <w:bodyDiv w:val="1"/>
      <w:marLeft w:val="0"/>
      <w:marRight w:val="0"/>
      <w:marTop w:val="0"/>
      <w:marBottom w:val="0"/>
      <w:divBdr>
        <w:top w:val="none" w:sz="0" w:space="0" w:color="auto"/>
        <w:left w:val="none" w:sz="0" w:space="0" w:color="auto"/>
        <w:bottom w:val="none" w:sz="0" w:space="0" w:color="auto"/>
        <w:right w:val="none" w:sz="0" w:space="0" w:color="auto"/>
      </w:divBdr>
    </w:div>
    <w:div w:id="853690476">
      <w:bodyDiv w:val="1"/>
      <w:marLeft w:val="0"/>
      <w:marRight w:val="0"/>
      <w:marTop w:val="0"/>
      <w:marBottom w:val="0"/>
      <w:divBdr>
        <w:top w:val="none" w:sz="0" w:space="0" w:color="auto"/>
        <w:left w:val="none" w:sz="0" w:space="0" w:color="auto"/>
        <w:bottom w:val="none" w:sz="0" w:space="0" w:color="auto"/>
        <w:right w:val="none" w:sz="0" w:space="0" w:color="auto"/>
      </w:divBdr>
    </w:div>
    <w:div w:id="853693909">
      <w:bodyDiv w:val="1"/>
      <w:marLeft w:val="0"/>
      <w:marRight w:val="0"/>
      <w:marTop w:val="0"/>
      <w:marBottom w:val="0"/>
      <w:divBdr>
        <w:top w:val="none" w:sz="0" w:space="0" w:color="auto"/>
        <w:left w:val="none" w:sz="0" w:space="0" w:color="auto"/>
        <w:bottom w:val="none" w:sz="0" w:space="0" w:color="auto"/>
        <w:right w:val="none" w:sz="0" w:space="0" w:color="auto"/>
      </w:divBdr>
    </w:div>
    <w:div w:id="853765519">
      <w:bodyDiv w:val="1"/>
      <w:marLeft w:val="0"/>
      <w:marRight w:val="0"/>
      <w:marTop w:val="0"/>
      <w:marBottom w:val="0"/>
      <w:divBdr>
        <w:top w:val="none" w:sz="0" w:space="0" w:color="auto"/>
        <w:left w:val="none" w:sz="0" w:space="0" w:color="auto"/>
        <w:bottom w:val="none" w:sz="0" w:space="0" w:color="auto"/>
        <w:right w:val="none" w:sz="0" w:space="0" w:color="auto"/>
      </w:divBdr>
    </w:div>
    <w:div w:id="853806319">
      <w:bodyDiv w:val="1"/>
      <w:marLeft w:val="0"/>
      <w:marRight w:val="0"/>
      <w:marTop w:val="0"/>
      <w:marBottom w:val="0"/>
      <w:divBdr>
        <w:top w:val="none" w:sz="0" w:space="0" w:color="auto"/>
        <w:left w:val="none" w:sz="0" w:space="0" w:color="auto"/>
        <w:bottom w:val="none" w:sz="0" w:space="0" w:color="auto"/>
        <w:right w:val="none" w:sz="0" w:space="0" w:color="auto"/>
      </w:divBdr>
    </w:div>
    <w:div w:id="853879452">
      <w:bodyDiv w:val="1"/>
      <w:marLeft w:val="0"/>
      <w:marRight w:val="0"/>
      <w:marTop w:val="0"/>
      <w:marBottom w:val="0"/>
      <w:divBdr>
        <w:top w:val="none" w:sz="0" w:space="0" w:color="auto"/>
        <w:left w:val="none" w:sz="0" w:space="0" w:color="auto"/>
        <w:bottom w:val="none" w:sz="0" w:space="0" w:color="auto"/>
        <w:right w:val="none" w:sz="0" w:space="0" w:color="auto"/>
      </w:divBdr>
    </w:div>
    <w:div w:id="853962099">
      <w:bodyDiv w:val="1"/>
      <w:marLeft w:val="0"/>
      <w:marRight w:val="0"/>
      <w:marTop w:val="0"/>
      <w:marBottom w:val="0"/>
      <w:divBdr>
        <w:top w:val="none" w:sz="0" w:space="0" w:color="auto"/>
        <w:left w:val="none" w:sz="0" w:space="0" w:color="auto"/>
        <w:bottom w:val="none" w:sz="0" w:space="0" w:color="auto"/>
        <w:right w:val="none" w:sz="0" w:space="0" w:color="auto"/>
      </w:divBdr>
    </w:div>
    <w:div w:id="854004599">
      <w:bodyDiv w:val="1"/>
      <w:marLeft w:val="0"/>
      <w:marRight w:val="0"/>
      <w:marTop w:val="0"/>
      <w:marBottom w:val="0"/>
      <w:divBdr>
        <w:top w:val="none" w:sz="0" w:space="0" w:color="auto"/>
        <w:left w:val="none" w:sz="0" w:space="0" w:color="auto"/>
        <w:bottom w:val="none" w:sz="0" w:space="0" w:color="auto"/>
        <w:right w:val="none" w:sz="0" w:space="0" w:color="auto"/>
      </w:divBdr>
    </w:div>
    <w:div w:id="854152938">
      <w:bodyDiv w:val="1"/>
      <w:marLeft w:val="0"/>
      <w:marRight w:val="0"/>
      <w:marTop w:val="0"/>
      <w:marBottom w:val="0"/>
      <w:divBdr>
        <w:top w:val="none" w:sz="0" w:space="0" w:color="auto"/>
        <w:left w:val="none" w:sz="0" w:space="0" w:color="auto"/>
        <w:bottom w:val="none" w:sz="0" w:space="0" w:color="auto"/>
        <w:right w:val="none" w:sz="0" w:space="0" w:color="auto"/>
      </w:divBdr>
    </w:div>
    <w:div w:id="854156033">
      <w:bodyDiv w:val="1"/>
      <w:marLeft w:val="0"/>
      <w:marRight w:val="0"/>
      <w:marTop w:val="0"/>
      <w:marBottom w:val="0"/>
      <w:divBdr>
        <w:top w:val="none" w:sz="0" w:space="0" w:color="auto"/>
        <w:left w:val="none" w:sz="0" w:space="0" w:color="auto"/>
        <w:bottom w:val="none" w:sz="0" w:space="0" w:color="auto"/>
        <w:right w:val="none" w:sz="0" w:space="0" w:color="auto"/>
      </w:divBdr>
    </w:div>
    <w:div w:id="854265616">
      <w:bodyDiv w:val="1"/>
      <w:marLeft w:val="0"/>
      <w:marRight w:val="0"/>
      <w:marTop w:val="0"/>
      <w:marBottom w:val="0"/>
      <w:divBdr>
        <w:top w:val="none" w:sz="0" w:space="0" w:color="auto"/>
        <w:left w:val="none" w:sz="0" w:space="0" w:color="auto"/>
        <w:bottom w:val="none" w:sz="0" w:space="0" w:color="auto"/>
        <w:right w:val="none" w:sz="0" w:space="0" w:color="auto"/>
      </w:divBdr>
    </w:div>
    <w:div w:id="854273062">
      <w:bodyDiv w:val="1"/>
      <w:marLeft w:val="0"/>
      <w:marRight w:val="0"/>
      <w:marTop w:val="0"/>
      <w:marBottom w:val="0"/>
      <w:divBdr>
        <w:top w:val="none" w:sz="0" w:space="0" w:color="auto"/>
        <w:left w:val="none" w:sz="0" w:space="0" w:color="auto"/>
        <w:bottom w:val="none" w:sz="0" w:space="0" w:color="auto"/>
        <w:right w:val="none" w:sz="0" w:space="0" w:color="auto"/>
      </w:divBdr>
    </w:div>
    <w:div w:id="854613564">
      <w:bodyDiv w:val="1"/>
      <w:marLeft w:val="0"/>
      <w:marRight w:val="0"/>
      <w:marTop w:val="0"/>
      <w:marBottom w:val="0"/>
      <w:divBdr>
        <w:top w:val="none" w:sz="0" w:space="0" w:color="auto"/>
        <w:left w:val="none" w:sz="0" w:space="0" w:color="auto"/>
        <w:bottom w:val="none" w:sz="0" w:space="0" w:color="auto"/>
        <w:right w:val="none" w:sz="0" w:space="0" w:color="auto"/>
      </w:divBdr>
    </w:div>
    <w:div w:id="854656384">
      <w:bodyDiv w:val="1"/>
      <w:marLeft w:val="0"/>
      <w:marRight w:val="0"/>
      <w:marTop w:val="0"/>
      <w:marBottom w:val="0"/>
      <w:divBdr>
        <w:top w:val="none" w:sz="0" w:space="0" w:color="auto"/>
        <w:left w:val="none" w:sz="0" w:space="0" w:color="auto"/>
        <w:bottom w:val="none" w:sz="0" w:space="0" w:color="auto"/>
        <w:right w:val="none" w:sz="0" w:space="0" w:color="auto"/>
      </w:divBdr>
    </w:div>
    <w:div w:id="855190367">
      <w:bodyDiv w:val="1"/>
      <w:marLeft w:val="0"/>
      <w:marRight w:val="0"/>
      <w:marTop w:val="0"/>
      <w:marBottom w:val="0"/>
      <w:divBdr>
        <w:top w:val="none" w:sz="0" w:space="0" w:color="auto"/>
        <w:left w:val="none" w:sz="0" w:space="0" w:color="auto"/>
        <w:bottom w:val="none" w:sz="0" w:space="0" w:color="auto"/>
        <w:right w:val="none" w:sz="0" w:space="0" w:color="auto"/>
      </w:divBdr>
      <w:divsChild>
        <w:div w:id="101850220">
          <w:marLeft w:val="480"/>
          <w:marRight w:val="0"/>
          <w:marTop w:val="0"/>
          <w:marBottom w:val="0"/>
          <w:divBdr>
            <w:top w:val="none" w:sz="0" w:space="0" w:color="auto"/>
            <w:left w:val="none" w:sz="0" w:space="0" w:color="auto"/>
            <w:bottom w:val="none" w:sz="0" w:space="0" w:color="auto"/>
            <w:right w:val="none" w:sz="0" w:space="0" w:color="auto"/>
          </w:divBdr>
        </w:div>
        <w:div w:id="119421089">
          <w:marLeft w:val="480"/>
          <w:marRight w:val="0"/>
          <w:marTop w:val="0"/>
          <w:marBottom w:val="0"/>
          <w:divBdr>
            <w:top w:val="none" w:sz="0" w:space="0" w:color="auto"/>
            <w:left w:val="none" w:sz="0" w:space="0" w:color="auto"/>
            <w:bottom w:val="none" w:sz="0" w:space="0" w:color="auto"/>
            <w:right w:val="none" w:sz="0" w:space="0" w:color="auto"/>
          </w:divBdr>
        </w:div>
        <w:div w:id="231283405">
          <w:marLeft w:val="480"/>
          <w:marRight w:val="0"/>
          <w:marTop w:val="0"/>
          <w:marBottom w:val="0"/>
          <w:divBdr>
            <w:top w:val="none" w:sz="0" w:space="0" w:color="auto"/>
            <w:left w:val="none" w:sz="0" w:space="0" w:color="auto"/>
            <w:bottom w:val="none" w:sz="0" w:space="0" w:color="auto"/>
            <w:right w:val="none" w:sz="0" w:space="0" w:color="auto"/>
          </w:divBdr>
        </w:div>
        <w:div w:id="260263484">
          <w:marLeft w:val="480"/>
          <w:marRight w:val="0"/>
          <w:marTop w:val="0"/>
          <w:marBottom w:val="0"/>
          <w:divBdr>
            <w:top w:val="none" w:sz="0" w:space="0" w:color="auto"/>
            <w:left w:val="none" w:sz="0" w:space="0" w:color="auto"/>
            <w:bottom w:val="none" w:sz="0" w:space="0" w:color="auto"/>
            <w:right w:val="none" w:sz="0" w:space="0" w:color="auto"/>
          </w:divBdr>
        </w:div>
        <w:div w:id="260912818">
          <w:marLeft w:val="480"/>
          <w:marRight w:val="0"/>
          <w:marTop w:val="0"/>
          <w:marBottom w:val="0"/>
          <w:divBdr>
            <w:top w:val="none" w:sz="0" w:space="0" w:color="auto"/>
            <w:left w:val="none" w:sz="0" w:space="0" w:color="auto"/>
            <w:bottom w:val="none" w:sz="0" w:space="0" w:color="auto"/>
            <w:right w:val="none" w:sz="0" w:space="0" w:color="auto"/>
          </w:divBdr>
        </w:div>
        <w:div w:id="264925766">
          <w:marLeft w:val="480"/>
          <w:marRight w:val="0"/>
          <w:marTop w:val="0"/>
          <w:marBottom w:val="0"/>
          <w:divBdr>
            <w:top w:val="none" w:sz="0" w:space="0" w:color="auto"/>
            <w:left w:val="none" w:sz="0" w:space="0" w:color="auto"/>
            <w:bottom w:val="none" w:sz="0" w:space="0" w:color="auto"/>
            <w:right w:val="none" w:sz="0" w:space="0" w:color="auto"/>
          </w:divBdr>
        </w:div>
        <w:div w:id="302584307">
          <w:marLeft w:val="480"/>
          <w:marRight w:val="0"/>
          <w:marTop w:val="0"/>
          <w:marBottom w:val="0"/>
          <w:divBdr>
            <w:top w:val="none" w:sz="0" w:space="0" w:color="auto"/>
            <w:left w:val="none" w:sz="0" w:space="0" w:color="auto"/>
            <w:bottom w:val="none" w:sz="0" w:space="0" w:color="auto"/>
            <w:right w:val="none" w:sz="0" w:space="0" w:color="auto"/>
          </w:divBdr>
        </w:div>
        <w:div w:id="345327944">
          <w:marLeft w:val="480"/>
          <w:marRight w:val="0"/>
          <w:marTop w:val="0"/>
          <w:marBottom w:val="0"/>
          <w:divBdr>
            <w:top w:val="none" w:sz="0" w:space="0" w:color="auto"/>
            <w:left w:val="none" w:sz="0" w:space="0" w:color="auto"/>
            <w:bottom w:val="none" w:sz="0" w:space="0" w:color="auto"/>
            <w:right w:val="none" w:sz="0" w:space="0" w:color="auto"/>
          </w:divBdr>
        </w:div>
        <w:div w:id="387074595">
          <w:marLeft w:val="480"/>
          <w:marRight w:val="0"/>
          <w:marTop w:val="0"/>
          <w:marBottom w:val="0"/>
          <w:divBdr>
            <w:top w:val="none" w:sz="0" w:space="0" w:color="auto"/>
            <w:left w:val="none" w:sz="0" w:space="0" w:color="auto"/>
            <w:bottom w:val="none" w:sz="0" w:space="0" w:color="auto"/>
            <w:right w:val="none" w:sz="0" w:space="0" w:color="auto"/>
          </w:divBdr>
        </w:div>
        <w:div w:id="407268932">
          <w:marLeft w:val="480"/>
          <w:marRight w:val="0"/>
          <w:marTop w:val="0"/>
          <w:marBottom w:val="0"/>
          <w:divBdr>
            <w:top w:val="none" w:sz="0" w:space="0" w:color="auto"/>
            <w:left w:val="none" w:sz="0" w:space="0" w:color="auto"/>
            <w:bottom w:val="none" w:sz="0" w:space="0" w:color="auto"/>
            <w:right w:val="none" w:sz="0" w:space="0" w:color="auto"/>
          </w:divBdr>
        </w:div>
        <w:div w:id="421803359">
          <w:marLeft w:val="480"/>
          <w:marRight w:val="0"/>
          <w:marTop w:val="0"/>
          <w:marBottom w:val="0"/>
          <w:divBdr>
            <w:top w:val="none" w:sz="0" w:space="0" w:color="auto"/>
            <w:left w:val="none" w:sz="0" w:space="0" w:color="auto"/>
            <w:bottom w:val="none" w:sz="0" w:space="0" w:color="auto"/>
            <w:right w:val="none" w:sz="0" w:space="0" w:color="auto"/>
          </w:divBdr>
        </w:div>
        <w:div w:id="477306927">
          <w:marLeft w:val="480"/>
          <w:marRight w:val="0"/>
          <w:marTop w:val="0"/>
          <w:marBottom w:val="0"/>
          <w:divBdr>
            <w:top w:val="none" w:sz="0" w:space="0" w:color="auto"/>
            <w:left w:val="none" w:sz="0" w:space="0" w:color="auto"/>
            <w:bottom w:val="none" w:sz="0" w:space="0" w:color="auto"/>
            <w:right w:val="none" w:sz="0" w:space="0" w:color="auto"/>
          </w:divBdr>
        </w:div>
        <w:div w:id="512257036">
          <w:marLeft w:val="480"/>
          <w:marRight w:val="0"/>
          <w:marTop w:val="0"/>
          <w:marBottom w:val="0"/>
          <w:divBdr>
            <w:top w:val="none" w:sz="0" w:space="0" w:color="auto"/>
            <w:left w:val="none" w:sz="0" w:space="0" w:color="auto"/>
            <w:bottom w:val="none" w:sz="0" w:space="0" w:color="auto"/>
            <w:right w:val="none" w:sz="0" w:space="0" w:color="auto"/>
          </w:divBdr>
        </w:div>
        <w:div w:id="586960651">
          <w:marLeft w:val="480"/>
          <w:marRight w:val="0"/>
          <w:marTop w:val="0"/>
          <w:marBottom w:val="0"/>
          <w:divBdr>
            <w:top w:val="none" w:sz="0" w:space="0" w:color="auto"/>
            <w:left w:val="none" w:sz="0" w:space="0" w:color="auto"/>
            <w:bottom w:val="none" w:sz="0" w:space="0" w:color="auto"/>
            <w:right w:val="none" w:sz="0" w:space="0" w:color="auto"/>
          </w:divBdr>
        </w:div>
        <w:div w:id="591280027">
          <w:marLeft w:val="480"/>
          <w:marRight w:val="0"/>
          <w:marTop w:val="0"/>
          <w:marBottom w:val="0"/>
          <w:divBdr>
            <w:top w:val="none" w:sz="0" w:space="0" w:color="auto"/>
            <w:left w:val="none" w:sz="0" w:space="0" w:color="auto"/>
            <w:bottom w:val="none" w:sz="0" w:space="0" w:color="auto"/>
            <w:right w:val="none" w:sz="0" w:space="0" w:color="auto"/>
          </w:divBdr>
        </w:div>
        <w:div w:id="633802443">
          <w:marLeft w:val="480"/>
          <w:marRight w:val="0"/>
          <w:marTop w:val="0"/>
          <w:marBottom w:val="0"/>
          <w:divBdr>
            <w:top w:val="none" w:sz="0" w:space="0" w:color="auto"/>
            <w:left w:val="none" w:sz="0" w:space="0" w:color="auto"/>
            <w:bottom w:val="none" w:sz="0" w:space="0" w:color="auto"/>
            <w:right w:val="none" w:sz="0" w:space="0" w:color="auto"/>
          </w:divBdr>
        </w:div>
        <w:div w:id="646057701">
          <w:marLeft w:val="480"/>
          <w:marRight w:val="0"/>
          <w:marTop w:val="0"/>
          <w:marBottom w:val="0"/>
          <w:divBdr>
            <w:top w:val="none" w:sz="0" w:space="0" w:color="auto"/>
            <w:left w:val="none" w:sz="0" w:space="0" w:color="auto"/>
            <w:bottom w:val="none" w:sz="0" w:space="0" w:color="auto"/>
            <w:right w:val="none" w:sz="0" w:space="0" w:color="auto"/>
          </w:divBdr>
        </w:div>
        <w:div w:id="663162988">
          <w:marLeft w:val="480"/>
          <w:marRight w:val="0"/>
          <w:marTop w:val="0"/>
          <w:marBottom w:val="0"/>
          <w:divBdr>
            <w:top w:val="none" w:sz="0" w:space="0" w:color="auto"/>
            <w:left w:val="none" w:sz="0" w:space="0" w:color="auto"/>
            <w:bottom w:val="none" w:sz="0" w:space="0" w:color="auto"/>
            <w:right w:val="none" w:sz="0" w:space="0" w:color="auto"/>
          </w:divBdr>
        </w:div>
        <w:div w:id="674772821">
          <w:marLeft w:val="480"/>
          <w:marRight w:val="0"/>
          <w:marTop w:val="0"/>
          <w:marBottom w:val="0"/>
          <w:divBdr>
            <w:top w:val="none" w:sz="0" w:space="0" w:color="auto"/>
            <w:left w:val="none" w:sz="0" w:space="0" w:color="auto"/>
            <w:bottom w:val="none" w:sz="0" w:space="0" w:color="auto"/>
            <w:right w:val="none" w:sz="0" w:space="0" w:color="auto"/>
          </w:divBdr>
        </w:div>
        <w:div w:id="720908526">
          <w:marLeft w:val="480"/>
          <w:marRight w:val="0"/>
          <w:marTop w:val="0"/>
          <w:marBottom w:val="0"/>
          <w:divBdr>
            <w:top w:val="none" w:sz="0" w:space="0" w:color="auto"/>
            <w:left w:val="none" w:sz="0" w:space="0" w:color="auto"/>
            <w:bottom w:val="none" w:sz="0" w:space="0" w:color="auto"/>
            <w:right w:val="none" w:sz="0" w:space="0" w:color="auto"/>
          </w:divBdr>
        </w:div>
        <w:div w:id="739865418">
          <w:marLeft w:val="480"/>
          <w:marRight w:val="0"/>
          <w:marTop w:val="0"/>
          <w:marBottom w:val="0"/>
          <w:divBdr>
            <w:top w:val="none" w:sz="0" w:space="0" w:color="auto"/>
            <w:left w:val="none" w:sz="0" w:space="0" w:color="auto"/>
            <w:bottom w:val="none" w:sz="0" w:space="0" w:color="auto"/>
            <w:right w:val="none" w:sz="0" w:space="0" w:color="auto"/>
          </w:divBdr>
        </w:div>
        <w:div w:id="742917831">
          <w:marLeft w:val="480"/>
          <w:marRight w:val="0"/>
          <w:marTop w:val="0"/>
          <w:marBottom w:val="0"/>
          <w:divBdr>
            <w:top w:val="none" w:sz="0" w:space="0" w:color="auto"/>
            <w:left w:val="none" w:sz="0" w:space="0" w:color="auto"/>
            <w:bottom w:val="none" w:sz="0" w:space="0" w:color="auto"/>
            <w:right w:val="none" w:sz="0" w:space="0" w:color="auto"/>
          </w:divBdr>
        </w:div>
        <w:div w:id="838814191">
          <w:marLeft w:val="480"/>
          <w:marRight w:val="0"/>
          <w:marTop w:val="0"/>
          <w:marBottom w:val="0"/>
          <w:divBdr>
            <w:top w:val="none" w:sz="0" w:space="0" w:color="auto"/>
            <w:left w:val="none" w:sz="0" w:space="0" w:color="auto"/>
            <w:bottom w:val="none" w:sz="0" w:space="0" w:color="auto"/>
            <w:right w:val="none" w:sz="0" w:space="0" w:color="auto"/>
          </w:divBdr>
        </w:div>
        <w:div w:id="981082683">
          <w:marLeft w:val="480"/>
          <w:marRight w:val="0"/>
          <w:marTop w:val="0"/>
          <w:marBottom w:val="0"/>
          <w:divBdr>
            <w:top w:val="none" w:sz="0" w:space="0" w:color="auto"/>
            <w:left w:val="none" w:sz="0" w:space="0" w:color="auto"/>
            <w:bottom w:val="none" w:sz="0" w:space="0" w:color="auto"/>
            <w:right w:val="none" w:sz="0" w:space="0" w:color="auto"/>
          </w:divBdr>
        </w:div>
        <w:div w:id="996955748">
          <w:marLeft w:val="480"/>
          <w:marRight w:val="0"/>
          <w:marTop w:val="0"/>
          <w:marBottom w:val="0"/>
          <w:divBdr>
            <w:top w:val="none" w:sz="0" w:space="0" w:color="auto"/>
            <w:left w:val="none" w:sz="0" w:space="0" w:color="auto"/>
            <w:bottom w:val="none" w:sz="0" w:space="0" w:color="auto"/>
            <w:right w:val="none" w:sz="0" w:space="0" w:color="auto"/>
          </w:divBdr>
        </w:div>
        <w:div w:id="1033724814">
          <w:marLeft w:val="480"/>
          <w:marRight w:val="0"/>
          <w:marTop w:val="0"/>
          <w:marBottom w:val="0"/>
          <w:divBdr>
            <w:top w:val="none" w:sz="0" w:space="0" w:color="auto"/>
            <w:left w:val="none" w:sz="0" w:space="0" w:color="auto"/>
            <w:bottom w:val="none" w:sz="0" w:space="0" w:color="auto"/>
            <w:right w:val="none" w:sz="0" w:space="0" w:color="auto"/>
          </w:divBdr>
        </w:div>
        <w:div w:id="1146900802">
          <w:marLeft w:val="480"/>
          <w:marRight w:val="0"/>
          <w:marTop w:val="0"/>
          <w:marBottom w:val="0"/>
          <w:divBdr>
            <w:top w:val="none" w:sz="0" w:space="0" w:color="auto"/>
            <w:left w:val="none" w:sz="0" w:space="0" w:color="auto"/>
            <w:bottom w:val="none" w:sz="0" w:space="0" w:color="auto"/>
            <w:right w:val="none" w:sz="0" w:space="0" w:color="auto"/>
          </w:divBdr>
        </w:div>
        <w:div w:id="1309824769">
          <w:marLeft w:val="480"/>
          <w:marRight w:val="0"/>
          <w:marTop w:val="0"/>
          <w:marBottom w:val="0"/>
          <w:divBdr>
            <w:top w:val="none" w:sz="0" w:space="0" w:color="auto"/>
            <w:left w:val="none" w:sz="0" w:space="0" w:color="auto"/>
            <w:bottom w:val="none" w:sz="0" w:space="0" w:color="auto"/>
            <w:right w:val="none" w:sz="0" w:space="0" w:color="auto"/>
          </w:divBdr>
        </w:div>
        <w:div w:id="1395737139">
          <w:marLeft w:val="480"/>
          <w:marRight w:val="0"/>
          <w:marTop w:val="0"/>
          <w:marBottom w:val="0"/>
          <w:divBdr>
            <w:top w:val="none" w:sz="0" w:space="0" w:color="auto"/>
            <w:left w:val="none" w:sz="0" w:space="0" w:color="auto"/>
            <w:bottom w:val="none" w:sz="0" w:space="0" w:color="auto"/>
            <w:right w:val="none" w:sz="0" w:space="0" w:color="auto"/>
          </w:divBdr>
        </w:div>
        <w:div w:id="1397781970">
          <w:marLeft w:val="480"/>
          <w:marRight w:val="0"/>
          <w:marTop w:val="0"/>
          <w:marBottom w:val="0"/>
          <w:divBdr>
            <w:top w:val="none" w:sz="0" w:space="0" w:color="auto"/>
            <w:left w:val="none" w:sz="0" w:space="0" w:color="auto"/>
            <w:bottom w:val="none" w:sz="0" w:space="0" w:color="auto"/>
            <w:right w:val="none" w:sz="0" w:space="0" w:color="auto"/>
          </w:divBdr>
        </w:div>
        <w:div w:id="1406151487">
          <w:marLeft w:val="480"/>
          <w:marRight w:val="0"/>
          <w:marTop w:val="0"/>
          <w:marBottom w:val="0"/>
          <w:divBdr>
            <w:top w:val="none" w:sz="0" w:space="0" w:color="auto"/>
            <w:left w:val="none" w:sz="0" w:space="0" w:color="auto"/>
            <w:bottom w:val="none" w:sz="0" w:space="0" w:color="auto"/>
            <w:right w:val="none" w:sz="0" w:space="0" w:color="auto"/>
          </w:divBdr>
        </w:div>
        <w:div w:id="1422599291">
          <w:marLeft w:val="480"/>
          <w:marRight w:val="0"/>
          <w:marTop w:val="0"/>
          <w:marBottom w:val="0"/>
          <w:divBdr>
            <w:top w:val="none" w:sz="0" w:space="0" w:color="auto"/>
            <w:left w:val="none" w:sz="0" w:space="0" w:color="auto"/>
            <w:bottom w:val="none" w:sz="0" w:space="0" w:color="auto"/>
            <w:right w:val="none" w:sz="0" w:space="0" w:color="auto"/>
          </w:divBdr>
        </w:div>
        <w:div w:id="1432819092">
          <w:marLeft w:val="480"/>
          <w:marRight w:val="0"/>
          <w:marTop w:val="0"/>
          <w:marBottom w:val="0"/>
          <w:divBdr>
            <w:top w:val="none" w:sz="0" w:space="0" w:color="auto"/>
            <w:left w:val="none" w:sz="0" w:space="0" w:color="auto"/>
            <w:bottom w:val="none" w:sz="0" w:space="0" w:color="auto"/>
            <w:right w:val="none" w:sz="0" w:space="0" w:color="auto"/>
          </w:divBdr>
        </w:div>
        <w:div w:id="1438257871">
          <w:marLeft w:val="480"/>
          <w:marRight w:val="0"/>
          <w:marTop w:val="0"/>
          <w:marBottom w:val="0"/>
          <w:divBdr>
            <w:top w:val="none" w:sz="0" w:space="0" w:color="auto"/>
            <w:left w:val="none" w:sz="0" w:space="0" w:color="auto"/>
            <w:bottom w:val="none" w:sz="0" w:space="0" w:color="auto"/>
            <w:right w:val="none" w:sz="0" w:space="0" w:color="auto"/>
          </w:divBdr>
        </w:div>
        <w:div w:id="1494568385">
          <w:marLeft w:val="480"/>
          <w:marRight w:val="0"/>
          <w:marTop w:val="0"/>
          <w:marBottom w:val="0"/>
          <w:divBdr>
            <w:top w:val="none" w:sz="0" w:space="0" w:color="auto"/>
            <w:left w:val="none" w:sz="0" w:space="0" w:color="auto"/>
            <w:bottom w:val="none" w:sz="0" w:space="0" w:color="auto"/>
            <w:right w:val="none" w:sz="0" w:space="0" w:color="auto"/>
          </w:divBdr>
        </w:div>
        <w:div w:id="1502113861">
          <w:marLeft w:val="480"/>
          <w:marRight w:val="0"/>
          <w:marTop w:val="0"/>
          <w:marBottom w:val="0"/>
          <w:divBdr>
            <w:top w:val="none" w:sz="0" w:space="0" w:color="auto"/>
            <w:left w:val="none" w:sz="0" w:space="0" w:color="auto"/>
            <w:bottom w:val="none" w:sz="0" w:space="0" w:color="auto"/>
            <w:right w:val="none" w:sz="0" w:space="0" w:color="auto"/>
          </w:divBdr>
        </w:div>
        <w:div w:id="1548839197">
          <w:marLeft w:val="480"/>
          <w:marRight w:val="0"/>
          <w:marTop w:val="0"/>
          <w:marBottom w:val="0"/>
          <w:divBdr>
            <w:top w:val="none" w:sz="0" w:space="0" w:color="auto"/>
            <w:left w:val="none" w:sz="0" w:space="0" w:color="auto"/>
            <w:bottom w:val="none" w:sz="0" w:space="0" w:color="auto"/>
            <w:right w:val="none" w:sz="0" w:space="0" w:color="auto"/>
          </w:divBdr>
        </w:div>
        <w:div w:id="1554585465">
          <w:marLeft w:val="480"/>
          <w:marRight w:val="0"/>
          <w:marTop w:val="0"/>
          <w:marBottom w:val="0"/>
          <w:divBdr>
            <w:top w:val="none" w:sz="0" w:space="0" w:color="auto"/>
            <w:left w:val="none" w:sz="0" w:space="0" w:color="auto"/>
            <w:bottom w:val="none" w:sz="0" w:space="0" w:color="auto"/>
            <w:right w:val="none" w:sz="0" w:space="0" w:color="auto"/>
          </w:divBdr>
        </w:div>
        <w:div w:id="1672948912">
          <w:marLeft w:val="480"/>
          <w:marRight w:val="0"/>
          <w:marTop w:val="0"/>
          <w:marBottom w:val="0"/>
          <w:divBdr>
            <w:top w:val="none" w:sz="0" w:space="0" w:color="auto"/>
            <w:left w:val="none" w:sz="0" w:space="0" w:color="auto"/>
            <w:bottom w:val="none" w:sz="0" w:space="0" w:color="auto"/>
            <w:right w:val="none" w:sz="0" w:space="0" w:color="auto"/>
          </w:divBdr>
        </w:div>
        <w:div w:id="1703506591">
          <w:marLeft w:val="480"/>
          <w:marRight w:val="0"/>
          <w:marTop w:val="0"/>
          <w:marBottom w:val="0"/>
          <w:divBdr>
            <w:top w:val="none" w:sz="0" w:space="0" w:color="auto"/>
            <w:left w:val="none" w:sz="0" w:space="0" w:color="auto"/>
            <w:bottom w:val="none" w:sz="0" w:space="0" w:color="auto"/>
            <w:right w:val="none" w:sz="0" w:space="0" w:color="auto"/>
          </w:divBdr>
        </w:div>
        <w:div w:id="1813670051">
          <w:marLeft w:val="480"/>
          <w:marRight w:val="0"/>
          <w:marTop w:val="0"/>
          <w:marBottom w:val="0"/>
          <w:divBdr>
            <w:top w:val="none" w:sz="0" w:space="0" w:color="auto"/>
            <w:left w:val="none" w:sz="0" w:space="0" w:color="auto"/>
            <w:bottom w:val="none" w:sz="0" w:space="0" w:color="auto"/>
            <w:right w:val="none" w:sz="0" w:space="0" w:color="auto"/>
          </w:divBdr>
        </w:div>
        <w:div w:id="1891729215">
          <w:marLeft w:val="480"/>
          <w:marRight w:val="0"/>
          <w:marTop w:val="0"/>
          <w:marBottom w:val="0"/>
          <w:divBdr>
            <w:top w:val="none" w:sz="0" w:space="0" w:color="auto"/>
            <w:left w:val="none" w:sz="0" w:space="0" w:color="auto"/>
            <w:bottom w:val="none" w:sz="0" w:space="0" w:color="auto"/>
            <w:right w:val="none" w:sz="0" w:space="0" w:color="auto"/>
          </w:divBdr>
        </w:div>
        <w:div w:id="1924991526">
          <w:marLeft w:val="480"/>
          <w:marRight w:val="0"/>
          <w:marTop w:val="0"/>
          <w:marBottom w:val="0"/>
          <w:divBdr>
            <w:top w:val="none" w:sz="0" w:space="0" w:color="auto"/>
            <w:left w:val="none" w:sz="0" w:space="0" w:color="auto"/>
            <w:bottom w:val="none" w:sz="0" w:space="0" w:color="auto"/>
            <w:right w:val="none" w:sz="0" w:space="0" w:color="auto"/>
          </w:divBdr>
        </w:div>
        <w:div w:id="2111855036">
          <w:marLeft w:val="480"/>
          <w:marRight w:val="0"/>
          <w:marTop w:val="0"/>
          <w:marBottom w:val="0"/>
          <w:divBdr>
            <w:top w:val="none" w:sz="0" w:space="0" w:color="auto"/>
            <w:left w:val="none" w:sz="0" w:space="0" w:color="auto"/>
            <w:bottom w:val="none" w:sz="0" w:space="0" w:color="auto"/>
            <w:right w:val="none" w:sz="0" w:space="0" w:color="auto"/>
          </w:divBdr>
        </w:div>
      </w:divsChild>
    </w:div>
    <w:div w:id="855264378">
      <w:bodyDiv w:val="1"/>
      <w:marLeft w:val="0"/>
      <w:marRight w:val="0"/>
      <w:marTop w:val="0"/>
      <w:marBottom w:val="0"/>
      <w:divBdr>
        <w:top w:val="none" w:sz="0" w:space="0" w:color="auto"/>
        <w:left w:val="none" w:sz="0" w:space="0" w:color="auto"/>
        <w:bottom w:val="none" w:sz="0" w:space="0" w:color="auto"/>
        <w:right w:val="none" w:sz="0" w:space="0" w:color="auto"/>
      </w:divBdr>
    </w:div>
    <w:div w:id="855268658">
      <w:bodyDiv w:val="1"/>
      <w:marLeft w:val="0"/>
      <w:marRight w:val="0"/>
      <w:marTop w:val="0"/>
      <w:marBottom w:val="0"/>
      <w:divBdr>
        <w:top w:val="none" w:sz="0" w:space="0" w:color="auto"/>
        <w:left w:val="none" w:sz="0" w:space="0" w:color="auto"/>
        <w:bottom w:val="none" w:sz="0" w:space="0" w:color="auto"/>
        <w:right w:val="none" w:sz="0" w:space="0" w:color="auto"/>
      </w:divBdr>
    </w:div>
    <w:div w:id="855539205">
      <w:bodyDiv w:val="1"/>
      <w:marLeft w:val="0"/>
      <w:marRight w:val="0"/>
      <w:marTop w:val="0"/>
      <w:marBottom w:val="0"/>
      <w:divBdr>
        <w:top w:val="none" w:sz="0" w:space="0" w:color="auto"/>
        <w:left w:val="none" w:sz="0" w:space="0" w:color="auto"/>
        <w:bottom w:val="none" w:sz="0" w:space="0" w:color="auto"/>
        <w:right w:val="none" w:sz="0" w:space="0" w:color="auto"/>
      </w:divBdr>
    </w:div>
    <w:div w:id="855656040">
      <w:bodyDiv w:val="1"/>
      <w:marLeft w:val="0"/>
      <w:marRight w:val="0"/>
      <w:marTop w:val="0"/>
      <w:marBottom w:val="0"/>
      <w:divBdr>
        <w:top w:val="none" w:sz="0" w:space="0" w:color="auto"/>
        <w:left w:val="none" w:sz="0" w:space="0" w:color="auto"/>
        <w:bottom w:val="none" w:sz="0" w:space="0" w:color="auto"/>
        <w:right w:val="none" w:sz="0" w:space="0" w:color="auto"/>
      </w:divBdr>
    </w:div>
    <w:div w:id="855848533">
      <w:bodyDiv w:val="1"/>
      <w:marLeft w:val="0"/>
      <w:marRight w:val="0"/>
      <w:marTop w:val="0"/>
      <w:marBottom w:val="0"/>
      <w:divBdr>
        <w:top w:val="none" w:sz="0" w:space="0" w:color="auto"/>
        <w:left w:val="none" w:sz="0" w:space="0" w:color="auto"/>
        <w:bottom w:val="none" w:sz="0" w:space="0" w:color="auto"/>
        <w:right w:val="none" w:sz="0" w:space="0" w:color="auto"/>
      </w:divBdr>
    </w:div>
    <w:div w:id="855920606">
      <w:bodyDiv w:val="1"/>
      <w:marLeft w:val="0"/>
      <w:marRight w:val="0"/>
      <w:marTop w:val="0"/>
      <w:marBottom w:val="0"/>
      <w:divBdr>
        <w:top w:val="none" w:sz="0" w:space="0" w:color="auto"/>
        <w:left w:val="none" w:sz="0" w:space="0" w:color="auto"/>
        <w:bottom w:val="none" w:sz="0" w:space="0" w:color="auto"/>
        <w:right w:val="none" w:sz="0" w:space="0" w:color="auto"/>
      </w:divBdr>
    </w:div>
    <w:div w:id="856037370">
      <w:bodyDiv w:val="1"/>
      <w:marLeft w:val="0"/>
      <w:marRight w:val="0"/>
      <w:marTop w:val="0"/>
      <w:marBottom w:val="0"/>
      <w:divBdr>
        <w:top w:val="none" w:sz="0" w:space="0" w:color="auto"/>
        <w:left w:val="none" w:sz="0" w:space="0" w:color="auto"/>
        <w:bottom w:val="none" w:sz="0" w:space="0" w:color="auto"/>
        <w:right w:val="none" w:sz="0" w:space="0" w:color="auto"/>
      </w:divBdr>
    </w:div>
    <w:div w:id="856231857">
      <w:bodyDiv w:val="1"/>
      <w:marLeft w:val="0"/>
      <w:marRight w:val="0"/>
      <w:marTop w:val="0"/>
      <w:marBottom w:val="0"/>
      <w:divBdr>
        <w:top w:val="none" w:sz="0" w:space="0" w:color="auto"/>
        <w:left w:val="none" w:sz="0" w:space="0" w:color="auto"/>
        <w:bottom w:val="none" w:sz="0" w:space="0" w:color="auto"/>
        <w:right w:val="none" w:sz="0" w:space="0" w:color="auto"/>
      </w:divBdr>
    </w:div>
    <w:div w:id="856236453">
      <w:bodyDiv w:val="1"/>
      <w:marLeft w:val="0"/>
      <w:marRight w:val="0"/>
      <w:marTop w:val="0"/>
      <w:marBottom w:val="0"/>
      <w:divBdr>
        <w:top w:val="none" w:sz="0" w:space="0" w:color="auto"/>
        <w:left w:val="none" w:sz="0" w:space="0" w:color="auto"/>
        <w:bottom w:val="none" w:sz="0" w:space="0" w:color="auto"/>
        <w:right w:val="none" w:sz="0" w:space="0" w:color="auto"/>
      </w:divBdr>
    </w:div>
    <w:div w:id="856389327">
      <w:bodyDiv w:val="1"/>
      <w:marLeft w:val="0"/>
      <w:marRight w:val="0"/>
      <w:marTop w:val="0"/>
      <w:marBottom w:val="0"/>
      <w:divBdr>
        <w:top w:val="none" w:sz="0" w:space="0" w:color="auto"/>
        <w:left w:val="none" w:sz="0" w:space="0" w:color="auto"/>
        <w:bottom w:val="none" w:sz="0" w:space="0" w:color="auto"/>
        <w:right w:val="none" w:sz="0" w:space="0" w:color="auto"/>
      </w:divBdr>
    </w:div>
    <w:div w:id="856653714">
      <w:bodyDiv w:val="1"/>
      <w:marLeft w:val="0"/>
      <w:marRight w:val="0"/>
      <w:marTop w:val="0"/>
      <w:marBottom w:val="0"/>
      <w:divBdr>
        <w:top w:val="none" w:sz="0" w:space="0" w:color="auto"/>
        <w:left w:val="none" w:sz="0" w:space="0" w:color="auto"/>
        <w:bottom w:val="none" w:sz="0" w:space="0" w:color="auto"/>
        <w:right w:val="none" w:sz="0" w:space="0" w:color="auto"/>
      </w:divBdr>
    </w:div>
    <w:div w:id="856700739">
      <w:bodyDiv w:val="1"/>
      <w:marLeft w:val="0"/>
      <w:marRight w:val="0"/>
      <w:marTop w:val="0"/>
      <w:marBottom w:val="0"/>
      <w:divBdr>
        <w:top w:val="none" w:sz="0" w:space="0" w:color="auto"/>
        <w:left w:val="none" w:sz="0" w:space="0" w:color="auto"/>
        <w:bottom w:val="none" w:sz="0" w:space="0" w:color="auto"/>
        <w:right w:val="none" w:sz="0" w:space="0" w:color="auto"/>
      </w:divBdr>
      <w:divsChild>
        <w:div w:id="1634670984">
          <w:marLeft w:val="480"/>
          <w:marRight w:val="0"/>
          <w:marTop w:val="0"/>
          <w:marBottom w:val="0"/>
          <w:divBdr>
            <w:top w:val="none" w:sz="0" w:space="0" w:color="auto"/>
            <w:left w:val="none" w:sz="0" w:space="0" w:color="auto"/>
            <w:bottom w:val="none" w:sz="0" w:space="0" w:color="auto"/>
            <w:right w:val="none" w:sz="0" w:space="0" w:color="auto"/>
          </w:divBdr>
        </w:div>
        <w:div w:id="1865438280">
          <w:marLeft w:val="480"/>
          <w:marRight w:val="0"/>
          <w:marTop w:val="0"/>
          <w:marBottom w:val="0"/>
          <w:divBdr>
            <w:top w:val="none" w:sz="0" w:space="0" w:color="auto"/>
            <w:left w:val="none" w:sz="0" w:space="0" w:color="auto"/>
            <w:bottom w:val="none" w:sz="0" w:space="0" w:color="auto"/>
            <w:right w:val="none" w:sz="0" w:space="0" w:color="auto"/>
          </w:divBdr>
        </w:div>
        <w:div w:id="1575312021">
          <w:marLeft w:val="480"/>
          <w:marRight w:val="0"/>
          <w:marTop w:val="0"/>
          <w:marBottom w:val="0"/>
          <w:divBdr>
            <w:top w:val="none" w:sz="0" w:space="0" w:color="auto"/>
            <w:left w:val="none" w:sz="0" w:space="0" w:color="auto"/>
            <w:bottom w:val="none" w:sz="0" w:space="0" w:color="auto"/>
            <w:right w:val="none" w:sz="0" w:space="0" w:color="auto"/>
          </w:divBdr>
        </w:div>
        <w:div w:id="1507403757">
          <w:marLeft w:val="480"/>
          <w:marRight w:val="0"/>
          <w:marTop w:val="0"/>
          <w:marBottom w:val="0"/>
          <w:divBdr>
            <w:top w:val="none" w:sz="0" w:space="0" w:color="auto"/>
            <w:left w:val="none" w:sz="0" w:space="0" w:color="auto"/>
            <w:bottom w:val="none" w:sz="0" w:space="0" w:color="auto"/>
            <w:right w:val="none" w:sz="0" w:space="0" w:color="auto"/>
          </w:divBdr>
        </w:div>
        <w:div w:id="1228808943">
          <w:marLeft w:val="480"/>
          <w:marRight w:val="0"/>
          <w:marTop w:val="0"/>
          <w:marBottom w:val="0"/>
          <w:divBdr>
            <w:top w:val="none" w:sz="0" w:space="0" w:color="auto"/>
            <w:left w:val="none" w:sz="0" w:space="0" w:color="auto"/>
            <w:bottom w:val="none" w:sz="0" w:space="0" w:color="auto"/>
            <w:right w:val="none" w:sz="0" w:space="0" w:color="auto"/>
          </w:divBdr>
        </w:div>
        <w:div w:id="718673635">
          <w:marLeft w:val="480"/>
          <w:marRight w:val="0"/>
          <w:marTop w:val="0"/>
          <w:marBottom w:val="0"/>
          <w:divBdr>
            <w:top w:val="none" w:sz="0" w:space="0" w:color="auto"/>
            <w:left w:val="none" w:sz="0" w:space="0" w:color="auto"/>
            <w:bottom w:val="none" w:sz="0" w:space="0" w:color="auto"/>
            <w:right w:val="none" w:sz="0" w:space="0" w:color="auto"/>
          </w:divBdr>
        </w:div>
        <w:div w:id="1742562736">
          <w:marLeft w:val="480"/>
          <w:marRight w:val="0"/>
          <w:marTop w:val="0"/>
          <w:marBottom w:val="0"/>
          <w:divBdr>
            <w:top w:val="none" w:sz="0" w:space="0" w:color="auto"/>
            <w:left w:val="none" w:sz="0" w:space="0" w:color="auto"/>
            <w:bottom w:val="none" w:sz="0" w:space="0" w:color="auto"/>
            <w:right w:val="none" w:sz="0" w:space="0" w:color="auto"/>
          </w:divBdr>
        </w:div>
        <w:div w:id="1750274378">
          <w:marLeft w:val="480"/>
          <w:marRight w:val="0"/>
          <w:marTop w:val="0"/>
          <w:marBottom w:val="0"/>
          <w:divBdr>
            <w:top w:val="none" w:sz="0" w:space="0" w:color="auto"/>
            <w:left w:val="none" w:sz="0" w:space="0" w:color="auto"/>
            <w:bottom w:val="none" w:sz="0" w:space="0" w:color="auto"/>
            <w:right w:val="none" w:sz="0" w:space="0" w:color="auto"/>
          </w:divBdr>
        </w:div>
        <w:div w:id="62682724">
          <w:marLeft w:val="480"/>
          <w:marRight w:val="0"/>
          <w:marTop w:val="0"/>
          <w:marBottom w:val="0"/>
          <w:divBdr>
            <w:top w:val="none" w:sz="0" w:space="0" w:color="auto"/>
            <w:left w:val="none" w:sz="0" w:space="0" w:color="auto"/>
            <w:bottom w:val="none" w:sz="0" w:space="0" w:color="auto"/>
            <w:right w:val="none" w:sz="0" w:space="0" w:color="auto"/>
          </w:divBdr>
        </w:div>
        <w:div w:id="1950119484">
          <w:marLeft w:val="480"/>
          <w:marRight w:val="0"/>
          <w:marTop w:val="0"/>
          <w:marBottom w:val="0"/>
          <w:divBdr>
            <w:top w:val="none" w:sz="0" w:space="0" w:color="auto"/>
            <w:left w:val="none" w:sz="0" w:space="0" w:color="auto"/>
            <w:bottom w:val="none" w:sz="0" w:space="0" w:color="auto"/>
            <w:right w:val="none" w:sz="0" w:space="0" w:color="auto"/>
          </w:divBdr>
        </w:div>
        <w:div w:id="281545205">
          <w:marLeft w:val="480"/>
          <w:marRight w:val="0"/>
          <w:marTop w:val="0"/>
          <w:marBottom w:val="0"/>
          <w:divBdr>
            <w:top w:val="none" w:sz="0" w:space="0" w:color="auto"/>
            <w:left w:val="none" w:sz="0" w:space="0" w:color="auto"/>
            <w:bottom w:val="none" w:sz="0" w:space="0" w:color="auto"/>
            <w:right w:val="none" w:sz="0" w:space="0" w:color="auto"/>
          </w:divBdr>
        </w:div>
        <w:div w:id="1807772306">
          <w:marLeft w:val="480"/>
          <w:marRight w:val="0"/>
          <w:marTop w:val="0"/>
          <w:marBottom w:val="0"/>
          <w:divBdr>
            <w:top w:val="none" w:sz="0" w:space="0" w:color="auto"/>
            <w:left w:val="none" w:sz="0" w:space="0" w:color="auto"/>
            <w:bottom w:val="none" w:sz="0" w:space="0" w:color="auto"/>
            <w:right w:val="none" w:sz="0" w:space="0" w:color="auto"/>
          </w:divBdr>
        </w:div>
        <w:div w:id="505176685">
          <w:marLeft w:val="480"/>
          <w:marRight w:val="0"/>
          <w:marTop w:val="0"/>
          <w:marBottom w:val="0"/>
          <w:divBdr>
            <w:top w:val="none" w:sz="0" w:space="0" w:color="auto"/>
            <w:left w:val="none" w:sz="0" w:space="0" w:color="auto"/>
            <w:bottom w:val="none" w:sz="0" w:space="0" w:color="auto"/>
            <w:right w:val="none" w:sz="0" w:space="0" w:color="auto"/>
          </w:divBdr>
        </w:div>
        <w:div w:id="930352209">
          <w:marLeft w:val="480"/>
          <w:marRight w:val="0"/>
          <w:marTop w:val="0"/>
          <w:marBottom w:val="0"/>
          <w:divBdr>
            <w:top w:val="none" w:sz="0" w:space="0" w:color="auto"/>
            <w:left w:val="none" w:sz="0" w:space="0" w:color="auto"/>
            <w:bottom w:val="none" w:sz="0" w:space="0" w:color="auto"/>
            <w:right w:val="none" w:sz="0" w:space="0" w:color="auto"/>
          </w:divBdr>
        </w:div>
        <w:div w:id="18967200">
          <w:marLeft w:val="480"/>
          <w:marRight w:val="0"/>
          <w:marTop w:val="0"/>
          <w:marBottom w:val="0"/>
          <w:divBdr>
            <w:top w:val="none" w:sz="0" w:space="0" w:color="auto"/>
            <w:left w:val="none" w:sz="0" w:space="0" w:color="auto"/>
            <w:bottom w:val="none" w:sz="0" w:space="0" w:color="auto"/>
            <w:right w:val="none" w:sz="0" w:space="0" w:color="auto"/>
          </w:divBdr>
        </w:div>
        <w:div w:id="318071306">
          <w:marLeft w:val="480"/>
          <w:marRight w:val="0"/>
          <w:marTop w:val="0"/>
          <w:marBottom w:val="0"/>
          <w:divBdr>
            <w:top w:val="none" w:sz="0" w:space="0" w:color="auto"/>
            <w:left w:val="none" w:sz="0" w:space="0" w:color="auto"/>
            <w:bottom w:val="none" w:sz="0" w:space="0" w:color="auto"/>
            <w:right w:val="none" w:sz="0" w:space="0" w:color="auto"/>
          </w:divBdr>
        </w:div>
        <w:div w:id="1012535748">
          <w:marLeft w:val="480"/>
          <w:marRight w:val="0"/>
          <w:marTop w:val="0"/>
          <w:marBottom w:val="0"/>
          <w:divBdr>
            <w:top w:val="none" w:sz="0" w:space="0" w:color="auto"/>
            <w:left w:val="none" w:sz="0" w:space="0" w:color="auto"/>
            <w:bottom w:val="none" w:sz="0" w:space="0" w:color="auto"/>
            <w:right w:val="none" w:sz="0" w:space="0" w:color="auto"/>
          </w:divBdr>
        </w:div>
        <w:div w:id="815103535">
          <w:marLeft w:val="480"/>
          <w:marRight w:val="0"/>
          <w:marTop w:val="0"/>
          <w:marBottom w:val="0"/>
          <w:divBdr>
            <w:top w:val="none" w:sz="0" w:space="0" w:color="auto"/>
            <w:left w:val="none" w:sz="0" w:space="0" w:color="auto"/>
            <w:bottom w:val="none" w:sz="0" w:space="0" w:color="auto"/>
            <w:right w:val="none" w:sz="0" w:space="0" w:color="auto"/>
          </w:divBdr>
        </w:div>
        <w:div w:id="1855340762">
          <w:marLeft w:val="480"/>
          <w:marRight w:val="0"/>
          <w:marTop w:val="0"/>
          <w:marBottom w:val="0"/>
          <w:divBdr>
            <w:top w:val="none" w:sz="0" w:space="0" w:color="auto"/>
            <w:left w:val="none" w:sz="0" w:space="0" w:color="auto"/>
            <w:bottom w:val="none" w:sz="0" w:space="0" w:color="auto"/>
            <w:right w:val="none" w:sz="0" w:space="0" w:color="auto"/>
          </w:divBdr>
        </w:div>
        <w:div w:id="1061103343">
          <w:marLeft w:val="480"/>
          <w:marRight w:val="0"/>
          <w:marTop w:val="0"/>
          <w:marBottom w:val="0"/>
          <w:divBdr>
            <w:top w:val="none" w:sz="0" w:space="0" w:color="auto"/>
            <w:left w:val="none" w:sz="0" w:space="0" w:color="auto"/>
            <w:bottom w:val="none" w:sz="0" w:space="0" w:color="auto"/>
            <w:right w:val="none" w:sz="0" w:space="0" w:color="auto"/>
          </w:divBdr>
        </w:div>
        <w:div w:id="274753094">
          <w:marLeft w:val="480"/>
          <w:marRight w:val="0"/>
          <w:marTop w:val="0"/>
          <w:marBottom w:val="0"/>
          <w:divBdr>
            <w:top w:val="none" w:sz="0" w:space="0" w:color="auto"/>
            <w:left w:val="none" w:sz="0" w:space="0" w:color="auto"/>
            <w:bottom w:val="none" w:sz="0" w:space="0" w:color="auto"/>
            <w:right w:val="none" w:sz="0" w:space="0" w:color="auto"/>
          </w:divBdr>
        </w:div>
        <w:div w:id="1730877916">
          <w:marLeft w:val="480"/>
          <w:marRight w:val="0"/>
          <w:marTop w:val="0"/>
          <w:marBottom w:val="0"/>
          <w:divBdr>
            <w:top w:val="none" w:sz="0" w:space="0" w:color="auto"/>
            <w:left w:val="none" w:sz="0" w:space="0" w:color="auto"/>
            <w:bottom w:val="none" w:sz="0" w:space="0" w:color="auto"/>
            <w:right w:val="none" w:sz="0" w:space="0" w:color="auto"/>
          </w:divBdr>
        </w:div>
        <w:div w:id="66922596">
          <w:marLeft w:val="480"/>
          <w:marRight w:val="0"/>
          <w:marTop w:val="0"/>
          <w:marBottom w:val="0"/>
          <w:divBdr>
            <w:top w:val="none" w:sz="0" w:space="0" w:color="auto"/>
            <w:left w:val="none" w:sz="0" w:space="0" w:color="auto"/>
            <w:bottom w:val="none" w:sz="0" w:space="0" w:color="auto"/>
            <w:right w:val="none" w:sz="0" w:space="0" w:color="auto"/>
          </w:divBdr>
        </w:div>
        <w:div w:id="45766922">
          <w:marLeft w:val="480"/>
          <w:marRight w:val="0"/>
          <w:marTop w:val="0"/>
          <w:marBottom w:val="0"/>
          <w:divBdr>
            <w:top w:val="none" w:sz="0" w:space="0" w:color="auto"/>
            <w:left w:val="none" w:sz="0" w:space="0" w:color="auto"/>
            <w:bottom w:val="none" w:sz="0" w:space="0" w:color="auto"/>
            <w:right w:val="none" w:sz="0" w:space="0" w:color="auto"/>
          </w:divBdr>
        </w:div>
        <w:div w:id="2018993164">
          <w:marLeft w:val="480"/>
          <w:marRight w:val="0"/>
          <w:marTop w:val="0"/>
          <w:marBottom w:val="0"/>
          <w:divBdr>
            <w:top w:val="none" w:sz="0" w:space="0" w:color="auto"/>
            <w:left w:val="none" w:sz="0" w:space="0" w:color="auto"/>
            <w:bottom w:val="none" w:sz="0" w:space="0" w:color="auto"/>
            <w:right w:val="none" w:sz="0" w:space="0" w:color="auto"/>
          </w:divBdr>
        </w:div>
        <w:div w:id="437414371">
          <w:marLeft w:val="480"/>
          <w:marRight w:val="0"/>
          <w:marTop w:val="0"/>
          <w:marBottom w:val="0"/>
          <w:divBdr>
            <w:top w:val="none" w:sz="0" w:space="0" w:color="auto"/>
            <w:left w:val="none" w:sz="0" w:space="0" w:color="auto"/>
            <w:bottom w:val="none" w:sz="0" w:space="0" w:color="auto"/>
            <w:right w:val="none" w:sz="0" w:space="0" w:color="auto"/>
          </w:divBdr>
        </w:div>
        <w:div w:id="81072739">
          <w:marLeft w:val="480"/>
          <w:marRight w:val="0"/>
          <w:marTop w:val="0"/>
          <w:marBottom w:val="0"/>
          <w:divBdr>
            <w:top w:val="none" w:sz="0" w:space="0" w:color="auto"/>
            <w:left w:val="none" w:sz="0" w:space="0" w:color="auto"/>
            <w:bottom w:val="none" w:sz="0" w:space="0" w:color="auto"/>
            <w:right w:val="none" w:sz="0" w:space="0" w:color="auto"/>
          </w:divBdr>
        </w:div>
        <w:div w:id="328944380">
          <w:marLeft w:val="480"/>
          <w:marRight w:val="0"/>
          <w:marTop w:val="0"/>
          <w:marBottom w:val="0"/>
          <w:divBdr>
            <w:top w:val="none" w:sz="0" w:space="0" w:color="auto"/>
            <w:left w:val="none" w:sz="0" w:space="0" w:color="auto"/>
            <w:bottom w:val="none" w:sz="0" w:space="0" w:color="auto"/>
            <w:right w:val="none" w:sz="0" w:space="0" w:color="auto"/>
          </w:divBdr>
        </w:div>
        <w:div w:id="1422795919">
          <w:marLeft w:val="480"/>
          <w:marRight w:val="0"/>
          <w:marTop w:val="0"/>
          <w:marBottom w:val="0"/>
          <w:divBdr>
            <w:top w:val="none" w:sz="0" w:space="0" w:color="auto"/>
            <w:left w:val="none" w:sz="0" w:space="0" w:color="auto"/>
            <w:bottom w:val="none" w:sz="0" w:space="0" w:color="auto"/>
            <w:right w:val="none" w:sz="0" w:space="0" w:color="auto"/>
          </w:divBdr>
        </w:div>
        <w:div w:id="440295638">
          <w:marLeft w:val="480"/>
          <w:marRight w:val="0"/>
          <w:marTop w:val="0"/>
          <w:marBottom w:val="0"/>
          <w:divBdr>
            <w:top w:val="none" w:sz="0" w:space="0" w:color="auto"/>
            <w:left w:val="none" w:sz="0" w:space="0" w:color="auto"/>
            <w:bottom w:val="none" w:sz="0" w:space="0" w:color="auto"/>
            <w:right w:val="none" w:sz="0" w:space="0" w:color="auto"/>
          </w:divBdr>
        </w:div>
        <w:div w:id="480123966">
          <w:marLeft w:val="480"/>
          <w:marRight w:val="0"/>
          <w:marTop w:val="0"/>
          <w:marBottom w:val="0"/>
          <w:divBdr>
            <w:top w:val="none" w:sz="0" w:space="0" w:color="auto"/>
            <w:left w:val="none" w:sz="0" w:space="0" w:color="auto"/>
            <w:bottom w:val="none" w:sz="0" w:space="0" w:color="auto"/>
            <w:right w:val="none" w:sz="0" w:space="0" w:color="auto"/>
          </w:divBdr>
        </w:div>
        <w:div w:id="1494763956">
          <w:marLeft w:val="480"/>
          <w:marRight w:val="0"/>
          <w:marTop w:val="0"/>
          <w:marBottom w:val="0"/>
          <w:divBdr>
            <w:top w:val="none" w:sz="0" w:space="0" w:color="auto"/>
            <w:left w:val="none" w:sz="0" w:space="0" w:color="auto"/>
            <w:bottom w:val="none" w:sz="0" w:space="0" w:color="auto"/>
            <w:right w:val="none" w:sz="0" w:space="0" w:color="auto"/>
          </w:divBdr>
        </w:div>
        <w:div w:id="970018922">
          <w:marLeft w:val="480"/>
          <w:marRight w:val="0"/>
          <w:marTop w:val="0"/>
          <w:marBottom w:val="0"/>
          <w:divBdr>
            <w:top w:val="none" w:sz="0" w:space="0" w:color="auto"/>
            <w:left w:val="none" w:sz="0" w:space="0" w:color="auto"/>
            <w:bottom w:val="none" w:sz="0" w:space="0" w:color="auto"/>
            <w:right w:val="none" w:sz="0" w:space="0" w:color="auto"/>
          </w:divBdr>
        </w:div>
        <w:div w:id="1320111907">
          <w:marLeft w:val="480"/>
          <w:marRight w:val="0"/>
          <w:marTop w:val="0"/>
          <w:marBottom w:val="0"/>
          <w:divBdr>
            <w:top w:val="none" w:sz="0" w:space="0" w:color="auto"/>
            <w:left w:val="none" w:sz="0" w:space="0" w:color="auto"/>
            <w:bottom w:val="none" w:sz="0" w:space="0" w:color="auto"/>
            <w:right w:val="none" w:sz="0" w:space="0" w:color="auto"/>
          </w:divBdr>
        </w:div>
        <w:div w:id="598563616">
          <w:marLeft w:val="480"/>
          <w:marRight w:val="0"/>
          <w:marTop w:val="0"/>
          <w:marBottom w:val="0"/>
          <w:divBdr>
            <w:top w:val="none" w:sz="0" w:space="0" w:color="auto"/>
            <w:left w:val="none" w:sz="0" w:space="0" w:color="auto"/>
            <w:bottom w:val="none" w:sz="0" w:space="0" w:color="auto"/>
            <w:right w:val="none" w:sz="0" w:space="0" w:color="auto"/>
          </w:divBdr>
        </w:div>
        <w:div w:id="1231618085">
          <w:marLeft w:val="480"/>
          <w:marRight w:val="0"/>
          <w:marTop w:val="0"/>
          <w:marBottom w:val="0"/>
          <w:divBdr>
            <w:top w:val="none" w:sz="0" w:space="0" w:color="auto"/>
            <w:left w:val="none" w:sz="0" w:space="0" w:color="auto"/>
            <w:bottom w:val="none" w:sz="0" w:space="0" w:color="auto"/>
            <w:right w:val="none" w:sz="0" w:space="0" w:color="auto"/>
          </w:divBdr>
        </w:div>
        <w:div w:id="913660080">
          <w:marLeft w:val="480"/>
          <w:marRight w:val="0"/>
          <w:marTop w:val="0"/>
          <w:marBottom w:val="0"/>
          <w:divBdr>
            <w:top w:val="none" w:sz="0" w:space="0" w:color="auto"/>
            <w:left w:val="none" w:sz="0" w:space="0" w:color="auto"/>
            <w:bottom w:val="none" w:sz="0" w:space="0" w:color="auto"/>
            <w:right w:val="none" w:sz="0" w:space="0" w:color="auto"/>
          </w:divBdr>
        </w:div>
        <w:div w:id="1473862219">
          <w:marLeft w:val="480"/>
          <w:marRight w:val="0"/>
          <w:marTop w:val="0"/>
          <w:marBottom w:val="0"/>
          <w:divBdr>
            <w:top w:val="none" w:sz="0" w:space="0" w:color="auto"/>
            <w:left w:val="none" w:sz="0" w:space="0" w:color="auto"/>
            <w:bottom w:val="none" w:sz="0" w:space="0" w:color="auto"/>
            <w:right w:val="none" w:sz="0" w:space="0" w:color="auto"/>
          </w:divBdr>
        </w:div>
        <w:div w:id="973019222">
          <w:marLeft w:val="480"/>
          <w:marRight w:val="0"/>
          <w:marTop w:val="0"/>
          <w:marBottom w:val="0"/>
          <w:divBdr>
            <w:top w:val="none" w:sz="0" w:space="0" w:color="auto"/>
            <w:left w:val="none" w:sz="0" w:space="0" w:color="auto"/>
            <w:bottom w:val="none" w:sz="0" w:space="0" w:color="auto"/>
            <w:right w:val="none" w:sz="0" w:space="0" w:color="auto"/>
          </w:divBdr>
        </w:div>
        <w:div w:id="112487108">
          <w:marLeft w:val="480"/>
          <w:marRight w:val="0"/>
          <w:marTop w:val="0"/>
          <w:marBottom w:val="0"/>
          <w:divBdr>
            <w:top w:val="none" w:sz="0" w:space="0" w:color="auto"/>
            <w:left w:val="none" w:sz="0" w:space="0" w:color="auto"/>
            <w:bottom w:val="none" w:sz="0" w:space="0" w:color="auto"/>
            <w:right w:val="none" w:sz="0" w:space="0" w:color="auto"/>
          </w:divBdr>
        </w:div>
        <w:div w:id="67463852">
          <w:marLeft w:val="480"/>
          <w:marRight w:val="0"/>
          <w:marTop w:val="0"/>
          <w:marBottom w:val="0"/>
          <w:divBdr>
            <w:top w:val="none" w:sz="0" w:space="0" w:color="auto"/>
            <w:left w:val="none" w:sz="0" w:space="0" w:color="auto"/>
            <w:bottom w:val="none" w:sz="0" w:space="0" w:color="auto"/>
            <w:right w:val="none" w:sz="0" w:space="0" w:color="auto"/>
          </w:divBdr>
        </w:div>
        <w:div w:id="1424763614">
          <w:marLeft w:val="480"/>
          <w:marRight w:val="0"/>
          <w:marTop w:val="0"/>
          <w:marBottom w:val="0"/>
          <w:divBdr>
            <w:top w:val="none" w:sz="0" w:space="0" w:color="auto"/>
            <w:left w:val="none" w:sz="0" w:space="0" w:color="auto"/>
            <w:bottom w:val="none" w:sz="0" w:space="0" w:color="auto"/>
            <w:right w:val="none" w:sz="0" w:space="0" w:color="auto"/>
          </w:divBdr>
        </w:div>
        <w:div w:id="904224757">
          <w:marLeft w:val="480"/>
          <w:marRight w:val="0"/>
          <w:marTop w:val="0"/>
          <w:marBottom w:val="0"/>
          <w:divBdr>
            <w:top w:val="none" w:sz="0" w:space="0" w:color="auto"/>
            <w:left w:val="none" w:sz="0" w:space="0" w:color="auto"/>
            <w:bottom w:val="none" w:sz="0" w:space="0" w:color="auto"/>
            <w:right w:val="none" w:sz="0" w:space="0" w:color="auto"/>
          </w:divBdr>
        </w:div>
        <w:div w:id="770516732">
          <w:marLeft w:val="480"/>
          <w:marRight w:val="0"/>
          <w:marTop w:val="0"/>
          <w:marBottom w:val="0"/>
          <w:divBdr>
            <w:top w:val="none" w:sz="0" w:space="0" w:color="auto"/>
            <w:left w:val="none" w:sz="0" w:space="0" w:color="auto"/>
            <w:bottom w:val="none" w:sz="0" w:space="0" w:color="auto"/>
            <w:right w:val="none" w:sz="0" w:space="0" w:color="auto"/>
          </w:divBdr>
        </w:div>
        <w:div w:id="669941499">
          <w:marLeft w:val="480"/>
          <w:marRight w:val="0"/>
          <w:marTop w:val="0"/>
          <w:marBottom w:val="0"/>
          <w:divBdr>
            <w:top w:val="none" w:sz="0" w:space="0" w:color="auto"/>
            <w:left w:val="none" w:sz="0" w:space="0" w:color="auto"/>
            <w:bottom w:val="none" w:sz="0" w:space="0" w:color="auto"/>
            <w:right w:val="none" w:sz="0" w:space="0" w:color="auto"/>
          </w:divBdr>
        </w:div>
        <w:div w:id="1426808179">
          <w:marLeft w:val="480"/>
          <w:marRight w:val="0"/>
          <w:marTop w:val="0"/>
          <w:marBottom w:val="0"/>
          <w:divBdr>
            <w:top w:val="none" w:sz="0" w:space="0" w:color="auto"/>
            <w:left w:val="none" w:sz="0" w:space="0" w:color="auto"/>
            <w:bottom w:val="none" w:sz="0" w:space="0" w:color="auto"/>
            <w:right w:val="none" w:sz="0" w:space="0" w:color="auto"/>
          </w:divBdr>
        </w:div>
        <w:div w:id="286666011">
          <w:marLeft w:val="480"/>
          <w:marRight w:val="0"/>
          <w:marTop w:val="0"/>
          <w:marBottom w:val="0"/>
          <w:divBdr>
            <w:top w:val="none" w:sz="0" w:space="0" w:color="auto"/>
            <w:left w:val="none" w:sz="0" w:space="0" w:color="auto"/>
            <w:bottom w:val="none" w:sz="0" w:space="0" w:color="auto"/>
            <w:right w:val="none" w:sz="0" w:space="0" w:color="auto"/>
          </w:divBdr>
        </w:div>
        <w:div w:id="701247080">
          <w:marLeft w:val="480"/>
          <w:marRight w:val="0"/>
          <w:marTop w:val="0"/>
          <w:marBottom w:val="0"/>
          <w:divBdr>
            <w:top w:val="none" w:sz="0" w:space="0" w:color="auto"/>
            <w:left w:val="none" w:sz="0" w:space="0" w:color="auto"/>
            <w:bottom w:val="none" w:sz="0" w:space="0" w:color="auto"/>
            <w:right w:val="none" w:sz="0" w:space="0" w:color="auto"/>
          </w:divBdr>
        </w:div>
        <w:div w:id="1300456791">
          <w:marLeft w:val="480"/>
          <w:marRight w:val="0"/>
          <w:marTop w:val="0"/>
          <w:marBottom w:val="0"/>
          <w:divBdr>
            <w:top w:val="none" w:sz="0" w:space="0" w:color="auto"/>
            <w:left w:val="none" w:sz="0" w:space="0" w:color="auto"/>
            <w:bottom w:val="none" w:sz="0" w:space="0" w:color="auto"/>
            <w:right w:val="none" w:sz="0" w:space="0" w:color="auto"/>
          </w:divBdr>
        </w:div>
        <w:div w:id="1356466288">
          <w:marLeft w:val="480"/>
          <w:marRight w:val="0"/>
          <w:marTop w:val="0"/>
          <w:marBottom w:val="0"/>
          <w:divBdr>
            <w:top w:val="none" w:sz="0" w:space="0" w:color="auto"/>
            <w:left w:val="none" w:sz="0" w:space="0" w:color="auto"/>
            <w:bottom w:val="none" w:sz="0" w:space="0" w:color="auto"/>
            <w:right w:val="none" w:sz="0" w:space="0" w:color="auto"/>
          </w:divBdr>
        </w:div>
        <w:div w:id="2109806145">
          <w:marLeft w:val="480"/>
          <w:marRight w:val="0"/>
          <w:marTop w:val="0"/>
          <w:marBottom w:val="0"/>
          <w:divBdr>
            <w:top w:val="none" w:sz="0" w:space="0" w:color="auto"/>
            <w:left w:val="none" w:sz="0" w:space="0" w:color="auto"/>
            <w:bottom w:val="none" w:sz="0" w:space="0" w:color="auto"/>
            <w:right w:val="none" w:sz="0" w:space="0" w:color="auto"/>
          </w:divBdr>
        </w:div>
        <w:div w:id="272789943">
          <w:marLeft w:val="480"/>
          <w:marRight w:val="0"/>
          <w:marTop w:val="0"/>
          <w:marBottom w:val="0"/>
          <w:divBdr>
            <w:top w:val="none" w:sz="0" w:space="0" w:color="auto"/>
            <w:left w:val="none" w:sz="0" w:space="0" w:color="auto"/>
            <w:bottom w:val="none" w:sz="0" w:space="0" w:color="auto"/>
            <w:right w:val="none" w:sz="0" w:space="0" w:color="auto"/>
          </w:divBdr>
        </w:div>
        <w:div w:id="258609225">
          <w:marLeft w:val="480"/>
          <w:marRight w:val="0"/>
          <w:marTop w:val="0"/>
          <w:marBottom w:val="0"/>
          <w:divBdr>
            <w:top w:val="none" w:sz="0" w:space="0" w:color="auto"/>
            <w:left w:val="none" w:sz="0" w:space="0" w:color="auto"/>
            <w:bottom w:val="none" w:sz="0" w:space="0" w:color="auto"/>
            <w:right w:val="none" w:sz="0" w:space="0" w:color="auto"/>
          </w:divBdr>
        </w:div>
        <w:div w:id="456217484">
          <w:marLeft w:val="480"/>
          <w:marRight w:val="0"/>
          <w:marTop w:val="0"/>
          <w:marBottom w:val="0"/>
          <w:divBdr>
            <w:top w:val="none" w:sz="0" w:space="0" w:color="auto"/>
            <w:left w:val="none" w:sz="0" w:space="0" w:color="auto"/>
            <w:bottom w:val="none" w:sz="0" w:space="0" w:color="auto"/>
            <w:right w:val="none" w:sz="0" w:space="0" w:color="auto"/>
          </w:divBdr>
        </w:div>
        <w:div w:id="1048265405">
          <w:marLeft w:val="480"/>
          <w:marRight w:val="0"/>
          <w:marTop w:val="0"/>
          <w:marBottom w:val="0"/>
          <w:divBdr>
            <w:top w:val="none" w:sz="0" w:space="0" w:color="auto"/>
            <w:left w:val="none" w:sz="0" w:space="0" w:color="auto"/>
            <w:bottom w:val="none" w:sz="0" w:space="0" w:color="auto"/>
            <w:right w:val="none" w:sz="0" w:space="0" w:color="auto"/>
          </w:divBdr>
        </w:div>
        <w:div w:id="1156872796">
          <w:marLeft w:val="480"/>
          <w:marRight w:val="0"/>
          <w:marTop w:val="0"/>
          <w:marBottom w:val="0"/>
          <w:divBdr>
            <w:top w:val="none" w:sz="0" w:space="0" w:color="auto"/>
            <w:left w:val="none" w:sz="0" w:space="0" w:color="auto"/>
            <w:bottom w:val="none" w:sz="0" w:space="0" w:color="auto"/>
            <w:right w:val="none" w:sz="0" w:space="0" w:color="auto"/>
          </w:divBdr>
        </w:div>
        <w:div w:id="811479176">
          <w:marLeft w:val="480"/>
          <w:marRight w:val="0"/>
          <w:marTop w:val="0"/>
          <w:marBottom w:val="0"/>
          <w:divBdr>
            <w:top w:val="none" w:sz="0" w:space="0" w:color="auto"/>
            <w:left w:val="none" w:sz="0" w:space="0" w:color="auto"/>
            <w:bottom w:val="none" w:sz="0" w:space="0" w:color="auto"/>
            <w:right w:val="none" w:sz="0" w:space="0" w:color="auto"/>
          </w:divBdr>
        </w:div>
        <w:div w:id="1486169140">
          <w:marLeft w:val="480"/>
          <w:marRight w:val="0"/>
          <w:marTop w:val="0"/>
          <w:marBottom w:val="0"/>
          <w:divBdr>
            <w:top w:val="none" w:sz="0" w:space="0" w:color="auto"/>
            <w:left w:val="none" w:sz="0" w:space="0" w:color="auto"/>
            <w:bottom w:val="none" w:sz="0" w:space="0" w:color="auto"/>
            <w:right w:val="none" w:sz="0" w:space="0" w:color="auto"/>
          </w:divBdr>
        </w:div>
        <w:div w:id="1035470415">
          <w:marLeft w:val="480"/>
          <w:marRight w:val="0"/>
          <w:marTop w:val="0"/>
          <w:marBottom w:val="0"/>
          <w:divBdr>
            <w:top w:val="none" w:sz="0" w:space="0" w:color="auto"/>
            <w:left w:val="none" w:sz="0" w:space="0" w:color="auto"/>
            <w:bottom w:val="none" w:sz="0" w:space="0" w:color="auto"/>
            <w:right w:val="none" w:sz="0" w:space="0" w:color="auto"/>
          </w:divBdr>
        </w:div>
      </w:divsChild>
    </w:div>
    <w:div w:id="856891619">
      <w:bodyDiv w:val="1"/>
      <w:marLeft w:val="0"/>
      <w:marRight w:val="0"/>
      <w:marTop w:val="0"/>
      <w:marBottom w:val="0"/>
      <w:divBdr>
        <w:top w:val="none" w:sz="0" w:space="0" w:color="auto"/>
        <w:left w:val="none" w:sz="0" w:space="0" w:color="auto"/>
        <w:bottom w:val="none" w:sz="0" w:space="0" w:color="auto"/>
        <w:right w:val="none" w:sz="0" w:space="0" w:color="auto"/>
      </w:divBdr>
    </w:div>
    <w:div w:id="856962915">
      <w:bodyDiv w:val="1"/>
      <w:marLeft w:val="0"/>
      <w:marRight w:val="0"/>
      <w:marTop w:val="0"/>
      <w:marBottom w:val="0"/>
      <w:divBdr>
        <w:top w:val="none" w:sz="0" w:space="0" w:color="auto"/>
        <w:left w:val="none" w:sz="0" w:space="0" w:color="auto"/>
        <w:bottom w:val="none" w:sz="0" w:space="0" w:color="auto"/>
        <w:right w:val="none" w:sz="0" w:space="0" w:color="auto"/>
      </w:divBdr>
    </w:div>
    <w:div w:id="856969124">
      <w:bodyDiv w:val="1"/>
      <w:marLeft w:val="0"/>
      <w:marRight w:val="0"/>
      <w:marTop w:val="0"/>
      <w:marBottom w:val="0"/>
      <w:divBdr>
        <w:top w:val="none" w:sz="0" w:space="0" w:color="auto"/>
        <w:left w:val="none" w:sz="0" w:space="0" w:color="auto"/>
        <w:bottom w:val="none" w:sz="0" w:space="0" w:color="auto"/>
        <w:right w:val="none" w:sz="0" w:space="0" w:color="auto"/>
      </w:divBdr>
    </w:div>
    <w:div w:id="857088385">
      <w:bodyDiv w:val="1"/>
      <w:marLeft w:val="0"/>
      <w:marRight w:val="0"/>
      <w:marTop w:val="0"/>
      <w:marBottom w:val="0"/>
      <w:divBdr>
        <w:top w:val="none" w:sz="0" w:space="0" w:color="auto"/>
        <w:left w:val="none" w:sz="0" w:space="0" w:color="auto"/>
        <w:bottom w:val="none" w:sz="0" w:space="0" w:color="auto"/>
        <w:right w:val="none" w:sz="0" w:space="0" w:color="auto"/>
      </w:divBdr>
    </w:div>
    <w:div w:id="857232222">
      <w:bodyDiv w:val="1"/>
      <w:marLeft w:val="0"/>
      <w:marRight w:val="0"/>
      <w:marTop w:val="0"/>
      <w:marBottom w:val="0"/>
      <w:divBdr>
        <w:top w:val="none" w:sz="0" w:space="0" w:color="auto"/>
        <w:left w:val="none" w:sz="0" w:space="0" w:color="auto"/>
        <w:bottom w:val="none" w:sz="0" w:space="0" w:color="auto"/>
        <w:right w:val="none" w:sz="0" w:space="0" w:color="auto"/>
      </w:divBdr>
    </w:div>
    <w:div w:id="857232349">
      <w:bodyDiv w:val="1"/>
      <w:marLeft w:val="0"/>
      <w:marRight w:val="0"/>
      <w:marTop w:val="0"/>
      <w:marBottom w:val="0"/>
      <w:divBdr>
        <w:top w:val="none" w:sz="0" w:space="0" w:color="auto"/>
        <w:left w:val="none" w:sz="0" w:space="0" w:color="auto"/>
        <w:bottom w:val="none" w:sz="0" w:space="0" w:color="auto"/>
        <w:right w:val="none" w:sz="0" w:space="0" w:color="auto"/>
      </w:divBdr>
    </w:div>
    <w:div w:id="857499312">
      <w:bodyDiv w:val="1"/>
      <w:marLeft w:val="0"/>
      <w:marRight w:val="0"/>
      <w:marTop w:val="0"/>
      <w:marBottom w:val="0"/>
      <w:divBdr>
        <w:top w:val="none" w:sz="0" w:space="0" w:color="auto"/>
        <w:left w:val="none" w:sz="0" w:space="0" w:color="auto"/>
        <w:bottom w:val="none" w:sz="0" w:space="0" w:color="auto"/>
        <w:right w:val="none" w:sz="0" w:space="0" w:color="auto"/>
      </w:divBdr>
    </w:div>
    <w:div w:id="857546065">
      <w:bodyDiv w:val="1"/>
      <w:marLeft w:val="0"/>
      <w:marRight w:val="0"/>
      <w:marTop w:val="0"/>
      <w:marBottom w:val="0"/>
      <w:divBdr>
        <w:top w:val="none" w:sz="0" w:space="0" w:color="auto"/>
        <w:left w:val="none" w:sz="0" w:space="0" w:color="auto"/>
        <w:bottom w:val="none" w:sz="0" w:space="0" w:color="auto"/>
        <w:right w:val="none" w:sz="0" w:space="0" w:color="auto"/>
      </w:divBdr>
    </w:div>
    <w:div w:id="857813580">
      <w:bodyDiv w:val="1"/>
      <w:marLeft w:val="0"/>
      <w:marRight w:val="0"/>
      <w:marTop w:val="0"/>
      <w:marBottom w:val="0"/>
      <w:divBdr>
        <w:top w:val="none" w:sz="0" w:space="0" w:color="auto"/>
        <w:left w:val="none" w:sz="0" w:space="0" w:color="auto"/>
        <w:bottom w:val="none" w:sz="0" w:space="0" w:color="auto"/>
        <w:right w:val="none" w:sz="0" w:space="0" w:color="auto"/>
      </w:divBdr>
    </w:div>
    <w:div w:id="857890956">
      <w:bodyDiv w:val="1"/>
      <w:marLeft w:val="0"/>
      <w:marRight w:val="0"/>
      <w:marTop w:val="0"/>
      <w:marBottom w:val="0"/>
      <w:divBdr>
        <w:top w:val="none" w:sz="0" w:space="0" w:color="auto"/>
        <w:left w:val="none" w:sz="0" w:space="0" w:color="auto"/>
        <w:bottom w:val="none" w:sz="0" w:space="0" w:color="auto"/>
        <w:right w:val="none" w:sz="0" w:space="0" w:color="auto"/>
      </w:divBdr>
    </w:div>
    <w:div w:id="857963150">
      <w:bodyDiv w:val="1"/>
      <w:marLeft w:val="0"/>
      <w:marRight w:val="0"/>
      <w:marTop w:val="0"/>
      <w:marBottom w:val="0"/>
      <w:divBdr>
        <w:top w:val="none" w:sz="0" w:space="0" w:color="auto"/>
        <w:left w:val="none" w:sz="0" w:space="0" w:color="auto"/>
        <w:bottom w:val="none" w:sz="0" w:space="0" w:color="auto"/>
        <w:right w:val="none" w:sz="0" w:space="0" w:color="auto"/>
      </w:divBdr>
    </w:div>
    <w:div w:id="858546201">
      <w:bodyDiv w:val="1"/>
      <w:marLeft w:val="0"/>
      <w:marRight w:val="0"/>
      <w:marTop w:val="0"/>
      <w:marBottom w:val="0"/>
      <w:divBdr>
        <w:top w:val="none" w:sz="0" w:space="0" w:color="auto"/>
        <w:left w:val="none" w:sz="0" w:space="0" w:color="auto"/>
        <w:bottom w:val="none" w:sz="0" w:space="0" w:color="auto"/>
        <w:right w:val="none" w:sz="0" w:space="0" w:color="auto"/>
      </w:divBdr>
    </w:div>
    <w:div w:id="858737775">
      <w:bodyDiv w:val="1"/>
      <w:marLeft w:val="0"/>
      <w:marRight w:val="0"/>
      <w:marTop w:val="0"/>
      <w:marBottom w:val="0"/>
      <w:divBdr>
        <w:top w:val="none" w:sz="0" w:space="0" w:color="auto"/>
        <w:left w:val="none" w:sz="0" w:space="0" w:color="auto"/>
        <w:bottom w:val="none" w:sz="0" w:space="0" w:color="auto"/>
        <w:right w:val="none" w:sz="0" w:space="0" w:color="auto"/>
      </w:divBdr>
    </w:div>
    <w:div w:id="858739130">
      <w:bodyDiv w:val="1"/>
      <w:marLeft w:val="0"/>
      <w:marRight w:val="0"/>
      <w:marTop w:val="0"/>
      <w:marBottom w:val="0"/>
      <w:divBdr>
        <w:top w:val="none" w:sz="0" w:space="0" w:color="auto"/>
        <w:left w:val="none" w:sz="0" w:space="0" w:color="auto"/>
        <w:bottom w:val="none" w:sz="0" w:space="0" w:color="auto"/>
        <w:right w:val="none" w:sz="0" w:space="0" w:color="auto"/>
      </w:divBdr>
    </w:div>
    <w:div w:id="859201285">
      <w:bodyDiv w:val="1"/>
      <w:marLeft w:val="0"/>
      <w:marRight w:val="0"/>
      <w:marTop w:val="0"/>
      <w:marBottom w:val="0"/>
      <w:divBdr>
        <w:top w:val="none" w:sz="0" w:space="0" w:color="auto"/>
        <w:left w:val="none" w:sz="0" w:space="0" w:color="auto"/>
        <w:bottom w:val="none" w:sz="0" w:space="0" w:color="auto"/>
        <w:right w:val="none" w:sz="0" w:space="0" w:color="auto"/>
      </w:divBdr>
    </w:div>
    <w:div w:id="859512700">
      <w:bodyDiv w:val="1"/>
      <w:marLeft w:val="0"/>
      <w:marRight w:val="0"/>
      <w:marTop w:val="0"/>
      <w:marBottom w:val="0"/>
      <w:divBdr>
        <w:top w:val="none" w:sz="0" w:space="0" w:color="auto"/>
        <w:left w:val="none" w:sz="0" w:space="0" w:color="auto"/>
        <w:bottom w:val="none" w:sz="0" w:space="0" w:color="auto"/>
        <w:right w:val="none" w:sz="0" w:space="0" w:color="auto"/>
      </w:divBdr>
    </w:div>
    <w:div w:id="859512884">
      <w:bodyDiv w:val="1"/>
      <w:marLeft w:val="0"/>
      <w:marRight w:val="0"/>
      <w:marTop w:val="0"/>
      <w:marBottom w:val="0"/>
      <w:divBdr>
        <w:top w:val="none" w:sz="0" w:space="0" w:color="auto"/>
        <w:left w:val="none" w:sz="0" w:space="0" w:color="auto"/>
        <w:bottom w:val="none" w:sz="0" w:space="0" w:color="auto"/>
        <w:right w:val="none" w:sz="0" w:space="0" w:color="auto"/>
      </w:divBdr>
    </w:div>
    <w:div w:id="859663745">
      <w:bodyDiv w:val="1"/>
      <w:marLeft w:val="0"/>
      <w:marRight w:val="0"/>
      <w:marTop w:val="0"/>
      <w:marBottom w:val="0"/>
      <w:divBdr>
        <w:top w:val="none" w:sz="0" w:space="0" w:color="auto"/>
        <w:left w:val="none" w:sz="0" w:space="0" w:color="auto"/>
        <w:bottom w:val="none" w:sz="0" w:space="0" w:color="auto"/>
        <w:right w:val="none" w:sz="0" w:space="0" w:color="auto"/>
      </w:divBdr>
    </w:div>
    <w:div w:id="859701628">
      <w:bodyDiv w:val="1"/>
      <w:marLeft w:val="0"/>
      <w:marRight w:val="0"/>
      <w:marTop w:val="0"/>
      <w:marBottom w:val="0"/>
      <w:divBdr>
        <w:top w:val="none" w:sz="0" w:space="0" w:color="auto"/>
        <w:left w:val="none" w:sz="0" w:space="0" w:color="auto"/>
        <w:bottom w:val="none" w:sz="0" w:space="0" w:color="auto"/>
        <w:right w:val="none" w:sz="0" w:space="0" w:color="auto"/>
      </w:divBdr>
    </w:div>
    <w:div w:id="859702276">
      <w:bodyDiv w:val="1"/>
      <w:marLeft w:val="0"/>
      <w:marRight w:val="0"/>
      <w:marTop w:val="0"/>
      <w:marBottom w:val="0"/>
      <w:divBdr>
        <w:top w:val="none" w:sz="0" w:space="0" w:color="auto"/>
        <w:left w:val="none" w:sz="0" w:space="0" w:color="auto"/>
        <w:bottom w:val="none" w:sz="0" w:space="0" w:color="auto"/>
        <w:right w:val="none" w:sz="0" w:space="0" w:color="auto"/>
      </w:divBdr>
    </w:div>
    <w:div w:id="859775621">
      <w:bodyDiv w:val="1"/>
      <w:marLeft w:val="0"/>
      <w:marRight w:val="0"/>
      <w:marTop w:val="0"/>
      <w:marBottom w:val="0"/>
      <w:divBdr>
        <w:top w:val="none" w:sz="0" w:space="0" w:color="auto"/>
        <w:left w:val="none" w:sz="0" w:space="0" w:color="auto"/>
        <w:bottom w:val="none" w:sz="0" w:space="0" w:color="auto"/>
        <w:right w:val="none" w:sz="0" w:space="0" w:color="auto"/>
      </w:divBdr>
    </w:div>
    <w:div w:id="859970677">
      <w:bodyDiv w:val="1"/>
      <w:marLeft w:val="0"/>
      <w:marRight w:val="0"/>
      <w:marTop w:val="0"/>
      <w:marBottom w:val="0"/>
      <w:divBdr>
        <w:top w:val="none" w:sz="0" w:space="0" w:color="auto"/>
        <w:left w:val="none" w:sz="0" w:space="0" w:color="auto"/>
        <w:bottom w:val="none" w:sz="0" w:space="0" w:color="auto"/>
        <w:right w:val="none" w:sz="0" w:space="0" w:color="auto"/>
      </w:divBdr>
    </w:div>
    <w:div w:id="860239513">
      <w:bodyDiv w:val="1"/>
      <w:marLeft w:val="0"/>
      <w:marRight w:val="0"/>
      <w:marTop w:val="0"/>
      <w:marBottom w:val="0"/>
      <w:divBdr>
        <w:top w:val="none" w:sz="0" w:space="0" w:color="auto"/>
        <w:left w:val="none" w:sz="0" w:space="0" w:color="auto"/>
        <w:bottom w:val="none" w:sz="0" w:space="0" w:color="auto"/>
        <w:right w:val="none" w:sz="0" w:space="0" w:color="auto"/>
      </w:divBdr>
    </w:div>
    <w:div w:id="860242972">
      <w:bodyDiv w:val="1"/>
      <w:marLeft w:val="0"/>
      <w:marRight w:val="0"/>
      <w:marTop w:val="0"/>
      <w:marBottom w:val="0"/>
      <w:divBdr>
        <w:top w:val="none" w:sz="0" w:space="0" w:color="auto"/>
        <w:left w:val="none" w:sz="0" w:space="0" w:color="auto"/>
        <w:bottom w:val="none" w:sz="0" w:space="0" w:color="auto"/>
        <w:right w:val="none" w:sz="0" w:space="0" w:color="auto"/>
      </w:divBdr>
    </w:div>
    <w:div w:id="860317260">
      <w:bodyDiv w:val="1"/>
      <w:marLeft w:val="0"/>
      <w:marRight w:val="0"/>
      <w:marTop w:val="0"/>
      <w:marBottom w:val="0"/>
      <w:divBdr>
        <w:top w:val="none" w:sz="0" w:space="0" w:color="auto"/>
        <w:left w:val="none" w:sz="0" w:space="0" w:color="auto"/>
        <w:bottom w:val="none" w:sz="0" w:space="0" w:color="auto"/>
        <w:right w:val="none" w:sz="0" w:space="0" w:color="auto"/>
      </w:divBdr>
    </w:div>
    <w:div w:id="860363128">
      <w:bodyDiv w:val="1"/>
      <w:marLeft w:val="0"/>
      <w:marRight w:val="0"/>
      <w:marTop w:val="0"/>
      <w:marBottom w:val="0"/>
      <w:divBdr>
        <w:top w:val="none" w:sz="0" w:space="0" w:color="auto"/>
        <w:left w:val="none" w:sz="0" w:space="0" w:color="auto"/>
        <w:bottom w:val="none" w:sz="0" w:space="0" w:color="auto"/>
        <w:right w:val="none" w:sz="0" w:space="0" w:color="auto"/>
      </w:divBdr>
    </w:div>
    <w:div w:id="860437630">
      <w:bodyDiv w:val="1"/>
      <w:marLeft w:val="0"/>
      <w:marRight w:val="0"/>
      <w:marTop w:val="0"/>
      <w:marBottom w:val="0"/>
      <w:divBdr>
        <w:top w:val="none" w:sz="0" w:space="0" w:color="auto"/>
        <w:left w:val="none" w:sz="0" w:space="0" w:color="auto"/>
        <w:bottom w:val="none" w:sz="0" w:space="0" w:color="auto"/>
        <w:right w:val="none" w:sz="0" w:space="0" w:color="auto"/>
      </w:divBdr>
    </w:div>
    <w:div w:id="860507018">
      <w:bodyDiv w:val="1"/>
      <w:marLeft w:val="0"/>
      <w:marRight w:val="0"/>
      <w:marTop w:val="0"/>
      <w:marBottom w:val="0"/>
      <w:divBdr>
        <w:top w:val="none" w:sz="0" w:space="0" w:color="auto"/>
        <w:left w:val="none" w:sz="0" w:space="0" w:color="auto"/>
        <w:bottom w:val="none" w:sz="0" w:space="0" w:color="auto"/>
        <w:right w:val="none" w:sz="0" w:space="0" w:color="auto"/>
      </w:divBdr>
    </w:div>
    <w:div w:id="860514836">
      <w:bodyDiv w:val="1"/>
      <w:marLeft w:val="0"/>
      <w:marRight w:val="0"/>
      <w:marTop w:val="0"/>
      <w:marBottom w:val="0"/>
      <w:divBdr>
        <w:top w:val="none" w:sz="0" w:space="0" w:color="auto"/>
        <w:left w:val="none" w:sz="0" w:space="0" w:color="auto"/>
        <w:bottom w:val="none" w:sz="0" w:space="0" w:color="auto"/>
        <w:right w:val="none" w:sz="0" w:space="0" w:color="auto"/>
      </w:divBdr>
    </w:div>
    <w:div w:id="860553485">
      <w:bodyDiv w:val="1"/>
      <w:marLeft w:val="0"/>
      <w:marRight w:val="0"/>
      <w:marTop w:val="0"/>
      <w:marBottom w:val="0"/>
      <w:divBdr>
        <w:top w:val="none" w:sz="0" w:space="0" w:color="auto"/>
        <w:left w:val="none" w:sz="0" w:space="0" w:color="auto"/>
        <w:bottom w:val="none" w:sz="0" w:space="0" w:color="auto"/>
        <w:right w:val="none" w:sz="0" w:space="0" w:color="auto"/>
      </w:divBdr>
    </w:div>
    <w:div w:id="860628066">
      <w:bodyDiv w:val="1"/>
      <w:marLeft w:val="0"/>
      <w:marRight w:val="0"/>
      <w:marTop w:val="0"/>
      <w:marBottom w:val="0"/>
      <w:divBdr>
        <w:top w:val="none" w:sz="0" w:space="0" w:color="auto"/>
        <w:left w:val="none" w:sz="0" w:space="0" w:color="auto"/>
        <w:bottom w:val="none" w:sz="0" w:space="0" w:color="auto"/>
        <w:right w:val="none" w:sz="0" w:space="0" w:color="auto"/>
      </w:divBdr>
    </w:div>
    <w:div w:id="860894762">
      <w:bodyDiv w:val="1"/>
      <w:marLeft w:val="0"/>
      <w:marRight w:val="0"/>
      <w:marTop w:val="0"/>
      <w:marBottom w:val="0"/>
      <w:divBdr>
        <w:top w:val="none" w:sz="0" w:space="0" w:color="auto"/>
        <w:left w:val="none" w:sz="0" w:space="0" w:color="auto"/>
        <w:bottom w:val="none" w:sz="0" w:space="0" w:color="auto"/>
        <w:right w:val="none" w:sz="0" w:space="0" w:color="auto"/>
      </w:divBdr>
    </w:div>
    <w:div w:id="861551032">
      <w:bodyDiv w:val="1"/>
      <w:marLeft w:val="0"/>
      <w:marRight w:val="0"/>
      <w:marTop w:val="0"/>
      <w:marBottom w:val="0"/>
      <w:divBdr>
        <w:top w:val="none" w:sz="0" w:space="0" w:color="auto"/>
        <w:left w:val="none" w:sz="0" w:space="0" w:color="auto"/>
        <w:bottom w:val="none" w:sz="0" w:space="0" w:color="auto"/>
        <w:right w:val="none" w:sz="0" w:space="0" w:color="auto"/>
      </w:divBdr>
    </w:div>
    <w:div w:id="861557054">
      <w:bodyDiv w:val="1"/>
      <w:marLeft w:val="0"/>
      <w:marRight w:val="0"/>
      <w:marTop w:val="0"/>
      <w:marBottom w:val="0"/>
      <w:divBdr>
        <w:top w:val="none" w:sz="0" w:space="0" w:color="auto"/>
        <w:left w:val="none" w:sz="0" w:space="0" w:color="auto"/>
        <w:bottom w:val="none" w:sz="0" w:space="0" w:color="auto"/>
        <w:right w:val="none" w:sz="0" w:space="0" w:color="auto"/>
      </w:divBdr>
    </w:div>
    <w:div w:id="861629556">
      <w:bodyDiv w:val="1"/>
      <w:marLeft w:val="0"/>
      <w:marRight w:val="0"/>
      <w:marTop w:val="0"/>
      <w:marBottom w:val="0"/>
      <w:divBdr>
        <w:top w:val="none" w:sz="0" w:space="0" w:color="auto"/>
        <w:left w:val="none" w:sz="0" w:space="0" w:color="auto"/>
        <w:bottom w:val="none" w:sz="0" w:space="0" w:color="auto"/>
        <w:right w:val="none" w:sz="0" w:space="0" w:color="auto"/>
      </w:divBdr>
    </w:div>
    <w:div w:id="861633185">
      <w:bodyDiv w:val="1"/>
      <w:marLeft w:val="0"/>
      <w:marRight w:val="0"/>
      <w:marTop w:val="0"/>
      <w:marBottom w:val="0"/>
      <w:divBdr>
        <w:top w:val="none" w:sz="0" w:space="0" w:color="auto"/>
        <w:left w:val="none" w:sz="0" w:space="0" w:color="auto"/>
        <w:bottom w:val="none" w:sz="0" w:space="0" w:color="auto"/>
        <w:right w:val="none" w:sz="0" w:space="0" w:color="auto"/>
      </w:divBdr>
    </w:div>
    <w:div w:id="861746955">
      <w:bodyDiv w:val="1"/>
      <w:marLeft w:val="0"/>
      <w:marRight w:val="0"/>
      <w:marTop w:val="0"/>
      <w:marBottom w:val="0"/>
      <w:divBdr>
        <w:top w:val="none" w:sz="0" w:space="0" w:color="auto"/>
        <w:left w:val="none" w:sz="0" w:space="0" w:color="auto"/>
        <w:bottom w:val="none" w:sz="0" w:space="0" w:color="auto"/>
        <w:right w:val="none" w:sz="0" w:space="0" w:color="auto"/>
      </w:divBdr>
    </w:div>
    <w:div w:id="862286520">
      <w:bodyDiv w:val="1"/>
      <w:marLeft w:val="0"/>
      <w:marRight w:val="0"/>
      <w:marTop w:val="0"/>
      <w:marBottom w:val="0"/>
      <w:divBdr>
        <w:top w:val="none" w:sz="0" w:space="0" w:color="auto"/>
        <w:left w:val="none" w:sz="0" w:space="0" w:color="auto"/>
        <w:bottom w:val="none" w:sz="0" w:space="0" w:color="auto"/>
        <w:right w:val="none" w:sz="0" w:space="0" w:color="auto"/>
      </w:divBdr>
    </w:div>
    <w:div w:id="862940728">
      <w:bodyDiv w:val="1"/>
      <w:marLeft w:val="0"/>
      <w:marRight w:val="0"/>
      <w:marTop w:val="0"/>
      <w:marBottom w:val="0"/>
      <w:divBdr>
        <w:top w:val="none" w:sz="0" w:space="0" w:color="auto"/>
        <w:left w:val="none" w:sz="0" w:space="0" w:color="auto"/>
        <w:bottom w:val="none" w:sz="0" w:space="0" w:color="auto"/>
        <w:right w:val="none" w:sz="0" w:space="0" w:color="auto"/>
      </w:divBdr>
    </w:div>
    <w:div w:id="863009437">
      <w:bodyDiv w:val="1"/>
      <w:marLeft w:val="0"/>
      <w:marRight w:val="0"/>
      <w:marTop w:val="0"/>
      <w:marBottom w:val="0"/>
      <w:divBdr>
        <w:top w:val="none" w:sz="0" w:space="0" w:color="auto"/>
        <w:left w:val="none" w:sz="0" w:space="0" w:color="auto"/>
        <w:bottom w:val="none" w:sz="0" w:space="0" w:color="auto"/>
        <w:right w:val="none" w:sz="0" w:space="0" w:color="auto"/>
      </w:divBdr>
    </w:div>
    <w:div w:id="863056673">
      <w:bodyDiv w:val="1"/>
      <w:marLeft w:val="0"/>
      <w:marRight w:val="0"/>
      <w:marTop w:val="0"/>
      <w:marBottom w:val="0"/>
      <w:divBdr>
        <w:top w:val="none" w:sz="0" w:space="0" w:color="auto"/>
        <w:left w:val="none" w:sz="0" w:space="0" w:color="auto"/>
        <w:bottom w:val="none" w:sz="0" w:space="0" w:color="auto"/>
        <w:right w:val="none" w:sz="0" w:space="0" w:color="auto"/>
      </w:divBdr>
    </w:div>
    <w:div w:id="863637248">
      <w:bodyDiv w:val="1"/>
      <w:marLeft w:val="0"/>
      <w:marRight w:val="0"/>
      <w:marTop w:val="0"/>
      <w:marBottom w:val="0"/>
      <w:divBdr>
        <w:top w:val="none" w:sz="0" w:space="0" w:color="auto"/>
        <w:left w:val="none" w:sz="0" w:space="0" w:color="auto"/>
        <w:bottom w:val="none" w:sz="0" w:space="0" w:color="auto"/>
        <w:right w:val="none" w:sz="0" w:space="0" w:color="auto"/>
      </w:divBdr>
    </w:div>
    <w:div w:id="863860961">
      <w:bodyDiv w:val="1"/>
      <w:marLeft w:val="0"/>
      <w:marRight w:val="0"/>
      <w:marTop w:val="0"/>
      <w:marBottom w:val="0"/>
      <w:divBdr>
        <w:top w:val="none" w:sz="0" w:space="0" w:color="auto"/>
        <w:left w:val="none" w:sz="0" w:space="0" w:color="auto"/>
        <w:bottom w:val="none" w:sz="0" w:space="0" w:color="auto"/>
        <w:right w:val="none" w:sz="0" w:space="0" w:color="auto"/>
      </w:divBdr>
    </w:div>
    <w:div w:id="863981080">
      <w:bodyDiv w:val="1"/>
      <w:marLeft w:val="0"/>
      <w:marRight w:val="0"/>
      <w:marTop w:val="0"/>
      <w:marBottom w:val="0"/>
      <w:divBdr>
        <w:top w:val="none" w:sz="0" w:space="0" w:color="auto"/>
        <w:left w:val="none" w:sz="0" w:space="0" w:color="auto"/>
        <w:bottom w:val="none" w:sz="0" w:space="0" w:color="auto"/>
        <w:right w:val="none" w:sz="0" w:space="0" w:color="auto"/>
      </w:divBdr>
    </w:div>
    <w:div w:id="863984857">
      <w:bodyDiv w:val="1"/>
      <w:marLeft w:val="0"/>
      <w:marRight w:val="0"/>
      <w:marTop w:val="0"/>
      <w:marBottom w:val="0"/>
      <w:divBdr>
        <w:top w:val="none" w:sz="0" w:space="0" w:color="auto"/>
        <w:left w:val="none" w:sz="0" w:space="0" w:color="auto"/>
        <w:bottom w:val="none" w:sz="0" w:space="0" w:color="auto"/>
        <w:right w:val="none" w:sz="0" w:space="0" w:color="auto"/>
      </w:divBdr>
    </w:div>
    <w:div w:id="864362994">
      <w:bodyDiv w:val="1"/>
      <w:marLeft w:val="0"/>
      <w:marRight w:val="0"/>
      <w:marTop w:val="0"/>
      <w:marBottom w:val="0"/>
      <w:divBdr>
        <w:top w:val="none" w:sz="0" w:space="0" w:color="auto"/>
        <w:left w:val="none" w:sz="0" w:space="0" w:color="auto"/>
        <w:bottom w:val="none" w:sz="0" w:space="0" w:color="auto"/>
        <w:right w:val="none" w:sz="0" w:space="0" w:color="auto"/>
      </w:divBdr>
    </w:div>
    <w:div w:id="864515204">
      <w:bodyDiv w:val="1"/>
      <w:marLeft w:val="0"/>
      <w:marRight w:val="0"/>
      <w:marTop w:val="0"/>
      <w:marBottom w:val="0"/>
      <w:divBdr>
        <w:top w:val="none" w:sz="0" w:space="0" w:color="auto"/>
        <w:left w:val="none" w:sz="0" w:space="0" w:color="auto"/>
        <w:bottom w:val="none" w:sz="0" w:space="0" w:color="auto"/>
        <w:right w:val="none" w:sz="0" w:space="0" w:color="auto"/>
      </w:divBdr>
    </w:div>
    <w:div w:id="865142127">
      <w:bodyDiv w:val="1"/>
      <w:marLeft w:val="0"/>
      <w:marRight w:val="0"/>
      <w:marTop w:val="0"/>
      <w:marBottom w:val="0"/>
      <w:divBdr>
        <w:top w:val="none" w:sz="0" w:space="0" w:color="auto"/>
        <w:left w:val="none" w:sz="0" w:space="0" w:color="auto"/>
        <w:bottom w:val="none" w:sz="0" w:space="0" w:color="auto"/>
        <w:right w:val="none" w:sz="0" w:space="0" w:color="auto"/>
      </w:divBdr>
    </w:div>
    <w:div w:id="865680418">
      <w:bodyDiv w:val="1"/>
      <w:marLeft w:val="0"/>
      <w:marRight w:val="0"/>
      <w:marTop w:val="0"/>
      <w:marBottom w:val="0"/>
      <w:divBdr>
        <w:top w:val="none" w:sz="0" w:space="0" w:color="auto"/>
        <w:left w:val="none" w:sz="0" w:space="0" w:color="auto"/>
        <w:bottom w:val="none" w:sz="0" w:space="0" w:color="auto"/>
        <w:right w:val="none" w:sz="0" w:space="0" w:color="auto"/>
      </w:divBdr>
      <w:divsChild>
        <w:div w:id="1974141033">
          <w:marLeft w:val="480"/>
          <w:marRight w:val="0"/>
          <w:marTop w:val="0"/>
          <w:marBottom w:val="0"/>
          <w:divBdr>
            <w:top w:val="none" w:sz="0" w:space="0" w:color="auto"/>
            <w:left w:val="none" w:sz="0" w:space="0" w:color="auto"/>
            <w:bottom w:val="none" w:sz="0" w:space="0" w:color="auto"/>
            <w:right w:val="none" w:sz="0" w:space="0" w:color="auto"/>
          </w:divBdr>
        </w:div>
        <w:div w:id="1168249108">
          <w:marLeft w:val="480"/>
          <w:marRight w:val="0"/>
          <w:marTop w:val="0"/>
          <w:marBottom w:val="0"/>
          <w:divBdr>
            <w:top w:val="none" w:sz="0" w:space="0" w:color="auto"/>
            <w:left w:val="none" w:sz="0" w:space="0" w:color="auto"/>
            <w:bottom w:val="none" w:sz="0" w:space="0" w:color="auto"/>
            <w:right w:val="none" w:sz="0" w:space="0" w:color="auto"/>
          </w:divBdr>
        </w:div>
        <w:div w:id="1777600620">
          <w:marLeft w:val="480"/>
          <w:marRight w:val="0"/>
          <w:marTop w:val="0"/>
          <w:marBottom w:val="0"/>
          <w:divBdr>
            <w:top w:val="none" w:sz="0" w:space="0" w:color="auto"/>
            <w:left w:val="none" w:sz="0" w:space="0" w:color="auto"/>
            <w:bottom w:val="none" w:sz="0" w:space="0" w:color="auto"/>
            <w:right w:val="none" w:sz="0" w:space="0" w:color="auto"/>
          </w:divBdr>
        </w:div>
        <w:div w:id="1345935016">
          <w:marLeft w:val="480"/>
          <w:marRight w:val="0"/>
          <w:marTop w:val="0"/>
          <w:marBottom w:val="0"/>
          <w:divBdr>
            <w:top w:val="none" w:sz="0" w:space="0" w:color="auto"/>
            <w:left w:val="none" w:sz="0" w:space="0" w:color="auto"/>
            <w:bottom w:val="none" w:sz="0" w:space="0" w:color="auto"/>
            <w:right w:val="none" w:sz="0" w:space="0" w:color="auto"/>
          </w:divBdr>
        </w:div>
        <w:div w:id="194393307">
          <w:marLeft w:val="480"/>
          <w:marRight w:val="0"/>
          <w:marTop w:val="0"/>
          <w:marBottom w:val="0"/>
          <w:divBdr>
            <w:top w:val="none" w:sz="0" w:space="0" w:color="auto"/>
            <w:left w:val="none" w:sz="0" w:space="0" w:color="auto"/>
            <w:bottom w:val="none" w:sz="0" w:space="0" w:color="auto"/>
            <w:right w:val="none" w:sz="0" w:space="0" w:color="auto"/>
          </w:divBdr>
        </w:div>
        <w:div w:id="799692124">
          <w:marLeft w:val="480"/>
          <w:marRight w:val="0"/>
          <w:marTop w:val="0"/>
          <w:marBottom w:val="0"/>
          <w:divBdr>
            <w:top w:val="none" w:sz="0" w:space="0" w:color="auto"/>
            <w:left w:val="none" w:sz="0" w:space="0" w:color="auto"/>
            <w:bottom w:val="none" w:sz="0" w:space="0" w:color="auto"/>
            <w:right w:val="none" w:sz="0" w:space="0" w:color="auto"/>
          </w:divBdr>
        </w:div>
        <w:div w:id="1284922664">
          <w:marLeft w:val="480"/>
          <w:marRight w:val="0"/>
          <w:marTop w:val="0"/>
          <w:marBottom w:val="0"/>
          <w:divBdr>
            <w:top w:val="none" w:sz="0" w:space="0" w:color="auto"/>
            <w:left w:val="none" w:sz="0" w:space="0" w:color="auto"/>
            <w:bottom w:val="none" w:sz="0" w:space="0" w:color="auto"/>
            <w:right w:val="none" w:sz="0" w:space="0" w:color="auto"/>
          </w:divBdr>
        </w:div>
        <w:div w:id="67390611">
          <w:marLeft w:val="480"/>
          <w:marRight w:val="0"/>
          <w:marTop w:val="0"/>
          <w:marBottom w:val="0"/>
          <w:divBdr>
            <w:top w:val="none" w:sz="0" w:space="0" w:color="auto"/>
            <w:left w:val="none" w:sz="0" w:space="0" w:color="auto"/>
            <w:bottom w:val="none" w:sz="0" w:space="0" w:color="auto"/>
            <w:right w:val="none" w:sz="0" w:space="0" w:color="auto"/>
          </w:divBdr>
        </w:div>
        <w:div w:id="1653175174">
          <w:marLeft w:val="480"/>
          <w:marRight w:val="0"/>
          <w:marTop w:val="0"/>
          <w:marBottom w:val="0"/>
          <w:divBdr>
            <w:top w:val="none" w:sz="0" w:space="0" w:color="auto"/>
            <w:left w:val="none" w:sz="0" w:space="0" w:color="auto"/>
            <w:bottom w:val="none" w:sz="0" w:space="0" w:color="auto"/>
            <w:right w:val="none" w:sz="0" w:space="0" w:color="auto"/>
          </w:divBdr>
        </w:div>
        <w:div w:id="544294511">
          <w:marLeft w:val="480"/>
          <w:marRight w:val="0"/>
          <w:marTop w:val="0"/>
          <w:marBottom w:val="0"/>
          <w:divBdr>
            <w:top w:val="none" w:sz="0" w:space="0" w:color="auto"/>
            <w:left w:val="none" w:sz="0" w:space="0" w:color="auto"/>
            <w:bottom w:val="none" w:sz="0" w:space="0" w:color="auto"/>
            <w:right w:val="none" w:sz="0" w:space="0" w:color="auto"/>
          </w:divBdr>
        </w:div>
        <w:div w:id="5980849">
          <w:marLeft w:val="480"/>
          <w:marRight w:val="0"/>
          <w:marTop w:val="0"/>
          <w:marBottom w:val="0"/>
          <w:divBdr>
            <w:top w:val="none" w:sz="0" w:space="0" w:color="auto"/>
            <w:left w:val="none" w:sz="0" w:space="0" w:color="auto"/>
            <w:bottom w:val="none" w:sz="0" w:space="0" w:color="auto"/>
            <w:right w:val="none" w:sz="0" w:space="0" w:color="auto"/>
          </w:divBdr>
        </w:div>
        <w:div w:id="2026906119">
          <w:marLeft w:val="480"/>
          <w:marRight w:val="0"/>
          <w:marTop w:val="0"/>
          <w:marBottom w:val="0"/>
          <w:divBdr>
            <w:top w:val="none" w:sz="0" w:space="0" w:color="auto"/>
            <w:left w:val="none" w:sz="0" w:space="0" w:color="auto"/>
            <w:bottom w:val="none" w:sz="0" w:space="0" w:color="auto"/>
            <w:right w:val="none" w:sz="0" w:space="0" w:color="auto"/>
          </w:divBdr>
        </w:div>
        <w:div w:id="1782140719">
          <w:marLeft w:val="480"/>
          <w:marRight w:val="0"/>
          <w:marTop w:val="0"/>
          <w:marBottom w:val="0"/>
          <w:divBdr>
            <w:top w:val="none" w:sz="0" w:space="0" w:color="auto"/>
            <w:left w:val="none" w:sz="0" w:space="0" w:color="auto"/>
            <w:bottom w:val="none" w:sz="0" w:space="0" w:color="auto"/>
            <w:right w:val="none" w:sz="0" w:space="0" w:color="auto"/>
          </w:divBdr>
        </w:div>
        <w:div w:id="503129418">
          <w:marLeft w:val="480"/>
          <w:marRight w:val="0"/>
          <w:marTop w:val="0"/>
          <w:marBottom w:val="0"/>
          <w:divBdr>
            <w:top w:val="none" w:sz="0" w:space="0" w:color="auto"/>
            <w:left w:val="none" w:sz="0" w:space="0" w:color="auto"/>
            <w:bottom w:val="none" w:sz="0" w:space="0" w:color="auto"/>
            <w:right w:val="none" w:sz="0" w:space="0" w:color="auto"/>
          </w:divBdr>
        </w:div>
        <w:div w:id="1246299318">
          <w:marLeft w:val="480"/>
          <w:marRight w:val="0"/>
          <w:marTop w:val="0"/>
          <w:marBottom w:val="0"/>
          <w:divBdr>
            <w:top w:val="none" w:sz="0" w:space="0" w:color="auto"/>
            <w:left w:val="none" w:sz="0" w:space="0" w:color="auto"/>
            <w:bottom w:val="none" w:sz="0" w:space="0" w:color="auto"/>
            <w:right w:val="none" w:sz="0" w:space="0" w:color="auto"/>
          </w:divBdr>
        </w:div>
        <w:div w:id="1726220788">
          <w:marLeft w:val="480"/>
          <w:marRight w:val="0"/>
          <w:marTop w:val="0"/>
          <w:marBottom w:val="0"/>
          <w:divBdr>
            <w:top w:val="none" w:sz="0" w:space="0" w:color="auto"/>
            <w:left w:val="none" w:sz="0" w:space="0" w:color="auto"/>
            <w:bottom w:val="none" w:sz="0" w:space="0" w:color="auto"/>
            <w:right w:val="none" w:sz="0" w:space="0" w:color="auto"/>
          </w:divBdr>
        </w:div>
        <w:div w:id="2107457680">
          <w:marLeft w:val="480"/>
          <w:marRight w:val="0"/>
          <w:marTop w:val="0"/>
          <w:marBottom w:val="0"/>
          <w:divBdr>
            <w:top w:val="none" w:sz="0" w:space="0" w:color="auto"/>
            <w:left w:val="none" w:sz="0" w:space="0" w:color="auto"/>
            <w:bottom w:val="none" w:sz="0" w:space="0" w:color="auto"/>
            <w:right w:val="none" w:sz="0" w:space="0" w:color="auto"/>
          </w:divBdr>
        </w:div>
        <w:div w:id="971053762">
          <w:marLeft w:val="480"/>
          <w:marRight w:val="0"/>
          <w:marTop w:val="0"/>
          <w:marBottom w:val="0"/>
          <w:divBdr>
            <w:top w:val="none" w:sz="0" w:space="0" w:color="auto"/>
            <w:left w:val="none" w:sz="0" w:space="0" w:color="auto"/>
            <w:bottom w:val="none" w:sz="0" w:space="0" w:color="auto"/>
            <w:right w:val="none" w:sz="0" w:space="0" w:color="auto"/>
          </w:divBdr>
        </w:div>
        <w:div w:id="685716162">
          <w:marLeft w:val="480"/>
          <w:marRight w:val="0"/>
          <w:marTop w:val="0"/>
          <w:marBottom w:val="0"/>
          <w:divBdr>
            <w:top w:val="none" w:sz="0" w:space="0" w:color="auto"/>
            <w:left w:val="none" w:sz="0" w:space="0" w:color="auto"/>
            <w:bottom w:val="none" w:sz="0" w:space="0" w:color="auto"/>
            <w:right w:val="none" w:sz="0" w:space="0" w:color="auto"/>
          </w:divBdr>
        </w:div>
        <w:div w:id="805701543">
          <w:marLeft w:val="480"/>
          <w:marRight w:val="0"/>
          <w:marTop w:val="0"/>
          <w:marBottom w:val="0"/>
          <w:divBdr>
            <w:top w:val="none" w:sz="0" w:space="0" w:color="auto"/>
            <w:left w:val="none" w:sz="0" w:space="0" w:color="auto"/>
            <w:bottom w:val="none" w:sz="0" w:space="0" w:color="auto"/>
            <w:right w:val="none" w:sz="0" w:space="0" w:color="auto"/>
          </w:divBdr>
        </w:div>
        <w:div w:id="941844193">
          <w:marLeft w:val="480"/>
          <w:marRight w:val="0"/>
          <w:marTop w:val="0"/>
          <w:marBottom w:val="0"/>
          <w:divBdr>
            <w:top w:val="none" w:sz="0" w:space="0" w:color="auto"/>
            <w:left w:val="none" w:sz="0" w:space="0" w:color="auto"/>
            <w:bottom w:val="none" w:sz="0" w:space="0" w:color="auto"/>
            <w:right w:val="none" w:sz="0" w:space="0" w:color="auto"/>
          </w:divBdr>
        </w:div>
        <w:div w:id="229659099">
          <w:marLeft w:val="480"/>
          <w:marRight w:val="0"/>
          <w:marTop w:val="0"/>
          <w:marBottom w:val="0"/>
          <w:divBdr>
            <w:top w:val="none" w:sz="0" w:space="0" w:color="auto"/>
            <w:left w:val="none" w:sz="0" w:space="0" w:color="auto"/>
            <w:bottom w:val="none" w:sz="0" w:space="0" w:color="auto"/>
            <w:right w:val="none" w:sz="0" w:space="0" w:color="auto"/>
          </w:divBdr>
        </w:div>
        <w:div w:id="1381593594">
          <w:marLeft w:val="480"/>
          <w:marRight w:val="0"/>
          <w:marTop w:val="0"/>
          <w:marBottom w:val="0"/>
          <w:divBdr>
            <w:top w:val="none" w:sz="0" w:space="0" w:color="auto"/>
            <w:left w:val="none" w:sz="0" w:space="0" w:color="auto"/>
            <w:bottom w:val="none" w:sz="0" w:space="0" w:color="auto"/>
            <w:right w:val="none" w:sz="0" w:space="0" w:color="auto"/>
          </w:divBdr>
        </w:div>
        <w:div w:id="813109851">
          <w:marLeft w:val="480"/>
          <w:marRight w:val="0"/>
          <w:marTop w:val="0"/>
          <w:marBottom w:val="0"/>
          <w:divBdr>
            <w:top w:val="none" w:sz="0" w:space="0" w:color="auto"/>
            <w:left w:val="none" w:sz="0" w:space="0" w:color="auto"/>
            <w:bottom w:val="none" w:sz="0" w:space="0" w:color="auto"/>
            <w:right w:val="none" w:sz="0" w:space="0" w:color="auto"/>
          </w:divBdr>
        </w:div>
        <w:div w:id="684552954">
          <w:marLeft w:val="480"/>
          <w:marRight w:val="0"/>
          <w:marTop w:val="0"/>
          <w:marBottom w:val="0"/>
          <w:divBdr>
            <w:top w:val="none" w:sz="0" w:space="0" w:color="auto"/>
            <w:left w:val="none" w:sz="0" w:space="0" w:color="auto"/>
            <w:bottom w:val="none" w:sz="0" w:space="0" w:color="auto"/>
            <w:right w:val="none" w:sz="0" w:space="0" w:color="auto"/>
          </w:divBdr>
        </w:div>
        <w:div w:id="1121680686">
          <w:marLeft w:val="480"/>
          <w:marRight w:val="0"/>
          <w:marTop w:val="0"/>
          <w:marBottom w:val="0"/>
          <w:divBdr>
            <w:top w:val="none" w:sz="0" w:space="0" w:color="auto"/>
            <w:left w:val="none" w:sz="0" w:space="0" w:color="auto"/>
            <w:bottom w:val="none" w:sz="0" w:space="0" w:color="auto"/>
            <w:right w:val="none" w:sz="0" w:space="0" w:color="auto"/>
          </w:divBdr>
        </w:div>
        <w:div w:id="1843856170">
          <w:marLeft w:val="480"/>
          <w:marRight w:val="0"/>
          <w:marTop w:val="0"/>
          <w:marBottom w:val="0"/>
          <w:divBdr>
            <w:top w:val="none" w:sz="0" w:space="0" w:color="auto"/>
            <w:left w:val="none" w:sz="0" w:space="0" w:color="auto"/>
            <w:bottom w:val="none" w:sz="0" w:space="0" w:color="auto"/>
            <w:right w:val="none" w:sz="0" w:space="0" w:color="auto"/>
          </w:divBdr>
        </w:div>
        <w:div w:id="611136985">
          <w:marLeft w:val="480"/>
          <w:marRight w:val="0"/>
          <w:marTop w:val="0"/>
          <w:marBottom w:val="0"/>
          <w:divBdr>
            <w:top w:val="none" w:sz="0" w:space="0" w:color="auto"/>
            <w:left w:val="none" w:sz="0" w:space="0" w:color="auto"/>
            <w:bottom w:val="none" w:sz="0" w:space="0" w:color="auto"/>
            <w:right w:val="none" w:sz="0" w:space="0" w:color="auto"/>
          </w:divBdr>
        </w:div>
        <w:div w:id="1647392724">
          <w:marLeft w:val="480"/>
          <w:marRight w:val="0"/>
          <w:marTop w:val="0"/>
          <w:marBottom w:val="0"/>
          <w:divBdr>
            <w:top w:val="none" w:sz="0" w:space="0" w:color="auto"/>
            <w:left w:val="none" w:sz="0" w:space="0" w:color="auto"/>
            <w:bottom w:val="none" w:sz="0" w:space="0" w:color="auto"/>
            <w:right w:val="none" w:sz="0" w:space="0" w:color="auto"/>
          </w:divBdr>
        </w:div>
        <w:div w:id="2069987014">
          <w:marLeft w:val="480"/>
          <w:marRight w:val="0"/>
          <w:marTop w:val="0"/>
          <w:marBottom w:val="0"/>
          <w:divBdr>
            <w:top w:val="none" w:sz="0" w:space="0" w:color="auto"/>
            <w:left w:val="none" w:sz="0" w:space="0" w:color="auto"/>
            <w:bottom w:val="none" w:sz="0" w:space="0" w:color="auto"/>
            <w:right w:val="none" w:sz="0" w:space="0" w:color="auto"/>
          </w:divBdr>
        </w:div>
        <w:div w:id="1353650393">
          <w:marLeft w:val="480"/>
          <w:marRight w:val="0"/>
          <w:marTop w:val="0"/>
          <w:marBottom w:val="0"/>
          <w:divBdr>
            <w:top w:val="none" w:sz="0" w:space="0" w:color="auto"/>
            <w:left w:val="none" w:sz="0" w:space="0" w:color="auto"/>
            <w:bottom w:val="none" w:sz="0" w:space="0" w:color="auto"/>
            <w:right w:val="none" w:sz="0" w:space="0" w:color="auto"/>
          </w:divBdr>
        </w:div>
        <w:div w:id="256640224">
          <w:marLeft w:val="480"/>
          <w:marRight w:val="0"/>
          <w:marTop w:val="0"/>
          <w:marBottom w:val="0"/>
          <w:divBdr>
            <w:top w:val="none" w:sz="0" w:space="0" w:color="auto"/>
            <w:left w:val="none" w:sz="0" w:space="0" w:color="auto"/>
            <w:bottom w:val="none" w:sz="0" w:space="0" w:color="auto"/>
            <w:right w:val="none" w:sz="0" w:space="0" w:color="auto"/>
          </w:divBdr>
        </w:div>
        <w:div w:id="496071763">
          <w:marLeft w:val="480"/>
          <w:marRight w:val="0"/>
          <w:marTop w:val="0"/>
          <w:marBottom w:val="0"/>
          <w:divBdr>
            <w:top w:val="none" w:sz="0" w:space="0" w:color="auto"/>
            <w:left w:val="none" w:sz="0" w:space="0" w:color="auto"/>
            <w:bottom w:val="none" w:sz="0" w:space="0" w:color="auto"/>
            <w:right w:val="none" w:sz="0" w:space="0" w:color="auto"/>
          </w:divBdr>
        </w:div>
        <w:div w:id="2133011482">
          <w:marLeft w:val="480"/>
          <w:marRight w:val="0"/>
          <w:marTop w:val="0"/>
          <w:marBottom w:val="0"/>
          <w:divBdr>
            <w:top w:val="none" w:sz="0" w:space="0" w:color="auto"/>
            <w:left w:val="none" w:sz="0" w:space="0" w:color="auto"/>
            <w:bottom w:val="none" w:sz="0" w:space="0" w:color="auto"/>
            <w:right w:val="none" w:sz="0" w:space="0" w:color="auto"/>
          </w:divBdr>
        </w:div>
        <w:div w:id="2075080136">
          <w:marLeft w:val="480"/>
          <w:marRight w:val="0"/>
          <w:marTop w:val="0"/>
          <w:marBottom w:val="0"/>
          <w:divBdr>
            <w:top w:val="none" w:sz="0" w:space="0" w:color="auto"/>
            <w:left w:val="none" w:sz="0" w:space="0" w:color="auto"/>
            <w:bottom w:val="none" w:sz="0" w:space="0" w:color="auto"/>
            <w:right w:val="none" w:sz="0" w:space="0" w:color="auto"/>
          </w:divBdr>
        </w:div>
        <w:div w:id="295530011">
          <w:marLeft w:val="480"/>
          <w:marRight w:val="0"/>
          <w:marTop w:val="0"/>
          <w:marBottom w:val="0"/>
          <w:divBdr>
            <w:top w:val="none" w:sz="0" w:space="0" w:color="auto"/>
            <w:left w:val="none" w:sz="0" w:space="0" w:color="auto"/>
            <w:bottom w:val="none" w:sz="0" w:space="0" w:color="auto"/>
            <w:right w:val="none" w:sz="0" w:space="0" w:color="auto"/>
          </w:divBdr>
        </w:div>
        <w:div w:id="1327586168">
          <w:marLeft w:val="480"/>
          <w:marRight w:val="0"/>
          <w:marTop w:val="0"/>
          <w:marBottom w:val="0"/>
          <w:divBdr>
            <w:top w:val="none" w:sz="0" w:space="0" w:color="auto"/>
            <w:left w:val="none" w:sz="0" w:space="0" w:color="auto"/>
            <w:bottom w:val="none" w:sz="0" w:space="0" w:color="auto"/>
            <w:right w:val="none" w:sz="0" w:space="0" w:color="auto"/>
          </w:divBdr>
        </w:div>
        <w:div w:id="1282955867">
          <w:marLeft w:val="480"/>
          <w:marRight w:val="0"/>
          <w:marTop w:val="0"/>
          <w:marBottom w:val="0"/>
          <w:divBdr>
            <w:top w:val="none" w:sz="0" w:space="0" w:color="auto"/>
            <w:left w:val="none" w:sz="0" w:space="0" w:color="auto"/>
            <w:bottom w:val="none" w:sz="0" w:space="0" w:color="auto"/>
            <w:right w:val="none" w:sz="0" w:space="0" w:color="auto"/>
          </w:divBdr>
        </w:div>
        <w:div w:id="657880985">
          <w:marLeft w:val="480"/>
          <w:marRight w:val="0"/>
          <w:marTop w:val="0"/>
          <w:marBottom w:val="0"/>
          <w:divBdr>
            <w:top w:val="none" w:sz="0" w:space="0" w:color="auto"/>
            <w:left w:val="none" w:sz="0" w:space="0" w:color="auto"/>
            <w:bottom w:val="none" w:sz="0" w:space="0" w:color="auto"/>
            <w:right w:val="none" w:sz="0" w:space="0" w:color="auto"/>
          </w:divBdr>
        </w:div>
        <w:div w:id="323702338">
          <w:marLeft w:val="480"/>
          <w:marRight w:val="0"/>
          <w:marTop w:val="0"/>
          <w:marBottom w:val="0"/>
          <w:divBdr>
            <w:top w:val="none" w:sz="0" w:space="0" w:color="auto"/>
            <w:left w:val="none" w:sz="0" w:space="0" w:color="auto"/>
            <w:bottom w:val="none" w:sz="0" w:space="0" w:color="auto"/>
            <w:right w:val="none" w:sz="0" w:space="0" w:color="auto"/>
          </w:divBdr>
        </w:div>
        <w:div w:id="1346058236">
          <w:marLeft w:val="480"/>
          <w:marRight w:val="0"/>
          <w:marTop w:val="0"/>
          <w:marBottom w:val="0"/>
          <w:divBdr>
            <w:top w:val="none" w:sz="0" w:space="0" w:color="auto"/>
            <w:left w:val="none" w:sz="0" w:space="0" w:color="auto"/>
            <w:bottom w:val="none" w:sz="0" w:space="0" w:color="auto"/>
            <w:right w:val="none" w:sz="0" w:space="0" w:color="auto"/>
          </w:divBdr>
        </w:div>
        <w:div w:id="1991326783">
          <w:marLeft w:val="480"/>
          <w:marRight w:val="0"/>
          <w:marTop w:val="0"/>
          <w:marBottom w:val="0"/>
          <w:divBdr>
            <w:top w:val="none" w:sz="0" w:space="0" w:color="auto"/>
            <w:left w:val="none" w:sz="0" w:space="0" w:color="auto"/>
            <w:bottom w:val="none" w:sz="0" w:space="0" w:color="auto"/>
            <w:right w:val="none" w:sz="0" w:space="0" w:color="auto"/>
          </w:divBdr>
        </w:div>
        <w:div w:id="1493178324">
          <w:marLeft w:val="480"/>
          <w:marRight w:val="0"/>
          <w:marTop w:val="0"/>
          <w:marBottom w:val="0"/>
          <w:divBdr>
            <w:top w:val="none" w:sz="0" w:space="0" w:color="auto"/>
            <w:left w:val="none" w:sz="0" w:space="0" w:color="auto"/>
            <w:bottom w:val="none" w:sz="0" w:space="0" w:color="auto"/>
            <w:right w:val="none" w:sz="0" w:space="0" w:color="auto"/>
          </w:divBdr>
        </w:div>
        <w:div w:id="1333072762">
          <w:marLeft w:val="480"/>
          <w:marRight w:val="0"/>
          <w:marTop w:val="0"/>
          <w:marBottom w:val="0"/>
          <w:divBdr>
            <w:top w:val="none" w:sz="0" w:space="0" w:color="auto"/>
            <w:left w:val="none" w:sz="0" w:space="0" w:color="auto"/>
            <w:bottom w:val="none" w:sz="0" w:space="0" w:color="auto"/>
            <w:right w:val="none" w:sz="0" w:space="0" w:color="auto"/>
          </w:divBdr>
        </w:div>
        <w:div w:id="1291671337">
          <w:marLeft w:val="480"/>
          <w:marRight w:val="0"/>
          <w:marTop w:val="0"/>
          <w:marBottom w:val="0"/>
          <w:divBdr>
            <w:top w:val="none" w:sz="0" w:space="0" w:color="auto"/>
            <w:left w:val="none" w:sz="0" w:space="0" w:color="auto"/>
            <w:bottom w:val="none" w:sz="0" w:space="0" w:color="auto"/>
            <w:right w:val="none" w:sz="0" w:space="0" w:color="auto"/>
          </w:divBdr>
        </w:div>
        <w:div w:id="2021809371">
          <w:marLeft w:val="480"/>
          <w:marRight w:val="0"/>
          <w:marTop w:val="0"/>
          <w:marBottom w:val="0"/>
          <w:divBdr>
            <w:top w:val="none" w:sz="0" w:space="0" w:color="auto"/>
            <w:left w:val="none" w:sz="0" w:space="0" w:color="auto"/>
            <w:bottom w:val="none" w:sz="0" w:space="0" w:color="auto"/>
            <w:right w:val="none" w:sz="0" w:space="0" w:color="auto"/>
          </w:divBdr>
        </w:div>
        <w:div w:id="2007711013">
          <w:marLeft w:val="480"/>
          <w:marRight w:val="0"/>
          <w:marTop w:val="0"/>
          <w:marBottom w:val="0"/>
          <w:divBdr>
            <w:top w:val="none" w:sz="0" w:space="0" w:color="auto"/>
            <w:left w:val="none" w:sz="0" w:space="0" w:color="auto"/>
            <w:bottom w:val="none" w:sz="0" w:space="0" w:color="auto"/>
            <w:right w:val="none" w:sz="0" w:space="0" w:color="auto"/>
          </w:divBdr>
        </w:div>
        <w:div w:id="1667634711">
          <w:marLeft w:val="480"/>
          <w:marRight w:val="0"/>
          <w:marTop w:val="0"/>
          <w:marBottom w:val="0"/>
          <w:divBdr>
            <w:top w:val="none" w:sz="0" w:space="0" w:color="auto"/>
            <w:left w:val="none" w:sz="0" w:space="0" w:color="auto"/>
            <w:bottom w:val="none" w:sz="0" w:space="0" w:color="auto"/>
            <w:right w:val="none" w:sz="0" w:space="0" w:color="auto"/>
          </w:divBdr>
        </w:div>
        <w:div w:id="293872744">
          <w:marLeft w:val="480"/>
          <w:marRight w:val="0"/>
          <w:marTop w:val="0"/>
          <w:marBottom w:val="0"/>
          <w:divBdr>
            <w:top w:val="none" w:sz="0" w:space="0" w:color="auto"/>
            <w:left w:val="none" w:sz="0" w:space="0" w:color="auto"/>
            <w:bottom w:val="none" w:sz="0" w:space="0" w:color="auto"/>
            <w:right w:val="none" w:sz="0" w:space="0" w:color="auto"/>
          </w:divBdr>
        </w:div>
        <w:div w:id="551769366">
          <w:marLeft w:val="480"/>
          <w:marRight w:val="0"/>
          <w:marTop w:val="0"/>
          <w:marBottom w:val="0"/>
          <w:divBdr>
            <w:top w:val="none" w:sz="0" w:space="0" w:color="auto"/>
            <w:left w:val="none" w:sz="0" w:space="0" w:color="auto"/>
            <w:bottom w:val="none" w:sz="0" w:space="0" w:color="auto"/>
            <w:right w:val="none" w:sz="0" w:space="0" w:color="auto"/>
          </w:divBdr>
        </w:div>
        <w:div w:id="2100827499">
          <w:marLeft w:val="480"/>
          <w:marRight w:val="0"/>
          <w:marTop w:val="0"/>
          <w:marBottom w:val="0"/>
          <w:divBdr>
            <w:top w:val="none" w:sz="0" w:space="0" w:color="auto"/>
            <w:left w:val="none" w:sz="0" w:space="0" w:color="auto"/>
            <w:bottom w:val="none" w:sz="0" w:space="0" w:color="auto"/>
            <w:right w:val="none" w:sz="0" w:space="0" w:color="auto"/>
          </w:divBdr>
        </w:div>
        <w:div w:id="551310380">
          <w:marLeft w:val="480"/>
          <w:marRight w:val="0"/>
          <w:marTop w:val="0"/>
          <w:marBottom w:val="0"/>
          <w:divBdr>
            <w:top w:val="none" w:sz="0" w:space="0" w:color="auto"/>
            <w:left w:val="none" w:sz="0" w:space="0" w:color="auto"/>
            <w:bottom w:val="none" w:sz="0" w:space="0" w:color="auto"/>
            <w:right w:val="none" w:sz="0" w:space="0" w:color="auto"/>
          </w:divBdr>
        </w:div>
        <w:div w:id="1738742531">
          <w:marLeft w:val="480"/>
          <w:marRight w:val="0"/>
          <w:marTop w:val="0"/>
          <w:marBottom w:val="0"/>
          <w:divBdr>
            <w:top w:val="none" w:sz="0" w:space="0" w:color="auto"/>
            <w:left w:val="none" w:sz="0" w:space="0" w:color="auto"/>
            <w:bottom w:val="none" w:sz="0" w:space="0" w:color="auto"/>
            <w:right w:val="none" w:sz="0" w:space="0" w:color="auto"/>
          </w:divBdr>
        </w:div>
        <w:div w:id="1019695255">
          <w:marLeft w:val="480"/>
          <w:marRight w:val="0"/>
          <w:marTop w:val="0"/>
          <w:marBottom w:val="0"/>
          <w:divBdr>
            <w:top w:val="none" w:sz="0" w:space="0" w:color="auto"/>
            <w:left w:val="none" w:sz="0" w:space="0" w:color="auto"/>
            <w:bottom w:val="none" w:sz="0" w:space="0" w:color="auto"/>
            <w:right w:val="none" w:sz="0" w:space="0" w:color="auto"/>
          </w:divBdr>
        </w:div>
        <w:div w:id="261569879">
          <w:marLeft w:val="480"/>
          <w:marRight w:val="0"/>
          <w:marTop w:val="0"/>
          <w:marBottom w:val="0"/>
          <w:divBdr>
            <w:top w:val="none" w:sz="0" w:space="0" w:color="auto"/>
            <w:left w:val="none" w:sz="0" w:space="0" w:color="auto"/>
            <w:bottom w:val="none" w:sz="0" w:space="0" w:color="auto"/>
            <w:right w:val="none" w:sz="0" w:space="0" w:color="auto"/>
          </w:divBdr>
        </w:div>
        <w:div w:id="743140907">
          <w:marLeft w:val="480"/>
          <w:marRight w:val="0"/>
          <w:marTop w:val="0"/>
          <w:marBottom w:val="0"/>
          <w:divBdr>
            <w:top w:val="none" w:sz="0" w:space="0" w:color="auto"/>
            <w:left w:val="none" w:sz="0" w:space="0" w:color="auto"/>
            <w:bottom w:val="none" w:sz="0" w:space="0" w:color="auto"/>
            <w:right w:val="none" w:sz="0" w:space="0" w:color="auto"/>
          </w:divBdr>
        </w:div>
        <w:div w:id="1230577758">
          <w:marLeft w:val="480"/>
          <w:marRight w:val="0"/>
          <w:marTop w:val="0"/>
          <w:marBottom w:val="0"/>
          <w:divBdr>
            <w:top w:val="none" w:sz="0" w:space="0" w:color="auto"/>
            <w:left w:val="none" w:sz="0" w:space="0" w:color="auto"/>
            <w:bottom w:val="none" w:sz="0" w:space="0" w:color="auto"/>
            <w:right w:val="none" w:sz="0" w:space="0" w:color="auto"/>
          </w:divBdr>
        </w:div>
        <w:div w:id="1335259178">
          <w:marLeft w:val="480"/>
          <w:marRight w:val="0"/>
          <w:marTop w:val="0"/>
          <w:marBottom w:val="0"/>
          <w:divBdr>
            <w:top w:val="none" w:sz="0" w:space="0" w:color="auto"/>
            <w:left w:val="none" w:sz="0" w:space="0" w:color="auto"/>
            <w:bottom w:val="none" w:sz="0" w:space="0" w:color="auto"/>
            <w:right w:val="none" w:sz="0" w:space="0" w:color="auto"/>
          </w:divBdr>
        </w:div>
        <w:div w:id="1643344070">
          <w:marLeft w:val="480"/>
          <w:marRight w:val="0"/>
          <w:marTop w:val="0"/>
          <w:marBottom w:val="0"/>
          <w:divBdr>
            <w:top w:val="none" w:sz="0" w:space="0" w:color="auto"/>
            <w:left w:val="none" w:sz="0" w:space="0" w:color="auto"/>
            <w:bottom w:val="none" w:sz="0" w:space="0" w:color="auto"/>
            <w:right w:val="none" w:sz="0" w:space="0" w:color="auto"/>
          </w:divBdr>
        </w:div>
        <w:div w:id="42292505">
          <w:marLeft w:val="480"/>
          <w:marRight w:val="0"/>
          <w:marTop w:val="0"/>
          <w:marBottom w:val="0"/>
          <w:divBdr>
            <w:top w:val="none" w:sz="0" w:space="0" w:color="auto"/>
            <w:left w:val="none" w:sz="0" w:space="0" w:color="auto"/>
            <w:bottom w:val="none" w:sz="0" w:space="0" w:color="auto"/>
            <w:right w:val="none" w:sz="0" w:space="0" w:color="auto"/>
          </w:divBdr>
        </w:div>
        <w:div w:id="1735543803">
          <w:marLeft w:val="480"/>
          <w:marRight w:val="0"/>
          <w:marTop w:val="0"/>
          <w:marBottom w:val="0"/>
          <w:divBdr>
            <w:top w:val="none" w:sz="0" w:space="0" w:color="auto"/>
            <w:left w:val="none" w:sz="0" w:space="0" w:color="auto"/>
            <w:bottom w:val="none" w:sz="0" w:space="0" w:color="auto"/>
            <w:right w:val="none" w:sz="0" w:space="0" w:color="auto"/>
          </w:divBdr>
        </w:div>
        <w:div w:id="1890920571">
          <w:marLeft w:val="480"/>
          <w:marRight w:val="0"/>
          <w:marTop w:val="0"/>
          <w:marBottom w:val="0"/>
          <w:divBdr>
            <w:top w:val="none" w:sz="0" w:space="0" w:color="auto"/>
            <w:left w:val="none" w:sz="0" w:space="0" w:color="auto"/>
            <w:bottom w:val="none" w:sz="0" w:space="0" w:color="auto"/>
            <w:right w:val="none" w:sz="0" w:space="0" w:color="auto"/>
          </w:divBdr>
        </w:div>
        <w:div w:id="443773370">
          <w:marLeft w:val="480"/>
          <w:marRight w:val="0"/>
          <w:marTop w:val="0"/>
          <w:marBottom w:val="0"/>
          <w:divBdr>
            <w:top w:val="none" w:sz="0" w:space="0" w:color="auto"/>
            <w:left w:val="none" w:sz="0" w:space="0" w:color="auto"/>
            <w:bottom w:val="none" w:sz="0" w:space="0" w:color="auto"/>
            <w:right w:val="none" w:sz="0" w:space="0" w:color="auto"/>
          </w:divBdr>
        </w:div>
      </w:divsChild>
    </w:div>
    <w:div w:id="865681212">
      <w:bodyDiv w:val="1"/>
      <w:marLeft w:val="0"/>
      <w:marRight w:val="0"/>
      <w:marTop w:val="0"/>
      <w:marBottom w:val="0"/>
      <w:divBdr>
        <w:top w:val="none" w:sz="0" w:space="0" w:color="auto"/>
        <w:left w:val="none" w:sz="0" w:space="0" w:color="auto"/>
        <w:bottom w:val="none" w:sz="0" w:space="0" w:color="auto"/>
        <w:right w:val="none" w:sz="0" w:space="0" w:color="auto"/>
      </w:divBdr>
    </w:div>
    <w:div w:id="865755933">
      <w:bodyDiv w:val="1"/>
      <w:marLeft w:val="0"/>
      <w:marRight w:val="0"/>
      <w:marTop w:val="0"/>
      <w:marBottom w:val="0"/>
      <w:divBdr>
        <w:top w:val="none" w:sz="0" w:space="0" w:color="auto"/>
        <w:left w:val="none" w:sz="0" w:space="0" w:color="auto"/>
        <w:bottom w:val="none" w:sz="0" w:space="0" w:color="auto"/>
        <w:right w:val="none" w:sz="0" w:space="0" w:color="auto"/>
      </w:divBdr>
    </w:div>
    <w:div w:id="865758144">
      <w:bodyDiv w:val="1"/>
      <w:marLeft w:val="0"/>
      <w:marRight w:val="0"/>
      <w:marTop w:val="0"/>
      <w:marBottom w:val="0"/>
      <w:divBdr>
        <w:top w:val="none" w:sz="0" w:space="0" w:color="auto"/>
        <w:left w:val="none" w:sz="0" w:space="0" w:color="auto"/>
        <w:bottom w:val="none" w:sz="0" w:space="0" w:color="auto"/>
        <w:right w:val="none" w:sz="0" w:space="0" w:color="auto"/>
      </w:divBdr>
    </w:div>
    <w:div w:id="865825504">
      <w:bodyDiv w:val="1"/>
      <w:marLeft w:val="0"/>
      <w:marRight w:val="0"/>
      <w:marTop w:val="0"/>
      <w:marBottom w:val="0"/>
      <w:divBdr>
        <w:top w:val="none" w:sz="0" w:space="0" w:color="auto"/>
        <w:left w:val="none" w:sz="0" w:space="0" w:color="auto"/>
        <w:bottom w:val="none" w:sz="0" w:space="0" w:color="auto"/>
        <w:right w:val="none" w:sz="0" w:space="0" w:color="auto"/>
      </w:divBdr>
    </w:div>
    <w:div w:id="866017433">
      <w:bodyDiv w:val="1"/>
      <w:marLeft w:val="0"/>
      <w:marRight w:val="0"/>
      <w:marTop w:val="0"/>
      <w:marBottom w:val="0"/>
      <w:divBdr>
        <w:top w:val="none" w:sz="0" w:space="0" w:color="auto"/>
        <w:left w:val="none" w:sz="0" w:space="0" w:color="auto"/>
        <w:bottom w:val="none" w:sz="0" w:space="0" w:color="auto"/>
        <w:right w:val="none" w:sz="0" w:space="0" w:color="auto"/>
      </w:divBdr>
    </w:div>
    <w:div w:id="866212168">
      <w:bodyDiv w:val="1"/>
      <w:marLeft w:val="0"/>
      <w:marRight w:val="0"/>
      <w:marTop w:val="0"/>
      <w:marBottom w:val="0"/>
      <w:divBdr>
        <w:top w:val="none" w:sz="0" w:space="0" w:color="auto"/>
        <w:left w:val="none" w:sz="0" w:space="0" w:color="auto"/>
        <w:bottom w:val="none" w:sz="0" w:space="0" w:color="auto"/>
        <w:right w:val="none" w:sz="0" w:space="0" w:color="auto"/>
      </w:divBdr>
    </w:div>
    <w:div w:id="866259845">
      <w:bodyDiv w:val="1"/>
      <w:marLeft w:val="0"/>
      <w:marRight w:val="0"/>
      <w:marTop w:val="0"/>
      <w:marBottom w:val="0"/>
      <w:divBdr>
        <w:top w:val="none" w:sz="0" w:space="0" w:color="auto"/>
        <w:left w:val="none" w:sz="0" w:space="0" w:color="auto"/>
        <w:bottom w:val="none" w:sz="0" w:space="0" w:color="auto"/>
        <w:right w:val="none" w:sz="0" w:space="0" w:color="auto"/>
      </w:divBdr>
    </w:div>
    <w:div w:id="866412213">
      <w:bodyDiv w:val="1"/>
      <w:marLeft w:val="0"/>
      <w:marRight w:val="0"/>
      <w:marTop w:val="0"/>
      <w:marBottom w:val="0"/>
      <w:divBdr>
        <w:top w:val="none" w:sz="0" w:space="0" w:color="auto"/>
        <w:left w:val="none" w:sz="0" w:space="0" w:color="auto"/>
        <w:bottom w:val="none" w:sz="0" w:space="0" w:color="auto"/>
        <w:right w:val="none" w:sz="0" w:space="0" w:color="auto"/>
      </w:divBdr>
    </w:div>
    <w:div w:id="866524049">
      <w:bodyDiv w:val="1"/>
      <w:marLeft w:val="0"/>
      <w:marRight w:val="0"/>
      <w:marTop w:val="0"/>
      <w:marBottom w:val="0"/>
      <w:divBdr>
        <w:top w:val="none" w:sz="0" w:space="0" w:color="auto"/>
        <w:left w:val="none" w:sz="0" w:space="0" w:color="auto"/>
        <w:bottom w:val="none" w:sz="0" w:space="0" w:color="auto"/>
        <w:right w:val="none" w:sz="0" w:space="0" w:color="auto"/>
      </w:divBdr>
    </w:div>
    <w:div w:id="866672835">
      <w:bodyDiv w:val="1"/>
      <w:marLeft w:val="0"/>
      <w:marRight w:val="0"/>
      <w:marTop w:val="0"/>
      <w:marBottom w:val="0"/>
      <w:divBdr>
        <w:top w:val="none" w:sz="0" w:space="0" w:color="auto"/>
        <w:left w:val="none" w:sz="0" w:space="0" w:color="auto"/>
        <w:bottom w:val="none" w:sz="0" w:space="0" w:color="auto"/>
        <w:right w:val="none" w:sz="0" w:space="0" w:color="auto"/>
      </w:divBdr>
    </w:div>
    <w:div w:id="866677768">
      <w:bodyDiv w:val="1"/>
      <w:marLeft w:val="0"/>
      <w:marRight w:val="0"/>
      <w:marTop w:val="0"/>
      <w:marBottom w:val="0"/>
      <w:divBdr>
        <w:top w:val="none" w:sz="0" w:space="0" w:color="auto"/>
        <w:left w:val="none" w:sz="0" w:space="0" w:color="auto"/>
        <w:bottom w:val="none" w:sz="0" w:space="0" w:color="auto"/>
        <w:right w:val="none" w:sz="0" w:space="0" w:color="auto"/>
      </w:divBdr>
    </w:div>
    <w:div w:id="866677816">
      <w:bodyDiv w:val="1"/>
      <w:marLeft w:val="0"/>
      <w:marRight w:val="0"/>
      <w:marTop w:val="0"/>
      <w:marBottom w:val="0"/>
      <w:divBdr>
        <w:top w:val="none" w:sz="0" w:space="0" w:color="auto"/>
        <w:left w:val="none" w:sz="0" w:space="0" w:color="auto"/>
        <w:bottom w:val="none" w:sz="0" w:space="0" w:color="auto"/>
        <w:right w:val="none" w:sz="0" w:space="0" w:color="auto"/>
      </w:divBdr>
    </w:div>
    <w:div w:id="866680140">
      <w:bodyDiv w:val="1"/>
      <w:marLeft w:val="0"/>
      <w:marRight w:val="0"/>
      <w:marTop w:val="0"/>
      <w:marBottom w:val="0"/>
      <w:divBdr>
        <w:top w:val="none" w:sz="0" w:space="0" w:color="auto"/>
        <w:left w:val="none" w:sz="0" w:space="0" w:color="auto"/>
        <w:bottom w:val="none" w:sz="0" w:space="0" w:color="auto"/>
        <w:right w:val="none" w:sz="0" w:space="0" w:color="auto"/>
      </w:divBdr>
      <w:divsChild>
        <w:div w:id="611012991">
          <w:marLeft w:val="480"/>
          <w:marRight w:val="0"/>
          <w:marTop w:val="0"/>
          <w:marBottom w:val="0"/>
          <w:divBdr>
            <w:top w:val="none" w:sz="0" w:space="0" w:color="auto"/>
            <w:left w:val="none" w:sz="0" w:space="0" w:color="auto"/>
            <w:bottom w:val="none" w:sz="0" w:space="0" w:color="auto"/>
            <w:right w:val="none" w:sz="0" w:space="0" w:color="auto"/>
          </w:divBdr>
        </w:div>
        <w:div w:id="778598106">
          <w:marLeft w:val="480"/>
          <w:marRight w:val="0"/>
          <w:marTop w:val="0"/>
          <w:marBottom w:val="0"/>
          <w:divBdr>
            <w:top w:val="none" w:sz="0" w:space="0" w:color="auto"/>
            <w:left w:val="none" w:sz="0" w:space="0" w:color="auto"/>
            <w:bottom w:val="none" w:sz="0" w:space="0" w:color="auto"/>
            <w:right w:val="none" w:sz="0" w:space="0" w:color="auto"/>
          </w:divBdr>
        </w:div>
        <w:div w:id="2014650502">
          <w:marLeft w:val="480"/>
          <w:marRight w:val="0"/>
          <w:marTop w:val="0"/>
          <w:marBottom w:val="0"/>
          <w:divBdr>
            <w:top w:val="none" w:sz="0" w:space="0" w:color="auto"/>
            <w:left w:val="none" w:sz="0" w:space="0" w:color="auto"/>
            <w:bottom w:val="none" w:sz="0" w:space="0" w:color="auto"/>
            <w:right w:val="none" w:sz="0" w:space="0" w:color="auto"/>
          </w:divBdr>
        </w:div>
        <w:div w:id="908615276">
          <w:marLeft w:val="480"/>
          <w:marRight w:val="0"/>
          <w:marTop w:val="0"/>
          <w:marBottom w:val="0"/>
          <w:divBdr>
            <w:top w:val="none" w:sz="0" w:space="0" w:color="auto"/>
            <w:left w:val="none" w:sz="0" w:space="0" w:color="auto"/>
            <w:bottom w:val="none" w:sz="0" w:space="0" w:color="auto"/>
            <w:right w:val="none" w:sz="0" w:space="0" w:color="auto"/>
          </w:divBdr>
        </w:div>
        <w:div w:id="2084063498">
          <w:marLeft w:val="480"/>
          <w:marRight w:val="0"/>
          <w:marTop w:val="0"/>
          <w:marBottom w:val="0"/>
          <w:divBdr>
            <w:top w:val="none" w:sz="0" w:space="0" w:color="auto"/>
            <w:left w:val="none" w:sz="0" w:space="0" w:color="auto"/>
            <w:bottom w:val="none" w:sz="0" w:space="0" w:color="auto"/>
            <w:right w:val="none" w:sz="0" w:space="0" w:color="auto"/>
          </w:divBdr>
        </w:div>
        <w:div w:id="595531">
          <w:marLeft w:val="480"/>
          <w:marRight w:val="0"/>
          <w:marTop w:val="0"/>
          <w:marBottom w:val="0"/>
          <w:divBdr>
            <w:top w:val="none" w:sz="0" w:space="0" w:color="auto"/>
            <w:left w:val="none" w:sz="0" w:space="0" w:color="auto"/>
            <w:bottom w:val="none" w:sz="0" w:space="0" w:color="auto"/>
            <w:right w:val="none" w:sz="0" w:space="0" w:color="auto"/>
          </w:divBdr>
        </w:div>
        <w:div w:id="2050494245">
          <w:marLeft w:val="480"/>
          <w:marRight w:val="0"/>
          <w:marTop w:val="0"/>
          <w:marBottom w:val="0"/>
          <w:divBdr>
            <w:top w:val="none" w:sz="0" w:space="0" w:color="auto"/>
            <w:left w:val="none" w:sz="0" w:space="0" w:color="auto"/>
            <w:bottom w:val="none" w:sz="0" w:space="0" w:color="auto"/>
            <w:right w:val="none" w:sz="0" w:space="0" w:color="auto"/>
          </w:divBdr>
        </w:div>
        <w:div w:id="1569144789">
          <w:marLeft w:val="480"/>
          <w:marRight w:val="0"/>
          <w:marTop w:val="0"/>
          <w:marBottom w:val="0"/>
          <w:divBdr>
            <w:top w:val="none" w:sz="0" w:space="0" w:color="auto"/>
            <w:left w:val="none" w:sz="0" w:space="0" w:color="auto"/>
            <w:bottom w:val="none" w:sz="0" w:space="0" w:color="auto"/>
            <w:right w:val="none" w:sz="0" w:space="0" w:color="auto"/>
          </w:divBdr>
        </w:div>
        <w:div w:id="910583676">
          <w:marLeft w:val="480"/>
          <w:marRight w:val="0"/>
          <w:marTop w:val="0"/>
          <w:marBottom w:val="0"/>
          <w:divBdr>
            <w:top w:val="none" w:sz="0" w:space="0" w:color="auto"/>
            <w:left w:val="none" w:sz="0" w:space="0" w:color="auto"/>
            <w:bottom w:val="none" w:sz="0" w:space="0" w:color="auto"/>
            <w:right w:val="none" w:sz="0" w:space="0" w:color="auto"/>
          </w:divBdr>
        </w:div>
        <w:div w:id="1023558117">
          <w:marLeft w:val="480"/>
          <w:marRight w:val="0"/>
          <w:marTop w:val="0"/>
          <w:marBottom w:val="0"/>
          <w:divBdr>
            <w:top w:val="none" w:sz="0" w:space="0" w:color="auto"/>
            <w:left w:val="none" w:sz="0" w:space="0" w:color="auto"/>
            <w:bottom w:val="none" w:sz="0" w:space="0" w:color="auto"/>
            <w:right w:val="none" w:sz="0" w:space="0" w:color="auto"/>
          </w:divBdr>
        </w:div>
        <w:div w:id="716245179">
          <w:marLeft w:val="480"/>
          <w:marRight w:val="0"/>
          <w:marTop w:val="0"/>
          <w:marBottom w:val="0"/>
          <w:divBdr>
            <w:top w:val="none" w:sz="0" w:space="0" w:color="auto"/>
            <w:left w:val="none" w:sz="0" w:space="0" w:color="auto"/>
            <w:bottom w:val="none" w:sz="0" w:space="0" w:color="auto"/>
            <w:right w:val="none" w:sz="0" w:space="0" w:color="auto"/>
          </w:divBdr>
        </w:div>
        <w:div w:id="364019013">
          <w:marLeft w:val="480"/>
          <w:marRight w:val="0"/>
          <w:marTop w:val="0"/>
          <w:marBottom w:val="0"/>
          <w:divBdr>
            <w:top w:val="none" w:sz="0" w:space="0" w:color="auto"/>
            <w:left w:val="none" w:sz="0" w:space="0" w:color="auto"/>
            <w:bottom w:val="none" w:sz="0" w:space="0" w:color="auto"/>
            <w:right w:val="none" w:sz="0" w:space="0" w:color="auto"/>
          </w:divBdr>
        </w:div>
        <w:div w:id="813447339">
          <w:marLeft w:val="480"/>
          <w:marRight w:val="0"/>
          <w:marTop w:val="0"/>
          <w:marBottom w:val="0"/>
          <w:divBdr>
            <w:top w:val="none" w:sz="0" w:space="0" w:color="auto"/>
            <w:left w:val="none" w:sz="0" w:space="0" w:color="auto"/>
            <w:bottom w:val="none" w:sz="0" w:space="0" w:color="auto"/>
            <w:right w:val="none" w:sz="0" w:space="0" w:color="auto"/>
          </w:divBdr>
        </w:div>
        <w:div w:id="1915890479">
          <w:marLeft w:val="480"/>
          <w:marRight w:val="0"/>
          <w:marTop w:val="0"/>
          <w:marBottom w:val="0"/>
          <w:divBdr>
            <w:top w:val="none" w:sz="0" w:space="0" w:color="auto"/>
            <w:left w:val="none" w:sz="0" w:space="0" w:color="auto"/>
            <w:bottom w:val="none" w:sz="0" w:space="0" w:color="auto"/>
            <w:right w:val="none" w:sz="0" w:space="0" w:color="auto"/>
          </w:divBdr>
        </w:div>
        <w:div w:id="680737844">
          <w:marLeft w:val="480"/>
          <w:marRight w:val="0"/>
          <w:marTop w:val="0"/>
          <w:marBottom w:val="0"/>
          <w:divBdr>
            <w:top w:val="none" w:sz="0" w:space="0" w:color="auto"/>
            <w:left w:val="none" w:sz="0" w:space="0" w:color="auto"/>
            <w:bottom w:val="none" w:sz="0" w:space="0" w:color="auto"/>
            <w:right w:val="none" w:sz="0" w:space="0" w:color="auto"/>
          </w:divBdr>
        </w:div>
        <w:div w:id="2069037472">
          <w:marLeft w:val="480"/>
          <w:marRight w:val="0"/>
          <w:marTop w:val="0"/>
          <w:marBottom w:val="0"/>
          <w:divBdr>
            <w:top w:val="none" w:sz="0" w:space="0" w:color="auto"/>
            <w:left w:val="none" w:sz="0" w:space="0" w:color="auto"/>
            <w:bottom w:val="none" w:sz="0" w:space="0" w:color="auto"/>
            <w:right w:val="none" w:sz="0" w:space="0" w:color="auto"/>
          </w:divBdr>
        </w:div>
        <w:div w:id="1911189277">
          <w:marLeft w:val="480"/>
          <w:marRight w:val="0"/>
          <w:marTop w:val="0"/>
          <w:marBottom w:val="0"/>
          <w:divBdr>
            <w:top w:val="none" w:sz="0" w:space="0" w:color="auto"/>
            <w:left w:val="none" w:sz="0" w:space="0" w:color="auto"/>
            <w:bottom w:val="none" w:sz="0" w:space="0" w:color="auto"/>
            <w:right w:val="none" w:sz="0" w:space="0" w:color="auto"/>
          </w:divBdr>
        </w:div>
        <w:div w:id="264382823">
          <w:marLeft w:val="480"/>
          <w:marRight w:val="0"/>
          <w:marTop w:val="0"/>
          <w:marBottom w:val="0"/>
          <w:divBdr>
            <w:top w:val="none" w:sz="0" w:space="0" w:color="auto"/>
            <w:left w:val="none" w:sz="0" w:space="0" w:color="auto"/>
            <w:bottom w:val="none" w:sz="0" w:space="0" w:color="auto"/>
            <w:right w:val="none" w:sz="0" w:space="0" w:color="auto"/>
          </w:divBdr>
        </w:div>
        <w:div w:id="650476170">
          <w:marLeft w:val="480"/>
          <w:marRight w:val="0"/>
          <w:marTop w:val="0"/>
          <w:marBottom w:val="0"/>
          <w:divBdr>
            <w:top w:val="none" w:sz="0" w:space="0" w:color="auto"/>
            <w:left w:val="none" w:sz="0" w:space="0" w:color="auto"/>
            <w:bottom w:val="none" w:sz="0" w:space="0" w:color="auto"/>
            <w:right w:val="none" w:sz="0" w:space="0" w:color="auto"/>
          </w:divBdr>
        </w:div>
        <w:div w:id="134836373">
          <w:marLeft w:val="480"/>
          <w:marRight w:val="0"/>
          <w:marTop w:val="0"/>
          <w:marBottom w:val="0"/>
          <w:divBdr>
            <w:top w:val="none" w:sz="0" w:space="0" w:color="auto"/>
            <w:left w:val="none" w:sz="0" w:space="0" w:color="auto"/>
            <w:bottom w:val="none" w:sz="0" w:space="0" w:color="auto"/>
            <w:right w:val="none" w:sz="0" w:space="0" w:color="auto"/>
          </w:divBdr>
        </w:div>
        <w:div w:id="469397485">
          <w:marLeft w:val="480"/>
          <w:marRight w:val="0"/>
          <w:marTop w:val="0"/>
          <w:marBottom w:val="0"/>
          <w:divBdr>
            <w:top w:val="none" w:sz="0" w:space="0" w:color="auto"/>
            <w:left w:val="none" w:sz="0" w:space="0" w:color="auto"/>
            <w:bottom w:val="none" w:sz="0" w:space="0" w:color="auto"/>
            <w:right w:val="none" w:sz="0" w:space="0" w:color="auto"/>
          </w:divBdr>
        </w:div>
        <w:div w:id="1880316067">
          <w:marLeft w:val="480"/>
          <w:marRight w:val="0"/>
          <w:marTop w:val="0"/>
          <w:marBottom w:val="0"/>
          <w:divBdr>
            <w:top w:val="none" w:sz="0" w:space="0" w:color="auto"/>
            <w:left w:val="none" w:sz="0" w:space="0" w:color="auto"/>
            <w:bottom w:val="none" w:sz="0" w:space="0" w:color="auto"/>
            <w:right w:val="none" w:sz="0" w:space="0" w:color="auto"/>
          </w:divBdr>
        </w:div>
        <w:div w:id="261424875">
          <w:marLeft w:val="480"/>
          <w:marRight w:val="0"/>
          <w:marTop w:val="0"/>
          <w:marBottom w:val="0"/>
          <w:divBdr>
            <w:top w:val="none" w:sz="0" w:space="0" w:color="auto"/>
            <w:left w:val="none" w:sz="0" w:space="0" w:color="auto"/>
            <w:bottom w:val="none" w:sz="0" w:space="0" w:color="auto"/>
            <w:right w:val="none" w:sz="0" w:space="0" w:color="auto"/>
          </w:divBdr>
        </w:div>
        <w:div w:id="1994748676">
          <w:marLeft w:val="480"/>
          <w:marRight w:val="0"/>
          <w:marTop w:val="0"/>
          <w:marBottom w:val="0"/>
          <w:divBdr>
            <w:top w:val="none" w:sz="0" w:space="0" w:color="auto"/>
            <w:left w:val="none" w:sz="0" w:space="0" w:color="auto"/>
            <w:bottom w:val="none" w:sz="0" w:space="0" w:color="auto"/>
            <w:right w:val="none" w:sz="0" w:space="0" w:color="auto"/>
          </w:divBdr>
        </w:div>
        <w:div w:id="882908206">
          <w:marLeft w:val="480"/>
          <w:marRight w:val="0"/>
          <w:marTop w:val="0"/>
          <w:marBottom w:val="0"/>
          <w:divBdr>
            <w:top w:val="none" w:sz="0" w:space="0" w:color="auto"/>
            <w:left w:val="none" w:sz="0" w:space="0" w:color="auto"/>
            <w:bottom w:val="none" w:sz="0" w:space="0" w:color="auto"/>
            <w:right w:val="none" w:sz="0" w:space="0" w:color="auto"/>
          </w:divBdr>
        </w:div>
        <w:div w:id="1104154729">
          <w:marLeft w:val="480"/>
          <w:marRight w:val="0"/>
          <w:marTop w:val="0"/>
          <w:marBottom w:val="0"/>
          <w:divBdr>
            <w:top w:val="none" w:sz="0" w:space="0" w:color="auto"/>
            <w:left w:val="none" w:sz="0" w:space="0" w:color="auto"/>
            <w:bottom w:val="none" w:sz="0" w:space="0" w:color="auto"/>
            <w:right w:val="none" w:sz="0" w:space="0" w:color="auto"/>
          </w:divBdr>
        </w:div>
        <w:div w:id="1890604574">
          <w:marLeft w:val="480"/>
          <w:marRight w:val="0"/>
          <w:marTop w:val="0"/>
          <w:marBottom w:val="0"/>
          <w:divBdr>
            <w:top w:val="none" w:sz="0" w:space="0" w:color="auto"/>
            <w:left w:val="none" w:sz="0" w:space="0" w:color="auto"/>
            <w:bottom w:val="none" w:sz="0" w:space="0" w:color="auto"/>
            <w:right w:val="none" w:sz="0" w:space="0" w:color="auto"/>
          </w:divBdr>
        </w:div>
        <w:div w:id="1146358552">
          <w:marLeft w:val="480"/>
          <w:marRight w:val="0"/>
          <w:marTop w:val="0"/>
          <w:marBottom w:val="0"/>
          <w:divBdr>
            <w:top w:val="none" w:sz="0" w:space="0" w:color="auto"/>
            <w:left w:val="none" w:sz="0" w:space="0" w:color="auto"/>
            <w:bottom w:val="none" w:sz="0" w:space="0" w:color="auto"/>
            <w:right w:val="none" w:sz="0" w:space="0" w:color="auto"/>
          </w:divBdr>
        </w:div>
        <w:div w:id="1263295695">
          <w:marLeft w:val="480"/>
          <w:marRight w:val="0"/>
          <w:marTop w:val="0"/>
          <w:marBottom w:val="0"/>
          <w:divBdr>
            <w:top w:val="none" w:sz="0" w:space="0" w:color="auto"/>
            <w:left w:val="none" w:sz="0" w:space="0" w:color="auto"/>
            <w:bottom w:val="none" w:sz="0" w:space="0" w:color="auto"/>
            <w:right w:val="none" w:sz="0" w:space="0" w:color="auto"/>
          </w:divBdr>
        </w:div>
        <w:div w:id="1653632051">
          <w:marLeft w:val="480"/>
          <w:marRight w:val="0"/>
          <w:marTop w:val="0"/>
          <w:marBottom w:val="0"/>
          <w:divBdr>
            <w:top w:val="none" w:sz="0" w:space="0" w:color="auto"/>
            <w:left w:val="none" w:sz="0" w:space="0" w:color="auto"/>
            <w:bottom w:val="none" w:sz="0" w:space="0" w:color="auto"/>
            <w:right w:val="none" w:sz="0" w:space="0" w:color="auto"/>
          </w:divBdr>
        </w:div>
        <w:div w:id="1008481164">
          <w:marLeft w:val="480"/>
          <w:marRight w:val="0"/>
          <w:marTop w:val="0"/>
          <w:marBottom w:val="0"/>
          <w:divBdr>
            <w:top w:val="none" w:sz="0" w:space="0" w:color="auto"/>
            <w:left w:val="none" w:sz="0" w:space="0" w:color="auto"/>
            <w:bottom w:val="none" w:sz="0" w:space="0" w:color="auto"/>
            <w:right w:val="none" w:sz="0" w:space="0" w:color="auto"/>
          </w:divBdr>
        </w:div>
        <w:div w:id="272443250">
          <w:marLeft w:val="480"/>
          <w:marRight w:val="0"/>
          <w:marTop w:val="0"/>
          <w:marBottom w:val="0"/>
          <w:divBdr>
            <w:top w:val="none" w:sz="0" w:space="0" w:color="auto"/>
            <w:left w:val="none" w:sz="0" w:space="0" w:color="auto"/>
            <w:bottom w:val="none" w:sz="0" w:space="0" w:color="auto"/>
            <w:right w:val="none" w:sz="0" w:space="0" w:color="auto"/>
          </w:divBdr>
        </w:div>
        <w:div w:id="1619330667">
          <w:marLeft w:val="480"/>
          <w:marRight w:val="0"/>
          <w:marTop w:val="0"/>
          <w:marBottom w:val="0"/>
          <w:divBdr>
            <w:top w:val="none" w:sz="0" w:space="0" w:color="auto"/>
            <w:left w:val="none" w:sz="0" w:space="0" w:color="auto"/>
            <w:bottom w:val="none" w:sz="0" w:space="0" w:color="auto"/>
            <w:right w:val="none" w:sz="0" w:space="0" w:color="auto"/>
          </w:divBdr>
        </w:div>
        <w:div w:id="432941867">
          <w:marLeft w:val="480"/>
          <w:marRight w:val="0"/>
          <w:marTop w:val="0"/>
          <w:marBottom w:val="0"/>
          <w:divBdr>
            <w:top w:val="none" w:sz="0" w:space="0" w:color="auto"/>
            <w:left w:val="none" w:sz="0" w:space="0" w:color="auto"/>
            <w:bottom w:val="none" w:sz="0" w:space="0" w:color="auto"/>
            <w:right w:val="none" w:sz="0" w:space="0" w:color="auto"/>
          </w:divBdr>
        </w:div>
        <w:div w:id="868446675">
          <w:marLeft w:val="480"/>
          <w:marRight w:val="0"/>
          <w:marTop w:val="0"/>
          <w:marBottom w:val="0"/>
          <w:divBdr>
            <w:top w:val="none" w:sz="0" w:space="0" w:color="auto"/>
            <w:left w:val="none" w:sz="0" w:space="0" w:color="auto"/>
            <w:bottom w:val="none" w:sz="0" w:space="0" w:color="auto"/>
            <w:right w:val="none" w:sz="0" w:space="0" w:color="auto"/>
          </w:divBdr>
        </w:div>
        <w:div w:id="1419906770">
          <w:marLeft w:val="480"/>
          <w:marRight w:val="0"/>
          <w:marTop w:val="0"/>
          <w:marBottom w:val="0"/>
          <w:divBdr>
            <w:top w:val="none" w:sz="0" w:space="0" w:color="auto"/>
            <w:left w:val="none" w:sz="0" w:space="0" w:color="auto"/>
            <w:bottom w:val="none" w:sz="0" w:space="0" w:color="auto"/>
            <w:right w:val="none" w:sz="0" w:space="0" w:color="auto"/>
          </w:divBdr>
        </w:div>
        <w:div w:id="20252919">
          <w:marLeft w:val="480"/>
          <w:marRight w:val="0"/>
          <w:marTop w:val="0"/>
          <w:marBottom w:val="0"/>
          <w:divBdr>
            <w:top w:val="none" w:sz="0" w:space="0" w:color="auto"/>
            <w:left w:val="none" w:sz="0" w:space="0" w:color="auto"/>
            <w:bottom w:val="none" w:sz="0" w:space="0" w:color="auto"/>
            <w:right w:val="none" w:sz="0" w:space="0" w:color="auto"/>
          </w:divBdr>
        </w:div>
        <w:div w:id="958074816">
          <w:marLeft w:val="480"/>
          <w:marRight w:val="0"/>
          <w:marTop w:val="0"/>
          <w:marBottom w:val="0"/>
          <w:divBdr>
            <w:top w:val="none" w:sz="0" w:space="0" w:color="auto"/>
            <w:left w:val="none" w:sz="0" w:space="0" w:color="auto"/>
            <w:bottom w:val="none" w:sz="0" w:space="0" w:color="auto"/>
            <w:right w:val="none" w:sz="0" w:space="0" w:color="auto"/>
          </w:divBdr>
        </w:div>
        <w:div w:id="1236746726">
          <w:marLeft w:val="480"/>
          <w:marRight w:val="0"/>
          <w:marTop w:val="0"/>
          <w:marBottom w:val="0"/>
          <w:divBdr>
            <w:top w:val="none" w:sz="0" w:space="0" w:color="auto"/>
            <w:left w:val="none" w:sz="0" w:space="0" w:color="auto"/>
            <w:bottom w:val="none" w:sz="0" w:space="0" w:color="auto"/>
            <w:right w:val="none" w:sz="0" w:space="0" w:color="auto"/>
          </w:divBdr>
        </w:div>
        <w:div w:id="2059353682">
          <w:marLeft w:val="480"/>
          <w:marRight w:val="0"/>
          <w:marTop w:val="0"/>
          <w:marBottom w:val="0"/>
          <w:divBdr>
            <w:top w:val="none" w:sz="0" w:space="0" w:color="auto"/>
            <w:left w:val="none" w:sz="0" w:space="0" w:color="auto"/>
            <w:bottom w:val="none" w:sz="0" w:space="0" w:color="auto"/>
            <w:right w:val="none" w:sz="0" w:space="0" w:color="auto"/>
          </w:divBdr>
        </w:div>
        <w:div w:id="1064907890">
          <w:marLeft w:val="480"/>
          <w:marRight w:val="0"/>
          <w:marTop w:val="0"/>
          <w:marBottom w:val="0"/>
          <w:divBdr>
            <w:top w:val="none" w:sz="0" w:space="0" w:color="auto"/>
            <w:left w:val="none" w:sz="0" w:space="0" w:color="auto"/>
            <w:bottom w:val="none" w:sz="0" w:space="0" w:color="auto"/>
            <w:right w:val="none" w:sz="0" w:space="0" w:color="auto"/>
          </w:divBdr>
        </w:div>
        <w:div w:id="1602564214">
          <w:marLeft w:val="480"/>
          <w:marRight w:val="0"/>
          <w:marTop w:val="0"/>
          <w:marBottom w:val="0"/>
          <w:divBdr>
            <w:top w:val="none" w:sz="0" w:space="0" w:color="auto"/>
            <w:left w:val="none" w:sz="0" w:space="0" w:color="auto"/>
            <w:bottom w:val="none" w:sz="0" w:space="0" w:color="auto"/>
            <w:right w:val="none" w:sz="0" w:space="0" w:color="auto"/>
          </w:divBdr>
        </w:div>
        <w:div w:id="623586698">
          <w:marLeft w:val="480"/>
          <w:marRight w:val="0"/>
          <w:marTop w:val="0"/>
          <w:marBottom w:val="0"/>
          <w:divBdr>
            <w:top w:val="none" w:sz="0" w:space="0" w:color="auto"/>
            <w:left w:val="none" w:sz="0" w:space="0" w:color="auto"/>
            <w:bottom w:val="none" w:sz="0" w:space="0" w:color="auto"/>
            <w:right w:val="none" w:sz="0" w:space="0" w:color="auto"/>
          </w:divBdr>
        </w:div>
        <w:div w:id="443185323">
          <w:marLeft w:val="480"/>
          <w:marRight w:val="0"/>
          <w:marTop w:val="0"/>
          <w:marBottom w:val="0"/>
          <w:divBdr>
            <w:top w:val="none" w:sz="0" w:space="0" w:color="auto"/>
            <w:left w:val="none" w:sz="0" w:space="0" w:color="auto"/>
            <w:bottom w:val="none" w:sz="0" w:space="0" w:color="auto"/>
            <w:right w:val="none" w:sz="0" w:space="0" w:color="auto"/>
          </w:divBdr>
        </w:div>
        <w:div w:id="1105734869">
          <w:marLeft w:val="480"/>
          <w:marRight w:val="0"/>
          <w:marTop w:val="0"/>
          <w:marBottom w:val="0"/>
          <w:divBdr>
            <w:top w:val="none" w:sz="0" w:space="0" w:color="auto"/>
            <w:left w:val="none" w:sz="0" w:space="0" w:color="auto"/>
            <w:bottom w:val="none" w:sz="0" w:space="0" w:color="auto"/>
            <w:right w:val="none" w:sz="0" w:space="0" w:color="auto"/>
          </w:divBdr>
        </w:div>
        <w:div w:id="1359963858">
          <w:marLeft w:val="480"/>
          <w:marRight w:val="0"/>
          <w:marTop w:val="0"/>
          <w:marBottom w:val="0"/>
          <w:divBdr>
            <w:top w:val="none" w:sz="0" w:space="0" w:color="auto"/>
            <w:left w:val="none" w:sz="0" w:space="0" w:color="auto"/>
            <w:bottom w:val="none" w:sz="0" w:space="0" w:color="auto"/>
            <w:right w:val="none" w:sz="0" w:space="0" w:color="auto"/>
          </w:divBdr>
        </w:div>
        <w:div w:id="549727079">
          <w:marLeft w:val="480"/>
          <w:marRight w:val="0"/>
          <w:marTop w:val="0"/>
          <w:marBottom w:val="0"/>
          <w:divBdr>
            <w:top w:val="none" w:sz="0" w:space="0" w:color="auto"/>
            <w:left w:val="none" w:sz="0" w:space="0" w:color="auto"/>
            <w:bottom w:val="none" w:sz="0" w:space="0" w:color="auto"/>
            <w:right w:val="none" w:sz="0" w:space="0" w:color="auto"/>
          </w:divBdr>
        </w:div>
        <w:div w:id="1583490829">
          <w:marLeft w:val="480"/>
          <w:marRight w:val="0"/>
          <w:marTop w:val="0"/>
          <w:marBottom w:val="0"/>
          <w:divBdr>
            <w:top w:val="none" w:sz="0" w:space="0" w:color="auto"/>
            <w:left w:val="none" w:sz="0" w:space="0" w:color="auto"/>
            <w:bottom w:val="none" w:sz="0" w:space="0" w:color="auto"/>
            <w:right w:val="none" w:sz="0" w:space="0" w:color="auto"/>
          </w:divBdr>
        </w:div>
        <w:div w:id="64645429">
          <w:marLeft w:val="480"/>
          <w:marRight w:val="0"/>
          <w:marTop w:val="0"/>
          <w:marBottom w:val="0"/>
          <w:divBdr>
            <w:top w:val="none" w:sz="0" w:space="0" w:color="auto"/>
            <w:left w:val="none" w:sz="0" w:space="0" w:color="auto"/>
            <w:bottom w:val="none" w:sz="0" w:space="0" w:color="auto"/>
            <w:right w:val="none" w:sz="0" w:space="0" w:color="auto"/>
          </w:divBdr>
        </w:div>
        <w:div w:id="208340833">
          <w:marLeft w:val="480"/>
          <w:marRight w:val="0"/>
          <w:marTop w:val="0"/>
          <w:marBottom w:val="0"/>
          <w:divBdr>
            <w:top w:val="none" w:sz="0" w:space="0" w:color="auto"/>
            <w:left w:val="none" w:sz="0" w:space="0" w:color="auto"/>
            <w:bottom w:val="none" w:sz="0" w:space="0" w:color="auto"/>
            <w:right w:val="none" w:sz="0" w:space="0" w:color="auto"/>
          </w:divBdr>
        </w:div>
        <w:div w:id="1556892765">
          <w:marLeft w:val="480"/>
          <w:marRight w:val="0"/>
          <w:marTop w:val="0"/>
          <w:marBottom w:val="0"/>
          <w:divBdr>
            <w:top w:val="none" w:sz="0" w:space="0" w:color="auto"/>
            <w:left w:val="none" w:sz="0" w:space="0" w:color="auto"/>
            <w:bottom w:val="none" w:sz="0" w:space="0" w:color="auto"/>
            <w:right w:val="none" w:sz="0" w:space="0" w:color="auto"/>
          </w:divBdr>
        </w:div>
        <w:div w:id="137501602">
          <w:marLeft w:val="480"/>
          <w:marRight w:val="0"/>
          <w:marTop w:val="0"/>
          <w:marBottom w:val="0"/>
          <w:divBdr>
            <w:top w:val="none" w:sz="0" w:space="0" w:color="auto"/>
            <w:left w:val="none" w:sz="0" w:space="0" w:color="auto"/>
            <w:bottom w:val="none" w:sz="0" w:space="0" w:color="auto"/>
            <w:right w:val="none" w:sz="0" w:space="0" w:color="auto"/>
          </w:divBdr>
        </w:div>
        <w:div w:id="1107893547">
          <w:marLeft w:val="480"/>
          <w:marRight w:val="0"/>
          <w:marTop w:val="0"/>
          <w:marBottom w:val="0"/>
          <w:divBdr>
            <w:top w:val="none" w:sz="0" w:space="0" w:color="auto"/>
            <w:left w:val="none" w:sz="0" w:space="0" w:color="auto"/>
            <w:bottom w:val="none" w:sz="0" w:space="0" w:color="auto"/>
            <w:right w:val="none" w:sz="0" w:space="0" w:color="auto"/>
          </w:divBdr>
        </w:div>
        <w:div w:id="1954751129">
          <w:marLeft w:val="480"/>
          <w:marRight w:val="0"/>
          <w:marTop w:val="0"/>
          <w:marBottom w:val="0"/>
          <w:divBdr>
            <w:top w:val="none" w:sz="0" w:space="0" w:color="auto"/>
            <w:left w:val="none" w:sz="0" w:space="0" w:color="auto"/>
            <w:bottom w:val="none" w:sz="0" w:space="0" w:color="auto"/>
            <w:right w:val="none" w:sz="0" w:space="0" w:color="auto"/>
          </w:divBdr>
        </w:div>
        <w:div w:id="1062482620">
          <w:marLeft w:val="480"/>
          <w:marRight w:val="0"/>
          <w:marTop w:val="0"/>
          <w:marBottom w:val="0"/>
          <w:divBdr>
            <w:top w:val="none" w:sz="0" w:space="0" w:color="auto"/>
            <w:left w:val="none" w:sz="0" w:space="0" w:color="auto"/>
            <w:bottom w:val="none" w:sz="0" w:space="0" w:color="auto"/>
            <w:right w:val="none" w:sz="0" w:space="0" w:color="auto"/>
          </w:divBdr>
        </w:div>
        <w:div w:id="1518469453">
          <w:marLeft w:val="480"/>
          <w:marRight w:val="0"/>
          <w:marTop w:val="0"/>
          <w:marBottom w:val="0"/>
          <w:divBdr>
            <w:top w:val="none" w:sz="0" w:space="0" w:color="auto"/>
            <w:left w:val="none" w:sz="0" w:space="0" w:color="auto"/>
            <w:bottom w:val="none" w:sz="0" w:space="0" w:color="auto"/>
            <w:right w:val="none" w:sz="0" w:space="0" w:color="auto"/>
          </w:divBdr>
        </w:div>
        <w:div w:id="45035763">
          <w:marLeft w:val="480"/>
          <w:marRight w:val="0"/>
          <w:marTop w:val="0"/>
          <w:marBottom w:val="0"/>
          <w:divBdr>
            <w:top w:val="none" w:sz="0" w:space="0" w:color="auto"/>
            <w:left w:val="none" w:sz="0" w:space="0" w:color="auto"/>
            <w:bottom w:val="none" w:sz="0" w:space="0" w:color="auto"/>
            <w:right w:val="none" w:sz="0" w:space="0" w:color="auto"/>
          </w:divBdr>
        </w:div>
        <w:div w:id="2040206316">
          <w:marLeft w:val="480"/>
          <w:marRight w:val="0"/>
          <w:marTop w:val="0"/>
          <w:marBottom w:val="0"/>
          <w:divBdr>
            <w:top w:val="none" w:sz="0" w:space="0" w:color="auto"/>
            <w:left w:val="none" w:sz="0" w:space="0" w:color="auto"/>
            <w:bottom w:val="none" w:sz="0" w:space="0" w:color="auto"/>
            <w:right w:val="none" w:sz="0" w:space="0" w:color="auto"/>
          </w:divBdr>
        </w:div>
        <w:div w:id="259488309">
          <w:marLeft w:val="480"/>
          <w:marRight w:val="0"/>
          <w:marTop w:val="0"/>
          <w:marBottom w:val="0"/>
          <w:divBdr>
            <w:top w:val="none" w:sz="0" w:space="0" w:color="auto"/>
            <w:left w:val="none" w:sz="0" w:space="0" w:color="auto"/>
            <w:bottom w:val="none" w:sz="0" w:space="0" w:color="auto"/>
            <w:right w:val="none" w:sz="0" w:space="0" w:color="auto"/>
          </w:divBdr>
        </w:div>
        <w:div w:id="1656059466">
          <w:marLeft w:val="480"/>
          <w:marRight w:val="0"/>
          <w:marTop w:val="0"/>
          <w:marBottom w:val="0"/>
          <w:divBdr>
            <w:top w:val="none" w:sz="0" w:space="0" w:color="auto"/>
            <w:left w:val="none" w:sz="0" w:space="0" w:color="auto"/>
            <w:bottom w:val="none" w:sz="0" w:space="0" w:color="auto"/>
            <w:right w:val="none" w:sz="0" w:space="0" w:color="auto"/>
          </w:divBdr>
        </w:div>
        <w:div w:id="950743953">
          <w:marLeft w:val="480"/>
          <w:marRight w:val="0"/>
          <w:marTop w:val="0"/>
          <w:marBottom w:val="0"/>
          <w:divBdr>
            <w:top w:val="none" w:sz="0" w:space="0" w:color="auto"/>
            <w:left w:val="none" w:sz="0" w:space="0" w:color="auto"/>
            <w:bottom w:val="none" w:sz="0" w:space="0" w:color="auto"/>
            <w:right w:val="none" w:sz="0" w:space="0" w:color="auto"/>
          </w:divBdr>
        </w:div>
        <w:div w:id="1025791679">
          <w:marLeft w:val="480"/>
          <w:marRight w:val="0"/>
          <w:marTop w:val="0"/>
          <w:marBottom w:val="0"/>
          <w:divBdr>
            <w:top w:val="none" w:sz="0" w:space="0" w:color="auto"/>
            <w:left w:val="none" w:sz="0" w:space="0" w:color="auto"/>
            <w:bottom w:val="none" w:sz="0" w:space="0" w:color="auto"/>
            <w:right w:val="none" w:sz="0" w:space="0" w:color="auto"/>
          </w:divBdr>
        </w:div>
        <w:div w:id="61802760">
          <w:marLeft w:val="480"/>
          <w:marRight w:val="0"/>
          <w:marTop w:val="0"/>
          <w:marBottom w:val="0"/>
          <w:divBdr>
            <w:top w:val="none" w:sz="0" w:space="0" w:color="auto"/>
            <w:left w:val="none" w:sz="0" w:space="0" w:color="auto"/>
            <w:bottom w:val="none" w:sz="0" w:space="0" w:color="auto"/>
            <w:right w:val="none" w:sz="0" w:space="0" w:color="auto"/>
          </w:divBdr>
        </w:div>
      </w:divsChild>
    </w:div>
    <w:div w:id="866719302">
      <w:bodyDiv w:val="1"/>
      <w:marLeft w:val="0"/>
      <w:marRight w:val="0"/>
      <w:marTop w:val="0"/>
      <w:marBottom w:val="0"/>
      <w:divBdr>
        <w:top w:val="none" w:sz="0" w:space="0" w:color="auto"/>
        <w:left w:val="none" w:sz="0" w:space="0" w:color="auto"/>
        <w:bottom w:val="none" w:sz="0" w:space="0" w:color="auto"/>
        <w:right w:val="none" w:sz="0" w:space="0" w:color="auto"/>
      </w:divBdr>
    </w:div>
    <w:div w:id="866990900">
      <w:bodyDiv w:val="1"/>
      <w:marLeft w:val="0"/>
      <w:marRight w:val="0"/>
      <w:marTop w:val="0"/>
      <w:marBottom w:val="0"/>
      <w:divBdr>
        <w:top w:val="none" w:sz="0" w:space="0" w:color="auto"/>
        <w:left w:val="none" w:sz="0" w:space="0" w:color="auto"/>
        <w:bottom w:val="none" w:sz="0" w:space="0" w:color="auto"/>
        <w:right w:val="none" w:sz="0" w:space="0" w:color="auto"/>
      </w:divBdr>
    </w:div>
    <w:div w:id="867060279">
      <w:bodyDiv w:val="1"/>
      <w:marLeft w:val="0"/>
      <w:marRight w:val="0"/>
      <w:marTop w:val="0"/>
      <w:marBottom w:val="0"/>
      <w:divBdr>
        <w:top w:val="none" w:sz="0" w:space="0" w:color="auto"/>
        <w:left w:val="none" w:sz="0" w:space="0" w:color="auto"/>
        <w:bottom w:val="none" w:sz="0" w:space="0" w:color="auto"/>
        <w:right w:val="none" w:sz="0" w:space="0" w:color="auto"/>
      </w:divBdr>
    </w:div>
    <w:div w:id="867253872">
      <w:bodyDiv w:val="1"/>
      <w:marLeft w:val="0"/>
      <w:marRight w:val="0"/>
      <w:marTop w:val="0"/>
      <w:marBottom w:val="0"/>
      <w:divBdr>
        <w:top w:val="none" w:sz="0" w:space="0" w:color="auto"/>
        <w:left w:val="none" w:sz="0" w:space="0" w:color="auto"/>
        <w:bottom w:val="none" w:sz="0" w:space="0" w:color="auto"/>
        <w:right w:val="none" w:sz="0" w:space="0" w:color="auto"/>
      </w:divBdr>
    </w:div>
    <w:div w:id="867377889">
      <w:bodyDiv w:val="1"/>
      <w:marLeft w:val="0"/>
      <w:marRight w:val="0"/>
      <w:marTop w:val="0"/>
      <w:marBottom w:val="0"/>
      <w:divBdr>
        <w:top w:val="none" w:sz="0" w:space="0" w:color="auto"/>
        <w:left w:val="none" w:sz="0" w:space="0" w:color="auto"/>
        <w:bottom w:val="none" w:sz="0" w:space="0" w:color="auto"/>
        <w:right w:val="none" w:sz="0" w:space="0" w:color="auto"/>
      </w:divBdr>
    </w:div>
    <w:div w:id="867794005">
      <w:bodyDiv w:val="1"/>
      <w:marLeft w:val="0"/>
      <w:marRight w:val="0"/>
      <w:marTop w:val="0"/>
      <w:marBottom w:val="0"/>
      <w:divBdr>
        <w:top w:val="none" w:sz="0" w:space="0" w:color="auto"/>
        <w:left w:val="none" w:sz="0" w:space="0" w:color="auto"/>
        <w:bottom w:val="none" w:sz="0" w:space="0" w:color="auto"/>
        <w:right w:val="none" w:sz="0" w:space="0" w:color="auto"/>
      </w:divBdr>
    </w:div>
    <w:div w:id="868026382">
      <w:bodyDiv w:val="1"/>
      <w:marLeft w:val="0"/>
      <w:marRight w:val="0"/>
      <w:marTop w:val="0"/>
      <w:marBottom w:val="0"/>
      <w:divBdr>
        <w:top w:val="none" w:sz="0" w:space="0" w:color="auto"/>
        <w:left w:val="none" w:sz="0" w:space="0" w:color="auto"/>
        <w:bottom w:val="none" w:sz="0" w:space="0" w:color="auto"/>
        <w:right w:val="none" w:sz="0" w:space="0" w:color="auto"/>
      </w:divBdr>
    </w:div>
    <w:div w:id="868226616">
      <w:bodyDiv w:val="1"/>
      <w:marLeft w:val="0"/>
      <w:marRight w:val="0"/>
      <w:marTop w:val="0"/>
      <w:marBottom w:val="0"/>
      <w:divBdr>
        <w:top w:val="none" w:sz="0" w:space="0" w:color="auto"/>
        <w:left w:val="none" w:sz="0" w:space="0" w:color="auto"/>
        <w:bottom w:val="none" w:sz="0" w:space="0" w:color="auto"/>
        <w:right w:val="none" w:sz="0" w:space="0" w:color="auto"/>
      </w:divBdr>
    </w:div>
    <w:div w:id="868299103">
      <w:bodyDiv w:val="1"/>
      <w:marLeft w:val="0"/>
      <w:marRight w:val="0"/>
      <w:marTop w:val="0"/>
      <w:marBottom w:val="0"/>
      <w:divBdr>
        <w:top w:val="none" w:sz="0" w:space="0" w:color="auto"/>
        <w:left w:val="none" w:sz="0" w:space="0" w:color="auto"/>
        <w:bottom w:val="none" w:sz="0" w:space="0" w:color="auto"/>
        <w:right w:val="none" w:sz="0" w:space="0" w:color="auto"/>
      </w:divBdr>
    </w:div>
    <w:div w:id="868299528">
      <w:bodyDiv w:val="1"/>
      <w:marLeft w:val="0"/>
      <w:marRight w:val="0"/>
      <w:marTop w:val="0"/>
      <w:marBottom w:val="0"/>
      <w:divBdr>
        <w:top w:val="none" w:sz="0" w:space="0" w:color="auto"/>
        <w:left w:val="none" w:sz="0" w:space="0" w:color="auto"/>
        <w:bottom w:val="none" w:sz="0" w:space="0" w:color="auto"/>
        <w:right w:val="none" w:sz="0" w:space="0" w:color="auto"/>
      </w:divBdr>
    </w:div>
    <w:div w:id="868377326">
      <w:bodyDiv w:val="1"/>
      <w:marLeft w:val="0"/>
      <w:marRight w:val="0"/>
      <w:marTop w:val="0"/>
      <w:marBottom w:val="0"/>
      <w:divBdr>
        <w:top w:val="none" w:sz="0" w:space="0" w:color="auto"/>
        <w:left w:val="none" w:sz="0" w:space="0" w:color="auto"/>
        <w:bottom w:val="none" w:sz="0" w:space="0" w:color="auto"/>
        <w:right w:val="none" w:sz="0" w:space="0" w:color="auto"/>
      </w:divBdr>
    </w:div>
    <w:div w:id="868448960">
      <w:bodyDiv w:val="1"/>
      <w:marLeft w:val="0"/>
      <w:marRight w:val="0"/>
      <w:marTop w:val="0"/>
      <w:marBottom w:val="0"/>
      <w:divBdr>
        <w:top w:val="none" w:sz="0" w:space="0" w:color="auto"/>
        <w:left w:val="none" w:sz="0" w:space="0" w:color="auto"/>
        <w:bottom w:val="none" w:sz="0" w:space="0" w:color="auto"/>
        <w:right w:val="none" w:sz="0" w:space="0" w:color="auto"/>
      </w:divBdr>
    </w:div>
    <w:div w:id="868495033">
      <w:bodyDiv w:val="1"/>
      <w:marLeft w:val="0"/>
      <w:marRight w:val="0"/>
      <w:marTop w:val="0"/>
      <w:marBottom w:val="0"/>
      <w:divBdr>
        <w:top w:val="none" w:sz="0" w:space="0" w:color="auto"/>
        <w:left w:val="none" w:sz="0" w:space="0" w:color="auto"/>
        <w:bottom w:val="none" w:sz="0" w:space="0" w:color="auto"/>
        <w:right w:val="none" w:sz="0" w:space="0" w:color="auto"/>
      </w:divBdr>
    </w:div>
    <w:div w:id="868640855">
      <w:bodyDiv w:val="1"/>
      <w:marLeft w:val="0"/>
      <w:marRight w:val="0"/>
      <w:marTop w:val="0"/>
      <w:marBottom w:val="0"/>
      <w:divBdr>
        <w:top w:val="none" w:sz="0" w:space="0" w:color="auto"/>
        <w:left w:val="none" w:sz="0" w:space="0" w:color="auto"/>
        <w:bottom w:val="none" w:sz="0" w:space="0" w:color="auto"/>
        <w:right w:val="none" w:sz="0" w:space="0" w:color="auto"/>
      </w:divBdr>
    </w:div>
    <w:div w:id="868756046">
      <w:bodyDiv w:val="1"/>
      <w:marLeft w:val="0"/>
      <w:marRight w:val="0"/>
      <w:marTop w:val="0"/>
      <w:marBottom w:val="0"/>
      <w:divBdr>
        <w:top w:val="none" w:sz="0" w:space="0" w:color="auto"/>
        <w:left w:val="none" w:sz="0" w:space="0" w:color="auto"/>
        <w:bottom w:val="none" w:sz="0" w:space="0" w:color="auto"/>
        <w:right w:val="none" w:sz="0" w:space="0" w:color="auto"/>
      </w:divBdr>
    </w:div>
    <w:div w:id="868839518">
      <w:bodyDiv w:val="1"/>
      <w:marLeft w:val="0"/>
      <w:marRight w:val="0"/>
      <w:marTop w:val="0"/>
      <w:marBottom w:val="0"/>
      <w:divBdr>
        <w:top w:val="none" w:sz="0" w:space="0" w:color="auto"/>
        <w:left w:val="none" w:sz="0" w:space="0" w:color="auto"/>
        <w:bottom w:val="none" w:sz="0" w:space="0" w:color="auto"/>
        <w:right w:val="none" w:sz="0" w:space="0" w:color="auto"/>
      </w:divBdr>
    </w:div>
    <w:div w:id="868959127">
      <w:bodyDiv w:val="1"/>
      <w:marLeft w:val="0"/>
      <w:marRight w:val="0"/>
      <w:marTop w:val="0"/>
      <w:marBottom w:val="0"/>
      <w:divBdr>
        <w:top w:val="none" w:sz="0" w:space="0" w:color="auto"/>
        <w:left w:val="none" w:sz="0" w:space="0" w:color="auto"/>
        <w:bottom w:val="none" w:sz="0" w:space="0" w:color="auto"/>
        <w:right w:val="none" w:sz="0" w:space="0" w:color="auto"/>
      </w:divBdr>
    </w:div>
    <w:div w:id="869420481">
      <w:bodyDiv w:val="1"/>
      <w:marLeft w:val="0"/>
      <w:marRight w:val="0"/>
      <w:marTop w:val="0"/>
      <w:marBottom w:val="0"/>
      <w:divBdr>
        <w:top w:val="none" w:sz="0" w:space="0" w:color="auto"/>
        <w:left w:val="none" w:sz="0" w:space="0" w:color="auto"/>
        <w:bottom w:val="none" w:sz="0" w:space="0" w:color="auto"/>
        <w:right w:val="none" w:sz="0" w:space="0" w:color="auto"/>
      </w:divBdr>
    </w:div>
    <w:div w:id="869537773">
      <w:bodyDiv w:val="1"/>
      <w:marLeft w:val="0"/>
      <w:marRight w:val="0"/>
      <w:marTop w:val="0"/>
      <w:marBottom w:val="0"/>
      <w:divBdr>
        <w:top w:val="none" w:sz="0" w:space="0" w:color="auto"/>
        <w:left w:val="none" w:sz="0" w:space="0" w:color="auto"/>
        <w:bottom w:val="none" w:sz="0" w:space="0" w:color="auto"/>
        <w:right w:val="none" w:sz="0" w:space="0" w:color="auto"/>
      </w:divBdr>
    </w:div>
    <w:div w:id="869682433">
      <w:bodyDiv w:val="1"/>
      <w:marLeft w:val="0"/>
      <w:marRight w:val="0"/>
      <w:marTop w:val="0"/>
      <w:marBottom w:val="0"/>
      <w:divBdr>
        <w:top w:val="none" w:sz="0" w:space="0" w:color="auto"/>
        <w:left w:val="none" w:sz="0" w:space="0" w:color="auto"/>
        <w:bottom w:val="none" w:sz="0" w:space="0" w:color="auto"/>
        <w:right w:val="none" w:sz="0" w:space="0" w:color="auto"/>
      </w:divBdr>
    </w:div>
    <w:div w:id="869728754">
      <w:bodyDiv w:val="1"/>
      <w:marLeft w:val="0"/>
      <w:marRight w:val="0"/>
      <w:marTop w:val="0"/>
      <w:marBottom w:val="0"/>
      <w:divBdr>
        <w:top w:val="none" w:sz="0" w:space="0" w:color="auto"/>
        <w:left w:val="none" w:sz="0" w:space="0" w:color="auto"/>
        <w:bottom w:val="none" w:sz="0" w:space="0" w:color="auto"/>
        <w:right w:val="none" w:sz="0" w:space="0" w:color="auto"/>
      </w:divBdr>
    </w:div>
    <w:div w:id="869806147">
      <w:bodyDiv w:val="1"/>
      <w:marLeft w:val="0"/>
      <w:marRight w:val="0"/>
      <w:marTop w:val="0"/>
      <w:marBottom w:val="0"/>
      <w:divBdr>
        <w:top w:val="none" w:sz="0" w:space="0" w:color="auto"/>
        <w:left w:val="none" w:sz="0" w:space="0" w:color="auto"/>
        <w:bottom w:val="none" w:sz="0" w:space="0" w:color="auto"/>
        <w:right w:val="none" w:sz="0" w:space="0" w:color="auto"/>
      </w:divBdr>
      <w:divsChild>
        <w:div w:id="23481451">
          <w:marLeft w:val="480"/>
          <w:marRight w:val="0"/>
          <w:marTop w:val="0"/>
          <w:marBottom w:val="0"/>
          <w:divBdr>
            <w:top w:val="none" w:sz="0" w:space="0" w:color="auto"/>
            <w:left w:val="none" w:sz="0" w:space="0" w:color="auto"/>
            <w:bottom w:val="none" w:sz="0" w:space="0" w:color="auto"/>
            <w:right w:val="none" w:sz="0" w:space="0" w:color="auto"/>
          </w:divBdr>
        </w:div>
        <w:div w:id="26025538">
          <w:marLeft w:val="480"/>
          <w:marRight w:val="0"/>
          <w:marTop w:val="0"/>
          <w:marBottom w:val="0"/>
          <w:divBdr>
            <w:top w:val="none" w:sz="0" w:space="0" w:color="auto"/>
            <w:left w:val="none" w:sz="0" w:space="0" w:color="auto"/>
            <w:bottom w:val="none" w:sz="0" w:space="0" w:color="auto"/>
            <w:right w:val="none" w:sz="0" w:space="0" w:color="auto"/>
          </w:divBdr>
        </w:div>
        <w:div w:id="257718887">
          <w:marLeft w:val="480"/>
          <w:marRight w:val="0"/>
          <w:marTop w:val="0"/>
          <w:marBottom w:val="0"/>
          <w:divBdr>
            <w:top w:val="none" w:sz="0" w:space="0" w:color="auto"/>
            <w:left w:val="none" w:sz="0" w:space="0" w:color="auto"/>
            <w:bottom w:val="none" w:sz="0" w:space="0" w:color="auto"/>
            <w:right w:val="none" w:sz="0" w:space="0" w:color="auto"/>
          </w:divBdr>
        </w:div>
        <w:div w:id="258803414">
          <w:marLeft w:val="480"/>
          <w:marRight w:val="0"/>
          <w:marTop w:val="0"/>
          <w:marBottom w:val="0"/>
          <w:divBdr>
            <w:top w:val="none" w:sz="0" w:space="0" w:color="auto"/>
            <w:left w:val="none" w:sz="0" w:space="0" w:color="auto"/>
            <w:bottom w:val="none" w:sz="0" w:space="0" w:color="auto"/>
            <w:right w:val="none" w:sz="0" w:space="0" w:color="auto"/>
          </w:divBdr>
        </w:div>
        <w:div w:id="312173877">
          <w:marLeft w:val="480"/>
          <w:marRight w:val="0"/>
          <w:marTop w:val="0"/>
          <w:marBottom w:val="0"/>
          <w:divBdr>
            <w:top w:val="none" w:sz="0" w:space="0" w:color="auto"/>
            <w:left w:val="none" w:sz="0" w:space="0" w:color="auto"/>
            <w:bottom w:val="none" w:sz="0" w:space="0" w:color="auto"/>
            <w:right w:val="none" w:sz="0" w:space="0" w:color="auto"/>
          </w:divBdr>
        </w:div>
        <w:div w:id="331566171">
          <w:marLeft w:val="480"/>
          <w:marRight w:val="0"/>
          <w:marTop w:val="0"/>
          <w:marBottom w:val="0"/>
          <w:divBdr>
            <w:top w:val="none" w:sz="0" w:space="0" w:color="auto"/>
            <w:left w:val="none" w:sz="0" w:space="0" w:color="auto"/>
            <w:bottom w:val="none" w:sz="0" w:space="0" w:color="auto"/>
            <w:right w:val="none" w:sz="0" w:space="0" w:color="auto"/>
          </w:divBdr>
        </w:div>
        <w:div w:id="338309534">
          <w:marLeft w:val="480"/>
          <w:marRight w:val="0"/>
          <w:marTop w:val="0"/>
          <w:marBottom w:val="0"/>
          <w:divBdr>
            <w:top w:val="none" w:sz="0" w:space="0" w:color="auto"/>
            <w:left w:val="none" w:sz="0" w:space="0" w:color="auto"/>
            <w:bottom w:val="none" w:sz="0" w:space="0" w:color="auto"/>
            <w:right w:val="none" w:sz="0" w:space="0" w:color="auto"/>
          </w:divBdr>
        </w:div>
        <w:div w:id="341249343">
          <w:marLeft w:val="480"/>
          <w:marRight w:val="0"/>
          <w:marTop w:val="0"/>
          <w:marBottom w:val="0"/>
          <w:divBdr>
            <w:top w:val="none" w:sz="0" w:space="0" w:color="auto"/>
            <w:left w:val="none" w:sz="0" w:space="0" w:color="auto"/>
            <w:bottom w:val="none" w:sz="0" w:space="0" w:color="auto"/>
            <w:right w:val="none" w:sz="0" w:space="0" w:color="auto"/>
          </w:divBdr>
        </w:div>
        <w:div w:id="362440658">
          <w:marLeft w:val="480"/>
          <w:marRight w:val="0"/>
          <w:marTop w:val="0"/>
          <w:marBottom w:val="0"/>
          <w:divBdr>
            <w:top w:val="none" w:sz="0" w:space="0" w:color="auto"/>
            <w:left w:val="none" w:sz="0" w:space="0" w:color="auto"/>
            <w:bottom w:val="none" w:sz="0" w:space="0" w:color="auto"/>
            <w:right w:val="none" w:sz="0" w:space="0" w:color="auto"/>
          </w:divBdr>
        </w:div>
        <w:div w:id="402916433">
          <w:marLeft w:val="480"/>
          <w:marRight w:val="0"/>
          <w:marTop w:val="0"/>
          <w:marBottom w:val="0"/>
          <w:divBdr>
            <w:top w:val="none" w:sz="0" w:space="0" w:color="auto"/>
            <w:left w:val="none" w:sz="0" w:space="0" w:color="auto"/>
            <w:bottom w:val="none" w:sz="0" w:space="0" w:color="auto"/>
            <w:right w:val="none" w:sz="0" w:space="0" w:color="auto"/>
          </w:divBdr>
        </w:div>
        <w:div w:id="426074527">
          <w:marLeft w:val="480"/>
          <w:marRight w:val="0"/>
          <w:marTop w:val="0"/>
          <w:marBottom w:val="0"/>
          <w:divBdr>
            <w:top w:val="none" w:sz="0" w:space="0" w:color="auto"/>
            <w:left w:val="none" w:sz="0" w:space="0" w:color="auto"/>
            <w:bottom w:val="none" w:sz="0" w:space="0" w:color="auto"/>
            <w:right w:val="none" w:sz="0" w:space="0" w:color="auto"/>
          </w:divBdr>
        </w:div>
        <w:div w:id="453332736">
          <w:marLeft w:val="480"/>
          <w:marRight w:val="0"/>
          <w:marTop w:val="0"/>
          <w:marBottom w:val="0"/>
          <w:divBdr>
            <w:top w:val="none" w:sz="0" w:space="0" w:color="auto"/>
            <w:left w:val="none" w:sz="0" w:space="0" w:color="auto"/>
            <w:bottom w:val="none" w:sz="0" w:space="0" w:color="auto"/>
            <w:right w:val="none" w:sz="0" w:space="0" w:color="auto"/>
          </w:divBdr>
        </w:div>
        <w:div w:id="481778423">
          <w:marLeft w:val="480"/>
          <w:marRight w:val="0"/>
          <w:marTop w:val="0"/>
          <w:marBottom w:val="0"/>
          <w:divBdr>
            <w:top w:val="none" w:sz="0" w:space="0" w:color="auto"/>
            <w:left w:val="none" w:sz="0" w:space="0" w:color="auto"/>
            <w:bottom w:val="none" w:sz="0" w:space="0" w:color="auto"/>
            <w:right w:val="none" w:sz="0" w:space="0" w:color="auto"/>
          </w:divBdr>
        </w:div>
        <w:div w:id="583074427">
          <w:marLeft w:val="480"/>
          <w:marRight w:val="0"/>
          <w:marTop w:val="0"/>
          <w:marBottom w:val="0"/>
          <w:divBdr>
            <w:top w:val="none" w:sz="0" w:space="0" w:color="auto"/>
            <w:left w:val="none" w:sz="0" w:space="0" w:color="auto"/>
            <w:bottom w:val="none" w:sz="0" w:space="0" w:color="auto"/>
            <w:right w:val="none" w:sz="0" w:space="0" w:color="auto"/>
          </w:divBdr>
        </w:div>
        <w:div w:id="584723925">
          <w:marLeft w:val="480"/>
          <w:marRight w:val="0"/>
          <w:marTop w:val="0"/>
          <w:marBottom w:val="0"/>
          <w:divBdr>
            <w:top w:val="none" w:sz="0" w:space="0" w:color="auto"/>
            <w:left w:val="none" w:sz="0" w:space="0" w:color="auto"/>
            <w:bottom w:val="none" w:sz="0" w:space="0" w:color="auto"/>
            <w:right w:val="none" w:sz="0" w:space="0" w:color="auto"/>
          </w:divBdr>
        </w:div>
        <w:div w:id="586768292">
          <w:marLeft w:val="480"/>
          <w:marRight w:val="0"/>
          <w:marTop w:val="0"/>
          <w:marBottom w:val="0"/>
          <w:divBdr>
            <w:top w:val="none" w:sz="0" w:space="0" w:color="auto"/>
            <w:left w:val="none" w:sz="0" w:space="0" w:color="auto"/>
            <w:bottom w:val="none" w:sz="0" w:space="0" w:color="auto"/>
            <w:right w:val="none" w:sz="0" w:space="0" w:color="auto"/>
          </w:divBdr>
        </w:div>
        <w:div w:id="685983001">
          <w:marLeft w:val="480"/>
          <w:marRight w:val="0"/>
          <w:marTop w:val="0"/>
          <w:marBottom w:val="0"/>
          <w:divBdr>
            <w:top w:val="none" w:sz="0" w:space="0" w:color="auto"/>
            <w:left w:val="none" w:sz="0" w:space="0" w:color="auto"/>
            <w:bottom w:val="none" w:sz="0" w:space="0" w:color="auto"/>
            <w:right w:val="none" w:sz="0" w:space="0" w:color="auto"/>
          </w:divBdr>
        </w:div>
        <w:div w:id="757362370">
          <w:marLeft w:val="480"/>
          <w:marRight w:val="0"/>
          <w:marTop w:val="0"/>
          <w:marBottom w:val="0"/>
          <w:divBdr>
            <w:top w:val="none" w:sz="0" w:space="0" w:color="auto"/>
            <w:left w:val="none" w:sz="0" w:space="0" w:color="auto"/>
            <w:bottom w:val="none" w:sz="0" w:space="0" w:color="auto"/>
            <w:right w:val="none" w:sz="0" w:space="0" w:color="auto"/>
          </w:divBdr>
        </w:div>
        <w:div w:id="768349416">
          <w:marLeft w:val="480"/>
          <w:marRight w:val="0"/>
          <w:marTop w:val="0"/>
          <w:marBottom w:val="0"/>
          <w:divBdr>
            <w:top w:val="none" w:sz="0" w:space="0" w:color="auto"/>
            <w:left w:val="none" w:sz="0" w:space="0" w:color="auto"/>
            <w:bottom w:val="none" w:sz="0" w:space="0" w:color="auto"/>
            <w:right w:val="none" w:sz="0" w:space="0" w:color="auto"/>
          </w:divBdr>
        </w:div>
        <w:div w:id="816804908">
          <w:marLeft w:val="480"/>
          <w:marRight w:val="0"/>
          <w:marTop w:val="0"/>
          <w:marBottom w:val="0"/>
          <w:divBdr>
            <w:top w:val="none" w:sz="0" w:space="0" w:color="auto"/>
            <w:left w:val="none" w:sz="0" w:space="0" w:color="auto"/>
            <w:bottom w:val="none" w:sz="0" w:space="0" w:color="auto"/>
            <w:right w:val="none" w:sz="0" w:space="0" w:color="auto"/>
          </w:divBdr>
        </w:div>
        <w:div w:id="819536346">
          <w:marLeft w:val="480"/>
          <w:marRight w:val="0"/>
          <w:marTop w:val="0"/>
          <w:marBottom w:val="0"/>
          <w:divBdr>
            <w:top w:val="none" w:sz="0" w:space="0" w:color="auto"/>
            <w:left w:val="none" w:sz="0" w:space="0" w:color="auto"/>
            <w:bottom w:val="none" w:sz="0" w:space="0" w:color="auto"/>
            <w:right w:val="none" w:sz="0" w:space="0" w:color="auto"/>
          </w:divBdr>
        </w:div>
        <w:div w:id="822626423">
          <w:marLeft w:val="480"/>
          <w:marRight w:val="0"/>
          <w:marTop w:val="0"/>
          <w:marBottom w:val="0"/>
          <w:divBdr>
            <w:top w:val="none" w:sz="0" w:space="0" w:color="auto"/>
            <w:left w:val="none" w:sz="0" w:space="0" w:color="auto"/>
            <w:bottom w:val="none" w:sz="0" w:space="0" w:color="auto"/>
            <w:right w:val="none" w:sz="0" w:space="0" w:color="auto"/>
          </w:divBdr>
        </w:div>
        <w:div w:id="825127035">
          <w:marLeft w:val="480"/>
          <w:marRight w:val="0"/>
          <w:marTop w:val="0"/>
          <w:marBottom w:val="0"/>
          <w:divBdr>
            <w:top w:val="none" w:sz="0" w:space="0" w:color="auto"/>
            <w:left w:val="none" w:sz="0" w:space="0" w:color="auto"/>
            <w:bottom w:val="none" w:sz="0" w:space="0" w:color="auto"/>
            <w:right w:val="none" w:sz="0" w:space="0" w:color="auto"/>
          </w:divBdr>
        </w:div>
        <w:div w:id="885068876">
          <w:marLeft w:val="480"/>
          <w:marRight w:val="0"/>
          <w:marTop w:val="0"/>
          <w:marBottom w:val="0"/>
          <w:divBdr>
            <w:top w:val="none" w:sz="0" w:space="0" w:color="auto"/>
            <w:left w:val="none" w:sz="0" w:space="0" w:color="auto"/>
            <w:bottom w:val="none" w:sz="0" w:space="0" w:color="auto"/>
            <w:right w:val="none" w:sz="0" w:space="0" w:color="auto"/>
          </w:divBdr>
        </w:div>
        <w:div w:id="928929041">
          <w:marLeft w:val="480"/>
          <w:marRight w:val="0"/>
          <w:marTop w:val="0"/>
          <w:marBottom w:val="0"/>
          <w:divBdr>
            <w:top w:val="none" w:sz="0" w:space="0" w:color="auto"/>
            <w:left w:val="none" w:sz="0" w:space="0" w:color="auto"/>
            <w:bottom w:val="none" w:sz="0" w:space="0" w:color="auto"/>
            <w:right w:val="none" w:sz="0" w:space="0" w:color="auto"/>
          </w:divBdr>
        </w:div>
        <w:div w:id="941187771">
          <w:marLeft w:val="480"/>
          <w:marRight w:val="0"/>
          <w:marTop w:val="0"/>
          <w:marBottom w:val="0"/>
          <w:divBdr>
            <w:top w:val="none" w:sz="0" w:space="0" w:color="auto"/>
            <w:left w:val="none" w:sz="0" w:space="0" w:color="auto"/>
            <w:bottom w:val="none" w:sz="0" w:space="0" w:color="auto"/>
            <w:right w:val="none" w:sz="0" w:space="0" w:color="auto"/>
          </w:divBdr>
        </w:div>
        <w:div w:id="943224062">
          <w:marLeft w:val="480"/>
          <w:marRight w:val="0"/>
          <w:marTop w:val="0"/>
          <w:marBottom w:val="0"/>
          <w:divBdr>
            <w:top w:val="none" w:sz="0" w:space="0" w:color="auto"/>
            <w:left w:val="none" w:sz="0" w:space="0" w:color="auto"/>
            <w:bottom w:val="none" w:sz="0" w:space="0" w:color="auto"/>
            <w:right w:val="none" w:sz="0" w:space="0" w:color="auto"/>
          </w:divBdr>
        </w:div>
        <w:div w:id="957024808">
          <w:marLeft w:val="480"/>
          <w:marRight w:val="0"/>
          <w:marTop w:val="0"/>
          <w:marBottom w:val="0"/>
          <w:divBdr>
            <w:top w:val="none" w:sz="0" w:space="0" w:color="auto"/>
            <w:left w:val="none" w:sz="0" w:space="0" w:color="auto"/>
            <w:bottom w:val="none" w:sz="0" w:space="0" w:color="auto"/>
            <w:right w:val="none" w:sz="0" w:space="0" w:color="auto"/>
          </w:divBdr>
        </w:div>
        <w:div w:id="978806335">
          <w:marLeft w:val="480"/>
          <w:marRight w:val="0"/>
          <w:marTop w:val="0"/>
          <w:marBottom w:val="0"/>
          <w:divBdr>
            <w:top w:val="none" w:sz="0" w:space="0" w:color="auto"/>
            <w:left w:val="none" w:sz="0" w:space="0" w:color="auto"/>
            <w:bottom w:val="none" w:sz="0" w:space="0" w:color="auto"/>
            <w:right w:val="none" w:sz="0" w:space="0" w:color="auto"/>
          </w:divBdr>
        </w:div>
        <w:div w:id="995576625">
          <w:marLeft w:val="480"/>
          <w:marRight w:val="0"/>
          <w:marTop w:val="0"/>
          <w:marBottom w:val="0"/>
          <w:divBdr>
            <w:top w:val="none" w:sz="0" w:space="0" w:color="auto"/>
            <w:left w:val="none" w:sz="0" w:space="0" w:color="auto"/>
            <w:bottom w:val="none" w:sz="0" w:space="0" w:color="auto"/>
            <w:right w:val="none" w:sz="0" w:space="0" w:color="auto"/>
          </w:divBdr>
        </w:div>
        <w:div w:id="1037898288">
          <w:marLeft w:val="480"/>
          <w:marRight w:val="0"/>
          <w:marTop w:val="0"/>
          <w:marBottom w:val="0"/>
          <w:divBdr>
            <w:top w:val="none" w:sz="0" w:space="0" w:color="auto"/>
            <w:left w:val="none" w:sz="0" w:space="0" w:color="auto"/>
            <w:bottom w:val="none" w:sz="0" w:space="0" w:color="auto"/>
            <w:right w:val="none" w:sz="0" w:space="0" w:color="auto"/>
          </w:divBdr>
        </w:div>
        <w:div w:id="1071538459">
          <w:marLeft w:val="480"/>
          <w:marRight w:val="0"/>
          <w:marTop w:val="0"/>
          <w:marBottom w:val="0"/>
          <w:divBdr>
            <w:top w:val="none" w:sz="0" w:space="0" w:color="auto"/>
            <w:left w:val="none" w:sz="0" w:space="0" w:color="auto"/>
            <w:bottom w:val="none" w:sz="0" w:space="0" w:color="auto"/>
            <w:right w:val="none" w:sz="0" w:space="0" w:color="auto"/>
          </w:divBdr>
        </w:div>
        <w:div w:id="1110248575">
          <w:marLeft w:val="480"/>
          <w:marRight w:val="0"/>
          <w:marTop w:val="0"/>
          <w:marBottom w:val="0"/>
          <w:divBdr>
            <w:top w:val="none" w:sz="0" w:space="0" w:color="auto"/>
            <w:left w:val="none" w:sz="0" w:space="0" w:color="auto"/>
            <w:bottom w:val="none" w:sz="0" w:space="0" w:color="auto"/>
            <w:right w:val="none" w:sz="0" w:space="0" w:color="auto"/>
          </w:divBdr>
        </w:div>
        <w:div w:id="1182741983">
          <w:marLeft w:val="480"/>
          <w:marRight w:val="0"/>
          <w:marTop w:val="0"/>
          <w:marBottom w:val="0"/>
          <w:divBdr>
            <w:top w:val="none" w:sz="0" w:space="0" w:color="auto"/>
            <w:left w:val="none" w:sz="0" w:space="0" w:color="auto"/>
            <w:bottom w:val="none" w:sz="0" w:space="0" w:color="auto"/>
            <w:right w:val="none" w:sz="0" w:space="0" w:color="auto"/>
          </w:divBdr>
        </w:div>
        <w:div w:id="1330521036">
          <w:marLeft w:val="480"/>
          <w:marRight w:val="0"/>
          <w:marTop w:val="0"/>
          <w:marBottom w:val="0"/>
          <w:divBdr>
            <w:top w:val="none" w:sz="0" w:space="0" w:color="auto"/>
            <w:left w:val="none" w:sz="0" w:space="0" w:color="auto"/>
            <w:bottom w:val="none" w:sz="0" w:space="0" w:color="auto"/>
            <w:right w:val="none" w:sz="0" w:space="0" w:color="auto"/>
          </w:divBdr>
        </w:div>
        <w:div w:id="1373580654">
          <w:marLeft w:val="480"/>
          <w:marRight w:val="0"/>
          <w:marTop w:val="0"/>
          <w:marBottom w:val="0"/>
          <w:divBdr>
            <w:top w:val="none" w:sz="0" w:space="0" w:color="auto"/>
            <w:left w:val="none" w:sz="0" w:space="0" w:color="auto"/>
            <w:bottom w:val="none" w:sz="0" w:space="0" w:color="auto"/>
            <w:right w:val="none" w:sz="0" w:space="0" w:color="auto"/>
          </w:divBdr>
        </w:div>
        <w:div w:id="1499540649">
          <w:marLeft w:val="480"/>
          <w:marRight w:val="0"/>
          <w:marTop w:val="0"/>
          <w:marBottom w:val="0"/>
          <w:divBdr>
            <w:top w:val="none" w:sz="0" w:space="0" w:color="auto"/>
            <w:left w:val="none" w:sz="0" w:space="0" w:color="auto"/>
            <w:bottom w:val="none" w:sz="0" w:space="0" w:color="auto"/>
            <w:right w:val="none" w:sz="0" w:space="0" w:color="auto"/>
          </w:divBdr>
        </w:div>
        <w:div w:id="1529875916">
          <w:marLeft w:val="480"/>
          <w:marRight w:val="0"/>
          <w:marTop w:val="0"/>
          <w:marBottom w:val="0"/>
          <w:divBdr>
            <w:top w:val="none" w:sz="0" w:space="0" w:color="auto"/>
            <w:left w:val="none" w:sz="0" w:space="0" w:color="auto"/>
            <w:bottom w:val="none" w:sz="0" w:space="0" w:color="auto"/>
            <w:right w:val="none" w:sz="0" w:space="0" w:color="auto"/>
          </w:divBdr>
        </w:div>
        <w:div w:id="1545366545">
          <w:marLeft w:val="480"/>
          <w:marRight w:val="0"/>
          <w:marTop w:val="0"/>
          <w:marBottom w:val="0"/>
          <w:divBdr>
            <w:top w:val="none" w:sz="0" w:space="0" w:color="auto"/>
            <w:left w:val="none" w:sz="0" w:space="0" w:color="auto"/>
            <w:bottom w:val="none" w:sz="0" w:space="0" w:color="auto"/>
            <w:right w:val="none" w:sz="0" w:space="0" w:color="auto"/>
          </w:divBdr>
        </w:div>
        <w:div w:id="1581017815">
          <w:marLeft w:val="480"/>
          <w:marRight w:val="0"/>
          <w:marTop w:val="0"/>
          <w:marBottom w:val="0"/>
          <w:divBdr>
            <w:top w:val="none" w:sz="0" w:space="0" w:color="auto"/>
            <w:left w:val="none" w:sz="0" w:space="0" w:color="auto"/>
            <w:bottom w:val="none" w:sz="0" w:space="0" w:color="auto"/>
            <w:right w:val="none" w:sz="0" w:space="0" w:color="auto"/>
          </w:divBdr>
        </w:div>
        <w:div w:id="1601335141">
          <w:marLeft w:val="480"/>
          <w:marRight w:val="0"/>
          <w:marTop w:val="0"/>
          <w:marBottom w:val="0"/>
          <w:divBdr>
            <w:top w:val="none" w:sz="0" w:space="0" w:color="auto"/>
            <w:left w:val="none" w:sz="0" w:space="0" w:color="auto"/>
            <w:bottom w:val="none" w:sz="0" w:space="0" w:color="auto"/>
            <w:right w:val="none" w:sz="0" w:space="0" w:color="auto"/>
          </w:divBdr>
        </w:div>
        <w:div w:id="1637292821">
          <w:marLeft w:val="480"/>
          <w:marRight w:val="0"/>
          <w:marTop w:val="0"/>
          <w:marBottom w:val="0"/>
          <w:divBdr>
            <w:top w:val="none" w:sz="0" w:space="0" w:color="auto"/>
            <w:left w:val="none" w:sz="0" w:space="0" w:color="auto"/>
            <w:bottom w:val="none" w:sz="0" w:space="0" w:color="auto"/>
            <w:right w:val="none" w:sz="0" w:space="0" w:color="auto"/>
          </w:divBdr>
        </w:div>
        <w:div w:id="1689869641">
          <w:marLeft w:val="480"/>
          <w:marRight w:val="0"/>
          <w:marTop w:val="0"/>
          <w:marBottom w:val="0"/>
          <w:divBdr>
            <w:top w:val="none" w:sz="0" w:space="0" w:color="auto"/>
            <w:left w:val="none" w:sz="0" w:space="0" w:color="auto"/>
            <w:bottom w:val="none" w:sz="0" w:space="0" w:color="auto"/>
            <w:right w:val="none" w:sz="0" w:space="0" w:color="auto"/>
          </w:divBdr>
        </w:div>
        <w:div w:id="1698849934">
          <w:marLeft w:val="480"/>
          <w:marRight w:val="0"/>
          <w:marTop w:val="0"/>
          <w:marBottom w:val="0"/>
          <w:divBdr>
            <w:top w:val="none" w:sz="0" w:space="0" w:color="auto"/>
            <w:left w:val="none" w:sz="0" w:space="0" w:color="auto"/>
            <w:bottom w:val="none" w:sz="0" w:space="0" w:color="auto"/>
            <w:right w:val="none" w:sz="0" w:space="0" w:color="auto"/>
          </w:divBdr>
        </w:div>
        <w:div w:id="1724593118">
          <w:marLeft w:val="480"/>
          <w:marRight w:val="0"/>
          <w:marTop w:val="0"/>
          <w:marBottom w:val="0"/>
          <w:divBdr>
            <w:top w:val="none" w:sz="0" w:space="0" w:color="auto"/>
            <w:left w:val="none" w:sz="0" w:space="0" w:color="auto"/>
            <w:bottom w:val="none" w:sz="0" w:space="0" w:color="auto"/>
            <w:right w:val="none" w:sz="0" w:space="0" w:color="auto"/>
          </w:divBdr>
        </w:div>
        <w:div w:id="1835149175">
          <w:marLeft w:val="480"/>
          <w:marRight w:val="0"/>
          <w:marTop w:val="0"/>
          <w:marBottom w:val="0"/>
          <w:divBdr>
            <w:top w:val="none" w:sz="0" w:space="0" w:color="auto"/>
            <w:left w:val="none" w:sz="0" w:space="0" w:color="auto"/>
            <w:bottom w:val="none" w:sz="0" w:space="0" w:color="auto"/>
            <w:right w:val="none" w:sz="0" w:space="0" w:color="auto"/>
          </w:divBdr>
        </w:div>
        <w:div w:id="1879314000">
          <w:marLeft w:val="480"/>
          <w:marRight w:val="0"/>
          <w:marTop w:val="0"/>
          <w:marBottom w:val="0"/>
          <w:divBdr>
            <w:top w:val="none" w:sz="0" w:space="0" w:color="auto"/>
            <w:left w:val="none" w:sz="0" w:space="0" w:color="auto"/>
            <w:bottom w:val="none" w:sz="0" w:space="0" w:color="auto"/>
            <w:right w:val="none" w:sz="0" w:space="0" w:color="auto"/>
          </w:divBdr>
        </w:div>
        <w:div w:id="1933005931">
          <w:marLeft w:val="480"/>
          <w:marRight w:val="0"/>
          <w:marTop w:val="0"/>
          <w:marBottom w:val="0"/>
          <w:divBdr>
            <w:top w:val="none" w:sz="0" w:space="0" w:color="auto"/>
            <w:left w:val="none" w:sz="0" w:space="0" w:color="auto"/>
            <w:bottom w:val="none" w:sz="0" w:space="0" w:color="auto"/>
            <w:right w:val="none" w:sz="0" w:space="0" w:color="auto"/>
          </w:divBdr>
        </w:div>
        <w:div w:id="1939823065">
          <w:marLeft w:val="480"/>
          <w:marRight w:val="0"/>
          <w:marTop w:val="0"/>
          <w:marBottom w:val="0"/>
          <w:divBdr>
            <w:top w:val="none" w:sz="0" w:space="0" w:color="auto"/>
            <w:left w:val="none" w:sz="0" w:space="0" w:color="auto"/>
            <w:bottom w:val="none" w:sz="0" w:space="0" w:color="auto"/>
            <w:right w:val="none" w:sz="0" w:space="0" w:color="auto"/>
          </w:divBdr>
        </w:div>
        <w:div w:id="1956398531">
          <w:marLeft w:val="480"/>
          <w:marRight w:val="0"/>
          <w:marTop w:val="0"/>
          <w:marBottom w:val="0"/>
          <w:divBdr>
            <w:top w:val="none" w:sz="0" w:space="0" w:color="auto"/>
            <w:left w:val="none" w:sz="0" w:space="0" w:color="auto"/>
            <w:bottom w:val="none" w:sz="0" w:space="0" w:color="auto"/>
            <w:right w:val="none" w:sz="0" w:space="0" w:color="auto"/>
          </w:divBdr>
        </w:div>
        <w:div w:id="1969697095">
          <w:marLeft w:val="480"/>
          <w:marRight w:val="0"/>
          <w:marTop w:val="0"/>
          <w:marBottom w:val="0"/>
          <w:divBdr>
            <w:top w:val="none" w:sz="0" w:space="0" w:color="auto"/>
            <w:left w:val="none" w:sz="0" w:space="0" w:color="auto"/>
            <w:bottom w:val="none" w:sz="0" w:space="0" w:color="auto"/>
            <w:right w:val="none" w:sz="0" w:space="0" w:color="auto"/>
          </w:divBdr>
        </w:div>
        <w:div w:id="2013608655">
          <w:marLeft w:val="480"/>
          <w:marRight w:val="0"/>
          <w:marTop w:val="0"/>
          <w:marBottom w:val="0"/>
          <w:divBdr>
            <w:top w:val="none" w:sz="0" w:space="0" w:color="auto"/>
            <w:left w:val="none" w:sz="0" w:space="0" w:color="auto"/>
            <w:bottom w:val="none" w:sz="0" w:space="0" w:color="auto"/>
            <w:right w:val="none" w:sz="0" w:space="0" w:color="auto"/>
          </w:divBdr>
        </w:div>
      </w:divsChild>
    </w:div>
    <w:div w:id="869881380">
      <w:bodyDiv w:val="1"/>
      <w:marLeft w:val="0"/>
      <w:marRight w:val="0"/>
      <w:marTop w:val="0"/>
      <w:marBottom w:val="0"/>
      <w:divBdr>
        <w:top w:val="none" w:sz="0" w:space="0" w:color="auto"/>
        <w:left w:val="none" w:sz="0" w:space="0" w:color="auto"/>
        <w:bottom w:val="none" w:sz="0" w:space="0" w:color="auto"/>
        <w:right w:val="none" w:sz="0" w:space="0" w:color="auto"/>
      </w:divBdr>
    </w:div>
    <w:div w:id="869949778">
      <w:bodyDiv w:val="1"/>
      <w:marLeft w:val="0"/>
      <w:marRight w:val="0"/>
      <w:marTop w:val="0"/>
      <w:marBottom w:val="0"/>
      <w:divBdr>
        <w:top w:val="none" w:sz="0" w:space="0" w:color="auto"/>
        <w:left w:val="none" w:sz="0" w:space="0" w:color="auto"/>
        <w:bottom w:val="none" w:sz="0" w:space="0" w:color="auto"/>
        <w:right w:val="none" w:sz="0" w:space="0" w:color="auto"/>
      </w:divBdr>
    </w:div>
    <w:div w:id="870076255">
      <w:bodyDiv w:val="1"/>
      <w:marLeft w:val="0"/>
      <w:marRight w:val="0"/>
      <w:marTop w:val="0"/>
      <w:marBottom w:val="0"/>
      <w:divBdr>
        <w:top w:val="none" w:sz="0" w:space="0" w:color="auto"/>
        <w:left w:val="none" w:sz="0" w:space="0" w:color="auto"/>
        <w:bottom w:val="none" w:sz="0" w:space="0" w:color="auto"/>
        <w:right w:val="none" w:sz="0" w:space="0" w:color="auto"/>
      </w:divBdr>
    </w:div>
    <w:div w:id="870142064">
      <w:bodyDiv w:val="1"/>
      <w:marLeft w:val="0"/>
      <w:marRight w:val="0"/>
      <w:marTop w:val="0"/>
      <w:marBottom w:val="0"/>
      <w:divBdr>
        <w:top w:val="none" w:sz="0" w:space="0" w:color="auto"/>
        <w:left w:val="none" w:sz="0" w:space="0" w:color="auto"/>
        <w:bottom w:val="none" w:sz="0" w:space="0" w:color="auto"/>
        <w:right w:val="none" w:sz="0" w:space="0" w:color="auto"/>
      </w:divBdr>
    </w:div>
    <w:div w:id="870145744">
      <w:bodyDiv w:val="1"/>
      <w:marLeft w:val="0"/>
      <w:marRight w:val="0"/>
      <w:marTop w:val="0"/>
      <w:marBottom w:val="0"/>
      <w:divBdr>
        <w:top w:val="none" w:sz="0" w:space="0" w:color="auto"/>
        <w:left w:val="none" w:sz="0" w:space="0" w:color="auto"/>
        <w:bottom w:val="none" w:sz="0" w:space="0" w:color="auto"/>
        <w:right w:val="none" w:sz="0" w:space="0" w:color="auto"/>
      </w:divBdr>
    </w:div>
    <w:div w:id="870384245">
      <w:bodyDiv w:val="1"/>
      <w:marLeft w:val="0"/>
      <w:marRight w:val="0"/>
      <w:marTop w:val="0"/>
      <w:marBottom w:val="0"/>
      <w:divBdr>
        <w:top w:val="none" w:sz="0" w:space="0" w:color="auto"/>
        <w:left w:val="none" w:sz="0" w:space="0" w:color="auto"/>
        <w:bottom w:val="none" w:sz="0" w:space="0" w:color="auto"/>
        <w:right w:val="none" w:sz="0" w:space="0" w:color="auto"/>
      </w:divBdr>
    </w:div>
    <w:div w:id="870459685">
      <w:bodyDiv w:val="1"/>
      <w:marLeft w:val="0"/>
      <w:marRight w:val="0"/>
      <w:marTop w:val="0"/>
      <w:marBottom w:val="0"/>
      <w:divBdr>
        <w:top w:val="none" w:sz="0" w:space="0" w:color="auto"/>
        <w:left w:val="none" w:sz="0" w:space="0" w:color="auto"/>
        <w:bottom w:val="none" w:sz="0" w:space="0" w:color="auto"/>
        <w:right w:val="none" w:sz="0" w:space="0" w:color="auto"/>
      </w:divBdr>
    </w:div>
    <w:div w:id="870606302">
      <w:bodyDiv w:val="1"/>
      <w:marLeft w:val="0"/>
      <w:marRight w:val="0"/>
      <w:marTop w:val="0"/>
      <w:marBottom w:val="0"/>
      <w:divBdr>
        <w:top w:val="none" w:sz="0" w:space="0" w:color="auto"/>
        <w:left w:val="none" w:sz="0" w:space="0" w:color="auto"/>
        <w:bottom w:val="none" w:sz="0" w:space="0" w:color="auto"/>
        <w:right w:val="none" w:sz="0" w:space="0" w:color="auto"/>
      </w:divBdr>
    </w:div>
    <w:div w:id="870845284">
      <w:bodyDiv w:val="1"/>
      <w:marLeft w:val="0"/>
      <w:marRight w:val="0"/>
      <w:marTop w:val="0"/>
      <w:marBottom w:val="0"/>
      <w:divBdr>
        <w:top w:val="none" w:sz="0" w:space="0" w:color="auto"/>
        <w:left w:val="none" w:sz="0" w:space="0" w:color="auto"/>
        <w:bottom w:val="none" w:sz="0" w:space="0" w:color="auto"/>
        <w:right w:val="none" w:sz="0" w:space="0" w:color="auto"/>
      </w:divBdr>
    </w:div>
    <w:div w:id="871068973">
      <w:bodyDiv w:val="1"/>
      <w:marLeft w:val="0"/>
      <w:marRight w:val="0"/>
      <w:marTop w:val="0"/>
      <w:marBottom w:val="0"/>
      <w:divBdr>
        <w:top w:val="none" w:sz="0" w:space="0" w:color="auto"/>
        <w:left w:val="none" w:sz="0" w:space="0" w:color="auto"/>
        <w:bottom w:val="none" w:sz="0" w:space="0" w:color="auto"/>
        <w:right w:val="none" w:sz="0" w:space="0" w:color="auto"/>
      </w:divBdr>
    </w:div>
    <w:div w:id="871115191">
      <w:bodyDiv w:val="1"/>
      <w:marLeft w:val="0"/>
      <w:marRight w:val="0"/>
      <w:marTop w:val="0"/>
      <w:marBottom w:val="0"/>
      <w:divBdr>
        <w:top w:val="none" w:sz="0" w:space="0" w:color="auto"/>
        <w:left w:val="none" w:sz="0" w:space="0" w:color="auto"/>
        <w:bottom w:val="none" w:sz="0" w:space="0" w:color="auto"/>
        <w:right w:val="none" w:sz="0" w:space="0" w:color="auto"/>
      </w:divBdr>
    </w:div>
    <w:div w:id="871304787">
      <w:bodyDiv w:val="1"/>
      <w:marLeft w:val="0"/>
      <w:marRight w:val="0"/>
      <w:marTop w:val="0"/>
      <w:marBottom w:val="0"/>
      <w:divBdr>
        <w:top w:val="none" w:sz="0" w:space="0" w:color="auto"/>
        <w:left w:val="none" w:sz="0" w:space="0" w:color="auto"/>
        <w:bottom w:val="none" w:sz="0" w:space="0" w:color="auto"/>
        <w:right w:val="none" w:sz="0" w:space="0" w:color="auto"/>
      </w:divBdr>
    </w:div>
    <w:div w:id="871378788">
      <w:bodyDiv w:val="1"/>
      <w:marLeft w:val="0"/>
      <w:marRight w:val="0"/>
      <w:marTop w:val="0"/>
      <w:marBottom w:val="0"/>
      <w:divBdr>
        <w:top w:val="none" w:sz="0" w:space="0" w:color="auto"/>
        <w:left w:val="none" w:sz="0" w:space="0" w:color="auto"/>
        <w:bottom w:val="none" w:sz="0" w:space="0" w:color="auto"/>
        <w:right w:val="none" w:sz="0" w:space="0" w:color="auto"/>
      </w:divBdr>
    </w:div>
    <w:div w:id="871501549">
      <w:bodyDiv w:val="1"/>
      <w:marLeft w:val="0"/>
      <w:marRight w:val="0"/>
      <w:marTop w:val="0"/>
      <w:marBottom w:val="0"/>
      <w:divBdr>
        <w:top w:val="none" w:sz="0" w:space="0" w:color="auto"/>
        <w:left w:val="none" w:sz="0" w:space="0" w:color="auto"/>
        <w:bottom w:val="none" w:sz="0" w:space="0" w:color="auto"/>
        <w:right w:val="none" w:sz="0" w:space="0" w:color="auto"/>
      </w:divBdr>
    </w:div>
    <w:div w:id="871579224">
      <w:bodyDiv w:val="1"/>
      <w:marLeft w:val="0"/>
      <w:marRight w:val="0"/>
      <w:marTop w:val="0"/>
      <w:marBottom w:val="0"/>
      <w:divBdr>
        <w:top w:val="none" w:sz="0" w:space="0" w:color="auto"/>
        <w:left w:val="none" w:sz="0" w:space="0" w:color="auto"/>
        <w:bottom w:val="none" w:sz="0" w:space="0" w:color="auto"/>
        <w:right w:val="none" w:sz="0" w:space="0" w:color="auto"/>
      </w:divBdr>
    </w:div>
    <w:div w:id="871917477">
      <w:bodyDiv w:val="1"/>
      <w:marLeft w:val="0"/>
      <w:marRight w:val="0"/>
      <w:marTop w:val="0"/>
      <w:marBottom w:val="0"/>
      <w:divBdr>
        <w:top w:val="none" w:sz="0" w:space="0" w:color="auto"/>
        <w:left w:val="none" w:sz="0" w:space="0" w:color="auto"/>
        <w:bottom w:val="none" w:sz="0" w:space="0" w:color="auto"/>
        <w:right w:val="none" w:sz="0" w:space="0" w:color="auto"/>
      </w:divBdr>
    </w:div>
    <w:div w:id="872110281">
      <w:bodyDiv w:val="1"/>
      <w:marLeft w:val="0"/>
      <w:marRight w:val="0"/>
      <w:marTop w:val="0"/>
      <w:marBottom w:val="0"/>
      <w:divBdr>
        <w:top w:val="none" w:sz="0" w:space="0" w:color="auto"/>
        <w:left w:val="none" w:sz="0" w:space="0" w:color="auto"/>
        <w:bottom w:val="none" w:sz="0" w:space="0" w:color="auto"/>
        <w:right w:val="none" w:sz="0" w:space="0" w:color="auto"/>
      </w:divBdr>
    </w:div>
    <w:div w:id="872114813">
      <w:bodyDiv w:val="1"/>
      <w:marLeft w:val="0"/>
      <w:marRight w:val="0"/>
      <w:marTop w:val="0"/>
      <w:marBottom w:val="0"/>
      <w:divBdr>
        <w:top w:val="none" w:sz="0" w:space="0" w:color="auto"/>
        <w:left w:val="none" w:sz="0" w:space="0" w:color="auto"/>
        <w:bottom w:val="none" w:sz="0" w:space="0" w:color="auto"/>
        <w:right w:val="none" w:sz="0" w:space="0" w:color="auto"/>
      </w:divBdr>
    </w:div>
    <w:div w:id="872159684">
      <w:bodyDiv w:val="1"/>
      <w:marLeft w:val="0"/>
      <w:marRight w:val="0"/>
      <w:marTop w:val="0"/>
      <w:marBottom w:val="0"/>
      <w:divBdr>
        <w:top w:val="none" w:sz="0" w:space="0" w:color="auto"/>
        <w:left w:val="none" w:sz="0" w:space="0" w:color="auto"/>
        <w:bottom w:val="none" w:sz="0" w:space="0" w:color="auto"/>
        <w:right w:val="none" w:sz="0" w:space="0" w:color="auto"/>
      </w:divBdr>
    </w:div>
    <w:div w:id="872231148">
      <w:bodyDiv w:val="1"/>
      <w:marLeft w:val="0"/>
      <w:marRight w:val="0"/>
      <w:marTop w:val="0"/>
      <w:marBottom w:val="0"/>
      <w:divBdr>
        <w:top w:val="none" w:sz="0" w:space="0" w:color="auto"/>
        <w:left w:val="none" w:sz="0" w:space="0" w:color="auto"/>
        <w:bottom w:val="none" w:sz="0" w:space="0" w:color="auto"/>
        <w:right w:val="none" w:sz="0" w:space="0" w:color="auto"/>
      </w:divBdr>
    </w:div>
    <w:div w:id="872351452">
      <w:bodyDiv w:val="1"/>
      <w:marLeft w:val="0"/>
      <w:marRight w:val="0"/>
      <w:marTop w:val="0"/>
      <w:marBottom w:val="0"/>
      <w:divBdr>
        <w:top w:val="none" w:sz="0" w:space="0" w:color="auto"/>
        <w:left w:val="none" w:sz="0" w:space="0" w:color="auto"/>
        <w:bottom w:val="none" w:sz="0" w:space="0" w:color="auto"/>
        <w:right w:val="none" w:sz="0" w:space="0" w:color="auto"/>
      </w:divBdr>
    </w:div>
    <w:div w:id="872621214">
      <w:bodyDiv w:val="1"/>
      <w:marLeft w:val="0"/>
      <w:marRight w:val="0"/>
      <w:marTop w:val="0"/>
      <w:marBottom w:val="0"/>
      <w:divBdr>
        <w:top w:val="none" w:sz="0" w:space="0" w:color="auto"/>
        <w:left w:val="none" w:sz="0" w:space="0" w:color="auto"/>
        <w:bottom w:val="none" w:sz="0" w:space="0" w:color="auto"/>
        <w:right w:val="none" w:sz="0" w:space="0" w:color="auto"/>
      </w:divBdr>
    </w:div>
    <w:div w:id="872689897">
      <w:bodyDiv w:val="1"/>
      <w:marLeft w:val="0"/>
      <w:marRight w:val="0"/>
      <w:marTop w:val="0"/>
      <w:marBottom w:val="0"/>
      <w:divBdr>
        <w:top w:val="none" w:sz="0" w:space="0" w:color="auto"/>
        <w:left w:val="none" w:sz="0" w:space="0" w:color="auto"/>
        <w:bottom w:val="none" w:sz="0" w:space="0" w:color="auto"/>
        <w:right w:val="none" w:sz="0" w:space="0" w:color="auto"/>
      </w:divBdr>
    </w:div>
    <w:div w:id="872838573">
      <w:bodyDiv w:val="1"/>
      <w:marLeft w:val="0"/>
      <w:marRight w:val="0"/>
      <w:marTop w:val="0"/>
      <w:marBottom w:val="0"/>
      <w:divBdr>
        <w:top w:val="none" w:sz="0" w:space="0" w:color="auto"/>
        <w:left w:val="none" w:sz="0" w:space="0" w:color="auto"/>
        <w:bottom w:val="none" w:sz="0" w:space="0" w:color="auto"/>
        <w:right w:val="none" w:sz="0" w:space="0" w:color="auto"/>
      </w:divBdr>
    </w:div>
    <w:div w:id="873007945">
      <w:bodyDiv w:val="1"/>
      <w:marLeft w:val="0"/>
      <w:marRight w:val="0"/>
      <w:marTop w:val="0"/>
      <w:marBottom w:val="0"/>
      <w:divBdr>
        <w:top w:val="none" w:sz="0" w:space="0" w:color="auto"/>
        <w:left w:val="none" w:sz="0" w:space="0" w:color="auto"/>
        <w:bottom w:val="none" w:sz="0" w:space="0" w:color="auto"/>
        <w:right w:val="none" w:sz="0" w:space="0" w:color="auto"/>
      </w:divBdr>
    </w:div>
    <w:div w:id="873032397">
      <w:bodyDiv w:val="1"/>
      <w:marLeft w:val="0"/>
      <w:marRight w:val="0"/>
      <w:marTop w:val="0"/>
      <w:marBottom w:val="0"/>
      <w:divBdr>
        <w:top w:val="none" w:sz="0" w:space="0" w:color="auto"/>
        <w:left w:val="none" w:sz="0" w:space="0" w:color="auto"/>
        <w:bottom w:val="none" w:sz="0" w:space="0" w:color="auto"/>
        <w:right w:val="none" w:sz="0" w:space="0" w:color="auto"/>
      </w:divBdr>
      <w:divsChild>
        <w:div w:id="47799095">
          <w:marLeft w:val="480"/>
          <w:marRight w:val="0"/>
          <w:marTop w:val="0"/>
          <w:marBottom w:val="0"/>
          <w:divBdr>
            <w:top w:val="none" w:sz="0" w:space="0" w:color="auto"/>
            <w:left w:val="none" w:sz="0" w:space="0" w:color="auto"/>
            <w:bottom w:val="none" w:sz="0" w:space="0" w:color="auto"/>
            <w:right w:val="none" w:sz="0" w:space="0" w:color="auto"/>
          </w:divBdr>
        </w:div>
        <w:div w:id="54740173">
          <w:marLeft w:val="480"/>
          <w:marRight w:val="0"/>
          <w:marTop w:val="0"/>
          <w:marBottom w:val="0"/>
          <w:divBdr>
            <w:top w:val="none" w:sz="0" w:space="0" w:color="auto"/>
            <w:left w:val="none" w:sz="0" w:space="0" w:color="auto"/>
            <w:bottom w:val="none" w:sz="0" w:space="0" w:color="auto"/>
            <w:right w:val="none" w:sz="0" w:space="0" w:color="auto"/>
          </w:divBdr>
        </w:div>
        <w:div w:id="91054147">
          <w:marLeft w:val="480"/>
          <w:marRight w:val="0"/>
          <w:marTop w:val="0"/>
          <w:marBottom w:val="0"/>
          <w:divBdr>
            <w:top w:val="none" w:sz="0" w:space="0" w:color="auto"/>
            <w:left w:val="none" w:sz="0" w:space="0" w:color="auto"/>
            <w:bottom w:val="none" w:sz="0" w:space="0" w:color="auto"/>
            <w:right w:val="none" w:sz="0" w:space="0" w:color="auto"/>
          </w:divBdr>
        </w:div>
        <w:div w:id="93594941">
          <w:marLeft w:val="480"/>
          <w:marRight w:val="0"/>
          <w:marTop w:val="0"/>
          <w:marBottom w:val="0"/>
          <w:divBdr>
            <w:top w:val="none" w:sz="0" w:space="0" w:color="auto"/>
            <w:left w:val="none" w:sz="0" w:space="0" w:color="auto"/>
            <w:bottom w:val="none" w:sz="0" w:space="0" w:color="auto"/>
            <w:right w:val="none" w:sz="0" w:space="0" w:color="auto"/>
          </w:divBdr>
        </w:div>
        <w:div w:id="98913210">
          <w:marLeft w:val="480"/>
          <w:marRight w:val="0"/>
          <w:marTop w:val="0"/>
          <w:marBottom w:val="0"/>
          <w:divBdr>
            <w:top w:val="none" w:sz="0" w:space="0" w:color="auto"/>
            <w:left w:val="none" w:sz="0" w:space="0" w:color="auto"/>
            <w:bottom w:val="none" w:sz="0" w:space="0" w:color="auto"/>
            <w:right w:val="none" w:sz="0" w:space="0" w:color="auto"/>
          </w:divBdr>
        </w:div>
        <w:div w:id="111944970">
          <w:marLeft w:val="480"/>
          <w:marRight w:val="0"/>
          <w:marTop w:val="0"/>
          <w:marBottom w:val="0"/>
          <w:divBdr>
            <w:top w:val="none" w:sz="0" w:space="0" w:color="auto"/>
            <w:left w:val="none" w:sz="0" w:space="0" w:color="auto"/>
            <w:bottom w:val="none" w:sz="0" w:space="0" w:color="auto"/>
            <w:right w:val="none" w:sz="0" w:space="0" w:color="auto"/>
          </w:divBdr>
        </w:div>
        <w:div w:id="118182216">
          <w:marLeft w:val="480"/>
          <w:marRight w:val="0"/>
          <w:marTop w:val="0"/>
          <w:marBottom w:val="0"/>
          <w:divBdr>
            <w:top w:val="none" w:sz="0" w:space="0" w:color="auto"/>
            <w:left w:val="none" w:sz="0" w:space="0" w:color="auto"/>
            <w:bottom w:val="none" w:sz="0" w:space="0" w:color="auto"/>
            <w:right w:val="none" w:sz="0" w:space="0" w:color="auto"/>
          </w:divBdr>
        </w:div>
        <w:div w:id="296881627">
          <w:marLeft w:val="480"/>
          <w:marRight w:val="0"/>
          <w:marTop w:val="0"/>
          <w:marBottom w:val="0"/>
          <w:divBdr>
            <w:top w:val="none" w:sz="0" w:space="0" w:color="auto"/>
            <w:left w:val="none" w:sz="0" w:space="0" w:color="auto"/>
            <w:bottom w:val="none" w:sz="0" w:space="0" w:color="auto"/>
            <w:right w:val="none" w:sz="0" w:space="0" w:color="auto"/>
          </w:divBdr>
        </w:div>
        <w:div w:id="303775658">
          <w:marLeft w:val="480"/>
          <w:marRight w:val="0"/>
          <w:marTop w:val="0"/>
          <w:marBottom w:val="0"/>
          <w:divBdr>
            <w:top w:val="none" w:sz="0" w:space="0" w:color="auto"/>
            <w:left w:val="none" w:sz="0" w:space="0" w:color="auto"/>
            <w:bottom w:val="none" w:sz="0" w:space="0" w:color="auto"/>
            <w:right w:val="none" w:sz="0" w:space="0" w:color="auto"/>
          </w:divBdr>
        </w:div>
        <w:div w:id="360016570">
          <w:marLeft w:val="480"/>
          <w:marRight w:val="0"/>
          <w:marTop w:val="0"/>
          <w:marBottom w:val="0"/>
          <w:divBdr>
            <w:top w:val="none" w:sz="0" w:space="0" w:color="auto"/>
            <w:left w:val="none" w:sz="0" w:space="0" w:color="auto"/>
            <w:bottom w:val="none" w:sz="0" w:space="0" w:color="auto"/>
            <w:right w:val="none" w:sz="0" w:space="0" w:color="auto"/>
          </w:divBdr>
        </w:div>
        <w:div w:id="393507836">
          <w:marLeft w:val="480"/>
          <w:marRight w:val="0"/>
          <w:marTop w:val="0"/>
          <w:marBottom w:val="0"/>
          <w:divBdr>
            <w:top w:val="none" w:sz="0" w:space="0" w:color="auto"/>
            <w:left w:val="none" w:sz="0" w:space="0" w:color="auto"/>
            <w:bottom w:val="none" w:sz="0" w:space="0" w:color="auto"/>
            <w:right w:val="none" w:sz="0" w:space="0" w:color="auto"/>
          </w:divBdr>
        </w:div>
        <w:div w:id="439642414">
          <w:marLeft w:val="480"/>
          <w:marRight w:val="0"/>
          <w:marTop w:val="0"/>
          <w:marBottom w:val="0"/>
          <w:divBdr>
            <w:top w:val="none" w:sz="0" w:space="0" w:color="auto"/>
            <w:left w:val="none" w:sz="0" w:space="0" w:color="auto"/>
            <w:bottom w:val="none" w:sz="0" w:space="0" w:color="auto"/>
            <w:right w:val="none" w:sz="0" w:space="0" w:color="auto"/>
          </w:divBdr>
        </w:div>
        <w:div w:id="444353345">
          <w:marLeft w:val="480"/>
          <w:marRight w:val="0"/>
          <w:marTop w:val="0"/>
          <w:marBottom w:val="0"/>
          <w:divBdr>
            <w:top w:val="none" w:sz="0" w:space="0" w:color="auto"/>
            <w:left w:val="none" w:sz="0" w:space="0" w:color="auto"/>
            <w:bottom w:val="none" w:sz="0" w:space="0" w:color="auto"/>
            <w:right w:val="none" w:sz="0" w:space="0" w:color="auto"/>
          </w:divBdr>
        </w:div>
        <w:div w:id="450632820">
          <w:marLeft w:val="480"/>
          <w:marRight w:val="0"/>
          <w:marTop w:val="0"/>
          <w:marBottom w:val="0"/>
          <w:divBdr>
            <w:top w:val="none" w:sz="0" w:space="0" w:color="auto"/>
            <w:left w:val="none" w:sz="0" w:space="0" w:color="auto"/>
            <w:bottom w:val="none" w:sz="0" w:space="0" w:color="auto"/>
            <w:right w:val="none" w:sz="0" w:space="0" w:color="auto"/>
          </w:divBdr>
        </w:div>
        <w:div w:id="478696113">
          <w:marLeft w:val="480"/>
          <w:marRight w:val="0"/>
          <w:marTop w:val="0"/>
          <w:marBottom w:val="0"/>
          <w:divBdr>
            <w:top w:val="none" w:sz="0" w:space="0" w:color="auto"/>
            <w:left w:val="none" w:sz="0" w:space="0" w:color="auto"/>
            <w:bottom w:val="none" w:sz="0" w:space="0" w:color="auto"/>
            <w:right w:val="none" w:sz="0" w:space="0" w:color="auto"/>
          </w:divBdr>
        </w:div>
        <w:div w:id="521944140">
          <w:marLeft w:val="480"/>
          <w:marRight w:val="0"/>
          <w:marTop w:val="0"/>
          <w:marBottom w:val="0"/>
          <w:divBdr>
            <w:top w:val="none" w:sz="0" w:space="0" w:color="auto"/>
            <w:left w:val="none" w:sz="0" w:space="0" w:color="auto"/>
            <w:bottom w:val="none" w:sz="0" w:space="0" w:color="auto"/>
            <w:right w:val="none" w:sz="0" w:space="0" w:color="auto"/>
          </w:divBdr>
        </w:div>
        <w:div w:id="594896541">
          <w:marLeft w:val="480"/>
          <w:marRight w:val="0"/>
          <w:marTop w:val="0"/>
          <w:marBottom w:val="0"/>
          <w:divBdr>
            <w:top w:val="none" w:sz="0" w:space="0" w:color="auto"/>
            <w:left w:val="none" w:sz="0" w:space="0" w:color="auto"/>
            <w:bottom w:val="none" w:sz="0" w:space="0" w:color="auto"/>
            <w:right w:val="none" w:sz="0" w:space="0" w:color="auto"/>
          </w:divBdr>
        </w:div>
        <w:div w:id="624049059">
          <w:marLeft w:val="480"/>
          <w:marRight w:val="0"/>
          <w:marTop w:val="0"/>
          <w:marBottom w:val="0"/>
          <w:divBdr>
            <w:top w:val="none" w:sz="0" w:space="0" w:color="auto"/>
            <w:left w:val="none" w:sz="0" w:space="0" w:color="auto"/>
            <w:bottom w:val="none" w:sz="0" w:space="0" w:color="auto"/>
            <w:right w:val="none" w:sz="0" w:space="0" w:color="auto"/>
          </w:divBdr>
        </w:div>
        <w:div w:id="683477926">
          <w:marLeft w:val="480"/>
          <w:marRight w:val="0"/>
          <w:marTop w:val="0"/>
          <w:marBottom w:val="0"/>
          <w:divBdr>
            <w:top w:val="none" w:sz="0" w:space="0" w:color="auto"/>
            <w:left w:val="none" w:sz="0" w:space="0" w:color="auto"/>
            <w:bottom w:val="none" w:sz="0" w:space="0" w:color="auto"/>
            <w:right w:val="none" w:sz="0" w:space="0" w:color="auto"/>
          </w:divBdr>
        </w:div>
        <w:div w:id="694044302">
          <w:marLeft w:val="480"/>
          <w:marRight w:val="0"/>
          <w:marTop w:val="0"/>
          <w:marBottom w:val="0"/>
          <w:divBdr>
            <w:top w:val="none" w:sz="0" w:space="0" w:color="auto"/>
            <w:left w:val="none" w:sz="0" w:space="0" w:color="auto"/>
            <w:bottom w:val="none" w:sz="0" w:space="0" w:color="auto"/>
            <w:right w:val="none" w:sz="0" w:space="0" w:color="auto"/>
          </w:divBdr>
        </w:div>
        <w:div w:id="759524722">
          <w:marLeft w:val="480"/>
          <w:marRight w:val="0"/>
          <w:marTop w:val="0"/>
          <w:marBottom w:val="0"/>
          <w:divBdr>
            <w:top w:val="none" w:sz="0" w:space="0" w:color="auto"/>
            <w:left w:val="none" w:sz="0" w:space="0" w:color="auto"/>
            <w:bottom w:val="none" w:sz="0" w:space="0" w:color="auto"/>
            <w:right w:val="none" w:sz="0" w:space="0" w:color="auto"/>
          </w:divBdr>
        </w:div>
        <w:div w:id="792410439">
          <w:marLeft w:val="480"/>
          <w:marRight w:val="0"/>
          <w:marTop w:val="0"/>
          <w:marBottom w:val="0"/>
          <w:divBdr>
            <w:top w:val="none" w:sz="0" w:space="0" w:color="auto"/>
            <w:left w:val="none" w:sz="0" w:space="0" w:color="auto"/>
            <w:bottom w:val="none" w:sz="0" w:space="0" w:color="auto"/>
            <w:right w:val="none" w:sz="0" w:space="0" w:color="auto"/>
          </w:divBdr>
        </w:div>
        <w:div w:id="826671111">
          <w:marLeft w:val="480"/>
          <w:marRight w:val="0"/>
          <w:marTop w:val="0"/>
          <w:marBottom w:val="0"/>
          <w:divBdr>
            <w:top w:val="none" w:sz="0" w:space="0" w:color="auto"/>
            <w:left w:val="none" w:sz="0" w:space="0" w:color="auto"/>
            <w:bottom w:val="none" w:sz="0" w:space="0" w:color="auto"/>
            <w:right w:val="none" w:sz="0" w:space="0" w:color="auto"/>
          </w:divBdr>
        </w:div>
        <w:div w:id="943076585">
          <w:marLeft w:val="480"/>
          <w:marRight w:val="0"/>
          <w:marTop w:val="0"/>
          <w:marBottom w:val="0"/>
          <w:divBdr>
            <w:top w:val="none" w:sz="0" w:space="0" w:color="auto"/>
            <w:left w:val="none" w:sz="0" w:space="0" w:color="auto"/>
            <w:bottom w:val="none" w:sz="0" w:space="0" w:color="auto"/>
            <w:right w:val="none" w:sz="0" w:space="0" w:color="auto"/>
          </w:divBdr>
        </w:div>
        <w:div w:id="951673704">
          <w:marLeft w:val="480"/>
          <w:marRight w:val="0"/>
          <w:marTop w:val="0"/>
          <w:marBottom w:val="0"/>
          <w:divBdr>
            <w:top w:val="none" w:sz="0" w:space="0" w:color="auto"/>
            <w:left w:val="none" w:sz="0" w:space="0" w:color="auto"/>
            <w:bottom w:val="none" w:sz="0" w:space="0" w:color="auto"/>
            <w:right w:val="none" w:sz="0" w:space="0" w:color="auto"/>
          </w:divBdr>
        </w:div>
        <w:div w:id="1023550244">
          <w:marLeft w:val="480"/>
          <w:marRight w:val="0"/>
          <w:marTop w:val="0"/>
          <w:marBottom w:val="0"/>
          <w:divBdr>
            <w:top w:val="none" w:sz="0" w:space="0" w:color="auto"/>
            <w:left w:val="none" w:sz="0" w:space="0" w:color="auto"/>
            <w:bottom w:val="none" w:sz="0" w:space="0" w:color="auto"/>
            <w:right w:val="none" w:sz="0" w:space="0" w:color="auto"/>
          </w:divBdr>
        </w:div>
        <w:div w:id="1100220720">
          <w:marLeft w:val="480"/>
          <w:marRight w:val="0"/>
          <w:marTop w:val="0"/>
          <w:marBottom w:val="0"/>
          <w:divBdr>
            <w:top w:val="none" w:sz="0" w:space="0" w:color="auto"/>
            <w:left w:val="none" w:sz="0" w:space="0" w:color="auto"/>
            <w:bottom w:val="none" w:sz="0" w:space="0" w:color="auto"/>
            <w:right w:val="none" w:sz="0" w:space="0" w:color="auto"/>
          </w:divBdr>
        </w:div>
        <w:div w:id="1106072780">
          <w:marLeft w:val="480"/>
          <w:marRight w:val="0"/>
          <w:marTop w:val="0"/>
          <w:marBottom w:val="0"/>
          <w:divBdr>
            <w:top w:val="none" w:sz="0" w:space="0" w:color="auto"/>
            <w:left w:val="none" w:sz="0" w:space="0" w:color="auto"/>
            <w:bottom w:val="none" w:sz="0" w:space="0" w:color="auto"/>
            <w:right w:val="none" w:sz="0" w:space="0" w:color="auto"/>
          </w:divBdr>
        </w:div>
        <w:div w:id="1164275038">
          <w:marLeft w:val="480"/>
          <w:marRight w:val="0"/>
          <w:marTop w:val="0"/>
          <w:marBottom w:val="0"/>
          <w:divBdr>
            <w:top w:val="none" w:sz="0" w:space="0" w:color="auto"/>
            <w:left w:val="none" w:sz="0" w:space="0" w:color="auto"/>
            <w:bottom w:val="none" w:sz="0" w:space="0" w:color="auto"/>
            <w:right w:val="none" w:sz="0" w:space="0" w:color="auto"/>
          </w:divBdr>
        </w:div>
        <w:div w:id="1203521352">
          <w:marLeft w:val="480"/>
          <w:marRight w:val="0"/>
          <w:marTop w:val="0"/>
          <w:marBottom w:val="0"/>
          <w:divBdr>
            <w:top w:val="none" w:sz="0" w:space="0" w:color="auto"/>
            <w:left w:val="none" w:sz="0" w:space="0" w:color="auto"/>
            <w:bottom w:val="none" w:sz="0" w:space="0" w:color="auto"/>
            <w:right w:val="none" w:sz="0" w:space="0" w:color="auto"/>
          </w:divBdr>
        </w:div>
        <w:div w:id="1288199577">
          <w:marLeft w:val="480"/>
          <w:marRight w:val="0"/>
          <w:marTop w:val="0"/>
          <w:marBottom w:val="0"/>
          <w:divBdr>
            <w:top w:val="none" w:sz="0" w:space="0" w:color="auto"/>
            <w:left w:val="none" w:sz="0" w:space="0" w:color="auto"/>
            <w:bottom w:val="none" w:sz="0" w:space="0" w:color="auto"/>
            <w:right w:val="none" w:sz="0" w:space="0" w:color="auto"/>
          </w:divBdr>
        </w:div>
        <w:div w:id="1334919738">
          <w:marLeft w:val="480"/>
          <w:marRight w:val="0"/>
          <w:marTop w:val="0"/>
          <w:marBottom w:val="0"/>
          <w:divBdr>
            <w:top w:val="none" w:sz="0" w:space="0" w:color="auto"/>
            <w:left w:val="none" w:sz="0" w:space="0" w:color="auto"/>
            <w:bottom w:val="none" w:sz="0" w:space="0" w:color="auto"/>
            <w:right w:val="none" w:sz="0" w:space="0" w:color="auto"/>
          </w:divBdr>
        </w:div>
        <w:div w:id="1337687956">
          <w:marLeft w:val="480"/>
          <w:marRight w:val="0"/>
          <w:marTop w:val="0"/>
          <w:marBottom w:val="0"/>
          <w:divBdr>
            <w:top w:val="none" w:sz="0" w:space="0" w:color="auto"/>
            <w:left w:val="none" w:sz="0" w:space="0" w:color="auto"/>
            <w:bottom w:val="none" w:sz="0" w:space="0" w:color="auto"/>
            <w:right w:val="none" w:sz="0" w:space="0" w:color="auto"/>
          </w:divBdr>
        </w:div>
        <w:div w:id="1381856407">
          <w:marLeft w:val="480"/>
          <w:marRight w:val="0"/>
          <w:marTop w:val="0"/>
          <w:marBottom w:val="0"/>
          <w:divBdr>
            <w:top w:val="none" w:sz="0" w:space="0" w:color="auto"/>
            <w:left w:val="none" w:sz="0" w:space="0" w:color="auto"/>
            <w:bottom w:val="none" w:sz="0" w:space="0" w:color="auto"/>
            <w:right w:val="none" w:sz="0" w:space="0" w:color="auto"/>
          </w:divBdr>
        </w:div>
        <w:div w:id="1480416639">
          <w:marLeft w:val="480"/>
          <w:marRight w:val="0"/>
          <w:marTop w:val="0"/>
          <w:marBottom w:val="0"/>
          <w:divBdr>
            <w:top w:val="none" w:sz="0" w:space="0" w:color="auto"/>
            <w:left w:val="none" w:sz="0" w:space="0" w:color="auto"/>
            <w:bottom w:val="none" w:sz="0" w:space="0" w:color="auto"/>
            <w:right w:val="none" w:sz="0" w:space="0" w:color="auto"/>
          </w:divBdr>
        </w:div>
        <w:div w:id="1530483157">
          <w:marLeft w:val="480"/>
          <w:marRight w:val="0"/>
          <w:marTop w:val="0"/>
          <w:marBottom w:val="0"/>
          <w:divBdr>
            <w:top w:val="none" w:sz="0" w:space="0" w:color="auto"/>
            <w:left w:val="none" w:sz="0" w:space="0" w:color="auto"/>
            <w:bottom w:val="none" w:sz="0" w:space="0" w:color="auto"/>
            <w:right w:val="none" w:sz="0" w:space="0" w:color="auto"/>
          </w:divBdr>
        </w:div>
        <w:div w:id="1561865290">
          <w:marLeft w:val="480"/>
          <w:marRight w:val="0"/>
          <w:marTop w:val="0"/>
          <w:marBottom w:val="0"/>
          <w:divBdr>
            <w:top w:val="none" w:sz="0" w:space="0" w:color="auto"/>
            <w:left w:val="none" w:sz="0" w:space="0" w:color="auto"/>
            <w:bottom w:val="none" w:sz="0" w:space="0" w:color="auto"/>
            <w:right w:val="none" w:sz="0" w:space="0" w:color="auto"/>
          </w:divBdr>
        </w:div>
        <w:div w:id="1652295480">
          <w:marLeft w:val="480"/>
          <w:marRight w:val="0"/>
          <w:marTop w:val="0"/>
          <w:marBottom w:val="0"/>
          <w:divBdr>
            <w:top w:val="none" w:sz="0" w:space="0" w:color="auto"/>
            <w:left w:val="none" w:sz="0" w:space="0" w:color="auto"/>
            <w:bottom w:val="none" w:sz="0" w:space="0" w:color="auto"/>
            <w:right w:val="none" w:sz="0" w:space="0" w:color="auto"/>
          </w:divBdr>
        </w:div>
        <w:div w:id="1654333932">
          <w:marLeft w:val="480"/>
          <w:marRight w:val="0"/>
          <w:marTop w:val="0"/>
          <w:marBottom w:val="0"/>
          <w:divBdr>
            <w:top w:val="none" w:sz="0" w:space="0" w:color="auto"/>
            <w:left w:val="none" w:sz="0" w:space="0" w:color="auto"/>
            <w:bottom w:val="none" w:sz="0" w:space="0" w:color="auto"/>
            <w:right w:val="none" w:sz="0" w:space="0" w:color="auto"/>
          </w:divBdr>
        </w:div>
        <w:div w:id="1666931678">
          <w:marLeft w:val="480"/>
          <w:marRight w:val="0"/>
          <w:marTop w:val="0"/>
          <w:marBottom w:val="0"/>
          <w:divBdr>
            <w:top w:val="none" w:sz="0" w:space="0" w:color="auto"/>
            <w:left w:val="none" w:sz="0" w:space="0" w:color="auto"/>
            <w:bottom w:val="none" w:sz="0" w:space="0" w:color="auto"/>
            <w:right w:val="none" w:sz="0" w:space="0" w:color="auto"/>
          </w:divBdr>
        </w:div>
        <w:div w:id="1676569670">
          <w:marLeft w:val="480"/>
          <w:marRight w:val="0"/>
          <w:marTop w:val="0"/>
          <w:marBottom w:val="0"/>
          <w:divBdr>
            <w:top w:val="none" w:sz="0" w:space="0" w:color="auto"/>
            <w:left w:val="none" w:sz="0" w:space="0" w:color="auto"/>
            <w:bottom w:val="none" w:sz="0" w:space="0" w:color="auto"/>
            <w:right w:val="none" w:sz="0" w:space="0" w:color="auto"/>
          </w:divBdr>
        </w:div>
        <w:div w:id="1684744440">
          <w:marLeft w:val="480"/>
          <w:marRight w:val="0"/>
          <w:marTop w:val="0"/>
          <w:marBottom w:val="0"/>
          <w:divBdr>
            <w:top w:val="none" w:sz="0" w:space="0" w:color="auto"/>
            <w:left w:val="none" w:sz="0" w:space="0" w:color="auto"/>
            <w:bottom w:val="none" w:sz="0" w:space="0" w:color="auto"/>
            <w:right w:val="none" w:sz="0" w:space="0" w:color="auto"/>
          </w:divBdr>
        </w:div>
        <w:div w:id="1747071879">
          <w:marLeft w:val="480"/>
          <w:marRight w:val="0"/>
          <w:marTop w:val="0"/>
          <w:marBottom w:val="0"/>
          <w:divBdr>
            <w:top w:val="none" w:sz="0" w:space="0" w:color="auto"/>
            <w:left w:val="none" w:sz="0" w:space="0" w:color="auto"/>
            <w:bottom w:val="none" w:sz="0" w:space="0" w:color="auto"/>
            <w:right w:val="none" w:sz="0" w:space="0" w:color="auto"/>
          </w:divBdr>
        </w:div>
        <w:div w:id="1763144238">
          <w:marLeft w:val="480"/>
          <w:marRight w:val="0"/>
          <w:marTop w:val="0"/>
          <w:marBottom w:val="0"/>
          <w:divBdr>
            <w:top w:val="none" w:sz="0" w:space="0" w:color="auto"/>
            <w:left w:val="none" w:sz="0" w:space="0" w:color="auto"/>
            <w:bottom w:val="none" w:sz="0" w:space="0" w:color="auto"/>
            <w:right w:val="none" w:sz="0" w:space="0" w:color="auto"/>
          </w:divBdr>
        </w:div>
        <w:div w:id="1769351572">
          <w:marLeft w:val="480"/>
          <w:marRight w:val="0"/>
          <w:marTop w:val="0"/>
          <w:marBottom w:val="0"/>
          <w:divBdr>
            <w:top w:val="none" w:sz="0" w:space="0" w:color="auto"/>
            <w:left w:val="none" w:sz="0" w:space="0" w:color="auto"/>
            <w:bottom w:val="none" w:sz="0" w:space="0" w:color="auto"/>
            <w:right w:val="none" w:sz="0" w:space="0" w:color="auto"/>
          </w:divBdr>
        </w:div>
        <w:div w:id="1854345223">
          <w:marLeft w:val="480"/>
          <w:marRight w:val="0"/>
          <w:marTop w:val="0"/>
          <w:marBottom w:val="0"/>
          <w:divBdr>
            <w:top w:val="none" w:sz="0" w:space="0" w:color="auto"/>
            <w:left w:val="none" w:sz="0" w:space="0" w:color="auto"/>
            <w:bottom w:val="none" w:sz="0" w:space="0" w:color="auto"/>
            <w:right w:val="none" w:sz="0" w:space="0" w:color="auto"/>
          </w:divBdr>
        </w:div>
        <w:div w:id="1903371189">
          <w:marLeft w:val="480"/>
          <w:marRight w:val="0"/>
          <w:marTop w:val="0"/>
          <w:marBottom w:val="0"/>
          <w:divBdr>
            <w:top w:val="none" w:sz="0" w:space="0" w:color="auto"/>
            <w:left w:val="none" w:sz="0" w:space="0" w:color="auto"/>
            <w:bottom w:val="none" w:sz="0" w:space="0" w:color="auto"/>
            <w:right w:val="none" w:sz="0" w:space="0" w:color="auto"/>
          </w:divBdr>
        </w:div>
        <w:div w:id="1923951893">
          <w:marLeft w:val="480"/>
          <w:marRight w:val="0"/>
          <w:marTop w:val="0"/>
          <w:marBottom w:val="0"/>
          <w:divBdr>
            <w:top w:val="none" w:sz="0" w:space="0" w:color="auto"/>
            <w:left w:val="none" w:sz="0" w:space="0" w:color="auto"/>
            <w:bottom w:val="none" w:sz="0" w:space="0" w:color="auto"/>
            <w:right w:val="none" w:sz="0" w:space="0" w:color="auto"/>
          </w:divBdr>
        </w:div>
        <w:div w:id="1926110004">
          <w:marLeft w:val="480"/>
          <w:marRight w:val="0"/>
          <w:marTop w:val="0"/>
          <w:marBottom w:val="0"/>
          <w:divBdr>
            <w:top w:val="none" w:sz="0" w:space="0" w:color="auto"/>
            <w:left w:val="none" w:sz="0" w:space="0" w:color="auto"/>
            <w:bottom w:val="none" w:sz="0" w:space="0" w:color="auto"/>
            <w:right w:val="none" w:sz="0" w:space="0" w:color="auto"/>
          </w:divBdr>
        </w:div>
        <w:div w:id="1926986794">
          <w:marLeft w:val="480"/>
          <w:marRight w:val="0"/>
          <w:marTop w:val="0"/>
          <w:marBottom w:val="0"/>
          <w:divBdr>
            <w:top w:val="none" w:sz="0" w:space="0" w:color="auto"/>
            <w:left w:val="none" w:sz="0" w:space="0" w:color="auto"/>
            <w:bottom w:val="none" w:sz="0" w:space="0" w:color="auto"/>
            <w:right w:val="none" w:sz="0" w:space="0" w:color="auto"/>
          </w:divBdr>
        </w:div>
        <w:div w:id="1982686887">
          <w:marLeft w:val="480"/>
          <w:marRight w:val="0"/>
          <w:marTop w:val="0"/>
          <w:marBottom w:val="0"/>
          <w:divBdr>
            <w:top w:val="none" w:sz="0" w:space="0" w:color="auto"/>
            <w:left w:val="none" w:sz="0" w:space="0" w:color="auto"/>
            <w:bottom w:val="none" w:sz="0" w:space="0" w:color="auto"/>
            <w:right w:val="none" w:sz="0" w:space="0" w:color="auto"/>
          </w:divBdr>
        </w:div>
        <w:div w:id="2023971294">
          <w:marLeft w:val="480"/>
          <w:marRight w:val="0"/>
          <w:marTop w:val="0"/>
          <w:marBottom w:val="0"/>
          <w:divBdr>
            <w:top w:val="none" w:sz="0" w:space="0" w:color="auto"/>
            <w:left w:val="none" w:sz="0" w:space="0" w:color="auto"/>
            <w:bottom w:val="none" w:sz="0" w:space="0" w:color="auto"/>
            <w:right w:val="none" w:sz="0" w:space="0" w:color="auto"/>
          </w:divBdr>
        </w:div>
        <w:div w:id="2068644588">
          <w:marLeft w:val="480"/>
          <w:marRight w:val="0"/>
          <w:marTop w:val="0"/>
          <w:marBottom w:val="0"/>
          <w:divBdr>
            <w:top w:val="none" w:sz="0" w:space="0" w:color="auto"/>
            <w:left w:val="none" w:sz="0" w:space="0" w:color="auto"/>
            <w:bottom w:val="none" w:sz="0" w:space="0" w:color="auto"/>
            <w:right w:val="none" w:sz="0" w:space="0" w:color="auto"/>
          </w:divBdr>
        </w:div>
        <w:div w:id="2094161978">
          <w:marLeft w:val="480"/>
          <w:marRight w:val="0"/>
          <w:marTop w:val="0"/>
          <w:marBottom w:val="0"/>
          <w:divBdr>
            <w:top w:val="none" w:sz="0" w:space="0" w:color="auto"/>
            <w:left w:val="none" w:sz="0" w:space="0" w:color="auto"/>
            <w:bottom w:val="none" w:sz="0" w:space="0" w:color="auto"/>
            <w:right w:val="none" w:sz="0" w:space="0" w:color="auto"/>
          </w:divBdr>
        </w:div>
      </w:divsChild>
    </w:div>
    <w:div w:id="873154693">
      <w:bodyDiv w:val="1"/>
      <w:marLeft w:val="0"/>
      <w:marRight w:val="0"/>
      <w:marTop w:val="0"/>
      <w:marBottom w:val="0"/>
      <w:divBdr>
        <w:top w:val="none" w:sz="0" w:space="0" w:color="auto"/>
        <w:left w:val="none" w:sz="0" w:space="0" w:color="auto"/>
        <w:bottom w:val="none" w:sz="0" w:space="0" w:color="auto"/>
        <w:right w:val="none" w:sz="0" w:space="0" w:color="auto"/>
      </w:divBdr>
    </w:div>
    <w:div w:id="873346262">
      <w:bodyDiv w:val="1"/>
      <w:marLeft w:val="0"/>
      <w:marRight w:val="0"/>
      <w:marTop w:val="0"/>
      <w:marBottom w:val="0"/>
      <w:divBdr>
        <w:top w:val="none" w:sz="0" w:space="0" w:color="auto"/>
        <w:left w:val="none" w:sz="0" w:space="0" w:color="auto"/>
        <w:bottom w:val="none" w:sz="0" w:space="0" w:color="auto"/>
        <w:right w:val="none" w:sz="0" w:space="0" w:color="auto"/>
      </w:divBdr>
    </w:div>
    <w:div w:id="873351218">
      <w:bodyDiv w:val="1"/>
      <w:marLeft w:val="0"/>
      <w:marRight w:val="0"/>
      <w:marTop w:val="0"/>
      <w:marBottom w:val="0"/>
      <w:divBdr>
        <w:top w:val="none" w:sz="0" w:space="0" w:color="auto"/>
        <w:left w:val="none" w:sz="0" w:space="0" w:color="auto"/>
        <w:bottom w:val="none" w:sz="0" w:space="0" w:color="auto"/>
        <w:right w:val="none" w:sz="0" w:space="0" w:color="auto"/>
      </w:divBdr>
    </w:div>
    <w:div w:id="873426210">
      <w:bodyDiv w:val="1"/>
      <w:marLeft w:val="0"/>
      <w:marRight w:val="0"/>
      <w:marTop w:val="0"/>
      <w:marBottom w:val="0"/>
      <w:divBdr>
        <w:top w:val="none" w:sz="0" w:space="0" w:color="auto"/>
        <w:left w:val="none" w:sz="0" w:space="0" w:color="auto"/>
        <w:bottom w:val="none" w:sz="0" w:space="0" w:color="auto"/>
        <w:right w:val="none" w:sz="0" w:space="0" w:color="auto"/>
      </w:divBdr>
    </w:div>
    <w:div w:id="873467744">
      <w:bodyDiv w:val="1"/>
      <w:marLeft w:val="0"/>
      <w:marRight w:val="0"/>
      <w:marTop w:val="0"/>
      <w:marBottom w:val="0"/>
      <w:divBdr>
        <w:top w:val="none" w:sz="0" w:space="0" w:color="auto"/>
        <w:left w:val="none" w:sz="0" w:space="0" w:color="auto"/>
        <w:bottom w:val="none" w:sz="0" w:space="0" w:color="auto"/>
        <w:right w:val="none" w:sz="0" w:space="0" w:color="auto"/>
      </w:divBdr>
    </w:div>
    <w:div w:id="873732162">
      <w:bodyDiv w:val="1"/>
      <w:marLeft w:val="0"/>
      <w:marRight w:val="0"/>
      <w:marTop w:val="0"/>
      <w:marBottom w:val="0"/>
      <w:divBdr>
        <w:top w:val="none" w:sz="0" w:space="0" w:color="auto"/>
        <w:left w:val="none" w:sz="0" w:space="0" w:color="auto"/>
        <w:bottom w:val="none" w:sz="0" w:space="0" w:color="auto"/>
        <w:right w:val="none" w:sz="0" w:space="0" w:color="auto"/>
      </w:divBdr>
    </w:div>
    <w:div w:id="873738223">
      <w:bodyDiv w:val="1"/>
      <w:marLeft w:val="0"/>
      <w:marRight w:val="0"/>
      <w:marTop w:val="0"/>
      <w:marBottom w:val="0"/>
      <w:divBdr>
        <w:top w:val="none" w:sz="0" w:space="0" w:color="auto"/>
        <w:left w:val="none" w:sz="0" w:space="0" w:color="auto"/>
        <w:bottom w:val="none" w:sz="0" w:space="0" w:color="auto"/>
        <w:right w:val="none" w:sz="0" w:space="0" w:color="auto"/>
      </w:divBdr>
    </w:div>
    <w:div w:id="873882490">
      <w:bodyDiv w:val="1"/>
      <w:marLeft w:val="0"/>
      <w:marRight w:val="0"/>
      <w:marTop w:val="0"/>
      <w:marBottom w:val="0"/>
      <w:divBdr>
        <w:top w:val="none" w:sz="0" w:space="0" w:color="auto"/>
        <w:left w:val="none" w:sz="0" w:space="0" w:color="auto"/>
        <w:bottom w:val="none" w:sz="0" w:space="0" w:color="auto"/>
        <w:right w:val="none" w:sz="0" w:space="0" w:color="auto"/>
      </w:divBdr>
    </w:div>
    <w:div w:id="873932097">
      <w:bodyDiv w:val="1"/>
      <w:marLeft w:val="0"/>
      <w:marRight w:val="0"/>
      <w:marTop w:val="0"/>
      <w:marBottom w:val="0"/>
      <w:divBdr>
        <w:top w:val="none" w:sz="0" w:space="0" w:color="auto"/>
        <w:left w:val="none" w:sz="0" w:space="0" w:color="auto"/>
        <w:bottom w:val="none" w:sz="0" w:space="0" w:color="auto"/>
        <w:right w:val="none" w:sz="0" w:space="0" w:color="auto"/>
      </w:divBdr>
    </w:div>
    <w:div w:id="874074668">
      <w:bodyDiv w:val="1"/>
      <w:marLeft w:val="0"/>
      <w:marRight w:val="0"/>
      <w:marTop w:val="0"/>
      <w:marBottom w:val="0"/>
      <w:divBdr>
        <w:top w:val="none" w:sz="0" w:space="0" w:color="auto"/>
        <w:left w:val="none" w:sz="0" w:space="0" w:color="auto"/>
        <w:bottom w:val="none" w:sz="0" w:space="0" w:color="auto"/>
        <w:right w:val="none" w:sz="0" w:space="0" w:color="auto"/>
      </w:divBdr>
    </w:div>
    <w:div w:id="874271632">
      <w:bodyDiv w:val="1"/>
      <w:marLeft w:val="0"/>
      <w:marRight w:val="0"/>
      <w:marTop w:val="0"/>
      <w:marBottom w:val="0"/>
      <w:divBdr>
        <w:top w:val="none" w:sz="0" w:space="0" w:color="auto"/>
        <w:left w:val="none" w:sz="0" w:space="0" w:color="auto"/>
        <w:bottom w:val="none" w:sz="0" w:space="0" w:color="auto"/>
        <w:right w:val="none" w:sz="0" w:space="0" w:color="auto"/>
      </w:divBdr>
    </w:div>
    <w:div w:id="874344234">
      <w:bodyDiv w:val="1"/>
      <w:marLeft w:val="0"/>
      <w:marRight w:val="0"/>
      <w:marTop w:val="0"/>
      <w:marBottom w:val="0"/>
      <w:divBdr>
        <w:top w:val="none" w:sz="0" w:space="0" w:color="auto"/>
        <w:left w:val="none" w:sz="0" w:space="0" w:color="auto"/>
        <w:bottom w:val="none" w:sz="0" w:space="0" w:color="auto"/>
        <w:right w:val="none" w:sz="0" w:space="0" w:color="auto"/>
      </w:divBdr>
    </w:div>
    <w:div w:id="874463872">
      <w:bodyDiv w:val="1"/>
      <w:marLeft w:val="0"/>
      <w:marRight w:val="0"/>
      <w:marTop w:val="0"/>
      <w:marBottom w:val="0"/>
      <w:divBdr>
        <w:top w:val="none" w:sz="0" w:space="0" w:color="auto"/>
        <w:left w:val="none" w:sz="0" w:space="0" w:color="auto"/>
        <w:bottom w:val="none" w:sz="0" w:space="0" w:color="auto"/>
        <w:right w:val="none" w:sz="0" w:space="0" w:color="auto"/>
      </w:divBdr>
    </w:div>
    <w:div w:id="874658436">
      <w:bodyDiv w:val="1"/>
      <w:marLeft w:val="0"/>
      <w:marRight w:val="0"/>
      <w:marTop w:val="0"/>
      <w:marBottom w:val="0"/>
      <w:divBdr>
        <w:top w:val="none" w:sz="0" w:space="0" w:color="auto"/>
        <w:left w:val="none" w:sz="0" w:space="0" w:color="auto"/>
        <w:bottom w:val="none" w:sz="0" w:space="0" w:color="auto"/>
        <w:right w:val="none" w:sz="0" w:space="0" w:color="auto"/>
      </w:divBdr>
    </w:div>
    <w:div w:id="874849689">
      <w:bodyDiv w:val="1"/>
      <w:marLeft w:val="0"/>
      <w:marRight w:val="0"/>
      <w:marTop w:val="0"/>
      <w:marBottom w:val="0"/>
      <w:divBdr>
        <w:top w:val="none" w:sz="0" w:space="0" w:color="auto"/>
        <w:left w:val="none" w:sz="0" w:space="0" w:color="auto"/>
        <w:bottom w:val="none" w:sz="0" w:space="0" w:color="auto"/>
        <w:right w:val="none" w:sz="0" w:space="0" w:color="auto"/>
      </w:divBdr>
    </w:div>
    <w:div w:id="874924559">
      <w:bodyDiv w:val="1"/>
      <w:marLeft w:val="0"/>
      <w:marRight w:val="0"/>
      <w:marTop w:val="0"/>
      <w:marBottom w:val="0"/>
      <w:divBdr>
        <w:top w:val="none" w:sz="0" w:space="0" w:color="auto"/>
        <w:left w:val="none" w:sz="0" w:space="0" w:color="auto"/>
        <w:bottom w:val="none" w:sz="0" w:space="0" w:color="auto"/>
        <w:right w:val="none" w:sz="0" w:space="0" w:color="auto"/>
      </w:divBdr>
    </w:div>
    <w:div w:id="875041951">
      <w:bodyDiv w:val="1"/>
      <w:marLeft w:val="0"/>
      <w:marRight w:val="0"/>
      <w:marTop w:val="0"/>
      <w:marBottom w:val="0"/>
      <w:divBdr>
        <w:top w:val="none" w:sz="0" w:space="0" w:color="auto"/>
        <w:left w:val="none" w:sz="0" w:space="0" w:color="auto"/>
        <w:bottom w:val="none" w:sz="0" w:space="0" w:color="auto"/>
        <w:right w:val="none" w:sz="0" w:space="0" w:color="auto"/>
      </w:divBdr>
    </w:div>
    <w:div w:id="875047897">
      <w:bodyDiv w:val="1"/>
      <w:marLeft w:val="0"/>
      <w:marRight w:val="0"/>
      <w:marTop w:val="0"/>
      <w:marBottom w:val="0"/>
      <w:divBdr>
        <w:top w:val="none" w:sz="0" w:space="0" w:color="auto"/>
        <w:left w:val="none" w:sz="0" w:space="0" w:color="auto"/>
        <w:bottom w:val="none" w:sz="0" w:space="0" w:color="auto"/>
        <w:right w:val="none" w:sz="0" w:space="0" w:color="auto"/>
      </w:divBdr>
    </w:div>
    <w:div w:id="875194118">
      <w:bodyDiv w:val="1"/>
      <w:marLeft w:val="0"/>
      <w:marRight w:val="0"/>
      <w:marTop w:val="0"/>
      <w:marBottom w:val="0"/>
      <w:divBdr>
        <w:top w:val="none" w:sz="0" w:space="0" w:color="auto"/>
        <w:left w:val="none" w:sz="0" w:space="0" w:color="auto"/>
        <w:bottom w:val="none" w:sz="0" w:space="0" w:color="auto"/>
        <w:right w:val="none" w:sz="0" w:space="0" w:color="auto"/>
      </w:divBdr>
    </w:div>
    <w:div w:id="875233407">
      <w:bodyDiv w:val="1"/>
      <w:marLeft w:val="0"/>
      <w:marRight w:val="0"/>
      <w:marTop w:val="0"/>
      <w:marBottom w:val="0"/>
      <w:divBdr>
        <w:top w:val="none" w:sz="0" w:space="0" w:color="auto"/>
        <w:left w:val="none" w:sz="0" w:space="0" w:color="auto"/>
        <w:bottom w:val="none" w:sz="0" w:space="0" w:color="auto"/>
        <w:right w:val="none" w:sz="0" w:space="0" w:color="auto"/>
      </w:divBdr>
    </w:div>
    <w:div w:id="875240643">
      <w:bodyDiv w:val="1"/>
      <w:marLeft w:val="0"/>
      <w:marRight w:val="0"/>
      <w:marTop w:val="0"/>
      <w:marBottom w:val="0"/>
      <w:divBdr>
        <w:top w:val="none" w:sz="0" w:space="0" w:color="auto"/>
        <w:left w:val="none" w:sz="0" w:space="0" w:color="auto"/>
        <w:bottom w:val="none" w:sz="0" w:space="0" w:color="auto"/>
        <w:right w:val="none" w:sz="0" w:space="0" w:color="auto"/>
      </w:divBdr>
    </w:div>
    <w:div w:id="875846901">
      <w:bodyDiv w:val="1"/>
      <w:marLeft w:val="0"/>
      <w:marRight w:val="0"/>
      <w:marTop w:val="0"/>
      <w:marBottom w:val="0"/>
      <w:divBdr>
        <w:top w:val="none" w:sz="0" w:space="0" w:color="auto"/>
        <w:left w:val="none" w:sz="0" w:space="0" w:color="auto"/>
        <w:bottom w:val="none" w:sz="0" w:space="0" w:color="auto"/>
        <w:right w:val="none" w:sz="0" w:space="0" w:color="auto"/>
      </w:divBdr>
    </w:div>
    <w:div w:id="875897764">
      <w:bodyDiv w:val="1"/>
      <w:marLeft w:val="0"/>
      <w:marRight w:val="0"/>
      <w:marTop w:val="0"/>
      <w:marBottom w:val="0"/>
      <w:divBdr>
        <w:top w:val="none" w:sz="0" w:space="0" w:color="auto"/>
        <w:left w:val="none" w:sz="0" w:space="0" w:color="auto"/>
        <w:bottom w:val="none" w:sz="0" w:space="0" w:color="auto"/>
        <w:right w:val="none" w:sz="0" w:space="0" w:color="auto"/>
      </w:divBdr>
    </w:div>
    <w:div w:id="876087138">
      <w:bodyDiv w:val="1"/>
      <w:marLeft w:val="0"/>
      <w:marRight w:val="0"/>
      <w:marTop w:val="0"/>
      <w:marBottom w:val="0"/>
      <w:divBdr>
        <w:top w:val="none" w:sz="0" w:space="0" w:color="auto"/>
        <w:left w:val="none" w:sz="0" w:space="0" w:color="auto"/>
        <w:bottom w:val="none" w:sz="0" w:space="0" w:color="auto"/>
        <w:right w:val="none" w:sz="0" w:space="0" w:color="auto"/>
      </w:divBdr>
    </w:div>
    <w:div w:id="876357093">
      <w:bodyDiv w:val="1"/>
      <w:marLeft w:val="0"/>
      <w:marRight w:val="0"/>
      <w:marTop w:val="0"/>
      <w:marBottom w:val="0"/>
      <w:divBdr>
        <w:top w:val="none" w:sz="0" w:space="0" w:color="auto"/>
        <w:left w:val="none" w:sz="0" w:space="0" w:color="auto"/>
        <w:bottom w:val="none" w:sz="0" w:space="0" w:color="auto"/>
        <w:right w:val="none" w:sz="0" w:space="0" w:color="auto"/>
      </w:divBdr>
    </w:div>
    <w:div w:id="876432676">
      <w:bodyDiv w:val="1"/>
      <w:marLeft w:val="0"/>
      <w:marRight w:val="0"/>
      <w:marTop w:val="0"/>
      <w:marBottom w:val="0"/>
      <w:divBdr>
        <w:top w:val="none" w:sz="0" w:space="0" w:color="auto"/>
        <w:left w:val="none" w:sz="0" w:space="0" w:color="auto"/>
        <w:bottom w:val="none" w:sz="0" w:space="0" w:color="auto"/>
        <w:right w:val="none" w:sz="0" w:space="0" w:color="auto"/>
      </w:divBdr>
    </w:div>
    <w:div w:id="876502199">
      <w:bodyDiv w:val="1"/>
      <w:marLeft w:val="0"/>
      <w:marRight w:val="0"/>
      <w:marTop w:val="0"/>
      <w:marBottom w:val="0"/>
      <w:divBdr>
        <w:top w:val="none" w:sz="0" w:space="0" w:color="auto"/>
        <w:left w:val="none" w:sz="0" w:space="0" w:color="auto"/>
        <w:bottom w:val="none" w:sz="0" w:space="0" w:color="auto"/>
        <w:right w:val="none" w:sz="0" w:space="0" w:color="auto"/>
      </w:divBdr>
    </w:div>
    <w:div w:id="876505171">
      <w:bodyDiv w:val="1"/>
      <w:marLeft w:val="0"/>
      <w:marRight w:val="0"/>
      <w:marTop w:val="0"/>
      <w:marBottom w:val="0"/>
      <w:divBdr>
        <w:top w:val="none" w:sz="0" w:space="0" w:color="auto"/>
        <w:left w:val="none" w:sz="0" w:space="0" w:color="auto"/>
        <w:bottom w:val="none" w:sz="0" w:space="0" w:color="auto"/>
        <w:right w:val="none" w:sz="0" w:space="0" w:color="auto"/>
      </w:divBdr>
      <w:divsChild>
        <w:div w:id="1268661141">
          <w:marLeft w:val="480"/>
          <w:marRight w:val="0"/>
          <w:marTop w:val="0"/>
          <w:marBottom w:val="0"/>
          <w:divBdr>
            <w:top w:val="none" w:sz="0" w:space="0" w:color="auto"/>
            <w:left w:val="none" w:sz="0" w:space="0" w:color="auto"/>
            <w:bottom w:val="none" w:sz="0" w:space="0" w:color="auto"/>
            <w:right w:val="none" w:sz="0" w:space="0" w:color="auto"/>
          </w:divBdr>
        </w:div>
        <w:div w:id="914514806">
          <w:marLeft w:val="480"/>
          <w:marRight w:val="0"/>
          <w:marTop w:val="0"/>
          <w:marBottom w:val="0"/>
          <w:divBdr>
            <w:top w:val="none" w:sz="0" w:space="0" w:color="auto"/>
            <w:left w:val="none" w:sz="0" w:space="0" w:color="auto"/>
            <w:bottom w:val="none" w:sz="0" w:space="0" w:color="auto"/>
            <w:right w:val="none" w:sz="0" w:space="0" w:color="auto"/>
          </w:divBdr>
        </w:div>
        <w:div w:id="751586055">
          <w:marLeft w:val="480"/>
          <w:marRight w:val="0"/>
          <w:marTop w:val="0"/>
          <w:marBottom w:val="0"/>
          <w:divBdr>
            <w:top w:val="none" w:sz="0" w:space="0" w:color="auto"/>
            <w:left w:val="none" w:sz="0" w:space="0" w:color="auto"/>
            <w:bottom w:val="none" w:sz="0" w:space="0" w:color="auto"/>
            <w:right w:val="none" w:sz="0" w:space="0" w:color="auto"/>
          </w:divBdr>
        </w:div>
        <w:div w:id="1638147818">
          <w:marLeft w:val="480"/>
          <w:marRight w:val="0"/>
          <w:marTop w:val="0"/>
          <w:marBottom w:val="0"/>
          <w:divBdr>
            <w:top w:val="none" w:sz="0" w:space="0" w:color="auto"/>
            <w:left w:val="none" w:sz="0" w:space="0" w:color="auto"/>
            <w:bottom w:val="none" w:sz="0" w:space="0" w:color="auto"/>
            <w:right w:val="none" w:sz="0" w:space="0" w:color="auto"/>
          </w:divBdr>
        </w:div>
        <w:div w:id="1052535267">
          <w:marLeft w:val="480"/>
          <w:marRight w:val="0"/>
          <w:marTop w:val="0"/>
          <w:marBottom w:val="0"/>
          <w:divBdr>
            <w:top w:val="none" w:sz="0" w:space="0" w:color="auto"/>
            <w:left w:val="none" w:sz="0" w:space="0" w:color="auto"/>
            <w:bottom w:val="none" w:sz="0" w:space="0" w:color="auto"/>
            <w:right w:val="none" w:sz="0" w:space="0" w:color="auto"/>
          </w:divBdr>
        </w:div>
        <w:div w:id="49380612">
          <w:marLeft w:val="480"/>
          <w:marRight w:val="0"/>
          <w:marTop w:val="0"/>
          <w:marBottom w:val="0"/>
          <w:divBdr>
            <w:top w:val="none" w:sz="0" w:space="0" w:color="auto"/>
            <w:left w:val="none" w:sz="0" w:space="0" w:color="auto"/>
            <w:bottom w:val="none" w:sz="0" w:space="0" w:color="auto"/>
            <w:right w:val="none" w:sz="0" w:space="0" w:color="auto"/>
          </w:divBdr>
        </w:div>
        <w:div w:id="423186264">
          <w:marLeft w:val="480"/>
          <w:marRight w:val="0"/>
          <w:marTop w:val="0"/>
          <w:marBottom w:val="0"/>
          <w:divBdr>
            <w:top w:val="none" w:sz="0" w:space="0" w:color="auto"/>
            <w:left w:val="none" w:sz="0" w:space="0" w:color="auto"/>
            <w:bottom w:val="none" w:sz="0" w:space="0" w:color="auto"/>
            <w:right w:val="none" w:sz="0" w:space="0" w:color="auto"/>
          </w:divBdr>
        </w:div>
        <w:div w:id="1929264205">
          <w:marLeft w:val="480"/>
          <w:marRight w:val="0"/>
          <w:marTop w:val="0"/>
          <w:marBottom w:val="0"/>
          <w:divBdr>
            <w:top w:val="none" w:sz="0" w:space="0" w:color="auto"/>
            <w:left w:val="none" w:sz="0" w:space="0" w:color="auto"/>
            <w:bottom w:val="none" w:sz="0" w:space="0" w:color="auto"/>
            <w:right w:val="none" w:sz="0" w:space="0" w:color="auto"/>
          </w:divBdr>
        </w:div>
        <w:div w:id="1043365177">
          <w:marLeft w:val="480"/>
          <w:marRight w:val="0"/>
          <w:marTop w:val="0"/>
          <w:marBottom w:val="0"/>
          <w:divBdr>
            <w:top w:val="none" w:sz="0" w:space="0" w:color="auto"/>
            <w:left w:val="none" w:sz="0" w:space="0" w:color="auto"/>
            <w:bottom w:val="none" w:sz="0" w:space="0" w:color="auto"/>
            <w:right w:val="none" w:sz="0" w:space="0" w:color="auto"/>
          </w:divBdr>
        </w:div>
        <w:div w:id="896206198">
          <w:marLeft w:val="480"/>
          <w:marRight w:val="0"/>
          <w:marTop w:val="0"/>
          <w:marBottom w:val="0"/>
          <w:divBdr>
            <w:top w:val="none" w:sz="0" w:space="0" w:color="auto"/>
            <w:left w:val="none" w:sz="0" w:space="0" w:color="auto"/>
            <w:bottom w:val="none" w:sz="0" w:space="0" w:color="auto"/>
            <w:right w:val="none" w:sz="0" w:space="0" w:color="auto"/>
          </w:divBdr>
        </w:div>
        <w:div w:id="1694526432">
          <w:marLeft w:val="480"/>
          <w:marRight w:val="0"/>
          <w:marTop w:val="0"/>
          <w:marBottom w:val="0"/>
          <w:divBdr>
            <w:top w:val="none" w:sz="0" w:space="0" w:color="auto"/>
            <w:left w:val="none" w:sz="0" w:space="0" w:color="auto"/>
            <w:bottom w:val="none" w:sz="0" w:space="0" w:color="auto"/>
            <w:right w:val="none" w:sz="0" w:space="0" w:color="auto"/>
          </w:divBdr>
        </w:div>
        <w:div w:id="2041321604">
          <w:marLeft w:val="480"/>
          <w:marRight w:val="0"/>
          <w:marTop w:val="0"/>
          <w:marBottom w:val="0"/>
          <w:divBdr>
            <w:top w:val="none" w:sz="0" w:space="0" w:color="auto"/>
            <w:left w:val="none" w:sz="0" w:space="0" w:color="auto"/>
            <w:bottom w:val="none" w:sz="0" w:space="0" w:color="auto"/>
            <w:right w:val="none" w:sz="0" w:space="0" w:color="auto"/>
          </w:divBdr>
        </w:div>
        <w:div w:id="1055154953">
          <w:marLeft w:val="480"/>
          <w:marRight w:val="0"/>
          <w:marTop w:val="0"/>
          <w:marBottom w:val="0"/>
          <w:divBdr>
            <w:top w:val="none" w:sz="0" w:space="0" w:color="auto"/>
            <w:left w:val="none" w:sz="0" w:space="0" w:color="auto"/>
            <w:bottom w:val="none" w:sz="0" w:space="0" w:color="auto"/>
            <w:right w:val="none" w:sz="0" w:space="0" w:color="auto"/>
          </w:divBdr>
        </w:div>
        <w:div w:id="624048127">
          <w:marLeft w:val="480"/>
          <w:marRight w:val="0"/>
          <w:marTop w:val="0"/>
          <w:marBottom w:val="0"/>
          <w:divBdr>
            <w:top w:val="none" w:sz="0" w:space="0" w:color="auto"/>
            <w:left w:val="none" w:sz="0" w:space="0" w:color="auto"/>
            <w:bottom w:val="none" w:sz="0" w:space="0" w:color="auto"/>
            <w:right w:val="none" w:sz="0" w:space="0" w:color="auto"/>
          </w:divBdr>
        </w:div>
        <w:div w:id="681324397">
          <w:marLeft w:val="480"/>
          <w:marRight w:val="0"/>
          <w:marTop w:val="0"/>
          <w:marBottom w:val="0"/>
          <w:divBdr>
            <w:top w:val="none" w:sz="0" w:space="0" w:color="auto"/>
            <w:left w:val="none" w:sz="0" w:space="0" w:color="auto"/>
            <w:bottom w:val="none" w:sz="0" w:space="0" w:color="auto"/>
            <w:right w:val="none" w:sz="0" w:space="0" w:color="auto"/>
          </w:divBdr>
        </w:div>
        <w:div w:id="1003095531">
          <w:marLeft w:val="480"/>
          <w:marRight w:val="0"/>
          <w:marTop w:val="0"/>
          <w:marBottom w:val="0"/>
          <w:divBdr>
            <w:top w:val="none" w:sz="0" w:space="0" w:color="auto"/>
            <w:left w:val="none" w:sz="0" w:space="0" w:color="auto"/>
            <w:bottom w:val="none" w:sz="0" w:space="0" w:color="auto"/>
            <w:right w:val="none" w:sz="0" w:space="0" w:color="auto"/>
          </w:divBdr>
        </w:div>
        <w:div w:id="408230439">
          <w:marLeft w:val="480"/>
          <w:marRight w:val="0"/>
          <w:marTop w:val="0"/>
          <w:marBottom w:val="0"/>
          <w:divBdr>
            <w:top w:val="none" w:sz="0" w:space="0" w:color="auto"/>
            <w:left w:val="none" w:sz="0" w:space="0" w:color="auto"/>
            <w:bottom w:val="none" w:sz="0" w:space="0" w:color="auto"/>
            <w:right w:val="none" w:sz="0" w:space="0" w:color="auto"/>
          </w:divBdr>
        </w:div>
        <w:div w:id="468405348">
          <w:marLeft w:val="480"/>
          <w:marRight w:val="0"/>
          <w:marTop w:val="0"/>
          <w:marBottom w:val="0"/>
          <w:divBdr>
            <w:top w:val="none" w:sz="0" w:space="0" w:color="auto"/>
            <w:left w:val="none" w:sz="0" w:space="0" w:color="auto"/>
            <w:bottom w:val="none" w:sz="0" w:space="0" w:color="auto"/>
            <w:right w:val="none" w:sz="0" w:space="0" w:color="auto"/>
          </w:divBdr>
        </w:div>
        <w:div w:id="306129398">
          <w:marLeft w:val="480"/>
          <w:marRight w:val="0"/>
          <w:marTop w:val="0"/>
          <w:marBottom w:val="0"/>
          <w:divBdr>
            <w:top w:val="none" w:sz="0" w:space="0" w:color="auto"/>
            <w:left w:val="none" w:sz="0" w:space="0" w:color="auto"/>
            <w:bottom w:val="none" w:sz="0" w:space="0" w:color="auto"/>
            <w:right w:val="none" w:sz="0" w:space="0" w:color="auto"/>
          </w:divBdr>
        </w:div>
        <w:div w:id="450442258">
          <w:marLeft w:val="480"/>
          <w:marRight w:val="0"/>
          <w:marTop w:val="0"/>
          <w:marBottom w:val="0"/>
          <w:divBdr>
            <w:top w:val="none" w:sz="0" w:space="0" w:color="auto"/>
            <w:left w:val="none" w:sz="0" w:space="0" w:color="auto"/>
            <w:bottom w:val="none" w:sz="0" w:space="0" w:color="auto"/>
            <w:right w:val="none" w:sz="0" w:space="0" w:color="auto"/>
          </w:divBdr>
        </w:div>
        <w:div w:id="1786073653">
          <w:marLeft w:val="480"/>
          <w:marRight w:val="0"/>
          <w:marTop w:val="0"/>
          <w:marBottom w:val="0"/>
          <w:divBdr>
            <w:top w:val="none" w:sz="0" w:space="0" w:color="auto"/>
            <w:left w:val="none" w:sz="0" w:space="0" w:color="auto"/>
            <w:bottom w:val="none" w:sz="0" w:space="0" w:color="auto"/>
            <w:right w:val="none" w:sz="0" w:space="0" w:color="auto"/>
          </w:divBdr>
        </w:div>
        <w:div w:id="2026863323">
          <w:marLeft w:val="480"/>
          <w:marRight w:val="0"/>
          <w:marTop w:val="0"/>
          <w:marBottom w:val="0"/>
          <w:divBdr>
            <w:top w:val="none" w:sz="0" w:space="0" w:color="auto"/>
            <w:left w:val="none" w:sz="0" w:space="0" w:color="auto"/>
            <w:bottom w:val="none" w:sz="0" w:space="0" w:color="auto"/>
            <w:right w:val="none" w:sz="0" w:space="0" w:color="auto"/>
          </w:divBdr>
        </w:div>
        <w:div w:id="1472594895">
          <w:marLeft w:val="480"/>
          <w:marRight w:val="0"/>
          <w:marTop w:val="0"/>
          <w:marBottom w:val="0"/>
          <w:divBdr>
            <w:top w:val="none" w:sz="0" w:space="0" w:color="auto"/>
            <w:left w:val="none" w:sz="0" w:space="0" w:color="auto"/>
            <w:bottom w:val="none" w:sz="0" w:space="0" w:color="auto"/>
            <w:right w:val="none" w:sz="0" w:space="0" w:color="auto"/>
          </w:divBdr>
        </w:div>
        <w:div w:id="292950508">
          <w:marLeft w:val="480"/>
          <w:marRight w:val="0"/>
          <w:marTop w:val="0"/>
          <w:marBottom w:val="0"/>
          <w:divBdr>
            <w:top w:val="none" w:sz="0" w:space="0" w:color="auto"/>
            <w:left w:val="none" w:sz="0" w:space="0" w:color="auto"/>
            <w:bottom w:val="none" w:sz="0" w:space="0" w:color="auto"/>
            <w:right w:val="none" w:sz="0" w:space="0" w:color="auto"/>
          </w:divBdr>
        </w:div>
        <w:div w:id="879978564">
          <w:marLeft w:val="480"/>
          <w:marRight w:val="0"/>
          <w:marTop w:val="0"/>
          <w:marBottom w:val="0"/>
          <w:divBdr>
            <w:top w:val="none" w:sz="0" w:space="0" w:color="auto"/>
            <w:left w:val="none" w:sz="0" w:space="0" w:color="auto"/>
            <w:bottom w:val="none" w:sz="0" w:space="0" w:color="auto"/>
            <w:right w:val="none" w:sz="0" w:space="0" w:color="auto"/>
          </w:divBdr>
        </w:div>
        <w:div w:id="1101877283">
          <w:marLeft w:val="480"/>
          <w:marRight w:val="0"/>
          <w:marTop w:val="0"/>
          <w:marBottom w:val="0"/>
          <w:divBdr>
            <w:top w:val="none" w:sz="0" w:space="0" w:color="auto"/>
            <w:left w:val="none" w:sz="0" w:space="0" w:color="auto"/>
            <w:bottom w:val="none" w:sz="0" w:space="0" w:color="auto"/>
            <w:right w:val="none" w:sz="0" w:space="0" w:color="auto"/>
          </w:divBdr>
        </w:div>
        <w:div w:id="199559823">
          <w:marLeft w:val="480"/>
          <w:marRight w:val="0"/>
          <w:marTop w:val="0"/>
          <w:marBottom w:val="0"/>
          <w:divBdr>
            <w:top w:val="none" w:sz="0" w:space="0" w:color="auto"/>
            <w:left w:val="none" w:sz="0" w:space="0" w:color="auto"/>
            <w:bottom w:val="none" w:sz="0" w:space="0" w:color="auto"/>
            <w:right w:val="none" w:sz="0" w:space="0" w:color="auto"/>
          </w:divBdr>
        </w:div>
        <w:div w:id="876241749">
          <w:marLeft w:val="480"/>
          <w:marRight w:val="0"/>
          <w:marTop w:val="0"/>
          <w:marBottom w:val="0"/>
          <w:divBdr>
            <w:top w:val="none" w:sz="0" w:space="0" w:color="auto"/>
            <w:left w:val="none" w:sz="0" w:space="0" w:color="auto"/>
            <w:bottom w:val="none" w:sz="0" w:space="0" w:color="auto"/>
            <w:right w:val="none" w:sz="0" w:space="0" w:color="auto"/>
          </w:divBdr>
        </w:div>
        <w:div w:id="1035157368">
          <w:marLeft w:val="480"/>
          <w:marRight w:val="0"/>
          <w:marTop w:val="0"/>
          <w:marBottom w:val="0"/>
          <w:divBdr>
            <w:top w:val="none" w:sz="0" w:space="0" w:color="auto"/>
            <w:left w:val="none" w:sz="0" w:space="0" w:color="auto"/>
            <w:bottom w:val="none" w:sz="0" w:space="0" w:color="auto"/>
            <w:right w:val="none" w:sz="0" w:space="0" w:color="auto"/>
          </w:divBdr>
        </w:div>
        <w:div w:id="1167358021">
          <w:marLeft w:val="480"/>
          <w:marRight w:val="0"/>
          <w:marTop w:val="0"/>
          <w:marBottom w:val="0"/>
          <w:divBdr>
            <w:top w:val="none" w:sz="0" w:space="0" w:color="auto"/>
            <w:left w:val="none" w:sz="0" w:space="0" w:color="auto"/>
            <w:bottom w:val="none" w:sz="0" w:space="0" w:color="auto"/>
            <w:right w:val="none" w:sz="0" w:space="0" w:color="auto"/>
          </w:divBdr>
        </w:div>
        <w:div w:id="1275408969">
          <w:marLeft w:val="480"/>
          <w:marRight w:val="0"/>
          <w:marTop w:val="0"/>
          <w:marBottom w:val="0"/>
          <w:divBdr>
            <w:top w:val="none" w:sz="0" w:space="0" w:color="auto"/>
            <w:left w:val="none" w:sz="0" w:space="0" w:color="auto"/>
            <w:bottom w:val="none" w:sz="0" w:space="0" w:color="auto"/>
            <w:right w:val="none" w:sz="0" w:space="0" w:color="auto"/>
          </w:divBdr>
        </w:div>
        <w:div w:id="896211387">
          <w:marLeft w:val="480"/>
          <w:marRight w:val="0"/>
          <w:marTop w:val="0"/>
          <w:marBottom w:val="0"/>
          <w:divBdr>
            <w:top w:val="none" w:sz="0" w:space="0" w:color="auto"/>
            <w:left w:val="none" w:sz="0" w:space="0" w:color="auto"/>
            <w:bottom w:val="none" w:sz="0" w:space="0" w:color="auto"/>
            <w:right w:val="none" w:sz="0" w:space="0" w:color="auto"/>
          </w:divBdr>
        </w:div>
        <w:div w:id="1838572727">
          <w:marLeft w:val="480"/>
          <w:marRight w:val="0"/>
          <w:marTop w:val="0"/>
          <w:marBottom w:val="0"/>
          <w:divBdr>
            <w:top w:val="none" w:sz="0" w:space="0" w:color="auto"/>
            <w:left w:val="none" w:sz="0" w:space="0" w:color="auto"/>
            <w:bottom w:val="none" w:sz="0" w:space="0" w:color="auto"/>
            <w:right w:val="none" w:sz="0" w:space="0" w:color="auto"/>
          </w:divBdr>
        </w:div>
        <w:div w:id="421802946">
          <w:marLeft w:val="480"/>
          <w:marRight w:val="0"/>
          <w:marTop w:val="0"/>
          <w:marBottom w:val="0"/>
          <w:divBdr>
            <w:top w:val="none" w:sz="0" w:space="0" w:color="auto"/>
            <w:left w:val="none" w:sz="0" w:space="0" w:color="auto"/>
            <w:bottom w:val="none" w:sz="0" w:space="0" w:color="auto"/>
            <w:right w:val="none" w:sz="0" w:space="0" w:color="auto"/>
          </w:divBdr>
        </w:div>
        <w:div w:id="772480988">
          <w:marLeft w:val="480"/>
          <w:marRight w:val="0"/>
          <w:marTop w:val="0"/>
          <w:marBottom w:val="0"/>
          <w:divBdr>
            <w:top w:val="none" w:sz="0" w:space="0" w:color="auto"/>
            <w:left w:val="none" w:sz="0" w:space="0" w:color="auto"/>
            <w:bottom w:val="none" w:sz="0" w:space="0" w:color="auto"/>
            <w:right w:val="none" w:sz="0" w:space="0" w:color="auto"/>
          </w:divBdr>
        </w:div>
        <w:div w:id="1875656859">
          <w:marLeft w:val="480"/>
          <w:marRight w:val="0"/>
          <w:marTop w:val="0"/>
          <w:marBottom w:val="0"/>
          <w:divBdr>
            <w:top w:val="none" w:sz="0" w:space="0" w:color="auto"/>
            <w:left w:val="none" w:sz="0" w:space="0" w:color="auto"/>
            <w:bottom w:val="none" w:sz="0" w:space="0" w:color="auto"/>
            <w:right w:val="none" w:sz="0" w:space="0" w:color="auto"/>
          </w:divBdr>
        </w:div>
        <w:div w:id="1155604742">
          <w:marLeft w:val="480"/>
          <w:marRight w:val="0"/>
          <w:marTop w:val="0"/>
          <w:marBottom w:val="0"/>
          <w:divBdr>
            <w:top w:val="none" w:sz="0" w:space="0" w:color="auto"/>
            <w:left w:val="none" w:sz="0" w:space="0" w:color="auto"/>
            <w:bottom w:val="none" w:sz="0" w:space="0" w:color="auto"/>
            <w:right w:val="none" w:sz="0" w:space="0" w:color="auto"/>
          </w:divBdr>
        </w:div>
        <w:div w:id="804271117">
          <w:marLeft w:val="480"/>
          <w:marRight w:val="0"/>
          <w:marTop w:val="0"/>
          <w:marBottom w:val="0"/>
          <w:divBdr>
            <w:top w:val="none" w:sz="0" w:space="0" w:color="auto"/>
            <w:left w:val="none" w:sz="0" w:space="0" w:color="auto"/>
            <w:bottom w:val="none" w:sz="0" w:space="0" w:color="auto"/>
            <w:right w:val="none" w:sz="0" w:space="0" w:color="auto"/>
          </w:divBdr>
        </w:div>
        <w:div w:id="2129468663">
          <w:marLeft w:val="480"/>
          <w:marRight w:val="0"/>
          <w:marTop w:val="0"/>
          <w:marBottom w:val="0"/>
          <w:divBdr>
            <w:top w:val="none" w:sz="0" w:space="0" w:color="auto"/>
            <w:left w:val="none" w:sz="0" w:space="0" w:color="auto"/>
            <w:bottom w:val="none" w:sz="0" w:space="0" w:color="auto"/>
            <w:right w:val="none" w:sz="0" w:space="0" w:color="auto"/>
          </w:divBdr>
        </w:div>
        <w:div w:id="1974015635">
          <w:marLeft w:val="480"/>
          <w:marRight w:val="0"/>
          <w:marTop w:val="0"/>
          <w:marBottom w:val="0"/>
          <w:divBdr>
            <w:top w:val="none" w:sz="0" w:space="0" w:color="auto"/>
            <w:left w:val="none" w:sz="0" w:space="0" w:color="auto"/>
            <w:bottom w:val="none" w:sz="0" w:space="0" w:color="auto"/>
            <w:right w:val="none" w:sz="0" w:space="0" w:color="auto"/>
          </w:divBdr>
        </w:div>
        <w:div w:id="1138917174">
          <w:marLeft w:val="480"/>
          <w:marRight w:val="0"/>
          <w:marTop w:val="0"/>
          <w:marBottom w:val="0"/>
          <w:divBdr>
            <w:top w:val="none" w:sz="0" w:space="0" w:color="auto"/>
            <w:left w:val="none" w:sz="0" w:space="0" w:color="auto"/>
            <w:bottom w:val="none" w:sz="0" w:space="0" w:color="auto"/>
            <w:right w:val="none" w:sz="0" w:space="0" w:color="auto"/>
          </w:divBdr>
        </w:div>
        <w:div w:id="296107232">
          <w:marLeft w:val="480"/>
          <w:marRight w:val="0"/>
          <w:marTop w:val="0"/>
          <w:marBottom w:val="0"/>
          <w:divBdr>
            <w:top w:val="none" w:sz="0" w:space="0" w:color="auto"/>
            <w:left w:val="none" w:sz="0" w:space="0" w:color="auto"/>
            <w:bottom w:val="none" w:sz="0" w:space="0" w:color="auto"/>
            <w:right w:val="none" w:sz="0" w:space="0" w:color="auto"/>
          </w:divBdr>
        </w:div>
        <w:div w:id="183793453">
          <w:marLeft w:val="480"/>
          <w:marRight w:val="0"/>
          <w:marTop w:val="0"/>
          <w:marBottom w:val="0"/>
          <w:divBdr>
            <w:top w:val="none" w:sz="0" w:space="0" w:color="auto"/>
            <w:left w:val="none" w:sz="0" w:space="0" w:color="auto"/>
            <w:bottom w:val="none" w:sz="0" w:space="0" w:color="auto"/>
            <w:right w:val="none" w:sz="0" w:space="0" w:color="auto"/>
          </w:divBdr>
        </w:div>
        <w:div w:id="159657294">
          <w:marLeft w:val="480"/>
          <w:marRight w:val="0"/>
          <w:marTop w:val="0"/>
          <w:marBottom w:val="0"/>
          <w:divBdr>
            <w:top w:val="none" w:sz="0" w:space="0" w:color="auto"/>
            <w:left w:val="none" w:sz="0" w:space="0" w:color="auto"/>
            <w:bottom w:val="none" w:sz="0" w:space="0" w:color="auto"/>
            <w:right w:val="none" w:sz="0" w:space="0" w:color="auto"/>
          </w:divBdr>
        </w:div>
        <w:div w:id="408162700">
          <w:marLeft w:val="480"/>
          <w:marRight w:val="0"/>
          <w:marTop w:val="0"/>
          <w:marBottom w:val="0"/>
          <w:divBdr>
            <w:top w:val="none" w:sz="0" w:space="0" w:color="auto"/>
            <w:left w:val="none" w:sz="0" w:space="0" w:color="auto"/>
            <w:bottom w:val="none" w:sz="0" w:space="0" w:color="auto"/>
            <w:right w:val="none" w:sz="0" w:space="0" w:color="auto"/>
          </w:divBdr>
        </w:div>
        <w:div w:id="1597513727">
          <w:marLeft w:val="480"/>
          <w:marRight w:val="0"/>
          <w:marTop w:val="0"/>
          <w:marBottom w:val="0"/>
          <w:divBdr>
            <w:top w:val="none" w:sz="0" w:space="0" w:color="auto"/>
            <w:left w:val="none" w:sz="0" w:space="0" w:color="auto"/>
            <w:bottom w:val="none" w:sz="0" w:space="0" w:color="auto"/>
            <w:right w:val="none" w:sz="0" w:space="0" w:color="auto"/>
          </w:divBdr>
        </w:div>
        <w:div w:id="988099268">
          <w:marLeft w:val="480"/>
          <w:marRight w:val="0"/>
          <w:marTop w:val="0"/>
          <w:marBottom w:val="0"/>
          <w:divBdr>
            <w:top w:val="none" w:sz="0" w:space="0" w:color="auto"/>
            <w:left w:val="none" w:sz="0" w:space="0" w:color="auto"/>
            <w:bottom w:val="none" w:sz="0" w:space="0" w:color="auto"/>
            <w:right w:val="none" w:sz="0" w:space="0" w:color="auto"/>
          </w:divBdr>
        </w:div>
        <w:div w:id="1548178591">
          <w:marLeft w:val="480"/>
          <w:marRight w:val="0"/>
          <w:marTop w:val="0"/>
          <w:marBottom w:val="0"/>
          <w:divBdr>
            <w:top w:val="none" w:sz="0" w:space="0" w:color="auto"/>
            <w:left w:val="none" w:sz="0" w:space="0" w:color="auto"/>
            <w:bottom w:val="none" w:sz="0" w:space="0" w:color="auto"/>
            <w:right w:val="none" w:sz="0" w:space="0" w:color="auto"/>
          </w:divBdr>
        </w:div>
        <w:div w:id="734472851">
          <w:marLeft w:val="480"/>
          <w:marRight w:val="0"/>
          <w:marTop w:val="0"/>
          <w:marBottom w:val="0"/>
          <w:divBdr>
            <w:top w:val="none" w:sz="0" w:space="0" w:color="auto"/>
            <w:left w:val="none" w:sz="0" w:space="0" w:color="auto"/>
            <w:bottom w:val="none" w:sz="0" w:space="0" w:color="auto"/>
            <w:right w:val="none" w:sz="0" w:space="0" w:color="auto"/>
          </w:divBdr>
        </w:div>
        <w:div w:id="1899394915">
          <w:marLeft w:val="480"/>
          <w:marRight w:val="0"/>
          <w:marTop w:val="0"/>
          <w:marBottom w:val="0"/>
          <w:divBdr>
            <w:top w:val="none" w:sz="0" w:space="0" w:color="auto"/>
            <w:left w:val="none" w:sz="0" w:space="0" w:color="auto"/>
            <w:bottom w:val="none" w:sz="0" w:space="0" w:color="auto"/>
            <w:right w:val="none" w:sz="0" w:space="0" w:color="auto"/>
          </w:divBdr>
        </w:div>
        <w:div w:id="2004311099">
          <w:marLeft w:val="480"/>
          <w:marRight w:val="0"/>
          <w:marTop w:val="0"/>
          <w:marBottom w:val="0"/>
          <w:divBdr>
            <w:top w:val="none" w:sz="0" w:space="0" w:color="auto"/>
            <w:left w:val="none" w:sz="0" w:space="0" w:color="auto"/>
            <w:bottom w:val="none" w:sz="0" w:space="0" w:color="auto"/>
            <w:right w:val="none" w:sz="0" w:space="0" w:color="auto"/>
          </w:divBdr>
        </w:div>
        <w:div w:id="1326276471">
          <w:marLeft w:val="480"/>
          <w:marRight w:val="0"/>
          <w:marTop w:val="0"/>
          <w:marBottom w:val="0"/>
          <w:divBdr>
            <w:top w:val="none" w:sz="0" w:space="0" w:color="auto"/>
            <w:left w:val="none" w:sz="0" w:space="0" w:color="auto"/>
            <w:bottom w:val="none" w:sz="0" w:space="0" w:color="auto"/>
            <w:right w:val="none" w:sz="0" w:space="0" w:color="auto"/>
          </w:divBdr>
        </w:div>
        <w:div w:id="323975719">
          <w:marLeft w:val="480"/>
          <w:marRight w:val="0"/>
          <w:marTop w:val="0"/>
          <w:marBottom w:val="0"/>
          <w:divBdr>
            <w:top w:val="none" w:sz="0" w:space="0" w:color="auto"/>
            <w:left w:val="none" w:sz="0" w:space="0" w:color="auto"/>
            <w:bottom w:val="none" w:sz="0" w:space="0" w:color="auto"/>
            <w:right w:val="none" w:sz="0" w:space="0" w:color="auto"/>
          </w:divBdr>
        </w:div>
        <w:div w:id="605041679">
          <w:marLeft w:val="480"/>
          <w:marRight w:val="0"/>
          <w:marTop w:val="0"/>
          <w:marBottom w:val="0"/>
          <w:divBdr>
            <w:top w:val="none" w:sz="0" w:space="0" w:color="auto"/>
            <w:left w:val="none" w:sz="0" w:space="0" w:color="auto"/>
            <w:bottom w:val="none" w:sz="0" w:space="0" w:color="auto"/>
            <w:right w:val="none" w:sz="0" w:space="0" w:color="auto"/>
          </w:divBdr>
        </w:div>
        <w:div w:id="2078045308">
          <w:marLeft w:val="480"/>
          <w:marRight w:val="0"/>
          <w:marTop w:val="0"/>
          <w:marBottom w:val="0"/>
          <w:divBdr>
            <w:top w:val="none" w:sz="0" w:space="0" w:color="auto"/>
            <w:left w:val="none" w:sz="0" w:space="0" w:color="auto"/>
            <w:bottom w:val="none" w:sz="0" w:space="0" w:color="auto"/>
            <w:right w:val="none" w:sz="0" w:space="0" w:color="auto"/>
          </w:divBdr>
        </w:div>
        <w:div w:id="1641032275">
          <w:marLeft w:val="480"/>
          <w:marRight w:val="0"/>
          <w:marTop w:val="0"/>
          <w:marBottom w:val="0"/>
          <w:divBdr>
            <w:top w:val="none" w:sz="0" w:space="0" w:color="auto"/>
            <w:left w:val="none" w:sz="0" w:space="0" w:color="auto"/>
            <w:bottom w:val="none" w:sz="0" w:space="0" w:color="auto"/>
            <w:right w:val="none" w:sz="0" w:space="0" w:color="auto"/>
          </w:divBdr>
        </w:div>
        <w:div w:id="230507004">
          <w:marLeft w:val="480"/>
          <w:marRight w:val="0"/>
          <w:marTop w:val="0"/>
          <w:marBottom w:val="0"/>
          <w:divBdr>
            <w:top w:val="none" w:sz="0" w:space="0" w:color="auto"/>
            <w:left w:val="none" w:sz="0" w:space="0" w:color="auto"/>
            <w:bottom w:val="none" w:sz="0" w:space="0" w:color="auto"/>
            <w:right w:val="none" w:sz="0" w:space="0" w:color="auto"/>
          </w:divBdr>
        </w:div>
        <w:div w:id="2137680126">
          <w:marLeft w:val="480"/>
          <w:marRight w:val="0"/>
          <w:marTop w:val="0"/>
          <w:marBottom w:val="0"/>
          <w:divBdr>
            <w:top w:val="none" w:sz="0" w:space="0" w:color="auto"/>
            <w:left w:val="none" w:sz="0" w:space="0" w:color="auto"/>
            <w:bottom w:val="none" w:sz="0" w:space="0" w:color="auto"/>
            <w:right w:val="none" w:sz="0" w:space="0" w:color="auto"/>
          </w:divBdr>
        </w:div>
        <w:div w:id="1731073402">
          <w:marLeft w:val="480"/>
          <w:marRight w:val="0"/>
          <w:marTop w:val="0"/>
          <w:marBottom w:val="0"/>
          <w:divBdr>
            <w:top w:val="none" w:sz="0" w:space="0" w:color="auto"/>
            <w:left w:val="none" w:sz="0" w:space="0" w:color="auto"/>
            <w:bottom w:val="none" w:sz="0" w:space="0" w:color="auto"/>
            <w:right w:val="none" w:sz="0" w:space="0" w:color="auto"/>
          </w:divBdr>
        </w:div>
      </w:divsChild>
    </w:div>
    <w:div w:id="876548412">
      <w:bodyDiv w:val="1"/>
      <w:marLeft w:val="0"/>
      <w:marRight w:val="0"/>
      <w:marTop w:val="0"/>
      <w:marBottom w:val="0"/>
      <w:divBdr>
        <w:top w:val="none" w:sz="0" w:space="0" w:color="auto"/>
        <w:left w:val="none" w:sz="0" w:space="0" w:color="auto"/>
        <w:bottom w:val="none" w:sz="0" w:space="0" w:color="auto"/>
        <w:right w:val="none" w:sz="0" w:space="0" w:color="auto"/>
      </w:divBdr>
    </w:div>
    <w:div w:id="876968114">
      <w:bodyDiv w:val="1"/>
      <w:marLeft w:val="0"/>
      <w:marRight w:val="0"/>
      <w:marTop w:val="0"/>
      <w:marBottom w:val="0"/>
      <w:divBdr>
        <w:top w:val="none" w:sz="0" w:space="0" w:color="auto"/>
        <w:left w:val="none" w:sz="0" w:space="0" w:color="auto"/>
        <w:bottom w:val="none" w:sz="0" w:space="0" w:color="auto"/>
        <w:right w:val="none" w:sz="0" w:space="0" w:color="auto"/>
      </w:divBdr>
    </w:div>
    <w:div w:id="877010254">
      <w:bodyDiv w:val="1"/>
      <w:marLeft w:val="0"/>
      <w:marRight w:val="0"/>
      <w:marTop w:val="0"/>
      <w:marBottom w:val="0"/>
      <w:divBdr>
        <w:top w:val="none" w:sz="0" w:space="0" w:color="auto"/>
        <w:left w:val="none" w:sz="0" w:space="0" w:color="auto"/>
        <w:bottom w:val="none" w:sz="0" w:space="0" w:color="auto"/>
        <w:right w:val="none" w:sz="0" w:space="0" w:color="auto"/>
      </w:divBdr>
    </w:div>
    <w:div w:id="877011210">
      <w:bodyDiv w:val="1"/>
      <w:marLeft w:val="0"/>
      <w:marRight w:val="0"/>
      <w:marTop w:val="0"/>
      <w:marBottom w:val="0"/>
      <w:divBdr>
        <w:top w:val="none" w:sz="0" w:space="0" w:color="auto"/>
        <w:left w:val="none" w:sz="0" w:space="0" w:color="auto"/>
        <w:bottom w:val="none" w:sz="0" w:space="0" w:color="auto"/>
        <w:right w:val="none" w:sz="0" w:space="0" w:color="auto"/>
      </w:divBdr>
      <w:divsChild>
        <w:div w:id="552693398">
          <w:marLeft w:val="480"/>
          <w:marRight w:val="0"/>
          <w:marTop w:val="0"/>
          <w:marBottom w:val="0"/>
          <w:divBdr>
            <w:top w:val="none" w:sz="0" w:space="0" w:color="auto"/>
            <w:left w:val="none" w:sz="0" w:space="0" w:color="auto"/>
            <w:bottom w:val="none" w:sz="0" w:space="0" w:color="auto"/>
            <w:right w:val="none" w:sz="0" w:space="0" w:color="auto"/>
          </w:divBdr>
        </w:div>
        <w:div w:id="604465783">
          <w:marLeft w:val="480"/>
          <w:marRight w:val="0"/>
          <w:marTop w:val="0"/>
          <w:marBottom w:val="0"/>
          <w:divBdr>
            <w:top w:val="none" w:sz="0" w:space="0" w:color="auto"/>
            <w:left w:val="none" w:sz="0" w:space="0" w:color="auto"/>
            <w:bottom w:val="none" w:sz="0" w:space="0" w:color="auto"/>
            <w:right w:val="none" w:sz="0" w:space="0" w:color="auto"/>
          </w:divBdr>
        </w:div>
        <w:div w:id="45228084">
          <w:marLeft w:val="480"/>
          <w:marRight w:val="0"/>
          <w:marTop w:val="0"/>
          <w:marBottom w:val="0"/>
          <w:divBdr>
            <w:top w:val="none" w:sz="0" w:space="0" w:color="auto"/>
            <w:left w:val="none" w:sz="0" w:space="0" w:color="auto"/>
            <w:bottom w:val="none" w:sz="0" w:space="0" w:color="auto"/>
            <w:right w:val="none" w:sz="0" w:space="0" w:color="auto"/>
          </w:divBdr>
        </w:div>
        <w:div w:id="214244377">
          <w:marLeft w:val="480"/>
          <w:marRight w:val="0"/>
          <w:marTop w:val="0"/>
          <w:marBottom w:val="0"/>
          <w:divBdr>
            <w:top w:val="none" w:sz="0" w:space="0" w:color="auto"/>
            <w:left w:val="none" w:sz="0" w:space="0" w:color="auto"/>
            <w:bottom w:val="none" w:sz="0" w:space="0" w:color="auto"/>
            <w:right w:val="none" w:sz="0" w:space="0" w:color="auto"/>
          </w:divBdr>
        </w:div>
        <w:div w:id="1181434568">
          <w:marLeft w:val="480"/>
          <w:marRight w:val="0"/>
          <w:marTop w:val="0"/>
          <w:marBottom w:val="0"/>
          <w:divBdr>
            <w:top w:val="none" w:sz="0" w:space="0" w:color="auto"/>
            <w:left w:val="none" w:sz="0" w:space="0" w:color="auto"/>
            <w:bottom w:val="none" w:sz="0" w:space="0" w:color="auto"/>
            <w:right w:val="none" w:sz="0" w:space="0" w:color="auto"/>
          </w:divBdr>
        </w:div>
        <w:div w:id="316736884">
          <w:marLeft w:val="480"/>
          <w:marRight w:val="0"/>
          <w:marTop w:val="0"/>
          <w:marBottom w:val="0"/>
          <w:divBdr>
            <w:top w:val="none" w:sz="0" w:space="0" w:color="auto"/>
            <w:left w:val="none" w:sz="0" w:space="0" w:color="auto"/>
            <w:bottom w:val="none" w:sz="0" w:space="0" w:color="auto"/>
            <w:right w:val="none" w:sz="0" w:space="0" w:color="auto"/>
          </w:divBdr>
        </w:div>
        <w:div w:id="1694724365">
          <w:marLeft w:val="480"/>
          <w:marRight w:val="0"/>
          <w:marTop w:val="0"/>
          <w:marBottom w:val="0"/>
          <w:divBdr>
            <w:top w:val="none" w:sz="0" w:space="0" w:color="auto"/>
            <w:left w:val="none" w:sz="0" w:space="0" w:color="auto"/>
            <w:bottom w:val="none" w:sz="0" w:space="0" w:color="auto"/>
            <w:right w:val="none" w:sz="0" w:space="0" w:color="auto"/>
          </w:divBdr>
        </w:div>
        <w:div w:id="486046636">
          <w:marLeft w:val="480"/>
          <w:marRight w:val="0"/>
          <w:marTop w:val="0"/>
          <w:marBottom w:val="0"/>
          <w:divBdr>
            <w:top w:val="none" w:sz="0" w:space="0" w:color="auto"/>
            <w:left w:val="none" w:sz="0" w:space="0" w:color="auto"/>
            <w:bottom w:val="none" w:sz="0" w:space="0" w:color="auto"/>
            <w:right w:val="none" w:sz="0" w:space="0" w:color="auto"/>
          </w:divBdr>
        </w:div>
        <w:div w:id="1588150913">
          <w:marLeft w:val="480"/>
          <w:marRight w:val="0"/>
          <w:marTop w:val="0"/>
          <w:marBottom w:val="0"/>
          <w:divBdr>
            <w:top w:val="none" w:sz="0" w:space="0" w:color="auto"/>
            <w:left w:val="none" w:sz="0" w:space="0" w:color="auto"/>
            <w:bottom w:val="none" w:sz="0" w:space="0" w:color="auto"/>
            <w:right w:val="none" w:sz="0" w:space="0" w:color="auto"/>
          </w:divBdr>
        </w:div>
        <w:div w:id="70352637">
          <w:marLeft w:val="480"/>
          <w:marRight w:val="0"/>
          <w:marTop w:val="0"/>
          <w:marBottom w:val="0"/>
          <w:divBdr>
            <w:top w:val="none" w:sz="0" w:space="0" w:color="auto"/>
            <w:left w:val="none" w:sz="0" w:space="0" w:color="auto"/>
            <w:bottom w:val="none" w:sz="0" w:space="0" w:color="auto"/>
            <w:right w:val="none" w:sz="0" w:space="0" w:color="auto"/>
          </w:divBdr>
        </w:div>
        <w:div w:id="723602546">
          <w:marLeft w:val="480"/>
          <w:marRight w:val="0"/>
          <w:marTop w:val="0"/>
          <w:marBottom w:val="0"/>
          <w:divBdr>
            <w:top w:val="none" w:sz="0" w:space="0" w:color="auto"/>
            <w:left w:val="none" w:sz="0" w:space="0" w:color="auto"/>
            <w:bottom w:val="none" w:sz="0" w:space="0" w:color="auto"/>
            <w:right w:val="none" w:sz="0" w:space="0" w:color="auto"/>
          </w:divBdr>
        </w:div>
        <w:div w:id="475878649">
          <w:marLeft w:val="480"/>
          <w:marRight w:val="0"/>
          <w:marTop w:val="0"/>
          <w:marBottom w:val="0"/>
          <w:divBdr>
            <w:top w:val="none" w:sz="0" w:space="0" w:color="auto"/>
            <w:left w:val="none" w:sz="0" w:space="0" w:color="auto"/>
            <w:bottom w:val="none" w:sz="0" w:space="0" w:color="auto"/>
            <w:right w:val="none" w:sz="0" w:space="0" w:color="auto"/>
          </w:divBdr>
        </w:div>
        <w:div w:id="2048875617">
          <w:marLeft w:val="480"/>
          <w:marRight w:val="0"/>
          <w:marTop w:val="0"/>
          <w:marBottom w:val="0"/>
          <w:divBdr>
            <w:top w:val="none" w:sz="0" w:space="0" w:color="auto"/>
            <w:left w:val="none" w:sz="0" w:space="0" w:color="auto"/>
            <w:bottom w:val="none" w:sz="0" w:space="0" w:color="auto"/>
            <w:right w:val="none" w:sz="0" w:space="0" w:color="auto"/>
          </w:divBdr>
        </w:div>
        <w:div w:id="1429227700">
          <w:marLeft w:val="480"/>
          <w:marRight w:val="0"/>
          <w:marTop w:val="0"/>
          <w:marBottom w:val="0"/>
          <w:divBdr>
            <w:top w:val="none" w:sz="0" w:space="0" w:color="auto"/>
            <w:left w:val="none" w:sz="0" w:space="0" w:color="auto"/>
            <w:bottom w:val="none" w:sz="0" w:space="0" w:color="auto"/>
            <w:right w:val="none" w:sz="0" w:space="0" w:color="auto"/>
          </w:divBdr>
        </w:div>
        <w:div w:id="869076878">
          <w:marLeft w:val="480"/>
          <w:marRight w:val="0"/>
          <w:marTop w:val="0"/>
          <w:marBottom w:val="0"/>
          <w:divBdr>
            <w:top w:val="none" w:sz="0" w:space="0" w:color="auto"/>
            <w:left w:val="none" w:sz="0" w:space="0" w:color="auto"/>
            <w:bottom w:val="none" w:sz="0" w:space="0" w:color="auto"/>
            <w:right w:val="none" w:sz="0" w:space="0" w:color="auto"/>
          </w:divBdr>
        </w:div>
        <w:div w:id="297299920">
          <w:marLeft w:val="480"/>
          <w:marRight w:val="0"/>
          <w:marTop w:val="0"/>
          <w:marBottom w:val="0"/>
          <w:divBdr>
            <w:top w:val="none" w:sz="0" w:space="0" w:color="auto"/>
            <w:left w:val="none" w:sz="0" w:space="0" w:color="auto"/>
            <w:bottom w:val="none" w:sz="0" w:space="0" w:color="auto"/>
            <w:right w:val="none" w:sz="0" w:space="0" w:color="auto"/>
          </w:divBdr>
        </w:div>
        <w:div w:id="2016879568">
          <w:marLeft w:val="480"/>
          <w:marRight w:val="0"/>
          <w:marTop w:val="0"/>
          <w:marBottom w:val="0"/>
          <w:divBdr>
            <w:top w:val="none" w:sz="0" w:space="0" w:color="auto"/>
            <w:left w:val="none" w:sz="0" w:space="0" w:color="auto"/>
            <w:bottom w:val="none" w:sz="0" w:space="0" w:color="auto"/>
            <w:right w:val="none" w:sz="0" w:space="0" w:color="auto"/>
          </w:divBdr>
        </w:div>
        <w:div w:id="2105102647">
          <w:marLeft w:val="480"/>
          <w:marRight w:val="0"/>
          <w:marTop w:val="0"/>
          <w:marBottom w:val="0"/>
          <w:divBdr>
            <w:top w:val="none" w:sz="0" w:space="0" w:color="auto"/>
            <w:left w:val="none" w:sz="0" w:space="0" w:color="auto"/>
            <w:bottom w:val="none" w:sz="0" w:space="0" w:color="auto"/>
            <w:right w:val="none" w:sz="0" w:space="0" w:color="auto"/>
          </w:divBdr>
        </w:div>
        <w:div w:id="854029523">
          <w:marLeft w:val="480"/>
          <w:marRight w:val="0"/>
          <w:marTop w:val="0"/>
          <w:marBottom w:val="0"/>
          <w:divBdr>
            <w:top w:val="none" w:sz="0" w:space="0" w:color="auto"/>
            <w:left w:val="none" w:sz="0" w:space="0" w:color="auto"/>
            <w:bottom w:val="none" w:sz="0" w:space="0" w:color="auto"/>
            <w:right w:val="none" w:sz="0" w:space="0" w:color="auto"/>
          </w:divBdr>
        </w:div>
        <w:div w:id="212009723">
          <w:marLeft w:val="480"/>
          <w:marRight w:val="0"/>
          <w:marTop w:val="0"/>
          <w:marBottom w:val="0"/>
          <w:divBdr>
            <w:top w:val="none" w:sz="0" w:space="0" w:color="auto"/>
            <w:left w:val="none" w:sz="0" w:space="0" w:color="auto"/>
            <w:bottom w:val="none" w:sz="0" w:space="0" w:color="auto"/>
            <w:right w:val="none" w:sz="0" w:space="0" w:color="auto"/>
          </w:divBdr>
        </w:div>
        <w:div w:id="5638312">
          <w:marLeft w:val="480"/>
          <w:marRight w:val="0"/>
          <w:marTop w:val="0"/>
          <w:marBottom w:val="0"/>
          <w:divBdr>
            <w:top w:val="none" w:sz="0" w:space="0" w:color="auto"/>
            <w:left w:val="none" w:sz="0" w:space="0" w:color="auto"/>
            <w:bottom w:val="none" w:sz="0" w:space="0" w:color="auto"/>
            <w:right w:val="none" w:sz="0" w:space="0" w:color="auto"/>
          </w:divBdr>
        </w:div>
        <w:div w:id="1108355729">
          <w:marLeft w:val="480"/>
          <w:marRight w:val="0"/>
          <w:marTop w:val="0"/>
          <w:marBottom w:val="0"/>
          <w:divBdr>
            <w:top w:val="none" w:sz="0" w:space="0" w:color="auto"/>
            <w:left w:val="none" w:sz="0" w:space="0" w:color="auto"/>
            <w:bottom w:val="none" w:sz="0" w:space="0" w:color="auto"/>
            <w:right w:val="none" w:sz="0" w:space="0" w:color="auto"/>
          </w:divBdr>
        </w:div>
        <w:div w:id="343753392">
          <w:marLeft w:val="480"/>
          <w:marRight w:val="0"/>
          <w:marTop w:val="0"/>
          <w:marBottom w:val="0"/>
          <w:divBdr>
            <w:top w:val="none" w:sz="0" w:space="0" w:color="auto"/>
            <w:left w:val="none" w:sz="0" w:space="0" w:color="auto"/>
            <w:bottom w:val="none" w:sz="0" w:space="0" w:color="auto"/>
            <w:right w:val="none" w:sz="0" w:space="0" w:color="auto"/>
          </w:divBdr>
        </w:div>
        <w:div w:id="1609460503">
          <w:marLeft w:val="480"/>
          <w:marRight w:val="0"/>
          <w:marTop w:val="0"/>
          <w:marBottom w:val="0"/>
          <w:divBdr>
            <w:top w:val="none" w:sz="0" w:space="0" w:color="auto"/>
            <w:left w:val="none" w:sz="0" w:space="0" w:color="auto"/>
            <w:bottom w:val="none" w:sz="0" w:space="0" w:color="auto"/>
            <w:right w:val="none" w:sz="0" w:space="0" w:color="auto"/>
          </w:divBdr>
        </w:div>
        <w:div w:id="1639726797">
          <w:marLeft w:val="480"/>
          <w:marRight w:val="0"/>
          <w:marTop w:val="0"/>
          <w:marBottom w:val="0"/>
          <w:divBdr>
            <w:top w:val="none" w:sz="0" w:space="0" w:color="auto"/>
            <w:left w:val="none" w:sz="0" w:space="0" w:color="auto"/>
            <w:bottom w:val="none" w:sz="0" w:space="0" w:color="auto"/>
            <w:right w:val="none" w:sz="0" w:space="0" w:color="auto"/>
          </w:divBdr>
        </w:div>
        <w:div w:id="1110927685">
          <w:marLeft w:val="480"/>
          <w:marRight w:val="0"/>
          <w:marTop w:val="0"/>
          <w:marBottom w:val="0"/>
          <w:divBdr>
            <w:top w:val="none" w:sz="0" w:space="0" w:color="auto"/>
            <w:left w:val="none" w:sz="0" w:space="0" w:color="auto"/>
            <w:bottom w:val="none" w:sz="0" w:space="0" w:color="auto"/>
            <w:right w:val="none" w:sz="0" w:space="0" w:color="auto"/>
          </w:divBdr>
        </w:div>
        <w:div w:id="847403209">
          <w:marLeft w:val="480"/>
          <w:marRight w:val="0"/>
          <w:marTop w:val="0"/>
          <w:marBottom w:val="0"/>
          <w:divBdr>
            <w:top w:val="none" w:sz="0" w:space="0" w:color="auto"/>
            <w:left w:val="none" w:sz="0" w:space="0" w:color="auto"/>
            <w:bottom w:val="none" w:sz="0" w:space="0" w:color="auto"/>
            <w:right w:val="none" w:sz="0" w:space="0" w:color="auto"/>
          </w:divBdr>
        </w:div>
        <w:div w:id="1745251308">
          <w:marLeft w:val="480"/>
          <w:marRight w:val="0"/>
          <w:marTop w:val="0"/>
          <w:marBottom w:val="0"/>
          <w:divBdr>
            <w:top w:val="none" w:sz="0" w:space="0" w:color="auto"/>
            <w:left w:val="none" w:sz="0" w:space="0" w:color="auto"/>
            <w:bottom w:val="none" w:sz="0" w:space="0" w:color="auto"/>
            <w:right w:val="none" w:sz="0" w:space="0" w:color="auto"/>
          </w:divBdr>
        </w:div>
        <w:div w:id="2019426469">
          <w:marLeft w:val="480"/>
          <w:marRight w:val="0"/>
          <w:marTop w:val="0"/>
          <w:marBottom w:val="0"/>
          <w:divBdr>
            <w:top w:val="none" w:sz="0" w:space="0" w:color="auto"/>
            <w:left w:val="none" w:sz="0" w:space="0" w:color="auto"/>
            <w:bottom w:val="none" w:sz="0" w:space="0" w:color="auto"/>
            <w:right w:val="none" w:sz="0" w:space="0" w:color="auto"/>
          </w:divBdr>
        </w:div>
        <w:div w:id="583757993">
          <w:marLeft w:val="480"/>
          <w:marRight w:val="0"/>
          <w:marTop w:val="0"/>
          <w:marBottom w:val="0"/>
          <w:divBdr>
            <w:top w:val="none" w:sz="0" w:space="0" w:color="auto"/>
            <w:left w:val="none" w:sz="0" w:space="0" w:color="auto"/>
            <w:bottom w:val="none" w:sz="0" w:space="0" w:color="auto"/>
            <w:right w:val="none" w:sz="0" w:space="0" w:color="auto"/>
          </w:divBdr>
        </w:div>
        <w:div w:id="1843742784">
          <w:marLeft w:val="480"/>
          <w:marRight w:val="0"/>
          <w:marTop w:val="0"/>
          <w:marBottom w:val="0"/>
          <w:divBdr>
            <w:top w:val="none" w:sz="0" w:space="0" w:color="auto"/>
            <w:left w:val="none" w:sz="0" w:space="0" w:color="auto"/>
            <w:bottom w:val="none" w:sz="0" w:space="0" w:color="auto"/>
            <w:right w:val="none" w:sz="0" w:space="0" w:color="auto"/>
          </w:divBdr>
        </w:div>
        <w:div w:id="505638203">
          <w:marLeft w:val="480"/>
          <w:marRight w:val="0"/>
          <w:marTop w:val="0"/>
          <w:marBottom w:val="0"/>
          <w:divBdr>
            <w:top w:val="none" w:sz="0" w:space="0" w:color="auto"/>
            <w:left w:val="none" w:sz="0" w:space="0" w:color="auto"/>
            <w:bottom w:val="none" w:sz="0" w:space="0" w:color="auto"/>
            <w:right w:val="none" w:sz="0" w:space="0" w:color="auto"/>
          </w:divBdr>
        </w:div>
        <w:div w:id="1490632983">
          <w:marLeft w:val="480"/>
          <w:marRight w:val="0"/>
          <w:marTop w:val="0"/>
          <w:marBottom w:val="0"/>
          <w:divBdr>
            <w:top w:val="none" w:sz="0" w:space="0" w:color="auto"/>
            <w:left w:val="none" w:sz="0" w:space="0" w:color="auto"/>
            <w:bottom w:val="none" w:sz="0" w:space="0" w:color="auto"/>
            <w:right w:val="none" w:sz="0" w:space="0" w:color="auto"/>
          </w:divBdr>
        </w:div>
        <w:div w:id="1339455793">
          <w:marLeft w:val="480"/>
          <w:marRight w:val="0"/>
          <w:marTop w:val="0"/>
          <w:marBottom w:val="0"/>
          <w:divBdr>
            <w:top w:val="none" w:sz="0" w:space="0" w:color="auto"/>
            <w:left w:val="none" w:sz="0" w:space="0" w:color="auto"/>
            <w:bottom w:val="none" w:sz="0" w:space="0" w:color="auto"/>
            <w:right w:val="none" w:sz="0" w:space="0" w:color="auto"/>
          </w:divBdr>
        </w:div>
        <w:div w:id="772825077">
          <w:marLeft w:val="480"/>
          <w:marRight w:val="0"/>
          <w:marTop w:val="0"/>
          <w:marBottom w:val="0"/>
          <w:divBdr>
            <w:top w:val="none" w:sz="0" w:space="0" w:color="auto"/>
            <w:left w:val="none" w:sz="0" w:space="0" w:color="auto"/>
            <w:bottom w:val="none" w:sz="0" w:space="0" w:color="auto"/>
            <w:right w:val="none" w:sz="0" w:space="0" w:color="auto"/>
          </w:divBdr>
        </w:div>
        <w:div w:id="1851525744">
          <w:marLeft w:val="480"/>
          <w:marRight w:val="0"/>
          <w:marTop w:val="0"/>
          <w:marBottom w:val="0"/>
          <w:divBdr>
            <w:top w:val="none" w:sz="0" w:space="0" w:color="auto"/>
            <w:left w:val="none" w:sz="0" w:space="0" w:color="auto"/>
            <w:bottom w:val="none" w:sz="0" w:space="0" w:color="auto"/>
            <w:right w:val="none" w:sz="0" w:space="0" w:color="auto"/>
          </w:divBdr>
        </w:div>
        <w:div w:id="386799420">
          <w:marLeft w:val="480"/>
          <w:marRight w:val="0"/>
          <w:marTop w:val="0"/>
          <w:marBottom w:val="0"/>
          <w:divBdr>
            <w:top w:val="none" w:sz="0" w:space="0" w:color="auto"/>
            <w:left w:val="none" w:sz="0" w:space="0" w:color="auto"/>
            <w:bottom w:val="none" w:sz="0" w:space="0" w:color="auto"/>
            <w:right w:val="none" w:sz="0" w:space="0" w:color="auto"/>
          </w:divBdr>
        </w:div>
        <w:div w:id="150023247">
          <w:marLeft w:val="480"/>
          <w:marRight w:val="0"/>
          <w:marTop w:val="0"/>
          <w:marBottom w:val="0"/>
          <w:divBdr>
            <w:top w:val="none" w:sz="0" w:space="0" w:color="auto"/>
            <w:left w:val="none" w:sz="0" w:space="0" w:color="auto"/>
            <w:bottom w:val="none" w:sz="0" w:space="0" w:color="auto"/>
            <w:right w:val="none" w:sz="0" w:space="0" w:color="auto"/>
          </w:divBdr>
        </w:div>
        <w:div w:id="305822271">
          <w:marLeft w:val="480"/>
          <w:marRight w:val="0"/>
          <w:marTop w:val="0"/>
          <w:marBottom w:val="0"/>
          <w:divBdr>
            <w:top w:val="none" w:sz="0" w:space="0" w:color="auto"/>
            <w:left w:val="none" w:sz="0" w:space="0" w:color="auto"/>
            <w:bottom w:val="none" w:sz="0" w:space="0" w:color="auto"/>
            <w:right w:val="none" w:sz="0" w:space="0" w:color="auto"/>
          </w:divBdr>
        </w:div>
        <w:div w:id="777531030">
          <w:marLeft w:val="480"/>
          <w:marRight w:val="0"/>
          <w:marTop w:val="0"/>
          <w:marBottom w:val="0"/>
          <w:divBdr>
            <w:top w:val="none" w:sz="0" w:space="0" w:color="auto"/>
            <w:left w:val="none" w:sz="0" w:space="0" w:color="auto"/>
            <w:bottom w:val="none" w:sz="0" w:space="0" w:color="auto"/>
            <w:right w:val="none" w:sz="0" w:space="0" w:color="auto"/>
          </w:divBdr>
        </w:div>
        <w:div w:id="1659113465">
          <w:marLeft w:val="480"/>
          <w:marRight w:val="0"/>
          <w:marTop w:val="0"/>
          <w:marBottom w:val="0"/>
          <w:divBdr>
            <w:top w:val="none" w:sz="0" w:space="0" w:color="auto"/>
            <w:left w:val="none" w:sz="0" w:space="0" w:color="auto"/>
            <w:bottom w:val="none" w:sz="0" w:space="0" w:color="auto"/>
            <w:right w:val="none" w:sz="0" w:space="0" w:color="auto"/>
          </w:divBdr>
        </w:div>
        <w:div w:id="1172374503">
          <w:marLeft w:val="480"/>
          <w:marRight w:val="0"/>
          <w:marTop w:val="0"/>
          <w:marBottom w:val="0"/>
          <w:divBdr>
            <w:top w:val="none" w:sz="0" w:space="0" w:color="auto"/>
            <w:left w:val="none" w:sz="0" w:space="0" w:color="auto"/>
            <w:bottom w:val="none" w:sz="0" w:space="0" w:color="auto"/>
            <w:right w:val="none" w:sz="0" w:space="0" w:color="auto"/>
          </w:divBdr>
        </w:div>
        <w:div w:id="812984411">
          <w:marLeft w:val="480"/>
          <w:marRight w:val="0"/>
          <w:marTop w:val="0"/>
          <w:marBottom w:val="0"/>
          <w:divBdr>
            <w:top w:val="none" w:sz="0" w:space="0" w:color="auto"/>
            <w:left w:val="none" w:sz="0" w:space="0" w:color="auto"/>
            <w:bottom w:val="none" w:sz="0" w:space="0" w:color="auto"/>
            <w:right w:val="none" w:sz="0" w:space="0" w:color="auto"/>
          </w:divBdr>
        </w:div>
        <w:div w:id="443694364">
          <w:marLeft w:val="480"/>
          <w:marRight w:val="0"/>
          <w:marTop w:val="0"/>
          <w:marBottom w:val="0"/>
          <w:divBdr>
            <w:top w:val="none" w:sz="0" w:space="0" w:color="auto"/>
            <w:left w:val="none" w:sz="0" w:space="0" w:color="auto"/>
            <w:bottom w:val="none" w:sz="0" w:space="0" w:color="auto"/>
            <w:right w:val="none" w:sz="0" w:space="0" w:color="auto"/>
          </w:divBdr>
        </w:div>
        <w:div w:id="1813136503">
          <w:marLeft w:val="480"/>
          <w:marRight w:val="0"/>
          <w:marTop w:val="0"/>
          <w:marBottom w:val="0"/>
          <w:divBdr>
            <w:top w:val="none" w:sz="0" w:space="0" w:color="auto"/>
            <w:left w:val="none" w:sz="0" w:space="0" w:color="auto"/>
            <w:bottom w:val="none" w:sz="0" w:space="0" w:color="auto"/>
            <w:right w:val="none" w:sz="0" w:space="0" w:color="auto"/>
          </w:divBdr>
        </w:div>
        <w:div w:id="1610241899">
          <w:marLeft w:val="480"/>
          <w:marRight w:val="0"/>
          <w:marTop w:val="0"/>
          <w:marBottom w:val="0"/>
          <w:divBdr>
            <w:top w:val="none" w:sz="0" w:space="0" w:color="auto"/>
            <w:left w:val="none" w:sz="0" w:space="0" w:color="auto"/>
            <w:bottom w:val="none" w:sz="0" w:space="0" w:color="auto"/>
            <w:right w:val="none" w:sz="0" w:space="0" w:color="auto"/>
          </w:divBdr>
        </w:div>
        <w:div w:id="942886277">
          <w:marLeft w:val="480"/>
          <w:marRight w:val="0"/>
          <w:marTop w:val="0"/>
          <w:marBottom w:val="0"/>
          <w:divBdr>
            <w:top w:val="none" w:sz="0" w:space="0" w:color="auto"/>
            <w:left w:val="none" w:sz="0" w:space="0" w:color="auto"/>
            <w:bottom w:val="none" w:sz="0" w:space="0" w:color="auto"/>
            <w:right w:val="none" w:sz="0" w:space="0" w:color="auto"/>
          </w:divBdr>
        </w:div>
        <w:div w:id="543450827">
          <w:marLeft w:val="480"/>
          <w:marRight w:val="0"/>
          <w:marTop w:val="0"/>
          <w:marBottom w:val="0"/>
          <w:divBdr>
            <w:top w:val="none" w:sz="0" w:space="0" w:color="auto"/>
            <w:left w:val="none" w:sz="0" w:space="0" w:color="auto"/>
            <w:bottom w:val="none" w:sz="0" w:space="0" w:color="auto"/>
            <w:right w:val="none" w:sz="0" w:space="0" w:color="auto"/>
          </w:divBdr>
        </w:div>
        <w:div w:id="1965771484">
          <w:marLeft w:val="480"/>
          <w:marRight w:val="0"/>
          <w:marTop w:val="0"/>
          <w:marBottom w:val="0"/>
          <w:divBdr>
            <w:top w:val="none" w:sz="0" w:space="0" w:color="auto"/>
            <w:left w:val="none" w:sz="0" w:space="0" w:color="auto"/>
            <w:bottom w:val="none" w:sz="0" w:space="0" w:color="auto"/>
            <w:right w:val="none" w:sz="0" w:space="0" w:color="auto"/>
          </w:divBdr>
        </w:div>
        <w:div w:id="128480429">
          <w:marLeft w:val="480"/>
          <w:marRight w:val="0"/>
          <w:marTop w:val="0"/>
          <w:marBottom w:val="0"/>
          <w:divBdr>
            <w:top w:val="none" w:sz="0" w:space="0" w:color="auto"/>
            <w:left w:val="none" w:sz="0" w:space="0" w:color="auto"/>
            <w:bottom w:val="none" w:sz="0" w:space="0" w:color="auto"/>
            <w:right w:val="none" w:sz="0" w:space="0" w:color="auto"/>
          </w:divBdr>
        </w:div>
        <w:div w:id="980034606">
          <w:marLeft w:val="480"/>
          <w:marRight w:val="0"/>
          <w:marTop w:val="0"/>
          <w:marBottom w:val="0"/>
          <w:divBdr>
            <w:top w:val="none" w:sz="0" w:space="0" w:color="auto"/>
            <w:left w:val="none" w:sz="0" w:space="0" w:color="auto"/>
            <w:bottom w:val="none" w:sz="0" w:space="0" w:color="auto"/>
            <w:right w:val="none" w:sz="0" w:space="0" w:color="auto"/>
          </w:divBdr>
        </w:div>
        <w:div w:id="1102342988">
          <w:marLeft w:val="480"/>
          <w:marRight w:val="0"/>
          <w:marTop w:val="0"/>
          <w:marBottom w:val="0"/>
          <w:divBdr>
            <w:top w:val="none" w:sz="0" w:space="0" w:color="auto"/>
            <w:left w:val="none" w:sz="0" w:space="0" w:color="auto"/>
            <w:bottom w:val="none" w:sz="0" w:space="0" w:color="auto"/>
            <w:right w:val="none" w:sz="0" w:space="0" w:color="auto"/>
          </w:divBdr>
        </w:div>
        <w:div w:id="689258365">
          <w:marLeft w:val="480"/>
          <w:marRight w:val="0"/>
          <w:marTop w:val="0"/>
          <w:marBottom w:val="0"/>
          <w:divBdr>
            <w:top w:val="none" w:sz="0" w:space="0" w:color="auto"/>
            <w:left w:val="none" w:sz="0" w:space="0" w:color="auto"/>
            <w:bottom w:val="none" w:sz="0" w:space="0" w:color="auto"/>
            <w:right w:val="none" w:sz="0" w:space="0" w:color="auto"/>
          </w:divBdr>
        </w:div>
        <w:div w:id="1550457679">
          <w:marLeft w:val="480"/>
          <w:marRight w:val="0"/>
          <w:marTop w:val="0"/>
          <w:marBottom w:val="0"/>
          <w:divBdr>
            <w:top w:val="none" w:sz="0" w:space="0" w:color="auto"/>
            <w:left w:val="none" w:sz="0" w:space="0" w:color="auto"/>
            <w:bottom w:val="none" w:sz="0" w:space="0" w:color="auto"/>
            <w:right w:val="none" w:sz="0" w:space="0" w:color="auto"/>
          </w:divBdr>
        </w:div>
        <w:div w:id="1927375133">
          <w:marLeft w:val="480"/>
          <w:marRight w:val="0"/>
          <w:marTop w:val="0"/>
          <w:marBottom w:val="0"/>
          <w:divBdr>
            <w:top w:val="none" w:sz="0" w:space="0" w:color="auto"/>
            <w:left w:val="none" w:sz="0" w:space="0" w:color="auto"/>
            <w:bottom w:val="none" w:sz="0" w:space="0" w:color="auto"/>
            <w:right w:val="none" w:sz="0" w:space="0" w:color="auto"/>
          </w:divBdr>
        </w:div>
        <w:div w:id="480780141">
          <w:marLeft w:val="480"/>
          <w:marRight w:val="0"/>
          <w:marTop w:val="0"/>
          <w:marBottom w:val="0"/>
          <w:divBdr>
            <w:top w:val="none" w:sz="0" w:space="0" w:color="auto"/>
            <w:left w:val="none" w:sz="0" w:space="0" w:color="auto"/>
            <w:bottom w:val="none" w:sz="0" w:space="0" w:color="auto"/>
            <w:right w:val="none" w:sz="0" w:space="0" w:color="auto"/>
          </w:divBdr>
        </w:div>
        <w:div w:id="1900243783">
          <w:marLeft w:val="480"/>
          <w:marRight w:val="0"/>
          <w:marTop w:val="0"/>
          <w:marBottom w:val="0"/>
          <w:divBdr>
            <w:top w:val="none" w:sz="0" w:space="0" w:color="auto"/>
            <w:left w:val="none" w:sz="0" w:space="0" w:color="auto"/>
            <w:bottom w:val="none" w:sz="0" w:space="0" w:color="auto"/>
            <w:right w:val="none" w:sz="0" w:space="0" w:color="auto"/>
          </w:divBdr>
        </w:div>
        <w:div w:id="326252408">
          <w:marLeft w:val="480"/>
          <w:marRight w:val="0"/>
          <w:marTop w:val="0"/>
          <w:marBottom w:val="0"/>
          <w:divBdr>
            <w:top w:val="none" w:sz="0" w:space="0" w:color="auto"/>
            <w:left w:val="none" w:sz="0" w:space="0" w:color="auto"/>
            <w:bottom w:val="none" w:sz="0" w:space="0" w:color="auto"/>
            <w:right w:val="none" w:sz="0" w:space="0" w:color="auto"/>
          </w:divBdr>
        </w:div>
        <w:div w:id="1392538466">
          <w:marLeft w:val="480"/>
          <w:marRight w:val="0"/>
          <w:marTop w:val="0"/>
          <w:marBottom w:val="0"/>
          <w:divBdr>
            <w:top w:val="none" w:sz="0" w:space="0" w:color="auto"/>
            <w:left w:val="none" w:sz="0" w:space="0" w:color="auto"/>
            <w:bottom w:val="none" w:sz="0" w:space="0" w:color="auto"/>
            <w:right w:val="none" w:sz="0" w:space="0" w:color="auto"/>
          </w:divBdr>
        </w:div>
      </w:divsChild>
    </w:div>
    <w:div w:id="877278537">
      <w:bodyDiv w:val="1"/>
      <w:marLeft w:val="0"/>
      <w:marRight w:val="0"/>
      <w:marTop w:val="0"/>
      <w:marBottom w:val="0"/>
      <w:divBdr>
        <w:top w:val="none" w:sz="0" w:space="0" w:color="auto"/>
        <w:left w:val="none" w:sz="0" w:space="0" w:color="auto"/>
        <w:bottom w:val="none" w:sz="0" w:space="0" w:color="auto"/>
        <w:right w:val="none" w:sz="0" w:space="0" w:color="auto"/>
      </w:divBdr>
      <w:divsChild>
        <w:div w:id="82726669">
          <w:marLeft w:val="480"/>
          <w:marRight w:val="0"/>
          <w:marTop w:val="0"/>
          <w:marBottom w:val="0"/>
          <w:divBdr>
            <w:top w:val="none" w:sz="0" w:space="0" w:color="auto"/>
            <w:left w:val="none" w:sz="0" w:space="0" w:color="auto"/>
            <w:bottom w:val="none" w:sz="0" w:space="0" w:color="auto"/>
            <w:right w:val="none" w:sz="0" w:space="0" w:color="auto"/>
          </w:divBdr>
        </w:div>
        <w:div w:id="94518061">
          <w:marLeft w:val="480"/>
          <w:marRight w:val="0"/>
          <w:marTop w:val="0"/>
          <w:marBottom w:val="0"/>
          <w:divBdr>
            <w:top w:val="none" w:sz="0" w:space="0" w:color="auto"/>
            <w:left w:val="none" w:sz="0" w:space="0" w:color="auto"/>
            <w:bottom w:val="none" w:sz="0" w:space="0" w:color="auto"/>
            <w:right w:val="none" w:sz="0" w:space="0" w:color="auto"/>
          </w:divBdr>
        </w:div>
        <w:div w:id="173419727">
          <w:marLeft w:val="480"/>
          <w:marRight w:val="0"/>
          <w:marTop w:val="0"/>
          <w:marBottom w:val="0"/>
          <w:divBdr>
            <w:top w:val="none" w:sz="0" w:space="0" w:color="auto"/>
            <w:left w:val="none" w:sz="0" w:space="0" w:color="auto"/>
            <w:bottom w:val="none" w:sz="0" w:space="0" w:color="auto"/>
            <w:right w:val="none" w:sz="0" w:space="0" w:color="auto"/>
          </w:divBdr>
        </w:div>
        <w:div w:id="219361539">
          <w:marLeft w:val="480"/>
          <w:marRight w:val="0"/>
          <w:marTop w:val="0"/>
          <w:marBottom w:val="0"/>
          <w:divBdr>
            <w:top w:val="none" w:sz="0" w:space="0" w:color="auto"/>
            <w:left w:val="none" w:sz="0" w:space="0" w:color="auto"/>
            <w:bottom w:val="none" w:sz="0" w:space="0" w:color="auto"/>
            <w:right w:val="none" w:sz="0" w:space="0" w:color="auto"/>
          </w:divBdr>
        </w:div>
        <w:div w:id="234897958">
          <w:marLeft w:val="480"/>
          <w:marRight w:val="0"/>
          <w:marTop w:val="0"/>
          <w:marBottom w:val="0"/>
          <w:divBdr>
            <w:top w:val="none" w:sz="0" w:space="0" w:color="auto"/>
            <w:left w:val="none" w:sz="0" w:space="0" w:color="auto"/>
            <w:bottom w:val="none" w:sz="0" w:space="0" w:color="auto"/>
            <w:right w:val="none" w:sz="0" w:space="0" w:color="auto"/>
          </w:divBdr>
        </w:div>
        <w:div w:id="325548915">
          <w:marLeft w:val="480"/>
          <w:marRight w:val="0"/>
          <w:marTop w:val="0"/>
          <w:marBottom w:val="0"/>
          <w:divBdr>
            <w:top w:val="none" w:sz="0" w:space="0" w:color="auto"/>
            <w:left w:val="none" w:sz="0" w:space="0" w:color="auto"/>
            <w:bottom w:val="none" w:sz="0" w:space="0" w:color="auto"/>
            <w:right w:val="none" w:sz="0" w:space="0" w:color="auto"/>
          </w:divBdr>
        </w:div>
        <w:div w:id="428041791">
          <w:marLeft w:val="480"/>
          <w:marRight w:val="0"/>
          <w:marTop w:val="0"/>
          <w:marBottom w:val="0"/>
          <w:divBdr>
            <w:top w:val="none" w:sz="0" w:space="0" w:color="auto"/>
            <w:left w:val="none" w:sz="0" w:space="0" w:color="auto"/>
            <w:bottom w:val="none" w:sz="0" w:space="0" w:color="auto"/>
            <w:right w:val="none" w:sz="0" w:space="0" w:color="auto"/>
          </w:divBdr>
        </w:div>
        <w:div w:id="435368472">
          <w:marLeft w:val="480"/>
          <w:marRight w:val="0"/>
          <w:marTop w:val="0"/>
          <w:marBottom w:val="0"/>
          <w:divBdr>
            <w:top w:val="none" w:sz="0" w:space="0" w:color="auto"/>
            <w:left w:val="none" w:sz="0" w:space="0" w:color="auto"/>
            <w:bottom w:val="none" w:sz="0" w:space="0" w:color="auto"/>
            <w:right w:val="none" w:sz="0" w:space="0" w:color="auto"/>
          </w:divBdr>
        </w:div>
        <w:div w:id="439642597">
          <w:marLeft w:val="480"/>
          <w:marRight w:val="0"/>
          <w:marTop w:val="0"/>
          <w:marBottom w:val="0"/>
          <w:divBdr>
            <w:top w:val="none" w:sz="0" w:space="0" w:color="auto"/>
            <w:left w:val="none" w:sz="0" w:space="0" w:color="auto"/>
            <w:bottom w:val="none" w:sz="0" w:space="0" w:color="auto"/>
            <w:right w:val="none" w:sz="0" w:space="0" w:color="auto"/>
          </w:divBdr>
        </w:div>
        <w:div w:id="441807371">
          <w:marLeft w:val="480"/>
          <w:marRight w:val="0"/>
          <w:marTop w:val="0"/>
          <w:marBottom w:val="0"/>
          <w:divBdr>
            <w:top w:val="none" w:sz="0" w:space="0" w:color="auto"/>
            <w:left w:val="none" w:sz="0" w:space="0" w:color="auto"/>
            <w:bottom w:val="none" w:sz="0" w:space="0" w:color="auto"/>
            <w:right w:val="none" w:sz="0" w:space="0" w:color="auto"/>
          </w:divBdr>
        </w:div>
        <w:div w:id="546525664">
          <w:marLeft w:val="480"/>
          <w:marRight w:val="0"/>
          <w:marTop w:val="0"/>
          <w:marBottom w:val="0"/>
          <w:divBdr>
            <w:top w:val="none" w:sz="0" w:space="0" w:color="auto"/>
            <w:left w:val="none" w:sz="0" w:space="0" w:color="auto"/>
            <w:bottom w:val="none" w:sz="0" w:space="0" w:color="auto"/>
            <w:right w:val="none" w:sz="0" w:space="0" w:color="auto"/>
          </w:divBdr>
        </w:div>
        <w:div w:id="563756958">
          <w:marLeft w:val="480"/>
          <w:marRight w:val="0"/>
          <w:marTop w:val="0"/>
          <w:marBottom w:val="0"/>
          <w:divBdr>
            <w:top w:val="none" w:sz="0" w:space="0" w:color="auto"/>
            <w:left w:val="none" w:sz="0" w:space="0" w:color="auto"/>
            <w:bottom w:val="none" w:sz="0" w:space="0" w:color="auto"/>
            <w:right w:val="none" w:sz="0" w:space="0" w:color="auto"/>
          </w:divBdr>
        </w:div>
        <w:div w:id="613099523">
          <w:marLeft w:val="480"/>
          <w:marRight w:val="0"/>
          <w:marTop w:val="0"/>
          <w:marBottom w:val="0"/>
          <w:divBdr>
            <w:top w:val="none" w:sz="0" w:space="0" w:color="auto"/>
            <w:left w:val="none" w:sz="0" w:space="0" w:color="auto"/>
            <w:bottom w:val="none" w:sz="0" w:space="0" w:color="auto"/>
            <w:right w:val="none" w:sz="0" w:space="0" w:color="auto"/>
          </w:divBdr>
        </w:div>
        <w:div w:id="666060648">
          <w:marLeft w:val="480"/>
          <w:marRight w:val="0"/>
          <w:marTop w:val="0"/>
          <w:marBottom w:val="0"/>
          <w:divBdr>
            <w:top w:val="none" w:sz="0" w:space="0" w:color="auto"/>
            <w:left w:val="none" w:sz="0" w:space="0" w:color="auto"/>
            <w:bottom w:val="none" w:sz="0" w:space="0" w:color="auto"/>
            <w:right w:val="none" w:sz="0" w:space="0" w:color="auto"/>
          </w:divBdr>
        </w:div>
        <w:div w:id="679770538">
          <w:marLeft w:val="480"/>
          <w:marRight w:val="0"/>
          <w:marTop w:val="0"/>
          <w:marBottom w:val="0"/>
          <w:divBdr>
            <w:top w:val="none" w:sz="0" w:space="0" w:color="auto"/>
            <w:left w:val="none" w:sz="0" w:space="0" w:color="auto"/>
            <w:bottom w:val="none" w:sz="0" w:space="0" w:color="auto"/>
            <w:right w:val="none" w:sz="0" w:space="0" w:color="auto"/>
          </w:divBdr>
        </w:div>
        <w:div w:id="748696867">
          <w:marLeft w:val="480"/>
          <w:marRight w:val="0"/>
          <w:marTop w:val="0"/>
          <w:marBottom w:val="0"/>
          <w:divBdr>
            <w:top w:val="none" w:sz="0" w:space="0" w:color="auto"/>
            <w:left w:val="none" w:sz="0" w:space="0" w:color="auto"/>
            <w:bottom w:val="none" w:sz="0" w:space="0" w:color="auto"/>
            <w:right w:val="none" w:sz="0" w:space="0" w:color="auto"/>
          </w:divBdr>
        </w:div>
        <w:div w:id="751388105">
          <w:marLeft w:val="480"/>
          <w:marRight w:val="0"/>
          <w:marTop w:val="0"/>
          <w:marBottom w:val="0"/>
          <w:divBdr>
            <w:top w:val="none" w:sz="0" w:space="0" w:color="auto"/>
            <w:left w:val="none" w:sz="0" w:space="0" w:color="auto"/>
            <w:bottom w:val="none" w:sz="0" w:space="0" w:color="auto"/>
            <w:right w:val="none" w:sz="0" w:space="0" w:color="auto"/>
          </w:divBdr>
        </w:div>
        <w:div w:id="764544535">
          <w:marLeft w:val="480"/>
          <w:marRight w:val="0"/>
          <w:marTop w:val="0"/>
          <w:marBottom w:val="0"/>
          <w:divBdr>
            <w:top w:val="none" w:sz="0" w:space="0" w:color="auto"/>
            <w:left w:val="none" w:sz="0" w:space="0" w:color="auto"/>
            <w:bottom w:val="none" w:sz="0" w:space="0" w:color="auto"/>
            <w:right w:val="none" w:sz="0" w:space="0" w:color="auto"/>
          </w:divBdr>
        </w:div>
        <w:div w:id="777915585">
          <w:marLeft w:val="480"/>
          <w:marRight w:val="0"/>
          <w:marTop w:val="0"/>
          <w:marBottom w:val="0"/>
          <w:divBdr>
            <w:top w:val="none" w:sz="0" w:space="0" w:color="auto"/>
            <w:left w:val="none" w:sz="0" w:space="0" w:color="auto"/>
            <w:bottom w:val="none" w:sz="0" w:space="0" w:color="auto"/>
            <w:right w:val="none" w:sz="0" w:space="0" w:color="auto"/>
          </w:divBdr>
        </w:div>
        <w:div w:id="782502738">
          <w:marLeft w:val="480"/>
          <w:marRight w:val="0"/>
          <w:marTop w:val="0"/>
          <w:marBottom w:val="0"/>
          <w:divBdr>
            <w:top w:val="none" w:sz="0" w:space="0" w:color="auto"/>
            <w:left w:val="none" w:sz="0" w:space="0" w:color="auto"/>
            <w:bottom w:val="none" w:sz="0" w:space="0" w:color="auto"/>
            <w:right w:val="none" w:sz="0" w:space="0" w:color="auto"/>
          </w:divBdr>
        </w:div>
        <w:div w:id="785537513">
          <w:marLeft w:val="480"/>
          <w:marRight w:val="0"/>
          <w:marTop w:val="0"/>
          <w:marBottom w:val="0"/>
          <w:divBdr>
            <w:top w:val="none" w:sz="0" w:space="0" w:color="auto"/>
            <w:left w:val="none" w:sz="0" w:space="0" w:color="auto"/>
            <w:bottom w:val="none" w:sz="0" w:space="0" w:color="auto"/>
            <w:right w:val="none" w:sz="0" w:space="0" w:color="auto"/>
          </w:divBdr>
        </w:div>
        <w:div w:id="831022202">
          <w:marLeft w:val="480"/>
          <w:marRight w:val="0"/>
          <w:marTop w:val="0"/>
          <w:marBottom w:val="0"/>
          <w:divBdr>
            <w:top w:val="none" w:sz="0" w:space="0" w:color="auto"/>
            <w:left w:val="none" w:sz="0" w:space="0" w:color="auto"/>
            <w:bottom w:val="none" w:sz="0" w:space="0" w:color="auto"/>
            <w:right w:val="none" w:sz="0" w:space="0" w:color="auto"/>
          </w:divBdr>
        </w:div>
        <w:div w:id="881136948">
          <w:marLeft w:val="480"/>
          <w:marRight w:val="0"/>
          <w:marTop w:val="0"/>
          <w:marBottom w:val="0"/>
          <w:divBdr>
            <w:top w:val="none" w:sz="0" w:space="0" w:color="auto"/>
            <w:left w:val="none" w:sz="0" w:space="0" w:color="auto"/>
            <w:bottom w:val="none" w:sz="0" w:space="0" w:color="auto"/>
            <w:right w:val="none" w:sz="0" w:space="0" w:color="auto"/>
          </w:divBdr>
        </w:div>
        <w:div w:id="948317867">
          <w:marLeft w:val="480"/>
          <w:marRight w:val="0"/>
          <w:marTop w:val="0"/>
          <w:marBottom w:val="0"/>
          <w:divBdr>
            <w:top w:val="none" w:sz="0" w:space="0" w:color="auto"/>
            <w:left w:val="none" w:sz="0" w:space="0" w:color="auto"/>
            <w:bottom w:val="none" w:sz="0" w:space="0" w:color="auto"/>
            <w:right w:val="none" w:sz="0" w:space="0" w:color="auto"/>
          </w:divBdr>
        </w:div>
        <w:div w:id="1032610382">
          <w:marLeft w:val="480"/>
          <w:marRight w:val="0"/>
          <w:marTop w:val="0"/>
          <w:marBottom w:val="0"/>
          <w:divBdr>
            <w:top w:val="none" w:sz="0" w:space="0" w:color="auto"/>
            <w:left w:val="none" w:sz="0" w:space="0" w:color="auto"/>
            <w:bottom w:val="none" w:sz="0" w:space="0" w:color="auto"/>
            <w:right w:val="none" w:sz="0" w:space="0" w:color="auto"/>
          </w:divBdr>
        </w:div>
        <w:div w:id="1068529807">
          <w:marLeft w:val="480"/>
          <w:marRight w:val="0"/>
          <w:marTop w:val="0"/>
          <w:marBottom w:val="0"/>
          <w:divBdr>
            <w:top w:val="none" w:sz="0" w:space="0" w:color="auto"/>
            <w:left w:val="none" w:sz="0" w:space="0" w:color="auto"/>
            <w:bottom w:val="none" w:sz="0" w:space="0" w:color="auto"/>
            <w:right w:val="none" w:sz="0" w:space="0" w:color="auto"/>
          </w:divBdr>
        </w:div>
        <w:div w:id="1182552077">
          <w:marLeft w:val="480"/>
          <w:marRight w:val="0"/>
          <w:marTop w:val="0"/>
          <w:marBottom w:val="0"/>
          <w:divBdr>
            <w:top w:val="none" w:sz="0" w:space="0" w:color="auto"/>
            <w:left w:val="none" w:sz="0" w:space="0" w:color="auto"/>
            <w:bottom w:val="none" w:sz="0" w:space="0" w:color="auto"/>
            <w:right w:val="none" w:sz="0" w:space="0" w:color="auto"/>
          </w:divBdr>
        </w:div>
        <w:div w:id="1196312694">
          <w:marLeft w:val="480"/>
          <w:marRight w:val="0"/>
          <w:marTop w:val="0"/>
          <w:marBottom w:val="0"/>
          <w:divBdr>
            <w:top w:val="none" w:sz="0" w:space="0" w:color="auto"/>
            <w:left w:val="none" w:sz="0" w:space="0" w:color="auto"/>
            <w:bottom w:val="none" w:sz="0" w:space="0" w:color="auto"/>
            <w:right w:val="none" w:sz="0" w:space="0" w:color="auto"/>
          </w:divBdr>
        </w:div>
        <w:div w:id="1427648465">
          <w:marLeft w:val="480"/>
          <w:marRight w:val="0"/>
          <w:marTop w:val="0"/>
          <w:marBottom w:val="0"/>
          <w:divBdr>
            <w:top w:val="none" w:sz="0" w:space="0" w:color="auto"/>
            <w:left w:val="none" w:sz="0" w:space="0" w:color="auto"/>
            <w:bottom w:val="none" w:sz="0" w:space="0" w:color="auto"/>
            <w:right w:val="none" w:sz="0" w:space="0" w:color="auto"/>
          </w:divBdr>
        </w:div>
        <w:div w:id="1446994952">
          <w:marLeft w:val="480"/>
          <w:marRight w:val="0"/>
          <w:marTop w:val="0"/>
          <w:marBottom w:val="0"/>
          <w:divBdr>
            <w:top w:val="none" w:sz="0" w:space="0" w:color="auto"/>
            <w:left w:val="none" w:sz="0" w:space="0" w:color="auto"/>
            <w:bottom w:val="none" w:sz="0" w:space="0" w:color="auto"/>
            <w:right w:val="none" w:sz="0" w:space="0" w:color="auto"/>
          </w:divBdr>
        </w:div>
        <w:div w:id="1449928902">
          <w:marLeft w:val="480"/>
          <w:marRight w:val="0"/>
          <w:marTop w:val="0"/>
          <w:marBottom w:val="0"/>
          <w:divBdr>
            <w:top w:val="none" w:sz="0" w:space="0" w:color="auto"/>
            <w:left w:val="none" w:sz="0" w:space="0" w:color="auto"/>
            <w:bottom w:val="none" w:sz="0" w:space="0" w:color="auto"/>
            <w:right w:val="none" w:sz="0" w:space="0" w:color="auto"/>
          </w:divBdr>
        </w:div>
        <w:div w:id="1468862478">
          <w:marLeft w:val="480"/>
          <w:marRight w:val="0"/>
          <w:marTop w:val="0"/>
          <w:marBottom w:val="0"/>
          <w:divBdr>
            <w:top w:val="none" w:sz="0" w:space="0" w:color="auto"/>
            <w:left w:val="none" w:sz="0" w:space="0" w:color="auto"/>
            <w:bottom w:val="none" w:sz="0" w:space="0" w:color="auto"/>
            <w:right w:val="none" w:sz="0" w:space="0" w:color="auto"/>
          </w:divBdr>
        </w:div>
        <w:div w:id="1483035118">
          <w:marLeft w:val="480"/>
          <w:marRight w:val="0"/>
          <w:marTop w:val="0"/>
          <w:marBottom w:val="0"/>
          <w:divBdr>
            <w:top w:val="none" w:sz="0" w:space="0" w:color="auto"/>
            <w:left w:val="none" w:sz="0" w:space="0" w:color="auto"/>
            <w:bottom w:val="none" w:sz="0" w:space="0" w:color="auto"/>
            <w:right w:val="none" w:sz="0" w:space="0" w:color="auto"/>
          </w:divBdr>
        </w:div>
        <w:div w:id="1513565990">
          <w:marLeft w:val="480"/>
          <w:marRight w:val="0"/>
          <w:marTop w:val="0"/>
          <w:marBottom w:val="0"/>
          <w:divBdr>
            <w:top w:val="none" w:sz="0" w:space="0" w:color="auto"/>
            <w:left w:val="none" w:sz="0" w:space="0" w:color="auto"/>
            <w:bottom w:val="none" w:sz="0" w:space="0" w:color="auto"/>
            <w:right w:val="none" w:sz="0" w:space="0" w:color="auto"/>
          </w:divBdr>
        </w:div>
        <w:div w:id="1610819555">
          <w:marLeft w:val="480"/>
          <w:marRight w:val="0"/>
          <w:marTop w:val="0"/>
          <w:marBottom w:val="0"/>
          <w:divBdr>
            <w:top w:val="none" w:sz="0" w:space="0" w:color="auto"/>
            <w:left w:val="none" w:sz="0" w:space="0" w:color="auto"/>
            <w:bottom w:val="none" w:sz="0" w:space="0" w:color="auto"/>
            <w:right w:val="none" w:sz="0" w:space="0" w:color="auto"/>
          </w:divBdr>
        </w:div>
        <w:div w:id="1723627266">
          <w:marLeft w:val="480"/>
          <w:marRight w:val="0"/>
          <w:marTop w:val="0"/>
          <w:marBottom w:val="0"/>
          <w:divBdr>
            <w:top w:val="none" w:sz="0" w:space="0" w:color="auto"/>
            <w:left w:val="none" w:sz="0" w:space="0" w:color="auto"/>
            <w:bottom w:val="none" w:sz="0" w:space="0" w:color="auto"/>
            <w:right w:val="none" w:sz="0" w:space="0" w:color="auto"/>
          </w:divBdr>
        </w:div>
        <w:div w:id="1750031220">
          <w:marLeft w:val="480"/>
          <w:marRight w:val="0"/>
          <w:marTop w:val="0"/>
          <w:marBottom w:val="0"/>
          <w:divBdr>
            <w:top w:val="none" w:sz="0" w:space="0" w:color="auto"/>
            <w:left w:val="none" w:sz="0" w:space="0" w:color="auto"/>
            <w:bottom w:val="none" w:sz="0" w:space="0" w:color="auto"/>
            <w:right w:val="none" w:sz="0" w:space="0" w:color="auto"/>
          </w:divBdr>
        </w:div>
        <w:div w:id="1755122063">
          <w:marLeft w:val="480"/>
          <w:marRight w:val="0"/>
          <w:marTop w:val="0"/>
          <w:marBottom w:val="0"/>
          <w:divBdr>
            <w:top w:val="none" w:sz="0" w:space="0" w:color="auto"/>
            <w:left w:val="none" w:sz="0" w:space="0" w:color="auto"/>
            <w:bottom w:val="none" w:sz="0" w:space="0" w:color="auto"/>
            <w:right w:val="none" w:sz="0" w:space="0" w:color="auto"/>
          </w:divBdr>
        </w:div>
        <w:div w:id="1762025458">
          <w:marLeft w:val="480"/>
          <w:marRight w:val="0"/>
          <w:marTop w:val="0"/>
          <w:marBottom w:val="0"/>
          <w:divBdr>
            <w:top w:val="none" w:sz="0" w:space="0" w:color="auto"/>
            <w:left w:val="none" w:sz="0" w:space="0" w:color="auto"/>
            <w:bottom w:val="none" w:sz="0" w:space="0" w:color="auto"/>
            <w:right w:val="none" w:sz="0" w:space="0" w:color="auto"/>
          </w:divBdr>
        </w:div>
        <w:div w:id="1771317433">
          <w:marLeft w:val="480"/>
          <w:marRight w:val="0"/>
          <w:marTop w:val="0"/>
          <w:marBottom w:val="0"/>
          <w:divBdr>
            <w:top w:val="none" w:sz="0" w:space="0" w:color="auto"/>
            <w:left w:val="none" w:sz="0" w:space="0" w:color="auto"/>
            <w:bottom w:val="none" w:sz="0" w:space="0" w:color="auto"/>
            <w:right w:val="none" w:sz="0" w:space="0" w:color="auto"/>
          </w:divBdr>
        </w:div>
        <w:div w:id="1771662001">
          <w:marLeft w:val="480"/>
          <w:marRight w:val="0"/>
          <w:marTop w:val="0"/>
          <w:marBottom w:val="0"/>
          <w:divBdr>
            <w:top w:val="none" w:sz="0" w:space="0" w:color="auto"/>
            <w:left w:val="none" w:sz="0" w:space="0" w:color="auto"/>
            <w:bottom w:val="none" w:sz="0" w:space="0" w:color="auto"/>
            <w:right w:val="none" w:sz="0" w:space="0" w:color="auto"/>
          </w:divBdr>
        </w:div>
        <w:div w:id="1838574647">
          <w:marLeft w:val="480"/>
          <w:marRight w:val="0"/>
          <w:marTop w:val="0"/>
          <w:marBottom w:val="0"/>
          <w:divBdr>
            <w:top w:val="none" w:sz="0" w:space="0" w:color="auto"/>
            <w:left w:val="none" w:sz="0" w:space="0" w:color="auto"/>
            <w:bottom w:val="none" w:sz="0" w:space="0" w:color="auto"/>
            <w:right w:val="none" w:sz="0" w:space="0" w:color="auto"/>
          </w:divBdr>
        </w:div>
        <w:div w:id="1878659648">
          <w:marLeft w:val="480"/>
          <w:marRight w:val="0"/>
          <w:marTop w:val="0"/>
          <w:marBottom w:val="0"/>
          <w:divBdr>
            <w:top w:val="none" w:sz="0" w:space="0" w:color="auto"/>
            <w:left w:val="none" w:sz="0" w:space="0" w:color="auto"/>
            <w:bottom w:val="none" w:sz="0" w:space="0" w:color="auto"/>
            <w:right w:val="none" w:sz="0" w:space="0" w:color="auto"/>
          </w:divBdr>
        </w:div>
        <w:div w:id="1987977211">
          <w:marLeft w:val="480"/>
          <w:marRight w:val="0"/>
          <w:marTop w:val="0"/>
          <w:marBottom w:val="0"/>
          <w:divBdr>
            <w:top w:val="none" w:sz="0" w:space="0" w:color="auto"/>
            <w:left w:val="none" w:sz="0" w:space="0" w:color="auto"/>
            <w:bottom w:val="none" w:sz="0" w:space="0" w:color="auto"/>
            <w:right w:val="none" w:sz="0" w:space="0" w:color="auto"/>
          </w:divBdr>
        </w:div>
        <w:div w:id="1990860380">
          <w:marLeft w:val="480"/>
          <w:marRight w:val="0"/>
          <w:marTop w:val="0"/>
          <w:marBottom w:val="0"/>
          <w:divBdr>
            <w:top w:val="none" w:sz="0" w:space="0" w:color="auto"/>
            <w:left w:val="none" w:sz="0" w:space="0" w:color="auto"/>
            <w:bottom w:val="none" w:sz="0" w:space="0" w:color="auto"/>
            <w:right w:val="none" w:sz="0" w:space="0" w:color="auto"/>
          </w:divBdr>
        </w:div>
        <w:div w:id="2007783805">
          <w:marLeft w:val="480"/>
          <w:marRight w:val="0"/>
          <w:marTop w:val="0"/>
          <w:marBottom w:val="0"/>
          <w:divBdr>
            <w:top w:val="none" w:sz="0" w:space="0" w:color="auto"/>
            <w:left w:val="none" w:sz="0" w:space="0" w:color="auto"/>
            <w:bottom w:val="none" w:sz="0" w:space="0" w:color="auto"/>
            <w:right w:val="none" w:sz="0" w:space="0" w:color="auto"/>
          </w:divBdr>
        </w:div>
        <w:div w:id="2141996410">
          <w:marLeft w:val="480"/>
          <w:marRight w:val="0"/>
          <w:marTop w:val="0"/>
          <w:marBottom w:val="0"/>
          <w:divBdr>
            <w:top w:val="none" w:sz="0" w:space="0" w:color="auto"/>
            <w:left w:val="none" w:sz="0" w:space="0" w:color="auto"/>
            <w:bottom w:val="none" w:sz="0" w:space="0" w:color="auto"/>
            <w:right w:val="none" w:sz="0" w:space="0" w:color="auto"/>
          </w:divBdr>
        </w:div>
      </w:divsChild>
    </w:div>
    <w:div w:id="877400920">
      <w:bodyDiv w:val="1"/>
      <w:marLeft w:val="0"/>
      <w:marRight w:val="0"/>
      <w:marTop w:val="0"/>
      <w:marBottom w:val="0"/>
      <w:divBdr>
        <w:top w:val="none" w:sz="0" w:space="0" w:color="auto"/>
        <w:left w:val="none" w:sz="0" w:space="0" w:color="auto"/>
        <w:bottom w:val="none" w:sz="0" w:space="0" w:color="auto"/>
        <w:right w:val="none" w:sz="0" w:space="0" w:color="auto"/>
      </w:divBdr>
    </w:div>
    <w:div w:id="877547386">
      <w:bodyDiv w:val="1"/>
      <w:marLeft w:val="0"/>
      <w:marRight w:val="0"/>
      <w:marTop w:val="0"/>
      <w:marBottom w:val="0"/>
      <w:divBdr>
        <w:top w:val="none" w:sz="0" w:space="0" w:color="auto"/>
        <w:left w:val="none" w:sz="0" w:space="0" w:color="auto"/>
        <w:bottom w:val="none" w:sz="0" w:space="0" w:color="auto"/>
        <w:right w:val="none" w:sz="0" w:space="0" w:color="auto"/>
      </w:divBdr>
    </w:div>
    <w:div w:id="877623911">
      <w:bodyDiv w:val="1"/>
      <w:marLeft w:val="0"/>
      <w:marRight w:val="0"/>
      <w:marTop w:val="0"/>
      <w:marBottom w:val="0"/>
      <w:divBdr>
        <w:top w:val="none" w:sz="0" w:space="0" w:color="auto"/>
        <w:left w:val="none" w:sz="0" w:space="0" w:color="auto"/>
        <w:bottom w:val="none" w:sz="0" w:space="0" w:color="auto"/>
        <w:right w:val="none" w:sz="0" w:space="0" w:color="auto"/>
      </w:divBdr>
    </w:div>
    <w:div w:id="877740342">
      <w:bodyDiv w:val="1"/>
      <w:marLeft w:val="0"/>
      <w:marRight w:val="0"/>
      <w:marTop w:val="0"/>
      <w:marBottom w:val="0"/>
      <w:divBdr>
        <w:top w:val="none" w:sz="0" w:space="0" w:color="auto"/>
        <w:left w:val="none" w:sz="0" w:space="0" w:color="auto"/>
        <w:bottom w:val="none" w:sz="0" w:space="0" w:color="auto"/>
        <w:right w:val="none" w:sz="0" w:space="0" w:color="auto"/>
      </w:divBdr>
    </w:div>
    <w:div w:id="877818395">
      <w:bodyDiv w:val="1"/>
      <w:marLeft w:val="0"/>
      <w:marRight w:val="0"/>
      <w:marTop w:val="0"/>
      <w:marBottom w:val="0"/>
      <w:divBdr>
        <w:top w:val="none" w:sz="0" w:space="0" w:color="auto"/>
        <w:left w:val="none" w:sz="0" w:space="0" w:color="auto"/>
        <w:bottom w:val="none" w:sz="0" w:space="0" w:color="auto"/>
        <w:right w:val="none" w:sz="0" w:space="0" w:color="auto"/>
      </w:divBdr>
    </w:div>
    <w:div w:id="877819428">
      <w:bodyDiv w:val="1"/>
      <w:marLeft w:val="0"/>
      <w:marRight w:val="0"/>
      <w:marTop w:val="0"/>
      <w:marBottom w:val="0"/>
      <w:divBdr>
        <w:top w:val="none" w:sz="0" w:space="0" w:color="auto"/>
        <w:left w:val="none" w:sz="0" w:space="0" w:color="auto"/>
        <w:bottom w:val="none" w:sz="0" w:space="0" w:color="auto"/>
        <w:right w:val="none" w:sz="0" w:space="0" w:color="auto"/>
      </w:divBdr>
    </w:div>
    <w:div w:id="877854805">
      <w:bodyDiv w:val="1"/>
      <w:marLeft w:val="0"/>
      <w:marRight w:val="0"/>
      <w:marTop w:val="0"/>
      <w:marBottom w:val="0"/>
      <w:divBdr>
        <w:top w:val="none" w:sz="0" w:space="0" w:color="auto"/>
        <w:left w:val="none" w:sz="0" w:space="0" w:color="auto"/>
        <w:bottom w:val="none" w:sz="0" w:space="0" w:color="auto"/>
        <w:right w:val="none" w:sz="0" w:space="0" w:color="auto"/>
      </w:divBdr>
    </w:div>
    <w:div w:id="878014529">
      <w:bodyDiv w:val="1"/>
      <w:marLeft w:val="0"/>
      <w:marRight w:val="0"/>
      <w:marTop w:val="0"/>
      <w:marBottom w:val="0"/>
      <w:divBdr>
        <w:top w:val="none" w:sz="0" w:space="0" w:color="auto"/>
        <w:left w:val="none" w:sz="0" w:space="0" w:color="auto"/>
        <w:bottom w:val="none" w:sz="0" w:space="0" w:color="auto"/>
        <w:right w:val="none" w:sz="0" w:space="0" w:color="auto"/>
      </w:divBdr>
    </w:div>
    <w:div w:id="878201778">
      <w:bodyDiv w:val="1"/>
      <w:marLeft w:val="0"/>
      <w:marRight w:val="0"/>
      <w:marTop w:val="0"/>
      <w:marBottom w:val="0"/>
      <w:divBdr>
        <w:top w:val="none" w:sz="0" w:space="0" w:color="auto"/>
        <w:left w:val="none" w:sz="0" w:space="0" w:color="auto"/>
        <w:bottom w:val="none" w:sz="0" w:space="0" w:color="auto"/>
        <w:right w:val="none" w:sz="0" w:space="0" w:color="auto"/>
      </w:divBdr>
    </w:div>
    <w:div w:id="878393776">
      <w:bodyDiv w:val="1"/>
      <w:marLeft w:val="0"/>
      <w:marRight w:val="0"/>
      <w:marTop w:val="0"/>
      <w:marBottom w:val="0"/>
      <w:divBdr>
        <w:top w:val="none" w:sz="0" w:space="0" w:color="auto"/>
        <w:left w:val="none" w:sz="0" w:space="0" w:color="auto"/>
        <w:bottom w:val="none" w:sz="0" w:space="0" w:color="auto"/>
        <w:right w:val="none" w:sz="0" w:space="0" w:color="auto"/>
      </w:divBdr>
    </w:div>
    <w:div w:id="878396314">
      <w:bodyDiv w:val="1"/>
      <w:marLeft w:val="0"/>
      <w:marRight w:val="0"/>
      <w:marTop w:val="0"/>
      <w:marBottom w:val="0"/>
      <w:divBdr>
        <w:top w:val="none" w:sz="0" w:space="0" w:color="auto"/>
        <w:left w:val="none" w:sz="0" w:space="0" w:color="auto"/>
        <w:bottom w:val="none" w:sz="0" w:space="0" w:color="auto"/>
        <w:right w:val="none" w:sz="0" w:space="0" w:color="auto"/>
      </w:divBdr>
    </w:div>
    <w:div w:id="878473875">
      <w:bodyDiv w:val="1"/>
      <w:marLeft w:val="0"/>
      <w:marRight w:val="0"/>
      <w:marTop w:val="0"/>
      <w:marBottom w:val="0"/>
      <w:divBdr>
        <w:top w:val="none" w:sz="0" w:space="0" w:color="auto"/>
        <w:left w:val="none" w:sz="0" w:space="0" w:color="auto"/>
        <w:bottom w:val="none" w:sz="0" w:space="0" w:color="auto"/>
        <w:right w:val="none" w:sz="0" w:space="0" w:color="auto"/>
      </w:divBdr>
    </w:div>
    <w:div w:id="878476671">
      <w:bodyDiv w:val="1"/>
      <w:marLeft w:val="0"/>
      <w:marRight w:val="0"/>
      <w:marTop w:val="0"/>
      <w:marBottom w:val="0"/>
      <w:divBdr>
        <w:top w:val="none" w:sz="0" w:space="0" w:color="auto"/>
        <w:left w:val="none" w:sz="0" w:space="0" w:color="auto"/>
        <w:bottom w:val="none" w:sz="0" w:space="0" w:color="auto"/>
        <w:right w:val="none" w:sz="0" w:space="0" w:color="auto"/>
      </w:divBdr>
    </w:div>
    <w:div w:id="878515457">
      <w:bodyDiv w:val="1"/>
      <w:marLeft w:val="0"/>
      <w:marRight w:val="0"/>
      <w:marTop w:val="0"/>
      <w:marBottom w:val="0"/>
      <w:divBdr>
        <w:top w:val="none" w:sz="0" w:space="0" w:color="auto"/>
        <w:left w:val="none" w:sz="0" w:space="0" w:color="auto"/>
        <w:bottom w:val="none" w:sz="0" w:space="0" w:color="auto"/>
        <w:right w:val="none" w:sz="0" w:space="0" w:color="auto"/>
      </w:divBdr>
    </w:div>
    <w:div w:id="879049463">
      <w:bodyDiv w:val="1"/>
      <w:marLeft w:val="0"/>
      <w:marRight w:val="0"/>
      <w:marTop w:val="0"/>
      <w:marBottom w:val="0"/>
      <w:divBdr>
        <w:top w:val="none" w:sz="0" w:space="0" w:color="auto"/>
        <w:left w:val="none" w:sz="0" w:space="0" w:color="auto"/>
        <w:bottom w:val="none" w:sz="0" w:space="0" w:color="auto"/>
        <w:right w:val="none" w:sz="0" w:space="0" w:color="auto"/>
      </w:divBdr>
    </w:div>
    <w:div w:id="879126605">
      <w:bodyDiv w:val="1"/>
      <w:marLeft w:val="0"/>
      <w:marRight w:val="0"/>
      <w:marTop w:val="0"/>
      <w:marBottom w:val="0"/>
      <w:divBdr>
        <w:top w:val="none" w:sz="0" w:space="0" w:color="auto"/>
        <w:left w:val="none" w:sz="0" w:space="0" w:color="auto"/>
        <w:bottom w:val="none" w:sz="0" w:space="0" w:color="auto"/>
        <w:right w:val="none" w:sz="0" w:space="0" w:color="auto"/>
      </w:divBdr>
    </w:div>
    <w:div w:id="879126696">
      <w:bodyDiv w:val="1"/>
      <w:marLeft w:val="0"/>
      <w:marRight w:val="0"/>
      <w:marTop w:val="0"/>
      <w:marBottom w:val="0"/>
      <w:divBdr>
        <w:top w:val="none" w:sz="0" w:space="0" w:color="auto"/>
        <w:left w:val="none" w:sz="0" w:space="0" w:color="auto"/>
        <w:bottom w:val="none" w:sz="0" w:space="0" w:color="auto"/>
        <w:right w:val="none" w:sz="0" w:space="0" w:color="auto"/>
      </w:divBdr>
    </w:div>
    <w:div w:id="879243315">
      <w:bodyDiv w:val="1"/>
      <w:marLeft w:val="0"/>
      <w:marRight w:val="0"/>
      <w:marTop w:val="0"/>
      <w:marBottom w:val="0"/>
      <w:divBdr>
        <w:top w:val="none" w:sz="0" w:space="0" w:color="auto"/>
        <w:left w:val="none" w:sz="0" w:space="0" w:color="auto"/>
        <w:bottom w:val="none" w:sz="0" w:space="0" w:color="auto"/>
        <w:right w:val="none" w:sz="0" w:space="0" w:color="auto"/>
      </w:divBdr>
    </w:div>
    <w:div w:id="879365585">
      <w:bodyDiv w:val="1"/>
      <w:marLeft w:val="0"/>
      <w:marRight w:val="0"/>
      <w:marTop w:val="0"/>
      <w:marBottom w:val="0"/>
      <w:divBdr>
        <w:top w:val="none" w:sz="0" w:space="0" w:color="auto"/>
        <w:left w:val="none" w:sz="0" w:space="0" w:color="auto"/>
        <w:bottom w:val="none" w:sz="0" w:space="0" w:color="auto"/>
        <w:right w:val="none" w:sz="0" w:space="0" w:color="auto"/>
      </w:divBdr>
    </w:div>
    <w:div w:id="879433935">
      <w:bodyDiv w:val="1"/>
      <w:marLeft w:val="0"/>
      <w:marRight w:val="0"/>
      <w:marTop w:val="0"/>
      <w:marBottom w:val="0"/>
      <w:divBdr>
        <w:top w:val="none" w:sz="0" w:space="0" w:color="auto"/>
        <w:left w:val="none" w:sz="0" w:space="0" w:color="auto"/>
        <w:bottom w:val="none" w:sz="0" w:space="0" w:color="auto"/>
        <w:right w:val="none" w:sz="0" w:space="0" w:color="auto"/>
      </w:divBdr>
    </w:div>
    <w:div w:id="879896210">
      <w:bodyDiv w:val="1"/>
      <w:marLeft w:val="0"/>
      <w:marRight w:val="0"/>
      <w:marTop w:val="0"/>
      <w:marBottom w:val="0"/>
      <w:divBdr>
        <w:top w:val="none" w:sz="0" w:space="0" w:color="auto"/>
        <w:left w:val="none" w:sz="0" w:space="0" w:color="auto"/>
        <w:bottom w:val="none" w:sz="0" w:space="0" w:color="auto"/>
        <w:right w:val="none" w:sz="0" w:space="0" w:color="auto"/>
      </w:divBdr>
    </w:div>
    <w:div w:id="880554755">
      <w:bodyDiv w:val="1"/>
      <w:marLeft w:val="0"/>
      <w:marRight w:val="0"/>
      <w:marTop w:val="0"/>
      <w:marBottom w:val="0"/>
      <w:divBdr>
        <w:top w:val="none" w:sz="0" w:space="0" w:color="auto"/>
        <w:left w:val="none" w:sz="0" w:space="0" w:color="auto"/>
        <w:bottom w:val="none" w:sz="0" w:space="0" w:color="auto"/>
        <w:right w:val="none" w:sz="0" w:space="0" w:color="auto"/>
      </w:divBdr>
    </w:div>
    <w:div w:id="880558984">
      <w:bodyDiv w:val="1"/>
      <w:marLeft w:val="0"/>
      <w:marRight w:val="0"/>
      <w:marTop w:val="0"/>
      <w:marBottom w:val="0"/>
      <w:divBdr>
        <w:top w:val="none" w:sz="0" w:space="0" w:color="auto"/>
        <w:left w:val="none" w:sz="0" w:space="0" w:color="auto"/>
        <w:bottom w:val="none" w:sz="0" w:space="0" w:color="auto"/>
        <w:right w:val="none" w:sz="0" w:space="0" w:color="auto"/>
      </w:divBdr>
    </w:div>
    <w:div w:id="880626596">
      <w:bodyDiv w:val="1"/>
      <w:marLeft w:val="0"/>
      <w:marRight w:val="0"/>
      <w:marTop w:val="0"/>
      <w:marBottom w:val="0"/>
      <w:divBdr>
        <w:top w:val="none" w:sz="0" w:space="0" w:color="auto"/>
        <w:left w:val="none" w:sz="0" w:space="0" w:color="auto"/>
        <w:bottom w:val="none" w:sz="0" w:space="0" w:color="auto"/>
        <w:right w:val="none" w:sz="0" w:space="0" w:color="auto"/>
      </w:divBdr>
    </w:div>
    <w:div w:id="880822555">
      <w:bodyDiv w:val="1"/>
      <w:marLeft w:val="0"/>
      <w:marRight w:val="0"/>
      <w:marTop w:val="0"/>
      <w:marBottom w:val="0"/>
      <w:divBdr>
        <w:top w:val="none" w:sz="0" w:space="0" w:color="auto"/>
        <w:left w:val="none" w:sz="0" w:space="0" w:color="auto"/>
        <w:bottom w:val="none" w:sz="0" w:space="0" w:color="auto"/>
        <w:right w:val="none" w:sz="0" w:space="0" w:color="auto"/>
      </w:divBdr>
    </w:div>
    <w:div w:id="880896123">
      <w:bodyDiv w:val="1"/>
      <w:marLeft w:val="0"/>
      <w:marRight w:val="0"/>
      <w:marTop w:val="0"/>
      <w:marBottom w:val="0"/>
      <w:divBdr>
        <w:top w:val="none" w:sz="0" w:space="0" w:color="auto"/>
        <w:left w:val="none" w:sz="0" w:space="0" w:color="auto"/>
        <w:bottom w:val="none" w:sz="0" w:space="0" w:color="auto"/>
        <w:right w:val="none" w:sz="0" w:space="0" w:color="auto"/>
      </w:divBdr>
    </w:div>
    <w:div w:id="880901388">
      <w:bodyDiv w:val="1"/>
      <w:marLeft w:val="0"/>
      <w:marRight w:val="0"/>
      <w:marTop w:val="0"/>
      <w:marBottom w:val="0"/>
      <w:divBdr>
        <w:top w:val="none" w:sz="0" w:space="0" w:color="auto"/>
        <w:left w:val="none" w:sz="0" w:space="0" w:color="auto"/>
        <w:bottom w:val="none" w:sz="0" w:space="0" w:color="auto"/>
        <w:right w:val="none" w:sz="0" w:space="0" w:color="auto"/>
      </w:divBdr>
    </w:div>
    <w:div w:id="880941769">
      <w:bodyDiv w:val="1"/>
      <w:marLeft w:val="0"/>
      <w:marRight w:val="0"/>
      <w:marTop w:val="0"/>
      <w:marBottom w:val="0"/>
      <w:divBdr>
        <w:top w:val="none" w:sz="0" w:space="0" w:color="auto"/>
        <w:left w:val="none" w:sz="0" w:space="0" w:color="auto"/>
        <w:bottom w:val="none" w:sz="0" w:space="0" w:color="auto"/>
        <w:right w:val="none" w:sz="0" w:space="0" w:color="auto"/>
      </w:divBdr>
    </w:div>
    <w:div w:id="880944268">
      <w:bodyDiv w:val="1"/>
      <w:marLeft w:val="0"/>
      <w:marRight w:val="0"/>
      <w:marTop w:val="0"/>
      <w:marBottom w:val="0"/>
      <w:divBdr>
        <w:top w:val="none" w:sz="0" w:space="0" w:color="auto"/>
        <w:left w:val="none" w:sz="0" w:space="0" w:color="auto"/>
        <w:bottom w:val="none" w:sz="0" w:space="0" w:color="auto"/>
        <w:right w:val="none" w:sz="0" w:space="0" w:color="auto"/>
      </w:divBdr>
    </w:div>
    <w:div w:id="881016570">
      <w:bodyDiv w:val="1"/>
      <w:marLeft w:val="0"/>
      <w:marRight w:val="0"/>
      <w:marTop w:val="0"/>
      <w:marBottom w:val="0"/>
      <w:divBdr>
        <w:top w:val="none" w:sz="0" w:space="0" w:color="auto"/>
        <w:left w:val="none" w:sz="0" w:space="0" w:color="auto"/>
        <w:bottom w:val="none" w:sz="0" w:space="0" w:color="auto"/>
        <w:right w:val="none" w:sz="0" w:space="0" w:color="auto"/>
      </w:divBdr>
    </w:div>
    <w:div w:id="881019517">
      <w:bodyDiv w:val="1"/>
      <w:marLeft w:val="0"/>
      <w:marRight w:val="0"/>
      <w:marTop w:val="0"/>
      <w:marBottom w:val="0"/>
      <w:divBdr>
        <w:top w:val="none" w:sz="0" w:space="0" w:color="auto"/>
        <w:left w:val="none" w:sz="0" w:space="0" w:color="auto"/>
        <w:bottom w:val="none" w:sz="0" w:space="0" w:color="auto"/>
        <w:right w:val="none" w:sz="0" w:space="0" w:color="auto"/>
      </w:divBdr>
    </w:div>
    <w:div w:id="881097035">
      <w:bodyDiv w:val="1"/>
      <w:marLeft w:val="0"/>
      <w:marRight w:val="0"/>
      <w:marTop w:val="0"/>
      <w:marBottom w:val="0"/>
      <w:divBdr>
        <w:top w:val="none" w:sz="0" w:space="0" w:color="auto"/>
        <w:left w:val="none" w:sz="0" w:space="0" w:color="auto"/>
        <w:bottom w:val="none" w:sz="0" w:space="0" w:color="auto"/>
        <w:right w:val="none" w:sz="0" w:space="0" w:color="auto"/>
      </w:divBdr>
    </w:div>
    <w:div w:id="881097556">
      <w:bodyDiv w:val="1"/>
      <w:marLeft w:val="0"/>
      <w:marRight w:val="0"/>
      <w:marTop w:val="0"/>
      <w:marBottom w:val="0"/>
      <w:divBdr>
        <w:top w:val="none" w:sz="0" w:space="0" w:color="auto"/>
        <w:left w:val="none" w:sz="0" w:space="0" w:color="auto"/>
        <w:bottom w:val="none" w:sz="0" w:space="0" w:color="auto"/>
        <w:right w:val="none" w:sz="0" w:space="0" w:color="auto"/>
      </w:divBdr>
    </w:div>
    <w:div w:id="881139527">
      <w:bodyDiv w:val="1"/>
      <w:marLeft w:val="0"/>
      <w:marRight w:val="0"/>
      <w:marTop w:val="0"/>
      <w:marBottom w:val="0"/>
      <w:divBdr>
        <w:top w:val="none" w:sz="0" w:space="0" w:color="auto"/>
        <w:left w:val="none" w:sz="0" w:space="0" w:color="auto"/>
        <w:bottom w:val="none" w:sz="0" w:space="0" w:color="auto"/>
        <w:right w:val="none" w:sz="0" w:space="0" w:color="auto"/>
      </w:divBdr>
    </w:div>
    <w:div w:id="881475283">
      <w:bodyDiv w:val="1"/>
      <w:marLeft w:val="0"/>
      <w:marRight w:val="0"/>
      <w:marTop w:val="0"/>
      <w:marBottom w:val="0"/>
      <w:divBdr>
        <w:top w:val="none" w:sz="0" w:space="0" w:color="auto"/>
        <w:left w:val="none" w:sz="0" w:space="0" w:color="auto"/>
        <w:bottom w:val="none" w:sz="0" w:space="0" w:color="auto"/>
        <w:right w:val="none" w:sz="0" w:space="0" w:color="auto"/>
      </w:divBdr>
    </w:div>
    <w:div w:id="881478923">
      <w:bodyDiv w:val="1"/>
      <w:marLeft w:val="0"/>
      <w:marRight w:val="0"/>
      <w:marTop w:val="0"/>
      <w:marBottom w:val="0"/>
      <w:divBdr>
        <w:top w:val="none" w:sz="0" w:space="0" w:color="auto"/>
        <w:left w:val="none" w:sz="0" w:space="0" w:color="auto"/>
        <w:bottom w:val="none" w:sz="0" w:space="0" w:color="auto"/>
        <w:right w:val="none" w:sz="0" w:space="0" w:color="auto"/>
      </w:divBdr>
    </w:div>
    <w:div w:id="881554257">
      <w:bodyDiv w:val="1"/>
      <w:marLeft w:val="0"/>
      <w:marRight w:val="0"/>
      <w:marTop w:val="0"/>
      <w:marBottom w:val="0"/>
      <w:divBdr>
        <w:top w:val="none" w:sz="0" w:space="0" w:color="auto"/>
        <w:left w:val="none" w:sz="0" w:space="0" w:color="auto"/>
        <w:bottom w:val="none" w:sz="0" w:space="0" w:color="auto"/>
        <w:right w:val="none" w:sz="0" w:space="0" w:color="auto"/>
      </w:divBdr>
    </w:div>
    <w:div w:id="881597012">
      <w:bodyDiv w:val="1"/>
      <w:marLeft w:val="0"/>
      <w:marRight w:val="0"/>
      <w:marTop w:val="0"/>
      <w:marBottom w:val="0"/>
      <w:divBdr>
        <w:top w:val="none" w:sz="0" w:space="0" w:color="auto"/>
        <w:left w:val="none" w:sz="0" w:space="0" w:color="auto"/>
        <w:bottom w:val="none" w:sz="0" w:space="0" w:color="auto"/>
        <w:right w:val="none" w:sz="0" w:space="0" w:color="auto"/>
      </w:divBdr>
    </w:div>
    <w:div w:id="881673547">
      <w:bodyDiv w:val="1"/>
      <w:marLeft w:val="0"/>
      <w:marRight w:val="0"/>
      <w:marTop w:val="0"/>
      <w:marBottom w:val="0"/>
      <w:divBdr>
        <w:top w:val="none" w:sz="0" w:space="0" w:color="auto"/>
        <w:left w:val="none" w:sz="0" w:space="0" w:color="auto"/>
        <w:bottom w:val="none" w:sz="0" w:space="0" w:color="auto"/>
        <w:right w:val="none" w:sz="0" w:space="0" w:color="auto"/>
      </w:divBdr>
    </w:div>
    <w:div w:id="881862682">
      <w:bodyDiv w:val="1"/>
      <w:marLeft w:val="0"/>
      <w:marRight w:val="0"/>
      <w:marTop w:val="0"/>
      <w:marBottom w:val="0"/>
      <w:divBdr>
        <w:top w:val="none" w:sz="0" w:space="0" w:color="auto"/>
        <w:left w:val="none" w:sz="0" w:space="0" w:color="auto"/>
        <w:bottom w:val="none" w:sz="0" w:space="0" w:color="auto"/>
        <w:right w:val="none" w:sz="0" w:space="0" w:color="auto"/>
      </w:divBdr>
    </w:div>
    <w:div w:id="882209146">
      <w:bodyDiv w:val="1"/>
      <w:marLeft w:val="0"/>
      <w:marRight w:val="0"/>
      <w:marTop w:val="0"/>
      <w:marBottom w:val="0"/>
      <w:divBdr>
        <w:top w:val="none" w:sz="0" w:space="0" w:color="auto"/>
        <w:left w:val="none" w:sz="0" w:space="0" w:color="auto"/>
        <w:bottom w:val="none" w:sz="0" w:space="0" w:color="auto"/>
        <w:right w:val="none" w:sz="0" w:space="0" w:color="auto"/>
      </w:divBdr>
    </w:div>
    <w:div w:id="882400406">
      <w:bodyDiv w:val="1"/>
      <w:marLeft w:val="0"/>
      <w:marRight w:val="0"/>
      <w:marTop w:val="0"/>
      <w:marBottom w:val="0"/>
      <w:divBdr>
        <w:top w:val="none" w:sz="0" w:space="0" w:color="auto"/>
        <w:left w:val="none" w:sz="0" w:space="0" w:color="auto"/>
        <w:bottom w:val="none" w:sz="0" w:space="0" w:color="auto"/>
        <w:right w:val="none" w:sz="0" w:space="0" w:color="auto"/>
      </w:divBdr>
    </w:div>
    <w:div w:id="882406720">
      <w:bodyDiv w:val="1"/>
      <w:marLeft w:val="0"/>
      <w:marRight w:val="0"/>
      <w:marTop w:val="0"/>
      <w:marBottom w:val="0"/>
      <w:divBdr>
        <w:top w:val="none" w:sz="0" w:space="0" w:color="auto"/>
        <w:left w:val="none" w:sz="0" w:space="0" w:color="auto"/>
        <w:bottom w:val="none" w:sz="0" w:space="0" w:color="auto"/>
        <w:right w:val="none" w:sz="0" w:space="0" w:color="auto"/>
      </w:divBdr>
    </w:div>
    <w:div w:id="882985633">
      <w:bodyDiv w:val="1"/>
      <w:marLeft w:val="0"/>
      <w:marRight w:val="0"/>
      <w:marTop w:val="0"/>
      <w:marBottom w:val="0"/>
      <w:divBdr>
        <w:top w:val="none" w:sz="0" w:space="0" w:color="auto"/>
        <w:left w:val="none" w:sz="0" w:space="0" w:color="auto"/>
        <w:bottom w:val="none" w:sz="0" w:space="0" w:color="auto"/>
        <w:right w:val="none" w:sz="0" w:space="0" w:color="auto"/>
      </w:divBdr>
    </w:div>
    <w:div w:id="883516876">
      <w:bodyDiv w:val="1"/>
      <w:marLeft w:val="0"/>
      <w:marRight w:val="0"/>
      <w:marTop w:val="0"/>
      <w:marBottom w:val="0"/>
      <w:divBdr>
        <w:top w:val="none" w:sz="0" w:space="0" w:color="auto"/>
        <w:left w:val="none" w:sz="0" w:space="0" w:color="auto"/>
        <w:bottom w:val="none" w:sz="0" w:space="0" w:color="auto"/>
        <w:right w:val="none" w:sz="0" w:space="0" w:color="auto"/>
      </w:divBdr>
    </w:div>
    <w:div w:id="883559378">
      <w:bodyDiv w:val="1"/>
      <w:marLeft w:val="0"/>
      <w:marRight w:val="0"/>
      <w:marTop w:val="0"/>
      <w:marBottom w:val="0"/>
      <w:divBdr>
        <w:top w:val="none" w:sz="0" w:space="0" w:color="auto"/>
        <w:left w:val="none" w:sz="0" w:space="0" w:color="auto"/>
        <w:bottom w:val="none" w:sz="0" w:space="0" w:color="auto"/>
        <w:right w:val="none" w:sz="0" w:space="0" w:color="auto"/>
      </w:divBdr>
    </w:div>
    <w:div w:id="883981262">
      <w:bodyDiv w:val="1"/>
      <w:marLeft w:val="0"/>
      <w:marRight w:val="0"/>
      <w:marTop w:val="0"/>
      <w:marBottom w:val="0"/>
      <w:divBdr>
        <w:top w:val="none" w:sz="0" w:space="0" w:color="auto"/>
        <w:left w:val="none" w:sz="0" w:space="0" w:color="auto"/>
        <w:bottom w:val="none" w:sz="0" w:space="0" w:color="auto"/>
        <w:right w:val="none" w:sz="0" w:space="0" w:color="auto"/>
      </w:divBdr>
    </w:div>
    <w:div w:id="884175852">
      <w:bodyDiv w:val="1"/>
      <w:marLeft w:val="0"/>
      <w:marRight w:val="0"/>
      <w:marTop w:val="0"/>
      <w:marBottom w:val="0"/>
      <w:divBdr>
        <w:top w:val="none" w:sz="0" w:space="0" w:color="auto"/>
        <w:left w:val="none" w:sz="0" w:space="0" w:color="auto"/>
        <w:bottom w:val="none" w:sz="0" w:space="0" w:color="auto"/>
        <w:right w:val="none" w:sz="0" w:space="0" w:color="auto"/>
      </w:divBdr>
    </w:div>
    <w:div w:id="884177885">
      <w:bodyDiv w:val="1"/>
      <w:marLeft w:val="0"/>
      <w:marRight w:val="0"/>
      <w:marTop w:val="0"/>
      <w:marBottom w:val="0"/>
      <w:divBdr>
        <w:top w:val="none" w:sz="0" w:space="0" w:color="auto"/>
        <w:left w:val="none" w:sz="0" w:space="0" w:color="auto"/>
        <w:bottom w:val="none" w:sz="0" w:space="0" w:color="auto"/>
        <w:right w:val="none" w:sz="0" w:space="0" w:color="auto"/>
      </w:divBdr>
    </w:div>
    <w:div w:id="884222965">
      <w:bodyDiv w:val="1"/>
      <w:marLeft w:val="0"/>
      <w:marRight w:val="0"/>
      <w:marTop w:val="0"/>
      <w:marBottom w:val="0"/>
      <w:divBdr>
        <w:top w:val="none" w:sz="0" w:space="0" w:color="auto"/>
        <w:left w:val="none" w:sz="0" w:space="0" w:color="auto"/>
        <w:bottom w:val="none" w:sz="0" w:space="0" w:color="auto"/>
        <w:right w:val="none" w:sz="0" w:space="0" w:color="auto"/>
      </w:divBdr>
    </w:div>
    <w:div w:id="884223294">
      <w:bodyDiv w:val="1"/>
      <w:marLeft w:val="0"/>
      <w:marRight w:val="0"/>
      <w:marTop w:val="0"/>
      <w:marBottom w:val="0"/>
      <w:divBdr>
        <w:top w:val="none" w:sz="0" w:space="0" w:color="auto"/>
        <w:left w:val="none" w:sz="0" w:space="0" w:color="auto"/>
        <w:bottom w:val="none" w:sz="0" w:space="0" w:color="auto"/>
        <w:right w:val="none" w:sz="0" w:space="0" w:color="auto"/>
      </w:divBdr>
    </w:div>
    <w:div w:id="884372734">
      <w:bodyDiv w:val="1"/>
      <w:marLeft w:val="0"/>
      <w:marRight w:val="0"/>
      <w:marTop w:val="0"/>
      <w:marBottom w:val="0"/>
      <w:divBdr>
        <w:top w:val="none" w:sz="0" w:space="0" w:color="auto"/>
        <w:left w:val="none" w:sz="0" w:space="0" w:color="auto"/>
        <w:bottom w:val="none" w:sz="0" w:space="0" w:color="auto"/>
        <w:right w:val="none" w:sz="0" w:space="0" w:color="auto"/>
      </w:divBdr>
    </w:div>
    <w:div w:id="884410139">
      <w:bodyDiv w:val="1"/>
      <w:marLeft w:val="0"/>
      <w:marRight w:val="0"/>
      <w:marTop w:val="0"/>
      <w:marBottom w:val="0"/>
      <w:divBdr>
        <w:top w:val="none" w:sz="0" w:space="0" w:color="auto"/>
        <w:left w:val="none" w:sz="0" w:space="0" w:color="auto"/>
        <w:bottom w:val="none" w:sz="0" w:space="0" w:color="auto"/>
        <w:right w:val="none" w:sz="0" w:space="0" w:color="auto"/>
      </w:divBdr>
    </w:div>
    <w:div w:id="884416218">
      <w:bodyDiv w:val="1"/>
      <w:marLeft w:val="0"/>
      <w:marRight w:val="0"/>
      <w:marTop w:val="0"/>
      <w:marBottom w:val="0"/>
      <w:divBdr>
        <w:top w:val="none" w:sz="0" w:space="0" w:color="auto"/>
        <w:left w:val="none" w:sz="0" w:space="0" w:color="auto"/>
        <w:bottom w:val="none" w:sz="0" w:space="0" w:color="auto"/>
        <w:right w:val="none" w:sz="0" w:space="0" w:color="auto"/>
      </w:divBdr>
    </w:div>
    <w:div w:id="884440722">
      <w:bodyDiv w:val="1"/>
      <w:marLeft w:val="0"/>
      <w:marRight w:val="0"/>
      <w:marTop w:val="0"/>
      <w:marBottom w:val="0"/>
      <w:divBdr>
        <w:top w:val="none" w:sz="0" w:space="0" w:color="auto"/>
        <w:left w:val="none" w:sz="0" w:space="0" w:color="auto"/>
        <w:bottom w:val="none" w:sz="0" w:space="0" w:color="auto"/>
        <w:right w:val="none" w:sz="0" w:space="0" w:color="auto"/>
      </w:divBdr>
    </w:div>
    <w:div w:id="885216479">
      <w:bodyDiv w:val="1"/>
      <w:marLeft w:val="0"/>
      <w:marRight w:val="0"/>
      <w:marTop w:val="0"/>
      <w:marBottom w:val="0"/>
      <w:divBdr>
        <w:top w:val="none" w:sz="0" w:space="0" w:color="auto"/>
        <w:left w:val="none" w:sz="0" w:space="0" w:color="auto"/>
        <w:bottom w:val="none" w:sz="0" w:space="0" w:color="auto"/>
        <w:right w:val="none" w:sz="0" w:space="0" w:color="auto"/>
      </w:divBdr>
    </w:div>
    <w:div w:id="885871039">
      <w:bodyDiv w:val="1"/>
      <w:marLeft w:val="0"/>
      <w:marRight w:val="0"/>
      <w:marTop w:val="0"/>
      <w:marBottom w:val="0"/>
      <w:divBdr>
        <w:top w:val="none" w:sz="0" w:space="0" w:color="auto"/>
        <w:left w:val="none" w:sz="0" w:space="0" w:color="auto"/>
        <w:bottom w:val="none" w:sz="0" w:space="0" w:color="auto"/>
        <w:right w:val="none" w:sz="0" w:space="0" w:color="auto"/>
      </w:divBdr>
    </w:div>
    <w:div w:id="885919624">
      <w:bodyDiv w:val="1"/>
      <w:marLeft w:val="0"/>
      <w:marRight w:val="0"/>
      <w:marTop w:val="0"/>
      <w:marBottom w:val="0"/>
      <w:divBdr>
        <w:top w:val="none" w:sz="0" w:space="0" w:color="auto"/>
        <w:left w:val="none" w:sz="0" w:space="0" w:color="auto"/>
        <w:bottom w:val="none" w:sz="0" w:space="0" w:color="auto"/>
        <w:right w:val="none" w:sz="0" w:space="0" w:color="auto"/>
      </w:divBdr>
    </w:div>
    <w:div w:id="885945382">
      <w:bodyDiv w:val="1"/>
      <w:marLeft w:val="0"/>
      <w:marRight w:val="0"/>
      <w:marTop w:val="0"/>
      <w:marBottom w:val="0"/>
      <w:divBdr>
        <w:top w:val="none" w:sz="0" w:space="0" w:color="auto"/>
        <w:left w:val="none" w:sz="0" w:space="0" w:color="auto"/>
        <w:bottom w:val="none" w:sz="0" w:space="0" w:color="auto"/>
        <w:right w:val="none" w:sz="0" w:space="0" w:color="auto"/>
      </w:divBdr>
    </w:div>
    <w:div w:id="885989358">
      <w:bodyDiv w:val="1"/>
      <w:marLeft w:val="0"/>
      <w:marRight w:val="0"/>
      <w:marTop w:val="0"/>
      <w:marBottom w:val="0"/>
      <w:divBdr>
        <w:top w:val="none" w:sz="0" w:space="0" w:color="auto"/>
        <w:left w:val="none" w:sz="0" w:space="0" w:color="auto"/>
        <w:bottom w:val="none" w:sz="0" w:space="0" w:color="auto"/>
        <w:right w:val="none" w:sz="0" w:space="0" w:color="auto"/>
      </w:divBdr>
    </w:div>
    <w:div w:id="886137381">
      <w:bodyDiv w:val="1"/>
      <w:marLeft w:val="0"/>
      <w:marRight w:val="0"/>
      <w:marTop w:val="0"/>
      <w:marBottom w:val="0"/>
      <w:divBdr>
        <w:top w:val="none" w:sz="0" w:space="0" w:color="auto"/>
        <w:left w:val="none" w:sz="0" w:space="0" w:color="auto"/>
        <w:bottom w:val="none" w:sz="0" w:space="0" w:color="auto"/>
        <w:right w:val="none" w:sz="0" w:space="0" w:color="auto"/>
      </w:divBdr>
    </w:div>
    <w:div w:id="886260172">
      <w:bodyDiv w:val="1"/>
      <w:marLeft w:val="0"/>
      <w:marRight w:val="0"/>
      <w:marTop w:val="0"/>
      <w:marBottom w:val="0"/>
      <w:divBdr>
        <w:top w:val="none" w:sz="0" w:space="0" w:color="auto"/>
        <w:left w:val="none" w:sz="0" w:space="0" w:color="auto"/>
        <w:bottom w:val="none" w:sz="0" w:space="0" w:color="auto"/>
        <w:right w:val="none" w:sz="0" w:space="0" w:color="auto"/>
      </w:divBdr>
    </w:div>
    <w:div w:id="886334279">
      <w:bodyDiv w:val="1"/>
      <w:marLeft w:val="0"/>
      <w:marRight w:val="0"/>
      <w:marTop w:val="0"/>
      <w:marBottom w:val="0"/>
      <w:divBdr>
        <w:top w:val="none" w:sz="0" w:space="0" w:color="auto"/>
        <w:left w:val="none" w:sz="0" w:space="0" w:color="auto"/>
        <w:bottom w:val="none" w:sz="0" w:space="0" w:color="auto"/>
        <w:right w:val="none" w:sz="0" w:space="0" w:color="auto"/>
      </w:divBdr>
    </w:div>
    <w:div w:id="886455465">
      <w:bodyDiv w:val="1"/>
      <w:marLeft w:val="0"/>
      <w:marRight w:val="0"/>
      <w:marTop w:val="0"/>
      <w:marBottom w:val="0"/>
      <w:divBdr>
        <w:top w:val="none" w:sz="0" w:space="0" w:color="auto"/>
        <w:left w:val="none" w:sz="0" w:space="0" w:color="auto"/>
        <w:bottom w:val="none" w:sz="0" w:space="0" w:color="auto"/>
        <w:right w:val="none" w:sz="0" w:space="0" w:color="auto"/>
      </w:divBdr>
    </w:div>
    <w:div w:id="886455519">
      <w:bodyDiv w:val="1"/>
      <w:marLeft w:val="0"/>
      <w:marRight w:val="0"/>
      <w:marTop w:val="0"/>
      <w:marBottom w:val="0"/>
      <w:divBdr>
        <w:top w:val="none" w:sz="0" w:space="0" w:color="auto"/>
        <w:left w:val="none" w:sz="0" w:space="0" w:color="auto"/>
        <w:bottom w:val="none" w:sz="0" w:space="0" w:color="auto"/>
        <w:right w:val="none" w:sz="0" w:space="0" w:color="auto"/>
      </w:divBdr>
    </w:div>
    <w:div w:id="886528254">
      <w:bodyDiv w:val="1"/>
      <w:marLeft w:val="0"/>
      <w:marRight w:val="0"/>
      <w:marTop w:val="0"/>
      <w:marBottom w:val="0"/>
      <w:divBdr>
        <w:top w:val="none" w:sz="0" w:space="0" w:color="auto"/>
        <w:left w:val="none" w:sz="0" w:space="0" w:color="auto"/>
        <w:bottom w:val="none" w:sz="0" w:space="0" w:color="auto"/>
        <w:right w:val="none" w:sz="0" w:space="0" w:color="auto"/>
      </w:divBdr>
    </w:div>
    <w:div w:id="886643879">
      <w:bodyDiv w:val="1"/>
      <w:marLeft w:val="0"/>
      <w:marRight w:val="0"/>
      <w:marTop w:val="0"/>
      <w:marBottom w:val="0"/>
      <w:divBdr>
        <w:top w:val="none" w:sz="0" w:space="0" w:color="auto"/>
        <w:left w:val="none" w:sz="0" w:space="0" w:color="auto"/>
        <w:bottom w:val="none" w:sz="0" w:space="0" w:color="auto"/>
        <w:right w:val="none" w:sz="0" w:space="0" w:color="auto"/>
      </w:divBdr>
    </w:div>
    <w:div w:id="886646076">
      <w:bodyDiv w:val="1"/>
      <w:marLeft w:val="0"/>
      <w:marRight w:val="0"/>
      <w:marTop w:val="0"/>
      <w:marBottom w:val="0"/>
      <w:divBdr>
        <w:top w:val="none" w:sz="0" w:space="0" w:color="auto"/>
        <w:left w:val="none" w:sz="0" w:space="0" w:color="auto"/>
        <w:bottom w:val="none" w:sz="0" w:space="0" w:color="auto"/>
        <w:right w:val="none" w:sz="0" w:space="0" w:color="auto"/>
      </w:divBdr>
    </w:div>
    <w:div w:id="886718088">
      <w:bodyDiv w:val="1"/>
      <w:marLeft w:val="0"/>
      <w:marRight w:val="0"/>
      <w:marTop w:val="0"/>
      <w:marBottom w:val="0"/>
      <w:divBdr>
        <w:top w:val="none" w:sz="0" w:space="0" w:color="auto"/>
        <w:left w:val="none" w:sz="0" w:space="0" w:color="auto"/>
        <w:bottom w:val="none" w:sz="0" w:space="0" w:color="auto"/>
        <w:right w:val="none" w:sz="0" w:space="0" w:color="auto"/>
      </w:divBdr>
    </w:div>
    <w:div w:id="886796748">
      <w:bodyDiv w:val="1"/>
      <w:marLeft w:val="0"/>
      <w:marRight w:val="0"/>
      <w:marTop w:val="0"/>
      <w:marBottom w:val="0"/>
      <w:divBdr>
        <w:top w:val="none" w:sz="0" w:space="0" w:color="auto"/>
        <w:left w:val="none" w:sz="0" w:space="0" w:color="auto"/>
        <w:bottom w:val="none" w:sz="0" w:space="0" w:color="auto"/>
        <w:right w:val="none" w:sz="0" w:space="0" w:color="auto"/>
      </w:divBdr>
    </w:div>
    <w:div w:id="887227317">
      <w:bodyDiv w:val="1"/>
      <w:marLeft w:val="0"/>
      <w:marRight w:val="0"/>
      <w:marTop w:val="0"/>
      <w:marBottom w:val="0"/>
      <w:divBdr>
        <w:top w:val="none" w:sz="0" w:space="0" w:color="auto"/>
        <w:left w:val="none" w:sz="0" w:space="0" w:color="auto"/>
        <w:bottom w:val="none" w:sz="0" w:space="0" w:color="auto"/>
        <w:right w:val="none" w:sz="0" w:space="0" w:color="auto"/>
      </w:divBdr>
    </w:div>
    <w:div w:id="887255746">
      <w:bodyDiv w:val="1"/>
      <w:marLeft w:val="0"/>
      <w:marRight w:val="0"/>
      <w:marTop w:val="0"/>
      <w:marBottom w:val="0"/>
      <w:divBdr>
        <w:top w:val="none" w:sz="0" w:space="0" w:color="auto"/>
        <w:left w:val="none" w:sz="0" w:space="0" w:color="auto"/>
        <w:bottom w:val="none" w:sz="0" w:space="0" w:color="auto"/>
        <w:right w:val="none" w:sz="0" w:space="0" w:color="auto"/>
      </w:divBdr>
    </w:div>
    <w:div w:id="887256997">
      <w:bodyDiv w:val="1"/>
      <w:marLeft w:val="0"/>
      <w:marRight w:val="0"/>
      <w:marTop w:val="0"/>
      <w:marBottom w:val="0"/>
      <w:divBdr>
        <w:top w:val="none" w:sz="0" w:space="0" w:color="auto"/>
        <w:left w:val="none" w:sz="0" w:space="0" w:color="auto"/>
        <w:bottom w:val="none" w:sz="0" w:space="0" w:color="auto"/>
        <w:right w:val="none" w:sz="0" w:space="0" w:color="auto"/>
      </w:divBdr>
    </w:div>
    <w:div w:id="887300920">
      <w:bodyDiv w:val="1"/>
      <w:marLeft w:val="0"/>
      <w:marRight w:val="0"/>
      <w:marTop w:val="0"/>
      <w:marBottom w:val="0"/>
      <w:divBdr>
        <w:top w:val="none" w:sz="0" w:space="0" w:color="auto"/>
        <w:left w:val="none" w:sz="0" w:space="0" w:color="auto"/>
        <w:bottom w:val="none" w:sz="0" w:space="0" w:color="auto"/>
        <w:right w:val="none" w:sz="0" w:space="0" w:color="auto"/>
      </w:divBdr>
    </w:div>
    <w:div w:id="887373094">
      <w:bodyDiv w:val="1"/>
      <w:marLeft w:val="0"/>
      <w:marRight w:val="0"/>
      <w:marTop w:val="0"/>
      <w:marBottom w:val="0"/>
      <w:divBdr>
        <w:top w:val="none" w:sz="0" w:space="0" w:color="auto"/>
        <w:left w:val="none" w:sz="0" w:space="0" w:color="auto"/>
        <w:bottom w:val="none" w:sz="0" w:space="0" w:color="auto"/>
        <w:right w:val="none" w:sz="0" w:space="0" w:color="auto"/>
      </w:divBdr>
      <w:divsChild>
        <w:div w:id="56056567">
          <w:marLeft w:val="480"/>
          <w:marRight w:val="0"/>
          <w:marTop w:val="0"/>
          <w:marBottom w:val="0"/>
          <w:divBdr>
            <w:top w:val="none" w:sz="0" w:space="0" w:color="auto"/>
            <w:left w:val="none" w:sz="0" w:space="0" w:color="auto"/>
            <w:bottom w:val="none" w:sz="0" w:space="0" w:color="auto"/>
            <w:right w:val="none" w:sz="0" w:space="0" w:color="auto"/>
          </w:divBdr>
        </w:div>
        <w:div w:id="100686959">
          <w:marLeft w:val="480"/>
          <w:marRight w:val="0"/>
          <w:marTop w:val="0"/>
          <w:marBottom w:val="0"/>
          <w:divBdr>
            <w:top w:val="none" w:sz="0" w:space="0" w:color="auto"/>
            <w:left w:val="none" w:sz="0" w:space="0" w:color="auto"/>
            <w:bottom w:val="none" w:sz="0" w:space="0" w:color="auto"/>
            <w:right w:val="none" w:sz="0" w:space="0" w:color="auto"/>
          </w:divBdr>
        </w:div>
        <w:div w:id="124390324">
          <w:marLeft w:val="480"/>
          <w:marRight w:val="0"/>
          <w:marTop w:val="0"/>
          <w:marBottom w:val="0"/>
          <w:divBdr>
            <w:top w:val="none" w:sz="0" w:space="0" w:color="auto"/>
            <w:left w:val="none" w:sz="0" w:space="0" w:color="auto"/>
            <w:bottom w:val="none" w:sz="0" w:space="0" w:color="auto"/>
            <w:right w:val="none" w:sz="0" w:space="0" w:color="auto"/>
          </w:divBdr>
        </w:div>
        <w:div w:id="139616587">
          <w:marLeft w:val="480"/>
          <w:marRight w:val="0"/>
          <w:marTop w:val="0"/>
          <w:marBottom w:val="0"/>
          <w:divBdr>
            <w:top w:val="none" w:sz="0" w:space="0" w:color="auto"/>
            <w:left w:val="none" w:sz="0" w:space="0" w:color="auto"/>
            <w:bottom w:val="none" w:sz="0" w:space="0" w:color="auto"/>
            <w:right w:val="none" w:sz="0" w:space="0" w:color="auto"/>
          </w:divBdr>
        </w:div>
        <w:div w:id="261453575">
          <w:marLeft w:val="480"/>
          <w:marRight w:val="0"/>
          <w:marTop w:val="0"/>
          <w:marBottom w:val="0"/>
          <w:divBdr>
            <w:top w:val="none" w:sz="0" w:space="0" w:color="auto"/>
            <w:left w:val="none" w:sz="0" w:space="0" w:color="auto"/>
            <w:bottom w:val="none" w:sz="0" w:space="0" w:color="auto"/>
            <w:right w:val="none" w:sz="0" w:space="0" w:color="auto"/>
          </w:divBdr>
        </w:div>
        <w:div w:id="405416853">
          <w:marLeft w:val="480"/>
          <w:marRight w:val="0"/>
          <w:marTop w:val="0"/>
          <w:marBottom w:val="0"/>
          <w:divBdr>
            <w:top w:val="none" w:sz="0" w:space="0" w:color="auto"/>
            <w:left w:val="none" w:sz="0" w:space="0" w:color="auto"/>
            <w:bottom w:val="none" w:sz="0" w:space="0" w:color="auto"/>
            <w:right w:val="none" w:sz="0" w:space="0" w:color="auto"/>
          </w:divBdr>
        </w:div>
        <w:div w:id="673414559">
          <w:marLeft w:val="480"/>
          <w:marRight w:val="0"/>
          <w:marTop w:val="0"/>
          <w:marBottom w:val="0"/>
          <w:divBdr>
            <w:top w:val="none" w:sz="0" w:space="0" w:color="auto"/>
            <w:left w:val="none" w:sz="0" w:space="0" w:color="auto"/>
            <w:bottom w:val="none" w:sz="0" w:space="0" w:color="auto"/>
            <w:right w:val="none" w:sz="0" w:space="0" w:color="auto"/>
          </w:divBdr>
        </w:div>
        <w:div w:id="806704016">
          <w:marLeft w:val="480"/>
          <w:marRight w:val="0"/>
          <w:marTop w:val="0"/>
          <w:marBottom w:val="0"/>
          <w:divBdr>
            <w:top w:val="none" w:sz="0" w:space="0" w:color="auto"/>
            <w:left w:val="none" w:sz="0" w:space="0" w:color="auto"/>
            <w:bottom w:val="none" w:sz="0" w:space="0" w:color="auto"/>
            <w:right w:val="none" w:sz="0" w:space="0" w:color="auto"/>
          </w:divBdr>
        </w:div>
        <w:div w:id="850266255">
          <w:marLeft w:val="480"/>
          <w:marRight w:val="0"/>
          <w:marTop w:val="0"/>
          <w:marBottom w:val="0"/>
          <w:divBdr>
            <w:top w:val="none" w:sz="0" w:space="0" w:color="auto"/>
            <w:left w:val="none" w:sz="0" w:space="0" w:color="auto"/>
            <w:bottom w:val="none" w:sz="0" w:space="0" w:color="auto"/>
            <w:right w:val="none" w:sz="0" w:space="0" w:color="auto"/>
          </w:divBdr>
        </w:div>
        <w:div w:id="906452038">
          <w:marLeft w:val="480"/>
          <w:marRight w:val="0"/>
          <w:marTop w:val="0"/>
          <w:marBottom w:val="0"/>
          <w:divBdr>
            <w:top w:val="none" w:sz="0" w:space="0" w:color="auto"/>
            <w:left w:val="none" w:sz="0" w:space="0" w:color="auto"/>
            <w:bottom w:val="none" w:sz="0" w:space="0" w:color="auto"/>
            <w:right w:val="none" w:sz="0" w:space="0" w:color="auto"/>
          </w:divBdr>
        </w:div>
        <w:div w:id="933250822">
          <w:marLeft w:val="480"/>
          <w:marRight w:val="0"/>
          <w:marTop w:val="0"/>
          <w:marBottom w:val="0"/>
          <w:divBdr>
            <w:top w:val="none" w:sz="0" w:space="0" w:color="auto"/>
            <w:left w:val="none" w:sz="0" w:space="0" w:color="auto"/>
            <w:bottom w:val="none" w:sz="0" w:space="0" w:color="auto"/>
            <w:right w:val="none" w:sz="0" w:space="0" w:color="auto"/>
          </w:divBdr>
        </w:div>
        <w:div w:id="974484381">
          <w:marLeft w:val="480"/>
          <w:marRight w:val="0"/>
          <w:marTop w:val="0"/>
          <w:marBottom w:val="0"/>
          <w:divBdr>
            <w:top w:val="none" w:sz="0" w:space="0" w:color="auto"/>
            <w:left w:val="none" w:sz="0" w:space="0" w:color="auto"/>
            <w:bottom w:val="none" w:sz="0" w:space="0" w:color="auto"/>
            <w:right w:val="none" w:sz="0" w:space="0" w:color="auto"/>
          </w:divBdr>
        </w:div>
        <w:div w:id="1144003606">
          <w:marLeft w:val="480"/>
          <w:marRight w:val="0"/>
          <w:marTop w:val="0"/>
          <w:marBottom w:val="0"/>
          <w:divBdr>
            <w:top w:val="none" w:sz="0" w:space="0" w:color="auto"/>
            <w:left w:val="none" w:sz="0" w:space="0" w:color="auto"/>
            <w:bottom w:val="none" w:sz="0" w:space="0" w:color="auto"/>
            <w:right w:val="none" w:sz="0" w:space="0" w:color="auto"/>
          </w:divBdr>
        </w:div>
        <w:div w:id="1153445204">
          <w:marLeft w:val="480"/>
          <w:marRight w:val="0"/>
          <w:marTop w:val="0"/>
          <w:marBottom w:val="0"/>
          <w:divBdr>
            <w:top w:val="none" w:sz="0" w:space="0" w:color="auto"/>
            <w:left w:val="none" w:sz="0" w:space="0" w:color="auto"/>
            <w:bottom w:val="none" w:sz="0" w:space="0" w:color="auto"/>
            <w:right w:val="none" w:sz="0" w:space="0" w:color="auto"/>
          </w:divBdr>
        </w:div>
        <w:div w:id="1189563372">
          <w:marLeft w:val="480"/>
          <w:marRight w:val="0"/>
          <w:marTop w:val="0"/>
          <w:marBottom w:val="0"/>
          <w:divBdr>
            <w:top w:val="none" w:sz="0" w:space="0" w:color="auto"/>
            <w:left w:val="none" w:sz="0" w:space="0" w:color="auto"/>
            <w:bottom w:val="none" w:sz="0" w:space="0" w:color="auto"/>
            <w:right w:val="none" w:sz="0" w:space="0" w:color="auto"/>
          </w:divBdr>
        </w:div>
        <w:div w:id="1204293067">
          <w:marLeft w:val="480"/>
          <w:marRight w:val="0"/>
          <w:marTop w:val="0"/>
          <w:marBottom w:val="0"/>
          <w:divBdr>
            <w:top w:val="none" w:sz="0" w:space="0" w:color="auto"/>
            <w:left w:val="none" w:sz="0" w:space="0" w:color="auto"/>
            <w:bottom w:val="none" w:sz="0" w:space="0" w:color="auto"/>
            <w:right w:val="none" w:sz="0" w:space="0" w:color="auto"/>
          </w:divBdr>
        </w:div>
        <w:div w:id="1282033688">
          <w:marLeft w:val="480"/>
          <w:marRight w:val="0"/>
          <w:marTop w:val="0"/>
          <w:marBottom w:val="0"/>
          <w:divBdr>
            <w:top w:val="none" w:sz="0" w:space="0" w:color="auto"/>
            <w:left w:val="none" w:sz="0" w:space="0" w:color="auto"/>
            <w:bottom w:val="none" w:sz="0" w:space="0" w:color="auto"/>
            <w:right w:val="none" w:sz="0" w:space="0" w:color="auto"/>
          </w:divBdr>
        </w:div>
        <w:div w:id="1298410067">
          <w:marLeft w:val="480"/>
          <w:marRight w:val="0"/>
          <w:marTop w:val="0"/>
          <w:marBottom w:val="0"/>
          <w:divBdr>
            <w:top w:val="none" w:sz="0" w:space="0" w:color="auto"/>
            <w:left w:val="none" w:sz="0" w:space="0" w:color="auto"/>
            <w:bottom w:val="none" w:sz="0" w:space="0" w:color="auto"/>
            <w:right w:val="none" w:sz="0" w:space="0" w:color="auto"/>
          </w:divBdr>
        </w:div>
        <w:div w:id="1332685723">
          <w:marLeft w:val="480"/>
          <w:marRight w:val="0"/>
          <w:marTop w:val="0"/>
          <w:marBottom w:val="0"/>
          <w:divBdr>
            <w:top w:val="none" w:sz="0" w:space="0" w:color="auto"/>
            <w:left w:val="none" w:sz="0" w:space="0" w:color="auto"/>
            <w:bottom w:val="none" w:sz="0" w:space="0" w:color="auto"/>
            <w:right w:val="none" w:sz="0" w:space="0" w:color="auto"/>
          </w:divBdr>
        </w:div>
        <w:div w:id="1338732773">
          <w:marLeft w:val="480"/>
          <w:marRight w:val="0"/>
          <w:marTop w:val="0"/>
          <w:marBottom w:val="0"/>
          <w:divBdr>
            <w:top w:val="none" w:sz="0" w:space="0" w:color="auto"/>
            <w:left w:val="none" w:sz="0" w:space="0" w:color="auto"/>
            <w:bottom w:val="none" w:sz="0" w:space="0" w:color="auto"/>
            <w:right w:val="none" w:sz="0" w:space="0" w:color="auto"/>
          </w:divBdr>
        </w:div>
        <w:div w:id="1365446948">
          <w:marLeft w:val="480"/>
          <w:marRight w:val="0"/>
          <w:marTop w:val="0"/>
          <w:marBottom w:val="0"/>
          <w:divBdr>
            <w:top w:val="none" w:sz="0" w:space="0" w:color="auto"/>
            <w:left w:val="none" w:sz="0" w:space="0" w:color="auto"/>
            <w:bottom w:val="none" w:sz="0" w:space="0" w:color="auto"/>
            <w:right w:val="none" w:sz="0" w:space="0" w:color="auto"/>
          </w:divBdr>
        </w:div>
        <w:div w:id="1417752535">
          <w:marLeft w:val="480"/>
          <w:marRight w:val="0"/>
          <w:marTop w:val="0"/>
          <w:marBottom w:val="0"/>
          <w:divBdr>
            <w:top w:val="none" w:sz="0" w:space="0" w:color="auto"/>
            <w:left w:val="none" w:sz="0" w:space="0" w:color="auto"/>
            <w:bottom w:val="none" w:sz="0" w:space="0" w:color="auto"/>
            <w:right w:val="none" w:sz="0" w:space="0" w:color="auto"/>
          </w:divBdr>
        </w:div>
        <w:div w:id="1436094531">
          <w:marLeft w:val="480"/>
          <w:marRight w:val="0"/>
          <w:marTop w:val="0"/>
          <w:marBottom w:val="0"/>
          <w:divBdr>
            <w:top w:val="none" w:sz="0" w:space="0" w:color="auto"/>
            <w:left w:val="none" w:sz="0" w:space="0" w:color="auto"/>
            <w:bottom w:val="none" w:sz="0" w:space="0" w:color="auto"/>
            <w:right w:val="none" w:sz="0" w:space="0" w:color="auto"/>
          </w:divBdr>
        </w:div>
        <w:div w:id="1436513704">
          <w:marLeft w:val="480"/>
          <w:marRight w:val="0"/>
          <w:marTop w:val="0"/>
          <w:marBottom w:val="0"/>
          <w:divBdr>
            <w:top w:val="none" w:sz="0" w:space="0" w:color="auto"/>
            <w:left w:val="none" w:sz="0" w:space="0" w:color="auto"/>
            <w:bottom w:val="none" w:sz="0" w:space="0" w:color="auto"/>
            <w:right w:val="none" w:sz="0" w:space="0" w:color="auto"/>
          </w:divBdr>
        </w:div>
        <w:div w:id="1454252550">
          <w:marLeft w:val="480"/>
          <w:marRight w:val="0"/>
          <w:marTop w:val="0"/>
          <w:marBottom w:val="0"/>
          <w:divBdr>
            <w:top w:val="none" w:sz="0" w:space="0" w:color="auto"/>
            <w:left w:val="none" w:sz="0" w:space="0" w:color="auto"/>
            <w:bottom w:val="none" w:sz="0" w:space="0" w:color="auto"/>
            <w:right w:val="none" w:sz="0" w:space="0" w:color="auto"/>
          </w:divBdr>
        </w:div>
        <w:div w:id="1507939114">
          <w:marLeft w:val="480"/>
          <w:marRight w:val="0"/>
          <w:marTop w:val="0"/>
          <w:marBottom w:val="0"/>
          <w:divBdr>
            <w:top w:val="none" w:sz="0" w:space="0" w:color="auto"/>
            <w:left w:val="none" w:sz="0" w:space="0" w:color="auto"/>
            <w:bottom w:val="none" w:sz="0" w:space="0" w:color="auto"/>
            <w:right w:val="none" w:sz="0" w:space="0" w:color="auto"/>
          </w:divBdr>
        </w:div>
        <w:div w:id="1510098281">
          <w:marLeft w:val="480"/>
          <w:marRight w:val="0"/>
          <w:marTop w:val="0"/>
          <w:marBottom w:val="0"/>
          <w:divBdr>
            <w:top w:val="none" w:sz="0" w:space="0" w:color="auto"/>
            <w:left w:val="none" w:sz="0" w:space="0" w:color="auto"/>
            <w:bottom w:val="none" w:sz="0" w:space="0" w:color="auto"/>
            <w:right w:val="none" w:sz="0" w:space="0" w:color="auto"/>
          </w:divBdr>
        </w:div>
        <w:div w:id="1519998928">
          <w:marLeft w:val="480"/>
          <w:marRight w:val="0"/>
          <w:marTop w:val="0"/>
          <w:marBottom w:val="0"/>
          <w:divBdr>
            <w:top w:val="none" w:sz="0" w:space="0" w:color="auto"/>
            <w:left w:val="none" w:sz="0" w:space="0" w:color="auto"/>
            <w:bottom w:val="none" w:sz="0" w:space="0" w:color="auto"/>
            <w:right w:val="none" w:sz="0" w:space="0" w:color="auto"/>
          </w:divBdr>
        </w:div>
        <w:div w:id="1528644187">
          <w:marLeft w:val="480"/>
          <w:marRight w:val="0"/>
          <w:marTop w:val="0"/>
          <w:marBottom w:val="0"/>
          <w:divBdr>
            <w:top w:val="none" w:sz="0" w:space="0" w:color="auto"/>
            <w:left w:val="none" w:sz="0" w:space="0" w:color="auto"/>
            <w:bottom w:val="none" w:sz="0" w:space="0" w:color="auto"/>
            <w:right w:val="none" w:sz="0" w:space="0" w:color="auto"/>
          </w:divBdr>
        </w:div>
        <w:div w:id="1552615155">
          <w:marLeft w:val="480"/>
          <w:marRight w:val="0"/>
          <w:marTop w:val="0"/>
          <w:marBottom w:val="0"/>
          <w:divBdr>
            <w:top w:val="none" w:sz="0" w:space="0" w:color="auto"/>
            <w:left w:val="none" w:sz="0" w:space="0" w:color="auto"/>
            <w:bottom w:val="none" w:sz="0" w:space="0" w:color="auto"/>
            <w:right w:val="none" w:sz="0" w:space="0" w:color="auto"/>
          </w:divBdr>
        </w:div>
        <w:div w:id="1562398491">
          <w:marLeft w:val="480"/>
          <w:marRight w:val="0"/>
          <w:marTop w:val="0"/>
          <w:marBottom w:val="0"/>
          <w:divBdr>
            <w:top w:val="none" w:sz="0" w:space="0" w:color="auto"/>
            <w:left w:val="none" w:sz="0" w:space="0" w:color="auto"/>
            <w:bottom w:val="none" w:sz="0" w:space="0" w:color="auto"/>
            <w:right w:val="none" w:sz="0" w:space="0" w:color="auto"/>
          </w:divBdr>
        </w:div>
        <w:div w:id="1607467155">
          <w:marLeft w:val="480"/>
          <w:marRight w:val="0"/>
          <w:marTop w:val="0"/>
          <w:marBottom w:val="0"/>
          <w:divBdr>
            <w:top w:val="none" w:sz="0" w:space="0" w:color="auto"/>
            <w:left w:val="none" w:sz="0" w:space="0" w:color="auto"/>
            <w:bottom w:val="none" w:sz="0" w:space="0" w:color="auto"/>
            <w:right w:val="none" w:sz="0" w:space="0" w:color="auto"/>
          </w:divBdr>
        </w:div>
        <w:div w:id="1632395101">
          <w:marLeft w:val="480"/>
          <w:marRight w:val="0"/>
          <w:marTop w:val="0"/>
          <w:marBottom w:val="0"/>
          <w:divBdr>
            <w:top w:val="none" w:sz="0" w:space="0" w:color="auto"/>
            <w:left w:val="none" w:sz="0" w:space="0" w:color="auto"/>
            <w:bottom w:val="none" w:sz="0" w:space="0" w:color="auto"/>
            <w:right w:val="none" w:sz="0" w:space="0" w:color="auto"/>
          </w:divBdr>
        </w:div>
        <w:div w:id="1676035325">
          <w:marLeft w:val="480"/>
          <w:marRight w:val="0"/>
          <w:marTop w:val="0"/>
          <w:marBottom w:val="0"/>
          <w:divBdr>
            <w:top w:val="none" w:sz="0" w:space="0" w:color="auto"/>
            <w:left w:val="none" w:sz="0" w:space="0" w:color="auto"/>
            <w:bottom w:val="none" w:sz="0" w:space="0" w:color="auto"/>
            <w:right w:val="none" w:sz="0" w:space="0" w:color="auto"/>
          </w:divBdr>
        </w:div>
        <w:div w:id="1701928481">
          <w:marLeft w:val="480"/>
          <w:marRight w:val="0"/>
          <w:marTop w:val="0"/>
          <w:marBottom w:val="0"/>
          <w:divBdr>
            <w:top w:val="none" w:sz="0" w:space="0" w:color="auto"/>
            <w:left w:val="none" w:sz="0" w:space="0" w:color="auto"/>
            <w:bottom w:val="none" w:sz="0" w:space="0" w:color="auto"/>
            <w:right w:val="none" w:sz="0" w:space="0" w:color="auto"/>
          </w:divBdr>
        </w:div>
        <w:div w:id="1709717578">
          <w:marLeft w:val="480"/>
          <w:marRight w:val="0"/>
          <w:marTop w:val="0"/>
          <w:marBottom w:val="0"/>
          <w:divBdr>
            <w:top w:val="none" w:sz="0" w:space="0" w:color="auto"/>
            <w:left w:val="none" w:sz="0" w:space="0" w:color="auto"/>
            <w:bottom w:val="none" w:sz="0" w:space="0" w:color="auto"/>
            <w:right w:val="none" w:sz="0" w:space="0" w:color="auto"/>
          </w:divBdr>
        </w:div>
        <w:div w:id="1729723124">
          <w:marLeft w:val="480"/>
          <w:marRight w:val="0"/>
          <w:marTop w:val="0"/>
          <w:marBottom w:val="0"/>
          <w:divBdr>
            <w:top w:val="none" w:sz="0" w:space="0" w:color="auto"/>
            <w:left w:val="none" w:sz="0" w:space="0" w:color="auto"/>
            <w:bottom w:val="none" w:sz="0" w:space="0" w:color="auto"/>
            <w:right w:val="none" w:sz="0" w:space="0" w:color="auto"/>
          </w:divBdr>
        </w:div>
        <w:div w:id="1781753283">
          <w:marLeft w:val="480"/>
          <w:marRight w:val="0"/>
          <w:marTop w:val="0"/>
          <w:marBottom w:val="0"/>
          <w:divBdr>
            <w:top w:val="none" w:sz="0" w:space="0" w:color="auto"/>
            <w:left w:val="none" w:sz="0" w:space="0" w:color="auto"/>
            <w:bottom w:val="none" w:sz="0" w:space="0" w:color="auto"/>
            <w:right w:val="none" w:sz="0" w:space="0" w:color="auto"/>
          </w:divBdr>
        </w:div>
        <w:div w:id="1805466620">
          <w:marLeft w:val="480"/>
          <w:marRight w:val="0"/>
          <w:marTop w:val="0"/>
          <w:marBottom w:val="0"/>
          <w:divBdr>
            <w:top w:val="none" w:sz="0" w:space="0" w:color="auto"/>
            <w:left w:val="none" w:sz="0" w:space="0" w:color="auto"/>
            <w:bottom w:val="none" w:sz="0" w:space="0" w:color="auto"/>
            <w:right w:val="none" w:sz="0" w:space="0" w:color="auto"/>
          </w:divBdr>
        </w:div>
        <w:div w:id="1811971507">
          <w:marLeft w:val="480"/>
          <w:marRight w:val="0"/>
          <w:marTop w:val="0"/>
          <w:marBottom w:val="0"/>
          <w:divBdr>
            <w:top w:val="none" w:sz="0" w:space="0" w:color="auto"/>
            <w:left w:val="none" w:sz="0" w:space="0" w:color="auto"/>
            <w:bottom w:val="none" w:sz="0" w:space="0" w:color="auto"/>
            <w:right w:val="none" w:sz="0" w:space="0" w:color="auto"/>
          </w:divBdr>
        </w:div>
        <w:div w:id="1881162784">
          <w:marLeft w:val="480"/>
          <w:marRight w:val="0"/>
          <w:marTop w:val="0"/>
          <w:marBottom w:val="0"/>
          <w:divBdr>
            <w:top w:val="none" w:sz="0" w:space="0" w:color="auto"/>
            <w:left w:val="none" w:sz="0" w:space="0" w:color="auto"/>
            <w:bottom w:val="none" w:sz="0" w:space="0" w:color="auto"/>
            <w:right w:val="none" w:sz="0" w:space="0" w:color="auto"/>
          </w:divBdr>
        </w:div>
        <w:div w:id="2064134636">
          <w:marLeft w:val="480"/>
          <w:marRight w:val="0"/>
          <w:marTop w:val="0"/>
          <w:marBottom w:val="0"/>
          <w:divBdr>
            <w:top w:val="none" w:sz="0" w:space="0" w:color="auto"/>
            <w:left w:val="none" w:sz="0" w:space="0" w:color="auto"/>
            <w:bottom w:val="none" w:sz="0" w:space="0" w:color="auto"/>
            <w:right w:val="none" w:sz="0" w:space="0" w:color="auto"/>
          </w:divBdr>
        </w:div>
        <w:div w:id="2069720817">
          <w:marLeft w:val="480"/>
          <w:marRight w:val="0"/>
          <w:marTop w:val="0"/>
          <w:marBottom w:val="0"/>
          <w:divBdr>
            <w:top w:val="none" w:sz="0" w:space="0" w:color="auto"/>
            <w:left w:val="none" w:sz="0" w:space="0" w:color="auto"/>
            <w:bottom w:val="none" w:sz="0" w:space="0" w:color="auto"/>
            <w:right w:val="none" w:sz="0" w:space="0" w:color="auto"/>
          </w:divBdr>
        </w:div>
      </w:divsChild>
    </w:div>
    <w:div w:id="887423610">
      <w:bodyDiv w:val="1"/>
      <w:marLeft w:val="0"/>
      <w:marRight w:val="0"/>
      <w:marTop w:val="0"/>
      <w:marBottom w:val="0"/>
      <w:divBdr>
        <w:top w:val="none" w:sz="0" w:space="0" w:color="auto"/>
        <w:left w:val="none" w:sz="0" w:space="0" w:color="auto"/>
        <w:bottom w:val="none" w:sz="0" w:space="0" w:color="auto"/>
        <w:right w:val="none" w:sz="0" w:space="0" w:color="auto"/>
      </w:divBdr>
    </w:div>
    <w:div w:id="887450382">
      <w:bodyDiv w:val="1"/>
      <w:marLeft w:val="0"/>
      <w:marRight w:val="0"/>
      <w:marTop w:val="0"/>
      <w:marBottom w:val="0"/>
      <w:divBdr>
        <w:top w:val="none" w:sz="0" w:space="0" w:color="auto"/>
        <w:left w:val="none" w:sz="0" w:space="0" w:color="auto"/>
        <w:bottom w:val="none" w:sz="0" w:space="0" w:color="auto"/>
        <w:right w:val="none" w:sz="0" w:space="0" w:color="auto"/>
      </w:divBdr>
    </w:div>
    <w:div w:id="887567651">
      <w:bodyDiv w:val="1"/>
      <w:marLeft w:val="0"/>
      <w:marRight w:val="0"/>
      <w:marTop w:val="0"/>
      <w:marBottom w:val="0"/>
      <w:divBdr>
        <w:top w:val="none" w:sz="0" w:space="0" w:color="auto"/>
        <w:left w:val="none" w:sz="0" w:space="0" w:color="auto"/>
        <w:bottom w:val="none" w:sz="0" w:space="0" w:color="auto"/>
        <w:right w:val="none" w:sz="0" w:space="0" w:color="auto"/>
      </w:divBdr>
    </w:div>
    <w:div w:id="887838780">
      <w:bodyDiv w:val="1"/>
      <w:marLeft w:val="0"/>
      <w:marRight w:val="0"/>
      <w:marTop w:val="0"/>
      <w:marBottom w:val="0"/>
      <w:divBdr>
        <w:top w:val="none" w:sz="0" w:space="0" w:color="auto"/>
        <w:left w:val="none" w:sz="0" w:space="0" w:color="auto"/>
        <w:bottom w:val="none" w:sz="0" w:space="0" w:color="auto"/>
        <w:right w:val="none" w:sz="0" w:space="0" w:color="auto"/>
      </w:divBdr>
    </w:div>
    <w:div w:id="888029184">
      <w:bodyDiv w:val="1"/>
      <w:marLeft w:val="0"/>
      <w:marRight w:val="0"/>
      <w:marTop w:val="0"/>
      <w:marBottom w:val="0"/>
      <w:divBdr>
        <w:top w:val="none" w:sz="0" w:space="0" w:color="auto"/>
        <w:left w:val="none" w:sz="0" w:space="0" w:color="auto"/>
        <w:bottom w:val="none" w:sz="0" w:space="0" w:color="auto"/>
        <w:right w:val="none" w:sz="0" w:space="0" w:color="auto"/>
      </w:divBdr>
    </w:div>
    <w:div w:id="888148618">
      <w:bodyDiv w:val="1"/>
      <w:marLeft w:val="0"/>
      <w:marRight w:val="0"/>
      <w:marTop w:val="0"/>
      <w:marBottom w:val="0"/>
      <w:divBdr>
        <w:top w:val="none" w:sz="0" w:space="0" w:color="auto"/>
        <w:left w:val="none" w:sz="0" w:space="0" w:color="auto"/>
        <w:bottom w:val="none" w:sz="0" w:space="0" w:color="auto"/>
        <w:right w:val="none" w:sz="0" w:space="0" w:color="auto"/>
      </w:divBdr>
    </w:div>
    <w:div w:id="888228343">
      <w:bodyDiv w:val="1"/>
      <w:marLeft w:val="0"/>
      <w:marRight w:val="0"/>
      <w:marTop w:val="0"/>
      <w:marBottom w:val="0"/>
      <w:divBdr>
        <w:top w:val="none" w:sz="0" w:space="0" w:color="auto"/>
        <w:left w:val="none" w:sz="0" w:space="0" w:color="auto"/>
        <w:bottom w:val="none" w:sz="0" w:space="0" w:color="auto"/>
        <w:right w:val="none" w:sz="0" w:space="0" w:color="auto"/>
      </w:divBdr>
    </w:div>
    <w:div w:id="888303840">
      <w:bodyDiv w:val="1"/>
      <w:marLeft w:val="0"/>
      <w:marRight w:val="0"/>
      <w:marTop w:val="0"/>
      <w:marBottom w:val="0"/>
      <w:divBdr>
        <w:top w:val="none" w:sz="0" w:space="0" w:color="auto"/>
        <w:left w:val="none" w:sz="0" w:space="0" w:color="auto"/>
        <w:bottom w:val="none" w:sz="0" w:space="0" w:color="auto"/>
        <w:right w:val="none" w:sz="0" w:space="0" w:color="auto"/>
      </w:divBdr>
    </w:div>
    <w:div w:id="888304736">
      <w:bodyDiv w:val="1"/>
      <w:marLeft w:val="0"/>
      <w:marRight w:val="0"/>
      <w:marTop w:val="0"/>
      <w:marBottom w:val="0"/>
      <w:divBdr>
        <w:top w:val="none" w:sz="0" w:space="0" w:color="auto"/>
        <w:left w:val="none" w:sz="0" w:space="0" w:color="auto"/>
        <w:bottom w:val="none" w:sz="0" w:space="0" w:color="auto"/>
        <w:right w:val="none" w:sz="0" w:space="0" w:color="auto"/>
      </w:divBdr>
    </w:div>
    <w:div w:id="888564919">
      <w:bodyDiv w:val="1"/>
      <w:marLeft w:val="0"/>
      <w:marRight w:val="0"/>
      <w:marTop w:val="0"/>
      <w:marBottom w:val="0"/>
      <w:divBdr>
        <w:top w:val="none" w:sz="0" w:space="0" w:color="auto"/>
        <w:left w:val="none" w:sz="0" w:space="0" w:color="auto"/>
        <w:bottom w:val="none" w:sz="0" w:space="0" w:color="auto"/>
        <w:right w:val="none" w:sz="0" w:space="0" w:color="auto"/>
      </w:divBdr>
    </w:div>
    <w:div w:id="888569226">
      <w:bodyDiv w:val="1"/>
      <w:marLeft w:val="0"/>
      <w:marRight w:val="0"/>
      <w:marTop w:val="0"/>
      <w:marBottom w:val="0"/>
      <w:divBdr>
        <w:top w:val="none" w:sz="0" w:space="0" w:color="auto"/>
        <w:left w:val="none" w:sz="0" w:space="0" w:color="auto"/>
        <w:bottom w:val="none" w:sz="0" w:space="0" w:color="auto"/>
        <w:right w:val="none" w:sz="0" w:space="0" w:color="auto"/>
      </w:divBdr>
    </w:div>
    <w:div w:id="888569601">
      <w:bodyDiv w:val="1"/>
      <w:marLeft w:val="0"/>
      <w:marRight w:val="0"/>
      <w:marTop w:val="0"/>
      <w:marBottom w:val="0"/>
      <w:divBdr>
        <w:top w:val="none" w:sz="0" w:space="0" w:color="auto"/>
        <w:left w:val="none" w:sz="0" w:space="0" w:color="auto"/>
        <w:bottom w:val="none" w:sz="0" w:space="0" w:color="auto"/>
        <w:right w:val="none" w:sz="0" w:space="0" w:color="auto"/>
      </w:divBdr>
    </w:div>
    <w:div w:id="888960094">
      <w:bodyDiv w:val="1"/>
      <w:marLeft w:val="0"/>
      <w:marRight w:val="0"/>
      <w:marTop w:val="0"/>
      <w:marBottom w:val="0"/>
      <w:divBdr>
        <w:top w:val="none" w:sz="0" w:space="0" w:color="auto"/>
        <w:left w:val="none" w:sz="0" w:space="0" w:color="auto"/>
        <w:bottom w:val="none" w:sz="0" w:space="0" w:color="auto"/>
        <w:right w:val="none" w:sz="0" w:space="0" w:color="auto"/>
      </w:divBdr>
    </w:div>
    <w:div w:id="889078400">
      <w:bodyDiv w:val="1"/>
      <w:marLeft w:val="0"/>
      <w:marRight w:val="0"/>
      <w:marTop w:val="0"/>
      <w:marBottom w:val="0"/>
      <w:divBdr>
        <w:top w:val="none" w:sz="0" w:space="0" w:color="auto"/>
        <w:left w:val="none" w:sz="0" w:space="0" w:color="auto"/>
        <w:bottom w:val="none" w:sz="0" w:space="0" w:color="auto"/>
        <w:right w:val="none" w:sz="0" w:space="0" w:color="auto"/>
      </w:divBdr>
    </w:div>
    <w:div w:id="889079092">
      <w:bodyDiv w:val="1"/>
      <w:marLeft w:val="0"/>
      <w:marRight w:val="0"/>
      <w:marTop w:val="0"/>
      <w:marBottom w:val="0"/>
      <w:divBdr>
        <w:top w:val="none" w:sz="0" w:space="0" w:color="auto"/>
        <w:left w:val="none" w:sz="0" w:space="0" w:color="auto"/>
        <w:bottom w:val="none" w:sz="0" w:space="0" w:color="auto"/>
        <w:right w:val="none" w:sz="0" w:space="0" w:color="auto"/>
      </w:divBdr>
    </w:div>
    <w:div w:id="889338531">
      <w:bodyDiv w:val="1"/>
      <w:marLeft w:val="0"/>
      <w:marRight w:val="0"/>
      <w:marTop w:val="0"/>
      <w:marBottom w:val="0"/>
      <w:divBdr>
        <w:top w:val="none" w:sz="0" w:space="0" w:color="auto"/>
        <w:left w:val="none" w:sz="0" w:space="0" w:color="auto"/>
        <w:bottom w:val="none" w:sz="0" w:space="0" w:color="auto"/>
        <w:right w:val="none" w:sz="0" w:space="0" w:color="auto"/>
      </w:divBdr>
    </w:div>
    <w:div w:id="889339985">
      <w:bodyDiv w:val="1"/>
      <w:marLeft w:val="0"/>
      <w:marRight w:val="0"/>
      <w:marTop w:val="0"/>
      <w:marBottom w:val="0"/>
      <w:divBdr>
        <w:top w:val="none" w:sz="0" w:space="0" w:color="auto"/>
        <w:left w:val="none" w:sz="0" w:space="0" w:color="auto"/>
        <w:bottom w:val="none" w:sz="0" w:space="0" w:color="auto"/>
        <w:right w:val="none" w:sz="0" w:space="0" w:color="auto"/>
      </w:divBdr>
      <w:divsChild>
        <w:div w:id="25448861">
          <w:marLeft w:val="480"/>
          <w:marRight w:val="0"/>
          <w:marTop w:val="0"/>
          <w:marBottom w:val="0"/>
          <w:divBdr>
            <w:top w:val="none" w:sz="0" w:space="0" w:color="auto"/>
            <w:left w:val="none" w:sz="0" w:space="0" w:color="auto"/>
            <w:bottom w:val="none" w:sz="0" w:space="0" w:color="auto"/>
            <w:right w:val="none" w:sz="0" w:space="0" w:color="auto"/>
          </w:divBdr>
        </w:div>
        <w:div w:id="93986617">
          <w:marLeft w:val="480"/>
          <w:marRight w:val="0"/>
          <w:marTop w:val="0"/>
          <w:marBottom w:val="0"/>
          <w:divBdr>
            <w:top w:val="none" w:sz="0" w:space="0" w:color="auto"/>
            <w:left w:val="none" w:sz="0" w:space="0" w:color="auto"/>
            <w:bottom w:val="none" w:sz="0" w:space="0" w:color="auto"/>
            <w:right w:val="none" w:sz="0" w:space="0" w:color="auto"/>
          </w:divBdr>
        </w:div>
        <w:div w:id="132873423">
          <w:marLeft w:val="480"/>
          <w:marRight w:val="0"/>
          <w:marTop w:val="0"/>
          <w:marBottom w:val="0"/>
          <w:divBdr>
            <w:top w:val="none" w:sz="0" w:space="0" w:color="auto"/>
            <w:left w:val="none" w:sz="0" w:space="0" w:color="auto"/>
            <w:bottom w:val="none" w:sz="0" w:space="0" w:color="auto"/>
            <w:right w:val="none" w:sz="0" w:space="0" w:color="auto"/>
          </w:divBdr>
        </w:div>
        <w:div w:id="144199099">
          <w:marLeft w:val="480"/>
          <w:marRight w:val="0"/>
          <w:marTop w:val="0"/>
          <w:marBottom w:val="0"/>
          <w:divBdr>
            <w:top w:val="none" w:sz="0" w:space="0" w:color="auto"/>
            <w:left w:val="none" w:sz="0" w:space="0" w:color="auto"/>
            <w:bottom w:val="none" w:sz="0" w:space="0" w:color="auto"/>
            <w:right w:val="none" w:sz="0" w:space="0" w:color="auto"/>
          </w:divBdr>
        </w:div>
        <w:div w:id="219172512">
          <w:marLeft w:val="480"/>
          <w:marRight w:val="0"/>
          <w:marTop w:val="0"/>
          <w:marBottom w:val="0"/>
          <w:divBdr>
            <w:top w:val="none" w:sz="0" w:space="0" w:color="auto"/>
            <w:left w:val="none" w:sz="0" w:space="0" w:color="auto"/>
            <w:bottom w:val="none" w:sz="0" w:space="0" w:color="auto"/>
            <w:right w:val="none" w:sz="0" w:space="0" w:color="auto"/>
          </w:divBdr>
        </w:div>
        <w:div w:id="221449650">
          <w:marLeft w:val="480"/>
          <w:marRight w:val="0"/>
          <w:marTop w:val="0"/>
          <w:marBottom w:val="0"/>
          <w:divBdr>
            <w:top w:val="none" w:sz="0" w:space="0" w:color="auto"/>
            <w:left w:val="none" w:sz="0" w:space="0" w:color="auto"/>
            <w:bottom w:val="none" w:sz="0" w:space="0" w:color="auto"/>
            <w:right w:val="none" w:sz="0" w:space="0" w:color="auto"/>
          </w:divBdr>
        </w:div>
        <w:div w:id="255214376">
          <w:marLeft w:val="480"/>
          <w:marRight w:val="0"/>
          <w:marTop w:val="0"/>
          <w:marBottom w:val="0"/>
          <w:divBdr>
            <w:top w:val="none" w:sz="0" w:space="0" w:color="auto"/>
            <w:left w:val="none" w:sz="0" w:space="0" w:color="auto"/>
            <w:bottom w:val="none" w:sz="0" w:space="0" w:color="auto"/>
            <w:right w:val="none" w:sz="0" w:space="0" w:color="auto"/>
          </w:divBdr>
        </w:div>
        <w:div w:id="267781604">
          <w:marLeft w:val="480"/>
          <w:marRight w:val="0"/>
          <w:marTop w:val="0"/>
          <w:marBottom w:val="0"/>
          <w:divBdr>
            <w:top w:val="none" w:sz="0" w:space="0" w:color="auto"/>
            <w:left w:val="none" w:sz="0" w:space="0" w:color="auto"/>
            <w:bottom w:val="none" w:sz="0" w:space="0" w:color="auto"/>
            <w:right w:val="none" w:sz="0" w:space="0" w:color="auto"/>
          </w:divBdr>
        </w:div>
        <w:div w:id="301932310">
          <w:marLeft w:val="480"/>
          <w:marRight w:val="0"/>
          <w:marTop w:val="0"/>
          <w:marBottom w:val="0"/>
          <w:divBdr>
            <w:top w:val="none" w:sz="0" w:space="0" w:color="auto"/>
            <w:left w:val="none" w:sz="0" w:space="0" w:color="auto"/>
            <w:bottom w:val="none" w:sz="0" w:space="0" w:color="auto"/>
            <w:right w:val="none" w:sz="0" w:space="0" w:color="auto"/>
          </w:divBdr>
        </w:div>
        <w:div w:id="346831936">
          <w:marLeft w:val="480"/>
          <w:marRight w:val="0"/>
          <w:marTop w:val="0"/>
          <w:marBottom w:val="0"/>
          <w:divBdr>
            <w:top w:val="none" w:sz="0" w:space="0" w:color="auto"/>
            <w:left w:val="none" w:sz="0" w:space="0" w:color="auto"/>
            <w:bottom w:val="none" w:sz="0" w:space="0" w:color="auto"/>
            <w:right w:val="none" w:sz="0" w:space="0" w:color="auto"/>
          </w:divBdr>
        </w:div>
        <w:div w:id="407770045">
          <w:marLeft w:val="480"/>
          <w:marRight w:val="0"/>
          <w:marTop w:val="0"/>
          <w:marBottom w:val="0"/>
          <w:divBdr>
            <w:top w:val="none" w:sz="0" w:space="0" w:color="auto"/>
            <w:left w:val="none" w:sz="0" w:space="0" w:color="auto"/>
            <w:bottom w:val="none" w:sz="0" w:space="0" w:color="auto"/>
            <w:right w:val="none" w:sz="0" w:space="0" w:color="auto"/>
          </w:divBdr>
        </w:div>
        <w:div w:id="445151159">
          <w:marLeft w:val="480"/>
          <w:marRight w:val="0"/>
          <w:marTop w:val="0"/>
          <w:marBottom w:val="0"/>
          <w:divBdr>
            <w:top w:val="none" w:sz="0" w:space="0" w:color="auto"/>
            <w:left w:val="none" w:sz="0" w:space="0" w:color="auto"/>
            <w:bottom w:val="none" w:sz="0" w:space="0" w:color="auto"/>
            <w:right w:val="none" w:sz="0" w:space="0" w:color="auto"/>
          </w:divBdr>
        </w:div>
        <w:div w:id="471101292">
          <w:marLeft w:val="480"/>
          <w:marRight w:val="0"/>
          <w:marTop w:val="0"/>
          <w:marBottom w:val="0"/>
          <w:divBdr>
            <w:top w:val="none" w:sz="0" w:space="0" w:color="auto"/>
            <w:left w:val="none" w:sz="0" w:space="0" w:color="auto"/>
            <w:bottom w:val="none" w:sz="0" w:space="0" w:color="auto"/>
            <w:right w:val="none" w:sz="0" w:space="0" w:color="auto"/>
          </w:divBdr>
        </w:div>
        <w:div w:id="488717465">
          <w:marLeft w:val="480"/>
          <w:marRight w:val="0"/>
          <w:marTop w:val="0"/>
          <w:marBottom w:val="0"/>
          <w:divBdr>
            <w:top w:val="none" w:sz="0" w:space="0" w:color="auto"/>
            <w:left w:val="none" w:sz="0" w:space="0" w:color="auto"/>
            <w:bottom w:val="none" w:sz="0" w:space="0" w:color="auto"/>
            <w:right w:val="none" w:sz="0" w:space="0" w:color="auto"/>
          </w:divBdr>
        </w:div>
        <w:div w:id="512570543">
          <w:marLeft w:val="480"/>
          <w:marRight w:val="0"/>
          <w:marTop w:val="0"/>
          <w:marBottom w:val="0"/>
          <w:divBdr>
            <w:top w:val="none" w:sz="0" w:space="0" w:color="auto"/>
            <w:left w:val="none" w:sz="0" w:space="0" w:color="auto"/>
            <w:bottom w:val="none" w:sz="0" w:space="0" w:color="auto"/>
            <w:right w:val="none" w:sz="0" w:space="0" w:color="auto"/>
          </w:divBdr>
        </w:div>
        <w:div w:id="533156301">
          <w:marLeft w:val="480"/>
          <w:marRight w:val="0"/>
          <w:marTop w:val="0"/>
          <w:marBottom w:val="0"/>
          <w:divBdr>
            <w:top w:val="none" w:sz="0" w:space="0" w:color="auto"/>
            <w:left w:val="none" w:sz="0" w:space="0" w:color="auto"/>
            <w:bottom w:val="none" w:sz="0" w:space="0" w:color="auto"/>
            <w:right w:val="none" w:sz="0" w:space="0" w:color="auto"/>
          </w:divBdr>
        </w:div>
        <w:div w:id="549221982">
          <w:marLeft w:val="480"/>
          <w:marRight w:val="0"/>
          <w:marTop w:val="0"/>
          <w:marBottom w:val="0"/>
          <w:divBdr>
            <w:top w:val="none" w:sz="0" w:space="0" w:color="auto"/>
            <w:left w:val="none" w:sz="0" w:space="0" w:color="auto"/>
            <w:bottom w:val="none" w:sz="0" w:space="0" w:color="auto"/>
            <w:right w:val="none" w:sz="0" w:space="0" w:color="auto"/>
          </w:divBdr>
        </w:div>
        <w:div w:id="609901058">
          <w:marLeft w:val="480"/>
          <w:marRight w:val="0"/>
          <w:marTop w:val="0"/>
          <w:marBottom w:val="0"/>
          <w:divBdr>
            <w:top w:val="none" w:sz="0" w:space="0" w:color="auto"/>
            <w:left w:val="none" w:sz="0" w:space="0" w:color="auto"/>
            <w:bottom w:val="none" w:sz="0" w:space="0" w:color="auto"/>
            <w:right w:val="none" w:sz="0" w:space="0" w:color="auto"/>
          </w:divBdr>
        </w:div>
        <w:div w:id="624966114">
          <w:marLeft w:val="480"/>
          <w:marRight w:val="0"/>
          <w:marTop w:val="0"/>
          <w:marBottom w:val="0"/>
          <w:divBdr>
            <w:top w:val="none" w:sz="0" w:space="0" w:color="auto"/>
            <w:left w:val="none" w:sz="0" w:space="0" w:color="auto"/>
            <w:bottom w:val="none" w:sz="0" w:space="0" w:color="auto"/>
            <w:right w:val="none" w:sz="0" w:space="0" w:color="auto"/>
          </w:divBdr>
        </w:div>
        <w:div w:id="655843094">
          <w:marLeft w:val="480"/>
          <w:marRight w:val="0"/>
          <w:marTop w:val="0"/>
          <w:marBottom w:val="0"/>
          <w:divBdr>
            <w:top w:val="none" w:sz="0" w:space="0" w:color="auto"/>
            <w:left w:val="none" w:sz="0" w:space="0" w:color="auto"/>
            <w:bottom w:val="none" w:sz="0" w:space="0" w:color="auto"/>
            <w:right w:val="none" w:sz="0" w:space="0" w:color="auto"/>
          </w:divBdr>
        </w:div>
        <w:div w:id="720592903">
          <w:marLeft w:val="480"/>
          <w:marRight w:val="0"/>
          <w:marTop w:val="0"/>
          <w:marBottom w:val="0"/>
          <w:divBdr>
            <w:top w:val="none" w:sz="0" w:space="0" w:color="auto"/>
            <w:left w:val="none" w:sz="0" w:space="0" w:color="auto"/>
            <w:bottom w:val="none" w:sz="0" w:space="0" w:color="auto"/>
            <w:right w:val="none" w:sz="0" w:space="0" w:color="auto"/>
          </w:divBdr>
        </w:div>
        <w:div w:id="826869507">
          <w:marLeft w:val="480"/>
          <w:marRight w:val="0"/>
          <w:marTop w:val="0"/>
          <w:marBottom w:val="0"/>
          <w:divBdr>
            <w:top w:val="none" w:sz="0" w:space="0" w:color="auto"/>
            <w:left w:val="none" w:sz="0" w:space="0" w:color="auto"/>
            <w:bottom w:val="none" w:sz="0" w:space="0" w:color="auto"/>
            <w:right w:val="none" w:sz="0" w:space="0" w:color="auto"/>
          </w:divBdr>
        </w:div>
        <w:div w:id="836386476">
          <w:marLeft w:val="480"/>
          <w:marRight w:val="0"/>
          <w:marTop w:val="0"/>
          <w:marBottom w:val="0"/>
          <w:divBdr>
            <w:top w:val="none" w:sz="0" w:space="0" w:color="auto"/>
            <w:left w:val="none" w:sz="0" w:space="0" w:color="auto"/>
            <w:bottom w:val="none" w:sz="0" w:space="0" w:color="auto"/>
            <w:right w:val="none" w:sz="0" w:space="0" w:color="auto"/>
          </w:divBdr>
        </w:div>
        <w:div w:id="958145766">
          <w:marLeft w:val="480"/>
          <w:marRight w:val="0"/>
          <w:marTop w:val="0"/>
          <w:marBottom w:val="0"/>
          <w:divBdr>
            <w:top w:val="none" w:sz="0" w:space="0" w:color="auto"/>
            <w:left w:val="none" w:sz="0" w:space="0" w:color="auto"/>
            <w:bottom w:val="none" w:sz="0" w:space="0" w:color="auto"/>
            <w:right w:val="none" w:sz="0" w:space="0" w:color="auto"/>
          </w:divBdr>
        </w:div>
        <w:div w:id="1051029156">
          <w:marLeft w:val="480"/>
          <w:marRight w:val="0"/>
          <w:marTop w:val="0"/>
          <w:marBottom w:val="0"/>
          <w:divBdr>
            <w:top w:val="none" w:sz="0" w:space="0" w:color="auto"/>
            <w:left w:val="none" w:sz="0" w:space="0" w:color="auto"/>
            <w:bottom w:val="none" w:sz="0" w:space="0" w:color="auto"/>
            <w:right w:val="none" w:sz="0" w:space="0" w:color="auto"/>
          </w:divBdr>
        </w:div>
        <w:div w:id="1068726734">
          <w:marLeft w:val="480"/>
          <w:marRight w:val="0"/>
          <w:marTop w:val="0"/>
          <w:marBottom w:val="0"/>
          <w:divBdr>
            <w:top w:val="none" w:sz="0" w:space="0" w:color="auto"/>
            <w:left w:val="none" w:sz="0" w:space="0" w:color="auto"/>
            <w:bottom w:val="none" w:sz="0" w:space="0" w:color="auto"/>
            <w:right w:val="none" w:sz="0" w:space="0" w:color="auto"/>
          </w:divBdr>
        </w:div>
        <w:div w:id="1072315515">
          <w:marLeft w:val="480"/>
          <w:marRight w:val="0"/>
          <w:marTop w:val="0"/>
          <w:marBottom w:val="0"/>
          <w:divBdr>
            <w:top w:val="none" w:sz="0" w:space="0" w:color="auto"/>
            <w:left w:val="none" w:sz="0" w:space="0" w:color="auto"/>
            <w:bottom w:val="none" w:sz="0" w:space="0" w:color="auto"/>
            <w:right w:val="none" w:sz="0" w:space="0" w:color="auto"/>
          </w:divBdr>
        </w:div>
        <w:div w:id="1083067067">
          <w:marLeft w:val="480"/>
          <w:marRight w:val="0"/>
          <w:marTop w:val="0"/>
          <w:marBottom w:val="0"/>
          <w:divBdr>
            <w:top w:val="none" w:sz="0" w:space="0" w:color="auto"/>
            <w:left w:val="none" w:sz="0" w:space="0" w:color="auto"/>
            <w:bottom w:val="none" w:sz="0" w:space="0" w:color="auto"/>
            <w:right w:val="none" w:sz="0" w:space="0" w:color="auto"/>
          </w:divBdr>
        </w:div>
        <w:div w:id="1095323143">
          <w:marLeft w:val="480"/>
          <w:marRight w:val="0"/>
          <w:marTop w:val="0"/>
          <w:marBottom w:val="0"/>
          <w:divBdr>
            <w:top w:val="none" w:sz="0" w:space="0" w:color="auto"/>
            <w:left w:val="none" w:sz="0" w:space="0" w:color="auto"/>
            <w:bottom w:val="none" w:sz="0" w:space="0" w:color="auto"/>
            <w:right w:val="none" w:sz="0" w:space="0" w:color="auto"/>
          </w:divBdr>
        </w:div>
        <w:div w:id="1125587571">
          <w:marLeft w:val="480"/>
          <w:marRight w:val="0"/>
          <w:marTop w:val="0"/>
          <w:marBottom w:val="0"/>
          <w:divBdr>
            <w:top w:val="none" w:sz="0" w:space="0" w:color="auto"/>
            <w:left w:val="none" w:sz="0" w:space="0" w:color="auto"/>
            <w:bottom w:val="none" w:sz="0" w:space="0" w:color="auto"/>
            <w:right w:val="none" w:sz="0" w:space="0" w:color="auto"/>
          </w:divBdr>
        </w:div>
        <w:div w:id="1134714910">
          <w:marLeft w:val="480"/>
          <w:marRight w:val="0"/>
          <w:marTop w:val="0"/>
          <w:marBottom w:val="0"/>
          <w:divBdr>
            <w:top w:val="none" w:sz="0" w:space="0" w:color="auto"/>
            <w:left w:val="none" w:sz="0" w:space="0" w:color="auto"/>
            <w:bottom w:val="none" w:sz="0" w:space="0" w:color="auto"/>
            <w:right w:val="none" w:sz="0" w:space="0" w:color="auto"/>
          </w:divBdr>
        </w:div>
        <w:div w:id="1198470636">
          <w:marLeft w:val="480"/>
          <w:marRight w:val="0"/>
          <w:marTop w:val="0"/>
          <w:marBottom w:val="0"/>
          <w:divBdr>
            <w:top w:val="none" w:sz="0" w:space="0" w:color="auto"/>
            <w:left w:val="none" w:sz="0" w:space="0" w:color="auto"/>
            <w:bottom w:val="none" w:sz="0" w:space="0" w:color="auto"/>
            <w:right w:val="none" w:sz="0" w:space="0" w:color="auto"/>
          </w:divBdr>
        </w:div>
        <w:div w:id="1198548948">
          <w:marLeft w:val="480"/>
          <w:marRight w:val="0"/>
          <w:marTop w:val="0"/>
          <w:marBottom w:val="0"/>
          <w:divBdr>
            <w:top w:val="none" w:sz="0" w:space="0" w:color="auto"/>
            <w:left w:val="none" w:sz="0" w:space="0" w:color="auto"/>
            <w:bottom w:val="none" w:sz="0" w:space="0" w:color="auto"/>
            <w:right w:val="none" w:sz="0" w:space="0" w:color="auto"/>
          </w:divBdr>
        </w:div>
        <w:div w:id="1261793906">
          <w:marLeft w:val="480"/>
          <w:marRight w:val="0"/>
          <w:marTop w:val="0"/>
          <w:marBottom w:val="0"/>
          <w:divBdr>
            <w:top w:val="none" w:sz="0" w:space="0" w:color="auto"/>
            <w:left w:val="none" w:sz="0" w:space="0" w:color="auto"/>
            <w:bottom w:val="none" w:sz="0" w:space="0" w:color="auto"/>
            <w:right w:val="none" w:sz="0" w:space="0" w:color="auto"/>
          </w:divBdr>
        </w:div>
        <w:div w:id="1276056079">
          <w:marLeft w:val="480"/>
          <w:marRight w:val="0"/>
          <w:marTop w:val="0"/>
          <w:marBottom w:val="0"/>
          <w:divBdr>
            <w:top w:val="none" w:sz="0" w:space="0" w:color="auto"/>
            <w:left w:val="none" w:sz="0" w:space="0" w:color="auto"/>
            <w:bottom w:val="none" w:sz="0" w:space="0" w:color="auto"/>
            <w:right w:val="none" w:sz="0" w:space="0" w:color="auto"/>
          </w:divBdr>
        </w:div>
        <w:div w:id="1341545214">
          <w:marLeft w:val="480"/>
          <w:marRight w:val="0"/>
          <w:marTop w:val="0"/>
          <w:marBottom w:val="0"/>
          <w:divBdr>
            <w:top w:val="none" w:sz="0" w:space="0" w:color="auto"/>
            <w:left w:val="none" w:sz="0" w:space="0" w:color="auto"/>
            <w:bottom w:val="none" w:sz="0" w:space="0" w:color="auto"/>
            <w:right w:val="none" w:sz="0" w:space="0" w:color="auto"/>
          </w:divBdr>
        </w:div>
        <w:div w:id="1376537546">
          <w:marLeft w:val="480"/>
          <w:marRight w:val="0"/>
          <w:marTop w:val="0"/>
          <w:marBottom w:val="0"/>
          <w:divBdr>
            <w:top w:val="none" w:sz="0" w:space="0" w:color="auto"/>
            <w:left w:val="none" w:sz="0" w:space="0" w:color="auto"/>
            <w:bottom w:val="none" w:sz="0" w:space="0" w:color="auto"/>
            <w:right w:val="none" w:sz="0" w:space="0" w:color="auto"/>
          </w:divBdr>
        </w:div>
        <w:div w:id="1380935418">
          <w:marLeft w:val="480"/>
          <w:marRight w:val="0"/>
          <w:marTop w:val="0"/>
          <w:marBottom w:val="0"/>
          <w:divBdr>
            <w:top w:val="none" w:sz="0" w:space="0" w:color="auto"/>
            <w:left w:val="none" w:sz="0" w:space="0" w:color="auto"/>
            <w:bottom w:val="none" w:sz="0" w:space="0" w:color="auto"/>
            <w:right w:val="none" w:sz="0" w:space="0" w:color="auto"/>
          </w:divBdr>
        </w:div>
        <w:div w:id="1383603096">
          <w:marLeft w:val="480"/>
          <w:marRight w:val="0"/>
          <w:marTop w:val="0"/>
          <w:marBottom w:val="0"/>
          <w:divBdr>
            <w:top w:val="none" w:sz="0" w:space="0" w:color="auto"/>
            <w:left w:val="none" w:sz="0" w:space="0" w:color="auto"/>
            <w:bottom w:val="none" w:sz="0" w:space="0" w:color="auto"/>
            <w:right w:val="none" w:sz="0" w:space="0" w:color="auto"/>
          </w:divBdr>
        </w:div>
        <w:div w:id="1392457757">
          <w:marLeft w:val="480"/>
          <w:marRight w:val="0"/>
          <w:marTop w:val="0"/>
          <w:marBottom w:val="0"/>
          <w:divBdr>
            <w:top w:val="none" w:sz="0" w:space="0" w:color="auto"/>
            <w:left w:val="none" w:sz="0" w:space="0" w:color="auto"/>
            <w:bottom w:val="none" w:sz="0" w:space="0" w:color="auto"/>
            <w:right w:val="none" w:sz="0" w:space="0" w:color="auto"/>
          </w:divBdr>
        </w:div>
        <w:div w:id="1419985281">
          <w:marLeft w:val="480"/>
          <w:marRight w:val="0"/>
          <w:marTop w:val="0"/>
          <w:marBottom w:val="0"/>
          <w:divBdr>
            <w:top w:val="none" w:sz="0" w:space="0" w:color="auto"/>
            <w:left w:val="none" w:sz="0" w:space="0" w:color="auto"/>
            <w:bottom w:val="none" w:sz="0" w:space="0" w:color="auto"/>
            <w:right w:val="none" w:sz="0" w:space="0" w:color="auto"/>
          </w:divBdr>
        </w:div>
        <w:div w:id="1504124396">
          <w:marLeft w:val="480"/>
          <w:marRight w:val="0"/>
          <w:marTop w:val="0"/>
          <w:marBottom w:val="0"/>
          <w:divBdr>
            <w:top w:val="none" w:sz="0" w:space="0" w:color="auto"/>
            <w:left w:val="none" w:sz="0" w:space="0" w:color="auto"/>
            <w:bottom w:val="none" w:sz="0" w:space="0" w:color="auto"/>
            <w:right w:val="none" w:sz="0" w:space="0" w:color="auto"/>
          </w:divBdr>
        </w:div>
        <w:div w:id="1514495836">
          <w:marLeft w:val="480"/>
          <w:marRight w:val="0"/>
          <w:marTop w:val="0"/>
          <w:marBottom w:val="0"/>
          <w:divBdr>
            <w:top w:val="none" w:sz="0" w:space="0" w:color="auto"/>
            <w:left w:val="none" w:sz="0" w:space="0" w:color="auto"/>
            <w:bottom w:val="none" w:sz="0" w:space="0" w:color="auto"/>
            <w:right w:val="none" w:sz="0" w:space="0" w:color="auto"/>
          </w:divBdr>
        </w:div>
        <w:div w:id="1577013749">
          <w:marLeft w:val="480"/>
          <w:marRight w:val="0"/>
          <w:marTop w:val="0"/>
          <w:marBottom w:val="0"/>
          <w:divBdr>
            <w:top w:val="none" w:sz="0" w:space="0" w:color="auto"/>
            <w:left w:val="none" w:sz="0" w:space="0" w:color="auto"/>
            <w:bottom w:val="none" w:sz="0" w:space="0" w:color="auto"/>
            <w:right w:val="none" w:sz="0" w:space="0" w:color="auto"/>
          </w:divBdr>
        </w:div>
        <w:div w:id="1682777563">
          <w:marLeft w:val="480"/>
          <w:marRight w:val="0"/>
          <w:marTop w:val="0"/>
          <w:marBottom w:val="0"/>
          <w:divBdr>
            <w:top w:val="none" w:sz="0" w:space="0" w:color="auto"/>
            <w:left w:val="none" w:sz="0" w:space="0" w:color="auto"/>
            <w:bottom w:val="none" w:sz="0" w:space="0" w:color="auto"/>
            <w:right w:val="none" w:sz="0" w:space="0" w:color="auto"/>
          </w:divBdr>
        </w:div>
        <w:div w:id="1689872125">
          <w:marLeft w:val="480"/>
          <w:marRight w:val="0"/>
          <w:marTop w:val="0"/>
          <w:marBottom w:val="0"/>
          <w:divBdr>
            <w:top w:val="none" w:sz="0" w:space="0" w:color="auto"/>
            <w:left w:val="none" w:sz="0" w:space="0" w:color="auto"/>
            <w:bottom w:val="none" w:sz="0" w:space="0" w:color="auto"/>
            <w:right w:val="none" w:sz="0" w:space="0" w:color="auto"/>
          </w:divBdr>
        </w:div>
        <w:div w:id="1721172886">
          <w:marLeft w:val="480"/>
          <w:marRight w:val="0"/>
          <w:marTop w:val="0"/>
          <w:marBottom w:val="0"/>
          <w:divBdr>
            <w:top w:val="none" w:sz="0" w:space="0" w:color="auto"/>
            <w:left w:val="none" w:sz="0" w:space="0" w:color="auto"/>
            <w:bottom w:val="none" w:sz="0" w:space="0" w:color="auto"/>
            <w:right w:val="none" w:sz="0" w:space="0" w:color="auto"/>
          </w:divBdr>
        </w:div>
        <w:div w:id="1750620131">
          <w:marLeft w:val="480"/>
          <w:marRight w:val="0"/>
          <w:marTop w:val="0"/>
          <w:marBottom w:val="0"/>
          <w:divBdr>
            <w:top w:val="none" w:sz="0" w:space="0" w:color="auto"/>
            <w:left w:val="none" w:sz="0" w:space="0" w:color="auto"/>
            <w:bottom w:val="none" w:sz="0" w:space="0" w:color="auto"/>
            <w:right w:val="none" w:sz="0" w:space="0" w:color="auto"/>
          </w:divBdr>
        </w:div>
        <w:div w:id="1822308730">
          <w:marLeft w:val="480"/>
          <w:marRight w:val="0"/>
          <w:marTop w:val="0"/>
          <w:marBottom w:val="0"/>
          <w:divBdr>
            <w:top w:val="none" w:sz="0" w:space="0" w:color="auto"/>
            <w:left w:val="none" w:sz="0" w:space="0" w:color="auto"/>
            <w:bottom w:val="none" w:sz="0" w:space="0" w:color="auto"/>
            <w:right w:val="none" w:sz="0" w:space="0" w:color="auto"/>
          </w:divBdr>
        </w:div>
        <w:div w:id="1832065911">
          <w:marLeft w:val="480"/>
          <w:marRight w:val="0"/>
          <w:marTop w:val="0"/>
          <w:marBottom w:val="0"/>
          <w:divBdr>
            <w:top w:val="none" w:sz="0" w:space="0" w:color="auto"/>
            <w:left w:val="none" w:sz="0" w:space="0" w:color="auto"/>
            <w:bottom w:val="none" w:sz="0" w:space="0" w:color="auto"/>
            <w:right w:val="none" w:sz="0" w:space="0" w:color="auto"/>
          </w:divBdr>
        </w:div>
        <w:div w:id="1843930709">
          <w:marLeft w:val="480"/>
          <w:marRight w:val="0"/>
          <w:marTop w:val="0"/>
          <w:marBottom w:val="0"/>
          <w:divBdr>
            <w:top w:val="none" w:sz="0" w:space="0" w:color="auto"/>
            <w:left w:val="none" w:sz="0" w:space="0" w:color="auto"/>
            <w:bottom w:val="none" w:sz="0" w:space="0" w:color="auto"/>
            <w:right w:val="none" w:sz="0" w:space="0" w:color="auto"/>
          </w:divBdr>
        </w:div>
        <w:div w:id="1856113493">
          <w:marLeft w:val="480"/>
          <w:marRight w:val="0"/>
          <w:marTop w:val="0"/>
          <w:marBottom w:val="0"/>
          <w:divBdr>
            <w:top w:val="none" w:sz="0" w:space="0" w:color="auto"/>
            <w:left w:val="none" w:sz="0" w:space="0" w:color="auto"/>
            <w:bottom w:val="none" w:sz="0" w:space="0" w:color="auto"/>
            <w:right w:val="none" w:sz="0" w:space="0" w:color="auto"/>
          </w:divBdr>
        </w:div>
        <w:div w:id="1918317144">
          <w:marLeft w:val="480"/>
          <w:marRight w:val="0"/>
          <w:marTop w:val="0"/>
          <w:marBottom w:val="0"/>
          <w:divBdr>
            <w:top w:val="none" w:sz="0" w:space="0" w:color="auto"/>
            <w:left w:val="none" w:sz="0" w:space="0" w:color="auto"/>
            <w:bottom w:val="none" w:sz="0" w:space="0" w:color="auto"/>
            <w:right w:val="none" w:sz="0" w:space="0" w:color="auto"/>
          </w:divBdr>
        </w:div>
        <w:div w:id="1960841418">
          <w:marLeft w:val="480"/>
          <w:marRight w:val="0"/>
          <w:marTop w:val="0"/>
          <w:marBottom w:val="0"/>
          <w:divBdr>
            <w:top w:val="none" w:sz="0" w:space="0" w:color="auto"/>
            <w:left w:val="none" w:sz="0" w:space="0" w:color="auto"/>
            <w:bottom w:val="none" w:sz="0" w:space="0" w:color="auto"/>
            <w:right w:val="none" w:sz="0" w:space="0" w:color="auto"/>
          </w:divBdr>
        </w:div>
        <w:div w:id="2034377095">
          <w:marLeft w:val="480"/>
          <w:marRight w:val="0"/>
          <w:marTop w:val="0"/>
          <w:marBottom w:val="0"/>
          <w:divBdr>
            <w:top w:val="none" w:sz="0" w:space="0" w:color="auto"/>
            <w:left w:val="none" w:sz="0" w:space="0" w:color="auto"/>
            <w:bottom w:val="none" w:sz="0" w:space="0" w:color="auto"/>
            <w:right w:val="none" w:sz="0" w:space="0" w:color="auto"/>
          </w:divBdr>
        </w:div>
        <w:div w:id="2040352594">
          <w:marLeft w:val="480"/>
          <w:marRight w:val="0"/>
          <w:marTop w:val="0"/>
          <w:marBottom w:val="0"/>
          <w:divBdr>
            <w:top w:val="none" w:sz="0" w:space="0" w:color="auto"/>
            <w:left w:val="none" w:sz="0" w:space="0" w:color="auto"/>
            <w:bottom w:val="none" w:sz="0" w:space="0" w:color="auto"/>
            <w:right w:val="none" w:sz="0" w:space="0" w:color="auto"/>
          </w:divBdr>
        </w:div>
        <w:div w:id="2052412440">
          <w:marLeft w:val="480"/>
          <w:marRight w:val="0"/>
          <w:marTop w:val="0"/>
          <w:marBottom w:val="0"/>
          <w:divBdr>
            <w:top w:val="none" w:sz="0" w:space="0" w:color="auto"/>
            <w:left w:val="none" w:sz="0" w:space="0" w:color="auto"/>
            <w:bottom w:val="none" w:sz="0" w:space="0" w:color="auto"/>
            <w:right w:val="none" w:sz="0" w:space="0" w:color="auto"/>
          </w:divBdr>
        </w:div>
        <w:div w:id="2063093605">
          <w:marLeft w:val="480"/>
          <w:marRight w:val="0"/>
          <w:marTop w:val="0"/>
          <w:marBottom w:val="0"/>
          <w:divBdr>
            <w:top w:val="none" w:sz="0" w:space="0" w:color="auto"/>
            <w:left w:val="none" w:sz="0" w:space="0" w:color="auto"/>
            <w:bottom w:val="none" w:sz="0" w:space="0" w:color="auto"/>
            <w:right w:val="none" w:sz="0" w:space="0" w:color="auto"/>
          </w:divBdr>
        </w:div>
        <w:div w:id="2104186616">
          <w:marLeft w:val="480"/>
          <w:marRight w:val="0"/>
          <w:marTop w:val="0"/>
          <w:marBottom w:val="0"/>
          <w:divBdr>
            <w:top w:val="none" w:sz="0" w:space="0" w:color="auto"/>
            <w:left w:val="none" w:sz="0" w:space="0" w:color="auto"/>
            <w:bottom w:val="none" w:sz="0" w:space="0" w:color="auto"/>
            <w:right w:val="none" w:sz="0" w:space="0" w:color="auto"/>
          </w:divBdr>
        </w:div>
        <w:div w:id="2108429477">
          <w:marLeft w:val="480"/>
          <w:marRight w:val="0"/>
          <w:marTop w:val="0"/>
          <w:marBottom w:val="0"/>
          <w:divBdr>
            <w:top w:val="none" w:sz="0" w:space="0" w:color="auto"/>
            <w:left w:val="none" w:sz="0" w:space="0" w:color="auto"/>
            <w:bottom w:val="none" w:sz="0" w:space="0" w:color="auto"/>
            <w:right w:val="none" w:sz="0" w:space="0" w:color="auto"/>
          </w:divBdr>
        </w:div>
      </w:divsChild>
    </w:div>
    <w:div w:id="889344385">
      <w:bodyDiv w:val="1"/>
      <w:marLeft w:val="0"/>
      <w:marRight w:val="0"/>
      <w:marTop w:val="0"/>
      <w:marBottom w:val="0"/>
      <w:divBdr>
        <w:top w:val="none" w:sz="0" w:space="0" w:color="auto"/>
        <w:left w:val="none" w:sz="0" w:space="0" w:color="auto"/>
        <w:bottom w:val="none" w:sz="0" w:space="0" w:color="auto"/>
        <w:right w:val="none" w:sz="0" w:space="0" w:color="auto"/>
      </w:divBdr>
    </w:div>
    <w:div w:id="889347234">
      <w:bodyDiv w:val="1"/>
      <w:marLeft w:val="0"/>
      <w:marRight w:val="0"/>
      <w:marTop w:val="0"/>
      <w:marBottom w:val="0"/>
      <w:divBdr>
        <w:top w:val="none" w:sz="0" w:space="0" w:color="auto"/>
        <w:left w:val="none" w:sz="0" w:space="0" w:color="auto"/>
        <w:bottom w:val="none" w:sz="0" w:space="0" w:color="auto"/>
        <w:right w:val="none" w:sz="0" w:space="0" w:color="auto"/>
      </w:divBdr>
    </w:div>
    <w:div w:id="889347345">
      <w:bodyDiv w:val="1"/>
      <w:marLeft w:val="0"/>
      <w:marRight w:val="0"/>
      <w:marTop w:val="0"/>
      <w:marBottom w:val="0"/>
      <w:divBdr>
        <w:top w:val="none" w:sz="0" w:space="0" w:color="auto"/>
        <w:left w:val="none" w:sz="0" w:space="0" w:color="auto"/>
        <w:bottom w:val="none" w:sz="0" w:space="0" w:color="auto"/>
        <w:right w:val="none" w:sz="0" w:space="0" w:color="auto"/>
      </w:divBdr>
    </w:div>
    <w:div w:id="889414132">
      <w:bodyDiv w:val="1"/>
      <w:marLeft w:val="0"/>
      <w:marRight w:val="0"/>
      <w:marTop w:val="0"/>
      <w:marBottom w:val="0"/>
      <w:divBdr>
        <w:top w:val="none" w:sz="0" w:space="0" w:color="auto"/>
        <w:left w:val="none" w:sz="0" w:space="0" w:color="auto"/>
        <w:bottom w:val="none" w:sz="0" w:space="0" w:color="auto"/>
        <w:right w:val="none" w:sz="0" w:space="0" w:color="auto"/>
      </w:divBdr>
    </w:div>
    <w:div w:id="889414344">
      <w:bodyDiv w:val="1"/>
      <w:marLeft w:val="0"/>
      <w:marRight w:val="0"/>
      <w:marTop w:val="0"/>
      <w:marBottom w:val="0"/>
      <w:divBdr>
        <w:top w:val="none" w:sz="0" w:space="0" w:color="auto"/>
        <w:left w:val="none" w:sz="0" w:space="0" w:color="auto"/>
        <w:bottom w:val="none" w:sz="0" w:space="0" w:color="auto"/>
        <w:right w:val="none" w:sz="0" w:space="0" w:color="auto"/>
      </w:divBdr>
    </w:div>
    <w:div w:id="889421536">
      <w:bodyDiv w:val="1"/>
      <w:marLeft w:val="0"/>
      <w:marRight w:val="0"/>
      <w:marTop w:val="0"/>
      <w:marBottom w:val="0"/>
      <w:divBdr>
        <w:top w:val="none" w:sz="0" w:space="0" w:color="auto"/>
        <w:left w:val="none" w:sz="0" w:space="0" w:color="auto"/>
        <w:bottom w:val="none" w:sz="0" w:space="0" w:color="auto"/>
        <w:right w:val="none" w:sz="0" w:space="0" w:color="auto"/>
      </w:divBdr>
    </w:div>
    <w:div w:id="889460640">
      <w:bodyDiv w:val="1"/>
      <w:marLeft w:val="0"/>
      <w:marRight w:val="0"/>
      <w:marTop w:val="0"/>
      <w:marBottom w:val="0"/>
      <w:divBdr>
        <w:top w:val="none" w:sz="0" w:space="0" w:color="auto"/>
        <w:left w:val="none" w:sz="0" w:space="0" w:color="auto"/>
        <w:bottom w:val="none" w:sz="0" w:space="0" w:color="auto"/>
        <w:right w:val="none" w:sz="0" w:space="0" w:color="auto"/>
      </w:divBdr>
    </w:div>
    <w:div w:id="889611565">
      <w:bodyDiv w:val="1"/>
      <w:marLeft w:val="0"/>
      <w:marRight w:val="0"/>
      <w:marTop w:val="0"/>
      <w:marBottom w:val="0"/>
      <w:divBdr>
        <w:top w:val="none" w:sz="0" w:space="0" w:color="auto"/>
        <w:left w:val="none" w:sz="0" w:space="0" w:color="auto"/>
        <w:bottom w:val="none" w:sz="0" w:space="0" w:color="auto"/>
        <w:right w:val="none" w:sz="0" w:space="0" w:color="auto"/>
      </w:divBdr>
    </w:div>
    <w:div w:id="889848522">
      <w:bodyDiv w:val="1"/>
      <w:marLeft w:val="0"/>
      <w:marRight w:val="0"/>
      <w:marTop w:val="0"/>
      <w:marBottom w:val="0"/>
      <w:divBdr>
        <w:top w:val="none" w:sz="0" w:space="0" w:color="auto"/>
        <w:left w:val="none" w:sz="0" w:space="0" w:color="auto"/>
        <w:bottom w:val="none" w:sz="0" w:space="0" w:color="auto"/>
        <w:right w:val="none" w:sz="0" w:space="0" w:color="auto"/>
      </w:divBdr>
    </w:div>
    <w:div w:id="890112099">
      <w:bodyDiv w:val="1"/>
      <w:marLeft w:val="0"/>
      <w:marRight w:val="0"/>
      <w:marTop w:val="0"/>
      <w:marBottom w:val="0"/>
      <w:divBdr>
        <w:top w:val="none" w:sz="0" w:space="0" w:color="auto"/>
        <w:left w:val="none" w:sz="0" w:space="0" w:color="auto"/>
        <w:bottom w:val="none" w:sz="0" w:space="0" w:color="auto"/>
        <w:right w:val="none" w:sz="0" w:space="0" w:color="auto"/>
      </w:divBdr>
    </w:div>
    <w:div w:id="890264474">
      <w:bodyDiv w:val="1"/>
      <w:marLeft w:val="0"/>
      <w:marRight w:val="0"/>
      <w:marTop w:val="0"/>
      <w:marBottom w:val="0"/>
      <w:divBdr>
        <w:top w:val="none" w:sz="0" w:space="0" w:color="auto"/>
        <w:left w:val="none" w:sz="0" w:space="0" w:color="auto"/>
        <w:bottom w:val="none" w:sz="0" w:space="0" w:color="auto"/>
        <w:right w:val="none" w:sz="0" w:space="0" w:color="auto"/>
      </w:divBdr>
    </w:div>
    <w:div w:id="890464757">
      <w:bodyDiv w:val="1"/>
      <w:marLeft w:val="0"/>
      <w:marRight w:val="0"/>
      <w:marTop w:val="0"/>
      <w:marBottom w:val="0"/>
      <w:divBdr>
        <w:top w:val="none" w:sz="0" w:space="0" w:color="auto"/>
        <w:left w:val="none" w:sz="0" w:space="0" w:color="auto"/>
        <w:bottom w:val="none" w:sz="0" w:space="0" w:color="auto"/>
        <w:right w:val="none" w:sz="0" w:space="0" w:color="auto"/>
      </w:divBdr>
    </w:div>
    <w:div w:id="890925675">
      <w:bodyDiv w:val="1"/>
      <w:marLeft w:val="0"/>
      <w:marRight w:val="0"/>
      <w:marTop w:val="0"/>
      <w:marBottom w:val="0"/>
      <w:divBdr>
        <w:top w:val="none" w:sz="0" w:space="0" w:color="auto"/>
        <w:left w:val="none" w:sz="0" w:space="0" w:color="auto"/>
        <w:bottom w:val="none" w:sz="0" w:space="0" w:color="auto"/>
        <w:right w:val="none" w:sz="0" w:space="0" w:color="auto"/>
      </w:divBdr>
    </w:div>
    <w:div w:id="890969041">
      <w:bodyDiv w:val="1"/>
      <w:marLeft w:val="0"/>
      <w:marRight w:val="0"/>
      <w:marTop w:val="0"/>
      <w:marBottom w:val="0"/>
      <w:divBdr>
        <w:top w:val="none" w:sz="0" w:space="0" w:color="auto"/>
        <w:left w:val="none" w:sz="0" w:space="0" w:color="auto"/>
        <w:bottom w:val="none" w:sz="0" w:space="0" w:color="auto"/>
        <w:right w:val="none" w:sz="0" w:space="0" w:color="auto"/>
      </w:divBdr>
    </w:div>
    <w:div w:id="891036443">
      <w:bodyDiv w:val="1"/>
      <w:marLeft w:val="0"/>
      <w:marRight w:val="0"/>
      <w:marTop w:val="0"/>
      <w:marBottom w:val="0"/>
      <w:divBdr>
        <w:top w:val="none" w:sz="0" w:space="0" w:color="auto"/>
        <w:left w:val="none" w:sz="0" w:space="0" w:color="auto"/>
        <w:bottom w:val="none" w:sz="0" w:space="0" w:color="auto"/>
        <w:right w:val="none" w:sz="0" w:space="0" w:color="auto"/>
      </w:divBdr>
    </w:div>
    <w:div w:id="891499910">
      <w:bodyDiv w:val="1"/>
      <w:marLeft w:val="0"/>
      <w:marRight w:val="0"/>
      <w:marTop w:val="0"/>
      <w:marBottom w:val="0"/>
      <w:divBdr>
        <w:top w:val="none" w:sz="0" w:space="0" w:color="auto"/>
        <w:left w:val="none" w:sz="0" w:space="0" w:color="auto"/>
        <w:bottom w:val="none" w:sz="0" w:space="0" w:color="auto"/>
        <w:right w:val="none" w:sz="0" w:space="0" w:color="auto"/>
      </w:divBdr>
    </w:div>
    <w:div w:id="891649226">
      <w:bodyDiv w:val="1"/>
      <w:marLeft w:val="0"/>
      <w:marRight w:val="0"/>
      <w:marTop w:val="0"/>
      <w:marBottom w:val="0"/>
      <w:divBdr>
        <w:top w:val="none" w:sz="0" w:space="0" w:color="auto"/>
        <w:left w:val="none" w:sz="0" w:space="0" w:color="auto"/>
        <w:bottom w:val="none" w:sz="0" w:space="0" w:color="auto"/>
        <w:right w:val="none" w:sz="0" w:space="0" w:color="auto"/>
      </w:divBdr>
    </w:div>
    <w:div w:id="891695050">
      <w:bodyDiv w:val="1"/>
      <w:marLeft w:val="0"/>
      <w:marRight w:val="0"/>
      <w:marTop w:val="0"/>
      <w:marBottom w:val="0"/>
      <w:divBdr>
        <w:top w:val="none" w:sz="0" w:space="0" w:color="auto"/>
        <w:left w:val="none" w:sz="0" w:space="0" w:color="auto"/>
        <w:bottom w:val="none" w:sz="0" w:space="0" w:color="auto"/>
        <w:right w:val="none" w:sz="0" w:space="0" w:color="auto"/>
      </w:divBdr>
    </w:div>
    <w:div w:id="891774788">
      <w:bodyDiv w:val="1"/>
      <w:marLeft w:val="0"/>
      <w:marRight w:val="0"/>
      <w:marTop w:val="0"/>
      <w:marBottom w:val="0"/>
      <w:divBdr>
        <w:top w:val="none" w:sz="0" w:space="0" w:color="auto"/>
        <w:left w:val="none" w:sz="0" w:space="0" w:color="auto"/>
        <w:bottom w:val="none" w:sz="0" w:space="0" w:color="auto"/>
        <w:right w:val="none" w:sz="0" w:space="0" w:color="auto"/>
      </w:divBdr>
    </w:div>
    <w:div w:id="891774940">
      <w:bodyDiv w:val="1"/>
      <w:marLeft w:val="0"/>
      <w:marRight w:val="0"/>
      <w:marTop w:val="0"/>
      <w:marBottom w:val="0"/>
      <w:divBdr>
        <w:top w:val="none" w:sz="0" w:space="0" w:color="auto"/>
        <w:left w:val="none" w:sz="0" w:space="0" w:color="auto"/>
        <w:bottom w:val="none" w:sz="0" w:space="0" w:color="auto"/>
        <w:right w:val="none" w:sz="0" w:space="0" w:color="auto"/>
      </w:divBdr>
    </w:div>
    <w:div w:id="891845542">
      <w:bodyDiv w:val="1"/>
      <w:marLeft w:val="0"/>
      <w:marRight w:val="0"/>
      <w:marTop w:val="0"/>
      <w:marBottom w:val="0"/>
      <w:divBdr>
        <w:top w:val="none" w:sz="0" w:space="0" w:color="auto"/>
        <w:left w:val="none" w:sz="0" w:space="0" w:color="auto"/>
        <w:bottom w:val="none" w:sz="0" w:space="0" w:color="auto"/>
        <w:right w:val="none" w:sz="0" w:space="0" w:color="auto"/>
      </w:divBdr>
    </w:div>
    <w:div w:id="891961359">
      <w:bodyDiv w:val="1"/>
      <w:marLeft w:val="0"/>
      <w:marRight w:val="0"/>
      <w:marTop w:val="0"/>
      <w:marBottom w:val="0"/>
      <w:divBdr>
        <w:top w:val="none" w:sz="0" w:space="0" w:color="auto"/>
        <w:left w:val="none" w:sz="0" w:space="0" w:color="auto"/>
        <w:bottom w:val="none" w:sz="0" w:space="0" w:color="auto"/>
        <w:right w:val="none" w:sz="0" w:space="0" w:color="auto"/>
      </w:divBdr>
    </w:div>
    <w:div w:id="892079005">
      <w:bodyDiv w:val="1"/>
      <w:marLeft w:val="0"/>
      <w:marRight w:val="0"/>
      <w:marTop w:val="0"/>
      <w:marBottom w:val="0"/>
      <w:divBdr>
        <w:top w:val="none" w:sz="0" w:space="0" w:color="auto"/>
        <w:left w:val="none" w:sz="0" w:space="0" w:color="auto"/>
        <w:bottom w:val="none" w:sz="0" w:space="0" w:color="auto"/>
        <w:right w:val="none" w:sz="0" w:space="0" w:color="auto"/>
      </w:divBdr>
    </w:div>
    <w:div w:id="892232409">
      <w:bodyDiv w:val="1"/>
      <w:marLeft w:val="0"/>
      <w:marRight w:val="0"/>
      <w:marTop w:val="0"/>
      <w:marBottom w:val="0"/>
      <w:divBdr>
        <w:top w:val="none" w:sz="0" w:space="0" w:color="auto"/>
        <w:left w:val="none" w:sz="0" w:space="0" w:color="auto"/>
        <w:bottom w:val="none" w:sz="0" w:space="0" w:color="auto"/>
        <w:right w:val="none" w:sz="0" w:space="0" w:color="auto"/>
      </w:divBdr>
    </w:div>
    <w:div w:id="892426020">
      <w:bodyDiv w:val="1"/>
      <w:marLeft w:val="0"/>
      <w:marRight w:val="0"/>
      <w:marTop w:val="0"/>
      <w:marBottom w:val="0"/>
      <w:divBdr>
        <w:top w:val="none" w:sz="0" w:space="0" w:color="auto"/>
        <w:left w:val="none" w:sz="0" w:space="0" w:color="auto"/>
        <w:bottom w:val="none" w:sz="0" w:space="0" w:color="auto"/>
        <w:right w:val="none" w:sz="0" w:space="0" w:color="auto"/>
      </w:divBdr>
    </w:div>
    <w:div w:id="892621129">
      <w:bodyDiv w:val="1"/>
      <w:marLeft w:val="0"/>
      <w:marRight w:val="0"/>
      <w:marTop w:val="0"/>
      <w:marBottom w:val="0"/>
      <w:divBdr>
        <w:top w:val="none" w:sz="0" w:space="0" w:color="auto"/>
        <w:left w:val="none" w:sz="0" w:space="0" w:color="auto"/>
        <w:bottom w:val="none" w:sz="0" w:space="0" w:color="auto"/>
        <w:right w:val="none" w:sz="0" w:space="0" w:color="auto"/>
      </w:divBdr>
    </w:div>
    <w:div w:id="892889621">
      <w:bodyDiv w:val="1"/>
      <w:marLeft w:val="0"/>
      <w:marRight w:val="0"/>
      <w:marTop w:val="0"/>
      <w:marBottom w:val="0"/>
      <w:divBdr>
        <w:top w:val="none" w:sz="0" w:space="0" w:color="auto"/>
        <w:left w:val="none" w:sz="0" w:space="0" w:color="auto"/>
        <w:bottom w:val="none" w:sz="0" w:space="0" w:color="auto"/>
        <w:right w:val="none" w:sz="0" w:space="0" w:color="auto"/>
      </w:divBdr>
    </w:div>
    <w:div w:id="893001654">
      <w:bodyDiv w:val="1"/>
      <w:marLeft w:val="0"/>
      <w:marRight w:val="0"/>
      <w:marTop w:val="0"/>
      <w:marBottom w:val="0"/>
      <w:divBdr>
        <w:top w:val="none" w:sz="0" w:space="0" w:color="auto"/>
        <w:left w:val="none" w:sz="0" w:space="0" w:color="auto"/>
        <w:bottom w:val="none" w:sz="0" w:space="0" w:color="auto"/>
        <w:right w:val="none" w:sz="0" w:space="0" w:color="auto"/>
      </w:divBdr>
    </w:div>
    <w:div w:id="893201169">
      <w:bodyDiv w:val="1"/>
      <w:marLeft w:val="0"/>
      <w:marRight w:val="0"/>
      <w:marTop w:val="0"/>
      <w:marBottom w:val="0"/>
      <w:divBdr>
        <w:top w:val="none" w:sz="0" w:space="0" w:color="auto"/>
        <w:left w:val="none" w:sz="0" w:space="0" w:color="auto"/>
        <w:bottom w:val="none" w:sz="0" w:space="0" w:color="auto"/>
        <w:right w:val="none" w:sz="0" w:space="0" w:color="auto"/>
      </w:divBdr>
    </w:div>
    <w:div w:id="894125550">
      <w:bodyDiv w:val="1"/>
      <w:marLeft w:val="0"/>
      <w:marRight w:val="0"/>
      <w:marTop w:val="0"/>
      <w:marBottom w:val="0"/>
      <w:divBdr>
        <w:top w:val="none" w:sz="0" w:space="0" w:color="auto"/>
        <w:left w:val="none" w:sz="0" w:space="0" w:color="auto"/>
        <w:bottom w:val="none" w:sz="0" w:space="0" w:color="auto"/>
        <w:right w:val="none" w:sz="0" w:space="0" w:color="auto"/>
      </w:divBdr>
    </w:div>
    <w:div w:id="894581498">
      <w:bodyDiv w:val="1"/>
      <w:marLeft w:val="0"/>
      <w:marRight w:val="0"/>
      <w:marTop w:val="0"/>
      <w:marBottom w:val="0"/>
      <w:divBdr>
        <w:top w:val="none" w:sz="0" w:space="0" w:color="auto"/>
        <w:left w:val="none" w:sz="0" w:space="0" w:color="auto"/>
        <w:bottom w:val="none" w:sz="0" w:space="0" w:color="auto"/>
        <w:right w:val="none" w:sz="0" w:space="0" w:color="auto"/>
      </w:divBdr>
    </w:div>
    <w:div w:id="894970510">
      <w:bodyDiv w:val="1"/>
      <w:marLeft w:val="0"/>
      <w:marRight w:val="0"/>
      <w:marTop w:val="0"/>
      <w:marBottom w:val="0"/>
      <w:divBdr>
        <w:top w:val="none" w:sz="0" w:space="0" w:color="auto"/>
        <w:left w:val="none" w:sz="0" w:space="0" w:color="auto"/>
        <w:bottom w:val="none" w:sz="0" w:space="0" w:color="auto"/>
        <w:right w:val="none" w:sz="0" w:space="0" w:color="auto"/>
      </w:divBdr>
    </w:div>
    <w:div w:id="895236375">
      <w:bodyDiv w:val="1"/>
      <w:marLeft w:val="0"/>
      <w:marRight w:val="0"/>
      <w:marTop w:val="0"/>
      <w:marBottom w:val="0"/>
      <w:divBdr>
        <w:top w:val="none" w:sz="0" w:space="0" w:color="auto"/>
        <w:left w:val="none" w:sz="0" w:space="0" w:color="auto"/>
        <w:bottom w:val="none" w:sz="0" w:space="0" w:color="auto"/>
        <w:right w:val="none" w:sz="0" w:space="0" w:color="auto"/>
      </w:divBdr>
    </w:div>
    <w:div w:id="895431669">
      <w:bodyDiv w:val="1"/>
      <w:marLeft w:val="0"/>
      <w:marRight w:val="0"/>
      <w:marTop w:val="0"/>
      <w:marBottom w:val="0"/>
      <w:divBdr>
        <w:top w:val="none" w:sz="0" w:space="0" w:color="auto"/>
        <w:left w:val="none" w:sz="0" w:space="0" w:color="auto"/>
        <w:bottom w:val="none" w:sz="0" w:space="0" w:color="auto"/>
        <w:right w:val="none" w:sz="0" w:space="0" w:color="auto"/>
      </w:divBdr>
    </w:div>
    <w:div w:id="895505224">
      <w:bodyDiv w:val="1"/>
      <w:marLeft w:val="0"/>
      <w:marRight w:val="0"/>
      <w:marTop w:val="0"/>
      <w:marBottom w:val="0"/>
      <w:divBdr>
        <w:top w:val="none" w:sz="0" w:space="0" w:color="auto"/>
        <w:left w:val="none" w:sz="0" w:space="0" w:color="auto"/>
        <w:bottom w:val="none" w:sz="0" w:space="0" w:color="auto"/>
        <w:right w:val="none" w:sz="0" w:space="0" w:color="auto"/>
      </w:divBdr>
    </w:div>
    <w:div w:id="895774183">
      <w:bodyDiv w:val="1"/>
      <w:marLeft w:val="0"/>
      <w:marRight w:val="0"/>
      <w:marTop w:val="0"/>
      <w:marBottom w:val="0"/>
      <w:divBdr>
        <w:top w:val="none" w:sz="0" w:space="0" w:color="auto"/>
        <w:left w:val="none" w:sz="0" w:space="0" w:color="auto"/>
        <w:bottom w:val="none" w:sz="0" w:space="0" w:color="auto"/>
        <w:right w:val="none" w:sz="0" w:space="0" w:color="auto"/>
      </w:divBdr>
    </w:div>
    <w:div w:id="896160044">
      <w:bodyDiv w:val="1"/>
      <w:marLeft w:val="0"/>
      <w:marRight w:val="0"/>
      <w:marTop w:val="0"/>
      <w:marBottom w:val="0"/>
      <w:divBdr>
        <w:top w:val="none" w:sz="0" w:space="0" w:color="auto"/>
        <w:left w:val="none" w:sz="0" w:space="0" w:color="auto"/>
        <w:bottom w:val="none" w:sz="0" w:space="0" w:color="auto"/>
        <w:right w:val="none" w:sz="0" w:space="0" w:color="auto"/>
      </w:divBdr>
    </w:div>
    <w:div w:id="896477374">
      <w:bodyDiv w:val="1"/>
      <w:marLeft w:val="0"/>
      <w:marRight w:val="0"/>
      <w:marTop w:val="0"/>
      <w:marBottom w:val="0"/>
      <w:divBdr>
        <w:top w:val="none" w:sz="0" w:space="0" w:color="auto"/>
        <w:left w:val="none" w:sz="0" w:space="0" w:color="auto"/>
        <w:bottom w:val="none" w:sz="0" w:space="0" w:color="auto"/>
        <w:right w:val="none" w:sz="0" w:space="0" w:color="auto"/>
      </w:divBdr>
    </w:div>
    <w:div w:id="896861669">
      <w:bodyDiv w:val="1"/>
      <w:marLeft w:val="0"/>
      <w:marRight w:val="0"/>
      <w:marTop w:val="0"/>
      <w:marBottom w:val="0"/>
      <w:divBdr>
        <w:top w:val="none" w:sz="0" w:space="0" w:color="auto"/>
        <w:left w:val="none" w:sz="0" w:space="0" w:color="auto"/>
        <w:bottom w:val="none" w:sz="0" w:space="0" w:color="auto"/>
        <w:right w:val="none" w:sz="0" w:space="0" w:color="auto"/>
      </w:divBdr>
    </w:div>
    <w:div w:id="897126230">
      <w:bodyDiv w:val="1"/>
      <w:marLeft w:val="0"/>
      <w:marRight w:val="0"/>
      <w:marTop w:val="0"/>
      <w:marBottom w:val="0"/>
      <w:divBdr>
        <w:top w:val="none" w:sz="0" w:space="0" w:color="auto"/>
        <w:left w:val="none" w:sz="0" w:space="0" w:color="auto"/>
        <w:bottom w:val="none" w:sz="0" w:space="0" w:color="auto"/>
        <w:right w:val="none" w:sz="0" w:space="0" w:color="auto"/>
      </w:divBdr>
    </w:div>
    <w:div w:id="897127269">
      <w:bodyDiv w:val="1"/>
      <w:marLeft w:val="0"/>
      <w:marRight w:val="0"/>
      <w:marTop w:val="0"/>
      <w:marBottom w:val="0"/>
      <w:divBdr>
        <w:top w:val="none" w:sz="0" w:space="0" w:color="auto"/>
        <w:left w:val="none" w:sz="0" w:space="0" w:color="auto"/>
        <w:bottom w:val="none" w:sz="0" w:space="0" w:color="auto"/>
        <w:right w:val="none" w:sz="0" w:space="0" w:color="auto"/>
      </w:divBdr>
    </w:div>
    <w:div w:id="897279984">
      <w:bodyDiv w:val="1"/>
      <w:marLeft w:val="0"/>
      <w:marRight w:val="0"/>
      <w:marTop w:val="0"/>
      <w:marBottom w:val="0"/>
      <w:divBdr>
        <w:top w:val="none" w:sz="0" w:space="0" w:color="auto"/>
        <w:left w:val="none" w:sz="0" w:space="0" w:color="auto"/>
        <w:bottom w:val="none" w:sz="0" w:space="0" w:color="auto"/>
        <w:right w:val="none" w:sz="0" w:space="0" w:color="auto"/>
      </w:divBdr>
    </w:div>
    <w:div w:id="897280687">
      <w:bodyDiv w:val="1"/>
      <w:marLeft w:val="0"/>
      <w:marRight w:val="0"/>
      <w:marTop w:val="0"/>
      <w:marBottom w:val="0"/>
      <w:divBdr>
        <w:top w:val="none" w:sz="0" w:space="0" w:color="auto"/>
        <w:left w:val="none" w:sz="0" w:space="0" w:color="auto"/>
        <w:bottom w:val="none" w:sz="0" w:space="0" w:color="auto"/>
        <w:right w:val="none" w:sz="0" w:space="0" w:color="auto"/>
      </w:divBdr>
    </w:div>
    <w:div w:id="897398170">
      <w:bodyDiv w:val="1"/>
      <w:marLeft w:val="0"/>
      <w:marRight w:val="0"/>
      <w:marTop w:val="0"/>
      <w:marBottom w:val="0"/>
      <w:divBdr>
        <w:top w:val="none" w:sz="0" w:space="0" w:color="auto"/>
        <w:left w:val="none" w:sz="0" w:space="0" w:color="auto"/>
        <w:bottom w:val="none" w:sz="0" w:space="0" w:color="auto"/>
        <w:right w:val="none" w:sz="0" w:space="0" w:color="auto"/>
      </w:divBdr>
    </w:div>
    <w:div w:id="897522261">
      <w:bodyDiv w:val="1"/>
      <w:marLeft w:val="0"/>
      <w:marRight w:val="0"/>
      <w:marTop w:val="0"/>
      <w:marBottom w:val="0"/>
      <w:divBdr>
        <w:top w:val="none" w:sz="0" w:space="0" w:color="auto"/>
        <w:left w:val="none" w:sz="0" w:space="0" w:color="auto"/>
        <w:bottom w:val="none" w:sz="0" w:space="0" w:color="auto"/>
        <w:right w:val="none" w:sz="0" w:space="0" w:color="auto"/>
      </w:divBdr>
    </w:div>
    <w:div w:id="897861493">
      <w:bodyDiv w:val="1"/>
      <w:marLeft w:val="0"/>
      <w:marRight w:val="0"/>
      <w:marTop w:val="0"/>
      <w:marBottom w:val="0"/>
      <w:divBdr>
        <w:top w:val="none" w:sz="0" w:space="0" w:color="auto"/>
        <w:left w:val="none" w:sz="0" w:space="0" w:color="auto"/>
        <w:bottom w:val="none" w:sz="0" w:space="0" w:color="auto"/>
        <w:right w:val="none" w:sz="0" w:space="0" w:color="auto"/>
      </w:divBdr>
    </w:div>
    <w:div w:id="897974774">
      <w:bodyDiv w:val="1"/>
      <w:marLeft w:val="0"/>
      <w:marRight w:val="0"/>
      <w:marTop w:val="0"/>
      <w:marBottom w:val="0"/>
      <w:divBdr>
        <w:top w:val="none" w:sz="0" w:space="0" w:color="auto"/>
        <w:left w:val="none" w:sz="0" w:space="0" w:color="auto"/>
        <w:bottom w:val="none" w:sz="0" w:space="0" w:color="auto"/>
        <w:right w:val="none" w:sz="0" w:space="0" w:color="auto"/>
      </w:divBdr>
      <w:divsChild>
        <w:div w:id="772090573">
          <w:marLeft w:val="480"/>
          <w:marRight w:val="0"/>
          <w:marTop w:val="0"/>
          <w:marBottom w:val="0"/>
          <w:divBdr>
            <w:top w:val="none" w:sz="0" w:space="0" w:color="auto"/>
            <w:left w:val="none" w:sz="0" w:space="0" w:color="auto"/>
            <w:bottom w:val="none" w:sz="0" w:space="0" w:color="auto"/>
            <w:right w:val="none" w:sz="0" w:space="0" w:color="auto"/>
          </w:divBdr>
        </w:div>
        <w:div w:id="1588920631">
          <w:marLeft w:val="480"/>
          <w:marRight w:val="0"/>
          <w:marTop w:val="0"/>
          <w:marBottom w:val="0"/>
          <w:divBdr>
            <w:top w:val="none" w:sz="0" w:space="0" w:color="auto"/>
            <w:left w:val="none" w:sz="0" w:space="0" w:color="auto"/>
            <w:bottom w:val="none" w:sz="0" w:space="0" w:color="auto"/>
            <w:right w:val="none" w:sz="0" w:space="0" w:color="auto"/>
          </w:divBdr>
        </w:div>
        <w:div w:id="2057701178">
          <w:marLeft w:val="480"/>
          <w:marRight w:val="0"/>
          <w:marTop w:val="0"/>
          <w:marBottom w:val="0"/>
          <w:divBdr>
            <w:top w:val="none" w:sz="0" w:space="0" w:color="auto"/>
            <w:left w:val="none" w:sz="0" w:space="0" w:color="auto"/>
            <w:bottom w:val="none" w:sz="0" w:space="0" w:color="auto"/>
            <w:right w:val="none" w:sz="0" w:space="0" w:color="auto"/>
          </w:divBdr>
        </w:div>
        <w:div w:id="552736965">
          <w:marLeft w:val="480"/>
          <w:marRight w:val="0"/>
          <w:marTop w:val="0"/>
          <w:marBottom w:val="0"/>
          <w:divBdr>
            <w:top w:val="none" w:sz="0" w:space="0" w:color="auto"/>
            <w:left w:val="none" w:sz="0" w:space="0" w:color="auto"/>
            <w:bottom w:val="none" w:sz="0" w:space="0" w:color="auto"/>
            <w:right w:val="none" w:sz="0" w:space="0" w:color="auto"/>
          </w:divBdr>
        </w:div>
        <w:div w:id="1002666380">
          <w:marLeft w:val="480"/>
          <w:marRight w:val="0"/>
          <w:marTop w:val="0"/>
          <w:marBottom w:val="0"/>
          <w:divBdr>
            <w:top w:val="none" w:sz="0" w:space="0" w:color="auto"/>
            <w:left w:val="none" w:sz="0" w:space="0" w:color="auto"/>
            <w:bottom w:val="none" w:sz="0" w:space="0" w:color="auto"/>
            <w:right w:val="none" w:sz="0" w:space="0" w:color="auto"/>
          </w:divBdr>
        </w:div>
        <w:div w:id="1657536744">
          <w:marLeft w:val="480"/>
          <w:marRight w:val="0"/>
          <w:marTop w:val="0"/>
          <w:marBottom w:val="0"/>
          <w:divBdr>
            <w:top w:val="none" w:sz="0" w:space="0" w:color="auto"/>
            <w:left w:val="none" w:sz="0" w:space="0" w:color="auto"/>
            <w:bottom w:val="none" w:sz="0" w:space="0" w:color="auto"/>
            <w:right w:val="none" w:sz="0" w:space="0" w:color="auto"/>
          </w:divBdr>
        </w:div>
        <w:div w:id="1061294109">
          <w:marLeft w:val="480"/>
          <w:marRight w:val="0"/>
          <w:marTop w:val="0"/>
          <w:marBottom w:val="0"/>
          <w:divBdr>
            <w:top w:val="none" w:sz="0" w:space="0" w:color="auto"/>
            <w:left w:val="none" w:sz="0" w:space="0" w:color="auto"/>
            <w:bottom w:val="none" w:sz="0" w:space="0" w:color="auto"/>
            <w:right w:val="none" w:sz="0" w:space="0" w:color="auto"/>
          </w:divBdr>
        </w:div>
        <w:div w:id="636226919">
          <w:marLeft w:val="480"/>
          <w:marRight w:val="0"/>
          <w:marTop w:val="0"/>
          <w:marBottom w:val="0"/>
          <w:divBdr>
            <w:top w:val="none" w:sz="0" w:space="0" w:color="auto"/>
            <w:left w:val="none" w:sz="0" w:space="0" w:color="auto"/>
            <w:bottom w:val="none" w:sz="0" w:space="0" w:color="auto"/>
            <w:right w:val="none" w:sz="0" w:space="0" w:color="auto"/>
          </w:divBdr>
        </w:div>
        <w:div w:id="989597849">
          <w:marLeft w:val="480"/>
          <w:marRight w:val="0"/>
          <w:marTop w:val="0"/>
          <w:marBottom w:val="0"/>
          <w:divBdr>
            <w:top w:val="none" w:sz="0" w:space="0" w:color="auto"/>
            <w:left w:val="none" w:sz="0" w:space="0" w:color="auto"/>
            <w:bottom w:val="none" w:sz="0" w:space="0" w:color="auto"/>
            <w:right w:val="none" w:sz="0" w:space="0" w:color="auto"/>
          </w:divBdr>
        </w:div>
        <w:div w:id="2009094269">
          <w:marLeft w:val="480"/>
          <w:marRight w:val="0"/>
          <w:marTop w:val="0"/>
          <w:marBottom w:val="0"/>
          <w:divBdr>
            <w:top w:val="none" w:sz="0" w:space="0" w:color="auto"/>
            <w:left w:val="none" w:sz="0" w:space="0" w:color="auto"/>
            <w:bottom w:val="none" w:sz="0" w:space="0" w:color="auto"/>
            <w:right w:val="none" w:sz="0" w:space="0" w:color="auto"/>
          </w:divBdr>
        </w:div>
        <w:div w:id="432631704">
          <w:marLeft w:val="480"/>
          <w:marRight w:val="0"/>
          <w:marTop w:val="0"/>
          <w:marBottom w:val="0"/>
          <w:divBdr>
            <w:top w:val="none" w:sz="0" w:space="0" w:color="auto"/>
            <w:left w:val="none" w:sz="0" w:space="0" w:color="auto"/>
            <w:bottom w:val="none" w:sz="0" w:space="0" w:color="auto"/>
            <w:right w:val="none" w:sz="0" w:space="0" w:color="auto"/>
          </w:divBdr>
        </w:div>
        <w:div w:id="685324534">
          <w:marLeft w:val="480"/>
          <w:marRight w:val="0"/>
          <w:marTop w:val="0"/>
          <w:marBottom w:val="0"/>
          <w:divBdr>
            <w:top w:val="none" w:sz="0" w:space="0" w:color="auto"/>
            <w:left w:val="none" w:sz="0" w:space="0" w:color="auto"/>
            <w:bottom w:val="none" w:sz="0" w:space="0" w:color="auto"/>
            <w:right w:val="none" w:sz="0" w:space="0" w:color="auto"/>
          </w:divBdr>
        </w:div>
        <w:div w:id="70473118">
          <w:marLeft w:val="480"/>
          <w:marRight w:val="0"/>
          <w:marTop w:val="0"/>
          <w:marBottom w:val="0"/>
          <w:divBdr>
            <w:top w:val="none" w:sz="0" w:space="0" w:color="auto"/>
            <w:left w:val="none" w:sz="0" w:space="0" w:color="auto"/>
            <w:bottom w:val="none" w:sz="0" w:space="0" w:color="auto"/>
            <w:right w:val="none" w:sz="0" w:space="0" w:color="auto"/>
          </w:divBdr>
        </w:div>
        <w:div w:id="936982517">
          <w:marLeft w:val="480"/>
          <w:marRight w:val="0"/>
          <w:marTop w:val="0"/>
          <w:marBottom w:val="0"/>
          <w:divBdr>
            <w:top w:val="none" w:sz="0" w:space="0" w:color="auto"/>
            <w:left w:val="none" w:sz="0" w:space="0" w:color="auto"/>
            <w:bottom w:val="none" w:sz="0" w:space="0" w:color="auto"/>
            <w:right w:val="none" w:sz="0" w:space="0" w:color="auto"/>
          </w:divBdr>
        </w:div>
        <w:div w:id="1677461056">
          <w:marLeft w:val="480"/>
          <w:marRight w:val="0"/>
          <w:marTop w:val="0"/>
          <w:marBottom w:val="0"/>
          <w:divBdr>
            <w:top w:val="none" w:sz="0" w:space="0" w:color="auto"/>
            <w:left w:val="none" w:sz="0" w:space="0" w:color="auto"/>
            <w:bottom w:val="none" w:sz="0" w:space="0" w:color="auto"/>
            <w:right w:val="none" w:sz="0" w:space="0" w:color="auto"/>
          </w:divBdr>
        </w:div>
        <w:div w:id="1752503292">
          <w:marLeft w:val="480"/>
          <w:marRight w:val="0"/>
          <w:marTop w:val="0"/>
          <w:marBottom w:val="0"/>
          <w:divBdr>
            <w:top w:val="none" w:sz="0" w:space="0" w:color="auto"/>
            <w:left w:val="none" w:sz="0" w:space="0" w:color="auto"/>
            <w:bottom w:val="none" w:sz="0" w:space="0" w:color="auto"/>
            <w:right w:val="none" w:sz="0" w:space="0" w:color="auto"/>
          </w:divBdr>
        </w:div>
        <w:div w:id="1157067895">
          <w:marLeft w:val="480"/>
          <w:marRight w:val="0"/>
          <w:marTop w:val="0"/>
          <w:marBottom w:val="0"/>
          <w:divBdr>
            <w:top w:val="none" w:sz="0" w:space="0" w:color="auto"/>
            <w:left w:val="none" w:sz="0" w:space="0" w:color="auto"/>
            <w:bottom w:val="none" w:sz="0" w:space="0" w:color="auto"/>
            <w:right w:val="none" w:sz="0" w:space="0" w:color="auto"/>
          </w:divBdr>
        </w:div>
        <w:div w:id="2041471204">
          <w:marLeft w:val="480"/>
          <w:marRight w:val="0"/>
          <w:marTop w:val="0"/>
          <w:marBottom w:val="0"/>
          <w:divBdr>
            <w:top w:val="none" w:sz="0" w:space="0" w:color="auto"/>
            <w:left w:val="none" w:sz="0" w:space="0" w:color="auto"/>
            <w:bottom w:val="none" w:sz="0" w:space="0" w:color="auto"/>
            <w:right w:val="none" w:sz="0" w:space="0" w:color="auto"/>
          </w:divBdr>
        </w:div>
        <w:div w:id="1726294992">
          <w:marLeft w:val="480"/>
          <w:marRight w:val="0"/>
          <w:marTop w:val="0"/>
          <w:marBottom w:val="0"/>
          <w:divBdr>
            <w:top w:val="none" w:sz="0" w:space="0" w:color="auto"/>
            <w:left w:val="none" w:sz="0" w:space="0" w:color="auto"/>
            <w:bottom w:val="none" w:sz="0" w:space="0" w:color="auto"/>
            <w:right w:val="none" w:sz="0" w:space="0" w:color="auto"/>
          </w:divBdr>
        </w:div>
        <w:div w:id="139151449">
          <w:marLeft w:val="480"/>
          <w:marRight w:val="0"/>
          <w:marTop w:val="0"/>
          <w:marBottom w:val="0"/>
          <w:divBdr>
            <w:top w:val="none" w:sz="0" w:space="0" w:color="auto"/>
            <w:left w:val="none" w:sz="0" w:space="0" w:color="auto"/>
            <w:bottom w:val="none" w:sz="0" w:space="0" w:color="auto"/>
            <w:right w:val="none" w:sz="0" w:space="0" w:color="auto"/>
          </w:divBdr>
        </w:div>
        <w:div w:id="565143764">
          <w:marLeft w:val="480"/>
          <w:marRight w:val="0"/>
          <w:marTop w:val="0"/>
          <w:marBottom w:val="0"/>
          <w:divBdr>
            <w:top w:val="none" w:sz="0" w:space="0" w:color="auto"/>
            <w:left w:val="none" w:sz="0" w:space="0" w:color="auto"/>
            <w:bottom w:val="none" w:sz="0" w:space="0" w:color="auto"/>
            <w:right w:val="none" w:sz="0" w:space="0" w:color="auto"/>
          </w:divBdr>
        </w:div>
        <w:div w:id="1046493299">
          <w:marLeft w:val="480"/>
          <w:marRight w:val="0"/>
          <w:marTop w:val="0"/>
          <w:marBottom w:val="0"/>
          <w:divBdr>
            <w:top w:val="none" w:sz="0" w:space="0" w:color="auto"/>
            <w:left w:val="none" w:sz="0" w:space="0" w:color="auto"/>
            <w:bottom w:val="none" w:sz="0" w:space="0" w:color="auto"/>
            <w:right w:val="none" w:sz="0" w:space="0" w:color="auto"/>
          </w:divBdr>
        </w:div>
        <w:div w:id="741412704">
          <w:marLeft w:val="480"/>
          <w:marRight w:val="0"/>
          <w:marTop w:val="0"/>
          <w:marBottom w:val="0"/>
          <w:divBdr>
            <w:top w:val="none" w:sz="0" w:space="0" w:color="auto"/>
            <w:left w:val="none" w:sz="0" w:space="0" w:color="auto"/>
            <w:bottom w:val="none" w:sz="0" w:space="0" w:color="auto"/>
            <w:right w:val="none" w:sz="0" w:space="0" w:color="auto"/>
          </w:divBdr>
        </w:div>
        <w:div w:id="1761296299">
          <w:marLeft w:val="480"/>
          <w:marRight w:val="0"/>
          <w:marTop w:val="0"/>
          <w:marBottom w:val="0"/>
          <w:divBdr>
            <w:top w:val="none" w:sz="0" w:space="0" w:color="auto"/>
            <w:left w:val="none" w:sz="0" w:space="0" w:color="auto"/>
            <w:bottom w:val="none" w:sz="0" w:space="0" w:color="auto"/>
            <w:right w:val="none" w:sz="0" w:space="0" w:color="auto"/>
          </w:divBdr>
        </w:div>
        <w:div w:id="1243638116">
          <w:marLeft w:val="480"/>
          <w:marRight w:val="0"/>
          <w:marTop w:val="0"/>
          <w:marBottom w:val="0"/>
          <w:divBdr>
            <w:top w:val="none" w:sz="0" w:space="0" w:color="auto"/>
            <w:left w:val="none" w:sz="0" w:space="0" w:color="auto"/>
            <w:bottom w:val="none" w:sz="0" w:space="0" w:color="auto"/>
            <w:right w:val="none" w:sz="0" w:space="0" w:color="auto"/>
          </w:divBdr>
        </w:div>
        <w:div w:id="527138684">
          <w:marLeft w:val="480"/>
          <w:marRight w:val="0"/>
          <w:marTop w:val="0"/>
          <w:marBottom w:val="0"/>
          <w:divBdr>
            <w:top w:val="none" w:sz="0" w:space="0" w:color="auto"/>
            <w:left w:val="none" w:sz="0" w:space="0" w:color="auto"/>
            <w:bottom w:val="none" w:sz="0" w:space="0" w:color="auto"/>
            <w:right w:val="none" w:sz="0" w:space="0" w:color="auto"/>
          </w:divBdr>
        </w:div>
        <w:div w:id="590234029">
          <w:marLeft w:val="480"/>
          <w:marRight w:val="0"/>
          <w:marTop w:val="0"/>
          <w:marBottom w:val="0"/>
          <w:divBdr>
            <w:top w:val="none" w:sz="0" w:space="0" w:color="auto"/>
            <w:left w:val="none" w:sz="0" w:space="0" w:color="auto"/>
            <w:bottom w:val="none" w:sz="0" w:space="0" w:color="auto"/>
            <w:right w:val="none" w:sz="0" w:space="0" w:color="auto"/>
          </w:divBdr>
        </w:div>
        <w:div w:id="137497034">
          <w:marLeft w:val="480"/>
          <w:marRight w:val="0"/>
          <w:marTop w:val="0"/>
          <w:marBottom w:val="0"/>
          <w:divBdr>
            <w:top w:val="none" w:sz="0" w:space="0" w:color="auto"/>
            <w:left w:val="none" w:sz="0" w:space="0" w:color="auto"/>
            <w:bottom w:val="none" w:sz="0" w:space="0" w:color="auto"/>
            <w:right w:val="none" w:sz="0" w:space="0" w:color="auto"/>
          </w:divBdr>
        </w:div>
        <w:div w:id="784664271">
          <w:marLeft w:val="480"/>
          <w:marRight w:val="0"/>
          <w:marTop w:val="0"/>
          <w:marBottom w:val="0"/>
          <w:divBdr>
            <w:top w:val="none" w:sz="0" w:space="0" w:color="auto"/>
            <w:left w:val="none" w:sz="0" w:space="0" w:color="auto"/>
            <w:bottom w:val="none" w:sz="0" w:space="0" w:color="auto"/>
            <w:right w:val="none" w:sz="0" w:space="0" w:color="auto"/>
          </w:divBdr>
        </w:div>
        <w:div w:id="940650243">
          <w:marLeft w:val="480"/>
          <w:marRight w:val="0"/>
          <w:marTop w:val="0"/>
          <w:marBottom w:val="0"/>
          <w:divBdr>
            <w:top w:val="none" w:sz="0" w:space="0" w:color="auto"/>
            <w:left w:val="none" w:sz="0" w:space="0" w:color="auto"/>
            <w:bottom w:val="none" w:sz="0" w:space="0" w:color="auto"/>
            <w:right w:val="none" w:sz="0" w:space="0" w:color="auto"/>
          </w:divBdr>
        </w:div>
        <w:div w:id="1998799820">
          <w:marLeft w:val="480"/>
          <w:marRight w:val="0"/>
          <w:marTop w:val="0"/>
          <w:marBottom w:val="0"/>
          <w:divBdr>
            <w:top w:val="none" w:sz="0" w:space="0" w:color="auto"/>
            <w:left w:val="none" w:sz="0" w:space="0" w:color="auto"/>
            <w:bottom w:val="none" w:sz="0" w:space="0" w:color="auto"/>
            <w:right w:val="none" w:sz="0" w:space="0" w:color="auto"/>
          </w:divBdr>
        </w:div>
        <w:div w:id="1335768212">
          <w:marLeft w:val="480"/>
          <w:marRight w:val="0"/>
          <w:marTop w:val="0"/>
          <w:marBottom w:val="0"/>
          <w:divBdr>
            <w:top w:val="none" w:sz="0" w:space="0" w:color="auto"/>
            <w:left w:val="none" w:sz="0" w:space="0" w:color="auto"/>
            <w:bottom w:val="none" w:sz="0" w:space="0" w:color="auto"/>
            <w:right w:val="none" w:sz="0" w:space="0" w:color="auto"/>
          </w:divBdr>
        </w:div>
        <w:div w:id="1845317968">
          <w:marLeft w:val="480"/>
          <w:marRight w:val="0"/>
          <w:marTop w:val="0"/>
          <w:marBottom w:val="0"/>
          <w:divBdr>
            <w:top w:val="none" w:sz="0" w:space="0" w:color="auto"/>
            <w:left w:val="none" w:sz="0" w:space="0" w:color="auto"/>
            <w:bottom w:val="none" w:sz="0" w:space="0" w:color="auto"/>
            <w:right w:val="none" w:sz="0" w:space="0" w:color="auto"/>
          </w:divBdr>
        </w:div>
        <w:div w:id="1604221244">
          <w:marLeft w:val="480"/>
          <w:marRight w:val="0"/>
          <w:marTop w:val="0"/>
          <w:marBottom w:val="0"/>
          <w:divBdr>
            <w:top w:val="none" w:sz="0" w:space="0" w:color="auto"/>
            <w:left w:val="none" w:sz="0" w:space="0" w:color="auto"/>
            <w:bottom w:val="none" w:sz="0" w:space="0" w:color="auto"/>
            <w:right w:val="none" w:sz="0" w:space="0" w:color="auto"/>
          </w:divBdr>
        </w:div>
        <w:div w:id="1251306595">
          <w:marLeft w:val="480"/>
          <w:marRight w:val="0"/>
          <w:marTop w:val="0"/>
          <w:marBottom w:val="0"/>
          <w:divBdr>
            <w:top w:val="none" w:sz="0" w:space="0" w:color="auto"/>
            <w:left w:val="none" w:sz="0" w:space="0" w:color="auto"/>
            <w:bottom w:val="none" w:sz="0" w:space="0" w:color="auto"/>
            <w:right w:val="none" w:sz="0" w:space="0" w:color="auto"/>
          </w:divBdr>
        </w:div>
        <w:div w:id="1353458916">
          <w:marLeft w:val="480"/>
          <w:marRight w:val="0"/>
          <w:marTop w:val="0"/>
          <w:marBottom w:val="0"/>
          <w:divBdr>
            <w:top w:val="none" w:sz="0" w:space="0" w:color="auto"/>
            <w:left w:val="none" w:sz="0" w:space="0" w:color="auto"/>
            <w:bottom w:val="none" w:sz="0" w:space="0" w:color="auto"/>
            <w:right w:val="none" w:sz="0" w:space="0" w:color="auto"/>
          </w:divBdr>
        </w:div>
        <w:div w:id="605578848">
          <w:marLeft w:val="480"/>
          <w:marRight w:val="0"/>
          <w:marTop w:val="0"/>
          <w:marBottom w:val="0"/>
          <w:divBdr>
            <w:top w:val="none" w:sz="0" w:space="0" w:color="auto"/>
            <w:left w:val="none" w:sz="0" w:space="0" w:color="auto"/>
            <w:bottom w:val="none" w:sz="0" w:space="0" w:color="auto"/>
            <w:right w:val="none" w:sz="0" w:space="0" w:color="auto"/>
          </w:divBdr>
        </w:div>
        <w:div w:id="2094811192">
          <w:marLeft w:val="480"/>
          <w:marRight w:val="0"/>
          <w:marTop w:val="0"/>
          <w:marBottom w:val="0"/>
          <w:divBdr>
            <w:top w:val="none" w:sz="0" w:space="0" w:color="auto"/>
            <w:left w:val="none" w:sz="0" w:space="0" w:color="auto"/>
            <w:bottom w:val="none" w:sz="0" w:space="0" w:color="auto"/>
            <w:right w:val="none" w:sz="0" w:space="0" w:color="auto"/>
          </w:divBdr>
        </w:div>
        <w:div w:id="922909071">
          <w:marLeft w:val="480"/>
          <w:marRight w:val="0"/>
          <w:marTop w:val="0"/>
          <w:marBottom w:val="0"/>
          <w:divBdr>
            <w:top w:val="none" w:sz="0" w:space="0" w:color="auto"/>
            <w:left w:val="none" w:sz="0" w:space="0" w:color="auto"/>
            <w:bottom w:val="none" w:sz="0" w:space="0" w:color="auto"/>
            <w:right w:val="none" w:sz="0" w:space="0" w:color="auto"/>
          </w:divBdr>
        </w:div>
        <w:div w:id="1814521559">
          <w:marLeft w:val="480"/>
          <w:marRight w:val="0"/>
          <w:marTop w:val="0"/>
          <w:marBottom w:val="0"/>
          <w:divBdr>
            <w:top w:val="none" w:sz="0" w:space="0" w:color="auto"/>
            <w:left w:val="none" w:sz="0" w:space="0" w:color="auto"/>
            <w:bottom w:val="none" w:sz="0" w:space="0" w:color="auto"/>
            <w:right w:val="none" w:sz="0" w:space="0" w:color="auto"/>
          </w:divBdr>
        </w:div>
        <w:div w:id="1170096674">
          <w:marLeft w:val="480"/>
          <w:marRight w:val="0"/>
          <w:marTop w:val="0"/>
          <w:marBottom w:val="0"/>
          <w:divBdr>
            <w:top w:val="none" w:sz="0" w:space="0" w:color="auto"/>
            <w:left w:val="none" w:sz="0" w:space="0" w:color="auto"/>
            <w:bottom w:val="none" w:sz="0" w:space="0" w:color="auto"/>
            <w:right w:val="none" w:sz="0" w:space="0" w:color="auto"/>
          </w:divBdr>
        </w:div>
        <w:div w:id="774446867">
          <w:marLeft w:val="480"/>
          <w:marRight w:val="0"/>
          <w:marTop w:val="0"/>
          <w:marBottom w:val="0"/>
          <w:divBdr>
            <w:top w:val="none" w:sz="0" w:space="0" w:color="auto"/>
            <w:left w:val="none" w:sz="0" w:space="0" w:color="auto"/>
            <w:bottom w:val="none" w:sz="0" w:space="0" w:color="auto"/>
            <w:right w:val="none" w:sz="0" w:space="0" w:color="auto"/>
          </w:divBdr>
        </w:div>
        <w:div w:id="128477375">
          <w:marLeft w:val="480"/>
          <w:marRight w:val="0"/>
          <w:marTop w:val="0"/>
          <w:marBottom w:val="0"/>
          <w:divBdr>
            <w:top w:val="none" w:sz="0" w:space="0" w:color="auto"/>
            <w:left w:val="none" w:sz="0" w:space="0" w:color="auto"/>
            <w:bottom w:val="none" w:sz="0" w:space="0" w:color="auto"/>
            <w:right w:val="none" w:sz="0" w:space="0" w:color="auto"/>
          </w:divBdr>
        </w:div>
        <w:div w:id="706444187">
          <w:marLeft w:val="480"/>
          <w:marRight w:val="0"/>
          <w:marTop w:val="0"/>
          <w:marBottom w:val="0"/>
          <w:divBdr>
            <w:top w:val="none" w:sz="0" w:space="0" w:color="auto"/>
            <w:left w:val="none" w:sz="0" w:space="0" w:color="auto"/>
            <w:bottom w:val="none" w:sz="0" w:space="0" w:color="auto"/>
            <w:right w:val="none" w:sz="0" w:space="0" w:color="auto"/>
          </w:divBdr>
        </w:div>
        <w:div w:id="1011183878">
          <w:marLeft w:val="480"/>
          <w:marRight w:val="0"/>
          <w:marTop w:val="0"/>
          <w:marBottom w:val="0"/>
          <w:divBdr>
            <w:top w:val="none" w:sz="0" w:space="0" w:color="auto"/>
            <w:left w:val="none" w:sz="0" w:space="0" w:color="auto"/>
            <w:bottom w:val="none" w:sz="0" w:space="0" w:color="auto"/>
            <w:right w:val="none" w:sz="0" w:space="0" w:color="auto"/>
          </w:divBdr>
        </w:div>
        <w:div w:id="1487740472">
          <w:marLeft w:val="480"/>
          <w:marRight w:val="0"/>
          <w:marTop w:val="0"/>
          <w:marBottom w:val="0"/>
          <w:divBdr>
            <w:top w:val="none" w:sz="0" w:space="0" w:color="auto"/>
            <w:left w:val="none" w:sz="0" w:space="0" w:color="auto"/>
            <w:bottom w:val="none" w:sz="0" w:space="0" w:color="auto"/>
            <w:right w:val="none" w:sz="0" w:space="0" w:color="auto"/>
          </w:divBdr>
        </w:div>
        <w:div w:id="440994530">
          <w:marLeft w:val="480"/>
          <w:marRight w:val="0"/>
          <w:marTop w:val="0"/>
          <w:marBottom w:val="0"/>
          <w:divBdr>
            <w:top w:val="none" w:sz="0" w:space="0" w:color="auto"/>
            <w:left w:val="none" w:sz="0" w:space="0" w:color="auto"/>
            <w:bottom w:val="none" w:sz="0" w:space="0" w:color="auto"/>
            <w:right w:val="none" w:sz="0" w:space="0" w:color="auto"/>
          </w:divBdr>
        </w:div>
        <w:div w:id="1599867281">
          <w:marLeft w:val="480"/>
          <w:marRight w:val="0"/>
          <w:marTop w:val="0"/>
          <w:marBottom w:val="0"/>
          <w:divBdr>
            <w:top w:val="none" w:sz="0" w:space="0" w:color="auto"/>
            <w:left w:val="none" w:sz="0" w:space="0" w:color="auto"/>
            <w:bottom w:val="none" w:sz="0" w:space="0" w:color="auto"/>
            <w:right w:val="none" w:sz="0" w:space="0" w:color="auto"/>
          </w:divBdr>
        </w:div>
        <w:div w:id="1706447795">
          <w:marLeft w:val="480"/>
          <w:marRight w:val="0"/>
          <w:marTop w:val="0"/>
          <w:marBottom w:val="0"/>
          <w:divBdr>
            <w:top w:val="none" w:sz="0" w:space="0" w:color="auto"/>
            <w:left w:val="none" w:sz="0" w:space="0" w:color="auto"/>
            <w:bottom w:val="none" w:sz="0" w:space="0" w:color="auto"/>
            <w:right w:val="none" w:sz="0" w:space="0" w:color="auto"/>
          </w:divBdr>
        </w:div>
        <w:div w:id="765079067">
          <w:marLeft w:val="480"/>
          <w:marRight w:val="0"/>
          <w:marTop w:val="0"/>
          <w:marBottom w:val="0"/>
          <w:divBdr>
            <w:top w:val="none" w:sz="0" w:space="0" w:color="auto"/>
            <w:left w:val="none" w:sz="0" w:space="0" w:color="auto"/>
            <w:bottom w:val="none" w:sz="0" w:space="0" w:color="auto"/>
            <w:right w:val="none" w:sz="0" w:space="0" w:color="auto"/>
          </w:divBdr>
        </w:div>
        <w:div w:id="2035762947">
          <w:marLeft w:val="480"/>
          <w:marRight w:val="0"/>
          <w:marTop w:val="0"/>
          <w:marBottom w:val="0"/>
          <w:divBdr>
            <w:top w:val="none" w:sz="0" w:space="0" w:color="auto"/>
            <w:left w:val="none" w:sz="0" w:space="0" w:color="auto"/>
            <w:bottom w:val="none" w:sz="0" w:space="0" w:color="auto"/>
            <w:right w:val="none" w:sz="0" w:space="0" w:color="auto"/>
          </w:divBdr>
        </w:div>
        <w:div w:id="1518153235">
          <w:marLeft w:val="480"/>
          <w:marRight w:val="0"/>
          <w:marTop w:val="0"/>
          <w:marBottom w:val="0"/>
          <w:divBdr>
            <w:top w:val="none" w:sz="0" w:space="0" w:color="auto"/>
            <w:left w:val="none" w:sz="0" w:space="0" w:color="auto"/>
            <w:bottom w:val="none" w:sz="0" w:space="0" w:color="auto"/>
            <w:right w:val="none" w:sz="0" w:space="0" w:color="auto"/>
          </w:divBdr>
        </w:div>
        <w:div w:id="2077624132">
          <w:marLeft w:val="480"/>
          <w:marRight w:val="0"/>
          <w:marTop w:val="0"/>
          <w:marBottom w:val="0"/>
          <w:divBdr>
            <w:top w:val="none" w:sz="0" w:space="0" w:color="auto"/>
            <w:left w:val="none" w:sz="0" w:space="0" w:color="auto"/>
            <w:bottom w:val="none" w:sz="0" w:space="0" w:color="auto"/>
            <w:right w:val="none" w:sz="0" w:space="0" w:color="auto"/>
          </w:divBdr>
        </w:div>
        <w:div w:id="595336">
          <w:marLeft w:val="480"/>
          <w:marRight w:val="0"/>
          <w:marTop w:val="0"/>
          <w:marBottom w:val="0"/>
          <w:divBdr>
            <w:top w:val="none" w:sz="0" w:space="0" w:color="auto"/>
            <w:left w:val="none" w:sz="0" w:space="0" w:color="auto"/>
            <w:bottom w:val="none" w:sz="0" w:space="0" w:color="auto"/>
            <w:right w:val="none" w:sz="0" w:space="0" w:color="auto"/>
          </w:divBdr>
        </w:div>
        <w:div w:id="1218735752">
          <w:marLeft w:val="480"/>
          <w:marRight w:val="0"/>
          <w:marTop w:val="0"/>
          <w:marBottom w:val="0"/>
          <w:divBdr>
            <w:top w:val="none" w:sz="0" w:space="0" w:color="auto"/>
            <w:left w:val="none" w:sz="0" w:space="0" w:color="auto"/>
            <w:bottom w:val="none" w:sz="0" w:space="0" w:color="auto"/>
            <w:right w:val="none" w:sz="0" w:space="0" w:color="auto"/>
          </w:divBdr>
        </w:div>
        <w:div w:id="260798175">
          <w:marLeft w:val="480"/>
          <w:marRight w:val="0"/>
          <w:marTop w:val="0"/>
          <w:marBottom w:val="0"/>
          <w:divBdr>
            <w:top w:val="none" w:sz="0" w:space="0" w:color="auto"/>
            <w:left w:val="none" w:sz="0" w:space="0" w:color="auto"/>
            <w:bottom w:val="none" w:sz="0" w:space="0" w:color="auto"/>
            <w:right w:val="none" w:sz="0" w:space="0" w:color="auto"/>
          </w:divBdr>
        </w:div>
        <w:div w:id="162477453">
          <w:marLeft w:val="480"/>
          <w:marRight w:val="0"/>
          <w:marTop w:val="0"/>
          <w:marBottom w:val="0"/>
          <w:divBdr>
            <w:top w:val="none" w:sz="0" w:space="0" w:color="auto"/>
            <w:left w:val="none" w:sz="0" w:space="0" w:color="auto"/>
            <w:bottom w:val="none" w:sz="0" w:space="0" w:color="auto"/>
            <w:right w:val="none" w:sz="0" w:space="0" w:color="auto"/>
          </w:divBdr>
        </w:div>
        <w:div w:id="1311787785">
          <w:marLeft w:val="480"/>
          <w:marRight w:val="0"/>
          <w:marTop w:val="0"/>
          <w:marBottom w:val="0"/>
          <w:divBdr>
            <w:top w:val="none" w:sz="0" w:space="0" w:color="auto"/>
            <w:left w:val="none" w:sz="0" w:space="0" w:color="auto"/>
            <w:bottom w:val="none" w:sz="0" w:space="0" w:color="auto"/>
            <w:right w:val="none" w:sz="0" w:space="0" w:color="auto"/>
          </w:divBdr>
        </w:div>
        <w:div w:id="1347292455">
          <w:marLeft w:val="480"/>
          <w:marRight w:val="0"/>
          <w:marTop w:val="0"/>
          <w:marBottom w:val="0"/>
          <w:divBdr>
            <w:top w:val="none" w:sz="0" w:space="0" w:color="auto"/>
            <w:left w:val="none" w:sz="0" w:space="0" w:color="auto"/>
            <w:bottom w:val="none" w:sz="0" w:space="0" w:color="auto"/>
            <w:right w:val="none" w:sz="0" w:space="0" w:color="auto"/>
          </w:divBdr>
        </w:div>
        <w:div w:id="1183740988">
          <w:marLeft w:val="480"/>
          <w:marRight w:val="0"/>
          <w:marTop w:val="0"/>
          <w:marBottom w:val="0"/>
          <w:divBdr>
            <w:top w:val="none" w:sz="0" w:space="0" w:color="auto"/>
            <w:left w:val="none" w:sz="0" w:space="0" w:color="auto"/>
            <w:bottom w:val="none" w:sz="0" w:space="0" w:color="auto"/>
            <w:right w:val="none" w:sz="0" w:space="0" w:color="auto"/>
          </w:divBdr>
        </w:div>
        <w:div w:id="1402168390">
          <w:marLeft w:val="480"/>
          <w:marRight w:val="0"/>
          <w:marTop w:val="0"/>
          <w:marBottom w:val="0"/>
          <w:divBdr>
            <w:top w:val="none" w:sz="0" w:space="0" w:color="auto"/>
            <w:left w:val="none" w:sz="0" w:space="0" w:color="auto"/>
            <w:bottom w:val="none" w:sz="0" w:space="0" w:color="auto"/>
            <w:right w:val="none" w:sz="0" w:space="0" w:color="auto"/>
          </w:divBdr>
        </w:div>
        <w:div w:id="1789466626">
          <w:marLeft w:val="480"/>
          <w:marRight w:val="0"/>
          <w:marTop w:val="0"/>
          <w:marBottom w:val="0"/>
          <w:divBdr>
            <w:top w:val="none" w:sz="0" w:space="0" w:color="auto"/>
            <w:left w:val="none" w:sz="0" w:space="0" w:color="auto"/>
            <w:bottom w:val="none" w:sz="0" w:space="0" w:color="auto"/>
            <w:right w:val="none" w:sz="0" w:space="0" w:color="auto"/>
          </w:divBdr>
        </w:div>
        <w:div w:id="813177946">
          <w:marLeft w:val="480"/>
          <w:marRight w:val="0"/>
          <w:marTop w:val="0"/>
          <w:marBottom w:val="0"/>
          <w:divBdr>
            <w:top w:val="none" w:sz="0" w:space="0" w:color="auto"/>
            <w:left w:val="none" w:sz="0" w:space="0" w:color="auto"/>
            <w:bottom w:val="none" w:sz="0" w:space="0" w:color="auto"/>
            <w:right w:val="none" w:sz="0" w:space="0" w:color="auto"/>
          </w:divBdr>
        </w:div>
      </w:divsChild>
    </w:div>
    <w:div w:id="897983091">
      <w:bodyDiv w:val="1"/>
      <w:marLeft w:val="0"/>
      <w:marRight w:val="0"/>
      <w:marTop w:val="0"/>
      <w:marBottom w:val="0"/>
      <w:divBdr>
        <w:top w:val="none" w:sz="0" w:space="0" w:color="auto"/>
        <w:left w:val="none" w:sz="0" w:space="0" w:color="auto"/>
        <w:bottom w:val="none" w:sz="0" w:space="0" w:color="auto"/>
        <w:right w:val="none" w:sz="0" w:space="0" w:color="auto"/>
      </w:divBdr>
    </w:div>
    <w:div w:id="898052013">
      <w:bodyDiv w:val="1"/>
      <w:marLeft w:val="0"/>
      <w:marRight w:val="0"/>
      <w:marTop w:val="0"/>
      <w:marBottom w:val="0"/>
      <w:divBdr>
        <w:top w:val="none" w:sz="0" w:space="0" w:color="auto"/>
        <w:left w:val="none" w:sz="0" w:space="0" w:color="auto"/>
        <w:bottom w:val="none" w:sz="0" w:space="0" w:color="auto"/>
        <w:right w:val="none" w:sz="0" w:space="0" w:color="auto"/>
      </w:divBdr>
    </w:div>
    <w:div w:id="898247056">
      <w:bodyDiv w:val="1"/>
      <w:marLeft w:val="0"/>
      <w:marRight w:val="0"/>
      <w:marTop w:val="0"/>
      <w:marBottom w:val="0"/>
      <w:divBdr>
        <w:top w:val="none" w:sz="0" w:space="0" w:color="auto"/>
        <w:left w:val="none" w:sz="0" w:space="0" w:color="auto"/>
        <w:bottom w:val="none" w:sz="0" w:space="0" w:color="auto"/>
        <w:right w:val="none" w:sz="0" w:space="0" w:color="auto"/>
      </w:divBdr>
    </w:div>
    <w:div w:id="898324089">
      <w:bodyDiv w:val="1"/>
      <w:marLeft w:val="0"/>
      <w:marRight w:val="0"/>
      <w:marTop w:val="0"/>
      <w:marBottom w:val="0"/>
      <w:divBdr>
        <w:top w:val="none" w:sz="0" w:space="0" w:color="auto"/>
        <w:left w:val="none" w:sz="0" w:space="0" w:color="auto"/>
        <w:bottom w:val="none" w:sz="0" w:space="0" w:color="auto"/>
        <w:right w:val="none" w:sz="0" w:space="0" w:color="auto"/>
      </w:divBdr>
    </w:div>
    <w:div w:id="898436909">
      <w:bodyDiv w:val="1"/>
      <w:marLeft w:val="0"/>
      <w:marRight w:val="0"/>
      <w:marTop w:val="0"/>
      <w:marBottom w:val="0"/>
      <w:divBdr>
        <w:top w:val="none" w:sz="0" w:space="0" w:color="auto"/>
        <w:left w:val="none" w:sz="0" w:space="0" w:color="auto"/>
        <w:bottom w:val="none" w:sz="0" w:space="0" w:color="auto"/>
        <w:right w:val="none" w:sz="0" w:space="0" w:color="auto"/>
      </w:divBdr>
    </w:div>
    <w:div w:id="898441777">
      <w:bodyDiv w:val="1"/>
      <w:marLeft w:val="0"/>
      <w:marRight w:val="0"/>
      <w:marTop w:val="0"/>
      <w:marBottom w:val="0"/>
      <w:divBdr>
        <w:top w:val="none" w:sz="0" w:space="0" w:color="auto"/>
        <w:left w:val="none" w:sz="0" w:space="0" w:color="auto"/>
        <w:bottom w:val="none" w:sz="0" w:space="0" w:color="auto"/>
        <w:right w:val="none" w:sz="0" w:space="0" w:color="auto"/>
      </w:divBdr>
    </w:div>
    <w:div w:id="898513258">
      <w:bodyDiv w:val="1"/>
      <w:marLeft w:val="0"/>
      <w:marRight w:val="0"/>
      <w:marTop w:val="0"/>
      <w:marBottom w:val="0"/>
      <w:divBdr>
        <w:top w:val="none" w:sz="0" w:space="0" w:color="auto"/>
        <w:left w:val="none" w:sz="0" w:space="0" w:color="auto"/>
        <w:bottom w:val="none" w:sz="0" w:space="0" w:color="auto"/>
        <w:right w:val="none" w:sz="0" w:space="0" w:color="auto"/>
      </w:divBdr>
    </w:div>
    <w:div w:id="898707011">
      <w:bodyDiv w:val="1"/>
      <w:marLeft w:val="0"/>
      <w:marRight w:val="0"/>
      <w:marTop w:val="0"/>
      <w:marBottom w:val="0"/>
      <w:divBdr>
        <w:top w:val="none" w:sz="0" w:space="0" w:color="auto"/>
        <w:left w:val="none" w:sz="0" w:space="0" w:color="auto"/>
        <w:bottom w:val="none" w:sz="0" w:space="0" w:color="auto"/>
        <w:right w:val="none" w:sz="0" w:space="0" w:color="auto"/>
      </w:divBdr>
    </w:div>
    <w:div w:id="898707616">
      <w:bodyDiv w:val="1"/>
      <w:marLeft w:val="0"/>
      <w:marRight w:val="0"/>
      <w:marTop w:val="0"/>
      <w:marBottom w:val="0"/>
      <w:divBdr>
        <w:top w:val="none" w:sz="0" w:space="0" w:color="auto"/>
        <w:left w:val="none" w:sz="0" w:space="0" w:color="auto"/>
        <w:bottom w:val="none" w:sz="0" w:space="0" w:color="auto"/>
        <w:right w:val="none" w:sz="0" w:space="0" w:color="auto"/>
      </w:divBdr>
    </w:div>
    <w:div w:id="898789966">
      <w:bodyDiv w:val="1"/>
      <w:marLeft w:val="0"/>
      <w:marRight w:val="0"/>
      <w:marTop w:val="0"/>
      <w:marBottom w:val="0"/>
      <w:divBdr>
        <w:top w:val="none" w:sz="0" w:space="0" w:color="auto"/>
        <w:left w:val="none" w:sz="0" w:space="0" w:color="auto"/>
        <w:bottom w:val="none" w:sz="0" w:space="0" w:color="auto"/>
        <w:right w:val="none" w:sz="0" w:space="0" w:color="auto"/>
      </w:divBdr>
    </w:div>
    <w:div w:id="898857767">
      <w:bodyDiv w:val="1"/>
      <w:marLeft w:val="0"/>
      <w:marRight w:val="0"/>
      <w:marTop w:val="0"/>
      <w:marBottom w:val="0"/>
      <w:divBdr>
        <w:top w:val="none" w:sz="0" w:space="0" w:color="auto"/>
        <w:left w:val="none" w:sz="0" w:space="0" w:color="auto"/>
        <w:bottom w:val="none" w:sz="0" w:space="0" w:color="auto"/>
        <w:right w:val="none" w:sz="0" w:space="0" w:color="auto"/>
      </w:divBdr>
    </w:div>
    <w:div w:id="898899335">
      <w:bodyDiv w:val="1"/>
      <w:marLeft w:val="0"/>
      <w:marRight w:val="0"/>
      <w:marTop w:val="0"/>
      <w:marBottom w:val="0"/>
      <w:divBdr>
        <w:top w:val="none" w:sz="0" w:space="0" w:color="auto"/>
        <w:left w:val="none" w:sz="0" w:space="0" w:color="auto"/>
        <w:bottom w:val="none" w:sz="0" w:space="0" w:color="auto"/>
        <w:right w:val="none" w:sz="0" w:space="0" w:color="auto"/>
      </w:divBdr>
    </w:div>
    <w:div w:id="899049709">
      <w:bodyDiv w:val="1"/>
      <w:marLeft w:val="0"/>
      <w:marRight w:val="0"/>
      <w:marTop w:val="0"/>
      <w:marBottom w:val="0"/>
      <w:divBdr>
        <w:top w:val="none" w:sz="0" w:space="0" w:color="auto"/>
        <w:left w:val="none" w:sz="0" w:space="0" w:color="auto"/>
        <w:bottom w:val="none" w:sz="0" w:space="0" w:color="auto"/>
        <w:right w:val="none" w:sz="0" w:space="0" w:color="auto"/>
      </w:divBdr>
    </w:div>
    <w:div w:id="899050222">
      <w:bodyDiv w:val="1"/>
      <w:marLeft w:val="0"/>
      <w:marRight w:val="0"/>
      <w:marTop w:val="0"/>
      <w:marBottom w:val="0"/>
      <w:divBdr>
        <w:top w:val="none" w:sz="0" w:space="0" w:color="auto"/>
        <w:left w:val="none" w:sz="0" w:space="0" w:color="auto"/>
        <w:bottom w:val="none" w:sz="0" w:space="0" w:color="auto"/>
        <w:right w:val="none" w:sz="0" w:space="0" w:color="auto"/>
      </w:divBdr>
    </w:div>
    <w:div w:id="899094369">
      <w:bodyDiv w:val="1"/>
      <w:marLeft w:val="0"/>
      <w:marRight w:val="0"/>
      <w:marTop w:val="0"/>
      <w:marBottom w:val="0"/>
      <w:divBdr>
        <w:top w:val="none" w:sz="0" w:space="0" w:color="auto"/>
        <w:left w:val="none" w:sz="0" w:space="0" w:color="auto"/>
        <w:bottom w:val="none" w:sz="0" w:space="0" w:color="auto"/>
        <w:right w:val="none" w:sz="0" w:space="0" w:color="auto"/>
      </w:divBdr>
    </w:div>
    <w:div w:id="899285973">
      <w:bodyDiv w:val="1"/>
      <w:marLeft w:val="0"/>
      <w:marRight w:val="0"/>
      <w:marTop w:val="0"/>
      <w:marBottom w:val="0"/>
      <w:divBdr>
        <w:top w:val="none" w:sz="0" w:space="0" w:color="auto"/>
        <w:left w:val="none" w:sz="0" w:space="0" w:color="auto"/>
        <w:bottom w:val="none" w:sz="0" w:space="0" w:color="auto"/>
        <w:right w:val="none" w:sz="0" w:space="0" w:color="auto"/>
      </w:divBdr>
    </w:div>
    <w:div w:id="899486311">
      <w:bodyDiv w:val="1"/>
      <w:marLeft w:val="0"/>
      <w:marRight w:val="0"/>
      <w:marTop w:val="0"/>
      <w:marBottom w:val="0"/>
      <w:divBdr>
        <w:top w:val="none" w:sz="0" w:space="0" w:color="auto"/>
        <w:left w:val="none" w:sz="0" w:space="0" w:color="auto"/>
        <w:bottom w:val="none" w:sz="0" w:space="0" w:color="auto"/>
        <w:right w:val="none" w:sz="0" w:space="0" w:color="auto"/>
      </w:divBdr>
    </w:div>
    <w:div w:id="899559843">
      <w:bodyDiv w:val="1"/>
      <w:marLeft w:val="0"/>
      <w:marRight w:val="0"/>
      <w:marTop w:val="0"/>
      <w:marBottom w:val="0"/>
      <w:divBdr>
        <w:top w:val="none" w:sz="0" w:space="0" w:color="auto"/>
        <w:left w:val="none" w:sz="0" w:space="0" w:color="auto"/>
        <w:bottom w:val="none" w:sz="0" w:space="0" w:color="auto"/>
        <w:right w:val="none" w:sz="0" w:space="0" w:color="auto"/>
      </w:divBdr>
    </w:div>
    <w:div w:id="899563112">
      <w:bodyDiv w:val="1"/>
      <w:marLeft w:val="0"/>
      <w:marRight w:val="0"/>
      <w:marTop w:val="0"/>
      <w:marBottom w:val="0"/>
      <w:divBdr>
        <w:top w:val="none" w:sz="0" w:space="0" w:color="auto"/>
        <w:left w:val="none" w:sz="0" w:space="0" w:color="auto"/>
        <w:bottom w:val="none" w:sz="0" w:space="0" w:color="auto"/>
        <w:right w:val="none" w:sz="0" w:space="0" w:color="auto"/>
      </w:divBdr>
    </w:div>
    <w:div w:id="899631850">
      <w:bodyDiv w:val="1"/>
      <w:marLeft w:val="0"/>
      <w:marRight w:val="0"/>
      <w:marTop w:val="0"/>
      <w:marBottom w:val="0"/>
      <w:divBdr>
        <w:top w:val="none" w:sz="0" w:space="0" w:color="auto"/>
        <w:left w:val="none" w:sz="0" w:space="0" w:color="auto"/>
        <w:bottom w:val="none" w:sz="0" w:space="0" w:color="auto"/>
        <w:right w:val="none" w:sz="0" w:space="0" w:color="auto"/>
      </w:divBdr>
    </w:div>
    <w:div w:id="899755863">
      <w:bodyDiv w:val="1"/>
      <w:marLeft w:val="0"/>
      <w:marRight w:val="0"/>
      <w:marTop w:val="0"/>
      <w:marBottom w:val="0"/>
      <w:divBdr>
        <w:top w:val="none" w:sz="0" w:space="0" w:color="auto"/>
        <w:left w:val="none" w:sz="0" w:space="0" w:color="auto"/>
        <w:bottom w:val="none" w:sz="0" w:space="0" w:color="auto"/>
        <w:right w:val="none" w:sz="0" w:space="0" w:color="auto"/>
      </w:divBdr>
    </w:div>
    <w:div w:id="899823592">
      <w:bodyDiv w:val="1"/>
      <w:marLeft w:val="0"/>
      <w:marRight w:val="0"/>
      <w:marTop w:val="0"/>
      <w:marBottom w:val="0"/>
      <w:divBdr>
        <w:top w:val="none" w:sz="0" w:space="0" w:color="auto"/>
        <w:left w:val="none" w:sz="0" w:space="0" w:color="auto"/>
        <w:bottom w:val="none" w:sz="0" w:space="0" w:color="auto"/>
        <w:right w:val="none" w:sz="0" w:space="0" w:color="auto"/>
      </w:divBdr>
    </w:div>
    <w:div w:id="899828339">
      <w:bodyDiv w:val="1"/>
      <w:marLeft w:val="0"/>
      <w:marRight w:val="0"/>
      <w:marTop w:val="0"/>
      <w:marBottom w:val="0"/>
      <w:divBdr>
        <w:top w:val="none" w:sz="0" w:space="0" w:color="auto"/>
        <w:left w:val="none" w:sz="0" w:space="0" w:color="auto"/>
        <w:bottom w:val="none" w:sz="0" w:space="0" w:color="auto"/>
        <w:right w:val="none" w:sz="0" w:space="0" w:color="auto"/>
      </w:divBdr>
    </w:div>
    <w:div w:id="899901452">
      <w:bodyDiv w:val="1"/>
      <w:marLeft w:val="0"/>
      <w:marRight w:val="0"/>
      <w:marTop w:val="0"/>
      <w:marBottom w:val="0"/>
      <w:divBdr>
        <w:top w:val="none" w:sz="0" w:space="0" w:color="auto"/>
        <w:left w:val="none" w:sz="0" w:space="0" w:color="auto"/>
        <w:bottom w:val="none" w:sz="0" w:space="0" w:color="auto"/>
        <w:right w:val="none" w:sz="0" w:space="0" w:color="auto"/>
      </w:divBdr>
    </w:div>
    <w:div w:id="899943138">
      <w:bodyDiv w:val="1"/>
      <w:marLeft w:val="0"/>
      <w:marRight w:val="0"/>
      <w:marTop w:val="0"/>
      <w:marBottom w:val="0"/>
      <w:divBdr>
        <w:top w:val="none" w:sz="0" w:space="0" w:color="auto"/>
        <w:left w:val="none" w:sz="0" w:space="0" w:color="auto"/>
        <w:bottom w:val="none" w:sz="0" w:space="0" w:color="auto"/>
        <w:right w:val="none" w:sz="0" w:space="0" w:color="auto"/>
      </w:divBdr>
    </w:div>
    <w:div w:id="900016201">
      <w:bodyDiv w:val="1"/>
      <w:marLeft w:val="0"/>
      <w:marRight w:val="0"/>
      <w:marTop w:val="0"/>
      <w:marBottom w:val="0"/>
      <w:divBdr>
        <w:top w:val="none" w:sz="0" w:space="0" w:color="auto"/>
        <w:left w:val="none" w:sz="0" w:space="0" w:color="auto"/>
        <w:bottom w:val="none" w:sz="0" w:space="0" w:color="auto"/>
        <w:right w:val="none" w:sz="0" w:space="0" w:color="auto"/>
      </w:divBdr>
    </w:div>
    <w:div w:id="900095203">
      <w:bodyDiv w:val="1"/>
      <w:marLeft w:val="0"/>
      <w:marRight w:val="0"/>
      <w:marTop w:val="0"/>
      <w:marBottom w:val="0"/>
      <w:divBdr>
        <w:top w:val="none" w:sz="0" w:space="0" w:color="auto"/>
        <w:left w:val="none" w:sz="0" w:space="0" w:color="auto"/>
        <w:bottom w:val="none" w:sz="0" w:space="0" w:color="auto"/>
        <w:right w:val="none" w:sz="0" w:space="0" w:color="auto"/>
      </w:divBdr>
    </w:div>
    <w:div w:id="900215053">
      <w:bodyDiv w:val="1"/>
      <w:marLeft w:val="0"/>
      <w:marRight w:val="0"/>
      <w:marTop w:val="0"/>
      <w:marBottom w:val="0"/>
      <w:divBdr>
        <w:top w:val="none" w:sz="0" w:space="0" w:color="auto"/>
        <w:left w:val="none" w:sz="0" w:space="0" w:color="auto"/>
        <w:bottom w:val="none" w:sz="0" w:space="0" w:color="auto"/>
        <w:right w:val="none" w:sz="0" w:space="0" w:color="auto"/>
      </w:divBdr>
    </w:div>
    <w:div w:id="900404558">
      <w:bodyDiv w:val="1"/>
      <w:marLeft w:val="0"/>
      <w:marRight w:val="0"/>
      <w:marTop w:val="0"/>
      <w:marBottom w:val="0"/>
      <w:divBdr>
        <w:top w:val="none" w:sz="0" w:space="0" w:color="auto"/>
        <w:left w:val="none" w:sz="0" w:space="0" w:color="auto"/>
        <w:bottom w:val="none" w:sz="0" w:space="0" w:color="auto"/>
        <w:right w:val="none" w:sz="0" w:space="0" w:color="auto"/>
      </w:divBdr>
    </w:div>
    <w:div w:id="900409779">
      <w:bodyDiv w:val="1"/>
      <w:marLeft w:val="0"/>
      <w:marRight w:val="0"/>
      <w:marTop w:val="0"/>
      <w:marBottom w:val="0"/>
      <w:divBdr>
        <w:top w:val="none" w:sz="0" w:space="0" w:color="auto"/>
        <w:left w:val="none" w:sz="0" w:space="0" w:color="auto"/>
        <w:bottom w:val="none" w:sz="0" w:space="0" w:color="auto"/>
        <w:right w:val="none" w:sz="0" w:space="0" w:color="auto"/>
      </w:divBdr>
    </w:div>
    <w:div w:id="900482169">
      <w:bodyDiv w:val="1"/>
      <w:marLeft w:val="0"/>
      <w:marRight w:val="0"/>
      <w:marTop w:val="0"/>
      <w:marBottom w:val="0"/>
      <w:divBdr>
        <w:top w:val="none" w:sz="0" w:space="0" w:color="auto"/>
        <w:left w:val="none" w:sz="0" w:space="0" w:color="auto"/>
        <w:bottom w:val="none" w:sz="0" w:space="0" w:color="auto"/>
        <w:right w:val="none" w:sz="0" w:space="0" w:color="auto"/>
      </w:divBdr>
    </w:div>
    <w:div w:id="900676508">
      <w:bodyDiv w:val="1"/>
      <w:marLeft w:val="0"/>
      <w:marRight w:val="0"/>
      <w:marTop w:val="0"/>
      <w:marBottom w:val="0"/>
      <w:divBdr>
        <w:top w:val="none" w:sz="0" w:space="0" w:color="auto"/>
        <w:left w:val="none" w:sz="0" w:space="0" w:color="auto"/>
        <w:bottom w:val="none" w:sz="0" w:space="0" w:color="auto"/>
        <w:right w:val="none" w:sz="0" w:space="0" w:color="auto"/>
      </w:divBdr>
    </w:div>
    <w:div w:id="900754742">
      <w:bodyDiv w:val="1"/>
      <w:marLeft w:val="0"/>
      <w:marRight w:val="0"/>
      <w:marTop w:val="0"/>
      <w:marBottom w:val="0"/>
      <w:divBdr>
        <w:top w:val="none" w:sz="0" w:space="0" w:color="auto"/>
        <w:left w:val="none" w:sz="0" w:space="0" w:color="auto"/>
        <w:bottom w:val="none" w:sz="0" w:space="0" w:color="auto"/>
        <w:right w:val="none" w:sz="0" w:space="0" w:color="auto"/>
      </w:divBdr>
    </w:div>
    <w:div w:id="900797756">
      <w:bodyDiv w:val="1"/>
      <w:marLeft w:val="0"/>
      <w:marRight w:val="0"/>
      <w:marTop w:val="0"/>
      <w:marBottom w:val="0"/>
      <w:divBdr>
        <w:top w:val="none" w:sz="0" w:space="0" w:color="auto"/>
        <w:left w:val="none" w:sz="0" w:space="0" w:color="auto"/>
        <w:bottom w:val="none" w:sz="0" w:space="0" w:color="auto"/>
        <w:right w:val="none" w:sz="0" w:space="0" w:color="auto"/>
      </w:divBdr>
    </w:div>
    <w:div w:id="900823659">
      <w:bodyDiv w:val="1"/>
      <w:marLeft w:val="0"/>
      <w:marRight w:val="0"/>
      <w:marTop w:val="0"/>
      <w:marBottom w:val="0"/>
      <w:divBdr>
        <w:top w:val="none" w:sz="0" w:space="0" w:color="auto"/>
        <w:left w:val="none" w:sz="0" w:space="0" w:color="auto"/>
        <w:bottom w:val="none" w:sz="0" w:space="0" w:color="auto"/>
        <w:right w:val="none" w:sz="0" w:space="0" w:color="auto"/>
      </w:divBdr>
    </w:div>
    <w:div w:id="900868460">
      <w:bodyDiv w:val="1"/>
      <w:marLeft w:val="0"/>
      <w:marRight w:val="0"/>
      <w:marTop w:val="0"/>
      <w:marBottom w:val="0"/>
      <w:divBdr>
        <w:top w:val="none" w:sz="0" w:space="0" w:color="auto"/>
        <w:left w:val="none" w:sz="0" w:space="0" w:color="auto"/>
        <w:bottom w:val="none" w:sz="0" w:space="0" w:color="auto"/>
        <w:right w:val="none" w:sz="0" w:space="0" w:color="auto"/>
      </w:divBdr>
    </w:div>
    <w:div w:id="900872214">
      <w:bodyDiv w:val="1"/>
      <w:marLeft w:val="0"/>
      <w:marRight w:val="0"/>
      <w:marTop w:val="0"/>
      <w:marBottom w:val="0"/>
      <w:divBdr>
        <w:top w:val="none" w:sz="0" w:space="0" w:color="auto"/>
        <w:left w:val="none" w:sz="0" w:space="0" w:color="auto"/>
        <w:bottom w:val="none" w:sz="0" w:space="0" w:color="auto"/>
        <w:right w:val="none" w:sz="0" w:space="0" w:color="auto"/>
      </w:divBdr>
    </w:div>
    <w:div w:id="900940714">
      <w:bodyDiv w:val="1"/>
      <w:marLeft w:val="0"/>
      <w:marRight w:val="0"/>
      <w:marTop w:val="0"/>
      <w:marBottom w:val="0"/>
      <w:divBdr>
        <w:top w:val="none" w:sz="0" w:space="0" w:color="auto"/>
        <w:left w:val="none" w:sz="0" w:space="0" w:color="auto"/>
        <w:bottom w:val="none" w:sz="0" w:space="0" w:color="auto"/>
        <w:right w:val="none" w:sz="0" w:space="0" w:color="auto"/>
      </w:divBdr>
    </w:div>
    <w:div w:id="901060574">
      <w:bodyDiv w:val="1"/>
      <w:marLeft w:val="0"/>
      <w:marRight w:val="0"/>
      <w:marTop w:val="0"/>
      <w:marBottom w:val="0"/>
      <w:divBdr>
        <w:top w:val="none" w:sz="0" w:space="0" w:color="auto"/>
        <w:left w:val="none" w:sz="0" w:space="0" w:color="auto"/>
        <w:bottom w:val="none" w:sz="0" w:space="0" w:color="auto"/>
        <w:right w:val="none" w:sz="0" w:space="0" w:color="auto"/>
      </w:divBdr>
    </w:div>
    <w:div w:id="901253267">
      <w:bodyDiv w:val="1"/>
      <w:marLeft w:val="0"/>
      <w:marRight w:val="0"/>
      <w:marTop w:val="0"/>
      <w:marBottom w:val="0"/>
      <w:divBdr>
        <w:top w:val="none" w:sz="0" w:space="0" w:color="auto"/>
        <w:left w:val="none" w:sz="0" w:space="0" w:color="auto"/>
        <w:bottom w:val="none" w:sz="0" w:space="0" w:color="auto"/>
        <w:right w:val="none" w:sz="0" w:space="0" w:color="auto"/>
      </w:divBdr>
    </w:div>
    <w:div w:id="901645334">
      <w:bodyDiv w:val="1"/>
      <w:marLeft w:val="0"/>
      <w:marRight w:val="0"/>
      <w:marTop w:val="0"/>
      <w:marBottom w:val="0"/>
      <w:divBdr>
        <w:top w:val="none" w:sz="0" w:space="0" w:color="auto"/>
        <w:left w:val="none" w:sz="0" w:space="0" w:color="auto"/>
        <w:bottom w:val="none" w:sz="0" w:space="0" w:color="auto"/>
        <w:right w:val="none" w:sz="0" w:space="0" w:color="auto"/>
      </w:divBdr>
    </w:div>
    <w:div w:id="901872588">
      <w:bodyDiv w:val="1"/>
      <w:marLeft w:val="0"/>
      <w:marRight w:val="0"/>
      <w:marTop w:val="0"/>
      <w:marBottom w:val="0"/>
      <w:divBdr>
        <w:top w:val="none" w:sz="0" w:space="0" w:color="auto"/>
        <w:left w:val="none" w:sz="0" w:space="0" w:color="auto"/>
        <w:bottom w:val="none" w:sz="0" w:space="0" w:color="auto"/>
        <w:right w:val="none" w:sz="0" w:space="0" w:color="auto"/>
      </w:divBdr>
    </w:div>
    <w:div w:id="901872872">
      <w:bodyDiv w:val="1"/>
      <w:marLeft w:val="0"/>
      <w:marRight w:val="0"/>
      <w:marTop w:val="0"/>
      <w:marBottom w:val="0"/>
      <w:divBdr>
        <w:top w:val="none" w:sz="0" w:space="0" w:color="auto"/>
        <w:left w:val="none" w:sz="0" w:space="0" w:color="auto"/>
        <w:bottom w:val="none" w:sz="0" w:space="0" w:color="auto"/>
        <w:right w:val="none" w:sz="0" w:space="0" w:color="auto"/>
      </w:divBdr>
    </w:div>
    <w:div w:id="901983670">
      <w:bodyDiv w:val="1"/>
      <w:marLeft w:val="0"/>
      <w:marRight w:val="0"/>
      <w:marTop w:val="0"/>
      <w:marBottom w:val="0"/>
      <w:divBdr>
        <w:top w:val="none" w:sz="0" w:space="0" w:color="auto"/>
        <w:left w:val="none" w:sz="0" w:space="0" w:color="auto"/>
        <w:bottom w:val="none" w:sz="0" w:space="0" w:color="auto"/>
        <w:right w:val="none" w:sz="0" w:space="0" w:color="auto"/>
      </w:divBdr>
    </w:div>
    <w:div w:id="901984370">
      <w:bodyDiv w:val="1"/>
      <w:marLeft w:val="0"/>
      <w:marRight w:val="0"/>
      <w:marTop w:val="0"/>
      <w:marBottom w:val="0"/>
      <w:divBdr>
        <w:top w:val="none" w:sz="0" w:space="0" w:color="auto"/>
        <w:left w:val="none" w:sz="0" w:space="0" w:color="auto"/>
        <w:bottom w:val="none" w:sz="0" w:space="0" w:color="auto"/>
        <w:right w:val="none" w:sz="0" w:space="0" w:color="auto"/>
      </w:divBdr>
    </w:div>
    <w:div w:id="902370895">
      <w:bodyDiv w:val="1"/>
      <w:marLeft w:val="0"/>
      <w:marRight w:val="0"/>
      <w:marTop w:val="0"/>
      <w:marBottom w:val="0"/>
      <w:divBdr>
        <w:top w:val="none" w:sz="0" w:space="0" w:color="auto"/>
        <w:left w:val="none" w:sz="0" w:space="0" w:color="auto"/>
        <w:bottom w:val="none" w:sz="0" w:space="0" w:color="auto"/>
        <w:right w:val="none" w:sz="0" w:space="0" w:color="auto"/>
      </w:divBdr>
    </w:div>
    <w:div w:id="903217899">
      <w:bodyDiv w:val="1"/>
      <w:marLeft w:val="0"/>
      <w:marRight w:val="0"/>
      <w:marTop w:val="0"/>
      <w:marBottom w:val="0"/>
      <w:divBdr>
        <w:top w:val="none" w:sz="0" w:space="0" w:color="auto"/>
        <w:left w:val="none" w:sz="0" w:space="0" w:color="auto"/>
        <w:bottom w:val="none" w:sz="0" w:space="0" w:color="auto"/>
        <w:right w:val="none" w:sz="0" w:space="0" w:color="auto"/>
      </w:divBdr>
    </w:div>
    <w:div w:id="903222393">
      <w:bodyDiv w:val="1"/>
      <w:marLeft w:val="0"/>
      <w:marRight w:val="0"/>
      <w:marTop w:val="0"/>
      <w:marBottom w:val="0"/>
      <w:divBdr>
        <w:top w:val="none" w:sz="0" w:space="0" w:color="auto"/>
        <w:left w:val="none" w:sz="0" w:space="0" w:color="auto"/>
        <w:bottom w:val="none" w:sz="0" w:space="0" w:color="auto"/>
        <w:right w:val="none" w:sz="0" w:space="0" w:color="auto"/>
      </w:divBdr>
    </w:div>
    <w:div w:id="903487461">
      <w:bodyDiv w:val="1"/>
      <w:marLeft w:val="0"/>
      <w:marRight w:val="0"/>
      <w:marTop w:val="0"/>
      <w:marBottom w:val="0"/>
      <w:divBdr>
        <w:top w:val="none" w:sz="0" w:space="0" w:color="auto"/>
        <w:left w:val="none" w:sz="0" w:space="0" w:color="auto"/>
        <w:bottom w:val="none" w:sz="0" w:space="0" w:color="auto"/>
        <w:right w:val="none" w:sz="0" w:space="0" w:color="auto"/>
      </w:divBdr>
    </w:div>
    <w:div w:id="903636971">
      <w:bodyDiv w:val="1"/>
      <w:marLeft w:val="0"/>
      <w:marRight w:val="0"/>
      <w:marTop w:val="0"/>
      <w:marBottom w:val="0"/>
      <w:divBdr>
        <w:top w:val="none" w:sz="0" w:space="0" w:color="auto"/>
        <w:left w:val="none" w:sz="0" w:space="0" w:color="auto"/>
        <w:bottom w:val="none" w:sz="0" w:space="0" w:color="auto"/>
        <w:right w:val="none" w:sz="0" w:space="0" w:color="auto"/>
      </w:divBdr>
    </w:div>
    <w:div w:id="904025582">
      <w:bodyDiv w:val="1"/>
      <w:marLeft w:val="0"/>
      <w:marRight w:val="0"/>
      <w:marTop w:val="0"/>
      <w:marBottom w:val="0"/>
      <w:divBdr>
        <w:top w:val="none" w:sz="0" w:space="0" w:color="auto"/>
        <w:left w:val="none" w:sz="0" w:space="0" w:color="auto"/>
        <w:bottom w:val="none" w:sz="0" w:space="0" w:color="auto"/>
        <w:right w:val="none" w:sz="0" w:space="0" w:color="auto"/>
      </w:divBdr>
    </w:div>
    <w:div w:id="904294706">
      <w:bodyDiv w:val="1"/>
      <w:marLeft w:val="0"/>
      <w:marRight w:val="0"/>
      <w:marTop w:val="0"/>
      <w:marBottom w:val="0"/>
      <w:divBdr>
        <w:top w:val="none" w:sz="0" w:space="0" w:color="auto"/>
        <w:left w:val="none" w:sz="0" w:space="0" w:color="auto"/>
        <w:bottom w:val="none" w:sz="0" w:space="0" w:color="auto"/>
        <w:right w:val="none" w:sz="0" w:space="0" w:color="auto"/>
      </w:divBdr>
    </w:div>
    <w:div w:id="904417071">
      <w:bodyDiv w:val="1"/>
      <w:marLeft w:val="0"/>
      <w:marRight w:val="0"/>
      <w:marTop w:val="0"/>
      <w:marBottom w:val="0"/>
      <w:divBdr>
        <w:top w:val="none" w:sz="0" w:space="0" w:color="auto"/>
        <w:left w:val="none" w:sz="0" w:space="0" w:color="auto"/>
        <w:bottom w:val="none" w:sz="0" w:space="0" w:color="auto"/>
        <w:right w:val="none" w:sz="0" w:space="0" w:color="auto"/>
      </w:divBdr>
    </w:div>
    <w:div w:id="904528683">
      <w:bodyDiv w:val="1"/>
      <w:marLeft w:val="0"/>
      <w:marRight w:val="0"/>
      <w:marTop w:val="0"/>
      <w:marBottom w:val="0"/>
      <w:divBdr>
        <w:top w:val="none" w:sz="0" w:space="0" w:color="auto"/>
        <w:left w:val="none" w:sz="0" w:space="0" w:color="auto"/>
        <w:bottom w:val="none" w:sz="0" w:space="0" w:color="auto"/>
        <w:right w:val="none" w:sz="0" w:space="0" w:color="auto"/>
      </w:divBdr>
    </w:div>
    <w:div w:id="904684721">
      <w:bodyDiv w:val="1"/>
      <w:marLeft w:val="0"/>
      <w:marRight w:val="0"/>
      <w:marTop w:val="0"/>
      <w:marBottom w:val="0"/>
      <w:divBdr>
        <w:top w:val="none" w:sz="0" w:space="0" w:color="auto"/>
        <w:left w:val="none" w:sz="0" w:space="0" w:color="auto"/>
        <w:bottom w:val="none" w:sz="0" w:space="0" w:color="auto"/>
        <w:right w:val="none" w:sz="0" w:space="0" w:color="auto"/>
      </w:divBdr>
    </w:div>
    <w:div w:id="904801332">
      <w:bodyDiv w:val="1"/>
      <w:marLeft w:val="0"/>
      <w:marRight w:val="0"/>
      <w:marTop w:val="0"/>
      <w:marBottom w:val="0"/>
      <w:divBdr>
        <w:top w:val="none" w:sz="0" w:space="0" w:color="auto"/>
        <w:left w:val="none" w:sz="0" w:space="0" w:color="auto"/>
        <w:bottom w:val="none" w:sz="0" w:space="0" w:color="auto"/>
        <w:right w:val="none" w:sz="0" w:space="0" w:color="auto"/>
      </w:divBdr>
    </w:div>
    <w:div w:id="905065870">
      <w:bodyDiv w:val="1"/>
      <w:marLeft w:val="0"/>
      <w:marRight w:val="0"/>
      <w:marTop w:val="0"/>
      <w:marBottom w:val="0"/>
      <w:divBdr>
        <w:top w:val="none" w:sz="0" w:space="0" w:color="auto"/>
        <w:left w:val="none" w:sz="0" w:space="0" w:color="auto"/>
        <w:bottom w:val="none" w:sz="0" w:space="0" w:color="auto"/>
        <w:right w:val="none" w:sz="0" w:space="0" w:color="auto"/>
      </w:divBdr>
    </w:div>
    <w:div w:id="905140672">
      <w:bodyDiv w:val="1"/>
      <w:marLeft w:val="0"/>
      <w:marRight w:val="0"/>
      <w:marTop w:val="0"/>
      <w:marBottom w:val="0"/>
      <w:divBdr>
        <w:top w:val="none" w:sz="0" w:space="0" w:color="auto"/>
        <w:left w:val="none" w:sz="0" w:space="0" w:color="auto"/>
        <w:bottom w:val="none" w:sz="0" w:space="0" w:color="auto"/>
        <w:right w:val="none" w:sz="0" w:space="0" w:color="auto"/>
      </w:divBdr>
    </w:div>
    <w:div w:id="905185672">
      <w:bodyDiv w:val="1"/>
      <w:marLeft w:val="0"/>
      <w:marRight w:val="0"/>
      <w:marTop w:val="0"/>
      <w:marBottom w:val="0"/>
      <w:divBdr>
        <w:top w:val="none" w:sz="0" w:space="0" w:color="auto"/>
        <w:left w:val="none" w:sz="0" w:space="0" w:color="auto"/>
        <w:bottom w:val="none" w:sz="0" w:space="0" w:color="auto"/>
        <w:right w:val="none" w:sz="0" w:space="0" w:color="auto"/>
      </w:divBdr>
    </w:div>
    <w:div w:id="905457505">
      <w:bodyDiv w:val="1"/>
      <w:marLeft w:val="0"/>
      <w:marRight w:val="0"/>
      <w:marTop w:val="0"/>
      <w:marBottom w:val="0"/>
      <w:divBdr>
        <w:top w:val="none" w:sz="0" w:space="0" w:color="auto"/>
        <w:left w:val="none" w:sz="0" w:space="0" w:color="auto"/>
        <w:bottom w:val="none" w:sz="0" w:space="0" w:color="auto"/>
        <w:right w:val="none" w:sz="0" w:space="0" w:color="auto"/>
      </w:divBdr>
    </w:div>
    <w:div w:id="905601808">
      <w:bodyDiv w:val="1"/>
      <w:marLeft w:val="0"/>
      <w:marRight w:val="0"/>
      <w:marTop w:val="0"/>
      <w:marBottom w:val="0"/>
      <w:divBdr>
        <w:top w:val="none" w:sz="0" w:space="0" w:color="auto"/>
        <w:left w:val="none" w:sz="0" w:space="0" w:color="auto"/>
        <w:bottom w:val="none" w:sz="0" w:space="0" w:color="auto"/>
        <w:right w:val="none" w:sz="0" w:space="0" w:color="auto"/>
      </w:divBdr>
    </w:div>
    <w:div w:id="905799108">
      <w:bodyDiv w:val="1"/>
      <w:marLeft w:val="0"/>
      <w:marRight w:val="0"/>
      <w:marTop w:val="0"/>
      <w:marBottom w:val="0"/>
      <w:divBdr>
        <w:top w:val="none" w:sz="0" w:space="0" w:color="auto"/>
        <w:left w:val="none" w:sz="0" w:space="0" w:color="auto"/>
        <w:bottom w:val="none" w:sz="0" w:space="0" w:color="auto"/>
        <w:right w:val="none" w:sz="0" w:space="0" w:color="auto"/>
      </w:divBdr>
    </w:div>
    <w:div w:id="906186234">
      <w:bodyDiv w:val="1"/>
      <w:marLeft w:val="0"/>
      <w:marRight w:val="0"/>
      <w:marTop w:val="0"/>
      <w:marBottom w:val="0"/>
      <w:divBdr>
        <w:top w:val="none" w:sz="0" w:space="0" w:color="auto"/>
        <w:left w:val="none" w:sz="0" w:space="0" w:color="auto"/>
        <w:bottom w:val="none" w:sz="0" w:space="0" w:color="auto"/>
        <w:right w:val="none" w:sz="0" w:space="0" w:color="auto"/>
      </w:divBdr>
    </w:div>
    <w:div w:id="906302041">
      <w:bodyDiv w:val="1"/>
      <w:marLeft w:val="0"/>
      <w:marRight w:val="0"/>
      <w:marTop w:val="0"/>
      <w:marBottom w:val="0"/>
      <w:divBdr>
        <w:top w:val="none" w:sz="0" w:space="0" w:color="auto"/>
        <w:left w:val="none" w:sz="0" w:space="0" w:color="auto"/>
        <w:bottom w:val="none" w:sz="0" w:space="0" w:color="auto"/>
        <w:right w:val="none" w:sz="0" w:space="0" w:color="auto"/>
      </w:divBdr>
    </w:div>
    <w:div w:id="906382657">
      <w:bodyDiv w:val="1"/>
      <w:marLeft w:val="0"/>
      <w:marRight w:val="0"/>
      <w:marTop w:val="0"/>
      <w:marBottom w:val="0"/>
      <w:divBdr>
        <w:top w:val="none" w:sz="0" w:space="0" w:color="auto"/>
        <w:left w:val="none" w:sz="0" w:space="0" w:color="auto"/>
        <w:bottom w:val="none" w:sz="0" w:space="0" w:color="auto"/>
        <w:right w:val="none" w:sz="0" w:space="0" w:color="auto"/>
      </w:divBdr>
    </w:div>
    <w:div w:id="906652107">
      <w:bodyDiv w:val="1"/>
      <w:marLeft w:val="0"/>
      <w:marRight w:val="0"/>
      <w:marTop w:val="0"/>
      <w:marBottom w:val="0"/>
      <w:divBdr>
        <w:top w:val="none" w:sz="0" w:space="0" w:color="auto"/>
        <w:left w:val="none" w:sz="0" w:space="0" w:color="auto"/>
        <w:bottom w:val="none" w:sz="0" w:space="0" w:color="auto"/>
        <w:right w:val="none" w:sz="0" w:space="0" w:color="auto"/>
      </w:divBdr>
    </w:div>
    <w:div w:id="906765971">
      <w:bodyDiv w:val="1"/>
      <w:marLeft w:val="0"/>
      <w:marRight w:val="0"/>
      <w:marTop w:val="0"/>
      <w:marBottom w:val="0"/>
      <w:divBdr>
        <w:top w:val="none" w:sz="0" w:space="0" w:color="auto"/>
        <w:left w:val="none" w:sz="0" w:space="0" w:color="auto"/>
        <w:bottom w:val="none" w:sz="0" w:space="0" w:color="auto"/>
        <w:right w:val="none" w:sz="0" w:space="0" w:color="auto"/>
      </w:divBdr>
    </w:div>
    <w:div w:id="906915760">
      <w:bodyDiv w:val="1"/>
      <w:marLeft w:val="0"/>
      <w:marRight w:val="0"/>
      <w:marTop w:val="0"/>
      <w:marBottom w:val="0"/>
      <w:divBdr>
        <w:top w:val="none" w:sz="0" w:space="0" w:color="auto"/>
        <w:left w:val="none" w:sz="0" w:space="0" w:color="auto"/>
        <w:bottom w:val="none" w:sz="0" w:space="0" w:color="auto"/>
        <w:right w:val="none" w:sz="0" w:space="0" w:color="auto"/>
      </w:divBdr>
    </w:div>
    <w:div w:id="906917880">
      <w:bodyDiv w:val="1"/>
      <w:marLeft w:val="0"/>
      <w:marRight w:val="0"/>
      <w:marTop w:val="0"/>
      <w:marBottom w:val="0"/>
      <w:divBdr>
        <w:top w:val="none" w:sz="0" w:space="0" w:color="auto"/>
        <w:left w:val="none" w:sz="0" w:space="0" w:color="auto"/>
        <w:bottom w:val="none" w:sz="0" w:space="0" w:color="auto"/>
        <w:right w:val="none" w:sz="0" w:space="0" w:color="auto"/>
      </w:divBdr>
    </w:div>
    <w:div w:id="906955991">
      <w:bodyDiv w:val="1"/>
      <w:marLeft w:val="0"/>
      <w:marRight w:val="0"/>
      <w:marTop w:val="0"/>
      <w:marBottom w:val="0"/>
      <w:divBdr>
        <w:top w:val="none" w:sz="0" w:space="0" w:color="auto"/>
        <w:left w:val="none" w:sz="0" w:space="0" w:color="auto"/>
        <w:bottom w:val="none" w:sz="0" w:space="0" w:color="auto"/>
        <w:right w:val="none" w:sz="0" w:space="0" w:color="auto"/>
      </w:divBdr>
    </w:div>
    <w:div w:id="906957800">
      <w:bodyDiv w:val="1"/>
      <w:marLeft w:val="0"/>
      <w:marRight w:val="0"/>
      <w:marTop w:val="0"/>
      <w:marBottom w:val="0"/>
      <w:divBdr>
        <w:top w:val="none" w:sz="0" w:space="0" w:color="auto"/>
        <w:left w:val="none" w:sz="0" w:space="0" w:color="auto"/>
        <w:bottom w:val="none" w:sz="0" w:space="0" w:color="auto"/>
        <w:right w:val="none" w:sz="0" w:space="0" w:color="auto"/>
      </w:divBdr>
    </w:div>
    <w:div w:id="907543789">
      <w:bodyDiv w:val="1"/>
      <w:marLeft w:val="0"/>
      <w:marRight w:val="0"/>
      <w:marTop w:val="0"/>
      <w:marBottom w:val="0"/>
      <w:divBdr>
        <w:top w:val="none" w:sz="0" w:space="0" w:color="auto"/>
        <w:left w:val="none" w:sz="0" w:space="0" w:color="auto"/>
        <w:bottom w:val="none" w:sz="0" w:space="0" w:color="auto"/>
        <w:right w:val="none" w:sz="0" w:space="0" w:color="auto"/>
      </w:divBdr>
    </w:div>
    <w:div w:id="907617605">
      <w:bodyDiv w:val="1"/>
      <w:marLeft w:val="0"/>
      <w:marRight w:val="0"/>
      <w:marTop w:val="0"/>
      <w:marBottom w:val="0"/>
      <w:divBdr>
        <w:top w:val="none" w:sz="0" w:space="0" w:color="auto"/>
        <w:left w:val="none" w:sz="0" w:space="0" w:color="auto"/>
        <w:bottom w:val="none" w:sz="0" w:space="0" w:color="auto"/>
        <w:right w:val="none" w:sz="0" w:space="0" w:color="auto"/>
      </w:divBdr>
    </w:div>
    <w:div w:id="908004864">
      <w:bodyDiv w:val="1"/>
      <w:marLeft w:val="0"/>
      <w:marRight w:val="0"/>
      <w:marTop w:val="0"/>
      <w:marBottom w:val="0"/>
      <w:divBdr>
        <w:top w:val="none" w:sz="0" w:space="0" w:color="auto"/>
        <w:left w:val="none" w:sz="0" w:space="0" w:color="auto"/>
        <w:bottom w:val="none" w:sz="0" w:space="0" w:color="auto"/>
        <w:right w:val="none" w:sz="0" w:space="0" w:color="auto"/>
      </w:divBdr>
    </w:div>
    <w:div w:id="908274728">
      <w:bodyDiv w:val="1"/>
      <w:marLeft w:val="0"/>
      <w:marRight w:val="0"/>
      <w:marTop w:val="0"/>
      <w:marBottom w:val="0"/>
      <w:divBdr>
        <w:top w:val="none" w:sz="0" w:space="0" w:color="auto"/>
        <w:left w:val="none" w:sz="0" w:space="0" w:color="auto"/>
        <w:bottom w:val="none" w:sz="0" w:space="0" w:color="auto"/>
        <w:right w:val="none" w:sz="0" w:space="0" w:color="auto"/>
      </w:divBdr>
    </w:div>
    <w:div w:id="908422879">
      <w:bodyDiv w:val="1"/>
      <w:marLeft w:val="0"/>
      <w:marRight w:val="0"/>
      <w:marTop w:val="0"/>
      <w:marBottom w:val="0"/>
      <w:divBdr>
        <w:top w:val="none" w:sz="0" w:space="0" w:color="auto"/>
        <w:left w:val="none" w:sz="0" w:space="0" w:color="auto"/>
        <w:bottom w:val="none" w:sz="0" w:space="0" w:color="auto"/>
        <w:right w:val="none" w:sz="0" w:space="0" w:color="auto"/>
      </w:divBdr>
    </w:div>
    <w:div w:id="908881980">
      <w:bodyDiv w:val="1"/>
      <w:marLeft w:val="0"/>
      <w:marRight w:val="0"/>
      <w:marTop w:val="0"/>
      <w:marBottom w:val="0"/>
      <w:divBdr>
        <w:top w:val="none" w:sz="0" w:space="0" w:color="auto"/>
        <w:left w:val="none" w:sz="0" w:space="0" w:color="auto"/>
        <w:bottom w:val="none" w:sz="0" w:space="0" w:color="auto"/>
        <w:right w:val="none" w:sz="0" w:space="0" w:color="auto"/>
      </w:divBdr>
    </w:div>
    <w:div w:id="909071523">
      <w:bodyDiv w:val="1"/>
      <w:marLeft w:val="0"/>
      <w:marRight w:val="0"/>
      <w:marTop w:val="0"/>
      <w:marBottom w:val="0"/>
      <w:divBdr>
        <w:top w:val="none" w:sz="0" w:space="0" w:color="auto"/>
        <w:left w:val="none" w:sz="0" w:space="0" w:color="auto"/>
        <w:bottom w:val="none" w:sz="0" w:space="0" w:color="auto"/>
        <w:right w:val="none" w:sz="0" w:space="0" w:color="auto"/>
      </w:divBdr>
    </w:div>
    <w:div w:id="909314254">
      <w:bodyDiv w:val="1"/>
      <w:marLeft w:val="0"/>
      <w:marRight w:val="0"/>
      <w:marTop w:val="0"/>
      <w:marBottom w:val="0"/>
      <w:divBdr>
        <w:top w:val="none" w:sz="0" w:space="0" w:color="auto"/>
        <w:left w:val="none" w:sz="0" w:space="0" w:color="auto"/>
        <w:bottom w:val="none" w:sz="0" w:space="0" w:color="auto"/>
        <w:right w:val="none" w:sz="0" w:space="0" w:color="auto"/>
      </w:divBdr>
    </w:div>
    <w:div w:id="909461344">
      <w:bodyDiv w:val="1"/>
      <w:marLeft w:val="0"/>
      <w:marRight w:val="0"/>
      <w:marTop w:val="0"/>
      <w:marBottom w:val="0"/>
      <w:divBdr>
        <w:top w:val="none" w:sz="0" w:space="0" w:color="auto"/>
        <w:left w:val="none" w:sz="0" w:space="0" w:color="auto"/>
        <w:bottom w:val="none" w:sz="0" w:space="0" w:color="auto"/>
        <w:right w:val="none" w:sz="0" w:space="0" w:color="auto"/>
      </w:divBdr>
    </w:div>
    <w:div w:id="909466439">
      <w:bodyDiv w:val="1"/>
      <w:marLeft w:val="0"/>
      <w:marRight w:val="0"/>
      <w:marTop w:val="0"/>
      <w:marBottom w:val="0"/>
      <w:divBdr>
        <w:top w:val="none" w:sz="0" w:space="0" w:color="auto"/>
        <w:left w:val="none" w:sz="0" w:space="0" w:color="auto"/>
        <w:bottom w:val="none" w:sz="0" w:space="0" w:color="auto"/>
        <w:right w:val="none" w:sz="0" w:space="0" w:color="auto"/>
      </w:divBdr>
    </w:div>
    <w:div w:id="909577105">
      <w:bodyDiv w:val="1"/>
      <w:marLeft w:val="0"/>
      <w:marRight w:val="0"/>
      <w:marTop w:val="0"/>
      <w:marBottom w:val="0"/>
      <w:divBdr>
        <w:top w:val="none" w:sz="0" w:space="0" w:color="auto"/>
        <w:left w:val="none" w:sz="0" w:space="0" w:color="auto"/>
        <w:bottom w:val="none" w:sz="0" w:space="0" w:color="auto"/>
        <w:right w:val="none" w:sz="0" w:space="0" w:color="auto"/>
      </w:divBdr>
    </w:div>
    <w:div w:id="909580034">
      <w:bodyDiv w:val="1"/>
      <w:marLeft w:val="0"/>
      <w:marRight w:val="0"/>
      <w:marTop w:val="0"/>
      <w:marBottom w:val="0"/>
      <w:divBdr>
        <w:top w:val="none" w:sz="0" w:space="0" w:color="auto"/>
        <w:left w:val="none" w:sz="0" w:space="0" w:color="auto"/>
        <w:bottom w:val="none" w:sz="0" w:space="0" w:color="auto"/>
        <w:right w:val="none" w:sz="0" w:space="0" w:color="auto"/>
      </w:divBdr>
    </w:div>
    <w:div w:id="909729211">
      <w:bodyDiv w:val="1"/>
      <w:marLeft w:val="0"/>
      <w:marRight w:val="0"/>
      <w:marTop w:val="0"/>
      <w:marBottom w:val="0"/>
      <w:divBdr>
        <w:top w:val="none" w:sz="0" w:space="0" w:color="auto"/>
        <w:left w:val="none" w:sz="0" w:space="0" w:color="auto"/>
        <w:bottom w:val="none" w:sz="0" w:space="0" w:color="auto"/>
        <w:right w:val="none" w:sz="0" w:space="0" w:color="auto"/>
      </w:divBdr>
    </w:div>
    <w:div w:id="909923463">
      <w:bodyDiv w:val="1"/>
      <w:marLeft w:val="0"/>
      <w:marRight w:val="0"/>
      <w:marTop w:val="0"/>
      <w:marBottom w:val="0"/>
      <w:divBdr>
        <w:top w:val="none" w:sz="0" w:space="0" w:color="auto"/>
        <w:left w:val="none" w:sz="0" w:space="0" w:color="auto"/>
        <w:bottom w:val="none" w:sz="0" w:space="0" w:color="auto"/>
        <w:right w:val="none" w:sz="0" w:space="0" w:color="auto"/>
      </w:divBdr>
      <w:divsChild>
        <w:div w:id="16202780">
          <w:marLeft w:val="480"/>
          <w:marRight w:val="0"/>
          <w:marTop w:val="0"/>
          <w:marBottom w:val="0"/>
          <w:divBdr>
            <w:top w:val="none" w:sz="0" w:space="0" w:color="auto"/>
            <w:left w:val="none" w:sz="0" w:space="0" w:color="auto"/>
            <w:bottom w:val="none" w:sz="0" w:space="0" w:color="auto"/>
            <w:right w:val="none" w:sz="0" w:space="0" w:color="auto"/>
          </w:divBdr>
        </w:div>
        <w:div w:id="39940842">
          <w:marLeft w:val="480"/>
          <w:marRight w:val="0"/>
          <w:marTop w:val="0"/>
          <w:marBottom w:val="0"/>
          <w:divBdr>
            <w:top w:val="none" w:sz="0" w:space="0" w:color="auto"/>
            <w:left w:val="none" w:sz="0" w:space="0" w:color="auto"/>
            <w:bottom w:val="none" w:sz="0" w:space="0" w:color="auto"/>
            <w:right w:val="none" w:sz="0" w:space="0" w:color="auto"/>
          </w:divBdr>
        </w:div>
        <w:div w:id="62921951">
          <w:marLeft w:val="480"/>
          <w:marRight w:val="0"/>
          <w:marTop w:val="0"/>
          <w:marBottom w:val="0"/>
          <w:divBdr>
            <w:top w:val="none" w:sz="0" w:space="0" w:color="auto"/>
            <w:left w:val="none" w:sz="0" w:space="0" w:color="auto"/>
            <w:bottom w:val="none" w:sz="0" w:space="0" w:color="auto"/>
            <w:right w:val="none" w:sz="0" w:space="0" w:color="auto"/>
          </w:divBdr>
        </w:div>
        <w:div w:id="93789606">
          <w:marLeft w:val="480"/>
          <w:marRight w:val="0"/>
          <w:marTop w:val="0"/>
          <w:marBottom w:val="0"/>
          <w:divBdr>
            <w:top w:val="none" w:sz="0" w:space="0" w:color="auto"/>
            <w:left w:val="none" w:sz="0" w:space="0" w:color="auto"/>
            <w:bottom w:val="none" w:sz="0" w:space="0" w:color="auto"/>
            <w:right w:val="none" w:sz="0" w:space="0" w:color="auto"/>
          </w:divBdr>
        </w:div>
        <w:div w:id="132915804">
          <w:marLeft w:val="480"/>
          <w:marRight w:val="0"/>
          <w:marTop w:val="0"/>
          <w:marBottom w:val="0"/>
          <w:divBdr>
            <w:top w:val="none" w:sz="0" w:space="0" w:color="auto"/>
            <w:left w:val="none" w:sz="0" w:space="0" w:color="auto"/>
            <w:bottom w:val="none" w:sz="0" w:space="0" w:color="auto"/>
            <w:right w:val="none" w:sz="0" w:space="0" w:color="auto"/>
          </w:divBdr>
        </w:div>
        <w:div w:id="141973810">
          <w:marLeft w:val="480"/>
          <w:marRight w:val="0"/>
          <w:marTop w:val="0"/>
          <w:marBottom w:val="0"/>
          <w:divBdr>
            <w:top w:val="none" w:sz="0" w:space="0" w:color="auto"/>
            <w:left w:val="none" w:sz="0" w:space="0" w:color="auto"/>
            <w:bottom w:val="none" w:sz="0" w:space="0" w:color="auto"/>
            <w:right w:val="none" w:sz="0" w:space="0" w:color="auto"/>
          </w:divBdr>
        </w:div>
        <w:div w:id="187569649">
          <w:marLeft w:val="480"/>
          <w:marRight w:val="0"/>
          <w:marTop w:val="0"/>
          <w:marBottom w:val="0"/>
          <w:divBdr>
            <w:top w:val="none" w:sz="0" w:space="0" w:color="auto"/>
            <w:left w:val="none" w:sz="0" w:space="0" w:color="auto"/>
            <w:bottom w:val="none" w:sz="0" w:space="0" w:color="auto"/>
            <w:right w:val="none" w:sz="0" w:space="0" w:color="auto"/>
          </w:divBdr>
        </w:div>
        <w:div w:id="191262174">
          <w:marLeft w:val="480"/>
          <w:marRight w:val="0"/>
          <w:marTop w:val="0"/>
          <w:marBottom w:val="0"/>
          <w:divBdr>
            <w:top w:val="none" w:sz="0" w:space="0" w:color="auto"/>
            <w:left w:val="none" w:sz="0" w:space="0" w:color="auto"/>
            <w:bottom w:val="none" w:sz="0" w:space="0" w:color="auto"/>
            <w:right w:val="none" w:sz="0" w:space="0" w:color="auto"/>
          </w:divBdr>
        </w:div>
        <w:div w:id="196965060">
          <w:marLeft w:val="480"/>
          <w:marRight w:val="0"/>
          <w:marTop w:val="0"/>
          <w:marBottom w:val="0"/>
          <w:divBdr>
            <w:top w:val="none" w:sz="0" w:space="0" w:color="auto"/>
            <w:left w:val="none" w:sz="0" w:space="0" w:color="auto"/>
            <w:bottom w:val="none" w:sz="0" w:space="0" w:color="auto"/>
            <w:right w:val="none" w:sz="0" w:space="0" w:color="auto"/>
          </w:divBdr>
        </w:div>
        <w:div w:id="263421442">
          <w:marLeft w:val="480"/>
          <w:marRight w:val="0"/>
          <w:marTop w:val="0"/>
          <w:marBottom w:val="0"/>
          <w:divBdr>
            <w:top w:val="none" w:sz="0" w:space="0" w:color="auto"/>
            <w:left w:val="none" w:sz="0" w:space="0" w:color="auto"/>
            <w:bottom w:val="none" w:sz="0" w:space="0" w:color="auto"/>
            <w:right w:val="none" w:sz="0" w:space="0" w:color="auto"/>
          </w:divBdr>
        </w:div>
        <w:div w:id="339741781">
          <w:marLeft w:val="480"/>
          <w:marRight w:val="0"/>
          <w:marTop w:val="0"/>
          <w:marBottom w:val="0"/>
          <w:divBdr>
            <w:top w:val="none" w:sz="0" w:space="0" w:color="auto"/>
            <w:left w:val="none" w:sz="0" w:space="0" w:color="auto"/>
            <w:bottom w:val="none" w:sz="0" w:space="0" w:color="auto"/>
            <w:right w:val="none" w:sz="0" w:space="0" w:color="auto"/>
          </w:divBdr>
        </w:div>
        <w:div w:id="533689547">
          <w:marLeft w:val="480"/>
          <w:marRight w:val="0"/>
          <w:marTop w:val="0"/>
          <w:marBottom w:val="0"/>
          <w:divBdr>
            <w:top w:val="none" w:sz="0" w:space="0" w:color="auto"/>
            <w:left w:val="none" w:sz="0" w:space="0" w:color="auto"/>
            <w:bottom w:val="none" w:sz="0" w:space="0" w:color="auto"/>
            <w:right w:val="none" w:sz="0" w:space="0" w:color="auto"/>
          </w:divBdr>
        </w:div>
        <w:div w:id="541484418">
          <w:marLeft w:val="480"/>
          <w:marRight w:val="0"/>
          <w:marTop w:val="0"/>
          <w:marBottom w:val="0"/>
          <w:divBdr>
            <w:top w:val="none" w:sz="0" w:space="0" w:color="auto"/>
            <w:left w:val="none" w:sz="0" w:space="0" w:color="auto"/>
            <w:bottom w:val="none" w:sz="0" w:space="0" w:color="auto"/>
            <w:right w:val="none" w:sz="0" w:space="0" w:color="auto"/>
          </w:divBdr>
        </w:div>
        <w:div w:id="576522427">
          <w:marLeft w:val="480"/>
          <w:marRight w:val="0"/>
          <w:marTop w:val="0"/>
          <w:marBottom w:val="0"/>
          <w:divBdr>
            <w:top w:val="none" w:sz="0" w:space="0" w:color="auto"/>
            <w:left w:val="none" w:sz="0" w:space="0" w:color="auto"/>
            <w:bottom w:val="none" w:sz="0" w:space="0" w:color="auto"/>
            <w:right w:val="none" w:sz="0" w:space="0" w:color="auto"/>
          </w:divBdr>
        </w:div>
        <w:div w:id="671416382">
          <w:marLeft w:val="480"/>
          <w:marRight w:val="0"/>
          <w:marTop w:val="0"/>
          <w:marBottom w:val="0"/>
          <w:divBdr>
            <w:top w:val="none" w:sz="0" w:space="0" w:color="auto"/>
            <w:left w:val="none" w:sz="0" w:space="0" w:color="auto"/>
            <w:bottom w:val="none" w:sz="0" w:space="0" w:color="auto"/>
            <w:right w:val="none" w:sz="0" w:space="0" w:color="auto"/>
          </w:divBdr>
        </w:div>
        <w:div w:id="686643391">
          <w:marLeft w:val="480"/>
          <w:marRight w:val="0"/>
          <w:marTop w:val="0"/>
          <w:marBottom w:val="0"/>
          <w:divBdr>
            <w:top w:val="none" w:sz="0" w:space="0" w:color="auto"/>
            <w:left w:val="none" w:sz="0" w:space="0" w:color="auto"/>
            <w:bottom w:val="none" w:sz="0" w:space="0" w:color="auto"/>
            <w:right w:val="none" w:sz="0" w:space="0" w:color="auto"/>
          </w:divBdr>
        </w:div>
        <w:div w:id="717584968">
          <w:marLeft w:val="480"/>
          <w:marRight w:val="0"/>
          <w:marTop w:val="0"/>
          <w:marBottom w:val="0"/>
          <w:divBdr>
            <w:top w:val="none" w:sz="0" w:space="0" w:color="auto"/>
            <w:left w:val="none" w:sz="0" w:space="0" w:color="auto"/>
            <w:bottom w:val="none" w:sz="0" w:space="0" w:color="auto"/>
            <w:right w:val="none" w:sz="0" w:space="0" w:color="auto"/>
          </w:divBdr>
        </w:div>
        <w:div w:id="775252272">
          <w:marLeft w:val="480"/>
          <w:marRight w:val="0"/>
          <w:marTop w:val="0"/>
          <w:marBottom w:val="0"/>
          <w:divBdr>
            <w:top w:val="none" w:sz="0" w:space="0" w:color="auto"/>
            <w:left w:val="none" w:sz="0" w:space="0" w:color="auto"/>
            <w:bottom w:val="none" w:sz="0" w:space="0" w:color="auto"/>
            <w:right w:val="none" w:sz="0" w:space="0" w:color="auto"/>
          </w:divBdr>
        </w:div>
        <w:div w:id="775750977">
          <w:marLeft w:val="480"/>
          <w:marRight w:val="0"/>
          <w:marTop w:val="0"/>
          <w:marBottom w:val="0"/>
          <w:divBdr>
            <w:top w:val="none" w:sz="0" w:space="0" w:color="auto"/>
            <w:left w:val="none" w:sz="0" w:space="0" w:color="auto"/>
            <w:bottom w:val="none" w:sz="0" w:space="0" w:color="auto"/>
            <w:right w:val="none" w:sz="0" w:space="0" w:color="auto"/>
          </w:divBdr>
        </w:div>
        <w:div w:id="807673511">
          <w:marLeft w:val="480"/>
          <w:marRight w:val="0"/>
          <w:marTop w:val="0"/>
          <w:marBottom w:val="0"/>
          <w:divBdr>
            <w:top w:val="none" w:sz="0" w:space="0" w:color="auto"/>
            <w:left w:val="none" w:sz="0" w:space="0" w:color="auto"/>
            <w:bottom w:val="none" w:sz="0" w:space="0" w:color="auto"/>
            <w:right w:val="none" w:sz="0" w:space="0" w:color="auto"/>
          </w:divBdr>
        </w:div>
        <w:div w:id="823086101">
          <w:marLeft w:val="480"/>
          <w:marRight w:val="0"/>
          <w:marTop w:val="0"/>
          <w:marBottom w:val="0"/>
          <w:divBdr>
            <w:top w:val="none" w:sz="0" w:space="0" w:color="auto"/>
            <w:left w:val="none" w:sz="0" w:space="0" w:color="auto"/>
            <w:bottom w:val="none" w:sz="0" w:space="0" w:color="auto"/>
            <w:right w:val="none" w:sz="0" w:space="0" w:color="auto"/>
          </w:divBdr>
        </w:div>
        <w:div w:id="868835887">
          <w:marLeft w:val="480"/>
          <w:marRight w:val="0"/>
          <w:marTop w:val="0"/>
          <w:marBottom w:val="0"/>
          <w:divBdr>
            <w:top w:val="none" w:sz="0" w:space="0" w:color="auto"/>
            <w:left w:val="none" w:sz="0" w:space="0" w:color="auto"/>
            <w:bottom w:val="none" w:sz="0" w:space="0" w:color="auto"/>
            <w:right w:val="none" w:sz="0" w:space="0" w:color="auto"/>
          </w:divBdr>
        </w:div>
        <w:div w:id="870344598">
          <w:marLeft w:val="480"/>
          <w:marRight w:val="0"/>
          <w:marTop w:val="0"/>
          <w:marBottom w:val="0"/>
          <w:divBdr>
            <w:top w:val="none" w:sz="0" w:space="0" w:color="auto"/>
            <w:left w:val="none" w:sz="0" w:space="0" w:color="auto"/>
            <w:bottom w:val="none" w:sz="0" w:space="0" w:color="auto"/>
            <w:right w:val="none" w:sz="0" w:space="0" w:color="auto"/>
          </w:divBdr>
        </w:div>
        <w:div w:id="906114215">
          <w:marLeft w:val="480"/>
          <w:marRight w:val="0"/>
          <w:marTop w:val="0"/>
          <w:marBottom w:val="0"/>
          <w:divBdr>
            <w:top w:val="none" w:sz="0" w:space="0" w:color="auto"/>
            <w:left w:val="none" w:sz="0" w:space="0" w:color="auto"/>
            <w:bottom w:val="none" w:sz="0" w:space="0" w:color="auto"/>
            <w:right w:val="none" w:sz="0" w:space="0" w:color="auto"/>
          </w:divBdr>
        </w:div>
        <w:div w:id="975260808">
          <w:marLeft w:val="480"/>
          <w:marRight w:val="0"/>
          <w:marTop w:val="0"/>
          <w:marBottom w:val="0"/>
          <w:divBdr>
            <w:top w:val="none" w:sz="0" w:space="0" w:color="auto"/>
            <w:left w:val="none" w:sz="0" w:space="0" w:color="auto"/>
            <w:bottom w:val="none" w:sz="0" w:space="0" w:color="auto"/>
            <w:right w:val="none" w:sz="0" w:space="0" w:color="auto"/>
          </w:divBdr>
        </w:div>
        <w:div w:id="1076517620">
          <w:marLeft w:val="480"/>
          <w:marRight w:val="0"/>
          <w:marTop w:val="0"/>
          <w:marBottom w:val="0"/>
          <w:divBdr>
            <w:top w:val="none" w:sz="0" w:space="0" w:color="auto"/>
            <w:left w:val="none" w:sz="0" w:space="0" w:color="auto"/>
            <w:bottom w:val="none" w:sz="0" w:space="0" w:color="auto"/>
            <w:right w:val="none" w:sz="0" w:space="0" w:color="auto"/>
          </w:divBdr>
        </w:div>
        <w:div w:id="1122577112">
          <w:marLeft w:val="480"/>
          <w:marRight w:val="0"/>
          <w:marTop w:val="0"/>
          <w:marBottom w:val="0"/>
          <w:divBdr>
            <w:top w:val="none" w:sz="0" w:space="0" w:color="auto"/>
            <w:left w:val="none" w:sz="0" w:space="0" w:color="auto"/>
            <w:bottom w:val="none" w:sz="0" w:space="0" w:color="auto"/>
            <w:right w:val="none" w:sz="0" w:space="0" w:color="auto"/>
          </w:divBdr>
        </w:div>
        <w:div w:id="1166020664">
          <w:marLeft w:val="480"/>
          <w:marRight w:val="0"/>
          <w:marTop w:val="0"/>
          <w:marBottom w:val="0"/>
          <w:divBdr>
            <w:top w:val="none" w:sz="0" w:space="0" w:color="auto"/>
            <w:left w:val="none" w:sz="0" w:space="0" w:color="auto"/>
            <w:bottom w:val="none" w:sz="0" w:space="0" w:color="auto"/>
            <w:right w:val="none" w:sz="0" w:space="0" w:color="auto"/>
          </w:divBdr>
        </w:div>
        <w:div w:id="1198397710">
          <w:marLeft w:val="480"/>
          <w:marRight w:val="0"/>
          <w:marTop w:val="0"/>
          <w:marBottom w:val="0"/>
          <w:divBdr>
            <w:top w:val="none" w:sz="0" w:space="0" w:color="auto"/>
            <w:left w:val="none" w:sz="0" w:space="0" w:color="auto"/>
            <w:bottom w:val="none" w:sz="0" w:space="0" w:color="auto"/>
            <w:right w:val="none" w:sz="0" w:space="0" w:color="auto"/>
          </w:divBdr>
        </w:div>
        <w:div w:id="1200700256">
          <w:marLeft w:val="480"/>
          <w:marRight w:val="0"/>
          <w:marTop w:val="0"/>
          <w:marBottom w:val="0"/>
          <w:divBdr>
            <w:top w:val="none" w:sz="0" w:space="0" w:color="auto"/>
            <w:left w:val="none" w:sz="0" w:space="0" w:color="auto"/>
            <w:bottom w:val="none" w:sz="0" w:space="0" w:color="auto"/>
            <w:right w:val="none" w:sz="0" w:space="0" w:color="auto"/>
          </w:divBdr>
        </w:div>
        <w:div w:id="1279532227">
          <w:marLeft w:val="480"/>
          <w:marRight w:val="0"/>
          <w:marTop w:val="0"/>
          <w:marBottom w:val="0"/>
          <w:divBdr>
            <w:top w:val="none" w:sz="0" w:space="0" w:color="auto"/>
            <w:left w:val="none" w:sz="0" w:space="0" w:color="auto"/>
            <w:bottom w:val="none" w:sz="0" w:space="0" w:color="auto"/>
            <w:right w:val="none" w:sz="0" w:space="0" w:color="auto"/>
          </w:divBdr>
        </w:div>
        <w:div w:id="1290434441">
          <w:marLeft w:val="480"/>
          <w:marRight w:val="0"/>
          <w:marTop w:val="0"/>
          <w:marBottom w:val="0"/>
          <w:divBdr>
            <w:top w:val="none" w:sz="0" w:space="0" w:color="auto"/>
            <w:left w:val="none" w:sz="0" w:space="0" w:color="auto"/>
            <w:bottom w:val="none" w:sz="0" w:space="0" w:color="auto"/>
            <w:right w:val="none" w:sz="0" w:space="0" w:color="auto"/>
          </w:divBdr>
        </w:div>
        <w:div w:id="1327439388">
          <w:marLeft w:val="480"/>
          <w:marRight w:val="0"/>
          <w:marTop w:val="0"/>
          <w:marBottom w:val="0"/>
          <w:divBdr>
            <w:top w:val="none" w:sz="0" w:space="0" w:color="auto"/>
            <w:left w:val="none" w:sz="0" w:space="0" w:color="auto"/>
            <w:bottom w:val="none" w:sz="0" w:space="0" w:color="auto"/>
            <w:right w:val="none" w:sz="0" w:space="0" w:color="auto"/>
          </w:divBdr>
        </w:div>
        <w:div w:id="1345784664">
          <w:marLeft w:val="480"/>
          <w:marRight w:val="0"/>
          <w:marTop w:val="0"/>
          <w:marBottom w:val="0"/>
          <w:divBdr>
            <w:top w:val="none" w:sz="0" w:space="0" w:color="auto"/>
            <w:left w:val="none" w:sz="0" w:space="0" w:color="auto"/>
            <w:bottom w:val="none" w:sz="0" w:space="0" w:color="auto"/>
            <w:right w:val="none" w:sz="0" w:space="0" w:color="auto"/>
          </w:divBdr>
        </w:div>
        <w:div w:id="1371566150">
          <w:marLeft w:val="480"/>
          <w:marRight w:val="0"/>
          <w:marTop w:val="0"/>
          <w:marBottom w:val="0"/>
          <w:divBdr>
            <w:top w:val="none" w:sz="0" w:space="0" w:color="auto"/>
            <w:left w:val="none" w:sz="0" w:space="0" w:color="auto"/>
            <w:bottom w:val="none" w:sz="0" w:space="0" w:color="auto"/>
            <w:right w:val="none" w:sz="0" w:space="0" w:color="auto"/>
          </w:divBdr>
        </w:div>
        <w:div w:id="1496532102">
          <w:marLeft w:val="480"/>
          <w:marRight w:val="0"/>
          <w:marTop w:val="0"/>
          <w:marBottom w:val="0"/>
          <w:divBdr>
            <w:top w:val="none" w:sz="0" w:space="0" w:color="auto"/>
            <w:left w:val="none" w:sz="0" w:space="0" w:color="auto"/>
            <w:bottom w:val="none" w:sz="0" w:space="0" w:color="auto"/>
            <w:right w:val="none" w:sz="0" w:space="0" w:color="auto"/>
          </w:divBdr>
        </w:div>
        <w:div w:id="1502694842">
          <w:marLeft w:val="480"/>
          <w:marRight w:val="0"/>
          <w:marTop w:val="0"/>
          <w:marBottom w:val="0"/>
          <w:divBdr>
            <w:top w:val="none" w:sz="0" w:space="0" w:color="auto"/>
            <w:left w:val="none" w:sz="0" w:space="0" w:color="auto"/>
            <w:bottom w:val="none" w:sz="0" w:space="0" w:color="auto"/>
            <w:right w:val="none" w:sz="0" w:space="0" w:color="auto"/>
          </w:divBdr>
        </w:div>
        <w:div w:id="1536655040">
          <w:marLeft w:val="480"/>
          <w:marRight w:val="0"/>
          <w:marTop w:val="0"/>
          <w:marBottom w:val="0"/>
          <w:divBdr>
            <w:top w:val="none" w:sz="0" w:space="0" w:color="auto"/>
            <w:left w:val="none" w:sz="0" w:space="0" w:color="auto"/>
            <w:bottom w:val="none" w:sz="0" w:space="0" w:color="auto"/>
            <w:right w:val="none" w:sz="0" w:space="0" w:color="auto"/>
          </w:divBdr>
        </w:div>
        <w:div w:id="1603223240">
          <w:marLeft w:val="480"/>
          <w:marRight w:val="0"/>
          <w:marTop w:val="0"/>
          <w:marBottom w:val="0"/>
          <w:divBdr>
            <w:top w:val="none" w:sz="0" w:space="0" w:color="auto"/>
            <w:left w:val="none" w:sz="0" w:space="0" w:color="auto"/>
            <w:bottom w:val="none" w:sz="0" w:space="0" w:color="auto"/>
            <w:right w:val="none" w:sz="0" w:space="0" w:color="auto"/>
          </w:divBdr>
        </w:div>
        <w:div w:id="1615940365">
          <w:marLeft w:val="480"/>
          <w:marRight w:val="0"/>
          <w:marTop w:val="0"/>
          <w:marBottom w:val="0"/>
          <w:divBdr>
            <w:top w:val="none" w:sz="0" w:space="0" w:color="auto"/>
            <w:left w:val="none" w:sz="0" w:space="0" w:color="auto"/>
            <w:bottom w:val="none" w:sz="0" w:space="0" w:color="auto"/>
            <w:right w:val="none" w:sz="0" w:space="0" w:color="auto"/>
          </w:divBdr>
        </w:div>
        <w:div w:id="1690180229">
          <w:marLeft w:val="480"/>
          <w:marRight w:val="0"/>
          <w:marTop w:val="0"/>
          <w:marBottom w:val="0"/>
          <w:divBdr>
            <w:top w:val="none" w:sz="0" w:space="0" w:color="auto"/>
            <w:left w:val="none" w:sz="0" w:space="0" w:color="auto"/>
            <w:bottom w:val="none" w:sz="0" w:space="0" w:color="auto"/>
            <w:right w:val="none" w:sz="0" w:space="0" w:color="auto"/>
          </w:divBdr>
        </w:div>
        <w:div w:id="1782217072">
          <w:marLeft w:val="480"/>
          <w:marRight w:val="0"/>
          <w:marTop w:val="0"/>
          <w:marBottom w:val="0"/>
          <w:divBdr>
            <w:top w:val="none" w:sz="0" w:space="0" w:color="auto"/>
            <w:left w:val="none" w:sz="0" w:space="0" w:color="auto"/>
            <w:bottom w:val="none" w:sz="0" w:space="0" w:color="auto"/>
            <w:right w:val="none" w:sz="0" w:space="0" w:color="auto"/>
          </w:divBdr>
        </w:div>
        <w:div w:id="1817599208">
          <w:marLeft w:val="480"/>
          <w:marRight w:val="0"/>
          <w:marTop w:val="0"/>
          <w:marBottom w:val="0"/>
          <w:divBdr>
            <w:top w:val="none" w:sz="0" w:space="0" w:color="auto"/>
            <w:left w:val="none" w:sz="0" w:space="0" w:color="auto"/>
            <w:bottom w:val="none" w:sz="0" w:space="0" w:color="auto"/>
            <w:right w:val="none" w:sz="0" w:space="0" w:color="auto"/>
          </w:divBdr>
        </w:div>
        <w:div w:id="1820801579">
          <w:marLeft w:val="480"/>
          <w:marRight w:val="0"/>
          <w:marTop w:val="0"/>
          <w:marBottom w:val="0"/>
          <w:divBdr>
            <w:top w:val="none" w:sz="0" w:space="0" w:color="auto"/>
            <w:left w:val="none" w:sz="0" w:space="0" w:color="auto"/>
            <w:bottom w:val="none" w:sz="0" w:space="0" w:color="auto"/>
            <w:right w:val="none" w:sz="0" w:space="0" w:color="auto"/>
          </w:divBdr>
        </w:div>
        <w:div w:id="1905405849">
          <w:marLeft w:val="480"/>
          <w:marRight w:val="0"/>
          <w:marTop w:val="0"/>
          <w:marBottom w:val="0"/>
          <w:divBdr>
            <w:top w:val="none" w:sz="0" w:space="0" w:color="auto"/>
            <w:left w:val="none" w:sz="0" w:space="0" w:color="auto"/>
            <w:bottom w:val="none" w:sz="0" w:space="0" w:color="auto"/>
            <w:right w:val="none" w:sz="0" w:space="0" w:color="auto"/>
          </w:divBdr>
        </w:div>
        <w:div w:id="1929727517">
          <w:marLeft w:val="480"/>
          <w:marRight w:val="0"/>
          <w:marTop w:val="0"/>
          <w:marBottom w:val="0"/>
          <w:divBdr>
            <w:top w:val="none" w:sz="0" w:space="0" w:color="auto"/>
            <w:left w:val="none" w:sz="0" w:space="0" w:color="auto"/>
            <w:bottom w:val="none" w:sz="0" w:space="0" w:color="auto"/>
            <w:right w:val="none" w:sz="0" w:space="0" w:color="auto"/>
          </w:divBdr>
        </w:div>
        <w:div w:id="1957129387">
          <w:marLeft w:val="480"/>
          <w:marRight w:val="0"/>
          <w:marTop w:val="0"/>
          <w:marBottom w:val="0"/>
          <w:divBdr>
            <w:top w:val="none" w:sz="0" w:space="0" w:color="auto"/>
            <w:left w:val="none" w:sz="0" w:space="0" w:color="auto"/>
            <w:bottom w:val="none" w:sz="0" w:space="0" w:color="auto"/>
            <w:right w:val="none" w:sz="0" w:space="0" w:color="auto"/>
          </w:divBdr>
        </w:div>
        <w:div w:id="1970478432">
          <w:marLeft w:val="480"/>
          <w:marRight w:val="0"/>
          <w:marTop w:val="0"/>
          <w:marBottom w:val="0"/>
          <w:divBdr>
            <w:top w:val="none" w:sz="0" w:space="0" w:color="auto"/>
            <w:left w:val="none" w:sz="0" w:space="0" w:color="auto"/>
            <w:bottom w:val="none" w:sz="0" w:space="0" w:color="auto"/>
            <w:right w:val="none" w:sz="0" w:space="0" w:color="auto"/>
          </w:divBdr>
        </w:div>
        <w:div w:id="1987123863">
          <w:marLeft w:val="480"/>
          <w:marRight w:val="0"/>
          <w:marTop w:val="0"/>
          <w:marBottom w:val="0"/>
          <w:divBdr>
            <w:top w:val="none" w:sz="0" w:space="0" w:color="auto"/>
            <w:left w:val="none" w:sz="0" w:space="0" w:color="auto"/>
            <w:bottom w:val="none" w:sz="0" w:space="0" w:color="auto"/>
            <w:right w:val="none" w:sz="0" w:space="0" w:color="auto"/>
          </w:divBdr>
        </w:div>
        <w:div w:id="2003504269">
          <w:marLeft w:val="480"/>
          <w:marRight w:val="0"/>
          <w:marTop w:val="0"/>
          <w:marBottom w:val="0"/>
          <w:divBdr>
            <w:top w:val="none" w:sz="0" w:space="0" w:color="auto"/>
            <w:left w:val="none" w:sz="0" w:space="0" w:color="auto"/>
            <w:bottom w:val="none" w:sz="0" w:space="0" w:color="auto"/>
            <w:right w:val="none" w:sz="0" w:space="0" w:color="auto"/>
          </w:divBdr>
        </w:div>
        <w:div w:id="2024624390">
          <w:marLeft w:val="480"/>
          <w:marRight w:val="0"/>
          <w:marTop w:val="0"/>
          <w:marBottom w:val="0"/>
          <w:divBdr>
            <w:top w:val="none" w:sz="0" w:space="0" w:color="auto"/>
            <w:left w:val="none" w:sz="0" w:space="0" w:color="auto"/>
            <w:bottom w:val="none" w:sz="0" w:space="0" w:color="auto"/>
            <w:right w:val="none" w:sz="0" w:space="0" w:color="auto"/>
          </w:divBdr>
        </w:div>
        <w:div w:id="2039965367">
          <w:marLeft w:val="480"/>
          <w:marRight w:val="0"/>
          <w:marTop w:val="0"/>
          <w:marBottom w:val="0"/>
          <w:divBdr>
            <w:top w:val="none" w:sz="0" w:space="0" w:color="auto"/>
            <w:left w:val="none" w:sz="0" w:space="0" w:color="auto"/>
            <w:bottom w:val="none" w:sz="0" w:space="0" w:color="auto"/>
            <w:right w:val="none" w:sz="0" w:space="0" w:color="auto"/>
          </w:divBdr>
        </w:div>
        <w:div w:id="2055619098">
          <w:marLeft w:val="480"/>
          <w:marRight w:val="0"/>
          <w:marTop w:val="0"/>
          <w:marBottom w:val="0"/>
          <w:divBdr>
            <w:top w:val="none" w:sz="0" w:space="0" w:color="auto"/>
            <w:left w:val="none" w:sz="0" w:space="0" w:color="auto"/>
            <w:bottom w:val="none" w:sz="0" w:space="0" w:color="auto"/>
            <w:right w:val="none" w:sz="0" w:space="0" w:color="auto"/>
          </w:divBdr>
        </w:div>
        <w:div w:id="2096587123">
          <w:marLeft w:val="480"/>
          <w:marRight w:val="0"/>
          <w:marTop w:val="0"/>
          <w:marBottom w:val="0"/>
          <w:divBdr>
            <w:top w:val="none" w:sz="0" w:space="0" w:color="auto"/>
            <w:left w:val="none" w:sz="0" w:space="0" w:color="auto"/>
            <w:bottom w:val="none" w:sz="0" w:space="0" w:color="auto"/>
            <w:right w:val="none" w:sz="0" w:space="0" w:color="auto"/>
          </w:divBdr>
        </w:div>
        <w:div w:id="2113931036">
          <w:marLeft w:val="480"/>
          <w:marRight w:val="0"/>
          <w:marTop w:val="0"/>
          <w:marBottom w:val="0"/>
          <w:divBdr>
            <w:top w:val="none" w:sz="0" w:space="0" w:color="auto"/>
            <w:left w:val="none" w:sz="0" w:space="0" w:color="auto"/>
            <w:bottom w:val="none" w:sz="0" w:space="0" w:color="auto"/>
            <w:right w:val="none" w:sz="0" w:space="0" w:color="auto"/>
          </w:divBdr>
        </w:div>
      </w:divsChild>
    </w:div>
    <w:div w:id="910121600">
      <w:bodyDiv w:val="1"/>
      <w:marLeft w:val="0"/>
      <w:marRight w:val="0"/>
      <w:marTop w:val="0"/>
      <w:marBottom w:val="0"/>
      <w:divBdr>
        <w:top w:val="none" w:sz="0" w:space="0" w:color="auto"/>
        <w:left w:val="none" w:sz="0" w:space="0" w:color="auto"/>
        <w:bottom w:val="none" w:sz="0" w:space="0" w:color="auto"/>
        <w:right w:val="none" w:sz="0" w:space="0" w:color="auto"/>
      </w:divBdr>
    </w:div>
    <w:div w:id="910387398">
      <w:bodyDiv w:val="1"/>
      <w:marLeft w:val="0"/>
      <w:marRight w:val="0"/>
      <w:marTop w:val="0"/>
      <w:marBottom w:val="0"/>
      <w:divBdr>
        <w:top w:val="none" w:sz="0" w:space="0" w:color="auto"/>
        <w:left w:val="none" w:sz="0" w:space="0" w:color="auto"/>
        <w:bottom w:val="none" w:sz="0" w:space="0" w:color="auto"/>
        <w:right w:val="none" w:sz="0" w:space="0" w:color="auto"/>
      </w:divBdr>
    </w:div>
    <w:div w:id="910652206">
      <w:bodyDiv w:val="1"/>
      <w:marLeft w:val="0"/>
      <w:marRight w:val="0"/>
      <w:marTop w:val="0"/>
      <w:marBottom w:val="0"/>
      <w:divBdr>
        <w:top w:val="none" w:sz="0" w:space="0" w:color="auto"/>
        <w:left w:val="none" w:sz="0" w:space="0" w:color="auto"/>
        <w:bottom w:val="none" w:sz="0" w:space="0" w:color="auto"/>
        <w:right w:val="none" w:sz="0" w:space="0" w:color="auto"/>
      </w:divBdr>
    </w:div>
    <w:div w:id="910971583">
      <w:bodyDiv w:val="1"/>
      <w:marLeft w:val="0"/>
      <w:marRight w:val="0"/>
      <w:marTop w:val="0"/>
      <w:marBottom w:val="0"/>
      <w:divBdr>
        <w:top w:val="none" w:sz="0" w:space="0" w:color="auto"/>
        <w:left w:val="none" w:sz="0" w:space="0" w:color="auto"/>
        <w:bottom w:val="none" w:sz="0" w:space="0" w:color="auto"/>
        <w:right w:val="none" w:sz="0" w:space="0" w:color="auto"/>
      </w:divBdr>
    </w:div>
    <w:div w:id="911037825">
      <w:bodyDiv w:val="1"/>
      <w:marLeft w:val="0"/>
      <w:marRight w:val="0"/>
      <w:marTop w:val="0"/>
      <w:marBottom w:val="0"/>
      <w:divBdr>
        <w:top w:val="none" w:sz="0" w:space="0" w:color="auto"/>
        <w:left w:val="none" w:sz="0" w:space="0" w:color="auto"/>
        <w:bottom w:val="none" w:sz="0" w:space="0" w:color="auto"/>
        <w:right w:val="none" w:sz="0" w:space="0" w:color="auto"/>
      </w:divBdr>
    </w:div>
    <w:div w:id="911040302">
      <w:bodyDiv w:val="1"/>
      <w:marLeft w:val="0"/>
      <w:marRight w:val="0"/>
      <w:marTop w:val="0"/>
      <w:marBottom w:val="0"/>
      <w:divBdr>
        <w:top w:val="none" w:sz="0" w:space="0" w:color="auto"/>
        <w:left w:val="none" w:sz="0" w:space="0" w:color="auto"/>
        <w:bottom w:val="none" w:sz="0" w:space="0" w:color="auto"/>
        <w:right w:val="none" w:sz="0" w:space="0" w:color="auto"/>
      </w:divBdr>
    </w:div>
    <w:div w:id="911044451">
      <w:bodyDiv w:val="1"/>
      <w:marLeft w:val="0"/>
      <w:marRight w:val="0"/>
      <w:marTop w:val="0"/>
      <w:marBottom w:val="0"/>
      <w:divBdr>
        <w:top w:val="none" w:sz="0" w:space="0" w:color="auto"/>
        <w:left w:val="none" w:sz="0" w:space="0" w:color="auto"/>
        <w:bottom w:val="none" w:sz="0" w:space="0" w:color="auto"/>
        <w:right w:val="none" w:sz="0" w:space="0" w:color="auto"/>
      </w:divBdr>
    </w:div>
    <w:div w:id="911157952">
      <w:bodyDiv w:val="1"/>
      <w:marLeft w:val="0"/>
      <w:marRight w:val="0"/>
      <w:marTop w:val="0"/>
      <w:marBottom w:val="0"/>
      <w:divBdr>
        <w:top w:val="none" w:sz="0" w:space="0" w:color="auto"/>
        <w:left w:val="none" w:sz="0" w:space="0" w:color="auto"/>
        <w:bottom w:val="none" w:sz="0" w:space="0" w:color="auto"/>
        <w:right w:val="none" w:sz="0" w:space="0" w:color="auto"/>
      </w:divBdr>
    </w:div>
    <w:div w:id="911309215">
      <w:bodyDiv w:val="1"/>
      <w:marLeft w:val="0"/>
      <w:marRight w:val="0"/>
      <w:marTop w:val="0"/>
      <w:marBottom w:val="0"/>
      <w:divBdr>
        <w:top w:val="none" w:sz="0" w:space="0" w:color="auto"/>
        <w:left w:val="none" w:sz="0" w:space="0" w:color="auto"/>
        <w:bottom w:val="none" w:sz="0" w:space="0" w:color="auto"/>
        <w:right w:val="none" w:sz="0" w:space="0" w:color="auto"/>
      </w:divBdr>
    </w:div>
    <w:div w:id="911310076">
      <w:bodyDiv w:val="1"/>
      <w:marLeft w:val="0"/>
      <w:marRight w:val="0"/>
      <w:marTop w:val="0"/>
      <w:marBottom w:val="0"/>
      <w:divBdr>
        <w:top w:val="none" w:sz="0" w:space="0" w:color="auto"/>
        <w:left w:val="none" w:sz="0" w:space="0" w:color="auto"/>
        <w:bottom w:val="none" w:sz="0" w:space="0" w:color="auto"/>
        <w:right w:val="none" w:sz="0" w:space="0" w:color="auto"/>
      </w:divBdr>
    </w:div>
    <w:div w:id="911547214">
      <w:bodyDiv w:val="1"/>
      <w:marLeft w:val="0"/>
      <w:marRight w:val="0"/>
      <w:marTop w:val="0"/>
      <w:marBottom w:val="0"/>
      <w:divBdr>
        <w:top w:val="none" w:sz="0" w:space="0" w:color="auto"/>
        <w:left w:val="none" w:sz="0" w:space="0" w:color="auto"/>
        <w:bottom w:val="none" w:sz="0" w:space="0" w:color="auto"/>
        <w:right w:val="none" w:sz="0" w:space="0" w:color="auto"/>
      </w:divBdr>
    </w:div>
    <w:div w:id="911702036">
      <w:bodyDiv w:val="1"/>
      <w:marLeft w:val="0"/>
      <w:marRight w:val="0"/>
      <w:marTop w:val="0"/>
      <w:marBottom w:val="0"/>
      <w:divBdr>
        <w:top w:val="none" w:sz="0" w:space="0" w:color="auto"/>
        <w:left w:val="none" w:sz="0" w:space="0" w:color="auto"/>
        <w:bottom w:val="none" w:sz="0" w:space="0" w:color="auto"/>
        <w:right w:val="none" w:sz="0" w:space="0" w:color="auto"/>
      </w:divBdr>
    </w:div>
    <w:div w:id="911736859">
      <w:bodyDiv w:val="1"/>
      <w:marLeft w:val="0"/>
      <w:marRight w:val="0"/>
      <w:marTop w:val="0"/>
      <w:marBottom w:val="0"/>
      <w:divBdr>
        <w:top w:val="none" w:sz="0" w:space="0" w:color="auto"/>
        <w:left w:val="none" w:sz="0" w:space="0" w:color="auto"/>
        <w:bottom w:val="none" w:sz="0" w:space="0" w:color="auto"/>
        <w:right w:val="none" w:sz="0" w:space="0" w:color="auto"/>
      </w:divBdr>
    </w:div>
    <w:div w:id="911737399">
      <w:bodyDiv w:val="1"/>
      <w:marLeft w:val="0"/>
      <w:marRight w:val="0"/>
      <w:marTop w:val="0"/>
      <w:marBottom w:val="0"/>
      <w:divBdr>
        <w:top w:val="none" w:sz="0" w:space="0" w:color="auto"/>
        <w:left w:val="none" w:sz="0" w:space="0" w:color="auto"/>
        <w:bottom w:val="none" w:sz="0" w:space="0" w:color="auto"/>
        <w:right w:val="none" w:sz="0" w:space="0" w:color="auto"/>
      </w:divBdr>
    </w:div>
    <w:div w:id="911811438">
      <w:bodyDiv w:val="1"/>
      <w:marLeft w:val="0"/>
      <w:marRight w:val="0"/>
      <w:marTop w:val="0"/>
      <w:marBottom w:val="0"/>
      <w:divBdr>
        <w:top w:val="none" w:sz="0" w:space="0" w:color="auto"/>
        <w:left w:val="none" w:sz="0" w:space="0" w:color="auto"/>
        <w:bottom w:val="none" w:sz="0" w:space="0" w:color="auto"/>
        <w:right w:val="none" w:sz="0" w:space="0" w:color="auto"/>
      </w:divBdr>
    </w:div>
    <w:div w:id="911895264">
      <w:bodyDiv w:val="1"/>
      <w:marLeft w:val="0"/>
      <w:marRight w:val="0"/>
      <w:marTop w:val="0"/>
      <w:marBottom w:val="0"/>
      <w:divBdr>
        <w:top w:val="none" w:sz="0" w:space="0" w:color="auto"/>
        <w:left w:val="none" w:sz="0" w:space="0" w:color="auto"/>
        <w:bottom w:val="none" w:sz="0" w:space="0" w:color="auto"/>
        <w:right w:val="none" w:sz="0" w:space="0" w:color="auto"/>
      </w:divBdr>
    </w:div>
    <w:div w:id="911963756">
      <w:bodyDiv w:val="1"/>
      <w:marLeft w:val="0"/>
      <w:marRight w:val="0"/>
      <w:marTop w:val="0"/>
      <w:marBottom w:val="0"/>
      <w:divBdr>
        <w:top w:val="none" w:sz="0" w:space="0" w:color="auto"/>
        <w:left w:val="none" w:sz="0" w:space="0" w:color="auto"/>
        <w:bottom w:val="none" w:sz="0" w:space="0" w:color="auto"/>
        <w:right w:val="none" w:sz="0" w:space="0" w:color="auto"/>
      </w:divBdr>
    </w:div>
    <w:div w:id="912086487">
      <w:bodyDiv w:val="1"/>
      <w:marLeft w:val="0"/>
      <w:marRight w:val="0"/>
      <w:marTop w:val="0"/>
      <w:marBottom w:val="0"/>
      <w:divBdr>
        <w:top w:val="none" w:sz="0" w:space="0" w:color="auto"/>
        <w:left w:val="none" w:sz="0" w:space="0" w:color="auto"/>
        <w:bottom w:val="none" w:sz="0" w:space="0" w:color="auto"/>
        <w:right w:val="none" w:sz="0" w:space="0" w:color="auto"/>
      </w:divBdr>
    </w:div>
    <w:div w:id="912398626">
      <w:bodyDiv w:val="1"/>
      <w:marLeft w:val="0"/>
      <w:marRight w:val="0"/>
      <w:marTop w:val="0"/>
      <w:marBottom w:val="0"/>
      <w:divBdr>
        <w:top w:val="none" w:sz="0" w:space="0" w:color="auto"/>
        <w:left w:val="none" w:sz="0" w:space="0" w:color="auto"/>
        <w:bottom w:val="none" w:sz="0" w:space="0" w:color="auto"/>
        <w:right w:val="none" w:sz="0" w:space="0" w:color="auto"/>
      </w:divBdr>
    </w:div>
    <w:div w:id="912735824">
      <w:bodyDiv w:val="1"/>
      <w:marLeft w:val="0"/>
      <w:marRight w:val="0"/>
      <w:marTop w:val="0"/>
      <w:marBottom w:val="0"/>
      <w:divBdr>
        <w:top w:val="none" w:sz="0" w:space="0" w:color="auto"/>
        <w:left w:val="none" w:sz="0" w:space="0" w:color="auto"/>
        <w:bottom w:val="none" w:sz="0" w:space="0" w:color="auto"/>
        <w:right w:val="none" w:sz="0" w:space="0" w:color="auto"/>
      </w:divBdr>
    </w:div>
    <w:div w:id="912810259">
      <w:bodyDiv w:val="1"/>
      <w:marLeft w:val="0"/>
      <w:marRight w:val="0"/>
      <w:marTop w:val="0"/>
      <w:marBottom w:val="0"/>
      <w:divBdr>
        <w:top w:val="none" w:sz="0" w:space="0" w:color="auto"/>
        <w:left w:val="none" w:sz="0" w:space="0" w:color="auto"/>
        <w:bottom w:val="none" w:sz="0" w:space="0" w:color="auto"/>
        <w:right w:val="none" w:sz="0" w:space="0" w:color="auto"/>
      </w:divBdr>
    </w:div>
    <w:div w:id="912856400">
      <w:bodyDiv w:val="1"/>
      <w:marLeft w:val="0"/>
      <w:marRight w:val="0"/>
      <w:marTop w:val="0"/>
      <w:marBottom w:val="0"/>
      <w:divBdr>
        <w:top w:val="none" w:sz="0" w:space="0" w:color="auto"/>
        <w:left w:val="none" w:sz="0" w:space="0" w:color="auto"/>
        <w:bottom w:val="none" w:sz="0" w:space="0" w:color="auto"/>
        <w:right w:val="none" w:sz="0" w:space="0" w:color="auto"/>
      </w:divBdr>
    </w:div>
    <w:div w:id="913078535">
      <w:bodyDiv w:val="1"/>
      <w:marLeft w:val="0"/>
      <w:marRight w:val="0"/>
      <w:marTop w:val="0"/>
      <w:marBottom w:val="0"/>
      <w:divBdr>
        <w:top w:val="none" w:sz="0" w:space="0" w:color="auto"/>
        <w:left w:val="none" w:sz="0" w:space="0" w:color="auto"/>
        <w:bottom w:val="none" w:sz="0" w:space="0" w:color="auto"/>
        <w:right w:val="none" w:sz="0" w:space="0" w:color="auto"/>
      </w:divBdr>
    </w:div>
    <w:div w:id="913197118">
      <w:bodyDiv w:val="1"/>
      <w:marLeft w:val="0"/>
      <w:marRight w:val="0"/>
      <w:marTop w:val="0"/>
      <w:marBottom w:val="0"/>
      <w:divBdr>
        <w:top w:val="none" w:sz="0" w:space="0" w:color="auto"/>
        <w:left w:val="none" w:sz="0" w:space="0" w:color="auto"/>
        <w:bottom w:val="none" w:sz="0" w:space="0" w:color="auto"/>
        <w:right w:val="none" w:sz="0" w:space="0" w:color="auto"/>
      </w:divBdr>
    </w:div>
    <w:div w:id="913273463">
      <w:bodyDiv w:val="1"/>
      <w:marLeft w:val="0"/>
      <w:marRight w:val="0"/>
      <w:marTop w:val="0"/>
      <w:marBottom w:val="0"/>
      <w:divBdr>
        <w:top w:val="none" w:sz="0" w:space="0" w:color="auto"/>
        <w:left w:val="none" w:sz="0" w:space="0" w:color="auto"/>
        <w:bottom w:val="none" w:sz="0" w:space="0" w:color="auto"/>
        <w:right w:val="none" w:sz="0" w:space="0" w:color="auto"/>
      </w:divBdr>
      <w:divsChild>
        <w:div w:id="1661848">
          <w:marLeft w:val="480"/>
          <w:marRight w:val="0"/>
          <w:marTop w:val="0"/>
          <w:marBottom w:val="0"/>
          <w:divBdr>
            <w:top w:val="none" w:sz="0" w:space="0" w:color="auto"/>
            <w:left w:val="none" w:sz="0" w:space="0" w:color="auto"/>
            <w:bottom w:val="none" w:sz="0" w:space="0" w:color="auto"/>
            <w:right w:val="none" w:sz="0" w:space="0" w:color="auto"/>
          </w:divBdr>
        </w:div>
        <w:div w:id="4676162">
          <w:marLeft w:val="480"/>
          <w:marRight w:val="0"/>
          <w:marTop w:val="0"/>
          <w:marBottom w:val="0"/>
          <w:divBdr>
            <w:top w:val="none" w:sz="0" w:space="0" w:color="auto"/>
            <w:left w:val="none" w:sz="0" w:space="0" w:color="auto"/>
            <w:bottom w:val="none" w:sz="0" w:space="0" w:color="auto"/>
            <w:right w:val="none" w:sz="0" w:space="0" w:color="auto"/>
          </w:divBdr>
        </w:div>
        <w:div w:id="9187614">
          <w:marLeft w:val="480"/>
          <w:marRight w:val="0"/>
          <w:marTop w:val="0"/>
          <w:marBottom w:val="0"/>
          <w:divBdr>
            <w:top w:val="none" w:sz="0" w:space="0" w:color="auto"/>
            <w:left w:val="none" w:sz="0" w:space="0" w:color="auto"/>
            <w:bottom w:val="none" w:sz="0" w:space="0" w:color="auto"/>
            <w:right w:val="none" w:sz="0" w:space="0" w:color="auto"/>
          </w:divBdr>
        </w:div>
        <w:div w:id="59984782">
          <w:marLeft w:val="480"/>
          <w:marRight w:val="0"/>
          <w:marTop w:val="0"/>
          <w:marBottom w:val="0"/>
          <w:divBdr>
            <w:top w:val="none" w:sz="0" w:space="0" w:color="auto"/>
            <w:left w:val="none" w:sz="0" w:space="0" w:color="auto"/>
            <w:bottom w:val="none" w:sz="0" w:space="0" w:color="auto"/>
            <w:right w:val="none" w:sz="0" w:space="0" w:color="auto"/>
          </w:divBdr>
        </w:div>
        <w:div w:id="124541630">
          <w:marLeft w:val="480"/>
          <w:marRight w:val="0"/>
          <w:marTop w:val="0"/>
          <w:marBottom w:val="0"/>
          <w:divBdr>
            <w:top w:val="none" w:sz="0" w:space="0" w:color="auto"/>
            <w:left w:val="none" w:sz="0" w:space="0" w:color="auto"/>
            <w:bottom w:val="none" w:sz="0" w:space="0" w:color="auto"/>
            <w:right w:val="none" w:sz="0" w:space="0" w:color="auto"/>
          </w:divBdr>
        </w:div>
        <w:div w:id="126165465">
          <w:marLeft w:val="480"/>
          <w:marRight w:val="0"/>
          <w:marTop w:val="0"/>
          <w:marBottom w:val="0"/>
          <w:divBdr>
            <w:top w:val="none" w:sz="0" w:space="0" w:color="auto"/>
            <w:left w:val="none" w:sz="0" w:space="0" w:color="auto"/>
            <w:bottom w:val="none" w:sz="0" w:space="0" w:color="auto"/>
            <w:right w:val="none" w:sz="0" w:space="0" w:color="auto"/>
          </w:divBdr>
        </w:div>
        <w:div w:id="135875147">
          <w:marLeft w:val="480"/>
          <w:marRight w:val="0"/>
          <w:marTop w:val="0"/>
          <w:marBottom w:val="0"/>
          <w:divBdr>
            <w:top w:val="none" w:sz="0" w:space="0" w:color="auto"/>
            <w:left w:val="none" w:sz="0" w:space="0" w:color="auto"/>
            <w:bottom w:val="none" w:sz="0" w:space="0" w:color="auto"/>
            <w:right w:val="none" w:sz="0" w:space="0" w:color="auto"/>
          </w:divBdr>
        </w:div>
        <w:div w:id="156699588">
          <w:marLeft w:val="480"/>
          <w:marRight w:val="0"/>
          <w:marTop w:val="0"/>
          <w:marBottom w:val="0"/>
          <w:divBdr>
            <w:top w:val="none" w:sz="0" w:space="0" w:color="auto"/>
            <w:left w:val="none" w:sz="0" w:space="0" w:color="auto"/>
            <w:bottom w:val="none" w:sz="0" w:space="0" w:color="auto"/>
            <w:right w:val="none" w:sz="0" w:space="0" w:color="auto"/>
          </w:divBdr>
        </w:div>
        <w:div w:id="198707914">
          <w:marLeft w:val="480"/>
          <w:marRight w:val="0"/>
          <w:marTop w:val="0"/>
          <w:marBottom w:val="0"/>
          <w:divBdr>
            <w:top w:val="none" w:sz="0" w:space="0" w:color="auto"/>
            <w:left w:val="none" w:sz="0" w:space="0" w:color="auto"/>
            <w:bottom w:val="none" w:sz="0" w:space="0" w:color="auto"/>
            <w:right w:val="none" w:sz="0" w:space="0" w:color="auto"/>
          </w:divBdr>
        </w:div>
        <w:div w:id="218636453">
          <w:marLeft w:val="480"/>
          <w:marRight w:val="0"/>
          <w:marTop w:val="0"/>
          <w:marBottom w:val="0"/>
          <w:divBdr>
            <w:top w:val="none" w:sz="0" w:space="0" w:color="auto"/>
            <w:left w:val="none" w:sz="0" w:space="0" w:color="auto"/>
            <w:bottom w:val="none" w:sz="0" w:space="0" w:color="auto"/>
            <w:right w:val="none" w:sz="0" w:space="0" w:color="auto"/>
          </w:divBdr>
        </w:div>
        <w:div w:id="239946040">
          <w:marLeft w:val="480"/>
          <w:marRight w:val="0"/>
          <w:marTop w:val="0"/>
          <w:marBottom w:val="0"/>
          <w:divBdr>
            <w:top w:val="none" w:sz="0" w:space="0" w:color="auto"/>
            <w:left w:val="none" w:sz="0" w:space="0" w:color="auto"/>
            <w:bottom w:val="none" w:sz="0" w:space="0" w:color="auto"/>
            <w:right w:val="none" w:sz="0" w:space="0" w:color="auto"/>
          </w:divBdr>
        </w:div>
        <w:div w:id="253588858">
          <w:marLeft w:val="480"/>
          <w:marRight w:val="0"/>
          <w:marTop w:val="0"/>
          <w:marBottom w:val="0"/>
          <w:divBdr>
            <w:top w:val="none" w:sz="0" w:space="0" w:color="auto"/>
            <w:left w:val="none" w:sz="0" w:space="0" w:color="auto"/>
            <w:bottom w:val="none" w:sz="0" w:space="0" w:color="auto"/>
            <w:right w:val="none" w:sz="0" w:space="0" w:color="auto"/>
          </w:divBdr>
        </w:div>
        <w:div w:id="264271327">
          <w:marLeft w:val="480"/>
          <w:marRight w:val="0"/>
          <w:marTop w:val="0"/>
          <w:marBottom w:val="0"/>
          <w:divBdr>
            <w:top w:val="none" w:sz="0" w:space="0" w:color="auto"/>
            <w:left w:val="none" w:sz="0" w:space="0" w:color="auto"/>
            <w:bottom w:val="none" w:sz="0" w:space="0" w:color="auto"/>
            <w:right w:val="none" w:sz="0" w:space="0" w:color="auto"/>
          </w:divBdr>
        </w:div>
        <w:div w:id="284629072">
          <w:marLeft w:val="480"/>
          <w:marRight w:val="0"/>
          <w:marTop w:val="0"/>
          <w:marBottom w:val="0"/>
          <w:divBdr>
            <w:top w:val="none" w:sz="0" w:space="0" w:color="auto"/>
            <w:left w:val="none" w:sz="0" w:space="0" w:color="auto"/>
            <w:bottom w:val="none" w:sz="0" w:space="0" w:color="auto"/>
            <w:right w:val="none" w:sz="0" w:space="0" w:color="auto"/>
          </w:divBdr>
        </w:div>
        <w:div w:id="312833619">
          <w:marLeft w:val="480"/>
          <w:marRight w:val="0"/>
          <w:marTop w:val="0"/>
          <w:marBottom w:val="0"/>
          <w:divBdr>
            <w:top w:val="none" w:sz="0" w:space="0" w:color="auto"/>
            <w:left w:val="none" w:sz="0" w:space="0" w:color="auto"/>
            <w:bottom w:val="none" w:sz="0" w:space="0" w:color="auto"/>
            <w:right w:val="none" w:sz="0" w:space="0" w:color="auto"/>
          </w:divBdr>
        </w:div>
        <w:div w:id="363411979">
          <w:marLeft w:val="480"/>
          <w:marRight w:val="0"/>
          <w:marTop w:val="0"/>
          <w:marBottom w:val="0"/>
          <w:divBdr>
            <w:top w:val="none" w:sz="0" w:space="0" w:color="auto"/>
            <w:left w:val="none" w:sz="0" w:space="0" w:color="auto"/>
            <w:bottom w:val="none" w:sz="0" w:space="0" w:color="auto"/>
            <w:right w:val="none" w:sz="0" w:space="0" w:color="auto"/>
          </w:divBdr>
        </w:div>
        <w:div w:id="416678306">
          <w:marLeft w:val="480"/>
          <w:marRight w:val="0"/>
          <w:marTop w:val="0"/>
          <w:marBottom w:val="0"/>
          <w:divBdr>
            <w:top w:val="none" w:sz="0" w:space="0" w:color="auto"/>
            <w:left w:val="none" w:sz="0" w:space="0" w:color="auto"/>
            <w:bottom w:val="none" w:sz="0" w:space="0" w:color="auto"/>
            <w:right w:val="none" w:sz="0" w:space="0" w:color="auto"/>
          </w:divBdr>
        </w:div>
        <w:div w:id="447546562">
          <w:marLeft w:val="480"/>
          <w:marRight w:val="0"/>
          <w:marTop w:val="0"/>
          <w:marBottom w:val="0"/>
          <w:divBdr>
            <w:top w:val="none" w:sz="0" w:space="0" w:color="auto"/>
            <w:left w:val="none" w:sz="0" w:space="0" w:color="auto"/>
            <w:bottom w:val="none" w:sz="0" w:space="0" w:color="auto"/>
            <w:right w:val="none" w:sz="0" w:space="0" w:color="auto"/>
          </w:divBdr>
        </w:div>
        <w:div w:id="474759274">
          <w:marLeft w:val="480"/>
          <w:marRight w:val="0"/>
          <w:marTop w:val="0"/>
          <w:marBottom w:val="0"/>
          <w:divBdr>
            <w:top w:val="none" w:sz="0" w:space="0" w:color="auto"/>
            <w:left w:val="none" w:sz="0" w:space="0" w:color="auto"/>
            <w:bottom w:val="none" w:sz="0" w:space="0" w:color="auto"/>
            <w:right w:val="none" w:sz="0" w:space="0" w:color="auto"/>
          </w:divBdr>
        </w:div>
        <w:div w:id="635571969">
          <w:marLeft w:val="480"/>
          <w:marRight w:val="0"/>
          <w:marTop w:val="0"/>
          <w:marBottom w:val="0"/>
          <w:divBdr>
            <w:top w:val="none" w:sz="0" w:space="0" w:color="auto"/>
            <w:left w:val="none" w:sz="0" w:space="0" w:color="auto"/>
            <w:bottom w:val="none" w:sz="0" w:space="0" w:color="auto"/>
            <w:right w:val="none" w:sz="0" w:space="0" w:color="auto"/>
          </w:divBdr>
        </w:div>
        <w:div w:id="675965513">
          <w:marLeft w:val="480"/>
          <w:marRight w:val="0"/>
          <w:marTop w:val="0"/>
          <w:marBottom w:val="0"/>
          <w:divBdr>
            <w:top w:val="none" w:sz="0" w:space="0" w:color="auto"/>
            <w:left w:val="none" w:sz="0" w:space="0" w:color="auto"/>
            <w:bottom w:val="none" w:sz="0" w:space="0" w:color="auto"/>
            <w:right w:val="none" w:sz="0" w:space="0" w:color="auto"/>
          </w:divBdr>
        </w:div>
        <w:div w:id="703210820">
          <w:marLeft w:val="480"/>
          <w:marRight w:val="0"/>
          <w:marTop w:val="0"/>
          <w:marBottom w:val="0"/>
          <w:divBdr>
            <w:top w:val="none" w:sz="0" w:space="0" w:color="auto"/>
            <w:left w:val="none" w:sz="0" w:space="0" w:color="auto"/>
            <w:bottom w:val="none" w:sz="0" w:space="0" w:color="auto"/>
            <w:right w:val="none" w:sz="0" w:space="0" w:color="auto"/>
          </w:divBdr>
        </w:div>
        <w:div w:id="719671349">
          <w:marLeft w:val="480"/>
          <w:marRight w:val="0"/>
          <w:marTop w:val="0"/>
          <w:marBottom w:val="0"/>
          <w:divBdr>
            <w:top w:val="none" w:sz="0" w:space="0" w:color="auto"/>
            <w:left w:val="none" w:sz="0" w:space="0" w:color="auto"/>
            <w:bottom w:val="none" w:sz="0" w:space="0" w:color="auto"/>
            <w:right w:val="none" w:sz="0" w:space="0" w:color="auto"/>
          </w:divBdr>
        </w:div>
        <w:div w:id="727458546">
          <w:marLeft w:val="480"/>
          <w:marRight w:val="0"/>
          <w:marTop w:val="0"/>
          <w:marBottom w:val="0"/>
          <w:divBdr>
            <w:top w:val="none" w:sz="0" w:space="0" w:color="auto"/>
            <w:left w:val="none" w:sz="0" w:space="0" w:color="auto"/>
            <w:bottom w:val="none" w:sz="0" w:space="0" w:color="auto"/>
            <w:right w:val="none" w:sz="0" w:space="0" w:color="auto"/>
          </w:divBdr>
        </w:div>
        <w:div w:id="775684477">
          <w:marLeft w:val="480"/>
          <w:marRight w:val="0"/>
          <w:marTop w:val="0"/>
          <w:marBottom w:val="0"/>
          <w:divBdr>
            <w:top w:val="none" w:sz="0" w:space="0" w:color="auto"/>
            <w:left w:val="none" w:sz="0" w:space="0" w:color="auto"/>
            <w:bottom w:val="none" w:sz="0" w:space="0" w:color="auto"/>
            <w:right w:val="none" w:sz="0" w:space="0" w:color="auto"/>
          </w:divBdr>
        </w:div>
        <w:div w:id="815269253">
          <w:marLeft w:val="480"/>
          <w:marRight w:val="0"/>
          <w:marTop w:val="0"/>
          <w:marBottom w:val="0"/>
          <w:divBdr>
            <w:top w:val="none" w:sz="0" w:space="0" w:color="auto"/>
            <w:left w:val="none" w:sz="0" w:space="0" w:color="auto"/>
            <w:bottom w:val="none" w:sz="0" w:space="0" w:color="auto"/>
            <w:right w:val="none" w:sz="0" w:space="0" w:color="auto"/>
          </w:divBdr>
        </w:div>
        <w:div w:id="831915905">
          <w:marLeft w:val="480"/>
          <w:marRight w:val="0"/>
          <w:marTop w:val="0"/>
          <w:marBottom w:val="0"/>
          <w:divBdr>
            <w:top w:val="none" w:sz="0" w:space="0" w:color="auto"/>
            <w:left w:val="none" w:sz="0" w:space="0" w:color="auto"/>
            <w:bottom w:val="none" w:sz="0" w:space="0" w:color="auto"/>
            <w:right w:val="none" w:sz="0" w:space="0" w:color="auto"/>
          </w:divBdr>
        </w:div>
        <w:div w:id="1008017611">
          <w:marLeft w:val="480"/>
          <w:marRight w:val="0"/>
          <w:marTop w:val="0"/>
          <w:marBottom w:val="0"/>
          <w:divBdr>
            <w:top w:val="none" w:sz="0" w:space="0" w:color="auto"/>
            <w:left w:val="none" w:sz="0" w:space="0" w:color="auto"/>
            <w:bottom w:val="none" w:sz="0" w:space="0" w:color="auto"/>
            <w:right w:val="none" w:sz="0" w:space="0" w:color="auto"/>
          </w:divBdr>
        </w:div>
        <w:div w:id="1084181046">
          <w:marLeft w:val="480"/>
          <w:marRight w:val="0"/>
          <w:marTop w:val="0"/>
          <w:marBottom w:val="0"/>
          <w:divBdr>
            <w:top w:val="none" w:sz="0" w:space="0" w:color="auto"/>
            <w:left w:val="none" w:sz="0" w:space="0" w:color="auto"/>
            <w:bottom w:val="none" w:sz="0" w:space="0" w:color="auto"/>
            <w:right w:val="none" w:sz="0" w:space="0" w:color="auto"/>
          </w:divBdr>
        </w:div>
        <w:div w:id="1109009026">
          <w:marLeft w:val="480"/>
          <w:marRight w:val="0"/>
          <w:marTop w:val="0"/>
          <w:marBottom w:val="0"/>
          <w:divBdr>
            <w:top w:val="none" w:sz="0" w:space="0" w:color="auto"/>
            <w:left w:val="none" w:sz="0" w:space="0" w:color="auto"/>
            <w:bottom w:val="none" w:sz="0" w:space="0" w:color="auto"/>
            <w:right w:val="none" w:sz="0" w:space="0" w:color="auto"/>
          </w:divBdr>
        </w:div>
        <w:div w:id="1143737347">
          <w:marLeft w:val="480"/>
          <w:marRight w:val="0"/>
          <w:marTop w:val="0"/>
          <w:marBottom w:val="0"/>
          <w:divBdr>
            <w:top w:val="none" w:sz="0" w:space="0" w:color="auto"/>
            <w:left w:val="none" w:sz="0" w:space="0" w:color="auto"/>
            <w:bottom w:val="none" w:sz="0" w:space="0" w:color="auto"/>
            <w:right w:val="none" w:sz="0" w:space="0" w:color="auto"/>
          </w:divBdr>
        </w:div>
        <w:div w:id="1173181242">
          <w:marLeft w:val="480"/>
          <w:marRight w:val="0"/>
          <w:marTop w:val="0"/>
          <w:marBottom w:val="0"/>
          <w:divBdr>
            <w:top w:val="none" w:sz="0" w:space="0" w:color="auto"/>
            <w:left w:val="none" w:sz="0" w:space="0" w:color="auto"/>
            <w:bottom w:val="none" w:sz="0" w:space="0" w:color="auto"/>
            <w:right w:val="none" w:sz="0" w:space="0" w:color="auto"/>
          </w:divBdr>
        </w:div>
        <w:div w:id="1218592676">
          <w:marLeft w:val="480"/>
          <w:marRight w:val="0"/>
          <w:marTop w:val="0"/>
          <w:marBottom w:val="0"/>
          <w:divBdr>
            <w:top w:val="none" w:sz="0" w:space="0" w:color="auto"/>
            <w:left w:val="none" w:sz="0" w:space="0" w:color="auto"/>
            <w:bottom w:val="none" w:sz="0" w:space="0" w:color="auto"/>
            <w:right w:val="none" w:sz="0" w:space="0" w:color="auto"/>
          </w:divBdr>
        </w:div>
        <w:div w:id="1263878167">
          <w:marLeft w:val="480"/>
          <w:marRight w:val="0"/>
          <w:marTop w:val="0"/>
          <w:marBottom w:val="0"/>
          <w:divBdr>
            <w:top w:val="none" w:sz="0" w:space="0" w:color="auto"/>
            <w:left w:val="none" w:sz="0" w:space="0" w:color="auto"/>
            <w:bottom w:val="none" w:sz="0" w:space="0" w:color="auto"/>
            <w:right w:val="none" w:sz="0" w:space="0" w:color="auto"/>
          </w:divBdr>
        </w:div>
        <w:div w:id="1300719881">
          <w:marLeft w:val="480"/>
          <w:marRight w:val="0"/>
          <w:marTop w:val="0"/>
          <w:marBottom w:val="0"/>
          <w:divBdr>
            <w:top w:val="none" w:sz="0" w:space="0" w:color="auto"/>
            <w:left w:val="none" w:sz="0" w:space="0" w:color="auto"/>
            <w:bottom w:val="none" w:sz="0" w:space="0" w:color="auto"/>
            <w:right w:val="none" w:sz="0" w:space="0" w:color="auto"/>
          </w:divBdr>
        </w:div>
        <w:div w:id="1309282479">
          <w:marLeft w:val="480"/>
          <w:marRight w:val="0"/>
          <w:marTop w:val="0"/>
          <w:marBottom w:val="0"/>
          <w:divBdr>
            <w:top w:val="none" w:sz="0" w:space="0" w:color="auto"/>
            <w:left w:val="none" w:sz="0" w:space="0" w:color="auto"/>
            <w:bottom w:val="none" w:sz="0" w:space="0" w:color="auto"/>
            <w:right w:val="none" w:sz="0" w:space="0" w:color="auto"/>
          </w:divBdr>
        </w:div>
        <w:div w:id="1337342871">
          <w:marLeft w:val="480"/>
          <w:marRight w:val="0"/>
          <w:marTop w:val="0"/>
          <w:marBottom w:val="0"/>
          <w:divBdr>
            <w:top w:val="none" w:sz="0" w:space="0" w:color="auto"/>
            <w:left w:val="none" w:sz="0" w:space="0" w:color="auto"/>
            <w:bottom w:val="none" w:sz="0" w:space="0" w:color="auto"/>
            <w:right w:val="none" w:sz="0" w:space="0" w:color="auto"/>
          </w:divBdr>
        </w:div>
        <w:div w:id="1340306133">
          <w:marLeft w:val="480"/>
          <w:marRight w:val="0"/>
          <w:marTop w:val="0"/>
          <w:marBottom w:val="0"/>
          <w:divBdr>
            <w:top w:val="none" w:sz="0" w:space="0" w:color="auto"/>
            <w:left w:val="none" w:sz="0" w:space="0" w:color="auto"/>
            <w:bottom w:val="none" w:sz="0" w:space="0" w:color="auto"/>
            <w:right w:val="none" w:sz="0" w:space="0" w:color="auto"/>
          </w:divBdr>
        </w:div>
        <w:div w:id="1341395099">
          <w:marLeft w:val="480"/>
          <w:marRight w:val="0"/>
          <w:marTop w:val="0"/>
          <w:marBottom w:val="0"/>
          <w:divBdr>
            <w:top w:val="none" w:sz="0" w:space="0" w:color="auto"/>
            <w:left w:val="none" w:sz="0" w:space="0" w:color="auto"/>
            <w:bottom w:val="none" w:sz="0" w:space="0" w:color="auto"/>
            <w:right w:val="none" w:sz="0" w:space="0" w:color="auto"/>
          </w:divBdr>
        </w:div>
        <w:div w:id="1451781625">
          <w:marLeft w:val="480"/>
          <w:marRight w:val="0"/>
          <w:marTop w:val="0"/>
          <w:marBottom w:val="0"/>
          <w:divBdr>
            <w:top w:val="none" w:sz="0" w:space="0" w:color="auto"/>
            <w:left w:val="none" w:sz="0" w:space="0" w:color="auto"/>
            <w:bottom w:val="none" w:sz="0" w:space="0" w:color="auto"/>
            <w:right w:val="none" w:sz="0" w:space="0" w:color="auto"/>
          </w:divBdr>
        </w:div>
        <w:div w:id="1622178471">
          <w:marLeft w:val="480"/>
          <w:marRight w:val="0"/>
          <w:marTop w:val="0"/>
          <w:marBottom w:val="0"/>
          <w:divBdr>
            <w:top w:val="none" w:sz="0" w:space="0" w:color="auto"/>
            <w:left w:val="none" w:sz="0" w:space="0" w:color="auto"/>
            <w:bottom w:val="none" w:sz="0" w:space="0" w:color="auto"/>
            <w:right w:val="none" w:sz="0" w:space="0" w:color="auto"/>
          </w:divBdr>
        </w:div>
        <w:div w:id="1681006485">
          <w:marLeft w:val="480"/>
          <w:marRight w:val="0"/>
          <w:marTop w:val="0"/>
          <w:marBottom w:val="0"/>
          <w:divBdr>
            <w:top w:val="none" w:sz="0" w:space="0" w:color="auto"/>
            <w:left w:val="none" w:sz="0" w:space="0" w:color="auto"/>
            <w:bottom w:val="none" w:sz="0" w:space="0" w:color="auto"/>
            <w:right w:val="none" w:sz="0" w:space="0" w:color="auto"/>
          </w:divBdr>
        </w:div>
        <w:div w:id="1705131576">
          <w:marLeft w:val="480"/>
          <w:marRight w:val="0"/>
          <w:marTop w:val="0"/>
          <w:marBottom w:val="0"/>
          <w:divBdr>
            <w:top w:val="none" w:sz="0" w:space="0" w:color="auto"/>
            <w:left w:val="none" w:sz="0" w:space="0" w:color="auto"/>
            <w:bottom w:val="none" w:sz="0" w:space="0" w:color="auto"/>
            <w:right w:val="none" w:sz="0" w:space="0" w:color="auto"/>
          </w:divBdr>
        </w:div>
        <w:div w:id="1762946327">
          <w:marLeft w:val="480"/>
          <w:marRight w:val="0"/>
          <w:marTop w:val="0"/>
          <w:marBottom w:val="0"/>
          <w:divBdr>
            <w:top w:val="none" w:sz="0" w:space="0" w:color="auto"/>
            <w:left w:val="none" w:sz="0" w:space="0" w:color="auto"/>
            <w:bottom w:val="none" w:sz="0" w:space="0" w:color="auto"/>
            <w:right w:val="none" w:sz="0" w:space="0" w:color="auto"/>
          </w:divBdr>
        </w:div>
        <w:div w:id="1817910208">
          <w:marLeft w:val="480"/>
          <w:marRight w:val="0"/>
          <w:marTop w:val="0"/>
          <w:marBottom w:val="0"/>
          <w:divBdr>
            <w:top w:val="none" w:sz="0" w:space="0" w:color="auto"/>
            <w:left w:val="none" w:sz="0" w:space="0" w:color="auto"/>
            <w:bottom w:val="none" w:sz="0" w:space="0" w:color="auto"/>
            <w:right w:val="none" w:sz="0" w:space="0" w:color="auto"/>
          </w:divBdr>
        </w:div>
        <w:div w:id="1838230344">
          <w:marLeft w:val="480"/>
          <w:marRight w:val="0"/>
          <w:marTop w:val="0"/>
          <w:marBottom w:val="0"/>
          <w:divBdr>
            <w:top w:val="none" w:sz="0" w:space="0" w:color="auto"/>
            <w:left w:val="none" w:sz="0" w:space="0" w:color="auto"/>
            <w:bottom w:val="none" w:sz="0" w:space="0" w:color="auto"/>
            <w:right w:val="none" w:sz="0" w:space="0" w:color="auto"/>
          </w:divBdr>
        </w:div>
        <w:div w:id="1874879390">
          <w:marLeft w:val="480"/>
          <w:marRight w:val="0"/>
          <w:marTop w:val="0"/>
          <w:marBottom w:val="0"/>
          <w:divBdr>
            <w:top w:val="none" w:sz="0" w:space="0" w:color="auto"/>
            <w:left w:val="none" w:sz="0" w:space="0" w:color="auto"/>
            <w:bottom w:val="none" w:sz="0" w:space="0" w:color="auto"/>
            <w:right w:val="none" w:sz="0" w:space="0" w:color="auto"/>
          </w:divBdr>
        </w:div>
        <w:div w:id="1876191782">
          <w:marLeft w:val="480"/>
          <w:marRight w:val="0"/>
          <w:marTop w:val="0"/>
          <w:marBottom w:val="0"/>
          <w:divBdr>
            <w:top w:val="none" w:sz="0" w:space="0" w:color="auto"/>
            <w:left w:val="none" w:sz="0" w:space="0" w:color="auto"/>
            <w:bottom w:val="none" w:sz="0" w:space="0" w:color="auto"/>
            <w:right w:val="none" w:sz="0" w:space="0" w:color="auto"/>
          </w:divBdr>
        </w:div>
        <w:div w:id="1908027914">
          <w:marLeft w:val="480"/>
          <w:marRight w:val="0"/>
          <w:marTop w:val="0"/>
          <w:marBottom w:val="0"/>
          <w:divBdr>
            <w:top w:val="none" w:sz="0" w:space="0" w:color="auto"/>
            <w:left w:val="none" w:sz="0" w:space="0" w:color="auto"/>
            <w:bottom w:val="none" w:sz="0" w:space="0" w:color="auto"/>
            <w:right w:val="none" w:sz="0" w:space="0" w:color="auto"/>
          </w:divBdr>
        </w:div>
        <w:div w:id="1913350498">
          <w:marLeft w:val="480"/>
          <w:marRight w:val="0"/>
          <w:marTop w:val="0"/>
          <w:marBottom w:val="0"/>
          <w:divBdr>
            <w:top w:val="none" w:sz="0" w:space="0" w:color="auto"/>
            <w:left w:val="none" w:sz="0" w:space="0" w:color="auto"/>
            <w:bottom w:val="none" w:sz="0" w:space="0" w:color="auto"/>
            <w:right w:val="none" w:sz="0" w:space="0" w:color="auto"/>
          </w:divBdr>
        </w:div>
        <w:div w:id="1933275883">
          <w:marLeft w:val="480"/>
          <w:marRight w:val="0"/>
          <w:marTop w:val="0"/>
          <w:marBottom w:val="0"/>
          <w:divBdr>
            <w:top w:val="none" w:sz="0" w:space="0" w:color="auto"/>
            <w:left w:val="none" w:sz="0" w:space="0" w:color="auto"/>
            <w:bottom w:val="none" w:sz="0" w:space="0" w:color="auto"/>
            <w:right w:val="none" w:sz="0" w:space="0" w:color="auto"/>
          </w:divBdr>
        </w:div>
        <w:div w:id="1965772375">
          <w:marLeft w:val="480"/>
          <w:marRight w:val="0"/>
          <w:marTop w:val="0"/>
          <w:marBottom w:val="0"/>
          <w:divBdr>
            <w:top w:val="none" w:sz="0" w:space="0" w:color="auto"/>
            <w:left w:val="none" w:sz="0" w:space="0" w:color="auto"/>
            <w:bottom w:val="none" w:sz="0" w:space="0" w:color="auto"/>
            <w:right w:val="none" w:sz="0" w:space="0" w:color="auto"/>
          </w:divBdr>
        </w:div>
        <w:div w:id="1995451534">
          <w:marLeft w:val="480"/>
          <w:marRight w:val="0"/>
          <w:marTop w:val="0"/>
          <w:marBottom w:val="0"/>
          <w:divBdr>
            <w:top w:val="none" w:sz="0" w:space="0" w:color="auto"/>
            <w:left w:val="none" w:sz="0" w:space="0" w:color="auto"/>
            <w:bottom w:val="none" w:sz="0" w:space="0" w:color="auto"/>
            <w:right w:val="none" w:sz="0" w:space="0" w:color="auto"/>
          </w:divBdr>
        </w:div>
        <w:div w:id="2001423051">
          <w:marLeft w:val="480"/>
          <w:marRight w:val="0"/>
          <w:marTop w:val="0"/>
          <w:marBottom w:val="0"/>
          <w:divBdr>
            <w:top w:val="none" w:sz="0" w:space="0" w:color="auto"/>
            <w:left w:val="none" w:sz="0" w:space="0" w:color="auto"/>
            <w:bottom w:val="none" w:sz="0" w:space="0" w:color="auto"/>
            <w:right w:val="none" w:sz="0" w:space="0" w:color="auto"/>
          </w:divBdr>
        </w:div>
        <w:div w:id="2039354168">
          <w:marLeft w:val="480"/>
          <w:marRight w:val="0"/>
          <w:marTop w:val="0"/>
          <w:marBottom w:val="0"/>
          <w:divBdr>
            <w:top w:val="none" w:sz="0" w:space="0" w:color="auto"/>
            <w:left w:val="none" w:sz="0" w:space="0" w:color="auto"/>
            <w:bottom w:val="none" w:sz="0" w:space="0" w:color="auto"/>
            <w:right w:val="none" w:sz="0" w:space="0" w:color="auto"/>
          </w:divBdr>
        </w:div>
        <w:div w:id="2083016016">
          <w:marLeft w:val="480"/>
          <w:marRight w:val="0"/>
          <w:marTop w:val="0"/>
          <w:marBottom w:val="0"/>
          <w:divBdr>
            <w:top w:val="none" w:sz="0" w:space="0" w:color="auto"/>
            <w:left w:val="none" w:sz="0" w:space="0" w:color="auto"/>
            <w:bottom w:val="none" w:sz="0" w:space="0" w:color="auto"/>
            <w:right w:val="none" w:sz="0" w:space="0" w:color="auto"/>
          </w:divBdr>
        </w:div>
        <w:div w:id="2141192799">
          <w:marLeft w:val="480"/>
          <w:marRight w:val="0"/>
          <w:marTop w:val="0"/>
          <w:marBottom w:val="0"/>
          <w:divBdr>
            <w:top w:val="none" w:sz="0" w:space="0" w:color="auto"/>
            <w:left w:val="none" w:sz="0" w:space="0" w:color="auto"/>
            <w:bottom w:val="none" w:sz="0" w:space="0" w:color="auto"/>
            <w:right w:val="none" w:sz="0" w:space="0" w:color="auto"/>
          </w:divBdr>
        </w:div>
        <w:div w:id="2142380454">
          <w:marLeft w:val="480"/>
          <w:marRight w:val="0"/>
          <w:marTop w:val="0"/>
          <w:marBottom w:val="0"/>
          <w:divBdr>
            <w:top w:val="none" w:sz="0" w:space="0" w:color="auto"/>
            <w:left w:val="none" w:sz="0" w:space="0" w:color="auto"/>
            <w:bottom w:val="none" w:sz="0" w:space="0" w:color="auto"/>
            <w:right w:val="none" w:sz="0" w:space="0" w:color="auto"/>
          </w:divBdr>
        </w:div>
      </w:divsChild>
    </w:div>
    <w:div w:id="913274039">
      <w:bodyDiv w:val="1"/>
      <w:marLeft w:val="0"/>
      <w:marRight w:val="0"/>
      <w:marTop w:val="0"/>
      <w:marBottom w:val="0"/>
      <w:divBdr>
        <w:top w:val="none" w:sz="0" w:space="0" w:color="auto"/>
        <w:left w:val="none" w:sz="0" w:space="0" w:color="auto"/>
        <w:bottom w:val="none" w:sz="0" w:space="0" w:color="auto"/>
        <w:right w:val="none" w:sz="0" w:space="0" w:color="auto"/>
      </w:divBdr>
    </w:div>
    <w:div w:id="913590158">
      <w:bodyDiv w:val="1"/>
      <w:marLeft w:val="0"/>
      <w:marRight w:val="0"/>
      <w:marTop w:val="0"/>
      <w:marBottom w:val="0"/>
      <w:divBdr>
        <w:top w:val="none" w:sz="0" w:space="0" w:color="auto"/>
        <w:left w:val="none" w:sz="0" w:space="0" w:color="auto"/>
        <w:bottom w:val="none" w:sz="0" w:space="0" w:color="auto"/>
        <w:right w:val="none" w:sz="0" w:space="0" w:color="auto"/>
      </w:divBdr>
    </w:div>
    <w:div w:id="913665402">
      <w:bodyDiv w:val="1"/>
      <w:marLeft w:val="0"/>
      <w:marRight w:val="0"/>
      <w:marTop w:val="0"/>
      <w:marBottom w:val="0"/>
      <w:divBdr>
        <w:top w:val="none" w:sz="0" w:space="0" w:color="auto"/>
        <w:left w:val="none" w:sz="0" w:space="0" w:color="auto"/>
        <w:bottom w:val="none" w:sz="0" w:space="0" w:color="auto"/>
        <w:right w:val="none" w:sz="0" w:space="0" w:color="auto"/>
      </w:divBdr>
    </w:div>
    <w:div w:id="913928041">
      <w:bodyDiv w:val="1"/>
      <w:marLeft w:val="0"/>
      <w:marRight w:val="0"/>
      <w:marTop w:val="0"/>
      <w:marBottom w:val="0"/>
      <w:divBdr>
        <w:top w:val="none" w:sz="0" w:space="0" w:color="auto"/>
        <w:left w:val="none" w:sz="0" w:space="0" w:color="auto"/>
        <w:bottom w:val="none" w:sz="0" w:space="0" w:color="auto"/>
        <w:right w:val="none" w:sz="0" w:space="0" w:color="auto"/>
      </w:divBdr>
    </w:div>
    <w:div w:id="913929227">
      <w:bodyDiv w:val="1"/>
      <w:marLeft w:val="0"/>
      <w:marRight w:val="0"/>
      <w:marTop w:val="0"/>
      <w:marBottom w:val="0"/>
      <w:divBdr>
        <w:top w:val="none" w:sz="0" w:space="0" w:color="auto"/>
        <w:left w:val="none" w:sz="0" w:space="0" w:color="auto"/>
        <w:bottom w:val="none" w:sz="0" w:space="0" w:color="auto"/>
        <w:right w:val="none" w:sz="0" w:space="0" w:color="auto"/>
      </w:divBdr>
    </w:div>
    <w:div w:id="913975334">
      <w:bodyDiv w:val="1"/>
      <w:marLeft w:val="0"/>
      <w:marRight w:val="0"/>
      <w:marTop w:val="0"/>
      <w:marBottom w:val="0"/>
      <w:divBdr>
        <w:top w:val="none" w:sz="0" w:space="0" w:color="auto"/>
        <w:left w:val="none" w:sz="0" w:space="0" w:color="auto"/>
        <w:bottom w:val="none" w:sz="0" w:space="0" w:color="auto"/>
        <w:right w:val="none" w:sz="0" w:space="0" w:color="auto"/>
      </w:divBdr>
    </w:div>
    <w:div w:id="914123635">
      <w:bodyDiv w:val="1"/>
      <w:marLeft w:val="0"/>
      <w:marRight w:val="0"/>
      <w:marTop w:val="0"/>
      <w:marBottom w:val="0"/>
      <w:divBdr>
        <w:top w:val="none" w:sz="0" w:space="0" w:color="auto"/>
        <w:left w:val="none" w:sz="0" w:space="0" w:color="auto"/>
        <w:bottom w:val="none" w:sz="0" w:space="0" w:color="auto"/>
        <w:right w:val="none" w:sz="0" w:space="0" w:color="auto"/>
      </w:divBdr>
    </w:div>
    <w:div w:id="914316159">
      <w:bodyDiv w:val="1"/>
      <w:marLeft w:val="0"/>
      <w:marRight w:val="0"/>
      <w:marTop w:val="0"/>
      <w:marBottom w:val="0"/>
      <w:divBdr>
        <w:top w:val="none" w:sz="0" w:space="0" w:color="auto"/>
        <w:left w:val="none" w:sz="0" w:space="0" w:color="auto"/>
        <w:bottom w:val="none" w:sz="0" w:space="0" w:color="auto"/>
        <w:right w:val="none" w:sz="0" w:space="0" w:color="auto"/>
      </w:divBdr>
    </w:div>
    <w:div w:id="914359964">
      <w:bodyDiv w:val="1"/>
      <w:marLeft w:val="0"/>
      <w:marRight w:val="0"/>
      <w:marTop w:val="0"/>
      <w:marBottom w:val="0"/>
      <w:divBdr>
        <w:top w:val="none" w:sz="0" w:space="0" w:color="auto"/>
        <w:left w:val="none" w:sz="0" w:space="0" w:color="auto"/>
        <w:bottom w:val="none" w:sz="0" w:space="0" w:color="auto"/>
        <w:right w:val="none" w:sz="0" w:space="0" w:color="auto"/>
      </w:divBdr>
    </w:div>
    <w:div w:id="914440191">
      <w:bodyDiv w:val="1"/>
      <w:marLeft w:val="0"/>
      <w:marRight w:val="0"/>
      <w:marTop w:val="0"/>
      <w:marBottom w:val="0"/>
      <w:divBdr>
        <w:top w:val="none" w:sz="0" w:space="0" w:color="auto"/>
        <w:left w:val="none" w:sz="0" w:space="0" w:color="auto"/>
        <w:bottom w:val="none" w:sz="0" w:space="0" w:color="auto"/>
        <w:right w:val="none" w:sz="0" w:space="0" w:color="auto"/>
      </w:divBdr>
    </w:div>
    <w:div w:id="915095704">
      <w:bodyDiv w:val="1"/>
      <w:marLeft w:val="0"/>
      <w:marRight w:val="0"/>
      <w:marTop w:val="0"/>
      <w:marBottom w:val="0"/>
      <w:divBdr>
        <w:top w:val="none" w:sz="0" w:space="0" w:color="auto"/>
        <w:left w:val="none" w:sz="0" w:space="0" w:color="auto"/>
        <w:bottom w:val="none" w:sz="0" w:space="0" w:color="auto"/>
        <w:right w:val="none" w:sz="0" w:space="0" w:color="auto"/>
      </w:divBdr>
    </w:div>
    <w:div w:id="915214327">
      <w:bodyDiv w:val="1"/>
      <w:marLeft w:val="0"/>
      <w:marRight w:val="0"/>
      <w:marTop w:val="0"/>
      <w:marBottom w:val="0"/>
      <w:divBdr>
        <w:top w:val="none" w:sz="0" w:space="0" w:color="auto"/>
        <w:left w:val="none" w:sz="0" w:space="0" w:color="auto"/>
        <w:bottom w:val="none" w:sz="0" w:space="0" w:color="auto"/>
        <w:right w:val="none" w:sz="0" w:space="0" w:color="auto"/>
      </w:divBdr>
    </w:div>
    <w:div w:id="915365014">
      <w:bodyDiv w:val="1"/>
      <w:marLeft w:val="0"/>
      <w:marRight w:val="0"/>
      <w:marTop w:val="0"/>
      <w:marBottom w:val="0"/>
      <w:divBdr>
        <w:top w:val="none" w:sz="0" w:space="0" w:color="auto"/>
        <w:left w:val="none" w:sz="0" w:space="0" w:color="auto"/>
        <w:bottom w:val="none" w:sz="0" w:space="0" w:color="auto"/>
        <w:right w:val="none" w:sz="0" w:space="0" w:color="auto"/>
      </w:divBdr>
    </w:div>
    <w:div w:id="915477891">
      <w:bodyDiv w:val="1"/>
      <w:marLeft w:val="0"/>
      <w:marRight w:val="0"/>
      <w:marTop w:val="0"/>
      <w:marBottom w:val="0"/>
      <w:divBdr>
        <w:top w:val="none" w:sz="0" w:space="0" w:color="auto"/>
        <w:left w:val="none" w:sz="0" w:space="0" w:color="auto"/>
        <w:bottom w:val="none" w:sz="0" w:space="0" w:color="auto"/>
        <w:right w:val="none" w:sz="0" w:space="0" w:color="auto"/>
      </w:divBdr>
    </w:div>
    <w:div w:id="915744667">
      <w:bodyDiv w:val="1"/>
      <w:marLeft w:val="0"/>
      <w:marRight w:val="0"/>
      <w:marTop w:val="0"/>
      <w:marBottom w:val="0"/>
      <w:divBdr>
        <w:top w:val="none" w:sz="0" w:space="0" w:color="auto"/>
        <w:left w:val="none" w:sz="0" w:space="0" w:color="auto"/>
        <w:bottom w:val="none" w:sz="0" w:space="0" w:color="auto"/>
        <w:right w:val="none" w:sz="0" w:space="0" w:color="auto"/>
      </w:divBdr>
    </w:div>
    <w:div w:id="916208501">
      <w:bodyDiv w:val="1"/>
      <w:marLeft w:val="0"/>
      <w:marRight w:val="0"/>
      <w:marTop w:val="0"/>
      <w:marBottom w:val="0"/>
      <w:divBdr>
        <w:top w:val="none" w:sz="0" w:space="0" w:color="auto"/>
        <w:left w:val="none" w:sz="0" w:space="0" w:color="auto"/>
        <w:bottom w:val="none" w:sz="0" w:space="0" w:color="auto"/>
        <w:right w:val="none" w:sz="0" w:space="0" w:color="auto"/>
      </w:divBdr>
    </w:div>
    <w:div w:id="916400703">
      <w:bodyDiv w:val="1"/>
      <w:marLeft w:val="0"/>
      <w:marRight w:val="0"/>
      <w:marTop w:val="0"/>
      <w:marBottom w:val="0"/>
      <w:divBdr>
        <w:top w:val="none" w:sz="0" w:space="0" w:color="auto"/>
        <w:left w:val="none" w:sz="0" w:space="0" w:color="auto"/>
        <w:bottom w:val="none" w:sz="0" w:space="0" w:color="auto"/>
        <w:right w:val="none" w:sz="0" w:space="0" w:color="auto"/>
      </w:divBdr>
    </w:div>
    <w:div w:id="916473603">
      <w:bodyDiv w:val="1"/>
      <w:marLeft w:val="0"/>
      <w:marRight w:val="0"/>
      <w:marTop w:val="0"/>
      <w:marBottom w:val="0"/>
      <w:divBdr>
        <w:top w:val="none" w:sz="0" w:space="0" w:color="auto"/>
        <w:left w:val="none" w:sz="0" w:space="0" w:color="auto"/>
        <w:bottom w:val="none" w:sz="0" w:space="0" w:color="auto"/>
        <w:right w:val="none" w:sz="0" w:space="0" w:color="auto"/>
      </w:divBdr>
    </w:div>
    <w:div w:id="916598998">
      <w:bodyDiv w:val="1"/>
      <w:marLeft w:val="0"/>
      <w:marRight w:val="0"/>
      <w:marTop w:val="0"/>
      <w:marBottom w:val="0"/>
      <w:divBdr>
        <w:top w:val="none" w:sz="0" w:space="0" w:color="auto"/>
        <w:left w:val="none" w:sz="0" w:space="0" w:color="auto"/>
        <w:bottom w:val="none" w:sz="0" w:space="0" w:color="auto"/>
        <w:right w:val="none" w:sz="0" w:space="0" w:color="auto"/>
      </w:divBdr>
    </w:div>
    <w:div w:id="916747768">
      <w:bodyDiv w:val="1"/>
      <w:marLeft w:val="0"/>
      <w:marRight w:val="0"/>
      <w:marTop w:val="0"/>
      <w:marBottom w:val="0"/>
      <w:divBdr>
        <w:top w:val="none" w:sz="0" w:space="0" w:color="auto"/>
        <w:left w:val="none" w:sz="0" w:space="0" w:color="auto"/>
        <w:bottom w:val="none" w:sz="0" w:space="0" w:color="auto"/>
        <w:right w:val="none" w:sz="0" w:space="0" w:color="auto"/>
      </w:divBdr>
    </w:div>
    <w:div w:id="916793619">
      <w:bodyDiv w:val="1"/>
      <w:marLeft w:val="0"/>
      <w:marRight w:val="0"/>
      <w:marTop w:val="0"/>
      <w:marBottom w:val="0"/>
      <w:divBdr>
        <w:top w:val="none" w:sz="0" w:space="0" w:color="auto"/>
        <w:left w:val="none" w:sz="0" w:space="0" w:color="auto"/>
        <w:bottom w:val="none" w:sz="0" w:space="0" w:color="auto"/>
        <w:right w:val="none" w:sz="0" w:space="0" w:color="auto"/>
      </w:divBdr>
    </w:div>
    <w:div w:id="917130056">
      <w:bodyDiv w:val="1"/>
      <w:marLeft w:val="0"/>
      <w:marRight w:val="0"/>
      <w:marTop w:val="0"/>
      <w:marBottom w:val="0"/>
      <w:divBdr>
        <w:top w:val="none" w:sz="0" w:space="0" w:color="auto"/>
        <w:left w:val="none" w:sz="0" w:space="0" w:color="auto"/>
        <w:bottom w:val="none" w:sz="0" w:space="0" w:color="auto"/>
        <w:right w:val="none" w:sz="0" w:space="0" w:color="auto"/>
      </w:divBdr>
    </w:div>
    <w:div w:id="917208499">
      <w:bodyDiv w:val="1"/>
      <w:marLeft w:val="0"/>
      <w:marRight w:val="0"/>
      <w:marTop w:val="0"/>
      <w:marBottom w:val="0"/>
      <w:divBdr>
        <w:top w:val="none" w:sz="0" w:space="0" w:color="auto"/>
        <w:left w:val="none" w:sz="0" w:space="0" w:color="auto"/>
        <w:bottom w:val="none" w:sz="0" w:space="0" w:color="auto"/>
        <w:right w:val="none" w:sz="0" w:space="0" w:color="auto"/>
      </w:divBdr>
    </w:div>
    <w:div w:id="917637994">
      <w:bodyDiv w:val="1"/>
      <w:marLeft w:val="0"/>
      <w:marRight w:val="0"/>
      <w:marTop w:val="0"/>
      <w:marBottom w:val="0"/>
      <w:divBdr>
        <w:top w:val="none" w:sz="0" w:space="0" w:color="auto"/>
        <w:left w:val="none" w:sz="0" w:space="0" w:color="auto"/>
        <w:bottom w:val="none" w:sz="0" w:space="0" w:color="auto"/>
        <w:right w:val="none" w:sz="0" w:space="0" w:color="auto"/>
      </w:divBdr>
    </w:div>
    <w:div w:id="917642045">
      <w:bodyDiv w:val="1"/>
      <w:marLeft w:val="0"/>
      <w:marRight w:val="0"/>
      <w:marTop w:val="0"/>
      <w:marBottom w:val="0"/>
      <w:divBdr>
        <w:top w:val="none" w:sz="0" w:space="0" w:color="auto"/>
        <w:left w:val="none" w:sz="0" w:space="0" w:color="auto"/>
        <w:bottom w:val="none" w:sz="0" w:space="0" w:color="auto"/>
        <w:right w:val="none" w:sz="0" w:space="0" w:color="auto"/>
      </w:divBdr>
    </w:div>
    <w:div w:id="917710096">
      <w:bodyDiv w:val="1"/>
      <w:marLeft w:val="0"/>
      <w:marRight w:val="0"/>
      <w:marTop w:val="0"/>
      <w:marBottom w:val="0"/>
      <w:divBdr>
        <w:top w:val="none" w:sz="0" w:space="0" w:color="auto"/>
        <w:left w:val="none" w:sz="0" w:space="0" w:color="auto"/>
        <w:bottom w:val="none" w:sz="0" w:space="0" w:color="auto"/>
        <w:right w:val="none" w:sz="0" w:space="0" w:color="auto"/>
      </w:divBdr>
    </w:div>
    <w:div w:id="918053364">
      <w:bodyDiv w:val="1"/>
      <w:marLeft w:val="0"/>
      <w:marRight w:val="0"/>
      <w:marTop w:val="0"/>
      <w:marBottom w:val="0"/>
      <w:divBdr>
        <w:top w:val="none" w:sz="0" w:space="0" w:color="auto"/>
        <w:left w:val="none" w:sz="0" w:space="0" w:color="auto"/>
        <w:bottom w:val="none" w:sz="0" w:space="0" w:color="auto"/>
        <w:right w:val="none" w:sz="0" w:space="0" w:color="auto"/>
      </w:divBdr>
    </w:div>
    <w:div w:id="918292684">
      <w:bodyDiv w:val="1"/>
      <w:marLeft w:val="0"/>
      <w:marRight w:val="0"/>
      <w:marTop w:val="0"/>
      <w:marBottom w:val="0"/>
      <w:divBdr>
        <w:top w:val="none" w:sz="0" w:space="0" w:color="auto"/>
        <w:left w:val="none" w:sz="0" w:space="0" w:color="auto"/>
        <w:bottom w:val="none" w:sz="0" w:space="0" w:color="auto"/>
        <w:right w:val="none" w:sz="0" w:space="0" w:color="auto"/>
      </w:divBdr>
    </w:div>
    <w:div w:id="918364869">
      <w:bodyDiv w:val="1"/>
      <w:marLeft w:val="0"/>
      <w:marRight w:val="0"/>
      <w:marTop w:val="0"/>
      <w:marBottom w:val="0"/>
      <w:divBdr>
        <w:top w:val="none" w:sz="0" w:space="0" w:color="auto"/>
        <w:left w:val="none" w:sz="0" w:space="0" w:color="auto"/>
        <w:bottom w:val="none" w:sz="0" w:space="0" w:color="auto"/>
        <w:right w:val="none" w:sz="0" w:space="0" w:color="auto"/>
      </w:divBdr>
    </w:div>
    <w:div w:id="918369705">
      <w:bodyDiv w:val="1"/>
      <w:marLeft w:val="0"/>
      <w:marRight w:val="0"/>
      <w:marTop w:val="0"/>
      <w:marBottom w:val="0"/>
      <w:divBdr>
        <w:top w:val="none" w:sz="0" w:space="0" w:color="auto"/>
        <w:left w:val="none" w:sz="0" w:space="0" w:color="auto"/>
        <w:bottom w:val="none" w:sz="0" w:space="0" w:color="auto"/>
        <w:right w:val="none" w:sz="0" w:space="0" w:color="auto"/>
      </w:divBdr>
    </w:div>
    <w:div w:id="918833882">
      <w:bodyDiv w:val="1"/>
      <w:marLeft w:val="0"/>
      <w:marRight w:val="0"/>
      <w:marTop w:val="0"/>
      <w:marBottom w:val="0"/>
      <w:divBdr>
        <w:top w:val="none" w:sz="0" w:space="0" w:color="auto"/>
        <w:left w:val="none" w:sz="0" w:space="0" w:color="auto"/>
        <w:bottom w:val="none" w:sz="0" w:space="0" w:color="auto"/>
        <w:right w:val="none" w:sz="0" w:space="0" w:color="auto"/>
      </w:divBdr>
    </w:div>
    <w:div w:id="918950652">
      <w:bodyDiv w:val="1"/>
      <w:marLeft w:val="0"/>
      <w:marRight w:val="0"/>
      <w:marTop w:val="0"/>
      <w:marBottom w:val="0"/>
      <w:divBdr>
        <w:top w:val="none" w:sz="0" w:space="0" w:color="auto"/>
        <w:left w:val="none" w:sz="0" w:space="0" w:color="auto"/>
        <w:bottom w:val="none" w:sz="0" w:space="0" w:color="auto"/>
        <w:right w:val="none" w:sz="0" w:space="0" w:color="auto"/>
      </w:divBdr>
    </w:div>
    <w:div w:id="918977401">
      <w:bodyDiv w:val="1"/>
      <w:marLeft w:val="0"/>
      <w:marRight w:val="0"/>
      <w:marTop w:val="0"/>
      <w:marBottom w:val="0"/>
      <w:divBdr>
        <w:top w:val="none" w:sz="0" w:space="0" w:color="auto"/>
        <w:left w:val="none" w:sz="0" w:space="0" w:color="auto"/>
        <w:bottom w:val="none" w:sz="0" w:space="0" w:color="auto"/>
        <w:right w:val="none" w:sz="0" w:space="0" w:color="auto"/>
      </w:divBdr>
    </w:div>
    <w:div w:id="919023685">
      <w:bodyDiv w:val="1"/>
      <w:marLeft w:val="0"/>
      <w:marRight w:val="0"/>
      <w:marTop w:val="0"/>
      <w:marBottom w:val="0"/>
      <w:divBdr>
        <w:top w:val="none" w:sz="0" w:space="0" w:color="auto"/>
        <w:left w:val="none" w:sz="0" w:space="0" w:color="auto"/>
        <w:bottom w:val="none" w:sz="0" w:space="0" w:color="auto"/>
        <w:right w:val="none" w:sz="0" w:space="0" w:color="auto"/>
      </w:divBdr>
    </w:div>
    <w:div w:id="919096977">
      <w:bodyDiv w:val="1"/>
      <w:marLeft w:val="0"/>
      <w:marRight w:val="0"/>
      <w:marTop w:val="0"/>
      <w:marBottom w:val="0"/>
      <w:divBdr>
        <w:top w:val="none" w:sz="0" w:space="0" w:color="auto"/>
        <w:left w:val="none" w:sz="0" w:space="0" w:color="auto"/>
        <w:bottom w:val="none" w:sz="0" w:space="0" w:color="auto"/>
        <w:right w:val="none" w:sz="0" w:space="0" w:color="auto"/>
      </w:divBdr>
    </w:div>
    <w:div w:id="919145406">
      <w:bodyDiv w:val="1"/>
      <w:marLeft w:val="0"/>
      <w:marRight w:val="0"/>
      <w:marTop w:val="0"/>
      <w:marBottom w:val="0"/>
      <w:divBdr>
        <w:top w:val="none" w:sz="0" w:space="0" w:color="auto"/>
        <w:left w:val="none" w:sz="0" w:space="0" w:color="auto"/>
        <w:bottom w:val="none" w:sz="0" w:space="0" w:color="auto"/>
        <w:right w:val="none" w:sz="0" w:space="0" w:color="auto"/>
      </w:divBdr>
    </w:div>
    <w:div w:id="919293163">
      <w:bodyDiv w:val="1"/>
      <w:marLeft w:val="0"/>
      <w:marRight w:val="0"/>
      <w:marTop w:val="0"/>
      <w:marBottom w:val="0"/>
      <w:divBdr>
        <w:top w:val="none" w:sz="0" w:space="0" w:color="auto"/>
        <w:left w:val="none" w:sz="0" w:space="0" w:color="auto"/>
        <w:bottom w:val="none" w:sz="0" w:space="0" w:color="auto"/>
        <w:right w:val="none" w:sz="0" w:space="0" w:color="auto"/>
      </w:divBdr>
    </w:div>
    <w:div w:id="919294739">
      <w:bodyDiv w:val="1"/>
      <w:marLeft w:val="0"/>
      <w:marRight w:val="0"/>
      <w:marTop w:val="0"/>
      <w:marBottom w:val="0"/>
      <w:divBdr>
        <w:top w:val="none" w:sz="0" w:space="0" w:color="auto"/>
        <w:left w:val="none" w:sz="0" w:space="0" w:color="auto"/>
        <w:bottom w:val="none" w:sz="0" w:space="0" w:color="auto"/>
        <w:right w:val="none" w:sz="0" w:space="0" w:color="auto"/>
      </w:divBdr>
    </w:div>
    <w:div w:id="919367606">
      <w:bodyDiv w:val="1"/>
      <w:marLeft w:val="0"/>
      <w:marRight w:val="0"/>
      <w:marTop w:val="0"/>
      <w:marBottom w:val="0"/>
      <w:divBdr>
        <w:top w:val="none" w:sz="0" w:space="0" w:color="auto"/>
        <w:left w:val="none" w:sz="0" w:space="0" w:color="auto"/>
        <w:bottom w:val="none" w:sz="0" w:space="0" w:color="auto"/>
        <w:right w:val="none" w:sz="0" w:space="0" w:color="auto"/>
      </w:divBdr>
    </w:div>
    <w:div w:id="919412869">
      <w:bodyDiv w:val="1"/>
      <w:marLeft w:val="0"/>
      <w:marRight w:val="0"/>
      <w:marTop w:val="0"/>
      <w:marBottom w:val="0"/>
      <w:divBdr>
        <w:top w:val="none" w:sz="0" w:space="0" w:color="auto"/>
        <w:left w:val="none" w:sz="0" w:space="0" w:color="auto"/>
        <w:bottom w:val="none" w:sz="0" w:space="0" w:color="auto"/>
        <w:right w:val="none" w:sz="0" w:space="0" w:color="auto"/>
      </w:divBdr>
    </w:div>
    <w:div w:id="919601631">
      <w:bodyDiv w:val="1"/>
      <w:marLeft w:val="0"/>
      <w:marRight w:val="0"/>
      <w:marTop w:val="0"/>
      <w:marBottom w:val="0"/>
      <w:divBdr>
        <w:top w:val="none" w:sz="0" w:space="0" w:color="auto"/>
        <w:left w:val="none" w:sz="0" w:space="0" w:color="auto"/>
        <w:bottom w:val="none" w:sz="0" w:space="0" w:color="auto"/>
        <w:right w:val="none" w:sz="0" w:space="0" w:color="auto"/>
      </w:divBdr>
    </w:div>
    <w:div w:id="919678082">
      <w:bodyDiv w:val="1"/>
      <w:marLeft w:val="0"/>
      <w:marRight w:val="0"/>
      <w:marTop w:val="0"/>
      <w:marBottom w:val="0"/>
      <w:divBdr>
        <w:top w:val="none" w:sz="0" w:space="0" w:color="auto"/>
        <w:left w:val="none" w:sz="0" w:space="0" w:color="auto"/>
        <w:bottom w:val="none" w:sz="0" w:space="0" w:color="auto"/>
        <w:right w:val="none" w:sz="0" w:space="0" w:color="auto"/>
      </w:divBdr>
    </w:div>
    <w:div w:id="919682183">
      <w:bodyDiv w:val="1"/>
      <w:marLeft w:val="0"/>
      <w:marRight w:val="0"/>
      <w:marTop w:val="0"/>
      <w:marBottom w:val="0"/>
      <w:divBdr>
        <w:top w:val="none" w:sz="0" w:space="0" w:color="auto"/>
        <w:left w:val="none" w:sz="0" w:space="0" w:color="auto"/>
        <w:bottom w:val="none" w:sz="0" w:space="0" w:color="auto"/>
        <w:right w:val="none" w:sz="0" w:space="0" w:color="auto"/>
      </w:divBdr>
    </w:div>
    <w:div w:id="920018277">
      <w:bodyDiv w:val="1"/>
      <w:marLeft w:val="0"/>
      <w:marRight w:val="0"/>
      <w:marTop w:val="0"/>
      <w:marBottom w:val="0"/>
      <w:divBdr>
        <w:top w:val="none" w:sz="0" w:space="0" w:color="auto"/>
        <w:left w:val="none" w:sz="0" w:space="0" w:color="auto"/>
        <w:bottom w:val="none" w:sz="0" w:space="0" w:color="auto"/>
        <w:right w:val="none" w:sz="0" w:space="0" w:color="auto"/>
      </w:divBdr>
    </w:div>
    <w:div w:id="920020906">
      <w:bodyDiv w:val="1"/>
      <w:marLeft w:val="0"/>
      <w:marRight w:val="0"/>
      <w:marTop w:val="0"/>
      <w:marBottom w:val="0"/>
      <w:divBdr>
        <w:top w:val="none" w:sz="0" w:space="0" w:color="auto"/>
        <w:left w:val="none" w:sz="0" w:space="0" w:color="auto"/>
        <w:bottom w:val="none" w:sz="0" w:space="0" w:color="auto"/>
        <w:right w:val="none" w:sz="0" w:space="0" w:color="auto"/>
      </w:divBdr>
    </w:div>
    <w:div w:id="920062972">
      <w:bodyDiv w:val="1"/>
      <w:marLeft w:val="0"/>
      <w:marRight w:val="0"/>
      <w:marTop w:val="0"/>
      <w:marBottom w:val="0"/>
      <w:divBdr>
        <w:top w:val="none" w:sz="0" w:space="0" w:color="auto"/>
        <w:left w:val="none" w:sz="0" w:space="0" w:color="auto"/>
        <w:bottom w:val="none" w:sz="0" w:space="0" w:color="auto"/>
        <w:right w:val="none" w:sz="0" w:space="0" w:color="auto"/>
      </w:divBdr>
    </w:div>
    <w:div w:id="920063330">
      <w:bodyDiv w:val="1"/>
      <w:marLeft w:val="0"/>
      <w:marRight w:val="0"/>
      <w:marTop w:val="0"/>
      <w:marBottom w:val="0"/>
      <w:divBdr>
        <w:top w:val="none" w:sz="0" w:space="0" w:color="auto"/>
        <w:left w:val="none" w:sz="0" w:space="0" w:color="auto"/>
        <w:bottom w:val="none" w:sz="0" w:space="0" w:color="auto"/>
        <w:right w:val="none" w:sz="0" w:space="0" w:color="auto"/>
      </w:divBdr>
    </w:div>
    <w:div w:id="920256978">
      <w:bodyDiv w:val="1"/>
      <w:marLeft w:val="0"/>
      <w:marRight w:val="0"/>
      <w:marTop w:val="0"/>
      <w:marBottom w:val="0"/>
      <w:divBdr>
        <w:top w:val="none" w:sz="0" w:space="0" w:color="auto"/>
        <w:left w:val="none" w:sz="0" w:space="0" w:color="auto"/>
        <w:bottom w:val="none" w:sz="0" w:space="0" w:color="auto"/>
        <w:right w:val="none" w:sz="0" w:space="0" w:color="auto"/>
      </w:divBdr>
    </w:div>
    <w:div w:id="920257658">
      <w:bodyDiv w:val="1"/>
      <w:marLeft w:val="0"/>
      <w:marRight w:val="0"/>
      <w:marTop w:val="0"/>
      <w:marBottom w:val="0"/>
      <w:divBdr>
        <w:top w:val="none" w:sz="0" w:space="0" w:color="auto"/>
        <w:left w:val="none" w:sz="0" w:space="0" w:color="auto"/>
        <w:bottom w:val="none" w:sz="0" w:space="0" w:color="auto"/>
        <w:right w:val="none" w:sz="0" w:space="0" w:color="auto"/>
      </w:divBdr>
    </w:div>
    <w:div w:id="920286493">
      <w:bodyDiv w:val="1"/>
      <w:marLeft w:val="0"/>
      <w:marRight w:val="0"/>
      <w:marTop w:val="0"/>
      <w:marBottom w:val="0"/>
      <w:divBdr>
        <w:top w:val="none" w:sz="0" w:space="0" w:color="auto"/>
        <w:left w:val="none" w:sz="0" w:space="0" w:color="auto"/>
        <w:bottom w:val="none" w:sz="0" w:space="0" w:color="auto"/>
        <w:right w:val="none" w:sz="0" w:space="0" w:color="auto"/>
      </w:divBdr>
    </w:div>
    <w:div w:id="920485642">
      <w:bodyDiv w:val="1"/>
      <w:marLeft w:val="0"/>
      <w:marRight w:val="0"/>
      <w:marTop w:val="0"/>
      <w:marBottom w:val="0"/>
      <w:divBdr>
        <w:top w:val="none" w:sz="0" w:space="0" w:color="auto"/>
        <w:left w:val="none" w:sz="0" w:space="0" w:color="auto"/>
        <w:bottom w:val="none" w:sz="0" w:space="0" w:color="auto"/>
        <w:right w:val="none" w:sz="0" w:space="0" w:color="auto"/>
      </w:divBdr>
    </w:div>
    <w:div w:id="920678735">
      <w:bodyDiv w:val="1"/>
      <w:marLeft w:val="0"/>
      <w:marRight w:val="0"/>
      <w:marTop w:val="0"/>
      <w:marBottom w:val="0"/>
      <w:divBdr>
        <w:top w:val="none" w:sz="0" w:space="0" w:color="auto"/>
        <w:left w:val="none" w:sz="0" w:space="0" w:color="auto"/>
        <w:bottom w:val="none" w:sz="0" w:space="0" w:color="auto"/>
        <w:right w:val="none" w:sz="0" w:space="0" w:color="auto"/>
      </w:divBdr>
      <w:divsChild>
        <w:div w:id="1754008364">
          <w:marLeft w:val="480"/>
          <w:marRight w:val="0"/>
          <w:marTop w:val="0"/>
          <w:marBottom w:val="0"/>
          <w:divBdr>
            <w:top w:val="none" w:sz="0" w:space="0" w:color="auto"/>
            <w:left w:val="none" w:sz="0" w:space="0" w:color="auto"/>
            <w:bottom w:val="none" w:sz="0" w:space="0" w:color="auto"/>
            <w:right w:val="none" w:sz="0" w:space="0" w:color="auto"/>
          </w:divBdr>
        </w:div>
        <w:div w:id="218640673">
          <w:marLeft w:val="480"/>
          <w:marRight w:val="0"/>
          <w:marTop w:val="0"/>
          <w:marBottom w:val="0"/>
          <w:divBdr>
            <w:top w:val="none" w:sz="0" w:space="0" w:color="auto"/>
            <w:left w:val="none" w:sz="0" w:space="0" w:color="auto"/>
            <w:bottom w:val="none" w:sz="0" w:space="0" w:color="auto"/>
            <w:right w:val="none" w:sz="0" w:space="0" w:color="auto"/>
          </w:divBdr>
        </w:div>
        <w:div w:id="55787042">
          <w:marLeft w:val="480"/>
          <w:marRight w:val="0"/>
          <w:marTop w:val="0"/>
          <w:marBottom w:val="0"/>
          <w:divBdr>
            <w:top w:val="none" w:sz="0" w:space="0" w:color="auto"/>
            <w:left w:val="none" w:sz="0" w:space="0" w:color="auto"/>
            <w:bottom w:val="none" w:sz="0" w:space="0" w:color="auto"/>
            <w:right w:val="none" w:sz="0" w:space="0" w:color="auto"/>
          </w:divBdr>
        </w:div>
        <w:div w:id="968360354">
          <w:marLeft w:val="480"/>
          <w:marRight w:val="0"/>
          <w:marTop w:val="0"/>
          <w:marBottom w:val="0"/>
          <w:divBdr>
            <w:top w:val="none" w:sz="0" w:space="0" w:color="auto"/>
            <w:left w:val="none" w:sz="0" w:space="0" w:color="auto"/>
            <w:bottom w:val="none" w:sz="0" w:space="0" w:color="auto"/>
            <w:right w:val="none" w:sz="0" w:space="0" w:color="auto"/>
          </w:divBdr>
        </w:div>
        <w:div w:id="87964608">
          <w:marLeft w:val="480"/>
          <w:marRight w:val="0"/>
          <w:marTop w:val="0"/>
          <w:marBottom w:val="0"/>
          <w:divBdr>
            <w:top w:val="none" w:sz="0" w:space="0" w:color="auto"/>
            <w:left w:val="none" w:sz="0" w:space="0" w:color="auto"/>
            <w:bottom w:val="none" w:sz="0" w:space="0" w:color="auto"/>
            <w:right w:val="none" w:sz="0" w:space="0" w:color="auto"/>
          </w:divBdr>
        </w:div>
        <w:div w:id="194000399">
          <w:marLeft w:val="480"/>
          <w:marRight w:val="0"/>
          <w:marTop w:val="0"/>
          <w:marBottom w:val="0"/>
          <w:divBdr>
            <w:top w:val="none" w:sz="0" w:space="0" w:color="auto"/>
            <w:left w:val="none" w:sz="0" w:space="0" w:color="auto"/>
            <w:bottom w:val="none" w:sz="0" w:space="0" w:color="auto"/>
            <w:right w:val="none" w:sz="0" w:space="0" w:color="auto"/>
          </w:divBdr>
        </w:div>
        <w:div w:id="1948004335">
          <w:marLeft w:val="480"/>
          <w:marRight w:val="0"/>
          <w:marTop w:val="0"/>
          <w:marBottom w:val="0"/>
          <w:divBdr>
            <w:top w:val="none" w:sz="0" w:space="0" w:color="auto"/>
            <w:left w:val="none" w:sz="0" w:space="0" w:color="auto"/>
            <w:bottom w:val="none" w:sz="0" w:space="0" w:color="auto"/>
            <w:right w:val="none" w:sz="0" w:space="0" w:color="auto"/>
          </w:divBdr>
        </w:div>
        <w:div w:id="992487055">
          <w:marLeft w:val="480"/>
          <w:marRight w:val="0"/>
          <w:marTop w:val="0"/>
          <w:marBottom w:val="0"/>
          <w:divBdr>
            <w:top w:val="none" w:sz="0" w:space="0" w:color="auto"/>
            <w:left w:val="none" w:sz="0" w:space="0" w:color="auto"/>
            <w:bottom w:val="none" w:sz="0" w:space="0" w:color="auto"/>
            <w:right w:val="none" w:sz="0" w:space="0" w:color="auto"/>
          </w:divBdr>
        </w:div>
        <w:div w:id="161817244">
          <w:marLeft w:val="480"/>
          <w:marRight w:val="0"/>
          <w:marTop w:val="0"/>
          <w:marBottom w:val="0"/>
          <w:divBdr>
            <w:top w:val="none" w:sz="0" w:space="0" w:color="auto"/>
            <w:left w:val="none" w:sz="0" w:space="0" w:color="auto"/>
            <w:bottom w:val="none" w:sz="0" w:space="0" w:color="auto"/>
            <w:right w:val="none" w:sz="0" w:space="0" w:color="auto"/>
          </w:divBdr>
        </w:div>
        <w:div w:id="1192643152">
          <w:marLeft w:val="480"/>
          <w:marRight w:val="0"/>
          <w:marTop w:val="0"/>
          <w:marBottom w:val="0"/>
          <w:divBdr>
            <w:top w:val="none" w:sz="0" w:space="0" w:color="auto"/>
            <w:left w:val="none" w:sz="0" w:space="0" w:color="auto"/>
            <w:bottom w:val="none" w:sz="0" w:space="0" w:color="auto"/>
            <w:right w:val="none" w:sz="0" w:space="0" w:color="auto"/>
          </w:divBdr>
        </w:div>
        <w:div w:id="1408067155">
          <w:marLeft w:val="480"/>
          <w:marRight w:val="0"/>
          <w:marTop w:val="0"/>
          <w:marBottom w:val="0"/>
          <w:divBdr>
            <w:top w:val="none" w:sz="0" w:space="0" w:color="auto"/>
            <w:left w:val="none" w:sz="0" w:space="0" w:color="auto"/>
            <w:bottom w:val="none" w:sz="0" w:space="0" w:color="auto"/>
            <w:right w:val="none" w:sz="0" w:space="0" w:color="auto"/>
          </w:divBdr>
        </w:div>
        <w:div w:id="1898083302">
          <w:marLeft w:val="480"/>
          <w:marRight w:val="0"/>
          <w:marTop w:val="0"/>
          <w:marBottom w:val="0"/>
          <w:divBdr>
            <w:top w:val="none" w:sz="0" w:space="0" w:color="auto"/>
            <w:left w:val="none" w:sz="0" w:space="0" w:color="auto"/>
            <w:bottom w:val="none" w:sz="0" w:space="0" w:color="auto"/>
            <w:right w:val="none" w:sz="0" w:space="0" w:color="auto"/>
          </w:divBdr>
        </w:div>
        <w:div w:id="1685787472">
          <w:marLeft w:val="480"/>
          <w:marRight w:val="0"/>
          <w:marTop w:val="0"/>
          <w:marBottom w:val="0"/>
          <w:divBdr>
            <w:top w:val="none" w:sz="0" w:space="0" w:color="auto"/>
            <w:left w:val="none" w:sz="0" w:space="0" w:color="auto"/>
            <w:bottom w:val="none" w:sz="0" w:space="0" w:color="auto"/>
            <w:right w:val="none" w:sz="0" w:space="0" w:color="auto"/>
          </w:divBdr>
        </w:div>
        <w:div w:id="1220559975">
          <w:marLeft w:val="480"/>
          <w:marRight w:val="0"/>
          <w:marTop w:val="0"/>
          <w:marBottom w:val="0"/>
          <w:divBdr>
            <w:top w:val="none" w:sz="0" w:space="0" w:color="auto"/>
            <w:left w:val="none" w:sz="0" w:space="0" w:color="auto"/>
            <w:bottom w:val="none" w:sz="0" w:space="0" w:color="auto"/>
            <w:right w:val="none" w:sz="0" w:space="0" w:color="auto"/>
          </w:divBdr>
        </w:div>
        <w:div w:id="61568793">
          <w:marLeft w:val="480"/>
          <w:marRight w:val="0"/>
          <w:marTop w:val="0"/>
          <w:marBottom w:val="0"/>
          <w:divBdr>
            <w:top w:val="none" w:sz="0" w:space="0" w:color="auto"/>
            <w:left w:val="none" w:sz="0" w:space="0" w:color="auto"/>
            <w:bottom w:val="none" w:sz="0" w:space="0" w:color="auto"/>
            <w:right w:val="none" w:sz="0" w:space="0" w:color="auto"/>
          </w:divBdr>
        </w:div>
        <w:div w:id="1914318100">
          <w:marLeft w:val="480"/>
          <w:marRight w:val="0"/>
          <w:marTop w:val="0"/>
          <w:marBottom w:val="0"/>
          <w:divBdr>
            <w:top w:val="none" w:sz="0" w:space="0" w:color="auto"/>
            <w:left w:val="none" w:sz="0" w:space="0" w:color="auto"/>
            <w:bottom w:val="none" w:sz="0" w:space="0" w:color="auto"/>
            <w:right w:val="none" w:sz="0" w:space="0" w:color="auto"/>
          </w:divBdr>
        </w:div>
        <w:div w:id="1466898031">
          <w:marLeft w:val="480"/>
          <w:marRight w:val="0"/>
          <w:marTop w:val="0"/>
          <w:marBottom w:val="0"/>
          <w:divBdr>
            <w:top w:val="none" w:sz="0" w:space="0" w:color="auto"/>
            <w:left w:val="none" w:sz="0" w:space="0" w:color="auto"/>
            <w:bottom w:val="none" w:sz="0" w:space="0" w:color="auto"/>
            <w:right w:val="none" w:sz="0" w:space="0" w:color="auto"/>
          </w:divBdr>
        </w:div>
        <w:div w:id="1107582602">
          <w:marLeft w:val="480"/>
          <w:marRight w:val="0"/>
          <w:marTop w:val="0"/>
          <w:marBottom w:val="0"/>
          <w:divBdr>
            <w:top w:val="none" w:sz="0" w:space="0" w:color="auto"/>
            <w:left w:val="none" w:sz="0" w:space="0" w:color="auto"/>
            <w:bottom w:val="none" w:sz="0" w:space="0" w:color="auto"/>
            <w:right w:val="none" w:sz="0" w:space="0" w:color="auto"/>
          </w:divBdr>
        </w:div>
        <w:div w:id="342586706">
          <w:marLeft w:val="480"/>
          <w:marRight w:val="0"/>
          <w:marTop w:val="0"/>
          <w:marBottom w:val="0"/>
          <w:divBdr>
            <w:top w:val="none" w:sz="0" w:space="0" w:color="auto"/>
            <w:left w:val="none" w:sz="0" w:space="0" w:color="auto"/>
            <w:bottom w:val="none" w:sz="0" w:space="0" w:color="auto"/>
            <w:right w:val="none" w:sz="0" w:space="0" w:color="auto"/>
          </w:divBdr>
        </w:div>
        <w:div w:id="918295104">
          <w:marLeft w:val="480"/>
          <w:marRight w:val="0"/>
          <w:marTop w:val="0"/>
          <w:marBottom w:val="0"/>
          <w:divBdr>
            <w:top w:val="none" w:sz="0" w:space="0" w:color="auto"/>
            <w:left w:val="none" w:sz="0" w:space="0" w:color="auto"/>
            <w:bottom w:val="none" w:sz="0" w:space="0" w:color="auto"/>
            <w:right w:val="none" w:sz="0" w:space="0" w:color="auto"/>
          </w:divBdr>
        </w:div>
        <w:div w:id="436951209">
          <w:marLeft w:val="480"/>
          <w:marRight w:val="0"/>
          <w:marTop w:val="0"/>
          <w:marBottom w:val="0"/>
          <w:divBdr>
            <w:top w:val="none" w:sz="0" w:space="0" w:color="auto"/>
            <w:left w:val="none" w:sz="0" w:space="0" w:color="auto"/>
            <w:bottom w:val="none" w:sz="0" w:space="0" w:color="auto"/>
            <w:right w:val="none" w:sz="0" w:space="0" w:color="auto"/>
          </w:divBdr>
        </w:div>
        <w:div w:id="1989703195">
          <w:marLeft w:val="480"/>
          <w:marRight w:val="0"/>
          <w:marTop w:val="0"/>
          <w:marBottom w:val="0"/>
          <w:divBdr>
            <w:top w:val="none" w:sz="0" w:space="0" w:color="auto"/>
            <w:left w:val="none" w:sz="0" w:space="0" w:color="auto"/>
            <w:bottom w:val="none" w:sz="0" w:space="0" w:color="auto"/>
            <w:right w:val="none" w:sz="0" w:space="0" w:color="auto"/>
          </w:divBdr>
        </w:div>
        <w:div w:id="271786128">
          <w:marLeft w:val="480"/>
          <w:marRight w:val="0"/>
          <w:marTop w:val="0"/>
          <w:marBottom w:val="0"/>
          <w:divBdr>
            <w:top w:val="none" w:sz="0" w:space="0" w:color="auto"/>
            <w:left w:val="none" w:sz="0" w:space="0" w:color="auto"/>
            <w:bottom w:val="none" w:sz="0" w:space="0" w:color="auto"/>
            <w:right w:val="none" w:sz="0" w:space="0" w:color="auto"/>
          </w:divBdr>
        </w:div>
        <w:div w:id="1781530716">
          <w:marLeft w:val="480"/>
          <w:marRight w:val="0"/>
          <w:marTop w:val="0"/>
          <w:marBottom w:val="0"/>
          <w:divBdr>
            <w:top w:val="none" w:sz="0" w:space="0" w:color="auto"/>
            <w:left w:val="none" w:sz="0" w:space="0" w:color="auto"/>
            <w:bottom w:val="none" w:sz="0" w:space="0" w:color="auto"/>
            <w:right w:val="none" w:sz="0" w:space="0" w:color="auto"/>
          </w:divBdr>
        </w:div>
        <w:div w:id="1801342417">
          <w:marLeft w:val="480"/>
          <w:marRight w:val="0"/>
          <w:marTop w:val="0"/>
          <w:marBottom w:val="0"/>
          <w:divBdr>
            <w:top w:val="none" w:sz="0" w:space="0" w:color="auto"/>
            <w:left w:val="none" w:sz="0" w:space="0" w:color="auto"/>
            <w:bottom w:val="none" w:sz="0" w:space="0" w:color="auto"/>
            <w:right w:val="none" w:sz="0" w:space="0" w:color="auto"/>
          </w:divBdr>
        </w:div>
        <w:div w:id="1689679846">
          <w:marLeft w:val="480"/>
          <w:marRight w:val="0"/>
          <w:marTop w:val="0"/>
          <w:marBottom w:val="0"/>
          <w:divBdr>
            <w:top w:val="none" w:sz="0" w:space="0" w:color="auto"/>
            <w:left w:val="none" w:sz="0" w:space="0" w:color="auto"/>
            <w:bottom w:val="none" w:sz="0" w:space="0" w:color="auto"/>
            <w:right w:val="none" w:sz="0" w:space="0" w:color="auto"/>
          </w:divBdr>
        </w:div>
        <w:div w:id="1670208628">
          <w:marLeft w:val="480"/>
          <w:marRight w:val="0"/>
          <w:marTop w:val="0"/>
          <w:marBottom w:val="0"/>
          <w:divBdr>
            <w:top w:val="none" w:sz="0" w:space="0" w:color="auto"/>
            <w:left w:val="none" w:sz="0" w:space="0" w:color="auto"/>
            <w:bottom w:val="none" w:sz="0" w:space="0" w:color="auto"/>
            <w:right w:val="none" w:sz="0" w:space="0" w:color="auto"/>
          </w:divBdr>
        </w:div>
        <w:div w:id="1621105916">
          <w:marLeft w:val="480"/>
          <w:marRight w:val="0"/>
          <w:marTop w:val="0"/>
          <w:marBottom w:val="0"/>
          <w:divBdr>
            <w:top w:val="none" w:sz="0" w:space="0" w:color="auto"/>
            <w:left w:val="none" w:sz="0" w:space="0" w:color="auto"/>
            <w:bottom w:val="none" w:sz="0" w:space="0" w:color="auto"/>
            <w:right w:val="none" w:sz="0" w:space="0" w:color="auto"/>
          </w:divBdr>
        </w:div>
        <w:div w:id="152570851">
          <w:marLeft w:val="480"/>
          <w:marRight w:val="0"/>
          <w:marTop w:val="0"/>
          <w:marBottom w:val="0"/>
          <w:divBdr>
            <w:top w:val="none" w:sz="0" w:space="0" w:color="auto"/>
            <w:left w:val="none" w:sz="0" w:space="0" w:color="auto"/>
            <w:bottom w:val="none" w:sz="0" w:space="0" w:color="auto"/>
            <w:right w:val="none" w:sz="0" w:space="0" w:color="auto"/>
          </w:divBdr>
        </w:div>
        <w:div w:id="1438791723">
          <w:marLeft w:val="480"/>
          <w:marRight w:val="0"/>
          <w:marTop w:val="0"/>
          <w:marBottom w:val="0"/>
          <w:divBdr>
            <w:top w:val="none" w:sz="0" w:space="0" w:color="auto"/>
            <w:left w:val="none" w:sz="0" w:space="0" w:color="auto"/>
            <w:bottom w:val="none" w:sz="0" w:space="0" w:color="auto"/>
            <w:right w:val="none" w:sz="0" w:space="0" w:color="auto"/>
          </w:divBdr>
        </w:div>
        <w:div w:id="296033312">
          <w:marLeft w:val="480"/>
          <w:marRight w:val="0"/>
          <w:marTop w:val="0"/>
          <w:marBottom w:val="0"/>
          <w:divBdr>
            <w:top w:val="none" w:sz="0" w:space="0" w:color="auto"/>
            <w:left w:val="none" w:sz="0" w:space="0" w:color="auto"/>
            <w:bottom w:val="none" w:sz="0" w:space="0" w:color="auto"/>
            <w:right w:val="none" w:sz="0" w:space="0" w:color="auto"/>
          </w:divBdr>
        </w:div>
        <w:div w:id="1750078434">
          <w:marLeft w:val="480"/>
          <w:marRight w:val="0"/>
          <w:marTop w:val="0"/>
          <w:marBottom w:val="0"/>
          <w:divBdr>
            <w:top w:val="none" w:sz="0" w:space="0" w:color="auto"/>
            <w:left w:val="none" w:sz="0" w:space="0" w:color="auto"/>
            <w:bottom w:val="none" w:sz="0" w:space="0" w:color="auto"/>
            <w:right w:val="none" w:sz="0" w:space="0" w:color="auto"/>
          </w:divBdr>
        </w:div>
        <w:div w:id="1822960513">
          <w:marLeft w:val="480"/>
          <w:marRight w:val="0"/>
          <w:marTop w:val="0"/>
          <w:marBottom w:val="0"/>
          <w:divBdr>
            <w:top w:val="none" w:sz="0" w:space="0" w:color="auto"/>
            <w:left w:val="none" w:sz="0" w:space="0" w:color="auto"/>
            <w:bottom w:val="none" w:sz="0" w:space="0" w:color="auto"/>
            <w:right w:val="none" w:sz="0" w:space="0" w:color="auto"/>
          </w:divBdr>
        </w:div>
        <w:div w:id="1598708550">
          <w:marLeft w:val="480"/>
          <w:marRight w:val="0"/>
          <w:marTop w:val="0"/>
          <w:marBottom w:val="0"/>
          <w:divBdr>
            <w:top w:val="none" w:sz="0" w:space="0" w:color="auto"/>
            <w:left w:val="none" w:sz="0" w:space="0" w:color="auto"/>
            <w:bottom w:val="none" w:sz="0" w:space="0" w:color="auto"/>
            <w:right w:val="none" w:sz="0" w:space="0" w:color="auto"/>
          </w:divBdr>
        </w:div>
        <w:div w:id="1171872604">
          <w:marLeft w:val="480"/>
          <w:marRight w:val="0"/>
          <w:marTop w:val="0"/>
          <w:marBottom w:val="0"/>
          <w:divBdr>
            <w:top w:val="none" w:sz="0" w:space="0" w:color="auto"/>
            <w:left w:val="none" w:sz="0" w:space="0" w:color="auto"/>
            <w:bottom w:val="none" w:sz="0" w:space="0" w:color="auto"/>
            <w:right w:val="none" w:sz="0" w:space="0" w:color="auto"/>
          </w:divBdr>
        </w:div>
        <w:div w:id="1309745244">
          <w:marLeft w:val="480"/>
          <w:marRight w:val="0"/>
          <w:marTop w:val="0"/>
          <w:marBottom w:val="0"/>
          <w:divBdr>
            <w:top w:val="none" w:sz="0" w:space="0" w:color="auto"/>
            <w:left w:val="none" w:sz="0" w:space="0" w:color="auto"/>
            <w:bottom w:val="none" w:sz="0" w:space="0" w:color="auto"/>
            <w:right w:val="none" w:sz="0" w:space="0" w:color="auto"/>
          </w:divBdr>
        </w:div>
        <w:div w:id="534124604">
          <w:marLeft w:val="480"/>
          <w:marRight w:val="0"/>
          <w:marTop w:val="0"/>
          <w:marBottom w:val="0"/>
          <w:divBdr>
            <w:top w:val="none" w:sz="0" w:space="0" w:color="auto"/>
            <w:left w:val="none" w:sz="0" w:space="0" w:color="auto"/>
            <w:bottom w:val="none" w:sz="0" w:space="0" w:color="auto"/>
            <w:right w:val="none" w:sz="0" w:space="0" w:color="auto"/>
          </w:divBdr>
        </w:div>
        <w:div w:id="2121140572">
          <w:marLeft w:val="480"/>
          <w:marRight w:val="0"/>
          <w:marTop w:val="0"/>
          <w:marBottom w:val="0"/>
          <w:divBdr>
            <w:top w:val="none" w:sz="0" w:space="0" w:color="auto"/>
            <w:left w:val="none" w:sz="0" w:space="0" w:color="auto"/>
            <w:bottom w:val="none" w:sz="0" w:space="0" w:color="auto"/>
            <w:right w:val="none" w:sz="0" w:space="0" w:color="auto"/>
          </w:divBdr>
        </w:div>
        <w:div w:id="1434397080">
          <w:marLeft w:val="480"/>
          <w:marRight w:val="0"/>
          <w:marTop w:val="0"/>
          <w:marBottom w:val="0"/>
          <w:divBdr>
            <w:top w:val="none" w:sz="0" w:space="0" w:color="auto"/>
            <w:left w:val="none" w:sz="0" w:space="0" w:color="auto"/>
            <w:bottom w:val="none" w:sz="0" w:space="0" w:color="auto"/>
            <w:right w:val="none" w:sz="0" w:space="0" w:color="auto"/>
          </w:divBdr>
        </w:div>
        <w:div w:id="1997878285">
          <w:marLeft w:val="480"/>
          <w:marRight w:val="0"/>
          <w:marTop w:val="0"/>
          <w:marBottom w:val="0"/>
          <w:divBdr>
            <w:top w:val="none" w:sz="0" w:space="0" w:color="auto"/>
            <w:left w:val="none" w:sz="0" w:space="0" w:color="auto"/>
            <w:bottom w:val="none" w:sz="0" w:space="0" w:color="auto"/>
            <w:right w:val="none" w:sz="0" w:space="0" w:color="auto"/>
          </w:divBdr>
        </w:div>
        <w:div w:id="585655764">
          <w:marLeft w:val="480"/>
          <w:marRight w:val="0"/>
          <w:marTop w:val="0"/>
          <w:marBottom w:val="0"/>
          <w:divBdr>
            <w:top w:val="none" w:sz="0" w:space="0" w:color="auto"/>
            <w:left w:val="none" w:sz="0" w:space="0" w:color="auto"/>
            <w:bottom w:val="none" w:sz="0" w:space="0" w:color="auto"/>
            <w:right w:val="none" w:sz="0" w:space="0" w:color="auto"/>
          </w:divBdr>
        </w:div>
        <w:div w:id="746459801">
          <w:marLeft w:val="480"/>
          <w:marRight w:val="0"/>
          <w:marTop w:val="0"/>
          <w:marBottom w:val="0"/>
          <w:divBdr>
            <w:top w:val="none" w:sz="0" w:space="0" w:color="auto"/>
            <w:left w:val="none" w:sz="0" w:space="0" w:color="auto"/>
            <w:bottom w:val="none" w:sz="0" w:space="0" w:color="auto"/>
            <w:right w:val="none" w:sz="0" w:space="0" w:color="auto"/>
          </w:divBdr>
        </w:div>
        <w:div w:id="1198161394">
          <w:marLeft w:val="480"/>
          <w:marRight w:val="0"/>
          <w:marTop w:val="0"/>
          <w:marBottom w:val="0"/>
          <w:divBdr>
            <w:top w:val="none" w:sz="0" w:space="0" w:color="auto"/>
            <w:left w:val="none" w:sz="0" w:space="0" w:color="auto"/>
            <w:bottom w:val="none" w:sz="0" w:space="0" w:color="auto"/>
            <w:right w:val="none" w:sz="0" w:space="0" w:color="auto"/>
          </w:divBdr>
        </w:div>
        <w:div w:id="1713967527">
          <w:marLeft w:val="480"/>
          <w:marRight w:val="0"/>
          <w:marTop w:val="0"/>
          <w:marBottom w:val="0"/>
          <w:divBdr>
            <w:top w:val="none" w:sz="0" w:space="0" w:color="auto"/>
            <w:left w:val="none" w:sz="0" w:space="0" w:color="auto"/>
            <w:bottom w:val="none" w:sz="0" w:space="0" w:color="auto"/>
            <w:right w:val="none" w:sz="0" w:space="0" w:color="auto"/>
          </w:divBdr>
        </w:div>
        <w:div w:id="134378179">
          <w:marLeft w:val="480"/>
          <w:marRight w:val="0"/>
          <w:marTop w:val="0"/>
          <w:marBottom w:val="0"/>
          <w:divBdr>
            <w:top w:val="none" w:sz="0" w:space="0" w:color="auto"/>
            <w:left w:val="none" w:sz="0" w:space="0" w:color="auto"/>
            <w:bottom w:val="none" w:sz="0" w:space="0" w:color="auto"/>
            <w:right w:val="none" w:sz="0" w:space="0" w:color="auto"/>
          </w:divBdr>
        </w:div>
        <w:div w:id="257253278">
          <w:marLeft w:val="480"/>
          <w:marRight w:val="0"/>
          <w:marTop w:val="0"/>
          <w:marBottom w:val="0"/>
          <w:divBdr>
            <w:top w:val="none" w:sz="0" w:space="0" w:color="auto"/>
            <w:left w:val="none" w:sz="0" w:space="0" w:color="auto"/>
            <w:bottom w:val="none" w:sz="0" w:space="0" w:color="auto"/>
            <w:right w:val="none" w:sz="0" w:space="0" w:color="auto"/>
          </w:divBdr>
        </w:div>
        <w:div w:id="4943961">
          <w:marLeft w:val="480"/>
          <w:marRight w:val="0"/>
          <w:marTop w:val="0"/>
          <w:marBottom w:val="0"/>
          <w:divBdr>
            <w:top w:val="none" w:sz="0" w:space="0" w:color="auto"/>
            <w:left w:val="none" w:sz="0" w:space="0" w:color="auto"/>
            <w:bottom w:val="none" w:sz="0" w:space="0" w:color="auto"/>
            <w:right w:val="none" w:sz="0" w:space="0" w:color="auto"/>
          </w:divBdr>
        </w:div>
        <w:div w:id="1058670966">
          <w:marLeft w:val="480"/>
          <w:marRight w:val="0"/>
          <w:marTop w:val="0"/>
          <w:marBottom w:val="0"/>
          <w:divBdr>
            <w:top w:val="none" w:sz="0" w:space="0" w:color="auto"/>
            <w:left w:val="none" w:sz="0" w:space="0" w:color="auto"/>
            <w:bottom w:val="none" w:sz="0" w:space="0" w:color="auto"/>
            <w:right w:val="none" w:sz="0" w:space="0" w:color="auto"/>
          </w:divBdr>
        </w:div>
        <w:div w:id="1017731407">
          <w:marLeft w:val="480"/>
          <w:marRight w:val="0"/>
          <w:marTop w:val="0"/>
          <w:marBottom w:val="0"/>
          <w:divBdr>
            <w:top w:val="none" w:sz="0" w:space="0" w:color="auto"/>
            <w:left w:val="none" w:sz="0" w:space="0" w:color="auto"/>
            <w:bottom w:val="none" w:sz="0" w:space="0" w:color="auto"/>
            <w:right w:val="none" w:sz="0" w:space="0" w:color="auto"/>
          </w:divBdr>
        </w:div>
        <w:div w:id="2021197801">
          <w:marLeft w:val="480"/>
          <w:marRight w:val="0"/>
          <w:marTop w:val="0"/>
          <w:marBottom w:val="0"/>
          <w:divBdr>
            <w:top w:val="none" w:sz="0" w:space="0" w:color="auto"/>
            <w:left w:val="none" w:sz="0" w:space="0" w:color="auto"/>
            <w:bottom w:val="none" w:sz="0" w:space="0" w:color="auto"/>
            <w:right w:val="none" w:sz="0" w:space="0" w:color="auto"/>
          </w:divBdr>
        </w:div>
        <w:div w:id="673387380">
          <w:marLeft w:val="480"/>
          <w:marRight w:val="0"/>
          <w:marTop w:val="0"/>
          <w:marBottom w:val="0"/>
          <w:divBdr>
            <w:top w:val="none" w:sz="0" w:space="0" w:color="auto"/>
            <w:left w:val="none" w:sz="0" w:space="0" w:color="auto"/>
            <w:bottom w:val="none" w:sz="0" w:space="0" w:color="auto"/>
            <w:right w:val="none" w:sz="0" w:space="0" w:color="auto"/>
          </w:divBdr>
        </w:div>
        <w:div w:id="1022783547">
          <w:marLeft w:val="480"/>
          <w:marRight w:val="0"/>
          <w:marTop w:val="0"/>
          <w:marBottom w:val="0"/>
          <w:divBdr>
            <w:top w:val="none" w:sz="0" w:space="0" w:color="auto"/>
            <w:left w:val="none" w:sz="0" w:space="0" w:color="auto"/>
            <w:bottom w:val="none" w:sz="0" w:space="0" w:color="auto"/>
            <w:right w:val="none" w:sz="0" w:space="0" w:color="auto"/>
          </w:divBdr>
        </w:div>
        <w:div w:id="1646004157">
          <w:marLeft w:val="480"/>
          <w:marRight w:val="0"/>
          <w:marTop w:val="0"/>
          <w:marBottom w:val="0"/>
          <w:divBdr>
            <w:top w:val="none" w:sz="0" w:space="0" w:color="auto"/>
            <w:left w:val="none" w:sz="0" w:space="0" w:color="auto"/>
            <w:bottom w:val="none" w:sz="0" w:space="0" w:color="auto"/>
            <w:right w:val="none" w:sz="0" w:space="0" w:color="auto"/>
          </w:divBdr>
        </w:div>
        <w:div w:id="1043409689">
          <w:marLeft w:val="480"/>
          <w:marRight w:val="0"/>
          <w:marTop w:val="0"/>
          <w:marBottom w:val="0"/>
          <w:divBdr>
            <w:top w:val="none" w:sz="0" w:space="0" w:color="auto"/>
            <w:left w:val="none" w:sz="0" w:space="0" w:color="auto"/>
            <w:bottom w:val="none" w:sz="0" w:space="0" w:color="auto"/>
            <w:right w:val="none" w:sz="0" w:space="0" w:color="auto"/>
          </w:divBdr>
        </w:div>
        <w:div w:id="1011640401">
          <w:marLeft w:val="480"/>
          <w:marRight w:val="0"/>
          <w:marTop w:val="0"/>
          <w:marBottom w:val="0"/>
          <w:divBdr>
            <w:top w:val="none" w:sz="0" w:space="0" w:color="auto"/>
            <w:left w:val="none" w:sz="0" w:space="0" w:color="auto"/>
            <w:bottom w:val="none" w:sz="0" w:space="0" w:color="auto"/>
            <w:right w:val="none" w:sz="0" w:space="0" w:color="auto"/>
          </w:divBdr>
        </w:div>
        <w:div w:id="2054233914">
          <w:marLeft w:val="480"/>
          <w:marRight w:val="0"/>
          <w:marTop w:val="0"/>
          <w:marBottom w:val="0"/>
          <w:divBdr>
            <w:top w:val="none" w:sz="0" w:space="0" w:color="auto"/>
            <w:left w:val="none" w:sz="0" w:space="0" w:color="auto"/>
            <w:bottom w:val="none" w:sz="0" w:space="0" w:color="auto"/>
            <w:right w:val="none" w:sz="0" w:space="0" w:color="auto"/>
          </w:divBdr>
        </w:div>
        <w:div w:id="1469736926">
          <w:marLeft w:val="480"/>
          <w:marRight w:val="0"/>
          <w:marTop w:val="0"/>
          <w:marBottom w:val="0"/>
          <w:divBdr>
            <w:top w:val="none" w:sz="0" w:space="0" w:color="auto"/>
            <w:left w:val="none" w:sz="0" w:space="0" w:color="auto"/>
            <w:bottom w:val="none" w:sz="0" w:space="0" w:color="auto"/>
            <w:right w:val="none" w:sz="0" w:space="0" w:color="auto"/>
          </w:divBdr>
        </w:div>
        <w:div w:id="1760367720">
          <w:marLeft w:val="480"/>
          <w:marRight w:val="0"/>
          <w:marTop w:val="0"/>
          <w:marBottom w:val="0"/>
          <w:divBdr>
            <w:top w:val="none" w:sz="0" w:space="0" w:color="auto"/>
            <w:left w:val="none" w:sz="0" w:space="0" w:color="auto"/>
            <w:bottom w:val="none" w:sz="0" w:space="0" w:color="auto"/>
            <w:right w:val="none" w:sz="0" w:space="0" w:color="auto"/>
          </w:divBdr>
        </w:div>
        <w:div w:id="831682030">
          <w:marLeft w:val="480"/>
          <w:marRight w:val="0"/>
          <w:marTop w:val="0"/>
          <w:marBottom w:val="0"/>
          <w:divBdr>
            <w:top w:val="none" w:sz="0" w:space="0" w:color="auto"/>
            <w:left w:val="none" w:sz="0" w:space="0" w:color="auto"/>
            <w:bottom w:val="none" w:sz="0" w:space="0" w:color="auto"/>
            <w:right w:val="none" w:sz="0" w:space="0" w:color="auto"/>
          </w:divBdr>
        </w:div>
      </w:divsChild>
    </w:div>
    <w:div w:id="920681502">
      <w:bodyDiv w:val="1"/>
      <w:marLeft w:val="0"/>
      <w:marRight w:val="0"/>
      <w:marTop w:val="0"/>
      <w:marBottom w:val="0"/>
      <w:divBdr>
        <w:top w:val="none" w:sz="0" w:space="0" w:color="auto"/>
        <w:left w:val="none" w:sz="0" w:space="0" w:color="auto"/>
        <w:bottom w:val="none" w:sz="0" w:space="0" w:color="auto"/>
        <w:right w:val="none" w:sz="0" w:space="0" w:color="auto"/>
      </w:divBdr>
    </w:div>
    <w:div w:id="920918484">
      <w:bodyDiv w:val="1"/>
      <w:marLeft w:val="0"/>
      <w:marRight w:val="0"/>
      <w:marTop w:val="0"/>
      <w:marBottom w:val="0"/>
      <w:divBdr>
        <w:top w:val="none" w:sz="0" w:space="0" w:color="auto"/>
        <w:left w:val="none" w:sz="0" w:space="0" w:color="auto"/>
        <w:bottom w:val="none" w:sz="0" w:space="0" w:color="auto"/>
        <w:right w:val="none" w:sz="0" w:space="0" w:color="auto"/>
      </w:divBdr>
    </w:div>
    <w:div w:id="920985749">
      <w:bodyDiv w:val="1"/>
      <w:marLeft w:val="0"/>
      <w:marRight w:val="0"/>
      <w:marTop w:val="0"/>
      <w:marBottom w:val="0"/>
      <w:divBdr>
        <w:top w:val="none" w:sz="0" w:space="0" w:color="auto"/>
        <w:left w:val="none" w:sz="0" w:space="0" w:color="auto"/>
        <w:bottom w:val="none" w:sz="0" w:space="0" w:color="auto"/>
        <w:right w:val="none" w:sz="0" w:space="0" w:color="auto"/>
      </w:divBdr>
    </w:div>
    <w:div w:id="921066909">
      <w:bodyDiv w:val="1"/>
      <w:marLeft w:val="0"/>
      <w:marRight w:val="0"/>
      <w:marTop w:val="0"/>
      <w:marBottom w:val="0"/>
      <w:divBdr>
        <w:top w:val="none" w:sz="0" w:space="0" w:color="auto"/>
        <w:left w:val="none" w:sz="0" w:space="0" w:color="auto"/>
        <w:bottom w:val="none" w:sz="0" w:space="0" w:color="auto"/>
        <w:right w:val="none" w:sz="0" w:space="0" w:color="auto"/>
      </w:divBdr>
    </w:div>
    <w:div w:id="921110356">
      <w:bodyDiv w:val="1"/>
      <w:marLeft w:val="0"/>
      <w:marRight w:val="0"/>
      <w:marTop w:val="0"/>
      <w:marBottom w:val="0"/>
      <w:divBdr>
        <w:top w:val="none" w:sz="0" w:space="0" w:color="auto"/>
        <w:left w:val="none" w:sz="0" w:space="0" w:color="auto"/>
        <w:bottom w:val="none" w:sz="0" w:space="0" w:color="auto"/>
        <w:right w:val="none" w:sz="0" w:space="0" w:color="auto"/>
      </w:divBdr>
    </w:div>
    <w:div w:id="921177590">
      <w:bodyDiv w:val="1"/>
      <w:marLeft w:val="0"/>
      <w:marRight w:val="0"/>
      <w:marTop w:val="0"/>
      <w:marBottom w:val="0"/>
      <w:divBdr>
        <w:top w:val="none" w:sz="0" w:space="0" w:color="auto"/>
        <w:left w:val="none" w:sz="0" w:space="0" w:color="auto"/>
        <w:bottom w:val="none" w:sz="0" w:space="0" w:color="auto"/>
        <w:right w:val="none" w:sz="0" w:space="0" w:color="auto"/>
      </w:divBdr>
    </w:div>
    <w:div w:id="921260423">
      <w:bodyDiv w:val="1"/>
      <w:marLeft w:val="0"/>
      <w:marRight w:val="0"/>
      <w:marTop w:val="0"/>
      <w:marBottom w:val="0"/>
      <w:divBdr>
        <w:top w:val="none" w:sz="0" w:space="0" w:color="auto"/>
        <w:left w:val="none" w:sz="0" w:space="0" w:color="auto"/>
        <w:bottom w:val="none" w:sz="0" w:space="0" w:color="auto"/>
        <w:right w:val="none" w:sz="0" w:space="0" w:color="auto"/>
      </w:divBdr>
    </w:div>
    <w:div w:id="921329690">
      <w:bodyDiv w:val="1"/>
      <w:marLeft w:val="0"/>
      <w:marRight w:val="0"/>
      <w:marTop w:val="0"/>
      <w:marBottom w:val="0"/>
      <w:divBdr>
        <w:top w:val="none" w:sz="0" w:space="0" w:color="auto"/>
        <w:left w:val="none" w:sz="0" w:space="0" w:color="auto"/>
        <w:bottom w:val="none" w:sz="0" w:space="0" w:color="auto"/>
        <w:right w:val="none" w:sz="0" w:space="0" w:color="auto"/>
      </w:divBdr>
    </w:div>
    <w:div w:id="921599661">
      <w:bodyDiv w:val="1"/>
      <w:marLeft w:val="0"/>
      <w:marRight w:val="0"/>
      <w:marTop w:val="0"/>
      <w:marBottom w:val="0"/>
      <w:divBdr>
        <w:top w:val="none" w:sz="0" w:space="0" w:color="auto"/>
        <w:left w:val="none" w:sz="0" w:space="0" w:color="auto"/>
        <w:bottom w:val="none" w:sz="0" w:space="0" w:color="auto"/>
        <w:right w:val="none" w:sz="0" w:space="0" w:color="auto"/>
      </w:divBdr>
    </w:div>
    <w:div w:id="921986500">
      <w:bodyDiv w:val="1"/>
      <w:marLeft w:val="0"/>
      <w:marRight w:val="0"/>
      <w:marTop w:val="0"/>
      <w:marBottom w:val="0"/>
      <w:divBdr>
        <w:top w:val="none" w:sz="0" w:space="0" w:color="auto"/>
        <w:left w:val="none" w:sz="0" w:space="0" w:color="auto"/>
        <w:bottom w:val="none" w:sz="0" w:space="0" w:color="auto"/>
        <w:right w:val="none" w:sz="0" w:space="0" w:color="auto"/>
      </w:divBdr>
    </w:div>
    <w:div w:id="921990785">
      <w:bodyDiv w:val="1"/>
      <w:marLeft w:val="0"/>
      <w:marRight w:val="0"/>
      <w:marTop w:val="0"/>
      <w:marBottom w:val="0"/>
      <w:divBdr>
        <w:top w:val="none" w:sz="0" w:space="0" w:color="auto"/>
        <w:left w:val="none" w:sz="0" w:space="0" w:color="auto"/>
        <w:bottom w:val="none" w:sz="0" w:space="0" w:color="auto"/>
        <w:right w:val="none" w:sz="0" w:space="0" w:color="auto"/>
      </w:divBdr>
    </w:div>
    <w:div w:id="922177171">
      <w:bodyDiv w:val="1"/>
      <w:marLeft w:val="0"/>
      <w:marRight w:val="0"/>
      <w:marTop w:val="0"/>
      <w:marBottom w:val="0"/>
      <w:divBdr>
        <w:top w:val="none" w:sz="0" w:space="0" w:color="auto"/>
        <w:left w:val="none" w:sz="0" w:space="0" w:color="auto"/>
        <w:bottom w:val="none" w:sz="0" w:space="0" w:color="auto"/>
        <w:right w:val="none" w:sz="0" w:space="0" w:color="auto"/>
      </w:divBdr>
    </w:div>
    <w:div w:id="922177733">
      <w:bodyDiv w:val="1"/>
      <w:marLeft w:val="0"/>
      <w:marRight w:val="0"/>
      <w:marTop w:val="0"/>
      <w:marBottom w:val="0"/>
      <w:divBdr>
        <w:top w:val="none" w:sz="0" w:space="0" w:color="auto"/>
        <w:left w:val="none" w:sz="0" w:space="0" w:color="auto"/>
        <w:bottom w:val="none" w:sz="0" w:space="0" w:color="auto"/>
        <w:right w:val="none" w:sz="0" w:space="0" w:color="auto"/>
      </w:divBdr>
    </w:div>
    <w:div w:id="922228621">
      <w:bodyDiv w:val="1"/>
      <w:marLeft w:val="0"/>
      <w:marRight w:val="0"/>
      <w:marTop w:val="0"/>
      <w:marBottom w:val="0"/>
      <w:divBdr>
        <w:top w:val="none" w:sz="0" w:space="0" w:color="auto"/>
        <w:left w:val="none" w:sz="0" w:space="0" w:color="auto"/>
        <w:bottom w:val="none" w:sz="0" w:space="0" w:color="auto"/>
        <w:right w:val="none" w:sz="0" w:space="0" w:color="auto"/>
      </w:divBdr>
    </w:div>
    <w:div w:id="922253430">
      <w:bodyDiv w:val="1"/>
      <w:marLeft w:val="0"/>
      <w:marRight w:val="0"/>
      <w:marTop w:val="0"/>
      <w:marBottom w:val="0"/>
      <w:divBdr>
        <w:top w:val="none" w:sz="0" w:space="0" w:color="auto"/>
        <w:left w:val="none" w:sz="0" w:space="0" w:color="auto"/>
        <w:bottom w:val="none" w:sz="0" w:space="0" w:color="auto"/>
        <w:right w:val="none" w:sz="0" w:space="0" w:color="auto"/>
      </w:divBdr>
    </w:div>
    <w:div w:id="922639223">
      <w:bodyDiv w:val="1"/>
      <w:marLeft w:val="0"/>
      <w:marRight w:val="0"/>
      <w:marTop w:val="0"/>
      <w:marBottom w:val="0"/>
      <w:divBdr>
        <w:top w:val="none" w:sz="0" w:space="0" w:color="auto"/>
        <w:left w:val="none" w:sz="0" w:space="0" w:color="auto"/>
        <w:bottom w:val="none" w:sz="0" w:space="0" w:color="auto"/>
        <w:right w:val="none" w:sz="0" w:space="0" w:color="auto"/>
      </w:divBdr>
    </w:div>
    <w:div w:id="922642049">
      <w:bodyDiv w:val="1"/>
      <w:marLeft w:val="0"/>
      <w:marRight w:val="0"/>
      <w:marTop w:val="0"/>
      <w:marBottom w:val="0"/>
      <w:divBdr>
        <w:top w:val="none" w:sz="0" w:space="0" w:color="auto"/>
        <w:left w:val="none" w:sz="0" w:space="0" w:color="auto"/>
        <w:bottom w:val="none" w:sz="0" w:space="0" w:color="auto"/>
        <w:right w:val="none" w:sz="0" w:space="0" w:color="auto"/>
      </w:divBdr>
    </w:div>
    <w:div w:id="922762528">
      <w:bodyDiv w:val="1"/>
      <w:marLeft w:val="0"/>
      <w:marRight w:val="0"/>
      <w:marTop w:val="0"/>
      <w:marBottom w:val="0"/>
      <w:divBdr>
        <w:top w:val="none" w:sz="0" w:space="0" w:color="auto"/>
        <w:left w:val="none" w:sz="0" w:space="0" w:color="auto"/>
        <w:bottom w:val="none" w:sz="0" w:space="0" w:color="auto"/>
        <w:right w:val="none" w:sz="0" w:space="0" w:color="auto"/>
      </w:divBdr>
    </w:div>
    <w:div w:id="922951556">
      <w:bodyDiv w:val="1"/>
      <w:marLeft w:val="0"/>
      <w:marRight w:val="0"/>
      <w:marTop w:val="0"/>
      <w:marBottom w:val="0"/>
      <w:divBdr>
        <w:top w:val="none" w:sz="0" w:space="0" w:color="auto"/>
        <w:left w:val="none" w:sz="0" w:space="0" w:color="auto"/>
        <w:bottom w:val="none" w:sz="0" w:space="0" w:color="auto"/>
        <w:right w:val="none" w:sz="0" w:space="0" w:color="auto"/>
      </w:divBdr>
    </w:div>
    <w:div w:id="923033756">
      <w:bodyDiv w:val="1"/>
      <w:marLeft w:val="0"/>
      <w:marRight w:val="0"/>
      <w:marTop w:val="0"/>
      <w:marBottom w:val="0"/>
      <w:divBdr>
        <w:top w:val="none" w:sz="0" w:space="0" w:color="auto"/>
        <w:left w:val="none" w:sz="0" w:space="0" w:color="auto"/>
        <w:bottom w:val="none" w:sz="0" w:space="0" w:color="auto"/>
        <w:right w:val="none" w:sz="0" w:space="0" w:color="auto"/>
      </w:divBdr>
      <w:divsChild>
        <w:div w:id="757362378">
          <w:marLeft w:val="480"/>
          <w:marRight w:val="0"/>
          <w:marTop w:val="0"/>
          <w:marBottom w:val="0"/>
          <w:divBdr>
            <w:top w:val="none" w:sz="0" w:space="0" w:color="auto"/>
            <w:left w:val="none" w:sz="0" w:space="0" w:color="auto"/>
            <w:bottom w:val="none" w:sz="0" w:space="0" w:color="auto"/>
            <w:right w:val="none" w:sz="0" w:space="0" w:color="auto"/>
          </w:divBdr>
        </w:div>
        <w:div w:id="24912427">
          <w:marLeft w:val="480"/>
          <w:marRight w:val="0"/>
          <w:marTop w:val="0"/>
          <w:marBottom w:val="0"/>
          <w:divBdr>
            <w:top w:val="none" w:sz="0" w:space="0" w:color="auto"/>
            <w:left w:val="none" w:sz="0" w:space="0" w:color="auto"/>
            <w:bottom w:val="none" w:sz="0" w:space="0" w:color="auto"/>
            <w:right w:val="none" w:sz="0" w:space="0" w:color="auto"/>
          </w:divBdr>
        </w:div>
        <w:div w:id="677317928">
          <w:marLeft w:val="480"/>
          <w:marRight w:val="0"/>
          <w:marTop w:val="0"/>
          <w:marBottom w:val="0"/>
          <w:divBdr>
            <w:top w:val="none" w:sz="0" w:space="0" w:color="auto"/>
            <w:left w:val="none" w:sz="0" w:space="0" w:color="auto"/>
            <w:bottom w:val="none" w:sz="0" w:space="0" w:color="auto"/>
            <w:right w:val="none" w:sz="0" w:space="0" w:color="auto"/>
          </w:divBdr>
        </w:div>
        <w:div w:id="1740708619">
          <w:marLeft w:val="480"/>
          <w:marRight w:val="0"/>
          <w:marTop w:val="0"/>
          <w:marBottom w:val="0"/>
          <w:divBdr>
            <w:top w:val="none" w:sz="0" w:space="0" w:color="auto"/>
            <w:left w:val="none" w:sz="0" w:space="0" w:color="auto"/>
            <w:bottom w:val="none" w:sz="0" w:space="0" w:color="auto"/>
            <w:right w:val="none" w:sz="0" w:space="0" w:color="auto"/>
          </w:divBdr>
        </w:div>
        <w:div w:id="759718318">
          <w:marLeft w:val="480"/>
          <w:marRight w:val="0"/>
          <w:marTop w:val="0"/>
          <w:marBottom w:val="0"/>
          <w:divBdr>
            <w:top w:val="none" w:sz="0" w:space="0" w:color="auto"/>
            <w:left w:val="none" w:sz="0" w:space="0" w:color="auto"/>
            <w:bottom w:val="none" w:sz="0" w:space="0" w:color="auto"/>
            <w:right w:val="none" w:sz="0" w:space="0" w:color="auto"/>
          </w:divBdr>
        </w:div>
        <w:div w:id="2058161870">
          <w:marLeft w:val="480"/>
          <w:marRight w:val="0"/>
          <w:marTop w:val="0"/>
          <w:marBottom w:val="0"/>
          <w:divBdr>
            <w:top w:val="none" w:sz="0" w:space="0" w:color="auto"/>
            <w:left w:val="none" w:sz="0" w:space="0" w:color="auto"/>
            <w:bottom w:val="none" w:sz="0" w:space="0" w:color="auto"/>
            <w:right w:val="none" w:sz="0" w:space="0" w:color="auto"/>
          </w:divBdr>
        </w:div>
        <w:div w:id="2085645459">
          <w:marLeft w:val="480"/>
          <w:marRight w:val="0"/>
          <w:marTop w:val="0"/>
          <w:marBottom w:val="0"/>
          <w:divBdr>
            <w:top w:val="none" w:sz="0" w:space="0" w:color="auto"/>
            <w:left w:val="none" w:sz="0" w:space="0" w:color="auto"/>
            <w:bottom w:val="none" w:sz="0" w:space="0" w:color="auto"/>
            <w:right w:val="none" w:sz="0" w:space="0" w:color="auto"/>
          </w:divBdr>
        </w:div>
        <w:div w:id="2122525668">
          <w:marLeft w:val="480"/>
          <w:marRight w:val="0"/>
          <w:marTop w:val="0"/>
          <w:marBottom w:val="0"/>
          <w:divBdr>
            <w:top w:val="none" w:sz="0" w:space="0" w:color="auto"/>
            <w:left w:val="none" w:sz="0" w:space="0" w:color="auto"/>
            <w:bottom w:val="none" w:sz="0" w:space="0" w:color="auto"/>
            <w:right w:val="none" w:sz="0" w:space="0" w:color="auto"/>
          </w:divBdr>
        </w:div>
        <w:div w:id="366688657">
          <w:marLeft w:val="480"/>
          <w:marRight w:val="0"/>
          <w:marTop w:val="0"/>
          <w:marBottom w:val="0"/>
          <w:divBdr>
            <w:top w:val="none" w:sz="0" w:space="0" w:color="auto"/>
            <w:left w:val="none" w:sz="0" w:space="0" w:color="auto"/>
            <w:bottom w:val="none" w:sz="0" w:space="0" w:color="auto"/>
            <w:right w:val="none" w:sz="0" w:space="0" w:color="auto"/>
          </w:divBdr>
        </w:div>
        <w:div w:id="792210610">
          <w:marLeft w:val="480"/>
          <w:marRight w:val="0"/>
          <w:marTop w:val="0"/>
          <w:marBottom w:val="0"/>
          <w:divBdr>
            <w:top w:val="none" w:sz="0" w:space="0" w:color="auto"/>
            <w:left w:val="none" w:sz="0" w:space="0" w:color="auto"/>
            <w:bottom w:val="none" w:sz="0" w:space="0" w:color="auto"/>
            <w:right w:val="none" w:sz="0" w:space="0" w:color="auto"/>
          </w:divBdr>
        </w:div>
        <w:div w:id="944191238">
          <w:marLeft w:val="480"/>
          <w:marRight w:val="0"/>
          <w:marTop w:val="0"/>
          <w:marBottom w:val="0"/>
          <w:divBdr>
            <w:top w:val="none" w:sz="0" w:space="0" w:color="auto"/>
            <w:left w:val="none" w:sz="0" w:space="0" w:color="auto"/>
            <w:bottom w:val="none" w:sz="0" w:space="0" w:color="auto"/>
            <w:right w:val="none" w:sz="0" w:space="0" w:color="auto"/>
          </w:divBdr>
        </w:div>
        <w:div w:id="1545752193">
          <w:marLeft w:val="480"/>
          <w:marRight w:val="0"/>
          <w:marTop w:val="0"/>
          <w:marBottom w:val="0"/>
          <w:divBdr>
            <w:top w:val="none" w:sz="0" w:space="0" w:color="auto"/>
            <w:left w:val="none" w:sz="0" w:space="0" w:color="auto"/>
            <w:bottom w:val="none" w:sz="0" w:space="0" w:color="auto"/>
            <w:right w:val="none" w:sz="0" w:space="0" w:color="auto"/>
          </w:divBdr>
        </w:div>
        <w:div w:id="919100731">
          <w:marLeft w:val="480"/>
          <w:marRight w:val="0"/>
          <w:marTop w:val="0"/>
          <w:marBottom w:val="0"/>
          <w:divBdr>
            <w:top w:val="none" w:sz="0" w:space="0" w:color="auto"/>
            <w:left w:val="none" w:sz="0" w:space="0" w:color="auto"/>
            <w:bottom w:val="none" w:sz="0" w:space="0" w:color="auto"/>
            <w:right w:val="none" w:sz="0" w:space="0" w:color="auto"/>
          </w:divBdr>
        </w:div>
        <w:div w:id="1743480361">
          <w:marLeft w:val="480"/>
          <w:marRight w:val="0"/>
          <w:marTop w:val="0"/>
          <w:marBottom w:val="0"/>
          <w:divBdr>
            <w:top w:val="none" w:sz="0" w:space="0" w:color="auto"/>
            <w:left w:val="none" w:sz="0" w:space="0" w:color="auto"/>
            <w:bottom w:val="none" w:sz="0" w:space="0" w:color="auto"/>
            <w:right w:val="none" w:sz="0" w:space="0" w:color="auto"/>
          </w:divBdr>
        </w:div>
        <w:div w:id="2055107874">
          <w:marLeft w:val="480"/>
          <w:marRight w:val="0"/>
          <w:marTop w:val="0"/>
          <w:marBottom w:val="0"/>
          <w:divBdr>
            <w:top w:val="none" w:sz="0" w:space="0" w:color="auto"/>
            <w:left w:val="none" w:sz="0" w:space="0" w:color="auto"/>
            <w:bottom w:val="none" w:sz="0" w:space="0" w:color="auto"/>
            <w:right w:val="none" w:sz="0" w:space="0" w:color="auto"/>
          </w:divBdr>
        </w:div>
        <w:div w:id="1909801229">
          <w:marLeft w:val="480"/>
          <w:marRight w:val="0"/>
          <w:marTop w:val="0"/>
          <w:marBottom w:val="0"/>
          <w:divBdr>
            <w:top w:val="none" w:sz="0" w:space="0" w:color="auto"/>
            <w:left w:val="none" w:sz="0" w:space="0" w:color="auto"/>
            <w:bottom w:val="none" w:sz="0" w:space="0" w:color="auto"/>
            <w:right w:val="none" w:sz="0" w:space="0" w:color="auto"/>
          </w:divBdr>
        </w:div>
        <w:div w:id="760643573">
          <w:marLeft w:val="480"/>
          <w:marRight w:val="0"/>
          <w:marTop w:val="0"/>
          <w:marBottom w:val="0"/>
          <w:divBdr>
            <w:top w:val="none" w:sz="0" w:space="0" w:color="auto"/>
            <w:left w:val="none" w:sz="0" w:space="0" w:color="auto"/>
            <w:bottom w:val="none" w:sz="0" w:space="0" w:color="auto"/>
            <w:right w:val="none" w:sz="0" w:space="0" w:color="auto"/>
          </w:divBdr>
        </w:div>
        <w:div w:id="554124151">
          <w:marLeft w:val="480"/>
          <w:marRight w:val="0"/>
          <w:marTop w:val="0"/>
          <w:marBottom w:val="0"/>
          <w:divBdr>
            <w:top w:val="none" w:sz="0" w:space="0" w:color="auto"/>
            <w:left w:val="none" w:sz="0" w:space="0" w:color="auto"/>
            <w:bottom w:val="none" w:sz="0" w:space="0" w:color="auto"/>
            <w:right w:val="none" w:sz="0" w:space="0" w:color="auto"/>
          </w:divBdr>
        </w:div>
        <w:div w:id="1816796655">
          <w:marLeft w:val="480"/>
          <w:marRight w:val="0"/>
          <w:marTop w:val="0"/>
          <w:marBottom w:val="0"/>
          <w:divBdr>
            <w:top w:val="none" w:sz="0" w:space="0" w:color="auto"/>
            <w:left w:val="none" w:sz="0" w:space="0" w:color="auto"/>
            <w:bottom w:val="none" w:sz="0" w:space="0" w:color="auto"/>
            <w:right w:val="none" w:sz="0" w:space="0" w:color="auto"/>
          </w:divBdr>
        </w:div>
        <w:div w:id="713233492">
          <w:marLeft w:val="480"/>
          <w:marRight w:val="0"/>
          <w:marTop w:val="0"/>
          <w:marBottom w:val="0"/>
          <w:divBdr>
            <w:top w:val="none" w:sz="0" w:space="0" w:color="auto"/>
            <w:left w:val="none" w:sz="0" w:space="0" w:color="auto"/>
            <w:bottom w:val="none" w:sz="0" w:space="0" w:color="auto"/>
            <w:right w:val="none" w:sz="0" w:space="0" w:color="auto"/>
          </w:divBdr>
        </w:div>
        <w:div w:id="1720130283">
          <w:marLeft w:val="480"/>
          <w:marRight w:val="0"/>
          <w:marTop w:val="0"/>
          <w:marBottom w:val="0"/>
          <w:divBdr>
            <w:top w:val="none" w:sz="0" w:space="0" w:color="auto"/>
            <w:left w:val="none" w:sz="0" w:space="0" w:color="auto"/>
            <w:bottom w:val="none" w:sz="0" w:space="0" w:color="auto"/>
            <w:right w:val="none" w:sz="0" w:space="0" w:color="auto"/>
          </w:divBdr>
        </w:div>
        <w:div w:id="1158688739">
          <w:marLeft w:val="480"/>
          <w:marRight w:val="0"/>
          <w:marTop w:val="0"/>
          <w:marBottom w:val="0"/>
          <w:divBdr>
            <w:top w:val="none" w:sz="0" w:space="0" w:color="auto"/>
            <w:left w:val="none" w:sz="0" w:space="0" w:color="auto"/>
            <w:bottom w:val="none" w:sz="0" w:space="0" w:color="auto"/>
            <w:right w:val="none" w:sz="0" w:space="0" w:color="auto"/>
          </w:divBdr>
        </w:div>
        <w:div w:id="1917933556">
          <w:marLeft w:val="480"/>
          <w:marRight w:val="0"/>
          <w:marTop w:val="0"/>
          <w:marBottom w:val="0"/>
          <w:divBdr>
            <w:top w:val="none" w:sz="0" w:space="0" w:color="auto"/>
            <w:left w:val="none" w:sz="0" w:space="0" w:color="auto"/>
            <w:bottom w:val="none" w:sz="0" w:space="0" w:color="auto"/>
            <w:right w:val="none" w:sz="0" w:space="0" w:color="auto"/>
          </w:divBdr>
        </w:div>
        <w:div w:id="811603664">
          <w:marLeft w:val="480"/>
          <w:marRight w:val="0"/>
          <w:marTop w:val="0"/>
          <w:marBottom w:val="0"/>
          <w:divBdr>
            <w:top w:val="none" w:sz="0" w:space="0" w:color="auto"/>
            <w:left w:val="none" w:sz="0" w:space="0" w:color="auto"/>
            <w:bottom w:val="none" w:sz="0" w:space="0" w:color="auto"/>
            <w:right w:val="none" w:sz="0" w:space="0" w:color="auto"/>
          </w:divBdr>
        </w:div>
        <w:div w:id="1455638229">
          <w:marLeft w:val="480"/>
          <w:marRight w:val="0"/>
          <w:marTop w:val="0"/>
          <w:marBottom w:val="0"/>
          <w:divBdr>
            <w:top w:val="none" w:sz="0" w:space="0" w:color="auto"/>
            <w:left w:val="none" w:sz="0" w:space="0" w:color="auto"/>
            <w:bottom w:val="none" w:sz="0" w:space="0" w:color="auto"/>
            <w:right w:val="none" w:sz="0" w:space="0" w:color="auto"/>
          </w:divBdr>
        </w:div>
        <w:div w:id="610867945">
          <w:marLeft w:val="480"/>
          <w:marRight w:val="0"/>
          <w:marTop w:val="0"/>
          <w:marBottom w:val="0"/>
          <w:divBdr>
            <w:top w:val="none" w:sz="0" w:space="0" w:color="auto"/>
            <w:left w:val="none" w:sz="0" w:space="0" w:color="auto"/>
            <w:bottom w:val="none" w:sz="0" w:space="0" w:color="auto"/>
            <w:right w:val="none" w:sz="0" w:space="0" w:color="auto"/>
          </w:divBdr>
        </w:div>
        <w:div w:id="736634142">
          <w:marLeft w:val="480"/>
          <w:marRight w:val="0"/>
          <w:marTop w:val="0"/>
          <w:marBottom w:val="0"/>
          <w:divBdr>
            <w:top w:val="none" w:sz="0" w:space="0" w:color="auto"/>
            <w:left w:val="none" w:sz="0" w:space="0" w:color="auto"/>
            <w:bottom w:val="none" w:sz="0" w:space="0" w:color="auto"/>
            <w:right w:val="none" w:sz="0" w:space="0" w:color="auto"/>
          </w:divBdr>
        </w:div>
        <w:div w:id="1313606806">
          <w:marLeft w:val="480"/>
          <w:marRight w:val="0"/>
          <w:marTop w:val="0"/>
          <w:marBottom w:val="0"/>
          <w:divBdr>
            <w:top w:val="none" w:sz="0" w:space="0" w:color="auto"/>
            <w:left w:val="none" w:sz="0" w:space="0" w:color="auto"/>
            <w:bottom w:val="none" w:sz="0" w:space="0" w:color="auto"/>
            <w:right w:val="none" w:sz="0" w:space="0" w:color="auto"/>
          </w:divBdr>
        </w:div>
        <w:div w:id="400828977">
          <w:marLeft w:val="480"/>
          <w:marRight w:val="0"/>
          <w:marTop w:val="0"/>
          <w:marBottom w:val="0"/>
          <w:divBdr>
            <w:top w:val="none" w:sz="0" w:space="0" w:color="auto"/>
            <w:left w:val="none" w:sz="0" w:space="0" w:color="auto"/>
            <w:bottom w:val="none" w:sz="0" w:space="0" w:color="auto"/>
            <w:right w:val="none" w:sz="0" w:space="0" w:color="auto"/>
          </w:divBdr>
        </w:div>
        <w:div w:id="556480594">
          <w:marLeft w:val="480"/>
          <w:marRight w:val="0"/>
          <w:marTop w:val="0"/>
          <w:marBottom w:val="0"/>
          <w:divBdr>
            <w:top w:val="none" w:sz="0" w:space="0" w:color="auto"/>
            <w:left w:val="none" w:sz="0" w:space="0" w:color="auto"/>
            <w:bottom w:val="none" w:sz="0" w:space="0" w:color="auto"/>
            <w:right w:val="none" w:sz="0" w:space="0" w:color="auto"/>
          </w:divBdr>
        </w:div>
        <w:div w:id="868370932">
          <w:marLeft w:val="480"/>
          <w:marRight w:val="0"/>
          <w:marTop w:val="0"/>
          <w:marBottom w:val="0"/>
          <w:divBdr>
            <w:top w:val="none" w:sz="0" w:space="0" w:color="auto"/>
            <w:left w:val="none" w:sz="0" w:space="0" w:color="auto"/>
            <w:bottom w:val="none" w:sz="0" w:space="0" w:color="auto"/>
            <w:right w:val="none" w:sz="0" w:space="0" w:color="auto"/>
          </w:divBdr>
        </w:div>
        <w:div w:id="1673097782">
          <w:marLeft w:val="480"/>
          <w:marRight w:val="0"/>
          <w:marTop w:val="0"/>
          <w:marBottom w:val="0"/>
          <w:divBdr>
            <w:top w:val="none" w:sz="0" w:space="0" w:color="auto"/>
            <w:left w:val="none" w:sz="0" w:space="0" w:color="auto"/>
            <w:bottom w:val="none" w:sz="0" w:space="0" w:color="auto"/>
            <w:right w:val="none" w:sz="0" w:space="0" w:color="auto"/>
          </w:divBdr>
        </w:div>
        <w:div w:id="820079896">
          <w:marLeft w:val="480"/>
          <w:marRight w:val="0"/>
          <w:marTop w:val="0"/>
          <w:marBottom w:val="0"/>
          <w:divBdr>
            <w:top w:val="none" w:sz="0" w:space="0" w:color="auto"/>
            <w:left w:val="none" w:sz="0" w:space="0" w:color="auto"/>
            <w:bottom w:val="none" w:sz="0" w:space="0" w:color="auto"/>
            <w:right w:val="none" w:sz="0" w:space="0" w:color="auto"/>
          </w:divBdr>
        </w:div>
        <w:div w:id="942877999">
          <w:marLeft w:val="480"/>
          <w:marRight w:val="0"/>
          <w:marTop w:val="0"/>
          <w:marBottom w:val="0"/>
          <w:divBdr>
            <w:top w:val="none" w:sz="0" w:space="0" w:color="auto"/>
            <w:left w:val="none" w:sz="0" w:space="0" w:color="auto"/>
            <w:bottom w:val="none" w:sz="0" w:space="0" w:color="auto"/>
            <w:right w:val="none" w:sz="0" w:space="0" w:color="auto"/>
          </w:divBdr>
        </w:div>
        <w:div w:id="654526062">
          <w:marLeft w:val="480"/>
          <w:marRight w:val="0"/>
          <w:marTop w:val="0"/>
          <w:marBottom w:val="0"/>
          <w:divBdr>
            <w:top w:val="none" w:sz="0" w:space="0" w:color="auto"/>
            <w:left w:val="none" w:sz="0" w:space="0" w:color="auto"/>
            <w:bottom w:val="none" w:sz="0" w:space="0" w:color="auto"/>
            <w:right w:val="none" w:sz="0" w:space="0" w:color="auto"/>
          </w:divBdr>
        </w:div>
        <w:div w:id="1600141928">
          <w:marLeft w:val="480"/>
          <w:marRight w:val="0"/>
          <w:marTop w:val="0"/>
          <w:marBottom w:val="0"/>
          <w:divBdr>
            <w:top w:val="none" w:sz="0" w:space="0" w:color="auto"/>
            <w:left w:val="none" w:sz="0" w:space="0" w:color="auto"/>
            <w:bottom w:val="none" w:sz="0" w:space="0" w:color="auto"/>
            <w:right w:val="none" w:sz="0" w:space="0" w:color="auto"/>
          </w:divBdr>
        </w:div>
        <w:div w:id="1903442036">
          <w:marLeft w:val="480"/>
          <w:marRight w:val="0"/>
          <w:marTop w:val="0"/>
          <w:marBottom w:val="0"/>
          <w:divBdr>
            <w:top w:val="none" w:sz="0" w:space="0" w:color="auto"/>
            <w:left w:val="none" w:sz="0" w:space="0" w:color="auto"/>
            <w:bottom w:val="none" w:sz="0" w:space="0" w:color="auto"/>
            <w:right w:val="none" w:sz="0" w:space="0" w:color="auto"/>
          </w:divBdr>
        </w:div>
        <w:div w:id="550532752">
          <w:marLeft w:val="480"/>
          <w:marRight w:val="0"/>
          <w:marTop w:val="0"/>
          <w:marBottom w:val="0"/>
          <w:divBdr>
            <w:top w:val="none" w:sz="0" w:space="0" w:color="auto"/>
            <w:left w:val="none" w:sz="0" w:space="0" w:color="auto"/>
            <w:bottom w:val="none" w:sz="0" w:space="0" w:color="auto"/>
            <w:right w:val="none" w:sz="0" w:space="0" w:color="auto"/>
          </w:divBdr>
        </w:div>
        <w:div w:id="704334126">
          <w:marLeft w:val="480"/>
          <w:marRight w:val="0"/>
          <w:marTop w:val="0"/>
          <w:marBottom w:val="0"/>
          <w:divBdr>
            <w:top w:val="none" w:sz="0" w:space="0" w:color="auto"/>
            <w:left w:val="none" w:sz="0" w:space="0" w:color="auto"/>
            <w:bottom w:val="none" w:sz="0" w:space="0" w:color="auto"/>
            <w:right w:val="none" w:sz="0" w:space="0" w:color="auto"/>
          </w:divBdr>
        </w:div>
        <w:div w:id="1228034576">
          <w:marLeft w:val="480"/>
          <w:marRight w:val="0"/>
          <w:marTop w:val="0"/>
          <w:marBottom w:val="0"/>
          <w:divBdr>
            <w:top w:val="none" w:sz="0" w:space="0" w:color="auto"/>
            <w:left w:val="none" w:sz="0" w:space="0" w:color="auto"/>
            <w:bottom w:val="none" w:sz="0" w:space="0" w:color="auto"/>
            <w:right w:val="none" w:sz="0" w:space="0" w:color="auto"/>
          </w:divBdr>
        </w:div>
        <w:div w:id="2144424504">
          <w:marLeft w:val="480"/>
          <w:marRight w:val="0"/>
          <w:marTop w:val="0"/>
          <w:marBottom w:val="0"/>
          <w:divBdr>
            <w:top w:val="none" w:sz="0" w:space="0" w:color="auto"/>
            <w:left w:val="none" w:sz="0" w:space="0" w:color="auto"/>
            <w:bottom w:val="none" w:sz="0" w:space="0" w:color="auto"/>
            <w:right w:val="none" w:sz="0" w:space="0" w:color="auto"/>
          </w:divBdr>
        </w:div>
        <w:div w:id="1000233249">
          <w:marLeft w:val="480"/>
          <w:marRight w:val="0"/>
          <w:marTop w:val="0"/>
          <w:marBottom w:val="0"/>
          <w:divBdr>
            <w:top w:val="none" w:sz="0" w:space="0" w:color="auto"/>
            <w:left w:val="none" w:sz="0" w:space="0" w:color="auto"/>
            <w:bottom w:val="none" w:sz="0" w:space="0" w:color="auto"/>
            <w:right w:val="none" w:sz="0" w:space="0" w:color="auto"/>
          </w:divBdr>
        </w:div>
        <w:div w:id="350228962">
          <w:marLeft w:val="480"/>
          <w:marRight w:val="0"/>
          <w:marTop w:val="0"/>
          <w:marBottom w:val="0"/>
          <w:divBdr>
            <w:top w:val="none" w:sz="0" w:space="0" w:color="auto"/>
            <w:left w:val="none" w:sz="0" w:space="0" w:color="auto"/>
            <w:bottom w:val="none" w:sz="0" w:space="0" w:color="auto"/>
            <w:right w:val="none" w:sz="0" w:space="0" w:color="auto"/>
          </w:divBdr>
        </w:div>
        <w:div w:id="963001760">
          <w:marLeft w:val="480"/>
          <w:marRight w:val="0"/>
          <w:marTop w:val="0"/>
          <w:marBottom w:val="0"/>
          <w:divBdr>
            <w:top w:val="none" w:sz="0" w:space="0" w:color="auto"/>
            <w:left w:val="none" w:sz="0" w:space="0" w:color="auto"/>
            <w:bottom w:val="none" w:sz="0" w:space="0" w:color="auto"/>
            <w:right w:val="none" w:sz="0" w:space="0" w:color="auto"/>
          </w:divBdr>
        </w:div>
        <w:div w:id="985401746">
          <w:marLeft w:val="480"/>
          <w:marRight w:val="0"/>
          <w:marTop w:val="0"/>
          <w:marBottom w:val="0"/>
          <w:divBdr>
            <w:top w:val="none" w:sz="0" w:space="0" w:color="auto"/>
            <w:left w:val="none" w:sz="0" w:space="0" w:color="auto"/>
            <w:bottom w:val="none" w:sz="0" w:space="0" w:color="auto"/>
            <w:right w:val="none" w:sz="0" w:space="0" w:color="auto"/>
          </w:divBdr>
        </w:div>
        <w:div w:id="418451298">
          <w:marLeft w:val="480"/>
          <w:marRight w:val="0"/>
          <w:marTop w:val="0"/>
          <w:marBottom w:val="0"/>
          <w:divBdr>
            <w:top w:val="none" w:sz="0" w:space="0" w:color="auto"/>
            <w:left w:val="none" w:sz="0" w:space="0" w:color="auto"/>
            <w:bottom w:val="none" w:sz="0" w:space="0" w:color="auto"/>
            <w:right w:val="none" w:sz="0" w:space="0" w:color="auto"/>
          </w:divBdr>
        </w:div>
        <w:div w:id="1582175033">
          <w:marLeft w:val="480"/>
          <w:marRight w:val="0"/>
          <w:marTop w:val="0"/>
          <w:marBottom w:val="0"/>
          <w:divBdr>
            <w:top w:val="none" w:sz="0" w:space="0" w:color="auto"/>
            <w:left w:val="none" w:sz="0" w:space="0" w:color="auto"/>
            <w:bottom w:val="none" w:sz="0" w:space="0" w:color="auto"/>
            <w:right w:val="none" w:sz="0" w:space="0" w:color="auto"/>
          </w:divBdr>
        </w:div>
        <w:div w:id="414129824">
          <w:marLeft w:val="480"/>
          <w:marRight w:val="0"/>
          <w:marTop w:val="0"/>
          <w:marBottom w:val="0"/>
          <w:divBdr>
            <w:top w:val="none" w:sz="0" w:space="0" w:color="auto"/>
            <w:left w:val="none" w:sz="0" w:space="0" w:color="auto"/>
            <w:bottom w:val="none" w:sz="0" w:space="0" w:color="auto"/>
            <w:right w:val="none" w:sz="0" w:space="0" w:color="auto"/>
          </w:divBdr>
        </w:div>
        <w:div w:id="1710228392">
          <w:marLeft w:val="480"/>
          <w:marRight w:val="0"/>
          <w:marTop w:val="0"/>
          <w:marBottom w:val="0"/>
          <w:divBdr>
            <w:top w:val="none" w:sz="0" w:space="0" w:color="auto"/>
            <w:left w:val="none" w:sz="0" w:space="0" w:color="auto"/>
            <w:bottom w:val="none" w:sz="0" w:space="0" w:color="auto"/>
            <w:right w:val="none" w:sz="0" w:space="0" w:color="auto"/>
          </w:divBdr>
        </w:div>
        <w:div w:id="1128821117">
          <w:marLeft w:val="480"/>
          <w:marRight w:val="0"/>
          <w:marTop w:val="0"/>
          <w:marBottom w:val="0"/>
          <w:divBdr>
            <w:top w:val="none" w:sz="0" w:space="0" w:color="auto"/>
            <w:left w:val="none" w:sz="0" w:space="0" w:color="auto"/>
            <w:bottom w:val="none" w:sz="0" w:space="0" w:color="auto"/>
            <w:right w:val="none" w:sz="0" w:space="0" w:color="auto"/>
          </w:divBdr>
        </w:div>
        <w:div w:id="1386563451">
          <w:marLeft w:val="480"/>
          <w:marRight w:val="0"/>
          <w:marTop w:val="0"/>
          <w:marBottom w:val="0"/>
          <w:divBdr>
            <w:top w:val="none" w:sz="0" w:space="0" w:color="auto"/>
            <w:left w:val="none" w:sz="0" w:space="0" w:color="auto"/>
            <w:bottom w:val="none" w:sz="0" w:space="0" w:color="auto"/>
            <w:right w:val="none" w:sz="0" w:space="0" w:color="auto"/>
          </w:divBdr>
        </w:div>
        <w:div w:id="1723170447">
          <w:marLeft w:val="480"/>
          <w:marRight w:val="0"/>
          <w:marTop w:val="0"/>
          <w:marBottom w:val="0"/>
          <w:divBdr>
            <w:top w:val="none" w:sz="0" w:space="0" w:color="auto"/>
            <w:left w:val="none" w:sz="0" w:space="0" w:color="auto"/>
            <w:bottom w:val="none" w:sz="0" w:space="0" w:color="auto"/>
            <w:right w:val="none" w:sz="0" w:space="0" w:color="auto"/>
          </w:divBdr>
        </w:div>
        <w:div w:id="1508448016">
          <w:marLeft w:val="480"/>
          <w:marRight w:val="0"/>
          <w:marTop w:val="0"/>
          <w:marBottom w:val="0"/>
          <w:divBdr>
            <w:top w:val="none" w:sz="0" w:space="0" w:color="auto"/>
            <w:left w:val="none" w:sz="0" w:space="0" w:color="auto"/>
            <w:bottom w:val="none" w:sz="0" w:space="0" w:color="auto"/>
            <w:right w:val="none" w:sz="0" w:space="0" w:color="auto"/>
          </w:divBdr>
        </w:div>
        <w:div w:id="48237666">
          <w:marLeft w:val="480"/>
          <w:marRight w:val="0"/>
          <w:marTop w:val="0"/>
          <w:marBottom w:val="0"/>
          <w:divBdr>
            <w:top w:val="none" w:sz="0" w:space="0" w:color="auto"/>
            <w:left w:val="none" w:sz="0" w:space="0" w:color="auto"/>
            <w:bottom w:val="none" w:sz="0" w:space="0" w:color="auto"/>
            <w:right w:val="none" w:sz="0" w:space="0" w:color="auto"/>
          </w:divBdr>
        </w:div>
        <w:div w:id="1206022018">
          <w:marLeft w:val="480"/>
          <w:marRight w:val="0"/>
          <w:marTop w:val="0"/>
          <w:marBottom w:val="0"/>
          <w:divBdr>
            <w:top w:val="none" w:sz="0" w:space="0" w:color="auto"/>
            <w:left w:val="none" w:sz="0" w:space="0" w:color="auto"/>
            <w:bottom w:val="none" w:sz="0" w:space="0" w:color="auto"/>
            <w:right w:val="none" w:sz="0" w:space="0" w:color="auto"/>
          </w:divBdr>
        </w:div>
        <w:div w:id="1066562535">
          <w:marLeft w:val="480"/>
          <w:marRight w:val="0"/>
          <w:marTop w:val="0"/>
          <w:marBottom w:val="0"/>
          <w:divBdr>
            <w:top w:val="none" w:sz="0" w:space="0" w:color="auto"/>
            <w:left w:val="none" w:sz="0" w:space="0" w:color="auto"/>
            <w:bottom w:val="none" w:sz="0" w:space="0" w:color="auto"/>
            <w:right w:val="none" w:sz="0" w:space="0" w:color="auto"/>
          </w:divBdr>
        </w:div>
        <w:div w:id="1750540748">
          <w:marLeft w:val="480"/>
          <w:marRight w:val="0"/>
          <w:marTop w:val="0"/>
          <w:marBottom w:val="0"/>
          <w:divBdr>
            <w:top w:val="none" w:sz="0" w:space="0" w:color="auto"/>
            <w:left w:val="none" w:sz="0" w:space="0" w:color="auto"/>
            <w:bottom w:val="none" w:sz="0" w:space="0" w:color="auto"/>
            <w:right w:val="none" w:sz="0" w:space="0" w:color="auto"/>
          </w:divBdr>
        </w:div>
        <w:div w:id="590508864">
          <w:marLeft w:val="480"/>
          <w:marRight w:val="0"/>
          <w:marTop w:val="0"/>
          <w:marBottom w:val="0"/>
          <w:divBdr>
            <w:top w:val="none" w:sz="0" w:space="0" w:color="auto"/>
            <w:left w:val="none" w:sz="0" w:space="0" w:color="auto"/>
            <w:bottom w:val="none" w:sz="0" w:space="0" w:color="auto"/>
            <w:right w:val="none" w:sz="0" w:space="0" w:color="auto"/>
          </w:divBdr>
        </w:div>
      </w:divsChild>
    </w:div>
    <w:div w:id="923034059">
      <w:bodyDiv w:val="1"/>
      <w:marLeft w:val="0"/>
      <w:marRight w:val="0"/>
      <w:marTop w:val="0"/>
      <w:marBottom w:val="0"/>
      <w:divBdr>
        <w:top w:val="none" w:sz="0" w:space="0" w:color="auto"/>
        <w:left w:val="none" w:sz="0" w:space="0" w:color="auto"/>
        <w:bottom w:val="none" w:sz="0" w:space="0" w:color="auto"/>
        <w:right w:val="none" w:sz="0" w:space="0" w:color="auto"/>
      </w:divBdr>
    </w:div>
    <w:div w:id="923227338">
      <w:bodyDiv w:val="1"/>
      <w:marLeft w:val="0"/>
      <w:marRight w:val="0"/>
      <w:marTop w:val="0"/>
      <w:marBottom w:val="0"/>
      <w:divBdr>
        <w:top w:val="none" w:sz="0" w:space="0" w:color="auto"/>
        <w:left w:val="none" w:sz="0" w:space="0" w:color="auto"/>
        <w:bottom w:val="none" w:sz="0" w:space="0" w:color="auto"/>
        <w:right w:val="none" w:sz="0" w:space="0" w:color="auto"/>
      </w:divBdr>
    </w:div>
    <w:div w:id="923337905">
      <w:bodyDiv w:val="1"/>
      <w:marLeft w:val="0"/>
      <w:marRight w:val="0"/>
      <w:marTop w:val="0"/>
      <w:marBottom w:val="0"/>
      <w:divBdr>
        <w:top w:val="none" w:sz="0" w:space="0" w:color="auto"/>
        <w:left w:val="none" w:sz="0" w:space="0" w:color="auto"/>
        <w:bottom w:val="none" w:sz="0" w:space="0" w:color="auto"/>
        <w:right w:val="none" w:sz="0" w:space="0" w:color="auto"/>
      </w:divBdr>
    </w:div>
    <w:div w:id="923412474">
      <w:bodyDiv w:val="1"/>
      <w:marLeft w:val="0"/>
      <w:marRight w:val="0"/>
      <w:marTop w:val="0"/>
      <w:marBottom w:val="0"/>
      <w:divBdr>
        <w:top w:val="none" w:sz="0" w:space="0" w:color="auto"/>
        <w:left w:val="none" w:sz="0" w:space="0" w:color="auto"/>
        <w:bottom w:val="none" w:sz="0" w:space="0" w:color="auto"/>
        <w:right w:val="none" w:sz="0" w:space="0" w:color="auto"/>
      </w:divBdr>
    </w:div>
    <w:div w:id="923495333">
      <w:bodyDiv w:val="1"/>
      <w:marLeft w:val="0"/>
      <w:marRight w:val="0"/>
      <w:marTop w:val="0"/>
      <w:marBottom w:val="0"/>
      <w:divBdr>
        <w:top w:val="none" w:sz="0" w:space="0" w:color="auto"/>
        <w:left w:val="none" w:sz="0" w:space="0" w:color="auto"/>
        <w:bottom w:val="none" w:sz="0" w:space="0" w:color="auto"/>
        <w:right w:val="none" w:sz="0" w:space="0" w:color="auto"/>
      </w:divBdr>
    </w:div>
    <w:div w:id="923605853">
      <w:bodyDiv w:val="1"/>
      <w:marLeft w:val="0"/>
      <w:marRight w:val="0"/>
      <w:marTop w:val="0"/>
      <w:marBottom w:val="0"/>
      <w:divBdr>
        <w:top w:val="none" w:sz="0" w:space="0" w:color="auto"/>
        <w:left w:val="none" w:sz="0" w:space="0" w:color="auto"/>
        <w:bottom w:val="none" w:sz="0" w:space="0" w:color="auto"/>
        <w:right w:val="none" w:sz="0" w:space="0" w:color="auto"/>
      </w:divBdr>
    </w:div>
    <w:div w:id="924073733">
      <w:bodyDiv w:val="1"/>
      <w:marLeft w:val="0"/>
      <w:marRight w:val="0"/>
      <w:marTop w:val="0"/>
      <w:marBottom w:val="0"/>
      <w:divBdr>
        <w:top w:val="none" w:sz="0" w:space="0" w:color="auto"/>
        <w:left w:val="none" w:sz="0" w:space="0" w:color="auto"/>
        <w:bottom w:val="none" w:sz="0" w:space="0" w:color="auto"/>
        <w:right w:val="none" w:sz="0" w:space="0" w:color="auto"/>
      </w:divBdr>
    </w:div>
    <w:div w:id="924145205">
      <w:bodyDiv w:val="1"/>
      <w:marLeft w:val="0"/>
      <w:marRight w:val="0"/>
      <w:marTop w:val="0"/>
      <w:marBottom w:val="0"/>
      <w:divBdr>
        <w:top w:val="none" w:sz="0" w:space="0" w:color="auto"/>
        <w:left w:val="none" w:sz="0" w:space="0" w:color="auto"/>
        <w:bottom w:val="none" w:sz="0" w:space="0" w:color="auto"/>
        <w:right w:val="none" w:sz="0" w:space="0" w:color="auto"/>
      </w:divBdr>
    </w:div>
    <w:div w:id="924190955">
      <w:bodyDiv w:val="1"/>
      <w:marLeft w:val="0"/>
      <w:marRight w:val="0"/>
      <w:marTop w:val="0"/>
      <w:marBottom w:val="0"/>
      <w:divBdr>
        <w:top w:val="none" w:sz="0" w:space="0" w:color="auto"/>
        <w:left w:val="none" w:sz="0" w:space="0" w:color="auto"/>
        <w:bottom w:val="none" w:sz="0" w:space="0" w:color="auto"/>
        <w:right w:val="none" w:sz="0" w:space="0" w:color="auto"/>
      </w:divBdr>
    </w:div>
    <w:div w:id="924411848">
      <w:bodyDiv w:val="1"/>
      <w:marLeft w:val="0"/>
      <w:marRight w:val="0"/>
      <w:marTop w:val="0"/>
      <w:marBottom w:val="0"/>
      <w:divBdr>
        <w:top w:val="none" w:sz="0" w:space="0" w:color="auto"/>
        <w:left w:val="none" w:sz="0" w:space="0" w:color="auto"/>
        <w:bottom w:val="none" w:sz="0" w:space="0" w:color="auto"/>
        <w:right w:val="none" w:sz="0" w:space="0" w:color="auto"/>
      </w:divBdr>
    </w:div>
    <w:div w:id="924458860">
      <w:bodyDiv w:val="1"/>
      <w:marLeft w:val="0"/>
      <w:marRight w:val="0"/>
      <w:marTop w:val="0"/>
      <w:marBottom w:val="0"/>
      <w:divBdr>
        <w:top w:val="none" w:sz="0" w:space="0" w:color="auto"/>
        <w:left w:val="none" w:sz="0" w:space="0" w:color="auto"/>
        <w:bottom w:val="none" w:sz="0" w:space="0" w:color="auto"/>
        <w:right w:val="none" w:sz="0" w:space="0" w:color="auto"/>
      </w:divBdr>
    </w:div>
    <w:div w:id="924610233">
      <w:bodyDiv w:val="1"/>
      <w:marLeft w:val="0"/>
      <w:marRight w:val="0"/>
      <w:marTop w:val="0"/>
      <w:marBottom w:val="0"/>
      <w:divBdr>
        <w:top w:val="none" w:sz="0" w:space="0" w:color="auto"/>
        <w:left w:val="none" w:sz="0" w:space="0" w:color="auto"/>
        <w:bottom w:val="none" w:sz="0" w:space="0" w:color="auto"/>
        <w:right w:val="none" w:sz="0" w:space="0" w:color="auto"/>
      </w:divBdr>
    </w:div>
    <w:div w:id="924649532">
      <w:bodyDiv w:val="1"/>
      <w:marLeft w:val="0"/>
      <w:marRight w:val="0"/>
      <w:marTop w:val="0"/>
      <w:marBottom w:val="0"/>
      <w:divBdr>
        <w:top w:val="none" w:sz="0" w:space="0" w:color="auto"/>
        <w:left w:val="none" w:sz="0" w:space="0" w:color="auto"/>
        <w:bottom w:val="none" w:sz="0" w:space="0" w:color="auto"/>
        <w:right w:val="none" w:sz="0" w:space="0" w:color="auto"/>
      </w:divBdr>
    </w:div>
    <w:div w:id="924654930">
      <w:bodyDiv w:val="1"/>
      <w:marLeft w:val="0"/>
      <w:marRight w:val="0"/>
      <w:marTop w:val="0"/>
      <w:marBottom w:val="0"/>
      <w:divBdr>
        <w:top w:val="none" w:sz="0" w:space="0" w:color="auto"/>
        <w:left w:val="none" w:sz="0" w:space="0" w:color="auto"/>
        <w:bottom w:val="none" w:sz="0" w:space="0" w:color="auto"/>
        <w:right w:val="none" w:sz="0" w:space="0" w:color="auto"/>
      </w:divBdr>
    </w:div>
    <w:div w:id="924804549">
      <w:bodyDiv w:val="1"/>
      <w:marLeft w:val="0"/>
      <w:marRight w:val="0"/>
      <w:marTop w:val="0"/>
      <w:marBottom w:val="0"/>
      <w:divBdr>
        <w:top w:val="none" w:sz="0" w:space="0" w:color="auto"/>
        <w:left w:val="none" w:sz="0" w:space="0" w:color="auto"/>
        <w:bottom w:val="none" w:sz="0" w:space="0" w:color="auto"/>
        <w:right w:val="none" w:sz="0" w:space="0" w:color="auto"/>
      </w:divBdr>
    </w:div>
    <w:div w:id="924845240">
      <w:bodyDiv w:val="1"/>
      <w:marLeft w:val="0"/>
      <w:marRight w:val="0"/>
      <w:marTop w:val="0"/>
      <w:marBottom w:val="0"/>
      <w:divBdr>
        <w:top w:val="none" w:sz="0" w:space="0" w:color="auto"/>
        <w:left w:val="none" w:sz="0" w:space="0" w:color="auto"/>
        <w:bottom w:val="none" w:sz="0" w:space="0" w:color="auto"/>
        <w:right w:val="none" w:sz="0" w:space="0" w:color="auto"/>
      </w:divBdr>
    </w:div>
    <w:div w:id="924845538">
      <w:bodyDiv w:val="1"/>
      <w:marLeft w:val="0"/>
      <w:marRight w:val="0"/>
      <w:marTop w:val="0"/>
      <w:marBottom w:val="0"/>
      <w:divBdr>
        <w:top w:val="none" w:sz="0" w:space="0" w:color="auto"/>
        <w:left w:val="none" w:sz="0" w:space="0" w:color="auto"/>
        <w:bottom w:val="none" w:sz="0" w:space="0" w:color="auto"/>
        <w:right w:val="none" w:sz="0" w:space="0" w:color="auto"/>
      </w:divBdr>
    </w:div>
    <w:div w:id="925069598">
      <w:bodyDiv w:val="1"/>
      <w:marLeft w:val="0"/>
      <w:marRight w:val="0"/>
      <w:marTop w:val="0"/>
      <w:marBottom w:val="0"/>
      <w:divBdr>
        <w:top w:val="none" w:sz="0" w:space="0" w:color="auto"/>
        <w:left w:val="none" w:sz="0" w:space="0" w:color="auto"/>
        <w:bottom w:val="none" w:sz="0" w:space="0" w:color="auto"/>
        <w:right w:val="none" w:sz="0" w:space="0" w:color="auto"/>
      </w:divBdr>
    </w:div>
    <w:div w:id="925310941">
      <w:bodyDiv w:val="1"/>
      <w:marLeft w:val="0"/>
      <w:marRight w:val="0"/>
      <w:marTop w:val="0"/>
      <w:marBottom w:val="0"/>
      <w:divBdr>
        <w:top w:val="none" w:sz="0" w:space="0" w:color="auto"/>
        <w:left w:val="none" w:sz="0" w:space="0" w:color="auto"/>
        <w:bottom w:val="none" w:sz="0" w:space="0" w:color="auto"/>
        <w:right w:val="none" w:sz="0" w:space="0" w:color="auto"/>
      </w:divBdr>
    </w:div>
    <w:div w:id="925459532">
      <w:bodyDiv w:val="1"/>
      <w:marLeft w:val="0"/>
      <w:marRight w:val="0"/>
      <w:marTop w:val="0"/>
      <w:marBottom w:val="0"/>
      <w:divBdr>
        <w:top w:val="none" w:sz="0" w:space="0" w:color="auto"/>
        <w:left w:val="none" w:sz="0" w:space="0" w:color="auto"/>
        <w:bottom w:val="none" w:sz="0" w:space="0" w:color="auto"/>
        <w:right w:val="none" w:sz="0" w:space="0" w:color="auto"/>
      </w:divBdr>
    </w:div>
    <w:div w:id="925504129">
      <w:bodyDiv w:val="1"/>
      <w:marLeft w:val="0"/>
      <w:marRight w:val="0"/>
      <w:marTop w:val="0"/>
      <w:marBottom w:val="0"/>
      <w:divBdr>
        <w:top w:val="none" w:sz="0" w:space="0" w:color="auto"/>
        <w:left w:val="none" w:sz="0" w:space="0" w:color="auto"/>
        <w:bottom w:val="none" w:sz="0" w:space="0" w:color="auto"/>
        <w:right w:val="none" w:sz="0" w:space="0" w:color="auto"/>
      </w:divBdr>
    </w:div>
    <w:div w:id="925697626">
      <w:bodyDiv w:val="1"/>
      <w:marLeft w:val="0"/>
      <w:marRight w:val="0"/>
      <w:marTop w:val="0"/>
      <w:marBottom w:val="0"/>
      <w:divBdr>
        <w:top w:val="none" w:sz="0" w:space="0" w:color="auto"/>
        <w:left w:val="none" w:sz="0" w:space="0" w:color="auto"/>
        <w:bottom w:val="none" w:sz="0" w:space="0" w:color="auto"/>
        <w:right w:val="none" w:sz="0" w:space="0" w:color="auto"/>
      </w:divBdr>
    </w:div>
    <w:div w:id="925849311">
      <w:bodyDiv w:val="1"/>
      <w:marLeft w:val="0"/>
      <w:marRight w:val="0"/>
      <w:marTop w:val="0"/>
      <w:marBottom w:val="0"/>
      <w:divBdr>
        <w:top w:val="none" w:sz="0" w:space="0" w:color="auto"/>
        <w:left w:val="none" w:sz="0" w:space="0" w:color="auto"/>
        <w:bottom w:val="none" w:sz="0" w:space="0" w:color="auto"/>
        <w:right w:val="none" w:sz="0" w:space="0" w:color="auto"/>
      </w:divBdr>
    </w:div>
    <w:div w:id="925923391">
      <w:bodyDiv w:val="1"/>
      <w:marLeft w:val="0"/>
      <w:marRight w:val="0"/>
      <w:marTop w:val="0"/>
      <w:marBottom w:val="0"/>
      <w:divBdr>
        <w:top w:val="none" w:sz="0" w:space="0" w:color="auto"/>
        <w:left w:val="none" w:sz="0" w:space="0" w:color="auto"/>
        <w:bottom w:val="none" w:sz="0" w:space="0" w:color="auto"/>
        <w:right w:val="none" w:sz="0" w:space="0" w:color="auto"/>
      </w:divBdr>
    </w:div>
    <w:div w:id="926185242">
      <w:bodyDiv w:val="1"/>
      <w:marLeft w:val="0"/>
      <w:marRight w:val="0"/>
      <w:marTop w:val="0"/>
      <w:marBottom w:val="0"/>
      <w:divBdr>
        <w:top w:val="none" w:sz="0" w:space="0" w:color="auto"/>
        <w:left w:val="none" w:sz="0" w:space="0" w:color="auto"/>
        <w:bottom w:val="none" w:sz="0" w:space="0" w:color="auto"/>
        <w:right w:val="none" w:sz="0" w:space="0" w:color="auto"/>
      </w:divBdr>
    </w:div>
    <w:div w:id="926185271">
      <w:bodyDiv w:val="1"/>
      <w:marLeft w:val="0"/>
      <w:marRight w:val="0"/>
      <w:marTop w:val="0"/>
      <w:marBottom w:val="0"/>
      <w:divBdr>
        <w:top w:val="none" w:sz="0" w:space="0" w:color="auto"/>
        <w:left w:val="none" w:sz="0" w:space="0" w:color="auto"/>
        <w:bottom w:val="none" w:sz="0" w:space="0" w:color="auto"/>
        <w:right w:val="none" w:sz="0" w:space="0" w:color="auto"/>
      </w:divBdr>
    </w:div>
    <w:div w:id="926230552">
      <w:bodyDiv w:val="1"/>
      <w:marLeft w:val="0"/>
      <w:marRight w:val="0"/>
      <w:marTop w:val="0"/>
      <w:marBottom w:val="0"/>
      <w:divBdr>
        <w:top w:val="none" w:sz="0" w:space="0" w:color="auto"/>
        <w:left w:val="none" w:sz="0" w:space="0" w:color="auto"/>
        <w:bottom w:val="none" w:sz="0" w:space="0" w:color="auto"/>
        <w:right w:val="none" w:sz="0" w:space="0" w:color="auto"/>
      </w:divBdr>
    </w:div>
    <w:div w:id="926310081">
      <w:bodyDiv w:val="1"/>
      <w:marLeft w:val="0"/>
      <w:marRight w:val="0"/>
      <w:marTop w:val="0"/>
      <w:marBottom w:val="0"/>
      <w:divBdr>
        <w:top w:val="none" w:sz="0" w:space="0" w:color="auto"/>
        <w:left w:val="none" w:sz="0" w:space="0" w:color="auto"/>
        <w:bottom w:val="none" w:sz="0" w:space="0" w:color="auto"/>
        <w:right w:val="none" w:sz="0" w:space="0" w:color="auto"/>
      </w:divBdr>
    </w:div>
    <w:div w:id="926426094">
      <w:bodyDiv w:val="1"/>
      <w:marLeft w:val="0"/>
      <w:marRight w:val="0"/>
      <w:marTop w:val="0"/>
      <w:marBottom w:val="0"/>
      <w:divBdr>
        <w:top w:val="none" w:sz="0" w:space="0" w:color="auto"/>
        <w:left w:val="none" w:sz="0" w:space="0" w:color="auto"/>
        <w:bottom w:val="none" w:sz="0" w:space="0" w:color="auto"/>
        <w:right w:val="none" w:sz="0" w:space="0" w:color="auto"/>
      </w:divBdr>
    </w:div>
    <w:div w:id="926692733">
      <w:bodyDiv w:val="1"/>
      <w:marLeft w:val="0"/>
      <w:marRight w:val="0"/>
      <w:marTop w:val="0"/>
      <w:marBottom w:val="0"/>
      <w:divBdr>
        <w:top w:val="none" w:sz="0" w:space="0" w:color="auto"/>
        <w:left w:val="none" w:sz="0" w:space="0" w:color="auto"/>
        <w:bottom w:val="none" w:sz="0" w:space="0" w:color="auto"/>
        <w:right w:val="none" w:sz="0" w:space="0" w:color="auto"/>
      </w:divBdr>
    </w:div>
    <w:div w:id="926694535">
      <w:bodyDiv w:val="1"/>
      <w:marLeft w:val="0"/>
      <w:marRight w:val="0"/>
      <w:marTop w:val="0"/>
      <w:marBottom w:val="0"/>
      <w:divBdr>
        <w:top w:val="none" w:sz="0" w:space="0" w:color="auto"/>
        <w:left w:val="none" w:sz="0" w:space="0" w:color="auto"/>
        <w:bottom w:val="none" w:sz="0" w:space="0" w:color="auto"/>
        <w:right w:val="none" w:sz="0" w:space="0" w:color="auto"/>
      </w:divBdr>
    </w:div>
    <w:div w:id="926765590">
      <w:bodyDiv w:val="1"/>
      <w:marLeft w:val="0"/>
      <w:marRight w:val="0"/>
      <w:marTop w:val="0"/>
      <w:marBottom w:val="0"/>
      <w:divBdr>
        <w:top w:val="none" w:sz="0" w:space="0" w:color="auto"/>
        <w:left w:val="none" w:sz="0" w:space="0" w:color="auto"/>
        <w:bottom w:val="none" w:sz="0" w:space="0" w:color="auto"/>
        <w:right w:val="none" w:sz="0" w:space="0" w:color="auto"/>
      </w:divBdr>
    </w:div>
    <w:div w:id="926887650">
      <w:bodyDiv w:val="1"/>
      <w:marLeft w:val="0"/>
      <w:marRight w:val="0"/>
      <w:marTop w:val="0"/>
      <w:marBottom w:val="0"/>
      <w:divBdr>
        <w:top w:val="none" w:sz="0" w:space="0" w:color="auto"/>
        <w:left w:val="none" w:sz="0" w:space="0" w:color="auto"/>
        <w:bottom w:val="none" w:sz="0" w:space="0" w:color="auto"/>
        <w:right w:val="none" w:sz="0" w:space="0" w:color="auto"/>
      </w:divBdr>
    </w:div>
    <w:div w:id="927346254">
      <w:bodyDiv w:val="1"/>
      <w:marLeft w:val="0"/>
      <w:marRight w:val="0"/>
      <w:marTop w:val="0"/>
      <w:marBottom w:val="0"/>
      <w:divBdr>
        <w:top w:val="none" w:sz="0" w:space="0" w:color="auto"/>
        <w:left w:val="none" w:sz="0" w:space="0" w:color="auto"/>
        <w:bottom w:val="none" w:sz="0" w:space="0" w:color="auto"/>
        <w:right w:val="none" w:sz="0" w:space="0" w:color="auto"/>
      </w:divBdr>
    </w:div>
    <w:div w:id="927426850">
      <w:bodyDiv w:val="1"/>
      <w:marLeft w:val="0"/>
      <w:marRight w:val="0"/>
      <w:marTop w:val="0"/>
      <w:marBottom w:val="0"/>
      <w:divBdr>
        <w:top w:val="none" w:sz="0" w:space="0" w:color="auto"/>
        <w:left w:val="none" w:sz="0" w:space="0" w:color="auto"/>
        <w:bottom w:val="none" w:sz="0" w:space="0" w:color="auto"/>
        <w:right w:val="none" w:sz="0" w:space="0" w:color="auto"/>
      </w:divBdr>
    </w:div>
    <w:div w:id="927427658">
      <w:bodyDiv w:val="1"/>
      <w:marLeft w:val="0"/>
      <w:marRight w:val="0"/>
      <w:marTop w:val="0"/>
      <w:marBottom w:val="0"/>
      <w:divBdr>
        <w:top w:val="none" w:sz="0" w:space="0" w:color="auto"/>
        <w:left w:val="none" w:sz="0" w:space="0" w:color="auto"/>
        <w:bottom w:val="none" w:sz="0" w:space="0" w:color="auto"/>
        <w:right w:val="none" w:sz="0" w:space="0" w:color="auto"/>
      </w:divBdr>
    </w:div>
    <w:div w:id="927470980">
      <w:bodyDiv w:val="1"/>
      <w:marLeft w:val="0"/>
      <w:marRight w:val="0"/>
      <w:marTop w:val="0"/>
      <w:marBottom w:val="0"/>
      <w:divBdr>
        <w:top w:val="none" w:sz="0" w:space="0" w:color="auto"/>
        <w:left w:val="none" w:sz="0" w:space="0" w:color="auto"/>
        <w:bottom w:val="none" w:sz="0" w:space="0" w:color="auto"/>
        <w:right w:val="none" w:sz="0" w:space="0" w:color="auto"/>
      </w:divBdr>
    </w:div>
    <w:div w:id="927612549">
      <w:bodyDiv w:val="1"/>
      <w:marLeft w:val="0"/>
      <w:marRight w:val="0"/>
      <w:marTop w:val="0"/>
      <w:marBottom w:val="0"/>
      <w:divBdr>
        <w:top w:val="none" w:sz="0" w:space="0" w:color="auto"/>
        <w:left w:val="none" w:sz="0" w:space="0" w:color="auto"/>
        <w:bottom w:val="none" w:sz="0" w:space="0" w:color="auto"/>
        <w:right w:val="none" w:sz="0" w:space="0" w:color="auto"/>
      </w:divBdr>
      <w:divsChild>
        <w:div w:id="337465966">
          <w:marLeft w:val="480"/>
          <w:marRight w:val="0"/>
          <w:marTop w:val="0"/>
          <w:marBottom w:val="0"/>
          <w:divBdr>
            <w:top w:val="none" w:sz="0" w:space="0" w:color="auto"/>
            <w:left w:val="none" w:sz="0" w:space="0" w:color="auto"/>
            <w:bottom w:val="none" w:sz="0" w:space="0" w:color="auto"/>
            <w:right w:val="none" w:sz="0" w:space="0" w:color="auto"/>
          </w:divBdr>
        </w:div>
        <w:div w:id="1605115524">
          <w:marLeft w:val="480"/>
          <w:marRight w:val="0"/>
          <w:marTop w:val="0"/>
          <w:marBottom w:val="0"/>
          <w:divBdr>
            <w:top w:val="none" w:sz="0" w:space="0" w:color="auto"/>
            <w:left w:val="none" w:sz="0" w:space="0" w:color="auto"/>
            <w:bottom w:val="none" w:sz="0" w:space="0" w:color="auto"/>
            <w:right w:val="none" w:sz="0" w:space="0" w:color="auto"/>
          </w:divBdr>
        </w:div>
        <w:div w:id="127213364">
          <w:marLeft w:val="480"/>
          <w:marRight w:val="0"/>
          <w:marTop w:val="0"/>
          <w:marBottom w:val="0"/>
          <w:divBdr>
            <w:top w:val="none" w:sz="0" w:space="0" w:color="auto"/>
            <w:left w:val="none" w:sz="0" w:space="0" w:color="auto"/>
            <w:bottom w:val="none" w:sz="0" w:space="0" w:color="auto"/>
            <w:right w:val="none" w:sz="0" w:space="0" w:color="auto"/>
          </w:divBdr>
        </w:div>
        <w:div w:id="920724032">
          <w:marLeft w:val="480"/>
          <w:marRight w:val="0"/>
          <w:marTop w:val="0"/>
          <w:marBottom w:val="0"/>
          <w:divBdr>
            <w:top w:val="none" w:sz="0" w:space="0" w:color="auto"/>
            <w:left w:val="none" w:sz="0" w:space="0" w:color="auto"/>
            <w:bottom w:val="none" w:sz="0" w:space="0" w:color="auto"/>
            <w:right w:val="none" w:sz="0" w:space="0" w:color="auto"/>
          </w:divBdr>
        </w:div>
        <w:div w:id="1641304166">
          <w:marLeft w:val="480"/>
          <w:marRight w:val="0"/>
          <w:marTop w:val="0"/>
          <w:marBottom w:val="0"/>
          <w:divBdr>
            <w:top w:val="none" w:sz="0" w:space="0" w:color="auto"/>
            <w:left w:val="none" w:sz="0" w:space="0" w:color="auto"/>
            <w:bottom w:val="none" w:sz="0" w:space="0" w:color="auto"/>
            <w:right w:val="none" w:sz="0" w:space="0" w:color="auto"/>
          </w:divBdr>
        </w:div>
        <w:div w:id="1907108550">
          <w:marLeft w:val="480"/>
          <w:marRight w:val="0"/>
          <w:marTop w:val="0"/>
          <w:marBottom w:val="0"/>
          <w:divBdr>
            <w:top w:val="none" w:sz="0" w:space="0" w:color="auto"/>
            <w:left w:val="none" w:sz="0" w:space="0" w:color="auto"/>
            <w:bottom w:val="none" w:sz="0" w:space="0" w:color="auto"/>
            <w:right w:val="none" w:sz="0" w:space="0" w:color="auto"/>
          </w:divBdr>
        </w:div>
        <w:div w:id="1345864371">
          <w:marLeft w:val="480"/>
          <w:marRight w:val="0"/>
          <w:marTop w:val="0"/>
          <w:marBottom w:val="0"/>
          <w:divBdr>
            <w:top w:val="none" w:sz="0" w:space="0" w:color="auto"/>
            <w:left w:val="none" w:sz="0" w:space="0" w:color="auto"/>
            <w:bottom w:val="none" w:sz="0" w:space="0" w:color="auto"/>
            <w:right w:val="none" w:sz="0" w:space="0" w:color="auto"/>
          </w:divBdr>
        </w:div>
        <w:div w:id="32392465">
          <w:marLeft w:val="480"/>
          <w:marRight w:val="0"/>
          <w:marTop w:val="0"/>
          <w:marBottom w:val="0"/>
          <w:divBdr>
            <w:top w:val="none" w:sz="0" w:space="0" w:color="auto"/>
            <w:left w:val="none" w:sz="0" w:space="0" w:color="auto"/>
            <w:bottom w:val="none" w:sz="0" w:space="0" w:color="auto"/>
            <w:right w:val="none" w:sz="0" w:space="0" w:color="auto"/>
          </w:divBdr>
        </w:div>
        <w:div w:id="989286252">
          <w:marLeft w:val="480"/>
          <w:marRight w:val="0"/>
          <w:marTop w:val="0"/>
          <w:marBottom w:val="0"/>
          <w:divBdr>
            <w:top w:val="none" w:sz="0" w:space="0" w:color="auto"/>
            <w:left w:val="none" w:sz="0" w:space="0" w:color="auto"/>
            <w:bottom w:val="none" w:sz="0" w:space="0" w:color="auto"/>
            <w:right w:val="none" w:sz="0" w:space="0" w:color="auto"/>
          </w:divBdr>
        </w:div>
        <w:div w:id="277611367">
          <w:marLeft w:val="480"/>
          <w:marRight w:val="0"/>
          <w:marTop w:val="0"/>
          <w:marBottom w:val="0"/>
          <w:divBdr>
            <w:top w:val="none" w:sz="0" w:space="0" w:color="auto"/>
            <w:left w:val="none" w:sz="0" w:space="0" w:color="auto"/>
            <w:bottom w:val="none" w:sz="0" w:space="0" w:color="auto"/>
            <w:right w:val="none" w:sz="0" w:space="0" w:color="auto"/>
          </w:divBdr>
        </w:div>
        <w:div w:id="2109234748">
          <w:marLeft w:val="480"/>
          <w:marRight w:val="0"/>
          <w:marTop w:val="0"/>
          <w:marBottom w:val="0"/>
          <w:divBdr>
            <w:top w:val="none" w:sz="0" w:space="0" w:color="auto"/>
            <w:left w:val="none" w:sz="0" w:space="0" w:color="auto"/>
            <w:bottom w:val="none" w:sz="0" w:space="0" w:color="auto"/>
            <w:right w:val="none" w:sz="0" w:space="0" w:color="auto"/>
          </w:divBdr>
        </w:div>
        <w:div w:id="402604810">
          <w:marLeft w:val="480"/>
          <w:marRight w:val="0"/>
          <w:marTop w:val="0"/>
          <w:marBottom w:val="0"/>
          <w:divBdr>
            <w:top w:val="none" w:sz="0" w:space="0" w:color="auto"/>
            <w:left w:val="none" w:sz="0" w:space="0" w:color="auto"/>
            <w:bottom w:val="none" w:sz="0" w:space="0" w:color="auto"/>
            <w:right w:val="none" w:sz="0" w:space="0" w:color="auto"/>
          </w:divBdr>
        </w:div>
        <w:div w:id="543370914">
          <w:marLeft w:val="480"/>
          <w:marRight w:val="0"/>
          <w:marTop w:val="0"/>
          <w:marBottom w:val="0"/>
          <w:divBdr>
            <w:top w:val="none" w:sz="0" w:space="0" w:color="auto"/>
            <w:left w:val="none" w:sz="0" w:space="0" w:color="auto"/>
            <w:bottom w:val="none" w:sz="0" w:space="0" w:color="auto"/>
            <w:right w:val="none" w:sz="0" w:space="0" w:color="auto"/>
          </w:divBdr>
        </w:div>
        <w:div w:id="1842816890">
          <w:marLeft w:val="480"/>
          <w:marRight w:val="0"/>
          <w:marTop w:val="0"/>
          <w:marBottom w:val="0"/>
          <w:divBdr>
            <w:top w:val="none" w:sz="0" w:space="0" w:color="auto"/>
            <w:left w:val="none" w:sz="0" w:space="0" w:color="auto"/>
            <w:bottom w:val="none" w:sz="0" w:space="0" w:color="auto"/>
            <w:right w:val="none" w:sz="0" w:space="0" w:color="auto"/>
          </w:divBdr>
        </w:div>
        <w:div w:id="1679113848">
          <w:marLeft w:val="480"/>
          <w:marRight w:val="0"/>
          <w:marTop w:val="0"/>
          <w:marBottom w:val="0"/>
          <w:divBdr>
            <w:top w:val="none" w:sz="0" w:space="0" w:color="auto"/>
            <w:left w:val="none" w:sz="0" w:space="0" w:color="auto"/>
            <w:bottom w:val="none" w:sz="0" w:space="0" w:color="auto"/>
            <w:right w:val="none" w:sz="0" w:space="0" w:color="auto"/>
          </w:divBdr>
        </w:div>
        <w:div w:id="244999158">
          <w:marLeft w:val="480"/>
          <w:marRight w:val="0"/>
          <w:marTop w:val="0"/>
          <w:marBottom w:val="0"/>
          <w:divBdr>
            <w:top w:val="none" w:sz="0" w:space="0" w:color="auto"/>
            <w:left w:val="none" w:sz="0" w:space="0" w:color="auto"/>
            <w:bottom w:val="none" w:sz="0" w:space="0" w:color="auto"/>
            <w:right w:val="none" w:sz="0" w:space="0" w:color="auto"/>
          </w:divBdr>
        </w:div>
        <w:div w:id="804348647">
          <w:marLeft w:val="480"/>
          <w:marRight w:val="0"/>
          <w:marTop w:val="0"/>
          <w:marBottom w:val="0"/>
          <w:divBdr>
            <w:top w:val="none" w:sz="0" w:space="0" w:color="auto"/>
            <w:left w:val="none" w:sz="0" w:space="0" w:color="auto"/>
            <w:bottom w:val="none" w:sz="0" w:space="0" w:color="auto"/>
            <w:right w:val="none" w:sz="0" w:space="0" w:color="auto"/>
          </w:divBdr>
        </w:div>
        <w:div w:id="1123112305">
          <w:marLeft w:val="480"/>
          <w:marRight w:val="0"/>
          <w:marTop w:val="0"/>
          <w:marBottom w:val="0"/>
          <w:divBdr>
            <w:top w:val="none" w:sz="0" w:space="0" w:color="auto"/>
            <w:left w:val="none" w:sz="0" w:space="0" w:color="auto"/>
            <w:bottom w:val="none" w:sz="0" w:space="0" w:color="auto"/>
            <w:right w:val="none" w:sz="0" w:space="0" w:color="auto"/>
          </w:divBdr>
        </w:div>
        <w:div w:id="1354182839">
          <w:marLeft w:val="480"/>
          <w:marRight w:val="0"/>
          <w:marTop w:val="0"/>
          <w:marBottom w:val="0"/>
          <w:divBdr>
            <w:top w:val="none" w:sz="0" w:space="0" w:color="auto"/>
            <w:left w:val="none" w:sz="0" w:space="0" w:color="auto"/>
            <w:bottom w:val="none" w:sz="0" w:space="0" w:color="auto"/>
            <w:right w:val="none" w:sz="0" w:space="0" w:color="auto"/>
          </w:divBdr>
        </w:div>
        <w:div w:id="1092817727">
          <w:marLeft w:val="480"/>
          <w:marRight w:val="0"/>
          <w:marTop w:val="0"/>
          <w:marBottom w:val="0"/>
          <w:divBdr>
            <w:top w:val="none" w:sz="0" w:space="0" w:color="auto"/>
            <w:left w:val="none" w:sz="0" w:space="0" w:color="auto"/>
            <w:bottom w:val="none" w:sz="0" w:space="0" w:color="auto"/>
            <w:right w:val="none" w:sz="0" w:space="0" w:color="auto"/>
          </w:divBdr>
        </w:div>
        <w:div w:id="390539785">
          <w:marLeft w:val="480"/>
          <w:marRight w:val="0"/>
          <w:marTop w:val="0"/>
          <w:marBottom w:val="0"/>
          <w:divBdr>
            <w:top w:val="none" w:sz="0" w:space="0" w:color="auto"/>
            <w:left w:val="none" w:sz="0" w:space="0" w:color="auto"/>
            <w:bottom w:val="none" w:sz="0" w:space="0" w:color="auto"/>
            <w:right w:val="none" w:sz="0" w:space="0" w:color="auto"/>
          </w:divBdr>
        </w:div>
        <w:div w:id="1035812506">
          <w:marLeft w:val="480"/>
          <w:marRight w:val="0"/>
          <w:marTop w:val="0"/>
          <w:marBottom w:val="0"/>
          <w:divBdr>
            <w:top w:val="none" w:sz="0" w:space="0" w:color="auto"/>
            <w:left w:val="none" w:sz="0" w:space="0" w:color="auto"/>
            <w:bottom w:val="none" w:sz="0" w:space="0" w:color="auto"/>
            <w:right w:val="none" w:sz="0" w:space="0" w:color="auto"/>
          </w:divBdr>
        </w:div>
        <w:div w:id="1503469568">
          <w:marLeft w:val="480"/>
          <w:marRight w:val="0"/>
          <w:marTop w:val="0"/>
          <w:marBottom w:val="0"/>
          <w:divBdr>
            <w:top w:val="none" w:sz="0" w:space="0" w:color="auto"/>
            <w:left w:val="none" w:sz="0" w:space="0" w:color="auto"/>
            <w:bottom w:val="none" w:sz="0" w:space="0" w:color="auto"/>
            <w:right w:val="none" w:sz="0" w:space="0" w:color="auto"/>
          </w:divBdr>
        </w:div>
        <w:div w:id="1248491282">
          <w:marLeft w:val="480"/>
          <w:marRight w:val="0"/>
          <w:marTop w:val="0"/>
          <w:marBottom w:val="0"/>
          <w:divBdr>
            <w:top w:val="none" w:sz="0" w:space="0" w:color="auto"/>
            <w:left w:val="none" w:sz="0" w:space="0" w:color="auto"/>
            <w:bottom w:val="none" w:sz="0" w:space="0" w:color="auto"/>
            <w:right w:val="none" w:sz="0" w:space="0" w:color="auto"/>
          </w:divBdr>
        </w:div>
        <w:div w:id="742412228">
          <w:marLeft w:val="480"/>
          <w:marRight w:val="0"/>
          <w:marTop w:val="0"/>
          <w:marBottom w:val="0"/>
          <w:divBdr>
            <w:top w:val="none" w:sz="0" w:space="0" w:color="auto"/>
            <w:left w:val="none" w:sz="0" w:space="0" w:color="auto"/>
            <w:bottom w:val="none" w:sz="0" w:space="0" w:color="auto"/>
            <w:right w:val="none" w:sz="0" w:space="0" w:color="auto"/>
          </w:divBdr>
        </w:div>
        <w:div w:id="1770076354">
          <w:marLeft w:val="480"/>
          <w:marRight w:val="0"/>
          <w:marTop w:val="0"/>
          <w:marBottom w:val="0"/>
          <w:divBdr>
            <w:top w:val="none" w:sz="0" w:space="0" w:color="auto"/>
            <w:left w:val="none" w:sz="0" w:space="0" w:color="auto"/>
            <w:bottom w:val="none" w:sz="0" w:space="0" w:color="auto"/>
            <w:right w:val="none" w:sz="0" w:space="0" w:color="auto"/>
          </w:divBdr>
        </w:div>
        <w:div w:id="289094816">
          <w:marLeft w:val="480"/>
          <w:marRight w:val="0"/>
          <w:marTop w:val="0"/>
          <w:marBottom w:val="0"/>
          <w:divBdr>
            <w:top w:val="none" w:sz="0" w:space="0" w:color="auto"/>
            <w:left w:val="none" w:sz="0" w:space="0" w:color="auto"/>
            <w:bottom w:val="none" w:sz="0" w:space="0" w:color="auto"/>
            <w:right w:val="none" w:sz="0" w:space="0" w:color="auto"/>
          </w:divBdr>
        </w:div>
        <w:div w:id="268246006">
          <w:marLeft w:val="480"/>
          <w:marRight w:val="0"/>
          <w:marTop w:val="0"/>
          <w:marBottom w:val="0"/>
          <w:divBdr>
            <w:top w:val="none" w:sz="0" w:space="0" w:color="auto"/>
            <w:left w:val="none" w:sz="0" w:space="0" w:color="auto"/>
            <w:bottom w:val="none" w:sz="0" w:space="0" w:color="auto"/>
            <w:right w:val="none" w:sz="0" w:space="0" w:color="auto"/>
          </w:divBdr>
        </w:div>
        <w:div w:id="1162425256">
          <w:marLeft w:val="480"/>
          <w:marRight w:val="0"/>
          <w:marTop w:val="0"/>
          <w:marBottom w:val="0"/>
          <w:divBdr>
            <w:top w:val="none" w:sz="0" w:space="0" w:color="auto"/>
            <w:left w:val="none" w:sz="0" w:space="0" w:color="auto"/>
            <w:bottom w:val="none" w:sz="0" w:space="0" w:color="auto"/>
            <w:right w:val="none" w:sz="0" w:space="0" w:color="auto"/>
          </w:divBdr>
        </w:div>
        <w:div w:id="1097099470">
          <w:marLeft w:val="480"/>
          <w:marRight w:val="0"/>
          <w:marTop w:val="0"/>
          <w:marBottom w:val="0"/>
          <w:divBdr>
            <w:top w:val="none" w:sz="0" w:space="0" w:color="auto"/>
            <w:left w:val="none" w:sz="0" w:space="0" w:color="auto"/>
            <w:bottom w:val="none" w:sz="0" w:space="0" w:color="auto"/>
            <w:right w:val="none" w:sz="0" w:space="0" w:color="auto"/>
          </w:divBdr>
        </w:div>
        <w:div w:id="833104551">
          <w:marLeft w:val="480"/>
          <w:marRight w:val="0"/>
          <w:marTop w:val="0"/>
          <w:marBottom w:val="0"/>
          <w:divBdr>
            <w:top w:val="none" w:sz="0" w:space="0" w:color="auto"/>
            <w:left w:val="none" w:sz="0" w:space="0" w:color="auto"/>
            <w:bottom w:val="none" w:sz="0" w:space="0" w:color="auto"/>
            <w:right w:val="none" w:sz="0" w:space="0" w:color="auto"/>
          </w:divBdr>
        </w:div>
        <w:div w:id="1254239023">
          <w:marLeft w:val="480"/>
          <w:marRight w:val="0"/>
          <w:marTop w:val="0"/>
          <w:marBottom w:val="0"/>
          <w:divBdr>
            <w:top w:val="none" w:sz="0" w:space="0" w:color="auto"/>
            <w:left w:val="none" w:sz="0" w:space="0" w:color="auto"/>
            <w:bottom w:val="none" w:sz="0" w:space="0" w:color="auto"/>
            <w:right w:val="none" w:sz="0" w:space="0" w:color="auto"/>
          </w:divBdr>
        </w:div>
        <w:div w:id="2050689430">
          <w:marLeft w:val="480"/>
          <w:marRight w:val="0"/>
          <w:marTop w:val="0"/>
          <w:marBottom w:val="0"/>
          <w:divBdr>
            <w:top w:val="none" w:sz="0" w:space="0" w:color="auto"/>
            <w:left w:val="none" w:sz="0" w:space="0" w:color="auto"/>
            <w:bottom w:val="none" w:sz="0" w:space="0" w:color="auto"/>
            <w:right w:val="none" w:sz="0" w:space="0" w:color="auto"/>
          </w:divBdr>
        </w:div>
        <w:div w:id="1377006228">
          <w:marLeft w:val="480"/>
          <w:marRight w:val="0"/>
          <w:marTop w:val="0"/>
          <w:marBottom w:val="0"/>
          <w:divBdr>
            <w:top w:val="none" w:sz="0" w:space="0" w:color="auto"/>
            <w:left w:val="none" w:sz="0" w:space="0" w:color="auto"/>
            <w:bottom w:val="none" w:sz="0" w:space="0" w:color="auto"/>
            <w:right w:val="none" w:sz="0" w:space="0" w:color="auto"/>
          </w:divBdr>
        </w:div>
        <w:div w:id="818425965">
          <w:marLeft w:val="480"/>
          <w:marRight w:val="0"/>
          <w:marTop w:val="0"/>
          <w:marBottom w:val="0"/>
          <w:divBdr>
            <w:top w:val="none" w:sz="0" w:space="0" w:color="auto"/>
            <w:left w:val="none" w:sz="0" w:space="0" w:color="auto"/>
            <w:bottom w:val="none" w:sz="0" w:space="0" w:color="auto"/>
            <w:right w:val="none" w:sz="0" w:space="0" w:color="auto"/>
          </w:divBdr>
        </w:div>
        <w:div w:id="657924870">
          <w:marLeft w:val="480"/>
          <w:marRight w:val="0"/>
          <w:marTop w:val="0"/>
          <w:marBottom w:val="0"/>
          <w:divBdr>
            <w:top w:val="none" w:sz="0" w:space="0" w:color="auto"/>
            <w:left w:val="none" w:sz="0" w:space="0" w:color="auto"/>
            <w:bottom w:val="none" w:sz="0" w:space="0" w:color="auto"/>
            <w:right w:val="none" w:sz="0" w:space="0" w:color="auto"/>
          </w:divBdr>
        </w:div>
        <w:div w:id="1677031479">
          <w:marLeft w:val="480"/>
          <w:marRight w:val="0"/>
          <w:marTop w:val="0"/>
          <w:marBottom w:val="0"/>
          <w:divBdr>
            <w:top w:val="none" w:sz="0" w:space="0" w:color="auto"/>
            <w:left w:val="none" w:sz="0" w:space="0" w:color="auto"/>
            <w:bottom w:val="none" w:sz="0" w:space="0" w:color="auto"/>
            <w:right w:val="none" w:sz="0" w:space="0" w:color="auto"/>
          </w:divBdr>
        </w:div>
        <w:div w:id="1168713744">
          <w:marLeft w:val="480"/>
          <w:marRight w:val="0"/>
          <w:marTop w:val="0"/>
          <w:marBottom w:val="0"/>
          <w:divBdr>
            <w:top w:val="none" w:sz="0" w:space="0" w:color="auto"/>
            <w:left w:val="none" w:sz="0" w:space="0" w:color="auto"/>
            <w:bottom w:val="none" w:sz="0" w:space="0" w:color="auto"/>
            <w:right w:val="none" w:sz="0" w:space="0" w:color="auto"/>
          </w:divBdr>
        </w:div>
        <w:div w:id="1734351368">
          <w:marLeft w:val="480"/>
          <w:marRight w:val="0"/>
          <w:marTop w:val="0"/>
          <w:marBottom w:val="0"/>
          <w:divBdr>
            <w:top w:val="none" w:sz="0" w:space="0" w:color="auto"/>
            <w:left w:val="none" w:sz="0" w:space="0" w:color="auto"/>
            <w:bottom w:val="none" w:sz="0" w:space="0" w:color="auto"/>
            <w:right w:val="none" w:sz="0" w:space="0" w:color="auto"/>
          </w:divBdr>
        </w:div>
        <w:div w:id="252738685">
          <w:marLeft w:val="480"/>
          <w:marRight w:val="0"/>
          <w:marTop w:val="0"/>
          <w:marBottom w:val="0"/>
          <w:divBdr>
            <w:top w:val="none" w:sz="0" w:space="0" w:color="auto"/>
            <w:left w:val="none" w:sz="0" w:space="0" w:color="auto"/>
            <w:bottom w:val="none" w:sz="0" w:space="0" w:color="auto"/>
            <w:right w:val="none" w:sz="0" w:space="0" w:color="auto"/>
          </w:divBdr>
        </w:div>
        <w:div w:id="1261530470">
          <w:marLeft w:val="480"/>
          <w:marRight w:val="0"/>
          <w:marTop w:val="0"/>
          <w:marBottom w:val="0"/>
          <w:divBdr>
            <w:top w:val="none" w:sz="0" w:space="0" w:color="auto"/>
            <w:left w:val="none" w:sz="0" w:space="0" w:color="auto"/>
            <w:bottom w:val="none" w:sz="0" w:space="0" w:color="auto"/>
            <w:right w:val="none" w:sz="0" w:space="0" w:color="auto"/>
          </w:divBdr>
        </w:div>
        <w:div w:id="171342773">
          <w:marLeft w:val="480"/>
          <w:marRight w:val="0"/>
          <w:marTop w:val="0"/>
          <w:marBottom w:val="0"/>
          <w:divBdr>
            <w:top w:val="none" w:sz="0" w:space="0" w:color="auto"/>
            <w:left w:val="none" w:sz="0" w:space="0" w:color="auto"/>
            <w:bottom w:val="none" w:sz="0" w:space="0" w:color="auto"/>
            <w:right w:val="none" w:sz="0" w:space="0" w:color="auto"/>
          </w:divBdr>
        </w:div>
        <w:div w:id="639068281">
          <w:marLeft w:val="480"/>
          <w:marRight w:val="0"/>
          <w:marTop w:val="0"/>
          <w:marBottom w:val="0"/>
          <w:divBdr>
            <w:top w:val="none" w:sz="0" w:space="0" w:color="auto"/>
            <w:left w:val="none" w:sz="0" w:space="0" w:color="auto"/>
            <w:bottom w:val="none" w:sz="0" w:space="0" w:color="auto"/>
            <w:right w:val="none" w:sz="0" w:space="0" w:color="auto"/>
          </w:divBdr>
        </w:div>
        <w:div w:id="1858276278">
          <w:marLeft w:val="480"/>
          <w:marRight w:val="0"/>
          <w:marTop w:val="0"/>
          <w:marBottom w:val="0"/>
          <w:divBdr>
            <w:top w:val="none" w:sz="0" w:space="0" w:color="auto"/>
            <w:left w:val="none" w:sz="0" w:space="0" w:color="auto"/>
            <w:bottom w:val="none" w:sz="0" w:space="0" w:color="auto"/>
            <w:right w:val="none" w:sz="0" w:space="0" w:color="auto"/>
          </w:divBdr>
        </w:div>
        <w:div w:id="115563896">
          <w:marLeft w:val="480"/>
          <w:marRight w:val="0"/>
          <w:marTop w:val="0"/>
          <w:marBottom w:val="0"/>
          <w:divBdr>
            <w:top w:val="none" w:sz="0" w:space="0" w:color="auto"/>
            <w:left w:val="none" w:sz="0" w:space="0" w:color="auto"/>
            <w:bottom w:val="none" w:sz="0" w:space="0" w:color="auto"/>
            <w:right w:val="none" w:sz="0" w:space="0" w:color="auto"/>
          </w:divBdr>
        </w:div>
        <w:div w:id="427578870">
          <w:marLeft w:val="480"/>
          <w:marRight w:val="0"/>
          <w:marTop w:val="0"/>
          <w:marBottom w:val="0"/>
          <w:divBdr>
            <w:top w:val="none" w:sz="0" w:space="0" w:color="auto"/>
            <w:left w:val="none" w:sz="0" w:space="0" w:color="auto"/>
            <w:bottom w:val="none" w:sz="0" w:space="0" w:color="auto"/>
            <w:right w:val="none" w:sz="0" w:space="0" w:color="auto"/>
          </w:divBdr>
        </w:div>
        <w:div w:id="1194805923">
          <w:marLeft w:val="480"/>
          <w:marRight w:val="0"/>
          <w:marTop w:val="0"/>
          <w:marBottom w:val="0"/>
          <w:divBdr>
            <w:top w:val="none" w:sz="0" w:space="0" w:color="auto"/>
            <w:left w:val="none" w:sz="0" w:space="0" w:color="auto"/>
            <w:bottom w:val="none" w:sz="0" w:space="0" w:color="auto"/>
            <w:right w:val="none" w:sz="0" w:space="0" w:color="auto"/>
          </w:divBdr>
        </w:div>
        <w:div w:id="1125468371">
          <w:marLeft w:val="480"/>
          <w:marRight w:val="0"/>
          <w:marTop w:val="0"/>
          <w:marBottom w:val="0"/>
          <w:divBdr>
            <w:top w:val="none" w:sz="0" w:space="0" w:color="auto"/>
            <w:left w:val="none" w:sz="0" w:space="0" w:color="auto"/>
            <w:bottom w:val="none" w:sz="0" w:space="0" w:color="auto"/>
            <w:right w:val="none" w:sz="0" w:space="0" w:color="auto"/>
          </w:divBdr>
        </w:div>
        <w:div w:id="209388906">
          <w:marLeft w:val="480"/>
          <w:marRight w:val="0"/>
          <w:marTop w:val="0"/>
          <w:marBottom w:val="0"/>
          <w:divBdr>
            <w:top w:val="none" w:sz="0" w:space="0" w:color="auto"/>
            <w:left w:val="none" w:sz="0" w:space="0" w:color="auto"/>
            <w:bottom w:val="none" w:sz="0" w:space="0" w:color="auto"/>
            <w:right w:val="none" w:sz="0" w:space="0" w:color="auto"/>
          </w:divBdr>
        </w:div>
        <w:div w:id="225801993">
          <w:marLeft w:val="480"/>
          <w:marRight w:val="0"/>
          <w:marTop w:val="0"/>
          <w:marBottom w:val="0"/>
          <w:divBdr>
            <w:top w:val="none" w:sz="0" w:space="0" w:color="auto"/>
            <w:left w:val="none" w:sz="0" w:space="0" w:color="auto"/>
            <w:bottom w:val="none" w:sz="0" w:space="0" w:color="auto"/>
            <w:right w:val="none" w:sz="0" w:space="0" w:color="auto"/>
          </w:divBdr>
        </w:div>
        <w:div w:id="404227983">
          <w:marLeft w:val="480"/>
          <w:marRight w:val="0"/>
          <w:marTop w:val="0"/>
          <w:marBottom w:val="0"/>
          <w:divBdr>
            <w:top w:val="none" w:sz="0" w:space="0" w:color="auto"/>
            <w:left w:val="none" w:sz="0" w:space="0" w:color="auto"/>
            <w:bottom w:val="none" w:sz="0" w:space="0" w:color="auto"/>
            <w:right w:val="none" w:sz="0" w:space="0" w:color="auto"/>
          </w:divBdr>
        </w:div>
        <w:div w:id="462499557">
          <w:marLeft w:val="480"/>
          <w:marRight w:val="0"/>
          <w:marTop w:val="0"/>
          <w:marBottom w:val="0"/>
          <w:divBdr>
            <w:top w:val="none" w:sz="0" w:space="0" w:color="auto"/>
            <w:left w:val="none" w:sz="0" w:space="0" w:color="auto"/>
            <w:bottom w:val="none" w:sz="0" w:space="0" w:color="auto"/>
            <w:right w:val="none" w:sz="0" w:space="0" w:color="auto"/>
          </w:divBdr>
        </w:div>
        <w:div w:id="147095157">
          <w:marLeft w:val="480"/>
          <w:marRight w:val="0"/>
          <w:marTop w:val="0"/>
          <w:marBottom w:val="0"/>
          <w:divBdr>
            <w:top w:val="none" w:sz="0" w:space="0" w:color="auto"/>
            <w:left w:val="none" w:sz="0" w:space="0" w:color="auto"/>
            <w:bottom w:val="none" w:sz="0" w:space="0" w:color="auto"/>
            <w:right w:val="none" w:sz="0" w:space="0" w:color="auto"/>
          </w:divBdr>
        </w:div>
        <w:div w:id="1887449511">
          <w:marLeft w:val="480"/>
          <w:marRight w:val="0"/>
          <w:marTop w:val="0"/>
          <w:marBottom w:val="0"/>
          <w:divBdr>
            <w:top w:val="none" w:sz="0" w:space="0" w:color="auto"/>
            <w:left w:val="none" w:sz="0" w:space="0" w:color="auto"/>
            <w:bottom w:val="none" w:sz="0" w:space="0" w:color="auto"/>
            <w:right w:val="none" w:sz="0" w:space="0" w:color="auto"/>
          </w:divBdr>
        </w:div>
        <w:div w:id="1386366716">
          <w:marLeft w:val="480"/>
          <w:marRight w:val="0"/>
          <w:marTop w:val="0"/>
          <w:marBottom w:val="0"/>
          <w:divBdr>
            <w:top w:val="none" w:sz="0" w:space="0" w:color="auto"/>
            <w:left w:val="none" w:sz="0" w:space="0" w:color="auto"/>
            <w:bottom w:val="none" w:sz="0" w:space="0" w:color="auto"/>
            <w:right w:val="none" w:sz="0" w:space="0" w:color="auto"/>
          </w:divBdr>
        </w:div>
        <w:div w:id="1736464659">
          <w:marLeft w:val="480"/>
          <w:marRight w:val="0"/>
          <w:marTop w:val="0"/>
          <w:marBottom w:val="0"/>
          <w:divBdr>
            <w:top w:val="none" w:sz="0" w:space="0" w:color="auto"/>
            <w:left w:val="none" w:sz="0" w:space="0" w:color="auto"/>
            <w:bottom w:val="none" w:sz="0" w:space="0" w:color="auto"/>
            <w:right w:val="none" w:sz="0" w:space="0" w:color="auto"/>
          </w:divBdr>
        </w:div>
        <w:div w:id="354812344">
          <w:marLeft w:val="480"/>
          <w:marRight w:val="0"/>
          <w:marTop w:val="0"/>
          <w:marBottom w:val="0"/>
          <w:divBdr>
            <w:top w:val="none" w:sz="0" w:space="0" w:color="auto"/>
            <w:left w:val="none" w:sz="0" w:space="0" w:color="auto"/>
            <w:bottom w:val="none" w:sz="0" w:space="0" w:color="auto"/>
            <w:right w:val="none" w:sz="0" w:space="0" w:color="auto"/>
          </w:divBdr>
        </w:div>
        <w:div w:id="72286724">
          <w:marLeft w:val="480"/>
          <w:marRight w:val="0"/>
          <w:marTop w:val="0"/>
          <w:marBottom w:val="0"/>
          <w:divBdr>
            <w:top w:val="none" w:sz="0" w:space="0" w:color="auto"/>
            <w:left w:val="none" w:sz="0" w:space="0" w:color="auto"/>
            <w:bottom w:val="none" w:sz="0" w:space="0" w:color="auto"/>
            <w:right w:val="none" w:sz="0" w:space="0" w:color="auto"/>
          </w:divBdr>
        </w:div>
        <w:div w:id="1204171786">
          <w:marLeft w:val="480"/>
          <w:marRight w:val="0"/>
          <w:marTop w:val="0"/>
          <w:marBottom w:val="0"/>
          <w:divBdr>
            <w:top w:val="none" w:sz="0" w:space="0" w:color="auto"/>
            <w:left w:val="none" w:sz="0" w:space="0" w:color="auto"/>
            <w:bottom w:val="none" w:sz="0" w:space="0" w:color="auto"/>
            <w:right w:val="none" w:sz="0" w:space="0" w:color="auto"/>
          </w:divBdr>
        </w:div>
      </w:divsChild>
    </w:div>
    <w:div w:id="927924413">
      <w:bodyDiv w:val="1"/>
      <w:marLeft w:val="0"/>
      <w:marRight w:val="0"/>
      <w:marTop w:val="0"/>
      <w:marBottom w:val="0"/>
      <w:divBdr>
        <w:top w:val="none" w:sz="0" w:space="0" w:color="auto"/>
        <w:left w:val="none" w:sz="0" w:space="0" w:color="auto"/>
        <w:bottom w:val="none" w:sz="0" w:space="0" w:color="auto"/>
        <w:right w:val="none" w:sz="0" w:space="0" w:color="auto"/>
      </w:divBdr>
    </w:div>
    <w:div w:id="927926982">
      <w:bodyDiv w:val="1"/>
      <w:marLeft w:val="0"/>
      <w:marRight w:val="0"/>
      <w:marTop w:val="0"/>
      <w:marBottom w:val="0"/>
      <w:divBdr>
        <w:top w:val="none" w:sz="0" w:space="0" w:color="auto"/>
        <w:left w:val="none" w:sz="0" w:space="0" w:color="auto"/>
        <w:bottom w:val="none" w:sz="0" w:space="0" w:color="auto"/>
        <w:right w:val="none" w:sz="0" w:space="0" w:color="auto"/>
      </w:divBdr>
    </w:div>
    <w:div w:id="928005828">
      <w:bodyDiv w:val="1"/>
      <w:marLeft w:val="0"/>
      <w:marRight w:val="0"/>
      <w:marTop w:val="0"/>
      <w:marBottom w:val="0"/>
      <w:divBdr>
        <w:top w:val="none" w:sz="0" w:space="0" w:color="auto"/>
        <w:left w:val="none" w:sz="0" w:space="0" w:color="auto"/>
        <w:bottom w:val="none" w:sz="0" w:space="0" w:color="auto"/>
        <w:right w:val="none" w:sz="0" w:space="0" w:color="auto"/>
      </w:divBdr>
    </w:div>
    <w:div w:id="928007955">
      <w:bodyDiv w:val="1"/>
      <w:marLeft w:val="0"/>
      <w:marRight w:val="0"/>
      <w:marTop w:val="0"/>
      <w:marBottom w:val="0"/>
      <w:divBdr>
        <w:top w:val="none" w:sz="0" w:space="0" w:color="auto"/>
        <w:left w:val="none" w:sz="0" w:space="0" w:color="auto"/>
        <w:bottom w:val="none" w:sz="0" w:space="0" w:color="auto"/>
        <w:right w:val="none" w:sz="0" w:space="0" w:color="auto"/>
      </w:divBdr>
    </w:div>
    <w:div w:id="928195865">
      <w:bodyDiv w:val="1"/>
      <w:marLeft w:val="0"/>
      <w:marRight w:val="0"/>
      <w:marTop w:val="0"/>
      <w:marBottom w:val="0"/>
      <w:divBdr>
        <w:top w:val="none" w:sz="0" w:space="0" w:color="auto"/>
        <w:left w:val="none" w:sz="0" w:space="0" w:color="auto"/>
        <w:bottom w:val="none" w:sz="0" w:space="0" w:color="auto"/>
        <w:right w:val="none" w:sz="0" w:space="0" w:color="auto"/>
      </w:divBdr>
    </w:div>
    <w:div w:id="928271708">
      <w:bodyDiv w:val="1"/>
      <w:marLeft w:val="0"/>
      <w:marRight w:val="0"/>
      <w:marTop w:val="0"/>
      <w:marBottom w:val="0"/>
      <w:divBdr>
        <w:top w:val="none" w:sz="0" w:space="0" w:color="auto"/>
        <w:left w:val="none" w:sz="0" w:space="0" w:color="auto"/>
        <w:bottom w:val="none" w:sz="0" w:space="0" w:color="auto"/>
        <w:right w:val="none" w:sz="0" w:space="0" w:color="auto"/>
      </w:divBdr>
    </w:div>
    <w:div w:id="928391259">
      <w:bodyDiv w:val="1"/>
      <w:marLeft w:val="0"/>
      <w:marRight w:val="0"/>
      <w:marTop w:val="0"/>
      <w:marBottom w:val="0"/>
      <w:divBdr>
        <w:top w:val="none" w:sz="0" w:space="0" w:color="auto"/>
        <w:left w:val="none" w:sz="0" w:space="0" w:color="auto"/>
        <w:bottom w:val="none" w:sz="0" w:space="0" w:color="auto"/>
        <w:right w:val="none" w:sz="0" w:space="0" w:color="auto"/>
      </w:divBdr>
    </w:div>
    <w:div w:id="928392165">
      <w:bodyDiv w:val="1"/>
      <w:marLeft w:val="0"/>
      <w:marRight w:val="0"/>
      <w:marTop w:val="0"/>
      <w:marBottom w:val="0"/>
      <w:divBdr>
        <w:top w:val="none" w:sz="0" w:space="0" w:color="auto"/>
        <w:left w:val="none" w:sz="0" w:space="0" w:color="auto"/>
        <w:bottom w:val="none" w:sz="0" w:space="0" w:color="auto"/>
        <w:right w:val="none" w:sz="0" w:space="0" w:color="auto"/>
      </w:divBdr>
    </w:div>
    <w:div w:id="928467545">
      <w:bodyDiv w:val="1"/>
      <w:marLeft w:val="0"/>
      <w:marRight w:val="0"/>
      <w:marTop w:val="0"/>
      <w:marBottom w:val="0"/>
      <w:divBdr>
        <w:top w:val="none" w:sz="0" w:space="0" w:color="auto"/>
        <w:left w:val="none" w:sz="0" w:space="0" w:color="auto"/>
        <w:bottom w:val="none" w:sz="0" w:space="0" w:color="auto"/>
        <w:right w:val="none" w:sz="0" w:space="0" w:color="auto"/>
      </w:divBdr>
    </w:div>
    <w:div w:id="928468649">
      <w:bodyDiv w:val="1"/>
      <w:marLeft w:val="0"/>
      <w:marRight w:val="0"/>
      <w:marTop w:val="0"/>
      <w:marBottom w:val="0"/>
      <w:divBdr>
        <w:top w:val="none" w:sz="0" w:space="0" w:color="auto"/>
        <w:left w:val="none" w:sz="0" w:space="0" w:color="auto"/>
        <w:bottom w:val="none" w:sz="0" w:space="0" w:color="auto"/>
        <w:right w:val="none" w:sz="0" w:space="0" w:color="auto"/>
      </w:divBdr>
    </w:div>
    <w:div w:id="928731277">
      <w:bodyDiv w:val="1"/>
      <w:marLeft w:val="0"/>
      <w:marRight w:val="0"/>
      <w:marTop w:val="0"/>
      <w:marBottom w:val="0"/>
      <w:divBdr>
        <w:top w:val="none" w:sz="0" w:space="0" w:color="auto"/>
        <w:left w:val="none" w:sz="0" w:space="0" w:color="auto"/>
        <w:bottom w:val="none" w:sz="0" w:space="0" w:color="auto"/>
        <w:right w:val="none" w:sz="0" w:space="0" w:color="auto"/>
      </w:divBdr>
    </w:div>
    <w:div w:id="928738899">
      <w:bodyDiv w:val="1"/>
      <w:marLeft w:val="0"/>
      <w:marRight w:val="0"/>
      <w:marTop w:val="0"/>
      <w:marBottom w:val="0"/>
      <w:divBdr>
        <w:top w:val="none" w:sz="0" w:space="0" w:color="auto"/>
        <w:left w:val="none" w:sz="0" w:space="0" w:color="auto"/>
        <w:bottom w:val="none" w:sz="0" w:space="0" w:color="auto"/>
        <w:right w:val="none" w:sz="0" w:space="0" w:color="auto"/>
      </w:divBdr>
    </w:div>
    <w:div w:id="928930669">
      <w:bodyDiv w:val="1"/>
      <w:marLeft w:val="0"/>
      <w:marRight w:val="0"/>
      <w:marTop w:val="0"/>
      <w:marBottom w:val="0"/>
      <w:divBdr>
        <w:top w:val="none" w:sz="0" w:space="0" w:color="auto"/>
        <w:left w:val="none" w:sz="0" w:space="0" w:color="auto"/>
        <w:bottom w:val="none" w:sz="0" w:space="0" w:color="auto"/>
        <w:right w:val="none" w:sz="0" w:space="0" w:color="auto"/>
      </w:divBdr>
    </w:div>
    <w:div w:id="929044476">
      <w:bodyDiv w:val="1"/>
      <w:marLeft w:val="0"/>
      <w:marRight w:val="0"/>
      <w:marTop w:val="0"/>
      <w:marBottom w:val="0"/>
      <w:divBdr>
        <w:top w:val="none" w:sz="0" w:space="0" w:color="auto"/>
        <w:left w:val="none" w:sz="0" w:space="0" w:color="auto"/>
        <w:bottom w:val="none" w:sz="0" w:space="0" w:color="auto"/>
        <w:right w:val="none" w:sz="0" w:space="0" w:color="auto"/>
      </w:divBdr>
    </w:div>
    <w:div w:id="929195319">
      <w:bodyDiv w:val="1"/>
      <w:marLeft w:val="0"/>
      <w:marRight w:val="0"/>
      <w:marTop w:val="0"/>
      <w:marBottom w:val="0"/>
      <w:divBdr>
        <w:top w:val="none" w:sz="0" w:space="0" w:color="auto"/>
        <w:left w:val="none" w:sz="0" w:space="0" w:color="auto"/>
        <w:bottom w:val="none" w:sz="0" w:space="0" w:color="auto"/>
        <w:right w:val="none" w:sz="0" w:space="0" w:color="auto"/>
      </w:divBdr>
    </w:div>
    <w:div w:id="929511767">
      <w:bodyDiv w:val="1"/>
      <w:marLeft w:val="0"/>
      <w:marRight w:val="0"/>
      <w:marTop w:val="0"/>
      <w:marBottom w:val="0"/>
      <w:divBdr>
        <w:top w:val="none" w:sz="0" w:space="0" w:color="auto"/>
        <w:left w:val="none" w:sz="0" w:space="0" w:color="auto"/>
        <w:bottom w:val="none" w:sz="0" w:space="0" w:color="auto"/>
        <w:right w:val="none" w:sz="0" w:space="0" w:color="auto"/>
      </w:divBdr>
    </w:div>
    <w:div w:id="929586208">
      <w:bodyDiv w:val="1"/>
      <w:marLeft w:val="0"/>
      <w:marRight w:val="0"/>
      <w:marTop w:val="0"/>
      <w:marBottom w:val="0"/>
      <w:divBdr>
        <w:top w:val="none" w:sz="0" w:space="0" w:color="auto"/>
        <w:left w:val="none" w:sz="0" w:space="0" w:color="auto"/>
        <w:bottom w:val="none" w:sz="0" w:space="0" w:color="auto"/>
        <w:right w:val="none" w:sz="0" w:space="0" w:color="auto"/>
      </w:divBdr>
    </w:div>
    <w:div w:id="929586899">
      <w:bodyDiv w:val="1"/>
      <w:marLeft w:val="0"/>
      <w:marRight w:val="0"/>
      <w:marTop w:val="0"/>
      <w:marBottom w:val="0"/>
      <w:divBdr>
        <w:top w:val="none" w:sz="0" w:space="0" w:color="auto"/>
        <w:left w:val="none" w:sz="0" w:space="0" w:color="auto"/>
        <w:bottom w:val="none" w:sz="0" w:space="0" w:color="auto"/>
        <w:right w:val="none" w:sz="0" w:space="0" w:color="auto"/>
      </w:divBdr>
    </w:div>
    <w:div w:id="929779434">
      <w:bodyDiv w:val="1"/>
      <w:marLeft w:val="0"/>
      <w:marRight w:val="0"/>
      <w:marTop w:val="0"/>
      <w:marBottom w:val="0"/>
      <w:divBdr>
        <w:top w:val="none" w:sz="0" w:space="0" w:color="auto"/>
        <w:left w:val="none" w:sz="0" w:space="0" w:color="auto"/>
        <w:bottom w:val="none" w:sz="0" w:space="0" w:color="auto"/>
        <w:right w:val="none" w:sz="0" w:space="0" w:color="auto"/>
      </w:divBdr>
    </w:div>
    <w:div w:id="930311080">
      <w:bodyDiv w:val="1"/>
      <w:marLeft w:val="0"/>
      <w:marRight w:val="0"/>
      <w:marTop w:val="0"/>
      <w:marBottom w:val="0"/>
      <w:divBdr>
        <w:top w:val="none" w:sz="0" w:space="0" w:color="auto"/>
        <w:left w:val="none" w:sz="0" w:space="0" w:color="auto"/>
        <w:bottom w:val="none" w:sz="0" w:space="0" w:color="auto"/>
        <w:right w:val="none" w:sz="0" w:space="0" w:color="auto"/>
      </w:divBdr>
    </w:div>
    <w:div w:id="930311628">
      <w:bodyDiv w:val="1"/>
      <w:marLeft w:val="0"/>
      <w:marRight w:val="0"/>
      <w:marTop w:val="0"/>
      <w:marBottom w:val="0"/>
      <w:divBdr>
        <w:top w:val="none" w:sz="0" w:space="0" w:color="auto"/>
        <w:left w:val="none" w:sz="0" w:space="0" w:color="auto"/>
        <w:bottom w:val="none" w:sz="0" w:space="0" w:color="auto"/>
        <w:right w:val="none" w:sz="0" w:space="0" w:color="auto"/>
      </w:divBdr>
    </w:div>
    <w:div w:id="930546058">
      <w:bodyDiv w:val="1"/>
      <w:marLeft w:val="0"/>
      <w:marRight w:val="0"/>
      <w:marTop w:val="0"/>
      <w:marBottom w:val="0"/>
      <w:divBdr>
        <w:top w:val="none" w:sz="0" w:space="0" w:color="auto"/>
        <w:left w:val="none" w:sz="0" w:space="0" w:color="auto"/>
        <w:bottom w:val="none" w:sz="0" w:space="0" w:color="auto"/>
        <w:right w:val="none" w:sz="0" w:space="0" w:color="auto"/>
      </w:divBdr>
    </w:div>
    <w:div w:id="930695506">
      <w:bodyDiv w:val="1"/>
      <w:marLeft w:val="0"/>
      <w:marRight w:val="0"/>
      <w:marTop w:val="0"/>
      <w:marBottom w:val="0"/>
      <w:divBdr>
        <w:top w:val="none" w:sz="0" w:space="0" w:color="auto"/>
        <w:left w:val="none" w:sz="0" w:space="0" w:color="auto"/>
        <w:bottom w:val="none" w:sz="0" w:space="0" w:color="auto"/>
        <w:right w:val="none" w:sz="0" w:space="0" w:color="auto"/>
      </w:divBdr>
    </w:div>
    <w:div w:id="930897377">
      <w:bodyDiv w:val="1"/>
      <w:marLeft w:val="0"/>
      <w:marRight w:val="0"/>
      <w:marTop w:val="0"/>
      <w:marBottom w:val="0"/>
      <w:divBdr>
        <w:top w:val="none" w:sz="0" w:space="0" w:color="auto"/>
        <w:left w:val="none" w:sz="0" w:space="0" w:color="auto"/>
        <w:bottom w:val="none" w:sz="0" w:space="0" w:color="auto"/>
        <w:right w:val="none" w:sz="0" w:space="0" w:color="auto"/>
      </w:divBdr>
    </w:div>
    <w:div w:id="930965104">
      <w:bodyDiv w:val="1"/>
      <w:marLeft w:val="0"/>
      <w:marRight w:val="0"/>
      <w:marTop w:val="0"/>
      <w:marBottom w:val="0"/>
      <w:divBdr>
        <w:top w:val="none" w:sz="0" w:space="0" w:color="auto"/>
        <w:left w:val="none" w:sz="0" w:space="0" w:color="auto"/>
        <w:bottom w:val="none" w:sz="0" w:space="0" w:color="auto"/>
        <w:right w:val="none" w:sz="0" w:space="0" w:color="auto"/>
      </w:divBdr>
    </w:div>
    <w:div w:id="931354465">
      <w:bodyDiv w:val="1"/>
      <w:marLeft w:val="0"/>
      <w:marRight w:val="0"/>
      <w:marTop w:val="0"/>
      <w:marBottom w:val="0"/>
      <w:divBdr>
        <w:top w:val="none" w:sz="0" w:space="0" w:color="auto"/>
        <w:left w:val="none" w:sz="0" w:space="0" w:color="auto"/>
        <w:bottom w:val="none" w:sz="0" w:space="0" w:color="auto"/>
        <w:right w:val="none" w:sz="0" w:space="0" w:color="auto"/>
      </w:divBdr>
    </w:div>
    <w:div w:id="931401692">
      <w:bodyDiv w:val="1"/>
      <w:marLeft w:val="0"/>
      <w:marRight w:val="0"/>
      <w:marTop w:val="0"/>
      <w:marBottom w:val="0"/>
      <w:divBdr>
        <w:top w:val="none" w:sz="0" w:space="0" w:color="auto"/>
        <w:left w:val="none" w:sz="0" w:space="0" w:color="auto"/>
        <w:bottom w:val="none" w:sz="0" w:space="0" w:color="auto"/>
        <w:right w:val="none" w:sz="0" w:space="0" w:color="auto"/>
      </w:divBdr>
    </w:div>
    <w:div w:id="931624131">
      <w:bodyDiv w:val="1"/>
      <w:marLeft w:val="0"/>
      <w:marRight w:val="0"/>
      <w:marTop w:val="0"/>
      <w:marBottom w:val="0"/>
      <w:divBdr>
        <w:top w:val="none" w:sz="0" w:space="0" w:color="auto"/>
        <w:left w:val="none" w:sz="0" w:space="0" w:color="auto"/>
        <w:bottom w:val="none" w:sz="0" w:space="0" w:color="auto"/>
        <w:right w:val="none" w:sz="0" w:space="0" w:color="auto"/>
      </w:divBdr>
    </w:div>
    <w:div w:id="931816758">
      <w:bodyDiv w:val="1"/>
      <w:marLeft w:val="0"/>
      <w:marRight w:val="0"/>
      <w:marTop w:val="0"/>
      <w:marBottom w:val="0"/>
      <w:divBdr>
        <w:top w:val="none" w:sz="0" w:space="0" w:color="auto"/>
        <w:left w:val="none" w:sz="0" w:space="0" w:color="auto"/>
        <w:bottom w:val="none" w:sz="0" w:space="0" w:color="auto"/>
        <w:right w:val="none" w:sz="0" w:space="0" w:color="auto"/>
      </w:divBdr>
    </w:div>
    <w:div w:id="932013344">
      <w:bodyDiv w:val="1"/>
      <w:marLeft w:val="0"/>
      <w:marRight w:val="0"/>
      <w:marTop w:val="0"/>
      <w:marBottom w:val="0"/>
      <w:divBdr>
        <w:top w:val="none" w:sz="0" w:space="0" w:color="auto"/>
        <w:left w:val="none" w:sz="0" w:space="0" w:color="auto"/>
        <w:bottom w:val="none" w:sz="0" w:space="0" w:color="auto"/>
        <w:right w:val="none" w:sz="0" w:space="0" w:color="auto"/>
      </w:divBdr>
    </w:div>
    <w:div w:id="932203126">
      <w:bodyDiv w:val="1"/>
      <w:marLeft w:val="0"/>
      <w:marRight w:val="0"/>
      <w:marTop w:val="0"/>
      <w:marBottom w:val="0"/>
      <w:divBdr>
        <w:top w:val="none" w:sz="0" w:space="0" w:color="auto"/>
        <w:left w:val="none" w:sz="0" w:space="0" w:color="auto"/>
        <w:bottom w:val="none" w:sz="0" w:space="0" w:color="auto"/>
        <w:right w:val="none" w:sz="0" w:space="0" w:color="auto"/>
      </w:divBdr>
    </w:div>
    <w:div w:id="932476408">
      <w:bodyDiv w:val="1"/>
      <w:marLeft w:val="0"/>
      <w:marRight w:val="0"/>
      <w:marTop w:val="0"/>
      <w:marBottom w:val="0"/>
      <w:divBdr>
        <w:top w:val="none" w:sz="0" w:space="0" w:color="auto"/>
        <w:left w:val="none" w:sz="0" w:space="0" w:color="auto"/>
        <w:bottom w:val="none" w:sz="0" w:space="0" w:color="auto"/>
        <w:right w:val="none" w:sz="0" w:space="0" w:color="auto"/>
      </w:divBdr>
    </w:div>
    <w:div w:id="932593207">
      <w:bodyDiv w:val="1"/>
      <w:marLeft w:val="0"/>
      <w:marRight w:val="0"/>
      <w:marTop w:val="0"/>
      <w:marBottom w:val="0"/>
      <w:divBdr>
        <w:top w:val="none" w:sz="0" w:space="0" w:color="auto"/>
        <w:left w:val="none" w:sz="0" w:space="0" w:color="auto"/>
        <w:bottom w:val="none" w:sz="0" w:space="0" w:color="auto"/>
        <w:right w:val="none" w:sz="0" w:space="0" w:color="auto"/>
      </w:divBdr>
    </w:div>
    <w:div w:id="932788657">
      <w:bodyDiv w:val="1"/>
      <w:marLeft w:val="0"/>
      <w:marRight w:val="0"/>
      <w:marTop w:val="0"/>
      <w:marBottom w:val="0"/>
      <w:divBdr>
        <w:top w:val="none" w:sz="0" w:space="0" w:color="auto"/>
        <w:left w:val="none" w:sz="0" w:space="0" w:color="auto"/>
        <w:bottom w:val="none" w:sz="0" w:space="0" w:color="auto"/>
        <w:right w:val="none" w:sz="0" w:space="0" w:color="auto"/>
      </w:divBdr>
    </w:div>
    <w:div w:id="932863723">
      <w:bodyDiv w:val="1"/>
      <w:marLeft w:val="0"/>
      <w:marRight w:val="0"/>
      <w:marTop w:val="0"/>
      <w:marBottom w:val="0"/>
      <w:divBdr>
        <w:top w:val="none" w:sz="0" w:space="0" w:color="auto"/>
        <w:left w:val="none" w:sz="0" w:space="0" w:color="auto"/>
        <w:bottom w:val="none" w:sz="0" w:space="0" w:color="auto"/>
        <w:right w:val="none" w:sz="0" w:space="0" w:color="auto"/>
      </w:divBdr>
    </w:div>
    <w:div w:id="933628898">
      <w:bodyDiv w:val="1"/>
      <w:marLeft w:val="0"/>
      <w:marRight w:val="0"/>
      <w:marTop w:val="0"/>
      <w:marBottom w:val="0"/>
      <w:divBdr>
        <w:top w:val="none" w:sz="0" w:space="0" w:color="auto"/>
        <w:left w:val="none" w:sz="0" w:space="0" w:color="auto"/>
        <w:bottom w:val="none" w:sz="0" w:space="0" w:color="auto"/>
        <w:right w:val="none" w:sz="0" w:space="0" w:color="auto"/>
      </w:divBdr>
    </w:div>
    <w:div w:id="933705815">
      <w:bodyDiv w:val="1"/>
      <w:marLeft w:val="0"/>
      <w:marRight w:val="0"/>
      <w:marTop w:val="0"/>
      <w:marBottom w:val="0"/>
      <w:divBdr>
        <w:top w:val="none" w:sz="0" w:space="0" w:color="auto"/>
        <w:left w:val="none" w:sz="0" w:space="0" w:color="auto"/>
        <w:bottom w:val="none" w:sz="0" w:space="0" w:color="auto"/>
        <w:right w:val="none" w:sz="0" w:space="0" w:color="auto"/>
      </w:divBdr>
    </w:div>
    <w:div w:id="933905466">
      <w:bodyDiv w:val="1"/>
      <w:marLeft w:val="0"/>
      <w:marRight w:val="0"/>
      <w:marTop w:val="0"/>
      <w:marBottom w:val="0"/>
      <w:divBdr>
        <w:top w:val="none" w:sz="0" w:space="0" w:color="auto"/>
        <w:left w:val="none" w:sz="0" w:space="0" w:color="auto"/>
        <w:bottom w:val="none" w:sz="0" w:space="0" w:color="auto"/>
        <w:right w:val="none" w:sz="0" w:space="0" w:color="auto"/>
      </w:divBdr>
    </w:div>
    <w:div w:id="933972730">
      <w:bodyDiv w:val="1"/>
      <w:marLeft w:val="0"/>
      <w:marRight w:val="0"/>
      <w:marTop w:val="0"/>
      <w:marBottom w:val="0"/>
      <w:divBdr>
        <w:top w:val="none" w:sz="0" w:space="0" w:color="auto"/>
        <w:left w:val="none" w:sz="0" w:space="0" w:color="auto"/>
        <w:bottom w:val="none" w:sz="0" w:space="0" w:color="auto"/>
        <w:right w:val="none" w:sz="0" w:space="0" w:color="auto"/>
      </w:divBdr>
    </w:div>
    <w:div w:id="933978447">
      <w:bodyDiv w:val="1"/>
      <w:marLeft w:val="0"/>
      <w:marRight w:val="0"/>
      <w:marTop w:val="0"/>
      <w:marBottom w:val="0"/>
      <w:divBdr>
        <w:top w:val="none" w:sz="0" w:space="0" w:color="auto"/>
        <w:left w:val="none" w:sz="0" w:space="0" w:color="auto"/>
        <w:bottom w:val="none" w:sz="0" w:space="0" w:color="auto"/>
        <w:right w:val="none" w:sz="0" w:space="0" w:color="auto"/>
      </w:divBdr>
      <w:divsChild>
        <w:div w:id="36318620">
          <w:marLeft w:val="480"/>
          <w:marRight w:val="0"/>
          <w:marTop w:val="0"/>
          <w:marBottom w:val="0"/>
          <w:divBdr>
            <w:top w:val="none" w:sz="0" w:space="0" w:color="auto"/>
            <w:left w:val="none" w:sz="0" w:space="0" w:color="auto"/>
            <w:bottom w:val="none" w:sz="0" w:space="0" w:color="auto"/>
            <w:right w:val="none" w:sz="0" w:space="0" w:color="auto"/>
          </w:divBdr>
        </w:div>
        <w:div w:id="76950048">
          <w:marLeft w:val="480"/>
          <w:marRight w:val="0"/>
          <w:marTop w:val="0"/>
          <w:marBottom w:val="0"/>
          <w:divBdr>
            <w:top w:val="none" w:sz="0" w:space="0" w:color="auto"/>
            <w:left w:val="none" w:sz="0" w:space="0" w:color="auto"/>
            <w:bottom w:val="none" w:sz="0" w:space="0" w:color="auto"/>
            <w:right w:val="none" w:sz="0" w:space="0" w:color="auto"/>
          </w:divBdr>
        </w:div>
        <w:div w:id="86735800">
          <w:marLeft w:val="480"/>
          <w:marRight w:val="0"/>
          <w:marTop w:val="0"/>
          <w:marBottom w:val="0"/>
          <w:divBdr>
            <w:top w:val="none" w:sz="0" w:space="0" w:color="auto"/>
            <w:left w:val="none" w:sz="0" w:space="0" w:color="auto"/>
            <w:bottom w:val="none" w:sz="0" w:space="0" w:color="auto"/>
            <w:right w:val="none" w:sz="0" w:space="0" w:color="auto"/>
          </w:divBdr>
        </w:div>
        <w:div w:id="97870982">
          <w:marLeft w:val="480"/>
          <w:marRight w:val="0"/>
          <w:marTop w:val="0"/>
          <w:marBottom w:val="0"/>
          <w:divBdr>
            <w:top w:val="none" w:sz="0" w:space="0" w:color="auto"/>
            <w:left w:val="none" w:sz="0" w:space="0" w:color="auto"/>
            <w:bottom w:val="none" w:sz="0" w:space="0" w:color="auto"/>
            <w:right w:val="none" w:sz="0" w:space="0" w:color="auto"/>
          </w:divBdr>
        </w:div>
        <w:div w:id="107547362">
          <w:marLeft w:val="480"/>
          <w:marRight w:val="0"/>
          <w:marTop w:val="0"/>
          <w:marBottom w:val="0"/>
          <w:divBdr>
            <w:top w:val="none" w:sz="0" w:space="0" w:color="auto"/>
            <w:left w:val="none" w:sz="0" w:space="0" w:color="auto"/>
            <w:bottom w:val="none" w:sz="0" w:space="0" w:color="auto"/>
            <w:right w:val="none" w:sz="0" w:space="0" w:color="auto"/>
          </w:divBdr>
        </w:div>
        <w:div w:id="140196301">
          <w:marLeft w:val="480"/>
          <w:marRight w:val="0"/>
          <w:marTop w:val="0"/>
          <w:marBottom w:val="0"/>
          <w:divBdr>
            <w:top w:val="none" w:sz="0" w:space="0" w:color="auto"/>
            <w:left w:val="none" w:sz="0" w:space="0" w:color="auto"/>
            <w:bottom w:val="none" w:sz="0" w:space="0" w:color="auto"/>
            <w:right w:val="none" w:sz="0" w:space="0" w:color="auto"/>
          </w:divBdr>
        </w:div>
        <w:div w:id="142737784">
          <w:marLeft w:val="480"/>
          <w:marRight w:val="0"/>
          <w:marTop w:val="0"/>
          <w:marBottom w:val="0"/>
          <w:divBdr>
            <w:top w:val="none" w:sz="0" w:space="0" w:color="auto"/>
            <w:left w:val="none" w:sz="0" w:space="0" w:color="auto"/>
            <w:bottom w:val="none" w:sz="0" w:space="0" w:color="auto"/>
            <w:right w:val="none" w:sz="0" w:space="0" w:color="auto"/>
          </w:divBdr>
        </w:div>
        <w:div w:id="148523877">
          <w:marLeft w:val="480"/>
          <w:marRight w:val="0"/>
          <w:marTop w:val="0"/>
          <w:marBottom w:val="0"/>
          <w:divBdr>
            <w:top w:val="none" w:sz="0" w:space="0" w:color="auto"/>
            <w:left w:val="none" w:sz="0" w:space="0" w:color="auto"/>
            <w:bottom w:val="none" w:sz="0" w:space="0" w:color="auto"/>
            <w:right w:val="none" w:sz="0" w:space="0" w:color="auto"/>
          </w:divBdr>
        </w:div>
        <w:div w:id="169879484">
          <w:marLeft w:val="480"/>
          <w:marRight w:val="0"/>
          <w:marTop w:val="0"/>
          <w:marBottom w:val="0"/>
          <w:divBdr>
            <w:top w:val="none" w:sz="0" w:space="0" w:color="auto"/>
            <w:left w:val="none" w:sz="0" w:space="0" w:color="auto"/>
            <w:bottom w:val="none" w:sz="0" w:space="0" w:color="auto"/>
            <w:right w:val="none" w:sz="0" w:space="0" w:color="auto"/>
          </w:divBdr>
        </w:div>
        <w:div w:id="190845310">
          <w:marLeft w:val="480"/>
          <w:marRight w:val="0"/>
          <w:marTop w:val="0"/>
          <w:marBottom w:val="0"/>
          <w:divBdr>
            <w:top w:val="none" w:sz="0" w:space="0" w:color="auto"/>
            <w:left w:val="none" w:sz="0" w:space="0" w:color="auto"/>
            <w:bottom w:val="none" w:sz="0" w:space="0" w:color="auto"/>
            <w:right w:val="none" w:sz="0" w:space="0" w:color="auto"/>
          </w:divBdr>
        </w:div>
        <w:div w:id="235476515">
          <w:marLeft w:val="480"/>
          <w:marRight w:val="0"/>
          <w:marTop w:val="0"/>
          <w:marBottom w:val="0"/>
          <w:divBdr>
            <w:top w:val="none" w:sz="0" w:space="0" w:color="auto"/>
            <w:left w:val="none" w:sz="0" w:space="0" w:color="auto"/>
            <w:bottom w:val="none" w:sz="0" w:space="0" w:color="auto"/>
            <w:right w:val="none" w:sz="0" w:space="0" w:color="auto"/>
          </w:divBdr>
        </w:div>
        <w:div w:id="256330992">
          <w:marLeft w:val="480"/>
          <w:marRight w:val="0"/>
          <w:marTop w:val="0"/>
          <w:marBottom w:val="0"/>
          <w:divBdr>
            <w:top w:val="none" w:sz="0" w:space="0" w:color="auto"/>
            <w:left w:val="none" w:sz="0" w:space="0" w:color="auto"/>
            <w:bottom w:val="none" w:sz="0" w:space="0" w:color="auto"/>
            <w:right w:val="none" w:sz="0" w:space="0" w:color="auto"/>
          </w:divBdr>
        </w:div>
        <w:div w:id="343290167">
          <w:marLeft w:val="480"/>
          <w:marRight w:val="0"/>
          <w:marTop w:val="0"/>
          <w:marBottom w:val="0"/>
          <w:divBdr>
            <w:top w:val="none" w:sz="0" w:space="0" w:color="auto"/>
            <w:left w:val="none" w:sz="0" w:space="0" w:color="auto"/>
            <w:bottom w:val="none" w:sz="0" w:space="0" w:color="auto"/>
            <w:right w:val="none" w:sz="0" w:space="0" w:color="auto"/>
          </w:divBdr>
        </w:div>
        <w:div w:id="459033430">
          <w:marLeft w:val="480"/>
          <w:marRight w:val="0"/>
          <w:marTop w:val="0"/>
          <w:marBottom w:val="0"/>
          <w:divBdr>
            <w:top w:val="none" w:sz="0" w:space="0" w:color="auto"/>
            <w:left w:val="none" w:sz="0" w:space="0" w:color="auto"/>
            <w:bottom w:val="none" w:sz="0" w:space="0" w:color="auto"/>
            <w:right w:val="none" w:sz="0" w:space="0" w:color="auto"/>
          </w:divBdr>
        </w:div>
        <w:div w:id="497111697">
          <w:marLeft w:val="480"/>
          <w:marRight w:val="0"/>
          <w:marTop w:val="0"/>
          <w:marBottom w:val="0"/>
          <w:divBdr>
            <w:top w:val="none" w:sz="0" w:space="0" w:color="auto"/>
            <w:left w:val="none" w:sz="0" w:space="0" w:color="auto"/>
            <w:bottom w:val="none" w:sz="0" w:space="0" w:color="auto"/>
            <w:right w:val="none" w:sz="0" w:space="0" w:color="auto"/>
          </w:divBdr>
        </w:div>
        <w:div w:id="524903049">
          <w:marLeft w:val="480"/>
          <w:marRight w:val="0"/>
          <w:marTop w:val="0"/>
          <w:marBottom w:val="0"/>
          <w:divBdr>
            <w:top w:val="none" w:sz="0" w:space="0" w:color="auto"/>
            <w:left w:val="none" w:sz="0" w:space="0" w:color="auto"/>
            <w:bottom w:val="none" w:sz="0" w:space="0" w:color="auto"/>
            <w:right w:val="none" w:sz="0" w:space="0" w:color="auto"/>
          </w:divBdr>
        </w:div>
        <w:div w:id="619142759">
          <w:marLeft w:val="480"/>
          <w:marRight w:val="0"/>
          <w:marTop w:val="0"/>
          <w:marBottom w:val="0"/>
          <w:divBdr>
            <w:top w:val="none" w:sz="0" w:space="0" w:color="auto"/>
            <w:left w:val="none" w:sz="0" w:space="0" w:color="auto"/>
            <w:bottom w:val="none" w:sz="0" w:space="0" w:color="auto"/>
            <w:right w:val="none" w:sz="0" w:space="0" w:color="auto"/>
          </w:divBdr>
        </w:div>
        <w:div w:id="687760101">
          <w:marLeft w:val="480"/>
          <w:marRight w:val="0"/>
          <w:marTop w:val="0"/>
          <w:marBottom w:val="0"/>
          <w:divBdr>
            <w:top w:val="none" w:sz="0" w:space="0" w:color="auto"/>
            <w:left w:val="none" w:sz="0" w:space="0" w:color="auto"/>
            <w:bottom w:val="none" w:sz="0" w:space="0" w:color="auto"/>
            <w:right w:val="none" w:sz="0" w:space="0" w:color="auto"/>
          </w:divBdr>
        </w:div>
        <w:div w:id="733237280">
          <w:marLeft w:val="480"/>
          <w:marRight w:val="0"/>
          <w:marTop w:val="0"/>
          <w:marBottom w:val="0"/>
          <w:divBdr>
            <w:top w:val="none" w:sz="0" w:space="0" w:color="auto"/>
            <w:left w:val="none" w:sz="0" w:space="0" w:color="auto"/>
            <w:bottom w:val="none" w:sz="0" w:space="0" w:color="auto"/>
            <w:right w:val="none" w:sz="0" w:space="0" w:color="auto"/>
          </w:divBdr>
        </w:div>
        <w:div w:id="813326994">
          <w:marLeft w:val="480"/>
          <w:marRight w:val="0"/>
          <w:marTop w:val="0"/>
          <w:marBottom w:val="0"/>
          <w:divBdr>
            <w:top w:val="none" w:sz="0" w:space="0" w:color="auto"/>
            <w:left w:val="none" w:sz="0" w:space="0" w:color="auto"/>
            <w:bottom w:val="none" w:sz="0" w:space="0" w:color="auto"/>
            <w:right w:val="none" w:sz="0" w:space="0" w:color="auto"/>
          </w:divBdr>
        </w:div>
        <w:div w:id="825054162">
          <w:marLeft w:val="480"/>
          <w:marRight w:val="0"/>
          <w:marTop w:val="0"/>
          <w:marBottom w:val="0"/>
          <w:divBdr>
            <w:top w:val="none" w:sz="0" w:space="0" w:color="auto"/>
            <w:left w:val="none" w:sz="0" w:space="0" w:color="auto"/>
            <w:bottom w:val="none" w:sz="0" w:space="0" w:color="auto"/>
            <w:right w:val="none" w:sz="0" w:space="0" w:color="auto"/>
          </w:divBdr>
        </w:div>
        <w:div w:id="833453533">
          <w:marLeft w:val="480"/>
          <w:marRight w:val="0"/>
          <w:marTop w:val="0"/>
          <w:marBottom w:val="0"/>
          <w:divBdr>
            <w:top w:val="none" w:sz="0" w:space="0" w:color="auto"/>
            <w:left w:val="none" w:sz="0" w:space="0" w:color="auto"/>
            <w:bottom w:val="none" w:sz="0" w:space="0" w:color="auto"/>
            <w:right w:val="none" w:sz="0" w:space="0" w:color="auto"/>
          </w:divBdr>
        </w:div>
        <w:div w:id="836924292">
          <w:marLeft w:val="480"/>
          <w:marRight w:val="0"/>
          <w:marTop w:val="0"/>
          <w:marBottom w:val="0"/>
          <w:divBdr>
            <w:top w:val="none" w:sz="0" w:space="0" w:color="auto"/>
            <w:left w:val="none" w:sz="0" w:space="0" w:color="auto"/>
            <w:bottom w:val="none" w:sz="0" w:space="0" w:color="auto"/>
            <w:right w:val="none" w:sz="0" w:space="0" w:color="auto"/>
          </w:divBdr>
        </w:div>
        <w:div w:id="842861978">
          <w:marLeft w:val="480"/>
          <w:marRight w:val="0"/>
          <w:marTop w:val="0"/>
          <w:marBottom w:val="0"/>
          <w:divBdr>
            <w:top w:val="none" w:sz="0" w:space="0" w:color="auto"/>
            <w:left w:val="none" w:sz="0" w:space="0" w:color="auto"/>
            <w:bottom w:val="none" w:sz="0" w:space="0" w:color="auto"/>
            <w:right w:val="none" w:sz="0" w:space="0" w:color="auto"/>
          </w:divBdr>
        </w:div>
        <w:div w:id="914582361">
          <w:marLeft w:val="480"/>
          <w:marRight w:val="0"/>
          <w:marTop w:val="0"/>
          <w:marBottom w:val="0"/>
          <w:divBdr>
            <w:top w:val="none" w:sz="0" w:space="0" w:color="auto"/>
            <w:left w:val="none" w:sz="0" w:space="0" w:color="auto"/>
            <w:bottom w:val="none" w:sz="0" w:space="0" w:color="auto"/>
            <w:right w:val="none" w:sz="0" w:space="0" w:color="auto"/>
          </w:divBdr>
        </w:div>
        <w:div w:id="971861148">
          <w:marLeft w:val="480"/>
          <w:marRight w:val="0"/>
          <w:marTop w:val="0"/>
          <w:marBottom w:val="0"/>
          <w:divBdr>
            <w:top w:val="none" w:sz="0" w:space="0" w:color="auto"/>
            <w:left w:val="none" w:sz="0" w:space="0" w:color="auto"/>
            <w:bottom w:val="none" w:sz="0" w:space="0" w:color="auto"/>
            <w:right w:val="none" w:sz="0" w:space="0" w:color="auto"/>
          </w:divBdr>
        </w:div>
        <w:div w:id="972372762">
          <w:marLeft w:val="480"/>
          <w:marRight w:val="0"/>
          <w:marTop w:val="0"/>
          <w:marBottom w:val="0"/>
          <w:divBdr>
            <w:top w:val="none" w:sz="0" w:space="0" w:color="auto"/>
            <w:left w:val="none" w:sz="0" w:space="0" w:color="auto"/>
            <w:bottom w:val="none" w:sz="0" w:space="0" w:color="auto"/>
            <w:right w:val="none" w:sz="0" w:space="0" w:color="auto"/>
          </w:divBdr>
        </w:div>
        <w:div w:id="1042287388">
          <w:marLeft w:val="480"/>
          <w:marRight w:val="0"/>
          <w:marTop w:val="0"/>
          <w:marBottom w:val="0"/>
          <w:divBdr>
            <w:top w:val="none" w:sz="0" w:space="0" w:color="auto"/>
            <w:left w:val="none" w:sz="0" w:space="0" w:color="auto"/>
            <w:bottom w:val="none" w:sz="0" w:space="0" w:color="auto"/>
            <w:right w:val="none" w:sz="0" w:space="0" w:color="auto"/>
          </w:divBdr>
        </w:div>
        <w:div w:id="1052533948">
          <w:marLeft w:val="480"/>
          <w:marRight w:val="0"/>
          <w:marTop w:val="0"/>
          <w:marBottom w:val="0"/>
          <w:divBdr>
            <w:top w:val="none" w:sz="0" w:space="0" w:color="auto"/>
            <w:left w:val="none" w:sz="0" w:space="0" w:color="auto"/>
            <w:bottom w:val="none" w:sz="0" w:space="0" w:color="auto"/>
            <w:right w:val="none" w:sz="0" w:space="0" w:color="auto"/>
          </w:divBdr>
        </w:div>
        <w:div w:id="1110121332">
          <w:marLeft w:val="480"/>
          <w:marRight w:val="0"/>
          <w:marTop w:val="0"/>
          <w:marBottom w:val="0"/>
          <w:divBdr>
            <w:top w:val="none" w:sz="0" w:space="0" w:color="auto"/>
            <w:left w:val="none" w:sz="0" w:space="0" w:color="auto"/>
            <w:bottom w:val="none" w:sz="0" w:space="0" w:color="auto"/>
            <w:right w:val="none" w:sz="0" w:space="0" w:color="auto"/>
          </w:divBdr>
        </w:div>
        <w:div w:id="1139568351">
          <w:marLeft w:val="480"/>
          <w:marRight w:val="0"/>
          <w:marTop w:val="0"/>
          <w:marBottom w:val="0"/>
          <w:divBdr>
            <w:top w:val="none" w:sz="0" w:space="0" w:color="auto"/>
            <w:left w:val="none" w:sz="0" w:space="0" w:color="auto"/>
            <w:bottom w:val="none" w:sz="0" w:space="0" w:color="auto"/>
            <w:right w:val="none" w:sz="0" w:space="0" w:color="auto"/>
          </w:divBdr>
        </w:div>
        <w:div w:id="1154488951">
          <w:marLeft w:val="480"/>
          <w:marRight w:val="0"/>
          <w:marTop w:val="0"/>
          <w:marBottom w:val="0"/>
          <w:divBdr>
            <w:top w:val="none" w:sz="0" w:space="0" w:color="auto"/>
            <w:left w:val="none" w:sz="0" w:space="0" w:color="auto"/>
            <w:bottom w:val="none" w:sz="0" w:space="0" w:color="auto"/>
            <w:right w:val="none" w:sz="0" w:space="0" w:color="auto"/>
          </w:divBdr>
        </w:div>
        <w:div w:id="1187330941">
          <w:marLeft w:val="480"/>
          <w:marRight w:val="0"/>
          <w:marTop w:val="0"/>
          <w:marBottom w:val="0"/>
          <w:divBdr>
            <w:top w:val="none" w:sz="0" w:space="0" w:color="auto"/>
            <w:left w:val="none" w:sz="0" w:space="0" w:color="auto"/>
            <w:bottom w:val="none" w:sz="0" w:space="0" w:color="auto"/>
            <w:right w:val="none" w:sz="0" w:space="0" w:color="auto"/>
          </w:divBdr>
        </w:div>
        <w:div w:id="1190920366">
          <w:marLeft w:val="480"/>
          <w:marRight w:val="0"/>
          <w:marTop w:val="0"/>
          <w:marBottom w:val="0"/>
          <w:divBdr>
            <w:top w:val="none" w:sz="0" w:space="0" w:color="auto"/>
            <w:left w:val="none" w:sz="0" w:space="0" w:color="auto"/>
            <w:bottom w:val="none" w:sz="0" w:space="0" w:color="auto"/>
            <w:right w:val="none" w:sz="0" w:space="0" w:color="auto"/>
          </w:divBdr>
        </w:div>
        <w:div w:id="1211260262">
          <w:marLeft w:val="480"/>
          <w:marRight w:val="0"/>
          <w:marTop w:val="0"/>
          <w:marBottom w:val="0"/>
          <w:divBdr>
            <w:top w:val="none" w:sz="0" w:space="0" w:color="auto"/>
            <w:left w:val="none" w:sz="0" w:space="0" w:color="auto"/>
            <w:bottom w:val="none" w:sz="0" w:space="0" w:color="auto"/>
            <w:right w:val="none" w:sz="0" w:space="0" w:color="auto"/>
          </w:divBdr>
        </w:div>
        <w:div w:id="1291012939">
          <w:marLeft w:val="480"/>
          <w:marRight w:val="0"/>
          <w:marTop w:val="0"/>
          <w:marBottom w:val="0"/>
          <w:divBdr>
            <w:top w:val="none" w:sz="0" w:space="0" w:color="auto"/>
            <w:left w:val="none" w:sz="0" w:space="0" w:color="auto"/>
            <w:bottom w:val="none" w:sz="0" w:space="0" w:color="auto"/>
            <w:right w:val="none" w:sz="0" w:space="0" w:color="auto"/>
          </w:divBdr>
        </w:div>
        <w:div w:id="1314869075">
          <w:marLeft w:val="480"/>
          <w:marRight w:val="0"/>
          <w:marTop w:val="0"/>
          <w:marBottom w:val="0"/>
          <w:divBdr>
            <w:top w:val="none" w:sz="0" w:space="0" w:color="auto"/>
            <w:left w:val="none" w:sz="0" w:space="0" w:color="auto"/>
            <w:bottom w:val="none" w:sz="0" w:space="0" w:color="auto"/>
            <w:right w:val="none" w:sz="0" w:space="0" w:color="auto"/>
          </w:divBdr>
        </w:div>
        <w:div w:id="1337924661">
          <w:marLeft w:val="480"/>
          <w:marRight w:val="0"/>
          <w:marTop w:val="0"/>
          <w:marBottom w:val="0"/>
          <w:divBdr>
            <w:top w:val="none" w:sz="0" w:space="0" w:color="auto"/>
            <w:left w:val="none" w:sz="0" w:space="0" w:color="auto"/>
            <w:bottom w:val="none" w:sz="0" w:space="0" w:color="auto"/>
            <w:right w:val="none" w:sz="0" w:space="0" w:color="auto"/>
          </w:divBdr>
        </w:div>
        <w:div w:id="1403525856">
          <w:marLeft w:val="480"/>
          <w:marRight w:val="0"/>
          <w:marTop w:val="0"/>
          <w:marBottom w:val="0"/>
          <w:divBdr>
            <w:top w:val="none" w:sz="0" w:space="0" w:color="auto"/>
            <w:left w:val="none" w:sz="0" w:space="0" w:color="auto"/>
            <w:bottom w:val="none" w:sz="0" w:space="0" w:color="auto"/>
            <w:right w:val="none" w:sz="0" w:space="0" w:color="auto"/>
          </w:divBdr>
        </w:div>
        <w:div w:id="1454640972">
          <w:marLeft w:val="480"/>
          <w:marRight w:val="0"/>
          <w:marTop w:val="0"/>
          <w:marBottom w:val="0"/>
          <w:divBdr>
            <w:top w:val="none" w:sz="0" w:space="0" w:color="auto"/>
            <w:left w:val="none" w:sz="0" w:space="0" w:color="auto"/>
            <w:bottom w:val="none" w:sz="0" w:space="0" w:color="auto"/>
            <w:right w:val="none" w:sz="0" w:space="0" w:color="auto"/>
          </w:divBdr>
        </w:div>
        <w:div w:id="1472094689">
          <w:marLeft w:val="480"/>
          <w:marRight w:val="0"/>
          <w:marTop w:val="0"/>
          <w:marBottom w:val="0"/>
          <w:divBdr>
            <w:top w:val="none" w:sz="0" w:space="0" w:color="auto"/>
            <w:left w:val="none" w:sz="0" w:space="0" w:color="auto"/>
            <w:bottom w:val="none" w:sz="0" w:space="0" w:color="auto"/>
            <w:right w:val="none" w:sz="0" w:space="0" w:color="auto"/>
          </w:divBdr>
        </w:div>
        <w:div w:id="1474903405">
          <w:marLeft w:val="480"/>
          <w:marRight w:val="0"/>
          <w:marTop w:val="0"/>
          <w:marBottom w:val="0"/>
          <w:divBdr>
            <w:top w:val="none" w:sz="0" w:space="0" w:color="auto"/>
            <w:left w:val="none" w:sz="0" w:space="0" w:color="auto"/>
            <w:bottom w:val="none" w:sz="0" w:space="0" w:color="auto"/>
            <w:right w:val="none" w:sz="0" w:space="0" w:color="auto"/>
          </w:divBdr>
        </w:div>
        <w:div w:id="1479151251">
          <w:marLeft w:val="480"/>
          <w:marRight w:val="0"/>
          <w:marTop w:val="0"/>
          <w:marBottom w:val="0"/>
          <w:divBdr>
            <w:top w:val="none" w:sz="0" w:space="0" w:color="auto"/>
            <w:left w:val="none" w:sz="0" w:space="0" w:color="auto"/>
            <w:bottom w:val="none" w:sz="0" w:space="0" w:color="auto"/>
            <w:right w:val="none" w:sz="0" w:space="0" w:color="auto"/>
          </w:divBdr>
        </w:div>
        <w:div w:id="1495874445">
          <w:marLeft w:val="480"/>
          <w:marRight w:val="0"/>
          <w:marTop w:val="0"/>
          <w:marBottom w:val="0"/>
          <w:divBdr>
            <w:top w:val="none" w:sz="0" w:space="0" w:color="auto"/>
            <w:left w:val="none" w:sz="0" w:space="0" w:color="auto"/>
            <w:bottom w:val="none" w:sz="0" w:space="0" w:color="auto"/>
            <w:right w:val="none" w:sz="0" w:space="0" w:color="auto"/>
          </w:divBdr>
        </w:div>
        <w:div w:id="1500121220">
          <w:marLeft w:val="480"/>
          <w:marRight w:val="0"/>
          <w:marTop w:val="0"/>
          <w:marBottom w:val="0"/>
          <w:divBdr>
            <w:top w:val="none" w:sz="0" w:space="0" w:color="auto"/>
            <w:left w:val="none" w:sz="0" w:space="0" w:color="auto"/>
            <w:bottom w:val="none" w:sz="0" w:space="0" w:color="auto"/>
            <w:right w:val="none" w:sz="0" w:space="0" w:color="auto"/>
          </w:divBdr>
        </w:div>
        <w:div w:id="1595167052">
          <w:marLeft w:val="480"/>
          <w:marRight w:val="0"/>
          <w:marTop w:val="0"/>
          <w:marBottom w:val="0"/>
          <w:divBdr>
            <w:top w:val="none" w:sz="0" w:space="0" w:color="auto"/>
            <w:left w:val="none" w:sz="0" w:space="0" w:color="auto"/>
            <w:bottom w:val="none" w:sz="0" w:space="0" w:color="auto"/>
            <w:right w:val="none" w:sz="0" w:space="0" w:color="auto"/>
          </w:divBdr>
        </w:div>
        <w:div w:id="1636832476">
          <w:marLeft w:val="480"/>
          <w:marRight w:val="0"/>
          <w:marTop w:val="0"/>
          <w:marBottom w:val="0"/>
          <w:divBdr>
            <w:top w:val="none" w:sz="0" w:space="0" w:color="auto"/>
            <w:left w:val="none" w:sz="0" w:space="0" w:color="auto"/>
            <w:bottom w:val="none" w:sz="0" w:space="0" w:color="auto"/>
            <w:right w:val="none" w:sz="0" w:space="0" w:color="auto"/>
          </w:divBdr>
        </w:div>
        <w:div w:id="1666401855">
          <w:marLeft w:val="480"/>
          <w:marRight w:val="0"/>
          <w:marTop w:val="0"/>
          <w:marBottom w:val="0"/>
          <w:divBdr>
            <w:top w:val="none" w:sz="0" w:space="0" w:color="auto"/>
            <w:left w:val="none" w:sz="0" w:space="0" w:color="auto"/>
            <w:bottom w:val="none" w:sz="0" w:space="0" w:color="auto"/>
            <w:right w:val="none" w:sz="0" w:space="0" w:color="auto"/>
          </w:divBdr>
        </w:div>
        <w:div w:id="1674141603">
          <w:marLeft w:val="480"/>
          <w:marRight w:val="0"/>
          <w:marTop w:val="0"/>
          <w:marBottom w:val="0"/>
          <w:divBdr>
            <w:top w:val="none" w:sz="0" w:space="0" w:color="auto"/>
            <w:left w:val="none" w:sz="0" w:space="0" w:color="auto"/>
            <w:bottom w:val="none" w:sz="0" w:space="0" w:color="auto"/>
            <w:right w:val="none" w:sz="0" w:space="0" w:color="auto"/>
          </w:divBdr>
        </w:div>
        <w:div w:id="1678800647">
          <w:marLeft w:val="480"/>
          <w:marRight w:val="0"/>
          <w:marTop w:val="0"/>
          <w:marBottom w:val="0"/>
          <w:divBdr>
            <w:top w:val="none" w:sz="0" w:space="0" w:color="auto"/>
            <w:left w:val="none" w:sz="0" w:space="0" w:color="auto"/>
            <w:bottom w:val="none" w:sz="0" w:space="0" w:color="auto"/>
            <w:right w:val="none" w:sz="0" w:space="0" w:color="auto"/>
          </w:divBdr>
        </w:div>
        <w:div w:id="1684242286">
          <w:marLeft w:val="480"/>
          <w:marRight w:val="0"/>
          <w:marTop w:val="0"/>
          <w:marBottom w:val="0"/>
          <w:divBdr>
            <w:top w:val="none" w:sz="0" w:space="0" w:color="auto"/>
            <w:left w:val="none" w:sz="0" w:space="0" w:color="auto"/>
            <w:bottom w:val="none" w:sz="0" w:space="0" w:color="auto"/>
            <w:right w:val="none" w:sz="0" w:space="0" w:color="auto"/>
          </w:divBdr>
        </w:div>
        <w:div w:id="1719474090">
          <w:marLeft w:val="480"/>
          <w:marRight w:val="0"/>
          <w:marTop w:val="0"/>
          <w:marBottom w:val="0"/>
          <w:divBdr>
            <w:top w:val="none" w:sz="0" w:space="0" w:color="auto"/>
            <w:left w:val="none" w:sz="0" w:space="0" w:color="auto"/>
            <w:bottom w:val="none" w:sz="0" w:space="0" w:color="auto"/>
            <w:right w:val="none" w:sz="0" w:space="0" w:color="auto"/>
          </w:divBdr>
        </w:div>
        <w:div w:id="1754400628">
          <w:marLeft w:val="480"/>
          <w:marRight w:val="0"/>
          <w:marTop w:val="0"/>
          <w:marBottom w:val="0"/>
          <w:divBdr>
            <w:top w:val="none" w:sz="0" w:space="0" w:color="auto"/>
            <w:left w:val="none" w:sz="0" w:space="0" w:color="auto"/>
            <w:bottom w:val="none" w:sz="0" w:space="0" w:color="auto"/>
            <w:right w:val="none" w:sz="0" w:space="0" w:color="auto"/>
          </w:divBdr>
        </w:div>
        <w:div w:id="1757748956">
          <w:marLeft w:val="480"/>
          <w:marRight w:val="0"/>
          <w:marTop w:val="0"/>
          <w:marBottom w:val="0"/>
          <w:divBdr>
            <w:top w:val="none" w:sz="0" w:space="0" w:color="auto"/>
            <w:left w:val="none" w:sz="0" w:space="0" w:color="auto"/>
            <w:bottom w:val="none" w:sz="0" w:space="0" w:color="auto"/>
            <w:right w:val="none" w:sz="0" w:space="0" w:color="auto"/>
          </w:divBdr>
        </w:div>
        <w:div w:id="1806654103">
          <w:marLeft w:val="480"/>
          <w:marRight w:val="0"/>
          <w:marTop w:val="0"/>
          <w:marBottom w:val="0"/>
          <w:divBdr>
            <w:top w:val="none" w:sz="0" w:space="0" w:color="auto"/>
            <w:left w:val="none" w:sz="0" w:space="0" w:color="auto"/>
            <w:bottom w:val="none" w:sz="0" w:space="0" w:color="auto"/>
            <w:right w:val="none" w:sz="0" w:space="0" w:color="auto"/>
          </w:divBdr>
        </w:div>
        <w:div w:id="1812671045">
          <w:marLeft w:val="480"/>
          <w:marRight w:val="0"/>
          <w:marTop w:val="0"/>
          <w:marBottom w:val="0"/>
          <w:divBdr>
            <w:top w:val="none" w:sz="0" w:space="0" w:color="auto"/>
            <w:left w:val="none" w:sz="0" w:space="0" w:color="auto"/>
            <w:bottom w:val="none" w:sz="0" w:space="0" w:color="auto"/>
            <w:right w:val="none" w:sz="0" w:space="0" w:color="auto"/>
          </w:divBdr>
        </w:div>
        <w:div w:id="1845632740">
          <w:marLeft w:val="480"/>
          <w:marRight w:val="0"/>
          <w:marTop w:val="0"/>
          <w:marBottom w:val="0"/>
          <w:divBdr>
            <w:top w:val="none" w:sz="0" w:space="0" w:color="auto"/>
            <w:left w:val="none" w:sz="0" w:space="0" w:color="auto"/>
            <w:bottom w:val="none" w:sz="0" w:space="0" w:color="auto"/>
            <w:right w:val="none" w:sz="0" w:space="0" w:color="auto"/>
          </w:divBdr>
        </w:div>
        <w:div w:id="1869559463">
          <w:marLeft w:val="480"/>
          <w:marRight w:val="0"/>
          <w:marTop w:val="0"/>
          <w:marBottom w:val="0"/>
          <w:divBdr>
            <w:top w:val="none" w:sz="0" w:space="0" w:color="auto"/>
            <w:left w:val="none" w:sz="0" w:space="0" w:color="auto"/>
            <w:bottom w:val="none" w:sz="0" w:space="0" w:color="auto"/>
            <w:right w:val="none" w:sz="0" w:space="0" w:color="auto"/>
          </w:divBdr>
        </w:div>
        <w:div w:id="1910996908">
          <w:marLeft w:val="480"/>
          <w:marRight w:val="0"/>
          <w:marTop w:val="0"/>
          <w:marBottom w:val="0"/>
          <w:divBdr>
            <w:top w:val="none" w:sz="0" w:space="0" w:color="auto"/>
            <w:left w:val="none" w:sz="0" w:space="0" w:color="auto"/>
            <w:bottom w:val="none" w:sz="0" w:space="0" w:color="auto"/>
            <w:right w:val="none" w:sz="0" w:space="0" w:color="auto"/>
          </w:divBdr>
        </w:div>
        <w:div w:id="1941722341">
          <w:marLeft w:val="480"/>
          <w:marRight w:val="0"/>
          <w:marTop w:val="0"/>
          <w:marBottom w:val="0"/>
          <w:divBdr>
            <w:top w:val="none" w:sz="0" w:space="0" w:color="auto"/>
            <w:left w:val="none" w:sz="0" w:space="0" w:color="auto"/>
            <w:bottom w:val="none" w:sz="0" w:space="0" w:color="auto"/>
            <w:right w:val="none" w:sz="0" w:space="0" w:color="auto"/>
          </w:divBdr>
        </w:div>
        <w:div w:id="2025592976">
          <w:marLeft w:val="480"/>
          <w:marRight w:val="0"/>
          <w:marTop w:val="0"/>
          <w:marBottom w:val="0"/>
          <w:divBdr>
            <w:top w:val="none" w:sz="0" w:space="0" w:color="auto"/>
            <w:left w:val="none" w:sz="0" w:space="0" w:color="auto"/>
            <w:bottom w:val="none" w:sz="0" w:space="0" w:color="auto"/>
            <w:right w:val="none" w:sz="0" w:space="0" w:color="auto"/>
          </w:divBdr>
        </w:div>
        <w:div w:id="2046447529">
          <w:marLeft w:val="480"/>
          <w:marRight w:val="0"/>
          <w:marTop w:val="0"/>
          <w:marBottom w:val="0"/>
          <w:divBdr>
            <w:top w:val="none" w:sz="0" w:space="0" w:color="auto"/>
            <w:left w:val="none" w:sz="0" w:space="0" w:color="auto"/>
            <w:bottom w:val="none" w:sz="0" w:space="0" w:color="auto"/>
            <w:right w:val="none" w:sz="0" w:space="0" w:color="auto"/>
          </w:divBdr>
        </w:div>
        <w:div w:id="2070304990">
          <w:marLeft w:val="480"/>
          <w:marRight w:val="0"/>
          <w:marTop w:val="0"/>
          <w:marBottom w:val="0"/>
          <w:divBdr>
            <w:top w:val="none" w:sz="0" w:space="0" w:color="auto"/>
            <w:left w:val="none" w:sz="0" w:space="0" w:color="auto"/>
            <w:bottom w:val="none" w:sz="0" w:space="0" w:color="auto"/>
            <w:right w:val="none" w:sz="0" w:space="0" w:color="auto"/>
          </w:divBdr>
        </w:div>
        <w:div w:id="2095543637">
          <w:marLeft w:val="480"/>
          <w:marRight w:val="0"/>
          <w:marTop w:val="0"/>
          <w:marBottom w:val="0"/>
          <w:divBdr>
            <w:top w:val="none" w:sz="0" w:space="0" w:color="auto"/>
            <w:left w:val="none" w:sz="0" w:space="0" w:color="auto"/>
            <w:bottom w:val="none" w:sz="0" w:space="0" w:color="auto"/>
            <w:right w:val="none" w:sz="0" w:space="0" w:color="auto"/>
          </w:divBdr>
        </w:div>
        <w:div w:id="2138572155">
          <w:marLeft w:val="480"/>
          <w:marRight w:val="0"/>
          <w:marTop w:val="0"/>
          <w:marBottom w:val="0"/>
          <w:divBdr>
            <w:top w:val="none" w:sz="0" w:space="0" w:color="auto"/>
            <w:left w:val="none" w:sz="0" w:space="0" w:color="auto"/>
            <w:bottom w:val="none" w:sz="0" w:space="0" w:color="auto"/>
            <w:right w:val="none" w:sz="0" w:space="0" w:color="auto"/>
          </w:divBdr>
        </w:div>
      </w:divsChild>
    </w:div>
    <w:div w:id="934023719">
      <w:bodyDiv w:val="1"/>
      <w:marLeft w:val="0"/>
      <w:marRight w:val="0"/>
      <w:marTop w:val="0"/>
      <w:marBottom w:val="0"/>
      <w:divBdr>
        <w:top w:val="none" w:sz="0" w:space="0" w:color="auto"/>
        <w:left w:val="none" w:sz="0" w:space="0" w:color="auto"/>
        <w:bottom w:val="none" w:sz="0" w:space="0" w:color="auto"/>
        <w:right w:val="none" w:sz="0" w:space="0" w:color="auto"/>
      </w:divBdr>
    </w:div>
    <w:div w:id="934283110">
      <w:bodyDiv w:val="1"/>
      <w:marLeft w:val="0"/>
      <w:marRight w:val="0"/>
      <w:marTop w:val="0"/>
      <w:marBottom w:val="0"/>
      <w:divBdr>
        <w:top w:val="none" w:sz="0" w:space="0" w:color="auto"/>
        <w:left w:val="none" w:sz="0" w:space="0" w:color="auto"/>
        <w:bottom w:val="none" w:sz="0" w:space="0" w:color="auto"/>
        <w:right w:val="none" w:sz="0" w:space="0" w:color="auto"/>
      </w:divBdr>
    </w:div>
    <w:div w:id="934435890">
      <w:bodyDiv w:val="1"/>
      <w:marLeft w:val="0"/>
      <w:marRight w:val="0"/>
      <w:marTop w:val="0"/>
      <w:marBottom w:val="0"/>
      <w:divBdr>
        <w:top w:val="none" w:sz="0" w:space="0" w:color="auto"/>
        <w:left w:val="none" w:sz="0" w:space="0" w:color="auto"/>
        <w:bottom w:val="none" w:sz="0" w:space="0" w:color="auto"/>
        <w:right w:val="none" w:sz="0" w:space="0" w:color="auto"/>
      </w:divBdr>
    </w:div>
    <w:div w:id="934751253">
      <w:bodyDiv w:val="1"/>
      <w:marLeft w:val="0"/>
      <w:marRight w:val="0"/>
      <w:marTop w:val="0"/>
      <w:marBottom w:val="0"/>
      <w:divBdr>
        <w:top w:val="none" w:sz="0" w:space="0" w:color="auto"/>
        <w:left w:val="none" w:sz="0" w:space="0" w:color="auto"/>
        <w:bottom w:val="none" w:sz="0" w:space="0" w:color="auto"/>
        <w:right w:val="none" w:sz="0" w:space="0" w:color="auto"/>
      </w:divBdr>
    </w:div>
    <w:div w:id="934820661">
      <w:bodyDiv w:val="1"/>
      <w:marLeft w:val="0"/>
      <w:marRight w:val="0"/>
      <w:marTop w:val="0"/>
      <w:marBottom w:val="0"/>
      <w:divBdr>
        <w:top w:val="none" w:sz="0" w:space="0" w:color="auto"/>
        <w:left w:val="none" w:sz="0" w:space="0" w:color="auto"/>
        <w:bottom w:val="none" w:sz="0" w:space="0" w:color="auto"/>
        <w:right w:val="none" w:sz="0" w:space="0" w:color="auto"/>
      </w:divBdr>
    </w:div>
    <w:div w:id="934822761">
      <w:bodyDiv w:val="1"/>
      <w:marLeft w:val="0"/>
      <w:marRight w:val="0"/>
      <w:marTop w:val="0"/>
      <w:marBottom w:val="0"/>
      <w:divBdr>
        <w:top w:val="none" w:sz="0" w:space="0" w:color="auto"/>
        <w:left w:val="none" w:sz="0" w:space="0" w:color="auto"/>
        <w:bottom w:val="none" w:sz="0" w:space="0" w:color="auto"/>
        <w:right w:val="none" w:sz="0" w:space="0" w:color="auto"/>
      </w:divBdr>
    </w:div>
    <w:div w:id="934829970">
      <w:bodyDiv w:val="1"/>
      <w:marLeft w:val="0"/>
      <w:marRight w:val="0"/>
      <w:marTop w:val="0"/>
      <w:marBottom w:val="0"/>
      <w:divBdr>
        <w:top w:val="none" w:sz="0" w:space="0" w:color="auto"/>
        <w:left w:val="none" w:sz="0" w:space="0" w:color="auto"/>
        <w:bottom w:val="none" w:sz="0" w:space="0" w:color="auto"/>
        <w:right w:val="none" w:sz="0" w:space="0" w:color="auto"/>
      </w:divBdr>
    </w:div>
    <w:div w:id="935137557">
      <w:bodyDiv w:val="1"/>
      <w:marLeft w:val="0"/>
      <w:marRight w:val="0"/>
      <w:marTop w:val="0"/>
      <w:marBottom w:val="0"/>
      <w:divBdr>
        <w:top w:val="none" w:sz="0" w:space="0" w:color="auto"/>
        <w:left w:val="none" w:sz="0" w:space="0" w:color="auto"/>
        <w:bottom w:val="none" w:sz="0" w:space="0" w:color="auto"/>
        <w:right w:val="none" w:sz="0" w:space="0" w:color="auto"/>
      </w:divBdr>
    </w:div>
    <w:div w:id="935282374">
      <w:bodyDiv w:val="1"/>
      <w:marLeft w:val="0"/>
      <w:marRight w:val="0"/>
      <w:marTop w:val="0"/>
      <w:marBottom w:val="0"/>
      <w:divBdr>
        <w:top w:val="none" w:sz="0" w:space="0" w:color="auto"/>
        <w:left w:val="none" w:sz="0" w:space="0" w:color="auto"/>
        <w:bottom w:val="none" w:sz="0" w:space="0" w:color="auto"/>
        <w:right w:val="none" w:sz="0" w:space="0" w:color="auto"/>
      </w:divBdr>
    </w:div>
    <w:div w:id="935596703">
      <w:bodyDiv w:val="1"/>
      <w:marLeft w:val="0"/>
      <w:marRight w:val="0"/>
      <w:marTop w:val="0"/>
      <w:marBottom w:val="0"/>
      <w:divBdr>
        <w:top w:val="none" w:sz="0" w:space="0" w:color="auto"/>
        <w:left w:val="none" w:sz="0" w:space="0" w:color="auto"/>
        <w:bottom w:val="none" w:sz="0" w:space="0" w:color="auto"/>
        <w:right w:val="none" w:sz="0" w:space="0" w:color="auto"/>
      </w:divBdr>
    </w:div>
    <w:div w:id="935674831">
      <w:bodyDiv w:val="1"/>
      <w:marLeft w:val="0"/>
      <w:marRight w:val="0"/>
      <w:marTop w:val="0"/>
      <w:marBottom w:val="0"/>
      <w:divBdr>
        <w:top w:val="none" w:sz="0" w:space="0" w:color="auto"/>
        <w:left w:val="none" w:sz="0" w:space="0" w:color="auto"/>
        <w:bottom w:val="none" w:sz="0" w:space="0" w:color="auto"/>
        <w:right w:val="none" w:sz="0" w:space="0" w:color="auto"/>
      </w:divBdr>
      <w:divsChild>
        <w:div w:id="433092228">
          <w:marLeft w:val="480"/>
          <w:marRight w:val="0"/>
          <w:marTop w:val="0"/>
          <w:marBottom w:val="0"/>
          <w:divBdr>
            <w:top w:val="none" w:sz="0" w:space="0" w:color="auto"/>
            <w:left w:val="none" w:sz="0" w:space="0" w:color="auto"/>
            <w:bottom w:val="none" w:sz="0" w:space="0" w:color="auto"/>
            <w:right w:val="none" w:sz="0" w:space="0" w:color="auto"/>
          </w:divBdr>
        </w:div>
        <w:div w:id="1728407129">
          <w:marLeft w:val="480"/>
          <w:marRight w:val="0"/>
          <w:marTop w:val="0"/>
          <w:marBottom w:val="0"/>
          <w:divBdr>
            <w:top w:val="none" w:sz="0" w:space="0" w:color="auto"/>
            <w:left w:val="none" w:sz="0" w:space="0" w:color="auto"/>
            <w:bottom w:val="none" w:sz="0" w:space="0" w:color="auto"/>
            <w:right w:val="none" w:sz="0" w:space="0" w:color="auto"/>
          </w:divBdr>
        </w:div>
        <w:div w:id="975984494">
          <w:marLeft w:val="480"/>
          <w:marRight w:val="0"/>
          <w:marTop w:val="0"/>
          <w:marBottom w:val="0"/>
          <w:divBdr>
            <w:top w:val="none" w:sz="0" w:space="0" w:color="auto"/>
            <w:left w:val="none" w:sz="0" w:space="0" w:color="auto"/>
            <w:bottom w:val="none" w:sz="0" w:space="0" w:color="auto"/>
            <w:right w:val="none" w:sz="0" w:space="0" w:color="auto"/>
          </w:divBdr>
        </w:div>
        <w:div w:id="592320804">
          <w:marLeft w:val="480"/>
          <w:marRight w:val="0"/>
          <w:marTop w:val="0"/>
          <w:marBottom w:val="0"/>
          <w:divBdr>
            <w:top w:val="none" w:sz="0" w:space="0" w:color="auto"/>
            <w:left w:val="none" w:sz="0" w:space="0" w:color="auto"/>
            <w:bottom w:val="none" w:sz="0" w:space="0" w:color="auto"/>
            <w:right w:val="none" w:sz="0" w:space="0" w:color="auto"/>
          </w:divBdr>
        </w:div>
        <w:div w:id="1299996877">
          <w:marLeft w:val="480"/>
          <w:marRight w:val="0"/>
          <w:marTop w:val="0"/>
          <w:marBottom w:val="0"/>
          <w:divBdr>
            <w:top w:val="none" w:sz="0" w:space="0" w:color="auto"/>
            <w:left w:val="none" w:sz="0" w:space="0" w:color="auto"/>
            <w:bottom w:val="none" w:sz="0" w:space="0" w:color="auto"/>
            <w:right w:val="none" w:sz="0" w:space="0" w:color="auto"/>
          </w:divBdr>
        </w:div>
        <w:div w:id="52970795">
          <w:marLeft w:val="480"/>
          <w:marRight w:val="0"/>
          <w:marTop w:val="0"/>
          <w:marBottom w:val="0"/>
          <w:divBdr>
            <w:top w:val="none" w:sz="0" w:space="0" w:color="auto"/>
            <w:left w:val="none" w:sz="0" w:space="0" w:color="auto"/>
            <w:bottom w:val="none" w:sz="0" w:space="0" w:color="auto"/>
            <w:right w:val="none" w:sz="0" w:space="0" w:color="auto"/>
          </w:divBdr>
        </w:div>
        <w:div w:id="919411129">
          <w:marLeft w:val="480"/>
          <w:marRight w:val="0"/>
          <w:marTop w:val="0"/>
          <w:marBottom w:val="0"/>
          <w:divBdr>
            <w:top w:val="none" w:sz="0" w:space="0" w:color="auto"/>
            <w:left w:val="none" w:sz="0" w:space="0" w:color="auto"/>
            <w:bottom w:val="none" w:sz="0" w:space="0" w:color="auto"/>
            <w:right w:val="none" w:sz="0" w:space="0" w:color="auto"/>
          </w:divBdr>
        </w:div>
        <w:div w:id="1991397010">
          <w:marLeft w:val="480"/>
          <w:marRight w:val="0"/>
          <w:marTop w:val="0"/>
          <w:marBottom w:val="0"/>
          <w:divBdr>
            <w:top w:val="none" w:sz="0" w:space="0" w:color="auto"/>
            <w:left w:val="none" w:sz="0" w:space="0" w:color="auto"/>
            <w:bottom w:val="none" w:sz="0" w:space="0" w:color="auto"/>
            <w:right w:val="none" w:sz="0" w:space="0" w:color="auto"/>
          </w:divBdr>
        </w:div>
        <w:div w:id="592130089">
          <w:marLeft w:val="480"/>
          <w:marRight w:val="0"/>
          <w:marTop w:val="0"/>
          <w:marBottom w:val="0"/>
          <w:divBdr>
            <w:top w:val="none" w:sz="0" w:space="0" w:color="auto"/>
            <w:left w:val="none" w:sz="0" w:space="0" w:color="auto"/>
            <w:bottom w:val="none" w:sz="0" w:space="0" w:color="auto"/>
            <w:right w:val="none" w:sz="0" w:space="0" w:color="auto"/>
          </w:divBdr>
        </w:div>
        <w:div w:id="862012814">
          <w:marLeft w:val="480"/>
          <w:marRight w:val="0"/>
          <w:marTop w:val="0"/>
          <w:marBottom w:val="0"/>
          <w:divBdr>
            <w:top w:val="none" w:sz="0" w:space="0" w:color="auto"/>
            <w:left w:val="none" w:sz="0" w:space="0" w:color="auto"/>
            <w:bottom w:val="none" w:sz="0" w:space="0" w:color="auto"/>
            <w:right w:val="none" w:sz="0" w:space="0" w:color="auto"/>
          </w:divBdr>
        </w:div>
        <w:div w:id="391586077">
          <w:marLeft w:val="480"/>
          <w:marRight w:val="0"/>
          <w:marTop w:val="0"/>
          <w:marBottom w:val="0"/>
          <w:divBdr>
            <w:top w:val="none" w:sz="0" w:space="0" w:color="auto"/>
            <w:left w:val="none" w:sz="0" w:space="0" w:color="auto"/>
            <w:bottom w:val="none" w:sz="0" w:space="0" w:color="auto"/>
            <w:right w:val="none" w:sz="0" w:space="0" w:color="auto"/>
          </w:divBdr>
        </w:div>
        <w:div w:id="1768504762">
          <w:marLeft w:val="480"/>
          <w:marRight w:val="0"/>
          <w:marTop w:val="0"/>
          <w:marBottom w:val="0"/>
          <w:divBdr>
            <w:top w:val="none" w:sz="0" w:space="0" w:color="auto"/>
            <w:left w:val="none" w:sz="0" w:space="0" w:color="auto"/>
            <w:bottom w:val="none" w:sz="0" w:space="0" w:color="auto"/>
            <w:right w:val="none" w:sz="0" w:space="0" w:color="auto"/>
          </w:divBdr>
        </w:div>
        <w:div w:id="851920559">
          <w:marLeft w:val="480"/>
          <w:marRight w:val="0"/>
          <w:marTop w:val="0"/>
          <w:marBottom w:val="0"/>
          <w:divBdr>
            <w:top w:val="none" w:sz="0" w:space="0" w:color="auto"/>
            <w:left w:val="none" w:sz="0" w:space="0" w:color="auto"/>
            <w:bottom w:val="none" w:sz="0" w:space="0" w:color="auto"/>
            <w:right w:val="none" w:sz="0" w:space="0" w:color="auto"/>
          </w:divBdr>
        </w:div>
        <w:div w:id="648487233">
          <w:marLeft w:val="480"/>
          <w:marRight w:val="0"/>
          <w:marTop w:val="0"/>
          <w:marBottom w:val="0"/>
          <w:divBdr>
            <w:top w:val="none" w:sz="0" w:space="0" w:color="auto"/>
            <w:left w:val="none" w:sz="0" w:space="0" w:color="auto"/>
            <w:bottom w:val="none" w:sz="0" w:space="0" w:color="auto"/>
            <w:right w:val="none" w:sz="0" w:space="0" w:color="auto"/>
          </w:divBdr>
        </w:div>
        <w:div w:id="955329847">
          <w:marLeft w:val="480"/>
          <w:marRight w:val="0"/>
          <w:marTop w:val="0"/>
          <w:marBottom w:val="0"/>
          <w:divBdr>
            <w:top w:val="none" w:sz="0" w:space="0" w:color="auto"/>
            <w:left w:val="none" w:sz="0" w:space="0" w:color="auto"/>
            <w:bottom w:val="none" w:sz="0" w:space="0" w:color="auto"/>
            <w:right w:val="none" w:sz="0" w:space="0" w:color="auto"/>
          </w:divBdr>
        </w:div>
        <w:div w:id="1684355408">
          <w:marLeft w:val="480"/>
          <w:marRight w:val="0"/>
          <w:marTop w:val="0"/>
          <w:marBottom w:val="0"/>
          <w:divBdr>
            <w:top w:val="none" w:sz="0" w:space="0" w:color="auto"/>
            <w:left w:val="none" w:sz="0" w:space="0" w:color="auto"/>
            <w:bottom w:val="none" w:sz="0" w:space="0" w:color="auto"/>
            <w:right w:val="none" w:sz="0" w:space="0" w:color="auto"/>
          </w:divBdr>
        </w:div>
        <w:div w:id="1606115233">
          <w:marLeft w:val="480"/>
          <w:marRight w:val="0"/>
          <w:marTop w:val="0"/>
          <w:marBottom w:val="0"/>
          <w:divBdr>
            <w:top w:val="none" w:sz="0" w:space="0" w:color="auto"/>
            <w:left w:val="none" w:sz="0" w:space="0" w:color="auto"/>
            <w:bottom w:val="none" w:sz="0" w:space="0" w:color="auto"/>
            <w:right w:val="none" w:sz="0" w:space="0" w:color="auto"/>
          </w:divBdr>
        </w:div>
        <w:div w:id="1127701747">
          <w:marLeft w:val="480"/>
          <w:marRight w:val="0"/>
          <w:marTop w:val="0"/>
          <w:marBottom w:val="0"/>
          <w:divBdr>
            <w:top w:val="none" w:sz="0" w:space="0" w:color="auto"/>
            <w:left w:val="none" w:sz="0" w:space="0" w:color="auto"/>
            <w:bottom w:val="none" w:sz="0" w:space="0" w:color="auto"/>
            <w:right w:val="none" w:sz="0" w:space="0" w:color="auto"/>
          </w:divBdr>
        </w:div>
        <w:div w:id="1775244636">
          <w:marLeft w:val="480"/>
          <w:marRight w:val="0"/>
          <w:marTop w:val="0"/>
          <w:marBottom w:val="0"/>
          <w:divBdr>
            <w:top w:val="none" w:sz="0" w:space="0" w:color="auto"/>
            <w:left w:val="none" w:sz="0" w:space="0" w:color="auto"/>
            <w:bottom w:val="none" w:sz="0" w:space="0" w:color="auto"/>
            <w:right w:val="none" w:sz="0" w:space="0" w:color="auto"/>
          </w:divBdr>
        </w:div>
        <w:div w:id="1829709134">
          <w:marLeft w:val="480"/>
          <w:marRight w:val="0"/>
          <w:marTop w:val="0"/>
          <w:marBottom w:val="0"/>
          <w:divBdr>
            <w:top w:val="none" w:sz="0" w:space="0" w:color="auto"/>
            <w:left w:val="none" w:sz="0" w:space="0" w:color="auto"/>
            <w:bottom w:val="none" w:sz="0" w:space="0" w:color="auto"/>
            <w:right w:val="none" w:sz="0" w:space="0" w:color="auto"/>
          </w:divBdr>
        </w:div>
        <w:div w:id="1796949607">
          <w:marLeft w:val="480"/>
          <w:marRight w:val="0"/>
          <w:marTop w:val="0"/>
          <w:marBottom w:val="0"/>
          <w:divBdr>
            <w:top w:val="none" w:sz="0" w:space="0" w:color="auto"/>
            <w:left w:val="none" w:sz="0" w:space="0" w:color="auto"/>
            <w:bottom w:val="none" w:sz="0" w:space="0" w:color="auto"/>
            <w:right w:val="none" w:sz="0" w:space="0" w:color="auto"/>
          </w:divBdr>
        </w:div>
        <w:div w:id="2018380879">
          <w:marLeft w:val="480"/>
          <w:marRight w:val="0"/>
          <w:marTop w:val="0"/>
          <w:marBottom w:val="0"/>
          <w:divBdr>
            <w:top w:val="none" w:sz="0" w:space="0" w:color="auto"/>
            <w:left w:val="none" w:sz="0" w:space="0" w:color="auto"/>
            <w:bottom w:val="none" w:sz="0" w:space="0" w:color="auto"/>
            <w:right w:val="none" w:sz="0" w:space="0" w:color="auto"/>
          </w:divBdr>
        </w:div>
        <w:div w:id="1093554138">
          <w:marLeft w:val="480"/>
          <w:marRight w:val="0"/>
          <w:marTop w:val="0"/>
          <w:marBottom w:val="0"/>
          <w:divBdr>
            <w:top w:val="none" w:sz="0" w:space="0" w:color="auto"/>
            <w:left w:val="none" w:sz="0" w:space="0" w:color="auto"/>
            <w:bottom w:val="none" w:sz="0" w:space="0" w:color="auto"/>
            <w:right w:val="none" w:sz="0" w:space="0" w:color="auto"/>
          </w:divBdr>
        </w:div>
        <w:div w:id="2087875965">
          <w:marLeft w:val="480"/>
          <w:marRight w:val="0"/>
          <w:marTop w:val="0"/>
          <w:marBottom w:val="0"/>
          <w:divBdr>
            <w:top w:val="none" w:sz="0" w:space="0" w:color="auto"/>
            <w:left w:val="none" w:sz="0" w:space="0" w:color="auto"/>
            <w:bottom w:val="none" w:sz="0" w:space="0" w:color="auto"/>
            <w:right w:val="none" w:sz="0" w:space="0" w:color="auto"/>
          </w:divBdr>
        </w:div>
        <w:div w:id="1212884757">
          <w:marLeft w:val="480"/>
          <w:marRight w:val="0"/>
          <w:marTop w:val="0"/>
          <w:marBottom w:val="0"/>
          <w:divBdr>
            <w:top w:val="none" w:sz="0" w:space="0" w:color="auto"/>
            <w:left w:val="none" w:sz="0" w:space="0" w:color="auto"/>
            <w:bottom w:val="none" w:sz="0" w:space="0" w:color="auto"/>
            <w:right w:val="none" w:sz="0" w:space="0" w:color="auto"/>
          </w:divBdr>
        </w:div>
        <w:div w:id="393815323">
          <w:marLeft w:val="480"/>
          <w:marRight w:val="0"/>
          <w:marTop w:val="0"/>
          <w:marBottom w:val="0"/>
          <w:divBdr>
            <w:top w:val="none" w:sz="0" w:space="0" w:color="auto"/>
            <w:left w:val="none" w:sz="0" w:space="0" w:color="auto"/>
            <w:bottom w:val="none" w:sz="0" w:space="0" w:color="auto"/>
            <w:right w:val="none" w:sz="0" w:space="0" w:color="auto"/>
          </w:divBdr>
        </w:div>
        <w:div w:id="414740208">
          <w:marLeft w:val="480"/>
          <w:marRight w:val="0"/>
          <w:marTop w:val="0"/>
          <w:marBottom w:val="0"/>
          <w:divBdr>
            <w:top w:val="none" w:sz="0" w:space="0" w:color="auto"/>
            <w:left w:val="none" w:sz="0" w:space="0" w:color="auto"/>
            <w:bottom w:val="none" w:sz="0" w:space="0" w:color="auto"/>
            <w:right w:val="none" w:sz="0" w:space="0" w:color="auto"/>
          </w:divBdr>
        </w:div>
        <w:div w:id="1510028016">
          <w:marLeft w:val="480"/>
          <w:marRight w:val="0"/>
          <w:marTop w:val="0"/>
          <w:marBottom w:val="0"/>
          <w:divBdr>
            <w:top w:val="none" w:sz="0" w:space="0" w:color="auto"/>
            <w:left w:val="none" w:sz="0" w:space="0" w:color="auto"/>
            <w:bottom w:val="none" w:sz="0" w:space="0" w:color="auto"/>
            <w:right w:val="none" w:sz="0" w:space="0" w:color="auto"/>
          </w:divBdr>
        </w:div>
        <w:div w:id="897856964">
          <w:marLeft w:val="480"/>
          <w:marRight w:val="0"/>
          <w:marTop w:val="0"/>
          <w:marBottom w:val="0"/>
          <w:divBdr>
            <w:top w:val="none" w:sz="0" w:space="0" w:color="auto"/>
            <w:left w:val="none" w:sz="0" w:space="0" w:color="auto"/>
            <w:bottom w:val="none" w:sz="0" w:space="0" w:color="auto"/>
            <w:right w:val="none" w:sz="0" w:space="0" w:color="auto"/>
          </w:divBdr>
        </w:div>
        <w:div w:id="649752709">
          <w:marLeft w:val="480"/>
          <w:marRight w:val="0"/>
          <w:marTop w:val="0"/>
          <w:marBottom w:val="0"/>
          <w:divBdr>
            <w:top w:val="none" w:sz="0" w:space="0" w:color="auto"/>
            <w:left w:val="none" w:sz="0" w:space="0" w:color="auto"/>
            <w:bottom w:val="none" w:sz="0" w:space="0" w:color="auto"/>
            <w:right w:val="none" w:sz="0" w:space="0" w:color="auto"/>
          </w:divBdr>
        </w:div>
        <w:div w:id="983237495">
          <w:marLeft w:val="480"/>
          <w:marRight w:val="0"/>
          <w:marTop w:val="0"/>
          <w:marBottom w:val="0"/>
          <w:divBdr>
            <w:top w:val="none" w:sz="0" w:space="0" w:color="auto"/>
            <w:left w:val="none" w:sz="0" w:space="0" w:color="auto"/>
            <w:bottom w:val="none" w:sz="0" w:space="0" w:color="auto"/>
            <w:right w:val="none" w:sz="0" w:space="0" w:color="auto"/>
          </w:divBdr>
        </w:div>
        <w:div w:id="830606385">
          <w:marLeft w:val="480"/>
          <w:marRight w:val="0"/>
          <w:marTop w:val="0"/>
          <w:marBottom w:val="0"/>
          <w:divBdr>
            <w:top w:val="none" w:sz="0" w:space="0" w:color="auto"/>
            <w:left w:val="none" w:sz="0" w:space="0" w:color="auto"/>
            <w:bottom w:val="none" w:sz="0" w:space="0" w:color="auto"/>
            <w:right w:val="none" w:sz="0" w:space="0" w:color="auto"/>
          </w:divBdr>
        </w:div>
        <w:div w:id="1591500312">
          <w:marLeft w:val="480"/>
          <w:marRight w:val="0"/>
          <w:marTop w:val="0"/>
          <w:marBottom w:val="0"/>
          <w:divBdr>
            <w:top w:val="none" w:sz="0" w:space="0" w:color="auto"/>
            <w:left w:val="none" w:sz="0" w:space="0" w:color="auto"/>
            <w:bottom w:val="none" w:sz="0" w:space="0" w:color="auto"/>
            <w:right w:val="none" w:sz="0" w:space="0" w:color="auto"/>
          </w:divBdr>
        </w:div>
        <w:div w:id="1324241516">
          <w:marLeft w:val="480"/>
          <w:marRight w:val="0"/>
          <w:marTop w:val="0"/>
          <w:marBottom w:val="0"/>
          <w:divBdr>
            <w:top w:val="none" w:sz="0" w:space="0" w:color="auto"/>
            <w:left w:val="none" w:sz="0" w:space="0" w:color="auto"/>
            <w:bottom w:val="none" w:sz="0" w:space="0" w:color="auto"/>
            <w:right w:val="none" w:sz="0" w:space="0" w:color="auto"/>
          </w:divBdr>
        </w:div>
        <w:div w:id="1709602403">
          <w:marLeft w:val="480"/>
          <w:marRight w:val="0"/>
          <w:marTop w:val="0"/>
          <w:marBottom w:val="0"/>
          <w:divBdr>
            <w:top w:val="none" w:sz="0" w:space="0" w:color="auto"/>
            <w:left w:val="none" w:sz="0" w:space="0" w:color="auto"/>
            <w:bottom w:val="none" w:sz="0" w:space="0" w:color="auto"/>
            <w:right w:val="none" w:sz="0" w:space="0" w:color="auto"/>
          </w:divBdr>
        </w:div>
        <w:div w:id="1197231801">
          <w:marLeft w:val="480"/>
          <w:marRight w:val="0"/>
          <w:marTop w:val="0"/>
          <w:marBottom w:val="0"/>
          <w:divBdr>
            <w:top w:val="none" w:sz="0" w:space="0" w:color="auto"/>
            <w:left w:val="none" w:sz="0" w:space="0" w:color="auto"/>
            <w:bottom w:val="none" w:sz="0" w:space="0" w:color="auto"/>
            <w:right w:val="none" w:sz="0" w:space="0" w:color="auto"/>
          </w:divBdr>
        </w:div>
        <w:div w:id="1090009635">
          <w:marLeft w:val="480"/>
          <w:marRight w:val="0"/>
          <w:marTop w:val="0"/>
          <w:marBottom w:val="0"/>
          <w:divBdr>
            <w:top w:val="none" w:sz="0" w:space="0" w:color="auto"/>
            <w:left w:val="none" w:sz="0" w:space="0" w:color="auto"/>
            <w:bottom w:val="none" w:sz="0" w:space="0" w:color="auto"/>
            <w:right w:val="none" w:sz="0" w:space="0" w:color="auto"/>
          </w:divBdr>
        </w:div>
        <w:div w:id="1832601051">
          <w:marLeft w:val="480"/>
          <w:marRight w:val="0"/>
          <w:marTop w:val="0"/>
          <w:marBottom w:val="0"/>
          <w:divBdr>
            <w:top w:val="none" w:sz="0" w:space="0" w:color="auto"/>
            <w:left w:val="none" w:sz="0" w:space="0" w:color="auto"/>
            <w:bottom w:val="none" w:sz="0" w:space="0" w:color="auto"/>
            <w:right w:val="none" w:sz="0" w:space="0" w:color="auto"/>
          </w:divBdr>
        </w:div>
        <w:div w:id="325985581">
          <w:marLeft w:val="480"/>
          <w:marRight w:val="0"/>
          <w:marTop w:val="0"/>
          <w:marBottom w:val="0"/>
          <w:divBdr>
            <w:top w:val="none" w:sz="0" w:space="0" w:color="auto"/>
            <w:left w:val="none" w:sz="0" w:space="0" w:color="auto"/>
            <w:bottom w:val="none" w:sz="0" w:space="0" w:color="auto"/>
            <w:right w:val="none" w:sz="0" w:space="0" w:color="auto"/>
          </w:divBdr>
        </w:div>
        <w:div w:id="1603144673">
          <w:marLeft w:val="480"/>
          <w:marRight w:val="0"/>
          <w:marTop w:val="0"/>
          <w:marBottom w:val="0"/>
          <w:divBdr>
            <w:top w:val="none" w:sz="0" w:space="0" w:color="auto"/>
            <w:left w:val="none" w:sz="0" w:space="0" w:color="auto"/>
            <w:bottom w:val="none" w:sz="0" w:space="0" w:color="auto"/>
            <w:right w:val="none" w:sz="0" w:space="0" w:color="auto"/>
          </w:divBdr>
        </w:div>
        <w:div w:id="1971132030">
          <w:marLeft w:val="480"/>
          <w:marRight w:val="0"/>
          <w:marTop w:val="0"/>
          <w:marBottom w:val="0"/>
          <w:divBdr>
            <w:top w:val="none" w:sz="0" w:space="0" w:color="auto"/>
            <w:left w:val="none" w:sz="0" w:space="0" w:color="auto"/>
            <w:bottom w:val="none" w:sz="0" w:space="0" w:color="auto"/>
            <w:right w:val="none" w:sz="0" w:space="0" w:color="auto"/>
          </w:divBdr>
        </w:div>
        <w:div w:id="69624530">
          <w:marLeft w:val="480"/>
          <w:marRight w:val="0"/>
          <w:marTop w:val="0"/>
          <w:marBottom w:val="0"/>
          <w:divBdr>
            <w:top w:val="none" w:sz="0" w:space="0" w:color="auto"/>
            <w:left w:val="none" w:sz="0" w:space="0" w:color="auto"/>
            <w:bottom w:val="none" w:sz="0" w:space="0" w:color="auto"/>
            <w:right w:val="none" w:sz="0" w:space="0" w:color="auto"/>
          </w:divBdr>
        </w:div>
        <w:div w:id="1097555051">
          <w:marLeft w:val="480"/>
          <w:marRight w:val="0"/>
          <w:marTop w:val="0"/>
          <w:marBottom w:val="0"/>
          <w:divBdr>
            <w:top w:val="none" w:sz="0" w:space="0" w:color="auto"/>
            <w:left w:val="none" w:sz="0" w:space="0" w:color="auto"/>
            <w:bottom w:val="none" w:sz="0" w:space="0" w:color="auto"/>
            <w:right w:val="none" w:sz="0" w:space="0" w:color="auto"/>
          </w:divBdr>
        </w:div>
        <w:div w:id="1904179276">
          <w:marLeft w:val="480"/>
          <w:marRight w:val="0"/>
          <w:marTop w:val="0"/>
          <w:marBottom w:val="0"/>
          <w:divBdr>
            <w:top w:val="none" w:sz="0" w:space="0" w:color="auto"/>
            <w:left w:val="none" w:sz="0" w:space="0" w:color="auto"/>
            <w:bottom w:val="none" w:sz="0" w:space="0" w:color="auto"/>
            <w:right w:val="none" w:sz="0" w:space="0" w:color="auto"/>
          </w:divBdr>
        </w:div>
        <w:div w:id="2130734312">
          <w:marLeft w:val="480"/>
          <w:marRight w:val="0"/>
          <w:marTop w:val="0"/>
          <w:marBottom w:val="0"/>
          <w:divBdr>
            <w:top w:val="none" w:sz="0" w:space="0" w:color="auto"/>
            <w:left w:val="none" w:sz="0" w:space="0" w:color="auto"/>
            <w:bottom w:val="none" w:sz="0" w:space="0" w:color="auto"/>
            <w:right w:val="none" w:sz="0" w:space="0" w:color="auto"/>
          </w:divBdr>
        </w:div>
        <w:div w:id="42994385">
          <w:marLeft w:val="480"/>
          <w:marRight w:val="0"/>
          <w:marTop w:val="0"/>
          <w:marBottom w:val="0"/>
          <w:divBdr>
            <w:top w:val="none" w:sz="0" w:space="0" w:color="auto"/>
            <w:left w:val="none" w:sz="0" w:space="0" w:color="auto"/>
            <w:bottom w:val="none" w:sz="0" w:space="0" w:color="auto"/>
            <w:right w:val="none" w:sz="0" w:space="0" w:color="auto"/>
          </w:divBdr>
        </w:div>
        <w:div w:id="1972857720">
          <w:marLeft w:val="480"/>
          <w:marRight w:val="0"/>
          <w:marTop w:val="0"/>
          <w:marBottom w:val="0"/>
          <w:divBdr>
            <w:top w:val="none" w:sz="0" w:space="0" w:color="auto"/>
            <w:left w:val="none" w:sz="0" w:space="0" w:color="auto"/>
            <w:bottom w:val="none" w:sz="0" w:space="0" w:color="auto"/>
            <w:right w:val="none" w:sz="0" w:space="0" w:color="auto"/>
          </w:divBdr>
        </w:div>
        <w:div w:id="1414547391">
          <w:marLeft w:val="480"/>
          <w:marRight w:val="0"/>
          <w:marTop w:val="0"/>
          <w:marBottom w:val="0"/>
          <w:divBdr>
            <w:top w:val="none" w:sz="0" w:space="0" w:color="auto"/>
            <w:left w:val="none" w:sz="0" w:space="0" w:color="auto"/>
            <w:bottom w:val="none" w:sz="0" w:space="0" w:color="auto"/>
            <w:right w:val="none" w:sz="0" w:space="0" w:color="auto"/>
          </w:divBdr>
        </w:div>
        <w:div w:id="621153482">
          <w:marLeft w:val="480"/>
          <w:marRight w:val="0"/>
          <w:marTop w:val="0"/>
          <w:marBottom w:val="0"/>
          <w:divBdr>
            <w:top w:val="none" w:sz="0" w:space="0" w:color="auto"/>
            <w:left w:val="none" w:sz="0" w:space="0" w:color="auto"/>
            <w:bottom w:val="none" w:sz="0" w:space="0" w:color="auto"/>
            <w:right w:val="none" w:sz="0" w:space="0" w:color="auto"/>
          </w:divBdr>
        </w:div>
        <w:div w:id="1622147546">
          <w:marLeft w:val="480"/>
          <w:marRight w:val="0"/>
          <w:marTop w:val="0"/>
          <w:marBottom w:val="0"/>
          <w:divBdr>
            <w:top w:val="none" w:sz="0" w:space="0" w:color="auto"/>
            <w:left w:val="none" w:sz="0" w:space="0" w:color="auto"/>
            <w:bottom w:val="none" w:sz="0" w:space="0" w:color="auto"/>
            <w:right w:val="none" w:sz="0" w:space="0" w:color="auto"/>
          </w:divBdr>
        </w:div>
        <w:div w:id="309331133">
          <w:marLeft w:val="480"/>
          <w:marRight w:val="0"/>
          <w:marTop w:val="0"/>
          <w:marBottom w:val="0"/>
          <w:divBdr>
            <w:top w:val="none" w:sz="0" w:space="0" w:color="auto"/>
            <w:left w:val="none" w:sz="0" w:space="0" w:color="auto"/>
            <w:bottom w:val="none" w:sz="0" w:space="0" w:color="auto"/>
            <w:right w:val="none" w:sz="0" w:space="0" w:color="auto"/>
          </w:divBdr>
        </w:div>
        <w:div w:id="1743796490">
          <w:marLeft w:val="480"/>
          <w:marRight w:val="0"/>
          <w:marTop w:val="0"/>
          <w:marBottom w:val="0"/>
          <w:divBdr>
            <w:top w:val="none" w:sz="0" w:space="0" w:color="auto"/>
            <w:left w:val="none" w:sz="0" w:space="0" w:color="auto"/>
            <w:bottom w:val="none" w:sz="0" w:space="0" w:color="auto"/>
            <w:right w:val="none" w:sz="0" w:space="0" w:color="auto"/>
          </w:divBdr>
        </w:div>
        <w:div w:id="523397938">
          <w:marLeft w:val="480"/>
          <w:marRight w:val="0"/>
          <w:marTop w:val="0"/>
          <w:marBottom w:val="0"/>
          <w:divBdr>
            <w:top w:val="none" w:sz="0" w:space="0" w:color="auto"/>
            <w:left w:val="none" w:sz="0" w:space="0" w:color="auto"/>
            <w:bottom w:val="none" w:sz="0" w:space="0" w:color="auto"/>
            <w:right w:val="none" w:sz="0" w:space="0" w:color="auto"/>
          </w:divBdr>
        </w:div>
        <w:div w:id="1379471961">
          <w:marLeft w:val="480"/>
          <w:marRight w:val="0"/>
          <w:marTop w:val="0"/>
          <w:marBottom w:val="0"/>
          <w:divBdr>
            <w:top w:val="none" w:sz="0" w:space="0" w:color="auto"/>
            <w:left w:val="none" w:sz="0" w:space="0" w:color="auto"/>
            <w:bottom w:val="none" w:sz="0" w:space="0" w:color="auto"/>
            <w:right w:val="none" w:sz="0" w:space="0" w:color="auto"/>
          </w:divBdr>
        </w:div>
        <w:div w:id="384838165">
          <w:marLeft w:val="480"/>
          <w:marRight w:val="0"/>
          <w:marTop w:val="0"/>
          <w:marBottom w:val="0"/>
          <w:divBdr>
            <w:top w:val="none" w:sz="0" w:space="0" w:color="auto"/>
            <w:left w:val="none" w:sz="0" w:space="0" w:color="auto"/>
            <w:bottom w:val="none" w:sz="0" w:space="0" w:color="auto"/>
            <w:right w:val="none" w:sz="0" w:space="0" w:color="auto"/>
          </w:divBdr>
        </w:div>
        <w:div w:id="1214274724">
          <w:marLeft w:val="480"/>
          <w:marRight w:val="0"/>
          <w:marTop w:val="0"/>
          <w:marBottom w:val="0"/>
          <w:divBdr>
            <w:top w:val="none" w:sz="0" w:space="0" w:color="auto"/>
            <w:left w:val="none" w:sz="0" w:space="0" w:color="auto"/>
            <w:bottom w:val="none" w:sz="0" w:space="0" w:color="auto"/>
            <w:right w:val="none" w:sz="0" w:space="0" w:color="auto"/>
          </w:divBdr>
        </w:div>
        <w:div w:id="519122622">
          <w:marLeft w:val="480"/>
          <w:marRight w:val="0"/>
          <w:marTop w:val="0"/>
          <w:marBottom w:val="0"/>
          <w:divBdr>
            <w:top w:val="none" w:sz="0" w:space="0" w:color="auto"/>
            <w:left w:val="none" w:sz="0" w:space="0" w:color="auto"/>
            <w:bottom w:val="none" w:sz="0" w:space="0" w:color="auto"/>
            <w:right w:val="none" w:sz="0" w:space="0" w:color="auto"/>
          </w:divBdr>
        </w:div>
        <w:div w:id="1006834083">
          <w:marLeft w:val="480"/>
          <w:marRight w:val="0"/>
          <w:marTop w:val="0"/>
          <w:marBottom w:val="0"/>
          <w:divBdr>
            <w:top w:val="none" w:sz="0" w:space="0" w:color="auto"/>
            <w:left w:val="none" w:sz="0" w:space="0" w:color="auto"/>
            <w:bottom w:val="none" w:sz="0" w:space="0" w:color="auto"/>
            <w:right w:val="none" w:sz="0" w:space="0" w:color="auto"/>
          </w:divBdr>
        </w:div>
        <w:div w:id="915358290">
          <w:marLeft w:val="480"/>
          <w:marRight w:val="0"/>
          <w:marTop w:val="0"/>
          <w:marBottom w:val="0"/>
          <w:divBdr>
            <w:top w:val="none" w:sz="0" w:space="0" w:color="auto"/>
            <w:left w:val="none" w:sz="0" w:space="0" w:color="auto"/>
            <w:bottom w:val="none" w:sz="0" w:space="0" w:color="auto"/>
            <w:right w:val="none" w:sz="0" w:space="0" w:color="auto"/>
          </w:divBdr>
        </w:div>
        <w:div w:id="1011490727">
          <w:marLeft w:val="480"/>
          <w:marRight w:val="0"/>
          <w:marTop w:val="0"/>
          <w:marBottom w:val="0"/>
          <w:divBdr>
            <w:top w:val="none" w:sz="0" w:space="0" w:color="auto"/>
            <w:left w:val="none" w:sz="0" w:space="0" w:color="auto"/>
            <w:bottom w:val="none" w:sz="0" w:space="0" w:color="auto"/>
            <w:right w:val="none" w:sz="0" w:space="0" w:color="auto"/>
          </w:divBdr>
        </w:div>
        <w:div w:id="637152816">
          <w:marLeft w:val="480"/>
          <w:marRight w:val="0"/>
          <w:marTop w:val="0"/>
          <w:marBottom w:val="0"/>
          <w:divBdr>
            <w:top w:val="none" w:sz="0" w:space="0" w:color="auto"/>
            <w:left w:val="none" w:sz="0" w:space="0" w:color="auto"/>
            <w:bottom w:val="none" w:sz="0" w:space="0" w:color="auto"/>
            <w:right w:val="none" w:sz="0" w:space="0" w:color="auto"/>
          </w:divBdr>
        </w:div>
        <w:div w:id="523595801">
          <w:marLeft w:val="480"/>
          <w:marRight w:val="0"/>
          <w:marTop w:val="0"/>
          <w:marBottom w:val="0"/>
          <w:divBdr>
            <w:top w:val="none" w:sz="0" w:space="0" w:color="auto"/>
            <w:left w:val="none" w:sz="0" w:space="0" w:color="auto"/>
            <w:bottom w:val="none" w:sz="0" w:space="0" w:color="auto"/>
            <w:right w:val="none" w:sz="0" w:space="0" w:color="auto"/>
          </w:divBdr>
        </w:div>
        <w:div w:id="1385105752">
          <w:marLeft w:val="480"/>
          <w:marRight w:val="0"/>
          <w:marTop w:val="0"/>
          <w:marBottom w:val="0"/>
          <w:divBdr>
            <w:top w:val="none" w:sz="0" w:space="0" w:color="auto"/>
            <w:left w:val="none" w:sz="0" w:space="0" w:color="auto"/>
            <w:bottom w:val="none" w:sz="0" w:space="0" w:color="auto"/>
            <w:right w:val="none" w:sz="0" w:space="0" w:color="auto"/>
          </w:divBdr>
        </w:div>
      </w:divsChild>
    </w:div>
    <w:div w:id="935795645">
      <w:bodyDiv w:val="1"/>
      <w:marLeft w:val="0"/>
      <w:marRight w:val="0"/>
      <w:marTop w:val="0"/>
      <w:marBottom w:val="0"/>
      <w:divBdr>
        <w:top w:val="none" w:sz="0" w:space="0" w:color="auto"/>
        <w:left w:val="none" w:sz="0" w:space="0" w:color="auto"/>
        <w:bottom w:val="none" w:sz="0" w:space="0" w:color="auto"/>
        <w:right w:val="none" w:sz="0" w:space="0" w:color="auto"/>
      </w:divBdr>
    </w:div>
    <w:div w:id="936060178">
      <w:bodyDiv w:val="1"/>
      <w:marLeft w:val="0"/>
      <w:marRight w:val="0"/>
      <w:marTop w:val="0"/>
      <w:marBottom w:val="0"/>
      <w:divBdr>
        <w:top w:val="none" w:sz="0" w:space="0" w:color="auto"/>
        <w:left w:val="none" w:sz="0" w:space="0" w:color="auto"/>
        <w:bottom w:val="none" w:sz="0" w:space="0" w:color="auto"/>
        <w:right w:val="none" w:sz="0" w:space="0" w:color="auto"/>
      </w:divBdr>
    </w:div>
    <w:div w:id="936213408">
      <w:bodyDiv w:val="1"/>
      <w:marLeft w:val="0"/>
      <w:marRight w:val="0"/>
      <w:marTop w:val="0"/>
      <w:marBottom w:val="0"/>
      <w:divBdr>
        <w:top w:val="none" w:sz="0" w:space="0" w:color="auto"/>
        <w:left w:val="none" w:sz="0" w:space="0" w:color="auto"/>
        <w:bottom w:val="none" w:sz="0" w:space="0" w:color="auto"/>
        <w:right w:val="none" w:sz="0" w:space="0" w:color="auto"/>
      </w:divBdr>
    </w:div>
    <w:div w:id="936523332">
      <w:bodyDiv w:val="1"/>
      <w:marLeft w:val="0"/>
      <w:marRight w:val="0"/>
      <w:marTop w:val="0"/>
      <w:marBottom w:val="0"/>
      <w:divBdr>
        <w:top w:val="none" w:sz="0" w:space="0" w:color="auto"/>
        <w:left w:val="none" w:sz="0" w:space="0" w:color="auto"/>
        <w:bottom w:val="none" w:sz="0" w:space="0" w:color="auto"/>
        <w:right w:val="none" w:sz="0" w:space="0" w:color="auto"/>
      </w:divBdr>
    </w:div>
    <w:div w:id="936669936">
      <w:bodyDiv w:val="1"/>
      <w:marLeft w:val="0"/>
      <w:marRight w:val="0"/>
      <w:marTop w:val="0"/>
      <w:marBottom w:val="0"/>
      <w:divBdr>
        <w:top w:val="none" w:sz="0" w:space="0" w:color="auto"/>
        <w:left w:val="none" w:sz="0" w:space="0" w:color="auto"/>
        <w:bottom w:val="none" w:sz="0" w:space="0" w:color="auto"/>
        <w:right w:val="none" w:sz="0" w:space="0" w:color="auto"/>
      </w:divBdr>
    </w:div>
    <w:div w:id="936793568">
      <w:bodyDiv w:val="1"/>
      <w:marLeft w:val="0"/>
      <w:marRight w:val="0"/>
      <w:marTop w:val="0"/>
      <w:marBottom w:val="0"/>
      <w:divBdr>
        <w:top w:val="none" w:sz="0" w:space="0" w:color="auto"/>
        <w:left w:val="none" w:sz="0" w:space="0" w:color="auto"/>
        <w:bottom w:val="none" w:sz="0" w:space="0" w:color="auto"/>
        <w:right w:val="none" w:sz="0" w:space="0" w:color="auto"/>
      </w:divBdr>
    </w:div>
    <w:div w:id="937368063">
      <w:bodyDiv w:val="1"/>
      <w:marLeft w:val="0"/>
      <w:marRight w:val="0"/>
      <w:marTop w:val="0"/>
      <w:marBottom w:val="0"/>
      <w:divBdr>
        <w:top w:val="none" w:sz="0" w:space="0" w:color="auto"/>
        <w:left w:val="none" w:sz="0" w:space="0" w:color="auto"/>
        <w:bottom w:val="none" w:sz="0" w:space="0" w:color="auto"/>
        <w:right w:val="none" w:sz="0" w:space="0" w:color="auto"/>
      </w:divBdr>
    </w:div>
    <w:div w:id="937369401">
      <w:bodyDiv w:val="1"/>
      <w:marLeft w:val="0"/>
      <w:marRight w:val="0"/>
      <w:marTop w:val="0"/>
      <w:marBottom w:val="0"/>
      <w:divBdr>
        <w:top w:val="none" w:sz="0" w:space="0" w:color="auto"/>
        <w:left w:val="none" w:sz="0" w:space="0" w:color="auto"/>
        <w:bottom w:val="none" w:sz="0" w:space="0" w:color="auto"/>
        <w:right w:val="none" w:sz="0" w:space="0" w:color="auto"/>
      </w:divBdr>
    </w:div>
    <w:div w:id="937371479">
      <w:bodyDiv w:val="1"/>
      <w:marLeft w:val="0"/>
      <w:marRight w:val="0"/>
      <w:marTop w:val="0"/>
      <w:marBottom w:val="0"/>
      <w:divBdr>
        <w:top w:val="none" w:sz="0" w:space="0" w:color="auto"/>
        <w:left w:val="none" w:sz="0" w:space="0" w:color="auto"/>
        <w:bottom w:val="none" w:sz="0" w:space="0" w:color="auto"/>
        <w:right w:val="none" w:sz="0" w:space="0" w:color="auto"/>
      </w:divBdr>
    </w:div>
    <w:div w:id="937374446">
      <w:bodyDiv w:val="1"/>
      <w:marLeft w:val="0"/>
      <w:marRight w:val="0"/>
      <w:marTop w:val="0"/>
      <w:marBottom w:val="0"/>
      <w:divBdr>
        <w:top w:val="none" w:sz="0" w:space="0" w:color="auto"/>
        <w:left w:val="none" w:sz="0" w:space="0" w:color="auto"/>
        <w:bottom w:val="none" w:sz="0" w:space="0" w:color="auto"/>
        <w:right w:val="none" w:sz="0" w:space="0" w:color="auto"/>
      </w:divBdr>
    </w:div>
    <w:div w:id="937562696">
      <w:bodyDiv w:val="1"/>
      <w:marLeft w:val="0"/>
      <w:marRight w:val="0"/>
      <w:marTop w:val="0"/>
      <w:marBottom w:val="0"/>
      <w:divBdr>
        <w:top w:val="none" w:sz="0" w:space="0" w:color="auto"/>
        <w:left w:val="none" w:sz="0" w:space="0" w:color="auto"/>
        <w:bottom w:val="none" w:sz="0" w:space="0" w:color="auto"/>
        <w:right w:val="none" w:sz="0" w:space="0" w:color="auto"/>
      </w:divBdr>
      <w:divsChild>
        <w:div w:id="1792162804">
          <w:marLeft w:val="480"/>
          <w:marRight w:val="0"/>
          <w:marTop w:val="0"/>
          <w:marBottom w:val="0"/>
          <w:divBdr>
            <w:top w:val="none" w:sz="0" w:space="0" w:color="auto"/>
            <w:left w:val="none" w:sz="0" w:space="0" w:color="auto"/>
            <w:bottom w:val="none" w:sz="0" w:space="0" w:color="auto"/>
            <w:right w:val="none" w:sz="0" w:space="0" w:color="auto"/>
          </w:divBdr>
        </w:div>
        <w:div w:id="1275552609">
          <w:marLeft w:val="480"/>
          <w:marRight w:val="0"/>
          <w:marTop w:val="0"/>
          <w:marBottom w:val="0"/>
          <w:divBdr>
            <w:top w:val="none" w:sz="0" w:space="0" w:color="auto"/>
            <w:left w:val="none" w:sz="0" w:space="0" w:color="auto"/>
            <w:bottom w:val="none" w:sz="0" w:space="0" w:color="auto"/>
            <w:right w:val="none" w:sz="0" w:space="0" w:color="auto"/>
          </w:divBdr>
        </w:div>
        <w:div w:id="2054961034">
          <w:marLeft w:val="480"/>
          <w:marRight w:val="0"/>
          <w:marTop w:val="0"/>
          <w:marBottom w:val="0"/>
          <w:divBdr>
            <w:top w:val="none" w:sz="0" w:space="0" w:color="auto"/>
            <w:left w:val="none" w:sz="0" w:space="0" w:color="auto"/>
            <w:bottom w:val="none" w:sz="0" w:space="0" w:color="auto"/>
            <w:right w:val="none" w:sz="0" w:space="0" w:color="auto"/>
          </w:divBdr>
        </w:div>
        <w:div w:id="685669462">
          <w:marLeft w:val="480"/>
          <w:marRight w:val="0"/>
          <w:marTop w:val="0"/>
          <w:marBottom w:val="0"/>
          <w:divBdr>
            <w:top w:val="none" w:sz="0" w:space="0" w:color="auto"/>
            <w:left w:val="none" w:sz="0" w:space="0" w:color="auto"/>
            <w:bottom w:val="none" w:sz="0" w:space="0" w:color="auto"/>
            <w:right w:val="none" w:sz="0" w:space="0" w:color="auto"/>
          </w:divBdr>
        </w:div>
        <w:div w:id="552425033">
          <w:marLeft w:val="480"/>
          <w:marRight w:val="0"/>
          <w:marTop w:val="0"/>
          <w:marBottom w:val="0"/>
          <w:divBdr>
            <w:top w:val="none" w:sz="0" w:space="0" w:color="auto"/>
            <w:left w:val="none" w:sz="0" w:space="0" w:color="auto"/>
            <w:bottom w:val="none" w:sz="0" w:space="0" w:color="auto"/>
            <w:right w:val="none" w:sz="0" w:space="0" w:color="auto"/>
          </w:divBdr>
        </w:div>
        <w:div w:id="2065373929">
          <w:marLeft w:val="480"/>
          <w:marRight w:val="0"/>
          <w:marTop w:val="0"/>
          <w:marBottom w:val="0"/>
          <w:divBdr>
            <w:top w:val="none" w:sz="0" w:space="0" w:color="auto"/>
            <w:left w:val="none" w:sz="0" w:space="0" w:color="auto"/>
            <w:bottom w:val="none" w:sz="0" w:space="0" w:color="auto"/>
            <w:right w:val="none" w:sz="0" w:space="0" w:color="auto"/>
          </w:divBdr>
        </w:div>
        <w:div w:id="2126583616">
          <w:marLeft w:val="480"/>
          <w:marRight w:val="0"/>
          <w:marTop w:val="0"/>
          <w:marBottom w:val="0"/>
          <w:divBdr>
            <w:top w:val="none" w:sz="0" w:space="0" w:color="auto"/>
            <w:left w:val="none" w:sz="0" w:space="0" w:color="auto"/>
            <w:bottom w:val="none" w:sz="0" w:space="0" w:color="auto"/>
            <w:right w:val="none" w:sz="0" w:space="0" w:color="auto"/>
          </w:divBdr>
        </w:div>
        <w:div w:id="900478705">
          <w:marLeft w:val="480"/>
          <w:marRight w:val="0"/>
          <w:marTop w:val="0"/>
          <w:marBottom w:val="0"/>
          <w:divBdr>
            <w:top w:val="none" w:sz="0" w:space="0" w:color="auto"/>
            <w:left w:val="none" w:sz="0" w:space="0" w:color="auto"/>
            <w:bottom w:val="none" w:sz="0" w:space="0" w:color="auto"/>
            <w:right w:val="none" w:sz="0" w:space="0" w:color="auto"/>
          </w:divBdr>
        </w:div>
        <w:div w:id="762646748">
          <w:marLeft w:val="480"/>
          <w:marRight w:val="0"/>
          <w:marTop w:val="0"/>
          <w:marBottom w:val="0"/>
          <w:divBdr>
            <w:top w:val="none" w:sz="0" w:space="0" w:color="auto"/>
            <w:left w:val="none" w:sz="0" w:space="0" w:color="auto"/>
            <w:bottom w:val="none" w:sz="0" w:space="0" w:color="auto"/>
            <w:right w:val="none" w:sz="0" w:space="0" w:color="auto"/>
          </w:divBdr>
        </w:div>
        <w:div w:id="1844591507">
          <w:marLeft w:val="480"/>
          <w:marRight w:val="0"/>
          <w:marTop w:val="0"/>
          <w:marBottom w:val="0"/>
          <w:divBdr>
            <w:top w:val="none" w:sz="0" w:space="0" w:color="auto"/>
            <w:left w:val="none" w:sz="0" w:space="0" w:color="auto"/>
            <w:bottom w:val="none" w:sz="0" w:space="0" w:color="auto"/>
            <w:right w:val="none" w:sz="0" w:space="0" w:color="auto"/>
          </w:divBdr>
        </w:div>
        <w:div w:id="811872292">
          <w:marLeft w:val="480"/>
          <w:marRight w:val="0"/>
          <w:marTop w:val="0"/>
          <w:marBottom w:val="0"/>
          <w:divBdr>
            <w:top w:val="none" w:sz="0" w:space="0" w:color="auto"/>
            <w:left w:val="none" w:sz="0" w:space="0" w:color="auto"/>
            <w:bottom w:val="none" w:sz="0" w:space="0" w:color="auto"/>
            <w:right w:val="none" w:sz="0" w:space="0" w:color="auto"/>
          </w:divBdr>
        </w:div>
        <w:div w:id="617571547">
          <w:marLeft w:val="480"/>
          <w:marRight w:val="0"/>
          <w:marTop w:val="0"/>
          <w:marBottom w:val="0"/>
          <w:divBdr>
            <w:top w:val="none" w:sz="0" w:space="0" w:color="auto"/>
            <w:left w:val="none" w:sz="0" w:space="0" w:color="auto"/>
            <w:bottom w:val="none" w:sz="0" w:space="0" w:color="auto"/>
            <w:right w:val="none" w:sz="0" w:space="0" w:color="auto"/>
          </w:divBdr>
        </w:div>
        <w:div w:id="179777958">
          <w:marLeft w:val="480"/>
          <w:marRight w:val="0"/>
          <w:marTop w:val="0"/>
          <w:marBottom w:val="0"/>
          <w:divBdr>
            <w:top w:val="none" w:sz="0" w:space="0" w:color="auto"/>
            <w:left w:val="none" w:sz="0" w:space="0" w:color="auto"/>
            <w:bottom w:val="none" w:sz="0" w:space="0" w:color="auto"/>
            <w:right w:val="none" w:sz="0" w:space="0" w:color="auto"/>
          </w:divBdr>
        </w:div>
        <w:div w:id="1869637934">
          <w:marLeft w:val="480"/>
          <w:marRight w:val="0"/>
          <w:marTop w:val="0"/>
          <w:marBottom w:val="0"/>
          <w:divBdr>
            <w:top w:val="none" w:sz="0" w:space="0" w:color="auto"/>
            <w:left w:val="none" w:sz="0" w:space="0" w:color="auto"/>
            <w:bottom w:val="none" w:sz="0" w:space="0" w:color="auto"/>
            <w:right w:val="none" w:sz="0" w:space="0" w:color="auto"/>
          </w:divBdr>
        </w:div>
        <w:div w:id="1166288874">
          <w:marLeft w:val="480"/>
          <w:marRight w:val="0"/>
          <w:marTop w:val="0"/>
          <w:marBottom w:val="0"/>
          <w:divBdr>
            <w:top w:val="none" w:sz="0" w:space="0" w:color="auto"/>
            <w:left w:val="none" w:sz="0" w:space="0" w:color="auto"/>
            <w:bottom w:val="none" w:sz="0" w:space="0" w:color="auto"/>
            <w:right w:val="none" w:sz="0" w:space="0" w:color="auto"/>
          </w:divBdr>
        </w:div>
        <w:div w:id="703948186">
          <w:marLeft w:val="480"/>
          <w:marRight w:val="0"/>
          <w:marTop w:val="0"/>
          <w:marBottom w:val="0"/>
          <w:divBdr>
            <w:top w:val="none" w:sz="0" w:space="0" w:color="auto"/>
            <w:left w:val="none" w:sz="0" w:space="0" w:color="auto"/>
            <w:bottom w:val="none" w:sz="0" w:space="0" w:color="auto"/>
            <w:right w:val="none" w:sz="0" w:space="0" w:color="auto"/>
          </w:divBdr>
        </w:div>
        <w:div w:id="1511335173">
          <w:marLeft w:val="480"/>
          <w:marRight w:val="0"/>
          <w:marTop w:val="0"/>
          <w:marBottom w:val="0"/>
          <w:divBdr>
            <w:top w:val="none" w:sz="0" w:space="0" w:color="auto"/>
            <w:left w:val="none" w:sz="0" w:space="0" w:color="auto"/>
            <w:bottom w:val="none" w:sz="0" w:space="0" w:color="auto"/>
            <w:right w:val="none" w:sz="0" w:space="0" w:color="auto"/>
          </w:divBdr>
        </w:div>
        <w:div w:id="1665233914">
          <w:marLeft w:val="480"/>
          <w:marRight w:val="0"/>
          <w:marTop w:val="0"/>
          <w:marBottom w:val="0"/>
          <w:divBdr>
            <w:top w:val="none" w:sz="0" w:space="0" w:color="auto"/>
            <w:left w:val="none" w:sz="0" w:space="0" w:color="auto"/>
            <w:bottom w:val="none" w:sz="0" w:space="0" w:color="auto"/>
            <w:right w:val="none" w:sz="0" w:space="0" w:color="auto"/>
          </w:divBdr>
        </w:div>
        <w:div w:id="2033920492">
          <w:marLeft w:val="480"/>
          <w:marRight w:val="0"/>
          <w:marTop w:val="0"/>
          <w:marBottom w:val="0"/>
          <w:divBdr>
            <w:top w:val="none" w:sz="0" w:space="0" w:color="auto"/>
            <w:left w:val="none" w:sz="0" w:space="0" w:color="auto"/>
            <w:bottom w:val="none" w:sz="0" w:space="0" w:color="auto"/>
            <w:right w:val="none" w:sz="0" w:space="0" w:color="auto"/>
          </w:divBdr>
        </w:div>
        <w:div w:id="739979741">
          <w:marLeft w:val="480"/>
          <w:marRight w:val="0"/>
          <w:marTop w:val="0"/>
          <w:marBottom w:val="0"/>
          <w:divBdr>
            <w:top w:val="none" w:sz="0" w:space="0" w:color="auto"/>
            <w:left w:val="none" w:sz="0" w:space="0" w:color="auto"/>
            <w:bottom w:val="none" w:sz="0" w:space="0" w:color="auto"/>
            <w:right w:val="none" w:sz="0" w:space="0" w:color="auto"/>
          </w:divBdr>
        </w:div>
        <w:div w:id="422453732">
          <w:marLeft w:val="480"/>
          <w:marRight w:val="0"/>
          <w:marTop w:val="0"/>
          <w:marBottom w:val="0"/>
          <w:divBdr>
            <w:top w:val="none" w:sz="0" w:space="0" w:color="auto"/>
            <w:left w:val="none" w:sz="0" w:space="0" w:color="auto"/>
            <w:bottom w:val="none" w:sz="0" w:space="0" w:color="auto"/>
            <w:right w:val="none" w:sz="0" w:space="0" w:color="auto"/>
          </w:divBdr>
        </w:div>
        <w:div w:id="547886945">
          <w:marLeft w:val="480"/>
          <w:marRight w:val="0"/>
          <w:marTop w:val="0"/>
          <w:marBottom w:val="0"/>
          <w:divBdr>
            <w:top w:val="none" w:sz="0" w:space="0" w:color="auto"/>
            <w:left w:val="none" w:sz="0" w:space="0" w:color="auto"/>
            <w:bottom w:val="none" w:sz="0" w:space="0" w:color="auto"/>
            <w:right w:val="none" w:sz="0" w:space="0" w:color="auto"/>
          </w:divBdr>
        </w:div>
        <w:div w:id="1333291937">
          <w:marLeft w:val="480"/>
          <w:marRight w:val="0"/>
          <w:marTop w:val="0"/>
          <w:marBottom w:val="0"/>
          <w:divBdr>
            <w:top w:val="none" w:sz="0" w:space="0" w:color="auto"/>
            <w:left w:val="none" w:sz="0" w:space="0" w:color="auto"/>
            <w:bottom w:val="none" w:sz="0" w:space="0" w:color="auto"/>
            <w:right w:val="none" w:sz="0" w:space="0" w:color="auto"/>
          </w:divBdr>
        </w:div>
        <w:div w:id="235825673">
          <w:marLeft w:val="480"/>
          <w:marRight w:val="0"/>
          <w:marTop w:val="0"/>
          <w:marBottom w:val="0"/>
          <w:divBdr>
            <w:top w:val="none" w:sz="0" w:space="0" w:color="auto"/>
            <w:left w:val="none" w:sz="0" w:space="0" w:color="auto"/>
            <w:bottom w:val="none" w:sz="0" w:space="0" w:color="auto"/>
            <w:right w:val="none" w:sz="0" w:space="0" w:color="auto"/>
          </w:divBdr>
        </w:div>
        <w:div w:id="534467260">
          <w:marLeft w:val="480"/>
          <w:marRight w:val="0"/>
          <w:marTop w:val="0"/>
          <w:marBottom w:val="0"/>
          <w:divBdr>
            <w:top w:val="none" w:sz="0" w:space="0" w:color="auto"/>
            <w:left w:val="none" w:sz="0" w:space="0" w:color="auto"/>
            <w:bottom w:val="none" w:sz="0" w:space="0" w:color="auto"/>
            <w:right w:val="none" w:sz="0" w:space="0" w:color="auto"/>
          </w:divBdr>
        </w:div>
        <w:div w:id="368460736">
          <w:marLeft w:val="480"/>
          <w:marRight w:val="0"/>
          <w:marTop w:val="0"/>
          <w:marBottom w:val="0"/>
          <w:divBdr>
            <w:top w:val="none" w:sz="0" w:space="0" w:color="auto"/>
            <w:left w:val="none" w:sz="0" w:space="0" w:color="auto"/>
            <w:bottom w:val="none" w:sz="0" w:space="0" w:color="auto"/>
            <w:right w:val="none" w:sz="0" w:space="0" w:color="auto"/>
          </w:divBdr>
        </w:div>
        <w:div w:id="1565025750">
          <w:marLeft w:val="480"/>
          <w:marRight w:val="0"/>
          <w:marTop w:val="0"/>
          <w:marBottom w:val="0"/>
          <w:divBdr>
            <w:top w:val="none" w:sz="0" w:space="0" w:color="auto"/>
            <w:left w:val="none" w:sz="0" w:space="0" w:color="auto"/>
            <w:bottom w:val="none" w:sz="0" w:space="0" w:color="auto"/>
            <w:right w:val="none" w:sz="0" w:space="0" w:color="auto"/>
          </w:divBdr>
        </w:div>
        <w:div w:id="1431778436">
          <w:marLeft w:val="480"/>
          <w:marRight w:val="0"/>
          <w:marTop w:val="0"/>
          <w:marBottom w:val="0"/>
          <w:divBdr>
            <w:top w:val="none" w:sz="0" w:space="0" w:color="auto"/>
            <w:left w:val="none" w:sz="0" w:space="0" w:color="auto"/>
            <w:bottom w:val="none" w:sz="0" w:space="0" w:color="auto"/>
            <w:right w:val="none" w:sz="0" w:space="0" w:color="auto"/>
          </w:divBdr>
        </w:div>
        <w:div w:id="1984239868">
          <w:marLeft w:val="480"/>
          <w:marRight w:val="0"/>
          <w:marTop w:val="0"/>
          <w:marBottom w:val="0"/>
          <w:divBdr>
            <w:top w:val="none" w:sz="0" w:space="0" w:color="auto"/>
            <w:left w:val="none" w:sz="0" w:space="0" w:color="auto"/>
            <w:bottom w:val="none" w:sz="0" w:space="0" w:color="auto"/>
            <w:right w:val="none" w:sz="0" w:space="0" w:color="auto"/>
          </w:divBdr>
        </w:div>
        <w:div w:id="206724975">
          <w:marLeft w:val="480"/>
          <w:marRight w:val="0"/>
          <w:marTop w:val="0"/>
          <w:marBottom w:val="0"/>
          <w:divBdr>
            <w:top w:val="none" w:sz="0" w:space="0" w:color="auto"/>
            <w:left w:val="none" w:sz="0" w:space="0" w:color="auto"/>
            <w:bottom w:val="none" w:sz="0" w:space="0" w:color="auto"/>
            <w:right w:val="none" w:sz="0" w:space="0" w:color="auto"/>
          </w:divBdr>
        </w:div>
        <w:div w:id="2029597098">
          <w:marLeft w:val="480"/>
          <w:marRight w:val="0"/>
          <w:marTop w:val="0"/>
          <w:marBottom w:val="0"/>
          <w:divBdr>
            <w:top w:val="none" w:sz="0" w:space="0" w:color="auto"/>
            <w:left w:val="none" w:sz="0" w:space="0" w:color="auto"/>
            <w:bottom w:val="none" w:sz="0" w:space="0" w:color="auto"/>
            <w:right w:val="none" w:sz="0" w:space="0" w:color="auto"/>
          </w:divBdr>
        </w:div>
        <w:div w:id="1298101716">
          <w:marLeft w:val="480"/>
          <w:marRight w:val="0"/>
          <w:marTop w:val="0"/>
          <w:marBottom w:val="0"/>
          <w:divBdr>
            <w:top w:val="none" w:sz="0" w:space="0" w:color="auto"/>
            <w:left w:val="none" w:sz="0" w:space="0" w:color="auto"/>
            <w:bottom w:val="none" w:sz="0" w:space="0" w:color="auto"/>
            <w:right w:val="none" w:sz="0" w:space="0" w:color="auto"/>
          </w:divBdr>
        </w:div>
        <w:div w:id="136774158">
          <w:marLeft w:val="480"/>
          <w:marRight w:val="0"/>
          <w:marTop w:val="0"/>
          <w:marBottom w:val="0"/>
          <w:divBdr>
            <w:top w:val="none" w:sz="0" w:space="0" w:color="auto"/>
            <w:left w:val="none" w:sz="0" w:space="0" w:color="auto"/>
            <w:bottom w:val="none" w:sz="0" w:space="0" w:color="auto"/>
            <w:right w:val="none" w:sz="0" w:space="0" w:color="auto"/>
          </w:divBdr>
        </w:div>
        <w:div w:id="1018044354">
          <w:marLeft w:val="480"/>
          <w:marRight w:val="0"/>
          <w:marTop w:val="0"/>
          <w:marBottom w:val="0"/>
          <w:divBdr>
            <w:top w:val="none" w:sz="0" w:space="0" w:color="auto"/>
            <w:left w:val="none" w:sz="0" w:space="0" w:color="auto"/>
            <w:bottom w:val="none" w:sz="0" w:space="0" w:color="auto"/>
            <w:right w:val="none" w:sz="0" w:space="0" w:color="auto"/>
          </w:divBdr>
        </w:div>
        <w:div w:id="1344893125">
          <w:marLeft w:val="480"/>
          <w:marRight w:val="0"/>
          <w:marTop w:val="0"/>
          <w:marBottom w:val="0"/>
          <w:divBdr>
            <w:top w:val="none" w:sz="0" w:space="0" w:color="auto"/>
            <w:left w:val="none" w:sz="0" w:space="0" w:color="auto"/>
            <w:bottom w:val="none" w:sz="0" w:space="0" w:color="auto"/>
            <w:right w:val="none" w:sz="0" w:space="0" w:color="auto"/>
          </w:divBdr>
        </w:div>
        <w:div w:id="1714646783">
          <w:marLeft w:val="480"/>
          <w:marRight w:val="0"/>
          <w:marTop w:val="0"/>
          <w:marBottom w:val="0"/>
          <w:divBdr>
            <w:top w:val="none" w:sz="0" w:space="0" w:color="auto"/>
            <w:left w:val="none" w:sz="0" w:space="0" w:color="auto"/>
            <w:bottom w:val="none" w:sz="0" w:space="0" w:color="auto"/>
            <w:right w:val="none" w:sz="0" w:space="0" w:color="auto"/>
          </w:divBdr>
        </w:div>
        <w:div w:id="1931544589">
          <w:marLeft w:val="480"/>
          <w:marRight w:val="0"/>
          <w:marTop w:val="0"/>
          <w:marBottom w:val="0"/>
          <w:divBdr>
            <w:top w:val="none" w:sz="0" w:space="0" w:color="auto"/>
            <w:left w:val="none" w:sz="0" w:space="0" w:color="auto"/>
            <w:bottom w:val="none" w:sz="0" w:space="0" w:color="auto"/>
            <w:right w:val="none" w:sz="0" w:space="0" w:color="auto"/>
          </w:divBdr>
        </w:div>
        <w:div w:id="362705029">
          <w:marLeft w:val="480"/>
          <w:marRight w:val="0"/>
          <w:marTop w:val="0"/>
          <w:marBottom w:val="0"/>
          <w:divBdr>
            <w:top w:val="none" w:sz="0" w:space="0" w:color="auto"/>
            <w:left w:val="none" w:sz="0" w:space="0" w:color="auto"/>
            <w:bottom w:val="none" w:sz="0" w:space="0" w:color="auto"/>
            <w:right w:val="none" w:sz="0" w:space="0" w:color="auto"/>
          </w:divBdr>
        </w:div>
        <w:div w:id="1214194695">
          <w:marLeft w:val="480"/>
          <w:marRight w:val="0"/>
          <w:marTop w:val="0"/>
          <w:marBottom w:val="0"/>
          <w:divBdr>
            <w:top w:val="none" w:sz="0" w:space="0" w:color="auto"/>
            <w:left w:val="none" w:sz="0" w:space="0" w:color="auto"/>
            <w:bottom w:val="none" w:sz="0" w:space="0" w:color="auto"/>
            <w:right w:val="none" w:sz="0" w:space="0" w:color="auto"/>
          </w:divBdr>
        </w:div>
        <w:div w:id="1172644512">
          <w:marLeft w:val="480"/>
          <w:marRight w:val="0"/>
          <w:marTop w:val="0"/>
          <w:marBottom w:val="0"/>
          <w:divBdr>
            <w:top w:val="none" w:sz="0" w:space="0" w:color="auto"/>
            <w:left w:val="none" w:sz="0" w:space="0" w:color="auto"/>
            <w:bottom w:val="none" w:sz="0" w:space="0" w:color="auto"/>
            <w:right w:val="none" w:sz="0" w:space="0" w:color="auto"/>
          </w:divBdr>
        </w:div>
        <w:div w:id="570119725">
          <w:marLeft w:val="480"/>
          <w:marRight w:val="0"/>
          <w:marTop w:val="0"/>
          <w:marBottom w:val="0"/>
          <w:divBdr>
            <w:top w:val="none" w:sz="0" w:space="0" w:color="auto"/>
            <w:left w:val="none" w:sz="0" w:space="0" w:color="auto"/>
            <w:bottom w:val="none" w:sz="0" w:space="0" w:color="auto"/>
            <w:right w:val="none" w:sz="0" w:space="0" w:color="auto"/>
          </w:divBdr>
        </w:div>
        <w:div w:id="1053114782">
          <w:marLeft w:val="480"/>
          <w:marRight w:val="0"/>
          <w:marTop w:val="0"/>
          <w:marBottom w:val="0"/>
          <w:divBdr>
            <w:top w:val="none" w:sz="0" w:space="0" w:color="auto"/>
            <w:left w:val="none" w:sz="0" w:space="0" w:color="auto"/>
            <w:bottom w:val="none" w:sz="0" w:space="0" w:color="auto"/>
            <w:right w:val="none" w:sz="0" w:space="0" w:color="auto"/>
          </w:divBdr>
        </w:div>
        <w:div w:id="897982020">
          <w:marLeft w:val="480"/>
          <w:marRight w:val="0"/>
          <w:marTop w:val="0"/>
          <w:marBottom w:val="0"/>
          <w:divBdr>
            <w:top w:val="none" w:sz="0" w:space="0" w:color="auto"/>
            <w:left w:val="none" w:sz="0" w:space="0" w:color="auto"/>
            <w:bottom w:val="none" w:sz="0" w:space="0" w:color="auto"/>
            <w:right w:val="none" w:sz="0" w:space="0" w:color="auto"/>
          </w:divBdr>
        </w:div>
        <w:div w:id="405340420">
          <w:marLeft w:val="480"/>
          <w:marRight w:val="0"/>
          <w:marTop w:val="0"/>
          <w:marBottom w:val="0"/>
          <w:divBdr>
            <w:top w:val="none" w:sz="0" w:space="0" w:color="auto"/>
            <w:left w:val="none" w:sz="0" w:space="0" w:color="auto"/>
            <w:bottom w:val="none" w:sz="0" w:space="0" w:color="auto"/>
            <w:right w:val="none" w:sz="0" w:space="0" w:color="auto"/>
          </w:divBdr>
        </w:div>
        <w:div w:id="71393961">
          <w:marLeft w:val="480"/>
          <w:marRight w:val="0"/>
          <w:marTop w:val="0"/>
          <w:marBottom w:val="0"/>
          <w:divBdr>
            <w:top w:val="none" w:sz="0" w:space="0" w:color="auto"/>
            <w:left w:val="none" w:sz="0" w:space="0" w:color="auto"/>
            <w:bottom w:val="none" w:sz="0" w:space="0" w:color="auto"/>
            <w:right w:val="none" w:sz="0" w:space="0" w:color="auto"/>
          </w:divBdr>
        </w:div>
        <w:div w:id="1747461794">
          <w:marLeft w:val="480"/>
          <w:marRight w:val="0"/>
          <w:marTop w:val="0"/>
          <w:marBottom w:val="0"/>
          <w:divBdr>
            <w:top w:val="none" w:sz="0" w:space="0" w:color="auto"/>
            <w:left w:val="none" w:sz="0" w:space="0" w:color="auto"/>
            <w:bottom w:val="none" w:sz="0" w:space="0" w:color="auto"/>
            <w:right w:val="none" w:sz="0" w:space="0" w:color="auto"/>
          </w:divBdr>
        </w:div>
        <w:div w:id="647127217">
          <w:marLeft w:val="480"/>
          <w:marRight w:val="0"/>
          <w:marTop w:val="0"/>
          <w:marBottom w:val="0"/>
          <w:divBdr>
            <w:top w:val="none" w:sz="0" w:space="0" w:color="auto"/>
            <w:left w:val="none" w:sz="0" w:space="0" w:color="auto"/>
            <w:bottom w:val="none" w:sz="0" w:space="0" w:color="auto"/>
            <w:right w:val="none" w:sz="0" w:space="0" w:color="auto"/>
          </w:divBdr>
        </w:div>
        <w:div w:id="1417748975">
          <w:marLeft w:val="480"/>
          <w:marRight w:val="0"/>
          <w:marTop w:val="0"/>
          <w:marBottom w:val="0"/>
          <w:divBdr>
            <w:top w:val="none" w:sz="0" w:space="0" w:color="auto"/>
            <w:left w:val="none" w:sz="0" w:space="0" w:color="auto"/>
            <w:bottom w:val="none" w:sz="0" w:space="0" w:color="auto"/>
            <w:right w:val="none" w:sz="0" w:space="0" w:color="auto"/>
          </w:divBdr>
        </w:div>
        <w:div w:id="514006471">
          <w:marLeft w:val="480"/>
          <w:marRight w:val="0"/>
          <w:marTop w:val="0"/>
          <w:marBottom w:val="0"/>
          <w:divBdr>
            <w:top w:val="none" w:sz="0" w:space="0" w:color="auto"/>
            <w:left w:val="none" w:sz="0" w:space="0" w:color="auto"/>
            <w:bottom w:val="none" w:sz="0" w:space="0" w:color="auto"/>
            <w:right w:val="none" w:sz="0" w:space="0" w:color="auto"/>
          </w:divBdr>
        </w:div>
        <w:div w:id="1901400616">
          <w:marLeft w:val="480"/>
          <w:marRight w:val="0"/>
          <w:marTop w:val="0"/>
          <w:marBottom w:val="0"/>
          <w:divBdr>
            <w:top w:val="none" w:sz="0" w:space="0" w:color="auto"/>
            <w:left w:val="none" w:sz="0" w:space="0" w:color="auto"/>
            <w:bottom w:val="none" w:sz="0" w:space="0" w:color="auto"/>
            <w:right w:val="none" w:sz="0" w:space="0" w:color="auto"/>
          </w:divBdr>
        </w:div>
        <w:div w:id="1542591326">
          <w:marLeft w:val="480"/>
          <w:marRight w:val="0"/>
          <w:marTop w:val="0"/>
          <w:marBottom w:val="0"/>
          <w:divBdr>
            <w:top w:val="none" w:sz="0" w:space="0" w:color="auto"/>
            <w:left w:val="none" w:sz="0" w:space="0" w:color="auto"/>
            <w:bottom w:val="none" w:sz="0" w:space="0" w:color="auto"/>
            <w:right w:val="none" w:sz="0" w:space="0" w:color="auto"/>
          </w:divBdr>
        </w:div>
        <w:div w:id="641926047">
          <w:marLeft w:val="480"/>
          <w:marRight w:val="0"/>
          <w:marTop w:val="0"/>
          <w:marBottom w:val="0"/>
          <w:divBdr>
            <w:top w:val="none" w:sz="0" w:space="0" w:color="auto"/>
            <w:left w:val="none" w:sz="0" w:space="0" w:color="auto"/>
            <w:bottom w:val="none" w:sz="0" w:space="0" w:color="auto"/>
            <w:right w:val="none" w:sz="0" w:space="0" w:color="auto"/>
          </w:divBdr>
        </w:div>
        <w:div w:id="1075738020">
          <w:marLeft w:val="480"/>
          <w:marRight w:val="0"/>
          <w:marTop w:val="0"/>
          <w:marBottom w:val="0"/>
          <w:divBdr>
            <w:top w:val="none" w:sz="0" w:space="0" w:color="auto"/>
            <w:left w:val="none" w:sz="0" w:space="0" w:color="auto"/>
            <w:bottom w:val="none" w:sz="0" w:space="0" w:color="auto"/>
            <w:right w:val="none" w:sz="0" w:space="0" w:color="auto"/>
          </w:divBdr>
        </w:div>
        <w:div w:id="1094010407">
          <w:marLeft w:val="480"/>
          <w:marRight w:val="0"/>
          <w:marTop w:val="0"/>
          <w:marBottom w:val="0"/>
          <w:divBdr>
            <w:top w:val="none" w:sz="0" w:space="0" w:color="auto"/>
            <w:left w:val="none" w:sz="0" w:space="0" w:color="auto"/>
            <w:bottom w:val="none" w:sz="0" w:space="0" w:color="auto"/>
            <w:right w:val="none" w:sz="0" w:space="0" w:color="auto"/>
          </w:divBdr>
        </w:div>
        <w:div w:id="1414744055">
          <w:marLeft w:val="480"/>
          <w:marRight w:val="0"/>
          <w:marTop w:val="0"/>
          <w:marBottom w:val="0"/>
          <w:divBdr>
            <w:top w:val="none" w:sz="0" w:space="0" w:color="auto"/>
            <w:left w:val="none" w:sz="0" w:space="0" w:color="auto"/>
            <w:bottom w:val="none" w:sz="0" w:space="0" w:color="auto"/>
            <w:right w:val="none" w:sz="0" w:space="0" w:color="auto"/>
          </w:divBdr>
        </w:div>
        <w:div w:id="418261039">
          <w:marLeft w:val="480"/>
          <w:marRight w:val="0"/>
          <w:marTop w:val="0"/>
          <w:marBottom w:val="0"/>
          <w:divBdr>
            <w:top w:val="none" w:sz="0" w:space="0" w:color="auto"/>
            <w:left w:val="none" w:sz="0" w:space="0" w:color="auto"/>
            <w:bottom w:val="none" w:sz="0" w:space="0" w:color="auto"/>
            <w:right w:val="none" w:sz="0" w:space="0" w:color="auto"/>
          </w:divBdr>
        </w:div>
        <w:div w:id="1241333974">
          <w:marLeft w:val="480"/>
          <w:marRight w:val="0"/>
          <w:marTop w:val="0"/>
          <w:marBottom w:val="0"/>
          <w:divBdr>
            <w:top w:val="none" w:sz="0" w:space="0" w:color="auto"/>
            <w:left w:val="none" w:sz="0" w:space="0" w:color="auto"/>
            <w:bottom w:val="none" w:sz="0" w:space="0" w:color="auto"/>
            <w:right w:val="none" w:sz="0" w:space="0" w:color="auto"/>
          </w:divBdr>
        </w:div>
        <w:div w:id="228079576">
          <w:marLeft w:val="480"/>
          <w:marRight w:val="0"/>
          <w:marTop w:val="0"/>
          <w:marBottom w:val="0"/>
          <w:divBdr>
            <w:top w:val="none" w:sz="0" w:space="0" w:color="auto"/>
            <w:left w:val="none" w:sz="0" w:space="0" w:color="auto"/>
            <w:bottom w:val="none" w:sz="0" w:space="0" w:color="auto"/>
            <w:right w:val="none" w:sz="0" w:space="0" w:color="auto"/>
          </w:divBdr>
        </w:div>
        <w:div w:id="682393389">
          <w:marLeft w:val="480"/>
          <w:marRight w:val="0"/>
          <w:marTop w:val="0"/>
          <w:marBottom w:val="0"/>
          <w:divBdr>
            <w:top w:val="none" w:sz="0" w:space="0" w:color="auto"/>
            <w:left w:val="none" w:sz="0" w:space="0" w:color="auto"/>
            <w:bottom w:val="none" w:sz="0" w:space="0" w:color="auto"/>
            <w:right w:val="none" w:sz="0" w:space="0" w:color="auto"/>
          </w:divBdr>
        </w:div>
      </w:divsChild>
    </w:div>
    <w:div w:id="937564003">
      <w:bodyDiv w:val="1"/>
      <w:marLeft w:val="0"/>
      <w:marRight w:val="0"/>
      <w:marTop w:val="0"/>
      <w:marBottom w:val="0"/>
      <w:divBdr>
        <w:top w:val="none" w:sz="0" w:space="0" w:color="auto"/>
        <w:left w:val="none" w:sz="0" w:space="0" w:color="auto"/>
        <w:bottom w:val="none" w:sz="0" w:space="0" w:color="auto"/>
        <w:right w:val="none" w:sz="0" w:space="0" w:color="auto"/>
      </w:divBdr>
    </w:div>
    <w:div w:id="937907605">
      <w:bodyDiv w:val="1"/>
      <w:marLeft w:val="0"/>
      <w:marRight w:val="0"/>
      <w:marTop w:val="0"/>
      <w:marBottom w:val="0"/>
      <w:divBdr>
        <w:top w:val="none" w:sz="0" w:space="0" w:color="auto"/>
        <w:left w:val="none" w:sz="0" w:space="0" w:color="auto"/>
        <w:bottom w:val="none" w:sz="0" w:space="0" w:color="auto"/>
        <w:right w:val="none" w:sz="0" w:space="0" w:color="auto"/>
      </w:divBdr>
    </w:div>
    <w:div w:id="938023542">
      <w:bodyDiv w:val="1"/>
      <w:marLeft w:val="0"/>
      <w:marRight w:val="0"/>
      <w:marTop w:val="0"/>
      <w:marBottom w:val="0"/>
      <w:divBdr>
        <w:top w:val="none" w:sz="0" w:space="0" w:color="auto"/>
        <w:left w:val="none" w:sz="0" w:space="0" w:color="auto"/>
        <w:bottom w:val="none" w:sz="0" w:space="0" w:color="auto"/>
        <w:right w:val="none" w:sz="0" w:space="0" w:color="auto"/>
      </w:divBdr>
    </w:div>
    <w:div w:id="938103743">
      <w:bodyDiv w:val="1"/>
      <w:marLeft w:val="0"/>
      <w:marRight w:val="0"/>
      <w:marTop w:val="0"/>
      <w:marBottom w:val="0"/>
      <w:divBdr>
        <w:top w:val="none" w:sz="0" w:space="0" w:color="auto"/>
        <w:left w:val="none" w:sz="0" w:space="0" w:color="auto"/>
        <w:bottom w:val="none" w:sz="0" w:space="0" w:color="auto"/>
        <w:right w:val="none" w:sz="0" w:space="0" w:color="auto"/>
      </w:divBdr>
    </w:div>
    <w:div w:id="938148308">
      <w:bodyDiv w:val="1"/>
      <w:marLeft w:val="0"/>
      <w:marRight w:val="0"/>
      <w:marTop w:val="0"/>
      <w:marBottom w:val="0"/>
      <w:divBdr>
        <w:top w:val="none" w:sz="0" w:space="0" w:color="auto"/>
        <w:left w:val="none" w:sz="0" w:space="0" w:color="auto"/>
        <w:bottom w:val="none" w:sz="0" w:space="0" w:color="auto"/>
        <w:right w:val="none" w:sz="0" w:space="0" w:color="auto"/>
      </w:divBdr>
    </w:div>
    <w:div w:id="938214733">
      <w:bodyDiv w:val="1"/>
      <w:marLeft w:val="0"/>
      <w:marRight w:val="0"/>
      <w:marTop w:val="0"/>
      <w:marBottom w:val="0"/>
      <w:divBdr>
        <w:top w:val="none" w:sz="0" w:space="0" w:color="auto"/>
        <w:left w:val="none" w:sz="0" w:space="0" w:color="auto"/>
        <w:bottom w:val="none" w:sz="0" w:space="0" w:color="auto"/>
        <w:right w:val="none" w:sz="0" w:space="0" w:color="auto"/>
      </w:divBdr>
    </w:div>
    <w:div w:id="938218855">
      <w:bodyDiv w:val="1"/>
      <w:marLeft w:val="0"/>
      <w:marRight w:val="0"/>
      <w:marTop w:val="0"/>
      <w:marBottom w:val="0"/>
      <w:divBdr>
        <w:top w:val="none" w:sz="0" w:space="0" w:color="auto"/>
        <w:left w:val="none" w:sz="0" w:space="0" w:color="auto"/>
        <w:bottom w:val="none" w:sz="0" w:space="0" w:color="auto"/>
        <w:right w:val="none" w:sz="0" w:space="0" w:color="auto"/>
      </w:divBdr>
    </w:div>
    <w:div w:id="938677598">
      <w:bodyDiv w:val="1"/>
      <w:marLeft w:val="0"/>
      <w:marRight w:val="0"/>
      <w:marTop w:val="0"/>
      <w:marBottom w:val="0"/>
      <w:divBdr>
        <w:top w:val="none" w:sz="0" w:space="0" w:color="auto"/>
        <w:left w:val="none" w:sz="0" w:space="0" w:color="auto"/>
        <w:bottom w:val="none" w:sz="0" w:space="0" w:color="auto"/>
        <w:right w:val="none" w:sz="0" w:space="0" w:color="auto"/>
      </w:divBdr>
    </w:div>
    <w:div w:id="938754474">
      <w:bodyDiv w:val="1"/>
      <w:marLeft w:val="0"/>
      <w:marRight w:val="0"/>
      <w:marTop w:val="0"/>
      <w:marBottom w:val="0"/>
      <w:divBdr>
        <w:top w:val="none" w:sz="0" w:space="0" w:color="auto"/>
        <w:left w:val="none" w:sz="0" w:space="0" w:color="auto"/>
        <w:bottom w:val="none" w:sz="0" w:space="0" w:color="auto"/>
        <w:right w:val="none" w:sz="0" w:space="0" w:color="auto"/>
      </w:divBdr>
    </w:div>
    <w:div w:id="938755841">
      <w:bodyDiv w:val="1"/>
      <w:marLeft w:val="0"/>
      <w:marRight w:val="0"/>
      <w:marTop w:val="0"/>
      <w:marBottom w:val="0"/>
      <w:divBdr>
        <w:top w:val="none" w:sz="0" w:space="0" w:color="auto"/>
        <w:left w:val="none" w:sz="0" w:space="0" w:color="auto"/>
        <w:bottom w:val="none" w:sz="0" w:space="0" w:color="auto"/>
        <w:right w:val="none" w:sz="0" w:space="0" w:color="auto"/>
      </w:divBdr>
    </w:div>
    <w:div w:id="938831219">
      <w:bodyDiv w:val="1"/>
      <w:marLeft w:val="0"/>
      <w:marRight w:val="0"/>
      <w:marTop w:val="0"/>
      <w:marBottom w:val="0"/>
      <w:divBdr>
        <w:top w:val="none" w:sz="0" w:space="0" w:color="auto"/>
        <w:left w:val="none" w:sz="0" w:space="0" w:color="auto"/>
        <w:bottom w:val="none" w:sz="0" w:space="0" w:color="auto"/>
        <w:right w:val="none" w:sz="0" w:space="0" w:color="auto"/>
      </w:divBdr>
    </w:div>
    <w:div w:id="939097665">
      <w:bodyDiv w:val="1"/>
      <w:marLeft w:val="0"/>
      <w:marRight w:val="0"/>
      <w:marTop w:val="0"/>
      <w:marBottom w:val="0"/>
      <w:divBdr>
        <w:top w:val="none" w:sz="0" w:space="0" w:color="auto"/>
        <w:left w:val="none" w:sz="0" w:space="0" w:color="auto"/>
        <w:bottom w:val="none" w:sz="0" w:space="0" w:color="auto"/>
        <w:right w:val="none" w:sz="0" w:space="0" w:color="auto"/>
      </w:divBdr>
    </w:div>
    <w:div w:id="939485683">
      <w:bodyDiv w:val="1"/>
      <w:marLeft w:val="0"/>
      <w:marRight w:val="0"/>
      <w:marTop w:val="0"/>
      <w:marBottom w:val="0"/>
      <w:divBdr>
        <w:top w:val="none" w:sz="0" w:space="0" w:color="auto"/>
        <w:left w:val="none" w:sz="0" w:space="0" w:color="auto"/>
        <w:bottom w:val="none" w:sz="0" w:space="0" w:color="auto"/>
        <w:right w:val="none" w:sz="0" w:space="0" w:color="auto"/>
      </w:divBdr>
    </w:div>
    <w:div w:id="939489765">
      <w:bodyDiv w:val="1"/>
      <w:marLeft w:val="0"/>
      <w:marRight w:val="0"/>
      <w:marTop w:val="0"/>
      <w:marBottom w:val="0"/>
      <w:divBdr>
        <w:top w:val="none" w:sz="0" w:space="0" w:color="auto"/>
        <w:left w:val="none" w:sz="0" w:space="0" w:color="auto"/>
        <w:bottom w:val="none" w:sz="0" w:space="0" w:color="auto"/>
        <w:right w:val="none" w:sz="0" w:space="0" w:color="auto"/>
      </w:divBdr>
    </w:div>
    <w:div w:id="939947744">
      <w:bodyDiv w:val="1"/>
      <w:marLeft w:val="0"/>
      <w:marRight w:val="0"/>
      <w:marTop w:val="0"/>
      <w:marBottom w:val="0"/>
      <w:divBdr>
        <w:top w:val="none" w:sz="0" w:space="0" w:color="auto"/>
        <w:left w:val="none" w:sz="0" w:space="0" w:color="auto"/>
        <w:bottom w:val="none" w:sz="0" w:space="0" w:color="auto"/>
        <w:right w:val="none" w:sz="0" w:space="0" w:color="auto"/>
      </w:divBdr>
    </w:div>
    <w:div w:id="939987143">
      <w:bodyDiv w:val="1"/>
      <w:marLeft w:val="0"/>
      <w:marRight w:val="0"/>
      <w:marTop w:val="0"/>
      <w:marBottom w:val="0"/>
      <w:divBdr>
        <w:top w:val="none" w:sz="0" w:space="0" w:color="auto"/>
        <w:left w:val="none" w:sz="0" w:space="0" w:color="auto"/>
        <w:bottom w:val="none" w:sz="0" w:space="0" w:color="auto"/>
        <w:right w:val="none" w:sz="0" w:space="0" w:color="auto"/>
      </w:divBdr>
    </w:div>
    <w:div w:id="939988614">
      <w:bodyDiv w:val="1"/>
      <w:marLeft w:val="0"/>
      <w:marRight w:val="0"/>
      <w:marTop w:val="0"/>
      <w:marBottom w:val="0"/>
      <w:divBdr>
        <w:top w:val="none" w:sz="0" w:space="0" w:color="auto"/>
        <w:left w:val="none" w:sz="0" w:space="0" w:color="auto"/>
        <w:bottom w:val="none" w:sz="0" w:space="0" w:color="auto"/>
        <w:right w:val="none" w:sz="0" w:space="0" w:color="auto"/>
      </w:divBdr>
    </w:div>
    <w:div w:id="940066378">
      <w:bodyDiv w:val="1"/>
      <w:marLeft w:val="0"/>
      <w:marRight w:val="0"/>
      <w:marTop w:val="0"/>
      <w:marBottom w:val="0"/>
      <w:divBdr>
        <w:top w:val="none" w:sz="0" w:space="0" w:color="auto"/>
        <w:left w:val="none" w:sz="0" w:space="0" w:color="auto"/>
        <w:bottom w:val="none" w:sz="0" w:space="0" w:color="auto"/>
        <w:right w:val="none" w:sz="0" w:space="0" w:color="auto"/>
      </w:divBdr>
    </w:div>
    <w:div w:id="940646429">
      <w:bodyDiv w:val="1"/>
      <w:marLeft w:val="0"/>
      <w:marRight w:val="0"/>
      <w:marTop w:val="0"/>
      <w:marBottom w:val="0"/>
      <w:divBdr>
        <w:top w:val="none" w:sz="0" w:space="0" w:color="auto"/>
        <w:left w:val="none" w:sz="0" w:space="0" w:color="auto"/>
        <w:bottom w:val="none" w:sz="0" w:space="0" w:color="auto"/>
        <w:right w:val="none" w:sz="0" w:space="0" w:color="auto"/>
      </w:divBdr>
    </w:div>
    <w:div w:id="940995772">
      <w:bodyDiv w:val="1"/>
      <w:marLeft w:val="0"/>
      <w:marRight w:val="0"/>
      <w:marTop w:val="0"/>
      <w:marBottom w:val="0"/>
      <w:divBdr>
        <w:top w:val="none" w:sz="0" w:space="0" w:color="auto"/>
        <w:left w:val="none" w:sz="0" w:space="0" w:color="auto"/>
        <w:bottom w:val="none" w:sz="0" w:space="0" w:color="auto"/>
        <w:right w:val="none" w:sz="0" w:space="0" w:color="auto"/>
      </w:divBdr>
    </w:div>
    <w:div w:id="941107595">
      <w:bodyDiv w:val="1"/>
      <w:marLeft w:val="0"/>
      <w:marRight w:val="0"/>
      <w:marTop w:val="0"/>
      <w:marBottom w:val="0"/>
      <w:divBdr>
        <w:top w:val="none" w:sz="0" w:space="0" w:color="auto"/>
        <w:left w:val="none" w:sz="0" w:space="0" w:color="auto"/>
        <w:bottom w:val="none" w:sz="0" w:space="0" w:color="auto"/>
        <w:right w:val="none" w:sz="0" w:space="0" w:color="auto"/>
      </w:divBdr>
    </w:div>
    <w:div w:id="941256169">
      <w:bodyDiv w:val="1"/>
      <w:marLeft w:val="0"/>
      <w:marRight w:val="0"/>
      <w:marTop w:val="0"/>
      <w:marBottom w:val="0"/>
      <w:divBdr>
        <w:top w:val="none" w:sz="0" w:space="0" w:color="auto"/>
        <w:left w:val="none" w:sz="0" w:space="0" w:color="auto"/>
        <w:bottom w:val="none" w:sz="0" w:space="0" w:color="auto"/>
        <w:right w:val="none" w:sz="0" w:space="0" w:color="auto"/>
      </w:divBdr>
    </w:div>
    <w:div w:id="941299764">
      <w:bodyDiv w:val="1"/>
      <w:marLeft w:val="0"/>
      <w:marRight w:val="0"/>
      <w:marTop w:val="0"/>
      <w:marBottom w:val="0"/>
      <w:divBdr>
        <w:top w:val="none" w:sz="0" w:space="0" w:color="auto"/>
        <w:left w:val="none" w:sz="0" w:space="0" w:color="auto"/>
        <w:bottom w:val="none" w:sz="0" w:space="0" w:color="auto"/>
        <w:right w:val="none" w:sz="0" w:space="0" w:color="auto"/>
      </w:divBdr>
    </w:div>
    <w:div w:id="941374758">
      <w:bodyDiv w:val="1"/>
      <w:marLeft w:val="0"/>
      <w:marRight w:val="0"/>
      <w:marTop w:val="0"/>
      <w:marBottom w:val="0"/>
      <w:divBdr>
        <w:top w:val="none" w:sz="0" w:space="0" w:color="auto"/>
        <w:left w:val="none" w:sz="0" w:space="0" w:color="auto"/>
        <w:bottom w:val="none" w:sz="0" w:space="0" w:color="auto"/>
        <w:right w:val="none" w:sz="0" w:space="0" w:color="auto"/>
      </w:divBdr>
    </w:div>
    <w:div w:id="941495220">
      <w:bodyDiv w:val="1"/>
      <w:marLeft w:val="0"/>
      <w:marRight w:val="0"/>
      <w:marTop w:val="0"/>
      <w:marBottom w:val="0"/>
      <w:divBdr>
        <w:top w:val="none" w:sz="0" w:space="0" w:color="auto"/>
        <w:left w:val="none" w:sz="0" w:space="0" w:color="auto"/>
        <w:bottom w:val="none" w:sz="0" w:space="0" w:color="auto"/>
        <w:right w:val="none" w:sz="0" w:space="0" w:color="auto"/>
      </w:divBdr>
    </w:div>
    <w:div w:id="941499194">
      <w:bodyDiv w:val="1"/>
      <w:marLeft w:val="0"/>
      <w:marRight w:val="0"/>
      <w:marTop w:val="0"/>
      <w:marBottom w:val="0"/>
      <w:divBdr>
        <w:top w:val="none" w:sz="0" w:space="0" w:color="auto"/>
        <w:left w:val="none" w:sz="0" w:space="0" w:color="auto"/>
        <w:bottom w:val="none" w:sz="0" w:space="0" w:color="auto"/>
        <w:right w:val="none" w:sz="0" w:space="0" w:color="auto"/>
      </w:divBdr>
    </w:div>
    <w:div w:id="941573135">
      <w:bodyDiv w:val="1"/>
      <w:marLeft w:val="0"/>
      <w:marRight w:val="0"/>
      <w:marTop w:val="0"/>
      <w:marBottom w:val="0"/>
      <w:divBdr>
        <w:top w:val="none" w:sz="0" w:space="0" w:color="auto"/>
        <w:left w:val="none" w:sz="0" w:space="0" w:color="auto"/>
        <w:bottom w:val="none" w:sz="0" w:space="0" w:color="auto"/>
        <w:right w:val="none" w:sz="0" w:space="0" w:color="auto"/>
      </w:divBdr>
    </w:div>
    <w:div w:id="941690575">
      <w:bodyDiv w:val="1"/>
      <w:marLeft w:val="0"/>
      <w:marRight w:val="0"/>
      <w:marTop w:val="0"/>
      <w:marBottom w:val="0"/>
      <w:divBdr>
        <w:top w:val="none" w:sz="0" w:space="0" w:color="auto"/>
        <w:left w:val="none" w:sz="0" w:space="0" w:color="auto"/>
        <w:bottom w:val="none" w:sz="0" w:space="0" w:color="auto"/>
        <w:right w:val="none" w:sz="0" w:space="0" w:color="auto"/>
      </w:divBdr>
    </w:div>
    <w:div w:id="941959738">
      <w:bodyDiv w:val="1"/>
      <w:marLeft w:val="0"/>
      <w:marRight w:val="0"/>
      <w:marTop w:val="0"/>
      <w:marBottom w:val="0"/>
      <w:divBdr>
        <w:top w:val="none" w:sz="0" w:space="0" w:color="auto"/>
        <w:left w:val="none" w:sz="0" w:space="0" w:color="auto"/>
        <w:bottom w:val="none" w:sz="0" w:space="0" w:color="auto"/>
        <w:right w:val="none" w:sz="0" w:space="0" w:color="auto"/>
      </w:divBdr>
    </w:div>
    <w:div w:id="942374295">
      <w:bodyDiv w:val="1"/>
      <w:marLeft w:val="0"/>
      <w:marRight w:val="0"/>
      <w:marTop w:val="0"/>
      <w:marBottom w:val="0"/>
      <w:divBdr>
        <w:top w:val="none" w:sz="0" w:space="0" w:color="auto"/>
        <w:left w:val="none" w:sz="0" w:space="0" w:color="auto"/>
        <w:bottom w:val="none" w:sz="0" w:space="0" w:color="auto"/>
        <w:right w:val="none" w:sz="0" w:space="0" w:color="auto"/>
      </w:divBdr>
    </w:div>
    <w:div w:id="942493560">
      <w:bodyDiv w:val="1"/>
      <w:marLeft w:val="0"/>
      <w:marRight w:val="0"/>
      <w:marTop w:val="0"/>
      <w:marBottom w:val="0"/>
      <w:divBdr>
        <w:top w:val="none" w:sz="0" w:space="0" w:color="auto"/>
        <w:left w:val="none" w:sz="0" w:space="0" w:color="auto"/>
        <w:bottom w:val="none" w:sz="0" w:space="0" w:color="auto"/>
        <w:right w:val="none" w:sz="0" w:space="0" w:color="auto"/>
      </w:divBdr>
    </w:div>
    <w:div w:id="942570420">
      <w:bodyDiv w:val="1"/>
      <w:marLeft w:val="0"/>
      <w:marRight w:val="0"/>
      <w:marTop w:val="0"/>
      <w:marBottom w:val="0"/>
      <w:divBdr>
        <w:top w:val="none" w:sz="0" w:space="0" w:color="auto"/>
        <w:left w:val="none" w:sz="0" w:space="0" w:color="auto"/>
        <w:bottom w:val="none" w:sz="0" w:space="0" w:color="auto"/>
        <w:right w:val="none" w:sz="0" w:space="0" w:color="auto"/>
      </w:divBdr>
    </w:div>
    <w:div w:id="942961016">
      <w:bodyDiv w:val="1"/>
      <w:marLeft w:val="0"/>
      <w:marRight w:val="0"/>
      <w:marTop w:val="0"/>
      <w:marBottom w:val="0"/>
      <w:divBdr>
        <w:top w:val="none" w:sz="0" w:space="0" w:color="auto"/>
        <w:left w:val="none" w:sz="0" w:space="0" w:color="auto"/>
        <w:bottom w:val="none" w:sz="0" w:space="0" w:color="auto"/>
        <w:right w:val="none" w:sz="0" w:space="0" w:color="auto"/>
      </w:divBdr>
    </w:div>
    <w:div w:id="943076856">
      <w:bodyDiv w:val="1"/>
      <w:marLeft w:val="0"/>
      <w:marRight w:val="0"/>
      <w:marTop w:val="0"/>
      <w:marBottom w:val="0"/>
      <w:divBdr>
        <w:top w:val="none" w:sz="0" w:space="0" w:color="auto"/>
        <w:left w:val="none" w:sz="0" w:space="0" w:color="auto"/>
        <w:bottom w:val="none" w:sz="0" w:space="0" w:color="auto"/>
        <w:right w:val="none" w:sz="0" w:space="0" w:color="auto"/>
      </w:divBdr>
      <w:divsChild>
        <w:div w:id="340206904">
          <w:marLeft w:val="480"/>
          <w:marRight w:val="0"/>
          <w:marTop w:val="0"/>
          <w:marBottom w:val="0"/>
          <w:divBdr>
            <w:top w:val="none" w:sz="0" w:space="0" w:color="auto"/>
            <w:left w:val="none" w:sz="0" w:space="0" w:color="auto"/>
            <w:bottom w:val="none" w:sz="0" w:space="0" w:color="auto"/>
            <w:right w:val="none" w:sz="0" w:space="0" w:color="auto"/>
          </w:divBdr>
        </w:div>
        <w:div w:id="623737184">
          <w:marLeft w:val="480"/>
          <w:marRight w:val="0"/>
          <w:marTop w:val="0"/>
          <w:marBottom w:val="0"/>
          <w:divBdr>
            <w:top w:val="none" w:sz="0" w:space="0" w:color="auto"/>
            <w:left w:val="none" w:sz="0" w:space="0" w:color="auto"/>
            <w:bottom w:val="none" w:sz="0" w:space="0" w:color="auto"/>
            <w:right w:val="none" w:sz="0" w:space="0" w:color="auto"/>
          </w:divBdr>
        </w:div>
        <w:div w:id="2118407106">
          <w:marLeft w:val="480"/>
          <w:marRight w:val="0"/>
          <w:marTop w:val="0"/>
          <w:marBottom w:val="0"/>
          <w:divBdr>
            <w:top w:val="none" w:sz="0" w:space="0" w:color="auto"/>
            <w:left w:val="none" w:sz="0" w:space="0" w:color="auto"/>
            <w:bottom w:val="none" w:sz="0" w:space="0" w:color="auto"/>
            <w:right w:val="none" w:sz="0" w:space="0" w:color="auto"/>
          </w:divBdr>
        </w:div>
        <w:div w:id="2050490968">
          <w:marLeft w:val="480"/>
          <w:marRight w:val="0"/>
          <w:marTop w:val="0"/>
          <w:marBottom w:val="0"/>
          <w:divBdr>
            <w:top w:val="none" w:sz="0" w:space="0" w:color="auto"/>
            <w:left w:val="none" w:sz="0" w:space="0" w:color="auto"/>
            <w:bottom w:val="none" w:sz="0" w:space="0" w:color="auto"/>
            <w:right w:val="none" w:sz="0" w:space="0" w:color="auto"/>
          </w:divBdr>
        </w:div>
        <w:div w:id="802113802">
          <w:marLeft w:val="480"/>
          <w:marRight w:val="0"/>
          <w:marTop w:val="0"/>
          <w:marBottom w:val="0"/>
          <w:divBdr>
            <w:top w:val="none" w:sz="0" w:space="0" w:color="auto"/>
            <w:left w:val="none" w:sz="0" w:space="0" w:color="auto"/>
            <w:bottom w:val="none" w:sz="0" w:space="0" w:color="auto"/>
            <w:right w:val="none" w:sz="0" w:space="0" w:color="auto"/>
          </w:divBdr>
        </w:div>
        <w:div w:id="601378150">
          <w:marLeft w:val="480"/>
          <w:marRight w:val="0"/>
          <w:marTop w:val="0"/>
          <w:marBottom w:val="0"/>
          <w:divBdr>
            <w:top w:val="none" w:sz="0" w:space="0" w:color="auto"/>
            <w:left w:val="none" w:sz="0" w:space="0" w:color="auto"/>
            <w:bottom w:val="none" w:sz="0" w:space="0" w:color="auto"/>
            <w:right w:val="none" w:sz="0" w:space="0" w:color="auto"/>
          </w:divBdr>
        </w:div>
        <w:div w:id="587661957">
          <w:marLeft w:val="480"/>
          <w:marRight w:val="0"/>
          <w:marTop w:val="0"/>
          <w:marBottom w:val="0"/>
          <w:divBdr>
            <w:top w:val="none" w:sz="0" w:space="0" w:color="auto"/>
            <w:left w:val="none" w:sz="0" w:space="0" w:color="auto"/>
            <w:bottom w:val="none" w:sz="0" w:space="0" w:color="auto"/>
            <w:right w:val="none" w:sz="0" w:space="0" w:color="auto"/>
          </w:divBdr>
        </w:div>
        <w:div w:id="1299649214">
          <w:marLeft w:val="480"/>
          <w:marRight w:val="0"/>
          <w:marTop w:val="0"/>
          <w:marBottom w:val="0"/>
          <w:divBdr>
            <w:top w:val="none" w:sz="0" w:space="0" w:color="auto"/>
            <w:left w:val="none" w:sz="0" w:space="0" w:color="auto"/>
            <w:bottom w:val="none" w:sz="0" w:space="0" w:color="auto"/>
            <w:right w:val="none" w:sz="0" w:space="0" w:color="auto"/>
          </w:divBdr>
        </w:div>
        <w:div w:id="952786679">
          <w:marLeft w:val="480"/>
          <w:marRight w:val="0"/>
          <w:marTop w:val="0"/>
          <w:marBottom w:val="0"/>
          <w:divBdr>
            <w:top w:val="none" w:sz="0" w:space="0" w:color="auto"/>
            <w:left w:val="none" w:sz="0" w:space="0" w:color="auto"/>
            <w:bottom w:val="none" w:sz="0" w:space="0" w:color="auto"/>
            <w:right w:val="none" w:sz="0" w:space="0" w:color="auto"/>
          </w:divBdr>
        </w:div>
        <w:div w:id="2134665540">
          <w:marLeft w:val="480"/>
          <w:marRight w:val="0"/>
          <w:marTop w:val="0"/>
          <w:marBottom w:val="0"/>
          <w:divBdr>
            <w:top w:val="none" w:sz="0" w:space="0" w:color="auto"/>
            <w:left w:val="none" w:sz="0" w:space="0" w:color="auto"/>
            <w:bottom w:val="none" w:sz="0" w:space="0" w:color="auto"/>
            <w:right w:val="none" w:sz="0" w:space="0" w:color="auto"/>
          </w:divBdr>
        </w:div>
        <w:div w:id="1767115344">
          <w:marLeft w:val="480"/>
          <w:marRight w:val="0"/>
          <w:marTop w:val="0"/>
          <w:marBottom w:val="0"/>
          <w:divBdr>
            <w:top w:val="none" w:sz="0" w:space="0" w:color="auto"/>
            <w:left w:val="none" w:sz="0" w:space="0" w:color="auto"/>
            <w:bottom w:val="none" w:sz="0" w:space="0" w:color="auto"/>
            <w:right w:val="none" w:sz="0" w:space="0" w:color="auto"/>
          </w:divBdr>
        </w:div>
        <w:div w:id="651326621">
          <w:marLeft w:val="480"/>
          <w:marRight w:val="0"/>
          <w:marTop w:val="0"/>
          <w:marBottom w:val="0"/>
          <w:divBdr>
            <w:top w:val="none" w:sz="0" w:space="0" w:color="auto"/>
            <w:left w:val="none" w:sz="0" w:space="0" w:color="auto"/>
            <w:bottom w:val="none" w:sz="0" w:space="0" w:color="auto"/>
            <w:right w:val="none" w:sz="0" w:space="0" w:color="auto"/>
          </w:divBdr>
        </w:div>
        <w:div w:id="1568688270">
          <w:marLeft w:val="480"/>
          <w:marRight w:val="0"/>
          <w:marTop w:val="0"/>
          <w:marBottom w:val="0"/>
          <w:divBdr>
            <w:top w:val="none" w:sz="0" w:space="0" w:color="auto"/>
            <w:left w:val="none" w:sz="0" w:space="0" w:color="auto"/>
            <w:bottom w:val="none" w:sz="0" w:space="0" w:color="auto"/>
            <w:right w:val="none" w:sz="0" w:space="0" w:color="auto"/>
          </w:divBdr>
        </w:div>
        <w:div w:id="1333414584">
          <w:marLeft w:val="480"/>
          <w:marRight w:val="0"/>
          <w:marTop w:val="0"/>
          <w:marBottom w:val="0"/>
          <w:divBdr>
            <w:top w:val="none" w:sz="0" w:space="0" w:color="auto"/>
            <w:left w:val="none" w:sz="0" w:space="0" w:color="auto"/>
            <w:bottom w:val="none" w:sz="0" w:space="0" w:color="auto"/>
            <w:right w:val="none" w:sz="0" w:space="0" w:color="auto"/>
          </w:divBdr>
        </w:div>
        <w:div w:id="148253070">
          <w:marLeft w:val="480"/>
          <w:marRight w:val="0"/>
          <w:marTop w:val="0"/>
          <w:marBottom w:val="0"/>
          <w:divBdr>
            <w:top w:val="none" w:sz="0" w:space="0" w:color="auto"/>
            <w:left w:val="none" w:sz="0" w:space="0" w:color="auto"/>
            <w:bottom w:val="none" w:sz="0" w:space="0" w:color="auto"/>
            <w:right w:val="none" w:sz="0" w:space="0" w:color="auto"/>
          </w:divBdr>
        </w:div>
        <w:div w:id="1561477273">
          <w:marLeft w:val="480"/>
          <w:marRight w:val="0"/>
          <w:marTop w:val="0"/>
          <w:marBottom w:val="0"/>
          <w:divBdr>
            <w:top w:val="none" w:sz="0" w:space="0" w:color="auto"/>
            <w:left w:val="none" w:sz="0" w:space="0" w:color="auto"/>
            <w:bottom w:val="none" w:sz="0" w:space="0" w:color="auto"/>
            <w:right w:val="none" w:sz="0" w:space="0" w:color="auto"/>
          </w:divBdr>
        </w:div>
        <w:div w:id="361714821">
          <w:marLeft w:val="480"/>
          <w:marRight w:val="0"/>
          <w:marTop w:val="0"/>
          <w:marBottom w:val="0"/>
          <w:divBdr>
            <w:top w:val="none" w:sz="0" w:space="0" w:color="auto"/>
            <w:left w:val="none" w:sz="0" w:space="0" w:color="auto"/>
            <w:bottom w:val="none" w:sz="0" w:space="0" w:color="auto"/>
            <w:right w:val="none" w:sz="0" w:space="0" w:color="auto"/>
          </w:divBdr>
        </w:div>
        <w:div w:id="1399746799">
          <w:marLeft w:val="480"/>
          <w:marRight w:val="0"/>
          <w:marTop w:val="0"/>
          <w:marBottom w:val="0"/>
          <w:divBdr>
            <w:top w:val="none" w:sz="0" w:space="0" w:color="auto"/>
            <w:left w:val="none" w:sz="0" w:space="0" w:color="auto"/>
            <w:bottom w:val="none" w:sz="0" w:space="0" w:color="auto"/>
            <w:right w:val="none" w:sz="0" w:space="0" w:color="auto"/>
          </w:divBdr>
        </w:div>
        <w:div w:id="1060596638">
          <w:marLeft w:val="480"/>
          <w:marRight w:val="0"/>
          <w:marTop w:val="0"/>
          <w:marBottom w:val="0"/>
          <w:divBdr>
            <w:top w:val="none" w:sz="0" w:space="0" w:color="auto"/>
            <w:left w:val="none" w:sz="0" w:space="0" w:color="auto"/>
            <w:bottom w:val="none" w:sz="0" w:space="0" w:color="auto"/>
            <w:right w:val="none" w:sz="0" w:space="0" w:color="auto"/>
          </w:divBdr>
        </w:div>
        <w:div w:id="186718170">
          <w:marLeft w:val="480"/>
          <w:marRight w:val="0"/>
          <w:marTop w:val="0"/>
          <w:marBottom w:val="0"/>
          <w:divBdr>
            <w:top w:val="none" w:sz="0" w:space="0" w:color="auto"/>
            <w:left w:val="none" w:sz="0" w:space="0" w:color="auto"/>
            <w:bottom w:val="none" w:sz="0" w:space="0" w:color="auto"/>
            <w:right w:val="none" w:sz="0" w:space="0" w:color="auto"/>
          </w:divBdr>
        </w:div>
        <w:div w:id="363560633">
          <w:marLeft w:val="480"/>
          <w:marRight w:val="0"/>
          <w:marTop w:val="0"/>
          <w:marBottom w:val="0"/>
          <w:divBdr>
            <w:top w:val="none" w:sz="0" w:space="0" w:color="auto"/>
            <w:left w:val="none" w:sz="0" w:space="0" w:color="auto"/>
            <w:bottom w:val="none" w:sz="0" w:space="0" w:color="auto"/>
            <w:right w:val="none" w:sz="0" w:space="0" w:color="auto"/>
          </w:divBdr>
        </w:div>
        <w:div w:id="1064990196">
          <w:marLeft w:val="480"/>
          <w:marRight w:val="0"/>
          <w:marTop w:val="0"/>
          <w:marBottom w:val="0"/>
          <w:divBdr>
            <w:top w:val="none" w:sz="0" w:space="0" w:color="auto"/>
            <w:left w:val="none" w:sz="0" w:space="0" w:color="auto"/>
            <w:bottom w:val="none" w:sz="0" w:space="0" w:color="auto"/>
            <w:right w:val="none" w:sz="0" w:space="0" w:color="auto"/>
          </w:divBdr>
        </w:div>
        <w:div w:id="747655202">
          <w:marLeft w:val="480"/>
          <w:marRight w:val="0"/>
          <w:marTop w:val="0"/>
          <w:marBottom w:val="0"/>
          <w:divBdr>
            <w:top w:val="none" w:sz="0" w:space="0" w:color="auto"/>
            <w:left w:val="none" w:sz="0" w:space="0" w:color="auto"/>
            <w:bottom w:val="none" w:sz="0" w:space="0" w:color="auto"/>
            <w:right w:val="none" w:sz="0" w:space="0" w:color="auto"/>
          </w:divBdr>
        </w:div>
        <w:div w:id="510994558">
          <w:marLeft w:val="480"/>
          <w:marRight w:val="0"/>
          <w:marTop w:val="0"/>
          <w:marBottom w:val="0"/>
          <w:divBdr>
            <w:top w:val="none" w:sz="0" w:space="0" w:color="auto"/>
            <w:left w:val="none" w:sz="0" w:space="0" w:color="auto"/>
            <w:bottom w:val="none" w:sz="0" w:space="0" w:color="auto"/>
            <w:right w:val="none" w:sz="0" w:space="0" w:color="auto"/>
          </w:divBdr>
        </w:div>
        <w:div w:id="416177962">
          <w:marLeft w:val="480"/>
          <w:marRight w:val="0"/>
          <w:marTop w:val="0"/>
          <w:marBottom w:val="0"/>
          <w:divBdr>
            <w:top w:val="none" w:sz="0" w:space="0" w:color="auto"/>
            <w:left w:val="none" w:sz="0" w:space="0" w:color="auto"/>
            <w:bottom w:val="none" w:sz="0" w:space="0" w:color="auto"/>
            <w:right w:val="none" w:sz="0" w:space="0" w:color="auto"/>
          </w:divBdr>
        </w:div>
        <w:div w:id="1733042635">
          <w:marLeft w:val="480"/>
          <w:marRight w:val="0"/>
          <w:marTop w:val="0"/>
          <w:marBottom w:val="0"/>
          <w:divBdr>
            <w:top w:val="none" w:sz="0" w:space="0" w:color="auto"/>
            <w:left w:val="none" w:sz="0" w:space="0" w:color="auto"/>
            <w:bottom w:val="none" w:sz="0" w:space="0" w:color="auto"/>
            <w:right w:val="none" w:sz="0" w:space="0" w:color="auto"/>
          </w:divBdr>
        </w:div>
        <w:div w:id="1656107107">
          <w:marLeft w:val="480"/>
          <w:marRight w:val="0"/>
          <w:marTop w:val="0"/>
          <w:marBottom w:val="0"/>
          <w:divBdr>
            <w:top w:val="none" w:sz="0" w:space="0" w:color="auto"/>
            <w:left w:val="none" w:sz="0" w:space="0" w:color="auto"/>
            <w:bottom w:val="none" w:sz="0" w:space="0" w:color="auto"/>
            <w:right w:val="none" w:sz="0" w:space="0" w:color="auto"/>
          </w:divBdr>
        </w:div>
        <w:div w:id="996884672">
          <w:marLeft w:val="480"/>
          <w:marRight w:val="0"/>
          <w:marTop w:val="0"/>
          <w:marBottom w:val="0"/>
          <w:divBdr>
            <w:top w:val="none" w:sz="0" w:space="0" w:color="auto"/>
            <w:left w:val="none" w:sz="0" w:space="0" w:color="auto"/>
            <w:bottom w:val="none" w:sz="0" w:space="0" w:color="auto"/>
            <w:right w:val="none" w:sz="0" w:space="0" w:color="auto"/>
          </w:divBdr>
        </w:div>
        <w:div w:id="1346593661">
          <w:marLeft w:val="480"/>
          <w:marRight w:val="0"/>
          <w:marTop w:val="0"/>
          <w:marBottom w:val="0"/>
          <w:divBdr>
            <w:top w:val="none" w:sz="0" w:space="0" w:color="auto"/>
            <w:left w:val="none" w:sz="0" w:space="0" w:color="auto"/>
            <w:bottom w:val="none" w:sz="0" w:space="0" w:color="auto"/>
            <w:right w:val="none" w:sz="0" w:space="0" w:color="auto"/>
          </w:divBdr>
        </w:div>
        <w:div w:id="1790274041">
          <w:marLeft w:val="480"/>
          <w:marRight w:val="0"/>
          <w:marTop w:val="0"/>
          <w:marBottom w:val="0"/>
          <w:divBdr>
            <w:top w:val="none" w:sz="0" w:space="0" w:color="auto"/>
            <w:left w:val="none" w:sz="0" w:space="0" w:color="auto"/>
            <w:bottom w:val="none" w:sz="0" w:space="0" w:color="auto"/>
            <w:right w:val="none" w:sz="0" w:space="0" w:color="auto"/>
          </w:divBdr>
        </w:div>
        <w:div w:id="1659265320">
          <w:marLeft w:val="480"/>
          <w:marRight w:val="0"/>
          <w:marTop w:val="0"/>
          <w:marBottom w:val="0"/>
          <w:divBdr>
            <w:top w:val="none" w:sz="0" w:space="0" w:color="auto"/>
            <w:left w:val="none" w:sz="0" w:space="0" w:color="auto"/>
            <w:bottom w:val="none" w:sz="0" w:space="0" w:color="auto"/>
            <w:right w:val="none" w:sz="0" w:space="0" w:color="auto"/>
          </w:divBdr>
        </w:div>
        <w:div w:id="1650284425">
          <w:marLeft w:val="480"/>
          <w:marRight w:val="0"/>
          <w:marTop w:val="0"/>
          <w:marBottom w:val="0"/>
          <w:divBdr>
            <w:top w:val="none" w:sz="0" w:space="0" w:color="auto"/>
            <w:left w:val="none" w:sz="0" w:space="0" w:color="auto"/>
            <w:bottom w:val="none" w:sz="0" w:space="0" w:color="auto"/>
            <w:right w:val="none" w:sz="0" w:space="0" w:color="auto"/>
          </w:divBdr>
        </w:div>
        <w:div w:id="1836069663">
          <w:marLeft w:val="480"/>
          <w:marRight w:val="0"/>
          <w:marTop w:val="0"/>
          <w:marBottom w:val="0"/>
          <w:divBdr>
            <w:top w:val="none" w:sz="0" w:space="0" w:color="auto"/>
            <w:left w:val="none" w:sz="0" w:space="0" w:color="auto"/>
            <w:bottom w:val="none" w:sz="0" w:space="0" w:color="auto"/>
            <w:right w:val="none" w:sz="0" w:space="0" w:color="auto"/>
          </w:divBdr>
        </w:div>
        <w:div w:id="873925415">
          <w:marLeft w:val="480"/>
          <w:marRight w:val="0"/>
          <w:marTop w:val="0"/>
          <w:marBottom w:val="0"/>
          <w:divBdr>
            <w:top w:val="none" w:sz="0" w:space="0" w:color="auto"/>
            <w:left w:val="none" w:sz="0" w:space="0" w:color="auto"/>
            <w:bottom w:val="none" w:sz="0" w:space="0" w:color="auto"/>
            <w:right w:val="none" w:sz="0" w:space="0" w:color="auto"/>
          </w:divBdr>
        </w:div>
        <w:div w:id="338314616">
          <w:marLeft w:val="480"/>
          <w:marRight w:val="0"/>
          <w:marTop w:val="0"/>
          <w:marBottom w:val="0"/>
          <w:divBdr>
            <w:top w:val="none" w:sz="0" w:space="0" w:color="auto"/>
            <w:left w:val="none" w:sz="0" w:space="0" w:color="auto"/>
            <w:bottom w:val="none" w:sz="0" w:space="0" w:color="auto"/>
            <w:right w:val="none" w:sz="0" w:space="0" w:color="auto"/>
          </w:divBdr>
        </w:div>
        <w:div w:id="237714803">
          <w:marLeft w:val="480"/>
          <w:marRight w:val="0"/>
          <w:marTop w:val="0"/>
          <w:marBottom w:val="0"/>
          <w:divBdr>
            <w:top w:val="none" w:sz="0" w:space="0" w:color="auto"/>
            <w:left w:val="none" w:sz="0" w:space="0" w:color="auto"/>
            <w:bottom w:val="none" w:sz="0" w:space="0" w:color="auto"/>
            <w:right w:val="none" w:sz="0" w:space="0" w:color="auto"/>
          </w:divBdr>
        </w:div>
        <w:div w:id="600911612">
          <w:marLeft w:val="480"/>
          <w:marRight w:val="0"/>
          <w:marTop w:val="0"/>
          <w:marBottom w:val="0"/>
          <w:divBdr>
            <w:top w:val="none" w:sz="0" w:space="0" w:color="auto"/>
            <w:left w:val="none" w:sz="0" w:space="0" w:color="auto"/>
            <w:bottom w:val="none" w:sz="0" w:space="0" w:color="auto"/>
            <w:right w:val="none" w:sz="0" w:space="0" w:color="auto"/>
          </w:divBdr>
        </w:div>
        <w:div w:id="1405109026">
          <w:marLeft w:val="480"/>
          <w:marRight w:val="0"/>
          <w:marTop w:val="0"/>
          <w:marBottom w:val="0"/>
          <w:divBdr>
            <w:top w:val="none" w:sz="0" w:space="0" w:color="auto"/>
            <w:left w:val="none" w:sz="0" w:space="0" w:color="auto"/>
            <w:bottom w:val="none" w:sz="0" w:space="0" w:color="auto"/>
            <w:right w:val="none" w:sz="0" w:space="0" w:color="auto"/>
          </w:divBdr>
        </w:div>
        <w:div w:id="1780756717">
          <w:marLeft w:val="480"/>
          <w:marRight w:val="0"/>
          <w:marTop w:val="0"/>
          <w:marBottom w:val="0"/>
          <w:divBdr>
            <w:top w:val="none" w:sz="0" w:space="0" w:color="auto"/>
            <w:left w:val="none" w:sz="0" w:space="0" w:color="auto"/>
            <w:bottom w:val="none" w:sz="0" w:space="0" w:color="auto"/>
            <w:right w:val="none" w:sz="0" w:space="0" w:color="auto"/>
          </w:divBdr>
        </w:div>
        <w:div w:id="1349790459">
          <w:marLeft w:val="480"/>
          <w:marRight w:val="0"/>
          <w:marTop w:val="0"/>
          <w:marBottom w:val="0"/>
          <w:divBdr>
            <w:top w:val="none" w:sz="0" w:space="0" w:color="auto"/>
            <w:left w:val="none" w:sz="0" w:space="0" w:color="auto"/>
            <w:bottom w:val="none" w:sz="0" w:space="0" w:color="auto"/>
            <w:right w:val="none" w:sz="0" w:space="0" w:color="auto"/>
          </w:divBdr>
        </w:div>
        <w:div w:id="745373093">
          <w:marLeft w:val="480"/>
          <w:marRight w:val="0"/>
          <w:marTop w:val="0"/>
          <w:marBottom w:val="0"/>
          <w:divBdr>
            <w:top w:val="none" w:sz="0" w:space="0" w:color="auto"/>
            <w:left w:val="none" w:sz="0" w:space="0" w:color="auto"/>
            <w:bottom w:val="none" w:sz="0" w:space="0" w:color="auto"/>
            <w:right w:val="none" w:sz="0" w:space="0" w:color="auto"/>
          </w:divBdr>
        </w:div>
        <w:div w:id="519005782">
          <w:marLeft w:val="480"/>
          <w:marRight w:val="0"/>
          <w:marTop w:val="0"/>
          <w:marBottom w:val="0"/>
          <w:divBdr>
            <w:top w:val="none" w:sz="0" w:space="0" w:color="auto"/>
            <w:left w:val="none" w:sz="0" w:space="0" w:color="auto"/>
            <w:bottom w:val="none" w:sz="0" w:space="0" w:color="auto"/>
            <w:right w:val="none" w:sz="0" w:space="0" w:color="auto"/>
          </w:divBdr>
        </w:div>
        <w:div w:id="1719626884">
          <w:marLeft w:val="480"/>
          <w:marRight w:val="0"/>
          <w:marTop w:val="0"/>
          <w:marBottom w:val="0"/>
          <w:divBdr>
            <w:top w:val="none" w:sz="0" w:space="0" w:color="auto"/>
            <w:left w:val="none" w:sz="0" w:space="0" w:color="auto"/>
            <w:bottom w:val="none" w:sz="0" w:space="0" w:color="auto"/>
            <w:right w:val="none" w:sz="0" w:space="0" w:color="auto"/>
          </w:divBdr>
        </w:div>
        <w:div w:id="401998000">
          <w:marLeft w:val="480"/>
          <w:marRight w:val="0"/>
          <w:marTop w:val="0"/>
          <w:marBottom w:val="0"/>
          <w:divBdr>
            <w:top w:val="none" w:sz="0" w:space="0" w:color="auto"/>
            <w:left w:val="none" w:sz="0" w:space="0" w:color="auto"/>
            <w:bottom w:val="none" w:sz="0" w:space="0" w:color="auto"/>
            <w:right w:val="none" w:sz="0" w:space="0" w:color="auto"/>
          </w:divBdr>
        </w:div>
        <w:div w:id="1310020432">
          <w:marLeft w:val="480"/>
          <w:marRight w:val="0"/>
          <w:marTop w:val="0"/>
          <w:marBottom w:val="0"/>
          <w:divBdr>
            <w:top w:val="none" w:sz="0" w:space="0" w:color="auto"/>
            <w:left w:val="none" w:sz="0" w:space="0" w:color="auto"/>
            <w:bottom w:val="none" w:sz="0" w:space="0" w:color="auto"/>
            <w:right w:val="none" w:sz="0" w:space="0" w:color="auto"/>
          </w:divBdr>
        </w:div>
        <w:div w:id="619721823">
          <w:marLeft w:val="480"/>
          <w:marRight w:val="0"/>
          <w:marTop w:val="0"/>
          <w:marBottom w:val="0"/>
          <w:divBdr>
            <w:top w:val="none" w:sz="0" w:space="0" w:color="auto"/>
            <w:left w:val="none" w:sz="0" w:space="0" w:color="auto"/>
            <w:bottom w:val="none" w:sz="0" w:space="0" w:color="auto"/>
            <w:right w:val="none" w:sz="0" w:space="0" w:color="auto"/>
          </w:divBdr>
        </w:div>
        <w:div w:id="44843549">
          <w:marLeft w:val="480"/>
          <w:marRight w:val="0"/>
          <w:marTop w:val="0"/>
          <w:marBottom w:val="0"/>
          <w:divBdr>
            <w:top w:val="none" w:sz="0" w:space="0" w:color="auto"/>
            <w:left w:val="none" w:sz="0" w:space="0" w:color="auto"/>
            <w:bottom w:val="none" w:sz="0" w:space="0" w:color="auto"/>
            <w:right w:val="none" w:sz="0" w:space="0" w:color="auto"/>
          </w:divBdr>
        </w:div>
        <w:div w:id="61103216">
          <w:marLeft w:val="480"/>
          <w:marRight w:val="0"/>
          <w:marTop w:val="0"/>
          <w:marBottom w:val="0"/>
          <w:divBdr>
            <w:top w:val="none" w:sz="0" w:space="0" w:color="auto"/>
            <w:left w:val="none" w:sz="0" w:space="0" w:color="auto"/>
            <w:bottom w:val="none" w:sz="0" w:space="0" w:color="auto"/>
            <w:right w:val="none" w:sz="0" w:space="0" w:color="auto"/>
          </w:divBdr>
        </w:div>
        <w:div w:id="1339038313">
          <w:marLeft w:val="480"/>
          <w:marRight w:val="0"/>
          <w:marTop w:val="0"/>
          <w:marBottom w:val="0"/>
          <w:divBdr>
            <w:top w:val="none" w:sz="0" w:space="0" w:color="auto"/>
            <w:left w:val="none" w:sz="0" w:space="0" w:color="auto"/>
            <w:bottom w:val="none" w:sz="0" w:space="0" w:color="auto"/>
            <w:right w:val="none" w:sz="0" w:space="0" w:color="auto"/>
          </w:divBdr>
        </w:div>
        <w:div w:id="1321422854">
          <w:marLeft w:val="480"/>
          <w:marRight w:val="0"/>
          <w:marTop w:val="0"/>
          <w:marBottom w:val="0"/>
          <w:divBdr>
            <w:top w:val="none" w:sz="0" w:space="0" w:color="auto"/>
            <w:left w:val="none" w:sz="0" w:space="0" w:color="auto"/>
            <w:bottom w:val="none" w:sz="0" w:space="0" w:color="auto"/>
            <w:right w:val="none" w:sz="0" w:space="0" w:color="auto"/>
          </w:divBdr>
        </w:div>
        <w:div w:id="435752238">
          <w:marLeft w:val="480"/>
          <w:marRight w:val="0"/>
          <w:marTop w:val="0"/>
          <w:marBottom w:val="0"/>
          <w:divBdr>
            <w:top w:val="none" w:sz="0" w:space="0" w:color="auto"/>
            <w:left w:val="none" w:sz="0" w:space="0" w:color="auto"/>
            <w:bottom w:val="none" w:sz="0" w:space="0" w:color="auto"/>
            <w:right w:val="none" w:sz="0" w:space="0" w:color="auto"/>
          </w:divBdr>
        </w:div>
        <w:div w:id="407578243">
          <w:marLeft w:val="480"/>
          <w:marRight w:val="0"/>
          <w:marTop w:val="0"/>
          <w:marBottom w:val="0"/>
          <w:divBdr>
            <w:top w:val="none" w:sz="0" w:space="0" w:color="auto"/>
            <w:left w:val="none" w:sz="0" w:space="0" w:color="auto"/>
            <w:bottom w:val="none" w:sz="0" w:space="0" w:color="auto"/>
            <w:right w:val="none" w:sz="0" w:space="0" w:color="auto"/>
          </w:divBdr>
        </w:div>
        <w:div w:id="1854803035">
          <w:marLeft w:val="480"/>
          <w:marRight w:val="0"/>
          <w:marTop w:val="0"/>
          <w:marBottom w:val="0"/>
          <w:divBdr>
            <w:top w:val="none" w:sz="0" w:space="0" w:color="auto"/>
            <w:left w:val="none" w:sz="0" w:space="0" w:color="auto"/>
            <w:bottom w:val="none" w:sz="0" w:space="0" w:color="auto"/>
            <w:right w:val="none" w:sz="0" w:space="0" w:color="auto"/>
          </w:divBdr>
        </w:div>
        <w:div w:id="2146114766">
          <w:marLeft w:val="480"/>
          <w:marRight w:val="0"/>
          <w:marTop w:val="0"/>
          <w:marBottom w:val="0"/>
          <w:divBdr>
            <w:top w:val="none" w:sz="0" w:space="0" w:color="auto"/>
            <w:left w:val="none" w:sz="0" w:space="0" w:color="auto"/>
            <w:bottom w:val="none" w:sz="0" w:space="0" w:color="auto"/>
            <w:right w:val="none" w:sz="0" w:space="0" w:color="auto"/>
          </w:divBdr>
        </w:div>
        <w:div w:id="721905275">
          <w:marLeft w:val="480"/>
          <w:marRight w:val="0"/>
          <w:marTop w:val="0"/>
          <w:marBottom w:val="0"/>
          <w:divBdr>
            <w:top w:val="none" w:sz="0" w:space="0" w:color="auto"/>
            <w:left w:val="none" w:sz="0" w:space="0" w:color="auto"/>
            <w:bottom w:val="none" w:sz="0" w:space="0" w:color="auto"/>
            <w:right w:val="none" w:sz="0" w:space="0" w:color="auto"/>
          </w:divBdr>
        </w:div>
        <w:div w:id="2023586202">
          <w:marLeft w:val="480"/>
          <w:marRight w:val="0"/>
          <w:marTop w:val="0"/>
          <w:marBottom w:val="0"/>
          <w:divBdr>
            <w:top w:val="none" w:sz="0" w:space="0" w:color="auto"/>
            <w:left w:val="none" w:sz="0" w:space="0" w:color="auto"/>
            <w:bottom w:val="none" w:sz="0" w:space="0" w:color="auto"/>
            <w:right w:val="none" w:sz="0" w:space="0" w:color="auto"/>
          </w:divBdr>
        </w:div>
        <w:div w:id="1634559167">
          <w:marLeft w:val="480"/>
          <w:marRight w:val="0"/>
          <w:marTop w:val="0"/>
          <w:marBottom w:val="0"/>
          <w:divBdr>
            <w:top w:val="none" w:sz="0" w:space="0" w:color="auto"/>
            <w:left w:val="none" w:sz="0" w:space="0" w:color="auto"/>
            <w:bottom w:val="none" w:sz="0" w:space="0" w:color="auto"/>
            <w:right w:val="none" w:sz="0" w:space="0" w:color="auto"/>
          </w:divBdr>
        </w:div>
        <w:div w:id="1704478851">
          <w:marLeft w:val="480"/>
          <w:marRight w:val="0"/>
          <w:marTop w:val="0"/>
          <w:marBottom w:val="0"/>
          <w:divBdr>
            <w:top w:val="none" w:sz="0" w:space="0" w:color="auto"/>
            <w:left w:val="none" w:sz="0" w:space="0" w:color="auto"/>
            <w:bottom w:val="none" w:sz="0" w:space="0" w:color="auto"/>
            <w:right w:val="none" w:sz="0" w:space="0" w:color="auto"/>
          </w:divBdr>
        </w:div>
        <w:div w:id="93213877">
          <w:marLeft w:val="480"/>
          <w:marRight w:val="0"/>
          <w:marTop w:val="0"/>
          <w:marBottom w:val="0"/>
          <w:divBdr>
            <w:top w:val="none" w:sz="0" w:space="0" w:color="auto"/>
            <w:left w:val="none" w:sz="0" w:space="0" w:color="auto"/>
            <w:bottom w:val="none" w:sz="0" w:space="0" w:color="auto"/>
            <w:right w:val="none" w:sz="0" w:space="0" w:color="auto"/>
          </w:divBdr>
        </w:div>
        <w:div w:id="184253256">
          <w:marLeft w:val="480"/>
          <w:marRight w:val="0"/>
          <w:marTop w:val="0"/>
          <w:marBottom w:val="0"/>
          <w:divBdr>
            <w:top w:val="none" w:sz="0" w:space="0" w:color="auto"/>
            <w:left w:val="none" w:sz="0" w:space="0" w:color="auto"/>
            <w:bottom w:val="none" w:sz="0" w:space="0" w:color="auto"/>
            <w:right w:val="none" w:sz="0" w:space="0" w:color="auto"/>
          </w:divBdr>
        </w:div>
        <w:div w:id="967006652">
          <w:marLeft w:val="480"/>
          <w:marRight w:val="0"/>
          <w:marTop w:val="0"/>
          <w:marBottom w:val="0"/>
          <w:divBdr>
            <w:top w:val="none" w:sz="0" w:space="0" w:color="auto"/>
            <w:left w:val="none" w:sz="0" w:space="0" w:color="auto"/>
            <w:bottom w:val="none" w:sz="0" w:space="0" w:color="auto"/>
            <w:right w:val="none" w:sz="0" w:space="0" w:color="auto"/>
          </w:divBdr>
        </w:div>
      </w:divsChild>
    </w:div>
    <w:div w:id="943464255">
      <w:bodyDiv w:val="1"/>
      <w:marLeft w:val="0"/>
      <w:marRight w:val="0"/>
      <w:marTop w:val="0"/>
      <w:marBottom w:val="0"/>
      <w:divBdr>
        <w:top w:val="none" w:sz="0" w:space="0" w:color="auto"/>
        <w:left w:val="none" w:sz="0" w:space="0" w:color="auto"/>
        <w:bottom w:val="none" w:sz="0" w:space="0" w:color="auto"/>
        <w:right w:val="none" w:sz="0" w:space="0" w:color="auto"/>
      </w:divBdr>
    </w:div>
    <w:div w:id="943615982">
      <w:bodyDiv w:val="1"/>
      <w:marLeft w:val="0"/>
      <w:marRight w:val="0"/>
      <w:marTop w:val="0"/>
      <w:marBottom w:val="0"/>
      <w:divBdr>
        <w:top w:val="none" w:sz="0" w:space="0" w:color="auto"/>
        <w:left w:val="none" w:sz="0" w:space="0" w:color="auto"/>
        <w:bottom w:val="none" w:sz="0" w:space="0" w:color="auto"/>
        <w:right w:val="none" w:sz="0" w:space="0" w:color="auto"/>
      </w:divBdr>
    </w:div>
    <w:div w:id="943918761">
      <w:bodyDiv w:val="1"/>
      <w:marLeft w:val="0"/>
      <w:marRight w:val="0"/>
      <w:marTop w:val="0"/>
      <w:marBottom w:val="0"/>
      <w:divBdr>
        <w:top w:val="none" w:sz="0" w:space="0" w:color="auto"/>
        <w:left w:val="none" w:sz="0" w:space="0" w:color="auto"/>
        <w:bottom w:val="none" w:sz="0" w:space="0" w:color="auto"/>
        <w:right w:val="none" w:sz="0" w:space="0" w:color="auto"/>
      </w:divBdr>
    </w:div>
    <w:div w:id="943924959">
      <w:bodyDiv w:val="1"/>
      <w:marLeft w:val="0"/>
      <w:marRight w:val="0"/>
      <w:marTop w:val="0"/>
      <w:marBottom w:val="0"/>
      <w:divBdr>
        <w:top w:val="none" w:sz="0" w:space="0" w:color="auto"/>
        <w:left w:val="none" w:sz="0" w:space="0" w:color="auto"/>
        <w:bottom w:val="none" w:sz="0" w:space="0" w:color="auto"/>
        <w:right w:val="none" w:sz="0" w:space="0" w:color="auto"/>
      </w:divBdr>
    </w:div>
    <w:div w:id="943926562">
      <w:bodyDiv w:val="1"/>
      <w:marLeft w:val="0"/>
      <w:marRight w:val="0"/>
      <w:marTop w:val="0"/>
      <w:marBottom w:val="0"/>
      <w:divBdr>
        <w:top w:val="none" w:sz="0" w:space="0" w:color="auto"/>
        <w:left w:val="none" w:sz="0" w:space="0" w:color="auto"/>
        <w:bottom w:val="none" w:sz="0" w:space="0" w:color="auto"/>
        <w:right w:val="none" w:sz="0" w:space="0" w:color="auto"/>
      </w:divBdr>
    </w:div>
    <w:div w:id="943927187">
      <w:bodyDiv w:val="1"/>
      <w:marLeft w:val="0"/>
      <w:marRight w:val="0"/>
      <w:marTop w:val="0"/>
      <w:marBottom w:val="0"/>
      <w:divBdr>
        <w:top w:val="none" w:sz="0" w:space="0" w:color="auto"/>
        <w:left w:val="none" w:sz="0" w:space="0" w:color="auto"/>
        <w:bottom w:val="none" w:sz="0" w:space="0" w:color="auto"/>
        <w:right w:val="none" w:sz="0" w:space="0" w:color="auto"/>
      </w:divBdr>
    </w:div>
    <w:div w:id="943996130">
      <w:bodyDiv w:val="1"/>
      <w:marLeft w:val="0"/>
      <w:marRight w:val="0"/>
      <w:marTop w:val="0"/>
      <w:marBottom w:val="0"/>
      <w:divBdr>
        <w:top w:val="none" w:sz="0" w:space="0" w:color="auto"/>
        <w:left w:val="none" w:sz="0" w:space="0" w:color="auto"/>
        <w:bottom w:val="none" w:sz="0" w:space="0" w:color="auto"/>
        <w:right w:val="none" w:sz="0" w:space="0" w:color="auto"/>
      </w:divBdr>
    </w:div>
    <w:div w:id="943996969">
      <w:bodyDiv w:val="1"/>
      <w:marLeft w:val="0"/>
      <w:marRight w:val="0"/>
      <w:marTop w:val="0"/>
      <w:marBottom w:val="0"/>
      <w:divBdr>
        <w:top w:val="none" w:sz="0" w:space="0" w:color="auto"/>
        <w:left w:val="none" w:sz="0" w:space="0" w:color="auto"/>
        <w:bottom w:val="none" w:sz="0" w:space="0" w:color="auto"/>
        <w:right w:val="none" w:sz="0" w:space="0" w:color="auto"/>
      </w:divBdr>
    </w:div>
    <w:div w:id="944388157">
      <w:bodyDiv w:val="1"/>
      <w:marLeft w:val="0"/>
      <w:marRight w:val="0"/>
      <w:marTop w:val="0"/>
      <w:marBottom w:val="0"/>
      <w:divBdr>
        <w:top w:val="none" w:sz="0" w:space="0" w:color="auto"/>
        <w:left w:val="none" w:sz="0" w:space="0" w:color="auto"/>
        <w:bottom w:val="none" w:sz="0" w:space="0" w:color="auto"/>
        <w:right w:val="none" w:sz="0" w:space="0" w:color="auto"/>
      </w:divBdr>
    </w:div>
    <w:div w:id="944576489">
      <w:bodyDiv w:val="1"/>
      <w:marLeft w:val="0"/>
      <w:marRight w:val="0"/>
      <w:marTop w:val="0"/>
      <w:marBottom w:val="0"/>
      <w:divBdr>
        <w:top w:val="none" w:sz="0" w:space="0" w:color="auto"/>
        <w:left w:val="none" w:sz="0" w:space="0" w:color="auto"/>
        <w:bottom w:val="none" w:sz="0" w:space="0" w:color="auto"/>
        <w:right w:val="none" w:sz="0" w:space="0" w:color="auto"/>
      </w:divBdr>
    </w:div>
    <w:div w:id="944769541">
      <w:bodyDiv w:val="1"/>
      <w:marLeft w:val="0"/>
      <w:marRight w:val="0"/>
      <w:marTop w:val="0"/>
      <w:marBottom w:val="0"/>
      <w:divBdr>
        <w:top w:val="none" w:sz="0" w:space="0" w:color="auto"/>
        <w:left w:val="none" w:sz="0" w:space="0" w:color="auto"/>
        <w:bottom w:val="none" w:sz="0" w:space="0" w:color="auto"/>
        <w:right w:val="none" w:sz="0" w:space="0" w:color="auto"/>
      </w:divBdr>
    </w:div>
    <w:div w:id="944963699">
      <w:bodyDiv w:val="1"/>
      <w:marLeft w:val="0"/>
      <w:marRight w:val="0"/>
      <w:marTop w:val="0"/>
      <w:marBottom w:val="0"/>
      <w:divBdr>
        <w:top w:val="none" w:sz="0" w:space="0" w:color="auto"/>
        <w:left w:val="none" w:sz="0" w:space="0" w:color="auto"/>
        <w:bottom w:val="none" w:sz="0" w:space="0" w:color="auto"/>
        <w:right w:val="none" w:sz="0" w:space="0" w:color="auto"/>
      </w:divBdr>
    </w:div>
    <w:div w:id="945236763">
      <w:bodyDiv w:val="1"/>
      <w:marLeft w:val="0"/>
      <w:marRight w:val="0"/>
      <w:marTop w:val="0"/>
      <w:marBottom w:val="0"/>
      <w:divBdr>
        <w:top w:val="none" w:sz="0" w:space="0" w:color="auto"/>
        <w:left w:val="none" w:sz="0" w:space="0" w:color="auto"/>
        <w:bottom w:val="none" w:sz="0" w:space="0" w:color="auto"/>
        <w:right w:val="none" w:sz="0" w:space="0" w:color="auto"/>
      </w:divBdr>
    </w:div>
    <w:div w:id="945307123">
      <w:bodyDiv w:val="1"/>
      <w:marLeft w:val="0"/>
      <w:marRight w:val="0"/>
      <w:marTop w:val="0"/>
      <w:marBottom w:val="0"/>
      <w:divBdr>
        <w:top w:val="none" w:sz="0" w:space="0" w:color="auto"/>
        <w:left w:val="none" w:sz="0" w:space="0" w:color="auto"/>
        <w:bottom w:val="none" w:sz="0" w:space="0" w:color="auto"/>
        <w:right w:val="none" w:sz="0" w:space="0" w:color="auto"/>
      </w:divBdr>
    </w:div>
    <w:div w:id="945385947">
      <w:bodyDiv w:val="1"/>
      <w:marLeft w:val="0"/>
      <w:marRight w:val="0"/>
      <w:marTop w:val="0"/>
      <w:marBottom w:val="0"/>
      <w:divBdr>
        <w:top w:val="none" w:sz="0" w:space="0" w:color="auto"/>
        <w:left w:val="none" w:sz="0" w:space="0" w:color="auto"/>
        <w:bottom w:val="none" w:sz="0" w:space="0" w:color="auto"/>
        <w:right w:val="none" w:sz="0" w:space="0" w:color="auto"/>
      </w:divBdr>
    </w:div>
    <w:div w:id="945505748">
      <w:bodyDiv w:val="1"/>
      <w:marLeft w:val="0"/>
      <w:marRight w:val="0"/>
      <w:marTop w:val="0"/>
      <w:marBottom w:val="0"/>
      <w:divBdr>
        <w:top w:val="none" w:sz="0" w:space="0" w:color="auto"/>
        <w:left w:val="none" w:sz="0" w:space="0" w:color="auto"/>
        <w:bottom w:val="none" w:sz="0" w:space="0" w:color="auto"/>
        <w:right w:val="none" w:sz="0" w:space="0" w:color="auto"/>
      </w:divBdr>
    </w:div>
    <w:div w:id="945649109">
      <w:bodyDiv w:val="1"/>
      <w:marLeft w:val="0"/>
      <w:marRight w:val="0"/>
      <w:marTop w:val="0"/>
      <w:marBottom w:val="0"/>
      <w:divBdr>
        <w:top w:val="none" w:sz="0" w:space="0" w:color="auto"/>
        <w:left w:val="none" w:sz="0" w:space="0" w:color="auto"/>
        <w:bottom w:val="none" w:sz="0" w:space="0" w:color="auto"/>
        <w:right w:val="none" w:sz="0" w:space="0" w:color="auto"/>
      </w:divBdr>
    </w:div>
    <w:div w:id="945699298">
      <w:bodyDiv w:val="1"/>
      <w:marLeft w:val="0"/>
      <w:marRight w:val="0"/>
      <w:marTop w:val="0"/>
      <w:marBottom w:val="0"/>
      <w:divBdr>
        <w:top w:val="none" w:sz="0" w:space="0" w:color="auto"/>
        <w:left w:val="none" w:sz="0" w:space="0" w:color="auto"/>
        <w:bottom w:val="none" w:sz="0" w:space="0" w:color="auto"/>
        <w:right w:val="none" w:sz="0" w:space="0" w:color="auto"/>
      </w:divBdr>
    </w:div>
    <w:div w:id="945770767">
      <w:bodyDiv w:val="1"/>
      <w:marLeft w:val="0"/>
      <w:marRight w:val="0"/>
      <w:marTop w:val="0"/>
      <w:marBottom w:val="0"/>
      <w:divBdr>
        <w:top w:val="none" w:sz="0" w:space="0" w:color="auto"/>
        <w:left w:val="none" w:sz="0" w:space="0" w:color="auto"/>
        <w:bottom w:val="none" w:sz="0" w:space="0" w:color="auto"/>
        <w:right w:val="none" w:sz="0" w:space="0" w:color="auto"/>
      </w:divBdr>
    </w:div>
    <w:div w:id="945893430">
      <w:bodyDiv w:val="1"/>
      <w:marLeft w:val="0"/>
      <w:marRight w:val="0"/>
      <w:marTop w:val="0"/>
      <w:marBottom w:val="0"/>
      <w:divBdr>
        <w:top w:val="none" w:sz="0" w:space="0" w:color="auto"/>
        <w:left w:val="none" w:sz="0" w:space="0" w:color="auto"/>
        <w:bottom w:val="none" w:sz="0" w:space="0" w:color="auto"/>
        <w:right w:val="none" w:sz="0" w:space="0" w:color="auto"/>
      </w:divBdr>
    </w:div>
    <w:div w:id="945963438">
      <w:bodyDiv w:val="1"/>
      <w:marLeft w:val="0"/>
      <w:marRight w:val="0"/>
      <w:marTop w:val="0"/>
      <w:marBottom w:val="0"/>
      <w:divBdr>
        <w:top w:val="none" w:sz="0" w:space="0" w:color="auto"/>
        <w:left w:val="none" w:sz="0" w:space="0" w:color="auto"/>
        <w:bottom w:val="none" w:sz="0" w:space="0" w:color="auto"/>
        <w:right w:val="none" w:sz="0" w:space="0" w:color="auto"/>
      </w:divBdr>
    </w:div>
    <w:div w:id="946039008">
      <w:bodyDiv w:val="1"/>
      <w:marLeft w:val="0"/>
      <w:marRight w:val="0"/>
      <w:marTop w:val="0"/>
      <w:marBottom w:val="0"/>
      <w:divBdr>
        <w:top w:val="none" w:sz="0" w:space="0" w:color="auto"/>
        <w:left w:val="none" w:sz="0" w:space="0" w:color="auto"/>
        <w:bottom w:val="none" w:sz="0" w:space="0" w:color="auto"/>
        <w:right w:val="none" w:sz="0" w:space="0" w:color="auto"/>
      </w:divBdr>
    </w:div>
    <w:div w:id="946043922">
      <w:bodyDiv w:val="1"/>
      <w:marLeft w:val="0"/>
      <w:marRight w:val="0"/>
      <w:marTop w:val="0"/>
      <w:marBottom w:val="0"/>
      <w:divBdr>
        <w:top w:val="none" w:sz="0" w:space="0" w:color="auto"/>
        <w:left w:val="none" w:sz="0" w:space="0" w:color="auto"/>
        <w:bottom w:val="none" w:sz="0" w:space="0" w:color="auto"/>
        <w:right w:val="none" w:sz="0" w:space="0" w:color="auto"/>
      </w:divBdr>
    </w:div>
    <w:div w:id="946158137">
      <w:bodyDiv w:val="1"/>
      <w:marLeft w:val="0"/>
      <w:marRight w:val="0"/>
      <w:marTop w:val="0"/>
      <w:marBottom w:val="0"/>
      <w:divBdr>
        <w:top w:val="none" w:sz="0" w:space="0" w:color="auto"/>
        <w:left w:val="none" w:sz="0" w:space="0" w:color="auto"/>
        <w:bottom w:val="none" w:sz="0" w:space="0" w:color="auto"/>
        <w:right w:val="none" w:sz="0" w:space="0" w:color="auto"/>
      </w:divBdr>
    </w:div>
    <w:div w:id="946232076">
      <w:bodyDiv w:val="1"/>
      <w:marLeft w:val="0"/>
      <w:marRight w:val="0"/>
      <w:marTop w:val="0"/>
      <w:marBottom w:val="0"/>
      <w:divBdr>
        <w:top w:val="none" w:sz="0" w:space="0" w:color="auto"/>
        <w:left w:val="none" w:sz="0" w:space="0" w:color="auto"/>
        <w:bottom w:val="none" w:sz="0" w:space="0" w:color="auto"/>
        <w:right w:val="none" w:sz="0" w:space="0" w:color="auto"/>
      </w:divBdr>
    </w:div>
    <w:div w:id="947195977">
      <w:bodyDiv w:val="1"/>
      <w:marLeft w:val="0"/>
      <w:marRight w:val="0"/>
      <w:marTop w:val="0"/>
      <w:marBottom w:val="0"/>
      <w:divBdr>
        <w:top w:val="none" w:sz="0" w:space="0" w:color="auto"/>
        <w:left w:val="none" w:sz="0" w:space="0" w:color="auto"/>
        <w:bottom w:val="none" w:sz="0" w:space="0" w:color="auto"/>
        <w:right w:val="none" w:sz="0" w:space="0" w:color="auto"/>
      </w:divBdr>
    </w:div>
    <w:div w:id="947198871">
      <w:bodyDiv w:val="1"/>
      <w:marLeft w:val="0"/>
      <w:marRight w:val="0"/>
      <w:marTop w:val="0"/>
      <w:marBottom w:val="0"/>
      <w:divBdr>
        <w:top w:val="none" w:sz="0" w:space="0" w:color="auto"/>
        <w:left w:val="none" w:sz="0" w:space="0" w:color="auto"/>
        <w:bottom w:val="none" w:sz="0" w:space="0" w:color="auto"/>
        <w:right w:val="none" w:sz="0" w:space="0" w:color="auto"/>
      </w:divBdr>
    </w:div>
    <w:div w:id="947346177">
      <w:bodyDiv w:val="1"/>
      <w:marLeft w:val="0"/>
      <w:marRight w:val="0"/>
      <w:marTop w:val="0"/>
      <w:marBottom w:val="0"/>
      <w:divBdr>
        <w:top w:val="none" w:sz="0" w:space="0" w:color="auto"/>
        <w:left w:val="none" w:sz="0" w:space="0" w:color="auto"/>
        <w:bottom w:val="none" w:sz="0" w:space="0" w:color="auto"/>
        <w:right w:val="none" w:sz="0" w:space="0" w:color="auto"/>
      </w:divBdr>
    </w:div>
    <w:div w:id="947352425">
      <w:bodyDiv w:val="1"/>
      <w:marLeft w:val="0"/>
      <w:marRight w:val="0"/>
      <w:marTop w:val="0"/>
      <w:marBottom w:val="0"/>
      <w:divBdr>
        <w:top w:val="none" w:sz="0" w:space="0" w:color="auto"/>
        <w:left w:val="none" w:sz="0" w:space="0" w:color="auto"/>
        <w:bottom w:val="none" w:sz="0" w:space="0" w:color="auto"/>
        <w:right w:val="none" w:sz="0" w:space="0" w:color="auto"/>
      </w:divBdr>
    </w:div>
    <w:div w:id="947391289">
      <w:bodyDiv w:val="1"/>
      <w:marLeft w:val="0"/>
      <w:marRight w:val="0"/>
      <w:marTop w:val="0"/>
      <w:marBottom w:val="0"/>
      <w:divBdr>
        <w:top w:val="none" w:sz="0" w:space="0" w:color="auto"/>
        <w:left w:val="none" w:sz="0" w:space="0" w:color="auto"/>
        <w:bottom w:val="none" w:sz="0" w:space="0" w:color="auto"/>
        <w:right w:val="none" w:sz="0" w:space="0" w:color="auto"/>
      </w:divBdr>
    </w:div>
    <w:div w:id="947396134">
      <w:bodyDiv w:val="1"/>
      <w:marLeft w:val="0"/>
      <w:marRight w:val="0"/>
      <w:marTop w:val="0"/>
      <w:marBottom w:val="0"/>
      <w:divBdr>
        <w:top w:val="none" w:sz="0" w:space="0" w:color="auto"/>
        <w:left w:val="none" w:sz="0" w:space="0" w:color="auto"/>
        <w:bottom w:val="none" w:sz="0" w:space="0" w:color="auto"/>
        <w:right w:val="none" w:sz="0" w:space="0" w:color="auto"/>
      </w:divBdr>
    </w:div>
    <w:div w:id="947665740">
      <w:bodyDiv w:val="1"/>
      <w:marLeft w:val="0"/>
      <w:marRight w:val="0"/>
      <w:marTop w:val="0"/>
      <w:marBottom w:val="0"/>
      <w:divBdr>
        <w:top w:val="none" w:sz="0" w:space="0" w:color="auto"/>
        <w:left w:val="none" w:sz="0" w:space="0" w:color="auto"/>
        <w:bottom w:val="none" w:sz="0" w:space="0" w:color="auto"/>
        <w:right w:val="none" w:sz="0" w:space="0" w:color="auto"/>
      </w:divBdr>
    </w:div>
    <w:div w:id="948509576">
      <w:bodyDiv w:val="1"/>
      <w:marLeft w:val="0"/>
      <w:marRight w:val="0"/>
      <w:marTop w:val="0"/>
      <w:marBottom w:val="0"/>
      <w:divBdr>
        <w:top w:val="none" w:sz="0" w:space="0" w:color="auto"/>
        <w:left w:val="none" w:sz="0" w:space="0" w:color="auto"/>
        <w:bottom w:val="none" w:sz="0" w:space="0" w:color="auto"/>
        <w:right w:val="none" w:sz="0" w:space="0" w:color="auto"/>
      </w:divBdr>
    </w:div>
    <w:div w:id="949316743">
      <w:bodyDiv w:val="1"/>
      <w:marLeft w:val="0"/>
      <w:marRight w:val="0"/>
      <w:marTop w:val="0"/>
      <w:marBottom w:val="0"/>
      <w:divBdr>
        <w:top w:val="none" w:sz="0" w:space="0" w:color="auto"/>
        <w:left w:val="none" w:sz="0" w:space="0" w:color="auto"/>
        <w:bottom w:val="none" w:sz="0" w:space="0" w:color="auto"/>
        <w:right w:val="none" w:sz="0" w:space="0" w:color="auto"/>
      </w:divBdr>
    </w:div>
    <w:div w:id="949359556">
      <w:bodyDiv w:val="1"/>
      <w:marLeft w:val="0"/>
      <w:marRight w:val="0"/>
      <w:marTop w:val="0"/>
      <w:marBottom w:val="0"/>
      <w:divBdr>
        <w:top w:val="none" w:sz="0" w:space="0" w:color="auto"/>
        <w:left w:val="none" w:sz="0" w:space="0" w:color="auto"/>
        <w:bottom w:val="none" w:sz="0" w:space="0" w:color="auto"/>
        <w:right w:val="none" w:sz="0" w:space="0" w:color="auto"/>
      </w:divBdr>
    </w:div>
    <w:div w:id="949361561">
      <w:bodyDiv w:val="1"/>
      <w:marLeft w:val="0"/>
      <w:marRight w:val="0"/>
      <w:marTop w:val="0"/>
      <w:marBottom w:val="0"/>
      <w:divBdr>
        <w:top w:val="none" w:sz="0" w:space="0" w:color="auto"/>
        <w:left w:val="none" w:sz="0" w:space="0" w:color="auto"/>
        <w:bottom w:val="none" w:sz="0" w:space="0" w:color="auto"/>
        <w:right w:val="none" w:sz="0" w:space="0" w:color="auto"/>
      </w:divBdr>
      <w:divsChild>
        <w:div w:id="358819">
          <w:marLeft w:val="480"/>
          <w:marRight w:val="0"/>
          <w:marTop w:val="0"/>
          <w:marBottom w:val="0"/>
          <w:divBdr>
            <w:top w:val="none" w:sz="0" w:space="0" w:color="auto"/>
            <w:left w:val="none" w:sz="0" w:space="0" w:color="auto"/>
            <w:bottom w:val="none" w:sz="0" w:space="0" w:color="auto"/>
            <w:right w:val="none" w:sz="0" w:space="0" w:color="auto"/>
          </w:divBdr>
        </w:div>
        <w:div w:id="48498947">
          <w:marLeft w:val="480"/>
          <w:marRight w:val="0"/>
          <w:marTop w:val="0"/>
          <w:marBottom w:val="0"/>
          <w:divBdr>
            <w:top w:val="none" w:sz="0" w:space="0" w:color="auto"/>
            <w:left w:val="none" w:sz="0" w:space="0" w:color="auto"/>
            <w:bottom w:val="none" w:sz="0" w:space="0" w:color="auto"/>
            <w:right w:val="none" w:sz="0" w:space="0" w:color="auto"/>
          </w:divBdr>
        </w:div>
        <w:div w:id="116340364">
          <w:marLeft w:val="480"/>
          <w:marRight w:val="0"/>
          <w:marTop w:val="0"/>
          <w:marBottom w:val="0"/>
          <w:divBdr>
            <w:top w:val="none" w:sz="0" w:space="0" w:color="auto"/>
            <w:left w:val="none" w:sz="0" w:space="0" w:color="auto"/>
            <w:bottom w:val="none" w:sz="0" w:space="0" w:color="auto"/>
            <w:right w:val="none" w:sz="0" w:space="0" w:color="auto"/>
          </w:divBdr>
        </w:div>
        <w:div w:id="231701833">
          <w:marLeft w:val="480"/>
          <w:marRight w:val="0"/>
          <w:marTop w:val="0"/>
          <w:marBottom w:val="0"/>
          <w:divBdr>
            <w:top w:val="none" w:sz="0" w:space="0" w:color="auto"/>
            <w:left w:val="none" w:sz="0" w:space="0" w:color="auto"/>
            <w:bottom w:val="none" w:sz="0" w:space="0" w:color="auto"/>
            <w:right w:val="none" w:sz="0" w:space="0" w:color="auto"/>
          </w:divBdr>
        </w:div>
        <w:div w:id="276448270">
          <w:marLeft w:val="480"/>
          <w:marRight w:val="0"/>
          <w:marTop w:val="0"/>
          <w:marBottom w:val="0"/>
          <w:divBdr>
            <w:top w:val="none" w:sz="0" w:space="0" w:color="auto"/>
            <w:left w:val="none" w:sz="0" w:space="0" w:color="auto"/>
            <w:bottom w:val="none" w:sz="0" w:space="0" w:color="auto"/>
            <w:right w:val="none" w:sz="0" w:space="0" w:color="auto"/>
          </w:divBdr>
        </w:div>
        <w:div w:id="324892615">
          <w:marLeft w:val="480"/>
          <w:marRight w:val="0"/>
          <w:marTop w:val="0"/>
          <w:marBottom w:val="0"/>
          <w:divBdr>
            <w:top w:val="none" w:sz="0" w:space="0" w:color="auto"/>
            <w:left w:val="none" w:sz="0" w:space="0" w:color="auto"/>
            <w:bottom w:val="none" w:sz="0" w:space="0" w:color="auto"/>
            <w:right w:val="none" w:sz="0" w:space="0" w:color="auto"/>
          </w:divBdr>
        </w:div>
        <w:div w:id="349993773">
          <w:marLeft w:val="480"/>
          <w:marRight w:val="0"/>
          <w:marTop w:val="0"/>
          <w:marBottom w:val="0"/>
          <w:divBdr>
            <w:top w:val="none" w:sz="0" w:space="0" w:color="auto"/>
            <w:left w:val="none" w:sz="0" w:space="0" w:color="auto"/>
            <w:bottom w:val="none" w:sz="0" w:space="0" w:color="auto"/>
            <w:right w:val="none" w:sz="0" w:space="0" w:color="auto"/>
          </w:divBdr>
        </w:div>
        <w:div w:id="355884792">
          <w:marLeft w:val="480"/>
          <w:marRight w:val="0"/>
          <w:marTop w:val="0"/>
          <w:marBottom w:val="0"/>
          <w:divBdr>
            <w:top w:val="none" w:sz="0" w:space="0" w:color="auto"/>
            <w:left w:val="none" w:sz="0" w:space="0" w:color="auto"/>
            <w:bottom w:val="none" w:sz="0" w:space="0" w:color="auto"/>
            <w:right w:val="none" w:sz="0" w:space="0" w:color="auto"/>
          </w:divBdr>
        </w:div>
        <w:div w:id="358167415">
          <w:marLeft w:val="480"/>
          <w:marRight w:val="0"/>
          <w:marTop w:val="0"/>
          <w:marBottom w:val="0"/>
          <w:divBdr>
            <w:top w:val="none" w:sz="0" w:space="0" w:color="auto"/>
            <w:left w:val="none" w:sz="0" w:space="0" w:color="auto"/>
            <w:bottom w:val="none" w:sz="0" w:space="0" w:color="auto"/>
            <w:right w:val="none" w:sz="0" w:space="0" w:color="auto"/>
          </w:divBdr>
        </w:div>
        <w:div w:id="396099853">
          <w:marLeft w:val="480"/>
          <w:marRight w:val="0"/>
          <w:marTop w:val="0"/>
          <w:marBottom w:val="0"/>
          <w:divBdr>
            <w:top w:val="none" w:sz="0" w:space="0" w:color="auto"/>
            <w:left w:val="none" w:sz="0" w:space="0" w:color="auto"/>
            <w:bottom w:val="none" w:sz="0" w:space="0" w:color="auto"/>
            <w:right w:val="none" w:sz="0" w:space="0" w:color="auto"/>
          </w:divBdr>
        </w:div>
        <w:div w:id="449856411">
          <w:marLeft w:val="480"/>
          <w:marRight w:val="0"/>
          <w:marTop w:val="0"/>
          <w:marBottom w:val="0"/>
          <w:divBdr>
            <w:top w:val="none" w:sz="0" w:space="0" w:color="auto"/>
            <w:left w:val="none" w:sz="0" w:space="0" w:color="auto"/>
            <w:bottom w:val="none" w:sz="0" w:space="0" w:color="auto"/>
            <w:right w:val="none" w:sz="0" w:space="0" w:color="auto"/>
          </w:divBdr>
        </w:div>
        <w:div w:id="482160488">
          <w:marLeft w:val="480"/>
          <w:marRight w:val="0"/>
          <w:marTop w:val="0"/>
          <w:marBottom w:val="0"/>
          <w:divBdr>
            <w:top w:val="none" w:sz="0" w:space="0" w:color="auto"/>
            <w:left w:val="none" w:sz="0" w:space="0" w:color="auto"/>
            <w:bottom w:val="none" w:sz="0" w:space="0" w:color="auto"/>
            <w:right w:val="none" w:sz="0" w:space="0" w:color="auto"/>
          </w:divBdr>
        </w:div>
        <w:div w:id="519970253">
          <w:marLeft w:val="480"/>
          <w:marRight w:val="0"/>
          <w:marTop w:val="0"/>
          <w:marBottom w:val="0"/>
          <w:divBdr>
            <w:top w:val="none" w:sz="0" w:space="0" w:color="auto"/>
            <w:left w:val="none" w:sz="0" w:space="0" w:color="auto"/>
            <w:bottom w:val="none" w:sz="0" w:space="0" w:color="auto"/>
            <w:right w:val="none" w:sz="0" w:space="0" w:color="auto"/>
          </w:divBdr>
        </w:div>
        <w:div w:id="571738758">
          <w:marLeft w:val="480"/>
          <w:marRight w:val="0"/>
          <w:marTop w:val="0"/>
          <w:marBottom w:val="0"/>
          <w:divBdr>
            <w:top w:val="none" w:sz="0" w:space="0" w:color="auto"/>
            <w:left w:val="none" w:sz="0" w:space="0" w:color="auto"/>
            <w:bottom w:val="none" w:sz="0" w:space="0" w:color="auto"/>
            <w:right w:val="none" w:sz="0" w:space="0" w:color="auto"/>
          </w:divBdr>
        </w:div>
        <w:div w:id="606933262">
          <w:marLeft w:val="480"/>
          <w:marRight w:val="0"/>
          <w:marTop w:val="0"/>
          <w:marBottom w:val="0"/>
          <w:divBdr>
            <w:top w:val="none" w:sz="0" w:space="0" w:color="auto"/>
            <w:left w:val="none" w:sz="0" w:space="0" w:color="auto"/>
            <w:bottom w:val="none" w:sz="0" w:space="0" w:color="auto"/>
            <w:right w:val="none" w:sz="0" w:space="0" w:color="auto"/>
          </w:divBdr>
        </w:div>
        <w:div w:id="648435712">
          <w:marLeft w:val="480"/>
          <w:marRight w:val="0"/>
          <w:marTop w:val="0"/>
          <w:marBottom w:val="0"/>
          <w:divBdr>
            <w:top w:val="none" w:sz="0" w:space="0" w:color="auto"/>
            <w:left w:val="none" w:sz="0" w:space="0" w:color="auto"/>
            <w:bottom w:val="none" w:sz="0" w:space="0" w:color="auto"/>
            <w:right w:val="none" w:sz="0" w:space="0" w:color="auto"/>
          </w:divBdr>
        </w:div>
        <w:div w:id="649331486">
          <w:marLeft w:val="480"/>
          <w:marRight w:val="0"/>
          <w:marTop w:val="0"/>
          <w:marBottom w:val="0"/>
          <w:divBdr>
            <w:top w:val="none" w:sz="0" w:space="0" w:color="auto"/>
            <w:left w:val="none" w:sz="0" w:space="0" w:color="auto"/>
            <w:bottom w:val="none" w:sz="0" w:space="0" w:color="auto"/>
            <w:right w:val="none" w:sz="0" w:space="0" w:color="auto"/>
          </w:divBdr>
        </w:div>
        <w:div w:id="688485395">
          <w:marLeft w:val="480"/>
          <w:marRight w:val="0"/>
          <w:marTop w:val="0"/>
          <w:marBottom w:val="0"/>
          <w:divBdr>
            <w:top w:val="none" w:sz="0" w:space="0" w:color="auto"/>
            <w:left w:val="none" w:sz="0" w:space="0" w:color="auto"/>
            <w:bottom w:val="none" w:sz="0" w:space="0" w:color="auto"/>
            <w:right w:val="none" w:sz="0" w:space="0" w:color="auto"/>
          </w:divBdr>
        </w:div>
        <w:div w:id="728647432">
          <w:marLeft w:val="480"/>
          <w:marRight w:val="0"/>
          <w:marTop w:val="0"/>
          <w:marBottom w:val="0"/>
          <w:divBdr>
            <w:top w:val="none" w:sz="0" w:space="0" w:color="auto"/>
            <w:left w:val="none" w:sz="0" w:space="0" w:color="auto"/>
            <w:bottom w:val="none" w:sz="0" w:space="0" w:color="auto"/>
            <w:right w:val="none" w:sz="0" w:space="0" w:color="auto"/>
          </w:divBdr>
        </w:div>
        <w:div w:id="737902158">
          <w:marLeft w:val="480"/>
          <w:marRight w:val="0"/>
          <w:marTop w:val="0"/>
          <w:marBottom w:val="0"/>
          <w:divBdr>
            <w:top w:val="none" w:sz="0" w:space="0" w:color="auto"/>
            <w:left w:val="none" w:sz="0" w:space="0" w:color="auto"/>
            <w:bottom w:val="none" w:sz="0" w:space="0" w:color="auto"/>
            <w:right w:val="none" w:sz="0" w:space="0" w:color="auto"/>
          </w:divBdr>
        </w:div>
        <w:div w:id="762069003">
          <w:marLeft w:val="480"/>
          <w:marRight w:val="0"/>
          <w:marTop w:val="0"/>
          <w:marBottom w:val="0"/>
          <w:divBdr>
            <w:top w:val="none" w:sz="0" w:space="0" w:color="auto"/>
            <w:left w:val="none" w:sz="0" w:space="0" w:color="auto"/>
            <w:bottom w:val="none" w:sz="0" w:space="0" w:color="auto"/>
            <w:right w:val="none" w:sz="0" w:space="0" w:color="auto"/>
          </w:divBdr>
        </w:div>
        <w:div w:id="783576764">
          <w:marLeft w:val="480"/>
          <w:marRight w:val="0"/>
          <w:marTop w:val="0"/>
          <w:marBottom w:val="0"/>
          <w:divBdr>
            <w:top w:val="none" w:sz="0" w:space="0" w:color="auto"/>
            <w:left w:val="none" w:sz="0" w:space="0" w:color="auto"/>
            <w:bottom w:val="none" w:sz="0" w:space="0" w:color="auto"/>
            <w:right w:val="none" w:sz="0" w:space="0" w:color="auto"/>
          </w:divBdr>
        </w:div>
        <w:div w:id="786043924">
          <w:marLeft w:val="480"/>
          <w:marRight w:val="0"/>
          <w:marTop w:val="0"/>
          <w:marBottom w:val="0"/>
          <w:divBdr>
            <w:top w:val="none" w:sz="0" w:space="0" w:color="auto"/>
            <w:left w:val="none" w:sz="0" w:space="0" w:color="auto"/>
            <w:bottom w:val="none" w:sz="0" w:space="0" w:color="auto"/>
            <w:right w:val="none" w:sz="0" w:space="0" w:color="auto"/>
          </w:divBdr>
        </w:div>
        <w:div w:id="818497921">
          <w:marLeft w:val="480"/>
          <w:marRight w:val="0"/>
          <w:marTop w:val="0"/>
          <w:marBottom w:val="0"/>
          <w:divBdr>
            <w:top w:val="none" w:sz="0" w:space="0" w:color="auto"/>
            <w:left w:val="none" w:sz="0" w:space="0" w:color="auto"/>
            <w:bottom w:val="none" w:sz="0" w:space="0" w:color="auto"/>
            <w:right w:val="none" w:sz="0" w:space="0" w:color="auto"/>
          </w:divBdr>
        </w:div>
        <w:div w:id="910312043">
          <w:marLeft w:val="480"/>
          <w:marRight w:val="0"/>
          <w:marTop w:val="0"/>
          <w:marBottom w:val="0"/>
          <w:divBdr>
            <w:top w:val="none" w:sz="0" w:space="0" w:color="auto"/>
            <w:left w:val="none" w:sz="0" w:space="0" w:color="auto"/>
            <w:bottom w:val="none" w:sz="0" w:space="0" w:color="auto"/>
            <w:right w:val="none" w:sz="0" w:space="0" w:color="auto"/>
          </w:divBdr>
        </w:div>
        <w:div w:id="948702456">
          <w:marLeft w:val="480"/>
          <w:marRight w:val="0"/>
          <w:marTop w:val="0"/>
          <w:marBottom w:val="0"/>
          <w:divBdr>
            <w:top w:val="none" w:sz="0" w:space="0" w:color="auto"/>
            <w:left w:val="none" w:sz="0" w:space="0" w:color="auto"/>
            <w:bottom w:val="none" w:sz="0" w:space="0" w:color="auto"/>
            <w:right w:val="none" w:sz="0" w:space="0" w:color="auto"/>
          </w:divBdr>
        </w:div>
        <w:div w:id="1045914026">
          <w:marLeft w:val="480"/>
          <w:marRight w:val="0"/>
          <w:marTop w:val="0"/>
          <w:marBottom w:val="0"/>
          <w:divBdr>
            <w:top w:val="none" w:sz="0" w:space="0" w:color="auto"/>
            <w:left w:val="none" w:sz="0" w:space="0" w:color="auto"/>
            <w:bottom w:val="none" w:sz="0" w:space="0" w:color="auto"/>
            <w:right w:val="none" w:sz="0" w:space="0" w:color="auto"/>
          </w:divBdr>
        </w:div>
        <w:div w:id="1053120446">
          <w:marLeft w:val="480"/>
          <w:marRight w:val="0"/>
          <w:marTop w:val="0"/>
          <w:marBottom w:val="0"/>
          <w:divBdr>
            <w:top w:val="none" w:sz="0" w:space="0" w:color="auto"/>
            <w:left w:val="none" w:sz="0" w:space="0" w:color="auto"/>
            <w:bottom w:val="none" w:sz="0" w:space="0" w:color="auto"/>
            <w:right w:val="none" w:sz="0" w:space="0" w:color="auto"/>
          </w:divBdr>
        </w:div>
        <w:div w:id="1116603792">
          <w:marLeft w:val="480"/>
          <w:marRight w:val="0"/>
          <w:marTop w:val="0"/>
          <w:marBottom w:val="0"/>
          <w:divBdr>
            <w:top w:val="none" w:sz="0" w:space="0" w:color="auto"/>
            <w:left w:val="none" w:sz="0" w:space="0" w:color="auto"/>
            <w:bottom w:val="none" w:sz="0" w:space="0" w:color="auto"/>
            <w:right w:val="none" w:sz="0" w:space="0" w:color="auto"/>
          </w:divBdr>
        </w:div>
        <w:div w:id="1168251246">
          <w:marLeft w:val="480"/>
          <w:marRight w:val="0"/>
          <w:marTop w:val="0"/>
          <w:marBottom w:val="0"/>
          <w:divBdr>
            <w:top w:val="none" w:sz="0" w:space="0" w:color="auto"/>
            <w:left w:val="none" w:sz="0" w:space="0" w:color="auto"/>
            <w:bottom w:val="none" w:sz="0" w:space="0" w:color="auto"/>
            <w:right w:val="none" w:sz="0" w:space="0" w:color="auto"/>
          </w:divBdr>
        </w:div>
        <w:div w:id="1178619971">
          <w:marLeft w:val="480"/>
          <w:marRight w:val="0"/>
          <w:marTop w:val="0"/>
          <w:marBottom w:val="0"/>
          <w:divBdr>
            <w:top w:val="none" w:sz="0" w:space="0" w:color="auto"/>
            <w:left w:val="none" w:sz="0" w:space="0" w:color="auto"/>
            <w:bottom w:val="none" w:sz="0" w:space="0" w:color="auto"/>
            <w:right w:val="none" w:sz="0" w:space="0" w:color="auto"/>
          </w:divBdr>
        </w:div>
        <w:div w:id="1203634323">
          <w:marLeft w:val="480"/>
          <w:marRight w:val="0"/>
          <w:marTop w:val="0"/>
          <w:marBottom w:val="0"/>
          <w:divBdr>
            <w:top w:val="none" w:sz="0" w:space="0" w:color="auto"/>
            <w:left w:val="none" w:sz="0" w:space="0" w:color="auto"/>
            <w:bottom w:val="none" w:sz="0" w:space="0" w:color="auto"/>
            <w:right w:val="none" w:sz="0" w:space="0" w:color="auto"/>
          </w:divBdr>
        </w:div>
        <w:div w:id="1217399274">
          <w:marLeft w:val="480"/>
          <w:marRight w:val="0"/>
          <w:marTop w:val="0"/>
          <w:marBottom w:val="0"/>
          <w:divBdr>
            <w:top w:val="none" w:sz="0" w:space="0" w:color="auto"/>
            <w:left w:val="none" w:sz="0" w:space="0" w:color="auto"/>
            <w:bottom w:val="none" w:sz="0" w:space="0" w:color="auto"/>
            <w:right w:val="none" w:sz="0" w:space="0" w:color="auto"/>
          </w:divBdr>
        </w:div>
        <w:div w:id="1276132887">
          <w:marLeft w:val="480"/>
          <w:marRight w:val="0"/>
          <w:marTop w:val="0"/>
          <w:marBottom w:val="0"/>
          <w:divBdr>
            <w:top w:val="none" w:sz="0" w:space="0" w:color="auto"/>
            <w:left w:val="none" w:sz="0" w:space="0" w:color="auto"/>
            <w:bottom w:val="none" w:sz="0" w:space="0" w:color="auto"/>
            <w:right w:val="none" w:sz="0" w:space="0" w:color="auto"/>
          </w:divBdr>
        </w:div>
        <w:div w:id="1330906066">
          <w:marLeft w:val="480"/>
          <w:marRight w:val="0"/>
          <w:marTop w:val="0"/>
          <w:marBottom w:val="0"/>
          <w:divBdr>
            <w:top w:val="none" w:sz="0" w:space="0" w:color="auto"/>
            <w:left w:val="none" w:sz="0" w:space="0" w:color="auto"/>
            <w:bottom w:val="none" w:sz="0" w:space="0" w:color="auto"/>
            <w:right w:val="none" w:sz="0" w:space="0" w:color="auto"/>
          </w:divBdr>
        </w:div>
        <w:div w:id="1379935358">
          <w:marLeft w:val="480"/>
          <w:marRight w:val="0"/>
          <w:marTop w:val="0"/>
          <w:marBottom w:val="0"/>
          <w:divBdr>
            <w:top w:val="none" w:sz="0" w:space="0" w:color="auto"/>
            <w:left w:val="none" w:sz="0" w:space="0" w:color="auto"/>
            <w:bottom w:val="none" w:sz="0" w:space="0" w:color="auto"/>
            <w:right w:val="none" w:sz="0" w:space="0" w:color="auto"/>
          </w:divBdr>
        </w:div>
        <w:div w:id="1586764788">
          <w:marLeft w:val="480"/>
          <w:marRight w:val="0"/>
          <w:marTop w:val="0"/>
          <w:marBottom w:val="0"/>
          <w:divBdr>
            <w:top w:val="none" w:sz="0" w:space="0" w:color="auto"/>
            <w:left w:val="none" w:sz="0" w:space="0" w:color="auto"/>
            <w:bottom w:val="none" w:sz="0" w:space="0" w:color="auto"/>
            <w:right w:val="none" w:sz="0" w:space="0" w:color="auto"/>
          </w:divBdr>
        </w:div>
        <w:div w:id="1615166507">
          <w:marLeft w:val="480"/>
          <w:marRight w:val="0"/>
          <w:marTop w:val="0"/>
          <w:marBottom w:val="0"/>
          <w:divBdr>
            <w:top w:val="none" w:sz="0" w:space="0" w:color="auto"/>
            <w:left w:val="none" w:sz="0" w:space="0" w:color="auto"/>
            <w:bottom w:val="none" w:sz="0" w:space="0" w:color="auto"/>
            <w:right w:val="none" w:sz="0" w:space="0" w:color="auto"/>
          </w:divBdr>
        </w:div>
        <w:div w:id="1621917263">
          <w:marLeft w:val="480"/>
          <w:marRight w:val="0"/>
          <w:marTop w:val="0"/>
          <w:marBottom w:val="0"/>
          <w:divBdr>
            <w:top w:val="none" w:sz="0" w:space="0" w:color="auto"/>
            <w:left w:val="none" w:sz="0" w:space="0" w:color="auto"/>
            <w:bottom w:val="none" w:sz="0" w:space="0" w:color="auto"/>
            <w:right w:val="none" w:sz="0" w:space="0" w:color="auto"/>
          </w:divBdr>
        </w:div>
        <w:div w:id="1668944619">
          <w:marLeft w:val="480"/>
          <w:marRight w:val="0"/>
          <w:marTop w:val="0"/>
          <w:marBottom w:val="0"/>
          <w:divBdr>
            <w:top w:val="none" w:sz="0" w:space="0" w:color="auto"/>
            <w:left w:val="none" w:sz="0" w:space="0" w:color="auto"/>
            <w:bottom w:val="none" w:sz="0" w:space="0" w:color="auto"/>
            <w:right w:val="none" w:sz="0" w:space="0" w:color="auto"/>
          </w:divBdr>
        </w:div>
        <w:div w:id="1678384647">
          <w:marLeft w:val="480"/>
          <w:marRight w:val="0"/>
          <w:marTop w:val="0"/>
          <w:marBottom w:val="0"/>
          <w:divBdr>
            <w:top w:val="none" w:sz="0" w:space="0" w:color="auto"/>
            <w:left w:val="none" w:sz="0" w:space="0" w:color="auto"/>
            <w:bottom w:val="none" w:sz="0" w:space="0" w:color="auto"/>
            <w:right w:val="none" w:sz="0" w:space="0" w:color="auto"/>
          </w:divBdr>
        </w:div>
        <w:div w:id="1818261403">
          <w:marLeft w:val="480"/>
          <w:marRight w:val="0"/>
          <w:marTop w:val="0"/>
          <w:marBottom w:val="0"/>
          <w:divBdr>
            <w:top w:val="none" w:sz="0" w:space="0" w:color="auto"/>
            <w:left w:val="none" w:sz="0" w:space="0" w:color="auto"/>
            <w:bottom w:val="none" w:sz="0" w:space="0" w:color="auto"/>
            <w:right w:val="none" w:sz="0" w:space="0" w:color="auto"/>
          </w:divBdr>
        </w:div>
        <w:div w:id="1843859962">
          <w:marLeft w:val="480"/>
          <w:marRight w:val="0"/>
          <w:marTop w:val="0"/>
          <w:marBottom w:val="0"/>
          <w:divBdr>
            <w:top w:val="none" w:sz="0" w:space="0" w:color="auto"/>
            <w:left w:val="none" w:sz="0" w:space="0" w:color="auto"/>
            <w:bottom w:val="none" w:sz="0" w:space="0" w:color="auto"/>
            <w:right w:val="none" w:sz="0" w:space="0" w:color="auto"/>
          </w:divBdr>
        </w:div>
        <w:div w:id="1913269667">
          <w:marLeft w:val="480"/>
          <w:marRight w:val="0"/>
          <w:marTop w:val="0"/>
          <w:marBottom w:val="0"/>
          <w:divBdr>
            <w:top w:val="none" w:sz="0" w:space="0" w:color="auto"/>
            <w:left w:val="none" w:sz="0" w:space="0" w:color="auto"/>
            <w:bottom w:val="none" w:sz="0" w:space="0" w:color="auto"/>
            <w:right w:val="none" w:sz="0" w:space="0" w:color="auto"/>
          </w:divBdr>
        </w:div>
        <w:div w:id="1930113096">
          <w:marLeft w:val="480"/>
          <w:marRight w:val="0"/>
          <w:marTop w:val="0"/>
          <w:marBottom w:val="0"/>
          <w:divBdr>
            <w:top w:val="none" w:sz="0" w:space="0" w:color="auto"/>
            <w:left w:val="none" w:sz="0" w:space="0" w:color="auto"/>
            <w:bottom w:val="none" w:sz="0" w:space="0" w:color="auto"/>
            <w:right w:val="none" w:sz="0" w:space="0" w:color="auto"/>
          </w:divBdr>
        </w:div>
        <w:div w:id="1981228348">
          <w:marLeft w:val="480"/>
          <w:marRight w:val="0"/>
          <w:marTop w:val="0"/>
          <w:marBottom w:val="0"/>
          <w:divBdr>
            <w:top w:val="none" w:sz="0" w:space="0" w:color="auto"/>
            <w:left w:val="none" w:sz="0" w:space="0" w:color="auto"/>
            <w:bottom w:val="none" w:sz="0" w:space="0" w:color="auto"/>
            <w:right w:val="none" w:sz="0" w:space="0" w:color="auto"/>
          </w:divBdr>
        </w:div>
        <w:div w:id="2013869626">
          <w:marLeft w:val="480"/>
          <w:marRight w:val="0"/>
          <w:marTop w:val="0"/>
          <w:marBottom w:val="0"/>
          <w:divBdr>
            <w:top w:val="none" w:sz="0" w:space="0" w:color="auto"/>
            <w:left w:val="none" w:sz="0" w:space="0" w:color="auto"/>
            <w:bottom w:val="none" w:sz="0" w:space="0" w:color="auto"/>
            <w:right w:val="none" w:sz="0" w:space="0" w:color="auto"/>
          </w:divBdr>
        </w:div>
        <w:div w:id="2014599394">
          <w:marLeft w:val="480"/>
          <w:marRight w:val="0"/>
          <w:marTop w:val="0"/>
          <w:marBottom w:val="0"/>
          <w:divBdr>
            <w:top w:val="none" w:sz="0" w:space="0" w:color="auto"/>
            <w:left w:val="none" w:sz="0" w:space="0" w:color="auto"/>
            <w:bottom w:val="none" w:sz="0" w:space="0" w:color="auto"/>
            <w:right w:val="none" w:sz="0" w:space="0" w:color="auto"/>
          </w:divBdr>
        </w:div>
        <w:div w:id="2098355613">
          <w:marLeft w:val="480"/>
          <w:marRight w:val="0"/>
          <w:marTop w:val="0"/>
          <w:marBottom w:val="0"/>
          <w:divBdr>
            <w:top w:val="none" w:sz="0" w:space="0" w:color="auto"/>
            <w:left w:val="none" w:sz="0" w:space="0" w:color="auto"/>
            <w:bottom w:val="none" w:sz="0" w:space="0" w:color="auto"/>
            <w:right w:val="none" w:sz="0" w:space="0" w:color="auto"/>
          </w:divBdr>
        </w:div>
        <w:div w:id="2108501696">
          <w:marLeft w:val="480"/>
          <w:marRight w:val="0"/>
          <w:marTop w:val="0"/>
          <w:marBottom w:val="0"/>
          <w:divBdr>
            <w:top w:val="none" w:sz="0" w:space="0" w:color="auto"/>
            <w:left w:val="none" w:sz="0" w:space="0" w:color="auto"/>
            <w:bottom w:val="none" w:sz="0" w:space="0" w:color="auto"/>
            <w:right w:val="none" w:sz="0" w:space="0" w:color="auto"/>
          </w:divBdr>
        </w:div>
        <w:div w:id="2114788083">
          <w:marLeft w:val="480"/>
          <w:marRight w:val="0"/>
          <w:marTop w:val="0"/>
          <w:marBottom w:val="0"/>
          <w:divBdr>
            <w:top w:val="none" w:sz="0" w:space="0" w:color="auto"/>
            <w:left w:val="none" w:sz="0" w:space="0" w:color="auto"/>
            <w:bottom w:val="none" w:sz="0" w:space="0" w:color="auto"/>
            <w:right w:val="none" w:sz="0" w:space="0" w:color="auto"/>
          </w:divBdr>
        </w:div>
        <w:div w:id="2139642003">
          <w:marLeft w:val="480"/>
          <w:marRight w:val="0"/>
          <w:marTop w:val="0"/>
          <w:marBottom w:val="0"/>
          <w:divBdr>
            <w:top w:val="none" w:sz="0" w:space="0" w:color="auto"/>
            <w:left w:val="none" w:sz="0" w:space="0" w:color="auto"/>
            <w:bottom w:val="none" w:sz="0" w:space="0" w:color="auto"/>
            <w:right w:val="none" w:sz="0" w:space="0" w:color="auto"/>
          </w:divBdr>
        </w:div>
        <w:div w:id="2139830919">
          <w:marLeft w:val="480"/>
          <w:marRight w:val="0"/>
          <w:marTop w:val="0"/>
          <w:marBottom w:val="0"/>
          <w:divBdr>
            <w:top w:val="none" w:sz="0" w:space="0" w:color="auto"/>
            <w:left w:val="none" w:sz="0" w:space="0" w:color="auto"/>
            <w:bottom w:val="none" w:sz="0" w:space="0" w:color="auto"/>
            <w:right w:val="none" w:sz="0" w:space="0" w:color="auto"/>
          </w:divBdr>
        </w:div>
      </w:divsChild>
    </w:div>
    <w:div w:id="949430690">
      <w:bodyDiv w:val="1"/>
      <w:marLeft w:val="0"/>
      <w:marRight w:val="0"/>
      <w:marTop w:val="0"/>
      <w:marBottom w:val="0"/>
      <w:divBdr>
        <w:top w:val="none" w:sz="0" w:space="0" w:color="auto"/>
        <w:left w:val="none" w:sz="0" w:space="0" w:color="auto"/>
        <w:bottom w:val="none" w:sz="0" w:space="0" w:color="auto"/>
        <w:right w:val="none" w:sz="0" w:space="0" w:color="auto"/>
      </w:divBdr>
    </w:div>
    <w:div w:id="949506995">
      <w:bodyDiv w:val="1"/>
      <w:marLeft w:val="0"/>
      <w:marRight w:val="0"/>
      <w:marTop w:val="0"/>
      <w:marBottom w:val="0"/>
      <w:divBdr>
        <w:top w:val="none" w:sz="0" w:space="0" w:color="auto"/>
        <w:left w:val="none" w:sz="0" w:space="0" w:color="auto"/>
        <w:bottom w:val="none" w:sz="0" w:space="0" w:color="auto"/>
        <w:right w:val="none" w:sz="0" w:space="0" w:color="auto"/>
      </w:divBdr>
    </w:div>
    <w:div w:id="949630277">
      <w:bodyDiv w:val="1"/>
      <w:marLeft w:val="0"/>
      <w:marRight w:val="0"/>
      <w:marTop w:val="0"/>
      <w:marBottom w:val="0"/>
      <w:divBdr>
        <w:top w:val="none" w:sz="0" w:space="0" w:color="auto"/>
        <w:left w:val="none" w:sz="0" w:space="0" w:color="auto"/>
        <w:bottom w:val="none" w:sz="0" w:space="0" w:color="auto"/>
        <w:right w:val="none" w:sz="0" w:space="0" w:color="auto"/>
      </w:divBdr>
    </w:div>
    <w:div w:id="949817372">
      <w:bodyDiv w:val="1"/>
      <w:marLeft w:val="0"/>
      <w:marRight w:val="0"/>
      <w:marTop w:val="0"/>
      <w:marBottom w:val="0"/>
      <w:divBdr>
        <w:top w:val="none" w:sz="0" w:space="0" w:color="auto"/>
        <w:left w:val="none" w:sz="0" w:space="0" w:color="auto"/>
        <w:bottom w:val="none" w:sz="0" w:space="0" w:color="auto"/>
        <w:right w:val="none" w:sz="0" w:space="0" w:color="auto"/>
      </w:divBdr>
    </w:div>
    <w:div w:id="949895520">
      <w:bodyDiv w:val="1"/>
      <w:marLeft w:val="0"/>
      <w:marRight w:val="0"/>
      <w:marTop w:val="0"/>
      <w:marBottom w:val="0"/>
      <w:divBdr>
        <w:top w:val="none" w:sz="0" w:space="0" w:color="auto"/>
        <w:left w:val="none" w:sz="0" w:space="0" w:color="auto"/>
        <w:bottom w:val="none" w:sz="0" w:space="0" w:color="auto"/>
        <w:right w:val="none" w:sz="0" w:space="0" w:color="auto"/>
      </w:divBdr>
    </w:div>
    <w:div w:id="949969763">
      <w:bodyDiv w:val="1"/>
      <w:marLeft w:val="0"/>
      <w:marRight w:val="0"/>
      <w:marTop w:val="0"/>
      <w:marBottom w:val="0"/>
      <w:divBdr>
        <w:top w:val="none" w:sz="0" w:space="0" w:color="auto"/>
        <w:left w:val="none" w:sz="0" w:space="0" w:color="auto"/>
        <w:bottom w:val="none" w:sz="0" w:space="0" w:color="auto"/>
        <w:right w:val="none" w:sz="0" w:space="0" w:color="auto"/>
      </w:divBdr>
    </w:div>
    <w:div w:id="949969835">
      <w:bodyDiv w:val="1"/>
      <w:marLeft w:val="0"/>
      <w:marRight w:val="0"/>
      <w:marTop w:val="0"/>
      <w:marBottom w:val="0"/>
      <w:divBdr>
        <w:top w:val="none" w:sz="0" w:space="0" w:color="auto"/>
        <w:left w:val="none" w:sz="0" w:space="0" w:color="auto"/>
        <w:bottom w:val="none" w:sz="0" w:space="0" w:color="auto"/>
        <w:right w:val="none" w:sz="0" w:space="0" w:color="auto"/>
      </w:divBdr>
    </w:div>
    <w:div w:id="949973742">
      <w:bodyDiv w:val="1"/>
      <w:marLeft w:val="0"/>
      <w:marRight w:val="0"/>
      <w:marTop w:val="0"/>
      <w:marBottom w:val="0"/>
      <w:divBdr>
        <w:top w:val="none" w:sz="0" w:space="0" w:color="auto"/>
        <w:left w:val="none" w:sz="0" w:space="0" w:color="auto"/>
        <w:bottom w:val="none" w:sz="0" w:space="0" w:color="auto"/>
        <w:right w:val="none" w:sz="0" w:space="0" w:color="auto"/>
      </w:divBdr>
    </w:div>
    <w:div w:id="950282072">
      <w:bodyDiv w:val="1"/>
      <w:marLeft w:val="0"/>
      <w:marRight w:val="0"/>
      <w:marTop w:val="0"/>
      <w:marBottom w:val="0"/>
      <w:divBdr>
        <w:top w:val="none" w:sz="0" w:space="0" w:color="auto"/>
        <w:left w:val="none" w:sz="0" w:space="0" w:color="auto"/>
        <w:bottom w:val="none" w:sz="0" w:space="0" w:color="auto"/>
        <w:right w:val="none" w:sz="0" w:space="0" w:color="auto"/>
      </w:divBdr>
    </w:div>
    <w:div w:id="950744928">
      <w:bodyDiv w:val="1"/>
      <w:marLeft w:val="0"/>
      <w:marRight w:val="0"/>
      <w:marTop w:val="0"/>
      <w:marBottom w:val="0"/>
      <w:divBdr>
        <w:top w:val="none" w:sz="0" w:space="0" w:color="auto"/>
        <w:left w:val="none" w:sz="0" w:space="0" w:color="auto"/>
        <w:bottom w:val="none" w:sz="0" w:space="0" w:color="auto"/>
        <w:right w:val="none" w:sz="0" w:space="0" w:color="auto"/>
      </w:divBdr>
    </w:div>
    <w:div w:id="951090517">
      <w:bodyDiv w:val="1"/>
      <w:marLeft w:val="0"/>
      <w:marRight w:val="0"/>
      <w:marTop w:val="0"/>
      <w:marBottom w:val="0"/>
      <w:divBdr>
        <w:top w:val="none" w:sz="0" w:space="0" w:color="auto"/>
        <w:left w:val="none" w:sz="0" w:space="0" w:color="auto"/>
        <w:bottom w:val="none" w:sz="0" w:space="0" w:color="auto"/>
        <w:right w:val="none" w:sz="0" w:space="0" w:color="auto"/>
      </w:divBdr>
    </w:div>
    <w:div w:id="951133186">
      <w:bodyDiv w:val="1"/>
      <w:marLeft w:val="0"/>
      <w:marRight w:val="0"/>
      <w:marTop w:val="0"/>
      <w:marBottom w:val="0"/>
      <w:divBdr>
        <w:top w:val="none" w:sz="0" w:space="0" w:color="auto"/>
        <w:left w:val="none" w:sz="0" w:space="0" w:color="auto"/>
        <w:bottom w:val="none" w:sz="0" w:space="0" w:color="auto"/>
        <w:right w:val="none" w:sz="0" w:space="0" w:color="auto"/>
      </w:divBdr>
    </w:div>
    <w:div w:id="951282530">
      <w:bodyDiv w:val="1"/>
      <w:marLeft w:val="0"/>
      <w:marRight w:val="0"/>
      <w:marTop w:val="0"/>
      <w:marBottom w:val="0"/>
      <w:divBdr>
        <w:top w:val="none" w:sz="0" w:space="0" w:color="auto"/>
        <w:left w:val="none" w:sz="0" w:space="0" w:color="auto"/>
        <w:bottom w:val="none" w:sz="0" w:space="0" w:color="auto"/>
        <w:right w:val="none" w:sz="0" w:space="0" w:color="auto"/>
      </w:divBdr>
    </w:div>
    <w:div w:id="951479044">
      <w:bodyDiv w:val="1"/>
      <w:marLeft w:val="0"/>
      <w:marRight w:val="0"/>
      <w:marTop w:val="0"/>
      <w:marBottom w:val="0"/>
      <w:divBdr>
        <w:top w:val="none" w:sz="0" w:space="0" w:color="auto"/>
        <w:left w:val="none" w:sz="0" w:space="0" w:color="auto"/>
        <w:bottom w:val="none" w:sz="0" w:space="0" w:color="auto"/>
        <w:right w:val="none" w:sz="0" w:space="0" w:color="auto"/>
      </w:divBdr>
    </w:div>
    <w:div w:id="951669568">
      <w:bodyDiv w:val="1"/>
      <w:marLeft w:val="0"/>
      <w:marRight w:val="0"/>
      <w:marTop w:val="0"/>
      <w:marBottom w:val="0"/>
      <w:divBdr>
        <w:top w:val="none" w:sz="0" w:space="0" w:color="auto"/>
        <w:left w:val="none" w:sz="0" w:space="0" w:color="auto"/>
        <w:bottom w:val="none" w:sz="0" w:space="0" w:color="auto"/>
        <w:right w:val="none" w:sz="0" w:space="0" w:color="auto"/>
      </w:divBdr>
    </w:div>
    <w:div w:id="951785328">
      <w:bodyDiv w:val="1"/>
      <w:marLeft w:val="0"/>
      <w:marRight w:val="0"/>
      <w:marTop w:val="0"/>
      <w:marBottom w:val="0"/>
      <w:divBdr>
        <w:top w:val="none" w:sz="0" w:space="0" w:color="auto"/>
        <w:left w:val="none" w:sz="0" w:space="0" w:color="auto"/>
        <w:bottom w:val="none" w:sz="0" w:space="0" w:color="auto"/>
        <w:right w:val="none" w:sz="0" w:space="0" w:color="auto"/>
      </w:divBdr>
    </w:div>
    <w:div w:id="951933488">
      <w:bodyDiv w:val="1"/>
      <w:marLeft w:val="0"/>
      <w:marRight w:val="0"/>
      <w:marTop w:val="0"/>
      <w:marBottom w:val="0"/>
      <w:divBdr>
        <w:top w:val="none" w:sz="0" w:space="0" w:color="auto"/>
        <w:left w:val="none" w:sz="0" w:space="0" w:color="auto"/>
        <w:bottom w:val="none" w:sz="0" w:space="0" w:color="auto"/>
        <w:right w:val="none" w:sz="0" w:space="0" w:color="auto"/>
      </w:divBdr>
    </w:div>
    <w:div w:id="951937814">
      <w:bodyDiv w:val="1"/>
      <w:marLeft w:val="0"/>
      <w:marRight w:val="0"/>
      <w:marTop w:val="0"/>
      <w:marBottom w:val="0"/>
      <w:divBdr>
        <w:top w:val="none" w:sz="0" w:space="0" w:color="auto"/>
        <w:left w:val="none" w:sz="0" w:space="0" w:color="auto"/>
        <w:bottom w:val="none" w:sz="0" w:space="0" w:color="auto"/>
        <w:right w:val="none" w:sz="0" w:space="0" w:color="auto"/>
      </w:divBdr>
    </w:div>
    <w:div w:id="951939354">
      <w:bodyDiv w:val="1"/>
      <w:marLeft w:val="0"/>
      <w:marRight w:val="0"/>
      <w:marTop w:val="0"/>
      <w:marBottom w:val="0"/>
      <w:divBdr>
        <w:top w:val="none" w:sz="0" w:space="0" w:color="auto"/>
        <w:left w:val="none" w:sz="0" w:space="0" w:color="auto"/>
        <w:bottom w:val="none" w:sz="0" w:space="0" w:color="auto"/>
        <w:right w:val="none" w:sz="0" w:space="0" w:color="auto"/>
      </w:divBdr>
    </w:div>
    <w:div w:id="951982684">
      <w:bodyDiv w:val="1"/>
      <w:marLeft w:val="0"/>
      <w:marRight w:val="0"/>
      <w:marTop w:val="0"/>
      <w:marBottom w:val="0"/>
      <w:divBdr>
        <w:top w:val="none" w:sz="0" w:space="0" w:color="auto"/>
        <w:left w:val="none" w:sz="0" w:space="0" w:color="auto"/>
        <w:bottom w:val="none" w:sz="0" w:space="0" w:color="auto"/>
        <w:right w:val="none" w:sz="0" w:space="0" w:color="auto"/>
      </w:divBdr>
    </w:div>
    <w:div w:id="951982731">
      <w:bodyDiv w:val="1"/>
      <w:marLeft w:val="0"/>
      <w:marRight w:val="0"/>
      <w:marTop w:val="0"/>
      <w:marBottom w:val="0"/>
      <w:divBdr>
        <w:top w:val="none" w:sz="0" w:space="0" w:color="auto"/>
        <w:left w:val="none" w:sz="0" w:space="0" w:color="auto"/>
        <w:bottom w:val="none" w:sz="0" w:space="0" w:color="auto"/>
        <w:right w:val="none" w:sz="0" w:space="0" w:color="auto"/>
      </w:divBdr>
    </w:div>
    <w:div w:id="952055565">
      <w:bodyDiv w:val="1"/>
      <w:marLeft w:val="0"/>
      <w:marRight w:val="0"/>
      <w:marTop w:val="0"/>
      <w:marBottom w:val="0"/>
      <w:divBdr>
        <w:top w:val="none" w:sz="0" w:space="0" w:color="auto"/>
        <w:left w:val="none" w:sz="0" w:space="0" w:color="auto"/>
        <w:bottom w:val="none" w:sz="0" w:space="0" w:color="auto"/>
        <w:right w:val="none" w:sz="0" w:space="0" w:color="auto"/>
      </w:divBdr>
    </w:div>
    <w:div w:id="952440589">
      <w:bodyDiv w:val="1"/>
      <w:marLeft w:val="0"/>
      <w:marRight w:val="0"/>
      <w:marTop w:val="0"/>
      <w:marBottom w:val="0"/>
      <w:divBdr>
        <w:top w:val="none" w:sz="0" w:space="0" w:color="auto"/>
        <w:left w:val="none" w:sz="0" w:space="0" w:color="auto"/>
        <w:bottom w:val="none" w:sz="0" w:space="0" w:color="auto"/>
        <w:right w:val="none" w:sz="0" w:space="0" w:color="auto"/>
      </w:divBdr>
    </w:div>
    <w:div w:id="952516394">
      <w:bodyDiv w:val="1"/>
      <w:marLeft w:val="0"/>
      <w:marRight w:val="0"/>
      <w:marTop w:val="0"/>
      <w:marBottom w:val="0"/>
      <w:divBdr>
        <w:top w:val="none" w:sz="0" w:space="0" w:color="auto"/>
        <w:left w:val="none" w:sz="0" w:space="0" w:color="auto"/>
        <w:bottom w:val="none" w:sz="0" w:space="0" w:color="auto"/>
        <w:right w:val="none" w:sz="0" w:space="0" w:color="auto"/>
      </w:divBdr>
    </w:div>
    <w:div w:id="952518865">
      <w:bodyDiv w:val="1"/>
      <w:marLeft w:val="0"/>
      <w:marRight w:val="0"/>
      <w:marTop w:val="0"/>
      <w:marBottom w:val="0"/>
      <w:divBdr>
        <w:top w:val="none" w:sz="0" w:space="0" w:color="auto"/>
        <w:left w:val="none" w:sz="0" w:space="0" w:color="auto"/>
        <w:bottom w:val="none" w:sz="0" w:space="0" w:color="auto"/>
        <w:right w:val="none" w:sz="0" w:space="0" w:color="auto"/>
      </w:divBdr>
    </w:div>
    <w:div w:id="952705921">
      <w:bodyDiv w:val="1"/>
      <w:marLeft w:val="0"/>
      <w:marRight w:val="0"/>
      <w:marTop w:val="0"/>
      <w:marBottom w:val="0"/>
      <w:divBdr>
        <w:top w:val="none" w:sz="0" w:space="0" w:color="auto"/>
        <w:left w:val="none" w:sz="0" w:space="0" w:color="auto"/>
        <w:bottom w:val="none" w:sz="0" w:space="0" w:color="auto"/>
        <w:right w:val="none" w:sz="0" w:space="0" w:color="auto"/>
      </w:divBdr>
    </w:div>
    <w:div w:id="953102164">
      <w:bodyDiv w:val="1"/>
      <w:marLeft w:val="0"/>
      <w:marRight w:val="0"/>
      <w:marTop w:val="0"/>
      <w:marBottom w:val="0"/>
      <w:divBdr>
        <w:top w:val="none" w:sz="0" w:space="0" w:color="auto"/>
        <w:left w:val="none" w:sz="0" w:space="0" w:color="auto"/>
        <w:bottom w:val="none" w:sz="0" w:space="0" w:color="auto"/>
        <w:right w:val="none" w:sz="0" w:space="0" w:color="auto"/>
      </w:divBdr>
    </w:div>
    <w:div w:id="953638767">
      <w:bodyDiv w:val="1"/>
      <w:marLeft w:val="0"/>
      <w:marRight w:val="0"/>
      <w:marTop w:val="0"/>
      <w:marBottom w:val="0"/>
      <w:divBdr>
        <w:top w:val="none" w:sz="0" w:space="0" w:color="auto"/>
        <w:left w:val="none" w:sz="0" w:space="0" w:color="auto"/>
        <w:bottom w:val="none" w:sz="0" w:space="0" w:color="auto"/>
        <w:right w:val="none" w:sz="0" w:space="0" w:color="auto"/>
      </w:divBdr>
    </w:div>
    <w:div w:id="953905860">
      <w:bodyDiv w:val="1"/>
      <w:marLeft w:val="0"/>
      <w:marRight w:val="0"/>
      <w:marTop w:val="0"/>
      <w:marBottom w:val="0"/>
      <w:divBdr>
        <w:top w:val="none" w:sz="0" w:space="0" w:color="auto"/>
        <w:left w:val="none" w:sz="0" w:space="0" w:color="auto"/>
        <w:bottom w:val="none" w:sz="0" w:space="0" w:color="auto"/>
        <w:right w:val="none" w:sz="0" w:space="0" w:color="auto"/>
      </w:divBdr>
    </w:div>
    <w:div w:id="953947709">
      <w:bodyDiv w:val="1"/>
      <w:marLeft w:val="0"/>
      <w:marRight w:val="0"/>
      <w:marTop w:val="0"/>
      <w:marBottom w:val="0"/>
      <w:divBdr>
        <w:top w:val="none" w:sz="0" w:space="0" w:color="auto"/>
        <w:left w:val="none" w:sz="0" w:space="0" w:color="auto"/>
        <w:bottom w:val="none" w:sz="0" w:space="0" w:color="auto"/>
        <w:right w:val="none" w:sz="0" w:space="0" w:color="auto"/>
      </w:divBdr>
    </w:div>
    <w:div w:id="954024036">
      <w:bodyDiv w:val="1"/>
      <w:marLeft w:val="0"/>
      <w:marRight w:val="0"/>
      <w:marTop w:val="0"/>
      <w:marBottom w:val="0"/>
      <w:divBdr>
        <w:top w:val="none" w:sz="0" w:space="0" w:color="auto"/>
        <w:left w:val="none" w:sz="0" w:space="0" w:color="auto"/>
        <w:bottom w:val="none" w:sz="0" w:space="0" w:color="auto"/>
        <w:right w:val="none" w:sz="0" w:space="0" w:color="auto"/>
      </w:divBdr>
    </w:div>
    <w:div w:id="954219172">
      <w:bodyDiv w:val="1"/>
      <w:marLeft w:val="0"/>
      <w:marRight w:val="0"/>
      <w:marTop w:val="0"/>
      <w:marBottom w:val="0"/>
      <w:divBdr>
        <w:top w:val="none" w:sz="0" w:space="0" w:color="auto"/>
        <w:left w:val="none" w:sz="0" w:space="0" w:color="auto"/>
        <w:bottom w:val="none" w:sz="0" w:space="0" w:color="auto"/>
        <w:right w:val="none" w:sz="0" w:space="0" w:color="auto"/>
      </w:divBdr>
    </w:div>
    <w:div w:id="954361418">
      <w:bodyDiv w:val="1"/>
      <w:marLeft w:val="0"/>
      <w:marRight w:val="0"/>
      <w:marTop w:val="0"/>
      <w:marBottom w:val="0"/>
      <w:divBdr>
        <w:top w:val="none" w:sz="0" w:space="0" w:color="auto"/>
        <w:left w:val="none" w:sz="0" w:space="0" w:color="auto"/>
        <w:bottom w:val="none" w:sz="0" w:space="0" w:color="auto"/>
        <w:right w:val="none" w:sz="0" w:space="0" w:color="auto"/>
      </w:divBdr>
    </w:div>
    <w:div w:id="954362816">
      <w:bodyDiv w:val="1"/>
      <w:marLeft w:val="0"/>
      <w:marRight w:val="0"/>
      <w:marTop w:val="0"/>
      <w:marBottom w:val="0"/>
      <w:divBdr>
        <w:top w:val="none" w:sz="0" w:space="0" w:color="auto"/>
        <w:left w:val="none" w:sz="0" w:space="0" w:color="auto"/>
        <w:bottom w:val="none" w:sz="0" w:space="0" w:color="auto"/>
        <w:right w:val="none" w:sz="0" w:space="0" w:color="auto"/>
      </w:divBdr>
    </w:div>
    <w:div w:id="954676895">
      <w:bodyDiv w:val="1"/>
      <w:marLeft w:val="0"/>
      <w:marRight w:val="0"/>
      <w:marTop w:val="0"/>
      <w:marBottom w:val="0"/>
      <w:divBdr>
        <w:top w:val="none" w:sz="0" w:space="0" w:color="auto"/>
        <w:left w:val="none" w:sz="0" w:space="0" w:color="auto"/>
        <w:bottom w:val="none" w:sz="0" w:space="0" w:color="auto"/>
        <w:right w:val="none" w:sz="0" w:space="0" w:color="auto"/>
      </w:divBdr>
    </w:div>
    <w:div w:id="954825117">
      <w:bodyDiv w:val="1"/>
      <w:marLeft w:val="0"/>
      <w:marRight w:val="0"/>
      <w:marTop w:val="0"/>
      <w:marBottom w:val="0"/>
      <w:divBdr>
        <w:top w:val="none" w:sz="0" w:space="0" w:color="auto"/>
        <w:left w:val="none" w:sz="0" w:space="0" w:color="auto"/>
        <w:bottom w:val="none" w:sz="0" w:space="0" w:color="auto"/>
        <w:right w:val="none" w:sz="0" w:space="0" w:color="auto"/>
      </w:divBdr>
    </w:div>
    <w:div w:id="955018102">
      <w:bodyDiv w:val="1"/>
      <w:marLeft w:val="0"/>
      <w:marRight w:val="0"/>
      <w:marTop w:val="0"/>
      <w:marBottom w:val="0"/>
      <w:divBdr>
        <w:top w:val="none" w:sz="0" w:space="0" w:color="auto"/>
        <w:left w:val="none" w:sz="0" w:space="0" w:color="auto"/>
        <w:bottom w:val="none" w:sz="0" w:space="0" w:color="auto"/>
        <w:right w:val="none" w:sz="0" w:space="0" w:color="auto"/>
      </w:divBdr>
    </w:div>
    <w:div w:id="955134401">
      <w:bodyDiv w:val="1"/>
      <w:marLeft w:val="0"/>
      <w:marRight w:val="0"/>
      <w:marTop w:val="0"/>
      <w:marBottom w:val="0"/>
      <w:divBdr>
        <w:top w:val="none" w:sz="0" w:space="0" w:color="auto"/>
        <w:left w:val="none" w:sz="0" w:space="0" w:color="auto"/>
        <w:bottom w:val="none" w:sz="0" w:space="0" w:color="auto"/>
        <w:right w:val="none" w:sz="0" w:space="0" w:color="auto"/>
      </w:divBdr>
    </w:div>
    <w:div w:id="955210603">
      <w:bodyDiv w:val="1"/>
      <w:marLeft w:val="0"/>
      <w:marRight w:val="0"/>
      <w:marTop w:val="0"/>
      <w:marBottom w:val="0"/>
      <w:divBdr>
        <w:top w:val="none" w:sz="0" w:space="0" w:color="auto"/>
        <w:left w:val="none" w:sz="0" w:space="0" w:color="auto"/>
        <w:bottom w:val="none" w:sz="0" w:space="0" w:color="auto"/>
        <w:right w:val="none" w:sz="0" w:space="0" w:color="auto"/>
      </w:divBdr>
    </w:div>
    <w:div w:id="955336026">
      <w:bodyDiv w:val="1"/>
      <w:marLeft w:val="0"/>
      <w:marRight w:val="0"/>
      <w:marTop w:val="0"/>
      <w:marBottom w:val="0"/>
      <w:divBdr>
        <w:top w:val="none" w:sz="0" w:space="0" w:color="auto"/>
        <w:left w:val="none" w:sz="0" w:space="0" w:color="auto"/>
        <w:bottom w:val="none" w:sz="0" w:space="0" w:color="auto"/>
        <w:right w:val="none" w:sz="0" w:space="0" w:color="auto"/>
      </w:divBdr>
    </w:div>
    <w:div w:id="955528561">
      <w:bodyDiv w:val="1"/>
      <w:marLeft w:val="0"/>
      <w:marRight w:val="0"/>
      <w:marTop w:val="0"/>
      <w:marBottom w:val="0"/>
      <w:divBdr>
        <w:top w:val="none" w:sz="0" w:space="0" w:color="auto"/>
        <w:left w:val="none" w:sz="0" w:space="0" w:color="auto"/>
        <w:bottom w:val="none" w:sz="0" w:space="0" w:color="auto"/>
        <w:right w:val="none" w:sz="0" w:space="0" w:color="auto"/>
      </w:divBdr>
    </w:div>
    <w:div w:id="955596971">
      <w:bodyDiv w:val="1"/>
      <w:marLeft w:val="0"/>
      <w:marRight w:val="0"/>
      <w:marTop w:val="0"/>
      <w:marBottom w:val="0"/>
      <w:divBdr>
        <w:top w:val="none" w:sz="0" w:space="0" w:color="auto"/>
        <w:left w:val="none" w:sz="0" w:space="0" w:color="auto"/>
        <w:bottom w:val="none" w:sz="0" w:space="0" w:color="auto"/>
        <w:right w:val="none" w:sz="0" w:space="0" w:color="auto"/>
      </w:divBdr>
    </w:div>
    <w:div w:id="955602667">
      <w:bodyDiv w:val="1"/>
      <w:marLeft w:val="0"/>
      <w:marRight w:val="0"/>
      <w:marTop w:val="0"/>
      <w:marBottom w:val="0"/>
      <w:divBdr>
        <w:top w:val="none" w:sz="0" w:space="0" w:color="auto"/>
        <w:left w:val="none" w:sz="0" w:space="0" w:color="auto"/>
        <w:bottom w:val="none" w:sz="0" w:space="0" w:color="auto"/>
        <w:right w:val="none" w:sz="0" w:space="0" w:color="auto"/>
      </w:divBdr>
    </w:div>
    <w:div w:id="955867296">
      <w:bodyDiv w:val="1"/>
      <w:marLeft w:val="0"/>
      <w:marRight w:val="0"/>
      <w:marTop w:val="0"/>
      <w:marBottom w:val="0"/>
      <w:divBdr>
        <w:top w:val="none" w:sz="0" w:space="0" w:color="auto"/>
        <w:left w:val="none" w:sz="0" w:space="0" w:color="auto"/>
        <w:bottom w:val="none" w:sz="0" w:space="0" w:color="auto"/>
        <w:right w:val="none" w:sz="0" w:space="0" w:color="auto"/>
      </w:divBdr>
    </w:div>
    <w:div w:id="955940334">
      <w:bodyDiv w:val="1"/>
      <w:marLeft w:val="0"/>
      <w:marRight w:val="0"/>
      <w:marTop w:val="0"/>
      <w:marBottom w:val="0"/>
      <w:divBdr>
        <w:top w:val="none" w:sz="0" w:space="0" w:color="auto"/>
        <w:left w:val="none" w:sz="0" w:space="0" w:color="auto"/>
        <w:bottom w:val="none" w:sz="0" w:space="0" w:color="auto"/>
        <w:right w:val="none" w:sz="0" w:space="0" w:color="auto"/>
      </w:divBdr>
    </w:div>
    <w:div w:id="956333956">
      <w:bodyDiv w:val="1"/>
      <w:marLeft w:val="0"/>
      <w:marRight w:val="0"/>
      <w:marTop w:val="0"/>
      <w:marBottom w:val="0"/>
      <w:divBdr>
        <w:top w:val="none" w:sz="0" w:space="0" w:color="auto"/>
        <w:left w:val="none" w:sz="0" w:space="0" w:color="auto"/>
        <w:bottom w:val="none" w:sz="0" w:space="0" w:color="auto"/>
        <w:right w:val="none" w:sz="0" w:space="0" w:color="auto"/>
      </w:divBdr>
    </w:div>
    <w:div w:id="956449916">
      <w:bodyDiv w:val="1"/>
      <w:marLeft w:val="0"/>
      <w:marRight w:val="0"/>
      <w:marTop w:val="0"/>
      <w:marBottom w:val="0"/>
      <w:divBdr>
        <w:top w:val="none" w:sz="0" w:space="0" w:color="auto"/>
        <w:left w:val="none" w:sz="0" w:space="0" w:color="auto"/>
        <w:bottom w:val="none" w:sz="0" w:space="0" w:color="auto"/>
        <w:right w:val="none" w:sz="0" w:space="0" w:color="auto"/>
      </w:divBdr>
    </w:div>
    <w:div w:id="956790751">
      <w:bodyDiv w:val="1"/>
      <w:marLeft w:val="0"/>
      <w:marRight w:val="0"/>
      <w:marTop w:val="0"/>
      <w:marBottom w:val="0"/>
      <w:divBdr>
        <w:top w:val="none" w:sz="0" w:space="0" w:color="auto"/>
        <w:left w:val="none" w:sz="0" w:space="0" w:color="auto"/>
        <w:bottom w:val="none" w:sz="0" w:space="0" w:color="auto"/>
        <w:right w:val="none" w:sz="0" w:space="0" w:color="auto"/>
      </w:divBdr>
    </w:div>
    <w:div w:id="956839157">
      <w:bodyDiv w:val="1"/>
      <w:marLeft w:val="0"/>
      <w:marRight w:val="0"/>
      <w:marTop w:val="0"/>
      <w:marBottom w:val="0"/>
      <w:divBdr>
        <w:top w:val="none" w:sz="0" w:space="0" w:color="auto"/>
        <w:left w:val="none" w:sz="0" w:space="0" w:color="auto"/>
        <w:bottom w:val="none" w:sz="0" w:space="0" w:color="auto"/>
        <w:right w:val="none" w:sz="0" w:space="0" w:color="auto"/>
      </w:divBdr>
    </w:div>
    <w:div w:id="956906366">
      <w:bodyDiv w:val="1"/>
      <w:marLeft w:val="0"/>
      <w:marRight w:val="0"/>
      <w:marTop w:val="0"/>
      <w:marBottom w:val="0"/>
      <w:divBdr>
        <w:top w:val="none" w:sz="0" w:space="0" w:color="auto"/>
        <w:left w:val="none" w:sz="0" w:space="0" w:color="auto"/>
        <w:bottom w:val="none" w:sz="0" w:space="0" w:color="auto"/>
        <w:right w:val="none" w:sz="0" w:space="0" w:color="auto"/>
      </w:divBdr>
    </w:div>
    <w:div w:id="957101819">
      <w:bodyDiv w:val="1"/>
      <w:marLeft w:val="0"/>
      <w:marRight w:val="0"/>
      <w:marTop w:val="0"/>
      <w:marBottom w:val="0"/>
      <w:divBdr>
        <w:top w:val="none" w:sz="0" w:space="0" w:color="auto"/>
        <w:left w:val="none" w:sz="0" w:space="0" w:color="auto"/>
        <w:bottom w:val="none" w:sz="0" w:space="0" w:color="auto"/>
        <w:right w:val="none" w:sz="0" w:space="0" w:color="auto"/>
      </w:divBdr>
    </w:div>
    <w:div w:id="957105594">
      <w:bodyDiv w:val="1"/>
      <w:marLeft w:val="0"/>
      <w:marRight w:val="0"/>
      <w:marTop w:val="0"/>
      <w:marBottom w:val="0"/>
      <w:divBdr>
        <w:top w:val="none" w:sz="0" w:space="0" w:color="auto"/>
        <w:left w:val="none" w:sz="0" w:space="0" w:color="auto"/>
        <w:bottom w:val="none" w:sz="0" w:space="0" w:color="auto"/>
        <w:right w:val="none" w:sz="0" w:space="0" w:color="auto"/>
      </w:divBdr>
    </w:div>
    <w:div w:id="957108985">
      <w:bodyDiv w:val="1"/>
      <w:marLeft w:val="0"/>
      <w:marRight w:val="0"/>
      <w:marTop w:val="0"/>
      <w:marBottom w:val="0"/>
      <w:divBdr>
        <w:top w:val="none" w:sz="0" w:space="0" w:color="auto"/>
        <w:left w:val="none" w:sz="0" w:space="0" w:color="auto"/>
        <w:bottom w:val="none" w:sz="0" w:space="0" w:color="auto"/>
        <w:right w:val="none" w:sz="0" w:space="0" w:color="auto"/>
      </w:divBdr>
    </w:div>
    <w:div w:id="957369337">
      <w:bodyDiv w:val="1"/>
      <w:marLeft w:val="0"/>
      <w:marRight w:val="0"/>
      <w:marTop w:val="0"/>
      <w:marBottom w:val="0"/>
      <w:divBdr>
        <w:top w:val="none" w:sz="0" w:space="0" w:color="auto"/>
        <w:left w:val="none" w:sz="0" w:space="0" w:color="auto"/>
        <w:bottom w:val="none" w:sz="0" w:space="0" w:color="auto"/>
        <w:right w:val="none" w:sz="0" w:space="0" w:color="auto"/>
      </w:divBdr>
    </w:div>
    <w:div w:id="957369496">
      <w:bodyDiv w:val="1"/>
      <w:marLeft w:val="0"/>
      <w:marRight w:val="0"/>
      <w:marTop w:val="0"/>
      <w:marBottom w:val="0"/>
      <w:divBdr>
        <w:top w:val="none" w:sz="0" w:space="0" w:color="auto"/>
        <w:left w:val="none" w:sz="0" w:space="0" w:color="auto"/>
        <w:bottom w:val="none" w:sz="0" w:space="0" w:color="auto"/>
        <w:right w:val="none" w:sz="0" w:space="0" w:color="auto"/>
      </w:divBdr>
    </w:div>
    <w:div w:id="957417790">
      <w:bodyDiv w:val="1"/>
      <w:marLeft w:val="0"/>
      <w:marRight w:val="0"/>
      <w:marTop w:val="0"/>
      <w:marBottom w:val="0"/>
      <w:divBdr>
        <w:top w:val="none" w:sz="0" w:space="0" w:color="auto"/>
        <w:left w:val="none" w:sz="0" w:space="0" w:color="auto"/>
        <w:bottom w:val="none" w:sz="0" w:space="0" w:color="auto"/>
        <w:right w:val="none" w:sz="0" w:space="0" w:color="auto"/>
      </w:divBdr>
    </w:div>
    <w:div w:id="957446693">
      <w:bodyDiv w:val="1"/>
      <w:marLeft w:val="0"/>
      <w:marRight w:val="0"/>
      <w:marTop w:val="0"/>
      <w:marBottom w:val="0"/>
      <w:divBdr>
        <w:top w:val="none" w:sz="0" w:space="0" w:color="auto"/>
        <w:left w:val="none" w:sz="0" w:space="0" w:color="auto"/>
        <w:bottom w:val="none" w:sz="0" w:space="0" w:color="auto"/>
        <w:right w:val="none" w:sz="0" w:space="0" w:color="auto"/>
      </w:divBdr>
    </w:div>
    <w:div w:id="957569537">
      <w:bodyDiv w:val="1"/>
      <w:marLeft w:val="0"/>
      <w:marRight w:val="0"/>
      <w:marTop w:val="0"/>
      <w:marBottom w:val="0"/>
      <w:divBdr>
        <w:top w:val="none" w:sz="0" w:space="0" w:color="auto"/>
        <w:left w:val="none" w:sz="0" w:space="0" w:color="auto"/>
        <w:bottom w:val="none" w:sz="0" w:space="0" w:color="auto"/>
        <w:right w:val="none" w:sz="0" w:space="0" w:color="auto"/>
      </w:divBdr>
    </w:div>
    <w:div w:id="957881672">
      <w:bodyDiv w:val="1"/>
      <w:marLeft w:val="0"/>
      <w:marRight w:val="0"/>
      <w:marTop w:val="0"/>
      <w:marBottom w:val="0"/>
      <w:divBdr>
        <w:top w:val="none" w:sz="0" w:space="0" w:color="auto"/>
        <w:left w:val="none" w:sz="0" w:space="0" w:color="auto"/>
        <w:bottom w:val="none" w:sz="0" w:space="0" w:color="auto"/>
        <w:right w:val="none" w:sz="0" w:space="0" w:color="auto"/>
      </w:divBdr>
    </w:div>
    <w:div w:id="957950744">
      <w:bodyDiv w:val="1"/>
      <w:marLeft w:val="0"/>
      <w:marRight w:val="0"/>
      <w:marTop w:val="0"/>
      <w:marBottom w:val="0"/>
      <w:divBdr>
        <w:top w:val="none" w:sz="0" w:space="0" w:color="auto"/>
        <w:left w:val="none" w:sz="0" w:space="0" w:color="auto"/>
        <w:bottom w:val="none" w:sz="0" w:space="0" w:color="auto"/>
        <w:right w:val="none" w:sz="0" w:space="0" w:color="auto"/>
      </w:divBdr>
    </w:div>
    <w:div w:id="958074969">
      <w:bodyDiv w:val="1"/>
      <w:marLeft w:val="0"/>
      <w:marRight w:val="0"/>
      <w:marTop w:val="0"/>
      <w:marBottom w:val="0"/>
      <w:divBdr>
        <w:top w:val="none" w:sz="0" w:space="0" w:color="auto"/>
        <w:left w:val="none" w:sz="0" w:space="0" w:color="auto"/>
        <w:bottom w:val="none" w:sz="0" w:space="0" w:color="auto"/>
        <w:right w:val="none" w:sz="0" w:space="0" w:color="auto"/>
      </w:divBdr>
    </w:div>
    <w:div w:id="958219961">
      <w:bodyDiv w:val="1"/>
      <w:marLeft w:val="0"/>
      <w:marRight w:val="0"/>
      <w:marTop w:val="0"/>
      <w:marBottom w:val="0"/>
      <w:divBdr>
        <w:top w:val="none" w:sz="0" w:space="0" w:color="auto"/>
        <w:left w:val="none" w:sz="0" w:space="0" w:color="auto"/>
        <w:bottom w:val="none" w:sz="0" w:space="0" w:color="auto"/>
        <w:right w:val="none" w:sz="0" w:space="0" w:color="auto"/>
      </w:divBdr>
      <w:divsChild>
        <w:div w:id="741682889">
          <w:marLeft w:val="480"/>
          <w:marRight w:val="0"/>
          <w:marTop w:val="0"/>
          <w:marBottom w:val="0"/>
          <w:divBdr>
            <w:top w:val="none" w:sz="0" w:space="0" w:color="auto"/>
            <w:left w:val="none" w:sz="0" w:space="0" w:color="auto"/>
            <w:bottom w:val="none" w:sz="0" w:space="0" w:color="auto"/>
            <w:right w:val="none" w:sz="0" w:space="0" w:color="auto"/>
          </w:divBdr>
        </w:div>
        <w:div w:id="637882282">
          <w:marLeft w:val="480"/>
          <w:marRight w:val="0"/>
          <w:marTop w:val="0"/>
          <w:marBottom w:val="0"/>
          <w:divBdr>
            <w:top w:val="none" w:sz="0" w:space="0" w:color="auto"/>
            <w:left w:val="none" w:sz="0" w:space="0" w:color="auto"/>
            <w:bottom w:val="none" w:sz="0" w:space="0" w:color="auto"/>
            <w:right w:val="none" w:sz="0" w:space="0" w:color="auto"/>
          </w:divBdr>
        </w:div>
        <w:div w:id="1584290959">
          <w:marLeft w:val="480"/>
          <w:marRight w:val="0"/>
          <w:marTop w:val="0"/>
          <w:marBottom w:val="0"/>
          <w:divBdr>
            <w:top w:val="none" w:sz="0" w:space="0" w:color="auto"/>
            <w:left w:val="none" w:sz="0" w:space="0" w:color="auto"/>
            <w:bottom w:val="none" w:sz="0" w:space="0" w:color="auto"/>
            <w:right w:val="none" w:sz="0" w:space="0" w:color="auto"/>
          </w:divBdr>
        </w:div>
        <w:div w:id="489568118">
          <w:marLeft w:val="480"/>
          <w:marRight w:val="0"/>
          <w:marTop w:val="0"/>
          <w:marBottom w:val="0"/>
          <w:divBdr>
            <w:top w:val="none" w:sz="0" w:space="0" w:color="auto"/>
            <w:left w:val="none" w:sz="0" w:space="0" w:color="auto"/>
            <w:bottom w:val="none" w:sz="0" w:space="0" w:color="auto"/>
            <w:right w:val="none" w:sz="0" w:space="0" w:color="auto"/>
          </w:divBdr>
        </w:div>
        <w:div w:id="1553301021">
          <w:marLeft w:val="480"/>
          <w:marRight w:val="0"/>
          <w:marTop w:val="0"/>
          <w:marBottom w:val="0"/>
          <w:divBdr>
            <w:top w:val="none" w:sz="0" w:space="0" w:color="auto"/>
            <w:left w:val="none" w:sz="0" w:space="0" w:color="auto"/>
            <w:bottom w:val="none" w:sz="0" w:space="0" w:color="auto"/>
            <w:right w:val="none" w:sz="0" w:space="0" w:color="auto"/>
          </w:divBdr>
        </w:div>
        <w:div w:id="819885148">
          <w:marLeft w:val="480"/>
          <w:marRight w:val="0"/>
          <w:marTop w:val="0"/>
          <w:marBottom w:val="0"/>
          <w:divBdr>
            <w:top w:val="none" w:sz="0" w:space="0" w:color="auto"/>
            <w:left w:val="none" w:sz="0" w:space="0" w:color="auto"/>
            <w:bottom w:val="none" w:sz="0" w:space="0" w:color="auto"/>
            <w:right w:val="none" w:sz="0" w:space="0" w:color="auto"/>
          </w:divBdr>
        </w:div>
        <w:div w:id="133525715">
          <w:marLeft w:val="480"/>
          <w:marRight w:val="0"/>
          <w:marTop w:val="0"/>
          <w:marBottom w:val="0"/>
          <w:divBdr>
            <w:top w:val="none" w:sz="0" w:space="0" w:color="auto"/>
            <w:left w:val="none" w:sz="0" w:space="0" w:color="auto"/>
            <w:bottom w:val="none" w:sz="0" w:space="0" w:color="auto"/>
            <w:right w:val="none" w:sz="0" w:space="0" w:color="auto"/>
          </w:divBdr>
        </w:div>
        <w:div w:id="2102945174">
          <w:marLeft w:val="480"/>
          <w:marRight w:val="0"/>
          <w:marTop w:val="0"/>
          <w:marBottom w:val="0"/>
          <w:divBdr>
            <w:top w:val="none" w:sz="0" w:space="0" w:color="auto"/>
            <w:left w:val="none" w:sz="0" w:space="0" w:color="auto"/>
            <w:bottom w:val="none" w:sz="0" w:space="0" w:color="auto"/>
            <w:right w:val="none" w:sz="0" w:space="0" w:color="auto"/>
          </w:divBdr>
        </w:div>
        <w:div w:id="1106804701">
          <w:marLeft w:val="480"/>
          <w:marRight w:val="0"/>
          <w:marTop w:val="0"/>
          <w:marBottom w:val="0"/>
          <w:divBdr>
            <w:top w:val="none" w:sz="0" w:space="0" w:color="auto"/>
            <w:left w:val="none" w:sz="0" w:space="0" w:color="auto"/>
            <w:bottom w:val="none" w:sz="0" w:space="0" w:color="auto"/>
            <w:right w:val="none" w:sz="0" w:space="0" w:color="auto"/>
          </w:divBdr>
        </w:div>
        <w:div w:id="1998606422">
          <w:marLeft w:val="480"/>
          <w:marRight w:val="0"/>
          <w:marTop w:val="0"/>
          <w:marBottom w:val="0"/>
          <w:divBdr>
            <w:top w:val="none" w:sz="0" w:space="0" w:color="auto"/>
            <w:left w:val="none" w:sz="0" w:space="0" w:color="auto"/>
            <w:bottom w:val="none" w:sz="0" w:space="0" w:color="auto"/>
            <w:right w:val="none" w:sz="0" w:space="0" w:color="auto"/>
          </w:divBdr>
        </w:div>
        <w:div w:id="489256263">
          <w:marLeft w:val="480"/>
          <w:marRight w:val="0"/>
          <w:marTop w:val="0"/>
          <w:marBottom w:val="0"/>
          <w:divBdr>
            <w:top w:val="none" w:sz="0" w:space="0" w:color="auto"/>
            <w:left w:val="none" w:sz="0" w:space="0" w:color="auto"/>
            <w:bottom w:val="none" w:sz="0" w:space="0" w:color="auto"/>
            <w:right w:val="none" w:sz="0" w:space="0" w:color="auto"/>
          </w:divBdr>
        </w:div>
        <w:div w:id="310522689">
          <w:marLeft w:val="480"/>
          <w:marRight w:val="0"/>
          <w:marTop w:val="0"/>
          <w:marBottom w:val="0"/>
          <w:divBdr>
            <w:top w:val="none" w:sz="0" w:space="0" w:color="auto"/>
            <w:left w:val="none" w:sz="0" w:space="0" w:color="auto"/>
            <w:bottom w:val="none" w:sz="0" w:space="0" w:color="auto"/>
            <w:right w:val="none" w:sz="0" w:space="0" w:color="auto"/>
          </w:divBdr>
        </w:div>
        <w:div w:id="1630817198">
          <w:marLeft w:val="480"/>
          <w:marRight w:val="0"/>
          <w:marTop w:val="0"/>
          <w:marBottom w:val="0"/>
          <w:divBdr>
            <w:top w:val="none" w:sz="0" w:space="0" w:color="auto"/>
            <w:left w:val="none" w:sz="0" w:space="0" w:color="auto"/>
            <w:bottom w:val="none" w:sz="0" w:space="0" w:color="auto"/>
            <w:right w:val="none" w:sz="0" w:space="0" w:color="auto"/>
          </w:divBdr>
        </w:div>
        <w:div w:id="918487426">
          <w:marLeft w:val="480"/>
          <w:marRight w:val="0"/>
          <w:marTop w:val="0"/>
          <w:marBottom w:val="0"/>
          <w:divBdr>
            <w:top w:val="none" w:sz="0" w:space="0" w:color="auto"/>
            <w:left w:val="none" w:sz="0" w:space="0" w:color="auto"/>
            <w:bottom w:val="none" w:sz="0" w:space="0" w:color="auto"/>
            <w:right w:val="none" w:sz="0" w:space="0" w:color="auto"/>
          </w:divBdr>
        </w:div>
        <w:div w:id="1176847279">
          <w:marLeft w:val="480"/>
          <w:marRight w:val="0"/>
          <w:marTop w:val="0"/>
          <w:marBottom w:val="0"/>
          <w:divBdr>
            <w:top w:val="none" w:sz="0" w:space="0" w:color="auto"/>
            <w:left w:val="none" w:sz="0" w:space="0" w:color="auto"/>
            <w:bottom w:val="none" w:sz="0" w:space="0" w:color="auto"/>
            <w:right w:val="none" w:sz="0" w:space="0" w:color="auto"/>
          </w:divBdr>
        </w:div>
        <w:div w:id="614991792">
          <w:marLeft w:val="480"/>
          <w:marRight w:val="0"/>
          <w:marTop w:val="0"/>
          <w:marBottom w:val="0"/>
          <w:divBdr>
            <w:top w:val="none" w:sz="0" w:space="0" w:color="auto"/>
            <w:left w:val="none" w:sz="0" w:space="0" w:color="auto"/>
            <w:bottom w:val="none" w:sz="0" w:space="0" w:color="auto"/>
            <w:right w:val="none" w:sz="0" w:space="0" w:color="auto"/>
          </w:divBdr>
        </w:div>
        <w:div w:id="1832671000">
          <w:marLeft w:val="480"/>
          <w:marRight w:val="0"/>
          <w:marTop w:val="0"/>
          <w:marBottom w:val="0"/>
          <w:divBdr>
            <w:top w:val="none" w:sz="0" w:space="0" w:color="auto"/>
            <w:left w:val="none" w:sz="0" w:space="0" w:color="auto"/>
            <w:bottom w:val="none" w:sz="0" w:space="0" w:color="auto"/>
            <w:right w:val="none" w:sz="0" w:space="0" w:color="auto"/>
          </w:divBdr>
        </w:div>
        <w:div w:id="763068036">
          <w:marLeft w:val="480"/>
          <w:marRight w:val="0"/>
          <w:marTop w:val="0"/>
          <w:marBottom w:val="0"/>
          <w:divBdr>
            <w:top w:val="none" w:sz="0" w:space="0" w:color="auto"/>
            <w:left w:val="none" w:sz="0" w:space="0" w:color="auto"/>
            <w:bottom w:val="none" w:sz="0" w:space="0" w:color="auto"/>
            <w:right w:val="none" w:sz="0" w:space="0" w:color="auto"/>
          </w:divBdr>
        </w:div>
        <w:div w:id="1164974844">
          <w:marLeft w:val="480"/>
          <w:marRight w:val="0"/>
          <w:marTop w:val="0"/>
          <w:marBottom w:val="0"/>
          <w:divBdr>
            <w:top w:val="none" w:sz="0" w:space="0" w:color="auto"/>
            <w:left w:val="none" w:sz="0" w:space="0" w:color="auto"/>
            <w:bottom w:val="none" w:sz="0" w:space="0" w:color="auto"/>
            <w:right w:val="none" w:sz="0" w:space="0" w:color="auto"/>
          </w:divBdr>
        </w:div>
        <w:div w:id="443040302">
          <w:marLeft w:val="480"/>
          <w:marRight w:val="0"/>
          <w:marTop w:val="0"/>
          <w:marBottom w:val="0"/>
          <w:divBdr>
            <w:top w:val="none" w:sz="0" w:space="0" w:color="auto"/>
            <w:left w:val="none" w:sz="0" w:space="0" w:color="auto"/>
            <w:bottom w:val="none" w:sz="0" w:space="0" w:color="auto"/>
            <w:right w:val="none" w:sz="0" w:space="0" w:color="auto"/>
          </w:divBdr>
        </w:div>
        <w:div w:id="51973738">
          <w:marLeft w:val="480"/>
          <w:marRight w:val="0"/>
          <w:marTop w:val="0"/>
          <w:marBottom w:val="0"/>
          <w:divBdr>
            <w:top w:val="none" w:sz="0" w:space="0" w:color="auto"/>
            <w:left w:val="none" w:sz="0" w:space="0" w:color="auto"/>
            <w:bottom w:val="none" w:sz="0" w:space="0" w:color="auto"/>
            <w:right w:val="none" w:sz="0" w:space="0" w:color="auto"/>
          </w:divBdr>
        </w:div>
        <w:div w:id="264072044">
          <w:marLeft w:val="480"/>
          <w:marRight w:val="0"/>
          <w:marTop w:val="0"/>
          <w:marBottom w:val="0"/>
          <w:divBdr>
            <w:top w:val="none" w:sz="0" w:space="0" w:color="auto"/>
            <w:left w:val="none" w:sz="0" w:space="0" w:color="auto"/>
            <w:bottom w:val="none" w:sz="0" w:space="0" w:color="auto"/>
            <w:right w:val="none" w:sz="0" w:space="0" w:color="auto"/>
          </w:divBdr>
        </w:div>
        <w:div w:id="239483455">
          <w:marLeft w:val="480"/>
          <w:marRight w:val="0"/>
          <w:marTop w:val="0"/>
          <w:marBottom w:val="0"/>
          <w:divBdr>
            <w:top w:val="none" w:sz="0" w:space="0" w:color="auto"/>
            <w:left w:val="none" w:sz="0" w:space="0" w:color="auto"/>
            <w:bottom w:val="none" w:sz="0" w:space="0" w:color="auto"/>
            <w:right w:val="none" w:sz="0" w:space="0" w:color="auto"/>
          </w:divBdr>
        </w:div>
        <w:div w:id="2072381471">
          <w:marLeft w:val="480"/>
          <w:marRight w:val="0"/>
          <w:marTop w:val="0"/>
          <w:marBottom w:val="0"/>
          <w:divBdr>
            <w:top w:val="none" w:sz="0" w:space="0" w:color="auto"/>
            <w:left w:val="none" w:sz="0" w:space="0" w:color="auto"/>
            <w:bottom w:val="none" w:sz="0" w:space="0" w:color="auto"/>
            <w:right w:val="none" w:sz="0" w:space="0" w:color="auto"/>
          </w:divBdr>
        </w:div>
        <w:div w:id="1867794200">
          <w:marLeft w:val="480"/>
          <w:marRight w:val="0"/>
          <w:marTop w:val="0"/>
          <w:marBottom w:val="0"/>
          <w:divBdr>
            <w:top w:val="none" w:sz="0" w:space="0" w:color="auto"/>
            <w:left w:val="none" w:sz="0" w:space="0" w:color="auto"/>
            <w:bottom w:val="none" w:sz="0" w:space="0" w:color="auto"/>
            <w:right w:val="none" w:sz="0" w:space="0" w:color="auto"/>
          </w:divBdr>
        </w:div>
        <w:div w:id="1145506965">
          <w:marLeft w:val="480"/>
          <w:marRight w:val="0"/>
          <w:marTop w:val="0"/>
          <w:marBottom w:val="0"/>
          <w:divBdr>
            <w:top w:val="none" w:sz="0" w:space="0" w:color="auto"/>
            <w:left w:val="none" w:sz="0" w:space="0" w:color="auto"/>
            <w:bottom w:val="none" w:sz="0" w:space="0" w:color="auto"/>
            <w:right w:val="none" w:sz="0" w:space="0" w:color="auto"/>
          </w:divBdr>
        </w:div>
        <w:div w:id="2037389529">
          <w:marLeft w:val="480"/>
          <w:marRight w:val="0"/>
          <w:marTop w:val="0"/>
          <w:marBottom w:val="0"/>
          <w:divBdr>
            <w:top w:val="none" w:sz="0" w:space="0" w:color="auto"/>
            <w:left w:val="none" w:sz="0" w:space="0" w:color="auto"/>
            <w:bottom w:val="none" w:sz="0" w:space="0" w:color="auto"/>
            <w:right w:val="none" w:sz="0" w:space="0" w:color="auto"/>
          </w:divBdr>
        </w:div>
        <w:div w:id="1613784914">
          <w:marLeft w:val="480"/>
          <w:marRight w:val="0"/>
          <w:marTop w:val="0"/>
          <w:marBottom w:val="0"/>
          <w:divBdr>
            <w:top w:val="none" w:sz="0" w:space="0" w:color="auto"/>
            <w:left w:val="none" w:sz="0" w:space="0" w:color="auto"/>
            <w:bottom w:val="none" w:sz="0" w:space="0" w:color="auto"/>
            <w:right w:val="none" w:sz="0" w:space="0" w:color="auto"/>
          </w:divBdr>
        </w:div>
        <w:div w:id="1665547166">
          <w:marLeft w:val="480"/>
          <w:marRight w:val="0"/>
          <w:marTop w:val="0"/>
          <w:marBottom w:val="0"/>
          <w:divBdr>
            <w:top w:val="none" w:sz="0" w:space="0" w:color="auto"/>
            <w:left w:val="none" w:sz="0" w:space="0" w:color="auto"/>
            <w:bottom w:val="none" w:sz="0" w:space="0" w:color="auto"/>
            <w:right w:val="none" w:sz="0" w:space="0" w:color="auto"/>
          </w:divBdr>
        </w:div>
        <w:div w:id="881399547">
          <w:marLeft w:val="480"/>
          <w:marRight w:val="0"/>
          <w:marTop w:val="0"/>
          <w:marBottom w:val="0"/>
          <w:divBdr>
            <w:top w:val="none" w:sz="0" w:space="0" w:color="auto"/>
            <w:left w:val="none" w:sz="0" w:space="0" w:color="auto"/>
            <w:bottom w:val="none" w:sz="0" w:space="0" w:color="auto"/>
            <w:right w:val="none" w:sz="0" w:space="0" w:color="auto"/>
          </w:divBdr>
        </w:div>
        <w:div w:id="131018409">
          <w:marLeft w:val="480"/>
          <w:marRight w:val="0"/>
          <w:marTop w:val="0"/>
          <w:marBottom w:val="0"/>
          <w:divBdr>
            <w:top w:val="none" w:sz="0" w:space="0" w:color="auto"/>
            <w:left w:val="none" w:sz="0" w:space="0" w:color="auto"/>
            <w:bottom w:val="none" w:sz="0" w:space="0" w:color="auto"/>
            <w:right w:val="none" w:sz="0" w:space="0" w:color="auto"/>
          </w:divBdr>
        </w:div>
        <w:div w:id="2142964527">
          <w:marLeft w:val="480"/>
          <w:marRight w:val="0"/>
          <w:marTop w:val="0"/>
          <w:marBottom w:val="0"/>
          <w:divBdr>
            <w:top w:val="none" w:sz="0" w:space="0" w:color="auto"/>
            <w:left w:val="none" w:sz="0" w:space="0" w:color="auto"/>
            <w:bottom w:val="none" w:sz="0" w:space="0" w:color="auto"/>
            <w:right w:val="none" w:sz="0" w:space="0" w:color="auto"/>
          </w:divBdr>
        </w:div>
        <w:div w:id="574172339">
          <w:marLeft w:val="480"/>
          <w:marRight w:val="0"/>
          <w:marTop w:val="0"/>
          <w:marBottom w:val="0"/>
          <w:divBdr>
            <w:top w:val="none" w:sz="0" w:space="0" w:color="auto"/>
            <w:left w:val="none" w:sz="0" w:space="0" w:color="auto"/>
            <w:bottom w:val="none" w:sz="0" w:space="0" w:color="auto"/>
            <w:right w:val="none" w:sz="0" w:space="0" w:color="auto"/>
          </w:divBdr>
        </w:div>
        <w:div w:id="51736222">
          <w:marLeft w:val="480"/>
          <w:marRight w:val="0"/>
          <w:marTop w:val="0"/>
          <w:marBottom w:val="0"/>
          <w:divBdr>
            <w:top w:val="none" w:sz="0" w:space="0" w:color="auto"/>
            <w:left w:val="none" w:sz="0" w:space="0" w:color="auto"/>
            <w:bottom w:val="none" w:sz="0" w:space="0" w:color="auto"/>
            <w:right w:val="none" w:sz="0" w:space="0" w:color="auto"/>
          </w:divBdr>
        </w:div>
        <w:div w:id="372387942">
          <w:marLeft w:val="480"/>
          <w:marRight w:val="0"/>
          <w:marTop w:val="0"/>
          <w:marBottom w:val="0"/>
          <w:divBdr>
            <w:top w:val="none" w:sz="0" w:space="0" w:color="auto"/>
            <w:left w:val="none" w:sz="0" w:space="0" w:color="auto"/>
            <w:bottom w:val="none" w:sz="0" w:space="0" w:color="auto"/>
            <w:right w:val="none" w:sz="0" w:space="0" w:color="auto"/>
          </w:divBdr>
        </w:div>
        <w:div w:id="406612728">
          <w:marLeft w:val="480"/>
          <w:marRight w:val="0"/>
          <w:marTop w:val="0"/>
          <w:marBottom w:val="0"/>
          <w:divBdr>
            <w:top w:val="none" w:sz="0" w:space="0" w:color="auto"/>
            <w:left w:val="none" w:sz="0" w:space="0" w:color="auto"/>
            <w:bottom w:val="none" w:sz="0" w:space="0" w:color="auto"/>
            <w:right w:val="none" w:sz="0" w:space="0" w:color="auto"/>
          </w:divBdr>
        </w:div>
        <w:div w:id="1692487338">
          <w:marLeft w:val="480"/>
          <w:marRight w:val="0"/>
          <w:marTop w:val="0"/>
          <w:marBottom w:val="0"/>
          <w:divBdr>
            <w:top w:val="none" w:sz="0" w:space="0" w:color="auto"/>
            <w:left w:val="none" w:sz="0" w:space="0" w:color="auto"/>
            <w:bottom w:val="none" w:sz="0" w:space="0" w:color="auto"/>
            <w:right w:val="none" w:sz="0" w:space="0" w:color="auto"/>
          </w:divBdr>
        </w:div>
        <w:div w:id="158815124">
          <w:marLeft w:val="480"/>
          <w:marRight w:val="0"/>
          <w:marTop w:val="0"/>
          <w:marBottom w:val="0"/>
          <w:divBdr>
            <w:top w:val="none" w:sz="0" w:space="0" w:color="auto"/>
            <w:left w:val="none" w:sz="0" w:space="0" w:color="auto"/>
            <w:bottom w:val="none" w:sz="0" w:space="0" w:color="auto"/>
            <w:right w:val="none" w:sz="0" w:space="0" w:color="auto"/>
          </w:divBdr>
        </w:div>
        <w:div w:id="169830591">
          <w:marLeft w:val="480"/>
          <w:marRight w:val="0"/>
          <w:marTop w:val="0"/>
          <w:marBottom w:val="0"/>
          <w:divBdr>
            <w:top w:val="none" w:sz="0" w:space="0" w:color="auto"/>
            <w:left w:val="none" w:sz="0" w:space="0" w:color="auto"/>
            <w:bottom w:val="none" w:sz="0" w:space="0" w:color="auto"/>
            <w:right w:val="none" w:sz="0" w:space="0" w:color="auto"/>
          </w:divBdr>
        </w:div>
        <w:div w:id="1591154264">
          <w:marLeft w:val="480"/>
          <w:marRight w:val="0"/>
          <w:marTop w:val="0"/>
          <w:marBottom w:val="0"/>
          <w:divBdr>
            <w:top w:val="none" w:sz="0" w:space="0" w:color="auto"/>
            <w:left w:val="none" w:sz="0" w:space="0" w:color="auto"/>
            <w:bottom w:val="none" w:sz="0" w:space="0" w:color="auto"/>
            <w:right w:val="none" w:sz="0" w:space="0" w:color="auto"/>
          </w:divBdr>
        </w:div>
        <w:div w:id="307823148">
          <w:marLeft w:val="480"/>
          <w:marRight w:val="0"/>
          <w:marTop w:val="0"/>
          <w:marBottom w:val="0"/>
          <w:divBdr>
            <w:top w:val="none" w:sz="0" w:space="0" w:color="auto"/>
            <w:left w:val="none" w:sz="0" w:space="0" w:color="auto"/>
            <w:bottom w:val="none" w:sz="0" w:space="0" w:color="auto"/>
            <w:right w:val="none" w:sz="0" w:space="0" w:color="auto"/>
          </w:divBdr>
        </w:div>
        <w:div w:id="1337919400">
          <w:marLeft w:val="480"/>
          <w:marRight w:val="0"/>
          <w:marTop w:val="0"/>
          <w:marBottom w:val="0"/>
          <w:divBdr>
            <w:top w:val="none" w:sz="0" w:space="0" w:color="auto"/>
            <w:left w:val="none" w:sz="0" w:space="0" w:color="auto"/>
            <w:bottom w:val="none" w:sz="0" w:space="0" w:color="auto"/>
            <w:right w:val="none" w:sz="0" w:space="0" w:color="auto"/>
          </w:divBdr>
        </w:div>
        <w:div w:id="1718042683">
          <w:marLeft w:val="480"/>
          <w:marRight w:val="0"/>
          <w:marTop w:val="0"/>
          <w:marBottom w:val="0"/>
          <w:divBdr>
            <w:top w:val="none" w:sz="0" w:space="0" w:color="auto"/>
            <w:left w:val="none" w:sz="0" w:space="0" w:color="auto"/>
            <w:bottom w:val="none" w:sz="0" w:space="0" w:color="auto"/>
            <w:right w:val="none" w:sz="0" w:space="0" w:color="auto"/>
          </w:divBdr>
        </w:div>
        <w:div w:id="968631397">
          <w:marLeft w:val="480"/>
          <w:marRight w:val="0"/>
          <w:marTop w:val="0"/>
          <w:marBottom w:val="0"/>
          <w:divBdr>
            <w:top w:val="none" w:sz="0" w:space="0" w:color="auto"/>
            <w:left w:val="none" w:sz="0" w:space="0" w:color="auto"/>
            <w:bottom w:val="none" w:sz="0" w:space="0" w:color="auto"/>
            <w:right w:val="none" w:sz="0" w:space="0" w:color="auto"/>
          </w:divBdr>
        </w:div>
        <w:div w:id="1533106110">
          <w:marLeft w:val="480"/>
          <w:marRight w:val="0"/>
          <w:marTop w:val="0"/>
          <w:marBottom w:val="0"/>
          <w:divBdr>
            <w:top w:val="none" w:sz="0" w:space="0" w:color="auto"/>
            <w:left w:val="none" w:sz="0" w:space="0" w:color="auto"/>
            <w:bottom w:val="none" w:sz="0" w:space="0" w:color="auto"/>
            <w:right w:val="none" w:sz="0" w:space="0" w:color="auto"/>
          </w:divBdr>
        </w:div>
        <w:div w:id="195436271">
          <w:marLeft w:val="480"/>
          <w:marRight w:val="0"/>
          <w:marTop w:val="0"/>
          <w:marBottom w:val="0"/>
          <w:divBdr>
            <w:top w:val="none" w:sz="0" w:space="0" w:color="auto"/>
            <w:left w:val="none" w:sz="0" w:space="0" w:color="auto"/>
            <w:bottom w:val="none" w:sz="0" w:space="0" w:color="auto"/>
            <w:right w:val="none" w:sz="0" w:space="0" w:color="auto"/>
          </w:divBdr>
        </w:div>
        <w:div w:id="207303830">
          <w:marLeft w:val="480"/>
          <w:marRight w:val="0"/>
          <w:marTop w:val="0"/>
          <w:marBottom w:val="0"/>
          <w:divBdr>
            <w:top w:val="none" w:sz="0" w:space="0" w:color="auto"/>
            <w:left w:val="none" w:sz="0" w:space="0" w:color="auto"/>
            <w:bottom w:val="none" w:sz="0" w:space="0" w:color="auto"/>
            <w:right w:val="none" w:sz="0" w:space="0" w:color="auto"/>
          </w:divBdr>
        </w:div>
        <w:div w:id="989866108">
          <w:marLeft w:val="480"/>
          <w:marRight w:val="0"/>
          <w:marTop w:val="0"/>
          <w:marBottom w:val="0"/>
          <w:divBdr>
            <w:top w:val="none" w:sz="0" w:space="0" w:color="auto"/>
            <w:left w:val="none" w:sz="0" w:space="0" w:color="auto"/>
            <w:bottom w:val="none" w:sz="0" w:space="0" w:color="auto"/>
            <w:right w:val="none" w:sz="0" w:space="0" w:color="auto"/>
          </w:divBdr>
        </w:div>
        <w:div w:id="1368682346">
          <w:marLeft w:val="480"/>
          <w:marRight w:val="0"/>
          <w:marTop w:val="0"/>
          <w:marBottom w:val="0"/>
          <w:divBdr>
            <w:top w:val="none" w:sz="0" w:space="0" w:color="auto"/>
            <w:left w:val="none" w:sz="0" w:space="0" w:color="auto"/>
            <w:bottom w:val="none" w:sz="0" w:space="0" w:color="auto"/>
            <w:right w:val="none" w:sz="0" w:space="0" w:color="auto"/>
          </w:divBdr>
        </w:div>
        <w:div w:id="2063556564">
          <w:marLeft w:val="480"/>
          <w:marRight w:val="0"/>
          <w:marTop w:val="0"/>
          <w:marBottom w:val="0"/>
          <w:divBdr>
            <w:top w:val="none" w:sz="0" w:space="0" w:color="auto"/>
            <w:left w:val="none" w:sz="0" w:space="0" w:color="auto"/>
            <w:bottom w:val="none" w:sz="0" w:space="0" w:color="auto"/>
            <w:right w:val="none" w:sz="0" w:space="0" w:color="auto"/>
          </w:divBdr>
        </w:div>
        <w:div w:id="650445688">
          <w:marLeft w:val="480"/>
          <w:marRight w:val="0"/>
          <w:marTop w:val="0"/>
          <w:marBottom w:val="0"/>
          <w:divBdr>
            <w:top w:val="none" w:sz="0" w:space="0" w:color="auto"/>
            <w:left w:val="none" w:sz="0" w:space="0" w:color="auto"/>
            <w:bottom w:val="none" w:sz="0" w:space="0" w:color="auto"/>
            <w:right w:val="none" w:sz="0" w:space="0" w:color="auto"/>
          </w:divBdr>
        </w:div>
        <w:div w:id="1803380320">
          <w:marLeft w:val="480"/>
          <w:marRight w:val="0"/>
          <w:marTop w:val="0"/>
          <w:marBottom w:val="0"/>
          <w:divBdr>
            <w:top w:val="none" w:sz="0" w:space="0" w:color="auto"/>
            <w:left w:val="none" w:sz="0" w:space="0" w:color="auto"/>
            <w:bottom w:val="none" w:sz="0" w:space="0" w:color="auto"/>
            <w:right w:val="none" w:sz="0" w:space="0" w:color="auto"/>
          </w:divBdr>
        </w:div>
        <w:div w:id="1471164799">
          <w:marLeft w:val="480"/>
          <w:marRight w:val="0"/>
          <w:marTop w:val="0"/>
          <w:marBottom w:val="0"/>
          <w:divBdr>
            <w:top w:val="none" w:sz="0" w:space="0" w:color="auto"/>
            <w:left w:val="none" w:sz="0" w:space="0" w:color="auto"/>
            <w:bottom w:val="none" w:sz="0" w:space="0" w:color="auto"/>
            <w:right w:val="none" w:sz="0" w:space="0" w:color="auto"/>
          </w:divBdr>
        </w:div>
        <w:div w:id="768162258">
          <w:marLeft w:val="480"/>
          <w:marRight w:val="0"/>
          <w:marTop w:val="0"/>
          <w:marBottom w:val="0"/>
          <w:divBdr>
            <w:top w:val="none" w:sz="0" w:space="0" w:color="auto"/>
            <w:left w:val="none" w:sz="0" w:space="0" w:color="auto"/>
            <w:bottom w:val="none" w:sz="0" w:space="0" w:color="auto"/>
            <w:right w:val="none" w:sz="0" w:space="0" w:color="auto"/>
          </w:divBdr>
        </w:div>
        <w:div w:id="471215308">
          <w:marLeft w:val="480"/>
          <w:marRight w:val="0"/>
          <w:marTop w:val="0"/>
          <w:marBottom w:val="0"/>
          <w:divBdr>
            <w:top w:val="none" w:sz="0" w:space="0" w:color="auto"/>
            <w:left w:val="none" w:sz="0" w:space="0" w:color="auto"/>
            <w:bottom w:val="none" w:sz="0" w:space="0" w:color="auto"/>
            <w:right w:val="none" w:sz="0" w:space="0" w:color="auto"/>
          </w:divBdr>
        </w:div>
        <w:div w:id="199829811">
          <w:marLeft w:val="480"/>
          <w:marRight w:val="0"/>
          <w:marTop w:val="0"/>
          <w:marBottom w:val="0"/>
          <w:divBdr>
            <w:top w:val="none" w:sz="0" w:space="0" w:color="auto"/>
            <w:left w:val="none" w:sz="0" w:space="0" w:color="auto"/>
            <w:bottom w:val="none" w:sz="0" w:space="0" w:color="auto"/>
            <w:right w:val="none" w:sz="0" w:space="0" w:color="auto"/>
          </w:divBdr>
        </w:div>
        <w:div w:id="606692840">
          <w:marLeft w:val="480"/>
          <w:marRight w:val="0"/>
          <w:marTop w:val="0"/>
          <w:marBottom w:val="0"/>
          <w:divBdr>
            <w:top w:val="none" w:sz="0" w:space="0" w:color="auto"/>
            <w:left w:val="none" w:sz="0" w:space="0" w:color="auto"/>
            <w:bottom w:val="none" w:sz="0" w:space="0" w:color="auto"/>
            <w:right w:val="none" w:sz="0" w:space="0" w:color="auto"/>
          </w:divBdr>
        </w:div>
        <w:div w:id="1950159549">
          <w:marLeft w:val="480"/>
          <w:marRight w:val="0"/>
          <w:marTop w:val="0"/>
          <w:marBottom w:val="0"/>
          <w:divBdr>
            <w:top w:val="none" w:sz="0" w:space="0" w:color="auto"/>
            <w:left w:val="none" w:sz="0" w:space="0" w:color="auto"/>
            <w:bottom w:val="none" w:sz="0" w:space="0" w:color="auto"/>
            <w:right w:val="none" w:sz="0" w:space="0" w:color="auto"/>
          </w:divBdr>
        </w:div>
        <w:div w:id="928271524">
          <w:marLeft w:val="480"/>
          <w:marRight w:val="0"/>
          <w:marTop w:val="0"/>
          <w:marBottom w:val="0"/>
          <w:divBdr>
            <w:top w:val="none" w:sz="0" w:space="0" w:color="auto"/>
            <w:left w:val="none" w:sz="0" w:space="0" w:color="auto"/>
            <w:bottom w:val="none" w:sz="0" w:space="0" w:color="auto"/>
            <w:right w:val="none" w:sz="0" w:space="0" w:color="auto"/>
          </w:divBdr>
        </w:div>
        <w:div w:id="436025331">
          <w:marLeft w:val="480"/>
          <w:marRight w:val="0"/>
          <w:marTop w:val="0"/>
          <w:marBottom w:val="0"/>
          <w:divBdr>
            <w:top w:val="none" w:sz="0" w:space="0" w:color="auto"/>
            <w:left w:val="none" w:sz="0" w:space="0" w:color="auto"/>
            <w:bottom w:val="none" w:sz="0" w:space="0" w:color="auto"/>
            <w:right w:val="none" w:sz="0" w:space="0" w:color="auto"/>
          </w:divBdr>
        </w:div>
        <w:div w:id="1654675156">
          <w:marLeft w:val="480"/>
          <w:marRight w:val="0"/>
          <w:marTop w:val="0"/>
          <w:marBottom w:val="0"/>
          <w:divBdr>
            <w:top w:val="none" w:sz="0" w:space="0" w:color="auto"/>
            <w:left w:val="none" w:sz="0" w:space="0" w:color="auto"/>
            <w:bottom w:val="none" w:sz="0" w:space="0" w:color="auto"/>
            <w:right w:val="none" w:sz="0" w:space="0" w:color="auto"/>
          </w:divBdr>
        </w:div>
        <w:div w:id="142547691">
          <w:marLeft w:val="480"/>
          <w:marRight w:val="0"/>
          <w:marTop w:val="0"/>
          <w:marBottom w:val="0"/>
          <w:divBdr>
            <w:top w:val="none" w:sz="0" w:space="0" w:color="auto"/>
            <w:left w:val="none" w:sz="0" w:space="0" w:color="auto"/>
            <w:bottom w:val="none" w:sz="0" w:space="0" w:color="auto"/>
            <w:right w:val="none" w:sz="0" w:space="0" w:color="auto"/>
          </w:divBdr>
        </w:div>
        <w:div w:id="1371104710">
          <w:marLeft w:val="480"/>
          <w:marRight w:val="0"/>
          <w:marTop w:val="0"/>
          <w:marBottom w:val="0"/>
          <w:divBdr>
            <w:top w:val="none" w:sz="0" w:space="0" w:color="auto"/>
            <w:left w:val="none" w:sz="0" w:space="0" w:color="auto"/>
            <w:bottom w:val="none" w:sz="0" w:space="0" w:color="auto"/>
            <w:right w:val="none" w:sz="0" w:space="0" w:color="auto"/>
          </w:divBdr>
        </w:div>
      </w:divsChild>
    </w:div>
    <w:div w:id="958488641">
      <w:bodyDiv w:val="1"/>
      <w:marLeft w:val="0"/>
      <w:marRight w:val="0"/>
      <w:marTop w:val="0"/>
      <w:marBottom w:val="0"/>
      <w:divBdr>
        <w:top w:val="none" w:sz="0" w:space="0" w:color="auto"/>
        <w:left w:val="none" w:sz="0" w:space="0" w:color="auto"/>
        <w:bottom w:val="none" w:sz="0" w:space="0" w:color="auto"/>
        <w:right w:val="none" w:sz="0" w:space="0" w:color="auto"/>
      </w:divBdr>
    </w:div>
    <w:div w:id="958757041">
      <w:bodyDiv w:val="1"/>
      <w:marLeft w:val="0"/>
      <w:marRight w:val="0"/>
      <w:marTop w:val="0"/>
      <w:marBottom w:val="0"/>
      <w:divBdr>
        <w:top w:val="none" w:sz="0" w:space="0" w:color="auto"/>
        <w:left w:val="none" w:sz="0" w:space="0" w:color="auto"/>
        <w:bottom w:val="none" w:sz="0" w:space="0" w:color="auto"/>
        <w:right w:val="none" w:sz="0" w:space="0" w:color="auto"/>
      </w:divBdr>
    </w:div>
    <w:div w:id="958875416">
      <w:bodyDiv w:val="1"/>
      <w:marLeft w:val="0"/>
      <w:marRight w:val="0"/>
      <w:marTop w:val="0"/>
      <w:marBottom w:val="0"/>
      <w:divBdr>
        <w:top w:val="none" w:sz="0" w:space="0" w:color="auto"/>
        <w:left w:val="none" w:sz="0" w:space="0" w:color="auto"/>
        <w:bottom w:val="none" w:sz="0" w:space="0" w:color="auto"/>
        <w:right w:val="none" w:sz="0" w:space="0" w:color="auto"/>
      </w:divBdr>
    </w:div>
    <w:div w:id="958949047">
      <w:bodyDiv w:val="1"/>
      <w:marLeft w:val="0"/>
      <w:marRight w:val="0"/>
      <w:marTop w:val="0"/>
      <w:marBottom w:val="0"/>
      <w:divBdr>
        <w:top w:val="none" w:sz="0" w:space="0" w:color="auto"/>
        <w:left w:val="none" w:sz="0" w:space="0" w:color="auto"/>
        <w:bottom w:val="none" w:sz="0" w:space="0" w:color="auto"/>
        <w:right w:val="none" w:sz="0" w:space="0" w:color="auto"/>
      </w:divBdr>
    </w:div>
    <w:div w:id="959799357">
      <w:bodyDiv w:val="1"/>
      <w:marLeft w:val="0"/>
      <w:marRight w:val="0"/>
      <w:marTop w:val="0"/>
      <w:marBottom w:val="0"/>
      <w:divBdr>
        <w:top w:val="none" w:sz="0" w:space="0" w:color="auto"/>
        <w:left w:val="none" w:sz="0" w:space="0" w:color="auto"/>
        <w:bottom w:val="none" w:sz="0" w:space="0" w:color="auto"/>
        <w:right w:val="none" w:sz="0" w:space="0" w:color="auto"/>
      </w:divBdr>
    </w:div>
    <w:div w:id="959805579">
      <w:bodyDiv w:val="1"/>
      <w:marLeft w:val="0"/>
      <w:marRight w:val="0"/>
      <w:marTop w:val="0"/>
      <w:marBottom w:val="0"/>
      <w:divBdr>
        <w:top w:val="none" w:sz="0" w:space="0" w:color="auto"/>
        <w:left w:val="none" w:sz="0" w:space="0" w:color="auto"/>
        <w:bottom w:val="none" w:sz="0" w:space="0" w:color="auto"/>
        <w:right w:val="none" w:sz="0" w:space="0" w:color="auto"/>
      </w:divBdr>
    </w:div>
    <w:div w:id="959840718">
      <w:bodyDiv w:val="1"/>
      <w:marLeft w:val="0"/>
      <w:marRight w:val="0"/>
      <w:marTop w:val="0"/>
      <w:marBottom w:val="0"/>
      <w:divBdr>
        <w:top w:val="none" w:sz="0" w:space="0" w:color="auto"/>
        <w:left w:val="none" w:sz="0" w:space="0" w:color="auto"/>
        <w:bottom w:val="none" w:sz="0" w:space="0" w:color="auto"/>
        <w:right w:val="none" w:sz="0" w:space="0" w:color="auto"/>
      </w:divBdr>
    </w:div>
    <w:div w:id="960108269">
      <w:bodyDiv w:val="1"/>
      <w:marLeft w:val="0"/>
      <w:marRight w:val="0"/>
      <w:marTop w:val="0"/>
      <w:marBottom w:val="0"/>
      <w:divBdr>
        <w:top w:val="none" w:sz="0" w:space="0" w:color="auto"/>
        <w:left w:val="none" w:sz="0" w:space="0" w:color="auto"/>
        <w:bottom w:val="none" w:sz="0" w:space="0" w:color="auto"/>
        <w:right w:val="none" w:sz="0" w:space="0" w:color="auto"/>
      </w:divBdr>
    </w:div>
    <w:div w:id="960182483">
      <w:bodyDiv w:val="1"/>
      <w:marLeft w:val="0"/>
      <w:marRight w:val="0"/>
      <w:marTop w:val="0"/>
      <w:marBottom w:val="0"/>
      <w:divBdr>
        <w:top w:val="none" w:sz="0" w:space="0" w:color="auto"/>
        <w:left w:val="none" w:sz="0" w:space="0" w:color="auto"/>
        <w:bottom w:val="none" w:sz="0" w:space="0" w:color="auto"/>
        <w:right w:val="none" w:sz="0" w:space="0" w:color="auto"/>
      </w:divBdr>
    </w:div>
    <w:div w:id="960258627">
      <w:bodyDiv w:val="1"/>
      <w:marLeft w:val="0"/>
      <w:marRight w:val="0"/>
      <w:marTop w:val="0"/>
      <w:marBottom w:val="0"/>
      <w:divBdr>
        <w:top w:val="none" w:sz="0" w:space="0" w:color="auto"/>
        <w:left w:val="none" w:sz="0" w:space="0" w:color="auto"/>
        <w:bottom w:val="none" w:sz="0" w:space="0" w:color="auto"/>
        <w:right w:val="none" w:sz="0" w:space="0" w:color="auto"/>
      </w:divBdr>
    </w:div>
    <w:div w:id="960264387">
      <w:bodyDiv w:val="1"/>
      <w:marLeft w:val="0"/>
      <w:marRight w:val="0"/>
      <w:marTop w:val="0"/>
      <w:marBottom w:val="0"/>
      <w:divBdr>
        <w:top w:val="none" w:sz="0" w:space="0" w:color="auto"/>
        <w:left w:val="none" w:sz="0" w:space="0" w:color="auto"/>
        <w:bottom w:val="none" w:sz="0" w:space="0" w:color="auto"/>
        <w:right w:val="none" w:sz="0" w:space="0" w:color="auto"/>
      </w:divBdr>
    </w:div>
    <w:div w:id="960308757">
      <w:bodyDiv w:val="1"/>
      <w:marLeft w:val="0"/>
      <w:marRight w:val="0"/>
      <w:marTop w:val="0"/>
      <w:marBottom w:val="0"/>
      <w:divBdr>
        <w:top w:val="none" w:sz="0" w:space="0" w:color="auto"/>
        <w:left w:val="none" w:sz="0" w:space="0" w:color="auto"/>
        <w:bottom w:val="none" w:sz="0" w:space="0" w:color="auto"/>
        <w:right w:val="none" w:sz="0" w:space="0" w:color="auto"/>
      </w:divBdr>
    </w:div>
    <w:div w:id="960379244">
      <w:bodyDiv w:val="1"/>
      <w:marLeft w:val="0"/>
      <w:marRight w:val="0"/>
      <w:marTop w:val="0"/>
      <w:marBottom w:val="0"/>
      <w:divBdr>
        <w:top w:val="none" w:sz="0" w:space="0" w:color="auto"/>
        <w:left w:val="none" w:sz="0" w:space="0" w:color="auto"/>
        <w:bottom w:val="none" w:sz="0" w:space="0" w:color="auto"/>
        <w:right w:val="none" w:sz="0" w:space="0" w:color="auto"/>
      </w:divBdr>
    </w:div>
    <w:div w:id="960570449">
      <w:bodyDiv w:val="1"/>
      <w:marLeft w:val="0"/>
      <w:marRight w:val="0"/>
      <w:marTop w:val="0"/>
      <w:marBottom w:val="0"/>
      <w:divBdr>
        <w:top w:val="none" w:sz="0" w:space="0" w:color="auto"/>
        <w:left w:val="none" w:sz="0" w:space="0" w:color="auto"/>
        <w:bottom w:val="none" w:sz="0" w:space="0" w:color="auto"/>
        <w:right w:val="none" w:sz="0" w:space="0" w:color="auto"/>
      </w:divBdr>
    </w:div>
    <w:div w:id="960721690">
      <w:bodyDiv w:val="1"/>
      <w:marLeft w:val="0"/>
      <w:marRight w:val="0"/>
      <w:marTop w:val="0"/>
      <w:marBottom w:val="0"/>
      <w:divBdr>
        <w:top w:val="none" w:sz="0" w:space="0" w:color="auto"/>
        <w:left w:val="none" w:sz="0" w:space="0" w:color="auto"/>
        <w:bottom w:val="none" w:sz="0" w:space="0" w:color="auto"/>
        <w:right w:val="none" w:sz="0" w:space="0" w:color="auto"/>
      </w:divBdr>
    </w:div>
    <w:div w:id="961036260">
      <w:bodyDiv w:val="1"/>
      <w:marLeft w:val="0"/>
      <w:marRight w:val="0"/>
      <w:marTop w:val="0"/>
      <w:marBottom w:val="0"/>
      <w:divBdr>
        <w:top w:val="none" w:sz="0" w:space="0" w:color="auto"/>
        <w:left w:val="none" w:sz="0" w:space="0" w:color="auto"/>
        <w:bottom w:val="none" w:sz="0" w:space="0" w:color="auto"/>
        <w:right w:val="none" w:sz="0" w:space="0" w:color="auto"/>
      </w:divBdr>
    </w:div>
    <w:div w:id="961040706">
      <w:bodyDiv w:val="1"/>
      <w:marLeft w:val="0"/>
      <w:marRight w:val="0"/>
      <w:marTop w:val="0"/>
      <w:marBottom w:val="0"/>
      <w:divBdr>
        <w:top w:val="none" w:sz="0" w:space="0" w:color="auto"/>
        <w:left w:val="none" w:sz="0" w:space="0" w:color="auto"/>
        <w:bottom w:val="none" w:sz="0" w:space="0" w:color="auto"/>
        <w:right w:val="none" w:sz="0" w:space="0" w:color="auto"/>
      </w:divBdr>
    </w:div>
    <w:div w:id="961110951">
      <w:bodyDiv w:val="1"/>
      <w:marLeft w:val="0"/>
      <w:marRight w:val="0"/>
      <w:marTop w:val="0"/>
      <w:marBottom w:val="0"/>
      <w:divBdr>
        <w:top w:val="none" w:sz="0" w:space="0" w:color="auto"/>
        <w:left w:val="none" w:sz="0" w:space="0" w:color="auto"/>
        <w:bottom w:val="none" w:sz="0" w:space="0" w:color="auto"/>
        <w:right w:val="none" w:sz="0" w:space="0" w:color="auto"/>
      </w:divBdr>
    </w:div>
    <w:div w:id="961348447">
      <w:bodyDiv w:val="1"/>
      <w:marLeft w:val="0"/>
      <w:marRight w:val="0"/>
      <w:marTop w:val="0"/>
      <w:marBottom w:val="0"/>
      <w:divBdr>
        <w:top w:val="none" w:sz="0" w:space="0" w:color="auto"/>
        <w:left w:val="none" w:sz="0" w:space="0" w:color="auto"/>
        <w:bottom w:val="none" w:sz="0" w:space="0" w:color="auto"/>
        <w:right w:val="none" w:sz="0" w:space="0" w:color="auto"/>
      </w:divBdr>
    </w:div>
    <w:div w:id="961351165">
      <w:bodyDiv w:val="1"/>
      <w:marLeft w:val="0"/>
      <w:marRight w:val="0"/>
      <w:marTop w:val="0"/>
      <w:marBottom w:val="0"/>
      <w:divBdr>
        <w:top w:val="none" w:sz="0" w:space="0" w:color="auto"/>
        <w:left w:val="none" w:sz="0" w:space="0" w:color="auto"/>
        <w:bottom w:val="none" w:sz="0" w:space="0" w:color="auto"/>
        <w:right w:val="none" w:sz="0" w:space="0" w:color="auto"/>
      </w:divBdr>
    </w:div>
    <w:div w:id="961810939">
      <w:bodyDiv w:val="1"/>
      <w:marLeft w:val="0"/>
      <w:marRight w:val="0"/>
      <w:marTop w:val="0"/>
      <w:marBottom w:val="0"/>
      <w:divBdr>
        <w:top w:val="none" w:sz="0" w:space="0" w:color="auto"/>
        <w:left w:val="none" w:sz="0" w:space="0" w:color="auto"/>
        <w:bottom w:val="none" w:sz="0" w:space="0" w:color="auto"/>
        <w:right w:val="none" w:sz="0" w:space="0" w:color="auto"/>
      </w:divBdr>
    </w:div>
    <w:div w:id="961963643">
      <w:bodyDiv w:val="1"/>
      <w:marLeft w:val="0"/>
      <w:marRight w:val="0"/>
      <w:marTop w:val="0"/>
      <w:marBottom w:val="0"/>
      <w:divBdr>
        <w:top w:val="none" w:sz="0" w:space="0" w:color="auto"/>
        <w:left w:val="none" w:sz="0" w:space="0" w:color="auto"/>
        <w:bottom w:val="none" w:sz="0" w:space="0" w:color="auto"/>
        <w:right w:val="none" w:sz="0" w:space="0" w:color="auto"/>
      </w:divBdr>
    </w:div>
    <w:div w:id="962227229">
      <w:bodyDiv w:val="1"/>
      <w:marLeft w:val="0"/>
      <w:marRight w:val="0"/>
      <w:marTop w:val="0"/>
      <w:marBottom w:val="0"/>
      <w:divBdr>
        <w:top w:val="none" w:sz="0" w:space="0" w:color="auto"/>
        <w:left w:val="none" w:sz="0" w:space="0" w:color="auto"/>
        <w:bottom w:val="none" w:sz="0" w:space="0" w:color="auto"/>
        <w:right w:val="none" w:sz="0" w:space="0" w:color="auto"/>
      </w:divBdr>
    </w:div>
    <w:div w:id="962348926">
      <w:bodyDiv w:val="1"/>
      <w:marLeft w:val="0"/>
      <w:marRight w:val="0"/>
      <w:marTop w:val="0"/>
      <w:marBottom w:val="0"/>
      <w:divBdr>
        <w:top w:val="none" w:sz="0" w:space="0" w:color="auto"/>
        <w:left w:val="none" w:sz="0" w:space="0" w:color="auto"/>
        <w:bottom w:val="none" w:sz="0" w:space="0" w:color="auto"/>
        <w:right w:val="none" w:sz="0" w:space="0" w:color="auto"/>
      </w:divBdr>
    </w:div>
    <w:div w:id="962493864">
      <w:bodyDiv w:val="1"/>
      <w:marLeft w:val="0"/>
      <w:marRight w:val="0"/>
      <w:marTop w:val="0"/>
      <w:marBottom w:val="0"/>
      <w:divBdr>
        <w:top w:val="none" w:sz="0" w:space="0" w:color="auto"/>
        <w:left w:val="none" w:sz="0" w:space="0" w:color="auto"/>
        <w:bottom w:val="none" w:sz="0" w:space="0" w:color="auto"/>
        <w:right w:val="none" w:sz="0" w:space="0" w:color="auto"/>
      </w:divBdr>
      <w:divsChild>
        <w:div w:id="1792554979">
          <w:marLeft w:val="480"/>
          <w:marRight w:val="0"/>
          <w:marTop w:val="0"/>
          <w:marBottom w:val="0"/>
          <w:divBdr>
            <w:top w:val="none" w:sz="0" w:space="0" w:color="auto"/>
            <w:left w:val="none" w:sz="0" w:space="0" w:color="auto"/>
            <w:bottom w:val="none" w:sz="0" w:space="0" w:color="auto"/>
            <w:right w:val="none" w:sz="0" w:space="0" w:color="auto"/>
          </w:divBdr>
        </w:div>
        <w:div w:id="2141267595">
          <w:marLeft w:val="480"/>
          <w:marRight w:val="0"/>
          <w:marTop w:val="0"/>
          <w:marBottom w:val="0"/>
          <w:divBdr>
            <w:top w:val="none" w:sz="0" w:space="0" w:color="auto"/>
            <w:left w:val="none" w:sz="0" w:space="0" w:color="auto"/>
            <w:bottom w:val="none" w:sz="0" w:space="0" w:color="auto"/>
            <w:right w:val="none" w:sz="0" w:space="0" w:color="auto"/>
          </w:divBdr>
        </w:div>
        <w:div w:id="727997338">
          <w:marLeft w:val="480"/>
          <w:marRight w:val="0"/>
          <w:marTop w:val="0"/>
          <w:marBottom w:val="0"/>
          <w:divBdr>
            <w:top w:val="none" w:sz="0" w:space="0" w:color="auto"/>
            <w:left w:val="none" w:sz="0" w:space="0" w:color="auto"/>
            <w:bottom w:val="none" w:sz="0" w:space="0" w:color="auto"/>
            <w:right w:val="none" w:sz="0" w:space="0" w:color="auto"/>
          </w:divBdr>
        </w:div>
        <w:div w:id="928349946">
          <w:marLeft w:val="480"/>
          <w:marRight w:val="0"/>
          <w:marTop w:val="0"/>
          <w:marBottom w:val="0"/>
          <w:divBdr>
            <w:top w:val="none" w:sz="0" w:space="0" w:color="auto"/>
            <w:left w:val="none" w:sz="0" w:space="0" w:color="auto"/>
            <w:bottom w:val="none" w:sz="0" w:space="0" w:color="auto"/>
            <w:right w:val="none" w:sz="0" w:space="0" w:color="auto"/>
          </w:divBdr>
        </w:div>
        <w:div w:id="221791478">
          <w:marLeft w:val="480"/>
          <w:marRight w:val="0"/>
          <w:marTop w:val="0"/>
          <w:marBottom w:val="0"/>
          <w:divBdr>
            <w:top w:val="none" w:sz="0" w:space="0" w:color="auto"/>
            <w:left w:val="none" w:sz="0" w:space="0" w:color="auto"/>
            <w:bottom w:val="none" w:sz="0" w:space="0" w:color="auto"/>
            <w:right w:val="none" w:sz="0" w:space="0" w:color="auto"/>
          </w:divBdr>
        </w:div>
        <w:div w:id="1258173429">
          <w:marLeft w:val="480"/>
          <w:marRight w:val="0"/>
          <w:marTop w:val="0"/>
          <w:marBottom w:val="0"/>
          <w:divBdr>
            <w:top w:val="none" w:sz="0" w:space="0" w:color="auto"/>
            <w:left w:val="none" w:sz="0" w:space="0" w:color="auto"/>
            <w:bottom w:val="none" w:sz="0" w:space="0" w:color="auto"/>
            <w:right w:val="none" w:sz="0" w:space="0" w:color="auto"/>
          </w:divBdr>
        </w:div>
        <w:div w:id="648020670">
          <w:marLeft w:val="480"/>
          <w:marRight w:val="0"/>
          <w:marTop w:val="0"/>
          <w:marBottom w:val="0"/>
          <w:divBdr>
            <w:top w:val="none" w:sz="0" w:space="0" w:color="auto"/>
            <w:left w:val="none" w:sz="0" w:space="0" w:color="auto"/>
            <w:bottom w:val="none" w:sz="0" w:space="0" w:color="auto"/>
            <w:right w:val="none" w:sz="0" w:space="0" w:color="auto"/>
          </w:divBdr>
        </w:div>
        <w:div w:id="686754427">
          <w:marLeft w:val="480"/>
          <w:marRight w:val="0"/>
          <w:marTop w:val="0"/>
          <w:marBottom w:val="0"/>
          <w:divBdr>
            <w:top w:val="none" w:sz="0" w:space="0" w:color="auto"/>
            <w:left w:val="none" w:sz="0" w:space="0" w:color="auto"/>
            <w:bottom w:val="none" w:sz="0" w:space="0" w:color="auto"/>
            <w:right w:val="none" w:sz="0" w:space="0" w:color="auto"/>
          </w:divBdr>
        </w:div>
        <w:div w:id="339084493">
          <w:marLeft w:val="480"/>
          <w:marRight w:val="0"/>
          <w:marTop w:val="0"/>
          <w:marBottom w:val="0"/>
          <w:divBdr>
            <w:top w:val="none" w:sz="0" w:space="0" w:color="auto"/>
            <w:left w:val="none" w:sz="0" w:space="0" w:color="auto"/>
            <w:bottom w:val="none" w:sz="0" w:space="0" w:color="auto"/>
            <w:right w:val="none" w:sz="0" w:space="0" w:color="auto"/>
          </w:divBdr>
        </w:div>
        <w:div w:id="905721008">
          <w:marLeft w:val="480"/>
          <w:marRight w:val="0"/>
          <w:marTop w:val="0"/>
          <w:marBottom w:val="0"/>
          <w:divBdr>
            <w:top w:val="none" w:sz="0" w:space="0" w:color="auto"/>
            <w:left w:val="none" w:sz="0" w:space="0" w:color="auto"/>
            <w:bottom w:val="none" w:sz="0" w:space="0" w:color="auto"/>
            <w:right w:val="none" w:sz="0" w:space="0" w:color="auto"/>
          </w:divBdr>
        </w:div>
        <w:div w:id="2129003512">
          <w:marLeft w:val="480"/>
          <w:marRight w:val="0"/>
          <w:marTop w:val="0"/>
          <w:marBottom w:val="0"/>
          <w:divBdr>
            <w:top w:val="none" w:sz="0" w:space="0" w:color="auto"/>
            <w:left w:val="none" w:sz="0" w:space="0" w:color="auto"/>
            <w:bottom w:val="none" w:sz="0" w:space="0" w:color="auto"/>
            <w:right w:val="none" w:sz="0" w:space="0" w:color="auto"/>
          </w:divBdr>
        </w:div>
        <w:div w:id="863639340">
          <w:marLeft w:val="480"/>
          <w:marRight w:val="0"/>
          <w:marTop w:val="0"/>
          <w:marBottom w:val="0"/>
          <w:divBdr>
            <w:top w:val="none" w:sz="0" w:space="0" w:color="auto"/>
            <w:left w:val="none" w:sz="0" w:space="0" w:color="auto"/>
            <w:bottom w:val="none" w:sz="0" w:space="0" w:color="auto"/>
            <w:right w:val="none" w:sz="0" w:space="0" w:color="auto"/>
          </w:divBdr>
        </w:div>
        <w:div w:id="1750737100">
          <w:marLeft w:val="480"/>
          <w:marRight w:val="0"/>
          <w:marTop w:val="0"/>
          <w:marBottom w:val="0"/>
          <w:divBdr>
            <w:top w:val="none" w:sz="0" w:space="0" w:color="auto"/>
            <w:left w:val="none" w:sz="0" w:space="0" w:color="auto"/>
            <w:bottom w:val="none" w:sz="0" w:space="0" w:color="auto"/>
            <w:right w:val="none" w:sz="0" w:space="0" w:color="auto"/>
          </w:divBdr>
        </w:div>
        <w:div w:id="196046037">
          <w:marLeft w:val="480"/>
          <w:marRight w:val="0"/>
          <w:marTop w:val="0"/>
          <w:marBottom w:val="0"/>
          <w:divBdr>
            <w:top w:val="none" w:sz="0" w:space="0" w:color="auto"/>
            <w:left w:val="none" w:sz="0" w:space="0" w:color="auto"/>
            <w:bottom w:val="none" w:sz="0" w:space="0" w:color="auto"/>
            <w:right w:val="none" w:sz="0" w:space="0" w:color="auto"/>
          </w:divBdr>
        </w:div>
        <w:div w:id="2082943044">
          <w:marLeft w:val="480"/>
          <w:marRight w:val="0"/>
          <w:marTop w:val="0"/>
          <w:marBottom w:val="0"/>
          <w:divBdr>
            <w:top w:val="none" w:sz="0" w:space="0" w:color="auto"/>
            <w:left w:val="none" w:sz="0" w:space="0" w:color="auto"/>
            <w:bottom w:val="none" w:sz="0" w:space="0" w:color="auto"/>
            <w:right w:val="none" w:sz="0" w:space="0" w:color="auto"/>
          </w:divBdr>
        </w:div>
        <w:div w:id="1981306167">
          <w:marLeft w:val="480"/>
          <w:marRight w:val="0"/>
          <w:marTop w:val="0"/>
          <w:marBottom w:val="0"/>
          <w:divBdr>
            <w:top w:val="none" w:sz="0" w:space="0" w:color="auto"/>
            <w:left w:val="none" w:sz="0" w:space="0" w:color="auto"/>
            <w:bottom w:val="none" w:sz="0" w:space="0" w:color="auto"/>
            <w:right w:val="none" w:sz="0" w:space="0" w:color="auto"/>
          </w:divBdr>
        </w:div>
        <w:div w:id="166023520">
          <w:marLeft w:val="480"/>
          <w:marRight w:val="0"/>
          <w:marTop w:val="0"/>
          <w:marBottom w:val="0"/>
          <w:divBdr>
            <w:top w:val="none" w:sz="0" w:space="0" w:color="auto"/>
            <w:left w:val="none" w:sz="0" w:space="0" w:color="auto"/>
            <w:bottom w:val="none" w:sz="0" w:space="0" w:color="auto"/>
            <w:right w:val="none" w:sz="0" w:space="0" w:color="auto"/>
          </w:divBdr>
        </w:div>
        <w:div w:id="400567385">
          <w:marLeft w:val="480"/>
          <w:marRight w:val="0"/>
          <w:marTop w:val="0"/>
          <w:marBottom w:val="0"/>
          <w:divBdr>
            <w:top w:val="none" w:sz="0" w:space="0" w:color="auto"/>
            <w:left w:val="none" w:sz="0" w:space="0" w:color="auto"/>
            <w:bottom w:val="none" w:sz="0" w:space="0" w:color="auto"/>
            <w:right w:val="none" w:sz="0" w:space="0" w:color="auto"/>
          </w:divBdr>
        </w:div>
        <w:div w:id="190001118">
          <w:marLeft w:val="480"/>
          <w:marRight w:val="0"/>
          <w:marTop w:val="0"/>
          <w:marBottom w:val="0"/>
          <w:divBdr>
            <w:top w:val="none" w:sz="0" w:space="0" w:color="auto"/>
            <w:left w:val="none" w:sz="0" w:space="0" w:color="auto"/>
            <w:bottom w:val="none" w:sz="0" w:space="0" w:color="auto"/>
            <w:right w:val="none" w:sz="0" w:space="0" w:color="auto"/>
          </w:divBdr>
        </w:div>
        <w:div w:id="2065564058">
          <w:marLeft w:val="480"/>
          <w:marRight w:val="0"/>
          <w:marTop w:val="0"/>
          <w:marBottom w:val="0"/>
          <w:divBdr>
            <w:top w:val="none" w:sz="0" w:space="0" w:color="auto"/>
            <w:left w:val="none" w:sz="0" w:space="0" w:color="auto"/>
            <w:bottom w:val="none" w:sz="0" w:space="0" w:color="auto"/>
            <w:right w:val="none" w:sz="0" w:space="0" w:color="auto"/>
          </w:divBdr>
        </w:div>
        <w:div w:id="926964912">
          <w:marLeft w:val="480"/>
          <w:marRight w:val="0"/>
          <w:marTop w:val="0"/>
          <w:marBottom w:val="0"/>
          <w:divBdr>
            <w:top w:val="none" w:sz="0" w:space="0" w:color="auto"/>
            <w:left w:val="none" w:sz="0" w:space="0" w:color="auto"/>
            <w:bottom w:val="none" w:sz="0" w:space="0" w:color="auto"/>
            <w:right w:val="none" w:sz="0" w:space="0" w:color="auto"/>
          </w:divBdr>
        </w:div>
        <w:div w:id="1681008228">
          <w:marLeft w:val="480"/>
          <w:marRight w:val="0"/>
          <w:marTop w:val="0"/>
          <w:marBottom w:val="0"/>
          <w:divBdr>
            <w:top w:val="none" w:sz="0" w:space="0" w:color="auto"/>
            <w:left w:val="none" w:sz="0" w:space="0" w:color="auto"/>
            <w:bottom w:val="none" w:sz="0" w:space="0" w:color="auto"/>
            <w:right w:val="none" w:sz="0" w:space="0" w:color="auto"/>
          </w:divBdr>
        </w:div>
        <w:div w:id="1998875394">
          <w:marLeft w:val="480"/>
          <w:marRight w:val="0"/>
          <w:marTop w:val="0"/>
          <w:marBottom w:val="0"/>
          <w:divBdr>
            <w:top w:val="none" w:sz="0" w:space="0" w:color="auto"/>
            <w:left w:val="none" w:sz="0" w:space="0" w:color="auto"/>
            <w:bottom w:val="none" w:sz="0" w:space="0" w:color="auto"/>
            <w:right w:val="none" w:sz="0" w:space="0" w:color="auto"/>
          </w:divBdr>
        </w:div>
        <w:div w:id="1500806939">
          <w:marLeft w:val="480"/>
          <w:marRight w:val="0"/>
          <w:marTop w:val="0"/>
          <w:marBottom w:val="0"/>
          <w:divBdr>
            <w:top w:val="none" w:sz="0" w:space="0" w:color="auto"/>
            <w:left w:val="none" w:sz="0" w:space="0" w:color="auto"/>
            <w:bottom w:val="none" w:sz="0" w:space="0" w:color="auto"/>
            <w:right w:val="none" w:sz="0" w:space="0" w:color="auto"/>
          </w:divBdr>
        </w:div>
        <w:div w:id="1285304513">
          <w:marLeft w:val="480"/>
          <w:marRight w:val="0"/>
          <w:marTop w:val="0"/>
          <w:marBottom w:val="0"/>
          <w:divBdr>
            <w:top w:val="none" w:sz="0" w:space="0" w:color="auto"/>
            <w:left w:val="none" w:sz="0" w:space="0" w:color="auto"/>
            <w:bottom w:val="none" w:sz="0" w:space="0" w:color="auto"/>
            <w:right w:val="none" w:sz="0" w:space="0" w:color="auto"/>
          </w:divBdr>
        </w:div>
        <w:div w:id="374815692">
          <w:marLeft w:val="480"/>
          <w:marRight w:val="0"/>
          <w:marTop w:val="0"/>
          <w:marBottom w:val="0"/>
          <w:divBdr>
            <w:top w:val="none" w:sz="0" w:space="0" w:color="auto"/>
            <w:left w:val="none" w:sz="0" w:space="0" w:color="auto"/>
            <w:bottom w:val="none" w:sz="0" w:space="0" w:color="auto"/>
            <w:right w:val="none" w:sz="0" w:space="0" w:color="auto"/>
          </w:divBdr>
        </w:div>
        <w:div w:id="1131090608">
          <w:marLeft w:val="480"/>
          <w:marRight w:val="0"/>
          <w:marTop w:val="0"/>
          <w:marBottom w:val="0"/>
          <w:divBdr>
            <w:top w:val="none" w:sz="0" w:space="0" w:color="auto"/>
            <w:left w:val="none" w:sz="0" w:space="0" w:color="auto"/>
            <w:bottom w:val="none" w:sz="0" w:space="0" w:color="auto"/>
            <w:right w:val="none" w:sz="0" w:space="0" w:color="auto"/>
          </w:divBdr>
        </w:div>
        <w:div w:id="1772890460">
          <w:marLeft w:val="480"/>
          <w:marRight w:val="0"/>
          <w:marTop w:val="0"/>
          <w:marBottom w:val="0"/>
          <w:divBdr>
            <w:top w:val="none" w:sz="0" w:space="0" w:color="auto"/>
            <w:left w:val="none" w:sz="0" w:space="0" w:color="auto"/>
            <w:bottom w:val="none" w:sz="0" w:space="0" w:color="auto"/>
            <w:right w:val="none" w:sz="0" w:space="0" w:color="auto"/>
          </w:divBdr>
        </w:div>
        <w:div w:id="1310088561">
          <w:marLeft w:val="480"/>
          <w:marRight w:val="0"/>
          <w:marTop w:val="0"/>
          <w:marBottom w:val="0"/>
          <w:divBdr>
            <w:top w:val="none" w:sz="0" w:space="0" w:color="auto"/>
            <w:left w:val="none" w:sz="0" w:space="0" w:color="auto"/>
            <w:bottom w:val="none" w:sz="0" w:space="0" w:color="auto"/>
            <w:right w:val="none" w:sz="0" w:space="0" w:color="auto"/>
          </w:divBdr>
        </w:div>
        <w:div w:id="512718978">
          <w:marLeft w:val="480"/>
          <w:marRight w:val="0"/>
          <w:marTop w:val="0"/>
          <w:marBottom w:val="0"/>
          <w:divBdr>
            <w:top w:val="none" w:sz="0" w:space="0" w:color="auto"/>
            <w:left w:val="none" w:sz="0" w:space="0" w:color="auto"/>
            <w:bottom w:val="none" w:sz="0" w:space="0" w:color="auto"/>
            <w:right w:val="none" w:sz="0" w:space="0" w:color="auto"/>
          </w:divBdr>
        </w:div>
        <w:div w:id="893583588">
          <w:marLeft w:val="480"/>
          <w:marRight w:val="0"/>
          <w:marTop w:val="0"/>
          <w:marBottom w:val="0"/>
          <w:divBdr>
            <w:top w:val="none" w:sz="0" w:space="0" w:color="auto"/>
            <w:left w:val="none" w:sz="0" w:space="0" w:color="auto"/>
            <w:bottom w:val="none" w:sz="0" w:space="0" w:color="auto"/>
            <w:right w:val="none" w:sz="0" w:space="0" w:color="auto"/>
          </w:divBdr>
        </w:div>
        <w:div w:id="121311583">
          <w:marLeft w:val="480"/>
          <w:marRight w:val="0"/>
          <w:marTop w:val="0"/>
          <w:marBottom w:val="0"/>
          <w:divBdr>
            <w:top w:val="none" w:sz="0" w:space="0" w:color="auto"/>
            <w:left w:val="none" w:sz="0" w:space="0" w:color="auto"/>
            <w:bottom w:val="none" w:sz="0" w:space="0" w:color="auto"/>
            <w:right w:val="none" w:sz="0" w:space="0" w:color="auto"/>
          </w:divBdr>
        </w:div>
        <w:div w:id="1058283314">
          <w:marLeft w:val="480"/>
          <w:marRight w:val="0"/>
          <w:marTop w:val="0"/>
          <w:marBottom w:val="0"/>
          <w:divBdr>
            <w:top w:val="none" w:sz="0" w:space="0" w:color="auto"/>
            <w:left w:val="none" w:sz="0" w:space="0" w:color="auto"/>
            <w:bottom w:val="none" w:sz="0" w:space="0" w:color="auto"/>
            <w:right w:val="none" w:sz="0" w:space="0" w:color="auto"/>
          </w:divBdr>
        </w:div>
        <w:div w:id="32199024">
          <w:marLeft w:val="480"/>
          <w:marRight w:val="0"/>
          <w:marTop w:val="0"/>
          <w:marBottom w:val="0"/>
          <w:divBdr>
            <w:top w:val="none" w:sz="0" w:space="0" w:color="auto"/>
            <w:left w:val="none" w:sz="0" w:space="0" w:color="auto"/>
            <w:bottom w:val="none" w:sz="0" w:space="0" w:color="auto"/>
            <w:right w:val="none" w:sz="0" w:space="0" w:color="auto"/>
          </w:divBdr>
        </w:div>
        <w:div w:id="441874693">
          <w:marLeft w:val="480"/>
          <w:marRight w:val="0"/>
          <w:marTop w:val="0"/>
          <w:marBottom w:val="0"/>
          <w:divBdr>
            <w:top w:val="none" w:sz="0" w:space="0" w:color="auto"/>
            <w:left w:val="none" w:sz="0" w:space="0" w:color="auto"/>
            <w:bottom w:val="none" w:sz="0" w:space="0" w:color="auto"/>
            <w:right w:val="none" w:sz="0" w:space="0" w:color="auto"/>
          </w:divBdr>
        </w:div>
        <w:div w:id="696853158">
          <w:marLeft w:val="480"/>
          <w:marRight w:val="0"/>
          <w:marTop w:val="0"/>
          <w:marBottom w:val="0"/>
          <w:divBdr>
            <w:top w:val="none" w:sz="0" w:space="0" w:color="auto"/>
            <w:left w:val="none" w:sz="0" w:space="0" w:color="auto"/>
            <w:bottom w:val="none" w:sz="0" w:space="0" w:color="auto"/>
            <w:right w:val="none" w:sz="0" w:space="0" w:color="auto"/>
          </w:divBdr>
        </w:div>
        <w:div w:id="1668090908">
          <w:marLeft w:val="480"/>
          <w:marRight w:val="0"/>
          <w:marTop w:val="0"/>
          <w:marBottom w:val="0"/>
          <w:divBdr>
            <w:top w:val="none" w:sz="0" w:space="0" w:color="auto"/>
            <w:left w:val="none" w:sz="0" w:space="0" w:color="auto"/>
            <w:bottom w:val="none" w:sz="0" w:space="0" w:color="auto"/>
            <w:right w:val="none" w:sz="0" w:space="0" w:color="auto"/>
          </w:divBdr>
        </w:div>
        <w:div w:id="1852799290">
          <w:marLeft w:val="480"/>
          <w:marRight w:val="0"/>
          <w:marTop w:val="0"/>
          <w:marBottom w:val="0"/>
          <w:divBdr>
            <w:top w:val="none" w:sz="0" w:space="0" w:color="auto"/>
            <w:left w:val="none" w:sz="0" w:space="0" w:color="auto"/>
            <w:bottom w:val="none" w:sz="0" w:space="0" w:color="auto"/>
            <w:right w:val="none" w:sz="0" w:space="0" w:color="auto"/>
          </w:divBdr>
        </w:div>
        <w:div w:id="1057240867">
          <w:marLeft w:val="480"/>
          <w:marRight w:val="0"/>
          <w:marTop w:val="0"/>
          <w:marBottom w:val="0"/>
          <w:divBdr>
            <w:top w:val="none" w:sz="0" w:space="0" w:color="auto"/>
            <w:left w:val="none" w:sz="0" w:space="0" w:color="auto"/>
            <w:bottom w:val="none" w:sz="0" w:space="0" w:color="auto"/>
            <w:right w:val="none" w:sz="0" w:space="0" w:color="auto"/>
          </w:divBdr>
        </w:div>
        <w:div w:id="887644046">
          <w:marLeft w:val="480"/>
          <w:marRight w:val="0"/>
          <w:marTop w:val="0"/>
          <w:marBottom w:val="0"/>
          <w:divBdr>
            <w:top w:val="none" w:sz="0" w:space="0" w:color="auto"/>
            <w:left w:val="none" w:sz="0" w:space="0" w:color="auto"/>
            <w:bottom w:val="none" w:sz="0" w:space="0" w:color="auto"/>
            <w:right w:val="none" w:sz="0" w:space="0" w:color="auto"/>
          </w:divBdr>
        </w:div>
        <w:div w:id="1183519051">
          <w:marLeft w:val="480"/>
          <w:marRight w:val="0"/>
          <w:marTop w:val="0"/>
          <w:marBottom w:val="0"/>
          <w:divBdr>
            <w:top w:val="none" w:sz="0" w:space="0" w:color="auto"/>
            <w:left w:val="none" w:sz="0" w:space="0" w:color="auto"/>
            <w:bottom w:val="none" w:sz="0" w:space="0" w:color="auto"/>
            <w:right w:val="none" w:sz="0" w:space="0" w:color="auto"/>
          </w:divBdr>
        </w:div>
        <w:div w:id="745491656">
          <w:marLeft w:val="480"/>
          <w:marRight w:val="0"/>
          <w:marTop w:val="0"/>
          <w:marBottom w:val="0"/>
          <w:divBdr>
            <w:top w:val="none" w:sz="0" w:space="0" w:color="auto"/>
            <w:left w:val="none" w:sz="0" w:space="0" w:color="auto"/>
            <w:bottom w:val="none" w:sz="0" w:space="0" w:color="auto"/>
            <w:right w:val="none" w:sz="0" w:space="0" w:color="auto"/>
          </w:divBdr>
        </w:div>
        <w:div w:id="1046371814">
          <w:marLeft w:val="480"/>
          <w:marRight w:val="0"/>
          <w:marTop w:val="0"/>
          <w:marBottom w:val="0"/>
          <w:divBdr>
            <w:top w:val="none" w:sz="0" w:space="0" w:color="auto"/>
            <w:left w:val="none" w:sz="0" w:space="0" w:color="auto"/>
            <w:bottom w:val="none" w:sz="0" w:space="0" w:color="auto"/>
            <w:right w:val="none" w:sz="0" w:space="0" w:color="auto"/>
          </w:divBdr>
        </w:div>
        <w:div w:id="291792769">
          <w:marLeft w:val="480"/>
          <w:marRight w:val="0"/>
          <w:marTop w:val="0"/>
          <w:marBottom w:val="0"/>
          <w:divBdr>
            <w:top w:val="none" w:sz="0" w:space="0" w:color="auto"/>
            <w:left w:val="none" w:sz="0" w:space="0" w:color="auto"/>
            <w:bottom w:val="none" w:sz="0" w:space="0" w:color="auto"/>
            <w:right w:val="none" w:sz="0" w:space="0" w:color="auto"/>
          </w:divBdr>
        </w:div>
        <w:div w:id="656349614">
          <w:marLeft w:val="480"/>
          <w:marRight w:val="0"/>
          <w:marTop w:val="0"/>
          <w:marBottom w:val="0"/>
          <w:divBdr>
            <w:top w:val="none" w:sz="0" w:space="0" w:color="auto"/>
            <w:left w:val="none" w:sz="0" w:space="0" w:color="auto"/>
            <w:bottom w:val="none" w:sz="0" w:space="0" w:color="auto"/>
            <w:right w:val="none" w:sz="0" w:space="0" w:color="auto"/>
          </w:divBdr>
        </w:div>
        <w:div w:id="2085760568">
          <w:marLeft w:val="480"/>
          <w:marRight w:val="0"/>
          <w:marTop w:val="0"/>
          <w:marBottom w:val="0"/>
          <w:divBdr>
            <w:top w:val="none" w:sz="0" w:space="0" w:color="auto"/>
            <w:left w:val="none" w:sz="0" w:space="0" w:color="auto"/>
            <w:bottom w:val="none" w:sz="0" w:space="0" w:color="auto"/>
            <w:right w:val="none" w:sz="0" w:space="0" w:color="auto"/>
          </w:divBdr>
        </w:div>
        <w:div w:id="1384795721">
          <w:marLeft w:val="480"/>
          <w:marRight w:val="0"/>
          <w:marTop w:val="0"/>
          <w:marBottom w:val="0"/>
          <w:divBdr>
            <w:top w:val="none" w:sz="0" w:space="0" w:color="auto"/>
            <w:left w:val="none" w:sz="0" w:space="0" w:color="auto"/>
            <w:bottom w:val="none" w:sz="0" w:space="0" w:color="auto"/>
            <w:right w:val="none" w:sz="0" w:space="0" w:color="auto"/>
          </w:divBdr>
        </w:div>
        <w:div w:id="919948937">
          <w:marLeft w:val="480"/>
          <w:marRight w:val="0"/>
          <w:marTop w:val="0"/>
          <w:marBottom w:val="0"/>
          <w:divBdr>
            <w:top w:val="none" w:sz="0" w:space="0" w:color="auto"/>
            <w:left w:val="none" w:sz="0" w:space="0" w:color="auto"/>
            <w:bottom w:val="none" w:sz="0" w:space="0" w:color="auto"/>
            <w:right w:val="none" w:sz="0" w:space="0" w:color="auto"/>
          </w:divBdr>
        </w:div>
        <w:div w:id="431047699">
          <w:marLeft w:val="480"/>
          <w:marRight w:val="0"/>
          <w:marTop w:val="0"/>
          <w:marBottom w:val="0"/>
          <w:divBdr>
            <w:top w:val="none" w:sz="0" w:space="0" w:color="auto"/>
            <w:left w:val="none" w:sz="0" w:space="0" w:color="auto"/>
            <w:bottom w:val="none" w:sz="0" w:space="0" w:color="auto"/>
            <w:right w:val="none" w:sz="0" w:space="0" w:color="auto"/>
          </w:divBdr>
        </w:div>
        <w:div w:id="1625697286">
          <w:marLeft w:val="480"/>
          <w:marRight w:val="0"/>
          <w:marTop w:val="0"/>
          <w:marBottom w:val="0"/>
          <w:divBdr>
            <w:top w:val="none" w:sz="0" w:space="0" w:color="auto"/>
            <w:left w:val="none" w:sz="0" w:space="0" w:color="auto"/>
            <w:bottom w:val="none" w:sz="0" w:space="0" w:color="auto"/>
            <w:right w:val="none" w:sz="0" w:space="0" w:color="auto"/>
          </w:divBdr>
        </w:div>
        <w:div w:id="1661540487">
          <w:marLeft w:val="480"/>
          <w:marRight w:val="0"/>
          <w:marTop w:val="0"/>
          <w:marBottom w:val="0"/>
          <w:divBdr>
            <w:top w:val="none" w:sz="0" w:space="0" w:color="auto"/>
            <w:left w:val="none" w:sz="0" w:space="0" w:color="auto"/>
            <w:bottom w:val="none" w:sz="0" w:space="0" w:color="auto"/>
            <w:right w:val="none" w:sz="0" w:space="0" w:color="auto"/>
          </w:divBdr>
        </w:div>
        <w:div w:id="1006900364">
          <w:marLeft w:val="480"/>
          <w:marRight w:val="0"/>
          <w:marTop w:val="0"/>
          <w:marBottom w:val="0"/>
          <w:divBdr>
            <w:top w:val="none" w:sz="0" w:space="0" w:color="auto"/>
            <w:left w:val="none" w:sz="0" w:space="0" w:color="auto"/>
            <w:bottom w:val="none" w:sz="0" w:space="0" w:color="auto"/>
            <w:right w:val="none" w:sz="0" w:space="0" w:color="auto"/>
          </w:divBdr>
        </w:div>
        <w:div w:id="1950044362">
          <w:marLeft w:val="480"/>
          <w:marRight w:val="0"/>
          <w:marTop w:val="0"/>
          <w:marBottom w:val="0"/>
          <w:divBdr>
            <w:top w:val="none" w:sz="0" w:space="0" w:color="auto"/>
            <w:left w:val="none" w:sz="0" w:space="0" w:color="auto"/>
            <w:bottom w:val="none" w:sz="0" w:space="0" w:color="auto"/>
            <w:right w:val="none" w:sz="0" w:space="0" w:color="auto"/>
          </w:divBdr>
        </w:div>
        <w:div w:id="846020742">
          <w:marLeft w:val="480"/>
          <w:marRight w:val="0"/>
          <w:marTop w:val="0"/>
          <w:marBottom w:val="0"/>
          <w:divBdr>
            <w:top w:val="none" w:sz="0" w:space="0" w:color="auto"/>
            <w:left w:val="none" w:sz="0" w:space="0" w:color="auto"/>
            <w:bottom w:val="none" w:sz="0" w:space="0" w:color="auto"/>
            <w:right w:val="none" w:sz="0" w:space="0" w:color="auto"/>
          </w:divBdr>
        </w:div>
        <w:div w:id="463305682">
          <w:marLeft w:val="480"/>
          <w:marRight w:val="0"/>
          <w:marTop w:val="0"/>
          <w:marBottom w:val="0"/>
          <w:divBdr>
            <w:top w:val="none" w:sz="0" w:space="0" w:color="auto"/>
            <w:left w:val="none" w:sz="0" w:space="0" w:color="auto"/>
            <w:bottom w:val="none" w:sz="0" w:space="0" w:color="auto"/>
            <w:right w:val="none" w:sz="0" w:space="0" w:color="auto"/>
          </w:divBdr>
        </w:div>
        <w:div w:id="1073624168">
          <w:marLeft w:val="480"/>
          <w:marRight w:val="0"/>
          <w:marTop w:val="0"/>
          <w:marBottom w:val="0"/>
          <w:divBdr>
            <w:top w:val="none" w:sz="0" w:space="0" w:color="auto"/>
            <w:left w:val="none" w:sz="0" w:space="0" w:color="auto"/>
            <w:bottom w:val="none" w:sz="0" w:space="0" w:color="auto"/>
            <w:right w:val="none" w:sz="0" w:space="0" w:color="auto"/>
          </w:divBdr>
        </w:div>
        <w:div w:id="564608099">
          <w:marLeft w:val="480"/>
          <w:marRight w:val="0"/>
          <w:marTop w:val="0"/>
          <w:marBottom w:val="0"/>
          <w:divBdr>
            <w:top w:val="none" w:sz="0" w:space="0" w:color="auto"/>
            <w:left w:val="none" w:sz="0" w:space="0" w:color="auto"/>
            <w:bottom w:val="none" w:sz="0" w:space="0" w:color="auto"/>
            <w:right w:val="none" w:sz="0" w:space="0" w:color="auto"/>
          </w:divBdr>
        </w:div>
        <w:div w:id="1650934725">
          <w:marLeft w:val="480"/>
          <w:marRight w:val="0"/>
          <w:marTop w:val="0"/>
          <w:marBottom w:val="0"/>
          <w:divBdr>
            <w:top w:val="none" w:sz="0" w:space="0" w:color="auto"/>
            <w:left w:val="none" w:sz="0" w:space="0" w:color="auto"/>
            <w:bottom w:val="none" w:sz="0" w:space="0" w:color="auto"/>
            <w:right w:val="none" w:sz="0" w:space="0" w:color="auto"/>
          </w:divBdr>
        </w:div>
        <w:div w:id="12538388">
          <w:marLeft w:val="480"/>
          <w:marRight w:val="0"/>
          <w:marTop w:val="0"/>
          <w:marBottom w:val="0"/>
          <w:divBdr>
            <w:top w:val="none" w:sz="0" w:space="0" w:color="auto"/>
            <w:left w:val="none" w:sz="0" w:space="0" w:color="auto"/>
            <w:bottom w:val="none" w:sz="0" w:space="0" w:color="auto"/>
            <w:right w:val="none" w:sz="0" w:space="0" w:color="auto"/>
          </w:divBdr>
        </w:div>
        <w:div w:id="285429894">
          <w:marLeft w:val="480"/>
          <w:marRight w:val="0"/>
          <w:marTop w:val="0"/>
          <w:marBottom w:val="0"/>
          <w:divBdr>
            <w:top w:val="none" w:sz="0" w:space="0" w:color="auto"/>
            <w:left w:val="none" w:sz="0" w:space="0" w:color="auto"/>
            <w:bottom w:val="none" w:sz="0" w:space="0" w:color="auto"/>
            <w:right w:val="none" w:sz="0" w:space="0" w:color="auto"/>
          </w:divBdr>
        </w:div>
        <w:div w:id="1630239279">
          <w:marLeft w:val="480"/>
          <w:marRight w:val="0"/>
          <w:marTop w:val="0"/>
          <w:marBottom w:val="0"/>
          <w:divBdr>
            <w:top w:val="none" w:sz="0" w:space="0" w:color="auto"/>
            <w:left w:val="none" w:sz="0" w:space="0" w:color="auto"/>
            <w:bottom w:val="none" w:sz="0" w:space="0" w:color="auto"/>
            <w:right w:val="none" w:sz="0" w:space="0" w:color="auto"/>
          </w:divBdr>
        </w:div>
        <w:div w:id="1022168488">
          <w:marLeft w:val="480"/>
          <w:marRight w:val="0"/>
          <w:marTop w:val="0"/>
          <w:marBottom w:val="0"/>
          <w:divBdr>
            <w:top w:val="none" w:sz="0" w:space="0" w:color="auto"/>
            <w:left w:val="none" w:sz="0" w:space="0" w:color="auto"/>
            <w:bottom w:val="none" w:sz="0" w:space="0" w:color="auto"/>
            <w:right w:val="none" w:sz="0" w:space="0" w:color="auto"/>
          </w:divBdr>
        </w:div>
        <w:div w:id="2090343350">
          <w:marLeft w:val="480"/>
          <w:marRight w:val="0"/>
          <w:marTop w:val="0"/>
          <w:marBottom w:val="0"/>
          <w:divBdr>
            <w:top w:val="none" w:sz="0" w:space="0" w:color="auto"/>
            <w:left w:val="none" w:sz="0" w:space="0" w:color="auto"/>
            <w:bottom w:val="none" w:sz="0" w:space="0" w:color="auto"/>
            <w:right w:val="none" w:sz="0" w:space="0" w:color="auto"/>
          </w:divBdr>
        </w:div>
      </w:divsChild>
    </w:div>
    <w:div w:id="962534951">
      <w:bodyDiv w:val="1"/>
      <w:marLeft w:val="0"/>
      <w:marRight w:val="0"/>
      <w:marTop w:val="0"/>
      <w:marBottom w:val="0"/>
      <w:divBdr>
        <w:top w:val="none" w:sz="0" w:space="0" w:color="auto"/>
        <w:left w:val="none" w:sz="0" w:space="0" w:color="auto"/>
        <w:bottom w:val="none" w:sz="0" w:space="0" w:color="auto"/>
        <w:right w:val="none" w:sz="0" w:space="0" w:color="auto"/>
      </w:divBdr>
    </w:div>
    <w:div w:id="962544537">
      <w:bodyDiv w:val="1"/>
      <w:marLeft w:val="0"/>
      <w:marRight w:val="0"/>
      <w:marTop w:val="0"/>
      <w:marBottom w:val="0"/>
      <w:divBdr>
        <w:top w:val="none" w:sz="0" w:space="0" w:color="auto"/>
        <w:left w:val="none" w:sz="0" w:space="0" w:color="auto"/>
        <w:bottom w:val="none" w:sz="0" w:space="0" w:color="auto"/>
        <w:right w:val="none" w:sz="0" w:space="0" w:color="auto"/>
      </w:divBdr>
    </w:div>
    <w:div w:id="962729546">
      <w:bodyDiv w:val="1"/>
      <w:marLeft w:val="0"/>
      <w:marRight w:val="0"/>
      <w:marTop w:val="0"/>
      <w:marBottom w:val="0"/>
      <w:divBdr>
        <w:top w:val="none" w:sz="0" w:space="0" w:color="auto"/>
        <w:left w:val="none" w:sz="0" w:space="0" w:color="auto"/>
        <w:bottom w:val="none" w:sz="0" w:space="0" w:color="auto"/>
        <w:right w:val="none" w:sz="0" w:space="0" w:color="auto"/>
      </w:divBdr>
    </w:div>
    <w:div w:id="962732506">
      <w:bodyDiv w:val="1"/>
      <w:marLeft w:val="0"/>
      <w:marRight w:val="0"/>
      <w:marTop w:val="0"/>
      <w:marBottom w:val="0"/>
      <w:divBdr>
        <w:top w:val="none" w:sz="0" w:space="0" w:color="auto"/>
        <w:left w:val="none" w:sz="0" w:space="0" w:color="auto"/>
        <w:bottom w:val="none" w:sz="0" w:space="0" w:color="auto"/>
        <w:right w:val="none" w:sz="0" w:space="0" w:color="auto"/>
      </w:divBdr>
    </w:div>
    <w:div w:id="963002431">
      <w:bodyDiv w:val="1"/>
      <w:marLeft w:val="0"/>
      <w:marRight w:val="0"/>
      <w:marTop w:val="0"/>
      <w:marBottom w:val="0"/>
      <w:divBdr>
        <w:top w:val="none" w:sz="0" w:space="0" w:color="auto"/>
        <w:left w:val="none" w:sz="0" w:space="0" w:color="auto"/>
        <w:bottom w:val="none" w:sz="0" w:space="0" w:color="auto"/>
        <w:right w:val="none" w:sz="0" w:space="0" w:color="auto"/>
      </w:divBdr>
    </w:div>
    <w:div w:id="963196914">
      <w:bodyDiv w:val="1"/>
      <w:marLeft w:val="0"/>
      <w:marRight w:val="0"/>
      <w:marTop w:val="0"/>
      <w:marBottom w:val="0"/>
      <w:divBdr>
        <w:top w:val="none" w:sz="0" w:space="0" w:color="auto"/>
        <w:left w:val="none" w:sz="0" w:space="0" w:color="auto"/>
        <w:bottom w:val="none" w:sz="0" w:space="0" w:color="auto"/>
        <w:right w:val="none" w:sz="0" w:space="0" w:color="auto"/>
      </w:divBdr>
    </w:div>
    <w:div w:id="963269103">
      <w:bodyDiv w:val="1"/>
      <w:marLeft w:val="0"/>
      <w:marRight w:val="0"/>
      <w:marTop w:val="0"/>
      <w:marBottom w:val="0"/>
      <w:divBdr>
        <w:top w:val="none" w:sz="0" w:space="0" w:color="auto"/>
        <w:left w:val="none" w:sz="0" w:space="0" w:color="auto"/>
        <w:bottom w:val="none" w:sz="0" w:space="0" w:color="auto"/>
        <w:right w:val="none" w:sz="0" w:space="0" w:color="auto"/>
      </w:divBdr>
    </w:div>
    <w:div w:id="963461206">
      <w:bodyDiv w:val="1"/>
      <w:marLeft w:val="0"/>
      <w:marRight w:val="0"/>
      <w:marTop w:val="0"/>
      <w:marBottom w:val="0"/>
      <w:divBdr>
        <w:top w:val="none" w:sz="0" w:space="0" w:color="auto"/>
        <w:left w:val="none" w:sz="0" w:space="0" w:color="auto"/>
        <w:bottom w:val="none" w:sz="0" w:space="0" w:color="auto"/>
        <w:right w:val="none" w:sz="0" w:space="0" w:color="auto"/>
      </w:divBdr>
    </w:div>
    <w:div w:id="963464966">
      <w:bodyDiv w:val="1"/>
      <w:marLeft w:val="0"/>
      <w:marRight w:val="0"/>
      <w:marTop w:val="0"/>
      <w:marBottom w:val="0"/>
      <w:divBdr>
        <w:top w:val="none" w:sz="0" w:space="0" w:color="auto"/>
        <w:left w:val="none" w:sz="0" w:space="0" w:color="auto"/>
        <w:bottom w:val="none" w:sz="0" w:space="0" w:color="auto"/>
        <w:right w:val="none" w:sz="0" w:space="0" w:color="auto"/>
      </w:divBdr>
    </w:div>
    <w:div w:id="963466591">
      <w:bodyDiv w:val="1"/>
      <w:marLeft w:val="0"/>
      <w:marRight w:val="0"/>
      <w:marTop w:val="0"/>
      <w:marBottom w:val="0"/>
      <w:divBdr>
        <w:top w:val="none" w:sz="0" w:space="0" w:color="auto"/>
        <w:left w:val="none" w:sz="0" w:space="0" w:color="auto"/>
        <w:bottom w:val="none" w:sz="0" w:space="0" w:color="auto"/>
        <w:right w:val="none" w:sz="0" w:space="0" w:color="auto"/>
      </w:divBdr>
      <w:divsChild>
        <w:div w:id="200557105">
          <w:marLeft w:val="480"/>
          <w:marRight w:val="0"/>
          <w:marTop w:val="0"/>
          <w:marBottom w:val="0"/>
          <w:divBdr>
            <w:top w:val="none" w:sz="0" w:space="0" w:color="auto"/>
            <w:left w:val="none" w:sz="0" w:space="0" w:color="auto"/>
            <w:bottom w:val="none" w:sz="0" w:space="0" w:color="auto"/>
            <w:right w:val="none" w:sz="0" w:space="0" w:color="auto"/>
          </w:divBdr>
        </w:div>
        <w:div w:id="1785463853">
          <w:marLeft w:val="480"/>
          <w:marRight w:val="0"/>
          <w:marTop w:val="0"/>
          <w:marBottom w:val="0"/>
          <w:divBdr>
            <w:top w:val="none" w:sz="0" w:space="0" w:color="auto"/>
            <w:left w:val="none" w:sz="0" w:space="0" w:color="auto"/>
            <w:bottom w:val="none" w:sz="0" w:space="0" w:color="auto"/>
            <w:right w:val="none" w:sz="0" w:space="0" w:color="auto"/>
          </w:divBdr>
        </w:div>
        <w:div w:id="1776243840">
          <w:marLeft w:val="480"/>
          <w:marRight w:val="0"/>
          <w:marTop w:val="0"/>
          <w:marBottom w:val="0"/>
          <w:divBdr>
            <w:top w:val="none" w:sz="0" w:space="0" w:color="auto"/>
            <w:left w:val="none" w:sz="0" w:space="0" w:color="auto"/>
            <w:bottom w:val="none" w:sz="0" w:space="0" w:color="auto"/>
            <w:right w:val="none" w:sz="0" w:space="0" w:color="auto"/>
          </w:divBdr>
        </w:div>
        <w:div w:id="133062289">
          <w:marLeft w:val="480"/>
          <w:marRight w:val="0"/>
          <w:marTop w:val="0"/>
          <w:marBottom w:val="0"/>
          <w:divBdr>
            <w:top w:val="none" w:sz="0" w:space="0" w:color="auto"/>
            <w:left w:val="none" w:sz="0" w:space="0" w:color="auto"/>
            <w:bottom w:val="none" w:sz="0" w:space="0" w:color="auto"/>
            <w:right w:val="none" w:sz="0" w:space="0" w:color="auto"/>
          </w:divBdr>
        </w:div>
        <w:div w:id="9912344">
          <w:marLeft w:val="480"/>
          <w:marRight w:val="0"/>
          <w:marTop w:val="0"/>
          <w:marBottom w:val="0"/>
          <w:divBdr>
            <w:top w:val="none" w:sz="0" w:space="0" w:color="auto"/>
            <w:left w:val="none" w:sz="0" w:space="0" w:color="auto"/>
            <w:bottom w:val="none" w:sz="0" w:space="0" w:color="auto"/>
            <w:right w:val="none" w:sz="0" w:space="0" w:color="auto"/>
          </w:divBdr>
        </w:div>
        <w:div w:id="1959415233">
          <w:marLeft w:val="480"/>
          <w:marRight w:val="0"/>
          <w:marTop w:val="0"/>
          <w:marBottom w:val="0"/>
          <w:divBdr>
            <w:top w:val="none" w:sz="0" w:space="0" w:color="auto"/>
            <w:left w:val="none" w:sz="0" w:space="0" w:color="auto"/>
            <w:bottom w:val="none" w:sz="0" w:space="0" w:color="auto"/>
            <w:right w:val="none" w:sz="0" w:space="0" w:color="auto"/>
          </w:divBdr>
        </w:div>
        <w:div w:id="1636906830">
          <w:marLeft w:val="480"/>
          <w:marRight w:val="0"/>
          <w:marTop w:val="0"/>
          <w:marBottom w:val="0"/>
          <w:divBdr>
            <w:top w:val="none" w:sz="0" w:space="0" w:color="auto"/>
            <w:left w:val="none" w:sz="0" w:space="0" w:color="auto"/>
            <w:bottom w:val="none" w:sz="0" w:space="0" w:color="auto"/>
            <w:right w:val="none" w:sz="0" w:space="0" w:color="auto"/>
          </w:divBdr>
        </w:div>
        <w:div w:id="447629559">
          <w:marLeft w:val="480"/>
          <w:marRight w:val="0"/>
          <w:marTop w:val="0"/>
          <w:marBottom w:val="0"/>
          <w:divBdr>
            <w:top w:val="none" w:sz="0" w:space="0" w:color="auto"/>
            <w:left w:val="none" w:sz="0" w:space="0" w:color="auto"/>
            <w:bottom w:val="none" w:sz="0" w:space="0" w:color="auto"/>
            <w:right w:val="none" w:sz="0" w:space="0" w:color="auto"/>
          </w:divBdr>
        </w:div>
        <w:div w:id="963460030">
          <w:marLeft w:val="480"/>
          <w:marRight w:val="0"/>
          <w:marTop w:val="0"/>
          <w:marBottom w:val="0"/>
          <w:divBdr>
            <w:top w:val="none" w:sz="0" w:space="0" w:color="auto"/>
            <w:left w:val="none" w:sz="0" w:space="0" w:color="auto"/>
            <w:bottom w:val="none" w:sz="0" w:space="0" w:color="auto"/>
            <w:right w:val="none" w:sz="0" w:space="0" w:color="auto"/>
          </w:divBdr>
        </w:div>
        <w:div w:id="1069039914">
          <w:marLeft w:val="480"/>
          <w:marRight w:val="0"/>
          <w:marTop w:val="0"/>
          <w:marBottom w:val="0"/>
          <w:divBdr>
            <w:top w:val="none" w:sz="0" w:space="0" w:color="auto"/>
            <w:left w:val="none" w:sz="0" w:space="0" w:color="auto"/>
            <w:bottom w:val="none" w:sz="0" w:space="0" w:color="auto"/>
            <w:right w:val="none" w:sz="0" w:space="0" w:color="auto"/>
          </w:divBdr>
        </w:div>
        <w:div w:id="407192534">
          <w:marLeft w:val="480"/>
          <w:marRight w:val="0"/>
          <w:marTop w:val="0"/>
          <w:marBottom w:val="0"/>
          <w:divBdr>
            <w:top w:val="none" w:sz="0" w:space="0" w:color="auto"/>
            <w:left w:val="none" w:sz="0" w:space="0" w:color="auto"/>
            <w:bottom w:val="none" w:sz="0" w:space="0" w:color="auto"/>
            <w:right w:val="none" w:sz="0" w:space="0" w:color="auto"/>
          </w:divBdr>
        </w:div>
        <w:div w:id="1550220169">
          <w:marLeft w:val="480"/>
          <w:marRight w:val="0"/>
          <w:marTop w:val="0"/>
          <w:marBottom w:val="0"/>
          <w:divBdr>
            <w:top w:val="none" w:sz="0" w:space="0" w:color="auto"/>
            <w:left w:val="none" w:sz="0" w:space="0" w:color="auto"/>
            <w:bottom w:val="none" w:sz="0" w:space="0" w:color="auto"/>
            <w:right w:val="none" w:sz="0" w:space="0" w:color="auto"/>
          </w:divBdr>
        </w:div>
        <w:div w:id="782577486">
          <w:marLeft w:val="480"/>
          <w:marRight w:val="0"/>
          <w:marTop w:val="0"/>
          <w:marBottom w:val="0"/>
          <w:divBdr>
            <w:top w:val="none" w:sz="0" w:space="0" w:color="auto"/>
            <w:left w:val="none" w:sz="0" w:space="0" w:color="auto"/>
            <w:bottom w:val="none" w:sz="0" w:space="0" w:color="auto"/>
            <w:right w:val="none" w:sz="0" w:space="0" w:color="auto"/>
          </w:divBdr>
        </w:div>
        <w:div w:id="1067260367">
          <w:marLeft w:val="480"/>
          <w:marRight w:val="0"/>
          <w:marTop w:val="0"/>
          <w:marBottom w:val="0"/>
          <w:divBdr>
            <w:top w:val="none" w:sz="0" w:space="0" w:color="auto"/>
            <w:left w:val="none" w:sz="0" w:space="0" w:color="auto"/>
            <w:bottom w:val="none" w:sz="0" w:space="0" w:color="auto"/>
            <w:right w:val="none" w:sz="0" w:space="0" w:color="auto"/>
          </w:divBdr>
        </w:div>
        <w:div w:id="44765223">
          <w:marLeft w:val="480"/>
          <w:marRight w:val="0"/>
          <w:marTop w:val="0"/>
          <w:marBottom w:val="0"/>
          <w:divBdr>
            <w:top w:val="none" w:sz="0" w:space="0" w:color="auto"/>
            <w:left w:val="none" w:sz="0" w:space="0" w:color="auto"/>
            <w:bottom w:val="none" w:sz="0" w:space="0" w:color="auto"/>
            <w:right w:val="none" w:sz="0" w:space="0" w:color="auto"/>
          </w:divBdr>
        </w:div>
        <w:div w:id="2007052939">
          <w:marLeft w:val="480"/>
          <w:marRight w:val="0"/>
          <w:marTop w:val="0"/>
          <w:marBottom w:val="0"/>
          <w:divBdr>
            <w:top w:val="none" w:sz="0" w:space="0" w:color="auto"/>
            <w:left w:val="none" w:sz="0" w:space="0" w:color="auto"/>
            <w:bottom w:val="none" w:sz="0" w:space="0" w:color="auto"/>
            <w:right w:val="none" w:sz="0" w:space="0" w:color="auto"/>
          </w:divBdr>
        </w:div>
        <w:div w:id="1707676127">
          <w:marLeft w:val="480"/>
          <w:marRight w:val="0"/>
          <w:marTop w:val="0"/>
          <w:marBottom w:val="0"/>
          <w:divBdr>
            <w:top w:val="none" w:sz="0" w:space="0" w:color="auto"/>
            <w:left w:val="none" w:sz="0" w:space="0" w:color="auto"/>
            <w:bottom w:val="none" w:sz="0" w:space="0" w:color="auto"/>
            <w:right w:val="none" w:sz="0" w:space="0" w:color="auto"/>
          </w:divBdr>
        </w:div>
        <w:div w:id="2008707957">
          <w:marLeft w:val="480"/>
          <w:marRight w:val="0"/>
          <w:marTop w:val="0"/>
          <w:marBottom w:val="0"/>
          <w:divBdr>
            <w:top w:val="none" w:sz="0" w:space="0" w:color="auto"/>
            <w:left w:val="none" w:sz="0" w:space="0" w:color="auto"/>
            <w:bottom w:val="none" w:sz="0" w:space="0" w:color="auto"/>
            <w:right w:val="none" w:sz="0" w:space="0" w:color="auto"/>
          </w:divBdr>
        </w:div>
        <w:div w:id="1254433848">
          <w:marLeft w:val="480"/>
          <w:marRight w:val="0"/>
          <w:marTop w:val="0"/>
          <w:marBottom w:val="0"/>
          <w:divBdr>
            <w:top w:val="none" w:sz="0" w:space="0" w:color="auto"/>
            <w:left w:val="none" w:sz="0" w:space="0" w:color="auto"/>
            <w:bottom w:val="none" w:sz="0" w:space="0" w:color="auto"/>
            <w:right w:val="none" w:sz="0" w:space="0" w:color="auto"/>
          </w:divBdr>
        </w:div>
        <w:div w:id="1266156235">
          <w:marLeft w:val="480"/>
          <w:marRight w:val="0"/>
          <w:marTop w:val="0"/>
          <w:marBottom w:val="0"/>
          <w:divBdr>
            <w:top w:val="none" w:sz="0" w:space="0" w:color="auto"/>
            <w:left w:val="none" w:sz="0" w:space="0" w:color="auto"/>
            <w:bottom w:val="none" w:sz="0" w:space="0" w:color="auto"/>
            <w:right w:val="none" w:sz="0" w:space="0" w:color="auto"/>
          </w:divBdr>
        </w:div>
        <w:div w:id="2120098019">
          <w:marLeft w:val="480"/>
          <w:marRight w:val="0"/>
          <w:marTop w:val="0"/>
          <w:marBottom w:val="0"/>
          <w:divBdr>
            <w:top w:val="none" w:sz="0" w:space="0" w:color="auto"/>
            <w:left w:val="none" w:sz="0" w:space="0" w:color="auto"/>
            <w:bottom w:val="none" w:sz="0" w:space="0" w:color="auto"/>
            <w:right w:val="none" w:sz="0" w:space="0" w:color="auto"/>
          </w:divBdr>
        </w:div>
        <w:div w:id="1953660010">
          <w:marLeft w:val="480"/>
          <w:marRight w:val="0"/>
          <w:marTop w:val="0"/>
          <w:marBottom w:val="0"/>
          <w:divBdr>
            <w:top w:val="none" w:sz="0" w:space="0" w:color="auto"/>
            <w:left w:val="none" w:sz="0" w:space="0" w:color="auto"/>
            <w:bottom w:val="none" w:sz="0" w:space="0" w:color="auto"/>
            <w:right w:val="none" w:sz="0" w:space="0" w:color="auto"/>
          </w:divBdr>
        </w:div>
        <w:div w:id="1156998720">
          <w:marLeft w:val="480"/>
          <w:marRight w:val="0"/>
          <w:marTop w:val="0"/>
          <w:marBottom w:val="0"/>
          <w:divBdr>
            <w:top w:val="none" w:sz="0" w:space="0" w:color="auto"/>
            <w:left w:val="none" w:sz="0" w:space="0" w:color="auto"/>
            <w:bottom w:val="none" w:sz="0" w:space="0" w:color="auto"/>
            <w:right w:val="none" w:sz="0" w:space="0" w:color="auto"/>
          </w:divBdr>
        </w:div>
        <w:div w:id="1290160400">
          <w:marLeft w:val="480"/>
          <w:marRight w:val="0"/>
          <w:marTop w:val="0"/>
          <w:marBottom w:val="0"/>
          <w:divBdr>
            <w:top w:val="none" w:sz="0" w:space="0" w:color="auto"/>
            <w:left w:val="none" w:sz="0" w:space="0" w:color="auto"/>
            <w:bottom w:val="none" w:sz="0" w:space="0" w:color="auto"/>
            <w:right w:val="none" w:sz="0" w:space="0" w:color="auto"/>
          </w:divBdr>
        </w:div>
        <w:div w:id="1797985323">
          <w:marLeft w:val="480"/>
          <w:marRight w:val="0"/>
          <w:marTop w:val="0"/>
          <w:marBottom w:val="0"/>
          <w:divBdr>
            <w:top w:val="none" w:sz="0" w:space="0" w:color="auto"/>
            <w:left w:val="none" w:sz="0" w:space="0" w:color="auto"/>
            <w:bottom w:val="none" w:sz="0" w:space="0" w:color="auto"/>
            <w:right w:val="none" w:sz="0" w:space="0" w:color="auto"/>
          </w:divBdr>
        </w:div>
        <w:div w:id="838545045">
          <w:marLeft w:val="480"/>
          <w:marRight w:val="0"/>
          <w:marTop w:val="0"/>
          <w:marBottom w:val="0"/>
          <w:divBdr>
            <w:top w:val="none" w:sz="0" w:space="0" w:color="auto"/>
            <w:left w:val="none" w:sz="0" w:space="0" w:color="auto"/>
            <w:bottom w:val="none" w:sz="0" w:space="0" w:color="auto"/>
            <w:right w:val="none" w:sz="0" w:space="0" w:color="auto"/>
          </w:divBdr>
        </w:div>
        <w:div w:id="704407501">
          <w:marLeft w:val="480"/>
          <w:marRight w:val="0"/>
          <w:marTop w:val="0"/>
          <w:marBottom w:val="0"/>
          <w:divBdr>
            <w:top w:val="none" w:sz="0" w:space="0" w:color="auto"/>
            <w:left w:val="none" w:sz="0" w:space="0" w:color="auto"/>
            <w:bottom w:val="none" w:sz="0" w:space="0" w:color="auto"/>
            <w:right w:val="none" w:sz="0" w:space="0" w:color="auto"/>
          </w:divBdr>
        </w:div>
        <w:div w:id="542718875">
          <w:marLeft w:val="480"/>
          <w:marRight w:val="0"/>
          <w:marTop w:val="0"/>
          <w:marBottom w:val="0"/>
          <w:divBdr>
            <w:top w:val="none" w:sz="0" w:space="0" w:color="auto"/>
            <w:left w:val="none" w:sz="0" w:space="0" w:color="auto"/>
            <w:bottom w:val="none" w:sz="0" w:space="0" w:color="auto"/>
            <w:right w:val="none" w:sz="0" w:space="0" w:color="auto"/>
          </w:divBdr>
        </w:div>
        <w:div w:id="2021662881">
          <w:marLeft w:val="480"/>
          <w:marRight w:val="0"/>
          <w:marTop w:val="0"/>
          <w:marBottom w:val="0"/>
          <w:divBdr>
            <w:top w:val="none" w:sz="0" w:space="0" w:color="auto"/>
            <w:left w:val="none" w:sz="0" w:space="0" w:color="auto"/>
            <w:bottom w:val="none" w:sz="0" w:space="0" w:color="auto"/>
            <w:right w:val="none" w:sz="0" w:space="0" w:color="auto"/>
          </w:divBdr>
        </w:div>
        <w:div w:id="769855165">
          <w:marLeft w:val="480"/>
          <w:marRight w:val="0"/>
          <w:marTop w:val="0"/>
          <w:marBottom w:val="0"/>
          <w:divBdr>
            <w:top w:val="none" w:sz="0" w:space="0" w:color="auto"/>
            <w:left w:val="none" w:sz="0" w:space="0" w:color="auto"/>
            <w:bottom w:val="none" w:sz="0" w:space="0" w:color="auto"/>
            <w:right w:val="none" w:sz="0" w:space="0" w:color="auto"/>
          </w:divBdr>
        </w:div>
        <w:div w:id="755054317">
          <w:marLeft w:val="480"/>
          <w:marRight w:val="0"/>
          <w:marTop w:val="0"/>
          <w:marBottom w:val="0"/>
          <w:divBdr>
            <w:top w:val="none" w:sz="0" w:space="0" w:color="auto"/>
            <w:left w:val="none" w:sz="0" w:space="0" w:color="auto"/>
            <w:bottom w:val="none" w:sz="0" w:space="0" w:color="auto"/>
            <w:right w:val="none" w:sz="0" w:space="0" w:color="auto"/>
          </w:divBdr>
        </w:div>
        <w:div w:id="2039119681">
          <w:marLeft w:val="480"/>
          <w:marRight w:val="0"/>
          <w:marTop w:val="0"/>
          <w:marBottom w:val="0"/>
          <w:divBdr>
            <w:top w:val="none" w:sz="0" w:space="0" w:color="auto"/>
            <w:left w:val="none" w:sz="0" w:space="0" w:color="auto"/>
            <w:bottom w:val="none" w:sz="0" w:space="0" w:color="auto"/>
            <w:right w:val="none" w:sz="0" w:space="0" w:color="auto"/>
          </w:divBdr>
        </w:div>
        <w:div w:id="1011686750">
          <w:marLeft w:val="480"/>
          <w:marRight w:val="0"/>
          <w:marTop w:val="0"/>
          <w:marBottom w:val="0"/>
          <w:divBdr>
            <w:top w:val="none" w:sz="0" w:space="0" w:color="auto"/>
            <w:left w:val="none" w:sz="0" w:space="0" w:color="auto"/>
            <w:bottom w:val="none" w:sz="0" w:space="0" w:color="auto"/>
            <w:right w:val="none" w:sz="0" w:space="0" w:color="auto"/>
          </w:divBdr>
        </w:div>
        <w:div w:id="192110997">
          <w:marLeft w:val="480"/>
          <w:marRight w:val="0"/>
          <w:marTop w:val="0"/>
          <w:marBottom w:val="0"/>
          <w:divBdr>
            <w:top w:val="none" w:sz="0" w:space="0" w:color="auto"/>
            <w:left w:val="none" w:sz="0" w:space="0" w:color="auto"/>
            <w:bottom w:val="none" w:sz="0" w:space="0" w:color="auto"/>
            <w:right w:val="none" w:sz="0" w:space="0" w:color="auto"/>
          </w:divBdr>
        </w:div>
        <w:div w:id="261913946">
          <w:marLeft w:val="480"/>
          <w:marRight w:val="0"/>
          <w:marTop w:val="0"/>
          <w:marBottom w:val="0"/>
          <w:divBdr>
            <w:top w:val="none" w:sz="0" w:space="0" w:color="auto"/>
            <w:left w:val="none" w:sz="0" w:space="0" w:color="auto"/>
            <w:bottom w:val="none" w:sz="0" w:space="0" w:color="auto"/>
            <w:right w:val="none" w:sz="0" w:space="0" w:color="auto"/>
          </w:divBdr>
        </w:div>
        <w:div w:id="654727418">
          <w:marLeft w:val="480"/>
          <w:marRight w:val="0"/>
          <w:marTop w:val="0"/>
          <w:marBottom w:val="0"/>
          <w:divBdr>
            <w:top w:val="none" w:sz="0" w:space="0" w:color="auto"/>
            <w:left w:val="none" w:sz="0" w:space="0" w:color="auto"/>
            <w:bottom w:val="none" w:sz="0" w:space="0" w:color="auto"/>
            <w:right w:val="none" w:sz="0" w:space="0" w:color="auto"/>
          </w:divBdr>
        </w:div>
        <w:div w:id="873814662">
          <w:marLeft w:val="480"/>
          <w:marRight w:val="0"/>
          <w:marTop w:val="0"/>
          <w:marBottom w:val="0"/>
          <w:divBdr>
            <w:top w:val="none" w:sz="0" w:space="0" w:color="auto"/>
            <w:left w:val="none" w:sz="0" w:space="0" w:color="auto"/>
            <w:bottom w:val="none" w:sz="0" w:space="0" w:color="auto"/>
            <w:right w:val="none" w:sz="0" w:space="0" w:color="auto"/>
          </w:divBdr>
        </w:div>
        <w:div w:id="1129859879">
          <w:marLeft w:val="480"/>
          <w:marRight w:val="0"/>
          <w:marTop w:val="0"/>
          <w:marBottom w:val="0"/>
          <w:divBdr>
            <w:top w:val="none" w:sz="0" w:space="0" w:color="auto"/>
            <w:left w:val="none" w:sz="0" w:space="0" w:color="auto"/>
            <w:bottom w:val="none" w:sz="0" w:space="0" w:color="auto"/>
            <w:right w:val="none" w:sz="0" w:space="0" w:color="auto"/>
          </w:divBdr>
        </w:div>
        <w:div w:id="381098828">
          <w:marLeft w:val="480"/>
          <w:marRight w:val="0"/>
          <w:marTop w:val="0"/>
          <w:marBottom w:val="0"/>
          <w:divBdr>
            <w:top w:val="none" w:sz="0" w:space="0" w:color="auto"/>
            <w:left w:val="none" w:sz="0" w:space="0" w:color="auto"/>
            <w:bottom w:val="none" w:sz="0" w:space="0" w:color="auto"/>
            <w:right w:val="none" w:sz="0" w:space="0" w:color="auto"/>
          </w:divBdr>
        </w:div>
        <w:div w:id="1878467835">
          <w:marLeft w:val="480"/>
          <w:marRight w:val="0"/>
          <w:marTop w:val="0"/>
          <w:marBottom w:val="0"/>
          <w:divBdr>
            <w:top w:val="none" w:sz="0" w:space="0" w:color="auto"/>
            <w:left w:val="none" w:sz="0" w:space="0" w:color="auto"/>
            <w:bottom w:val="none" w:sz="0" w:space="0" w:color="auto"/>
            <w:right w:val="none" w:sz="0" w:space="0" w:color="auto"/>
          </w:divBdr>
        </w:div>
        <w:div w:id="221793254">
          <w:marLeft w:val="480"/>
          <w:marRight w:val="0"/>
          <w:marTop w:val="0"/>
          <w:marBottom w:val="0"/>
          <w:divBdr>
            <w:top w:val="none" w:sz="0" w:space="0" w:color="auto"/>
            <w:left w:val="none" w:sz="0" w:space="0" w:color="auto"/>
            <w:bottom w:val="none" w:sz="0" w:space="0" w:color="auto"/>
            <w:right w:val="none" w:sz="0" w:space="0" w:color="auto"/>
          </w:divBdr>
        </w:div>
        <w:div w:id="662971043">
          <w:marLeft w:val="480"/>
          <w:marRight w:val="0"/>
          <w:marTop w:val="0"/>
          <w:marBottom w:val="0"/>
          <w:divBdr>
            <w:top w:val="none" w:sz="0" w:space="0" w:color="auto"/>
            <w:left w:val="none" w:sz="0" w:space="0" w:color="auto"/>
            <w:bottom w:val="none" w:sz="0" w:space="0" w:color="auto"/>
            <w:right w:val="none" w:sz="0" w:space="0" w:color="auto"/>
          </w:divBdr>
        </w:div>
        <w:div w:id="218826525">
          <w:marLeft w:val="480"/>
          <w:marRight w:val="0"/>
          <w:marTop w:val="0"/>
          <w:marBottom w:val="0"/>
          <w:divBdr>
            <w:top w:val="none" w:sz="0" w:space="0" w:color="auto"/>
            <w:left w:val="none" w:sz="0" w:space="0" w:color="auto"/>
            <w:bottom w:val="none" w:sz="0" w:space="0" w:color="auto"/>
            <w:right w:val="none" w:sz="0" w:space="0" w:color="auto"/>
          </w:divBdr>
        </w:div>
        <w:div w:id="95486408">
          <w:marLeft w:val="480"/>
          <w:marRight w:val="0"/>
          <w:marTop w:val="0"/>
          <w:marBottom w:val="0"/>
          <w:divBdr>
            <w:top w:val="none" w:sz="0" w:space="0" w:color="auto"/>
            <w:left w:val="none" w:sz="0" w:space="0" w:color="auto"/>
            <w:bottom w:val="none" w:sz="0" w:space="0" w:color="auto"/>
            <w:right w:val="none" w:sz="0" w:space="0" w:color="auto"/>
          </w:divBdr>
        </w:div>
        <w:div w:id="1876886525">
          <w:marLeft w:val="480"/>
          <w:marRight w:val="0"/>
          <w:marTop w:val="0"/>
          <w:marBottom w:val="0"/>
          <w:divBdr>
            <w:top w:val="none" w:sz="0" w:space="0" w:color="auto"/>
            <w:left w:val="none" w:sz="0" w:space="0" w:color="auto"/>
            <w:bottom w:val="none" w:sz="0" w:space="0" w:color="auto"/>
            <w:right w:val="none" w:sz="0" w:space="0" w:color="auto"/>
          </w:divBdr>
        </w:div>
        <w:div w:id="10230416">
          <w:marLeft w:val="480"/>
          <w:marRight w:val="0"/>
          <w:marTop w:val="0"/>
          <w:marBottom w:val="0"/>
          <w:divBdr>
            <w:top w:val="none" w:sz="0" w:space="0" w:color="auto"/>
            <w:left w:val="none" w:sz="0" w:space="0" w:color="auto"/>
            <w:bottom w:val="none" w:sz="0" w:space="0" w:color="auto"/>
            <w:right w:val="none" w:sz="0" w:space="0" w:color="auto"/>
          </w:divBdr>
        </w:div>
        <w:div w:id="1919824017">
          <w:marLeft w:val="480"/>
          <w:marRight w:val="0"/>
          <w:marTop w:val="0"/>
          <w:marBottom w:val="0"/>
          <w:divBdr>
            <w:top w:val="none" w:sz="0" w:space="0" w:color="auto"/>
            <w:left w:val="none" w:sz="0" w:space="0" w:color="auto"/>
            <w:bottom w:val="none" w:sz="0" w:space="0" w:color="auto"/>
            <w:right w:val="none" w:sz="0" w:space="0" w:color="auto"/>
          </w:divBdr>
        </w:div>
        <w:div w:id="347610370">
          <w:marLeft w:val="480"/>
          <w:marRight w:val="0"/>
          <w:marTop w:val="0"/>
          <w:marBottom w:val="0"/>
          <w:divBdr>
            <w:top w:val="none" w:sz="0" w:space="0" w:color="auto"/>
            <w:left w:val="none" w:sz="0" w:space="0" w:color="auto"/>
            <w:bottom w:val="none" w:sz="0" w:space="0" w:color="auto"/>
            <w:right w:val="none" w:sz="0" w:space="0" w:color="auto"/>
          </w:divBdr>
        </w:div>
        <w:div w:id="2049913848">
          <w:marLeft w:val="480"/>
          <w:marRight w:val="0"/>
          <w:marTop w:val="0"/>
          <w:marBottom w:val="0"/>
          <w:divBdr>
            <w:top w:val="none" w:sz="0" w:space="0" w:color="auto"/>
            <w:left w:val="none" w:sz="0" w:space="0" w:color="auto"/>
            <w:bottom w:val="none" w:sz="0" w:space="0" w:color="auto"/>
            <w:right w:val="none" w:sz="0" w:space="0" w:color="auto"/>
          </w:divBdr>
        </w:div>
        <w:div w:id="1694769732">
          <w:marLeft w:val="480"/>
          <w:marRight w:val="0"/>
          <w:marTop w:val="0"/>
          <w:marBottom w:val="0"/>
          <w:divBdr>
            <w:top w:val="none" w:sz="0" w:space="0" w:color="auto"/>
            <w:left w:val="none" w:sz="0" w:space="0" w:color="auto"/>
            <w:bottom w:val="none" w:sz="0" w:space="0" w:color="auto"/>
            <w:right w:val="none" w:sz="0" w:space="0" w:color="auto"/>
          </w:divBdr>
        </w:div>
        <w:div w:id="1216045639">
          <w:marLeft w:val="480"/>
          <w:marRight w:val="0"/>
          <w:marTop w:val="0"/>
          <w:marBottom w:val="0"/>
          <w:divBdr>
            <w:top w:val="none" w:sz="0" w:space="0" w:color="auto"/>
            <w:left w:val="none" w:sz="0" w:space="0" w:color="auto"/>
            <w:bottom w:val="none" w:sz="0" w:space="0" w:color="auto"/>
            <w:right w:val="none" w:sz="0" w:space="0" w:color="auto"/>
          </w:divBdr>
        </w:div>
        <w:div w:id="611127767">
          <w:marLeft w:val="480"/>
          <w:marRight w:val="0"/>
          <w:marTop w:val="0"/>
          <w:marBottom w:val="0"/>
          <w:divBdr>
            <w:top w:val="none" w:sz="0" w:space="0" w:color="auto"/>
            <w:left w:val="none" w:sz="0" w:space="0" w:color="auto"/>
            <w:bottom w:val="none" w:sz="0" w:space="0" w:color="auto"/>
            <w:right w:val="none" w:sz="0" w:space="0" w:color="auto"/>
          </w:divBdr>
        </w:div>
        <w:div w:id="798383136">
          <w:marLeft w:val="480"/>
          <w:marRight w:val="0"/>
          <w:marTop w:val="0"/>
          <w:marBottom w:val="0"/>
          <w:divBdr>
            <w:top w:val="none" w:sz="0" w:space="0" w:color="auto"/>
            <w:left w:val="none" w:sz="0" w:space="0" w:color="auto"/>
            <w:bottom w:val="none" w:sz="0" w:space="0" w:color="auto"/>
            <w:right w:val="none" w:sz="0" w:space="0" w:color="auto"/>
          </w:divBdr>
        </w:div>
        <w:div w:id="1040978879">
          <w:marLeft w:val="480"/>
          <w:marRight w:val="0"/>
          <w:marTop w:val="0"/>
          <w:marBottom w:val="0"/>
          <w:divBdr>
            <w:top w:val="none" w:sz="0" w:space="0" w:color="auto"/>
            <w:left w:val="none" w:sz="0" w:space="0" w:color="auto"/>
            <w:bottom w:val="none" w:sz="0" w:space="0" w:color="auto"/>
            <w:right w:val="none" w:sz="0" w:space="0" w:color="auto"/>
          </w:divBdr>
        </w:div>
        <w:div w:id="560025861">
          <w:marLeft w:val="480"/>
          <w:marRight w:val="0"/>
          <w:marTop w:val="0"/>
          <w:marBottom w:val="0"/>
          <w:divBdr>
            <w:top w:val="none" w:sz="0" w:space="0" w:color="auto"/>
            <w:left w:val="none" w:sz="0" w:space="0" w:color="auto"/>
            <w:bottom w:val="none" w:sz="0" w:space="0" w:color="auto"/>
            <w:right w:val="none" w:sz="0" w:space="0" w:color="auto"/>
          </w:divBdr>
        </w:div>
        <w:div w:id="1236168479">
          <w:marLeft w:val="480"/>
          <w:marRight w:val="0"/>
          <w:marTop w:val="0"/>
          <w:marBottom w:val="0"/>
          <w:divBdr>
            <w:top w:val="none" w:sz="0" w:space="0" w:color="auto"/>
            <w:left w:val="none" w:sz="0" w:space="0" w:color="auto"/>
            <w:bottom w:val="none" w:sz="0" w:space="0" w:color="auto"/>
            <w:right w:val="none" w:sz="0" w:space="0" w:color="auto"/>
          </w:divBdr>
        </w:div>
        <w:div w:id="916209526">
          <w:marLeft w:val="480"/>
          <w:marRight w:val="0"/>
          <w:marTop w:val="0"/>
          <w:marBottom w:val="0"/>
          <w:divBdr>
            <w:top w:val="none" w:sz="0" w:space="0" w:color="auto"/>
            <w:left w:val="none" w:sz="0" w:space="0" w:color="auto"/>
            <w:bottom w:val="none" w:sz="0" w:space="0" w:color="auto"/>
            <w:right w:val="none" w:sz="0" w:space="0" w:color="auto"/>
          </w:divBdr>
        </w:div>
        <w:div w:id="54204123">
          <w:marLeft w:val="480"/>
          <w:marRight w:val="0"/>
          <w:marTop w:val="0"/>
          <w:marBottom w:val="0"/>
          <w:divBdr>
            <w:top w:val="none" w:sz="0" w:space="0" w:color="auto"/>
            <w:left w:val="none" w:sz="0" w:space="0" w:color="auto"/>
            <w:bottom w:val="none" w:sz="0" w:space="0" w:color="auto"/>
            <w:right w:val="none" w:sz="0" w:space="0" w:color="auto"/>
          </w:divBdr>
        </w:div>
        <w:div w:id="1385449139">
          <w:marLeft w:val="480"/>
          <w:marRight w:val="0"/>
          <w:marTop w:val="0"/>
          <w:marBottom w:val="0"/>
          <w:divBdr>
            <w:top w:val="none" w:sz="0" w:space="0" w:color="auto"/>
            <w:left w:val="none" w:sz="0" w:space="0" w:color="auto"/>
            <w:bottom w:val="none" w:sz="0" w:space="0" w:color="auto"/>
            <w:right w:val="none" w:sz="0" w:space="0" w:color="auto"/>
          </w:divBdr>
        </w:div>
        <w:div w:id="2018146466">
          <w:marLeft w:val="480"/>
          <w:marRight w:val="0"/>
          <w:marTop w:val="0"/>
          <w:marBottom w:val="0"/>
          <w:divBdr>
            <w:top w:val="none" w:sz="0" w:space="0" w:color="auto"/>
            <w:left w:val="none" w:sz="0" w:space="0" w:color="auto"/>
            <w:bottom w:val="none" w:sz="0" w:space="0" w:color="auto"/>
            <w:right w:val="none" w:sz="0" w:space="0" w:color="auto"/>
          </w:divBdr>
        </w:div>
        <w:div w:id="1955404506">
          <w:marLeft w:val="480"/>
          <w:marRight w:val="0"/>
          <w:marTop w:val="0"/>
          <w:marBottom w:val="0"/>
          <w:divBdr>
            <w:top w:val="none" w:sz="0" w:space="0" w:color="auto"/>
            <w:left w:val="none" w:sz="0" w:space="0" w:color="auto"/>
            <w:bottom w:val="none" w:sz="0" w:space="0" w:color="auto"/>
            <w:right w:val="none" w:sz="0" w:space="0" w:color="auto"/>
          </w:divBdr>
        </w:div>
        <w:div w:id="438448759">
          <w:marLeft w:val="480"/>
          <w:marRight w:val="0"/>
          <w:marTop w:val="0"/>
          <w:marBottom w:val="0"/>
          <w:divBdr>
            <w:top w:val="none" w:sz="0" w:space="0" w:color="auto"/>
            <w:left w:val="none" w:sz="0" w:space="0" w:color="auto"/>
            <w:bottom w:val="none" w:sz="0" w:space="0" w:color="auto"/>
            <w:right w:val="none" w:sz="0" w:space="0" w:color="auto"/>
          </w:divBdr>
        </w:div>
        <w:div w:id="183055625">
          <w:marLeft w:val="480"/>
          <w:marRight w:val="0"/>
          <w:marTop w:val="0"/>
          <w:marBottom w:val="0"/>
          <w:divBdr>
            <w:top w:val="none" w:sz="0" w:space="0" w:color="auto"/>
            <w:left w:val="none" w:sz="0" w:space="0" w:color="auto"/>
            <w:bottom w:val="none" w:sz="0" w:space="0" w:color="auto"/>
            <w:right w:val="none" w:sz="0" w:space="0" w:color="auto"/>
          </w:divBdr>
        </w:div>
      </w:divsChild>
    </w:div>
    <w:div w:id="963851899">
      <w:bodyDiv w:val="1"/>
      <w:marLeft w:val="0"/>
      <w:marRight w:val="0"/>
      <w:marTop w:val="0"/>
      <w:marBottom w:val="0"/>
      <w:divBdr>
        <w:top w:val="none" w:sz="0" w:space="0" w:color="auto"/>
        <w:left w:val="none" w:sz="0" w:space="0" w:color="auto"/>
        <w:bottom w:val="none" w:sz="0" w:space="0" w:color="auto"/>
        <w:right w:val="none" w:sz="0" w:space="0" w:color="auto"/>
      </w:divBdr>
    </w:div>
    <w:div w:id="964047896">
      <w:bodyDiv w:val="1"/>
      <w:marLeft w:val="0"/>
      <w:marRight w:val="0"/>
      <w:marTop w:val="0"/>
      <w:marBottom w:val="0"/>
      <w:divBdr>
        <w:top w:val="none" w:sz="0" w:space="0" w:color="auto"/>
        <w:left w:val="none" w:sz="0" w:space="0" w:color="auto"/>
        <w:bottom w:val="none" w:sz="0" w:space="0" w:color="auto"/>
        <w:right w:val="none" w:sz="0" w:space="0" w:color="auto"/>
      </w:divBdr>
    </w:div>
    <w:div w:id="964501081">
      <w:bodyDiv w:val="1"/>
      <w:marLeft w:val="0"/>
      <w:marRight w:val="0"/>
      <w:marTop w:val="0"/>
      <w:marBottom w:val="0"/>
      <w:divBdr>
        <w:top w:val="none" w:sz="0" w:space="0" w:color="auto"/>
        <w:left w:val="none" w:sz="0" w:space="0" w:color="auto"/>
        <w:bottom w:val="none" w:sz="0" w:space="0" w:color="auto"/>
        <w:right w:val="none" w:sz="0" w:space="0" w:color="auto"/>
      </w:divBdr>
    </w:div>
    <w:div w:id="964583561">
      <w:bodyDiv w:val="1"/>
      <w:marLeft w:val="0"/>
      <w:marRight w:val="0"/>
      <w:marTop w:val="0"/>
      <w:marBottom w:val="0"/>
      <w:divBdr>
        <w:top w:val="none" w:sz="0" w:space="0" w:color="auto"/>
        <w:left w:val="none" w:sz="0" w:space="0" w:color="auto"/>
        <w:bottom w:val="none" w:sz="0" w:space="0" w:color="auto"/>
        <w:right w:val="none" w:sz="0" w:space="0" w:color="auto"/>
      </w:divBdr>
    </w:div>
    <w:div w:id="964700151">
      <w:bodyDiv w:val="1"/>
      <w:marLeft w:val="0"/>
      <w:marRight w:val="0"/>
      <w:marTop w:val="0"/>
      <w:marBottom w:val="0"/>
      <w:divBdr>
        <w:top w:val="none" w:sz="0" w:space="0" w:color="auto"/>
        <w:left w:val="none" w:sz="0" w:space="0" w:color="auto"/>
        <w:bottom w:val="none" w:sz="0" w:space="0" w:color="auto"/>
        <w:right w:val="none" w:sz="0" w:space="0" w:color="auto"/>
      </w:divBdr>
    </w:div>
    <w:div w:id="964702968">
      <w:bodyDiv w:val="1"/>
      <w:marLeft w:val="0"/>
      <w:marRight w:val="0"/>
      <w:marTop w:val="0"/>
      <w:marBottom w:val="0"/>
      <w:divBdr>
        <w:top w:val="none" w:sz="0" w:space="0" w:color="auto"/>
        <w:left w:val="none" w:sz="0" w:space="0" w:color="auto"/>
        <w:bottom w:val="none" w:sz="0" w:space="0" w:color="auto"/>
        <w:right w:val="none" w:sz="0" w:space="0" w:color="auto"/>
      </w:divBdr>
    </w:div>
    <w:div w:id="965083464">
      <w:bodyDiv w:val="1"/>
      <w:marLeft w:val="0"/>
      <w:marRight w:val="0"/>
      <w:marTop w:val="0"/>
      <w:marBottom w:val="0"/>
      <w:divBdr>
        <w:top w:val="none" w:sz="0" w:space="0" w:color="auto"/>
        <w:left w:val="none" w:sz="0" w:space="0" w:color="auto"/>
        <w:bottom w:val="none" w:sz="0" w:space="0" w:color="auto"/>
        <w:right w:val="none" w:sz="0" w:space="0" w:color="auto"/>
      </w:divBdr>
    </w:div>
    <w:div w:id="965351646">
      <w:bodyDiv w:val="1"/>
      <w:marLeft w:val="0"/>
      <w:marRight w:val="0"/>
      <w:marTop w:val="0"/>
      <w:marBottom w:val="0"/>
      <w:divBdr>
        <w:top w:val="none" w:sz="0" w:space="0" w:color="auto"/>
        <w:left w:val="none" w:sz="0" w:space="0" w:color="auto"/>
        <w:bottom w:val="none" w:sz="0" w:space="0" w:color="auto"/>
        <w:right w:val="none" w:sz="0" w:space="0" w:color="auto"/>
      </w:divBdr>
    </w:div>
    <w:div w:id="965352146">
      <w:bodyDiv w:val="1"/>
      <w:marLeft w:val="0"/>
      <w:marRight w:val="0"/>
      <w:marTop w:val="0"/>
      <w:marBottom w:val="0"/>
      <w:divBdr>
        <w:top w:val="none" w:sz="0" w:space="0" w:color="auto"/>
        <w:left w:val="none" w:sz="0" w:space="0" w:color="auto"/>
        <w:bottom w:val="none" w:sz="0" w:space="0" w:color="auto"/>
        <w:right w:val="none" w:sz="0" w:space="0" w:color="auto"/>
      </w:divBdr>
      <w:divsChild>
        <w:div w:id="1361398703">
          <w:marLeft w:val="480"/>
          <w:marRight w:val="0"/>
          <w:marTop w:val="0"/>
          <w:marBottom w:val="0"/>
          <w:divBdr>
            <w:top w:val="none" w:sz="0" w:space="0" w:color="auto"/>
            <w:left w:val="none" w:sz="0" w:space="0" w:color="auto"/>
            <w:bottom w:val="none" w:sz="0" w:space="0" w:color="auto"/>
            <w:right w:val="none" w:sz="0" w:space="0" w:color="auto"/>
          </w:divBdr>
        </w:div>
        <w:div w:id="1700083691">
          <w:marLeft w:val="480"/>
          <w:marRight w:val="0"/>
          <w:marTop w:val="0"/>
          <w:marBottom w:val="0"/>
          <w:divBdr>
            <w:top w:val="none" w:sz="0" w:space="0" w:color="auto"/>
            <w:left w:val="none" w:sz="0" w:space="0" w:color="auto"/>
            <w:bottom w:val="none" w:sz="0" w:space="0" w:color="auto"/>
            <w:right w:val="none" w:sz="0" w:space="0" w:color="auto"/>
          </w:divBdr>
        </w:div>
        <w:div w:id="1289043905">
          <w:marLeft w:val="480"/>
          <w:marRight w:val="0"/>
          <w:marTop w:val="0"/>
          <w:marBottom w:val="0"/>
          <w:divBdr>
            <w:top w:val="none" w:sz="0" w:space="0" w:color="auto"/>
            <w:left w:val="none" w:sz="0" w:space="0" w:color="auto"/>
            <w:bottom w:val="none" w:sz="0" w:space="0" w:color="auto"/>
            <w:right w:val="none" w:sz="0" w:space="0" w:color="auto"/>
          </w:divBdr>
        </w:div>
        <w:div w:id="1062364822">
          <w:marLeft w:val="480"/>
          <w:marRight w:val="0"/>
          <w:marTop w:val="0"/>
          <w:marBottom w:val="0"/>
          <w:divBdr>
            <w:top w:val="none" w:sz="0" w:space="0" w:color="auto"/>
            <w:left w:val="none" w:sz="0" w:space="0" w:color="auto"/>
            <w:bottom w:val="none" w:sz="0" w:space="0" w:color="auto"/>
            <w:right w:val="none" w:sz="0" w:space="0" w:color="auto"/>
          </w:divBdr>
        </w:div>
        <w:div w:id="826435653">
          <w:marLeft w:val="480"/>
          <w:marRight w:val="0"/>
          <w:marTop w:val="0"/>
          <w:marBottom w:val="0"/>
          <w:divBdr>
            <w:top w:val="none" w:sz="0" w:space="0" w:color="auto"/>
            <w:left w:val="none" w:sz="0" w:space="0" w:color="auto"/>
            <w:bottom w:val="none" w:sz="0" w:space="0" w:color="auto"/>
            <w:right w:val="none" w:sz="0" w:space="0" w:color="auto"/>
          </w:divBdr>
        </w:div>
        <w:div w:id="457529447">
          <w:marLeft w:val="480"/>
          <w:marRight w:val="0"/>
          <w:marTop w:val="0"/>
          <w:marBottom w:val="0"/>
          <w:divBdr>
            <w:top w:val="none" w:sz="0" w:space="0" w:color="auto"/>
            <w:left w:val="none" w:sz="0" w:space="0" w:color="auto"/>
            <w:bottom w:val="none" w:sz="0" w:space="0" w:color="auto"/>
            <w:right w:val="none" w:sz="0" w:space="0" w:color="auto"/>
          </w:divBdr>
        </w:div>
        <w:div w:id="329067245">
          <w:marLeft w:val="480"/>
          <w:marRight w:val="0"/>
          <w:marTop w:val="0"/>
          <w:marBottom w:val="0"/>
          <w:divBdr>
            <w:top w:val="none" w:sz="0" w:space="0" w:color="auto"/>
            <w:left w:val="none" w:sz="0" w:space="0" w:color="auto"/>
            <w:bottom w:val="none" w:sz="0" w:space="0" w:color="auto"/>
            <w:right w:val="none" w:sz="0" w:space="0" w:color="auto"/>
          </w:divBdr>
        </w:div>
        <w:div w:id="1507550620">
          <w:marLeft w:val="480"/>
          <w:marRight w:val="0"/>
          <w:marTop w:val="0"/>
          <w:marBottom w:val="0"/>
          <w:divBdr>
            <w:top w:val="none" w:sz="0" w:space="0" w:color="auto"/>
            <w:left w:val="none" w:sz="0" w:space="0" w:color="auto"/>
            <w:bottom w:val="none" w:sz="0" w:space="0" w:color="auto"/>
            <w:right w:val="none" w:sz="0" w:space="0" w:color="auto"/>
          </w:divBdr>
        </w:div>
        <w:div w:id="1436288746">
          <w:marLeft w:val="480"/>
          <w:marRight w:val="0"/>
          <w:marTop w:val="0"/>
          <w:marBottom w:val="0"/>
          <w:divBdr>
            <w:top w:val="none" w:sz="0" w:space="0" w:color="auto"/>
            <w:left w:val="none" w:sz="0" w:space="0" w:color="auto"/>
            <w:bottom w:val="none" w:sz="0" w:space="0" w:color="auto"/>
            <w:right w:val="none" w:sz="0" w:space="0" w:color="auto"/>
          </w:divBdr>
        </w:div>
        <w:div w:id="1774783063">
          <w:marLeft w:val="480"/>
          <w:marRight w:val="0"/>
          <w:marTop w:val="0"/>
          <w:marBottom w:val="0"/>
          <w:divBdr>
            <w:top w:val="none" w:sz="0" w:space="0" w:color="auto"/>
            <w:left w:val="none" w:sz="0" w:space="0" w:color="auto"/>
            <w:bottom w:val="none" w:sz="0" w:space="0" w:color="auto"/>
            <w:right w:val="none" w:sz="0" w:space="0" w:color="auto"/>
          </w:divBdr>
        </w:div>
        <w:div w:id="1785346990">
          <w:marLeft w:val="480"/>
          <w:marRight w:val="0"/>
          <w:marTop w:val="0"/>
          <w:marBottom w:val="0"/>
          <w:divBdr>
            <w:top w:val="none" w:sz="0" w:space="0" w:color="auto"/>
            <w:left w:val="none" w:sz="0" w:space="0" w:color="auto"/>
            <w:bottom w:val="none" w:sz="0" w:space="0" w:color="auto"/>
            <w:right w:val="none" w:sz="0" w:space="0" w:color="auto"/>
          </w:divBdr>
        </w:div>
        <w:div w:id="1850174758">
          <w:marLeft w:val="480"/>
          <w:marRight w:val="0"/>
          <w:marTop w:val="0"/>
          <w:marBottom w:val="0"/>
          <w:divBdr>
            <w:top w:val="none" w:sz="0" w:space="0" w:color="auto"/>
            <w:left w:val="none" w:sz="0" w:space="0" w:color="auto"/>
            <w:bottom w:val="none" w:sz="0" w:space="0" w:color="auto"/>
            <w:right w:val="none" w:sz="0" w:space="0" w:color="auto"/>
          </w:divBdr>
        </w:div>
        <w:div w:id="987906820">
          <w:marLeft w:val="480"/>
          <w:marRight w:val="0"/>
          <w:marTop w:val="0"/>
          <w:marBottom w:val="0"/>
          <w:divBdr>
            <w:top w:val="none" w:sz="0" w:space="0" w:color="auto"/>
            <w:left w:val="none" w:sz="0" w:space="0" w:color="auto"/>
            <w:bottom w:val="none" w:sz="0" w:space="0" w:color="auto"/>
            <w:right w:val="none" w:sz="0" w:space="0" w:color="auto"/>
          </w:divBdr>
        </w:div>
        <w:div w:id="1187601879">
          <w:marLeft w:val="480"/>
          <w:marRight w:val="0"/>
          <w:marTop w:val="0"/>
          <w:marBottom w:val="0"/>
          <w:divBdr>
            <w:top w:val="none" w:sz="0" w:space="0" w:color="auto"/>
            <w:left w:val="none" w:sz="0" w:space="0" w:color="auto"/>
            <w:bottom w:val="none" w:sz="0" w:space="0" w:color="auto"/>
            <w:right w:val="none" w:sz="0" w:space="0" w:color="auto"/>
          </w:divBdr>
        </w:div>
        <w:div w:id="37703384">
          <w:marLeft w:val="480"/>
          <w:marRight w:val="0"/>
          <w:marTop w:val="0"/>
          <w:marBottom w:val="0"/>
          <w:divBdr>
            <w:top w:val="none" w:sz="0" w:space="0" w:color="auto"/>
            <w:left w:val="none" w:sz="0" w:space="0" w:color="auto"/>
            <w:bottom w:val="none" w:sz="0" w:space="0" w:color="auto"/>
            <w:right w:val="none" w:sz="0" w:space="0" w:color="auto"/>
          </w:divBdr>
        </w:div>
        <w:div w:id="841893756">
          <w:marLeft w:val="480"/>
          <w:marRight w:val="0"/>
          <w:marTop w:val="0"/>
          <w:marBottom w:val="0"/>
          <w:divBdr>
            <w:top w:val="none" w:sz="0" w:space="0" w:color="auto"/>
            <w:left w:val="none" w:sz="0" w:space="0" w:color="auto"/>
            <w:bottom w:val="none" w:sz="0" w:space="0" w:color="auto"/>
            <w:right w:val="none" w:sz="0" w:space="0" w:color="auto"/>
          </w:divBdr>
        </w:div>
        <w:div w:id="1054086576">
          <w:marLeft w:val="480"/>
          <w:marRight w:val="0"/>
          <w:marTop w:val="0"/>
          <w:marBottom w:val="0"/>
          <w:divBdr>
            <w:top w:val="none" w:sz="0" w:space="0" w:color="auto"/>
            <w:left w:val="none" w:sz="0" w:space="0" w:color="auto"/>
            <w:bottom w:val="none" w:sz="0" w:space="0" w:color="auto"/>
            <w:right w:val="none" w:sz="0" w:space="0" w:color="auto"/>
          </w:divBdr>
        </w:div>
        <w:div w:id="1106582793">
          <w:marLeft w:val="480"/>
          <w:marRight w:val="0"/>
          <w:marTop w:val="0"/>
          <w:marBottom w:val="0"/>
          <w:divBdr>
            <w:top w:val="none" w:sz="0" w:space="0" w:color="auto"/>
            <w:left w:val="none" w:sz="0" w:space="0" w:color="auto"/>
            <w:bottom w:val="none" w:sz="0" w:space="0" w:color="auto"/>
            <w:right w:val="none" w:sz="0" w:space="0" w:color="auto"/>
          </w:divBdr>
        </w:div>
        <w:div w:id="1844271811">
          <w:marLeft w:val="480"/>
          <w:marRight w:val="0"/>
          <w:marTop w:val="0"/>
          <w:marBottom w:val="0"/>
          <w:divBdr>
            <w:top w:val="none" w:sz="0" w:space="0" w:color="auto"/>
            <w:left w:val="none" w:sz="0" w:space="0" w:color="auto"/>
            <w:bottom w:val="none" w:sz="0" w:space="0" w:color="auto"/>
            <w:right w:val="none" w:sz="0" w:space="0" w:color="auto"/>
          </w:divBdr>
        </w:div>
        <w:div w:id="1413890753">
          <w:marLeft w:val="480"/>
          <w:marRight w:val="0"/>
          <w:marTop w:val="0"/>
          <w:marBottom w:val="0"/>
          <w:divBdr>
            <w:top w:val="none" w:sz="0" w:space="0" w:color="auto"/>
            <w:left w:val="none" w:sz="0" w:space="0" w:color="auto"/>
            <w:bottom w:val="none" w:sz="0" w:space="0" w:color="auto"/>
            <w:right w:val="none" w:sz="0" w:space="0" w:color="auto"/>
          </w:divBdr>
        </w:div>
        <w:div w:id="1058287953">
          <w:marLeft w:val="480"/>
          <w:marRight w:val="0"/>
          <w:marTop w:val="0"/>
          <w:marBottom w:val="0"/>
          <w:divBdr>
            <w:top w:val="none" w:sz="0" w:space="0" w:color="auto"/>
            <w:left w:val="none" w:sz="0" w:space="0" w:color="auto"/>
            <w:bottom w:val="none" w:sz="0" w:space="0" w:color="auto"/>
            <w:right w:val="none" w:sz="0" w:space="0" w:color="auto"/>
          </w:divBdr>
        </w:div>
        <w:div w:id="2019576754">
          <w:marLeft w:val="480"/>
          <w:marRight w:val="0"/>
          <w:marTop w:val="0"/>
          <w:marBottom w:val="0"/>
          <w:divBdr>
            <w:top w:val="none" w:sz="0" w:space="0" w:color="auto"/>
            <w:left w:val="none" w:sz="0" w:space="0" w:color="auto"/>
            <w:bottom w:val="none" w:sz="0" w:space="0" w:color="auto"/>
            <w:right w:val="none" w:sz="0" w:space="0" w:color="auto"/>
          </w:divBdr>
        </w:div>
        <w:div w:id="1379040264">
          <w:marLeft w:val="480"/>
          <w:marRight w:val="0"/>
          <w:marTop w:val="0"/>
          <w:marBottom w:val="0"/>
          <w:divBdr>
            <w:top w:val="none" w:sz="0" w:space="0" w:color="auto"/>
            <w:left w:val="none" w:sz="0" w:space="0" w:color="auto"/>
            <w:bottom w:val="none" w:sz="0" w:space="0" w:color="auto"/>
            <w:right w:val="none" w:sz="0" w:space="0" w:color="auto"/>
          </w:divBdr>
        </w:div>
        <w:div w:id="1697459563">
          <w:marLeft w:val="480"/>
          <w:marRight w:val="0"/>
          <w:marTop w:val="0"/>
          <w:marBottom w:val="0"/>
          <w:divBdr>
            <w:top w:val="none" w:sz="0" w:space="0" w:color="auto"/>
            <w:left w:val="none" w:sz="0" w:space="0" w:color="auto"/>
            <w:bottom w:val="none" w:sz="0" w:space="0" w:color="auto"/>
            <w:right w:val="none" w:sz="0" w:space="0" w:color="auto"/>
          </w:divBdr>
        </w:div>
        <w:div w:id="809135138">
          <w:marLeft w:val="480"/>
          <w:marRight w:val="0"/>
          <w:marTop w:val="0"/>
          <w:marBottom w:val="0"/>
          <w:divBdr>
            <w:top w:val="none" w:sz="0" w:space="0" w:color="auto"/>
            <w:left w:val="none" w:sz="0" w:space="0" w:color="auto"/>
            <w:bottom w:val="none" w:sz="0" w:space="0" w:color="auto"/>
            <w:right w:val="none" w:sz="0" w:space="0" w:color="auto"/>
          </w:divBdr>
        </w:div>
        <w:div w:id="682170714">
          <w:marLeft w:val="480"/>
          <w:marRight w:val="0"/>
          <w:marTop w:val="0"/>
          <w:marBottom w:val="0"/>
          <w:divBdr>
            <w:top w:val="none" w:sz="0" w:space="0" w:color="auto"/>
            <w:left w:val="none" w:sz="0" w:space="0" w:color="auto"/>
            <w:bottom w:val="none" w:sz="0" w:space="0" w:color="auto"/>
            <w:right w:val="none" w:sz="0" w:space="0" w:color="auto"/>
          </w:divBdr>
        </w:div>
        <w:div w:id="1034889632">
          <w:marLeft w:val="480"/>
          <w:marRight w:val="0"/>
          <w:marTop w:val="0"/>
          <w:marBottom w:val="0"/>
          <w:divBdr>
            <w:top w:val="none" w:sz="0" w:space="0" w:color="auto"/>
            <w:left w:val="none" w:sz="0" w:space="0" w:color="auto"/>
            <w:bottom w:val="none" w:sz="0" w:space="0" w:color="auto"/>
            <w:right w:val="none" w:sz="0" w:space="0" w:color="auto"/>
          </w:divBdr>
        </w:div>
        <w:div w:id="873036756">
          <w:marLeft w:val="480"/>
          <w:marRight w:val="0"/>
          <w:marTop w:val="0"/>
          <w:marBottom w:val="0"/>
          <w:divBdr>
            <w:top w:val="none" w:sz="0" w:space="0" w:color="auto"/>
            <w:left w:val="none" w:sz="0" w:space="0" w:color="auto"/>
            <w:bottom w:val="none" w:sz="0" w:space="0" w:color="auto"/>
            <w:right w:val="none" w:sz="0" w:space="0" w:color="auto"/>
          </w:divBdr>
        </w:div>
        <w:div w:id="2122020858">
          <w:marLeft w:val="480"/>
          <w:marRight w:val="0"/>
          <w:marTop w:val="0"/>
          <w:marBottom w:val="0"/>
          <w:divBdr>
            <w:top w:val="none" w:sz="0" w:space="0" w:color="auto"/>
            <w:left w:val="none" w:sz="0" w:space="0" w:color="auto"/>
            <w:bottom w:val="none" w:sz="0" w:space="0" w:color="auto"/>
            <w:right w:val="none" w:sz="0" w:space="0" w:color="auto"/>
          </w:divBdr>
        </w:div>
        <w:div w:id="1104379411">
          <w:marLeft w:val="480"/>
          <w:marRight w:val="0"/>
          <w:marTop w:val="0"/>
          <w:marBottom w:val="0"/>
          <w:divBdr>
            <w:top w:val="none" w:sz="0" w:space="0" w:color="auto"/>
            <w:left w:val="none" w:sz="0" w:space="0" w:color="auto"/>
            <w:bottom w:val="none" w:sz="0" w:space="0" w:color="auto"/>
            <w:right w:val="none" w:sz="0" w:space="0" w:color="auto"/>
          </w:divBdr>
        </w:div>
        <w:div w:id="113717400">
          <w:marLeft w:val="480"/>
          <w:marRight w:val="0"/>
          <w:marTop w:val="0"/>
          <w:marBottom w:val="0"/>
          <w:divBdr>
            <w:top w:val="none" w:sz="0" w:space="0" w:color="auto"/>
            <w:left w:val="none" w:sz="0" w:space="0" w:color="auto"/>
            <w:bottom w:val="none" w:sz="0" w:space="0" w:color="auto"/>
            <w:right w:val="none" w:sz="0" w:space="0" w:color="auto"/>
          </w:divBdr>
        </w:div>
        <w:div w:id="1522625420">
          <w:marLeft w:val="480"/>
          <w:marRight w:val="0"/>
          <w:marTop w:val="0"/>
          <w:marBottom w:val="0"/>
          <w:divBdr>
            <w:top w:val="none" w:sz="0" w:space="0" w:color="auto"/>
            <w:left w:val="none" w:sz="0" w:space="0" w:color="auto"/>
            <w:bottom w:val="none" w:sz="0" w:space="0" w:color="auto"/>
            <w:right w:val="none" w:sz="0" w:space="0" w:color="auto"/>
          </w:divBdr>
        </w:div>
        <w:div w:id="36590094">
          <w:marLeft w:val="480"/>
          <w:marRight w:val="0"/>
          <w:marTop w:val="0"/>
          <w:marBottom w:val="0"/>
          <w:divBdr>
            <w:top w:val="none" w:sz="0" w:space="0" w:color="auto"/>
            <w:left w:val="none" w:sz="0" w:space="0" w:color="auto"/>
            <w:bottom w:val="none" w:sz="0" w:space="0" w:color="auto"/>
            <w:right w:val="none" w:sz="0" w:space="0" w:color="auto"/>
          </w:divBdr>
        </w:div>
        <w:div w:id="723257783">
          <w:marLeft w:val="480"/>
          <w:marRight w:val="0"/>
          <w:marTop w:val="0"/>
          <w:marBottom w:val="0"/>
          <w:divBdr>
            <w:top w:val="none" w:sz="0" w:space="0" w:color="auto"/>
            <w:left w:val="none" w:sz="0" w:space="0" w:color="auto"/>
            <w:bottom w:val="none" w:sz="0" w:space="0" w:color="auto"/>
            <w:right w:val="none" w:sz="0" w:space="0" w:color="auto"/>
          </w:divBdr>
        </w:div>
        <w:div w:id="218051371">
          <w:marLeft w:val="480"/>
          <w:marRight w:val="0"/>
          <w:marTop w:val="0"/>
          <w:marBottom w:val="0"/>
          <w:divBdr>
            <w:top w:val="none" w:sz="0" w:space="0" w:color="auto"/>
            <w:left w:val="none" w:sz="0" w:space="0" w:color="auto"/>
            <w:bottom w:val="none" w:sz="0" w:space="0" w:color="auto"/>
            <w:right w:val="none" w:sz="0" w:space="0" w:color="auto"/>
          </w:divBdr>
        </w:div>
        <w:div w:id="2145273240">
          <w:marLeft w:val="480"/>
          <w:marRight w:val="0"/>
          <w:marTop w:val="0"/>
          <w:marBottom w:val="0"/>
          <w:divBdr>
            <w:top w:val="none" w:sz="0" w:space="0" w:color="auto"/>
            <w:left w:val="none" w:sz="0" w:space="0" w:color="auto"/>
            <w:bottom w:val="none" w:sz="0" w:space="0" w:color="auto"/>
            <w:right w:val="none" w:sz="0" w:space="0" w:color="auto"/>
          </w:divBdr>
        </w:div>
        <w:div w:id="162285541">
          <w:marLeft w:val="480"/>
          <w:marRight w:val="0"/>
          <w:marTop w:val="0"/>
          <w:marBottom w:val="0"/>
          <w:divBdr>
            <w:top w:val="none" w:sz="0" w:space="0" w:color="auto"/>
            <w:left w:val="none" w:sz="0" w:space="0" w:color="auto"/>
            <w:bottom w:val="none" w:sz="0" w:space="0" w:color="auto"/>
            <w:right w:val="none" w:sz="0" w:space="0" w:color="auto"/>
          </w:divBdr>
        </w:div>
        <w:div w:id="839541661">
          <w:marLeft w:val="480"/>
          <w:marRight w:val="0"/>
          <w:marTop w:val="0"/>
          <w:marBottom w:val="0"/>
          <w:divBdr>
            <w:top w:val="none" w:sz="0" w:space="0" w:color="auto"/>
            <w:left w:val="none" w:sz="0" w:space="0" w:color="auto"/>
            <w:bottom w:val="none" w:sz="0" w:space="0" w:color="auto"/>
            <w:right w:val="none" w:sz="0" w:space="0" w:color="auto"/>
          </w:divBdr>
        </w:div>
        <w:div w:id="248927530">
          <w:marLeft w:val="480"/>
          <w:marRight w:val="0"/>
          <w:marTop w:val="0"/>
          <w:marBottom w:val="0"/>
          <w:divBdr>
            <w:top w:val="none" w:sz="0" w:space="0" w:color="auto"/>
            <w:left w:val="none" w:sz="0" w:space="0" w:color="auto"/>
            <w:bottom w:val="none" w:sz="0" w:space="0" w:color="auto"/>
            <w:right w:val="none" w:sz="0" w:space="0" w:color="auto"/>
          </w:divBdr>
        </w:div>
        <w:div w:id="2055958483">
          <w:marLeft w:val="480"/>
          <w:marRight w:val="0"/>
          <w:marTop w:val="0"/>
          <w:marBottom w:val="0"/>
          <w:divBdr>
            <w:top w:val="none" w:sz="0" w:space="0" w:color="auto"/>
            <w:left w:val="none" w:sz="0" w:space="0" w:color="auto"/>
            <w:bottom w:val="none" w:sz="0" w:space="0" w:color="auto"/>
            <w:right w:val="none" w:sz="0" w:space="0" w:color="auto"/>
          </w:divBdr>
        </w:div>
        <w:div w:id="976297222">
          <w:marLeft w:val="480"/>
          <w:marRight w:val="0"/>
          <w:marTop w:val="0"/>
          <w:marBottom w:val="0"/>
          <w:divBdr>
            <w:top w:val="none" w:sz="0" w:space="0" w:color="auto"/>
            <w:left w:val="none" w:sz="0" w:space="0" w:color="auto"/>
            <w:bottom w:val="none" w:sz="0" w:space="0" w:color="auto"/>
            <w:right w:val="none" w:sz="0" w:space="0" w:color="auto"/>
          </w:divBdr>
        </w:div>
        <w:div w:id="2137750346">
          <w:marLeft w:val="480"/>
          <w:marRight w:val="0"/>
          <w:marTop w:val="0"/>
          <w:marBottom w:val="0"/>
          <w:divBdr>
            <w:top w:val="none" w:sz="0" w:space="0" w:color="auto"/>
            <w:left w:val="none" w:sz="0" w:space="0" w:color="auto"/>
            <w:bottom w:val="none" w:sz="0" w:space="0" w:color="auto"/>
            <w:right w:val="none" w:sz="0" w:space="0" w:color="auto"/>
          </w:divBdr>
        </w:div>
        <w:div w:id="77361549">
          <w:marLeft w:val="480"/>
          <w:marRight w:val="0"/>
          <w:marTop w:val="0"/>
          <w:marBottom w:val="0"/>
          <w:divBdr>
            <w:top w:val="none" w:sz="0" w:space="0" w:color="auto"/>
            <w:left w:val="none" w:sz="0" w:space="0" w:color="auto"/>
            <w:bottom w:val="none" w:sz="0" w:space="0" w:color="auto"/>
            <w:right w:val="none" w:sz="0" w:space="0" w:color="auto"/>
          </w:divBdr>
        </w:div>
        <w:div w:id="1348024995">
          <w:marLeft w:val="480"/>
          <w:marRight w:val="0"/>
          <w:marTop w:val="0"/>
          <w:marBottom w:val="0"/>
          <w:divBdr>
            <w:top w:val="none" w:sz="0" w:space="0" w:color="auto"/>
            <w:left w:val="none" w:sz="0" w:space="0" w:color="auto"/>
            <w:bottom w:val="none" w:sz="0" w:space="0" w:color="auto"/>
            <w:right w:val="none" w:sz="0" w:space="0" w:color="auto"/>
          </w:divBdr>
        </w:div>
        <w:div w:id="1024014947">
          <w:marLeft w:val="480"/>
          <w:marRight w:val="0"/>
          <w:marTop w:val="0"/>
          <w:marBottom w:val="0"/>
          <w:divBdr>
            <w:top w:val="none" w:sz="0" w:space="0" w:color="auto"/>
            <w:left w:val="none" w:sz="0" w:space="0" w:color="auto"/>
            <w:bottom w:val="none" w:sz="0" w:space="0" w:color="auto"/>
            <w:right w:val="none" w:sz="0" w:space="0" w:color="auto"/>
          </w:divBdr>
        </w:div>
        <w:div w:id="1069183390">
          <w:marLeft w:val="480"/>
          <w:marRight w:val="0"/>
          <w:marTop w:val="0"/>
          <w:marBottom w:val="0"/>
          <w:divBdr>
            <w:top w:val="none" w:sz="0" w:space="0" w:color="auto"/>
            <w:left w:val="none" w:sz="0" w:space="0" w:color="auto"/>
            <w:bottom w:val="none" w:sz="0" w:space="0" w:color="auto"/>
            <w:right w:val="none" w:sz="0" w:space="0" w:color="auto"/>
          </w:divBdr>
        </w:div>
        <w:div w:id="507526668">
          <w:marLeft w:val="480"/>
          <w:marRight w:val="0"/>
          <w:marTop w:val="0"/>
          <w:marBottom w:val="0"/>
          <w:divBdr>
            <w:top w:val="none" w:sz="0" w:space="0" w:color="auto"/>
            <w:left w:val="none" w:sz="0" w:space="0" w:color="auto"/>
            <w:bottom w:val="none" w:sz="0" w:space="0" w:color="auto"/>
            <w:right w:val="none" w:sz="0" w:space="0" w:color="auto"/>
          </w:divBdr>
        </w:div>
        <w:div w:id="1437483713">
          <w:marLeft w:val="480"/>
          <w:marRight w:val="0"/>
          <w:marTop w:val="0"/>
          <w:marBottom w:val="0"/>
          <w:divBdr>
            <w:top w:val="none" w:sz="0" w:space="0" w:color="auto"/>
            <w:left w:val="none" w:sz="0" w:space="0" w:color="auto"/>
            <w:bottom w:val="none" w:sz="0" w:space="0" w:color="auto"/>
            <w:right w:val="none" w:sz="0" w:space="0" w:color="auto"/>
          </w:divBdr>
        </w:div>
        <w:div w:id="1124886733">
          <w:marLeft w:val="480"/>
          <w:marRight w:val="0"/>
          <w:marTop w:val="0"/>
          <w:marBottom w:val="0"/>
          <w:divBdr>
            <w:top w:val="none" w:sz="0" w:space="0" w:color="auto"/>
            <w:left w:val="none" w:sz="0" w:space="0" w:color="auto"/>
            <w:bottom w:val="none" w:sz="0" w:space="0" w:color="auto"/>
            <w:right w:val="none" w:sz="0" w:space="0" w:color="auto"/>
          </w:divBdr>
        </w:div>
        <w:div w:id="1620212395">
          <w:marLeft w:val="480"/>
          <w:marRight w:val="0"/>
          <w:marTop w:val="0"/>
          <w:marBottom w:val="0"/>
          <w:divBdr>
            <w:top w:val="none" w:sz="0" w:space="0" w:color="auto"/>
            <w:left w:val="none" w:sz="0" w:space="0" w:color="auto"/>
            <w:bottom w:val="none" w:sz="0" w:space="0" w:color="auto"/>
            <w:right w:val="none" w:sz="0" w:space="0" w:color="auto"/>
          </w:divBdr>
        </w:div>
        <w:div w:id="17440303">
          <w:marLeft w:val="480"/>
          <w:marRight w:val="0"/>
          <w:marTop w:val="0"/>
          <w:marBottom w:val="0"/>
          <w:divBdr>
            <w:top w:val="none" w:sz="0" w:space="0" w:color="auto"/>
            <w:left w:val="none" w:sz="0" w:space="0" w:color="auto"/>
            <w:bottom w:val="none" w:sz="0" w:space="0" w:color="auto"/>
            <w:right w:val="none" w:sz="0" w:space="0" w:color="auto"/>
          </w:divBdr>
        </w:div>
        <w:div w:id="1847211405">
          <w:marLeft w:val="480"/>
          <w:marRight w:val="0"/>
          <w:marTop w:val="0"/>
          <w:marBottom w:val="0"/>
          <w:divBdr>
            <w:top w:val="none" w:sz="0" w:space="0" w:color="auto"/>
            <w:left w:val="none" w:sz="0" w:space="0" w:color="auto"/>
            <w:bottom w:val="none" w:sz="0" w:space="0" w:color="auto"/>
            <w:right w:val="none" w:sz="0" w:space="0" w:color="auto"/>
          </w:divBdr>
        </w:div>
        <w:div w:id="2094738196">
          <w:marLeft w:val="480"/>
          <w:marRight w:val="0"/>
          <w:marTop w:val="0"/>
          <w:marBottom w:val="0"/>
          <w:divBdr>
            <w:top w:val="none" w:sz="0" w:space="0" w:color="auto"/>
            <w:left w:val="none" w:sz="0" w:space="0" w:color="auto"/>
            <w:bottom w:val="none" w:sz="0" w:space="0" w:color="auto"/>
            <w:right w:val="none" w:sz="0" w:space="0" w:color="auto"/>
          </w:divBdr>
        </w:div>
        <w:div w:id="119224168">
          <w:marLeft w:val="480"/>
          <w:marRight w:val="0"/>
          <w:marTop w:val="0"/>
          <w:marBottom w:val="0"/>
          <w:divBdr>
            <w:top w:val="none" w:sz="0" w:space="0" w:color="auto"/>
            <w:left w:val="none" w:sz="0" w:space="0" w:color="auto"/>
            <w:bottom w:val="none" w:sz="0" w:space="0" w:color="auto"/>
            <w:right w:val="none" w:sz="0" w:space="0" w:color="auto"/>
          </w:divBdr>
        </w:div>
        <w:div w:id="420371965">
          <w:marLeft w:val="480"/>
          <w:marRight w:val="0"/>
          <w:marTop w:val="0"/>
          <w:marBottom w:val="0"/>
          <w:divBdr>
            <w:top w:val="none" w:sz="0" w:space="0" w:color="auto"/>
            <w:left w:val="none" w:sz="0" w:space="0" w:color="auto"/>
            <w:bottom w:val="none" w:sz="0" w:space="0" w:color="auto"/>
            <w:right w:val="none" w:sz="0" w:space="0" w:color="auto"/>
          </w:divBdr>
        </w:div>
        <w:div w:id="1957255927">
          <w:marLeft w:val="480"/>
          <w:marRight w:val="0"/>
          <w:marTop w:val="0"/>
          <w:marBottom w:val="0"/>
          <w:divBdr>
            <w:top w:val="none" w:sz="0" w:space="0" w:color="auto"/>
            <w:left w:val="none" w:sz="0" w:space="0" w:color="auto"/>
            <w:bottom w:val="none" w:sz="0" w:space="0" w:color="auto"/>
            <w:right w:val="none" w:sz="0" w:space="0" w:color="auto"/>
          </w:divBdr>
        </w:div>
        <w:div w:id="1941908220">
          <w:marLeft w:val="480"/>
          <w:marRight w:val="0"/>
          <w:marTop w:val="0"/>
          <w:marBottom w:val="0"/>
          <w:divBdr>
            <w:top w:val="none" w:sz="0" w:space="0" w:color="auto"/>
            <w:left w:val="none" w:sz="0" w:space="0" w:color="auto"/>
            <w:bottom w:val="none" w:sz="0" w:space="0" w:color="auto"/>
            <w:right w:val="none" w:sz="0" w:space="0" w:color="auto"/>
          </w:divBdr>
        </w:div>
        <w:div w:id="1961640137">
          <w:marLeft w:val="480"/>
          <w:marRight w:val="0"/>
          <w:marTop w:val="0"/>
          <w:marBottom w:val="0"/>
          <w:divBdr>
            <w:top w:val="none" w:sz="0" w:space="0" w:color="auto"/>
            <w:left w:val="none" w:sz="0" w:space="0" w:color="auto"/>
            <w:bottom w:val="none" w:sz="0" w:space="0" w:color="auto"/>
            <w:right w:val="none" w:sz="0" w:space="0" w:color="auto"/>
          </w:divBdr>
        </w:div>
        <w:div w:id="267469522">
          <w:marLeft w:val="480"/>
          <w:marRight w:val="0"/>
          <w:marTop w:val="0"/>
          <w:marBottom w:val="0"/>
          <w:divBdr>
            <w:top w:val="none" w:sz="0" w:space="0" w:color="auto"/>
            <w:left w:val="none" w:sz="0" w:space="0" w:color="auto"/>
            <w:bottom w:val="none" w:sz="0" w:space="0" w:color="auto"/>
            <w:right w:val="none" w:sz="0" w:space="0" w:color="auto"/>
          </w:divBdr>
        </w:div>
      </w:divsChild>
    </w:div>
    <w:div w:id="965962915">
      <w:bodyDiv w:val="1"/>
      <w:marLeft w:val="0"/>
      <w:marRight w:val="0"/>
      <w:marTop w:val="0"/>
      <w:marBottom w:val="0"/>
      <w:divBdr>
        <w:top w:val="none" w:sz="0" w:space="0" w:color="auto"/>
        <w:left w:val="none" w:sz="0" w:space="0" w:color="auto"/>
        <w:bottom w:val="none" w:sz="0" w:space="0" w:color="auto"/>
        <w:right w:val="none" w:sz="0" w:space="0" w:color="auto"/>
      </w:divBdr>
      <w:divsChild>
        <w:div w:id="1968898326">
          <w:marLeft w:val="480"/>
          <w:marRight w:val="0"/>
          <w:marTop w:val="0"/>
          <w:marBottom w:val="0"/>
          <w:divBdr>
            <w:top w:val="none" w:sz="0" w:space="0" w:color="auto"/>
            <w:left w:val="none" w:sz="0" w:space="0" w:color="auto"/>
            <w:bottom w:val="none" w:sz="0" w:space="0" w:color="auto"/>
            <w:right w:val="none" w:sz="0" w:space="0" w:color="auto"/>
          </w:divBdr>
        </w:div>
        <w:div w:id="560946022">
          <w:marLeft w:val="480"/>
          <w:marRight w:val="0"/>
          <w:marTop w:val="0"/>
          <w:marBottom w:val="0"/>
          <w:divBdr>
            <w:top w:val="none" w:sz="0" w:space="0" w:color="auto"/>
            <w:left w:val="none" w:sz="0" w:space="0" w:color="auto"/>
            <w:bottom w:val="none" w:sz="0" w:space="0" w:color="auto"/>
            <w:right w:val="none" w:sz="0" w:space="0" w:color="auto"/>
          </w:divBdr>
        </w:div>
        <w:div w:id="2048333268">
          <w:marLeft w:val="480"/>
          <w:marRight w:val="0"/>
          <w:marTop w:val="0"/>
          <w:marBottom w:val="0"/>
          <w:divBdr>
            <w:top w:val="none" w:sz="0" w:space="0" w:color="auto"/>
            <w:left w:val="none" w:sz="0" w:space="0" w:color="auto"/>
            <w:bottom w:val="none" w:sz="0" w:space="0" w:color="auto"/>
            <w:right w:val="none" w:sz="0" w:space="0" w:color="auto"/>
          </w:divBdr>
        </w:div>
        <w:div w:id="1198161077">
          <w:marLeft w:val="480"/>
          <w:marRight w:val="0"/>
          <w:marTop w:val="0"/>
          <w:marBottom w:val="0"/>
          <w:divBdr>
            <w:top w:val="none" w:sz="0" w:space="0" w:color="auto"/>
            <w:left w:val="none" w:sz="0" w:space="0" w:color="auto"/>
            <w:bottom w:val="none" w:sz="0" w:space="0" w:color="auto"/>
            <w:right w:val="none" w:sz="0" w:space="0" w:color="auto"/>
          </w:divBdr>
        </w:div>
        <w:div w:id="550462637">
          <w:marLeft w:val="480"/>
          <w:marRight w:val="0"/>
          <w:marTop w:val="0"/>
          <w:marBottom w:val="0"/>
          <w:divBdr>
            <w:top w:val="none" w:sz="0" w:space="0" w:color="auto"/>
            <w:left w:val="none" w:sz="0" w:space="0" w:color="auto"/>
            <w:bottom w:val="none" w:sz="0" w:space="0" w:color="auto"/>
            <w:right w:val="none" w:sz="0" w:space="0" w:color="auto"/>
          </w:divBdr>
        </w:div>
        <w:div w:id="492724012">
          <w:marLeft w:val="480"/>
          <w:marRight w:val="0"/>
          <w:marTop w:val="0"/>
          <w:marBottom w:val="0"/>
          <w:divBdr>
            <w:top w:val="none" w:sz="0" w:space="0" w:color="auto"/>
            <w:left w:val="none" w:sz="0" w:space="0" w:color="auto"/>
            <w:bottom w:val="none" w:sz="0" w:space="0" w:color="auto"/>
            <w:right w:val="none" w:sz="0" w:space="0" w:color="auto"/>
          </w:divBdr>
        </w:div>
        <w:div w:id="592518907">
          <w:marLeft w:val="480"/>
          <w:marRight w:val="0"/>
          <w:marTop w:val="0"/>
          <w:marBottom w:val="0"/>
          <w:divBdr>
            <w:top w:val="none" w:sz="0" w:space="0" w:color="auto"/>
            <w:left w:val="none" w:sz="0" w:space="0" w:color="auto"/>
            <w:bottom w:val="none" w:sz="0" w:space="0" w:color="auto"/>
            <w:right w:val="none" w:sz="0" w:space="0" w:color="auto"/>
          </w:divBdr>
        </w:div>
        <w:div w:id="909579520">
          <w:marLeft w:val="480"/>
          <w:marRight w:val="0"/>
          <w:marTop w:val="0"/>
          <w:marBottom w:val="0"/>
          <w:divBdr>
            <w:top w:val="none" w:sz="0" w:space="0" w:color="auto"/>
            <w:left w:val="none" w:sz="0" w:space="0" w:color="auto"/>
            <w:bottom w:val="none" w:sz="0" w:space="0" w:color="auto"/>
            <w:right w:val="none" w:sz="0" w:space="0" w:color="auto"/>
          </w:divBdr>
        </w:div>
        <w:div w:id="592052614">
          <w:marLeft w:val="480"/>
          <w:marRight w:val="0"/>
          <w:marTop w:val="0"/>
          <w:marBottom w:val="0"/>
          <w:divBdr>
            <w:top w:val="none" w:sz="0" w:space="0" w:color="auto"/>
            <w:left w:val="none" w:sz="0" w:space="0" w:color="auto"/>
            <w:bottom w:val="none" w:sz="0" w:space="0" w:color="auto"/>
            <w:right w:val="none" w:sz="0" w:space="0" w:color="auto"/>
          </w:divBdr>
        </w:div>
        <w:div w:id="1438599074">
          <w:marLeft w:val="480"/>
          <w:marRight w:val="0"/>
          <w:marTop w:val="0"/>
          <w:marBottom w:val="0"/>
          <w:divBdr>
            <w:top w:val="none" w:sz="0" w:space="0" w:color="auto"/>
            <w:left w:val="none" w:sz="0" w:space="0" w:color="auto"/>
            <w:bottom w:val="none" w:sz="0" w:space="0" w:color="auto"/>
            <w:right w:val="none" w:sz="0" w:space="0" w:color="auto"/>
          </w:divBdr>
        </w:div>
        <w:div w:id="1245383782">
          <w:marLeft w:val="480"/>
          <w:marRight w:val="0"/>
          <w:marTop w:val="0"/>
          <w:marBottom w:val="0"/>
          <w:divBdr>
            <w:top w:val="none" w:sz="0" w:space="0" w:color="auto"/>
            <w:left w:val="none" w:sz="0" w:space="0" w:color="auto"/>
            <w:bottom w:val="none" w:sz="0" w:space="0" w:color="auto"/>
            <w:right w:val="none" w:sz="0" w:space="0" w:color="auto"/>
          </w:divBdr>
        </w:div>
        <w:div w:id="1140616240">
          <w:marLeft w:val="480"/>
          <w:marRight w:val="0"/>
          <w:marTop w:val="0"/>
          <w:marBottom w:val="0"/>
          <w:divBdr>
            <w:top w:val="none" w:sz="0" w:space="0" w:color="auto"/>
            <w:left w:val="none" w:sz="0" w:space="0" w:color="auto"/>
            <w:bottom w:val="none" w:sz="0" w:space="0" w:color="auto"/>
            <w:right w:val="none" w:sz="0" w:space="0" w:color="auto"/>
          </w:divBdr>
        </w:div>
        <w:div w:id="12341621">
          <w:marLeft w:val="480"/>
          <w:marRight w:val="0"/>
          <w:marTop w:val="0"/>
          <w:marBottom w:val="0"/>
          <w:divBdr>
            <w:top w:val="none" w:sz="0" w:space="0" w:color="auto"/>
            <w:left w:val="none" w:sz="0" w:space="0" w:color="auto"/>
            <w:bottom w:val="none" w:sz="0" w:space="0" w:color="auto"/>
            <w:right w:val="none" w:sz="0" w:space="0" w:color="auto"/>
          </w:divBdr>
        </w:div>
        <w:div w:id="1098136948">
          <w:marLeft w:val="480"/>
          <w:marRight w:val="0"/>
          <w:marTop w:val="0"/>
          <w:marBottom w:val="0"/>
          <w:divBdr>
            <w:top w:val="none" w:sz="0" w:space="0" w:color="auto"/>
            <w:left w:val="none" w:sz="0" w:space="0" w:color="auto"/>
            <w:bottom w:val="none" w:sz="0" w:space="0" w:color="auto"/>
            <w:right w:val="none" w:sz="0" w:space="0" w:color="auto"/>
          </w:divBdr>
        </w:div>
        <w:div w:id="1324625795">
          <w:marLeft w:val="480"/>
          <w:marRight w:val="0"/>
          <w:marTop w:val="0"/>
          <w:marBottom w:val="0"/>
          <w:divBdr>
            <w:top w:val="none" w:sz="0" w:space="0" w:color="auto"/>
            <w:left w:val="none" w:sz="0" w:space="0" w:color="auto"/>
            <w:bottom w:val="none" w:sz="0" w:space="0" w:color="auto"/>
            <w:right w:val="none" w:sz="0" w:space="0" w:color="auto"/>
          </w:divBdr>
        </w:div>
        <w:div w:id="1646818941">
          <w:marLeft w:val="480"/>
          <w:marRight w:val="0"/>
          <w:marTop w:val="0"/>
          <w:marBottom w:val="0"/>
          <w:divBdr>
            <w:top w:val="none" w:sz="0" w:space="0" w:color="auto"/>
            <w:left w:val="none" w:sz="0" w:space="0" w:color="auto"/>
            <w:bottom w:val="none" w:sz="0" w:space="0" w:color="auto"/>
            <w:right w:val="none" w:sz="0" w:space="0" w:color="auto"/>
          </w:divBdr>
        </w:div>
        <w:div w:id="14116989">
          <w:marLeft w:val="480"/>
          <w:marRight w:val="0"/>
          <w:marTop w:val="0"/>
          <w:marBottom w:val="0"/>
          <w:divBdr>
            <w:top w:val="none" w:sz="0" w:space="0" w:color="auto"/>
            <w:left w:val="none" w:sz="0" w:space="0" w:color="auto"/>
            <w:bottom w:val="none" w:sz="0" w:space="0" w:color="auto"/>
            <w:right w:val="none" w:sz="0" w:space="0" w:color="auto"/>
          </w:divBdr>
        </w:div>
        <w:div w:id="847208910">
          <w:marLeft w:val="480"/>
          <w:marRight w:val="0"/>
          <w:marTop w:val="0"/>
          <w:marBottom w:val="0"/>
          <w:divBdr>
            <w:top w:val="none" w:sz="0" w:space="0" w:color="auto"/>
            <w:left w:val="none" w:sz="0" w:space="0" w:color="auto"/>
            <w:bottom w:val="none" w:sz="0" w:space="0" w:color="auto"/>
            <w:right w:val="none" w:sz="0" w:space="0" w:color="auto"/>
          </w:divBdr>
        </w:div>
        <w:div w:id="49236264">
          <w:marLeft w:val="480"/>
          <w:marRight w:val="0"/>
          <w:marTop w:val="0"/>
          <w:marBottom w:val="0"/>
          <w:divBdr>
            <w:top w:val="none" w:sz="0" w:space="0" w:color="auto"/>
            <w:left w:val="none" w:sz="0" w:space="0" w:color="auto"/>
            <w:bottom w:val="none" w:sz="0" w:space="0" w:color="auto"/>
            <w:right w:val="none" w:sz="0" w:space="0" w:color="auto"/>
          </w:divBdr>
        </w:div>
        <w:div w:id="747768234">
          <w:marLeft w:val="480"/>
          <w:marRight w:val="0"/>
          <w:marTop w:val="0"/>
          <w:marBottom w:val="0"/>
          <w:divBdr>
            <w:top w:val="none" w:sz="0" w:space="0" w:color="auto"/>
            <w:left w:val="none" w:sz="0" w:space="0" w:color="auto"/>
            <w:bottom w:val="none" w:sz="0" w:space="0" w:color="auto"/>
            <w:right w:val="none" w:sz="0" w:space="0" w:color="auto"/>
          </w:divBdr>
        </w:div>
        <w:div w:id="205027067">
          <w:marLeft w:val="480"/>
          <w:marRight w:val="0"/>
          <w:marTop w:val="0"/>
          <w:marBottom w:val="0"/>
          <w:divBdr>
            <w:top w:val="none" w:sz="0" w:space="0" w:color="auto"/>
            <w:left w:val="none" w:sz="0" w:space="0" w:color="auto"/>
            <w:bottom w:val="none" w:sz="0" w:space="0" w:color="auto"/>
            <w:right w:val="none" w:sz="0" w:space="0" w:color="auto"/>
          </w:divBdr>
        </w:div>
        <w:div w:id="1040742414">
          <w:marLeft w:val="480"/>
          <w:marRight w:val="0"/>
          <w:marTop w:val="0"/>
          <w:marBottom w:val="0"/>
          <w:divBdr>
            <w:top w:val="none" w:sz="0" w:space="0" w:color="auto"/>
            <w:left w:val="none" w:sz="0" w:space="0" w:color="auto"/>
            <w:bottom w:val="none" w:sz="0" w:space="0" w:color="auto"/>
            <w:right w:val="none" w:sz="0" w:space="0" w:color="auto"/>
          </w:divBdr>
        </w:div>
        <w:div w:id="1373844039">
          <w:marLeft w:val="480"/>
          <w:marRight w:val="0"/>
          <w:marTop w:val="0"/>
          <w:marBottom w:val="0"/>
          <w:divBdr>
            <w:top w:val="none" w:sz="0" w:space="0" w:color="auto"/>
            <w:left w:val="none" w:sz="0" w:space="0" w:color="auto"/>
            <w:bottom w:val="none" w:sz="0" w:space="0" w:color="auto"/>
            <w:right w:val="none" w:sz="0" w:space="0" w:color="auto"/>
          </w:divBdr>
        </w:div>
        <w:div w:id="660697529">
          <w:marLeft w:val="480"/>
          <w:marRight w:val="0"/>
          <w:marTop w:val="0"/>
          <w:marBottom w:val="0"/>
          <w:divBdr>
            <w:top w:val="none" w:sz="0" w:space="0" w:color="auto"/>
            <w:left w:val="none" w:sz="0" w:space="0" w:color="auto"/>
            <w:bottom w:val="none" w:sz="0" w:space="0" w:color="auto"/>
            <w:right w:val="none" w:sz="0" w:space="0" w:color="auto"/>
          </w:divBdr>
        </w:div>
        <w:div w:id="357396783">
          <w:marLeft w:val="480"/>
          <w:marRight w:val="0"/>
          <w:marTop w:val="0"/>
          <w:marBottom w:val="0"/>
          <w:divBdr>
            <w:top w:val="none" w:sz="0" w:space="0" w:color="auto"/>
            <w:left w:val="none" w:sz="0" w:space="0" w:color="auto"/>
            <w:bottom w:val="none" w:sz="0" w:space="0" w:color="auto"/>
            <w:right w:val="none" w:sz="0" w:space="0" w:color="auto"/>
          </w:divBdr>
        </w:div>
        <w:div w:id="1692146063">
          <w:marLeft w:val="480"/>
          <w:marRight w:val="0"/>
          <w:marTop w:val="0"/>
          <w:marBottom w:val="0"/>
          <w:divBdr>
            <w:top w:val="none" w:sz="0" w:space="0" w:color="auto"/>
            <w:left w:val="none" w:sz="0" w:space="0" w:color="auto"/>
            <w:bottom w:val="none" w:sz="0" w:space="0" w:color="auto"/>
            <w:right w:val="none" w:sz="0" w:space="0" w:color="auto"/>
          </w:divBdr>
        </w:div>
        <w:div w:id="1855613667">
          <w:marLeft w:val="480"/>
          <w:marRight w:val="0"/>
          <w:marTop w:val="0"/>
          <w:marBottom w:val="0"/>
          <w:divBdr>
            <w:top w:val="none" w:sz="0" w:space="0" w:color="auto"/>
            <w:left w:val="none" w:sz="0" w:space="0" w:color="auto"/>
            <w:bottom w:val="none" w:sz="0" w:space="0" w:color="auto"/>
            <w:right w:val="none" w:sz="0" w:space="0" w:color="auto"/>
          </w:divBdr>
        </w:div>
        <w:div w:id="1345589165">
          <w:marLeft w:val="480"/>
          <w:marRight w:val="0"/>
          <w:marTop w:val="0"/>
          <w:marBottom w:val="0"/>
          <w:divBdr>
            <w:top w:val="none" w:sz="0" w:space="0" w:color="auto"/>
            <w:left w:val="none" w:sz="0" w:space="0" w:color="auto"/>
            <w:bottom w:val="none" w:sz="0" w:space="0" w:color="auto"/>
            <w:right w:val="none" w:sz="0" w:space="0" w:color="auto"/>
          </w:divBdr>
        </w:div>
        <w:div w:id="1282490426">
          <w:marLeft w:val="480"/>
          <w:marRight w:val="0"/>
          <w:marTop w:val="0"/>
          <w:marBottom w:val="0"/>
          <w:divBdr>
            <w:top w:val="none" w:sz="0" w:space="0" w:color="auto"/>
            <w:left w:val="none" w:sz="0" w:space="0" w:color="auto"/>
            <w:bottom w:val="none" w:sz="0" w:space="0" w:color="auto"/>
            <w:right w:val="none" w:sz="0" w:space="0" w:color="auto"/>
          </w:divBdr>
        </w:div>
        <w:div w:id="1613397225">
          <w:marLeft w:val="480"/>
          <w:marRight w:val="0"/>
          <w:marTop w:val="0"/>
          <w:marBottom w:val="0"/>
          <w:divBdr>
            <w:top w:val="none" w:sz="0" w:space="0" w:color="auto"/>
            <w:left w:val="none" w:sz="0" w:space="0" w:color="auto"/>
            <w:bottom w:val="none" w:sz="0" w:space="0" w:color="auto"/>
            <w:right w:val="none" w:sz="0" w:space="0" w:color="auto"/>
          </w:divBdr>
        </w:div>
        <w:div w:id="568809622">
          <w:marLeft w:val="480"/>
          <w:marRight w:val="0"/>
          <w:marTop w:val="0"/>
          <w:marBottom w:val="0"/>
          <w:divBdr>
            <w:top w:val="none" w:sz="0" w:space="0" w:color="auto"/>
            <w:left w:val="none" w:sz="0" w:space="0" w:color="auto"/>
            <w:bottom w:val="none" w:sz="0" w:space="0" w:color="auto"/>
            <w:right w:val="none" w:sz="0" w:space="0" w:color="auto"/>
          </w:divBdr>
        </w:div>
        <w:div w:id="225073789">
          <w:marLeft w:val="480"/>
          <w:marRight w:val="0"/>
          <w:marTop w:val="0"/>
          <w:marBottom w:val="0"/>
          <w:divBdr>
            <w:top w:val="none" w:sz="0" w:space="0" w:color="auto"/>
            <w:left w:val="none" w:sz="0" w:space="0" w:color="auto"/>
            <w:bottom w:val="none" w:sz="0" w:space="0" w:color="auto"/>
            <w:right w:val="none" w:sz="0" w:space="0" w:color="auto"/>
          </w:divBdr>
        </w:div>
        <w:div w:id="997269890">
          <w:marLeft w:val="480"/>
          <w:marRight w:val="0"/>
          <w:marTop w:val="0"/>
          <w:marBottom w:val="0"/>
          <w:divBdr>
            <w:top w:val="none" w:sz="0" w:space="0" w:color="auto"/>
            <w:left w:val="none" w:sz="0" w:space="0" w:color="auto"/>
            <w:bottom w:val="none" w:sz="0" w:space="0" w:color="auto"/>
            <w:right w:val="none" w:sz="0" w:space="0" w:color="auto"/>
          </w:divBdr>
        </w:div>
        <w:div w:id="882598764">
          <w:marLeft w:val="480"/>
          <w:marRight w:val="0"/>
          <w:marTop w:val="0"/>
          <w:marBottom w:val="0"/>
          <w:divBdr>
            <w:top w:val="none" w:sz="0" w:space="0" w:color="auto"/>
            <w:left w:val="none" w:sz="0" w:space="0" w:color="auto"/>
            <w:bottom w:val="none" w:sz="0" w:space="0" w:color="auto"/>
            <w:right w:val="none" w:sz="0" w:space="0" w:color="auto"/>
          </w:divBdr>
        </w:div>
        <w:div w:id="1669333156">
          <w:marLeft w:val="480"/>
          <w:marRight w:val="0"/>
          <w:marTop w:val="0"/>
          <w:marBottom w:val="0"/>
          <w:divBdr>
            <w:top w:val="none" w:sz="0" w:space="0" w:color="auto"/>
            <w:left w:val="none" w:sz="0" w:space="0" w:color="auto"/>
            <w:bottom w:val="none" w:sz="0" w:space="0" w:color="auto"/>
            <w:right w:val="none" w:sz="0" w:space="0" w:color="auto"/>
          </w:divBdr>
        </w:div>
        <w:div w:id="1977643200">
          <w:marLeft w:val="480"/>
          <w:marRight w:val="0"/>
          <w:marTop w:val="0"/>
          <w:marBottom w:val="0"/>
          <w:divBdr>
            <w:top w:val="none" w:sz="0" w:space="0" w:color="auto"/>
            <w:left w:val="none" w:sz="0" w:space="0" w:color="auto"/>
            <w:bottom w:val="none" w:sz="0" w:space="0" w:color="auto"/>
            <w:right w:val="none" w:sz="0" w:space="0" w:color="auto"/>
          </w:divBdr>
        </w:div>
        <w:div w:id="1611743745">
          <w:marLeft w:val="480"/>
          <w:marRight w:val="0"/>
          <w:marTop w:val="0"/>
          <w:marBottom w:val="0"/>
          <w:divBdr>
            <w:top w:val="none" w:sz="0" w:space="0" w:color="auto"/>
            <w:left w:val="none" w:sz="0" w:space="0" w:color="auto"/>
            <w:bottom w:val="none" w:sz="0" w:space="0" w:color="auto"/>
            <w:right w:val="none" w:sz="0" w:space="0" w:color="auto"/>
          </w:divBdr>
        </w:div>
        <w:div w:id="1868564062">
          <w:marLeft w:val="480"/>
          <w:marRight w:val="0"/>
          <w:marTop w:val="0"/>
          <w:marBottom w:val="0"/>
          <w:divBdr>
            <w:top w:val="none" w:sz="0" w:space="0" w:color="auto"/>
            <w:left w:val="none" w:sz="0" w:space="0" w:color="auto"/>
            <w:bottom w:val="none" w:sz="0" w:space="0" w:color="auto"/>
            <w:right w:val="none" w:sz="0" w:space="0" w:color="auto"/>
          </w:divBdr>
        </w:div>
        <w:div w:id="1740325428">
          <w:marLeft w:val="480"/>
          <w:marRight w:val="0"/>
          <w:marTop w:val="0"/>
          <w:marBottom w:val="0"/>
          <w:divBdr>
            <w:top w:val="none" w:sz="0" w:space="0" w:color="auto"/>
            <w:left w:val="none" w:sz="0" w:space="0" w:color="auto"/>
            <w:bottom w:val="none" w:sz="0" w:space="0" w:color="auto"/>
            <w:right w:val="none" w:sz="0" w:space="0" w:color="auto"/>
          </w:divBdr>
        </w:div>
        <w:div w:id="1180966828">
          <w:marLeft w:val="480"/>
          <w:marRight w:val="0"/>
          <w:marTop w:val="0"/>
          <w:marBottom w:val="0"/>
          <w:divBdr>
            <w:top w:val="none" w:sz="0" w:space="0" w:color="auto"/>
            <w:left w:val="none" w:sz="0" w:space="0" w:color="auto"/>
            <w:bottom w:val="none" w:sz="0" w:space="0" w:color="auto"/>
            <w:right w:val="none" w:sz="0" w:space="0" w:color="auto"/>
          </w:divBdr>
        </w:div>
        <w:div w:id="1373459963">
          <w:marLeft w:val="480"/>
          <w:marRight w:val="0"/>
          <w:marTop w:val="0"/>
          <w:marBottom w:val="0"/>
          <w:divBdr>
            <w:top w:val="none" w:sz="0" w:space="0" w:color="auto"/>
            <w:left w:val="none" w:sz="0" w:space="0" w:color="auto"/>
            <w:bottom w:val="none" w:sz="0" w:space="0" w:color="auto"/>
            <w:right w:val="none" w:sz="0" w:space="0" w:color="auto"/>
          </w:divBdr>
        </w:div>
        <w:div w:id="921643644">
          <w:marLeft w:val="480"/>
          <w:marRight w:val="0"/>
          <w:marTop w:val="0"/>
          <w:marBottom w:val="0"/>
          <w:divBdr>
            <w:top w:val="none" w:sz="0" w:space="0" w:color="auto"/>
            <w:left w:val="none" w:sz="0" w:space="0" w:color="auto"/>
            <w:bottom w:val="none" w:sz="0" w:space="0" w:color="auto"/>
            <w:right w:val="none" w:sz="0" w:space="0" w:color="auto"/>
          </w:divBdr>
        </w:div>
        <w:div w:id="108091279">
          <w:marLeft w:val="480"/>
          <w:marRight w:val="0"/>
          <w:marTop w:val="0"/>
          <w:marBottom w:val="0"/>
          <w:divBdr>
            <w:top w:val="none" w:sz="0" w:space="0" w:color="auto"/>
            <w:left w:val="none" w:sz="0" w:space="0" w:color="auto"/>
            <w:bottom w:val="none" w:sz="0" w:space="0" w:color="auto"/>
            <w:right w:val="none" w:sz="0" w:space="0" w:color="auto"/>
          </w:divBdr>
        </w:div>
        <w:div w:id="599993776">
          <w:marLeft w:val="480"/>
          <w:marRight w:val="0"/>
          <w:marTop w:val="0"/>
          <w:marBottom w:val="0"/>
          <w:divBdr>
            <w:top w:val="none" w:sz="0" w:space="0" w:color="auto"/>
            <w:left w:val="none" w:sz="0" w:space="0" w:color="auto"/>
            <w:bottom w:val="none" w:sz="0" w:space="0" w:color="auto"/>
            <w:right w:val="none" w:sz="0" w:space="0" w:color="auto"/>
          </w:divBdr>
        </w:div>
        <w:div w:id="1042092817">
          <w:marLeft w:val="480"/>
          <w:marRight w:val="0"/>
          <w:marTop w:val="0"/>
          <w:marBottom w:val="0"/>
          <w:divBdr>
            <w:top w:val="none" w:sz="0" w:space="0" w:color="auto"/>
            <w:left w:val="none" w:sz="0" w:space="0" w:color="auto"/>
            <w:bottom w:val="none" w:sz="0" w:space="0" w:color="auto"/>
            <w:right w:val="none" w:sz="0" w:space="0" w:color="auto"/>
          </w:divBdr>
        </w:div>
        <w:div w:id="1388070437">
          <w:marLeft w:val="480"/>
          <w:marRight w:val="0"/>
          <w:marTop w:val="0"/>
          <w:marBottom w:val="0"/>
          <w:divBdr>
            <w:top w:val="none" w:sz="0" w:space="0" w:color="auto"/>
            <w:left w:val="none" w:sz="0" w:space="0" w:color="auto"/>
            <w:bottom w:val="none" w:sz="0" w:space="0" w:color="auto"/>
            <w:right w:val="none" w:sz="0" w:space="0" w:color="auto"/>
          </w:divBdr>
        </w:div>
        <w:div w:id="1497768907">
          <w:marLeft w:val="480"/>
          <w:marRight w:val="0"/>
          <w:marTop w:val="0"/>
          <w:marBottom w:val="0"/>
          <w:divBdr>
            <w:top w:val="none" w:sz="0" w:space="0" w:color="auto"/>
            <w:left w:val="none" w:sz="0" w:space="0" w:color="auto"/>
            <w:bottom w:val="none" w:sz="0" w:space="0" w:color="auto"/>
            <w:right w:val="none" w:sz="0" w:space="0" w:color="auto"/>
          </w:divBdr>
        </w:div>
        <w:div w:id="314259307">
          <w:marLeft w:val="480"/>
          <w:marRight w:val="0"/>
          <w:marTop w:val="0"/>
          <w:marBottom w:val="0"/>
          <w:divBdr>
            <w:top w:val="none" w:sz="0" w:space="0" w:color="auto"/>
            <w:left w:val="none" w:sz="0" w:space="0" w:color="auto"/>
            <w:bottom w:val="none" w:sz="0" w:space="0" w:color="auto"/>
            <w:right w:val="none" w:sz="0" w:space="0" w:color="auto"/>
          </w:divBdr>
        </w:div>
        <w:div w:id="1452095564">
          <w:marLeft w:val="480"/>
          <w:marRight w:val="0"/>
          <w:marTop w:val="0"/>
          <w:marBottom w:val="0"/>
          <w:divBdr>
            <w:top w:val="none" w:sz="0" w:space="0" w:color="auto"/>
            <w:left w:val="none" w:sz="0" w:space="0" w:color="auto"/>
            <w:bottom w:val="none" w:sz="0" w:space="0" w:color="auto"/>
            <w:right w:val="none" w:sz="0" w:space="0" w:color="auto"/>
          </w:divBdr>
        </w:div>
        <w:div w:id="644551209">
          <w:marLeft w:val="480"/>
          <w:marRight w:val="0"/>
          <w:marTop w:val="0"/>
          <w:marBottom w:val="0"/>
          <w:divBdr>
            <w:top w:val="none" w:sz="0" w:space="0" w:color="auto"/>
            <w:left w:val="none" w:sz="0" w:space="0" w:color="auto"/>
            <w:bottom w:val="none" w:sz="0" w:space="0" w:color="auto"/>
            <w:right w:val="none" w:sz="0" w:space="0" w:color="auto"/>
          </w:divBdr>
        </w:div>
        <w:div w:id="1554853201">
          <w:marLeft w:val="480"/>
          <w:marRight w:val="0"/>
          <w:marTop w:val="0"/>
          <w:marBottom w:val="0"/>
          <w:divBdr>
            <w:top w:val="none" w:sz="0" w:space="0" w:color="auto"/>
            <w:left w:val="none" w:sz="0" w:space="0" w:color="auto"/>
            <w:bottom w:val="none" w:sz="0" w:space="0" w:color="auto"/>
            <w:right w:val="none" w:sz="0" w:space="0" w:color="auto"/>
          </w:divBdr>
        </w:div>
        <w:div w:id="2044136685">
          <w:marLeft w:val="480"/>
          <w:marRight w:val="0"/>
          <w:marTop w:val="0"/>
          <w:marBottom w:val="0"/>
          <w:divBdr>
            <w:top w:val="none" w:sz="0" w:space="0" w:color="auto"/>
            <w:left w:val="none" w:sz="0" w:space="0" w:color="auto"/>
            <w:bottom w:val="none" w:sz="0" w:space="0" w:color="auto"/>
            <w:right w:val="none" w:sz="0" w:space="0" w:color="auto"/>
          </w:divBdr>
        </w:div>
        <w:div w:id="1822382809">
          <w:marLeft w:val="480"/>
          <w:marRight w:val="0"/>
          <w:marTop w:val="0"/>
          <w:marBottom w:val="0"/>
          <w:divBdr>
            <w:top w:val="none" w:sz="0" w:space="0" w:color="auto"/>
            <w:left w:val="none" w:sz="0" w:space="0" w:color="auto"/>
            <w:bottom w:val="none" w:sz="0" w:space="0" w:color="auto"/>
            <w:right w:val="none" w:sz="0" w:space="0" w:color="auto"/>
          </w:divBdr>
        </w:div>
        <w:div w:id="503400445">
          <w:marLeft w:val="480"/>
          <w:marRight w:val="0"/>
          <w:marTop w:val="0"/>
          <w:marBottom w:val="0"/>
          <w:divBdr>
            <w:top w:val="none" w:sz="0" w:space="0" w:color="auto"/>
            <w:left w:val="none" w:sz="0" w:space="0" w:color="auto"/>
            <w:bottom w:val="none" w:sz="0" w:space="0" w:color="auto"/>
            <w:right w:val="none" w:sz="0" w:space="0" w:color="auto"/>
          </w:divBdr>
        </w:div>
        <w:div w:id="279578457">
          <w:marLeft w:val="480"/>
          <w:marRight w:val="0"/>
          <w:marTop w:val="0"/>
          <w:marBottom w:val="0"/>
          <w:divBdr>
            <w:top w:val="none" w:sz="0" w:space="0" w:color="auto"/>
            <w:left w:val="none" w:sz="0" w:space="0" w:color="auto"/>
            <w:bottom w:val="none" w:sz="0" w:space="0" w:color="auto"/>
            <w:right w:val="none" w:sz="0" w:space="0" w:color="auto"/>
          </w:divBdr>
        </w:div>
        <w:div w:id="1580095244">
          <w:marLeft w:val="480"/>
          <w:marRight w:val="0"/>
          <w:marTop w:val="0"/>
          <w:marBottom w:val="0"/>
          <w:divBdr>
            <w:top w:val="none" w:sz="0" w:space="0" w:color="auto"/>
            <w:left w:val="none" w:sz="0" w:space="0" w:color="auto"/>
            <w:bottom w:val="none" w:sz="0" w:space="0" w:color="auto"/>
            <w:right w:val="none" w:sz="0" w:space="0" w:color="auto"/>
          </w:divBdr>
        </w:div>
        <w:div w:id="1854421017">
          <w:marLeft w:val="480"/>
          <w:marRight w:val="0"/>
          <w:marTop w:val="0"/>
          <w:marBottom w:val="0"/>
          <w:divBdr>
            <w:top w:val="none" w:sz="0" w:space="0" w:color="auto"/>
            <w:left w:val="none" w:sz="0" w:space="0" w:color="auto"/>
            <w:bottom w:val="none" w:sz="0" w:space="0" w:color="auto"/>
            <w:right w:val="none" w:sz="0" w:space="0" w:color="auto"/>
          </w:divBdr>
        </w:div>
        <w:div w:id="1934849362">
          <w:marLeft w:val="480"/>
          <w:marRight w:val="0"/>
          <w:marTop w:val="0"/>
          <w:marBottom w:val="0"/>
          <w:divBdr>
            <w:top w:val="none" w:sz="0" w:space="0" w:color="auto"/>
            <w:left w:val="none" w:sz="0" w:space="0" w:color="auto"/>
            <w:bottom w:val="none" w:sz="0" w:space="0" w:color="auto"/>
            <w:right w:val="none" w:sz="0" w:space="0" w:color="auto"/>
          </w:divBdr>
        </w:div>
        <w:div w:id="1315060810">
          <w:marLeft w:val="480"/>
          <w:marRight w:val="0"/>
          <w:marTop w:val="0"/>
          <w:marBottom w:val="0"/>
          <w:divBdr>
            <w:top w:val="none" w:sz="0" w:space="0" w:color="auto"/>
            <w:left w:val="none" w:sz="0" w:space="0" w:color="auto"/>
            <w:bottom w:val="none" w:sz="0" w:space="0" w:color="auto"/>
            <w:right w:val="none" w:sz="0" w:space="0" w:color="auto"/>
          </w:divBdr>
        </w:div>
        <w:div w:id="1875270556">
          <w:marLeft w:val="480"/>
          <w:marRight w:val="0"/>
          <w:marTop w:val="0"/>
          <w:marBottom w:val="0"/>
          <w:divBdr>
            <w:top w:val="none" w:sz="0" w:space="0" w:color="auto"/>
            <w:left w:val="none" w:sz="0" w:space="0" w:color="auto"/>
            <w:bottom w:val="none" w:sz="0" w:space="0" w:color="auto"/>
            <w:right w:val="none" w:sz="0" w:space="0" w:color="auto"/>
          </w:divBdr>
        </w:div>
        <w:div w:id="2048216138">
          <w:marLeft w:val="480"/>
          <w:marRight w:val="0"/>
          <w:marTop w:val="0"/>
          <w:marBottom w:val="0"/>
          <w:divBdr>
            <w:top w:val="none" w:sz="0" w:space="0" w:color="auto"/>
            <w:left w:val="none" w:sz="0" w:space="0" w:color="auto"/>
            <w:bottom w:val="none" w:sz="0" w:space="0" w:color="auto"/>
            <w:right w:val="none" w:sz="0" w:space="0" w:color="auto"/>
          </w:divBdr>
        </w:div>
        <w:div w:id="1915554482">
          <w:marLeft w:val="480"/>
          <w:marRight w:val="0"/>
          <w:marTop w:val="0"/>
          <w:marBottom w:val="0"/>
          <w:divBdr>
            <w:top w:val="none" w:sz="0" w:space="0" w:color="auto"/>
            <w:left w:val="none" w:sz="0" w:space="0" w:color="auto"/>
            <w:bottom w:val="none" w:sz="0" w:space="0" w:color="auto"/>
            <w:right w:val="none" w:sz="0" w:space="0" w:color="auto"/>
          </w:divBdr>
        </w:div>
        <w:div w:id="1719664805">
          <w:marLeft w:val="480"/>
          <w:marRight w:val="0"/>
          <w:marTop w:val="0"/>
          <w:marBottom w:val="0"/>
          <w:divBdr>
            <w:top w:val="none" w:sz="0" w:space="0" w:color="auto"/>
            <w:left w:val="none" w:sz="0" w:space="0" w:color="auto"/>
            <w:bottom w:val="none" w:sz="0" w:space="0" w:color="auto"/>
            <w:right w:val="none" w:sz="0" w:space="0" w:color="auto"/>
          </w:divBdr>
        </w:div>
      </w:divsChild>
    </w:div>
    <w:div w:id="966010995">
      <w:bodyDiv w:val="1"/>
      <w:marLeft w:val="0"/>
      <w:marRight w:val="0"/>
      <w:marTop w:val="0"/>
      <w:marBottom w:val="0"/>
      <w:divBdr>
        <w:top w:val="none" w:sz="0" w:space="0" w:color="auto"/>
        <w:left w:val="none" w:sz="0" w:space="0" w:color="auto"/>
        <w:bottom w:val="none" w:sz="0" w:space="0" w:color="auto"/>
        <w:right w:val="none" w:sz="0" w:space="0" w:color="auto"/>
      </w:divBdr>
    </w:div>
    <w:div w:id="966619362">
      <w:bodyDiv w:val="1"/>
      <w:marLeft w:val="0"/>
      <w:marRight w:val="0"/>
      <w:marTop w:val="0"/>
      <w:marBottom w:val="0"/>
      <w:divBdr>
        <w:top w:val="none" w:sz="0" w:space="0" w:color="auto"/>
        <w:left w:val="none" w:sz="0" w:space="0" w:color="auto"/>
        <w:bottom w:val="none" w:sz="0" w:space="0" w:color="auto"/>
        <w:right w:val="none" w:sz="0" w:space="0" w:color="auto"/>
      </w:divBdr>
    </w:div>
    <w:div w:id="966621352">
      <w:bodyDiv w:val="1"/>
      <w:marLeft w:val="0"/>
      <w:marRight w:val="0"/>
      <w:marTop w:val="0"/>
      <w:marBottom w:val="0"/>
      <w:divBdr>
        <w:top w:val="none" w:sz="0" w:space="0" w:color="auto"/>
        <w:left w:val="none" w:sz="0" w:space="0" w:color="auto"/>
        <w:bottom w:val="none" w:sz="0" w:space="0" w:color="auto"/>
        <w:right w:val="none" w:sz="0" w:space="0" w:color="auto"/>
      </w:divBdr>
    </w:div>
    <w:div w:id="966668543">
      <w:bodyDiv w:val="1"/>
      <w:marLeft w:val="0"/>
      <w:marRight w:val="0"/>
      <w:marTop w:val="0"/>
      <w:marBottom w:val="0"/>
      <w:divBdr>
        <w:top w:val="none" w:sz="0" w:space="0" w:color="auto"/>
        <w:left w:val="none" w:sz="0" w:space="0" w:color="auto"/>
        <w:bottom w:val="none" w:sz="0" w:space="0" w:color="auto"/>
        <w:right w:val="none" w:sz="0" w:space="0" w:color="auto"/>
      </w:divBdr>
    </w:div>
    <w:div w:id="966668743">
      <w:bodyDiv w:val="1"/>
      <w:marLeft w:val="0"/>
      <w:marRight w:val="0"/>
      <w:marTop w:val="0"/>
      <w:marBottom w:val="0"/>
      <w:divBdr>
        <w:top w:val="none" w:sz="0" w:space="0" w:color="auto"/>
        <w:left w:val="none" w:sz="0" w:space="0" w:color="auto"/>
        <w:bottom w:val="none" w:sz="0" w:space="0" w:color="auto"/>
        <w:right w:val="none" w:sz="0" w:space="0" w:color="auto"/>
      </w:divBdr>
    </w:div>
    <w:div w:id="966742256">
      <w:bodyDiv w:val="1"/>
      <w:marLeft w:val="0"/>
      <w:marRight w:val="0"/>
      <w:marTop w:val="0"/>
      <w:marBottom w:val="0"/>
      <w:divBdr>
        <w:top w:val="none" w:sz="0" w:space="0" w:color="auto"/>
        <w:left w:val="none" w:sz="0" w:space="0" w:color="auto"/>
        <w:bottom w:val="none" w:sz="0" w:space="0" w:color="auto"/>
        <w:right w:val="none" w:sz="0" w:space="0" w:color="auto"/>
      </w:divBdr>
    </w:div>
    <w:div w:id="966934177">
      <w:bodyDiv w:val="1"/>
      <w:marLeft w:val="0"/>
      <w:marRight w:val="0"/>
      <w:marTop w:val="0"/>
      <w:marBottom w:val="0"/>
      <w:divBdr>
        <w:top w:val="none" w:sz="0" w:space="0" w:color="auto"/>
        <w:left w:val="none" w:sz="0" w:space="0" w:color="auto"/>
        <w:bottom w:val="none" w:sz="0" w:space="0" w:color="auto"/>
        <w:right w:val="none" w:sz="0" w:space="0" w:color="auto"/>
      </w:divBdr>
    </w:div>
    <w:div w:id="967275758">
      <w:bodyDiv w:val="1"/>
      <w:marLeft w:val="0"/>
      <w:marRight w:val="0"/>
      <w:marTop w:val="0"/>
      <w:marBottom w:val="0"/>
      <w:divBdr>
        <w:top w:val="none" w:sz="0" w:space="0" w:color="auto"/>
        <w:left w:val="none" w:sz="0" w:space="0" w:color="auto"/>
        <w:bottom w:val="none" w:sz="0" w:space="0" w:color="auto"/>
        <w:right w:val="none" w:sz="0" w:space="0" w:color="auto"/>
      </w:divBdr>
    </w:div>
    <w:div w:id="967467639">
      <w:bodyDiv w:val="1"/>
      <w:marLeft w:val="0"/>
      <w:marRight w:val="0"/>
      <w:marTop w:val="0"/>
      <w:marBottom w:val="0"/>
      <w:divBdr>
        <w:top w:val="none" w:sz="0" w:space="0" w:color="auto"/>
        <w:left w:val="none" w:sz="0" w:space="0" w:color="auto"/>
        <w:bottom w:val="none" w:sz="0" w:space="0" w:color="auto"/>
        <w:right w:val="none" w:sz="0" w:space="0" w:color="auto"/>
      </w:divBdr>
    </w:div>
    <w:div w:id="967517517">
      <w:bodyDiv w:val="1"/>
      <w:marLeft w:val="0"/>
      <w:marRight w:val="0"/>
      <w:marTop w:val="0"/>
      <w:marBottom w:val="0"/>
      <w:divBdr>
        <w:top w:val="none" w:sz="0" w:space="0" w:color="auto"/>
        <w:left w:val="none" w:sz="0" w:space="0" w:color="auto"/>
        <w:bottom w:val="none" w:sz="0" w:space="0" w:color="auto"/>
        <w:right w:val="none" w:sz="0" w:space="0" w:color="auto"/>
      </w:divBdr>
    </w:div>
    <w:div w:id="967665189">
      <w:bodyDiv w:val="1"/>
      <w:marLeft w:val="0"/>
      <w:marRight w:val="0"/>
      <w:marTop w:val="0"/>
      <w:marBottom w:val="0"/>
      <w:divBdr>
        <w:top w:val="none" w:sz="0" w:space="0" w:color="auto"/>
        <w:left w:val="none" w:sz="0" w:space="0" w:color="auto"/>
        <w:bottom w:val="none" w:sz="0" w:space="0" w:color="auto"/>
        <w:right w:val="none" w:sz="0" w:space="0" w:color="auto"/>
      </w:divBdr>
    </w:div>
    <w:div w:id="967778696">
      <w:bodyDiv w:val="1"/>
      <w:marLeft w:val="0"/>
      <w:marRight w:val="0"/>
      <w:marTop w:val="0"/>
      <w:marBottom w:val="0"/>
      <w:divBdr>
        <w:top w:val="none" w:sz="0" w:space="0" w:color="auto"/>
        <w:left w:val="none" w:sz="0" w:space="0" w:color="auto"/>
        <w:bottom w:val="none" w:sz="0" w:space="0" w:color="auto"/>
        <w:right w:val="none" w:sz="0" w:space="0" w:color="auto"/>
      </w:divBdr>
    </w:div>
    <w:div w:id="968050665">
      <w:bodyDiv w:val="1"/>
      <w:marLeft w:val="0"/>
      <w:marRight w:val="0"/>
      <w:marTop w:val="0"/>
      <w:marBottom w:val="0"/>
      <w:divBdr>
        <w:top w:val="none" w:sz="0" w:space="0" w:color="auto"/>
        <w:left w:val="none" w:sz="0" w:space="0" w:color="auto"/>
        <w:bottom w:val="none" w:sz="0" w:space="0" w:color="auto"/>
        <w:right w:val="none" w:sz="0" w:space="0" w:color="auto"/>
      </w:divBdr>
    </w:div>
    <w:div w:id="968123235">
      <w:bodyDiv w:val="1"/>
      <w:marLeft w:val="0"/>
      <w:marRight w:val="0"/>
      <w:marTop w:val="0"/>
      <w:marBottom w:val="0"/>
      <w:divBdr>
        <w:top w:val="none" w:sz="0" w:space="0" w:color="auto"/>
        <w:left w:val="none" w:sz="0" w:space="0" w:color="auto"/>
        <w:bottom w:val="none" w:sz="0" w:space="0" w:color="auto"/>
        <w:right w:val="none" w:sz="0" w:space="0" w:color="auto"/>
      </w:divBdr>
    </w:div>
    <w:div w:id="968126005">
      <w:bodyDiv w:val="1"/>
      <w:marLeft w:val="0"/>
      <w:marRight w:val="0"/>
      <w:marTop w:val="0"/>
      <w:marBottom w:val="0"/>
      <w:divBdr>
        <w:top w:val="none" w:sz="0" w:space="0" w:color="auto"/>
        <w:left w:val="none" w:sz="0" w:space="0" w:color="auto"/>
        <w:bottom w:val="none" w:sz="0" w:space="0" w:color="auto"/>
        <w:right w:val="none" w:sz="0" w:space="0" w:color="auto"/>
      </w:divBdr>
    </w:div>
    <w:div w:id="968164453">
      <w:bodyDiv w:val="1"/>
      <w:marLeft w:val="0"/>
      <w:marRight w:val="0"/>
      <w:marTop w:val="0"/>
      <w:marBottom w:val="0"/>
      <w:divBdr>
        <w:top w:val="none" w:sz="0" w:space="0" w:color="auto"/>
        <w:left w:val="none" w:sz="0" w:space="0" w:color="auto"/>
        <w:bottom w:val="none" w:sz="0" w:space="0" w:color="auto"/>
        <w:right w:val="none" w:sz="0" w:space="0" w:color="auto"/>
      </w:divBdr>
    </w:div>
    <w:div w:id="968319465">
      <w:bodyDiv w:val="1"/>
      <w:marLeft w:val="0"/>
      <w:marRight w:val="0"/>
      <w:marTop w:val="0"/>
      <w:marBottom w:val="0"/>
      <w:divBdr>
        <w:top w:val="none" w:sz="0" w:space="0" w:color="auto"/>
        <w:left w:val="none" w:sz="0" w:space="0" w:color="auto"/>
        <w:bottom w:val="none" w:sz="0" w:space="0" w:color="auto"/>
        <w:right w:val="none" w:sz="0" w:space="0" w:color="auto"/>
      </w:divBdr>
    </w:div>
    <w:div w:id="968702658">
      <w:bodyDiv w:val="1"/>
      <w:marLeft w:val="0"/>
      <w:marRight w:val="0"/>
      <w:marTop w:val="0"/>
      <w:marBottom w:val="0"/>
      <w:divBdr>
        <w:top w:val="none" w:sz="0" w:space="0" w:color="auto"/>
        <w:left w:val="none" w:sz="0" w:space="0" w:color="auto"/>
        <w:bottom w:val="none" w:sz="0" w:space="0" w:color="auto"/>
        <w:right w:val="none" w:sz="0" w:space="0" w:color="auto"/>
      </w:divBdr>
    </w:div>
    <w:div w:id="968781640">
      <w:bodyDiv w:val="1"/>
      <w:marLeft w:val="0"/>
      <w:marRight w:val="0"/>
      <w:marTop w:val="0"/>
      <w:marBottom w:val="0"/>
      <w:divBdr>
        <w:top w:val="none" w:sz="0" w:space="0" w:color="auto"/>
        <w:left w:val="none" w:sz="0" w:space="0" w:color="auto"/>
        <w:bottom w:val="none" w:sz="0" w:space="0" w:color="auto"/>
        <w:right w:val="none" w:sz="0" w:space="0" w:color="auto"/>
      </w:divBdr>
    </w:div>
    <w:div w:id="969091121">
      <w:bodyDiv w:val="1"/>
      <w:marLeft w:val="0"/>
      <w:marRight w:val="0"/>
      <w:marTop w:val="0"/>
      <w:marBottom w:val="0"/>
      <w:divBdr>
        <w:top w:val="none" w:sz="0" w:space="0" w:color="auto"/>
        <w:left w:val="none" w:sz="0" w:space="0" w:color="auto"/>
        <w:bottom w:val="none" w:sz="0" w:space="0" w:color="auto"/>
        <w:right w:val="none" w:sz="0" w:space="0" w:color="auto"/>
      </w:divBdr>
    </w:div>
    <w:div w:id="969163653">
      <w:bodyDiv w:val="1"/>
      <w:marLeft w:val="0"/>
      <w:marRight w:val="0"/>
      <w:marTop w:val="0"/>
      <w:marBottom w:val="0"/>
      <w:divBdr>
        <w:top w:val="none" w:sz="0" w:space="0" w:color="auto"/>
        <w:left w:val="none" w:sz="0" w:space="0" w:color="auto"/>
        <w:bottom w:val="none" w:sz="0" w:space="0" w:color="auto"/>
        <w:right w:val="none" w:sz="0" w:space="0" w:color="auto"/>
      </w:divBdr>
    </w:div>
    <w:div w:id="969553014">
      <w:bodyDiv w:val="1"/>
      <w:marLeft w:val="0"/>
      <w:marRight w:val="0"/>
      <w:marTop w:val="0"/>
      <w:marBottom w:val="0"/>
      <w:divBdr>
        <w:top w:val="none" w:sz="0" w:space="0" w:color="auto"/>
        <w:left w:val="none" w:sz="0" w:space="0" w:color="auto"/>
        <w:bottom w:val="none" w:sz="0" w:space="0" w:color="auto"/>
        <w:right w:val="none" w:sz="0" w:space="0" w:color="auto"/>
      </w:divBdr>
    </w:div>
    <w:div w:id="969676307">
      <w:bodyDiv w:val="1"/>
      <w:marLeft w:val="0"/>
      <w:marRight w:val="0"/>
      <w:marTop w:val="0"/>
      <w:marBottom w:val="0"/>
      <w:divBdr>
        <w:top w:val="none" w:sz="0" w:space="0" w:color="auto"/>
        <w:left w:val="none" w:sz="0" w:space="0" w:color="auto"/>
        <w:bottom w:val="none" w:sz="0" w:space="0" w:color="auto"/>
        <w:right w:val="none" w:sz="0" w:space="0" w:color="auto"/>
      </w:divBdr>
    </w:div>
    <w:div w:id="969746960">
      <w:bodyDiv w:val="1"/>
      <w:marLeft w:val="0"/>
      <w:marRight w:val="0"/>
      <w:marTop w:val="0"/>
      <w:marBottom w:val="0"/>
      <w:divBdr>
        <w:top w:val="none" w:sz="0" w:space="0" w:color="auto"/>
        <w:left w:val="none" w:sz="0" w:space="0" w:color="auto"/>
        <w:bottom w:val="none" w:sz="0" w:space="0" w:color="auto"/>
        <w:right w:val="none" w:sz="0" w:space="0" w:color="auto"/>
      </w:divBdr>
    </w:div>
    <w:div w:id="969897870">
      <w:bodyDiv w:val="1"/>
      <w:marLeft w:val="0"/>
      <w:marRight w:val="0"/>
      <w:marTop w:val="0"/>
      <w:marBottom w:val="0"/>
      <w:divBdr>
        <w:top w:val="none" w:sz="0" w:space="0" w:color="auto"/>
        <w:left w:val="none" w:sz="0" w:space="0" w:color="auto"/>
        <w:bottom w:val="none" w:sz="0" w:space="0" w:color="auto"/>
        <w:right w:val="none" w:sz="0" w:space="0" w:color="auto"/>
      </w:divBdr>
    </w:div>
    <w:div w:id="969899210">
      <w:bodyDiv w:val="1"/>
      <w:marLeft w:val="0"/>
      <w:marRight w:val="0"/>
      <w:marTop w:val="0"/>
      <w:marBottom w:val="0"/>
      <w:divBdr>
        <w:top w:val="none" w:sz="0" w:space="0" w:color="auto"/>
        <w:left w:val="none" w:sz="0" w:space="0" w:color="auto"/>
        <w:bottom w:val="none" w:sz="0" w:space="0" w:color="auto"/>
        <w:right w:val="none" w:sz="0" w:space="0" w:color="auto"/>
      </w:divBdr>
    </w:div>
    <w:div w:id="970096361">
      <w:bodyDiv w:val="1"/>
      <w:marLeft w:val="0"/>
      <w:marRight w:val="0"/>
      <w:marTop w:val="0"/>
      <w:marBottom w:val="0"/>
      <w:divBdr>
        <w:top w:val="none" w:sz="0" w:space="0" w:color="auto"/>
        <w:left w:val="none" w:sz="0" w:space="0" w:color="auto"/>
        <w:bottom w:val="none" w:sz="0" w:space="0" w:color="auto"/>
        <w:right w:val="none" w:sz="0" w:space="0" w:color="auto"/>
      </w:divBdr>
    </w:div>
    <w:div w:id="970289662">
      <w:bodyDiv w:val="1"/>
      <w:marLeft w:val="0"/>
      <w:marRight w:val="0"/>
      <w:marTop w:val="0"/>
      <w:marBottom w:val="0"/>
      <w:divBdr>
        <w:top w:val="none" w:sz="0" w:space="0" w:color="auto"/>
        <w:left w:val="none" w:sz="0" w:space="0" w:color="auto"/>
        <w:bottom w:val="none" w:sz="0" w:space="0" w:color="auto"/>
        <w:right w:val="none" w:sz="0" w:space="0" w:color="auto"/>
      </w:divBdr>
    </w:div>
    <w:div w:id="970358670">
      <w:bodyDiv w:val="1"/>
      <w:marLeft w:val="0"/>
      <w:marRight w:val="0"/>
      <w:marTop w:val="0"/>
      <w:marBottom w:val="0"/>
      <w:divBdr>
        <w:top w:val="none" w:sz="0" w:space="0" w:color="auto"/>
        <w:left w:val="none" w:sz="0" w:space="0" w:color="auto"/>
        <w:bottom w:val="none" w:sz="0" w:space="0" w:color="auto"/>
        <w:right w:val="none" w:sz="0" w:space="0" w:color="auto"/>
      </w:divBdr>
    </w:div>
    <w:div w:id="970406678">
      <w:bodyDiv w:val="1"/>
      <w:marLeft w:val="0"/>
      <w:marRight w:val="0"/>
      <w:marTop w:val="0"/>
      <w:marBottom w:val="0"/>
      <w:divBdr>
        <w:top w:val="none" w:sz="0" w:space="0" w:color="auto"/>
        <w:left w:val="none" w:sz="0" w:space="0" w:color="auto"/>
        <w:bottom w:val="none" w:sz="0" w:space="0" w:color="auto"/>
        <w:right w:val="none" w:sz="0" w:space="0" w:color="auto"/>
      </w:divBdr>
    </w:div>
    <w:div w:id="970668761">
      <w:bodyDiv w:val="1"/>
      <w:marLeft w:val="0"/>
      <w:marRight w:val="0"/>
      <w:marTop w:val="0"/>
      <w:marBottom w:val="0"/>
      <w:divBdr>
        <w:top w:val="none" w:sz="0" w:space="0" w:color="auto"/>
        <w:left w:val="none" w:sz="0" w:space="0" w:color="auto"/>
        <w:bottom w:val="none" w:sz="0" w:space="0" w:color="auto"/>
        <w:right w:val="none" w:sz="0" w:space="0" w:color="auto"/>
      </w:divBdr>
    </w:div>
    <w:div w:id="970675958">
      <w:bodyDiv w:val="1"/>
      <w:marLeft w:val="0"/>
      <w:marRight w:val="0"/>
      <w:marTop w:val="0"/>
      <w:marBottom w:val="0"/>
      <w:divBdr>
        <w:top w:val="none" w:sz="0" w:space="0" w:color="auto"/>
        <w:left w:val="none" w:sz="0" w:space="0" w:color="auto"/>
        <w:bottom w:val="none" w:sz="0" w:space="0" w:color="auto"/>
        <w:right w:val="none" w:sz="0" w:space="0" w:color="auto"/>
      </w:divBdr>
    </w:div>
    <w:div w:id="970792989">
      <w:bodyDiv w:val="1"/>
      <w:marLeft w:val="0"/>
      <w:marRight w:val="0"/>
      <w:marTop w:val="0"/>
      <w:marBottom w:val="0"/>
      <w:divBdr>
        <w:top w:val="none" w:sz="0" w:space="0" w:color="auto"/>
        <w:left w:val="none" w:sz="0" w:space="0" w:color="auto"/>
        <w:bottom w:val="none" w:sz="0" w:space="0" w:color="auto"/>
        <w:right w:val="none" w:sz="0" w:space="0" w:color="auto"/>
      </w:divBdr>
    </w:div>
    <w:div w:id="970860164">
      <w:bodyDiv w:val="1"/>
      <w:marLeft w:val="0"/>
      <w:marRight w:val="0"/>
      <w:marTop w:val="0"/>
      <w:marBottom w:val="0"/>
      <w:divBdr>
        <w:top w:val="none" w:sz="0" w:space="0" w:color="auto"/>
        <w:left w:val="none" w:sz="0" w:space="0" w:color="auto"/>
        <w:bottom w:val="none" w:sz="0" w:space="0" w:color="auto"/>
        <w:right w:val="none" w:sz="0" w:space="0" w:color="auto"/>
      </w:divBdr>
    </w:div>
    <w:div w:id="970862455">
      <w:bodyDiv w:val="1"/>
      <w:marLeft w:val="0"/>
      <w:marRight w:val="0"/>
      <w:marTop w:val="0"/>
      <w:marBottom w:val="0"/>
      <w:divBdr>
        <w:top w:val="none" w:sz="0" w:space="0" w:color="auto"/>
        <w:left w:val="none" w:sz="0" w:space="0" w:color="auto"/>
        <w:bottom w:val="none" w:sz="0" w:space="0" w:color="auto"/>
        <w:right w:val="none" w:sz="0" w:space="0" w:color="auto"/>
      </w:divBdr>
    </w:div>
    <w:div w:id="971011646">
      <w:bodyDiv w:val="1"/>
      <w:marLeft w:val="0"/>
      <w:marRight w:val="0"/>
      <w:marTop w:val="0"/>
      <w:marBottom w:val="0"/>
      <w:divBdr>
        <w:top w:val="none" w:sz="0" w:space="0" w:color="auto"/>
        <w:left w:val="none" w:sz="0" w:space="0" w:color="auto"/>
        <w:bottom w:val="none" w:sz="0" w:space="0" w:color="auto"/>
        <w:right w:val="none" w:sz="0" w:space="0" w:color="auto"/>
      </w:divBdr>
    </w:div>
    <w:div w:id="971137252">
      <w:bodyDiv w:val="1"/>
      <w:marLeft w:val="0"/>
      <w:marRight w:val="0"/>
      <w:marTop w:val="0"/>
      <w:marBottom w:val="0"/>
      <w:divBdr>
        <w:top w:val="none" w:sz="0" w:space="0" w:color="auto"/>
        <w:left w:val="none" w:sz="0" w:space="0" w:color="auto"/>
        <w:bottom w:val="none" w:sz="0" w:space="0" w:color="auto"/>
        <w:right w:val="none" w:sz="0" w:space="0" w:color="auto"/>
      </w:divBdr>
    </w:div>
    <w:div w:id="971449445">
      <w:bodyDiv w:val="1"/>
      <w:marLeft w:val="0"/>
      <w:marRight w:val="0"/>
      <w:marTop w:val="0"/>
      <w:marBottom w:val="0"/>
      <w:divBdr>
        <w:top w:val="none" w:sz="0" w:space="0" w:color="auto"/>
        <w:left w:val="none" w:sz="0" w:space="0" w:color="auto"/>
        <w:bottom w:val="none" w:sz="0" w:space="0" w:color="auto"/>
        <w:right w:val="none" w:sz="0" w:space="0" w:color="auto"/>
      </w:divBdr>
    </w:div>
    <w:div w:id="971788938">
      <w:bodyDiv w:val="1"/>
      <w:marLeft w:val="0"/>
      <w:marRight w:val="0"/>
      <w:marTop w:val="0"/>
      <w:marBottom w:val="0"/>
      <w:divBdr>
        <w:top w:val="none" w:sz="0" w:space="0" w:color="auto"/>
        <w:left w:val="none" w:sz="0" w:space="0" w:color="auto"/>
        <w:bottom w:val="none" w:sz="0" w:space="0" w:color="auto"/>
        <w:right w:val="none" w:sz="0" w:space="0" w:color="auto"/>
      </w:divBdr>
    </w:div>
    <w:div w:id="971789849">
      <w:bodyDiv w:val="1"/>
      <w:marLeft w:val="0"/>
      <w:marRight w:val="0"/>
      <w:marTop w:val="0"/>
      <w:marBottom w:val="0"/>
      <w:divBdr>
        <w:top w:val="none" w:sz="0" w:space="0" w:color="auto"/>
        <w:left w:val="none" w:sz="0" w:space="0" w:color="auto"/>
        <w:bottom w:val="none" w:sz="0" w:space="0" w:color="auto"/>
        <w:right w:val="none" w:sz="0" w:space="0" w:color="auto"/>
      </w:divBdr>
      <w:divsChild>
        <w:div w:id="1229727880">
          <w:marLeft w:val="480"/>
          <w:marRight w:val="0"/>
          <w:marTop w:val="0"/>
          <w:marBottom w:val="0"/>
          <w:divBdr>
            <w:top w:val="none" w:sz="0" w:space="0" w:color="auto"/>
            <w:left w:val="none" w:sz="0" w:space="0" w:color="auto"/>
            <w:bottom w:val="none" w:sz="0" w:space="0" w:color="auto"/>
            <w:right w:val="none" w:sz="0" w:space="0" w:color="auto"/>
          </w:divBdr>
        </w:div>
        <w:div w:id="797644607">
          <w:marLeft w:val="480"/>
          <w:marRight w:val="0"/>
          <w:marTop w:val="0"/>
          <w:marBottom w:val="0"/>
          <w:divBdr>
            <w:top w:val="none" w:sz="0" w:space="0" w:color="auto"/>
            <w:left w:val="none" w:sz="0" w:space="0" w:color="auto"/>
            <w:bottom w:val="none" w:sz="0" w:space="0" w:color="auto"/>
            <w:right w:val="none" w:sz="0" w:space="0" w:color="auto"/>
          </w:divBdr>
        </w:div>
        <w:div w:id="1048644128">
          <w:marLeft w:val="480"/>
          <w:marRight w:val="0"/>
          <w:marTop w:val="0"/>
          <w:marBottom w:val="0"/>
          <w:divBdr>
            <w:top w:val="none" w:sz="0" w:space="0" w:color="auto"/>
            <w:left w:val="none" w:sz="0" w:space="0" w:color="auto"/>
            <w:bottom w:val="none" w:sz="0" w:space="0" w:color="auto"/>
            <w:right w:val="none" w:sz="0" w:space="0" w:color="auto"/>
          </w:divBdr>
        </w:div>
        <w:div w:id="2143188848">
          <w:marLeft w:val="480"/>
          <w:marRight w:val="0"/>
          <w:marTop w:val="0"/>
          <w:marBottom w:val="0"/>
          <w:divBdr>
            <w:top w:val="none" w:sz="0" w:space="0" w:color="auto"/>
            <w:left w:val="none" w:sz="0" w:space="0" w:color="auto"/>
            <w:bottom w:val="none" w:sz="0" w:space="0" w:color="auto"/>
            <w:right w:val="none" w:sz="0" w:space="0" w:color="auto"/>
          </w:divBdr>
        </w:div>
        <w:div w:id="1148206268">
          <w:marLeft w:val="480"/>
          <w:marRight w:val="0"/>
          <w:marTop w:val="0"/>
          <w:marBottom w:val="0"/>
          <w:divBdr>
            <w:top w:val="none" w:sz="0" w:space="0" w:color="auto"/>
            <w:left w:val="none" w:sz="0" w:space="0" w:color="auto"/>
            <w:bottom w:val="none" w:sz="0" w:space="0" w:color="auto"/>
            <w:right w:val="none" w:sz="0" w:space="0" w:color="auto"/>
          </w:divBdr>
        </w:div>
        <w:div w:id="1967151666">
          <w:marLeft w:val="480"/>
          <w:marRight w:val="0"/>
          <w:marTop w:val="0"/>
          <w:marBottom w:val="0"/>
          <w:divBdr>
            <w:top w:val="none" w:sz="0" w:space="0" w:color="auto"/>
            <w:left w:val="none" w:sz="0" w:space="0" w:color="auto"/>
            <w:bottom w:val="none" w:sz="0" w:space="0" w:color="auto"/>
            <w:right w:val="none" w:sz="0" w:space="0" w:color="auto"/>
          </w:divBdr>
        </w:div>
        <w:div w:id="723217874">
          <w:marLeft w:val="480"/>
          <w:marRight w:val="0"/>
          <w:marTop w:val="0"/>
          <w:marBottom w:val="0"/>
          <w:divBdr>
            <w:top w:val="none" w:sz="0" w:space="0" w:color="auto"/>
            <w:left w:val="none" w:sz="0" w:space="0" w:color="auto"/>
            <w:bottom w:val="none" w:sz="0" w:space="0" w:color="auto"/>
            <w:right w:val="none" w:sz="0" w:space="0" w:color="auto"/>
          </w:divBdr>
        </w:div>
        <w:div w:id="711733100">
          <w:marLeft w:val="480"/>
          <w:marRight w:val="0"/>
          <w:marTop w:val="0"/>
          <w:marBottom w:val="0"/>
          <w:divBdr>
            <w:top w:val="none" w:sz="0" w:space="0" w:color="auto"/>
            <w:left w:val="none" w:sz="0" w:space="0" w:color="auto"/>
            <w:bottom w:val="none" w:sz="0" w:space="0" w:color="auto"/>
            <w:right w:val="none" w:sz="0" w:space="0" w:color="auto"/>
          </w:divBdr>
        </w:div>
        <w:div w:id="1156872912">
          <w:marLeft w:val="480"/>
          <w:marRight w:val="0"/>
          <w:marTop w:val="0"/>
          <w:marBottom w:val="0"/>
          <w:divBdr>
            <w:top w:val="none" w:sz="0" w:space="0" w:color="auto"/>
            <w:left w:val="none" w:sz="0" w:space="0" w:color="auto"/>
            <w:bottom w:val="none" w:sz="0" w:space="0" w:color="auto"/>
            <w:right w:val="none" w:sz="0" w:space="0" w:color="auto"/>
          </w:divBdr>
        </w:div>
        <w:div w:id="535626678">
          <w:marLeft w:val="480"/>
          <w:marRight w:val="0"/>
          <w:marTop w:val="0"/>
          <w:marBottom w:val="0"/>
          <w:divBdr>
            <w:top w:val="none" w:sz="0" w:space="0" w:color="auto"/>
            <w:left w:val="none" w:sz="0" w:space="0" w:color="auto"/>
            <w:bottom w:val="none" w:sz="0" w:space="0" w:color="auto"/>
            <w:right w:val="none" w:sz="0" w:space="0" w:color="auto"/>
          </w:divBdr>
        </w:div>
        <w:div w:id="1297025120">
          <w:marLeft w:val="480"/>
          <w:marRight w:val="0"/>
          <w:marTop w:val="0"/>
          <w:marBottom w:val="0"/>
          <w:divBdr>
            <w:top w:val="none" w:sz="0" w:space="0" w:color="auto"/>
            <w:left w:val="none" w:sz="0" w:space="0" w:color="auto"/>
            <w:bottom w:val="none" w:sz="0" w:space="0" w:color="auto"/>
            <w:right w:val="none" w:sz="0" w:space="0" w:color="auto"/>
          </w:divBdr>
        </w:div>
        <w:div w:id="1052853662">
          <w:marLeft w:val="480"/>
          <w:marRight w:val="0"/>
          <w:marTop w:val="0"/>
          <w:marBottom w:val="0"/>
          <w:divBdr>
            <w:top w:val="none" w:sz="0" w:space="0" w:color="auto"/>
            <w:left w:val="none" w:sz="0" w:space="0" w:color="auto"/>
            <w:bottom w:val="none" w:sz="0" w:space="0" w:color="auto"/>
            <w:right w:val="none" w:sz="0" w:space="0" w:color="auto"/>
          </w:divBdr>
        </w:div>
        <w:div w:id="443115028">
          <w:marLeft w:val="480"/>
          <w:marRight w:val="0"/>
          <w:marTop w:val="0"/>
          <w:marBottom w:val="0"/>
          <w:divBdr>
            <w:top w:val="none" w:sz="0" w:space="0" w:color="auto"/>
            <w:left w:val="none" w:sz="0" w:space="0" w:color="auto"/>
            <w:bottom w:val="none" w:sz="0" w:space="0" w:color="auto"/>
            <w:right w:val="none" w:sz="0" w:space="0" w:color="auto"/>
          </w:divBdr>
        </w:div>
        <w:div w:id="1182814521">
          <w:marLeft w:val="480"/>
          <w:marRight w:val="0"/>
          <w:marTop w:val="0"/>
          <w:marBottom w:val="0"/>
          <w:divBdr>
            <w:top w:val="none" w:sz="0" w:space="0" w:color="auto"/>
            <w:left w:val="none" w:sz="0" w:space="0" w:color="auto"/>
            <w:bottom w:val="none" w:sz="0" w:space="0" w:color="auto"/>
            <w:right w:val="none" w:sz="0" w:space="0" w:color="auto"/>
          </w:divBdr>
        </w:div>
        <w:div w:id="26756534">
          <w:marLeft w:val="480"/>
          <w:marRight w:val="0"/>
          <w:marTop w:val="0"/>
          <w:marBottom w:val="0"/>
          <w:divBdr>
            <w:top w:val="none" w:sz="0" w:space="0" w:color="auto"/>
            <w:left w:val="none" w:sz="0" w:space="0" w:color="auto"/>
            <w:bottom w:val="none" w:sz="0" w:space="0" w:color="auto"/>
            <w:right w:val="none" w:sz="0" w:space="0" w:color="auto"/>
          </w:divBdr>
        </w:div>
        <w:div w:id="2113625743">
          <w:marLeft w:val="480"/>
          <w:marRight w:val="0"/>
          <w:marTop w:val="0"/>
          <w:marBottom w:val="0"/>
          <w:divBdr>
            <w:top w:val="none" w:sz="0" w:space="0" w:color="auto"/>
            <w:left w:val="none" w:sz="0" w:space="0" w:color="auto"/>
            <w:bottom w:val="none" w:sz="0" w:space="0" w:color="auto"/>
            <w:right w:val="none" w:sz="0" w:space="0" w:color="auto"/>
          </w:divBdr>
        </w:div>
        <w:div w:id="544485010">
          <w:marLeft w:val="480"/>
          <w:marRight w:val="0"/>
          <w:marTop w:val="0"/>
          <w:marBottom w:val="0"/>
          <w:divBdr>
            <w:top w:val="none" w:sz="0" w:space="0" w:color="auto"/>
            <w:left w:val="none" w:sz="0" w:space="0" w:color="auto"/>
            <w:bottom w:val="none" w:sz="0" w:space="0" w:color="auto"/>
            <w:right w:val="none" w:sz="0" w:space="0" w:color="auto"/>
          </w:divBdr>
        </w:div>
        <w:div w:id="720129564">
          <w:marLeft w:val="480"/>
          <w:marRight w:val="0"/>
          <w:marTop w:val="0"/>
          <w:marBottom w:val="0"/>
          <w:divBdr>
            <w:top w:val="none" w:sz="0" w:space="0" w:color="auto"/>
            <w:left w:val="none" w:sz="0" w:space="0" w:color="auto"/>
            <w:bottom w:val="none" w:sz="0" w:space="0" w:color="auto"/>
            <w:right w:val="none" w:sz="0" w:space="0" w:color="auto"/>
          </w:divBdr>
        </w:div>
        <w:div w:id="924920087">
          <w:marLeft w:val="480"/>
          <w:marRight w:val="0"/>
          <w:marTop w:val="0"/>
          <w:marBottom w:val="0"/>
          <w:divBdr>
            <w:top w:val="none" w:sz="0" w:space="0" w:color="auto"/>
            <w:left w:val="none" w:sz="0" w:space="0" w:color="auto"/>
            <w:bottom w:val="none" w:sz="0" w:space="0" w:color="auto"/>
            <w:right w:val="none" w:sz="0" w:space="0" w:color="auto"/>
          </w:divBdr>
        </w:div>
        <w:div w:id="1165972157">
          <w:marLeft w:val="480"/>
          <w:marRight w:val="0"/>
          <w:marTop w:val="0"/>
          <w:marBottom w:val="0"/>
          <w:divBdr>
            <w:top w:val="none" w:sz="0" w:space="0" w:color="auto"/>
            <w:left w:val="none" w:sz="0" w:space="0" w:color="auto"/>
            <w:bottom w:val="none" w:sz="0" w:space="0" w:color="auto"/>
            <w:right w:val="none" w:sz="0" w:space="0" w:color="auto"/>
          </w:divBdr>
        </w:div>
        <w:div w:id="759446723">
          <w:marLeft w:val="480"/>
          <w:marRight w:val="0"/>
          <w:marTop w:val="0"/>
          <w:marBottom w:val="0"/>
          <w:divBdr>
            <w:top w:val="none" w:sz="0" w:space="0" w:color="auto"/>
            <w:left w:val="none" w:sz="0" w:space="0" w:color="auto"/>
            <w:bottom w:val="none" w:sz="0" w:space="0" w:color="auto"/>
            <w:right w:val="none" w:sz="0" w:space="0" w:color="auto"/>
          </w:divBdr>
        </w:div>
        <w:div w:id="78453821">
          <w:marLeft w:val="480"/>
          <w:marRight w:val="0"/>
          <w:marTop w:val="0"/>
          <w:marBottom w:val="0"/>
          <w:divBdr>
            <w:top w:val="none" w:sz="0" w:space="0" w:color="auto"/>
            <w:left w:val="none" w:sz="0" w:space="0" w:color="auto"/>
            <w:bottom w:val="none" w:sz="0" w:space="0" w:color="auto"/>
            <w:right w:val="none" w:sz="0" w:space="0" w:color="auto"/>
          </w:divBdr>
        </w:div>
        <w:div w:id="2032103563">
          <w:marLeft w:val="480"/>
          <w:marRight w:val="0"/>
          <w:marTop w:val="0"/>
          <w:marBottom w:val="0"/>
          <w:divBdr>
            <w:top w:val="none" w:sz="0" w:space="0" w:color="auto"/>
            <w:left w:val="none" w:sz="0" w:space="0" w:color="auto"/>
            <w:bottom w:val="none" w:sz="0" w:space="0" w:color="auto"/>
            <w:right w:val="none" w:sz="0" w:space="0" w:color="auto"/>
          </w:divBdr>
        </w:div>
        <w:div w:id="1320617936">
          <w:marLeft w:val="480"/>
          <w:marRight w:val="0"/>
          <w:marTop w:val="0"/>
          <w:marBottom w:val="0"/>
          <w:divBdr>
            <w:top w:val="none" w:sz="0" w:space="0" w:color="auto"/>
            <w:left w:val="none" w:sz="0" w:space="0" w:color="auto"/>
            <w:bottom w:val="none" w:sz="0" w:space="0" w:color="auto"/>
            <w:right w:val="none" w:sz="0" w:space="0" w:color="auto"/>
          </w:divBdr>
        </w:div>
        <w:div w:id="605314896">
          <w:marLeft w:val="480"/>
          <w:marRight w:val="0"/>
          <w:marTop w:val="0"/>
          <w:marBottom w:val="0"/>
          <w:divBdr>
            <w:top w:val="none" w:sz="0" w:space="0" w:color="auto"/>
            <w:left w:val="none" w:sz="0" w:space="0" w:color="auto"/>
            <w:bottom w:val="none" w:sz="0" w:space="0" w:color="auto"/>
            <w:right w:val="none" w:sz="0" w:space="0" w:color="auto"/>
          </w:divBdr>
        </w:div>
        <w:div w:id="332493288">
          <w:marLeft w:val="480"/>
          <w:marRight w:val="0"/>
          <w:marTop w:val="0"/>
          <w:marBottom w:val="0"/>
          <w:divBdr>
            <w:top w:val="none" w:sz="0" w:space="0" w:color="auto"/>
            <w:left w:val="none" w:sz="0" w:space="0" w:color="auto"/>
            <w:bottom w:val="none" w:sz="0" w:space="0" w:color="auto"/>
            <w:right w:val="none" w:sz="0" w:space="0" w:color="auto"/>
          </w:divBdr>
        </w:div>
        <w:div w:id="344595684">
          <w:marLeft w:val="480"/>
          <w:marRight w:val="0"/>
          <w:marTop w:val="0"/>
          <w:marBottom w:val="0"/>
          <w:divBdr>
            <w:top w:val="none" w:sz="0" w:space="0" w:color="auto"/>
            <w:left w:val="none" w:sz="0" w:space="0" w:color="auto"/>
            <w:bottom w:val="none" w:sz="0" w:space="0" w:color="auto"/>
            <w:right w:val="none" w:sz="0" w:space="0" w:color="auto"/>
          </w:divBdr>
        </w:div>
        <w:div w:id="256061862">
          <w:marLeft w:val="480"/>
          <w:marRight w:val="0"/>
          <w:marTop w:val="0"/>
          <w:marBottom w:val="0"/>
          <w:divBdr>
            <w:top w:val="none" w:sz="0" w:space="0" w:color="auto"/>
            <w:left w:val="none" w:sz="0" w:space="0" w:color="auto"/>
            <w:bottom w:val="none" w:sz="0" w:space="0" w:color="auto"/>
            <w:right w:val="none" w:sz="0" w:space="0" w:color="auto"/>
          </w:divBdr>
        </w:div>
        <w:div w:id="1928078816">
          <w:marLeft w:val="480"/>
          <w:marRight w:val="0"/>
          <w:marTop w:val="0"/>
          <w:marBottom w:val="0"/>
          <w:divBdr>
            <w:top w:val="none" w:sz="0" w:space="0" w:color="auto"/>
            <w:left w:val="none" w:sz="0" w:space="0" w:color="auto"/>
            <w:bottom w:val="none" w:sz="0" w:space="0" w:color="auto"/>
            <w:right w:val="none" w:sz="0" w:space="0" w:color="auto"/>
          </w:divBdr>
        </w:div>
        <w:div w:id="1477410602">
          <w:marLeft w:val="480"/>
          <w:marRight w:val="0"/>
          <w:marTop w:val="0"/>
          <w:marBottom w:val="0"/>
          <w:divBdr>
            <w:top w:val="none" w:sz="0" w:space="0" w:color="auto"/>
            <w:left w:val="none" w:sz="0" w:space="0" w:color="auto"/>
            <w:bottom w:val="none" w:sz="0" w:space="0" w:color="auto"/>
            <w:right w:val="none" w:sz="0" w:space="0" w:color="auto"/>
          </w:divBdr>
        </w:div>
        <w:div w:id="1809278360">
          <w:marLeft w:val="480"/>
          <w:marRight w:val="0"/>
          <w:marTop w:val="0"/>
          <w:marBottom w:val="0"/>
          <w:divBdr>
            <w:top w:val="none" w:sz="0" w:space="0" w:color="auto"/>
            <w:left w:val="none" w:sz="0" w:space="0" w:color="auto"/>
            <w:bottom w:val="none" w:sz="0" w:space="0" w:color="auto"/>
            <w:right w:val="none" w:sz="0" w:space="0" w:color="auto"/>
          </w:divBdr>
        </w:div>
        <w:div w:id="456729156">
          <w:marLeft w:val="480"/>
          <w:marRight w:val="0"/>
          <w:marTop w:val="0"/>
          <w:marBottom w:val="0"/>
          <w:divBdr>
            <w:top w:val="none" w:sz="0" w:space="0" w:color="auto"/>
            <w:left w:val="none" w:sz="0" w:space="0" w:color="auto"/>
            <w:bottom w:val="none" w:sz="0" w:space="0" w:color="auto"/>
            <w:right w:val="none" w:sz="0" w:space="0" w:color="auto"/>
          </w:divBdr>
        </w:div>
        <w:div w:id="786244474">
          <w:marLeft w:val="480"/>
          <w:marRight w:val="0"/>
          <w:marTop w:val="0"/>
          <w:marBottom w:val="0"/>
          <w:divBdr>
            <w:top w:val="none" w:sz="0" w:space="0" w:color="auto"/>
            <w:left w:val="none" w:sz="0" w:space="0" w:color="auto"/>
            <w:bottom w:val="none" w:sz="0" w:space="0" w:color="auto"/>
            <w:right w:val="none" w:sz="0" w:space="0" w:color="auto"/>
          </w:divBdr>
        </w:div>
        <w:div w:id="300379556">
          <w:marLeft w:val="480"/>
          <w:marRight w:val="0"/>
          <w:marTop w:val="0"/>
          <w:marBottom w:val="0"/>
          <w:divBdr>
            <w:top w:val="none" w:sz="0" w:space="0" w:color="auto"/>
            <w:left w:val="none" w:sz="0" w:space="0" w:color="auto"/>
            <w:bottom w:val="none" w:sz="0" w:space="0" w:color="auto"/>
            <w:right w:val="none" w:sz="0" w:space="0" w:color="auto"/>
          </w:divBdr>
        </w:div>
        <w:div w:id="683479203">
          <w:marLeft w:val="480"/>
          <w:marRight w:val="0"/>
          <w:marTop w:val="0"/>
          <w:marBottom w:val="0"/>
          <w:divBdr>
            <w:top w:val="none" w:sz="0" w:space="0" w:color="auto"/>
            <w:left w:val="none" w:sz="0" w:space="0" w:color="auto"/>
            <w:bottom w:val="none" w:sz="0" w:space="0" w:color="auto"/>
            <w:right w:val="none" w:sz="0" w:space="0" w:color="auto"/>
          </w:divBdr>
        </w:div>
        <w:div w:id="283659654">
          <w:marLeft w:val="480"/>
          <w:marRight w:val="0"/>
          <w:marTop w:val="0"/>
          <w:marBottom w:val="0"/>
          <w:divBdr>
            <w:top w:val="none" w:sz="0" w:space="0" w:color="auto"/>
            <w:left w:val="none" w:sz="0" w:space="0" w:color="auto"/>
            <w:bottom w:val="none" w:sz="0" w:space="0" w:color="auto"/>
            <w:right w:val="none" w:sz="0" w:space="0" w:color="auto"/>
          </w:divBdr>
        </w:div>
        <w:div w:id="1051611486">
          <w:marLeft w:val="480"/>
          <w:marRight w:val="0"/>
          <w:marTop w:val="0"/>
          <w:marBottom w:val="0"/>
          <w:divBdr>
            <w:top w:val="none" w:sz="0" w:space="0" w:color="auto"/>
            <w:left w:val="none" w:sz="0" w:space="0" w:color="auto"/>
            <w:bottom w:val="none" w:sz="0" w:space="0" w:color="auto"/>
            <w:right w:val="none" w:sz="0" w:space="0" w:color="auto"/>
          </w:divBdr>
        </w:div>
        <w:div w:id="1941058781">
          <w:marLeft w:val="480"/>
          <w:marRight w:val="0"/>
          <w:marTop w:val="0"/>
          <w:marBottom w:val="0"/>
          <w:divBdr>
            <w:top w:val="none" w:sz="0" w:space="0" w:color="auto"/>
            <w:left w:val="none" w:sz="0" w:space="0" w:color="auto"/>
            <w:bottom w:val="none" w:sz="0" w:space="0" w:color="auto"/>
            <w:right w:val="none" w:sz="0" w:space="0" w:color="auto"/>
          </w:divBdr>
        </w:div>
        <w:div w:id="963002125">
          <w:marLeft w:val="480"/>
          <w:marRight w:val="0"/>
          <w:marTop w:val="0"/>
          <w:marBottom w:val="0"/>
          <w:divBdr>
            <w:top w:val="none" w:sz="0" w:space="0" w:color="auto"/>
            <w:left w:val="none" w:sz="0" w:space="0" w:color="auto"/>
            <w:bottom w:val="none" w:sz="0" w:space="0" w:color="auto"/>
            <w:right w:val="none" w:sz="0" w:space="0" w:color="auto"/>
          </w:divBdr>
        </w:div>
        <w:div w:id="312955349">
          <w:marLeft w:val="480"/>
          <w:marRight w:val="0"/>
          <w:marTop w:val="0"/>
          <w:marBottom w:val="0"/>
          <w:divBdr>
            <w:top w:val="none" w:sz="0" w:space="0" w:color="auto"/>
            <w:left w:val="none" w:sz="0" w:space="0" w:color="auto"/>
            <w:bottom w:val="none" w:sz="0" w:space="0" w:color="auto"/>
            <w:right w:val="none" w:sz="0" w:space="0" w:color="auto"/>
          </w:divBdr>
        </w:div>
        <w:div w:id="826094104">
          <w:marLeft w:val="480"/>
          <w:marRight w:val="0"/>
          <w:marTop w:val="0"/>
          <w:marBottom w:val="0"/>
          <w:divBdr>
            <w:top w:val="none" w:sz="0" w:space="0" w:color="auto"/>
            <w:left w:val="none" w:sz="0" w:space="0" w:color="auto"/>
            <w:bottom w:val="none" w:sz="0" w:space="0" w:color="auto"/>
            <w:right w:val="none" w:sz="0" w:space="0" w:color="auto"/>
          </w:divBdr>
        </w:div>
        <w:div w:id="1899438967">
          <w:marLeft w:val="480"/>
          <w:marRight w:val="0"/>
          <w:marTop w:val="0"/>
          <w:marBottom w:val="0"/>
          <w:divBdr>
            <w:top w:val="none" w:sz="0" w:space="0" w:color="auto"/>
            <w:left w:val="none" w:sz="0" w:space="0" w:color="auto"/>
            <w:bottom w:val="none" w:sz="0" w:space="0" w:color="auto"/>
            <w:right w:val="none" w:sz="0" w:space="0" w:color="auto"/>
          </w:divBdr>
        </w:div>
        <w:div w:id="1587305245">
          <w:marLeft w:val="480"/>
          <w:marRight w:val="0"/>
          <w:marTop w:val="0"/>
          <w:marBottom w:val="0"/>
          <w:divBdr>
            <w:top w:val="none" w:sz="0" w:space="0" w:color="auto"/>
            <w:left w:val="none" w:sz="0" w:space="0" w:color="auto"/>
            <w:bottom w:val="none" w:sz="0" w:space="0" w:color="auto"/>
            <w:right w:val="none" w:sz="0" w:space="0" w:color="auto"/>
          </w:divBdr>
        </w:div>
        <w:div w:id="328826171">
          <w:marLeft w:val="480"/>
          <w:marRight w:val="0"/>
          <w:marTop w:val="0"/>
          <w:marBottom w:val="0"/>
          <w:divBdr>
            <w:top w:val="none" w:sz="0" w:space="0" w:color="auto"/>
            <w:left w:val="none" w:sz="0" w:space="0" w:color="auto"/>
            <w:bottom w:val="none" w:sz="0" w:space="0" w:color="auto"/>
            <w:right w:val="none" w:sz="0" w:space="0" w:color="auto"/>
          </w:divBdr>
        </w:div>
        <w:div w:id="129789819">
          <w:marLeft w:val="480"/>
          <w:marRight w:val="0"/>
          <w:marTop w:val="0"/>
          <w:marBottom w:val="0"/>
          <w:divBdr>
            <w:top w:val="none" w:sz="0" w:space="0" w:color="auto"/>
            <w:left w:val="none" w:sz="0" w:space="0" w:color="auto"/>
            <w:bottom w:val="none" w:sz="0" w:space="0" w:color="auto"/>
            <w:right w:val="none" w:sz="0" w:space="0" w:color="auto"/>
          </w:divBdr>
        </w:div>
        <w:div w:id="1863277143">
          <w:marLeft w:val="480"/>
          <w:marRight w:val="0"/>
          <w:marTop w:val="0"/>
          <w:marBottom w:val="0"/>
          <w:divBdr>
            <w:top w:val="none" w:sz="0" w:space="0" w:color="auto"/>
            <w:left w:val="none" w:sz="0" w:space="0" w:color="auto"/>
            <w:bottom w:val="none" w:sz="0" w:space="0" w:color="auto"/>
            <w:right w:val="none" w:sz="0" w:space="0" w:color="auto"/>
          </w:divBdr>
        </w:div>
        <w:div w:id="1958825528">
          <w:marLeft w:val="480"/>
          <w:marRight w:val="0"/>
          <w:marTop w:val="0"/>
          <w:marBottom w:val="0"/>
          <w:divBdr>
            <w:top w:val="none" w:sz="0" w:space="0" w:color="auto"/>
            <w:left w:val="none" w:sz="0" w:space="0" w:color="auto"/>
            <w:bottom w:val="none" w:sz="0" w:space="0" w:color="auto"/>
            <w:right w:val="none" w:sz="0" w:space="0" w:color="auto"/>
          </w:divBdr>
        </w:div>
        <w:div w:id="1224634514">
          <w:marLeft w:val="480"/>
          <w:marRight w:val="0"/>
          <w:marTop w:val="0"/>
          <w:marBottom w:val="0"/>
          <w:divBdr>
            <w:top w:val="none" w:sz="0" w:space="0" w:color="auto"/>
            <w:left w:val="none" w:sz="0" w:space="0" w:color="auto"/>
            <w:bottom w:val="none" w:sz="0" w:space="0" w:color="auto"/>
            <w:right w:val="none" w:sz="0" w:space="0" w:color="auto"/>
          </w:divBdr>
        </w:div>
        <w:div w:id="119031092">
          <w:marLeft w:val="480"/>
          <w:marRight w:val="0"/>
          <w:marTop w:val="0"/>
          <w:marBottom w:val="0"/>
          <w:divBdr>
            <w:top w:val="none" w:sz="0" w:space="0" w:color="auto"/>
            <w:left w:val="none" w:sz="0" w:space="0" w:color="auto"/>
            <w:bottom w:val="none" w:sz="0" w:space="0" w:color="auto"/>
            <w:right w:val="none" w:sz="0" w:space="0" w:color="auto"/>
          </w:divBdr>
        </w:div>
        <w:div w:id="1995797700">
          <w:marLeft w:val="480"/>
          <w:marRight w:val="0"/>
          <w:marTop w:val="0"/>
          <w:marBottom w:val="0"/>
          <w:divBdr>
            <w:top w:val="none" w:sz="0" w:space="0" w:color="auto"/>
            <w:left w:val="none" w:sz="0" w:space="0" w:color="auto"/>
            <w:bottom w:val="none" w:sz="0" w:space="0" w:color="auto"/>
            <w:right w:val="none" w:sz="0" w:space="0" w:color="auto"/>
          </w:divBdr>
        </w:div>
        <w:div w:id="1625694537">
          <w:marLeft w:val="480"/>
          <w:marRight w:val="0"/>
          <w:marTop w:val="0"/>
          <w:marBottom w:val="0"/>
          <w:divBdr>
            <w:top w:val="none" w:sz="0" w:space="0" w:color="auto"/>
            <w:left w:val="none" w:sz="0" w:space="0" w:color="auto"/>
            <w:bottom w:val="none" w:sz="0" w:space="0" w:color="auto"/>
            <w:right w:val="none" w:sz="0" w:space="0" w:color="auto"/>
          </w:divBdr>
        </w:div>
        <w:div w:id="1531257061">
          <w:marLeft w:val="480"/>
          <w:marRight w:val="0"/>
          <w:marTop w:val="0"/>
          <w:marBottom w:val="0"/>
          <w:divBdr>
            <w:top w:val="none" w:sz="0" w:space="0" w:color="auto"/>
            <w:left w:val="none" w:sz="0" w:space="0" w:color="auto"/>
            <w:bottom w:val="none" w:sz="0" w:space="0" w:color="auto"/>
            <w:right w:val="none" w:sz="0" w:space="0" w:color="auto"/>
          </w:divBdr>
        </w:div>
        <w:div w:id="149905418">
          <w:marLeft w:val="480"/>
          <w:marRight w:val="0"/>
          <w:marTop w:val="0"/>
          <w:marBottom w:val="0"/>
          <w:divBdr>
            <w:top w:val="none" w:sz="0" w:space="0" w:color="auto"/>
            <w:left w:val="none" w:sz="0" w:space="0" w:color="auto"/>
            <w:bottom w:val="none" w:sz="0" w:space="0" w:color="auto"/>
            <w:right w:val="none" w:sz="0" w:space="0" w:color="auto"/>
          </w:divBdr>
        </w:div>
        <w:div w:id="690571879">
          <w:marLeft w:val="480"/>
          <w:marRight w:val="0"/>
          <w:marTop w:val="0"/>
          <w:marBottom w:val="0"/>
          <w:divBdr>
            <w:top w:val="none" w:sz="0" w:space="0" w:color="auto"/>
            <w:left w:val="none" w:sz="0" w:space="0" w:color="auto"/>
            <w:bottom w:val="none" w:sz="0" w:space="0" w:color="auto"/>
            <w:right w:val="none" w:sz="0" w:space="0" w:color="auto"/>
          </w:divBdr>
        </w:div>
        <w:div w:id="1200360332">
          <w:marLeft w:val="480"/>
          <w:marRight w:val="0"/>
          <w:marTop w:val="0"/>
          <w:marBottom w:val="0"/>
          <w:divBdr>
            <w:top w:val="none" w:sz="0" w:space="0" w:color="auto"/>
            <w:left w:val="none" w:sz="0" w:space="0" w:color="auto"/>
            <w:bottom w:val="none" w:sz="0" w:space="0" w:color="auto"/>
            <w:right w:val="none" w:sz="0" w:space="0" w:color="auto"/>
          </w:divBdr>
        </w:div>
        <w:div w:id="987636563">
          <w:marLeft w:val="480"/>
          <w:marRight w:val="0"/>
          <w:marTop w:val="0"/>
          <w:marBottom w:val="0"/>
          <w:divBdr>
            <w:top w:val="none" w:sz="0" w:space="0" w:color="auto"/>
            <w:left w:val="none" w:sz="0" w:space="0" w:color="auto"/>
            <w:bottom w:val="none" w:sz="0" w:space="0" w:color="auto"/>
            <w:right w:val="none" w:sz="0" w:space="0" w:color="auto"/>
          </w:divBdr>
        </w:div>
        <w:div w:id="2055080359">
          <w:marLeft w:val="480"/>
          <w:marRight w:val="0"/>
          <w:marTop w:val="0"/>
          <w:marBottom w:val="0"/>
          <w:divBdr>
            <w:top w:val="none" w:sz="0" w:space="0" w:color="auto"/>
            <w:left w:val="none" w:sz="0" w:space="0" w:color="auto"/>
            <w:bottom w:val="none" w:sz="0" w:space="0" w:color="auto"/>
            <w:right w:val="none" w:sz="0" w:space="0" w:color="auto"/>
          </w:divBdr>
        </w:div>
        <w:div w:id="1954626906">
          <w:marLeft w:val="480"/>
          <w:marRight w:val="0"/>
          <w:marTop w:val="0"/>
          <w:marBottom w:val="0"/>
          <w:divBdr>
            <w:top w:val="none" w:sz="0" w:space="0" w:color="auto"/>
            <w:left w:val="none" w:sz="0" w:space="0" w:color="auto"/>
            <w:bottom w:val="none" w:sz="0" w:space="0" w:color="auto"/>
            <w:right w:val="none" w:sz="0" w:space="0" w:color="auto"/>
          </w:divBdr>
        </w:div>
        <w:div w:id="1511601473">
          <w:marLeft w:val="480"/>
          <w:marRight w:val="0"/>
          <w:marTop w:val="0"/>
          <w:marBottom w:val="0"/>
          <w:divBdr>
            <w:top w:val="none" w:sz="0" w:space="0" w:color="auto"/>
            <w:left w:val="none" w:sz="0" w:space="0" w:color="auto"/>
            <w:bottom w:val="none" w:sz="0" w:space="0" w:color="auto"/>
            <w:right w:val="none" w:sz="0" w:space="0" w:color="auto"/>
          </w:divBdr>
        </w:div>
      </w:divsChild>
    </w:div>
    <w:div w:id="971793316">
      <w:bodyDiv w:val="1"/>
      <w:marLeft w:val="0"/>
      <w:marRight w:val="0"/>
      <w:marTop w:val="0"/>
      <w:marBottom w:val="0"/>
      <w:divBdr>
        <w:top w:val="none" w:sz="0" w:space="0" w:color="auto"/>
        <w:left w:val="none" w:sz="0" w:space="0" w:color="auto"/>
        <w:bottom w:val="none" w:sz="0" w:space="0" w:color="auto"/>
        <w:right w:val="none" w:sz="0" w:space="0" w:color="auto"/>
      </w:divBdr>
    </w:div>
    <w:div w:id="971860435">
      <w:bodyDiv w:val="1"/>
      <w:marLeft w:val="0"/>
      <w:marRight w:val="0"/>
      <w:marTop w:val="0"/>
      <w:marBottom w:val="0"/>
      <w:divBdr>
        <w:top w:val="none" w:sz="0" w:space="0" w:color="auto"/>
        <w:left w:val="none" w:sz="0" w:space="0" w:color="auto"/>
        <w:bottom w:val="none" w:sz="0" w:space="0" w:color="auto"/>
        <w:right w:val="none" w:sz="0" w:space="0" w:color="auto"/>
      </w:divBdr>
    </w:div>
    <w:div w:id="971908828">
      <w:bodyDiv w:val="1"/>
      <w:marLeft w:val="0"/>
      <w:marRight w:val="0"/>
      <w:marTop w:val="0"/>
      <w:marBottom w:val="0"/>
      <w:divBdr>
        <w:top w:val="none" w:sz="0" w:space="0" w:color="auto"/>
        <w:left w:val="none" w:sz="0" w:space="0" w:color="auto"/>
        <w:bottom w:val="none" w:sz="0" w:space="0" w:color="auto"/>
        <w:right w:val="none" w:sz="0" w:space="0" w:color="auto"/>
      </w:divBdr>
    </w:div>
    <w:div w:id="972059776">
      <w:bodyDiv w:val="1"/>
      <w:marLeft w:val="0"/>
      <w:marRight w:val="0"/>
      <w:marTop w:val="0"/>
      <w:marBottom w:val="0"/>
      <w:divBdr>
        <w:top w:val="none" w:sz="0" w:space="0" w:color="auto"/>
        <w:left w:val="none" w:sz="0" w:space="0" w:color="auto"/>
        <w:bottom w:val="none" w:sz="0" w:space="0" w:color="auto"/>
        <w:right w:val="none" w:sz="0" w:space="0" w:color="auto"/>
      </w:divBdr>
    </w:div>
    <w:div w:id="972061113">
      <w:bodyDiv w:val="1"/>
      <w:marLeft w:val="0"/>
      <w:marRight w:val="0"/>
      <w:marTop w:val="0"/>
      <w:marBottom w:val="0"/>
      <w:divBdr>
        <w:top w:val="none" w:sz="0" w:space="0" w:color="auto"/>
        <w:left w:val="none" w:sz="0" w:space="0" w:color="auto"/>
        <w:bottom w:val="none" w:sz="0" w:space="0" w:color="auto"/>
        <w:right w:val="none" w:sz="0" w:space="0" w:color="auto"/>
      </w:divBdr>
    </w:div>
    <w:div w:id="972448293">
      <w:bodyDiv w:val="1"/>
      <w:marLeft w:val="0"/>
      <w:marRight w:val="0"/>
      <w:marTop w:val="0"/>
      <w:marBottom w:val="0"/>
      <w:divBdr>
        <w:top w:val="none" w:sz="0" w:space="0" w:color="auto"/>
        <w:left w:val="none" w:sz="0" w:space="0" w:color="auto"/>
        <w:bottom w:val="none" w:sz="0" w:space="0" w:color="auto"/>
        <w:right w:val="none" w:sz="0" w:space="0" w:color="auto"/>
      </w:divBdr>
    </w:div>
    <w:div w:id="972713081">
      <w:bodyDiv w:val="1"/>
      <w:marLeft w:val="0"/>
      <w:marRight w:val="0"/>
      <w:marTop w:val="0"/>
      <w:marBottom w:val="0"/>
      <w:divBdr>
        <w:top w:val="none" w:sz="0" w:space="0" w:color="auto"/>
        <w:left w:val="none" w:sz="0" w:space="0" w:color="auto"/>
        <w:bottom w:val="none" w:sz="0" w:space="0" w:color="auto"/>
        <w:right w:val="none" w:sz="0" w:space="0" w:color="auto"/>
      </w:divBdr>
    </w:div>
    <w:div w:id="972907181">
      <w:bodyDiv w:val="1"/>
      <w:marLeft w:val="0"/>
      <w:marRight w:val="0"/>
      <w:marTop w:val="0"/>
      <w:marBottom w:val="0"/>
      <w:divBdr>
        <w:top w:val="none" w:sz="0" w:space="0" w:color="auto"/>
        <w:left w:val="none" w:sz="0" w:space="0" w:color="auto"/>
        <w:bottom w:val="none" w:sz="0" w:space="0" w:color="auto"/>
        <w:right w:val="none" w:sz="0" w:space="0" w:color="auto"/>
      </w:divBdr>
    </w:div>
    <w:div w:id="973026222">
      <w:bodyDiv w:val="1"/>
      <w:marLeft w:val="0"/>
      <w:marRight w:val="0"/>
      <w:marTop w:val="0"/>
      <w:marBottom w:val="0"/>
      <w:divBdr>
        <w:top w:val="none" w:sz="0" w:space="0" w:color="auto"/>
        <w:left w:val="none" w:sz="0" w:space="0" w:color="auto"/>
        <w:bottom w:val="none" w:sz="0" w:space="0" w:color="auto"/>
        <w:right w:val="none" w:sz="0" w:space="0" w:color="auto"/>
      </w:divBdr>
    </w:div>
    <w:div w:id="973101489">
      <w:bodyDiv w:val="1"/>
      <w:marLeft w:val="0"/>
      <w:marRight w:val="0"/>
      <w:marTop w:val="0"/>
      <w:marBottom w:val="0"/>
      <w:divBdr>
        <w:top w:val="none" w:sz="0" w:space="0" w:color="auto"/>
        <w:left w:val="none" w:sz="0" w:space="0" w:color="auto"/>
        <w:bottom w:val="none" w:sz="0" w:space="0" w:color="auto"/>
        <w:right w:val="none" w:sz="0" w:space="0" w:color="auto"/>
      </w:divBdr>
    </w:div>
    <w:div w:id="973288082">
      <w:bodyDiv w:val="1"/>
      <w:marLeft w:val="0"/>
      <w:marRight w:val="0"/>
      <w:marTop w:val="0"/>
      <w:marBottom w:val="0"/>
      <w:divBdr>
        <w:top w:val="none" w:sz="0" w:space="0" w:color="auto"/>
        <w:left w:val="none" w:sz="0" w:space="0" w:color="auto"/>
        <w:bottom w:val="none" w:sz="0" w:space="0" w:color="auto"/>
        <w:right w:val="none" w:sz="0" w:space="0" w:color="auto"/>
      </w:divBdr>
    </w:div>
    <w:div w:id="973490804">
      <w:bodyDiv w:val="1"/>
      <w:marLeft w:val="0"/>
      <w:marRight w:val="0"/>
      <w:marTop w:val="0"/>
      <w:marBottom w:val="0"/>
      <w:divBdr>
        <w:top w:val="none" w:sz="0" w:space="0" w:color="auto"/>
        <w:left w:val="none" w:sz="0" w:space="0" w:color="auto"/>
        <w:bottom w:val="none" w:sz="0" w:space="0" w:color="auto"/>
        <w:right w:val="none" w:sz="0" w:space="0" w:color="auto"/>
      </w:divBdr>
    </w:div>
    <w:div w:id="973632394">
      <w:bodyDiv w:val="1"/>
      <w:marLeft w:val="0"/>
      <w:marRight w:val="0"/>
      <w:marTop w:val="0"/>
      <w:marBottom w:val="0"/>
      <w:divBdr>
        <w:top w:val="none" w:sz="0" w:space="0" w:color="auto"/>
        <w:left w:val="none" w:sz="0" w:space="0" w:color="auto"/>
        <w:bottom w:val="none" w:sz="0" w:space="0" w:color="auto"/>
        <w:right w:val="none" w:sz="0" w:space="0" w:color="auto"/>
      </w:divBdr>
    </w:div>
    <w:div w:id="973633141">
      <w:bodyDiv w:val="1"/>
      <w:marLeft w:val="0"/>
      <w:marRight w:val="0"/>
      <w:marTop w:val="0"/>
      <w:marBottom w:val="0"/>
      <w:divBdr>
        <w:top w:val="none" w:sz="0" w:space="0" w:color="auto"/>
        <w:left w:val="none" w:sz="0" w:space="0" w:color="auto"/>
        <w:bottom w:val="none" w:sz="0" w:space="0" w:color="auto"/>
        <w:right w:val="none" w:sz="0" w:space="0" w:color="auto"/>
      </w:divBdr>
    </w:div>
    <w:div w:id="973751582">
      <w:bodyDiv w:val="1"/>
      <w:marLeft w:val="0"/>
      <w:marRight w:val="0"/>
      <w:marTop w:val="0"/>
      <w:marBottom w:val="0"/>
      <w:divBdr>
        <w:top w:val="none" w:sz="0" w:space="0" w:color="auto"/>
        <w:left w:val="none" w:sz="0" w:space="0" w:color="auto"/>
        <w:bottom w:val="none" w:sz="0" w:space="0" w:color="auto"/>
        <w:right w:val="none" w:sz="0" w:space="0" w:color="auto"/>
      </w:divBdr>
    </w:div>
    <w:div w:id="973948024">
      <w:bodyDiv w:val="1"/>
      <w:marLeft w:val="0"/>
      <w:marRight w:val="0"/>
      <w:marTop w:val="0"/>
      <w:marBottom w:val="0"/>
      <w:divBdr>
        <w:top w:val="none" w:sz="0" w:space="0" w:color="auto"/>
        <w:left w:val="none" w:sz="0" w:space="0" w:color="auto"/>
        <w:bottom w:val="none" w:sz="0" w:space="0" w:color="auto"/>
        <w:right w:val="none" w:sz="0" w:space="0" w:color="auto"/>
      </w:divBdr>
    </w:div>
    <w:div w:id="974139997">
      <w:bodyDiv w:val="1"/>
      <w:marLeft w:val="0"/>
      <w:marRight w:val="0"/>
      <w:marTop w:val="0"/>
      <w:marBottom w:val="0"/>
      <w:divBdr>
        <w:top w:val="none" w:sz="0" w:space="0" w:color="auto"/>
        <w:left w:val="none" w:sz="0" w:space="0" w:color="auto"/>
        <w:bottom w:val="none" w:sz="0" w:space="0" w:color="auto"/>
        <w:right w:val="none" w:sz="0" w:space="0" w:color="auto"/>
      </w:divBdr>
    </w:div>
    <w:div w:id="974140847">
      <w:bodyDiv w:val="1"/>
      <w:marLeft w:val="0"/>
      <w:marRight w:val="0"/>
      <w:marTop w:val="0"/>
      <w:marBottom w:val="0"/>
      <w:divBdr>
        <w:top w:val="none" w:sz="0" w:space="0" w:color="auto"/>
        <w:left w:val="none" w:sz="0" w:space="0" w:color="auto"/>
        <w:bottom w:val="none" w:sz="0" w:space="0" w:color="auto"/>
        <w:right w:val="none" w:sz="0" w:space="0" w:color="auto"/>
      </w:divBdr>
    </w:div>
    <w:div w:id="974258619">
      <w:bodyDiv w:val="1"/>
      <w:marLeft w:val="0"/>
      <w:marRight w:val="0"/>
      <w:marTop w:val="0"/>
      <w:marBottom w:val="0"/>
      <w:divBdr>
        <w:top w:val="none" w:sz="0" w:space="0" w:color="auto"/>
        <w:left w:val="none" w:sz="0" w:space="0" w:color="auto"/>
        <w:bottom w:val="none" w:sz="0" w:space="0" w:color="auto"/>
        <w:right w:val="none" w:sz="0" w:space="0" w:color="auto"/>
      </w:divBdr>
    </w:div>
    <w:div w:id="974290711">
      <w:bodyDiv w:val="1"/>
      <w:marLeft w:val="0"/>
      <w:marRight w:val="0"/>
      <w:marTop w:val="0"/>
      <w:marBottom w:val="0"/>
      <w:divBdr>
        <w:top w:val="none" w:sz="0" w:space="0" w:color="auto"/>
        <w:left w:val="none" w:sz="0" w:space="0" w:color="auto"/>
        <w:bottom w:val="none" w:sz="0" w:space="0" w:color="auto"/>
        <w:right w:val="none" w:sz="0" w:space="0" w:color="auto"/>
      </w:divBdr>
    </w:div>
    <w:div w:id="975110243">
      <w:bodyDiv w:val="1"/>
      <w:marLeft w:val="0"/>
      <w:marRight w:val="0"/>
      <w:marTop w:val="0"/>
      <w:marBottom w:val="0"/>
      <w:divBdr>
        <w:top w:val="none" w:sz="0" w:space="0" w:color="auto"/>
        <w:left w:val="none" w:sz="0" w:space="0" w:color="auto"/>
        <w:bottom w:val="none" w:sz="0" w:space="0" w:color="auto"/>
        <w:right w:val="none" w:sz="0" w:space="0" w:color="auto"/>
      </w:divBdr>
    </w:div>
    <w:div w:id="975337335">
      <w:bodyDiv w:val="1"/>
      <w:marLeft w:val="0"/>
      <w:marRight w:val="0"/>
      <w:marTop w:val="0"/>
      <w:marBottom w:val="0"/>
      <w:divBdr>
        <w:top w:val="none" w:sz="0" w:space="0" w:color="auto"/>
        <w:left w:val="none" w:sz="0" w:space="0" w:color="auto"/>
        <w:bottom w:val="none" w:sz="0" w:space="0" w:color="auto"/>
        <w:right w:val="none" w:sz="0" w:space="0" w:color="auto"/>
      </w:divBdr>
    </w:div>
    <w:div w:id="975378783">
      <w:bodyDiv w:val="1"/>
      <w:marLeft w:val="0"/>
      <w:marRight w:val="0"/>
      <w:marTop w:val="0"/>
      <w:marBottom w:val="0"/>
      <w:divBdr>
        <w:top w:val="none" w:sz="0" w:space="0" w:color="auto"/>
        <w:left w:val="none" w:sz="0" w:space="0" w:color="auto"/>
        <w:bottom w:val="none" w:sz="0" w:space="0" w:color="auto"/>
        <w:right w:val="none" w:sz="0" w:space="0" w:color="auto"/>
      </w:divBdr>
    </w:div>
    <w:div w:id="975451383">
      <w:bodyDiv w:val="1"/>
      <w:marLeft w:val="0"/>
      <w:marRight w:val="0"/>
      <w:marTop w:val="0"/>
      <w:marBottom w:val="0"/>
      <w:divBdr>
        <w:top w:val="none" w:sz="0" w:space="0" w:color="auto"/>
        <w:left w:val="none" w:sz="0" w:space="0" w:color="auto"/>
        <w:bottom w:val="none" w:sz="0" w:space="0" w:color="auto"/>
        <w:right w:val="none" w:sz="0" w:space="0" w:color="auto"/>
      </w:divBdr>
      <w:divsChild>
        <w:div w:id="95951611">
          <w:marLeft w:val="480"/>
          <w:marRight w:val="0"/>
          <w:marTop w:val="0"/>
          <w:marBottom w:val="0"/>
          <w:divBdr>
            <w:top w:val="none" w:sz="0" w:space="0" w:color="auto"/>
            <w:left w:val="none" w:sz="0" w:space="0" w:color="auto"/>
            <w:bottom w:val="none" w:sz="0" w:space="0" w:color="auto"/>
            <w:right w:val="none" w:sz="0" w:space="0" w:color="auto"/>
          </w:divBdr>
        </w:div>
        <w:div w:id="167059449">
          <w:marLeft w:val="480"/>
          <w:marRight w:val="0"/>
          <w:marTop w:val="0"/>
          <w:marBottom w:val="0"/>
          <w:divBdr>
            <w:top w:val="none" w:sz="0" w:space="0" w:color="auto"/>
            <w:left w:val="none" w:sz="0" w:space="0" w:color="auto"/>
            <w:bottom w:val="none" w:sz="0" w:space="0" w:color="auto"/>
            <w:right w:val="none" w:sz="0" w:space="0" w:color="auto"/>
          </w:divBdr>
        </w:div>
        <w:div w:id="193347589">
          <w:marLeft w:val="480"/>
          <w:marRight w:val="0"/>
          <w:marTop w:val="0"/>
          <w:marBottom w:val="0"/>
          <w:divBdr>
            <w:top w:val="none" w:sz="0" w:space="0" w:color="auto"/>
            <w:left w:val="none" w:sz="0" w:space="0" w:color="auto"/>
            <w:bottom w:val="none" w:sz="0" w:space="0" w:color="auto"/>
            <w:right w:val="none" w:sz="0" w:space="0" w:color="auto"/>
          </w:divBdr>
        </w:div>
        <w:div w:id="290332767">
          <w:marLeft w:val="480"/>
          <w:marRight w:val="0"/>
          <w:marTop w:val="0"/>
          <w:marBottom w:val="0"/>
          <w:divBdr>
            <w:top w:val="none" w:sz="0" w:space="0" w:color="auto"/>
            <w:left w:val="none" w:sz="0" w:space="0" w:color="auto"/>
            <w:bottom w:val="none" w:sz="0" w:space="0" w:color="auto"/>
            <w:right w:val="none" w:sz="0" w:space="0" w:color="auto"/>
          </w:divBdr>
        </w:div>
        <w:div w:id="292296897">
          <w:marLeft w:val="480"/>
          <w:marRight w:val="0"/>
          <w:marTop w:val="0"/>
          <w:marBottom w:val="0"/>
          <w:divBdr>
            <w:top w:val="none" w:sz="0" w:space="0" w:color="auto"/>
            <w:left w:val="none" w:sz="0" w:space="0" w:color="auto"/>
            <w:bottom w:val="none" w:sz="0" w:space="0" w:color="auto"/>
            <w:right w:val="none" w:sz="0" w:space="0" w:color="auto"/>
          </w:divBdr>
        </w:div>
        <w:div w:id="312031238">
          <w:marLeft w:val="480"/>
          <w:marRight w:val="0"/>
          <w:marTop w:val="0"/>
          <w:marBottom w:val="0"/>
          <w:divBdr>
            <w:top w:val="none" w:sz="0" w:space="0" w:color="auto"/>
            <w:left w:val="none" w:sz="0" w:space="0" w:color="auto"/>
            <w:bottom w:val="none" w:sz="0" w:space="0" w:color="auto"/>
            <w:right w:val="none" w:sz="0" w:space="0" w:color="auto"/>
          </w:divBdr>
        </w:div>
        <w:div w:id="345715362">
          <w:marLeft w:val="480"/>
          <w:marRight w:val="0"/>
          <w:marTop w:val="0"/>
          <w:marBottom w:val="0"/>
          <w:divBdr>
            <w:top w:val="none" w:sz="0" w:space="0" w:color="auto"/>
            <w:left w:val="none" w:sz="0" w:space="0" w:color="auto"/>
            <w:bottom w:val="none" w:sz="0" w:space="0" w:color="auto"/>
            <w:right w:val="none" w:sz="0" w:space="0" w:color="auto"/>
          </w:divBdr>
        </w:div>
        <w:div w:id="493836245">
          <w:marLeft w:val="480"/>
          <w:marRight w:val="0"/>
          <w:marTop w:val="0"/>
          <w:marBottom w:val="0"/>
          <w:divBdr>
            <w:top w:val="none" w:sz="0" w:space="0" w:color="auto"/>
            <w:left w:val="none" w:sz="0" w:space="0" w:color="auto"/>
            <w:bottom w:val="none" w:sz="0" w:space="0" w:color="auto"/>
            <w:right w:val="none" w:sz="0" w:space="0" w:color="auto"/>
          </w:divBdr>
        </w:div>
        <w:div w:id="503204052">
          <w:marLeft w:val="480"/>
          <w:marRight w:val="0"/>
          <w:marTop w:val="0"/>
          <w:marBottom w:val="0"/>
          <w:divBdr>
            <w:top w:val="none" w:sz="0" w:space="0" w:color="auto"/>
            <w:left w:val="none" w:sz="0" w:space="0" w:color="auto"/>
            <w:bottom w:val="none" w:sz="0" w:space="0" w:color="auto"/>
            <w:right w:val="none" w:sz="0" w:space="0" w:color="auto"/>
          </w:divBdr>
        </w:div>
        <w:div w:id="601962023">
          <w:marLeft w:val="480"/>
          <w:marRight w:val="0"/>
          <w:marTop w:val="0"/>
          <w:marBottom w:val="0"/>
          <w:divBdr>
            <w:top w:val="none" w:sz="0" w:space="0" w:color="auto"/>
            <w:left w:val="none" w:sz="0" w:space="0" w:color="auto"/>
            <w:bottom w:val="none" w:sz="0" w:space="0" w:color="auto"/>
            <w:right w:val="none" w:sz="0" w:space="0" w:color="auto"/>
          </w:divBdr>
        </w:div>
        <w:div w:id="625158510">
          <w:marLeft w:val="480"/>
          <w:marRight w:val="0"/>
          <w:marTop w:val="0"/>
          <w:marBottom w:val="0"/>
          <w:divBdr>
            <w:top w:val="none" w:sz="0" w:space="0" w:color="auto"/>
            <w:left w:val="none" w:sz="0" w:space="0" w:color="auto"/>
            <w:bottom w:val="none" w:sz="0" w:space="0" w:color="auto"/>
            <w:right w:val="none" w:sz="0" w:space="0" w:color="auto"/>
          </w:divBdr>
        </w:div>
        <w:div w:id="663355898">
          <w:marLeft w:val="480"/>
          <w:marRight w:val="0"/>
          <w:marTop w:val="0"/>
          <w:marBottom w:val="0"/>
          <w:divBdr>
            <w:top w:val="none" w:sz="0" w:space="0" w:color="auto"/>
            <w:left w:val="none" w:sz="0" w:space="0" w:color="auto"/>
            <w:bottom w:val="none" w:sz="0" w:space="0" w:color="auto"/>
            <w:right w:val="none" w:sz="0" w:space="0" w:color="auto"/>
          </w:divBdr>
        </w:div>
        <w:div w:id="685866452">
          <w:marLeft w:val="480"/>
          <w:marRight w:val="0"/>
          <w:marTop w:val="0"/>
          <w:marBottom w:val="0"/>
          <w:divBdr>
            <w:top w:val="none" w:sz="0" w:space="0" w:color="auto"/>
            <w:left w:val="none" w:sz="0" w:space="0" w:color="auto"/>
            <w:bottom w:val="none" w:sz="0" w:space="0" w:color="auto"/>
            <w:right w:val="none" w:sz="0" w:space="0" w:color="auto"/>
          </w:divBdr>
        </w:div>
        <w:div w:id="697194047">
          <w:marLeft w:val="480"/>
          <w:marRight w:val="0"/>
          <w:marTop w:val="0"/>
          <w:marBottom w:val="0"/>
          <w:divBdr>
            <w:top w:val="none" w:sz="0" w:space="0" w:color="auto"/>
            <w:left w:val="none" w:sz="0" w:space="0" w:color="auto"/>
            <w:bottom w:val="none" w:sz="0" w:space="0" w:color="auto"/>
            <w:right w:val="none" w:sz="0" w:space="0" w:color="auto"/>
          </w:divBdr>
        </w:div>
        <w:div w:id="721516346">
          <w:marLeft w:val="480"/>
          <w:marRight w:val="0"/>
          <w:marTop w:val="0"/>
          <w:marBottom w:val="0"/>
          <w:divBdr>
            <w:top w:val="none" w:sz="0" w:space="0" w:color="auto"/>
            <w:left w:val="none" w:sz="0" w:space="0" w:color="auto"/>
            <w:bottom w:val="none" w:sz="0" w:space="0" w:color="auto"/>
            <w:right w:val="none" w:sz="0" w:space="0" w:color="auto"/>
          </w:divBdr>
        </w:div>
        <w:div w:id="724256164">
          <w:marLeft w:val="480"/>
          <w:marRight w:val="0"/>
          <w:marTop w:val="0"/>
          <w:marBottom w:val="0"/>
          <w:divBdr>
            <w:top w:val="none" w:sz="0" w:space="0" w:color="auto"/>
            <w:left w:val="none" w:sz="0" w:space="0" w:color="auto"/>
            <w:bottom w:val="none" w:sz="0" w:space="0" w:color="auto"/>
            <w:right w:val="none" w:sz="0" w:space="0" w:color="auto"/>
          </w:divBdr>
        </w:div>
        <w:div w:id="778449605">
          <w:marLeft w:val="480"/>
          <w:marRight w:val="0"/>
          <w:marTop w:val="0"/>
          <w:marBottom w:val="0"/>
          <w:divBdr>
            <w:top w:val="none" w:sz="0" w:space="0" w:color="auto"/>
            <w:left w:val="none" w:sz="0" w:space="0" w:color="auto"/>
            <w:bottom w:val="none" w:sz="0" w:space="0" w:color="auto"/>
            <w:right w:val="none" w:sz="0" w:space="0" w:color="auto"/>
          </w:divBdr>
        </w:div>
        <w:div w:id="801701983">
          <w:marLeft w:val="480"/>
          <w:marRight w:val="0"/>
          <w:marTop w:val="0"/>
          <w:marBottom w:val="0"/>
          <w:divBdr>
            <w:top w:val="none" w:sz="0" w:space="0" w:color="auto"/>
            <w:left w:val="none" w:sz="0" w:space="0" w:color="auto"/>
            <w:bottom w:val="none" w:sz="0" w:space="0" w:color="auto"/>
            <w:right w:val="none" w:sz="0" w:space="0" w:color="auto"/>
          </w:divBdr>
        </w:div>
        <w:div w:id="894043056">
          <w:marLeft w:val="480"/>
          <w:marRight w:val="0"/>
          <w:marTop w:val="0"/>
          <w:marBottom w:val="0"/>
          <w:divBdr>
            <w:top w:val="none" w:sz="0" w:space="0" w:color="auto"/>
            <w:left w:val="none" w:sz="0" w:space="0" w:color="auto"/>
            <w:bottom w:val="none" w:sz="0" w:space="0" w:color="auto"/>
            <w:right w:val="none" w:sz="0" w:space="0" w:color="auto"/>
          </w:divBdr>
        </w:div>
        <w:div w:id="895510414">
          <w:marLeft w:val="480"/>
          <w:marRight w:val="0"/>
          <w:marTop w:val="0"/>
          <w:marBottom w:val="0"/>
          <w:divBdr>
            <w:top w:val="none" w:sz="0" w:space="0" w:color="auto"/>
            <w:left w:val="none" w:sz="0" w:space="0" w:color="auto"/>
            <w:bottom w:val="none" w:sz="0" w:space="0" w:color="auto"/>
            <w:right w:val="none" w:sz="0" w:space="0" w:color="auto"/>
          </w:divBdr>
        </w:div>
        <w:div w:id="974525468">
          <w:marLeft w:val="480"/>
          <w:marRight w:val="0"/>
          <w:marTop w:val="0"/>
          <w:marBottom w:val="0"/>
          <w:divBdr>
            <w:top w:val="none" w:sz="0" w:space="0" w:color="auto"/>
            <w:left w:val="none" w:sz="0" w:space="0" w:color="auto"/>
            <w:bottom w:val="none" w:sz="0" w:space="0" w:color="auto"/>
            <w:right w:val="none" w:sz="0" w:space="0" w:color="auto"/>
          </w:divBdr>
        </w:div>
        <w:div w:id="984628877">
          <w:marLeft w:val="480"/>
          <w:marRight w:val="0"/>
          <w:marTop w:val="0"/>
          <w:marBottom w:val="0"/>
          <w:divBdr>
            <w:top w:val="none" w:sz="0" w:space="0" w:color="auto"/>
            <w:left w:val="none" w:sz="0" w:space="0" w:color="auto"/>
            <w:bottom w:val="none" w:sz="0" w:space="0" w:color="auto"/>
            <w:right w:val="none" w:sz="0" w:space="0" w:color="auto"/>
          </w:divBdr>
        </w:div>
        <w:div w:id="1072703721">
          <w:marLeft w:val="480"/>
          <w:marRight w:val="0"/>
          <w:marTop w:val="0"/>
          <w:marBottom w:val="0"/>
          <w:divBdr>
            <w:top w:val="none" w:sz="0" w:space="0" w:color="auto"/>
            <w:left w:val="none" w:sz="0" w:space="0" w:color="auto"/>
            <w:bottom w:val="none" w:sz="0" w:space="0" w:color="auto"/>
            <w:right w:val="none" w:sz="0" w:space="0" w:color="auto"/>
          </w:divBdr>
        </w:div>
        <w:div w:id="1104108885">
          <w:marLeft w:val="480"/>
          <w:marRight w:val="0"/>
          <w:marTop w:val="0"/>
          <w:marBottom w:val="0"/>
          <w:divBdr>
            <w:top w:val="none" w:sz="0" w:space="0" w:color="auto"/>
            <w:left w:val="none" w:sz="0" w:space="0" w:color="auto"/>
            <w:bottom w:val="none" w:sz="0" w:space="0" w:color="auto"/>
            <w:right w:val="none" w:sz="0" w:space="0" w:color="auto"/>
          </w:divBdr>
        </w:div>
        <w:div w:id="1191996104">
          <w:marLeft w:val="480"/>
          <w:marRight w:val="0"/>
          <w:marTop w:val="0"/>
          <w:marBottom w:val="0"/>
          <w:divBdr>
            <w:top w:val="none" w:sz="0" w:space="0" w:color="auto"/>
            <w:left w:val="none" w:sz="0" w:space="0" w:color="auto"/>
            <w:bottom w:val="none" w:sz="0" w:space="0" w:color="auto"/>
            <w:right w:val="none" w:sz="0" w:space="0" w:color="auto"/>
          </w:divBdr>
        </w:div>
        <w:div w:id="1201896654">
          <w:marLeft w:val="480"/>
          <w:marRight w:val="0"/>
          <w:marTop w:val="0"/>
          <w:marBottom w:val="0"/>
          <w:divBdr>
            <w:top w:val="none" w:sz="0" w:space="0" w:color="auto"/>
            <w:left w:val="none" w:sz="0" w:space="0" w:color="auto"/>
            <w:bottom w:val="none" w:sz="0" w:space="0" w:color="auto"/>
            <w:right w:val="none" w:sz="0" w:space="0" w:color="auto"/>
          </w:divBdr>
        </w:div>
        <w:div w:id="1354376852">
          <w:marLeft w:val="480"/>
          <w:marRight w:val="0"/>
          <w:marTop w:val="0"/>
          <w:marBottom w:val="0"/>
          <w:divBdr>
            <w:top w:val="none" w:sz="0" w:space="0" w:color="auto"/>
            <w:left w:val="none" w:sz="0" w:space="0" w:color="auto"/>
            <w:bottom w:val="none" w:sz="0" w:space="0" w:color="auto"/>
            <w:right w:val="none" w:sz="0" w:space="0" w:color="auto"/>
          </w:divBdr>
        </w:div>
        <w:div w:id="1356270771">
          <w:marLeft w:val="480"/>
          <w:marRight w:val="0"/>
          <w:marTop w:val="0"/>
          <w:marBottom w:val="0"/>
          <w:divBdr>
            <w:top w:val="none" w:sz="0" w:space="0" w:color="auto"/>
            <w:left w:val="none" w:sz="0" w:space="0" w:color="auto"/>
            <w:bottom w:val="none" w:sz="0" w:space="0" w:color="auto"/>
            <w:right w:val="none" w:sz="0" w:space="0" w:color="auto"/>
          </w:divBdr>
        </w:div>
        <w:div w:id="1375928364">
          <w:marLeft w:val="480"/>
          <w:marRight w:val="0"/>
          <w:marTop w:val="0"/>
          <w:marBottom w:val="0"/>
          <w:divBdr>
            <w:top w:val="none" w:sz="0" w:space="0" w:color="auto"/>
            <w:left w:val="none" w:sz="0" w:space="0" w:color="auto"/>
            <w:bottom w:val="none" w:sz="0" w:space="0" w:color="auto"/>
            <w:right w:val="none" w:sz="0" w:space="0" w:color="auto"/>
          </w:divBdr>
        </w:div>
        <w:div w:id="1395422068">
          <w:marLeft w:val="480"/>
          <w:marRight w:val="0"/>
          <w:marTop w:val="0"/>
          <w:marBottom w:val="0"/>
          <w:divBdr>
            <w:top w:val="none" w:sz="0" w:space="0" w:color="auto"/>
            <w:left w:val="none" w:sz="0" w:space="0" w:color="auto"/>
            <w:bottom w:val="none" w:sz="0" w:space="0" w:color="auto"/>
            <w:right w:val="none" w:sz="0" w:space="0" w:color="auto"/>
          </w:divBdr>
        </w:div>
        <w:div w:id="1449280966">
          <w:marLeft w:val="480"/>
          <w:marRight w:val="0"/>
          <w:marTop w:val="0"/>
          <w:marBottom w:val="0"/>
          <w:divBdr>
            <w:top w:val="none" w:sz="0" w:space="0" w:color="auto"/>
            <w:left w:val="none" w:sz="0" w:space="0" w:color="auto"/>
            <w:bottom w:val="none" w:sz="0" w:space="0" w:color="auto"/>
            <w:right w:val="none" w:sz="0" w:space="0" w:color="auto"/>
          </w:divBdr>
        </w:div>
        <w:div w:id="1473213797">
          <w:marLeft w:val="480"/>
          <w:marRight w:val="0"/>
          <w:marTop w:val="0"/>
          <w:marBottom w:val="0"/>
          <w:divBdr>
            <w:top w:val="none" w:sz="0" w:space="0" w:color="auto"/>
            <w:left w:val="none" w:sz="0" w:space="0" w:color="auto"/>
            <w:bottom w:val="none" w:sz="0" w:space="0" w:color="auto"/>
            <w:right w:val="none" w:sz="0" w:space="0" w:color="auto"/>
          </w:divBdr>
        </w:div>
        <w:div w:id="1499811145">
          <w:marLeft w:val="480"/>
          <w:marRight w:val="0"/>
          <w:marTop w:val="0"/>
          <w:marBottom w:val="0"/>
          <w:divBdr>
            <w:top w:val="none" w:sz="0" w:space="0" w:color="auto"/>
            <w:left w:val="none" w:sz="0" w:space="0" w:color="auto"/>
            <w:bottom w:val="none" w:sz="0" w:space="0" w:color="auto"/>
            <w:right w:val="none" w:sz="0" w:space="0" w:color="auto"/>
          </w:divBdr>
        </w:div>
        <w:div w:id="1597056949">
          <w:marLeft w:val="480"/>
          <w:marRight w:val="0"/>
          <w:marTop w:val="0"/>
          <w:marBottom w:val="0"/>
          <w:divBdr>
            <w:top w:val="none" w:sz="0" w:space="0" w:color="auto"/>
            <w:left w:val="none" w:sz="0" w:space="0" w:color="auto"/>
            <w:bottom w:val="none" w:sz="0" w:space="0" w:color="auto"/>
            <w:right w:val="none" w:sz="0" w:space="0" w:color="auto"/>
          </w:divBdr>
        </w:div>
        <w:div w:id="1616209183">
          <w:marLeft w:val="480"/>
          <w:marRight w:val="0"/>
          <w:marTop w:val="0"/>
          <w:marBottom w:val="0"/>
          <w:divBdr>
            <w:top w:val="none" w:sz="0" w:space="0" w:color="auto"/>
            <w:left w:val="none" w:sz="0" w:space="0" w:color="auto"/>
            <w:bottom w:val="none" w:sz="0" w:space="0" w:color="auto"/>
            <w:right w:val="none" w:sz="0" w:space="0" w:color="auto"/>
          </w:divBdr>
        </w:div>
        <w:div w:id="1625428640">
          <w:marLeft w:val="480"/>
          <w:marRight w:val="0"/>
          <w:marTop w:val="0"/>
          <w:marBottom w:val="0"/>
          <w:divBdr>
            <w:top w:val="none" w:sz="0" w:space="0" w:color="auto"/>
            <w:left w:val="none" w:sz="0" w:space="0" w:color="auto"/>
            <w:bottom w:val="none" w:sz="0" w:space="0" w:color="auto"/>
            <w:right w:val="none" w:sz="0" w:space="0" w:color="auto"/>
          </w:divBdr>
        </w:div>
        <w:div w:id="1637225196">
          <w:marLeft w:val="480"/>
          <w:marRight w:val="0"/>
          <w:marTop w:val="0"/>
          <w:marBottom w:val="0"/>
          <w:divBdr>
            <w:top w:val="none" w:sz="0" w:space="0" w:color="auto"/>
            <w:left w:val="none" w:sz="0" w:space="0" w:color="auto"/>
            <w:bottom w:val="none" w:sz="0" w:space="0" w:color="auto"/>
            <w:right w:val="none" w:sz="0" w:space="0" w:color="auto"/>
          </w:divBdr>
        </w:div>
        <w:div w:id="1673139093">
          <w:marLeft w:val="480"/>
          <w:marRight w:val="0"/>
          <w:marTop w:val="0"/>
          <w:marBottom w:val="0"/>
          <w:divBdr>
            <w:top w:val="none" w:sz="0" w:space="0" w:color="auto"/>
            <w:left w:val="none" w:sz="0" w:space="0" w:color="auto"/>
            <w:bottom w:val="none" w:sz="0" w:space="0" w:color="auto"/>
            <w:right w:val="none" w:sz="0" w:space="0" w:color="auto"/>
          </w:divBdr>
        </w:div>
        <w:div w:id="1682467181">
          <w:marLeft w:val="480"/>
          <w:marRight w:val="0"/>
          <w:marTop w:val="0"/>
          <w:marBottom w:val="0"/>
          <w:divBdr>
            <w:top w:val="none" w:sz="0" w:space="0" w:color="auto"/>
            <w:left w:val="none" w:sz="0" w:space="0" w:color="auto"/>
            <w:bottom w:val="none" w:sz="0" w:space="0" w:color="auto"/>
            <w:right w:val="none" w:sz="0" w:space="0" w:color="auto"/>
          </w:divBdr>
        </w:div>
        <w:div w:id="1716391065">
          <w:marLeft w:val="480"/>
          <w:marRight w:val="0"/>
          <w:marTop w:val="0"/>
          <w:marBottom w:val="0"/>
          <w:divBdr>
            <w:top w:val="none" w:sz="0" w:space="0" w:color="auto"/>
            <w:left w:val="none" w:sz="0" w:space="0" w:color="auto"/>
            <w:bottom w:val="none" w:sz="0" w:space="0" w:color="auto"/>
            <w:right w:val="none" w:sz="0" w:space="0" w:color="auto"/>
          </w:divBdr>
        </w:div>
        <w:div w:id="1761296381">
          <w:marLeft w:val="480"/>
          <w:marRight w:val="0"/>
          <w:marTop w:val="0"/>
          <w:marBottom w:val="0"/>
          <w:divBdr>
            <w:top w:val="none" w:sz="0" w:space="0" w:color="auto"/>
            <w:left w:val="none" w:sz="0" w:space="0" w:color="auto"/>
            <w:bottom w:val="none" w:sz="0" w:space="0" w:color="auto"/>
            <w:right w:val="none" w:sz="0" w:space="0" w:color="auto"/>
          </w:divBdr>
        </w:div>
        <w:div w:id="1770660893">
          <w:marLeft w:val="480"/>
          <w:marRight w:val="0"/>
          <w:marTop w:val="0"/>
          <w:marBottom w:val="0"/>
          <w:divBdr>
            <w:top w:val="none" w:sz="0" w:space="0" w:color="auto"/>
            <w:left w:val="none" w:sz="0" w:space="0" w:color="auto"/>
            <w:bottom w:val="none" w:sz="0" w:space="0" w:color="auto"/>
            <w:right w:val="none" w:sz="0" w:space="0" w:color="auto"/>
          </w:divBdr>
        </w:div>
        <w:div w:id="1785422385">
          <w:marLeft w:val="480"/>
          <w:marRight w:val="0"/>
          <w:marTop w:val="0"/>
          <w:marBottom w:val="0"/>
          <w:divBdr>
            <w:top w:val="none" w:sz="0" w:space="0" w:color="auto"/>
            <w:left w:val="none" w:sz="0" w:space="0" w:color="auto"/>
            <w:bottom w:val="none" w:sz="0" w:space="0" w:color="auto"/>
            <w:right w:val="none" w:sz="0" w:space="0" w:color="auto"/>
          </w:divBdr>
        </w:div>
        <w:div w:id="1794858076">
          <w:marLeft w:val="480"/>
          <w:marRight w:val="0"/>
          <w:marTop w:val="0"/>
          <w:marBottom w:val="0"/>
          <w:divBdr>
            <w:top w:val="none" w:sz="0" w:space="0" w:color="auto"/>
            <w:left w:val="none" w:sz="0" w:space="0" w:color="auto"/>
            <w:bottom w:val="none" w:sz="0" w:space="0" w:color="auto"/>
            <w:right w:val="none" w:sz="0" w:space="0" w:color="auto"/>
          </w:divBdr>
        </w:div>
        <w:div w:id="1823889926">
          <w:marLeft w:val="480"/>
          <w:marRight w:val="0"/>
          <w:marTop w:val="0"/>
          <w:marBottom w:val="0"/>
          <w:divBdr>
            <w:top w:val="none" w:sz="0" w:space="0" w:color="auto"/>
            <w:left w:val="none" w:sz="0" w:space="0" w:color="auto"/>
            <w:bottom w:val="none" w:sz="0" w:space="0" w:color="auto"/>
            <w:right w:val="none" w:sz="0" w:space="0" w:color="auto"/>
          </w:divBdr>
        </w:div>
        <w:div w:id="1856725946">
          <w:marLeft w:val="480"/>
          <w:marRight w:val="0"/>
          <w:marTop w:val="0"/>
          <w:marBottom w:val="0"/>
          <w:divBdr>
            <w:top w:val="none" w:sz="0" w:space="0" w:color="auto"/>
            <w:left w:val="none" w:sz="0" w:space="0" w:color="auto"/>
            <w:bottom w:val="none" w:sz="0" w:space="0" w:color="auto"/>
            <w:right w:val="none" w:sz="0" w:space="0" w:color="auto"/>
          </w:divBdr>
        </w:div>
        <w:div w:id="1878814663">
          <w:marLeft w:val="480"/>
          <w:marRight w:val="0"/>
          <w:marTop w:val="0"/>
          <w:marBottom w:val="0"/>
          <w:divBdr>
            <w:top w:val="none" w:sz="0" w:space="0" w:color="auto"/>
            <w:left w:val="none" w:sz="0" w:space="0" w:color="auto"/>
            <w:bottom w:val="none" w:sz="0" w:space="0" w:color="auto"/>
            <w:right w:val="none" w:sz="0" w:space="0" w:color="auto"/>
          </w:divBdr>
        </w:div>
        <w:div w:id="1939632291">
          <w:marLeft w:val="480"/>
          <w:marRight w:val="0"/>
          <w:marTop w:val="0"/>
          <w:marBottom w:val="0"/>
          <w:divBdr>
            <w:top w:val="none" w:sz="0" w:space="0" w:color="auto"/>
            <w:left w:val="none" w:sz="0" w:space="0" w:color="auto"/>
            <w:bottom w:val="none" w:sz="0" w:space="0" w:color="auto"/>
            <w:right w:val="none" w:sz="0" w:space="0" w:color="auto"/>
          </w:divBdr>
        </w:div>
        <w:div w:id="1952976069">
          <w:marLeft w:val="480"/>
          <w:marRight w:val="0"/>
          <w:marTop w:val="0"/>
          <w:marBottom w:val="0"/>
          <w:divBdr>
            <w:top w:val="none" w:sz="0" w:space="0" w:color="auto"/>
            <w:left w:val="none" w:sz="0" w:space="0" w:color="auto"/>
            <w:bottom w:val="none" w:sz="0" w:space="0" w:color="auto"/>
            <w:right w:val="none" w:sz="0" w:space="0" w:color="auto"/>
          </w:divBdr>
        </w:div>
        <w:div w:id="1988627567">
          <w:marLeft w:val="480"/>
          <w:marRight w:val="0"/>
          <w:marTop w:val="0"/>
          <w:marBottom w:val="0"/>
          <w:divBdr>
            <w:top w:val="none" w:sz="0" w:space="0" w:color="auto"/>
            <w:left w:val="none" w:sz="0" w:space="0" w:color="auto"/>
            <w:bottom w:val="none" w:sz="0" w:space="0" w:color="auto"/>
            <w:right w:val="none" w:sz="0" w:space="0" w:color="auto"/>
          </w:divBdr>
        </w:div>
        <w:div w:id="2002612025">
          <w:marLeft w:val="480"/>
          <w:marRight w:val="0"/>
          <w:marTop w:val="0"/>
          <w:marBottom w:val="0"/>
          <w:divBdr>
            <w:top w:val="none" w:sz="0" w:space="0" w:color="auto"/>
            <w:left w:val="none" w:sz="0" w:space="0" w:color="auto"/>
            <w:bottom w:val="none" w:sz="0" w:space="0" w:color="auto"/>
            <w:right w:val="none" w:sz="0" w:space="0" w:color="auto"/>
          </w:divBdr>
        </w:div>
        <w:div w:id="2093232242">
          <w:marLeft w:val="480"/>
          <w:marRight w:val="0"/>
          <w:marTop w:val="0"/>
          <w:marBottom w:val="0"/>
          <w:divBdr>
            <w:top w:val="none" w:sz="0" w:space="0" w:color="auto"/>
            <w:left w:val="none" w:sz="0" w:space="0" w:color="auto"/>
            <w:bottom w:val="none" w:sz="0" w:space="0" w:color="auto"/>
            <w:right w:val="none" w:sz="0" w:space="0" w:color="auto"/>
          </w:divBdr>
        </w:div>
        <w:div w:id="2145731852">
          <w:marLeft w:val="480"/>
          <w:marRight w:val="0"/>
          <w:marTop w:val="0"/>
          <w:marBottom w:val="0"/>
          <w:divBdr>
            <w:top w:val="none" w:sz="0" w:space="0" w:color="auto"/>
            <w:left w:val="none" w:sz="0" w:space="0" w:color="auto"/>
            <w:bottom w:val="none" w:sz="0" w:space="0" w:color="auto"/>
            <w:right w:val="none" w:sz="0" w:space="0" w:color="auto"/>
          </w:divBdr>
        </w:div>
      </w:divsChild>
    </w:div>
    <w:div w:id="975838691">
      <w:bodyDiv w:val="1"/>
      <w:marLeft w:val="0"/>
      <w:marRight w:val="0"/>
      <w:marTop w:val="0"/>
      <w:marBottom w:val="0"/>
      <w:divBdr>
        <w:top w:val="none" w:sz="0" w:space="0" w:color="auto"/>
        <w:left w:val="none" w:sz="0" w:space="0" w:color="auto"/>
        <w:bottom w:val="none" w:sz="0" w:space="0" w:color="auto"/>
        <w:right w:val="none" w:sz="0" w:space="0" w:color="auto"/>
      </w:divBdr>
    </w:div>
    <w:div w:id="975842651">
      <w:bodyDiv w:val="1"/>
      <w:marLeft w:val="0"/>
      <w:marRight w:val="0"/>
      <w:marTop w:val="0"/>
      <w:marBottom w:val="0"/>
      <w:divBdr>
        <w:top w:val="none" w:sz="0" w:space="0" w:color="auto"/>
        <w:left w:val="none" w:sz="0" w:space="0" w:color="auto"/>
        <w:bottom w:val="none" w:sz="0" w:space="0" w:color="auto"/>
        <w:right w:val="none" w:sz="0" w:space="0" w:color="auto"/>
      </w:divBdr>
    </w:div>
    <w:div w:id="975988432">
      <w:bodyDiv w:val="1"/>
      <w:marLeft w:val="0"/>
      <w:marRight w:val="0"/>
      <w:marTop w:val="0"/>
      <w:marBottom w:val="0"/>
      <w:divBdr>
        <w:top w:val="none" w:sz="0" w:space="0" w:color="auto"/>
        <w:left w:val="none" w:sz="0" w:space="0" w:color="auto"/>
        <w:bottom w:val="none" w:sz="0" w:space="0" w:color="auto"/>
        <w:right w:val="none" w:sz="0" w:space="0" w:color="auto"/>
      </w:divBdr>
    </w:div>
    <w:div w:id="976178068">
      <w:bodyDiv w:val="1"/>
      <w:marLeft w:val="0"/>
      <w:marRight w:val="0"/>
      <w:marTop w:val="0"/>
      <w:marBottom w:val="0"/>
      <w:divBdr>
        <w:top w:val="none" w:sz="0" w:space="0" w:color="auto"/>
        <w:left w:val="none" w:sz="0" w:space="0" w:color="auto"/>
        <w:bottom w:val="none" w:sz="0" w:space="0" w:color="auto"/>
        <w:right w:val="none" w:sz="0" w:space="0" w:color="auto"/>
      </w:divBdr>
    </w:div>
    <w:div w:id="976374884">
      <w:bodyDiv w:val="1"/>
      <w:marLeft w:val="0"/>
      <w:marRight w:val="0"/>
      <w:marTop w:val="0"/>
      <w:marBottom w:val="0"/>
      <w:divBdr>
        <w:top w:val="none" w:sz="0" w:space="0" w:color="auto"/>
        <w:left w:val="none" w:sz="0" w:space="0" w:color="auto"/>
        <w:bottom w:val="none" w:sz="0" w:space="0" w:color="auto"/>
        <w:right w:val="none" w:sz="0" w:space="0" w:color="auto"/>
      </w:divBdr>
    </w:div>
    <w:div w:id="976573980">
      <w:bodyDiv w:val="1"/>
      <w:marLeft w:val="0"/>
      <w:marRight w:val="0"/>
      <w:marTop w:val="0"/>
      <w:marBottom w:val="0"/>
      <w:divBdr>
        <w:top w:val="none" w:sz="0" w:space="0" w:color="auto"/>
        <w:left w:val="none" w:sz="0" w:space="0" w:color="auto"/>
        <w:bottom w:val="none" w:sz="0" w:space="0" w:color="auto"/>
        <w:right w:val="none" w:sz="0" w:space="0" w:color="auto"/>
      </w:divBdr>
    </w:div>
    <w:div w:id="976689660">
      <w:bodyDiv w:val="1"/>
      <w:marLeft w:val="0"/>
      <w:marRight w:val="0"/>
      <w:marTop w:val="0"/>
      <w:marBottom w:val="0"/>
      <w:divBdr>
        <w:top w:val="none" w:sz="0" w:space="0" w:color="auto"/>
        <w:left w:val="none" w:sz="0" w:space="0" w:color="auto"/>
        <w:bottom w:val="none" w:sz="0" w:space="0" w:color="auto"/>
        <w:right w:val="none" w:sz="0" w:space="0" w:color="auto"/>
      </w:divBdr>
    </w:div>
    <w:div w:id="976766072">
      <w:bodyDiv w:val="1"/>
      <w:marLeft w:val="0"/>
      <w:marRight w:val="0"/>
      <w:marTop w:val="0"/>
      <w:marBottom w:val="0"/>
      <w:divBdr>
        <w:top w:val="none" w:sz="0" w:space="0" w:color="auto"/>
        <w:left w:val="none" w:sz="0" w:space="0" w:color="auto"/>
        <w:bottom w:val="none" w:sz="0" w:space="0" w:color="auto"/>
        <w:right w:val="none" w:sz="0" w:space="0" w:color="auto"/>
      </w:divBdr>
    </w:div>
    <w:div w:id="976841760">
      <w:bodyDiv w:val="1"/>
      <w:marLeft w:val="0"/>
      <w:marRight w:val="0"/>
      <w:marTop w:val="0"/>
      <w:marBottom w:val="0"/>
      <w:divBdr>
        <w:top w:val="none" w:sz="0" w:space="0" w:color="auto"/>
        <w:left w:val="none" w:sz="0" w:space="0" w:color="auto"/>
        <w:bottom w:val="none" w:sz="0" w:space="0" w:color="auto"/>
        <w:right w:val="none" w:sz="0" w:space="0" w:color="auto"/>
      </w:divBdr>
    </w:div>
    <w:div w:id="976951449">
      <w:bodyDiv w:val="1"/>
      <w:marLeft w:val="0"/>
      <w:marRight w:val="0"/>
      <w:marTop w:val="0"/>
      <w:marBottom w:val="0"/>
      <w:divBdr>
        <w:top w:val="none" w:sz="0" w:space="0" w:color="auto"/>
        <w:left w:val="none" w:sz="0" w:space="0" w:color="auto"/>
        <w:bottom w:val="none" w:sz="0" w:space="0" w:color="auto"/>
        <w:right w:val="none" w:sz="0" w:space="0" w:color="auto"/>
      </w:divBdr>
    </w:div>
    <w:div w:id="976955674">
      <w:bodyDiv w:val="1"/>
      <w:marLeft w:val="0"/>
      <w:marRight w:val="0"/>
      <w:marTop w:val="0"/>
      <w:marBottom w:val="0"/>
      <w:divBdr>
        <w:top w:val="none" w:sz="0" w:space="0" w:color="auto"/>
        <w:left w:val="none" w:sz="0" w:space="0" w:color="auto"/>
        <w:bottom w:val="none" w:sz="0" w:space="0" w:color="auto"/>
        <w:right w:val="none" w:sz="0" w:space="0" w:color="auto"/>
      </w:divBdr>
    </w:div>
    <w:div w:id="976956933">
      <w:bodyDiv w:val="1"/>
      <w:marLeft w:val="0"/>
      <w:marRight w:val="0"/>
      <w:marTop w:val="0"/>
      <w:marBottom w:val="0"/>
      <w:divBdr>
        <w:top w:val="none" w:sz="0" w:space="0" w:color="auto"/>
        <w:left w:val="none" w:sz="0" w:space="0" w:color="auto"/>
        <w:bottom w:val="none" w:sz="0" w:space="0" w:color="auto"/>
        <w:right w:val="none" w:sz="0" w:space="0" w:color="auto"/>
      </w:divBdr>
    </w:div>
    <w:div w:id="977799794">
      <w:bodyDiv w:val="1"/>
      <w:marLeft w:val="0"/>
      <w:marRight w:val="0"/>
      <w:marTop w:val="0"/>
      <w:marBottom w:val="0"/>
      <w:divBdr>
        <w:top w:val="none" w:sz="0" w:space="0" w:color="auto"/>
        <w:left w:val="none" w:sz="0" w:space="0" w:color="auto"/>
        <w:bottom w:val="none" w:sz="0" w:space="0" w:color="auto"/>
        <w:right w:val="none" w:sz="0" w:space="0" w:color="auto"/>
      </w:divBdr>
    </w:div>
    <w:div w:id="977994407">
      <w:bodyDiv w:val="1"/>
      <w:marLeft w:val="0"/>
      <w:marRight w:val="0"/>
      <w:marTop w:val="0"/>
      <w:marBottom w:val="0"/>
      <w:divBdr>
        <w:top w:val="none" w:sz="0" w:space="0" w:color="auto"/>
        <w:left w:val="none" w:sz="0" w:space="0" w:color="auto"/>
        <w:bottom w:val="none" w:sz="0" w:space="0" w:color="auto"/>
        <w:right w:val="none" w:sz="0" w:space="0" w:color="auto"/>
      </w:divBdr>
    </w:div>
    <w:div w:id="978344446">
      <w:bodyDiv w:val="1"/>
      <w:marLeft w:val="0"/>
      <w:marRight w:val="0"/>
      <w:marTop w:val="0"/>
      <w:marBottom w:val="0"/>
      <w:divBdr>
        <w:top w:val="none" w:sz="0" w:space="0" w:color="auto"/>
        <w:left w:val="none" w:sz="0" w:space="0" w:color="auto"/>
        <w:bottom w:val="none" w:sz="0" w:space="0" w:color="auto"/>
        <w:right w:val="none" w:sz="0" w:space="0" w:color="auto"/>
      </w:divBdr>
    </w:div>
    <w:div w:id="978344508">
      <w:bodyDiv w:val="1"/>
      <w:marLeft w:val="0"/>
      <w:marRight w:val="0"/>
      <w:marTop w:val="0"/>
      <w:marBottom w:val="0"/>
      <w:divBdr>
        <w:top w:val="none" w:sz="0" w:space="0" w:color="auto"/>
        <w:left w:val="none" w:sz="0" w:space="0" w:color="auto"/>
        <w:bottom w:val="none" w:sz="0" w:space="0" w:color="auto"/>
        <w:right w:val="none" w:sz="0" w:space="0" w:color="auto"/>
      </w:divBdr>
    </w:div>
    <w:div w:id="978801381">
      <w:bodyDiv w:val="1"/>
      <w:marLeft w:val="0"/>
      <w:marRight w:val="0"/>
      <w:marTop w:val="0"/>
      <w:marBottom w:val="0"/>
      <w:divBdr>
        <w:top w:val="none" w:sz="0" w:space="0" w:color="auto"/>
        <w:left w:val="none" w:sz="0" w:space="0" w:color="auto"/>
        <w:bottom w:val="none" w:sz="0" w:space="0" w:color="auto"/>
        <w:right w:val="none" w:sz="0" w:space="0" w:color="auto"/>
      </w:divBdr>
    </w:div>
    <w:div w:id="978920691">
      <w:bodyDiv w:val="1"/>
      <w:marLeft w:val="0"/>
      <w:marRight w:val="0"/>
      <w:marTop w:val="0"/>
      <w:marBottom w:val="0"/>
      <w:divBdr>
        <w:top w:val="none" w:sz="0" w:space="0" w:color="auto"/>
        <w:left w:val="none" w:sz="0" w:space="0" w:color="auto"/>
        <w:bottom w:val="none" w:sz="0" w:space="0" w:color="auto"/>
        <w:right w:val="none" w:sz="0" w:space="0" w:color="auto"/>
      </w:divBdr>
    </w:div>
    <w:div w:id="978925129">
      <w:bodyDiv w:val="1"/>
      <w:marLeft w:val="0"/>
      <w:marRight w:val="0"/>
      <w:marTop w:val="0"/>
      <w:marBottom w:val="0"/>
      <w:divBdr>
        <w:top w:val="none" w:sz="0" w:space="0" w:color="auto"/>
        <w:left w:val="none" w:sz="0" w:space="0" w:color="auto"/>
        <w:bottom w:val="none" w:sz="0" w:space="0" w:color="auto"/>
        <w:right w:val="none" w:sz="0" w:space="0" w:color="auto"/>
      </w:divBdr>
    </w:div>
    <w:div w:id="979072812">
      <w:bodyDiv w:val="1"/>
      <w:marLeft w:val="0"/>
      <w:marRight w:val="0"/>
      <w:marTop w:val="0"/>
      <w:marBottom w:val="0"/>
      <w:divBdr>
        <w:top w:val="none" w:sz="0" w:space="0" w:color="auto"/>
        <w:left w:val="none" w:sz="0" w:space="0" w:color="auto"/>
        <w:bottom w:val="none" w:sz="0" w:space="0" w:color="auto"/>
        <w:right w:val="none" w:sz="0" w:space="0" w:color="auto"/>
      </w:divBdr>
    </w:div>
    <w:div w:id="979261992">
      <w:bodyDiv w:val="1"/>
      <w:marLeft w:val="0"/>
      <w:marRight w:val="0"/>
      <w:marTop w:val="0"/>
      <w:marBottom w:val="0"/>
      <w:divBdr>
        <w:top w:val="none" w:sz="0" w:space="0" w:color="auto"/>
        <w:left w:val="none" w:sz="0" w:space="0" w:color="auto"/>
        <w:bottom w:val="none" w:sz="0" w:space="0" w:color="auto"/>
        <w:right w:val="none" w:sz="0" w:space="0" w:color="auto"/>
      </w:divBdr>
    </w:div>
    <w:div w:id="979262685">
      <w:bodyDiv w:val="1"/>
      <w:marLeft w:val="0"/>
      <w:marRight w:val="0"/>
      <w:marTop w:val="0"/>
      <w:marBottom w:val="0"/>
      <w:divBdr>
        <w:top w:val="none" w:sz="0" w:space="0" w:color="auto"/>
        <w:left w:val="none" w:sz="0" w:space="0" w:color="auto"/>
        <w:bottom w:val="none" w:sz="0" w:space="0" w:color="auto"/>
        <w:right w:val="none" w:sz="0" w:space="0" w:color="auto"/>
      </w:divBdr>
    </w:div>
    <w:div w:id="979455419">
      <w:bodyDiv w:val="1"/>
      <w:marLeft w:val="0"/>
      <w:marRight w:val="0"/>
      <w:marTop w:val="0"/>
      <w:marBottom w:val="0"/>
      <w:divBdr>
        <w:top w:val="none" w:sz="0" w:space="0" w:color="auto"/>
        <w:left w:val="none" w:sz="0" w:space="0" w:color="auto"/>
        <w:bottom w:val="none" w:sz="0" w:space="0" w:color="auto"/>
        <w:right w:val="none" w:sz="0" w:space="0" w:color="auto"/>
      </w:divBdr>
    </w:div>
    <w:div w:id="979460040">
      <w:bodyDiv w:val="1"/>
      <w:marLeft w:val="0"/>
      <w:marRight w:val="0"/>
      <w:marTop w:val="0"/>
      <w:marBottom w:val="0"/>
      <w:divBdr>
        <w:top w:val="none" w:sz="0" w:space="0" w:color="auto"/>
        <w:left w:val="none" w:sz="0" w:space="0" w:color="auto"/>
        <w:bottom w:val="none" w:sz="0" w:space="0" w:color="auto"/>
        <w:right w:val="none" w:sz="0" w:space="0" w:color="auto"/>
      </w:divBdr>
    </w:div>
    <w:div w:id="979532190">
      <w:bodyDiv w:val="1"/>
      <w:marLeft w:val="0"/>
      <w:marRight w:val="0"/>
      <w:marTop w:val="0"/>
      <w:marBottom w:val="0"/>
      <w:divBdr>
        <w:top w:val="none" w:sz="0" w:space="0" w:color="auto"/>
        <w:left w:val="none" w:sz="0" w:space="0" w:color="auto"/>
        <w:bottom w:val="none" w:sz="0" w:space="0" w:color="auto"/>
        <w:right w:val="none" w:sz="0" w:space="0" w:color="auto"/>
      </w:divBdr>
    </w:div>
    <w:div w:id="979581344">
      <w:bodyDiv w:val="1"/>
      <w:marLeft w:val="0"/>
      <w:marRight w:val="0"/>
      <w:marTop w:val="0"/>
      <w:marBottom w:val="0"/>
      <w:divBdr>
        <w:top w:val="none" w:sz="0" w:space="0" w:color="auto"/>
        <w:left w:val="none" w:sz="0" w:space="0" w:color="auto"/>
        <w:bottom w:val="none" w:sz="0" w:space="0" w:color="auto"/>
        <w:right w:val="none" w:sz="0" w:space="0" w:color="auto"/>
      </w:divBdr>
    </w:div>
    <w:div w:id="979726256">
      <w:bodyDiv w:val="1"/>
      <w:marLeft w:val="0"/>
      <w:marRight w:val="0"/>
      <w:marTop w:val="0"/>
      <w:marBottom w:val="0"/>
      <w:divBdr>
        <w:top w:val="none" w:sz="0" w:space="0" w:color="auto"/>
        <w:left w:val="none" w:sz="0" w:space="0" w:color="auto"/>
        <w:bottom w:val="none" w:sz="0" w:space="0" w:color="auto"/>
        <w:right w:val="none" w:sz="0" w:space="0" w:color="auto"/>
      </w:divBdr>
    </w:div>
    <w:div w:id="979774027">
      <w:bodyDiv w:val="1"/>
      <w:marLeft w:val="0"/>
      <w:marRight w:val="0"/>
      <w:marTop w:val="0"/>
      <w:marBottom w:val="0"/>
      <w:divBdr>
        <w:top w:val="none" w:sz="0" w:space="0" w:color="auto"/>
        <w:left w:val="none" w:sz="0" w:space="0" w:color="auto"/>
        <w:bottom w:val="none" w:sz="0" w:space="0" w:color="auto"/>
        <w:right w:val="none" w:sz="0" w:space="0" w:color="auto"/>
      </w:divBdr>
    </w:div>
    <w:div w:id="979916611">
      <w:bodyDiv w:val="1"/>
      <w:marLeft w:val="0"/>
      <w:marRight w:val="0"/>
      <w:marTop w:val="0"/>
      <w:marBottom w:val="0"/>
      <w:divBdr>
        <w:top w:val="none" w:sz="0" w:space="0" w:color="auto"/>
        <w:left w:val="none" w:sz="0" w:space="0" w:color="auto"/>
        <w:bottom w:val="none" w:sz="0" w:space="0" w:color="auto"/>
        <w:right w:val="none" w:sz="0" w:space="0" w:color="auto"/>
      </w:divBdr>
    </w:div>
    <w:div w:id="979917944">
      <w:bodyDiv w:val="1"/>
      <w:marLeft w:val="0"/>
      <w:marRight w:val="0"/>
      <w:marTop w:val="0"/>
      <w:marBottom w:val="0"/>
      <w:divBdr>
        <w:top w:val="none" w:sz="0" w:space="0" w:color="auto"/>
        <w:left w:val="none" w:sz="0" w:space="0" w:color="auto"/>
        <w:bottom w:val="none" w:sz="0" w:space="0" w:color="auto"/>
        <w:right w:val="none" w:sz="0" w:space="0" w:color="auto"/>
      </w:divBdr>
    </w:div>
    <w:div w:id="979922810">
      <w:bodyDiv w:val="1"/>
      <w:marLeft w:val="0"/>
      <w:marRight w:val="0"/>
      <w:marTop w:val="0"/>
      <w:marBottom w:val="0"/>
      <w:divBdr>
        <w:top w:val="none" w:sz="0" w:space="0" w:color="auto"/>
        <w:left w:val="none" w:sz="0" w:space="0" w:color="auto"/>
        <w:bottom w:val="none" w:sz="0" w:space="0" w:color="auto"/>
        <w:right w:val="none" w:sz="0" w:space="0" w:color="auto"/>
      </w:divBdr>
    </w:div>
    <w:div w:id="980378488">
      <w:bodyDiv w:val="1"/>
      <w:marLeft w:val="0"/>
      <w:marRight w:val="0"/>
      <w:marTop w:val="0"/>
      <w:marBottom w:val="0"/>
      <w:divBdr>
        <w:top w:val="none" w:sz="0" w:space="0" w:color="auto"/>
        <w:left w:val="none" w:sz="0" w:space="0" w:color="auto"/>
        <w:bottom w:val="none" w:sz="0" w:space="0" w:color="auto"/>
        <w:right w:val="none" w:sz="0" w:space="0" w:color="auto"/>
      </w:divBdr>
    </w:div>
    <w:div w:id="980499292">
      <w:bodyDiv w:val="1"/>
      <w:marLeft w:val="0"/>
      <w:marRight w:val="0"/>
      <w:marTop w:val="0"/>
      <w:marBottom w:val="0"/>
      <w:divBdr>
        <w:top w:val="none" w:sz="0" w:space="0" w:color="auto"/>
        <w:left w:val="none" w:sz="0" w:space="0" w:color="auto"/>
        <w:bottom w:val="none" w:sz="0" w:space="0" w:color="auto"/>
        <w:right w:val="none" w:sz="0" w:space="0" w:color="auto"/>
      </w:divBdr>
    </w:div>
    <w:div w:id="981077846">
      <w:bodyDiv w:val="1"/>
      <w:marLeft w:val="0"/>
      <w:marRight w:val="0"/>
      <w:marTop w:val="0"/>
      <w:marBottom w:val="0"/>
      <w:divBdr>
        <w:top w:val="none" w:sz="0" w:space="0" w:color="auto"/>
        <w:left w:val="none" w:sz="0" w:space="0" w:color="auto"/>
        <w:bottom w:val="none" w:sz="0" w:space="0" w:color="auto"/>
        <w:right w:val="none" w:sz="0" w:space="0" w:color="auto"/>
      </w:divBdr>
    </w:div>
    <w:div w:id="981470222">
      <w:bodyDiv w:val="1"/>
      <w:marLeft w:val="0"/>
      <w:marRight w:val="0"/>
      <w:marTop w:val="0"/>
      <w:marBottom w:val="0"/>
      <w:divBdr>
        <w:top w:val="none" w:sz="0" w:space="0" w:color="auto"/>
        <w:left w:val="none" w:sz="0" w:space="0" w:color="auto"/>
        <w:bottom w:val="none" w:sz="0" w:space="0" w:color="auto"/>
        <w:right w:val="none" w:sz="0" w:space="0" w:color="auto"/>
      </w:divBdr>
    </w:div>
    <w:div w:id="981621094">
      <w:bodyDiv w:val="1"/>
      <w:marLeft w:val="0"/>
      <w:marRight w:val="0"/>
      <w:marTop w:val="0"/>
      <w:marBottom w:val="0"/>
      <w:divBdr>
        <w:top w:val="none" w:sz="0" w:space="0" w:color="auto"/>
        <w:left w:val="none" w:sz="0" w:space="0" w:color="auto"/>
        <w:bottom w:val="none" w:sz="0" w:space="0" w:color="auto"/>
        <w:right w:val="none" w:sz="0" w:space="0" w:color="auto"/>
      </w:divBdr>
    </w:div>
    <w:div w:id="981665026">
      <w:bodyDiv w:val="1"/>
      <w:marLeft w:val="0"/>
      <w:marRight w:val="0"/>
      <w:marTop w:val="0"/>
      <w:marBottom w:val="0"/>
      <w:divBdr>
        <w:top w:val="none" w:sz="0" w:space="0" w:color="auto"/>
        <w:left w:val="none" w:sz="0" w:space="0" w:color="auto"/>
        <w:bottom w:val="none" w:sz="0" w:space="0" w:color="auto"/>
        <w:right w:val="none" w:sz="0" w:space="0" w:color="auto"/>
      </w:divBdr>
    </w:div>
    <w:div w:id="981731210">
      <w:bodyDiv w:val="1"/>
      <w:marLeft w:val="0"/>
      <w:marRight w:val="0"/>
      <w:marTop w:val="0"/>
      <w:marBottom w:val="0"/>
      <w:divBdr>
        <w:top w:val="none" w:sz="0" w:space="0" w:color="auto"/>
        <w:left w:val="none" w:sz="0" w:space="0" w:color="auto"/>
        <w:bottom w:val="none" w:sz="0" w:space="0" w:color="auto"/>
        <w:right w:val="none" w:sz="0" w:space="0" w:color="auto"/>
      </w:divBdr>
    </w:div>
    <w:div w:id="982270121">
      <w:bodyDiv w:val="1"/>
      <w:marLeft w:val="0"/>
      <w:marRight w:val="0"/>
      <w:marTop w:val="0"/>
      <w:marBottom w:val="0"/>
      <w:divBdr>
        <w:top w:val="none" w:sz="0" w:space="0" w:color="auto"/>
        <w:left w:val="none" w:sz="0" w:space="0" w:color="auto"/>
        <w:bottom w:val="none" w:sz="0" w:space="0" w:color="auto"/>
        <w:right w:val="none" w:sz="0" w:space="0" w:color="auto"/>
      </w:divBdr>
    </w:div>
    <w:div w:id="982924762">
      <w:bodyDiv w:val="1"/>
      <w:marLeft w:val="0"/>
      <w:marRight w:val="0"/>
      <w:marTop w:val="0"/>
      <w:marBottom w:val="0"/>
      <w:divBdr>
        <w:top w:val="none" w:sz="0" w:space="0" w:color="auto"/>
        <w:left w:val="none" w:sz="0" w:space="0" w:color="auto"/>
        <w:bottom w:val="none" w:sz="0" w:space="0" w:color="auto"/>
        <w:right w:val="none" w:sz="0" w:space="0" w:color="auto"/>
      </w:divBdr>
      <w:divsChild>
        <w:div w:id="2784517">
          <w:marLeft w:val="480"/>
          <w:marRight w:val="0"/>
          <w:marTop w:val="0"/>
          <w:marBottom w:val="0"/>
          <w:divBdr>
            <w:top w:val="none" w:sz="0" w:space="0" w:color="auto"/>
            <w:left w:val="none" w:sz="0" w:space="0" w:color="auto"/>
            <w:bottom w:val="none" w:sz="0" w:space="0" w:color="auto"/>
            <w:right w:val="none" w:sz="0" w:space="0" w:color="auto"/>
          </w:divBdr>
        </w:div>
        <w:div w:id="10881374">
          <w:marLeft w:val="480"/>
          <w:marRight w:val="0"/>
          <w:marTop w:val="0"/>
          <w:marBottom w:val="0"/>
          <w:divBdr>
            <w:top w:val="none" w:sz="0" w:space="0" w:color="auto"/>
            <w:left w:val="none" w:sz="0" w:space="0" w:color="auto"/>
            <w:bottom w:val="none" w:sz="0" w:space="0" w:color="auto"/>
            <w:right w:val="none" w:sz="0" w:space="0" w:color="auto"/>
          </w:divBdr>
        </w:div>
        <w:div w:id="73556387">
          <w:marLeft w:val="480"/>
          <w:marRight w:val="0"/>
          <w:marTop w:val="0"/>
          <w:marBottom w:val="0"/>
          <w:divBdr>
            <w:top w:val="none" w:sz="0" w:space="0" w:color="auto"/>
            <w:left w:val="none" w:sz="0" w:space="0" w:color="auto"/>
            <w:bottom w:val="none" w:sz="0" w:space="0" w:color="auto"/>
            <w:right w:val="none" w:sz="0" w:space="0" w:color="auto"/>
          </w:divBdr>
        </w:div>
        <w:div w:id="106241968">
          <w:marLeft w:val="480"/>
          <w:marRight w:val="0"/>
          <w:marTop w:val="0"/>
          <w:marBottom w:val="0"/>
          <w:divBdr>
            <w:top w:val="none" w:sz="0" w:space="0" w:color="auto"/>
            <w:left w:val="none" w:sz="0" w:space="0" w:color="auto"/>
            <w:bottom w:val="none" w:sz="0" w:space="0" w:color="auto"/>
            <w:right w:val="none" w:sz="0" w:space="0" w:color="auto"/>
          </w:divBdr>
        </w:div>
        <w:div w:id="115565938">
          <w:marLeft w:val="480"/>
          <w:marRight w:val="0"/>
          <w:marTop w:val="0"/>
          <w:marBottom w:val="0"/>
          <w:divBdr>
            <w:top w:val="none" w:sz="0" w:space="0" w:color="auto"/>
            <w:left w:val="none" w:sz="0" w:space="0" w:color="auto"/>
            <w:bottom w:val="none" w:sz="0" w:space="0" w:color="auto"/>
            <w:right w:val="none" w:sz="0" w:space="0" w:color="auto"/>
          </w:divBdr>
        </w:div>
        <w:div w:id="167329481">
          <w:marLeft w:val="480"/>
          <w:marRight w:val="0"/>
          <w:marTop w:val="0"/>
          <w:marBottom w:val="0"/>
          <w:divBdr>
            <w:top w:val="none" w:sz="0" w:space="0" w:color="auto"/>
            <w:left w:val="none" w:sz="0" w:space="0" w:color="auto"/>
            <w:bottom w:val="none" w:sz="0" w:space="0" w:color="auto"/>
            <w:right w:val="none" w:sz="0" w:space="0" w:color="auto"/>
          </w:divBdr>
        </w:div>
        <w:div w:id="253628916">
          <w:marLeft w:val="480"/>
          <w:marRight w:val="0"/>
          <w:marTop w:val="0"/>
          <w:marBottom w:val="0"/>
          <w:divBdr>
            <w:top w:val="none" w:sz="0" w:space="0" w:color="auto"/>
            <w:left w:val="none" w:sz="0" w:space="0" w:color="auto"/>
            <w:bottom w:val="none" w:sz="0" w:space="0" w:color="auto"/>
            <w:right w:val="none" w:sz="0" w:space="0" w:color="auto"/>
          </w:divBdr>
        </w:div>
        <w:div w:id="263274246">
          <w:marLeft w:val="480"/>
          <w:marRight w:val="0"/>
          <w:marTop w:val="0"/>
          <w:marBottom w:val="0"/>
          <w:divBdr>
            <w:top w:val="none" w:sz="0" w:space="0" w:color="auto"/>
            <w:left w:val="none" w:sz="0" w:space="0" w:color="auto"/>
            <w:bottom w:val="none" w:sz="0" w:space="0" w:color="auto"/>
            <w:right w:val="none" w:sz="0" w:space="0" w:color="auto"/>
          </w:divBdr>
        </w:div>
        <w:div w:id="330062242">
          <w:marLeft w:val="480"/>
          <w:marRight w:val="0"/>
          <w:marTop w:val="0"/>
          <w:marBottom w:val="0"/>
          <w:divBdr>
            <w:top w:val="none" w:sz="0" w:space="0" w:color="auto"/>
            <w:left w:val="none" w:sz="0" w:space="0" w:color="auto"/>
            <w:bottom w:val="none" w:sz="0" w:space="0" w:color="auto"/>
            <w:right w:val="none" w:sz="0" w:space="0" w:color="auto"/>
          </w:divBdr>
        </w:div>
        <w:div w:id="419373056">
          <w:marLeft w:val="480"/>
          <w:marRight w:val="0"/>
          <w:marTop w:val="0"/>
          <w:marBottom w:val="0"/>
          <w:divBdr>
            <w:top w:val="none" w:sz="0" w:space="0" w:color="auto"/>
            <w:left w:val="none" w:sz="0" w:space="0" w:color="auto"/>
            <w:bottom w:val="none" w:sz="0" w:space="0" w:color="auto"/>
            <w:right w:val="none" w:sz="0" w:space="0" w:color="auto"/>
          </w:divBdr>
        </w:div>
        <w:div w:id="467861790">
          <w:marLeft w:val="480"/>
          <w:marRight w:val="0"/>
          <w:marTop w:val="0"/>
          <w:marBottom w:val="0"/>
          <w:divBdr>
            <w:top w:val="none" w:sz="0" w:space="0" w:color="auto"/>
            <w:left w:val="none" w:sz="0" w:space="0" w:color="auto"/>
            <w:bottom w:val="none" w:sz="0" w:space="0" w:color="auto"/>
            <w:right w:val="none" w:sz="0" w:space="0" w:color="auto"/>
          </w:divBdr>
        </w:div>
        <w:div w:id="503477425">
          <w:marLeft w:val="480"/>
          <w:marRight w:val="0"/>
          <w:marTop w:val="0"/>
          <w:marBottom w:val="0"/>
          <w:divBdr>
            <w:top w:val="none" w:sz="0" w:space="0" w:color="auto"/>
            <w:left w:val="none" w:sz="0" w:space="0" w:color="auto"/>
            <w:bottom w:val="none" w:sz="0" w:space="0" w:color="auto"/>
            <w:right w:val="none" w:sz="0" w:space="0" w:color="auto"/>
          </w:divBdr>
        </w:div>
        <w:div w:id="507018163">
          <w:marLeft w:val="480"/>
          <w:marRight w:val="0"/>
          <w:marTop w:val="0"/>
          <w:marBottom w:val="0"/>
          <w:divBdr>
            <w:top w:val="none" w:sz="0" w:space="0" w:color="auto"/>
            <w:left w:val="none" w:sz="0" w:space="0" w:color="auto"/>
            <w:bottom w:val="none" w:sz="0" w:space="0" w:color="auto"/>
            <w:right w:val="none" w:sz="0" w:space="0" w:color="auto"/>
          </w:divBdr>
        </w:div>
        <w:div w:id="656614808">
          <w:marLeft w:val="480"/>
          <w:marRight w:val="0"/>
          <w:marTop w:val="0"/>
          <w:marBottom w:val="0"/>
          <w:divBdr>
            <w:top w:val="none" w:sz="0" w:space="0" w:color="auto"/>
            <w:left w:val="none" w:sz="0" w:space="0" w:color="auto"/>
            <w:bottom w:val="none" w:sz="0" w:space="0" w:color="auto"/>
            <w:right w:val="none" w:sz="0" w:space="0" w:color="auto"/>
          </w:divBdr>
        </w:div>
        <w:div w:id="760486847">
          <w:marLeft w:val="480"/>
          <w:marRight w:val="0"/>
          <w:marTop w:val="0"/>
          <w:marBottom w:val="0"/>
          <w:divBdr>
            <w:top w:val="none" w:sz="0" w:space="0" w:color="auto"/>
            <w:left w:val="none" w:sz="0" w:space="0" w:color="auto"/>
            <w:bottom w:val="none" w:sz="0" w:space="0" w:color="auto"/>
            <w:right w:val="none" w:sz="0" w:space="0" w:color="auto"/>
          </w:divBdr>
        </w:div>
        <w:div w:id="770394732">
          <w:marLeft w:val="480"/>
          <w:marRight w:val="0"/>
          <w:marTop w:val="0"/>
          <w:marBottom w:val="0"/>
          <w:divBdr>
            <w:top w:val="none" w:sz="0" w:space="0" w:color="auto"/>
            <w:left w:val="none" w:sz="0" w:space="0" w:color="auto"/>
            <w:bottom w:val="none" w:sz="0" w:space="0" w:color="auto"/>
            <w:right w:val="none" w:sz="0" w:space="0" w:color="auto"/>
          </w:divBdr>
        </w:div>
        <w:div w:id="776368399">
          <w:marLeft w:val="480"/>
          <w:marRight w:val="0"/>
          <w:marTop w:val="0"/>
          <w:marBottom w:val="0"/>
          <w:divBdr>
            <w:top w:val="none" w:sz="0" w:space="0" w:color="auto"/>
            <w:left w:val="none" w:sz="0" w:space="0" w:color="auto"/>
            <w:bottom w:val="none" w:sz="0" w:space="0" w:color="auto"/>
            <w:right w:val="none" w:sz="0" w:space="0" w:color="auto"/>
          </w:divBdr>
        </w:div>
        <w:div w:id="784352304">
          <w:marLeft w:val="480"/>
          <w:marRight w:val="0"/>
          <w:marTop w:val="0"/>
          <w:marBottom w:val="0"/>
          <w:divBdr>
            <w:top w:val="none" w:sz="0" w:space="0" w:color="auto"/>
            <w:left w:val="none" w:sz="0" w:space="0" w:color="auto"/>
            <w:bottom w:val="none" w:sz="0" w:space="0" w:color="auto"/>
            <w:right w:val="none" w:sz="0" w:space="0" w:color="auto"/>
          </w:divBdr>
        </w:div>
        <w:div w:id="854072915">
          <w:marLeft w:val="480"/>
          <w:marRight w:val="0"/>
          <w:marTop w:val="0"/>
          <w:marBottom w:val="0"/>
          <w:divBdr>
            <w:top w:val="none" w:sz="0" w:space="0" w:color="auto"/>
            <w:left w:val="none" w:sz="0" w:space="0" w:color="auto"/>
            <w:bottom w:val="none" w:sz="0" w:space="0" w:color="auto"/>
            <w:right w:val="none" w:sz="0" w:space="0" w:color="auto"/>
          </w:divBdr>
        </w:div>
        <w:div w:id="858739488">
          <w:marLeft w:val="480"/>
          <w:marRight w:val="0"/>
          <w:marTop w:val="0"/>
          <w:marBottom w:val="0"/>
          <w:divBdr>
            <w:top w:val="none" w:sz="0" w:space="0" w:color="auto"/>
            <w:left w:val="none" w:sz="0" w:space="0" w:color="auto"/>
            <w:bottom w:val="none" w:sz="0" w:space="0" w:color="auto"/>
            <w:right w:val="none" w:sz="0" w:space="0" w:color="auto"/>
          </w:divBdr>
        </w:div>
        <w:div w:id="941494592">
          <w:marLeft w:val="480"/>
          <w:marRight w:val="0"/>
          <w:marTop w:val="0"/>
          <w:marBottom w:val="0"/>
          <w:divBdr>
            <w:top w:val="none" w:sz="0" w:space="0" w:color="auto"/>
            <w:left w:val="none" w:sz="0" w:space="0" w:color="auto"/>
            <w:bottom w:val="none" w:sz="0" w:space="0" w:color="auto"/>
            <w:right w:val="none" w:sz="0" w:space="0" w:color="auto"/>
          </w:divBdr>
        </w:div>
        <w:div w:id="943726593">
          <w:marLeft w:val="480"/>
          <w:marRight w:val="0"/>
          <w:marTop w:val="0"/>
          <w:marBottom w:val="0"/>
          <w:divBdr>
            <w:top w:val="none" w:sz="0" w:space="0" w:color="auto"/>
            <w:left w:val="none" w:sz="0" w:space="0" w:color="auto"/>
            <w:bottom w:val="none" w:sz="0" w:space="0" w:color="auto"/>
            <w:right w:val="none" w:sz="0" w:space="0" w:color="auto"/>
          </w:divBdr>
        </w:div>
        <w:div w:id="1064916378">
          <w:marLeft w:val="480"/>
          <w:marRight w:val="0"/>
          <w:marTop w:val="0"/>
          <w:marBottom w:val="0"/>
          <w:divBdr>
            <w:top w:val="none" w:sz="0" w:space="0" w:color="auto"/>
            <w:left w:val="none" w:sz="0" w:space="0" w:color="auto"/>
            <w:bottom w:val="none" w:sz="0" w:space="0" w:color="auto"/>
            <w:right w:val="none" w:sz="0" w:space="0" w:color="auto"/>
          </w:divBdr>
        </w:div>
        <w:div w:id="1110321562">
          <w:marLeft w:val="480"/>
          <w:marRight w:val="0"/>
          <w:marTop w:val="0"/>
          <w:marBottom w:val="0"/>
          <w:divBdr>
            <w:top w:val="none" w:sz="0" w:space="0" w:color="auto"/>
            <w:left w:val="none" w:sz="0" w:space="0" w:color="auto"/>
            <w:bottom w:val="none" w:sz="0" w:space="0" w:color="auto"/>
            <w:right w:val="none" w:sz="0" w:space="0" w:color="auto"/>
          </w:divBdr>
        </w:div>
        <w:div w:id="1116411713">
          <w:marLeft w:val="480"/>
          <w:marRight w:val="0"/>
          <w:marTop w:val="0"/>
          <w:marBottom w:val="0"/>
          <w:divBdr>
            <w:top w:val="none" w:sz="0" w:space="0" w:color="auto"/>
            <w:left w:val="none" w:sz="0" w:space="0" w:color="auto"/>
            <w:bottom w:val="none" w:sz="0" w:space="0" w:color="auto"/>
            <w:right w:val="none" w:sz="0" w:space="0" w:color="auto"/>
          </w:divBdr>
        </w:div>
        <w:div w:id="1197278274">
          <w:marLeft w:val="480"/>
          <w:marRight w:val="0"/>
          <w:marTop w:val="0"/>
          <w:marBottom w:val="0"/>
          <w:divBdr>
            <w:top w:val="none" w:sz="0" w:space="0" w:color="auto"/>
            <w:left w:val="none" w:sz="0" w:space="0" w:color="auto"/>
            <w:bottom w:val="none" w:sz="0" w:space="0" w:color="auto"/>
            <w:right w:val="none" w:sz="0" w:space="0" w:color="auto"/>
          </w:divBdr>
        </w:div>
        <w:div w:id="1238857580">
          <w:marLeft w:val="480"/>
          <w:marRight w:val="0"/>
          <w:marTop w:val="0"/>
          <w:marBottom w:val="0"/>
          <w:divBdr>
            <w:top w:val="none" w:sz="0" w:space="0" w:color="auto"/>
            <w:left w:val="none" w:sz="0" w:space="0" w:color="auto"/>
            <w:bottom w:val="none" w:sz="0" w:space="0" w:color="auto"/>
            <w:right w:val="none" w:sz="0" w:space="0" w:color="auto"/>
          </w:divBdr>
        </w:div>
        <w:div w:id="1245918982">
          <w:marLeft w:val="480"/>
          <w:marRight w:val="0"/>
          <w:marTop w:val="0"/>
          <w:marBottom w:val="0"/>
          <w:divBdr>
            <w:top w:val="none" w:sz="0" w:space="0" w:color="auto"/>
            <w:left w:val="none" w:sz="0" w:space="0" w:color="auto"/>
            <w:bottom w:val="none" w:sz="0" w:space="0" w:color="auto"/>
            <w:right w:val="none" w:sz="0" w:space="0" w:color="auto"/>
          </w:divBdr>
        </w:div>
        <w:div w:id="1301299923">
          <w:marLeft w:val="480"/>
          <w:marRight w:val="0"/>
          <w:marTop w:val="0"/>
          <w:marBottom w:val="0"/>
          <w:divBdr>
            <w:top w:val="none" w:sz="0" w:space="0" w:color="auto"/>
            <w:left w:val="none" w:sz="0" w:space="0" w:color="auto"/>
            <w:bottom w:val="none" w:sz="0" w:space="0" w:color="auto"/>
            <w:right w:val="none" w:sz="0" w:space="0" w:color="auto"/>
          </w:divBdr>
        </w:div>
        <w:div w:id="1397973240">
          <w:marLeft w:val="480"/>
          <w:marRight w:val="0"/>
          <w:marTop w:val="0"/>
          <w:marBottom w:val="0"/>
          <w:divBdr>
            <w:top w:val="none" w:sz="0" w:space="0" w:color="auto"/>
            <w:left w:val="none" w:sz="0" w:space="0" w:color="auto"/>
            <w:bottom w:val="none" w:sz="0" w:space="0" w:color="auto"/>
            <w:right w:val="none" w:sz="0" w:space="0" w:color="auto"/>
          </w:divBdr>
        </w:div>
        <w:div w:id="1473403608">
          <w:marLeft w:val="480"/>
          <w:marRight w:val="0"/>
          <w:marTop w:val="0"/>
          <w:marBottom w:val="0"/>
          <w:divBdr>
            <w:top w:val="none" w:sz="0" w:space="0" w:color="auto"/>
            <w:left w:val="none" w:sz="0" w:space="0" w:color="auto"/>
            <w:bottom w:val="none" w:sz="0" w:space="0" w:color="auto"/>
            <w:right w:val="none" w:sz="0" w:space="0" w:color="auto"/>
          </w:divBdr>
        </w:div>
        <w:div w:id="1475683618">
          <w:marLeft w:val="480"/>
          <w:marRight w:val="0"/>
          <w:marTop w:val="0"/>
          <w:marBottom w:val="0"/>
          <w:divBdr>
            <w:top w:val="none" w:sz="0" w:space="0" w:color="auto"/>
            <w:left w:val="none" w:sz="0" w:space="0" w:color="auto"/>
            <w:bottom w:val="none" w:sz="0" w:space="0" w:color="auto"/>
            <w:right w:val="none" w:sz="0" w:space="0" w:color="auto"/>
          </w:divBdr>
        </w:div>
        <w:div w:id="1485008663">
          <w:marLeft w:val="480"/>
          <w:marRight w:val="0"/>
          <w:marTop w:val="0"/>
          <w:marBottom w:val="0"/>
          <w:divBdr>
            <w:top w:val="none" w:sz="0" w:space="0" w:color="auto"/>
            <w:left w:val="none" w:sz="0" w:space="0" w:color="auto"/>
            <w:bottom w:val="none" w:sz="0" w:space="0" w:color="auto"/>
            <w:right w:val="none" w:sz="0" w:space="0" w:color="auto"/>
          </w:divBdr>
        </w:div>
        <w:div w:id="1497768299">
          <w:marLeft w:val="480"/>
          <w:marRight w:val="0"/>
          <w:marTop w:val="0"/>
          <w:marBottom w:val="0"/>
          <w:divBdr>
            <w:top w:val="none" w:sz="0" w:space="0" w:color="auto"/>
            <w:left w:val="none" w:sz="0" w:space="0" w:color="auto"/>
            <w:bottom w:val="none" w:sz="0" w:space="0" w:color="auto"/>
            <w:right w:val="none" w:sz="0" w:space="0" w:color="auto"/>
          </w:divBdr>
        </w:div>
        <w:div w:id="1558274931">
          <w:marLeft w:val="480"/>
          <w:marRight w:val="0"/>
          <w:marTop w:val="0"/>
          <w:marBottom w:val="0"/>
          <w:divBdr>
            <w:top w:val="none" w:sz="0" w:space="0" w:color="auto"/>
            <w:left w:val="none" w:sz="0" w:space="0" w:color="auto"/>
            <w:bottom w:val="none" w:sz="0" w:space="0" w:color="auto"/>
            <w:right w:val="none" w:sz="0" w:space="0" w:color="auto"/>
          </w:divBdr>
        </w:div>
        <w:div w:id="1571160748">
          <w:marLeft w:val="480"/>
          <w:marRight w:val="0"/>
          <w:marTop w:val="0"/>
          <w:marBottom w:val="0"/>
          <w:divBdr>
            <w:top w:val="none" w:sz="0" w:space="0" w:color="auto"/>
            <w:left w:val="none" w:sz="0" w:space="0" w:color="auto"/>
            <w:bottom w:val="none" w:sz="0" w:space="0" w:color="auto"/>
            <w:right w:val="none" w:sz="0" w:space="0" w:color="auto"/>
          </w:divBdr>
        </w:div>
        <w:div w:id="1609779437">
          <w:marLeft w:val="480"/>
          <w:marRight w:val="0"/>
          <w:marTop w:val="0"/>
          <w:marBottom w:val="0"/>
          <w:divBdr>
            <w:top w:val="none" w:sz="0" w:space="0" w:color="auto"/>
            <w:left w:val="none" w:sz="0" w:space="0" w:color="auto"/>
            <w:bottom w:val="none" w:sz="0" w:space="0" w:color="auto"/>
            <w:right w:val="none" w:sz="0" w:space="0" w:color="auto"/>
          </w:divBdr>
        </w:div>
        <w:div w:id="1627471316">
          <w:marLeft w:val="480"/>
          <w:marRight w:val="0"/>
          <w:marTop w:val="0"/>
          <w:marBottom w:val="0"/>
          <w:divBdr>
            <w:top w:val="none" w:sz="0" w:space="0" w:color="auto"/>
            <w:left w:val="none" w:sz="0" w:space="0" w:color="auto"/>
            <w:bottom w:val="none" w:sz="0" w:space="0" w:color="auto"/>
            <w:right w:val="none" w:sz="0" w:space="0" w:color="auto"/>
          </w:divBdr>
        </w:div>
        <w:div w:id="1659723467">
          <w:marLeft w:val="480"/>
          <w:marRight w:val="0"/>
          <w:marTop w:val="0"/>
          <w:marBottom w:val="0"/>
          <w:divBdr>
            <w:top w:val="none" w:sz="0" w:space="0" w:color="auto"/>
            <w:left w:val="none" w:sz="0" w:space="0" w:color="auto"/>
            <w:bottom w:val="none" w:sz="0" w:space="0" w:color="auto"/>
            <w:right w:val="none" w:sz="0" w:space="0" w:color="auto"/>
          </w:divBdr>
        </w:div>
        <w:div w:id="1673336613">
          <w:marLeft w:val="480"/>
          <w:marRight w:val="0"/>
          <w:marTop w:val="0"/>
          <w:marBottom w:val="0"/>
          <w:divBdr>
            <w:top w:val="none" w:sz="0" w:space="0" w:color="auto"/>
            <w:left w:val="none" w:sz="0" w:space="0" w:color="auto"/>
            <w:bottom w:val="none" w:sz="0" w:space="0" w:color="auto"/>
            <w:right w:val="none" w:sz="0" w:space="0" w:color="auto"/>
          </w:divBdr>
        </w:div>
        <w:div w:id="1697149865">
          <w:marLeft w:val="480"/>
          <w:marRight w:val="0"/>
          <w:marTop w:val="0"/>
          <w:marBottom w:val="0"/>
          <w:divBdr>
            <w:top w:val="none" w:sz="0" w:space="0" w:color="auto"/>
            <w:left w:val="none" w:sz="0" w:space="0" w:color="auto"/>
            <w:bottom w:val="none" w:sz="0" w:space="0" w:color="auto"/>
            <w:right w:val="none" w:sz="0" w:space="0" w:color="auto"/>
          </w:divBdr>
        </w:div>
        <w:div w:id="1711027512">
          <w:marLeft w:val="480"/>
          <w:marRight w:val="0"/>
          <w:marTop w:val="0"/>
          <w:marBottom w:val="0"/>
          <w:divBdr>
            <w:top w:val="none" w:sz="0" w:space="0" w:color="auto"/>
            <w:left w:val="none" w:sz="0" w:space="0" w:color="auto"/>
            <w:bottom w:val="none" w:sz="0" w:space="0" w:color="auto"/>
            <w:right w:val="none" w:sz="0" w:space="0" w:color="auto"/>
          </w:divBdr>
        </w:div>
        <w:div w:id="1799445689">
          <w:marLeft w:val="480"/>
          <w:marRight w:val="0"/>
          <w:marTop w:val="0"/>
          <w:marBottom w:val="0"/>
          <w:divBdr>
            <w:top w:val="none" w:sz="0" w:space="0" w:color="auto"/>
            <w:left w:val="none" w:sz="0" w:space="0" w:color="auto"/>
            <w:bottom w:val="none" w:sz="0" w:space="0" w:color="auto"/>
            <w:right w:val="none" w:sz="0" w:space="0" w:color="auto"/>
          </w:divBdr>
        </w:div>
        <w:div w:id="1873111894">
          <w:marLeft w:val="480"/>
          <w:marRight w:val="0"/>
          <w:marTop w:val="0"/>
          <w:marBottom w:val="0"/>
          <w:divBdr>
            <w:top w:val="none" w:sz="0" w:space="0" w:color="auto"/>
            <w:left w:val="none" w:sz="0" w:space="0" w:color="auto"/>
            <w:bottom w:val="none" w:sz="0" w:space="0" w:color="auto"/>
            <w:right w:val="none" w:sz="0" w:space="0" w:color="auto"/>
          </w:divBdr>
        </w:div>
        <w:div w:id="1894611445">
          <w:marLeft w:val="480"/>
          <w:marRight w:val="0"/>
          <w:marTop w:val="0"/>
          <w:marBottom w:val="0"/>
          <w:divBdr>
            <w:top w:val="none" w:sz="0" w:space="0" w:color="auto"/>
            <w:left w:val="none" w:sz="0" w:space="0" w:color="auto"/>
            <w:bottom w:val="none" w:sz="0" w:space="0" w:color="auto"/>
            <w:right w:val="none" w:sz="0" w:space="0" w:color="auto"/>
          </w:divBdr>
        </w:div>
        <w:div w:id="2076463833">
          <w:marLeft w:val="480"/>
          <w:marRight w:val="0"/>
          <w:marTop w:val="0"/>
          <w:marBottom w:val="0"/>
          <w:divBdr>
            <w:top w:val="none" w:sz="0" w:space="0" w:color="auto"/>
            <w:left w:val="none" w:sz="0" w:space="0" w:color="auto"/>
            <w:bottom w:val="none" w:sz="0" w:space="0" w:color="auto"/>
            <w:right w:val="none" w:sz="0" w:space="0" w:color="auto"/>
          </w:divBdr>
        </w:div>
        <w:div w:id="2085030606">
          <w:marLeft w:val="480"/>
          <w:marRight w:val="0"/>
          <w:marTop w:val="0"/>
          <w:marBottom w:val="0"/>
          <w:divBdr>
            <w:top w:val="none" w:sz="0" w:space="0" w:color="auto"/>
            <w:left w:val="none" w:sz="0" w:space="0" w:color="auto"/>
            <w:bottom w:val="none" w:sz="0" w:space="0" w:color="auto"/>
            <w:right w:val="none" w:sz="0" w:space="0" w:color="auto"/>
          </w:divBdr>
        </w:div>
        <w:div w:id="2120253139">
          <w:marLeft w:val="480"/>
          <w:marRight w:val="0"/>
          <w:marTop w:val="0"/>
          <w:marBottom w:val="0"/>
          <w:divBdr>
            <w:top w:val="none" w:sz="0" w:space="0" w:color="auto"/>
            <w:left w:val="none" w:sz="0" w:space="0" w:color="auto"/>
            <w:bottom w:val="none" w:sz="0" w:space="0" w:color="auto"/>
            <w:right w:val="none" w:sz="0" w:space="0" w:color="auto"/>
          </w:divBdr>
        </w:div>
      </w:divsChild>
    </w:div>
    <w:div w:id="983043960">
      <w:bodyDiv w:val="1"/>
      <w:marLeft w:val="0"/>
      <w:marRight w:val="0"/>
      <w:marTop w:val="0"/>
      <w:marBottom w:val="0"/>
      <w:divBdr>
        <w:top w:val="none" w:sz="0" w:space="0" w:color="auto"/>
        <w:left w:val="none" w:sz="0" w:space="0" w:color="auto"/>
        <w:bottom w:val="none" w:sz="0" w:space="0" w:color="auto"/>
        <w:right w:val="none" w:sz="0" w:space="0" w:color="auto"/>
      </w:divBdr>
    </w:div>
    <w:div w:id="983125177">
      <w:bodyDiv w:val="1"/>
      <w:marLeft w:val="0"/>
      <w:marRight w:val="0"/>
      <w:marTop w:val="0"/>
      <w:marBottom w:val="0"/>
      <w:divBdr>
        <w:top w:val="none" w:sz="0" w:space="0" w:color="auto"/>
        <w:left w:val="none" w:sz="0" w:space="0" w:color="auto"/>
        <w:bottom w:val="none" w:sz="0" w:space="0" w:color="auto"/>
        <w:right w:val="none" w:sz="0" w:space="0" w:color="auto"/>
      </w:divBdr>
    </w:div>
    <w:div w:id="983195028">
      <w:bodyDiv w:val="1"/>
      <w:marLeft w:val="0"/>
      <w:marRight w:val="0"/>
      <w:marTop w:val="0"/>
      <w:marBottom w:val="0"/>
      <w:divBdr>
        <w:top w:val="none" w:sz="0" w:space="0" w:color="auto"/>
        <w:left w:val="none" w:sz="0" w:space="0" w:color="auto"/>
        <w:bottom w:val="none" w:sz="0" w:space="0" w:color="auto"/>
        <w:right w:val="none" w:sz="0" w:space="0" w:color="auto"/>
      </w:divBdr>
    </w:div>
    <w:div w:id="983200244">
      <w:bodyDiv w:val="1"/>
      <w:marLeft w:val="0"/>
      <w:marRight w:val="0"/>
      <w:marTop w:val="0"/>
      <w:marBottom w:val="0"/>
      <w:divBdr>
        <w:top w:val="none" w:sz="0" w:space="0" w:color="auto"/>
        <w:left w:val="none" w:sz="0" w:space="0" w:color="auto"/>
        <w:bottom w:val="none" w:sz="0" w:space="0" w:color="auto"/>
        <w:right w:val="none" w:sz="0" w:space="0" w:color="auto"/>
      </w:divBdr>
    </w:div>
    <w:div w:id="983237489">
      <w:bodyDiv w:val="1"/>
      <w:marLeft w:val="0"/>
      <w:marRight w:val="0"/>
      <w:marTop w:val="0"/>
      <w:marBottom w:val="0"/>
      <w:divBdr>
        <w:top w:val="none" w:sz="0" w:space="0" w:color="auto"/>
        <w:left w:val="none" w:sz="0" w:space="0" w:color="auto"/>
        <w:bottom w:val="none" w:sz="0" w:space="0" w:color="auto"/>
        <w:right w:val="none" w:sz="0" w:space="0" w:color="auto"/>
      </w:divBdr>
    </w:div>
    <w:div w:id="983461811">
      <w:bodyDiv w:val="1"/>
      <w:marLeft w:val="0"/>
      <w:marRight w:val="0"/>
      <w:marTop w:val="0"/>
      <w:marBottom w:val="0"/>
      <w:divBdr>
        <w:top w:val="none" w:sz="0" w:space="0" w:color="auto"/>
        <w:left w:val="none" w:sz="0" w:space="0" w:color="auto"/>
        <w:bottom w:val="none" w:sz="0" w:space="0" w:color="auto"/>
        <w:right w:val="none" w:sz="0" w:space="0" w:color="auto"/>
      </w:divBdr>
    </w:div>
    <w:div w:id="983656858">
      <w:bodyDiv w:val="1"/>
      <w:marLeft w:val="0"/>
      <w:marRight w:val="0"/>
      <w:marTop w:val="0"/>
      <w:marBottom w:val="0"/>
      <w:divBdr>
        <w:top w:val="none" w:sz="0" w:space="0" w:color="auto"/>
        <w:left w:val="none" w:sz="0" w:space="0" w:color="auto"/>
        <w:bottom w:val="none" w:sz="0" w:space="0" w:color="auto"/>
        <w:right w:val="none" w:sz="0" w:space="0" w:color="auto"/>
      </w:divBdr>
    </w:div>
    <w:div w:id="983922935">
      <w:bodyDiv w:val="1"/>
      <w:marLeft w:val="0"/>
      <w:marRight w:val="0"/>
      <w:marTop w:val="0"/>
      <w:marBottom w:val="0"/>
      <w:divBdr>
        <w:top w:val="none" w:sz="0" w:space="0" w:color="auto"/>
        <w:left w:val="none" w:sz="0" w:space="0" w:color="auto"/>
        <w:bottom w:val="none" w:sz="0" w:space="0" w:color="auto"/>
        <w:right w:val="none" w:sz="0" w:space="0" w:color="auto"/>
      </w:divBdr>
    </w:div>
    <w:div w:id="983973463">
      <w:bodyDiv w:val="1"/>
      <w:marLeft w:val="0"/>
      <w:marRight w:val="0"/>
      <w:marTop w:val="0"/>
      <w:marBottom w:val="0"/>
      <w:divBdr>
        <w:top w:val="none" w:sz="0" w:space="0" w:color="auto"/>
        <w:left w:val="none" w:sz="0" w:space="0" w:color="auto"/>
        <w:bottom w:val="none" w:sz="0" w:space="0" w:color="auto"/>
        <w:right w:val="none" w:sz="0" w:space="0" w:color="auto"/>
      </w:divBdr>
    </w:div>
    <w:div w:id="984168371">
      <w:bodyDiv w:val="1"/>
      <w:marLeft w:val="0"/>
      <w:marRight w:val="0"/>
      <w:marTop w:val="0"/>
      <w:marBottom w:val="0"/>
      <w:divBdr>
        <w:top w:val="none" w:sz="0" w:space="0" w:color="auto"/>
        <w:left w:val="none" w:sz="0" w:space="0" w:color="auto"/>
        <w:bottom w:val="none" w:sz="0" w:space="0" w:color="auto"/>
        <w:right w:val="none" w:sz="0" w:space="0" w:color="auto"/>
      </w:divBdr>
    </w:div>
    <w:div w:id="984315256">
      <w:bodyDiv w:val="1"/>
      <w:marLeft w:val="0"/>
      <w:marRight w:val="0"/>
      <w:marTop w:val="0"/>
      <w:marBottom w:val="0"/>
      <w:divBdr>
        <w:top w:val="none" w:sz="0" w:space="0" w:color="auto"/>
        <w:left w:val="none" w:sz="0" w:space="0" w:color="auto"/>
        <w:bottom w:val="none" w:sz="0" w:space="0" w:color="auto"/>
        <w:right w:val="none" w:sz="0" w:space="0" w:color="auto"/>
      </w:divBdr>
    </w:div>
    <w:div w:id="984317375">
      <w:bodyDiv w:val="1"/>
      <w:marLeft w:val="0"/>
      <w:marRight w:val="0"/>
      <w:marTop w:val="0"/>
      <w:marBottom w:val="0"/>
      <w:divBdr>
        <w:top w:val="none" w:sz="0" w:space="0" w:color="auto"/>
        <w:left w:val="none" w:sz="0" w:space="0" w:color="auto"/>
        <w:bottom w:val="none" w:sz="0" w:space="0" w:color="auto"/>
        <w:right w:val="none" w:sz="0" w:space="0" w:color="auto"/>
      </w:divBdr>
    </w:div>
    <w:div w:id="984361554">
      <w:bodyDiv w:val="1"/>
      <w:marLeft w:val="0"/>
      <w:marRight w:val="0"/>
      <w:marTop w:val="0"/>
      <w:marBottom w:val="0"/>
      <w:divBdr>
        <w:top w:val="none" w:sz="0" w:space="0" w:color="auto"/>
        <w:left w:val="none" w:sz="0" w:space="0" w:color="auto"/>
        <w:bottom w:val="none" w:sz="0" w:space="0" w:color="auto"/>
        <w:right w:val="none" w:sz="0" w:space="0" w:color="auto"/>
      </w:divBdr>
    </w:div>
    <w:div w:id="984510175">
      <w:bodyDiv w:val="1"/>
      <w:marLeft w:val="0"/>
      <w:marRight w:val="0"/>
      <w:marTop w:val="0"/>
      <w:marBottom w:val="0"/>
      <w:divBdr>
        <w:top w:val="none" w:sz="0" w:space="0" w:color="auto"/>
        <w:left w:val="none" w:sz="0" w:space="0" w:color="auto"/>
        <w:bottom w:val="none" w:sz="0" w:space="0" w:color="auto"/>
        <w:right w:val="none" w:sz="0" w:space="0" w:color="auto"/>
      </w:divBdr>
    </w:div>
    <w:div w:id="984511845">
      <w:bodyDiv w:val="1"/>
      <w:marLeft w:val="0"/>
      <w:marRight w:val="0"/>
      <w:marTop w:val="0"/>
      <w:marBottom w:val="0"/>
      <w:divBdr>
        <w:top w:val="none" w:sz="0" w:space="0" w:color="auto"/>
        <w:left w:val="none" w:sz="0" w:space="0" w:color="auto"/>
        <w:bottom w:val="none" w:sz="0" w:space="0" w:color="auto"/>
        <w:right w:val="none" w:sz="0" w:space="0" w:color="auto"/>
      </w:divBdr>
    </w:div>
    <w:div w:id="984548734">
      <w:bodyDiv w:val="1"/>
      <w:marLeft w:val="0"/>
      <w:marRight w:val="0"/>
      <w:marTop w:val="0"/>
      <w:marBottom w:val="0"/>
      <w:divBdr>
        <w:top w:val="none" w:sz="0" w:space="0" w:color="auto"/>
        <w:left w:val="none" w:sz="0" w:space="0" w:color="auto"/>
        <w:bottom w:val="none" w:sz="0" w:space="0" w:color="auto"/>
        <w:right w:val="none" w:sz="0" w:space="0" w:color="auto"/>
      </w:divBdr>
    </w:div>
    <w:div w:id="984578626">
      <w:bodyDiv w:val="1"/>
      <w:marLeft w:val="0"/>
      <w:marRight w:val="0"/>
      <w:marTop w:val="0"/>
      <w:marBottom w:val="0"/>
      <w:divBdr>
        <w:top w:val="none" w:sz="0" w:space="0" w:color="auto"/>
        <w:left w:val="none" w:sz="0" w:space="0" w:color="auto"/>
        <w:bottom w:val="none" w:sz="0" w:space="0" w:color="auto"/>
        <w:right w:val="none" w:sz="0" w:space="0" w:color="auto"/>
      </w:divBdr>
    </w:div>
    <w:div w:id="984579426">
      <w:bodyDiv w:val="1"/>
      <w:marLeft w:val="0"/>
      <w:marRight w:val="0"/>
      <w:marTop w:val="0"/>
      <w:marBottom w:val="0"/>
      <w:divBdr>
        <w:top w:val="none" w:sz="0" w:space="0" w:color="auto"/>
        <w:left w:val="none" w:sz="0" w:space="0" w:color="auto"/>
        <w:bottom w:val="none" w:sz="0" w:space="0" w:color="auto"/>
        <w:right w:val="none" w:sz="0" w:space="0" w:color="auto"/>
      </w:divBdr>
    </w:div>
    <w:div w:id="984623575">
      <w:bodyDiv w:val="1"/>
      <w:marLeft w:val="0"/>
      <w:marRight w:val="0"/>
      <w:marTop w:val="0"/>
      <w:marBottom w:val="0"/>
      <w:divBdr>
        <w:top w:val="none" w:sz="0" w:space="0" w:color="auto"/>
        <w:left w:val="none" w:sz="0" w:space="0" w:color="auto"/>
        <w:bottom w:val="none" w:sz="0" w:space="0" w:color="auto"/>
        <w:right w:val="none" w:sz="0" w:space="0" w:color="auto"/>
      </w:divBdr>
    </w:div>
    <w:div w:id="984892038">
      <w:bodyDiv w:val="1"/>
      <w:marLeft w:val="0"/>
      <w:marRight w:val="0"/>
      <w:marTop w:val="0"/>
      <w:marBottom w:val="0"/>
      <w:divBdr>
        <w:top w:val="none" w:sz="0" w:space="0" w:color="auto"/>
        <w:left w:val="none" w:sz="0" w:space="0" w:color="auto"/>
        <w:bottom w:val="none" w:sz="0" w:space="0" w:color="auto"/>
        <w:right w:val="none" w:sz="0" w:space="0" w:color="auto"/>
      </w:divBdr>
    </w:div>
    <w:div w:id="984968895">
      <w:bodyDiv w:val="1"/>
      <w:marLeft w:val="0"/>
      <w:marRight w:val="0"/>
      <w:marTop w:val="0"/>
      <w:marBottom w:val="0"/>
      <w:divBdr>
        <w:top w:val="none" w:sz="0" w:space="0" w:color="auto"/>
        <w:left w:val="none" w:sz="0" w:space="0" w:color="auto"/>
        <w:bottom w:val="none" w:sz="0" w:space="0" w:color="auto"/>
        <w:right w:val="none" w:sz="0" w:space="0" w:color="auto"/>
      </w:divBdr>
      <w:divsChild>
        <w:div w:id="152139251">
          <w:marLeft w:val="480"/>
          <w:marRight w:val="0"/>
          <w:marTop w:val="0"/>
          <w:marBottom w:val="0"/>
          <w:divBdr>
            <w:top w:val="none" w:sz="0" w:space="0" w:color="auto"/>
            <w:left w:val="none" w:sz="0" w:space="0" w:color="auto"/>
            <w:bottom w:val="none" w:sz="0" w:space="0" w:color="auto"/>
            <w:right w:val="none" w:sz="0" w:space="0" w:color="auto"/>
          </w:divBdr>
        </w:div>
        <w:div w:id="186599580">
          <w:marLeft w:val="480"/>
          <w:marRight w:val="0"/>
          <w:marTop w:val="0"/>
          <w:marBottom w:val="0"/>
          <w:divBdr>
            <w:top w:val="none" w:sz="0" w:space="0" w:color="auto"/>
            <w:left w:val="none" w:sz="0" w:space="0" w:color="auto"/>
            <w:bottom w:val="none" w:sz="0" w:space="0" w:color="auto"/>
            <w:right w:val="none" w:sz="0" w:space="0" w:color="auto"/>
          </w:divBdr>
        </w:div>
        <w:div w:id="224993823">
          <w:marLeft w:val="480"/>
          <w:marRight w:val="0"/>
          <w:marTop w:val="0"/>
          <w:marBottom w:val="0"/>
          <w:divBdr>
            <w:top w:val="none" w:sz="0" w:space="0" w:color="auto"/>
            <w:left w:val="none" w:sz="0" w:space="0" w:color="auto"/>
            <w:bottom w:val="none" w:sz="0" w:space="0" w:color="auto"/>
            <w:right w:val="none" w:sz="0" w:space="0" w:color="auto"/>
          </w:divBdr>
        </w:div>
        <w:div w:id="231044997">
          <w:marLeft w:val="480"/>
          <w:marRight w:val="0"/>
          <w:marTop w:val="0"/>
          <w:marBottom w:val="0"/>
          <w:divBdr>
            <w:top w:val="none" w:sz="0" w:space="0" w:color="auto"/>
            <w:left w:val="none" w:sz="0" w:space="0" w:color="auto"/>
            <w:bottom w:val="none" w:sz="0" w:space="0" w:color="auto"/>
            <w:right w:val="none" w:sz="0" w:space="0" w:color="auto"/>
          </w:divBdr>
        </w:div>
        <w:div w:id="260722387">
          <w:marLeft w:val="480"/>
          <w:marRight w:val="0"/>
          <w:marTop w:val="0"/>
          <w:marBottom w:val="0"/>
          <w:divBdr>
            <w:top w:val="none" w:sz="0" w:space="0" w:color="auto"/>
            <w:left w:val="none" w:sz="0" w:space="0" w:color="auto"/>
            <w:bottom w:val="none" w:sz="0" w:space="0" w:color="auto"/>
            <w:right w:val="none" w:sz="0" w:space="0" w:color="auto"/>
          </w:divBdr>
        </w:div>
        <w:div w:id="269708147">
          <w:marLeft w:val="480"/>
          <w:marRight w:val="0"/>
          <w:marTop w:val="0"/>
          <w:marBottom w:val="0"/>
          <w:divBdr>
            <w:top w:val="none" w:sz="0" w:space="0" w:color="auto"/>
            <w:left w:val="none" w:sz="0" w:space="0" w:color="auto"/>
            <w:bottom w:val="none" w:sz="0" w:space="0" w:color="auto"/>
            <w:right w:val="none" w:sz="0" w:space="0" w:color="auto"/>
          </w:divBdr>
        </w:div>
        <w:div w:id="271016272">
          <w:marLeft w:val="480"/>
          <w:marRight w:val="0"/>
          <w:marTop w:val="0"/>
          <w:marBottom w:val="0"/>
          <w:divBdr>
            <w:top w:val="none" w:sz="0" w:space="0" w:color="auto"/>
            <w:left w:val="none" w:sz="0" w:space="0" w:color="auto"/>
            <w:bottom w:val="none" w:sz="0" w:space="0" w:color="auto"/>
            <w:right w:val="none" w:sz="0" w:space="0" w:color="auto"/>
          </w:divBdr>
        </w:div>
        <w:div w:id="279800912">
          <w:marLeft w:val="480"/>
          <w:marRight w:val="0"/>
          <w:marTop w:val="0"/>
          <w:marBottom w:val="0"/>
          <w:divBdr>
            <w:top w:val="none" w:sz="0" w:space="0" w:color="auto"/>
            <w:left w:val="none" w:sz="0" w:space="0" w:color="auto"/>
            <w:bottom w:val="none" w:sz="0" w:space="0" w:color="auto"/>
            <w:right w:val="none" w:sz="0" w:space="0" w:color="auto"/>
          </w:divBdr>
        </w:div>
        <w:div w:id="291984920">
          <w:marLeft w:val="480"/>
          <w:marRight w:val="0"/>
          <w:marTop w:val="0"/>
          <w:marBottom w:val="0"/>
          <w:divBdr>
            <w:top w:val="none" w:sz="0" w:space="0" w:color="auto"/>
            <w:left w:val="none" w:sz="0" w:space="0" w:color="auto"/>
            <w:bottom w:val="none" w:sz="0" w:space="0" w:color="auto"/>
            <w:right w:val="none" w:sz="0" w:space="0" w:color="auto"/>
          </w:divBdr>
        </w:div>
        <w:div w:id="328098625">
          <w:marLeft w:val="480"/>
          <w:marRight w:val="0"/>
          <w:marTop w:val="0"/>
          <w:marBottom w:val="0"/>
          <w:divBdr>
            <w:top w:val="none" w:sz="0" w:space="0" w:color="auto"/>
            <w:left w:val="none" w:sz="0" w:space="0" w:color="auto"/>
            <w:bottom w:val="none" w:sz="0" w:space="0" w:color="auto"/>
            <w:right w:val="none" w:sz="0" w:space="0" w:color="auto"/>
          </w:divBdr>
        </w:div>
        <w:div w:id="338889329">
          <w:marLeft w:val="480"/>
          <w:marRight w:val="0"/>
          <w:marTop w:val="0"/>
          <w:marBottom w:val="0"/>
          <w:divBdr>
            <w:top w:val="none" w:sz="0" w:space="0" w:color="auto"/>
            <w:left w:val="none" w:sz="0" w:space="0" w:color="auto"/>
            <w:bottom w:val="none" w:sz="0" w:space="0" w:color="auto"/>
            <w:right w:val="none" w:sz="0" w:space="0" w:color="auto"/>
          </w:divBdr>
        </w:div>
        <w:div w:id="400523066">
          <w:marLeft w:val="480"/>
          <w:marRight w:val="0"/>
          <w:marTop w:val="0"/>
          <w:marBottom w:val="0"/>
          <w:divBdr>
            <w:top w:val="none" w:sz="0" w:space="0" w:color="auto"/>
            <w:left w:val="none" w:sz="0" w:space="0" w:color="auto"/>
            <w:bottom w:val="none" w:sz="0" w:space="0" w:color="auto"/>
            <w:right w:val="none" w:sz="0" w:space="0" w:color="auto"/>
          </w:divBdr>
        </w:div>
        <w:div w:id="576523743">
          <w:marLeft w:val="480"/>
          <w:marRight w:val="0"/>
          <w:marTop w:val="0"/>
          <w:marBottom w:val="0"/>
          <w:divBdr>
            <w:top w:val="none" w:sz="0" w:space="0" w:color="auto"/>
            <w:left w:val="none" w:sz="0" w:space="0" w:color="auto"/>
            <w:bottom w:val="none" w:sz="0" w:space="0" w:color="auto"/>
            <w:right w:val="none" w:sz="0" w:space="0" w:color="auto"/>
          </w:divBdr>
        </w:div>
        <w:div w:id="613831577">
          <w:marLeft w:val="480"/>
          <w:marRight w:val="0"/>
          <w:marTop w:val="0"/>
          <w:marBottom w:val="0"/>
          <w:divBdr>
            <w:top w:val="none" w:sz="0" w:space="0" w:color="auto"/>
            <w:left w:val="none" w:sz="0" w:space="0" w:color="auto"/>
            <w:bottom w:val="none" w:sz="0" w:space="0" w:color="auto"/>
            <w:right w:val="none" w:sz="0" w:space="0" w:color="auto"/>
          </w:divBdr>
        </w:div>
        <w:div w:id="633024630">
          <w:marLeft w:val="480"/>
          <w:marRight w:val="0"/>
          <w:marTop w:val="0"/>
          <w:marBottom w:val="0"/>
          <w:divBdr>
            <w:top w:val="none" w:sz="0" w:space="0" w:color="auto"/>
            <w:left w:val="none" w:sz="0" w:space="0" w:color="auto"/>
            <w:bottom w:val="none" w:sz="0" w:space="0" w:color="auto"/>
            <w:right w:val="none" w:sz="0" w:space="0" w:color="auto"/>
          </w:divBdr>
        </w:div>
        <w:div w:id="635574664">
          <w:marLeft w:val="480"/>
          <w:marRight w:val="0"/>
          <w:marTop w:val="0"/>
          <w:marBottom w:val="0"/>
          <w:divBdr>
            <w:top w:val="none" w:sz="0" w:space="0" w:color="auto"/>
            <w:left w:val="none" w:sz="0" w:space="0" w:color="auto"/>
            <w:bottom w:val="none" w:sz="0" w:space="0" w:color="auto"/>
            <w:right w:val="none" w:sz="0" w:space="0" w:color="auto"/>
          </w:divBdr>
        </w:div>
        <w:div w:id="638925297">
          <w:marLeft w:val="480"/>
          <w:marRight w:val="0"/>
          <w:marTop w:val="0"/>
          <w:marBottom w:val="0"/>
          <w:divBdr>
            <w:top w:val="none" w:sz="0" w:space="0" w:color="auto"/>
            <w:left w:val="none" w:sz="0" w:space="0" w:color="auto"/>
            <w:bottom w:val="none" w:sz="0" w:space="0" w:color="auto"/>
            <w:right w:val="none" w:sz="0" w:space="0" w:color="auto"/>
          </w:divBdr>
        </w:div>
        <w:div w:id="686172033">
          <w:marLeft w:val="480"/>
          <w:marRight w:val="0"/>
          <w:marTop w:val="0"/>
          <w:marBottom w:val="0"/>
          <w:divBdr>
            <w:top w:val="none" w:sz="0" w:space="0" w:color="auto"/>
            <w:left w:val="none" w:sz="0" w:space="0" w:color="auto"/>
            <w:bottom w:val="none" w:sz="0" w:space="0" w:color="auto"/>
            <w:right w:val="none" w:sz="0" w:space="0" w:color="auto"/>
          </w:divBdr>
        </w:div>
        <w:div w:id="694158184">
          <w:marLeft w:val="480"/>
          <w:marRight w:val="0"/>
          <w:marTop w:val="0"/>
          <w:marBottom w:val="0"/>
          <w:divBdr>
            <w:top w:val="none" w:sz="0" w:space="0" w:color="auto"/>
            <w:left w:val="none" w:sz="0" w:space="0" w:color="auto"/>
            <w:bottom w:val="none" w:sz="0" w:space="0" w:color="auto"/>
            <w:right w:val="none" w:sz="0" w:space="0" w:color="auto"/>
          </w:divBdr>
        </w:div>
        <w:div w:id="709956358">
          <w:marLeft w:val="480"/>
          <w:marRight w:val="0"/>
          <w:marTop w:val="0"/>
          <w:marBottom w:val="0"/>
          <w:divBdr>
            <w:top w:val="none" w:sz="0" w:space="0" w:color="auto"/>
            <w:left w:val="none" w:sz="0" w:space="0" w:color="auto"/>
            <w:bottom w:val="none" w:sz="0" w:space="0" w:color="auto"/>
            <w:right w:val="none" w:sz="0" w:space="0" w:color="auto"/>
          </w:divBdr>
        </w:div>
        <w:div w:id="711417249">
          <w:marLeft w:val="480"/>
          <w:marRight w:val="0"/>
          <w:marTop w:val="0"/>
          <w:marBottom w:val="0"/>
          <w:divBdr>
            <w:top w:val="none" w:sz="0" w:space="0" w:color="auto"/>
            <w:left w:val="none" w:sz="0" w:space="0" w:color="auto"/>
            <w:bottom w:val="none" w:sz="0" w:space="0" w:color="auto"/>
            <w:right w:val="none" w:sz="0" w:space="0" w:color="auto"/>
          </w:divBdr>
        </w:div>
        <w:div w:id="764031940">
          <w:marLeft w:val="480"/>
          <w:marRight w:val="0"/>
          <w:marTop w:val="0"/>
          <w:marBottom w:val="0"/>
          <w:divBdr>
            <w:top w:val="none" w:sz="0" w:space="0" w:color="auto"/>
            <w:left w:val="none" w:sz="0" w:space="0" w:color="auto"/>
            <w:bottom w:val="none" w:sz="0" w:space="0" w:color="auto"/>
            <w:right w:val="none" w:sz="0" w:space="0" w:color="auto"/>
          </w:divBdr>
        </w:div>
        <w:div w:id="772433816">
          <w:marLeft w:val="480"/>
          <w:marRight w:val="0"/>
          <w:marTop w:val="0"/>
          <w:marBottom w:val="0"/>
          <w:divBdr>
            <w:top w:val="none" w:sz="0" w:space="0" w:color="auto"/>
            <w:left w:val="none" w:sz="0" w:space="0" w:color="auto"/>
            <w:bottom w:val="none" w:sz="0" w:space="0" w:color="auto"/>
            <w:right w:val="none" w:sz="0" w:space="0" w:color="auto"/>
          </w:divBdr>
        </w:div>
        <w:div w:id="819926855">
          <w:marLeft w:val="480"/>
          <w:marRight w:val="0"/>
          <w:marTop w:val="0"/>
          <w:marBottom w:val="0"/>
          <w:divBdr>
            <w:top w:val="none" w:sz="0" w:space="0" w:color="auto"/>
            <w:left w:val="none" w:sz="0" w:space="0" w:color="auto"/>
            <w:bottom w:val="none" w:sz="0" w:space="0" w:color="auto"/>
            <w:right w:val="none" w:sz="0" w:space="0" w:color="auto"/>
          </w:divBdr>
        </w:div>
        <w:div w:id="859393039">
          <w:marLeft w:val="480"/>
          <w:marRight w:val="0"/>
          <w:marTop w:val="0"/>
          <w:marBottom w:val="0"/>
          <w:divBdr>
            <w:top w:val="none" w:sz="0" w:space="0" w:color="auto"/>
            <w:left w:val="none" w:sz="0" w:space="0" w:color="auto"/>
            <w:bottom w:val="none" w:sz="0" w:space="0" w:color="auto"/>
            <w:right w:val="none" w:sz="0" w:space="0" w:color="auto"/>
          </w:divBdr>
        </w:div>
        <w:div w:id="961348550">
          <w:marLeft w:val="480"/>
          <w:marRight w:val="0"/>
          <w:marTop w:val="0"/>
          <w:marBottom w:val="0"/>
          <w:divBdr>
            <w:top w:val="none" w:sz="0" w:space="0" w:color="auto"/>
            <w:left w:val="none" w:sz="0" w:space="0" w:color="auto"/>
            <w:bottom w:val="none" w:sz="0" w:space="0" w:color="auto"/>
            <w:right w:val="none" w:sz="0" w:space="0" w:color="auto"/>
          </w:divBdr>
        </w:div>
        <w:div w:id="974717921">
          <w:marLeft w:val="480"/>
          <w:marRight w:val="0"/>
          <w:marTop w:val="0"/>
          <w:marBottom w:val="0"/>
          <w:divBdr>
            <w:top w:val="none" w:sz="0" w:space="0" w:color="auto"/>
            <w:left w:val="none" w:sz="0" w:space="0" w:color="auto"/>
            <w:bottom w:val="none" w:sz="0" w:space="0" w:color="auto"/>
            <w:right w:val="none" w:sz="0" w:space="0" w:color="auto"/>
          </w:divBdr>
        </w:div>
        <w:div w:id="1204369084">
          <w:marLeft w:val="480"/>
          <w:marRight w:val="0"/>
          <w:marTop w:val="0"/>
          <w:marBottom w:val="0"/>
          <w:divBdr>
            <w:top w:val="none" w:sz="0" w:space="0" w:color="auto"/>
            <w:left w:val="none" w:sz="0" w:space="0" w:color="auto"/>
            <w:bottom w:val="none" w:sz="0" w:space="0" w:color="auto"/>
            <w:right w:val="none" w:sz="0" w:space="0" w:color="auto"/>
          </w:divBdr>
        </w:div>
        <w:div w:id="1223445423">
          <w:marLeft w:val="480"/>
          <w:marRight w:val="0"/>
          <w:marTop w:val="0"/>
          <w:marBottom w:val="0"/>
          <w:divBdr>
            <w:top w:val="none" w:sz="0" w:space="0" w:color="auto"/>
            <w:left w:val="none" w:sz="0" w:space="0" w:color="auto"/>
            <w:bottom w:val="none" w:sz="0" w:space="0" w:color="auto"/>
            <w:right w:val="none" w:sz="0" w:space="0" w:color="auto"/>
          </w:divBdr>
        </w:div>
        <w:div w:id="1255439925">
          <w:marLeft w:val="480"/>
          <w:marRight w:val="0"/>
          <w:marTop w:val="0"/>
          <w:marBottom w:val="0"/>
          <w:divBdr>
            <w:top w:val="none" w:sz="0" w:space="0" w:color="auto"/>
            <w:left w:val="none" w:sz="0" w:space="0" w:color="auto"/>
            <w:bottom w:val="none" w:sz="0" w:space="0" w:color="auto"/>
            <w:right w:val="none" w:sz="0" w:space="0" w:color="auto"/>
          </w:divBdr>
        </w:div>
        <w:div w:id="1255750869">
          <w:marLeft w:val="480"/>
          <w:marRight w:val="0"/>
          <w:marTop w:val="0"/>
          <w:marBottom w:val="0"/>
          <w:divBdr>
            <w:top w:val="none" w:sz="0" w:space="0" w:color="auto"/>
            <w:left w:val="none" w:sz="0" w:space="0" w:color="auto"/>
            <w:bottom w:val="none" w:sz="0" w:space="0" w:color="auto"/>
            <w:right w:val="none" w:sz="0" w:space="0" w:color="auto"/>
          </w:divBdr>
        </w:div>
        <w:div w:id="1293368074">
          <w:marLeft w:val="480"/>
          <w:marRight w:val="0"/>
          <w:marTop w:val="0"/>
          <w:marBottom w:val="0"/>
          <w:divBdr>
            <w:top w:val="none" w:sz="0" w:space="0" w:color="auto"/>
            <w:left w:val="none" w:sz="0" w:space="0" w:color="auto"/>
            <w:bottom w:val="none" w:sz="0" w:space="0" w:color="auto"/>
            <w:right w:val="none" w:sz="0" w:space="0" w:color="auto"/>
          </w:divBdr>
        </w:div>
        <w:div w:id="1297684917">
          <w:marLeft w:val="480"/>
          <w:marRight w:val="0"/>
          <w:marTop w:val="0"/>
          <w:marBottom w:val="0"/>
          <w:divBdr>
            <w:top w:val="none" w:sz="0" w:space="0" w:color="auto"/>
            <w:left w:val="none" w:sz="0" w:space="0" w:color="auto"/>
            <w:bottom w:val="none" w:sz="0" w:space="0" w:color="auto"/>
            <w:right w:val="none" w:sz="0" w:space="0" w:color="auto"/>
          </w:divBdr>
        </w:div>
        <w:div w:id="1305623830">
          <w:marLeft w:val="480"/>
          <w:marRight w:val="0"/>
          <w:marTop w:val="0"/>
          <w:marBottom w:val="0"/>
          <w:divBdr>
            <w:top w:val="none" w:sz="0" w:space="0" w:color="auto"/>
            <w:left w:val="none" w:sz="0" w:space="0" w:color="auto"/>
            <w:bottom w:val="none" w:sz="0" w:space="0" w:color="auto"/>
            <w:right w:val="none" w:sz="0" w:space="0" w:color="auto"/>
          </w:divBdr>
        </w:div>
        <w:div w:id="1307705923">
          <w:marLeft w:val="480"/>
          <w:marRight w:val="0"/>
          <w:marTop w:val="0"/>
          <w:marBottom w:val="0"/>
          <w:divBdr>
            <w:top w:val="none" w:sz="0" w:space="0" w:color="auto"/>
            <w:left w:val="none" w:sz="0" w:space="0" w:color="auto"/>
            <w:bottom w:val="none" w:sz="0" w:space="0" w:color="auto"/>
            <w:right w:val="none" w:sz="0" w:space="0" w:color="auto"/>
          </w:divBdr>
        </w:div>
        <w:div w:id="1336614716">
          <w:marLeft w:val="480"/>
          <w:marRight w:val="0"/>
          <w:marTop w:val="0"/>
          <w:marBottom w:val="0"/>
          <w:divBdr>
            <w:top w:val="none" w:sz="0" w:space="0" w:color="auto"/>
            <w:left w:val="none" w:sz="0" w:space="0" w:color="auto"/>
            <w:bottom w:val="none" w:sz="0" w:space="0" w:color="auto"/>
            <w:right w:val="none" w:sz="0" w:space="0" w:color="auto"/>
          </w:divBdr>
        </w:div>
        <w:div w:id="1406076002">
          <w:marLeft w:val="480"/>
          <w:marRight w:val="0"/>
          <w:marTop w:val="0"/>
          <w:marBottom w:val="0"/>
          <w:divBdr>
            <w:top w:val="none" w:sz="0" w:space="0" w:color="auto"/>
            <w:left w:val="none" w:sz="0" w:space="0" w:color="auto"/>
            <w:bottom w:val="none" w:sz="0" w:space="0" w:color="auto"/>
            <w:right w:val="none" w:sz="0" w:space="0" w:color="auto"/>
          </w:divBdr>
        </w:div>
        <w:div w:id="1420254214">
          <w:marLeft w:val="480"/>
          <w:marRight w:val="0"/>
          <w:marTop w:val="0"/>
          <w:marBottom w:val="0"/>
          <w:divBdr>
            <w:top w:val="none" w:sz="0" w:space="0" w:color="auto"/>
            <w:left w:val="none" w:sz="0" w:space="0" w:color="auto"/>
            <w:bottom w:val="none" w:sz="0" w:space="0" w:color="auto"/>
            <w:right w:val="none" w:sz="0" w:space="0" w:color="auto"/>
          </w:divBdr>
        </w:div>
        <w:div w:id="1435514891">
          <w:marLeft w:val="480"/>
          <w:marRight w:val="0"/>
          <w:marTop w:val="0"/>
          <w:marBottom w:val="0"/>
          <w:divBdr>
            <w:top w:val="none" w:sz="0" w:space="0" w:color="auto"/>
            <w:left w:val="none" w:sz="0" w:space="0" w:color="auto"/>
            <w:bottom w:val="none" w:sz="0" w:space="0" w:color="auto"/>
            <w:right w:val="none" w:sz="0" w:space="0" w:color="auto"/>
          </w:divBdr>
        </w:div>
        <w:div w:id="1515224956">
          <w:marLeft w:val="480"/>
          <w:marRight w:val="0"/>
          <w:marTop w:val="0"/>
          <w:marBottom w:val="0"/>
          <w:divBdr>
            <w:top w:val="none" w:sz="0" w:space="0" w:color="auto"/>
            <w:left w:val="none" w:sz="0" w:space="0" w:color="auto"/>
            <w:bottom w:val="none" w:sz="0" w:space="0" w:color="auto"/>
            <w:right w:val="none" w:sz="0" w:space="0" w:color="auto"/>
          </w:divBdr>
        </w:div>
        <w:div w:id="1518811798">
          <w:marLeft w:val="480"/>
          <w:marRight w:val="0"/>
          <w:marTop w:val="0"/>
          <w:marBottom w:val="0"/>
          <w:divBdr>
            <w:top w:val="none" w:sz="0" w:space="0" w:color="auto"/>
            <w:left w:val="none" w:sz="0" w:space="0" w:color="auto"/>
            <w:bottom w:val="none" w:sz="0" w:space="0" w:color="auto"/>
            <w:right w:val="none" w:sz="0" w:space="0" w:color="auto"/>
          </w:divBdr>
        </w:div>
        <w:div w:id="1527788175">
          <w:marLeft w:val="480"/>
          <w:marRight w:val="0"/>
          <w:marTop w:val="0"/>
          <w:marBottom w:val="0"/>
          <w:divBdr>
            <w:top w:val="none" w:sz="0" w:space="0" w:color="auto"/>
            <w:left w:val="none" w:sz="0" w:space="0" w:color="auto"/>
            <w:bottom w:val="none" w:sz="0" w:space="0" w:color="auto"/>
            <w:right w:val="none" w:sz="0" w:space="0" w:color="auto"/>
          </w:divBdr>
        </w:div>
        <w:div w:id="1561475876">
          <w:marLeft w:val="480"/>
          <w:marRight w:val="0"/>
          <w:marTop w:val="0"/>
          <w:marBottom w:val="0"/>
          <w:divBdr>
            <w:top w:val="none" w:sz="0" w:space="0" w:color="auto"/>
            <w:left w:val="none" w:sz="0" w:space="0" w:color="auto"/>
            <w:bottom w:val="none" w:sz="0" w:space="0" w:color="auto"/>
            <w:right w:val="none" w:sz="0" w:space="0" w:color="auto"/>
          </w:divBdr>
        </w:div>
        <w:div w:id="1957255154">
          <w:marLeft w:val="480"/>
          <w:marRight w:val="0"/>
          <w:marTop w:val="0"/>
          <w:marBottom w:val="0"/>
          <w:divBdr>
            <w:top w:val="none" w:sz="0" w:space="0" w:color="auto"/>
            <w:left w:val="none" w:sz="0" w:space="0" w:color="auto"/>
            <w:bottom w:val="none" w:sz="0" w:space="0" w:color="auto"/>
            <w:right w:val="none" w:sz="0" w:space="0" w:color="auto"/>
          </w:divBdr>
        </w:div>
        <w:div w:id="1972399103">
          <w:marLeft w:val="480"/>
          <w:marRight w:val="0"/>
          <w:marTop w:val="0"/>
          <w:marBottom w:val="0"/>
          <w:divBdr>
            <w:top w:val="none" w:sz="0" w:space="0" w:color="auto"/>
            <w:left w:val="none" w:sz="0" w:space="0" w:color="auto"/>
            <w:bottom w:val="none" w:sz="0" w:space="0" w:color="auto"/>
            <w:right w:val="none" w:sz="0" w:space="0" w:color="auto"/>
          </w:divBdr>
        </w:div>
        <w:div w:id="1993828556">
          <w:marLeft w:val="480"/>
          <w:marRight w:val="0"/>
          <w:marTop w:val="0"/>
          <w:marBottom w:val="0"/>
          <w:divBdr>
            <w:top w:val="none" w:sz="0" w:space="0" w:color="auto"/>
            <w:left w:val="none" w:sz="0" w:space="0" w:color="auto"/>
            <w:bottom w:val="none" w:sz="0" w:space="0" w:color="auto"/>
            <w:right w:val="none" w:sz="0" w:space="0" w:color="auto"/>
          </w:divBdr>
        </w:div>
        <w:div w:id="2001880528">
          <w:marLeft w:val="480"/>
          <w:marRight w:val="0"/>
          <w:marTop w:val="0"/>
          <w:marBottom w:val="0"/>
          <w:divBdr>
            <w:top w:val="none" w:sz="0" w:space="0" w:color="auto"/>
            <w:left w:val="none" w:sz="0" w:space="0" w:color="auto"/>
            <w:bottom w:val="none" w:sz="0" w:space="0" w:color="auto"/>
            <w:right w:val="none" w:sz="0" w:space="0" w:color="auto"/>
          </w:divBdr>
        </w:div>
        <w:div w:id="2055081537">
          <w:marLeft w:val="480"/>
          <w:marRight w:val="0"/>
          <w:marTop w:val="0"/>
          <w:marBottom w:val="0"/>
          <w:divBdr>
            <w:top w:val="none" w:sz="0" w:space="0" w:color="auto"/>
            <w:left w:val="none" w:sz="0" w:space="0" w:color="auto"/>
            <w:bottom w:val="none" w:sz="0" w:space="0" w:color="auto"/>
            <w:right w:val="none" w:sz="0" w:space="0" w:color="auto"/>
          </w:divBdr>
        </w:div>
      </w:divsChild>
    </w:div>
    <w:div w:id="985595914">
      <w:bodyDiv w:val="1"/>
      <w:marLeft w:val="0"/>
      <w:marRight w:val="0"/>
      <w:marTop w:val="0"/>
      <w:marBottom w:val="0"/>
      <w:divBdr>
        <w:top w:val="none" w:sz="0" w:space="0" w:color="auto"/>
        <w:left w:val="none" w:sz="0" w:space="0" w:color="auto"/>
        <w:bottom w:val="none" w:sz="0" w:space="0" w:color="auto"/>
        <w:right w:val="none" w:sz="0" w:space="0" w:color="auto"/>
      </w:divBdr>
    </w:div>
    <w:div w:id="985596149">
      <w:bodyDiv w:val="1"/>
      <w:marLeft w:val="0"/>
      <w:marRight w:val="0"/>
      <w:marTop w:val="0"/>
      <w:marBottom w:val="0"/>
      <w:divBdr>
        <w:top w:val="none" w:sz="0" w:space="0" w:color="auto"/>
        <w:left w:val="none" w:sz="0" w:space="0" w:color="auto"/>
        <w:bottom w:val="none" w:sz="0" w:space="0" w:color="auto"/>
        <w:right w:val="none" w:sz="0" w:space="0" w:color="auto"/>
      </w:divBdr>
    </w:div>
    <w:div w:id="985746036">
      <w:bodyDiv w:val="1"/>
      <w:marLeft w:val="0"/>
      <w:marRight w:val="0"/>
      <w:marTop w:val="0"/>
      <w:marBottom w:val="0"/>
      <w:divBdr>
        <w:top w:val="none" w:sz="0" w:space="0" w:color="auto"/>
        <w:left w:val="none" w:sz="0" w:space="0" w:color="auto"/>
        <w:bottom w:val="none" w:sz="0" w:space="0" w:color="auto"/>
        <w:right w:val="none" w:sz="0" w:space="0" w:color="auto"/>
      </w:divBdr>
    </w:div>
    <w:div w:id="985817044">
      <w:bodyDiv w:val="1"/>
      <w:marLeft w:val="0"/>
      <w:marRight w:val="0"/>
      <w:marTop w:val="0"/>
      <w:marBottom w:val="0"/>
      <w:divBdr>
        <w:top w:val="none" w:sz="0" w:space="0" w:color="auto"/>
        <w:left w:val="none" w:sz="0" w:space="0" w:color="auto"/>
        <w:bottom w:val="none" w:sz="0" w:space="0" w:color="auto"/>
        <w:right w:val="none" w:sz="0" w:space="0" w:color="auto"/>
      </w:divBdr>
    </w:div>
    <w:div w:id="986398518">
      <w:bodyDiv w:val="1"/>
      <w:marLeft w:val="0"/>
      <w:marRight w:val="0"/>
      <w:marTop w:val="0"/>
      <w:marBottom w:val="0"/>
      <w:divBdr>
        <w:top w:val="none" w:sz="0" w:space="0" w:color="auto"/>
        <w:left w:val="none" w:sz="0" w:space="0" w:color="auto"/>
        <w:bottom w:val="none" w:sz="0" w:space="0" w:color="auto"/>
        <w:right w:val="none" w:sz="0" w:space="0" w:color="auto"/>
      </w:divBdr>
    </w:div>
    <w:div w:id="986737219">
      <w:bodyDiv w:val="1"/>
      <w:marLeft w:val="0"/>
      <w:marRight w:val="0"/>
      <w:marTop w:val="0"/>
      <w:marBottom w:val="0"/>
      <w:divBdr>
        <w:top w:val="none" w:sz="0" w:space="0" w:color="auto"/>
        <w:left w:val="none" w:sz="0" w:space="0" w:color="auto"/>
        <w:bottom w:val="none" w:sz="0" w:space="0" w:color="auto"/>
        <w:right w:val="none" w:sz="0" w:space="0" w:color="auto"/>
      </w:divBdr>
    </w:div>
    <w:div w:id="986862495">
      <w:bodyDiv w:val="1"/>
      <w:marLeft w:val="0"/>
      <w:marRight w:val="0"/>
      <w:marTop w:val="0"/>
      <w:marBottom w:val="0"/>
      <w:divBdr>
        <w:top w:val="none" w:sz="0" w:space="0" w:color="auto"/>
        <w:left w:val="none" w:sz="0" w:space="0" w:color="auto"/>
        <w:bottom w:val="none" w:sz="0" w:space="0" w:color="auto"/>
        <w:right w:val="none" w:sz="0" w:space="0" w:color="auto"/>
      </w:divBdr>
    </w:div>
    <w:div w:id="986937337">
      <w:bodyDiv w:val="1"/>
      <w:marLeft w:val="0"/>
      <w:marRight w:val="0"/>
      <w:marTop w:val="0"/>
      <w:marBottom w:val="0"/>
      <w:divBdr>
        <w:top w:val="none" w:sz="0" w:space="0" w:color="auto"/>
        <w:left w:val="none" w:sz="0" w:space="0" w:color="auto"/>
        <w:bottom w:val="none" w:sz="0" w:space="0" w:color="auto"/>
        <w:right w:val="none" w:sz="0" w:space="0" w:color="auto"/>
      </w:divBdr>
    </w:div>
    <w:div w:id="987131781">
      <w:bodyDiv w:val="1"/>
      <w:marLeft w:val="0"/>
      <w:marRight w:val="0"/>
      <w:marTop w:val="0"/>
      <w:marBottom w:val="0"/>
      <w:divBdr>
        <w:top w:val="none" w:sz="0" w:space="0" w:color="auto"/>
        <w:left w:val="none" w:sz="0" w:space="0" w:color="auto"/>
        <w:bottom w:val="none" w:sz="0" w:space="0" w:color="auto"/>
        <w:right w:val="none" w:sz="0" w:space="0" w:color="auto"/>
      </w:divBdr>
      <w:divsChild>
        <w:div w:id="1066762067">
          <w:marLeft w:val="480"/>
          <w:marRight w:val="0"/>
          <w:marTop w:val="0"/>
          <w:marBottom w:val="0"/>
          <w:divBdr>
            <w:top w:val="none" w:sz="0" w:space="0" w:color="auto"/>
            <w:left w:val="none" w:sz="0" w:space="0" w:color="auto"/>
            <w:bottom w:val="none" w:sz="0" w:space="0" w:color="auto"/>
            <w:right w:val="none" w:sz="0" w:space="0" w:color="auto"/>
          </w:divBdr>
        </w:div>
        <w:div w:id="1336809146">
          <w:marLeft w:val="480"/>
          <w:marRight w:val="0"/>
          <w:marTop w:val="0"/>
          <w:marBottom w:val="0"/>
          <w:divBdr>
            <w:top w:val="none" w:sz="0" w:space="0" w:color="auto"/>
            <w:left w:val="none" w:sz="0" w:space="0" w:color="auto"/>
            <w:bottom w:val="none" w:sz="0" w:space="0" w:color="auto"/>
            <w:right w:val="none" w:sz="0" w:space="0" w:color="auto"/>
          </w:divBdr>
        </w:div>
        <w:div w:id="67962616">
          <w:marLeft w:val="480"/>
          <w:marRight w:val="0"/>
          <w:marTop w:val="0"/>
          <w:marBottom w:val="0"/>
          <w:divBdr>
            <w:top w:val="none" w:sz="0" w:space="0" w:color="auto"/>
            <w:left w:val="none" w:sz="0" w:space="0" w:color="auto"/>
            <w:bottom w:val="none" w:sz="0" w:space="0" w:color="auto"/>
            <w:right w:val="none" w:sz="0" w:space="0" w:color="auto"/>
          </w:divBdr>
        </w:div>
        <w:div w:id="1790129594">
          <w:marLeft w:val="480"/>
          <w:marRight w:val="0"/>
          <w:marTop w:val="0"/>
          <w:marBottom w:val="0"/>
          <w:divBdr>
            <w:top w:val="none" w:sz="0" w:space="0" w:color="auto"/>
            <w:left w:val="none" w:sz="0" w:space="0" w:color="auto"/>
            <w:bottom w:val="none" w:sz="0" w:space="0" w:color="auto"/>
            <w:right w:val="none" w:sz="0" w:space="0" w:color="auto"/>
          </w:divBdr>
        </w:div>
        <w:div w:id="732046633">
          <w:marLeft w:val="480"/>
          <w:marRight w:val="0"/>
          <w:marTop w:val="0"/>
          <w:marBottom w:val="0"/>
          <w:divBdr>
            <w:top w:val="none" w:sz="0" w:space="0" w:color="auto"/>
            <w:left w:val="none" w:sz="0" w:space="0" w:color="auto"/>
            <w:bottom w:val="none" w:sz="0" w:space="0" w:color="auto"/>
            <w:right w:val="none" w:sz="0" w:space="0" w:color="auto"/>
          </w:divBdr>
        </w:div>
        <w:div w:id="676228209">
          <w:marLeft w:val="480"/>
          <w:marRight w:val="0"/>
          <w:marTop w:val="0"/>
          <w:marBottom w:val="0"/>
          <w:divBdr>
            <w:top w:val="none" w:sz="0" w:space="0" w:color="auto"/>
            <w:left w:val="none" w:sz="0" w:space="0" w:color="auto"/>
            <w:bottom w:val="none" w:sz="0" w:space="0" w:color="auto"/>
            <w:right w:val="none" w:sz="0" w:space="0" w:color="auto"/>
          </w:divBdr>
        </w:div>
        <w:div w:id="2137329367">
          <w:marLeft w:val="480"/>
          <w:marRight w:val="0"/>
          <w:marTop w:val="0"/>
          <w:marBottom w:val="0"/>
          <w:divBdr>
            <w:top w:val="none" w:sz="0" w:space="0" w:color="auto"/>
            <w:left w:val="none" w:sz="0" w:space="0" w:color="auto"/>
            <w:bottom w:val="none" w:sz="0" w:space="0" w:color="auto"/>
            <w:right w:val="none" w:sz="0" w:space="0" w:color="auto"/>
          </w:divBdr>
        </w:div>
        <w:div w:id="656306883">
          <w:marLeft w:val="480"/>
          <w:marRight w:val="0"/>
          <w:marTop w:val="0"/>
          <w:marBottom w:val="0"/>
          <w:divBdr>
            <w:top w:val="none" w:sz="0" w:space="0" w:color="auto"/>
            <w:left w:val="none" w:sz="0" w:space="0" w:color="auto"/>
            <w:bottom w:val="none" w:sz="0" w:space="0" w:color="auto"/>
            <w:right w:val="none" w:sz="0" w:space="0" w:color="auto"/>
          </w:divBdr>
        </w:div>
        <w:div w:id="833449817">
          <w:marLeft w:val="480"/>
          <w:marRight w:val="0"/>
          <w:marTop w:val="0"/>
          <w:marBottom w:val="0"/>
          <w:divBdr>
            <w:top w:val="none" w:sz="0" w:space="0" w:color="auto"/>
            <w:left w:val="none" w:sz="0" w:space="0" w:color="auto"/>
            <w:bottom w:val="none" w:sz="0" w:space="0" w:color="auto"/>
            <w:right w:val="none" w:sz="0" w:space="0" w:color="auto"/>
          </w:divBdr>
        </w:div>
        <w:div w:id="1421222964">
          <w:marLeft w:val="480"/>
          <w:marRight w:val="0"/>
          <w:marTop w:val="0"/>
          <w:marBottom w:val="0"/>
          <w:divBdr>
            <w:top w:val="none" w:sz="0" w:space="0" w:color="auto"/>
            <w:left w:val="none" w:sz="0" w:space="0" w:color="auto"/>
            <w:bottom w:val="none" w:sz="0" w:space="0" w:color="auto"/>
            <w:right w:val="none" w:sz="0" w:space="0" w:color="auto"/>
          </w:divBdr>
        </w:div>
        <w:div w:id="89157275">
          <w:marLeft w:val="480"/>
          <w:marRight w:val="0"/>
          <w:marTop w:val="0"/>
          <w:marBottom w:val="0"/>
          <w:divBdr>
            <w:top w:val="none" w:sz="0" w:space="0" w:color="auto"/>
            <w:left w:val="none" w:sz="0" w:space="0" w:color="auto"/>
            <w:bottom w:val="none" w:sz="0" w:space="0" w:color="auto"/>
            <w:right w:val="none" w:sz="0" w:space="0" w:color="auto"/>
          </w:divBdr>
        </w:div>
        <w:div w:id="298801543">
          <w:marLeft w:val="480"/>
          <w:marRight w:val="0"/>
          <w:marTop w:val="0"/>
          <w:marBottom w:val="0"/>
          <w:divBdr>
            <w:top w:val="none" w:sz="0" w:space="0" w:color="auto"/>
            <w:left w:val="none" w:sz="0" w:space="0" w:color="auto"/>
            <w:bottom w:val="none" w:sz="0" w:space="0" w:color="auto"/>
            <w:right w:val="none" w:sz="0" w:space="0" w:color="auto"/>
          </w:divBdr>
        </w:div>
        <w:div w:id="693926349">
          <w:marLeft w:val="480"/>
          <w:marRight w:val="0"/>
          <w:marTop w:val="0"/>
          <w:marBottom w:val="0"/>
          <w:divBdr>
            <w:top w:val="none" w:sz="0" w:space="0" w:color="auto"/>
            <w:left w:val="none" w:sz="0" w:space="0" w:color="auto"/>
            <w:bottom w:val="none" w:sz="0" w:space="0" w:color="auto"/>
            <w:right w:val="none" w:sz="0" w:space="0" w:color="auto"/>
          </w:divBdr>
        </w:div>
        <w:div w:id="369188598">
          <w:marLeft w:val="480"/>
          <w:marRight w:val="0"/>
          <w:marTop w:val="0"/>
          <w:marBottom w:val="0"/>
          <w:divBdr>
            <w:top w:val="none" w:sz="0" w:space="0" w:color="auto"/>
            <w:left w:val="none" w:sz="0" w:space="0" w:color="auto"/>
            <w:bottom w:val="none" w:sz="0" w:space="0" w:color="auto"/>
            <w:right w:val="none" w:sz="0" w:space="0" w:color="auto"/>
          </w:divBdr>
        </w:div>
        <w:div w:id="576936824">
          <w:marLeft w:val="480"/>
          <w:marRight w:val="0"/>
          <w:marTop w:val="0"/>
          <w:marBottom w:val="0"/>
          <w:divBdr>
            <w:top w:val="none" w:sz="0" w:space="0" w:color="auto"/>
            <w:left w:val="none" w:sz="0" w:space="0" w:color="auto"/>
            <w:bottom w:val="none" w:sz="0" w:space="0" w:color="auto"/>
            <w:right w:val="none" w:sz="0" w:space="0" w:color="auto"/>
          </w:divBdr>
        </w:div>
        <w:div w:id="1281455385">
          <w:marLeft w:val="480"/>
          <w:marRight w:val="0"/>
          <w:marTop w:val="0"/>
          <w:marBottom w:val="0"/>
          <w:divBdr>
            <w:top w:val="none" w:sz="0" w:space="0" w:color="auto"/>
            <w:left w:val="none" w:sz="0" w:space="0" w:color="auto"/>
            <w:bottom w:val="none" w:sz="0" w:space="0" w:color="auto"/>
            <w:right w:val="none" w:sz="0" w:space="0" w:color="auto"/>
          </w:divBdr>
        </w:div>
        <w:div w:id="57170277">
          <w:marLeft w:val="480"/>
          <w:marRight w:val="0"/>
          <w:marTop w:val="0"/>
          <w:marBottom w:val="0"/>
          <w:divBdr>
            <w:top w:val="none" w:sz="0" w:space="0" w:color="auto"/>
            <w:left w:val="none" w:sz="0" w:space="0" w:color="auto"/>
            <w:bottom w:val="none" w:sz="0" w:space="0" w:color="auto"/>
            <w:right w:val="none" w:sz="0" w:space="0" w:color="auto"/>
          </w:divBdr>
        </w:div>
        <w:div w:id="1056467052">
          <w:marLeft w:val="480"/>
          <w:marRight w:val="0"/>
          <w:marTop w:val="0"/>
          <w:marBottom w:val="0"/>
          <w:divBdr>
            <w:top w:val="none" w:sz="0" w:space="0" w:color="auto"/>
            <w:left w:val="none" w:sz="0" w:space="0" w:color="auto"/>
            <w:bottom w:val="none" w:sz="0" w:space="0" w:color="auto"/>
            <w:right w:val="none" w:sz="0" w:space="0" w:color="auto"/>
          </w:divBdr>
        </w:div>
        <w:div w:id="238754400">
          <w:marLeft w:val="480"/>
          <w:marRight w:val="0"/>
          <w:marTop w:val="0"/>
          <w:marBottom w:val="0"/>
          <w:divBdr>
            <w:top w:val="none" w:sz="0" w:space="0" w:color="auto"/>
            <w:left w:val="none" w:sz="0" w:space="0" w:color="auto"/>
            <w:bottom w:val="none" w:sz="0" w:space="0" w:color="auto"/>
            <w:right w:val="none" w:sz="0" w:space="0" w:color="auto"/>
          </w:divBdr>
        </w:div>
        <w:div w:id="1454901060">
          <w:marLeft w:val="480"/>
          <w:marRight w:val="0"/>
          <w:marTop w:val="0"/>
          <w:marBottom w:val="0"/>
          <w:divBdr>
            <w:top w:val="none" w:sz="0" w:space="0" w:color="auto"/>
            <w:left w:val="none" w:sz="0" w:space="0" w:color="auto"/>
            <w:bottom w:val="none" w:sz="0" w:space="0" w:color="auto"/>
            <w:right w:val="none" w:sz="0" w:space="0" w:color="auto"/>
          </w:divBdr>
        </w:div>
        <w:div w:id="1057703114">
          <w:marLeft w:val="480"/>
          <w:marRight w:val="0"/>
          <w:marTop w:val="0"/>
          <w:marBottom w:val="0"/>
          <w:divBdr>
            <w:top w:val="none" w:sz="0" w:space="0" w:color="auto"/>
            <w:left w:val="none" w:sz="0" w:space="0" w:color="auto"/>
            <w:bottom w:val="none" w:sz="0" w:space="0" w:color="auto"/>
            <w:right w:val="none" w:sz="0" w:space="0" w:color="auto"/>
          </w:divBdr>
        </w:div>
        <w:div w:id="572276810">
          <w:marLeft w:val="480"/>
          <w:marRight w:val="0"/>
          <w:marTop w:val="0"/>
          <w:marBottom w:val="0"/>
          <w:divBdr>
            <w:top w:val="none" w:sz="0" w:space="0" w:color="auto"/>
            <w:left w:val="none" w:sz="0" w:space="0" w:color="auto"/>
            <w:bottom w:val="none" w:sz="0" w:space="0" w:color="auto"/>
            <w:right w:val="none" w:sz="0" w:space="0" w:color="auto"/>
          </w:divBdr>
        </w:div>
        <w:div w:id="1196578622">
          <w:marLeft w:val="480"/>
          <w:marRight w:val="0"/>
          <w:marTop w:val="0"/>
          <w:marBottom w:val="0"/>
          <w:divBdr>
            <w:top w:val="none" w:sz="0" w:space="0" w:color="auto"/>
            <w:left w:val="none" w:sz="0" w:space="0" w:color="auto"/>
            <w:bottom w:val="none" w:sz="0" w:space="0" w:color="auto"/>
            <w:right w:val="none" w:sz="0" w:space="0" w:color="auto"/>
          </w:divBdr>
        </w:div>
        <w:div w:id="1281761338">
          <w:marLeft w:val="480"/>
          <w:marRight w:val="0"/>
          <w:marTop w:val="0"/>
          <w:marBottom w:val="0"/>
          <w:divBdr>
            <w:top w:val="none" w:sz="0" w:space="0" w:color="auto"/>
            <w:left w:val="none" w:sz="0" w:space="0" w:color="auto"/>
            <w:bottom w:val="none" w:sz="0" w:space="0" w:color="auto"/>
            <w:right w:val="none" w:sz="0" w:space="0" w:color="auto"/>
          </w:divBdr>
        </w:div>
        <w:div w:id="2109570683">
          <w:marLeft w:val="480"/>
          <w:marRight w:val="0"/>
          <w:marTop w:val="0"/>
          <w:marBottom w:val="0"/>
          <w:divBdr>
            <w:top w:val="none" w:sz="0" w:space="0" w:color="auto"/>
            <w:left w:val="none" w:sz="0" w:space="0" w:color="auto"/>
            <w:bottom w:val="none" w:sz="0" w:space="0" w:color="auto"/>
            <w:right w:val="none" w:sz="0" w:space="0" w:color="auto"/>
          </w:divBdr>
        </w:div>
        <w:div w:id="2093769223">
          <w:marLeft w:val="480"/>
          <w:marRight w:val="0"/>
          <w:marTop w:val="0"/>
          <w:marBottom w:val="0"/>
          <w:divBdr>
            <w:top w:val="none" w:sz="0" w:space="0" w:color="auto"/>
            <w:left w:val="none" w:sz="0" w:space="0" w:color="auto"/>
            <w:bottom w:val="none" w:sz="0" w:space="0" w:color="auto"/>
            <w:right w:val="none" w:sz="0" w:space="0" w:color="auto"/>
          </w:divBdr>
        </w:div>
        <w:div w:id="1612281000">
          <w:marLeft w:val="480"/>
          <w:marRight w:val="0"/>
          <w:marTop w:val="0"/>
          <w:marBottom w:val="0"/>
          <w:divBdr>
            <w:top w:val="none" w:sz="0" w:space="0" w:color="auto"/>
            <w:left w:val="none" w:sz="0" w:space="0" w:color="auto"/>
            <w:bottom w:val="none" w:sz="0" w:space="0" w:color="auto"/>
            <w:right w:val="none" w:sz="0" w:space="0" w:color="auto"/>
          </w:divBdr>
        </w:div>
        <w:div w:id="1721854754">
          <w:marLeft w:val="480"/>
          <w:marRight w:val="0"/>
          <w:marTop w:val="0"/>
          <w:marBottom w:val="0"/>
          <w:divBdr>
            <w:top w:val="none" w:sz="0" w:space="0" w:color="auto"/>
            <w:left w:val="none" w:sz="0" w:space="0" w:color="auto"/>
            <w:bottom w:val="none" w:sz="0" w:space="0" w:color="auto"/>
            <w:right w:val="none" w:sz="0" w:space="0" w:color="auto"/>
          </w:divBdr>
        </w:div>
        <w:div w:id="803230460">
          <w:marLeft w:val="480"/>
          <w:marRight w:val="0"/>
          <w:marTop w:val="0"/>
          <w:marBottom w:val="0"/>
          <w:divBdr>
            <w:top w:val="none" w:sz="0" w:space="0" w:color="auto"/>
            <w:left w:val="none" w:sz="0" w:space="0" w:color="auto"/>
            <w:bottom w:val="none" w:sz="0" w:space="0" w:color="auto"/>
            <w:right w:val="none" w:sz="0" w:space="0" w:color="auto"/>
          </w:divBdr>
        </w:div>
        <w:div w:id="370083140">
          <w:marLeft w:val="480"/>
          <w:marRight w:val="0"/>
          <w:marTop w:val="0"/>
          <w:marBottom w:val="0"/>
          <w:divBdr>
            <w:top w:val="none" w:sz="0" w:space="0" w:color="auto"/>
            <w:left w:val="none" w:sz="0" w:space="0" w:color="auto"/>
            <w:bottom w:val="none" w:sz="0" w:space="0" w:color="auto"/>
            <w:right w:val="none" w:sz="0" w:space="0" w:color="auto"/>
          </w:divBdr>
        </w:div>
        <w:div w:id="778984193">
          <w:marLeft w:val="480"/>
          <w:marRight w:val="0"/>
          <w:marTop w:val="0"/>
          <w:marBottom w:val="0"/>
          <w:divBdr>
            <w:top w:val="none" w:sz="0" w:space="0" w:color="auto"/>
            <w:left w:val="none" w:sz="0" w:space="0" w:color="auto"/>
            <w:bottom w:val="none" w:sz="0" w:space="0" w:color="auto"/>
            <w:right w:val="none" w:sz="0" w:space="0" w:color="auto"/>
          </w:divBdr>
        </w:div>
        <w:div w:id="571625217">
          <w:marLeft w:val="480"/>
          <w:marRight w:val="0"/>
          <w:marTop w:val="0"/>
          <w:marBottom w:val="0"/>
          <w:divBdr>
            <w:top w:val="none" w:sz="0" w:space="0" w:color="auto"/>
            <w:left w:val="none" w:sz="0" w:space="0" w:color="auto"/>
            <w:bottom w:val="none" w:sz="0" w:space="0" w:color="auto"/>
            <w:right w:val="none" w:sz="0" w:space="0" w:color="auto"/>
          </w:divBdr>
        </w:div>
        <w:div w:id="174615958">
          <w:marLeft w:val="480"/>
          <w:marRight w:val="0"/>
          <w:marTop w:val="0"/>
          <w:marBottom w:val="0"/>
          <w:divBdr>
            <w:top w:val="none" w:sz="0" w:space="0" w:color="auto"/>
            <w:left w:val="none" w:sz="0" w:space="0" w:color="auto"/>
            <w:bottom w:val="none" w:sz="0" w:space="0" w:color="auto"/>
            <w:right w:val="none" w:sz="0" w:space="0" w:color="auto"/>
          </w:divBdr>
        </w:div>
        <w:div w:id="1987080812">
          <w:marLeft w:val="480"/>
          <w:marRight w:val="0"/>
          <w:marTop w:val="0"/>
          <w:marBottom w:val="0"/>
          <w:divBdr>
            <w:top w:val="none" w:sz="0" w:space="0" w:color="auto"/>
            <w:left w:val="none" w:sz="0" w:space="0" w:color="auto"/>
            <w:bottom w:val="none" w:sz="0" w:space="0" w:color="auto"/>
            <w:right w:val="none" w:sz="0" w:space="0" w:color="auto"/>
          </w:divBdr>
        </w:div>
        <w:div w:id="987243332">
          <w:marLeft w:val="480"/>
          <w:marRight w:val="0"/>
          <w:marTop w:val="0"/>
          <w:marBottom w:val="0"/>
          <w:divBdr>
            <w:top w:val="none" w:sz="0" w:space="0" w:color="auto"/>
            <w:left w:val="none" w:sz="0" w:space="0" w:color="auto"/>
            <w:bottom w:val="none" w:sz="0" w:space="0" w:color="auto"/>
            <w:right w:val="none" w:sz="0" w:space="0" w:color="auto"/>
          </w:divBdr>
        </w:div>
        <w:div w:id="1437824001">
          <w:marLeft w:val="480"/>
          <w:marRight w:val="0"/>
          <w:marTop w:val="0"/>
          <w:marBottom w:val="0"/>
          <w:divBdr>
            <w:top w:val="none" w:sz="0" w:space="0" w:color="auto"/>
            <w:left w:val="none" w:sz="0" w:space="0" w:color="auto"/>
            <w:bottom w:val="none" w:sz="0" w:space="0" w:color="auto"/>
            <w:right w:val="none" w:sz="0" w:space="0" w:color="auto"/>
          </w:divBdr>
        </w:div>
        <w:div w:id="1636372123">
          <w:marLeft w:val="480"/>
          <w:marRight w:val="0"/>
          <w:marTop w:val="0"/>
          <w:marBottom w:val="0"/>
          <w:divBdr>
            <w:top w:val="none" w:sz="0" w:space="0" w:color="auto"/>
            <w:left w:val="none" w:sz="0" w:space="0" w:color="auto"/>
            <w:bottom w:val="none" w:sz="0" w:space="0" w:color="auto"/>
            <w:right w:val="none" w:sz="0" w:space="0" w:color="auto"/>
          </w:divBdr>
        </w:div>
        <w:div w:id="843320769">
          <w:marLeft w:val="480"/>
          <w:marRight w:val="0"/>
          <w:marTop w:val="0"/>
          <w:marBottom w:val="0"/>
          <w:divBdr>
            <w:top w:val="none" w:sz="0" w:space="0" w:color="auto"/>
            <w:left w:val="none" w:sz="0" w:space="0" w:color="auto"/>
            <w:bottom w:val="none" w:sz="0" w:space="0" w:color="auto"/>
            <w:right w:val="none" w:sz="0" w:space="0" w:color="auto"/>
          </w:divBdr>
        </w:div>
        <w:div w:id="946616830">
          <w:marLeft w:val="480"/>
          <w:marRight w:val="0"/>
          <w:marTop w:val="0"/>
          <w:marBottom w:val="0"/>
          <w:divBdr>
            <w:top w:val="none" w:sz="0" w:space="0" w:color="auto"/>
            <w:left w:val="none" w:sz="0" w:space="0" w:color="auto"/>
            <w:bottom w:val="none" w:sz="0" w:space="0" w:color="auto"/>
            <w:right w:val="none" w:sz="0" w:space="0" w:color="auto"/>
          </w:divBdr>
        </w:div>
        <w:div w:id="444616350">
          <w:marLeft w:val="480"/>
          <w:marRight w:val="0"/>
          <w:marTop w:val="0"/>
          <w:marBottom w:val="0"/>
          <w:divBdr>
            <w:top w:val="none" w:sz="0" w:space="0" w:color="auto"/>
            <w:left w:val="none" w:sz="0" w:space="0" w:color="auto"/>
            <w:bottom w:val="none" w:sz="0" w:space="0" w:color="auto"/>
            <w:right w:val="none" w:sz="0" w:space="0" w:color="auto"/>
          </w:divBdr>
        </w:div>
        <w:div w:id="645546442">
          <w:marLeft w:val="480"/>
          <w:marRight w:val="0"/>
          <w:marTop w:val="0"/>
          <w:marBottom w:val="0"/>
          <w:divBdr>
            <w:top w:val="none" w:sz="0" w:space="0" w:color="auto"/>
            <w:left w:val="none" w:sz="0" w:space="0" w:color="auto"/>
            <w:bottom w:val="none" w:sz="0" w:space="0" w:color="auto"/>
            <w:right w:val="none" w:sz="0" w:space="0" w:color="auto"/>
          </w:divBdr>
        </w:div>
        <w:div w:id="1407261424">
          <w:marLeft w:val="480"/>
          <w:marRight w:val="0"/>
          <w:marTop w:val="0"/>
          <w:marBottom w:val="0"/>
          <w:divBdr>
            <w:top w:val="none" w:sz="0" w:space="0" w:color="auto"/>
            <w:left w:val="none" w:sz="0" w:space="0" w:color="auto"/>
            <w:bottom w:val="none" w:sz="0" w:space="0" w:color="auto"/>
            <w:right w:val="none" w:sz="0" w:space="0" w:color="auto"/>
          </w:divBdr>
        </w:div>
        <w:div w:id="957874895">
          <w:marLeft w:val="480"/>
          <w:marRight w:val="0"/>
          <w:marTop w:val="0"/>
          <w:marBottom w:val="0"/>
          <w:divBdr>
            <w:top w:val="none" w:sz="0" w:space="0" w:color="auto"/>
            <w:left w:val="none" w:sz="0" w:space="0" w:color="auto"/>
            <w:bottom w:val="none" w:sz="0" w:space="0" w:color="auto"/>
            <w:right w:val="none" w:sz="0" w:space="0" w:color="auto"/>
          </w:divBdr>
        </w:div>
        <w:div w:id="2084521935">
          <w:marLeft w:val="480"/>
          <w:marRight w:val="0"/>
          <w:marTop w:val="0"/>
          <w:marBottom w:val="0"/>
          <w:divBdr>
            <w:top w:val="none" w:sz="0" w:space="0" w:color="auto"/>
            <w:left w:val="none" w:sz="0" w:space="0" w:color="auto"/>
            <w:bottom w:val="none" w:sz="0" w:space="0" w:color="auto"/>
            <w:right w:val="none" w:sz="0" w:space="0" w:color="auto"/>
          </w:divBdr>
        </w:div>
        <w:div w:id="959726439">
          <w:marLeft w:val="480"/>
          <w:marRight w:val="0"/>
          <w:marTop w:val="0"/>
          <w:marBottom w:val="0"/>
          <w:divBdr>
            <w:top w:val="none" w:sz="0" w:space="0" w:color="auto"/>
            <w:left w:val="none" w:sz="0" w:space="0" w:color="auto"/>
            <w:bottom w:val="none" w:sz="0" w:space="0" w:color="auto"/>
            <w:right w:val="none" w:sz="0" w:space="0" w:color="auto"/>
          </w:divBdr>
        </w:div>
        <w:div w:id="170141647">
          <w:marLeft w:val="480"/>
          <w:marRight w:val="0"/>
          <w:marTop w:val="0"/>
          <w:marBottom w:val="0"/>
          <w:divBdr>
            <w:top w:val="none" w:sz="0" w:space="0" w:color="auto"/>
            <w:left w:val="none" w:sz="0" w:space="0" w:color="auto"/>
            <w:bottom w:val="none" w:sz="0" w:space="0" w:color="auto"/>
            <w:right w:val="none" w:sz="0" w:space="0" w:color="auto"/>
          </w:divBdr>
        </w:div>
        <w:div w:id="1339116230">
          <w:marLeft w:val="480"/>
          <w:marRight w:val="0"/>
          <w:marTop w:val="0"/>
          <w:marBottom w:val="0"/>
          <w:divBdr>
            <w:top w:val="none" w:sz="0" w:space="0" w:color="auto"/>
            <w:left w:val="none" w:sz="0" w:space="0" w:color="auto"/>
            <w:bottom w:val="none" w:sz="0" w:space="0" w:color="auto"/>
            <w:right w:val="none" w:sz="0" w:space="0" w:color="auto"/>
          </w:divBdr>
        </w:div>
        <w:div w:id="1862476368">
          <w:marLeft w:val="480"/>
          <w:marRight w:val="0"/>
          <w:marTop w:val="0"/>
          <w:marBottom w:val="0"/>
          <w:divBdr>
            <w:top w:val="none" w:sz="0" w:space="0" w:color="auto"/>
            <w:left w:val="none" w:sz="0" w:space="0" w:color="auto"/>
            <w:bottom w:val="none" w:sz="0" w:space="0" w:color="auto"/>
            <w:right w:val="none" w:sz="0" w:space="0" w:color="auto"/>
          </w:divBdr>
        </w:div>
        <w:div w:id="212928571">
          <w:marLeft w:val="480"/>
          <w:marRight w:val="0"/>
          <w:marTop w:val="0"/>
          <w:marBottom w:val="0"/>
          <w:divBdr>
            <w:top w:val="none" w:sz="0" w:space="0" w:color="auto"/>
            <w:left w:val="none" w:sz="0" w:space="0" w:color="auto"/>
            <w:bottom w:val="none" w:sz="0" w:space="0" w:color="auto"/>
            <w:right w:val="none" w:sz="0" w:space="0" w:color="auto"/>
          </w:divBdr>
        </w:div>
        <w:div w:id="433596755">
          <w:marLeft w:val="480"/>
          <w:marRight w:val="0"/>
          <w:marTop w:val="0"/>
          <w:marBottom w:val="0"/>
          <w:divBdr>
            <w:top w:val="none" w:sz="0" w:space="0" w:color="auto"/>
            <w:left w:val="none" w:sz="0" w:space="0" w:color="auto"/>
            <w:bottom w:val="none" w:sz="0" w:space="0" w:color="auto"/>
            <w:right w:val="none" w:sz="0" w:space="0" w:color="auto"/>
          </w:divBdr>
        </w:div>
        <w:div w:id="193883258">
          <w:marLeft w:val="480"/>
          <w:marRight w:val="0"/>
          <w:marTop w:val="0"/>
          <w:marBottom w:val="0"/>
          <w:divBdr>
            <w:top w:val="none" w:sz="0" w:space="0" w:color="auto"/>
            <w:left w:val="none" w:sz="0" w:space="0" w:color="auto"/>
            <w:bottom w:val="none" w:sz="0" w:space="0" w:color="auto"/>
            <w:right w:val="none" w:sz="0" w:space="0" w:color="auto"/>
          </w:divBdr>
        </w:div>
        <w:div w:id="494881412">
          <w:marLeft w:val="480"/>
          <w:marRight w:val="0"/>
          <w:marTop w:val="0"/>
          <w:marBottom w:val="0"/>
          <w:divBdr>
            <w:top w:val="none" w:sz="0" w:space="0" w:color="auto"/>
            <w:left w:val="none" w:sz="0" w:space="0" w:color="auto"/>
            <w:bottom w:val="none" w:sz="0" w:space="0" w:color="auto"/>
            <w:right w:val="none" w:sz="0" w:space="0" w:color="auto"/>
          </w:divBdr>
        </w:div>
        <w:div w:id="592204724">
          <w:marLeft w:val="480"/>
          <w:marRight w:val="0"/>
          <w:marTop w:val="0"/>
          <w:marBottom w:val="0"/>
          <w:divBdr>
            <w:top w:val="none" w:sz="0" w:space="0" w:color="auto"/>
            <w:left w:val="none" w:sz="0" w:space="0" w:color="auto"/>
            <w:bottom w:val="none" w:sz="0" w:space="0" w:color="auto"/>
            <w:right w:val="none" w:sz="0" w:space="0" w:color="auto"/>
          </w:divBdr>
        </w:div>
        <w:div w:id="623970394">
          <w:marLeft w:val="480"/>
          <w:marRight w:val="0"/>
          <w:marTop w:val="0"/>
          <w:marBottom w:val="0"/>
          <w:divBdr>
            <w:top w:val="none" w:sz="0" w:space="0" w:color="auto"/>
            <w:left w:val="none" w:sz="0" w:space="0" w:color="auto"/>
            <w:bottom w:val="none" w:sz="0" w:space="0" w:color="auto"/>
            <w:right w:val="none" w:sz="0" w:space="0" w:color="auto"/>
          </w:divBdr>
        </w:div>
        <w:div w:id="1210653787">
          <w:marLeft w:val="480"/>
          <w:marRight w:val="0"/>
          <w:marTop w:val="0"/>
          <w:marBottom w:val="0"/>
          <w:divBdr>
            <w:top w:val="none" w:sz="0" w:space="0" w:color="auto"/>
            <w:left w:val="none" w:sz="0" w:space="0" w:color="auto"/>
            <w:bottom w:val="none" w:sz="0" w:space="0" w:color="auto"/>
            <w:right w:val="none" w:sz="0" w:space="0" w:color="auto"/>
          </w:divBdr>
        </w:div>
        <w:div w:id="1281105188">
          <w:marLeft w:val="480"/>
          <w:marRight w:val="0"/>
          <w:marTop w:val="0"/>
          <w:marBottom w:val="0"/>
          <w:divBdr>
            <w:top w:val="none" w:sz="0" w:space="0" w:color="auto"/>
            <w:left w:val="none" w:sz="0" w:space="0" w:color="auto"/>
            <w:bottom w:val="none" w:sz="0" w:space="0" w:color="auto"/>
            <w:right w:val="none" w:sz="0" w:space="0" w:color="auto"/>
          </w:divBdr>
        </w:div>
        <w:div w:id="1720740844">
          <w:marLeft w:val="480"/>
          <w:marRight w:val="0"/>
          <w:marTop w:val="0"/>
          <w:marBottom w:val="0"/>
          <w:divBdr>
            <w:top w:val="none" w:sz="0" w:space="0" w:color="auto"/>
            <w:left w:val="none" w:sz="0" w:space="0" w:color="auto"/>
            <w:bottom w:val="none" w:sz="0" w:space="0" w:color="auto"/>
            <w:right w:val="none" w:sz="0" w:space="0" w:color="auto"/>
          </w:divBdr>
        </w:div>
        <w:div w:id="1468626300">
          <w:marLeft w:val="480"/>
          <w:marRight w:val="0"/>
          <w:marTop w:val="0"/>
          <w:marBottom w:val="0"/>
          <w:divBdr>
            <w:top w:val="none" w:sz="0" w:space="0" w:color="auto"/>
            <w:left w:val="none" w:sz="0" w:space="0" w:color="auto"/>
            <w:bottom w:val="none" w:sz="0" w:space="0" w:color="auto"/>
            <w:right w:val="none" w:sz="0" w:space="0" w:color="auto"/>
          </w:divBdr>
        </w:div>
      </w:divsChild>
    </w:div>
    <w:div w:id="987201376">
      <w:bodyDiv w:val="1"/>
      <w:marLeft w:val="0"/>
      <w:marRight w:val="0"/>
      <w:marTop w:val="0"/>
      <w:marBottom w:val="0"/>
      <w:divBdr>
        <w:top w:val="none" w:sz="0" w:space="0" w:color="auto"/>
        <w:left w:val="none" w:sz="0" w:space="0" w:color="auto"/>
        <w:bottom w:val="none" w:sz="0" w:space="0" w:color="auto"/>
        <w:right w:val="none" w:sz="0" w:space="0" w:color="auto"/>
      </w:divBdr>
    </w:div>
    <w:div w:id="987320641">
      <w:bodyDiv w:val="1"/>
      <w:marLeft w:val="0"/>
      <w:marRight w:val="0"/>
      <w:marTop w:val="0"/>
      <w:marBottom w:val="0"/>
      <w:divBdr>
        <w:top w:val="none" w:sz="0" w:space="0" w:color="auto"/>
        <w:left w:val="none" w:sz="0" w:space="0" w:color="auto"/>
        <w:bottom w:val="none" w:sz="0" w:space="0" w:color="auto"/>
        <w:right w:val="none" w:sz="0" w:space="0" w:color="auto"/>
      </w:divBdr>
    </w:div>
    <w:div w:id="987703955">
      <w:bodyDiv w:val="1"/>
      <w:marLeft w:val="0"/>
      <w:marRight w:val="0"/>
      <w:marTop w:val="0"/>
      <w:marBottom w:val="0"/>
      <w:divBdr>
        <w:top w:val="none" w:sz="0" w:space="0" w:color="auto"/>
        <w:left w:val="none" w:sz="0" w:space="0" w:color="auto"/>
        <w:bottom w:val="none" w:sz="0" w:space="0" w:color="auto"/>
        <w:right w:val="none" w:sz="0" w:space="0" w:color="auto"/>
      </w:divBdr>
    </w:div>
    <w:div w:id="987827704">
      <w:bodyDiv w:val="1"/>
      <w:marLeft w:val="0"/>
      <w:marRight w:val="0"/>
      <w:marTop w:val="0"/>
      <w:marBottom w:val="0"/>
      <w:divBdr>
        <w:top w:val="none" w:sz="0" w:space="0" w:color="auto"/>
        <w:left w:val="none" w:sz="0" w:space="0" w:color="auto"/>
        <w:bottom w:val="none" w:sz="0" w:space="0" w:color="auto"/>
        <w:right w:val="none" w:sz="0" w:space="0" w:color="auto"/>
      </w:divBdr>
    </w:div>
    <w:div w:id="987902012">
      <w:bodyDiv w:val="1"/>
      <w:marLeft w:val="0"/>
      <w:marRight w:val="0"/>
      <w:marTop w:val="0"/>
      <w:marBottom w:val="0"/>
      <w:divBdr>
        <w:top w:val="none" w:sz="0" w:space="0" w:color="auto"/>
        <w:left w:val="none" w:sz="0" w:space="0" w:color="auto"/>
        <w:bottom w:val="none" w:sz="0" w:space="0" w:color="auto"/>
        <w:right w:val="none" w:sz="0" w:space="0" w:color="auto"/>
      </w:divBdr>
    </w:div>
    <w:div w:id="988168033">
      <w:bodyDiv w:val="1"/>
      <w:marLeft w:val="0"/>
      <w:marRight w:val="0"/>
      <w:marTop w:val="0"/>
      <w:marBottom w:val="0"/>
      <w:divBdr>
        <w:top w:val="none" w:sz="0" w:space="0" w:color="auto"/>
        <w:left w:val="none" w:sz="0" w:space="0" w:color="auto"/>
        <w:bottom w:val="none" w:sz="0" w:space="0" w:color="auto"/>
        <w:right w:val="none" w:sz="0" w:space="0" w:color="auto"/>
      </w:divBdr>
    </w:div>
    <w:div w:id="988249372">
      <w:bodyDiv w:val="1"/>
      <w:marLeft w:val="0"/>
      <w:marRight w:val="0"/>
      <w:marTop w:val="0"/>
      <w:marBottom w:val="0"/>
      <w:divBdr>
        <w:top w:val="none" w:sz="0" w:space="0" w:color="auto"/>
        <w:left w:val="none" w:sz="0" w:space="0" w:color="auto"/>
        <w:bottom w:val="none" w:sz="0" w:space="0" w:color="auto"/>
        <w:right w:val="none" w:sz="0" w:space="0" w:color="auto"/>
      </w:divBdr>
    </w:div>
    <w:div w:id="988438687">
      <w:bodyDiv w:val="1"/>
      <w:marLeft w:val="0"/>
      <w:marRight w:val="0"/>
      <w:marTop w:val="0"/>
      <w:marBottom w:val="0"/>
      <w:divBdr>
        <w:top w:val="none" w:sz="0" w:space="0" w:color="auto"/>
        <w:left w:val="none" w:sz="0" w:space="0" w:color="auto"/>
        <w:bottom w:val="none" w:sz="0" w:space="0" w:color="auto"/>
        <w:right w:val="none" w:sz="0" w:space="0" w:color="auto"/>
      </w:divBdr>
    </w:div>
    <w:div w:id="988486110">
      <w:bodyDiv w:val="1"/>
      <w:marLeft w:val="0"/>
      <w:marRight w:val="0"/>
      <w:marTop w:val="0"/>
      <w:marBottom w:val="0"/>
      <w:divBdr>
        <w:top w:val="none" w:sz="0" w:space="0" w:color="auto"/>
        <w:left w:val="none" w:sz="0" w:space="0" w:color="auto"/>
        <w:bottom w:val="none" w:sz="0" w:space="0" w:color="auto"/>
        <w:right w:val="none" w:sz="0" w:space="0" w:color="auto"/>
      </w:divBdr>
    </w:div>
    <w:div w:id="988553057">
      <w:bodyDiv w:val="1"/>
      <w:marLeft w:val="0"/>
      <w:marRight w:val="0"/>
      <w:marTop w:val="0"/>
      <w:marBottom w:val="0"/>
      <w:divBdr>
        <w:top w:val="none" w:sz="0" w:space="0" w:color="auto"/>
        <w:left w:val="none" w:sz="0" w:space="0" w:color="auto"/>
        <w:bottom w:val="none" w:sz="0" w:space="0" w:color="auto"/>
        <w:right w:val="none" w:sz="0" w:space="0" w:color="auto"/>
      </w:divBdr>
    </w:div>
    <w:div w:id="988555210">
      <w:bodyDiv w:val="1"/>
      <w:marLeft w:val="0"/>
      <w:marRight w:val="0"/>
      <w:marTop w:val="0"/>
      <w:marBottom w:val="0"/>
      <w:divBdr>
        <w:top w:val="none" w:sz="0" w:space="0" w:color="auto"/>
        <w:left w:val="none" w:sz="0" w:space="0" w:color="auto"/>
        <w:bottom w:val="none" w:sz="0" w:space="0" w:color="auto"/>
        <w:right w:val="none" w:sz="0" w:space="0" w:color="auto"/>
      </w:divBdr>
    </w:div>
    <w:div w:id="989014708">
      <w:bodyDiv w:val="1"/>
      <w:marLeft w:val="0"/>
      <w:marRight w:val="0"/>
      <w:marTop w:val="0"/>
      <w:marBottom w:val="0"/>
      <w:divBdr>
        <w:top w:val="none" w:sz="0" w:space="0" w:color="auto"/>
        <w:left w:val="none" w:sz="0" w:space="0" w:color="auto"/>
        <w:bottom w:val="none" w:sz="0" w:space="0" w:color="auto"/>
        <w:right w:val="none" w:sz="0" w:space="0" w:color="auto"/>
      </w:divBdr>
    </w:div>
    <w:div w:id="989019052">
      <w:bodyDiv w:val="1"/>
      <w:marLeft w:val="0"/>
      <w:marRight w:val="0"/>
      <w:marTop w:val="0"/>
      <w:marBottom w:val="0"/>
      <w:divBdr>
        <w:top w:val="none" w:sz="0" w:space="0" w:color="auto"/>
        <w:left w:val="none" w:sz="0" w:space="0" w:color="auto"/>
        <w:bottom w:val="none" w:sz="0" w:space="0" w:color="auto"/>
        <w:right w:val="none" w:sz="0" w:space="0" w:color="auto"/>
      </w:divBdr>
    </w:div>
    <w:div w:id="989137830">
      <w:bodyDiv w:val="1"/>
      <w:marLeft w:val="0"/>
      <w:marRight w:val="0"/>
      <w:marTop w:val="0"/>
      <w:marBottom w:val="0"/>
      <w:divBdr>
        <w:top w:val="none" w:sz="0" w:space="0" w:color="auto"/>
        <w:left w:val="none" w:sz="0" w:space="0" w:color="auto"/>
        <w:bottom w:val="none" w:sz="0" w:space="0" w:color="auto"/>
        <w:right w:val="none" w:sz="0" w:space="0" w:color="auto"/>
      </w:divBdr>
    </w:div>
    <w:div w:id="989139466">
      <w:bodyDiv w:val="1"/>
      <w:marLeft w:val="0"/>
      <w:marRight w:val="0"/>
      <w:marTop w:val="0"/>
      <w:marBottom w:val="0"/>
      <w:divBdr>
        <w:top w:val="none" w:sz="0" w:space="0" w:color="auto"/>
        <w:left w:val="none" w:sz="0" w:space="0" w:color="auto"/>
        <w:bottom w:val="none" w:sz="0" w:space="0" w:color="auto"/>
        <w:right w:val="none" w:sz="0" w:space="0" w:color="auto"/>
      </w:divBdr>
    </w:div>
    <w:div w:id="989481053">
      <w:bodyDiv w:val="1"/>
      <w:marLeft w:val="0"/>
      <w:marRight w:val="0"/>
      <w:marTop w:val="0"/>
      <w:marBottom w:val="0"/>
      <w:divBdr>
        <w:top w:val="none" w:sz="0" w:space="0" w:color="auto"/>
        <w:left w:val="none" w:sz="0" w:space="0" w:color="auto"/>
        <w:bottom w:val="none" w:sz="0" w:space="0" w:color="auto"/>
        <w:right w:val="none" w:sz="0" w:space="0" w:color="auto"/>
      </w:divBdr>
    </w:div>
    <w:div w:id="990209940">
      <w:bodyDiv w:val="1"/>
      <w:marLeft w:val="0"/>
      <w:marRight w:val="0"/>
      <w:marTop w:val="0"/>
      <w:marBottom w:val="0"/>
      <w:divBdr>
        <w:top w:val="none" w:sz="0" w:space="0" w:color="auto"/>
        <w:left w:val="none" w:sz="0" w:space="0" w:color="auto"/>
        <w:bottom w:val="none" w:sz="0" w:space="0" w:color="auto"/>
        <w:right w:val="none" w:sz="0" w:space="0" w:color="auto"/>
      </w:divBdr>
    </w:div>
    <w:div w:id="990211525">
      <w:bodyDiv w:val="1"/>
      <w:marLeft w:val="0"/>
      <w:marRight w:val="0"/>
      <w:marTop w:val="0"/>
      <w:marBottom w:val="0"/>
      <w:divBdr>
        <w:top w:val="none" w:sz="0" w:space="0" w:color="auto"/>
        <w:left w:val="none" w:sz="0" w:space="0" w:color="auto"/>
        <w:bottom w:val="none" w:sz="0" w:space="0" w:color="auto"/>
        <w:right w:val="none" w:sz="0" w:space="0" w:color="auto"/>
      </w:divBdr>
    </w:div>
    <w:div w:id="990670427">
      <w:bodyDiv w:val="1"/>
      <w:marLeft w:val="0"/>
      <w:marRight w:val="0"/>
      <w:marTop w:val="0"/>
      <w:marBottom w:val="0"/>
      <w:divBdr>
        <w:top w:val="none" w:sz="0" w:space="0" w:color="auto"/>
        <w:left w:val="none" w:sz="0" w:space="0" w:color="auto"/>
        <w:bottom w:val="none" w:sz="0" w:space="0" w:color="auto"/>
        <w:right w:val="none" w:sz="0" w:space="0" w:color="auto"/>
      </w:divBdr>
      <w:divsChild>
        <w:div w:id="35736908">
          <w:marLeft w:val="480"/>
          <w:marRight w:val="0"/>
          <w:marTop w:val="0"/>
          <w:marBottom w:val="0"/>
          <w:divBdr>
            <w:top w:val="none" w:sz="0" w:space="0" w:color="auto"/>
            <w:left w:val="none" w:sz="0" w:space="0" w:color="auto"/>
            <w:bottom w:val="none" w:sz="0" w:space="0" w:color="auto"/>
            <w:right w:val="none" w:sz="0" w:space="0" w:color="auto"/>
          </w:divBdr>
        </w:div>
        <w:div w:id="185753080">
          <w:marLeft w:val="480"/>
          <w:marRight w:val="0"/>
          <w:marTop w:val="0"/>
          <w:marBottom w:val="0"/>
          <w:divBdr>
            <w:top w:val="none" w:sz="0" w:space="0" w:color="auto"/>
            <w:left w:val="none" w:sz="0" w:space="0" w:color="auto"/>
            <w:bottom w:val="none" w:sz="0" w:space="0" w:color="auto"/>
            <w:right w:val="none" w:sz="0" w:space="0" w:color="auto"/>
          </w:divBdr>
        </w:div>
        <w:div w:id="211769855">
          <w:marLeft w:val="480"/>
          <w:marRight w:val="0"/>
          <w:marTop w:val="0"/>
          <w:marBottom w:val="0"/>
          <w:divBdr>
            <w:top w:val="none" w:sz="0" w:space="0" w:color="auto"/>
            <w:left w:val="none" w:sz="0" w:space="0" w:color="auto"/>
            <w:bottom w:val="none" w:sz="0" w:space="0" w:color="auto"/>
            <w:right w:val="none" w:sz="0" w:space="0" w:color="auto"/>
          </w:divBdr>
        </w:div>
        <w:div w:id="225991224">
          <w:marLeft w:val="480"/>
          <w:marRight w:val="0"/>
          <w:marTop w:val="0"/>
          <w:marBottom w:val="0"/>
          <w:divBdr>
            <w:top w:val="none" w:sz="0" w:space="0" w:color="auto"/>
            <w:left w:val="none" w:sz="0" w:space="0" w:color="auto"/>
            <w:bottom w:val="none" w:sz="0" w:space="0" w:color="auto"/>
            <w:right w:val="none" w:sz="0" w:space="0" w:color="auto"/>
          </w:divBdr>
        </w:div>
        <w:div w:id="232279445">
          <w:marLeft w:val="480"/>
          <w:marRight w:val="0"/>
          <w:marTop w:val="0"/>
          <w:marBottom w:val="0"/>
          <w:divBdr>
            <w:top w:val="none" w:sz="0" w:space="0" w:color="auto"/>
            <w:left w:val="none" w:sz="0" w:space="0" w:color="auto"/>
            <w:bottom w:val="none" w:sz="0" w:space="0" w:color="auto"/>
            <w:right w:val="none" w:sz="0" w:space="0" w:color="auto"/>
          </w:divBdr>
        </w:div>
        <w:div w:id="325058692">
          <w:marLeft w:val="480"/>
          <w:marRight w:val="0"/>
          <w:marTop w:val="0"/>
          <w:marBottom w:val="0"/>
          <w:divBdr>
            <w:top w:val="none" w:sz="0" w:space="0" w:color="auto"/>
            <w:left w:val="none" w:sz="0" w:space="0" w:color="auto"/>
            <w:bottom w:val="none" w:sz="0" w:space="0" w:color="auto"/>
            <w:right w:val="none" w:sz="0" w:space="0" w:color="auto"/>
          </w:divBdr>
        </w:div>
        <w:div w:id="338239148">
          <w:marLeft w:val="480"/>
          <w:marRight w:val="0"/>
          <w:marTop w:val="0"/>
          <w:marBottom w:val="0"/>
          <w:divBdr>
            <w:top w:val="none" w:sz="0" w:space="0" w:color="auto"/>
            <w:left w:val="none" w:sz="0" w:space="0" w:color="auto"/>
            <w:bottom w:val="none" w:sz="0" w:space="0" w:color="auto"/>
            <w:right w:val="none" w:sz="0" w:space="0" w:color="auto"/>
          </w:divBdr>
        </w:div>
        <w:div w:id="364798299">
          <w:marLeft w:val="480"/>
          <w:marRight w:val="0"/>
          <w:marTop w:val="0"/>
          <w:marBottom w:val="0"/>
          <w:divBdr>
            <w:top w:val="none" w:sz="0" w:space="0" w:color="auto"/>
            <w:left w:val="none" w:sz="0" w:space="0" w:color="auto"/>
            <w:bottom w:val="none" w:sz="0" w:space="0" w:color="auto"/>
            <w:right w:val="none" w:sz="0" w:space="0" w:color="auto"/>
          </w:divBdr>
        </w:div>
        <w:div w:id="375011059">
          <w:marLeft w:val="480"/>
          <w:marRight w:val="0"/>
          <w:marTop w:val="0"/>
          <w:marBottom w:val="0"/>
          <w:divBdr>
            <w:top w:val="none" w:sz="0" w:space="0" w:color="auto"/>
            <w:left w:val="none" w:sz="0" w:space="0" w:color="auto"/>
            <w:bottom w:val="none" w:sz="0" w:space="0" w:color="auto"/>
            <w:right w:val="none" w:sz="0" w:space="0" w:color="auto"/>
          </w:divBdr>
        </w:div>
        <w:div w:id="379479784">
          <w:marLeft w:val="480"/>
          <w:marRight w:val="0"/>
          <w:marTop w:val="0"/>
          <w:marBottom w:val="0"/>
          <w:divBdr>
            <w:top w:val="none" w:sz="0" w:space="0" w:color="auto"/>
            <w:left w:val="none" w:sz="0" w:space="0" w:color="auto"/>
            <w:bottom w:val="none" w:sz="0" w:space="0" w:color="auto"/>
            <w:right w:val="none" w:sz="0" w:space="0" w:color="auto"/>
          </w:divBdr>
        </w:div>
        <w:div w:id="380255934">
          <w:marLeft w:val="480"/>
          <w:marRight w:val="0"/>
          <w:marTop w:val="0"/>
          <w:marBottom w:val="0"/>
          <w:divBdr>
            <w:top w:val="none" w:sz="0" w:space="0" w:color="auto"/>
            <w:left w:val="none" w:sz="0" w:space="0" w:color="auto"/>
            <w:bottom w:val="none" w:sz="0" w:space="0" w:color="auto"/>
            <w:right w:val="none" w:sz="0" w:space="0" w:color="auto"/>
          </w:divBdr>
        </w:div>
        <w:div w:id="476528784">
          <w:marLeft w:val="480"/>
          <w:marRight w:val="0"/>
          <w:marTop w:val="0"/>
          <w:marBottom w:val="0"/>
          <w:divBdr>
            <w:top w:val="none" w:sz="0" w:space="0" w:color="auto"/>
            <w:left w:val="none" w:sz="0" w:space="0" w:color="auto"/>
            <w:bottom w:val="none" w:sz="0" w:space="0" w:color="auto"/>
            <w:right w:val="none" w:sz="0" w:space="0" w:color="auto"/>
          </w:divBdr>
        </w:div>
        <w:div w:id="523640222">
          <w:marLeft w:val="480"/>
          <w:marRight w:val="0"/>
          <w:marTop w:val="0"/>
          <w:marBottom w:val="0"/>
          <w:divBdr>
            <w:top w:val="none" w:sz="0" w:space="0" w:color="auto"/>
            <w:left w:val="none" w:sz="0" w:space="0" w:color="auto"/>
            <w:bottom w:val="none" w:sz="0" w:space="0" w:color="auto"/>
            <w:right w:val="none" w:sz="0" w:space="0" w:color="auto"/>
          </w:divBdr>
        </w:div>
        <w:div w:id="583102930">
          <w:marLeft w:val="480"/>
          <w:marRight w:val="0"/>
          <w:marTop w:val="0"/>
          <w:marBottom w:val="0"/>
          <w:divBdr>
            <w:top w:val="none" w:sz="0" w:space="0" w:color="auto"/>
            <w:left w:val="none" w:sz="0" w:space="0" w:color="auto"/>
            <w:bottom w:val="none" w:sz="0" w:space="0" w:color="auto"/>
            <w:right w:val="none" w:sz="0" w:space="0" w:color="auto"/>
          </w:divBdr>
        </w:div>
        <w:div w:id="617688583">
          <w:marLeft w:val="480"/>
          <w:marRight w:val="0"/>
          <w:marTop w:val="0"/>
          <w:marBottom w:val="0"/>
          <w:divBdr>
            <w:top w:val="none" w:sz="0" w:space="0" w:color="auto"/>
            <w:left w:val="none" w:sz="0" w:space="0" w:color="auto"/>
            <w:bottom w:val="none" w:sz="0" w:space="0" w:color="auto"/>
            <w:right w:val="none" w:sz="0" w:space="0" w:color="auto"/>
          </w:divBdr>
        </w:div>
        <w:div w:id="697393079">
          <w:marLeft w:val="480"/>
          <w:marRight w:val="0"/>
          <w:marTop w:val="0"/>
          <w:marBottom w:val="0"/>
          <w:divBdr>
            <w:top w:val="none" w:sz="0" w:space="0" w:color="auto"/>
            <w:left w:val="none" w:sz="0" w:space="0" w:color="auto"/>
            <w:bottom w:val="none" w:sz="0" w:space="0" w:color="auto"/>
            <w:right w:val="none" w:sz="0" w:space="0" w:color="auto"/>
          </w:divBdr>
        </w:div>
        <w:div w:id="717320626">
          <w:marLeft w:val="480"/>
          <w:marRight w:val="0"/>
          <w:marTop w:val="0"/>
          <w:marBottom w:val="0"/>
          <w:divBdr>
            <w:top w:val="none" w:sz="0" w:space="0" w:color="auto"/>
            <w:left w:val="none" w:sz="0" w:space="0" w:color="auto"/>
            <w:bottom w:val="none" w:sz="0" w:space="0" w:color="auto"/>
            <w:right w:val="none" w:sz="0" w:space="0" w:color="auto"/>
          </w:divBdr>
        </w:div>
        <w:div w:id="795173924">
          <w:marLeft w:val="480"/>
          <w:marRight w:val="0"/>
          <w:marTop w:val="0"/>
          <w:marBottom w:val="0"/>
          <w:divBdr>
            <w:top w:val="none" w:sz="0" w:space="0" w:color="auto"/>
            <w:left w:val="none" w:sz="0" w:space="0" w:color="auto"/>
            <w:bottom w:val="none" w:sz="0" w:space="0" w:color="auto"/>
            <w:right w:val="none" w:sz="0" w:space="0" w:color="auto"/>
          </w:divBdr>
        </w:div>
        <w:div w:id="801845757">
          <w:marLeft w:val="480"/>
          <w:marRight w:val="0"/>
          <w:marTop w:val="0"/>
          <w:marBottom w:val="0"/>
          <w:divBdr>
            <w:top w:val="none" w:sz="0" w:space="0" w:color="auto"/>
            <w:left w:val="none" w:sz="0" w:space="0" w:color="auto"/>
            <w:bottom w:val="none" w:sz="0" w:space="0" w:color="auto"/>
            <w:right w:val="none" w:sz="0" w:space="0" w:color="auto"/>
          </w:divBdr>
        </w:div>
        <w:div w:id="843907267">
          <w:marLeft w:val="480"/>
          <w:marRight w:val="0"/>
          <w:marTop w:val="0"/>
          <w:marBottom w:val="0"/>
          <w:divBdr>
            <w:top w:val="none" w:sz="0" w:space="0" w:color="auto"/>
            <w:left w:val="none" w:sz="0" w:space="0" w:color="auto"/>
            <w:bottom w:val="none" w:sz="0" w:space="0" w:color="auto"/>
            <w:right w:val="none" w:sz="0" w:space="0" w:color="auto"/>
          </w:divBdr>
        </w:div>
        <w:div w:id="896891999">
          <w:marLeft w:val="480"/>
          <w:marRight w:val="0"/>
          <w:marTop w:val="0"/>
          <w:marBottom w:val="0"/>
          <w:divBdr>
            <w:top w:val="none" w:sz="0" w:space="0" w:color="auto"/>
            <w:left w:val="none" w:sz="0" w:space="0" w:color="auto"/>
            <w:bottom w:val="none" w:sz="0" w:space="0" w:color="auto"/>
            <w:right w:val="none" w:sz="0" w:space="0" w:color="auto"/>
          </w:divBdr>
        </w:div>
        <w:div w:id="929235419">
          <w:marLeft w:val="480"/>
          <w:marRight w:val="0"/>
          <w:marTop w:val="0"/>
          <w:marBottom w:val="0"/>
          <w:divBdr>
            <w:top w:val="none" w:sz="0" w:space="0" w:color="auto"/>
            <w:left w:val="none" w:sz="0" w:space="0" w:color="auto"/>
            <w:bottom w:val="none" w:sz="0" w:space="0" w:color="auto"/>
            <w:right w:val="none" w:sz="0" w:space="0" w:color="auto"/>
          </w:divBdr>
        </w:div>
        <w:div w:id="930356841">
          <w:marLeft w:val="480"/>
          <w:marRight w:val="0"/>
          <w:marTop w:val="0"/>
          <w:marBottom w:val="0"/>
          <w:divBdr>
            <w:top w:val="none" w:sz="0" w:space="0" w:color="auto"/>
            <w:left w:val="none" w:sz="0" w:space="0" w:color="auto"/>
            <w:bottom w:val="none" w:sz="0" w:space="0" w:color="auto"/>
            <w:right w:val="none" w:sz="0" w:space="0" w:color="auto"/>
          </w:divBdr>
        </w:div>
        <w:div w:id="1042171545">
          <w:marLeft w:val="480"/>
          <w:marRight w:val="0"/>
          <w:marTop w:val="0"/>
          <w:marBottom w:val="0"/>
          <w:divBdr>
            <w:top w:val="none" w:sz="0" w:space="0" w:color="auto"/>
            <w:left w:val="none" w:sz="0" w:space="0" w:color="auto"/>
            <w:bottom w:val="none" w:sz="0" w:space="0" w:color="auto"/>
            <w:right w:val="none" w:sz="0" w:space="0" w:color="auto"/>
          </w:divBdr>
        </w:div>
        <w:div w:id="1083602669">
          <w:marLeft w:val="480"/>
          <w:marRight w:val="0"/>
          <w:marTop w:val="0"/>
          <w:marBottom w:val="0"/>
          <w:divBdr>
            <w:top w:val="none" w:sz="0" w:space="0" w:color="auto"/>
            <w:left w:val="none" w:sz="0" w:space="0" w:color="auto"/>
            <w:bottom w:val="none" w:sz="0" w:space="0" w:color="auto"/>
            <w:right w:val="none" w:sz="0" w:space="0" w:color="auto"/>
          </w:divBdr>
        </w:div>
        <w:div w:id="1084760937">
          <w:marLeft w:val="480"/>
          <w:marRight w:val="0"/>
          <w:marTop w:val="0"/>
          <w:marBottom w:val="0"/>
          <w:divBdr>
            <w:top w:val="none" w:sz="0" w:space="0" w:color="auto"/>
            <w:left w:val="none" w:sz="0" w:space="0" w:color="auto"/>
            <w:bottom w:val="none" w:sz="0" w:space="0" w:color="auto"/>
            <w:right w:val="none" w:sz="0" w:space="0" w:color="auto"/>
          </w:divBdr>
        </w:div>
        <w:div w:id="1123108619">
          <w:marLeft w:val="480"/>
          <w:marRight w:val="0"/>
          <w:marTop w:val="0"/>
          <w:marBottom w:val="0"/>
          <w:divBdr>
            <w:top w:val="none" w:sz="0" w:space="0" w:color="auto"/>
            <w:left w:val="none" w:sz="0" w:space="0" w:color="auto"/>
            <w:bottom w:val="none" w:sz="0" w:space="0" w:color="auto"/>
            <w:right w:val="none" w:sz="0" w:space="0" w:color="auto"/>
          </w:divBdr>
        </w:div>
        <w:div w:id="1159032750">
          <w:marLeft w:val="480"/>
          <w:marRight w:val="0"/>
          <w:marTop w:val="0"/>
          <w:marBottom w:val="0"/>
          <w:divBdr>
            <w:top w:val="none" w:sz="0" w:space="0" w:color="auto"/>
            <w:left w:val="none" w:sz="0" w:space="0" w:color="auto"/>
            <w:bottom w:val="none" w:sz="0" w:space="0" w:color="auto"/>
            <w:right w:val="none" w:sz="0" w:space="0" w:color="auto"/>
          </w:divBdr>
        </w:div>
        <w:div w:id="1173573438">
          <w:marLeft w:val="480"/>
          <w:marRight w:val="0"/>
          <w:marTop w:val="0"/>
          <w:marBottom w:val="0"/>
          <w:divBdr>
            <w:top w:val="none" w:sz="0" w:space="0" w:color="auto"/>
            <w:left w:val="none" w:sz="0" w:space="0" w:color="auto"/>
            <w:bottom w:val="none" w:sz="0" w:space="0" w:color="auto"/>
            <w:right w:val="none" w:sz="0" w:space="0" w:color="auto"/>
          </w:divBdr>
        </w:div>
        <w:div w:id="1193885093">
          <w:marLeft w:val="480"/>
          <w:marRight w:val="0"/>
          <w:marTop w:val="0"/>
          <w:marBottom w:val="0"/>
          <w:divBdr>
            <w:top w:val="none" w:sz="0" w:space="0" w:color="auto"/>
            <w:left w:val="none" w:sz="0" w:space="0" w:color="auto"/>
            <w:bottom w:val="none" w:sz="0" w:space="0" w:color="auto"/>
            <w:right w:val="none" w:sz="0" w:space="0" w:color="auto"/>
          </w:divBdr>
        </w:div>
        <w:div w:id="1211721791">
          <w:marLeft w:val="480"/>
          <w:marRight w:val="0"/>
          <w:marTop w:val="0"/>
          <w:marBottom w:val="0"/>
          <w:divBdr>
            <w:top w:val="none" w:sz="0" w:space="0" w:color="auto"/>
            <w:left w:val="none" w:sz="0" w:space="0" w:color="auto"/>
            <w:bottom w:val="none" w:sz="0" w:space="0" w:color="auto"/>
            <w:right w:val="none" w:sz="0" w:space="0" w:color="auto"/>
          </w:divBdr>
        </w:div>
        <w:div w:id="1281884444">
          <w:marLeft w:val="480"/>
          <w:marRight w:val="0"/>
          <w:marTop w:val="0"/>
          <w:marBottom w:val="0"/>
          <w:divBdr>
            <w:top w:val="none" w:sz="0" w:space="0" w:color="auto"/>
            <w:left w:val="none" w:sz="0" w:space="0" w:color="auto"/>
            <w:bottom w:val="none" w:sz="0" w:space="0" w:color="auto"/>
            <w:right w:val="none" w:sz="0" w:space="0" w:color="auto"/>
          </w:divBdr>
        </w:div>
        <w:div w:id="1288045327">
          <w:marLeft w:val="480"/>
          <w:marRight w:val="0"/>
          <w:marTop w:val="0"/>
          <w:marBottom w:val="0"/>
          <w:divBdr>
            <w:top w:val="none" w:sz="0" w:space="0" w:color="auto"/>
            <w:left w:val="none" w:sz="0" w:space="0" w:color="auto"/>
            <w:bottom w:val="none" w:sz="0" w:space="0" w:color="auto"/>
            <w:right w:val="none" w:sz="0" w:space="0" w:color="auto"/>
          </w:divBdr>
        </w:div>
        <w:div w:id="1373656521">
          <w:marLeft w:val="480"/>
          <w:marRight w:val="0"/>
          <w:marTop w:val="0"/>
          <w:marBottom w:val="0"/>
          <w:divBdr>
            <w:top w:val="none" w:sz="0" w:space="0" w:color="auto"/>
            <w:left w:val="none" w:sz="0" w:space="0" w:color="auto"/>
            <w:bottom w:val="none" w:sz="0" w:space="0" w:color="auto"/>
            <w:right w:val="none" w:sz="0" w:space="0" w:color="auto"/>
          </w:divBdr>
        </w:div>
        <w:div w:id="1426344563">
          <w:marLeft w:val="480"/>
          <w:marRight w:val="0"/>
          <w:marTop w:val="0"/>
          <w:marBottom w:val="0"/>
          <w:divBdr>
            <w:top w:val="none" w:sz="0" w:space="0" w:color="auto"/>
            <w:left w:val="none" w:sz="0" w:space="0" w:color="auto"/>
            <w:bottom w:val="none" w:sz="0" w:space="0" w:color="auto"/>
            <w:right w:val="none" w:sz="0" w:space="0" w:color="auto"/>
          </w:divBdr>
        </w:div>
        <w:div w:id="1504052105">
          <w:marLeft w:val="480"/>
          <w:marRight w:val="0"/>
          <w:marTop w:val="0"/>
          <w:marBottom w:val="0"/>
          <w:divBdr>
            <w:top w:val="none" w:sz="0" w:space="0" w:color="auto"/>
            <w:left w:val="none" w:sz="0" w:space="0" w:color="auto"/>
            <w:bottom w:val="none" w:sz="0" w:space="0" w:color="auto"/>
            <w:right w:val="none" w:sz="0" w:space="0" w:color="auto"/>
          </w:divBdr>
        </w:div>
        <w:div w:id="1690451948">
          <w:marLeft w:val="480"/>
          <w:marRight w:val="0"/>
          <w:marTop w:val="0"/>
          <w:marBottom w:val="0"/>
          <w:divBdr>
            <w:top w:val="none" w:sz="0" w:space="0" w:color="auto"/>
            <w:left w:val="none" w:sz="0" w:space="0" w:color="auto"/>
            <w:bottom w:val="none" w:sz="0" w:space="0" w:color="auto"/>
            <w:right w:val="none" w:sz="0" w:space="0" w:color="auto"/>
          </w:divBdr>
        </w:div>
        <w:div w:id="1696420090">
          <w:marLeft w:val="480"/>
          <w:marRight w:val="0"/>
          <w:marTop w:val="0"/>
          <w:marBottom w:val="0"/>
          <w:divBdr>
            <w:top w:val="none" w:sz="0" w:space="0" w:color="auto"/>
            <w:left w:val="none" w:sz="0" w:space="0" w:color="auto"/>
            <w:bottom w:val="none" w:sz="0" w:space="0" w:color="auto"/>
            <w:right w:val="none" w:sz="0" w:space="0" w:color="auto"/>
          </w:divBdr>
        </w:div>
        <w:div w:id="1708677468">
          <w:marLeft w:val="480"/>
          <w:marRight w:val="0"/>
          <w:marTop w:val="0"/>
          <w:marBottom w:val="0"/>
          <w:divBdr>
            <w:top w:val="none" w:sz="0" w:space="0" w:color="auto"/>
            <w:left w:val="none" w:sz="0" w:space="0" w:color="auto"/>
            <w:bottom w:val="none" w:sz="0" w:space="0" w:color="auto"/>
            <w:right w:val="none" w:sz="0" w:space="0" w:color="auto"/>
          </w:divBdr>
        </w:div>
        <w:div w:id="1745949080">
          <w:marLeft w:val="480"/>
          <w:marRight w:val="0"/>
          <w:marTop w:val="0"/>
          <w:marBottom w:val="0"/>
          <w:divBdr>
            <w:top w:val="none" w:sz="0" w:space="0" w:color="auto"/>
            <w:left w:val="none" w:sz="0" w:space="0" w:color="auto"/>
            <w:bottom w:val="none" w:sz="0" w:space="0" w:color="auto"/>
            <w:right w:val="none" w:sz="0" w:space="0" w:color="auto"/>
          </w:divBdr>
        </w:div>
        <w:div w:id="1779788817">
          <w:marLeft w:val="480"/>
          <w:marRight w:val="0"/>
          <w:marTop w:val="0"/>
          <w:marBottom w:val="0"/>
          <w:divBdr>
            <w:top w:val="none" w:sz="0" w:space="0" w:color="auto"/>
            <w:left w:val="none" w:sz="0" w:space="0" w:color="auto"/>
            <w:bottom w:val="none" w:sz="0" w:space="0" w:color="auto"/>
            <w:right w:val="none" w:sz="0" w:space="0" w:color="auto"/>
          </w:divBdr>
        </w:div>
        <w:div w:id="1838035745">
          <w:marLeft w:val="480"/>
          <w:marRight w:val="0"/>
          <w:marTop w:val="0"/>
          <w:marBottom w:val="0"/>
          <w:divBdr>
            <w:top w:val="none" w:sz="0" w:space="0" w:color="auto"/>
            <w:left w:val="none" w:sz="0" w:space="0" w:color="auto"/>
            <w:bottom w:val="none" w:sz="0" w:space="0" w:color="auto"/>
            <w:right w:val="none" w:sz="0" w:space="0" w:color="auto"/>
          </w:divBdr>
        </w:div>
        <w:div w:id="1874271429">
          <w:marLeft w:val="480"/>
          <w:marRight w:val="0"/>
          <w:marTop w:val="0"/>
          <w:marBottom w:val="0"/>
          <w:divBdr>
            <w:top w:val="none" w:sz="0" w:space="0" w:color="auto"/>
            <w:left w:val="none" w:sz="0" w:space="0" w:color="auto"/>
            <w:bottom w:val="none" w:sz="0" w:space="0" w:color="auto"/>
            <w:right w:val="none" w:sz="0" w:space="0" w:color="auto"/>
          </w:divBdr>
        </w:div>
        <w:div w:id="1888101993">
          <w:marLeft w:val="480"/>
          <w:marRight w:val="0"/>
          <w:marTop w:val="0"/>
          <w:marBottom w:val="0"/>
          <w:divBdr>
            <w:top w:val="none" w:sz="0" w:space="0" w:color="auto"/>
            <w:left w:val="none" w:sz="0" w:space="0" w:color="auto"/>
            <w:bottom w:val="none" w:sz="0" w:space="0" w:color="auto"/>
            <w:right w:val="none" w:sz="0" w:space="0" w:color="auto"/>
          </w:divBdr>
        </w:div>
        <w:div w:id="1892495352">
          <w:marLeft w:val="480"/>
          <w:marRight w:val="0"/>
          <w:marTop w:val="0"/>
          <w:marBottom w:val="0"/>
          <w:divBdr>
            <w:top w:val="none" w:sz="0" w:space="0" w:color="auto"/>
            <w:left w:val="none" w:sz="0" w:space="0" w:color="auto"/>
            <w:bottom w:val="none" w:sz="0" w:space="0" w:color="auto"/>
            <w:right w:val="none" w:sz="0" w:space="0" w:color="auto"/>
          </w:divBdr>
        </w:div>
        <w:div w:id="1900093030">
          <w:marLeft w:val="480"/>
          <w:marRight w:val="0"/>
          <w:marTop w:val="0"/>
          <w:marBottom w:val="0"/>
          <w:divBdr>
            <w:top w:val="none" w:sz="0" w:space="0" w:color="auto"/>
            <w:left w:val="none" w:sz="0" w:space="0" w:color="auto"/>
            <w:bottom w:val="none" w:sz="0" w:space="0" w:color="auto"/>
            <w:right w:val="none" w:sz="0" w:space="0" w:color="auto"/>
          </w:divBdr>
        </w:div>
        <w:div w:id="1906645330">
          <w:marLeft w:val="480"/>
          <w:marRight w:val="0"/>
          <w:marTop w:val="0"/>
          <w:marBottom w:val="0"/>
          <w:divBdr>
            <w:top w:val="none" w:sz="0" w:space="0" w:color="auto"/>
            <w:left w:val="none" w:sz="0" w:space="0" w:color="auto"/>
            <w:bottom w:val="none" w:sz="0" w:space="0" w:color="auto"/>
            <w:right w:val="none" w:sz="0" w:space="0" w:color="auto"/>
          </w:divBdr>
        </w:div>
        <w:div w:id="1920943930">
          <w:marLeft w:val="480"/>
          <w:marRight w:val="0"/>
          <w:marTop w:val="0"/>
          <w:marBottom w:val="0"/>
          <w:divBdr>
            <w:top w:val="none" w:sz="0" w:space="0" w:color="auto"/>
            <w:left w:val="none" w:sz="0" w:space="0" w:color="auto"/>
            <w:bottom w:val="none" w:sz="0" w:space="0" w:color="auto"/>
            <w:right w:val="none" w:sz="0" w:space="0" w:color="auto"/>
          </w:divBdr>
        </w:div>
        <w:div w:id="1953828069">
          <w:marLeft w:val="480"/>
          <w:marRight w:val="0"/>
          <w:marTop w:val="0"/>
          <w:marBottom w:val="0"/>
          <w:divBdr>
            <w:top w:val="none" w:sz="0" w:space="0" w:color="auto"/>
            <w:left w:val="none" w:sz="0" w:space="0" w:color="auto"/>
            <w:bottom w:val="none" w:sz="0" w:space="0" w:color="auto"/>
            <w:right w:val="none" w:sz="0" w:space="0" w:color="auto"/>
          </w:divBdr>
        </w:div>
        <w:div w:id="2012561084">
          <w:marLeft w:val="480"/>
          <w:marRight w:val="0"/>
          <w:marTop w:val="0"/>
          <w:marBottom w:val="0"/>
          <w:divBdr>
            <w:top w:val="none" w:sz="0" w:space="0" w:color="auto"/>
            <w:left w:val="none" w:sz="0" w:space="0" w:color="auto"/>
            <w:bottom w:val="none" w:sz="0" w:space="0" w:color="auto"/>
            <w:right w:val="none" w:sz="0" w:space="0" w:color="auto"/>
          </w:divBdr>
        </w:div>
        <w:div w:id="2019840952">
          <w:marLeft w:val="480"/>
          <w:marRight w:val="0"/>
          <w:marTop w:val="0"/>
          <w:marBottom w:val="0"/>
          <w:divBdr>
            <w:top w:val="none" w:sz="0" w:space="0" w:color="auto"/>
            <w:left w:val="none" w:sz="0" w:space="0" w:color="auto"/>
            <w:bottom w:val="none" w:sz="0" w:space="0" w:color="auto"/>
            <w:right w:val="none" w:sz="0" w:space="0" w:color="auto"/>
          </w:divBdr>
        </w:div>
        <w:div w:id="2043506864">
          <w:marLeft w:val="480"/>
          <w:marRight w:val="0"/>
          <w:marTop w:val="0"/>
          <w:marBottom w:val="0"/>
          <w:divBdr>
            <w:top w:val="none" w:sz="0" w:space="0" w:color="auto"/>
            <w:left w:val="none" w:sz="0" w:space="0" w:color="auto"/>
            <w:bottom w:val="none" w:sz="0" w:space="0" w:color="auto"/>
            <w:right w:val="none" w:sz="0" w:space="0" w:color="auto"/>
          </w:divBdr>
        </w:div>
        <w:div w:id="2069185123">
          <w:marLeft w:val="480"/>
          <w:marRight w:val="0"/>
          <w:marTop w:val="0"/>
          <w:marBottom w:val="0"/>
          <w:divBdr>
            <w:top w:val="none" w:sz="0" w:space="0" w:color="auto"/>
            <w:left w:val="none" w:sz="0" w:space="0" w:color="auto"/>
            <w:bottom w:val="none" w:sz="0" w:space="0" w:color="auto"/>
            <w:right w:val="none" w:sz="0" w:space="0" w:color="auto"/>
          </w:divBdr>
        </w:div>
        <w:div w:id="2086537127">
          <w:marLeft w:val="480"/>
          <w:marRight w:val="0"/>
          <w:marTop w:val="0"/>
          <w:marBottom w:val="0"/>
          <w:divBdr>
            <w:top w:val="none" w:sz="0" w:space="0" w:color="auto"/>
            <w:left w:val="none" w:sz="0" w:space="0" w:color="auto"/>
            <w:bottom w:val="none" w:sz="0" w:space="0" w:color="auto"/>
            <w:right w:val="none" w:sz="0" w:space="0" w:color="auto"/>
          </w:divBdr>
        </w:div>
      </w:divsChild>
    </w:div>
    <w:div w:id="990788077">
      <w:bodyDiv w:val="1"/>
      <w:marLeft w:val="0"/>
      <w:marRight w:val="0"/>
      <w:marTop w:val="0"/>
      <w:marBottom w:val="0"/>
      <w:divBdr>
        <w:top w:val="none" w:sz="0" w:space="0" w:color="auto"/>
        <w:left w:val="none" w:sz="0" w:space="0" w:color="auto"/>
        <w:bottom w:val="none" w:sz="0" w:space="0" w:color="auto"/>
        <w:right w:val="none" w:sz="0" w:space="0" w:color="auto"/>
      </w:divBdr>
    </w:div>
    <w:div w:id="991182660">
      <w:bodyDiv w:val="1"/>
      <w:marLeft w:val="0"/>
      <w:marRight w:val="0"/>
      <w:marTop w:val="0"/>
      <w:marBottom w:val="0"/>
      <w:divBdr>
        <w:top w:val="none" w:sz="0" w:space="0" w:color="auto"/>
        <w:left w:val="none" w:sz="0" w:space="0" w:color="auto"/>
        <w:bottom w:val="none" w:sz="0" w:space="0" w:color="auto"/>
        <w:right w:val="none" w:sz="0" w:space="0" w:color="auto"/>
      </w:divBdr>
    </w:div>
    <w:div w:id="991327807">
      <w:bodyDiv w:val="1"/>
      <w:marLeft w:val="0"/>
      <w:marRight w:val="0"/>
      <w:marTop w:val="0"/>
      <w:marBottom w:val="0"/>
      <w:divBdr>
        <w:top w:val="none" w:sz="0" w:space="0" w:color="auto"/>
        <w:left w:val="none" w:sz="0" w:space="0" w:color="auto"/>
        <w:bottom w:val="none" w:sz="0" w:space="0" w:color="auto"/>
        <w:right w:val="none" w:sz="0" w:space="0" w:color="auto"/>
      </w:divBdr>
    </w:div>
    <w:div w:id="991329133">
      <w:bodyDiv w:val="1"/>
      <w:marLeft w:val="0"/>
      <w:marRight w:val="0"/>
      <w:marTop w:val="0"/>
      <w:marBottom w:val="0"/>
      <w:divBdr>
        <w:top w:val="none" w:sz="0" w:space="0" w:color="auto"/>
        <w:left w:val="none" w:sz="0" w:space="0" w:color="auto"/>
        <w:bottom w:val="none" w:sz="0" w:space="0" w:color="auto"/>
        <w:right w:val="none" w:sz="0" w:space="0" w:color="auto"/>
      </w:divBdr>
    </w:div>
    <w:div w:id="991448652">
      <w:bodyDiv w:val="1"/>
      <w:marLeft w:val="0"/>
      <w:marRight w:val="0"/>
      <w:marTop w:val="0"/>
      <w:marBottom w:val="0"/>
      <w:divBdr>
        <w:top w:val="none" w:sz="0" w:space="0" w:color="auto"/>
        <w:left w:val="none" w:sz="0" w:space="0" w:color="auto"/>
        <w:bottom w:val="none" w:sz="0" w:space="0" w:color="auto"/>
        <w:right w:val="none" w:sz="0" w:space="0" w:color="auto"/>
      </w:divBdr>
    </w:div>
    <w:div w:id="991637880">
      <w:bodyDiv w:val="1"/>
      <w:marLeft w:val="0"/>
      <w:marRight w:val="0"/>
      <w:marTop w:val="0"/>
      <w:marBottom w:val="0"/>
      <w:divBdr>
        <w:top w:val="none" w:sz="0" w:space="0" w:color="auto"/>
        <w:left w:val="none" w:sz="0" w:space="0" w:color="auto"/>
        <w:bottom w:val="none" w:sz="0" w:space="0" w:color="auto"/>
        <w:right w:val="none" w:sz="0" w:space="0" w:color="auto"/>
      </w:divBdr>
    </w:div>
    <w:div w:id="991955679">
      <w:bodyDiv w:val="1"/>
      <w:marLeft w:val="0"/>
      <w:marRight w:val="0"/>
      <w:marTop w:val="0"/>
      <w:marBottom w:val="0"/>
      <w:divBdr>
        <w:top w:val="none" w:sz="0" w:space="0" w:color="auto"/>
        <w:left w:val="none" w:sz="0" w:space="0" w:color="auto"/>
        <w:bottom w:val="none" w:sz="0" w:space="0" w:color="auto"/>
        <w:right w:val="none" w:sz="0" w:space="0" w:color="auto"/>
      </w:divBdr>
    </w:div>
    <w:div w:id="992022205">
      <w:bodyDiv w:val="1"/>
      <w:marLeft w:val="0"/>
      <w:marRight w:val="0"/>
      <w:marTop w:val="0"/>
      <w:marBottom w:val="0"/>
      <w:divBdr>
        <w:top w:val="none" w:sz="0" w:space="0" w:color="auto"/>
        <w:left w:val="none" w:sz="0" w:space="0" w:color="auto"/>
        <w:bottom w:val="none" w:sz="0" w:space="0" w:color="auto"/>
        <w:right w:val="none" w:sz="0" w:space="0" w:color="auto"/>
      </w:divBdr>
    </w:div>
    <w:div w:id="992219932">
      <w:bodyDiv w:val="1"/>
      <w:marLeft w:val="0"/>
      <w:marRight w:val="0"/>
      <w:marTop w:val="0"/>
      <w:marBottom w:val="0"/>
      <w:divBdr>
        <w:top w:val="none" w:sz="0" w:space="0" w:color="auto"/>
        <w:left w:val="none" w:sz="0" w:space="0" w:color="auto"/>
        <w:bottom w:val="none" w:sz="0" w:space="0" w:color="auto"/>
        <w:right w:val="none" w:sz="0" w:space="0" w:color="auto"/>
      </w:divBdr>
    </w:div>
    <w:div w:id="992297082">
      <w:bodyDiv w:val="1"/>
      <w:marLeft w:val="0"/>
      <w:marRight w:val="0"/>
      <w:marTop w:val="0"/>
      <w:marBottom w:val="0"/>
      <w:divBdr>
        <w:top w:val="none" w:sz="0" w:space="0" w:color="auto"/>
        <w:left w:val="none" w:sz="0" w:space="0" w:color="auto"/>
        <w:bottom w:val="none" w:sz="0" w:space="0" w:color="auto"/>
        <w:right w:val="none" w:sz="0" w:space="0" w:color="auto"/>
      </w:divBdr>
    </w:div>
    <w:div w:id="992762121">
      <w:bodyDiv w:val="1"/>
      <w:marLeft w:val="0"/>
      <w:marRight w:val="0"/>
      <w:marTop w:val="0"/>
      <w:marBottom w:val="0"/>
      <w:divBdr>
        <w:top w:val="none" w:sz="0" w:space="0" w:color="auto"/>
        <w:left w:val="none" w:sz="0" w:space="0" w:color="auto"/>
        <w:bottom w:val="none" w:sz="0" w:space="0" w:color="auto"/>
        <w:right w:val="none" w:sz="0" w:space="0" w:color="auto"/>
      </w:divBdr>
    </w:div>
    <w:div w:id="993486246">
      <w:bodyDiv w:val="1"/>
      <w:marLeft w:val="0"/>
      <w:marRight w:val="0"/>
      <w:marTop w:val="0"/>
      <w:marBottom w:val="0"/>
      <w:divBdr>
        <w:top w:val="none" w:sz="0" w:space="0" w:color="auto"/>
        <w:left w:val="none" w:sz="0" w:space="0" w:color="auto"/>
        <w:bottom w:val="none" w:sz="0" w:space="0" w:color="auto"/>
        <w:right w:val="none" w:sz="0" w:space="0" w:color="auto"/>
      </w:divBdr>
    </w:div>
    <w:div w:id="993528392">
      <w:bodyDiv w:val="1"/>
      <w:marLeft w:val="0"/>
      <w:marRight w:val="0"/>
      <w:marTop w:val="0"/>
      <w:marBottom w:val="0"/>
      <w:divBdr>
        <w:top w:val="none" w:sz="0" w:space="0" w:color="auto"/>
        <w:left w:val="none" w:sz="0" w:space="0" w:color="auto"/>
        <w:bottom w:val="none" w:sz="0" w:space="0" w:color="auto"/>
        <w:right w:val="none" w:sz="0" w:space="0" w:color="auto"/>
      </w:divBdr>
    </w:div>
    <w:div w:id="993680683">
      <w:bodyDiv w:val="1"/>
      <w:marLeft w:val="0"/>
      <w:marRight w:val="0"/>
      <w:marTop w:val="0"/>
      <w:marBottom w:val="0"/>
      <w:divBdr>
        <w:top w:val="none" w:sz="0" w:space="0" w:color="auto"/>
        <w:left w:val="none" w:sz="0" w:space="0" w:color="auto"/>
        <w:bottom w:val="none" w:sz="0" w:space="0" w:color="auto"/>
        <w:right w:val="none" w:sz="0" w:space="0" w:color="auto"/>
      </w:divBdr>
    </w:div>
    <w:div w:id="993685700">
      <w:bodyDiv w:val="1"/>
      <w:marLeft w:val="0"/>
      <w:marRight w:val="0"/>
      <w:marTop w:val="0"/>
      <w:marBottom w:val="0"/>
      <w:divBdr>
        <w:top w:val="none" w:sz="0" w:space="0" w:color="auto"/>
        <w:left w:val="none" w:sz="0" w:space="0" w:color="auto"/>
        <w:bottom w:val="none" w:sz="0" w:space="0" w:color="auto"/>
        <w:right w:val="none" w:sz="0" w:space="0" w:color="auto"/>
      </w:divBdr>
    </w:div>
    <w:div w:id="993800498">
      <w:bodyDiv w:val="1"/>
      <w:marLeft w:val="0"/>
      <w:marRight w:val="0"/>
      <w:marTop w:val="0"/>
      <w:marBottom w:val="0"/>
      <w:divBdr>
        <w:top w:val="none" w:sz="0" w:space="0" w:color="auto"/>
        <w:left w:val="none" w:sz="0" w:space="0" w:color="auto"/>
        <w:bottom w:val="none" w:sz="0" w:space="0" w:color="auto"/>
        <w:right w:val="none" w:sz="0" w:space="0" w:color="auto"/>
      </w:divBdr>
    </w:div>
    <w:div w:id="993921276">
      <w:bodyDiv w:val="1"/>
      <w:marLeft w:val="0"/>
      <w:marRight w:val="0"/>
      <w:marTop w:val="0"/>
      <w:marBottom w:val="0"/>
      <w:divBdr>
        <w:top w:val="none" w:sz="0" w:space="0" w:color="auto"/>
        <w:left w:val="none" w:sz="0" w:space="0" w:color="auto"/>
        <w:bottom w:val="none" w:sz="0" w:space="0" w:color="auto"/>
        <w:right w:val="none" w:sz="0" w:space="0" w:color="auto"/>
      </w:divBdr>
    </w:div>
    <w:div w:id="994189089">
      <w:bodyDiv w:val="1"/>
      <w:marLeft w:val="0"/>
      <w:marRight w:val="0"/>
      <w:marTop w:val="0"/>
      <w:marBottom w:val="0"/>
      <w:divBdr>
        <w:top w:val="none" w:sz="0" w:space="0" w:color="auto"/>
        <w:left w:val="none" w:sz="0" w:space="0" w:color="auto"/>
        <w:bottom w:val="none" w:sz="0" w:space="0" w:color="auto"/>
        <w:right w:val="none" w:sz="0" w:space="0" w:color="auto"/>
      </w:divBdr>
    </w:div>
    <w:div w:id="994450208">
      <w:bodyDiv w:val="1"/>
      <w:marLeft w:val="0"/>
      <w:marRight w:val="0"/>
      <w:marTop w:val="0"/>
      <w:marBottom w:val="0"/>
      <w:divBdr>
        <w:top w:val="none" w:sz="0" w:space="0" w:color="auto"/>
        <w:left w:val="none" w:sz="0" w:space="0" w:color="auto"/>
        <w:bottom w:val="none" w:sz="0" w:space="0" w:color="auto"/>
        <w:right w:val="none" w:sz="0" w:space="0" w:color="auto"/>
      </w:divBdr>
    </w:div>
    <w:div w:id="994725355">
      <w:bodyDiv w:val="1"/>
      <w:marLeft w:val="0"/>
      <w:marRight w:val="0"/>
      <w:marTop w:val="0"/>
      <w:marBottom w:val="0"/>
      <w:divBdr>
        <w:top w:val="none" w:sz="0" w:space="0" w:color="auto"/>
        <w:left w:val="none" w:sz="0" w:space="0" w:color="auto"/>
        <w:bottom w:val="none" w:sz="0" w:space="0" w:color="auto"/>
        <w:right w:val="none" w:sz="0" w:space="0" w:color="auto"/>
      </w:divBdr>
    </w:div>
    <w:div w:id="995258185">
      <w:bodyDiv w:val="1"/>
      <w:marLeft w:val="0"/>
      <w:marRight w:val="0"/>
      <w:marTop w:val="0"/>
      <w:marBottom w:val="0"/>
      <w:divBdr>
        <w:top w:val="none" w:sz="0" w:space="0" w:color="auto"/>
        <w:left w:val="none" w:sz="0" w:space="0" w:color="auto"/>
        <w:bottom w:val="none" w:sz="0" w:space="0" w:color="auto"/>
        <w:right w:val="none" w:sz="0" w:space="0" w:color="auto"/>
      </w:divBdr>
    </w:div>
    <w:div w:id="995841132">
      <w:bodyDiv w:val="1"/>
      <w:marLeft w:val="0"/>
      <w:marRight w:val="0"/>
      <w:marTop w:val="0"/>
      <w:marBottom w:val="0"/>
      <w:divBdr>
        <w:top w:val="none" w:sz="0" w:space="0" w:color="auto"/>
        <w:left w:val="none" w:sz="0" w:space="0" w:color="auto"/>
        <w:bottom w:val="none" w:sz="0" w:space="0" w:color="auto"/>
        <w:right w:val="none" w:sz="0" w:space="0" w:color="auto"/>
      </w:divBdr>
    </w:div>
    <w:div w:id="996032000">
      <w:bodyDiv w:val="1"/>
      <w:marLeft w:val="0"/>
      <w:marRight w:val="0"/>
      <w:marTop w:val="0"/>
      <w:marBottom w:val="0"/>
      <w:divBdr>
        <w:top w:val="none" w:sz="0" w:space="0" w:color="auto"/>
        <w:left w:val="none" w:sz="0" w:space="0" w:color="auto"/>
        <w:bottom w:val="none" w:sz="0" w:space="0" w:color="auto"/>
        <w:right w:val="none" w:sz="0" w:space="0" w:color="auto"/>
      </w:divBdr>
    </w:div>
    <w:div w:id="996036761">
      <w:bodyDiv w:val="1"/>
      <w:marLeft w:val="0"/>
      <w:marRight w:val="0"/>
      <w:marTop w:val="0"/>
      <w:marBottom w:val="0"/>
      <w:divBdr>
        <w:top w:val="none" w:sz="0" w:space="0" w:color="auto"/>
        <w:left w:val="none" w:sz="0" w:space="0" w:color="auto"/>
        <w:bottom w:val="none" w:sz="0" w:space="0" w:color="auto"/>
        <w:right w:val="none" w:sz="0" w:space="0" w:color="auto"/>
      </w:divBdr>
    </w:div>
    <w:div w:id="996106934">
      <w:bodyDiv w:val="1"/>
      <w:marLeft w:val="0"/>
      <w:marRight w:val="0"/>
      <w:marTop w:val="0"/>
      <w:marBottom w:val="0"/>
      <w:divBdr>
        <w:top w:val="none" w:sz="0" w:space="0" w:color="auto"/>
        <w:left w:val="none" w:sz="0" w:space="0" w:color="auto"/>
        <w:bottom w:val="none" w:sz="0" w:space="0" w:color="auto"/>
        <w:right w:val="none" w:sz="0" w:space="0" w:color="auto"/>
      </w:divBdr>
    </w:div>
    <w:div w:id="996346105">
      <w:bodyDiv w:val="1"/>
      <w:marLeft w:val="0"/>
      <w:marRight w:val="0"/>
      <w:marTop w:val="0"/>
      <w:marBottom w:val="0"/>
      <w:divBdr>
        <w:top w:val="none" w:sz="0" w:space="0" w:color="auto"/>
        <w:left w:val="none" w:sz="0" w:space="0" w:color="auto"/>
        <w:bottom w:val="none" w:sz="0" w:space="0" w:color="auto"/>
        <w:right w:val="none" w:sz="0" w:space="0" w:color="auto"/>
      </w:divBdr>
    </w:div>
    <w:div w:id="996610814">
      <w:bodyDiv w:val="1"/>
      <w:marLeft w:val="0"/>
      <w:marRight w:val="0"/>
      <w:marTop w:val="0"/>
      <w:marBottom w:val="0"/>
      <w:divBdr>
        <w:top w:val="none" w:sz="0" w:space="0" w:color="auto"/>
        <w:left w:val="none" w:sz="0" w:space="0" w:color="auto"/>
        <w:bottom w:val="none" w:sz="0" w:space="0" w:color="auto"/>
        <w:right w:val="none" w:sz="0" w:space="0" w:color="auto"/>
      </w:divBdr>
    </w:div>
    <w:div w:id="996690667">
      <w:bodyDiv w:val="1"/>
      <w:marLeft w:val="0"/>
      <w:marRight w:val="0"/>
      <w:marTop w:val="0"/>
      <w:marBottom w:val="0"/>
      <w:divBdr>
        <w:top w:val="none" w:sz="0" w:space="0" w:color="auto"/>
        <w:left w:val="none" w:sz="0" w:space="0" w:color="auto"/>
        <w:bottom w:val="none" w:sz="0" w:space="0" w:color="auto"/>
        <w:right w:val="none" w:sz="0" w:space="0" w:color="auto"/>
      </w:divBdr>
    </w:div>
    <w:div w:id="996884079">
      <w:bodyDiv w:val="1"/>
      <w:marLeft w:val="0"/>
      <w:marRight w:val="0"/>
      <w:marTop w:val="0"/>
      <w:marBottom w:val="0"/>
      <w:divBdr>
        <w:top w:val="none" w:sz="0" w:space="0" w:color="auto"/>
        <w:left w:val="none" w:sz="0" w:space="0" w:color="auto"/>
        <w:bottom w:val="none" w:sz="0" w:space="0" w:color="auto"/>
        <w:right w:val="none" w:sz="0" w:space="0" w:color="auto"/>
      </w:divBdr>
    </w:div>
    <w:div w:id="997419776">
      <w:bodyDiv w:val="1"/>
      <w:marLeft w:val="0"/>
      <w:marRight w:val="0"/>
      <w:marTop w:val="0"/>
      <w:marBottom w:val="0"/>
      <w:divBdr>
        <w:top w:val="none" w:sz="0" w:space="0" w:color="auto"/>
        <w:left w:val="none" w:sz="0" w:space="0" w:color="auto"/>
        <w:bottom w:val="none" w:sz="0" w:space="0" w:color="auto"/>
        <w:right w:val="none" w:sz="0" w:space="0" w:color="auto"/>
      </w:divBdr>
    </w:div>
    <w:div w:id="997609702">
      <w:bodyDiv w:val="1"/>
      <w:marLeft w:val="0"/>
      <w:marRight w:val="0"/>
      <w:marTop w:val="0"/>
      <w:marBottom w:val="0"/>
      <w:divBdr>
        <w:top w:val="none" w:sz="0" w:space="0" w:color="auto"/>
        <w:left w:val="none" w:sz="0" w:space="0" w:color="auto"/>
        <w:bottom w:val="none" w:sz="0" w:space="0" w:color="auto"/>
        <w:right w:val="none" w:sz="0" w:space="0" w:color="auto"/>
      </w:divBdr>
    </w:div>
    <w:div w:id="997883402">
      <w:bodyDiv w:val="1"/>
      <w:marLeft w:val="0"/>
      <w:marRight w:val="0"/>
      <w:marTop w:val="0"/>
      <w:marBottom w:val="0"/>
      <w:divBdr>
        <w:top w:val="none" w:sz="0" w:space="0" w:color="auto"/>
        <w:left w:val="none" w:sz="0" w:space="0" w:color="auto"/>
        <w:bottom w:val="none" w:sz="0" w:space="0" w:color="auto"/>
        <w:right w:val="none" w:sz="0" w:space="0" w:color="auto"/>
      </w:divBdr>
    </w:div>
    <w:div w:id="998114078">
      <w:bodyDiv w:val="1"/>
      <w:marLeft w:val="0"/>
      <w:marRight w:val="0"/>
      <w:marTop w:val="0"/>
      <w:marBottom w:val="0"/>
      <w:divBdr>
        <w:top w:val="none" w:sz="0" w:space="0" w:color="auto"/>
        <w:left w:val="none" w:sz="0" w:space="0" w:color="auto"/>
        <w:bottom w:val="none" w:sz="0" w:space="0" w:color="auto"/>
        <w:right w:val="none" w:sz="0" w:space="0" w:color="auto"/>
      </w:divBdr>
    </w:div>
    <w:div w:id="998116223">
      <w:bodyDiv w:val="1"/>
      <w:marLeft w:val="0"/>
      <w:marRight w:val="0"/>
      <w:marTop w:val="0"/>
      <w:marBottom w:val="0"/>
      <w:divBdr>
        <w:top w:val="none" w:sz="0" w:space="0" w:color="auto"/>
        <w:left w:val="none" w:sz="0" w:space="0" w:color="auto"/>
        <w:bottom w:val="none" w:sz="0" w:space="0" w:color="auto"/>
        <w:right w:val="none" w:sz="0" w:space="0" w:color="auto"/>
      </w:divBdr>
    </w:div>
    <w:div w:id="998389930">
      <w:bodyDiv w:val="1"/>
      <w:marLeft w:val="0"/>
      <w:marRight w:val="0"/>
      <w:marTop w:val="0"/>
      <w:marBottom w:val="0"/>
      <w:divBdr>
        <w:top w:val="none" w:sz="0" w:space="0" w:color="auto"/>
        <w:left w:val="none" w:sz="0" w:space="0" w:color="auto"/>
        <w:bottom w:val="none" w:sz="0" w:space="0" w:color="auto"/>
        <w:right w:val="none" w:sz="0" w:space="0" w:color="auto"/>
      </w:divBdr>
    </w:div>
    <w:div w:id="998535461">
      <w:bodyDiv w:val="1"/>
      <w:marLeft w:val="0"/>
      <w:marRight w:val="0"/>
      <w:marTop w:val="0"/>
      <w:marBottom w:val="0"/>
      <w:divBdr>
        <w:top w:val="none" w:sz="0" w:space="0" w:color="auto"/>
        <w:left w:val="none" w:sz="0" w:space="0" w:color="auto"/>
        <w:bottom w:val="none" w:sz="0" w:space="0" w:color="auto"/>
        <w:right w:val="none" w:sz="0" w:space="0" w:color="auto"/>
      </w:divBdr>
    </w:div>
    <w:div w:id="998658024">
      <w:bodyDiv w:val="1"/>
      <w:marLeft w:val="0"/>
      <w:marRight w:val="0"/>
      <w:marTop w:val="0"/>
      <w:marBottom w:val="0"/>
      <w:divBdr>
        <w:top w:val="none" w:sz="0" w:space="0" w:color="auto"/>
        <w:left w:val="none" w:sz="0" w:space="0" w:color="auto"/>
        <w:bottom w:val="none" w:sz="0" w:space="0" w:color="auto"/>
        <w:right w:val="none" w:sz="0" w:space="0" w:color="auto"/>
      </w:divBdr>
    </w:div>
    <w:div w:id="998849564">
      <w:bodyDiv w:val="1"/>
      <w:marLeft w:val="0"/>
      <w:marRight w:val="0"/>
      <w:marTop w:val="0"/>
      <w:marBottom w:val="0"/>
      <w:divBdr>
        <w:top w:val="none" w:sz="0" w:space="0" w:color="auto"/>
        <w:left w:val="none" w:sz="0" w:space="0" w:color="auto"/>
        <w:bottom w:val="none" w:sz="0" w:space="0" w:color="auto"/>
        <w:right w:val="none" w:sz="0" w:space="0" w:color="auto"/>
      </w:divBdr>
      <w:divsChild>
        <w:div w:id="1966933763">
          <w:marLeft w:val="480"/>
          <w:marRight w:val="0"/>
          <w:marTop w:val="0"/>
          <w:marBottom w:val="0"/>
          <w:divBdr>
            <w:top w:val="none" w:sz="0" w:space="0" w:color="auto"/>
            <w:left w:val="none" w:sz="0" w:space="0" w:color="auto"/>
            <w:bottom w:val="none" w:sz="0" w:space="0" w:color="auto"/>
            <w:right w:val="none" w:sz="0" w:space="0" w:color="auto"/>
          </w:divBdr>
        </w:div>
        <w:div w:id="511383843">
          <w:marLeft w:val="480"/>
          <w:marRight w:val="0"/>
          <w:marTop w:val="0"/>
          <w:marBottom w:val="0"/>
          <w:divBdr>
            <w:top w:val="none" w:sz="0" w:space="0" w:color="auto"/>
            <w:left w:val="none" w:sz="0" w:space="0" w:color="auto"/>
            <w:bottom w:val="none" w:sz="0" w:space="0" w:color="auto"/>
            <w:right w:val="none" w:sz="0" w:space="0" w:color="auto"/>
          </w:divBdr>
        </w:div>
        <w:div w:id="261186375">
          <w:marLeft w:val="480"/>
          <w:marRight w:val="0"/>
          <w:marTop w:val="0"/>
          <w:marBottom w:val="0"/>
          <w:divBdr>
            <w:top w:val="none" w:sz="0" w:space="0" w:color="auto"/>
            <w:left w:val="none" w:sz="0" w:space="0" w:color="auto"/>
            <w:bottom w:val="none" w:sz="0" w:space="0" w:color="auto"/>
            <w:right w:val="none" w:sz="0" w:space="0" w:color="auto"/>
          </w:divBdr>
        </w:div>
        <w:div w:id="338703568">
          <w:marLeft w:val="480"/>
          <w:marRight w:val="0"/>
          <w:marTop w:val="0"/>
          <w:marBottom w:val="0"/>
          <w:divBdr>
            <w:top w:val="none" w:sz="0" w:space="0" w:color="auto"/>
            <w:left w:val="none" w:sz="0" w:space="0" w:color="auto"/>
            <w:bottom w:val="none" w:sz="0" w:space="0" w:color="auto"/>
            <w:right w:val="none" w:sz="0" w:space="0" w:color="auto"/>
          </w:divBdr>
        </w:div>
        <w:div w:id="1175420885">
          <w:marLeft w:val="480"/>
          <w:marRight w:val="0"/>
          <w:marTop w:val="0"/>
          <w:marBottom w:val="0"/>
          <w:divBdr>
            <w:top w:val="none" w:sz="0" w:space="0" w:color="auto"/>
            <w:left w:val="none" w:sz="0" w:space="0" w:color="auto"/>
            <w:bottom w:val="none" w:sz="0" w:space="0" w:color="auto"/>
            <w:right w:val="none" w:sz="0" w:space="0" w:color="auto"/>
          </w:divBdr>
        </w:div>
        <w:div w:id="1721900663">
          <w:marLeft w:val="480"/>
          <w:marRight w:val="0"/>
          <w:marTop w:val="0"/>
          <w:marBottom w:val="0"/>
          <w:divBdr>
            <w:top w:val="none" w:sz="0" w:space="0" w:color="auto"/>
            <w:left w:val="none" w:sz="0" w:space="0" w:color="auto"/>
            <w:bottom w:val="none" w:sz="0" w:space="0" w:color="auto"/>
            <w:right w:val="none" w:sz="0" w:space="0" w:color="auto"/>
          </w:divBdr>
        </w:div>
        <w:div w:id="687565245">
          <w:marLeft w:val="480"/>
          <w:marRight w:val="0"/>
          <w:marTop w:val="0"/>
          <w:marBottom w:val="0"/>
          <w:divBdr>
            <w:top w:val="none" w:sz="0" w:space="0" w:color="auto"/>
            <w:left w:val="none" w:sz="0" w:space="0" w:color="auto"/>
            <w:bottom w:val="none" w:sz="0" w:space="0" w:color="auto"/>
            <w:right w:val="none" w:sz="0" w:space="0" w:color="auto"/>
          </w:divBdr>
        </w:div>
        <w:div w:id="1953317333">
          <w:marLeft w:val="480"/>
          <w:marRight w:val="0"/>
          <w:marTop w:val="0"/>
          <w:marBottom w:val="0"/>
          <w:divBdr>
            <w:top w:val="none" w:sz="0" w:space="0" w:color="auto"/>
            <w:left w:val="none" w:sz="0" w:space="0" w:color="auto"/>
            <w:bottom w:val="none" w:sz="0" w:space="0" w:color="auto"/>
            <w:right w:val="none" w:sz="0" w:space="0" w:color="auto"/>
          </w:divBdr>
        </w:div>
        <w:div w:id="1159543656">
          <w:marLeft w:val="480"/>
          <w:marRight w:val="0"/>
          <w:marTop w:val="0"/>
          <w:marBottom w:val="0"/>
          <w:divBdr>
            <w:top w:val="none" w:sz="0" w:space="0" w:color="auto"/>
            <w:left w:val="none" w:sz="0" w:space="0" w:color="auto"/>
            <w:bottom w:val="none" w:sz="0" w:space="0" w:color="auto"/>
            <w:right w:val="none" w:sz="0" w:space="0" w:color="auto"/>
          </w:divBdr>
        </w:div>
        <w:div w:id="444422415">
          <w:marLeft w:val="480"/>
          <w:marRight w:val="0"/>
          <w:marTop w:val="0"/>
          <w:marBottom w:val="0"/>
          <w:divBdr>
            <w:top w:val="none" w:sz="0" w:space="0" w:color="auto"/>
            <w:left w:val="none" w:sz="0" w:space="0" w:color="auto"/>
            <w:bottom w:val="none" w:sz="0" w:space="0" w:color="auto"/>
            <w:right w:val="none" w:sz="0" w:space="0" w:color="auto"/>
          </w:divBdr>
        </w:div>
        <w:div w:id="1031498090">
          <w:marLeft w:val="480"/>
          <w:marRight w:val="0"/>
          <w:marTop w:val="0"/>
          <w:marBottom w:val="0"/>
          <w:divBdr>
            <w:top w:val="none" w:sz="0" w:space="0" w:color="auto"/>
            <w:left w:val="none" w:sz="0" w:space="0" w:color="auto"/>
            <w:bottom w:val="none" w:sz="0" w:space="0" w:color="auto"/>
            <w:right w:val="none" w:sz="0" w:space="0" w:color="auto"/>
          </w:divBdr>
        </w:div>
        <w:div w:id="225801164">
          <w:marLeft w:val="480"/>
          <w:marRight w:val="0"/>
          <w:marTop w:val="0"/>
          <w:marBottom w:val="0"/>
          <w:divBdr>
            <w:top w:val="none" w:sz="0" w:space="0" w:color="auto"/>
            <w:left w:val="none" w:sz="0" w:space="0" w:color="auto"/>
            <w:bottom w:val="none" w:sz="0" w:space="0" w:color="auto"/>
            <w:right w:val="none" w:sz="0" w:space="0" w:color="auto"/>
          </w:divBdr>
        </w:div>
        <w:div w:id="1680308163">
          <w:marLeft w:val="480"/>
          <w:marRight w:val="0"/>
          <w:marTop w:val="0"/>
          <w:marBottom w:val="0"/>
          <w:divBdr>
            <w:top w:val="none" w:sz="0" w:space="0" w:color="auto"/>
            <w:left w:val="none" w:sz="0" w:space="0" w:color="auto"/>
            <w:bottom w:val="none" w:sz="0" w:space="0" w:color="auto"/>
            <w:right w:val="none" w:sz="0" w:space="0" w:color="auto"/>
          </w:divBdr>
        </w:div>
        <w:div w:id="1283073990">
          <w:marLeft w:val="480"/>
          <w:marRight w:val="0"/>
          <w:marTop w:val="0"/>
          <w:marBottom w:val="0"/>
          <w:divBdr>
            <w:top w:val="none" w:sz="0" w:space="0" w:color="auto"/>
            <w:left w:val="none" w:sz="0" w:space="0" w:color="auto"/>
            <w:bottom w:val="none" w:sz="0" w:space="0" w:color="auto"/>
            <w:right w:val="none" w:sz="0" w:space="0" w:color="auto"/>
          </w:divBdr>
        </w:div>
        <w:div w:id="193349041">
          <w:marLeft w:val="480"/>
          <w:marRight w:val="0"/>
          <w:marTop w:val="0"/>
          <w:marBottom w:val="0"/>
          <w:divBdr>
            <w:top w:val="none" w:sz="0" w:space="0" w:color="auto"/>
            <w:left w:val="none" w:sz="0" w:space="0" w:color="auto"/>
            <w:bottom w:val="none" w:sz="0" w:space="0" w:color="auto"/>
            <w:right w:val="none" w:sz="0" w:space="0" w:color="auto"/>
          </w:divBdr>
        </w:div>
        <w:div w:id="1829051689">
          <w:marLeft w:val="480"/>
          <w:marRight w:val="0"/>
          <w:marTop w:val="0"/>
          <w:marBottom w:val="0"/>
          <w:divBdr>
            <w:top w:val="none" w:sz="0" w:space="0" w:color="auto"/>
            <w:left w:val="none" w:sz="0" w:space="0" w:color="auto"/>
            <w:bottom w:val="none" w:sz="0" w:space="0" w:color="auto"/>
            <w:right w:val="none" w:sz="0" w:space="0" w:color="auto"/>
          </w:divBdr>
        </w:div>
        <w:div w:id="1329022932">
          <w:marLeft w:val="480"/>
          <w:marRight w:val="0"/>
          <w:marTop w:val="0"/>
          <w:marBottom w:val="0"/>
          <w:divBdr>
            <w:top w:val="none" w:sz="0" w:space="0" w:color="auto"/>
            <w:left w:val="none" w:sz="0" w:space="0" w:color="auto"/>
            <w:bottom w:val="none" w:sz="0" w:space="0" w:color="auto"/>
            <w:right w:val="none" w:sz="0" w:space="0" w:color="auto"/>
          </w:divBdr>
        </w:div>
        <w:div w:id="947469807">
          <w:marLeft w:val="480"/>
          <w:marRight w:val="0"/>
          <w:marTop w:val="0"/>
          <w:marBottom w:val="0"/>
          <w:divBdr>
            <w:top w:val="none" w:sz="0" w:space="0" w:color="auto"/>
            <w:left w:val="none" w:sz="0" w:space="0" w:color="auto"/>
            <w:bottom w:val="none" w:sz="0" w:space="0" w:color="auto"/>
            <w:right w:val="none" w:sz="0" w:space="0" w:color="auto"/>
          </w:divBdr>
        </w:div>
        <w:div w:id="1492527972">
          <w:marLeft w:val="480"/>
          <w:marRight w:val="0"/>
          <w:marTop w:val="0"/>
          <w:marBottom w:val="0"/>
          <w:divBdr>
            <w:top w:val="none" w:sz="0" w:space="0" w:color="auto"/>
            <w:left w:val="none" w:sz="0" w:space="0" w:color="auto"/>
            <w:bottom w:val="none" w:sz="0" w:space="0" w:color="auto"/>
            <w:right w:val="none" w:sz="0" w:space="0" w:color="auto"/>
          </w:divBdr>
        </w:div>
        <w:div w:id="753012963">
          <w:marLeft w:val="480"/>
          <w:marRight w:val="0"/>
          <w:marTop w:val="0"/>
          <w:marBottom w:val="0"/>
          <w:divBdr>
            <w:top w:val="none" w:sz="0" w:space="0" w:color="auto"/>
            <w:left w:val="none" w:sz="0" w:space="0" w:color="auto"/>
            <w:bottom w:val="none" w:sz="0" w:space="0" w:color="auto"/>
            <w:right w:val="none" w:sz="0" w:space="0" w:color="auto"/>
          </w:divBdr>
        </w:div>
        <w:div w:id="1291127184">
          <w:marLeft w:val="480"/>
          <w:marRight w:val="0"/>
          <w:marTop w:val="0"/>
          <w:marBottom w:val="0"/>
          <w:divBdr>
            <w:top w:val="none" w:sz="0" w:space="0" w:color="auto"/>
            <w:left w:val="none" w:sz="0" w:space="0" w:color="auto"/>
            <w:bottom w:val="none" w:sz="0" w:space="0" w:color="auto"/>
            <w:right w:val="none" w:sz="0" w:space="0" w:color="auto"/>
          </w:divBdr>
        </w:div>
        <w:div w:id="2049601991">
          <w:marLeft w:val="480"/>
          <w:marRight w:val="0"/>
          <w:marTop w:val="0"/>
          <w:marBottom w:val="0"/>
          <w:divBdr>
            <w:top w:val="none" w:sz="0" w:space="0" w:color="auto"/>
            <w:left w:val="none" w:sz="0" w:space="0" w:color="auto"/>
            <w:bottom w:val="none" w:sz="0" w:space="0" w:color="auto"/>
            <w:right w:val="none" w:sz="0" w:space="0" w:color="auto"/>
          </w:divBdr>
        </w:div>
        <w:div w:id="1425112054">
          <w:marLeft w:val="480"/>
          <w:marRight w:val="0"/>
          <w:marTop w:val="0"/>
          <w:marBottom w:val="0"/>
          <w:divBdr>
            <w:top w:val="none" w:sz="0" w:space="0" w:color="auto"/>
            <w:left w:val="none" w:sz="0" w:space="0" w:color="auto"/>
            <w:bottom w:val="none" w:sz="0" w:space="0" w:color="auto"/>
            <w:right w:val="none" w:sz="0" w:space="0" w:color="auto"/>
          </w:divBdr>
        </w:div>
        <w:div w:id="1773823007">
          <w:marLeft w:val="480"/>
          <w:marRight w:val="0"/>
          <w:marTop w:val="0"/>
          <w:marBottom w:val="0"/>
          <w:divBdr>
            <w:top w:val="none" w:sz="0" w:space="0" w:color="auto"/>
            <w:left w:val="none" w:sz="0" w:space="0" w:color="auto"/>
            <w:bottom w:val="none" w:sz="0" w:space="0" w:color="auto"/>
            <w:right w:val="none" w:sz="0" w:space="0" w:color="auto"/>
          </w:divBdr>
        </w:div>
        <w:div w:id="1108695797">
          <w:marLeft w:val="480"/>
          <w:marRight w:val="0"/>
          <w:marTop w:val="0"/>
          <w:marBottom w:val="0"/>
          <w:divBdr>
            <w:top w:val="none" w:sz="0" w:space="0" w:color="auto"/>
            <w:left w:val="none" w:sz="0" w:space="0" w:color="auto"/>
            <w:bottom w:val="none" w:sz="0" w:space="0" w:color="auto"/>
            <w:right w:val="none" w:sz="0" w:space="0" w:color="auto"/>
          </w:divBdr>
        </w:div>
        <w:div w:id="101731022">
          <w:marLeft w:val="480"/>
          <w:marRight w:val="0"/>
          <w:marTop w:val="0"/>
          <w:marBottom w:val="0"/>
          <w:divBdr>
            <w:top w:val="none" w:sz="0" w:space="0" w:color="auto"/>
            <w:left w:val="none" w:sz="0" w:space="0" w:color="auto"/>
            <w:bottom w:val="none" w:sz="0" w:space="0" w:color="auto"/>
            <w:right w:val="none" w:sz="0" w:space="0" w:color="auto"/>
          </w:divBdr>
        </w:div>
        <w:div w:id="1917785509">
          <w:marLeft w:val="480"/>
          <w:marRight w:val="0"/>
          <w:marTop w:val="0"/>
          <w:marBottom w:val="0"/>
          <w:divBdr>
            <w:top w:val="none" w:sz="0" w:space="0" w:color="auto"/>
            <w:left w:val="none" w:sz="0" w:space="0" w:color="auto"/>
            <w:bottom w:val="none" w:sz="0" w:space="0" w:color="auto"/>
            <w:right w:val="none" w:sz="0" w:space="0" w:color="auto"/>
          </w:divBdr>
        </w:div>
        <w:div w:id="1676882073">
          <w:marLeft w:val="480"/>
          <w:marRight w:val="0"/>
          <w:marTop w:val="0"/>
          <w:marBottom w:val="0"/>
          <w:divBdr>
            <w:top w:val="none" w:sz="0" w:space="0" w:color="auto"/>
            <w:left w:val="none" w:sz="0" w:space="0" w:color="auto"/>
            <w:bottom w:val="none" w:sz="0" w:space="0" w:color="auto"/>
            <w:right w:val="none" w:sz="0" w:space="0" w:color="auto"/>
          </w:divBdr>
        </w:div>
        <w:div w:id="375475361">
          <w:marLeft w:val="480"/>
          <w:marRight w:val="0"/>
          <w:marTop w:val="0"/>
          <w:marBottom w:val="0"/>
          <w:divBdr>
            <w:top w:val="none" w:sz="0" w:space="0" w:color="auto"/>
            <w:left w:val="none" w:sz="0" w:space="0" w:color="auto"/>
            <w:bottom w:val="none" w:sz="0" w:space="0" w:color="auto"/>
            <w:right w:val="none" w:sz="0" w:space="0" w:color="auto"/>
          </w:divBdr>
        </w:div>
        <w:div w:id="2024554249">
          <w:marLeft w:val="480"/>
          <w:marRight w:val="0"/>
          <w:marTop w:val="0"/>
          <w:marBottom w:val="0"/>
          <w:divBdr>
            <w:top w:val="none" w:sz="0" w:space="0" w:color="auto"/>
            <w:left w:val="none" w:sz="0" w:space="0" w:color="auto"/>
            <w:bottom w:val="none" w:sz="0" w:space="0" w:color="auto"/>
            <w:right w:val="none" w:sz="0" w:space="0" w:color="auto"/>
          </w:divBdr>
        </w:div>
        <w:div w:id="1495880902">
          <w:marLeft w:val="480"/>
          <w:marRight w:val="0"/>
          <w:marTop w:val="0"/>
          <w:marBottom w:val="0"/>
          <w:divBdr>
            <w:top w:val="none" w:sz="0" w:space="0" w:color="auto"/>
            <w:left w:val="none" w:sz="0" w:space="0" w:color="auto"/>
            <w:bottom w:val="none" w:sz="0" w:space="0" w:color="auto"/>
            <w:right w:val="none" w:sz="0" w:space="0" w:color="auto"/>
          </w:divBdr>
        </w:div>
        <w:div w:id="409426656">
          <w:marLeft w:val="480"/>
          <w:marRight w:val="0"/>
          <w:marTop w:val="0"/>
          <w:marBottom w:val="0"/>
          <w:divBdr>
            <w:top w:val="none" w:sz="0" w:space="0" w:color="auto"/>
            <w:left w:val="none" w:sz="0" w:space="0" w:color="auto"/>
            <w:bottom w:val="none" w:sz="0" w:space="0" w:color="auto"/>
            <w:right w:val="none" w:sz="0" w:space="0" w:color="auto"/>
          </w:divBdr>
        </w:div>
        <w:div w:id="1280066275">
          <w:marLeft w:val="480"/>
          <w:marRight w:val="0"/>
          <w:marTop w:val="0"/>
          <w:marBottom w:val="0"/>
          <w:divBdr>
            <w:top w:val="none" w:sz="0" w:space="0" w:color="auto"/>
            <w:left w:val="none" w:sz="0" w:space="0" w:color="auto"/>
            <w:bottom w:val="none" w:sz="0" w:space="0" w:color="auto"/>
            <w:right w:val="none" w:sz="0" w:space="0" w:color="auto"/>
          </w:divBdr>
        </w:div>
        <w:div w:id="1400590161">
          <w:marLeft w:val="480"/>
          <w:marRight w:val="0"/>
          <w:marTop w:val="0"/>
          <w:marBottom w:val="0"/>
          <w:divBdr>
            <w:top w:val="none" w:sz="0" w:space="0" w:color="auto"/>
            <w:left w:val="none" w:sz="0" w:space="0" w:color="auto"/>
            <w:bottom w:val="none" w:sz="0" w:space="0" w:color="auto"/>
            <w:right w:val="none" w:sz="0" w:space="0" w:color="auto"/>
          </w:divBdr>
        </w:div>
        <w:div w:id="390154053">
          <w:marLeft w:val="480"/>
          <w:marRight w:val="0"/>
          <w:marTop w:val="0"/>
          <w:marBottom w:val="0"/>
          <w:divBdr>
            <w:top w:val="none" w:sz="0" w:space="0" w:color="auto"/>
            <w:left w:val="none" w:sz="0" w:space="0" w:color="auto"/>
            <w:bottom w:val="none" w:sz="0" w:space="0" w:color="auto"/>
            <w:right w:val="none" w:sz="0" w:space="0" w:color="auto"/>
          </w:divBdr>
        </w:div>
        <w:div w:id="1609923819">
          <w:marLeft w:val="480"/>
          <w:marRight w:val="0"/>
          <w:marTop w:val="0"/>
          <w:marBottom w:val="0"/>
          <w:divBdr>
            <w:top w:val="none" w:sz="0" w:space="0" w:color="auto"/>
            <w:left w:val="none" w:sz="0" w:space="0" w:color="auto"/>
            <w:bottom w:val="none" w:sz="0" w:space="0" w:color="auto"/>
            <w:right w:val="none" w:sz="0" w:space="0" w:color="auto"/>
          </w:divBdr>
        </w:div>
        <w:div w:id="133059510">
          <w:marLeft w:val="480"/>
          <w:marRight w:val="0"/>
          <w:marTop w:val="0"/>
          <w:marBottom w:val="0"/>
          <w:divBdr>
            <w:top w:val="none" w:sz="0" w:space="0" w:color="auto"/>
            <w:left w:val="none" w:sz="0" w:space="0" w:color="auto"/>
            <w:bottom w:val="none" w:sz="0" w:space="0" w:color="auto"/>
            <w:right w:val="none" w:sz="0" w:space="0" w:color="auto"/>
          </w:divBdr>
        </w:div>
        <w:div w:id="1216357053">
          <w:marLeft w:val="480"/>
          <w:marRight w:val="0"/>
          <w:marTop w:val="0"/>
          <w:marBottom w:val="0"/>
          <w:divBdr>
            <w:top w:val="none" w:sz="0" w:space="0" w:color="auto"/>
            <w:left w:val="none" w:sz="0" w:space="0" w:color="auto"/>
            <w:bottom w:val="none" w:sz="0" w:space="0" w:color="auto"/>
            <w:right w:val="none" w:sz="0" w:space="0" w:color="auto"/>
          </w:divBdr>
        </w:div>
        <w:div w:id="346518331">
          <w:marLeft w:val="480"/>
          <w:marRight w:val="0"/>
          <w:marTop w:val="0"/>
          <w:marBottom w:val="0"/>
          <w:divBdr>
            <w:top w:val="none" w:sz="0" w:space="0" w:color="auto"/>
            <w:left w:val="none" w:sz="0" w:space="0" w:color="auto"/>
            <w:bottom w:val="none" w:sz="0" w:space="0" w:color="auto"/>
            <w:right w:val="none" w:sz="0" w:space="0" w:color="auto"/>
          </w:divBdr>
        </w:div>
        <w:div w:id="1175652490">
          <w:marLeft w:val="480"/>
          <w:marRight w:val="0"/>
          <w:marTop w:val="0"/>
          <w:marBottom w:val="0"/>
          <w:divBdr>
            <w:top w:val="none" w:sz="0" w:space="0" w:color="auto"/>
            <w:left w:val="none" w:sz="0" w:space="0" w:color="auto"/>
            <w:bottom w:val="none" w:sz="0" w:space="0" w:color="auto"/>
            <w:right w:val="none" w:sz="0" w:space="0" w:color="auto"/>
          </w:divBdr>
        </w:div>
        <w:div w:id="443312094">
          <w:marLeft w:val="480"/>
          <w:marRight w:val="0"/>
          <w:marTop w:val="0"/>
          <w:marBottom w:val="0"/>
          <w:divBdr>
            <w:top w:val="none" w:sz="0" w:space="0" w:color="auto"/>
            <w:left w:val="none" w:sz="0" w:space="0" w:color="auto"/>
            <w:bottom w:val="none" w:sz="0" w:space="0" w:color="auto"/>
            <w:right w:val="none" w:sz="0" w:space="0" w:color="auto"/>
          </w:divBdr>
        </w:div>
        <w:div w:id="509485990">
          <w:marLeft w:val="480"/>
          <w:marRight w:val="0"/>
          <w:marTop w:val="0"/>
          <w:marBottom w:val="0"/>
          <w:divBdr>
            <w:top w:val="none" w:sz="0" w:space="0" w:color="auto"/>
            <w:left w:val="none" w:sz="0" w:space="0" w:color="auto"/>
            <w:bottom w:val="none" w:sz="0" w:space="0" w:color="auto"/>
            <w:right w:val="none" w:sz="0" w:space="0" w:color="auto"/>
          </w:divBdr>
        </w:div>
        <w:div w:id="1719010810">
          <w:marLeft w:val="480"/>
          <w:marRight w:val="0"/>
          <w:marTop w:val="0"/>
          <w:marBottom w:val="0"/>
          <w:divBdr>
            <w:top w:val="none" w:sz="0" w:space="0" w:color="auto"/>
            <w:left w:val="none" w:sz="0" w:space="0" w:color="auto"/>
            <w:bottom w:val="none" w:sz="0" w:space="0" w:color="auto"/>
            <w:right w:val="none" w:sz="0" w:space="0" w:color="auto"/>
          </w:divBdr>
        </w:div>
        <w:div w:id="1684551632">
          <w:marLeft w:val="480"/>
          <w:marRight w:val="0"/>
          <w:marTop w:val="0"/>
          <w:marBottom w:val="0"/>
          <w:divBdr>
            <w:top w:val="none" w:sz="0" w:space="0" w:color="auto"/>
            <w:left w:val="none" w:sz="0" w:space="0" w:color="auto"/>
            <w:bottom w:val="none" w:sz="0" w:space="0" w:color="auto"/>
            <w:right w:val="none" w:sz="0" w:space="0" w:color="auto"/>
          </w:divBdr>
        </w:div>
        <w:div w:id="1037198071">
          <w:marLeft w:val="480"/>
          <w:marRight w:val="0"/>
          <w:marTop w:val="0"/>
          <w:marBottom w:val="0"/>
          <w:divBdr>
            <w:top w:val="none" w:sz="0" w:space="0" w:color="auto"/>
            <w:left w:val="none" w:sz="0" w:space="0" w:color="auto"/>
            <w:bottom w:val="none" w:sz="0" w:space="0" w:color="auto"/>
            <w:right w:val="none" w:sz="0" w:space="0" w:color="auto"/>
          </w:divBdr>
        </w:div>
        <w:div w:id="1106803021">
          <w:marLeft w:val="480"/>
          <w:marRight w:val="0"/>
          <w:marTop w:val="0"/>
          <w:marBottom w:val="0"/>
          <w:divBdr>
            <w:top w:val="none" w:sz="0" w:space="0" w:color="auto"/>
            <w:left w:val="none" w:sz="0" w:space="0" w:color="auto"/>
            <w:bottom w:val="none" w:sz="0" w:space="0" w:color="auto"/>
            <w:right w:val="none" w:sz="0" w:space="0" w:color="auto"/>
          </w:divBdr>
        </w:div>
        <w:div w:id="487093672">
          <w:marLeft w:val="480"/>
          <w:marRight w:val="0"/>
          <w:marTop w:val="0"/>
          <w:marBottom w:val="0"/>
          <w:divBdr>
            <w:top w:val="none" w:sz="0" w:space="0" w:color="auto"/>
            <w:left w:val="none" w:sz="0" w:space="0" w:color="auto"/>
            <w:bottom w:val="none" w:sz="0" w:space="0" w:color="auto"/>
            <w:right w:val="none" w:sz="0" w:space="0" w:color="auto"/>
          </w:divBdr>
        </w:div>
        <w:div w:id="2041317325">
          <w:marLeft w:val="480"/>
          <w:marRight w:val="0"/>
          <w:marTop w:val="0"/>
          <w:marBottom w:val="0"/>
          <w:divBdr>
            <w:top w:val="none" w:sz="0" w:space="0" w:color="auto"/>
            <w:left w:val="none" w:sz="0" w:space="0" w:color="auto"/>
            <w:bottom w:val="none" w:sz="0" w:space="0" w:color="auto"/>
            <w:right w:val="none" w:sz="0" w:space="0" w:color="auto"/>
          </w:divBdr>
        </w:div>
        <w:div w:id="477654501">
          <w:marLeft w:val="480"/>
          <w:marRight w:val="0"/>
          <w:marTop w:val="0"/>
          <w:marBottom w:val="0"/>
          <w:divBdr>
            <w:top w:val="none" w:sz="0" w:space="0" w:color="auto"/>
            <w:left w:val="none" w:sz="0" w:space="0" w:color="auto"/>
            <w:bottom w:val="none" w:sz="0" w:space="0" w:color="auto"/>
            <w:right w:val="none" w:sz="0" w:space="0" w:color="auto"/>
          </w:divBdr>
        </w:div>
        <w:div w:id="286786342">
          <w:marLeft w:val="480"/>
          <w:marRight w:val="0"/>
          <w:marTop w:val="0"/>
          <w:marBottom w:val="0"/>
          <w:divBdr>
            <w:top w:val="none" w:sz="0" w:space="0" w:color="auto"/>
            <w:left w:val="none" w:sz="0" w:space="0" w:color="auto"/>
            <w:bottom w:val="none" w:sz="0" w:space="0" w:color="auto"/>
            <w:right w:val="none" w:sz="0" w:space="0" w:color="auto"/>
          </w:divBdr>
        </w:div>
        <w:div w:id="1403677075">
          <w:marLeft w:val="480"/>
          <w:marRight w:val="0"/>
          <w:marTop w:val="0"/>
          <w:marBottom w:val="0"/>
          <w:divBdr>
            <w:top w:val="none" w:sz="0" w:space="0" w:color="auto"/>
            <w:left w:val="none" w:sz="0" w:space="0" w:color="auto"/>
            <w:bottom w:val="none" w:sz="0" w:space="0" w:color="auto"/>
            <w:right w:val="none" w:sz="0" w:space="0" w:color="auto"/>
          </w:divBdr>
        </w:div>
        <w:div w:id="1654873001">
          <w:marLeft w:val="480"/>
          <w:marRight w:val="0"/>
          <w:marTop w:val="0"/>
          <w:marBottom w:val="0"/>
          <w:divBdr>
            <w:top w:val="none" w:sz="0" w:space="0" w:color="auto"/>
            <w:left w:val="none" w:sz="0" w:space="0" w:color="auto"/>
            <w:bottom w:val="none" w:sz="0" w:space="0" w:color="auto"/>
            <w:right w:val="none" w:sz="0" w:space="0" w:color="auto"/>
          </w:divBdr>
        </w:div>
        <w:div w:id="222108811">
          <w:marLeft w:val="480"/>
          <w:marRight w:val="0"/>
          <w:marTop w:val="0"/>
          <w:marBottom w:val="0"/>
          <w:divBdr>
            <w:top w:val="none" w:sz="0" w:space="0" w:color="auto"/>
            <w:left w:val="none" w:sz="0" w:space="0" w:color="auto"/>
            <w:bottom w:val="none" w:sz="0" w:space="0" w:color="auto"/>
            <w:right w:val="none" w:sz="0" w:space="0" w:color="auto"/>
          </w:divBdr>
        </w:div>
        <w:div w:id="2099937055">
          <w:marLeft w:val="480"/>
          <w:marRight w:val="0"/>
          <w:marTop w:val="0"/>
          <w:marBottom w:val="0"/>
          <w:divBdr>
            <w:top w:val="none" w:sz="0" w:space="0" w:color="auto"/>
            <w:left w:val="none" w:sz="0" w:space="0" w:color="auto"/>
            <w:bottom w:val="none" w:sz="0" w:space="0" w:color="auto"/>
            <w:right w:val="none" w:sz="0" w:space="0" w:color="auto"/>
          </w:divBdr>
        </w:div>
        <w:div w:id="788619937">
          <w:marLeft w:val="480"/>
          <w:marRight w:val="0"/>
          <w:marTop w:val="0"/>
          <w:marBottom w:val="0"/>
          <w:divBdr>
            <w:top w:val="none" w:sz="0" w:space="0" w:color="auto"/>
            <w:left w:val="none" w:sz="0" w:space="0" w:color="auto"/>
            <w:bottom w:val="none" w:sz="0" w:space="0" w:color="auto"/>
            <w:right w:val="none" w:sz="0" w:space="0" w:color="auto"/>
          </w:divBdr>
        </w:div>
        <w:div w:id="1367023363">
          <w:marLeft w:val="480"/>
          <w:marRight w:val="0"/>
          <w:marTop w:val="0"/>
          <w:marBottom w:val="0"/>
          <w:divBdr>
            <w:top w:val="none" w:sz="0" w:space="0" w:color="auto"/>
            <w:left w:val="none" w:sz="0" w:space="0" w:color="auto"/>
            <w:bottom w:val="none" w:sz="0" w:space="0" w:color="auto"/>
            <w:right w:val="none" w:sz="0" w:space="0" w:color="auto"/>
          </w:divBdr>
        </w:div>
        <w:div w:id="312491373">
          <w:marLeft w:val="480"/>
          <w:marRight w:val="0"/>
          <w:marTop w:val="0"/>
          <w:marBottom w:val="0"/>
          <w:divBdr>
            <w:top w:val="none" w:sz="0" w:space="0" w:color="auto"/>
            <w:left w:val="none" w:sz="0" w:space="0" w:color="auto"/>
            <w:bottom w:val="none" w:sz="0" w:space="0" w:color="auto"/>
            <w:right w:val="none" w:sz="0" w:space="0" w:color="auto"/>
          </w:divBdr>
        </w:div>
        <w:div w:id="2135637084">
          <w:marLeft w:val="480"/>
          <w:marRight w:val="0"/>
          <w:marTop w:val="0"/>
          <w:marBottom w:val="0"/>
          <w:divBdr>
            <w:top w:val="none" w:sz="0" w:space="0" w:color="auto"/>
            <w:left w:val="none" w:sz="0" w:space="0" w:color="auto"/>
            <w:bottom w:val="none" w:sz="0" w:space="0" w:color="auto"/>
            <w:right w:val="none" w:sz="0" w:space="0" w:color="auto"/>
          </w:divBdr>
        </w:div>
        <w:div w:id="146477504">
          <w:marLeft w:val="480"/>
          <w:marRight w:val="0"/>
          <w:marTop w:val="0"/>
          <w:marBottom w:val="0"/>
          <w:divBdr>
            <w:top w:val="none" w:sz="0" w:space="0" w:color="auto"/>
            <w:left w:val="none" w:sz="0" w:space="0" w:color="auto"/>
            <w:bottom w:val="none" w:sz="0" w:space="0" w:color="auto"/>
            <w:right w:val="none" w:sz="0" w:space="0" w:color="auto"/>
          </w:divBdr>
        </w:div>
        <w:div w:id="546066932">
          <w:marLeft w:val="480"/>
          <w:marRight w:val="0"/>
          <w:marTop w:val="0"/>
          <w:marBottom w:val="0"/>
          <w:divBdr>
            <w:top w:val="none" w:sz="0" w:space="0" w:color="auto"/>
            <w:left w:val="none" w:sz="0" w:space="0" w:color="auto"/>
            <w:bottom w:val="none" w:sz="0" w:space="0" w:color="auto"/>
            <w:right w:val="none" w:sz="0" w:space="0" w:color="auto"/>
          </w:divBdr>
        </w:div>
        <w:div w:id="909580329">
          <w:marLeft w:val="480"/>
          <w:marRight w:val="0"/>
          <w:marTop w:val="0"/>
          <w:marBottom w:val="0"/>
          <w:divBdr>
            <w:top w:val="none" w:sz="0" w:space="0" w:color="auto"/>
            <w:left w:val="none" w:sz="0" w:space="0" w:color="auto"/>
            <w:bottom w:val="none" w:sz="0" w:space="0" w:color="auto"/>
            <w:right w:val="none" w:sz="0" w:space="0" w:color="auto"/>
          </w:divBdr>
        </w:div>
        <w:div w:id="2047869899">
          <w:marLeft w:val="480"/>
          <w:marRight w:val="0"/>
          <w:marTop w:val="0"/>
          <w:marBottom w:val="0"/>
          <w:divBdr>
            <w:top w:val="none" w:sz="0" w:space="0" w:color="auto"/>
            <w:left w:val="none" w:sz="0" w:space="0" w:color="auto"/>
            <w:bottom w:val="none" w:sz="0" w:space="0" w:color="auto"/>
            <w:right w:val="none" w:sz="0" w:space="0" w:color="auto"/>
          </w:divBdr>
        </w:div>
        <w:div w:id="952443254">
          <w:marLeft w:val="480"/>
          <w:marRight w:val="0"/>
          <w:marTop w:val="0"/>
          <w:marBottom w:val="0"/>
          <w:divBdr>
            <w:top w:val="none" w:sz="0" w:space="0" w:color="auto"/>
            <w:left w:val="none" w:sz="0" w:space="0" w:color="auto"/>
            <w:bottom w:val="none" w:sz="0" w:space="0" w:color="auto"/>
            <w:right w:val="none" w:sz="0" w:space="0" w:color="auto"/>
          </w:divBdr>
        </w:div>
      </w:divsChild>
    </w:div>
    <w:div w:id="998923124">
      <w:bodyDiv w:val="1"/>
      <w:marLeft w:val="0"/>
      <w:marRight w:val="0"/>
      <w:marTop w:val="0"/>
      <w:marBottom w:val="0"/>
      <w:divBdr>
        <w:top w:val="none" w:sz="0" w:space="0" w:color="auto"/>
        <w:left w:val="none" w:sz="0" w:space="0" w:color="auto"/>
        <w:bottom w:val="none" w:sz="0" w:space="0" w:color="auto"/>
        <w:right w:val="none" w:sz="0" w:space="0" w:color="auto"/>
      </w:divBdr>
    </w:div>
    <w:div w:id="998994207">
      <w:bodyDiv w:val="1"/>
      <w:marLeft w:val="0"/>
      <w:marRight w:val="0"/>
      <w:marTop w:val="0"/>
      <w:marBottom w:val="0"/>
      <w:divBdr>
        <w:top w:val="none" w:sz="0" w:space="0" w:color="auto"/>
        <w:left w:val="none" w:sz="0" w:space="0" w:color="auto"/>
        <w:bottom w:val="none" w:sz="0" w:space="0" w:color="auto"/>
        <w:right w:val="none" w:sz="0" w:space="0" w:color="auto"/>
      </w:divBdr>
    </w:div>
    <w:div w:id="999046348">
      <w:bodyDiv w:val="1"/>
      <w:marLeft w:val="0"/>
      <w:marRight w:val="0"/>
      <w:marTop w:val="0"/>
      <w:marBottom w:val="0"/>
      <w:divBdr>
        <w:top w:val="none" w:sz="0" w:space="0" w:color="auto"/>
        <w:left w:val="none" w:sz="0" w:space="0" w:color="auto"/>
        <w:bottom w:val="none" w:sz="0" w:space="0" w:color="auto"/>
        <w:right w:val="none" w:sz="0" w:space="0" w:color="auto"/>
      </w:divBdr>
    </w:div>
    <w:div w:id="999188805">
      <w:bodyDiv w:val="1"/>
      <w:marLeft w:val="0"/>
      <w:marRight w:val="0"/>
      <w:marTop w:val="0"/>
      <w:marBottom w:val="0"/>
      <w:divBdr>
        <w:top w:val="none" w:sz="0" w:space="0" w:color="auto"/>
        <w:left w:val="none" w:sz="0" w:space="0" w:color="auto"/>
        <w:bottom w:val="none" w:sz="0" w:space="0" w:color="auto"/>
        <w:right w:val="none" w:sz="0" w:space="0" w:color="auto"/>
      </w:divBdr>
      <w:divsChild>
        <w:div w:id="156116338">
          <w:marLeft w:val="480"/>
          <w:marRight w:val="0"/>
          <w:marTop w:val="0"/>
          <w:marBottom w:val="0"/>
          <w:divBdr>
            <w:top w:val="none" w:sz="0" w:space="0" w:color="auto"/>
            <w:left w:val="none" w:sz="0" w:space="0" w:color="auto"/>
            <w:bottom w:val="none" w:sz="0" w:space="0" w:color="auto"/>
            <w:right w:val="none" w:sz="0" w:space="0" w:color="auto"/>
          </w:divBdr>
        </w:div>
        <w:div w:id="1958292399">
          <w:marLeft w:val="480"/>
          <w:marRight w:val="0"/>
          <w:marTop w:val="0"/>
          <w:marBottom w:val="0"/>
          <w:divBdr>
            <w:top w:val="none" w:sz="0" w:space="0" w:color="auto"/>
            <w:left w:val="none" w:sz="0" w:space="0" w:color="auto"/>
            <w:bottom w:val="none" w:sz="0" w:space="0" w:color="auto"/>
            <w:right w:val="none" w:sz="0" w:space="0" w:color="auto"/>
          </w:divBdr>
        </w:div>
        <w:div w:id="303196897">
          <w:marLeft w:val="480"/>
          <w:marRight w:val="0"/>
          <w:marTop w:val="0"/>
          <w:marBottom w:val="0"/>
          <w:divBdr>
            <w:top w:val="none" w:sz="0" w:space="0" w:color="auto"/>
            <w:left w:val="none" w:sz="0" w:space="0" w:color="auto"/>
            <w:bottom w:val="none" w:sz="0" w:space="0" w:color="auto"/>
            <w:right w:val="none" w:sz="0" w:space="0" w:color="auto"/>
          </w:divBdr>
        </w:div>
        <w:div w:id="882403753">
          <w:marLeft w:val="480"/>
          <w:marRight w:val="0"/>
          <w:marTop w:val="0"/>
          <w:marBottom w:val="0"/>
          <w:divBdr>
            <w:top w:val="none" w:sz="0" w:space="0" w:color="auto"/>
            <w:left w:val="none" w:sz="0" w:space="0" w:color="auto"/>
            <w:bottom w:val="none" w:sz="0" w:space="0" w:color="auto"/>
            <w:right w:val="none" w:sz="0" w:space="0" w:color="auto"/>
          </w:divBdr>
        </w:div>
        <w:div w:id="1917933353">
          <w:marLeft w:val="480"/>
          <w:marRight w:val="0"/>
          <w:marTop w:val="0"/>
          <w:marBottom w:val="0"/>
          <w:divBdr>
            <w:top w:val="none" w:sz="0" w:space="0" w:color="auto"/>
            <w:left w:val="none" w:sz="0" w:space="0" w:color="auto"/>
            <w:bottom w:val="none" w:sz="0" w:space="0" w:color="auto"/>
            <w:right w:val="none" w:sz="0" w:space="0" w:color="auto"/>
          </w:divBdr>
        </w:div>
        <w:div w:id="309986773">
          <w:marLeft w:val="480"/>
          <w:marRight w:val="0"/>
          <w:marTop w:val="0"/>
          <w:marBottom w:val="0"/>
          <w:divBdr>
            <w:top w:val="none" w:sz="0" w:space="0" w:color="auto"/>
            <w:left w:val="none" w:sz="0" w:space="0" w:color="auto"/>
            <w:bottom w:val="none" w:sz="0" w:space="0" w:color="auto"/>
            <w:right w:val="none" w:sz="0" w:space="0" w:color="auto"/>
          </w:divBdr>
        </w:div>
        <w:div w:id="340470707">
          <w:marLeft w:val="480"/>
          <w:marRight w:val="0"/>
          <w:marTop w:val="0"/>
          <w:marBottom w:val="0"/>
          <w:divBdr>
            <w:top w:val="none" w:sz="0" w:space="0" w:color="auto"/>
            <w:left w:val="none" w:sz="0" w:space="0" w:color="auto"/>
            <w:bottom w:val="none" w:sz="0" w:space="0" w:color="auto"/>
            <w:right w:val="none" w:sz="0" w:space="0" w:color="auto"/>
          </w:divBdr>
        </w:div>
        <w:div w:id="221328826">
          <w:marLeft w:val="480"/>
          <w:marRight w:val="0"/>
          <w:marTop w:val="0"/>
          <w:marBottom w:val="0"/>
          <w:divBdr>
            <w:top w:val="none" w:sz="0" w:space="0" w:color="auto"/>
            <w:left w:val="none" w:sz="0" w:space="0" w:color="auto"/>
            <w:bottom w:val="none" w:sz="0" w:space="0" w:color="auto"/>
            <w:right w:val="none" w:sz="0" w:space="0" w:color="auto"/>
          </w:divBdr>
        </w:div>
        <w:div w:id="448932916">
          <w:marLeft w:val="480"/>
          <w:marRight w:val="0"/>
          <w:marTop w:val="0"/>
          <w:marBottom w:val="0"/>
          <w:divBdr>
            <w:top w:val="none" w:sz="0" w:space="0" w:color="auto"/>
            <w:left w:val="none" w:sz="0" w:space="0" w:color="auto"/>
            <w:bottom w:val="none" w:sz="0" w:space="0" w:color="auto"/>
            <w:right w:val="none" w:sz="0" w:space="0" w:color="auto"/>
          </w:divBdr>
        </w:div>
        <w:div w:id="1804543530">
          <w:marLeft w:val="480"/>
          <w:marRight w:val="0"/>
          <w:marTop w:val="0"/>
          <w:marBottom w:val="0"/>
          <w:divBdr>
            <w:top w:val="none" w:sz="0" w:space="0" w:color="auto"/>
            <w:left w:val="none" w:sz="0" w:space="0" w:color="auto"/>
            <w:bottom w:val="none" w:sz="0" w:space="0" w:color="auto"/>
            <w:right w:val="none" w:sz="0" w:space="0" w:color="auto"/>
          </w:divBdr>
        </w:div>
        <w:div w:id="822548772">
          <w:marLeft w:val="480"/>
          <w:marRight w:val="0"/>
          <w:marTop w:val="0"/>
          <w:marBottom w:val="0"/>
          <w:divBdr>
            <w:top w:val="none" w:sz="0" w:space="0" w:color="auto"/>
            <w:left w:val="none" w:sz="0" w:space="0" w:color="auto"/>
            <w:bottom w:val="none" w:sz="0" w:space="0" w:color="auto"/>
            <w:right w:val="none" w:sz="0" w:space="0" w:color="auto"/>
          </w:divBdr>
        </w:div>
        <w:div w:id="1640379120">
          <w:marLeft w:val="480"/>
          <w:marRight w:val="0"/>
          <w:marTop w:val="0"/>
          <w:marBottom w:val="0"/>
          <w:divBdr>
            <w:top w:val="none" w:sz="0" w:space="0" w:color="auto"/>
            <w:left w:val="none" w:sz="0" w:space="0" w:color="auto"/>
            <w:bottom w:val="none" w:sz="0" w:space="0" w:color="auto"/>
            <w:right w:val="none" w:sz="0" w:space="0" w:color="auto"/>
          </w:divBdr>
        </w:div>
        <w:div w:id="664937427">
          <w:marLeft w:val="480"/>
          <w:marRight w:val="0"/>
          <w:marTop w:val="0"/>
          <w:marBottom w:val="0"/>
          <w:divBdr>
            <w:top w:val="none" w:sz="0" w:space="0" w:color="auto"/>
            <w:left w:val="none" w:sz="0" w:space="0" w:color="auto"/>
            <w:bottom w:val="none" w:sz="0" w:space="0" w:color="auto"/>
            <w:right w:val="none" w:sz="0" w:space="0" w:color="auto"/>
          </w:divBdr>
        </w:div>
        <w:div w:id="1342707239">
          <w:marLeft w:val="480"/>
          <w:marRight w:val="0"/>
          <w:marTop w:val="0"/>
          <w:marBottom w:val="0"/>
          <w:divBdr>
            <w:top w:val="none" w:sz="0" w:space="0" w:color="auto"/>
            <w:left w:val="none" w:sz="0" w:space="0" w:color="auto"/>
            <w:bottom w:val="none" w:sz="0" w:space="0" w:color="auto"/>
            <w:right w:val="none" w:sz="0" w:space="0" w:color="auto"/>
          </w:divBdr>
        </w:div>
        <w:div w:id="1662612832">
          <w:marLeft w:val="480"/>
          <w:marRight w:val="0"/>
          <w:marTop w:val="0"/>
          <w:marBottom w:val="0"/>
          <w:divBdr>
            <w:top w:val="none" w:sz="0" w:space="0" w:color="auto"/>
            <w:left w:val="none" w:sz="0" w:space="0" w:color="auto"/>
            <w:bottom w:val="none" w:sz="0" w:space="0" w:color="auto"/>
            <w:right w:val="none" w:sz="0" w:space="0" w:color="auto"/>
          </w:divBdr>
        </w:div>
        <w:div w:id="1693917241">
          <w:marLeft w:val="480"/>
          <w:marRight w:val="0"/>
          <w:marTop w:val="0"/>
          <w:marBottom w:val="0"/>
          <w:divBdr>
            <w:top w:val="none" w:sz="0" w:space="0" w:color="auto"/>
            <w:left w:val="none" w:sz="0" w:space="0" w:color="auto"/>
            <w:bottom w:val="none" w:sz="0" w:space="0" w:color="auto"/>
            <w:right w:val="none" w:sz="0" w:space="0" w:color="auto"/>
          </w:divBdr>
        </w:div>
        <w:div w:id="48580674">
          <w:marLeft w:val="480"/>
          <w:marRight w:val="0"/>
          <w:marTop w:val="0"/>
          <w:marBottom w:val="0"/>
          <w:divBdr>
            <w:top w:val="none" w:sz="0" w:space="0" w:color="auto"/>
            <w:left w:val="none" w:sz="0" w:space="0" w:color="auto"/>
            <w:bottom w:val="none" w:sz="0" w:space="0" w:color="auto"/>
            <w:right w:val="none" w:sz="0" w:space="0" w:color="auto"/>
          </w:divBdr>
        </w:div>
        <w:div w:id="365368713">
          <w:marLeft w:val="480"/>
          <w:marRight w:val="0"/>
          <w:marTop w:val="0"/>
          <w:marBottom w:val="0"/>
          <w:divBdr>
            <w:top w:val="none" w:sz="0" w:space="0" w:color="auto"/>
            <w:left w:val="none" w:sz="0" w:space="0" w:color="auto"/>
            <w:bottom w:val="none" w:sz="0" w:space="0" w:color="auto"/>
            <w:right w:val="none" w:sz="0" w:space="0" w:color="auto"/>
          </w:divBdr>
        </w:div>
        <w:div w:id="482505942">
          <w:marLeft w:val="480"/>
          <w:marRight w:val="0"/>
          <w:marTop w:val="0"/>
          <w:marBottom w:val="0"/>
          <w:divBdr>
            <w:top w:val="none" w:sz="0" w:space="0" w:color="auto"/>
            <w:left w:val="none" w:sz="0" w:space="0" w:color="auto"/>
            <w:bottom w:val="none" w:sz="0" w:space="0" w:color="auto"/>
            <w:right w:val="none" w:sz="0" w:space="0" w:color="auto"/>
          </w:divBdr>
        </w:div>
        <w:div w:id="1472480453">
          <w:marLeft w:val="480"/>
          <w:marRight w:val="0"/>
          <w:marTop w:val="0"/>
          <w:marBottom w:val="0"/>
          <w:divBdr>
            <w:top w:val="none" w:sz="0" w:space="0" w:color="auto"/>
            <w:left w:val="none" w:sz="0" w:space="0" w:color="auto"/>
            <w:bottom w:val="none" w:sz="0" w:space="0" w:color="auto"/>
            <w:right w:val="none" w:sz="0" w:space="0" w:color="auto"/>
          </w:divBdr>
        </w:div>
        <w:div w:id="1253704220">
          <w:marLeft w:val="480"/>
          <w:marRight w:val="0"/>
          <w:marTop w:val="0"/>
          <w:marBottom w:val="0"/>
          <w:divBdr>
            <w:top w:val="none" w:sz="0" w:space="0" w:color="auto"/>
            <w:left w:val="none" w:sz="0" w:space="0" w:color="auto"/>
            <w:bottom w:val="none" w:sz="0" w:space="0" w:color="auto"/>
            <w:right w:val="none" w:sz="0" w:space="0" w:color="auto"/>
          </w:divBdr>
        </w:div>
        <w:div w:id="1478498174">
          <w:marLeft w:val="480"/>
          <w:marRight w:val="0"/>
          <w:marTop w:val="0"/>
          <w:marBottom w:val="0"/>
          <w:divBdr>
            <w:top w:val="none" w:sz="0" w:space="0" w:color="auto"/>
            <w:left w:val="none" w:sz="0" w:space="0" w:color="auto"/>
            <w:bottom w:val="none" w:sz="0" w:space="0" w:color="auto"/>
            <w:right w:val="none" w:sz="0" w:space="0" w:color="auto"/>
          </w:divBdr>
        </w:div>
        <w:div w:id="1769231373">
          <w:marLeft w:val="480"/>
          <w:marRight w:val="0"/>
          <w:marTop w:val="0"/>
          <w:marBottom w:val="0"/>
          <w:divBdr>
            <w:top w:val="none" w:sz="0" w:space="0" w:color="auto"/>
            <w:left w:val="none" w:sz="0" w:space="0" w:color="auto"/>
            <w:bottom w:val="none" w:sz="0" w:space="0" w:color="auto"/>
            <w:right w:val="none" w:sz="0" w:space="0" w:color="auto"/>
          </w:divBdr>
        </w:div>
        <w:div w:id="1859806208">
          <w:marLeft w:val="480"/>
          <w:marRight w:val="0"/>
          <w:marTop w:val="0"/>
          <w:marBottom w:val="0"/>
          <w:divBdr>
            <w:top w:val="none" w:sz="0" w:space="0" w:color="auto"/>
            <w:left w:val="none" w:sz="0" w:space="0" w:color="auto"/>
            <w:bottom w:val="none" w:sz="0" w:space="0" w:color="auto"/>
            <w:right w:val="none" w:sz="0" w:space="0" w:color="auto"/>
          </w:divBdr>
        </w:div>
        <w:div w:id="1113020397">
          <w:marLeft w:val="480"/>
          <w:marRight w:val="0"/>
          <w:marTop w:val="0"/>
          <w:marBottom w:val="0"/>
          <w:divBdr>
            <w:top w:val="none" w:sz="0" w:space="0" w:color="auto"/>
            <w:left w:val="none" w:sz="0" w:space="0" w:color="auto"/>
            <w:bottom w:val="none" w:sz="0" w:space="0" w:color="auto"/>
            <w:right w:val="none" w:sz="0" w:space="0" w:color="auto"/>
          </w:divBdr>
        </w:div>
        <w:div w:id="2078045304">
          <w:marLeft w:val="480"/>
          <w:marRight w:val="0"/>
          <w:marTop w:val="0"/>
          <w:marBottom w:val="0"/>
          <w:divBdr>
            <w:top w:val="none" w:sz="0" w:space="0" w:color="auto"/>
            <w:left w:val="none" w:sz="0" w:space="0" w:color="auto"/>
            <w:bottom w:val="none" w:sz="0" w:space="0" w:color="auto"/>
            <w:right w:val="none" w:sz="0" w:space="0" w:color="auto"/>
          </w:divBdr>
        </w:div>
        <w:div w:id="1850683087">
          <w:marLeft w:val="480"/>
          <w:marRight w:val="0"/>
          <w:marTop w:val="0"/>
          <w:marBottom w:val="0"/>
          <w:divBdr>
            <w:top w:val="none" w:sz="0" w:space="0" w:color="auto"/>
            <w:left w:val="none" w:sz="0" w:space="0" w:color="auto"/>
            <w:bottom w:val="none" w:sz="0" w:space="0" w:color="auto"/>
            <w:right w:val="none" w:sz="0" w:space="0" w:color="auto"/>
          </w:divBdr>
        </w:div>
        <w:div w:id="1356613049">
          <w:marLeft w:val="480"/>
          <w:marRight w:val="0"/>
          <w:marTop w:val="0"/>
          <w:marBottom w:val="0"/>
          <w:divBdr>
            <w:top w:val="none" w:sz="0" w:space="0" w:color="auto"/>
            <w:left w:val="none" w:sz="0" w:space="0" w:color="auto"/>
            <w:bottom w:val="none" w:sz="0" w:space="0" w:color="auto"/>
            <w:right w:val="none" w:sz="0" w:space="0" w:color="auto"/>
          </w:divBdr>
        </w:div>
        <w:div w:id="594829701">
          <w:marLeft w:val="480"/>
          <w:marRight w:val="0"/>
          <w:marTop w:val="0"/>
          <w:marBottom w:val="0"/>
          <w:divBdr>
            <w:top w:val="none" w:sz="0" w:space="0" w:color="auto"/>
            <w:left w:val="none" w:sz="0" w:space="0" w:color="auto"/>
            <w:bottom w:val="none" w:sz="0" w:space="0" w:color="auto"/>
            <w:right w:val="none" w:sz="0" w:space="0" w:color="auto"/>
          </w:divBdr>
        </w:div>
        <w:div w:id="2057311461">
          <w:marLeft w:val="480"/>
          <w:marRight w:val="0"/>
          <w:marTop w:val="0"/>
          <w:marBottom w:val="0"/>
          <w:divBdr>
            <w:top w:val="none" w:sz="0" w:space="0" w:color="auto"/>
            <w:left w:val="none" w:sz="0" w:space="0" w:color="auto"/>
            <w:bottom w:val="none" w:sz="0" w:space="0" w:color="auto"/>
            <w:right w:val="none" w:sz="0" w:space="0" w:color="auto"/>
          </w:divBdr>
        </w:div>
        <w:div w:id="2137215274">
          <w:marLeft w:val="480"/>
          <w:marRight w:val="0"/>
          <w:marTop w:val="0"/>
          <w:marBottom w:val="0"/>
          <w:divBdr>
            <w:top w:val="none" w:sz="0" w:space="0" w:color="auto"/>
            <w:left w:val="none" w:sz="0" w:space="0" w:color="auto"/>
            <w:bottom w:val="none" w:sz="0" w:space="0" w:color="auto"/>
            <w:right w:val="none" w:sz="0" w:space="0" w:color="auto"/>
          </w:divBdr>
        </w:div>
        <w:div w:id="1174997866">
          <w:marLeft w:val="480"/>
          <w:marRight w:val="0"/>
          <w:marTop w:val="0"/>
          <w:marBottom w:val="0"/>
          <w:divBdr>
            <w:top w:val="none" w:sz="0" w:space="0" w:color="auto"/>
            <w:left w:val="none" w:sz="0" w:space="0" w:color="auto"/>
            <w:bottom w:val="none" w:sz="0" w:space="0" w:color="auto"/>
            <w:right w:val="none" w:sz="0" w:space="0" w:color="auto"/>
          </w:divBdr>
        </w:div>
        <w:div w:id="566840538">
          <w:marLeft w:val="480"/>
          <w:marRight w:val="0"/>
          <w:marTop w:val="0"/>
          <w:marBottom w:val="0"/>
          <w:divBdr>
            <w:top w:val="none" w:sz="0" w:space="0" w:color="auto"/>
            <w:left w:val="none" w:sz="0" w:space="0" w:color="auto"/>
            <w:bottom w:val="none" w:sz="0" w:space="0" w:color="auto"/>
            <w:right w:val="none" w:sz="0" w:space="0" w:color="auto"/>
          </w:divBdr>
        </w:div>
        <w:div w:id="1166476581">
          <w:marLeft w:val="480"/>
          <w:marRight w:val="0"/>
          <w:marTop w:val="0"/>
          <w:marBottom w:val="0"/>
          <w:divBdr>
            <w:top w:val="none" w:sz="0" w:space="0" w:color="auto"/>
            <w:left w:val="none" w:sz="0" w:space="0" w:color="auto"/>
            <w:bottom w:val="none" w:sz="0" w:space="0" w:color="auto"/>
            <w:right w:val="none" w:sz="0" w:space="0" w:color="auto"/>
          </w:divBdr>
        </w:div>
        <w:div w:id="1246301270">
          <w:marLeft w:val="480"/>
          <w:marRight w:val="0"/>
          <w:marTop w:val="0"/>
          <w:marBottom w:val="0"/>
          <w:divBdr>
            <w:top w:val="none" w:sz="0" w:space="0" w:color="auto"/>
            <w:left w:val="none" w:sz="0" w:space="0" w:color="auto"/>
            <w:bottom w:val="none" w:sz="0" w:space="0" w:color="auto"/>
            <w:right w:val="none" w:sz="0" w:space="0" w:color="auto"/>
          </w:divBdr>
        </w:div>
        <w:div w:id="1251741204">
          <w:marLeft w:val="480"/>
          <w:marRight w:val="0"/>
          <w:marTop w:val="0"/>
          <w:marBottom w:val="0"/>
          <w:divBdr>
            <w:top w:val="none" w:sz="0" w:space="0" w:color="auto"/>
            <w:left w:val="none" w:sz="0" w:space="0" w:color="auto"/>
            <w:bottom w:val="none" w:sz="0" w:space="0" w:color="auto"/>
            <w:right w:val="none" w:sz="0" w:space="0" w:color="auto"/>
          </w:divBdr>
        </w:div>
        <w:div w:id="1464273327">
          <w:marLeft w:val="480"/>
          <w:marRight w:val="0"/>
          <w:marTop w:val="0"/>
          <w:marBottom w:val="0"/>
          <w:divBdr>
            <w:top w:val="none" w:sz="0" w:space="0" w:color="auto"/>
            <w:left w:val="none" w:sz="0" w:space="0" w:color="auto"/>
            <w:bottom w:val="none" w:sz="0" w:space="0" w:color="auto"/>
            <w:right w:val="none" w:sz="0" w:space="0" w:color="auto"/>
          </w:divBdr>
        </w:div>
        <w:div w:id="1704867416">
          <w:marLeft w:val="480"/>
          <w:marRight w:val="0"/>
          <w:marTop w:val="0"/>
          <w:marBottom w:val="0"/>
          <w:divBdr>
            <w:top w:val="none" w:sz="0" w:space="0" w:color="auto"/>
            <w:left w:val="none" w:sz="0" w:space="0" w:color="auto"/>
            <w:bottom w:val="none" w:sz="0" w:space="0" w:color="auto"/>
            <w:right w:val="none" w:sz="0" w:space="0" w:color="auto"/>
          </w:divBdr>
        </w:div>
        <w:div w:id="2037343259">
          <w:marLeft w:val="480"/>
          <w:marRight w:val="0"/>
          <w:marTop w:val="0"/>
          <w:marBottom w:val="0"/>
          <w:divBdr>
            <w:top w:val="none" w:sz="0" w:space="0" w:color="auto"/>
            <w:left w:val="none" w:sz="0" w:space="0" w:color="auto"/>
            <w:bottom w:val="none" w:sz="0" w:space="0" w:color="auto"/>
            <w:right w:val="none" w:sz="0" w:space="0" w:color="auto"/>
          </w:divBdr>
        </w:div>
        <w:div w:id="94328446">
          <w:marLeft w:val="480"/>
          <w:marRight w:val="0"/>
          <w:marTop w:val="0"/>
          <w:marBottom w:val="0"/>
          <w:divBdr>
            <w:top w:val="none" w:sz="0" w:space="0" w:color="auto"/>
            <w:left w:val="none" w:sz="0" w:space="0" w:color="auto"/>
            <w:bottom w:val="none" w:sz="0" w:space="0" w:color="auto"/>
            <w:right w:val="none" w:sz="0" w:space="0" w:color="auto"/>
          </w:divBdr>
        </w:div>
        <w:div w:id="967709951">
          <w:marLeft w:val="480"/>
          <w:marRight w:val="0"/>
          <w:marTop w:val="0"/>
          <w:marBottom w:val="0"/>
          <w:divBdr>
            <w:top w:val="none" w:sz="0" w:space="0" w:color="auto"/>
            <w:left w:val="none" w:sz="0" w:space="0" w:color="auto"/>
            <w:bottom w:val="none" w:sz="0" w:space="0" w:color="auto"/>
            <w:right w:val="none" w:sz="0" w:space="0" w:color="auto"/>
          </w:divBdr>
        </w:div>
        <w:div w:id="1274633955">
          <w:marLeft w:val="480"/>
          <w:marRight w:val="0"/>
          <w:marTop w:val="0"/>
          <w:marBottom w:val="0"/>
          <w:divBdr>
            <w:top w:val="none" w:sz="0" w:space="0" w:color="auto"/>
            <w:left w:val="none" w:sz="0" w:space="0" w:color="auto"/>
            <w:bottom w:val="none" w:sz="0" w:space="0" w:color="auto"/>
            <w:right w:val="none" w:sz="0" w:space="0" w:color="auto"/>
          </w:divBdr>
        </w:div>
        <w:div w:id="501161029">
          <w:marLeft w:val="480"/>
          <w:marRight w:val="0"/>
          <w:marTop w:val="0"/>
          <w:marBottom w:val="0"/>
          <w:divBdr>
            <w:top w:val="none" w:sz="0" w:space="0" w:color="auto"/>
            <w:left w:val="none" w:sz="0" w:space="0" w:color="auto"/>
            <w:bottom w:val="none" w:sz="0" w:space="0" w:color="auto"/>
            <w:right w:val="none" w:sz="0" w:space="0" w:color="auto"/>
          </w:divBdr>
        </w:div>
        <w:div w:id="1714113081">
          <w:marLeft w:val="480"/>
          <w:marRight w:val="0"/>
          <w:marTop w:val="0"/>
          <w:marBottom w:val="0"/>
          <w:divBdr>
            <w:top w:val="none" w:sz="0" w:space="0" w:color="auto"/>
            <w:left w:val="none" w:sz="0" w:space="0" w:color="auto"/>
            <w:bottom w:val="none" w:sz="0" w:space="0" w:color="auto"/>
            <w:right w:val="none" w:sz="0" w:space="0" w:color="auto"/>
          </w:divBdr>
        </w:div>
        <w:div w:id="1408958864">
          <w:marLeft w:val="480"/>
          <w:marRight w:val="0"/>
          <w:marTop w:val="0"/>
          <w:marBottom w:val="0"/>
          <w:divBdr>
            <w:top w:val="none" w:sz="0" w:space="0" w:color="auto"/>
            <w:left w:val="none" w:sz="0" w:space="0" w:color="auto"/>
            <w:bottom w:val="none" w:sz="0" w:space="0" w:color="auto"/>
            <w:right w:val="none" w:sz="0" w:space="0" w:color="auto"/>
          </w:divBdr>
        </w:div>
        <w:div w:id="1465000332">
          <w:marLeft w:val="480"/>
          <w:marRight w:val="0"/>
          <w:marTop w:val="0"/>
          <w:marBottom w:val="0"/>
          <w:divBdr>
            <w:top w:val="none" w:sz="0" w:space="0" w:color="auto"/>
            <w:left w:val="none" w:sz="0" w:space="0" w:color="auto"/>
            <w:bottom w:val="none" w:sz="0" w:space="0" w:color="auto"/>
            <w:right w:val="none" w:sz="0" w:space="0" w:color="auto"/>
          </w:divBdr>
        </w:div>
        <w:div w:id="186455136">
          <w:marLeft w:val="480"/>
          <w:marRight w:val="0"/>
          <w:marTop w:val="0"/>
          <w:marBottom w:val="0"/>
          <w:divBdr>
            <w:top w:val="none" w:sz="0" w:space="0" w:color="auto"/>
            <w:left w:val="none" w:sz="0" w:space="0" w:color="auto"/>
            <w:bottom w:val="none" w:sz="0" w:space="0" w:color="auto"/>
            <w:right w:val="none" w:sz="0" w:space="0" w:color="auto"/>
          </w:divBdr>
        </w:div>
        <w:div w:id="528490336">
          <w:marLeft w:val="480"/>
          <w:marRight w:val="0"/>
          <w:marTop w:val="0"/>
          <w:marBottom w:val="0"/>
          <w:divBdr>
            <w:top w:val="none" w:sz="0" w:space="0" w:color="auto"/>
            <w:left w:val="none" w:sz="0" w:space="0" w:color="auto"/>
            <w:bottom w:val="none" w:sz="0" w:space="0" w:color="auto"/>
            <w:right w:val="none" w:sz="0" w:space="0" w:color="auto"/>
          </w:divBdr>
        </w:div>
        <w:div w:id="733434452">
          <w:marLeft w:val="480"/>
          <w:marRight w:val="0"/>
          <w:marTop w:val="0"/>
          <w:marBottom w:val="0"/>
          <w:divBdr>
            <w:top w:val="none" w:sz="0" w:space="0" w:color="auto"/>
            <w:left w:val="none" w:sz="0" w:space="0" w:color="auto"/>
            <w:bottom w:val="none" w:sz="0" w:space="0" w:color="auto"/>
            <w:right w:val="none" w:sz="0" w:space="0" w:color="auto"/>
          </w:divBdr>
        </w:div>
        <w:div w:id="1441340655">
          <w:marLeft w:val="480"/>
          <w:marRight w:val="0"/>
          <w:marTop w:val="0"/>
          <w:marBottom w:val="0"/>
          <w:divBdr>
            <w:top w:val="none" w:sz="0" w:space="0" w:color="auto"/>
            <w:left w:val="none" w:sz="0" w:space="0" w:color="auto"/>
            <w:bottom w:val="none" w:sz="0" w:space="0" w:color="auto"/>
            <w:right w:val="none" w:sz="0" w:space="0" w:color="auto"/>
          </w:divBdr>
        </w:div>
        <w:div w:id="632367291">
          <w:marLeft w:val="480"/>
          <w:marRight w:val="0"/>
          <w:marTop w:val="0"/>
          <w:marBottom w:val="0"/>
          <w:divBdr>
            <w:top w:val="none" w:sz="0" w:space="0" w:color="auto"/>
            <w:left w:val="none" w:sz="0" w:space="0" w:color="auto"/>
            <w:bottom w:val="none" w:sz="0" w:space="0" w:color="auto"/>
            <w:right w:val="none" w:sz="0" w:space="0" w:color="auto"/>
          </w:divBdr>
        </w:div>
        <w:div w:id="1295330451">
          <w:marLeft w:val="480"/>
          <w:marRight w:val="0"/>
          <w:marTop w:val="0"/>
          <w:marBottom w:val="0"/>
          <w:divBdr>
            <w:top w:val="none" w:sz="0" w:space="0" w:color="auto"/>
            <w:left w:val="none" w:sz="0" w:space="0" w:color="auto"/>
            <w:bottom w:val="none" w:sz="0" w:space="0" w:color="auto"/>
            <w:right w:val="none" w:sz="0" w:space="0" w:color="auto"/>
          </w:divBdr>
        </w:div>
        <w:div w:id="150027627">
          <w:marLeft w:val="480"/>
          <w:marRight w:val="0"/>
          <w:marTop w:val="0"/>
          <w:marBottom w:val="0"/>
          <w:divBdr>
            <w:top w:val="none" w:sz="0" w:space="0" w:color="auto"/>
            <w:left w:val="none" w:sz="0" w:space="0" w:color="auto"/>
            <w:bottom w:val="none" w:sz="0" w:space="0" w:color="auto"/>
            <w:right w:val="none" w:sz="0" w:space="0" w:color="auto"/>
          </w:divBdr>
        </w:div>
        <w:div w:id="33116284">
          <w:marLeft w:val="480"/>
          <w:marRight w:val="0"/>
          <w:marTop w:val="0"/>
          <w:marBottom w:val="0"/>
          <w:divBdr>
            <w:top w:val="none" w:sz="0" w:space="0" w:color="auto"/>
            <w:left w:val="none" w:sz="0" w:space="0" w:color="auto"/>
            <w:bottom w:val="none" w:sz="0" w:space="0" w:color="auto"/>
            <w:right w:val="none" w:sz="0" w:space="0" w:color="auto"/>
          </w:divBdr>
        </w:div>
        <w:div w:id="161161270">
          <w:marLeft w:val="480"/>
          <w:marRight w:val="0"/>
          <w:marTop w:val="0"/>
          <w:marBottom w:val="0"/>
          <w:divBdr>
            <w:top w:val="none" w:sz="0" w:space="0" w:color="auto"/>
            <w:left w:val="none" w:sz="0" w:space="0" w:color="auto"/>
            <w:bottom w:val="none" w:sz="0" w:space="0" w:color="auto"/>
            <w:right w:val="none" w:sz="0" w:space="0" w:color="auto"/>
          </w:divBdr>
        </w:div>
        <w:div w:id="2067334376">
          <w:marLeft w:val="480"/>
          <w:marRight w:val="0"/>
          <w:marTop w:val="0"/>
          <w:marBottom w:val="0"/>
          <w:divBdr>
            <w:top w:val="none" w:sz="0" w:space="0" w:color="auto"/>
            <w:left w:val="none" w:sz="0" w:space="0" w:color="auto"/>
            <w:bottom w:val="none" w:sz="0" w:space="0" w:color="auto"/>
            <w:right w:val="none" w:sz="0" w:space="0" w:color="auto"/>
          </w:divBdr>
        </w:div>
        <w:div w:id="322703306">
          <w:marLeft w:val="480"/>
          <w:marRight w:val="0"/>
          <w:marTop w:val="0"/>
          <w:marBottom w:val="0"/>
          <w:divBdr>
            <w:top w:val="none" w:sz="0" w:space="0" w:color="auto"/>
            <w:left w:val="none" w:sz="0" w:space="0" w:color="auto"/>
            <w:bottom w:val="none" w:sz="0" w:space="0" w:color="auto"/>
            <w:right w:val="none" w:sz="0" w:space="0" w:color="auto"/>
          </w:divBdr>
        </w:div>
        <w:div w:id="1498183565">
          <w:marLeft w:val="480"/>
          <w:marRight w:val="0"/>
          <w:marTop w:val="0"/>
          <w:marBottom w:val="0"/>
          <w:divBdr>
            <w:top w:val="none" w:sz="0" w:space="0" w:color="auto"/>
            <w:left w:val="none" w:sz="0" w:space="0" w:color="auto"/>
            <w:bottom w:val="none" w:sz="0" w:space="0" w:color="auto"/>
            <w:right w:val="none" w:sz="0" w:space="0" w:color="auto"/>
          </w:divBdr>
        </w:div>
        <w:div w:id="1885213975">
          <w:marLeft w:val="480"/>
          <w:marRight w:val="0"/>
          <w:marTop w:val="0"/>
          <w:marBottom w:val="0"/>
          <w:divBdr>
            <w:top w:val="none" w:sz="0" w:space="0" w:color="auto"/>
            <w:left w:val="none" w:sz="0" w:space="0" w:color="auto"/>
            <w:bottom w:val="none" w:sz="0" w:space="0" w:color="auto"/>
            <w:right w:val="none" w:sz="0" w:space="0" w:color="auto"/>
          </w:divBdr>
        </w:div>
        <w:div w:id="1629778255">
          <w:marLeft w:val="480"/>
          <w:marRight w:val="0"/>
          <w:marTop w:val="0"/>
          <w:marBottom w:val="0"/>
          <w:divBdr>
            <w:top w:val="none" w:sz="0" w:space="0" w:color="auto"/>
            <w:left w:val="none" w:sz="0" w:space="0" w:color="auto"/>
            <w:bottom w:val="none" w:sz="0" w:space="0" w:color="auto"/>
            <w:right w:val="none" w:sz="0" w:space="0" w:color="auto"/>
          </w:divBdr>
        </w:div>
        <w:div w:id="297491898">
          <w:marLeft w:val="480"/>
          <w:marRight w:val="0"/>
          <w:marTop w:val="0"/>
          <w:marBottom w:val="0"/>
          <w:divBdr>
            <w:top w:val="none" w:sz="0" w:space="0" w:color="auto"/>
            <w:left w:val="none" w:sz="0" w:space="0" w:color="auto"/>
            <w:bottom w:val="none" w:sz="0" w:space="0" w:color="auto"/>
            <w:right w:val="none" w:sz="0" w:space="0" w:color="auto"/>
          </w:divBdr>
        </w:div>
        <w:div w:id="1173110009">
          <w:marLeft w:val="480"/>
          <w:marRight w:val="0"/>
          <w:marTop w:val="0"/>
          <w:marBottom w:val="0"/>
          <w:divBdr>
            <w:top w:val="none" w:sz="0" w:space="0" w:color="auto"/>
            <w:left w:val="none" w:sz="0" w:space="0" w:color="auto"/>
            <w:bottom w:val="none" w:sz="0" w:space="0" w:color="auto"/>
            <w:right w:val="none" w:sz="0" w:space="0" w:color="auto"/>
          </w:divBdr>
        </w:div>
        <w:div w:id="837891531">
          <w:marLeft w:val="480"/>
          <w:marRight w:val="0"/>
          <w:marTop w:val="0"/>
          <w:marBottom w:val="0"/>
          <w:divBdr>
            <w:top w:val="none" w:sz="0" w:space="0" w:color="auto"/>
            <w:left w:val="none" w:sz="0" w:space="0" w:color="auto"/>
            <w:bottom w:val="none" w:sz="0" w:space="0" w:color="auto"/>
            <w:right w:val="none" w:sz="0" w:space="0" w:color="auto"/>
          </w:divBdr>
        </w:div>
      </w:divsChild>
    </w:div>
    <w:div w:id="999236172">
      <w:bodyDiv w:val="1"/>
      <w:marLeft w:val="0"/>
      <w:marRight w:val="0"/>
      <w:marTop w:val="0"/>
      <w:marBottom w:val="0"/>
      <w:divBdr>
        <w:top w:val="none" w:sz="0" w:space="0" w:color="auto"/>
        <w:left w:val="none" w:sz="0" w:space="0" w:color="auto"/>
        <w:bottom w:val="none" w:sz="0" w:space="0" w:color="auto"/>
        <w:right w:val="none" w:sz="0" w:space="0" w:color="auto"/>
      </w:divBdr>
    </w:div>
    <w:div w:id="999382505">
      <w:bodyDiv w:val="1"/>
      <w:marLeft w:val="0"/>
      <w:marRight w:val="0"/>
      <w:marTop w:val="0"/>
      <w:marBottom w:val="0"/>
      <w:divBdr>
        <w:top w:val="none" w:sz="0" w:space="0" w:color="auto"/>
        <w:left w:val="none" w:sz="0" w:space="0" w:color="auto"/>
        <w:bottom w:val="none" w:sz="0" w:space="0" w:color="auto"/>
        <w:right w:val="none" w:sz="0" w:space="0" w:color="auto"/>
      </w:divBdr>
    </w:div>
    <w:div w:id="999426702">
      <w:bodyDiv w:val="1"/>
      <w:marLeft w:val="0"/>
      <w:marRight w:val="0"/>
      <w:marTop w:val="0"/>
      <w:marBottom w:val="0"/>
      <w:divBdr>
        <w:top w:val="none" w:sz="0" w:space="0" w:color="auto"/>
        <w:left w:val="none" w:sz="0" w:space="0" w:color="auto"/>
        <w:bottom w:val="none" w:sz="0" w:space="0" w:color="auto"/>
        <w:right w:val="none" w:sz="0" w:space="0" w:color="auto"/>
      </w:divBdr>
    </w:div>
    <w:div w:id="999456258">
      <w:bodyDiv w:val="1"/>
      <w:marLeft w:val="0"/>
      <w:marRight w:val="0"/>
      <w:marTop w:val="0"/>
      <w:marBottom w:val="0"/>
      <w:divBdr>
        <w:top w:val="none" w:sz="0" w:space="0" w:color="auto"/>
        <w:left w:val="none" w:sz="0" w:space="0" w:color="auto"/>
        <w:bottom w:val="none" w:sz="0" w:space="0" w:color="auto"/>
        <w:right w:val="none" w:sz="0" w:space="0" w:color="auto"/>
      </w:divBdr>
    </w:div>
    <w:div w:id="999507902">
      <w:bodyDiv w:val="1"/>
      <w:marLeft w:val="0"/>
      <w:marRight w:val="0"/>
      <w:marTop w:val="0"/>
      <w:marBottom w:val="0"/>
      <w:divBdr>
        <w:top w:val="none" w:sz="0" w:space="0" w:color="auto"/>
        <w:left w:val="none" w:sz="0" w:space="0" w:color="auto"/>
        <w:bottom w:val="none" w:sz="0" w:space="0" w:color="auto"/>
        <w:right w:val="none" w:sz="0" w:space="0" w:color="auto"/>
      </w:divBdr>
    </w:div>
    <w:div w:id="999574205">
      <w:bodyDiv w:val="1"/>
      <w:marLeft w:val="0"/>
      <w:marRight w:val="0"/>
      <w:marTop w:val="0"/>
      <w:marBottom w:val="0"/>
      <w:divBdr>
        <w:top w:val="none" w:sz="0" w:space="0" w:color="auto"/>
        <w:left w:val="none" w:sz="0" w:space="0" w:color="auto"/>
        <w:bottom w:val="none" w:sz="0" w:space="0" w:color="auto"/>
        <w:right w:val="none" w:sz="0" w:space="0" w:color="auto"/>
      </w:divBdr>
    </w:div>
    <w:div w:id="999768215">
      <w:bodyDiv w:val="1"/>
      <w:marLeft w:val="0"/>
      <w:marRight w:val="0"/>
      <w:marTop w:val="0"/>
      <w:marBottom w:val="0"/>
      <w:divBdr>
        <w:top w:val="none" w:sz="0" w:space="0" w:color="auto"/>
        <w:left w:val="none" w:sz="0" w:space="0" w:color="auto"/>
        <w:bottom w:val="none" w:sz="0" w:space="0" w:color="auto"/>
        <w:right w:val="none" w:sz="0" w:space="0" w:color="auto"/>
      </w:divBdr>
      <w:divsChild>
        <w:div w:id="1071463791">
          <w:marLeft w:val="480"/>
          <w:marRight w:val="0"/>
          <w:marTop w:val="0"/>
          <w:marBottom w:val="0"/>
          <w:divBdr>
            <w:top w:val="none" w:sz="0" w:space="0" w:color="auto"/>
            <w:left w:val="none" w:sz="0" w:space="0" w:color="auto"/>
            <w:bottom w:val="none" w:sz="0" w:space="0" w:color="auto"/>
            <w:right w:val="none" w:sz="0" w:space="0" w:color="auto"/>
          </w:divBdr>
        </w:div>
        <w:div w:id="383255816">
          <w:marLeft w:val="480"/>
          <w:marRight w:val="0"/>
          <w:marTop w:val="0"/>
          <w:marBottom w:val="0"/>
          <w:divBdr>
            <w:top w:val="none" w:sz="0" w:space="0" w:color="auto"/>
            <w:left w:val="none" w:sz="0" w:space="0" w:color="auto"/>
            <w:bottom w:val="none" w:sz="0" w:space="0" w:color="auto"/>
            <w:right w:val="none" w:sz="0" w:space="0" w:color="auto"/>
          </w:divBdr>
        </w:div>
        <w:div w:id="2108455769">
          <w:marLeft w:val="480"/>
          <w:marRight w:val="0"/>
          <w:marTop w:val="0"/>
          <w:marBottom w:val="0"/>
          <w:divBdr>
            <w:top w:val="none" w:sz="0" w:space="0" w:color="auto"/>
            <w:left w:val="none" w:sz="0" w:space="0" w:color="auto"/>
            <w:bottom w:val="none" w:sz="0" w:space="0" w:color="auto"/>
            <w:right w:val="none" w:sz="0" w:space="0" w:color="auto"/>
          </w:divBdr>
        </w:div>
        <w:div w:id="1284533709">
          <w:marLeft w:val="480"/>
          <w:marRight w:val="0"/>
          <w:marTop w:val="0"/>
          <w:marBottom w:val="0"/>
          <w:divBdr>
            <w:top w:val="none" w:sz="0" w:space="0" w:color="auto"/>
            <w:left w:val="none" w:sz="0" w:space="0" w:color="auto"/>
            <w:bottom w:val="none" w:sz="0" w:space="0" w:color="auto"/>
            <w:right w:val="none" w:sz="0" w:space="0" w:color="auto"/>
          </w:divBdr>
        </w:div>
        <w:div w:id="1173567287">
          <w:marLeft w:val="480"/>
          <w:marRight w:val="0"/>
          <w:marTop w:val="0"/>
          <w:marBottom w:val="0"/>
          <w:divBdr>
            <w:top w:val="none" w:sz="0" w:space="0" w:color="auto"/>
            <w:left w:val="none" w:sz="0" w:space="0" w:color="auto"/>
            <w:bottom w:val="none" w:sz="0" w:space="0" w:color="auto"/>
            <w:right w:val="none" w:sz="0" w:space="0" w:color="auto"/>
          </w:divBdr>
        </w:div>
        <w:div w:id="1607998660">
          <w:marLeft w:val="480"/>
          <w:marRight w:val="0"/>
          <w:marTop w:val="0"/>
          <w:marBottom w:val="0"/>
          <w:divBdr>
            <w:top w:val="none" w:sz="0" w:space="0" w:color="auto"/>
            <w:left w:val="none" w:sz="0" w:space="0" w:color="auto"/>
            <w:bottom w:val="none" w:sz="0" w:space="0" w:color="auto"/>
            <w:right w:val="none" w:sz="0" w:space="0" w:color="auto"/>
          </w:divBdr>
        </w:div>
        <w:div w:id="1245147734">
          <w:marLeft w:val="480"/>
          <w:marRight w:val="0"/>
          <w:marTop w:val="0"/>
          <w:marBottom w:val="0"/>
          <w:divBdr>
            <w:top w:val="none" w:sz="0" w:space="0" w:color="auto"/>
            <w:left w:val="none" w:sz="0" w:space="0" w:color="auto"/>
            <w:bottom w:val="none" w:sz="0" w:space="0" w:color="auto"/>
            <w:right w:val="none" w:sz="0" w:space="0" w:color="auto"/>
          </w:divBdr>
        </w:div>
        <w:div w:id="770703968">
          <w:marLeft w:val="480"/>
          <w:marRight w:val="0"/>
          <w:marTop w:val="0"/>
          <w:marBottom w:val="0"/>
          <w:divBdr>
            <w:top w:val="none" w:sz="0" w:space="0" w:color="auto"/>
            <w:left w:val="none" w:sz="0" w:space="0" w:color="auto"/>
            <w:bottom w:val="none" w:sz="0" w:space="0" w:color="auto"/>
            <w:right w:val="none" w:sz="0" w:space="0" w:color="auto"/>
          </w:divBdr>
        </w:div>
        <w:div w:id="2045713778">
          <w:marLeft w:val="480"/>
          <w:marRight w:val="0"/>
          <w:marTop w:val="0"/>
          <w:marBottom w:val="0"/>
          <w:divBdr>
            <w:top w:val="none" w:sz="0" w:space="0" w:color="auto"/>
            <w:left w:val="none" w:sz="0" w:space="0" w:color="auto"/>
            <w:bottom w:val="none" w:sz="0" w:space="0" w:color="auto"/>
            <w:right w:val="none" w:sz="0" w:space="0" w:color="auto"/>
          </w:divBdr>
        </w:div>
        <w:div w:id="1222986073">
          <w:marLeft w:val="480"/>
          <w:marRight w:val="0"/>
          <w:marTop w:val="0"/>
          <w:marBottom w:val="0"/>
          <w:divBdr>
            <w:top w:val="none" w:sz="0" w:space="0" w:color="auto"/>
            <w:left w:val="none" w:sz="0" w:space="0" w:color="auto"/>
            <w:bottom w:val="none" w:sz="0" w:space="0" w:color="auto"/>
            <w:right w:val="none" w:sz="0" w:space="0" w:color="auto"/>
          </w:divBdr>
        </w:div>
        <w:div w:id="1638729555">
          <w:marLeft w:val="480"/>
          <w:marRight w:val="0"/>
          <w:marTop w:val="0"/>
          <w:marBottom w:val="0"/>
          <w:divBdr>
            <w:top w:val="none" w:sz="0" w:space="0" w:color="auto"/>
            <w:left w:val="none" w:sz="0" w:space="0" w:color="auto"/>
            <w:bottom w:val="none" w:sz="0" w:space="0" w:color="auto"/>
            <w:right w:val="none" w:sz="0" w:space="0" w:color="auto"/>
          </w:divBdr>
        </w:div>
        <w:div w:id="1528443468">
          <w:marLeft w:val="480"/>
          <w:marRight w:val="0"/>
          <w:marTop w:val="0"/>
          <w:marBottom w:val="0"/>
          <w:divBdr>
            <w:top w:val="none" w:sz="0" w:space="0" w:color="auto"/>
            <w:left w:val="none" w:sz="0" w:space="0" w:color="auto"/>
            <w:bottom w:val="none" w:sz="0" w:space="0" w:color="auto"/>
            <w:right w:val="none" w:sz="0" w:space="0" w:color="auto"/>
          </w:divBdr>
        </w:div>
        <w:div w:id="1177113408">
          <w:marLeft w:val="480"/>
          <w:marRight w:val="0"/>
          <w:marTop w:val="0"/>
          <w:marBottom w:val="0"/>
          <w:divBdr>
            <w:top w:val="none" w:sz="0" w:space="0" w:color="auto"/>
            <w:left w:val="none" w:sz="0" w:space="0" w:color="auto"/>
            <w:bottom w:val="none" w:sz="0" w:space="0" w:color="auto"/>
            <w:right w:val="none" w:sz="0" w:space="0" w:color="auto"/>
          </w:divBdr>
        </w:div>
        <w:div w:id="1589734131">
          <w:marLeft w:val="480"/>
          <w:marRight w:val="0"/>
          <w:marTop w:val="0"/>
          <w:marBottom w:val="0"/>
          <w:divBdr>
            <w:top w:val="none" w:sz="0" w:space="0" w:color="auto"/>
            <w:left w:val="none" w:sz="0" w:space="0" w:color="auto"/>
            <w:bottom w:val="none" w:sz="0" w:space="0" w:color="auto"/>
            <w:right w:val="none" w:sz="0" w:space="0" w:color="auto"/>
          </w:divBdr>
        </w:div>
        <w:div w:id="1328288926">
          <w:marLeft w:val="480"/>
          <w:marRight w:val="0"/>
          <w:marTop w:val="0"/>
          <w:marBottom w:val="0"/>
          <w:divBdr>
            <w:top w:val="none" w:sz="0" w:space="0" w:color="auto"/>
            <w:left w:val="none" w:sz="0" w:space="0" w:color="auto"/>
            <w:bottom w:val="none" w:sz="0" w:space="0" w:color="auto"/>
            <w:right w:val="none" w:sz="0" w:space="0" w:color="auto"/>
          </w:divBdr>
        </w:div>
        <w:div w:id="1222016567">
          <w:marLeft w:val="480"/>
          <w:marRight w:val="0"/>
          <w:marTop w:val="0"/>
          <w:marBottom w:val="0"/>
          <w:divBdr>
            <w:top w:val="none" w:sz="0" w:space="0" w:color="auto"/>
            <w:left w:val="none" w:sz="0" w:space="0" w:color="auto"/>
            <w:bottom w:val="none" w:sz="0" w:space="0" w:color="auto"/>
            <w:right w:val="none" w:sz="0" w:space="0" w:color="auto"/>
          </w:divBdr>
        </w:div>
        <w:div w:id="2137945702">
          <w:marLeft w:val="480"/>
          <w:marRight w:val="0"/>
          <w:marTop w:val="0"/>
          <w:marBottom w:val="0"/>
          <w:divBdr>
            <w:top w:val="none" w:sz="0" w:space="0" w:color="auto"/>
            <w:left w:val="none" w:sz="0" w:space="0" w:color="auto"/>
            <w:bottom w:val="none" w:sz="0" w:space="0" w:color="auto"/>
            <w:right w:val="none" w:sz="0" w:space="0" w:color="auto"/>
          </w:divBdr>
        </w:div>
        <w:div w:id="995767222">
          <w:marLeft w:val="480"/>
          <w:marRight w:val="0"/>
          <w:marTop w:val="0"/>
          <w:marBottom w:val="0"/>
          <w:divBdr>
            <w:top w:val="none" w:sz="0" w:space="0" w:color="auto"/>
            <w:left w:val="none" w:sz="0" w:space="0" w:color="auto"/>
            <w:bottom w:val="none" w:sz="0" w:space="0" w:color="auto"/>
            <w:right w:val="none" w:sz="0" w:space="0" w:color="auto"/>
          </w:divBdr>
        </w:div>
        <w:div w:id="964775562">
          <w:marLeft w:val="480"/>
          <w:marRight w:val="0"/>
          <w:marTop w:val="0"/>
          <w:marBottom w:val="0"/>
          <w:divBdr>
            <w:top w:val="none" w:sz="0" w:space="0" w:color="auto"/>
            <w:left w:val="none" w:sz="0" w:space="0" w:color="auto"/>
            <w:bottom w:val="none" w:sz="0" w:space="0" w:color="auto"/>
            <w:right w:val="none" w:sz="0" w:space="0" w:color="auto"/>
          </w:divBdr>
        </w:div>
        <w:div w:id="1738475846">
          <w:marLeft w:val="480"/>
          <w:marRight w:val="0"/>
          <w:marTop w:val="0"/>
          <w:marBottom w:val="0"/>
          <w:divBdr>
            <w:top w:val="none" w:sz="0" w:space="0" w:color="auto"/>
            <w:left w:val="none" w:sz="0" w:space="0" w:color="auto"/>
            <w:bottom w:val="none" w:sz="0" w:space="0" w:color="auto"/>
            <w:right w:val="none" w:sz="0" w:space="0" w:color="auto"/>
          </w:divBdr>
        </w:div>
        <w:div w:id="2077243014">
          <w:marLeft w:val="480"/>
          <w:marRight w:val="0"/>
          <w:marTop w:val="0"/>
          <w:marBottom w:val="0"/>
          <w:divBdr>
            <w:top w:val="none" w:sz="0" w:space="0" w:color="auto"/>
            <w:left w:val="none" w:sz="0" w:space="0" w:color="auto"/>
            <w:bottom w:val="none" w:sz="0" w:space="0" w:color="auto"/>
            <w:right w:val="none" w:sz="0" w:space="0" w:color="auto"/>
          </w:divBdr>
        </w:div>
        <w:div w:id="915289114">
          <w:marLeft w:val="480"/>
          <w:marRight w:val="0"/>
          <w:marTop w:val="0"/>
          <w:marBottom w:val="0"/>
          <w:divBdr>
            <w:top w:val="none" w:sz="0" w:space="0" w:color="auto"/>
            <w:left w:val="none" w:sz="0" w:space="0" w:color="auto"/>
            <w:bottom w:val="none" w:sz="0" w:space="0" w:color="auto"/>
            <w:right w:val="none" w:sz="0" w:space="0" w:color="auto"/>
          </w:divBdr>
        </w:div>
        <w:div w:id="1538423751">
          <w:marLeft w:val="480"/>
          <w:marRight w:val="0"/>
          <w:marTop w:val="0"/>
          <w:marBottom w:val="0"/>
          <w:divBdr>
            <w:top w:val="none" w:sz="0" w:space="0" w:color="auto"/>
            <w:left w:val="none" w:sz="0" w:space="0" w:color="auto"/>
            <w:bottom w:val="none" w:sz="0" w:space="0" w:color="auto"/>
            <w:right w:val="none" w:sz="0" w:space="0" w:color="auto"/>
          </w:divBdr>
        </w:div>
        <w:div w:id="1232429485">
          <w:marLeft w:val="480"/>
          <w:marRight w:val="0"/>
          <w:marTop w:val="0"/>
          <w:marBottom w:val="0"/>
          <w:divBdr>
            <w:top w:val="none" w:sz="0" w:space="0" w:color="auto"/>
            <w:left w:val="none" w:sz="0" w:space="0" w:color="auto"/>
            <w:bottom w:val="none" w:sz="0" w:space="0" w:color="auto"/>
            <w:right w:val="none" w:sz="0" w:space="0" w:color="auto"/>
          </w:divBdr>
        </w:div>
        <w:div w:id="1209024303">
          <w:marLeft w:val="480"/>
          <w:marRight w:val="0"/>
          <w:marTop w:val="0"/>
          <w:marBottom w:val="0"/>
          <w:divBdr>
            <w:top w:val="none" w:sz="0" w:space="0" w:color="auto"/>
            <w:left w:val="none" w:sz="0" w:space="0" w:color="auto"/>
            <w:bottom w:val="none" w:sz="0" w:space="0" w:color="auto"/>
            <w:right w:val="none" w:sz="0" w:space="0" w:color="auto"/>
          </w:divBdr>
        </w:div>
        <w:div w:id="394815034">
          <w:marLeft w:val="480"/>
          <w:marRight w:val="0"/>
          <w:marTop w:val="0"/>
          <w:marBottom w:val="0"/>
          <w:divBdr>
            <w:top w:val="none" w:sz="0" w:space="0" w:color="auto"/>
            <w:left w:val="none" w:sz="0" w:space="0" w:color="auto"/>
            <w:bottom w:val="none" w:sz="0" w:space="0" w:color="auto"/>
            <w:right w:val="none" w:sz="0" w:space="0" w:color="auto"/>
          </w:divBdr>
        </w:div>
        <w:div w:id="1133717346">
          <w:marLeft w:val="480"/>
          <w:marRight w:val="0"/>
          <w:marTop w:val="0"/>
          <w:marBottom w:val="0"/>
          <w:divBdr>
            <w:top w:val="none" w:sz="0" w:space="0" w:color="auto"/>
            <w:left w:val="none" w:sz="0" w:space="0" w:color="auto"/>
            <w:bottom w:val="none" w:sz="0" w:space="0" w:color="auto"/>
            <w:right w:val="none" w:sz="0" w:space="0" w:color="auto"/>
          </w:divBdr>
        </w:div>
        <w:div w:id="1141196405">
          <w:marLeft w:val="480"/>
          <w:marRight w:val="0"/>
          <w:marTop w:val="0"/>
          <w:marBottom w:val="0"/>
          <w:divBdr>
            <w:top w:val="none" w:sz="0" w:space="0" w:color="auto"/>
            <w:left w:val="none" w:sz="0" w:space="0" w:color="auto"/>
            <w:bottom w:val="none" w:sz="0" w:space="0" w:color="auto"/>
            <w:right w:val="none" w:sz="0" w:space="0" w:color="auto"/>
          </w:divBdr>
        </w:div>
        <w:div w:id="2029913571">
          <w:marLeft w:val="480"/>
          <w:marRight w:val="0"/>
          <w:marTop w:val="0"/>
          <w:marBottom w:val="0"/>
          <w:divBdr>
            <w:top w:val="none" w:sz="0" w:space="0" w:color="auto"/>
            <w:left w:val="none" w:sz="0" w:space="0" w:color="auto"/>
            <w:bottom w:val="none" w:sz="0" w:space="0" w:color="auto"/>
            <w:right w:val="none" w:sz="0" w:space="0" w:color="auto"/>
          </w:divBdr>
        </w:div>
        <w:div w:id="1870139577">
          <w:marLeft w:val="480"/>
          <w:marRight w:val="0"/>
          <w:marTop w:val="0"/>
          <w:marBottom w:val="0"/>
          <w:divBdr>
            <w:top w:val="none" w:sz="0" w:space="0" w:color="auto"/>
            <w:left w:val="none" w:sz="0" w:space="0" w:color="auto"/>
            <w:bottom w:val="none" w:sz="0" w:space="0" w:color="auto"/>
            <w:right w:val="none" w:sz="0" w:space="0" w:color="auto"/>
          </w:divBdr>
        </w:div>
        <w:div w:id="76364219">
          <w:marLeft w:val="480"/>
          <w:marRight w:val="0"/>
          <w:marTop w:val="0"/>
          <w:marBottom w:val="0"/>
          <w:divBdr>
            <w:top w:val="none" w:sz="0" w:space="0" w:color="auto"/>
            <w:left w:val="none" w:sz="0" w:space="0" w:color="auto"/>
            <w:bottom w:val="none" w:sz="0" w:space="0" w:color="auto"/>
            <w:right w:val="none" w:sz="0" w:space="0" w:color="auto"/>
          </w:divBdr>
        </w:div>
        <w:div w:id="133720277">
          <w:marLeft w:val="480"/>
          <w:marRight w:val="0"/>
          <w:marTop w:val="0"/>
          <w:marBottom w:val="0"/>
          <w:divBdr>
            <w:top w:val="none" w:sz="0" w:space="0" w:color="auto"/>
            <w:left w:val="none" w:sz="0" w:space="0" w:color="auto"/>
            <w:bottom w:val="none" w:sz="0" w:space="0" w:color="auto"/>
            <w:right w:val="none" w:sz="0" w:space="0" w:color="auto"/>
          </w:divBdr>
        </w:div>
        <w:div w:id="240993843">
          <w:marLeft w:val="480"/>
          <w:marRight w:val="0"/>
          <w:marTop w:val="0"/>
          <w:marBottom w:val="0"/>
          <w:divBdr>
            <w:top w:val="none" w:sz="0" w:space="0" w:color="auto"/>
            <w:left w:val="none" w:sz="0" w:space="0" w:color="auto"/>
            <w:bottom w:val="none" w:sz="0" w:space="0" w:color="auto"/>
            <w:right w:val="none" w:sz="0" w:space="0" w:color="auto"/>
          </w:divBdr>
        </w:div>
        <w:div w:id="48380662">
          <w:marLeft w:val="480"/>
          <w:marRight w:val="0"/>
          <w:marTop w:val="0"/>
          <w:marBottom w:val="0"/>
          <w:divBdr>
            <w:top w:val="none" w:sz="0" w:space="0" w:color="auto"/>
            <w:left w:val="none" w:sz="0" w:space="0" w:color="auto"/>
            <w:bottom w:val="none" w:sz="0" w:space="0" w:color="auto"/>
            <w:right w:val="none" w:sz="0" w:space="0" w:color="auto"/>
          </w:divBdr>
        </w:div>
        <w:div w:id="1002855286">
          <w:marLeft w:val="480"/>
          <w:marRight w:val="0"/>
          <w:marTop w:val="0"/>
          <w:marBottom w:val="0"/>
          <w:divBdr>
            <w:top w:val="none" w:sz="0" w:space="0" w:color="auto"/>
            <w:left w:val="none" w:sz="0" w:space="0" w:color="auto"/>
            <w:bottom w:val="none" w:sz="0" w:space="0" w:color="auto"/>
            <w:right w:val="none" w:sz="0" w:space="0" w:color="auto"/>
          </w:divBdr>
        </w:div>
        <w:div w:id="860165722">
          <w:marLeft w:val="480"/>
          <w:marRight w:val="0"/>
          <w:marTop w:val="0"/>
          <w:marBottom w:val="0"/>
          <w:divBdr>
            <w:top w:val="none" w:sz="0" w:space="0" w:color="auto"/>
            <w:left w:val="none" w:sz="0" w:space="0" w:color="auto"/>
            <w:bottom w:val="none" w:sz="0" w:space="0" w:color="auto"/>
            <w:right w:val="none" w:sz="0" w:space="0" w:color="auto"/>
          </w:divBdr>
        </w:div>
        <w:div w:id="2100908415">
          <w:marLeft w:val="480"/>
          <w:marRight w:val="0"/>
          <w:marTop w:val="0"/>
          <w:marBottom w:val="0"/>
          <w:divBdr>
            <w:top w:val="none" w:sz="0" w:space="0" w:color="auto"/>
            <w:left w:val="none" w:sz="0" w:space="0" w:color="auto"/>
            <w:bottom w:val="none" w:sz="0" w:space="0" w:color="auto"/>
            <w:right w:val="none" w:sz="0" w:space="0" w:color="auto"/>
          </w:divBdr>
        </w:div>
        <w:div w:id="1366565307">
          <w:marLeft w:val="480"/>
          <w:marRight w:val="0"/>
          <w:marTop w:val="0"/>
          <w:marBottom w:val="0"/>
          <w:divBdr>
            <w:top w:val="none" w:sz="0" w:space="0" w:color="auto"/>
            <w:left w:val="none" w:sz="0" w:space="0" w:color="auto"/>
            <w:bottom w:val="none" w:sz="0" w:space="0" w:color="auto"/>
            <w:right w:val="none" w:sz="0" w:space="0" w:color="auto"/>
          </w:divBdr>
        </w:div>
        <w:div w:id="76899658">
          <w:marLeft w:val="480"/>
          <w:marRight w:val="0"/>
          <w:marTop w:val="0"/>
          <w:marBottom w:val="0"/>
          <w:divBdr>
            <w:top w:val="none" w:sz="0" w:space="0" w:color="auto"/>
            <w:left w:val="none" w:sz="0" w:space="0" w:color="auto"/>
            <w:bottom w:val="none" w:sz="0" w:space="0" w:color="auto"/>
            <w:right w:val="none" w:sz="0" w:space="0" w:color="auto"/>
          </w:divBdr>
        </w:div>
        <w:div w:id="1449201924">
          <w:marLeft w:val="480"/>
          <w:marRight w:val="0"/>
          <w:marTop w:val="0"/>
          <w:marBottom w:val="0"/>
          <w:divBdr>
            <w:top w:val="none" w:sz="0" w:space="0" w:color="auto"/>
            <w:left w:val="none" w:sz="0" w:space="0" w:color="auto"/>
            <w:bottom w:val="none" w:sz="0" w:space="0" w:color="auto"/>
            <w:right w:val="none" w:sz="0" w:space="0" w:color="auto"/>
          </w:divBdr>
        </w:div>
        <w:div w:id="116218528">
          <w:marLeft w:val="480"/>
          <w:marRight w:val="0"/>
          <w:marTop w:val="0"/>
          <w:marBottom w:val="0"/>
          <w:divBdr>
            <w:top w:val="none" w:sz="0" w:space="0" w:color="auto"/>
            <w:left w:val="none" w:sz="0" w:space="0" w:color="auto"/>
            <w:bottom w:val="none" w:sz="0" w:space="0" w:color="auto"/>
            <w:right w:val="none" w:sz="0" w:space="0" w:color="auto"/>
          </w:divBdr>
        </w:div>
        <w:div w:id="2096632598">
          <w:marLeft w:val="480"/>
          <w:marRight w:val="0"/>
          <w:marTop w:val="0"/>
          <w:marBottom w:val="0"/>
          <w:divBdr>
            <w:top w:val="none" w:sz="0" w:space="0" w:color="auto"/>
            <w:left w:val="none" w:sz="0" w:space="0" w:color="auto"/>
            <w:bottom w:val="none" w:sz="0" w:space="0" w:color="auto"/>
            <w:right w:val="none" w:sz="0" w:space="0" w:color="auto"/>
          </w:divBdr>
        </w:div>
        <w:div w:id="875509102">
          <w:marLeft w:val="480"/>
          <w:marRight w:val="0"/>
          <w:marTop w:val="0"/>
          <w:marBottom w:val="0"/>
          <w:divBdr>
            <w:top w:val="none" w:sz="0" w:space="0" w:color="auto"/>
            <w:left w:val="none" w:sz="0" w:space="0" w:color="auto"/>
            <w:bottom w:val="none" w:sz="0" w:space="0" w:color="auto"/>
            <w:right w:val="none" w:sz="0" w:space="0" w:color="auto"/>
          </w:divBdr>
        </w:div>
        <w:div w:id="667295436">
          <w:marLeft w:val="480"/>
          <w:marRight w:val="0"/>
          <w:marTop w:val="0"/>
          <w:marBottom w:val="0"/>
          <w:divBdr>
            <w:top w:val="none" w:sz="0" w:space="0" w:color="auto"/>
            <w:left w:val="none" w:sz="0" w:space="0" w:color="auto"/>
            <w:bottom w:val="none" w:sz="0" w:space="0" w:color="auto"/>
            <w:right w:val="none" w:sz="0" w:space="0" w:color="auto"/>
          </w:divBdr>
        </w:div>
        <w:div w:id="1710102910">
          <w:marLeft w:val="480"/>
          <w:marRight w:val="0"/>
          <w:marTop w:val="0"/>
          <w:marBottom w:val="0"/>
          <w:divBdr>
            <w:top w:val="none" w:sz="0" w:space="0" w:color="auto"/>
            <w:left w:val="none" w:sz="0" w:space="0" w:color="auto"/>
            <w:bottom w:val="none" w:sz="0" w:space="0" w:color="auto"/>
            <w:right w:val="none" w:sz="0" w:space="0" w:color="auto"/>
          </w:divBdr>
        </w:div>
        <w:div w:id="1188062801">
          <w:marLeft w:val="480"/>
          <w:marRight w:val="0"/>
          <w:marTop w:val="0"/>
          <w:marBottom w:val="0"/>
          <w:divBdr>
            <w:top w:val="none" w:sz="0" w:space="0" w:color="auto"/>
            <w:left w:val="none" w:sz="0" w:space="0" w:color="auto"/>
            <w:bottom w:val="none" w:sz="0" w:space="0" w:color="auto"/>
            <w:right w:val="none" w:sz="0" w:space="0" w:color="auto"/>
          </w:divBdr>
        </w:div>
        <w:div w:id="1961453486">
          <w:marLeft w:val="480"/>
          <w:marRight w:val="0"/>
          <w:marTop w:val="0"/>
          <w:marBottom w:val="0"/>
          <w:divBdr>
            <w:top w:val="none" w:sz="0" w:space="0" w:color="auto"/>
            <w:left w:val="none" w:sz="0" w:space="0" w:color="auto"/>
            <w:bottom w:val="none" w:sz="0" w:space="0" w:color="auto"/>
            <w:right w:val="none" w:sz="0" w:space="0" w:color="auto"/>
          </w:divBdr>
        </w:div>
        <w:div w:id="564998382">
          <w:marLeft w:val="480"/>
          <w:marRight w:val="0"/>
          <w:marTop w:val="0"/>
          <w:marBottom w:val="0"/>
          <w:divBdr>
            <w:top w:val="none" w:sz="0" w:space="0" w:color="auto"/>
            <w:left w:val="none" w:sz="0" w:space="0" w:color="auto"/>
            <w:bottom w:val="none" w:sz="0" w:space="0" w:color="auto"/>
            <w:right w:val="none" w:sz="0" w:space="0" w:color="auto"/>
          </w:divBdr>
        </w:div>
        <w:div w:id="1805730480">
          <w:marLeft w:val="480"/>
          <w:marRight w:val="0"/>
          <w:marTop w:val="0"/>
          <w:marBottom w:val="0"/>
          <w:divBdr>
            <w:top w:val="none" w:sz="0" w:space="0" w:color="auto"/>
            <w:left w:val="none" w:sz="0" w:space="0" w:color="auto"/>
            <w:bottom w:val="none" w:sz="0" w:space="0" w:color="auto"/>
            <w:right w:val="none" w:sz="0" w:space="0" w:color="auto"/>
          </w:divBdr>
        </w:div>
        <w:div w:id="579678870">
          <w:marLeft w:val="480"/>
          <w:marRight w:val="0"/>
          <w:marTop w:val="0"/>
          <w:marBottom w:val="0"/>
          <w:divBdr>
            <w:top w:val="none" w:sz="0" w:space="0" w:color="auto"/>
            <w:left w:val="none" w:sz="0" w:space="0" w:color="auto"/>
            <w:bottom w:val="none" w:sz="0" w:space="0" w:color="auto"/>
            <w:right w:val="none" w:sz="0" w:space="0" w:color="auto"/>
          </w:divBdr>
        </w:div>
        <w:div w:id="1228880104">
          <w:marLeft w:val="480"/>
          <w:marRight w:val="0"/>
          <w:marTop w:val="0"/>
          <w:marBottom w:val="0"/>
          <w:divBdr>
            <w:top w:val="none" w:sz="0" w:space="0" w:color="auto"/>
            <w:left w:val="none" w:sz="0" w:space="0" w:color="auto"/>
            <w:bottom w:val="none" w:sz="0" w:space="0" w:color="auto"/>
            <w:right w:val="none" w:sz="0" w:space="0" w:color="auto"/>
          </w:divBdr>
        </w:div>
        <w:div w:id="1846437110">
          <w:marLeft w:val="480"/>
          <w:marRight w:val="0"/>
          <w:marTop w:val="0"/>
          <w:marBottom w:val="0"/>
          <w:divBdr>
            <w:top w:val="none" w:sz="0" w:space="0" w:color="auto"/>
            <w:left w:val="none" w:sz="0" w:space="0" w:color="auto"/>
            <w:bottom w:val="none" w:sz="0" w:space="0" w:color="auto"/>
            <w:right w:val="none" w:sz="0" w:space="0" w:color="auto"/>
          </w:divBdr>
        </w:div>
        <w:div w:id="481654141">
          <w:marLeft w:val="480"/>
          <w:marRight w:val="0"/>
          <w:marTop w:val="0"/>
          <w:marBottom w:val="0"/>
          <w:divBdr>
            <w:top w:val="none" w:sz="0" w:space="0" w:color="auto"/>
            <w:left w:val="none" w:sz="0" w:space="0" w:color="auto"/>
            <w:bottom w:val="none" w:sz="0" w:space="0" w:color="auto"/>
            <w:right w:val="none" w:sz="0" w:space="0" w:color="auto"/>
          </w:divBdr>
        </w:div>
        <w:div w:id="456483706">
          <w:marLeft w:val="480"/>
          <w:marRight w:val="0"/>
          <w:marTop w:val="0"/>
          <w:marBottom w:val="0"/>
          <w:divBdr>
            <w:top w:val="none" w:sz="0" w:space="0" w:color="auto"/>
            <w:left w:val="none" w:sz="0" w:space="0" w:color="auto"/>
            <w:bottom w:val="none" w:sz="0" w:space="0" w:color="auto"/>
            <w:right w:val="none" w:sz="0" w:space="0" w:color="auto"/>
          </w:divBdr>
        </w:div>
        <w:div w:id="560293448">
          <w:marLeft w:val="480"/>
          <w:marRight w:val="0"/>
          <w:marTop w:val="0"/>
          <w:marBottom w:val="0"/>
          <w:divBdr>
            <w:top w:val="none" w:sz="0" w:space="0" w:color="auto"/>
            <w:left w:val="none" w:sz="0" w:space="0" w:color="auto"/>
            <w:bottom w:val="none" w:sz="0" w:space="0" w:color="auto"/>
            <w:right w:val="none" w:sz="0" w:space="0" w:color="auto"/>
          </w:divBdr>
        </w:div>
        <w:div w:id="1676181064">
          <w:marLeft w:val="480"/>
          <w:marRight w:val="0"/>
          <w:marTop w:val="0"/>
          <w:marBottom w:val="0"/>
          <w:divBdr>
            <w:top w:val="none" w:sz="0" w:space="0" w:color="auto"/>
            <w:left w:val="none" w:sz="0" w:space="0" w:color="auto"/>
            <w:bottom w:val="none" w:sz="0" w:space="0" w:color="auto"/>
            <w:right w:val="none" w:sz="0" w:space="0" w:color="auto"/>
          </w:divBdr>
        </w:div>
        <w:div w:id="1303346408">
          <w:marLeft w:val="480"/>
          <w:marRight w:val="0"/>
          <w:marTop w:val="0"/>
          <w:marBottom w:val="0"/>
          <w:divBdr>
            <w:top w:val="none" w:sz="0" w:space="0" w:color="auto"/>
            <w:left w:val="none" w:sz="0" w:space="0" w:color="auto"/>
            <w:bottom w:val="none" w:sz="0" w:space="0" w:color="auto"/>
            <w:right w:val="none" w:sz="0" w:space="0" w:color="auto"/>
          </w:divBdr>
        </w:div>
        <w:div w:id="593131265">
          <w:marLeft w:val="480"/>
          <w:marRight w:val="0"/>
          <w:marTop w:val="0"/>
          <w:marBottom w:val="0"/>
          <w:divBdr>
            <w:top w:val="none" w:sz="0" w:space="0" w:color="auto"/>
            <w:left w:val="none" w:sz="0" w:space="0" w:color="auto"/>
            <w:bottom w:val="none" w:sz="0" w:space="0" w:color="auto"/>
            <w:right w:val="none" w:sz="0" w:space="0" w:color="auto"/>
          </w:divBdr>
        </w:div>
        <w:div w:id="1458521986">
          <w:marLeft w:val="480"/>
          <w:marRight w:val="0"/>
          <w:marTop w:val="0"/>
          <w:marBottom w:val="0"/>
          <w:divBdr>
            <w:top w:val="none" w:sz="0" w:space="0" w:color="auto"/>
            <w:left w:val="none" w:sz="0" w:space="0" w:color="auto"/>
            <w:bottom w:val="none" w:sz="0" w:space="0" w:color="auto"/>
            <w:right w:val="none" w:sz="0" w:space="0" w:color="auto"/>
          </w:divBdr>
        </w:div>
      </w:divsChild>
    </w:div>
    <w:div w:id="999817454">
      <w:bodyDiv w:val="1"/>
      <w:marLeft w:val="0"/>
      <w:marRight w:val="0"/>
      <w:marTop w:val="0"/>
      <w:marBottom w:val="0"/>
      <w:divBdr>
        <w:top w:val="none" w:sz="0" w:space="0" w:color="auto"/>
        <w:left w:val="none" w:sz="0" w:space="0" w:color="auto"/>
        <w:bottom w:val="none" w:sz="0" w:space="0" w:color="auto"/>
        <w:right w:val="none" w:sz="0" w:space="0" w:color="auto"/>
      </w:divBdr>
    </w:div>
    <w:div w:id="999847402">
      <w:bodyDiv w:val="1"/>
      <w:marLeft w:val="0"/>
      <w:marRight w:val="0"/>
      <w:marTop w:val="0"/>
      <w:marBottom w:val="0"/>
      <w:divBdr>
        <w:top w:val="none" w:sz="0" w:space="0" w:color="auto"/>
        <w:left w:val="none" w:sz="0" w:space="0" w:color="auto"/>
        <w:bottom w:val="none" w:sz="0" w:space="0" w:color="auto"/>
        <w:right w:val="none" w:sz="0" w:space="0" w:color="auto"/>
      </w:divBdr>
    </w:div>
    <w:div w:id="999847764">
      <w:bodyDiv w:val="1"/>
      <w:marLeft w:val="0"/>
      <w:marRight w:val="0"/>
      <w:marTop w:val="0"/>
      <w:marBottom w:val="0"/>
      <w:divBdr>
        <w:top w:val="none" w:sz="0" w:space="0" w:color="auto"/>
        <w:left w:val="none" w:sz="0" w:space="0" w:color="auto"/>
        <w:bottom w:val="none" w:sz="0" w:space="0" w:color="auto"/>
        <w:right w:val="none" w:sz="0" w:space="0" w:color="auto"/>
      </w:divBdr>
    </w:div>
    <w:div w:id="999894551">
      <w:bodyDiv w:val="1"/>
      <w:marLeft w:val="0"/>
      <w:marRight w:val="0"/>
      <w:marTop w:val="0"/>
      <w:marBottom w:val="0"/>
      <w:divBdr>
        <w:top w:val="none" w:sz="0" w:space="0" w:color="auto"/>
        <w:left w:val="none" w:sz="0" w:space="0" w:color="auto"/>
        <w:bottom w:val="none" w:sz="0" w:space="0" w:color="auto"/>
        <w:right w:val="none" w:sz="0" w:space="0" w:color="auto"/>
      </w:divBdr>
    </w:div>
    <w:div w:id="1000231401">
      <w:bodyDiv w:val="1"/>
      <w:marLeft w:val="0"/>
      <w:marRight w:val="0"/>
      <w:marTop w:val="0"/>
      <w:marBottom w:val="0"/>
      <w:divBdr>
        <w:top w:val="none" w:sz="0" w:space="0" w:color="auto"/>
        <w:left w:val="none" w:sz="0" w:space="0" w:color="auto"/>
        <w:bottom w:val="none" w:sz="0" w:space="0" w:color="auto"/>
        <w:right w:val="none" w:sz="0" w:space="0" w:color="auto"/>
      </w:divBdr>
    </w:div>
    <w:div w:id="1000349801">
      <w:bodyDiv w:val="1"/>
      <w:marLeft w:val="0"/>
      <w:marRight w:val="0"/>
      <w:marTop w:val="0"/>
      <w:marBottom w:val="0"/>
      <w:divBdr>
        <w:top w:val="none" w:sz="0" w:space="0" w:color="auto"/>
        <w:left w:val="none" w:sz="0" w:space="0" w:color="auto"/>
        <w:bottom w:val="none" w:sz="0" w:space="0" w:color="auto"/>
        <w:right w:val="none" w:sz="0" w:space="0" w:color="auto"/>
      </w:divBdr>
    </w:div>
    <w:div w:id="1000545524">
      <w:bodyDiv w:val="1"/>
      <w:marLeft w:val="0"/>
      <w:marRight w:val="0"/>
      <w:marTop w:val="0"/>
      <w:marBottom w:val="0"/>
      <w:divBdr>
        <w:top w:val="none" w:sz="0" w:space="0" w:color="auto"/>
        <w:left w:val="none" w:sz="0" w:space="0" w:color="auto"/>
        <w:bottom w:val="none" w:sz="0" w:space="0" w:color="auto"/>
        <w:right w:val="none" w:sz="0" w:space="0" w:color="auto"/>
      </w:divBdr>
    </w:div>
    <w:div w:id="1000624394">
      <w:bodyDiv w:val="1"/>
      <w:marLeft w:val="0"/>
      <w:marRight w:val="0"/>
      <w:marTop w:val="0"/>
      <w:marBottom w:val="0"/>
      <w:divBdr>
        <w:top w:val="none" w:sz="0" w:space="0" w:color="auto"/>
        <w:left w:val="none" w:sz="0" w:space="0" w:color="auto"/>
        <w:bottom w:val="none" w:sz="0" w:space="0" w:color="auto"/>
        <w:right w:val="none" w:sz="0" w:space="0" w:color="auto"/>
      </w:divBdr>
    </w:div>
    <w:div w:id="1000693931">
      <w:bodyDiv w:val="1"/>
      <w:marLeft w:val="0"/>
      <w:marRight w:val="0"/>
      <w:marTop w:val="0"/>
      <w:marBottom w:val="0"/>
      <w:divBdr>
        <w:top w:val="none" w:sz="0" w:space="0" w:color="auto"/>
        <w:left w:val="none" w:sz="0" w:space="0" w:color="auto"/>
        <w:bottom w:val="none" w:sz="0" w:space="0" w:color="auto"/>
        <w:right w:val="none" w:sz="0" w:space="0" w:color="auto"/>
      </w:divBdr>
    </w:div>
    <w:div w:id="1000696958">
      <w:bodyDiv w:val="1"/>
      <w:marLeft w:val="0"/>
      <w:marRight w:val="0"/>
      <w:marTop w:val="0"/>
      <w:marBottom w:val="0"/>
      <w:divBdr>
        <w:top w:val="none" w:sz="0" w:space="0" w:color="auto"/>
        <w:left w:val="none" w:sz="0" w:space="0" w:color="auto"/>
        <w:bottom w:val="none" w:sz="0" w:space="0" w:color="auto"/>
        <w:right w:val="none" w:sz="0" w:space="0" w:color="auto"/>
      </w:divBdr>
      <w:divsChild>
        <w:div w:id="1199053875">
          <w:marLeft w:val="480"/>
          <w:marRight w:val="0"/>
          <w:marTop w:val="0"/>
          <w:marBottom w:val="0"/>
          <w:divBdr>
            <w:top w:val="none" w:sz="0" w:space="0" w:color="auto"/>
            <w:left w:val="none" w:sz="0" w:space="0" w:color="auto"/>
            <w:bottom w:val="none" w:sz="0" w:space="0" w:color="auto"/>
            <w:right w:val="none" w:sz="0" w:space="0" w:color="auto"/>
          </w:divBdr>
        </w:div>
        <w:div w:id="1488744173">
          <w:marLeft w:val="480"/>
          <w:marRight w:val="0"/>
          <w:marTop w:val="0"/>
          <w:marBottom w:val="0"/>
          <w:divBdr>
            <w:top w:val="none" w:sz="0" w:space="0" w:color="auto"/>
            <w:left w:val="none" w:sz="0" w:space="0" w:color="auto"/>
            <w:bottom w:val="none" w:sz="0" w:space="0" w:color="auto"/>
            <w:right w:val="none" w:sz="0" w:space="0" w:color="auto"/>
          </w:divBdr>
        </w:div>
        <w:div w:id="1324158870">
          <w:marLeft w:val="480"/>
          <w:marRight w:val="0"/>
          <w:marTop w:val="0"/>
          <w:marBottom w:val="0"/>
          <w:divBdr>
            <w:top w:val="none" w:sz="0" w:space="0" w:color="auto"/>
            <w:left w:val="none" w:sz="0" w:space="0" w:color="auto"/>
            <w:bottom w:val="none" w:sz="0" w:space="0" w:color="auto"/>
            <w:right w:val="none" w:sz="0" w:space="0" w:color="auto"/>
          </w:divBdr>
        </w:div>
        <w:div w:id="339504060">
          <w:marLeft w:val="480"/>
          <w:marRight w:val="0"/>
          <w:marTop w:val="0"/>
          <w:marBottom w:val="0"/>
          <w:divBdr>
            <w:top w:val="none" w:sz="0" w:space="0" w:color="auto"/>
            <w:left w:val="none" w:sz="0" w:space="0" w:color="auto"/>
            <w:bottom w:val="none" w:sz="0" w:space="0" w:color="auto"/>
            <w:right w:val="none" w:sz="0" w:space="0" w:color="auto"/>
          </w:divBdr>
        </w:div>
        <w:div w:id="25764648">
          <w:marLeft w:val="480"/>
          <w:marRight w:val="0"/>
          <w:marTop w:val="0"/>
          <w:marBottom w:val="0"/>
          <w:divBdr>
            <w:top w:val="none" w:sz="0" w:space="0" w:color="auto"/>
            <w:left w:val="none" w:sz="0" w:space="0" w:color="auto"/>
            <w:bottom w:val="none" w:sz="0" w:space="0" w:color="auto"/>
            <w:right w:val="none" w:sz="0" w:space="0" w:color="auto"/>
          </w:divBdr>
        </w:div>
        <w:div w:id="1332945677">
          <w:marLeft w:val="480"/>
          <w:marRight w:val="0"/>
          <w:marTop w:val="0"/>
          <w:marBottom w:val="0"/>
          <w:divBdr>
            <w:top w:val="none" w:sz="0" w:space="0" w:color="auto"/>
            <w:left w:val="none" w:sz="0" w:space="0" w:color="auto"/>
            <w:bottom w:val="none" w:sz="0" w:space="0" w:color="auto"/>
            <w:right w:val="none" w:sz="0" w:space="0" w:color="auto"/>
          </w:divBdr>
        </w:div>
        <w:div w:id="1883906503">
          <w:marLeft w:val="480"/>
          <w:marRight w:val="0"/>
          <w:marTop w:val="0"/>
          <w:marBottom w:val="0"/>
          <w:divBdr>
            <w:top w:val="none" w:sz="0" w:space="0" w:color="auto"/>
            <w:left w:val="none" w:sz="0" w:space="0" w:color="auto"/>
            <w:bottom w:val="none" w:sz="0" w:space="0" w:color="auto"/>
            <w:right w:val="none" w:sz="0" w:space="0" w:color="auto"/>
          </w:divBdr>
        </w:div>
        <w:div w:id="863665594">
          <w:marLeft w:val="480"/>
          <w:marRight w:val="0"/>
          <w:marTop w:val="0"/>
          <w:marBottom w:val="0"/>
          <w:divBdr>
            <w:top w:val="none" w:sz="0" w:space="0" w:color="auto"/>
            <w:left w:val="none" w:sz="0" w:space="0" w:color="auto"/>
            <w:bottom w:val="none" w:sz="0" w:space="0" w:color="auto"/>
            <w:right w:val="none" w:sz="0" w:space="0" w:color="auto"/>
          </w:divBdr>
        </w:div>
        <w:div w:id="544567338">
          <w:marLeft w:val="480"/>
          <w:marRight w:val="0"/>
          <w:marTop w:val="0"/>
          <w:marBottom w:val="0"/>
          <w:divBdr>
            <w:top w:val="none" w:sz="0" w:space="0" w:color="auto"/>
            <w:left w:val="none" w:sz="0" w:space="0" w:color="auto"/>
            <w:bottom w:val="none" w:sz="0" w:space="0" w:color="auto"/>
            <w:right w:val="none" w:sz="0" w:space="0" w:color="auto"/>
          </w:divBdr>
        </w:div>
        <w:div w:id="278731878">
          <w:marLeft w:val="480"/>
          <w:marRight w:val="0"/>
          <w:marTop w:val="0"/>
          <w:marBottom w:val="0"/>
          <w:divBdr>
            <w:top w:val="none" w:sz="0" w:space="0" w:color="auto"/>
            <w:left w:val="none" w:sz="0" w:space="0" w:color="auto"/>
            <w:bottom w:val="none" w:sz="0" w:space="0" w:color="auto"/>
            <w:right w:val="none" w:sz="0" w:space="0" w:color="auto"/>
          </w:divBdr>
        </w:div>
        <w:div w:id="448359631">
          <w:marLeft w:val="480"/>
          <w:marRight w:val="0"/>
          <w:marTop w:val="0"/>
          <w:marBottom w:val="0"/>
          <w:divBdr>
            <w:top w:val="none" w:sz="0" w:space="0" w:color="auto"/>
            <w:left w:val="none" w:sz="0" w:space="0" w:color="auto"/>
            <w:bottom w:val="none" w:sz="0" w:space="0" w:color="auto"/>
            <w:right w:val="none" w:sz="0" w:space="0" w:color="auto"/>
          </w:divBdr>
        </w:div>
        <w:div w:id="1390760562">
          <w:marLeft w:val="480"/>
          <w:marRight w:val="0"/>
          <w:marTop w:val="0"/>
          <w:marBottom w:val="0"/>
          <w:divBdr>
            <w:top w:val="none" w:sz="0" w:space="0" w:color="auto"/>
            <w:left w:val="none" w:sz="0" w:space="0" w:color="auto"/>
            <w:bottom w:val="none" w:sz="0" w:space="0" w:color="auto"/>
            <w:right w:val="none" w:sz="0" w:space="0" w:color="auto"/>
          </w:divBdr>
        </w:div>
        <w:div w:id="1890335898">
          <w:marLeft w:val="480"/>
          <w:marRight w:val="0"/>
          <w:marTop w:val="0"/>
          <w:marBottom w:val="0"/>
          <w:divBdr>
            <w:top w:val="none" w:sz="0" w:space="0" w:color="auto"/>
            <w:left w:val="none" w:sz="0" w:space="0" w:color="auto"/>
            <w:bottom w:val="none" w:sz="0" w:space="0" w:color="auto"/>
            <w:right w:val="none" w:sz="0" w:space="0" w:color="auto"/>
          </w:divBdr>
        </w:div>
        <w:div w:id="1077023289">
          <w:marLeft w:val="480"/>
          <w:marRight w:val="0"/>
          <w:marTop w:val="0"/>
          <w:marBottom w:val="0"/>
          <w:divBdr>
            <w:top w:val="none" w:sz="0" w:space="0" w:color="auto"/>
            <w:left w:val="none" w:sz="0" w:space="0" w:color="auto"/>
            <w:bottom w:val="none" w:sz="0" w:space="0" w:color="auto"/>
            <w:right w:val="none" w:sz="0" w:space="0" w:color="auto"/>
          </w:divBdr>
        </w:div>
        <w:div w:id="64765961">
          <w:marLeft w:val="480"/>
          <w:marRight w:val="0"/>
          <w:marTop w:val="0"/>
          <w:marBottom w:val="0"/>
          <w:divBdr>
            <w:top w:val="none" w:sz="0" w:space="0" w:color="auto"/>
            <w:left w:val="none" w:sz="0" w:space="0" w:color="auto"/>
            <w:bottom w:val="none" w:sz="0" w:space="0" w:color="auto"/>
            <w:right w:val="none" w:sz="0" w:space="0" w:color="auto"/>
          </w:divBdr>
        </w:div>
        <w:div w:id="2145613249">
          <w:marLeft w:val="480"/>
          <w:marRight w:val="0"/>
          <w:marTop w:val="0"/>
          <w:marBottom w:val="0"/>
          <w:divBdr>
            <w:top w:val="none" w:sz="0" w:space="0" w:color="auto"/>
            <w:left w:val="none" w:sz="0" w:space="0" w:color="auto"/>
            <w:bottom w:val="none" w:sz="0" w:space="0" w:color="auto"/>
            <w:right w:val="none" w:sz="0" w:space="0" w:color="auto"/>
          </w:divBdr>
        </w:div>
        <w:div w:id="1511213390">
          <w:marLeft w:val="480"/>
          <w:marRight w:val="0"/>
          <w:marTop w:val="0"/>
          <w:marBottom w:val="0"/>
          <w:divBdr>
            <w:top w:val="none" w:sz="0" w:space="0" w:color="auto"/>
            <w:left w:val="none" w:sz="0" w:space="0" w:color="auto"/>
            <w:bottom w:val="none" w:sz="0" w:space="0" w:color="auto"/>
            <w:right w:val="none" w:sz="0" w:space="0" w:color="auto"/>
          </w:divBdr>
        </w:div>
        <w:div w:id="1674332597">
          <w:marLeft w:val="480"/>
          <w:marRight w:val="0"/>
          <w:marTop w:val="0"/>
          <w:marBottom w:val="0"/>
          <w:divBdr>
            <w:top w:val="none" w:sz="0" w:space="0" w:color="auto"/>
            <w:left w:val="none" w:sz="0" w:space="0" w:color="auto"/>
            <w:bottom w:val="none" w:sz="0" w:space="0" w:color="auto"/>
            <w:right w:val="none" w:sz="0" w:space="0" w:color="auto"/>
          </w:divBdr>
        </w:div>
        <w:div w:id="1940478270">
          <w:marLeft w:val="480"/>
          <w:marRight w:val="0"/>
          <w:marTop w:val="0"/>
          <w:marBottom w:val="0"/>
          <w:divBdr>
            <w:top w:val="none" w:sz="0" w:space="0" w:color="auto"/>
            <w:left w:val="none" w:sz="0" w:space="0" w:color="auto"/>
            <w:bottom w:val="none" w:sz="0" w:space="0" w:color="auto"/>
            <w:right w:val="none" w:sz="0" w:space="0" w:color="auto"/>
          </w:divBdr>
        </w:div>
        <w:div w:id="1816947690">
          <w:marLeft w:val="480"/>
          <w:marRight w:val="0"/>
          <w:marTop w:val="0"/>
          <w:marBottom w:val="0"/>
          <w:divBdr>
            <w:top w:val="none" w:sz="0" w:space="0" w:color="auto"/>
            <w:left w:val="none" w:sz="0" w:space="0" w:color="auto"/>
            <w:bottom w:val="none" w:sz="0" w:space="0" w:color="auto"/>
            <w:right w:val="none" w:sz="0" w:space="0" w:color="auto"/>
          </w:divBdr>
        </w:div>
        <w:div w:id="1874031277">
          <w:marLeft w:val="480"/>
          <w:marRight w:val="0"/>
          <w:marTop w:val="0"/>
          <w:marBottom w:val="0"/>
          <w:divBdr>
            <w:top w:val="none" w:sz="0" w:space="0" w:color="auto"/>
            <w:left w:val="none" w:sz="0" w:space="0" w:color="auto"/>
            <w:bottom w:val="none" w:sz="0" w:space="0" w:color="auto"/>
            <w:right w:val="none" w:sz="0" w:space="0" w:color="auto"/>
          </w:divBdr>
        </w:div>
        <w:div w:id="1666206781">
          <w:marLeft w:val="480"/>
          <w:marRight w:val="0"/>
          <w:marTop w:val="0"/>
          <w:marBottom w:val="0"/>
          <w:divBdr>
            <w:top w:val="none" w:sz="0" w:space="0" w:color="auto"/>
            <w:left w:val="none" w:sz="0" w:space="0" w:color="auto"/>
            <w:bottom w:val="none" w:sz="0" w:space="0" w:color="auto"/>
            <w:right w:val="none" w:sz="0" w:space="0" w:color="auto"/>
          </w:divBdr>
        </w:div>
        <w:div w:id="1735884436">
          <w:marLeft w:val="480"/>
          <w:marRight w:val="0"/>
          <w:marTop w:val="0"/>
          <w:marBottom w:val="0"/>
          <w:divBdr>
            <w:top w:val="none" w:sz="0" w:space="0" w:color="auto"/>
            <w:left w:val="none" w:sz="0" w:space="0" w:color="auto"/>
            <w:bottom w:val="none" w:sz="0" w:space="0" w:color="auto"/>
            <w:right w:val="none" w:sz="0" w:space="0" w:color="auto"/>
          </w:divBdr>
        </w:div>
        <w:div w:id="1907378579">
          <w:marLeft w:val="480"/>
          <w:marRight w:val="0"/>
          <w:marTop w:val="0"/>
          <w:marBottom w:val="0"/>
          <w:divBdr>
            <w:top w:val="none" w:sz="0" w:space="0" w:color="auto"/>
            <w:left w:val="none" w:sz="0" w:space="0" w:color="auto"/>
            <w:bottom w:val="none" w:sz="0" w:space="0" w:color="auto"/>
            <w:right w:val="none" w:sz="0" w:space="0" w:color="auto"/>
          </w:divBdr>
        </w:div>
        <w:div w:id="921183279">
          <w:marLeft w:val="480"/>
          <w:marRight w:val="0"/>
          <w:marTop w:val="0"/>
          <w:marBottom w:val="0"/>
          <w:divBdr>
            <w:top w:val="none" w:sz="0" w:space="0" w:color="auto"/>
            <w:left w:val="none" w:sz="0" w:space="0" w:color="auto"/>
            <w:bottom w:val="none" w:sz="0" w:space="0" w:color="auto"/>
            <w:right w:val="none" w:sz="0" w:space="0" w:color="auto"/>
          </w:divBdr>
        </w:div>
        <w:div w:id="108208710">
          <w:marLeft w:val="480"/>
          <w:marRight w:val="0"/>
          <w:marTop w:val="0"/>
          <w:marBottom w:val="0"/>
          <w:divBdr>
            <w:top w:val="none" w:sz="0" w:space="0" w:color="auto"/>
            <w:left w:val="none" w:sz="0" w:space="0" w:color="auto"/>
            <w:bottom w:val="none" w:sz="0" w:space="0" w:color="auto"/>
            <w:right w:val="none" w:sz="0" w:space="0" w:color="auto"/>
          </w:divBdr>
        </w:div>
        <w:div w:id="1204557485">
          <w:marLeft w:val="480"/>
          <w:marRight w:val="0"/>
          <w:marTop w:val="0"/>
          <w:marBottom w:val="0"/>
          <w:divBdr>
            <w:top w:val="none" w:sz="0" w:space="0" w:color="auto"/>
            <w:left w:val="none" w:sz="0" w:space="0" w:color="auto"/>
            <w:bottom w:val="none" w:sz="0" w:space="0" w:color="auto"/>
            <w:right w:val="none" w:sz="0" w:space="0" w:color="auto"/>
          </w:divBdr>
        </w:div>
        <w:div w:id="381756792">
          <w:marLeft w:val="480"/>
          <w:marRight w:val="0"/>
          <w:marTop w:val="0"/>
          <w:marBottom w:val="0"/>
          <w:divBdr>
            <w:top w:val="none" w:sz="0" w:space="0" w:color="auto"/>
            <w:left w:val="none" w:sz="0" w:space="0" w:color="auto"/>
            <w:bottom w:val="none" w:sz="0" w:space="0" w:color="auto"/>
            <w:right w:val="none" w:sz="0" w:space="0" w:color="auto"/>
          </w:divBdr>
        </w:div>
        <w:div w:id="1464813747">
          <w:marLeft w:val="480"/>
          <w:marRight w:val="0"/>
          <w:marTop w:val="0"/>
          <w:marBottom w:val="0"/>
          <w:divBdr>
            <w:top w:val="none" w:sz="0" w:space="0" w:color="auto"/>
            <w:left w:val="none" w:sz="0" w:space="0" w:color="auto"/>
            <w:bottom w:val="none" w:sz="0" w:space="0" w:color="auto"/>
            <w:right w:val="none" w:sz="0" w:space="0" w:color="auto"/>
          </w:divBdr>
        </w:div>
        <w:div w:id="187181302">
          <w:marLeft w:val="480"/>
          <w:marRight w:val="0"/>
          <w:marTop w:val="0"/>
          <w:marBottom w:val="0"/>
          <w:divBdr>
            <w:top w:val="none" w:sz="0" w:space="0" w:color="auto"/>
            <w:left w:val="none" w:sz="0" w:space="0" w:color="auto"/>
            <w:bottom w:val="none" w:sz="0" w:space="0" w:color="auto"/>
            <w:right w:val="none" w:sz="0" w:space="0" w:color="auto"/>
          </w:divBdr>
        </w:div>
        <w:div w:id="59793925">
          <w:marLeft w:val="480"/>
          <w:marRight w:val="0"/>
          <w:marTop w:val="0"/>
          <w:marBottom w:val="0"/>
          <w:divBdr>
            <w:top w:val="none" w:sz="0" w:space="0" w:color="auto"/>
            <w:left w:val="none" w:sz="0" w:space="0" w:color="auto"/>
            <w:bottom w:val="none" w:sz="0" w:space="0" w:color="auto"/>
            <w:right w:val="none" w:sz="0" w:space="0" w:color="auto"/>
          </w:divBdr>
        </w:div>
        <w:div w:id="2094160064">
          <w:marLeft w:val="480"/>
          <w:marRight w:val="0"/>
          <w:marTop w:val="0"/>
          <w:marBottom w:val="0"/>
          <w:divBdr>
            <w:top w:val="none" w:sz="0" w:space="0" w:color="auto"/>
            <w:left w:val="none" w:sz="0" w:space="0" w:color="auto"/>
            <w:bottom w:val="none" w:sz="0" w:space="0" w:color="auto"/>
            <w:right w:val="none" w:sz="0" w:space="0" w:color="auto"/>
          </w:divBdr>
        </w:div>
        <w:div w:id="1137600848">
          <w:marLeft w:val="480"/>
          <w:marRight w:val="0"/>
          <w:marTop w:val="0"/>
          <w:marBottom w:val="0"/>
          <w:divBdr>
            <w:top w:val="none" w:sz="0" w:space="0" w:color="auto"/>
            <w:left w:val="none" w:sz="0" w:space="0" w:color="auto"/>
            <w:bottom w:val="none" w:sz="0" w:space="0" w:color="auto"/>
            <w:right w:val="none" w:sz="0" w:space="0" w:color="auto"/>
          </w:divBdr>
        </w:div>
        <w:div w:id="129590540">
          <w:marLeft w:val="480"/>
          <w:marRight w:val="0"/>
          <w:marTop w:val="0"/>
          <w:marBottom w:val="0"/>
          <w:divBdr>
            <w:top w:val="none" w:sz="0" w:space="0" w:color="auto"/>
            <w:left w:val="none" w:sz="0" w:space="0" w:color="auto"/>
            <w:bottom w:val="none" w:sz="0" w:space="0" w:color="auto"/>
            <w:right w:val="none" w:sz="0" w:space="0" w:color="auto"/>
          </w:divBdr>
        </w:div>
        <w:div w:id="768819201">
          <w:marLeft w:val="480"/>
          <w:marRight w:val="0"/>
          <w:marTop w:val="0"/>
          <w:marBottom w:val="0"/>
          <w:divBdr>
            <w:top w:val="none" w:sz="0" w:space="0" w:color="auto"/>
            <w:left w:val="none" w:sz="0" w:space="0" w:color="auto"/>
            <w:bottom w:val="none" w:sz="0" w:space="0" w:color="auto"/>
            <w:right w:val="none" w:sz="0" w:space="0" w:color="auto"/>
          </w:divBdr>
        </w:div>
        <w:div w:id="431975512">
          <w:marLeft w:val="480"/>
          <w:marRight w:val="0"/>
          <w:marTop w:val="0"/>
          <w:marBottom w:val="0"/>
          <w:divBdr>
            <w:top w:val="none" w:sz="0" w:space="0" w:color="auto"/>
            <w:left w:val="none" w:sz="0" w:space="0" w:color="auto"/>
            <w:bottom w:val="none" w:sz="0" w:space="0" w:color="auto"/>
            <w:right w:val="none" w:sz="0" w:space="0" w:color="auto"/>
          </w:divBdr>
        </w:div>
        <w:div w:id="174811666">
          <w:marLeft w:val="480"/>
          <w:marRight w:val="0"/>
          <w:marTop w:val="0"/>
          <w:marBottom w:val="0"/>
          <w:divBdr>
            <w:top w:val="none" w:sz="0" w:space="0" w:color="auto"/>
            <w:left w:val="none" w:sz="0" w:space="0" w:color="auto"/>
            <w:bottom w:val="none" w:sz="0" w:space="0" w:color="auto"/>
            <w:right w:val="none" w:sz="0" w:space="0" w:color="auto"/>
          </w:divBdr>
        </w:div>
        <w:div w:id="2123185721">
          <w:marLeft w:val="480"/>
          <w:marRight w:val="0"/>
          <w:marTop w:val="0"/>
          <w:marBottom w:val="0"/>
          <w:divBdr>
            <w:top w:val="none" w:sz="0" w:space="0" w:color="auto"/>
            <w:left w:val="none" w:sz="0" w:space="0" w:color="auto"/>
            <w:bottom w:val="none" w:sz="0" w:space="0" w:color="auto"/>
            <w:right w:val="none" w:sz="0" w:space="0" w:color="auto"/>
          </w:divBdr>
        </w:div>
        <w:div w:id="1351948935">
          <w:marLeft w:val="480"/>
          <w:marRight w:val="0"/>
          <w:marTop w:val="0"/>
          <w:marBottom w:val="0"/>
          <w:divBdr>
            <w:top w:val="none" w:sz="0" w:space="0" w:color="auto"/>
            <w:left w:val="none" w:sz="0" w:space="0" w:color="auto"/>
            <w:bottom w:val="none" w:sz="0" w:space="0" w:color="auto"/>
            <w:right w:val="none" w:sz="0" w:space="0" w:color="auto"/>
          </w:divBdr>
        </w:div>
        <w:div w:id="1138884921">
          <w:marLeft w:val="480"/>
          <w:marRight w:val="0"/>
          <w:marTop w:val="0"/>
          <w:marBottom w:val="0"/>
          <w:divBdr>
            <w:top w:val="none" w:sz="0" w:space="0" w:color="auto"/>
            <w:left w:val="none" w:sz="0" w:space="0" w:color="auto"/>
            <w:bottom w:val="none" w:sz="0" w:space="0" w:color="auto"/>
            <w:right w:val="none" w:sz="0" w:space="0" w:color="auto"/>
          </w:divBdr>
        </w:div>
        <w:div w:id="1506239308">
          <w:marLeft w:val="480"/>
          <w:marRight w:val="0"/>
          <w:marTop w:val="0"/>
          <w:marBottom w:val="0"/>
          <w:divBdr>
            <w:top w:val="none" w:sz="0" w:space="0" w:color="auto"/>
            <w:left w:val="none" w:sz="0" w:space="0" w:color="auto"/>
            <w:bottom w:val="none" w:sz="0" w:space="0" w:color="auto"/>
            <w:right w:val="none" w:sz="0" w:space="0" w:color="auto"/>
          </w:divBdr>
        </w:div>
        <w:div w:id="930040985">
          <w:marLeft w:val="480"/>
          <w:marRight w:val="0"/>
          <w:marTop w:val="0"/>
          <w:marBottom w:val="0"/>
          <w:divBdr>
            <w:top w:val="none" w:sz="0" w:space="0" w:color="auto"/>
            <w:left w:val="none" w:sz="0" w:space="0" w:color="auto"/>
            <w:bottom w:val="none" w:sz="0" w:space="0" w:color="auto"/>
            <w:right w:val="none" w:sz="0" w:space="0" w:color="auto"/>
          </w:divBdr>
        </w:div>
        <w:div w:id="846334747">
          <w:marLeft w:val="480"/>
          <w:marRight w:val="0"/>
          <w:marTop w:val="0"/>
          <w:marBottom w:val="0"/>
          <w:divBdr>
            <w:top w:val="none" w:sz="0" w:space="0" w:color="auto"/>
            <w:left w:val="none" w:sz="0" w:space="0" w:color="auto"/>
            <w:bottom w:val="none" w:sz="0" w:space="0" w:color="auto"/>
            <w:right w:val="none" w:sz="0" w:space="0" w:color="auto"/>
          </w:divBdr>
        </w:div>
        <w:div w:id="1458645691">
          <w:marLeft w:val="480"/>
          <w:marRight w:val="0"/>
          <w:marTop w:val="0"/>
          <w:marBottom w:val="0"/>
          <w:divBdr>
            <w:top w:val="none" w:sz="0" w:space="0" w:color="auto"/>
            <w:left w:val="none" w:sz="0" w:space="0" w:color="auto"/>
            <w:bottom w:val="none" w:sz="0" w:space="0" w:color="auto"/>
            <w:right w:val="none" w:sz="0" w:space="0" w:color="auto"/>
          </w:divBdr>
        </w:div>
        <w:div w:id="378937141">
          <w:marLeft w:val="480"/>
          <w:marRight w:val="0"/>
          <w:marTop w:val="0"/>
          <w:marBottom w:val="0"/>
          <w:divBdr>
            <w:top w:val="none" w:sz="0" w:space="0" w:color="auto"/>
            <w:left w:val="none" w:sz="0" w:space="0" w:color="auto"/>
            <w:bottom w:val="none" w:sz="0" w:space="0" w:color="auto"/>
            <w:right w:val="none" w:sz="0" w:space="0" w:color="auto"/>
          </w:divBdr>
        </w:div>
        <w:div w:id="421025246">
          <w:marLeft w:val="480"/>
          <w:marRight w:val="0"/>
          <w:marTop w:val="0"/>
          <w:marBottom w:val="0"/>
          <w:divBdr>
            <w:top w:val="none" w:sz="0" w:space="0" w:color="auto"/>
            <w:left w:val="none" w:sz="0" w:space="0" w:color="auto"/>
            <w:bottom w:val="none" w:sz="0" w:space="0" w:color="auto"/>
            <w:right w:val="none" w:sz="0" w:space="0" w:color="auto"/>
          </w:divBdr>
        </w:div>
        <w:div w:id="817724899">
          <w:marLeft w:val="480"/>
          <w:marRight w:val="0"/>
          <w:marTop w:val="0"/>
          <w:marBottom w:val="0"/>
          <w:divBdr>
            <w:top w:val="none" w:sz="0" w:space="0" w:color="auto"/>
            <w:left w:val="none" w:sz="0" w:space="0" w:color="auto"/>
            <w:bottom w:val="none" w:sz="0" w:space="0" w:color="auto"/>
            <w:right w:val="none" w:sz="0" w:space="0" w:color="auto"/>
          </w:divBdr>
        </w:div>
        <w:div w:id="1133865600">
          <w:marLeft w:val="480"/>
          <w:marRight w:val="0"/>
          <w:marTop w:val="0"/>
          <w:marBottom w:val="0"/>
          <w:divBdr>
            <w:top w:val="none" w:sz="0" w:space="0" w:color="auto"/>
            <w:left w:val="none" w:sz="0" w:space="0" w:color="auto"/>
            <w:bottom w:val="none" w:sz="0" w:space="0" w:color="auto"/>
            <w:right w:val="none" w:sz="0" w:space="0" w:color="auto"/>
          </w:divBdr>
        </w:div>
        <w:div w:id="2022268813">
          <w:marLeft w:val="480"/>
          <w:marRight w:val="0"/>
          <w:marTop w:val="0"/>
          <w:marBottom w:val="0"/>
          <w:divBdr>
            <w:top w:val="none" w:sz="0" w:space="0" w:color="auto"/>
            <w:left w:val="none" w:sz="0" w:space="0" w:color="auto"/>
            <w:bottom w:val="none" w:sz="0" w:space="0" w:color="auto"/>
            <w:right w:val="none" w:sz="0" w:space="0" w:color="auto"/>
          </w:divBdr>
        </w:div>
        <w:div w:id="1304431036">
          <w:marLeft w:val="480"/>
          <w:marRight w:val="0"/>
          <w:marTop w:val="0"/>
          <w:marBottom w:val="0"/>
          <w:divBdr>
            <w:top w:val="none" w:sz="0" w:space="0" w:color="auto"/>
            <w:left w:val="none" w:sz="0" w:space="0" w:color="auto"/>
            <w:bottom w:val="none" w:sz="0" w:space="0" w:color="auto"/>
            <w:right w:val="none" w:sz="0" w:space="0" w:color="auto"/>
          </w:divBdr>
        </w:div>
        <w:div w:id="1067800709">
          <w:marLeft w:val="480"/>
          <w:marRight w:val="0"/>
          <w:marTop w:val="0"/>
          <w:marBottom w:val="0"/>
          <w:divBdr>
            <w:top w:val="none" w:sz="0" w:space="0" w:color="auto"/>
            <w:left w:val="none" w:sz="0" w:space="0" w:color="auto"/>
            <w:bottom w:val="none" w:sz="0" w:space="0" w:color="auto"/>
            <w:right w:val="none" w:sz="0" w:space="0" w:color="auto"/>
          </w:divBdr>
        </w:div>
        <w:div w:id="1924412757">
          <w:marLeft w:val="480"/>
          <w:marRight w:val="0"/>
          <w:marTop w:val="0"/>
          <w:marBottom w:val="0"/>
          <w:divBdr>
            <w:top w:val="none" w:sz="0" w:space="0" w:color="auto"/>
            <w:left w:val="none" w:sz="0" w:space="0" w:color="auto"/>
            <w:bottom w:val="none" w:sz="0" w:space="0" w:color="auto"/>
            <w:right w:val="none" w:sz="0" w:space="0" w:color="auto"/>
          </w:divBdr>
        </w:div>
        <w:div w:id="1823350286">
          <w:marLeft w:val="480"/>
          <w:marRight w:val="0"/>
          <w:marTop w:val="0"/>
          <w:marBottom w:val="0"/>
          <w:divBdr>
            <w:top w:val="none" w:sz="0" w:space="0" w:color="auto"/>
            <w:left w:val="none" w:sz="0" w:space="0" w:color="auto"/>
            <w:bottom w:val="none" w:sz="0" w:space="0" w:color="auto"/>
            <w:right w:val="none" w:sz="0" w:space="0" w:color="auto"/>
          </w:divBdr>
        </w:div>
        <w:div w:id="2028829585">
          <w:marLeft w:val="480"/>
          <w:marRight w:val="0"/>
          <w:marTop w:val="0"/>
          <w:marBottom w:val="0"/>
          <w:divBdr>
            <w:top w:val="none" w:sz="0" w:space="0" w:color="auto"/>
            <w:left w:val="none" w:sz="0" w:space="0" w:color="auto"/>
            <w:bottom w:val="none" w:sz="0" w:space="0" w:color="auto"/>
            <w:right w:val="none" w:sz="0" w:space="0" w:color="auto"/>
          </w:divBdr>
        </w:div>
        <w:div w:id="346373215">
          <w:marLeft w:val="480"/>
          <w:marRight w:val="0"/>
          <w:marTop w:val="0"/>
          <w:marBottom w:val="0"/>
          <w:divBdr>
            <w:top w:val="none" w:sz="0" w:space="0" w:color="auto"/>
            <w:left w:val="none" w:sz="0" w:space="0" w:color="auto"/>
            <w:bottom w:val="none" w:sz="0" w:space="0" w:color="auto"/>
            <w:right w:val="none" w:sz="0" w:space="0" w:color="auto"/>
          </w:divBdr>
        </w:div>
        <w:div w:id="1440447010">
          <w:marLeft w:val="480"/>
          <w:marRight w:val="0"/>
          <w:marTop w:val="0"/>
          <w:marBottom w:val="0"/>
          <w:divBdr>
            <w:top w:val="none" w:sz="0" w:space="0" w:color="auto"/>
            <w:left w:val="none" w:sz="0" w:space="0" w:color="auto"/>
            <w:bottom w:val="none" w:sz="0" w:space="0" w:color="auto"/>
            <w:right w:val="none" w:sz="0" w:space="0" w:color="auto"/>
          </w:divBdr>
        </w:div>
        <w:div w:id="426273158">
          <w:marLeft w:val="480"/>
          <w:marRight w:val="0"/>
          <w:marTop w:val="0"/>
          <w:marBottom w:val="0"/>
          <w:divBdr>
            <w:top w:val="none" w:sz="0" w:space="0" w:color="auto"/>
            <w:left w:val="none" w:sz="0" w:space="0" w:color="auto"/>
            <w:bottom w:val="none" w:sz="0" w:space="0" w:color="auto"/>
            <w:right w:val="none" w:sz="0" w:space="0" w:color="auto"/>
          </w:divBdr>
        </w:div>
        <w:div w:id="762844236">
          <w:marLeft w:val="480"/>
          <w:marRight w:val="0"/>
          <w:marTop w:val="0"/>
          <w:marBottom w:val="0"/>
          <w:divBdr>
            <w:top w:val="none" w:sz="0" w:space="0" w:color="auto"/>
            <w:left w:val="none" w:sz="0" w:space="0" w:color="auto"/>
            <w:bottom w:val="none" w:sz="0" w:space="0" w:color="auto"/>
            <w:right w:val="none" w:sz="0" w:space="0" w:color="auto"/>
          </w:divBdr>
        </w:div>
        <w:div w:id="78410670">
          <w:marLeft w:val="480"/>
          <w:marRight w:val="0"/>
          <w:marTop w:val="0"/>
          <w:marBottom w:val="0"/>
          <w:divBdr>
            <w:top w:val="none" w:sz="0" w:space="0" w:color="auto"/>
            <w:left w:val="none" w:sz="0" w:space="0" w:color="auto"/>
            <w:bottom w:val="none" w:sz="0" w:space="0" w:color="auto"/>
            <w:right w:val="none" w:sz="0" w:space="0" w:color="auto"/>
          </w:divBdr>
        </w:div>
        <w:div w:id="1285424908">
          <w:marLeft w:val="480"/>
          <w:marRight w:val="0"/>
          <w:marTop w:val="0"/>
          <w:marBottom w:val="0"/>
          <w:divBdr>
            <w:top w:val="none" w:sz="0" w:space="0" w:color="auto"/>
            <w:left w:val="none" w:sz="0" w:space="0" w:color="auto"/>
            <w:bottom w:val="none" w:sz="0" w:space="0" w:color="auto"/>
            <w:right w:val="none" w:sz="0" w:space="0" w:color="auto"/>
          </w:divBdr>
        </w:div>
        <w:div w:id="1085032961">
          <w:marLeft w:val="480"/>
          <w:marRight w:val="0"/>
          <w:marTop w:val="0"/>
          <w:marBottom w:val="0"/>
          <w:divBdr>
            <w:top w:val="none" w:sz="0" w:space="0" w:color="auto"/>
            <w:left w:val="none" w:sz="0" w:space="0" w:color="auto"/>
            <w:bottom w:val="none" w:sz="0" w:space="0" w:color="auto"/>
            <w:right w:val="none" w:sz="0" w:space="0" w:color="auto"/>
          </w:divBdr>
        </w:div>
        <w:div w:id="345596111">
          <w:marLeft w:val="480"/>
          <w:marRight w:val="0"/>
          <w:marTop w:val="0"/>
          <w:marBottom w:val="0"/>
          <w:divBdr>
            <w:top w:val="none" w:sz="0" w:space="0" w:color="auto"/>
            <w:left w:val="none" w:sz="0" w:space="0" w:color="auto"/>
            <w:bottom w:val="none" w:sz="0" w:space="0" w:color="auto"/>
            <w:right w:val="none" w:sz="0" w:space="0" w:color="auto"/>
          </w:divBdr>
        </w:div>
        <w:div w:id="1466118394">
          <w:marLeft w:val="480"/>
          <w:marRight w:val="0"/>
          <w:marTop w:val="0"/>
          <w:marBottom w:val="0"/>
          <w:divBdr>
            <w:top w:val="none" w:sz="0" w:space="0" w:color="auto"/>
            <w:left w:val="none" w:sz="0" w:space="0" w:color="auto"/>
            <w:bottom w:val="none" w:sz="0" w:space="0" w:color="auto"/>
            <w:right w:val="none" w:sz="0" w:space="0" w:color="auto"/>
          </w:divBdr>
        </w:div>
        <w:div w:id="1698627772">
          <w:marLeft w:val="480"/>
          <w:marRight w:val="0"/>
          <w:marTop w:val="0"/>
          <w:marBottom w:val="0"/>
          <w:divBdr>
            <w:top w:val="none" w:sz="0" w:space="0" w:color="auto"/>
            <w:left w:val="none" w:sz="0" w:space="0" w:color="auto"/>
            <w:bottom w:val="none" w:sz="0" w:space="0" w:color="auto"/>
            <w:right w:val="none" w:sz="0" w:space="0" w:color="auto"/>
          </w:divBdr>
        </w:div>
        <w:div w:id="132454320">
          <w:marLeft w:val="480"/>
          <w:marRight w:val="0"/>
          <w:marTop w:val="0"/>
          <w:marBottom w:val="0"/>
          <w:divBdr>
            <w:top w:val="none" w:sz="0" w:space="0" w:color="auto"/>
            <w:left w:val="none" w:sz="0" w:space="0" w:color="auto"/>
            <w:bottom w:val="none" w:sz="0" w:space="0" w:color="auto"/>
            <w:right w:val="none" w:sz="0" w:space="0" w:color="auto"/>
          </w:divBdr>
        </w:div>
        <w:div w:id="1871332051">
          <w:marLeft w:val="480"/>
          <w:marRight w:val="0"/>
          <w:marTop w:val="0"/>
          <w:marBottom w:val="0"/>
          <w:divBdr>
            <w:top w:val="none" w:sz="0" w:space="0" w:color="auto"/>
            <w:left w:val="none" w:sz="0" w:space="0" w:color="auto"/>
            <w:bottom w:val="none" w:sz="0" w:space="0" w:color="auto"/>
            <w:right w:val="none" w:sz="0" w:space="0" w:color="auto"/>
          </w:divBdr>
        </w:div>
      </w:divsChild>
    </w:div>
    <w:div w:id="1000934848">
      <w:bodyDiv w:val="1"/>
      <w:marLeft w:val="0"/>
      <w:marRight w:val="0"/>
      <w:marTop w:val="0"/>
      <w:marBottom w:val="0"/>
      <w:divBdr>
        <w:top w:val="none" w:sz="0" w:space="0" w:color="auto"/>
        <w:left w:val="none" w:sz="0" w:space="0" w:color="auto"/>
        <w:bottom w:val="none" w:sz="0" w:space="0" w:color="auto"/>
        <w:right w:val="none" w:sz="0" w:space="0" w:color="auto"/>
      </w:divBdr>
    </w:div>
    <w:div w:id="1001006360">
      <w:bodyDiv w:val="1"/>
      <w:marLeft w:val="0"/>
      <w:marRight w:val="0"/>
      <w:marTop w:val="0"/>
      <w:marBottom w:val="0"/>
      <w:divBdr>
        <w:top w:val="none" w:sz="0" w:space="0" w:color="auto"/>
        <w:left w:val="none" w:sz="0" w:space="0" w:color="auto"/>
        <w:bottom w:val="none" w:sz="0" w:space="0" w:color="auto"/>
        <w:right w:val="none" w:sz="0" w:space="0" w:color="auto"/>
      </w:divBdr>
    </w:div>
    <w:div w:id="1001083879">
      <w:bodyDiv w:val="1"/>
      <w:marLeft w:val="0"/>
      <w:marRight w:val="0"/>
      <w:marTop w:val="0"/>
      <w:marBottom w:val="0"/>
      <w:divBdr>
        <w:top w:val="none" w:sz="0" w:space="0" w:color="auto"/>
        <w:left w:val="none" w:sz="0" w:space="0" w:color="auto"/>
        <w:bottom w:val="none" w:sz="0" w:space="0" w:color="auto"/>
        <w:right w:val="none" w:sz="0" w:space="0" w:color="auto"/>
      </w:divBdr>
    </w:div>
    <w:div w:id="1001470669">
      <w:bodyDiv w:val="1"/>
      <w:marLeft w:val="0"/>
      <w:marRight w:val="0"/>
      <w:marTop w:val="0"/>
      <w:marBottom w:val="0"/>
      <w:divBdr>
        <w:top w:val="none" w:sz="0" w:space="0" w:color="auto"/>
        <w:left w:val="none" w:sz="0" w:space="0" w:color="auto"/>
        <w:bottom w:val="none" w:sz="0" w:space="0" w:color="auto"/>
        <w:right w:val="none" w:sz="0" w:space="0" w:color="auto"/>
      </w:divBdr>
    </w:div>
    <w:div w:id="1001591573">
      <w:bodyDiv w:val="1"/>
      <w:marLeft w:val="0"/>
      <w:marRight w:val="0"/>
      <w:marTop w:val="0"/>
      <w:marBottom w:val="0"/>
      <w:divBdr>
        <w:top w:val="none" w:sz="0" w:space="0" w:color="auto"/>
        <w:left w:val="none" w:sz="0" w:space="0" w:color="auto"/>
        <w:bottom w:val="none" w:sz="0" w:space="0" w:color="auto"/>
        <w:right w:val="none" w:sz="0" w:space="0" w:color="auto"/>
      </w:divBdr>
    </w:div>
    <w:div w:id="1001666647">
      <w:bodyDiv w:val="1"/>
      <w:marLeft w:val="0"/>
      <w:marRight w:val="0"/>
      <w:marTop w:val="0"/>
      <w:marBottom w:val="0"/>
      <w:divBdr>
        <w:top w:val="none" w:sz="0" w:space="0" w:color="auto"/>
        <w:left w:val="none" w:sz="0" w:space="0" w:color="auto"/>
        <w:bottom w:val="none" w:sz="0" w:space="0" w:color="auto"/>
        <w:right w:val="none" w:sz="0" w:space="0" w:color="auto"/>
      </w:divBdr>
    </w:div>
    <w:div w:id="1001809698">
      <w:bodyDiv w:val="1"/>
      <w:marLeft w:val="0"/>
      <w:marRight w:val="0"/>
      <w:marTop w:val="0"/>
      <w:marBottom w:val="0"/>
      <w:divBdr>
        <w:top w:val="none" w:sz="0" w:space="0" w:color="auto"/>
        <w:left w:val="none" w:sz="0" w:space="0" w:color="auto"/>
        <w:bottom w:val="none" w:sz="0" w:space="0" w:color="auto"/>
        <w:right w:val="none" w:sz="0" w:space="0" w:color="auto"/>
      </w:divBdr>
    </w:div>
    <w:div w:id="1002008363">
      <w:bodyDiv w:val="1"/>
      <w:marLeft w:val="0"/>
      <w:marRight w:val="0"/>
      <w:marTop w:val="0"/>
      <w:marBottom w:val="0"/>
      <w:divBdr>
        <w:top w:val="none" w:sz="0" w:space="0" w:color="auto"/>
        <w:left w:val="none" w:sz="0" w:space="0" w:color="auto"/>
        <w:bottom w:val="none" w:sz="0" w:space="0" w:color="auto"/>
        <w:right w:val="none" w:sz="0" w:space="0" w:color="auto"/>
      </w:divBdr>
    </w:div>
    <w:div w:id="1002314552">
      <w:bodyDiv w:val="1"/>
      <w:marLeft w:val="0"/>
      <w:marRight w:val="0"/>
      <w:marTop w:val="0"/>
      <w:marBottom w:val="0"/>
      <w:divBdr>
        <w:top w:val="none" w:sz="0" w:space="0" w:color="auto"/>
        <w:left w:val="none" w:sz="0" w:space="0" w:color="auto"/>
        <w:bottom w:val="none" w:sz="0" w:space="0" w:color="auto"/>
        <w:right w:val="none" w:sz="0" w:space="0" w:color="auto"/>
      </w:divBdr>
    </w:div>
    <w:div w:id="1002664859">
      <w:bodyDiv w:val="1"/>
      <w:marLeft w:val="0"/>
      <w:marRight w:val="0"/>
      <w:marTop w:val="0"/>
      <w:marBottom w:val="0"/>
      <w:divBdr>
        <w:top w:val="none" w:sz="0" w:space="0" w:color="auto"/>
        <w:left w:val="none" w:sz="0" w:space="0" w:color="auto"/>
        <w:bottom w:val="none" w:sz="0" w:space="0" w:color="auto"/>
        <w:right w:val="none" w:sz="0" w:space="0" w:color="auto"/>
      </w:divBdr>
    </w:div>
    <w:div w:id="1002781623">
      <w:bodyDiv w:val="1"/>
      <w:marLeft w:val="0"/>
      <w:marRight w:val="0"/>
      <w:marTop w:val="0"/>
      <w:marBottom w:val="0"/>
      <w:divBdr>
        <w:top w:val="none" w:sz="0" w:space="0" w:color="auto"/>
        <w:left w:val="none" w:sz="0" w:space="0" w:color="auto"/>
        <w:bottom w:val="none" w:sz="0" w:space="0" w:color="auto"/>
        <w:right w:val="none" w:sz="0" w:space="0" w:color="auto"/>
      </w:divBdr>
    </w:div>
    <w:div w:id="1002902640">
      <w:bodyDiv w:val="1"/>
      <w:marLeft w:val="0"/>
      <w:marRight w:val="0"/>
      <w:marTop w:val="0"/>
      <w:marBottom w:val="0"/>
      <w:divBdr>
        <w:top w:val="none" w:sz="0" w:space="0" w:color="auto"/>
        <w:left w:val="none" w:sz="0" w:space="0" w:color="auto"/>
        <w:bottom w:val="none" w:sz="0" w:space="0" w:color="auto"/>
        <w:right w:val="none" w:sz="0" w:space="0" w:color="auto"/>
      </w:divBdr>
    </w:div>
    <w:div w:id="1003123708">
      <w:bodyDiv w:val="1"/>
      <w:marLeft w:val="0"/>
      <w:marRight w:val="0"/>
      <w:marTop w:val="0"/>
      <w:marBottom w:val="0"/>
      <w:divBdr>
        <w:top w:val="none" w:sz="0" w:space="0" w:color="auto"/>
        <w:left w:val="none" w:sz="0" w:space="0" w:color="auto"/>
        <w:bottom w:val="none" w:sz="0" w:space="0" w:color="auto"/>
        <w:right w:val="none" w:sz="0" w:space="0" w:color="auto"/>
      </w:divBdr>
      <w:divsChild>
        <w:div w:id="866256386">
          <w:marLeft w:val="480"/>
          <w:marRight w:val="0"/>
          <w:marTop w:val="0"/>
          <w:marBottom w:val="0"/>
          <w:divBdr>
            <w:top w:val="none" w:sz="0" w:space="0" w:color="auto"/>
            <w:left w:val="none" w:sz="0" w:space="0" w:color="auto"/>
            <w:bottom w:val="none" w:sz="0" w:space="0" w:color="auto"/>
            <w:right w:val="none" w:sz="0" w:space="0" w:color="auto"/>
          </w:divBdr>
        </w:div>
        <w:div w:id="257756838">
          <w:marLeft w:val="480"/>
          <w:marRight w:val="0"/>
          <w:marTop w:val="0"/>
          <w:marBottom w:val="0"/>
          <w:divBdr>
            <w:top w:val="none" w:sz="0" w:space="0" w:color="auto"/>
            <w:left w:val="none" w:sz="0" w:space="0" w:color="auto"/>
            <w:bottom w:val="none" w:sz="0" w:space="0" w:color="auto"/>
            <w:right w:val="none" w:sz="0" w:space="0" w:color="auto"/>
          </w:divBdr>
        </w:div>
        <w:div w:id="1646936178">
          <w:marLeft w:val="480"/>
          <w:marRight w:val="0"/>
          <w:marTop w:val="0"/>
          <w:marBottom w:val="0"/>
          <w:divBdr>
            <w:top w:val="none" w:sz="0" w:space="0" w:color="auto"/>
            <w:left w:val="none" w:sz="0" w:space="0" w:color="auto"/>
            <w:bottom w:val="none" w:sz="0" w:space="0" w:color="auto"/>
            <w:right w:val="none" w:sz="0" w:space="0" w:color="auto"/>
          </w:divBdr>
        </w:div>
        <w:div w:id="1267495276">
          <w:marLeft w:val="480"/>
          <w:marRight w:val="0"/>
          <w:marTop w:val="0"/>
          <w:marBottom w:val="0"/>
          <w:divBdr>
            <w:top w:val="none" w:sz="0" w:space="0" w:color="auto"/>
            <w:left w:val="none" w:sz="0" w:space="0" w:color="auto"/>
            <w:bottom w:val="none" w:sz="0" w:space="0" w:color="auto"/>
            <w:right w:val="none" w:sz="0" w:space="0" w:color="auto"/>
          </w:divBdr>
        </w:div>
        <w:div w:id="1950427811">
          <w:marLeft w:val="480"/>
          <w:marRight w:val="0"/>
          <w:marTop w:val="0"/>
          <w:marBottom w:val="0"/>
          <w:divBdr>
            <w:top w:val="none" w:sz="0" w:space="0" w:color="auto"/>
            <w:left w:val="none" w:sz="0" w:space="0" w:color="auto"/>
            <w:bottom w:val="none" w:sz="0" w:space="0" w:color="auto"/>
            <w:right w:val="none" w:sz="0" w:space="0" w:color="auto"/>
          </w:divBdr>
        </w:div>
        <w:div w:id="1859082748">
          <w:marLeft w:val="480"/>
          <w:marRight w:val="0"/>
          <w:marTop w:val="0"/>
          <w:marBottom w:val="0"/>
          <w:divBdr>
            <w:top w:val="none" w:sz="0" w:space="0" w:color="auto"/>
            <w:left w:val="none" w:sz="0" w:space="0" w:color="auto"/>
            <w:bottom w:val="none" w:sz="0" w:space="0" w:color="auto"/>
            <w:right w:val="none" w:sz="0" w:space="0" w:color="auto"/>
          </w:divBdr>
        </w:div>
        <w:div w:id="370806108">
          <w:marLeft w:val="480"/>
          <w:marRight w:val="0"/>
          <w:marTop w:val="0"/>
          <w:marBottom w:val="0"/>
          <w:divBdr>
            <w:top w:val="none" w:sz="0" w:space="0" w:color="auto"/>
            <w:left w:val="none" w:sz="0" w:space="0" w:color="auto"/>
            <w:bottom w:val="none" w:sz="0" w:space="0" w:color="auto"/>
            <w:right w:val="none" w:sz="0" w:space="0" w:color="auto"/>
          </w:divBdr>
        </w:div>
        <w:div w:id="2141459088">
          <w:marLeft w:val="480"/>
          <w:marRight w:val="0"/>
          <w:marTop w:val="0"/>
          <w:marBottom w:val="0"/>
          <w:divBdr>
            <w:top w:val="none" w:sz="0" w:space="0" w:color="auto"/>
            <w:left w:val="none" w:sz="0" w:space="0" w:color="auto"/>
            <w:bottom w:val="none" w:sz="0" w:space="0" w:color="auto"/>
            <w:right w:val="none" w:sz="0" w:space="0" w:color="auto"/>
          </w:divBdr>
        </w:div>
        <w:div w:id="1582444221">
          <w:marLeft w:val="480"/>
          <w:marRight w:val="0"/>
          <w:marTop w:val="0"/>
          <w:marBottom w:val="0"/>
          <w:divBdr>
            <w:top w:val="none" w:sz="0" w:space="0" w:color="auto"/>
            <w:left w:val="none" w:sz="0" w:space="0" w:color="auto"/>
            <w:bottom w:val="none" w:sz="0" w:space="0" w:color="auto"/>
            <w:right w:val="none" w:sz="0" w:space="0" w:color="auto"/>
          </w:divBdr>
        </w:div>
        <w:div w:id="986085417">
          <w:marLeft w:val="480"/>
          <w:marRight w:val="0"/>
          <w:marTop w:val="0"/>
          <w:marBottom w:val="0"/>
          <w:divBdr>
            <w:top w:val="none" w:sz="0" w:space="0" w:color="auto"/>
            <w:left w:val="none" w:sz="0" w:space="0" w:color="auto"/>
            <w:bottom w:val="none" w:sz="0" w:space="0" w:color="auto"/>
            <w:right w:val="none" w:sz="0" w:space="0" w:color="auto"/>
          </w:divBdr>
        </w:div>
        <w:div w:id="1921981175">
          <w:marLeft w:val="480"/>
          <w:marRight w:val="0"/>
          <w:marTop w:val="0"/>
          <w:marBottom w:val="0"/>
          <w:divBdr>
            <w:top w:val="none" w:sz="0" w:space="0" w:color="auto"/>
            <w:left w:val="none" w:sz="0" w:space="0" w:color="auto"/>
            <w:bottom w:val="none" w:sz="0" w:space="0" w:color="auto"/>
            <w:right w:val="none" w:sz="0" w:space="0" w:color="auto"/>
          </w:divBdr>
        </w:div>
        <w:div w:id="230044298">
          <w:marLeft w:val="480"/>
          <w:marRight w:val="0"/>
          <w:marTop w:val="0"/>
          <w:marBottom w:val="0"/>
          <w:divBdr>
            <w:top w:val="none" w:sz="0" w:space="0" w:color="auto"/>
            <w:left w:val="none" w:sz="0" w:space="0" w:color="auto"/>
            <w:bottom w:val="none" w:sz="0" w:space="0" w:color="auto"/>
            <w:right w:val="none" w:sz="0" w:space="0" w:color="auto"/>
          </w:divBdr>
        </w:div>
        <w:div w:id="256061039">
          <w:marLeft w:val="480"/>
          <w:marRight w:val="0"/>
          <w:marTop w:val="0"/>
          <w:marBottom w:val="0"/>
          <w:divBdr>
            <w:top w:val="none" w:sz="0" w:space="0" w:color="auto"/>
            <w:left w:val="none" w:sz="0" w:space="0" w:color="auto"/>
            <w:bottom w:val="none" w:sz="0" w:space="0" w:color="auto"/>
            <w:right w:val="none" w:sz="0" w:space="0" w:color="auto"/>
          </w:divBdr>
        </w:div>
        <w:div w:id="684401202">
          <w:marLeft w:val="480"/>
          <w:marRight w:val="0"/>
          <w:marTop w:val="0"/>
          <w:marBottom w:val="0"/>
          <w:divBdr>
            <w:top w:val="none" w:sz="0" w:space="0" w:color="auto"/>
            <w:left w:val="none" w:sz="0" w:space="0" w:color="auto"/>
            <w:bottom w:val="none" w:sz="0" w:space="0" w:color="auto"/>
            <w:right w:val="none" w:sz="0" w:space="0" w:color="auto"/>
          </w:divBdr>
        </w:div>
        <w:div w:id="164906550">
          <w:marLeft w:val="480"/>
          <w:marRight w:val="0"/>
          <w:marTop w:val="0"/>
          <w:marBottom w:val="0"/>
          <w:divBdr>
            <w:top w:val="none" w:sz="0" w:space="0" w:color="auto"/>
            <w:left w:val="none" w:sz="0" w:space="0" w:color="auto"/>
            <w:bottom w:val="none" w:sz="0" w:space="0" w:color="auto"/>
            <w:right w:val="none" w:sz="0" w:space="0" w:color="auto"/>
          </w:divBdr>
        </w:div>
        <w:div w:id="121001296">
          <w:marLeft w:val="480"/>
          <w:marRight w:val="0"/>
          <w:marTop w:val="0"/>
          <w:marBottom w:val="0"/>
          <w:divBdr>
            <w:top w:val="none" w:sz="0" w:space="0" w:color="auto"/>
            <w:left w:val="none" w:sz="0" w:space="0" w:color="auto"/>
            <w:bottom w:val="none" w:sz="0" w:space="0" w:color="auto"/>
            <w:right w:val="none" w:sz="0" w:space="0" w:color="auto"/>
          </w:divBdr>
        </w:div>
        <w:div w:id="1501775434">
          <w:marLeft w:val="480"/>
          <w:marRight w:val="0"/>
          <w:marTop w:val="0"/>
          <w:marBottom w:val="0"/>
          <w:divBdr>
            <w:top w:val="none" w:sz="0" w:space="0" w:color="auto"/>
            <w:left w:val="none" w:sz="0" w:space="0" w:color="auto"/>
            <w:bottom w:val="none" w:sz="0" w:space="0" w:color="auto"/>
            <w:right w:val="none" w:sz="0" w:space="0" w:color="auto"/>
          </w:divBdr>
        </w:div>
        <w:div w:id="1488667503">
          <w:marLeft w:val="480"/>
          <w:marRight w:val="0"/>
          <w:marTop w:val="0"/>
          <w:marBottom w:val="0"/>
          <w:divBdr>
            <w:top w:val="none" w:sz="0" w:space="0" w:color="auto"/>
            <w:left w:val="none" w:sz="0" w:space="0" w:color="auto"/>
            <w:bottom w:val="none" w:sz="0" w:space="0" w:color="auto"/>
            <w:right w:val="none" w:sz="0" w:space="0" w:color="auto"/>
          </w:divBdr>
        </w:div>
        <w:div w:id="484973253">
          <w:marLeft w:val="480"/>
          <w:marRight w:val="0"/>
          <w:marTop w:val="0"/>
          <w:marBottom w:val="0"/>
          <w:divBdr>
            <w:top w:val="none" w:sz="0" w:space="0" w:color="auto"/>
            <w:left w:val="none" w:sz="0" w:space="0" w:color="auto"/>
            <w:bottom w:val="none" w:sz="0" w:space="0" w:color="auto"/>
            <w:right w:val="none" w:sz="0" w:space="0" w:color="auto"/>
          </w:divBdr>
        </w:div>
        <w:div w:id="837813791">
          <w:marLeft w:val="480"/>
          <w:marRight w:val="0"/>
          <w:marTop w:val="0"/>
          <w:marBottom w:val="0"/>
          <w:divBdr>
            <w:top w:val="none" w:sz="0" w:space="0" w:color="auto"/>
            <w:left w:val="none" w:sz="0" w:space="0" w:color="auto"/>
            <w:bottom w:val="none" w:sz="0" w:space="0" w:color="auto"/>
            <w:right w:val="none" w:sz="0" w:space="0" w:color="auto"/>
          </w:divBdr>
        </w:div>
        <w:div w:id="488597527">
          <w:marLeft w:val="480"/>
          <w:marRight w:val="0"/>
          <w:marTop w:val="0"/>
          <w:marBottom w:val="0"/>
          <w:divBdr>
            <w:top w:val="none" w:sz="0" w:space="0" w:color="auto"/>
            <w:left w:val="none" w:sz="0" w:space="0" w:color="auto"/>
            <w:bottom w:val="none" w:sz="0" w:space="0" w:color="auto"/>
            <w:right w:val="none" w:sz="0" w:space="0" w:color="auto"/>
          </w:divBdr>
        </w:div>
        <w:div w:id="627787226">
          <w:marLeft w:val="480"/>
          <w:marRight w:val="0"/>
          <w:marTop w:val="0"/>
          <w:marBottom w:val="0"/>
          <w:divBdr>
            <w:top w:val="none" w:sz="0" w:space="0" w:color="auto"/>
            <w:left w:val="none" w:sz="0" w:space="0" w:color="auto"/>
            <w:bottom w:val="none" w:sz="0" w:space="0" w:color="auto"/>
            <w:right w:val="none" w:sz="0" w:space="0" w:color="auto"/>
          </w:divBdr>
        </w:div>
        <w:div w:id="146290168">
          <w:marLeft w:val="480"/>
          <w:marRight w:val="0"/>
          <w:marTop w:val="0"/>
          <w:marBottom w:val="0"/>
          <w:divBdr>
            <w:top w:val="none" w:sz="0" w:space="0" w:color="auto"/>
            <w:left w:val="none" w:sz="0" w:space="0" w:color="auto"/>
            <w:bottom w:val="none" w:sz="0" w:space="0" w:color="auto"/>
            <w:right w:val="none" w:sz="0" w:space="0" w:color="auto"/>
          </w:divBdr>
        </w:div>
        <w:div w:id="1529485373">
          <w:marLeft w:val="480"/>
          <w:marRight w:val="0"/>
          <w:marTop w:val="0"/>
          <w:marBottom w:val="0"/>
          <w:divBdr>
            <w:top w:val="none" w:sz="0" w:space="0" w:color="auto"/>
            <w:left w:val="none" w:sz="0" w:space="0" w:color="auto"/>
            <w:bottom w:val="none" w:sz="0" w:space="0" w:color="auto"/>
            <w:right w:val="none" w:sz="0" w:space="0" w:color="auto"/>
          </w:divBdr>
        </w:div>
        <w:div w:id="473563863">
          <w:marLeft w:val="480"/>
          <w:marRight w:val="0"/>
          <w:marTop w:val="0"/>
          <w:marBottom w:val="0"/>
          <w:divBdr>
            <w:top w:val="none" w:sz="0" w:space="0" w:color="auto"/>
            <w:left w:val="none" w:sz="0" w:space="0" w:color="auto"/>
            <w:bottom w:val="none" w:sz="0" w:space="0" w:color="auto"/>
            <w:right w:val="none" w:sz="0" w:space="0" w:color="auto"/>
          </w:divBdr>
        </w:div>
        <w:div w:id="2061514645">
          <w:marLeft w:val="480"/>
          <w:marRight w:val="0"/>
          <w:marTop w:val="0"/>
          <w:marBottom w:val="0"/>
          <w:divBdr>
            <w:top w:val="none" w:sz="0" w:space="0" w:color="auto"/>
            <w:left w:val="none" w:sz="0" w:space="0" w:color="auto"/>
            <w:bottom w:val="none" w:sz="0" w:space="0" w:color="auto"/>
            <w:right w:val="none" w:sz="0" w:space="0" w:color="auto"/>
          </w:divBdr>
        </w:div>
        <w:div w:id="1017736789">
          <w:marLeft w:val="480"/>
          <w:marRight w:val="0"/>
          <w:marTop w:val="0"/>
          <w:marBottom w:val="0"/>
          <w:divBdr>
            <w:top w:val="none" w:sz="0" w:space="0" w:color="auto"/>
            <w:left w:val="none" w:sz="0" w:space="0" w:color="auto"/>
            <w:bottom w:val="none" w:sz="0" w:space="0" w:color="auto"/>
            <w:right w:val="none" w:sz="0" w:space="0" w:color="auto"/>
          </w:divBdr>
        </w:div>
        <w:div w:id="2108648180">
          <w:marLeft w:val="480"/>
          <w:marRight w:val="0"/>
          <w:marTop w:val="0"/>
          <w:marBottom w:val="0"/>
          <w:divBdr>
            <w:top w:val="none" w:sz="0" w:space="0" w:color="auto"/>
            <w:left w:val="none" w:sz="0" w:space="0" w:color="auto"/>
            <w:bottom w:val="none" w:sz="0" w:space="0" w:color="auto"/>
            <w:right w:val="none" w:sz="0" w:space="0" w:color="auto"/>
          </w:divBdr>
        </w:div>
        <w:div w:id="932587896">
          <w:marLeft w:val="480"/>
          <w:marRight w:val="0"/>
          <w:marTop w:val="0"/>
          <w:marBottom w:val="0"/>
          <w:divBdr>
            <w:top w:val="none" w:sz="0" w:space="0" w:color="auto"/>
            <w:left w:val="none" w:sz="0" w:space="0" w:color="auto"/>
            <w:bottom w:val="none" w:sz="0" w:space="0" w:color="auto"/>
            <w:right w:val="none" w:sz="0" w:space="0" w:color="auto"/>
          </w:divBdr>
        </w:div>
        <w:div w:id="1085685582">
          <w:marLeft w:val="480"/>
          <w:marRight w:val="0"/>
          <w:marTop w:val="0"/>
          <w:marBottom w:val="0"/>
          <w:divBdr>
            <w:top w:val="none" w:sz="0" w:space="0" w:color="auto"/>
            <w:left w:val="none" w:sz="0" w:space="0" w:color="auto"/>
            <w:bottom w:val="none" w:sz="0" w:space="0" w:color="auto"/>
            <w:right w:val="none" w:sz="0" w:space="0" w:color="auto"/>
          </w:divBdr>
        </w:div>
        <w:div w:id="842083348">
          <w:marLeft w:val="480"/>
          <w:marRight w:val="0"/>
          <w:marTop w:val="0"/>
          <w:marBottom w:val="0"/>
          <w:divBdr>
            <w:top w:val="none" w:sz="0" w:space="0" w:color="auto"/>
            <w:left w:val="none" w:sz="0" w:space="0" w:color="auto"/>
            <w:bottom w:val="none" w:sz="0" w:space="0" w:color="auto"/>
            <w:right w:val="none" w:sz="0" w:space="0" w:color="auto"/>
          </w:divBdr>
        </w:div>
        <w:div w:id="276565096">
          <w:marLeft w:val="480"/>
          <w:marRight w:val="0"/>
          <w:marTop w:val="0"/>
          <w:marBottom w:val="0"/>
          <w:divBdr>
            <w:top w:val="none" w:sz="0" w:space="0" w:color="auto"/>
            <w:left w:val="none" w:sz="0" w:space="0" w:color="auto"/>
            <w:bottom w:val="none" w:sz="0" w:space="0" w:color="auto"/>
            <w:right w:val="none" w:sz="0" w:space="0" w:color="auto"/>
          </w:divBdr>
        </w:div>
        <w:div w:id="1104377271">
          <w:marLeft w:val="480"/>
          <w:marRight w:val="0"/>
          <w:marTop w:val="0"/>
          <w:marBottom w:val="0"/>
          <w:divBdr>
            <w:top w:val="none" w:sz="0" w:space="0" w:color="auto"/>
            <w:left w:val="none" w:sz="0" w:space="0" w:color="auto"/>
            <w:bottom w:val="none" w:sz="0" w:space="0" w:color="auto"/>
            <w:right w:val="none" w:sz="0" w:space="0" w:color="auto"/>
          </w:divBdr>
        </w:div>
        <w:div w:id="1835487980">
          <w:marLeft w:val="480"/>
          <w:marRight w:val="0"/>
          <w:marTop w:val="0"/>
          <w:marBottom w:val="0"/>
          <w:divBdr>
            <w:top w:val="none" w:sz="0" w:space="0" w:color="auto"/>
            <w:left w:val="none" w:sz="0" w:space="0" w:color="auto"/>
            <w:bottom w:val="none" w:sz="0" w:space="0" w:color="auto"/>
            <w:right w:val="none" w:sz="0" w:space="0" w:color="auto"/>
          </w:divBdr>
        </w:div>
        <w:div w:id="1597783500">
          <w:marLeft w:val="480"/>
          <w:marRight w:val="0"/>
          <w:marTop w:val="0"/>
          <w:marBottom w:val="0"/>
          <w:divBdr>
            <w:top w:val="none" w:sz="0" w:space="0" w:color="auto"/>
            <w:left w:val="none" w:sz="0" w:space="0" w:color="auto"/>
            <w:bottom w:val="none" w:sz="0" w:space="0" w:color="auto"/>
            <w:right w:val="none" w:sz="0" w:space="0" w:color="auto"/>
          </w:divBdr>
        </w:div>
        <w:div w:id="594679448">
          <w:marLeft w:val="480"/>
          <w:marRight w:val="0"/>
          <w:marTop w:val="0"/>
          <w:marBottom w:val="0"/>
          <w:divBdr>
            <w:top w:val="none" w:sz="0" w:space="0" w:color="auto"/>
            <w:left w:val="none" w:sz="0" w:space="0" w:color="auto"/>
            <w:bottom w:val="none" w:sz="0" w:space="0" w:color="auto"/>
            <w:right w:val="none" w:sz="0" w:space="0" w:color="auto"/>
          </w:divBdr>
        </w:div>
        <w:div w:id="2016228426">
          <w:marLeft w:val="480"/>
          <w:marRight w:val="0"/>
          <w:marTop w:val="0"/>
          <w:marBottom w:val="0"/>
          <w:divBdr>
            <w:top w:val="none" w:sz="0" w:space="0" w:color="auto"/>
            <w:left w:val="none" w:sz="0" w:space="0" w:color="auto"/>
            <w:bottom w:val="none" w:sz="0" w:space="0" w:color="auto"/>
            <w:right w:val="none" w:sz="0" w:space="0" w:color="auto"/>
          </w:divBdr>
        </w:div>
        <w:div w:id="1529954071">
          <w:marLeft w:val="480"/>
          <w:marRight w:val="0"/>
          <w:marTop w:val="0"/>
          <w:marBottom w:val="0"/>
          <w:divBdr>
            <w:top w:val="none" w:sz="0" w:space="0" w:color="auto"/>
            <w:left w:val="none" w:sz="0" w:space="0" w:color="auto"/>
            <w:bottom w:val="none" w:sz="0" w:space="0" w:color="auto"/>
            <w:right w:val="none" w:sz="0" w:space="0" w:color="auto"/>
          </w:divBdr>
        </w:div>
        <w:div w:id="494539854">
          <w:marLeft w:val="480"/>
          <w:marRight w:val="0"/>
          <w:marTop w:val="0"/>
          <w:marBottom w:val="0"/>
          <w:divBdr>
            <w:top w:val="none" w:sz="0" w:space="0" w:color="auto"/>
            <w:left w:val="none" w:sz="0" w:space="0" w:color="auto"/>
            <w:bottom w:val="none" w:sz="0" w:space="0" w:color="auto"/>
            <w:right w:val="none" w:sz="0" w:space="0" w:color="auto"/>
          </w:divBdr>
        </w:div>
        <w:div w:id="637612027">
          <w:marLeft w:val="480"/>
          <w:marRight w:val="0"/>
          <w:marTop w:val="0"/>
          <w:marBottom w:val="0"/>
          <w:divBdr>
            <w:top w:val="none" w:sz="0" w:space="0" w:color="auto"/>
            <w:left w:val="none" w:sz="0" w:space="0" w:color="auto"/>
            <w:bottom w:val="none" w:sz="0" w:space="0" w:color="auto"/>
            <w:right w:val="none" w:sz="0" w:space="0" w:color="auto"/>
          </w:divBdr>
        </w:div>
        <w:div w:id="2078092828">
          <w:marLeft w:val="480"/>
          <w:marRight w:val="0"/>
          <w:marTop w:val="0"/>
          <w:marBottom w:val="0"/>
          <w:divBdr>
            <w:top w:val="none" w:sz="0" w:space="0" w:color="auto"/>
            <w:left w:val="none" w:sz="0" w:space="0" w:color="auto"/>
            <w:bottom w:val="none" w:sz="0" w:space="0" w:color="auto"/>
            <w:right w:val="none" w:sz="0" w:space="0" w:color="auto"/>
          </w:divBdr>
        </w:div>
        <w:div w:id="1766419852">
          <w:marLeft w:val="480"/>
          <w:marRight w:val="0"/>
          <w:marTop w:val="0"/>
          <w:marBottom w:val="0"/>
          <w:divBdr>
            <w:top w:val="none" w:sz="0" w:space="0" w:color="auto"/>
            <w:left w:val="none" w:sz="0" w:space="0" w:color="auto"/>
            <w:bottom w:val="none" w:sz="0" w:space="0" w:color="auto"/>
            <w:right w:val="none" w:sz="0" w:space="0" w:color="auto"/>
          </w:divBdr>
        </w:div>
        <w:div w:id="736367970">
          <w:marLeft w:val="480"/>
          <w:marRight w:val="0"/>
          <w:marTop w:val="0"/>
          <w:marBottom w:val="0"/>
          <w:divBdr>
            <w:top w:val="none" w:sz="0" w:space="0" w:color="auto"/>
            <w:left w:val="none" w:sz="0" w:space="0" w:color="auto"/>
            <w:bottom w:val="none" w:sz="0" w:space="0" w:color="auto"/>
            <w:right w:val="none" w:sz="0" w:space="0" w:color="auto"/>
          </w:divBdr>
        </w:div>
        <w:div w:id="1493180000">
          <w:marLeft w:val="480"/>
          <w:marRight w:val="0"/>
          <w:marTop w:val="0"/>
          <w:marBottom w:val="0"/>
          <w:divBdr>
            <w:top w:val="none" w:sz="0" w:space="0" w:color="auto"/>
            <w:left w:val="none" w:sz="0" w:space="0" w:color="auto"/>
            <w:bottom w:val="none" w:sz="0" w:space="0" w:color="auto"/>
            <w:right w:val="none" w:sz="0" w:space="0" w:color="auto"/>
          </w:divBdr>
        </w:div>
        <w:div w:id="1842154979">
          <w:marLeft w:val="480"/>
          <w:marRight w:val="0"/>
          <w:marTop w:val="0"/>
          <w:marBottom w:val="0"/>
          <w:divBdr>
            <w:top w:val="none" w:sz="0" w:space="0" w:color="auto"/>
            <w:left w:val="none" w:sz="0" w:space="0" w:color="auto"/>
            <w:bottom w:val="none" w:sz="0" w:space="0" w:color="auto"/>
            <w:right w:val="none" w:sz="0" w:space="0" w:color="auto"/>
          </w:divBdr>
        </w:div>
        <w:div w:id="1769353122">
          <w:marLeft w:val="480"/>
          <w:marRight w:val="0"/>
          <w:marTop w:val="0"/>
          <w:marBottom w:val="0"/>
          <w:divBdr>
            <w:top w:val="none" w:sz="0" w:space="0" w:color="auto"/>
            <w:left w:val="none" w:sz="0" w:space="0" w:color="auto"/>
            <w:bottom w:val="none" w:sz="0" w:space="0" w:color="auto"/>
            <w:right w:val="none" w:sz="0" w:space="0" w:color="auto"/>
          </w:divBdr>
        </w:div>
        <w:div w:id="1495876160">
          <w:marLeft w:val="480"/>
          <w:marRight w:val="0"/>
          <w:marTop w:val="0"/>
          <w:marBottom w:val="0"/>
          <w:divBdr>
            <w:top w:val="none" w:sz="0" w:space="0" w:color="auto"/>
            <w:left w:val="none" w:sz="0" w:space="0" w:color="auto"/>
            <w:bottom w:val="none" w:sz="0" w:space="0" w:color="auto"/>
            <w:right w:val="none" w:sz="0" w:space="0" w:color="auto"/>
          </w:divBdr>
        </w:div>
        <w:div w:id="963971280">
          <w:marLeft w:val="480"/>
          <w:marRight w:val="0"/>
          <w:marTop w:val="0"/>
          <w:marBottom w:val="0"/>
          <w:divBdr>
            <w:top w:val="none" w:sz="0" w:space="0" w:color="auto"/>
            <w:left w:val="none" w:sz="0" w:space="0" w:color="auto"/>
            <w:bottom w:val="none" w:sz="0" w:space="0" w:color="auto"/>
            <w:right w:val="none" w:sz="0" w:space="0" w:color="auto"/>
          </w:divBdr>
        </w:div>
        <w:div w:id="1129398499">
          <w:marLeft w:val="480"/>
          <w:marRight w:val="0"/>
          <w:marTop w:val="0"/>
          <w:marBottom w:val="0"/>
          <w:divBdr>
            <w:top w:val="none" w:sz="0" w:space="0" w:color="auto"/>
            <w:left w:val="none" w:sz="0" w:space="0" w:color="auto"/>
            <w:bottom w:val="none" w:sz="0" w:space="0" w:color="auto"/>
            <w:right w:val="none" w:sz="0" w:space="0" w:color="auto"/>
          </w:divBdr>
        </w:div>
        <w:div w:id="1896312957">
          <w:marLeft w:val="480"/>
          <w:marRight w:val="0"/>
          <w:marTop w:val="0"/>
          <w:marBottom w:val="0"/>
          <w:divBdr>
            <w:top w:val="none" w:sz="0" w:space="0" w:color="auto"/>
            <w:left w:val="none" w:sz="0" w:space="0" w:color="auto"/>
            <w:bottom w:val="none" w:sz="0" w:space="0" w:color="auto"/>
            <w:right w:val="none" w:sz="0" w:space="0" w:color="auto"/>
          </w:divBdr>
        </w:div>
        <w:div w:id="873686979">
          <w:marLeft w:val="480"/>
          <w:marRight w:val="0"/>
          <w:marTop w:val="0"/>
          <w:marBottom w:val="0"/>
          <w:divBdr>
            <w:top w:val="none" w:sz="0" w:space="0" w:color="auto"/>
            <w:left w:val="none" w:sz="0" w:space="0" w:color="auto"/>
            <w:bottom w:val="none" w:sz="0" w:space="0" w:color="auto"/>
            <w:right w:val="none" w:sz="0" w:space="0" w:color="auto"/>
          </w:divBdr>
        </w:div>
        <w:div w:id="1793863640">
          <w:marLeft w:val="480"/>
          <w:marRight w:val="0"/>
          <w:marTop w:val="0"/>
          <w:marBottom w:val="0"/>
          <w:divBdr>
            <w:top w:val="none" w:sz="0" w:space="0" w:color="auto"/>
            <w:left w:val="none" w:sz="0" w:space="0" w:color="auto"/>
            <w:bottom w:val="none" w:sz="0" w:space="0" w:color="auto"/>
            <w:right w:val="none" w:sz="0" w:space="0" w:color="auto"/>
          </w:divBdr>
        </w:div>
        <w:div w:id="1730766145">
          <w:marLeft w:val="480"/>
          <w:marRight w:val="0"/>
          <w:marTop w:val="0"/>
          <w:marBottom w:val="0"/>
          <w:divBdr>
            <w:top w:val="none" w:sz="0" w:space="0" w:color="auto"/>
            <w:left w:val="none" w:sz="0" w:space="0" w:color="auto"/>
            <w:bottom w:val="none" w:sz="0" w:space="0" w:color="auto"/>
            <w:right w:val="none" w:sz="0" w:space="0" w:color="auto"/>
          </w:divBdr>
        </w:div>
        <w:div w:id="1697075514">
          <w:marLeft w:val="480"/>
          <w:marRight w:val="0"/>
          <w:marTop w:val="0"/>
          <w:marBottom w:val="0"/>
          <w:divBdr>
            <w:top w:val="none" w:sz="0" w:space="0" w:color="auto"/>
            <w:left w:val="none" w:sz="0" w:space="0" w:color="auto"/>
            <w:bottom w:val="none" w:sz="0" w:space="0" w:color="auto"/>
            <w:right w:val="none" w:sz="0" w:space="0" w:color="auto"/>
          </w:divBdr>
        </w:div>
        <w:div w:id="1975677321">
          <w:marLeft w:val="480"/>
          <w:marRight w:val="0"/>
          <w:marTop w:val="0"/>
          <w:marBottom w:val="0"/>
          <w:divBdr>
            <w:top w:val="none" w:sz="0" w:space="0" w:color="auto"/>
            <w:left w:val="none" w:sz="0" w:space="0" w:color="auto"/>
            <w:bottom w:val="none" w:sz="0" w:space="0" w:color="auto"/>
            <w:right w:val="none" w:sz="0" w:space="0" w:color="auto"/>
          </w:divBdr>
        </w:div>
        <w:div w:id="1236167397">
          <w:marLeft w:val="480"/>
          <w:marRight w:val="0"/>
          <w:marTop w:val="0"/>
          <w:marBottom w:val="0"/>
          <w:divBdr>
            <w:top w:val="none" w:sz="0" w:space="0" w:color="auto"/>
            <w:left w:val="none" w:sz="0" w:space="0" w:color="auto"/>
            <w:bottom w:val="none" w:sz="0" w:space="0" w:color="auto"/>
            <w:right w:val="none" w:sz="0" w:space="0" w:color="auto"/>
          </w:divBdr>
        </w:div>
        <w:div w:id="1172452511">
          <w:marLeft w:val="480"/>
          <w:marRight w:val="0"/>
          <w:marTop w:val="0"/>
          <w:marBottom w:val="0"/>
          <w:divBdr>
            <w:top w:val="none" w:sz="0" w:space="0" w:color="auto"/>
            <w:left w:val="none" w:sz="0" w:space="0" w:color="auto"/>
            <w:bottom w:val="none" w:sz="0" w:space="0" w:color="auto"/>
            <w:right w:val="none" w:sz="0" w:space="0" w:color="auto"/>
          </w:divBdr>
        </w:div>
      </w:divsChild>
    </w:div>
    <w:div w:id="1004014682">
      <w:bodyDiv w:val="1"/>
      <w:marLeft w:val="0"/>
      <w:marRight w:val="0"/>
      <w:marTop w:val="0"/>
      <w:marBottom w:val="0"/>
      <w:divBdr>
        <w:top w:val="none" w:sz="0" w:space="0" w:color="auto"/>
        <w:left w:val="none" w:sz="0" w:space="0" w:color="auto"/>
        <w:bottom w:val="none" w:sz="0" w:space="0" w:color="auto"/>
        <w:right w:val="none" w:sz="0" w:space="0" w:color="auto"/>
      </w:divBdr>
    </w:div>
    <w:div w:id="1004166328">
      <w:bodyDiv w:val="1"/>
      <w:marLeft w:val="0"/>
      <w:marRight w:val="0"/>
      <w:marTop w:val="0"/>
      <w:marBottom w:val="0"/>
      <w:divBdr>
        <w:top w:val="none" w:sz="0" w:space="0" w:color="auto"/>
        <w:left w:val="none" w:sz="0" w:space="0" w:color="auto"/>
        <w:bottom w:val="none" w:sz="0" w:space="0" w:color="auto"/>
        <w:right w:val="none" w:sz="0" w:space="0" w:color="auto"/>
      </w:divBdr>
    </w:div>
    <w:div w:id="1004476277">
      <w:bodyDiv w:val="1"/>
      <w:marLeft w:val="0"/>
      <w:marRight w:val="0"/>
      <w:marTop w:val="0"/>
      <w:marBottom w:val="0"/>
      <w:divBdr>
        <w:top w:val="none" w:sz="0" w:space="0" w:color="auto"/>
        <w:left w:val="none" w:sz="0" w:space="0" w:color="auto"/>
        <w:bottom w:val="none" w:sz="0" w:space="0" w:color="auto"/>
        <w:right w:val="none" w:sz="0" w:space="0" w:color="auto"/>
      </w:divBdr>
    </w:div>
    <w:div w:id="1004748049">
      <w:bodyDiv w:val="1"/>
      <w:marLeft w:val="0"/>
      <w:marRight w:val="0"/>
      <w:marTop w:val="0"/>
      <w:marBottom w:val="0"/>
      <w:divBdr>
        <w:top w:val="none" w:sz="0" w:space="0" w:color="auto"/>
        <w:left w:val="none" w:sz="0" w:space="0" w:color="auto"/>
        <w:bottom w:val="none" w:sz="0" w:space="0" w:color="auto"/>
        <w:right w:val="none" w:sz="0" w:space="0" w:color="auto"/>
      </w:divBdr>
    </w:div>
    <w:div w:id="1004748831">
      <w:bodyDiv w:val="1"/>
      <w:marLeft w:val="0"/>
      <w:marRight w:val="0"/>
      <w:marTop w:val="0"/>
      <w:marBottom w:val="0"/>
      <w:divBdr>
        <w:top w:val="none" w:sz="0" w:space="0" w:color="auto"/>
        <w:left w:val="none" w:sz="0" w:space="0" w:color="auto"/>
        <w:bottom w:val="none" w:sz="0" w:space="0" w:color="auto"/>
        <w:right w:val="none" w:sz="0" w:space="0" w:color="auto"/>
      </w:divBdr>
    </w:div>
    <w:div w:id="1004816263">
      <w:bodyDiv w:val="1"/>
      <w:marLeft w:val="0"/>
      <w:marRight w:val="0"/>
      <w:marTop w:val="0"/>
      <w:marBottom w:val="0"/>
      <w:divBdr>
        <w:top w:val="none" w:sz="0" w:space="0" w:color="auto"/>
        <w:left w:val="none" w:sz="0" w:space="0" w:color="auto"/>
        <w:bottom w:val="none" w:sz="0" w:space="0" w:color="auto"/>
        <w:right w:val="none" w:sz="0" w:space="0" w:color="auto"/>
      </w:divBdr>
    </w:div>
    <w:div w:id="1004822725">
      <w:bodyDiv w:val="1"/>
      <w:marLeft w:val="0"/>
      <w:marRight w:val="0"/>
      <w:marTop w:val="0"/>
      <w:marBottom w:val="0"/>
      <w:divBdr>
        <w:top w:val="none" w:sz="0" w:space="0" w:color="auto"/>
        <w:left w:val="none" w:sz="0" w:space="0" w:color="auto"/>
        <w:bottom w:val="none" w:sz="0" w:space="0" w:color="auto"/>
        <w:right w:val="none" w:sz="0" w:space="0" w:color="auto"/>
      </w:divBdr>
    </w:div>
    <w:div w:id="1005281519">
      <w:bodyDiv w:val="1"/>
      <w:marLeft w:val="0"/>
      <w:marRight w:val="0"/>
      <w:marTop w:val="0"/>
      <w:marBottom w:val="0"/>
      <w:divBdr>
        <w:top w:val="none" w:sz="0" w:space="0" w:color="auto"/>
        <w:left w:val="none" w:sz="0" w:space="0" w:color="auto"/>
        <w:bottom w:val="none" w:sz="0" w:space="0" w:color="auto"/>
        <w:right w:val="none" w:sz="0" w:space="0" w:color="auto"/>
      </w:divBdr>
    </w:div>
    <w:div w:id="1005863502">
      <w:bodyDiv w:val="1"/>
      <w:marLeft w:val="0"/>
      <w:marRight w:val="0"/>
      <w:marTop w:val="0"/>
      <w:marBottom w:val="0"/>
      <w:divBdr>
        <w:top w:val="none" w:sz="0" w:space="0" w:color="auto"/>
        <w:left w:val="none" w:sz="0" w:space="0" w:color="auto"/>
        <w:bottom w:val="none" w:sz="0" w:space="0" w:color="auto"/>
        <w:right w:val="none" w:sz="0" w:space="0" w:color="auto"/>
      </w:divBdr>
    </w:div>
    <w:div w:id="1005939058">
      <w:bodyDiv w:val="1"/>
      <w:marLeft w:val="0"/>
      <w:marRight w:val="0"/>
      <w:marTop w:val="0"/>
      <w:marBottom w:val="0"/>
      <w:divBdr>
        <w:top w:val="none" w:sz="0" w:space="0" w:color="auto"/>
        <w:left w:val="none" w:sz="0" w:space="0" w:color="auto"/>
        <w:bottom w:val="none" w:sz="0" w:space="0" w:color="auto"/>
        <w:right w:val="none" w:sz="0" w:space="0" w:color="auto"/>
      </w:divBdr>
    </w:div>
    <w:div w:id="1005979627">
      <w:bodyDiv w:val="1"/>
      <w:marLeft w:val="0"/>
      <w:marRight w:val="0"/>
      <w:marTop w:val="0"/>
      <w:marBottom w:val="0"/>
      <w:divBdr>
        <w:top w:val="none" w:sz="0" w:space="0" w:color="auto"/>
        <w:left w:val="none" w:sz="0" w:space="0" w:color="auto"/>
        <w:bottom w:val="none" w:sz="0" w:space="0" w:color="auto"/>
        <w:right w:val="none" w:sz="0" w:space="0" w:color="auto"/>
      </w:divBdr>
    </w:div>
    <w:div w:id="1005982160">
      <w:bodyDiv w:val="1"/>
      <w:marLeft w:val="0"/>
      <w:marRight w:val="0"/>
      <w:marTop w:val="0"/>
      <w:marBottom w:val="0"/>
      <w:divBdr>
        <w:top w:val="none" w:sz="0" w:space="0" w:color="auto"/>
        <w:left w:val="none" w:sz="0" w:space="0" w:color="auto"/>
        <w:bottom w:val="none" w:sz="0" w:space="0" w:color="auto"/>
        <w:right w:val="none" w:sz="0" w:space="0" w:color="auto"/>
      </w:divBdr>
    </w:div>
    <w:div w:id="1006128513">
      <w:bodyDiv w:val="1"/>
      <w:marLeft w:val="0"/>
      <w:marRight w:val="0"/>
      <w:marTop w:val="0"/>
      <w:marBottom w:val="0"/>
      <w:divBdr>
        <w:top w:val="none" w:sz="0" w:space="0" w:color="auto"/>
        <w:left w:val="none" w:sz="0" w:space="0" w:color="auto"/>
        <w:bottom w:val="none" w:sz="0" w:space="0" w:color="auto"/>
        <w:right w:val="none" w:sz="0" w:space="0" w:color="auto"/>
      </w:divBdr>
    </w:div>
    <w:div w:id="1006596842">
      <w:bodyDiv w:val="1"/>
      <w:marLeft w:val="0"/>
      <w:marRight w:val="0"/>
      <w:marTop w:val="0"/>
      <w:marBottom w:val="0"/>
      <w:divBdr>
        <w:top w:val="none" w:sz="0" w:space="0" w:color="auto"/>
        <w:left w:val="none" w:sz="0" w:space="0" w:color="auto"/>
        <w:bottom w:val="none" w:sz="0" w:space="0" w:color="auto"/>
        <w:right w:val="none" w:sz="0" w:space="0" w:color="auto"/>
      </w:divBdr>
    </w:div>
    <w:div w:id="1006711784">
      <w:bodyDiv w:val="1"/>
      <w:marLeft w:val="0"/>
      <w:marRight w:val="0"/>
      <w:marTop w:val="0"/>
      <w:marBottom w:val="0"/>
      <w:divBdr>
        <w:top w:val="none" w:sz="0" w:space="0" w:color="auto"/>
        <w:left w:val="none" w:sz="0" w:space="0" w:color="auto"/>
        <w:bottom w:val="none" w:sz="0" w:space="0" w:color="auto"/>
        <w:right w:val="none" w:sz="0" w:space="0" w:color="auto"/>
      </w:divBdr>
      <w:divsChild>
        <w:div w:id="823668449">
          <w:marLeft w:val="480"/>
          <w:marRight w:val="0"/>
          <w:marTop w:val="0"/>
          <w:marBottom w:val="0"/>
          <w:divBdr>
            <w:top w:val="none" w:sz="0" w:space="0" w:color="auto"/>
            <w:left w:val="none" w:sz="0" w:space="0" w:color="auto"/>
            <w:bottom w:val="none" w:sz="0" w:space="0" w:color="auto"/>
            <w:right w:val="none" w:sz="0" w:space="0" w:color="auto"/>
          </w:divBdr>
        </w:div>
        <w:div w:id="1303271298">
          <w:marLeft w:val="480"/>
          <w:marRight w:val="0"/>
          <w:marTop w:val="0"/>
          <w:marBottom w:val="0"/>
          <w:divBdr>
            <w:top w:val="none" w:sz="0" w:space="0" w:color="auto"/>
            <w:left w:val="none" w:sz="0" w:space="0" w:color="auto"/>
            <w:bottom w:val="none" w:sz="0" w:space="0" w:color="auto"/>
            <w:right w:val="none" w:sz="0" w:space="0" w:color="auto"/>
          </w:divBdr>
        </w:div>
        <w:div w:id="2052725767">
          <w:marLeft w:val="480"/>
          <w:marRight w:val="0"/>
          <w:marTop w:val="0"/>
          <w:marBottom w:val="0"/>
          <w:divBdr>
            <w:top w:val="none" w:sz="0" w:space="0" w:color="auto"/>
            <w:left w:val="none" w:sz="0" w:space="0" w:color="auto"/>
            <w:bottom w:val="none" w:sz="0" w:space="0" w:color="auto"/>
            <w:right w:val="none" w:sz="0" w:space="0" w:color="auto"/>
          </w:divBdr>
        </w:div>
        <w:div w:id="457453511">
          <w:marLeft w:val="480"/>
          <w:marRight w:val="0"/>
          <w:marTop w:val="0"/>
          <w:marBottom w:val="0"/>
          <w:divBdr>
            <w:top w:val="none" w:sz="0" w:space="0" w:color="auto"/>
            <w:left w:val="none" w:sz="0" w:space="0" w:color="auto"/>
            <w:bottom w:val="none" w:sz="0" w:space="0" w:color="auto"/>
            <w:right w:val="none" w:sz="0" w:space="0" w:color="auto"/>
          </w:divBdr>
        </w:div>
        <w:div w:id="44766044">
          <w:marLeft w:val="480"/>
          <w:marRight w:val="0"/>
          <w:marTop w:val="0"/>
          <w:marBottom w:val="0"/>
          <w:divBdr>
            <w:top w:val="none" w:sz="0" w:space="0" w:color="auto"/>
            <w:left w:val="none" w:sz="0" w:space="0" w:color="auto"/>
            <w:bottom w:val="none" w:sz="0" w:space="0" w:color="auto"/>
            <w:right w:val="none" w:sz="0" w:space="0" w:color="auto"/>
          </w:divBdr>
        </w:div>
        <w:div w:id="146672607">
          <w:marLeft w:val="480"/>
          <w:marRight w:val="0"/>
          <w:marTop w:val="0"/>
          <w:marBottom w:val="0"/>
          <w:divBdr>
            <w:top w:val="none" w:sz="0" w:space="0" w:color="auto"/>
            <w:left w:val="none" w:sz="0" w:space="0" w:color="auto"/>
            <w:bottom w:val="none" w:sz="0" w:space="0" w:color="auto"/>
            <w:right w:val="none" w:sz="0" w:space="0" w:color="auto"/>
          </w:divBdr>
        </w:div>
        <w:div w:id="872576051">
          <w:marLeft w:val="480"/>
          <w:marRight w:val="0"/>
          <w:marTop w:val="0"/>
          <w:marBottom w:val="0"/>
          <w:divBdr>
            <w:top w:val="none" w:sz="0" w:space="0" w:color="auto"/>
            <w:left w:val="none" w:sz="0" w:space="0" w:color="auto"/>
            <w:bottom w:val="none" w:sz="0" w:space="0" w:color="auto"/>
            <w:right w:val="none" w:sz="0" w:space="0" w:color="auto"/>
          </w:divBdr>
        </w:div>
        <w:div w:id="982274014">
          <w:marLeft w:val="480"/>
          <w:marRight w:val="0"/>
          <w:marTop w:val="0"/>
          <w:marBottom w:val="0"/>
          <w:divBdr>
            <w:top w:val="none" w:sz="0" w:space="0" w:color="auto"/>
            <w:left w:val="none" w:sz="0" w:space="0" w:color="auto"/>
            <w:bottom w:val="none" w:sz="0" w:space="0" w:color="auto"/>
            <w:right w:val="none" w:sz="0" w:space="0" w:color="auto"/>
          </w:divBdr>
        </w:div>
        <w:div w:id="649944571">
          <w:marLeft w:val="480"/>
          <w:marRight w:val="0"/>
          <w:marTop w:val="0"/>
          <w:marBottom w:val="0"/>
          <w:divBdr>
            <w:top w:val="none" w:sz="0" w:space="0" w:color="auto"/>
            <w:left w:val="none" w:sz="0" w:space="0" w:color="auto"/>
            <w:bottom w:val="none" w:sz="0" w:space="0" w:color="auto"/>
            <w:right w:val="none" w:sz="0" w:space="0" w:color="auto"/>
          </w:divBdr>
        </w:div>
        <w:div w:id="2044087343">
          <w:marLeft w:val="480"/>
          <w:marRight w:val="0"/>
          <w:marTop w:val="0"/>
          <w:marBottom w:val="0"/>
          <w:divBdr>
            <w:top w:val="none" w:sz="0" w:space="0" w:color="auto"/>
            <w:left w:val="none" w:sz="0" w:space="0" w:color="auto"/>
            <w:bottom w:val="none" w:sz="0" w:space="0" w:color="auto"/>
            <w:right w:val="none" w:sz="0" w:space="0" w:color="auto"/>
          </w:divBdr>
        </w:div>
        <w:div w:id="1730684805">
          <w:marLeft w:val="480"/>
          <w:marRight w:val="0"/>
          <w:marTop w:val="0"/>
          <w:marBottom w:val="0"/>
          <w:divBdr>
            <w:top w:val="none" w:sz="0" w:space="0" w:color="auto"/>
            <w:left w:val="none" w:sz="0" w:space="0" w:color="auto"/>
            <w:bottom w:val="none" w:sz="0" w:space="0" w:color="auto"/>
            <w:right w:val="none" w:sz="0" w:space="0" w:color="auto"/>
          </w:divBdr>
        </w:div>
        <w:div w:id="835195854">
          <w:marLeft w:val="480"/>
          <w:marRight w:val="0"/>
          <w:marTop w:val="0"/>
          <w:marBottom w:val="0"/>
          <w:divBdr>
            <w:top w:val="none" w:sz="0" w:space="0" w:color="auto"/>
            <w:left w:val="none" w:sz="0" w:space="0" w:color="auto"/>
            <w:bottom w:val="none" w:sz="0" w:space="0" w:color="auto"/>
            <w:right w:val="none" w:sz="0" w:space="0" w:color="auto"/>
          </w:divBdr>
        </w:div>
        <w:div w:id="1831632062">
          <w:marLeft w:val="480"/>
          <w:marRight w:val="0"/>
          <w:marTop w:val="0"/>
          <w:marBottom w:val="0"/>
          <w:divBdr>
            <w:top w:val="none" w:sz="0" w:space="0" w:color="auto"/>
            <w:left w:val="none" w:sz="0" w:space="0" w:color="auto"/>
            <w:bottom w:val="none" w:sz="0" w:space="0" w:color="auto"/>
            <w:right w:val="none" w:sz="0" w:space="0" w:color="auto"/>
          </w:divBdr>
        </w:div>
        <w:div w:id="1638296282">
          <w:marLeft w:val="480"/>
          <w:marRight w:val="0"/>
          <w:marTop w:val="0"/>
          <w:marBottom w:val="0"/>
          <w:divBdr>
            <w:top w:val="none" w:sz="0" w:space="0" w:color="auto"/>
            <w:left w:val="none" w:sz="0" w:space="0" w:color="auto"/>
            <w:bottom w:val="none" w:sz="0" w:space="0" w:color="auto"/>
            <w:right w:val="none" w:sz="0" w:space="0" w:color="auto"/>
          </w:divBdr>
        </w:div>
        <w:div w:id="1865174417">
          <w:marLeft w:val="480"/>
          <w:marRight w:val="0"/>
          <w:marTop w:val="0"/>
          <w:marBottom w:val="0"/>
          <w:divBdr>
            <w:top w:val="none" w:sz="0" w:space="0" w:color="auto"/>
            <w:left w:val="none" w:sz="0" w:space="0" w:color="auto"/>
            <w:bottom w:val="none" w:sz="0" w:space="0" w:color="auto"/>
            <w:right w:val="none" w:sz="0" w:space="0" w:color="auto"/>
          </w:divBdr>
        </w:div>
        <w:div w:id="767119472">
          <w:marLeft w:val="480"/>
          <w:marRight w:val="0"/>
          <w:marTop w:val="0"/>
          <w:marBottom w:val="0"/>
          <w:divBdr>
            <w:top w:val="none" w:sz="0" w:space="0" w:color="auto"/>
            <w:left w:val="none" w:sz="0" w:space="0" w:color="auto"/>
            <w:bottom w:val="none" w:sz="0" w:space="0" w:color="auto"/>
            <w:right w:val="none" w:sz="0" w:space="0" w:color="auto"/>
          </w:divBdr>
        </w:div>
        <w:div w:id="1169249133">
          <w:marLeft w:val="480"/>
          <w:marRight w:val="0"/>
          <w:marTop w:val="0"/>
          <w:marBottom w:val="0"/>
          <w:divBdr>
            <w:top w:val="none" w:sz="0" w:space="0" w:color="auto"/>
            <w:left w:val="none" w:sz="0" w:space="0" w:color="auto"/>
            <w:bottom w:val="none" w:sz="0" w:space="0" w:color="auto"/>
            <w:right w:val="none" w:sz="0" w:space="0" w:color="auto"/>
          </w:divBdr>
        </w:div>
        <w:div w:id="1712458699">
          <w:marLeft w:val="480"/>
          <w:marRight w:val="0"/>
          <w:marTop w:val="0"/>
          <w:marBottom w:val="0"/>
          <w:divBdr>
            <w:top w:val="none" w:sz="0" w:space="0" w:color="auto"/>
            <w:left w:val="none" w:sz="0" w:space="0" w:color="auto"/>
            <w:bottom w:val="none" w:sz="0" w:space="0" w:color="auto"/>
            <w:right w:val="none" w:sz="0" w:space="0" w:color="auto"/>
          </w:divBdr>
        </w:div>
        <w:div w:id="205025460">
          <w:marLeft w:val="480"/>
          <w:marRight w:val="0"/>
          <w:marTop w:val="0"/>
          <w:marBottom w:val="0"/>
          <w:divBdr>
            <w:top w:val="none" w:sz="0" w:space="0" w:color="auto"/>
            <w:left w:val="none" w:sz="0" w:space="0" w:color="auto"/>
            <w:bottom w:val="none" w:sz="0" w:space="0" w:color="auto"/>
            <w:right w:val="none" w:sz="0" w:space="0" w:color="auto"/>
          </w:divBdr>
        </w:div>
        <w:div w:id="1732460137">
          <w:marLeft w:val="480"/>
          <w:marRight w:val="0"/>
          <w:marTop w:val="0"/>
          <w:marBottom w:val="0"/>
          <w:divBdr>
            <w:top w:val="none" w:sz="0" w:space="0" w:color="auto"/>
            <w:left w:val="none" w:sz="0" w:space="0" w:color="auto"/>
            <w:bottom w:val="none" w:sz="0" w:space="0" w:color="auto"/>
            <w:right w:val="none" w:sz="0" w:space="0" w:color="auto"/>
          </w:divBdr>
        </w:div>
        <w:div w:id="502555511">
          <w:marLeft w:val="480"/>
          <w:marRight w:val="0"/>
          <w:marTop w:val="0"/>
          <w:marBottom w:val="0"/>
          <w:divBdr>
            <w:top w:val="none" w:sz="0" w:space="0" w:color="auto"/>
            <w:left w:val="none" w:sz="0" w:space="0" w:color="auto"/>
            <w:bottom w:val="none" w:sz="0" w:space="0" w:color="auto"/>
            <w:right w:val="none" w:sz="0" w:space="0" w:color="auto"/>
          </w:divBdr>
        </w:div>
        <w:div w:id="455375078">
          <w:marLeft w:val="480"/>
          <w:marRight w:val="0"/>
          <w:marTop w:val="0"/>
          <w:marBottom w:val="0"/>
          <w:divBdr>
            <w:top w:val="none" w:sz="0" w:space="0" w:color="auto"/>
            <w:left w:val="none" w:sz="0" w:space="0" w:color="auto"/>
            <w:bottom w:val="none" w:sz="0" w:space="0" w:color="auto"/>
            <w:right w:val="none" w:sz="0" w:space="0" w:color="auto"/>
          </w:divBdr>
        </w:div>
        <w:div w:id="1426267150">
          <w:marLeft w:val="480"/>
          <w:marRight w:val="0"/>
          <w:marTop w:val="0"/>
          <w:marBottom w:val="0"/>
          <w:divBdr>
            <w:top w:val="none" w:sz="0" w:space="0" w:color="auto"/>
            <w:left w:val="none" w:sz="0" w:space="0" w:color="auto"/>
            <w:bottom w:val="none" w:sz="0" w:space="0" w:color="auto"/>
            <w:right w:val="none" w:sz="0" w:space="0" w:color="auto"/>
          </w:divBdr>
        </w:div>
        <w:div w:id="777674419">
          <w:marLeft w:val="480"/>
          <w:marRight w:val="0"/>
          <w:marTop w:val="0"/>
          <w:marBottom w:val="0"/>
          <w:divBdr>
            <w:top w:val="none" w:sz="0" w:space="0" w:color="auto"/>
            <w:left w:val="none" w:sz="0" w:space="0" w:color="auto"/>
            <w:bottom w:val="none" w:sz="0" w:space="0" w:color="auto"/>
            <w:right w:val="none" w:sz="0" w:space="0" w:color="auto"/>
          </w:divBdr>
        </w:div>
        <w:div w:id="285241401">
          <w:marLeft w:val="480"/>
          <w:marRight w:val="0"/>
          <w:marTop w:val="0"/>
          <w:marBottom w:val="0"/>
          <w:divBdr>
            <w:top w:val="none" w:sz="0" w:space="0" w:color="auto"/>
            <w:left w:val="none" w:sz="0" w:space="0" w:color="auto"/>
            <w:bottom w:val="none" w:sz="0" w:space="0" w:color="auto"/>
            <w:right w:val="none" w:sz="0" w:space="0" w:color="auto"/>
          </w:divBdr>
        </w:div>
        <w:div w:id="1539777239">
          <w:marLeft w:val="480"/>
          <w:marRight w:val="0"/>
          <w:marTop w:val="0"/>
          <w:marBottom w:val="0"/>
          <w:divBdr>
            <w:top w:val="none" w:sz="0" w:space="0" w:color="auto"/>
            <w:left w:val="none" w:sz="0" w:space="0" w:color="auto"/>
            <w:bottom w:val="none" w:sz="0" w:space="0" w:color="auto"/>
            <w:right w:val="none" w:sz="0" w:space="0" w:color="auto"/>
          </w:divBdr>
        </w:div>
        <w:div w:id="1027365222">
          <w:marLeft w:val="480"/>
          <w:marRight w:val="0"/>
          <w:marTop w:val="0"/>
          <w:marBottom w:val="0"/>
          <w:divBdr>
            <w:top w:val="none" w:sz="0" w:space="0" w:color="auto"/>
            <w:left w:val="none" w:sz="0" w:space="0" w:color="auto"/>
            <w:bottom w:val="none" w:sz="0" w:space="0" w:color="auto"/>
            <w:right w:val="none" w:sz="0" w:space="0" w:color="auto"/>
          </w:divBdr>
        </w:div>
        <w:div w:id="2088992186">
          <w:marLeft w:val="480"/>
          <w:marRight w:val="0"/>
          <w:marTop w:val="0"/>
          <w:marBottom w:val="0"/>
          <w:divBdr>
            <w:top w:val="none" w:sz="0" w:space="0" w:color="auto"/>
            <w:left w:val="none" w:sz="0" w:space="0" w:color="auto"/>
            <w:bottom w:val="none" w:sz="0" w:space="0" w:color="auto"/>
            <w:right w:val="none" w:sz="0" w:space="0" w:color="auto"/>
          </w:divBdr>
        </w:div>
        <w:div w:id="1069421379">
          <w:marLeft w:val="480"/>
          <w:marRight w:val="0"/>
          <w:marTop w:val="0"/>
          <w:marBottom w:val="0"/>
          <w:divBdr>
            <w:top w:val="none" w:sz="0" w:space="0" w:color="auto"/>
            <w:left w:val="none" w:sz="0" w:space="0" w:color="auto"/>
            <w:bottom w:val="none" w:sz="0" w:space="0" w:color="auto"/>
            <w:right w:val="none" w:sz="0" w:space="0" w:color="auto"/>
          </w:divBdr>
        </w:div>
        <w:div w:id="1641688135">
          <w:marLeft w:val="480"/>
          <w:marRight w:val="0"/>
          <w:marTop w:val="0"/>
          <w:marBottom w:val="0"/>
          <w:divBdr>
            <w:top w:val="none" w:sz="0" w:space="0" w:color="auto"/>
            <w:left w:val="none" w:sz="0" w:space="0" w:color="auto"/>
            <w:bottom w:val="none" w:sz="0" w:space="0" w:color="auto"/>
            <w:right w:val="none" w:sz="0" w:space="0" w:color="auto"/>
          </w:divBdr>
        </w:div>
        <w:div w:id="1367946252">
          <w:marLeft w:val="480"/>
          <w:marRight w:val="0"/>
          <w:marTop w:val="0"/>
          <w:marBottom w:val="0"/>
          <w:divBdr>
            <w:top w:val="none" w:sz="0" w:space="0" w:color="auto"/>
            <w:left w:val="none" w:sz="0" w:space="0" w:color="auto"/>
            <w:bottom w:val="none" w:sz="0" w:space="0" w:color="auto"/>
            <w:right w:val="none" w:sz="0" w:space="0" w:color="auto"/>
          </w:divBdr>
        </w:div>
        <w:div w:id="1027604539">
          <w:marLeft w:val="480"/>
          <w:marRight w:val="0"/>
          <w:marTop w:val="0"/>
          <w:marBottom w:val="0"/>
          <w:divBdr>
            <w:top w:val="none" w:sz="0" w:space="0" w:color="auto"/>
            <w:left w:val="none" w:sz="0" w:space="0" w:color="auto"/>
            <w:bottom w:val="none" w:sz="0" w:space="0" w:color="auto"/>
            <w:right w:val="none" w:sz="0" w:space="0" w:color="auto"/>
          </w:divBdr>
        </w:div>
        <w:div w:id="1108085824">
          <w:marLeft w:val="480"/>
          <w:marRight w:val="0"/>
          <w:marTop w:val="0"/>
          <w:marBottom w:val="0"/>
          <w:divBdr>
            <w:top w:val="none" w:sz="0" w:space="0" w:color="auto"/>
            <w:left w:val="none" w:sz="0" w:space="0" w:color="auto"/>
            <w:bottom w:val="none" w:sz="0" w:space="0" w:color="auto"/>
            <w:right w:val="none" w:sz="0" w:space="0" w:color="auto"/>
          </w:divBdr>
        </w:div>
        <w:div w:id="771557416">
          <w:marLeft w:val="480"/>
          <w:marRight w:val="0"/>
          <w:marTop w:val="0"/>
          <w:marBottom w:val="0"/>
          <w:divBdr>
            <w:top w:val="none" w:sz="0" w:space="0" w:color="auto"/>
            <w:left w:val="none" w:sz="0" w:space="0" w:color="auto"/>
            <w:bottom w:val="none" w:sz="0" w:space="0" w:color="auto"/>
            <w:right w:val="none" w:sz="0" w:space="0" w:color="auto"/>
          </w:divBdr>
        </w:div>
        <w:div w:id="1822236278">
          <w:marLeft w:val="480"/>
          <w:marRight w:val="0"/>
          <w:marTop w:val="0"/>
          <w:marBottom w:val="0"/>
          <w:divBdr>
            <w:top w:val="none" w:sz="0" w:space="0" w:color="auto"/>
            <w:left w:val="none" w:sz="0" w:space="0" w:color="auto"/>
            <w:bottom w:val="none" w:sz="0" w:space="0" w:color="auto"/>
            <w:right w:val="none" w:sz="0" w:space="0" w:color="auto"/>
          </w:divBdr>
        </w:div>
        <w:div w:id="1893497111">
          <w:marLeft w:val="480"/>
          <w:marRight w:val="0"/>
          <w:marTop w:val="0"/>
          <w:marBottom w:val="0"/>
          <w:divBdr>
            <w:top w:val="none" w:sz="0" w:space="0" w:color="auto"/>
            <w:left w:val="none" w:sz="0" w:space="0" w:color="auto"/>
            <w:bottom w:val="none" w:sz="0" w:space="0" w:color="auto"/>
            <w:right w:val="none" w:sz="0" w:space="0" w:color="auto"/>
          </w:divBdr>
        </w:div>
        <w:div w:id="406466374">
          <w:marLeft w:val="480"/>
          <w:marRight w:val="0"/>
          <w:marTop w:val="0"/>
          <w:marBottom w:val="0"/>
          <w:divBdr>
            <w:top w:val="none" w:sz="0" w:space="0" w:color="auto"/>
            <w:left w:val="none" w:sz="0" w:space="0" w:color="auto"/>
            <w:bottom w:val="none" w:sz="0" w:space="0" w:color="auto"/>
            <w:right w:val="none" w:sz="0" w:space="0" w:color="auto"/>
          </w:divBdr>
        </w:div>
        <w:div w:id="1124731116">
          <w:marLeft w:val="480"/>
          <w:marRight w:val="0"/>
          <w:marTop w:val="0"/>
          <w:marBottom w:val="0"/>
          <w:divBdr>
            <w:top w:val="none" w:sz="0" w:space="0" w:color="auto"/>
            <w:left w:val="none" w:sz="0" w:space="0" w:color="auto"/>
            <w:bottom w:val="none" w:sz="0" w:space="0" w:color="auto"/>
            <w:right w:val="none" w:sz="0" w:space="0" w:color="auto"/>
          </w:divBdr>
        </w:div>
        <w:div w:id="253980537">
          <w:marLeft w:val="480"/>
          <w:marRight w:val="0"/>
          <w:marTop w:val="0"/>
          <w:marBottom w:val="0"/>
          <w:divBdr>
            <w:top w:val="none" w:sz="0" w:space="0" w:color="auto"/>
            <w:left w:val="none" w:sz="0" w:space="0" w:color="auto"/>
            <w:bottom w:val="none" w:sz="0" w:space="0" w:color="auto"/>
            <w:right w:val="none" w:sz="0" w:space="0" w:color="auto"/>
          </w:divBdr>
        </w:div>
        <w:div w:id="1090469656">
          <w:marLeft w:val="480"/>
          <w:marRight w:val="0"/>
          <w:marTop w:val="0"/>
          <w:marBottom w:val="0"/>
          <w:divBdr>
            <w:top w:val="none" w:sz="0" w:space="0" w:color="auto"/>
            <w:left w:val="none" w:sz="0" w:space="0" w:color="auto"/>
            <w:bottom w:val="none" w:sz="0" w:space="0" w:color="auto"/>
            <w:right w:val="none" w:sz="0" w:space="0" w:color="auto"/>
          </w:divBdr>
        </w:div>
        <w:div w:id="707217927">
          <w:marLeft w:val="480"/>
          <w:marRight w:val="0"/>
          <w:marTop w:val="0"/>
          <w:marBottom w:val="0"/>
          <w:divBdr>
            <w:top w:val="none" w:sz="0" w:space="0" w:color="auto"/>
            <w:left w:val="none" w:sz="0" w:space="0" w:color="auto"/>
            <w:bottom w:val="none" w:sz="0" w:space="0" w:color="auto"/>
            <w:right w:val="none" w:sz="0" w:space="0" w:color="auto"/>
          </w:divBdr>
        </w:div>
        <w:div w:id="1282808030">
          <w:marLeft w:val="480"/>
          <w:marRight w:val="0"/>
          <w:marTop w:val="0"/>
          <w:marBottom w:val="0"/>
          <w:divBdr>
            <w:top w:val="none" w:sz="0" w:space="0" w:color="auto"/>
            <w:left w:val="none" w:sz="0" w:space="0" w:color="auto"/>
            <w:bottom w:val="none" w:sz="0" w:space="0" w:color="auto"/>
            <w:right w:val="none" w:sz="0" w:space="0" w:color="auto"/>
          </w:divBdr>
        </w:div>
        <w:div w:id="1659461930">
          <w:marLeft w:val="480"/>
          <w:marRight w:val="0"/>
          <w:marTop w:val="0"/>
          <w:marBottom w:val="0"/>
          <w:divBdr>
            <w:top w:val="none" w:sz="0" w:space="0" w:color="auto"/>
            <w:left w:val="none" w:sz="0" w:space="0" w:color="auto"/>
            <w:bottom w:val="none" w:sz="0" w:space="0" w:color="auto"/>
            <w:right w:val="none" w:sz="0" w:space="0" w:color="auto"/>
          </w:divBdr>
        </w:div>
        <w:div w:id="330834139">
          <w:marLeft w:val="480"/>
          <w:marRight w:val="0"/>
          <w:marTop w:val="0"/>
          <w:marBottom w:val="0"/>
          <w:divBdr>
            <w:top w:val="none" w:sz="0" w:space="0" w:color="auto"/>
            <w:left w:val="none" w:sz="0" w:space="0" w:color="auto"/>
            <w:bottom w:val="none" w:sz="0" w:space="0" w:color="auto"/>
            <w:right w:val="none" w:sz="0" w:space="0" w:color="auto"/>
          </w:divBdr>
        </w:div>
        <w:div w:id="884218824">
          <w:marLeft w:val="480"/>
          <w:marRight w:val="0"/>
          <w:marTop w:val="0"/>
          <w:marBottom w:val="0"/>
          <w:divBdr>
            <w:top w:val="none" w:sz="0" w:space="0" w:color="auto"/>
            <w:left w:val="none" w:sz="0" w:space="0" w:color="auto"/>
            <w:bottom w:val="none" w:sz="0" w:space="0" w:color="auto"/>
            <w:right w:val="none" w:sz="0" w:space="0" w:color="auto"/>
          </w:divBdr>
        </w:div>
        <w:div w:id="1360742802">
          <w:marLeft w:val="480"/>
          <w:marRight w:val="0"/>
          <w:marTop w:val="0"/>
          <w:marBottom w:val="0"/>
          <w:divBdr>
            <w:top w:val="none" w:sz="0" w:space="0" w:color="auto"/>
            <w:left w:val="none" w:sz="0" w:space="0" w:color="auto"/>
            <w:bottom w:val="none" w:sz="0" w:space="0" w:color="auto"/>
            <w:right w:val="none" w:sz="0" w:space="0" w:color="auto"/>
          </w:divBdr>
        </w:div>
        <w:div w:id="2072922676">
          <w:marLeft w:val="480"/>
          <w:marRight w:val="0"/>
          <w:marTop w:val="0"/>
          <w:marBottom w:val="0"/>
          <w:divBdr>
            <w:top w:val="none" w:sz="0" w:space="0" w:color="auto"/>
            <w:left w:val="none" w:sz="0" w:space="0" w:color="auto"/>
            <w:bottom w:val="none" w:sz="0" w:space="0" w:color="auto"/>
            <w:right w:val="none" w:sz="0" w:space="0" w:color="auto"/>
          </w:divBdr>
        </w:div>
        <w:div w:id="1457333671">
          <w:marLeft w:val="480"/>
          <w:marRight w:val="0"/>
          <w:marTop w:val="0"/>
          <w:marBottom w:val="0"/>
          <w:divBdr>
            <w:top w:val="none" w:sz="0" w:space="0" w:color="auto"/>
            <w:left w:val="none" w:sz="0" w:space="0" w:color="auto"/>
            <w:bottom w:val="none" w:sz="0" w:space="0" w:color="auto"/>
            <w:right w:val="none" w:sz="0" w:space="0" w:color="auto"/>
          </w:divBdr>
        </w:div>
        <w:div w:id="2130083251">
          <w:marLeft w:val="480"/>
          <w:marRight w:val="0"/>
          <w:marTop w:val="0"/>
          <w:marBottom w:val="0"/>
          <w:divBdr>
            <w:top w:val="none" w:sz="0" w:space="0" w:color="auto"/>
            <w:left w:val="none" w:sz="0" w:space="0" w:color="auto"/>
            <w:bottom w:val="none" w:sz="0" w:space="0" w:color="auto"/>
            <w:right w:val="none" w:sz="0" w:space="0" w:color="auto"/>
          </w:divBdr>
        </w:div>
        <w:div w:id="724834773">
          <w:marLeft w:val="480"/>
          <w:marRight w:val="0"/>
          <w:marTop w:val="0"/>
          <w:marBottom w:val="0"/>
          <w:divBdr>
            <w:top w:val="none" w:sz="0" w:space="0" w:color="auto"/>
            <w:left w:val="none" w:sz="0" w:space="0" w:color="auto"/>
            <w:bottom w:val="none" w:sz="0" w:space="0" w:color="auto"/>
            <w:right w:val="none" w:sz="0" w:space="0" w:color="auto"/>
          </w:divBdr>
        </w:div>
        <w:div w:id="1010445950">
          <w:marLeft w:val="480"/>
          <w:marRight w:val="0"/>
          <w:marTop w:val="0"/>
          <w:marBottom w:val="0"/>
          <w:divBdr>
            <w:top w:val="none" w:sz="0" w:space="0" w:color="auto"/>
            <w:left w:val="none" w:sz="0" w:space="0" w:color="auto"/>
            <w:bottom w:val="none" w:sz="0" w:space="0" w:color="auto"/>
            <w:right w:val="none" w:sz="0" w:space="0" w:color="auto"/>
          </w:divBdr>
        </w:div>
        <w:div w:id="1098481365">
          <w:marLeft w:val="480"/>
          <w:marRight w:val="0"/>
          <w:marTop w:val="0"/>
          <w:marBottom w:val="0"/>
          <w:divBdr>
            <w:top w:val="none" w:sz="0" w:space="0" w:color="auto"/>
            <w:left w:val="none" w:sz="0" w:space="0" w:color="auto"/>
            <w:bottom w:val="none" w:sz="0" w:space="0" w:color="auto"/>
            <w:right w:val="none" w:sz="0" w:space="0" w:color="auto"/>
          </w:divBdr>
        </w:div>
        <w:div w:id="1360814848">
          <w:marLeft w:val="480"/>
          <w:marRight w:val="0"/>
          <w:marTop w:val="0"/>
          <w:marBottom w:val="0"/>
          <w:divBdr>
            <w:top w:val="none" w:sz="0" w:space="0" w:color="auto"/>
            <w:left w:val="none" w:sz="0" w:space="0" w:color="auto"/>
            <w:bottom w:val="none" w:sz="0" w:space="0" w:color="auto"/>
            <w:right w:val="none" w:sz="0" w:space="0" w:color="auto"/>
          </w:divBdr>
        </w:div>
        <w:div w:id="820652817">
          <w:marLeft w:val="480"/>
          <w:marRight w:val="0"/>
          <w:marTop w:val="0"/>
          <w:marBottom w:val="0"/>
          <w:divBdr>
            <w:top w:val="none" w:sz="0" w:space="0" w:color="auto"/>
            <w:left w:val="none" w:sz="0" w:space="0" w:color="auto"/>
            <w:bottom w:val="none" w:sz="0" w:space="0" w:color="auto"/>
            <w:right w:val="none" w:sz="0" w:space="0" w:color="auto"/>
          </w:divBdr>
        </w:div>
        <w:div w:id="800146717">
          <w:marLeft w:val="480"/>
          <w:marRight w:val="0"/>
          <w:marTop w:val="0"/>
          <w:marBottom w:val="0"/>
          <w:divBdr>
            <w:top w:val="none" w:sz="0" w:space="0" w:color="auto"/>
            <w:left w:val="none" w:sz="0" w:space="0" w:color="auto"/>
            <w:bottom w:val="none" w:sz="0" w:space="0" w:color="auto"/>
            <w:right w:val="none" w:sz="0" w:space="0" w:color="auto"/>
          </w:divBdr>
        </w:div>
        <w:div w:id="957762523">
          <w:marLeft w:val="480"/>
          <w:marRight w:val="0"/>
          <w:marTop w:val="0"/>
          <w:marBottom w:val="0"/>
          <w:divBdr>
            <w:top w:val="none" w:sz="0" w:space="0" w:color="auto"/>
            <w:left w:val="none" w:sz="0" w:space="0" w:color="auto"/>
            <w:bottom w:val="none" w:sz="0" w:space="0" w:color="auto"/>
            <w:right w:val="none" w:sz="0" w:space="0" w:color="auto"/>
          </w:divBdr>
        </w:div>
        <w:div w:id="1122846616">
          <w:marLeft w:val="480"/>
          <w:marRight w:val="0"/>
          <w:marTop w:val="0"/>
          <w:marBottom w:val="0"/>
          <w:divBdr>
            <w:top w:val="none" w:sz="0" w:space="0" w:color="auto"/>
            <w:left w:val="none" w:sz="0" w:space="0" w:color="auto"/>
            <w:bottom w:val="none" w:sz="0" w:space="0" w:color="auto"/>
            <w:right w:val="none" w:sz="0" w:space="0" w:color="auto"/>
          </w:divBdr>
        </w:div>
        <w:div w:id="1333028273">
          <w:marLeft w:val="480"/>
          <w:marRight w:val="0"/>
          <w:marTop w:val="0"/>
          <w:marBottom w:val="0"/>
          <w:divBdr>
            <w:top w:val="none" w:sz="0" w:space="0" w:color="auto"/>
            <w:left w:val="none" w:sz="0" w:space="0" w:color="auto"/>
            <w:bottom w:val="none" w:sz="0" w:space="0" w:color="auto"/>
            <w:right w:val="none" w:sz="0" w:space="0" w:color="auto"/>
          </w:divBdr>
        </w:div>
        <w:div w:id="1731927401">
          <w:marLeft w:val="480"/>
          <w:marRight w:val="0"/>
          <w:marTop w:val="0"/>
          <w:marBottom w:val="0"/>
          <w:divBdr>
            <w:top w:val="none" w:sz="0" w:space="0" w:color="auto"/>
            <w:left w:val="none" w:sz="0" w:space="0" w:color="auto"/>
            <w:bottom w:val="none" w:sz="0" w:space="0" w:color="auto"/>
            <w:right w:val="none" w:sz="0" w:space="0" w:color="auto"/>
          </w:divBdr>
        </w:div>
      </w:divsChild>
    </w:div>
    <w:div w:id="1006861303">
      <w:bodyDiv w:val="1"/>
      <w:marLeft w:val="0"/>
      <w:marRight w:val="0"/>
      <w:marTop w:val="0"/>
      <w:marBottom w:val="0"/>
      <w:divBdr>
        <w:top w:val="none" w:sz="0" w:space="0" w:color="auto"/>
        <w:left w:val="none" w:sz="0" w:space="0" w:color="auto"/>
        <w:bottom w:val="none" w:sz="0" w:space="0" w:color="auto"/>
        <w:right w:val="none" w:sz="0" w:space="0" w:color="auto"/>
      </w:divBdr>
    </w:div>
    <w:div w:id="1006905216">
      <w:bodyDiv w:val="1"/>
      <w:marLeft w:val="0"/>
      <w:marRight w:val="0"/>
      <w:marTop w:val="0"/>
      <w:marBottom w:val="0"/>
      <w:divBdr>
        <w:top w:val="none" w:sz="0" w:space="0" w:color="auto"/>
        <w:left w:val="none" w:sz="0" w:space="0" w:color="auto"/>
        <w:bottom w:val="none" w:sz="0" w:space="0" w:color="auto"/>
        <w:right w:val="none" w:sz="0" w:space="0" w:color="auto"/>
      </w:divBdr>
    </w:div>
    <w:div w:id="1006908474">
      <w:bodyDiv w:val="1"/>
      <w:marLeft w:val="0"/>
      <w:marRight w:val="0"/>
      <w:marTop w:val="0"/>
      <w:marBottom w:val="0"/>
      <w:divBdr>
        <w:top w:val="none" w:sz="0" w:space="0" w:color="auto"/>
        <w:left w:val="none" w:sz="0" w:space="0" w:color="auto"/>
        <w:bottom w:val="none" w:sz="0" w:space="0" w:color="auto"/>
        <w:right w:val="none" w:sz="0" w:space="0" w:color="auto"/>
      </w:divBdr>
    </w:div>
    <w:div w:id="1006977800">
      <w:bodyDiv w:val="1"/>
      <w:marLeft w:val="0"/>
      <w:marRight w:val="0"/>
      <w:marTop w:val="0"/>
      <w:marBottom w:val="0"/>
      <w:divBdr>
        <w:top w:val="none" w:sz="0" w:space="0" w:color="auto"/>
        <w:left w:val="none" w:sz="0" w:space="0" w:color="auto"/>
        <w:bottom w:val="none" w:sz="0" w:space="0" w:color="auto"/>
        <w:right w:val="none" w:sz="0" w:space="0" w:color="auto"/>
      </w:divBdr>
    </w:div>
    <w:div w:id="1007555801">
      <w:bodyDiv w:val="1"/>
      <w:marLeft w:val="0"/>
      <w:marRight w:val="0"/>
      <w:marTop w:val="0"/>
      <w:marBottom w:val="0"/>
      <w:divBdr>
        <w:top w:val="none" w:sz="0" w:space="0" w:color="auto"/>
        <w:left w:val="none" w:sz="0" w:space="0" w:color="auto"/>
        <w:bottom w:val="none" w:sz="0" w:space="0" w:color="auto"/>
        <w:right w:val="none" w:sz="0" w:space="0" w:color="auto"/>
      </w:divBdr>
    </w:div>
    <w:div w:id="1007557669">
      <w:bodyDiv w:val="1"/>
      <w:marLeft w:val="0"/>
      <w:marRight w:val="0"/>
      <w:marTop w:val="0"/>
      <w:marBottom w:val="0"/>
      <w:divBdr>
        <w:top w:val="none" w:sz="0" w:space="0" w:color="auto"/>
        <w:left w:val="none" w:sz="0" w:space="0" w:color="auto"/>
        <w:bottom w:val="none" w:sz="0" w:space="0" w:color="auto"/>
        <w:right w:val="none" w:sz="0" w:space="0" w:color="auto"/>
      </w:divBdr>
    </w:div>
    <w:div w:id="1007632124">
      <w:bodyDiv w:val="1"/>
      <w:marLeft w:val="0"/>
      <w:marRight w:val="0"/>
      <w:marTop w:val="0"/>
      <w:marBottom w:val="0"/>
      <w:divBdr>
        <w:top w:val="none" w:sz="0" w:space="0" w:color="auto"/>
        <w:left w:val="none" w:sz="0" w:space="0" w:color="auto"/>
        <w:bottom w:val="none" w:sz="0" w:space="0" w:color="auto"/>
        <w:right w:val="none" w:sz="0" w:space="0" w:color="auto"/>
      </w:divBdr>
    </w:div>
    <w:div w:id="1007830389">
      <w:bodyDiv w:val="1"/>
      <w:marLeft w:val="0"/>
      <w:marRight w:val="0"/>
      <w:marTop w:val="0"/>
      <w:marBottom w:val="0"/>
      <w:divBdr>
        <w:top w:val="none" w:sz="0" w:space="0" w:color="auto"/>
        <w:left w:val="none" w:sz="0" w:space="0" w:color="auto"/>
        <w:bottom w:val="none" w:sz="0" w:space="0" w:color="auto"/>
        <w:right w:val="none" w:sz="0" w:space="0" w:color="auto"/>
      </w:divBdr>
    </w:div>
    <w:div w:id="1007950210">
      <w:bodyDiv w:val="1"/>
      <w:marLeft w:val="0"/>
      <w:marRight w:val="0"/>
      <w:marTop w:val="0"/>
      <w:marBottom w:val="0"/>
      <w:divBdr>
        <w:top w:val="none" w:sz="0" w:space="0" w:color="auto"/>
        <w:left w:val="none" w:sz="0" w:space="0" w:color="auto"/>
        <w:bottom w:val="none" w:sz="0" w:space="0" w:color="auto"/>
        <w:right w:val="none" w:sz="0" w:space="0" w:color="auto"/>
      </w:divBdr>
    </w:div>
    <w:div w:id="1008018109">
      <w:bodyDiv w:val="1"/>
      <w:marLeft w:val="0"/>
      <w:marRight w:val="0"/>
      <w:marTop w:val="0"/>
      <w:marBottom w:val="0"/>
      <w:divBdr>
        <w:top w:val="none" w:sz="0" w:space="0" w:color="auto"/>
        <w:left w:val="none" w:sz="0" w:space="0" w:color="auto"/>
        <w:bottom w:val="none" w:sz="0" w:space="0" w:color="auto"/>
        <w:right w:val="none" w:sz="0" w:space="0" w:color="auto"/>
      </w:divBdr>
    </w:div>
    <w:div w:id="1008367887">
      <w:bodyDiv w:val="1"/>
      <w:marLeft w:val="0"/>
      <w:marRight w:val="0"/>
      <w:marTop w:val="0"/>
      <w:marBottom w:val="0"/>
      <w:divBdr>
        <w:top w:val="none" w:sz="0" w:space="0" w:color="auto"/>
        <w:left w:val="none" w:sz="0" w:space="0" w:color="auto"/>
        <w:bottom w:val="none" w:sz="0" w:space="0" w:color="auto"/>
        <w:right w:val="none" w:sz="0" w:space="0" w:color="auto"/>
      </w:divBdr>
      <w:divsChild>
        <w:div w:id="1760983778">
          <w:marLeft w:val="480"/>
          <w:marRight w:val="0"/>
          <w:marTop w:val="0"/>
          <w:marBottom w:val="0"/>
          <w:divBdr>
            <w:top w:val="none" w:sz="0" w:space="0" w:color="auto"/>
            <w:left w:val="none" w:sz="0" w:space="0" w:color="auto"/>
            <w:bottom w:val="none" w:sz="0" w:space="0" w:color="auto"/>
            <w:right w:val="none" w:sz="0" w:space="0" w:color="auto"/>
          </w:divBdr>
        </w:div>
        <w:div w:id="103692169">
          <w:marLeft w:val="480"/>
          <w:marRight w:val="0"/>
          <w:marTop w:val="0"/>
          <w:marBottom w:val="0"/>
          <w:divBdr>
            <w:top w:val="none" w:sz="0" w:space="0" w:color="auto"/>
            <w:left w:val="none" w:sz="0" w:space="0" w:color="auto"/>
            <w:bottom w:val="none" w:sz="0" w:space="0" w:color="auto"/>
            <w:right w:val="none" w:sz="0" w:space="0" w:color="auto"/>
          </w:divBdr>
        </w:div>
        <w:div w:id="1359623080">
          <w:marLeft w:val="480"/>
          <w:marRight w:val="0"/>
          <w:marTop w:val="0"/>
          <w:marBottom w:val="0"/>
          <w:divBdr>
            <w:top w:val="none" w:sz="0" w:space="0" w:color="auto"/>
            <w:left w:val="none" w:sz="0" w:space="0" w:color="auto"/>
            <w:bottom w:val="none" w:sz="0" w:space="0" w:color="auto"/>
            <w:right w:val="none" w:sz="0" w:space="0" w:color="auto"/>
          </w:divBdr>
        </w:div>
        <w:div w:id="984504733">
          <w:marLeft w:val="480"/>
          <w:marRight w:val="0"/>
          <w:marTop w:val="0"/>
          <w:marBottom w:val="0"/>
          <w:divBdr>
            <w:top w:val="none" w:sz="0" w:space="0" w:color="auto"/>
            <w:left w:val="none" w:sz="0" w:space="0" w:color="auto"/>
            <w:bottom w:val="none" w:sz="0" w:space="0" w:color="auto"/>
            <w:right w:val="none" w:sz="0" w:space="0" w:color="auto"/>
          </w:divBdr>
        </w:div>
        <w:div w:id="735781583">
          <w:marLeft w:val="480"/>
          <w:marRight w:val="0"/>
          <w:marTop w:val="0"/>
          <w:marBottom w:val="0"/>
          <w:divBdr>
            <w:top w:val="none" w:sz="0" w:space="0" w:color="auto"/>
            <w:left w:val="none" w:sz="0" w:space="0" w:color="auto"/>
            <w:bottom w:val="none" w:sz="0" w:space="0" w:color="auto"/>
            <w:right w:val="none" w:sz="0" w:space="0" w:color="auto"/>
          </w:divBdr>
        </w:div>
        <w:div w:id="249630244">
          <w:marLeft w:val="480"/>
          <w:marRight w:val="0"/>
          <w:marTop w:val="0"/>
          <w:marBottom w:val="0"/>
          <w:divBdr>
            <w:top w:val="none" w:sz="0" w:space="0" w:color="auto"/>
            <w:left w:val="none" w:sz="0" w:space="0" w:color="auto"/>
            <w:bottom w:val="none" w:sz="0" w:space="0" w:color="auto"/>
            <w:right w:val="none" w:sz="0" w:space="0" w:color="auto"/>
          </w:divBdr>
        </w:div>
        <w:div w:id="646130541">
          <w:marLeft w:val="480"/>
          <w:marRight w:val="0"/>
          <w:marTop w:val="0"/>
          <w:marBottom w:val="0"/>
          <w:divBdr>
            <w:top w:val="none" w:sz="0" w:space="0" w:color="auto"/>
            <w:left w:val="none" w:sz="0" w:space="0" w:color="auto"/>
            <w:bottom w:val="none" w:sz="0" w:space="0" w:color="auto"/>
            <w:right w:val="none" w:sz="0" w:space="0" w:color="auto"/>
          </w:divBdr>
        </w:div>
        <w:div w:id="761335900">
          <w:marLeft w:val="480"/>
          <w:marRight w:val="0"/>
          <w:marTop w:val="0"/>
          <w:marBottom w:val="0"/>
          <w:divBdr>
            <w:top w:val="none" w:sz="0" w:space="0" w:color="auto"/>
            <w:left w:val="none" w:sz="0" w:space="0" w:color="auto"/>
            <w:bottom w:val="none" w:sz="0" w:space="0" w:color="auto"/>
            <w:right w:val="none" w:sz="0" w:space="0" w:color="auto"/>
          </w:divBdr>
        </w:div>
        <w:div w:id="1679501542">
          <w:marLeft w:val="480"/>
          <w:marRight w:val="0"/>
          <w:marTop w:val="0"/>
          <w:marBottom w:val="0"/>
          <w:divBdr>
            <w:top w:val="none" w:sz="0" w:space="0" w:color="auto"/>
            <w:left w:val="none" w:sz="0" w:space="0" w:color="auto"/>
            <w:bottom w:val="none" w:sz="0" w:space="0" w:color="auto"/>
            <w:right w:val="none" w:sz="0" w:space="0" w:color="auto"/>
          </w:divBdr>
        </w:div>
        <w:div w:id="1864707883">
          <w:marLeft w:val="480"/>
          <w:marRight w:val="0"/>
          <w:marTop w:val="0"/>
          <w:marBottom w:val="0"/>
          <w:divBdr>
            <w:top w:val="none" w:sz="0" w:space="0" w:color="auto"/>
            <w:left w:val="none" w:sz="0" w:space="0" w:color="auto"/>
            <w:bottom w:val="none" w:sz="0" w:space="0" w:color="auto"/>
            <w:right w:val="none" w:sz="0" w:space="0" w:color="auto"/>
          </w:divBdr>
        </w:div>
        <w:div w:id="97331676">
          <w:marLeft w:val="480"/>
          <w:marRight w:val="0"/>
          <w:marTop w:val="0"/>
          <w:marBottom w:val="0"/>
          <w:divBdr>
            <w:top w:val="none" w:sz="0" w:space="0" w:color="auto"/>
            <w:left w:val="none" w:sz="0" w:space="0" w:color="auto"/>
            <w:bottom w:val="none" w:sz="0" w:space="0" w:color="auto"/>
            <w:right w:val="none" w:sz="0" w:space="0" w:color="auto"/>
          </w:divBdr>
        </w:div>
        <w:div w:id="1803958516">
          <w:marLeft w:val="480"/>
          <w:marRight w:val="0"/>
          <w:marTop w:val="0"/>
          <w:marBottom w:val="0"/>
          <w:divBdr>
            <w:top w:val="none" w:sz="0" w:space="0" w:color="auto"/>
            <w:left w:val="none" w:sz="0" w:space="0" w:color="auto"/>
            <w:bottom w:val="none" w:sz="0" w:space="0" w:color="auto"/>
            <w:right w:val="none" w:sz="0" w:space="0" w:color="auto"/>
          </w:divBdr>
        </w:div>
        <w:div w:id="101539256">
          <w:marLeft w:val="480"/>
          <w:marRight w:val="0"/>
          <w:marTop w:val="0"/>
          <w:marBottom w:val="0"/>
          <w:divBdr>
            <w:top w:val="none" w:sz="0" w:space="0" w:color="auto"/>
            <w:left w:val="none" w:sz="0" w:space="0" w:color="auto"/>
            <w:bottom w:val="none" w:sz="0" w:space="0" w:color="auto"/>
            <w:right w:val="none" w:sz="0" w:space="0" w:color="auto"/>
          </w:divBdr>
        </w:div>
        <w:div w:id="2030912097">
          <w:marLeft w:val="480"/>
          <w:marRight w:val="0"/>
          <w:marTop w:val="0"/>
          <w:marBottom w:val="0"/>
          <w:divBdr>
            <w:top w:val="none" w:sz="0" w:space="0" w:color="auto"/>
            <w:left w:val="none" w:sz="0" w:space="0" w:color="auto"/>
            <w:bottom w:val="none" w:sz="0" w:space="0" w:color="auto"/>
            <w:right w:val="none" w:sz="0" w:space="0" w:color="auto"/>
          </w:divBdr>
        </w:div>
        <w:div w:id="322129045">
          <w:marLeft w:val="480"/>
          <w:marRight w:val="0"/>
          <w:marTop w:val="0"/>
          <w:marBottom w:val="0"/>
          <w:divBdr>
            <w:top w:val="none" w:sz="0" w:space="0" w:color="auto"/>
            <w:left w:val="none" w:sz="0" w:space="0" w:color="auto"/>
            <w:bottom w:val="none" w:sz="0" w:space="0" w:color="auto"/>
            <w:right w:val="none" w:sz="0" w:space="0" w:color="auto"/>
          </w:divBdr>
        </w:div>
        <w:div w:id="486868943">
          <w:marLeft w:val="480"/>
          <w:marRight w:val="0"/>
          <w:marTop w:val="0"/>
          <w:marBottom w:val="0"/>
          <w:divBdr>
            <w:top w:val="none" w:sz="0" w:space="0" w:color="auto"/>
            <w:left w:val="none" w:sz="0" w:space="0" w:color="auto"/>
            <w:bottom w:val="none" w:sz="0" w:space="0" w:color="auto"/>
            <w:right w:val="none" w:sz="0" w:space="0" w:color="auto"/>
          </w:divBdr>
        </w:div>
        <w:div w:id="104009825">
          <w:marLeft w:val="480"/>
          <w:marRight w:val="0"/>
          <w:marTop w:val="0"/>
          <w:marBottom w:val="0"/>
          <w:divBdr>
            <w:top w:val="none" w:sz="0" w:space="0" w:color="auto"/>
            <w:left w:val="none" w:sz="0" w:space="0" w:color="auto"/>
            <w:bottom w:val="none" w:sz="0" w:space="0" w:color="auto"/>
            <w:right w:val="none" w:sz="0" w:space="0" w:color="auto"/>
          </w:divBdr>
        </w:div>
        <w:div w:id="1395932654">
          <w:marLeft w:val="480"/>
          <w:marRight w:val="0"/>
          <w:marTop w:val="0"/>
          <w:marBottom w:val="0"/>
          <w:divBdr>
            <w:top w:val="none" w:sz="0" w:space="0" w:color="auto"/>
            <w:left w:val="none" w:sz="0" w:space="0" w:color="auto"/>
            <w:bottom w:val="none" w:sz="0" w:space="0" w:color="auto"/>
            <w:right w:val="none" w:sz="0" w:space="0" w:color="auto"/>
          </w:divBdr>
        </w:div>
        <w:div w:id="673000214">
          <w:marLeft w:val="480"/>
          <w:marRight w:val="0"/>
          <w:marTop w:val="0"/>
          <w:marBottom w:val="0"/>
          <w:divBdr>
            <w:top w:val="none" w:sz="0" w:space="0" w:color="auto"/>
            <w:left w:val="none" w:sz="0" w:space="0" w:color="auto"/>
            <w:bottom w:val="none" w:sz="0" w:space="0" w:color="auto"/>
            <w:right w:val="none" w:sz="0" w:space="0" w:color="auto"/>
          </w:divBdr>
        </w:div>
        <w:div w:id="1545168396">
          <w:marLeft w:val="480"/>
          <w:marRight w:val="0"/>
          <w:marTop w:val="0"/>
          <w:marBottom w:val="0"/>
          <w:divBdr>
            <w:top w:val="none" w:sz="0" w:space="0" w:color="auto"/>
            <w:left w:val="none" w:sz="0" w:space="0" w:color="auto"/>
            <w:bottom w:val="none" w:sz="0" w:space="0" w:color="auto"/>
            <w:right w:val="none" w:sz="0" w:space="0" w:color="auto"/>
          </w:divBdr>
        </w:div>
        <w:div w:id="719473928">
          <w:marLeft w:val="480"/>
          <w:marRight w:val="0"/>
          <w:marTop w:val="0"/>
          <w:marBottom w:val="0"/>
          <w:divBdr>
            <w:top w:val="none" w:sz="0" w:space="0" w:color="auto"/>
            <w:left w:val="none" w:sz="0" w:space="0" w:color="auto"/>
            <w:bottom w:val="none" w:sz="0" w:space="0" w:color="auto"/>
            <w:right w:val="none" w:sz="0" w:space="0" w:color="auto"/>
          </w:divBdr>
        </w:div>
        <w:div w:id="1809472108">
          <w:marLeft w:val="480"/>
          <w:marRight w:val="0"/>
          <w:marTop w:val="0"/>
          <w:marBottom w:val="0"/>
          <w:divBdr>
            <w:top w:val="none" w:sz="0" w:space="0" w:color="auto"/>
            <w:left w:val="none" w:sz="0" w:space="0" w:color="auto"/>
            <w:bottom w:val="none" w:sz="0" w:space="0" w:color="auto"/>
            <w:right w:val="none" w:sz="0" w:space="0" w:color="auto"/>
          </w:divBdr>
        </w:div>
        <w:div w:id="8219132">
          <w:marLeft w:val="480"/>
          <w:marRight w:val="0"/>
          <w:marTop w:val="0"/>
          <w:marBottom w:val="0"/>
          <w:divBdr>
            <w:top w:val="none" w:sz="0" w:space="0" w:color="auto"/>
            <w:left w:val="none" w:sz="0" w:space="0" w:color="auto"/>
            <w:bottom w:val="none" w:sz="0" w:space="0" w:color="auto"/>
            <w:right w:val="none" w:sz="0" w:space="0" w:color="auto"/>
          </w:divBdr>
        </w:div>
        <w:div w:id="902906063">
          <w:marLeft w:val="480"/>
          <w:marRight w:val="0"/>
          <w:marTop w:val="0"/>
          <w:marBottom w:val="0"/>
          <w:divBdr>
            <w:top w:val="none" w:sz="0" w:space="0" w:color="auto"/>
            <w:left w:val="none" w:sz="0" w:space="0" w:color="auto"/>
            <w:bottom w:val="none" w:sz="0" w:space="0" w:color="auto"/>
            <w:right w:val="none" w:sz="0" w:space="0" w:color="auto"/>
          </w:divBdr>
        </w:div>
        <w:div w:id="1901556934">
          <w:marLeft w:val="480"/>
          <w:marRight w:val="0"/>
          <w:marTop w:val="0"/>
          <w:marBottom w:val="0"/>
          <w:divBdr>
            <w:top w:val="none" w:sz="0" w:space="0" w:color="auto"/>
            <w:left w:val="none" w:sz="0" w:space="0" w:color="auto"/>
            <w:bottom w:val="none" w:sz="0" w:space="0" w:color="auto"/>
            <w:right w:val="none" w:sz="0" w:space="0" w:color="auto"/>
          </w:divBdr>
        </w:div>
        <w:div w:id="1322924259">
          <w:marLeft w:val="480"/>
          <w:marRight w:val="0"/>
          <w:marTop w:val="0"/>
          <w:marBottom w:val="0"/>
          <w:divBdr>
            <w:top w:val="none" w:sz="0" w:space="0" w:color="auto"/>
            <w:left w:val="none" w:sz="0" w:space="0" w:color="auto"/>
            <w:bottom w:val="none" w:sz="0" w:space="0" w:color="auto"/>
            <w:right w:val="none" w:sz="0" w:space="0" w:color="auto"/>
          </w:divBdr>
        </w:div>
        <w:div w:id="1550415942">
          <w:marLeft w:val="480"/>
          <w:marRight w:val="0"/>
          <w:marTop w:val="0"/>
          <w:marBottom w:val="0"/>
          <w:divBdr>
            <w:top w:val="none" w:sz="0" w:space="0" w:color="auto"/>
            <w:left w:val="none" w:sz="0" w:space="0" w:color="auto"/>
            <w:bottom w:val="none" w:sz="0" w:space="0" w:color="auto"/>
            <w:right w:val="none" w:sz="0" w:space="0" w:color="auto"/>
          </w:divBdr>
        </w:div>
        <w:div w:id="605308086">
          <w:marLeft w:val="480"/>
          <w:marRight w:val="0"/>
          <w:marTop w:val="0"/>
          <w:marBottom w:val="0"/>
          <w:divBdr>
            <w:top w:val="none" w:sz="0" w:space="0" w:color="auto"/>
            <w:left w:val="none" w:sz="0" w:space="0" w:color="auto"/>
            <w:bottom w:val="none" w:sz="0" w:space="0" w:color="auto"/>
            <w:right w:val="none" w:sz="0" w:space="0" w:color="auto"/>
          </w:divBdr>
        </w:div>
        <w:div w:id="2102875679">
          <w:marLeft w:val="480"/>
          <w:marRight w:val="0"/>
          <w:marTop w:val="0"/>
          <w:marBottom w:val="0"/>
          <w:divBdr>
            <w:top w:val="none" w:sz="0" w:space="0" w:color="auto"/>
            <w:left w:val="none" w:sz="0" w:space="0" w:color="auto"/>
            <w:bottom w:val="none" w:sz="0" w:space="0" w:color="auto"/>
            <w:right w:val="none" w:sz="0" w:space="0" w:color="auto"/>
          </w:divBdr>
        </w:div>
        <w:div w:id="1630476578">
          <w:marLeft w:val="480"/>
          <w:marRight w:val="0"/>
          <w:marTop w:val="0"/>
          <w:marBottom w:val="0"/>
          <w:divBdr>
            <w:top w:val="none" w:sz="0" w:space="0" w:color="auto"/>
            <w:left w:val="none" w:sz="0" w:space="0" w:color="auto"/>
            <w:bottom w:val="none" w:sz="0" w:space="0" w:color="auto"/>
            <w:right w:val="none" w:sz="0" w:space="0" w:color="auto"/>
          </w:divBdr>
        </w:div>
        <w:div w:id="1167131628">
          <w:marLeft w:val="480"/>
          <w:marRight w:val="0"/>
          <w:marTop w:val="0"/>
          <w:marBottom w:val="0"/>
          <w:divBdr>
            <w:top w:val="none" w:sz="0" w:space="0" w:color="auto"/>
            <w:left w:val="none" w:sz="0" w:space="0" w:color="auto"/>
            <w:bottom w:val="none" w:sz="0" w:space="0" w:color="auto"/>
            <w:right w:val="none" w:sz="0" w:space="0" w:color="auto"/>
          </w:divBdr>
        </w:div>
        <w:div w:id="1539783053">
          <w:marLeft w:val="480"/>
          <w:marRight w:val="0"/>
          <w:marTop w:val="0"/>
          <w:marBottom w:val="0"/>
          <w:divBdr>
            <w:top w:val="none" w:sz="0" w:space="0" w:color="auto"/>
            <w:left w:val="none" w:sz="0" w:space="0" w:color="auto"/>
            <w:bottom w:val="none" w:sz="0" w:space="0" w:color="auto"/>
            <w:right w:val="none" w:sz="0" w:space="0" w:color="auto"/>
          </w:divBdr>
        </w:div>
        <w:div w:id="1381975739">
          <w:marLeft w:val="480"/>
          <w:marRight w:val="0"/>
          <w:marTop w:val="0"/>
          <w:marBottom w:val="0"/>
          <w:divBdr>
            <w:top w:val="none" w:sz="0" w:space="0" w:color="auto"/>
            <w:left w:val="none" w:sz="0" w:space="0" w:color="auto"/>
            <w:bottom w:val="none" w:sz="0" w:space="0" w:color="auto"/>
            <w:right w:val="none" w:sz="0" w:space="0" w:color="auto"/>
          </w:divBdr>
        </w:div>
        <w:div w:id="1714230457">
          <w:marLeft w:val="480"/>
          <w:marRight w:val="0"/>
          <w:marTop w:val="0"/>
          <w:marBottom w:val="0"/>
          <w:divBdr>
            <w:top w:val="none" w:sz="0" w:space="0" w:color="auto"/>
            <w:left w:val="none" w:sz="0" w:space="0" w:color="auto"/>
            <w:bottom w:val="none" w:sz="0" w:space="0" w:color="auto"/>
            <w:right w:val="none" w:sz="0" w:space="0" w:color="auto"/>
          </w:divBdr>
        </w:div>
        <w:div w:id="735517288">
          <w:marLeft w:val="480"/>
          <w:marRight w:val="0"/>
          <w:marTop w:val="0"/>
          <w:marBottom w:val="0"/>
          <w:divBdr>
            <w:top w:val="none" w:sz="0" w:space="0" w:color="auto"/>
            <w:left w:val="none" w:sz="0" w:space="0" w:color="auto"/>
            <w:bottom w:val="none" w:sz="0" w:space="0" w:color="auto"/>
            <w:right w:val="none" w:sz="0" w:space="0" w:color="auto"/>
          </w:divBdr>
        </w:div>
        <w:div w:id="403721907">
          <w:marLeft w:val="480"/>
          <w:marRight w:val="0"/>
          <w:marTop w:val="0"/>
          <w:marBottom w:val="0"/>
          <w:divBdr>
            <w:top w:val="none" w:sz="0" w:space="0" w:color="auto"/>
            <w:left w:val="none" w:sz="0" w:space="0" w:color="auto"/>
            <w:bottom w:val="none" w:sz="0" w:space="0" w:color="auto"/>
            <w:right w:val="none" w:sz="0" w:space="0" w:color="auto"/>
          </w:divBdr>
        </w:div>
        <w:div w:id="1949501159">
          <w:marLeft w:val="480"/>
          <w:marRight w:val="0"/>
          <w:marTop w:val="0"/>
          <w:marBottom w:val="0"/>
          <w:divBdr>
            <w:top w:val="none" w:sz="0" w:space="0" w:color="auto"/>
            <w:left w:val="none" w:sz="0" w:space="0" w:color="auto"/>
            <w:bottom w:val="none" w:sz="0" w:space="0" w:color="auto"/>
            <w:right w:val="none" w:sz="0" w:space="0" w:color="auto"/>
          </w:divBdr>
        </w:div>
        <w:div w:id="1952584092">
          <w:marLeft w:val="480"/>
          <w:marRight w:val="0"/>
          <w:marTop w:val="0"/>
          <w:marBottom w:val="0"/>
          <w:divBdr>
            <w:top w:val="none" w:sz="0" w:space="0" w:color="auto"/>
            <w:left w:val="none" w:sz="0" w:space="0" w:color="auto"/>
            <w:bottom w:val="none" w:sz="0" w:space="0" w:color="auto"/>
            <w:right w:val="none" w:sz="0" w:space="0" w:color="auto"/>
          </w:divBdr>
        </w:div>
        <w:div w:id="660885352">
          <w:marLeft w:val="480"/>
          <w:marRight w:val="0"/>
          <w:marTop w:val="0"/>
          <w:marBottom w:val="0"/>
          <w:divBdr>
            <w:top w:val="none" w:sz="0" w:space="0" w:color="auto"/>
            <w:left w:val="none" w:sz="0" w:space="0" w:color="auto"/>
            <w:bottom w:val="none" w:sz="0" w:space="0" w:color="auto"/>
            <w:right w:val="none" w:sz="0" w:space="0" w:color="auto"/>
          </w:divBdr>
        </w:div>
        <w:div w:id="139853867">
          <w:marLeft w:val="480"/>
          <w:marRight w:val="0"/>
          <w:marTop w:val="0"/>
          <w:marBottom w:val="0"/>
          <w:divBdr>
            <w:top w:val="none" w:sz="0" w:space="0" w:color="auto"/>
            <w:left w:val="none" w:sz="0" w:space="0" w:color="auto"/>
            <w:bottom w:val="none" w:sz="0" w:space="0" w:color="auto"/>
            <w:right w:val="none" w:sz="0" w:space="0" w:color="auto"/>
          </w:divBdr>
        </w:div>
        <w:div w:id="1021468244">
          <w:marLeft w:val="480"/>
          <w:marRight w:val="0"/>
          <w:marTop w:val="0"/>
          <w:marBottom w:val="0"/>
          <w:divBdr>
            <w:top w:val="none" w:sz="0" w:space="0" w:color="auto"/>
            <w:left w:val="none" w:sz="0" w:space="0" w:color="auto"/>
            <w:bottom w:val="none" w:sz="0" w:space="0" w:color="auto"/>
            <w:right w:val="none" w:sz="0" w:space="0" w:color="auto"/>
          </w:divBdr>
        </w:div>
        <w:div w:id="1826777204">
          <w:marLeft w:val="480"/>
          <w:marRight w:val="0"/>
          <w:marTop w:val="0"/>
          <w:marBottom w:val="0"/>
          <w:divBdr>
            <w:top w:val="none" w:sz="0" w:space="0" w:color="auto"/>
            <w:left w:val="none" w:sz="0" w:space="0" w:color="auto"/>
            <w:bottom w:val="none" w:sz="0" w:space="0" w:color="auto"/>
            <w:right w:val="none" w:sz="0" w:space="0" w:color="auto"/>
          </w:divBdr>
        </w:div>
        <w:div w:id="1672294126">
          <w:marLeft w:val="480"/>
          <w:marRight w:val="0"/>
          <w:marTop w:val="0"/>
          <w:marBottom w:val="0"/>
          <w:divBdr>
            <w:top w:val="none" w:sz="0" w:space="0" w:color="auto"/>
            <w:left w:val="none" w:sz="0" w:space="0" w:color="auto"/>
            <w:bottom w:val="none" w:sz="0" w:space="0" w:color="auto"/>
            <w:right w:val="none" w:sz="0" w:space="0" w:color="auto"/>
          </w:divBdr>
        </w:div>
        <w:div w:id="1927693252">
          <w:marLeft w:val="480"/>
          <w:marRight w:val="0"/>
          <w:marTop w:val="0"/>
          <w:marBottom w:val="0"/>
          <w:divBdr>
            <w:top w:val="none" w:sz="0" w:space="0" w:color="auto"/>
            <w:left w:val="none" w:sz="0" w:space="0" w:color="auto"/>
            <w:bottom w:val="none" w:sz="0" w:space="0" w:color="auto"/>
            <w:right w:val="none" w:sz="0" w:space="0" w:color="auto"/>
          </w:divBdr>
        </w:div>
        <w:div w:id="1294753575">
          <w:marLeft w:val="480"/>
          <w:marRight w:val="0"/>
          <w:marTop w:val="0"/>
          <w:marBottom w:val="0"/>
          <w:divBdr>
            <w:top w:val="none" w:sz="0" w:space="0" w:color="auto"/>
            <w:left w:val="none" w:sz="0" w:space="0" w:color="auto"/>
            <w:bottom w:val="none" w:sz="0" w:space="0" w:color="auto"/>
            <w:right w:val="none" w:sz="0" w:space="0" w:color="auto"/>
          </w:divBdr>
        </w:div>
        <w:div w:id="1539197343">
          <w:marLeft w:val="480"/>
          <w:marRight w:val="0"/>
          <w:marTop w:val="0"/>
          <w:marBottom w:val="0"/>
          <w:divBdr>
            <w:top w:val="none" w:sz="0" w:space="0" w:color="auto"/>
            <w:left w:val="none" w:sz="0" w:space="0" w:color="auto"/>
            <w:bottom w:val="none" w:sz="0" w:space="0" w:color="auto"/>
            <w:right w:val="none" w:sz="0" w:space="0" w:color="auto"/>
          </w:divBdr>
        </w:div>
        <w:div w:id="561405248">
          <w:marLeft w:val="480"/>
          <w:marRight w:val="0"/>
          <w:marTop w:val="0"/>
          <w:marBottom w:val="0"/>
          <w:divBdr>
            <w:top w:val="none" w:sz="0" w:space="0" w:color="auto"/>
            <w:left w:val="none" w:sz="0" w:space="0" w:color="auto"/>
            <w:bottom w:val="none" w:sz="0" w:space="0" w:color="auto"/>
            <w:right w:val="none" w:sz="0" w:space="0" w:color="auto"/>
          </w:divBdr>
        </w:div>
        <w:div w:id="2146778683">
          <w:marLeft w:val="480"/>
          <w:marRight w:val="0"/>
          <w:marTop w:val="0"/>
          <w:marBottom w:val="0"/>
          <w:divBdr>
            <w:top w:val="none" w:sz="0" w:space="0" w:color="auto"/>
            <w:left w:val="none" w:sz="0" w:space="0" w:color="auto"/>
            <w:bottom w:val="none" w:sz="0" w:space="0" w:color="auto"/>
            <w:right w:val="none" w:sz="0" w:space="0" w:color="auto"/>
          </w:divBdr>
        </w:div>
        <w:div w:id="1336492600">
          <w:marLeft w:val="480"/>
          <w:marRight w:val="0"/>
          <w:marTop w:val="0"/>
          <w:marBottom w:val="0"/>
          <w:divBdr>
            <w:top w:val="none" w:sz="0" w:space="0" w:color="auto"/>
            <w:left w:val="none" w:sz="0" w:space="0" w:color="auto"/>
            <w:bottom w:val="none" w:sz="0" w:space="0" w:color="auto"/>
            <w:right w:val="none" w:sz="0" w:space="0" w:color="auto"/>
          </w:divBdr>
        </w:div>
        <w:div w:id="1862090106">
          <w:marLeft w:val="480"/>
          <w:marRight w:val="0"/>
          <w:marTop w:val="0"/>
          <w:marBottom w:val="0"/>
          <w:divBdr>
            <w:top w:val="none" w:sz="0" w:space="0" w:color="auto"/>
            <w:left w:val="none" w:sz="0" w:space="0" w:color="auto"/>
            <w:bottom w:val="none" w:sz="0" w:space="0" w:color="auto"/>
            <w:right w:val="none" w:sz="0" w:space="0" w:color="auto"/>
          </w:divBdr>
        </w:div>
        <w:div w:id="601687250">
          <w:marLeft w:val="480"/>
          <w:marRight w:val="0"/>
          <w:marTop w:val="0"/>
          <w:marBottom w:val="0"/>
          <w:divBdr>
            <w:top w:val="none" w:sz="0" w:space="0" w:color="auto"/>
            <w:left w:val="none" w:sz="0" w:space="0" w:color="auto"/>
            <w:bottom w:val="none" w:sz="0" w:space="0" w:color="auto"/>
            <w:right w:val="none" w:sz="0" w:space="0" w:color="auto"/>
          </w:divBdr>
        </w:div>
        <w:div w:id="1755475024">
          <w:marLeft w:val="480"/>
          <w:marRight w:val="0"/>
          <w:marTop w:val="0"/>
          <w:marBottom w:val="0"/>
          <w:divBdr>
            <w:top w:val="none" w:sz="0" w:space="0" w:color="auto"/>
            <w:left w:val="none" w:sz="0" w:space="0" w:color="auto"/>
            <w:bottom w:val="none" w:sz="0" w:space="0" w:color="auto"/>
            <w:right w:val="none" w:sz="0" w:space="0" w:color="auto"/>
          </w:divBdr>
        </w:div>
        <w:div w:id="905457275">
          <w:marLeft w:val="480"/>
          <w:marRight w:val="0"/>
          <w:marTop w:val="0"/>
          <w:marBottom w:val="0"/>
          <w:divBdr>
            <w:top w:val="none" w:sz="0" w:space="0" w:color="auto"/>
            <w:left w:val="none" w:sz="0" w:space="0" w:color="auto"/>
            <w:bottom w:val="none" w:sz="0" w:space="0" w:color="auto"/>
            <w:right w:val="none" w:sz="0" w:space="0" w:color="auto"/>
          </w:divBdr>
        </w:div>
        <w:div w:id="1015154971">
          <w:marLeft w:val="480"/>
          <w:marRight w:val="0"/>
          <w:marTop w:val="0"/>
          <w:marBottom w:val="0"/>
          <w:divBdr>
            <w:top w:val="none" w:sz="0" w:space="0" w:color="auto"/>
            <w:left w:val="none" w:sz="0" w:space="0" w:color="auto"/>
            <w:bottom w:val="none" w:sz="0" w:space="0" w:color="auto"/>
            <w:right w:val="none" w:sz="0" w:space="0" w:color="auto"/>
          </w:divBdr>
        </w:div>
        <w:div w:id="1557164979">
          <w:marLeft w:val="480"/>
          <w:marRight w:val="0"/>
          <w:marTop w:val="0"/>
          <w:marBottom w:val="0"/>
          <w:divBdr>
            <w:top w:val="none" w:sz="0" w:space="0" w:color="auto"/>
            <w:left w:val="none" w:sz="0" w:space="0" w:color="auto"/>
            <w:bottom w:val="none" w:sz="0" w:space="0" w:color="auto"/>
            <w:right w:val="none" w:sz="0" w:space="0" w:color="auto"/>
          </w:divBdr>
        </w:div>
        <w:div w:id="531190632">
          <w:marLeft w:val="480"/>
          <w:marRight w:val="0"/>
          <w:marTop w:val="0"/>
          <w:marBottom w:val="0"/>
          <w:divBdr>
            <w:top w:val="none" w:sz="0" w:space="0" w:color="auto"/>
            <w:left w:val="none" w:sz="0" w:space="0" w:color="auto"/>
            <w:bottom w:val="none" w:sz="0" w:space="0" w:color="auto"/>
            <w:right w:val="none" w:sz="0" w:space="0" w:color="auto"/>
          </w:divBdr>
        </w:div>
        <w:div w:id="1160392189">
          <w:marLeft w:val="480"/>
          <w:marRight w:val="0"/>
          <w:marTop w:val="0"/>
          <w:marBottom w:val="0"/>
          <w:divBdr>
            <w:top w:val="none" w:sz="0" w:space="0" w:color="auto"/>
            <w:left w:val="none" w:sz="0" w:space="0" w:color="auto"/>
            <w:bottom w:val="none" w:sz="0" w:space="0" w:color="auto"/>
            <w:right w:val="none" w:sz="0" w:space="0" w:color="auto"/>
          </w:divBdr>
        </w:div>
        <w:div w:id="1535000257">
          <w:marLeft w:val="480"/>
          <w:marRight w:val="0"/>
          <w:marTop w:val="0"/>
          <w:marBottom w:val="0"/>
          <w:divBdr>
            <w:top w:val="none" w:sz="0" w:space="0" w:color="auto"/>
            <w:left w:val="none" w:sz="0" w:space="0" w:color="auto"/>
            <w:bottom w:val="none" w:sz="0" w:space="0" w:color="auto"/>
            <w:right w:val="none" w:sz="0" w:space="0" w:color="auto"/>
          </w:divBdr>
        </w:div>
        <w:div w:id="833569874">
          <w:marLeft w:val="480"/>
          <w:marRight w:val="0"/>
          <w:marTop w:val="0"/>
          <w:marBottom w:val="0"/>
          <w:divBdr>
            <w:top w:val="none" w:sz="0" w:space="0" w:color="auto"/>
            <w:left w:val="none" w:sz="0" w:space="0" w:color="auto"/>
            <w:bottom w:val="none" w:sz="0" w:space="0" w:color="auto"/>
            <w:right w:val="none" w:sz="0" w:space="0" w:color="auto"/>
          </w:divBdr>
        </w:div>
        <w:div w:id="1758551998">
          <w:marLeft w:val="480"/>
          <w:marRight w:val="0"/>
          <w:marTop w:val="0"/>
          <w:marBottom w:val="0"/>
          <w:divBdr>
            <w:top w:val="none" w:sz="0" w:space="0" w:color="auto"/>
            <w:left w:val="none" w:sz="0" w:space="0" w:color="auto"/>
            <w:bottom w:val="none" w:sz="0" w:space="0" w:color="auto"/>
            <w:right w:val="none" w:sz="0" w:space="0" w:color="auto"/>
          </w:divBdr>
        </w:div>
        <w:div w:id="1525557117">
          <w:marLeft w:val="480"/>
          <w:marRight w:val="0"/>
          <w:marTop w:val="0"/>
          <w:marBottom w:val="0"/>
          <w:divBdr>
            <w:top w:val="none" w:sz="0" w:space="0" w:color="auto"/>
            <w:left w:val="none" w:sz="0" w:space="0" w:color="auto"/>
            <w:bottom w:val="none" w:sz="0" w:space="0" w:color="auto"/>
            <w:right w:val="none" w:sz="0" w:space="0" w:color="auto"/>
          </w:divBdr>
        </w:div>
        <w:div w:id="2003657771">
          <w:marLeft w:val="480"/>
          <w:marRight w:val="0"/>
          <w:marTop w:val="0"/>
          <w:marBottom w:val="0"/>
          <w:divBdr>
            <w:top w:val="none" w:sz="0" w:space="0" w:color="auto"/>
            <w:left w:val="none" w:sz="0" w:space="0" w:color="auto"/>
            <w:bottom w:val="none" w:sz="0" w:space="0" w:color="auto"/>
            <w:right w:val="none" w:sz="0" w:space="0" w:color="auto"/>
          </w:divBdr>
        </w:div>
        <w:div w:id="1685748575">
          <w:marLeft w:val="480"/>
          <w:marRight w:val="0"/>
          <w:marTop w:val="0"/>
          <w:marBottom w:val="0"/>
          <w:divBdr>
            <w:top w:val="none" w:sz="0" w:space="0" w:color="auto"/>
            <w:left w:val="none" w:sz="0" w:space="0" w:color="auto"/>
            <w:bottom w:val="none" w:sz="0" w:space="0" w:color="auto"/>
            <w:right w:val="none" w:sz="0" w:space="0" w:color="auto"/>
          </w:divBdr>
        </w:div>
      </w:divsChild>
    </w:div>
    <w:div w:id="1008480130">
      <w:bodyDiv w:val="1"/>
      <w:marLeft w:val="0"/>
      <w:marRight w:val="0"/>
      <w:marTop w:val="0"/>
      <w:marBottom w:val="0"/>
      <w:divBdr>
        <w:top w:val="none" w:sz="0" w:space="0" w:color="auto"/>
        <w:left w:val="none" w:sz="0" w:space="0" w:color="auto"/>
        <w:bottom w:val="none" w:sz="0" w:space="0" w:color="auto"/>
        <w:right w:val="none" w:sz="0" w:space="0" w:color="auto"/>
      </w:divBdr>
    </w:div>
    <w:div w:id="1008480360">
      <w:bodyDiv w:val="1"/>
      <w:marLeft w:val="0"/>
      <w:marRight w:val="0"/>
      <w:marTop w:val="0"/>
      <w:marBottom w:val="0"/>
      <w:divBdr>
        <w:top w:val="none" w:sz="0" w:space="0" w:color="auto"/>
        <w:left w:val="none" w:sz="0" w:space="0" w:color="auto"/>
        <w:bottom w:val="none" w:sz="0" w:space="0" w:color="auto"/>
        <w:right w:val="none" w:sz="0" w:space="0" w:color="auto"/>
      </w:divBdr>
    </w:div>
    <w:div w:id="1008798732">
      <w:bodyDiv w:val="1"/>
      <w:marLeft w:val="0"/>
      <w:marRight w:val="0"/>
      <w:marTop w:val="0"/>
      <w:marBottom w:val="0"/>
      <w:divBdr>
        <w:top w:val="none" w:sz="0" w:space="0" w:color="auto"/>
        <w:left w:val="none" w:sz="0" w:space="0" w:color="auto"/>
        <w:bottom w:val="none" w:sz="0" w:space="0" w:color="auto"/>
        <w:right w:val="none" w:sz="0" w:space="0" w:color="auto"/>
      </w:divBdr>
    </w:div>
    <w:div w:id="1009257547">
      <w:bodyDiv w:val="1"/>
      <w:marLeft w:val="0"/>
      <w:marRight w:val="0"/>
      <w:marTop w:val="0"/>
      <w:marBottom w:val="0"/>
      <w:divBdr>
        <w:top w:val="none" w:sz="0" w:space="0" w:color="auto"/>
        <w:left w:val="none" w:sz="0" w:space="0" w:color="auto"/>
        <w:bottom w:val="none" w:sz="0" w:space="0" w:color="auto"/>
        <w:right w:val="none" w:sz="0" w:space="0" w:color="auto"/>
      </w:divBdr>
    </w:div>
    <w:div w:id="1009257653">
      <w:bodyDiv w:val="1"/>
      <w:marLeft w:val="0"/>
      <w:marRight w:val="0"/>
      <w:marTop w:val="0"/>
      <w:marBottom w:val="0"/>
      <w:divBdr>
        <w:top w:val="none" w:sz="0" w:space="0" w:color="auto"/>
        <w:left w:val="none" w:sz="0" w:space="0" w:color="auto"/>
        <w:bottom w:val="none" w:sz="0" w:space="0" w:color="auto"/>
        <w:right w:val="none" w:sz="0" w:space="0" w:color="auto"/>
      </w:divBdr>
    </w:div>
    <w:div w:id="1009600710">
      <w:bodyDiv w:val="1"/>
      <w:marLeft w:val="0"/>
      <w:marRight w:val="0"/>
      <w:marTop w:val="0"/>
      <w:marBottom w:val="0"/>
      <w:divBdr>
        <w:top w:val="none" w:sz="0" w:space="0" w:color="auto"/>
        <w:left w:val="none" w:sz="0" w:space="0" w:color="auto"/>
        <w:bottom w:val="none" w:sz="0" w:space="0" w:color="auto"/>
        <w:right w:val="none" w:sz="0" w:space="0" w:color="auto"/>
      </w:divBdr>
    </w:div>
    <w:div w:id="1009723761">
      <w:bodyDiv w:val="1"/>
      <w:marLeft w:val="0"/>
      <w:marRight w:val="0"/>
      <w:marTop w:val="0"/>
      <w:marBottom w:val="0"/>
      <w:divBdr>
        <w:top w:val="none" w:sz="0" w:space="0" w:color="auto"/>
        <w:left w:val="none" w:sz="0" w:space="0" w:color="auto"/>
        <w:bottom w:val="none" w:sz="0" w:space="0" w:color="auto"/>
        <w:right w:val="none" w:sz="0" w:space="0" w:color="auto"/>
      </w:divBdr>
    </w:div>
    <w:div w:id="1009793728">
      <w:bodyDiv w:val="1"/>
      <w:marLeft w:val="0"/>
      <w:marRight w:val="0"/>
      <w:marTop w:val="0"/>
      <w:marBottom w:val="0"/>
      <w:divBdr>
        <w:top w:val="none" w:sz="0" w:space="0" w:color="auto"/>
        <w:left w:val="none" w:sz="0" w:space="0" w:color="auto"/>
        <w:bottom w:val="none" w:sz="0" w:space="0" w:color="auto"/>
        <w:right w:val="none" w:sz="0" w:space="0" w:color="auto"/>
      </w:divBdr>
    </w:div>
    <w:div w:id="1009915856">
      <w:bodyDiv w:val="1"/>
      <w:marLeft w:val="0"/>
      <w:marRight w:val="0"/>
      <w:marTop w:val="0"/>
      <w:marBottom w:val="0"/>
      <w:divBdr>
        <w:top w:val="none" w:sz="0" w:space="0" w:color="auto"/>
        <w:left w:val="none" w:sz="0" w:space="0" w:color="auto"/>
        <w:bottom w:val="none" w:sz="0" w:space="0" w:color="auto"/>
        <w:right w:val="none" w:sz="0" w:space="0" w:color="auto"/>
      </w:divBdr>
    </w:div>
    <w:div w:id="1010252494">
      <w:bodyDiv w:val="1"/>
      <w:marLeft w:val="0"/>
      <w:marRight w:val="0"/>
      <w:marTop w:val="0"/>
      <w:marBottom w:val="0"/>
      <w:divBdr>
        <w:top w:val="none" w:sz="0" w:space="0" w:color="auto"/>
        <w:left w:val="none" w:sz="0" w:space="0" w:color="auto"/>
        <w:bottom w:val="none" w:sz="0" w:space="0" w:color="auto"/>
        <w:right w:val="none" w:sz="0" w:space="0" w:color="auto"/>
      </w:divBdr>
    </w:div>
    <w:div w:id="1010528325">
      <w:bodyDiv w:val="1"/>
      <w:marLeft w:val="0"/>
      <w:marRight w:val="0"/>
      <w:marTop w:val="0"/>
      <w:marBottom w:val="0"/>
      <w:divBdr>
        <w:top w:val="none" w:sz="0" w:space="0" w:color="auto"/>
        <w:left w:val="none" w:sz="0" w:space="0" w:color="auto"/>
        <w:bottom w:val="none" w:sz="0" w:space="0" w:color="auto"/>
        <w:right w:val="none" w:sz="0" w:space="0" w:color="auto"/>
      </w:divBdr>
    </w:div>
    <w:div w:id="1010717307">
      <w:bodyDiv w:val="1"/>
      <w:marLeft w:val="0"/>
      <w:marRight w:val="0"/>
      <w:marTop w:val="0"/>
      <w:marBottom w:val="0"/>
      <w:divBdr>
        <w:top w:val="none" w:sz="0" w:space="0" w:color="auto"/>
        <w:left w:val="none" w:sz="0" w:space="0" w:color="auto"/>
        <w:bottom w:val="none" w:sz="0" w:space="0" w:color="auto"/>
        <w:right w:val="none" w:sz="0" w:space="0" w:color="auto"/>
      </w:divBdr>
    </w:div>
    <w:div w:id="1010762323">
      <w:bodyDiv w:val="1"/>
      <w:marLeft w:val="0"/>
      <w:marRight w:val="0"/>
      <w:marTop w:val="0"/>
      <w:marBottom w:val="0"/>
      <w:divBdr>
        <w:top w:val="none" w:sz="0" w:space="0" w:color="auto"/>
        <w:left w:val="none" w:sz="0" w:space="0" w:color="auto"/>
        <w:bottom w:val="none" w:sz="0" w:space="0" w:color="auto"/>
        <w:right w:val="none" w:sz="0" w:space="0" w:color="auto"/>
      </w:divBdr>
    </w:div>
    <w:div w:id="1011221683">
      <w:bodyDiv w:val="1"/>
      <w:marLeft w:val="0"/>
      <w:marRight w:val="0"/>
      <w:marTop w:val="0"/>
      <w:marBottom w:val="0"/>
      <w:divBdr>
        <w:top w:val="none" w:sz="0" w:space="0" w:color="auto"/>
        <w:left w:val="none" w:sz="0" w:space="0" w:color="auto"/>
        <w:bottom w:val="none" w:sz="0" w:space="0" w:color="auto"/>
        <w:right w:val="none" w:sz="0" w:space="0" w:color="auto"/>
      </w:divBdr>
      <w:divsChild>
        <w:div w:id="13314260">
          <w:marLeft w:val="480"/>
          <w:marRight w:val="0"/>
          <w:marTop w:val="0"/>
          <w:marBottom w:val="0"/>
          <w:divBdr>
            <w:top w:val="none" w:sz="0" w:space="0" w:color="auto"/>
            <w:left w:val="none" w:sz="0" w:space="0" w:color="auto"/>
            <w:bottom w:val="none" w:sz="0" w:space="0" w:color="auto"/>
            <w:right w:val="none" w:sz="0" w:space="0" w:color="auto"/>
          </w:divBdr>
        </w:div>
        <w:div w:id="35394022">
          <w:marLeft w:val="480"/>
          <w:marRight w:val="0"/>
          <w:marTop w:val="0"/>
          <w:marBottom w:val="0"/>
          <w:divBdr>
            <w:top w:val="none" w:sz="0" w:space="0" w:color="auto"/>
            <w:left w:val="none" w:sz="0" w:space="0" w:color="auto"/>
            <w:bottom w:val="none" w:sz="0" w:space="0" w:color="auto"/>
            <w:right w:val="none" w:sz="0" w:space="0" w:color="auto"/>
          </w:divBdr>
        </w:div>
        <w:div w:id="89276917">
          <w:marLeft w:val="480"/>
          <w:marRight w:val="0"/>
          <w:marTop w:val="0"/>
          <w:marBottom w:val="0"/>
          <w:divBdr>
            <w:top w:val="none" w:sz="0" w:space="0" w:color="auto"/>
            <w:left w:val="none" w:sz="0" w:space="0" w:color="auto"/>
            <w:bottom w:val="none" w:sz="0" w:space="0" w:color="auto"/>
            <w:right w:val="none" w:sz="0" w:space="0" w:color="auto"/>
          </w:divBdr>
        </w:div>
        <w:div w:id="91436028">
          <w:marLeft w:val="480"/>
          <w:marRight w:val="0"/>
          <w:marTop w:val="0"/>
          <w:marBottom w:val="0"/>
          <w:divBdr>
            <w:top w:val="none" w:sz="0" w:space="0" w:color="auto"/>
            <w:left w:val="none" w:sz="0" w:space="0" w:color="auto"/>
            <w:bottom w:val="none" w:sz="0" w:space="0" w:color="auto"/>
            <w:right w:val="none" w:sz="0" w:space="0" w:color="auto"/>
          </w:divBdr>
        </w:div>
        <w:div w:id="102506129">
          <w:marLeft w:val="480"/>
          <w:marRight w:val="0"/>
          <w:marTop w:val="0"/>
          <w:marBottom w:val="0"/>
          <w:divBdr>
            <w:top w:val="none" w:sz="0" w:space="0" w:color="auto"/>
            <w:left w:val="none" w:sz="0" w:space="0" w:color="auto"/>
            <w:bottom w:val="none" w:sz="0" w:space="0" w:color="auto"/>
            <w:right w:val="none" w:sz="0" w:space="0" w:color="auto"/>
          </w:divBdr>
        </w:div>
        <w:div w:id="151410024">
          <w:marLeft w:val="480"/>
          <w:marRight w:val="0"/>
          <w:marTop w:val="0"/>
          <w:marBottom w:val="0"/>
          <w:divBdr>
            <w:top w:val="none" w:sz="0" w:space="0" w:color="auto"/>
            <w:left w:val="none" w:sz="0" w:space="0" w:color="auto"/>
            <w:bottom w:val="none" w:sz="0" w:space="0" w:color="auto"/>
            <w:right w:val="none" w:sz="0" w:space="0" w:color="auto"/>
          </w:divBdr>
        </w:div>
        <w:div w:id="291180319">
          <w:marLeft w:val="480"/>
          <w:marRight w:val="0"/>
          <w:marTop w:val="0"/>
          <w:marBottom w:val="0"/>
          <w:divBdr>
            <w:top w:val="none" w:sz="0" w:space="0" w:color="auto"/>
            <w:left w:val="none" w:sz="0" w:space="0" w:color="auto"/>
            <w:bottom w:val="none" w:sz="0" w:space="0" w:color="auto"/>
            <w:right w:val="none" w:sz="0" w:space="0" w:color="auto"/>
          </w:divBdr>
        </w:div>
        <w:div w:id="387144328">
          <w:marLeft w:val="480"/>
          <w:marRight w:val="0"/>
          <w:marTop w:val="0"/>
          <w:marBottom w:val="0"/>
          <w:divBdr>
            <w:top w:val="none" w:sz="0" w:space="0" w:color="auto"/>
            <w:left w:val="none" w:sz="0" w:space="0" w:color="auto"/>
            <w:bottom w:val="none" w:sz="0" w:space="0" w:color="auto"/>
            <w:right w:val="none" w:sz="0" w:space="0" w:color="auto"/>
          </w:divBdr>
        </w:div>
        <w:div w:id="433206361">
          <w:marLeft w:val="480"/>
          <w:marRight w:val="0"/>
          <w:marTop w:val="0"/>
          <w:marBottom w:val="0"/>
          <w:divBdr>
            <w:top w:val="none" w:sz="0" w:space="0" w:color="auto"/>
            <w:left w:val="none" w:sz="0" w:space="0" w:color="auto"/>
            <w:bottom w:val="none" w:sz="0" w:space="0" w:color="auto"/>
            <w:right w:val="none" w:sz="0" w:space="0" w:color="auto"/>
          </w:divBdr>
        </w:div>
        <w:div w:id="596520738">
          <w:marLeft w:val="480"/>
          <w:marRight w:val="0"/>
          <w:marTop w:val="0"/>
          <w:marBottom w:val="0"/>
          <w:divBdr>
            <w:top w:val="none" w:sz="0" w:space="0" w:color="auto"/>
            <w:left w:val="none" w:sz="0" w:space="0" w:color="auto"/>
            <w:bottom w:val="none" w:sz="0" w:space="0" w:color="auto"/>
            <w:right w:val="none" w:sz="0" w:space="0" w:color="auto"/>
          </w:divBdr>
        </w:div>
        <w:div w:id="694111673">
          <w:marLeft w:val="480"/>
          <w:marRight w:val="0"/>
          <w:marTop w:val="0"/>
          <w:marBottom w:val="0"/>
          <w:divBdr>
            <w:top w:val="none" w:sz="0" w:space="0" w:color="auto"/>
            <w:left w:val="none" w:sz="0" w:space="0" w:color="auto"/>
            <w:bottom w:val="none" w:sz="0" w:space="0" w:color="auto"/>
            <w:right w:val="none" w:sz="0" w:space="0" w:color="auto"/>
          </w:divBdr>
        </w:div>
        <w:div w:id="745105684">
          <w:marLeft w:val="480"/>
          <w:marRight w:val="0"/>
          <w:marTop w:val="0"/>
          <w:marBottom w:val="0"/>
          <w:divBdr>
            <w:top w:val="none" w:sz="0" w:space="0" w:color="auto"/>
            <w:left w:val="none" w:sz="0" w:space="0" w:color="auto"/>
            <w:bottom w:val="none" w:sz="0" w:space="0" w:color="auto"/>
            <w:right w:val="none" w:sz="0" w:space="0" w:color="auto"/>
          </w:divBdr>
        </w:div>
        <w:div w:id="765148802">
          <w:marLeft w:val="480"/>
          <w:marRight w:val="0"/>
          <w:marTop w:val="0"/>
          <w:marBottom w:val="0"/>
          <w:divBdr>
            <w:top w:val="none" w:sz="0" w:space="0" w:color="auto"/>
            <w:left w:val="none" w:sz="0" w:space="0" w:color="auto"/>
            <w:bottom w:val="none" w:sz="0" w:space="0" w:color="auto"/>
            <w:right w:val="none" w:sz="0" w:space="0" w:color="auto"/>
          </w:divBdr>
        </w:div>
        <w:div w:id="834148429">
          <w:marLeft w:val="480"/>
          <w:marRight w:val="0"/>
          <w:marTop w:val="0"/>
          <w:marBottom w:val="0"/>
          <w:divBdr>
            <w:top w:val="none" w:sz="0" w:space="0" w:color="auto"/>
            <w:left w:val="none" w:sz="0" w:space="0" w:color="auto"/>
            <w:bottom w:val="none" w:sz="0" w:space="0" w:color="auto"/>
            <w:right w:val="none" w:sz="0" w:space="0" w:color="auto"/>
          </w:divBdr>
        </w:div>
        <w:div w:id="846287931">
          <w:marLeft w:val="480"/>
          <w:marRight w:val="0"/>
          <w:marTop w:val="0"/>
          <w:marBottom w:val="0"/>
          <w:divBdr>
            <w:top w:val="none" w:sz="0" w:space="0" w:color="auto"/>
            <w:left w:val="none" w:sz="0" w:space="0" w:color="auto"/>
            <w:bottom w:val="none" w:sz="0" w:space="0" w:color="auto"/>
            <w:right w:val="none" w:sz="0" w:space="0" w:color="auto"/>
          </w:divBdr>
        </w:div>
        <w:div w:id="849490442">
          <w:marLeft w:val="480"/>
          <w:marRight w:val="0"/>
          <w:marTop w:val="0"/>
          <w:marBottom w:val="0"/>
          <w:divBdr>
            <w:top w:val="none" w:sz="0" w:space="0" w:color="auto"/>
            <w:left w:val="none" w:sz="0" w:space="0" w:color="auto"/>
            <w:bottom w:val="none" w:sz="0" w:space="0" w:color="auto"/>
            <w:right w:val="none" w:sz="0" w:space="0" w:color="auto"/>
          </w:divBdr>
        </w:div>
        <w:div w:id="881136581">
          <w:marLeft w:val="480"/>
          <w:marRight w:val="0"/>
          <w:marTop w:val="0"/>
          <w:marBottom w:val="0"/>
          <w:divBdr>
            <w:top w:val="none" w:sz="0" w:space="0" w:color="auto"/>
            <w:left w:val="none" w:sz="0" w:space="0" w:color="auto"/>
            <w:bottom w:val="none" w:sz="0" w:space="0" w:color="auto"/>
            <w:right w:val="none" w:sz="0" w:space="0" w:color="auto"/>
          </w:divBdr>
        </w:div>
        <w:div w:id="894899371">
          <w:marLeft w:val="480"/>
          <w:marRight w:val="0"/>
          <w:marTop w:val="0"/>
          <w:marBottom w:val="0"/>
          <w:divBdr>
            <w:top w:val="none" w:sz="0" w:space="0" w:color="auto"/>
            <w:left w:val="none" w:sz="0" w:space="0" w:color="auto"/>
            <w:bottom w:val="none" w:sz="0" w:space="0" w:color="auto"/>
            <w:right w:val="none" w:sz="0" w:space="0" w:color="auto"/>
          </w:divBdr>
        </w:div>
        <w:div w:id="900748028">
          <w:marLeft w:val="480"/>
          <w:marRight w:val="0"/>
          <w:marTop w:val="0"/>
          <w:marBottom w:val="0"/>
          <w:divBdr>
            <w:top w:val="none" w:sz="0" w:space="0" w:color="auto"/>
            <w:left w:val="none" w:sz="0" w:space="0" w:color="auto"/>
            <w:bottom w:val="none" w:sz="0" w:space="0" w:color="auto"/>
            <w:right w:val="none" w:sz="0" w:space="0" w:color="auto"/>
          </w:divBdr>
        </w:div>
        <w:div w:id="902057606">
          <w:marLeft w:val="480"/>
          <w:marRight w:val="0"/>
          <w:marTop w:val="0"/>
          <w:marBottom w:val="0"/>
          <w:divBdr>
            <w:top w:val="none" w:sz="0" w:space="0" w:color="auto"/>
            <w:left w:val="none" w:sz="0" w:space="0" w:color="auto"/>
            <w:bottom w:val="none" w:sz="0" w:space="0" w:color="auto"/>
            <w:right w:val="none" w:sz="0" w:space="0" w:color="auto"/>
          </w:divBdr>
        </w:div>
        <w:div w:id="929771928">
          <w:marLeft w:val="480"/>
          <w:marRight w:val="0"/>
          <w:marTop w:val="0"/>
          <w:marBottom w:val="0"/>
          <w:divBdr>
            <w:top w:val="none" w:sz="0" w:space="0" w:color="auto"/>
            <w:left w:val="none" w:sz="0" w:space="0" w:color="auto"/>
            <w:bottom w:val="none" w:sz="0" w:space="0" w:color="auto"/>
            <w:right w:val="none" w:sz="0" w:space="0" w:color="auto"/>
          </w:divBdr>
        </w:div>
        <w:div w:id="992640259">
          <w:marLeft w:val="480"/>
          <w:marRight w:val="0"/>
          <w:marTop w:val="0"/>
          <w:marBottom w:val="0"/>
          <w:divBdr>
            <w:top w:val="none" w:sz="0" w:space="0" w:color="auto"/>
            <w:left w:val="none" w:sz="0" w:space="0" w:color="auto"/>
            <w:bottom w:val="none" w:sz="0" w:space="0" w:color="auto"/>
            <w:right w:val="none" w:sz="0" w:space="0" w:color="auto"/>
          </w:divBdr>
        </w:div>
        <w:div w:id="1003583022">
          <w:marLeft w:val="480"/>
          <w:marRight w:val="0"/>
          <w:marTop w:val="0"/>
          <w:marBottom w:val="0"/>
          <w:divBdr>
            <w:top w:val="none" w:sz="0" w:space="0" w:color="auto"/>
            <w:left w:val="none" w:sz="0" w:space="0" w:color="auto"/>
            <w:bottom w:val="none" w:sz="0" w:space="0" w:color="auto"/>
            <w:right w:val="none" w:sz="0" w:space="0" w:color="auto"/>
          </w:divBdr>
        </w:div>
        <w:div w:id="1006712167">
          <w:marLeft w:val="480"/>
          <w:marRight w:val="0"/>
          <w:marTop w:val="0"/>
          <w:marBottom w:val="0"/>
          <w:divBdr>
            <w:top w:val="none" w:sz="0" w:space="0" w:color="auto"/>
            <w:left w:val="none" w:sz="0" w:space="0" w:color="auto"/>
            <w:bottom w:val="none" w:sz="0" w:space="0" w:color="auto"/>
            <w:right w:val="none" w:sz="0" w:space="0" w:color="auto"/>
          </w:divBdr>
        </w:div>
        <w:div w:id="1037466213">
          <w:marLeft w:val="480"/>
          <w:marRight w:val="0"/>
          <w:marTop w:val="0"/>
          <w:marBottom w:val="0"/>
          <w:divBdr>
            <w:top w:val="none" w:sz="0" w:space="0" w:color="auto"/>
            <w:left w:val="none" w:sz="0" w:space="0" w:color="auto"/>
            <w:bottom w:val="none" w:sz="0" w:space="0" w:color="auto"/>
            <w:right w:val="none" w:sz="0" w:space="0" w:color="auto"/>
          </w:divBdr>
        </w:div>
        <w:div w:id="1301501105">
          <w:marLeft w:val="480"/>
          <w:marRight w:val="0"/>
          <w:marTop w:val="0"/>
          <w:marBottom w:val="0"/>
          <w:divBdr>
            <w:top w:val="none" w:sz="0" w:space="0" w:color="auto"/>
            <w:left w:val="none" w:sz="0" w:space="0" w:color="auto"/>
            <w:bottom w:val="none" w:sz="0" w:space="0" w:color="auto"/>
            <w:right w:val="none" w:sz="0" w:space="0" w:color="auto"/>
          </w:divBdr>
        </w:div>
        <w:div w:id="1318151196">
          <w:marLeft w:val="480"/>
          <w:marRight w:val="0"/>
          <w:marTop w:val="0"/>
          <w:marBottom w:val="0"/>
          <w:divBdr>
            <w:top w:val="none" w:sz="0" w:space="0" w:color="auto"/>
            <w:left w:val="none" w:sz="0" w:space="0" w:color="auto"/>
            <w:bottom w:val="none" w:sz="0" w:space="0" w:color="auto"/>
            <w:right w:val="none" w:sz="0" w:space="0" w:color="auto"/>
          </w:divBdr>
        </w:div>
        <w:div w:id="1355114491">
          <w:marLeft w:val="480"/>
          <w:marRight w:val="0"/>
          <w:marTop w:val="0"/>
          <w:marBottom w:val="0"/>
          <w:divBdr>
            <w:top w:val="none" w:sz="0" w:space="0" w:color="auto"/>
            <w:left w:val="none" w:sz="0" w:space="0" w:color="auto"/>
            <w:bottom w:val="none" w:sz="0" w:space="0" w:color="auto"/>
            <w:right w:val="none" w:sz="0" w:space="0" w:color="auto"/>
          </w:divBdr>
        </w:div>
        <w:div w:id="1375470742">
          <w:marLeft w:val="480"/>
          <w:marRight w:val="0"/>
          <w:marTop w:val="0"/>
          <w:marBottom w:val="0"/>
          <w:divBdr>
            <w:top w:val="none" w:sz="0" w:space="0" w:color="auto"/>
            <w:left w:val="none" w:sz="0" w:space="0" w:color="auto"/>
            <w:bottom w:val="none" w:sz="0" w:space="0" w:color="auto"/>
            <w:right w:val="none" w:sz="0" w:space="0" w:color="auto"/>
          </w:divBdr>
        </w:div>
        <w:div w:id="1459106604">
          <w:marLeft w:val="480"/>
          <w:marRight w:val="0"/>
          <w:marTop w:val="0"/>
          <w:marBottom w:val="0"/>
          <w:divBdr>
            <w:top w:val="none" w:sz="0" w:space="0" w:color="auto"/>
            <w:left w:val="none" w:sz="0" w:space="0" w:color="auto"/>
            <w:bottom w:val="none" w:sz="0" w:space="0" w:color="auto"/>
            <w:right w:val="none" w:sz="0" w:space="0" w:color="auto"/>
          </w:divBdr>
        </w:div>
        <w:div w:id="1496919265">
          <w:marLeft w:val="480"/>
          <w:marRight w:val="0"/>
          <w:marTop w:val="0"/>
          <w:marBottom w:val="0"/>
          <w:divBdr>
            <w:top w:val="none" w:sz="0" w:space="0" w:color="auto"/>
            <w:left w:val="none" w:sz="0" w:space="0" w:color="auto"/>
            <w:bottom w:val="none" w:sz="0" w:space="0" w:color="auto"/>
            <w:right w:val="none" w:sz="0" w:space="0" w:color="auto"/>
          </w:divBdr>
        </w:div>
        <w:div w:id="1554653713">
          <w:marLeft w:val="480"/>
          <w:marRight w:val="0"/>
          <w:marTop w:val="0"/>
          <w:marBottom w:val="0"/>
          <w:divBdr>
            <w:top w:val="none" w:sz="0" w:space="0" w:color="auto"/>
            <w:left w:val="none" w:sz="0" w:space="0" w:color="auto"/>
            <w:bottom w:val="none" w:sz="0" w:space="0" w:color="auto"/>
            <w:right w:val="none" w:sz="0" w:space="0" w:color="auto"/>
          </w:divBdr>
        </w:div>
        <w:div w:id="1561936676">
          <w:marLeft w:val="480"/>
          <w:marRight w:val="0"/>
          <w:marTop w:val="0"/>
          <w:marBottom w:val="0"/>
          <w:divBdr>
            <w:top w:val="none" w:sz="0" w:space="0" w:color="auto"/>
            <w:left w:val="none" w:sz="0" w:space="0" w:color="auto"/>
            <w:bottom w:val="none" w:sz="0" w:space="0" w:color="auto"/>
            <w:right w:val="none" w:sz="0" w:space="0" w:color="auto"/>
          </w:divBdr>
        </w:div>
        <w:div w:id="1583443181">
          <w:marLeft w:val="480"/>
          <w:marRight w:val="0"/>
          <w:marTop w:val="0"/>
          <w:marBottom w:val="0"/>
          <w:divBdr>
            <w:top w:val="none" w:sz="0" w:space="0" w:color="auto"/>
            <w:left w:val="none" w:sz="0" w:space="0" w:color="auto"/>
            <w:bottom w:val="none" w:sz="0" w:space="0" w:color="auto"/>
            <w:right w:val="none" w:sz="0" w:space="0" w:color="auto"/>
          </w:divBdr>
        </w:div>
        <w:div w:id="1597520548">
          <w:marLeft w:val="480"/>
          <w:marRight w:val="0"/>
          <w:marTop w:val="0"/>
          <w:marBottom w:val="0"/>
          <w:divBdr>
            <w:top w:val="none" w:sz="0" w:space="0" w:color="auto"/>
            <w:left w:val="none" w:sz="0" w:space="0" w:color="auto"/>
            <w:bottom w:val="none" w:sz="0" w:space="0" w:color="auto"/>
            <w:right w:val="none" w:sz="0" w:space="0" w:color="auto"/>
          </w:divBdr>
        </w:div>
        <w:div w:id="1683968069">
          <w:marLeft w:val="480"/>
          <w:marRight w:val="0"/>
          <w:marTop w:val="0"/>
          <w:marBottom w:val="0"/>
          <w:divBdr>
            <w:top w:val="none" w:sz="0" w:space="0" w:color="auto"/>
            <w:left w:val="none" w:sz="0" w:space="0" w:color="auto"/>
            <w:bottom w:val="none" w:sz="0" w:space="0" w:color="auto"/>
            <w:right w:val="none" w:sz="0" w:space="0" w:color="auto"/>
          </w:divBdr>
        </w:div>
        <w:div w:id="1684746691">
          <w:marLeft w:val="480"/>
          <w:marRight w:val="0"/>
          <w:marTop w:val="0"/>
          <w:marBottom w:val="0"/>
          <w:divBdr>
            <w:top w:val="none" w:sz="0" w:space="0" w:color="auto"/>
            <w:left w:val="none" w:sz="0" w:space="0" w:color="auto"/>
            <w:bottom w:val="none" w:sz="0" w:space="0" w:color="auto"/>
            <w:right w:val="none" w:sz="0" w:space="0" w:color="auto"/>
          </w:divBdr>
        </w:div>
        <w:div w:id="1731540680">
          <w:marLeft w:val="480"/>
          <w:marRight w:val="0"/>
          <w:marTop w:val="0"/>
          <w:marBottom w:val="0"/>
          <w:divBdr>
            <w:top w:val="none" w:sz="0" w:space="0" w:color="auto"/>
            <w:left w:val="none" w:sz="0" w:space="0" w:color="auto"/>
            <w:bottom w:val="none" w:sz="0" w:space="0" w:color="auto"/>
            <w:right w:val="none" w:sz="0" w:space="0" w:color="auto"/>
          </w:divBdr>
        </w:div>
        <w:div w:id="1783331502">
          <w:marLeft w:val="480"/>
          <w:marRight w:val="0"/>
          <w:marTop w:val="0"/>
          <w:marBottom w:val="0"/>
          <w:divBdr>
            <w:top w:val="none" w:sz="0" w:space="0" w:color="auto"/>
            <w:left w:val="none" w:sz="0" w:space="0" w:color="auto"/>
            <w:bottom w:val="none" w:sz="0" w:space="0" w:color="auto"/>
            <w:right w:val="none" w:sz="0" w:space="0" w:color="auto"/>
          </w:divBdr>
        </w:div>
        <w:div w:id="1860271837">
          <w:marLeft w:val="480"/>
          <w:marRight w:val="0"/>
          <w:marTop w:val="0"/>
          <w:marBottom w:val="0"/>
          <w:divBdr>
            <w:top w:val="none" w:sz="0" w:space="0" w:color="auto"/>
            <w:left w:val="none" w:sz="0" w:space="0" w:color="auto"/>
            <w:bottom w:val="none" w:sz="0" w:space="0" w:color="auto"/>
            <w:right w:val="none" w:sz="0" w:space="0" w:color="auto"/>
          </w:divBdr>
        </w:div>
        <w:div w:id="1875921270">
          <w:marLeft w:val="480"/>
          <w:marRight w:val="0"/>
          <w:marTop w:val="0"/>
          <w:marBottom w:val="0"/>
          <w:divBdr>
            <w:top w:val="none" w:sz="0" w:space="0" w:color="auto"/>
            <w:left w:val="none" w:sz="0" w:space="0" w:color="auto"/>
            <w:bottom w:val="none" w:sz="0" w:space="0" w:color="auto"/>
            <w:right w:val="none" w:sz="0" w:space="0" w:color="auto"/>
          </w:divBdr>
        </w:div>
        <w:div w:id="1913194085">
          <w:marLeft w:val="480"/>
          <w:marRight w:val="0"/>
          <w:marTop w:val="0"/>
          <w:marBottom w:val="0"/>
          <w:divBdr>
            <w:top w:val="none" w:sz="0" w:space="0" w:color="auto"/>
            <w:left w:val="none" w:sz="0" w:space="0" w:color="auto"/>
            <w:bottom w:val="none" w:sz="0" w:space="0" w:color="auto"/>
            <w:right w:val="none" w:sz="0" w:space="0" w:color="auto"/>
          </w:divBdr>
        </w:div>
        <w:div w:id="2047488994">
          <w:marLeft w:val="480"/>
          <w:marRight w:val="0"/>
          <w:marTop w:val="0"/>
          <w:marBottom w:val="0"/>
          <w:divBdr>
            <w:top w:val="none" w:sz="0" w:space="0" w:color="auto"/>
            <w:left w:val="none" w:sz="0" w:space="0" w:color="auto"/>
            <w:bottom w:val="none" w:sz="0" w:space="0" w:color="auto"/>
            <w:right w:val="none" w:sz="0" w:space="0" w:color="auto"/>
          </w:divBdr>
        </w:div>
        <w:div w:id="2081635624">
          <w:marLeft w:val="480"/>
          <w:marRight w:val="0"/>
          <w:marTop w:val="0"/>
          <w:marBottom w:val="0"/>
          <w:divBdr>
            <w:top w:val="none" w:sz="0" w:space="0" w:color="auto"/>
            <w:left w:val="none" w:sz="0" w:space="0" w:color="auto"/>
            <w:bottom w:val="none" w:sz="0" w:space="0" w:color="auto"/>
            <w:right w:val="none" w:sz="0" w:space="0" w:color="auto"/>
          </w:divBdr>
        </w:div>
        <w:div w:id="2129664724">
          <w:marLeft w:val="480"/>
          <w:marRight w:val="0"/>
          <w:marTop w:val="0"/>
          <w:marBottom w:val="0"/>
          <w:divBdr>
            <w:top w:val="none" w:sz="0" w:space="0" w:color="auto"/>
            <w:left w:val="none" w:sz="0" w:space="0" w:color="auto"/>
            <w:bottom w:val="none" w:sz="0" w:space="0" w:color="auto"/>
            <w:right w:val="none" w:sz="0" w:space="0" w:color="auto"/>
          </w:divBdr>
        </w:div>
      </w:divsChild>
    </w:div>
    <w:div w:id="1011252421">
      <w:bodyDiv w:val="1"/>
      <w:marLeft w:val="0"/>
      <w:marRight w:val="0"/>
      <w:marTop w:val="0"/>
      <w:marBottom w:val="0"/>
      <w:divBdr>
        <w:top w:val="none" w:sz="0" w:space="0" w:color="auto"/>
        <w:left w:val="none" w:sz="0" w:space="0" w:color="auto"/>
        <w:bottom w:val="none" w:sz="0" w:space="0" w:color="auto"/>
        <w:right w:val="none" w:sz="0" w:space="0" w:color="auto"/>
      </w:divBdr>
    </w:div>
    <w:div w:id="1011376156">
      <w:bodyDiv w:val="1"/>
      <w:marLeft w:val="0"/>
      <w:marRight w:val="0"/>
      <w:marTop w:val="0"/>
      <w:marBottom w:val="0"/>
      <w:divBdr>
        <w:top w:val="none" w:sz="0" w:space="0" w:color="auto"/>
        <w:left w:val="none" w:sz="0" w:space="0" w:color="auto"/>
        <w:bottom w:val="none" w:sz="0" w:space="0" w:color="auto"/>
        <w:right w:val="none" w:sz="0" w:space="0" w:color="auto"/>
      </w:divBdr>
    </w:div>
    <w:div w:id="1011446185">
      <w:bodyDiv w:val="1"/>
      <w:marLeft w:val="0"/>
      <w:marRight w:val="0"/>
      <w:marTop w:val="0"/>
      <w:marBottom w:val="0"/>
      <w:divBdr>
        <w:top w:val="none" w:sz="0" w:space="0" w:color="auto"/>
        <w:left w:val="none" w:sz="0" w:space="0" w:color="auto"/>
        <w:bottom w:val="none" w:sz="0" w:space="0" w:color="auto"/>
        <w:right w:val="none" w:sz="0" w:space="0" w:color="auto"/>
      </w:divBdr>
    </w:div>
    <w:div w:id="1011569690">
      <w:bodyDiv w:val="1"/>
      <w:marLeft w:val="0"/>
      <w:marRight w:val="0"/>
      <w:marTop w:val="0"/>
      <w:marBottom w:val="0"/>
      <w:divBdr>
        <w:top w:val="none" w:sz="0" w:space="0" w:color="auto"/>
        <w:left w:val="none" w:sz="0" w:space="0" w:color="auto"/>
        <w:bottom w:val="none" w:sz="0" w:space="0" w:color="auto"/>
        <w:right w:val="none" w:sz="0" w:space="0" w:color="auto"/>
      </w:divBdr>
    </w:div>
    <w:div w:id="1012146468">
      <w:bodyDiv w:val="1"/>
      <w:marLeft w:val="0"/>
      <w:marRight w:val="0"/>
      <w:marTop w:val="0"/>
      <w:marBottom w:val="0"/>
      <w:divBdr>
        <w:top w:val="none" w:sz="0" w:space="0" w:color="auto"/>
        <w:left w:val="none" w:sz="0" w:space="0" w:color="auto"/>
        <w:bottom w:val="none" w:sz="0" w:space="0" w:color="auto"/>
        <w:right w:val="none" w:sz="0" w:space="0" w:color="auto"/>
      </w:divBdr>
    </w:div>
    <w:div w:id="1012414624">
      <w:bodyDiv w:val="1"/>
      <w:marLeft w:val="0"/>
      <w:marRight w:val="0"/>
      <w:marTop w:val="0"/>
      <w:marBottom w:val="0"/>
      <w:divBdr>
        <w:top w:val="none" w:sz="0" w:space="0" w:color="auto"/>
        <w:left w:val="none" w:sz="0" w:space="0" w:color="auto"/>
        <w:bottom w:val="none" w:sz="0" w:space="0" w:color="auto"/>
        <w:right w:val="none" w:sz="0" w:space="0" w:color="auto"/>
      </w:divBdr>
    </w:div>
    <w:div w:id="1012606817">
      <w:bodyDiv w:val="1"/>
      <w:marLeft w:val="0"/>
      <w:marRight w:val="0"/>
      <w:marTop w:val="0"/>
      <w:marBottom w:val="0"/>
      <w:divBdr>
        <w:top w:val="none" w:sz="0" w:space="0" w:color="auto"/>
        <w:left w:val="none" w:sz="0" w:space="0" w:color="auto"/>
        <w:bottom w:val="none" w:sz="0" w:space="0" w:color="auto"/>
        <w:right w:val="none" w:sz="0" w:space="0" w:color="auto"/>
      </w:divBdr>
    </w:div>
    <w:div w:id="1012996715">
      <w:bodyDiv w:val="1"/>
      <w:marLeft w:val="0"/>
      <w:marRight w:val="0"/>
      <w:marTop w:val="0"/>
      <w:marBottom w:val="0"/>
      <w:divBdr>
        <w:top w:val="none" w:sz="0" w:space="0" w:color="auto"/>
        <w:left w:val="none" w:sz="0" w:space="0" w:color="auto"/>
        <w:bottom w:val="none" w:sz="0" w:space="0" w:color="auto"/>
        <w:right w:val="none" w:sz="0" w:space="0" w:color="auto"/>
      </w:divBdr>
    </w:div>
    <w:div w:id="1013260872">
      <w:bodyDiv w:val="1"/>
      <w:marLeft w:val="0"/>
      <w:marRight w:val="0"/>
      <w:marTop w:val="0"/>
      <w:marBottom w:val="0"/>
      <w:divBdr>
        <w:top w:val="none" w:sz="0" w:space="0" w:color="auto"/>
        <w:left w:val="none" w:sz="0" w:space="0" w:color="auto"/>
        <w:bottom w:val="none" w:sz="0" w:space="0" w:color="auto"/>
        <w:right w:val="none" w:sz="0" w:space="0" w:color="auto"/>
      </w:divBdr>
    </w:div>
    <w:div w:id="1013529493">
      <w:bodyDiv w:val="1"/>
      <w:marLeft w:val="0"/>
      <w:marRight w:val="0"/>
      <w:marTop w:val="0"/>
      <w:marBottom w:val="0"/>
      <w:divBdr>
        <w:top w:val="none" w:sz="0" w:space="0" w:color="auto"/>
        <w:left w:val="none" w:sz="0" w:space="0" w:color="auto"/>
        <w:bottom w:val="none" w:sz="0" w:space="0" w:color="auto"/>
        <w:right w:val="none" w:sz="0" w:space="0" w:color="auto"/>
      </w:divBdr>
    </w:div>
    <w:div w:id="1013534268">
      <w:bodyDiv w:val="1"/>
      <w:marLeft w:val="0"/>
      <w:marRight w:val="0"/>
      <w:marTop w:val="0"/>
      <w:marBottom w:val="0"/>
      <w:divBdr>
        <w:top w:val="none" w:sz="0" w:space="0" w:color="auto"/>
        <w:left w:val="none" w:sz="0" w:space="0" w:color="auto"/>
        <w:bottom w:val="none" w:sz="0" w:space="0" w:color="auto"/>
        <w:right w:val="none" w:sz="0" w:space="0" w:color="auto"/>
      </w:divBdr>
    </w:div>
    <w:div w:id="1013724851">
      <w:bodyDiv w:val="1"/>
      <w:marLeft w:val="0"/>
      <w:marRight w:val="0"/>
      <w:marTop w:val="0"/>
      <w:marBottom w:val="0"/>
      <w:divBdr>
        <w:top w:val="none" w:sz="0" w:space="0" w:color="auto"/>
        <w:left w:val="none" w:sz="0" w:space="0" w:color="auto"/>
        <w:bottom w:val="none" w:sz="0" w:space="0" w:color="auto"/>
        <w:right w:val="none" w:sz="0" w:space="0" w:color="auto"/>
      </w:divBdr>
    </w:div>
    <w:div w:id="1013725676">
      <w:bodyDiv w:val="1"/>
      <w:marLeft w:val="0"/>
      <w:marRight w:val="0"/>
      <w:marTop w:val="0"/>
      <w:marBottom w:val="0"/>
      <w:divBdr>
        <w:top w:val="none" w:sz="0" w:space="0" w:color="auto"/>
        <w:left w:val="none" w:sz="0" w:space="0" w:color="auto"/>
        <w:bottom w:val="none" w:sz="0" w:space="0" w:color="auto"/>
        <w:right w:val="none" w:sz="0" w:space="0" w:color="auto"/>
      </w:divBdr>
    </w:div>
    <w:div w:id="1013726037">
      <w:bodyDiv w:val="1"/>
      <w:marLeft w:val="0"/>
      <w:marRight w:val="0"/>
      <w:marTop w:val="0"/>
      <w:marBottom w:val="0"/>
      <w:divBdr>
        <w:top w:val="none" w:sz="0" w:space="0" w:color="auto"/>
        <w:left w:val="none" w:sz="0" w:space="0" w:color="auto"/>
        <w:bottom w:val="none" w:sz="0" w:space="0" w:color="auto"/>
        <w:right w:val="none" w:sz="0" w:space="0" w:color="auto"/>
      </w:divBdr>
    </w:div>
    <w:div w:id="1013796844">
      <w:bodyDiv w:val="1"/>
      <w:marLeft w:val="0"/>
      <w:marRight w:val="0"/>
      <w:marTop w:val="0"/>
      <w:marBottom w:val="0"/>
      <w:divBdr>
        <w:top w:val="none" w:sz="0" w:space="0" w:color="auto"/>
        <w:left w:val="none" w:sz="0" w:space="0" w:color="auto"/>
        <w:bottom w:val="none" w:sz="0" w:space="0" w:color="auto"/>
        <w:right w:val="none" w:sz="0" w:space="0" w:color="auto"/>
      </w:divBdr>
    </w:div>
    <w:div w:id="1013848713">
      <w:bodyDiv w:val="1"/>
      <w:marLeft w:val="0"/>
      <w:marRight w:val="0"/>
      <w:marTop w:val="0"/>
      <w:marBottom w:val="0"/>
      <w:divBdr>
        <w:top w:val="none" w:sz="0" w:space="0" w:color="auto"/>
        <w:left w:val="none" w:sz="0" w:space="0" w:color="auto"/>
        <w:bottom w:val="none" w:sz="0" w:space="0" w:color="auto"/>
        <w:right w:val="none" w:sz="0" w:space="0" w:color="auto"/>
      </w:divBdr>
    </w:div>
    <w:div w:id="1013874155">
      <w:bodyDiv w:val="1"/>
      <w:marLeft w:val="0"/>
      <w:marRight w:val="0"/>
      <w:marTop w:val="0"/>
      <w:marBottom w:val="0"/>
      <w:divBdr>
        <w:top w:val="none" w:sz="0" w:space="0" w:color="auto"/>
        <w:left w:val="none" w:sz="0" w:space="0" w:color="auto"/>
        <w:bottom w:val="none" w:sz="0" w:space="0" w:color="auto"/>
        <w:right w:val="none" w:sz="0" w:space="0" w:color="auto"/>
      </w:divBdr>
    </w:div>
    <w:div w:id="1013916490">
      <w:bodyDiv w:val="1"/>
      <w:marLeft w:val="0"/>
      <w:marRight w:val="0"/>
      <w:marTop w:val="0"/>
      <w:marBottom w:val="0"/>
      <w:divBdr>
        <w:top w:val="none" w:sz="0" w:space="0" w:color="auto"/>
        <w:left w:val="none" w:sz="0" w:space="0" w:color="auto"/>
        <w:bottom w:val="none" w:sz="0" w:space="0" w:color="auto"/>
        <w:right w:val="none" w:sz="0" w:space="0" w:color="auto"/>
      </w:divBdr>
    </w:div>
    <w:div w:id="1014066330">
      <w:bodyDiv w:val="1"/>
      <w:marLeft w:val="0"/>
      <w:marRight w:val="0"/>
      <w:marTop w:val="0"/>
      <w:marBottom w:val="0"/>
      <w:divBdr>
        <w:top w:val="none" w:sz="0" w:space="0" w:color="auto"/>
        <w:left w:val="none" w:sz="0" w:space="0" w:color="auto"/>
        <w:bottom w:val="none" w:sz="0" w:space="0" w:color="auto"/>
        <w:right w:val="none" w:sz="0" w:space="0" w:color="auto"/>
      </w:divBdr>
    </w:div>
    <w:div w:id="1014113188">
      <w:bodyDiv w:val="1"/>
      <w:marLeft w:val="0"/>
      <w:marRight w:val="0"/>
      <w:marTop w:val="0"/>
      <w:marBottom w:val="0"/>
      <w:divBdr>
        <w:top w:val="none" w:sz="0" w:space="0" w:color="auto"/>
        <w:left w:val="none" w:sz="0" w:space="0" w:color="auto"/>
        <w:bottom w:val="none" w:sz="0" w:space="0" w:color="auto"/>
        <w:right w:val="none" w:sz="0" w:space="0" w:color="auto"/>
      </w:divBdr>
    </w:div>
    <w:div w:id="1014185220">
      <w:bodyDiv w:val="1"/>
      <w:marLeft w:val="0"/>
      <w:marRight w:val="0"/>
      <w:marTop w:val="0"/>
      <w:marBottom w:val="0"/>
      <w:divBdr>
        <w:top w:val="none" w:sz="0" w:space="0" w:color="auto"/>
        <w:left w:val="none" w:sz="0" w:space="0" w:color="auto"/>
        <w:bottom w:val="none" w:sz="0" w:space="0" w:color="auto"/>
        <w:right w:val="none" w:sz="0" w:space="0" w:color="auto"/>
      </w:divBdr>
    </w:div>
    <w:div w:id="1014259834">
      <w:bodyDiv w:val="1"/>
      <w:marLeft w:val="0"/>
      <w:marRight w:val="0"/>
      <w:marTop w:val="0"/>
      <w:marBottom w:val="0"/>
      <w:divBdr>
        <w:top w:val="none" w:sz="0" w:space="0" w:color="auto"/>
        <w:left w:val="none" w:sz="0" w:space="0" w:color="auto"/>
        <w:bottom w:val="none" w:sz="0" w:space="0" w:color="auto"/>
        <w:right w:val="none" w:sz="0" w:space="0" w:color="auto"/>
      </w:divBdr>
    </w:div>
    <w:div w:id="1014452351">
      <w:bodyDiv w:val="1"/>
      <w:marLeft w:val="0"/>
      <w:marRight w:val="0"/>
      <w:marTop w:val="0"/>
      <w:marBottom w:val="0"/>
      <w:divBdr>
        <w:top w:val="none" w:sz="0" w:space="0" w:color="auto"/>
        <w:left w:val="none" w:sz="0" w:space="0" w:color="auto"/>
        <w:bottom w:val="none" w:sz="0" w:space="0" w:color="auto"/>
        <w:right w:val="none" w:sz="0" w:space="0" w:color="auto"/>
      </w:divBdr>
    </w:div>
    <w:div w:id="1014457806">
      <w:bodyDiv w:val="1"/>
      <w:marLeft w:val="0"/>
      <w:marRight w:val="0"/>
      <w:marTop w:val="0"/>
      <w:marBottom w:val="0"/>
      <w:divBdr>
        <w:top w:val="none" w:sz="0" w:space="0" w:color="auto"/>
        <w:left w:val="none" w:sz="0" w:space="0" w:color="auto"/>
        <w:bottom w:val="none" w:sz="0" w:space="0" w:color="auto"/>
        <w:right w:val="none" w:sz="0" w:space="0" w:color="auto"/>
      </w:divBdr>
    </w:div>
    <w:div w:id="1014649103">
      <w:bodyDiv w:val="1"/>
      <w:marLeft w:val="0"/>
      <w:marRight w:val="0"/>
      <w:marTop w:val="0"/>
      <w:marBottom w:val="0"/>
      <w:divBdr>
        <w:top w:val="none" w:sz="0" w:space="0" w:color="auto"/>
        <w:left w:val="none" w:sz="0" w:space="0" w:color="auto"/>
        <w:bottom w:val="none" w:sz="0" w:space="0" w:color="auto"/>
        <w:right w:val="none" w:sz="0" w:space="0" w:color="auto"/>
      </w:divBdr>
    </w:div>
    <w:div w:id="1014767965">
      <w:bodyDiv w:val="1"/>
      <w:marLeft w:val="0"/>
      <w:marRight w:val="0"/>
      <w:marTop w:val="0"/>
      <w:marBottom w:val="0"/>
      <w:divBdr>
        <w:top w:val="none" w:sz="0" w:space="0" w:color="auto"/>
        <w:left w:val="none" w:sz="0" w:space="0" w:color="auto"/>
        <w:bottom w:val="none" w:sz="0" w:space="0" w:color="auto"/>
        <w:right w:val="none" w:sz="0" w:space="0" w:color="auto"/>
      </w:divBdr>
    </w:div>
    <w:div w:id="1014917582">
      <w:bodyDiv w:val="1"/>
      <w:marLeft w:val="0"/>
      <w:marRight w:val="0"/>
      <w:marTop w:val="0"/>
      <w:marBottom w:val="0"/>
      <w:divBdr>
        <w:top w:val="none" w:sz="0" w:space="0" w:color="auto"/>
        <w:left w:val="none" w:sz="0" w:space="0" w:color="auto"/>
        <w:bottom w:val="none" w:sz="0" w:space="0" w:color="auto"/>
        <w:right w:val="none" w:sz="0" w:space="0" w:color="auto"/>
      </w:divBdr>
    </w:div>
    <w:div w:id="1014921815">
      <w:bodyDiv w:val="1"/>
      <w:marLeft w:val="0"/>
      <w:marRight w:val="0"/>
      <w:marTop w:val="0"/>
      <w:marBottom w:val="0"/>
      <w:divBdr>
        <w:top w:val="none" w:sz="0" w:space="0" w:color="auto"/>
        <w:left w:val="none" w:sz="0" w:space="0" w:color="auto"/>
        <w:bottom w:val="none" w:sz="0" w:space="0" w:color="auto"/>
        <w:right w:val="none" w:sz="0" w:space="0" w:color="auto"/>
      </w:divBdr>
    </w:div>
    <w:div w:id="1015231140">
      <w:bodyDiv w:val="1"/>
      <w:marLeft w:val="0"/>
      <w:marRight w:val="0"/>
      <w:marTop w:val="0"/>
      <w:marBottom w:val="0"/>
      <w:divBdr>
        <w:top w:val="none" w:sz="0" w:space="0" w:color="auto"/>
        <w:left w:val="none" w:sz="0" w:space="0" w:color="auto"/>
        <w:bottom w:val="none" w:sz="0" w:space="0" w:color="auto"/>
        <w:right w:val="none" w:sz="0" w:space="0" w:color="auto"/>
      </w:divBdr>
    </w:div>
    <w:div w:id="1015419281">
      <w:bodyDiv w:val="1"/>
      <w:marLeft w:val="0"/>
      <w:marRight w:val="0"/>
      <w:marTop w:val="0"/>
      <w:marBottom w:val="0"/>
      <w:divBdr>
        <w:top w:val="none" w:sz="0" w:space="0" w:color="auto"/>
        <w:left w:val="none" w:sz="0" w:space="0" w:color="auto"/>
        <w:bottom w:val="none" w:sz="0" w:space="0" w:color="auto"/>
        <w:right w:val="none" w:sz="0" w:space="0" w:color="auto"/>
      </w:divBdr>
    </w:div>
    <w:div w:id="1015427425">
      <w:bodyDiv w:val="1"/>
      <w:marLeft w:val="0"/>
      <w:marRight w:val="0"/>
      <w:marTop w:val="0"/>
      <w:marBottom w:val="0"/>
      <w:divBdr>
        <w:top w:val="none" w:sz="0" w:space="0" w:color="auto"/>
        <w:left w:val="none" w:sz="0" w:space="0" w:color="auto"/>
        <w:bottom w:val="none" w:sz="0" w:space="0" w:color="auto"/>
        <w:right w:val="none" w:sz="0" w:space="0" w:color="auto"/>
      </w:divBdr>
    </w:div>
    <w:div w:id="1015496616">
      <w:bodyDiv w:val="1"/>
      <w:marLeft w:val="0"/>
      <w:marRight w:val="0"/>
      <w:marTop w:val="0"/>
      <w:marBottom w:val="0"/>
      <w:divBdr>
        <w:top w:val="none" w:sz="0" w:space="0" w:color="auto"/>
        <w:left w:val="none" w:sz="0" w:space="0" w:color="auto"/>
        <w:bottom w:val="none" w:sz="0" w:space="0" w:color="auto"/>
        <w:right w:val="none" w:sz="0" w:space="0" w:color="auto"/>
      </w:divBdr>
    </w:div>
    <w:div w:id="1015499023">
      <w:bodyDiv w:val="1"/>
      <w:marLeft w:val="0"/>
      <w:marRight w:val="0"/>
      <w:marTop w:val="0"/>
      <w:marBottom w:val="0"/>
      <w:divBdr>
        <w:top w:val="none" w:sz="0" w:space="0" w:color="auto"/>
        <w:left w:val="none" w:sz="0" w:space="0" w:color="auto"/>
        <w:bottom w:val="none" w:sz="0" w:space="0" w:color="auto"/>
        <w:right w:val="none" w:sz="0" w:space="0" w:color="auto"/>
      </w:divBdr>
    </w:div>
    <w:div w:id="1015689899">
      <w:bodyDiv w:val="1"/>
      <w:marLeft w:val="0"/>
      <w:marRight w:val="0"/>
      <w:marTop w:val="0"/>
      <w:marBottom w:val="0"/>
      <w:divBdr>
        <w:top w:val="none" w:sz="0" w:space="0" w:color="auto"/>
        <w:left w:val="none" w:sz="0" w:space="0" w:color="auto"/>
        <w:bottom w:val="none" w:sz="0" w:space="0" w:color="auto"/>
        <w:right w:val="none" w:sz="0" w:space="0" w:color="auto"/>
      </w:divBdr>
    </w:div>
    <w:div w:id="1015689900">
      <w:bodyDiv w:val="1"/>
      <w:marLeft w:val="0"/>
      <w:marRight w:val="0"/>
      <w:marTop w:val="0"/>
      <w:marBottom w:val="0"/>
      <w:divBdr>
        <w:top w:val="none" w:sz="0" w:space="0" w:color="auto"/>
        <w:left w:val="none" w:sz="0" w:space="0" w:color="auto"/>
        <w:bottom w:val="none" w:sz="0" w:space="0" w:color="auto"/>
        <w:right w:val="none" w:sz="0" w:space="0" w:color="auto"/>
      </w:divBdr>
    </w:div>
    <w:div w:id="1015767635">
      <w:bodyDiv w:val="1"/>
      <w:marLeft w:val="0"/>
      <w:marRight w:val="0"/>
      <w:marTop w:val="0"/>
      <w:marBottom w:val="0"/>
      <w:divBdr>
        <w:top w:val="none" w:sz="0" w:space="0" w:color="auto"/>
        <w:left w:val="none" w:sz="0" w:space="0" w:color="auto"/>
        <w:bottom w:val="none" w:sz="0" w:space="0" w:color="auto"/>
        <w:right w:val="none" w:sz="0" w:space="0" w:color="auto"/>
      </w:divBdr>
    </w:div>
    <w:div w:id="1015768702">
      <w:bodyDiv w:val="1"/>
      <w:marLeft w:val="0"/>
      <w:marRight w:val="0"/>
      <w:marTop w:val="0"/>
      <w:marBottom w:val="0"/>
      <w:divBdr>
        <w:top w:val="none" w:sz="0" w:space="0" w:color="auto"/>
        <w:left w:val="none" w:sz="0" w:space="0" w:color="auto"/>
        <w:bottom w:val="none" w:sz="0" w:space="0" w:color="auto"/>
        <w:right w:val="none" w:sz="0" w:space="0" w:color="auto"/>
      </w:divBdr>
    </w:div>
    <w:div w:id="1016082022">
      <w:bodyDiv w:val="1"/>
      <w:marLeft w:val="0"/>
      <w:marRight w:val="0"/>
      <w:marTop w:val="0"/>
      <w:marBottom w:val="0"/>
      <w:divBdr>
        <w:top w:val="none" w:sz="0" w:space="0" w:color="auto"/>
        <w:left w:val="none" w:sz="0" w:space="0" w:color="auto"/>
        <w:bottom w:val="none" w:sz="0" w:space="0" w:color="auto"/>
        <w:right w:val="none" w:sz="0" w:space="0" w:color="auto"/>
      </w:divBdr>
    </w:div>
    <w:div w:id="1016157535">
      <w:bodyDiv w:val="1"/>
      <w:marLeft w:val="0"/>
      <w:marRight w:val="0"/>
      <w:marTop w:val="0"/>
      <w:marBottom w:val="0"/>
      <w:divBdr>
        <w:top w:val="none" w:sz="0" w:space="0" w:color="auto"/>
        <w:left w:val="none" w:sz="0" w:space="0" w:color="auto"/>
        <w:bottom w:val="none" w:sz="0" w:space="0" w:color="auto"/>
        <w:right w:val="none" w:sz="0" w:space="0" w:color="auto"/>
      </w:divBdr>
    </w:div>
    <w:div w:id="1016423097">
      <w:bodyDiv w:val="1"/>
      <w:marLeft w:val="0"/>
      <w:marRight w:val="0"/>
      <w:marTop w:val="0"/>
      <w:marBottom w:val="0"/>
      <w:divBdr>
        <w:top w:val="none" w:sz="0" w:space="0" w:color="auto"/>
        <w:left w:val="none" w:sz="0" w:space="0" w:color="auto"/>
        <w:bottom w:val="none" w:sz="0" w:space="0" w:color="auto"/>
        <w:right w:val="none" w:sz="0" w:space="0" w:color="auto"/>
      </w:divBdr>
    </w:div>
    <w:div w:id="1016612598">
      <w:bodyDiv w:val="1"/>
      <w:marLeft w:val="0"/>
      <w:marRight w:val="0"/>
      <w:marTop w:val="0"/>
      <w:marBottom w:val="0"/>
      <w:divBdr>
        <w:top w:val="none" w:sz="0" w:space="0" w:color="auto"/>
        <w:left w:val="none" w:sz="0" w:space="0" w:color="auto"/>
        <w:bottom w:val="none" w:sz="0" w:space="0" w:color="auto"/>
        <w:right w:val="none" w:sz="0" w:space="0" w:color="auto"/>
      </w:divBdr>
    </w:div>
    <w:div w:id="1016620332">
      <w:bodyDiv w:val="1"/>
      <w:marLeft w:val="0"/>
      <w:marRight w:val="0"/>
      <w:marTop w:val="0"/>
      <w:marBottom w:val="0"/>
      <w:divBdr>
        <w:top w:val="none" w:sz="0" w:space="0" w:color="auto"/>
        <w:left w:val="none" w:sz="0" w:space="0" w:color="auto"/>
        <w:bottom w:val="none" w:sz="0" w:space="0" w:color="auto"/>
        <w:right w:val="none" w:sz="0" w:space="0" w:color="auto"/>
      </w:divBdr>
    </w:div>
    <w:div w:id="1016729151">
      <w:bodyDiv w:val="1"/>
      <w:marLeft w:val="0"/>
      <w:marRight w:val="0"/>
      <w:marTop w:val="0"/>
      <w:marBottom w:val="0"/>
      <w:divBdr>
        <w:top w:val="none" w:sz="0" w:space="0" w:color="auto"/>
        <w:left w:val="none" w:sz="0" w:space="0" w:color="auto"/>
        <w:bottom w:val="none" w:sz="0" w:space="0" w:color="auto"/>
        <w:right w:val="none" w:sz="0" w:space="0" w:color="auto"/>
      </w:divBdr>
    </w:div>
    <w:div w:id="1016808487">
      <w:bodyDiv w:val="1"/>
      <w:marLeft w:val="0"/>
      <w:marRight w:val="0"/>
      <w:marTop w:val="0"/>
      <w:marBottom w:val="0"/>
      <w:divBdr>
        <w:top w:val="none" w:sz="0" w:space="0" w:color="auto"/>
        <w:left w:val="none" w:sz="0" w:space="0" w:color="auto"/>
        <w:bottom w:val="none" w:sz="0" w:space="0" w:color="auto"/>
        <w:right w:val="none" w:sz="0" w:space="0" w:color="auto"/>
      </w:divBdr>
    </w:div>
    <w:div w:id="1016856626">
      <w:bodyDiv w:val="1"/>
      <w:marLeft w:val="0"/>
      <w:marRight w:val="0"/>
      <w:marTop w:val="0"/>
      <w:marBottom w:val="0"/>
      <w:divBdr>
        <w:top w:val="none" w:sz="0" w:space="0" w:color="auto"/>
        <w:left w:val="none" w:sz="0" w:space="0" w:color="auto"/>
        <w:bottom w:val="none" w:sz="0" w:space="0" w:color="auto"/>
        <w:right w:val="none" w:sz="0" w:space="0" w:color="auto"/>
      </w:divBdr>
    </w:div>
    <w:div w:id="1016929924">
      <w:bodyDiv w:val="1"/>
      <w:marLeft w:val="0"/>
      <w:marRight w:val="0"/>
      <w:marTop w:val="0"/>
      <w:marBottom w:val="0"/>
      <w:divBdr>
        <w:top w:val="none" w:sz="0" w:space="0" w:color="auto"/>
        <w:left w:val="none" w:sz="0" w:space="0" w:color="auto"/>
        <w:bottom w:val="none" w:sz="0" w:space="0" w:color="auto"/>
        <w:right w:val="none" w:sz="0" w:space="0" w:color="auto"/>
      </w:divBdr>
    </w:div>
    <w:div w:id="1016998921">
      <w:bodyDiv w:val="1"/>
      <w:marLeft w:val="0"/>
      <w:marRight w:val="0"/>
      <w:marTop w:val="0"/>
      <w:marBottom w:val="0"/>
      <w:divBdr>
        <w:top w:val="none" w:sz="0" w:space="0" w:color="auto"/>
        <w:left w:val="none" w:sz="0" w:space="0" w:color="auto"/>
        <w:bottom w:val="none" w:sz="0" w:space="0" w:color="auto"/>
        <w:right w:val="none" w:sz="0" w:space="0" w:color="auto"/>
      </w:divBdr>
    </w:div>
    <w:div w:id="1017347731">
      <w:bodyDiv w:val="1"/>
      <w:marLeft w:val="0"/>
      <w:marRight w:val="0"/>
      <w:marTop w:val="0"/>
      <w:marBottom w:val="0"/>
      <w:divBdr>
        <w:top w:val="none" w:sz="0" w:space="0" w:color="auto"/>
        <w:left w:val="none" w:sz="0" w:space="0" w:color="auto"/>
        <w:bottom w:val="none" w:sz="0" w:space="0" w:color="auto"/>
        <w:right w:val="none" w:sz="0" w:space="0" w:color="auto"/>
      </w:divBdr>
    </w:div>
    <w:div w:id="1017544449">
      <w:bodyDiv w:val="1"/>
      <w:marLeft w:val="0"/>
      <w:marRight w:val="0"/>
      <w:marTop w:val="0"/>
      <w:marBottom w:val="0"/>
      <w:divBdr>
        <w:top w:val="none" w:sz="0" w:space="0" w:color="auto"/>
        <w:left w:val="none" w:sz="0" w:space="0" w:color="auto"/>
        <w:bottom w:val="none" w:sz="0" w:space="0" w:color="auto"/>
        <w:right w:val="none" w:sz="0" w:space="0" w:color="auto"/>
      </w:divBdr>
    </w:div>
    <w:div w:id="1017730985">
      <w:bodyDiv w:val="1"/>
      <w:marLeft w:val="0"/>
      <w:marRight w:val="0"/>
      <w:marTop w:val="0"/>
      <w:marBottom w:val="0"/>
      <w:divBdr>
        <w:top w:val="none" w:sz="0" w:space="0" w:color="auto"/>
        <w:left w:val="none" w:sz="0" w:space="0" w:color="auto"/>
        <w:bottom w:val="none" w:sz="0" w:space="0" w:color="auto"/>
        <w:right w:val="none" w:sz="0" w:space="0" w:color="auto"/>
      </w:divBdr>
    </w:div>
    <w:div w:id="1017779992">
      <w:bodyDiv w:val="1"/>
      <w:marLeft w:val="0"/>
      <w:marRight w:val="0"/>
      <w:marTop w:val="0"/>
      <w:marBottom w:val="0"/>
      <w:divBdr>
        <w:top w:val="none" w:sz="0" w:space="0" w:color="auto"/>
        <w:left w:val="none" w:sz="0" w:space="0" w:color="auto"/>
        <w:bottom w:val="none" w:sz="0" w:space="0" w:color="auto"/>
        <w:right w:val="none" w:sz="0" w:space="0" w:color="auto"/>
      </w:divBdr>
    </w:div>
    <w:div w:id="1017803825">
      <w:bodyDiv w:val="1"/>
      <w:marLeft w:val="0"/>
      <w:marRight w:val="0"/>
      <w:marTop w:val="0"/>
      <w:marBottom w:val="0"/>
      <w:divBdr>
        <w:top w:val="none" w:sz="0" w:space="0" w:color="auto"/>
        <w:left w:val="none" w:sz="0" w:space="0" w:color="auto"/>
        <w:bottom w:val="none" w:sz="0" w:space="0" w:color="auto"/>
        <w:right w:val="none" w:sz="0" w:space="0" w:color="auto"/>
      </w:divBdr>
    </w:div>
    <w:div w:id="1017849367">
      <w:bodyDiv w:val="1"/>
      <w:marLeft w:val="0"/>
      <w:marRight w:val="0"/>
      <w:marTop w:val="0"/>
      <w:marBottom w:val="0"/>
      <w:divBdr>
        <w:top w:val="none" w:sz="0" w:space="0" w:color="auto"/>
        <w:left w:val="none" w:sz="0" w:space="0" w:color="auto"/>
        <w:bottom w:val="none" w:sz="0" w:space="0" w:color="auto"/>
        <w:right w:val="none" w:sz="0" w:space="0" w:color="auto"/>
      </w:divBdr>
    </w:div>
    <w:div w:id="1017997014">
      <w:bodyDiv w:val="1"/>
      <w:marLeft w:val="0"/>
      <w:marRight w:val="0"/>
      <w:marTop w:val="0"/>
      <w:marBottom w:val="0"/>
      <w:divBdr>
        <w:top w:val="none" w:sz="0" w:space="0" w:color="auto"/>
        <w:left w:val="none" w:sz="0" w:space="0" w:color="auto"/>
        <w:bottom w:val="none" w:sz="0" w:space="0" w:color="auto"/>
        <w:right w:val="none" w:sz="0" w:space="0" w:color="auto"/>
      </w:divBdr>
    </w:div>
    <w:div w:id="1018433137">
      <w:bodyDiv w:val="1"/>
      <w:marLeft w:val="0"/>
      <w:marRight w:val="0"/>
      <w:marTop w:val="0"/>
      <w:marBottom w:val="0"/>
      <w:divBdr>
        <w:top w:val="none" w:sz="0" w:space="0" w:color="auto"/>
        <w:left w:val="none" w:sz="0" w:space="0" w:color="auto"/>
        <w:bottom w:val="none" w:sz="0" w:space="0" w:color="auto"/>
        <w:right w:val="none" w:sz="0" w:space="0" w:color="auto"/>
      </w:divBdr>
    </w:div>
    <w:div w:id="1018433448">
      <w:bodyDiv w:val="1"/>
      <w:marLeft w:val="0"/>
      <w:marRight w:val="0"/>
      <w:marTop w:val="0"/>
      <w:marBottom w:val="0"/>
      <w:divBdr>
        <w:top w:val="none" w:sz="0" w:space="0" w:color="auto"/>
        <w:left w:val="none" w:sz="0" w:space="0" w:color="auto"/>
        <w:bottom w:val="none" w:sz="0" w:space="0" w:color="auto"/>
        <w:right w:val="none" w:sz="0" w:space="0" w:color="auto"/>
      </w:divBdr>
    </w:div>
    <w:div w:id="1018848268">
      <w:bodyDiv w:val="1"/>
      <w:marLeft w:val="0"/>
      <w:marRight w:val="0"/>
      <w:marTop w:val="0"/>
      <w:marBottom w:val="0"/>
      <w:divBdr>
        <w:top w:val="none" w:sz="0" w:space="0" w:color="auto"/>
        <w:left w:val="none" w:sz="0" w:space="0" w:color="auto"/>
        <w:bottom w:val="none" w:sz="0" w:space="0" w:color="auto"/>
        <w:right w:val="none" w:sz="0" w:space="0" w:color="auto"/>
      </w:divBdr>
    </w:div>
    <w:div w:id="1018848759">
      <w:bodyDiv w:val="1"/>
      <w:marLeft w:val="0"/>
      <w:marRight w:val="0"/>
      <w:marTop w:val="0"/>
      <w:marBottom w:val="0"/>
      <w:divBdr>
        <w:top w:val="none" w:sz="0" w:space="0" w:color="auto"/>
        <w:left w:val="none" w:sz="0" w:space="0" w:color="auto"/>
        <w:bottom w:val="none" w:sz="0" w:space="0" w:color="auto"/>
        <w:right w:val="none" w:sz="0" w:space="0" w:color="auto"/>
      </w:divBdr>
    </w:div>
    <w:div w:id="1019163267">
      <w:bodyDiv w:val="1"/>
      <w:marLeft w:val="0"/>
      <w:marRight w:val="0"/>
      <w:marTop w:val="0"/>
      <w:marBottom w:val="0"/>
      <w:divBdr>
        <w:top w:val="none" w:sz="0" w:space="0" w:color="auto"/>
        <w:left w:val="none" w:sz="0" w:space="0" w:color="auto"/>
        <w:bottom w:val="none" w:sz="0" w:space="0" w:color="auto"/>
        <w:right w:val="none" w:sz="0" w:space="0" w:color="auto"/>
      </w:divBdr>
    </w:div>
    <w:div w:id="1019432975">
      <w:bodyDiv w:val="1"/>
      <w:marLeft w:val="0"/>
      <w:marRight w:val="0"/>
      <w:marTop w:val="0"/>
      <w:marBottom w:val="0"/>
      <w:divBdr>
        <w:top w:val="none" w:sz="0" w:space="0" w:color="auto"/>
        <w:left w:val="none" w:sz="0" w:space="0" w:color="auto"/>
        <w:bottom w:val="none" w:sz="0" w:space="0" w:color="auto"/>
        <w:right w:val="none" w:sz="0" w:space="0" w:color="auto"/>
      </w:divBdr>
    </w:div>
    <w:div w:id="1019549697">
      <w:bodyDiv w:val="1"/>
      <w:marLeft w:val="0"/>
      <w:marRight w:val="0"/>
      <w:marTop w:val="0"/>
      <w:marBottom w:val="0"/>
      <w:divBdr>
        <w:top w:val="none" w:sz="0" w:space="0" w:color="auto"/>
        <w:left w:val="none" w:sz="0" w:space="0" w:color="auto"/>
        <w:bottom w:val="none" w:sz="0" w:space="0" w:color="auto"/>
        <w:right w:val="none" w:sz="0" w:space="0" w:color="auto"/>
      </w:divBdr>
    </w:div>
    <w:div w:id="1019550543">
      <w:bodyDiv w:val="1"/>
      <w:marLeft w:val="0"/>
      <w:marRight w:val="0"/>
      <w:marTop w:val="0"/>
      <w:marBottom w:val="0"/>
      <w:divBdr>
        <w:top w:val="none" w:sz="0" w:space="0" w:color="auto"/>
        <w:left w:val="none" w:sz="0" w:space="0" w:color="auto"/>
        <w:bottom w:val="none" w:sz="0" w:space="0" w:color="auto"/>
        <w:right w:val="none" w:sz="0" w:space="0" w:color="auto"/>
      </w:divBdr>
    </w:div>
    <w:div w:id="1019624997">
      <w:bodyDiv w:val="1"/>
      <w:marLeft w:val="0"/>
      <w:marRight w:val="0"/>
      <w:marTop w:val="0"/>
      <w:marBottom w:val="0"/>
      <w:divBdr>
        <w:top w:val="none" w:sz="0" w:space="0" w:color="auto"/>
        <w:left w:val="none" w:sz="0" w:space="0" w:color="auto"/>
        <w:bottom w:val="none" w:sz="0" w:space="0" w:color="auto"/>
        <w:right w:val="none" w:sz="0" w:space="0" w:color="auto"/>
      </w:divBdr>
    </w:div>
    <w:div w:id="1019694499">
      <w:bodyDiv w:val="1"/>
      <w:marLeft w:val="0"/>
      <w:marRight w:val="0"/>
      <w:marTop w:val="0"/>
      <w:marBottom w:val="0"/>
      <w:divBdr>
        <w:top w:val="none" w:sz="0" w:space="0" w:color="auto"/>
        <w:left w:val="none" w:sz="0" w:space="0" w:color="auto"/>
        <w:bottom w:val="none" w:sz="0" w:space="0" w:color="auto"/>
        <w:right w:val="none" w:sz="0" w:space="0" w:color="auto"/>
      </w:divBdr>
    </w:div>
    <w:div w:id="1019818196">
      <w:bodyDiv w:val="1"/>
      <w:marLeft w:val="0"/>
      <w:marRight w:val="0"/>
      <w:marTop w:val="0"/>
      <w:marBottom w:val="0"/>
      <w:divBdr>
        <w:top w:val="none" w:sz="0" w:space="0" w:color="auto"/>
        <w:left w:val="none" w:sz="0" w:space="0" w:color="auto"/>
        <w:bottom w:val="none" w:sz="0" w:space="0" w:color="auto"/>
        <w:right w:val="none" w:sz="0" w:space="0" w:color="auto"/>
      </w:divBdr>
    </w:div>
    <w:div w:id="1020010892">
      <w:bodyDiv w:val="1"/>
      <w:marLeft w:val="0"/>
      <w:marRight w:val="0"/>
      <w:marTop w:val="0"/>
      <w:marBottom w:val="0"/>
      <w:divBdr>
        <w:top w:val="none" w:sz="0" w:space="0" w:color="auto"/>
        <w:left w:val="none" w:sz="0" w:space="0" w:color="auto"/>
        <w:bottom w:val="none" w:sz="0" w:space="0" w:color="auto"/>
        <w:right w:val="none" w:sz="0" w:space="0" w:color="auto"/>
      </w:divBdr>
    </w:div>
    <w:div w:id="1020275217">
      <w:bodyDiv w:val="1"/>
      <w:marLeft w:val="0"/>
      <w:marRight w:val="0"/>
      <w:marTop w:val="0"/>
      <w:marBottom w:val="0"/>
      <w:divBdr>
        <w:top w:val="none" w:sz="0" w:space="0" w:color="auto"/>
        <w:left w:val="none" w:sz="0" w:space="0" w:color="auto"/>
        <w:bottom w:val="none" w:sz="0" w:space="0" w:color="auto"/>
        <w:right w:val="none" w:sz="0" w:space="0" w:color="auto"/>
      </w:divBdr>
    </w:div>
    <w:div w:id="1020350560">
      <w:bodyDiv w:val="1"/>
      <w:marLeft w:val="0"/>
      <w:marRight w:val="0"/>
      <w:marTop w:val="0"/>
      <w:marBottom w:val="0"/>
      <w:divBdr>
        <w:top w:val="none" w:sz="0" w:space="0" w:color="auto"/>
        <w:left w:val="none" w:sz="0" w:space="0" w:color="auto"/>
        <w:bottom w:val="none" w:sz="0" w:space="0" w:color="auto"/>
        <w:right w:val="none" w:sz="0" w:space="0" w:color="auto"/>
      </w:divBdr>
    </w:div>
    <w:div w:id="1020473177">
      <w:bodyDiv w:val="1"/>
      <w:marLeft w:val="0"/>
      <w:marRight w:val="0"/>
      <w:marTop w:val="0"/>
      <w:marBottom w:val="0"/>
      <w:divBdr>
        <w:top w:val="none" w:sz="0" w:space="0" w:color="auto"/>
        <w:left w:val="none" w:sz="0" w:space="0" w:color="auto"/>
        <w:bottom w:val="none" w:sz="0" w:space="0" w:color="auto"/>
        <w:right w:val="none" w:sz="0" w:space="0" w:color="auto"/>
      </w:divBdr>
    </w:div>
    <w:div w:id="1020476603">
      <w:bodyDiv w:val="1"/>
      <w:marLeft w:val="0"/>
      <w:marRight w:val="0"/>
      <w:marTop w:val="0"/>
      <w:marBottom w:val="0"/>
      <w:divBdr>
        <w:top w:val="none" w:sz="0" w:space="0" w:color="auto"/>
        <w:left w:val="none" w:sz="0" w:space="0" w:color="auto"/>
        <w:bottom w:val="none" w:sz="0" w:space="0" w:color="auto"/>
        <w:right w:val="none" w:sz="0" w:space="0" w:color="auto"/>
      </w:divBdr>
    </w:div>
    <w:div w:id="1020738758">
      <w:bodyDiv w:val="1"/>
      <w:marLeft w:val="0"/>
      <w:marRight w:val="0"/>
      <w:marTop w:val="0"/>
      <w:marBottom w:val="0"/>
      <w:divBdr>
        <w:top w:val="none" w:sz="0" w:space="0" w:color="auto"/>
        <w:left w:val="none" w:sz="0" w:space="0" w:color="auto"/>
        <w:bottom w:val="none" w:sz="0" w:space="0" w:color="auto"/>
        <w:right w:val="none" w:sz="0" w:space="0" w:color="auto"/>
      </w:divBdr>
    </w:div>
    <w:div w:id="1020743305">
      <w:bodyDiv w:val="1"/>
      <w:marLeft w:val="0"/>
      <w:marRight w:val="0"/>
      <w:marTop w:val="0"/>
      <w:marBottom w:val="0"/>
      <w:divBdr>
        <w:top w:val="none" w:sz="0" w:space="0" w:color="auto"/>
        <w:left w:val="none" w:sz="0" w:space="0" w:color="auto"/>
        <w:bottom w:val="none" w:sz="0" w:space="0" w:color="auto"/>
        <w:right w:val="none" w:sz="0" w:space="0" w:color="auto"/>
      </w:divBdr>
    </w:div>
    <w:div w:id="1020819560">
      <w:bodyDiv w:val="1"/>
      <w:marLeft w:val="0"/>
      <w:marRight w:val="0"/>
      <w:marTop w:val="0"/>
      <w:marBottom w:val="0"/>
      <w:divBdr>
        <w:top w:val="none" w:sz="0" w:space="0" w:color="auto"/>
        <w:left w:val="none" w:sz="0" w:space="0" w:color="auto"/>
        <w:bottom w:val="none" w:sz="0" w:space="0" w:color="auto"/>
        <w:right w:val="none" w:sz="0" w:space="0" w:color="auto"/>
      </w:divBdr>
    </w:div>
    <w:div w:id="1020936293">
      <w:bodyDiv w:val="1"/>
      <w:marLeft w:val="0"/>
      <w:marRight w:val="0"/>
      <w:marTop w:val="0"/>
      <w:marBottom w:val="0"/>
      <w:divBdr>
        <w:top w:val="none" w:sz="0" w:space="0" w:color="auto"/>
        <w:left w:val="none" w:sz="0" w:space="0" w:color="auto"/>
        <w:bottom w:val="none" w:sz="0" w:space="0" w:color="auto"/>
        <w:right w:val="none" w:sz="0" w:space="0" w:color="auto"/>
      </w:divBdr>
    </w:div>
    <w:div w:id="1021324693">
      <w:bodyDiv w:val="1"/>
      <w:marLeft w:val="0"/>
      <w:marRight w:val="0"/>
      <w:marTop w:val="0"/>
      <w:marBottom w:val="0"/>
      <w:divBdr>
        <w:top w:val="none" w:sz="0" w:space="0" w:color="auto"/>
        <w:left w:val="none" w:sz="0" w:space="0" w:color="auto"/>
        <w:bottom w:val="none" w:sz="0" w:space="0" w:color="auto"/>
        <w:right w:val="none" w:sz="0" w:space="0" w:color="auto"/>
      </w:divBdr>
    </w:div>
    <w:div w:id="1021395982">
      <w:bodyDiv w:val="1"/>
      <w:marLeft w:val="0"/>
      <w:marRight w:val="0"/>
      <w:marTop w:val="0"/>
      <w:marBottom w:val="0"/>
      <w:divBdr>
        <w:top w:val="none" w:sz="0" w:space="0" w:color="auto"/>
        <w:left w:val="none" w:sz="0" w:space="0" w:color="auto"/>
        <w:bottom w:val="none" w:sz="0" w:space="0" w:color="auto"/>
        <w:right w:val="none" w:sz="0" w:space="0" w:color="auto"/>
      </w:divBdr>
    </w:div>
    <w:div w:id="1021469199">
      <w:bodyDiv w:val="1"/>
      <w:marLeft w:val="0"/>
      <w:marRight w:val="0"/>
      <w:marTop w:val="0"/>
      <w:marBottom w:val="0"/>
      <w:divBdr>
        <w:top w:val="none" w:sz="0" w:space="0" w:color="auto"/>
        <w:left w:val="none" w:sz="0" w:space="0" w:color="auto"/>
        <w:bottom w:val="none" w:sz="0" w:space="0" w:color="auto"/>
        <w:right w:val="none" w:sz="0" w:space="0" w:color="auto"/>
      </w:divBdr>
    </w:div>
    <w:div w:id="1021589840">
      <w:bodyDiv w:val="1"/>
      <w:marLeft w:val="0"/>
      <w:marRight w:val="0"/>
      <w:marTop w:val="0"/>
      <w:marBottom w:val="0"/>
      <w:divBdr>
        <w:top w:val="none" w:sz="0" w:space="0" w:color="auto"/>
        <w:left w:val="none" w:sz="0" w:space="0" w:color="auto"/>
        <w:bottom w:val="none" w:sz="0" w:space="0" w:color="auto"/>
        <w:right w:val="none" w:sz="0" w:space="0" w:color="auto"/>
      </w:divBdr>
    </w:div>
    <w:div w:id="1021709056">
      <w:bodyDiv w:val="1"/>
      <w:marLeft w:val="0"/>
      <w:marRight w:val="0"/>
      <w:marTop w:val="0"/>
      <w:marBottom w:val="0"/>
      <w:divBdr>
        <w:top w:val="none" w:sz="0" w:space="0" w:color="auto"/>
        <w:left w:val="none" w:sz="0" w:space="0" w:color="auto"/>
        <w:bottom w:val="none" w:sz="0" w:space="0" w:color="auto"/>
        <w:right w:val="none" w:sz="0" w:space="0" w:color="auto"/>
      </w:divBdr>
    </w:div>
    <w:div w:id="1022392020">
      <w:bodyDiv w:val="1"/>
      <w:marLeft w:val="0"/>
      <w:marRight w:val="0"/>
      <w:marTop w:val="0"/>
      <w:marBottom w:val="0"/>
      <w:divBdr>
        <w:top w:val="none" w:sz="0" w:space="0" w:color="auto"/>
        <w:left w:val="none" w:sz="0" w:space="0" w:color="auto"/>
        <w:bottom w:val="none" w:sz="0" w:space="0" w:color="auto"/>
        <w:right w:val="none" w:sz="0" w:space="0" w:color="auto"/>
      </w:divBdr>
    </w:div>
    <w:div w:id="1022394056">
      <w:bodyDiv w:val="1"/>
      <w:marLeft w:val="0"/>
      <w:marRight w:val="0"/>
      <w:marTop w:val="0"/>
      <w:marBottom w:val="0"/>
      <w:divBdr>
        <w:top w:val="none" w:sz="0" w:space="0" w:color="auto"/>
        <w:left w:val="none" w:sz="0" w:space="0" w:color="auto"/>
        <w:bottom w:val="none" w:sz="0" w:space="0" w:color="auto"/>
        <w:right w:val="none" w:sz="0" w:space="0" w:color="auto"/>
      </w:divBdr>
    </w:div>
    <w:div w:id="1022783489">
      <w:bodyDiv w:val="1"/>
      <w:marLeft w:val="0"/>
      <w:marRight w:val="0"/>
      <w:marTop w:val="0"/>
      <w:marBottom w:val="0"/>
      <w:divBdr>
        <w:top w:val="none" w:sz="0" w:space="0" w:color="auto"/>
        <w:left w:val="none" w:sz="0" w:space="0" w:color="auto"/>
        <w:bottom w:val="none" w:sz="0" w:space="0" w:color="auto"/>
        <w:right w:val="none" w:sz="0" w:space="0" w:color="auto"/>
      </w:divBdr>
      <w:divsChild>
        <w:div w:id="69233900">
          <w:marLeft w:val="480"/>
          <w:marRight w:val="0"/>
          <w:marTop w:val="0"/>
          <w:marBottom w:val="0"/>
          <w:divBdr>
            <w:top w:val="none" w:sz="0" w:space="0" w:color="auto"/>
            <w:left w:val="none" w:sz="0" w:space="0" w:color="auto"/>
            <w:bottom w:val="none" w:sz="0" w:space="0" w:color="auto"/>
            <w:right w:val="none" w:sz="0" w:space="0" w:color="auto"/>
          </w:divBdr>
        </w:div>
        <w:div w:id="73209708">
          <w:marLeft w:val="480"/>
          <w:marRight w:val="0"/>
          <w:marTop w:val="0"/>
          <w:marBottom w:val="0"/>
          <w:divBdr>
            <w:top w:val="none" w:sz="0" w:space="0" w:color="auto"/>
            <w:left w:val="none" w:sz="0" w:space="0" w:color="auto"/>
            <w:bottom w:val="none" w:sz="0" w:space="0" w:color="auto"/>
            <w:right w:val="none" w:sz="0" w:space="0" w:color="auto"/>
          </w:divBdr>
        </w:div>
        <w:div w:id="93863183">
          <w:marLeft w:val="480"/>
          <w:marRight w:val="0"/>
          <w:marTop w:val="0"/>
          <w:marBottom w:val="0"/>
          <w:divBdr>
            <w:top w:val="none" w:sz="0" w:space="0" w:color="auto"/>
            <w:left w:val="none" w:sz="0" w:space="0" w:color="auto"/>
            <w:bottom w:val="none" w:sz="0" w:space="0" w:color="auto"/>
            <w:right w:val="none" w:sz="0" w:space="0" w:color="auto"/>
          </w:divBdr>
        </w:div>
        <w:div w:id="96407330">
          <w:marLeft w:val="480"/>
          <w:marRight w:val="0"/>
          <w:marTop w:val="0"/>
          <w:marBottom w:val="0"/>
          <w:divBdr>
            <w:top w:val="none" w:sz="0" w:space="0" w:color="auto"/>
            <w:left w:val="none" w:sz="0" w:space="0" w:color="auto"/>
            <w:bottom w:val="none" w:sz="0" w:space="0" w:color="auto"/>
            <w:right w:val="none" w:sz="0" w:space="0" w:color="auto"/>
          </w:divBdr>
        </w:div>
        <w:div w:id="98794944">
          <w:marLeft w:val="480"/>
          <w:marRight w:val="0"/>
          <w:marTop w:val="0"/>
          <w:marBottom w:val="0"/>
          <w:divBdr>
            <w:top w:val="none" w:sz="0" w:space="0" w:color="auto"/>
            <w:left w:val="none" w:sz="0" w:space="0" w:color="auto"/>
            <w:bottom w:val="none" w:sz="0" w:space="0" w:color="auto"/>
            <w:right w:val="none" w:sz="0" w:space="0" w:color="auto"/>
          </w:divBdr>
        </w:div>
        <w:div w:id="119153475">
          <w:marLeft w:val="480"/>
          <w:marRight w:val="0"/>
          <w:marTop w:val="0"/>
          <w:marBottom w:val="0"/>
          <w:divBdr>
            <w:top w:val="none" w:sz="0" w:space="0" w:color="auto"/>
            <w:left w:val="none" w:sz="0" w:space="0" w:color="auto"/>
            <w:bottom w:val="none" w:sz="0" w:space="0" w:color="auto"/>
            <w:right w:val="none" w:sz="0" w:space="0" w:color="auto"/>
          </w:divBdr>
        </w:div>
        <w:div w:id="141194551">
          <w:marLeft w:val="480"/>
          <w:marRight w:val="0"/>
          <w:marTop w:val="0"/>
          <w:marBottom w:val="0"/>
          <w:divBdr>
            <w:top w:val="none" w:sz="0" w:space="0" w:color="auto"/>
            <w:left w:val="none" w:sz="0" w:space="0" w:color="auto"/>
            <w:bottom w:val="none" w:sz="0" w:space="0" w:color="auto"/>
            <w:right w:val="none" w:sz="0" w:space="0" w:color="auto"/>
          </w:divBdr>
        </w:div>
        <w:div w:id="168838565">
          <w:marLeft w:val="480"/>
          <w:marRight w:val="0"/>
          <w:marTop w:val="0"/>
          <w:marBottom w:val="0"/>
          <w:divBdr>
            <w:top w:val="none" w:sz="0" w:space="0" w:color="auto"/>
            <w:left w:val="none" w:sz="0" w:space="0" w:color="auto"/>
            <w:bottom w:val="none" w:sz="0" w:space="0" w:color="auto"/>
            <w:right w:val="none" w:sz="0" w:space="0" w:color="auto"/>
          </w:divBdr>
        </w:div>
        <w:div w:id="222909910">
          <w:marLeft w:val="480"/>
          <w:marRight w:val="0"/>
          <w:marTop w:val="0"/>
          <w:marBottom w:val="0"/>
          <w:divBdr>
            <w:top w:val="none" w:sz="0" w:space="0" w:color="auto"/>
            <w:left w:val="none" w:sz="0" w:space="0" w:color="auto"/>
            <w:bottom w:val="none" w:sz="0" w:space="0" w:color="auto"/>
            <w:right w:val="none" w:sz="0" w:space="0" w:color="auto"/>
          </w:divBdr>
        </w:div>
        <w:div w:id="240916034">
          <w:marLeft w:val="480"/>
          <w:marRight w:val="0"/>
          <w:marTop w:val="0"/>
          <w:marBottom w:val="0"/>
          <w:divBdr>
            <w:top w:val="none" w:sz="0" w:space="0" w:color="auto"/>
            <w:left w:val="none" w:sz="0" w:space="0" w:color="auto"/>
            <w:bottom w:val="none" w:sz="0" w:space="0" w:color="auto"/>
            <w:right w:val="none" w:sz="0" w:space="0" w:color="auto"/>
          </w:divBdr>
        </w:div>
        <w:div w:id="272711013">
          <w:marLeft w:val="480"/>
          <w:marRight w:val="0"/>
          <w:marTop w:val="0"/>
          <w:marBottom w:val="0"/>
          <w:divBdr>
            <w:top w:val="none" w:sz="0" w:space="0" w:color="auto"/>
            <w:left w:val="none" w:sz="0" w:space="0" w:color="auto"/>
            <w:bottom w:val="none" w:sz="0" w:space="0" w:color="auto"/>
            <w:right w:val="none" w:sz="0" w:space="0" w:color="auto"/>
          </w:divBdr>
        </w:div>
        <w:div w:id="351079840">
          <w:marLeft w:val="480"/>
          <w:marRight w:val="0"/>
          <w:marTop w:val="0"/>
          <w:marBottom w:val="0"/>
          <w:divBdr>
            <w:top w:val="none" w:sz="0" w:space="0" w:color="auto"/>
            <w:left w:val="none" w:sz="0" w:space="0" w:color="auto"/>
            <w:bottom w:val="none" w:sz="0" w:space="0" w:color="auto"/>
            <w:right w:val="none" w:sz="0" w:space="0" w:color="auto"/>
          </w:divBdr>
        </w:div>
        <w:div w:id="424038373">
          <w:marLeft w:val="480"/>
          <w:marRight w:val="0"/>
          <w:marTop w:val="0"/>
          <w:marBottom w:val="0"/>
          <w:divBdr>
            <w:top w:val="none" w:sz="0" w:space="0" w:color="auto"/>
            <w:left w:val="none" w:sz="0" w:space="0" w:color="auto"/>
            <w:bottom w:val="none" w:sz="0" w:space="0" w:color="auto"/>
            <w:right w:val="none" w:sz="0" w:space="0" w:color="auto"/>
          </w:divBdr>
        </w:div>
        <w:div w:id="579556569">
          <w:marLeft w:val="480"/>
          <w:marRight w:val="0"/>
          <w:marTop w:val="0"/>
          <w:marBottom w:val="0"/>
          <w:divBdr>
            <w:top w:val="none" w:sz="0" w:space="0" w:color="auto"/>
            <w:left w:val="none" w:sz="0" w:space="0" w:color="auto"/>
            <w:bottom w:val="none" w:sz="0" w:space="0" w:color="auto"/>
            <w:right w:val="none" w:sz="0" w:space="0" w:color="auto"/>
          </w:divBdr>
        </w:div>
        <w:div w:id="580064500">
          <w:marLeft w:val="480"/>
          <w:marRight w:val="0"/>
          <w:marTop w:val="0"/>
          <w:marBottom w:val="0"/>
          <w:divBdr>
            <w:top w:val="none" w:sz="0" w:space="0" w:color="auto"/>
            <w:left w:val="none" w:sz="0" w:space="0" w:color="auto"/>
            <w:bottom w:val="none" w:sz="0" w:space="0" w:color="auto"/>
            <w:right w:val="none" w:sz="0" w:space="0" w:color="auto"/>
          </w:divBdr>
        </w:div>
        <w:div w:id="612635610">
          <w:marLeft w:val="480"/>
          <w:marRight w:val="0"/>
          <w:marTop w:val="0"/>
          <w:marBottom w:val="0"/>
          <w:divBdr>
            <w:top w:val="none" w:sz="0" w:space="0" w:color="auto"/>
            <w:left w:val="none" w:sz="0" w:space="0" w:color="auto"/>
            <w:bottom w:val="none" w:sz="0" w:space="0" w:color="auto"/>
            <w:right w:val="none" w:sz="0" w:space="0" w:color="auto"/>
          </w:divBdr>
        </w:div>
        <w:div w:id="615910413">
          <w:marLeft w:val="480"/>
          <w:marRight w:val="0"/>
          <w:marTop w:val="0"/>
          <w:marBottom w:val="0"/>
          <w:divBdr>
            <w:top w:val="none" w:sz="0" w:space="0" w:color="auto"/>
            <w:left w:val="none" w:sz="0" w:space="0" w:color="auto"/>
            <w:bottom w:val="none" w:sz="0" w:space="0" w:color="auto"/>
            <w:right w:val="none" w:sz="0" w:space="0" w:color="auto"/>
          </w:divBdr>
        </w:div>
        <w:div w:id="621378307">
          <w:marLeft w:val="480"/>
          <w:marRight w:val="0"/>
          <w:marTop w:val="0"/>
          <w:marBottom w:val="0"/>
          <w:divBdr>
            <w:top w:val="none" w:sz="0" w:space="0" w:color="auto"/>
            <w:left w:val="none" w:sz="0" w:space="0" w:color="auto"/>
            <w:bottom w:val="none" w:sz="0" w:space="0" w:color="auto"/>
            <w:right w:val="none" w:sz="0" w:space="0" w:color="auto"/>
          </w:divBdr>
        </w:div>
        <w:div w:id="624623969">
          <w:marLeft w:val="480"/>
          <w:marRight w:val="0"/>
          <w:marTop w:val="0"/>
          <w:marBottom w:val="0"/>
          <w:divBdr>
            <w:top w:val="none" w:sz="0" w:space="0" w:color="auto"/>
            <w:left w:val="none" w:sz="0" w:space="0" w:color="auto"/>
            <w:bottom w:val="none" w:sz="0" w:space="0" w:color="auto"/>
            <w:right w:val="none" w:sz="0" w:space="0" w:color="auto"/>
          </w:divBdr>
        </w:div>
        <w:div w:id="677003431">
          <w:marLeft w:val="480"/>
          <w:marRight w:val="0"/>
          <w:marTop w:val="0"/>
          <w:marBottom w:val="0"/>
          <w:divBdr>
            <w:top w:val="none" w:sz="0" w:space="0" w:color="auto"/>
            <w:left w:val="none" w:sz="0" w:space="0" w:color="auto"/>
            <w:bottom w:val="none" w:sz="0" w:space="0" w:color="auto"/>
            <w:right w:val="none" w:sz="0" w:space="0" w:color="auto"/>
          </w:divBdr>
        </w:div>
        <w:div w:id="681125587">
          <w:marLeft w:val="480"/>
          <w:marRight w:val="0"/>
          <w:marTop w:val="0"/>
          <w:marBottom w:val="0"/>
          <w:divBdr>
            <w:top w:val="none" w:sz="0" w:space="0" w:color="auto"/>
            <w:left w:val="none" w:sz="0" w:space="0" w:color="auto"/>
            <w:bottom w:val="none" w:sz="0" w:space="0" w:color="auto"/>
            <w:right w:val="none" w:sz="0" w:space="0" w:color="auto"/>
          </w:divBdr>
        </w:div>
        <w:div w:id="720982143">
          <w:marLeft w:val="480"/>
          <w:marRight w:val="0"/>
          <w:marTop w:val="0"/>
          <w:marBottom w:val="0"/>
          <w:divBdr>
            <w:top w:val="none" w:sz="0" w:space="0" w:color="auto"/>
            <w:left w:val="none" w:sz="0" w:space="0" w:color="auto"/>
            <w:bottom w:val="none" w:sz="0" w:space="0" w:color="auto"/>
            <w:right w:val="none" w:sz="0" w:space="0" w:color="auto"/>
          </w:divBdr>
        </w:div>
        <w:div w:id="775908186">
          <w:marLeft w:val="480"/>
          <w:marRight w:val="0"/>
          <w:marTop w:val="0"/>
          <w:marBottom w:val="0"/>
          <w:divBdr>
            <w:top w:val="none" w:sz="0" w:space="0" w:color="auto"/>
            <w:left w:val="none" w:sz="0" w:space="0" w:color="auto"/>
            <w:bottom w:val="none" w:sz="0" w:space="0" w:color="auto"/>
            <w:right w:val="none" w:sz="0" w:space="0" w:color="auto"/>
          </w:divBdr>
        </w:div>
        <w:div w:id="887763351">
          <w:marLeft w:val="480"/>
          <w:marRight w:val="0"/>
          <w:marTop w:val="0"/>
          <w:marBottom w:val="0"/>
          <w:divBdr>
            <w:top w:val="none" w:sz="0" w:space="0" w:color="auto"/>
            <w:left w:val="none" w:sz="0" w:space="0" w:color="auto"/>
            <w:bottom w:val="none" w:sz="0" w:space="0" w:color="auto"/>
            <w:right w:val="none" w:sz="0" w:space="0" w:color="auto"/>
          </w:divBdr>
        </w:div>
        <w:div w:id="908543020">
          <w:marLeft w:val="480"/>
          <w:marRight w:val="0"/>
          <w:marTop w:val="0"/>
          <w:marBottom w:val="0"/>
          <w:divBdr>
            <w:top w:val="none" w:sz="0" w:space="0" w:color="auto"/>
            <w:left w:val="none" w:sz="0" w:space="0" w:color="auto"/>
            <w:bottom w:val="none" w:sz="0" w:space="0" w:color="auto"/>
            <w:right w:val="none" w:sz="0" w:space="0" w:color="auto"/>
          </w:divBdr>
        </w:div>
        <w:div w:id="915633500">
          <w:marLeft w:val="480"/>
          <w:marRight w:val="0"/>
          <w:marTop w:val="0"/>
          <w:marBottom w:val="0"/>
          <w:divBdr>
            <w:top w:val="none" w:sz="0" w:space="0" w:color="auto"/>
            <w:left w:val="none" w:sz="0" w:space="0" w:color="auto"/>
            <w:bottom w:val="none" w:sz="0" w:space="0" w:color="auto"/>
            <w:right w:val="none" w:sz="0" w:space="0" w:color="auto"/>
          </w:divBdr>
        </w:div>
        <w:div w:id="917709443">
          <w:marLeft w:val="480"/>
          <w:marRight w:val="0"/>
          <w:marTop w:val="0"/>
          <w:marBottom w:val="0"/>
          <w:divBdr>
            <w:top w:val="none" w:sz="0" w:space="0" w:color="auto"/>
            <w:left w:val="none" w:sz="0" w:space="0" w:color="auto"/>
            <w:bottom w:val="none" w:sz="0" w:space="0" w:color="auto"/>
            <w:right w:val="none" w:sz="0" w:space="0" w:color="auto"/>
          </w:divBdr>
        </w:div>
        <w:div w:id="919631528">
          <w:marLeft w:val="480"/>
          <w:marRight w:val="0"/>
          <w:marTop w:val="0"/>
          <w:marBottom w:val="0"/>
          <w:divBdr>
            <w:top w:val="none" w:sz="0" w:space="0" w:color="auto"/>
            <w:left w:val="none" w:sz="0" w:space="0" w:color="auto"/>
            <w:bottom w:val="none" w:sz="0" w:space="0" w:color="auto"/>
            <w:right w:val="none" w:sz="0" w:space="0" w:color="auto"/>
          </w:divBdr>
        </w:div>
        <w:div w:id="969558537">
          <w:marLeft w:val="480"/>
          <w:marRight w:val="0"/>
          <w:marTop w:val="0"/>
          <w:marBottom w:val="0"/>
          <w:divBdr>
            <w:top w:val="none" w:sz="0" w:space="0" w:color="auto"/>
            <w:left w:val="none" w:sz="0" w:space="0" w:color="auto"/>
            <w:bottom w:val="none" w:sz="0" w:space="0" w:color="auto"/>
            <w:right w:val="none" w:sz="0" w:space="0" w:color="auto"/>
          </w:divBdr>
        </w:div>
        <w:div w:id="993333002">
          <w:marLeft w:val="480"/>
          <w:marRight w:val="0"/>
          <w:marTop w:val="0"/>
          <w:marBottom w:val="0"/>
          <w:divBdr>
            <w:top w:val="none" w:sz="0" w:space="0" w:color="auto"/>
            <w:left w:val="none" w:sz="0" w:space="0" w:color="auto"/>
            <w:bottom w:val="none" w:sz="0" w:space="0" w:color="auto"/>
            <w:right w:val="none" w:sz="0" w:space="0" w:color="auto"/>
          </w:divBdr>
        </w:div>
        <w:div w:id="1123645940">
          <w:marLeft w:val="480"/>
          <w:marRight w:val="0"/>
          <w:marTop w:val="0"/>
          <w:marBottom w:val="0"/>
          <w:divBdr>
            <w:top w:val="none" w:sz="0" w:space="0" w:color="auto"/>
            <w:left w:val="none" w:sz="0" w:space="0" w:color="auto"/>
            <w:bottom w:val="none" w:sz="0" w:space="0" w:color="auto"/>
            <w:right w:val="none" w:sz="0" w:space="0" w:color="auto"/>
          </w:divBdr>
        </w:div>
        <w:div w:id="1164199634">
          <w:marLeft w:val="480"/>
          <w:marRight w:val="0"/>
          <w:marTop w:val="0"/>
          <w:marBottom w:val="0"/>
          <w:divBdr>
            <w:top w:val="none" w:sz="0" w:space="0" w:color="auto"/>
            <w:left w:val="none" w:sz="0" w:space="0" w:color="auto"/>
            <w:bottom w:val="none" w:sz="0" w:space="0" w:color="auto"/>
            <w:right w:val="none" w:sz="0" w:space="0" w:color="auto"/>
          </w:divBdr>
        </w:div>
        <w:div w:id="1188329501">
          <w:marLeft w:val="480"/>
          <w:marRight w:val="0"/>
          <w:marTop w:val="0"/>
          <w:marBottom w:val="0"/>
          <w:divBdr>
            <w:top w:val="none" w:sz="0" w:space="0" w:color="auto"/>
            <w:left w:val="none" w:sz="0" w:space="0" w:color="auto"/>
            <w:bottom w:val="none" w:sz="0" w:space="0" w:color="auto"/>
            <w:right w:val="none" w:sz="0" w:space="0" w:color="auto"/>
          </w:divBdr>
        </w:div>
        <w:div w:id="1205294468">
          <w:marLeft w:val="480"/>
          <w:marRight w:val="0"/>
          <w:marTop w:val="0"/>
          <w:marBottom w:val="0"/>
          <w:divBdr>
            <w:top w:val="none" w:sz="0" w:space="0" w:color="auto"/>
            <w:left w:val="none" w:sz="0" w:space="0" w:color="auto"/>
            <w:bottom w:val="none" w:sz="0" w:space="0" w:color="auto"/>
            <w:right w:val="none" w:sz="0" w:space="0" w:color="auto"/>
          </w:divBdr>
        </w:div>
        <w:div w:id="1223979938">
          <w:marLeft w:val="480"/>
          <w:marRight w:val="0"/>
          <w:marTop w:val="0"/>
          <w:marBottom w:val="0"/>
          <w:divBdr>
            <w:top w:val="none" w:sz="0" w:space="0" w:color="auto"/>
            <w:left w:val="none" w:sz="0" w:space="0" w:color="auto"/>
            <w:bottom w:val="none" w:sz="0" w:space="0" w:color="auto"/>
            <w:right w:val="none" w:sz="0" w:space="0" w:color="auto"/>
          </w:divBdr>
        </w:div>
        <w:div w:id="1258950793">
          <w:marLeft w:val="480"/>
          <w:marRight w:val="0"/>
          <w:marTop w:val="0"/>
          <w:marBottom w:val="0"/>
          <w:divBdr>
            <w:top w:val="none" w:sz="0" w:space="0" w:color="auto"/>
            <w:left w:val="none" w:sz="0" w:space="0" w:color="auto"/>
            <w:bottom w:val="none" w:sz="0" w:space="0" w:color="auto"/>
            <w:right w:val="none" w:sz="0" w:space="0" w:color="auto"/>
          </w:divBdr>
        </w:div>
        <w:div w:id="1290210227">
          <w:marLeft w:val="480"/>
          <w:marRight w:val="0"/>
          <w:marTop w:val="0"/>
          <w:marBottom w:val="0"/>
          <w:divBdr>
            <w:top w:val="none" w:sz="0" w:space="0" w:color="auto"/>
            <w:left w:val="none" w:sz="0" w:space="0" w:color="auto"/>
            <w:bottom w:val="none" w:sz="0" w:space="0" w:color="auto"/>
            <w:right w:val="none" w:sz="0" w:space="0" w:color="auto"/>
          </w:divBdr>
        </w:div>
        <w:div w:id="1309550741">
          <w:marLeft w:val="480"/>
          <w:marRight w:val="0"/>
          <w:marTop w:val="0"/>
          <w:marBottom w:val="0"/>
          <w:divBdr>
            <w:top w:val="none" w:sz="0" w:space="0" w:color="auto"/>
            <w:left w:val="none" w:sz="0" w:space="0" w:color="auto"/>
            <w:bottom w:val="none" w:sz="0" w:space="0" w:color="auto"/>
            <w:right w:val="none" w:sz="0" w:space="0" w:color="auto"/>
          </w:divBdr>
        </w:div>
        <w:div w:id="1322352420">
          <w:marLeft w:val="480"/>
          <w:marRight w:val="0"/>
          <w:marTop w:val="0"/>
          <w:marBottom w:val="0"/>
          <w:divBdr>
            <w:top w:val="none" w:sz="0" w:space="0" w:color="auto"/>
            <w:left w:val="none" w:sz="0" w:space="0" w:color="auto"/>
            <w:bottom w:val="none" w:sz="0" w:space="0" w:color="auto"/>
            <w:right w:val="none" w:sz="0" w:space="0" w:color="auto"/>
          </w:divBdr>
        </w:div>
        <w:div w:id="1375083332">
          <w:marLeft w:val="480"/>
          <w:marRight w:val="0"/>
          <w:marTop w:val="0"/>
          <w:marBottom w:val="0"/>
          <w:divBdr>
            <w:top w:val="none" w:sz="0" w:space="0" w:color="auto"/>
            <w:left w:val="none" w:sz="0" w:space="0" w:color="auto"/>
            <w:bottom w:val="none" w:sz="0" w:space="0" w:color="auto"/>
            <w:right w:val="none" w:sz="0" w:space="0" w:color="auto"/>
          </w:divBdr>
        </w:div>
        <w:div w:id="1396660736">
          <w:marLeft w:val="480"/>
          <w:marRight w:val="0"/>
          <w:marTop w:val="0"/>
          <w:marBottom w:val="0"/>
          <w:divBdr>
            <w:top w:val="none" w:sz="0" w:space="0" w:color="auto"/>
            <w:left w:val="none" w:sz="0" w:space="0" w:color="auto"/>
            <w:bottom w:val="none" w:sz="0" w:space="0" w:color="auto"/>
            <w:right w:val="none" w:sz="0" w:space="0" w:color="auto"/>
          </w:divBdr>
        </w:div>
        <w:div w:id="1436487623">
          <w:marLeft w:val="480"/>
          <w:marRight w:val="0"/>
          <w:marTop w:val="0"/>
          <w:marBottom w:val="0"/>
          <w:divBdr>
            <w:top w:val="none" w:sz="0" w:space="0" w:color="auto"/>
            <w:left w:val="none" w:sz="0" w:space="0" w:color="auto"/>
            <w:bottom w:val="none" w:sz="0" w:space="0" w:color="auto"/>
            <w:right w:val="none" w:sz="0" w:space="0" w:color="auto"/>
          </w:divBdr>
        </w:div>
        <w:div w:id="1541936676">
          <w:marLeft w:val="480"/>
          <w:marRight w:val="0"/>
          <w:marTop w:val="0"/>
          <w:marBottom w:val="0"/>
          <w:divBdr>
            <w:top w:val="none" w:sz="0" w:space="0" w:color="auto"/>
            <w:left w:val="none" w:sz="0" w:space="0" w:color="auto"/>
            <w:bottom w:val="none" w:sz="0" w:space="0" w:color="auto"/>
            <w:right w:val="none" w:sz="0" w:space="0" w:color="auto"/>
          </w:divBdr>
        </w:div>
        <w:div w:id="1593201588">
          <w:marLeft w:val="480"/>
          <w:marRight w:val="0"/>
          <w:marTop w:val="0"/>
          <w:marBottom w:val="0"/>
          <w:divBdr>
            <w:top w:val="none" w:sz="0" w:space="0" w:color="auto"/>
            <w:left w:val="none" w:sz="0" w:space="0" w:color="auto"/>
            <w:bottom w:val="none" w:sz="0" w:space="0" w:color="auto"/>
            <w:right w:val="none" w:sz="0" w:space="0" w:color="auto"/>
          </w:divBdr>
        </w:div>
        <w:div w:id="1612781364">
          <w:marLeft w:val="480"/>
          <w:marRight w:val="0"/>
          <w:marTop w:val="0"/>
          <w:marBottom w:val="0"/>
          <w:divBdr>
            <w:top w:val="none" w:sz="0" w:space="0" w:color="auto"/>
            <w:left w:val="none" w:sz="0" w:space="0" w:color="auto"/>
            <w:bottom w:val="none" w:sz="0" w:space="0" w:color="auto"/>
            <w:right w:val="none" w:sz="0" w:space="0" w:color="auto"/>
          </w:divBdr>
        </w:div>
        <w:div w:id="1706517983">
          <w:marLeft w:val="480"/>
          <w:marRight w:val="0"/>
          <w:marTop w:val="0"/>
          <w:marBottom w:val="0"/>
          <w:divBdr>
            <w:top w:val="none" w:sz="0" w:space="0" w:color="auto"/>
            <w:left w:val="none" w:sz="0" w:space="0" w:color="auto"/>
            <w:bottom w:val="none" w:sz="0" w:space="0" w:color="auto"/>
            <w:right w:val="none" w:sz="0" w:space="0" w:color="auto"/>
          </w:divBdr>
        </w:div>
        <w:div w:id="1732148344">
          <w:marLeft w:val="480"/>
          <w:marRight w:val="0"/>
          <w:marTop w:val="0"/>
          <w:marBottom w:val="0"/>
          <w:divBdr>
            <w:top w:val="none" w:sz="0" w:space="0" w:color="auto"/>
            <w:left w:val="none" w:sz="0" w:space="0" w:color="auto"/>
            <w:bottom w:val="none" w:sz="0" w:space="0" w:color="auto"/>
            <w:right w:val="none" w:sz="0" w:space="0" w:color="auto"/>
          </w:divBdr>
        </w:div>
        <w:div w:id="1761103868">
          <w:marLeft w:val="480"/>
          <w:marRight w:val="0"/>
          <w:marTop w:val="0"/>
          <w:marBottom w:val="0"/>
          <w:divBdr>
            <w:top w:val="none" w:sz="0" w:space="0" w:color="auto"/>
            <w:left w:val="none" w:sz="0" w:space="0" w:color="auto"/>
            <w:bottom w:val="none" w:sz="0" w:space="0" w:color="auto"/>
            <w:right w:val="none" w:sz="0" w:space="0" w:color="auto"/>
          </w:divBdr>
        </w:div>
        <w:div w:id="1786465282">
          <w:marLeft w:val="480"/>
          <w:marRight w:val="0"/>
          <w:marTop w:val="0"/>
          <w:marBottom w:val="0"/>
          <w:divBdr>
            <w:top w:val="none" w:sz="0" w:space="0" w:color="auto"/>
            <w:left w:val="none" w:sz="0" w:space="0" w:color="auto"/>
            <w:bottom w:val="none" w:sz="0" w:space="0" w:color="auto"/>
            <w:right w:val="none" w:sz="0" w:space="0" w:color="auto"/>
          </w:divBdr>
        </w:div>
        <w:div w:id="1790123406">
          <w:marLeft w:val="480"/>
          <w:marRight w:val="0"/>
          <w:marTop w:val="0"/>
          <w:marBottom w:val="0"/>
          <w:divBdr>
            <w:top w:val="none" w:sz="0" w:space="0" w:color="auto"/>
            <w:left w:val="none" w:sz="0" w:space="0" w:color="auto"/>
            <w:bottom w:val="none" w:sz="0" w:space="0" w:color="auto"/>
            <w:right w:val="none" w:sz="0" w:space="0" w:color="auto"/>
          </w:divBdr>
        </w:div>
        <w:div w:id="1793403724">
          <w:marLeft w:val="480"/>
          <w:marRight w:val="0"/>
          <w:marTop w:val="0"/>
          <w:marBottom w:val="0"/>
          <w:divBdr>
            <w:top w:val="none" w:sz="0" w:space="0" w:color="auto"/>
            <w:left w:val="none" w:sz="0" w:space="0" w:color="auto"/>
            <w:bottom w:val="none" w:sz="0" w:space="0" w:color="auto"/>
            <w:right w:val="none" w:sz="0" w:space="0" w:color="auto"/>
          </w:divBdr>
        </w:div>
        <w:div w:id="1818568119">
          <w:marLeft w:val="480"/>
          <w:marRight w:val="0"/>
          <w:marTop w:val="0"/>
          <w:marBottom w:val="0"/>
          <w:divBdr>
            <w:top w:val="none" w:sz="0" w:space="0" w:color="auto"/>
            <w:left w:val="none" w:sz="0" w:space="0" w:color="auto"/>
            <w:bottom w:val="none" w:sz="0" w:space="0" w:color="auto"/>
            <w:right w:val="none" w:sz="0" w:space="0" w:color="auto"/>
          </w:divBdr>
        </w:div>
        <w:div w:id="1866942930">
          <w:marLeft w:val="480"/>
          <w:marRight w:val="0"/>
          <w:marTop w:val="0"/>
          <w:marBottom w:val="0"/>
          <w:divBdr>
            <w:top w:val="none" w:sz="0" w:space="0" w:color="auto"/>
            <w:left w:val="none" w:sz="0" w:space="0" w:color="auto"/>
            <w:bottom w:val="none" w:sz="0" w:space="0" w:color="auto"/>
            <w:right w:val="none" w:sz="0" w:space="0" w:color="auto"/>
          </w:divBdr>
        </w:div>
        <w:div w:id="1873348845">
          <w:marLeft w:val="480"/>
          <w:marRight w:val="0"/>
          <w:marTop w:val="0"/>
          <w:marBottom w:val="0"/>
          <w:divBdr>
            <w:top w:val="none" w:sz="0" w:space="0" w:color="auto"/>
            <w:left w:val="none" w:sz="0" w:space="0" w:color="auto"/>
            <w:bottom w:val="none" w:sz="0" w:space="0" w:color="auto"/>
            <w:right w:val="none" w:sz="0" w:space="0" w:color="auto"/>
          </w:divBdr>
        </w:div>
        <w:div w:id="1878350793">
          <w:marLeft w:val="480"/>
          <w:marRight w:val="0"/>
          <w:marTop w:val="0"/>
          <w:marBottom w:val="0"/>
          <w:divBdr>
            <w:top w:val="none" w:sz="0" w:space="0" w:color="auto"/>
            <w:left w:val="none" w:sz="0" w:space="0" w:color="auto"/>
            <w:bottom w:val="none" w:sz="0" w:space="0" w:color="auto"/>
            <w:right w:val="none" w:sz="0" w:space="0" w:color="auto"/>
          </w:divBdr>
        </w:div>
        <w:div w:id="1921325099">
          <w:marLeft w:val="480"/>
          <w:marRight w:val="0"/>
          <w:marTop w:val="0"/>
          <w:marBottom w:val="0"/>
          <w:divBdr>
            <w:top w:val="none" w:sz="0" w:space="0" w:color="auto"/>
            <w:left w:val="none" w:sz="0" w:space="0" w:color="auto"/>
            <w:bottom w:val="none" w:sz="0" w:space="0" w:color="auto"/>
            <w:right w:val="none" w:sz="0" w:space="0" w:color="auto"/>
          </w:divBdr>
        </w:div>
        <w:div w:id="1967468071">
          <w:marLeft w:val="480"/>
          <w:marRight w:val="0"/>
          <w:marTop w:val="0"/>
          <w:marBottom w:val="0"/>
          <w:divBdr>
            <w:top w:val="none" w:sz="0" w:space="0" w:color="auto"/>
            <w:left w:val="none" w:sz="0" w:space="0" w:color="auto"/>
            <w:bottom w:val="none" w:sz="0" w:space="0" w:color="auto"/>
            <w:right w:val="none" w:sz="0" w:space="0" w:color="auto"/>
          </w:divBdr>
        </w:div>
        <w:div w:id="1974214975">
          <w:marLeft w:val="480"/>
          <w:marRight w:val="0"/>
          <w:marTop w:val="0"/>
          <w:marBottom w:val="0"/>
          <w:divBdr>
            <w:top w:val="none" w:sz="0" w:space="0" w:color="auto"/>
            <w:left w:val="none" w:sz="0" w:space="0" w:color="auto"/>
            <w:bottom w:val="none" w:sz="0" w:space="0" w:color="auto"/>
            <w:right w:val="none" w:sz="0" w:space="0" w:color="auto"/>
          </w:divBdr>
        </w:div>
        <w:div w:id="1976569775">
          <w:marLeft w:val="480"/>
          <w:marRight w:val="0"/>
          <w:marTop w:val="0"/>
          <w:marBottom w:val="0"/>
          <w:divBdr>
            <w:top w:val="none" w:sz="0" w:space="0" w:color="auto"/>
            <w:left w:val="none" w:sz="0" w:space="0" w:color="auto"/>
            <w:bottom w:val="none" w:sz="0" w:space="0" w:color="auto"/>
            <w:right w:val="none" w:sz="0" w:space="0" w:color="auto"/>
          </w:divBdr>
        </w:div>
        <w:div w:id="2002153117">
          <w:marLeft w:val="480"/>
          <w:marRight w:val="0"/>
          <w:marTop w:val="0"/>
          <w:marBottom w:val="0"/>
          <w:divBdr>
            <w:top w:val="none" w:sz="0" w:space="0" w:color="auto"/>
            <w:left w:val="none" w:sz="0" w:space="0" w:color="auto"/>
            <w:bottom w:val="none" w:sz="0" w:space="0" w:color="auto"/>
            <w:right w:val="none" w:sz="0" w:space="0" w:color="auto"/>
          </w:divBdr>
        </w:div>
        <w:div w:id="2104257688">
          <w:marLeft w:val="480"/>
          <w:marRight w:val="0"/>
          <w:marTop w:val="0"/>
          <w:marBottom w:val="0"/>
          <w:divBdr>
            <w:top w:val="none" w:sz="0" w:space="0" w:color="auto"/>
            <w:left w:val="none" w:sz="0" w:space="0" w:color="auto"/>
            <w:bottom w:val="none" w:sz="0" w:space="0" w:color="auto"/>
            <w:right w:val="none" w:sz="0" w:space="0" w:color="auto"/>
          </w:divBdr>
        </w:div>
        <w:div w:id="2136098090">
          <w:marLeft w:val="480"/>
          <w:marRight w:val="0"/>
          <w:marTop w:val="0"/>
          <w:marBottom w:val="0"/>
          <w:divBdr>
            <w:top w:val="none" w:sz="0" w:space="0" w:color="auto"/>
            <w:left w:val="none" w:sz="0" w:space="0" w:color="auto"/>
            <w:bottom w:val="none" w:sz="0" w:space="0" w:color="auto"/>
            <w:right w:val="none" w:sz="0" w:space="0" w:color="auto"/>
          </w:divBdr>
        </w:div>
      </w:divsChild>
    </w:div>
    <w:div w:id="1022975955">
      <w:bodyDiv w:val="1"/>
      <w:marLeft w:val="0"/>
      <w:marRight w:val="0"/>
      <w:marTop w:val="0"/>
      <w:marBottom w:val="0"/>
      <w:divBdr>
        <w:top w:val="none" w:sz="0" w:space="0" w:color="auto"/>
        <w:left w:val="none" w:sz="0" w:space="0" w:color="auto"/>
        <w:bottom w:val="none" w:sz="0" w:space="0" w:color="auto"/>
        <w:right w:val="none" w:sz="0" w:space="0" w:color="auto"/>
      </w:divBdr>
    </w:div>
    <w:div w:id="1022977232">
      <w:bodyDiv w:val="1"/>
      <w:marLeft w:val="0"/>
      <w:marRight w:val="0"/>
      <w:marTop w:val="0"/>
      <w:marBottom w:val="0"/>
      <w:divBdr>
        <w:top w:val="none" w:sz="0" w:space="0" w:color="auto"/>
        <w:left w:val="none" w:sz="0" w:space="0" w:color="auto"/>
        <w:bottom w:val="none" w:sz="0" w:space="0" w:color="auto"/>
        <w:right w:val="none" w:sz="0" w:space="0" w:color="auto"/>
      </w:divBdr>
    </w:div>
    <w:div w:id="1023091454">
      <w:bodyDiv w:val="1"/>
      <w:marLeft w:val="0"/>
      <w:marRight w:val="0"/>
      <w:marTop w:val="0"/>
      <w:marBottom w:val="0"/>
      <w:divBdr>
        <w:top w:val="none" w:sz="0" w:space="0" w:color="auto"/>
        <w:left w:val="none" w:sz="0" w:space="0" w:color="auto"/>
        <w:bottom w:val="none" w:sz="0" w:space="0" w:color="auto"/>
        <w:right w:val="none" w:sz="0" w:space="0" w:color="auto"/>
      </w:divBdr>
    </w:div>
    <w:div w:id="1023284507">
      <w:bodyDiv w:val="1"/>
      <w:marLeft w:val="0"/>
      <w:marRight w:val="0"/>
      <w:marTop w:val="0"/>
      <w:marBottom w:val="0"/>
      <w:divBdr>
        <w:top w:val="none" w:sz="0" w:space="0" w:color="auto"/>
        <w:left w:val="none" w:sz="0" w:space="0" w:color="auto"/>
        <w:bottom w:val="none" w:sz="0" w:space="0" w:color="auto"/>
        <w:right w:val="none" w:sz="0" w:space="0" w:color="auto"/>
      </w:divBdr>
    </w:div>
    <w:div w:id="1023676732">
      <w:bodyDiv w:val="1"/>
      <w:marLeft w:val="0"/>
      <w:marRight w:val="0"/>
      <w:marTop w:val="0"/>
      <w:marBottom w:val="0"/>
      <w:divBdr>
        <w:top w:val="none" w:sz="0" w:space="0" w:color="auto"/>
        <w:left w:val="none" w:sz="0" w:space="0" w:color="auto"/>
        <w:bottom w:val="none" w:sz="0" w:space="0" w:color="auto"/>
        <w:right w:val="none" w:sz="0" w:space="0" w:color="auto"/>
      </w:divBdr>
    </w:div>
    <w:div w:id="1023869620">
      <w:bodyDiv w:val="1"/>
      <w:marLeft w:val="0"/>
      <w:marRight w:val="0"/>
      <w:marTop w:val="0"/>
      <w:marBottom w:val="0"/>
      <w:divBdr>
        <w:top w:val="none" w:sz="0" w:space="0" w:color="auto"/>
        <w:left w:val="none" w:sz="0" w:space="0" w:color="auto"/>
        <w:bottom w:val="none" w:sz="0" w:space="0" w:color="auto"/>
        <w:right w:val="none" w:sz="0" w:space="0" w:color="auto"/>
      </w:divBdr>
    </w:div>
    <w:div w:id="1024092795">
      <w:bodyDiv w:val="1"/>
      <w:marLeft w:val="0"/>
      <w:marRight w:val="0"/>
      <w:marTop w:val="0"/>
      <w:marBottom w:val="0"/>
      <w:divBdr>
        <w:top w:val="none" w:sz="0" w:space="0" w:color="auto"/>
        <w:left w:val="none" w:sz="0" w:space="0" w:color="auto"/>
        <w:bottom w:val="none" w:sz="0" w:space="0" w:color="auto"/>
        <w:right w:val="none" w:sz="0" w:space="0" w:color="auto"/>
      </w:divBdr>
    </w:div>
    <w:div w:id="1024132778">
      <w:bodyDiv w:val="1"/>
      <w:marLeft w:val="0"/>
      <w:marRight w:val="0"/>
      <w:marTop w:val="0"/>
      <w:marBottom w:val="0"/>
      <w:divBdr>
        <w:top w:val="none" w:sz="0" w:space="0" w:color="auto"/>
        <w:left w:val="none" w:sz="0" w:space="0" w:color="auto"/>
        <w:bottom w:val="none" w:sz="0" w:space="0" w:color="auto"/>
        <w:right w:val="none" w:sz="0" w:space="0" w:color="auto"/>
      </w:divBdr>
    </w:div>
    <w:div w:id="1024138802">
      <w:bodyDiv w:val="1"/>
      <w:marLeft w:val="0"/>
      <w:marRight w:val="0"/>
      <w:marTop w:val="0"/>
      <w:marBottom w:val="0"/>
      <w:divBdr>
        <w:top w:val="none" w:sz="0" w:space="0" w:color="auto"/>
        <w:left w:val="none" w:sz="0" w:space="0" w:color="auto"/>
        <w:bottom w:val="none" w:sz="0" w:space="0" w:color="auto"/>
        <w:right w:val="none" w:sz="0" w:space="0" w:color="auto"/>
      </w:divBdr>
    </w:div>
    <w:div w:id="1024208937">
      <w:bodyDiv w:val="1"/>
      <w:marLeft w:val="0"/>
      <w:marRight w:val="0"/>
      <w:marTop w:val="0"/>
      <w:marBottom w:val="0"/>
      <w:divBdr>
        <w:top w:val="none" w:sz="0" w:space="0" w:color="auto"/>
        <w:left w:val="none" w:sz="0" w:space="0" w:color="auto"/>
        <w:bottom w:val="none" w:sz="0" w:space="0" w:color="auto"/>
        <w:right w:val="none" w:sz="0" w:space="0" w:color="auto"/>
      </w:divBdr>
    </w:div>
    <w:div w:id="1024551724">
      <w:bodyDiv w:val="1"/>
      <w:marLeft w:val="0"/>
      <w:marRight w:val="0"/>
      <w:marTop w:val="0"/>
      <w:marBottom w:val="0"/>
      <w:divBdr>
        <w:top w:val="none" w:sz="0" w:space="0" w:color="auto"/>
        <w:left w:val="none" w:sz="0" w:space="0" w:color="auto"/>
        <w:bottom w:val="none" w:sz="0" w:space="0" w:color="auto"/>
        <w:right w:val="none" w:sz="0" w:space="0" w:color="auto"/>
      </w:divBdr>
    </w:div>
    <w:div w:id="1024938898">
      <w:bodyDiv w:val="1"/>
      <w:marLeft w:val="0"/>
      <w:marRight w:val="0"/>
      <w:marTop w:val="0"/>
      <w:marBottom w:val="0"/>
      <w:divBdr>
        <w:top w:val="none" w:sz="0" w:space="0" w:color="auto"/>
        <w:left w:val="none" w:sz="0" w:space="0" w:color="auto"/>
        <w:bottom w:val="none" w:sz="0" w:space="0" w:color="auto"/>
        <w:right w:val="none" w:sz="0" w:space="0" w:color="auto"/>
      </w:divBdr>
    </w:div>
    <w:div w:id="1024939809">
      <w:bodyDiv w:val="1"/>
      <w:marLeft w:val="0"/>
      <w:marRight w:val="0"/>
      <w:marTop w:val="0"/>
      <w:marBottom w:val="0"/>
      <w:divBdr>
        <w:top w:val="none" w:sz="0" w:space="0" w:color="auto"/>
        <w:left w:val="none" w:sz="0" w:space="0" w:color="auto"/>
        <w:bottom w:val="none" w:sz="0" w:space="0" w:color="auto"/>
        <w:right w:val="none" w:sz="0" w:space="0" w:color="auto"/>
      </w:divBdr>
    </w:div>
    <w:div w:id="1025055314">
      <w:bodyDiv w:val="1"/>
      <w:marLeft w:val="0"/>
      <w:marRight w:val="0"/>
      <w:marTop w:val="0"/>
      <w:marBottom w:val="0"/>
      <w:divBdr>
        <w:top w:val="none" w:sz="0" w:space="0" w:color="auto"/>
        <w:left w:val="none" w:sz="0" w:space="0" w:color="auto"/>
        <w:bottom w:val="none" w:sz="0" w:space="0" w:color="auto"/>
        <w:right w:val="none" w:sz="0" w:space="0" w:color="auto"/>
      </w:divBdr>
    </w:div>
    <w:div w:id="1025061783">
      <w:bodyDiv w:val="1"/>
      <w:marLeft w:val="0"/>
      <w:marRight w:val="0"/>
      <w:marTop w:val="0"/>
      <w:marBottom w:val="0"/>
      <w:divBdr>
        <w:top w:val="none" w:sz="0" w:space="0" w:color="auto"/>
        <w:left w:val="none" w:sz="0" w:space="0" w:color="auto"/>
        <w:bottom w:val="none" w:sz="0" w:space="0" w:color="auto"/>
        <w:right w:val="none" w:sz="0" w:space="0" w:color="auto"/>
      </w:divBdr>
    </w:div>
    <w:div w:id="1025206661">
      <w:bodyDiv w:val="1"/>
      <w:marLeft w:val="0"/>
      <w:marRight w:val="0"/>
      <w:marTop w:val="0"/>
      <w:marBottom w:val="0"/>
      <w:divBdr>
        <w:top w:val="none" w:sz="0" w:space="0" w:color="auto"/>
        <w:left w:val="none" w:sz="0" w:space="0" w:color="auto"/>
        <w:bottom w:val="none" w:sz="0" w:space="0" w:color="auto"/>
        <w:right w:val="none" w:sz="0" w:space="0" w:color="auto"/>
      </w:divBdr>
    </w:div>
    <w:div w:id="1025861052">
      <w:bodyDiv w:val="1"/>
      <w:marLeft w:val="0"/>
      <w:marRight w:val="0"/>
      <w:marTop w:val="0"/>
      <w:marBottom w:val="0"/>
      <w:divBdr>
        <w:top w:val="none" w:sz="0" w:space="0" w:color="auto"/>
        <w:left w:val="none" w:sz="0" w:space="0" w:color="auto"/>
        <w:bottom w:val="none" w:sz="0" w:space="0" w:color="auto"/>
        <w:right w:val="none" w:sz="0" w:space="0" w:color="auto"/>
      </w:divBdr>
    </w:div>
    <w:div w:id="1026057671">
      <w:bodyDiv w:val="1"/>
      <w:marLeft w:val="0"/>
      <w:marRight w:val="0"/>
      <w:marTop w:val="0"/>
      <w:marBottom w:val="0"/>
      <w:divBdr>
        <w:top w:val="none" w:sz="0" w:space="0" w:color="auto"/>
        <w:left w:val="none" w:sz="0" w:space="0" w:color="auto"/>
        <w:bottom w:val="none" w:sz="0" w:space="0" w:color="auto"/>
        <w:right w:val="none" w:sz="0" w:space="0" w:color="auto"/>
      </w:divBdr>
    </w:div>
    <w:div w:id="1026171510">
      <w:bodyDiv w:val="1"/>
      <w:marLeft w:val="0"/>
      <w:marRight w:val="0"/>
      <w:marTop w:val="0"/>
      <w:marBottom w:val="0"/>
      <w:divBdr>
        <w:top w:val="none" w:sz="0" w:space="0" w:color="auto"/>
        <w:left w:val="none" w:sz="0" w:space="0" w:color="auto"/>
        <w:bottom w:val="none" w:sz="0" w:space="0" w:color="auto"/>
        <w:right w:val="none" w:sz="0" w:space="0" w:color="auto"/>
      </w:divBdr>
    </w:div>
    <w:div w:id="1026322972">
      <w:bodyDiv w:val="1"/>
      <w:marLeft w:val="0"/>
      <w:marRight w:val="0"/>
      <w:marTop w:val="0"/>
      <w:marBottom w:val="0"/>
      <w:divBdr>
        <w:top w:val="none" w:sz="0" w:space="0" w:color="auto"/>
        <w:left w:val="none" w:sz="0" w:space="0" w:color="auto"/>
        <w:bottom w:val="none" w:sz="0" w:space="0" w:color="auto"/>
        <w:right w:val="none" w:sz="0" w:space="0" w:color="auto"/>
      </w:divBdr>
    </w:div>
    <w:div w:id="1027096361">
      <w:bodyDiv w:val="1"/>
      <w:marLeft w:val="0"/>
      <w:marRight w:val="0"/>
      <w:marTop w:val="0"/>
      <w:marBottom w:val="0"/>
      <w:divBdr>
        <w:top w:val="none" w:sz="0" w:space="0" w:color="auto"/>
        <w:left w:val="none" w:sz="0" w:space="0" w:color="auto"/>
        <w:bottom w:val="none" w:sz="0" w:space="0" w:color="auto"/>
        <w:right w:val="none" w:sz="0" w:space="0" w:color="auto"/>
      </w:divBdr>
      <w:divsChild>
        <w:div w:id="1676807024">
          <w:marLeft w:val="480"/>
          <w:marRight w:val="0"/>
          <w:marTop w:val="0"/>
          <w:marBottom w:val="0"/>
          <w:divBdr>
            <w:top w:val="none" w:sz="0" w:space="0" w:color="auto"/>
            <w:left w:val="none" w:sz="0" w:space="0" w:color="auto"/>
            <w:bottom w:val="none" w:sz="0" w:space="0" w:color="auto"/>
            <w:right w:val="none" w:sz="0" w:space="0" w:color="auto"/>
          </w:divBdr>
        </w:div>
        <w:div w:id="1132863015">
          <w:marLeft w:val="480"/>
          <w:marRight w:val="0"/>
          <w:marTop w:val="0"/>
          <w:marBottom w:val="0"/>
          <w:divBdr>
            <w:top w:val="none" w:sz="0" w:space="0" w:color="auto"/>
            <w:left w:val="none" w:sz="0" w:space="0" w:color="auto"/>
            <w:bottom w:val="none" w:sz="0" w:space="0" w:color="auto"/>
            <w:right w:val="none" w:sz="0" w:space="0" w:color="auto"/>
          </w:divBdr>
        </w:div>
        <w:div w:id="305742452">
          <w:marLeft w:val="480"/>
          <w:marRight w:val="0"/>
          <w:marTop w:val="0"/>
          <w:marBottom w:val="0"/>
          <w:divBdr>
            <w:top w:val="none" w:sz="0" w:space="0" w:color="auto"/>
            <w:left w:val="none" w:sz="0" w:space="0" w:color="auto"/>
            <w:bottom w:val="none" w:sz="0" w:space="0" w:color="auto"/>
            <w:right w:val="none" w:sz="0" w:space="0" w:color="auto"/>
          </w:divBdr>
        </w:div>
        <w:div w:id="545793900">
          <w:marLeft w:val="480"/>
          <w:marRight w:val="0"/>
          <w:marTop w:val="0"/>
          <w:marBottom w:val="0"/>
          <w:divBdr>
            <w:top w:val="none" w:sz="0" w:space="0" w:color="auto"/>
            <w:left w:val="none" w:sz="0" w:space="0" w:color="auto"/>
            <w:bottom w:val="none" w:sz="0" w:space="0" w:color="auto"/>
            <w:right w:val="none" w:sz="0" w:space="0" w:color="auto"/>
          </w:divBdr>
        </w:div>
        <w:div w:id="1741516789">
          <w:marLeft w:val="480"/>
          <w:marRight w:val="0"/>
          <w:marTop w:val="0"/>
          <w:marBottom w:val="0"/>
          <w:divBdr>
            <w:top w:val="none" w:sz="0" w:space="0" w:color="auto"/>
            <w:left w:val="none" w:sz="0" w:space="0" w:color="auto"/>
            <w:bottom w:val="none" w:sz="0" w:space="0" w:color="auto"/>
            <w:right w:val="none" w:sz="0" w:space="0" w:color="auto"/>
          </w:divBdr>
        </w:div>
        <w:div w:id="1695301118">
          <w:marLeft w:val="480"/>
          <w:marRight w:val="0"/>
          <w:marTop w:val="0"/>
          <w:marBottom w:val="0"/>
          <w:divBdr>
            <w:top w:val="none" w:sz="0" w:space="0" w:color="auto"/>
            <w:left w:val="none" w:sz="0" w:space="0" w:color="auto"/>
            <w:bottom w:val="none" w:sz="0" w:space="0" w:color="auto"/>
            <w:right w:val="none" w:sz="0" w:space="0" w:color="auto"/>
          </w:divBdr>
        </w:div>
        <w:div w:id="758722489">
          <w:marLeft w:val="480"/>
          <w:marRight w:val="0"/>
          <w:marTop w:val="0"/>
          <w:marBottom w:val="0"/>
          <w:divBdr>
            <w:top w:val="none" w:sz="0" w:space="0" w:color="auto"/>
            <w:left w:val="none" w:sz="0" w:space="0" w:color="auto"/>
            <w:bottom w:val="none" w:sz="0" w:space="0" w:color="auto"/>
            <w:right w:val="none" w:sz="0" w:space="0" w:color="auto"/>
          </w:divBdr>
        </w:div>
        <w:div w:id="1027802865">
          <w:marLeft w:val="480"/>
          <w:marRight w:val="0"/>
          <w:marTop w:val="0"/>
          <w:marBottom w:val="0"/>
          <w:divBdr>
            <w:top w:val="none" w:sz="0" w:space="0" w:color="auto"/>
            <w:left w:val="none" w:sz="0" w:space="0" w:color="auto"/>
            <w:bottom w:val="none" w:sz="0" w:space="0" w:color="auto"/>
            <w:right w:val="none" w:sz="0" w:space="0" w:color="auto"/>
          </w:divBdr>
        </w:div>
        <w:div w:id="1227495640">
          <w:marLeft w:val="480"/>
          <w:marRight w:val="0"/>
          <w:marTop w:val="0"/>
          <w:marBottom w:val="0"/>
          <w:divBdr>
            <w:top w:val="none" w:sz="0" w:space="0" w:color="auto"/>
            <w:left w:val="none" w:sz="0" w:space="0" w:color="auto"/>
            <w:bottom w:val="none" w:sz="0" w:space="0" w:color="auto"/>
            <w:right w:val="none" w:sz="0" w:space="0" w:color="auto"/>
          </w:divBdr>
        </w:div>
        <w:div w:id="748815178">
          <w:marLeft w:val="480"/>
          <w:marRight w:val="0"/>
          <w:marTop w:val="0"/>
          <w:marBottom w:val="0"/>
          <w:divBdr>
            <w:top w:val="none" w:sz="0" w:space="0" w:color="auto"/>
            <w:left w:val="none" w:sz="0" w:space="0" w:color="auto"/>
            <w:bottom w:val="none" w:sz="0" w:space="0" w:color="auto"/>
            <w:right w:val="none" w:sz="0" w:space="0" w:color="auto"/>
          </w:divBdr>
        </w:div>
        <w:div w:id="1374646653">
          <w:marLeft w:val="480"/>
          <w:marRight w:val="0"/>
          <w:marTop w:val="0"/>
          <w:marBottom w:val="0"/>
          <w:divBdr>
            <w:top w:val="none" w:sz="0" w:space="0" w:color="auto"/>
            <w:left w:val="none" w:sz="0" w:space="0" w:color="auto"/>
            <w:bottom w:val="none" w:sz="0" w:space="0" w:color="auto"/>
            <w:right w:val="none" w:sz="0" w:space="0" w:color="auto"/>
          </w:divBdr>
        </w:div>
        <w:div w:id="1068920415">
          <w:marLeft w:val="480"/>
          <w:marRight w:val="0"/>
          <w:marTop w:val="0"/>
          <w:marBottom w:val="0"/>
          <w:divBdr>
            <w:top w:val="none" w:sz="0" w:space="0" w:color="auto"/>
            <w:left w:val="none" w:sz="0" w:space="0" w:color="auto"/>
            <w:bottom w:val="none" w:sz="0" w:space="0" w:color="auto"/>
            <w:right w:val="none" w:sz="0" w:space="0" w:color="auto"/>
          </w:divBdr>
        </w:div>
        <w:div w:id="1064332072">
          <w:marLeft w:val="480"/>
          <w:marRight w:val="0"/>
          <w:marTop w:val="0"/>
          <w:marBottom w:val="0"/>
          <w:divBdr>
            <w:top w:val="none" w:sz="0" w:space="0" w:color="auto"/>
            <w:left w:val="none" w:sz="0" w:space="0" w:color="auto"/>
            <w:bottom w:val="none" w:sz="0" w:space="0" w:color="auto"/>
            <w:right w:val="none" w:sz="0" w:space="0" w:color="auto"/>
          </w:divBdr>
        </w:div>
        <w:div w:id="1431388941">
          <w:marLeft w:val="480"/>
          <w:marRight w:val="0"/>
          <w:marTop w:val="0"/>
          <w:marBottom w:val="0"/>
          <w:divBdr>
            <w:top w:val="none" w:sz="0" w:space="0" w:color="auto"/>
            <w:left w:val="none" w:sz="0" w:space="0" w:color="auto"/>
            <w:bottom w:val="none" w:sz="0" w:space="0" w:color="auto"/>
            <w:right w:val="none" w:sz="0" w:space="0" w:color="auto"/>
          </w:divBdr>
        </w:div>
        <w:div w:id="1583104551">
          <w:marLeft w:val="480"/>
          <w:marRight w:val="0"/>
          <w:marTop w:val="0"/>
          <w:marBottom w:val="0"/>
          <w:divBdr>
            <w:top w:val="none" w:sz="0" w:space="0" w:color="auto"/>
            <w:left w:val="none" w:sz="0" w:space="0" w:color="auto"/>
            <w:bottom w:val="none" w:sz="0" w:space="0" w:color="auto"/>
            <w:right w:val="none" w:sz="0" w:space="0" w:color="auto"/>
          </w:divBdr>
        </w:div>
        <w:div w:id="1815442884">
          <w:marLeft w:val="480"/>
          <w:marRight w:val="0"/>
          <w:marTop w:val="0"/>
          <w:marBottom w:val="0"/>
          <w:divBdr>
            <w:top w:val="none" w:sz="0" w:space="0" w:color="auto"/>
            <w:left w:val="none" w:sz="0" w:space="0" w:color="auto"/>
            <w:bottom w:val="none" w:sz="0" w:space="0" w:color="auto"/>
            <w:right w:val="none" w:sz="0" w:space="0" w:color="auto"/>
          </w:divBdr>
        </w:div>
        <w:div w:id="223415160">
          <w:marLeft w:val="480"/>
          <w:marRight w:val="0"/>
          <w:marTop w:val="0"/>
          <w:marBottom w:val="0"/>
          <w:divBdr>
            <w:top w:val="none" w:sz="0" w:space="0" w:color="auto"/>
            <w:left w:val="none" w:sz="0" w:space="0" w:color="auto"/>
            <w:bottom w:val="none" w:sz="0" w:space="0" w:color="auto"/>
            <w:right w:val="none" w:sz="0" w:space="0" w:color="auto"/>
          </w:divBdr>
        </w:div>
        <w:div w:id="1540431714">
          <w:marLeft w:val="480"/>
          <w:marRight w:val="0"/>
          <w:marTop w:val="0"/>
          <w:marBottom w:val="0"/>
          <w:divBdr>
            <w:top w:val="none" w:sz="0" w:space="0" w:color="auto"/>
            <w:left w:val="none" w:sz="0" w:space="0" w:color="auto"/>
            <w:bottom w:val="none" w:sz="0" w:space="0" w:color="auto"/>
            <w:right w:val="none" w:sz="0" w:space="0" w:color="auto"/>
          </w:divBdr>
        </w:div>
        <w:div w:id="503009684">
          <w:marLeft w:val="480"/>
          <w:marRight w:val="0"/>
          <w:marTop w:val="0"/>
          <w:marBottom w:val="0"/>
          <w:divBdr>
            <w:top w:val="none" w:sz="0" w:space="0" w:color="auto"/>
            <w:left w:val="none" w:sz="0" w:space="0" w:color="auto"/>
            <w:bottom w:val="none" w:sz="0" w:space="0" w:color="auto"/>
            <w:right w:val="none" w:sz="0" w:space="0" w:color="auto"/>
          </w:divBdr>
        </w:div>
        <w:div w:id="1181241168">
          <w:marLeft w:val="480"/>
          <w:marRight w:val="0"/>
          <w:marTop w:val="0"/>
          <w:marBottom w:val="0"/>
          <w:divBdr>
            <w:top w:val="none" w:sz="0" w:space="0" w:color="auto"/>
            <w:left w:val="none" w:sz="0" w:space="0" w:color="auto"/>
            <w:bottom w:val="none" w:sz="0" w:space="0" w:color="auto"/>
            <w:right w:val="none" w:sz="0" w:space="0" w:color="auto"/>
          </w:divBdr>
        </w:div>
        <w:div w:id="25835581">
          <w:marLeft w:val="480"/>
          <w:marRight w:val="0"/>
          <w:marTop w:val="0"/>
          <w:marBottom w:val="0"/>
          <w:divBdr>
            <w:top w:val="none" w:sz="0" w:space="0" w:color="auto"/>
            <w:left w:val="none" w:sz="0" w:space="0" w:color="auto"/>
            <w:bottom w:val="none" w:sz="0" w:space="0" w:color="auto"/>
            <w:right w:val="none" w:sz="0" w:space="0" w:color="auto"/>
          </w:divBdr>
        </w:div>
        <w:div w:id="5183525">
          <w:marLeft w:val="480"/>
          <w:marRight w:val="0"/>
          <w:marTop w:val="0"/>
          <w:marBottom w:val="0"/>
          <w:divBdr>
            <w:top w:val="none" w:sz="0" w:space="0" w:color="auto"/>
            <w:left w:val="none" w:sz="0" w:space="0" w:color="auto"/>
            <w:bottom w:val="none" w:sz="0" w:space="0" w:color="auto"/>
            <w:right w:val="none" w:sz="0" w:space="0" w:color="auto"/>
          </w:divBdr>
        </w:div>
        <w:div w:id="21132519">
          <w:marLeft w:val="480"/>
          <w:marRight w:val="0"/>
          <w:marTop w:val="0"/>
          <w:marBottom w:val="0"/>
          <w:divBdr>
            <w:top w:val="none" w:sz="0" w:space="0" w:color="auto"/>
            <w:left w:val="none" w:sz="0" w:space="0" w:color="auto"/>
            <w:bottom w:val="none" w:sz="0" w:space="0" w:color="auto"/>
            <w:right w:val="none" w:sz="0" w:space="0" w:color="auto"/>
          </w:divBdr>
        </w:div>
        <w:div w:id="628978316">
          <w:marLeft w:val="480"/>
          <w:marRight w:val="0"/>
          <w:marTop w:val="0"/>
          <w:marBottom w:val="0"/>
          <w:divBdr>
            <w:top w:val="none" w:sz="0" w:space="0" w:color="auto"/>
            <w:left w:val="none" w:sz="0" w:space="0" w:color="auto"/>
            <w:bottom w:val="none" w:sz="0" w:space="0" w:color="auto"/>
            <w:right w:val="none" w:sz="0" w:space="0" w:color="auto"/>
          </w:divBdr>
        </w:div>
        <w:div w:id="659577975">
          <w:marLeft w:val="480"/>
          <w:marRight w:val="0"/>
          <w:marTop w:val="0"/>
          <w:marBottom w:val="0"/>
          <w:divBdr>
            <w:top w:val="none" w:sz="0" w:space="0" w:color="auto"/>
            <w:left w:val="none" w:sz="0" w:space="0" w:color="auto"/>
            <w:bottom w:val="none" w:sz="0" w:space="0" w:color="auto"/>
            <w:right w:val="none" w:sz="0" w:space="0" w:color="auto"/>
          </w:divBdr>
        </w:div>
        <w:div w:id="1935626147">
          <w:marLeft w:val="480"/>
          <w:marRight w:val="0"/>
          <w:marTop w:val="0"/>
          <w:marBottom w:val="0"/>
          <w:divBdr>
            <w:top w:val="none" w:sz="0" w:space="0" w:color="auto"/>
            <w:left w:val="none" w:sz="0" w:space="0" w:color="auto"/>
            <w:bottom w:val="none" w:sz="0" w:space="0" w:color="auto"/>
            <w:right w:val="none" w:sz="0" w:space="0" w:color="auto"/>
          </w:divBdr>
        </w:div>
        <w:div w:id="1332953938">
          <w:marLeft w:val="480"/>
          <w:marRight w:val="0"/>
          <w:marTop w:val="0"/>
          <w:marBottom w:val="0"/>
          <w:divBdr>
            <w:top w:val="none" w:sz="0" w:space="0" w:color="auto"/>
            <w:left w:val="none" w:sz="0" w:space="0" w:color="auto"/>
            <w:bottom w:val="none" w:sz="0" w:space="0" w:color="auto"/>
            <w:right w:val="none" w:sz="0" w:space="0" w:color="auto"/>
          </w:divBdr>
        </w:div>
        <w:div w:id="593713214">
          <w:marLeft w:val="480"/>
          <w:marRight w:val="0"/>
          <w:marTop w:val="0"/>
          <w:marBottom w:val="0"/>
          <w:divBdr>
            <w:top w:val="none" w:sz="0" w:space="0" w:color="auto"/>
            <w:left w:val="none" w:sz="0" w:space="0" w:color="auto"/>
            <w:bottom w:val="none" w:sz="0" w:space="0" w:color="auto"/>
            <w:right w:val="none" w:sz="0" w:space="0" w:color="auto"/>
          </w:divBdr>
        </w:div>
        <w:div w:id="2116628604">
          <w:marLeft w:val="480"/>
          <w:marRight w:val="0"/>
          <w:marTop w:val="0"/>
          <w:marBottom w:val="0"/>
          <w:divBdr>
            <w:top w:val="none" w:sz="0" w:space="0" w:color="auto"/>
            <w:left w:val="none" w:sz="0" w:space="0" w:color="auto"/>
            <w:bottom w:val="none" w:sz="0" w:space="0" w:color="auto"/>
            <w:right w:val="none" w:sz="0" w:space="0" w:color="auto"/>
          </w:divBdr>
        </w:div>
        <w:div w:id="1156874205">
          <w:marLeft w:val="480"/>
          <w:marRight w:val="0"/>
          <w:marTop w:val="0"/>
          <w:marBottom w:val="0"/>
          <w:divBdr>
            <w:top w:val="none" w:sz="0" w:space="0" w:color="auto"/>
            <w:left w:val="none" w:sz="0" w:space="0" w:color="auto"/>
            <w:bottom w:val="none" w:sz="0" w:space="0" w:color="auto"/>
            <w:right w:val="none" w:sz="0" w:space="0" w:color="auto"/>
          </w:divBdr>
        </w:div>
        <w:div w:id="2076462904">
          <w:marLeft w:val="480"/>
          <w:marRight w:val="0"/>
          <w:marTop w:val="0"/>
          <w:marBottom w:val="0"/>
          <w:divBdr>
            <w:top w:val="none" w:sz="0" w:space="0" w:color="auto"/>
            <w:left w:val="none" w:sz="0" w:space="0" w:color="auto"/>
            <w:bottom w:val="none" w:sz="0" w:space="0" w:color="auto"/>
            <w:right w:val="none" w:sz="0" w:space="0" w:color="auto"/>
          </w:divBdr>
        </w:div>
        <w:div w:id="1510827261">
          <w:marLeft w:val="480"/>
          <w:marRight w:val="0"/>
          <w:marTop w:val="0"/>
          <w:marBottom w:val="0"/>
          <w:divBdr>
            <w:top w:val="none" w:sz="0" w:space="0" w:color="auto"/>
            <w:left w:val="none" w:sz="0" w:space="0" w:color="auto"/>
            <w:bottom w:val="none" w:sz="0" w:space="0" w:color="auto"/>
            <w:right w:val="none" w:sz="0" w:space="0" w:color="auto"/>
          </w:divBdr>
        </w:div>
        <w:div w:id="876699380">
          <w:marLeft w:val="480"/>
          <w:marRight w:val="0"/>
          <w:marTop w:val="0"/>
          <w:marBottom w:val="0"/>
          <w:divBdr>
            <w:top w:val="none" w:sz="0" w:space="0" w:color="auto"/>
            <w:left w:val="none" w:sz="0" w:space="0" w:color="auto"/>
            <w:bottom w:val="none" w:sz="0" w:space="0" w:color="auto"/>
            <w:right w:val="none" w:sz="0" w:space="0" w:color="auto"/>
          </w:divBdr>
        </w:div>
        <w:div w:id="339770484">
          <w:marLeft w:val="480"/>
          <w:marRight w:val="0"/>
          <w:marTop w:val="0"/>
          <w:marBottom w:val="0"/>
          <w:divBdr>
            <w:top w:val="none" w:sz="0" w:space="0" w:color="auto"/>
            <w:left w:val="none" w:sz="0" w:space="0" w:color="auto"/>
            <w:bottom w:val="none" w:sz="0" w:space="0" w:color="auto"/>
            <w:right w:val="none" w:sz="0" w:space="0" w:color="auto"/>
          </w:divBdr>
        </w:div>
        <w:div w:id="233980490">
          <w:marLeft w:val="480"/>
          <w:marRight w:val="0"/>
          <w:marTop w:val="0"/>
          <w:marBottom w:val="0"/>
          <w:divBdr>
            <w:top w:val="none" w:sz="0" w:space="0" w:color="auto"/>
            <w:left w:val="none" w:sz="0" w:space="0" w:color="auto"/>
            <w:bottom w:val="none" w:sz="0" w:space="0" w:color="auto"/>
            <w:right w:val="none" w:sz="0" w:space="0" w:color="auto"/>
          </w:divBdr>
        </w:div>
        <w:div w:id="1819228683">
          <w:marLeft w:val="480"/>
          <w:marRight w:val="0"/>
          <w:marTop w:val="0"/>
          <w:marBottom w:val="0"/>
          <w:divBdr>
            <w:top w:val="none" w:sz="0" w:space="0" w:color="auto"/>
            <w:left w:val="none" w:sz="0" w:space="0" w:color="auto"/>
            <w:bottom w:val="none" w:sz="0" w:space="0" w:color="auto"/>
            <w:right w:val="none" w:sz="0" w:space="0" w:color="auto"/>
          </w:divBdr>
        </w:div>
        <w:div w:id="1346711402">
          <w:marLeft w:val="480"/>
          <w:marRight w:val="0"/>
          <w:marTop w:val="0"/>
          <w:marBottom w:val="0"/>
          <w:divBdr>
            <w:top w:val="none" w:sz="0" w:space="0" w:color="auto"/>
            <w:left w:val="none" w:sz="0" w:space="0" w:color="auto"/>
            <w:bottom w:val="none" w:sz="0" w:space="0" w:color="auto"/>
            <w:right w:val="none" w:sz="0" w:space="0" w:color="auto"/>
          </w:divBdr>
        </w:div>
        <w:div w:id="2018919634">
          <w:marLeft w:val="480"/>
          <w:marRight w:val="0"/>
          <w:marTop w:val="0"/>
          <w:marBottom w:val="0"/>
          <w:divBdr>
            <w:top w:val="none" w:sz="0" w:space="0" w:color="auto"/>
            <w:left w:val="none" w:sz="0" w:space="0" w:color="auto"/>
            <w:bottom w:val="none" w:sz="0" w:space="0" w:color="auto"/>
            <w:right w:val="none" w:sz="0" w:space="0" w:color="auto"/>
          </w:divBdr>
        </w:div>
        <w:div w:id="180625818">
          <w:marLeft w:val="480"/>
          <w:marRight w:val="0"/>
          <w:marTop w:val="0"/>
          <w:marBottom w:val="0"/>
          <w:divBdr>
            <w:top w:val="none" w:sz="0" w:space="0" w:color="auto"/>
            <w:left w:val="none" w:sz="0" w:space="0" w:color="auto"/>
            <w:bottom w:val="none" w:sz="0" w:space="0" w:color="auto"/>
            <w:right w:val="none" w:sz="0" w:space="0" w:color="auto"/>
          </w:divBdr>
        </w:div>
        <w:div w:id="1937521374">
          <w:marLeft w:val="480"/>
          <w:marRight w:val="0"/>
          <w:marTop w:val="0"/>
          <w:marBottom w:val="0"/>
          <w:divBdr>
            <w:top w:val="none" w:sz="0" w:space="0" w:color="auto"/>
            <w:left w:val="none" w:sz="0" w:space="0" w:color="auto"/>
            <w:bottom w:val="none" w:sz="0" w:space="0" w:color="auto"/>
            <w:right w:val="none" w:sz="0" w:space="0" w:color="auto"/>
          </w:divBdr>
        </w:div>
        <w:div w:id="1090001723">
          <w:marLeft w:val="480"/>
          <w:marRight w:val="0"/>
          <w:marTop w:val="0"/>
          <w:marBottom w:val="0"/>
          <w:divBdr>
            <w:top w:val="none" w:sz="0" w:space="0" w:color="auto"/>
            <w:left w:val="none" w:sz="0" w:space="0" w:color="auto"/>
            <w:bottom w:val="none" w:sz="0" w:space="0" w:color="auto"/>
            <w:right w:val="none" w:sz="0" w:space="0" w:color="auto"/>
          </w:divBdr>
        </w:div>
        <w:div w:id="1004553373">
          <w:marLeft w:val="480"/>
          <w:marRight w:val="0"/>
          <w:marTop w:val="0"/>
          <w:marBottom w:val="0"/>
          <w:divBdr>
            <w:top w:val="none" w:sz="0" w:space="0" w:color="auto"/>
            <w:left w:val="none" w:sz="0" w:space="0" w:color="auto"/>
            <w:bottom w:val="none" w:sz="0" w:space="0" w:color="auto"/>
            <w:right w:val="none" w:sz="0" w:space="0" w:color="auto"/>
          </w:divBdr>
        </w:div>
        <w:div w:id="1227687381">
          <w:marLeft w:val="480"/>
          <w:marRight w:val="0"/>
          <w:marTop w:val="0"/>
          <w:marBottom w:val="0"/>
          <w:divBdr>
            <w:top w:val="none" w:sz="0" w:space="0" w:color="auto"/>
            <w:left w:val="none" w:sz="0" w:space="0" w:color="auto"/>
            <w:bottom w:val="none" w:sz="0" w:space="0" w:color="auto"/>
            <w:right w:val="none" w:sz="0" w:space="0" w:color="auto"/>
          </w:divBdr>
        </w:div>
        <w:div w:id="124273434">
          <w:marLeft w:val="480"/>
          <w:marRight w:val="0"/>
          <w:marTop w:val="0"/>
          <w:marBottom w:val="0"/>
          <w:divBdr>
            <w:top w:val="none" w:sz="0" w:space="0" w:color="auto"/>
            <w:left w:val="none" w:sz="0" w:space="0" w:color="auto"/>
            <w:bottom w:val="none" w:sz="0" w:space="0" w:color="auto"/>
            <w:right w:val="none" w:sz="0" w:space="0" w:color="auto"/>
          </w:divBdr>
        </w:div>
        <w:div w:id="522675452">
          <w:marLeft w:val="480"/>
          <w:marRight w:val="0"/>
          <w:marTop w:val="0"/>
          <w:marBottom w:val="0"/>
          <w:divBdr>
            <w:top w:val="none" w:sz="0" w:space="0" w:color="auto"/>
            <w:left w:val="none" w:sz="0" w:space="0" w:color="auto"/>
            <w:bottom w:val="none" w:sz="0" w:space="0" w:color="auto"/>
            <w:right w:val="none" w:sz="0" w:space="0" w:color="auto"/>
          </w:divBdr>
        </w:div>
        <w:div w:id="1996760546">
          <w:marLeft w:val="480"/>
          <w:marRight w:val="0"/>
          <w:marTop w:val="0"/>
          <w:marBottom w:val="0"/>
          <w:divBdr>
            <w:top w:val="none" w:sz="0" w:space="0" w:color="auto"/>
            <w:left w:val="none" w:sz="0" w:space="0" w:color="auto"/>
            <w:bottom w:val="none" w:sz="0" w:space="0" w:color="auto"/>
            <w:right w:val="none" w:sz="0" w:space="0" w:color="auto"/>
          </w:divBdr>
        </w:div>
        <w:div w:id="1436442531">
          <w:marLeft w:val="480"/>
          <w:marRight w:val="0"/>
          <w:marTop w:val="0"/>
          <w:marBottom w:val="0"/>
          <w:divBdr>
            <w:top w:val="none" w:sz="0" w:space="0" w:color="auto"/>
            <w:left w:val="none" w:sz="0" w:space="0" w:color="auto"/>
            <w:bottom w:val="none" w:sz="0" w:space="0" w:color="auto"/>
            <w:right w:val="none" w:sz="0" w:space="0" w:color="auto"/>
          </w:divBdr>
        </w:div>
        <w:div w:id="608895250">
          <w:marLeft w:val="480"/>
          <w:marRight w:val="0"/>
          <w:marTop w:val="0"/>
          <w:marBottom w:val="0"/>
          <w:divBdr>
            <w:top w:val="none" w:sz="0" w:space="0" w:color="auto"/>
            <w:left w:val="none" w:sz="0" w:space="0" w:color="auto"/>
            <w:bottom w:val="none" w:sz="0" w:space="0" w:color="auto"/>
            <w:right w:val="none" w:sz="0" w:space="0" w:color="auto"/>
          </w:divBdr>
        </w:div>
        <w:div w:id="989096646">
          <w:marLeft w:val="480"/>
          <w:marRight w:val="0"/>
          <w:marTop w:val="0"/>
          <w:marBottom w:val="0"/>
          <w:divBdr>
            <w:top w:val="none" w:sz="0" w:space="0" w:color="auto"/>
            <w:left w:val="none" w:sz="0" w:space="0" w:color="auto"/>
            <w:bottom w:val="none" w:sz="0" w:space="0" w:color="auto"/>
            <w:right w:val="none" w:sz="0" w:space="0" w:color="auto"/>
          </w:divBdr>
        </w:div>
        <w:div w:id="594899906">
          <w:marLeft w:val="480"/>
          <w:marRight w:val="0"/>
          <w:marTop w:val="0"/>
          <w:marBottom w:val="0"/>
          <w:divBdr>
            <w:top w:val="none" w:sz="0" w:space="0" w:color="auto"/>
            <w:left w:val="none" w:sz="0" w:space="0" w:color="auto"/>
            <w:bottom w:val="none" w:sz="0" w:space="0" w:color="auto"/>
            <w:right w:val="none" w:sz="0" w:space="0" w:color="auto"/>
          </w:divBdr>
        </w:div>
        <w:div w:id="400560268">
          <w:marLeft w:val="480"/>
          <w:marRight w:val="0"/>
          <w:marTop w:val="0"/>
          <w:marBottom w:val="0"/>
          <w:divBdr>
            <w:top w:val="none" w:sz="0" w:space="0" w:color="auto"/>
            <w:left w:val="none" w:sz="0" w:space="0" w:color="auto"/>
            <w:bottom w:val="none" w:sz="0" w:space="0" w:color="auto"/>
            <w:right w:val="none" w:sz="0" w:space="0" w:color="auto"/>
          </w:divBdr>
        </w:div>
        <w:div w:id="1564101191">
          <w:marLeft w:val="480"/>
          <w:marRight w:val="0"/>
          <w:marTop w:val="0"/>
          <w:marBottom w:val="0"/>
          <w:divBdr>
            <w:top w:val="none" w:sz="0" w:space="0" w:color="auto"/>
            <w:left w:val="none" w:sz="0" w:space="0" w:color="auto"/>
            <w:bottom w:val="none" w:sz="0" w:space="0" w:color="auto"/>
            <w:right w:val="none" w:sz="0" w:space="0" w:color="auto"/>
          </w:divBdr>
        </w:div>
        <w:div w:id="1479835061">
          <w:marLeft w:val="480"/>
          <w:marRight w:val="0"/>
          <w:marTop w:val="0"/>
          <w:marBottom w:val="0"/>
          <w:divBdr>
            <w:top w:val="none" w:sz="0" w:space="0" w:color="auto"/>
            <w:left w:val="none" w:sz="0" w:space="0" w:color="auto"/>
            <w:bottom w:val="none" w:sz="0" w:space="0" w:color="auto"/>
            <w:right w:val="none" w:sz="0" w:space="0" w:color="auto"/>
          </w:divBdr>
        </w:div>
        <w:div w:id="206532920">
          <w:marLeft w:val="480"/>
          <w:marRight w:val="0"/>
          <w:marTop w:val="0"/>
          <w:marBottom w:val="0"/>
          <w:divBdr>
            <w:top w:val="none" w:sz="0" w:space="0" w:color="auto"/>
            <w:left w:val="none" w:sz="0" w:space="0" w:color="auto"/>
            <w:bottom w:val="none" w:sz="0" w:space="0" w:color="auto"/>
            <w:right w:val="none" w:sz="0" w:space="0" w:color="auto"/>
          </w:divBdr>
        </w:div>
        <w:div w:id="1803646378">
          <w:marLeft w:val="480"/>
          <w:marRight w:val="0"/>
          <w:marTop w:val="0"/>
          <w:marBottom w:val="0"/>
          <w:divBdr>
            <w:top w:val="none" w:sz="0" w:space="0" w:color="auto"/>
            <w:left w:val="none" w:sz="0" w:space="0" w:color="auto"/>
            <w:bottom w:val="none" w:sz="0" w:space="0" w:color="auto"/>
            <w:right w:val="none" w:sz="0" w:space="0" w:color="auto"/>
          </w:divBdr>
        </w:div>
        <w:div w:id="537789369">
          <w:marLeft w:val="480"/>
          <w:marRight w:val="0"/>
          <w:marTop w:val="0"/>
          <w:marBottom w:val="0"/>
          <w:divBdr>
            <w:top w:val="none" w:sz="0" w:space="0" w:color="auto"/>
            <w:left w:val="none" w:sz="0" w:space="0" w:color="auto"/>
            <w:bottom w:val="none" w:sz="0" w:space="0" w:color="auto"/>
            <w:right w:val="none" w:sz="0" w:space="0" w:color="auto"/>
          </w:divBdr>
        </w:div>
        <w:div w:id="440296344">
          <w:marLeft w:val="480"/>
          <w:marRight w:val="0"/>
          <w:marTop w:val="0"/>
          <w:marBottom w:val="0"/>
          <w:divBdr>
            <w:top w:val="none" w:sz="0" w:space="0" w:color="auto"/>
            <w:left w:val="none" w:sz="0" w:space="0" w:color="auto"/>
            <w:bottom w:val="none" w:sz="0" w:space="0" w:color="auto"/>
            <w:right w:val="none" w:sz="0" w:space="0" w:color="auto"/>
          </w:divBdr>
        </w:div>
        <w:div w:id="784811209">
          <w:marLeft w:val="480"/>
          <w:marRight w:val="0"/>
          <w:marTop w:val="0"/>
          <w:marBottom w:val="0"/>
          <w:divBdr>
            <w:top w:val="none" w:sz="0" w:space="0" w:color="auto"/>
            <w:left w:val="none" w:sz="0" w:space="0" w:color="auto"/>
            <w:bottom w:val="none" w:sz="0" w:space="0" w:color="auto"/>
            <w:right w:val="none" w:sz="0" w:space="0" w:color="auto"/>
          </w:divBdr>
        </w:div>
        <w:div w:id="955603824">
          <w:marLeft w:val="480"/>
          <w:marRight w:val="0"/>
          <w:marTop w:val="0"/>
          <w:marBottom w:val="0"/>
          <w:divBdr>
            <w:top w:val="none" w:sz="0" w:space="0" w:color="auto"/>
            <w:left w:val="none" w:sz="0" w:space="0" w:color="auto"/>
            <w:bottom w:val="none" w:sz="0" w:space="0" w:color="auto"/>
            <w:right w:val="none" w:sz="0" w:space="0" w:color="auto"/>
          </w:divBdr>
        </w:div>
        <w:div w:id="804856831">
          <w:marLeft w:val="480"/>
          <w:marRight w:val="0"/>
          <w:marTop w:val="0"/>
          <w:marBottom w:val="0"/>
          <w:divBdr>
            <w:top w:val="none" w:sz="0" w:space="0" w:color="auto"/>
            <w:left w:val="none" w:sz="0" w:space="0" w:color="auto"/>
            <w:bottom w:val="none" w:sz="0" w:space="0" w:color="auto"/>
            <w:right w:val="none" w:sz="0" w:space="0" w:color="auto"/>
          </w:divBdr>
        </w:div>
        <w:div w:id="1342439733">
          <w:marLeft w:val="480"/>
          <w:marRight w:val="0"/>
          <w:marTop w:val="0"/>
          <w:marBottom w:val="0"/>
          <w:divBdr>
            <w:top w:val="none" w:sz="0" w:space="0" w:color="auto"/>
            <w:left w:val="none" w:sz="0" w:space="0" w:color="auto"/>
            <w:bottom w:val="none" w:sz="0" w:space="0" w:color="auto"/>
            <w:right w:val="none" w:sz="0" w:space="0" w:color="auto"/>
          </w:divBdr>
        </w:div>
        <w:div w:id="644507550">
          <w:marLeft w:val="480"/>
          <w:marRight w:val="0"/>
          <w:marTop w:val="0"/>
          <w:marBottom w:val="0"/>
          <w:divBdr>
            <w:top w:val="none" w:sz="0" w:space="0" w:color="auto"/>
            <w:left w:val="none" w:sz="0" w:space="0" w:color="auto"/>
            <w:bottom w:val="none" w:sz="0" w:space="0" w:color="auto"/>
            <w:right w:val="none" w:sz="0" w:space="0" w:color="auto"/>
          </w:divBdr>
        </w:div>
        <w:div w:id="1919242405">
          <w:marLeft w:val="480"/>
          <w:marRight w:val="0"/>
          <w:marTop w:val="0"/>
          <w:marBottom w:val="0"/>
          <w:divBdr>
            <w:top w:val="none" w:sz="0" w:space="0" w:color="auto"/>
            <w:left w:val="none" w:sz="0" w:space="0" w:color="auto"/>
            <w:bottom w:val="none" w:sz="0" w:space="0" w:color="auto"/>
            <w:right w:val="none" w:sz="0" w:space="0" w:color="auto"/>
          </w:divBdr>
        </w:div>
      </w:divsChild>
    </w:div>
    <w:div w:id="1027491271">
      <w:bodyDiv w:val="1"/>
      <w:marLeft w:val="0"/>
      <w:marRight w:val="0"/>
      <w:marTop w:val="0"/>
      <w:marBottom w:val="0"/>
      <w:divBdr>
        <w:top w:val="none" w:sz="0" w:space="0" w:color="auto"/>
        <w:left w:val="none" w:sz="0" w:space="0" w:color="auto"/>
        <w:bottom w:val="none" w:sz="0" w:space="0" w:color="auto"/>
        <w:right w:val="none" w:sz="0" w:space="0" w:color="auto"/>
      </w:divBdr>
    </w:div>
    <w:div w:id="1027675849">
      <w:bodyDiv w:val="1"/>
      <w:marLeft w:val="0"/>
      <w:marRight w:val="0"/>
      <w:marTop w:val="0"/>
      <w:marBottom w:val="0"/>
      <w:divBdr>
        <w:top w:val="none" w:sz="0" w:space="0" w:color="auto"/>
        <w:left w:val="none" w:sz="0" w:space="0" w:color="auto"/>
        <w:bottom w:val="none" w:sz="0" w:space="0" w:color="auto"/>
        <w:right w:val="none" w:sz="0" w:space="0" w:color="auto"/>
      </w:divBdr>
    </w:div>
    <w:div w:id="1027944444">
      <w:bodyDiv w:val="1"/>
      <w:marLeft w:val="0"/>
      <w:marRight w:val="0"/>
      <w:marTop w:val="0"/>
      <w:marBottom w:val="0"/>
      <w:divBdr>
        <w:top w:val="none" w:sz="0" w:space="0" w:color="auto"/>
        <w:left w:val="none" w:sz="0" w:space="0" w:color="auto"/>
        <w:bottom w:val="none" w:sz="0" w:space="0" w:color="auto"/>
        <w:right w:val="none" w:sz="0" w:space="0" w:color="auto"/>
      </w:divBdr>
    </w:div>
    <w:div w:id="1028028491">
      <w:bodyDiv w:val="1"/>
      <w:marLeft w:val="0"/>
      <w:marRight w:val="0"/>
      <w:marTop w:val="0"/>
      <w:marBottom w:val="0"/>
      <w:divBdr>
        <w:top w:val="none" w:sz="0" w:space="0" w:color="auto"/>
        <w:left w:val="none" w:sz="0" w:space="0" w:color="auto"/>
        <w:bottom w:val="none" w:sz="0" w:space="0" w:color="auto"/>
        <w:right w:val="none" w:sz="0" w:space="0" w:color="auto"/>
      </w:divBdr>
    </w:div>
    <w:div w:id="1028215295">
      <w:bodyDiv w:val="1"/>
      <w:marLeft w:val="0"/>
      <w:marRight w:val="0"/>
      <w:marTop w:val="0"/>
      <w:marBottom w:val="0"/>
      <w:divBdr>
        <w:top w:val="none" w:sz="0" w:space="0" w:color="auto"/>
        <w:left w:val="none" w:sz="0" w:space="0" w:color="auto"/>
        <w:bottom w:val="none" w:sz="0" w:space="0" w:color="auto"/>
        <w:right w:val="none" w:sz="0" w:space="0" w:color="auto"/>
      </w:divBdr>
    </w:div>
    <w:div w:id="1028217472">
      <w:bodyDiv w:val="1"/>
      <w:marLeft w:val="0"/>
      <w:marRight w:val="0"/>
      <w:marTop w:val="0"/>
      <w:marBottom w:val="0"/>
      <w:divBdr>
        <w:top w:val="none" w:sz="0" w:space="0" w:color="auto"/>
        <w:left w:val="none" w:sz="0" w:space="0" w:color="auto"/>
        <w:bottom w:val="none" w:sz="0" w:space="0" w:color="auto"/>
        <w:right w:val="none" w:sz="0" w:space="0" w:color="auto"/>
      </w:divBdr>
    </w:div>
    <w:div w:id="1028410907">
      <w:bodyDiv w:val="1"/>
      <w:marLeft w:val="0"/>
      <w:marRight w:val="0"/>
      <w:marTop w:val="0"/>
      <w:marBottom w:val="0"/>
      <w:divBdr>
        <w:top w:val="none" w:sz="0" w:space="0" w:color="auto"/>
        <w:left w:val="none" w:sz="0" w:space="0" w:color="auto"/>
        <w:bottom w:val="none" w:sz="0" w:space="0" w:color="auto"/>
        <w:right w:val="none" w:sz="0" w:space="0" w:color="auto"/>
      </w:divBdr>
    </w:div>
    <w:div w:id="1028530155">
      <w:bodyDiv w:val="1"/>
      <w:marLeft w:val="0"/>
      <w:marRight w:val="0"/>
      <w:marTop w:val="0"/>
      <w:marBottom w:val="0"/>
      <w:divBdr>
        <w:top w:val="none" w:sz="0" w:space="0" w:color="auto"/>
        <w:left w:val="none" w:sz="0" w:space="0" w:color="auto"/>
        <w:bottom w:val="none" w:sz="0" w:space="0" w:color="auto"/>
        <w:right w:val="none" w:sz="0" w:space="0" w:color="auto"/>
      </w:divBdr>
      <w:divsChild>
        <w:div w:id="1032613144">
          <w:marLeft w:val="480"/>
          <w:marRight w:val="0"/>
          <w:marTop w:val="0"/>
          <w:marBottom w:val="0"/>
          <w:divBdr>
            <w:top w:val="none" w:sz="0" w:space="0" w:color="auto"/>
            <w:left w:val="none" w:sz="0" w:space="0" w:color="auto"/>
            <w:bottom w:val="none" w:sz="0" w:space="0" w:color="auto"/>
            <w:right w:val="none" w:sz="0" w:space="0" w:color="auto"/>
          </w:divBdr>
        </w:div>
        <w:div w:id="1815489055">
          <w:marLeft w:val="480"/>
          <w:marRight w:val="0"/>
          <w:marTop w:val="0"/>
          <w:marBottom w:val="0"/>
          <w:divBdr>
            <w:top w:val="none" w:sz="0" w:space="0" w:color="auto"/>
            <w:left w:val="none" w:sz="0" w:space="0" w:color="auto"/>
            <w:bottom w:val="none" w:sz="0" w:space="0" w:color="auto"/>
            <w:right w:val="none" w:sz="0" w:space="0" w:color="auto"/>
          </w:divBdr>
        </w:div>
        <w:div w:id="1778059338">
          <w:marLeft w:val="480"/>
          <w:marRight w:val="0"/>
          <w:marTop w:val="0"/>
          <w:marBottom w:val="0"/>
          <w:divBdr>
            <w:top w:val="none" w:sz="0" w:space="0" w:color="auto"/>
            <w:left w:val="none" w:sz="0" w:space="0" w:color="auto"/>
            <w:bottom w:val="none" w:sz="0" w:space="0" w:color="auto"/>
            <w:right w:val="none" w:sz="0" w:space="0" w:color="auto"/>
          </w:divBdr>
        </w:div>
        <w:div w:id="2128039659">
          <w:marLeft w:val="480"/>
          <w:marRight w:val="0"/>
          <w:marTop w:val="0"/>
          <w:marBottom w:val="0"/>
          <w:divBdr>
            <w:top w:val="none" w:sz="0" w:space="0" w:color="auto"/>
            <w:left w:val="none" w:sz="0" w:space="0" w:color="auto"/>
            <w:bottom w:val="none" w:sz="0" w:space="0" w:color="auto"/>
            <w:right w:val="none" w:sz="0" w:space="0" w:color="auto"/>
          </w:divBdr>
        </w:div>
        <w:div w:id="325131673">
          <w:marLeft w:val="480"/>
          <w:marRight w:val="0"/>
          <w:marTop w:val="0"/>
          <w:marBottom w:val="0"/>
          <w:divBdr>
            <w:top w:val="none" w:sz="0" w:space="0" w:color="auto"/>
            <w:left w:val="none" w:sz="0" w:space="0" w:color="auto"/>
            <w:bottom w:val="none" w:sz="0" w:space="0" w:color="auto"/>
            <w:right w:val="none" w:sz="0" w:space="0" w:color="auto"/>
          </w:divBdr>
        </w:div>
        <w:div w:id="1788498515">
          <w:marLeft w:val="480"/>
          <w:marRight w:val="0"/>
          <w:marTop w:val="0"/>
          <w:marBottom w:val="0"/>
          <w:divBdr>
            <w:top w:val="none" w:sz="0" w:space="0" w:color="auto"/>
            <w:left w:val="none" w:sz="0" w:space="0" w:color="auto"/>
            <w:bottom w:val="none" w:sz="0" w:space="0" w:color="auto"/>
            <w:right w:val="none" w:sz="0" w:space="0" w:color="auto"/>
          </w:divBdr>
        </w:div>
        <w:div w:id="197082914">
          <w:marLeft w:val="480"/>
          <w:marRight w:val="0"/>
          <w:marTop w:val="0"/>
          <w:marBottom w:val="0"/>
          <w:divBdr>
            <w:top w:val="none" w:sz="0" w:space="0" w:color="auto"/>
            <w:left w:val="none" w:sz="0" w:space="0" w:color="auto"/>
            <w:bottom w:val="none" w:sz="0" w:space="0" w:color="auto"/>
            <w:right w:val="none" w:sz="0" w:space="0" w:color="auto"/>
          </w:divBdr>
        </w:div>
        <w:div w:id="223834141">
          <w:marLeft w:val="480"/>
          <w:marRight w:val="0"/>
          <w:marTop w:val="0"/>
          <w:marBottom w:val="0"/>
          <w:divBdr>
            <w:top w:val="none" w:sz="0" w:space="0" w:color="auto"/>
            <w:left w:val="none" w:sz="0" w:space="0" w:color="auto"/>
            <w:bottom w:val="none" w:sz="0" w:space="0" w:color="auto"/>
            <w:right w:val="none" w:sz="0" w:space="0" w:color="auto"/>
          </w:divBdr>
        </w:div>
        <w:div w:id="701632088">
          <w:marLeft w:val="480"/>
          <w:marRight w:val="0"/>
          <w:marTop w:val="0"/>
          <w:marBottom w:val="0"/>
          <w:divBdr>
            <w:top w:val="none" w:sz="0" w:space="0" w:color="auto"/>
            <w:left w:val="none" w:sz="0" w:space="0" w:color="auto"/>
            <w:bottom w:val="none" w:sz="0" w:space="0" w:color="auto"/>
            <w:right w:val="none" w:sz="0" w:space="0" w:color="auto"/>
          </w:divBdr>
        </w:div>
        <w:div w:id="765492708">
          <w:marLeft w:val="480"/>
          <w:marRight w:val="0"/>
          <w:marTop w:val="0"/>
          <w:marBottom w:val="0"/>
          <w:divBdr>
            <w:top w:val="none" w:sz="0" w:space="0" w:color="auto"/>
            <w:left w:val="none" w:sz="0" w:space="0" w:color="auto"/>
            <w:bottom w:val="none" w:sz="0" w:space="0" w:color="auto"/>
            <w:right w:val="none" w:sz="0" w:space="0" w:color="auto"/>
          </w:divBdr>
        </w:div>
        <w:div w:id="1662737147">
          <w:marLeft w:val="480"/>
          <w:marRight w:val="0"/>
          <w:marTop w:val="0"/>
          <w:marBottom w:val="0"/>
          <w:divBdr>
            <w:top w:val="none" w:sz="0" w:space="0" w:color="auto"/>
            <w:left w:val="none" w:sz="0" w:space="0" w:color="auto"/>
            <w:bottom w:val="none" w:sz="0" w:space="0" w:color="auto"/>
            <w:right w:val="none" w:sz="0" w:space="0" w:color="auto"/>
          </w:divBdr>
        </w:div>
        <w:div w:id="979309206">
          <w:marLeft w:val="480"/>
          <w:marRight w:val="0"/>
          <w:marTop w:val="0"/>
          <w:marBottom w:val="0"/>
          <w:divBdr>
            <w:top w:val="none" w:sz="0" w:space="0" w:color="auto"/>
            <w:left w:val="none" w:sz="0" w:space="0" w:color="auto"/>
            <w:bottom w:val="none" w:sz="0" w:space="0" w:color="auto"/>
            <w:right w:val="none" w:sz="0" w:space="0" w:color="auto"/>
          </w:divBdr>
        </w:div>
        <w:div w:id="537277198">
          <w:marLeft w:val="480"/>
          <w:marRight w:val="0"/>
          <w:marTop w:val="0"/>
          <w:marBottom w:val="0"/>
          <w:divBdr>
            <w:top w:val="none" w:sz="0" w:space="0" w:color="auto"/>
            <w:left w:val="none" w:sz="0" w:space="0" w:color="auto"/>
            <w:bottom w:val="none" w:sz="0" w:space="0" w:color="auto"/>
            <w:right w:val="none" w:sz="0" w:space="0" w:color="auto"/>
          </w:divBdr>
        </w:div>
        <w:div w:id="1260605118">
          <w:marLeft w:val="480"/>
          <w:marRight w:val="0"/>
          <w:marTop w:val="0"/>
          <w:marBottom w:val="0"/>
          <w:divBdr>
            <w:top w:val="none" w:sz="0" w:space="0" w:color="auto"/>
            <w:left w:val="none" w:sz="0" w:space="0" w:color="auto"/>
            <w:bottom w:val="none" w:sz="0" w:space="0" w:color="auto"/>
            <w:right w:val="none" w:sz="0" w:space="0" w:color="auto"/>
          </w:divBdr>
        </w:div>
        <w:div w:id="412701938">
          <w:marLeft w:val="480"/>
          <w:marRight w:val="0"/>
          <w:marTop w:val="0"/>
          <w:marBottom w:val="0"/>
          <w:divBdr>
            <w:top w:val="none" w:sz="0" w:space="0" w:color="auto"/>
            <w:left w:val="none" w:sz="0" w:space="0" w:color="auto"/>
            <w:bottom w:val="none" w:sz="0" w:space="0" w:color="auto"/>
            <w:right w:val="none" w:sz="0" w:space="0" w:color="auto"/>
          </w:divBdr>
        </w:div>
        <w:div w:id="2037582182">
          <w:marLeft w:val="480"/>
          <w:marRight w:val="0"/>
          <w:marTop w:val="0"/>
          <w:marBottom w:val="0"/>
          <w:divBdr>
            <w:top w:val="none" w:sz="0" w:space="0" w:color="auto"/>
            <w:left w:val="none" w:sz="0" w:space="0" w:color="auto"/>
            <w:bottom w:val="none" w:sz="0" w:space="0" w:color="auto"/>
            <w:right w:val="none" w:sz="0" w:space="0" w:color="auto"/>
          </w:divBdr>
        </w:div>
        <w:div w:id="933319520">
          <w:marLeft w:val="480"/>
          <w:marRight w:val="0"/>
          <w:marTop w:val="0"/>
          <w:marBottom w:val="0"/>
          <w:divBdr>
            <w:top w:val="none" w:sz="0" w:space="0" w:color="auto"/>
            <w:left w:val="none" w:sz="0" w:space="0" w:color="auto"/>
            <w:bottom w:val="none" w:sz="0" w:space="0" w:color="auto"/>
            <w:right w:val="none" w:sz="0" w:space="0" w:color="auto"/>
          </w:divBdr>
        </w:div>
        <w:div w:id="252277171">
          <w:marLeft w:val="480"/>
          <w:marRight w:val="0"/>
          <w:marTop w:val="0"/>
          <w:marBottom w:val="0"/>
          <w:divBdr>
            <w:top w:val="none" w:sz="0" w:space="0" w:color="auto"/>
            <w:left w:val="none" w:sz="0" w:space="0" w:color="auto"/>
            <w:bottom w:val="none" w:sz="0" w:space="0" w:color="auto"/>
            <w:right w:val="none" w:sz="0" w:space="0" w:color="auto"/>
          </w:divBdr>
        </w:div>
        <w:div w:id="955450820">
          <w:marLeft w:val="480"/>
          <w:marRight w:val="0"/>
          <w:marTop w:val="0"/>
          <w:marBottom w:val="0"/>
          <w:divBdr>
            <w:top w:val="none" w:sz="0" w:space="0" w:color="auto"/>
            <w:left w:val="none" w:sz="0" w:space="0" w:color="auto"/>
            <w:bottom w:val="none" w:sz="0" w:space="0" w:color="auto"/>
            <w:right w:val="none" w:sz="0" w:space="0" w:color="auto"/>
          </w:divBdr>
        </w:div>
        <w:div w:id="481581344">
          <w:marLeft w:val="480"/>
          <w:marRight w:val="0"/>
          <w:marTop w:val="0"/>
          <w:marBottom w:val="0"/>
          <w:divBdr>
            <w:top w:val="none" w:sz="0" w:space="0" w:color="auto"/>
            <w:left w:val="none" w:sz="0" w:space="0" w:color="auto"/>
            <w:bottom w:val="none" w:sz="0" w:space="0" w:color="auto"/>
            <w:right w:val="none" w:sz="0" w:space="0" w:color="auto"/>
          </w:divBdr>
        </w:div>
        <w:div w:id="1949509151">
          <w:marLeft w:val="480"/>
          <w:marRight w:val="0"/>
          <w:marTop w:val="0"/>
          <w:marBottom w:val="0"/>
          <w:divBdr>
            <w:top w:val="none" w:sz="0" w:space="0" w:color="auto"/>
            <w:left w:val="none" w:sz="0" w:space="0" w:color="auto"/>
            <w:bottom w:val="none" w:sz="0" w:space="0" w:color="auto"/>
            <w:right w:val="none" w:sz="0" w:space="0" w:color="auto"/>
          </w:divBdr>
        </w:div>
        <w:div w:id="1869027250">
          <w:marLeft w:val="480"/>
          <w:marRight w:val="0"/>
          <w:marTop w:val="0"/>
          <w:marBottom w:val="0"/>
          <w:divBdr>
            <w:top w:val="none" w:sz="0" w:space="0" w:color="auto"/>
            <w:left w:val="none" w:sz="0" w:space="0" w:color="auto"/>
            <w:bottom w:val="none" w:sz="0" w:space="0" w:color="auto"/>
            <w:right w:val="none" w:sz="0" w:space="0" w:color="auto"/>
          </w:divBdr>
        </w:div>
        <w:div w:id="1763143234">
          <w:marLeft w:val="480"/>
          <w:marRight w:val="0"/>
          <w:marTop w:val="0"/>
          <w:marBottom w:val="0"/>
          <w:divBdr>
            <w:top w:val="none" w:sz="0" w:space="0" w:color="auto"/>
            <w:left w:val="none" w:sz="0" w:space="0" w:color="auto"/>
            <w:bottom w:val="none" w:sz="0" w:space="0" w:color="auto"/>
            <w:right w:val="none" w:sz="0" w:space="0" w:color="auto"/>
          </w:divBdr>
        </w:div>
        <w:div w:id="1077744949">
          <w:marLeft w:val="480"/>
          <w:marRight w:val="0"/>
          <w:marTop w:val="0"/>
          <w:marBottom w:val="0"/>
          <w:divBdr>
            <w:top w:val="none" w:sz="0" w:space="0" w:color="auto"/>
            <w:left w:val="none" w:sz="0" w:space="0" w:color="auto"/>
            <w:bottom w:val="none" w:sz="0" w:space="0" w:color="auto"/>
            <w:right w:val="none" w:sz="0" w:space="0" w:color="auto"/>
          </w:divBdr>
        </w:div>
        <w:div w:id="474958219">
          <w:marLeft w:val="480"/>
          <w:marRight w:val="0"/>
          <w:marTop w:val="0"/>
          <w:marBottom w:val="0"/>
          <w:divBdr>
            <w:top w:val="none" w:sz="0" w:space="0" w:color="auto"/>
            <w:left w:val="none" w:sz="0" w:space="0" w:color="auto"/>
            <w:bottom w:val="none" w:sz="0" w:space="0" w:color="auto"/>
            <w:right w:val="none" w:sz="0" w:space="0" w:color="auto"/>
          </w:divBdr>
        </w:div>
        <w:div w:id="485896629">
          <w:marLeft w:val="480"/>
          <w:marRight w:val="0"/>
          <w:marTop w:val="0"/>
          <w:marBottom w:val="0"/>
          <w:divBdr>
            <w:top w:val="none" w:sz="0" w:space="0" w:color="auto"/>
            <w:left w:val="none" w:sz="0" w:space="0" w:color="auto"/>
            <w:bottom w:val="none" w:sz="0" w:space="0" w:color="auto"/>
            <w:right w:val="none" w:sz="0" w:space="0" w:color="auto"/>
          </w:divBdr>
        </w:div>
        <w:div w:id="1265648616">
          <w:marLeft w:val="480"/>
          <w:marRight w:val="0"/>
          <w:marTop w:val="0"/>
          <w:marBottom w:val="0"/>
          <w:divBdr>
            <w:top w:val="none" w:sz="0" w:space="0" w:color="auto"/>
            <w:left w:val="none" w:sz="0" w:space="0" w:color="auto"/>
            <w:bottom w:val="none" w:sz="0" w:space="0" w:color="auto"/>
            <w:right w:val="none" w:sz="0" w:space="0" w:color="auto"/>
          </w:divBdr>
        </w:div>
        <w:div w:id="330376952">
          <w:marLeft w:val="480"/>
          <w:marRight w:val="0"/>
          <w:marTop w:val="0"/>
          <w:marBottom w:val="0"/>
          <w:divBdr>
            <w:top w:val="none" w:sz="0" w:space="0" w:color="auto"/>
            <w:left w:val="none" w:sz="0" w:space="0" w:color="auto"/>
            <w:bottom w:val="none" w:sz="0" w:space="0" w:color="auto"/>
            <w:right w:val="none" w:sz="0" w:space="0" w:color="auto"/>
          </w:divBdr>
        </w:div>
        <w:div w:id="860357425">
          <w:marLeft w:val="480"/>
          <w:marRight w:val="0"/>
          <w:marTop w:val="0"/>
          <w:marBottom w:val="0"/>
          <w:divBdr>
            <w:top w:val="none" w:sz="0" w:space="0" w:color="auto"/>
            <w:left w:val="none" w:sz="0" w:space="0" w:color="auto"/>
            <w:bottom w:val="none" w:sz="0" w:space="0" w:color="auto"/>
            <w:right w:val="none" w:sz="0" w:space="0" w:color="auto"/>
          </w:divBdr>
        </w:div>
        <w:div w:id="1953170876">
          <w:marLeft w:val="480"/>
          <w:marRight w:val="0"/>
          <w:marTop w:val="0"/>
          <w:marBottom w:val="0"/>
          <w:divBdr>
            <w:top w:val="none" w:sz="0" w:space="0" w:color="auto"/>
            <w:left w:val="none" w:sz="0" w:space="0" w:color="auto"/>
            <w:bottom w:val="none" w:sz="0" w:space="0" w:color="auto"/>
            <w:right w:val="none" w:sz="0" w:space="0" w:color="auto"/>
          </w:divBdr>
        </w:div>
        <w:div w:id="342586795">
          <w:marLeft w:val="480"/>
          <w:marRight w:val="0"/>
          <w:marTop w:val="0"/>
          <w:marBottom w:val="0"/>
          <w:divBdr>
            <w:top w:val="none" w:sz="0" w:space="0" w:color="auto"/>
            <w:left w:val="none" w:sz="0" w:space="0" w:color="auto"/>
            <w:bottom w:val="none" w:sz="0" w:space="0" w:color="auto"/>
            <w:right w:val="none" w:sz="0" w:space="0" w:color="auto"/>
          </w:divBdr>
        </w:div>
        <w:div w:id="1689209171">
          <w:marLeft w:val="480"/>
          <w:marRight w:val="0"/>
          <w:marTop w:val="0"/>
          <w:marBottom w:val="0"/>
          <w:divBdr>
            <w:top w:val="none" w:sz="0" w:space="0" w:color="auto"/>
            <w:left w:val="none" w:sz="0" w:space="0" w:color="auto"/>
            <w:bottom w:val="none" w:sz="0" w:space="0" w:color="auto"/>
            <w:right w:val="none" w:sz="0" w:space="0" w:color="auto"/>
          </w:divBdr>
        </w:div>
        <w:div w:id="1338384865">
          <w:marLeft w:val="480"/>
          <w:marRight w:val="0"/>
          <w:marTop w:val="0"/>
          <w:marBottom w:val="0"/>
          <w:divBdr>
            <w:top w:val="none" w:sz="0" w:space="0" w:color="auto"/>
            <w:left w:val="none" w:sz="0" w:space="0" w:color="auto"/>
            <w:bottom w:val="none" w:sz="0" w:space="0" w:color="auto"/>
            <w:right w:val="none" w:sz="0" w:space="0" w:color="auto"/>
          </w:divBdr>
        </w:div>
        <w:div w:id="868228305">
          <w:marLeft w:val="480"/>
          <w:marRight w:val="0"/>
          <w:marTop w:val="0"/>
          <w:marBottom w:val="0"/>
          <w:divBdr>
            <w:top w:val="none" w:sz="0" w:space="0" w:color="auto"/>
            <w:left w:val="none" w:sz="0" w:space="0" w:color="auto"/>
            <w:bottom w:val="none" w:sz="0" w:space="0" w:color="auto"/>
            <w:right w:val="none" w:sz="0" w:space="0" w:color="auto"/>
          </w:divBdr>
        </w:div>
        <w:div w:id="1645621546">
          <w:marLeft w:val="480"/>
          <w:marRight w:val="0"/>
          <w:marTop w:val="0"/>
          <w:marBottom w:val="0"/>
          <w:divBdr>
            <w:top w:val="none" w:sz="0" w:space="0" w:color="auto"/>
            <w:left w:val="none" w:sz="0" w:space="0" w:color="auto"/>
            <w:bottom w:val="none" w:sz="0" w:space="0" w:color="auto"/>
            <w:right w:val="none" w:sz="0" w:space="0" w:color="auto"/>
          </w:divBdr>
        </w:div>
        <w:div w:id="19400330">
          <w:marLeft w:val="480"/>
          <w:marRight w:val="0"/>
          <w:marTop w:val="0"/>
          <w:marBottom w:val="0"/>
          <w:divBdr>
            <w:top w:val="none" w:sz="0" w:space="0" w:color="auto"/>
            <w:left w:val="none" w:sz="0" w:space="0" w:color="auto"/>
            <w:bottom w:val="none" w:sz="0" w:space="0" w:color="auto"/>
            <w:right w:val="none" w:sz="0" w:space="0" w:color="auto"/>
          </w:divBdr>
        </w:div>
        <w:div w:id="780144822">
          <w:marLeft w:val="480"/>
          <w:marRight w:val="0"/>
          <w:marTop w:val="0"/>
          <w:marBottom w:val="0"/>
          <w:divBdr>
            <w:top w:val="none" w:sz="0" w:space="0" w:color="auto"/>
            <w:left w:val="none" w:sz="0" w:space="0" w:color="auto"/>
            <w:bottom w:val="none" w:sz="0" w:space="0" w:color="auto"/>
            <w:right w:val="none" w:sz="0" w:space="0" w:color="auto"/>
          </w:divBdr>
        </w:div>
        <w:div w:id="33896596">
          <w:marLeft w:val="480"/>
          <w:marRight w:val="0"/>
          <w:marTop w:val="0"/>
          <w:marBottom w:val="0"/>
          <w:divBdr>
            <w:top w:val="none" w:sz="0" w:space="0" w:color="auto"/>
            <w:left w:val="none" w:sz="0" w:space="0" w:color="auto"/>
            <w:bottom w:val="none" w:sz="0" w:space="0" w:color="auto"/>
            <w:right w:val="none" w:sz="0" w:space="0" w:color="auto"/>
          </w:divBdr>
        </w:div>
        <w:div w:id="1544173429">
          <w:marLeft w:val="480"/>
          <w:marRight w:val="0"/>
          <w:marTop w:val="0"/>
          <w:marBottom w:val="0"/>
          <w:divBdr>
            <w:top w:val="none" w:sz="0" w:space="0" w:color="auto"/>
            <w:left w:val="none" w:sz="0" w:space="0" w:color="auto"/>
            <w:bottom w:val="none" w:sz="0" w:space="0" w:color="auto"/>
            <w:right w:val="none" w:sz="0" w:space="0" w:color="auto"/>
          </w:divBdr>
        </w:div>
        <w:div w:id="1316225832">
          <w:marLeft w:val="480"/>
          <w:marRight w:val="0"/>
          <w:marTop w:val="0"/>
          <w:marBottom w:val="0"/>
          <w:divBdr>
            <w:top w:val="none" w:sz="0" w:space="0" w:color="auto"/>
            <w:left w:val="none" w:sz="0" w:space="0" w:color="auto"/>
            <w:bottom w:val="none" w:sz="0" w:space="0" w:color="auto"/>
            <w:right w:val="none" w:sz="0" w:space="0" w:color="auto"/>
          </w:divBdr>
        </w:div>
        <w:div w:id="1002464344">
          <w:marLeft w:val="480"/>
          <w:marRight w:val="0"/>
          <w:marTop w:val="0"/>
          <w:marBottom w:val="0"/>
          <w:divBdr>
            <w:top w:val="none" w:sz="0" w:space="0" w:color="auto"/>
            <w:left w:val="none" w:sz="0" w:space="0" w:color="auto"/>
            <w:bottom w:val="none" w:sz="0" w:space="0" w:color="auto"/>
            <w:right w:val="none" w:sz="0" w:space="0" w:color="auto"/>
          </w:divBdr>
        </w:div>
        <w:div w:id="1031802478">
          <w:marLeft w:val="480"/>
          <w:marRight w:val="0"/>
          <w:marTop w:val="0"/>
          <w:marBottom w:val="0"/>
          <w:divBdr>
            <w:top w:val="none" w:sz="0" w:space="0" w:color="auto"/>
            <w:left w:val="none" w:sz="0" w:space="0" w:color="auto"/>
            <w:bottom w:val="none" w:sz="0" w:space="0" w:color="auto"/>
            <w:right w:val="none" w:sz="0" w:space="0" w:color="auto"/>
          </w:divBdr>
        </w:div>
        <w:div w:id="692652139">
          <w:marLeft w:val="480"/>
          <w:marRight w:val="0"/>
          <w:marTop w:val="0"/>
          <w:marBottom w:val="0"/>
          <w:divBdr>
            <w:top w:val="none" w:sz="0" w:space="0" w:color="auto"/>
            <w:left w:val="none" w:sz="0" w:space="0" w:color="auto"/>
            <w:bottom w:val="none" w:sz="0" w:space="0" w:color="auto"/>
            <w:right w:val="none" w:sz="0" w:space="0" w:color="auto"/>
          </w:divBdr>
        </w:div>
        <w:div w:id="1266646613">
          <w:marLeft w:val="480"/>
          <w:marRight w:val="0"/>
          <w:marTop w:val="0"/>
          <w:marBottom w:val="0"/>
          <w:divBdr>
            <w:top w:val="none" w:sz="0" w:space="0" w:color="auto"/>
            <w:left w:val="none" w:sz="0" w:space="0" w:color="auto"/>
            <w:bottom w:val="none" w:sz="0" w:space="0" w:color="auto"/>
            <w:right w:val="none" w:sz="0" w:space="0" w:color="auto"/>
          </w:divBdr>
        </w:div>
        <w:div w:id="766464226">
          <w:marLeft w:val="480"/>
          <w:marRight w:val="0"/>
          <w:marTop w:val="0"/>
          <w:marBottom w:val="0"/>
          <w:divBdr>
            <w:top w:val="none" w:sz="0" w:space="0" w:color="auto"/>
            <w:left w:val="none" w:sz="0" w:space="0" w:color="auto"/>
            <w:bottom w:val="none" w:sz="0" w:space="0" w:color="auto"/>
            <w:right w:val="none" w:sz="0" w:space="0" w:color="auto"/>
          </w:divBdr>
        </w:div>
        <w:div w:id="1618947411">
          <w:marLeft w:val="480"/>
          <w:marRight w:val="0"/>
          <w:marTop w:val="0"/>
          <w:marBottom w:val="0"/>
          <w:divBdr>
            <w:top w:val="none" w:sz="0" w:space="0" w:color="auto"/>
            <w:left w:val="none" w:sz="0" w:space="0" w:color="auto"/>
            <w:bottom w:val="none" w:sz="0" w:space="0" w:color="auto"/>
            <w:right w:val="none" w:sz="0" w:space="0" w:color="auto"/>
          </w:divBdr>
        </w:div>
        <w:div w:id="335545948">
          <w:marLeft w:val="480"/>
          <w:marRight w:val="0"/>
          <w:marTop w:val="0"/>
          <w:marBottom w:val="0"/>
          <w:divBdr>
            <w:top w:val="none" w:sz="0" w:space="0" w:color="auto"/>
            <w:left w:val="none" w:sz="0" w:space="0" w:color="auto"/>
            <w:bottom w:val="none" w:sz="0" w:space="0" w:color="auto"/>
            <w:right w:val="none" w:sz="0" w:space="0" w:color="auto"/>
          </w:divBdr>
        </w:div>
        <w:div w:id="281041896">
          <w:marLeft w:val="480"/>
          <w:marRight w:val="0"/>
          <w:marTop w:val="0"/>
          <w:marBottom w:val="0"/>
          <w:divBdr>
            <w:top w:val="none" w:sz="0" w:space="0" w:color="auto"/>
            <w:left w:val="none" w:sz="0" w:space="0" w:color="auto"/>
            <w:bottom w:val="none" w:sz="0" w:space="0" w:color="auto"/>
            <w:right w:val="none" w:sz="0" w:space="0" w:color="auto"/>
          </w:divBdr>
        </w:div>
        <w:div w:id="733701426">
          <w:marLeft w:val="480"/>
          <w:marRight w:val="0"/>
          <w:marTop w:val="0"/>
          <w:marBottom w:val="0"/>
          <w:divBdr>
            <w:top w:val="none" w:sz="0" w:space="0" w:color="auto"/>
            <w:left w:val="none" w:sz="0" w:space="0" w:color="auto"/>
            <w:bottom w:val="none" w:sz="0" w:space="0" w:color="auto"/>
            <w:right w:val="none" w:sz="0" w:space="0" w:color="auto"/>
          </w:divBdr>
        </w:div>
        <w:div w:id="1404570212">
          <w:marLeft w:val="480"/>
          <w:marRight w:val="0"/>
          <w:marTop w:val="0"/>
          <w:marBottom w:val="0"/>
          <w:divBdr>
            <w:top w:val="none" w:sz="0" w:space="0" w:color="auto"/>
            <w:left w:val="none" w:sz="0" w:space="0" w:color="auto"/>
            <w:bottom w:val="none" w:sz="0" w:space="0" w:color="auto"/>
            <w:right w:val="none" w:sz="0" w:space="0" w:color="auto"/>
          </w:divBdr>
        </w:div>
        <w:div w:id="687219787">
          <w:marLeft w:val="480"/>
          <w:marRight w:val="0"/>
          <w:marTop w:val="0"/>
          <w:marBottom w:val="0"/>
          <w:divBdr>
            <w:top w:val="none" w:sz="0" w:space="0" w:color="auto"/>
            <w:left w:val="none" w:sz="0" w:space="0" w:color="auto"/>
            <w:bottom w:val="none" w:sz="0" w:space="0" w:color="auto"/>
            <w:right w:val="none" w:sz="0" w:space="0" w:color="auto"/>
          </w:divBdr>
        </w:div>
        <w:div w:id="525026747">
          <w:marLeft w:val="480"/>
          <w:marRight w:val="0"/>
          <w:marTop w:val="0"/>
          <w:marBottom w:val="0"/>
          <w:divBdr>
            <w:top w:val="none" w:sz="0" w:space="0" w:color="auto"/>
            <w:left w:val="none" w:sz="0" w:space="0" w:color="auto"/>
            <w:bottom w:val="none" w:sz="0" w:space="0" w:color="auto"/>
            <w:right w:val="none" w:sz="0" w:space="0" w:color="auto"/>
          </w:divBdr>
        </w:div>
        <w:div w:id="389772553">
          <w:marLeft w:val="480"/>
          <w:marRight w:val="0"/>
          <w:marTop w:val="0"/>
          <w:marBottom w:val="0"/>
          <w:divBdr>
            <w:top w:val="none" w:sz="0" w:space="0" w:color="auto"/>
            <w:left w:val="none" w:sz="0" w:space="0" w:color="auto"/>
            <w:bottom w:val="none" w:sz="0" w:space="0" w:color="auto"/>
            <w:right w:val="none" w:sz="0" w:space="0" w:color="auto"/>
          </w:divBdr>
        </w:div>
        <w:div w:id="2122263881">
          <w:marLeft w:val="480"/>
          <w:marRight w:val="0"/>
          <w:marTop w:val="0"/>
          <w:marBottom w:val="0"/>
          <w:divBdr>
            <w:top w:val="none" w:sz="0" w:space="0" w:color="auto"/>
            <w:left w:val="none" w:sz="0" w:space="0" w:color="auto"/>
            <w:bottom w:val="none" w:sz="0" w:space="0" w:color="auto"/>
            <w:right w:val="none" w:sz="0" w:space="0" w:color="auto"/>
          </w:divBdr>
        </w:div>
        <w:div w:id="181435776">
          <w:marLeft w:val="480"/>
          <w:marRight w:val="0"/>
          <w:marTop w:val="0"/>
          <w:marBottom w:val="0"/>
          <w:divBdr>
            <w:top w:val="none" w:sz="0" w:space="0" w:color="auto"/>
            <w:left w:val="none" w:sz="0" w:space="0" w:color="auto"/>
            <w:bottom w:val="none" w:sz="0" w:space="0" w:color="auto"/>
            <w:right w:val="none" w:sz="0" w:space="0" w:color="auto"/>
          </w:divBdr>
        </w:div>
        <w:div w:id="90468093">
          <w:marLeft w:val="480"/>
          <w:marRight w:val="0"/>
          <w:marTop w:val="0"/>
          <w:marBottom w:val="0"/>
          <w:divBdr>
            <w:top w:val="none" w:sz="0" w:space="0" w:color="auto"/>
            <w:left w:val="none" w:sz="0" w:space="0" w:color="auto"/>
            <w:bottom w:val="none" w:sz="0" w:space="0" w:color="auto"/>
            <w:right w:val="none" w:sz="0" w:space="0" w:color="auto"/>
          </w:divBdr>
        </w:div>
        <w:div w:id="1141650108">
          <w:marLeft w:val="480"/>
          <w:marRight w:val="0"/>
          <w:marTop w:val="0"/>
          <w:marBottom w:val="0"/>
          <w:divBdr>
            <w:top w:val="none" w:sz="0" w:space="0" w:color="auto"/>
            <w:left w:val="none" w:sz="0" w:space="0" w:color="auto"/>
            <w:bottom w:val="none" w:sz="0" w:space="0" w:color="auto"/>
            <w:right w:val="none" w:sz="0" w:space="0" w:color="auto"/>
          </w:divBdr>
        </w:div>
        <w:div w:id="1057826411">
          <w:marLeft w:val="480"/>
          <w:marRight w:val="0"/>
          <w:marTop w:val="0"/>
          <w:marBottom w:val="0"/>
          <w:divBdr>
            <w:top w:val="none" w:sz="0" w:space="0" w:color="auto"/>
            <w:left w:val="none" w:sz="0" w:space="0" w:color="auto"/>
            <w:bottom w:val="none" w:sz="0" w:space="0" w:color="auto"/>
            <w:right w:val="none" w:sz="0" w:space="0" w:color="auto"/>
          </w:divBdr>
        </w:div>
        <w:div w:id="174225402">
          <w:marLeft w:val="480"/>
          <w:marRight w:val="0"/>
          <w:marTop w:val="0"/>
          <w:marBottom w:val="0"/>
          <w:divBdr>
            <w:top w:val="none" w:sz="0" w:space="0" w:color="auto"/>
            <w:left w:val="none" w:sz="0" w:space="0" w:color="auto"/>
            <w:bottom w:val="none" w:sz="0" w:space="0" w:color="auto"/>
            <w:right w:val="none" w:sz="0" w:space="0" w:color="auto"/>
          </w:divBdr>
        </w:div>
      </w:divsChild>
    </w:div>
    <w:div w:id="1028869728">
      <w:bodyDiv w:val="1"/>
      <w:marLeft w:val="0"/>
      <w:marRight w:val="0"/>
      <w:marTop w:val="0"/>
      <w:marBottom w:val="0"/>
      <w:divBdr>
        <w:top w:val="none" w:sz="0" w:space="0" w:color="auto"/>
        <w:left w:val="none" w:sz="0" w:space="0" w:color="auto"/>
        <w:bottom w:val="none" w:sz="0" w:space="0" w:color="auto"/>
        <w:right w:val="none" w:sz="0" w:space="0" w:color="auto"/>
      </w:divBdr>
    </w:div>
    <w:div w:id="1028871913">
      <w:bodyDiv w:val="1"/>
      <w:marLeft w:val="0"/>
      <w:marRight w:val="0"/>
      <w:marTop w:val="0"/>
      <w:marBottom w:val="0"/>
      <w:divBdr>
        <w:top w:val="none" w:sz="0" w:space="0" w:color="auto"/>
        <w:left w:val="none" w:sz="0" w:space="0" w:color="auto"/>
        <w:bottom w:val="none" w:sz="0" w:space="0" w:color="auto"/>
        <w:right w:val="none" w:sz="0" w:space="0" w:color="auto"/>
      </w:divBdr>
    </w:div>
    <w:div w:id="1028876690">
      <w:bodyDiv w:val="1"/>
      <w:marLeft w:val="0"/>
      <w:marRight w:val="0"/>
      <w:marTop w:val="0"/>
      <w:marBottom w:val="0"/>
      <w:divBdr>
        <w:top w:val="none" w:sz="0" w:space="0" w:color="auto"/>
        <w:left w:val="none" w:sz="0" w:space="0" w:color="auto"/>
        <w:bottom w:val="none" w:sz="0" w:space="0" w:color="auto"/>
        <w:right w:val="none" w:sz="0" w:space="0" w:color="auto"/>
      </w:divBdr>
    </w:div>
    <w:div w:id="1028915635">
      <w:bodyDiv w:val="1"/>
      <w:marLeft w:val="0"/>
      <w:marRight w:val="0"/>
      <w:marTop w:val="0"/>
      <w:marBottom w:val="0"/>
      <w:divBdr>
        <w:top w:val="none" w:sz="0" w:space="0" w:color="auto"/>
        <w:left w:val="none" w:sz="0" w:space="0" w:color="auto"/>
        <w:bottom w:val="none" w:sz="0" w:space="0" w:color="auto"/>
        <w:right w:val="none" w:sz="0" w:space="0" w:color="auto"/>
      </w:divBdr>
    </w:div>
    <w:div w:id="1029185280">
      <w:bodyDiv w:val="1"/>
      <w:marLeft w:val="0"/>
      <w:marRight w:val="0"/>
      <w:marTop w:val="0"/>
      <w:marBottom w:val="0"/>
      <w:divBdr>
        <w:top w:val="none" w:sz="0" w:space="0" w:color="auto"/>
        <w:left w:val="none" w:sz="0" w:space="0" w:color="auto"/>
        <w:bottom w:val="none" w:sz="0" w:space="0" w:color="auto"/>
        <w:right w:val="none" w:sz="0" w:space="0" w:color="auto"/>
      </w:divBdr>
    </w:div>
    <w:div w:id="1029262131">
      <w:bodyDiv w:val="1"/>
      <w:marLeft w:val="0"/>
      <w:marRight w:val="0"/>
      <w:marTop w:val="0"/>
      <w:marBottom w:val="0"/>
      <w:divBdr>
        <w:top w:val="none" w:sz="0" w:space="0" w:color="auto"/>
        <w:left w:val="none" w:sz="0" w:space="0" w:color="auto"/>
        <w:bottom w:val="none" w:sz="0" w:space="0" w:color="auto"/>
        <w:right w:val="none" w:sz="0" w:space="0" w:color="auto"/>
      </w:divBdr>
    </w:div>
    <w:div w:id="1029262574">
      <w:bodyDiv w:val="1"/>
      <w:marLeft w:val="0"/>
      <w:marRight w:val="0"/>
      <w:marTop w:val="0"/>
      <w:marBottom w:val="0"/>
      <w:divBdr>
        <w:top w:val="none" w:sz="0" w:space="0" w:color="auto"/>
        <w:left w:val="none" w:sz="0" w:space="0" w:color="auto"/>
        <w:bottom w:val="none" w:sz="0" w:space="0" w:color="auto"/>
        <w:right w:val="none" w:sz="0" w:space="0" w:color="auto"/>
      </w:divBdr>
    </w:div>
    <w:div w:id="1029334925">
      <w:bodyDiv w:val="1"/>
      <w:marLeft w:val="0"/>
      <w:marRight w:val="0"/>
      <w:marTop w:val="0"/>
      <w:marBottom w:val="0"/>
      <w:divBdr>
        <w:top w:val="none" w:sz="0" w:space="0" w:color="auto"/>
        <w:left w:val="none" w:sz="0" w:space="0" w:color="auto"/>
        <w:bottom w:val="none" w:sz="0" w:space="0" w:color="auto"/>
        <w:right w:val="none" w:sz="0" w:space="0" w:color="auto"/>
      </w:divBdr>
    </w:div>
    <w:div w:id="1029602889">
      <w:bodyDiv w:val="1"/>
      <w:marLeft w:val="0"/>
      <w:marRight w:val="0"/>
      <w:marTop w:val="0"/>
      <w:marBottom w:val="0"/>
      <w:divBdr>
        <w:top w:val="none" w:sz="0" w:space="0" w:color="auto"/>
        <w:left w:val="none" w:sz="0" w:space="0" w:color="auto"/>
        <w:bottom w:val="none" w:sz="0" w:space="0" w:color="auto"/>
        <w:right w:val="none" w:sz="0" w:space="0" w:color="auto"/>
      </w:divBdr>
    </w:div>
    <w:div w:id="1029799827">
      <w:bodyDiv w:val="1"/>
      <w:marLeft w:val="0"/>
      <w:marRight w:val="0"/>
      <w:marTop w:val="0"/>
      <w:marBottom w:val="0"/>
      <w:divBdr>
        <w:top w:val="none" w:sz="0" w:space="0" w:color="auto"/>
        <w:left w:val="none" w:sz="0" w:space="0" w:color="auto"/>
        <w:bottom w:val="none" w:sz="0" w:space="0" w:color="auto"/>
        <w:right w:val="none" w:sz="0" w:space="0" w:color="auto"/>
      </w:divBdr>
    </w:div>
    <w:div w:id="1029835604">
      <w:bodyDiv w:val="1"/>
      <w:marLeft w:val="0"/>
      <w:marRight w:val="0"/>
      <w:marTop w:val="0"/>
      <w:marBottom w:val="0"/>
      <w:divBdr>
        <w:top w:val="none" w:sz="0" w:space="0" w:color="auto"/>
        <w:left w:val="none" w:sz="0" w:space="0" w:color="auto"/>
        <w:bottom w:val="none" w:sz="0" w:space="0" w:color="auto"/>
        <w:right w:val="none" w:sz="0" w:space="0" w:color="auto"/>
      </w:divBdr>
    </w:div>
    <w:div w:id="1029916682">
      <w:bodyDiv w:val="1"/>
      <w:marLeft w:val="0"/>
      <w:marRight w:val="0"/>
      <w:marTop w:val="0"/>
      <w:marBottom w:val="0"/>
      <w:divBdr>
        <w:top w:val="none" w:sz="0" w:space="0" w:color="auto"/>
        <w:left w:val="none" w:sz="0" w:space="0" w:color="auto"/>
        <w:bottom w:val="none" w:sz="0" w:space="0" w:color="auto"/>
        <w:right w:val="none" w:sz="0" w:space="0" w:color="auto"/>
      </w:divBdr>
    </w:div>
    <w:div w:id="1030036981">
      <w:bodyDiv w:val="1"/>
      <w:marLeft w:val="0"/>
      <w:marRight w:val="0"/>
      <w:marTop w:val="0"/>
      <w:marBottom w:val="0"/>
      <w:divBdr>
        <w:top w:val="none" w:sz="0" w:space="0" w:color="auto"/>
        <w:left w:val="none" w:sz="0" w:space="0" w:color="auto"/>
        <w:bottom w:val="none" w:sz="0" w:space="0" w:color="auto"/>
        <w:right w:val="none" w:sz="0" w:space="0" w:color="auto"/>
      </w:divBdr>
    </w:div>
    <w:div w:id="1030299344">
      <w:bodyDiv w:val="1"/>
      <w:marLeft w:val="0"/>
      <w:marRight w:val="0"/>
      <w:marTop w:val="0"/>
      <w:marBottom w:val="0"/>
      <w:divBdr>
        <w:top w:val="none" w:sz="0" w:space="0" w:color="auto"/>
        <w:left w:val="none" w:sz="0" w:space="0" w:color="auto"/>
        <w:bottom w:val="none" w:sz="0" w:space="0" w:color="auto"/>
        <w:right w:val="none" w:sz="0" w:space="0" w:color="auto"/>
      </w:divBdr>
    </w:div>
    <w:div w:id="1030422892">
      <w:bodyDiv w:val="1"/>
      <w:marLeft w:val="0"/>
      <w:marRight w:val="0"/>
      <w:marTop w:val="0"/>
      <w:marBottom w:val="0"/>
      <w:divBdr>
        <w:top w:val="none" w:sz="0" w:space="0" w:color="auto"/>
        <w:left w:val="none" w:sz="0" w:space="0" w:color="auto"/>
        <w:bottom w:val="none" w:sz="0" w:space="0" w:color="auto"/>
        <w:right w:val="none" w:sz="0" w:space="0" w:color="auto"/>
      </w:divBdr>
    </w:div>
    <w:div w:id="1030573384">
      <w:bodyDiv w:val="1"/>
      <w:marLeft w:val="0"/>
      <w:marRight w:val="0"/>
      <w:marTop w:val="0"/>
      <w:marBottom w:val="0"/>
      <w:divBdr>
        <w:top w:val="none" w:sz="0" w:space="0" w:color="auto"/>
        <w:left w:val="none" w:sz="0" w:space="0" w:color="auto"/>
        <w:bottom w:val="none" w:sz="0" w:space="0" w:color="auto"/>
        <w:right w:val="none" w:sz="0" w:space="0" w:color="auto"/>
      </w:divBdr>
    </w:div>
    <w:div w:id="1030715810">
      <w:bodyDiv w:val="1"/>
      <w:marLeft w:val="0"/>
      <w:marRight w:val="0"/>
      <w:marTop w:val="0"/>
      <w:marBottom w:val="0"/>
      <w:divBdr>
        <w:top w:val="none" w:sz="0" w:space="0" w:color="auto"/>
        <w:left w:val="none" w:sz="0" w:space="0" w:color="auto"/>
        <w:bottom w:val="none" w:sz="0" w:space="0" w:color="auto"/>
        <w:right w:val="none" w:sz="0" w:space="0" w:color="auto"/>
      </w:divBdr>
    </w:div>
    <w:div w:id="1030885081">
      <w:bodyDiv w:val="1"/>
      <w:marLeft w:val="0"/>
      <w:marRight w:val="0"/>
      <w:marTop w:val="0"/>
      <w:marBottom w:val="0"/>
      <w:divBdr>
        <w:top w:val="none" w:sz="0" w:space="0" w:color="auto"/>
        <w:left w:val="none" w:sz="0" w:space="0" w:color="auto"/>
        <w:bottom w:val="none" w:sz="0" w:space="0" w:color="auto"/>
        <w:right w:val="none" w:sz="0" w:space="0" w:color="auto"/>
      </w:divBdr>
    </w:div>
    <w:div w:id="1031566267">
      <w:bodyDiv w:val="1"/>
      <w:marLeft w:val="0"/>
      <w:marRight w:val="0"/>
      <w:marTop w:val="0"/>
      <w:marBottom w:val="0"/>
      <w:divBdr>
        <w:top w:val="none" w:sz="0" w:space="0" w:color="auto"/>
        <w:left w:val="none" w:sz="0" w:space="0" w:color="auto"/>
        <w:bottom w:val="none" w:sz="0" w:space="0" w:color="auto"/>
        <w:right w:val="none" w:sz="0" w:space="0" w:color="auto"/>
      </w:divBdr>
    </w:div>
    <w:div w:id="1031682487">
      <w:bodyDiv w:val="1"/>
      <w:marLeft w:val="0"/>
      <w:marRight w:val="0"/>
      <w:marTop w:val="0"/>
      <w:marBottom w:val="0"/>
      <w:divBdr>
        <w:top w:val="none" w:sz="0" w:space="0" w:color="auto"/>
        <w:left w:val="none" w:sz="0" w:space="0" w:color="auto"/>
        <w:bottom w:val="none" w:sz="0" w:space="0" w:color="auto"/>
        <w:right w:val="none" w:sz="0" w:space="0" w:color="auto"/>
      </w:divBdr>
    </w:div>
    <w:div w:id="1031684639">
      <w:bodyDiv w:val="1"/>
      <w:marLeft w:val="0"/>
      <w:marRight w:val="0"/>
      <w:marTop w:val="0"/>
      <w:marBottom w:val="0"/>
      <w:divBdr>
        <w:top w:val="none" w:sz="0" w:space="0" w:color="auto"/>
        <w:left w:val="none" w:sz="0" w:space="0" w:color="auto"/>
        <w:bottom w:val="none" w:sz="0" w:space="0" w:color="auto"/>
        <w:right w:val="none" w:sz="0" w:space="0" w:color="auto"/>
      </w:divBdr>
    </w:div>
    <w:div w:id="1031805138">
      <w:bodyDiv w:val="1"/>
      <w:marLeft w:val="0"/>
      <w:marRight w:val="0"/>
      <w:marTop w:val="0"/>
      <w:marBottom w:val="0"/>
      <w:divBdr>
        <w:top w:val="none" w:sz="0" w:space="0" w:color="auto"/>
        <w:left w:val="none" w:sz="0" w:space="0" w:color="auto"/>
        <w:bottom w:val="none" w:sz="0" w:space="0" w:color="auto"/>
        <w:right w:val="none" w:sz="0" w:space="0" w:color="auto"/>
      </w:divBdr>
    </w:div>
    <w:div w:id="1032344049">
      <w:bodyDiv w:val="1"/>
      <w:marLeft w:val="0"/>
      <w:marRight w:val="0"/>
      <w:marTop w:val="0"/>
      <w:marBottom w:val="0"/>
      <w:divBdr>
        <w:top w:val="none" w:sz="0" w:space="0" w:color="auto"/>
        <w:left w:val="none" w:sz="0" w:space="0" w:color="auto"/>
        <w:bottom w:val="none" w:sz="0" w:space="0" w:color="auto"/>
        <w:right w:val="none" w:sz="0" w:space="0" w:color="auto"/>
      </w:divBdr>
    </w:div>
    <w:div w:id="1032537106">
      <w:bodyDiv w:val="1"/>
      <w:marLeft w:val="0"/>
      <w:marRight w:val="0"/>
      <w:marTop w:val="0"/>
      <w:marBottom w:val="0"/>
      <w:divBdr>
        <w:top w:val="none" w:sz="0" w:space="0" w:color="auto"/>
        <w:left w:val="none" w:sz="0" w:space="0" w:color="auto"/>
        <w:bottom w:val="none" w:sz="0" w:space="0" w:color="auto"/>
        <w:right w:val="none" w:sz="0" w:space="0" w:color="auto"/>
      </w:divBdr>
    </w:div>
    <w:div w:id="1032606060">
      <w:bodyDiv w:val="1"/>
      <w:marLeft w:val="0"/>
      <w:marRight w:val="0"/>
      <w:marTop w:val="0"/>
      <w:marBottom w:val="0"/>
      <w:divBdr>
        <w:top w:val="none" w:sz="0" w:space="0" w:color="auto"/>
        <w:left w:val="none" w:sz="0" w:space="0" w:color="auto"/>
        <w:bottom w:val="none" w:sz="0" w:space="0" w:color="auto"/>
        <w:right w:val="none" w:sz="0" w:space="0" w:color="auto"/>
      </w:divBdr>
    </w:div>
    <w:div w:id="1032919404">
      <w:bodyDiv w:val="1"/>
      <w:marLeft w:val="0"/>
      <w:marRight w:val="0"/>
      <w:marTop w:val="0"/>
      <w:marBottom w:val="0"/>
      <w:divBdr>
        <w:top w:val="none" w:sz="0" w:space="0" w:color="auto"/>
        <w:left w:val="none" w:sz="0" w:space="0" w:color="auto"/>
        <w:bottom w:val="none" w:sz="0" w:space="0" w:color="auto"/>
        <w:right w:val="none" w:sz="0" w:space="0" w:color="auto"/>
      </w:divBdr>
    </w:div>
    <w:div w:id="1033266970">
      <w:bodyDiv w:val="1"/>
      <w:marLeft w:val="0"/>
      <w:marRight w:val="0"/>
      <w:marTop w:val="0"/>
      <w:marBottom w:val="0"/>
      <w:divBdr>
        <w:top w:val="none" w:sz="0" w:space="0" w:color="auto"/>
        <w:left w:val="none" w:sz="0" w:space="0" w:color="auto"/>
        <w:bottom w:val="none" w:sz="0" w:space="0" w:color="auto"/>
        <w:right w:val="none" w:sz="0" w:space="0" w:color="auto"/>
      </w:divBdr>
    </w:div>
    <w:div w:id="1033268662">
      <w:bodyDiv w:val="1"/>
      <w:marLeft w:val="0"/>
      <w:marRight w:val="0"/>
      <w:marTop w:val="0"/>
      <w:marBottom w:val="0"/>
      <w:divBdr>
        <w:top w:val="none" w:sz="0" w:space="0" w:color="auto"/>
        <w:left w:val="none" w:sz="0" w:space="0" w:color="auto"/>
        <w:bottom w:val="none" w:sz="0" w:space="0" w:color="auto"/>
        <w:right w:val="none" w:sz="0" w:space="0" w:color="auto"/>
      </w:divBdr>
    </w:div>
    <w:div w:id="1033268956">
      <w:bodyDiv w:val="1"/>
      <w:marLeft w:val="0"/>
      <w:marRight w:val="0"/>
      <w:marTop w:val="0"/>
      <w:marBottom w:val="0"/>
      <w:divBdr>
        <w:top w:val="none" w:sz="0" w:space="0" w:color="auto"/>
        <w:left w:val="none" w:sz="0" w:space="0" w:color="auto"/>
        <w:bottom w:val="none" w:sz="0" w:space="0" w:color="auto"/>
        <w:right w:val="none" w:sz="0" w:space="0" w:color="auto"/>
      </w:divBdr>
    </w:div>
    <w:div w:id="1033308411">
      <w:bodyDiv w:val="1"/>
      <w:marLeft w:val="0"/>
      <w:marRight w:val="0"/>
      <w:marTop w:val="0"/>
      <w:marBottom w:val="0"/>
      <w:divBdr>
        <w:top w:val="none" w:sz="0" w:space="0" w:color="auto"/>
        <w:left w:val="none" w:sz="0" w:space="0" w:color="auto"/>
        <w:bottom w:val="none" w:sz="0" w:space="0" w:color="auto"/>
        <w:right w:val="none" w:sz="0" w:space="0" w:color="auto"/>
      </w:divBdr>
      <w:divsChild>
        <w:div w:id="99954910">
          <w:marLeft w:val="480"/>
          <w:marRight w:val="0"/>
          <w:marTop w:val="0"/>
          <w:marBottom w:val="0"/>
          <w:divBdr>
            <w:top w:val="none" w:sz="0" w:space="0" w:color="auto"/>
            <w:left w:val="none" w:sz="0" w:space="0" w:color="auto"/>
            <w:bottom w:val="none" w:sz="0" w:space="0" w:color="auto"/>
            <w:right w:val="none" w:sz="0" w:space="0" w:color="auto"/>
          </w:divBdr>
        </w:div>
        <w:div w:id="324020268">
          <w:marLeft w:val="480"/>
          <w:marRight w:val="0"/>
          <w:marTop w:val="0"/>
          <w:marBottom w:val="0"/>
          <w:divBdr>
            <w:top w:val="none" w:sz="0" w:space="0" w:color="auto"/>
            <w:left w:val="none" w:sz="0" w:space="0" w:color="auto"/>
            <w:bottom w:val="none" w:sz="0" w:space="0" w:color="auto"/>
            <w:right w:val="none" w:sz="0" w:space="0" w:color="auto"/>
          </w:divBdr>
        </w:div>
        <w:div w:id="326979285">
          <w:marLeft w:val="480"/>
          <w:marRight w:val="0"/>
          <w:marTop w:val="0"/>
          <w:marBottom w:val="0"/>
          <w:divBdr>
            <w:top w:val="none" w:sz="0" w:space="0" w:color="auto"/>
            <w:left w:val="none" w:sz="0" w:space="0" w:color="auto"/>
            <w:bottom w:val="none" w:sz="0" w:space="0" w:color="auto"/>
            <w:right w:val="none" w:sz="0" w:space="0" w:color="auto"/>
          </w:divBdr>
        </w:div>
        <w:div w:id="369647735">
          <w:marLeft w:val="480"/>
          <w:marRight w:val="0"/>
          <w:marTop w:val="0"/>
          <w:marBottom w:val="0"/>
          <w:divBdr>
            <w:top w:val="none" w:sz="0" w:space="0" w:color="auto"/>
            <w:left w:val="none" w:sz="0" w:space="0" w:color="auto"/>
            <w:bottom w:val="none" w:sz="0" w:space="0" w:color="auto"/>
            <w:right w:val="none" w:sz="0" w:space="0" w:color="auto"/>
          </w:divBdr>
        </w:div>
        <w:div w:id="379404024">
          <w:marLeft w:val="480"/>
          <w:marRight w:val="0"/>
          <w:marTop w:val="0"/>
          <w:marBottom w:val="0"/>
          <w:divBdr>
            <w:top w:val="none" w:sz="0" w:space="0" w:color="auto"/>
            <w:left w:val="none" w:sz="0" w:space="0" w:color="auto"/>
            <w:bottom w:val="none" w:sz="0" w:space="0" w:color="auto"/>
            <w:right w:val="none" w:sz="0" w:space="0" w:color="auto"/>
          </w:divBdr>
        </w:div>
        <w:div w:id="385110290">
          <w:marLeft w:val="480"/>
          <w:marRight w:val="0"/>
          <w:marTop w:val="0"/>
          <w:marBottom w:val="0"/>
          <w:divBdr>
            <w:top w:val="none" w:sz="0" w:space="0" w:color="auto"/>
            <w:left w:val="none" w:sz="0" w:space="0" w:color="auto"/>
            <w:bottom w:val="none" w:sz="0" w:space="0" w:color="auto"/>
            <w:right w:val="none" w:sz="0" w:space="0" w:color="auto"/>
          </w:divBdr>
        </w:div>
        <w:div w:id="418333097">
          <w:marLeft w:val="480"/>
          <w:marRight w:val="0"/>
          <w:marTop w:val="0"/>
          <w:marBottom w:val="0"/>
          <w:divBdr>
            <w:top w:val="none" w:sz="0" w:space="0" w:color="auto"/>
            <w:left w:val="none" w:sz="0" w:space="0" w:color="auto"/>
            <w:bottom w:val="none" w:sz="0" w:space="0" w:color="auto"/>
            <w:right w:val="none" w:sz="0" w:space="0" w:color="auto"/>
          </w:divBdr>
        </w:div>
        <w:div w:id="425462098">
          <w:marLeft w:val="480"/>
          <w:marRight w:val="0"/>
          <w:marTop w:val="0"/>
          <w:marBottom w:val="0"/>
          <w:divBdr>
            <w:top w:val="none" w:sz="0" w:space="0" w:color="auto"/>
            <w:left w:val="none" w:sz="0" w:space="0" w:color="auto"/>
            <w:bottom w:val="none" w:sz="0" w:space="0" w:color="auto"/>
            <w:right w:val="none" w:sz="0" w:space="0" w:color="auto"/>
          </w:divBdr>
        </w:div>
        <w:div w:id="432362163">
          <w:marLeft w:val="480"/>
          <w:marRight w:val="0"/>
          <w:marTop w:val="0"/>
          <w:marBottom w:val="0"/>
          <w:divBdr>
            <w:top w:val="none" w:sz="0" w:space="0" w:color="auto"/>
            <w:left w:val="none" w:sz="0" w:space="0" w:color="auto"/>
            <w:bottom w:val="none" w:sz="0" w:space="0" w:color="auto"/>
            <w:right w:val="none" w:sz="0" w:space="0" w:color="auto"/>
          </w:divBdr>
        </w:div>
        <w:div w:id="433864247">
          <w:marLeft w:val="480"/>
          <w:marRight w:val="0"/>
          <w:marTop w:val="0"/>
          <w:marBottom w:val="0"/>
          <w:divBdr>
            <w:top w:val="none" w:sz="0" w:space="0" w:color="auto"/>
            <w:left w:val="none" w:sz="0" w:space="0" w:color="auto"/>
            <w:bottom w:val="none" w:sz="0" w:space="0" w:color="auto"/>
            <w:right w:val="none" w:sz="0" w:space="0" w:color="auto"/>
          </w:divBdr>
        </w:div>
        <w:div w:id="472992939">
          <w:marLeft w:val="480"/>
          <w:marRight w:val="0"/>
          <w:marTop w:val="0"/>
          <w:marBottom w:val="0"/>
          <w:divBdr>
            <w:top w:val="none" w:sz="0" w:space="0" w:color="auto"/>
            <w:left w:val="none" w:sz="0" w:space="0" w:color="auto"/>
            <w:bottom w:val="none" w:sz="0" w:space="0" w:color="auto"/>
            <w:right w:val="none" w:sz="0" w:space="0" w:color="auto"/>
          </w:divBdr>
        </w:div>
        <w:div w:id="526141109">
          <w:marLeft w:val="480"/>
          <w:marRight w:val="0"/>
          <w:marTop w:val="0"/>
          <w:marBottom w:val="0"/>
          <w:divBdr>
            <w:top w:val="none" w:sz="0" w:space="0" w:color="auto"/>
            <w:left w:val="none" w:sz="0" w:space="0" w:color="auto"/>
            <w:bottom w:val="none" w:sz="0" w:space="0" w:color="auto"/>
            <w:right w:val="none" w:sz="0" w:space="0" w:color="auto"/>
          </w:divBdr>
        </w:div>
        <w:div w:id="555431274">
          <w:marLeft w:val="480"/>
          <w:marRight w:val="0"/>
          <w:marTop w:val="0"/>
          <w:marBottom w:val="0"/>
          <w:divBdr>
            <w:top w:val="none" w:sz="0" w:space="0" w:color="auto"/>
            <w:left w:val="none" w:sz="0" w:space="0" w:color="auto"/>
            <w:bottom w:val="none" w:sz="0" w:space="0" w:color="auto"/>
            <w:right w:val="none" w:sz="0" w:space="0" w:color="auto"/>
          </w:divBdr>
        </w:div>
        <w:div w:id="576063190">
          <w:marLeft w:val="480"/>
          <w:marRight w:val="0"/>
          <w:marTop w:val="0"/>
          <w:marBottom w:val="0"/>
          <w:divBdr>
            <w:top w:val="none" w:sz="0" w:space="0" w:color="auto"/>
            <w:left w:val="none" w:sz="0" w:space="0" w:color="auto"/>
            <w:bottom w:val="none" w:sz="0" w:space="0" w:color="auto"/>
            <w:right w:val="none" w:sz="0" w:space="0" w:color="auto"/>
          </w:divBdr>
        </w:div>
        <w:div w:id="585654608">
          <w:marLeft w:val="480"/>
          <w:marRight w:val="0"/>
          <w:marTop w:val="0"/>
          <w:marBottom w:val="0"/>
          <w:divBdr>
            <w:top w:val="none" w:sz="0" w:space="0" w:color="auto"/>
            <w:left w:val="none" w:sz="0" w:space="0" w:color="auto"/>
            <w:bottom w:val="none" w:sz="0" w:space="0" w:color="auto"/>
            <w:right w:val="none" w:sz="0" w:space="0" w:color="auto"/>
          </w:divBdr>
        </w:div>
        <w:div w:id="644621686">
          <w:marLeft w:val="480"/>
          <w:marRight w:val="0"/>
          <w:marTop w:val="0"/>
          <w:marBottom w:val="0"/>
          <w:divBdr>
            <w:top w:val="none" w:sz="0" w:space="0" w:color="auto"/>
            <w:left w:val="none" w:sz="0" w:space="0" w:color="auto"/>
            <w:bottom w:val="none" w:sz="0" w:space="0" w:color="auto"/>
            <w:right w:val="none" w:sz="0" w:space="0" w:color="auto"/>
          </w:divBdr>
        </w:div>
        <w:div w:id="681471610">
          <w:marLeft w:val="480"/>
          <w:marRight w:val="0"/>
          <w:marTop w:val="0"/>
          <w:marBottom w:val="0"/>
          <w:divBdr>
            <w:top w:val="none" w:sz="0" w:space="0" w:color="auto"/>
            <w:left w:val="none" w:sz="0" w:space="0" w:color="auto"/>
            <w:bottom w:val="none" w:sz="0" w:space="0" w:color="auto"/>
            <w:right w:val="none" w:sz="0" w:space="0" w:color="auto"/>
          </w:divBdr>
        </w:div>
        <w:div w:id="696809710">
          <w:marLeft w:val="480"/>
          <w:marRight w:val="0"/>
          <w:marTop w:val="0"/>
          <w:marBottom w:val="0"/>
          <w:divBdr>
            <w:top w:val="none" w:sz="0" w:space="0" w:color="auto"/>
            <w:left w:val="none" w:sz="0" w:space="0" w:color="auto"/>
            <w:bottom w:val="none" w:sz="0" w:space="0" w:color="auto"/>
            <w:right w:val="none" w:sz="0" w:space="0" w:color="auto"/>
          </w:divBdr>
        </w:div>
        <w:div w:id="799423251">
          <w:marLeft w:val="480"/>
          <w:marRight w:val="0"/>
          <w:marTop w:val="0"/>
          <w:marBottom w:val="0"/>
          <w:divBdr>
            <w:top w:val="none" w:sz="0" w:space="0" w:color="auto"/>
            <w:left w:val="none" w:sz="0" w:space="0" w:color="auto"/>
            <w:bottom w:val="none" w:sz="0" w:space="0" w:color="auto"/>
            <w:right w:val="none" w:sz="0" w:space="0" w:color="auto"/>
          </w:divBdr>
        </w:div>
        <w:div w:id="808135606">
          <w:marLeft w:val="480"/>
          <w:marRight w:val="0"/>
          <w:marTop w:val="0"/>
          <w:marBottom w:val="0"/>
          <w:divBdr>
            <w:top w:val="none" w:sz="0" w:space="0" w:color="auto"/>
            <w:left w:val="none" w:sz="0" w:space="0" w:color="auto"/>
            <w:bottom w:val="none" w:sz="0" w:space="0" w:color="auto"/>
            <w:right w:val="none" w:sz="0" w:space="0" w:color="auto"/>
          </w:divBdr>
        </w:div>
        <w:div w:id="833103634">
          <w:marLeft w:val="480"/>
          <w:marRight w:val="0"/>
          <w:marTop w:val="0"/>
          <w:marBottom w:val="0"/>
          <w:divBdr>
            <w:top w:val="none" w:sz="0" w:space="0" w:color="auto"/>
            <w:left w:val="none" w:sz="0" w:space="0" w:color="auto"/>
            <w:bottom w:val="none" w:sz="0" w:space="0" w:color="auto"/>
            <w:right w:val="none" w:sz="0" w:space="0" w:color="auto"/>
          </w:divBdr>
        </w:div>
        <w:div w:id="898630767">
          <w:marLeft w:val="480"/>
          <w:marRight w:val="0"/>
          <w:marTop w:val="0"/>
          <w:marBottom w:val="0"/>
          <w:divBdr>
            <w:top w:val="none" w:sz="0" w:space="0" w:color="auto"/>
            <w:left w:val="none" w:sz="0" w:space="0" w:color="auto"/>
            <w:bottom w:val="none" w:sz="0" w:space="0" w:color="auto"/>
            <w:right w:val="none" w:sz="0" w:space="0" w:color="auto"/>
          </w:divBdr>
        </w:div>
        <w:div w:id="965508695">
          <w:marLeft w:val="480"/>
          <w:marRight w:val="0"/>
          <w:marTop w:val="0"/>
          <w:marBottom w:val="0"/>
          <w:divBdr>
            <w:top w:val="none" w:sz="0" w:space="0" w:color="auto"/>
            <w:left w:val="none" w:sz="0" w:space="0" w:color="auto"/>
            <w:bottom w:val="none" w:sz="0" w:space="0" w:color="auto"/>
            <w:right w:val="none" w:sz="0" w:space="0" w:color="auto"/>
          </w:divBdr>
        </w:div>
        <w:div w:id="996374993">
          <w:marLeft w:val="480"/>
          <w:marRight w:val="0"/>
          <w:marTop w:val="0"/>
          <w:marBottom w:val="0"/>
          <w:divBdr>
            <w:top w:val="none" w:sz="0" w:space="0" w:color="auto"/>
            <w:left w:val="none" w:sz="0" w:space="0" w:color="auto"/>
            <w:bottom w:val="none" w:sz="0" w:space="0" w:color="auto"/>
            <w:right w:val="none" w:sz="0" w:space="0" w:color="auto"/>
          </w:divBdr>
        </w:div>
        <w:div w:id="1019742690">
          <w:marLeft w:val="480"/>
          <w:marRight w:val="0"/>
          <w:marTop w:val="0"/>
          <w:marBottom w:val="0"/>
          <w:divBdr>
            <w:top w:val="none" w:sz="0" w:space="0" w:color="auto"/>
            <w:left w:val="none" w:sz="0" w:space="0" w:color="auto"/>
            <w:bottom w:val="none" w:sz="0" w:space="0" w:color="auto"/>
            <w:right w:val="none" w:sz="0" w:space="0" w:color="auto"/>
          </w:divBdr>
        </w:div>
        <w:div w:id="1022511809">
          <w:marLeft w:val="480"/>
          <w:marRight w:val="0"/>
          <w:marTop w:val="0"/>
          <w:marBottom w:val="0"/>
          <w:divBdr>
            <w:top w:val="none" w:sz="0" w:space="0" w:color="auto"/>
            <w:left w:val="none" w:sz="0" w:space="0" w:color="auto"/>
            <w:bottom w:val="none" w:sz="0" w:space="0" w:color="auto"/>
            <w:right w:val="none" w:sz="0" w:space="0" w:color="auto"/>
          </w:divBdr>
        </w:div>
        <w:div w:id="1043210206">
          <w:marLeft w:val="480"/>
          <w:marRight w:val="0"/>
          <w:marTop w:val="0"/>
          <w:marBottom w:val="0"/>
          <w:divBdr>
            <w:top w:val="none" w:sz="0" w:space="0" w:color="auto"/>
            <w:left w:val="none" w:sz="0" w:space="0" w:color="auto"/>
            <w:bottom w:val="none" w:sz="0" w:space="0" w:color="auto"/>
            <w:right w:val="none" w:sz="0" w:space="0" w:color="auto"/>
          </w:divBdr>
        </w:div>
        <w:div w:id="1046444983">
          <w:marLeft w:val="480"/>
          <w:marRight w:val="0"/>
          <w:marTop w:val="0"/>
          <w:marBottom w:val="0"/>
          <w:divBdr>
            <w:top w:val="none" w:sz="0" w:space="0" w:color="auto"/>
            <w:left w:val="none" w:sz="0" w:space="0" w:color="auto"/>
            <w:bottom w:val="none" w:sz="0" w:space="0" w:color="auto"/>
            <w:right w:val="none" w:sz="0" w:space="0" w:color="auto"/>
          </w:divBdr>
        </w:div>
        <w:div w:id="1082872119">
          <w:marLeft w:val="480"/>
          <w:marRight w:val="0"/>
          <w:marTop w:val="0"/>
          <w:marBottom w:val="0"/>
          <w:divBdr>
            <w:top w:val="none" w:sz="0" w:space="0" w:color="auto"/>
            <w:left w:val="none" w:sz="0" w:space="0" w:color="auto"/>
            <w:bottom w:val="none" w:sz="0" w:space="0" w:color="auto"/>
            <w:right w:val="none" w:sz="0" w:space="0" w:color="auto"/>
          </w:divBdr>
        </w:div>
        <w:div w:id="1169325772">
          <w:marLeft w:val="480"/>
          <w:marRight w:val="0"/>
          <w:marTop w:val="0"/>
          <w:marBottom w:val="0"/>
          <w:divBdr>
            <w:top w:val="none" w:sz="0" w:space="0" w:color="auto"/>
            <w:left w:val="none" w:sz="0" w:space="0" w:color="auto"/>
            <w:bottom w:val="none" w:sz="0" w:space="0" w:color="auto"/>
            <w:right w:val="none" w:sz="0" w:space="0" w:color="auto"/>
          </w:divBdr>
        </w:div>
        <w:div w:id="1234242877">
          <w:marLeft w:val="480"/>
          <w:marRight w:val="0"/>
          <w:marTop w:val="0"/>
          <w:marBottom w:val="0"/>
          <w:divBdr>
            <w:top w:val="none" w:sz="0" w:space="0" w:color="auto"/>
            <w:left w:val="none" w:sz="0" w:space="0" w:color="auto"/>
            <w:bottom w:val="none" w:sz="0" w:space="0" w:color="auto"/>
            <w:right w:val="none" w:sz="0" w:space="0" w:color="auto"/>
          </w:divBdr>
        </w:div>
        <w:div w:id="1258564725">
          <w:marLeft w:val="480"/>
          <w:marRight w:val="0"/>
          <w:marTop w:val="0"/>
          <w:marBottom w:val="0"/>
          <w:divBdr>
            <w:top w:val="none" w:sz="0" w:space="0" w:color="auto"/>
            <w:left w:val="none" w:sz="0" w:space="0" w:color="auto"/>
            <w:bottom w:val="none" w:sz="0" w:space="0" w:color="auto"/>
            <w:right w:val="none" w:sz="0" w:space="0" w:color="auto"/>
          </w:divBdr>
        </w:div>
        <w:div w:id="1322001462">
          <w:marLeft w:val="480"/>
          <w:marRight w:val="0"/>
          <w:marTop w:val="0"/>
          <w:marBottom w:val="0"/>
          <w:divBdr>
            <w:top w:val="none" w:sz="0" w:space="0" w:color="auto"/>
            <w:left w:val="none" w:sz="0" w:space="0" w:color="auto"/>
            <w:bottom w:val="none" w:sz="0" w:space="0" w:color="auto"/>
            <w:right w:val="none" w:sz="0" w:space="0" w:color="auto"/>
          </w:divBdr>
        </w:div>
        <w:div w:id="1347362200">
          <w:marLeft w:val="480"/>
          <w:marRight w:val="0"/>
          <w:marTop w:val="0"/>
          <w:marBottom w:val="0"/>
          <w:divBdr>
            <w:top w:val="none" w:sz="0" w:space="0" w:color="auto"/>
            <w:left w:val="none" w:sz="0" w:space="0" w:color="auto"/>
            <w:bottom w:val="none" w:sz="0" w:space="0" w:color="auto"/>
            <w:right w:val="none" w:sz="0" w:space="0" w:color="auto"/>
          </w:divBdr>
        </w:div>
        <w:div w:id="1392579876">
          <w:marLeft w:val="480"/>
          <w:marRight w:val="0"/>
          <w:marTop w:val="0"/>
          <w:marBottom w:val="0"/>
          <w:divBdr>
            <w:top w:val="none" w:sz="0" w:space="0" w:color="auto"/>
            <w:left w:val="none" w:sz="0" w:space="0" w:color="auto"/>
            <w:bottom w:val="none" w:sz="0" w:space="0" w:color="auto"/>
            <w:right w:val="none" w:sz="0" w:space="0" w:color="auto"/>
          </w:divBdr>
        </w:div>
        <w:div w:id="1432899520">
          <w:marLeft w:val="480"/>
          <w:marRight w:val="0"/>
          <w:marTop w:val="0"/>
          <w:marBottom w:val="0"/>
          <w:divBdr>
            <w:top w:val="none" w:sz="0" w:space="0" w:color="auto"/>
            <w:left w:val="none" w:sz="0" w:space="0" w:color="auto"/>
            <w:bottom w:val="none" w:sz="0" w:space="0" w:color="auto"/>
            <w:right w:val="none" w:sz="0" w:space="0" w:color="auto"/>
          </w:divBdr>
        </w:div>
        <w:div w:id="1455565290">
          <w:marLeft w:val="480"/>
          <w:marRight w:val="0"/>
          <w:marTop w:val="0"/>
          <w:marBottom w:val="0"/>
          <w:divBdr>
            <w:top w:val="none" w:sz="0" w:space="0" w:color="auto"/>
            <w:left w:val="none" w:sz="0" w:space="0" w:color="auto"/>
            <w:bottom w:val="none" w:sz="0" w:space="0" w:color="auto"/>
            <w:right w:val="none" w:sz="0" w:space="0" w:color="auto"/>
          </w:divBdr>
        </w:div>
        <w:div w:id="1467965821">
          <w:marLeft w:val="480"/>
          <w:marRight w:val="0"/>
          <w:marTop w:val="0"/>
          <w:marBottom w:val="0"/>
          <w:divBdr>
            <w:top w:val="none" w:sz="0" w:space="0" w:color="auto"/>
            <w:left w:val="none" w:sz="0" w:space="0" w:color="auto"/>
            <w:bottom w:val="none" w:sz="0" w:space="0" w:color="auto"/>
            <w:right w:val="none" w:sz="0" w:space="0" w:color="auto"/>
          </w:divBdr>
        </w:div>
        <w:div w:id="1589388221">
          <w:marLeft w:val="480"/>
          <w:marRight w:val="0"/>
          <w:marTop w:val="0"/>
          <w:marBottom w:val="0"/>
          <w:divBdr>
            <w:top w:val="none" w:sz="0" w:space="0" w:color="auto"/>
            <w:left w:val="none" w:sz="0" w:space="0" w:color="auto"/>
            <w:bottom w:val="none" w:sz="0" w:space="0" w:color="auto"/>
            <w:right w:val="none" w:sz="0" w:space="0" w:color="auto"/>
          </w:divBdr>
        </w:div>
        <w:div w:id="1612977838">
          <w:marLeft w:val="480"/>
          <w:marRight w:val="0"/>
          <w:marTop w:val="0"/>
          <w:marBottom w:val="0"/>
          <w:divBdr>
            <w:top w:val="none" w:sz="0" w:space="0" w:color="auto"/>
            <w:left w:val="none" w:sz="0" w:space="0" w:color="auto"/>
            <w:bottom w:val="none" w:sz="0" w:space="0" w:color="auto"/>
            <w:right w:val="none" w:sz="0" w:space="0" w:color="auto"/>
          </w:divBdr>
        </w:div>
        <w:div w:id="1633830313">
          <w:marLeft w:val="480"/>
          <w:marRight w:val="0"/>
          <w:marTop w:val="0"/>
          <w:marBottom w:val="0"/>
          <w:divBdr>
            <w:top w:val="none" w:sz="0" w:space="0" w:color="auto"/>
            <w:left w:val="none" w:sz="0" w:space="0" w:color="auto"/>
            <w:bottom w:val="none" w:sz="0" w:space="0" w:color="auto"/>
            <w:right w:val="none" w:sz="0" w:space="0" w:color="auto"/>
          </w:divBdr>
        </w:div>
        <w:div w:id="1636253332">
          <w:marLeft w:val="480"/>
          <w:marRight w:val="0"/>
          <w:marTop w:val="0"/>
          <w:marBottom w:val="0"/>
          <w:divBdr>
            <w:top w:val="none" w:sz="0" w:space="0" w:color="auto"/>
            <w:left w:val="none" w:sz="0" w:space="0" w:color="auto"/>
            <w:bottom w:val="none" w:sz="0" w:space="0" w:color="auto"/>
            <w:right w:val="none" w:sz="0" w:space="0" w:color="auto"/>
          </w:divBdr>
        </w:div>
        <w:div w:id="1869102285">
          <w:marLeft w:val="480"/>
          <w:marRight w:val="0"/>
          <w:marTop w:val="0"/>
          <w:marBottom w:val="0"/>
          <w:divBdr>
            <w:top w:val="none" w:sz="0" w:space="0" w:color="auto"/>
            <w:left w:val="none" w:sz="0" w:space="0" w:color="auto"/>
            <w:bottom w:val="none" w:sz="0" w:space="0" w:color="auto"/>
            <w:right w:val="none" w:sz="0" w:space="0" w:color="auto"/>
          </w:divBdr>
        </w:div>
        <w:div w:id="1884709099">
          <w:marLeft w:val="480"/>
          <w:marRight w:val="0"/>
          <w:marTop w:val="0"/>
          <w:marBottom w:val="0"/>
          <w:divBdr>
            <w:top w:val="none" w:sz="0" w:space="0" w:color="auto"/>
            <w:left w:val="none" w:sz="0" w:space="0" w:color="auto"/>
            <w:bottom w:val="none" w:sz="0" w:space="0" w:color="auto"/>
            <w:right w:val="none" w:sz="0" w:space="0" w:color="auto"/>
          </w:divBdr>
        </w:div>
        <w:div w:id="1956670101">
          <w:marLeft w:val="480"/>
          <w:marRight w:val="0"/>
          <w:marTop w:val="0"/>
          <w:marBottom w:val="0"/>
          <w:divBdr>
            <w:top w:val="none" w:sz="0" w:space="0" w:color="auto"/>
            <w:left w:val="none" w:sz="0" w:space="0" w:color="auto"/>
            <w:bottom w:val="none" w:sz="0" w:space="0" w:color="auto"/>
            <w:right w:val="none" w:sz="0" w:space="0" w:color="auto"/>
          </w:divBdr>
        </w:div>
        <w:div w:id="2004353324">
          <w:marLeft w:val="480"/>
          <w:marRight w:val="0"/>
          <w:marTop w:val="0"/>
          <w:marBottom w:val="0"/>
          <w:divBdr>
            <w:top w:val="none" w:sz="0" w:space="0" w:color="auto"/>
            <w:left w:val="none" w:sz="0" w:space="0" w:color="auto"/>
            <w:bottom w:val="none" w:sz="0" w:space="0" w:color="auto"/>
            <w:right w:val="none" w:sz="0" w:space="0" w:color="auto"/>
          </w:divBdr>
        </w:div>
        <w:div w:id="2121801771">
          <w:marLeft w:val="480"/>
          <w:marRight w:val="0"/>
          <w:marTop w:val="0"/>
          <w:marBottom w:val="0"/>
          <w:divBdr>
            <w:top w:val="none" w:sz="0" w:space="0" w:color="auto"/>
            <w:left w:val="none" w:sz="0" w:space="0" w:color="auto"/>
            <w:bottom w:val="none" w:sz="0" w:space="0" w:color="auto"/>
            <w:right w:val="none" w:sz="0" w:space="0" w:color="auto"/>
          </w:divBdr>
        </w:div>
        <w:div w:id="2135517828">
          <w:marLeft w:val="480"/>
          <w:marRight w:val="0"/>
          <w:marTop w:val="0"/>
          <w:marBottom w:val="0"/>
          <w:divBdr>
            <w:top w:val="none" w:sz="0" w:space="0" w:color="auto"/>
            <w:left w:val="none" w:sz="0" w:space="0" w:color="auto"/>
            <w:bottom w:val="none" w:sz="0" w:space="0" w:color="auto"/>
            <w:right w:val="none" w:sz="0" w:space="0" w:color="auto"/>
          </w:divBdr>
        </w:div>
      </w:divsChild>
    </w:div>
    <w:div w:id="1033503815">
      <w:bodyDiv w:val="1"/>
      <w:marLeft w:val="0"/>
      <w:marRight w:val="0"/>
      <w:marTop w:val="0"/>
      <w:marBottom w:val="0"/>
      <w:divBdr>
        <w:top w:val="none" w:sz="0" w:space="0" w:color="auto"/>
        <w:left w:val="none" w:sz="0" w:space="0" w:color="auto"/>
        <w:bottom w:val="none" w:sz="0" w:space="0" w:color="auto"/>
        <w:right w:val="none" w:sz="0" w:space="0" w:color="auto"/>
      </w:divBdr>
    </w:div>
    <w:div w:id="1033576075">
      <w:bodyDiv w:val="1"/>
      <w:marLeft w:val="0"/>
      <w:marRight w:val="0"/>
      <w:marTop w:val="0"/>
      <w:marBottom w:val="0"/>
      <w:divBdr>
        <w:top w:val="none" w:sz="0" w:space="0" w:color="auto"/>
        <w:left w:val="none" w:sz="0" w:space="0" w:color="auto"/>
        <w:bottom w:val="none" w:sz="0" w:space="0" w:color="auto"/>
        <w:right w:val="none" w:sz="0" w:space="0" w:color="auto"/>
      </w:divBdr>
    </w:div>
    <w:div w:id="1033841567">
      <w:bodyDiv w:val="1"/>
      <w:marLeft w:val="0"/>
      <w:marRight w:val="0"/>
      <w:marTop w:val="0"/>
      <w:marBottom w:val="0"/>
      <w:divBdr>
        <w:top w:val="none" w:sz="0" w:space="0" w:color="auto"/>
        <w:left w:val="none" w:sz="0" w:space="0" w:color="auto"/>
        <w:bottom w:val="none" w:sz="0" w:space="0" w:color="auto"/>
        <w:right w:val="none" w:sz="0" w:space="0" w:color="auto"/>
      </w:divBdr>
      <w:divsChild>
        <w:div w:id="350500357">
          <w:marLeft w:val="480"/>
          <w:marRight w:val="0"/>
          <w:marTop w:val="0"/>
          <w:marBottom w:val="0"/>
          <w:divBdr>
            <w:top w:val="none" w:sz="0" w:space="0" w:color="auto"/>
            <w:left w:val="none" w:sz="0" w:space="0" w:color="auto"/>
            <w:bottom w:val="none" w:sz="0" w:space="0" w:color="auto"/>
            <w:right w:val="none" w:sz="0" w:space="0" w:color="auto"/>
          </w:divBdr>
        </w:div>
        <w:div w:id="1755514726">
          <w:marLeft w:val="480"/>
          <w:marRight w:val="0"/>
          <w:marTop w:val="0"/>
          <w:marBottom w:val="0"/>
          <w:divBdr>
            <w:top w:val="none" w:sz="0" w:space="0" w:color="auto"/>
            <w:left w:val="none" w:sz="0" w:space="0" w:color="auto"/>
            <w:bottom w:val="none" w:sz="0" w:space="0" w:color="auto"/>
            <w:right w:val="none" w:sz="0" w:space="0" w:color="auto"/>
          </w:divBdr>
        </w:div>
        <w:div w:id="686101564">
          <w:marLeft w:val="480"/>
          <w:marRight w:val="0"/>
          <w:marTop w:val="0"/>
          <w:marBottom w:val="0"/>
          <w:divBdr>
            <w:top w:val="none" w:sz="0" w:space="0" w:color="auto"/>
            <w:left w:val="none" w:sz="0" w:space="0" w:color="auto"/>
            <w:bottom w:val="none" w:sz="0" w:space="0" w:color="auto"/>
            <w:right w:val="none" w:sz="0" w:space="0" w:color="auto"/>
          </w:divBdr>
        </w:div>
        <w:div w:id="967856160">
          <w:marLeft w:val="480"/>
          <w:marRight w:val="0"/>
          <w:marTop w:val="0"/>
          <w:marBottom w:val="0"/>
          <w:divBdr>
            <w:top w:val="none" w:sz="0" w:space="0" w:color="auto"/>
            <w:left w:val="none" w:sz="0" w:space="0" w:color="auto"/>
            <w:bottom w:val="none" w:sz="0" w:space="0" w:color="auto"/>
            <w:right w:val="none" w:sz="0" w:space="0" w:color="auto"/>
          </w:divBdr>
        </w:div>
        <w:div w:id="781614316">
          <w:marLeft w:val="480"/>
          <w:marRight w:val="0"/>
          <w:marTop w:val="0"/>
          <w:marBottom w:val="0"/>
          <w:divBdr>
            <w:top w:val="none" w:sz="0" w:space="0" w:color="auto"/>
            <w:left w:val="none" w:sz="0" w:space="0" w:color="auto"/>
            <w:bottom w:val="none" w:sz="0" w:space="0" w:color="auto"/>
            <w:right w:val="none" w:sz="0" w:space="0" w:color="auto"/>
          </w:divBdr>
        </w:div>
        <w:div w:id="1674987312">
          <w:marLeft w:val="480"/>
          <w:marRight w:val="0"/>
          <w:marTop w:val="0"/>
          <w:marBottom w:val="0"/>
          <w:divBdr>
            <w:top w:val="none" w:sz="0" w:space="0" w:color="auto"/>
            <w:left w:val="none" w:sz="0" w:space="0" w:color="auto"/>
            <w:bottom w:val="none" w:sz="0" w:space="0" w:color="auto"/>
            <w:right w:val="none" w:sz="0" w:space="0" w:color="auto"/>
          </w:divBdr>
        </w:div>
        <w:div w:id="1105884719">
          <w:marLeft w:val="480"/>
          <w:marRight w:val="0"/>
          <w:marTop w:val="0"/>
          <w:marBottom w:val="0"/>
          <w:divBdr>
            <w:top w:val="none" w:sz="0" w:space="0" w:color="auto"/>
            <w:left w:val="none" w:sz="0" w:space="0" w:color="auto"/>
            <w:bottom w:val="none" w:sz="0" w:space="0" w:color="auto"/>
            <w:right w:val="none" w:sz="0" w:space="0" w:color="auto"/>
          </w:divBdr>
        </w:div>
        <w:div w:id="1854413744">
          <w:marLeft w:val="480"/>
          <w:marRight w:val="0"/>
          <w:marTop w:val="0"/>
          <w:marBottom w:val="0"/>
          <w:divBdr>
            <w:top w:val="none" w:sz="0" w:space="0" w:color="auto"/>
            <w:left w:val="none" w:sz="0" w:space="0" w:color="auto"/>
            <w:bottom w:val="none" w:sz="0" w:space="0" w:color="auto"/>
            <w:right w:val="none" w:sz="0" w:space="0" w:color="auto"/>
          </w:divBdr>
        </w:div>
        <w:div w:id="1176844282">
          <w:marLeft w:val="480"/>
          <w:marRight w:val="0"/>
          <w:marTop w:val="0"/>
          <w:marBottom w:val="0"/>
          <w:divBdr>
            <w:top w:val="none" w:sz="0" w:space="0" w:color="auto"/>
            <w:left w:val="none" w:sz="0" w:space="0" w:color="auto"/>
            <w:bottom w:val="none" w:sz="0" w:space="0" w:color="auto"/>
            <w:right w:val="none" w:sz="0" w:space="0" w:color="auto"/>
          </w:divBdr>
        </w:div>
        <w:div w:id="949897089">
          <w:marLeft w:val="480"/>
          <w:marRight w:val="0"/>
          <w:marTop w:val="0"/>
          <w:marBottom w:val="0"/>
          <w:divBdr>
            <w:top w:val="none" w:sz="0" w:space="0" w:color="auto"/>
            <w:left w:val="none" w:sz="0" w:space="0" w:color="auto"/>
            <w:bottom w:val="none" w:sz="0" w:space="0" w:color="auto"/>
            <w:right w:val="none" w:sz="0" w:space="0" w:color="auto"/>
          </w:divBdr>
        </w:div>
        <w:div w:id="1650939917">
          <w:marLeft w:val="480"/>
          <w:marRight w:val="0"/>
          <w:marTop w:val="0"/>
          <w:marBottom w:val="0"/>
          <w:divBdr>
            <w:top w:val="none" w:sz="0" w:space="0" w:color="auto"/>
            <w:left w:val="none" w:sz="0" w:space="0" w:color="auto"/>
            <w:bottom w:val="none" w:sz="0" w:space="0" w:color="auto"/>
            <w:right w:val="none" w:sz="0" w:space="0" w:color="auto"/>
          </w:divBdr>
        </w:div>
        <w:div w:id="740523298">
          <w:marLeft w:val="480"/>
          <w:marRight w:val="0"/>
          <w:marTop w:val="0"/>
          <w:marBottom w:val="0"/>
          <w:divBdr>
            <w:top w:val="none" w:sz="0" w:space="0" w:color="auto"/>
            <w:left w:val="none" w:sz="0" w:space="0" w:color="auto"/>
            <w:bottom w:val="none" w:sz="0" w:space="0" w:color="auto"/>
            <w:right w:val="none" w:sz="0" w:space="0" w:color="auto"/>
          </w:divBdr>
        </w:div>
        <w:div w:id="971859890">
          <w:marLeft w:val="480"/>
          <w:marRight w:val="0"/>
          <w:marTop w:val="0"/>
          <w:marBottom w:val="0"/>
          <w:divBdr>
            <w:top w:val="none" w:sz="0" w:space="0" w:color="auto"/>
            <w:left w:val="none" w:sz="0" w:space="0" w:color="auto"/>
            <w:bottom w:val="none" w:sz="0" w:space="0" w:color="auto"/>
            <w:right w:val="none" w:sz="0" w:space="0" w:color="auto"/>
          </w:divBdr>
        </w:div>
        <w:div w:id="1737050043">
          <w:marLeft w:val="480"/>
          <w:marRight w:val="0"/>
          <w:marTop w:val="0"/>
          <w:marBottom w:val="0"/>
          <w:divBdr>
            <w:top w:val="none" w:sz="0" w:space="0" w:color="auto"/>
            <w:left w:val="none" w:sz="0" w:space="0" w:color="auto"/>
            <w:bottom w:val="none" w:sz="0" w:space="0" w:color="auto"/>
            <w:right w:val="none" w:sz="0" w:space="0" w:color="auto"/>
          </w:divBdr>
        </w:div>
        <w:div w:id="425998286">
          <w:marLeft w:val="480"/>
          <w:marRight w:val="0"/>
          <w:marTop w:val="0"/>
          <w:marBottom w:val="0"/>
          <w:divBdr>
            <w:top w:val="none" w:sz="0" w:space="0" w:color="auto"/>
            <w:left w:val="none" w:sz="0" w:space="0" w:color="auto"/>
            <w:bottom w:val="none" w:sz="0" w:space="0" w:color="auto"/>
            <w:right w:val="none" w:sz="0" w:space="0" w:color="auto"/>
          </w:divBdr>
        </w:div>
        <w:div w:id="1846624823">
          <w:marLeft w:val="480"/>
          <w:marRight w:val="0"/>
          <w:marTop w:val="0"/>
          <w:marBottom w:val="0"/>
          <w:divBdr>
            <w:top w:val="none" w:sz="0" w:space="0" w:color="auto"/>
            <w:left w:val="none" w:sz="0" w:space="0" w:color="auto"/>
            <w:bottom w:val="none" w:sz="0" w:space="0" w:color="auto"/>
            <w:right w:val="none" w:sz="0" w:space="0" w:color="auto"/>
          </w:divBdr>
        </w:div>
        <w:div w:id="2047483210">
          <w:marLeft w:val="480"/>
          <w:marRight w:val="0"/>
          <w:marTop w:val="0"/>
          <w:marBottom w:val="0"/>
          <w:divBdr>
            <w:top w:val="none" w:sz="0" w:space="0" w:color="auto"/>
            <w:left w:val="none" w:sz="0" w:space="0" w:color="auto"/>
            <w:bottom w:val="none" w:sz="0" w:space="0" w:color="auto"/>
            <w:right w:val="none" w:sz="0" w:space="0" w:color="auto"/>
          </w:divBdr>
        </w:div>
        <w:div w:id="266276897">
          <w:marLeft w:val="480"/>
          <w:marRight w:val="0"/>
          <w:marTop w:val="0"/>
          <w:marBottom w:val="0"/>
          <w:divBdr>
            <w:top w:val="none" w:sz="0" w:space="0" w:color="auto"/>
            <w:left w:val="none" w:sz="0" w:space="0" w:color="auto"/>
            <w:bottom w:val="none" w:sz="0" w:space="0" w:color="auto"/>
            <w:right w:val="none" w:sz="0" w:space="0" w:color="auto"/>
          </w:divBdr>
        </w:div>
        <w:div w:id="938173273">
          <w:marLeft w:val="480"/>
          <w:marRight w:val="0"/>
          <w:marTop w:val="0"/>
          <w:marBottom w:val="0"/>
          <w:divBdr>
            <w:top w:val="none" w:sz="0" w:space="0" w:color="auto"/>
            <w:left w:val="none" w:sz="0" w:space="0" w:color="auto"/>
            <w:bottom w:val="none" w:sz="0" w:space="0" w:color="auto"/>
            <w:right w:val="none" w:sz="0" w:space="0" w:color="auto"/>
          </w:divBdr>
        </w:div>
        <w:div w:id="603612710">
          <w:marLeft w:val="480"/>
          <w:marRight w:val="0"/>
          <w:marTop w:val="0"/>
          <w:marBottom w:val="0"/>
          <w:divBdr>
            <w:top w:val="none" w:sz="0" w:space="0" w:color="auto"/>
            <w:left w:val="none" w:sz="0" w:space="0" w:color="auto"/>
            <w:bottom w:val="none" w:sz="0" w:space="0" w:color="auto"/>
            <w:right w:val="none" w:sz="0" w:space="0" w:color="auto"/>
          </w:divBdr>
        </w:div>
        <w:div w:id="1885174810">
          <w:marLeft w:val="480"/>
          <w:marRight w:val="0"/>
          <w:marTop w:val="0"/>
          <w:marBottom w:val="0"/>
          <w:divBdr>
            <w:top w:val="none" w:sz="0" w:space="0" w:color="auto"/>
            <w:left w:val="none" w:sz="0" w:space="0" w:color="auto"/>
            <w:bottom w:val="none" w:sz="0" w:space="0" w:color="auto"/>
            <w:right w:val="none" w:sz="0" w:space="0" w:color="auto"/>
          </w:divBdr>
        </w:div>
        <w:div w:id="1374694927">
          <w:marLeft w:val="480"/>
          <w:marRight w:val="0"/>
          <w:marTop w:val="0"/>
          <w:marBottom w:val="0"/>
          <w:divBdr>
            <w:top w:val="none" w:sz="0" w:space="0" w:color="auto"/>
            <w:left w:val="none" w:sz="0" w:space="0" w:color="auto"/>
            <w:bottom w:val="none" w:sz="0" w:space="0" w:color="auto"/>
            <w:right w:val="none" w:sz="0" w:space="0" w:color="auto"/>
          </w:divBdr>
        </w:div>
        <w:div w:id="560286779">
          <w:marLeft w:val="480"/>
          <w:marRight w:val="0"/>
          <w:marTop w:val="0"/>
          <w:marBottom w:val="0"/>
          <w:divBdr>
            <w:top w:val="none" w:sz="0" w:space="0" w:color="auto"/>
            <w:left w:val="none" w:sz="0" w:space="0" w:color="auto"/>
            <w:bottom w:val="none" w:sz="0" w:space="0" w:color="auto"/>
            <w:right w:val="none" w:sz="0" w:space="0" w:color="auto"/>
          </w:divBdr>
        </w:div>
        <w:div w:id="221526814">
          <w:marLeft w:val="480"/>
          <w:marRight w:val="0"/>
          <w:marTop w:val="0"/>
          <w:marBottom w:val="0"/>
          <w:divBdr>
            <w:top w:val="none" w:sz="0" w:space="0" w:color="auto"/>
            <w:left w:val="none" w:sz="0" w:space="0" w:color="auto"/>
            <w:bottom w:val="none" w:sz="0" w:space="0" w:color="auto"/>
            <w:right w:val="none" w:sz="0" w:space="0" w:color="auto"/>
          </w:divBdr>
        </w:div>
        <w:div w:id="1433625310">
          <w:marLeft w:val="480"/>
          <w:marRight w:val="0"/>
          <w:marTop w:val="0"/>
          <w:marBottom w:val="0"/>
          <w:divBdr>
            <w:top w:val="none" w:sz="0" w:space="0" w:color="auto"/>
            <w:left w:val="none" w:sz="0" w:space="0" w:color="auto"/>
            <w:bottom w:val="none" w:sz="0" w:space="0" w:color="auto"/>
            <w:right w:val="none" w:sz="0" w:space="0" w:color="auto"/>
          </w:divBdr>
        </w:div>
        <w:div w:id="1692680164">
          <w:marLeft w:val="480"/>
          <w:marRight w:val="0"/>
          <w:marTop w:val="0"/>
          <w:marBottom w:val="0"/>
          <w:divBdr>
            <w:top w:val="none" w:sz="0" w:space="0" w:color="auto"/>
            <w:left w:val="none" w:sz="0" w:space="0" w:color="auto"/>
            <w:bottom w:val="none" w:sz="0" w:space="0" w:color="auto"/>
            <w:right w:val="none" w:sz="0" w:space="0" w:color="auto"/>
          </w:divBdr>
        </w:div>
        <w:div w:id="928469640">
          <w:marLeft w:val="480"/>
          <w:marRight w:val="0"/>
          <w:marTop w:val="0"/>
          <w:marBottom w:val="0"/>
          <w:divBdr>
            <w:top w:val="none" w:sz="0" w:space="0" w:color="auto"/>
            <w:left w:val="none" w:sz="0" w:space="0" w:color="auto"/>
            <w:bottom w:val="none" w:sz="0" w:space="0" w:color="auto"/>
            <w:right w:val="none" w:sz="0" w:space="0" w:color="auto"/>
          </w:divBdr>
        </w:div>
        <w:div w:id="1441875793">
          <w:marLeft w:val="480"/>
          <w:marRight w:val="0"/>
          <w:marTop w:val="0"/>
          <w:marBottom w:val="0"/>
          <w:divBdr>
            <w:top w:val="none" w:sz="0" w:space="0" w:color="auto"/>
            <w:left w:val="none" w:sz="0" w:space="0" w:color="auto"/>
            <w:bottom w:val="none" w:sz="0" w:space="0" w:color="auto"/>
            <w:right w:val="none" w:sz="0" w:space="0" w:color="auto"/>
          </w:divBdr>
        </w:div>
        <w:div w:id="79452358">
          <w:marLeft w:val="480"/>
          <w:marRight w:val="0"/>
          <w:marTop w:val="0"/>
          <w:marBottom w:val="0"/>
          <w:divBdr>
            <w:top w:val="none" w:sz="0" w:space="0" w:color="auto"/>
            <w:left w:val="none" w:sz="0" w:space="0" w:color="auto"/>
            <w:bottom w:val="none" w:sz="0" w:space="0" w:color="auto"/>
            <w:right w:val="none" w:sz="0" w:space="0" w:color="auto"/>
          </w:divBdr>
        </w:div>
        <w:div w:id="310528613">
          <w:marLeft w:val="480"/>
          <w:marRight w:val="0"/>
          <w:marTop w:val="0"/>
          <w:marBottom w:val="0"/>
          <w:divBdr>
            <w:top w:val="none" w:sz="0" w:space="0" w:color="auto"/>
            <w:left w:val="none" w:sz="0" w:space="0" w:color="auto"/>
            <w:bottom w:val="none" w:sz="0" w:space="0" w:color="auto"/>
            <w:right w:val="none" w:sz="0" w:space="0" w:color="auto"/>
          </w:divBdr>
        </w:div>
        <w:div w:id="254100448">
          <w:marLeft w:val="480"/>
          <w:marRight w:val="0"/>
          <w:marTop w:val="0"/>
          <w:marBottom w:val="0"/>
          <w:divBdr>
            <w:top w:val="none" w:sz="0" w:space="0" w:color="auto"/>
            <w:left w:val="none" w:sz="0" w:space="0" w:color="auto"/>
            <w:bottom w:val="none" w:sz="0" w:space="0" w:color="auto"/>
            <w:right w:val="none" w:sz="0" w:space="0" w:color="auto"/>
          </w:divBdr>
        </w:div>
        <w:div w:id="156311602">
          <w:marLeft w:val="480"/>
          <w:marRight w:val="0"/>
          <w:marTop w:val="0"/>
          <w:marBottom w:val="0"/>
          <w:divBdr>
            <w:top w:val="none" w:sz="0" w:space="0" w:color="auto"/>
            <w:left w:val="none" w:sz="0" w:space="0" w:color="auto"/>
            <w:bottom w:val="none" w:sz="0" w:space="0" w:color="auto"/>
            <w:right w:val="none" w:sz="0" w:space="0" w:color="auto"/>
          </w:divBdr>
        </w:div>
        <w:div w:id="1123185948">
          <w:marLeft w:val="480"/>
          <w:marRight w:val="0"/>
          <w:marTop w:val="0"/>
          <w:marBottom w:val="0"/>
          <w:divBdr>
            <w:top w:val="none" w:sz="0" w:space="0" w:color="auto"/>
            <w:left w:val="none" w:sz="0" w:space="0" w:color="auto"/>
            <w:bottom w:val="none" w:sz="0" w:space="0" w:color="auto"/>
            <w:right w:val="none" w:sz="0" w:space="0" w:color="auto"/>
          </w:divBdr>
        </w:div>
        <w:div w:id="1668165620">
          <w:marLeft w:val="480"/>
          <w:marRight w:val="0"/>
          <w:marTop w:val="0"/>
          <w:marBottom w:val="0"/>
          <w:divBdr>
            <w:top w:val="none" w:sz="0" w:space="0" w:color="auto"/>
            <w:left w:val="none" w:sz="0" w:space="0" w:color="auto"/>
            <w:bottom w:val="none" w:sz="0" w:space="0" w:color="auto"/>
            <w:right w:val="none" w:sz="0" w:space="0" w:color="auto"/>
          </w:divBdr>
        </w:div>
        <w:div w:id="2108235217">
          <w:marLeft w:val="480"/>
          <w:marRight w:val="0"/>
          <w:marTop w:val="0"/>
          <w:marBottom w:val="0"/>
          <w:divBdr>
            <w:top w:val="none" w:sz="0" w:space="0" w:color="auto"/>
            <w:left w:val="none" w:sz="0" w:space="0" w:color="auto"/>
            <w:bottom w:val="none" w:sz="0" w:space="0" w:color="auto"/>
            <w:right w:val="none" w:sz="0" w:space="0" w:color="auto"/>
          </w:divBdr>
        </w:div>
        <w:div w:id="936911259">
          <w:marLeft w:val="480"/>
          <w:marRight w:val="0"/>
          <w:marTop w:val="0"/>
          <w:marBottom w:val="0"/>
          <w:divBdr>
            <w:top w:val="none" w:sz="0" w:space="0" w:color="auto"/>
            <w:left w:val="none" w:sz="0" w:space="0" w:color="auto"/>
            <w:bottom w:val="none" w:sz="0" w:space="0" w:color="auto"/>
            <w:right w:val="none" w:sz="0" w:space="0" w:color="auto"/>
          </w:divBdr>
        </w:div>
        <w:div w:id="2112511154">
          <w:marLeft w:val="480"/>
          <w:marRight w:val="0"/>
          <w:marTop w:val="0"/>
          <w:marBottom w:val="0"/>
          <w:divBdr>
            <w:top w:val="none" w:sz="0" w:space="0" w:color="auto"/>
            <w:left w:val="none" w:sz="0" w:space="0" w:color="auto"/>
            <w:bottom w:val="none" w:sz="0" w:space="0" w:color="auto"/>
            <w:right w:val="none" w:sz="0" w:space="0" w:color="auto"/>
          </w:divBdr>
        </w:div>
        <w:div w:id="1307736045">
          <w:marLeft w:val="480"/>
          <w:marRight w:val="0"/>
          <w:marTop w:val="0"/>
          <w:marBottom w:val="0"/>
          <w:divBdr>
            <w:top w:val="none" w:sz="0" w:space="0" w:color="auto"/>
            <w:left w:val="none" w:sz="0" w:space="0" w:color="auto"/>
            <w:bottom w:val="none" w:sz="0" w:space="0" w:color="auto"/>
            <w:right w:val="none" w:sz="0" w:space="0" w:color="auto"/>
          </w:divBdr>
        </w:div>
        <w:div w:id="1815178915">
          <w:marLeft w:val="480"/>
          <w:marRight w:val="0"/>
          <w:marTop w:val="0"/>
          <w:marBottom w:val="0"/>
          <w:divBdr>
            <w:top w:val="none" w:sz="0" w:space="0" w:color="auto"/>
            <w:left w:val="none" w:sz="0" w:space="0" w:color="auto"/>
            <w:bottom w:val="none" w:sz="0" w:space="0" w:color="auto"/>
            <w:right w:val="none" w:sz="0" w:space="0" w:color="auto"/>
          </w:divBdr>
        </w:div>
        <w:div w:id="525564096">
          <w:marLeft w:val="480"/>
          <w:marRight w:val="0"/>
          <w:marTop w:val="0"/>
          <w:marBottom w:val="0"/>
          <w:divBdr>
            <w:top w:val="none" w:sz="0" w:space="0" w:color="auto"/>
            <w:left w:val="none" w:sz="0" w:space="0" w:color="auto"/>
            <w:bottom w:val="none" w:sz="0" w:space="0" w:color="auto"/>
            <w:right w:val="none" w:sz="0" w:space="0" w:color="auto"/>
          </w:divBdr>
        </w:div>
        <w:div w:id="961110042">
          <w:marLeft w:val="480"/>
          <w:marRight w:val="0"/>
          <w:marTop w:val="0"/>
          <w:marBottom w:val="0"/>
          <w:divBdr>
            <w:top w:val="none" w:sz="0" w:space="0" w:color="auto"/>
            <w:left w:val="none" w:sz="0" w:space="0" w:color="auto"/>
            <w:bottom w:val="none" w:sz="0" w:space="0" w:color="auto"/>
            <w:right w:val="none" w:sz="0" w:space="0" w:color="auto"/>
          </w:divBdr>
        </w:div>
        <w:div w:id="130441280">
          <w:marLeft w:val="480"/>
          <w:marRight w:val="0"/>
          <w:marTop w:val="0"/>
          <w:marBottom w:val="0"/>
          <w:divBdr>
            <w:top w:val="none" w:sz="0" w:space="0" w:color="auto"/>
            <w:left w:val="none" w:sz="0" w:space="0" w:color="auto"/>
            <w:bottom w:val="none" w:sz="0" w:space="0" w:color="auto"/>
            <w:right w:val="none" w:sz="0" w:space="0" w:color="auto"/>
          </w:divBdr>
        </w:div>
        <w:div w:id="1253277450">
          <w:marLeft w:val="480"/>
          <w:marRight w:val="0"/>
          <w:marTop w:val="0"/>
          <w:marBottom w:val="0"/>
          <w:divBdr>
            <w:top w:val="none" w:sz="0" w:space="0" w:color="auto"/>
            <w:left w:val="none" w:sz="0" w:space="0" w:color="auto"/>
            <w:bottom w:val="none" w:sz="0" w:space="0" w:color="auto"/>
            <w:right w:val="none" w:sz="0" w:space="0" w:color="auto"/>
          </w:divBdr>
        </w:div>
        <w:div w:id="874656788">
          <w:marLeft w:val="480"/>
          <w:marRight w:val="0"/>
          <w:marTop w:val="0"/>
          <w:marBottom w:val="0"/>
          <w:divBdr>
            <w:top w:val="none" w:sz="0" w:space="0" w:color="auto"/>
            <w:left w:val="none" w:sz="0" w:space="0" w:color="auto"/>
            <w:bottom w:val="none" w:sz="0" w:space="0" w:color="auto"/>
            <w:right w:val="none" w:sz="0" w:space="0" w:color="auto"/>
          </w:divBdr>
        </w:div>
        <w:div w:id="454638617">
          <w:marLeft w:val="480"/>
          <w:marRight w:val="0"/>
          <w:marTop w:val="0"/>
          <w:marBottom w:val="0"/>
          <w:divBdr>
            <w:top w:val="none" w:sz="0" w:space="0" w:color="auto"/>
            <w:left w:val="none" w:sz="0" w:space="0" w:color="auto"/>
            <w:bottom w:val="none" w:sz="0" w:space="0" w:color="auto"/>
            <w:right w:val="none" w:sz="0" w:space="0" w:color="auto"/>
          </w:divBdr>
        </w:div>
        <w:div w:id="1002006919">
          <w:marLeft w:val="480"/>
          <w:marRight w:val="0"/>
          <w:marTop w:val="0"/>
          <w:marBottom w:val="0"/>
          <w:divBdr>
            <w:top w:val="none" w:sz="0" w:space="0" w:color="auto"/>
            <w:left w:val="none" w:sz="0" w:space="0" w:color="auto"/>
            <w:bottom w:val="none" w:sz="0" w:space="0" w:color="auto"/>
            <w:right w:val="none" w:sz="0" w:space="0" w:color="auto"/>
          </w:divBdr>
        </w:div>
        <w:div w:id="634023257">
          <w:marLeft w:val="480"/>
          <w:marRight w:val="0"/>
          <w:marTop w:val="0"/>
          <w:marBottom w:val="0"/>
          <w:divBdr>
            <w:top w:val="none" w:sz="0" w:space="0" w:color="auto"/>
            <w:left w:val="none" w:sz="0" w:space="0" w:color="auto"/>
            <w:bottom w:val="none" w:sz="0" w:space="0" w:color="auto"/>
            <w:right w:val="none" w:sz="0" w:space="0" w:color="auto"/>
          </w:divBdr>
        </w:div>
        <w:div w:id="1337265435">
          <w:marLeft w:val="480"/>
          <w:marRight w:val="0"/>
          <w:marTop w:val="0"/>
          <w:marBottom w:val="0"/>
          <w:divBdr>
            <w:top w:val="none" w:sz="0" w:space="0" w:color="auto"/>
            <w:left w:val="none" w:sz="0" w:space="0" w:color="auto"/>
            <w:bottom w:val="none" w:sz="0" w:space="0" w:color="auto"/>
            <w:right w:val="none" w:sz="0" w:space="0" w:color="auto"/>
          </w:divBdr>
        </w:div>
        <w:div w:id="894195064">
          <w:marLeft w:val="480"/>
          <w:marRight w:val="0"/>
          <w:marTop w:val="0"/>
          <w:marBottom w:val="0"/>
          <w:divBdr>
            <w:top w:val="none" w:sz="0" w:space="0" w:color="auto"/>
            <w:left w:val="none" w:sz="0" w:space="0" w:color="auto"/>
            <w:bottom w:val="none" w:sz="0" w:space="0" w:color="auto"/>
            <w:right w:val="none" w:sz="0" w:space="0" w:color="auto"/>
          </w:divBdr>
        </w:div>
        <w:div w:id="1820875158">
          <w:marLeft w:val="480"/>
          <w:marRight w:val="0"/>
          <w:marTop w:val="0"/>
          <w:marBottom w:val="0"/>
          <w:divBdr>
            <w:top w:val="none" w:sz="0" w:space="0" w:color="auto"/>
            <w:left w:val="none" w:sz="0" w:space="0" w:color="auto"/>
            <w:bottom w:val="none" w:sz="0" w:space="0" w:color="auto"/>
            <w:right w:val="none" w:sz="0" w:space="0" w:color="auto"/>
          </w:divBdr>
        </w:div>
        <w:div w:id="830947336">
          <w:marLeft w:val="480"/>
          <w:marRight w:val="0"/>
          <w:marTop w:val="0"/>
          <w:marBottom w:val="0"/>
          <w:divBdr>
            <w:top w:val="none" w:sz="0" w:space="0" w:color="auto"/>
            <w:left w:val="none" w:sz="0" w:space="0" w:color="auto"/>
            <w:bottom w:val="none" w:sz="0" w:space="0" w:color="auto"/>
            <w:right w:val="none" w:sz="0" w:space="0" w:color="auto"/>
          </w:divBdr>
        </w:div>
        <w:div w:id="687757582">
          <w:marLeft w:val="480"/>
          <w:marRight w:val="0"/>
          <w:marTop w:val="0"/>
          <w:marBottom w:val="0"/>
          <w:divBdr>
            <w:top w:val="none" w:sz="0" w:space="0" w:color="auto"/>
            <w:left w:val="none" w:sz="0" w:space="0" w:color="auto"/>
            <w:bottom w:val="none" w:sz="0" w:space="0" w:color="auto"/>
            <w:right w:val="none" w:sz="0" w:space="0" w:color="auto"/>
          </w:divBdr>
        </w:div>
        <w:div w:id="315771038">
          <w:marLeft w:val="480"/>
          <w:marRight w:val="0"/>
          <w:marTop w:val="0"/>
          <w:marBottom w:val="0"/>
          <w:divBdr>
            <w:top w:val="none" w:sz="0" w:space="0" w:color="auto"/>
            <w:left w:val="none" w:sz="0" w:space="0" w:color="auto"/>
            <w:bottom w:val="none" w:sz="0" w:space="0" w:color="auto"/>
            <w:right w:val="none" w:sz="0" w:space="0" w:color="auto"/>
          </w:divBdr>
        </w:div>
        <w:div w:id="55789560">
          <w:marLeft w:val="480"/>
          <w:marRight w:val="0"/>
          <w:marTop w:val="0"/>
          <w:marBottom w:val="0"/>
          <w:divBdr>
            <w:top w:val="none" w:sz="0" w:space="0" w:color="auto"/>
            <w:left w:val="none" w:sz="0" w:space="0" w:color="auto"/>
            <w:bottom w:val="none" w:sz="0" w:space="0" w:color="auto"/>
            <w:right w:val="none" w:sz="0" w:space="0" w:color="auto"/>
          </w:divBdr>
        </w:div>
        <w:div w:id="1917662991">
          <w:marLeft w:val="480"/>
          <w:marRight w:val="0"/>
          <w:marTop w:val="0"/>
          <w:marBottom w:val="0"/>
          <w:divBdr>
            <w:top w:val="none" w:sz="0" w:space="0" w:color="auto"/>
            <w:left w:val="none" w:sz="0" w:space="0" w:color="auto"/>
            <w:bottom w:val="none" w:sz="0" w:space="0" w:color="auto"/>
            <w:right w:val="none" w:sz="0" w:space="0" w:color="auto"/>
          </w:divBdr>
        </w:div>
        <w:div w:id="1731541049">
          <w:marLeft w:val="480"/>
          <w:marRight w:val="0"/>
          <w:marTop w:val="0"/>
          <w:marBottom w:val="0"/>
          <w:divBdr>
            <w:top w:val="none" w:sz="0" w:space="0" w:color="auto"/>
            <w:left w:val="none" w:sz="0" w:space="0" w:color="auto"/>
            <w:bottom w:val="none" w:sz="0" w:space="0" w:color="auto"/>
            <w:right w:val="none" w:sz="0" w:space="0" w:color="auto"/>
          </w:divBdr>
        </w:div>
        <w:div w:id="1342274128">
          <w:marLeft w:val="480"/>
          <w:marRight w:val="0"/>
          <w:marTop w:val="0"/>
          <w:marBottom w:val="0"/>
          <w:divBdr>
            <w:top w:val="none" w:sz="0" w:space="0" w:color="auto"/>
            <w:left w:val="none" w:sz="0" w:space="0" w:color="auto"/>
            <w:bottom w:val="none" w:sz="0" w:space="0" w:color="auto"/>
            <w:right w:val="none" w:sz="0" w:space="0" w:color="auto"/>
          </w:divBdr>
        </w:div>
        <w:div w:id="1855879179">
          <w:marLeft w:val="480"/>
          <w:marRight w:val="0"/>
          <w:marTop w:val="0"/>
          <w:marBottom w:val="0"/>
          <w:divBdr>
            <w:top w:val="none" w:sz="0" w:space="0" w:color="auto"/>
            <w:left w:val="none" w:sz="0" w:space="0" w:color="auto"/>
            <w:bottom w:val="none" w:sz="0" w:space="0" w:color="auto"/>
            <w:right w:val="none" w:sz="0" w:space="0" w:color="auto"/>
          </w:divBdr>
        </w:div>
        <w:div w:id="1910463161">
          <w:marLeft w:val="480"/>
          <w:marRight w:val="0"/>
          <w:marTop w:val="0"/>
          <w:marBottom w:val="0"/>
          <w:divBdr>
            <w:top w:val="none" w:sz="0" w:space="0" w:color="auto"/>
            <w:left w:val="none" w:sz="0" w:space="0" w:color="auto"/>
            <w:bottom w:val="none" w:sz="0" w:space="0" w:color="auto"/>
            <w:right w:val="none" w:sz="0" w:space="0" w:color="auto"/>
          </w:divBdr>
        </w:div>
      </w:divsChild>
    </w:div>
    <w:div w:id="1034233401">
      <w:bodyDiv w:val="1"/>
      <w:marLeft w:val="0"/>
      <w:marRight w:val="0"/>
      <w:marTop w:val="0"/>
      <w:marBottom w:val="0"/>
      <w:divBdr>
        <w:top w:val="none" w:sz="0" w:space="0" w:color="auto"/>
        <w:left w:val="none" w:sz="0" w:space="0" w:color="auto"/>
        <w:bottom w:val="none" w:sz="0" w:space="0" w:color="auto"/>
        <w:right w:val="none" w:sz="0" w:space="0" w:color="auto"/>
      </w:divBdr>
    </w:div>
    <w:div w:id="1034424985">
      <w:bodyDiv w:val="1"/>
      <w:marLeft w:val="0"/>
      <w:marRight w:val="0"/>
      <w:marTop w:val="0"/>
      <w:marBottom w:val="0"/>
      <w:divBdr>
        <w:top w:val="none" w:sz="0" w:space="0" w:color="auto"/>
        <w:left w:val="none" w:sz="0" w:space="0" w:color="auto"/>
        <w:bottom w:val="none" w:sz="0" w:space="0" w:color="auto"/>
        <w:right w:val="none" w:sz="0" w:space="0" w:color="auto"/>
      </w:divBdr>
    </w:div>
    <w:div w:id="1035278457">
      <w:bodyDiv w:val="1"/>
      <w:marLeft w:val="0"/>
      <w:marRight w:val="0"/>
      <w:marTop w:val="0"/>
      <w:marBottom w:val="0"/>
      <w:divBdr>
        <w:top w:val="none" w:sz="0" w:space="0" w:color="auto"/>
        <w:left w:val="none" w:sz="0" w:space="0" w:color="auto"/>
        <w:bottom w:val="none" w:sz="0" w:space="0" w:color="auto"/>
        <w:right w:val="none" w:sz="0" w:space="0" w:color="auto"/>
      </w:divBdr>
    </w:div>
    <w:div w:id="1035469965">
      <w:bodyDiv w:val="1"/>
      <w:marLeft w:val="0"/>
      <w:marRight w:val="0"/>
      <w:marTop w:val="0"/>
      <w:marBottom w:val="0"/>
      <w:divBdr>
        <w:top w:val="none" w:sz="0" w:space="0" w:color="auto"/>
        <w:left w:val="none" w:sz="0" w:space="0" w:color="auto"/>
        <w:bottom w:val="none" w:sz="0" w:space="0" w:color="auto"/>
        <w:right w:val="none" w:sz="0" w:space="0" w:color="auto"/>
      </w:divBdr>
    </w:div>
    <w:div w:id="1035500526">
      <w:bodyDiv w:val="1"/>
      <w:marLeft w:val="0"/>
      <w:marRight w:val="0"/>
      <w:marTop w:val="0"/>
      <w:marBottom w:val="0"/>
      <w:divBdr>
        <w:top w:val="none" w:sz="0" w:space="0" w:color="auto"/>
        <w:left w:val="none" w:sz="0" w:space="0" w:color="auto"/>
        <w:bottom w:val="none" w:sz="0" w:space="0" w:color="auto"/>
        <w:right w:val="none" w:sz="0" w:space="0" w:color="auto"/>
      </w:divBdr>
    </w:div>
    <w:div w:id="1035546313">
      <w:bodyDiv w:val="1"/>
      <w:marLeft w:val="0"/>
      <w:marRight w:val="0"/>
      <w:marTop w:val="0"/>
      <w:marBottom w:val="0"/>
      <w:divBdr>
        <w:top w:val="none" w:sz="0" w:space="0" w:color="auto"/>
        <w:left w:val="none" w:sz="0" w:space="0" w:color="auto"/>
        <w:bottom w:val="none" w:sz="0" w:space="0" w:color="auto"/>
        <w:right w:val="none" w:sz="0" w:space="0" w:color="auto"/>
      </w:divBdr>
    </w:div>
    <w:div w:id="1035614369">
      <w:bodyDiv w:val="1"/>
      <w:marLeft w:val="0"/>
      <w:marRight w:val="0"/>
      <w:marTop w:val="0"/>
      <w:marBottom w:val="0"/>
      <w:divBdr>
        <w:top w:val="none" w:sz="0" w:space="0" w:color="auto"/>
        <w:left w:val="none" w:sz="0" w:space="0" w:color="auto"/>
        <w:bottom w:val="none" w:sz="0" w:space="0" w:color="auto"/>
        <w:right w:val="none" w:sz="0" w:space="0" w:color="auto"/>
      </w:divBdr>
    </w:div>
    <w:div w:id="1035690253">
      <w:bodyDiv w:val="1"/>
      <w:marLeft w:val="0"/>
      <w:marRight w:val="0"/>
      <w:marTop w:val="0"/>
      <w:marBottom w:val="0"/>
      <w:divBdr>
        <w:top w:val="none" w:sz="0" w:space="0" w:color="auto"/>
        <w:left w:val="none" w:sz="0" w:space="0" w:color="auto"/>
        <w:bottom w:val="none" w:sz="0" w:space="0" w:color="auto"/>
        <w:right w:val="none" w:sz="0" w:space="0" w:color="auto"/>
      </w:divBdr>
    </w:div>
    <w:div w:id="1035694856">
      <w:bodyDiv w:val="1"/>
      <w:marLeft w:val="0"/>
      <w:marRight w:val="0"/>
      <w:marTop w:val="0"/>
      <w:marBottom w:val="0"/>
      <w:divBdr>
        <w:top w:val="none" w:sz="0" w:space="0" w:color="auto"/>
        <w:left w:val="none" w:sz="0" w:space="0" w:color="auto"/>
        <w:bottom w:val="none" w:sz="0" w:space="0" w:color="auto"/>
        <w:right w:val="none" w:sz="0" w:space="0" w:color="auto"/>
      </w:divBdr>
    </w:div>
    <w:div w:id="1035882693">
      <w:bodyDiv w:val="1"/>
      <w:marLeft w:val="0"/>
      <w:marRight w:val="0"/>
      <w:marTop w:val="0"/>
      <w:marBottom w:val="0"/>
      <w:divBdr>
        <w:top w:val="none" w:sz="0" w:space="0" w:color="auto"/>
        <w:left w:val="none" w:sz="0" w:space="0" w:color="auto"/>
        <w:bottom w:val="none" w:sz="0" w:space="0" w:color="auto"/>
        <w:right w:val="none" w:sz="0" w:space="0" w:color="auto"/>
      </w:divBdr>
    </w:div>
    <w:div w:id="1035885305">
      <w:bodyDiv w:val="1"/>
      <w:marLeft w:val="0"/>
      <w:marRight w:val="0"/>
      <w:marTop w:val="0"/>
      <w:marBottom w:val="0"/>
      <w:divBdr>
        <w:top w:val="none" w:sz="0" w:space="0" w:color="auto"/>
        <w:left w:val="none" w:sz="0" w:space="0" w:color="auto"/>
        <w:bottom w:val="none" w:sz="0" w:space="0" w:color="auto"/>
        <w:right w:val="none" w:sz="0" w:space="0" w:color="auto"/>
      </w:divBdr>
    </w:div>
    <w:div w:id="1036078480">
      <w:bodyDiv w:val="1"/>
      <w:marLeft w:val="0"/>
      <w:marRight w:val="0"/>
      <w:marTop w:val="0"/>
      <w:marBottom w:val="0"/>
      <w:divBdr>
        <w:top w:val="none" w:sz="0" w:space="0" w:color="auto"/>
        <w:left w:val="none" w:sz="0" w:space="0" w:color="auto"/>
        <w:bottom w:val="none" w:sz="0" w:space="0" w:color="auto"/>
        <w:right w:val="none" w:sz="0" w:space="0" w:color="auto"/>
      </w:divBdr>
    </w:div>
    <w:div w:id="1036084972">
      <w:bodyDiv w:val="1"/>
      <w:marLeft w:val="0"/>
      <w:marRight w:val="0"/>
      <w:marTop w:val="0"/>
      <w:marBottom w:val="0"/>
      <w:divBdr>
        <w:top w:val="none" w:sz="0" w:space="0" w:color="auto"/>
        <w:left w:val="none" w:sz="0" w:space="0" w:color="auto"/>
        <w:bottom w:val="none" w:sz="0" w:space="0" w:color="auto"/>
        <w:right w:val="none" w:sz="0" w:space="0" w:color="auto"/>
      </w:divBdr>
    </w:div>
    <w:div w:id="1036269438">
      <w:bodyDiv w:val="1"/>
      <w:marLeft w:val="0"/>
      <w:marRight w:val="0"/>
      <w:marTop w:val="0"/>
      <w:marBottom w:val="0"/>
      <w:divBdr>
        <w:top w:val="none" w:sz="0" w:space="0" w:color="auto"/>
        <w:left w:val="none" w:sz="0" w:space="0" w:color="auto"/>
        <w:bottom w:val="none" w:sz="0" w:space="0" w:color="auto"/>
        <w:right w:val="none" w:sz="0" w:space="0" w:color="auto"/>
      </w:divBdr>
    </w:div>
    <w:div w:id="1036270486">
      <w:bodyDiv w:val="1"/>
      <w:marLeft w:val="0"/>
      <w:marRight w:val="0"/>
      <w:marTop w:val="0"/>
      <w:marBottom w:val="0"/>
      <w:divBdr>
        <w:top w:val="none" w:sz="0" w:space="0" w:color="auto"/>
        <w:left w:val="none" w:sz="0" w:space="0" w:color="auto"/>
        <w:bottom w:val="none" w:sz="0" w:space="0" w:color="auto"/>
        <w:right w:val="none" w:sz="0" w:space="0" w:color="auto"/>
      </w:divBdr>
    </w:div>
    <w:div w:id="1036468243">
      <w:bodyDiv w:val="1"/>
      <w:marLeft w:val="0"/>
      <w:marRight w:val="0"/>
      <w:marTop w:val="0"/>
      <w:marBottom w:val="0"/>
      <w:divBdr>
        <w:top w:val="none" w:sz="0" w:space="0" w:color="auto"/>
        <w:left w:val="none" w:sz="0" w:space="0" w:color="auto"/>
        <w:bottom w:val="none" w:sz="0" w:space="0" w:color="auto"/>
        <w:right w:val="none" w:sz="0" w:space="0" w:color="auto"/>
      </w:divBdr>
    </w:div>
    <w:div w:id="1036854329">
      <w:bodyDiv w:val="1"/>
      <w:marLeft w:val="0"/>
      <w:marRight w:val="0"/>
      <w:marTop w:val="0"/>
      <w:marBottom w:val="0"/>
      <w:divBdr>
        <w:top w:val="none" w:sz="0" w:space="0" w:color="auto"/>
        <w:left w:val="none" w:sz="0" w:space="0" w:color="auto"/>
        <w:bottom w:val="none" w:sz="0" w:space="0" w:color="auto"/>
        <w:right w:val="none" w:sz="0" w:space="0" w:color="auto"/>
      </w:divBdr>
    </w:div>
    <w:div w:id="1037006200">
      <w:bodyDiv w:val="1"/>
      <w:marLeft w:val="0"/>
      <w:marRight w:val="0"/>
      <w:marTop w:val="0"/>
      <w:marBottom w:val="0"/>
      <w:divBdr>
        <w:top w:val="none" w:sz="0" w:space="0" w:color="auto"/>
        <w:left w:val="none" w:sz="0" w:space="0" w:color="auto"/>
        <w:bottom w:val="none" w:sz="0" w:space="0" w:color="auto"/>
        <w:right w:val="none" w:sz="0" w:space="0" w:color="auto"/>
      </w:divBdr>
    </w:div>
    <w:div w:id="1037513671">
      <w:bodyDiv w:val="1"/>
      <w:marLeft w:val="0"/>
      <w:marRight w:val="0"/>
      <w:marTop w:val="0"/>
      <w:marBottom w:val="0"/>
      <w:divBdr>
        <w:top w:val="none" w:sz="0" w:space="0" w:color="auto"/>
        <w:left w:val="none" w:sz="0" w:space="0" w:color="auto"/>
        <w:bottom w:val="none" w:sz="0" w:space="0" w:color="auto"/>
        <w:right w:val="none" w:sz="0" w:space="0" w:color="auto"/>
      </w:divBdr>
    </w:div>
    <w:div w:id="1037587461">
      <w:bodyDiv w:val="1"/>
      <w:marLeft w:val="0"/>
      <w:marRight w:val="0"/>
      <w:marTop w:val="0"/>
      <w:marBottom w:val="0"/>
      <w:divBdr>
        <w:top w:val="none" w:sz="0" w:space="0" w:color="auto"/>
        <w:left w:val="none" w:sz="0" w:space="0" w:color="auto"/>
        <w:bottom w:val="none" w:sz="0" w:space="0" w:color="auto"/>
        <w:right w:val="none" w:sz="0" w:space="0" w:color="auto"/>
      </w:divBdr>
    </w:div>
    <w:div w:id="1037701761">
      <w:bodyDiv w:val="1"/>
      <w:marLeft w:val="0"/>
      <w:marRight w:val="0"/>
      <w:marTop w:val="0"/>
      <w:marBottom w:val="0"/>
      <w:divBdr>
        <w:top w:val="none" w:sz="0" w:space="0" w:color="auto"/>
        <w:left w:val="none" w:sz="0" w:space="0" w:color="auto"/>
        <w:bottom w:val="none" w:sz="0" w:space="0" w:color="auto"/>
        <w:right w:val="none" w:sz="0" w:space="0" w:color="auto"/>
      </w:divBdr>
    </w:div>
    <w:div w:id="1037705450">
      <w:bodyDiv w:val="1"/>
      <w:marLeft w:val="0"/>
      <w:marRight w:val="0"/>
      <w:marTop w:val="0"/>
      <w:marBottom w:val="0"/>
      <w:divBdr>
        <w:top w:val="none" w:sz="0" w:space="0" w:color="auto"/>
        <w:left w:val="none" w:sz="0" w:space="0" w:color="auto"/>
        <w:bottom w:val="none" w:sz="0" w:space="0" w:color="auto"/>
        <w:right w:val="none" w:sz="0" w:space="0" w:color="auto"/>
      </w:divBdr>
    </w:div>
    <w:div w:id="1037782078">
      <w:bodyDiv w:val="1"/>
      <w:marLeft w:val="0"/>
      <w:marRight w:val="0"/>
      <w:marTop w:val="0"/>
      <w:marBottom w:val="0"/>
      <w:divBdr>
        <w:top w:val="none" w:sz="0" w:space="0" w:color="auto"/>
        <w:left w:val="none" w:sz="0" w:space="0" w:color="auto"/>
        <w:bottom w:val="none" w:sz="0" w:space="0" w:color="auto"/>
        <w:right w:val="none" w:sz="0" w:space="0" w:color="auto"/>
      </w:divBdr>
    </w:div>
    <w:div w:id="1037967891">
      <w:bodyDiv w:val="1"/>
      <w:marLeft w:val="0"/>
      <w:marRight w:val="0"/>
      <w:marTop w:val="0"/>
      <w:marBottom w:val="0"/>
      <w:divBdr>
        <w:top w:val="none" w:sz="0" w:space="0" w:color="auto"/>
        <w:left w:val="none" w:sz="0" w:space="0" w:color="auto"/>
        <w:bottom w:val="none" w:sz="0" w:space="0" w:color="auto"/>
        <w:right w:val="none" w:sz="0" w:space="0" w:color="auto"/>
      </w:divBdr>
    </w:div>
    <w:div w:id="1038236354">
      <w:bodyDiv w:val="1"/>
      <w:marLeft w:val="0"/>
      <w:marRight w:val="0"/>
      <w:marTop w:val="0"/>
      <w:marBottom w:val="0"/>
      <w:divBdr>
        <w:top w:val="none" w:sz="0" w:space="0" w:color="auto"/>
        <w:left w:val="none" w:sz="0" w:space="0" w:color="auto"/>
        <w:bottom w:val="none" w:sz="0" w:space="0" w:color="auto"/>
        <w:right w:val="none" w:sz="0" w:space="0" w:color="auto"/>
      </w:divBdr>
    </w:div>
    <w:div w:id="1038243545">
      <w:bodyDiv w:val="1"/>
      <w:marLeft w:val="0"/>
      <w:marRight w:val="0"/>
      <w:marTop w:val="0"/>
      <w:marBottom w:val="0"/>
      <w:divBdr>
        <w:top w:val="none" w:sz="0" w:space="0" w:color="auto"/>
        <w:left w:val="none" w:sz="0" w:space="0" w:color="auto"/>
        <w:bottom w:val="none" w:sz="0" w:space="0" w:color="auto"/>
        <w:right w:val="none" w:sz="0" w:space="0" w:color="auto"/>
      </w:divBdr>
    </w:div>
    <w:div w:id="1038703520">
      <w:bodyDiv w:val="1"/>
      <w:marLeft w:val="0"/>
      <w:marRight w:val="0"/>
      <w:marTop w:val="0"/>
      <w:marBottom w:val="0"/>
      <w:divBdr>
        <w:top w:val="none" w:sz="0" w:space="0" w:color="auto"/>
        <w:left w:val="none" w:sz="0" w:space="0" w:color="auto"/>
        <w:bottom w:val="none" w:sz="0" w:space="0" w:color="auto"/>
        <w:right w:val="none" w:sz="0" w:space="0" w:color="auto"/>
      </w:divBdr>
    </w:div>
    <w:div w:id="1038819512">
      <w:bodyDiv w:val="1"/>
      <w:marLeft w:val="0"/>
      <w:marRight w:val="0"/>
      <w:marTop w:val="0"/>
      <w:marBottom w:val="0"/>
      <w:divBdr>
        <w:top w:val="none" w:sz="0" w:space="0" w:color="auto"/>
        <w:left w:val="none" w:sz="0" w:space="0" w:color="auto"/>
        <w:bottom w:val="none" w:sz="0" w:space="0" w:color="auto"/>
        <w:right w:val="none" w:sz="0" w:space="0" w:color="auto"/>
      </w:divBdr>
    </w:div>
    <w:div w:id="1038822319">
      <w:bodyDiv w:val="1"/>
      <w:marLeft w:val="0"/>
      <w:marRight w:val="0"/>
      <w:marTop w:val="0"/>
      <w:marBottom w:val="0"/>
      <w:divBdr>
        <w:top w:val="none" w:sz="0" w:space="0" w:color="auto"/>
        <w:left w:val="none" w:sz="0" w:space="0" w:color="auto"/>
        <w:bottom w:val="none" w:sz="0" w:space="0" w:color="auto"/>
        <w:right w:val="none" w:sz="0" w:space="0" w:color="auto"/>
      </w:divBdr>
    </w:div>
    <w:div w:id="1038891759">
      <w:bodyDiv w:val="1"/>
      <w:marLeft w:val="0"/>
      <w:marRight w:val="0"/>
      <w:marTop w:val="0"/>
      <w:marBottom w:val="0"/>
      <w:divBdr>
        <w:top w:val="none" w:sz="0" w:space="0" w:color="auto"/>
        <w:left w:val="none" w:sz="0" w:space="0" w:color="auto"/>
        <w:bottom w:val="none" w:sz="0" w:space="0" w:color="auto"/>
        <w:right w:val="none" w:sz="0" w:space="0" w:color="auto"/>
      </w:divBdr>
    </w:div>
    <w:div w:id="1038974367">
      <w:bodyDiv w:val="1"/>
      <w:marLeft w:val="0"/>
      <w:marRight w:val="0"/>
      <w:marTop w:val="0"/>
      <w:marBottom w:val="0"/>
      <w:divBdr>
        <w:top w:val="none" w:sz="0" w:space="0" w:color="auto"/>
        <w:left w:val="none" w:sz="0" w:space="0" w:color="auto"/>
        <w:bottom w:val="none" w:sz="0" w:space="0" w:color="auto"/>
        <w:right w:val="none" w:sz="0" w:space="0" w:color="auto"/>
      </w:divBdr>
    </w:div>
    <w:div w:id="1039166455">
      <w:bodyDiv w:val="1"/>
      <w:marLeft w:val="0"/>
      <w:marRight w:val="0"/>
      <w:marTop w:val="0"/>
      <w:marBottom w:val="0"/>
      <w:divBdr>
        <w:top w:val="none" w:sz="0" w:space="0" w:color="auto"/>
        <w:left w:val="none" w:sz="0" w:space="0" w:color="auto"/>
        <w:bottom w:val="none" w:sz="0" w:space="0" w:color="auto"/>
        <w:right w:val="none" w:sz="0" w:space="0" w:color="auto"/>
      </w:divBdr>
    </w:div>
    <w:div w:id="1039167251">
      <w:bodyDiv w:val="1"/>
      <w:marLeft w:val="0"/>
      <w:marRight w:val="0"/>
      <w:marTop w:val="0"/>
      <w:marBottom w:val="0"/>
      <w:divBdr>
        <w:top w:val="none" w:sz="0" w:space="0" w:color="auto"/>
        <w:left w:val="none" w:sz="0" w:space="0" w:color="auto"/>
        <w:bottom w:val="none" w:sz="0" w:space="0" w:color="auto"/>
        <w:right w:val="none" w:sz="0" w:space="0" w:color="auto"/>
      </w:divBdr>
    </w:div>
    <w:div w:id="1040011647">
      <w:bodyDiv w:val="1"/>
      <w:marLeft w:val="0"/>
      <w:marRight w:val="0"/>
      <w:marTop w:val="0"/>
      <w:marBottom w:val="0"/>
      <w:divBdr>
        <w:top w:val="none" w:sz="0" w:space="0" w:color="auto"/>
        <w:left w:val="none" w:sz="0" w:space="0" w:color="auto"/>
        <w:bottom w:val="none" w:sz="0" w:space="0" w:color="auto"/>
        <w:right w:val="none" w:sz="0" w:space="0" w:color="auto"/>
      </w:divBdr>
    </w:div>
    <w:div w:id="1040865317">
      <w:bodyDiv w:val="1"/>
      <w:marLeft w:val="0"/>
      <w:marRight w:val="0"/>
      <w:marTop w:val="0"/>
      <w:marBottom w:val="0"/>
      <w:divBdr>
        <w:top w:val="none" w:sz="0" w:space="0" w:color="auto"/>
        <w:left w:val="none" w:sz="0" w:space="0" w:color="auto"/>
        <w:bottom w:val="none" w:sz="0" w:space="0" w:color="auto"/>
        <w:right w:val="none" w:sz="0" w:space="0" w:color="auto"/>
      </w:divBdr>
    </w:div>
    <w:div w:id="1040934175">
      <w:bodyDiv w:val="1"/>
      <w:marLeft w:val="0"/>
      <w:marRight w:val="0"/>
      <w:marTop w:val="0"/>
      <w:marBottom w:val="0"/>
      <w:divBdr>
        <w:top w:val="none" w:sz="0" w:space="0" w:color="auto"/>
        <w:left w:val="none" w:sz="0" w:space="0" w:color="auto"/>
        <w:bottom w:val="none" w:sz="0" w:space="0" w:color="auto"/>
        <w:right w:val="none" w:sz="0" w:space="0" w:color="auto"/>
      </w:divBdr>
    </w:div>
    <w:div w:id="1041050949">
      <w:bodyDiv w:val="1"/>
      <w:marLeft w:val="0"/>
      <w:marRight w:val="0"/>
      <w:marTop w:val="0"/>
      <w:marBottom w:val="0"/>
      <w:divBdr>
        <w:top w:val="none" w:sz="0" w:space="0" w:color="auto"/>
        <w:left w:val="none" w:sz="0" w:space="0" w:color="auto"/>
        <w:bottom w:val="none" w:sz="0" w:space="0" w:color="auto"/>
        <w:right w:val="none" w:sz="0" w:space="0" w:color="auto"/>
      </w:divBdr>
    </w:div>
    <w:div w:id="1041057918">
      <w:bodyDiv w:val="1"/>
      <w:marLeft w:val="0"/>
      <w:marRight w:val="0"/>
      <w:marTop w:val="0"/>
      <w:marBottom w:val="0"/>
      <w:divBdr>
        <w:top w:val="none" w:sz="0" w:space="0" w:color="auto"/>
        <w:left w:val="none" w:sz="0" w:space="0" w:color="auto"/>
        <w:bottom w:val="none" w:sz="0" w:space="0" w:color="auto"/>
        <w:right w:val="none" w:sz="0" w:space="0" w:color="auto"/>
      </w:divBdr>
    </w:div>
    <w:div w:id="1041176932">
      <w:bodyDiv w:val="1"/>
      <w:marLeft w:val="0"/>
      <w:marRight w:val="0"/>
      <w:marTop w:val="0"/>
      <w:marBottom w:val="0"/>
      <w:divBdr>
        <w:top w:val="none" w:sz="0" w:space="0" w:color="auto"/>
        <w:left w:val="none" w:sz="0" w:space="0" w:color="auto"/>
        <w:bottom w:val="none" w:sz="0" w:space="0" w:color="auto"/>
        <w:right w:val="none" w:sz="0" w:space="0" w:color="auto"/>
      </w:divBdr>
    </w:div>
    <w:div w:id="1041248116">
      <w:bodyDiv w:val="1"/>
      <w:marLeft w:val="0"/>
      <w:marRight w:val="0"/>
      <w:marTop w:val="0"/>
      <w:marBottom w:val="0"/>
      <w:divBdr>
        <w:top w:val="none" w:sz="0" w:space="0" w:color="auto"/>
        <w:left w:val="none" w:sz="0" w:space="0" w:color="auto"/>
        <w:bottom w:val="none" w:sz="0" w:space="0" w:color="auto"/>
        <w:right w:val="none" w:sz="0" w:space="0" w:color="auto"/>
      </w:divBdr>
    </w:div>
    <w:div w:id="1041320993">
      <w:bodyDiv w:val="1"/>
      <w:marLeft w:val="0"/>
      <w:marRight w:val="0"/>
      <w:marTop w:val="0"/>
      <w:marBottom w:val="0"/>
      <w:divBdr>
        <w:top w:val="none" w:sz="0" w:space="0" w:color="auto"/>
        <w:left w:val="none" w:sz="0" w:space="0" w:color="auto"/>
        <w:bottom w:val="none" w:sz="0" w:space="0" w:color="auto"/>
        <w:right w:val="none" w:sz="0" w:space="0" w:color="auto"/>
      </w:divBdr>
      <w:divsChild>
        <w:div w:id="1783501566">
          <w:marLeft w:val="480"/>
          <w:marRight w:val="0"/>
          <w:marTop w:val="0"/>
          <w:marBottom w:val="0"/>
          <w:divBdr>
            <w:top w:val="none" w:sz="0" w:space="0" w:color="auto"/>
            <w:left w:val="none" w:sz="0" w:space="0" w:color="auto"/>
            <w:bottom w:val="none" w:sz="0" w:space="0" w:color="auto"/>
            <w:right w:val="none" w:sz="0" w:space="0" w:color="auto"/>
          </w:divBdr>
        </w:div>
        <w:div w:id="1547449471">
          <w:marLeft w:val="480"/>
          <w:marRight w:val="0"/>
          <w:marTop w:val="0"/>
          <w:marBottom w:val="0"/>
          <w:divBdr>
            <w:top w:val="none" w:sz="0" w:space="0" w:color="auto"/>
            <w:left w:val="none" w:sz="0" w:space="0" w:color="auto"/>
            <w:bottom w:val="none" w:sz="0" w:space="0" w:color="auto"/>
            <w:right w:val="none" w:sz="0" w:space="0" w:color="auto"/>
          </w:divBdr>
        </w:div>
        <w:div w:id="1262227536">
          <w:marLeft w:val="480"/>
          <w:marRight w:val="0"/>
          <w:marTop w:val="0"/>
          <w:marBottom w:val="0"/>
          <w:divBdr>
            <w:top w:val="none" w:sz="0" w:space="0" w:color="auto"/>
            <w:left w:val="none" w:sz="0" w:space="0" w:color="auto"/>
            <w:bottom w:val="none" w:sz="0" w:space="0" w:color="auto"/>
            <w:right w:val="none" w:sz="0" w:space="0" w:color="auto"/>
          </w:divBdr>
        </w:div>
        <w:div w:id="721708095">
          <w:marLeft w:val="480"/>
          <w:marRight w:val="0"/>
          <w:marTop w:val="0"/>
          <w:marBottom w:val="0"/>
          <w:divBdr>
            <w:top w:val="none" w:sz="0" w:space="0" w:color="auto"/>
            <w:left w:val="none" w:sz="0" w:space="0" w:color="auto"/>
            <w:bottom w:val="none" w:sz="0" w:space="0" w:color="auto"/>
            <w:right w:val="none" w:sz="0" w:space="0" w:color="auto"/>
          </w:divBdr>
        </w:div>
        <w:div w:id="1317613596">
          <w:marLeft w:val="480"/>
          <w:marRight w:val="0"/>
          <w:marTop w:val="0"/>
          <w:marBottom w:val="0"/>
          <w:divBdr>
            <w:top w:val="none" w:sz="0" w:space="0" w:color="auto"/>
            <w:left w:val="none" w:sz="0" w:space="0" w:color="auto"/>
            <w:bottom w:val="none" w:sz="0" w:space="0" w:color="auto"/>
            <w:right w:val="none" w:sz="0" w:space="0" w:color="auto"/>
          </w:divBdr>
        </w:div>
        <w:div w:id="1272014504">
          <w:marLeft w:val="480"/>
          <w:marRight w:val="0"/>
          <w:marTop w:val="0"/>
          <w:marBottom w:val="0"/>
          <w:divBdr>
            <w:top w:val="none" w:sz="0" w:space="0" w:color="auto"/>
            <w:left w:val="none" w:sz="0" w:space="0" w:color="auto"/>
            <w:bottom w:val="none" w:sz="0" w:space="0" w:color="auto"/>
            <w:right w:val="none" w:sz="0" w:space="0" w:color="auto"/>
          </w:divBdr>
        </w:div>
        <w:div w:id="1922447093">
          <w:marLeft w:val="480"/>
          <w:marRight w:val="0"/>
          <w:marTop w:val="0"/>
          <w:marBottom w:val="0"/>
          <w:divBdr>
            <w:top w:val="none" w:sz="0" w:space="0" w:color="auto"/>
            <w:left w:val="none" w:sz="0" w:space="0" w:color="auto"/>
            <w:bottom w:val="none" w:sz="0" w:space="0" w:color="auto"/>
            <w:right w:val="none" w:sz="0" w:space="0" w:color="auto"/>
          </w:divBdr>
        </w:div>
        <w:div w:id="1736969110">
          <w:marLeft w:val="480"/>
          <w:marRight w:val="0"/>
          <w:marTop w:val="0"/>
          <w:marBottom w:val="0"/>
          <w:divBdr>
            <w:top w:val="none" w:sz="0" w:space="0" w:color="auto"/>
            <w:left w:val="none" w:sz="0" w:space="0" w:color="auto"/>
            <w:bottom w:val="none" w:sz="0" w:space="0" w:color="auto"/>
            <w:right w:val="none" w:sz="0" w:space="0" w:color="auto"/>
          </w:divBdr>
        </w:div>
        <w:div w:id="1563369725">
          <w:marLeft w:val="480"/>
          <w:marRight w:val="0"/>
          <w:marTop w:val="0"/>
          <w:marBottom w:val="0"/>
          <w:divBdr>
            <w:top w:val="none" w:sz="0" w:space="0" w:color="auto"/>
            <w:left w:val="none" w:sz="0" w:space="0" w:color="auto"/>
            <w:bottom w:val="none" w:sz="0" w:space="0" w:color="auto"/>
            <w:right w:val="none" w:sz="0" w:space="0" w:color="auto"/>
          </w:divBdr>
        </w:div>
        <w:div w:id="1944147952">
          <w:marLeft w:val="480"/>
          <w:marRight w:val="0"/>
          <w:marTop w:val="0"/>
          <w:marBottom w:val="0"/>
          <w:divBdr>
            <w:top w:val="none" w:sz="0" w:space="0" w:color="auto"/>
            <w:left w:val="none" w:sz="0" w:space="0" w:color="auto"/>
            <w:bottom w:val="none" w:sz="0" w:space="0" w:color="auto"/>
            <w:right w:val="none" w:sz="0" w:space="0" w:color="auto"/>
          </w:divBdr>
        </w:div>
        <w:div w:id="526219312">
          <w:marLeft w:val="480"/>
          <w:marRight w:val="0"/>
          <w:marTop w:val="0"/>
          <w:marBottom w:val="0"/>
          <w:divBdr>
            <w:top w:val="none" w:sz="0" w:space="0" w:color="auto"/>
            <w:left w:val="none" w:sz="0" w:space="0" w:color="auto"/>
            <w:bottom w:val="none" w:sz="0" w:space="0" w:color="auto"/>
            <w:right w:val="none" w:sz="0" w:space="0" w:color="auto"/>
          </w:divBdr>
        </w:div>
        <w:div w:id="1824466429">
          <w:marLeft w:val="480"/>
          <w:marRight w:val="0"/>
          <w:marTop w:val="0"/>
          <w:marBottom w:val="0"/>
          <w:divBdr>
            <w:top w:val="none" w:sz="0" w:space="0" w:color="auto"/>
            <w:left w:val="none" w:sz="0" w:space="0" w:color="auto"/>
            <w:bottom w:val="none" w:sz="0" w:space="0" w:color="auto"/>
            <w:right w:val="none" w:sz="0" w:space="0" w:color="auto"/>
          </w:divBdr>
        </w:div>
        <w:div w:id="1961063878">
          <w:marLeft w:val="480"/>
          <w:marRight w:val="0"/>
          <w:marTop w:val="0"/>
          <w:marBottom w:val="0"/>
          <w:divBdr>
            <w:top w:val="none" w:sz="0" w:space="0" w:color="auto"/>
            <w:left w:val="none" w:sz="0" w:space="0" w:color="auto"/>
            <w:bottom w:val="none" w:sz="0" w:space="0" w:color="auto"/>
            <w:right w:val="none" w:sz="0" w:space="0" w:color="auto"/>
          </w:divBdr>
        </w:div>
        <w:div w:id="1961451353">
          <w:marLeft w:val="480"/>
          <w:marRight w:val="0"/>
          <w:marTop w:val="0"/>
          <w:marBottom w:val="0"/>
          <w:divBdr>
            <w:top w:val="none" w:sz="0" w:space="0" w:color="auto"/>
            <w:left w:val="none" w:sz="0" w:space="0" w:color="auto"/>
            <w:bottom w:val="none" w:sz="0" w:space="0" w:color="auto"/>
            <w:right w:val="none" w:sz="0" w:space="0" w:color="auto"/>
          </w:divBdr>
        </w:div>
        <w:div w:id="1736854624">
          <w:marLeft w:val="480"/>
          <w:marRight w:val="0"/>
          <w:marTop w:val="0"/>
          <w:marBottom w:val="0"/>
          <w:divBdr>
            <w:top w:val="none" w:sz="0" w:space="0" w:color="auto"/>
            <w:left w:val="none" w:sz="0" w:space="0" w:color="auto"/>
            <w:bottom w:val="none" w:sz="0" w:space="0" w:color="auto"/>
            <w:right w:val="none" w:sz="0" w:space="0" w:color="auto"/>
          </w:divBdr>
        </w:div>
        <w:div w:id="532612978">
          <w:marLeft w:val="480"/>
          <w:marRight w:val="0"/>
          <w:marTop w:val="0"/>
          <w:marBottom w:val="0"/>
          <w:divBdr>
            <w:top w:val="none" w:sz="0" w:space="0" w:color="auto"/>
            <w:left w:val="none" w:sz="0" w:space="0" w:color="auto"/>
            <w:bottom w:val="none" w:sz="0" w:space="0" w:color="auto"/>
            <w:right w:val="none" w:sz="0" w:space="0" w:color="auto"/>
          </w:divBdr>
        </w:div>
        <w:div w:id="928929768">
          <w:marLeft w:val="480"/>
          <w:marRight w:val="0"/>
          <w:marTop w:val="0"/>
          <w:marBottom w:val="0"/>
          <w:divBdr>
            <w:top w:val="none" w:sz="0" w:space="0" w:color="auto"/>
            <w:left w:val="none" w:sz="0" w:space="0" w:color="auto"/>
            <w:bottom w:val="none" w:sz="0" w:space="0" w:color="auto"/>
            <w:right w:val="none" w:sz="0" w:space="0" w:color="auto"/>
          </w:divBdr>
        </w:div>
        <w:div w:id="2019233477">
          <w:marLeft w:val="480"/>
          <w:marRight w:val="0"/>
          <w:marTop w:val="0"/>
          <w:marBottom w:val="0"/>
          <w:divBdr>
            <w:top w:val="none" w:sz="0" w:space="0" w:color="auto"/>
            <w:left w:val="none" w:sz="0" w:space="0" w:color="auto"/>
            <w:bottom w:val="none" w:sz="0" w:space="0" w:color="auto"/>
            <w:right w:val="none" w:sz="0" w:space="0" w:color="auto"/>
          </w:divBdr>
        </w:div>
        <w:div w:id="1253080723">
          <w:marLeft w:val="480"/>
          <w:marRight w:val="0"/>
          <w:marTop w:val="0"/>
          <w:marBottom w:val="0"/>
          <w:divBdr>
            <w:top w:val="none" w:sz="0" w:space="0" w:color="auto"/>
            <w:left w:val="none" w:sz="0" w:space="0" w:color="auto"/>
            <w:bottom w:val="none" w:sz="0" w:space="0" w:color="auto"/>
            <w:right w:val="none" w:sz="0" w:space="0" w:color="auto"/>
          </w:divBdr>
        </w:div>
        <w:div w:id="539440394">
          <w:marLeft w:val="480"/>
          <w:marRight w:val="0"/>
          <w:marTop w:val="0"/>
          <w:marBottom w:val="0"/>
          <w:divBdr>
            <w:top w:val="none" w:sz="0" w:space="0" w:color="auto"/>
            <w:left w:val="none" w:sz="0" w:space="0" w:color="auto"/>
            <w:bottom w:val="none" w:sz="0" w:space="0" w:color="auto"/>
            <w:right w:val="none" w:sz="0" w:space="0" w:color="auto"/>
          </w:divBdr>
        </w:div>
        <w:div w:id="90047463">
          <w:marLeft w:val="480"/>
          <w:marRight w:val="0"/>
          <w:marTop w:val="0"/>
          <w:marBottom w:val="0"/>
          <w:divBdr>
            <w:top w:val="none" w:sz="0" w:space="0" w:color="auto"/>
            <w:left w:val="none" w:sz="0" w:space="0" w:color="auto"/>
            <w:bottom w:val="none" w:sz="0" w:space="0" w:color="auto"/>
            <w:right w:val="none" w:sz="0" w:space="0" w:color="auto"/>
          </w:divBdr>
        </w:div>
        <w:div w:id="1278296150">
          <w:marLeft w:val="480"/>
          <w:marRight w:val="0"/>
          <w:marTop w:val="0"/>
          <w:marBottom w:val="0"/>
          <w:divBdr>
            <w:top w:val="none" w:sz="0" w:space="0" w:color="auto"/>
            <w:left w:val="none" w:sz="0" w:space="0" w:color="auto"/>
            <w:bottom w:val="none" w:sz="0" w:space="0" w:color="auto"/>
            <w:right w:val="none" w:sz="0" w:space="0" w:color="auto"/>
          </w:divBdr>
        </w:div>
        <w:div w:id="1655329601">
          <w:marLeft w:val="480"/>
          <w:marRight w:val="0"/>
          <w:marTop w:val="0"/>
          <w:marBottom w:val="0"/>
          <w:divBdr>
            <w:top w:val="none" w:sz="0" w:space="0" w:color="auto"/>
            <w:left w:val="none" w:sz="0" w:space="0" w:color="auto"/>
            <w:bottom w:val="none" w:sz="0" w:space="0" w:color="auto"/>
            <w:right w:val="none" w:sz="0" w:space="0" w:color="auto"/>
          </w:divBdr>
        </w:div>
        <w:div w:id="875771960">
          <w:marLeft w:val="480"/>
          <w:marRight w:val="0"/>
          <w:marTop w:val="0"/>
          <w:marBottom w:val="0"/>
          <w:divBdr>
            <w:top w:val="none" w:sz="0" w:space="0" w:color="auto"/>
            <w:left w:val="none" w:sz="0" w:space="0" w:color="auto"/>
            <w:bottom w:val="none" w:sz="0" w:space="0" w:color="auto"/>
            <w:right w:val="none" w:sz="0" w:space="0" w:color="auto"/>
          </w:divBdr>
        </w:div>
        <w:div w:id="645889622">
          <w:marLeft w:val="480"/>
          <w:marRight w:val="0"/>
          <w:marTop w:val="0"/>
          <w:marBottom w:val="0"/>
          <w:divBdr>
            <w:top w:val="none" w:sz="0" w:space="0" w:color="auto"/>
            <w:left w:val="none" w:sz="0" w:space="0" w:color="auto"/>
            <w:bottom w:val="none" w:sz="0" w:space="0" w:color="auto"/>
            <w:right w:val="none" w:sz="0" w:space="0" w:color="auto"/>
          </w:divBdr>
        </w:div>
        <w:div w:id="1085227310">
          <w:marLeft w:val="480"/>
          <w:marRight w:val="0"/>
          <w:marTop w:val="0"/>
          <w:marBottom w:val="0"/>
          <w:divBdr>
            <w:top w:val="none" w:sz="0" w:space="0" w:color="auto"/>
            <w:left w:val="none" w:sz="0" w:space="0" w:color="auto"/>
            <w:bottom w:val="none" w:sz="0" w:space="0" w:color="auto"/>
            <w:right w:val="none" w:sz="0" w:space="0" w:color="auto"/>
          </w:divBdr>
        </w:div>
        <w:div w:id="501625977">
          <w:marLeft w:val="480"/>
          <w:marRight w:val="0"/>
          <w:marTop w:val="0"/>
          <w:marBottom w:val="0"/>
          <w:divBdr>
            <w:top w:val="none" w:sz="0" w:space="0" w:color="auto"/>
            <w:left w:val="none" w:sz="0" w:space="0" w:color="auto"/>
            <w:bottom w:val="none" w:sz="0" w:space="0" w:color="auto"/>
            <w:right w:val="none" w:sz="0" w:space="0" w:color="auto"/>
          </w:divBdr>
        </w:div>
        <w:div w:id="647706889">
          <w:marLeft w:val="480"/>
          <w:marRight w:val="0"/>
          <w:marTop w:val="0"/>
          <w:marBottom w:val="0"/>
          <w:divBdr>
            <w:top w:val="none" w:sz="0" w:space="0" w:color="auto"/>
            <w:left w:val="none" w:sz="0" w:space="0" w:color="auto"/>
            <w:bottom w:val="none" w:sz="0" w:space="0" w:color="auto"/>
            <w:right w:val="none" w:sz="0" w:space="0" w:color="auto"/>
          </w:divBdr>
        </w:div>
        <w:div w:id="221409367">
          <w:marLeft w:val="480"/>
          <w:marRight w:val="0"/>
          <w:marTop w:val="0"/>
          <w:marBottom w:val="0"/>
          <w:divBdr>
            <w:top w:val="none" w:sz="0" w:space="0" w:color="auto"/>
            <w:left w:val="none" w:sz="0" w:space="0" w:color="auto"/>
            <w:bottom w:val="none" w:sz="0" w:space="0" w:color="auto"/>
            <w:right w:val="none" w:sz="0" w:space="0" w:color="auto"/>
          </w:divBdr>
        </w:div>
        <w:div w:id="1499035176">
          <w:marLeft w:val="480"/>
          <w:marRight w:val="0"/>
          <w:marTop w:val="0"/>
          <w:marBottom w:val="0"/>
          <w:divBdr>
            <w:top w:val="none" w:sz="0" w:space="0" w:color="auto"/>
            <w:left w:val="none" w:sz="0" w:space="0" w:color="auto"/>
            <w:bottom w:val="none" w:sz="0" w:space="0" w:color="auto"/>
            <w:right w:val="none" w:sz="0" w:space="0" w:color="auto"/>
          </w:divBdr>
        </w:div>
        <w:div w:id="130640823">
          <w:marLeft w:val="480"/>
          <w:marRight w:val="0"/>
          <w:marTop w:val="0"/>
          <w:marBottom w:val="0"/>
          <w:divBdr>
            <w:top w:val="none" w:sz="0" w:space="0" w:color="auto"/>
            <w:left w:val="none" w:sz="0" w:space="0" w:color="auto"/>
            <w:bottom w:val="none" w:sz="0" w:space="0" w:color="auto"/>
            <w:right w:val="none" w:sz="0" w:space="0" w:color="auto"/>
          </w:divBdr>
        </w:div>
        <w:div w:id="1643148121">
          <w:marLeft w:val="480"/>
          <w:marRight w:val="0"/>
          <w:marTop w:val="0"/>
          <w:marBottom w:val="0"/>
          <w:divBdr>
            <w:top w:val="none" w:sz="0" w:space="0" w:color="auto"/>
            <w:left w:val="none" w:sz="0" w:space="0" w:color="auto"/>
            <w:bottom w:val="none" w:sz="0" w:space="0" w:color="auto"/>
            <w:right w:val="none" w:sz="0" w:space="0" w:color="auto"/>
          </w:divBdr>
        </w:div>
        <w:div w:id="395592493">
          <w:marLeft w:val="480"/>
          <w:marRight w:val="0"/>
          <w:marTop w:val="0"/>
          <w:marBottom w:val="0"/>
          <w:divBdr>
            <w:top w:val="none" w:sz="0" w:space="0" w:color="auto"/>
            <w:left w:val="none" w:sz="0" w:space="0" w:color="auto"/>
            <w:bottom w:val="none" w:sz="0" w:space="0" w:color="auto"/>
            <w:right w:val="none" w:sz="0" w:space="0" w:color="auto"/>
          </w:divBdr>
        </w:div>
        <w:div w:id="629555703">
          <w:marLeft w:val="480"/>
          <w:marRight w:val="0"/>
          <w:marTop w:val="0"/>
          <w:marBottom w:val="0"/>
          <w:divBdr>
            <w:top w:val="none" w:sz="0" w:space="0" w:color="auto"/>
            <w:left w:val="none" w:sz="0" w:space="0" w:color="auto"/>
            <w:bottom w:val="none" w:sz="0" w:space="0" w:color="auto"/>
            <w:right w:val="none" w:sz="0" w:space="0" w:color="auto"/>
          </w:divBdr>
        </w:div>
        <w:div w:id="1611357690">
          <w:marLeft w:val="480"/>
          <w:marRight w:val="0"/>
          <w:marTop w:val="0"/>
          <w:marBottom w:val="0"/>
          <w:divBdr>
            <w:top w:val="none" w:sz="0" w:space="0" w:color="auto"/>
            <w:left w:val="none" w:sz="0" w:space="0" w:color="auto"/>
            <w:bottom w:val="none" w:sz="0" w:space="0" w:color="auto"/>
            <w:right w:val="none" w:sz="0" w:space="0" w:color="auto"/>
          </w:divBdr>
        </w:div>
        <w:div w:id="1315378168">
          <w:marLeft w:val="480"/>
          <w:marRight w:val="0"/>
          <w:marTop w:val="0"/>
          <w:marBottom w:val="0"/>
          <w:divBdr>
            <w:top w:val="none" w:sz="0" w:space="0" w:color="auto"/>
            <w:left w:val="none" w:sz="0" w:space="0" w:color="auto"/>
            <w:bottom w:val="none" w:sz="0" w:space="0" w:color="auto"/>
            <w:right w:val="none" w:sz="0" w:space="0" w:color="auto"/>
          </w:divBdr>
        </w:div>
        <w:div w:id="1940605059">
          <w:marLeft w:val="480"/>
          <w:marRight w:val="0"/>
          <w:marTop w:val="0"/>
          <w:marBottom w:val="0"/>
          <w:divBdr>
            <w:top w:val="none" w:sz="0" w:space="0" w:color="auto"/>
            <w:left w:val="none" w:sz="0" w:space="0" w:color="auto"/>
            <w:bottom w:val="none" w:sz="0" w:space="0" w:color="auto"/>
            <w:right w:val="none" w:sz="0" w:space="0" w:color="auto"/>
          </w:divBdr>
        </w:div>
        <w:div w:id="893080711">
          <w:marLeft w:val="480"/>
          <w:marRight w:val="0"/>
          <w:marTop w:val="0"/>
          <w:marBottom w:val="0"/>
          <w:divBdr>
            <w:top w:val="none" w:sz="0" w:space="0" w:color="auto"/>
            <w:left w:val="none" w:sz="0" w:space="0" w:color="auto"/>
            <w:bottom w:val="none" w:sz="0" w:space="0" w:color="auto"/>
            <w:right w:val="none" w:sz="0" w:space="0" w:color="auto"/>
          </w:divBdr>
        </w:div>
        <w:div w:id="360009004">
          <w:marLeft w:val="480"/>
          <w:marRight w:val="0"/>
          <w:marTop w:val="0"/>
          <w:marBottom w:val="0"/>
          <w:divBdr>
            <w:top w:val="none" w:sz="0" w:space="0" w:color="auto"/>
            <w:left w:val="none" w:sz="0" w:space="0" w:color="auto"/>
            <w:bottom w:val="none" w:sz="0" w:space="0" w:color="auto"/>
            <w:right w:val="none" w:sz="0" w:space="0" w:color="auto"/>
          </w:divBdr>
        </w:div>
        <w:div w:id="376779413">
          <w:marLeft w:val="480"/>
          <w:marRight w:val="0"/>
          <w:marTop w:val="0"/>
          <w:marBottom w:val="0"/>
          <w:divBdr>
            <w:top w:val="none" w:sz="0" w:space="0" w:color="auto"/>
            <w:left w:val="none" w:sz="0" w:space="0" w:color="auto"/>
            <w:bottom w:val="none" w:sz="0" w:space="0" w:color="auto"/>
            <w:right w:val="none" w:sz="0" w:space="0" w:color="auto"/>
          </w:divBdr>
        </w:div>
        <w:div w:id="292835504">
          <w:marLeft w:val="480"/>
          <w:marRight w:val="0"/>
          <w:marTop w:val="0"/>
          <w:marBottom w:val="0"/>
          <w:divBdr>
            <w:top w:val="none" w:sz="0" w:space="0" w:color="auto"/>
            <w:left w:val="none" w:sz="0" w:space="0" w:color="auto"/>
            <w:bottom w:val="none" w:sz="0" w:space="0" w:color="auto"/>
            <w:right w:val="none" w:sz="0" w:space="0" w:color="auto"/>
          </w:divBdr>
        </w:div>
        <w:div w:id="821308120">
          <w:marLeft w:val="480"/>
          <w:marRight w:val="0"/>
          <w:marTop w:val="0"/>
          <w:marBottom w:val="0"/>
          <w:divBdr>
            <w:top w:val="none" w:sz="0" w:space="0" w:color="auto"/>
            <w:left w:val="none" w:sz="0" w:space="0" w:color="auto"/>
            <w:bottom w:val="none" w:sz="0" w:space="0" w:color="auto"/>
            <w:right w:val="none" w:sz="0" w:space="0" w:color="auto"/>
          </w:divBdr>
        </w:div>
        <w:div w:id="814955865">
          <w:marLeft w:val="480"/>
          <w:marRight w:val="0"/>
          <w:marTop w:val="0"/>
          <w:marBottom w:val="0"/>
          <w:divBdr>
            <w:top w:val="none" w:sz="0" w:space="0" w:color="auto"/>
            <w:left w:val="none" w:sz="0" w:space="0" w:color="auto"/>
            <w:bottom w:val="none" w:sz="0" w:space="0" w:color="auto"/>
            <w:right w:val="none" w:sz="0" w:space="0" w:color="auto"/>
          </w:divBdr>
        </w:div>
        <w:div w:id="1532568561">
          <w:marLeft w:val="480"/>
          <w:marRight w:val="0"/>
          <w:marTop w:val="0"/>
          <w:marBottom w:val="0"/>
          <w:divBdr>
            <w:top w:val="none" w:sz="0" w:space="0" w:color="auto"/>
            <w:left w:val="none" w:sz="0" w:space="0" w:color="auto"/>
            <w:bottom w:val="none" w:sz="0" w:space="0" w:color="auto"/>
            <w:right w:val="none" w:sz="0" w:space="0" w:color="auto"/>
          </w:divBdr>
        </w:div>
        <w:div w:id="1518081774">
          <w:marLeft w:val="480"/>
          <w:marRight w:val="0"/>
          <w:marTop w:val="0"/>
          <w:marBottom w:val="0"/>
          <w:divBdr>
            <w:top w:val="none" w:sz="0" w:space="0" w:color="auto"/>
            <w:left w:val="none" w:sz="0" w:space="0" w:color="auto"/>
            <w:bottom w:val="none" w:sz="0" w:space="0" w:color="auto"/>
            <w:right w:val="none" w:sz="0" w:space="0" w:color="auto"/>
          </w:divBdr>
        </w:div>
        <w:div w:id="780883894">
          <w:marLeft w:val="480"/>
          <w:marRight w:val="0"/>
          <w:marTop w:val="0"/>
          <w:marBottom w:val="0"/>
          <w:divBdr>
            <w:top w:val="none" w:sz="0" w:space="0" w:color="auto"/>
            <w:left w:val="none" w:sz="0" w:space="0" w:color="auto"/>
            <w:bottom w:val="none" w:sz="0" w:space="0" w:color="auto"/>
            <w:right w:val="none" w:sz="0" w:space="0" w:color="auto"/>
          </w:divBdr>
        </w:div>
        <w:div w:id="1345404041">
          <w:marLeft w:val="480"/>
          <w:marRight w:val="0"/>
          <w:marTop w:val="0"/>
          <w:marBottom w:val="0"/>
          <w:divBdr>
            <w:top w:val="none" w:sz="0" w:space="0" w:color="auto"/>
            <w:left w:val="none" w:sz="0" w:space="0" w:color="auto"/>
            <w:bottom w:val="none" w:sz="0" w:space="0" w:color="auto"/>
            <w:right w:val="none" w:sz="0" w:space="0" w:color="auto"/>
          </w:divBdr>
        </w:div>
        <w:div w:id="429392943">
          <w:marLeft w:val="480"/>
          <w:marRight w:val="0"/>
          <w:marTop w:val="0"/>
          <w:marBottom w:val="0"/>
          <w:divBdr>
            <w:top w:val="none" w:sz="0" w:space="0" w:color="auto"/>
            <w:left w:val="none" w:sz="0" w:space="0" w:color="auto"/>
            <w:bottom w:val="none" w:sz="0" w:space="0" w:color="auto"/>
            <w:right w:val="none" w:sz="0" w:space="0" w:color="auto"/>
          </w:divBdr>
        </w:div>
        <w:div w:id="920797335">
          <w:marLeft w:val="480"/>
          <w:marRight w:val="0"/>
          <w:marTop w:val="0"/>
          <w:marBottom w:val="0"/>
          <w:divBdr>
            <w:top w:val="none" w:sz="0" w:space="0" w:color="auto"/>
            <w:left w:val="none" w:sz="0" w:space="0" w:color="auto"/>
            <w:bottom w:val="none" w:sz="0" w:space="0" w:color="auto"/>
            <w:right w:val="none" w:sz="0" w:space="0" w:color="auto"/>
          </w:divBdr>
        </w:div>
        <w:div w:id="1910267482">
          <w:marLeft w:val="480"/>
          <w:marRight w:val="0"/>
          <w:marTop w:val="0"/>
          <w:marBottom w:val="0"/>
          <w:divBdr>
            <w:top w:val="none" w:sz="0" w:space="0" w:color="auto"/>
            <w:left w:val="none" w:sz="0" w:space="0" w:color="auto"/>
            <w:bottom w:val="none" w:sz="0" w:space="0" w:color="auto"/>
            <w:right w:val="none" w:sz="0" w:space="0" w:color="auto"/>
          </w:divBdr>
        </w:div>
        <w:div w:id="1591347913">
          <w:marLeft w:val="480"/>
          <w:marRight w:val="0"/>
          <w:marTop w:val="0"/>
          <w:marBottom w:val="0"/>
          <w:divBdr>
            <w:top w:val="none" w:sz="0" w:space="0" w:color="auto"/>
            <w:left w:val="none" w:sz="0" w:space="0" w:color="auto"/>
            <w:bottom w:val="none" w:sz="0" w:space="0" w:color="auto"/>
            <w:right w:val="none" w:sz="0" w:space="0" w:color="auto"/>
          </w:divBdr>
        </w:div>
        <w:div w:id="1588028898">
          <w:marLeft w:val="480"/>
          <w:marRight w:val="0"/>
          <w:marTop w:val="0"/>
          <w:marBottom w:val="0"/>
          <w:divBdr>
            <w:top w:val="none" w:sz="0" w:space="0" w:color="auto"/>
            <w:left w:val="none" w:sz="0" w:space="0" w:color="auto"/>
            <w:bottom w:val="none" w:sz="0" w:space="0" w:color="auto"/>
            <w:right w:val="none" w:sz="0" w:space="0" w:color="auto"/>
          </w:divBdr>
        </w:div>
        <w:div w:id="278494937">
          <w:marLeft w:val="480"/>
          <w:marRight w:val="0"/>
          <w:marTop w:val="0"/>
          <w:marBottom w:val="0"/>
          <w:divBdr>
            <w:top w:val="none" w:sz="0" w:space="0" w:color="auto"/>
            <w:left w:val="none" w:sz="0" w:space="0" w:color="auto"/>
            <w:bottom w:val="none" w:sz="0" w:space="0" w:color="auto"/>
            <w:right w:val="none" w:sz="0" w:space="0" w:color="auto"/>
          </w:divBdr>
        </w:div>
        <w:div w:id="42943717">
          <w:marLeft w:val="480"/>
          <w:marRight w:val="0"/>
          <w:marTop w:val="0"/>
          <w:marBottom w:val="0"/>
          <w:divBdr>
            <w:top w:val="none" w:sz="0" w:space="0" w:color="auto"/>
            <w:left w:val="none" w:sz="0" w:space="0" w:color="auto"/>
            <w:bottom w:val="none" w:sz="0" w:space="0" w:color="auto"/>
            <w:right w:val="none" w:sz="0" w:space="0" w:color="auto"/>
          </w:divBdr>
        </w:div>
        <w:div w:id="947195801">
          <w:marLeft w:val="480"/>
          <w:marRight w:val="0"/>
          <w:marTop w:val="0"/>
          <w:marBottom w:val="0"/>
          <w:divBdr>
            <w:top w:val="none" w:sz="0" w:space="0" w:color="auto"/>
            <w:left w:val="none" w:sz="0" w:space="0" w:color="auto"/>
            <w:bottom w:val="none" w:sz="0" w:space="0" w:color="auto"/>
            <w:right w:val="none" w:sz="0" w:space="0" w:color="auto"/>
          </w:divBdr>
        </w:div>
        <w:div w:id="1101686035">
          <w:marLeft w:val="480"/>
          <w:marRight w:val="0"/>
          <w:marTop w:val="0"/>
          <w:marBottom w:val="0"/>
          <w:divBdr>
            <w:top w:val="none" w:sz="0" w:space="0" w:color="auto"/>
            <w:left w:val="none" w:sz="0" w:space="0" w:color="auto"/>
            <w:bottom w:val="none" w:sz="0" w:space="0" w:color="auto"/>
            <w:right w:val="none" w:sz="0" w:space="0" w:color="auto"/>
          </w:divBdr>
        </w:div>
        <w:div w:id="1163547195">
          <w:marLeft w:val="480"/>
          <w:marRight w:val="0"/>
          <w:marTop w:val="0"/>
          <w:marBottom w:val="0"/>
          <w:divBdr>
            <w:top w:val="none" w:sz="0" w:space="0" w:color="auto"/>
            <w:left w:val="none" w:sz="0" w:space="0" w:color="auto"/>
            <w:bottom w:val="none" w:sz="0" w:space="0" w:color="auto"/>
            <w:right w:val="none" w:sz="0" w:space="0" w:color="auto"/>
          </w:divBdr>
        </w:div>
        <w:div w:id="399835682">
          <w:marLeft w:val="480"/>
          <w:marRight w:val="0"/>
          <w:marTop w:val="0"/>
          <w:marBottom w:val="0"/>
          <w:divBdr>
            <w:top w:val="none" w:sz="0" w:space="0" w:color="auto"/>
            <w:left w:val="none" w:sz="0" w:space="0" w:color="auto"/>
            <w:bottom w:val="none" w:sz="0" w:space="0" w:color="auto"/>
            <w:right w:val="none" w:sz="0" w:space="0" w:color="auto"/>
          </w:divBdr>
        </w:div>
        <w:div w:id="1259799568">
          <w:marLeft w:val="480"/>
          <w:marRight w:val="0"/>
          <w:marTop w:val="0"/>
          <w:marBottom w:val="0"/>
          <w:divBdr>
            <w:top w:val="none" w:sz="0" w:space="0" w:color="auto"/>
            <w:left w:val="none" w:sz="0" w:space="0" w:color="auto"/>
            <w:bottom w:val="none" w:sz="0" w:space="0" w:color="auto"/>
            <w:right w:val="none" w:sz="0" w:space="0" w:color="auto"/>
          </w:divBdr>
        </w:div>
        <w:div w:id="598607017">
          <w:marLeft w:val="480"/>
          <w:marRight w:val="0"/>
          <w:marTop w:val="0"/>
          <w:marBottom w:val="0"/>
          <w:divBdr>
            <w:top w:val="none" w:sz="0" w:space="0" w:color="auto"/>
            <w:left w:val="none" w:sz="0" w:space="0" w:color="auto"/>
            <w:bottom w:val="none" w:sz="0" w:space="0" w:color="auto"/>
            <w:right w:val="none" w:sz="0" w:space="0" w:color="auto"/>
          </w:divBdr>
        </w:div>
        <w:div w:id="1887066344">
          <w:marLeft w:val="480"/>
          <w:marRight w:val="0"/>
          <w:marTop w:val="0"/>
          <w:marBottom w:val="0"/>
          <w:divBdr>
            <w:top w:val="none" w:sz="0" w:space="0" w:color="auto"/>
            <w:left w:val="none" w:sz="0" w:space="0" w:color="auto"/>
            <w:bottom w:val="none" w:sz="0" w:space="0" w:color="auto"/>
            <w:right w:val="none" w:sz="0" w:space="0" w:color="auto"/>
          </w:divBdr>
        </w:div>
      </w:divsChild>
    </w:div>
    <w:div w:id="1041396843">
      <w:bodyDiv w:val="1"/>
      <w:marLeft w:val="0"/>
      <w:marRight w:val="0"/>
      <w:marTop w:val="0"/>
      <w:marBottom w:val="0"/>
      <w:divBdr>
        <w:top w:val="none" w:sz="0" w:space="0" w:color="auto"/>
        <w:left w:val="none" w:sz="0" w:space="0" w:color="auto"/>
        <w:bottom w:val="none" w:sz="0" w:space="0" w:color="auto"/>
        <w:right w:val="none" w:sz="0" w:space="0" w:color="auto"/>
      </w:divBdr>
    </w:div>
    <w:div w:id="1041442454">
      <w:bodyDiv w:val="1"/>
      <w:marLeft w:val="0"/>
      <w:marRight w:val="0"/>
      <w:marTop w:val="0"/>
      <w:marBottom w:val="0"/>
      <w:divBdr>
        <w:top w:val="none" w:sz="0" w:space="0" w:color="auto"/>
        <w:left w:val="none" w:sz="0" w:space="0" w:color="auto"/>
        <w:bottom w:val="none" w:sz="0" w:space="0" w:color="auto"/>
        <w:right w:val="none" w:sz="0" w:space="0" w:color="auto"/>
      </w:divBdr>
    </w:div>
    <w:div w:id="1041593801">
      <w:bodyDiv w:val="1"/>
      <w:marLeft w:val="0"/>
      <w:marRight w:val="0"/>
      <w:marTop w:val="0"/>
      <w:marBottom w:val="0"/>
      <w:divBdr>
        <w:top w:val="none" w:sz="0" w:space="0" w:color="auto"/>
        <w:left w:val="none" w:sz="0" w:space="0" w:color="auto"/>
        <w:bottom w:val="none" w:sz="0" w:space="0" w:color="auto"/>
        <w:right w:val="none" w:sz="0" w:space="0" w:color="auto"/>
      </w:divBdr>
    </w:div>
    <w:div w:id="1042048630">
      <w:bodyDiv w:val="1"/>
      <w:marLeft w:val="0"/>
      <w:marRight w:val="0"/>
      <w:marTop w:val="0"/>
      <w:marBottom w:val="0"/>
      <w:divBdr>
        <w:top w:val="none" w:sz="0" w:space="0" w:color="auto"/>
        <w:left w:val="none" w:sz="0" w:space="0" w:color="auto"/>
        <w:bottom w:val="none" w:sz="0" w:space="0" w:color="auto"/>
        <w:right w:val="none" w:sz="0" w:space="0" w:color="auto"/>
      </w:divBdr>
    </w:div>
    <w:div w:id="1042095022">
      <w:bodyDiv w:val="1"/>
      <w:marLeft w:val="0"/>
      <w:marRight w:val="0"/>
      <w:marTop w:val="0"/>
      <w:marBottom w:val="0"/>
      <w:divBdr>
        <w:top w:val="none" w:sz="0" w:space="0" w:color="auto"/>
        <w:left w:val="none" w:sz="0" w:space="0" w:color="auto"/>
        <w:bottom w:val="none" w:sz="0" w:space="0" w:color="auto"/>
        <w:right w:val="none" w:sz="0" w:space="0" w:color="auto"/>
      </w:divBdr>
    </w:div>
    <w:div w:id="1042678993">
      <w:bodyDiv w:val="1"/>
      <w:marLeft w:val="0"/>
      <w:marRight w:val="0"/>
      <w:marTop w:val="0"/>
      <w:marBottom w:val="0"/>
      <w:divBdr>
        <w:top w:val="none" w:sz="0" w:space="0" w:color="auto"/>
        <w:left w:val="none" w:sz="0" w:space="0" w:color="auto"/>
        <w:bottom w:val="none" w:sz="0" w:space="0" w:color="auto"/>
        <w:right w:val="none" w:sz="0" w:space="0" w:color="auto"/>
      </w:divBdr>
    </w:div>
    <w:div w:id="1042704238">
      <w:bodyDiv w:val="1"/>
      <w:marLeft w:val="0"/>
      <w:marRight w:val="0"/>
      <w:marTop w:val="0"/>
      <w:marBottom w:val="0"/>
      <w:divBdr>
        <w:top w:val="none" w:sz="0" w:space="0" w:color="auto"/>
        <w:left w:val="none" w:sz="0" w:space="0" w:color="auto"/>
        <w:bottom w:val="none" w:sz="0" w:space="0" w:color="auto"/>
        <w:right w:val="none" w:sz="0" w:space="0" w:color="auto"/>
      </w:divBdr>
    </w:div>
    <w:div w:id="1042706706">
      <w:bodyDiv w:val="1"/>
      <w:marLeft w:val="0"/>
      <w:marRight w:val="0"/>
      <w:marTop w:val="0"/>
      <w:marBottom w:val="0"/>
      <w:divBdr>
        <w:top w:val="none" w:sz="0" w:space="0" w:color="auto"/>
        <w:left w:val="none" w:sz="0" w:space="0" w:color="auto"/>
        <w:bottom w:val="none" w:sz="0" w:space="0" w:color="auto"/>
        <w:right w:val="none" w:sz="0" w:space="0" w:color="auto"/>
      </w:divBdr>
    </w:div>
    <w:div w:id="1042747640">
      <w:bodyDiv w:val="1"/>
      <w:marLeft w:val="0"/>
      <w:marRight w:val="0"/>
      <w:marTop w:val="0"/>
      <w:marBottom w:val="0"/>
      <w:divBdr>
        <w:top w:val="none" w:sz="0" w:space="0" w:color="auto"/>
        <w:left w:val="none" w:sz="0" w:space="0" w:color="auto"/>
        <w:bottom w:val="none" w:sz="0" w:space="0" w:color="auto"/>
        <w:right w:val="none" w:sz="0" w:space="0" w:color="auto"/>
      </w:divBdr>
    </w:div>
    <w:div w:id="1042900791">
      <w:bodyDiv w:val="1"/>
      <w:marLeft w:val="0"/>
      <w:marRight w:val="0"/>
      <w:marTop w:val="0"/>
      <w:marBottom w:val="0"/>
      <w:divBdr>
        <w:top w:val="none" w:sz="0" w:space="0" w:color="auto"/>
        <w:left w:val="none" w:sz="0" w:space="0" w:color="auto"/>
        <w:bottom w:val="none" w:sz="0" w:space="0" w:color="auto"/>
        <w:right w:val="none" w:sz="0" w:space="0" w:color="auto"/>
      </w:divBdr>
    </w:div>
    <w:div w:id="1042948135">
      <w:bodyDiv w:val="1"/>
      <w:marLeft w:val="0"/>
      <w:marRight w:val="0"/>
      <w:marTop w:val="0"/>
      <w:marBottom w:val="0"/>
      <w:divBdr>
        <w:top w:val="none" w:sz="0" w:space="0" w:color="auto"/>
        <w:left w:val="none" w:sz="0" w:space="0" w:color="auto"/>
        <w:bottom w:val="none" w:sz="0" w:space="0" w:color="auto"/>
        <w:right w:val="none" w:sz="0" w:space="0" w:color="auto"/>
      </w:divBdr>
    </w:div>
    <w:div w:id="1043022616">
      <w:bodyDiv w:val="1"/>
      <w:marLeft w:val="0"/>
      <w:marRight w:val="0"/>
      <w:marTop w:val="0"/>
      <w:marBottom w:val="0"/>
      <w:divBdr>
        <w:top w:val="none" w:sz="0" w:space="0" w:color="auto"/>
        <w:left w:val="none" w:sz="0" w:space="0" w:color="auto"/>
        <w:bottom w:val="none" w:sz="0" w:space="0" w:color="auto"/>
        <w:right w:val="none" w:sz="0" w:space="0" w:color="auto"/>
      </w:divBdr>
    </w:div>
    <w:div w:id="1043096238">
      <w:bodyDiv w:val="1"/>
      <w:marLeft w:val="0"/>
      <w:marRight w:val="0"/>
      <w:marTop w:val="0"/>
      <w:marBottom w:val="0"/>
      <w:divBdr>
        <w:top w:val="none" w:sz="0" w:space="0" w:color="auto"/>
        <w:left w:val="none" w:sz="0" w:space="0" w:color="auto"/>
        <w:bottom w:val="none" w:sz="0" w:space="0" w:color="auto"/>
        <w:right w:val="none" w:sz="0" w:space="0" w:color="auto"/>
      </w:divBdr>
    </w:div>
    <w:div w:id="1043168692">
      <w:bodyDiv w:val="1"/>
      <w:marLeft w:val="0"/>
      <w:marRight w:val="0"/>
      <w:marTop w:val="0"/>
      <w:marBottom w:val="0"/>
      <w:divBdr>
        <w:top w:val="none" w:sz="0" w:space="0" w:color="auto"/>
        <w:left w:val="none" w:sz="0" w:space="0" w:color="auto"/>
        <w:bottom w:val="none" w:sz="0" w:space="0" w:color="auto"/>
        <w:right w:val="none" w:sz="0" w:space="0" w:color="auto"/>
      </w:divBdr>
    </w:div>
    <w:div w:id="1043289181">
      <w:bodyDiv w:val="1"/>
      <w:marLeft w:val="0"/>
      <w:marRight w:val="0"/>
      <w:marTop w:val="0"/>
      <w:marBottom w:val="0"/>
      <w:divBdr>
        <w:top w:val="none" w:sz="0" w:space="0" w:color="auto"/>
        <w:left w:val="none" w:sz="0" w:space="0" w:color="auto"/>
        <w:bottom w:val="none" w:sz="0" w:space="0" w:color="auto"/>
        <w:right w:val="none" w:sz="0" w:space="0" w:color="auto"/>
      </w:divBdr>
    </w:div>
    <w:div w:id="1043361947">
      <w:bodyDiv w:val="1"/>
      <w:marLeft w:val="0"/>
      <w:marRight w:val="0"/>
      <w:marTop w:val="0"/>
      <w:marBottom w:val="0"/>
      <w:divBdr>
        <w:top w:val="none" w:sz="0" w:space="0" w:color="auto"/>
        <w:left w:val="none" w:sz="0" w:space="0" w:color="auto"/>
        <w:bottom w:val="none" w:sz="0" w:space="0" w:color="auto"/>
        <w:right w:val="none" w:sz="0" w:space="0" w:color="auto"/>
      </w:divBdr>
    </w:div>
    <w:div w:id="1043362032">
      <w:bodyDiv w:val="1"/>
      <w:marLeft w:val="0"/>
      <w:marRight w:val="0"/>
      <w:marTop w:val="0"/>
      <w:marBottom w:val="0"/>
      <w:divBdr>
        <w:top w:val="none" w:sz="0" w:space="0" w:color="auto"/>
        <w:left w:val="none" w:sz="0" w:space="0" w:color="auto"/>
        <w:bottom w:val="none" w:sz="0" w:space="0" w:color="auto"/>
        <w:right w:val="none" w:sz="0" w:space="0" w:color="auto"/>
      </w:divBdr>
    </w:div>
    <w:div w:id="1043793918">
      <w:bodyDiv w:val="1"/>
      <w:marLeft w:val="0"/>
      <w:marRight w:val="0"/>
      <w:marTop w:val="0"/>
      <w:marBottom w:val="0"/>
      <w:divBdr>
        <w:top w:val="none" w:sz="0" w:space="0" w:color="auto"/>
        <w:left w:val="none" w:sz="0" w:space="0" w:color="auto"/>
        <w:bottom w:val="none" w:sz="0" w:space="0" w:color="auto"/>
        <w:right w:val="none" w:sz="0" w:space="0" w:color="auto"/>
      </w:divBdr>
    </w:div>
    <w:div w:id="1043946677">
      <w:bodyDiv w:val="1"/>
      <w:marLeft w:val="0"/>
      <w:marRight w:val="0"/>
      <w:marTop w:val="0"/>
      <w:marBottom w:val="0"/>
      <w:divBdr>
        <w:top w:val="none" w:sz="0" w:space="0" w:color="auto"/>
        <w:left w:val="none" w:sz="0" w:space="0" w:color="auto"/>
        <w:bottom w:val="none" w:sz="0" w:space="0" w:color="auto"/>
        <w:right w:val="none" w:sz="0" w:space="0" w:color="auto"/>
      </w:divBdr>
    </w:div>
    <w:div w:id="1043946839">
      <w:bodyDiv w:val="1"/>
      <w:marLeft w:val="0"/>
      <w:marRight w:val="0"/>
      <w:marTop w:val="0"/>
      <w:marBottom w:val="0"/>
      <w:divBdr>
        <w:top w:val="none" w:sz="0" w:space="0" w:color="auto"/>
        <w:left w:val="none" w:sz="0" w:space="0" w:color="auto"/>
        <w:bottom w:val="none" w:sz="0" w:space="0" w:color="auto"/>
        <w:right w:val="none" w:sz="0" w:space="0" w:color="auto"/>
      </w:divBdr>
    </w:div>
    <w:div w:id="1044020315">
      <w:bodyDiv w:val="1"/>
      <w:marLeft w:val="0"/>
      <w:marRight w:val="0"/>
      <w:marTop w:val="0"/>
      <w:marBottom w:val="0"/>
      <w:divBdr>
        <w:top w:val="none" w:sz="0" w:space="0" w:color="auto"/>
        <w:left w:val="none" w:sz="0" w:space="0" w:color="auto"/>
        <w:bottom w:val="none" w:sz="0" w:space="0" w:color="auto"/>
        <w:right w:val="none" w:sz="0" w:space="0" w:color="auto"/>
      </w:divBdr>
    </w:div>
    <w:div w:id="1044134085">
      <w:bodyDiv w:val="1"/>
      <w:marLeft w:val="0"/>
      <w:marRight w:val="0"/>
      <w:marTop w:val="0"/>
      <w:marBottom w:val="0"/>
      <w:divBdr>
        <w:top w:val="none" w:sz="0" w:space="0" w:color="auto"/>
        <w:left w:val="none" w:sz="0" w:space="0" w:color="auto"/>
        <w:bottom w:val="none" w:sz="0" w:space="0" w:color="auto"/>
        <w:right w:val="none" w:sz="0" w:space="0" w:color="auto"/>
      </w:divBdr>
    </w:div>
    <w:div w:id="1044141212">
      <w:bodyDiv w:val="1"/>
      <w:marLeft w:val="0"/>
      <w:marRight w:val="0"/>
      <w:marTop w:val="0"/>
      <w:marBottom w:val="0"/>
      <w:divBdr>
        <w:top w:val="none" w:sz="0" w:space="0" w:color="auto"/>
        <w:left w:val="none" w:sz="0" w:space="0" w:color="auto"/>
        <w:bottom w:val="none" w:sz="0" w:space="0" w:color="auto"/>
        <w:right w:val="none" w:sz="0" w:space="0" w:color="auto"/>
      </w:divBdr>
    </w:div>
    <w:div w:id="1044141856">
      <w:bodyDiv w:val="1"/>
      <w:marLeft w:val="0"/>
      <w:marRight w:val="0"/>
      <w:marTop w:val="0"/>
      <w:marBottom w:val="0"/>
      <w:divBdr>
        <w:top w:val="none" w:sz="0" w:space="0" w:color="auto"/>
        <w:left w:val="none" w:sz="0" w:space="0" w:color="auto"/>
        <w:bottom w:val="none" w:sz="0" w:space="0" w:color="auto"/>
        <w:right w:val="none" w:sz="0" w:space="0" w:color="auto"/>
      </w:divBdr>
    </w:div>
    <w:div w:id="1044449860">
      <w:bodyDiv w:val="1"/>
      <w:marLeft w:val="0"/>
      <w:marRight w:val="0"/>
      <w:marTop w:val="0"/>
      <w:marBottom w:val="0"/>
      <w:divBdr>
        <w:top w:val="none" w:sz="0" w:space="0" w:color="auto"/>
        <w:left w:val="none" w:sz="0" w:space="0" w:color="auto"/>
        <w:bottom w:val="none" w:sz="0" w:space="0" w:color="auto"/>
        <w:right w:val="none" w:sz="0" w:space="0" w:color="auto"/>
      </w:divBdr>
    </w:div>
    <w:div w:id="1044645178">
      <w:bodyDiv w:val="1"/>
      <w:marLeft w:val="0"/>
      <w:marRight w:val="0"/>
      <w:marTop w:val="0"/>
      <w:marBottom w:val="0"/>
      <w:divBdr>
        <w:top w:val="none" w:sz="0" w:space="0" w:color="auto"/>
        <w:left w:val="none" w:sz="0" w:space="0" w:color="auto"/>
        <w:bottom w:val="none" w:sz="0" w:space="0" w:color="auto"/>
        <w:right w:val="none" w:sz="0" w:space="0" w:color="auto"/>
      </w:divBdr>
    </w:div>
    <w:div w:id="1044676197">
      <w:bodyDiv w:val="1"/>
      <w:marLeft w:val="0"/>
      <w:marRight w:val="0"/>
      <w:marTop w:val="0"/>
      <w:marBottom w:val="0"/>
      <w:divBdr>
        <w:top w:val="none" w:sz="0" w:space="0" w:color="auto"/>
        <w:left w:val="none" w:sz="0" w:space="0" w:color="auto"/>
        <w:bottom w:val="none" w:sz="0" w:space="0" w:color="auto"/>
        <w:right w:val="none" w:sz="0" w:space="0" w:color="auto"/>
      </w:divBdr>
    </w:div>
    <w:div w:id="1044863509">
      <w:bodyDiv w:val="1"/>
      <w:marLeft w:val="0"/>
      <w:marRight w:val="0"/>
      <w:marTop w:val="0"/>
      <w:marBottom w:val="0"/>
      <w:divBdr>
        <w:top w:val="none" w:sz="0" w:space="0" w:color="auto"/>
        <w:left w:val="none" w:sz="0" w:space="0" w:color="auto"/>
        <w:bottom w:val="none" w:sz="0" w:space="0" w:color="auto"/>
        <w:right w:val="none" w:sz="0" w:space="0" w:color="auto"/>
      </w:divBdr>
    </w:div>
    <w:div w:id="1044864574">
      <w:bodyDiv w:val="1"/>
      <w:marLeft w:val="0"/>
      <w:marRight w:val="0"/>
      <w:marTop w:val="0"/>
      <w:marBottom w:val="0"/>
      <w:divBdr>
        <w:top w:val="none" w:sz="0" w:space="0" w:color="auto"/>
        <w:left w:val="none" w:sz="0" w:space="0" w:color="auto"/>
        <w:bottom w:val="none" w:sz="0" w:space="0" w:color="auto"/>
        <w:right w:val="none" w:sz="0" w:space="0" w:color="auto"/>
      </w:divBdr>
    </w:div>
    <w:div w:id="1044909659">
      <w:bodyDiv w:val="1"/>
      <w:marLeft w:val="0"/>
      <w:marRight w:val="0"/>
      <w:marTop w:val="0"/>
      <w:marBottom w:val="0"/>
      <w:divBdr>
        <w:top w:val="none" w:sz="0" w:space="0" w:color="auto"/>
        <w:left w:val="none" w:sz="0" w:space="0" w:color="auto"/>
        <w:bottom w:val="none" w:sz="0" w:space="0" w:color="auto"/>
        <w:right w:val="none" w:sz="0" w:space="0" w:color="auto"/>
      </w:divBdr>
    </w:div>
    <w:div w:id="1044914968">
      <w:bodyDiv w:val="1"/>
      <w:marLeft w:val="0"/>
      <w:marRight w:val="0"/>
      <w:marTop w:val="0"/>
      <w:marBottom w:val="0"/>
      <w:divBdr>
        <w:top w:val="none" w:sz="0" w:space="0" w:color="auto"/>
        <w:left w:val="none" w:sz="0" w:space="0" w:color="auto"/>
        <w:bottom w:val="none" w:sz="0" w:space="0" w:color="auto"/>
        <w:right w:val="none" w:sz="0" w:space="0" w:color="auto"/>
      </w:divBdr>
    </w:div>
    <w:div w:id="1044938299">
      <w:bodyDiv w:val="1"/>
      <w:marLeft w:val="0"/>
      <w:marRight w:val="0"/>
      <w:marTop w:val="0"/>
      <w:marBottom w:val="0"/>
      <w:divBdr>
        <w:top w:val="none" w:sz="0" w:space="0" w:color="auto"/>
        <w:left w:val="none" w:sz="0" w:space="0" w:color="auto"/>
        <w:bottom w:val="none" w:sz="0" w:space="0" w:color="auto"/>
        <w:right w:val="none" w:sz="0" w:space="0" w:color="auto"/>
      </w:divBdr>
    </w:div>
    <w:div w:id="1044981898">
      <w:bodyDiv w:val="1"/>
      <w:marLeft w:val="0"/>
      <w:marRight w:val="0"/>
      <w:marTop w:val="0"/>
      <w:marBottom w:val="0"/>
      <w:divBdr>
        <w:top w:val="none" w:sz="0" w:space="0" w:color="auto"/>
        <w:left w:val="none" w:sz="0" w:space="0" w:color="auto"/>
        <w:bottom w:val="none" w:sz="0" w:space="0" w:color="auto"/>
        <w:right w:val="none" w:sz="0" w:space="0" w:color="auto"/>
      </w:divBdr>
    </w:div>
    <w:div w:id="1044989122">
      <w:bodyDiv w:val="1"/>
      <w:marLeft w:val="0"/>
      <w:marRight w:val="0"/>
      <w:marTop w:val="0"/>
      <w:marBottom w:val="0"/>
      <w:divBdr>
        <w:top w:val="none" w:sz="0" w:space="0" w:color="auto"/>
        <w:left w:val="none" w:sz="0" w:space="0" w:color="auto"/>
        <w:bottom w:val="none" w:sz="0" w:space="0" w:color="auto"/>
        <w:right w:val="none" w:sz="0" w:space="0" w:color="auto"/>
      </w:divBdr>
    </w:div>
    <w:div w:id="1045300096">
      <w:bodyDiv w:val="1"/>
      <w:marLeft w:val="0"/>
      <w:marRight w:val="0"/>
      <w:marTop w:val="0"/>
      <w:marBottom w:val="0"/>
      <w:divBdr>
        <w:top w:val="none" w:sz="0" w:space="0" w:color="auto"/>
        <w:left w:val="none" w:sz="0" w:space="0" w:color="auto"/>
        <w:bottom w:val="none" w:sz="0" w:space="0" w:color="auto"/>
        <w:right w:val="none" w:sz="0" w:space="0" w:color="auto"/>
      </w:divBdr>
    </w:div>
    <w:div w:id="1045788847">
      <w:bodyDiv w:val="1"/>
      <w:marLeft w:val="0"/>
      <w:marRight w:val="0"/>
      <w:marTop w:val="0"/>
      <w:marBottom w:val="0"/>
      <w:divBdr>
        <w:top w:val="none" w:sz="0" w:space="0" w:color="auto"/>
        <w:left w:val="none" w:sz="0" w:space="0" w:color="auto"/>
        <w:bottom w:val="none" w:sz="0" w:space="0" w:color="auto"/>
        <w:right w:val="none" w:sz="0" w:space="0" w:color="auto"/>
      </w:divBdr>
    </w:div>
    <w:div w:id="1046639998">
      <w:bodyDiv w:val="1"/>
      <w:marLeft w:val="0"/>
      <w:marRight w:val="0"/>
      <w:marTop w:val="0"/>
      <w:marBottom w:val="0"/>
      <w:divBdr>
        <w:top w:val="none" w:sz="0" w:space="0" w:color="auto"/>
        <w:left w:val="none" w:sz="0" w:space="0" w:color="auto"/>
        <w:bottom w:val="none" w:sz="0" w:space="0" w:color="auto"/>
        <w:right w:val="none" w:sz="0" w:space="0" w:color="auto"/>
      </w:divBdr>
    </w:div>
    <w:div w:id="1046756145">
      <w:bodyDiv w:val="1"/>
      <w:marLeft w:val="0"/>
      <w:marRight w:val="0"/>
      <w:marTop w:val="0"/>
      <w:marBottom w:val="0"/>
      <w:divBdr>
        <w:top w:val="none" w:sz="0" w:space="0" w:color="auto"/>
        <w:left w:val="none" w:sz="0" w:space="0" w:color="auto"/>
        <w:bottom w:val="none" w:sz="0" w:space="0" w:color="auto"/>
        <w:right w:val="none" w:sz="0" w:space="0" w:color="auto"/>
      </w:divBdr>
      <w:divsChild>
        <w:div w:id="216480095">
          <w:marLeft w:val="480"/>
          <w:marRight w:val="0"/>
          <w:marTop w:val="0"/>
          <w:marBottom w:val="0"/>
          <w:divBdr>
            <w:top w:val="none" w:sz="0" w:space="0" w:color="auto"/>
            <w:left w:val="none" w:sz="0" w:space="0" w:color="auto"/>
            <w:bottom w:val="none" w:sz="0" w:space="0" w:color="auto"/>
            <w:right w:val="none" w:sz="0" w:space="0" w:color="auto"/>
          </w:divBdr>
        </w:div>
        <w:div w:id="337730737">
          <w:marLeft w:val="480"/>
          <w:marRight w:val="0"/>
          <w:marTop w:val="0"/>
          <w:marBottom w:val="0"/>
          <w:divBdr>
            <w:top w:val="none" w:sz="0" w:space="0" w:color="auto"/>
            <w:left w:val="none" w:sz="0" w:space="0" w:color="auto"/>
            <w:bottom w:val="none" w:sz="0" w:space="0" w:color="auto"/>
            <w:right w:val="none" w:sz="0" w:space="0" w:color="auto"/>
          </w:divBdr>
        </w:div>
        <w:div w:id="355926389">
          <w:marLeft w:val="480"/>
          <w:marRight w:val="0"/>
          <w:marTop w:val="0"/>
          <w:marBottom w:val="0"/>
          <w:divBdr>
            <w:top w:val="none" w:sz="0" w:space="0" w:color="auto"/>
            <w:left w:val="none" w:sz="0" w:space="0" w:color="auto"/>
            <w:bottom w:val="none" w:sz="0" w:space="0" w:color="auto"/>
            <w:right w:val="none" w:sz="0" w:space="0" w:color="auto"/>
          </w:divBdr>
        </w:div>
        <w:div w:id="374280382">
          <w:marLeft w:val="480"/>
          <w:marRight w:val="0"/>
          <w:marTop w:val="0"/>
          <w:marBottom w:val="0"/>
          <w:divBdr>
            <w:top w:val="none" w:sz="0" w:space="0" w:color="auto"/>
            <w:left w:val="none" w:sz="0" w:space="0" w:color="auto"/>
            <w:bottom w:val="none" w:sz="0" w:space="0" w:color="auto"/>
            <w:right w:val="none" w:sz="0" w:space="0" w:color="auto"/>
          </w:divBdr>
        </w:div>
        <w:div w:id="384065979">
          <w:marLeft w:val="480"/>
          <w:marRight w:val="0"/>
          <w:marTop w:val="0"/>
          <w:marBottom w:val="0"/>
          <w:divBdr>
            <w:top w:val="none" w:sz="0" w:space="0" w:color="auto"/>
            <w:left w:val="none" w:sz="0" w:space="0" w:color="auto"/>
            <w:bottom w:val="none" w:sz="0" w:space="0" w:color="auto"/>
            <w:right w:val="none" w:sz="0" w:space="0" w:color="auto"/>
          </w:divBdr>
        </w:div>
        <w:div w:id="427191104">
          <w:marLeft w:val="480"/>
          <w:marRight w:val="0"/>
          <w:marTop w:val="0"/>
          <w:marBottom w:val="0"/>
          <w:divBdr>
            <w:top w:val="none" w:sz="0" w:space="0" w:color="auto"/>
            <w:left w:val="none" w:sz="0" w:space="0" w:color="auto"/>
            <w:bottom w:val="none" w:sz="0" w:space="0" w:color="auto"/>
            <w:right w:val="none" w:sz="0" w:space="0" w:color="auto"/>
          </w:divBdr>
        </w:div>
        <w:div w:id="465321922">
          <w:marLeft w:val="480"/>
          <w:marRight w:val="0"/>
          <w:marTop w:val="0"/>
          <w:marBottom w:val="0"/>
          <w:divBdr>
            <w:top w:val="none" w:sz="0" w:space="0" w:color="auto"/>
            <w:left w:val="none" w:sz="0" w:space="0" w:color="auto"/>
            <w:bottom w:val="none" w:sz="0" w:space="0" w:color="auto"/>
            <w:right w:val="none" w:sz="0" w:space="0" w:color="auto"/>
          </w:divBdr>
        </w:div>
        <w:div w:id="484053337">
          <w:marLeft w:val="480"/>
          <w:marRight w:val="0"/>
          <w:marTop w:val="0"/>
          <w:marBottom w:val="0"/>
          <w:divBdr>
            <w:top w:val="none" w:sz="0" w:space="0" w:color="auto"/>
            <w:left w:val="none" w:sz="0" w:space="0" w:color="auto"/>
            <w:bottom w:val="none" w:sz="0" w:space="0" w:color="auto"/>
            <w:right w:val="none" w:sz="0" w:space="0" w:color="auto"/>
          </w:divBdr>
        </w:div>
        <w:div w:id="520971983">
          <w:marLeft w:val="480"/>
          <w:marRight w:val="0"/>
          <w:marTop w:val="0"/>
          <w:marBottom w:val="0"/>
          <w:divBdr>
            <w:top w:val="none" w:sz="0" w:space="0" w:color="auto"/>
            <w:left w:val="none" w:sz="0" w:space="0" w:color="auto"/>
            <w:bottom w:val="none" w:sz="0" w:space="0" w:color="auto"/>
            <w:right w:val="none" w:sz="0" w:space="0" w:color="auto"/>
          </w:divBdr>
        </w:div>
        <w:div w:id="597063316">
          <w:marLeft w:val="480"/>
          <w:marRight w:val="0"/>
          <w:marTop w:val="0"/>
          <w:marBottom w:val="0"/>
          <w:divBdr>
            <w:top w:val="none" w:sz="0" w:space="0" w:color="auto"/>
            <w:left w:val="none" w:sz="0" w:space="0" w:color="auto"/>
            <w:bottom w:val="none" w:sz="0" w:space="0" w:color="auto"/>
            <w:right w:val="none" w:sz="0" w:space="0" w:color="auto"/>
          </w:divBdr>
        </w:div>
        <w:div w:id="614604042">
          <w:marLeft w:val="480"/>
          <w:marRight w:val="0"/>
          <w:marTop w:val="0"/>
          <w:marBottom w:val="0"/>
          <w:divBdr>
            <w:top w:val="none" w:sz="0" w:space="0" w:color="auto"/>
            <w:left w:val="none" w:sz="0" w:space="0" w:color="auto"/>
            <w:bottom w:val="none" w:sz="0" w:space="0" w:color="auto"/>
            <w:right w:val="none" w:sz="0" w:space="0" w:color="auto"/>
          </w:divBdr>
        </w:div>
        <w:div w:id="696003590">
          <w:marLeft w:val="480"/>
          <w:marRight w:val="0"/>
          <w:marTop w:val="0"/>
          <w:marBottom w:val="0"/>
          <w:divBdr>
            <w:top w:val="none" w:sz="0" w:space="0" w:color="auto"/>
            <w:left w:val="none" w:sz="0" w:space="0" w:color="auto"/>
            <w:bottom w:val="none" w:sz="0" w:space="0" w:color="auto"/>
            <w:right w:val="none" w:sz="0" w:space="0" w:color="auto"/>
          </w:divBdr>
        </w:div>
        <w:div w:id="696395426">
          <w:marLeft w:val="480"/>
          <w:marRight w:val="0"/>
          <w:marTop w:val="0"/>
          <w:marBottom w:val="0"/>
          <w:divBdr>
            <w:top w:val="none" w:sz="0" w:space="0" w:color="auto"/>
            <w:left w:val="none" w:sz="0" w:space="0" w:color="auto"/>
            <w:bottom w:val="none" w:sz="0" w:space="0" w:color="auto"/>
            <w:right w:val="none" w:sz="0" w:space="0" w:color="auto"/>
          </w:divBdr>
        </w:div>
        <w:div w:id="824198749">
          <w:marLeft w:val="480"/>
          <w:marRight w:val="0"/>
          <w:marTop w:val="0"/>
          <w:marBottom w:val="0"/>
          <w:divBdr>
            <w:top w:val="none" w:sz="0" w:space="0" w:color="auto"/>
            <w:left w:val="none" w:sz="0" w:space="0" w:color="auto"/>
            <w:bottom w:val="none" w:sz="0" w:space="0" w:color="auto"/>
            <w:right w:val="none" w:sz="0" w:space="0" w:color="auto"/>
          </w:divBdr>
        </w:div>
        <w:div w:id="904530983">
          <w:marLeft w:val="480"/>
          <w:marRight w:val="0"/>
          <w:marTop w:val="0"/>
          <w:marBottom w:val="0"/>
          <w:divBdr>
            <w:top w:val="none" w:sz="0" w:space="0" w:color="auto"/>
            <w:left w:val="none" w:sz="0" w:space="0" w:color="auto"/>
            <w:bottom w:val="none" w:sz="0" w:space="0" w:color="auto"/>
            <w:right w:val="none" w:sz="0" w:space="0" w:color="auto"/>
          </w:divBdr>
        </w:div>
        <w:div w:id="927080501">
          <w:marLeft w:val="480"/>
          <w:marRight w:val="0"/>
          <w:marTop w:val="0"/>
          <w:marBottom w:val="0"/>
          <w:divBdr>
            <w:top w:val="none" w:sz="0" w:space="0" w:color="auto"/>
            <w:left w:val="none" w:sz="0" w:space="0" w:color="auto"/>
            <w:bottom w:val="none" w:sz="0" w:space="0" w:color="auto"/>
            <w:right w:val="none" w:sz="0" w:space="0" w:color="auto"/>
          </w:divBdr>
        </w:div>
        <w:div w:id="968362325">
          <w:marLeft w:val="480"/>
          <w:marRight w:val="0"/>
          <w:marTop w:val="0"/>
          <w:marBottom w:val="0"/>
          <w:divBdr>
            <w:top w:val="none" w:sz="0" w:space="0" w:color="auto"/>
            <w:left w:val="none" w:sz="0" w:space="0" w:color="auto"/>
            <w:bottom w:val="none" w:sz="0" w:space="0" w:color="auto"/>
            <w:right w:val="none" w:sz="0" w:space="0" w:color="auto"/>
          </w:divBdr>
        </w:div>
        <w:div w:id="985012964">
          <w:marLeft w:val="480"/>
          <w:marRight w:val="0"/>
          <w:marTop w:val="0"/>
          <w:marBottom w:val="0"/>
          <w:divBdr>
            <w:top w:val="none" w:sz="0" w:space="0" w:color="auto"/>
            <w:left w:val="none" w:sz="0" w:space="0" w:color="auto"/>
            <w:bottom w:val="none" w:sz="0" w:space="0" w:color="auto"/>
            <w:right w:val="none" w:sz="0" w:space="0" w:color="auto"/>
          </w:divBdr>
        </w:div>
        <w:div w:id="1186098839">
          <w:marLeft w:val="480"/>
          <w:marRight w:val="0"/>
          <w:marTop w:val="0"/>
          <w:marBottom w:val="0"/>
          <w:divBdr>
            <w:top w:val="none" w:sz="0" w:space="0" w:color="auto"/>
            <w:left w:val="none" w:sz="0" w:space="0" w:color="auto"/>
            <w:bottom w:val="none" w:sz="0" w:space="0" w:color="auto"/>
            <w:right w:val="none" w:sz="0" w:space="0" w:color="auto"/>
          </w:divBdr>
        </w:div>
        <w:div w:id="1212226247">
          <w:marLeft w:val="480"/>
          <w:marRight w:val="0"/>
          <w:marTop w:val="0"/>
          <w:marBottom w:val="0"/>
          <w:divBdr>
            <w:top w:val="none" w:sz="0" w:space="0" w:color="auto"/>
            <w:left w:val="none" w:sz="0" w:space="0" w:color="auto"/>
            <w:bottom w:val="none" w:sz="0" w:space="0" w:color="auto"/>
            <w:right w:val="none" w:sz="0" w:space="0" w:color="auto"/>
          </w:divBdr>
        </w:div>
        <w:div w:id="1282877133">
          <w:marLeft w:val="480"/>
          <w:marRight w:val="0"/>
          <w:marTop w:val="0"/>
          <w:marBottom w:val="0"/>
          <w:divBdr>
            <w:top w:val="none" w:sz="0" w:space="0" w:color="auto"/>
            <w:left w:val="none" w:sz="0" w:space="0" w:color="auto"/>
            <w:bottom w:val="none" w:sz="0" w:space="0" w:color="auto"/>
            <w:right w:val="none" w:sz="0" w:space="0" w:color="auto"/>
          </w:divBdr>
        </w:div>
        <w:div w:id="1337338985">
          <w:marLeft w:val="480"/>
          <w:marRight w:val="0"/>
          <w:marTop w:val="0"/>
          <w:marBottom w:val="0"/>
          <w:divBdr>
            <w:top w:val="none" w:sz="0" w:space="0" w:color="auto"/>
            <w:left w:val="none" w:sz="0" w:space="0" w:color="auto"/>
            <w:bottom w:val="none" w:sz="0" w:space="0" w:color="auto"/>
            <w:right w:val="none" w:sz="0" w:space="0" w:color="auto"/>
          </w:divBdr>
        </w:div>
        <w:div w:id="1419910416">
          <w:marLeft w:val="480"/>
          <w:marRight w:val="0"/>
          <w:marTop w:val="0"/>
          <w:marBottom w:val="0"/>
          <w:divBdr>
            <w:top w:val="none" w:sz="0" w:space="0" w:color="auto"/>
            <w:left w:val="none" w:sz="0" w:space="0" w:color="auto"/>
            <w:bottom w:val="none" w:sz="0" w:space="0" w:color="auto"/>
            <w:right w:val="none" w:sz="0" w:space="0" w:color="auto"/>
          </w:divBdr>
        </w:div>
        <w:div w:id="1421292483">
          <w:marLeft w:val="480"/>
          <w:marRight w:val="0"/>
          <w:marTop w:val="0"/>
          <w:marBottom w:val="0"/>
          <w:divBdr>
            <w:top w:val="none" w:sz="0" w:space="0" w:color="auto"/>
            <w:left w:val="none" w:sz="0" w:space="0" w:color="auto"/>
            <w:bottom w:val="none" w:sz="0" w:space="0" w:color="auto"/>
            <w:right w:val="none" w:sz="0" w:space="0" w:color="auto"/>
          </w:divBdr>
        </w:div>
        <w:div w:id="1472822269">
          <w:marLeft w:val="480"/>
          <w:marRight w:val="0"/>
          <w:marTop w:val="0"/>
          <w:marBottom w:val="0"/>
          <w:divBdr>
            <w:top w:val="none" w:sz="0" w:space="0" w:color="auto"/>
            <w:left w:val="none" w:sz="0" w:space="0" w:color="auto"/>
            <w:bottom w:val="none" w:sz="0" w:space="0" w:color="auto"/>
            <w:right w:val="none" w:sz="0" w:space="0" w:color="auto"/>
          </w:divBdr>
        </w:div>
        <w:div w:id="1490707156">
          <w:marLeft w:val="480"/>
          <w:marRight w:val="0"/>
          <w:marTop w:val="0"/>
          <w:marBottom w:val="0"/>
          <w:divBdr>
            <w:top w:val="none" w:sz="0" w:space="0" w:color="auto"/>
            <w:left w:val="none" w:sz="0" w:space="0" w:color="auto"/>
            <w:bottom w:val="none" w:sz="0" w:space="0" w:color="auto"/>
            <w:right w:val="none" w:sz="0" w:space="0" w:color="auto"/>
          </w:divBdr>
        </w:div>
        <w:div w:id="1530608983">
          <w:marLeft w:val="480"/>
          <w:marRight w:val="0"/>
          <w:marTop w:val="0"/>
          <w:marBottom w:val="0"/>
          <w:divBdr>
            <w:top w:val="none" w:sz="0" w:space="0" w:color="auto"/>
            <w:left w:val="none" w:sz="0" w:space="0" w:color="auto"/>
            <w:bottom w:val="none" w:sz="0" w:space="0" w:color="auto"/>
            <w:right w:val="none" w:sz="0" w:space="0" w:color="auto"/>
          </w:divBdr>
        </w:div>
        <w:div w:id="1535999440">
          <w:marLeft w:val="480"/>
          <w:marRight w:val="0"/>
          <w:marTop w:val="0"/>
          <w:marBottom w:val="0"/>
          <w:divBdr>
            <w:top w:val="none" w:sz="0" w:space="0" w:color="auto"/>
            <w:left w:val="none" w:sz="0" w:space="0" w:color="auto"/>
            <w:bottom w:val="none" w:sz="0" w:space="0" w:color="auto"/>
            <w:right w:val="none" w:sz="0" w:space="0" w:color="auto"/>
          </w:divBdr>
        </w:div>
        <w:div w:id="1536774411">
          <w:marLeft w:val="480"/>
          <w:marRight w:val="0"/>
          <w:marTop w:val="0"/>
          <w:marBottom w:val="0"/>
          <w:divBdr>
            <w:top w:val="none" w:sz="0" w:space="0" w:color="auto"/>
            <w:left w:val="none" w:sz="0" w:space="0" w:color="auto"/>
            <w:bottom w:val="none" w:sz="0" w:space="0" w:color="auto"/>
            <w:right w:val="none" w:sz="0" w:space="0" w:color="auto"/>
          </w:divBdr>
        </w:div>
        <w:div w:id="1581603492">
          <w:marLeft w:val="480"/>
          <w:marRight w:val="0"/>
          <w:marTop w:val="0"/>
          <w:marBottom w:val="0"/>
          <w:divBdr>
            <w:top w:val="none" w:sz="0" w:space="0" w:color="auto"/>
            <w:left w:val="none" w:sz="0" w:space="0" w:color="auto"/>
            <w:bottom w:val="none" w:sz="0" w:space="0" w:color="auto"/>
            <w:right w:val="none" w:sz="0" w:space="0" w:color="auto"/>
          </w:divBdr>
        </w:div>
        <w:div w:id="1594894715">
          <w:marLeft w:val="480"/>
          <w:marRight w:val="0"/>
          <w:marTop w:val="0"/>
          <w:marBottom w:val="0"/>
          <w:divBdr>
            <w:top w:val="none" w:sz="0" w:space="0" w:color="auto"/>
            <w:left w:val="none" w:sz="0" w:space="0" w:color="auto"/>
            <w:bottom w:val="none" w:sz="0" w:space="0" w:color="auto"/>
            <w:right w:val="none" w:sz="0" w:space="0" w:color="auto"/>
          </w:divBdr>
        </w:div>
        <w:div w:id="1596789385">
          <w:marLeft w:val="480"/>
          <w:marRight w:val="0"/>
          <w:marTop w:val="0"/>
          <w:marBottom w:val="0"/>
          <w:divBdr>
            <w:top w:val="none" w:sz="0" w:space="0" w:color="auto"/>
            <w:left w:val="none" w:sz="0" w:space="0" w:color="auto"/>
            <w:bottom w:val="none" w:sz="0" w:space="0" w:color="auto"/>
            <w:right w:val="none" w:sz="0" w:space="0" w:color="auto"/>
          </w:divBdr>
        </w:div>
        <w:div w:id="1598249262">
          <w:marLeft w:val="480"/>
          <w:marRight w:val="0"/>
          <w:marTop w:val="0"/>
          <w:marBottom w:val="0"/>
          <w:divBdr>
            <w:top w:val="none" w:sz="0" w:space="0" w:color="auto"/>
            <w:left w:val="none" w:sz="0" w:space="0" w:color="auto"/>
            <w:bottom w:val="none" w:sz="0" w:space="0" w:color="auto"/>
            <w:right w:val="none" w:sz="0" w:space="0" w:color="auto"/>
          </w:divBdr>
        </w:div>
        <w:div w:id="1615555194">
          <w:marLeft w:val="480"/>
          <w:marRight w:val="0"/>
          <w:marTop w:val="0"/>
          <w:marBottom w:val="0"/>
          <w:divBdr>
            <w:top w:val="none" w:sz="0" w:space="0" w:color="auto"/>
            <w:left w:val="none" w:sz="0" w:space="0" w:color="auto"/>
            <w:bottom w:val="none" w:sz="0" w:space="0" w:color="auto"/>
            <w:right w:val="none" w:sz="0" w:space="0" w:color="auto"/>
          </w:divBdr>
        </w:div>
        <w:div w:id="1658337434">
          <w:marLeft w:val="480"/>
          <w:marRight w:val="0"/>
          <w:marTop w:val="0"/>
          <w:marBottom w:val="0"/>
          <w:divBdr>
            <w:top w:val="none" w:sz="0" w:space="0" w:color="auto"/>
            <w:left w:val="none" w:sz="0" w:space="0" w:color="auto"/>
            <w:bottom w:val="none" w:sz="0" w:space="0" w:color="auto"/>
            <w:right w:val="none" w:sz="0" w:space="0" w:color="auto"/>
          </w:divBdr>
        </w:div>
        <w:div w:id="1676834429">
          <w:marLeft w:val="480"/>
          <w:marRight w:val="0"/>
          <w:marTop w:val="0"/>
          <w:marBottom w:val="0"/>
          <w:divBdr>
            <w:top w:val="none" w:sz="0" w:space="0" w:color="auto"/>
            <w:left w:val="none" w:sz="0" w:space="0" w:color="auto"/>
            <w:bottom w:val="none" w:sz="0" w:space="0" w:color="auto"/>
            <w:right w:val="none" w:sz="0" w:space="0" w:color="auto"/>
          </w:divBdr>
        </w:div>
        <w:div w:id="1676960931">
          <w:marLeft w:val="480"/>
          <w:marRight w:val="0"/>
          <w:marTop w:val="0"/>
          <w:marBottom w:val="0"/>
          <w:divBdr>
            <w:top w:val="none" w:sz="0" w:space="0" w:color="auto"/>
            <w:left w:val="none" w:sz="0" w:space="0" w:color="auto"/>
            <w:bottom w:val="none" w:sz="0" w:space="0" w:color="auto"/>
            <w:right w:val="none" w:sz="0" w:space="0" w:color="auto"/>
          </w:divBdr>
        </w:div>
        <w:div w:id="1681662326">
          <w:marLeft w:val="480"/>
          <w:marRight w:val="0"/>
          <w:marTop w:val="0"/>
          <w:marBottom w:val="0"/>
          <w:divBdr>
            <w:top w:val="none" w:sz="0" w:space="0" w:color="auto"/>
            <w:left w:val="none" w:sz="0" w:space="0" w:color="auto"/>
            <w:bottom w:val="none" w:sz="0" w:space="0" w:color="auto"/>
            <w:right w:val="none" w:sz="0" w:space="0" w:color="auto"/>
          </w:divBdr>
        </w:div>
        <w:div w:id="1691561064">
          <w:marLeft w:val="480"/>
          <w:marRight w:val="0"/>
          <w:marTop w:val="0"/>
          <w:marBottom w:val="0"/>
          <w:divBdr>
            <w:top w:val="none" w:sz="0" w:space="0" w:color="auto"/>
            <w:left w:val="none" w:sz="0" w:space="0" w:color="auto"/>
            <w:bottom w:val="none" w:sz="0" w:space="0" w:color="auto"/>
            <w:right w:val="none" w:sz="0" w:space="0" w:color="auto"/>
          </w:divBdr>
        </w:div>
        <w:div w:id="1711103789">
          <w:marLeft w:val="480"/>
          <w:marRight w:val="0"/>
          <w:marTop w:val="0"/>
          <w:marBottom w:val="0"/>
          <w:divBdr>
            <w:top w:val="none" w:sz="0" w:space="0" w:color="auto"/>
            <w:left w:val="none" w:sz="0" w:space="0" w:color="auto"/>
            <w:bottom w:val="none" w:sz="0" w:space="0" w:color="auto"/>
            <w:right w:val="none" w:sz="0" w:space="0" w:color="auto"/>
          </w:divBdr>
        </w:div>
        <w:div w:id="1711496237">
          <w:marLeft w:val="480"/>
          <w:marRight w:val="0"/>
          <w:marTop w:val="0"/>
          <w:marBottom w:val="0"/>
          <w:divBdr>
            <w:top w:val="none" w:sz="0" w:space="0" w:color="auto"/>
            <w:left w:val="none" w:sz="0" w:space="0" w:color="auto"/>
            <w:bottom w:val="none" w:sz="0" w:space="0" w:color="auto"/>
            <w:right w:val="none" w:sz="0" w:space="0" w:color="auto"/>
          </w:divBdr>
        </w:div>
        <w:div w:id="1873494872">
          <w:marLeft w:val="480"/>
          <w:marRight w:val="0"/>
          <w:marTop w:val="0"/>
          <w:marBottom w:val="0"/>
          <w:divBdr>
            <w:top w:val="none" w:sz="0" w:space="0" w:color="auto"/>
            <w:left w:val="none" w:sz="0" w:space="0" w:color="auto"/>
            <w:bottom w:val="none" w:sz="0" w:space="0" w:color="auto"/>
            <w:right w:val="none" w:sz="0" w:space="0" w:color="auto"/>
          </w:divBdr>
        </w:div>
        <w:div w:id="1954289022">
          <w:marLeft w:val="480"/>
          <w:marRight w:val="0"/>
          <w:marTop w:val="0"/>
          <w:marBottom w:val="0"/>
          <w:divBdr>
            <w:top w:val="none" w:sz="0" w:space="0" w:color="auto"/>
            <w:left w:val="none" w:sz="0" w:space="0" w:color="auto"/>
            <w:bottom w:val="none" w:sz="0" w:space="0" w:color="auto"/>
            <w:right w:val="none" w:sz="0" w:space="0" w:color="auto"/>
          </w:divBdr>
        </w:div>
        <w:div w:id="1995258410">
          <w:marLeft w:val="480"/>
          <w:marRight w:val="0"/>
          <w:marTop w:val="0"/>
          <w:marBottom w:val="0"/>
          <w:divBdr>
            <w:top w:val="none" w:sz="0" w:space="0" w:color="auto"/>
            <w:left w:val="none" w:sz="0" w:space="0" w:color="auto"/>
            <w:bottom w:val="none" w:sz="0" w:space="0" w:color="auto"/>
            <w:right w:val="none" w:sz="0" w:space="0" w:color="auto"/>
          </w:divBdr>
        </w:div>
        <w:div w:id="2005665366">
          <w:marLeft w:val="480"/>
          <w:marRight w:val="0"/>
          <w:marTop w:val="0"/>
          <w:marBottom w:val="0"/>
          <w:divBdr>
            <w:top w:val="none" w:sz="0" w:space="0" w:color="auto"/>
            <w:left w:val="none" w:sz="0" w:space="0" w:color="auto"/>
            <w:bottom w:val="none" w:sz="0" w:space="0" w:color="auto"/>
            <w:right w:val="none" w:sz="0" w:space="0" w:color="auto"/>
          </w:divBdr>
        </w:div>
        <w:div w:id="2005811831">
          <w:marLeft w:val="480"/>
          <w:marRight w:val="0"/>
          <w:marTop w:val="0"/>
          <w:marBottom w:val="0"/>
          <w:divBdr>
            <w:top w:val="none" w:sz="0" w:space="0" w:color="auto"/>
            <w:left w:val="none" w:sz="0" w:space="0" w:color="auto"/>
            <w:bottom w:val="none" w:sz="0" w:space="0" w:color="auto"/>
            <w:right w:val="none" w:sz="0" w:space="0" w:color="auto"/>
          </w:divBdr>
        </w:div>
        <w:div w:id="2028209004">
          <w:marLeft w:val="480"/>
          <w:marRight w:val="0"/>
          <w:marTop w:val="0"/>
          <w:marBottom w:val="0"/>
          <w:divBdr>
            <w:top w:val="none" w:sz="0" w:space="0" w:color="auto"/>
            <w:left w:val="none" w:sz="0" w:space="0" w:color="auto"/>
            <w:bottom w:val="none" w:sz="0" w:space="0" w:color="auto"/>
            <w:right w:val="none" w:sz="0" w:space="0" w:color="auto"/>
          </w:divBdr>
        </w:div>
        <w:div w:id="2043750459">
          <w:marLeft w:val="480"/>
          <w:marRight w:val="0"/>
          <w:marTop w:val="0"/>
          <w:marBottom w:val="0"/>
          <w:divBdr>
            <w:top w:val="none" w:sz="0" w:space="0" w:color="auto"/>
            <w:left w:val="none" w:sz="0" w:space="0" w:color="auto"/>
            <w:bottom w:val="none" w:sz="0" w:space="0" w:color="auto"/>
            <w:right w:val="none" w:sz="0" w:space="0" w:color="auto"/>
          </w:divBdr>
        </w:div>
        <w:div w:id="2065372338">
          <w:marLeft w:val="480"/>
          <w:marRight w:val="0"/>
          <w:marTop w:val="0"/>
          <w:marBottom w:val="0"/>
          <w:divBdr>
            <w:top w:val="none" w:sz="0" w:space="0" w:color="auto"/>
            <w:left w:val="none" w:sz="0" w:space="0" w:color="auto"/>
            <w:bottom w:val="none" w:sz="0" w:space="0" w:color="auto"/>
            <w:right w:val="none" w:sz="0" w:space="0" w:color="auto"/>
          </w:divBdr>
        </w:div>
        <w:div w:id="2111505879">
          <w:marLeft w:val="480"/>
          <w:marRight w:val="0"/>
          <w:marTop w:val="0"/>
          <w:marBottom w:val="0"/>
          <w:divBdr>
            <w:top w:val="none" w:sz="0" w:space="0" w:color="auto"/>
            <w:left w:val="none" w:sz="0" w:space="0" w:color="auto"/>
            <w:bottom w:val="none" w:sz="0" w:space="0" w:color="auto"/>
            <w:right w:val="none" w:sz="0" w:space="0" w:color="auto"/>
          </w:divBdr>
        </w:div>
      </w:divsChild>
    </w:div>
    <w:div w:id="1046829220">
      <w:bodyDiv w:val="1"/>
      <w:marLeft w:val="0"/>
      <w:marRight w:val="0"/>
      <w:marTop w:val="0"/>
      <w:marBottom w:val="0"/>
      <w:divBdr>
        <w:top w:val="none" w:sz="0" w:space="0" w:color="auto"/>
        <w:left w:val="none" w:sz="0" w:space="0" w:color="auto"/>
        <w:bottom w:val="none" w:sz="0" w:space="0" w:color="auto"/>
        <w:right w:val="none" w:sz="0" w:space="0" w:color="auto"/>
      </w:divBdr>
    </w:div>
    <w:div w:id="1047340515">
      <w:bodyDiv w:val="1"/>
      <w:marLeft w:val="0"/>
      <w:marRight w:val="0"/>
      <w:marTop w:val="0"/>
      <w:marBottom w:val="0"/>
      <w:divBdr>
        <w:top w:val="none" w:sz="0" w:space="0" w:color="auto"/>
        <w:left w:val="none" w:sz="0" w:space="0" w:color="auto"/>
        <w:bottom w:val="none" w:sz="0" w:space="0" w:color="auto"/>
        <w:right w:val="none" w:sz="0" w:space="0" w:color="auto"/>
      </w:divBdr>
    </w:div>
    <w:div w:id="1047796947">
      <w:bodyDiv w:val="1"/>
      <w:marLeft w:val="0"/>
      <w:marRight w:val="0"/>
      <w:marTop w:val="0"/>
      <w:marBottom w:val="0"/>
      <w:divBdr>
        <w:top w:val="none" w:sz="0" w:space="0" w:color="auto"/>
        <w:left w:val="none" w:sz="0" w:space="0" w:color="auto"/>
        <w:bottom w:val="none" w:sz="0" w:space="0" w:color="auto"/>
        <w:right w:val="none" w:sz="0" w:space="0" w:color="auto"/>
      </w:divBdr>
    </w:div>
    <w:div w:id="1047993245">
      <w:bodyDiv w:val="1"/>
      <w:marLeft w:val="0"/>
      <w:marRight w:val="0"/>
      <w:marTop w:val="0"/>
      <w:marBottom w:val="0"/>
      <w:divBdr>
        <w:top w:val="none" w:sz="0" w:space="0" w:color="auto"/>
        <w:left w:val="none" w:sz="0" w:space="0" w:color="auto"/>
        <w:bottom w:val="none" w:sz="0" w:space="0" w:color="auto"/>
        <w:right w:val="none" w:sz="0" w:space="0" w:color="auto"/>
      </w:divBdr>
    </w:div>
    <w:div w:id="1047993957">
      <w:bodyDiv w:val="1"/>
      <w:marLeft w:val="0"/>
      <w:marRight w:val="0"/>
      <w:marTop w:val="0"/>
      <w:marBottom w:val="0"/>
      <w:divBdr>
        <w:top w:val="none" w:sz="0" w:space="0" w:color="auto"/>
        <w:left w:val="none" w:sz="0" w:space="0" w:color="auto"/>
        <w:bottom w:val="none" w:sz="0" w:space="0" w:color="auto"/>
        <w:right w:val="none" w:sz="0" w:space="0" w:color="auto"/>
      </w:divBdr>
    </w:div>
    <w:div w:id="1048065659">
      <w:bodyDiv w:val="1"/>
      <w:marLeft w:val="0"/>
      <w:marRight w:val="0"/>
      <w:marTop w:val="0"/>
      <w:marBottom w:val="0"/>
      <w:divBdr>
        <w:top w:val="none" w:sz="0" w:space="0" w:color="auto"/>
        <w:left w:val="none" w:sz="0" w:space="0" w:color="auto"/>
        <w:bottom w:val="none" w:sz="0" w:space="0" w:color="auto"/>
        <w:right w:val="none" w:sz="0" w:space="0" w:color="auto"/>
      </w:divBdr>
    </w:div>
    <w:div w:id="1048184710">
      <w:bodyDiv w:val="1"/>
      <w:marLeft w:val="0"/>
      <w:marRight w:val="0"/>
      <w:marTop w:val="0"/>
      <w:marBottom w:val="0"/>
      <w:divBdr>
        <w:top w:val="none" w:sz="0" w:space="0" w:color="auto"/>
        <w:left w:val="none" w:sz="0" w:space="0" w:color="auto"/>
        <w:bottom w:val="none" w:sz="0" w:space="0" w:color="auto"/>
        <w:right w:val="none" w:sz="0" w:space="0" w:color="auto"/>
      </w:divBdr>
    </w:div>
    <w:div w:id="1048258315">
      <w:bodyDiv w:val="1"/>
      <w:marLeft w:val="0"/>
      <w:marRight w:val="0"/>
      <w:marTop w:val="0"/>
      <w:marBottom w:val="0"/>
      <w:divBdr>
        <w:top w:val="none" w:sz="0" w:space="0" w:color="auto"/>
        <w:left w:val="none" w:sz="0" w:space="0" w:color="auto"/>
        <w:bottom w:val="none" w:sz="0" w:space="0" w:color="auto"/>
        <w:right w:val="none" w:sz="0" w:space="0" w:color="auto"/>
      </w:divBdr>
    </w:div>
    <w:div w:id="1048530020">
      <w:bodyDiv w:val="1"/>
      <w:marLeft w:val="0"/>
      <w:marRight w:val="0"/>
      <w:marTop w:val="0"/>
      <w:marBottom w:val="0"/>
      <w:divBdr>
        <w:top w:val="none" w:sz="0" w:space="0" w:color="auto"/>
        <w:left w:val="none" w:sz="0" w:space="0" w:color="auto"/>
        <w:bottom w:val="none" w:sz="0" w:space="0" w:color="auto"/>
        <w:right w:val="none" w:sz="0" w:space="0" w:color="auto"/>
      </w:divBdr>
    </w:div>
    <w:div w:id="1048531846">
      <w:bodyDiv w:val="1"/>
      <w:marLeft w:val="0"/>
      <w:marRight w:val="0"/>
      <w:marTop w:val="0"/>
      <w:marBottom w:val="0"/>
      <w:divBdr>
        <w:top w:val="none" w:sz="0" w:space="0" w:color="auto"/>
        <w:left w:val="none" w:sz="0" w:space="0" w:color="auto"/>
        <w:bottom w:val="none" w:sz="0" w:space="0" w:color="auto"/>
        <w:right w:val="none" w:sz="0" w:space="0" w:color="auto"/>
      </w:divBdr>
    </w:div>
    <w:div w:id="1048720202">
      <w:bodyDiv w:val="1"/>
      <w:marLeft w:val="0"/>
      <w:marRight w:val="0"/>
      <w:marTop w:val="0"/>
      <w:marBottom w:val="0"/>
      <w:divBdr>
        <w:top w:val="none" w:sz="0" w:space="0" w:color="auto"/>
        <w:left w:val="none" w:sz="0" w:space="0" w:color="auto"/>
        <w:bottom w:val="none" w:sz="0" w:space="0" w:color="auto"/>
        <w:right w:val="none" w:sz="0" w:space="0" w:color="auto"/>
      </w:divBdr>
    </w:div>
    <w:div w:id="1048720205">
      <w:bodyDiv w:val="1"/>
      <w:marLeft w:val="0"/>
      <w:marRight w:val="0"/>
      <w:marTop w:val="0"/>
      <w:marBottom w:val="0"/>
      <w:divBdr>
        <w:top w:val="none" w:sz="0" w:space="0" w:color="auto"/>
        <w:left w:val="none" w:sz="0" w:space="0" w:color="auto"/>
        <w:bottom w:val="none" w:sz="0" w:space="0" w:color="auto"/>
        <w:right w:val="none" w:sz="0" w:space="0" w:color="auto"/>
      </w:divBdr>
    </w:div>
    <w:div w:id="1048869954">
      <w:bodyDiv w:val="1"/>
      <w:marLeft w:val="0"/>
      <w:marRight w:val="0"/>
      <w:marTop w:val="0"/>
      <w:marBottom w:val="0"/>
      <w:divBdr>
        <w:top w:val="none" w:sz="0" w:space="0" w:color="auto"/>
        <w:left w:val="none" w:sz="0" w:space="0" w:color="auto"/>
        <w:bottom w:val="none" w:sz="0" w:space="0" w:color="auto"/>
        <w:right w:val="none" w:sz="0" w:space="0" w:color="auto"/>
      </w:divBdr>
    </w:div>
    <w:div w:id="1048919620">
      <w:bodyDiv w:val="1"/>
      <w:marLeft w:val="0"/>
      <w:marRight w:val="0"/>
      <w:marTop w:val="0"/>
      <w:marBottom w:val="0"/>
      <w:divBdr>
        <w:top w:val="none" w:sz="0" w:space="0" w:color="auto"/>
        <w:left w:val="none" w:sz="0" w:space="0" w:color="auto"/>
        <w:bottom w:val="none" w:sz="0" w:space="0" w:color="auto"/>
        <w:right w:val="none" w:sz="0" w:space="0" w:color="auto"/>
      </w:divBdr>
    </w:div>
    <w:div w:id="1049183475">
      <w:bodyDiv w:val="1"/>
      <w:marLeft w:val="0"/>
      <w:marRight w:val="0"/>
      <w:marTop w:val="0"/>
      <w:marBottom w:val="0"/>
      <w:divBdr>
        <w:top w:val="none" w:sz="0" w:space="0" w:color="auto"/>
        <w:left w:val="none" w:sz="0" w:space="0" w:color="auto"/>
        <w:bottom w:val="none" w:sz="0" w:space="0" w:color="auto"/>
        <w:right w:val="none" w:sz="0" w:space="0" w:color="auto"/>
      </w:divBdr>
    </w:div>
    <w:div w:id="1049497115">
      <w:bodyDiv w:val="1"/>
      <w:marLeft w:val="0"/>
      <w:marRight w:val="0"/>
      <w:marTop w:val="0"/>
      <w:marBottom w:val="0"/>
      <w:divBdr>
        <w:top w:val="none" w:sz="0" w:space="0" w:color="auto"/>
        <w:left w:val="none" w:sz="0" w:space="0" w:color="auto"/>
        <w:bottom w:val="none" w:sz="0" w:space="0" w:color="auto"/>
        <w:right w:val="none" w:sz="0" w:space="0" w:color="auto"/>
      </w:divBdr>
      <w:divsChild>
        <w:div w:id="227809301">
          <w:marLeft w:val="480"/>
          <w:marRight w:val="0"/>
          <w:marTop w:val="0"/>
          <w:marBottom w:val="0"/>
          <w:divBdr>
            <w:top w:val="none" w:sz="0" w:space="0" w:color="auto"/>
            <w:left w:val="none" w:sz="0" w:space="0" w:color="auto"/>
            <w:bottom w:val="none" w:sz="0" w:space="0" w:color="auto"/>
            <w:right w:val="none" w:sz="0" w:space="0" w:color="auto"/>
          </w:divBdr>
        </w:div>
        <w:div w:id="241373386">
          <w:marLeft w:val="480"/>
          <w:marRight w:val="0"/>
          <w:marTop w:val="0"/>
          <w:marBottom w:val="0"/>
          <w:divBdr>
            <w:top w:val="none" w:sz="0" w:space="0" w:color="auto"/>
            <w:left w:val="none" w:sz="0" w:space="0" w:color="auto"/>
            <w:bottom w:val="none" w:sz="0" w:space="0" w:color="auto"/>
            <w:right w:val="none" w:sz="0" w:space="0" w:color="auto"/>
          </w:divBdr>
        </w:div>
        <w:div w:id="244799521">
          <w:marLeft w:val="480"/>
          <w:marRight w:val="0"/>
          <w:marTop w:val="0"/>
          <w:marBottom w:val="0"/>
          <w:divBdr>
            <w:top w:val="none" w:sz="0" w:space="0" w:color="auto"/>
            <w:left w:val="none" w:sz="0" w:space="0" w:color="auto"/>
            <w:bottom w:val="none" w:sz="0" w:space="0" w:color="auto"/>
            <w:right w:val="none" w:sz="0" w:space="0" w:color="auto"/>
          </w:divBdr>
        </w:div>
        <w:div w:id="264116452">
          <w:marLeft w:val="480"/>
          <w:marRight w:val="0"/>
          <w:marTop w:val="0"/>
          <w:marBottom w:val="0"/>
          <w:divBdr>
            <w:top w:val="none" w:sz="0" w:space="0" w:color="auto"/>
            <w:left w:val="none" w:sz="0" w:space="0" w:color="auto"/>
            <w:bottom w:val="none" w:sz="0" w:space="0" w:color="auto"/>
            <w:right w:val="none" w:sz="0" w:space="0" w:color="auto"/>
          </w:divBdr>
        </w:div>
        <w:div w:id="280261749">
          <w:marLeft w:val="480"/>
          <w:marRight w:val="0"/>
          <w:marTop w:val="0"/>
          <w:marBottom w:val="0"/>
          <w:divBdr>
            <w:top w:val="none" w:sz="0" w:space="0" w:color="auto"/>
            <w:left w:val="none" w:sz="0" w:space="0" w:color="auto"/>
            <w:bottom w:val="none" w:sz="0" w:space="0" w:color="auto"/>
            <w:right w:val="none" w:sz="0" w:space="0" w:color="auto"/>
          </w:divBdr>
        </w:div>
        <w:div w:id="356662533">
          <w:marLeft w:val="480"/>
          <w:marRight w:val="0"/>
          <w:marTop w:val="0"/>
          <w:marBottom w:val="0"/>
          <w:divBdr>
            <w:top w:val="none" w:sz="0" w:space="0" w:color="auto"/>
            <w:left w:val="none" w:sz="0" w:space="0" w:color="auto"/>
            <w:bottom w:val="none" w:sz="0" w:space="0" w:color="auto"/>
            <w:right w:val="none" w:sz="0" w:space="0" w:color="auto"/>
          </w:divBdr>
        </w:div>
        <w:div w:id="558900621">
          <w:marLeft w:val="480"/>
          <w:marRight w:val="0"/>
          <w:marTop w:val="0"/>
          <w:marBottom w:val="0"/>
          <w:divBdr>
            <w:top w:val="none" w:sz="0" w:space="0" w:color="auto"/>
            <w:left w:val="none" w:sz="0" w:space="0" w:color="auto"/>
            <w:bottom w:val="none" w:sz="0" w:space="0" w:color="auto"/>
            <w:right w:val="none" w:sz="0" w:space="0" w:color="auto"/>
          </w:divBdr>
        </w:div>
        <w:div w:id="571232428">
          <w:marLeft w:val="480"/>
          <w:marRight w:val="0"/>
          <w:marTop w:val="0"/>
          <w:marBottom w:val="0"/>
          <w:divBdr>
            <w:top w:val="none" w:sz="0" w:space="0" w:color="auto"/>
            <w:left w:val="none" w:sz="0" w:space="0" w:color="auto"/>
            <w:bottom w:val="none" w:sz="0" w:space="0" w:color="auto"/>
            <w:right w:val="none" w:sz="0" w:space="0" w:color="auto"/>
          </w:divBdr>
        </w:div>
        <w:div w:id="678040202">
          <w:marLeft w:val="480"/>
          <w:marRight w:val="0"/>
          <w:marTop w:val="0"/>
          <w:marBottom w:val="0"/>
          <w:divBdr>
            <w:top w:val="none" w:sz="0" w:space="0" w:color="auto"/>
            <w:left w:val="none" w:sz="0" w:space="0" w:color="auto"/>
            <w:bottom w:val="none" w:sz="0" w:space="0" w:color="auto"/>
            <w:right w:val="none" w:sz="0" w:space="0" w:color="auto"/>
          </w:divBdr>
        </w:div>
        <w:div w:id="723993510">
          <w:marLeft w:val="480"/>
          <w:marRight w:val="0"/>
          <w:marTop w:val="0"/>
          <w:marBottom w:val="0"/>
          <w:divBdr>
            <w:top w:val="none" w:sz="0" w:space="0" w:color="auto"/>
            <w:left w:val="none" w:sz="0" w:space="0" w:color="auto"/>
            <w:bottom w:val="none" w:sz="0" w:space="0" w:color="auto"/>
            <w:right w:val="none" w:sz="0" w:space="0" w:color="auto"/>
          </w:divBdr>
        </w:div>
        <w:div w:id="767432029">
          <w:marLeft w:val="480"/>
          <w:marRight w:val="0"/>
          <w:marTop w:val="0"/>
          <w:marBottom w:val="0"/>
          <w:divBdr>
            <w:top w:val="none" w:sz="0" w:space="0" w:color="auto"/>
            <w:left w:val="none" w:sz="0" w:space="0" w:color="auto"/>
            <w:bottom w:val="none" w:sz="0" w:space="0" w:color="auto"/>
            <w:right w:val="none" w:sz="0" w:space="0" w:color="auto"/>
          </w:divBdr>
        </w:div>
        <w:div w:id="795490023">
          <w:marLeft w:val="480"/>
          <w:marRight w:val="0"/>
          <w:marTop w:val="0"/>
          <w:marBottom w:val="0"/>
          <w:divBdr>
            <w:top w:val="none" w:sz="0" w:space="0" w:color="auto"/>
            <w:left w:val="none" w:sz="0" w:space="0" w:color="auto"/>
            <w:bottom w:val="none" w:sz="0" w:space="0" w:color="auto"/>
            <w:right w:val="none" w:sz="0" w:space="0" w:color="auto"/>
          </w:divBdr>
        </w:div>
        <w:div w:id="839392579">
          <w:marLeft w:val="480"/>
          <w:marRight w:val="0"/>
          <w:marTop w:val="0"/>
          <w:marBottom w:val="0"/>
          <w:divBdr>
            <w:top w:val="none" w:sz="0" w:space="0" w:color="auto"/>
            <w:left w:val="none" w:sz="0" w:space="0" w:color="auto"/>
            <w:bottom w:val="none" w:sz="0" w:space="0" w:color="auto"/>
            <w:right w:val="none" w:sz="0" w:space="0" w:color="auto"/>
          </w:divBdr>
        </w:div>
        <w:div w:id="883249145">
          <w:marLeft w:val="480"/>
          <w:marRight w:val="0"/>
          <w:marTop w:val="0"/>
          <w:marBottom w:val="0"/>
          <w:divBdr>
            <w:top w:val="none" w:sz="0" w:space="0" w:color="auto"/>
            <w:left w:val="none" w:sz="0" w:space="0" w:color="auto"/>
            <w:bottom w:val="none" w:sz="0" w:space="0" w:color="auto"/>
            <w:right w:val="none" w:sz="0" w:space="0" w:color="auto"/>
          </w:divBdr>
        </w:div>
        <w:div w:id="982388800">
          <w:marLeft w:val="480"/>
          <w:marRight w:val="0"/>
          <w:marTop w:val="0"/>
          <w:marBottom w:val="0"/>
          <w:divBdr>
            <w:top w:val="none" w:sz="0" w:space="0" w:color="auto"/>
            <w:left w:val="none" w:sz="0" w:space="0" w:color="auto"/>
            <w:bottom w:val="none" w:sz="0" w:space="0" w:color="auto"/>
            <w:right w:val="none" w:sz="0" w:space="0" w:color="auto"/>
          </w:divBdr>
        </w:div>
        <w:div w:id="1053699217">
          <w:marLeft w:val="480"/>
          <w:marRight w:val="0"/>
          <w:marTop w:val="0"/>
          <w:marBottom w:val="0"/>
          <w:divBdr>
            <w:top w:val="none" w:sz="0" w:space="0" w:color="auto"/>
            <w:left w:val="none" w:sz="0" w:space="0" w:color="auto"/>
            <w:bottom w:val="none" w:sz="0" w:space="0" w:color="auto"/>
            <w:right w:val="none" w:sz="0" w:space="0" w:color="auto"/>
          </w:divBdr>
        </w:div>
        <w:div w:id="1160467112">
          <w:marLeft w:val="480"/>
          <w:marRight w:val="0"/>
          <w:marTop w:val="0"/>
          <w:marBottom w:val="0"/>
          <w:divBdr>
            <w:top w:val="none" w:sz="0" w:space="0" w:color="auto"/>
            <w:left w:val="none" w:sz="0" w:space="0" w:color="auto"/>
            <w:bottom w:val="none" w:sz="0" w:space="0" w:color="auto"/>
            <w:right w:val="none" w:sz="0" w:space="0" w:color="auto"/>
          </w:divBdr>
        </w:div>
        <w:div w:id="1191602195">
          <w:marLeft w:val="480"/>
          <w:marRight w:val="0"/>
          <w:marTop w:val="0"/>
          <w:marBottom w:val="0"/>
          <w:divBdr>
            <w:top w:val="none" w:sz="0" w:space="0" w:color="auto"/>
            <w:left w:val="none" w:sz="0" w:space="0" w:color="auto"/>
            <w:bottom w:val="none" w:sz="0" w:space="0" w:color="auto"/>
            <w:right w:val="none" w:sz="0" w:space="0" w:color="auto"/>
          </w:divBdr>
        </w:div>
        <w:div w:id="1195927391">
          <w:marLeft w:val="480"/>
          <w:marRight w:val="0"/>
          <w:marTop w:val="0"/>
          <w:marBottom w:val="0"/>
          <w:divBdr>
            <w:top w:val="none" w:sz="0" w:space="0" w:color="auto"/>
            <w:left w:val="none" w:sz="0" w:space="0" w:color="auto"/>
            <w:bottom w:val="none" w:sz="0" w:space="0" w:color="auto"/>
            <w:right w:val="none" w:sz="0" w:space="0" w:color="auto"/>
          </w:divBdr>
        </w:div>
        <w:div w:id="1197695515">
          <w:marLeft w:val="480"/>
          <w:marRight w:val="0"/>
          <w:marTop w:val="0"/>
          <w:marBottom w:val="0"/>
          <w:divBdr>
            <w:top w:val="none" w:sz="0" w:space="0" w:color="auto"/>
            <w:left w:val="none" w:sz="0" w:space="0" w:color="auto"/>
            <w:bottom w:val="none" w:sz="0" w:space="0" w:color="auto"/>
            <w:right w:val="none" w:sz="0" w:space="0" w:color="auto"/>
          </w:divBdr>
        </w:div>
        <w:div w:id="1220021774">
          <w:marLeft w:val="480"/>
          <w:marRight w:val="0"/>
          <w:marTop w:val="0"/>
          <w:marBottom w:val="0"/>
          <w:divBdr>
            <w:top w:val="none" w:sz="0" w:space="0" w:color="auto"/>
            <w:left w:val="none" w:sz="0" w:space="0" w:color="auto"/>
            <w:bottom w:val="none" w:sz="0" w:space="0" w:color="auto"/>
            <w:right w:val="none" w:sz="0" w:space="0" w:color="auto"/>
          </w:divBdr>
        </w:div>
        <w:div w:id="1220435960">
          <w:marLeft w:val="480"/>
          <w:marRight w:val="0"/>
          <w:marTop w:val="0"/>
          <w:marBottom w:val="0"/>
          <w:divBdr>
            <w:top w:val="none" w:sz="0" w:space="0" w:color="auto"/>
            <w:left w:val="none" w:sz="0" w:space="0" w:color="auto"/>
            <w:bottom w:val="none" w:sz="0" w:space="0" w:color="auto"/>
            <w:right w:val="none" w:sz="0" w:space="0" w:color="auto"/>
          </w:divBdr>
        </w:div>
        <w:div w:id="1258126789">
          <w:marLeft w:val="480"/>
          <w:marRight w:val="0"/>
          <w:marTop w:val="0"/>
          <w:marBottom w:val="0"/>
          <w:divBdr>
            <w:top w:val="none" w:sz="0" w:space="0" w:color="auto"/>
            <w:left w:val="none" w:sz="0" w:space="0" w:color="auto"/>
            <w:bottom w:val="none" w:sz="0" w:space="0" w:color="auto"/>
            <w:right w:val="none" w:sz="0" w:space="0" w:color="auto"/>
          </w:divBdr>
        </w:div>
        <w:div w:id="1263881289">
          <w:marLeft w:val="480"/>
          <w:marRight w:val="0"/>
          <w:marTop w:val="0"/>
          <w:marBottom w:val="0"/>
          <w:divBdr>
            <w:top w:val="none" w:sz="0" w:space="0" w:color="auto"/>
            <w:left w:val="none" w:sz="0" w:space="0" w:color="auto"/>
            <w:bottom w:val="none" w:sz="0" w:space="0" w:color="auto"/>
            <w:right w:val="none" w:sz="0" w:space="0" w:color="auto"/>
          </w:divBdr>
        </w:div>
        <w:div w:id="1298218254">
          <w:marLeft w:val="480"/>
          <w:marRight w:val="0"/>
          <w:marTop w:val="0"/>
          <w:marBottom w:val="0"/>
          <w:divBdr>
            <w:top w:val="none" w:sz="0" w:space="0" w:color="auto"/>
            <w:left w:val="none" w:sz="0" w:space="0" w:color="auto"/>
            <w:bottom w:val="none" w:sz="0" w:space="0" w:color="auto"/>
            <w:right w:val="none" w:sz="0" w:space="0" w:color="auto"/>
          </w:divBdr>
        </w:div>
        <w:div w:id="1399593359">
          <w:marLeft w:val="480"/>
          <w:marRight w:val="0"/>
          <w:marTop w:val="0"/>
          <w:marBottom w:val="0"/>
          <w:divBdr>
            <w:top w:val="none" w:sz="0" w:space="0" w:color="auto"/>
            <w:left w:val="none" w:sz="0" w:space="0" w:color="auto"/>
            <w:bottom w:val="none" w:sz="0" w:space="0" w:color="auto"/>
            <w:right w:val="none" w:sz="0" w:space="0" w:color="auto"/>
          </w:divBdr>
        </w:div>
        <w:div w:id="1403528958">
          <w:marLeft w:val="480"/>
          <w:marRight w:val="0"/>
          <w:marTop w:val="0"/>
          <w:marBottom w:val="0"/>
          <w:divBdr>
            <w:top w:val="none" w:sz="0" w:space="0" w:color="auto"/>
            <w:left w:val="none" w:sz="0" w:space="0" w:color="auto"/>
            <w:bottom w:val="none" w:sz="0" w:space="0" w:color="auto"/>
            <w:right w:val="none" w:sz="0" w:space="0" w:color="auto"/>
          </w:divBdr>
        </w:div>
        <w:div w:id="1459716085">
          <w:marLeft w:val="480"/>
          <w:marRight w:val="0"/>
          <w:marTop w:val="0"/>
          <w:marBottom w:val="0"/>
          <w:divBdr>
            <w:top w:val="none" w:sz="0" w:space="0" w:color="auto"/>
            <w:left w:val="none" w:sz="0" w:space="0" w:color="auto"/>
            <w:bottom w:val="none" w:sz="0" w:space="0" w:color="auto"/>
            <w:right w:val="none" w:sz="0" w:space="0" w:color="auto"/>
          </w:divBdr>
        </w:div>
        <w:div w:id="1505851190">
          <w:marLeft w:val="480"/>
          <w:marRight w:val="0"/>
          <w:marTop w:val="0"/>
          <w:marBottom w:val="0"/>
          <w:divBdr>
            <w:top w:val="none" w:sz="0" w:space="0" w:color="auto"/>
            <w:left w:val="none" w:sz="0" w:space="0" w:color="auto"/>
            <w:bottom w:val="none" w:sz="0" w:space="0" w:color="auto"/>
            <w:right w:val="none" w:sz="0" w:space="0" w:color="auto"/>
          </w:divBdr>
        </w:div>
        <w:div w:id="1554581061">
          <w:marLeft w:val="480"/>
          <w:marRight w:val="0"/>
          <w:marTop w:val="0"/>
          <w:marBottom w:val="0"/>
          <w:divBdr>
            <w:top w:val="none" w:sz="0" w:space="0" w:color="auto"/>
            <w:left w:val="none" w:sz="0" w:space="0" w:color="auto"/>
            <w:bottom w:val="none" w:sz="0" w:space="0" w:color="auto"/>
            <w:right w:val="none" w:sz="0" w:space="0" w:color="auto"/>
          </w:divBdr>
        </w:div>
        <w:div w:id="1572697916">
          <w:marLeft w:val="480"/>
          <w:marRight w:val="0"/>
          <w:marTop w:val="0"/>
          <w:marBottom w:val="0"/>
          <w:divBdr>
            <w:top w:val="none" w:sz="0" w:space="0" w:color="auto"/>
            <w:left w:val="none" w:sz="0" w:space="0" w:color="auto"/>
            <w:bottom w:val="none" w:sz="0" w:space="0" w:color="auto"/>
            <w:right w:val="none" w:sz="0" w:space="0" w:color="auto"/>
          </w:divBdr>
        </w:div>
        <w:div w:id="1716274852">
          <w:marLeft w:val="480"/>
          <w:marRight w:val="0"/>
          <w:marTop w:val="0"/>
          <w:marBottom w:val="0"/>
          <w:divBdr>
            <w:top w:val="none" w:sz="0" w:space="0" w:color="auto"/>
            <w:left w:val="none" w:sz="0" w:space="0" w:color="auto"/>
            <w:bottom w:val="none" w:sz="0" w:space="0" w:color="auto"/>
            <w:right w:val="none" w:sz="0" w:space="0" w:color="auto"/>
          </w:divBdr>
        </w:div>
        <w:div w:id="1754815142">
          <w:marLeft w:val="480"/>
          <w:marRight w:val="0"/>
          <w:marTop w:val="0"/>
          <w:marBottom w:val="0"/>
          <w:divBdr>
            <w:top w:val="none" w:sz="0" w:space="0" w:color="auto"/>
            <w:left w:val="none" w:sz="0" w:space="0" w:color="auto"/>
            <w:bottom w:val="none" w:sz="0" w:space="0" w:color="auto"/>
            <w:right w:val="none" w:sz="0" w:space="0" w:color="auto"/>
          </w:divBdr>
        </w:div>
        <w:div w:id="1776749272">
          <w:marLeft w:val="480"/>
          <w:marRight w:val="0"/>
          <w:marTop w:val="0"/>
          <w:marBottom w:val="0"/>
          <w:divBdr>
            <w:top w:val="none" w:sz="0" w:space="0" w:color="auto"/>
            <w:left w:val="none" w:sz="0" w:space="0" w:color="auto"/>
            <w:bottom w:val="none" w:sz="0" w:space="0" w:color="auto"/>
            <w:right w:val="none" w:sz="0" w:space="0" w:color="auto"/>
          </w:divBdr>
        </w:div>
        <w:div w:id="1793554763">
          <w:marLeft w:val="480"/>
          <w:marRight w:val="0"/>
          <w:marTop w:val="0"/>
          <w:marBottom w:val="0"/>
          <w:divBdr>
            <w:top w:val="none" w:sz="0" w:space="0" w:color="auto"/>
            <w:left w:val="none" w:sz="0" w:space="0" w:color="auto"/>
            <w:bottom w:val="none" w:sz="0" w:space="0" w:color="auto"/>
            <w:right w:val="none" w:sz="0" w:space="0" w:color="auto"/>
          </w:divBdr>
        </w:div>
        <w:div w:id="1836337413">
          <w:marLeft w:val="480"/>
          <w:marRight w:val="0"/>
          <w:marTop w:val="0"/>
          <w:marBottom w:val="0"/>
          <w:divBdr>
            <w:top w:val="none" w:sz="0" w:space="0" w:color="auto"/>
            <w:left w:val="none" w:sz="0" w:space="0" w:color="auto"/>
            <w:bottom w:val="none" w:sz="0" w:space="0" w:color="auto"/>
            <w:right w:val="none" w:sz="0" w:space="0" w:color="auto"/>
          </w:divBdr>
        </w:div>
        <w:div w:id="1863084965">
          <w:marLeft w:val="480"/>
          <w:marRight w:val="0"/>
          <w:marTop w:val="0"/>
          <w:marBottom w:val="0"/>
          <w:divBdr>
            <w:top w:val="none" w:sz="0" w:space="0" w:color="auto"/>
            <w:left w:val="none" w:sz="0" w:space="0" w:color="auto"/>
            <w:bottom w:val="none" w:sz="0" w:space="0" w:color="auto"/>
            <w:right w:val="none" w:sz="0" w:space="0" w:color="auto"/>
          </w:divBdr>
        </w:div>
        <w:div w:id="1953591581">
          <w:marLeft w:val="480"/>
          <w:marRight w:val="0"/>
          <w:marTop w:val="0"/>
          <w:marBottom w:val="0"/>
          <w:divBdr>
            <w:top w:val="none" w:sz="0" w:space="0" w:color="auto"/>
            <w:left w:val="none" w:sz="0" w:space="0" w:color="auto"/>
            <w:bottom w:val="none" w:sz="0" w:space="0" w:color="auto"/>
            <w:right w:val="none" w:sz="0" w:space="0" w:color="auto"/>
          </w:divBdr>
        </w:div>
        <w:div w:id="1979526244">
          <w:marLeft w:val="480"/>
          <w:marRight w:val="0"/>
          <w:marTop w:val="0"/>
          <w:marBottom w:val="0"/>
          <w:divBdr>
            <w:top w:val="none" w:sz="0" w:space="0" w:color="auto"/>
            <w:left w:val="none" w:sz="0" w:space="0" w:color="auto"/>
            <w:bottom w:val="none" w:sz="0" w:space="0" w:color="auto"/>
            <w:right w:val="none" w:sz="0" w:space="0" w:color="auto"/>
          </w:divBdr>
        </w:div>
        <w:div w:id="1983196620">
          <w:marLeft w:val="480"/>
          <w:marRight w:val="0"/>
          <w:marTop w:val="0"/>
          <w:marBottom w:val="0"/>
          <w:divBdr>
            <w:top w:val="none" w:sz="0" w:space="0" w:color="auto"/>
            <w:left w:val="none" w:sz="0" w:space="0" w:color="auto"/>
            <w:bottom w:val="none" w:sz="0" w:space="0" w:color="auto"/>
            <w:right w:val="none" w:sz="0" w:space="0" w:color="auto"/>
          </w:divBdr>
        </w:div>
        <w:div w:id="2071269091">
          <w:marLeft w:val="480"/>
          <w:marRight w:val="0"/>
          <w:marTop w:val="0"/>
          <w:marBottom w:val="0"/>
          <w:divBdr>
            <w:top w:val="none" w:sz="0" w:space="0" w:color="auto"/>
            <w:left w:val="none" w:sz="0" w:space="0" w:color="auto"/>
            <w:bottom w:val="none" w:sz="0" w:space="0" w:color="auto"/>
            <w:right w:val="none" w:sz="0" w:space="0" w:color="auto"/>
          </w:divBdr>
        </w:div>
        <w:div w:id="2095710871">
          <w:marLeft w:val="480"/>
          <w:marRight w:val="0"/>
          <w:marTop w:val="0"/>
          <w:marBottom w:val="0"/>
          <w:divBdr>
            <w:top w:val="none" w:sz="0" w:space="0" w:color="auto"/>
            <w:left w:val="none" w:sz="0" w:space="0" w:color="auto"/>
            <w:bottom w:val="none" w:sz="0" w:space="0" w:color="auto"/>
            <w:right w:val="none" w:sz="0" w:space="0" w:color="auto"/>
          </w:divBdr>
        </w:div>
        <w:div w:id="2126196990">
          <w:marLeft w:val="480"/>
          <w:marRight w:val="0"/>
          <w:marTop w:val="0"/>
          <w:marBottom w:val="0"/>
          <w:divBdr>
            <w:top w:val="none" w:sz="0" w:space="0" w:color="auto"/>
            <w:left w:val="none" w:sz="0" w:space="0" w:color="auto"/>
            <w:bottom w:val="none" w:sz="0" w:space="0" w:color="auto"/>
            <w:right w:val="none" w:sz="0" w:space="0" w:color="auto"/>
          </w:divBdr>
        </w:div>
      </w:divsChild>
    </w:div>
    <w:div w:id="1049569719">
      <w:bodyDiv w:val="1"/>
      <w:marLeft w:val="0"/>
      <w:marRight w:val="0"/>
      <w:marTop w:val="0"/>
      <w:marBottom w:val="0"/>
      <w:divBdr>
        <w:top w:val="none" w:sz="0" w:space="0" w:color="auto"/>
        <w:left w:val="none" w:sz="0" w:space="0" w:color="auto"/>
        <w:bottom w:val="none" w:sz="0" w:space="0" w:color="auto"/>
        <w:right w:val="none" w:sz="0" w:space="0" w:color="auto"/>
      </w:divBdr>
    </w:div>
    <w:div w:id="1049571199">
      <w:bodyDiv w:val="1"/>
      <w:marLeft w:val="0"/>
      <w:marRight w:val="0"/>
      <w:marTop w:val="0"/>
      <w:marBottom w:val="0"/>
      <w:divBdr>
        <w:top w:val="none" w:sz="0" w:space="0" w:color="auto"/>
        <w:left w:val="none" w:sz="0" w:space="0" w:color="auto"/>
        <w:bottom w:val="none" w:sz="0" w:space="0" w:color="auto"/>
        <w:right w:val="none" w:sz="0" w:space="0" w:color="auto"/>
      </w:divBdr>
    </w:div>
    <w:div w:id="1049721162">
      <w:bodyDiv w:val="1"/>
      <w:marLeft w:val="0"/>
      <w:marRight w:val="0"/>
      <w:marTop w:val="0"/>
      <w:marBottom w:val="0"/>
      <w:divBdr>
        <w:top w:val="none" w:sz="0" w:space="0" w:color="auto"/>
        <w:left w:val="none" w:sz="0" w:space="0" w:color="auto"/>
        <w:bottom w:val="none" w:sz="0" w:space="0" w:color="auto"/>
        <w:right w:val="none" w:sz="0" w:space="0" w:color="auto"/>
      </w:divBdr>
    </w:div>
    <w:div w:id="1049761143">
      <w:bodyDiv w:val="1"/>
      <w:marLeft w:val="0"/>
      <w:marRight w:val="0"/>
      <w:marTop w:val="0"/>
      <w:marBottom w:val="0"/>
      <w:divBdr>
        <w:top w:val="none" w:sz="0" w:space="0" w:color="auto"/>
        <w:left w:val="none" w:sz="0" w:space="0" w:color="auto"/>
        <w:bottom w:val="none" w:sz="0" w:space="0" w:color="auto"/>
        <w:right w:val="none" w:sz="0" w:space="0" w:color="auto"/>
      </w:divBdr>
    </w:div>
    <w:div w:id="1049766924">
      <w:bodyDiv w:val="1"/>
      <w:marLeft w:val="0"/>
      <w:marRight w:val="0"/>
      <w:marTop w:val="0"/>
      <w:marBottom w:val="0"/>
      <w:divBdr>
        <w:top w:val="none" w:sz="0" w:space="0" w:color="auto"/>
        <w:left w:val="none" w:sz="0" w:space="0" w:color="auto"/>
        <w:bottom w:val="none" w:sz="0" w:space="0" w:color="auto"/>
        <w:right w:val="none" w:sz="0" w:space="0" w:color="auto"/>
      </w:divBdr>
    </w:div>
    <w:div w:id="1049887612">
      <w:bodyDiv w:val="1"/>
      <w:marLeft w:val="0"/>
      <w:marRight w:val="0"/>
      <w:marTop w:val="0"/>
      <w:marBottom w:val="0"/>
      <w:divBdr>
        <w:top w:val="none" w:sz="0" w:space="0" w:color="auto"/>
        <w:left w:val="none" w:sz="0" w:space="0" w:color="auto"/>
        <w:bottom w:val="none" w:sz="0" w:space="0" w:color="auto"/>
        <w:right w:val="none" w:sz="0" w:space="0" w:color="auto"/>
      </w:divBdr>
    </w:div>
    <w:div w:id="1049955708">
      <w:bodyDiv w:val="1"/>
      <w:marLeft w:val="0"/>
      <w:marRight w:val="0"/>
      <w:marTop w:val="0"/>
      <w:marBottom w:val="0"/>
      <w:divBdr>
        <w:top w:val="none" w:sz="0" w:space="0" w:color="auto"/>
        <w:left w:val="none" w:sz="0" w:space="0" w:color="auto"/>
        <w:bottom w:val="none" w:sz="0" w:space="0" w:color="auto"/>
        <w:right w:val="none" w:sz="0" w:space="0" w:color="auto"/>
      </w:divBdr>
    </w:div>
    <w:div w:id="1049962398">
      <w:bodyDiv w:val="1"/>
      <w:marLeft w:val="0"/>
      <w:marRight w:val="0"/>
      <w:marTop w:val="0"/>
      <w:marBottom w:val="0"/>
      <w:divBdr>
        <w:top w:val="none" w:sz="0" w:space="0" w:color="auto"/>
        <w:left w:val="none" w:sz="0" w:space="0" w:color="auto"/>
        <w:bottom w:val="none" w:sz="0" w:space="0" w:color="auto"/>
        <w:right w:val="none" w:sz="0" w:space="0" w:color="auto"/>
      </w:divBdr>
    </w:div>
    <w:div w:id="1050543673">
      <w:bodyDiv w:val="1"/>
      <w:marLeft w:val="0"/>
      <w:marRight w:val="0"/>
      <w:marTop w:val="0"/>
      <w:marBottom w:val="0"/>
      <w:divBdr>
        <w:top w:val="none" w:sz="0" w:space="0" w:color="auto"/>
        <w:left w:val="none" w:sz="0" w:space="0" w:color="auto"/>
        <w:bottom w:val="none" w:sz="0" w:space="0" w:color="auto"/>
        <w:right w:val="none" w:sz="0" w:space="0" w:color="auto"/>
      </w:divBdr>
    </w:div>
    <w:div w:id="1050615988">
      <w:bodyDiv w:val="1"/>
      <w:marLeft w:val="0"/>
      <w:marRight w:val="0"/>
      <w:marTop w:val="0"/>
      <w:marBottom w:val="0"/>
      <w:divBdr>
        <w:top w:val="none" w:sz="0" w:space="0" w:color="auto"/>
        <w:left w:val="none" w:sz="0" w:space="0" w:color="auto"/>
        <w:bottom w:val="none" w:sz="0" w:space="0" w:color="auto"/>
        <w:right w:val="none" w:sz="0" w:space="0" w:color="auto"/>
      </w:divBdr>
    </w:div>
    <w:div w:id="1050687262">
      <w:bodyDiv w:val="1"/>
      <w:marLeft w:val="0"/>
      <w:marRight w:val="0"/>
      <w:marTop w:val="0"/>
      <w:marBottom w:val="0"/>
      <w:divBdr>
        <w:top w:val="none" w:sz="0" w:space="0" w:color="auto"/>
        <w:left w:val="none" w:sz="0" w:space="0" w:color="auto"/>
        <w:bottom w:val="none" w:sz="0" w:space="0" w:color="auto"/>
        <w:right w:val="none" w:sz="0" w:space="0" w:color="auto"/>
      </w:divBdr>
    </w:div>
    <w:div w:id="1050886614">
      <w:bodyDiv w:val="1"/>
      <w:marLeft w:val="0"/>
      <w:marRight w:val="0"/>
      <w:marTop w:val="0"/>
      <w:marBottom w:val="0"/>
      <w:divBdr>
        <w:top w:val="none" w:sz="0" w:space="0" w:color="auto"/>
        <w:left w:val="none" w:sz="0" w:space="0" w:color="auto"/>
        <w:bottom w:val="none" w:sz="0" w:space="0" w:color="auto"/>
        <w:right w:val="none" w:sz="0" w:space="0" w:color="auto"/>
      </w:divBdr>
    </w:div>
    <w:div w:id="1050962228">
      <w:bodyDiv w:val="1"/>
      <w:marLeft w:val="0"/>
      <w:marRight w:val="0"/>
      <w:marTop w:val="0"/>
      <w:marBottom w:val="0"/>
      <w:divBdr>
        <w:top w:val="none" w:sz="0" w:space="0" w:color="auto"/>
        <w:left w:val="none" w:sz="0" w:space="0" w:color="auto"/>
        <w:bottom w:val="none" w:sz="0" w:space="0" w:color="auto"/>
        <w:right w:val="none" w:sz="0" w:space="0" w:color="auto"/>
      </w:divBdr>
    </w:div>
    <w:div w:id="1051072127">
      <w:bodyDiv w:val="1"/>
      <w:marLeft w:val="0"/>
      <w:marRight w:val="0"/>
      <w:marTop w:val="0"/>
      <w:marBottom w:val="0"/>
      <w:divBdr>
        <w:top w:val="none" w:sz="0" w:space="0" w:color="auto"/>
        <w:left w:val="none" w:sz="0" w:space="0" w:color="auto"/>
        <w:bottom w:val="none" w:sz="0" w:space="0" w:color="auto"/>
        <w:right w:val="none" w:sz="0" w:space="0" w:color="auto"/>
      </w:divBdr>
    </w:div>
    <w:div w:id="1051150362">
      <w:bodyDiv w:val="1"/>
      <w:marLeft w:val="0"/>
      <w:marRight w:val="0"/>
      <w:marTop w:val="0"/>
      <w:marBottom w:val="0"/>
      <w:divBdr>
        <w:top w:val="none" w:sz="0" w:space="0" w:color="auto"/>
        <w:left w:val="none" w:sz="0" w:space="0" w:color="auto"/>
        <w:bottom w:val="none" w:sz="0" w:space="0" w:color="auto"/>
        <w:right w:val="none" w:sz="0" w:space="0" w:color="auto"/>
      </w:divBdr>
    </w:div>
    <w:div w:id="1051658884">
      <w:bodyDiv w:val="1"/>
      <w:marLeft w:val="0"/>
      <w:marRight w:val="0"/>
      <w:marTop w:val="0"/>
      <w:marBottom w:val="0"/>
      <w:divBdr>
        <w:top w:val="none" w:sz="0" w:space="0" w:color="auto"/>
        <w:left w:val="none" w:sz="0" w:space="0" w:color="auto"/>
        <w:bottom w:val="none" w:sz="0" w:space="0" w:color="auto"/>
        <w:right w:val="none" w:sz="0" w:space="0" w:color="auto"/>
      </w:divBdr>
    </w:div>
    <w:div w:id="1052115497">
      <w:bodyDiv w:val="1"/>
      <w:marLeft w:val="0"/>
      <w:marRight w:val="0"/>
      <w:marTop w:val="0"/>
      <w:marBottom w:val="0"/>
      <w:divBdr>
        <w:top w:val="none" w:sz="0" w:space="0" w:color="auto"/>
        <w:left w:val="none" w:sz="0" w:space="0" w:color="auto"/>
        <w:bottom w:val="none" w:sz="0" w:space="0" w:color="auto"/>
        <w:right w:val="none" w:sz="0" w:space="0" w:color="auto"/>
      </w:divBdr>
    </w:div>
    <w:div w:id="1052119114">
      <w:bodyDiv w:val="1"/>
      <w:marLeft w:val="0"/>
      <w:marRight w:val="0"/>
      <w:marTop w:val="0"/>
      <w:marBottom w:val="0"/>
      <w:divBdr>
        <w:top w:val="none" w:sz="0" w:space="0" w:color="auto"/>
        <w:left w:val="none" w:sz="0" w:space="0" w:color="auto"/>
        <w:bottom w:val="none" w:sz="0" w:space="0" w:color="auto"/>
        <w:right w:val="none" w:sz="0" w:space="0" w:color="auto"/>
      </w:divBdr>
    </w:div>
    <w:div w:id="1052192525">
      <w:bodyDiv w:val="1"/>
      <w:marLeft w:val="0"/>
      <w:marRight w:val="0"/>
      <w:marTop w:val="0"/>
      <w:marBottom w:val="0"/>
      <w:divBdr>
        <w:top w:val="none" w:sz="0" w:space="0" w:color="auto"/>
        <w:left w:val="none" w:sz="0" w:space="0" w:color="auto"/>
        <w:bottom w:val="none" w:sz="0" w:space="0" w:color="auto"/>
        <w:right w:val="none" w:sz="0" w:space="0" w:color="auto"/>
      </w:divBdr>
    </w:div>
    <w:div w:id="1052652801">
      <w:bodyDiv w:val="1"/>
      <w:marLeft w:val="0"/>
      <w:marRight w:val="0"/>
      <w:marTop w:val="0"/>
      <w:marBottom w:val="0"/>
      <w:divBdr>
        <w:top w:val="none" w:sz="0" w:space="0" w:color="auto"/>
        <w:left w:val="none" w:sz="0" w:space="0" w:color="auto"/>
        <w:bottom w:val="none" w:sz="0" w:space="0" w:color="auto"/>
        <w:right w:val="none" w:sz="0" w:space="0" w:color="auto"/>
      </w:divBdr>
    </w:div>
    <w:div w:id="1052733324">
      <w:bodyDiv w:val="1"/>
      <w:marLeft w:val="0"/>
      <w:marRight w:val="0"/>
      <w:marTop w:val="0"/>
      <w:marBottom w:val="0"/>
      <w:divBdr>
        <w:top w:val="none" w:sz="0" w:space="0" w:color="auto"/>
        <w:left w:val="none" w:sz="0" w:space="0" w:color="auto"/>
        <w:bottom w:val="none" w:sz="0" w:space="0" w:color="auto"/>
        <w:right w:val="none" w:sz="0" w:space="0" w:color="auto"/>
      </w:divBdr>
    </w:div>
    <w:div w:id="1052774284">
      <w:bodyDiv w:val="1"/>
      <w:marLeft w:val="0"/>
      <w:marRight w:val="0"/>
      <w:marTop w:val="0"/>
      <w:marBottom w:val="0"/>
      <w:divBdr>
        <w:top w:val="none" w:sz="0" w:space="0" w:color="auto"/>
        <w:left w:val="none" w:sz="0" w:space="0" w:color="auto"/>
        <w:bottom w:val="none" w:sz="0" w:space="0" w:color="auto"/>
        <w:right w:val="none" w:sz="0" w:space="0" w:color="auto"/>
      </w:divBdr>
    </w:div>
    <w:div w:id="1053038814">
      <w:bodyDiv w:val="1"/>
      <w:marLeft w:val="0"/>
      <w:marRight w:val="0"/>
      <w:marTop w:val="0"/>
      <w:marBottom w:val="0"/>
      <w:divBdr>
        <w:top w:val="none" w:sz="0" w:space="0" w:color="auto"/>
        <w:left w:val="none" w:sz="0" w:space="0" w:color="auto"/>
        <w:bottom w:val="none" w:sz="0" w:space="0" w:color="auto"/>
        <w:right w:val="none" w:sz="0" w:space="0" w:color="auto"/>
      </w:divBdr>
    </w:div>
    <w:div w:id="1053232598">
      <w:bodyDiv w:val="1"/>
      <w:marLeft w:val="0"/>
      <w:marRight w:val="0"/>
      <w:marTop w:val="0"/>
      <w:marBottom w:val="0"/>
      <w:divBdr>
        <w:top w:val="none" w:sz="0" w:space="0" w:color="auto"/>
        <w:left w:val="none" w:sz="0" w:space="0" w:color="auto"/>
        <w:bottom w:val="none" w:sz="0" w:space="0" w:color="auto"/>
        <w:right w:val="none" w:sz="0" w:space="0" w:color="auto"/>
      </w:divBdr>
    </w:div>
    <w:div w:id="1053312011">
      <w:bodyDiv w:val="1"/>
      <w:marLeft w:val="0"/>
      <w:marRight w:val="0"/>
      <w:marTop w:val="0"/>
      <w:marBottom w:val="0"/>
      <w:divBdr>
        <w:top w:val="none" w:sz="0" w:space="0" w:color="auto"/>
        <w:left w:val="none" w:sz="0" w:space="0" w:color="auto"/>
        <w:bottom w:val="none" w:sz="0" w:space="0" w:color="auto"/>
        <w:right w:val="none" w:sz="0" w:space="0" w:color="auto"/>
      </w:divBdr>
    </w:div>
    <w:div w:id="1053430149">
      <w:bodyDiv w:val="1"/>
      <w:marLeft w:val="0"/>
      <w:marRight w:val="0"/>
      <w:marTop w:val="0"/>
      <w:marBottom w:val="0"/>
      <w:divBdr>
        <w:top w:val="none" w:sz="0" w:space="0" w:color="auto"/>
        <w:left w:val="none" w:sz="0" w:space="0" w:color="auto"/>
        <w:bottom w:val="none" w:sz="0" w:space="0" w:color="auto"/>
        <w:right w:val="none" w:sz="0" w:space="0" w:color="auto"/>
      </w:divBdr>
    </w:div>
    <w:div w:id="1053701594">
      <w:bodyDiv w:val="1"/>
      <w:marLeft w:val="0"/>
      <w:marRight w:val="0"/>
      <w:marTop w:val="0"/>
      <w:marBottom w:val="0"/>
      <w:divBdr>
        <w:top w:val="none" w:sz="0" w:space="0" w:color="auto"/>
        <w:left w:val="none" w:sz="0" w:space="0" w:color="auto"/>
        <w:bottom w:val="none" w:sz="0" w:space="0" w:color="auto"/>
        <w:right w:val="none" w:sz="0" w:space="0" w:color="auto"/>
      </w:divBdr>
    </w:div>
    <w:div w:id="1053769987">
      <w:bodyDiv w:val="1"/>
      <w:marLeft w:val="0"/>
      <w:marRight w:val="0"/>
      <w:marTop w:val="0"/>
      <w:marBottom w:val="0"/>
      <w:divBdr>
        <w:top w:val="none" w:sz="0" w:space="0" w:color="auto"/>
        <w:left w:val="none" w:sz="0" w:space="0" w:color="auto"/>
        <w:bottom w:val="none" w:sz="0" w:space="0" w:color="auto"/>
        <w:right w:val="none" w:sz="0" w:space="0" w:color="auto"/>
      </w:divBdr>
    </w:div>
    <w:div w:id="1053968740">
      <w:bodyDiv w:val="1"/>
      <w:marLeft w:val="0"/>
      <w:marRight w:val="0"/>
      <w:marTop w:val="0"/>
      <w:marBottom w:val="0"/>
      <w:divBdr>
        <w:top w:val="none" w:sz="0" w:space="0" w:color="auto"/>
        <w:left w:val="none" w:sz="0" w:space="0" w:color="auto"/>
        <w:bottom w:val="none" w:sz="0" w:space="0" w:color="auto"/>
        <w:right w:val="none" w:sz="0" w:space="0" w:color="auto"/>
      </w:divBdr>
    </w:div>
    <w:div w:id="1054085381">
      <w:bodyDiv w:val="1"/>
      <w:marLeft w:val="0"/>
      <w:marRight w:val="0"/>
      <w:marTop w:val="0"/>
      <w:marBottom w:val="0"/>
      <w:divBdr>
        <w:top w:val="none" w:sz="0" w:space="0" w:color="auto"/>
        <w:left w:val="none" w:sz="0" w:space="0" w:color="auto"/>
        <w:bottom w:val="none" w:sz="0" w:space="0" w:color="auto"/>
        <w:right w:val="none" w:sz="0" w:space="0" w:color="auto"/>
      </w:divBdr>
    </w:div>
    <w:div w:id="1054229940">
      <w:bodyDiv w:val="1"/>
      <w:marLeft w:val="0"/>
      <w:marRight w:val="0"/>
      <w:marTop w:val="0"/>
      <w:marBottom w:val="0"/>
      <w:divBdr>
        <w:top w:val="none" w:sz="0" w:space="0" w:color="auto"/>
        <w:left w:val="none" w:sz="0" w:space="0" w:color="auto"/>
        <w:bottom w:val="none" w:sz="0" w:space="0" w:color="auto"/>
        <w:right w:val="none" w:sz="0" w:space="0" w:color="auto"/>
      </w:divBdr>
    </w:div>
    <w:div w:id="1054279180">
      <w:bodyDiv w:val="1"/>
      <w:marLeft w:val="0"/>
      <w:marRight w:val="0"/>
      <w:marTop w:val="0"/>
      <w:marBottom w:val="0"/>
      <w:divBdr>
        <w:top w:val="none" w:sz="0" w:space="0" w:color="auto"/>
        <w:left w:val="none" w:sz="0" w:space="0" w:color="auto"/>
        <w:bottom w:val="none" w:sz="0" w:space="0" w:color="auto"/>
        <w:right w:val="none" w:sz="0" w:space="0" w:color="auto"/>
      </w:divBdr>
    </w:div>
    <w:div w:id="1054280460">
      <w:bodyDiv w:val="1"/>
      <w:marLeft w:val="0"/>
      <w:marRight w:val="0"/>
      <w:marTop w:val="0"/>
      <w:marBottom w:val="0"/>
      <w:divBdr>
        <w:top w:val="none" w:sz="0" w:space="0" w:color="auto"/>
        <w:left w:val="none" w:sz="0" w:space="0" w:color="auto"/>
        <w:bottom w:val="none" w:sz="0" w:space="0" w:color="auto"/>
        <w:right w:val="none" w:sz="0" w:space="0" w:color="auto"/>
      </w:divBdr>
    </w:div>
    <w:div w:id="1054892265">
      <w:bodyDiv w:val="1"/>
      <w:marLeft w:val="0"/>
      <w:marRight w:val="0"/>
      <w:marTop w:val="0"/>
      <w:marBottom w:val="0"/>
      <w:divBdr>
        <w:top w:val="none" w:sz="0" w:space="0" w:color="auto"/>
        <w:left w:val="none" w:sz="0" w:space="0" w:color="auto"/>
        <w:bottom w:val="none" w:sz="0" w:space="0" w:color="auto"/>
        <w:right w:val="none" w:sz="0" w:space="0" w:color="auto"/>
      </w:divBdr>
    </w:div>
    <w:div w:id="1054933470">
      <w:bodyDiv w:val="1"/>
      <w:marLeft w:val="0"/>
      <w:marRight w:val="0"/>
      <w:marTop w:val="0"/>
      <w:marBottom w:val="0"/>
      <w:divBdr>
        <w:top w:val="none" w:sz="0" w:space="0" w:color="auto"/>
        <w:left w:val="none" w:sz="0" w:space="0" w:color="auto"/>
        <w:bottom w:val="none" w:sz="0" w:space="0" w:color="auto"/>
        <w:right w:val="none" w:sz="0" w:space="0" w:color="auto"/>
      </w:divBdr>
    </w:div>
    <w:div w:id="1054937264">
      <w:bodyDiv w:val="1"/>
      <w:marLeft w:val="0"/>
      <w:marRight w:val="0"/>
      <w:marTop w:val="0"/>
      <w:marBottom w:val="0"/>
      <w:divBdr>
        <w:top w:val="none" w:sz="0" w:space="0" w:color="auto"/>
        <w:left w:val="none" w:sz="0" w:space="0" w:color="auto"/>
        <w:bottom w:val="none" w:sz="0" w:space="0" w:color="auto"/>
        <w:right w:val="none" w:sz="0" w:space="0" w:color="auto"/>
      </w:divBdr>
    </w:div>
    <w:div w:id="1055202570">
      <w:bodyDiv w:val="1"/>
      <w:marLeft w:val="0"/>
      <w:marRight w:val="0"/>
      <w:marTop w:val="0"/>
      <w:marBottom w:val="0"/>
      <w:divBdr>
        <w:top w:val="none" w:sz="0" w:space="0" w:color="auto"/>
        <w:left w:val="none" w:sz="0" w:space="0" w:color="auto"/>
        <w:bottom w:val="none" w:sz="0" w:space="0" w:color="auto"/>
        <w:right w:val="none" w:sz="0" w:space="0" w:color="auto"/>
      </w:divBdr>
    </w:div>
    <w:div w:id="1055281359">
      <w:bodyDiv w:val="1"/>
      <w:marLeft w:val="0"/>
      <w:marRight w:val="0"/>
      <w:marTop w:val="0"/>
      <w:marBottom w:val="0"/>
      <w:divBdr>
        <w:top w:val="none" w:sz="0" w:space="0" w:color="auto"/>
        <w:left w:val="none" w:sz="0" w:space="0" w:color="auto"/>
        <w:bottom w:val="none" w:sz="0" w:space="0" w:color="auto"/>
        <w:right w:val="none" w:sz="0" w:space="0" w:color="auto"/>
      </w:divBdr>
    </w:div>
    <w:div w:id="1055392444">
      <w:bodyDiv w:val="1"/>
      <w:marLeft w:val="0"/>
      <w:marRight w:val="0"/>
      <w:marTop w:val="0"/>
      <w:marBottom w:val="0"/>
      <w:divBdr>
        <w:top w:val="none" w:sz="0" w:space="0" w:color="auto"/>
        <w:left w:val="none" w:sz="0" w:space="0" w:color="auto"/>
        <w:bottom w:val="none" w:sz="0" w:space="0" w:color="auto"/>
        <w:right w:val="none" w:sz="0" w:space="0" w:color="auto"/>
      </w:divBdr>
    </w:div>
    <w:div w:id="1055735124">
      <w:bodyDiv w:val="1"/>
      <w:marLeft w:val="0"/>
      <w:marRight w:val="0"/>
      <w:marTop w:val="0"/>
      <w:marBottom w:val="0"/>
      <w:divBdr>
        <w:top w:val="none" w:sz="0" w:space="0" w:color="auto"/>
        <w:left w:val="none" w:sz="0" w:space="0" w:color="auto"/>
        <w:bottom w:val="none" w:sz="0" w:space="0" w:color="auto"/>
        <w:right w:val="none" w:sz="0" w:space="0" w:color="auto"/>
      </w:divBdr>
    </w:div>
    <w:div w:id="1055857698">
      <w:bodyDiv w:val="1"/>
      <w:marLeft w:val="0"/>
      <w:marRight w:val="0"/>
      <w:marTop w:val="0"/>
      <w:marBottom w:val="0"/>
      <w:divBdr>
        <w:top w:val="none" w:sz="0" w:space="0" w:color="auto"/>
        <w:left w:val="none" w:sz="0" w:space="0" w:color="auto"/>
        <w:bottom w:val="none" w:sz="0" w:space="0" w:color="auto"/>
        <w:right w:val="none" w:sz="0" w:space="0" w:color="auto"/>
      </w:divBdr>
    </w:div>
    <w:div w:id="1055929346">
      <w:bodyDiv w:val="1"/>
      <w:marLeft w:val="0"/>
      <w:marRight w:val="0"/>
      <w:marTop w:val="0"/>
      <w:marBottom w:val="0"/>
      <w:divBdr>
        <w:top w:val="none" w:sz="0" w:space="0" w:color="auto"/>
        <w:left w:val="none" w:sz="0" w:space="0" w:color="auto"/>
        <w:bottom w:val="none" w:sz="0" w:space="0" w:color="auto"/>
        <w:right w:val="none" w:sz="0" w:space="0" w:color="auto"/>
      </w:divBdr>
    </w:div>
    <w:div w:id="1056127802">
      <w:bodyDiv w:val="1"/>
      <w:marLeft w:val="0"/>
      <w:marRight w:val="0"/>
      <w:marTop w:val="0"/>
      <w:marBottom w:val="0"/>
      <w:divBdr>
        <w:top w:val="none" w:sz="0" w:space="0" w:color="auto"/>
        <w:left w:val="none" w:sz="0" w:space="0" w:color="auto"/>
        <w:bottom w:val="none" w:sz="0" w:space="0" w:color="auto"/>
        <w:right w:val="none" w:sz="0" w:space="0" w:color="auto"/>
      </w:divBdr>
    </w:div>
    <w:div w:id="1057170004">
      <w:bodyDiv w:val="1"/>
      <w:marLeft w:val="0"/>
      <w:marRight w:val="0"/>
      <w:marTop w:val="0"/>
      <w:marBottom w:val="0"/>
      <w:divBdr>
        <w:top w:val="none" w:sz="0" w:space="0" w:color="auto"/>
        <w:left w:val="none" w:sz="0" w:space="0" w:color="auto"/>
        <w:bottom w:val="none" w:sz="0" w:space="0" w:color="auto"/>
        <w:right w:val="none" w:sz="0" w:space="0" w:color="auto"/>
      </w:divBdr>
    </w:div>
    <w:div w:id="1057515578">
      <w:bodyDiv w:val="1"/>
      <w:marLeft w:val="0"/>
      <w:marRight w:val="0"/>
      <w:marTop w:val="0"/>
      <w:marBottom w:val="0"/>
      <w:divBdr>
        <w:top w:val="none" w:sz="0" w:space="0" w:color="auto"/>
        <w:left w:val="none" w:sz="0" w:space="0" w:color="auto"/>
        <w:bottom w:val="none" w:sz="0" w:space="0" w:color="auto"/>
        <w:right w:val="none" w:sz="0" w:space="0" w:color="auto"/>
      </w:divBdr>
    </w:div>
    <w:div w:id="1057703311">
      <w:bodyDiv w:val="1"/>
      <w:marLeft w:val="0"/>
      <w:marRight w:val="0"/>
      <w:marTop w:val="0"/>
      <w:marBottom w:val="0"/>
      <w:divBdr>
        <w:top w:val="none" w:sz="0" w:space="0" w:color="auto"/>
        <w:left w:val="none" w:sz="0" w:space="0" w:color="auto"/>
        <w:bottom w:val="none" w:sz="0" w:space="0" w:color="auto"/>
        <w:right w:val="none" w:sz="0" w:space="0" w:color="auto"/>
      </w:divBdr>
    </w:div>
    <w:div w:id="1057751541">
      <w:bodyDiv w:val="1"/>
      <w:marLeft w:val="0"/>
      <w:marRight w:val="0"/>
      <w:marTop w:val="0"/>
      <w:marBottom w:val="0"/>
      <w:divBdr>
        <w:top w:val="none" w:sz="0" w:space="0" w:color="auto"/>
        <w:left w:val="none" w:sz="0" w:space="0" w:color="auto"/>
        <w:bottom w:val="none" w:sz="0" w:space="0" w:color="auto"/>
        <w:right w:val="none" w:sz="0" w:space="0" w:color="auto"/>
      </w:divBdr>
      <w:divsChild>
        <w:div w:id="61758942">
          <w:marLeft w:val="480"/>
          <w:marRight w:val="0"/>
          <w:marTop w:val="0"/>
          <w:marBottom w:val="0"/>
          <w:divBdr>
            <w:top w:val="none" w:sz="0" w:space="0" w:color="auto"/>
            <w:left w:val="none" w:sz="0" w:space="0" w:color="auto"/>
            <w:bottom w:val="none" w:sz="0" w:space="0" w:color="auto"/>
            <w:right w:val="none" w:sz="0" w:space="0" w:color="auto"/>
          </w:divBdr>
        </w:div>
        <w:div w:id="288319949">
          <w:marLeft w:val="480"/>
          <w:marRight w:val="0"/>
          <w:marTop w:val="0"/>
          <w:marBottom w:val="0"/>
          <w:divBdr>
            <w:top w:val="none" w:sz="0" w:space="0" w:color="auto"/>
            <w:left w:val="none" w:sz="0" w:space="0" w:color="auto"/>
            <w:bottom w:val="none" w:sz="0" w:space="0" w:color="auto"/>
            <w:right w:val="none" w:sz="0" w:space="0" w:color="auto"/>
          </w:divBdr>
        </w:div>
        <w:div w:id="318267205">
          <w:marLeft w:val="480"/>
          <w:marRight w:val="0"/>
          <w:marTop w:val="0"/>
          <w:marBottom w:val="0"/>
          <w:divBdr>
            <w:top w:val="none" w:sz="0" w:space="0" w:color="auto"/>
            <w:left w:val="none" w:sz="0" w:space="0" w:color="auto"/>
            <w:bottom w:val="none" w:sz="0" w:space="0" w:color="auto"/>
            <w:right w:val="none" w:sz="0" w:space="0" w:color="auto"/>
          </w:divBdr>
        </w:div>
        <w:div w:id="337781230">
          <w:marLeft w:val="480"/>
          <w:marRight w:val="0"/>
          <w:marTop w:val="0"/>
          <w:marBottom w:val="0"/>
          <w:divBdr>
            <w:top w:val="none" w:sz="0" w:space="0" w:color="auto"/>
            <w:left w:val="none" w:sz="0" w:space="0" w:color="auto"/>
            <w:bottom w:val="none" w:sz="0" w:space="0" w:color="auto"/>
            <w:right w:val="none" w:sz="0" w:space="0" w:color="auto"/>
          </w:divBdr>
        </w:div>
        <w:div w:id="343947038">
          <w:marLeft w:val="480"/>
          <w:marRight w:val="0"/>
          <w:marTop w:val="0"/>
          <w:marBottom w:val="0"/>
          <w:divBdr>
            <w:top w:val="none" w:sz="0" w:space="0" w:color="auto"/>
            <w:left w:val="none" w:sz="0" w:space="0" w:color="auto"/>
            <w:bottom w:val="none" w:sz="0" w:space="0" w:color="auto"/>
            <w:right w:val="none" w:sz="0" w:space="0" w:color="auto"/>
          </w:divBdr>
        </w:div>
        <w:div w:id="430980607">
          <w:marLeft w:val="480"/>
          <w:marRight w:val="0"/>
          <w:marTop w:val="0"/>
          <w:marBottom w:val="0"/>
          <w:divBdr>
            <w:top w:val="none" w:sz="0" w:space="0" w:color="auto"/>
            <w:left w:val="none" w:sz="0" w:space="0" w:color="auto"/>
            <w:bottom w:val="none" w:sz="0" w:space="0" w:color="auto"/>
            <w:right w:val="none" w:sz="0" w:space="0" w:color="auto"/>
          </w:divBdr>
        </w:div>
        <w:div w:id="436144468">
          <w:marLeft w:val="480"/>
          <w:marRight w:val="0"/>
          <w:marTop w:val="0"/>
          <w:marBottom w:val="0"/>
          <w:divBdr>
            <w:top w:val="none" w:sz="0" w:space="0" w:color="auto"/>
            <w:left w:val="none" w:sz="0" w:space="0" w:color="auto"/>
            <w:bottom w:val="none" w:sz="0" w:space="0" w:color="auto"/>
            <w:right w:val="none" w:sz="0" w:space="0" w:color="auto"/>
          </w:divBdr>
        </w:div>
        <w:div w:id="546257797">
          <w:marLeft w:val="480"/>
          <w:marRight w:val="0"/>
          <w:marTop w:val="0"/>
          <w:marBottom w:val="0"/>
          <w:divBdr>
            <w:top w:val="none" w:sz="0" w:space="0" w:color="auto"/>
            <w:left w:val="none" w:sz="0" w:space="0" w:color="auto"/>
            <w:bottom w:val="none" w:sz="0" w:space="0" w:color="auto"/>
            <w:right w:val="none" w:sz="0" w:space="0" w:color="auto"/>
          </w:divBdr>
        </w:div>
        <w:div w:id="583489732">
          <w:marLeft w:val="480"/>
          <w:marRight w:val="0"/>
          <w:marTop w:val="0"/>
          <w:marBottom w:val="0"/>
          <w:divBdr>
            <w:top w:val="none" w:sz="0" w:space="0" w:color="auto"/>
            <w:left w:val="none" w:sz="0" w:space="0" w:color="auto"/>
            <w:bottom w:val="none" w:sz="0" w:space="0" w:color="auto"/>
            <w:right w:val="none" w:sz="0" w:space="0" w:color="auto"/>
          </w:divBdr>
        </w:div>
        <w:div w:id="603072092">
          <w:marLeft w:val="480"/>
          <w:marRight w:val="0"/>
          <w:marTop w:val="0"/>
          <w:marBottom w:val="0"/>
          <w:divBdr>
            <w:top w:val="none" w:sz="0" w:space="0" w:color="auto"/>
            <w:left w:val="none" w:sz="0" w:space="0" w:color="auto"/>
            <w:bottom w:val="none" w:sz="0" w:space="0" w:color="auto"/>
            <w:right w:val="none" w:sz="0" w:space="0" w:color="auto"/>
          </w:divBdr>
        </w:div>
        <w:div w:id="607934788">
          <w:marLeft w:val="480"/>
          <w:marRight w:val="0"/>
          <w:marTop w:val="0"/>
          <w:marBottom w:val="0"/>
          <w:divBdr>
            <w:top w:val="none" w:sz="0" w:space="0" w:color="auto"/>
            <w:left w:val="none" w:sz="0" w:space="0" w:color="auto"/>
            <w:bottom w:val="none" w:sz="0" w:space="0" w:color="auto"/>
            <w:right w:val="none" w:sz="0" w:space="0" w:color="auto"/>
          </w:divBdr>
        </w:div>
        <w:div w:id="664356530">
          <w:marLeft w:val="480"/>
          <w:marRight w:val="0"/>
          <w:marTop w:val="0"/>
          <w:marBottom w:val="0"/>
          <w:divBdr>
            <w:top w:val="none" w:sz="0" w:space="0" w:color="auto"/>
            <w:left w:val="none" w:sz="0" w:space="0" w:color="auto"/>
            <w:bottom w:val="none" w:sz="0" w:space="0" w:color="auto"/>
            <w:right w:val="none" w:sz="0" w:space="0" w:color="auto"/>
          </w:divBdr>
        </w:div>
        <w:div w:id="766735154">
          <w:marLeft w:val="480"/>
          <w:marRight w:val="0"/>
          <w:marTop w:val="0"/>
          <w:marBottom w:val="0"/>
          <w:divBdr>
            <w:top w:val="none" w:sz="0" w:space="0" w:color="auto"/>
            <w:left w:val="none" w:sz="0" w:space="0" w:color="auto"/>
            <w:bottom w:val="none" w:sz="0" w:space="0" w:color="auto"/>
            <w:right w:val="none" w:sz="0" w:space="0" w:color="auto"/>
          </w:divBdr>
        </w:div>
        <w:div w:id="919095071">
          <w:marLeft w:val="480"/>
          <w:marRight w:val="0"/>
          <w:marTop w:val="0"/>
          <w:marBottom w:val="0"/>
          <w:divBdr>
            <w:top w:val="none" w:sz="0" w:space="0" w:color="auto"/>
            <w:left w:val="none" w:sz="0" w:space="0" w:color="auto"/>
            <w:bottom w:val="none" w:sz="0" w:space="0" w:color="auto"/>
            <w:right w:val="none" w:sz="0" w:space="0" w:color="auto"/>
          </w:divBdr>
        </w:div>
        <w:div w:id="941186947">
          <w:marLeft w:val="480"/>
          <w:marRight w:val="0"/>
          <w:marTop w:val="0"/>
          <w:marBottom w:val="0"/>
          <w:divBdr>
            <w:top w:val="none" w:sz="0" w:space="0" w:color="auto"/>
            <w:left w:val="none" w:sz="0" w:space="0" w:color="auto"/>
            <w:bottom w:val="none" w:sz="0" w:space="0" w:color="auto"/>
            <w:right w:val="none" w:sz="0" w:space="0" w:color="auto"/>
          </w:divBdr>
        </w:div>
        <w:div w:id="1000543501">
          <w:marLeft w:val="480"/>
          <w:marRight w:val="0"/>
          <w:marTop w:val="0"/>
          <w:marBottom w:val="0"/>
          <w:divBdr>
            <w:top w:val="none" w:sz="0" w:space="0" w:color="auto"/>
            <w:left w:val="none" w:sz="0" w:space="0" w:color="auto"/>
            <w:bottom w:val="none" w:sz="0" w:space="0" w:color="auto"/>
            <w:right w:val="none" w:sz="0" w:space="0" w:color="auto"/>
          </w:divBdr>
        </w:div>
        <w:div w:id="1021325418">
          <w:marLeft w:val="480"/>
          <w:marRight w:val="0"/>
          <w:marTop w:val="0"/>
          <w:marBottom w:val="0"/>
          <w:divBdr>
            <w:top w:val="none" w:sz="0" w:space="0" w:color="auto"/>
            <w:left w:val="none" w:sz="0" w:space="0" w:color="auto"/>
            <w:bottom w:val="none" w:sz="0" w:space="0" w:color="auto"/>
            <w:right w:val="none" w:sz="0" w:space="0" w:color="auto"/>
          </w:divBdr>
        </w:div>
        <w:div w:id="1027677003">
          <w:marLeft w:val="480"/>
          <w:marRight w:val="0"/>
          <w:marTop w:val="0"/>
          <w:marBottom w:val="0"/>
          <w:divBdr>
            <w:top w:val="none" w:sz="0" w:space="0" w:color="auto"/>
            <w:left w:val="none" w:sz="0" w:space="0" w:color="auto"/>
            <w:bottom w:val="none" w:sz="0" w:space="0" w:color="auto"/>
            <w:right w:val="none" w:sz="0" w:space="0" w:color="auto"/>
          </w:divBdr>
        </w:div>
        <w:div w:id="1030448555">
          <w:marLeft w:val="480"/>
          <w:marRight w:val="0"/>
          <w:marTop w:val="0"/>
          <w:marBottom w:val="0"/>
          <w:divBdr>
            <w:top w:val="none" w:sz="0" w:space="0" w:color="auto"/>
            <w:left w:val="none" w:sz="0" w:space="0" w:color="auto"/>
            <w:bottom w:val="none" w:sz="0" w:space="0" w:color="auto"/>
            <w:right w:val="none" w:sz="0" w:space="0" w:color="auto"/>
          </w:divBdr>
        </w:div>
        <w:div w:id="1047215284">
          <w:marLeft w:val="480"/>
          <w:marRight w:val="0"/>
          <w:marTop w:val="0"/>
          <w:marBottom w:val="0"/>
          <w:divBdr>
            <w:top w:val="none" w:sz="0" w:space="0" w:color="auto"/>
            <w:left w:val="none" w:sz="0" w:space="0" w:color="auto"/>
            <w:bottom w:val="none" w:sz="0" w:space="0" w:color="auto"/>
            <w:right w:val="none" w:sz="0" w:space="0" w:color="auto"/>
          </w:divBdr>
        </w:div>
        <w:div w:id="1057125186">
          <w:marLeft w:val="480"/>
          <w:marRight w:val="0"/>
          <w:marTop w:val="0"/>
          <w:marBottom w:val="0"/>
          <w:divBdr>
            <w:top w:val="none" w:sz="0" w:space="0" w:color="auto"/>
            <w:left w:val="none" w:sz="0" w:space="0" w:color="auto"/>
            <w:bottom w:val="none" w:sz="0" w:space="0" w:color="auto"/>
            <w:right w:val="none" w:sz="0" w:space="0" w:color="auto"/>
          </w:divBdr>
        </w:div>
        <w:div w:id="1225876652">
          <w:marLeft w:val="480"/>
          <w:marRight w:val="0"/>
          <w:marTop w:val="0"/>
          <w:marBottom w:val="0"/>
          <w:divBdr>
            <w:top w:val="none" w:sz="0" w:space="0" w:color="auto"/>
            <w:left w:val="none" w:sz="0" w:space="0" w:color="auto"/>
            <w:bottom w:val="none" w:sz="0" w:space="0" w:color="auto"/>
            <w:right w:val="none" w:sz="0" w:space="0" w:color="auto"/>
          </w:divBdr>
        </w:div>
        <w:div w:id="1336491908">
          <w:marLeft w:val="480"/>
          <w:marRight w:val="0"/>
          <w:marTop w:val="0"/>
          <w:marBottom w:val="0"/>
          <w:divBdr>
            <w:top w:val="none" w:sz="0" w:space="0" w:color="auto"/>
            <w:left w:val="none" w:sz="0" w:space="0" w:color="auto"/>
            <w:bottom w:val="none" w:sz="0" w:space="0" w:color="auto"/>
            <w:right w:val="none" w:sz="0" w:space="0" w:color="auto"/>
          </w:divBdr>
        </w:div>
        <w:div w:id="1345548936">
          <w:marLeft w:val="480"/>
          <w:marRight w:val="0"/>
          <w:marTop w:val="0"/>
          <w:marBottom w:val="0"/>
          <w:divBdr>
            <w:top w:val="none" w:sz="0" w:space="0" w:color="auto"/>
            <w:left w:val="none" w:sz="0" w:space="0" w:color="auto"/>
            <w:bottom w:val="none" w:sz="0" w:space="0" w:color="auto"/>
            <w:right w:val="none" w:sz="0" w:space="0" w:color="auto"/>
          </w:divBdr>
        </w:div>
        <w:div w:id="1358122097">
          <w:marLeft w:val="480"/>
          <w:marRight w:val="0"/>
          <w:marTop w:val="0"/>
          <w:marBottom w:val="0"/>
          <w:divBdr>
            <w:top w:val="none" w:sz="0" w:space="0" w:color="auto"/>
            <w:left w:val="none" w:sz="0" w:space="0" w:color="auto"/>
            <w:bottom w:val="none" w:sz="0" w:space="0" w:color="auto"/>
            <w:right w:val="none" w:sz="0" w:space="0" w:color="auto"/>
          </w:divBdr>
        </w:div>
        <w:div w:id="1383599876">
          <w:marLeft w:val="480"/>
          <w:marRight w:val="0"/>
          <w:marTop w:val="0"/>
          <w:marBottom w:val="0"/>
          <w:divBdr>
            <w:top w:val="none" w:sz="0" w:space="0" w:color="auto"/>
            <w:left w:val="none" w:sz="0" w:space="0" w:color="auto"/>
            <w:bottom w:val="none" w:sz="0" w:space="0" w:color="auto"/>
            <w:right w:val="none" w:sz="0" w:space="0" w:color="auto"/>
          </w:divBdr>
        </w:div>
        <w:div w:id="1393385118">
          <w:marLeft w:val="480"/>
          <w:marRight w:val="0"/>
          <w:marTop w:val="0"/>
          <w:marBottom w:val="0"/>
          <w:divBdr>
            <w:top w:val="none" w:sz="0" w:space="0" w:color="auto"/>
            <w:left w:val="none" w:sz="0" w:space="0" w:color="auto"/>
            <w:bottom w:val="none" w:sz="0" w:space="0" w:color="auto"/>
            <w:right w:val="none" w:sz="0" w:space="0" w:color="auto"/>
          </w:divBdr>
        </w:div>
        <w:div w:id="1396586098">
          <w:marLeft w:val="480"/>
          <w:marRight w:val="0"/>
          <w:marTop w:val="0"/>
          <w:marBottom w:val="0"/>
          <w:divBdr>
            <w:top w:val="none" w:sz="0" w:space="0" w:color="auto"/>
            <w:left w:val="none" w:sz="0" w:space="0" w:color="auto"/>
            <w:bottom w:val="none" w:sz="0" w:space="0" w:color="auto"/>
            <w:right w:val="none" w:sz="0" w:space="0" w:color="auto"/>
          </w:divBdr>
        </w:div>
        <w:div w:id="1451127882">
          <w:marLeft w:val="480"/>
          <w:marRight w:val="0"/>
          <w:marTop w:val="0"/>
          <w:marBottom w:val="0"/>
          <w:divBdr>
            <w:top w:val="none" w:sz="0" w:space="0" w:color="auto"/>
            <w:left w:val="none" w:sz="0" w:space="0" w:color="auto"/>
            <w:bottom w:val="none" w:sz="0" w:space="0" w:color="auto"/>
            <w:right w:val="none" w:sz="0" w:space="0" w:color="auto"/>
          </w:divBdr>
        </w:div>
        <w:div w:id="1458990127">
          <w:marLeft w:val="480"/>
          <w:marRight w:val="0"/>
          <w:marTop w:val="0"/>
          <w:marBottom w:val="0"/>
          <w:divBdr>
            <w:top w:val="none" w:sz="0" w:space="0" w:color="auto"/>
            <w:left w:val="none" w:sz="0" w:space="0" w:color="auto"/>
            <w:bottom w:val="none" w:sz="0" w:space="0" w:color="auto"/>
            <w:right w:val="none" w:sz="0" w:space="0" w:color="auto"/>
          </w:divBdr>
        </w:div>
        <w:div w:id="1492024477">
          <w:marLeft w:val="480"/>
          <w:marRight w:val="0"/>
          <w:marTop w:val="0"/>
          <w:marBottom w:val="0"/>
          <w:divBdr>
            <w:top w:val="none" w:sz="0" w:space="0" w:color="auto"/>
            <w:left w:val="none" w:sz="0" w:space="0" w:color="auto"/>
            <w:bottom w:val="none" w:sz="0" w:space="0" w:color="auto"/>
            <w:right w:val="none" w:sz="0" w:space="0" w:color="auto"/>
          </w:divBdr>
        </w:div>
        <w:div w:id="1499268222">
          <w:marLeft w:val="480"/>
          <w:marRight w:val="0"/>
          <w:marTop w:val="0"/>
          <w:marBottom w:val="0"/>
          <w:divBdr>
            <w:top w:val="none" w:sz="0" w:space="0" w:color="auto"/>
            <w:left w:val="none" w:sz="0" w:space="0" w:color="auto"/>
            <w:bottom w:val="none" w:sz="0" w:space="0" w:color="auto"/>
            <w:right w:val="none" w:sz="0" w:space="0" w:color="auto"/>
          </w:divBdr>
        </w:div>
        <w:div w:id="1521622973">
          <w:marLeft w:val="480"/>
          <w:marRight w:val="0"/>
          <w:marTop w:val="0"/>
          <w:marBottom w:val="0"/>
          <w:divBdr>
            <w:top w:val="none" w:sz="0" w:space="0" w:color="auto"/>
            <w:left w:val="none" w:sz="0" w:space="0" w:color="auto"/>
            <w:bottom w:val="none" w:sz="0" w:space="0" w:color="auto"/>
            <w:right w:val="none" w:sz="0" w:space="0" w:color="auto"/>
          </w:divBdr>
        </w:div>
        <w:div w:id="1611281599">
          <w:marLeft w:val="480"/>
          <w:marRight w:val="0"/>
          <w:marTop w:val="0"/>
          <w:marBottom w:val="0"/>
          <w:divBdr>
            <w:top w:val="none" w:sz="0" w:space="0" w:color="auto"/>
            <w:left w:val="none" w:sz="0" w:space="0" w:color="auto"/>
            <w:bottom w:val="none" w:sz="0" w:space="0" w:color="auto"/>
            <w:right w:val="none" w:sz="0" w:space="0" w:color="auto"/>
          </w:divBdr>
        </w:div>
        <w:div w:id="1639534772">
          <w:marLeft w:val="480"/>
          <w:marRight w:val="0"/>
          <w:marTop w:val="0"/>
          <w:marBottom w:val="0"/>
          <w:divBdr>
            <w:top w:val="none" w:sz="0" w:space="0" w:color="auto"/>
            <w:left w:val="none" w:sz="0" w:space="0" w:color="auto"/>
            <w:bottom w:val="none" w:sz="0" w:space="0" w:color="auto"/>
            <w:right w:val="none" w:sz="0" w:space="0" w:color="auto"/>
          </w:divBdr>
        </w:div>
        <w:div w:id="1671636020">
          <w:marLeft w:val="480"/>
          <w:marRight w:val="0"/>
          <w:marTop w:val="0"/>
          <w:marBottom w:val="0"/>
          <w:divBdr>
            <w:top w:val="none" w:sz="0" w:space="0" w:color="auto"/>
            <w:left w:val="none" w:sz="0" w:space="0" w:color="auto"/>
            <w:bottom w:val="none" w:sz="0" w:space="0" w:color="auto"/>
            <w:right w:val="none" w:sz="0" w:space="0" w:color="auto"/>
          </w:divBdr>
        </w:div>
        <w:div w:id="1689721527">
          <w:marLeft w:val="480"/>
          <w:marRight w:val="0"/>
          <w:marTop w:val="0"/>
          <w:marBottom w:val="0"/>
          <w:divBdr>
            <w:top w:val="none" w:sz="0" w:space="0" w:color="auto"/>
            <w:left w:val="none" w:sz="0" w:space="0" w:color="auto"/>
            <w:bottom w:val="none" w:sz="0" w:space="0" w:color="auto"/>
            <w:right w:val="none" w:sz="0" w:space="0" w:color="auto"/>
          </w:divBdr>
        </w:div>
        <w:div w:id="1737237210">
          <w:marLeft w:val="480"/>
          <w:marRight w:val="0"/>
          <w:marTop w:val="0"/>
          <w:marBottom w:val="0"/>
          <w:divBdr>
            <w:top w:val="none" w:sz="0" w:space="0" w:color="auto"/>
            <w:left w:val="none" w:sz="0" w:space="0" w:color="auto"/>
            <w:bottom w:val="none" w:sz="0" w:space="0" w:color="auto"/>
            <w:right w:val="none" w:sz="0" w:space="0" w:color="auto"/>
          </w:divBdr>
        </w:div>
        <w:div w:id="1762992738">
          <w:marLeft w:val="480"/>
          <w:marRight w:val="0"/>
          <w:marTop w:val="0"/>
          <w:marBottom w:val="0"/>
          <w:divBdr>
            <w:top w:val="none" w:sz="0" w:space="0" w:color="auto"/>
            <w:left w:val="none" w:sz="0" w:space="0" w:color="auto"/>
            <w:bottom w:val="none" w:sz="0" w:space="0" w:color="auto"/>
            <w:right w:val="none" w:sz="0" w:space="0" w:color="auto"/>
          </w:divBdr>
        </w:div>
        <w:div w:id="1834371479">
          <w:marLeft w:val="480"/>
          <w:marRight w:val="0"/>
          <w:marTop w:val="0"/>
          <w:marBottom w:val="0"/>
          <w:divBdr>
            <w:top w:val="none" w:sz="0" w:space="0" w:color="auto"/>
            <w:left w:val="none" w:sz="0" w:space="0" w:color="auto"/>
            <w:bottom w:val="none" w:sz="0" w:space="0" w:color="auto"/>
            <w:right w:val="none" w:sz="0" w:space="0" w:color="auto"/>
          </w:divBdr>
        </w:div>
        <w:div w:id="1883589963">
          <w:marLeft w:val="480"/>
          <w:marRight w:val="0"/>
          <w:marTop w:val="0"/>
          <w:marBottom w:val="0"/>
          <w:divBdr>
            <w:top w:val="none" w:sz="0" w:space="0" w:color="auto"/>
            <w:left w:val="none" w:sz="0" w:space="0" w:color="auto"/>
            <w:bottom w:val="none" w:sz="0" w:space="0" w:color="auto"/>
            <w:right w:val="none" w:sz="0" w:space="0" w:color="auto"/>
          </w:divBdr>
        </w:div>
        <w:div w:id="1977877117">
          <w:marLeft w:val="480"/>
          <w:marRight w:val="0"/>
          <w:marTop w:val="0"/>
          <w:marBottom w:val="0"/>
          <w:divBdr>
            <w:top w:val="none" w:sz="0" w:space="0" w:color="auto"/>
            <w:left w:val="none" w:sz="0" w:space="0" w:color="auto"/>
            <w:bottom w:val="none" w:sz="0" w:space="0" w:color="auto"/>
            <w:right w:val="none" w:sz="0" w:space="0" w:color="auto"/>
          </w:divBdr>
        </w:div>
        <w:div w:id="2009407426">
          <w:marLeft w:val="480"/>
          <w:marRight w:val="0"/>
          <w:marTop w:val="0"/>
          <w:marBottom w:val="0"/>
          <w:divBdr>
            <w:top w:val="none" w:sz="0" w:space="0" w:color="auto"/>
            <w:left w:val="none" w:sz="0" w:space="0" w:color="auto"/>
            <w:bottom w:val="none" w:sz="0" w:space="0" w:color="auto"/>
            <w:right w:val="none" w:sz="0" w:space="0" w:color="auto"/>
          </w:divBdr>
        </w:div>
        <w:div w:id="2021346271">
          <w:marLeft w:val="480"/>
          <w:marRight w:val="0"/>
          <w:marTop w:val="0"/>
          <w:marBottom w:val="0"/>
          <w:divBdr>
            <w:top w:val="none" w:sz="0" w:space="0" w:color="auto"/>
            <w:left w:val="none" w:sz="0" w:space="0" w:color="auto"/>
            <w:bottom w:val="none" w:sz="0" w:space="0" w:color="auto"/>
            <w:right w:val="none" w:sz="0" w:space="0" w:color="auto"/>
          </w:divBdr>
        </w:div>
        <w:div w:id="2046636493">
          <w:marLeft w:val="480"/>
          <w:marRight w:val="0"/>
          <w:marTop w:val="0"/>
          <w:marBottom w:val="0"/>
          <w:divBdr>
            <w:top w:val="none" w:sz="0" w:space="0" w:color="auto"/>
            <w:left w:val="none" w:sz="0" w:space="0" w:color="auto"/>
            <w:bottom w:val="none" w:sz="0" w:space="0" w:color="auto"/>
            <w:right w:val="none" w:sz="0" w:space="0" w:color="auto"/>
          </w:divBdr>
        </w:div>
        <w:div w:id="2106270355">
          <w:marLeft w:val="480"/>
          <w:marRight w:val="0"/>
          <w:marTop w:val="0"/>
          <w:marBottom w:val="0"/>
          <w:divBdr>
            <w:top w:val="none" w:sz="0" w:space="0" w:color="auto"/>
            <w:left w:val="none" w:sz="0" w:space="0" w:color="auto"/>
            <w:bottom w:val="none" w:sz="0" w:space="0" w:color="auto"/>
            <w:right w:val="none" w:sz="0" w:space="0" w:color="auto"/>
          </w:divBdr>
        </w:div>
        <w:div w:id="2107798552">
          <w:marLeft w:val="480"/>
          <w:marRight w:val="0"/>
          <w:marTop w:val="0"/>
          <w:marBottom w:val="0"/>
          <w:divBdr>
            <w:top w:val="none" w:sz="0" w:space="0" w:color="auto"/>
            <w:left w:val="none" w:sz="0" w:space="0" w:color="auto"/>
            <w:bottom w:val="none" w:sz="0" w:space="0" w:color="auto"/>
            <w:right w:val="none" w:sz="0" w:space="0" w:color="auto"/>
          </w:divBdr>
        </w:div>
      </w:divsChild>
    </w:div>
    <w:div w:id="1057824676">
      <w:bodyDiv w:val="1"/>
      <w:marLeft w:val="0"/>
      <w:marRight w:val="0"/>
      <w:marTop w:val="0"/>
      <w:marBottom w:val="0"/>
      <w:divBdr>
        <w:top w:val="none" w:sz="0" w:space="0" w:color="auto"/>
        <w:left w:val="none" w:sz="0" w:space="0" w:color="auto"/>
        <w:bottom w:val="none" w:sz="0" w:space="0" w:color="auto"/>
        <w:right w:val="none" w:sz="0" w:space="0" w:color="auto"/>
      </w:divBdr>
    </w:div>
    <w:div w:id="1057971813">
      <w:bodyDiv w:val="1"/>
      <w:marLeft w:val="0"/>
      <w:marRight w:val="0"/>
      <w:marTop w:val="0"/>
      <w:marBottom w:val="0"/>
      <w:divBdr>
        <w:top w:val="none" w:sz="0" w:space="0" w:color="auto"/>
        <w:left w:val="none" w:sz="0" w:space="0" w:color="auto"/>
        <w:bottom w:val="none" w:sz="0" w:space="0" w:color="auto"/>
        <w:right w:val="none" w:sz="0" w:space="0" w:color="auto"/>
      </w:divBdr>
    </w:div>
    <w:div w:id="1058020223">
      <w:bodyDiv w:val="1"/>
      <w:marLeft w:val="0"/>
      <w:marRight w:val="0"/>
      <w:marTop w:val="0"/>
      <w:marBottom w:val="0"/>
      <w:divBdr>
        <w:top w:val="none" w:sz="0" w:space="0" w:color="auto"/>
        <w:left w:val="none" w:sz="0" w:space="0" w:color="auto"/>
        <w:bottom w:val="none" w:sz="0" w:space="0" w:color="auto"/>
        <w:right w:val="none" w:sz="0" w:space="0" w:color="auto"/>
      </w:divBdr>
    </w:div>
    <w:div w:id="1058282696">
      <w:bodyDiv w:val="1"/>
      <w:marLeft w:val="0"/>
      <w:marRight w:val="0"/>
      <w:marTop w:val="0"/>
      <w:marBottom w:val="0"/>
      <w:divBdr>
        <w:top w:val="none" w:sz="0" w:space="0" w:color="auto"/>
        <w:left w:val="none" w:sz="0" w:space="0" w:color="auto"/>
        <w:bottom w:val="none" w:sz="0" w:space="0" w:color="auto"/>
        <w:right w:val="none" w:sz="0" w:space="0" w:color="auto"/>
      </w:divBdr>
    </w:div>
    <w:div w:id="1058438725">
      <w:bodyDiv w:val="1"/>
      <w:marLeft w:val="0"/>
      <w:marRight w:val="0"/>
      <w:marTop w:val="0"/>
      <w:marBottom w:val="0"/>
      <w:divBdr>
        <w:top w:val="none" w:sz="0" w:space="0" w:color="auto"/>
        <w:left w:val="none" w:sz="0" w:space="0" w:color="auto"/>
        <w:bottom w:val="none" w:sz="0" w:space="0" w:color="auto"/>
        <w:right w:val="none" w:sz="0" w:space="0" w:color="auto"/>
      </w:divBdr>
    </w:div>
    <w:div w:id="1058672743">
      <w:bodyDiv w:val="1"/>
      <w:marLeft w:val="0"/>
      <w:marRight w:val="0"/>
      <w:marTop w:val="0"/>
      <w:marBottom w:val="0"/>
      <w:divBdr>
        <w:top w:val="none" w:sz="0" w:space="0" w:color="auto"/>
        <w:left w:val="none" w:sz="0" w:space="0" w:color="auto"/>
        <w:bottom w:val="none" w:sz="0" w:space="0" w:color="auto"/>
        <w:right w:val="none" w:sz="0" w:space="0" w:color="auto"/>
      </w:divBdr>
    </w:div>
    <w:div w:id="1058743493">
      <w:bodyDiv w:val="1"/>
      <w:marLeft w:val="0"/>
      <w:marRight w:val="0"/>
      <w:marTop w:val="0"/>
      <w:marBottom w:val="0"/>
      <w:divBdr>
        <w:top w:val="none" w:sz="0" w:space="0" w:color="auto"/>
        <w:left w:val="none" w:sz="0" w:space="0" w:color="auto"/>
        <w:bottom w:val="none" w:sz="0" w:space="0" w:color="auto"/>
        <w:right w:val="none" w:sz="0" w:space="0" w:color="auto"/>
      </w:divBdr>
    </w:div>
    <w:div w:id="1058817576">
      <w:bodyDiv w:val="1"/>
      <w:marLeft w:val="0"/>
      <w:marRight w:val="0"/>
      <w:marTop w:val="0"/>
      <w:marBottom w:val="0"/>
      <w:divBdr>
        <w:top w:val="none" w:sz="0" w:space="0" w:color="auto"/>
        <w:left w:val="none" w:sz="0" w:space="0" w:color="auto"/>
        <w:bottom w:val="none" w:sz="0" w:space="0" w:color="auto"/>
        <w:right w:val="none" w:sz="0" w:space="0" w:color="auto"/>
      </w:divBdr>
    </w:div>
    <w:div w:id="1058867102">
      <w:bodyDiv w:val="1"/>
      <w:marLeft w:val="0"/>
      <w:marRight w:val="0"/>
      <w:marTop w:val="0"/>
      <w:marBottom w:val="0"/>
      <w:divBdr>
        <w:top w:val="none" w:sz="0" w:space="0" w:color="auto"/>
        <w:left w:val="none" w:sz="0" w:space="0" w:color="auto"/>
        <w:bottom w:val="none" w:sz="0" w:space="0" w:color="auto"/>
        <w:right w:val="none" w:sz="0" w:space="0" w:color="auto"/>
      </w:divBdr>
    </w:div>
    <w:div w:id="1058893639">
      <w:bodyDiv w:val="1"/>
      <w:marLeft w:val="0"/>
      <w:marRight w:val="0"/>
      <w:marTop w:val="0"/>
      <w:marBottom w:val="0"/>
      <w:divBdr>
        <w:top w:val="none" w:sz="0" w:space="0" w:color="auto"/>
        <w:left w:val="none" w:sz="0" w:space="0" w:color="auto"/>
        <w:bottom w:val="none" w:sz="0" w:space="0" w:color="auto"/>
        <w:right w:val="none" w:sz="0" w:space="0" w:color="auto"/>
      </w:divBdr>
    </w:div>
    <w:div w:id="1059089423">
      <w:bodyDiv w:val="1"/>
      <w:marLeft w:val="0"/>
      <w:marRight w:val="0"/>
      <w:marTop w:val="0"/>
      <w:marBottom w:val="0"/>
      <w:divBdr>
        <w:top w:val="none" w:sz="0" w:space="0" w:color="auto"/>
        <w:left w:val="none" w:sz="0" w:space="0" w:color="auto"/>
        <w:bottom w:val="none" w:sz="0" w:space="0" w:color="auto"/>
        <w:right w:val="none" w:sz="0" w:space="0" w:color="auto"/>
      </w:divBdr>
    </w:div>
    <w:div w:id="1059326887">
      <w:bodyDiv w:val="1"/>
      <w:marLeft w:val="0"/>
      <w:marRight w:val="0"/>
      <w:marTop w:val="0"/>
      <w:marBottom w:val="0"/>
      <w:divBdr>
        <w:top w:val="none" w:sz="0" w:space="0" w:color="auto"/>
        <w:left w:val="none" w:sz="0" w:space="0" w:color="auto"/>
        <w:bottom w:val="none" w:sz="0" w:space="0" w:color="auto"/>
        <w:right w:val="none" w:sz="0" w:space="0" w:color="auto"/>
      </w:divBdr>
    </w:div>
    <w:div w:id="1059327483">
      <w:bodyDiv w:val="1"/>
      <w:marLeft w:val="0"/>
      <w:marRight w:val="0"/>
      <w:marTop w:val="0"/>
      <w:marBottom w:val="0"/>
      <w:divBdr>
        <w:top w:val="none" w:sz="0" w:space="0" w:color="auto"/>
        <w:left w:val="none" w:sz="0" w:space="0" w:color="auto"/>
        <w:bottom w:val="none" w:sz="0" w:space="0" w:color="auto"/>
        <w:right w:val="none" w:sz="0" w:space="0" w:color="auto"/>
      </w:divBdr>
    </w:div>
    <w:div w:id="1059403857">
      <w:bodyDiv w:val="1"/>
      <w:marLeft w:val="0"/>
      <w:marRight w:val="0"/>
      <w:marTop w:val="0"/>
      <w:marBottom w:val="0"/>
      <w:divBdr>
        <w:top w:val="none" w:sz="0" w:space="0" w:color="auto"/>
        <w:left w:val="none" w:sz="0" w:space="0" w:color="auto"/>
        <w:bottom w:val="none" w:sz="0" w:space="0" w:color="auto"/>
        <w:right w:val="none" w:sz="0" w:space="0" w:color="auto"/>
      </w:divBdr>
    </w:div>
    <w:div w:id="1059473466">
      <w:bodyDiv w:val="1"/>
      <w:marLeft w:val="0"/>
      <w:marRight w:val="0"/>
      <w:marTop w:val="0"/>
      <w:marBottom w:val="0"/>
      <w:divBdr>
        <w:top w:val="none" w:sz="0" w:space="0" w:color="auto"/>
        <w:left w:val="none" w:sz="0" w:space="0" w:color="auto"/>
        <w:bottom w:val="none" w:sz="0" w:space="0" w:color="auto"/>
        <w:right w:val="none" w:sz="0" w:space="0" w:color="auto"/>
      </w:divBdr>
    </w:div>
    <w:div w:id="1059668741">
      <w:bodyDiv w:val="1"/>
      <w:marLeft w:val="0"/>
      <w:marRight w:val="0"/>
      <w:marTop w:val="0"/>
      <w:marBottom w:val="0"/>
      <w:divBdr>
        <w:top w:val="none" w:sz="0" w:space="0" w:color="auto"/>
        <w:left w:val="none" w:sz="0" w:space="0" w:color="auto"/>
        <w:bottom w:val="none" w:sz="0" w:space="0" w:color="auto"/>
        <w:right w:val="none" w:sz="0" w:space="0" w:color="auto"/>
      </w:divBdr>
    </w:div>
    <w:div w:id="1059748296">
      <w:bodyDiv w:val="1"/>
      <w:marLeft w:val="0"/>
      <w:marRight w:val="0"/>
      <w:marTop w:val="0"/>
      <w:marBottom w:val="0"/>
      <w:divBdr>
        <w:top w:val="none" w:sz="0" w:space="0" w:color="auto"/>
        <w:left w:val="none" w:sz="0" w:space="0" w:color="auto"/>
        <w:bottom w:val="none" w:sz="0" w:space="0" w:color="auto"/>
        <w:right w:val="none" w:sz="0" w:space="0" w:color="auto"/>
      </w:divBdr>
    </w:div>
    <w:div w:id="1059790963">
      <w:bodyDiv w:val="1"/>
      <w:marLeft w:val="0"/>
      <w:marRight w:val="0"/>
      <w:marTop w:val="0"/>
      <w:marBottom w:val="0"/>
      <w:divBdr>
        <w:top w:val="none" w:sz="0" w:space="0" w:color="auto"/>
        <w:left w:val="none" w:sz="0" w:space="0" w:color="auto"/>
        <w:bottom w:val="none" w:sz="0" w:space="0" w:color="auto"/>
        <w:right w:val="none" w:sz="0" w:space="0" w:color="auto"/>
      </w:divBdr>
    </w:div>
    <w:div w:id="1060056792">
      <w:bodyDiv w:val="1"/>
      <w:marLeft w:val="0"/>
      <w:marRight w:val="0"/>
      <w:marTop w:val="0"/>
      <w:marBottom w:val="0"/>
      <w:divBdr>
        <w:top w:val="none" w:sz="0" w:space="0" w:color="auto"/>
        <w:left w:val="none" w:sz="0" w:space="0" w:color="auto"/>
        <w:bottom w:val="none" w:sz="0" w:space="0" w:color="auto"/>
        <w:right w:val="none" w:sz="0" w:space="0" w:color="auto"/>
      </w:divBdr>
    </w:div>
    <w:div w:id="1060710681">
      <w:bodyDiv w:val="1"/>
      <w:marLeft w:val="0"/>
      <w:marRight w:val="0"/>
      <w:marTop w:val="0"/>
      <w:marBottom w:val="0"/>
      <w:divBdr>
        <w:top w:val="none" w:sz="0" w:space="0" w:color="auto"/>
        <w:left w:val="none" w:sz="0" w:space="0" w:color="auto"/>
        <w:bottom w:val="none" w:sz="0" w:space="0" w:color="auto"/>
        <w:right w:val="none" w:sz="0" w:space="0" w:color="auto"/>
      </w:divBdr>
    </w:div>
    <w:div w:id="1060903657">
      <w:bodyDiv w:val="1"/>
      <w:marLeft w:val="0"/>
      <w:marRight w:val="0"/>
      <w:marTop w:val="0"/>
      <w:marBottom w:val="0"/>
      <w:divBdr>
        <w:top w:val="none" w:sz="0" w:space="0" w:color="auto"/>
        <w:left w:val="none" w:sz="0" w:space="0" w:color="auto"/>
        <w:bottom w:val="none" w:sz="0" w:space="0" w:color="auto"/>
        <w:right w:val="none" w:sz="0" w:space="0" w:color="auto"/>
      </w:divBdr>
    </w:div>
    <w:div w:id="1061321806">
      <w:bodyDiv w:val="1"/>
      <w:marLeft w:val="0"/>
      <w:marRight w:val="0"/>
      <w:marTop w:val="0"/>
      <w:marBottom w:val="0"/>
      <w:divBdr>
        <w:top w:val="none" w:sz="0" w:space="0" w:color="auto"/>
        <w:left w:val="none" w:sz="0" w:space="0" w:color="auto"/>
        <w:bottom w:val="none" w:sz="0" w:space="0" w:color="auto"/>
        <w:right w:val="none" w:sz="0" w:space="0" w:color="auto"/>
      </w:divBdr>
    </w:div>
    <w:div w:id="1061489504">
      <w:bodyDiv w:val="1"/>
      <w:marLeft w:val="0"/>
      <w:marRight w:val="0"/>
      <w:marTop w:val="0"/>
      <w:marBottom w:val="0"/>
      <w:divBdr>
        <w:top w:val="none" w:sz="0" w:space="0" w:color="auto"/>
        <w:left w:val="none" w:sz="0" w:space="0" w:color="auto"/>
        <w:bottom w:val="none" w:sz="0" w:space="0" w:color="auto"/>
        <w:right w:val="none" w:sz="0" w:space="0" w:color="auto"/>
      </w:divBdr>
    </w:div>
    <w:div w:id="1061715503">
      <w:bodyDiv w:val="1"/>
      <w:marLeft w:val="0"/>
      <w:marRight w:val="0"/>
      <w:marTop w:val="0"/>
      <w:marBottom w:val="0"/>
      <w:divBdr>
        <w:top w:val="none" w:sz="0" w:space="0" w:color="auto"/>
        <w:left w:val="none" w:sz="0" w:space="0" w:color="auto"/>
        <w:bottom w:val="none" w:sz="0" w:space="0" w:color="auto"/>
        <w:right w:val="none" w:sz="0" w:space="0" w:color="auto"/>
      </w:divBdr>
    </w:div>
    <w:div w:id="1061824871">
      <w:bodyDiv w:val="1"/>
      <w:marLeft w:val="0"/>
      <w:marRight w:val="0"/>
      <w:marTop w:val="0"/>
      <w:marBottom w:val="0"/>
      <w:divBdr>
        <w:top w:val="none" w:sz="0" w:space="0" w:color="auto"/>
        <w:left w:val="none" w:sz="0" w:space="0" w:color="auto"/>
        <w:bottom w:val="none" w:sz="0" w:space="0" w:color="auto"/>
        <w:right w:val="none" w:sz="0" w:space="0" w:color="auto"/>
      </w:divBdr>
    </w:div>
    <w:div w:id="1061900532">
      <w:bodyDiv w:val="1"/>
      <w:marLeft w:val="0"/>
      <w:marRight w:val="0"/>
      <w:marTop w:val="0"/>
      <w:marBottom w:val="0"/>
      <w:divBdr>
        <w:top w:val="none" w:sz="0" w:space="0" w:color="auto"/>
        <w:left w:val="none" w:sz="0" w:space="0" w:color="auto"/>
        <w:bottom w:val="none" w:sz="0" w:space="0" w:color="auto"/>
        <w:right w:val="none" w:sz="0" w:space="0" w:color="auto"/>
      </w:divBdr>
    </w:div>
    <w:div w:id="1062023433">
      <w:bodyDiv w:val="1"/>
      <w:marLeft w:val="0"/>
      <w:marRight w:val="0"/>
      <w:marTop w:val="0"/>
      <w:marBottom w:val="0"/>
      <w:divBdr>
        <w:top w:val="none" w:sz="0" w:space="0" w:color="auto"/>
        <w:left w:val="none" w:sz="0" w:space="0" w:color="auto"/>
        <w:bottom w:val="none" w:sz="0" w:space="0" w:color="auto"/>
        <w:right w:val="none" w:sz="0" w:space="0" w:color="auto"/>
      </w:divBdr>
    </w:div>
    <w:div w:id="1062024764">
      <w:bodyDiv w:val="1"/>
      <w:marLeft w:val="0"/>
      <w:marRight w:val="0"/>
      <w:marTop w:val="0"/>
      <w:marBottom w:val="0"/>
      <w:divBdr>
        <w:top w:val="none" w:sz="0" w:space="0" w:color="auto"/>
        <w:left w:val="none" w:sz="0" w:space="0" w:color="auto"/>
        <w:bottom w:val="none" w:sz="0" w:space="0" w:color="auto"/>
        <w:right w:val="none" w:sz="0" w:space="0" w:color="auto"/>
      </w:divBdr>
    </w:div>
    <w:div w:id="1062095308">
      <w:bodyDiv w:val="1"/>
      <w:marLeft w:val="0"/>
      <w:marRight w:val="0"/>
      <w:marTop w:val="0"/>
      <w:marBottom w:val="0"/>
      <w:divBdr>
        <w:top w:val="none" w:sz="0" w:space="0" w:color="auto"/>
        <w:left w:val="none" w:sz="0" w:space="0" w:color="auto"/>
        <w:bottom w:val="none" w:sz="0" w:space="0" w:color="auto"/>
        <w:right w:val="none" w:sz="0" w:space="0" w:color="auto"/>
      </w:divBdr>
    </w:div>
    <w:div w:id="1062361855">
      <w:bodyDiv w:val="1"/>
      <w:marLeft w:val="0"/>
      <w:marRight w:val="0"/>
      <w:marTop w:val="0"/>
      <w:marBottom w:val="0"/>
      <w:divBdr>
        <w:top w:val="none" w:sz="0" w:space="0" w:color="auto"/>
        <w:left w:val="none" w:sz="0" w:space="0" w:color="auto"/>
        <w:bottom w:val="none" w:sz="0" w:space="0" w:color="auto"/>
        <w:right w:val="none" w:sz="0" w:space="0" w:color="auto"/>
      </w:divBdr>
    </w:div>
    <w:div w:id="1062606261">
      <w:bodyDiv w:val="1"/>
      <w:marLeft w:val="0"/>
      <w:marRight w:val="0"/>
      <w:marTop w:val="0"/>
      <w:marBottom w:val="0"/>
      <w:divBdr>
        <w:top w:val="none" w:sz="0" w:space="0" w:color="auto"/>
        <w:left w:val="none" w:sz="0" w:space="0" w:color="auto"/>
        <w:bottom w:val="none" w:sz="0" w:space="0" w:color="auto"/>
        <w:right w:val="none" w:sz="0" w:space="0" w:color="auto"/>
      </w:divBdr>
    </w:div>
    <w:div w:id="1062632626">
      <w:bodyDiv w:val="1"/>
      <w:marLeft w:val="0"/>
      <w:marRight w:val="0"/>
      <w:marTop w:val="0"/>
      <w:marBottom w:val="0"/>
      <w:divBdr>
        <w:top w:val="none" w:sz="0" w:space="0" w:color="auto"/>
        <w:left w:val="none" w:sz="0" w:space="0" w:color="auto"/>
        <w:bottom w:val="none" w:sz="0" w:space="0" w:color="auto"/>
        <w:right w:val="none" w:sz="0" w:space="0" w:color="auto"/>
      </w:divBdr>
    </w:div>
    <w:div w:id="1062752858">
      <w:bodyDiv w:val="1"/>
      <w:marLeft w:val="0"/>
      <w:marRight w:val="0"/>
      <w:marTop w:val="0"/>
      <w:marBottom w:val="0"/>
      <w:divBdr>
        <w:top w:val="none" w:sz="0" w:space="0" w:color="auto"/>
        <w:left w:val="none" w:sz="0" w:space="0" w:color="auto"/>
        <w:bottom w:val="none" w:sz="0" w:space="0" w:color="auto"/>
        <w:right w:val="none" w:sz="0" w:space="0" w:color="auto"/>
      </w:divBdr>
    </w:div>
    <w:div w:id="1062828578">
      <w:bodyDiv w:val="1"/>
      <w:marLeft w:val="0"/>
      <w:marRight w:val="0"/>
      <w:marTop w:val="0"/>
      <w:marBottom w:val="0"/>
      <w:divBdr>
        <w:top w:val="none" w:sz="0" w:space="0" w:color="auto"/>
        <w:left w:val="none" w:sz="0" w:space="0" w:color="auto"/>
        <w:bottom w:val="none" w:sz="0" w:space="0" w:color="auto"/>
        <w:right w:val="none" w:sz="0" w:space="0" w:color="auto"/>
      </w:divBdr>
    </w:div>
    <w:div w:id="1063019031">
      <w:bodyDiv w:val="1"/>
      <w:marLeft w:val="0"/>
      <w:marRight w:val="0"/>
      <w:marTop w:val="0"/>
      <w:marBottom w:val="0"/>
      <w:divBdr>
        <w:top w:val="none" w:sz="0" w:space="0" w:color="auto"/>
        <w:left w:val="none" w:sz="0" w:space="0" w:color="auto"/>
        <w:bottom w:val="none" w:sz="0" w:space="0" w:color="auto"/>
        <w:right w:val="none" w:sz="0" w:space="0" w:color="auto"/>
      </w:divBdr>
    </w:div>
    <w:div w:id="1063212413">
      <w:bodyDiv w:val="1"/>
      <w:marLeft w:val="0"/>
      <w:marRight w:val="0"/>
      <w:marTop w:val="0"/>
      <w:marBottom w:val="0"/>
      <w:divBdr>
        <w:top w:val="none" w:sz="0" w:space="0" w:color="auto"/>
        <w:left w:val="none" w:sz="0" w:space="0" w:color="auto"/>
        <w:bottom w:val="none" w:sz="0" w:space="0" w:color="auto"/>
        <w:right w:val="none" w:sz="0" w:space="0" w:color="auto"/>
      </w:divBdr>
    </w:div>
    <w:div w:id="1063453745">
      <w:bodyDiv w:val="1"/>
      <w:marLeft w:val="0"/>
      <w:marRight w:val="0"/>
      <w:marTop w:val="0"/>
      <w:marBottom w:val="0"/>
      <w:divBdr>
        <w:top w:val="none" w:sz="0" w:space="0" w:color="auto"/>
        <w:left w:val="none" w:sz="0" w:space="0" w:color="auto"/>
        <w:bottom w:val="none" w:sz="0" w:space="0" w:color="auto"/>
        <w:right w:val="none" w:sz="0" w:space="0" w:color="auto"/>
      </w:divBdr>
    </w:div>
    <w:div w:id="1063522091">
      <w:bodyDiv w:val="1"/>
      <w:marLeft w:val="0"/>
      <w:marRight w:val="0"/>
      <w:marTop w:val="0"/>
      <w:marBottom w:val="0"/>
      <w:divBdr>
        <w:top w:val="none" w:sz="0" w:space="0" w:color="auto"/>
        <w:left w:val="none" w:sz="0" w:space="0" w:color="auto"/>
        <w:bottom w:val="none" w:sz="0" w:space="0" w:color="auto"/>
        <w:right w:val="none" w:sz="0" w:space="0" w:color="auto"/>
      </w:divBdr>
    </w:div>
    <w:div w:id="1063526116">
      <w:bodyDiv w:val="1"/>
      <w:marLeft w:val="0"/>
      <w:marRight w:val="0"/>
      <w:marTop w:val="0"/>
      <w:marBottom w:val="0"/>
      <w:divBdr>
        <w:top w:val="none" w:sz="0" w:space="0" w:color="auto"/>
        <w:left w:val="none" w:sz="0" w:space="0" w:color="auto"/>
        <w:bottom w:val="none" w:sz="0" w:space="0" w:color="auto"/>
        <w:right w:val="none" w:sz="0" w:space="0" w:color="auto"/>
      </w:divBdr>
    </w:div>
    <w:div w:id="1063676905">
      <w:bodyDiv w:val="1"/>
      <w:marLeft w:val="0"/>
      <w:marRight w:val="0"/>
      <w:marTop w:val="0"/>
      <w:marBottom w:val="0"/>
      <w:divBdr>
        <w:top w:val="none" w:sz="0" w:space="0" w:color="auto"/>
        <w:left w:val="none" w:sz="0" w:space="0" w:color="auto"/>
        <w:bottom w:val="none" w:sz="0" w:space="0" w:color="auto"/>
        <w:right w:val="none" w:sz="0" w:space="0" w:color="auto"/>
      </w:divBdr>
    </w:div>
    <w:div w:id="1063678291">
      <w:bodyDiv w:val="1"/>
      <w:marLeft w:val="0"/>
      <w:marRight w:val="0"/>
      <w:marTop w:val="0"/>
      <w:marBottom w:val="0"/>
      <w:divBdr>
        <w:top w:val="none" w:sz="0" w:space="0" w:color="auto"/>
        <w:left w:val="none" w:sz="0" w:space="0" w:color="auto"/>
        <w:bottom w:val="none" w:sz="0" w:space="0" w:color="auto"/>
        <w:right w:val="none" w:sz="0" w:space="0" w:color="auto"/>
      </w:divBdr>
    </w:div>
    <w:div w:id="1063984529">
      <w:bodyDiv w:val="1"/>
      <w:marLeft w:val="0"/>
      <w:marRight w:val="0"/>
      <w:marTop w:val="0"/>
      <w:marBottom w:val="0"/>
      <w:divBdr>
        <w:top w:val="none" w:sz="0" w:space="0" w:color="auto"/>
        <w:left w:val="none" w:sz="0" w:space="0" w:color="auto"/>
        <w:bottom w:val="none" w:sz="0" w:space="0" w:color="auto"/>
        <w:right w:val="none" w:sz="0" w:space="0" w:color="auto"/>
      </w:divBdr>
    </w:div>
    <w:div w:id="1064062486">
      <w:bodyDiv w:val="1"/>
      <w:marLeft w:val="0"/>
      <w:marRight w:val="0"/>
      <w:marTop w:val="0"/>
      <w:marBottom w:val="0"/>
      <w:divBdr>
        <w:top w:val="none" w:sz="0" w:space="0" w:color="auto"/>
        <w:left w:val="none" w:sz="0" w:space="0" w:color="auto"/>
        <w:bottom w:val="none" w:sz="0" w:space="0" w:color="auto"/>
        <w:right w:val="none" w:sz="0" w:space="0" w:color="auto"/>
      </w:divBdr>
    </w:div>
    <w:div w:id="1064372315">
      <w:bodyDiv w:val="1"/>
      <w:marLeft w:val="0"/>
      <w:marRight w:val="0"/>
      <w:marTop w:val="0"/>
      <w:marBottom w:val="0"/>
      <w:divBdr>
        <w:top w:val="none" w:sz="0" w:space="0" w:color="auto"/>
        <w:left w:val="none" w:sz="0" w:space="0" w:color="auto"/>
        <w:bottom w:val="none" w:sz="0" w:space="0" w:color="auto"/>
        <w:right w:val="none" w:sz="0" w:space="0" w:color="auto"/>
      </w:divBdr>
    </w:div>
    <w:div w:id="1064372392">
      <w:bodyDiv w:val="1"/>
      <w:marLeft w:val="0"/>
      <w:marRight w:val="0"/>
      <w:marTop w:val="0"/>
      <w:marBottom w:val="0"/>
      <w:divBdr>
        <w:top w:val="none" w:sz="0" w:space="0" w:color="auto"/>
        <w:left w:val="none" w:sz="0" w:space="0" w:color="auto"/>
        <w:bottom w:val="none" w:sz="0" w:space="0" w:color="auto"/>
        <w:right w:val="none" w:sz="0" w:space="0" w:color="auto"/>
      </w:divBdr>
    </w:div>
    <w:div w:id="1064521420">
      <w:bodyDiv w:val="1"/>
      <w:marLeft w:val="0"/>
      <w:marRight w:val="0"/>
      <w:marTop w:val="0"/>
      <w:marBottom w:val="0"/>
      <w:divBdr>
        <w:top w:val="none" w:sz="0" w:space="0" w:color="auto"/>
        <w:left w:val="none" w:sz="0" w:space="0" w:color="auto"/>
        <w:bottom w:val="none" w:sz="0" w:space="0" w:color="auto"/>
        <w:right w:val="none" w:sz="0" w:space="0" w:color="auto"/>
      </w:divBdr>
    </w:div>
    <w:div w:id="1064719931">
      <w:bodyDiv w:val="1"/>
      <w:marLeft w:val="0"/>
      <w:marRight w:val="0"/>
      <w:marTop w:val="0"/>
      <w:marBottom w:val="0"/>
      <w:divBdr>
        <w:top w:val="none" w:sz="0" w:space="0" w:color="auto"/>
        <w:left w:val="none" w:sz="0" w:space="0" w:color="auto"/>
        <w:bottom w:val="none" w:sz="0" w:space="0" w:color="auto"/>
        <w:right w:val="none" w:sz="0" w:space="0" w:color="auto"/>
      </w:divBdr>
    </w:div>
    <w:div w:id="1064794210">
      <w:bodyDiv w:val="1"/>
      <w:marLeft w:val="0"/>
      <w:marRight w:val="0"/>
      <w:marTop w:val="0"/>
      <w:marBottom w:val="0"/>
      <w:divBdr>
        <w:top w:val="none" w:sz="0" w:space="0" w:color="auto"/>
        <w:left w:val="none" w:sz="0" w:space="0" w:color="auto"/>
        <w:bottom w:val="none" w:sz="0" w:space="0" w:color="auto"/>
        <w:right w:val="none" w:sz="0" w:space="0" w:color="auto"/>
      </w:divBdr>
    </w:div>
    <w:div w:id="1064794247">
      <w:bodyDiv w:val="1"/>
      <w:marLeft w:val="0"/>
      <w:marRight w:val="0"/>
      <w:marTop w:val="0"/>
      <w:marBottom w:val="0"/>
      <w:divBdr>
        <w:top w:val="none" w:sz="0" w:space="0" w:color="auto"/>
        <w:left w:val="none" w:sz="0" w:space="0" w:color="auto"/>
        <w:bottom w:val="none" w:sz="0" w:space="0" w:color="auto"/>
        <w:right w:val="none" w:sz="0" w:space="0" w:color="auto"/>
      </w:divBdr>
    </w:div>
    <w:div w:id="1065030540">
      <w:bodyDiv w:val="1"/>
      <w:marLeft w:val="0"/>
      <w:marRight w:val="0"/>
      <w:marTop w:val="0"/>
      <w:marBottom w:val="0"/>
      <w:divBdr>
        <w:top w:val="none" w:sz="0" w:space="0" w:color="auto"/>
        <w:left w:val="none" w:sz="0" w:space="0" w:color="auto"/>
        <w:bottom w:val="none" w:sz="0" w:space="0" w:color="auto"/>
        <w:right w:val="none" w:sz="0" w:space="0" w:color="auto"/>
      </w:divBdr>
    </w:div>
    <w:div w:id="1065033560">
      <w:bodyDiv w:val="1"/>
      <w:marLeft w:val="0"/>
      <w:marRight w:val="0"/>
      <w:marTop w:val="0"/>
      <w:marBottom w:val="0"/>
      <w:divBdr>
        <w:top w:val="none" w:sz="0" w:space="0" w:color="auto"/>
        <w:left w:val="none" w:sz="0" w:space="0" w:color="auto"/>
        <w:bottom w:val="none" w:sz="0" w:space="0" w:color="auto"/>
        <w:right w:val="none" w:sz="0" w:space="0" w:color="auto"/>
      </w:divBdr>
    </w:div>
    <w:div w:id="1065101111">
      <w:bodyDiv w:val="1"/>
      <w:marLeft w:val="0"/>
      <w:marRight w:val="0"/>
      <w:marTop w:val="0"/>
      <w:marBottom w:val="0"/>
      <w:divBdr>
        <w:top w:val="none" w:sz="0" w:space="0" w:color="auto"/>
        <w:left w:val="none" w:sz="0" w:space="0" w:color="auto"/>
        <w:bottom w:val="none" w:sz="0" w:space="0" w:color="auto"/>
        <w:right w:val="none" w:sz="0" w:space="0" w:color="auto"/>
      </w:divBdr>
    </w:div>
    <w:div w:id="1065101695">
      <w:bodyDiv w:val="1"/>
      <w:marLeft w:val="0"/>
      <w:marRight w:val="0"/>
      <w:marTop w:val="0"/>
      <w:marBottom w:val="0"/>
      <w:divBdr>
        <w:top w:val="none" w:sz="0" w:space="0" w:color="auto"/>
        <w:left w:val="none" w:sz="0" w:space="0" w:color="auto"/>
        <w:bottom w:val="none" w:sz="0" w:space="0" w:color="auto"/>
        <w:right w:val="none" w:sz="0" w:space="0" w:color="auto"/>
      </w:divBdr>
    </w:div>
    <w:div w:id="1065224113">
      <w:bodyDiv w:val="1"/>
      <w:marLeft w:val="0"/>
      <w:marRight w:val="0"/>
      <w:marTop w:val="0"/>
      <w:marBottom w:val="0"/>
      <w:divBdr>
        <w:top w:val="none" w:sz="0" w:space="0" w:color="auto"/>
        <w:left w:val="none" w:sz="0" w:space="0" w:color="auto"/>
        <w:bottom w:val="none" w:sz="0" w:space="0" w:color="auto"/>
        <w:right w:val="none" w:sz="0" w:space="0" w:color="auto"/>
      </w:divBdr>
    </w:div>
    <w:div w:id="1065369936">
      <w:bodyDiv w:val="1"/>
      <w:marLeft w:val="0"/>
      <w:marRight w:val="0"/>
      <w:marTop w:val="0"/>
      <w:marBottom w:val="0"/>
      <w:divBdr>
        <w:top w:val="none" w:sz="0" w:space="0" w:color="auto"/>
        <w:left w:val="none" w:sz="0" w:space="0" w:color="auto"/>
        <w:bottom w:val="none" w:sz="0" w:space="0" w:color="auto"/>
        <w:right w:val="none" w:sz="0" w:space="0" w:color="auto"/>
      </w:divBdr>
    </w:div>
    <w:div w:id="1065565398">
      <w:bodyDiv w:val="1"/>
      <w:marLeft w:val="0"/>
      <w:marRight w:val="0"/>
      <w:marTop w:val="0"/>
      <w:marBottom w:val="0"/>
      <w:divBdr>
        <w:top w:val="none" w:sz="0" w:space="0" w:color="auto"/>
        <w:left w:val="none" w:sz="0" w:space="0" w:color="auto"/>
        <w:bottom w:val="none" w:sz="0" w:space="0" w:color="auto"/>
        <w:right w:val="none" w:sz="0" w:space="0" w:color="auto"/>
      </w:divBdr>
    </w:div>
    <w:div w:id="1065570476">
      <w:bodyDiv w:val="1"/>
      <w:marLeft w:val="0"/>
      <w:marRight w:val="0"/>
      <w:marTop w:val="0"/>
      <w:marBottom w:val="0"/>
      <w:divBdr>
        <w:top w:val="none" w:sz="0" w:space="0" w:color="auto"/>
        <w:left w:val="none" w:sz="0" w:space="0" w:color="auto"/>
        <w:bottom w:val="none" w:sz="0" w:space="0" w:color="auto"/>
        <w:right w:val="none" w:sz="0" w:space="0" w:color="auto"/>
      </w:divBdr>
    </w:div>
    <w:div w:id="1065910101">
      <w:bodyDiv w:val="1"/>
      <w:marLeft w:val="0"/>
      <w:marRight w:val="0"/>
      <w:marTop w:val="0"/>
      <w:marBottom w:val="0"/>
      <w:divBdr>
        <w:top w:val="none" w:sz="0" w:space="0" w:color="auto"/>
        <w:left w:val="none" w:sz="0" w:space="0" w:color="auto"/>
        <w:bottom w:val="none" w:sz="0" w:space="0" w:color="auto"/>
        <w:right w:val="none" w:sz="0" w:space="0" w:color="auto"/>
      </w:divBdr>
    </w:div>
    <w:div w:id="1066027113">
      <w:bodyDiv w:val="1"/>
      <w:marLeft w:val="0"/>
      <w:marRight w:val="0"/>
      <w:marTop w:val="0"/>
      <w:marBottom w:val="0"/>
      <w:divBdr>
        <w:top w:val="none" w:sz="0" w:space="0" w:color="auto"/>
        <w:left w:val="none" w:sz="0" w:space="0" w:color="auto"/>
        <w:bottom w:val="none" w:sz="0" w:space="0" w:color="auto"/>
        <w:right w:val="none" w:sz="0" w:space="0" w:color="auto"/>
      </w:divBdr>
    </w:div>
    <w:div w:id="1066339060">
      <w:bodyDiv w:val="1"/>
      <w:marLeft w:val="0"/>
      <w:marRight w:val="0"/>
      <w:marTop w:val="0"/>
      <w:marBottom w:val="0"/>
      <w:divBdr>
        <w:top w:val="none" w:sz="0" w:space="0" w:color="auto"/>
        <w:left w:val="none" w:sz="0" w:space="0" w:color="auto"/>
        <w:bottom w:val="none" w:sz="0" w:space="0" w:color="auto"/>
        <w:right w:val="none" w:sz="0" w:space="0" w:color="auto"/>
      </w:divBdr>
      <w:divsChild>
        <w:div w:id="7804218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6414065">
      <w:bodyDiv w:val="1"/>
      <w:marLeft w:val="0"/>
      <w:marRight w:val="0"/>
      <w:marTop w:val="0"/>
      <w:marBottom w:val="0"/>
      <w:divBdr>
        <w:top w:val="none" w:sz="0" w:space="0" w:color="auto"/>
        <w:left w:val="none" w:sz="0" w:space="0" w:color="auto"/>
        <w:bottom w:val="none" w:sz="0" w:space="0" w:color="auto"/>
        <w:right w:val="none" w:sz="0" w:space="0" w:color="auto"/>
      </w:divBdr>
    </w:div>
    <w:div w:id="1066415743">
      <w:bodyDiv w:val="1"/>
      <w:marLeft w:val="0"/>
      <w:marRight w:val="0"/>
      <w:marTop w:val="0"/>
      <w:marBottom w:val="0"/>
      <w:divBdr>
        <w:top w:val="none" w:sz="0" w:space="0" w:color="auto"/>
        <w:left w:val="none" w:sz="0" w:space="0" w:color="auto"/>
        <w:bottom w:val="none" w:sz="0" w:space="0" w:color="auto"/>
        <w:right w:val="none" w:sz="0" w:space="0" w:color="auto"/>
      </w:divBdr>
    </w:div>
    <w:div w:id="1066488434">
      <w:bodyDiv w:val="1"/>
      <w:marLeft w:val="0"/>
      <w:marRight w:val="0"/>
      <w:marTop w:val="0"/>
      <w:marBottom w:val="0"/>
      <w:divBdr>
        <w:top w:val="none" w:sz="0" w:space="0" w:color="auto"/>
        <w:left w:val="none" w:sz="0" w:space="0" w:color="auto"/>
        <w:bottom w:val="none" w:sz="0" w:space="0" w:color="auto"/>
        <w:right w:val="none" w:sz="0" w:space="0" w:color="auto"/>
      </w:divBdr>
    </w:div>
    <w:div w:id="1066496351">
      <w:bodyDiv w:val="1"/>
      <w:marLeft w:val="0"/>
      <w:marRight w:val="0"/>
      <w:marTop w:val="0"/>
      <w:marBottom w:val="0"/>
      <w:divBdr>
        <w:top w:val="none" w:sz="0" w:space="0" w:color="auto"/>
        <w:left w:val="none" w:sz="0" w:space="0" w:color="auto"/>
        <w:bottom w:val="none" w:sz="0" w:space="0" w:color="auto"/>
        <w:right w:val="none" w:sz="0" w:space="0" w:color="auto"/>
      </w:divBdr>
    </w:div>
    <w:div w:id="1066758412">
      <w:bodyDiv w:val="1"/>
      <w:marLeft w:val="0"/>
      <w:marRight w:val="0"/>
      <w:marTop w:val="0"/>
      <w:marBottom w:val="0"/>
      <w:divBdr>
        <w:top w:val="none" w:sz="0" w:space="0" w:color="auto"/>
        <w:left w:val="none" w:sz="0" w:space="0" w:color="auto"/>
        <w:bottom w:val="none" w:sz="0" w:space="0" w:color="auto"/>
        <w:right w:val="none" w:sz="0" w:space="0" w:color="auto"/>
      </w:divBdr>
    </w:div>
    <w:div w:id="1066993171">
      <w:bodyDiv w:val="1"/>
      <w:marLeft w:val="0"/>
      <w:marRight w:val="0"/>
      <w:marTop w:val="0"/>
      <w:marBottom w:val="0"/>
      <w:divBdr>
        <w:top w:val="none" w:sz="0" w:space="0" w:color="auto"/>
        <w:left w:val="none" w:sz="0" w:space="0" w:color="auto"/>
        <w:bottom w:val="none" w:sz="0" w:space="0" w:color="auto"/>
        <w:right w:val="none" w:sz="0" w:space="0" w:color="auto"/>
      </w:divBdr>
    </w:div>
    <w:div w:id="1067192015">
      <w:bodyDiv w:val="1"/>
      <w:marLeft w:val="0"/>
      <w:marRight w:val="0"/>
      <w:marTop w:val="0"/>
      <w:marBottom w:val="0"/>
      <w:divBdr>
        <w:top w:val="none" w:sz="0" w:space="0" w:color="auto"/>
        <w:left w:val="none" w:sz="0" w:space="0" w:color="auto"/>
        <w:bottom w:val="none" w:sz="0" w:space="0" w:color="auto"/>
        <w:right w:val="none" w:sz="0" w:space="0" w:color="auto"/>
      </w:divBdr>
    </w:div>
    <w:div w:id="1067339053">
      <w:bodyDiv w:val="1"/>
      <w:marLeft w:val="0"/>
      <w:marRight w:val="0"/>
      <w:marTop w:val="0"/>
      <w:marBottom w:val="0"/>
      <w:divBdr>
        <w:top w:val="none" w:sz="0" w:space="0" w:color="auto"/>
        <w:left w:val="none" w:sz="0" w:space="0" w:color="auto"/>
        <w:bottom w:val="none" w:sz="0" w:space="0" w:color="auto"/>
        <w:right w:val="none" w:sz="0" w:space="0" w:color="auto"/>
      </w:divBdr>
    </w:div>
    <w:div w:id="1067453587">
      <w:bodyDiv w:val="1"/>
      <w:marLeft w:val="0"/>
      <w:marRight w:val="0"/>
      <w:marTop w:val="0"/>
      <w:marBottom w:val="0"/>
      <w:divBdr>
        <w:top w:val="none" w:sz="0" w:space="0" w:color="auto"/>
        <w:left w:val="none" w:sz="0" w:space="0" w:color="auto"/>
        <w:bottom w:val="none" w:sz="0" w:space="0" w:color="auto"/>
        <w:right w:val="none" w:sz="0" w:space="0" w:color="auto"/>
      </w:divBdr>
    </w:div>
    <w:div w:id="1067461135">
      <w:bodyDiv w:val="1"/>
      <w:marLeft w:val="0"/>
      <w:marRight w:val="0"/>
      <w:marTop w:val="0"/>
      <w:marBottom w:val="0"/>
      <w:divBdr>
        <w:top w:val="none" w:sz="0" w:space="0" w:color="auto"/>
        <w:left w:val="none" w:sz="0" w:space="0" w:color="auto"/>
        <w:bottom w:val="none" w:sz="0" w:space="0" w:color="auto"/>
        <w:right w:val="none" w:sz="0" w:space="0" w:color="auto"/>
      </w:divBdr>
    </w:div>
    <w:div w:id="1067461927">
      <w:bodyDiv w:val="1"/>
      <w:marLeft w:val="0"/>
      <w:marRight w:val="0"/>
      <w:marTop w:val="0"/>
      <w:marBottom w:val="0"/>
      <w:divBdr>
        <w:top w:val="none" w:sz="0" w:space="0" w:color="auto"/>
        <w:left w:val="none" w:sz="0" w:space="0" w:color="auto"/>
        <w:bottom w:val="none" w:sz="0" w:space="0" w:color="auto"/>
        <w:right w:val="none" w:sz="0" w:space="0" w:color="auto"/>
      </w:divBdr>
    </w:div>
    <w:div w:id="1067530481">
      <w:bodyDiv w:val="1"/>
      <w:marLeft w:val="0"/>
      <w:marRight w:val="0"/>
      <w:marTop w:val="0"/>
      <w:marBottom w:val="0"/>
      <w:divBdr>
        <w:top w:val="none" w:sz="0" w:space="0" w:color="auto"/>
        <w:left w:val="none" w:sz="0" w:space="0" w:color="auto"/>
        <w:bottom w:val="none" w:sz="0" w:space="0" w:color="auto"/>
        <w:right w:val="none" w:sz="0" w:space="0" w:color="auto"/>
      </w:divBdr>
    </w:div>
    <w:div w:id="1067605084">
      <w:bodyDiv w:val="1"/>
      <w:marLeft w:val="0"/>
      <w:marRight w:val="0"/>
      <w:marTop w:val="0"/>
      <w:marBottom w:val="0"/>
      <w:divBdr>
        <w:top w:val="none" w:sz="0" w:space="0" w:color="auto"/>
        <w:left w:val="none" w:sz="0" w:space="0" w:color="auto"/>
        <w:bottom w:val="none" w:sz="0" w:space="0" w:color="auto"/>
        <w:right w:val="none" w:sz="0" w:space="0" w:color="auto"/>
      </w:divBdr>
    </w:div>
    <w:div w:id="1067730610">
      <w:bodyDiv w:val="1"/>
      <w:marLeft w:val="0"/>
      <w:marRight w:val="0"/>
      <w:marTop w:val="0"/>
      <w:marBottom w:val="0"/>
      <w:divBdr>
        <w:top w:val="none" w:sz="0" w:space="0" w:color="auto"/>
        <w:left w:val="none" w:sz="0" w:space="0" w:color="auto"/>
        <w:bottom w:val="none" w:sz="0" w:space="0" w:color="auto"/>
        <w:right w:val="none" w:sz="0" w:space="0" w:color="auto"/>
      </w:divBdr>
    </w:div>
    <w:div w:id="1067874500">
      <w:bodyDiv w:val="1"/>
      <w:marLeft w:val="0"/>
      <w:marRight w:val="0"/>
      <w:marTop w:val="0"/>
      <w:marBottom w:val="0"/>
      <w:divBdr>
        <w:top w:val="none" w:sz="0" w:space="0" w:color="auto"/>
        <w:left w:val="none" w:sz="0" w:space="0" w:color="auto"/>
        <w:bottom w:val="none" w:sz="0" w:space="0" w:color="auto"/>
        <w:right w:val="none" w:sz="0" w:space="0" w:color="auto"/>
      </w:divBdr>
    </w:div>
    <w:div w:id="1067991062">
      <w:bodyDiv w:val="1"/>
      <w:marLeft w:val="0"/>
      <w:marRight w:val="0"/>
      <w:marTop w:val="0"/>
      <w:marBottom w:val="0"/>
      <w:divBdr>
        <w:top w:val="none" w:sz="0" w:space="0" w:color="auto"/>
        <w:left w:val="none" w:sz="0" w:space="0" w:color="auto"/>
        <w:bottom w:val="none" w:sz="0" w:space="0" w:color="auto"/>
        <w:right w:val="none" w:sz="0" w:space="0" w:color="auto"/>
      </w:divBdr>
    </w:div>
    <w:div w:id="1067997899">
      <w:bodyDiv w:val="1"/>
      <w:marLeft w:val="0"/>
      <w:marRight w:val="0"/>
      <w:marTop w:val="0"/>
      <w:marBottom w:val="0"/>
      <w:divBdr>
        <w:top w:val="none" w:sz="0" w:space="0" w:color="auto"/>
        <w:left w:val="none" w:sz="0" w:space="0" w:color="auto"/>
        <w:bottom w:val="none" w:sz="0" w:space="0" w:color="auto"/>
        <w:right w:val="none" w:sz="0" w:space="0" w:color="auto"/>
      </w:divBdr>
    </w:div>
    <w:div w:id="1067998822">
      <w:bodyDiv w:val="1"/>
      <w:marLeft w:val="0"/>
      <w:marRight w:val="0"/>
      <w:marTop w:val="0"/>
      <w:marBottom w:val="0"/>
      <w:divBdr>
        <w:top w:val="none" w:sz="0" w:space="0" w:color="auto"/>
        <w:left w:val="none" w:sz="0" w:space="0" w:color="auto"/>
        <w:bottom w:val="none" w:sz="0" w:space="0" w:color="auto"/>
        <w:right w:val="none" w:sz="0" w:space="0" w:color="auto"/>
      </w:divBdr>
    </w:div>
    <w:div w:id="1068457407">
      <w:bodyDiv w:val="1"/>
      <w:marLeft w:val="0"/>
      <w:marRight w:val="0"/>
      <w:marTop w:val="0"/>
      <w:marBottom w:val="0"/>
      <w:divBdr>
        <w:top w:val="none" w:sz="0" w:space="0" w:color="auto"/>
        <w:left w:val="none" w:sz="0" w:space="0" w:color="auto"/>
        <w:bottom w:val="none" w:sz="0" w:space="0" w:color="auto"/>
        <w:right w:val="none" w:sz="0" w:space="0" w:color="auto"/>
      </w:divBdr>
    </w:div>
    <w:div w:id="1068460389">
      <w:bodyDiv w:val="1"/>
      <w:marLeft w:val="0"/>
      <w:marRight w:val="0"/>
      <w:marTop w:val="0"/>
      <w:marBottom w:val="0"/>
      <w:divBdr>
        <w:top w:val="none" w:sz="0" w:space="0" w:color="auto"/>
        <w:left w:val="none" w:sz="0" w:space="0" w:color="auto"/>
        <w:bottom w:val="none" w:sz="0" w:space="0" w:color="auto"/>
        <w:right w:val="none" w:sz="0" w:space="0" w:color="auto"/>
      </w:divBdr>
    </w:div>
    <w:div w:id="1068578368">
      <w:bodyDiv w:val="1"/>
      <w:marLeft w:val="0"/>
      <w:marRight w:val="0"/>
      <w:marTop w:val="0"/>
      <w:marBottom w:val="0"/>
      <w:divBdr>
        <w:top w:val="none" w:sz="0" w:space="0" w:color="auto"/>
        <w:left w:val="none" w:sz="0" w:space="0" w:color="auto"/>
        <w:bottom w:val="none" w:sz="0" w:space="0" w:color="auto"/>
        <w:right w:val="none" w:sz="0" w:space="0" w:color="auto"/>
      </w:divBdr>
    </w:div>
    <w:div w:id="1068959869">
      <w:bodyDiv w:val="1"/>
      <w:marLeft w:val="0"/>
      <w:marRight w:val="0"/>
      <w:marTop w:val="0"/>
      <w:marBottom w:val="0"/>
      <w:divBdr>
        <w:top w:val="none" w:sz="0" w:space="0" w:color="auto"/>
        <w:left w:val="none" w:sz="0" w:space="0" w:color="auto"/>
        <w:bottom w:val="none" w:sz="0" w:space="0" w:color="auto"/>
        <w:right w:val="none" w:sz="0" w:space="0" w:color="auto"/>
      </w:divBdr>
    </w:div>
    <w:div w:id="1069034338">
      <w:bodyDiv w:val="1"/>
      <w:marLeft w:val="0"/>
      <w:marRight w:val="0"/>
      <w:marTop w:val="0"/>
      <w:marBottom w:val="0"/>
      <w:divBdr>
        <w:top w:val="none" w:sz="0" w:space="0" w:color="auto"/>
        <w:left w:val="none" w:sz="0" w:space="0" w:color="auto"/>
        <w:bottom w:val="none" w:sz="0" w:space="0" w:color="auto"/>
        <w:right w:val="none" w:sz="0" w:space="0" w:color="auto"/>
      </w:divBdr>
    </w:div>
    <w:div w:id="1069034706">
      <w:bodyDiv w:val="1"/>
      <w:marLeft w:val="0"/>
      <w:marRight w:val="0"/>
      <w:marTop w:val="0"/>
      <w:marBottom w:val="0"/>
      <w:divBdr>
        <w:top w:val="none" w:sz="0" w:space="0" w:color="auto"/>
        <w:left w:val="none" w:sz="0" w:space="0" w:color="auto"/>
        <w:bottom w:val="none" w:sz="0" w:space="0" w:color="auto"/>
        <w:right w:val="none" w:sz="0" w:space="0" w:color="auto"/>
      </w:divBdr>
    </w:div>
    <w:div w:id="1069115005">
      <w:bodyDiv w:val="1"/>
      <w:marLeft w:val="0"/>
      <w:marRight w:val="0"/>
      <w:marTop w:val="0"/>
      <w:marBottom w:val="0"/>
      <w:divBdr>
        <w:top w:val="none" w:sz="0" w:space="0" w:color="auto"/>
        <w:left w:val="none" w:sz="0" w:space="0" w:color="auto"/>
        <w:bottom w:val="none" w:sz="0" w:space="0" w:color="auto"/>
        <w:right w:val="none" w:sz="0" w:space="0" w:color="auto"/>
      </w:divBdr>
    </w:div>
    <w:div w:id="1069228695">
      <w:bodyDiv w:val="1"/>
      <w:marLeft w:val="0"/>
      <w:marRight w:val="0"/>
      <w:marTop w:val="0"/>
      <w:marBottom w:val="0"/>
      <w:divBdr>
        <w:top w:val="none" w:sz="0" w:space="0" w:color="auto"/>
        <w:left w:val="none" w:sz="0" w:space="0" w:color="auto"/>
        <w:bottom w:val="none" w:sz="0" w:space="0" w:color="auto"/>
        <w:right w:val="none" w:sz="0" w:space="0" w:color="auto"/>
      </w:divBdr>
    </w:div>
    <w:div w:id="1069303597">
      <w:bodyDiv w:val="1"/>
      <w:marLeft w:val="0"/>
      <w:marRight w:val="0"/>
      <w:marTop w:val="0"/>
      <w:marBottom w:val="0"/>
      <w:divBdr>
        <w:top w:val="none" w:sz="0" w:space="0" w:color="auto"/>
        <w:left w:val="none" w:sz="0" w:space="0" w:color="auto"/>
        <w:bottom w:val="none" w:sz="0" w:space="0" w:color="auto"/>
        <w:right w:val="none" w:sz="0" w:space="0" w:color="auto"/>
      </w:divBdr>
    </w:div>
    <w:div w:id="1069813651">
      <w:bodyDiv w:val="1"/>
      <w:marLeft w:val="0"/>
      <w:marRight w:val="0"/>
      <w:marTop w:val="0"/>
      <w:marBottom w:val="0"/>
      <w:divBdr>
        <w:top w:val="none" w:sz="0" w:space="0" w:color="auto"/>
        <w:left w:val="none" w:sz="0" w:space="0" w:color="auto"/>
        <w:bottom w:val="none" w:sz="0" w:space="0" w:color="auto"/>
        <w:right w:val="none" w:sz="0" w:space="0" w:color="auto"/>
      </w:divBdr>
    </w:div>
    <w:div w:id="1069887824">
      <w:bodyDiv w:val="1"/>
      <w:marLeft w:val="0"/>
      <w:marRight w:val="0"/>
      <w:marTop w:val="0"/>
      <w:marBottom w:val="0"/>
      <w:divBdr>
        <w:top w:val="none" w:sz="0" w:space="0" w:color="auto"/>
        <w:left w:val="none" w:sz="0" w:space="0" w:color="auto"/>
        <w:bottom w:val="none" w:sz="0" w:space="0" w:color="auto"/>
        <w:right w:val="none" w:sz="0" w:space="0" w:color="auto"/>
      </w:divBdr>
    </w:div>
    <w:div w:id="1069890440">
      <w:bodyDiv w:val="1"/>
      <w:marLeft w:val="0"/>
      <w:marRight w:val="0"/>
      <w:marTop w:val="0"/>
      <w:marBottom w:val="0"/>
      <w:divBdr>
        <w:top w:val="none" w:sz="0" w:space="0" w:color="auto"/>
        <w:left w:val="none" w:sz="0" w:space="0" w:color="auto"/>
        <w:bottom w:val="none" w:sz="0" w:space="0" w:color="auto"/>
        <w:right w:val="none" w:sz="0" w:space="0" w:color="auto"/>
      </w:divBdr>
    </w:div>
    <w:div w:id="1070419024">
      <w:bodyDiv w:val="1"/>
      <w:marLeft w:val="0"/>
      <w:marRight w:val="0"/>
      <w:marTop w:val="0"/>
      <w:marBottom w:val="0"/>
      <w:divBdr>
        <w:top w:val="none" w:sz="0" w:space="0" w:color="auto"/>
        <w:left w:val="none" w:sz="0" w:space="0" w:color="auto"/>
        <w:bottom w:val="none" w:sz="0" w:space="0" w:color="auto"/>
        <w:right w:val="none" w:sz="0" w:space="0" w:color="auto"/>
      </w:divBdr>
    </w:div>
    <w:div w:id="1070616920">
      <w:bodyDiv w:val="1"/>
      <w:marLeft w:val="0"/>
      <w:marRight w:val="0"/>
      <w:marTop w:val="0"/>
      <w:marBottom w:val="0"/>
      <w:divBdr>
        <w:top w:val="none" w:sz="0" w:space="0" w:color="auto"/>
        <w:left w:val="none" w:sz="0" w:space="0" w:color="auto"/>
        <w:bottom w:val="none" w:sz="0" w:space="0" w:color="auto"/>
        <w:right w:val="none" w:sz="0" w:space="0" w:color="auto"/>
      </w:divBdr>
    </w:div>
    <w:div w:id="1070687500">
      <w:bodyDiv w:val="1"/>
      <w:marLeft w:val="0"/>
      <w:marRight w:val="0"/>
      <w:marTop w:val="0"/>
      <w:marBottom w:val="0"/>
      <w:divBdr>
        <w:top w:val="none" w:sz="0" w:space="0" w:color="auto"/>
        <w:left w:val="none" w:sz="0" w:space="0" w:color="auto"/>
        <w:bottom w:val="none" w:sz="0" w:space="0" w:color="auto"/>
        <w:right w:val="none" w:sz="0" w:space="0" w:color="auto"/>
      </w:divBdr>
    </w:div>
    <w:div w:id="1070812754">
      <w:bodyDiv w:val="1"/>
      <w:marLeft w:val="0"/>
      <w:marRight w:val="0"/>
      <w:marTop w:val="0"/>
      <w:marBottom w:val="0"/>
      <w:divBdr>
        <w:top w:val="none" w:sz="0" w:space="0" w:color="auto"/>
        <w:left w:val="none" w:sz="0" w:space="0" w:color="auto"/>
        <w:bottom w:val="none" w:sz="0" w:space="0" w:color="auto"/>
        <w:right w:val="none" w:sz="0" w:space="0" w:color="auto"/>
      </w:divBdr>
    </w:div>
    <w:div w:id="1071001377">
      <w:bodyDiv w:val="1"/>
      <w:marLeft w:val="0"/>
      <w:marRight w:val="0"/>
      <w:marTop w:val="0"/>
      <w:marBottom w:val="0"/>
      <w:divBdr>
        <w:top w:val="none" w:sz="0" w:space="0" w:color="auto"/>
        <w:left w:val="none" w:sz="0" w:space="0" w:color="auto"/>
        <w:bottom w:val="none" w:sz="0" w:space="0" w:color="auto"/>
        <w:right w:val="none" w:sz="0" w:space="0" w:color="auto"/>
      </w:divBdr>
    </w:div>
    <w:div w:id="1071074050">
      <w:bodyDiv w:val="1"/>
      <w:marLeft w:val="0"/>
      <w:marRight w:val="0"/>
      <w:marTop w:val="0"/>
      <w:marBottom w:val="0"/>
      <w:divBdr>
        <w:top w:val="none" w:sz="0" w:space="0" w:color="auto"/>
        <w:left w:val="none" w:sz="0" w:space="0" w:color="auto"/>
        <w:bottom w:val="none" w:sz="0" w:space="0" w:color="auto"/>
        <w:right w:val="none" w:sz="0" w:space="0" w:color="auto"/>
      </w:divBdr>
    </w:div>
    <w:div w:id="1071462930">
      <w:bodyDiv w:val="1"/>
      <w:marLeft w:val="0"/>
      <w:marRight w:val="0"/>
      <w:marTop w:val="0"/>
      <w:marBottom w:val="0"/>
      <w:divBdr>
        <w:top w:val="none" w:sz="0" w:space="0" w:color="auto"/>
        <w:left w:val="none" w:sz="0" w:space="0" w:color="auto"/>
        <w:bottom w:val="none" w:sz="0" w:space="0" w:color="auto"/>
        <w:right w:val="none" w:sz="0" w:space="0" w:color="auto"/>
      </w:divBdr>
    </w:div>
    <w:div w:id="1071463155">
      <w:bodyDiv w:val="1"/>
      <w:marLeft w:val="0"/>
      <w:marRight w:val="0"/>
      <w:marTop w:val="0"/>
      <w:marBottom w:val="0"/>
      <w:divBdr>
        <w:top w:val="none" w:sz="0" w:space="0" w:color="auto"/>
        <w:left w:val="none" w:sz="0" w:space="0" w:color="auto"/>
        <w:bottom w:val="none" w:sz="0" w:space="0" w:color="auto"/>
        <w:right w:val="none" w:sz="0" w:space="0" w:color="auto"/>
      </w:divBdr>
    </w:div>
    <w:div w:id="1071543713">
      <w:bodyDiv w:val="1"/>
      <w:marLeft w:val="0"/>
      <w:marRight w:val="0"/>
      <w:marTop w:val="0"/>
      <w:marBottom w:val="0"/>
      <w:divBdr>
        <w:top w:val="none" w:sz="0" w:space="0" w:color="auto"/>
        <w:left w:val="none" w:sz="0" w:space="0" w:color="auto"/>
        <w:bottom w:val="none" w:sz="0" w:space="0" w:color="auto"/>
        <w:right w:val="none" w:sz="0" w:space="0" w:color="auto"/>
      </w:divBdr>
    </w:div>
    <w:div w:id="1071587309">
      <w:bodyDiv w:val="1"/>
      <w:marLeft w:val="0"/>
      <w:marRight w:val="0"/>
      <w:marTop w:val="0"/>
      <w:marBottom w:val="0"/>
      <w:divBdr>
        <w:top w:val="none" w:sz="0" w:space="0" w:color="auto"/>
        <w:left w:val="none" w:sz="0" w:space="0" w:color="auto"/>
        <w:bottom w:val="none" w:sz="0" w:space="0" w:color="auto"/>
        <w:right w:val="none" w:sz="0" w:space="0" w:color="auto"/>
      </w:divBdr>
    </w:div>
    <w:div w:id="1071656191">
      <w:bodyDiv w:val="1"/>
      <w:marLeft w:val="0"/>
      <w:marRight w:val="0"/>
      <w:marTop w:val="0"/>
      <w:marBottom w:val="0"/>
      <w:divBdr>
        <w:top w:val="none" w:sz="0" w:space="0" w:color="auto"/>
        <w:left w:val="none" w:sz="0" w:space="0" w:color="auto"/>
        <w:bottom w:val="none" w:sz="0" w:space="0" w:color="auto"/>
        <w:right w:val="none" w:sz="0" w:space="0" w:color="auto"/>
      </w:divBdr>
    </w:div>
    <w:div w:id="1071658400">
      <w:bodyDiv w:val="1"/>
      <w:marLeft w:val="0"/>
      <w:marRight w:val="0"/>
      <w:marTop w:val="0"/>
      <w:marBottom w:val="0"/>
      <w:divBdr>
        <w:top w:val="none" w:sz="0" w:space="0" w:color="auto"/>
        <w:left w:val="none" w:sz="0" w:space="0" w:color="auto"/>
        <w:bottom w:val="none" w:sz="0" w:space="0" w:color="auto"/>
        <w:right w:val="none" w:sz="0" w:space="0" w:color="auto"/>
      </w:divBdr>
    </w:div>
    <w:div w:id="1071931579">
      <w:bodyDiv w:val="1"/>
      <w:marLeft w:val="0"/>
      <w:marRight w:val="0"/>
      <w:marTop w:val="0"/>
      <w:marBottom w:val="0"/>
      <w:divBdr>
        <w:top w:val="none" w:sz="0" w:space="0" w:color="auto"/>
        <w:left w:val="none" w:sz="0" w:space="0" w:color="auto"/>
        <w:bottom w:val="none" w:sz="0" w:space="0" w:color="auto"/>
        <w:right w:val="none" w:sz="0" w:space="0" w:color="auto"/>
      </w:divBdr>
      <w:divsChild>
        <w:div w:id="182868029">
          <w:marLeft w:val="480"/>
          <w:marRight w:val="0"/>
          <w:marTop w:val="0"/>
          <w:marBottom w:val="0"/>
          <w:divBdr>
            <w:top w:val="none" w:sz="0" w:space="0" w:color="auto"/>
            <w:left w:val="none" w:sz="0" w:space="0" w:color="auto"/>
            <w:bottom w:val="none" w:sz="0" w:space="0" w:color="auto"/>
            <w:right w:val="none" w:sz="0" w:space="0" w:color="auto"/>
          </w:divBdr>
        </w:div>
        <w:div w:id="2128426140">
          <w:marLeft w:val="480"/>
          <w:marRight w:val="0"/>
          <w:marTop w:val="0"/>
          <w:marBottom w:val="0"/>
          <w:divBdr>
            <w:top w:val="none" w:sz="0" w:space="0" w:color="auto"/>
            <w:left w:val="none" w:sz="0" w:space="0" w:color="auto"/>
            <w:bottom w:val="none" w:sz="0" w:space="0" w:color="auto"/>
            <w:right w:val="none" w:sz="0" w:space="0" w:color="auto"/>
          </w:divBdr>
        </w:div>
        <w:div w:id="1463227711">
          <w:marLeft w:val="480"/>
          <w:marRight w:val="0"/>
          <w:marTop w:val="0"/>
          <w:marBottom w:val="0"/>
          <w:divBdr>
            <w:top w:val="none" w:sz="0" w:space="0" w:color="auto"/>
            <w:left w:val="none" w:sz="0" w:space="0" w:color="auto"/>
            <w:bottom w:val="none" w:sz="0" w:space="0" w:color="auto"/>
            <w:right w:val="none" w:sz="0" w:space="0" w:color="auto"/>
          </w:divBdr>
        </w:div>
        <w:div w:id="871769248">
          <w:marLeft w:val="480"/>
          <w:marRight w:val="0"/>
          <w:marTop w:val="0"/>
          <w:marBottom w:val="0"/>
          <w:divBdr>
            <w:top w:val="none" w:sz="0" w:space="0" w:color="auto"/>
            <w:left w:val="none" w:sz="0" w:space="0" w:color="auto"/>
            <w:bottom w:val="none" w:sz="0" w:space="0" w:color="auto"/>
            <w:right w:val="none" w:sz="0" w:space="0" w:color="auto"/>
          </w:divBdr>
        </w:div>
        <w:div w:id="529682987">
          <w:marLeft w:val="480"/>
          <w:marRight w:val="0"/>
          <w:marTop w:val="0"/>
          <w:marBottom w:val="0"/>
          <w:divBdr>
            <w:top w:val="none" w:sz="0" w:space="0" w:color="auto"/>
            <w:left w:val="none" w:sz="0" w:space="0" w:color="auto"/>
            <w:bottom w:val="none" w:sz="0" w:space="0" w:color="auto"/>
            <w:right w:val="none" w:sz="0" w:space="0" w:color="auto"/>
          </w:divBdr>
        </w:div>
        <w:div w:id="1996687551">
          <w:marLeft w:val="480"/>
          <w:marRight w:val="0"/>
          <w:marTop w:val="0"/>
          <w:marBottom w:val="0"/>
          <w:divBdr>
            <w:top w:val="none" w:sz="0" w:space="0" w:color="auto"/>
            <w:left w:val="none" w:sz="0" w:space="0" w:color="auto"/>
            <w:bottom w:val="none" w:sz="0" w:space="0" w:color="auto"/>
            <w:right w:val="none" w:sz="0" w:space="0" w:color="auto"/>
          </w:divBdr>
        </w:div>
        <w:div w:id="1922446137">
          <w:marLeft w:val="480"/>
          <w:marRight w:val="0"/>
          <w:marTop w:val="0"/>
          <w:marBottom w:val="0"/>
          <w:divBdr>
            <w:top w:val="none" w:sz="0" w:space="0" w:color="auto"/>
            <w:left w:val="none" w:sz="0" w:space="0" w:color="auto"/>
            <w:bottom w:val="none" w:sz="0" w:space="0" w:color="auto"/>
            <w:right w:val="none" w:sz="0" w:space="0" w:color="auto"/>
          </w:divBdr>
        </w:div>
        <w:div w:id="1043869945">
          <w:marLeft w:val="480"/>
          <w:marRight w:val="0"/>
          <w:marTop w:val="0"/>
          <w:marBottom w:val="0"/>
          <w:divBdr>
            <w:top w:val="none" w:sz="0" w:space="0" w:color="auto"/>
            <w:left w:val="none" w:sz="0" w:space="0" w:color="auto"/>
            <w:bottom w:val="none" w:sz="0" w:space="0" w:color="auto"/>
            <w:right w:val="none" w:sz="0" w:space="0" w:color="auto"/>
          </w:divBdr>
        </w:div>
        <w:div w:id="2052028780">
          <w:marLeft w:val="480"/>
          <w:marRight w:val="0"/>
          <w:marTop w:val="0"/>
          <w:marBottom w:val="0"/>
          <w:divBdr>
            <w:top w:val="none" w:sz="0" w:space="0" w:color="auto"/>
            <w:left w:val="none" w:sz="0" w:space="0" w:color="auto"/>
            <w:bottom w:val="none" w:sz="0" w:space="0" w:color="auto"/>
            <w:right w:val="none" w:sz="0" w:space="0" w:color="auto"/>
          </w:divBdr>
        </w:div>
        <w:div w:id="244459435">
          <w:marLeft w:val="480"/>
          <w:marRight w:val="0"/>
          <w:marTop w:val="0"/>
          <w:marBottom w:val="0"/>
          <w:divBdr>
            <w:top w:val="none" w:sz="0" w:space="0" w:color="auto"/>
            <w:left w:val="none" w:sz="0" w:space="0" w:color="auto"/>
            <w:bottom w:val="none" w:sz="0" w:space="0" w:color="auto"/>
            <w:right w:val="none" w:sz="0" w:space="0" w:color="auto"/>
          </w:divBdr>
        </w:div>
        <w:div w:id="783840450">
          <w:marLeft w:val="480"/>
          <w:marRight w:val="0"/>
          <w:marTop w:val="0"/>
          <w:marBottom w:val="0"/>
          <w:divBdr>
            <w:top w:val="none" w:sz="0" w:space="0" w:color="auto"/>
            <w:left w:val="none" w:sz="0" w:space="0" w:color="auto"/>
            <w:bottom w:val="none" w:sz="0" w:space="0" w:color="auto"/>
            <w:right w:val="none" w:sz="0" w:space="0" w:color="auto"/>
          </w:divBdr>
        </w:div>
        <w:div w:id="1646473929">
          <w:marLeft w:val="480"/>
          <w:marRight w:val="0"/>
          <w:marTop w:val="0"/>
          <w:marBottom w:val="0"/>
          <w:divBdr>
            <w:top w:val="none" w:sz="0" w:space="0" w:color="auto"/>
            <w:left w:val="none" w:sz="0" w:space="0" w:color="auto"/>
            <w:bottom w:val="none" w:sz="0" w:space="0" w:color="auto"/>
            <w:right w:val="none" w:sz="0" w:space="0" w:color="auto"/>
          </w:divBdr>
        </w:div>
        <w:div w:id="1327246029">
          <w:marLeft w:val="480"/>
          <w:marRight w:val="0"/>
          <w:marTop w:val="0"/>
          <w:marBottom w:val="0"/>
          <w:divBdr>
            <w:top w:val="none" w:sz="0" w:space="0" w:color="auto"/>
            <w:left w:val="none" w:sz="0" w:space="0" w:color="auto"/>
            <w:bottom w:val="none" w:sz="0" w:space="0" w:color="auto"/>
            <w:right w:val="none" w:sz="0" w:space="0" w:color="auto"/>
          </w:divBdr>
        </w:div>
        <w:div w:id="1702975512">
          <w:marLeft w:val="480"/>
          <w:marRight w:val="0"/>
          <w:marTop w:val="0"/>
          <w:marBottom w:val="0"/>
          <w:divBdr>
            <w:top w:val="none" w:sz="0" w:space="0" w:color="auto"/>
            <w:left w:val="none" w:sz="0" w:space="0" w:color="auto"/>
            <w:bottom w:val="none" w:sz="0" w:space="0" w:color="auto"/>
            <w:right w:val="none" w:sz="0" w:space="0" w:color="auto"/>
          </w:divBdr>
        </w:div>
        <w:div w:id="1471247267">
          <w:marLeft w:val="480"/>
          <w:marRight w:val="0"/>
          <w:marTop w:val="0"/>
          <w:marBottom w:val="0"/>
          <w:divBdr>
            <w:top w:val="none" w:sz="0" w:space="0" w:color="auto"/>
            <w:left w:val="none" w:sz="0" w:space="0" w:color="auto"/>
            <w:bottom w:val="none" w:sz="0" w:space="0" w:color="auto"/>
            <w:right w:val="none" w:sz="0" w:space="0" w:color="auto"/>
          </w:divBdr>
        </w:div>
        <w:div w:id="1270822127">
          <w:marLeft w:val="480"/>
          <w:marRight w:val="0"/>
          <w:marTop w:val="0"/>
          <w:marBottom w:val="0"/>
          <w:divBdr>
            <w:top w:val="none" w:sz="0" w:space="0" w:color="auto"/>
            <w:left w:val="none" w:sz="0" w:space="0" w:color="auto"/>
            <w:bottom w:val="none" w:sz="0" w:space="0" w:color="auto"/>
            <w:right w:val="none" w:sz="0" w:space="0" w:color="auto"/>
          </w:divBdr>
        </w:div>
        <w:div w:id="484010040">
          <w:marLeft w:val="480"/>
          <w:marRight w:val="0"/>
          <w:marTop w:val="0"/>
          <w:marBottom w:val="0"/>
          <w:divBdr>
            <w:top w:val="none" w:sz="0" w:space="0" w:color="auto"/>
            <w:left w:val="none" w:sz="0" w:space="0" w:color="auto"/>
            <w:bottom w:val="none" w:sz="0" w:space="0" w:color="auto"/>
            <w:right w:val="none" w:sz="0" w:space="0" w:color="auto"/>
          </w:divBdr>
        </w:div>
        <w:div w:id="584076308">
          <w:marLeft w:val="480"/>
          <w:marRight w:val="0"/>
          <w:marTop w:val="0"/>
          <w:marBottom w:val="0"/>
          <w:divBdr>
            <w:top w:val="none" w:sz="0" w:space="0" w:color="auto"/>
            <w:left w:val="none" w:sz="0" w:space="0" w:color="auto"/>
            <w:bottom w:val="none" w:sz="0" w:space="0" w:color="auto"/>
            <w:right w:val="none" w:sz="0" w:space="0" w:color="auto"/>
          </w:divBdr>
        </w:div>
        <w:div w:id="856844565">
          <w:marLeft w:val="480"/>
          <w:marRight w:val="0"/>
          <w:marTop w:val="0"/>
          <w:marBottom w:val="0"/>
          <w:divBdr>
            <w:top w:val="none" w:sz="0" w:space="0" w:color="auto"/>
            <w:left w:val="none" w:sz="0" w:space="0" w:color="auto"/>
            <w:bottom w:val="none" w:sz="0" w:space="0" w:color="auto"/>
            <w:right w:val="none" w:sz="0" w:space="0" w:color="auto"/>
          </w:divBdr>
        </w:div>
        <w:div w:id="1520654160">
          <w:marLeft w:val="480"/>
          <w:marRight w:val="0"/>
          <w:marTop w:val="0"/>
          <w:marBottom w:val="0"/>
          <w:divBdr>
            <w:top w:val="none" w:sz="0" w:space="0" w:color="auto"/>
            <w:left w:val="none" w:sz="0" w:space="0" w:color="auto"/>
            <w:bottom w:val="none" w:sz="0" w:space="0" w:color="auto"/>
            <w:right w:val="none" w:sz="0" w:space="0" w:color="auto"/>
          </w:divBdr>
        </w:div>
        <w:div w:id="1922641945">
          <w:marLeft w:val="480"/>
          <w:marRight w:val="0"/>
          <w:marTop w:val="0"/>
          <w:marBottom w:val="0"/>
          <w:divBdr>
            <w:top w:val="none" w:sz="0" w:space="0" w:color="auto"/>
            <w:left w:val="none" w:sz="0" w:space="0" w:color="auto"/>
            <w:bottom w:val="none" w:sz="0" w:space="0" w:color="auto"/>
            <w:right w:val="none" w:sz="0" w:space="0" w:color="auto"/>
          </w:divBdr>
        </w:div>
        <w:div w:id="1445534069">
          <w:marLeft w:val="480"/>
          <w:marRight w:val="0"/>
          <w:marTop w:val="0"/>
          <w:marBottom w:val="0"/>
          <w:divBdr>
            <w:top w:val="none" w:sz="0" w:space="0" w:color="auto"/>
            <w:left w:val="none" w:sz="0" w:space="0" w:color="auto"/>
            <w:bottom w:val="none" w:sz="0" w:space="0" w:color="auto"/>
            <w:right w:val="none" w:sz="0" w:space="0" w:color="auto"/>
          </w:divBdr>
        </w:div>
        <w:div w:id="1948190943">
          <w:marLeft w:val="480"/>
          <w:marRight w:val="0"/>
          <w:marTop w:val="0"/>
          <w:marBottom w:val="0"/>
          <w:divBdr>
            <w:top w:val="none" w:sz="0" w:space="0" w:color="auto"/>
            <w:left w:val="none" w:sz="0" w:space="0" w:color="auto"/>
            <w:bottom w:val="none" w:sz="0" w:space="0" w:color="auto"/>
            <w:right w:val="none" w:sz="0" w:space="0" w:color="auto"/>
          </w:divBdr>
        </w:div>
        <w:div w:id="635186832">
          <w:marLeft w:val="480"/>
          <w:marRight w:val="0"/>
          <w:marTop w:val="0"/>
          <w:marBottom w:val="0"/>
          <w:divBdr>
            <w:top w:val="none" w:sz="0" w:space="0" w:color="auto"/>
            <w:left w:val="none" w:sz="0" w:space="0" w:color="auto"/>
            <w:bottom w:val="none" w:sz="0" w:space="0" w:color="auto"/>
            <w:right w:val="none" w:sz="0" w:space="0" w:color="auto"/>
          </w:divBdr>
        </w:div>
        <w:div w:id="1054355255">
          <w:marLeft w:val="480"/>
          <w:marRight w:val="0"/>
          <w:marTop w:val="0"/>
          <w:marBottom w:val="0"/>
          <w:divBdr>
            <w:top w:val="none" w:sz="0" w:space="0" w:color="auto"/>
            <w:left w:val="none" w:sz="0" w:space="0" w:color="auto"/>
            <w:bottom w:val="none" w:sz="0" w:space="0" w:color="auto"/>
            <w:right w:val="none" w:sz="0" w:space="0" w:color="auto"/>
          </w:divBdr>
        </w:div>
        <w:div w:id="2131438655">
          <w:marLeft w:val="480"/>
          <w:marRight w:val="0"/>
          <w:marTop w:val="0"/>
          <w:marBottom w:val="0"/>
          <w:divBdr>
            <w:top w:val="none" w:sz="0" w:space="0" w:color="auto"/>
            <w:left w:val="none" w:sz="0" w:space="0" w:color="auto"/>
            <w:bottom w:val="none" w:sz="0" w:space="0" w:color="auto"/>
            <w:right w:val="none" w:sz="0" w:space="0" w:color="auto"/>
          </w:divBdr>
        </w:div>
        <w:div w:id="44986166">
          <w:marLeft w:val="480"/>
          <w:marRight w:val="0"/>
          <w:marTop w:val="0"/>
          <w:marBottom w:val="0"/>
          <w:divBdr>
            <w:top w:val="none" w:sz="0" w:space="0" w:color="auto"/>
            <w:left w:val="none" w:sz="0" w:space="0" w:color="auto"/>
            <w:bottom w:val="none" w:sz="0" w:space="0" w:color="auto"/>
            <w:right w:val="none" w:sz="0" w:space="0" w:color="auto"/>
          </w:divBdr>
        </w:div>
        <w:div w:id="1815639208">
          <w:marLeft w:val="480"/>
          <w:marRight w:val="0"/>
          <w:marTop w:val="0"/>
          <w:marBottom w:val="0"/>
          <w:divBdr>
            <w:top w:val="none" w:sz="0" w:space="0" w:color="auto"/>
            <w:left w:val="none" w:sz="0" w:space="0" w:color="auto"/>
            <w:bottom w:val="none" w:sz="0" w:space="0" w:color="auto"/>
            <w:right w:val="none" w:sz="0" w:space="0" w:color="auto"/>
          </w:divBdr>
        </w:div>
        <w:div w:id="544954193">
          <w:marLeft w:val="480"/>
          <w:marRight w:val="0"/>
          <w:marTop w:val="0"/>
          <w:marBottom w:val="0"/>
          <w:divBdr>
            <w:top w:val="none" w:sz="0" w:space="0" w:color="auto"/>
            <w:left w:val="none" w:sz="0" w:space="0" w:color="auto"/>
            <w:bottom w:val="none" w:sz="0" w:space="0" w:color="auto"/>
            <w:right w:val="none" w:sz="0" w:space="0" w:color="auto"/>
          </w:divBdr>
        </w:div>
        <w:div w:id="665325402">
          <w:marLeft w:val="480"/>
          <w:marRight w:val="0"/>
          <w:marTop w:val="0"/>
          <w:marBottom w:val="0"/>
          <w:divBdr>
            <w:top w:val="none" w:sz="0" w:space="0" w:color="auto"/>
            <w:left w:val="none" w:sz="0" w:space="0" w:color="auto"/>
            <w:bottom w:val="none" w:sz="0" w:space="0" w:color="auto"/>
            <w:right w:val="none" w:sz="0" w:space="0" w:color="auto"/>
          </w:divBdr>
        </w:div>
        <w:div w:id="1036391405">
          <w:marLeft w:val="480"/>
          <w:marRight w:val="0"/>
          <w:marTop w:val="0"/>
          <w:marBottom w:val="0"/>
          <w:divBdr>
            <w:top w:val="none" w:sz="0" w:space="0" w:color="auto"/>
            <w:left w:val="none" w:sz="0" w:space="0" w:color="auto"/>
            <w:bottom w:val="none" w:sz="0" w:space="0" w:color="auto"/>
            <w:right w:val="none" w:sz="0" w:space="0" w:color="auto"/>
          </w:divBdr>
        </w:div>
        <w:div w:id="935334413">
          <w:marLeft w:val="480"/>
          <w:marRight w:val="0"/>
          <w:marTop w:val="0"/>
          <w:marBottom w:val="0"/>
          <w:divBdr>
            <w:top w:val="none" w:sz="0" w:space="0" w:color="auto"/>
            <w:left w:val="none" w:sz="0" w:space="0" w:color="auto"/>
            <w:bottom w:val="none" w:sz="0" w:space="0" w:color="auto"/>
            <w:right w:val="none" w:sz="0" w:space="0" w:color="auto"/>
          </w:divBdr>
        </w:div>
        <w:div w:id="495386927">
          <w:marLeft w:val="480"/>
          <w:marRight w:val="0"/>
          <w:marTop w:val="0"/>
          <w:marBottom w:val="0"/>
          <w:divBdr>
            <w:top w:val="none" w:sz="0" w:space="0" w:color="auto"/>
            <w:left w:val="none" w:sz="0" w:space="0" w:color="auto"/>
            <w:bottom w:val="none" w:sz="0" w:space="0" w:color="auto"/>
            <w:right w:val="none" w:sz="0" w:space="0" w:color="auto"/>
          </w:divBdr>
        </w:div>
        <w:div w:id="951327618">
          <w:marLeft w:val="480"/>
          <w:marRight w:val="0"/>
          <w:marTop w:val="0"/>
          <w:marBottom w:val="0"/>
          <w:divBdr>
            <w:top w:val="none" w:sz="0" w:space="0" w:color="auto"/>
            <w:left w:val="none" w:sz="0" w:space="0" w:color="auto"/>
            <w:bottom w:val="none" w:sz="0" w:space="0" w:color="auto"/>
            <w:right w:val="none" w:sz="0" w:space="0" w:color="auto"/>
          </w:divBdr>
        </w:div>
        <w:div w:id="1539124212">
          <w:marLeft w:val="480"/>
          <w:marRight w:val="0"/>
          <w:marTop w:val="0"/>
          <w:marBottom w:val="0"/>
          <w:divBdr>
            <w:top w:val="none" w:sz="0" w:space="0" w:color="auto"/>
            <w:left w:val="none" w:sz="0" w:space="0" w:color="auto"/>
            <w:bottom w:val="none" w:sz="0" w:space="0" w:color="auto"/>
            <w:right w:val="none" w:sz="0" w:space="0" w:color="auto"/>
          </w:divBdr>
        </w:div>
        <w:div w:id="1613828635">
          <w:marLeft w:val="480"/>
          <w:marRight w:val="0"/>
          <w:marTop w:val="0"/>
          <w:marBottom w:val="0"/>
          <w:divBdr>
            <w:top w:val="none" w:sz="0" w:space="0" w:color="auto"/>
            <w:left w:val="none" w:sz="0" w:space="0" w:color="auto"/>
            <w:bottom w:val="none" w:sz="0" w:space="0" w:color="auto"/>
            <w:right w:val="none" w:sz="0" w:space="0" w:color="auto"/>
          </w:divBdr>
        </w:div>
        <w:div w:id="4216410">
          <w:marLeft w:val="480"/>
          <w:marRight w:val="0"/>
          <w:marTop w:val="0"/>
          <w:marBottom w:val="0"/>
          <w:divBdr>
            <w:top w:val="none" w:sz="0" w:space="0" w:color="auto"/>
            <w:left w:val="none" w:sz="0" w:space="0" w:color="auto"/>
            <w:bottom w:val="none" w:sz="0" w:space="0" w:color="auto"/>
            <w:right w:val="none" w:sz="0" w:space="0" w:color="auto"/>
          </w:divBdr>
        </w:div>
        <w:div w:id="746537066">
          <w:marLeft w:val="480"/>
          <w:marRight w:val="0"/>
          <w:marTop w:val="0"/>
          <w:marBottom w:val="0"/>
          <w:divBdr>
            <w:top w:val="none" w:sz="0" w:space="0" w:color="auto"/>
            <w:left w:val="none" w:sz="0" w:space="0" w:color="auto"/>
            <w:bottom w:val="none" w:sz="0" w:space="0" w:color="auto"/>
            <w:right w:val="none" w:sz="0" w:space="0" w:color="auto"/>
          </w:divBdr>
        </w:div>
        <w:div w:id="2103911531">
          <w:marLeft w:val="480"/>
          <w:marRight w:val="0"/>
          <w:marTop w:val="0"/>
          <w:marBottom w:val="0"/>
          <w:divBdr>
            <w:top w:val="none" w:sz="0" w:space="0" w:color="auto"/>
            <w:left w:val="none" w:sz="0" w:space="0" w:color="auto"/>
            <w:bottom w:val="none" w:sz="0" w:space="0" w:color="auto"/>
            <w:right w:val="none" w:sz="0" w:space="0" w:color="auto"/>
          </w:divBdr>
        </w:div>
        <w:div w:id="1148085273">
          <w:marLeft w:val="480"/>
          <w:marRight w:val="0"/>
          <w:marTop w:val="0"/>
          <w:marBottom w:val="0"/>
          <w:divBdr>
            <w:top w:val="none" w:sz="0" w:space="0" w:color="auto"/>
            <w:left w:val="none" w:sz="0" w:space="0" w:color="auto"/>
            <w:bottom w:val="none" w:sz="0" w:space="0" w:color="auto"/>
            <w:right w:val="none" w:sz="0" w:space="0" w:color="auto"/>
          </w:divBdr>
        </w:div>
        <w:div w:id="256065214">
          <w:marLeft w:val="480"/>
          <w:marRight w:val="0"/>
          <w:marTop w:val="0"/>
          <w:marBottom w:val="0"/>
          <w:divBdr>
            <w:top w:val="none" w:sz="0" w:space="0" w:color="auto"/>
            <w:left w:val="none" w:sz="0" w:space="0" w:color="auto"/>
            <w:bottom w:val="none" w:sz="0" w:space="0" w:color="auto"/>
            <w:right w:val="none" w:sz="0" w:space="0" w:color="auto"/>
          </w:divBdr>
        </w:div>
        <w:div w:id="94636010">
          <w:marLeft w:val="480"/>
          <w:marRight w:val="0"/>
          <w:marTop w:val="0"/>
          <w:marBottom w:val="0"/>
          <w:divBdr>
            <w:top w:val="none" w:sz="0" w:space="0" w:color="auto"/>
            <w:left w:val="none" w:sz="0" w:space="0" w:color="auto"/>
            <w:bottom w:val="none" w:sz="0" w:space="0" w:color="auto"/>
            <w:right w:val="none" w:sz="0" w:space="0" w:color="auto"/>
          </w:divBdr>
        </w:div>
        <w:div w:id="1739015540">
          <w:marLeft w:val="480"/>
          <w:marRight w:val="0"/>
          <w:marTop w:val="0"/>
          <w:marBottom w:val="0"/>
          <w:divBdr>
            <w:top w:val="none" w:sz="0" w:space="0" w:color="auto"/>
            <w:left w:val="none" w:sz="0" w:space="0" w:color="auto"/>
            <w:bottom w:val="none" w:sz="0" w:space="0" w:color="auto"/>
            <w:right w:val="none" w:sz="0" w:space="0" w:color="auto"/>
          </w:divBdr>
        </w:div>
        <w:div w:id="1166240416">
          <w:marLeft w:val="480"/>
          <w:marRight w:val="0"/>
          <w:marTop w:val="0"/>
          <w:marBottom w:val="0"/>
          <w:divBdr>
            <w:top w:val="none" w:sz="0" w:space="0" w:color="auto"/>
            <w:left w:val="none" w:sz="0" w:space="0" w:color="auto"/>
            <w:bottom w:val="none" w:sz="0" w:space="0" w:color="auto"/>
            <w:right w:val="none" w:sz="0" w:space="0" w:color="auto"/>
          </w:divBdr>
        </w:div>
        <w:div w:id="125585854">
          <w:marLeft w:val="480"/>
          <w:marRight w:val="0"/>
          <w:marTop w:val="0"/>
          <w:marBottom w:val="0"/>
          <w:divBdr>
            <w:top w:val="none" w:sz="0" w:space="0" w:color="auto"/>
            <w:left w:val="none" w:sz="0" w:space="0" w:color="auto"/>
            <w:bottom w:val="none" w:sz="0" w:space="0" w:color="auto"/>
            <w:right w:val="none" w:sz="0" w:space="0" w:color="auto"/>
          </w:divBdr>
        </w:div>
        <w:div w:id="509178109">
          <w:marLeft w:val="480"/>
          <w:marRight w:val="0"/>
          <w:marTop w:val="0"/>
          <w:marBottom w:val="0"/>
          <w:divBdr>
            <w:top w:val="none" w:sz="0" w:space="0" w:color="auto"/>
            <w:left w:val="none" w:sz="0" w:space="0" w:color="auto"/>
            <w:bottom w:val="none" w:sz="0" w:space="0" w:color="auto"/>
            <w:right w:val="none" w:sz="0" w:space="0" w:color="auto"/>
          </w:divBdr>
        </w:div>
        <w:div w:id="1494101996">
          <w:marLeft w:val="480"/>
          <w:marRight w:val="0"/>
          <w:marTop w:val="0"/>
          <w:marBottom w:val="0"/>
          <w:divBdr>
            <w:top w:val="none" w:sz="0" w:space="0" w:color="auto"/>
            <w:left w:val="none" w:sz="0" w:space="0" w:color="auto"/>
            <w:bottom w:val="none" w:sz="0" w:space="0" w:color="auto"/>
            <w:right w:val="none" w:sz="0" w:space="0" w:color="auto"/>
          </w:divBdr>
        </w:div>
        <w:div w:id="1328901055">
          <w:marLeft w:val="480"/>
          <w:marRight w:val="0"/>
          <w:marTop w:val="0"/>
          <w:marBottom w:val="0"/>
          <w:divBdr>
            <w:top w:val="none" w:sz="0" w:space="0" w:color="auto"/>
            <w:left w:val="none" w:sz="0" w:space="0" w:color="auto"/>
            <w:bottom w:val="none" w:sz="0" w:space="0" w:color="auto"/>
            <w:right w:val="none" w:sz="0" w:space="0" w:color="auto"/>
          </w:divBdr>
        </w:div>
        <w:div w:id="1866747444">
          <w:marLeft w:val="480"/>
          <w:marRight w:val="0"/>
          <w:marTop w:val="0"/>
          <w:marBottom w:val="0"/>
          <w:divBdr>
            <w:top w:val="none" w:sz="0" w:space="0" w:color="auto"/>
            <w:left w:val="none" w:sz="0" w:space="0" w:color="auto"/>
            <w:bottom w:val="none" w:sz="0" w:space="0" w:color="auto"/>
            <w:right w:val="none" w:sz="0" w:space="0" w:color="auto"/>
          </w:divBdr>
        </w:div>
        <w:div w:id="1166163688">
          <w:marLeft w:val="480"/>
          <w:marRight w:val="0"/>
          <w:marTop w:val="0"/>
          <w:marBottom w:val="0"/>
          <w:divBdr>
            <w:top w:val="none" w:sz="0" w:space="0" w:color="auto"/>
            <w:left w:val="none" w:sz="0" w:space="0" w:color="auto"/>
            <w:bottom w:val="none" w:sz="0" w:space="0" w:color="auto"/>
            <w:right w:val="none" w:sz="0" w:space="0" w:color="auto"/>
          </w:divBdr>
        </w:div>
        <w:div w:id="41293406">
          <w:marLeft w:val="480"/>
          <w:marRight w:val="0"/>
          <w:marTop w:val="0"/>
          <w:marBottom w:val="0"/>
          <w:divBdr>
            <w:top w:val="none" w:sz="0" w:space="0" w:color="auto"/>
            <w:left w:val="none" w:sz="0" w:space="0" w:color="auto"/>
            <w:bottom w:val="none" w:sz="0" w:space="0" w:color="auto"/>
            <w:right w:val="none" w:sz="0" w:space="0" w:color="auto"/>
          </w:divBdr>
        </w:div>
        <w:div w:id="1843546932">
          <w:marLeft w:val="480"/>
          <w:marRight w:val="0"/>
          <w:marTop w:val="0"/>
          <w:marBottom w:val="0"/>
          <w:divBdr>
            <w:top w:val="none" w:sz="0" w:space="0" w:color="auto"/>
            <w:left w:val="none" w:sz="0" w:space="0" w:color="auto"/>
            <w:bottom w:val="none" w:sz="0" w:space="0" w:color="auto"/>
            <w:right w:val="none" w:sz="0" w:space="0" w:color="auto"/>
          </w:divBdr>
        </w:div>
        <w:div w:id="467866281">
          <w:marLeft w:val="480"/>
          <w:marRight w:val="0"/>
          <w:marTop w:val="0"/>
          <w:marBottom w:val="0"/>
          <w:divBdr>
            <w:top w:val="none" w:sz="0" w:space="0" w:color="auto"/>
            <w:left w:val="none" w:sz="0" w:space="0" w:color="auto"/>
            <w:bottom w:val="none" w:sz="0" w:space="0" w:color="auto"/>
            <w:right w:val="none" w:sz="0" w:space="0" w:color="auto"/>
          </w:divBdr>
        </w:div>
        <w:div w:id="1916087994">
          <w:marLeft w:val="480"/>
          <w:marRight w:val="0"/>
          <w:marTop w:val="0"/>
          <w:marBottom w:val="0"/>
          <w:divBdr>
            <w:top w:val="none" w:sz="0" w:space="0" w:color="auto"/>
            <w:left w:val="none" w:sz="0" w:space="0" w:color="auto"/>
            <w:bottom w:val="none" w:sz="0" w:space="0" w:color="auto"/>
            <w:right w:val="none" w:sz="0" w:space="0" w:color="auto"/>
          </w:divBdr>
        </w:div>
        <w:div w:id="1204714431">
          <w:marLeft w:val="480"/>
          <w:marRight w:val="0"/>
          <w:marTop w:val="0"/>
          <w:marBottom w:val="0"/>
          <w:divBdr>
            <w:top w:val="none" w:sz="0" w:space="0" w:color="auto"/>
            <w:left w:val="none" w:sz="0" w:space="0" w:color="auto"/>
            <w:bottom w:val="none" w:sz="0" w:space="0" w:color="auto"/>
            <w:right w:val="none" w:sz="0" w:space="0" w:color="auto"/>
          </w:divBdr>
        </w:div>
        <w:div w:id="149055764">
          <w:marLeft w:val="480"/>
          <w:marRight w:val="0"/>
          <w:marTop w:val="0"/>
          <w:marBottom w:val="0"/>
          <w:divBdr>
            <w:top w:val="none" w:sz="0" w:space="0" w:color="auto"/>
            <w:left w:val="none" w:sz="0" w:space="0" w:color="auto"/>
            <w:bottom w:val="none" w:sz="0" w:space="0" w:color="auto"/>
            <w:right w:val="none" w:sz="0" w:space="0" w:color="auto"/>
          </w:divBdr>
        </w:div>
        <w:div w:id="1489056050">
          <w:marLeft w:val="480"/>
          <w:marRight w:val="0"/>
          <w:marTop w:val="0"/>
          <w:marBottom w:val="0"/>
          <w:divBdr>
            <w:top w:val="none" w:sz="0" w:space="0" w:color="auto"/>
            <w:left w:val="none" w:sz="0" w:space="0" w:color="auto"/>
            <w:bottom w:val="none" w:sz="0" w:space="0" w:color="auto"/>
            <w:right w:val="none" w:sz="0" w:space="0" w:color="auto"/>
          </w:divBdr>
        </w:div>
        <w:div w:id="916062387">
          <w:marLeft w:val="480"/>
          <w:marRight w:val="0"/>
          <w:marTop w:val="0"/>
          <w:marBottom w:val="0"/>
          <w:divBdr>
            <w:top w:val="none" w:sz="0" w:space="0" w:color="auto"/>
            <w:left w:val="none" w:sz="0" w:space="0" w:color="auto"/>
            <w:bottom w:val="none" w:sz="0" w:space="0" w:color="auto"/>
            <w:right w:val="none" w:sz="0" w:space="0" w:color="auto"/>
          </w:divBdr>
        </w:div>
        <w:div w:id="1378697071">
          <w:marLeft w:val="480"/>
          <w:marRight w:val="0"/>
          <w:marTop w:val="0"/>
          <w:marBottom w:val="0"/>
          <w:divBdr>
            <w:top w:val="none" w:sz="0" w:space="0" w:color="auto"/>
            <w:left w:val="none" w:sz="0" w:space="0" w:color="auto"/>
            <w:bottom w:val="none" w:sz="0" w:space="0" w:color="auto"/>
            <w:right w:val="none" w:sz="0" w:space="0" w:color="auto"/>
          </w:divBdr>
        </w:div>
      </w:divsChild>
    </w:div>
    <w:div w:id="1072042456">
      <w:bodyDiv w:val="1"/>
      <w:marLeft w:val="0"/>
      <w:marRight w:val="0"/>
      <w:marTop w:val="0"/>
      <w:marBottom w:val="0"/>
      <w:divBdr>
        <w:top w:val="none" w:sz="0" w:space="0" w:color="auto"/>
        <w:left w:val="none" w:sz="0" w:space="0" w:color="auto"/>
        <w:bottom w:val="none" w:sz="0" w:space="0" w:color="auto"/>
        <w:right w:val="none" w:sz="0" w:space="0" w:color="auto"/>
      </w:divBdr>
    </w:div>
    <w:div w:id="1072119347">
      <w:bodyDiv w:val="1"/>
      <w:marLeft w:val="0"/>
      <w:marRight w:val="0"/>
      <w:marTop w:val="0"/>
      <w:marBottom w:val="0"/>
      <w:divBdr>
        <w:top w:val="none" w:sz="0" w:space="0" w:color="auto"/>
        <w:left w:val="none" w:sz="0" w:space="0" w:color="auto"/>
        <w:bottom w:val="none" w:sz="0" w:space="0" w:color="auto"/>
        <w:right w:val="none" w:sz="0" w:space="0" w:color="auto"/>
      </w:divBdr>
    </w:div>
    <w:div w:id="1072312547">
      <w:bodyDiv w:val="1"/>
      <w:marLeft w:val="0"/>
      <w:marRight w:val="0"/>
      <w:marTop w:val="0"/>
      <w:marBottom w:val="0"/>
      <w:divBdr>
        <w:top w:val="none" w:sz="0" w:space="0" w:color="auto"/>
        <w:left w:val="none" w:sz="0" w:space="0" w:color="auto"/>
        <w:bottom w:val="none" w:sz="0" w:space="0" w:color="auto"/>
        <w:right w:val="none" w:sz="0" w:space="0" w:color="auto"/>
      </w:divBdr>
    </w:div>
    <w:div w:id="1072583749">
      <w:bodyDiv w:val="1"/>
      <w:marLeft w:val="0"/>
      <w:marRight w:val="0"/>
      <w:marTop w:val="0"/>
      <w:marBottom w:val="0"/>
      <w:divBdr>
        <w:top w:val="none" w:sz="0" w:space="0" w:color="auto"/>
        <w:left w:val="none" w:sz="0" w:space="0" w:color="auto"/>
        <w:bottom w:val="none" w:sz="0" w:space="0" w:color="auto"/>
        <w:right w:val="none" w:sz="0" w:space="0" w:color="auto"/>
      </w:divBdr>
    </w:div>
    <w:div w:id="1072584389">
      <w:bodyDiv w:val="1"/>
      <w:marLeft w:val="0"/>
      <w:marRight w:val="0"/>
      <w:marTop w:val="0"/>
      <w:marBottom w:val="0"/>
      <w:divBdr>
        <w:top w:val="none" w:sz="0" w:space="0" w:color="auto"/>
        <w:left w:val="none" w:sz="0" w:space="0" w:color="auto"/>
        <w:bottom w:val="none" w:sz="0" w:space="0" w:color="auto"/>
        <w:right w:val="none" w:sz="0" w:space="0" w:color="auto"/>
      </w:divBdr>
    </w:div>
    <w:div w:id="1072967379">
      <w:bodyDiv w:val="1"/>
      <w:marLeft w:val="0"/>
      <w:marRight w:val="0"/>
      <w:marTop w:val="0"/>
      <w:marBottom w:val="0"/>
      <w:divBdr>
        <w:top w:val="none" w:sz="0" w:space="0" w:color="auto"/>
        <w:left w:val="none" w:sz="0" w:space="0" w:color="auto"/>
        <w:bottom w:val="none" w:sz="0" w:space="0" w:color="auto"/>
        <w:right w:val="none" w:sz="0" w:space="0" w:color="auto"/>
      </w:divBdr>
    </w:div>
    <w:div w:id="1073086911">
      <w:bodyDiv w:val="1"/>
      <w:marLeft w:val="0"/>
      <w:marRight w:val="0"/>
      <w:marTop w:val="0"/>
      <w:marBottom w:val="0"/>
      <w:divBdr>
        <w:top w:val="none" w:sz="0" w:space="0" w:color="auto"/>
        <w:left w:val="none" w:sz="0" w:space="0" w:color="auto"/>
        <w:bottom w:val="none" w:sz="0" w:space="0" w:color="auto"/>
        <w:right w:val="none" w:sz="0" w:space="0" w:color="auto"/>
      </w:divBdr>
    </w:div>
    <w:div w:id="1073235874">
      <w:bodyDiv w:val="1"/>
      <w:marLeft w:val="0"/>
      <w:marRight w:val="0"/>
      <w:marTop w:val="0"/>
      <w:marBottom w:val="0"/>
      <w:divBdr>
        <w:top w:val="none" w:sz="0" w:space="0" w:color="auto"/>
        <w:left w:val="none" w:sz="0" w:space="0" w:color="auto"/>
        <w:bottom w:val="none" w:sz="0" w:space="0" w:color="auto"/>
        <w:right w:val="none" w:sz="0" w:space="0" w:color="auto"/>
      </w:divBdr>
    </w:div>
    <w:div w:id="1073242142">
      <w:bodyDiv w:val="1"/>
      <w:marLeft w:val="0"/>
      <w:marRight w:val="0"/>
      <w:marTop w:val="0"/>
      <w:marBottom w:val="0"/>
      <w:divBdr>
        <w:top w:val="none" w:sz="0" w:space="0" w:color="auto"/>
        <w:left w:val="none" w:sz="0" w:space="0" w:color="auto"/>
        <w:bottom w:val="none" w:sz="0" w:space="0" w:color="auto"/>
        <w:right w:val="none" w:sz="0" w:space="0" w:color="auto"/>
      </w:divBdr>
    </w:div>
    <w:div w:id="1073505808">
      <w:bodyDiv w:val="1"/>
      <w:marLeft w:val="0"/>
      <w:marRight w:val="0"/>
      <w:marTop w:val="0"/>
      <w:marBottom w:val="0"/>
      <w:divBdr>
        <w:top w:val="none" w:sz="0" w:space="0" w:color="auto"/>
        <w:left w:val="none" w:sz="0" w:space="0" w:color="auto"/>
        <w:bottom w:val="none" w:sz="0" w:space="0" w:color="auto"/>
        <w:right w:val="none" w:sz="0" w:space="0" w:color="auto"/>
      </w:divBdr>
    </w:div>
    <w:div w:id="1073694964">
      <w:bodyDiv w:val="1"/>
      <w:marLeft w:val="0"/>
      <w:marRight w:val="0"/>
      <w:marTop w:val="0"/>
      <w:marBottom w:val="0"/>
      <w:divBdr>
        <w:top w:val="none" w:sz="0" w:space="0" w:color="auto"/>
        <w:left w:val="none" w:sz="0" w:space="0" w:color="auto"/>
        <w:bottom w:val="none" w:sz="0" w:space="0" w:color="auto"/>
        <w:right w:val="none" w:sz="0" w:space="0" w:color="auto"/>
      </w:divBdr>
      <w:divsChild>
        <w:div w:id="20980943">
          <w:marLeft w:val="480"/>
          <w:marRight w:val="0"/>
          <w:marTop w:val="0"/>
          <w:marBottom w:val="0"/>
          <w:divBdr>
            <w:top w:val="none" w:sz="0" w:space="0" w:color="auto"/>
            <w:left w:val="none" w:sz="0" w:space="0" w:color="auto"/>
            <w:bottom w:val="none" w:sz="0" w:space="0" w:color="auto"/>
            <w:right w:val="none" w:sz="0" w:space="0" w:color="auto"/>
          </w:divBdr>
        </w:div>
        <w:div w:id="101188156">
          <w:marLeft w:val="480"/>
          <w:marRight w:val="0"/>
          <w:marTop w:val="0"/>
          <w:marBottom w:val="0"/>
          <w:divBdr>
            <w:top w:val="none" w:sz="0" w:space="0" w:color="auto"/>
            <w:left w:val="none" w:sz="0" w:space="0" w:color="auto"/>
            <w:bottom w:val="none" w:sz="0" w:space="0" w:color="auto"/>
            <w:right w:val="none" w:sz="0" w:space="0" w:color="auto"/>
          </w:divBdr>
        </w:div>
        <w:div w:id="116723751">
          <w:marLeft w:val="480"/>
          <w:marRight w:val="0"/>
          <w:marTop w:val="0"/>
          <w:marBottom w:val="0"/>
          <w:divBdr>
            <w:top w:val="none" w:sz="0" w:space="0" w:color="auto"/>
            <w:left w:val="none" w:sz="0" w:space="0" w:color="auto"/>
            <w:bottom w:val="none" w:sz="0" w:space="0" w:color="auto"/>
            <w:right w:val="none" w:sz="0" w:space="0" w:color="auto"/>
          </w:divBdr>
        </w:div>
        <w:div w:id="176238845">
          <w:marLeft w:val="480"/>
          <w:marRight w:val="0"/>
          <w:marTop w:val="0"/>
          <w:marBottom w:val="0"/>
          <w:divBdr>
            <w:top w:val="none" w:sz="0" w:space="0" w:color="auto"/>
            <w:left w:val="none" w:sz="0" w:space="0" w:color="auto"/>
            <w:bottom w:val="none" w:sz="0" w:space="0" w:color="auto"/>
            <w:right w:val="none" w:sz="0" w:space="0" w:color="auto"/>
          </w:divBdr>
        </w:div>
        <w:div w:id="196505737">
          <w:marLeft w:val="480"/>
          <w:marRight w:val="0"/>
          <w:marTop w:val="0"/>
          <w:marBottom w:val="0"/>
          <w:divBdr>
            <w:top w:val="none" w:sz="0" w:space="0" w:color="auto"/>
            <w:left w:val="none" w:sz="0" w:space="0" w:color="auto"/>
            <w:bottom w:val="none" w:sz="0" w:space="0" w:color="auto"/>
            <w:right w:val="none" w:sz="0" w:space="0" w:color="auto"/>
          </w:divBdr>
        </w:div>
        <w:div w:id="201138456">
          <w:marLeft w:val="480"/>
          <w:marRight w:val="0"/>
          <w:marTop w:val="0"/>
          <w:marBottom w:val="0"/>
          <w:divBdr>
            <w:top w:val="none" w:sz="0" w:space="0" w:color="auto"/>
            <w:left w:val="none" w:sz="0" w:space="0" w:color="auto"/>
            <w:bottom w:val="none" w:sz="0" w:space="0" w:color="auto"/>
            <w:right w:val="none" w:sz="0" w:space="0" w:color="auto"/>
          </w:divBdr>
        </w:div>
        <w:div w:id="290135116">
          <w:marLeft w:val="480"/>
          <w:marRight w:val="0"/>
          <w:marTop w:val="0"/>
          <w:marBottom w:val="0"/>
          <w:divBdr>
            <w:top w:val="none" w:sz="0" w:space="0" w:color="auto"/>
            <w:left w:val="none" w:sz="0" w:space="0" w:color="auto"/>
            <w:bottom w:val="none" w:sz="0" w:space="0" w:color="auto"/>
            <w:right w:val="none" w:sz="0" w:space="0" w:color="auto"/>
          </w:divBdr>
        </w:div>
        <w:div w:id="312101673">
          <w:marLeft w:val="480"/>
          <w:marRight w:val="0"/>
          <w:marTop w:val="0"/>
          <w:marBottom w:val="0"/>
          <w:divBdr>
            <w:top w:val="none" w:sz="0" w:space="0" w:color="auto"/>
            <w:left w:val="none" w:sz="0" w:space="0" w:color="auto"/>
            <w:bottom w:val="none" w:sz="0" w:space="0" w:color="auto"/>
            <w:right w:val="none" w:sz="0" w:space="0" w:color="auto"/>
          </w:divBdr>
        </w:div>
        <w:div w:id="315568235">
          <w:marLeft w:val="480"/>
          <w:marRight w:val="0"/>
          <w:marTop w:val="0"/>
          <w:marBottom w:val="0"/>
          <w:divBdr>
            <w:top w:val="none" w:sz="0" w:space="0" w:color="auto"/>
            <w:left w:val="none" w:sz="0" w:space="0" w:color="auto"/>
            <w:bottom w:val="none" w:sz="0" w:space="0" w:color="auto"/>
            <w:right w:val="none" w:sz="0" w:space="0" w:color="auto"/>
          </w:divBdr>
        </w:div>
        <w:div w:id="334724659">
          <w:marLeft w:val="480"/>
          <w:marRight w:val="0"/>
          <w:marTop w:val="0"/>
          <w:marBottom w:val="0"/>
          <w:divBdr>
            <w:top w:val="none" w:sz="0" w:space="0" w:color="auto"/>
            <w:left w:val="none" w:sz="0" w:space="0" w:color="auto"/>
            <w:bottom w:val="none" w:sz="0" w:space="0" w:color="auto"/>
            <w:right w:val="none" w:sz="0" w:space="0" w:color="auto"/>
          </w:divBdr>
        </w:div>
        <w:div w:id="356857722">
          <w:marLeft w:val="480"/>
          <w:marRight w:val="0"/>
          <w:marTop w:val="0"/>
          <w:marBottom w:val="0"/>
          <w:divBdr>
            <w:top w:val="none" w:sz="0" w:space="0" w:color="auto"/>
            <w:left w:val="none" w:sz="0" w:space="0" w:color="auto"/>
            <w:bottom w:val="none" w:sz="0" w:space="0" w:color="auto"/>
            <w:right w:val="none" w:sz="0" w:space="0" w:color="auto"/>
          </w:divBdr>
        </w:div>
        <w:div w:id="399521036">
          <w:marLeft w:val="480"/>
          <w:marRight w:val="0"/>
          <w:marTop w:val="0"/>
          <w:marBottom w:val="0"/>
          <w:divBdr>
            <w:top w:val="none" w:sz="0" w:space="0" w:color="auto"/>
            <w:left w:val="none" w:sz="0" w:space="0" w:color="auto"/>
            <w:bottom w:val="none" w:sz="0" w:space="0" w:color="auto"/>
            <w:right w:val="none" w:sz="0" w:space="0" w:color="auto"/>
          </w:divBdr>
        </w:div>
        <w:div w:id="449931420">
          <w:marLeft w:val="480"/>
          <w:marRight w:val="0"/>
          <w:marTop w:val="0"/>
          <w:marBottom w:val="0"/>
          <w:divBdr>
            <w:top w:val="none" w:sz="0" w:space="0" w:color="auto"/>
            <w:left w:val="none" w:sz="0" w:space="0" w:color="auto"/>
            <w:bottom w:val="none" w:sz="0" w:space="0" w:color="auto"/>
            <w:right w:val="none" w:sz="0" w:space="0" w:color="auto"/>
          </w:divBdr>
        </w:div>
        <w:div w:id="525406663">
          <w:marLeft w:val="480"/>
          <w:marRight w:val="0"/>
          <w:marTop w:val="0"/>
          <w:marBottom w:val="0"/>
          <w:divBdr>
            <w:top w:val="none" w:sz="0" w:space="0" w:color="auto"/>
            <w:left w:val="none" w:sz="0" w:space="0" w:color="auto"/>
            <w:bottom w:val="none" w:sz="0" w:space="0" w:color="auto"/>
            <w:right w:val="none" w:sz="0" w:space="0" w:color="auto"/>
          </w:divBdr>
        </w:div>
        <w:div w:id="543560605">
          <w:marLeft w:val="480"/>
          <w:marRight w:val="0"/>
          <w:marTop w:val="0"/>
          <w:marBottom w:val="0"/>
          <w:divBdr>
            <w:top w:val="none" w:sz="0" w:space="0" w:color="auto"/>
            <w:left w:val="none" w:sz="0" w:space="0" w:color="auto"/>
            <w:bottom w:val="none" w:sz="0" w:space="0" w:color="auto"/>
            <w:right w:val="none" w:sz="0" w:space="0" w:color="auto"/>
          </w:divBdr>
        </w:div>
        <w:div w:id="588657460">
          <w:marLeft w:val="480"/>
          <w:marRight w:val="0"/>
          <w:marTop w:val="0"/>
          <w:marBottom w:val="0"/>
          <w:divBdr>
            <w:top w:val="none" w:sz="0" w:space="0" w:color="auto"/>
            <w:left w:val="none" w:sz="0" w:space="0" w:color="auto"/>
            <w:bottom w:val="none" w:sz="0" w:space="0" w:color="auto"/>
            <w:right w:val="none" w:sz="0" w:space="0" w:color="auto"/>
          </w:divBdr>
        </w:div>
        <w:div w:id="604118408">
          <w:marLeft w:val="480"/>
          <w:marRight w:val="0"/>
          <w:marTop w:val="0"/>
          <w:marBottom w:val="0"/>
          <w:divBdr>
            <w:top w:val="none" w:sz="0" w:space="0" w:color="auto"/>
            <w:left w:val="none" w:sz="0" w:space="0" w:color="auto"/>
            <w:bottom w:val="none" w:sz="0" w:space="0" w:color="auto"/>
            <w:right w:val="none" w:sz="0" w:space="0" w:color="auto"/>
          </w:divBdr>
        </w:div>
        <w:div w:id="625158123">
          <w:marLeft w:val="480"/>
          <w:marRight w:val="0"/>
          <w:marTop w:val="0"/>
          <w:marBottom w:val="0"/>
          <w:divBdr>
            <w:top w:val="none" w:sz="0" w:space="0" w:color="auto"/>
            <w:left w:val="none" w:sz="0" w:space="0" w:color="auto"/>
            <w:bottom w:val="none" w:sz="0" w:space="0" w:color="auto"/>
            <w:right w:val="none" w:sz="0" w:space="0" w:color="auto"/>
          </w:divBdr>
        </w:div>
        <w:div w:id="670528229">
          <w:marLeft w:val="480"/>
          <w:marRight w:val="0"/>
          <w:marTop w:val="0"/>
          <w:marBottom w:val="0"/>
          <w:divBdr>
            <w:top w:val="none" w:sz="0" w:space="0" w:color="auto"/>
            <w:left w:val="none" w:sz="0" w:space="0" w:color="auto"/>
            <w:bottom w:val="none" w:sz="0" w:space="0" w:color="auto"/>
            <w:right w:val="none" w:sz="0" w:space="0" w:color="auto"/>
          </w:divBdr>
        </w:div>
        <w:div w:id="672299445">
          <w:marLeft w:val="480"/>
          <w:marRight w:val="0"/>
          <w:marTop w:val="0"/>
          <w:marBottom w:val="0"/>
          <w:divBdr>
            <w:top w:val="none" w:sz="0" w:space="0" w:color="auto"/>
            <w:left w:val="none" w:sz="0" w:space="0" w:color="auto"/>
            <w:bottom w:val="none" w:sz="0" w:space="0" w:color="auto"/>
            <w:right w:val="none" w:sz="0" w:space="0" w:color="auto"/>
          </w:divBdr>
        </w:div>
        <w:div w:id="690839793">
          <w:marLeft w:val="480"/>
          <w:marRight w:val="0"/>
          <w:marTop w:val="0"/>
          <w:marBottom w:val="0"/>
          <w:divBdr>
            <w:top w:val="none" w:sz="0" w:space="0" w:color="auto"/>
            <w:left w:val="none" w:sz="0" w:space="0" w:color="auto"/>
            <w:bottom w:val="none" w:sz="0" w:space="0" w:color="auto"/>
            <w:right w:val="none" w:sz="0" w:space="0" w:color="auto"/>
          </w:divBdr>
        </w:div>
        <w:div w:id="759835471">
          <w:marLeft w:val="480"/>
          <w:marRight w:val="0"/>
          <w:marTop w:val="0"/>
          <w:marBottom w:val="0"/>
          <w:divBdr>
            <w:top w:val="none" w:sz="0" w:space="0" w:color="auto"/>
            <w:left w:val="none" w:sz="0" w:space="0" w:color="auto"/>
            <w:bottom w:val="none" w:sz="0" w:space="0" w:color="auto"/>
            <w:right w:val="none" w:sz="0" w:space="0" w:color="auto"/>
          </w:divBdr>
        </w:div>
        <w:div w:id="774328667">
          <w:marLeft w:val="480"/>
          <w:marRight w:val="0"/>
          <w:marTop w:val="0"/>
          <w:marBottom w:val="0"/>
          <w:divBdr>
            <w:top w:val="none" w:sz="0" w:space="0" w:color="auto"/>
            <w:left w:val="none" w:sz="0" w:space="0" w:color="auto"/>
            <w:bottom w:val="none" w:sz="0" w:space="0" w:color="auto"/>
            <w:right w:val="none" w:sz="0" w:space="0" w:color="auto"/>
          </w:divBdr>
        </w:div>
        <w:div w:id="809325319">
          <w:marLeft w:val="480"/>
          <w:marRight w:val="0"/>
          <w:marTop w:val="0"/>
          <w:marBottom w:val="0"/>
          <w:divBdr>
            <w:top w:val="none" w:sz="0" w:space="0" w:color="auto"/>
            <w:left w:val="none" w:sz="0" w:space="0" w:color="auto"/>
            <w:bottom w:val="none" w:sz="0" w:space="0" w:color="auto"/>
            <w:right w:val="none" w:sz="0" w:space="0" w:color="auto"/>
          </w:divBdr>
        </w:div>
        <w:div w:id="844396384">
          <w:marLeft w:val="480"/>
          <w:marRight w:val="0"/>
          <w:marTop w:val="0"/>
          <w:marBottom w:val="0"/>
          <w:divBdr>
            <w:top w:val="none" w:sz="0" w:space="0" w:color="auto"/>
            <w:left w:val="none" w:sz="0" w:space="0" w:color="auto"/>
            <w:bottom w:val="none" w:sz="0" w:space="0" w:color="auto"/>
            <w:right w:val="none" w:sz="0" w:space="0" w:color="auto"/>
          </w:divBdr>
        </w:div>
        <w:div w:id="951128796">
          <w:marLeft w:val="480"/>
          <w:marRight w:val="0"/>
          <w:marTop w:val="0"/>
          <w:marBottom w:val="0"/>
          <w:divBdr>
            <w:top w:val="none" w:sz="0" w:space="0" w:color="auto"/>
            <w:left w:val="none" w:sz="0" w:space="0" w:color="auto"/>
            <w:bottom w:val="none" w:sz="0" w:space="0" w:color="auto"/>
            <w:right w:val="none" w:sz="0" w:space="0" w:color="auto"/>
          </w:divBdr>
        </w:div>
        <w:div w:id="1078207147">
          <w:marLeft w:val="480"/>
          <w:marRight w:val="0"/>
          <w:marTop w:val="0"/>
          <w:marBottom w:val="0"/>
          <w:divBdr>
            <w:top w:val="none" w:sz="0" w:space="0" w:color="auto"/>
            <w:left w:val="none" w:sz="0" w:space="0" w:color="auto"/>
            <w:bottom w:val="none" w:sz="0" w:space="0" w:color="auto"/>
            <w:right w:val="none" w:sz="0" w:space="0" w:color="auto"/>
          </w:divBdr>
        </w:div>
        <w:div w:id="1179854758">
          <w:marLeft w:val="480"/>
          <w:marRight w:val="0"/>
          <w:marTop w:val="0"/>
          <w:marBottom w:val="0"/>
          <w:divBdr>
            <w:top w:val="none" w:sz="0" w:space="0" w:color="auto"/>
            <w:left w:val="none" w:sz="0" w:space="0" w:color="auto"/>
            <w:bottom w:val="none" w:sz="0" w:space="0" w:color="auto"/>
            <w:right w:val="none" w:sz="0" w:space="0" w:color="auto"/>
          </w:divBdr>
        </w:div>
        <w:div w:id="1237014700">
          <w:marLeft w:val="480"/>
          <w:marRight w:val="0"/>
          <w:marTop w:val="0"/>
          <w:marBottom w:val="0"/>
          <w:divBdr>
            <w:top w:val="none" w:sz="0" w:space="0" w:color="auto"/>
            <w:left w:val="none" w:sz="0" w:space="0" w:color="auto"/>
            <w:bottom w:val="none" w:sz="0" w:space="0" w:color="auto"/>
            <w:right w:val="none" w:sz="0" w:space="0" w:color="auto"/>
          </w:divBdr>
        </w:div>
        <w:div w:id="1252079454">
          <w:marLeft w:val="480"/>
          <w:marRight w:val="0"/>
          <w:marTop w:val="0"/>
          <w:marBottom w:val="0"/>
          <w:divBdr>
            <w:top w:val="none" w:sz="0" w:space="0" w:color="auto"/>
            <w:left w:val="none" w:sz="0" w:space="0" w:color="auto"/>
            <w:bottom w:val="none" w:sz="0" w:space="0" w:color="auto"/>
            <w:right w:val="none" w:sz="0" w:space="0" w:color="auto"/>
          </w:divBdr>
        </w:div>
        <w:div w:id="1264922575">
          <w:marLeft w:val="480"/>
          <w:marRight w:val="0"/>
          <w:marTop w:val="0"/>
          <w:marBottom w:val="0"/>
          <w:divBdr>
            <w:top w:val="none" w:sz="0" w:space="0" w:color="auto"/>
            <w:left w:val="none" w:sz="0" w:space="0" w:color="auto"/>
            <w:bottom w:val="none" w:sz="0" w:space="0" w:color="auto"/>
            <w:right w:val="none" w:sz="0" w:space="0" w:color="auto"/>
          </w:divBdr>
        </w:div>
        <w:div w:id="1307196930">
          <w:marLeft w:val="480"/>
          <w:marRight w:val="0"/>
          <w:marTop w:val="0"/>
          <w:marBottom w:val="0"/>
          <w:divBdr>
            <w:top w:val="none" w:sz="0" w:space="0" w:color="auto"/>
            <w:left w:val="none" w:sz="0" w:space="0" w:color="auto"/>
            <w:bottom w:val="none" w:sz="0" w:space="0" w:color="auto"/>
            <w:right w:val="none" w:sz="0" w:space="0" w:color="auto"/>
          </w:divBdr>
        </w:div>
        <w:div w:id="1307903765">
          <w:marLeft w:val="480"/>
          <w:marRight w:val="0"/>
          <w:marTop w:val="0"/>
          <w:marBottom w:val="0"/>
          <w:divBdr>
            <w:top w:val="none" w:sz="0" w:space="0" w:color="auto"/>
            <w:left w:val="none" w:sz="0" w:space="0" w:color="auto"/>
            <w:bottom w:val="none" w:sz="0" w:space="0" w:color="auto"/>
            <w:right w:val="none" w:sz="0" w:space="0" w:color="auto"/>
          </w:divBdr>
        </w:div>
        <w:div w:id="1329359084">
          <w:marLeft w:val="480"/>
          <w:marRight w:val="0"/>
          <w:marTop w:val="0"/>
          <w:marBottom w:val="0"/>
          <w:divBdr>
            <w:top w:val="none" w:sz="0" w:space="0" w:color="auto"/>
            <w:left w:val="none" w:sz="0" w:space="0" w:color="auto"/>
            <w:bottom w:val="none" w:sz="0" w:space="0" w:color="auto"/>
            <w:right w:val="none" w:sz="0" w:space="0" w:color="auto"/>
          </w:divBdr>
        </w:div>
        <w:div w:id="1356077192">
          <w:marLeft w:val="480"/>
          <w:marRight w:val="0"/>
          <w:marTop w:val="0"/>
          <w:marBottom w:val="0"/>
          <w:divBdr>
            <w:top w:val="none" w:sz="0" w:space="0" w:color="auto"/>
            <w:left w:val="none" w:sz="0" w:space="0" w:color="auto"/>
            <w:bottom w:val="none" w:sz="0" w:space="0" w:color="auto"/>
            <w:right w:val="none" w:sz="0" w:space="0" w:color="auto"/>
          </w:divBdr>
        </w:div>
        <w:div w:id="1422725879">
          <w:marLeft w:val="480"/>
          <w:marRight w:val="0"/>
          <w:marTop w:val="0"/>
          <w:marBottom w:val="0"/>
          <w:divBdr>
            <w:top w:val="none" w:sz="0" w:space="0" w:color="auto"/>
            <w:left w:val="none" w:sz="0" w:space="0" w:color="auto"/>
            <w:bottom w:val="none" w:sz="0" w:space="0" w:color="auto"/>
            <w:right w:val="none" w:sz="0" w:space="0" w:color="auto"/>
          </w:divBdr>
        </w:div>
        <w:div w:id="1467695853">
          <w:marLeft w:val="480"/>
          <w:marRight w:val="0"/>
          <w:marTop w:val="0"/>
          <w:marBottom w:val="0"/>
          <w:divBdr>
            <w:top w:val="none" w:sz="0" w:space="0" w:color="auto"/>
            <w:left w:val="none" w:sz="0" w:space="0" w:color="auto"/>
            <w:bottom w:val="none" w:sz="0" w:space="0" w:color="auto"/>
            <w:right w:val="none" w:sz="0" w:space="0" w:color="auto"/>
          </w:divBdr>
        </w:div>
        <w:div w:id="1670598720">
          <w:marLeft w:val="480"/>
          <w:marRight w:val="0"/>
          <w:marTop w:val="0"/>
          <w:marBottom w:val="0"/>
          <w:divBdr>
            <w:top w:val="none" w:sz="0" w:space="0" w:color="auto"/>
            <w:left w:val="none" w:sz="0" w:space="0" w:color="auto"/>
            <w:bottom w:val="none" w:sz="0" w:space="0" w:color="auto"/>
            <w:right w:val="none" w:sz="0" w:space="0" w:color="auto"/>
          </w:divBdr>
        </w:div>
        <w:div w:id="1763330329">
          <w:marLeft w:val="480"/>
          <w:marRight w:val="0"/>
          <w:marTop w:val="0"/>
          <w:marBottom w:val="0"/>
          <w:divBdr>
            <w:top w:val="none" w:sz="0" w:space="0" w:color="auto"/>
            <w:left w:val="none" w:sz="0" w:space="0" w:color="auto"/>
            <w:bottom w:val="none" w:sz="0" w:space="0" w:color="auto"/>
            <w:right w:val="none" w:sz="0" w:space="0" w:color="auto"/>
          </w:divBdr>
        </w:div>
        <w:div w:id="1799297267">
          <w:marLeft w:val="480"/>
          <w:marRight w:val="0"/>
          <w:marTop w:val="0"/>
          <w:marBottom w:val="0"/>
          <w:divBdr>
            <w:top w:val="none" w:sz="0" w:space="0" w:color="auto"/>
            <w:left w:val="none" w:sz="0" w:space="0" w:color="auto"/>
            <w:bottom w:val="none" w:sz="0" w:space="0" w:color="auto"/>
            <w:right w:val="none" w:sz="0" w:space="0" w:color="auto"/>
          </w:divBdr>
        </w:div>
        <w:div w:id="1822576529">
          <w:marLeft w:val="480"/>
          <w:marRight w:val="0"/>
          <w:marTop w:val="0"/>
          <w:marBottom w:val="0"/>
          <w:divBdr>
            <w:top w:val="none" w:sz="0" w:space="0" w:color="auto"/>
            <w:left w:val="none" w:sz="0" w:space="0" w:color="auto"/>
            <w:bottom w:val="none" w:sz="0" w:space="0" w:color="auto"/>
            <w:right w:val="none" w:sz="0" w:space="0" w:color="auto"/>
          </w:divBdr>
        </w:div>
        <w:div w:id="1837719255">
          <w:marLeft w:val="480"/>
          <w:marRight w:val="0"/>
          <w:marTop w:val="0"/>
          <w:marBottom w:val="0"/>
          <w:divBdr>
            <w:top w:val="none" w:sz="0" w:space="0" w:color="auto"/>
            <w:left w:val="none" w:sz="0" w:space="0" w:color="auto"/>
            <w:bottom w:val="none" w:sz="0" w:space="0" w:color="auto"/>
            <w:right w:val="none" w:sz="0" w:space="0" w:color="auto"/>
          </w:divBdr>
        </w:div>
        <w:div w:id="1920749082">
          <w:marLeft w:val="480"/>
          <w:marRight w:val="0"/>
          <w:marTop w:val="0"/>
          <w:marBottom w:val="0"/>
          <w:divBdr>
            <w:top w:val="none" w:sz="0" w:space="0" w:color="auto"/>
            <w:left w:val="none" w:sz="0" w:space="0" w:color="auto"/>
            <w:bottom w:val="none" w:sz="0" w:space="0" w:color="auto"/>
            <w:right w:val="none" w:sz="0" w:space="0" w:color="auto"/>
          </w:divBdr>
        </w:div>
        <w:div w:id="1946187925">
          <w:marLeft w:val="480"/>
          <w:marRight w:val="0"/>
          <w:marTop w:val="0"/>
          <w:marBottom w:val="0"/>
          <w:divBdr>
            <w:top w:val="none" w:sz="0" w:space="0" w:color="auto"/>
            <w:left w:val="none" w:sz="0" w:space="0" w:color="auto"/>
            <w:bottom w:val="none" w:sz="0" w:space="0" w:color="auto"/>
            <w:right w:val="none" w:sz="0" w:space="0" w:color="auto"/>
          </w:divBdr>
        </w:div>
        <w:div w:id="2089037778">
          <w:marLeft w:val="480"/>
          <w:marRight w:val="0"/>
          <w:marTop w:val="0"/>
          <w:marBottom w:val="0"/>
          <w:divBdr>
            <w:top w:val="none" w:sz="0" w:space="0" w:color="auto"/>
            <w:left w:val="none" w:sz="0" w:space="0" w:color="auto"/>
            <w:bottom w:val="none" w:sz="0" w:space="0" w:color="auto"/>
            <w:right w:val="none" w:sz="0" w:space="0" w:color="auto"/>
          </w:divBdr>
        </w:div>
        <w:div w:id="2106030037">
          <w:marLeft w:val="480"/>
          <w:marRight w:val="0"/>
          <w:marTop w:val="0"/>
          <w:marBottom w:val="0"/>
          <w:divBdr>
            <w:top w:val="none" w:sz="0" w:space="0" w:color="auto"/>
            <w:left w:val="none" w:sz="0" w:space="0" w:color="auto"/>
            <w:bottom w:val="none" w:sz="0" w:space="0" w:color="auto"/>
            <w:right w:val="none" w:sz="0" w:space="0" w:color="auto"/>
          </w:divBdr>
        </w:div>
        <w:div w:id="2136747451">
          <w:marLeft w:val="480"/>
          <w:marRight w:val="0"/>
          <w:marTop w:val="0"/>
          <w:marBottom w:val="0"/>
          <w:divBdr>
            <w:top w:val="none" w:sz="0" w:space="0" w:color="auto"/>
            <w:left w:val="none" w:sz="0" w:space="0" w:color="auto"/>
            <w:bottom w:val="none" w:sz="0" w:space="0" w:color="auto"/>
            <w:right w:val="none" w:sz="0" w:space="0" w:color="auto"/>
          </w:divBdr>
        </w:div>
      </w:divsChild>
    </w:div>
    <w:div w:id="1073892036">
      <w:bodyDiv w:val="1"/>
      <w:marLeft w:val="0"/>
      <w:marRight w:val="0"/>
      <w:marTop w:val="0"/>
      <w:marBottom w:val="0"/>
      <w:divBdr>
        <w:top w:val="none" w:sz="0" w:space="0" w:color="auto"/>
        <w:left w:val="none" w:sz="0" w:space="0" w:color="auto"/>
        <w:bottom w:val="none" w:sz="0" w:space="0" w:color="auto"/>
        <w:right w:val="none" w:sz="0" w:space="0" w:color="auto"/>
      </w:divBdr>
    </w:div>
    <w:div w:id="1074087426">
      <w:bodyDiv w:val="1"/>
      <w:marLeft w:val="0"/>
      <w:marRight w:val="0"/>
      <w:marTop w:val="0"/>
      <w:marBottom w:val="0"/>
      <w:divBdr>
        <w:top w:val="none" w:sz="0" w:space="0" w:color="auto"/>
        <w:left w:val="none" w:sz="0" w:space="0" w:color="auto"/>
        <w:bottom w:val="none" w:sz="0" w:space="0" w:color="auto"/>
        <w:right w:val="none" w:sz="0" w:space="0" w:color="auto"/>
      </w:divBdr>
    </w:div>
    <w:div w:id="1074089355">
      <w:bodyDiv w:val="1"/>
      <w:marLeft w:val="0"/>
      <w:marRight w:val="0"/>
      <w:marTop w:val="0"/>
      <w:marBottom w:val="0"/>
      <w:divBdr>
        <w:top w:val="none" w:sz="0" w:space="0" w:color="auto"/>
        <w:left w:val="none" w:sz="0" w:space="0" w:color="auto"/>
        <w:bottom w:val="none" w:sz="0" w:space="0" w:color="auto"/>
        <w:right w:val="none" w:sz="0" w:space="0" w:color="auto"/>
      </w:divBdr>
    </w:div>
    <w:div w:id="1074350310">
      <w:bodyDiv w:val="1"/>
      <w:marLeft w:val="0"/>
      <w:marRight w:val="0"/>
      <w:marTop w:val="0"/>
      <w:marBottom w:val="0"/>
      <w:divBdr>
        <w:top w:val="none" w:sz="0" w:space="0" w:color="auto"/>
        <w:left w:val="none" w:sz="0" w:space="0" w:color="auto"/>
        <w:bottom w:val="none" w:sz="0" w:space="0" w:color="auto"/>
        <w:right w:val="none" w:sz="0" w:space="0" w:color="auto"/>
      </w:divBdr>
    </w:div>
    <w:div w:id="1074353321">
      <w:bodyDiv w:val="1"/>
      <w:marLeft w:val="0"/>
      <w:marRight w:val="0"/>
      <w:marTop w:val="0"/>
      <w:marBottom w:val="0"/>
      <w:divBdr>
        <w:top w:val="none" w:sz="0" w:space="0" w:color="auto"/>
        <w:left w:val="none" w:sz="0" w:space="0" w:color="auto"/>
        <w:bottom w:val="none" w:sz="0" w:space="0" w:color="auto"/>
        <w:right w:val="none" w:sz="0" w:space="0" w:color="auto"/>
      </w:divBdr>
      <w:divsChild>
        <w:div w:id="1648127265">
          <w:marLeft w:val="0"/>
          <w:marRight w:val="0"/>
          <w:marTop w:val="0"/>
          <w:marBottom w:val="0"/>
          <w:divBdr>
            <w:top w:val="none" w:sz="0" w:space="0" w:color="auto"/>
            <w:left w:val="none" w:sz="0" w:space="0" w:color="auto"/>
            <w:bottom w:val="none" w:sz="0" w:space="0" w:color="auto"/>
            <w:right w:val="none" w:sz="0" w:space="0" w:color="auto"/>
          </w:divBdr>
          <w:divsChild>
            <w:div w:id="504789163">
              <w:marLeft w:val="0"/>
              <w:marRight w:val="0"/>
              <w:marTop w:val="0"/>
              <w:marBottom w:val="0"/>
              <w:divBdr>
                <w:top w:val="none" w:sz="0" w:space="0" w:color="auto"/>
                <w:left w:val="none" w:sz="0" w:space="0" w:color="auto"/>
                <w:bottom w:val="none" w:sz="0" w:space="0" w:color="auto"/>
                <w:right w:val="none" w:sz="0" w:space="0" w:color="auto"/>
              </w:divBdr>
              <w:divsChild>
                <w:div w:id="44893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356142">
      <w:bodyDiv w:val="1"/>
      <w:marLeft w:val="0"/>
      <w:marRight w:val="0"/>
      <w:marTop w:val="0"/>
      <w:marBottom w:val="0"/>
      <w:divBdr>
        <w:top w:val="none" w:sz="0" w:space="0" w:color="auto"/>
        <w:left w:val="none" w:sz="0" w:space="0" w:color="auto"/>
        <w:bottom w:val="none" w:sz="0" w:space="0" w:color="auto"/>
        <w:right w:val="none" w:sz="0" w:space="0" w:color="auto"/>
      </w:divBdr>
    </w:div>
    <w:div w:id="1074357905">
      <w:bodyDiv w:val="1"/>
      <w:marLeft w:val="0"/>
      <w:marRight w:val="0"/>
      <w:marTop w:val="0"/>
      <w:marBottom w:val="0"/>
      <w:divBdr>
        <w:top w:val="none" w:sz="0" w:space="0" w:color="auto"/>
        <w:left w:val="none" w:sz="0" w:space="0" w:color="auto"/>
        <w:bottom w:val="none" w:sz="0" w:space="0" w:color="auto"/>
        <w:right w:val="none" w:sz="0" w:space="0" w:color="auto"/>
      </w:divBdr>
    </w:div>
    <w:div w:id="1074468268">
      <w:bodyDiv w:val="1"/>
      <w:marLeft w:val="0"/>
      <w:marRight w:val="0"/>
      <w:marTop w:val="0"/>
      <w:marBottom w:val="0"/>
      <w:divBdr>
        <w:top w:val="none" w:sz="0" w:space="0" w:color="auto"/>
        <w:left w:val="none" w:sz="0" w:space="0" w:color="auto"/>
        <w:bottom w:val="none" w:sz="0" w:space="0" w:color="auto"/>
        <w:right w:val="none" w:sz="0" w:space="0" w:color="auto"/>
      </w:divBdr>
    </w:div>
    <w:div w:id="1074472940">
      <w:bodyDiv w:val="1"/>
      <w:marLeft w:val="0"/>
      <w:marRight w:val="0"/>
      <w:marTop w:val="0"/>
      <w:marBottom w:val="0"/>
      <w:divBdr>
        <w:top w:val="none" w:sz="0" w:space="0" w:color="auto"/>
        <w:left w:val="none" w:sz="0" w:space="0" w:color="auto"/>
        <w:bottom w:val="none" w:sz="0" w:space="0" w:color="auto"/>
        <w:right w:val="none" w:sz="0" w:space="0" w:color="auto"/>
      </w:divBdr>
    </w:div>
    <w:div w:id="1074936073">
      <w:bodyDiv w:val="1"/>
      <w:marLeft w:val="0"/>
      <w:marRight w:val="0"/>
      <w:marTop w:val="0"/>
      <w:marBottom w:val="0"/>
      <w:divBdr>
        <w:top w:val="none" w:sz="0" w:space="0" w:color="auto"/>
        <w:left w:val="none" w:sz="0" w:space="0" w:color="auto"/>
        <w:bottom w:val="none" w:sz="0" w:space="0" w:color="auto"/>
        <w:right w:val="none" w:sz="0" w:space="0" w:color="auto"/>
      </w:divBdr>
    </w:div>
    <w:div w:id="1075007166">
      <w:bodyDiv w:val="1"/>
      <w:marLeft w:val="0"/>
      <w:marRight w:val="0"/>
      <w:marTop w:val="0"/>
      <w:marBottom w:val="0"/>
      <w:divBdr>
        <w:top w:val="none" w:sz="0" w:space="0" w:color="auto"/>
        <w:left w:val="none" w:sz="0" w:space="0" w:color="auto"/>
        <w:bottom w:val="none" w:sz="0" w:space="0" w:color="auto"/>
        <w:right w:val="none" w:sz="0" w:space="0" w:color="auto"/>
      </w:divBdr>
    </w:div>
    <w:div w:id="1075053354">
      <w:bodyDiv w:val="1"/>
      <w:marLeft w:val="0"/>
      <w:marRight w:val="0"/>
      <w:marTop w:val="0"/>
      <w:marBottom w:val="0"/>
      <w:divBdr>
        <w:top w:val="none" w:sz="0" w:space="0" w:color="auto"/>
        <w:left w:val="none" w:sz="0" w:space="0" w:color="auto"/>
        <w:bottom w:val="none" w:sz="0" w:space="0" w:color="auto"/>
        <w:right w:val="none" w:sz="0" w:space="0" w:color="auto"/>
      </w:divBdr>
    </w:div>
    <w:div w:id="1075320743">
      <w:bodyDiv w:val="1"/>
      <w:marLeft w:val="0"/>
      <w:marRight w:val="0"/>
      <w:marTop w:val="0"/>
      <w:marBottom w:val="0"/>
      <w:divBdr>
        <w:top w:val="none" w:sz="0" w:space="0" w:color="auto"/>
        <w:left w:val="none" w:sz="0" w:space="0" w:color="auto"/>
        <w:bottom w:val="none" w:sz="0" w:space="0" w:color="auto"/>
        <w:right w:val="none" w:sz="0" w:space="0" w:color="auto"/>
      </w:divBdr>
    </w:div>
    <w:div w:id="1075471202">
      <w:bodyDiv w:val="1"/>
      <w:marLeft w:val="0"/>
      <w:marRight w:val="0"/>
      <w:marTop w:val="0"/>
      <w:marBottom w:val="0"/>
      <w:divBdr>
        <w:top w:val="none" w:sz="0" w:space="0" w:color="auto"/>
        <w:left w:val="none" w:sz="0" w:space="0" w:color="auto"/>
        <w:bottom w:val="none" w:sz="0" w:space="0" w:color="auto"/>
        <w:right w:val="none" w:sz="0" w:space="0" w:color="auto"/>
      </w:divBdr>
    </w:div>
    <w:div w:id="1075513652">
      <w:bodyDiv w:val="1"/>
      <w:marLeft w:val="0"/>
      <w:marRight w:val="0"/>
      <w:marTop w:val="0"/>
      <w:marBottom w:val="0"/>
      <w:divBdr>
        <w:top w:val="none" w:sz="0" w:space="0" w:color="auto"/>
        <w:left w:val="none" w:sz="0" w:space="0" w:color="auto"/>
        <w:bottom w:val="none" w:sz="0" w:space="0" w:color="auto"/>
        <w:right w:val="none" w:sz="0" w:space="0" w:color="auto"/>
      </w:divBdr>
    </w:div>
    <w:div w:id="1075668054">
      <w:bodyDiv w:val="1"/>
      <w:marLeft w:val="0"/>
      <w:marRight w:val="0"/>
      <w:marTop w:val="0"/>
      <w:marBottom w:val="0"/>
      <w:divBdr>
        <w:top w:val="none" w:sz="0" w:space="0" w:color="auto"/>
        <w:left w:val="none" w:sz="0" w:space="0" w:color="auto"/>
        <w:bottom w:val="none" w:sz="0" w:space="0" w:color="auto"/>
        <w:right w:val="none" w:sz="0" w:space="0" w:color="auto"/>
      </w:divBdr>
    </w:div>
    <w:div w:id="1075786693">
      <w:bodyDiv w:val="1"/>
      <w:marLeft w:val="0"/>
      <w:marRight w:val="0"/>
      <w:marTop w:val="0"/>
      <w:marBottom w:val="0"/>
      <w:divBdr>
        <w:top w:val="none" w:sz="0" w:space="0" w:color="auto"/>
        <w:left w:val="none" w:sz="0" w:space="0" w:color="auto"/>
        <w:bottom w:val="none" w:sz="0" w:space="0" w:color="auto"/>
        <w:right w:val="none" w:sz="0" w:space="0" w:color="auto"/>
      </w:divBdr>
    </w:div>
    <w:div w:id="1076051781">
      <w:bodyDiv w:val="1"/>
      <w:marLeft w:val="0"/>
      <w:marRight w:val="0"/>
      <w:marTop w:val="0"/>
      <w:marBottom w:val="0"/>
      <w:divBdr>
        <w:top w:val="none" w:sz="0" w:space="0" w:color="auto"/>
        <w:left w:val="none" w:sz="0" w:space="0" w:color="auto"/>
        <w:bottom w:val="none" w:sz="0" w:space="0" w:color="auto"/>
        <w:right w:val="none" w:sz="0" w:space="0" w:color="auto"/>
      </w:divBdr>
    </w:div>
    <w:div w:id="1076125376">
      <w:bodyDiv w:val="1"/>
      <w:marLeft w:val="0"/>
      <w:marRight w:val="0"/>
      <w:marTop w:val="0"/>
      <w:marBottom w:val="0"/>
      <w:divBdr>
        <w:top w:val="none" w:sz="0" w:space="0" w:color="auto"/>
        <w:left w:val="none" w:sz="0" w:space="0" w:color="auto"/>
        <w:bottom w:val="none" w:sz="0" w:space="0" w:color="auto"/>
        <w:right w:val="none" w:sz="0" w:space="0" w:color="auto"/>
      </w:divBdr>
    </w:div>
    <w:div w:id="1076129847">
      <w:bodyDiv w:val="1"/>
      <w:marLeft w:val="0"/>
      <w:marRight w:val="0"/>
      <w:marTop w:val="0"/>
      <w:marBottom w:val="0"/>
      <w:divBdr>
        <w:top w:val="none" w:sz="0" w:space="0" w:color="auto"/>
        <w:left w:val="none" w:sz="0" w:space="0" w:color="auto"/>
        <w:bottom w:val="none" w:sz="0" w:space="0" w:color="auto"/>
        <w:right w:val="none" w:sz="0" w:space="0" w:color="auto"/>
      </w:divBdr>
    </w:div>
    <w:div w:id="1076174632">
      <w:bodyDiv w:val="1"/>
      <w:marLeft w:val="0"/>
      <w:marRight w:val="0"/>
      <w:marTop w:val="0"/>
      <w:marBottom w:val="0"/>
      <w:divBdr>
        <w:top w:val="none" w:sz="0" w:space="0" w:color="auto"/>
        <w:left w:val="none" w:sz="0" w:space="0" w:color="auto"/>
        <w:bottom w:val="none" w:sz="0" w:space="0" w:color="auto"/>
        <w:right w:val="none" w:sz="0" w:space="0" w:color="auto"/>
      </w:divBdr>
    </w:div>
    <w:div w:id="1076243988">
      <w:bodyDiv w:val="1"/>
      <w:marLeft w:val="0"/>
      <w:marRight w:val="0"/>
      <w:marTop w:val="0"/>
      <w:marBottom w:val="0"/>
      <w:divBdr>
        <w:top w:val="none" w:sz="0" w:space="0" w:color="auto"/>
        <w:left w:val="none" w:sz="0" w:space="0" w:color="auto"/>
        <w:bottom w:val="none" w:sz="0" w:space="0" w:color="auto"/>
        <w:right w:val="none" w:sz="0" w:space="0" w:color="auto"/>
      </w:divBdr>
    </w:div>
    <w:div w:id="1076245625">
      <w:bodyDiv w:val="1"/>
      <w:marLeft w:val="0"/>
      <w:marRight w:val="0"/>
      <w:marTop w:val="0"/>
      <w:marBottom w:val="0"/>
      <w:divBdr>
        <w:top w:val="none" w:sz="0" w:space="0" w:color="auto"/>
        <w:left w:val="none" w:sz="0" w:space="0" w:color="auto"/>
        <w:bottom w:val="none" w:sz="0" w:space="0" w:color="auto"/>
        <w:right w:val="none" w:sz="0" w:space="0" w:color="auto"/>
      </w:divBdr>
    </w:div>
    <w:div w:id="1076364559">
      <w:bodyDiv w:val="1"/>
      <w:marLeft w:val="0"/>
      <w:marRight w:val="0"/>
      <w:marTop w:val="0"/>
      <w:marBottom w:val="0"/>
      <w:divBdr>
        <w:top w:val="none" w:sz="0" w:space="0" w:color="auto"/>
        <w:left w:val="none" w:sz="0" w:space="0" w:color="auto"/>
        <w:bottom w:val="none" w:sz="0" w:space="0" w:color="auto"/>
        <w:right w:val="none" w:sz="0" w:space="0" w:color="auto"/>
      </w:divBdr>
    </w:div>
    <w:div w:id="1076367630">
      <w:bodyDiv w:val="1"/>
      <w:marLeft w:val="0"/>
      <w:marRight w:val="0"/>
      <w:marTop w:val="0"/>
      <w:marBottom w:val="0"/>
      <w:divBdr>
        <w:top w:val="none" w:sz="0" w:space="0" w:color="auto"/>
        <w:left w:val="none" w:sz="0" w:space="0" w:color="auto"/>
        <w:bottom w:val="none" w:sz="0" w:space="0" w:color="auto"/>
        <w:right w:val="none" w:sz="0" w:space="0" w:color="auto"/>
      </w:divBdr>
    </w:div>
    <w:div w:id="1076628942">
      <w:bodyDiv w:val="1"/>
      <w:marLeft w:val="0"/>
      <w:marRight w:val="0"/>
      <w:marTop w:val="0"/>
      <w:marBottom w:val="0"/>
      <w:divBdr>
        <w:top w:val="none" w:sz="0" w:space="0" w:color="auto"/>
        <w:left w:val="none" w:sz="0" w:space="0" w:color="auto"/>
        <w:bottom w:val="none" w:sz="0" w:space="0" w:color="auto"/>
        <w:right w:val="none" w:sz="0" w:space="0" w:color="auto"/>
      </w:divBdr>
      <w:divsChild>
        <w:div w:id="16658895">
          <w:marLeft w:val="480"/>
          <w:marRight w:val="0"/>
          <w:marTop w:val="0"/>
          <w:marBottom w:val="0"/>
          <w:divBdr>
            <w:top w:val="none" w:sz="0" w:space="0" w:color="auto"/>
            <w:left w:val="none" w:sz="0" w:space="0" w:color="auto"/>
            <w:bottom w:val="none" w:sz="0" w:space="0" w:color="auto"/>
            <w:right w:val="none" w:sz="0" w:space="0" w:color="auto"/>
          </w:divBdr>
        </w:div>
        <w:div w:id="40635879">
          <w:marLeft w:val="480"/>
          <w:marRight w:val="0"/>
          <w:marTop w:val="0"/>
          <w:marBottom w:val="0"/>
          <w:divBdr>
            <w:top w:val="none" w:sz="0" w:space="0" w:color="auto"/>
            <w:left w:val="none" w:sz="0" w:space="0" w:color="auto"/>
            <w:bottom w:val="none" w:sz="0" w:space="0" w:color="auto"/>
            <w:right w:val="none" w:sz="0" w:space="0" w:color="auto"/>
          </w:divBdr>
        </w:div>
        <w:div w:id="100925711">
          <w:marLeft w:val="480"/>
          <w:marRight w:val="0"/>
          <w:marTop w:val="0"/>
          <w:marBottom w:val="0"/>
          <w:divBdr>
            <w:top w:val="none" w:sz="0" w:space="0" w:color="auto"/>
            <w:left w:val="none" w:sz="0" w:space="0" w:color="auto"/>
            <w:bottom w:val="none" w:sz="0" w:space="0" w:color="auto"/>
            <w:right w:val="none" w:sz="0" w:space="0" w:color="auto"/>
          </w:divBdr>
        </w:div>
        <w:div w:id="107625163">
          <w:marLeft w:val="480"/>
          <w:marRight w:val="0"/>
          <w:marTop w:val="0"/>
          <w:marBottom w:val="0"/>
          <w:divBdr>
            <w:top w:val="none" w:sz="0" w:space="0" w:color="auto"/>
            <w:left w:val="none" w:sz="0" w:space="0" w:color="auto"/>
            <w:bottom w:val="none" w:sz="0" w:space="0" w:color="auto"/>
            <w:right w:val="none" w:sz="0" w:space="0" w:color="auto"/>
          </w:divBdr>
        </w:div>
        <w:div w:id="133765966">
          <w:marLeft w:val="480"/>
          <w:marRight w:val="0"/>
          <w:marTop w:val="0"/>
          <w:marBottom w:val="0"/>
          <w:divBdr>
            <w:top w:val="none" w:sz="0" w:space="0" w:color="auto"/>
            <w:left w:val="none" w:sz="0" w:space="0" w:color="auto"/>
            <w:bottom w:val="none" w:sz="0" w:space="0" w:color="auto"/>
            <w:right w:val="none" w:sz="0" w:space="0" w:color="auto"/>
          </w:divBdr>
        </w:div>
        <w:div w:id="158159059">
          <w:marLeft w:val="480"/>
          <w:marRight w:val="0"/>
          <w:marTop w:val="0"/>
          <w:marBottom w:val="0"/>
          <w:divBdr>
            <w:top w:val="none" w:sz="0" w:space="0" w:color="auto"/>
            <w:left w:val="none" w:sz="0" w:space="0" w:color="auto"/>
            <w:bottom w:val="none" w:sz="0" w:space="0" w:color="auto"/>
            <w:right w:val="none" w:sz="0" w:space="0" w:color="auto"/>
          </w:divBdr>
        </w:div>
        <w:div w:id="173768647">
          <w:marLeft w:val="480"/>
          <w:marRight w:val="0"/>
          <w:marTop w:val="0"/>
          <w:marBottom w:val="0"/>
          <w:divBdr>
            <w:top w:val="none" w:sz="0" w:space="0" w:color="auto"/>
            <w:left w:val="none" w:sz="0" w:space="0" w:color="auto"/>
            <w:bottom w:val="none" w:sz="0" w:space="0" w:color="auto"/>
            <w:right w:val="none" w:sz="0" w:space="0" w:color="auto"/>
          </w:divBdr>
        </w:div>
        <w:div w:id="249317629">
          <w:marLeft w:val="480"/>
          <w:marRight w:val="0"/>
          <w:marTop w:val="0"/>
          <w:marBottom w:val="0"/>
          <w:divBdr>
            <w:top w:val="none" w:sz="0" w:space="0" w:color="auto"/>
            <w:left w:val="none" w:sz="0" w:space="0" w:color="auto"/>
            <w:bottom w:val="none" w:sz="0" w:space="0" w:color="auto"/>
            <w:right w:val="none" w:sz="0" w:space="0" w:color="auto"/>
          </w:divBdr>
        </w:div>
        <w:div w:id="284582209">
          <w:marLeft w:val="480"/>
          <w:marRight w:val="0"/>
          <w:marTop w:val="0"/>
          <w:marBottom w:val="0"/>
          <w:divBdr>
            <w:top w:val="none" w:sz="0" w:space="0" w:color="auto"/>
            <w:left w:val="none" w:sz="0" w:space="0" w:color="auto"/>
            <w:bottom w:val="none" w:sz="0" w:space="0" w:color="auto"/>
            <w:right w:val="none" w:sz="0" w:space="0" w:color="auto"/>
          </w:divBdr>
        </w:div>
        <w:div w:id="300766882">
          <w:marLeft w:val="480"/>
          <w:marRight w:val="0"/>
          <w:marTop w:val="0"/>
          <w:marBottom w:val="0"/>
          <w:divBdr>
            <w:top w:val="none" w:sz="0" w:space="0" w:color="auto"/>
            <w:left w:val="none" w:sz="0" w:space="0" w:color="auto"/>
            <w:bottom w:val="none" w:sz="0" w:space="0" w:color="auto"/>
            <w:right w:val="none" w:sz="0" w:space="0" w:color="auto"/>
          </w:divBdr>
        </w:div>
        <w:div w:id="312874574">
          <w:marLeft w:val="480"/>
          <w:marRight w:val="0"/>
          <w:marTop w:val="0"/>
          <w:marBottom w:val="0"/>
          <w:divBdr>
            <w:top w:val="none" w:sz="0" w:space="0" w:color="auto"/>
            <w:left w:val="none" w:sz="0" w:space="0" w:color="auto"/>
            <w:bottom w:val="none" w:sz="0" w:space="0" w:color="auto"/>
            <w:right w:val="none" w:sz="0" w:space="0" w:color="auto"/>
          </w:divBdr>
        </w:div>
        <w:div w:id="344213378">
          <w:marLeft w:val="480"/>
          <w:marRight w:val="0"/>
          <w:marTop w:val="0"/>
          <w:marBottom w:val="0"/>
          <w:divBdr>
            <w:top w:val="none" w:sz="0" w:space="0" w:color="auto"/>
            <w:left w:val="none" w:sz="0" w:space="0" w:color="auto"/>
            <w:bottom w:val="none" w:sz="0" w:space="0" w:color="auto"/>
            <w:right w:val="none" w:sz="0" w:space="0" w:color="auto"/>
          </w:divBdr>
        </w:div>
        <w:div w:id="381949832">
          <w:marLeft w:val="480"/>
          <w:marRight w:val="0"/>
          <w:marTop w:val="0"/>
          <w:marBottom w:val="0"/>
          <w:divBdr>
            <w:top w:val="none" w:sz="0" w:space="0" w:color="auto"/>
            <w:left w:val="none" w:sz="0" w:space="0" w:color="auto"/>
            <w:bottom w:val="none" w:sz="0" w:space="0" w:color="auto"/>
            <w:right w:val="none" w:sz="0" w:space="0" w:color="auto"/>
          </w:divBdr>
        </w:div>
        <w:div w:id="405689187">
          <w:marLeft w:val="480"/>
          <w:marRight w:val="0"/>
          <w:marTop w:val="0"/>
          <w:marBottom w:val="0"/>
          <w:divBdr>
            <w:top w:val="none" w:sz="0" w:space="0" w:color="auto"/>
            <w:left w:val="none" w:sz="0" w:space="0" w:color="auto"/>
            <w:bottom w:val="none" w:sz="0" w:space="0" w:color="auto"/>
            <w:right w:val="none" w:sz="0" w:space="0" w:color="auto"/>
          </w:divBdr>
        </w:div>
        <w:div w:id="415447195">
          <w:marLeft w:val="480"/>
          <w:marRight w:val="0"/>
          <w:marTop w:val="0"/>
          <w:marBottom w:val="0"/>
          <w:divBdr>
            <w:top w:val="none" w:sz="0" w:space="0" w:color="auto"/>
            <w:left w:val="none" w:sz="0" w:space="0" w:color="auto"/>
            <w:bottom w:val="none" w:sz="0" w:space="0" w:color="auto"/>
            <w:right w:val="none" w:sz="0" w:space="0" w:color="auto"/>
          </w:divBdr>
        </w:div>
        <w:div w:id="419832900">
          <w:marLeft w:val="480"/>
          <w:marRight w:val="0"/>
          <w:marTop w:val="0"/>
          <w:marBottom w:val="0"/>
          <w:divBdr>
            <w:top w:val="none" w:sz="0" w:space="0" w:color="auto"/>
            <w:left w:val="none" w:sz="0" w:space="0" w:color="auto"/>
            <w:bottom w:val="none" w:sz="0" w:space="0" w:color="auto"/>
            <w:right w:val="none" w:sz="0" w:space="0" w:color="auto"/>
          </w:divBdr>
        </w:div>
        <w:div w:id="444203181">
          <w:marLeft w:val="480"/>
          <w:marRight w:val="0"/>
          <w:marTop w:val="0"/>
          <w:marBottom w:val="0"/>
          <w:divBdr>
            <w:top w:val="none" w:sz="0" w:space="0" w:color="auto"/>
            <w:left w:val="none" w:sz="0" w:space="0" w:color="auto"/>
            <w:bottom w:val="none" w:sz="0" w:space="0" w:color="auto"/>
            <w:right w:val="none" w:sz="0" w:space="0" w:color="auto"/>
          </w:divBdr>
        </w:div>
        <w:div w:id="446389507">
          <w:marLeft w:val="480"/>
          <w:marRight w:val="0"/>
          <w:marTop w:val="0"/>
          <w:marBottom w:val="0"/>
          <w:divBdr>
            <w:top w:val="none" w:sz="0" w:space="0" w:color="auto"/>
            <w:left w:val="none" w:sz="0" w:space="0" w:color="auto"/>
            <w:bottom w:val="none" w:sz="0" w:space="0" w:color="auto"/>
            <w:right w:val="none" w:sz="0" w:space="0" w:color="auto"/>
          </w:divBdr>
        </w:div>
        <w:div w:id="485708851">
          <w:marLeft w:val="480"/>
          <w:marRight w:val="0"/>
          <w:marTop w:val="0"/>
          <w:marBottom w:val="0"/>
          <w:divBdr>
            <w:top w:val="none" w:sz="0" w:space="0" w:color="auto"/>
            <w:left w:val="none" w:sz="0" w:space="0" w:color="auto"/>
            <w:bottom w:val="none" w:sz="0" w:space="0" w:color="auto"/>
            <w:right w:val="none" w:sz="0" w:space="0" w:color="auto"/>
          </w:divBdr>
        </w:div>
        <w:div w:id="516038029">
          <w:marLeft w:val="480"/>
          <w:marRight w:val="0"/>
          <w:marTop w:val="0"/>
          <w:marBottom w:val="0"/>
          <w:divBdr>
            <w:top w:val="none" w:sz="0" w:space="0" w:color="auto"/>
            <w:left w:val="none" w:sz="0" w:space="0" w:color="auto"/>
            <w:bottom w:val="none" w:sz="0" w:space="0" w:color="auto"/>
            <w:right w:val="none" w:sz="0" w:space="0" w:color="auto"/>
          </w:divBdr>
        </w:div>
        <w:div w:id="586571161">
          <w:marLeft w:val="480"/>
          <w:marRight w:val="0"/>
          <w:marTop w:val="0"/>
          <w:marBottom w:val="0"/>
          <w:divBdr>
            <w:top w:val="none" w:sz="0" w:space="0" w:color="auto"/>
            <w:left w:val="none" w:sz="0" w:space="0" w:color="auto"/>
            <w:bottom w:val="none" w:sz="0" w:space="0" w:color="auto"/>
            <w:right w:val="none" w:sz="0" w:space="0" w:color="auto"/>
          </w:divBdr>
        </w:div>
        <w:div w:id="634021336">
          <w:marLeft w:val="480"/>
          <w:marRight w:val="0"/>
          <w:marTop w:val="0"/>
          <w:marBottom w:val="0"/>
          <w:divBdr>
            <w:top w:val="none" w:sz="0" w:space="0" w:color="auto"/>
            <w:left w:val="none" w:sz="0" w:space="0" w:color="auto"/>
            <w:bottom w:val="none" w:sz="0" w:space="0" w:color="auto"/>
            <w:right w:val="none" w:sz="0" w:space="0" w:color="auto"/>
          </w:divBdr>
        </w:div>
        <w:div w:id="672491194">
          <w:marLeft w:val="480"/>
          <w:marRight w:val="0"/>
          <w:marTop w:val="0"/>
          <w:marBottom w:val="0"/>
          <w:divBdr>
            <w:top w:val="none" w:sz="0" w:space="0" w:color="auto"/>
            <w:left w:val="none" w:sz="0" w:space="0" w:color="auto"/>
            <w:bottom w:val="none" w:sz="0" w:space="0" w:color="auto"/>
            <w:right w:val="none" w:sz="0" w:space="0" w:color="auto"/>
          </w:divBdr>
        </w:div>
        <w:div w:id="677661558">
          <w:marLeft w:val="480"/>
          <w:marRight w:val="0"/>
          <w:marTop w:val="0"/>
          <w:marBottom w:val="0"/>
          <w:divBdr>
            <w:top w:val="none" w:sz="0" w:space="0" w:color="auto"/>
            <w:left w:val="none" w:sz="0" w:space="0" w:color="auto"/>
            <w:bottom w:val="none" w:sz="0" w:space="0" w:color="auto"/>
            <w:right w:val="none" w:sz="0" w:space="0" w:color="auto"/>
          </w:divBdr>
        </w:div>
        <w:div w:id="684139913">
          <w:marLeft w:val="480"/>
          <w:marRight w:val="0"/>
          <w:marTop w:val="0"/>
          <w:marBottom w:val="0"/>
          <w:divBdr>
            <w:top w:val="none" w:sz="0" w:space="0" w:color="auto"/>
            <w:left w:val="none" w:sz="0" w:space="0" w:color="auto"/>
            <w:bottom w:val="none" w:sz="0" w:space="0" w:color="auto"/>
            <w:right w:val="none" w:sz="0" w:space="0" w:color="auto"/>
          </w:divBdr>
        </w:div>
        <w:div w:id="721366054">
          <w:marLeft w:val="480"/>
          <w:marRight w:val="0"/>
          <w:marTop w:val="0"/>
          <w:marBottom w:val="0"/>
          <w:divBdr>
            <w:top w:val="none" w:sz="0" w:space="0" w:color="auto"/>
            <w:left w:val="none" w:sz="0" w:space="0" w:color="auto"/>
            <w:bottom w:val="none" w:sz="0" w:space="0" w:color="auto"/>
            <w:right w:val="none" w:sz="0" w:space="0" w:color="auto"/>
          </w:divBdr>
        </w:div>
        <w:div w:id="770977267">
          <w:marLeft w:val="480"/>
          <w:marRight w:val="0"/>
          <w:marTop w:val="0"/>
          <w:marBottom w:val="0"/>
          <w:divBdr>
            <w:top w:val="none" w:sz="0" w:space="0" w:color="auto"/>
            <w:left w:val="none" w:sz="0" w:space="0" w:color="auto"/>
            <w:bottom w:val="none" w:sz="0" w:space="0" w:color="auto"/>
            <w:right w:val="none" w:sz="0" w:space="0" w:color="auto"/>
          </w:divBdr>
        </w:div>
        <w:div w:id="807164046">
          <w:marLeft w:val="480"/>
          <w:marRight w:val="0"/>
          <w:marTop w:val="0"/>
          <w:marBottom w:val="0"/>
          <w:divBdr>
            <w:top w:val="none" w:sz="0" w:space="0" w:color="auto"/>
            <w:left w:val="none" w:sz="0" w:space="0" w:color="auto"/>
            <w:bottom w:val="none" w:sz="0" w:space="0" w:color="auto"/>
            <w:right w:val="none" w:sz="0" w:space="0" w:color="auto"/>
          </w:divBdr>
        </w:div>
        <w:div w:id="860632950">
          <w:marLeft w:val="480"/>
          <w:marRight w:val="0"/>
          <w:marTop w:val="0"/>
          <w:marBottom w:val="0"/>
          <w:divBdr>
            <w:top w:val="none" w:sz="0" w:space="0" w:color="auto"/>
            <w:left w:val="none" w:sz="0" w:space="0" w:color="auto"/>
            <w:bottom w:val="none" w:sz="0" w:space="0" w:color="auto"/>
            <w:right w:val="none" w:sz="0" w:space="0" w:color="auto"/>
          </w:divBdr>
        </w:div>
        <w:div w:id="976183570">
          <w:marLeft w:val="480"/>
          <w:marRight w:val="0"/>
          <w:marTop w:val="0"/>
          <w:marBottom w:val="0"/>
          <w:divBdr>
            <w:top w:val="none" w:sz="0" w:space="0" w:color="auto"/>
            <w:left w:val="none" w:sz="0" w:space="0" w:color="auto"/>
            <w:bottom w:val="none" w:sz="0" w:space="0" w:color="auto"/>
            <w:right w:val="none" w:sz="0" w:space="0" w:color="auto"/>
          </w:divBdr>
        </w:div>
        <w:div w:id="1025398895">
          <w:marLeft w:val="480"/>
          <w:marRight w:val="0"/>
          <w:marTop w:val="0"/>
          <w:marBottom w:val="0"/>
          <w:divBdr>
            <w:top w:val="none" w:sz="0" w:space="0" w:color="auto"/>
            <w:left w:val="none" w:sz="0" w:space="0" w:color="auto"/>
            <w:bottom w:val="none" w:sz="0" w:space="0" w:color="auto"/>
            <w:right w:val="none" w:sz="0" w:space="0" w:color="auto"/>
          </w:divBdr>
        </w:div>
        <w:div w:id="1029648661">
          <w:marLeft w:val="480"/>
          <w:marRight w:val="0"/>
          <w:marTop w:val="0"/>
          <w:marBottom w:val="0"/>
          <w:divBdr>
            <w:top w:val="none" w:sz="0" w:space="0" w:color="auto"/>
            <w:left w:val="none" w:sz="0" w:space="0" w:color="auto"/>
            <w:bottom w:val="none" w:sz="0" w:space="0" w:color="auto"/>
            <w:right w:val="none" w:sz="0" w:space="0" w:color="auto"/>
          </w:divBdr>
        </w:div>
        <w:div w:id="1033919839">
          <w:marLeft w:val="480"/>
          <w:marRight w:val="0"/>
          <w:marTop w:val="0"/>
          <w:marBottom w:val="0"/>
          <w:divBdr>
            <w:top w:val="none" w:sz="0" w:space="0" w:color="auto"/>
            <w:left w:val="none" w:sz="0" w:space="0" w:color="auto"/>
            <w:bottom w:val="none" w:sz="0" w:space="0" w:color="auto"/>
            <w:right w:val="none" w:sz="0" w:space="0" w:color="auto"/>
          </w:divBdr>
        </w:div>
        <w:div w:id="1083575132">
          <w:marLeft w:val="480"/>
          <w:marRight w:val="0"/>
          <w:marTop w:val="0"/>
          <w:marBottom w:val="0"/>
          <w:divBdr>
            <w:top w:val="none" w:sz="0" w:space="0" w:color="auto"/>
            <w:left w:val="none" w:sz="0" w:space="0" w:color="auto"/>
            <w:bottom w:val="none" w:sz="0" w:space="0" w:color="auto"/>
            <w:right w:val="none" w:sz="0" w:space="0" w:color="auto"/>
          </w:divBdr>
        </w:div>
        <w:div w:id="1141997000">
          <w:marLeft w:val="480"/>
          <w:marRight w:val="0"/>
          <w:marTop w:val="0"/>
          <w:marBottom w:val="0"/>
          <w:divBdr>
            <w:top w:val="none" w:sz="0" w:space="0" w:color="auto"/>
            <w:left w:val="none" w:sz="0" w:space="0" w:color="auto"/>
            <w:bottom w:val="none" w:sz="0" w:space="0" w:color="auto"/>
            <w:right w:val="none" w:sz="0" w:space="0" w:color="auto"/>
          </w:divBdr>
        </w:div>
        <w:div w:id="1162239632">
          <w:marLeft w:val="480"/>
          <w:marRight w:val="0"/>
          <w:marTop w:val="0"/>
          <w:marBottom w:val="0"/>
          <w:divBdr>
            <w:top w:val="none" w:sz="0" w:space="0" w:color="auto"/>
            <w:left w:val="none" w:sz="0" w:space="0" w:color="auto"/>
            <w:bottom w:val="none" w:sz="0" w:space="0" w:color="auto"/>
            <w:right w:val="none" w:sz="0" w:space="0" w:color="auto"/>
          </w:divBdr>
        </w:div>
        <w:div w:id="1168062802">
          <w:marLeft w:val="480"/>
          <w:marRight w:val="0"/>
          <w:marTop w:val="0"/>
          <w:marBottom w:val="0"/>
          <w:divBdr>
            <w:top w:val="none" w:sz="0" w:space="0" w:color="auto"/>
            <w:left w:val="none" w:sz="0" w:space="0" w:color="auto"/>
            <w:bottom w:val="none" w:sz="0" w:space="0" w:color="auto"/>
            <w:right w:val="none" w:sz="0" w:space="0" w:color="auto"/>
          </w:divBdr>
        </w:div>
        <w:div w:id="1174615217">
          <w:marLeft w:val="480"/>
          <w:marRight w:val="0"/>
          <w:marTop w:val="0"/>
          <w:marBottom w:val="0"/>
          <w:divBdr>
            <w:top w:val="none" w:sz="0" w:space="0" w:color="auto"/>
            <w:left w:val="none" w:sz="0" w:space="0" w:color="auto"/>
            <w:bottom w:val="none" w:sz="0" w:space="0" w:color="auto"/>
            <w:right w:val="none" w:sz="0" w:space="0" w:color="auto"/>
          </w:divBdr>
        </w:div>
        <w:div w:id="1202935589">
          <w:marLeft w:val="480"/>
          <w:marRight w:val="0"/>
          <w:marTop w:val="0"/>
          <w:marBottom w:val="0"/>
          <w:divBdr>
            <w:top w:val="none" w:sz="0" w:space="0" w:color="auto"/>
            <w:left w:val="none" w:sz="0" w:space="0" w:color="auto"/>
            <w:bottom w:val="none" w:sz="0" w:space="0" w:color="auto"/>
            <w:right w:val="none" w:sz="0" w:space="0" w:color="auto"/>
          </w:divBdr>
        </w:div>
        <w:div w:id="1225067448">
          <w:marLeft w:val="480"/>
          <w:marRight w:val="0"/>
          <w:marTop w:val="0"/>
          <w:marBottom w:val="0"/>
          <w:divBdr>
            <w:top w:val="none" w:sz="0" w:space="0" w:color="auto"/>
            <w:left w:val="none" w:sz="0" w:space="0" w:color="auto"/>
            <w:bottom w:val="none" w:sz="0" w:space="0" w:color="auto"/>
            <w:right w:val="none" w:sz="0" w:space="0" w:color="auto"/>
          </w:divBdr>
        </w:div>
        <w:div w:id="1308323495">
          <w:marLeft w:val="480"/>
          <w:marRight w:val="0"/>
          <w:marTop w:val="0"/>
          <w:marBottom w:val="0"/>
          <w:divBdr>
            <w:top w:val="none" w:sz="0" w:space="0" w:color="auto"/>
            <w:left w:val="none" w:sz="0" w:space="0" w:color="auto"/>
            <w:bottom w:val="none" w:sz="0" w:space="0" w:color="auto"/>
            <w:right w:val="none" w:sz="0" w:space="0" w:color="auto"/>
          </w:divBdr>
        </w:div>
        <w:div w:id="1337265204">
          <w:marLeft w:val="480"/>
          <w:marRight w:val="0"/>
          <w:marTop w:val="0"/>
          <w:marBottom w:val="0"/>
          <w:divBdr>
            <w:top w:val="none" w:sz="0" w:space="0" w:color="auto"/>
            <w:left w:val="none" w:sz="0" w:space="0" w:color="auto"/>
            <w:bottom w:val="none" w:sz="0" w:space="0" w:color="auto"/>
            <w:right w:val="none" w:sz="0" w:space="0" w:color="auto"/>
          </w:divBdr>
        </w:div>
        <w:div w:id="1396468322">
          <w:marLeft w:val="480"/>
          <w:marRight w:val="0"/>
          <w:marTop w:val="0"/>
          <w:marBottom w:val="0"/>
          <w:divBdr>
            <w:top w:val="none" w:sz="0" w:space="0" w:color="auto"/>
            <w:left w:val="none" w:sz="0" w:space="0" w:color="auto"/>
            <w:bottom w:val="none" w:sz="0" w:space="0" w:color="auto"/>
            <w:right w:val="none" w:sz="0" w:space="0" w:color="auto"/>
          </w:divBdr>
        </w:div>
        <w:div w:id="1524242400">
          <w:marLeft w:val="480"/>
          <w:marRight w:val="0"/>
          <w:marTop w:val="0"/>
          <w:marBottom w:val="0"/>
          <w:divBdr>
            <w:top w:val="none" w:sz="0" w:space="0" w:color="auto"/>
            <w:left w:val="none" w:sz="0" w:space="0" w:color="auto"/>
            <w:bottom w:val="none" w:sz="0" w:space="0" w:color="auto"/>
            <w:right w:val="none" w:sz="0" w:space="0" w:color="auto"/>
          </w:divBdr>
        </w:div>
        <w:div w:id="1542979926">
          <w:marLeft w:val="480"/>
          <w:marRight w:val="0"/>
          <w:marTop w:val="0"/>
          <w:marBottom w:val="0"/>
          <w:divBdr>
            <w:top w:val="none" w:sz="0" w:space="0" w:color="auto"/>
            <w:left w:val="none" w:sz="0" w:space="0" w:color="auto"/>
            <w:bottom w:val="none" w:sz="0" w:space="0" w:color="auto"/>
            <w:right w:val="none" w:sz="0" w:space="0" w:color="auto"/>
          </w:divBdr>
        </w:div>
        <w:div w:id="1548761301">
          <w:marLeft w:val="480"/>
          <w:marRight w:val="0"/>
          <w:marTop w:val="0"/>
          <w:marBottom w:val="0"/>
          <w:divBdr>
            <w:top w:val="none" w:sz="0" w:space="0" w:color="auto"/>
            <w:left w:val="none" w:sz="0" w:space="0" w:color="auto"/>
            <w:bottom w:val="none" w:sz="0" w:space="0" w:color="auto"/>
            <w:right w:val="none" w:sz="0" w:space="0" w:color="auto"/>
          </w:divBdr>
        </w:div>
        <w:div w:id="1560172857">
          <w:marLeft w:val="480"/>
          <w:marRight w:val="0"/>
          <w:marTop w:val="0"/>
          <w:marBottom w:val="0"/>
          <w:divBdr>
            <w:top w:val="none" w:sz="0" w:space="0" w:color="auto"/>
            <w:left w:val="none" w:sz="0" w:space="0" w:color="auto"/>
            <w:bottom w:val="none" w:sz="0" w:space="0" w:color="auto"/>
            <w:right w:val="none" w:sz="0" w:space="0" w:color="auto"/>
          </w:divBdr>
        </w:div>
        <w:div w:id="1599751014">
          <w:marLeft w:val="480"/>
          <w:marRight w:val="0"/>
          <w:marTop w:val="0"/>
          <w:marBottom w:val="0"/>
          <w:divBdr>
            <w:top w:val="none" w:sz="0" w:space="0" w:color="auto"/>
            <w:left w:val="none" w:sz="0" w:space="0" w:color="auto"/>
            <w:bottom w:val="none" w:sz="0" w:space="0" w:color="auto"/>
            <w:right w:val="none" w:sz="0" w:space="0" w:color="auto"/>
          </w:divBdr>
        </w:div>
        <w:div w:id="1603997378">
          <w:marLeft w:val="480"/>
          <w:marRight w:val="0"/>
          <w:marTop w:val="0"/>
          <w:marBottom w:val="0"/>
          <w:divBdr>
            <w:top w:val="none" w:sz="0" w:space="0" w:color="auto"/>
            <w:left w:val="none" w:sz="0" w:space="0" w:color="auto"/>
            <w:bottom w:val="none" w:sz="0" w:space="0" w:color="auto"/>
            <w:right w:val="none" w:sz="0" w:space="0" w:color="auto"/>
          </w:divBdr>
        </w:div>
        <w:div w:id="1647667566">
          <w:marLeft w:val="480"/>
          <w:marRight w:val="0"/>
          <w:marTop w:val="0"/>
          <w:marBottom w:val="0"/>
          <w:divBdr>
            <w:top w:val="none" w:sz="0" w:space="0" w:color="auto"/>
            <w:left w:val="none" w:sz="0" w:space="0" w:color="auto"/>
            <w:bottom w:val="none" w:sz="0" w:space="0" w:color="auto"/>
            <w:right w:val="none" w:sz="0" w:space="0" w:color="auto"/>
          </w:divBdr>
        </w:div>
        <w:div w:id="1699239771">
          <w:marLeft w:val="480"/>
          <w:marRight w:val="0"/>
          <w:marTop w:val="0"/>
          <w:marBottom w:val="0"/>
          <w:divBdr>
            <w:top w:val="none" w:sz="0" w:space="0" w:color="auto"/>
            <w:left w:val="none" w:sz="0" w:space="0" w:color="auto"/>
            <w:bottom w:val="none" w:sz="0" w:space="0" w:color="auto"/>
            <w:right w:val="none" w:sz="0" w:space="0" w:color="auto"/>
          </w:divBdr>
        </w:div>
        <w:div w:id="1765953801">
          <w:marLeft w:val="480"/>
          <w:marRight w:val="0"/>
          <w:marTop w:val="0"/>
          <w:marBottom w:val="0"/>
          <w:divBdr>
            <w:top w:val="none" w:sz="0" w:space="0" w:color="auto"/>
            <w:left w:val="none" w:sz="0" w:space="0" w:color="auto"/>
            <w:bottom w:val="none" w:sz="0" w:space="0" w:color="auto"/>
            <w:right w:val="none" w:sz="0" w:space="0" w:color="auto"/>
          </w:divBdr>
        </w:div>
        <w:div w:id="1765954600">
          <w:marLeft w:val="480"/>
          <w:marRight w:val="0"/>
          <w:marTop w:val="0"/>
          <w:marBottom w:val="0"/>
          <w:divBdr>
            <w:top w:val="none" w:sz="0" w:space="0" w:color="auto"/>
            <w:left w:val="none" w:sz="0" w:space="0" w:color="auto"/>
            <w:bottom w:val="none" w:sz="0" w:space="0" w:color="auto"/>
            <w:right w:val="none" w:sz="0" w:space="0" w:color="auto"/>
          </w:divBdr>
        </w:div>
        <w:div w:id="1779983485">
          <w:marLeft w:val="480"/>
          <w:marRight w:val="0"/>
          <w:marTop w:val="0"/>
          <w:marBottom w:val="0"/>
          <w:divBdr>
            <w:top w:val="none" w:sz="0" w:space="0" w:color="auto"/>
            <w:left w:val="none" w:sz="0" w:space="0" w:color="auto"/>
            <w:bottom w:val="none" w:sz="0" w:space="0" w:color="auto"/>
            <w:right w:val="none" w:sz="0" w:space="0" w:color="auto"/>
          </w:divBdr>
        </w:div>
        <w:div w:id="1789736193">
          <w:marLeft w:val="480"/>
          <w:marRight w:val="0"/>
          <w:marTop w:val="0"/>
          <w:marBottom w:val="0"/>
          <w:divBdr>
            <w:top w:val="none" w:sz="0" w:space="0" w:color="auto"/>
            <w:left w:val="none" w:sz="0" w:space="0" w:color="auto"/>
            <w:bottom w:val="none" w:sz="0" w:space="0" w:color="auto"/>
            <w:right w:val="none" w:sz="0" w:space="0" w:color="auto"/>
          </w:divBdr>
        </w:div>
        <w:div w:id="1825661895">
          <w:marLeft w:val="480"/>
          <w:marRight w:val="0"/>
          <w:marTop w:val="0"/>
          <w:marBottom w:val="0"/>
          <w:divBdr>
            <w:top w:val="none" w:sz="0" w:space="0" w:color="auto"/>
            <w:left w:val="none" w:sz="0" w:space="0" w:color="auto"/>
            <w:bottom w:val="none" w:sz="0" w:space="0" w:color="auto"/>
            <w:right w:val="none" w:sz="0" w:space="0" w:color="auto"/>
          </w:divBdr>
        </w:div>
        <w:div w:id="1831095531">
          <w:marLeft w:val="480"/>
          <w:marRight w:val="0"/>
          <w:marTop w:val="0"/>
          <w:marBottom w:val="0"/>
          <w:divBdr>
            <w:top w:val="none" w:sz="0" w:space="0" w:color="auto"/>
            <w:left w:val="none" w:sz="0" w:space="0" w:color="auto"/>
            <w:bottom w:val="none" w:sz="0" w:space="0" w:color="auto"/>
            <w:right w:val="none" w:sz="0" w:space="0" w:color="auto"/>
          </w:divBdr>
        </w:div>
        <w:div w:id="1874417884">
          <w:marLeft w:val="480"/>
          <w:marRight w:val="0"/>
          <w:marTop w:val="0"/>
          <w:marBottom w:val="0"/>
          <w:divBdr>
            <w:top w:val="none" w:sz="0" w:space="0" w:color="auto"/>
            <w:left w:val="none" w:sz="0" w:space="0" w:color="auto"/>
            <w:bottom w:val="none" w:sz="0" w:space="0" w:color="auto"/>
            <w:right w:val="none" w:sz="0" w:space="0" w:color="auto"/>
          </w:divBdr>
        </w:div>
        <w:div w:id="1875773421">
          <w:marLeft w:val="480"/>
          <w:marRight w:val="0"/>
          <w:marTop w:val="0"/>
          <w:marBottom w:val="0"/>
          <w:divBdr>
            <w:top w:val="none" w:sz="0" w:space="0" w:color="auto"/>
            <w:left w:val="none" w:sz="0" w:space="0" w:color="auto"/>
            <w:bottom w:val="none" w:sz="0" w:space="0" w:color="auto"/>
            <w:right w:val="none" w:sz="0" w:space="0" w:color="auto"/>
          </w:divBdr>
        </w:div>
        <w:div w:id="1880512566">
          <w:marLeft w:val="480"/>
          <w:marRight w:val="0"/>
          <w:marTop w:val="0"/>
          <w:marBottom w:val="0"/>
          <w:divBdr>
            <w:top w:val="none" w:sz="0" w:space="0" w:color="auto"/>
            <w:left w:val="none" w:sz="0" w:space="0" w:color="auto"/>
            <w:bottom w:val="none" w:sz="0" w:space="0" w:color="auto"/>
            <w:right w:val="none" w:sz="0" w:space="0" w:color="auto"/>
          </w:divBdr>
        </w:div>
        <w:div w:id="1881168834">
          <w:marLeft w:val="480"/>
          <w:marRight w:val="0"/>
          <w:marTop w:val="0"/>
          <w:marBottom w:val="0"/>
          <w:divBdr>
            <w:top w:val="none" w:sz="0" w:space="0" w:color="auto"/>
            <w:left w:val="none" w:sz="0" w:space="0" w:color="auto"/>
            <w:bottom w:val="none" w:sz="0" w:space="0" w:color="auto"/>
            <w:right w:val="none" w:sz="0" w:space="0" w:color="auto"/>
          </w:divBdr>
        </w:div>
        <w:div w:id="1910264982">
          <w:marLeft w:val="480"/>
          <w:marRight w:val="0"/>
          <w:marTop w:val="0"/>
          <w:marBottom w:val="0"/>
          <w:divBdr>
            <w:top w:val="none" w:sz="0" w:space="0" w:color="auto"/>
            <w:left w:val="none" w:sz="0" w:space="0" w:color="auto"/>
            <w:bottom w:val="none" w:sz="0" w:space="0" w:color="auto"/>
            <w:right w:val="none" w:sz="0" w:space="0" w:color="auto"/>
          </w:divBdr>
        </w:div>
        <w:div w:id="1918828960">
          <w:marLeft w:val="480"/>
          <w:marRight w:val="0"/>
          <w:marTop w:val="0"/>
          <w:marBottom w:val="0"/>
          <w:divBdr>
            <w:top w:val="none" w:sz="0" w:space="0" w:color="auto"/>
            <w:left w:val="none" w:sz="0" w:space="0" w:color="auto"/>
            <w:bottom w:val="none" w:sz="0" w:space="0" w:color="auto"/>
            <w:right w:val="none" w:sz="0" w:space="0" w:color="auto"/>
          </w:divBdr>
        </w:div>
        <w:div w:id="1992902391">
          <w:marLeft w:val="480"/>
          <w:marRight w:val="0"/>
          <w:marTop w:val="0"/>
          <w:marBottom w:val="0"/>
          <w:divBdr>
            <w:top w:val="none" w:sz="0" w:space="0" w:color="auto"/>
            <w:left w:val="none" w:sz="0" w:space="0" w:color="auto"/>
            <w:bottom w:val="none" w:sz="0" w:space="0" w:color="auto"/>
            <w:right w:val="none" w:sz="0" w:space="0" w:color="auto"/>
          </w:divBdr>
        </w:div>
        <w:div w:id="2003044657">
          <w:marLeft w:val="480"/>
          <w:marRight w:val="0"/>
          <w:marTop w:val="0"/>
          <w:marBottom w:val="0"/>
          <w:divBdr>
            <w:top w:val="none" w:sz="0" w:space="0" w:color="auto"/>
            <w:left w:val="none" w:sz="0" w:space="0" w:color="auto"/>
            <w:bottom w:val="none" w:sz="0" w:space="0" w:color="auto"/>
            <w:right w:val="none" w:sz="0" w:space="0" w:color="auto"/>
          </w:divBdr>
        </w:div>
        <w:div w:id="2059162745">
          <w:marLeft w:val="480"/>
          <w:marRight w:val="0"/>
          <w:marTop w:val="0"/>
          <w:marBottom w:val="0"/>
          <w:divBdr>
            <w:top w:val="none" w:sz="0" w:space="0" w:color="auto"/>
            <w:left w:val="none" w:sz="0" w:space="0" w:color="auto"/>
            <w:bottom w:val="none" w:sz="0" w:space="0" w:color="auto"/>
            <w:right w:val="none" w:sz="0" w:space="0" w:color="auto"/>
          </w:divBdr>
        </w:div>
        <w:div w:id="2072920930">
          <w:marLeft w:val="480"/>
          <w:marRight w:val="0"/>
          <w:marTop w:val="0"/>
          <w:marBottom w:val="0"/>
          <w:divBdr>
            <w:top w:val="none" w:sz="0" w:space="0" w:color="auto"/>
            <w:left w:val="none" w:sz="0" w:space="0" w:color="auto"/>
            <w:bottom w:val="none" w:sz="0" w:space="0" w:color="auto"/>
            <w:right w:val="none" w:sz="0" w:space="0" w:color="auto"/>
          </w:divBdr>
        </w:div>
        <w:div w:id="2139490246">
          <w:marLeft w:val="480"/>
          <w:marRight w:val="0"/>
          <w:marTop w:val="0"/>
          <w:marBottom w:val="0"/>
          <w:divBdr>
            <w:top w:val="none" w:sz="0" w:space="0" w:color="auto"/>
            <w:left w:val="none" w:sz="0" w:space="0" w:color="auto"/>
            <w:bottom w:val="none" w:sz="0" w:space="0" w:color="auto"/>
            <w:right w:val="none" w:sz="0" w:space="0" w:color="auto"/>
          </w:divBdr>
        </w:div>
        <w:div w:id="2144616832">
          <w:marLeft w:val="480"/>
          <w:marRight w:val="0"/>
          <w:marTop w:val="0"/>
          <w:marBottom w:val="0"/>
          <w:divBdr>
            <w:top w:val="none" w:sz="0" w:space="0" w:color="auto"/>
            <w:left w:val="none" w:sz="0" w:space="0" w:color="auto"/>
            <w:bottom w:val="none" w:sz="0" w:space="0" w:color="auto"/>
            <w:right w:val="none" w:sz="0" w:space="0" w:color="auto"/>
          </w:divBdr>
        </w:div>
      </w:divsChild>
    </w:div>
    <w:div w:id="1076780749">
      <w:bodyDiv w:val="1"/>
      <w:marLeft w:val="0"/>
      <w:marRight w:val="0"/>
      <w:marTop w:val="0"/>
      <w:marBottom w:val="0"/>
      <w:divBdr>
        <w:top w:val="none" w:sz="0" w:space="0" w:color="auto"/>
        <w:left w:val="none" w:sz="0" w:space="0" w:color="auto"/>
        <w:bottom w:val="none" w:sz="0" w:space="0" w:color="auto"/>
        <w:right w:val="none" w:sz="0" w:space="0" w:color="auto"/>
      </w:divBdr>
    </w:div>
    <w:div w:id="1076782345">
      <w:bodyDiv w:val="1"/>
      <w:marLeft w:val="0"/>
      <w:marRight w:val="0"/>
      <w:marTop w:val="0"/>
      <w:marBottom w:val="0"/>
      <w:divBdr>
        <w:top w:val="none" w:sz="0" w:space="0" w:color="auto"/>
        <w:left w:val="none" w:sz="0" w:space="0" w:color="auto"/>
        <w:bottom w:val="none" w:sz="0" w:space="0" w:color="auto"/>
        <w:right w:val="none" w:sz="0" w:space="0" w:color="auto"/>
      </w:divBdr>
    </w:div>
    <w:div w:id="1076783372">
      <w:bodyDiv w:val="1"/>
      <w:marLeft w:val="0"/>
      <w:marRight w:val="0"/>
      <w:marTop w:val="0"/>
      <w:marBottom w:val="0"/>
      <w:divBdr>
        <w:top w:val="none" w:sz="0" w:space="0" w:color="auto"/>
        <w:left w:val="none" w:sz="0" w:space="0" w:color="auto"/>
        <w:bottom w:val="none" w:sz="0" w:space="0" w:color="auto"/>
        <w:right w:val="none" w:sz="0" w:space="0" w:color="auto"/>
      </w:divBdr>
    </w:div>
    <w:div w:id="1077021352">
      <w:bodyDiv w:val="1"/>
      <w:marLeft w:val="0"/>
      <w:marRight w:val="0"/>
      <w:marTop w:val="0"/>
      <w:marBottom w:val="0"/>
      <w:divBdr>
        <w:top w:val="none" w:sz="0" w:space="0" w:color="auto"/>
        <w:left w:val="none" w:sz="0" w:space="0" w:color="auto"/>
        <w:bottom w:val="none" w:sz="0" w:space="0" w:color="auto"/>
        <w:right w:val="none" w:sz="0" w:space="0" w:color="auto"/>
      </w:divBdr>
    </w:div>
    <w:div w:id="1078090111">
      <w:bodyDiv w:val="1"/>
      <w:marLeft w:val="0"/>
      <w:marRight w:val="0"/>
      <w:marTop w:val="0"/>
      <w:marBottom w:val="0"/>
      <w:divBdr>
        <w:top w:val="none" w:sz="0" w:space="0" w:color="auto"/>
        <w:left w:val="none" w:sz="0" w:space="0" w:color="auto"/>
        <w:bottom w:val="none" w:sz="0" w:space="0" w:color="auto"/>
        <w:right w:val="none" w:sz="0" w:space="0" w:color="auto"/>
      </w:divBdr>
    </w:div>
    <w:div w:id="1078332795">
      <w:bodyDiv w:val="1"/>
      <w:marLeft w:val="0"/>
      <w:marRight w:val="0"/>
      <w:marTop w:val="0"/>
      <w:marBottom w:val="0"/>
      <w:divBdr>
        <w:top w:val="none" w:sz="0" w:space="0" w:color="auto"/>
        <w:left w:val="none" w:sz="0" w:space="0" w:color="auto"/>
        <w:bottom w:val="none" w:sz="0" w:space="0" w:color="auto"/>
        <w:right w:val="none" w:sz="0" w:space="0" w:color="auto"/>
      </w:divBdr>
    </w:div>
    <w:div w:id="1078750344">
      <w:bodyDiv w:val="1"/>
      <w:marLeft w:val="0"/>
      <w:marRight w:val="0"/>
      <w:marTop w:val="0"/>
      <w:marBottom w:val="0"/>
      <w:divBdr>
        <w:top w:val="none" w:sz="0" w:space="0" w:color="auto"/>
        <w:left w:val="none" w:sz="0" w:space="0" w:color="auto"/>
        <w:bottom w:val="none" w:sz="0" w:space="0" w:color="auto"/>
        <w:right w:val="none" w:sz="0" w:space="0" w:color="auto"/>
      </w:divBdr>
    </w:div>
    <w:div w:id="1078794861">
      <w:bodyDiv w:val="1"/>
      <w:marLeft w:val="0"/>
      <w:marRight w:val="0"/>
      <w:marTop w:val="0"/>
      <w:marBottom w:val="0"/>
      <w:divBdr>
        <w:top w:val="none" w:sz="0" w:space="0" w:color="auto"/>
        <w:left w:val="none" w:sz="0" w:space="0" w:color="auto"/>
        <w:bottom w:val="none" w:sz="0" w:space="0" w:color="auto"/>
        <w:right w:val="none" w:sz="0" w:space="0" w:color="auto"/>
      </w:divBdr>
    </w:div>
    <w:div w:id="1078864166">
      <w:bodyDiv w:val="1"/>
      <w:marLeft w:val="0"/>
      <w:marRight w:val="0"/>
      <w:marTop w:val="0"/>
      <w:marBottom w:val="0"/>
      <w:divBdr>
        <w:top w:val="none" w:sz="0" w:space="0" w:color="auto"/>
        <w:left w:val="none" w:sz="0" w:space="0" w:color="auto"/>
        <w:bottom w:val="none" w:sz="0" w:space="0" w:color="auto"/>
        <w:right w:val="none" w:sz="0" w:space="0" w:color="auto"/>
      </w:divBdr>
    </w:div>
    <w:div w:id="1078989041">
      <w:bodyDiv w:val="1"/>
      <w:marLeft w:val="0"/>
      <w:marRight w:val="0"/>
      <w:marTop w:val="0"/>
      <w:marBottom w:val="0"/>
      <w:divBdr>
        <w:top w:val="none" w:sz="0" w:space="0" w:color="auto"/>
        <w:left w:val="none" w:sz="0" w:space="0" w:color="auto"/>
        <w:bottom w:val="none" w:sz="0" w:space="0" w:color="auto"/>
        <w:right w:val="none" w:sz="0" w:space="0" w:color="auto"/>
      </w:divBdr>
    </w:div>
    <w:div w:id="1079250261">
      <w:bodyDiv w:val="1"/>
      <w:marLeft w:val="0"/>
      <w:marRight w:val="0"/>
      <w:marTop w:val="0"/>
      <w:marBottom w:val="0"/>
      <w:divBdr>
        <w:top w:val="none" w:sz="0" w:space="0" w:color="auto"/>
        <w:left w:val="none" w:sz="0" w:space="0" w:color="auto"/>
        <w:bottom w:val="none" w:sz="0" w:space="0" w:color="auto"/>
        <w:right w:val="none" w:sz="0" w:space="0" w:color="auto"/>
      </w:divBdr>
    </w:div>
    <w:div w:id="1079251301">
      <w:bodyDiv w:val="1"/>
      <w:marLeft w:val="0"/>
      <w:marRight w:val="0"/>
      <w:marTop w:val="0"/>
      <w:marBottom w:val="0"/>
      <w:divBdr>
        <w:top w:val="none" w:sz="0" w:space="0" w:color="auto"/>
        <w:left w:val="none" w:sz="0" w:space="0" w:color="auto"/>
        <w:bottom w:val="none" w:sz="0" w:space="0" w:color="auto"/>
        <w:right w:val="none" w:sz="0" w:space="0" w:color="auto"/>
      </w:divBdr>
    </w:div>
    <w:div w:id="1079251571">
      <w:bodyDiv w:val="1"/>
      <w:marLeft w:val="0"/>
      <w:marRight w:val="0"/>
      <w:marTop w:val="0"/>
      <w:marBottom w:val="0"/>
      <w:divBdr>
        <w:top w:val="none" w:sz="0" w:space="0" w:color="auto"/>
        <w:left w:val="none" w:sz="0" w:space="0" w:color="auto"/>
        <w:bottom w:val="none" w:sz="0" w:space="0" w:color="auto"/>
        <w:right w:val="none" w:sz="0" w:space="0" w:color="auto"/>
      </w:divBdr>
    </w:div>
    <w:div w:id="1079328146">
      <w:bodyDiv w:val="1"/>
      <w:marLeft w:val="0"/>
      <w:marRight w:val="0"/>
      <w:marTop w:val="0"/>
      <w:marBottom w:val="0"/>
      <w:divBdr>
        <w:top w:val="none" w:sz="0" w:space="0" w:color="auto"/>
        <w:left w:val="none" w:sz="0" w:space="0" w:color="auto"/>
        <w:bottom w:val="none" w:sz="0" w:space="0" w:color="auto"/>
        <w:right w:val="none" w:sz="0" w:space="0" w:color="auto"/>
      </w:divBdr>
    </w:div>
    <w:div w:id="1079400595">
      <w:bodyDiv w:val="1"/>
      <w:marLeft w:val="0"/>
      <w:marRight w:val="0"/>
      <w:marTop w:val="0"/>
      <w:marBottom w:val="0"/>
      <w:divBdr>
        <w:top w:val="none" w:sz="0" w:space="0" w:color="auto"/>
        <w:left w:val="none" w:sz="0" w:space="0" w:color="auto"/>
        <w:bottom w:val="none" w:sz="0" w:space="0" w:color="auto"/>
        <w:right w:val="none" w:sz="0" w:space="0" w:color="auto"/>
      </w:divBdr>
    </w:div>
    <w:div w:id="1079405006">
      <w:bodyDiv w:val="1"/>
      <w:marLeft w:val="0"/>
      <w:marRight w:val="0"/>
      <w:marTop w:val="0"/>
      <w:marBottom w:val="0"/>
      <w:divBdr>
        <w:top w:val="none" w:sz="0" w:space="0" w:color="auto"/>
        <w:left w:val="none" w:sz="0" w:space="0" w:color="auto"/>
        <w:bottom w:val="none" w:sz="0" w:space="0" w:color="auto"/>
        <w:right w:val="none" w:sz="0" w:space="0" w:color="auto"/>
      </w:divBdr>
    </w:div>
    <w:div w:id="1079644477">
      <w:bodyDiv w:val="1"/>
      <w:marLeft w:val="0"/>
      <w:marRight w:val="0"/>
      <w:marTop w:val="0"/>
      <w:marBottom w:val="0"/>
      <w:divBdr>
        <w:top w:val="none" w:sz="0" w:space="0" w:color="auto"/>
        <w:left w:val="none" w:sz="0" w:space="0" w:color="auto"/>
        <w:bottom w:val="none" w:sz="0" w:space="0" w:color="auto"/>
        <w:right w:val="none" w:sz="0" w:space="0" w:color="auto"/>
      </w:divBdr>
    </w:div>
    <w:div w:id="1079905699">
      <w:bodyDiv w:val="1"/>
      <w:marLeft w:val="0"/>
      <w:marRight w:val="0"/>
      <w:marTop w:val="0"/>
      <w:marBottom w:val="0"/>
      <w:divBdr>
        <w:top w:val="none" w:sz="0" w:space="0" w:color="auto"/>
        <w:left w:val="none" w:sz="0" w:space="0" w:color="auto"/>
        <w:bottom w:val="none" w:sz="0" w:space="0" w:color="auto"/>
        <w:right w:val="none" w:sz="0" w:space="0" w:color="auto"/>
      </w:divBdr>
      <w:divsChild>
        <w:div w:id="30615897">
          <w:marLeft w:val="480"/>
          <w:marRight w:val="0"/>
          <w:marTop w:val="0"/>
          <w:marBottom w:val="0"/>
          <w:divBdr>
            <w:top w:val="none" w:sz="0" w:space="0" w:color="auto"/>
            <w:left w:val="none" w:sz="0" w:space="0" w:color="auto"/>
            <w:bottom w:val="none" w:sz="0" w:space="0" w:color="auto"/>
            <w:right w:val="none" w:sz="0" w:space="0" w:color="auto"/>
          </w:divBdr>
        </w:div>
        <w:div w:id="93790711">
          <w:marLeft w:val="480"/>
          <w:marRight w:val="0"/>
          <w:marTop w:val="0"/>
          <w:marBottom w:val="0"/>
          <w:divBdr>
            <w:top w:val="none" w:sz="0" w:space="0" w:color="auto"/>
            <w:left w:val="none" w:sz="0" w:space="0" w:color="auto"/>
            <w:bottom w:val="none" w:sz="0" w:space="0" w:color="auto"/>
            <w:right w:val="none" w:sz="0" w:space="0" w:color="auto"/>
          </w:divBdr>
        </w:div>
        <w:div w:id="118769772">
          <w:marLeft w:val="480"/>
          <w:marRight w:val="0"/>
          <w:marTop w:val="0"/>
          <w:marBottom w:val="0"/>
          <w:divBdr>
            <w:top w:val="none" w:sz="0" w:space="0" w:color="auto"/>
            <w:left w:val="none" w:sz="0" w:space="0" w:color="auto"/>
            <w:bottom w:val="none" w:sz="0" w:space="0" w:color="auto"/>
            <w:right w:val="none" w:sz="0" w:space="0" w:color="auto"/>
          </w:divBdr>
        </w:div>
        <w:div w:id="171841623">
          <w:marLeft w:val="480"/>
          <w:marRight w:val="0"/>
          <w:marTop w:val="0"/>
          <w:marBottom w:val="0"/>
          <w:divBdr>
            <w:top w:val="none" w:sz="0" w:space="0" w:color="auto"/>
            <w:left w:val="none" w:sz="0" w:space="0" w:color="auto"/>
            <w:bottom w:val="none" w:sz="0" w:space="0" w:color="auto"/>
            <w:right w:val="none" w:sz="0" w:space="0" w:color="auto"/>
          </w:divBdr>
        </w:div>
        <w:div w:id="182668077">
          <w:marLeft w:val="480"/>
          <w:marRight w:val="0"/>
          <w:marTop w:val="0"/>
          <w:marBottom w:val="0"/>
          <w:divBdr>
            <w:top w:val="none" w:sz="0" w:space="0" w:color="auto"/>
            <w:left w:val="none" w:sz="0" w:space="0" w:color="auto"/>
            <w:bottom w:val="none" w:sz="0" w:space="0" w:color="auto"/>
            <w:right w:val="none" w:sz="0" w:space="0" w:color="auto"/>
          </w:divBdr>
        </w:div>
        <w:div w:id="190460411">
          <w:marLeft w:val="480"/>
          <w:marRight w:val="0"/>
          <w:marTop w:val="0"/>
          <w:marBottom w:val="0"/>
          <w:divBdr>
            <w:top w:val="none" w:sz="0" w:space="0" w:color="auto"/>
            <w:left w:val="none" w:sz="0" w:space="0" w:color="auto"/>
            <w:bottom w:val="none" w:sz="0" w:space="0" w:color="auto"/>
            <w:right w:val="none" w:sz="0" w:space="0" w:color="auto"/>
          </w:divBdr>
        </w:div>
        <w:div w:id="198786693">
          <w:marLeft w:val="480"/>
          <w:marRight w:val="0"/>
          <w:marTop w:val="0"/>
          <w:marBottom w:val="0"/>
          <w:divBdr>
            <w:top w:val="none" w:sz="0" w:space="0" w:color="auto"/>
            <w:left w:val="none" w:sz="0" w:space="0" w:color="auto"/>
            <w:bottom w:val="none" w:sz="0" w:space="0" w:color="auto"/>
            <w:right w:val="none" w:sz="0" w:space="0" w:color="auto"/>
          </w:divBdr>
        </w:div>
        <w:div w:id="236212740">
          <w:marLeft w:val="480"/>
          <w:marRight w:val="0"/>
          <w:marTop w:val="0"/>
          <w:marBottom w:val="0"/>
          <w:divBdr>
            <w:top w:val="none" w:sz="0" w:space="0" w:color="auto"/>
            <w:left w:val="none" w:sz="0" w:space="0" w:color="auto"/>
            <w:bottom w:val="none" w:sz="0" w:space="0" w:color="auto"/>
            <w:right w:val="none" w:sz="0" w:space="0" w:color="auto"/>
          </w:divBdr>
        </w:div>
        <w:div w:id="248542502">
          <w:marLeft w:val="480"/>
          <w:marRight w:val="0"/>
          <w:marTop w:val="0"/>
          <w:marBottom w:val="0"/>
          <w:divBdr>
            <w:top w:val="none" w:sz="0" w:space="0" w:color="auto"/>
            <w:left w:val="none" w:sz="0" w:space="0" w:color="auto"/>
            <w:bottom w:val="none" w:sz="0" w:space="0" w:color="auto"/>
            <w:right w:val="none" w:sz="0" w:space="0" w:color="auto"/>
          </w:divBdr>
        </w:div>
        <w:div w:id="248731834">
          <w:marLeft w:val="480"/>
          <w:marRight w:val="0"/>
          <w:marTop w:val="0"/>
          <w:marBottom w:val="0"/>
          <w:divBdr>
            <w:top w:val="none" w:sz="0" w:space="0" w:color="auto"/>
            <w:left w:val="none" w:sz="0" w:space="0" w:color="auto"/>
            <w:bottom w:val="none" w:sz="0" w:space="0" w:color="auto"/>
            <w:right w:val="none" w:sz="0" w:space="0" w:color="auto"/>
          </w:divBdr>
        </w:div>
        <w:div w:id="253706397">
          <w:marLeft w:val="480"/>
          <w:marRight w:val="0"/>
          <w:marTop w:val="0"/>
          <w:marBottom w:val="0"/>
          <w:divBdr>
            <w:top w:val="none" w:sz="0" w:space="0" w:color="auto"/>
            <w:left w:val="none" w:sz="0" w:space="0" w:color="auto"/>
            <w:bottom w:val="none" w:sz="0" w:space="0" w:color="auto"/>
            <w:right w:val="none" w:sz="0" w:space="0" w:color="auto"/>
          </w:divBdr>
        </w:div>
        <w:div w:id="309486851">
          <w:marLeft w:val="480"/>
          <w:marRight w:val="0"/>
          <w:marTop w:val="0"/>
          <w:marBottom w:val="0"/>
          <w:divBdr>
            <w:top w:val="none" w:sz="0" w:space="0" w:color="auto"/>
            <w:left w:val="none" w:sz="0" w:space="0" w:color="auto"/>
            <w:bottom w:val="none" w:sz="0" w:space="0" w:color="auto"/>
            <w:right w:val="none" w:sz="0" w:space="0" w:color="auto"/>
          </w:divBdr>
        </w:div>
        <w:div w:id="339550224">
          <w:marLeft w:val="480"/>
          <w:marRight w:val="0"/>
          <w:marTop w:val="0"/>
          <w:marBottom w:val="0"/>
          <w:divBdr>
            <w:top w:val="none" w:sz="0" w:space="0" w:color="auto"/>
            <w:left w:val="none" w:sz="0" w:space="0" w:color="auto"/>
            <w:bottom w:val="none" w:sz="0" w:space="0" w:color="auto"/>
            <w:right w:val="none" w:sz="0" w:space="0" w:color="auto"/>
          </w:divBdr>
        </w:div>
        <w:div w:id="381490275">
          <w:marLeft w:val="480"/>
          <w:marRight w:val="0"/>
          <w:marTop w:val="0"/>
          <w:marBottom w:val="0"/>
          <w:divBdr>
            <w:top w:val="none" w:sz="0" w:space="0" w:color="auto"/>
            <w:left w:val="none" w:sz="0" w:space="0" w:color="auto"/>
            <w:bottom w:val="none" w:sz="0" w:space="0" w:color="auto"/>
            <w:right w:val="none" w:sz="0" w:space="0" w:color="auto"/>
          </w:divBdr>
        </w:div>
        <w:div w:id="419760518">
          <w:marLeft w:val="480"/>
          <w:marRight w:val="0"/>
          <w:marTop w:val="0"/>
          <w:marBottom w:val="0"/>
          <w:divBdr>
            <w:top w:val="none" w:sz="0" w:space="0" w:color="auto"/>
            <w:left w:val="none" w:sz="0" w:space="0" w:color="auto"/>
            <w:bottom w:val="none" w:sz="0" w:space="0" w:color="auto"/>
            <w:right w:val="none" w:sz="0" w:space="0" w:color="auto"/>
          </w:divBdr>
        </w:div>
        <w:div w:id="471211837">
          <w:marLeft w:val="480"/>
          <w:marRight w:val="0"/>
          <w:marTop w:val="0"/>
          <w:marBottom w:val="0"/>
          <w:divBdr>
            <w:top w:val="none" w:sz="0" w:space="0" w:color="auto"/>
            <w:left w:val="none" w:sz="0" w:space="0" w:color="auto"/>
            <w:bottom w:val="none" w:sz="0" w:space="0" w:color="auto"/>
            <w:right w:val="none" w:sz="0" w:space="0" w:color="auto"/>
          </w:divBdr>
        </w:div>
        <w:div w:id="529417470">
          <w:marLeft w:val="480"/>
          <w:marRight w:val="0"/>
          <w:marTop w:val="0"/>
          <w:marBottom w:val="0"/>
          <w:divBdr>
            <w:top w:val="none" w:sz="0" w:space="0" w:color="auto"/>
            <w:left w:val="none" w:sz="0" w:space="0" w:color="auto"/>
            <w:bottom w:val="none" w:sz="0" w:space="0" w:color="auto"/>
            <w:right w:val="none" w:sz="0" w:space="0" w:color="auto"/>
          </w:divBdr>
        </w:div>
        <w:div w:id="546457682">
          <w:marLeft w:val="480"/>
          <w:marRight w:val="0"/>
          <w:marTop w:val="0"/>
          <w:marBottom w:val="0"/>
          <w:divBdr>
            <w:top w:val="none" w:sz="0" w:space="0" w:color="auto"/>
            <w:left w:val="none" w:sz="0" w:space="0" w:color="auto"/>
            <w:bottom w:val="none" w:sz="0" w:space="0" w:color="auto"/>
            <w:right w:val="none" w:sz="0" w:space="0" w:color="auto"/>
          </w:divBdr>
        </w:div>
        <w:div w:id="601959432">
          <w:marLeft w:val="480"/>
          <w:marRight w:val="0"/>
          <w:marTop w:val="0"/>
          <w:marBottom w:val="0"/>
          <w:divBdr>
            <w:top w:val="none" w:sz="0" w:space="0" w:color="auto"/>
            <w:left w:val="none" w:sz="0" w:space="0" w:color="auto"/>
            <w:bottom w:val="none" w:sz="0" w:space="0" w:color="auto"/>
            <w:right w:val="none" w:sz="0" w:space="0" w:color="auto"/>
          </w:divBdr>
        </w:div>
        <w:div w:id="632952920">
          <w:marLeft w:val="480"/>
          <w:marRight w:val="0"/>
          <w:marTop w:val="0"/>
          <w:marBottom w:val="0"/>
          <w:divBdr>
            <w:top w:val="none" w:sz="0" w:space="0" w:color="auto"/>
            <w:left w:val="none" w:sz="0" w:space="0" w:color="auto"/>
            <w:bottom w:val="none" w:sz="0" w:space="0" w:color="auto"/>
            <w:right w:val="none" w:sz="0" w:space="0" w:color="auto"/>
          </w:divBdr>
        </w:div>
        <w:div w:id="638848024">
          <w:marLeft w:val="480"/>
          <w:marRight w:val="0"/>
          <w:marTop w:val="0"/>
          <w:marBottom w:val="0"/>
          <w:divBdr>
            <w:top w:val="none" w:sz="0" w:space="0" w:color="auto"/>
            <w:left w:val="none" w:sz="0" w:space="0" w:color="auto"/>
            <w:bottom w:val="none" w:sz="0" w:space="0" w:color="auto"/>
            <w:right w:val="none" w:sz="0" w:space="0" w:color="auto"/>
          </w:divBdr>
        </w:div>
        <w:div w:id="671880280">
          <w:marLeft w:val="480"/>
          <w:marRight w:val="0"/>
          <w:marTop w:val="0"/>
          <w:marBottom w:val="0"/>
          <w:divBdr>
            <w:top w:val="none" w:sz="0" w:space="0" w:color="auto"/>
            <w:left w:val="none" w:sz="0" w:space="0" w:color="auto"/>
            <w:bottom w:val="none" w:sz="0" w:space="0" w:color="auto"/>
            <w:right w:val="none" w:sz="0" w:space="0" w:color="auto"/>
          </w:divBdr>
        </w:div>
        <w:div w:id="685834350">
          <w:marLeft w:val="480"/>
          <w:marRight w:val="0"/>
          <w:marTop w:val="0"/>
          <w:marBottom w:val="0"/>
          <w:divBdr>
            <w:top w:val="none" w:sz="0" w:space="0" w:color="auto"/>
            <w:left w:val="none" w:sz="0" w:space="0" w:color="auto"/>
            <w:bottom w:val="none" w:sz="0" w:space="0" w:color="auto"/>
            <w:right w:val="none" w:sz="0" w:space="0" w:color="auto"/>
          </w:divBdr>
        </w:div>
        <w:div w:id="694620324">
          <w:marLeft w:val="480"/>
          <w:marRight w:val="0"/>
          <w:marTop w:val="0"/>
          <w:marBottom w:val="0"/>
          <w:divBdr>
            <w:top w:val="none" w:sz="0" w:space="0" w:color="auto"/>
            <w:left w:val="none" w:sz="0" w:space="0" w:color="auto"/>
            <w:bottom w:val="none" w:sz="0" w:space="0" w:color="auto"/>
            <w:right w:val="none" w:sz="0" w:space="0" w:color="auto"/>
          </w:divBdr>
        </w:div>
        <w:div w:id="695500134">
          <w:marLeft w:val="480"/>
          <w:marRight w:val="0"/>
          <w:marTop w:val="0"/>
          <w:marBottom w:val="0"/>
          <w:divBdr>
            <w:top w:val="none" w:sz="0" w:space="0" w:color="auto"/>
            <w:left w:val="none" w:sz="0" w:space="0" w:color="auto"/>
            <w:bottom w:val="none" w:sz="0" w:space="0" w:color="auto"/>
            <w:right w:val="none" w:sz="0" w:space="0" w:color="auto"/>
          </w:divBdr>
        </w:div>
        <w:div w:id="700741979">
          <w:marLeft w:val="480"/>
          <w:marRight w:val="0"/>
          <w:marTop w:val="0"/>
          <w:marBottom w:val="0"/>
          <w:divBdr>
            <w:top w:val="none" w:sz="0" w:space="0" w:color="auto"/>
            <w:left w:val="none" w:sz="0" w:space="0" w:color="auto"/>
            <w:bottom w:val="none" w:sz="0" w:space="0" w:color="auto"/>
            <w:right w:val="none" w:sz="0" w:space="0" w:color="auto"/>
          </w:divBdr>
        </w:div>
        <w:div w:id="731390925">
          <w:marLeft w:val="480"/>
          <w:marRight w:val="0"/>
          <w:marTop w:val="0"/>
          <w:marBottom w:val="0"/>
          <w:divBdr>
            <w:top w:val="none" w:sz="0" w:space="0" w:color="auto"/>
            <w:left w:val="none" w:sz="0" w:space="0" w:color="auto"/>
            <w:bottom w:val="none" w:sz="0" w:space="0" w:color="auto"/>
            <w:right w:val="none" w:sz="0" w:space="0" w:color="auto"/>
          </w:divBdr>
        </w:div>
        <w:div w:id="732461729">
          <w:marLeft w:val="480"/>
          <w:marRight w:val="0"/>
          <w:marTop w:val="0"/>
          <w:marBottom w:val="0"/>
          <w:divBdr>
            <w:top w:val="none" w:sz="0" w:space="0" w:color="auto"/>
            <w:left w:val="none" w:sz="0" w:space="0" w:color="auto"/>
            <w:bottom w:val="none" w:sz="0" w:space="0" w:color="auto"/>
            <w:right w:val="none" w:sz="0" w:space="0" w:color="auto"/>
          </w:divBdr>
        </w:div>
        <w:div w:id="748502492">
          <w:marLeft w:val="480"/>
          <w:marRight w:val="0"/>
          <w:marTop w:val="0"/>
          <w:marBottom w:val="0"/>
          <w:divBdr>
            <w:top w:val="none" w:sz="0" w:space="0" w:color="auto"/>
            <w:left w:val="none" w:sz="0" w:space="0" w:color="auto"/>
            <w:bottom w:val="none" w:sz="0" w:space="0" w:color="auto"/>
            <w:right w:val="none" w:sz="0" w:space="0" w:color="auto"/>
          </w:divBdr>
        </w:div>
        <w:div w:id="758792541">
          <w:marLeft w:val="480"/>
          <w:marRight w:val="0"/>
          <w:marTop w:val="0"/>
          <w:marBottom w:val="0"/>
          <w:divBdr>
            <w:top w:val="none" w:sz="0" w:space="0" w:color="auto"/>
            <w:left w:val="none" w:sz="0" w:space="0" w:color="auto"/>
            <w:bottom w:val="none" w:sz="0" w:space="0" w:color="auto"/>
            <w:right w:val="none" w:sz="0" w:space="0" w:color="auto"/>
          </w:divBdr>
        </w:div>
        <w:div w:id="780150353">
          <w:marLeft w:val="480"/>
          <w:marRight w:val="0"/>
          <w:marTop w:val="0"/>
          <w:marBottom w:val="0"/>
          <w:divBdr>
            <w:top w:val="none" w:sz="0" w:space="0" w:color="auto"/>
            <w:left w:val="none" w:sz="0" w:space="0" w:color="auto"/>
            <w:bottom w:val="none" w:sz="0" w:space="0" w:color="auto"/>
            <w:right w:val="none" w:sz="0" w:space="0" w:color="auto"/>
          </w:divBdr>
        </w:div>
        <w:div w:id="818231855">
          <w:marLeft w:val="480"/>
          <w:marRight w:val="0"/>
          <w:marTop w:val="0"/>
          <w:marBottom w:val="0"/>
          <w:divBdr>
            <w:top w:val="none" w:sz="0" w:space="0" w:color="auto"/>
            <w:left w:val="none" w:sz="0" w:space="0" w:color="auto"/>
            <w:bottom w:val="none" w:sz="0" w:space="0" w:color="auto"/>
            <w:right w:val="none" w:sz="0" w:space="0" w:color="auto"/>
          </w:divBdr>
        </w:div>
        <w:div w:id="851725334">
          <w:marLeft w:val="480"/>
          <w:marRight w:val="0"/>
          <w:marTop w:val="0"/>
          <w:marBottom w:val="0"/>
          <w:divBdr>
            <w:top w:val="none" w:sz="0" w:space="0" w:color="auto"/>
            <w:left w:val="none" w:sz="0" w:space="0" w:color="auto"/>
            <w:bottom w:val="none" w:sz="0" w:space="0" w:color="auto"/>
            <w:right w:val="none" w:sz="0" w:space="0" w:color="auto"/>
          </w:divBdr>
        </w:div>
        <w:div w:id="875699605">
          <w:marLeft w:val="480"/>
          <w:marRight w:val="0"/>
          <w:marTop w:val="0"/>
          <w:marBottom w:val="0"/>
          <w:divBdr>
            <w:top w:val="none" w:sz="0" w:space="0" w:color="auto"/>
            <w:left w:val="none" w:sz="0" w:space="0" w:color="auto"/>
            <w:bottom w:val="none" w:sz="0" w:space="0" w:color="auto"/>
            <w:right w:val="none" w:sz="0" w:space="0" w:color="auto"/>
          </w:divBdr>
        </w:div>
        <w:div w:id="882016111">
          <w:marLeft w:val="480"/>
          <w:marRight w:val="0"/>
          <w:marTop w:val="0"/>
          <w:marBottom w:val="0"/>
          <w:divBdr>
            <w:top w:val="none" w:sz="0" w:space="0" w:color="auto"/>
            <w:left w:val="none" w:sz="0" w:space="0" w:color="auto"/>
            <w:bottom w:val="none" w:sz="0" w:space="0" w:color="auto"/>
            <w:right w:val="none" w:sz="0" w:space="0" w:color="auto"/>
          </w:divBdr>
        </w:div>
        <w:div w:id="917520422">
          <w:marLeft w:val="480"/>
          <w:marRight w:val="0"/>
          <w:marTop w:val="0"/>
          <w:marBottom w:val="0"/>
          <w:divBdr>
            <w:top w:val="none" w:sz="0" w:space="0" w:color="auto"/>
            <w:left w:val="none" w:sz="0" w:space="0" w:color="auto"/>
            <w:bottom w:val="none" w:sz="0" w:space="0" w:color="auto"/>
            <w:right w:val="none" w:sz="0" w:space="0" w:color="auto"/>
          </w:divBdr>
        </w:div>
        <w:div w:id="929311121">
          <w:marLeft w:val="480"/>
          <w:marRight w:val="0"/>
          <w:marTop w:val="0"/>
          <w:marBottom w:val="0"/>
          <w:divBdr>
            <w:top w:val="none" w:sz="0" w:space="0" w:color="auto"/>
            <w:left w:val="none" w:sz="0" w:space="0" w:color="auto"/>
            <w:bottom w:val="none" w:sz="0" w:space="0" w:color="auto"/>
            <w:right w:val="none" w:sz="0" w:space="0" w:color="auto"/>
          </w:divBdr>
        </w:div>
        <w:div w:id="933978903">
          <w:marLeft w:val="480"/>
          <w:marRight w:val="0"/>
          <w:marTop w:val="0"/>
          <w:marBottom w:val="0"/>
          <w:divBdr>
            <w:top w:val="none" w:sz="0" w:space="0" w:color="auto"/>
            <w:left w:val="none" w:sz="0" w:space="0" w:color="auto"/>
            <w:bottom w:val="none" w:sz="0" w:space="0" w:color="auto"/>
            <w:right w:val="none" w:sz="0" w:space="0" w:color="auto"/>
          </w:divBdr>
        </w:div>
        <w:div w:id="950667042">
          <w:marLeft w:val="480"/>
          <w:marRight w:val="0"/>
          <w:marTop w:val="0"/>
          <w:marBottom w:val="0"/>
          <w:divBdr>
            <w:top w:val="none" w:sz="0" w:space="0" w:color="auto"/>
            <w:left w:val="none" w:sz="0" w:space="0" w:color="auto"/>
            <w:bottom w:val="none" w:sz="0" w:space="0" w:color="auto"/>
            <w:right w:val="none" w:sz="0" w:space="0" w:color="auto"/>
          </w:divBdr>
        </w:div>
        <w:div w:id="992023030">
          <w:marLeft w:val="480"/>
          <w:marRight w:val="0"/>
          <w:marTop w:val="0"/>
          <w:marBottom w:val="0"/>
          <w:divBdr>
            <w:top w:val="none" w:sz="0" w:space="0" w:color="auto"/>
            <w:left w:val="none" w:sz="0" w:space="0" w:color="auto"/>
            <w:bottom w:val="none" w:sz="0" w:space="0" w:color="auto"/>
            <w:right w:val="none" w:sz="0" w:space="0" w:color="auto"/>
          </w:divBdr>
        </w:div>
        <w:div w:id="999693647">
          <w:marLeft w:val="480"/>
          <w:marRight w:val="0"/>
          <w:marTop w:val="0"/>
          <w:marBottom w:val="0"/>
          <w:divBdr>
            <w:top w:val="none" w:sz="0" w:space="0" w:color="auto"/>
            <w:left w:val="none" w:sz="0" w:space="0" w:color="auto"/>
            <w:bottom w:val="none" w:sz="0" w:space="0" w:color="auto"/>
            <w:right w:val="none" w:sz="0" w:space="0" w:color="auto"/>
          </w:divBdr>
        </w:div>
        <w:div w:id="1030493003">
          <w:marLeft w:val="480"/>
          <w:marRight w:val="0"/>
          <w:marTop w:val="0"/>
          <w:marBottom w:val="0"/>
          <w:divBdr>
            <w:top w:val="none" w:sz="0" w:space="0" w:color="auto"/>
            <w:left w:val="none" w:sz="0" w:space="0" w:color="auto"/>
            <w:bottom w:val="none" w:sz="0" w:space="0" w:color="auto"/>
            <w:right w:val="none" w:sz="0" w:space="0" w:color="auto"/>
          </w:divBdr>
        </w:div>
        <w:div w:id="1034817515">
          <w:marLeft w:val="480"/>
          <w:marRight w:val="0"/>
          <w:marTop w:val="0"/>
          <w:marBottom w:val="0"/>
          <w:divBdr>
            <w:top w:val="none" w:sz="0" w:space="0" w:color="auto"/>
            <w:left w:val="none" w:sz="0" w:space="0" w:color="auto"/>
            <w:bottom w:val="none" w:sz="0" w:space="0" w:color="auto"/>
            <w:right w:val="none" w:sz="0" w:space="0" w:color="auto"/>
          </w:divBdr>
        </w:div>
        <w:div w:id="1140458647">
          <w:marLeft w:val="480"/>
          <w:marRight w:val="0"/>
          <w:marTop w:val="0"/>
          <w:marBottom w:val="0"/>
          <w:divBdr>
            <w:top w:val="none" w:sz="0" w:space="0" w:color="auto"/>
            <w:left w:val="none" w:sz="0" w:space="0" w:color="auto"/>
            <w:bottom w:val="none" w:sz="0" w:space="0" w:color="auto"/>
            <w:right w:val="none" w:sz="0" w:space="0" w:color="auto"/>
          </w:divBdr>
        </w:div>
        <w:div w:id="1227647783">
          <w:marLeft w:val="480"/>
          <w:marRight w:val="0"/>
          <w:marTop w:val="0"/>
          <w:marBottom w:val="0"/>
          <w:divBdr>
            <w:top w:val="none" w:sz="0" w:space="0" w:color="auto"/>
            <w:left w:val="none" w:sz="0" w:space="0" w:color="auto"/>
            <w:bottom w:val="none" w:sz="0" w:space="0" w:color="auto"/>
            <w:right w:val="none" w:sz="0" w:space="0" w:color="auto"/>
          </w:divBdr>
        </w:div>
        <w:div w:id="1254238556">
          <w:marLeft w:val="480"/>
          <w:marRight w:val="0"/>
          <w:marTop w:val="0"/>
          <w:marBottom w:val="0"/>
          <w:divBdr>
            <w:top w:val="none" w:sz="0" w:space="0" w:color="auto"/>
            <w:left w:val="none" w:sz="0" w:space="0" w:color="auto"/>
            <w:bottom w:val="none" w:sz="0" w:space="0" w:color="auto"/>
            <w:right w:val="none" w:sz="0" w:space="0" w:color="auto"/>
          </w:divBdr>
        </w:div>
        <w:div w:id="1280406756">
          <w:marLeft w:val="480"/>
          <w:marRight w:val="0"/>
          <w:marTop w:val="0"/>
          <w:marBottom w:val="0"/>
          <w:divBdr>
            <w:top w:val="none" w:sz="0" w:space="0" w:color="auto"/>
            <w:left w:val="none" w:sz="0" w:space="0" w:color="auto"/>
            <w:bottom w:val="none" w:sz="0" w:space="0" w:color="auto"/>
            <w:right w:val="none" w:sz="0" w:space="0" w:color="auto"/>
          </w:divBdr>
        </w:div>
        <w:div w:id="1301110496">
          <w:marLeft w:val="480"/>
          <w:marRight w:val="0"/>
          <w:marTop w:val="0"/>
          <w:marBottom w:val="0"/>
          <w:divBdr>
            <w:top w:val="none" w:sz="0" w:space="0" w:color="auto"/>
            <w:left w:val="none" w:sz="0" w:space="0" w:color="auto"/>
            <w:bottom w:val="none" w:sz="0" w:space="0" w:color="auto"/>
            <w:right w:val="none" w:sz="0" w:space="0" w:color="auto"/>
          </w:divBdr>
        </w:div>
        <w:div w:id="1338314133">
          <w:marLeft w:val="480"/>
          <w:marRight w:val="0"/>
          <w:marTop w:val="0"/>
          <w:marBottom w:val="0"/>
          <w:divBdr>
            <w:top w:val="none" w:sz="0" w:space="0" w:color="auto"/>
            <w:left w:val="none" w:sz="0" w:space="0" w:color="auto"/>
            <w:bottom w:val="none" w:sz="0" w:space="0" w:color="auto"/>
            <w:right w:val="none" w:sz="0" w:space="0" w:color="auto"/>
          </w:divBdr>
        </w:div>
        <w:div w:id="1419254217">
          <w:marLeft w:val="480"/>
          <w:marRight w:val="0"/>
          <w:marTop w:val="0"/>
          <w:marBottom w:val="0"/>
          <w:divBdr>
            <w:top w:val="none" w:sz="0" w:space="0" w:color="auto"/>
            <w:left w:val="none" w:sz="0" w:space="0" w:color="auto"/>
            <w:bottom w:val="none" w:sz="0" w:space="0" w:color="auto"/>
            <w:right w:val="none" w:sz="0" w:space="0" w:color="auto"/>
          </w:divBdr>
        </w:div>
        <w:div w:id="1492864981">
          <w:marLeft w:val="480"/>
          <w:marRight w:val="0"/>
          <w:marTop w:val="0"/>
          <w:marBottom w:val="0"/>
          <w:divBdr>
            <w:top w:val="none" w:sz="0" w:space="0" w:color="auto"/>
            <w:left w:val="none" w:sz="0" w:space="0" w:color="auto"/>
            <w:bottom w:val="none" w:sz="0" w:space="0" w:color="auto"/>
            <w:right w:val="none" w:sz="0" w:space="0" w:color="auto"/>
          </w:divBdr>
        </w:div>
        <w:div w:id="1506363277">
          <w:marLeft w:val="480"/>
          <w:marRight w:val="0"/>
          <w:marTop w:val="0"/>
          <w:marBottom w:val="0"/>
          <w:divBdr>
            <w:top w:val="none" w:sz="0" w:space="0" w:color="auto"/>
            <w:left w:val="none" w:sz="0" w:space="0" w:color="auto"/>
            <w:bottom w:val="none" w:sz="0" w:space="0" w:color="auto"/>
            <w:right w:val="none" w:sz="0" w:space="0" w:color="auto"/>
          </w:divBdr>
        </w:div>
        <w:div w:id="1546673619">
          <w:marLeft w:val="480"/>
          <w:marRight w:val="0"/>
          <w:marTop w:val="0"/>
          <w:marBottom w:val="0"/>
          <w:divBdr>
            <w:top w:val="none" w:sz="0" w:space="0" w:color="auto"/>
            <w:left w:val="none" w:sz="0" w:space="0" w:color="auto"/>
            <w:bottom w:val="none" w:sz="0" w:space="0" w:color="auto"/>
            <w:right w:val="none" w:sz="0" w:space="0" w:color="auto"/>
          </w:divBdr>
        </w:div>
        <w:div w:id="1572352784">
          <w:marLeft w:val="480"/>
          <w:marRight w:val="0"/>
          <w:marTop w:val="0"/>
          <w:marBottom w:val="0"/>
          <w:divBdr>
            <w:top w:val="none" w:sz="0" w:space="0" w:color="auto"/>
            <w:left w:val="none" w:sz="0" w:space="0" w:color="auto"/>
            <w:bottom w:val="none" w:sz="0" w:space="0" w:color="auto"/>
            <w:right w:val="none" w:sz="0" w:space="0" w:color="auto"/>
          </w:divBdr>
        </w:div>
        <w:div w:id="1694722649">
          <w:marLeft w:val="480"/>
          <w:marRight w:val="0"/>
          <w:marTop w:val="0"/>
          <w:marBottom w:val="0"/>
          <w:divBdr>
            <w:top w:val="none" w:sz="0" w:space="0" w:color="auto"/>
            <w:left w:val="none" w:sz="0" w:space="0" w:color="auto"/>
            <w:bottom w:val="none" w:sz="0" w:space="0" w:color="auto"/>
            <w:right w:val="none" w:sz="0" w:space="0" w:color="auto"/>
          </w:divBdr>
        </w:div>
        <w:div w:id="1730303534">
          <w:marLeft w:val="480"/>
          <w:marRight w:val="0"/>
          <w:marTop w:val="0"/>
          <w:marBottom w:val="0"/>
          <w:divBdr>
            <w:top w:val="none" w:sz="0" w:space="0" w:color="auto"/>
            <w:left w:val="none" w:sz="0" w:space="0" w:color="auto"/>
            <w:bottom w:val="none" w:sz="0" w:space="0" w:color="auto"/>
            <w:right w:val="none" w:sz="0" w:space="0" w:color="auto"/>
          </w:divBdr>
        </w:div>
        <w:div w:id="1740402291">
          <w:marLeft w:val="480"/>
          <w:marRight w:val="0"/>
          <w:marTop w:val="0"/>
          <w:marBottom w:val="0"/>
          <w:divBdr>
            <w:top w:val="none" w:sz="0" w:space="0" w:color="auto"/>
            <w:left w:val="none" w:sz="0" w:space="0" w:color="auto"/>
            <w:bottom w:val="none" w:sz="0" w:space="0" w:color="auto"/>
            <w:right w:val="none" w:sz="0" w:space="0" w:color="auto"/>
          </w:divBdr>
        </w:div>
        <w:div w:id="1746755543">
          <w:marLeft w:val="480"/>
          <w:marRight w:val="0"/>
          <w:marTop w:val="0"/>
          <w:marBottom w:val="0"/>
          <w:divBdr>
            <w:top w:val="none" w:sz="0" w:space="0" w:color="auto"/>
            <w:left w:val="none" w:sz="0" w:space="0" w:color="auto"/>
            <w:bottom w:val="none" w:sz="0" w:space="0" w:color="auto"/>
            <w:right w:val="none" w:sz="0" w:space="0" w:color="auto"/>
          </w:divBdr>
        </w:div>
        <w:div w:id="1802921840">
          <w:marLeft w:val="480"/>
          <w:marRight w:val="0"/>
          <w:marTop w:val="0"/>
          <w:marBottom w:val="0"/>
          <w:divBdr>
            <w:top w:val="none" w:sz="0" w:space="0" w:color="auto"/>
            <w:left w:val="none" w:sz="0" w:space="0" w:color="auto"/>
            <w:bottom w:val="none" w:sz="0" w:space="0" w:color="auto"/>
            <w:right w:val="none" w:sz="0" w:space="0" w:color="auto"/>
          </w:divBdr>
        </w:div>
        <w:div w:id="1849558906">
          <w:marLeft w:val="480"/>
          <w:marRight w:val="0"/>
          <w:marTop w:val="0"/>
          <w:marBottom w:val="0"/>
          <w:divBdr>
            <w:top w:val="none" w:sz="0" w:space="0" w:color="auto"/>
            <w:left w:val="none" w:sz="0" w:space="0" w:color="auto"/>
            <w:bottom w:val="none" w:sz="0" w:space="0" w:color="auto"/>
            <w:right w:val="none" w:sz="0" w:space="0" w:color="auto"/>
          </w:divBdr>
        </w:div>
        <w:div w:id="1887909161">
          <w:marLeft w:val="480"/>
          <w:marRight w:val="0"/>
          <w:marTop w:val="0"/>
          <w:marBottom w:val="0"/>
          <w:divBdr>
            <w:top w:val="none" w:sz="0" w:space="0" w:color="auto"/>
            <w:left w:val="none" w:sz="0" w:space="0" w:color="auto"/>
            <w:bottom w:val="none" w:sz="0" w:space="0" w:color="auto"/>
            <w:right w:val="none" w:sz="0" w:space="0" w:color="auto"/>
          </w:divBdr>
        </w:div>
        <w:div w:id="1926257023">
          <w:marLeft w:val="480"/>
          <w:marRight w:val="0"/>
          <w:marTop w:val="0"/>
          <w:marBottom w:val="0"/>
          <w:divBdr>
            <w:top w:val="none" w:sz="0" w:space="0" w:color="auto"/>
            <w:left w:val="none" w:sz="0" w:space="0" w:color="auto"/>
            <w:bottom w:val="none" w:sz="0" w:space="0" w:color="auto"/>
            <w:right w:val="none" w:sz="0" w:space="0" w:color="auto"/>
          </w:divBdr>
        </w:div>
        <w:div w:id="1985040414">
          <w:marLeft w:val="480"/>
          <w:marRight w:val="0"/>
          <w:marTop w:val="0"/>
          <w:marBottom w:val="0"/>
          <w:divBdr>
            <w:top w:val="none" w:sz="0" w:space="0" w:color="auto"/>
            <w:left w:val="none" w:sz="0" w:space="0" w:color="auto"/>
            <w:bottom w:val="none" w:sz="0" w:space="0" w:color="auto"/>
            <w:right w:val="none" w:sz="0" w:space="0" w:color="auto"/>
          </w:divBdr>
        </w:div>
        <w:div w:id="1999455024">
          <w:marLeft w:val="480"/>
          <w:marRight w:val="0"/>
          <w:marTop w:val="0"/>
          <w:marBottom w:val="0"/>
          <w:divBdr>
            <w:top w:val="none" w:sz="0" w:space="0" w:color="auto"/>
            <w:left w:val="none" w:sz="0" w:space="0" w:color="auto"/>
            <w:bottom w:val="none" w:sz="0" w:space="0" w:color="auto"/>
            <w:right w:val="none" w:sz="0" w:space="0" w:color="auto"/>
          </w:divBdr>
        </w:div>
        <w:div w:id="2011171933">
          <w:marLeft w:val="480"/>
          <w:marRight w:val="0"/>
          <w:marTop w:val="0"/>
          <w:marBottom w:val="0"/>
          <w:divBdr>
            <w:top w:val="none" w:sz="0" w:space="0" w:color="auto"/>
            <w:left w:val="none" w:sz="0" w:space="0" w:color="auto"/>
            <w:bottom w:val="none" w:sz="0" w:space="0" w:color="auto"/>
            <w:right w:val="none" w:sz="0" w:space="0" w:color="auto"/>
          </w:divBdr>
        </w:div>
        <w:div w:id="2013145885">
          <w:marLeft w:val="480"/>
          <w:marRight w:val="0"/>
          <w:marTop w:val="0"/>
          <w:marBottom w:val="0"/>
          <w:divBdr>
            <w:top w:val="none" w:sz="0" w:space="0" w:color="auto"/>
            <w:left w:val="none" w:sz="0" w:space="0" w:color="auto"/>
            <w:bottom w:val="none" w:sz="0" w:space="0" w:color="auto"/>
            <w:right w:val="none" w:sz="0" w:space="0" w:color="auto"/>
          </w:divBdr>
        </w:div>
        <w:div w:id="2048409751">
          <w:marLeft w:val="480"/>
          <w:marRight w:val="0"/>
          <w:marTop w:val="0"/>
          <w:marBottom w:val="0"/>
          <w:divBdr>
            <w:top w:val="none" w:sz="0" w:space="0" w:color="auto"/>
            <w:left w:val="none" w:sz="0" w:space="0" w:color="auto"/>
            <w:bottom w:val="none" w:sz="0" w:space="0" w:color="auto"/>
            <w:right w:val="none" w:sz="0" w:space="0" w:color="auto"/>
          </w:divBdr>
        </w:div>
        <w:div w:id="2087605812">
          <w:marLeft w:val="480"/>
          <w:marRight w:val="0"/>
          <w:marTop w:val="0"/>
          <w:marBottom w:val="0"/>
          <w:divBdr>
            <w:top w:val="none" w:sz="0" w:space="0" w:color="auto"/>
            <w:left w:val="none" w:sz="0" w:space="0" w:color="auto"/>
            <w:bottom w:val="none" w:sz="0" w:space="0" w:color="auto"/>
            <w:right w:val="none" w:sz="0" w:space="0" w:color="auto"/>
          </w:divBdr>
        </w:div>
        <w:div w:id="2097554373">
          <w:marLeft w:val="480"/>
          <w:marRight w:val="0"/>
          <w:marTop w:val="0"/>
          <w:marBottom w:val="0"/>
          <w:divBdr>
            <w:top w:val="none" w:sz="0" w:space="0" w:color="auto"/>
            <w:left w:val="none" w:sz="0" w:space="0" w:color="auto"/>
            <w:bottom w:val="none" w:sz="0" w:space="0" w:color="auto"/>
            <w:right w:val="none" w:sz="0" w:space="0" w:color="auto"/>
          </w:divBdr>
        </w:div>
      </w:divsChild>
    </w:div>
    <w:div w:id="1080174373">
      <w:bodyDiv w:val="1"/>
      <w:marLeft w:val="0"/>
      <w:marRight w:val="0"/>
      <w:marTop w:val="0"/>
      <w:marBottom w:val="0"/>
      <w:divBdr>
        <w:top w:val="none" w:sz="0" w:space="0" w:color="auto"/>
        <w:left w:val="none" w:sz="0" w:space="0" w:color="auto"/>
        <w:bottom w:val="none" w:sz="0" w:space="0" w:color="auto"/>
        <w:right w:val="none" w:sz="0" w:space="0" w:color="auto"/>
      </w:divBdr>
    </w:div>
    <w:div w:id="1080324810">
      <w:bodyDiv w:val="1"/>
      <w:marLeft w:val="0"/>
      <w:marRight w:val="0"/>
      <w:marTop w:val="0"/>
      <w:marBottom w:val="0"/>
      <w:divBdr>
        <w:top w:val="none" w:sz="0" w:space="0" w:color="auto"/>
        <w:left w:val="none" w:sz="0" w:space="0" w:color="auto"/>
        <w:bottom w:val="none" w:sz="0" w:space="0" w:color="auto"/>
        <w:right w:val="none" w:sz="0" w:space="0" w:color="auto"/>
      </w:divBdr>
    </w:div>
    <w:div w:id="1080709974">
      <w:bodyDiv w:val="1"/>
      <w:marLeft w:val="0"/>
      <w:marRight w:val="0"/>
      <w:marTop w:val="0"/>
      <w:marBottom w:val="0"/>
      <w:divBdr>
        <w:top w:val="none" w:sz="0" w:space="0" w:color="auto"/>
        <w:left w:val="none" w:sz="0" w:space="0" w:color="auto"/>
        <w:bottom w:val="none" w:sz="0" w:space="0" w:color="auto"/>
        <w:right w:val="none" w:sz="0" w:space="0" w:color="auto"/>
      </w:divBdr>
    </w:div>
    <w:div w:id="1080978441">
      <w:bodyDiv w:val="1"/>
      <w:marLeft w:val="0"/>
      <w:marRight w:val="0"/>
      <w:marTop w:val="0"/>
      <w:marBottom w:val="0"/>
      <w:divBdr>
        <w:top w:val="none" w:sz="0" w:space="0" w:color="auto"/>
        <w:left w:val="none" w:sz="0" w:space="0" w:color="auto"/>
        <w:bottom w:val="none" w:sz="0" w:space="0" w:color="auto"/>
        <w:right w:val="none" w:sz="0" w:space="0" w:color="auto"/>
      </w:divBdr>
    </w:div>
    <w:div w:id="1080979767">
      <w:bodyDiv w:val="1"/>
      <w:marLeft w:val="0"/>
      <w:marRight w:val="0"/>
      <w:marTop w:val="0"/>
      <w:marBottom w:val="0"/>
      <w:divBdr>
        <w:top w:val="none" w:sz="0" w:space="0" w:color="auto"/>
        <w:left w:val="none" w:sz="0" w:space="0" w:color="auto"/>
        <w:bottom w:val="none" w:sz="0" w:space="0" w:color="auto"/>
        <w:right w:val="none" w:sz="0" w:space="0" w:color="auto"/>
      </w:divBdr>
    </w:div>
    <w:div w:id="1081564719">
      <w:bodyDiv w:val="1"/>
      <w:marLeft w:val="0"/>
      <w:marRight w:val="0"/>
      <w:marTop w:val="0"/>
      <w:marBottom w:val="0"/>
      <w:divBdr>
        <w:top w:val="none" w:sz="0" w:space="0" w:color="auto"/>
        <w:left w:val="none" w:sz="0" w:space="0" w:color="auto"/>
        <w:bottom w:val="none" w:sz="0" w:space="0" w:color="auto"/>
        <w:right w:val="none" w:sz="0" w:space="0" w:color="auto"/>
      </w:divBdr>
    </w:div>
    <w:div w:id="1081564927">
      <w:bodyDiv w:val="1"/>
      <w:marLeft w:val="0"/>
      <w:marRight w:val="0"/>
      <w:marTop w:val="0"/>
      <w:marBottom w:val="0"/>
      <w:divBdr>
        <w:top w:val="none" w:sz="0" w:space="0" w:color="auto"/>
        <w:left w:val="none" w:sz="0" w:space="0" w:color="auto"/>
        <w:bottom w:val="none" w:sz="0" w:space="0" w:color="auto"/>
        <w:right w:val="none" w:sz="0" w:space="0" w:color="auto"/>
      </w:divBdr>
    </w:div>
    <w:div w:id="1081945556">
      <w:bodyDiv w:val="1"/>
      <w:marLeft w:val="0"/>
      <w:marRight w:val="0"/>
      <w:marTop w:val="0"/>
      <w:marBottom w:val="0"/>
      <w:divBdr>
        <w:top w:val="none" w:sz="0" w:space="0" w:color="auto"/>
        <w:left w:val="none" w:sz="0" w:space="0" w:color="auto"/>
        <w:bottom w:val="none" w:sz="0" w:space="0" w:color="auto"/>
        <w:right w:val="none" w:sz="0" w:space="0" w:color="auto"/>
      </w:divBdr>
    </w:div>
    <w:div w:id="1081952241">
      <w:bodyDiv w:val="1"/>
      <w:marLeft w:val="0"/>
      <w:marRight w:val="0"/>
      <w:marTop w:val="0"/>
      <w:marBottom w:val="0"/>
      <w:divBdr>
        <w:top w:val="none" w:sz="0" w:space="0" w:color="auto"/>
        <w:left w:val="none" w:sz="0" w:space="0" w:color="auto"/>
        <w:bottom w:val="none" w:sz="0" w:space="0" w:color="auto"/>
        <w:right w:val="none" w:sz="0" w:space="0" w:color="auto"/>
      </w:divBdr>
    </w:div>
    <w:div w:id="1082019881">
      <w:bodyDiv w:val="1"/>
      <w:marLeft w:val="0"/>
      <w:marRight w:val="0"/>
      <w:marTop w:val="0"/>
      <w:marBottom w:val="0"/>
      <w:divBdr>
        <w:top w:val="none" w:sz="0" w:space="0" w:color="auto"/>
        <w:left w:val="none" w:sz="0" w:space="0" w:color="auto"/>
        <w:bottom w:val="none" w:sz="0" w:space="0" w:color="auto"/>
        <w:right w:val="none" w:sz="0" w:space="0" w:color="auto"/>
      </w:divBdr>
      <w:divsChild>
        <w:div w:id="48651415">
          <w:marLeft w:val="480"/>
          <w:marRight w:val="0"/>
          <w:marTop w:val="0"/>
          <w:marBottom w:val="0"/>
          <w:divBdr>
            <w:top w:val="none" w:sz="0" w:space="0" w:color="auto"/>
            <w:left w:val="none" w:sz="0" w:space="0" w:color="auto"/>
            <w:bottom w:val="none" w:sz="0" w:space="0" w:color="auto"/>
            <w:right w:val="none" w:sz="0" w:space="0" w:color="auto"/>
          </w:divBdr>
        </w:div>
        <w:div w:id="51006246">
          <w:marLeft w:val="480"/>
          <w:marRight w:val="0"/>
          <w:marTop w:val="0"/>
          <w:marBottom w:val="0"/>
          <w:divBdr>
            <w:top w:val="none" w:sz="0" w:space="0" w:color="auto"/>
            <w:left w:val="none" w:sz="0" w:space="0" w:color="auto"/>
            <w:bottom w:val="none" w:sz="0" w:space="0" w:color="auto"/>
            <w:right w:val="none" w:sz="0" w:space="0" w:color="auto"/>
          </w:divBdr>
        </w:div>
        <w:div w:id="78142805">
          <w:marLeft w:val="480"/>
          <w:marRight w:val="0"/>
          <w:marTop w:val="0"/>
          <w:marBottom w:val="0"/>
          <w:divBdr>
            <w:top w:val="none" w:sz="0" w:space="0" w:color="auto"/>
            <w:left w:val="none" w:sz="0" w:space="0" w:color="auto"/>
            <w:bottom w:val="none" w:sz="0" w:space="0" w:color="auto"/>
            <w:right w:val="none" w:sz="0" w:space="0" w:color="auto"/>
          </w:divBdr>
        </w:div>
        <w:div w:id="94711181">
          <w:marLeft w:val="480"/>
          <w:marRight w:val="0"/>
          <w:marTop w:val="0"/>
          <w:marBottom w:val="0"/>
          <w:divBdr>
            <w:top w:val="none" w:sz="0" w:space="0" w:color="auto"/>
            <w:left w:val="none" w:sz="0" w:space="0" w:color="auto"/>
            <w:bottom w:val="none" w:sz="0" w:space="0" w:color="auto"/>
            <w:right w:val="none" w:sz="0" w:space="0" w:color="auto"/>
          </w:divBdr>
        </w:div>
        <w:div w:id="241184220">
          <w:marLeft w:val="480"/>
          <w:marRight w:val="0"/>
          <w:marTop w:val="0"/>
          <w:marBottom w:val="0"/>
          <w:divBdr>
            <w:top w:val="none" w:sz="0" w:space="0" w:color="auto"/>
            <w:left w:val="none" w:sz="0" w:space="0" w:color="auto"/>
            <w:bottom w:val="none" w:sz="0" w:space="0" w:color="auto"/>
            <w:right w:val="none" w:sz="0" w:space="0" w:color="auto"/>
          </w:divBdr>
        </w:div>
        <w:div w:id="273827414">
          <w:marLeft w:val="480"/>
          <w:marRight w:val="0"/>
          <w:marTop w:val="0"/>
          <w:marBottom w:val="0"/>
          <w:divBdr>
            <w:top w:val="none" w:sz="0" w:space="0" w:color="auto"/>
            <w:left w:val="none" w:sz="0" w:space="0" w:color="auto"/>
            <w:bottom w:val="none" w:sz="0" w:space="0" w:color="auto"/>
            <w:right w:val="none" w:sz="0" w:space="0" w:color="auto"/>
          </w:divBdr>
        </w:div>
        <w:div w:id="286014536">
          <w:marLeft w:val="480"/>
          <w:marRight w:val="0"/>
          <w:marTop w:val="0"/>
          <w:marBottom w:val="0"/>
          <w:divBdr>
            <w:top w:val="none" w:sz="0" w:space="0" w:color="auto"/>
            <w:left w:val="none" w:sz="0" w:space="0" w:color="auto"/>
            <w:bottom w:val="none" w:sz="0" w:space="0" w:color="auto"/>
            <w:right w:val="none" w:sz="0" w:space="0" w:color="auto"/>
          </w:divBdr>
        </w:div>
        <w:div w:id="294726892">
          <w:marLeft w:val="480"/>
          <w:marRight w:val="0"/>
          <w:marTop w:val="0"/>
          <w:marBottom w:val="0"/>
          <w:divBdr>
            <w:top w:val="none" w:sz="0" w:space="0" w:color="auto"/>
            <w:left w:val="none" w:sz="0" w:space="0" w:color="auto"/>
            <w:bottom w:val="none" w:sz="0" w:space="0" w:color="auto"/>
            <w:right w:val="none" w:sz="0" w:space="0" w:color="auto"/>
          </w:divBdr>
        </w:div>
        <w:div w:id="296646597">
          <w:marLeft w:val="480"/>
          <w:marRight w:val="0"/>
          <w:marTop w:val="0"/>
          <w:marBottom w:val="0"/>
          <w:divBdr>
            <w:top w:val="none" w:sz="0" w:space="0" w:color="auto"/>
            <w:left w:val="none" w:sz="0" w:space="0" w:color="auto"/>
            <w:bottom w:val="none" w:sz="0" w:space="0" w:color="auto"/>
            <w:right w:val="none" w:sz="0" w:space="0" w:color="auto"/>
          </w:divBdr>
        </w:div>
        <w:div w:id="302470971">
          <w:marLeft w:val="480"/>
          <w:marRight w:val="0"/>
          <w:marTop w:val="0"/>
          <w:marBottom w:val="0"/>
          <w:divBdr>
            <w:top w:val="none" w:sz="0" w:space="0" w:color="auto"/>
            <w:left w:val="none" w:sz="0" w:space="0" w:color="auto"/>
            <w:bottom w:val="none" w:sz="0" w:space="0" w:color="auto"/>
            <w:right w:val="none" w:sz="0" w:space="0" w:color="auto"/>
          </w:divBdr>
        </w:div>
        <w:div w:id="305403159">
          <w:marLeft w:val="480"/>
          <w:marRight w:val="0"/>
          <w:marTop w:val="0"/>
          <w:marBottom w:val="0"/>
          <w:divBdr>
            <w:top w:val="none" w:sz="0" w:space="0" w:color="auto"/>
            <w:left w:val="none" w:sz="0" w:space="0" w:color="auto"/>
            <w:bottom w:val="none" w:sz="0" w:space="0" w:color="auto"/>
            <w:right w:val="none" w:sz="0" w:space="0" w:color="auto"/>
          </w:divBdr>
        </w:div>
        <w:div w:id="323631495">
          <w:marLeft w:val="480"/>
          <w:marRight w:val="0"/>
          <w:marTop w:val="0"/>
          <w:marBottom w:val="0"/>
          <w:divBdr>
            <w:top w:val="none" w:sz="0" w:space="0" w:color="auto"/>
            <w:left w:val="none" w:sz="0" w:space="0" w:color="auto"/>
            <w:bottom w:val="none" w:sz="0" w:space="0" w:color="auto"/>
            <w:right w:val="none" w:sz="0" w:space="0" w:color="auto"/>
          </w:divBdr>
        </w:div>
        <w:div w:id="355232119">
          <w:marLeft w:val="480"/>
          <w:marRight w:val="0"/>
          <w:marTop w:val="0"/>
          <w:marBottom w:val="0"/>
          <w:divBdr>
            <w:top w:val="none" w:sz="0" w:space="0" w:color="auto"/>
            <w:left w:val="none" w:sz="0" w:space="0" w:color="auto"/>
            <w:bottom w:val="none" w:sz="0" w:space="0" w:color="auto"/>
            <w:right w:val="none" w:sz="0" w:space="0" w:color="auto"/>
          </w:divBdr>
        </w:div>
        <w:div w:id="389616686">
          <w:marLeft w:val="480"/>
          <w:marRight w:val="0"/>
          <w:marTop w:val="0"/>
          <w:marBottom w:val="0"/>
          <w:divBdr>
            <w:top w:val="none" w:sz="0" w:space="0" w:color="auto"/>
            <w:left w:val="none" w:sz="0" w:space="0" w:color="auto"/>
            <w:bottom w:val="none" w:sz="0" w:space="0" w:color="auto"/>
            <w:right w:val="none" w:sz="0" w:space="0" w:color="auto"/>
          </w:divBdr>
        </w:div>
        <w:div w:id="470558654">
          <w:marLeft w:val="480"/>
          <w:marRight w:val="0"/>
          <w:marTop w:val="0"/>
          <w:marBottom w:val="0"/>
          <w:divBdr>
            <w:top w:val="none" w:sz="0" w:space="0" w:color="auto"/>
            <w:left w:val="none" w:sz="0" w:space="0" w:color="auto"/>
            <w:bottom w:val="none" w:sz="0" w:space="0" w:color="auto"/>
            <w:right w:val="none" w:sz="0" w:space="0" w:color="auto"/>
          </w:divBdr>
        </w:div>
        <w:div w:id="598685574">
          <w:marLeft w:val="480"/>
          <w:marRight w:val="0"/>
          <w:marTop w:val="0"/>
          <w:marBottom w:val="0"/>
          <w:divBdr>
            <w:top w:val="none" w:sz="0" w:space="0" w:color="auto"/>
            <w:left w:val="none" w:sz="0" w:space="0" w:color="auto"/>
            <w:bottom w:val="none" w:sz="0" w:space="0" w:color="auto"/>
            <w:right w:val="none" w:sz="0" w:space="0" w:color="auto"/>
          </w:divBdr>
        </w:div>
        <w:div w:id="630133544">
          <w:marLeft w:val="480"/>
          <w:marRight w:val="0"/>
          <w:marTop w:val="0"/>
          <w:marBottom w:val="0"/>
          <w:divBdr>
            <w:top w:val="none" w:sz="0" w:space="0" w:color="auto"/>
            <w:left w:val="none" w:sz="0" w:space="0" w:color="auto"/>
            <w:bottom w:val="none" w:sz="0" w:space="0" w:color="auto"/>
            <w:right w:val="none" w:sz="0" w:space="0" w:color="auto"/>
          </w:divBdr>
        </w:div>
        <w:div w:id="710767714">
          <w:marLeft w:val="480"/>
          <w:marRight w:val="0"/>
          <w:marTop w:val="0"/>
          <w:marBottom w:val="0"/>
          <w:divBdr>
            <w:top w:val="none" w:sz="0" w:space="0" w:color="auto"/>
            <w:left w:val="none" w:sz="0" w:space="0" w:color="auto"/>
            <w:bottom w:val="none" w:sz="0" w:space="0" w:color="auto"/>
            <w:right w:val="none" w:sz="0" w:space="0" w:color="auto"/>
          </w:divBdr>
        </w:div>
        <w:div w:id="720129786">
          <w:marLeft w:val="480"/>
          <w:marRight w:val="0"/>
          <w:marTop w:val="0"/>
          <w:marBottom w:val="0"/>
          <w:divBdr>
            <w:top w:val="none" w:sz="0" w:space="0" w:color="auto"/>
            <w:left w:val="none" w:sz="0" w:space="0" w:color="auto"/>
            <w:bottom w:val="none" w:sz="0" w:space="0" w:color="auto"/>
            <w:right w:val="none" w:sz="0" w:space="0" w:color="auto"/>
          </w:divBdr>
        </w:div>
        <w:div w:id="726997660">
          <w:marLeft w:val="480"/>
          <w:marRight w:val="0"/>
          <w:marTop w:val="0"/>
          <w:marBottom w:val="0"/>
          <w:divBdr>
            <w:top w:val="none" w:sz="0" w:space="0" w:color="auto"/>
            <w:left w:val="none" w:sz="0" w:space="0" w:color="auto"/>
            <w:bottom w:val="none" w:sz="0" w:space="0" w:color="auto"/>
            <w:right w:val="none" w:sz="0" w:space="0" w:color="auto"/>
          </w:divBdr>
        </w:div>
        <w:div w:id="823283163">
          <w:marLeft w:val="480"/>
          <w:marRight w:val="0"/>
          <w:marTop w:val="0"/>
          <w:marBottom w:val="0"/>
          <w:divBdr>
            <w:top w:val="none" w:sz="0" w:space="0" w:color="auto"/>
            <w:left w:val="none" w:sz="0" w:space="0" w:color="auto"/>
            <w:bottom w:val="none" w:sz="0" w:space="0" w:color="auto"/>
            <w:right w:val="none" w:sz="0" w:space="0" w:color="auto"/>
          </w:divBdr>
        </w:div>
        <w:div w:id="834423156">
          <w:marLeft w:val="480"/>
          <w:marRight w:val="0"/>
          <w:marTop w:val="0"/>
          <w:marBottom w:val="0"/>
          <w:divBdr>
            <w:top w:val="none" w:sz="0" w:space="0" w:color="auto"/>
            <w:left w:val="none" w:sz="0" w:space="0" w:color="auto"/>
            <w:bottom w:val="none" w:sz="0" w:space="0" w:color="auto"/>
            <w:right w:val="none" w:sz="0" w:space="0" w:color="auto"/>
          </w:divBdr>
        </w:div>
        <w:div w:id="839732865">
          <w:marLeft w:val="480"/>
          <w:marRight w:val="0"/>
          <w:marTop w:val="0"/>
          <w:marBottom w:val="0"/>
          <w:divBdr>
            <w:top w:val="none" w:sz="0" w:space="0" w:color="auto"/>
            <w:left w:val="none" w:sz="0" w:space="0" w:color="auto"/>
            <w:bottom w:val="none" w:sz="0" w:space="0" w:color="auto"/>
            <w:right w:val="none" w:sz="0" w:space="0" w:color="auto"/>
          </w:divBdr>
        </w:div>
        <w:div w:id="885917398">
          <w:marLeft w:val="480"/>
          <w:marRight w:val="0"/>
          <w:marTop w:val="0"/>
          <w:marBottom w:val="0"/>
          <w:divBdr>
            <w:top w:val="none" w:sz="0" w:space="0" w:color="auto"/>
            <w:left w:val="none" w:sz="0" w:space="0" w:color="auto"/>
            <w:bottom w:val="none" w:sz="0" w:space="0" w:color="auto"/>
            <w:right w:val="none" w:sz="0" w:space="0" w:color="auto"/>
          </w:divBdr>
        </w:div>
        <w:div w:id="932318402">
          <w:marLeft w:val="480"/>
          <w:marRight w:val="0"/>
          <w:marTop w:val="0"/>
          <w:marBottom w:val="0"/>
          <w:divBdr>
            <w:top w:val="none" w:sz="0" w:space="0" w:color="auto"/>
            <w:left w:val="none" w:sz="0" w:space="0" w:color="auto"/>
            <w:bottom w:val="none" w:sz="0" w:space="0" w:color="auto"/>
            <w:right w:val="none" w:sz="0" w:space="0" w:color="auto"/>
          </w:divBdr>
        </w:div>
        <w:div w:id="969288905">
          <w:marLeft w:val="480"/>
          <w:marRight w:val="0"/>
          <w:marTop w:val="0"/>
          <w:marBottom w:val="0"/>
          <w:divBdr>
            <w:top w:val="none" w:sz="0" w:space="0" w:color="auto"/>
            <w:left w:val="none" w:sz="0" w:space="0" w:color="auto"/>
            <w:bottom w:val="none" w:sz="0" w:space="0" w:color="auto"/>
            <w:right w:val="none" w:sz="0" w:space="0" w:color="auto"/>
          </w:divBdr>
        </w:div>
        <w:div w:id="992635895">
          <w:marLeft w:val="480"/>
          <w:marRight w:val="0"/>
          <w:marTop w:val="0"/>
          <w:marBottom w:val="0"/>
          <w:divBdr>
            <w:top w:val="none" w:sz="0" w:space="0" w:color="auto"/>
            <w:left w:val="none" w:sz="0" w:space="0" w:color="auto"/>
            <w:bottom w:val="none" w:sz="0" w:space="0" w:color="auto"/>
            <w:right w:val="none" w:sz="0" w:space="0" w:color="auto"/>
          </w:divBdr>
        </w:div>
        <w:div w:id="997612303">
          <w:marLeft w:val="480"/>
          <w:marRight w:val="0"/>
          <w:marTop w:val="0"/>
          <w:marBottom w:val="0"/>
          <w:divBdr>
            <w:top w:val="none" w:sz="0" w:space="0" w:color="auto"/>
            <w:left w:val="none" w:sz="0" w:space="0" w:color="auto"/>
            <w:bottom w:val="none" w:sz="0" w:space="0" w:color="auto"/>
            <w:right w:val="none" w:sz="0" w:space="0" w:color="auto"/>
          </w:divBdr>
        </w:div>
        <w:div w:id="1090586646">
          <w:marLeft w:val="480"/>
          <w:marRight w:val="0"/>
          <w:marTop w:val="0"/>
          <w:marBottom w:val="0"/>
          <w:divBdr>
            <w:top w:val="none" w:sz="0" w:space="0" w:color="auto"/>
            <w:left w:val="none" w:sz="0" w:space="0" w:color="auto"/>
            <w:bottom w:val="none" w:sz="0" w:space="0" w:color="auto"/>
            <w:right w:val="none" w:sz="0" w:space="0" w:color="auto"/>
          </w:divBdr>
        </w:div>
        <w:div w:id="1093553241">
          <w:marLeft w:val="480"/>
          <w:marRight w:val="0"/>
          <w:marTop w:val="0"/>
          <w:marBottom w:val="0"/>
          <w:divBdr>
            <w:top w:val="none" w:sz="0" w:space="0" w:color="auto"/>
            <w:left w:val="none" w:sz="0" w:space="0" w:color="auto"/>
            <w:bottom w:val="none" w:sz="0" w:space="0" w:color="auto"/>
            <w:right w:val="none" w:sz="0" w:space="0" w:color="auto"/>
          </w:divBdr>
        </w:div>
        <w:div w:id="1239361507">
          <w:marLeft w:val="480"/>
          <w:marRight w:val="0"/>
          <w:marTop w:val="0"/>
          <w:marBottom w:val="0"/>
          <w:divBdr>
            <w:top w:val="none" w:sz="0" w:space="0" w:color="auto"/>
            <w:left w:val="none" w:sz="0" w:space="0" w:color="auto"/>
            <w:bottom w:val="none" w:sz="0" w:space="0" w:color="auto"/>
            <w:right w:val="none" w:sz="0" w:space="0" w:color="auto"/>
          </w:divBdr>
        </w:div>
        <w:div w:id="1254321625">
          <w:marLeft w:val="480"/>
          <w:marRight w:val="0"/>
          <w:marTop w:val="0"/>
          <w:marBottom w:val="0"/>
          <w:divBdr>
            <w:top w:val="none" w:sz="0" w:space="0" w:color="auto"/>
            <w:left w:val="none" w:sz="0" w:space="0" w:color="auto"/>
            <w:bottom w:val="none" w:sz="0" w:space="0" w:color="auto"/>
            <w:right w:val="none" w:sz="0" w:space="0" w:color="auto"/>
          </w:divBdr>
        </w:div>
        <w:div w:id="1374305740">
          <w:marLeft w:val="480"/>
          <w:marRight w:val="0"/>
          <w:marTop w:val="0"/>
          <w:marBottom w:val="0"/>
          <w:divBdr>
            <w:top w:val="none" w:sz="0" w:space="0" w:color="auto"/>
            <w:left w:val="none" w:sz="0" w:space="0" w:color="auto"/>
            <w:bottom w:val="none" w:sz="0" w:space="0" w:color="auto"/>
            <w:right w:val="none" w:sz="0" w:space="0" w:color="auto"/>
          </w:divBdr>
        </w:div>
        <w:div w:id="1415474590">
          <w:marLeft w:val="480"/>
          <w:marRight w:val="0"/>
          <w:marTop w:val="0"/>
          <w:marBottom w:val="0"/>
          <w:divBdr>
            <w:top w:val="none" w:sz="0" w:space="0" w:color="auto"/>
            <w:left w:val="none" w:sz="0" w:space="0" w:color="auto"/>
            <w:bottom w:val="none" w:sz="0" w:space="0" w:color="auto"/>
            <w:right w:val="none" w:sz="0" w:space="0" w:color="auto"/>
          </w:divBdr>
        </w:div>
        <w:div w:id="1417558897">
          <w:marLeft w:val="480"/>
          <w:marRight w:val="0"/>
          <w:marTop w:val="0"/>
          <w:marBottom w:val="0"/>
          <w:divBdr>
            <w:top w:val="none" w:sz="0" w:space="0" w:color="auto"/>
            <w:left w:val="none" w:sz="0" w:space="0" w:color="auto"/>
            <w:bottom w:val="none" w:sz="0" w:space="0" w:color="auto"/>
            <w:right w:val="none" w:sz="0" w:space="0" w:color="auto"/>
          </w:divBdr>
        </w:div>
        <w:div w:id="1496727792">
          <w:marLeft w:val="480"/>
          <w:marRight w:val="0"/>
          <w:marTop w:val="0"/>
          <w:marBottom w:val="0"/>
          <w:divBdr>
            <w:top w:val="none" w:sz="0" w:space="0" w:color="auto"/>
            <w:left w:val="none" w:sz="0" w:space="0" w:color="auto"/>
            <w:bottom w:val="none" w:sz="0" w:space="0" w:color="auto"/>
            <w:right w:val="none" w:sz="0" w:space="0" w:color="auto"/>
          </w:divBdr>
        </w:div>
        <w:div w:id="1510215599">
          <w:marLeft w:val="480"/>
          <w:marRight w:val="0"/>
          <w:marTop w:val="0"/>
          <w:marBottom w:val="0"/>
          <w:divBdr>
            <w:top w:val="none" w:sz="0" w:space="0" w:color="auto"/>
            <w:left w:val="none" w:sz="0" w:space="0" w:color="auto"/>
            <w:bottom w:val="none" w:sz="0" w:space="0" w:color="auto"/>
            <w:right w:val="none" w:sz="0" w:space="0" w:color="auto"/>
          </w:divBdr>
        </w:div>
        <w:div w:id="1514831695">
          <w:marLeft w:val="480"/>
          <w:marRight w:val="0"/>
          <w:marTop w:val="0"/>
          <w:marBottom w:val="0"/>
          <w:divBdr>
            <w:top w:val="none" w:sz="0" w:space="0" w:color="auto"/>
            <w:left w:val="none" w:sz="0" w:space="0" w:color="auto"/>
            <w:bottom w:val="none" w:sz="0" w:space="0" w:color="auto"/>
            <w:right w:val="none" w:sz="0" w:space="0" w:color="auto"/>
          </w:divBdr>
        </w:div>
        <w:div w:id="1559633355">
          <w:marLeft w:val="480"/>
          <w:marRight w:val="0"/>
          <w:marTop w:val="0"/>
          <w:marBottom w:val="0"/>
          <w:divBdr>
            <w:top w:val="none" w:sz="0" w:space="0" w:color="auto"/>
            <w:left w:val="none" w:sz="0" w:space="0" w:color="auto"/>
            <w:bottom w:val="none" w:sz="0" w:space="0" w:color="auto"/>
            <w:right w:val="none" w:sz="0" w:space="0" w:color="auto"/>
          </w:divBdr>
        </w:div>
        <w:div w:id="1572495451">
          <w:marLeft w:val="480"/>
          <w:marRight w:val="0"/>
          <w:marTop w:val="0"/>
          <w:marBottom w:val="0"/>
          <w:divBdr>
            <w:top w:val="none" w:sz="0" w:space="0" w:color="auto"/>
            <w:left w:val="none" w:sz="0" w:space="0" w:color="auto"/>
            <w:bottom w:val="none" w:sz="0" w:space="0" w:color="auto"/>
            <w:right w:val="none" w:sz="0" w:space="0" w:color="auto"/>
          </w:divBdr>
        </w:div>
        <w:div w:id="1591810306">
          <w:marLeft w:val="480"/>
          <w:marRight w:val="0"/>
          <w:marTop w:val="0"/>
          <w:marBottom w:val="0"/>
          <w:divBdr>
            <w:top w:val="none" w:sz="0" w:space="0" w:color="auto"/>
            <w:left w:val="none" w:sz="0" w:space="0" w:color="auto"/>
            <w:bottom w:val="none" w:sz="0" w:space="0" w:color="auto"/>
            <w:right w:val="none" w:sz="0" w:space="0" w:color="auto"/>
          </w:divBdr>
        </w:div>
        <w:div w:id="1620183482">
          <w:marLeft w:val="480"/>
          <w:marRight w:val="0"/>
          <w:marTop w:val="0"/>
          <w:marBottom w:val="0"/>
          <w:divBdr>
            <w:top w:val="none" w:sz="0" w:space="0" w:color="auto"/>
            <w:left w:val="none" w:sz="0" w:space="0" w:color="auto"/>
            <w:bottom w:val="none" w:sz="0" w:space="0" w:color="auto"/>
            <w:right w:val="none" w:sz="0" w:space="0" w:color="auto"/>
          </w:divBdr>
        </w:div>
        <w:div w:id="1622104808">
          <w:marLeft w:val="480"/>
          <w:marRight w:val="0"/>
          <w:marTop w:val="0"/>
          <w:marBottom w:val="0"/>
          <w:divBdr>
            <w:top w:val="none" w:sz="0" w:space="0" w:color="auto"/>
            <w:left w:val="none" w:sz="0" w:space="0" w:color="auto"/>
            <w:bottom w:val="none" w:sz="0" w:space="0" w:color="auto"/>
            <w:right w:val="none" w:sz="0" w:space="0" w:color="auto"/>
          </w:divBdr>
        </w:div>
        <w:div w:id="1628508040">
          <w:marLeft w:val="480"/>
          <w:marRight w:val="0"/>
          <w:marTop w:val="0"/>
          <w:marBottom w:val="0"/>
          <w:divBdr>
            <w:top w:val="none" w:sz="0" w:space="0" w:color="auto"/>
            <w:left w:val="none" w:sz="0" w:space="0" w:color="auto"/>
            <w:bottom w:val="none" w:sz="0" w:space="0" w:color="auto"/>
            <w:right w:val="none" w:sz="0" w:space="0" w:color="auto"/>
          </w:divBdr>
        </w:div>
        <w:div w:id="1686519863">
          <w:marLeft w:val="480"/>
          <w:marRight w:val="0"/>
          <w:marTop w:val="0"/>
          <w:marBottom w:val="0"/>
          <w:divBdr>
            <w:top w:val="none" w:sz="0" w:space="0" w:color="auto"/>
            <w:left w:val="none" w:sz="0" w:space="0" w:color="auto"/>
            <w:bottom w:val="none" w:sz="0" w:space="0" w:color="auto"/>
            <w:right w:val="none" w:sz="0" w:space="0" w:color="auto"/>
          </w:divBdr>
        </w:div>
        <w:div w:id="1775326228">
          <w:marLeft w:val="480"/>
          <w:marRight w:val="0"/>
          <w:marTop w:val="0"/>
          <w:marBottom w:val="0"/>
          <w:divBdr>
            <w:top w:val="none" w:sz="0" w:space="0" w:color="auto"/>
            <w:left w:val="none" w:sz="0" w:space="0" w:color="auto"/>
            <w:bottom w:val="none" w:sz="0" w:space="0" w:color="auto"/>
            <w:right w:val="none" w:sz="0" w:space="0" w:color="auto"/>
          </w:divBdr>
        </w:div>
        <w:div w:id="1816143081">
          <w:marLeft w:val="480"/>
          <w:marRight w:val="0"/>
          <w:marTop w:val="0"/>
          <w:marBottom w:val="0"/>
          <w:divBdr>
            <w:top w:val="none" w:sz="0" w:space="0" w:color="auto"/>
            <w:left w:val="none" w:sz="0" w:space="0" w:color="auto"/>
            <w:bottom w:val="none" w:sz="0" w:space="0" w:color="auto"/>
            <w:right w:val="none" w:sz="0" w:space="0" w:color="auto"/>
          </w:divBdr>
        </w:div>
        <w:div w:id="1870677998">
          <w:marLeft w:val="480"/>
          <w:marRight w:val="0"/>
          <w:marTop w:val="0"/>
          <w:marBottom w:val="0"/>
          <w:divBdr>
            <w:top w:val="none" w:sz="0" w:space="0" w:color="auto"/>
            <w:left w:val="none" w:sz="0" w:space="0" w:color="auto"/>
            <w:bottom w:val="none" w:sz="0" w:space="0" w:color="auto"/>
            <w:right w:val="none" w:sz="0" w:space="0" w:color="auto"/>
          </w:divBdr>
        </w:div>
        <w:div w:id="1898128272">
          <w:marLeft w:val="480"/>
          <w:marRight w:val="0"/>
          <w:marTop w:val="0"/>
          <w:marBottom w:val="0"/>
          <w:divBdr>
            <w:top w:val="none" w:sz="0" w:space="0" w:color="auto"/>
            <w:left w:val="none" w:sz="0" w:space="0" w:color="auto"/>
            <w:bottom w:val="none" w:sz="0" w:space="0" w:color="auto"/>
            <w:right w:val="none" w:sz="0" w:space="0" w:color="auto"/>
          </w:divBdr>
        </w:div>
        <w:div w:id="1933851011">
          <w:marLeft w:val="480"/>
          <w:marRight w:val="0"/>
          <w:marTop w:val="0"/>
          <w:marBottom w:val="0"/>
          <w:divBdr>
            <w:top w:val="none" w:sz="0" w:space="0" w:color="auto"/>
            <w:left w:val="none" w:sz="0" w:space="0" w:color="auto"/>
            <w:bottom w:val="none" w:sz="0" w:space="0" w:color="auto"/>
            <w:right w:val="none" w:sz="0" w:space="0" w:color="auto"/>
          </w:divBdr>
        </w:div>
        <w:div w:id="1935894431">
          <w:marLeft w:val="480"/>
          <w:marRight w:val="0"/>
          <w:marTop w:val="0"/>
          <w:marBottom w:val="0"/>
          <w:divBdr>
            <w:top w:val="none" w:sz="0" w:space="0" w:color="auto"/>
            <w:left w:val="none" w:sz="0" w:space="0" w:color="auto"/>
            <w:bottom w:val="none" w:sz="0" w:space="0" w:color="auto"/>
            <w:right w:val="none" w:sz="0" w:space="0" w:color="auto"/>
          </w:divBdr>
        </w:div>
        <w:div w:id="1956911656">
          <w:marLeft w:val="480"/>
          <w:marRight w:val="0"/>
          <w:marTop w:val="0"/>
          <w:marBottom w:val="0"/>
          <w:divBdr>
            <w:top w:val="none" w:sz="0" w:space="0" w:color="auto"/>
            <w:left w:val="none" w:sz="0" w:space="0" w:color="auto"/>
            <w:bottom w:val="none" w:sz="0" w:space="0" w:color="auto"/>
            <w:right w:val="none" w:sz="0" w:space="0" w:color="auto"/>
          </w:divBdr>
        </w:div>
        <w:div w:id="2088913235">
          <w:marLeft w:val="480"/>
          <w:marRight w:val="0"/>
          <w:marTop w:val="0"/>
          <w:marBottom w:val="0"/>
          <w:divBdr>
            <w:top w:val="none" w:sz="0" w:space="0" w:color="auto"/>
            <w:left w:val="none" w:sz="0" w:space="0" w:color="auto"/>
            <w:bottom w:val="none" w:sz="0" w:space="0" w:color="auto"/>
            <w:right w:val="none" w:sz="0" w:space="0" w:color="auto"/>
          </w:divBdr>
        </w:div>
      </w:divsChild>
    </w:div>
    <w:div w:id="1082021810">
      <w:bodyDiv w:val="1"/>
      <w:marLeft w:val="0"/>
      <w:marRight w:val="0"/>
      <w:marTop w:val="0"/>
      <w:marBottom w:val="0"/>
      <w:divBdr>
        <w:top w:val="none" w:sz="0" w:space="0" w:color="auto"/>
        <w:left w:val="none" w:sz="0" w:space="0" w:color="auto"/>
        <w:bottom w:val="none" w:sz="0" w:space="0" w:color="auto"/>
        <w:right w:val="none" w:sz="0" w:space="0" w:color="auto"/>
      </w:divBdr>
    </w:div>
    <w:div w:id="1082022953">
      <w:bodyDiv w:val="1"/>
      <w:marLeft w:val="0"/>
      <w:marRight w:val="0"/>
      <w:marTop w:val="0"/>
      <w:marBottom w:val="0"/>
      <w:divBdr>
        <w:top w:val="none" w:sz="0" w:space="0" w:color="auto"/>
        <w:left w:val="none" w:sz="0" w:space="0" w:color="auto"/>
        <w:bottom w:val="none" w:sz="0" w:space="0" w:color="auto"/>
        <w:right w:val="none" w:sz="0" w:space="0" w:color="auto"/>
      </w:divBdr>
    </w:div>
    <w:div w:id="1082290195">
      <w:bodyDiv w:val="1"/>
      <w:marLeft w:val="0"/>
      <w:marRight w:val="0"/>
      <w:marTop w:val="0"/>
      <w:marBottom w:val="0"/>
      <w:divBdr>
        <w:top w:val="none" w:sz="0" w:space="0" w:color="auto"/>
        <w:left w:val="none" w:sz="0" w:space="0" w:color="auto"/>
        <w:bottom w:val="none" w:sz="0" w:space="0" w:color="auto"/>
        <w:right w:val="none" w:sz="0" w:space="0" w:color="auto"/>
      </w:divBdr>
    </w:div>
    <w:div w:id="1082409407">
      <w:bodyDiv w:val="1"/>
      <w:marLeft w:val="0"/>
      <w:marRight w:val="0"/>
      <w:marTop w:val="0"/>
      <w:marBottom w:val="0"/>
      <w:divBdr>
        <w:top w:val="none" w:sz="0" w:space="0" w:color="auto"/>
        <w:left w:val="none" w:sz="0" w:space="0" w:color="auto"/>
        <w:bottom w:val="none" w:sz="0" w:space="0" w:color="auto"/>
        <w:right w:val="none" w:sz="0" w:space="0" w:color="auto"/>
      </w:divBdr>
    </w:div>
    <w:div w:id="1082411436">
      <w:bodyDiv w:val="1"/>
      <w:marLeft w:val="0"/>
      <w:marRight w:val="0"/>
      <w:marTop w:val="0"/>
      <w:marBottom w:val="0"/>
      <w:divBdr>
        <w:top w:val="none" w:sz="0" w:space="0" w:color="auto"/>
        <w:left w:val="none" w:sz="0" w:space="0" w:color="auto"/>
        <w:bottom w:val="none" w:sz="0" w:space="0" w:color="auto"/>
        <w:right w:val="none" w:sz="0" w:space="0" w:color="auto"/>
      </w:divBdr>
    </w:div>
    <w:div w:id="1082412635">
      <w:bodyDiv w:val="1"/>
      <w:marLeft w:val="0"/>
      <w:marRight w:val="0"/>
      <w:marTop w:val="0"/>
      <w:marBottom w:val="0"/>
      <w:divBdr>
        <w:top w:val="none" w:sz="0" w:space="0" w:color="auto"/>
        <w:left w:val="none" w:sz="0" w:space="0" w:color="auto"/>
        <w:bottom w:val="none" w:sz="0" w:space="0" w:color="auto"/>
        <w:right w:val="none" w:sz="0" w:space="0" w:color="auto"/>
      </w:divBdr>
      <w:divsChild>
        <w:div w:id="24522698">
          <w:marLeft w:val="480"/>
          <w:marRight w:val="0"/>
          <w:marTop w:val="0"/>
          <w:marBottom w:val="0"/>
          <w:divBdr>
            <w:top w:val="none" w:sz="0" w:space="0" w:color="auto"/>
            <w:left w:val="none" w:sz="0" w:space="0" w:color="auto"/>
            <w:bottom w:val="none" w:sz="0" w:space="0" w:color="auto"/>
            <w:right w:val="none" w:sz="0" w:space="0" w:color="auto"/>
          </w:divBdr>
        </w:div>
        <w:div w:id="36199412">
          <w:marLeft w:val="480"/>
          <w:marRight w:val="0"/>
          <w:marTop w:val="0"/>
          <w:marBottom w:val="0"/>
          <w:divBdr>
            <w:top w:val="none" w:sz="0" w:space="0" w:color="auto"/>
            <w:left w:val="none" w:sz="0" w:space="0" w:color="auto"/>
            <w:bottom w:val="none" w:sz="0" w:space="0" w:color="auto"/>
            <w:right w:val="none" w:sz="0" w:space="0" w:color="auto"/>
          </w:divBdr>
        </w:div>
        <w:div w:id="69428597">
          <w:marLeft w:val="480"/>
          <w:marRight w:val="0"/>
          <w:marTop w:val="0"/>
          <w:marBottom w:val="0"/>
          <w:divBdr>
            <w:top w:val="none" w:sz="0" w:space="0" w:color="auto"/>
            <w:left w:val="none" w:sz="0" w:space="0" w:color="auto"/>
            <w:bottom w:val="none" w:sz="0" w:space="0" w:color="auto"/>
            <w:right w:val="none" w:sz="0" w:space="0" w:color="auto"/>
          </w:divBdr>
        </w:div>
        <w:div w:id="83304166">
          <w:marLeft w:val="480"/>
          <w:marRight w:val="0"/>
          <w:marTop w:val="0"/>
          <w:marBottom w:val="0"/>
          <w:divBdr>
            <w:top w:val="none" w:sz="0" w:space="0" w:color="auto"/>
            <w:left w:val="none" w:sz="0" w:space="0" w:color="auto"/>
            <w:bottom w:val="none" w:sz="0" w:space="0" w:color="auto"/>
            <w:right w:val="none" w:sz="0" w:space="0" w:color="auto"/>
          </w:divBdr>
        </w:div>
        <w:div w:id="89401976">
          <w:marLeft w:val="480"/>
          <w:marRight w:val="0"/>
          <w:marTop w:val="0"/>
          <w:marBottom w:val="0"/>
          <w:divBdr>
            <w:top w:val="none" w:sz="0" w:space="0" w:color="auto"/>
            <w:left w:val="none" w:sz="0" w:space="0" w:color="auto"/>
            <w:bottom w:val="none" w:sz="0" w:space="0" w:color="auto"/>
            <w:right w:val="none" w:sz="0" w:space="0" w:color="auto"/>
          </w:divBdr>
        </w:div>
        <w:div w:id="120803265">
          <w:marLeft w:val="480"/>
          <w:marRight w:val="0"/>
          <w:marTop w:val="0"/>
          <w:marBottom w:val="0"/>
          <w:divBdr>
            <w:top w:val="none" w:sz="0" w:space="0" w:color="auto"/>
            <w:left w:val="none" w:sz="0" w:space="0" w:color="auto"/>
            <w:bottom w:val="none" w:sz="0" w:space="0" w:color="auto"/>
            <w:right w:val="none" w:sz="0" w:space="0" w:color="auto"/>
          </w:divBdr>
        </w:div>
        <w:div w:id="149443964">
          <w:marLeft w:val="480"/>
          <w:marRight w:val="0"/>
          <w:marTop w:val="0"/>
          <w:marBottom w:val="0"/>
          <w:divBdr>
            <w:top w:val="none" w:sz="0" w:space="0" w:color="auto"/>
            <w:left w:val="none" w:sz="0" w:space="0" w:color="auto"/>
            <w:bottom w:val="none" w:sz="0" w:space="0" w:color="auto"/>
            <w:right w:val="none" w:sz="0" w:space="0" w:color="auto"/>
          </w:divBdr>
        </w:div>
        <w:div w:id="154954996">
          <w:marLeft w:val="480"/>
          <w:marRight w:val="0"/>
          <w:marTop w:val="0"/>
          <w:marBottom w:val="0"/>
          <w:divBdr>
            <w:top w:val="none" w:sz="0" w:space="0" w:color="auto"/>
            <w:left w:val="none" w:sz="0" w:space="0" w:color="auto"/>
            <w:bottom w:val="none" w:sz="0" w:space="0" w:color="auto"/>
            <w:right w:val="none" w:sz="0" w:space="0" w:color="auto"/>
          </w:divBdr>
        </w:div>
        <w:div w:id="202140915">
          <w:marLeft w:val="480"/>
          <w:marRight w:val="0"/>
          <w:marTop w:val="0"/>
          <w:marBottom w:val="0"/>
          <w:divBdr>
            <w:top w:val="none" w:sz="0" w:space="0" w:color="auto"/>
            <w:left w:val="none" w:sz="0" w:space="0" w:color="auto"/>
            <w:bottom w:val="none" w:sz="0" w:space="0" w:color="auto"/>
            <w:right w:val="none" w:sz="0" w:space="0" w:color="auto"/>
          </w:divBdr>
        </w:div>
        <w:div w:id="224996912">
          <w:marLeft w:val="480"/>
          <w:marRight w:val="0"/>
          <w:marTop w:val="0"/>
          <w:marBottom w:val="0"/>
          <w:divBdr>
            <w:top w:val="none" w:sz="0" w:space="0" w:color="auto"/>
            <w:left w:val="none" w:sz="0" w:space="0" w:color="auto"/>
            <w:bottom w:val="none" w:sz="0" w:space="0" w:color="auto"/>
            <w:right w:val="none" w:sz="0" w:space="0" w:color="auto"/>
          </w:divBdr>
        </w:div>
        <w:div w:id="259148973">
          <w:marLeft w:val="480"/>
          <w:marRight w:val="0"/>
          <w:marTop w:val="0"/>
          <w:marBottom w:val="0"/>
          <w:divBdr>
            <w:top w:val="none" w:sz="0" w:space="0" w:color="auto"/>
            <w:left w:val="none" w:sz="0" w:space="0" w:color="auto"/>
            <w:bottom w:val="none" w:sz="0" w:space="0" w:color="auto"/>
            <w:right w:val="none" w:sz="0" w:space="0" w:color="auto"/>
          </w:divBdr>
        </w:div>
        <w:div w:id="275067465">
          <w:marLeft w:val="480"/>
          <w:marRight w:val="0"/>
          <w:marTop w:val="0"/>
          <w:marBottom w:val="0"/>
          <w:divBdr>
            <w:top w:val="none" w:sz="0" w:space="0" w:color="auto"/>
            <w:left w:val="none" w:sz="0" w:space="0" w:color="auto"/>
            <w:bottom w:val="none" w:sz="0" w:space="0" w:color="auto"/>
            <w:right w:val="none" w:sz="0" w:space="0" w:color="auto"/>
          </w:divBdr>
        </w:div>
        <w:div w:id="283737266">
          <w:marLeft w:val="480"/>
          <w:marRight w:val="0"/>
          <w:marTop w:val="0"/>
          <w:marBottom w:val="0"/>
          <w:divBdr>
            <w:top w:val="none" w:sz="0" w:space="0" w:color="auto"/>
            <w:left w:val="none" w:sz="0" w:space="0" w:color="auto"/>
            <w:bottom w:val="none" w:sz="0" w:space="0" w:color="auto"/>
            <w:right w:val="none" w:sz="0" w:space="0" w:color="auto"/>
          </w:divBdr>
        </w:div>
        <w:div w:id="317731407">
          <w:marLeft w:val="480"/>
          <w:marRight w:val="0"/>
          <w:marTop w:val="0"/>
          <w:marBottom w:val="0"/>
          <w:divBdr>
            <w:top w:val="none" w:sz="0" w:space="0" w:color="auto"/>
            <w:left w:val="none" w:sz="0" w:space="0" w:color="auto"/>
            <w:bottom w:val="none" w:sz="0" w:space="0" w:color="auto"/>
            <w:right w:val="none" w:sz="0" w:space="0" w:color="auto"/>
          </w:divBdr>
        </w:div>
        <w:div w:id="318581568">
          <w:marLeft w:val="480"/>
          <w:marRight w:val="0"/>
          <w:marTop w:val="0"/>
          <w:marBottom w:val="0"/>
          <w:divBdr>
            <w:top w:val="none" w:sz="0" w:space="0" w:color="auto"/>
            <w:left w:val="none" w:sz="0" w:space="0" w:color="auto"/>
            <w:bottom w:val="none" w:sz="0" w:space="0" w:color="auto"/>
            <w:right w:val="none" w:sz="0" w:space="0" w:color="auto"/>
          </w:divBdr>
        </w:div>
        <w:div w:id="326909293">
          <w:marLeft w:val="480"/>
          <w:marRight w:val="0"/>
          <w:marTop w:val="0"/>
          <w:marBottom w:val="0"/>
          <w:divBdr>
            <w:top w:val="none" w:sz="0" w:space="0" w:color="auto"/>
            <w:left w:val="none" w:sz="0" w:space="0" w:color="auto"/>
            <w:bottom w:val="none" w:sz="0" w:space="0" w:color="auto"/>
            <w:right w:val="none" w:sz="0" w:space="0" w:color="auto"/>
          </w:divBdr>
        </w:div>
        <w:div w:id="529999124">
          <w:marLeft w:val="480"/>
          <w:marRight w:val="0"/>
          <w:marTop w:val="0"/>
          <w:marBottom w:val="0"/>
          <w:divBdr>
            <w:top w:val="none" w:sz="0" w:space="0" w:color="auto"/>
            <w:left w:val="none" w:sz="0" w:space="0" w:color="auto"/>
            <w:bottom w:val="none" w:sz="0" w:space="0" w:color="auto"/>
            <w:right w:val="none" w:sz="0" w:space="0" w:color="auto"/>
          </w:divBdr>
        </w:div>
        <w:div w:id="552081057">
          <w:marLeft w:val="480"/>
          <w:marRight w:val="0"/>
          <w:marTop w:val="0"/>
          <w:marBottom w:val="0"/>
          <w:divBdr>
            <w:top w:val="none" w:sz="0" w:space="0" w:color="auto"/>
            <w:left w:val="none" w:sz="0" w:space="0" w:color="auto"/>
            <w:bottom w:val="none" w:sz="0" w:space="0" w:color="auto"/>
            <w:right w:val="none" w:sz="0" w:space="0" w:color="auto"/>
          </w:divBdr>
        </w:div>
        <w:div w:id="580876000">
          <w:marLeft w:val="480"/>
          <w:marRight w:val="0"/>
          <w:marTop w:val="0"/>
          <w:marBottom w:val="0"/>
          <w:divBdr>
            <w:top w:val="none" w:sz="0" w:space="0" w:color="auto"/>
            <w:left w:val="none" w:sz="0" w:space="0" w:color="auto"/>
            <w:bottom w:val="none" w:sz="0" w:space="0" w:color="auto"/>
            <w:right w:val="none" w:sz="0" w:space="0" w:color="auto"/>
          </w:divBdr>
        </w:div>
        <w:div w:id="632442036">
          <w:marLeft w:val="480"/>
          <w:marRight w:val="0"/>
          <w:marTop w:val="0"/>
          <w:marBottom w:val="0"/>
          <w:divBdr>
            <w:top w:val="none" w:sz="0" w:space="0" w:color="auto"/>
            <w:left w:val="none" w:sz="0" w:space="0" w:color="auto"/>
            <w:bottom w:val="none" w:sz="0" w:space="0" w:color="auto"/>
            <w:right w:val="none" w:sz="0" w:space="0" w:color="auto"/>
          </w:divBdr>
        </w:div>
        <w:div w:id="675306091">
          <w:marLeft w:val="480"/>
          <w:marRight w:val="0"/>
          <w:marTop w:val="0"/>
          <w:marBottom w:val="0"/>
          <w:divBdr>
            <w:top w:val="none" w:sz="0" w:space="0" w:color="auto"/>
            <w:left w:val="none" w:sz="0" w:space="0" w:color="auto"/>
            <w:bottom w:val="none" w:sz="0" w:space="0" w:color="auto"/>
            <w:right w:val="none" w:sz="0" w:space="0" w:color="auto"/>
          </w:divBdr>
        </w:div>
        <w:div w:id="684287889">
          <w:marLeft w:val="480"/>
          <w:marRight w:val="0"/>
          <w:marTop w:val="0"/>
          <w:marBottom w:val="0"/>
          <w:divBdr>
            <w:top w:val="none" w:sz="0" w:space="0" w:color="auto"/>
            <w:left w:val="none" w:sz="0" w:space="0" w:color="auto"/>
            <w:bottom w:val="none" w:sz="0" w:space="0" w:color="auto"/>
            <w:right w:val="none" w:sz="0" w:space="0" w:color="auto"/>
          </w:divBdr>
        </w:div>
        <w:div w:id="724179694">
          <w:marLeft w:val="480"/>
          <w:marRight w:val="0"/>
          <w:marTop w:val="0"/>
          <w:marBottom w:val="0"/>
          <w:divBdr>
            <w:top w:val="none" w:sz="0" w:space="0" w:color="auto"/>
            <w:left w:val="none" w:sz="0" w:space="0" w:color="auto"/>
            <w:bottom w:val="none" w:sz="0" w:space="0" w:color="auto"/>
            <w:right w:val="none" w:sz="0" w:space="0" w:color="auto"/>
          </w:divBdr>
        </w:div>
        <w:div w:id="731585575">
          <w:marLeft w:val="480"/>
          <w:marRight w:val="0"/>
          <w:marTop w:val="0"/>
          <w:marBottom w:val="0"/>
          <w:divBdr>
            <w:top w:val="none" w:sz="0" w:space="0" w:color="auto"/>
            <w:left w:val="none" w:sz="0" w:space="0" w:color="auto"/>
            <w:bottom w:val="none" w:sz="0" w:space="0" w:color="auto"/>
            <w:right w:val="none" w:sz="0" w:space="0" w:color="auto"/>
          </w:divBdr>
        </w:div>
        <w:div w:id="763111337">
          <w:marLeft w:val="480"/>
          <w:marRight w:val="0"/>
          <w:marTop w:val="0"/>
          <w:marBottom w:val="0"/>
          <w:divBdr>
            <w:top w:val="none" w:sz="0" w:space="0" w:color="auto"/>
            <w:left w:val="none" w:sz="0" w:space="0" w:color="auto"/>
            <w:bottom w:val="none" w:sz="0" w:space="0" w:color="auto"/>
            <w:right w:val="none" w:sz="0" w:space="0" w:color="auto"/>
          </w:divBdr>
        </w:div>
        <w:div w:id="827207615">
          <w:marLeft w:val="480"/>
          <w:marRight w:val="0"/>
          <w:marTop w:val="0"/>
          <w:marBottom w:val="0"/>
          <w:divBdr>
            <w:top w:val="none" w:sz="0" w:space="0" w:color="auto"/>
            <w:left w:val="none" w:sz="0" w:space="0" w:color="auto"/>
            <w:bottom w:val="none" w:sz="0" w:space="0" w:color="auto"/>
            <w:right w:val="none" w:sz="0" w:space="0" w:color="auto"/>
          </w:divBdr>
        </w:div>
        <w:div w:id="830873111">
          <w:marLeft w:val="480"/>
          <w:marRight w:val="0"/>
          <w:marTop w:val="0"/>
          <w:marBottom w:val="0"/>
          <w:divBdr>
            <w:top w:val="none" w:sz="0" w:space="0" w:color="auto"/>
            <w:left w:val="none" w:sz="0" w:space="0" w:color="auto"/>
            <w:bottom w:val="none" w:sz="0" w:space="0" w:color="auto"/>
            <w:right w:val="none" w:sz="0" w:space="0" w:color="auto"/>
          </w:divBdr>
        </w:div>
        <w:div w:id="859928514">
          <w:marLeft w:val="480"/>
          <w:marRight w:val="0"/>
          <w:marTop w:val="0"/>
          <w:marBottom w:val="0"/>
          <w:divBdr>
            <w:top w:val="none" w:sz="0" w:space="0" w:color="auto"/>
            <w:left w:val="none" w:sz="0" w:space="0" w:color="auto"/>
            <w:bottom w:val="none" w:sz="0" w:space="0" w:color="auto"/>
            <w:right w:val="none" w:sz="0" w:space="0" w:color="auto"/>
          </w:divBdr>
        </w:div>
        <w:div w:id="910851838">
          <w:marLeft w:val="480"/>
          <w:marRight w:val="0"/>
          <w:marTop w:val="0"/>
          <w:marBottom w:val="0"/>
          <w:divBdr>
            <w:top w:val="none" w:sz="0" w:space="0" w:color="auto"/>
            <w:left w:val="none" w:sz="0" w:space="0" w:color="auto"/>
            <w:bottom w:val="none" w:sz="0" w:space="0" w:color="auto"/>
            <w:right w:val="none" w:sz="0" w:space="0" w:color="auto"/>
          </w:divBdr>
        </w:div>
        <w:div w:id="931621071">
          <w:marLeft w:val="480"/>
          <w:marRight w:val="0"/>
          <w:marTop w:val="0"/>
          <w:marBottom w:val="0"/>
          <w:divBdr>
            <w:top w:val="none" w:sz="0" w:space="0" w:color="auto"/>
            <w:left w:val="none" w:sz="0" w:space="0" w:color="auto"/>
            <w:bottom w:val="none" w:sz="0" w:space="0" w:color="auto"/>
            <w:right w:val="none" w:sz="0" w:space="0" w:color="auto"/>
          </w:divBdr>
        </w:div>
        <w:div w:id="1025517460">
          <w:marLeft w:val="480"/>
          <w:marRight w:val="0"/>
          <w:marTop w:val="0"/>
          <w:marBottom w:val="0"/>
          <w:divBdr>
            <w:top w:val="none" w:sz="0" w:space="0" w:color="auto"/>
            <w:left w:val="none" w:sz="0" w:space="0" w:color="auto"/>
            <w:bottom w:val="none" w:sz="0" w:space="0" w:color="auto"/>
            <w:right w:val="none" w:sz="0" w:space="0" w:color="auto"/>
          </w:divBdr>
        </w:div>
        <w:div w:id="1054812169">
          <w:marLeft w:val="480"/>
          <w:marRight w:val="0"/>
          <w:marTop w:val="0"/>
          <w:marBottom w:val="0"/>
          <w:divBdr>
            <w:top w:val="none" w:sz="0" w:space="0" w:color="auto"/>
            <w:left w:val="none" w:sz="0" w:space="0" w:color="auto"/>
            <w:bottom w:val="none" w:sz="0" w:space="0" w:color="auto"/>
            <w:right w:val="none" w:sz="0" w:space="0" w:color="auto"/>
          </w:divBdr>
        </w:div>
        <w:div w:id="1101343346">
          <w:marLeft w:val="480"/>
          <w:marRight w:val="0"/>
          <w:marTop w:val="0"/>
          <w:marBottom w:val="0"/>
          <w:divBdr>
            <w:top w:val="none" w:sz="0" w:space="0" w:color="auto"/>
            <w:left w:val="none" w:sz="0" w:space="0" w:color="auto"/>
            <w:bottom w:val="none" w:sz="0" w:space="0" w:color="auto"/>
            <w:right w:val="none" w:sz="0" w:space="0" w:color="auto"/>
          </w:divBdr>
        </w:div>
        <w:div w:id="1151210153">
          <w:marLeft w:val="480"/>
          <w:marRight w:val="0"/>
          <w:marTop w:val="0"/>
          <w:marBottom w:val="0"/>
          <w:divBdr>
            <w:top w:val="none" w:sz="0" w:space="0" w:color="auto"/>
            <w:left w:val="none" w:sz="0" w:space="0" w:color="auto"/>
            <w:bottom w:val="none" w:sz="0" w:space="0" w:color="auto"/>
            <w:right w:val="none" w:sz="0" w:space="0" w:color="auto"/>
          </w:divBdr>
        </w:div>
        <w:div w:id="1166559087">
          <w:marLeft w:val="480"/>
          <w:marRight w:val="0"/>
          <w:marTop w:val="0"/>
          <w:marBottom w:val="0"/>
          <w:divBdr>
            <w:top w:val="none" w:sz="0" w:space="0" w:color="auto"/>
            <w:left w:val="none" w:sz="0" w:space="0" w:color="auto"/>
            <w:bottom w:val="none" w:sz="0" w:space="0" w:color="auto"/>
            <w:right w:val="none" w:sz="0" w:space="0" w:color="auto"/>
          </w:divBdr>
        </w:div>
        <w:div w:id="1303467105">
          <w:marLeft w:val="480"/>
          <w:marRight w:val="0"/>
          <w:marTop w:val="0"/>
          <w:marBottom w:val="0"/>
          <w:divBdr>
            <w:top w:val="none" w:sz="0" w:space="0" w:color="auto"/>
            <w:left w:val="none" w:sz="0" w:space="0" w:color="auto"/>
            <w:bottom w:val="none" w:sz="0" w:space="0" w:color="auto"/>
            <w:right w:val="none" w:sz="0" w:space="0" w:color="auto"/>
          </w:divBdr>
        </w:div>
        <w:div w:id="1319043581">
          <w:marLeft w:val="480"/>
          <w:marRight w:val="0"/>
          <w:marTop w:val="0"/>
          <w:marBottom w:val="0"/>
          <w:divBdr>
            <w:top w:val="none" w:sz="0" w:space="0" w:color="auto"/>
            <w:left w:val="none" w:sz="0" w:space="0" w:color="auto"/>
            <w:bottom w:val="none" w:sz="0" w:space="0" w:color="auto"/>
            <w:right w:val="none" w:sz="0" w:space="0" w:color="auto"/>
          </w:divBdr>
        </w:div>
        <w:div w:id="1392775139">
          <w:marLeft w:val="480"/>
          <w:marRight w:val="0"/>
          <w:marTop w:val="0"/>
          <w:marBottom w:val="0"/>
          <w:divBdr>
            <w:top w:val="none" w:sz="0" w:space="0" w:color="auto"/>
            <w:left w:val="none" w:sz="0" w:space="0" w:color="auto"/>
            <w:bottom w:val="none" w:sz="0" w:space="0" w:color="auto"/>
            <w:right w:val="none" w:sz="0" w:space="0" w:color="auto"/>
          </w:divBdr>
        </w:div>
        <w:div w:id="1404253658">
          <w:marLeft w:val="480"/>
          <w:marRight w:val="0"/>
          <w:marTop w:val="0"/>
          <w:marBottom w:val="0"/>
          <w:divBdr>
            <w:top w:val="none" w:sz="0" w:space="0" w:color="auto"/>
            <w:left w:val="none" w:sz="0" w:space="0" w:color="auto"/>
            <w:bottom w:val="none" w:sz="0" w:space="0" w:color="auto"/>
            <w:right w:val="none" w:sz="0" w:space="0" w:color="auto"/>
          </w:divBdr>
        </w:div>
        <w:div w:id="1429621992">
          <w:marLeft w:val="480"/>
          <w:marRight w:val="0"/>
          <w:marTop w:val="0"/>
          <w:marBottom w:val="0"/>
          <w:divBdr>
            <w:top w:val="none" w:sz="0" w:space="0" w:color="auto"/>
            <w:left w:val="none" w:sz="0" w:space="0" w:color="auto"/>
            <w:bottom w:val="none" w:sz="0" w:space="0" w:color="auto"/>
            <w:right w:val="none" w:sz="0" w:space="0" w:color="auto"/>
          </w:divBdr>
        </w:div>
        <w:div w:id="1453087291">
          <w:marLeft w:val="480"/>
          <w:marRight w:val="0"/>
          <w:marTop w:val="0"/>
          <w:marBottom w:val="0"/>
          <w:divBdr>
            <w:top w:val="none" w:sz="0" w:space="0" w:color="auto"/>
            <w:left w:val="none" w:sz="0" w:space="0" w:color="auto"/>
            <w:bottom w:val="none" w:sz="0" w:space="0" w:color="auto"/>
            <w:right w:val="none" w:sz="0" w:space="0" w:color="auto"/>
          </w:divBdr>
        </w:div>
        <w:div w:id="1461025924">
          <w:marLeft w:val="480"/>
          <w:marRight w:val="0"/>
          <w:marTop w:val="0"/>
          <w:marBottom w:val="0"/>
          <w:divBdr>
            <w:top w:val="none" w:sz="0" w:space="0" w:color="auto"/>
            <w:left w:val="none" w:sz="0" w:space="0" w:color="auto"/>
            <w:bottom w:val="none" w:sz="0" w:space="0" w:color="auto"/>
            <w:right w:val="none" w:sz="0" w:space="0" w:color="auto"/>
          </w:divBdr>
        </w:div>
        <w:div w:id="1466896126">
          <w:marLeft w:val="480"/>
          <w:marRight w:val="0"/>
          <w:marTop w:val="0"/>
          <w:marBottom w:val="0"/>
          <w:divBdr>
            <w:top w:val="none" w:sz="0" w:space="0" w:color="auto"/>
            <w:left w:val="none" w:sz="0" w:space="0" w:color="auto"/>
            <w:bottom w:val="none" w:sz="0" w:space="0" w:color="auto"/>
            <w:right w:val="none" w:sz="0" w:space="0" w:color="auto"/>
          </w:divBdr>
        </w:div>
        <w:div w:id="1505122618">
          <w:marLeft w:val="480"/>
          <w:marRight w:val="0"/>
          <w:marTop w:val="0"/>
          <w:marBottom w:val="0"/>
          <w:divBdr>
            <w:top w:val="none" w:sz="0" w:space="0" w:color="auto"/>
            <w:left w:val="none" w:sz="0" w:space="0" w:color="auto"/>
            <w:bottom w:val="none" w:sz="0" w:space="0" w:color="auto"/>
            <w:right w:val="none" w:sz="0" w:space="0" w:color="auto"/>
          </w:divBdr>
        </w:div>
        <w:div w:id="1523860316">
          <w:marLeft w:val="480"/>
          <w:marRight w:val="0"/>
          <w:marTop w:val="0"/>
          <w:marBottom w:val="0"/>
          <w:divBdr>
            <w:top w:val="none" w:sz="0" w:space="0" w:color="auto"/>
            <w:left w:val="none" w:sz="0" w:space="0" w:color="auto"/>
            <w:bottom w:val="none" w:sz="0" w:space="0" w:color="auto"/>
            <w:right w:val="none" w:sz="0" w:space="0" w:color="auto"/>
          </w:divBdr>
        </w:div>
        <w:div w:id="1533805066">
          <w:marLeft w:val="480"/>
          <w:marRight w:val="0"/>
          <w:marTop w:val="0"/>
          <w:marBottom w:val="0"/>
          <w:divBdr>
            <w:top w:val="none" w:sz="0" w:space="0" w:color="auto"/>
            <w:left w:val="none" w:sz="0" w:space="0" w:color="auto"/>
            <w:bottom w:val="none" w:sz="0" w:space="0" w:color="auto"/>
            <w:right w:val="none" w:sz="0" w:space="0" w:color="auto"/>
          </w:divBdr>
        </w:div>
        <w:div w:id="1552113732">
          <w:marLeft w:val="480"/>
          <w:marRight w:val="0"/>
          <w:marTop w:val="0"/>
          <w:marBottom w:val="0"/>
          <w:divBdr>
            <w:top w:val="none" w:sz="0" w:space="0" w:color="auto"/>
            <w:left w:val="none" w:sz="0" w:space="0" w:color="auto"/>
            <w:bottom w:val="none" w:sz="0" w:space="0" w:color="auto"/>
            <w:right w:val="none" w:sz="0" w:space="0" w:color="auto"/>
          </w:divBdr>
        </w:div>
        <w:div w:id="1552840269">
          <w:marLeft w:val="480"/>
          <w:marRight w:val="0"/>
          <w:marTop w:val="0"/>
          <w:marBottom w:val="0"/>
          <w:divBdr>
            <w:top w:val="none" w:sz="0" w:space="0" w:color="auto"/>
            <w:left w:val="none" w:sz="0" w:space="0" w:color="auto"/>
            <w:bottom w:val="none" w:sz="0" w:space="0" w:color="auto"/>
            <w:right w:val="none" w:sz="0" w:space="0" w:color="auto"/>
          </w:divBdr>
        </w:div>
        <w:div w:id="1561557738">
          <w:marLeft w:val="480"/>
          <w:marRight w:val="0"/>
          <w:marTop w:val="0"/>
          <w:marBottom w:val="0"/>
          <w:divBdr>
            <w:top w:val="none" w:sz="0" w:space="0" w:color="auto"/>
            <w:left w:val="none" w:sz="0" w:space="0" w:color="auto"/>
            <w:bottom w:val="none" w:sz="0" w:space="0" w:color="auto"/>
            <w:right w:val="none" w:sz="0" w:space="0" w:color="auto"/>
          </w:divBdr>
        </w:div>
        <w:div w:id="1572229585">
          <w:marLeft w:val="480"/>
          <w:marRight w:val="0"/>
          <w:marTop w:val="0"/>
          <w:marBottom w:val="0"/>
          <w:divBdr>
            <w:top w:val="none" w:sz="0" w:space="0" w:color="auto"/>
            <w:left w:val="none" w:sz="0" w:space="0" w:color="auto"/>
            <w:bottom w:val="none" w:sz="0" w:space="0" w:color="auto"/>
            <w:right w:val="none" w:sz="0" w:space="0" w:color="auto"/>
          </w:divBdr>
        </w:div>
        <w:div w:id="1582059993">
          <w:marLeft w:val="480"/>
          <w:marRight w:val="0"/>
          <w:marTop w:val="0"/>
          <w:marBottom w:val="0"/>
          <w:divBdr>
            <w:top w:val="none" w:sz="0" w:space="0" w:color="auto"/>
            <w:left w:val="none" w:sz="0" w:space="0" w:color="auto"/>
            <w:bottom w:val="none" w:sz="0" w:space="0" w:color="auto"/>
            <w:right w:val="none" w:sz="0" w:space="0" w:color="auto"/>
          </w:divBdr>
        </w:div>
        <w:div w:id="1587301095">
          <w:marLeft w:val="480"/>
          <w:marRight w:val="0"/>
          <w:marTop w:val="0"/>
          <w:marBottom w:val="0"/>
          <w:divBdr>
            <w:top w:val="none" w:sz="0" w:space="0" w:color="auto"/>
            <w:left w:val="none" w:sz="0" w:space="0" w:color="auto"/>
            <w:bottom w:val="none" w:sz="0" w:space="0" w:color="auto"/>
            <w:right w:val="none" w:sz="0" w:space="0" w:color="auto"/>
          </w:divBdr>
        </w:div>
        <w:div w:id="1635017179">
          <w:marLeft w:val="480"/>
          <w:marRight w:val="0"/>
          <w:marTop w:val="0"/>
          <w:marBottom w:val="0"/>
          <w:divBdr>
            <w:top w:val="none" w:sz="0" w:space="0" w:color="auto"/>
            <w:left w:val="none" w:sz="0" w:space="0" w:color="auto"/>
            <w:bottom w:val="none" w:sz="0" w:space="0" w:color="auto"/>
            <w:right w:val="none" w:sz="0" w:space="0" w:color="auto"/>
          </w:divBdr>
        </w:div>
        <w:div w:id="1653943212">
          <w:marLeft w:val="480"/>
          <w:marRight w:val="0"/>
          <w:marTop w:val="0"/>
          <w:marBottom w:val="0"/>
          <w:divBdr>
            <w:top w:val="none" w:sz="0" w:space="0" w:color="auto"/>
            <w:left w:val="none" w:sz="0" w:space="0" w:color="auto"/>
            <w:bottom w:val="none" w:sz="0" w:space="0" w:color="auto"/>
            <w:right w:val="none" w:sz="0" w:space="0" w:color="auto"/>
          </w:divBdr>
        </w:div>
        <w:div w:id="1705668022">
          <w:marLeft w:val="480"/>
          <w:marRight w:val="0"/>
          <w:marTop w:val="0"/>
          <w:marBottom w:val="0"/>
          <w:divBdr>
            <w:top w:val="none" w:sz="0" w:space="0" w:color="auto"/>
            <w:left w:val="none" w:sz="0" w:space="0" w:color="auto"/>
            <w:bottom w:val="none" w:sz="0" w:space="0" w:color="auto"/>
            <w:right w:val="none" w:sz="0" w:space="0" w:color="auto"/>
          </w:divBdr>
        </w:div>
        <w:div w:id="1763336696">
          <w:marLeft w:val="480"/>
          <w:marRight w:val="0"/>
          <w:marTop w:val="0"/>
          <w:marBottom w:val="0"/>
          <w:divBdr>
            <w:top w:val="none" w:sz="0" w:space="0" w:color="auto"/>
            <w:left w:val="none" w:sz="0" w:space="0" w:color="auto"/>
            <w:bottom w:val="none" w:sz="0" w:space="0" w:color="auto"/>
            <w:right w:val="none" w:sz="0" w:space="0" w:color="auto"/>
          </w:divBdr>
        </w:div>
        <w:div w:id="1784424019">
          <w:marLeft w:val="480"/>
          <w:marRight w:val="0"/>
          <w:marTop w:val="0"/>
          <w:marBottom w:val="0"/>
          <w:divBdr>
            <w:top w:val="none" w:sz="0" w:space="0" w:color="auto"/>
            <w:left w:val="none" w:sz="0" w:space="0" w:color="auto"/>
            <w:bottom w:val="none" w:sz="0" w:space="0" w:color="auto"/>
            <w:right w:val="none" w:sz="0" w:space="0" w:color="auto"/>
          </w:divBdr>
        </w:div>
        <w:div w:id="1840341257">
          <w:marLeft w:val="480"/>
          <w:marRight w:val="0"/>
          <w:marTop w:val="0"/>
          <w:marBottom w:val="0"/>
          <w:divBdr>
            <w:top w:val="none" w:sz="0" w:space="0" w:color="auto"/>
            <w:left w:val="none" w:sz="0" w:space="0" w:color="auto"/>
            <w:bottom w:val="none" w:sz="0" w:space="0" w:color="auto"/>
            <w:right w:val="none" w:sz="0" w:space="0" w:color="auto"/>
          </w:divBdr>
        </w:div>
        <w:div w:id="1851554913">
          <w:marLeft w:val="480"/>
          <w:marRight w:val="0"/>
          <w:marTop w:val="0"/>
          <w:marBottom w:val="0"/>
          <w:divBdr>
            <w:top w:val="none" w:sz="0" w:space="0" w:color="auto"/>
            <w:left w:val="none" w:sz="0" w:space="0" w:color="auto"/>
            <w:bottom w:val="none" w:sz="0" w:space="0" w:color="auto"/>
            <w:right w:val="none" w:sz="0" w:space="0" w:color="auto"/>
          </w:divBdr>
        </w:div>
        <w:div w:id="1941722025">
          <w:marLeft w:val="480"/>
          <w:marRight w:val="0"/>
          <w:marTop w:val="0"/>
          <w:marBottom w:val="0"/>
          <w:divBdr>
            <w:top w:val="none" w:sz="0" w:space="0" w:color="auto"/>
            <w:left w:val="none" w:sz="0" w:space="0" w:color="auto"/>
            <w:bottom w:val="none" w:sz="0" w:space="0" w:color="auto"/>
            <w:right w:val="none" w:sz="0" w:space="0" w:color="auto"/>
          </w:divBdr>
        </w:div>
        <w:div w:id="1949464667">
          <w:marLeft w:val="480"/>
          <w:marRight w:val="0"/>
          <w:marTop w:val="0"/>
          <w:marBottom w:val="0"/>
          <w:divBdr>
            <w:top w:val="none" w:sz="0" w:space="0" w:color="auto"/>
            <w:left w:val="none" w:sz="0" w:space="0" w:color="auto"/>
            <w:bottom w:val="none" w:sz="0" w:space="0" w:color="auto"/>
            <w:right w:val="none" w:sz="0" w:space="0" w:color="auto"/>
          </w:divBdr>
        </w:div>
        <w:div w:id="1956716589">
          <w:marLeft w:val="480"/>
          <w:marRight w:val="0"/>
          <w:marTop w:val="0"/>
          <w:marBottom w:val="0"/>
          <w:divBdr>
            <w:top w:val="none" w:sz="0" w:space="0" w:color="auto"/>
            <w:left w:val="none" w:sz="0" w:space="0" w:color="auto"/>
            <w:bottom w:val="none" w:sz="0" w:space="0" w:color="auto"/>
            <w:right w:val="none" w:sz="0" w:space="0" w:color="auto"/>
          </w:divBdr>
        </w:div>
        <w:div w:id="1962879153">
          <w:marLeft w:val="480"/>
          <w:marRight w:val="0"/>
          <w:marTop w:val="0"/>
          <w:marBottom w:val="0"/>
          <w:divBdr>
            <w:top w:val="none" w:sz="0" w:space="0" w:color="auto"/>
            <w:left w:val="none" w:sz="0" w:space="0" w:color="auto"/>
            <w:bottom w:val="none" w:sz="0" w:space="0" w:color="auto"/>
            <w:right w:val="none" w:sz="0" w:space="0" w:color="auto"/>
          </w:divBdr>
        </w:div>
        <w:div w:id="2047635898">
          <w:marLeft w:val="480"/>
          <w:marRight w:val="0"/>
          <w:marTop w:val="0"/>
          <w:marBottom w:val="0"/>
          <w:divBdr>
            <w:top w:val="none" w:sz="0" w:space="0" w:color="auto"/>
            <w:left w:val="none" w:sz="0" w:space="0" w:color="auto"/>
            <w:bottom w:val="none" w:sz="0" w:space="0" w:color="auto"/>
            <w:right w:val="none" w:sz="0" w:space="0" w:color="auto"/>
          </w:divBdr>
        </w:div>
        <w:div w:id="2086023450">
          <w:marLeft w:val="480"/>
          <w:marRight w:val="0"/>
          <w:marTop w:val="0"/>
          <w:marBottom w:val="0"/>
          <w:divBdr>
            <w:top w:val="none" w:sz="0" w:space="0" w:color="auto"/>
            <w:left w:val="none" w:sz="0" w:space="0" w:color="auto"/>
            <w:bottom w:val="none" w:sz="0" w:space="0" w:color="auto"/>
            <w:right w:val="none" w:sz="0" w:space="0" w:color="auto"/>
          </w:divBdr>
        </w:div>
        <w:div w:id="2088305122">
          <w:marLeft w:val="480"/>
          <w:marRight w:val="0"/>
          <w:marTop w:val="0"/>
          <w:marBottom w:val="0"/>
          <w:divBdr>
            <w:top w:val="none" w:sz="0" w:space="0" w:color="auto"/>
            <w:left w:val="none" w:sz="0" w:space="0" w:color="auto"/>
            <w:bottom w:val="none" w:sz="0" w:space="0" w:color="auto"/>
            <w:right w:val="none" w:sz="0" w:space="0" w:color="auto"/>
          </w:divBdr>
        </w:div>
        <w:div w:id="2107849642">
          <w:marLeft w:val="480"/>
          <w:marRight w:val="0"/>
          <w:marTop w:val="0"/>
          <w:marBottom w:val="0"/>
          <w:divBdr>
            <w:top w:val="none" w:sz="0" w:space="0" w:color="auto"/>
            <w:left w:val="none" w:sz="0" w:space="0" w:color="auto"/>
            <w:bottom w:val="none" w:sz="0" w:space="0" w:color="auto"/>
            <w:right w:val="none" w:sz="0" w:space="0" w:color="auto"/>
          </w:divBdr>
        </w:div>
      </w:divsChild>
    </w:div>
    <w:div w:id="1082483177">
      <w:bodyDiv w:val="1"/>
      <w:marLeft w:val="0"/>
      <w:marRight w:val="0"/>
      <w:marTop w:val="0"/>
      <w:marBottom w:val="0"/>
      <w:divBdr>
        <w:top w:val="none" w:sz="0" w:space="0" w:color="auto"/>
        <w:left w:val="none" w:sz="0" w:space="0" w:color="auto"/>
        <w:bottom w:val="none" w:sz="0" w:space="0" w:color="auto"/>
        <w:right w:val="none" w:sz="0" w:space="0" w:color="auto"/>
      </w:divBdr>
    </w:div>
    <w:div w:id="1082600338">
      <w:bodyDiv w:val="1"/>
      <w:marLeft w:val="0"/>
      <w:marRight w:val="0"/>
      <w:marTop w:val="0"/>
      <w:marBottom w:val="0"/>
      <w:divBdr>
        <w:top w:val="none" w:sz="0" w:space="0" w:color="auto"/>
        <w:left w:val="none" w:sz="0" w:space="0" w:color="auto"/>
        <w:bottom w:val="none" w:sz="0" w:space="0" w:color="auto"/>
        <w:right w:val="none" w:sz="0" w:space="0" w:color="auto"/>
      </w:divBdr>
    </w:div>
    <w:div w:id="1082727483">
      <w:bodyDiv w:val="1"/>
      <w:marLeft w:val="0"/>
      <w:marRight w:val="0"/>
      <w:marTop w:val="0"/>
      <w:marBottom w:val="0"/>
      <w:divBdr>
        <w:top w:val="none" w:sz="0" w:space="0" w:color="auto"/>
        <w:left w:val="none" w:sz="0" w:space="0" w:color="auto"/>
        <w:bottom w:val="none" w:sz="0" w:space="0" w:color="auto"/>
        <w:right w:val="none" w:sz="0" w:space="0" w:color="auto"/>
      </w:divBdr>
    </w:div>
    <w:div w:id="1082871068">
      <w:bodyDiv w:val="1"/>
      <w:marLeft w:val="0"/>
      <w:marRight w:val="0"/>
      <w:marTop w:val="0"/>
      <w:marBottom w:val="0"/>
      <w:divBdr>
        <w:top w:val="none" w:sz="0" w:space="0" w:color="auto"/>
        <w:left w:val="none" w:sz="0" w:space="0" w:color="auto"/>
        <w:bottom w:val="none" w:sz="0" w:space="0" w:color="auto"/>
        <w:right w:val="none" w:sz="0" w:space="0" w:color="auto"/>
      </w:divBdr>
    </w:div>
    <w:div w:id="1083071162">
      <w:bodyDiv w:val="1"/>
      <w:marLeft w:val="0"/>
      <w:marRight w:val="0"/>
      <w:marTop w:val="0"/>
      <w:marBottom w:val="0"/>
      <w:divBdr>
        <w:top w:val="none" w:sz="0" w:space="0" w:color="auto"/>
        <w:left w:val="none" w:sz="0" w:space="0" w:color="auto"/>
        <w:bottom w:val="none" w:sz="0" w:space="0" w:color="auto"/>
        <w:right w:val="none" w:sz="0" w:space="0" w:color="auto"/>
      </w:divBdr>
    </w:div>
    <w:div w:id="1083258523">
      <w:bodyDiv w:val="1"/>
      <w:marLeft w:val="0"/>
      <w:marRight w:val="0"/>
      <w:marTop w:val="0"/>
      <w:marBottom w:val="0"/>
      <w:divBdr>
        <w:top w:val="none" w:sz="0" w:space="0" w:color="auto"/>
        <w:left w:val="none" w:sz="0" w:space="0" w:color="auto"/>
        <w:bottom w:val="none" w:sz="0" w:space="0" w:color="auto"/>
        <w:right w:val="none" w:sz="0" w:space="0" w:color="auto"/>
      </w:divBdr>
    </w:div>
    <w:div w:id="1083576112">
      <w:bodyDiv w:val="1"/>
      <w:marLeft w:val="0"/>
      <w:marRight w:val="0"/>
      <w:marTop w:val="0"/>
      <w:marBottom w:val="0"/>
      <w:divBdr>
        <w:top w:val="none" w:sz="0" w:space="0" w:color="auto"/>
        <w:left w:val="none" w:sz="0" w:space="0" w:color="auto"/>
        <w:bottom w:val="none" w:sz="0" w:space="0" w:color="auto"/>
        <w:right w:val="none" w:sz="0" w:space="0" w:color="auto"/>
      </w:divBdr>
    </w:div>
    <w:div w:id="1083646090">
      <w:bodyDiv w:val="1"/>
      <w:marLeft w:val="0"/>
      <w:marRight w:val="0"/>
      <w:marTop w:val="0"/>
      <w:marBottom w:val="0"/>
      <w:divBdr>
        <w:top w:val="none" w:sz="0" w:space="0" w:color="auto"/>
        <w:left w:val="none" w:sz="0" w:space="0" w:color="auto"/>
        <w:bottom w:val="none" w:sz="0" w:space="0" w:color="auto"/>
        <w:right w:val="none" w:sz="0" w:space="0" w:color="auto"/>
      </w:divBdr>
    </w:div>
    <w:div w:id="1083647952">
      <w:bodyDiv w:val="1"/>
      <w:marLeft w:val="0"/>
      <w:marRight w:val="0"/>
      <w:marTop w:val="0"/>
      <w:marBottom w:val="0"/>
      <w:divBdr>
        <w:top w:val="none" w:sz="0" w:space="0" w:color="auto"/>
        <w:left w:val="none" w:sz="0" w:space="0" w:color="auto"/>
        <w:bottom w:val="none" w:sz="0" w:space="0" w:color="auto"/>
        <w:right w:val="none" w:sz="0" w:space="0" w:color="auto"/>
      </w:divBdr>
    </w:div>
    <w:div w:id="1083794040">
      <w:bodyDiv w:val="1"/>
      <w:marLeft w:val="0"/>
      <w:marRight w:val="0"/>
      <w:marTop w:val="0"/>
      <w:marBottom w:val="0"/>
      <w:divBdr>
        <w:top w:val="none" w:sz="0" w:space="0" w:color="auto"/>
        <w:left w:val="none" w:sz="0" w:space="0" w:color="auto"/>
        <w:bottom w:val="none" w:sz="0" w:space="0" w:color="auto"/>
        <w:right w:val="none" w:sz="0" w:space="0" w:color="auto"/>
      </w:divBdr>
    </w:div>
    <w:div w:id="1083913015">
      <w:bodyDiv w:val="1"/>
      <w:marLeft w:val="0"/>
      <w:marRight w:val="0"/>
      <w:marTop w:val="0"/>
      <w:marBottom w:val="0"/>
      <w:divBdr>
        <w:top w:val="none" w:sz="0" w:space="0" w:color="auto"/>
        <w:left w:val="none" w:sz="0" w:space="0" w:color="auto"/>
        <w:bottom w:val="none" w:sz="0" w:space="0" w:color="auto"/>
        <w:right w:val="none" w:sz="0" w:space="0" w:color="auto"/>
      </w:divBdr>
    </w:div>
    <w:div w:id="1083986896">
      <w:bodyDiv w:val="1"/>
      <w:marLeft w:val="0"/>
      <w:marRight w:val="0"/>
      <w:marTop w:val="0"/>
      <w:marBottom w:val="0"/>
      <w:divBdr>
        <w:top w:val="none" w:sz="0" w:space="0" w:color="auto"/>
        <w:left w:val="none" w:sz="0" w:space="0" w:color="auto"/>
        <w:bottom w:val="none" w:sz="0" w:space="0" w:color="auto"/>
        <w:right w:val="none" w:sz="0" w:space="0" w:color="auto"/>
      </w:divBdr>
    </w:div>
    <w:div w:id="1083989077">
      <w:bodyDiv w:val="1"/>
      <w:marLeft w:val="0"/>
      <w:marRight w:val="0"/>
      <w:marTop w:val="0"/>
      <w:marBottom w:val="0"/>
      <w:divBdr>
        <w:top w:val="none" w:sz="0" w:space="0" w:color="auto"/>
        <w:left w:val="none" w:sz="0" w:space="0" w:color="auto"/>
        <w:bottom w:val="none" w:sz="0" w:space="0" w:color="auto"/>
        <w:right w:val="none" w:sz="0" w:space="0" w:color="auto"/>
      </w:divBdr>
    </w:div>
    <w:div w:id="1084105977">
      <w:bodyDiv w:val="1"/>
      <w:marLeft w:val="0"/>
      <w:marRight w:val="0"/>
      <w:marTop w:val="0"/>
      <w:marBottom w:val="0"/>
      <w:divBdr>
        <w:top w:val="none" w:sz="0" w:space="0" w:color="auto"/>
        <w:left w:val="none" w:sz="0" w:space="0" w:color="auto"/>
        <w:bottom w:val="none" w:sz="0" w:space="0" w:color="auto"/>
        <w:right w:val="none" w:sz="0" w:space="0" w:color="auto"/>
      </w:divBdr>
    </w:div>
    <w:div w:id="1084297973">
      <w:bodyDiv w:val="1"/>
      <w:marLeft w:val="0"/>
      <w:marRight w:val="0"/>
      <w:marTop w:val="0"/>
      <w:marBottom w:val="0"/>
      <w:divBdr>
        <w:top w:val="none" w:sz="0" w:space="0" w:color="auto"/>
        <w:left w:val="none" w:sz="0" w:space="0" w:color="auto"/>
        <w:bottom w:val="none" w:sz="0" w:space="0" w:color="auto"/>
        <w:right w:val="none" w:sz="0" w:space="0" w:color="auto"/>
      </w:divBdr>
    </w:div>
    <w:div w:id="1084298992">
      <w:bodyDiv w:val="1"/>
      <w:marLeft w:val="0"/>
      <w:marRight w:val="0"/>
      <w:marTop w:val="0"/>
      <w:marBottom w:val="0"/>
      <w:divBdr>
        <w:top w:val="none" w:sz="0" w:space="0" w:color="auto"/>
        <w:left w:val="none" w:sz="0" w:space="0" w:color="auto"/>
        <w:bottom w:val="none" w:sz="0" w:space="0" w:color="auto"/>
        <w:right w:val="none" w:sz="0" w:space="0" w:color="auto"/>
      </w:divBdr>
    </w:div>
    <w:div w:id="1084565795">
      <w:bodyDiv w:val="1"/>
      <w:marLeft w:val="0"/>
      <w:marRight w:val="0"/>
      <w:marTop w:val="0"/>
      <w:marBottom w:val="0"/>
      <w:divBdr>
        <w:top w:val="none" w:sz="0" w:space="0" w:color="auto"/>
        <w:left w:val="none" w:sz="0" w:space="0" w:color="auto"/>
        <w:bottom w:val="none" w:sz="0" w:space="0" w:color="auto"/>
        <w:right w:val="none" w:sz="0" w:space="0" w:color="auto"/>
      </w:divBdr>
    </w:div>
    <w:div w:id="1084646021">
      <w:bodyDiv w:val="1"/>
      <w:marLeft w:val="0"/>
      <w:marRight w:val="0"/>
      <w:marTop w:val="0"/>
      <w:marBottom w:val="0"/>
      <w:divBdr>
        <w:top w:val="none" w:sz="0" w:space="0" w:color="auto"/>
        <w:left w:val="none" w:sz="0" w:space="0" w:color="auto"/>
        <w:bottom w:val="none" w:sz="0" w:space="0" w:color="auto"/>
        <w:right w:val="none" w:sz="0" w:space="0" w:color="auto"/>
      </w:divBdr>
    </w:div>
    <w:div w:id="1084763918">
      <w:bodyDiv w:val="1"/>
      <w:marLeft w:val="0"/>
      <w:marRight w:val="0"/>
      <w:marTop w:val="0"/>
      <w:marBottom w:val="0"/>
      <w:divBdr>
        <w:top w:val="none" w:sz="0" w:space="0" w:color="auto"/>
        <w:left w:val="none" w:sz="0" w:space="0" w:color="auto"/>
        <w:bottom w:val="none" w:sz="0" w:space="0" w:color="auto"/>
        <w:right w:val="none" w:sz="0" w:space="0" w:color="auto"/>
      </w:divBdr>
    </w:div>
    <w:div w:id="1085150414">
      <w:bodyDiv w:val="1"/>
      <w:marLeft w:val="0"/>
      <w:marRight w:val="0"/>
      <w:marTop w:val="0"/>
      <w:marBottom w:val="0"/>
      <w:divBdr>
        <w:top w:val="none" w:sz="0" w:space="0" w:color="auto"/>
        <w:left w:val="none" w:sz="0" w:space="0" w:color="auto"/>
        <w:bottom w:val="none" w:sz="0" w:space="0" w:color="auto"/>
        <w:right w:val="none" w:sz="0" w:space="0" w:color="auto"/>
      </w:divBdr>
    </w:div>
    <w:div w:id="1085150450">
      <w:bodyDiv w:val="1"/>
      <w:marLeft w:val="0"/>
      <w:marRight w:val="0"/>
      <w:marTop w:val="0"/>
      <w:marBottom w:val="0"/>
      <w:divBdr>
        <w:top w:val="none" w:sz="0" w:space="0" w:color="auto"/>
        <w:left w:val="none" w:sz="0" w:space="0" w:color="auto"/>
        <w:bottom w:val="none" w:sz="0" w:space="0" w:color="auto"/>
        <w:right w:val="none" w:sz="0" w:space="0" w:color="auto"/>
      </w:divBdr>
    </w:div>
    <w:div w:id="1085225655">
      <w:bodyDiv w:val="1"/>
      <w:marLeft w:val="0"/>
      <w:marRight w:val="0"/>
      <w:marTop w:val="0"/>
      <w:marBottom w:val="0"/>
      <w:divBdr>
        <w:top w:val="none" w:sz="0" w:space="0" w:color="auto"/>
        <w:left w:val="none" w:sz="0" w:space="0" w:color="auto"/>
        <w:bottom w:val="none" w:sz="0" w:space="0" w:color="auto"/>
        <w:right w:val="none" w:sz="0" w:space="0" w:color="auto"/>
      </w:divBdr>
    </w:div>
    <w:div w:id="1085345656">
      <w:bodyDiv w:val="1"/>
      <w:marLeft w:val="0"/>
      <w:marRight w:val="0"/>
      <w:marTop w:val="0"/>
      <w:marBottom w:val="0"/>
      <w:divBdr>
        <w:top w:val="none" w:sz="0" w:space="0" w:color="auto"/>
        <w:left w:val="none" w:sz="0" w:space="0" w:color="auto"/>
        <w:bottom w:val="none" w:sz="0" w:space="0" w:color="auto"/>
        <w:right w:val="none" w:sz="0" w:space="0" w:color="auto"/>
      </w:divBdr>
    </w:div>
    <w:div w:id="1085417712">
      <w:bodyDiv w:val="1"/>
      <w:marLeft w:val="0"/>
      <w:marRight w:val="0"/>
      <w:marTop w:val="0"/>
      <w:marBottom w:val="0"/>
      <w:divBdr>
        <w:top w:val="none" w:sz="0" w:space="0" w:color="auto"/>
        <w:left w:val="none" w:sz="0" w:space="0" w:color="auto"/>
        <w:bottom w:val="none" w:sz="0" w:space="0" w:color="auto"/>
        <w:right w:val="none" w:sz="0" w:space="0" w:color="auto"/>
      </w:divBdr>
    </w:div>
    <w:div w:id="1085420745">
      <w:bodyDiv w:val="1"/>
      <w:marLeft w:val="0"/>
      <w:marRight w:val="0"/>
      <w:marTop w:val="0"/>
      <w:marBottom w:val="0"/>
      <w:divBdr>
        <w:top w:val="none" w:sz="0" w:space="0" w:color="auto"/>
        <w:left w:val="none" w:sz="0" w:space="0" w:color="auto"/>
        <w:bottom w:val="none" w:sz="0" w:space="0" w:color="auto"/>
        <w:right w:val="none" w:sz="0" w:space="0" w:color="auto"/>
      </w:divBdr>
    </w:div>
    <w:div w:id="1085492323">
      <w:bodyDiv w:val="1"/>
      <w:marLeft w:val="0"/>
      <w:marRight w:val="0"/>
      <w:marTop w:val="0"/>
      <w:marBottom w:val="0"/>
      <w:divBdr>
        <w:top w:val="none" w:sz="0" w:space="0" w:color="auto"/>
        <w:left w:val="none" w:sz="0" w:space="0" w:color="auto"/>
        <w:bottom w:val="none" w:sz="0" w:space="0" w:color="auto"/>
        <w:right w:val="none" w:sz="0" w:space="0" w:color="auto"/>
      </w:divBdr>
    </w:div>
    <w:div w:id="1085691826">
      <w:bodyDiv w:val="1"/>
      <w:marLeft w:val="0"/>
      <w:marRight w:val="0"/>
      <w:marTop w:val="0"/>
      <w:marBottom w:val="0"/>
      <w:divBdr>
        <w:top w:val="none" w:sz="0" w:space="0" w:color="auto"/>
        <w:left w:val="none" w:sz="0" w:space="0" w:color="auto"/>
        <w:bottom w:val="none" w:sz="0" w:space="0" w:color="auto"/>
        <w:right w:val="none" w:sz="0" w:space="0" w:color="auto"/>
      </w:divBdr>
    </w:div>
    <w:div w:id="1085810244">
      <w:bodyDiv w:val="1"/>
      <w:marLeft w:val="0"/>
      <w:marRight w:val="0"/>
      <w:marTop w:val="0"/>
      <w:marBottom w:val="0"/>
      <w:divBdr>
        <w:top w:val="none" w:sz="0" w:space="0" w:color="auto"/>
        <w:left w:val="none" w:sz="0" w:space="0" w:color="auto"/>
        <w:bottom w:val="none" w:sz="0" w:space="0" w:color="auto"/>
        <w:right w:val="none" w:sz="0" w:space="0" w:color="auto"/>
      </w:divBdr>
    </w:div>
    <w:div w:id="1086267525">
      <w:bodyDiv w:val="1"/>
      <w:marLeft w:val="0"/>
      <w:marRight w:val="0"/>
      <w:marTop w:val="0"/>
      <w:marBottom w:val="0"/>
      <w:divBdr>
        <w:top w:val="none" w:sz="0" w:space="0" w:color="auto"/>
        <w:left w:val="none" w:sz="0" w:space="0" w:color="auto"/>
        <w:bottom w:val="none" w:sz="0" w:space="0" w:color="auto"/>
        <w:right w:val="none" w:sz="0" w:space="0" w:color="auto"/>
      </w:divBdr>
    </w:div>
    <w:div w:id="1086464434">
      <w:bodyDiv w:val="1"/>
      <w:marLeft w:val="0"/>
      <w:marRight w:val="0"/>
      <w:marTop w:val="0"/>
      <w:marBottom w:val="0"/>
      <w:divBdr>
        <w:top w:val="none" w:sz="0" w:space="0" w:color="auto"/>
        <w:left w:val="none" w:sz="0" w:space="0" w:color="auto"/>
        <w:bottom w:val="none" w:sz="0" w:space="0" w:color="auto"/>
        <w:right w:val="none" w:sz="0" w:space="0" w:color="auto"/>
      </w:divBdr>
    </w:div>
    <w:div w:id="1086656299">
      <w:bodyDiv w:val="1"/>
      <w:marLeft w:val="0"/>
      <w:marRight w:val="0"/>
      <w:marTop w:val="0"/>
      <w:marBottom w:val="0"/>
      <w:divBdr>
        <w:top w:val="none" w:sz="0" w:space="0" w:color="auto"/>
        <w:left w:val="none" w:sz="0" w:space="0" w:color="auto"/>
        <w:bottom w:val="none" w:sz="0" w:space="0" w:color="auto"/>
        <w:right w:val="none" w:sz="0" w:space="0" w:color="auto"/>
      </w:divBdr>
    </w:div>
    <w:div w:id="1086800886">
      <w:bodyDiv w:val="1"/>
      <w:marLeft w:val="0"/>
      <w:marRight w:val="0"/>
      <w:marTop w:val="0"/>
      <w:marBottom w:val="0"/>
      <w:divBdr>
        <w:top w:val="none" w:sz="0" w:space="0" w:color="auto"/>
        <w:left w:val="none" w:sz="0" w:space="0" w:color="auto"/>
        <w:bottom w:val="none" w:sz="0" w:space="0" w:color="auto"/>
        <w:right w:val="none" w:sz="0" w:space="0" w:color="auto"/>
      </w:divBdr>
    </w:div>
    <w:div w:id="1087265986">
      <w:bodyDiv w:val="1"/>
      <w:marLeft w:val="0"/>
      <w:marRight w:val="0"/>
      <w:marTop w:val="0"/>
      <w:marBottom w:val="0"/>
      <w:divBdr>
        <w:top w:val="none" w:sz="0" w:space="0" w:color="auto"/>
        <w:left w:val="none" w:sz="0" w:space="0" w:color="auto"/>
        <w:bottom w:val="none" w:sz="0" w:space="0" w:color="auto"/>
        <w:right w:val="none" w:sz="0" w:space="0" w:color="auto"/>
      </w:divBdr>
    </w:div>
    <w:div w:id="1087311544">
      <w:bodyDiv w:val="1"/>
      <w:marLeft w:val="0"/>
      <w:marRight w:val="0"/>
      <w:marTop w:val="0"/>
      <w:marBottom w:val="0"/>
      <w:divBdr>
        <w:top w:val="none" w:sz="0" w:space="0" w:color="auto"/>
        <w:left w:val="none" w:sz="0" w:space="0" w:color="auto"/>
        <w:bottom w:val="none" w:sz="0" w:space="0" w:color="auto"/>
        <w:right w:val="none" w:sz="0" w:space="0" w:color="auto"/>
      </w:divBdr>
      <w:divsChild>
        <w:div w:id="34283845">
          <w:marLeft w:val="480"/>
          <w:marRight w:val="0"/>
          <w:marTop w:val="0"/>
          <w:marBottom w:val="0"/>
          <w:divBdr>
            <w:top w:val="none" w:sz="0" w:space="0" w:color="auto"/>
            <w:left w:val="none" w:sz="0" w:space="0" w:color="auto"/>
            <w:bottom w:val="none" w:sz="0" w:space="0" w:color="auto"/>
            <w:right w:val="none" w:sz="0" w:space="0" w:color="auto"/>
          </w:divBdr>
        </w:div>
        <w:div w:id="50159510">
          <w:marLeft w:val="480"/>
          <w:marRight w:val="0"/>
          <w:marTop w:val="0"/>
          <w:marBottom w:val="0"/>
          <w:divBdr>
            <w:top w:val="none" w:sz="0" w:space="0" w:color="auto"/>
            <w:left w:val="none" w:sz="0" w:space="0" w:color="auto"/>
            <w:bottom w:val="none" w:sz="0" w:space="0" w:color="auto"/>
            <w:right w:val="none" w:sz="0" w:space="0" w:color="auto"/>
          </w:divBdr>
        </w:div>
        <w:div w:id="142427021">
          <w:marLeft w:val="480"/>
          <w:marRight w:val="0"/>
          <w:marTop w:val="0"/>
          <w:marBottom w:val="0"/>
          <w:divBdr>
            <w:top w:val="none" w:sz="0" w:space="0" w:color="auto"/>
            <w:left w:val="none" w:sz="0" w:space="0" w:color="auto"/>
            <w:bottom w:val="none" w:sz="0" w:space="0" w:color="auto"/>
            <w:right w:val="none" w:sz="0" w:space="0" w:color="auto"/>
          </w:divBdr>
        </w:div>
        <w:div w:id="155997983">
          <w:marLeft w:val="480"/>
          <w:marRight w:val="0"/>
          <w:marTop w:val="0"/>
          <w:marBottom w:val="0"/>
          <w:divBdr>
            <w:top w:val="none" w:sz="0" w:space="0" w:color="auto"/>
            <w:left w:val="none" w:sz="0" w:space="0" w:color="auto"/>
            <w:bottom w:val="none" w:sz="0" w:space="0" w:color="auto"/>
            <w:right w:val="none" w:sz="0" w:space="0" w:color="auto"/>
          </w:divBdr>
        </w:div>
        <w:div w:id="163740313">
          <w:marLeft w:val="480"/>
          <w:marRight w:val="0"/>
          <w:marTop w:val="0"/>
          <w:marBottom w:val="0"/>
          <w:divBdr>
            <w:top w:val="none" w:sz="0" w:space="0" w:color="auto"/>
            <w:left w:val="none" w:sz="0" w:space="0" w:color="auto"/>
            <w:bottom w:val="none" w:sz="0" w:space="0" w:color="auto"/>
            <w:right w:val="none" w:sz="0" w:space="0" w:color="auto"/>
          </w:divBdr>
        </w:div>
        <w:div w:id="195390330">
          <w:marLeft w:val="480"/>
          <w:marRight w:val="0"/>
          <w:marTop w:val="0"/>
          <w:marBottom w:val="0"/>
          <w:divBdr>
            <w:top w:val="none" w:sz="0" w:space="0" w:color="auto"/>
            <w:left w:val="none" w:sz="0" w:space="0" w:color="auto"/>
            <w:bottom w:val="none" w:sz="0" w:space="0" w:color="auto"/>
            <w:right w:val="none" w:sz="0" w:space="0" w:color="auto"/>
          </w:divBdr>
        </w:div>
        <w:div w:id="215049728">
          <w:marLeft w:val="480"/>
          <w:marRight w:val="0"/>
          <w:marTop w:val="0"/>
          <w:marBottom w:val="0"/>
          <w:divBdr>
            <w:top w:val="none" w:sz="0" w:space="0" w:color="auto"/>
            <w:left w:val="none" w:sz="0" w:space="0" w:color="auto"/>
            <w:bottom w:val="none" w:sz="0" w:space="0" w:color="auto"/>
            <w:right w:val="none" w:sz="0" w:space="0" w:color="auto"/>
          </w:divBdr>
        </w:div>
        <w:div w:id="223033064">
          <w:marLeft w:val="480"/>
          <w:marRight w:val="0"/>
          <w:marTop w:val="0"/>
          <w:marBottom w:val="0"/>
          <w:divBdr>
            <w:top w:val="none" w:sz="0" w:space="0" w:color="auto"/>
            <w:left w:val="none" w:sz="0" w:space="0" w:color="auto"/>
            <w:bottom w:val="none" w:sz="0" w:space="0" w:color="auto"/>
            <w:right w:val="none" w:sz="0" w:space="0" w:color="auto"/>
          </w:divBdr>
        </w:div>
        <w:div w:id="241139053">
          <w:marLeft w:val="480"/>
          <w:marRight w:val="0"/>
          <w:marTop w:val="0"/>
          <w:marBottom w:val="0"/>
          <w:divBdr>
            <w:top w:val="none" w:sz="0" w:space="0" w:color="auto"/>
            <w:left w:val="none" w:sz="0" w:space="0" w:color="auto"/>
            <w:bottom w:val="none" w:sz="0" w:space="0" w:color="auto"/>
            <w:right w:val="none" w:sz="0" w:space="0" w:color="auto"/>
          </w:divBdr>
        </w:div>
        <w:div w:id="412551134">
          <w:marLeft w:val="480"/>
          <w:marRight w:val="0"/>
          <w:marTop w:val="0"/>
          <w:marBottom w:val="0"/>
          <w:divBdr>
            <w:top w:val="none" w:sz="0" w:space="0" w:color="auto"/>
            <w:left w:val="none" w:sz="0" w:space="0" w:color="auto"/>
            <w:bottom w:val="none" w:sz="0" w:space="0" w:color="auto"/>
            <w:right w:val="none" w:sz="0" w:space="0" w:color="auto"/>
          </w:divBdr>
        </w:div>
        <w:div w:id="438724643">
          <w:marLeft w:val="480"/>
          <w:marRight w:val="0"/>
          <w:marTop w:val="0"/>
          <w:marBottom w:val="0"/>
          <w:divBdr>
            <w:top w:val="none" w:sz="0" w:space="0" w:color="auto"/>
            <w:left w:val="none" w:sz="0" w:space="0" w:color="auto"/>
            <w:bottom w:val="none" w:sz="0" w:space="0" w:color="auto"/>
            <w:right w:val="none" w:sz="0" w:space="0" w:color="auto"/>
          </w:divBdr>
        </w:div>
        <w:div w:id="453669550">
          <w:marLeft w:val="480"/>
          <w:marRight w:val="0"/>
          <w:marTop w:val="0"/>
          <w:marBottom w:val="0"/>
          <w:divBdr>
            <w:top w:val="none" w:sz="0" w:space="0" w:color="auto"/>
            <w:left w:val="none" w:sz="0" w:space="0" w:color="auto"/>
            <w:bottom w:val="none" w:sz="0" w:space="0" w:color="auto"/>
            <w:right w:val="none" w:sz="0" w:space="0" w:color="auto"/>
          </w:divBdr>
        </w:div>
        <w:div w:id="488206191">
          <w:marLeft w:val="480"/>
          <w:marRight w:val="0"/>
          <w:marTop w:val="0"/>
          <w:marBottom w:val="0"/>
          <w:divBdr>
            <w:top w:val="none" w:sz="0" w:space="0" w:color="auto"/>
            <w:left w:val="none" w:sz="0" w:space="0" w:color="auto"/>
            <w:bottom w:val="none" w:sz="0" w:space="0" w:color="auto"/>
            <w:right w:val="none" w:sz="0" w:space="0" w:color="auto"/>
          </w:divBdr>
        </w:div>
        <w:div w:id="554586487">
          <w:marLeft w:val="480"/>
          <w:marRight w:val="0"/>
          <w:marTop w:val="0"/>
          <w:marBottom w:val="0"/>
          <w:divBdr>
            <w:top w:val="none" w:sz="0" w:space="0" w:color="auto"/>
            <w:left w:val="none" w:sz="0" w:space="0" w:color="auto"/>
            <w:bottom w:val="none" w:sz="0" w:space="0" w:color="auto"/>
            <w:right w:val="none" w:sz="0" w:space="0" w:color="auto"/>
          </w:divBdr>
        </w:div>
        <w:div w:id="554658008">
          <w:marLeft w:val="480"/>
          <w:marRight w:val="0"/>
          <w:marTop w:val="0"/>
          <w:marBottom w:val="0"/>
          <w:divBdr>
            <w:top w:val="none" w:sz="0" w:space="0" w:color="auto"/>
            <w:left w:val="none" w:sz="0" w:space="0" w:color="auto"/>
            <w:bottom w:val="none" w:sz="0" w:space="0" w:color="auto"/>
            <w:right w:val="none" w:sz="0" w:space="0" w:color="auto"/>
          </w:divBdr>
        </w:div>
        <w:div w:id="555166957">
          <w:marLeft w:val="480"/>
          <w:marRight w:val="0"/>
          <w:marTop w:val="0"/>
          <w:marBottom w:val="0"/>
          <w:divBdr>
            <w:top w:val="none" w:sz="0" w:space="0" w:color="auto"/>
            <w:left w:val="none" w:sz="0" w:space="0" w:color="auto"/>
            <w:bottom w:val="none" w:sz="0" w:space="0" w:color="auto"/>
            <w:right w:val="none" w:sz="0" w:space="0" w:color="auto"/>
          </w:divBdr>
        </w:div>
        <w:div w:id="636957674">
          <w:marLeft w:val="480"/>
          <w:marRight w:val="0"/>
          <w:marTop w:val="0"/>
          <w:marBottom w:val="0"/>
          <w:divBdr>
            <w:top w:val="none" w:sz="0" w:space="0" w:color="auto"/>
            <w:left w:val="none" w:sz="0" w:space="0" w:color="auto"/>
            <w:bottom w:val="none" w:sz="0" w:space="0" w:color="auto"/>
            <w:right w:val="none" w:sz="0" w:space="0" w:color="auto"/>
          </w:divBdr>
        </w:div>
        <w:div w:id="640312351">
          <w:marLeft w:val="480"/>
          <w:marRight w:val="0"/>
          <w:marTop w:val="0"/>
          <w:marBottom w:val="0"/>
          <w:divBdr>
            <w:top w:val="none" w:sz="0" w:space="0" w:color="auto"/>
            <w:left w:val="none" w:sz="0" w:space="0" w:color="auto"/>
            <w:bottom w:val="none" w:sz="0" w:space="0" w:color="auto"/>
            <w:right w:val="none" w:sz="0" w:space="0" w:color="auto"/>
          </w:divBdr>
        </w:div>
        <w:div w:id="667026912">
          <w:marLeft w:val="480"/>
          <w:marRight w:val="0"/>
          <w:marTop w:val="0"/>
          <w:marBottom w:val="0"/>
          <w:divBdr>
            <w:top w:val="none" w:sz="0" w:space="0" w:color="auto"/>
            <w:left w:val="none" w:sz="0" w:space="0" w:color="auto"/>
            <w:bottom w:val="none" w:sz="0" w:space="0" w:color="auto"/>
            <w:right w:val="none" w:sz="0" w:space="0" w:color="auto"/>
          </w:divBdr>
        </w:div>
        <w:div w:id="764230854">
          <w:marLeft w:val="480"/>
          <w:marRight w:val="0"/>
          <w:marTop w:val="0"/>
          <w:marBottom w:val="0"/>
          <w:divBdr>
            <w:top w:val="none" w:sz="0" w:space="0" w:color="auto"/>
            <w:left w:val="none" w:sz="0" w:space="0" w:color="auto"/>
            <w:bottom w:val="none" w:sz="0" w:space="0" w:color="auto"/>
            <w:right w:val="none" w:sz="0" w:space="0" w:color="auto"/>
          </w:divBdr>
        </w:div>
        <w:div w:id="820464351">
          <w:marLeft w:val="480"/>
          <w:marRight w:val="0"/>
          <w:marTop w:val="0"/>
          <w:marBottom w:val="0"/>
          <w:divBdr>
            <w:top w:val="none" w:sz="0" w:space="0" w:color="auto"/>
            <w:left w:val="none" w:sz="0" w:space="0" w:color="auto"/>
            <w:bottom w:val="none" w:sz="0" w:space="0" w:color="auto"/>
            <w:right w:val="none" w:sz="0" w:space="0" w:color="auto"/>
          </w:divBdr>
        </w:div>
        <w:div w:id="842429060">
          <w:marLeft w:val="480"/>
          <w:marRight w:val="0"/>
          <w:marTop w:val="0"/>
          <w:marBottom w:val="0"/>
          <w:divBdr>
            <w:top w:val="none" w:sz="0" w:space="0" w:color="auto"/>
            <w:left w:val="none" w:sz="0" w:space="0" w:color="auto"/>
            <w:bottom w:val="none" w:sz="0" w:space="0" w:color="auto"/>
            <w:right w:val="none" w:sz="0" w:space="0" w:color="auto"/>
          </w:divBdr>
        </w:div>
        <w:div w:id="912347935">
          <w:marLeft w:val="480"/>
          <w:marRight w:val="0"/>
          <w:marTop w:val="0"/>
          <w:marBottom w:val="0"/>
          <w:divBdr>
            <w:top w:val="none" w:sz="0" w:space="0" w:color="auto"/>
            <w:left w:val="none" w:sz="0" w:space="0" w:color="auto"/>
            <w:bottom w:val="none" w:sz="0" w:space="0" w:color="auto"/>
            <w:right w:val="none" w:sz="0" w:space="0" w:color="auto"/>
          </w:divBdr>
        </w:div>
        <w:div w:id="919559112">
          <w:marLeft w:val="480"/>
          <w:marRight w:val="0"/>
          <w:marTop w:val="0"/>
          <w:marBottom w:val="0"/>
          <w:divBdr>
            <w:top w:val="none" w:sz="0" w:space="0" w:color="auto"/>
            <w:left w:val="none" w:sz="0" w:space="0" w:color="auto"/>
            <w:bottom w:val="none" w:sz="0" w:space="0" w:color="auto"/>
            <w:right w:val="none" w:sz="0" w:space="0" w:color="auto"/>
          </w:divBdr>
        </w:div>
        <w:div w:id="970132713">
          <w:marLeft w:val="480"/>
          <w:marRight w:val="0"/>
          <w:marTop w:val="0"/>
          <w:marBottom w:val="0"/>
          <w:divBdr>
            <w:top w:val="none" w:sz="0" w:space="0" w:color="auto"/>
            <w:left w:val="none" w:sz="0" w:space="0" w:color="auto"/>
            <w:bottom w:val="none" w:sz="0" w:space="0" w:color="auto"/>
            <w:right w:val="none" w:sz="0" w:space="0" w:color="auto"/>
          </w:divBdr>
        </w:div>
        <w:div w:id="974414387">
          <w:marLeft w:val="480"/>
          <w:marRight w:val="0"/>
          <w:marTop w:val="0"/>
          <w:marBottom w:val="0"/>
          <w:divBdr>
            <w:top w:val="none" w:sz="0" w:space="0" w:color="auto"/>
            <w:left w:val="none" w:sz="0" w:space="0" w:color="auto"/>
            <w:bottom w:val="none" w:sz="0" w:space="0" w:color="auto"/>
            <w:right w:val="none" w:sz="0" w:space="0" w:color="auto"/>
          </w:divBdr>
        </w:div>
        <w:div w:id="1036274408">
          <w:marLeft w:val="480"/>
          <w:marRight w:val="0"/>
          <w:marTop w:val="0"/>
          <w:marBottom w:val="0"/>
          <w:divBdr>
            <w:top w:val="none" w:sz="0" w:space="0" w:color="auto"/>
            <w:left w:val="none" w:sz="0" w:space="0" w:color="auto"/>
            <w:bottom w:val="none" w:sz="0" w:space="0" w:color="auto"/>
            <w:right w:val="none" w:sz="0" w:space="0" w:color="auto"/>
          </w:divBdr>
        </w:div>
        <w:div w:id="1063329083">
          <w:marLeft w:val="480"/>
          <w:marRight w:val="0"/>
          <w:marTop w:val="0"/>
          <w:marBottom w:val="0"/>
          <w:divBdr>
            <w:top w:val="none" w:sz="0" w:space="0" w:color="auto"/>
            <w:left w:val="none" w:sz="0" w:space="0" w:color="auto"/>
            <w:bottom w:val="none" w:sz="0" w:space="0" w:color="auto"/>
            <w:right w:val="none" w:sz="0" w:space="0" w:color="auto"/>
          </w:divBdr>
        </w:div>
        <w:div w:id="1145656484">
          <w:marLeft w:val="480"/>
          <w:marRight w:val="0"/>
          <w:marTop w:val="0"/>
          <w:marBottom w:val="0"/>
          <w:divBdr>
            <w:top w:val="none" w:sz="0" w:space="0" w:color="auto"/>
            <w:left w:val="none" w:sz="0" w:space="0" w:color="auto"/>
            <w:bottom w:val="none" w:sz="0" w:space="0" w:color="auto"/>
            <w:right w:val="none" w:sz="0" w:space="0" w:color="auto"/>
          </w:divBdr>
        </w:div>
        <w:div w:id="1200052474">
          <w:marLeft w:val="480"/>
          <w:marRight w:val="0"/>
          <w:marTop w:val="0"/>
          <w:marBottom w:val="0"/>
          <w:divBdr>
            <w:top w:val="none" w:sz="0" w:space="0" w:color="auto"/>
            <w:left w:val="none" w:sz="0" w:space="0" w:color="auto"/>
            <w:bottom w:val="none" w:sz="0" w:space="0" w:color="auto"/>
            <w:right w:val="none" w:sz="0" w:space="0" w:color="auto"/>
          </w:divBdr>
        </w:div>
        <w:div w:id="1223369503">
          <w:marLeft w:val="480"/>
          <w:marRight w:val="0"/>
          <w:marTop w:val="0"/>
          <w:marBottom w:val="0"/>
          <w:divBdr>
            <w:top w:val="none" w:sz="0" w:space="0" w:color="auto"/>
            <w:left w:val="none" w:sz="0" w:space="0" w:color="auto"/>
            <w:bottom w:val="none" w:sz="0" w:space="0" w:color="auto"/>
            <w:right w:val="none" w:sz="0" w:space="0" w:color="auto"/>
          </w:divBdr>
        </w:div>
        <w:div w:id="1223715166">
          <w:marLeft w:val="480"/>
          <w:marRight w:val="0"/>
          <w:marTop w:val="0"/>
          <w:marBottom w:val="0"/>
          <w:divBdr>
            <w:top w:val="none" w:sz="0" w:space="0" w:color="auto"/>
            <w:left w:val="none" w:sz="0" w:space="0" w:color="auto"/>
            <w:bottom w:val="none" w:sz="0" w:space="0" w:color="auto"/>
            <w:right w:val="none" w:sz="0" w:space="0" w:color="auto"/>
          </w:divBdr>
        </w:div>
        <w:div w:id="1245264107">
          <w:marLeft w:val="480"/>
          <w:marRight w:val="0"/>
          <w:marTop w:val="0"/>
          <w:marBottom w:val="0"/>
          <w:divBdr>
            <w:top w:val="none" w:sz="0" w:space="0" w:color="auto"/>
            <w:left w:val="none" w:sz="0" w:space="0" w:color="auto"/>
            <w:bottom w:val="none" w:sz="0" w:space="0" w:color="auto"/>
            <w:right w:val="none" w:sz="0" w:space="0" w:color="auto"/>
          </w:divBdr>
        </w:div>
        <w:div w:id="1268543265">
          <w:marLeft w:val="480"/>
          <w:marRight w:val="0"/>
          <w:marTop w:val="0"/>
          <w:marBottom w:val="0"/>
          <w:divBdr>
            <w:top w:val="none" w:sz="0" w:space="0" w:color="auto"/>
            <w:left w:val="none" w:sz="0" w:space="0" w:color="auto"/>
            <w:bottom w:val="none" w:sz="0" w:space="0" w:color="auto"/>
            <w:right w:val="none" w:sz="0" w:space="0" w:color="auto"/>
          </w:divBdr>
        </w:div>
        <w:div w:id="1344477305">
          <w:marLeft w:val="480"/>
          <w:marRight w:val="0"/>
          <w:marTop w:val="0"/>
          <w:marBottom w:val="0"/>
          <w:divBdr>
            <w:top w:val="none" w:sz="0" w:space="0" w:color="auto"/>
            <w:left w:val="none" w:sz="0" w:space="0" w:color="auto"/>
            <w:bottom w:val="none" w:sz="0" w:space="0" w:color="auto"/>
            <w:right w:val="none" w:sz="0" w:space="0" w:color="auto"/>
          </w:divBdr>
        </w:div>
        <w:div w:id="1347370310">
          <w:marLeft w:val="480"/>
          <w:marRight w:val="0"/>
          <w:marTop w:val="0"/>
          <w:marBottom w:val="0"/>
          <w:divBdr>
            <w:top w:val="none" w:sz="0" w:space="0" w:color="auto"/>
            <w:left w:val="none" w:sz="0" w:space="0" w:color="auto"/>
            <w:bottom w:val="none" w:sz="0" w:space="0" w:color="auto"/>
            <w:right w:val="none" w:sz="0" w:space="0" w:color="auto"/>
          </w:divBdr>
        </w:div>
        <w:div w:id="1451702681">
          <w:marLeft w:val="480"/>
          <w:marRight w:val="0"/>
          <w:marTop w:val="0"/>
          <w:marBottom w:val="0"/>
          <w:divBdr>
            <w:top w:val="none" w:sz="0" w:space="0" w:color="auto"/>
            <w:left w:val="none" w:sz="0" w:space="0" w:color="auto"/>
            <w:bottom w:val="none" w:sz="0" w:space="0" w:color="auto"/>
            <w:right w:val="none" w:sz="0" w:space="0" w:color="auto"/>
          </w:divBdr>
        </w:div>
        <w:div w:id="1482190864">
          <w:marLeft w:val="480"/>
          <w:marRight w:val="0"/>
          <w:marTop w:val="0"/>
          <w:marBottom w:val="0"/>
          <w:divBdr>
            <w:top w:val="none" w:sz="0" w:space="0" w:color="auto"/>
            <w:left w:val="none" w:sz="0" w:space="0" w:color="auto"/>
            <w:bottom w:val="none" w:sz="0" w:space="0" w:color="auto"/>
            <w:right w:val="none" w:sz="0" w:space="0" w:color="auto"/>
          </w:divBdr>
        </w:div>
        <w:div w:id="1508519352">
          <w:marLeft w:val="480"/>
          <w:marRight w:val="0"/>
          <w:marTop w:val="0"/>
          <w:marBottom w:val="0"/>
          <w:divBdr>
            <w:top w:val="none" w:sz="0" w:space="0" w:color="auto"/>
            <w:left w:val="none" w:sz="0" w:space="0" w:color="auto"/>
            <w:bottom w:val="none" w:sz="0" w:space="0" w:color="auto"/>
            <w:right w:val="none" w:sz="0" w:space="0" w:color="auto"/>
          </w:divBdr>
        </w:div>
        <w:div w:id="1539317302">
          <w:marLeft w:val="480"/>
          <w:marRight w:val="0"/>
          <w:marTop w:val="0"/>
          <w:marBottom w:val="0"/>
          <w:divBdr>
            <w:top w:val="none" w:sz="0" w:space="0" w:color="auto"/>
            <w:left w:val="none" w:sz="0" w:space="0" w:color="auto"/>
            <w:bottom w:val="none" w:sz="0" w:space="0" w:color="auto"/>
            <w:right w:val="none" w:sz="0" w:space="0" w:color="auto"/>
          </w:divBdr>
        </w:div>
        <w:div w:id="1557934689">
          <w:marLeft w:val="480"/>
          <w:marRight w:val="0"/>
          <w:marTop w:val="0"/>
          <w:marBottom w:val="0"/>
          <w:divBdr>
            <w:top w:val="none" w:sz="0" w:space="0" w:color="auto"/>
            <w:left w:val="none" w:sz="0" w:space="0" w:color="auto"/>
            <w:bottom w:val="none" w:sz="0" w:space="0" w:color="auto"/>
            <w:right w:val="none" w:sz="0" w:space="0" w:color="auto"/>
          </w:divBdr>
        </w:div>
        <w:div w:id="1560480575">
          <w:marLeft w:val="480"/>
          <w:marRight w:val="0"/>
          <w:marTop w:val="0"/>
          <w:marBottom w:val="0"/>
          <w:divBdr>
            <w:top w:val="none" w:sz="0" w:space="0" w:color="auto"/>
            <w:left w:val="none" w:sz="0" w:space="0" w:color="auto"/>
            <w:bottom w:val="none" w:sz="0" w:space="0" w:color="auto"/>
            <w:right w:val="none" w:sz="0" w:space="0" w:color="auto"/>
          </w:divBdr>
        </w:div>
        <w:div w:id="1599484548">
          <w:marLeft w:val="480"/>
          <w:marRight w:val="0"/>
          <w:marTop w:val="0"/>
          <w:marBottom w:val="0"/>
          <w:divBdr>
            <w:top w:val="none" w:sz="0" w:space="0" w:color="auto"/>
            <w:left w:val="none" w:sz="0" w:space="0" w:color="auto"/>
            <w:bottom w:val="none" w:sz="0" w:space="0" w:color="auto"/>
            <w:right w:val="none" w:sz="0" w:space="0" w:color="auto"/>
          </w:divBdr>
        </w:div>
        <w:div w:id="1612711206">
          <w:marLeft w:val="480"/>
          <w:marRight w:val="0"/>
          <w:marTop w:val="0"/>
          <w:marBottom w:val="0"/>
          <w:divBdr>
            <w:top w:val="none" w:sz="0" w:space="0" w:color="auto"/>
            <w:left w:val="none" w:sz="0" w:space="0" w:color="auto"/>
            <w:bottom w:val="none" w:sz="0" w:space="0" w:color="auto"/>
            <w:right w:val="none" w:sz="0" w:space="0" w:color="auto"/>
          </w:divBdr>
        </w:div>
        <w:div w:id="1632663581">
          <w:marLeft w:val="480"/>
          <w:marRight w:val="0"/>
          <w:marTop w:val="0"/>
          <w:marBottom w:val="0"/>
          <w:divBdr>
            <w:top w:val="none" w:sz="0" w:space="0" w:color="auto"/>
            <w:left w:val="none" w:sz="0" w:space="0" w:color="auto"/>
            <w:bottom w:val="none" w:sz="0" w:space="0" w:color="auto"/>
            <w:right w:val="none" w:sz="0" w:space="0" w:color="auto"/>
          </w:divBdr>
        </w:div>
        <w:div w:id="1667592176">
          <w:marLeft w:val="480"/>
          <w:marRight w:val="0"/>
          <w:marTop w:val="0"/>
          <w:marBottom w:val="0"/>
          <w:divBdr>
            <w:top w:val="none" w:sz="0" w:space="0" w:color="auto"/>
            <w:left w:val="none" w:sz="0" w:space="0" w:color="auto"/>
            <w:bottom w:val="none" w:sz="0" w:space="0" w:color="auto"/>
            <w:right w:val="none" w:sz="0" w:space="0" w:color="auto"/>
          </w:divBdr>
        </w:div>
        <w:div w:id="1701852637">
          <w:marLeft w:val="480"/>
          <w:marRight w:val="0"/>
          <w:marTop w:val="0"/>
          <w:marBottom w:val="0"/>
          <w:divBdr>
            <w:top w:val="none" w:sz="0" w:space="0" w:color="auto"/>
            <w:left w:val="none" w:sz="0" w:space="0" w:color="auto"/>
            <w:bottom w:val="none" w:sz="0" w:space="0" w:color="auto"/>
            <w:right w:val="none" w:sz="0" w:space="0" w:color="auto"/>
          </w:divBdr>
        </w:div>
        <w:div w:id="1732773412">
          <w:marLeft w:val="480"/>
          <w:marRight w:val="0"/>
          <w:marTop w:val="0"/>
          <w:marBottom w:val="0"/>
          <w:divBdr>
            <w:top w:val="none" w:sz="0" w:space="0" w:color="auto"/>
            <w:left w:val="none" w:sz="0" w:space="0" w:color="auto"/>
            <w:bottom w:val="none" w:sz="0" w:space="0" w:color="auto"/>
            <w:right w:val="none" w:sz="0" w:space="0" w:color="auto"/>
          </w:divBdr>
        </w:div>
        <w:div w:id="1895920105">
          <w:marLeft w:val="480"/>
          <w:marRight w:val="0"/>
          <w:marTop w:val="0"/>
          <w:marBottom w:val="0"/>
          <w:divBdr>
            <w:top w:val="none" w:sz="0" w:space="0" w:color="auto"/>
            <w:left w:val="none" w:sz="0" w:space="0" w:color="auto"/>
            <w:bottom w:val="none" w:sz="0" w:space="0" w:color="auto"/>
            <w:right w:val="none" w:sz="0" w:space="0" w:color="auto"/>
          </w:divBdr>
        </w:div>
        <w:div w:id="1909657069">
          <w:marLeft w:val="480"/>
          <w:marRight w:val="0"/>
          <w:marTop w:val="0"/>
          <w:marBottom w:val="0"/>
          <w:divBdr>
            <w:top w:val="none" w:sz="0" w:space="0" w:color="auto"/>
            <w:left w:val="none" w:sz="0" w:space="0" w:color="auto"/>
            <w:bottom w:val="none" w:sz="0" w:space="0" w:color="auto"/>
            <w:right w:val="none" w:sz="0" w:space="0" w:color="auto"/>
          </w:divBdr>
        </w:div>
        <w:div w:id="1975788737">
          <w:marLeft w:val="480"/>
          <w:marRight w:val="0"/>
          <w:marTop w:val="0"/>
          <w:marBottom w:val="0"/>
          <w:divBdr>
            <w:top w:val="none" w:sz="0" w:space="0" w:color="auto"/>
            <w:left w:val="none" w:sz="0" w:space="0" w:color="auto"/>
            <w:bottom w:val="none" w:sz="0" w:space="0" w:color="auto"/>
            <w:right w:val="none" w:sz="0" w:space="0" w:color="auto"/>
          </w:divBdr>
        </w:div>
        <w:div w:id="2065330515">
          <w:marLeft w:val="480"/>
          <w:marRight w:val="0"/>
          <w:marTop w:val="0"/>
          <w:marBottom w:val="0"/>
          <w:divBdr>
            <w:top w:val="none" w:sz="0" w:space="0" w:color="auto"/>
            <w:left w:val="none" w:sz="0" w:space="0" w:color="auto"/>
            <w:bottom w:val="none" w:sz="0" w:space="0" w:color="auto"/>
            <w:right w:val="none" w:sz="0" w:space="0" w:color="auto"/>
          </w:divBdr>
        </w:div>
        <w:div w:id="2070104927">
          <w:marLeft w:val="480"/>
          <w:marRight w:val="0"/>
          <w:marTop w:val="0"/>
          <w:marBottom w:val="0"/>
          <w:divBdr>
            <w:top w:val="none" w:sz="0" w:space="0" w:color="auto"/>
            <w:left w:val="none" w:sz="0" w:space="0" w:color="auto"/>
            <w:bottom w:val="none" w:sz="0" w:space="0" w:color="auto"/>
            <w:right w:val="none" w:sz="0" w:space="0" w:color="auto"/>
          </w:divBdr>
        </w:div>
      </w:divsChild>
    </w:div>
    <w:div w:id="1087386017">
      <w:bodyDiv w:val="1"/>
      <w:marLeft w:val="0"/>
      <w:marRight w:val="0"/>
      <w:marTop w:val="0"/>
      <w:marBottom w:val="0"/>
      <w:divBdr>
        <w:top w:val="none" w:sz="0" w:space="0" w:color="auto"/>
        <w:left w:val="none" w:sz="0" w:space="0" w:color="auto"/>
        <w:bottom w:val="none" w:sz="0" w:space="0" w:color="auto"/>
        <w:right w:val="none" w:sz="0" w:space="0" w:color="auto"/>
      </w:divBdr>
    </w:div>
    <w:div w:id="1087578568">
      <w:bodyDiv w:val="1"/>
      <w:marLeft w:val="0"/>
      <w:marRight w:val="0"/>
      <w:marTop w:val="0"/>
      <w:marBottom w:val="0"/>
      <w:divBdr>
        <w:top w:val="none" w:sz="0" w:space="0" w:color="auto"/>
        <w:left w:val="none" w:sz="0" w:space="0" w:color="auto"/>
        <w:bottom w:val="none" w:sz="0" w:space="0" w:color="auto"/>
        <w:right w:val="none" w:sz="0" w:space="0" w:color="auto"/>
      </w:divBdr>
    </w:div>
    <w:div w:id="1087842107">
      <w:bodyDiv w:val="1"/>
      <w:marLeft w:val="0"/>
      <w:marRight w:val="0"/>
      <w:marTop w:val="0"/>
      <w:marBottom w:val="0"/>
      <w:divBdr>
        <w:top w:val="none" w:sz="0" w:space="0" w:color="auto"/>
        <w:left w:val="none" w:sz="0" w:space="0" w:color="auto"/>
        <w:bottom w:val="none" w:sz="0" w:space="0" w:color="auto"/>
        <w:right w:val="none" w:sz="0" w:space="0" w:color="auto"/>
      </w:divBdr>
    </w:div>
    <w:div w:id="1087923972">
      <w:bodyDiv w:val="1"/>
      <w:marLeft w:val="0"/>
      <w:marRight w:val="0"/>
      <w:marTop w:val="0"/>
      <w:marBottom w:val="0"/>
      <w:divBdr>
        <w:top w:val="none" w:sz="0" w:space="0" w:color="auto"/>
        <w:left w:val="none" w:sz="0" w:space="0" w:color="auto"/>
        <w:bottom w:val="none" w:sz="0" w:space="0" w:color="auto"/>
        <w:right w:val="none" w:sz="0" w:space="0" w:color="auto"/>
      </w:divBdr>
    </w:div>
    <w:div w:id="1087969530">
      <w:bodyDiv w:val="1"/>
      <w:marLeft w:val="0"/>
      <w:marRight w:val="0"/>
      <w:marTop w:val="0"/>
      <w:marBottom w:val="0"/>
      <w:divBdr>
        <w:top w:val="none" w:sz="0" w:space="0" w:color="auto"/>
        <w:left w:val="none" w:sz="0" w:space="0" w:color="auto"/>
        <w:bottom w:val="none" w:sz="0" w:space="0" w:color="auto"/>
        <w:right w:val="none" w:sz="0" w:space="0" w:color="auto"/>
      </w:divBdr>
    </w:div>
    <w:div w:id="1088113407">
      <w:bodyDiv w:val="1"/>
      <w:marLeft w:val="0"/>
      <w:marRight w:val="0"/>
      <w:marTop w:val="0"/>
      <w:marBottom w:val="0"/>
      <w:divBdr>
        <w:top w:val="none" w:sz="0" w:space="0" w:color="auto"/>
        <w:left w:val="none" w:sz="0" w:space="0" w:color="auto"/>
        <w:bottom w:val="none" w:sz="0" w:space="0" w:color="auto"/>
        <w:right w:val="none" w:sz="0" w:space="0" w:color="auto"/>
      </w:divBdr>
    </w:div>
    <w:div w:id="1088113481">
      <w:bodyDiv w:val="1"/>
      <w:marLeft w:val="0"/>
      <w:marRight w:val="0"/>
      <w:marTop w:val="0"/>
      <w:marBottom w:val="0"/>
      <w:divBdr>
        <w:top w:val="none" w:sz="0" w:space="0" w:color="auto"/>
        <w:left w:val="none" w:sz="0" w:space="0" w:color="auto"/>
        <w:bottom w:val="none" w:sz="0" w:space="0" w:color="auto"/>
        <w:right w:val="none" w:sz="0" w:space="0" w:color="auto"/>
      </w:divBdr>
    </w:div>
    <w:div w:id="1088120295">
      <w:bodyDiv w:val="1"/>
      <w:marLeft w:val="0"/>
      <w:marRight w:val="0"/>
      <w:marTop w:val="0"/>
      <w:marBottom w:val="0"/>
      <w:divBdr>
        <w:top w:val="none" w:sz="0" w:space="0" w:color="auto"/>
        <w:left w:val="none" w:sz="0" w:space="0" w:color="auto"/>
        <w:bottom w:val="none" w:sz="0" w:space="0" w:color="auto"/>
        <w:right w:val="none" w:sz="0" w:space="0" w:color="auto"/>
      </w:divBdr>
    </w:div>
    <w:div w:id="1088691250">
      <w:bodyDiv w:val="1"/>
      <w:marLeft w:val="0"/>
      <w:marRight w:val="0"/>
      <w:marTop w:val="0"/>
      <w:marBottom w:val="0"/>
      <w:divBdr>
        <w:top w:val="none" w:sz="0" w:space="0" w:color="auto"/>
        <w:left w:val="none" w:sz="0" w:space="0" w:color="auto"/>
        <w:bottom w:val="none" w:sz="0" w:space="0" w:color="auto"/>
        <w:right w:val="none" w:sz="0" w:space="0" w:color="auto"/>
      </w:divBdr>
    </w:div>
    <w:div w:id="1088967926">
      <w:bodyDiv w:val="1"/>
      <w:marLeft w:val="0"/>
      <w:marRight w:val="0"/>
      <w:marTop w:val="0"/>
      <w:marBottom w:val="0"/>
      <w:divBdr>
        <w:top w:val="none" w:sz="0" w:space="0" w:color="auto"/>
        <w:left w:val="none" w:sz="0" w:space="0" w:color="auto"/>
        <w:bottom w:val="none" w:sz="0" w:space="0" w:color="auto"/>
        <w:right w:val="none" w:sz="0" w:space="0" w:color="auto"/>
      </w:divBdr>
    </w:div>
    <w:div w:id="1089037312">
      <w:bodyDiv w:val="1"/>
      <w:marLeft w:val="0"/>
      <w:marRight w:val="0"/>
      <w:marTop w:val="0"/>
      <w:marBottom w:val="0"/>
      <w:divBdr>
        <w:top w:val="none" w:sz="0" w:space="0" w:color="auto"/>
        <w:left w:val="none" w:sz="0" w:space="0" w:color="auto"/>
        <w:bottom w:val="none" w:sz="0" w:space="0" w:color="auto"/>
        <w:right w:val="none" w:sz="0" w:space="0" w:color="auto"/>
      </w:divBdr>
    </w:div>
    <w:div w:id="1089041096">
      <w:bodyDiv w:val="1"/>
      <w:marLeft w:val="0"/>
      <w:marRight w:val="0"/>
      <w:marTop w:val="0"/>
      <w:marBottom w:val="0"/>
      <w:divBdr>
        <w:top w:val="none" w:sz="0" w:space="0" w:color="auto"/>
        <w:left w:val="none" w:sz="0" w:space="0" w:color="auto"/>
        <w:bottom w:val="none" w:sz="0" w:space="0" w:color="auto"/>
        <w:right w:val="none" w:sz="0" w:space="0" w:color="auto"/>
      </w:divBdr>
    </w:div>
    <w:div w:id="1089154489">
      <w:bodyDiv w:val="1"/>
      <w:marLeft w:val="0"/>
      <w:marRight w:val="0"/>
      <w:marTop w:val="0"/>
      <w:marBottom w:val="0"/>
      <w:divBdr>
        <w:top w:val="none" w:sz="0" w:space="0" w:color="auto"/>
        <w:left w:val="none" w:sz="0" w:space="0" w:color="auto"/>
        <w:bottom w:val="none" w:sz="0" w:space="0" w:color="auto"/>
        <w:right w:val="none" w:sz="0" w:space="0" w:color="auto"/>
      </w:divBdr>
    </w:div>
    <w:div w:id="1089156962">
      <w:bodyDiv w:val="1"/>
      <w:marLeft w:val="0"/>
      <w:marRight w:val="0"/>
      <w:marTop w:val="0"/>
      <w:marBottom w:val="0"/>
      <w:divBdr>
        <w:top w:val="none" w:sz="0" w:space="0" w:color="auto"/>
        <w:left w:val="none" w:sz="0" w:space="0" w:color="auto"/>
        <w:bottom w:val="none" w:sz="0" w:space="0" w:color="auto"/>
        <w:right w:val="none" w:sz="0" w:space="0" w:color="auto"/>
      </w:divBdr>
    </w:div>
    <w:div w:id="1089231076">
      <w:bodyDiv w:val="1"/>
      <w:marLeft w:val="0"/>
      <w:marRight w:val="0"/>
      <w:marTop w:val="0"/>
      <w:marBottom w:val="0"/>
      <w:divBdr>
        <w:top w:val="none" w:sz="0" w:space="0" w:color="auto"/>
        <w:left w:val="none" w:sz="0" w:space="0" w:color="auto"/>
        <w:bottom w:val="none" w:sz="0" w:space="0" w:color="auto"/>
        <w:right w:val="none" w:sz="0" w:space="0" w:color="auto"/>
      </w:divBdr>
    </w:div>
    <w:div w:id="1089348344">
      <w:bodyDiv w:val="1"/>
      <w:marLeft w:val="0"/>
      <w:marRight w:val="0"/>
      <w:marTop w:val="0"/>
      <w:marBottom w:val="0"/>
      <w:divBdr>
        <w:top w:val="none" w:sz="0" w:space="0" w:color="auto"/>
        <w:left w:val="none" w:sz="0" w:space="0" w:color="auto"/>
        <w:bottom w:val="none" w:sz="0" w:space="0" w:color="auto"/>
        <w:right w:val="none" w:sz="0" w:space="0" w:color="auto"/>
      </w:divBdr>
    </w:div>
    <w:div w:id="1089698851">
      <w:bodyDiv w:val="1"/>
      <w:marLeft w:val="0"/>
      <w:marRight w:val="0"/>
      <w:marTop w:val="0"/>
      <w:marBottom w:val="0"/>
      <w:divBdr>
        <w:top w:val="none" w:sz="0" w:space="0" w:color="auto"/>
        <w:left w:val="none" w:sz="0" w:space="0" w:color="auto"/>
        <w:bottom w:val="none" w:sz="0" w:space="0" w:color="auto"/>
        <w:right w:val="none" w:sz="0" w:space="0" w:color="auto"/>
      </w:divBdr>
    </w:div>
    <w:div w:id="1089733168">
      <w:bodyDiv w:val="1"/>
      <w:marLeft w:val="0"/>
      <w:marRight w:val="0"/>
      <w:marTop w:val="0"/>
      <w:marBottom w:val="0"/>
      <w:divBdr>
        <w:top w:val="none" w:sz="0" w:space="0" w:color="auto"/>
        <w:left w:val="none" w:sz="0" w:space="0" w:color="auto"/>
        <w:bottom w:val="none" w:sz="0" w:space="0" w:color="auto"/>
        <w:right w:val="none" w:sz="0" w:space="0" w:color="auto"/>
      </w:divBdr>
    </w:div>
    <w:div w:id="1089734239">
      <w:bodyDiv w:val="1"/>
      <w:marLeft w:val="0"/>
      <w:marRight w:val="0"/>
      <w:marTop w:val="0"/>
      <w:marBottom w:val="0"/>
      <w:divBdr>
        <w:top w:val="none" w:sz="0" w:space="0" w:color="auto"/>
        <w:left w:val="none" w:sz="0" w:space="0" w:color="auto"/>
        <w:bottom w:val="none" w:sz="0" w:space="0" w:color="auto"/>
        <w:right w:val="none" w:sz="0" w:space="0" w:color="auto"/>
      </w:divBdr>
    </w:div>
    <w:div w:id="1089738379">
      <w:bodyDiv w:val="1"/>
      <w:marLeft w:val="0"/>
      <w:marRight w:val="0"/>
      <w:marTop w:val="0"/>
      <w:marBottom w:val="0"/>
      <w:divBdr>
        <w:top w:val="none" w:sz="0" w:space="0" w:color="auto"/>
        <w:left w:val="none" w:sz="0" w:space="0" w:color="auto"/>
        <w:bottom w:val="none" w:sz="0" w:space="0" w:color="auto"/>
        <w:right w:val="none" w:sz="0" w:space="0" w:color="auto"/>
      </w:divBdr>
    </w:div>
    <w:div w:id="1089888737">
      <w:bodyDiv w:val="1"/>
      <w:marLeft w:val="0"/>
      <w:marRight w:val="0"/>
      <w:marTop w:val="0"/>
      <w:marBottom w:val="0"/>
      <w:divBdr>
        <w:top w:val="none" w:sz="0" w:space="0" w:color="auto"/>
        <w:left w:val="none" w:sz="0" w:space="0" w:color="auto"/>
        <w:bottom w:val="none" w:sz="0" w:space="0" w:color="auto"/>
        <w:right w:val="none" w:sz="0" w:space="0" w:color="auto"/>
      </w:divBdr>
    </w:div>
    <w:div w:id="1089891304">
      <w:bodyDiv w:val="1"/>
      <w:marLeft w:val="0"/>
      <w:marRight w:val="0"/>
      <w:marTop w:val="0"/>
      <w:marBottom w:val="0"/>
      <w:divBdr>
        <w:top w:val="none" w:sz="0" w:space="0" w:color="auto"/>
        <w:left w:val="none" w:sz="0" w:space="0" w:color="auto"/>
        <w:bottom w:val="none" w:sz="0" w:space="0" w:color="auto"/>
        <w:right w:val="none" w:sz="0" w:space="0" w:color="auto"/>
      </w:divBdr>
    </w:div>
    <w:div w:id="1090006508">
      <w:bodyDiv w:val="1"/>
      <w:marLeft w:val="0"/>
      <w:marRight w:val="0"/>
      <w:marTop w:val="0"/>
      <w:marBottom w:val="0"/>
      <w:divBdr>
        <w:top w:val="none" w:sz="0" w:space="0" w:color="auto"/>
        <w:left w:val="none" w:sz="0" w:space="0" w:color="auto"/>
        <w:bottom w:val="none" w:sz="0" w:space="0" w:color="auto"/>
        <w:right w:val="none" w:sz="0" w:space="0" w:color="auto"/>
      </w:divBdr>
    </w:div>
    <w:div w:id="1090082342">
      <w:bodyDiv w:val="1"/>
      <w:marLeft w:val="0"/>
      <w:marRight w:val="0"/>
      <w:marTop w:val="0"/>
      <w:marBottom w:val="0"/>
      <w:divBdr>
        <w:top w:val="none" w:sz="0" w:space="0" w:color="auto"/>
        <w:left w:val="none" w:sz="0" w:space="0" w:color="auto"/>
        <w:bottom w:val="none" w:sz="0" w:space="0" w:color="auto"/>
        <w:right w:val="none" w:sz="0" w:space="0" w:color="auto"/>
      </w:divBdr>
    </w:div>
    <w:div w:id="1090083279">
      <w:bodyDiv w:val="1"/>
      <w:marLeft w:val="0"/>
      <w:marRight w:val="0"/>
      <w:marTop w:val="0"/>
      <w:marBottom w:val="0"/>
      <w:divBdr>
        <w:top w:val="none" w:sz="0" w:space="0" w:color="auto"/>
        <w:left w:val="none" w:sz="0" w:space="0" w:color="auto"/>
        <w:bottom w:val="none" w:sz="0" w:space="0" w:color="auto"/>
        <w:right w:val="none" w:sz="0" w:space="0" w:color="auto"/>
      </w:divBdr>
      <w:divsChild>
        <w:div w:id="1513399">
          <w:marLeft w:val="480"/>
          <w:marRight w:val="0"/>
          <w:marTop w:val="0"/>
          <w:marBottom w:val="0"/>
          <w:divBdr>
            <w:top w:val="none" w:sz="0" w:space="0" w:color="auto"/>
            <w:left w:val="none" w:sz="0" w:space="0" w:color="auto"/>
            <w:bottom w:val="none" w:sz="0" w:space="0" w:color="auto"/>
            <w:right w:val="none" w:sz="0" w:space="0" w:color="auto"/>
          </w:divBdr>
        </w:div>
        <w:div w:id="12928600">
          <w:marLeft w:val="480"/>
          <w:marRight w:val="0"/>
          <w:marTop w:val="0"/>
          <w:marBottom w:val="0"/>
          <w:divBdr>
            <w:top w:val="none" w:sz="0" w:space="0" w:color="auto"/>
            <w:left w:val="none" w:sz="0" w:space="0" w:color="auto"/>
            <w:bottom w:val="none" w:sz="0" w:space="0" w:color="auto"/>
            <w:right w:val="none" w:sz="0" w:space="0" w:color="auto"/>
          </w:divBdr>
        </w:div>
        <w:div w:id="34427899">
          <w:marLeft w:val="480"/>
          <w:marRight w:val="0"/>
          <w:marTop w:val="0"/>
          <w:marBottom w:val="0"/>
          <w:divBdr>
            <w:top w:val="none" w:sz="0" w:space="0" w:color="auto"/>
            <w:left w:val="none" w:sz="0" w:space="0" w:color="auto"/>
            <w:bottom w:val="none" w:sz="0" w:space="0" w:color="auto"/>
            <w:right w:val="none" w:sz="0" w:space="0" w:color="auto"/>
          </w:divBdr>
        </w:div>
        <w:div w:id="46537221">
          <w:marLeft w:val="480"/>
          <w:marRight w:val="0"/>
          <w:marTop w:val="0"/>
          <w:marBottom w:val="0"/>
          <w:divBdr>
            <w:top w:val="none" w:sz="0" w:space="0" w:color="auto"/>
            <w:left w:val="none" w:sz="0" w:space="0" w:color="auto"/>
            <w:bottom w:val="none" w:sz="0" w:space="0" w:color="auto"/>
            <w:right w:val="none" w:sz="0" w:space="0" w:color="auto"/>
          </w:divBdr>
        </w:div>
        <w:div w:id="130296997">
          <w:marLeft w:val="480"/>
          <w:marRight w:val="0"/>
          <w:marTop w:val="0"/>
          <w:marBottom w:val="0"/>
          <w:divBdr>
            <w:top w:val="none" w:sz="0" w:space="0" w:color="auto"/>
            <w:left w:val="none" w:sz="0" w:space="0" w:color="auto"/>
            <w:bottom w:val="none" w:sz="0" w:space="0" w:color="auto"/>
            <w:right w:val="none" w:sz="0" w:space="0" w:color="auto"/>
          </w:divBdr>
        </w:div>
        <w:div w:id="148252614">
          <w:marLeft w:val="480"/>
          <w:marRight w:val="0"/>
          <w:marTop w:val="0"/>
          <w:marBottom w:val="0"/>
          <w:divBdr>
            <w:top w:val="none" w:sz="0" w:space="0" w:color="auto"/>
            <w:left w:val="none" w:sz="0" w:space="0" w:color="auto"/>
            <w:bottom w:val="none" w:sz="0" w:space="0" w:color="auto"/>
            <w:right w:val="none" w:sz="0" w:space="0" w:color="auto"/>
          </w:divBdr>
        </w:div>
        <w:div w:id="150830286">
          <w:marLeft w:val="480"/>
          <w:marRight w:val="0"/>
          <w:marTop w:val="0"/>
          <w:marBottom w:val="0"/>
          <w:divBdr>
            <w:top w:val="none" w:sz="0" w:space="0" w:color="auto"/>
            <w:left w:val="none" w:sz="0" w:space="0" w:color="auto"/>
            <w:bottom w:val="none" w:sz="0" w:space="0" w:color="auto"/>
            <w:right w:val="none" w:sz="0" w:space="0" w:color="auto"/>
          </w:divBdr>
        </w:div>
        <w:div w:id="157040120">
          <w:marLeft w:val="480"/>
          <w:marRight w:val="0"/>
          <w:marTop w:val="0"/>
          <w:marBottom w:val="0"/>
          <w:divBdr>
            <w:top w:val="none" w:sz="0" w:space="0" w:color="auto"/>
            <w:left w:val="none" w:sz="0" w:space="0" w:color="auto"/>
            <w:bottom w:val="none" w:sz="0" w:space="0" w:color="auto"/>
            <w:right w:val="none" w:sz="0" w:space="0" w:color="auto"/>
          </w:divBdr>
        </w:div>
        <w:div w:id="164252052">
          <w:marLeft w:val="480"/>
          <w:marRight w:val="0"/>
          <w:marTop w:val="0"/>
          <w:marBottom w:val="0"/>
          <w:divBdr>
            <w:top w:val="none" w:sz="0" w:space="0" w:color="auto"/>
            <w:left w:val="none" w:sz="0" w:space="0" w:color="auto"/>
            <w:bottom w:val="none" w:sz="0" w:space="0" w:color="auto"/>
            <w:right w:val="none" w:sz="0" w:space="0" w:color="auto"/>
          </w:divBdr>
        </w:div>
        <w:div w:id="179006962">
          <w:marLeft w:val="480"/>
          <w:marRight w:val="0"/>
          <w:marTop w:val="0"/>
          <w:marBottom w:val="0"/>
          <w:divBdr>
            <w:top w:val="none" w:sz="0" w:space="0" w:color="auto"/>
            <w:left w:val="none" w:sz="0" w:space="0" w:color="auto"/>
            <w:bottom w:val="none" w:sz="0" w:space="0" w:color="auto"/>
            <w:right w:val="none" w:sz="0" w:space="0" w:color="auto"/>
          </w:divBdr>
        </w:div>
        <w:div w:id="183979978">
          <w:marLeft w:val="480"/>
          <w:marRight w:val="0"/>
          <w:marTop w:val="0"/>
          <w:marBottom w:val="0"/>
          <w:divBdr>
            <w:top w:val="none" w:sz="0" w:space="0" w:color="auto"/>
            <w:left w:val="none" w:sz="0" w:space="0" w:color="auto"/>
            <w:bottom w:val="none" w:sz="0" w:space="0" w:color="auto"/>
            <w:right w:val="none" w:sz="0" w:space="0" w:color="auto"/>
          </w:divBdr>
        </w:div>
        <w:div w:id="220751083">
          <w:marLeft w:val="480"/>
          <w:marRight w:val="0"/>
          <w:marTop w:val="0"/>
          <w:marBottom w:val="0"/>
          <w:divBdr>
            <w:top w:val="none" w:sz="0" w:space="0" w:color="auto"/>
            <w:left w:val="none" w:sz="0" w:space="0" w:color="auto"/>
            <w:bottom w:val="none" w:sz="0" w:space="0" w:color="auto"/>
            <w:right w:val="none" w:sz="0" w:space="0" w:color="auto"/>
          </w:divBdr>
        </w:div>
        <w:div w:id="241991547">
          <w:marLeft w:val="480"/>
          <w:marRight w:val="0"/>
          <w:marTop w:val="0"/>
          <w:marBottom w:val="0"/>
          <w:divBdr>
            <w:top w:val="none" w:sz="0" w:space="0" w:color="auto"/>
            <w:left w:val="none" w:sz="0" w:space="0" w:color="auto"/>
            <w:bottom w:val="none" w:sz="0" w:space="0" w:color="auto"/>
            <w:right w:val="none" w:sz="0" w:space="0" w:color="auto"/>
          </w:divBdr>
        </w:div>
        <w:div w:id="374500661">
          <w:marLeft w:val="480"/>
          <w:marRight w:val="0"/>
          <w:marTop w:val="0"/>
          <w:marBottom w:val="0"/>
          <w:divBdr>
            <w:top w:val="none" w:sz="0" w:space="0" w:color="auto"/>
            <w:left w:val="none" w:sz="0" w:space="0" w:color="auto"/>
            <w:bottom w:val="none" w:sz="0" w:space="0" w:color="auto"/>
            <w:right w:val="none" w:sz="0" w:space="0" w:color="auto"/>
          </w:divBdr>
        </w:div>
        <w:div w:id="408965733">
          <w:marLeft w:val="480"/>
          <w:marRight w:val="0"/>
          <w:marTop w:val="0"/>
          <w:marBottom w:val="0"/>
          <w:divBdr>
            <w:top w:val="none" w:sz="0" w:space="0" w:color="auto"/>
            <w:left w:val="none" w:sz="0" w:space="0" w:color="auto"/>
            <w:bottom w:val="none" w:sz="0" w:space="0" w:color="auto"/>
            <w:right w:val="none" w:sz="0" w:space="0" w:color="auto"/>
          </w:divBdr>
        </w:div>
        <w:div w:id="474565538">
          <w:marLeft w:val="480"/>
          <w:marRight w:val="0"/>
          <w:marTop w:val="0"/>
          <w:marBottom w:val="0"/>
          <w:divBdr>
            <w:top w:val="none" w:sz="0" w:space="0" w:color="auto"/>
            <w:left w:val="none" w:sz="0" w:space="0" w:color="auto"/>
            <w:bottom w:val="none" w:sz="0" w:space="0" w:color="auto"/>
            <w:right w:val="none" w:sz="0" w:space="0" w:color="auto"/>
          </w:divBdr>
        </w:div>
        <w:div w:id="475222978">
          <w:marLeft w:val="480"/>
          <w:marRight w:val="0"/>
          <w:marTop w:val="0"/>
          <w:marBottom w:val="0"/>
          <w:divBdr>
            <w:top w:val="none" w:sz="0" w:space="0" w:color="auto"/>
            <w:left w:val="none" w:sz="0" w:space="0" w:color="auto"/>
            <w:bottom w:val="none" w:sz="0" w:space="0" w:color="auto"/>
            <w:right w:val="none" w:sz="0" w:space="0" w:color="auto"/>
          </w:divBdr>
        </w:div>
        <w:div w:id="485516934">
          <w:marLeft w:val="480"/>
          <w:marRight w:val="0"/>
          <w:marTop w:val="0"/>
          <w:marBottom w:val="0"/>
          <w:divBdr>
            <w:top w:val="none" w:sz="0" w:space="0" w:color="auto"/>
            <w:left w:val="none" w:sz="0" w:space="0" w:color="auto"/>
            <w:bottom w:val="none" w:sz="0" w:space="0" w:color="auto"/>
            <w:right w:val="none" w:sz="0" w:space="0" w:color="auto"/>
          </w:divBdr>
        </w:div>
        <w:div w:id="500119246">
          <w:marLeft w:val="480"/>
          <w:marRight w:val="0"/>
          <w:marTop w:val="0"/>
          <w:marBottom w:val="0"/>
          <w:divBdr>
            <w:top w:val="none" w:sz="0" w:space="0" w:color="auto"/>
            <w:left w:val="none" w:sz="0" w:space="0" w:color="auto"/>
            <w:bottom w:val="none" w:sz="0" w:space="0" w:color="auto"/>
            <w:right w:val="none" w:sz="0" w:space="0" w:color="auto"/>
          </w:divBdr>
        </w:div>
        <w:div w:id="506141463">
          <w:marLeft w:val="480"/>
          <w:marRight w:val="0"/>
          <w:marTop w:val="0"/>
          <w:marBottom w:val="0"/>
          <w:divBdr>
            <w:top w:val="none" w:sz="0" w:space="0" w:color="auto"/>
            <w:left w:val="none" w:sz="0" w:space="0" w:color="auto"/>
            <w:bottom w:val="none" w:sz="0" w:space="0" w:color="auto"/>
            <w:right w:val="none" w:sz="0" w:space="0" w:color="auto"/>
          </w:divBdr>
        </w:div>
        <w:div w:id="511528128">
          <w:marLeft w:val="480"/>
          <w:marRight w:val="0"/>
          <w:marTop w:val="0"/>
          <w:marBottom w:val="0"/>
          <w:divBdr>
            <w:top w:val="none" w:sz="0" w:space="0" w:color="auto"/>
            <w:left w:val="none" w:sz="0" w:space="0" w:color="auto"/>
            <w:bottom w:val="none" w:sz="0" w:space="0" w:color="auto"/>
            <w:right w:val="none" w:sz="0" w:space="0" w:color="auto"/>
          </w:divBdr>
        </w:div>
        <w:div w:id="599067430">
          <w:marLeft w:val="480"/>
          <w:marRight w:val="0"/>
          <w:marTop w:val="0"/>
          <w:marBottom w:val="0"/>
          <w:divBdr>
            <w:top w:val="none" w:sz="0" w:space="0" w:color="auto"/>
            <w:left w:val="none" w:sz="0" w:space="0" w:color="auto"/>
            <w:bottom w:val="none" w:sz="0" w:space="0" w:color="auto"/>
            <w:right w:val="none" w:sz="0" w:space="0" w:color="auto"/>
          </w:divBdr>
        </w:div>
        <w:div w:id="627052494">
          <w:marLeft w:val="480"/>
          <w:marRight w:val="0"/>
          <w:marTop w:val="0"/>
          <w:marBottom w:val="0"/>
          <w:divBdr>
            <w:top w:val="none" w:sz="0" w:space="0" w:color="auto"/>
            <w:left w:val="none" w:sz="0" w:space="0" w:color="auto"/>
            <w:bottom w:val="none" w:sz="0" w:space="0" w:color="auto"/>
            <w:right w:val="none" w:sz="0" w:space="0" w:color="auto"/>
          </w:divBdr>
        </w:div>
        <w:div w:id="649286111">
          <w:marLeft w:val="480"/>
          <w:marRight w:val="0"/>
          <w:marTop w:val="0"/>
          <w:marBottom w:val="0"/>
          <w:divBdr>
            <w:top w:val="none" w:sz="0" w:space="0" w:color="auto"/>
            <w:left w:val="none" w:sz="0" w:space="0" w:color="auto"/>
            <w:bottom w:val="none" w:sz="0" w:space="0" w:color="auto"/>
            <w:right w:val="none" w:sz="0" w:space="0" w:color="auto"/>
          </w:divBdr>
        </w:div>
        <w:div w:id="682320586">
          <w:marLeft w:val="480"/>
          <w:marRight w:val="0"/>
          <w:marTop w:val="0"/>
          <w:marBottom w:val="0"/>
          <w:divBdr>
            <w:top w:val="none" w:sz="0" w:space="0" w:color="auto"/>
            <w:left w:val="none" w:sz="0" w:space="0" w:color="auto"/>
            <w:bottom w:val="none" w:sz="0" w:space="0" w:color="auto"/>
            <w:right w:val="none" w:sz="0" w:space="0" w:color="auto"/>
          </w:divBdr>
        </w:div>
        <w:div w:id="695814745">
          <w:marLeft w:val="480"/>
          <w:marRight w:val="0"/>
          <w:marTop w:val="0"/>
          <w:marBottom w:val="0"/>
          <w:divBdr>
            <w:top w:val="none" w:sz="0" w:space="0" w:color="auto"/>
            <w:left w:val="none" w:sz="0" w:space="0" w:color="auto"/>
            <w:bottom w:val="none" w:sz="0" w:space="0" w:color="auto"/>
            <w:right w:val="none" w:sz="0" w:space="0" w:color="auto"/>
          </w:divBdr>
        </w:div>
        <w:div w:id="727069310">
          <w:marLeft w:val="480"/>
          <w:marRight w:val="0"/>
          <w:marTop w:val="0"/>
          <w:marBottom w:val="0"/>
          <w:divBdr>
            <w:top w:val="none" w:sz="0" w:space="0" w:color="auto"/>
            <w:left w:val="none" w:sz="0" w:space="0" w:color="auto"/>
            <w:bottom w:val="none" w:sz="0" w:space="0" w:color="auto"/>
            <w:right w:val="none" w:sz="0" w:space="0" w:color="auto"/>
          </w:divBdr>
        </w:div>
        <w:div w:id="744962274">
          <w:marLeft w:val="480"/>
          <w:marRight w:val="0"/>
          <w:marTop w:val="0"/>
          <w:marBottom w:val="0"/>
          <w:divBdr>
            <w:top w:val="none" w:sz="0" w:space="0" w:color="auto"/>
            <w:left w:val="none" w:sz="0" w:space="0" w:color="auto"/>
            <w:bottom w:val="none" w:sz="0" w:space="0" w:color="auto"/>
            <w:right w:val="none" w:sz="0" w:space="0" w:color="auto"/>
          </w:divBdr>
        </w:div>
        <w:div w:id="762845796">
          <w:marLeft w:val="480"/>
          <w:marRight w:val="0"/>
          <w:marTop w:val="0"/>
          <w:marBottom w:val="0"/>
          <w:divBdr>
            <w:top w:val="none" w:sz="0" w:space="0" w:color="auto"/>
            <w:left w:val="none" w:sz="0" w:space="0" w:color="auto"/>
            <w:bottom w:val="none" w:sz="0" w:space="0" w:color="auto"/>
            <w:right w:val="none" w:sz="0" w:space="0" w:color="auto"/>
          </w:divBdr>
        </w:div>
        <w:div w:id="801196280">
          <w:marLeft w:val="480"/>
          <w:marRight w:val="0"/>
          <w:marTop w:val="0"/>
          <w:marBottom w:val="0"/>
          <w:divBdr>
            <w:top w:val="none" w:sz="0" w:space="0" w:color="auto"/>
            <w:left w:val="none" w:sz="0" w:space="0" w:color="auto"/>
            <w:bottom w:val="none" w:sz="0" w:space="0" w:color="auto"/>
            <w:right w:val="none" w:sz="0" w:space="0" w:color="auto"/>
          </w:divBdr>
        </w:div>
        <w:div w:id="802886076">
          <w:marLeft w:val="480"/>
          <w:marRight w:val="0"/>
          <w:marTop w:val="0"/>
          <w:marBottom w:val="0"/>
          <w:divBdr>
            <w:top w:val="none" w:sz="0" w:space="0" w:color="auto"/>
            <w:left w:val="none" w:sz="0" w:space="0" w:color="auto"/>
            <w:bottom w:val="none" w:sz="0" w:space="0" w:color="auto"/>
            <w:right w:val="none" w:sz="0" w:space="0" w:color="auto"/>
          </w:divBdr>
        </w:div>
        <w:div w:id="819804256">
          <w:marLeft w:val="480"/>
          <w:marRight w:val="0"/>
          <w:marTop w:val="0"/>
          <w:marBottom w:val="0"/>
          <w:divBdr>
            <w:top w:val="none" w:sz="0" w:space="0" w:color="auto"/>
            <w:left w:val="none" w:sz="0" w:space="0" w:color="auto"/>
            <w:bottom w:val="none" w:sz="0" w:space="0" w:color="auto"/>
            <w:right w:val="none" w:sz="0" w:space="0" w:color="auto"/>
          </w:divBdr>
        </w:div>
        <w:div w:id="893003834">
          <w:marLeft w:val="480"/>
          <w:marRight w:val="0"/>
          <w:marTop w:val="0"/>
          <w:marBottom w:val="0"/>
          <w:divBdr>
            <w:top w:val="none" w:sz="0" w:space="0" w:color="auto"/>
            <w:left w:val="none" w:sz="0" w:space="0" w:color="auto"/>
            <w:bottom w:val="none" w:sz="0" w:space="0" w:color="auto"/>
            <w:right w:val="none" w:sz="0" w:space="0" w:color="auto"/>
          </w:divBdr>
        </w:div>
        <w:div w:id="902252932">
          <w:marLeft w:val="480"/>
          <w:marRight w:val="0"/>
          <w:marTop w:val="0"/>
          <w:marBottom w:val="0"/>
          <w:divBdr>
            <w:top w:val="none" w:sz="0" w:space="0" w:color="auto"/>
            <w:left w:val="none" w:sz="0" w:space="0" w:color="auto"/>
            <w:bottom w:val="none" w:sz="0" w:space="0" w:color="auto"/>
            <w:right w:val="none" w:sz="0" w:space="0" w:color="auto"/>
          </w:divBdr>
        </w:div>
        <w:div w:id="939529016">
          <w:marLeft w:val="480"/>
          <w:marRight w:val="0"/>
          <w:marTop w:val="0"/>
          <w:marBottom w:val="0"/>
          <w:divBdr>
            <w:top w:val="none" w:sz="0" w:space="0" w:color="auto"/>
            <w:left w:val="none" w:sz="0" w:space="0" w:color="auto"/>
            <w:bottom w:val="none" w:sz="0" w:space="0" w:color="auto"/>
            <w:right w:val="none" w:sz="0" w:space="0" w:color="auto"/>
          </w:divBdr>
        </w:div>
        <w:div w:id="987704092">
          <w:marLeft w:val="480"/>
          <w:marRight w:val="0"/>
          <w:marTop w:val="0"/>
          <w:marBottom w:val="0"/>
          <w:divBdr>
            <w:top w:val="none" w:sz="0" w:space="0" w:color="auto"/>
            <w:left w:val="none" w:sz="0" w:space="0" w:color="auto"/>
            <w:bottom w:val="none" w:sz="0" w:space="0" w:color="auto"/>
            <w:right w:val="none" w:sz="0" w:space="0" w:color="auto"/>
          </w:divBdr>
        </w:div>
        <w:div w:id="1003362383">
          <w:marLeft w:val="480"/>
          <w:marRight w:val="0"/>
          <w:marTop w:val="0"/>
          <w:marBottom w:val="0"/>
          <w:divBdr>
            <w:top w:val="none" w:sz="0" w:space="0" w:color="auto"/>
            <w:left w:val="none" w:sz="0" w:space="0" w:color="auto"/>
            <w:bottom w:val="none" w:sz="0" w:space="0" w:color="auto"/>
            <w:right w:val="none" w:sz="0" w:space="0" w:color="auto"/>
          </w:divBdr>
        </w:div>
        <w:div w:id="1123811741">
          <w:marLeft w:val="480"/>
          <w:marRight w:val="0"/>
          <w:marTop w:val="0"/>
          <w:marBottom w:val="0"/>
          <w:divBdr>
            <w:top w:val="none" w:sz="0" w:space="0" w:color="auto"/>
            <w:left w:val="none" w:sz="0" w:space="0" w:color="auto"/>
            <w:bottom w:val="none" w:sz="0" w:space="0" w:color="auto"/>
            <w:right w:val="none" w:sz="0" w:space="0" w:color="auto"/>
          </w:divBdr>
        </w:div>
        <w:div w:id="1130514475">
          <w:marLeft w:val="480"/>
          <w:marRight w:val="0"/>
          <w:marTop w:val="0"/>
          <w:marBottom w:val="0"/>
          <w:divBdr>
            <w:top w:val="none" w:sz="0" w:space="0" w:color="auto"/>
            <w:left w:val="none" w:sz="0" w:space="0" w:color="auto"/>
            <w:bottom w:val="none" w:sz="0" w:space="0" w:color="auto"/>
            <w:right w:val="none" w:sz="0" w:space="0" w:color="auto"/>
          </w:divBdr>
        </w:div>
        <w:div w:id="1227570068">
          <w:marLeft w:val="480"/>
          <w:marRight w:val="0"/>
          <w:marTop w:val="0"/>
          <w:marBottom w:val="0"/>
          <w:divBdr>
            <w:top w:val="none" w:sz="0" w:space="0" w:color="auto"/>
            <w:left w:val="none" w:sz="0" w:space="0" w:color="auto"/>
            <w:bottom w:val="none" w:sz="0" w:space="0" w:color="auto"/>
            <w:right w:val="none" w:sz="0" w:space="0" w:color="auto"/>
          </w:divBdr>
        </w:div>
        <w:div w:id="1333723151">
          <w:marLeft w:val="480"/>
          <w:marRight w:val="0"/>
          <w:marTop w:val="0"/>
          <w:marBottom w:val="0"/>
          <w:divBdr>
            <w:top w:val="none" w:sz="0" w:space="0" w:color="auto"/>
            <w:left w:val="none" w:sz="0" w:space="0" w:color="auto"/>
            <w:bottom w:val="none" w:sz="0" w:space="0" w:color="auto"/>
            <w:right w:val="none" w:sz="0" w:space="0" w:color="auto"/>
          </w:divBdr>
        </w:div>
        <w:div w:id="1337734506">
          <w:marLeft w:val="480"/>
          <w:marRight w:val="0"/>
          <w:marTop w:val="0"/>
          <w:marBottom w:val="0"/>
          <w:divBdr>
            <w:top w:val="none" w:sz="0" w:space="0" w:color="auto"/>
            <w:left w:val="none" w:sz="0" w:space="0" w:color="auto"/>
            <w:bottom w:val="none" w:sz="0" w:space="0" w:color="auto"/>
            <w:right w:val="none" w:sz="0" w:space="0" w:color="auto"/>
          </w:divBdr>
        </w:div>
        <w:div w:id="1353651687">
          <w:marLeft w:val="480"/>
          <w:marRight w:val="0"/>
          <w:marTop w:val="0"/>
          <w:marBottom w:val="0"/>
          <w:divBdr>
            <w:top w:val="none" w:sz="0" w:space="0" w:color="auto"/>
            <w:left w:val="none" w:sz="0" w:space="0" w:color="auto"/>
            <w:bottom w:val="none" w:sz="0" w:space="0" w:color="auto"/>
            <w:right w:val="none" w:sz="0" w:space="0" w:color="auto"/>
          </w:divBdr>
        </w:div>
        <w:div w:id="1430468358">
          <w:marLeft w:val="480"/>
          <w:marRight w:val="0"/>
          <w:marTop w:val="0"/>
          <w:marBottom w:val="0"/>
          <w:divBdr>
            <w:top w:val="none" w:sz="0" w:space="0" w:color="auto"/>
            <w:left w:val="none" w:sz="0" w:space="0" w:color="auto"/>
            <w:bottom w:val="none" w:sz="0" w:space="0" w:color="auto"/>
            <w:right w:val="none" w:sz="0" w:space="0" w:color="auto"/>
          </w:divBdr>
        </w:div>
        <w:div w:id="1506362881">
          <w:marLeft w:val="480"/>
          <w:marRight w:val="0"/>
          <w:marTop w:val="0"/>
          <w:marBottom w:val="0"/>
          <w:divBdr>
            <w:top w:val="none" w:sz="0" w:space="0" w:color="auto"/>
            <w:left w:val="none" w:sz="0" w:space="0" w:color="auto"/>
            <w:bottom w:val="none" w:sz="0" w:space="0" w:color="auto"/>
            <w:right w:val="none" w:sz="0" w:space="0" w:color="auto"/>
          </w:divBdr>
        </w:div>
        <w:div w:id="1579091439">
          <w:marLeft w:val="480"/>
          <w:marRight w:val="0"/>
          <w:marTop w:val="0"/>
          <w:marBottom w:val="0"/>
          <w:divBdr>
            <w:top w:val="none" w:sz="0" w:space="0" w:color="auto"/>
            <w:left w:val="none" w:sz="0" w:space="0" w:color="auto"/>
            <w:bottom w:val="none" w:sz="0" w:space="0" w:color="auto"/>
            <w:right w:val="none" w:sz="0" w:space="0" w:color="auto"/>
          </w:divBdr>
        </w:div>
        <w:div w:id="1611013480">
          <w:marLeft w:val="480"/>
          <w:marRight w:val="0"/>
          <w:marTop w:val="0"/>
          <w:marBottom w:val="0"/>
          <w:divBdr>
            <w:top w:val="none" w:sz="0" w:space="0" w:color="auto"/>
            <w:left w:val="none" w:sz="0" w:space="0" w:color="auto"/>
            <w:bottom w:val="none" w:sz="0" w:space="0" w:color="auto"/>
            <w:right w:val="none" w:sz="0" w:space="0" w:color="auto"/>
          </w:divBdr>
        </w:div>
        <w:div w:id="1663776552">
          <w:marLeft w:val="480"/>
          <w:marRight w:val="0"/>
          <w:marTop w:val="0"/>
          <w:marBottom w:val="0"/>
          <w:divBdr>
            <w:top w:val="none" w:sz="0" w:space="0" w:color="auto"/>
            <w:left w:val="none" w:sz="0" w:space="0" w:color="auto"/>
            <w:bottom w:val="none" w:sz="0" w:space="0" w:color="auto"/>
            <w:right w:val="none" w:sz="0" w:space="0" w:color="auto"/>
          </w:divBdr>
        </w:div>
        <w:div w:id="1683625353">
          <w:marLeft w:val="480"/>
          <w:marRight w:val="0"/>
          <w:marTop w:val="0"/>
          <w:marBottom w:val="0"/>
          <w:divBdr>
            <w:top w:val="none" w:sz="0" w:space="0" w:color="auto"/>
            <w:left w:val="none" w:sz="0" w:space="0" w:color="auto"/>
            <w:bottom w:val="none" w:sz="0" w:space="0" w:color="auto"/>
            <w:right w:val="none" w:sz="0" w:space="0" w:color="auto"/>
          </w:divBdr>
        </w:div>
        <w:div w:id="1689407257">
          <w:marLeft w:val="480"/>
          <w:marRight w:val="0"/>
          <w:marTop w:val="0"/>
          <w:marBottom w:val="0"/>
          <w:divBdr>
            <w:top w:val="none" w:sz="0" w:space="0" w:color="auto"/>
            <w:left w:val="none" w:sz="0" w:space="0" w:color="auto"/>
            <w:bottom w:val="none" w:sz="0" w:space="0" w:color="auto"/>
            <w:right w:val="none" w:sz="0" w:space="0" w:color="auto"/>
          </w:divBdr>
        </w:div>
        <w:div w:id="1710032286">
          <w:marLeft w:val="480"/>
          <w:marRight w:val="0"/>
          <w:marTop w:val="0"/>
          <w:marBottom w:val="0"/>
          <w:divBdr>
            <w:top w:val="none" w:sz="0" w:space="0" w:color="auto"/>
            <w:left w:val="none" w:sz="0" w:space="0" w:color="auto"/>
            <w:bottom w:val="none" w:sz="0" w:space="0" w:color="auto"/>
            <w:right w:val="none" w:sz="0" w:space="0" w:color="auto"/>
          </w:divBdr>
        </w:div>
        <w:div w:id="1731536727">
          <w:marLeft w:val="480"/>
          <w:marRight w:val="0"/>
          <w:marTop w:val="0"/>
          <w:marBottom w:val="0"/>
          <w:divBdr>
            <w:top w:val="none" w:sz="0" w:space="0" w:color="auto"/>
            <w:left w:val="none" w:sz="0" w:space="0" w:color="auto"/>
            <w:bottom w:val="none" w:sz="0" w:space="0" w:color="auto"/>
            <w:right w:val="none" w:sz="0" w:space="0" w:color="auto"/>
          </w:divBdr>
        </w:div>
        <w:div w:id="1773546492">
          <w:marLeft w:val="480"/>
          <w:marRight w:val="0"/>
          <w:marTop w:val="0"/>
          <w:marBottom w:val="0"/>
          <w:divBdr>
            <w:top w:val="none" w:sz="0" w:space="0" w:color="auto"/>
            <w:left w:val="none" w:sz="0" w:space="0" w:color="auto"/>
            <w:bottom w:val="none" w:sz="0" w:space="0" w:color="auto"/>
            <w:right w:val="none" w:sz="0" w:space="0" w:color="auto"/>
          </w:divBdr>
        </w:div>
        <w:div w:id="1781408856">
          <w:marLeft w:val="480"/>
          <w:marRight w:val="0"/>
          <w:marTop w:val="0"/>
          <w:marBottom w:val="0"/>
          <w:divBdr>
            <w:top w:val="none" w:sz="0" w:space="0" w:color="auto"/>
            <w:left w:val="none" w:sz="0" w:space="0" w:color="auto"/>
            <w:bottom w:val="none" w:sz="0" w:space="0" w:color="auto"/>
            <w:right w:val="none" w:sz="0" w:space="0" w:color="auto"/>
          </w:divBdr>
        </w:div>
        <w:div w:id="1782912254">
          <w:marLeft w:val="480"/>
          <w:marRight w:val="0"/>
          <w:marTop w:val="0"/>
          <w:marBottom w:val="0"/>
          <w:divBdr>
            <w:top w:val="none" w:sz="0" w:space="0" w:color="auto"/>
            <w:left w:val="none" w:sz="0" w:space="0" w:color="auto"/>
            <w:bottom w:val="none" w:sz="0" w:space="0" w:color="auto"/>
            <w:right w:val="none" w:sz="0" w:space="0" w:color="auto"/>
          </w:divBdr>
        </w:div>
        <w:div w:id="1822649257">
          <w:marLeft w:val="480"/>
          <w:marRight w:val="0"/>
          <w:marTop w:val="0"/>
          <w:marBottom w:val="0"/>
          <w:divBdr>
            <w:top w:val="none" w:sz="0" w:space="0" w:color="auto"/>
            <w:left w:val="none" w:sz="0" w:space="0" w:color="auto"/>
            <w:bottom w:val="none" w:sz="0" w:space="0" w:color="auto"/>
            <w:right w:val="none" w:sz="0" w:space="0" w:color="auto"/>
          </w:divBdr>
        </w:div>
        <w:div w:id="1932616434">
          <w:marLeft w:val="480"/>
          <w:marRight w:val="0"/>
          <w:marTop w:val="0"/>
          <w:marBottom w:val="0"/>
          <w:divBdr>
            <w:top w:val="none" w:sz="0" w:space="0" w:color="auto"/>
            <w:left w:val="none" w:sz="0" w:space="0" w:color="auto"/>
            <w:bottom w:val="none" w:sz="0" w:space="0" w:color="auto"/>
            <w:right w:val="none" w:sz="0" w:space="0" w:color="auto"/>
          </w:divBdr>
        </w:div>
        <w:div w:id="1990749050">
          <w:marLeft w:val="480"/>
          <w:marRight w:val="0"/>
          <w:marTop w:val="0"/>
          <w:marBottom w:val="0"/>
          <w:divBdr>
            <w:top w:val="none" w:sz="0" w:space="0" w:color="auto"/>
            <w:left w:val="none" w:sz="0" w:space="0" w:color="auto"/>
            <w:bottom w:val="none" w:sz="0" w:space="0" w:color="auto"/>
            <w:right w:val="none" w:sz="0" w:space="0" w:color="auto"/>
          </w:divBdr>
        </w:div>
        <w:div w:id="2016375199">
          <w:marLeft w:val="480"/>
          <w:marRight w:val="0"/>
          <w:marTop w:val="0"/>
          <w:marBottom w:val="0"/>
          <w:divBdr>
            <w:top w:val="none" w:sz="0" w:space="0" w:color="auto"/>
            <w:left w:val="none" w:sz="0" w:space="0" w:color="auto"/>
            <w:bottom w:val="none" w:sz="0" w:space="0" w:color="auto"/>
            <w:right w:val="none" w:sz="0" w:space="0" w:color="auto"/>
          </w:divBdr>
        </w:div>
        <w:div w:id="2043706731">
          <w:marLeft w:val="480"/>
          <w:marRight w:val="0"/>
          <w:marTop w:val="0"/>
          <w:marBottom w:val="0"/>
          <w:divBdr>
            <w:top w:val="none" w:sz="0" w:space="0" w:color="auto"/>
            <w:left w:val="none" w:sz="0" w:space="0" w:color="auto"/>
            <w:bottom w:val="none" w:sz="0" w:space="0" w:color="auto"/>
            <w:right w:val="none" w:sz="0" w:space="0" w:color="auto"/>
          </w:divBdr>
        </w:div>
        <w:div w:id="2091193534">
          <w:marLeft w:val="480"/>
          <w:marRight w:val="0"/>
          <w:marTop w:val="0"/>
          <w:marBottom w:val="0"/>
          <w:divBdr>
            <w:top w:val="none" w:sz="0" w:space="0" w:color="auto"/>
            <w:left w:val="none" w:sz="0" w:space="0" w:color="auto"/>
            <w:bottom w:val="none" w:sz="0" w:space="0" w:color="auto"/>
            <w:right w:val="none" w:sz="0" w:space="0" w:color="auto"/>
          </w:divBdr>
        </w:div>
        <w:div w:id="2111313169">
          <w:marLeft w:val="480"/>
          <w:marRight w:val="0"/>
          <w:marTop w:val="0"/>
          <w:marBottom w:val="0"/>
          <w:divBdr>
            <w:top w:val="none" w:sz="0" w:space="0" w:color="auto"/>
            <w:left w:val="none" w:sz="0" w:space="0" w:color="auto"/>
            <w:bottom w:val="none" w:sz="0" w:space="0" w:color="auto"/>
            <w:right w:val="none" w:sz="0" w:space="0" w:color="auto"/>
          </w:divBdr>
        </w:div>
        <w:div w:id="2112699767">
          <w:marLeft w:val="480"/>
          <w:marRight w:val="0"/>
          <w:marTop w:val="0"/>
          <w:marBottom w:val="0"/>
          <w:divBdr>
            <w:top w:val="none" w:sz="0" w:space="0" w:color="auto"/>
            <w:left w:val="none" w:sz="0" w:space="0" w:color="auto"/>
            <w:bottom w:val="none" w:sz="0" w:space="0" w:color="auto"/>
            <w:right w:val="none" w:sz="0" w:space="0" w:color="auto"/>
          </w:divBdr>
        </w:div>
        <w:div w:id="2128620808">
          <w:marLeft w:val="480"/>
          <w:marRight w:val="0"/>
          <w:marTop w:val="0"/>
          <w:marBottom w:val="0"/>
          <w:divBdr>
            <w:top w:val="none" w:sz="0" w:space="0" w:color="auto"/>
            <w:left w:val="none" w:sz="0" w:space="0" w:color="auto"/>
            <w:bottom w:val="none" w:sz="0" w:space="0" w:color="auto"/>
            <w:right w:val="none" w:sz="0" w:space="0" w:color="auto"/>
          </w:divBdr>
        </w:div>
      </w:divsChild>
    </w:div>
    <w:div w:id="1090198418">
      <w:bodyDiv w:val="1"/>
      <w:marLeft w:val="0"/>
      <w:marRight w:val="0"/>
      <w:marTop w:val="0"/>
      <w:marBottom w:val="0"/>
      <w:divBdr>
        <w:top w:val="none" w:sz="0" w:space="0" w:color="auto"/>
        <w:left w:val="none" w:sz="0" w:space="0" w:color="auto"/>
        <w:bottom w:val="none" w:sz="0" w:space="0" w:color="auto"/>
        <w:right w:val="none" w:sz="0" w:space="0" w:color="auto"/>
      </w:divBdr>
    </w:div>
    <w:div w:id="1090271311">
      <w:bodyDiv w:val="1"/>
      <w:marLeft w:val="0"/>
      <w:marRight w:val="0"/>
      <w:marTop w:val="0"/>
      <w:marBottom w:val="0"/>
      <w:divBdr>
        <w:top w:val="none" w:sz="0" w:space="0" w:color="auto"/>
        <w:left w:val="none" w:sz="0" w:space="0" w:color="auto"/>
        <w:bottom w:val="none" w:sz="0" w:space="0" w:color="auto"/>
        <w:right w:val="none" w:sz="0" w:space="0" w:color="auto"/>
      </w:divBdr>
    </w:div>
    <w:div w:id="1090350005">
      <w:bodyDiv w:val="1"/>
      <w:marLeft w:val="0"/>
      <w:marRight w:val="0"/>
      <w:marTop w:val="0"/>
      <w:marBottom w:val="0"/>
      <w:divBdr>
        <w:top w:val="none" w:sz="0" w:space="0" w:color="auto"/>
        <w:left w:val="none" w:sz="0" w:space="0" w:color="auto"/>
        <w:bottom w:val="none" w:sz="0" w:space="0" w:color="auto"/>
        <w:right w:val="none" w:sz="0" w:space="0" w:color="auto"/>
      </w:divBdr>
    </w:div>
    <w:div w:id="1090470403">
      <w:bodyDiv w:val="1"/>
      <w:marLeft w:val="0"/>
      <w:marRight w:val="0"/>
      <w:marTop w:val="0"/>
      <w:marBottom w:val="0"/>
      <w:divBdr>
        <w:top w:val="none" w:sz="0" w:space="0" w:color="auto"/>
        <w:left w:val="none" w:sz="0" w:space="0" w:color="auto"/>
        <w:bottom w:val="none" w:sz="0" w:space="0" w:color="auto"/>
        <w:right w:val="none" w:sz="0" w:space="0" w:color="auto"/>
      </w:divBdr>
    </w:div>
    <w:div w:id="1090661420">
      <w:bodyDiv w:val="1"/>
      <w:marLeft w:val="0"/>
      <w:marRight w:val="0"/>
      <w:marTop w:val="0"/>
      <w:marBottom w:val="0"/>
      <w:divBdr>
        <w:top w:val="none" w:sz="0" w:space="0" w:color="auto"/>
        <w:left w:val="none" w:sz="0" w:space="0" w:color="auto"/>
        <w:bottom w:val="none" w:sz="0" w:space="0" w:color="auto"/>
        <w:right w:val="none" w:sz="0" w:space="0" w:color="auto"/>
      </w:divBdr>
    </w:div>
    <w:div w:id="1090733412">
      <w:bodyDiv w:val="1"/>
      <w:marLeft w:val="0"/>
      <w:marRight w:val="0"/>
      <w:marTop w:val="0"/>
      <w:marBottom w:val="0"/>
      <w:divBdr>
        <w:top w:val="none" w:sz="0" w:space="0" w:color="auto"/>
        <w:left w:val="none" w:sz="0" w:space="0" w:color="auto"/>
        <w:bottom w:val="none" w:sz="0" w:space="0" w:color="auto"/>
        <w:right w:val="none" w:sz="0" w:space="0" w:color="auto"/>
      </w:divBdr>
    </w:div>
    <w:div w:id="1090849733">
      <w:bodyDiv w:val="1"/>
      <w:marLeft w:val="0"/>
      <w:marRight w:val="0"/>
      <w:marTop w:val="0"/>
      <w:marBottom w:val="0"/>
      <w:divBdr>
        <w:top w:val="none" w:sz="0" w:space="0" w:color="auto"/>
        <w:left w:val="none" w:sz="0" w:space="0" w:color="auto"/>
        <w:bottom w:val="none" w:sz="0" w:space="0" w:color="auto"/>
        <w:right w:val="none" w:sz="0" w:space="0" w:color="auto"/>
      </w:divBdr>
    </w:div>
    <w:div w:id="1091126236">
      <w:bodyDiv w:val="1"/>
      <w:marLeft w:val="0"/>
      <w:marRight w:val="0"/>
      <w:marTop w:val="0"/>
      <w:marBottom w:val="0"/>
      <w:divBdr>
        <w:top w:val="none" w:sz="0" w:space="0" w:color="auto"/>
        <w:left w:val="none" w:sz="0" w:space="0" w:color="auto"/>
        <w:bottom w:val="none" w:sz="0" w:space="0" w:color="auto"/>
        <w:right w:val="none" w:sz="0" w:space="0" w:color="auto"/>
      </w:divBdr>
    </w:div>
    <w:div w:id="1091580740">
      <w:bodyDiv w:val="1"/>
      <w:marLeft w:val="0"/>
      <w:marRight w:val="0"/>
      <w:marTop w:val="0"/>
      <w:marBottom w:val="0"/>
      <w:divBdr>
        <w:top w:val="none" w:sz="0" w:space="0" w:color="auto"/>
        <w:left w:val="none" w:sz="0" w:space="0" w:color="auto"/>
        <w:bottom w:val="none" w:sz="0" w:space="0" w:color="auto"/>
        <w:right w:val="none" w:sz="0" w:space="0" w:color="auto"/>
      </w:divBdr>
    </w:div>
    <w:div w:id="1091583618">
      <w:bodyDiv w:val="1"/>
      <w:marLeft w:val="0"/>
      <w:marRight w:val="0"/>
      <w:marTop w:val="0"/>
      <w:marBottom w:val="0"/>
      <w:divBdr>
        <w:top w:val="none" w:sz="0" w:space="0" w:color="auto"/>
        <w:left w:val="none" w:sz="0" w:space="0" w:color="auto"/>
        <w:bottom w:val="none" w:sz="0" w:space="0" w:color="auto"/>
        <w:right w:val="none" w:sz="0" w:space="0" w:color="auto"/>
      </w:divBdr>
    </w:div>
    <w:div w:id="1091698894">
      <w:bodyDiv w:val="1"/>
      <w:marLeft w:val="0"/>
      <w:marRight w:val="0"/>
      <w:marTop w:val="0"/>
      <w:marBottom w:val="0"/>
      <w:divBdr>
        <w:top w:val="none" w:sz="0" w:space="0" w:color="auto"/>
        <w:left w:val="none" w:sz="0" w:space="0" w:color="auto"/>
        <w:bottom w:val="none" w:sz="0" w:space="0" w:color="auto"/>
        <w:right w:val="none" w:sz="0" w:space="0" w:color="auto"/>
      </w:divBdr>
    </w:div>
    <w:div w:id="1092428887">
      <w:bodyDiv w:val="1"/>
      <w:marLeft w:val="0"/>
      <w:marRight w:val="0"/>
      <w:marTop w:val="0"/>
      <w:marBottom w:val="0"/>
      <w:divBdr>
        <w:top w:val="none" w:sz="0" w:space="0" w:color="auto"/>
        <w:left w:val="none" w:sz="0" w:space="0" w:color="auto"/>
        <w:bottom w:val="none" w:sz="0" w:space="0" w:color="auto"/>
        <w:right w:val="none" w:sz="0" w:space="0" w:color="auto"/>
      </w:divBdr>
    </w:div>
    <w:div w:id="1092747465">
      <w:bodyDiv w:val="1"/>
      <w:marLeft w:val="0"/>
      <w:marRight w:val="0"/>
      <w:marTop w:val="0"/>
      <w:marBottom w:val="0"/>
      <w:divBdr>
        <w:top w:val="none" w:sz="0" w:space="0" w:color="auto"/>
        <w:left w:val="none" w:sz="0" w:space="0" w:color="auto"/>
        <w:bottom w:val="none" w:sz="0" w:space="0" w:color="auto"/>
        <w:right w:val="none" w:sz="0" w:space="0" w:color="auto"/>
      </w:divBdr>
    </w:div>
    <w:div w:id="1092818075">
      <w:bodyDiv w:val="1"/>
      <w:marLeft w:val="0"/>
      <w:marRight w:val="0"/>
      <w:marTop w:val="0"/>
      <w:marBottom w:val="0"/>
      <w:divBdr>
        <w:top w:val="none" w:sz="0" w:space="0" w:color="auto"/>
        <w:left w:val="none" w:sz="0" w:space="0" w:color="auto"/>
        <w:bottom w:val="none" w:sz="0" w:space="0" w:color="auto"/>
        <w:right w:val="none" w:sz="0" w:space="0" w:color="auto"/>
      </w:divBdr>
      <w:divsChild>
        <w:div w:id="2063668743">
          <w:marLeft w:val="480"/>
          <w:marRight w:val="0"/>
          <w:marTop w:val="0"/>
          <w:marBottom w:val="0"/>
          <w:divBdr>
            <w:top w:val="none" w:sz="0" w:space="0" w:color="auto"/>
            <w:left w:val="none" w:sz="0" w:space="0" w:color="auto"/>
            <w:bottom w:val="none" w:sz="0" w:space="0" w:color="auto"/>
            <w:right w:val="none" w:sz="0" w:space="0" w:color="auto"/>
          </w:divBdr>
        </w:div>
        <w:div w:id="837380018">
          <w:marLeft w:val="480"/>
          <w:marRight w:val="0"/>
          <w:marTop w:val="0"/>
          <w:marBottom w:val="0"/>
          <w:divBdr>
            <w:top w:val="none" w:sz="0" w:space="0" w:color="auto"/>
            <w:left w:val="none" w:sz="0" w:space="0" w:color="auto"/>
            <w:bottom w:val="none" w:sz="0" w:space="0" w:color="auto"/>
            <w:right w:val="none" w:sz="0" w:space="0" w:color="auto"/>
          </w:divBdr>
        </w:div>
        <w:div w:id="251621711">
          <w:marLeft w:val="480"/>
          <w:marRight w:val="0"/>
          <w:marTop w:val="0"/>
          <w:marBottom w:val="0"/>
          <w:divBdr>
            <w:top w:val="none" w:sz="0" w:space="0" w:color="auto"/>
            <w:left w:val="none" w:sz="0" w:space="0" w:color="auto"/>
            <w:bottom w:val="none" w:sz="0" w:space="0" w:color="auto"/>
            <w:right w:val="none" w:sz="0" w:space="0" w:color="auto"/>
          </w:divBdr>
        </w:div>
        <w:div w:id="1646814219">
          <w:marLeft w:val="480"/>
          <w:marRight w:val="0"/>
          <w:marTop w:val="0"/>
          <w:marBottom w:val="0"/>
          <w:divBdr>
            <w:top w:val="none" w:sz="0" w:space="0" w:color="auto"/>
            <w:left w:val="none" w:sz="0" w:space="0" w:color="auto"/>
            <w:bottom w:val="none" w:sz="0" w:space="0" w:color="auto"/>
            <w:right w:val="none" w:sz="0" w:space="0" w:color="auto"/>
          </w:divBdr>
        </w:div>
        <w:div w:id="615792504">
          <w:marLeft w:val="480"/>
          <w:marRight w:val="0"/>
          <w:marTop w:val="0"/>
          <w:marBottom w:val="0"/>
          <w:divBdr>
            <w:top w:val="none" w:sz="0" w:space="0" w:color="auto"/>
            <w:left w:val="none" w:sz="0" w:space="0" w:color="auto"/>
            <w:bottom w:val="none" w:sz="0" w:space="0" w:color="auto"/>
            <w:right w:val="none" w:sz="0" w:space="0" w:color="auto"/>
          </w:divBdr>
        </w:div>
        <w:div w:id="2098012907">
          <w:marLeft w:val="480"/>
          <w:marRight w:val="0"/>
          <w:marTop w:val="0"/>
          <w:marBottom w:val="0"/>
          <w:divBdr>
            <w:top w:val="none" w:sz="0" w:space="0" w:color="auto"/>
            <w:left w:val="none" w:sz="0" w:space="0" w:color="auto"/>
            <w:bottom w:val="none" w:sz="0" w:space="0" w:color="auto"/>
            <w:right w:val="none" w:sz="0" w:space="0" w:color="auto"/>
          </w:divBdr>
        </w:div>
        <w:div w:id="957642465">
          <w:marLeft w:val="480"/>
          <w:marRight w:val="0"/>
          <w:marTop w:val="0"/>
          <w:marBottom w:val="0"/>
          <w:divBdr>
            <w:top w:val="none" w:sz="0" w:space="0" w:color="auto"/>
            <w:left w:val="none" w:sz="0" w:space="0" w:color="auto"/>
            <w:bottom w:val="none" w:sz="0" w:space="0" w:color="auto"/>
            <w:right w:val="none" w:sz="0" w:space="0" w:color="auto"/>
          </w:divBdr>
        </w:div>
        <w:div w:id="911160156">
          <w:marLeft w:val="480"/>
          <w:marRight w:val="0"/>
          <w:marTop w:val="0"/>
          <w:marBottom w:val="0"/>
          <w:divBdr>
            <w:top w:val="none" w:sz="0" w:space="0" w:color="auto"/>
            <w:left w:val="none" w:sz="0" w:space="0" w:color="auto"/>
            <w:bottom w:val="none" w:sz="0" w:space="0" w:color="auto"/>
            <w:right w:val="none" w:sz="0" w:space="0" w:color="auto"/>
          </w:divBdr>
        </w:div>
        <w:div w:id="1950697264">
          <w:marLeft w:val="480"/>
          <w:marRight w:val="0"/>
          <w:marTop w:val="0"/>
          <w:marBottom w:val="0"/>
          <w:divBdr>
            <w:top w:val="none" w:sz="0" w:space="0" w:color="auto"/>
            <w:left w:val="none" w:sz="0" w:space="0" w:color="auto"/>
            <w:bottom w:val="none" w:sz="0" w:space="0" w:color="auto"/>
            <w:right w:val="none" w:sz="0" w:space="0" w:color="auto"/>
          </w:divBdr>
        </w:div>
        <w:div w:id="456148419">
          <w:marLeft w:val="480"/>
          <w:marRight w:val="0"/>
          <w:marTop w:val="0"/>
          <w:marBottom w:val="0"/>
          <w:divBdr>
            <w:top w:val="none" w:sz="0" w:space="0" w:color="auto"/>
            <w:left w:val="none" w:sz="0" w:space="0" w:color="auto"/>
            <w:bottom w:val="none" w:sz="0" w:space="0" w:color="auto"/>
            <w:right w:val="none" w:sz="0" w:space="0" w:color="auto"/>
          </w:divBdr>
        </w:div>
        <w:div w:id="1405646817">
          <w:marLeft w:val="480"/>
          <w:marRight w:val="0"/>
          <w:marTop w:val="0"/>
          <w:marBottom w:val="0"/>
          <w:divBdr>
            <w:top w:val="none" w:sz="0" w:space="0" w:color="auto"/>
            <w:left w:val="none" w:sz="0" w:space="0" w:color="auto"/>
            <w:bottom w:val="none" w:sz="0" w:space="0" w:color="auto"/>
            <w:right w:val="none" w:sz="0" w:space="0" w:color="auto"/>
          </w:divBdr>
        </w:div>
        <w:div w:id="1566263047">
          <w:marLeft w:val="480"/>
          <w:marRight w:val="0"/>
          <w:marTop w:val="0"/>
          <w:marBottom w:val="0"/>
          <w:divBdr>
            <w:top w:val="none" w:sz="0" w:space="0" w:color="auto"/>
            <w:left w:val="none" w:sz="0" w:space="0" w:color="auto"/>
            <w:bottom w:val="none" w:sz="0" w:space="0" w:color="auto"/>
            <w:right w:val="none" w:sz="0" w:space="0" w:color="auto"/>
          </w:divBdr>
        </w:div>
        <w:div w:id="1416442048">
          <w:marLeft w:val="480"/>
          <w:marRight w:val="0"/>
          <w:marTop w:val="0"/>
          <w:marBottom w:val="0"/>
          <w:divBdr>
            <w:top w:val="none" w:sz="0" w:space="0" w:color="auto"/>
            <w:left w:val="none" w:sz="0" w:space="0" w:color="auto"/>
            <w:bottom w:val="none" w:sz="0" w:space="0" w:color="auto"/>
            <w:right w:val="none" w:sz="0" w:space="0" w:color="auto"/>
          </w:divBdr>
        </w:div>
        <w:div w:id="1099913666">
          <w:marLeft w:val="480"/>
          <w:marRight w:val="0"/>
          <w:marTop w:val="0"/>
          <w:marBottom w:val="0"/>
          <w:divBdr>
            <w:top w:val="none" w:sz="0" w:space="0" w:color="auto"/>
            <w:left w:val="none" w:sz="0" w:space="0" w:color="auto"/>
            <w:bottom w:val="none" w:sz="0" w:space="0" w:color="auto"/>
            <w:right w:val="none" w:sz="0" w:space="0" w:color="auto"/>
          </w:divBdr>
        </w:div>
        <w:div w:id="583346302">
          <w:marLeft w:val="480"/>
          <w:marRight w:val="0"/>
          <w:marTop w:val="0"/>
          <w:marBottom w:val="0"/>
          <w:divBdr>
            <w:top w:val="none" w:sz="0" w:space="0" w:color="auto"/>
            <w:left w:val="none" w:sz="0" w:space="0" w:color="auto"/>
            <w:bottom w:val="none" w:sz="0" w:space="0" w:color="auto"/>
            <w:right w:val="none" w:sz="0" w:space="0" w:color="auto"/>
          </w:divBdr>
        </w:div>
        <w:div w:id="1967198798">
          <w:marLeft w:val="480"/>
          <w:marRight w:val="0"/>
          <w:marTop w:val="0"/>
          <w:marBottom w:val="0"/>
          <w:divBdr>
            <w:top w:val="none" w:sz="0" w:space="0" w:color="auto"/>
            <w:left w:val="none" w:sz="0" w:space="0" w:color="auto"/>
            <w:bottom w:val="none" w:sz="0" w:space="0" w:color="auto"/>
            <w:right w:val="none" w:sz="0" w:space="0" w:color="auto"/>
          </w:divBdr>
        </w:div>
        <w:div w:id="1998997566">
          <w:marLeft w:val="480"/>
          <w:marRight w:val="0"/>
          <w:marTop w:val="0"/>
          <w:marBottom w:val="0"/>
          <w:divBdr>
            <w:top w:val="none" w:sz="0" w:space="0" w:color="auto"/>
            <w:left w:val="none" w:sz="0" w:space="0" w:color="auto"/>
            <w:bottom w:val="none" w:sz="0" w:space="0" w:color="auto"/>
            <w:right w:val="none" w:sz="0" w:space="0" w:color="auto"/>
          </w:divBdr>
        </w:div>
        <w:div w:id="1144278494">
          <w:marLeft w:val="480"/>
          <w:marRight w:val="0"/>
          <w:marTop w:val="0"/>
          <w:marBottom w:val="0"/>
          <w:divBdr>
            <w:top w:val="none" w:sz="0" w:space="0" w:color="auto"/>
            <w:left w:val="none" w:sz="0" w:space="0" w:color="auto"/>
            <w:bottom w:val="none" w:sz="0" w:space="0" w:color="auto"/>
            <w:right w:val="none" w:sz="0" w:space="0" w:color="auto"/>
          </w:divBdr>
        </w:div>
        <w:div w:id="913199403">
          <w:marLeft w:val="480"/>
          <w:marRight w:val="0"/>
          <w:marTop w:val="0"/>
          <w:marBottom w:val="0"/>
          <w:divBdr>
            <w:top w:val="none" w:sz="0" w:space="0" w:color="auto"/>
            <w:left w:val="none" w:sz="0" w:space="0" w:color="auto"/>
            <w:bottom w:val="none" w:sz="0" w:space="0" w:color="auto"/>
            <w:right w:val="none" w:sz="0" w:space="0" w:color="auto"/>
          </w:divBdr>
        </w:div>
        <w:div w:id="50811645">
          <w:marLeft w:val="480"/>
          <w:marRight w:val="0"/>
          <w:marTop w:val="0"/>
          <w:marBottom w:val="0"/>
          <w:divBdr>
            <w:top w:val="none" w:sz="0" w:space="0" w:color="auto"/>
            <w:left w:val="none" w:sz="0" w:space="0" w:color="auto"/>
            <w:bottom w:val="none" w:sz="0" w:space="0" w:color="auto"/>
            <w:right w:val="none" w:sz="0" w:space="0" w:color="auto"/>
          </w:divBdr>
        </w:div>
        <w:div w:id="1865559197">
          <w:marLeft w:val="480"/>
          <w:marRight w:val="0"/>
          <w:marTop w:val="0"/>
          <w:marBottom w:val="0"/>
          <w:divBdr>
            <w:top w:val="none" w:sz="0" w:space="0" w:color="auto"/>
            <w:left w:val="none" w:sz="0" w:space="0" w:color="auto"/>
            <w:bottom w:val="none" w:sz="0" w:space="0" w:color="auto"/>
            <w:right w:val="none" w:sz="0" w:space="0" w:color="auto"/>
          </w:divBdr>
        </w:div>
        <w:div w:id="515773897">
          <w:marLeft w:val="480"/>
          <w:marRight w:val="0"/>
          <w:marTop w:val="0"/>
          <w:marBottom w:val="0"/>
          <w:divBdr>
            <w:top w:val="none" w:sz="0" w:space="0" w:color="auto"/>
            <w:left w:val="none" w:sz="0" w:space="0" w:color="auto"/>
            <w:bottom w:val="none" w:sz="0" w:space="0" w:color="auto"/>
            <w:right w:val="none" w:sz="0" w:space="0" w:color="auto"/>
          </w:divBdr>
        </w:div>
        <w:div w:id="600340070">
          <w:marLeft w:val="480"/>
          <w:marRight w:val="0"/>
          <w:marTop w:val="0"/>
          <w:marBottom w:val="0"/>
          <w:divBdr>
            <w:top w:val="none" w:sz="0" w:space="0" w:color="auto"/>
            <w:left w:val="none" w:sz="0" w:space="0" w:color="auto"/>
            <w:bottom w:val="none" w:sz="0" w:space="0" w:color="auto"/>
            <w:right w:val="none" w:sz="0" w:space="0" w:color="auto"/>
          </w:divBdr>
        </w:div>
        <w:div w:id="1899902349">
          <w:marLeft w:val="480"/>
          <w:marRight w:val="0"/>
          <w:marTop w:val="0"/>
          <w:marBottom w:val="0"/>
          <w:divBdr>
            <w:top w:val="none" w:sz="0" w:space="0" w:color="auto"/>
            <w:left w:val="none" w:sz="0" w:space="0" w:color="auto"/>
            <w:bottom w:val="none" w:sz="0" w:space="0" w:color="auto"/>
            <w:right w:val="none" w:sz="0" w:space="0" w:color="auto"/>
          </w:divBdr>
        </w:div>
        <w:div w:id="1231388263">
          <w:marLeft w:val="480"/>
          <w:marRight w:val="0"/>
          <w:marTop w:val="0"/>
          <w:marBottom w:val="0"/>
          <w:divBdr>
            <w:top w:val="none" w:sz="0" w:space="0" w:color="auto"/>
            <w:left w:val="none" w:sz="0" w:space="0" w:color="auto"/>
            <w:bottom w:val="none" w:sz="0" w:space="0" w:color="auto"/>
            <w:right w:val="none" w:sz="0" w:space="0" w:color="auto"/>
          </w:divBdr>
        </w:div>
        <w:div w:id="1130134">
          <w:marLeft w:val="480"/>
          <w:marRight w:val="0"/>
          <w:marTop w:val="0"/>
          <w:marBottom w:val="0"/>
          <w:divBdr>
            <w:top w:val="none" w:sz="0" w:space="0" w:color="auto"/>
            <w:left w:val="none" w:sz="0" w:space="0" w:color="auto"/>
            <w:bottom w:val="none" w:sz="0" w:space="0" w:color="auto"/>
            <w:right w:val="none" w:sz="0" w:space="0" w:color="auto"/>
          </w:divBdr>
        </w:div>
        <w:div w:id="1734768795">
          <w:marLeft w:val="480"/>
          <w:marRight w:val="0"/>
          <w:marTop w:val="0"/>
          <w:marBottom w:val="0"/>
          <w:divBdr>
            <w:top w:val="none" w:sz="0" w:space="0" w:color="auto"/>
            <w:left w:val="none" w:sz="0" w:space="0" w:color="auto"/>
            <w:bottom w:val="none" w:sz="0" w:space="0" w:color="auto"/>
            <w:right w:val="none" w:sz="0" w:space="0" w:color="auto"/>
          </w:divBdr>
        </w:div>
        <w:div w:id="1927111024">
          <w:marLeft w:val="480"/>
          <w:marRight w:val="0"/>
          <w:marTop w:val="0"/>
          <w:marBottom w:val="0"/>
          <w:divBdr>
            <w:top w:val="none" w:sz="0" w:space="0" w:color="auto"/>
            <w:left w:val="none" w:sz="0" w:space="0" w:color="auto"/>
            <w:bottom w:val="none" w:sz="0" w:space="0" w:color="auto"/>
            <w:right w:val="none" w:sz="0" w:space="0" w:color="auto"/>
          </w:divBdr>
        </w:div>
        <w:div w:id="1829058246">
          <w:marLeft w:val="480"/>
          <w:marRight w:val="0"/>
          <w:marTop w:val="0"/>
          <w:marBottom w:val="0"/>
          <w:divBdr>
            <w:top w:val="none" w:sz="0" w:space="0" w:color="auto"/>
            <w:left w:val="none" w:sz="0" w:space="0" w:color="auto"/>
            <w:bottom w:val="none" w:sz="0" w:space="0" w:color="auto"/>
            <w:right w:val="none" w:sz="0" w:space="0" w:color="auto"/>
          </w:divBdr>
        </w:div>
        <w:div w:id="723720886">
          <w:marLeft w:val="480"/>
          <w:marRight w:val="0"/>
          <w:marTop w:val="0"/>
          <w:marBottom w:val="0"/>
          <w:divBdr>
            <w:top w:val="none" w:sz="0" w:space="0" w:color="auto"/>
            <w:left w:val="none" w:sz="0" w:space="0" w:color="auto"/>
            <w:bottom w:val="none" w:sz="0" w:space="0" w:color="auto"/>
            <w:right w:val="none" w:sz="0" w:space="0" w:color="auto"/>
          </w:divBdr>
        </w:div>
        <w:div w:id="1753627869">
          <w:marLeft w:val="480"/>
          <w:marRight w:val="0"/>
          <w:marTop w:val="0"/>
          <w:marBottom w:val="0"/>
          <w:divBdr>
            <w:top w:val="none" w:sz="0" w:space="0" w:color="auto"/>
            <w:left w:val="none" w:sz="0" w:space="0" w:color="auto"/>
            <w:bottom w:val="none" w:sz="0" w:space="0" w:color="auto"/>
            <w:right w:val="none" w:sz="0" w:space="0" w:color="auto"/>
          </w:divBdr>
        </w:div>
        <w:div w:id="766930180">
          <w:marLeft w:val="480"/>
          <w:marRight w:val="0"/>
          <w:marTop w:val="0"/>
          <w:marBottom w:val="0"/>
          <w:divBdr>
            <w:top w:val="none" w:sz="0" w:space="0" w:color="auto"/>
            <w:left w:val="none" w:sz="0" w:space="0" w:color="auto"/>
            <w:bottom w:val="none" w:sz="0" w:space="0" w:color="auto"/>
            <w:right w:val="none" w:sz="0" w:space="0" w:color="auto"/>
          </w:divBdr>
        </w:div>
        <w:div w:id="54861259">
          <w:marLeft w:val="480"/>
          <w:marRight w:val="0"/>
          <w:marTop w:val="0"/>
          <w:marBottom w:val="0"/>
          <w:divBdr>
            <w:top w:val="none" w:sz="0" w:space="0" w:color="auto"/>
            <w:left w:val="none" w:sz="0" w:space="0" w:color="auto"/>
            <w:bottom w:val="none" w:sz="0" w:space="0" w:color="auto"/>
            <w:right w:val="none" w:sz="0" w:space="0" w:color="auto"/>
          </w:divBdr>
        </w:div>
        <w:div w:id="999967817">
          <w:marLeft w:val="480"/>
          <w:marRight w:val="0"/>
          <w:marTop w:val="0"/>
          <w:marBottom w:val="0"/>
          <w:divBdr>
            <w:top w:val="none" w:sz="0" w:space="0" w:color="auto"/>
            <w:left w:val="none" w:sz="0" w:space="0" w:color="auto"/>
            <w:bottom w:val="none" w:sz="0" w:space="0" w:color="auto"/>
            <w:right w:val="none" w:sz="0" w:space="0" w:color="auto"/>
          </w:divBdr>
        </w:div>
        <w:div w:id="1761870198">
          <w:marLeft w:val="480"/>
          <w:marRight w:val="0"/>
          <w:marTop w:val="0"/>
          <w:marBottom w:val="0"/>
          <w:divBdr>
            <w:top w:val="none" w:sz="0" w:space="0" w:color="auto"/>
            <w:left w:val="none" w:sz="0" w:space="0" w:color="auto"/>
            <w:bottom w:val="none" w:sz="0" w:space="0" w:color="auto"/>
            <w:right w:val="none" w:sz="0" w:space="0" w:color="auto"/>
          </w:divBdr>
        </w:div>
        <w:div w:id="1672445254">
          <w:marLeft w:val="480"/>
          <w:marRight w:val="0"/>
          <w:marTop w:val="0"/>
          <w:marBottom w:val="0"/>
          <w:divBdr>
            <w:top w:val="none" w:sz="0" w:space="0" w:color="auto"/>
            <w:left w:val="none" w:sz="0" w:space="0" w:color="auto"/>
            <w:bottom w:val="none" w:sz="0" w:space="0" w:color="auto"/>
            <w:right w:val="none" w:sz="0" w:space="0" w:color="auto"/>
          </w:divBdr>
        </w:div>
        <w:div w:id="164828457">
          <w:marLeft w:val="480"/>
          <w:marRight w:val="0"/>
          <w:marTop w:val="0"/>
          <w:marBottom w:val="0"/>
          <w:divBdr>
            <w:top w:val="none" w:sz="0" w:space="0" w:color="auto"/>
            <w:left w:val="none" w:sz="0" w:space="0" w:color="auto"/>
            <w:bottom w:val="none" w:sz="0" w:space="0" w:color="auto"/>
            <w:right w:val="none" w:sz="0" w:space="0" w:color="auto"/>
          </w:divBdr>
        </w:div>
        <w:div w:id="965045014">
          <w:marLeft w:val="480"/>
          <w:marRight w:val="0"/>
          <w:marTop w:val="0"/>
          <w:marBottom w:val="0"/>
          <w:divBdr>
            <w:top w:val="none" w:sz="0" w:space="0" w:color="auto"/>
            <w:left w:val="none" w:sz="0" w:space="0" w:color="auto"/>
            <w:bottom w:val="none" w:sz="0" w:space="0" w:color="auto"/>
            <w:right w:val="none" w:sz="0" w:space="0" w:color="auto"/>
          </w:divBdr>
        </w:div>
        <w:div w:id="1300068999">
          <w:marLeft w:val="480"/>
          <w:marRight w:val="0"/>
          <w:marTop w:val="0"/>
          <w:marBottom w:val="0"/>
          <w:divBdr>
            <w:top w:val="none" w:sz="0" w:space="0" w:color="auto"/>
            <w:left w:val="none" w:sz="0" w:space="0" w:color="auto"/>
            <w:bottom w:val="none" w:sz="0" w:space="0" w:color="auto"/>
            <w:right w:val="none" w:sz="0" w:space="0" w:color="auto"/>
          </w:divBdr>
        </w:div>
        <w:div w:id="607587439">
          <w:marLeft w:val="480"/>
          <w:marRight w:val="0"/>
          <w:marTop w:val="0"/>
          <w:marBottom w:val="0"/>
          <w:divBdr>
            <w:top w:val="none" w:sz="0" w:space="0" w:color="auto"/>
            <w:left w:val="none" w:sz="0" w:space="0" w:color="auto"/>
            <w:bottom w:val="none" w:sz="0" w:space="0" w:color="auto"/>
            <w:right w:val="none" w:sz="0" w:space="0" w:color="auto"/>
          </w:divBdr>
        </w:div>
        <w:div w:id="639114891">
          <w:marLeft w:val="480"/>
          <w:marRight w:val="0"/>
          <w:marTop w:val="0"/>
          <w:marBottom w:val="0"/>
          <w:divBdr>
            <w:top w:val="none" w:sz="0" w:space="0" w:color="auto"/>
            <w:left w:val="none" w:sz="0" w:space="0" w:color="auto"/>
            <w:bottom w:val="none" w:sz="0" w:space="0" w:color="auto"/>
            <w:right w:val="none" w:sz="0" w:space="0" w:color="auto"/>
          </w:divBdr>
        </w:div>
        <w:div w:id="592201761">
          <w:marLeft w:val="480"/>
          <w:marRight w:val="0"/>
          <w:marTop w:val="0"/>
          <w:marBottom w:val="0"/>
          <w:divBdr>
            <w:top w:val="none" w:sz="0" w:space="0" w:color="auto"/>
            <w:left w:val="none" w:sz="0" w:space="0" w:color="auto"/>
            <w:bottom w:val="none" w:sz="0" w:space="0" w:color="auto"/>
            <w:right w:val="none" w:sz="0" w:space="0" w:color="auto"/>
          </w:divBdr>
        </w:div>
        <w:div w:id="247541037">
          <w:marLeft w:val="480"/>
          <w:marRight w:val="0"/>
          <w:marTop w:val="0"/>
          <w:marBottom w:val="0"/>
          <w:divBdr>
            <w:top w:val="none" w:sz="0" w:space="0" w:color="auto"/>
            <w:left w:val="none" w:sz="0" w:space="0" w:color="auto"/>
            <w:bottom w:val="none" w:sz="0" w:space="0" w:color="auto"/>
            <w:right w:val="none" w:sz="0" w:space="0" w:color="auto"/>
          </w:divBdr>
        </w:div>
        <w:div w:id="1280451507">
          <w:marLeft w:val="480"/>
          <w:marRight w:val="0"/>
          <w:marTop w:val="0"/>
          <w:marBottom w:val="0"/>
          <w:divBdr>
            <w:top w:val="none" w:sz="0" w:space="0" w:color="auto"/>
            <w:left w:val="none" w:sz="0" w:space="0" w:color="auto"/>
            <w:bottom w:val="none" w:sz="0" w:space="0" w:color="auto"/>
            <w:right w:val="none" w:sz="0" w:space="0" w:color="auto"/>
          </w:divBdr>
        </w:div>
        <w:div w:id="1512060244">
          <w:marLeft w:val="480"/>
          <w:marRight w:val="0"/>
          <w:marTop w:val="0"/>
          <w:marBottom w:val="0"/>
          <w:divBdr>
            <w:top w:val="none" w:sz="0" w:space="0" w:color="auto"/>
            <w:left w:val="none" w:sz="0" w:space="0" w:color="auto"/>
            <w:bottom w:val="none" w:sz="0" w:space="0" w:color="auto"/>
            <w:right w:val="none" w:sz="0" w:space="0" w:color="auto"/>
          </w:divBdr>
        </w:div>
        <w:div w:id="834034752">
          <w:marLeft w:val="480"/>
          <w:marRight w:val="0"/>
          <w:marTop w:val="0"/>
          <w:marBottom w:val="0"/>
          <w:divBdr>
            <w:top w:val="none" w:sz="0" w:space="0" w:color="auto"/>
            <w:left w:val="none" w:sz="0" w:space="0" w:color="auto"/>
            <w:bottom w:val="none" w:sz="0" w:space="0" w:color="auto"/>
            <w:right w:val="none" w:sz="0" w:space="0" w:color="auto"/>
          </w:divBdr>
        </w:div>
        <w:div w:id="2038003846">
          <w:marLeft w:val="480"/>
          <w:marRight w:val="0"/>
          <w:marTop w:val="0"/>
          <w:marBottom w:val="0"/>
          <w:divBdr>
            <w:top w:val="none" w:sz="0" w:space="0" w:color="auto"/>
            <w:left w:val="none" w:sz="0" w:space="0" w:color="auto"/>
            <w:bottom w:val="none" w:sz="0" w:space="0" w:color="auto"/>
            <w:right w:val="none" w:sz="0" w:space="0" w:color="auto"/>
          </w:divBdr>
        </w:div>
        <w:div w:id="1897281707">
          <w:marLeft w:val="480"/>
          <w:marRight w:val="0"/>
          <w:marTop w:val="0"/>
          <w:marBottom w:val="0"/>
          <w:divBdr>
            <w:top w:val="none" w:sz="0" w:space="0" w:color="auto"/>
            <w:left w:val="none" w:sz="0" w:space="0" w:color="auto"/>
            <w:bottom w:val="none" w:sz="0" w:space="0" w:color="auto"/>
            <w:right w:val="none" w:sz="0" w:space="0" w:color="auto"/>
          </w:divBdr>
        </w:div>
        <w:div w:id="440876917">
          <w:marLeft w:val="480"/>
          <w:marRight w:val="0"/>
          <w:marTop w:val="0"/>
          <w:marBottom w:val="0"/>
          <w:divBdr>
            <w:top w:val="none" w:sz="0" w:space="0" w:color="auto"/>
            <w:left w:val="none" w:sz="0" w:space="0" w:color="auto"/>
            <w:bottom w:val="none" w:sz="0" w:space="0" w:color="auto"/>
            <w:right w:val="none" w:sz="0" w:space="0" w:color="auto"/>
          </w:divBdr>
        </w:div>
        <w:div w:id="585453870">
          <w:marLeft w:val="480"/>
          <w:marRight w:val="0"/>
          <w:marTop w:val="0"/>
          <w:marBottom w:val="0"/>
          <w:divBdr>
            <w:top w:val="none" w:sz="0" w:space="0" w:color="auto"/>
            <w:left w:val="none" w:sz="0" w:space="0" w:color="auto"/>
            <w:bottom w:val="none" w:sz="0" w:space="0" w:color="auto"/>
            <w:right w:val="none" w:sz="0" w:space="0" w:color="auto"/>
          </w:divBdr>
        </w:div>
        <w:div w:id="1333754965">
          <w:marLeft w:val="480"/>
          <w:marRight w:val="0"/>
          <w:marTop w:val="0"/>
          <w:marBottom w:val="0"/>
          <w:divBdr>
            <w:top w:val="none" w:sz="0" w:space="0" w:color="auto"/>
            <w:left w:val="none" w:sz="0" w:space="0" w:color="auto"/>
            <w:bottom w:val="none" w:sz="0" w:space="0" w:color="auto"/>
            <w:right w:val="none" w:sz="0" w:space="0" w:color="auto"/>
          </w:divBdr>
        </w:div>
        <w:div w:id="2109420846">
          <w:marLeft w:val="480"/>
          <w:marRight w:val="0"/>
          <w:marTop w:val="0"/>
          <w:marBottom w:val="0"/>
          <w:divBdr>
            <w:top w:val="none" w:sz="0" w:space="0" w:color="auto"/>
            <w:left w:val="none" w:sz="0" w:space="0" w:color="auto"/>
            <w:bottom w:val="none" w:sz="0" w:space="0" w:color="auto"/>
            <w:right w:val="none" w:sz="0" w:space="0" w:color="auto"/>
          </w:divBdr>
        </w:div>
        <w:div w:id="1929999518">
          <w:marLeft w:val="480"/>
          <w:marRight w:val="0"/>
          <w:marTop w:val="0"/>
          <w:marBottom w:val="0"/>
          <w:divBdr>
            <w:top w:val="none" w:sz="0" w:space="0" w:color="auto"/>
            <w:left w:val="none" w:sz="0" w:space="0" w:color="auto"/>
            <w:bottom w:val="none" w:sz="0" w:space="0" w:color="auto"/>
            <w:right w:val="none" w:sz="0" w:space="0" w:color="auto"/>
          </w:divBdr>
        </w:div>
        <w:div w:id="628632075">
          <w:marLeft w:val="480"/>
          <w:marRight w:val="0"/>
          <w:marTop w:val="0"/>
          <w:marBottom w:val="0"/>
          <w:divBdr>
            <w:top w:val="none" w:sz="0" w:space="0" w:color="auto"/>
            <w:left w:val="none" w:sz="0" w:space="0" w:color="auto"/>
            <w:bottom w:val="none" w:sz="0" w:space="0" w:color="auto"/>
            <w:right w:val="none" w:sz="0" w:space="0" w:color="auto"/>
          </w:divBdr>
        </w:div>
        <w:div w:id="990211851">
          <w:marLeft w:val="480"/>
          <w:marRight w:val="0"/>
          <w:marTop w:val="0"/>
          <w:marBottom w:val="0"/>
          <w:divBdr>
            <w:top w:val="none" w:sz="0" w:space="0" w:color="auto"/>
            <w:left w:val="none" w:sz="0" w:space="0" w:color="auto"/>
            <w:bottom w:val="none" w:sz="0" w:space="0" w:color="auto"/>
            <w:right w:val="none" w:sz="0" w:space="0" w:color="auto"/>
          </w:divBdr>
        </w:div>
        <w:div w:id="1310010919">
          <w:marLeft w:val="480"/>
          <w:marRight w:val="0"/>
          <w:marTop w:val="0"/>
          <w:marBottom w:val="0"/>
          <w:divBdr>
            <w:top w:val="none" w:sz="0" w:space="0" w:color="auto"/>
            <w:left w:val="none" w:sz="0" w:space="0" w:color="auto"/>
            <w:bottom w:val="none" w:sz="0" w:space="0" w:color="auto"/>
            <w:right w:val="none" w:sz="0" w:space="0" w:color="auto"/>
          </w:divBdr>
        </w:div>
        <w:div w:id="880441767">
          <w:marLeft w:val="480"/>
          <w:marRight w:val="0"/>
          <w:marTop w:val="0"/>
          <w:marBottom w:val="0"/>
          <w:divBdr>
            <w:top w:val="none" w:sz="0" w:space="0" w:color="auto"/>
            <w:left w:val="none" w:sz="0" w:space="0" w:color="auto"/>
            <w:bottom w:val="none" w:sz="0" w:space="0" w:color="auto"/>
            <w:right w:val="none" w:sz="0" w:space="0" w:color="auto"/>
          </w:divBdr>
        </w:div>
        <w:div w:id="1452822120">
          <w:marLeft w:val="480"/>
          <w:marRight w:val="0"/>
          <w:marTop w:val="0"/>
          <w:marBottom w:val="0"/>
          <w:divBdr>
            <w:top w:val="none" w:sz="0" w:space="0" w:color="auto"/>
            <w:left w:val="none" w:sz="0" w:space="0" w:color="auto"/>
            <w:bottom w:val="none" w:sz="0" w:space="0" w:color="auto"/>
            <w:right w:val="none" w:sz="0" w:space="0" w:color="auto"/>
          </w:divBdr>
        </w:div>
        <w:div w:id="1091513989">
          <w:marLeft w:val="480"/>
          <w:marRight w:val="0"/>
          <w:marTop w:val="0"/>
          <w:marBottom w:val="0"/>
          <w:divBdr>
            <w:top w:val="none" w:sz="0" w:space="0" w:color="auto"/>
            <w:left w:val="none" w:sz="0" w:space="0" w:color="auto"/>
            <w:bottom w:val="none" w:sz="0" w:space="0" w:color="auto"/>
            <w:right w:val="none" w:sz="0" w:space="0" w:color="auto"/>
          </w:divBdr>
        </w:div>
        <w:div w:id="1473477201">
          <w:marLeft w:val="480"/>
          <w:marRight w:val="0"/>
          <w:marTop w:val="0"/>
          <w:marBottom w:val="0"/>
          <w:divBdr>
            <w:top w:val="none" w:sz="0" w:space="0" w:color="auto"/>
            <w:left w:val="none" w:sz="0" w:space="0" w:color="auto"/>
            <w:bottom w:val="none" w:sz="0" w:space="0" w:color="auto"/>
            <w:right w:val="none" w:sz="0" w:space="0" w:color="auto"/>
          </w:divBdr>
        </w:div>
        <w:div w:id="2071879554">
          <w:marLeft w:val="480"/>
          <w:marRight w:val="0"/>
          <w:marTop w:val="0"/>
          <w:marBottom w:val="0"/>
          <w:divBdr>
            <w:top w:val="none" w:sz="0" w:space="0" w:color="auto"/>
            <w:left w:val="none" w:sz="0" w:space="0" w:color="auto"/>
            <w:bottom w:val="none" w:sz="0" w:space="0" w:color="auto"/>
            <w:right w:val="none" w:sz="0" w:space="0" w:color="auto"/>
          </w:divBdr>
        </w:div>
        <w:div w:id="403534174">
          <w:marLeft w:val="480"/>
          <w:marRight w:val="0"/>
          <w:marTop w:val="0"/>
          <w:marBottom w:val="0"/>
          <w:divBdr>
            <w:top w:val="none" w:sz="0" w:space="0" w:color="auto"/>
            <w:left w:val="none" w:sz="0" w:space="0" w:color="auto"/>
            <w:bottom w:val="none" w:sz="0" w:space="0" w:color="auto"/>
            <w:right w:val="none" w:sz="0" w:space="0" w:color="auto"/>
          </w:divBdr>
        </w:div>
        <w:div w:id="1136530263">
          <w:marLeft w:val="480"/>
          <w:marRight w:val="0"/>
          <w:marTop w:val="0"/>
          <w:marBottom w:val="0"/>
          <w:divBdr>
            <w:top w:val="none" w:sz="0" w:space="0" w:color="auto"/>
            <w:left w:val="none" w:sz="0" w:space="0" w:color="auto"/>
            <w:bottom w:val="none" w:sz="0" w:space="0" w:color="auto"/>
            <w:right w:val="none" w:sz="0" w:space="0" w:color="auto"/>
          </w:divBdr>
        </w:div>
      </w:divsChild>
    </w:div>
    <w:div w:id="1092821265">
      <w:bodyDiv w:val="1"/>
      <w:marLeft w:val="0"/>
      <w:marRight w:val="0"/>
      <w:marTop w:val="0"/>
      <w:marBottom w:val="0"/>
      <w:divBdr>
        <w:top w:val="none" w:sz="0" w:space="0" w:color="auto"/>
        <w:left w:val="none" w:sz="0" w:space="0" w:color="auto"/>
        <w:bottom w:val="none" w:sz="0" w:space="0" w:color="auto"/>
        <w:right w:val="none" w:sz="0" w:space="0" w:color="auto"/>
      </w:divBdr>
      <w:divsChild>
        <w:div w:id="291449095">
          <w:marLeft w:val="480"/>
          <w:marRight w:val="0"/>
          <w:marTop w:val="0"/>
          <w:marBottom w:val="0"/>
          <w:divBdr>
            <w:top w:val="none" w:sz="0" w:space="0" w:color="auto"/>
            <w:left w:val="none" w:sz="0" w:space="0" w:color="auto"/>
            <w:bottom w:val="none" w:sz="0" w:space="0" w:color="auto"/>
            <w:right w:val="none" w:sz="0" w:space="0" w:color="auto"/>
          </w:divBdr>
        </w:div>
        <w:div w:id="725758204">
          <w:marLeft w:val="480"/>
          <w:marRight w:val="0"/>
          <w:marTop w:val="0"/>
          <w:marBottom w:val="0"/>
          <w:divBdr>
            <w:top w:val="none" w:sz="0" w:space="0" w:color="auto"/>
            <w:left w:val="none" w:sz="0" w:space="0" w:color="auto"/>
            <w:bottom w:val="none" w:sz="0" w:space="0" w:color="auto"/>
            <w:right w:val="none" w:sz="0" w:space="0" w:color="auto"/>
          </w:divBdr>
        </w:div>
        <w:div w:id="373695065">
          <w:marLeft w:val="480"/>
          <w:marRight w:val="0"/>
          <w:marTop w:val="0"/>
          <w:marBottom w:val="0"/>
          <w:divBdr>
            <w:top w:val="none" w:sz="0" w:space="0" w:color="auto"/>
            <w:left w:val="none" w:sz="0" w:space="0" w:color="auto"/>
            <w:bottom w:val="none" w:sz="0" w:space="0" w:color="auto"/>
            <w:right w:val="none" w:sz="0" w:space="0" w:color="auto"/>
          </w:divBdr>
        </w:div>
        <w:div w:id="581766193">
          <w:marLeft w:val="480"/>
          <w:marRight w:val="0"/>
          <w:marTop w:val="0"/>
          <w:marBottom w:val="0"/>
          <w:divBdr>
            <w:top w:val="none" w:sz="0" w:space="0" w:color="auto"/>
            <w:left w:val="none" w:sz="0" w:space="0" w:color="auto"/>
            <w:bottom w:val="none" w:sz="0" w:space="0" w:color="auto"/>
            <w:right w:val="none" w:sz="0" w:space="0" w:color="auto"/>
          </w:divBdr>
        </w:div>
        <w:div w:id="2063289885">
          <w:marLeft w:val="480"/>
          <w:marRight w:val="0"/>
          <w:marTop w:val="0"/>
          <w:marBottom w:val="0"/>
          <w:divBdr>
            <w:top w:val="none" w:sz="0" w:space="0" w:color="auto"/>
            <w:left w:val="none" w:sz="0" w:space="0" w:color="auto"/>
            <w:bottom w:val="none" w:sz="0" w:space="0" w:color="auto"/>
            <w:right w:val="none" w:sz="0" w:space="0" w:color="auto"/>
          </w:divBdr>
        </w:div>
        <w:div w:id="2036808469">
          <w:marLeft w:val="480"/>
          <w:marRight w:val="0"/>
          <w:marTop w:val="0"/>
          <w:marBottom w:val="0"/>
          <w:divBdr>
            <w:top w:val="none" w:sz="0" w:space="0" w:color="auto"/>
            <w:left w:val="none" w:sz="0" w:space="0" w:color="auto"/>
            <w:bottom w:val="none" w:sz="0" w:space="0" w:color="auto"/>
            <w:right w:val="none" w:sz="0" w:space="0" w:color="auto"/>
          </w:divBdr>
        </w:div>
        <w:div w:id="1945185947">
          <w:marLeft w:val="480"/>
          <w:marRight w:val="0"/>
          <w:marTop w:val="0"/>
          <w:marBottom w:val="0"/>
          <w:divBdr>
            <w:top w:val="none" w:sz="0" w:space="0" w:color="auto"/>
            <w:left w:val="none" w:sz="0" w:space="0" w:color="auto"/>
            <w:bottom w:val="none" w:sz="0" w:space="0" w:color="auto"/>
            <w:right w:val="none" w:sz="0" w:space="0" w:color="auto"/>
          </w:divBdr>
        </w:div>
        <w:div w:id="904072073">
          <w:marLeft w:val="480"/>
          <w:marRight w:val="0"/>
          <w:marTop w:val="0"/>
          <w:marBottom w:val="0"/>
          <w:divBdr>
            <w:top w:val="none" w:sz="0" w:space="0" w:color="auto"/>
            <w:left w:val="none" w:sz="0" w:space="0" w:color="auto"/>
            <w:bottom w:val="none" w:sz="0" w:space="0" w:color="auto"/>
            <w:right w:val="none" w:sz="0" w:space="0" w:color="auto"/>
          </w:divBdr>
        </w:div>
        <w:div w:id="456534662">
          <w:marLeft w:val="480"/>
          <w:marRight w:val="0"/>
          <w:marTop w:val="0"/>
          <w:marBottom w:val="0"/>
          <w:divBdr>
            <w:top w:val="none" w:sz="0" w:space="0" w:color="auto"/>
            <w:left w:val="none" w:sz="0" w:space="0" w:color="auto"/>
            <w:bottom w:val="none" w:sz="0" w:space="0" w:color="auto"/>
            <w:right w:val="none" w:sz="0" w:space="0" w:color="auto"/>
          </w:divBdr>
        </w:div>
        <w:div w:id="697201429">
          <w:marLeft w:val="480"/>
          <w:marRight w:val="0"/>
          <w:marTop w:val="0"/>
          <w:marBottom w:val="0"/>
          <w:divBdr>
            <w:top w:val="none" w:sz="0" w:space="0" w:color="auto"/>
            <w:left w:val="none" w:sz="0" w:space="0" w:color="auto"/>
            <w:bottom w:val="none" w:sz="0" w:space="0" w:color="auto"/>
            <w:right w:val="none" w:sz="0" w:space="0" w:color="auto"/>
          </w:divBdr>
        </w:div>
        <w:div w:id="1653369890">
          <w:marLeft w:val="480"/>
          <w:marRight w:val="0"/>
          <w:marTop w:val="0"/>
          <w:marBottom w:val="0"/>
          <w:divBdr>
            <w:top w:val="none" w:sz="0" w:space="0" w:color="auto"/>
            <w:left w:val="none" w:sz="0" w:space="0" w:color="auto"/>
            <w:bottom w:val="none" w:sz="0" w:space="0" w:color="auto"/>
            <w:right w:val="none" w:sz="0" w:space="0" w:color="auto"/>
          </w:divBdr>
        </w:div>
        <w:div w:id="1957979394">
          <w:marLeft w:val="480"/>
          <w:marRight w:val="0"/>
          <w:marTop w:val="0"/>
          <w:marBottom w:val="0"/>
          <w:divBdr>
            <w:top w:val="none" w:sz="0" w:space="0" w:color="auto"/>
            <w:left w:val="none" w:sz="0" w:space="0" w:color="auto"/>
            <w:bottom w:val="none" w:sz="0" w:space="0" w:color="auto"/>
            <w:right w:val="none" w:sz="0" w:space="0" w:color="auto"/>
          </w:divBdr>
        </w:div>
        <w:div w:id="1402634107">
          <w:marLeft w:val="480"/>
          <w:marRight w:val="0"/>
          <w:marTop w:val="0"/>
          <w:marBottom w:val="0"/>
          <w:divBdr>
            <w:top w:val="none" w:sz="0" w:space="0" w:color="auto"/>
            <w:left w:val="none" w:sz="0" w:space="0" w:color="auto"/>
            <w:bottom w:val="none" w:sz="0" w:space="0" w:color="auto"/>
            <w:right w:val="none" w:sz="0" w:space="0" w:color="auto"/>
          </w:divBdr>
        </w:div>
        <w:div w:id="76289524">
          <w:marLeft w:val="480"/>
          <w:marRight w:val="0"/>
          <w:marTop w:val="0"/>
          <w:marBottom w:val="0"/>
          <w:divBdr>
            <w:top w:val="none" w:sz="0" w:space="0" w:color="auto"/>
            <w:left w:val="none" w:sz="0" w:space="0" w:color="auto"/>
            <w:bottom w:val="none" w:sz="0" w:space="0" w:color="auto"/>
            <w:right w:val="none" w:sz="0" w:space="0" w:color="auto"/>
          </w:divBdr>
        </w:div>
        <w:div w:id="386878368">
          <w:marLeft w:val="480"/>
          <w:marRight w:val="0"/>
          <w:marTop w:val="0"/>
          <w:marBottom w:val="0"/>
          <w:divBdr>
            <w:top w:val="none" w:sz="0" w:space="0" w:color="auto"/>
            <w:left w:val="none" w:sz="0" w:space="0" w:color="auto"/>
            <w:bottom w:val="none" w:sz="0" w:space="0" w:color="auto"/>
            <w:right w:val="none" w:sz="0" w:space="0" w:color="auto"/>
          </w:divBdr>
        </w:div>
        <w:div w:id="481047290">
          <w:marLeft w:val="480"/>
          <w:marRight w:val="0"/>
          <w:marTop w:val="0"/>
          <w:marBottom w:val="0"/>
          <w:divBdr>
            <w:top w:val="none" w:sz="0" w:space="0" w:color="auto"/>
            <w:left w:val="none" w:sz="0" w:space="0" w:color="auto"/>
            <w:bottom w:val="none" w:sz="0" w:space="0" w:color="auto"/>
            <w:right w:val="none" w:sz="0" w:space="0" w:color="auto"/>
          </w:divBdr>
        </w:div>
        <w:div w:id="1739403122">
          <w:marLeft w:val="480"/>
          <w:marRight w:val="0"/>
          <w:marTop w:val="0"/>
          <w:marBottom w:val="0"/>
          <w:divBdr>
            <w:top w:val="none" w:sz="0" w:space="0" w:color="auto"/>
            <w:left w:val="none" w:sz="0" w:space="0" w:color="auto"/>
            <w:bottom w:val="none" w:sz="0" w:space="0" w:color="auto"/>
            <w:right w:val="none" w:sz="0" w:space="0" w:color="auto"/>
          </w:divBdr>
        </w:div>
        <w:div w:id="1938901902">
          <w:marLeft w:val="480"/>
          <w:marRight w:val="0"/>
          <w:marTop w:val="0"/>
          <w:marBottom w:val="0"/>
          <w:divBdr>
            <w:top w:val="none" w:sz="0" w:space="0" w:color="auto"/>
            <w:left w:val="none" w:sz="0" w:space="0" w:color="auto"/>
            <w:bottom w:val="none" w:sz="0" w:space="0" w:color="auto"/>
            <w:right w:val="none" w:sz="0" w:space="0" w:color="auto"/>
          </w:divBdr>
        </w:div>
        <w:div w:id="1583951259">
          <w:marLeft w:val="480"/>
          <w:marRight w:val="0"/>
          <w:marTop w:val="0"/>
          <w:marBottom w:val="0"/>
          <w:divBdr>
            <w:top w:val="none" w:sz="0" w:space="0" w:color="auto"/>
            <w:left w:val="none" w:sz="0" w:space="0" w:color="auto"/>
            <w:bottom w:val="none" w:sz="0" w:space="0" w:color="auto"/>
            <w:right w:val="none" w:sz="0" w:space="0" w:color="auto"/>
          </w:divBdr>
        </w:div>
        <w:div w:id="401224397">
          <w:marLeft w:val="480"/>
          <w:marRight w:val="0"/>
          <w:marTop w:val="0"/>
          <w:marBottom w:val="0"/>
          <w:divBdr>
            <w:top w:val="none" w:sz="0" w:space="0" w:color="auto"/>
            <w:left w:val="none" w:sz="0" w:space="0" w:color="auto"/>
            <w:bottom w:val="none" w:sz="0" w:space="0" w:color="auto"/>
            <w:right w:val="none" w:sz="0" w:space="0" w:color="auto"/>
          </w:divBdr>
        </w:div>
        <w:div w:id="974212587">
          <w:marLeft w:val="480"/>
          <w:marRight w:val="0"/>
          <w:marTop w:val="0"/>
          <w:marBottom w:val="0"/>
          <w:divBdr>
            <w:top w:val="none" w:sz="0" w:space="0" w:color="auto"/>
            <w:left w:val="none" w:sz="0" w:space="0" w:color="auto"/>
            <w:bottom w:val="none" w:sz="0" w:space="0" w:color="auto"/>
            <w:right w:val="none" w:sz="0" w:space="0" w:color="auto"/>
          </w:divBdr>
        </w:div>
        <w:div w:id="2008552885">
          <w:marLeft w:val="480"/>
          <w:marRight w:val="0"/>
          <w:marTop w:val="0"/>
          <w:marBottom w:val="0"/>
          <w:divBdr>
            <w:top w:val="none" w:sz="0" w:space="0" w:color="auto"/>
            <w:left w:val="none" w:sz="0" w:space="0" w:color="auto"/>
            <w:bottom w:val="none" w:sz="0" w:space="0" w:color="auto"/>
            <w:right w:val="none" w:sz="0" w:space="0" w:color="auto"/>
          </w:divBdr>
        </w:div>
        <w:div w:id="2026900940">
          <w:marLeft w:val="480"/>
          <w:marRight w:val="0"/>
          <w:marTop w:val="0"/>
          <w:marBottom w:val="0"/>
          <w:divBdr>
            <w:top w:val="none" w:sz="0" w:space="0" w:color="auto"/>
            <w:left w:val="none" w:sz="0" w:space="0" w:color="auto"/>
            <w:bottom w:val="none" w:sz="0" w:space="0" w:color="auto"/>
            <w:right w:val="none" w:sz="0" w:space="0" w:color="auto"/>
          </w:divBdr>
        </w:div>
        <w:div w:id="67584730">
          <w:marLeft w:val="480"/>
          <w:marRight w:val="0"/>
          <w:marTop w:val="0"/>
          <w:marBottom w:val="0"/>
          <w:divBdr>
            <w:top w:val="none" w:sz="0" w:space="0" w:color="auto"/>
            <w:left w:val="none" w:sz="0" w:space="0" w:color="auto"/>
            <w:bottom w:val="none" w:sz="0" w:space="0" w:color="auto"/>
            <w:right w:val="none" w:sz="0" w:space="0" w:color="auto"/>
          </w:divBdr>
        </w:div>
        <w:div w:id="826095313">
          <w:marLeft w:val="480"/>
          <w:marRight w:val="0"/>
          <w:marTop w:val="0"/>
          <w:marBottom w:val="0"/>
          <w:divBdr>
            <w:top w:val="none" w:sz="0" w:space="0" w:color="auto"/>
            <w:left w:val="none" w:sz="0" w:space="0" w:color="auto"/>
            <w:bottom w:val="none" w:sz="0" w:space="0" w:color="auto"/>
            <w:right w:val="none" w:sz="0" w:space="0" w:color="auto"/>
          </w:divBdr>
        </w:div>
        <w:div w:id="489713245">
          <w:marLeft w:val="480"/>
          <w:marRight w:val="0"/>
          <w:marTop w:val="0"/>
          <w:marBottom w:val="0"/>
          <w:divBdr>
            <w:top w:val="none" w:sz="0" w:space="0" w:color="auto"/>
            <w:left w:val="none" w:sz="0" w:space="0" w:color="auto"/>
            <w:bottom w:val="none" w:sz="0" w:space="0" w:color="auto"/>
            <w:right w:val="none" w:sz="0" w:space="0" w:color="auto"/>
          </w:divBdr>
        </w:div>
        <w:div w:id="939800736">
          <w:marLeft w:val="480"/>
          <w:marRight w:val="0"/>
          <w:marTop w:val="0"/>
          <w:marBottom w:val="0"/>
          <w:divBdr>
            <w:top w:val="none" w:sz="0" w:space="0" w:color="auto"/>
            <w:left w:val="none" w:sz="0" w:space="0" w:color="auto"/>
            <w:bottom w:val="none" w:sz="0" w:space="0" w:color="auto"/>
            <w:right w:val="none" w:sz="0" w:space="0" w:color="auto"/>
          </w:divBdr>
        </w:div>
        <w:div w:id="1759323641">
          <w:marLeft w:val="480"/>
          <w:marRight w:val="0"/>
          <w:marTop w:val="0"/>
          <w:marBottom w:val="0"/>
          <w:divBdr>
            <w:top w:val="none" w:sz="0" w:space="0" w:color="auto"/>
            <w:left w:val="none" w:sz="0" w:space="0" w:color="auto"/>
            <w:bottom w:val="none" w:sz="0" w:space="0" w:color="auto"/>
            <w:right w:val="none" w:sz="0" w:space="0" w:color="auto"/>
          </w:divBdr>
        </w:div>
        <w:div w:id="715541895">
          <w:marLeft w:val="480"/>
          <w:marRight w:val="0"/>
          <w:marTop w:val="0"/>
          <w:marBottom w:val="0"/>
          <w:divBdr>
            <w:top w:val="none" w:sz="0" w:space="0" w:color="auto"/>
            <w:left w:val="none" w:sz="0" w:space="0" w:color="auto"/>
            <w:bottom w:val="none" w:sz="0" w:space="0" w:color="auto"/>
            <w:right w:val="none" w:sz="0" w:space="0" w:color="auto"/>
          </w:divBdr>
        </w:div>
        <w:div w:id="1136752363">
          <w:marLeft w:val="480"/>
          <w:marRight w:val="0"/>
          <w:marTop w:val="0"/>
          <w:marBottom w:val="0"/>
          <w:divBdr>
            <w:top w:val="none" w:sz="0" w:space="0" w:color="auto"/>
            <w:left w:val="none" w:sz="0" w:space="0" w:color="auto"/>
            <w:bottom w:val="none" w:sz="0" w:space="0" w:color="auto"/>
            <w:right w:val="none" w:sz="0" w:space="0" w:color="auto"/>
          </w:divBdr>
        </w:div>
        <w:div w:id="1133405553">
          <w:marLeft w:val="480"/>
          <w:marRight w:val="0"/>
          <w:marTop w:val="0"/>
          <w:marBottom w:val="0"/>
          <w:divBdr>
            <w:top w:val="none" w:sz="0" w:space="0" w:color="auto"/>
            <w:left w:val="none" w:sz="0" w:space="0" w:color="auto"/>
            <w:bottom w:val="none" w:sz="0" w:space="0" w:color="auto"/>
            <w:right w:val="none" w:sz="0" w:space="0" w:color="auto"/>
          </w:divBdr>
        </w:div>
        <w:div w:id="1125806242">
          <w:marLeft w:val="480"/>
          <w:marRight w:val="0"/>
          <w:marTop w:val="0"/>
          <w:marBottom w:val="0"/>
          <w:divBdr>
            <w:top w:val="none" w:sz="0" w:space="0" w:color="auto"/>
            <w:left w:val="none" w:sz="0" w:space="0" w:color="auto"/>
            <w:bottom w:val="none" w:sz="0" w:space="0" w:color="auto"/>
            <w:right w:val="none" w:sz="0" w:space="0" w:color="auto"/>
          </w:divBdr>
        </w:div>
        <w:div w:id="1546330008">
          <w:marLeft w:val="480"/>
          <w:marRight w:val="0"/>
          <w:marTop w:val="0"/>
          <w:marBottom w:val="0"/>
          <w:divBdr>
            <w:top w:val="none" w:sz="0" w:space="0" w:color="auto"/>
            <w:left w:val="none" w:sz="0" w:space="0" w:color="auto"/>
            <w:bottom w:val="none" w:sz="0" w:space="0" w:color="auto"/>
            <w:right w:val="none" w:sz="0" w:space="0" w:color="auto"/>
          </w:divBdr>
        </w:div>
        <w:div w:id="964773420">
          <w:marLeft w:val="480"/>
          <w:marRight w:val="0"/>
          <w:marTop w:val="0"/>
          <w:marBottom w:val="0"/>
          <w:divBdr>
            <w:top w:val="none" w:sz="0" w:space="0" w:color="auto"/>
            <w:left w:val="none" w:sz="0" w:space="0" w:color="auto"/>
            <w:bottom w:val="none" w:sz="0" w:space="0" w:color="auto"/>
            <w:right w:val="none" w:sz="0" w:space="0" w:color="auto"/>
          </w:divBdr>
        </w:div>
        <w:div w:id="1963684345">
          <w:marLeft w:val="480"/>
          <w:marRight w:val="0"/>
          <w:marTop w:val="0"/>
          <w:marBottom w:val="0"/>
          <w:divBdr>
            <w:top w:val="none" w:sz="0" w:space="0" w:color="auto"/>
            <w:left w:val="none" w:sz="0" w:space="0" w:color="auto"/>
            <w:bottom w:val="none" w:sz="0" w:space="0" w:color="auto"/>
            <w:right w:val="none" w:sz="0" w:space="0" w:color="auto"/>
          </w:divBdr>
        </w:div>
        <w:div w:id="708381407">
          <w:marLeft w:val="480"/>
          <w:marRight w:val="0"/>
          <w:marTop w:val="0"/>
          <w:marBottom w:val="0"/>
          <w:divBdr>
            <w:top w:val="none" w:sz="0" w:space="0" w:color="auto"/>
            <w:left w:val="none" w:sz="0" w:space="0" w:color="auto"/>
            <w:bottom w:val="none" w:sz="0" w:space="0" w:color="auto"/>
            <w:right w:val="none" w:sz="0" w:space="0" w:color="auto"/>
          </w:divBdr>
        </w:div>
        <w:div w:id="639073148">
          <w:marLeft w:val="480"/>
          <w:marRight w:val="0"/>
          <w:marTop w:val="0"/>
          <w:marBottom w:val="0"/>
          <w:divBdr>
            <w:top w:val="none" w:sz="0" w:space="0" w:color="auto"/>
            <w:left w:val="none" w:sz="0" w:space="0" w:color="auto"/>
            <w:bottom w:val="none" w:sz="0" w:space="0" w:color="auto"/>
            <w:right w:val="none" w:sz="0" w:space="0" w:color="auto"/>
          </w:divBdr>
        </w:div>
        <w:div w:id="238491171">
          <w:marLeft w:val="480"/>
          <w:marRight w:val="0"/>
          <w:marTop w:val="0"/>
          <w:marBottom w:val="0"/>
          <w:divBdr>
            <w:top w:val="none" w:sz="0" w:space="0" w:color="auto"/>
            <w:left w:val="none" w:sz="0" w:space="0" w:color="auto"/>
            <w:bottom w:val="none" w:sz="0" w:space="0" w:color="auto"/>
            <w:right w:val="none" w:sz="0" w:space="0" w:color="auto"/>
          </w:divBdr>
        </w:div>
        <w:div w:id="391972694">
          <w:marLeft w:val="480"/>
          <w:marRight w:val="0"/>
          <w:marTop w:val="0"/>
          <w:marBottom w:val="0"/>
          <w:divBdr>
            <w:top w:val="none" w:sz="0" w:space="0" w:color="auto"/>
            <w:left w:val="none" w:sz="0" w:space="0" w:color="auto"/>
            <w:bottom w:val="none" w:sz="0" w:space="0" w:color="auto"/>
            <w:right w:val="none" w:sz="0" w:space="0" w:color="auto"/>
          </w:divBdr>
        </w:div>
        <w:div w:id="685835010">
          <w:marLeft w:val="480"/>
          <w:marRight w:val="0"/>
          <w:marTop w:val="0"/>
          <w:marBottom w:val="0"/>
          <w:divBdr>
            <w:top w:val="none" w:sz="0" w:space="0" w:color="auto"/>
            <w:left w:val="none" w:sz="0" w:space="0" w:color="auto"/>
            <w:bottom w:val="none" w:sz="0" w:space="0" w:color="auto"/>
            <w:right w:val="none" w:sz="0" w:space="0" w:color="auto"/>
          </w:divBdr>
        </w:div>
        <w:div w:id="1353140842">
          <w:marLeft w:val="480"/>
          <w:marRight w:val="0"/>
          <w:marTop w:val="0"/>
          <w:marBottom w:val="0"/>
          <w:divBdr>
            <w:top w:val="none" w:sz="0" w:space="0" w:color="auto"/>
            <w:left w:val="none" w:sz="0" w:space="0" w:color="auto"/>
            <w:bottom w:val="none" w:sz="0" w:space="0" w:color="auto"/>
            <w:right w:val="none" w:sz="0" w:space="0" w:color="auto"/>
          </w:divBdr>
        </w:div>
        <w:div w:id="1704743322">
          <w:marLeft w:val="480"/>
          <w:marRight w:val="0"/>
          <w:marTop w:val="0"/>
          <w:marBottom w:val="0"/>
          <w:divBdr>
            <w:top w:val="none" w:sz="0" w:space="0" w:color="auto"/>
            <w:left w:val="none" w:sz="0" w:space="0" w:color="auto"/>
            <w:bottom w:val="none" w:sz="0" w:space="0" w:color="auto"/>
            <w:right w:val="none" w:sz="0" w:space="0" w:color="auto"/>
          </w:divBdr>
        </w:div>
        <w:div w:id="833490498">
          <w:marLeft w:val="480"/>
          <w:marRight w:val="0"/>
          <w:marTop w:val="0"/>
          <w:marBottom w:val="0"/>
          <w:divBdr>
            <w:top w:val="none" w:sz="0" w:space="0" w:color="auto"/>
            <w:left w:val="none" w:sz="0" w:space="0" w:color="auto"/>
            <w:bottom w:val="none" w:sz="0" w:space="0" w:color="auto"/>
            <w:right w:val="none" w:sz="0" w:space="0" w:color="auto"/>
          </w:divBdr>
        </w:div>
        <w:div w:id="1299340563">
          <w:marLeft w:val="480"/>
          <w:marRight w:val="0"/>
          <w:marTop w:val="0"/>
          <w:marBottom w:val="0"/>
          <w:divBdr>
            <w:top w:val="none" w:sz="0" w:space="0" w:color="auto"/>
            <w:left w:val="none" w:sz="0" w:space="0" w:color="auto"/>
            <w:bottom w:val="none" w:sz="0" w:space="0" w:color="auto"/>
            <w:right w:val="none" w:sz="0" w:space="0" w:color="auto"/>
          </w:divBdr>
        </w:div>
        <w:div w:id="1848864388">
          <w:marLeft w:val="480"/>
          <w:marRight w:val="0"/>
          <w:marTop w:val="0"/>
          <w:marBottom w:val="0"/>
          <w:divBdr>
            <w:top w:val="none" w:sz="0" w:space="0" w:color="auto"/>
            <w:left w:val="none" w:sz="0" w:space="0" w:color="auto"/>
            <w:bottom w:val="none" w:sz="0" w:space="0" w:color="auto"/>
            <w:right w:val="none" w:sz="0" w:space="0" w:color="auto"/>
          </w:divBdr>
        </w:div>
        <w:div w:id="1352368023">
          <w:marLeft w:val="480"/>
          <w:marRight w:val="0"/>
          <w:marTop w:val="0"/>
          <w:marBottom w:val="0"/>
          <w:divBdr>
            <w:top w:val="none" w:sz="0" w:space="0" w:color="auto"/>
            <w:left w:val="none" w:sz="0" w:space="0" w:color="auto"/>
            <w:bottom w:val="none" w:sz="0" w:space="0" w:color="auto"/>
            <w:right w:val="none" w:sz="0" w:space="0" w:color="auto"/>
          </w:divBdr>
        </w:div>
        <w:div w:id="798064313">
          <w:marLeft w:val="480"/>
          <w:marRight w:val="0"/>
          <w:marTop w:val="0"/>
          <w:marBottom w:val="0"/>
          <w:divBdr>
            <w:top w:val="none" w:sz="0" w:space="0" w:color="auto"/>
            <w:left w:val="none" w:sz="0" w:space="0" w:color="auto"/>
            <w:bottom w:val="none" w:sz="0" w:space="0" w:color="auto"/>
            <w:right w:val="none" w:sz="0" w:space="0" w:color="auto"/>
          </w:divBdr>
        </w:div>
        <w:div w:id="1672021851">
          <w:marLeft w:val="480"/>
          <w:marRight w:val="0"/>
          <w:marTop w:val="0"/>
          <w:marBottom w:val="0"/>
          <w:divBdr>
            <w:top w:val="none" w:sz="0" w:space="0" w:color="auto"/>
            <w:left w:val="none" w:sz="0" w:space="0" w:color="auto"/>
            <w:bottom w:val="none" w:sz="0" w:space="0" w:color="auto"/>
            <w:right w:val="none" w:sz="0" w:space="0" w:color="auto"/>
          </w:divBdr>
        </w:div>
        <w:div w:id="1263760572">
          <w:marLeft w:val="480"/>
          <w:marRight w:val="0"/>
          <w:marTop w:val="0"/>
          <w:marBottom w:val="0"/>
          <w:divBdr>
            <w:top w:val="none" w:sz="0" w:space="0" w:color="auto"/>
            <w:left w:val="none" w:sz="0" w:space="0" w:color="auto"/>
            <w:bottom w:val="none" w:sz="0" w:space="0" w:color="auto"/>
            <w:right w:val="none" w:sz="0" w:space="0" w:color="auto"/>
          </w:divBdr>
        </w:div>
        <w:div w:id="25840641">
          <w:marLeft w:val="480"/>
          <w:marRight w:val="0"/>
          <w:marTop w:val="0"/>
          <w:marBottom w:val="0"/>
          <w:divBdr>
            <w:top w:val="none" w:sz="0" w:space="0" w:color="auto"/>
            <w:left w:val="none" w:sz="0" w:space="0" w:color="auto"/>
            <w:bottom w:val="none" w:sz="0" w:space="0" w:color="auto"/>
            <w:right w:val="none" w:sz="0" w:space="0" w:color="auto"/>
          </w:divBdr>
        </w:div>
        <w:div w:id="1779519631">
          <w:marLeft w:val="480"/>
          <w:marRight w:val="0"/>
          <w:marTop w:val="0"/>
          <w:marBottom w:val="0"/>
          <w:divBdr>
            <w:top w:val="none" w:sz="0" w:space="0" w:color="auto"/>
            <w:left w:val="none" w:sz="0" w:space="0" w:color="auto"/>
            <w:bottom w:val="none" w:sz="0" w:space="0" w:color="auto"/>
            <w:right w:val="none" w:sz="0" w:space="0" w:color="auto"/>
          </w:divBdr>
        </w:div>
        <w:div w:id="10491847">
          <w:marLeft w:val="480"/>
          <w:marRight w:val="0"/>
          <w:marTop w:val="0"/>
          <w:marBottom w:val="0"/>
          <w:divBdr>
            <w:top w:val="none" w:sz="0" w:space="0" w:color="auto"/>
            <w:left w:val="none" w:sz="0" w:space="0" w:color="auto"/>
            <w:bottom w:val="none" w:sz="0" w:space="0" w:color="auto"/>
            <w:right w:val="none" w:sz="0" w:space="0" w:color="auto"/>
          </w:divBdr>
        </w:div>
        <w:div w:id="1107890744">
          <w:marLeft w:val="480"/>
          <w:marRight w:val="0"/>
          <w:marTop w:val="0"/>
          <w:marBottom w:val="0"/>
          <w:divBdr>
            <w:top w:val="none" w:sz="0" w:space="0" w:color="auto"/>
            <w:left w:val="none" w:sz="0" w:space="0" w:color="auto"/>
            <w:bottom w:val="none" w:sz="0" w:space="0" w:color="auto"/>
            <w:right w:val="none" w:sz="0" w:space="0" w:color="auto"/>
          </w:divBdr>
        </w:div>
        <w:div w:id="855265977">
          <w:marLeft w:val="480"/>
          <w:marRight w:val="0"/>
          <w:marTop w:val="0"/>
          <w:marBottom w:val="0"/>
          <w:divBdr>
            <w:top w:val="none" w:sz="0" w:space="0" w:color="auto"/>
            <w:left w:val="none" w:sz="0" w:space="0" w:color="auto"/>
            <w:bottom w:val="none" w:sz="0" w:space="0" w:color="auto"/>
            <w:right w:val="none" w:sz="0" w:space="0" w:color="auto"/>
          </w:divBdr>
        </w:div>
        <w:div w:id="217590156">
          <w:marLeft w:val="480"/>
          <w:marRight w:val="0"/>
          <w:marTop w:val="0"/>
          <w:marBottom w:val="0"/>
          <w:divBdr>
            <w:top w:val="none" w:sz="0" w:space="0" w:color="auto"/>
            <w:left w:val="none" w:sz="0" w:space="0" w:color="auto"/>
            <w:bottom w:val="none" w:sz="0" w:space="0" w:color="auto"/>
            <w:right w:val="none" w:sz="0" w:space="0" w:color="auto"/>
          </w:divBdr>
        </w:div>
        <w:div w:id="790324111">
          <w:marLeft w:val="480"/>
          <w:marRight w:val="0"/>
          <w:marTop w:val="0"/>
          <w:marBottom w:val="0"/>
          <w:divBdr>
            <w:top w:val="none" w:sz="0" w:space="0" w:color="auto"/>
            <w:left w:val="none" w:sz="0" w:space="0" w:color="auto"/>
            <w:bottom w:val="none" w:sz="0" w:space="0" w:color="auto"/>
            <w:right w:val="none" w:sz="0" w:space="0" w:color="auto"/>
          </w:divBdr>
        </w:div>
        <w:div w:id="1513492617">
          <w:marLeft w:val="480"/>
          <w:marRight w:val="0"/>
          <w:marTop w:val="0"/>
          <w:marBottom w:val="0"/>
          <w:divBdr>
            <w:top w:val="none" w:sz="0" w:space="0" w:color="auto"/>
            <w:left w:val="none" w:sz="0" w:space="0" w:color="auto"/>
            <w:bottom w:val="none" w:sz="0" w:space="0" w:color="auto"/>
            <w:right w:val="none" w:sz="0" w:space="0" w:color="auto"/>
          </w:divBdr>
        </w:div>
        <w:div w:id="2080857394">
          <w:marLeft w:val="480"/>
          <w:marRight w:val="0"/>
          <w:marTop w:val="0"/>
          <w:marBottom w:val="0"/>
          <w:divBdr>
            <w:top w:val="none" w:sz="0" w:space="0" w:color="auto"/>
            <w:left w:val="none" w:sz="0" w:space="0" w:color="auto"/>
            <w:bottom w:val="none" w:sz="0" w:space="0" w:color="auto"/>
            <w:right w:val="none" w:sz="0" w:space="0" w:color="auto"/>
          </w:divBdr>
        </w:div>
        <w:div w:id="1462116652">
          <w:marLeft w:val="480"/>
          <w:marRight w:val="0"/>
          <w:marTop w:val="0"/>
          <w:marBottom w:val="0"/>
          <w:divBdr>
            <w:top w:val="none" w:sz="0" w:space="0" w:color="auto"/>
            <w:left w:val="none" w:sz="0" w:space="0" w:color="auto"/>
            <w:bottom w:val="none" w:sz="0" w:space="0" w:color="auto"/>
            <w:right w:val="none" w:sz="0" w:space="0" w:color="auto"/>
          </w:divBdr>
        </w:div>
        <w:div w:id="1327175130">
          <w:marLeft w:val="480"/>
          <w:marRight w:val="0"/>
          <w:marTop w:val="0"/>
          <w:marBottom w:val="0"/>
          <w:divBdr>
            <w:top w:val="none" w:sz="0" w:space="0" w:color="auto"/>
            <w:left w:val="none" w:sz="0" w:space="0" w:color="auto"/>
            <w:bottom w:val="none" w:sz="0" w:space="0" w:color="auto"/>
            <w:right w:val="none" w:sz="0" w:space="0" w:color="auto"/>
          </w:divBdr>
        </w:div>
        <w:div w:id="208346880">
          <w:marLeft w:val="480"/>
          <w:marRight w:val="0"/>
          <w:marTop w:val="0"/>
          <w:marBottom w:val="0"/>
          <w:divBdr>
            <w:top w:val="none" w:sz="0" w:space="0" w:color="auto"/>
            <w:left w:val="none" w:sz="0" w:space="0" w:color="auto"/>
            <w:bottom w:val="none" w:sz="0" w:space="0" w:color="auto"/>
            <w:right w:val="none" w:sz="0" w:space="0" w:color="auto"/>
          </w:divBdr>
        </w:div>
        <w:div w:id="2082210031">
          <w:marLeft w:val="480"/>
          <w:marRight w:val="0"/>
          <w:marTop w:val="0"/>
          <w:marBottom w:val="0"/>
          <w:divBdr>
            <w:top w:val="none" w:sz="0" w:space="0" w:color="auto"/>
            <w:left w:val="none" w:sz="0" w:space="0" w:color="auto"/>
            <w:bottom w:val="none" w:sz="0" w:space="0" w:color="auto"/>
            <w:right w:val="none" w:sz="0" w:space="0" w:color="auto"/>
          </w:divBdr>
        </w:div>
        <w:div w:id="1164278181">
          <w:marLeft w:val="480"/>
          <w:marRight w:val="0"/>
          <w:marTop w:val="0"/>
          <w:marBottom w:val="0"/>
          <w:divBdr>
            <w:top w:val="none" w:sz="0" w:space="0" w:color="auto"/>
            <w:left w:val="none" w:sz="0" w:space="0" w:color="auto"/>
            <w:bottom w:val="none" w:sz="0" w:space="0" w:color="auto"/>
            <w:right w:val="none" w:sz="0" w:space="0" w:color="auto"/>
          </w:divBdr>
        </w:div>
      </w:divsChild>
    </w:div>
    <w:div w:id="1092892658">
      <w:bodyDiv w:val="1"/>
      <w:marLeft w:val="0"/>
      <w:marRight w:val="0"/>
      <w:marTop w:val="0"/>
      <w:marBottom w:val="0"/>
      <w:divBdr>
        <w:top w:val="none" w:sz="0" w:space="0" w:color="auto"/>
        <w:left w:val="none" w:sz="0" w:space="0" w:color="auto"/>
        <w:bottom w:val="none" w:sz="0" w:space="0" w:color="auto"/>
        <w:right w:val="none" w:sz="0" w:space="0" w:color="auto"/>
      </w:divBdr>
    </w:div>
    <w:div w:id="1092967789">
      <w:bodyDiv w:val="1"/>
      <w:marLeft w:val="0"/>
      <w:marRight w:val="0"/>
      <w:marTop w:val="0"/>
      <w:marBottom w:val="0"/>
      <w:divBdr>
        <w:top w:val="none" w:sz="0" w:space="0" w:color="auto"/>
        <w:left w:val="none" w:sz="0" w:space="0" w:color="auto"/>
        <w:bottom w:val="none" w:sz="0" w:space="0" w:color="auto"/>
        <w:right w:val="none" w:sz="0" w:space="0" w:color="auto"/>
      </w:divBdr>
    </w:div>
    <w:div w:id="1093167768">
      <w:bodyDiv w:val="1"/>
      <w:marLeft w:val="0"/>
      <w:marRight w:val="0"/>
      <w:marTop w:val="0"/>
      <w:marBottom w:val="0"/>
      <w:divBdr>
        <w:top w:val="none" w:sz="0" w:space="0" w:color="auto"/>
        <w:left w:val="none" w:sz="0" w:space="0" w:color="auto"/>
        <w:bottom w:val="none" w:sz="0" w:space="0" w:color="auto"/>
        <w:right w:val="none" w:sz="0" w:space="0" w:color="auto"/>
      </w:divBdr>
    </w:div>
    <w:div w:id="1093279151">
      <w:bodyDiv w:val="1"/>
      <w:marLeft w:val="0"/>
      <w:marRight w:val="0"/>
      <w:marTop w:val="0"/>
      <w:marBottom w:val="0"/>
      <w:divBdr>
        <w:top w:val="none" w:sz="0" w:space="0" w:color="auto"/>
        <w:left w:val="none" w:sz="0" w:space="0" w:color="auto"/>
        <w:bottom w:val="none" w:sz="0" w:space="0" w:color="auto"/>
        <w:right w:val="none" w:sz="0" w:space="0" w:color="auto"/>
      </w:divBdr>
    </w:div>
    <w:div w:id="1093479194">
      <w:bodyDiv w:val="1"/>
      <w:marLeft w:val="0"/>
      <w:marRight w:val="0"/>
      <w:marTop w:val="0"/>
      <w:marBottom w:val="0"/>
      <w:divBdr>
        <w:top w:val="none" w:sz="0" w:space="0" w:color="auto"/>
        <w:left w:val="none" w:sz="0" w:space="0" w:color="auto"/>
        <w:bottom w:val="none" w:sz="0" w:space="0" w:color="auto"/>
        <w:right w:val="none" w:sz="0" w:space="0" w:color="auto"/>
      </w:divBdr>
    </w:div>
    <w:div w:id="1093480066">
      <w:bodyDiv w:val="1"/>
      <w:marLeft w:val="0"/>
      <w:marRight w:val="0"/>
      <w:marTop w:val="0"/>
      <w:marBottom w:val="0"/>
      <w:divBdr>
        <w:top w:val="none" w:sz="0" w:space="0" w:color="auto"/>
        <w:left w:val="none" w:sz="0" w:space="0" w:color="auto"/>
        <w:bottom w:val="none" w:sz="0" w:space="0" w:color="auto"/>
        <w:right w:val="none" w:sz="0" w:space="0" w:color="auto"/>
      </w:divBdr>
    </w:div>
    <w:div w:id="1093550126">
      <w:bodyDiv w:val="1"/>
      <w:marLeft w:val="0"/>
      <w:marRight w:val="0"/>
      <w:marTop w:val="0"/>
      <w:marBottom w:val="0"/>
      <w:divBdr>
        <w:top w:val="none" w:sz="0" w:space="0" w:color="auto"/>
        <w:left w:val="none" w:sz="0" w:space="0" w:color="auto"/>
        <w:bottom w:val="none" w:sz="0" w:space="0" w:color="auto"/>
        <w:right w:val="none" w:sz="0" w:space="0" w:color="auto"/>
      </w:divBdr>
    </w:div>
    <w:div w:id="1093745261">
      <w:bodyDiv w:val="1"/>
      <w:marLeft w:val="0"/>
      <w:marRight w:val="0"/>
      <w:marTop w:val="0"/>
      <w:marBottom w:val="0"/>
      <w:divBdr>
        <w:top w:val="none" w:sz="0" w:space="0" w:color="auto"/>
        <w:left w:val="none" w:sz="0" w:space="0" w:color="auto"/>
        <w:bottom w:val="none" w:sz="0" w:space="0" w:color="auto"/>
        <w:right w:val="none" w:sz="0" w:space="0" w:color="auto"/>
      </w:divBdr>
    </w:div>
    <w:div w:id="1093815223">
      <w:bodyDiv w:val="1"/>
      <w:marLeft w:val="0"/>
      <w:marRight w:val="0"/>
      <w:marTop w:val="0"/>
      <w:marBottom w:val="0"/>
      <w:divBdr>
        <w:top w:val="none" w:sz="0" w:space="0" w:color="auto"/>
        <w:left w:val="none" w:sz="0" w:space="0" w:color="auto"/>
        <w:bottom w:val="none" w:sz="0" w:space="0" w:color="auto"/>
        <w:right w:val="none" w:sz="0" w:space="0" w:color="auto"/>
      </w:divBdr>
    </w:div>
    <w:div w:id="1093819927">
      <w:bodyDiv w:val="1"/>
      <w:marLeft w:val="0"/>
      <w:marRight w:val="0"/>
      <w:marTop w:val="0"/>
      <w:marBottom w:val="0"/>
      <w:divBdr>
        <w:top w:val="none" w:sz="0" w:space="0" w:color="auto"/>
        <w:left w:val="none" w:sz="0" w:space="0" w:color="auto"/>
        <w:bottom w:val="none" w:sz="0" w:space="0" w:color="auto"/>
        <w:right w:val="none" w:sz="0" w:space="0" w:color="auto"/>
      </w:divBdr>
    </w:div>
    <w:div w:id="1094127032">
      <w:bodyDiv w:val="1"/>
      <w:marLeft w:val="0"/>
      <w:marRight w:val="0"/>
      <w:marTop w:val="0"/>
      <w:marBottom w:val="0"/>
      <w:divBdr>
        <w:top w:val="none" w:sz="0" w:space="0" w:color="auto"/>
        <w:left w:val="none" w:sz="0" w:space="0" w:color="auto"/>
        <w:bottom w:val="none" w:sz="0" w:space="0" w:color="auto"/>
        <w:right w:val="none" w:sz="0" w:space="0" w:color="auto"/>
      </w:divBdr>
    </w:div>
    <w:div w:id="1094210986">
      <w:bodyDiv w:val="1"/>
      <w:marLeft w:val="0"/>
      <w:marRight w:val="0"/>
      <w:marTop w:val="0"/>
      <w:marBottom w:val="0"/>
      <w:divBdr>
        <w:top w:val="none" w:sz="0" w:space="0" w:color="auto"/>
        <w:left w:val="none" w:sz="0" w:space="0" w:color="auto"/>
        <w:bottom w:val="none" w:sz="0" w:space="0" w:color="auto"/>
        <w:right w:val="none" w:sz="0" w:space="0" w:color="auto"/>
      </w:divBdr>
    </w:div>
    <w:div w:id="1094471633">
      <w:bodyDiv w:val="1"/>
      <w:marLeft w:val="0"/>
      <w:marRight w:val="0"/>
      <w:marTop w:val="0"/>
      <w:marBottom w:val="0"/>
      <w:divBdr>
        <w:top w:val="none" w:sz="0" w:space="0" w:color="auto"/>
        <w:left w:val="none" w:sz="0" w:space="0" w:color="auto"/>
        <w:bottom w:val="none" w:sz="0" w:space="0" w:color="auto"/>
        <w:right w:val="none" w:sz="0" w:space="0" w:color="auto"/>
      </w:divBdr>
    </w:div>
    <w:div w:id="1094520125">
      <w:bodyDiv w:val="1"/>
      <w:marLeft w:val="0"/>
      <w:marRight w:val="0"/>
      <w:marTop w:val="0"/>
      <w:marBottom w:val="0"/>
      <w:divBdr>
        <w:top w:val="none" w:sz="0" w:space="0" w:color="auto"/>
        <w:left w:val="none" w:sz="0" w:space="0" w:color="auto"/>
        <w:bottom w:val="none" w:sz="0" w:space="0" w:color="auto"/>
        <w:right w:val="none" w:sz="0" w:space="0" w:color="auto"/>
      </w:divBdr>
    </w:div>
    <w:div w:id="1094663683">
      <w:bodyDiv w:val="1"/>
      <w:marLeft w:val="0"/>
      <w:marRight w:val="0"/>
      <w:marTop w:val="0"/>
      <w:marBottom w:val="0"/>
      <w:divBdr>
        <w:top w:val="none" w:sz="0" w:space="0" w:color="auto"/>
        <w:left w:val="none" w:sz="0" w:space="0" w:color="auto"/>
        <w:bottom w:val="none" w:sz="0" w:space="0" w:color="auto"/>
        <w:right w:val="none" w:sz="0" w:space="0" w:color="auto"/>
      </w:divBdr>
    </w:div>
    <w:div w:id="1094671970">
      <w:bodyDiv w:val="1"/>
      <w:marLeft w:val="0"/>
      <w:marRight w:val="0"/>
      <w:marTop w:val="0"/>
      <w:marBottom w:val="0"/>
      <w:divBdr>
        <w:top w:val="none" w:sz="0" w:space="0" w:color="auto"/>
        <w:left w:val="none" w:sz="0" w:space="0" w:color="auto"/>
        <w:bottom w:val="none" w:sz="0" w:space="0" w:color="auto"/>
        <w:right w:val="none" w:sz="0" w:space="0" w:color="auto"/>
      </w:divBdr>
    </w:div>
    <w:div w:id="1094742934">
      <w:bodyDiv w:val="1"/>
      <w:marLeft w:val="0"/>
      <w:marRight w:val="0"/>
      <w:marTop w:val="0"/>
      <w:marBottom w:val="0"/>
      <w:divBdr>
        <w:top w:val="none" w:sz="0" w:space="0" w:color="auto"/>
        <w:left w:val="none" w:sz="0" w:space="0" w:color="auto"/>
        <w:bottom w:val="none" w:sz="0" w:space="0" w:color="auto"/>
        <w:right w:val="none" w:sz="0" w:space="0" w:color="auto"/>
      </w:divBdr>
      <w:divsChild>
        <w:div w:id="799998550">
          <w:marLeft w:val="480"/>
          <w:marRight w:val="0"/>
          <w:marTop w:val="0"/>
          <w:marBottom w:val="0"/>
          <w:divBdr>
            <w:top w:val="none" w:sz="0" w:space="0" w:color="auto"/>
            <w:left w:val="none" w:sz="0" w:space="0" w:color="auto"/>
            <w:bottom w:val="none" w:sz="0" w:space="0" w:color="auto"/>
            <w:right w:val="none" w:sz="0" w:space="0" w:color="auto"/>
          </w:divBdr>
        </w:div>
        <w:div w:id="1832942289">
          <w:marLeft w:val="480"/>
          <w:marRight w:val="0"/>
          <w:marTop w:val="0"/>
          <w:marBottom w:val="0"/>
          <w:divBdr>
            <w:top w:val="none" w:sz="0" w:space="0" w:color="auto"/>
            <w:left w:val="none" w:sz="0" w:space="0" w:color="auto"/>
            <w:bottom w:val="none" w:sz="0" w:space="0" w:color="auto"/>
            <w:right w:val="none" w:sz="0" w:space="0" w:color="auto"/>
          </w:divBdr>
        </w:div>
        <w:div w:id="1555703928">
          <w:marLeft w:val="480"/>
          <w:marRight w:val="0"/>
          <w:marTop w:val="0"/>
          <w:marBottom w:val="0"/>
          <w:divBdr>
            <w:top w:val="none" w:sz="0" w:space="0" w:color="auto"/>
            <w:left w:val="none" w:sz="0" w:space="0" w:color="auto"/>
            <w:bottom w:val="none" w:sz="0" w:space="0" w:color="auto"/>
            <w:right w:val="none" w:sz="0" w:space="0" w:color="auto"/>
          </w:divBdr>
        </w:div>
        <w:div w:id="1162044186">
          <w:marLeft w:val="480"/>
          <w:marRight w:val="0"/>
          <w:marTop w:val="0"/>
          <w:marBottom w:val="0"/>
          <w:divBdr>
            <w:top w:val="none" w:sz="0" w:space="0" w:color="auto"/>
            <w:left w:val="none" w:sz="0" w:space="0" w:color="auto"/>
            <w:bottom w:val="none" w:sz="0" w:space="0" w:color="auto"/>
            <w:right w:val="none" w:sz="0" w:space="0" w:color="auto"/>
          </w:divBdr>
        </w:div>
        <w:div w:id="112870558">
          <w:marLeft w:val="480"/>
          <w:marRight w:val="0"/>
          <w:marTop w:val="0"/>
          <w:marBottom w:val="0"/>
          <w:divBdr>
            <w:top w:val="none" w:sz="0" w:space="0" w:color="auto"/>
            <w:left w:val="none" w:sz="0" w:space="0" w:color="auto"/>
            <w:bottom w:val="none" w:sz="0" w:space="0" w:color="auto"/>
            <w:right w:val="none" w:sz="0" w:space="0" w:color="auto"/>
          </w:divBdr>
        </w:div>
        <w:div w:id="1355958829">
          <w:marLeft w:val="480"/>
          <w:marRight w:val="0"/>
          <w:marTop w:val="0"/>
          <w:marBottom w:val="0"/>
          <w:divBdr>
            <w:top w:val="none" w:sz="0" w:space="0" w:color="auto"/>
            <w:left w:val="none" w:sz="0" w:space="0" w:color="auto"/>
            <w:bottom w:val="none" w:sz="0" w:space="0" w:color="auto"/>
            <w:right w:val="none" w:sz="0" w:space="0" w:color="auto"/>
          </w:divBdr>
        </w:div>
        <w:div w:id="409161903">
          <w:marLeft w:val="480"/>
          <w:marRight w:val="0"/>
          <w:marTop w:val="0"/>
          <w:marBottom w:val="0"/>
          <w:divBdr>
            <w:top w:val="none" w:sz="0" w:space="0" w:color="auto"/>
            <w:left w:val="none" w:sz="0" w:space="0" w:color="auto"/>
            <w:bottom w:val="none" w:sz="0" w:space="0" w:color="auto"/>
            <w:right w:val="none" w:sz="0" w:space="0" w:color="auto"/>
          </w:divBdr>
        </w:div>
        <w:div w:id="1726101871">
          <w:marLeft w:val="480"/>
          <w:marRight w:val="0"/>
          <w:marTop w:val="0"/>
          <w:marBottom w:val="0"/>
          <w:divBdr>
            <w:top w:val="none" w:sz="0" w:space="0" w:color="auto"/>
            <w:left w:val="none" w:sz="0" w:space="0" w:color="auto"/>
            <w:bottom w:val="none" w:sz="0" w:space="0" w:color="auto"/>
            <w:right w:val="none" w:sz="0" w:space="0" w:color="auto"/>
          </w:divBdr>
        </w:div>
        <w:div w:id="1364554222">
          <w:marLeft w:val="480"/>
          <w:marRight w:val="0"/>
          <w:marTop w:val="0"/>
          <w:marBottom w:val="0"/>
          <w:divBdr>
            <w:top w:val="none" w:sz="0" w:space="0" w:color="auto"/>
            <w:left w:val="none" w:sz="0" w:space="0" w:color="auto"/>
            <w:bottom w:val="none" w:sz="0" w:space="0" w:color="auto"/>
            <w:right w:val="none" w:sz="0" w:space="0" w:color="auto"/>
          </w:divBdr>
        </w:div>
        <w:div w:id="787552549">
          <w:marLeft w:val="480"/>
          <w:marRight w:val="0"/>
          <w:marTop w:val="0"/>
          <w:marBottom w:val="0"/>
          <w:divBdr>
            <w:top w:val="none" w:sz="0" w:space="0" w:color="auto"/>
            <w:left w:val="none" w:sz="0" w:space="0" w:color="auto"/>
            <w:bottom w:val="none" w:sz="0" w:space="0" w:color="auto"/>
            <w:right w:val="none" w:sz="0" w:space="0" w:color="auto"/>
          </w:divBdr>
        </w:div>
        <w:div w:id="158935830">
          <w:marLeft w:val="480"/>
          <w:marRight w:val="0"/>
          <w:marTop w:val="0"/>
          <w:marBottom w:val="0"/>
          <w:divBdr>
            <w:top w:val="none" w:sz="0" w:space="0" w:color="auto"/>
            <w:left w:val="none" w:sz="0" w:space="0" w:color="auto"/>
            <w:bottom w:val="none" w:sz="0" w:space="0" w:color="auto"/>
            <w:right w:val="none" w:sz="0" w:space="0" w:color="auto"/>
          </w:divBdr>
        </w:div>
        <w:div w:id="1045518720">
          <w:marLeft w:val="480"/>
          <w:marRight w:val="0"/>
          <w:marTop w:val="0"/>
          <w:marBottom w:val="0"/>
          <w:divBdr>
            <w:top w:val="none" w:sz="0" w:space="0" w:color="auto"/>
            <w:left w:val="none" w:sz="0" w:space="0" w:color="auto"/>
            <w:bottom w:val="none" w:sz="0" w:space="0" w:color="auto"/>
            <w:right w:val="none" w:sz="0" w:space="0" w:color="auto"/>
          </w:divBdr>
        </w:div>
        <w:div w:id="1470200817">
          <w:marLeft w:val="480"/>
          <w:marRight w:val="0"/>
          <w:marTop w:val="0"/>
          <w:marBottom w:val="0"/>
          <w:divBdr>
            <w:top w:val="none" w:sz="0" w:space="0" w:color="auto"/>
            <w:left w:val="none" w:sz="0" w:space="0" w:color="auto"/>
            <w:bottom w:val="none" w:sz="0" w:space="0" w:color="auto"/>
            <w:right w:val="none" w:sz="0" w:space="0" w:color="auto"/>
          </w:divBdr>
        </w:div>
        <w:div w:id="153450101">
          <w:marLeft w:val="480"/>
          <w:marRight w:val="0"/>
          <w:marTop w:val="0"/>
          <w:marBottom w:val="0"/>
          <w:divBdr>
            <w:top w:val="none" w:sz="0" w:space="0" w:color="auto"/>
            <w:left w:val="none" w:sz="0" w:space="0" w:color="auto"/>
            <w:bottom w:val="none" w:sz="0" w:space="0" w:color="auto"/>
            <w:right w:val="none" w:sz="0" w:space="0" w:color="auto"/>
          </w:divBdr>
        </w:div>
        <w:div w:id="784348339">
          <w:marLeft w:val="480"/>
          <w:marRight w:val="0"/>
          <w:marTop w:val="0"/>
          <w:marBottom w:val="0"/>
          <w:divBdr>
            <w:top w:val="none" w:sz="0" w:space="0" w:color="auto"/>
            <w:left w:val="none" w:sz="0" w:space="0" w:color="auto"/>
            <w:bottom w:val="none" w:sz="0" w:space="0" w:color="auto"/>
            <w:right w:val="none" w:sz="0" w:space="0" w:color="auto"/>
          </w:divBdr>
        </w:div>
        <w:div w:id="540632056">
          <w:marLeft w:val="480"/>
          <w:marRight w:val="0"/>
          <w:marTop w:val="0"/>
          <w:marBottom w:val="0"/>
          <w:divBdr>
            <w:top w:val="none" w:sz="0" w:space="0" w:color="auto"/>
            <w:left w:val="none" w:sz="0" w:space="0" w:color="auto"/>
            <w:bottom w:val="none" w:sz="0" w:space="0" w:color="auto"/>
            <w:right w:val="none" w:sz="0" w:space="0" w:color="auto"/>
          </w:divBdr>
        </w:div>
        <w:div w:id="130441977">
          <w:marLeft w:val="480"/>
          <w:marRight w:val="0"/>
          <w:marTop w:val="0"/>
          <w:marBottom w:val="0"/>
          <w:divBdr>
            <w:top w:val="none" w:sz="0" w:space="0" w:color="auto"/>
            <w:left w:val="none" w:sz="0" w:space="0" w:color="auto"/>
            <w:bottom w:val="none" w:sz="0" w:space="0" w:color="auto"/>
            <w:right w:val="none" w:sz="0" w:space="0" w:color="auto"/>
          </w:divBdr>
        </w:div>
        <w:div w:id="1890456042">
          <w:marLeft w:val="480"/>
          <w:marRight w:val="0"/>
          <w:marTop w:val="0"/>
          <w:marBottom w:val="0"/>
          <w:divBdr>
            <w:top w:val="none" w:sz="0" w:space="0" w:color="auto"/>
            <w:left w:val="none" w:sz="0" w:space="0" w:color="auto"/>
            <w:bottom w:val="none" w:sz="0" w:space="0" w:color="auto"/>
            <w:right w:val="none" w:sz="0" w:space="0" w:color="auto"/>
          </w:divBdr>
        </w:div>
        <w:div w:id="1817532488">
          <w:marLeft w:val="480"/>
          <w:marRight w:val="0"/>
          <w:marTop w:val="0"/>
          <w:marBottom w:val="0"/>
          <w:divBdr>
            <w:top w:val="none" w:sz="0" w:space="0" w:color="auto"/>
            <w:left w:val="none" w:sz="0" w:space="0" w:color="auto"/>
            <w:bottom w:val="none" w:sz="0" w:space="0" w:color="auto"/>
            <w:right w:val="none" w:sz="0" w:space="0" w:color="auto"/>
          </w:divBdr>
        </w:div>
        <w:div w:id="1415664928">
          <w:marLeft w:val="480"/>
          <w:marRight w:val="0"/>
          <w:marTop w:val="0"/>
          <w:marBottom w:val="0"/>
          <w:divBdr>
            <w:top w:val="none" w:sz="0" w:space="0" w:color="auto"/>
            <w:left w:val="none" w:sz="0" w:space="0" w:color="auto"/>
            <w:bottom w:val="none" w:sz="0" w:space="0" w:color="auto"/>
            <w:right w:val="none" w:sz="0" w:space="0" w:color="auto"/>
          </w:divBdr>
        </w:div>
        <w:div w:id="991833683">
          <w:marLeft w:val="480"/>
          <w:marRight w:val="0"/>
          <w:marTop w:val="0"/>
          <w:marBottom w:val="0"/>
          <w:divBdr>
            <w:top w:val="none" w:sz="0" w:space="0" w:color="auto"/>
            <w:left w:val="none" w:sz="0" w:space="0" w:color="auto"/>
            <w:bottom w:val="none" w:sz="0" w:space="0" w:color="auto"/>
            <w:right w:val="none" w:sz="0" w:space="0" w:color="auto"/>
          </w:divBdr>
        </w:div>
        <w:div w:id="1823346378">
          <w:marLeft w:val="480"/>
          <w:marRight w:val="0"/>
          <w:marTop w:val="0"/>
          <w:marBottom w:val="0"/>
          <w:divBdr>
            <w:top w:val="none" w:sz="0" w:space="0" w:color="auto"/>
            <w:left w:val="none" w:sz="0" w:space="0" w:color="auto"/>
            <w:bottom w:val="none" w:sz="0" w:space="0" w:color="auto"/>
            <w:right w:val="none" w:sz="0" w:space="0" w:color="auto"/>
          </w:divBdr>
        </w:div>
        <w:div w:id="2087725801">
          <w:marLeft w:val="480"/>
          <w:marRight w:val="0"/>
          <w:marTop w:val="0"/>
          <w:marBottom w:val="0"/>
          <w:divBdr>
            <w:top w:val="none" w:sz="0" w:space="0" w:color="auto"/>
            <w:left w:val="none" w:sz="0" w:space="0" w:color="auto"/>
            <w:bottom w:val="none" w:sz="0" w:space="0" w:color="auto"/>
            <w:right w:val="none" w:sz="0" w:space="0" w:color="auto"/>
          </w:divBdr>
        </w:div>
        <w:div w:id="1995447143">
          <w:marLeft w:val="480"/>
          <w:marRight w:val="0"/>
          <w:marTop w:val="0"/>
          <w:marBottom w:val="0"/>
          <w:divBdr>
            <w:top w:val="none" w:sz="0" w:space="0" w:color="auto"/>
            <w:left w:val="none" w:sz="0" w:space="0" w:color="auto"/>
            <w:bottom w:val="none" w:sz="0" w:space="0" w:color="auto"/>
            <w:right w:val="none" w:sz="0" w:space="0" w:color="auto"/>
          </w:divBdr>
        </w:div>
        <w:div w:id="2097167829">
          <w:marLeft w:val="480"/>
          <w:marRight w:val="0"/>
          <w:marTop w:val="0"/>
          <w:marBottom w:val="0"/>
          <w:divBdr>
            <w:top w:val="none" w:sz="0" w:space="0" w:color="auto"/>
            <w:left w:val="none" w:sz="0" w:space="0" w:color="auto"/>
            <w:bottom w:val="none" w:sz="0" w:space="0" w:color="auto"/>
            <w:right w:val="none" w:sz="0" w:space="0" w:color="auto"/>
          </w:divBdr>
        </w:div>
        <w:div w:id="866523971">
          <w:marLeft w:val="480"/>
          <w:marRight w:val="0"/>
          <w:marTop w:val="0"/>
          <w:marBottom w:val="0"/>
          <w:divBdr>
            <w:top w:val="none" w:sz="0" w:space="0" w:color="auto"/>
            <w:left w:val="none" w:sz="0" w:space="0" w:color="auto"/>
            <w:bottom w:val="none" w:sz="0" w:space="0" w:color="auto"/>
            <w:right w:val="none" w:sz="0" w:space="0" w:color="auto"/>
          </w:divBdr>
        </w:div>
        <w:div w:id="1168591758">
          <w:marLeft w:val="480"/>
          <w:marRight w:val="0"/>
          <w:marTop w:val="0"/>
          <w:marBottom w:val="0"/>
          <w:divBdr>
            <w:top w:val="none" w:sz="0" w:space="0" w:color="auto"/>
            <w:left w:val="none" w:sz="0" w:space="0" w:color="auto"/>
            <w:bottom w:val="none" w:sz="0" w:space="0" w:color="auto"/>
            <w:right w:val="none" w:sz="0" w:space="0" w:color="auto"/>
          </w:divBdr>
        </w:div>
        <w:div w:id="894775054">
          <w:marLeft w:val="480"/>
          <w:marRight w:val="0"/>
          <w:marTop w:val="0"/>
          <w:marBottom w:val="0"/>
          <w:divBdr>
            <w:top w:val="none" w:sz="0" w:space="0" w:color="auto"/>
            <w:left w:val="none" w:sz="0" w:space="0" w:color="auto"/>
            <w:bottom w:val="none" w:sz="0" w:space="0" w:color="auto"/>
            <w:right w:val="none" w:sz="0" w:space="0" w:color="auto"/>
          </w:divBdr>
        </w:div>
        <w:div w:id="1534225764">
          <w:marLeft w:val="480"/>
          <w:marRight w:val="0"/>
          <w:marTop w:val="0"/>
          <w:marBottom w:val="0"/>
          <w:divBdr>
            <w:top w:val="none" w:sz="0" w:space="0" w:color="auto"/>
            <w:left w:val="none" w:sz="0" w:space="0" w:color="auto"/>
            <w:bottom w:val="none" w:sz="0" w:space="0" w:color="auto"/>
            <w:right w:val="none" w:sz="0" w:space="0" w:color="auto"/>
          </w:divBdr>
        </w:div>
        <w:div w:id="194735987">
          <w:marLeft w:val="480"/>
          <w:marRight w:val="0"/>
          <w:marTop w:val="0"/>
          <w:marBottom w:val="0"/>
          <w:divBdr>
            <w:top w:val="none" w:sz="0" w:space="0" w:color="auto"/>
            <w:left w:val="none" w:sz="0" w:space="0" w:color="auto"/>
            <w:bottom w:val="none" w:sz="0" w:space="0" w:color="auto"/>
            <w:right w:val="none" w:sz="0" w:space="0" w:color="auto"/>
          </w:divBdr>
        </w:div>
        <w:div w:id="62260918">
          <w:marLeft w:val="480"/>
          <w:marRight w:val="0"/>
          <w:marTop w:val="0"/>
          <w:marBottom w:val="0"/>
          <w:divBdr>
            <w:top w:val="none" w:sz="0" w:space="0" w:color="auto"/>
            <w:left w:val="none" w:sz="0" w:space="0" w:color="auto"/>
            <w:bottom w:val="none" w:sz="0" w:space="0" w:color="auto"/>
            <w:right w:val="none" w:sz="0" w:space="0" w:color="auto"/>
          </w:divBdr>
        </w:div>
        <w:div w:id="165942895">
          <w:marLeft w:val="480"/>
          <w:marRight w:val="0"/>
          <w:marTop w:val="0"/>
          <w:marBottom w:val="0"/>
          <w:divBdr>
            <w:top w:val="none" w:sz="0" w:space="0" w:color="auto"/>
            <w:left w:val="none" w:sz="0" w:space="0" w:color="auto"/>
            <w:bottom w:val="none" w:sz="0" w:space="0" w:color="auto"/>
            <w:right w:val="none" w:sz="0" w:space="0" w:color="auto"/>
          </w:divBdr>
        </w:div>
        <w:div w:id="2071268392">
          <w:marLeft w:val="480"/>
          <w:marRight w:val="0"/>
          <w:marTop w:val="0"/>
          <w:marBottom w:val="0"/>
          <w:divBdr>
            <w:top w:val="none" w:sz="0" w:space="0" w:color="auto"/>
            <w:left w:val="none" w:sz="0" w:space="0" w:color="auto"/>
            <w:bottom w:val="none" w:sz="0" w:space="0" w:color="auto"/>
            <w:right w:val="none" w:sz="0" w:space="0" w:color="auto"/>
          </w:divBdr>
        </w:div>
        <w:div w:id="603341644">
          <w:marLeft w:val="480"/>
          <w:marRight w:val="0"/>
          <w:marTop w:val="0"/>
          <w:marBottom w:val="0"/>
          <w:divBdr>
            <w:top w:val="none" w:sz="0" w:space="0" w:color="auto"/>
            <w:left w:val="none" w:sz="0" w:space="0" w:color="auto"/>
            <w:bottom w:val="none" w:sz="0" w:space="0" w:color="auto"/>
            <w:right w:val="none" w:sz="0" w:space="0" w:color="auto"/>
          </w:divBdr>
        </w:div>
        <w:div w:id="543062476">
          <w:marLeft w:val="480"/>
          <w:marRight w:val="0"/>
          <w:marTop w:val="0"/>
          <w:marBottom w:val="0"/>
          <w:divBdr>
            <w:top w:val="none" w:sz="0" w:space="0" w:color="auto"/>
            <w:left w:val="none" w:sz="0" w:space="0" w:color="auto"/>
            <w:bottom w:val="none" w:sz="0" w:space="0" w:color="auto"/>
            <w:right w:val="none" w:sz="0" w:space="0" w:color="auto"/>
          </w:divBdr>
        </w:div>
        <w:div w:id="684206441">
          <w:marLeft w:val="480"/>
          <w:marRight w:val="0"/>
          <w:marTop w:val="0"/>
          <w:marBottom w:val="0"/>
          <w:divBdr>
            <w:top w:val="none" w:sz="0" w:space="0" w:color="auto"/>
            <w:left w:val="none" w:sz="0" w:space="0" w:color="auto"/>
            <w:bottom w:val="none" w:sz="0" w:space="0" w:color="auto"/>
            <w:right w:val="none" w:sz="0" w:space="0" w:color="auto"/>
          </w:divBdr>
        </w:div>
        <w:div w:id="1698894100">
          <w:marLeft w:val="480"/>
          <w:marRight w:val="0"/>
          <w:marTop w:val="0"/>
          <w:marBottom w:val="0"/>
          <w:divBdr>
            <w:top w:val="none" w:sz="0" w:space="0" w:color="auto"/>
            <w:left w:val="none" w:sz="0" w:space="0" w:color="auto"/>
            <w:bottom w:val="none" w:sz="0" w:space="0" w:color="auto"/>
            <w:right w:val="none" w:sz="0" w:space="0" w:color="auto"/>
          </w:divBdr>
        </w:div>
        <w:div w:id="1962027649">
          <w:marLeft w:val="480"/>
          <w:marRight w:val="0"/>
          <w:marTop w:val="0"/>
          <w:marBottom w:val="0"/>
          <w:divBdr>
            <w:top w:val="none" w:sz="0" w:space="0" w:color="auto"/>
            <w:left w:val="none" w:sz="0" w:space="0" w:color="auto"/>
            <w:bottom w:val="none" w:sz="0" w:space="0" w:color="auto"/>
            <w:right w:val="none" w:sz="0" w:space="0" w:color="auto"/>
          </w:divBdr>
        </w:div>
        <w:div w:id="986907011">
          <w:marLeft w:val="480"/>
          <w:marRight w:val="0"/>
          <w:marTop w:val="0"/>
          <w:marBottom w:val="0"/>
          <w:divBdr>
            <w:top w:val="none" w:sz="0" w:space="0" w:color="auto"/>
            <w:left w:val="none" w:sz="0" w:space="0" w:color="auto"/>
            <w:bottom w:val="none" w:sz="0" w:space="0" w:color="auto"/>
            <w:right w:val="none" w:sz="0" w:space="0" w:color="auto"/>
          </w:divBdr>
        </w:div>
        <w:div w:id="1060665604">
          <w:marLeft w:val="480"/>
          <w:marRight w:val="0"/>
          <w:marTop w:val="0"/>
          <w:marBottom w:val="0"/>
          <w:divBdr>
            <w:top w:val="none" w:sz="0" w:space="0" w:color="auto"/>
            <w:left w:val="none" w:sz="0" w:space="0" w:color="auto"/>
            <w:bottom w:val="none" w:sz="0" w:space="0" w:color="auto"/>
            <w:right w:val="none" w:sz="0" w:space="0" w:color="auto"/>
          </w:divBdr>
        </w:div>
        <w:div w:id="452745758">
          <w:marLeft w:val="480"/>
          <w:marRight w:val="0"/>
          <w:marTop w:val="0"/>
          <w:marBottom w:val="0"/>
          <w:divBdr>
            <w:top w:val="none" w:sz="0" w:space="0" w:color="auto"/>
            <w:left w:val="none" w:sz="0" w:space="0" w:color="auto"/>
            <w:bottom w:val="none" w:sz="0" w:space="0" w:color="auto"/>
            <w:right w:val="none" w:sz="0" w:space="0" w:color="auto"/>
          </w:divBdr>
        </w:div>
        <w:div w:id="302733527">
          <w:marLeft w:val="480"/>
          <w:marRight w:val="0"/>
          <w:marTop w:val="0"/>
          <w:marBottom w:val="0"/>
          <w:divBdr>
            <w:top w:val="none" w:sz="0" w:space="0" w:color="auto"/>
            <w:left w:val="none" w:sz="0" w:space="0" w:color="auto"/>
            <w:bottom w:val="none" w:sz="0" w:space="0" w:color="auto"/>
            <w:right w:val="none" w:sz="0" w:space="0" w:color="auto"/>
          </w:divBdr>
        </w:div>
        <w:div w:id="2102414052">
          <w:marLeft w:val="480"/>
          <w:marRight w:val="0"/>
          <w:marTop w:val="0"/>
          <w:marBottom w:val="0"/>
          <w:divBdr>
            <w:top w:val="none" w:sz="0" w:space="0" w:color="auto"/>
            <w:left w:val="none" w:sz="0" w:space="0" w:color="auto"/>
            <w:bottom w:val="none" w:sz="0" w:space="0" w:color="auto"/>
            <w:right w:val="none" w:sz="0" w:space="0" w:color="auto"/>
          </w:divBdr>
        </w:div>
        <w:div w:id="681250418">
          <w:marLeft w:val="480"/>
          <w:marRight w:val="0"/>
          <w:marTop w:val="0"/>
          <w:marBottom w:val="0"/>
          <w:divBdr>
            <w:top w:val="none" w:sz="0" w:space="0" w:color="auto"/>
            <w:left w:val="none" w:sz="0" w:space="0" w:color="auto"/>
            <w:bottom w:val="none" w:sz="0" w:space="0" w:color="auto"/>
            <w:right w:val="none" w:sz="0" w:space="0" w:color="auto"/>
          </w:divBdr>
        </w:div>
        <w:div w:id="146476647">
          <w:marLeft w:val="480"/>
          <w:marRight w:val="0"/>
          <w:marTop w:val="0"/>
          <w:marBottom w:val="0"/>
          <w:divBdr>
            <w:top w:val="none" w:sz="0" w:space="0" w:color="auto"/>
            <w:left w:val="none" w:sz="0" w:space="0" w:color="auto"/>
            <w:bottom w:val="none" w:sz="0" w:space="0" w:color="auto"/>
            <w:right w:val="none" w:sz="0" w:space="0" w:color="auto"/>
          </w:divBdr>
        </w:div>
        <w:div w:id="185993130">
          <w:marLeft w:val="480"/>
          <w:marRight w:val="0"/>
          <w:marTop w:val="0"/>
          <w:marBottom w:val="0"/>
          <w:divBdr>
            <w:top w:val="none" w:sz="0" w:space="0" w:color="auto"/>
            <w:left w:val="none" w:sz="0" w:space="0" w:color="auto"/>
            <w:bottom w:val="none" w:sz="0" w:space="0" w:color="auto"/>
            <w:right w:val="none" w:sz="0" w:space="0" w:color="auto"/>
          </w:divBdr>
        </w:div>
        <w:div w:id="679359410">
          <w:marLeft w:val="480"/>
          <w:marRight w:val="0"/>
          <w:marTop w:val="0"/>
          <w:marBottom w:val="0"/>
          <w:divBdr>
            <w:top w:val="none" w:sz="0" w:space="0" w:color="auto"/>
            <w:left w:val="none" w:sz="0" w:space="0" w:color="auto"/>
            <w:bottom w:val="none" w:sz="0" w:space="0" w:color="auto"/>
            <w:right w:val="none" w:sz="0" w:space="0" w:color="auto"/>
          </w:divBdr>
        </w:div>
        <w:div w:id="1296522204">
          <w:marLeft w:val="480"/>
          <w:marRight w:val="0"/>
          <w:marTop w:val="0"/>
          <w:marBottom w:val="0"/>
          <w:divBdr>
            <w:top w:val="none" w:sz="0" w:space="0" w:color="auto"/>
            <w:left w:val="none" w:sz="0" w:space="0" w:color="auto"/>
            <w:bottom w:val="none" w:sz="0" w:space="0" w:color="auto"/>
            <w:right w:val="none" w:sz="0" w:space="0" w:color="auto"/>
          </w:divBdr>
        </w:div>
        <w:div w:id="940257713">
          <w:marLeft w:val="480"/>
          <w:marRight w:val="0"/>
          <w:marTop w:val="0"/>
          <w:marBottom w:val="0"/>
          <w:divBdr>
            <w:top w:val="none" w:sz="0" w:space="0" w:color="auto"/>
            <w:left w:val="none" w:sz="0" w:space="0" w:color="auto"/>
            <w:bottom w:val="none" w:sz="0" w:space="0" w:color="auto"/>
            <w:right w:val="none" w:sz="0" w:space="0" w:color="auto"/>
          </w:divBdr>
        </w:div>
        <w:div w:id="342560991">
          <w:marLeft w:val="480"/>
          <w:marRight w:val="0"/>
          <w:marTop w:val="0"/>
          <w:marBottom w:val="0"/>
          <w:divBdr>
            <w:top w:val="none" w:sz="0" w:space="0" w:color="auto"/>
            <w:left w:val="none" w:sz="0" w:space="0" w:color="auto"/>
            <w:bottom w:val="none" w:sz="0" w:space="0" w:color="auto"/>
            <w:right w:val="none" w:sz="0" w:space="0" w:color="auto"/>
          </w:divBdr>
        </w:div>
        <w:div w:id="1615988543">
          <w:marLeft w:val="480"/>
          <w:marRight w:val="0"/>
          <w:marTop w:val="0"/>
          <w:marBottom w:val="0"/>
          <w:divBdr>
            <w:top w:val="none" w:sz="0" w:space="0" w:color="auto"/>
            <w:left w:val="none" w:sz="0" w:space="0" w:color="auto"/>
            <w:bottom w:val="none" w:sz="0" w:space="0" w:color="auto"/>
            <w:right w:val="none" w:sz="0" w:space="0" w:color="auto"/>
          </w:divBdr>
        </w:div>
        <w:div w:id="805784048">
          <w:marLeft w:val="480"/>
          <w:marRight w:val="0"/>
          <w:marTop w:val="0"/>
          <w:marBottom w:val="0"/>
          <w:divBdr>
            <w:top w:val="none" w:sz="0" w:space="0" w:color="auto"/>
            <w:left w:val="none" w:sz="0" w:space="0" w:color="auto"/>
            <w:bottom w:val="none" w:sz="0" w:space="0" w:color="auto"/>
            <w:right w:val="none" w:sz="0" w:space="0" w:color="auto"/>
          </w:divBdr>
        </w:div>
        <w:div w:id="1369257121">
          <w:marLeft w:val="480"/>
          <w:marRight w:val="0"/>
          <w:marTop w:val="0"/>
          <w:marBottom w:val="0"/>
          <w:divBdr>
            <w:top w:val="none" w:sz="0" w:space="0" w:color="auto"/>
            <w:left w:val="none" w:sz="0" w:space="0" w:color="auto"/>
            <w:bottom w:val="none" w:sz="0" w:space="0" w:color="auto"/>
            <w:right w:val="none" w:sz="0" w:space="0" w:color="auto"/>
          </w:divBdr>
        </w:div>
        <w:div w:id="1369645818">
          <w:marLeft w:val="480"/>
          <w:marRight w:val="0"/>
          <w:marTop w:val="0"/>
          <w:marBottom w:val="0"/>
          <w:divBdr>
            <w:top w:val="none" w:sz="0" w:space="0" w:color="auto"/>
            <w:left w:val="none" w:sz="0" w:space="0" w:color="auto"/>
            <w:bottom w:val="none" w:sz="0" w:space="0" w:color="auto"/>
            <w:right w:val="none" w:sz="0" w:space="0" w:color="auto"/>
          </w:divBdr>
        </w:div>
        <w:div w:id="1921597717">
          <w:marLeft w:val="480"/>
          <w:marRight w:val="0"/>
          <w:marTop w:val="0"/>
          <w:marBottom w:val="0"/>
          <w:divBdr>
            <w:top w:val="none" w:sz="0" w:space="0" w:color="auto"/>
            <w:left w:val="none" w:sz="0" w:space="0" w:color="auto"/>
            <w:bottom w:val="none" w:sz="0" w:space="0" w:color="auto"/>
            <w:right w:val="none" w:sz="0" w:space="0" w:color="auto"/>
          </w:divBdr>
        </w:div>
        <w:div w:id="1453549265">
          <w:marLeft w:val="480"/>
          <w:marRight w:val="0"/>
          <w:marTop w:val="0"/>
          <w:marBottom w:val="0"/>
          <w:divBdr>
            <w:top w:val="none" w:sz="0" w:space="0" w:color="auto"/>
            <w:left w:val="none" w:sz="0" w:space="0" w:color="auto"/>
            <w:bottom w:val="none" w:sz="0" w:space="0" w:color="auto"/>
            <w:right w:val="none" w:sz="0" w:space="0" w:color="auto"/>
          </w:divBdr>
        </w:div>
        <w:div w:id="591813245">
          <w:marLeft w:val="480"/>
          <w:marRight w:val="0"/>
          <w:marTop w:val="0"/>
          <w:marBottom w:val="0"/>
          <w:divBdr>
            <w:top w:val="none" w:sz="0" w:space="0" w:color="auto"/>
            <w:left w:val="none" w:sz="0" w:space="0" w:color="auto"/>
            <w:bottom w:val="none" w:sz="0" w:space="0" w:color="auto"/>
            <w:right w:val="none" w:sz="0" w:space="0" w:color="auto"/>
          </w:divBdr>
        </w:div>
        <w:div w:id="1331446119">
          <w:marLeft w:val="480"/>
          <w:marRight w:val="0"/>
          <w:marTop w:val="0"/>
          <w:marBottom w:val="0"/>
          <w:divBdr>
            <w:top w:val="none" w:sz="0" w:space="0" w:color="auto"/>
            <w:left w:val="none" w:sz="0" w:space="0" w:color="auto"/>
            <w:bottom w:val="none" w:sz="0" w:space="0" w:color="auto"/>
            <w:right w:val="none" w:sz="0" w:space="0" w:color="auto"/>
          </w:divBdr>
        </w:div>
        <w:div w:id="2036729736">
          <w:marLeft w:val="480"/>
          <w:marRight w:val="0"/>
          <w:marTop w:val="0"/>
          <w:marBottom w:val="0"/>
          <w:divBdr>
            <w:top w:val="none" w:sz="0" w:space="0" w:color="auto"/>
            <w:left w:val="none" w:sz="0" w:space="0" w:color="auto"/>
            <w:bottom w:val="none" w:sz="0" w:space="0" w:color="auto"/>
            <w:right w:val="none" w:sz="0" w:space="0" w:color="auto"/>
          </w:divBdr>
        </w:div>
        <w:div w:id="458886013">
          <w:marLeft w:val="480"/>
          <w:marRight w:val="0"/>
          <w:marTop w:val="0"/>
          <w:marBottom w:val="0"/>
          <w:divBdr>
            <w:top w:val="none" w:sz="0" w:space="0" w:color="auto"/>
            <w:left w:val="none" w:sz="0" w:space="0" w:color="auto"/>
            <w:bottom w:val="none" w:sz="0" w:space="0" w:color="auto"/>
            <w:right w:val="none" w:sz="0" w:space="0" w:color="auto"/>
          </w:divBdr>
        </w:div>
        <w:div w:id="605582061">
          <w:marLeft w:val="480"/>
          <w:marRight w:val="0"/>
          <w:marTop w:val="0"/>
          <w:marBottom w:val="0"/>
          <w:divBdr>
            <w:top w:val="none" w:sz="0" w:space="0" w:color="auto"/>
            <w:left w:val="none" w:sz="0" w:space="0" w:color="auto"/>
            <w:bottom w:val="none" w:sz="0" w:space="0" w:color="auto"/>
            <w:right w:val="none" w:sz="0" w:space="0" w:color="auto"/>
          </w:divBdr>
        </w:div>
        <w:div w:id="682362208">
          <w:marLeft w:val="480"/>
          <w:marRight w:val="0"/>
          <w:marTop w:val="0"/>
          <w:marBottom w:val="0"/>
          <w:divBdr>
            <w:top w:val="none" w:sz="0" w:space="0" w:color="auto"/>
            <w:left w:val="none" w:sz="0" w:space="0" w:color="auto"/>
            <w:bottom w:val="none" w:sz="0" w:space="0" w:color="auto"/>
            <w:right w:val="none" w:sz="0" w:space="0" w:color="auto"/>
          </w:divBdr>
        </w:div>
        <w:div w:id="2137985166">
          <w:marLeft w:val="480"/>
          <w:marRight w:val="0"/>
          <w:marTop w:val="0"/>
          <w:marBottom w:val="0"/>
          <w:divBdr>
            <w:top w:val="none" w:sz="0" w:space="0" w:color="auto"/>
            <w:left w:val="none" w:sz="0" w:space="0" w:color="auto"/>
            <w:bottom w:val="none" w:sz="0" w:space="0" w:color="auto"/>
            <w:right w:val="none" w:sz="0" w:space="0" w:color="auto"/>
          </w:divBdr>
        </w:div>
      </w:divsChild>
    </w:div>
    <w:div w:id="1094860891">
      <w:bodyDiv w:val="1"/>
      <w:marLeft w:val="0"/>
      <w:marRight w:val="0"/>
      <w:marTop w:val="0"/>
      <w:marBottom w:val="0"/>
      <w:divBdr>
        <w:top w:val="none" w:sz="0" w:space="0" w:color="auto"/>
        <w:left w:val="none" w:sz="0" w:space="0" w:color="auto"/>
        <w:bottom w:val="none" w:sz="0" w:space="0" w:color="auto"/>
        <w:right w:val="none" w:sz="0" w:space="0" w:color="auto"/>
      </w:divBdr>
    </w:div>
    <w:div w:id="1094978427">
      <w:bodyDiv w:val="1"/>
      <w:marLeft w:val="0"/>
      <w:marRight w:val="0"/>
      <w:marTop w:val="0"/>
      <w:marBottom w:val="0"/>
      <w:divBdr>
        <w:top w:val="none" w:sz="0" w:space="0" w:color="auto"/>
        <w:left w:val="none" w:sz="0" w:space="0" w:color="auto"/>
        <w:bottom w:val="none" w:sz="0" w:space="0" w:color="auto"/>
        <w:right w:val="none" w:sz="0" w:space="0" w:color="auto"/>
      </w:divBdr>
    </w:div>
    <w:div w:id="1095057173">
      <w:bodyDiv w:val="1"/>
      <w:marLeft w:val="0"/>
      <w:marRight w:val="0"/>
      <w:marTop w:val="0"/>
      <w:marBottom w:val="0"/>
      <w:divBdr>
        <w:top w:val="none" w:sz="0" w:space="0" w:color="auto"/>
        <w:left w:val="none" w:sz="0" w:space="0" w:color="auto"/>
        <w:bottom w:val="none" w:sz="0" w:space="0" w:color="auto"/>
        <w:right w:val="none" w:sz="0" w:space="0" w:color="auto"/>
      </w:divBdr>
    </w:div>
    <w:div w:id="1095200658">
      <w:bodyDiv w:val="1"/>
      <w:marLeft w:val="0"/>
      <w:marRight w:val="0"/>
      <w:marTop w:val="0"/>
      <w:marBottom w:val="0"/>
      <w:divBdr>
        <w:top w:val="none" w:sz="0" w:space="0" w:color="auto"/>
        <w:left w:val="none" w:sz="0" w:space="0" w:color="auto"/>
        <w:bottom w:val="none" w:sz="0" w:space="0" w:color="auto"/>
        <w:right w:val="none" w:sz="0" w:space="0" w:color="auto"/>
      </w:divBdr>
      <w:divsChild>
        <w:div w:id="1774935412">
          <w:marLeft w:val="480"/>
          <w:marRight w:val="0"/>
          <w:marTop w:val="0"/>
          <w:marBottom w:val="0"/>
          <w:divBdr>
            <w:top w:val="none" w:sz="0" w:space="0" w:color="auto"/>
            <w:left w:val="none" w:sz="0" w:space="0" w:color="auto"/>
            <w:bottom w:val="none" w:sz="0" w:space="0" w:color="auto"/>
            <w:right w:val="none" w:sz="0" w:space="0" w:color="auto"/>
          </w:divBdr>
        </w:div>
        <w:div w:id="1475755422">
          <w:marLeft w:val="480"/>
          <w:marRight w:val="0"/>
          <w:marTop w:val="0"/>
          <w:marBottom w:val="0"/>
          <w:divBdr>
            <w:top w:val="none" w:sz="0" w:space="0" w:color="auto"/>
            <w:left w:val="none" w:sz="0" w:space="0" w:color="auto"/>
            <w:bottom w:val="none" w:sz="0" w:space="0" w:color="auto"/>
            <w:right w:val="none" w:sz="0" w:space="0" w:color="auto"/>
          </w:divBdr>
        </w:div>
        <w:div w:id="210388611">
          <w:marLeft w:val="480"/>
          <w:marRight w:val="0"/>
          <w:marTop w:val="0"/>
          <w:marBottom w:val="0"/>
          <w:divBdr>
            <w:top w:val="none" w:sz="0" w:space="0" w:color="auto"/>
            <w:left w:val="none" w:sz="0" w:space="0" w:color="auto"/>
            <w:bottom w:val="none" w:sz="0" w:space="0" w:color="auto"/>
            <w:right w:val="none" w:sz="0" w:space="0" w:color="auto"/>
          </w:divBdr>
        </w:div>
        <w:div w:id="1295788307">
          <w:marLeft w:val="480"/>
          <w:marRight w:val="0"/>
          <w:marTop w:val="0"/>
          <w:marBottom w:val="0"/>
          <w:divBdr>
            <w:top w:val="none" w:sz="0" w:space="0" w:color="auto"/>
            <w:left w:val="none" w:sz="0" w:space="0" w:color="auto"/>
            <w:bottom w:val="none" w:sz="0" w:space="0" w:color="auto"/>
            <w:right w:val="none" w:sz="0" w:space="0" w:color="auto"/>
          </w:divBdr>
        </w:div>
        <w:div w:id="1935745082">
          <w:marLeft w:val="480"/>
          <w:marRight w:val="0"/>
          <w:marTop w:val="0"/>
          <w:marBottom w:val="0"/>
          <w:divBdr>
            <w:top w:val="none" w:sz="0" w:space="0" w:color="auto"/>
            <w:left w:val="none" w:sz="0" w:space="0" w:color="auto"/>
            <w:bottom w:val="none" w:sz="0" w:space="0" w:color="auto"/>
            <w:right w:val="none" w:sz="0" w:space="0" w:color="auto"/>
          </w:divBdr>
        </w:div>
        <w:div w:id="1039547233">
          <w:marLeft w:val="480"/>
          <w:marRight w:val="0"/>
          <w:marTop w:val="0"/>
          <w:marBottom w:val="0"/>
          <w:divBdr>
            <w:top w:val="none" w:sz="0" w:space="0" w:color="auto"/>
            <w:left w:val="none" w:sz="0" w:space="0" w:color="auto"/>
            <w:bottom w:val="none" w:sz="0" w:space="0" w:color="auto"/>
            <w:right w:val="none" w:sz="0" w:space="0" w:color="auto"/>
          </w:divBdr>
        </w:div>
        <w:div w:id="297153467">
          <w:marLeft w:val="480"/>
          <w:marRight w:val="0"/>
          <w:marTop w:val="0"/>
          <w:marBottom w:val="0"/>
          <w:divBdr>
            <w:top w:val="none" w:sz="0" w:space="0" w:color="auto"/>
            <w:left w:val="none" w:sz="0" w:space="0" w:color="auto"/>
            <w:bottom w:val="none" w:sz="0" w:space="0" w:color="auto"/>
            <w:right w:val="none" w:sz="0" w:space="0" w:color="auto"/>
          </w:divBdr>
        </w:div>
        <w:div w:id="1970741371">
          <w:marLeft w:val="480"/>
          <w:marRight w:val="0"/>
          <w:marTop w:val="0"/>
          <w:marBottom w:val="0"/>
          <w:divBdr>
            <w:top w:val="none" w:sz="0" w:space="0" w:color="auto"/>
            <w:left w:val="none" w:sz="0" w:space="0" w:color="auto"/>
            <w:bottom w:val="none" w:sz="0" w:space="0" w:color="auto"/>
            <w:right w:val="none" w:sz="0" w:space="0" w:color="auto"/>
          </w:divBdr>
        </w:div>
        <w:div w:id="1895241260">
          <w:marLeft w:val="480"/>
          <w:marRight w:val="0"/>
          <w:marTop w:val="0"/>
          <w:marBottom w:val="0"/>
          <w:divBdr>
            <w:top w:val="none" w:sz="0" w:space="0" w:color="auto"/>
            <w:left w:val="none" w:sz="0" w:space="0" w:color="auto"/>
            <w:bottom w:val="none" w:sz="0" w:space="0" w:color="auto"/>
            <w:right w:val="none" w:sz="0" w:space="0" w:color="auto"/>
          </w:divBdr>
        </w:div>
        <w:div w:id="1281380991">
          <w:marLeft w:val="480"/>
          <w:marRight w:val="0"/>
          <w:marTop w:val="0"/>
          <w:marBottom w:val="0"/>
          <w:divBdr>
            <w:top w:val="none" w:sz="0" w:space="0" w:color="auto"/>
            <w:left w:val="none" w:sz="0" w:space="0" w:color="auto"/>
            <w:bottom w:val="none" w:sz="0" w:space="0" w:color="auto"/>
            <w:right w:val="none" w:sz="0" w:space="0" w:color="auto"/>
          </w:divBdr>
        </w:div>
        <w:div w:id="2008055646">
          <w:marLeft w:val="480"/>
          <w:marRight w:val="0"/>
          <w:marTop w:val="0"/>
          <w:marBottom w:val="0"/>
          <w:divBdr>
            <w:top w:val="none" w:sz="0" w:space="0" w:color="auto"/>
            <w:left w:val="none" w:sz="0" w:space="0" w:color="auto"/>
            <w:bottom w:val="none" w:sz="0" w:space="0" w:color="auto"/>
            <w:right w:val="none" w:sz="0" w:space="0" w:color="auto"/>
          </w:divBdr>
        </w:div>
        <w:div w:id="1062024002">
          <w:marLeft w:val="480"/>
          <w:marRight w:val="0"/>
          <w:marTop w:val="0"/>
          <w:marBottom w:val="0"/>
          <w:divBdr>
            <w:top w:val="none" w:sz="0" w:space="0" w:color="auto"/>
            <w:left w:val="none" w:sz="0" w:space="0" w:color="auto"/>
            <w:bottom w:val="none" w:sz="0" w:space="0" w:color="auto"/>
            <w:right w:val="none" w:sz="0" w:space="0" w:color="auto"/>
          </w:divBdr>
        </w:div>
        <w:div w:id="1162769607">
          <w:marLeft w:val="480"/>
          <w:marRight w:val="0"/>
          <w:marTop w:val="0"/>
          <w:marBottom w:val="0"/>
          <w:divBdr>
            <w:top w:val="none" w:sz="0" w:space="0" w:color="auto"/>
            <w:left w:val="none" w:sz="0" w:space="0" w:color="auto"/>
            <w:bottom w:val="none" w:sz="0" w:space="0" w:color="auto"/>
            <w:right w:val="none" w:sz="0" w:space="0" w:color="auto"/>
          </w:divBdr>
        </w:div>
        <w:div w:id="171532687">
          <w:marLeft w:val="480"/>
          <w:marRight w:val="0"/>
          <w:marTop w:val="0"/>
          <w:marBottom w:val="0"/>
          <w:divBdr>
            <w:top w:val="none" w:sz="0" w:space="0" w:color="auto"/>
            <w:left w:val="none" w:sz="0" w:space="0" w:color="auto"/>
            <w:bottom w:val="none" w:sz="0" w:space="0" w:color="auto"/>
            <w:right w:val="none" w:sz="0" w:space="0" w:color="auto"/>
          </w:divBdr>
        </w:div>
        <w:div w:id="1124932685">
          <w:marLeft w:val="480"/>
          <w:marRight w:val="0"/>
          <w:marTop w:val="0"/>
          <w:marBottom w:val="0"/>
          <w:divBdr>
            <w:top w:val="none" w:sz="0" w:space="0" w:color="auto"/>
            <w:left w:val="none" w:sz="0" w:space="0" w:color="auto"/>
            <w:bottom w:val="none" w:sz="0" w:space="0" w:color="auto"/>
            <w:right w:val="none" w:sz="0" w:space="0" w:color="auto"/>
          </w:divBdr>
        </w:div>
        <w:div w:id="1319572214">
          <w:marLeft w:val="480"/>
          <w:marRight w:val="0"/>
          <w:marTop w:val="0"/>
          <w:marBottom w:val="0"/>
          <w:divBdr>
            <w:top w:val="none" w:sz="0" w:space="0" w:color="auto"/>
            <w:left w:val="none" w:sz="0" w:space="0" w:color="auto"/>
            <w:bottom w:val="none" w:sz="0" w:space="0" w:color="auto"/>
            <w:right w:val="none" w:sz="0" w:space="0" w:color="auto"/>
          </w:divBdr>
        </w:div>
        <w:div w:id="1814520700">
          <w:marLeft w:val="480"/>
          <w:marRight w:val="0"/>
          <w:marTop w:val="0"/>
          <w:marBottom w:val="0"/>
          <w:divBdr>
            <w:top w:val="none" w:sz="0" w:space="0" w:color="auto"/>
            <w:left w:val="none" w:sz="0" w:space="0" w:color="auto"/>
            <w:bottom w:val="none" w:sz="0" w:space="0" w:color="auto"/>
            <w:right w:val="none" w:sz="0" w:space="0" w:color="auto"/>
          </w:divBdr>
        </w:div>
        <w:div w:id="621154451">
          <w:marLeft w:val="480"/>
          <w:marRight w:val="0"/>
          <w:marTop w:val="0"/>
          <w:marBottom w:val="0"/>
          <w:divBdr>
            <w:top w:val="none" w:sz="0" w:space="0" w:color="auto"/>
            <w:left w:val="none" w:sz="0" w:space="0" w:color="auto"/>
            <w:bottom w:val="none" w:sz="0" w:space="0" w:color="auto"/>
            <w:right w:val="none" w:sz="0" w:space="0" w:color="auto"/>
          </w:divBdr>
        </w:div>
        <w:div w:id="2117555972">
          <w:marLeft w:val="480"/>
          <w:marRight w:val="0"/>
          <w:marTop w:val="0"/>
          <w:marBottom w:val="0"/>
          <w:divBdr>
            <w:top w:val="none" w:sz="0" w:space="0" w:color="auto"/>
            <w:left w:val="none" w:sz="0" w:space="0" w:color="auto"/>
            <w:bottom w:val="none" w:sz="0" w:space="0" w:color="auto"/>
            <w:right w:val="none" w:sz="0" w:space="0" w:color="auto"/>
          </w:divBdr>
        </w:div>
        <w:div w:id="295915180">
          <w:marLeft w:val="480"/>
          <w:marRight w:val="0"/>
          <w:marTop w:val="0"/>
          <w:marBottom w:val="0"/>
          <w:divBdr>
            <w:top w:val="none" w:sz="0" w:space="0" w:color="auto"/>
            <w:left w:val="none" w:sz="0" w:space="0" w:color="auto"/>
            <w:bottom w:val="none" w:sz="0" w:space="0" w:color="auto"/>
            <w:right w:val="none" w:sz="0" w:space="0" w:color="auto"/>
          </w:divBdr>
        </w:div>
        <w:div w:id="1078358132">
          <w:marLeft w:val="480"/>
          <w:marRight w:val="0"/>
          <w:marTop w:val="0"/>
          <w:marBottom w:val="0"/>
          <w:divBdr>
            <w:top w:val="none" w:sz="0" w:space="0" w:color="auto"/>
            <w:left w:val="none" w:sz="0" w:space="0" w:color="auto"/>
            <w:bottom w:val="none" w:sz="0" w:space="0" w:color="auto"/>
            <w:right w:val="none" w:sz="0" w:space="0" w:color="auto"/>
          </w:divBdr>
        </w:div>
        <w:div w:id="1352761116">
          <w:marLeft w:val="480"/>
          <w:marRight w:val="0"/>
          <w:marTop w:val="0"/>
          <w:marBottom w:val="0"/>
          <w:divBdr>
            <w:top w:val="none" w:sz="0" w:space="0" w:color="auto"/>
            <w:left w:val="none" w:sz="0" w:space="0" w:color="auto"/>
            <w:bottom w:val="none" w:sz="0" w:space="0" w:color="auto"/>
            <w:right w:val="none" w:sz="0" w:space="0" w:color="auto"/>
          </w:divBdr>
        </w:div>
        <w:div w:id="1555852935">
          <w:marLeft w:val="480"/>
          <w:marRight w:val="0"/>
          <w:marTop w:val="0"/>
          <w:marBottom w:val="0"/>
          <w:divBdr>
            <w:top w:val="none" w:sz="0" w:space="0" w:color="auto"/>
            <w:left w:val="none" w:sz="0" w:space="0" w:color="auto"/>
            <w:bottom w:val="none" w:sz="0" w:space="0" w:color="auto"/>
            <w:right w:val="none" w:sz="0" w:space="0" w:color="auto"/>
          </w:divBdr>
        </w:div>
        <w:div w:id="2055304222">
          <w:marLeft w:val="480"/>
          <w:marRight w:val="0"/>
          <w:marTop w:val="0"/>
          <w:marBottom w:val="0"/>
          <w:divBdr>
            <w:top w:val="none" w:sz="0" w:space="0" w:color="auto"/>
            <w:left w:val="none" w:sz="0" w:space="0" w:color="auto"/>
            <w:bottom w:val="none" w:sz="0" w:space="0" w:color="auto"/>
            <w:right w:val="none" w:sz="0" w:space="0" w:color="auto"/>
          </w:divBdr>
        </w:div>
        <w:div w:id="1787307182">
          <w:marLeft w:val="480"/>
          <w:marRight w:val="0"/>
          <w:marTop w:val="0"/>
          <w:marBottom w:val="0"/>
          <w:divBdr>
            <w:top w:val="none" w:sz="0" w:space="0" w:color="auto"/>
            <w:left w:val="none" w:sz="0" w:space="0" w:color="auto"/>
            <w:bottom w:val="none" w:sz="0" w:space="0" w:color="auto"/>
            <w:right w:val="none" w:sz="0" w:space="0" w:color="auto"/>
          </w:divBdr>
        </w:div>
        <w:div w:id="1727291541">
          <w:marLeft w:val="480"/>
          <w:marRight w:val="0"/>
          <w:marTop w:val="0"/>
          <w:marBottom w:val="0"/>
          <w:divBdr>
            <w:top w:val="none" w:sz="0" w:space="0" w:color="auto"/>
            <w:left w:val="none" w:sz="0" w:space="0" w:color="auto"/>
            <w:bottom w:val="none" w:sz="0" w:space="0" w:color="auto"/>
            <w:right w:val="none" w:sz="0" w:space="0" w:color="auto"/>
          </w:divBdr>
        </w:div>
        <w:div w:id="1494105109">
          <w:marLeft w:val="480"/>
          <w:marRight w:val="0"/>
          <w:marTop w:val="0"/>
          <w:marBottom w:val="0"/>
          <w:divBdr>
            <w:top w:val="none" w:sz="0" w:space="0" w:color="auto"/>
            <w:left w:val="none" w:sz="0" w:space="0" w:color="auto"/>
            <w:bottom w:val="none" w:sz="0" w:space="0" w:color="auto"/>
            <w:right w:val="none" w:sz="0" w:space="0" w:color="auto"/>
          </w:divBdr>
        </w:div>
        <w:div w:id="1388794257">
          <w:marLeft w:val="480"/>
          <w:marRight w:val="0"/>
          <w:marTop w:val="0"/>
          <w:marBottom w:val="0"/>
          <w:divBdr>
            <w:top w:val="none" w:sz="0" w:space="0" w:color="auto"/>
            <w:left w:val="none" w:sz="0" w:space="0" w:color="auto"/>
            <w:bottom w:val="none" w:sz="0" w:space="0" w:color="auto"/>
            <w:right w:val="none" w:sz="0" w:space="0" w:color="auto"/>
          </w:divBdr>
        </w:div>
        <w:div w:id="1471678691">
          <w:marLeft w:val="480"/>
          <w:marRight w:val="0"/>
          <w:marTop w:val="0"/>
          <w:marBottom w:val="0"/>
          <w:divBdr>
            <w:top w:val="none" w:sz="0" w:space="0" w:color="auto"/>
            <w:left w:val="none" w:sz="0" w:space="0" w:color="auto"/>
            <w:bottom w:val="none" w:sz="0" w:space="0" w:color="auto"/>
            <w:right w:val="none" w:sz="0" w:space="0" w:color="auto"/>
          </w:divBdr>
        </w:div>
        <w:div w:id="1610577534">
          <w:marLeft w:val="480"/>
          <w:marRight w:val="0"/>
          <w:marTop w:val="0"/>
          <w:marBottom w:val="0"/>
          <w:divBdr>
            <w:top w:val="none" w:sz="0" w:space="0" w:color="auto"/>
            <w:left w:val="none" w:sz="0" w:space="0" w:color="auto"/>
            <w:bottom w:val="none" w:sz="0" w:space="0" w:color="auto"/>
            <w:right w:val="none" w:sz="0" w:space="0" w:color="auto"/>
          </w:divBdr>
        </w:div>
        <w:div w:id="768887751">
          <w:marLeft w:val="480"/>
          <w:marRight w:val="0"/>
          <w:marTop w:val="0"/>
          <w:marBottom w:val="0"/>
          <w:divBdr>
            <w:top w:val="none" w:sz="0" w:space="0" w:color="auto"/>
            <w:left w:val="none" w:sz="0" w:space="0" w:color="auto"/>
            <w:bottom w:val="none" w:sz="0" w:space="0" w:color="auto"/>
            <w:right w:val="none" w:sz="0" w:space="0" w:color="auto"/>
          </w:divBdr>
        </w:div>
        <w:div w:id="1847866251">
          <w:marLeft w:val="480"/>
          <w:marRight w:val="0"/>
          <w:marTop w:val="0"/>
          <w:marBottom w:val="0"/>
          <w:divBdr>
            <w:top w:val="none" w:sz="0" w:space="0" w:color="auto"/>
            <w:left w:val="none" w:sz="0" w:space="0" w:color="auto"/>
            <w:bottom w:val="none" w:sz="0" w:space="0" w:color="auto"/>
            <w:right w:val="none" w:sz="0" w:space="0" w:color="auto"/>
          </w:divBdr>
        </w:div>
        <w:div w:id="1388912106">
          <w:marLeft w:val="480"/>
          <w:marRight w:val="0"/>
          <w:marTop w:val="0"/>
          <w:marBottom w:val="0"/>
          <w:divBdr>
            <w:top w:val="none" w:sz="0" w:space="0" w:color="auto"/>
            <w:left w:val="none" w:sz="0" w:space="0" w:color="auto"/>
            <w:bottom w:val="none" w:sz="0" w:space="0" w:color="auto"/>
            <w:right w:val="none" w:sz="0" w:space="0" w:color="auto"/>
          </w:divBdr>
        </w:div>
        <w:div w:id="1036081612">
          <w:marLeft w:val="480"/>
          <w:marRight w:val="0"/>
          <w:marTop w:val="0"/>
          <w:marBottom w:val="0"/>
          <w:divBdr>
            <w:top w:val="none" w:sz="0" w:space="0" w:color="auto"/>
            <w:left w:val="none" w:sz="0" w:space="0" w:color="auto"/>
            <w:bottom w:val="none" w:sz="0" w:space="0" w:color="auto"/>
            <w:right w:val="none" w:sz="0" w:space="0" w:color="auto"/>
          </w:divBdr>
        </w:div>
        <w:div w:id="1168520437">
          <w:marLeft w:val="480"/>
          <w:marRight w:val="0"/>
          <w:marTop w:val="0"/>
          <w:marBottom w:val="0"/>
          <w:divBdr>
            <w:top w:val="none" w:sz="0" w:space="0" w:color="auto"/>
            <w:left w:val="none" w:sz="0" w:space="0" w:color="auto"/>
            <w:bottom w:val="none" w:sz="0" w:space="0" w:color="auto"/>
            <w:right w:val="none" w:sz="0" w:space="0" w:color="auto"/>
          </w:divBdr>
        </w:div>
        <w:div w:id="175585021">
          <w:marLeft w:val="480"/>
          <w:marRight w:val="0"/>
          <w:marTop w:val="0"/>
          <w:marBottom w:val="0"/>
          <w:divBdr>
            <w:top w:val="none" w:sz="0" w:space="0" w:color="auto"/>
            <w:left w:val="none" w:sz="0" w:space="0" w:color="auto"/>
            <w:bottom w:val="none" w:sz="0" w:space="0" w:color="auto"/>
            <w:right w:val="none" w:sz="0" w:space="0" w:color="auto"/>
          </w:divBdr>
        </w:div>
        <w:div w:id="1915242005">
          <w:marLeft w:val="480"/>
          <w:marRight w:val="0"/>
          <w:marTop w:val="0"/>
          <w:marBottom w:val="0"/>
          <w:divBdr>
            <w:top w:val="none" w:sz="0" w:space="0" w:color="auto"/>
            <w:left w:val="none" w:sz="0" w:space="0" w:color="auto"/>
            <w:bottom w:val="none" w:sz="0" w:space="0" w:color="auto"/>
            <w:right w:val="none" w:sz="0" w:space="0" w:color="auto"/>
          </w:divBdr>
        </w:div>
        <w:div w:id="950433889">
          <w:marLeft w:val="480"/>
          <w:marRight w:val="0"/>
          <w:marTop w:val="0"/>
          <w:marBottom w:val="0"/>
          <w:divBdr>
            <w:top w:val="none" w:sz="0" w:space="0" w:color="auto"/>
            <w:left w:val="none" w:sz="0" w:space="0" w:color="auto"/>
            <w:bottom w:val="none" w:sz="0" w:space="0" w:color="auto"/>
            <w:right w:val="none" w:sz="0" w:space="0" w:color="auto"/>
          </w:divBdr>
        </w:div>
        <w:div w:id="186678648">
          <w:marLeft w:val="480"/>
          <w:marRight w:val="0"/>
          <w:marTop w:val="0"/>
          <w:marBottom w:val="0"/>
          <w:divBdr>
            <w:top w:val="none" w:sz="0" w:space="0" w:color="auto"/>
            <w:left w:val="none" w:sz="0" w:space="0" w:color="auto"/>
            <w:bottom w:val="none" w:sz="0" w:space="0" w:color="auto"/>
            <w:right w:val="none" w:sz="0" w:space="0" w:color="auto"/>
          </w:divBdr>
        </w:div>
        <w:div w:id="334840086">
          <w:marLeft w:val="480"/>
          <w:marRight w:val="0"/>
          <w:marTop w:val="0"/>
          <w:marBottom w:val="0"/>
          <w:divBdr>
            <w:top w:val="none" w:sz="0" w:space="0" w:color="auto"/>
            <w:left w:val="none" w:sz="0" w:space="0" w:color="auto"/>
            <w:bottom w:val="none" w:sz="0" w:space="0" w:color="auto"/>
            <w:right w:val="none" w:sz="0" w:space="0" w:color="auto"/>
          </w:divBdr>
        </w:div>
        <w:div w:id="1947539454">
          <w:marLeft w:val="480"/>
          <w:marRight w:val="0"/>
          <w:marTop w:val="0"/>
          <w:marBottom w:val="0"/>
          <w:divBdr>
            <w:top w:val="none" w:sz="0" w:space="0" w:color="auto"/>
            <w:left w:val="none" w:sz="0" w:space="0" w:color="auto"/>
            <w:bottom w:val="none" w:sz="0" w:space="0" w:color="auto"/>
            <w:right w:val="none" w:sz="0" w:space="0" w:color="auto"/>
          </w:divBdr>
        </w:div>
        <w:div w:id="148789500">
          <w:marLeft w:val="480"/>
          <w:marRight w:val="0"/>
          <w:marTop w:val="0"/>
          <w:marBottom w:val="0"/>
          <w:divBdr>
            <w:top w:val="none" w:sz="0" w:space="0" w:color="auto"/>
            <w:left w:val="none" w:sz="0" w:space="0" w:color="auto"/>
            <w:bottom w:val="none" w:sz="0" w:space="0" w:color="auto"/>
            <w:right w:val="none" w:sz="0" w:space="0" w:color="auto"/>
          </w:divBdr>
        </w:div>
        <w:div w:id="1518883790">
          <w:marLeft w:val="480"/>
          <w:marRight w:val="0"/>
          <w:marTop w:val="0"/>
          <w:marBottom w:val="0"/>
          <w:divBdr>
            <w:top w:val="none" w:sz="0" w:space="0" w:color="auto"/>
            <w:left w:val="none" w:sz="0" w:space="0" w:color="auto"/>
            <w:bottom w:val="none" w:sz="0" w:space="0" w:color="auto"/>
            <w:right w:val="none" w:sz="0" w:space="0" w:color="auto"/>
          </w:divBdr>
        </w:div>
        <w:div w:id="60564925">
          <w:marLeft w:val="480"/>
          <w:marRight w:val="0"/>
          <w:marTop w:val="0"/>
          <w:marBottom w:val="0"/>
          <w:divBdr>
            <w:top w:val="none" w:sz="0" w:space="0" w:color="auto"/>
            <w:left w:val="none" w:sz="0" w:space="0" w:color="auto"/>
            <w:bottom w:val="none" w:sz="0" w:space="0" w:color="auto"/>
            <w:right w:val="none" w:sz="0" w:space="0" w:color="auto"/>
          </w:divBdr>
        </w:div>
        <w:div w:id="95828028">
          <w:marLeft w:val="480"/>
          <w:marRight w:val="0"/>
          <w:marTop w:val="0"/>
          <w:marBottom w:val="0"/>
          <w:divBdr>
            <w:top w:val="none" w:sz="0" w:space="0" w:color="auto"/>
            <w:left w:val="none" w:sz="0" w:space="0" w:color="auto"/>
            <w:bottom w:val="none" w:sz="0" w:space="0" w:color="auto"/>
            <w:right w:val="none" w:sz="0" w:space="0" w:color="auto"/>
          </w:divBdr>
        </w:div>
        <w:div w:id="944650770">
          <w:marLeft w:val="480"/>
          <w:marRight w:val="0"/>
          <w:marTop w:val="0"/>
          <w:marBottom w:val="0"/>
          <w:divBdr>
            <w:top w:val="none" w:sz="0" w:space="0" w:color="auto"/>
            <w:left w:val="none" w:sz="0" w:space="0" w:color="auto"/>
            <w:bottom w:val="none" w:sz="0" w:space="0" w:color="auto"/>
            <w:right w:val="none" w:sz="0" w:space="0" w:color="auto"/>
          </w:divBdr>
        </w:div>
        <w:div w:id="1669140744">
          <w:marLeft w:val="480"/>
          <w:marRight w:val="0"/>
          <w:marTop w:val="0"/>
          <w:marBottom w:val="0"/>
          <w:divBdr>
            <w:top w:val="none" w:sz="0" w:space="0" w:color="auto"/>
            <w:left w:val="none" w:sz="0" w:space="0" w:color="auto"/>
            <w:bottom w:val="none" w:sz="0" w:space="0" w:color="auto"/>
            <w:right w:val="none" w:sz="0" w:space="0" w:color="auto"/>
          </w:divBdr>
        </w:div>
        <w:div w:id="1886336334">
          <w:marLeft w:val="480"/>
          <w:marRight w:val="0"/>
          <w:marTop w:val="0"/>
          <w:marBottom w:val="0"/>
          <w:divBdr>
            <w:top w:val="none" w:sz="0" w:space="0" w:color="auto"/>
            <w:left w:val="none" w:sz="0" w:space="0" w:color="auto"/>
            <w:bottom w:val="none" w:sz="0" w:space="0" w:color="auto"/>
            <w:right w:val="none" w:sz="0" w:space="0" w:color="auto"/>
          </w:divBdr>
        </w:div>
        <w:div w:id="71196896">
          <w:marLeft w:val="480"/>
          <w:marRight w:val="0"/>
          <w:marTop w:val="0"/>
          <w:marBottom w:val="0"/>
          <w:divBdr>
            <w:top w:val="none" w:sz="0" w:space="0" w:color="auto"/>
            <w:left w:val="none" w:sz="0" w:space="0" w:color="auto"/>
            <w:bottom w:val="none" w:sz="0" w:space="0" w:color="auto"/>
            <w:right w:val="none" w:sz="0" w:space="0" w:color="auto"/>
          </w:divBdr>
        </w:div>
        <w:div w:id="631519871">
          <w:marLeft w:val="480"/>
          <w:marRight w:val="0"/>
          <w:marTop w:val="0"/>
          <w:marBottom w:val="0"/>
          <w:divBdr>
            <w:top w:val="none" w:sz="0" w:space="0" w:color="auto"/>
            <w:left w:val="none" w:sz="0" w:space="0" w:color="auto"/>
            <w:bottom w:val="none" w:sz="0" w:space="0" w:color="auto"/>
            <w:right w:val="none" w:sz="0" w:space="0" w:color="auto"/>
          </w:divBdr>
        </w:div>
        <w:div w:id="180749108">
          <w:marLeft w:val="480"/>
          <w:marRight w:val="0"/>
          <w:marTop w:val="0"/>
          <w:marBottom w:val="0"/>
          <w:divBdr>
            <w:top w:val="none" w:sz="0" w:space="0" w:color="auto"/>
            <w:left w:val="none" w:sz="0" w:space="0" w:color="auto"/>
            <w:bottom w:val="none" w:sz="0" w:space="0" w:color="auto"/>
            <w:right w:val="none" w:sz="0" w:space="0" w:color="auto"/>
          </w:divBdr>
        </w:div>
        <w:div w:id="1603761253">
          <w:marLeft w:val="480"/>
          <w:marRight w:val="0"/>
          <w:marTop w:val="0"/>
          <w:marBottom w:val="0"/>
          <w:divBdr>
            <w:top w:val="none" w:sz="0" w:space="0" w:color="auto"/>
            <w:left w:val="none" w:sz="0" w:space="0" w:color="auto"/>
            <w:bottom w:val="none" w:sz="0" w:space="0" w:color="auto"/>
            <w:right w:val="none" w:sz="0" w:space="0" w:color="auto"/>
          </w:divBdr>
        </w:div>
        <w:div w:id="877399552">
          <w:marLeft w:val="480"/>
          <w:marRight w:val="0"/>
          <w:marTop w:val="0"/>
          <w:marBottom w:val="0"/>
          <w:divBdr>
            <w:top w:val="none" w:sz="0" w:space="0" w:color="auto"/>
            <w:left w:val="none" w:sz="0" w:space="0" w:color="auto"/>
            <w:bottom w:val="none" w:sz="0" w:space="0" w:color="auto"/>
            <w:right w:val="none" w:sz="0" w:space="0" w:color="auto"/>
          </w:divBdr>
        </w:div>
        <w:div w:id="1830093043">
          <w:marLeft w:val="480"/>
          <w:marRight w:val="0"/>
          <w:marTop w:val="0"/>
          <w:marBottom w:val="0"/>
          <w:divBdr>
            <w:top w:val="none" w:sz="0" w:space="0" w:color="auto"/>
            <w:left w:val="none" w:sz="0" w:space="0" w:color="auto"/>
            <w:bottom w:val="none" w:sz="0" w:space="0" w:color="auto"/>
            <w:right w:val="none" w:sz="0" w:space="0" w:color="auto"/>
          </w:divBdr>
        </w:div>
        <w:div w:id="53746587">
          <w:marLeft w:val="480"/>
          <w:marRight w:val="0"/>
          <w:marTop w:val="0"/>
          <w:marBottom w:val="0"/>
          <w:divBdr>
            <w:top w:val="none" w:sz="0" w:space="0" w:color="auto"/>
            <w:left w:val="none" w:sz="0" w:space="0" w:color="auto"/>
            <w:bottom w:val="none" w:sz="0" w:space="0" w:color="auto"/>
            <w:right w:val="none" w:sz="0" w:space="0" w:color="auto"/>
          </w:divBdr>
        </w:div>
        <w:div w:id="939292383">
          <w:marLeft w:val="480"/>
          <w:marRight w:val="0"/>
          <w:marTop w:val="0"/>
          <w:marBottom w:val="0"/>
          <w:divBdr>
            <w:top w:val="none" w:sz="0" w:space="0" w:color="auto"/>
            <w:left w:val="none" w:sz="0" w:space="0" w:color="auto"/>
            <w:bottom w:val="none" w:sz="0" w:space="0" w:color="auto"/>
            <w:right w:val="none" w:sz="0" w:space="0" w:color="auto"/>
          </w:divBdr>
        </w:div>
        <w:div w:id="1440182267">
          <w:marLeft w:val="480"/>
          <w:marRight w:val="0"/>
          <w:marTop w:val="0"/>
          <w:marBottom w:val="0"/>
          <w:divBdr>
            <w:top w:val="none" w:sz="0" w:space="0" w:color="auto"/>
            <w:left w:val="none" w:sz="0" w:space="0" w:color="auto"/>
            <w:bottom w:val="none" w:sz="0" w:space="0" w:color="auto"/>
            <w:right w:val="none" w:sz="0" w:space="0" w:color="auto"/>
          </w:divBdr>
        </w:div>
        <w:div w:id="1290088955">
          <w:marLeft w:val="480"/>
          <w:marRight w:val="0"/>
          <w:marTop w:val="0"/>
          <w:marBottom w:val="0"/>
          <w:divBdr>
            <w:top w:val="none" w:sz="0" w:space="0" w:color="auto"/>
            <w:left w:val="none" w:sz="0" w:space="0" w:color="auto"/>
            <w:bottom w:val="none" w:sz="0" w:space="0" w:color="auto"/>
            <w:right w:val="none" w:sz="0" w:space="0" w:color="auto"/>
          </w:divBdr>
        </w:div>
        <w:div w:id="556017451">
          <w:marLeft w:val="480"/>
          <w:marRight w:val="0"/>
          <w:marTop w:val="0"/>
          <w:marBottom w:val="0"/>
          <w:divBdr>
            <w:top w:val="none" w:sz="0" w:space="0" w:color="auto"/>
            <w:left w:val="none" w:sz="0" w:space="0" w:color="auto"/>
            <w:bottom w:val="none" w:sz="0" w:space="0" w:color="auto"/>
            <w:right w:val="none" w:sz="0" w:space="0" w:color="auto"/>
          </w:divBdr>
        </w:div>
      </w:divsChild>
    </w:div>
    <w:div w:id="1095639273">
      <w:bodyDiv w:val="1"/>
      <w:marLeft w:val="0"/>
      <w:marRight w:val="0"/>
      <w:marTop w:val="0"/>
      <w:marBottom w:val="0"/>
      <w:divBdr>
        <w:top w:val="none" w:sz="0" w:space="0" w:color="auto"/>
        <w:left w:val="none" w:sz="0" w:space="0" w:color="auto"/>
        <w:bottom w:val="none" w:sz="0" w:space="0" w:color="auto"/>
        <w:right w:val="none" w:sz="0" w:space="0" w:color="auto"/>
      </w:divBdr>
    </w:div>
    <w:div w:id="1095708623">
      <w:bodyDiv w:val="1"/>
      <w:marLeft w:val="0"/>
      <w:marRight w:val="0"/>
      <w:marTop w:val="0"/>
      <w:marBottom w:val="0"/>
      <w:divBdr>
        <w:top w:val="none" w:sz="0" w:space="0" w:color="auto"/>
        <w:left w:val="none" w:sz="0" w:space="0" w:color="auto"/>
        <w:bottom w:val="none" w:sz="0" w:space="0" w:color="auto"/>
        <w:right w:val="none" w:sz="0" w:space="0" w:color="auto"/>
      </w:divBdr>
    </w:div>
    <w:div w:id="1095979109">
      <w:bodyDiv w:val="1"/>
      <w:marLeft w:val="0"/>
      <w:marRight w:val="0"/>
      <w:marTop w:val="0"/>
      <w:marBottom w:val="0"/>
      <w:divBdr>
        <w:top w:val="none" w:sz="0" w:space="0" w:color="auto"/>
        <w:left w:val="none" w:sz="0" w:space="0" w:color="auto"/>
        <w:bottom w:val="none" w:sz="0" w:space="0" w:color="auto"/>
        <w:right w:val="none" w:sz="0" w:space="0" w:color="auto"/>
      </w:divBdr>
      <w:divsChild>
        <w:div w:id="1629511601">
          <w:marLeft w:val="480"/>
          <w:marRight w:val="0"/>
          <w:marTop w:val="0"/>
          <w:marBottom w:val="0"/>
          <w:divBdr>
            <w:top w:val="none" w:sz="0" w:space="0" w:color="auto"/>
            <w:left w:val="none" w:sz="0" w:space="0" w:color="auto"/>
            <w:bottom w:val="none" w:sz="0" w:space="0" w:color="auto"/>
            <w:right w:val="none" w:sz="0" w:space="0" w:color="auto"/>
          </w:divBdr>
        </w:div>
        <w:div w:id="1065450453">
          <w:marLeft w:val="480"/>
          <w:marRight w:val="0"/>
          <w:marTop w:val="0"/>
          <w:marBottom w:val="0"/>
          <w:divBdr>
            <w:top w:val="none" w:sz="0" w:space="0" w:color="auto"/>
            <w:left w:val="none" w:sz="0" w:space="0" w:color="auto"/>
            <w:bottom w:val="none" w:sz="0" w:space="0" w:color="auto"/>
            <w:right w:val="none" w:sz="0" w:space="0" w:color="auto"/>
          </w:divBdr>
        </w:div>
        <w:div w:id="362365669">
          <w:marLeft w:val="480"/>
          <w:marRight w:val="0"/>
          <w:marTop w:val="0"/>
          <w:marBottom w:val="0"/>
          <w:divBdr>
            <w:top w:val="none" w:sz="0" w:space="0" w:color="auto"/>
            <w:left w:val="none" w:sz="0" w:space="0" w:color="auto"/>
            <w:bottom w:val="none" w:sz="0" w:space="0" w:color="auto"/>
            <w:right w:val="none" w:sz="0" w:space="0" w:color="auto"/>
          </w:divBdr>
        </w:div>
        <w:div w:id="215698591">
          <w:marLeft w:val="480"/>
          <w:marRight w:val="0"/>
          <w:marTop w:val="0"/>
          <w:marBottom w:val="0"/>
          <w:divBdr>
            <w:top w:val="none" w:sz="0" w:space="0" w:color="auto"/>
            <w:left w:val="none" w:sz="0" w:space="0" w:color="auto"/>
            <w:bottom w:val="none" w:sz="0" w:space="0" w:color="auto"/>
            <w:right w:val="none" w:sz="0" w:space="0" w:color="auto"/>
          </w:divBdr>
        </w:div>
        <w:div w:id="336270824">
          <w:marLeft w:val="480"/>
          <w:marRight w:val="0"/>
          <w:marTop w:val="0"/>
          <w:marBottom w:val="0"/>
          <w:divBdr>
            <w:top w:val="none" w:sz="0" w:space="0" w:color="auto"/>
            <w:left w:val="none" w:sz="0" w:space="0" w:color="auto"/>
            <w:bottom w:val="none" w:sz="0" w:space="0" w:color="auto"/>
            <w:right w:val="none" w:sz="0" w:space="0" w:color="auto"/>
          </w:divBdr>
        </w:div>
        <w:div w:id="1221551053">
          <w:marLeft w:val="480"/>
          <w:marRight w:val="0"/>
          <w:marTop w:val="0"/>
          <w:marBottom w:val="0"/>
          <w:divBdr>
            <w:top w:val="none" w:sz="0" w:space="0" w:color="auto"/>
            <w:left w:val="none" w:sz="0" w:space="0" w:color="auto"/>
            <w:bottom w:val="none" w:sz="0" w:space="0" w:color="auto"/>
            <w:right w:val="none" w:sz="0" w:space="0" w:color="auto"/>
          </w:divBdr>
        </w:div>
        <w:div w:id="216471990">
          <w:marLeft w:val="480"/>
          <w:marRight w:val="0"/>
          <w:marTop w:val="0"/>
          <w:marBottom w:val="0"/>
          <w:divBdr>
            <w:top w:val="none" w:sz="0" w:space="0" w:color="auto"/>
            <w:left w:val="none" w:sz="0" w:space="0" w:color="auto"/>
            <w:bottom w:val="none" w:sz="0" w:space="0" w:color="auto"/>
            <w:right w:val="none" w:sz="0" w:space="0" w:color="auto"/>
          </w:divBdr>
        </w:div>
        <w:div w:id="1240867749">
          <w:marLeft w:val="480"/>
          <w:marRight w:val="0"/>
          <w:marTop w:val="0"/>
          <w:marBottom w:val="0"/>
          <w:divBdr>
            <w:top w:val="none" w:sz="0" w:space="0" w:color="auto"/>
            <w:left w:val="none" w:sz="0" w:space="0" w:color="auto"/>
            <w:bottom w:val="none" w:sz="0" w:space="0" w:color="auto"/>
            <w:right w:val="none" w:sz="0" w:space="0" w:color="auto"/>
          </w:divBdr>
        </w:div>
        <w:div w:id="1955214653">
          <w:marLeft w:val="480"/>
          <w:marRight w:val="0"/>
          <w:marTop w:val="0"/>
          <w:marBottom w:val="0"/>
          <w:divBdr>
            <w:top w:val="none" w:sz="0" w:space="0" w:color="auto"/>
            <w:left w:val="none" w:sz="0" w:space="0" w:color="auto"/>
            <w:bottom w:val="none" w:sz="0" w:space="0" w:color="auto"/>
            <w:right w:val="none" w:sz="0" w:space="0" w:color="auto"/>
          </w:divBdr>
        </w:div>
        <w:div w:id="80495599">
          <w:marLeft w:val="480"/>
          <w:marRight w:val="0"/>
          <w:marTop w:val="0"/>
          <w:marBottom w:val="0"/>
          <w:divBdr>
            <w:top w:val="none" w:sz="0" w:space="0" w:color="auto"/>
            <w:left w:val="none" w:sz="0" w:space="0" w:color="auto"/>
            <w:bottom w:val="none" w:sz="0" w:space="0" w:color="auto"/>
            <w:right w:val="none" w:sz="0" w:space="0" w:color="auto"/>
          </w:divBdr>
        </w:div>
        <w:div w:id="1789816317">
          <w:marLeft w:val="480"/>
          <w:marRight w:val="0"/>
          <w:marTop w:val="0"/>
          <w:marBottom w:val="0"/>
          <w:divBdr>
            <w:top w:val="none" w:sz="0" w:space="0" w:color="auto"/>
            <w:left w:val="none" w:sz="0" w:space="0" w:color="auto"/>
            <w:bottom w:val="none" w:sz="0" w:space="0" w:color="auto"/>
            <w:right w:val="none" w:sz="0" w:space="0" w:color="auto"/>
          </w:divBdr>
        </w:div>
        <w:div w:id="504979961">
          <w:marLeft w:val="480"/>
          <w:marRight w:val="0"/>
          <w:marTop w:val="0"/>
          <w:marBottom w:val="0"/>
          <w:divBdr>
            <w:top w:val="none" w:sz="0" w:space="0" w:color="auto"/>
            <w:left w:val="none" w:sz="0" w:space="0" w:color="auto"/>
            <w:bottom w:val="none" w:sz="0" w:space="0" w:color="auto"/>
            <w:right w:val="none" w:sz="0" w:space="0" w:color="auto"/>
          </w:divBdr>
        </w:div>
        <w:div w:id="984773263">
          <w:marLeft w:val="480"/>
          <w:marRight w:val="0"/>
          <w:marTop w:val="0"/>
          <w:marBottom w:val="0"/>
          <w:divBdr>
            <w:top w:val="none" w:sz="0" w:space="0" w:color="auto"/>
            <w:left w:val="none" w:sz="0" w:space="0" w:color="auto"/>
            <w:bottom w:val="none" w:sz="0" w:space="0" w:color="auto"/>
            <w:right w:val="none" w:sz="0" w:space="0" w:color="auto"/>
          </w:divBdr>
        </w:div>
        <w:div w:id="403143361">
          <w:marLeft w:val="480"/>
          <w:marRight w:val="0"/>
          <w:marTop w:val="0"/>
          <w:marBottom w:val="0"/>
          <w:divBdr>
            <w:top w:val="none" w:sz="0" w:space="0" w:color="auto"/>
            <w:left w:val="none" w:sz="0" w:space="0" w:color="auto"/>
            <w:bottom w:val="none" w:sz="0" w:space="0" w:color="auto"/>
            <w:right w:val="none" w:sz="0" w:space="0" w:color="auto"/>
          </w:divBdr>
        </w:div>
        <w:div w:id="1909803143">
          <w:marLeft w:val="480"/>
          <w:marRight w:val="0"/>
          <w:marTop w:val="0"/>
          <w:marBottom w:val="0"/>
          <w:divBdr>
            <w:top w:val="none" w:sz="0" w:space="0" w:color="auto"/>
            <w:left w:val="none" w:sz="0" w:space="0" w:color="auto"/>
            <w:bottom w:val="none" w:sz="0" w:space="0" w:color="auto"/>
            <w:right w:val="none" w:sz="0" w:space="0" w:color="auto"/>
          </w:divBdr>
        </w:div>
        <w:div w:id="1215658129">
          <w:marLeft w:val="480"/>
          <w:marRight w:val="0"/>
          <w:marTop w:val="0"/>
          <w:marBottom w:val="0"/>
          <w:divBdr>
            <w:top w:val="none" w:sz="0" w:space="0" w:color="auto"/>
            <w:left w:val="none" w:sz="0" w:space="0" w:color="auto"/>
            <w:bottom w:val="none" w:sz="0" w:space="0" w:color="auto"/>
            <w:right w:val="none" w:sz="0" w:space="0" w:color="auto"/>
          </w:divBdr>
        </w:div>
        <w:div w:id="783185021">
          <w:marLeft w:val="480"/>
          <w:marRight w:val="0"/>
          <w:marTop w:val="0"/>
          <w:marBottom w:val="0"/>
          <w:divBdr>
            <w:top w:val="none" w:sz="0" w:space="0" w:color="auto"/>
            <w:left w:val="none" w:sz="0" w:space="0" w:color="auto"/>
            <w:bottom w:val="none" w:sz="0" w:space="0" w:color="auto"/>
            <w:right w:val="none" w:sz="0" w:space="0" w:color="auto"/>
          </w:divBdr>
        </w:div>
        <w:div w:id="1405450769">
          <w:marLeft w:val="480"/>
          <w:marRight w:val="0"/>
          <w:marTop w:val="0"/>
          <w:marBottom w:val="0"/>
          <w:divBdr>
            <w:top w:val="none" w:sz="0" w:space="0" w:color="auto"/>
            <w:left w:val="none" w:sz="0" w:space="0" w:color="auto"/>
            <w:bottom w:val="none" w:sz="0" w:space="0" w:color="auto"/>
            <w:right w:val="none" w:sz="0" w:space="0" w:color="auto"/>
          </w:divBdr>
        </w:div>
        <w:div w:id="1283682314">
          <w:marLeft w:val="480"/>
          <w:marRight w:val="0"/>
          <w:marTop w:val="0"/>
          <w:marBottom w:val="0"/>
          <w:divBdr>
            <w:top w:val="none" w:sz="0" w:space="0" w:color="auto"/>
            <w:left w:val="none" w:sz="0" w:space="0" w:color="auto"/>
            <w:bottom w:val="none" w:sz="0" w:space="0" w:color="auto"/>
            <w:right w:val="none" w:sz="0" w:space="0" w:color="auto"/>
          </w:divBdr>
        </w:div>
        <w:div w:id="2134519877">
          <w:marLeft w:val="480"/>
          <w:marRight w:val="0"/>
          <w:marTop w:val="0"/>
          <w:marBottom w:val="0"/>
          <w:divBdr>
            <w:top w:val="none" w:sz="0" w:space="0" w:color="auto"/>
            <w:left w:val="none" w:sz="0" w:space="0" w:color="auto"/>
            <w:bottom w:val="none" w:sz="0" w:space="0" w:color="auto"/>
            <w:right w:val="none" w:sz="0" w:space="0" w:color="auto"/>
          </w:divBdr>
        </w:div>
        <w:div w:id="755782441">
          <w:marLeft w:val="480"/>
          <w:marRight w:val="0"/>
          <w:marTop w:val="0"/>
          <w:marBottom w:val="0"/>
          <w:divBdr>
            <w:top w:val="none" w:sz="0" w:space="0" w:color="auto"/>
            <w:left w:val="none" w:sz="0" w:space="0" w:color="auto"/>
            <w:bottom w:val="none" w:sz="0" w:space="0" w:color="auto"/>
            <w:right w:val="none" w:sz="0" w:space="0" w:color="auto"/>
          </w:divBdr>
        </w:div>
        <w:div w:id="1652908642">
          <w:marLeft w:val="480"/>
          <w:marRight w:val="0"/>
          <w:marTop w:val="0"/>
          <w:marBottom w:val="0"/>
          <w:divBdr>
            <w:top w:val="none" w:sz="0" w:space="0" w:color="auto"/>
            <w:left w:val="none" w:sz="0" w:space="0" w:color="auto"/>
            <w:bottom w:val="none" w:sz="0" w:space="0" w:color="auto"/>
            <w:right w:val="none" w:sz="0" w:space="0" w:color="auto"/>
          </w:divBdr>
        </w:div>
        <w:div w:id="836650454">
          <w:marLeft w:val="480"/>
          <w:marRight w:val="0"/>
          <w:marTop w:val="0"/>
          <w:marBottom w:val="0"/>
          <w:divBdr>
            <w:top w:val="none" w:sz="0" w:space="0" w:color="auto"/>
            <w:left w:val="none" w:sz="0" w:space="0" w:color="auto"/>
            <w:bottom w:val="none" w:sz="0" w:space="0" w:color="auto"/>
            <w:right w:val="none" w:sz="0" w:space="0" w:color="auto"/>
          </w:divBdr>
        </w:div>
        <w:div w:id="1806124125">
          <w:marLeft w:val="480"/>
          <w:marRight w:val="0"/>
          <w:marTop w:val="0"/>
          <w:marBottom w:val="0"/>
          <w:divBdr>
            <w:top w:val="none" w:sz="0" w:space="0" w:color="auto"/>
            <w:left w:val="none" w:sz="0" w:space="0" w:color="auto"/>
            <w:bottom w:val="none" w:sz="0" w:space="0" w:color="auto"/>
            <w:right w:val="none" w:sz="0" w:space="0" w:color="auto"/>
          </w:divBdr>
        </w:div>
        <w:div w:id="1233007386">
          <w:marLeft w:val="480"/>
          <w:marRight w:val="0"/>
          <w:marTop w:val="0"/>
          <w:marBottom w:val="0"/>
          <w:divBdr>
            <w:top w:val="none" w:sz="0" w:space="0" w:color="auto"/>
            <w:left w:val="none" w:sz="0" w:space="0" w:color="auto"/>
            <w:bottom w:val="none" w:sz="0" w:space="0" w:color="auto"/>
            <w:right w:val="none" w:sz="0" w:space="0" w:color="auto"/>
          </w:divBdr>
        </w:div>
        <w:div w:id="1538621366">
          <w:marLeft w:val="480"/>
          <w:marRight w:val="0"/>
          <w:marTop w:val="0"/>
          <w:marBottom w:val="0"/>
          <w:divBdr>
            <w:top w:val="none" w:sz="0" w:space="0" w:color="auto"/>
            <w:left w:val="none" w:sz="0" w:space="0" w:color="auto"/>
            <w:bottom w:val="none" w:sz="0" w:space="0" w:color="auto"/>
            <w:right w:val="none" w:sz="0" w:space="0" w:color="auto"/>
          </w:divBdr>
        </w:div>
        <w:div w:id="862671770">
          <w:marLeft w:val="480"/>
          <w:marRight w:val="0"/>
          <w:marTop w:val="0"/>
          <w:marBottom w:val="0"/>
          <w:divBdr>
            <w:top w:val="none" w:sz="0" w:space="0" w:color="auto"/>
            <w:left w:val="none" w:sz="0" w:space="0" w:color="auto"/>
            <w:bottom w:val="none" w:sz="0" w:space="0" w:color="auto"/>
            <w:right w:val="none" w:sz="0" w:space="0" w:color="auto"/>
          </w:divBdr>
        </w:div>
        <w:div w:id="994993090">
          <w:marLeft w:val="480"/>
          <w:marRight w:val="0"/>
          <w:marTop w:val="0"/>
          <w:marBottom w:val="0"/>
          <w:divBdr>
            <w:top w:val="none" w:sz="0" w:space="0" w:color="auto"/>
            <w:left w:val="none" w:sz="0" w:space="0" w:color="auto"/>
            <w:bottom w:val="none" w:sz="0" w:space="0" w:color="auto"/>
            <w:right w:val="none" w:sz="0" w:space="0" w:color="auto"/>
          </w:divBdr>
        </w:div>
        <w:div w:id="1274634853">
          <w:marLeft w:val="480"/>
          <w:marRight w:val="0"/>
          <w:marTop w:val="0"/>
          <w:marBottom w:val="0"/>
          <w:divBdr>
            <w:top w:val="none" w:sz="0" w:space="0" w:color="auto"/>
            <w:left w:val="none" w:sz="0" w:space="0" w:color="auto"/>
            <w:bottom w:val="none" w:sz="0" w:space="0" w:color="auto"/>
            <w:right w:val="none" w:sz="0" w:space="0" w:color="auto"/>
          </w:divBdr>
        </w:div>
        <w:div w:id="993098939">
          <w:marLeft w:val="480"/>
          <w:marRight w:val="0"/>
          <w:marTop w:val="0"/>
          <w:marBottom w:val="0"/>
          <w:divBdr>
            <w:top w:val="none" w:sz="0" w:space="0" w:color="auto"/>
            <w:left w:val="none" w:sz="0" w:space="0" w:color="auto"/>
            <w:bottom w:val="none" w:sz="0" w:space="0" w:color="auto"/>
            <w:right w:val="none" w:sz="0" w:space="0" w:color="auto"/>
          </w:divBdr>
        </w:div>
        <w:div w:id="1482309693">
          <w:marLeft w:val="480"/>
          <w:marRight w:val="0"/>
          <w:marTop w:val="0"/>
          <w:marBottom w:val="0"/>
          <w:divBdr>
            <w:top w:val="none" w:sz="0" w:space="0" w:color="auto"/>
            <w:left w:val="none" w:sz="0" w:space="0" w:color="auto"/>
            <w:bottom w:val="none" w:sz="0" w:space="0" w:color="auto"/>
            <w:right w:val="none" w:sz="0" w:space="0" w:color="auto"/>
          </w:divBdr>
        </w:div>
        <w:div w:id="1847555696">
          <w:marLeft w:val="480"/>
          <w:marRight w:val="0"/>
          <w:marTop w:val="0"/>
          <w:marBottom w:val="0"/>
          <w:divBdr>
            <w:top w:val="none" w:sz="0" w:space="0" w:color="auto"/>
            <w:left w:val="none" w:sz="0" w:space="0" w:color="auto"/>
            <w:bottom w:val="none" w:sz="0" w:space="0" w:color="auto"/>
            <w:right w:val="none" w:sz="0" w:space="0" w:color="auto"/>
          </w:divBdr>
        </w:div>
        <w:div w:id="1087650142">
          <w:marLeft w:val="480"/>
          <w:marRight w:val="0"/>
          <w:marTop w:val="0"/>
          <w:marBottom w:val="0"/>
          <w:divBdr>
            <w:top w:val="none" w:sz="0" w:space="0" w:color="auto"/>
            <w:left w:val="none" w:sz="0" w:space="0" w:color="auto"/>
            <w:bottom w:val="none" w:sz="0" w:space="0" w:color="auto"/>
            <w:right w:val="none" w:sz="0" w:space="0" w:color="auto"/>
          </w:divBdr>
        </w:div>
        <w:div w:id="1598781558">
          <w:marLeft w:val="480"/>
          <w:marRight w:val="0"/>
          <w:marTop w:val="0"/>
          <w:marBottom w:val="0"/>
          <w:divBdr>
            <w:top w:val="none" w:sz="0" w:space="0" w:color="auto"/>
            <w:left w:val="none" w:sz="0" w:space="0" w:color="auto"/>
            <w:bottom w:val="none" w:sz="0" w:space="0" w:color="auto"/>
            <w:right w:val="none" w:sz="0" w:space="0" w:color="auto"/>
          </w:divBdr>
        </w:div>
        <w:div w:id="1294097068">
          <w:marLeft w:val="480"/>
          <w:marRight w:val="0"/>
          <w:marTop w:val="0"/>
          <w:marBottom w:val="0"/>
          <w:divBdr>
            <w:top w:val="none" w:sz="0" w:space="0" w:color="auto"/>
            <w:left w:val="none" w:sz="0" w:space="0" w:color="auto"/>
            <w:bottom w:val="none" w:sz="0" w:space="0" w:color="auto"/>
            <w:right w:val="none" w:sz="0" w:space="0" w:color="auto"/>
          </w:divBdr>
        </w:div>
        <w:div w:id="71857377">
          <w:marLeft w:val="480"/>
          <w:marRight w:val="0"/>
          <w:marTop w:val="0"/>
          <w:marBottom w:val="0"/>
          <w:divBdr>
            <w:top w:val="none" w:sz="0" w:space="0" w:color="auto"/>
            <w:left w:val="none" w:sz="0" w:space="0" w:color="auto"/>
            <w:bottom w:val="none" w:sz="0" w:space="0" w:color="auto"/>
            <w:right w:val="none" w:sz="0" w:space="0" w:color="auto"/>
          </w:divBdr>
        </w:div>
        <w:div w:id="189297860">
          <w:marLeft w:val="480"/>
          <w:marRight w:val="0"/>
          <w:marTop w:val="0"/>
          <w:marBottom w:val="0"/>
          <w:divBdr>
            <w:top w:val="none" w:sz="0" w:space="0" w:color="auto"/>
            <w:left w:val="none" w:sz="0" w:space="0" w:color="auto"/>
            <w:bottom w:val="none" w:sz="0" w:space="0" w:color="auto"/>
            <w:right w:val="none" w:sz="0" w:space="0" w:color="auto"/>
          </w:divBdr>
        </w:div>
        <w:div w:id="1069883932">
          <w:marLeft w:val="480"/>
          <w:marRight w:val="0"/>
          <w:marTop w:val="0"/>
          <w:marBottom w:val="0"/>
          <w:divBdr>
            <w:top w:val="none" w:sz="0" w:space="0" w:color="auto"/>
            <w:left w:val="none" w:sz="0" w:space="0" w:color="auto"/>
            <w:bottom w:val="none" w:sz="0" w:space="0" w:color="auto"/>
            <w:right w:val="none" w:sz="0" w:space="0" w:color="auto"/>
          </w:divBdr>
        </w:div>
        <w:div w:id="532305867">
          <w:marLeft w:val="480"/>
          <w:marRight w:val="0"/>
          <w:marTop w:val="0"/>
          <w:marBottom w:val="0"/>
          <w:divBdr>
            <w:top w:val="none" w:sz="0" w:space="0" w:color="auto"/>
            <w:left w:val="none" w:sz="0" w:space="0" w:color="auto"/>
            <w:bottom w:val="none" w:sz="0" w:space="0" w:color="auto"/>
            <w:right w:val="none" w:sz="0" w:space="0" w:color="auto"/>
          </w:divBdr>
        </w:div>
        <w:div w:id="1081294189">
          <w:marLeft w:val="480"/>
          <w:marRight w:val="0"/>
          <w:marTop w:val="0"/>
          <w:marBottom w:val="0"/>
          <w:divBdr>
            <w:top w:val="none" w:sz="0" w:space="0" w:color="auto"/>
            <w:left w:val="none" w:sz="0" w:space="0" w:color="auto"/>
            <w:bottom w:val="none" w:sz="0" w:space="0" w:color="auto"/>
            <w:right w:val="none" w:sz="0" w:space="0" w:color="auto"/>
          </w:divBdr>
        </w:div>
        <w:div w:id="786046289">
          <w:marLeft w:val="480"/>
          <w:marRight w:val="0"/>
          <w:marTop w:val="0"/>
          <w:marBottom w:val="0"/>
          <w:divBdr>
            <w:top w:val="none" w:sz="0" w:space="0" w:color="auto"/>
            <w:left w:val="none" w:sz="0" w:space="0" w:color="auto"/>
            <w:bottom w:val="none" w:sz="0" w:space="0" w:color="auto"/>
            <w:right w:val="none" w:sz="0" w:space="0" w:color="auto"/>
          </w:divBdr>
        </w:div>
        <w:div w:id="1818255989">
          <w:marLeft w:val="480"/>
          <w:marRight w:val="0"/>
          <w:marTop w:val="0"/>
          <w:marBottom w:val="0"/>
          <w:divBdr>
            <w:top w:val="none" w:sz="0" w:space="0" w:color="auto"/>
            <w:left w:val="none" w:sz="0" w:space="0" w:color="auto"/>
            <w:bottom w:val="none" w:sz="0" w:space="0" w:color="auto"/>
            <w:right w:val="none" w:sz="0" w:space="0" w:color="auto"/>
          </w:divBdr>
        </w:div>
        <w:div w:id="793252168">
          <w:marLeft w:val="480"/>
          <w:marRight w:val="0"/>
          <w:marTop w:val="0"/>
          <w:marBottom w:val="0"/>
          <w:divBdr>
            <w:top w:val="none" w:sz="0" w:space="0" w:color="auto"/>
            <w:left w:val="none" w:sz="0" w:space="0" w:color="auto"/>
            <w:bottom w:val="none" w:sz="0" w:space="0" w:color="auto"/>
            <w:right w:val="none" w:sz="0" w:space="0" w:color="auto"/>
          </w:divBdr>
        </w:div>
        <w:div w:id="1281492212">
          <w:marLeft w:val="480"/>
          <w:marRight w:val="0"/>
          <w:marTop w:val="0"/>
          <w:marBottom w:val="0"/>
          <w:divBdr>
            <w:top w:val="none" w:sz="0" w:space="0" w:color="auto"/>
            <w:left w:val="none" w:sz="0" w:space="0" w:color="auto"/>
            <w:bottom w:val="none" w:sz="0" w:space="0" w:color="auto"/>
            <w:right w:val="none" w:sz="0" w:space="0" w:color="auto"/>
          </w:divBdr>
        </w:div>
        <w:div w:id="1954441044">
          <w:marLeft w:val="480"/>
          <w:marRight w:val="0"/>
          <w:marTop w:val="0"/>
          <w:marBottom w:val="0"/>
          <w:divBdr>
            <w:top w:val="none" w:sz="0" w:space="0" w:color="auto"/>
            <w:left w:val="none" w:sz="0" w:space="0" w:color="auto"/>
            <w:bottom w:val="none" w:sz="0" w:space="0" w:color="auto"/>
            <w:right w:val="none" w:sz="0" w:space="0" w:color="auto"/>
          </w:divBdr>
        </w:div>
        <w:div w:id="1982349285">
          <w:marLeft w:val="480"/>
          <w:marRight w:val="0"/>
          <w:marTop w:val="0"/>
          <w:marBottom w:val="0"/>
          <w:divBdr>
            <w:top w:val="none" w:sz="0" w:space="0" w:color="auto"/>
            <w:left w:val="none" w:sz="0" w:space="0" w:color="auto"/>
            <w:bottom w:val="none" w:sz="0" w:space="0" w:color="auto"/>
            <w:right w:val="none" w:sz="0" w:space="0" w:color="auto"/>
          </w:divBdr>
        </w:div>
        <w:div w:id="1414662532">
          <w:marLeft w:val="480"/>
          <w:marRight w:val="0"/>
          <w:marTop w:val="0"/>
          <w:marBottom w:val="0"/>
          <w:divBdr>
            <w:top w:val="none" w:sz="0" w:space="0" w:color="auto"/>
            <w:left w:val="none" w:sz="0" w:space="0" w:color="auto"/>
            <w:bottom w:val="none" w:sz="0" w:space="0" w:color="auto"/>
            <w:right w:val="none" w:sz="0" w:space="0" w:color="auto"/>
          </w:divBdr>
        </w:div>
        <w:div w:id="681124430">
          <w:marLeft w:val="480"/>
          <w:marRight w:val="0"/>
          <w:marTop w:val="0"/>
          <w:marBottom w:val="0"/>
          <w:divBdr>
            <w:top w:val="none" w:sz="0" w:space="0" w:color="auto"/>
            <w:left w:val="none" w:sz="0" w:space="0" w:color="auto"/>
            <w:bottom w:val="none" w:sz="0" w:space="0" w:color="auto"/>
            <w:right w:val="none" w:sz="0" w:space="0" w:color="auto"/>
          </w:divBdr>
        </w:div>
        <w:div w:id="1565872967">
          <w:marLeft w:val="480"/>
          <w:marRight w:val="0"/>
          <w:marTop w:val="0"/>
          <w:marBottom w:val="0"/>
          <w:divBdr>
            <w:top w:val="none" w:sz="0" w:space="0" w:color="auto"/>
            <w:left w:val="none" w:sz="0" w:space="0" w:color="auto"/>
            <w:bottom w:val="none" w:sz="0" w:space="0" w:color="auto"/>
            <w:right w:val="none" w:sz="0" w:space="0" w:color="auto"/>
          </w:divBdr>
        </w:div>
        <w:div w:id="2009357018">
          <w:marLeft w:val="480"/>
          <w:marRight w:val="0"/>
          <w:marTop w:val="0"/>
          <w:marBottom w:val="0"/>
          <w:divBdr>
            <w:top w:val="none" w:sz="0" w:space="0" w:color="auto"/>
            <w:left w:val="none" w:sz="0" w:space="0" w:color="auto"/>
            <w:bottom w:val="none" w:sz="0" w:space="0" w:color="auto"/>
            <w:right w:val="none" w:sz="0" w:space="0" w:color="auto"/>
          </w:divBdr>
        </w:div>
        <w:div w:id="1116287215">
          <w:marLeft w:val="480"/>
          <w:marRight w:val="0"/>
          <w:marTop w:val="0"/>
          <w:marBottom w:val="0"/>
          <w:divBdr>
            <w:top w:val="none" w:sz="0" w:space="0" w:color="auto"/>
            <w:left w:val="none" w:sz="0" w:space="0" w:color="auto"/>
            <w:bottom w:val="none" w:sz="0" w:space="0" w:color="auto"/>
            <w:right w:val="none" w:sz="0" w:space="0" w:color="auto"/>
          </w:divBdr>
        </w:div>
        <w:div w:id="1940017243">
          <w:marLeft w:val="480"/>
          <w:marRight w:val="0"/>
          <w:marTop w:val="0"/>
          <w:marBottom w:val="0"/>
          <w:divBdr>
            <w:top w:val="none" w:sz="0" w:space="0" w:color="auto"/>
            <w:left w:val="none" w:sz="0" w:space="0" w:color="auto"/>
            <w:bottom w:val="none" w:sz="0" w:space="0" w:color="auto"/>
            <w:right w:val="none" w:sz="0" w:space="0" w:color="auto"/>
          </w:divBdr>
        </w:div>
        <w:div w:id="755134040">
          <w:marLeft w:val="480"/>
          <w:marRight w:val="0"/>
          <w:marTop w:val="0"/>
          <w:marBottom w:val="0"/>
          <w:divBdr>
            <w:top w:val="none" w:sz="0" w:space="0" w:color="auto"/>
            <w:left w:val="none" w:sz="0" w:space="0" w:color="auto"/>
            <w:bottom w:val="none" w:sz="0" w:space="0" w:color="auto"/>
            <w:right w:val="none" w:sz="0" w:space="0" w:color="auto"/>
          </w:divBdr>
        </w:div>
        <w:div w:id="911309907">
          <w:marLeft w:val="480"/>
          <w:marRight w:val="0"/>
          <w:marTop w:val="0"/>
          <w:marBottom w:val="0"/>
          <w:divBdr>
            <w:top w:val="none" w:sz="0" w:space="0" w:color="auto"/>
            <w:left w:val="none" w:sz="0" w:space="0" w:color="auto"/>
            <w:bottom w:val="none" w:sz="0" w:space="0" w:color="auto"/>
            <w:right w:val="none" w:sz="0" w:space="0" w:color="auto"/>
          </w:divBdr>
        </w:div>
        <w:div w:id="1401439963">
          <w:marLeft w:val="480"/>
          <w:marRight w:val="0"/>
          <w:marTop w:val="0"/>
          <w:marBottom w:val="0"/>
          <w:divBdr>
            <w:top w:val="none" w:sz="0" w:space="0" w:color="auto"/>
            <w:left w:val="none" w:sz="0" w:space="0" w:color="auto"/>
            <w:bottom w:val="none" w:sz="0" w:space="0" w:color="auto"/>
            <w:right w:val="none" w:sz="0" w:space="0" w:color="auto"/>
          </w:divBdr>
        </w:div>
        <w:div w:id="8681256">
          <w:marLeft w:val="480"/>
          <w:marRight w:val="0"/>
          <w:marTop w:val="0"/>
          <w:marBottom w:val="0"/>
          <w:divBdr>
            <w:top w:val="none" w:sz="0" w:space="0" w:color="auto"/>
            <w:left w:val="none" w:sz="0" w:space="0" w:color="auto"/>
            <w:bottom w:val="none" w:sz="0" w:space="0" w:color="auto"/>
            <w:right w:val="none" w:sz="0" w:space="0" w:color="auto"/>
          </w:divBdr>
        </w:div>
        <w:div w:id="928579956">
          <w:marLeft w:val="480"/>
          <w:marRight w:val="0"/>
          <w:marTop w:val="0"/>
          <w:marBottom w:val="0"/>
          <w:divBdr>
            <w:top w:val="none" w:sz="0" w:space="0" w:color="auto"/>
            <w:left w:val="none" w:sz="0" w:space="0" w:color="auto"/>
            <w:bottom w:val="none" w:sz="0" w:space="0" w:color="auto"/>
            <w:right w:val="none" w:sz="0" w:space="0" w:color="auto"/>
          </w:divBdr>
        </w:div>
        <w:div w:id="2035957649">
          <w:marLeft w:val="480"/>
          <w:marRight w:val="0"/>
          <w:marTop w:val="0"/>
          <w:marBottom w:val="0"/>
          <w:divBdr>
            <w:top w:val="none" w:sz="0" w:space="0" w:color="auto"/>
            <w:left w:val="none" w:sz="0" w:space="0" w:color="auto"/>
            <w:bottom w:val="none" w:sz="0" w:space="0" w:color="auto"/>
            <w:right w:val="none" w:sz="0" w:space="0" w:color="auto"/>
          </w:divBdr>
        </w:div>
      </w:divsChild>
    </w:div>
    <w:div w:id="1096024974">
      <w:bodyDiv w:val="1"/>
      <w:marLeft w:val="0"/>
      <w:marRight w:val="0"/>
      <w:marTop w:val="0"/>
      <w:marBottom w:val="0"/>
      <w:divBdr>
        <w:top w:val="none" w:sz="0" w:space="0" w:color="auto"/>
        <w:left w:val="none" w:sz="0" w:space="0" w:color="auto"/>
        <w:bottom w:val="none" w:sz="0" w:space="0" w:color="auto"/>
        <w:right w:val="none" w:sz="0" w:space="0" w:color="auto"/>
      </w:divBdr>
    </w:div>
    <w:div w:id="1096172690">
      <w:bodyDiv w:val="1"/>
      <w:marLeft w:val="0"/>
      <w:marRight w:val="0"/>
      <w:marTop w:val="0"/>
      <w:marBottom w:val="0"/>
      <w:divBdr>
        <w:top w:val="none" w:sz="0" w:space="0" w:color="auto"/>
        <w:left w:val="none" w:sz="0" w:space="0" w:color="auto"/>
        <w:bottom w:val="none" w:sz="0" w:space="0" w:color="auto"/>
        <w:right w:val="none" w:sz="0" w:space="0" w:color="auto"/>
      </w:divBdr>
    </w:div>
    <w:div w:id="1096290983">
      <w:bodyDiv w:val="1"/>
      <w:marLeft w:val="0"/>
      <w:marRight w:val="0"/>
      <w:marTop w:val="0"/>
      <w:marBottom w:val="0"/>
      <w:divBdr>
        <w:top w:val="none" w:sz="0" w:space="0" w:color="auto"/>
        <w:left w:val="none" w:sz="0" w:space="0" w:color="auto"/>
        <w:bottom w:val="none" w:sz="0" w:space="0" w:color="auto"/>
        <w:right w:val="none" w:sz="0" w:space="0" w:color="auto"/>
      </w:divBdr>
    </w:div>
    <w:div w:id="1096511400">
      <w:bodyDiv w:val="1"/>
      <w:marLeft w:val="0"/>
      <w:marRight w:val="0"/>
      <w:marTop w:val="0"/>
      <w:marBottom w:val="0"/>
      <w:divBdr>
        <w:top w:val="none" w:sz="0" w:space="0" w:color="auto"/>
        <w:left w:val="none" w:sz="0" w:space="0" w:color="auto"/>
        <w:bottom w:val="none" w:sz="0" w:space="0" w:color="auto"/>
        <w:right w:val="none" w:sz="0" w:space="0" w:color="auto"/>
      </w:divBdr>
    </w:div>
    <w:div w:id="1096562633">
      <w:bodyDiv w:val="1"/>
      <w:marLeft w:val="0"/>
      <w:marRight w:val="0"/>
      <w:marTop w:val="0"/>
      <w:marBottom w:val="0"/>
      <w:divBdr>
        <w:top w:val="none" w:sz="0" w:space="0" w:color="auto"/>
        <w:left w:val="none" w:sz="0" w:space="0" w:color="auto"/>
        <w:bottom w:val="none" w:sz="0" w:space="0" w:color="auto"/>
        <w:right w:val="none" w:sz="0" w:space="0" w:color="auto"/>
      </w:divBdr>
    </w:div>
    <w:div w:id="1096830203">
      <w:bodyDiv w:val="1"/>
      <w:marLeft w:val="0"/>
      <w:marRight w:val="0"/>
      <w:marTop w:val="0"/>
      <w:marBottom w:val="0"/>
      <w:divBdr>
        <w:top w:val="none" w:sz="0" w:space="0" w:color="auto"/>
        <w:left w:val="none" w:sz="0" w:space="0" w:color="auto"/>
        <w:bottom w:val="none" w:sz="0" w:space="0" w:color="auto"/>
        <w:right w:val="none" w:sz="0" w:space="0" w:color="auto"/>
      </w:divBdr>
    </w:div>
    <w:div w:id="1097094074">
      <w:bodyDiv w:val="1"/>
      <w:marLeft w:val="0"/>
      <w:marRight w:val="0"/>
      <w:marTop w:val="0"/>
      <w:marBottom w:val="0"/>
      <w:divBdr>
        <w:top w:val="none" w:sz="0" w:space="0" w:color="auto"/>
        <w:left w:val="none" w:sz="0" w:space="0" w:color="auto"/>
        <w:bottom w:val="none" w:sz="0" w:space="0" w:color="auto"/>
        <w:right w:val="none" w:sz="0" w:space="0" w:color="auto"/>
      </w:divBdr>
    </w:div>
    <w:div w:id="1097604129">
      <w:bodyDiv w:val="1"/>
      <w:marLeft w:val="0"/>
      <w:marRight w:val="0"/>
      <w:marTop w:val="0"/>
      <w:marBottom w:val="0"/>
      <w:divBdr>
        <w:top w:val="none" w:sz="0" w:space="0" w:color="auto"/>
        <w:left w:val="none" w:sz="0" w:space="0" w:color="auto"/>
        <w:bottom w:val="none" w:sz="0" w:space="0" w:color="auto"/>
        <w:right w:val="none" w:sz="0" w:space="0" w:color="auto"/>
      </w:divBdr>
    </w:div>
    <w:div w:id="1097680290">
      <w:bodyDiv w:val="1"/>
      <w:marLeft w:val="0"/>
      <w:marRight w:val="0"/>
      <w:marTop w:val="0"/>
      <w:marBottom w:val="0"/>
      <w:divBdr>
        <w:top w:val="none" w:sz="0" w:space="0" w:color="auto"/>
        <w:left w:val="none" w:sz="0" w:space="0" w:color="auto"/>
        <w:bottom w:val="none" w:sz="0" w:space="0" w:color="auto"/>
        <w:right w:val="none" w:sz="0" w:space="0" w:color="auto"/>
      </w:divBdr>
    </w:div>
    <w:div w:id="1097796119">
      <w:bodyDiv w:val="1"/>
      <w:marLeft w:val="0"/>
      <w:marRight w:val="0"/>
      <w:marTop w:val="0"/>
      <w:marBottom w:val="0"/>
      <w:divBdr>
        <w:top w:val="none" w:sz="0" w:space="0" w:color="auto"/>
        <w:left w:val="none" w:sz="0" w:space="0" w:color="auto"/>
        <w:bottom w:val="none" w:sz="0" w:space="0" w:color="auto"/>
        <w:right w:val="none" w:sz="0" w:space="0" w:color="auto"/>
      </w:divBdr>
      <w:divsChild>
        <w:div w:id="13001573">
          <w:marLeft w:val="480"/>
          <w:marRight w:val="0"/>
          <w:marTop w:val="0"/>
          <w:marBottom w:val="0"/>
          <w:divBdr>
            <w:top w:val="none" w:sz="0" w:space="0" w:color="auto"/>
            <w:left w:val="none" w:sz="0" w:space="0" w:color="auto"/>
            <w:bottom w:val="none" w:sz="0" w:space="0" w:color="auto"/>
            <w:right w:val="none" w:sz="0" w:space="0" w:color="auto"/>
          </w:divBdr>
        </w:div>
        <w:div w:id="29573588">
          <w:marLeft w:val="480"/>
          <w:marRight w:val="0"/>
          <w:marTop w:val="0"/>
          <w:marBottom w:val="0"/>
          <w:divBdr>
            <w:top w:val="none" w:sz="0" w:space="0" w:color="auto"/>
            <w:left w:val="none" w:sz="0" w:space="0" w:color="auto"/>
            <w:bottom w:val="none" w:sz="0" w:space="0" w:color="auto"/>
            <w:right w:val="none" w:sz="0" w:space="0" w:color="auto"/>
          </w:divBdr>
        </w:div>
        <w:div w:id="61607204">
          <w:marLeft w:val="480"/>
          <w:marRight w:val="0"/>
          <w:marTop w:val="0"/>
          <w:marBottom w:val="0"/>
          <w:divBdr>
            <w:top w:val="none" w:sz="0" w:space="0" w:color="auto"/>
            <w:left w:val="none" w:sz="0" w:space="0" w:color="auto"/>
            <w:bottom w:val="none" w:sz="0" w:space="0" w:color="auto"/>
            <w:right w:val="none" w:sz="0" w:space="0" w:color="auto"/>
          </w:divBdr>
        </w:div>
        <w:div w:id="131142403">
          <w:marLeft w:val="480"/>
          <w:marRight w:val="0"/>
          <w:marTop w:val="0"/>
          <w:marBottom w:val="0"/>
          <w:divBdr>
            <w:top w:val="none" w:sz="0" w:space="0" w:color="auto"/>
            <w:left w:val="none" w:sz="0" w:space="0" w:color="auto"/>
            <w:bottom w:val="none" w:sz="0" w:space="0" w:color="auto"/>
            <w:right w:val="none" w:sz="0" w:space="0" w:color="auto"/>
          </w:divBdr>
        </w:div>
        <w:div w:id="138347641">
          <w:marLeft w:val="480"/>
          <w:marRight w:val="0"/>
          <w:marTop w:val="0"/>
          <w:marBottom w:val="0"/>
          <w:divBdr>
            <w:top w:val="none" w:sz="0" w:space="0" w:color="auto"/>
            <w:left w:val="none" w:sz="0" w:space="0" w:color="auto"/>
            <w:bottom w:val="none" w:sz="0" w:space="0" w:color="auto"/>
            <w:right w:val="none" w:sz="0" w:space="0" w:color="auto"/>
          </w:divBdr>
        </w:div>
        <w:div w:id="145557435">
          <w:marLeft w:val="480"/>
          <w:marRight w:val="0"/>
          <w:marTop w:val="0"/>
          <w:marBottom w:val="0"/>
          <w:divBdr>
            <w:top w:val="none" w:sz="0" w:space="0" w:color="auto"/>
            <w:left w:val="none" w:sz="0" w:space="0" w:color="auto"/>
            <w:bottom w:val="none" w:sz="0" w:space="0" w:color="auto"/>
            <w:right w:val="none" w:sz="0" w:space="0" w:color="auto"/>
          </w:divBdr>
        </w:div>
        <w:div w:id="196432019">
          <w:marLeft w:val="480"/>
          <w:marRight w:val="0"/>
          <w:marTop w:val="0"/>
          <w:marBottom w:val="0"/>
          <w:divBdr>
            <w:top w:val="none" w:sz="0" w:space="0" w:color="auto"/>
            <w:left w:val="none" w:sz="0" w:space="0" w:color="auto"/>
            <w:bottom w:val="none" w:sz="0" w:space="0" w:color="auto"/>
            <w:right w:val="none" w:sz="0" w:space="0" w:color="auto"/>
          </w:divBdr>
        </w:div>
        <w:div w:id="239145575">
          <w:marLeft w:val="480"/>
          <w:marRight w:val="0"/>
          <w:marTop w:val="0"/>
          <w:marBottom w:val="0"/>
          <w:divBdr>
            <w:top w:val="none" w:sz="0" w:space="0" w:color="auto"/>
            <w:left w:val="none" w:sz="0" w:space="0" w:color="auto"/>
            <w:bottom w:val="none" w:sz="0" w:space="0" w:color="auto"/>
            <w:right w:val="none" w:sz="0" w:space="0" w:color="auto"/>
          </w:divBdr>
        </w:div>
        <w:div w:id="296226795">
          <w:marLeft w:val="480"/>
          <w:marRight w:val="0"/>
          <w:marTop w:val="0"/>
          <w:marBottom w:val="0"/>
          <w:divBdr>
            <w:top w:val="none" w:sz="0" w:space="0" w:color="auto"/>
            <w:left w:val="none" w:sz="0" w:space="0" w:color="auto"/>
            <w:bottom w:val="none" w:sz="0" w:space="0" w:color="auto"/>
            <w:right w:val="none" w:sz="0" w:space="0" w:color="auto"/>
          </w:divBdr>
        </w:div>
        <w:div w:id="328679725">
          <w:marLeft w:val="480"/>
          <w:marRight w:val="0"/>
          <w:marTop w:val="0"/>
          <w:marBottom w:val="0"/>
          <w:divBdr>
            <w:top w:val="none" w:sz="0" w:space="0" w:color="auto"/>
            <w:left w:val="none" w:sz="0" w:space="0" w:color="auto"/>
            <w:bottom w:val="none" w:sz="0" w:space="0" w:color="auto"/>
            <w:right w:val="none" w:sz="0" w:space="0" w:color="auto"/>
          </w:divBdr>
        </w:div>
        <w:div w:id="387846454">
          <w:marLeft w:val="480"/>
          <w:marRight w:val="0"/>
          <w:marTop w:val="0"/>
          <w:marBottom w:val="0"/>
          <w:divBdr>
            <w:top w:val="none" w:sz="0" w:space="0" w:color="auto"/>
            <w:left w:val="none" w:sz="0" w:space="0" w:color="auto"/>
            <w:bottom w:val="none" w:sz="0" w:space="0" w:color="auto"/>
            <w:right w:val="none" w:sz="0" w:space="0" w:color="auto"/>
          </w:divBdr>
        </w:div>
        <w:div w:id="406152841">
          <w:marLeft w:val="480"/>
          <w:marRight w:val="0"/>
          <w:marTop w:val="0"/>
          <w:marBottom w:val="0"/>
          <w:divBdr>
            <w:top w:val="none" w:sz="0" w:space="0" w:color="auto"/>
            <w:left w:val="none" w:sz="0" w:space="0" w:color="auto"/>
            <w:bottom w:val="none" w:sz="0" w:space="0" w:color="auto"/>
            <w:right w:val="none" w:sz="0" w:space="0" w:color="auto"/>
          </w:divBdr>
        </w:div>
        <w:div w:id="435834945">
          <w:marLeft w:val="480"/>
          <w:marRight w:val="0"/>
          <w:marTop w:val="0"/>
          <w:marBottom w:val="0"/>
          <w:divBdr>
            <w:top w:val="none" w:sz="0" w:space="0" w:color="auto"/>
            <w:left w:val="none" w:sz="0" w:space="0" w:color="auto"/>
            <w:bottom w:val="none" w:sz="0" w:space="0" w:color="auto"/>
            <w:right w:val="none" w:sz="0" w:space="0" w:color="auto"/>
          </w:divBdr>
        </w:div>
        <w:div w:id="441534016">
          <w:marLeft w:val="480"/>
          <w:marRight w:val="0"/>
          <w:marTop w:val="0"/>
          <w:marBottom w:val="0"/>
          <w:divBdr>
            <w:top w:val="none" w:sz="0" w:space="0" w:color="auto"/>
            <w:left w:val="none" w:sz="0" w:space="0" w:color="auto"/>
            <w:bottom w:val="none" w:sz="0" w:space="0" w:color="auto"/>
            <w:right w:val="none" w:sz="0" w:space="0" w:color="auto"/>
          </w:divBdr>
        </w:div>
        <w:div w:id="509223285">
          <w:marLeft w:val="480"/>
          <w:marRight w:val="0"/>
          <w:marTop w:val="0"/>
          <w:marBottom w:val="0"/>
          <w:divBdr>
            <w:top w:val="none" w:sz="0" w:space="0" w:color="auto"/>
            <w:left w:val="none" w:sz="0" w:space="0" w:color="auto"/>
            <w:bottom w:val="none" w:sz="0" w:space="0" w:color="auto"/>
            <w:right w:val="none" w:sz="0" w:space="0" w:color="auto"/>
          </w:divBdr>
        </w:div>
        <w:div w:id="547104838">
          <w:marLeft w:val="480"/>
          <w:marRight w:val="0"/>
          <w:marTop w:val="0"/>
          <w:marBottom w:val="0"/>
          <w:divBdr>
            <w:top w:val="none" w:sz="0" w:space="0" w:color="auto"/>
            <w:left w:val="none" w:sz="0" w:space="0" w:color="auto"/>
            <w:bottom w:val="none" w:sz="0" w:space="0" w:color="auto"/>
            <w:right w:val="none" w:sz="0" w:space="0" w:color="auto"/>
          </w:divBdr>
        </w:div>
        <w:div w:id="579756558">
          <w:marLeft w:val="480"/>
          <w:marRight w:val="0"/>
          <w:marTop w:val="0"/>
          <w:marBottom w:val="0"/>
          <w:divBdr>
            <w:top w:val="none" w:sz="0" w:space="0" w:color="auto"/>
            <w:left w:val="none" w:sz="0" w:space="0" w:color="auto"/>
            <w:bottom w:val="none" w:sz="0" w:space="0" w:color="auto"/>
            <w:right w:val="none" w:sz="0" w:space="0" w:color="auto"/>
          </w:divBdr>
        </w:div>
        <w:div w:id="604581767">
          <w:marLeft w:val="480"/>
          <w:marRight w:val="0"/>
          <w:marTop w:val="0"/>
          <w:marBottom w:val="0"/>
          <w:divBdr>
            <w:top w:val="none" w:sz="0" w:space="0" w:color="auto"/>
            <w:left w:val="none" w:sz="0" w:space="0" w:color="auto"/>
            <w:bottom w:val="none" w:sz="0" w:space="0" w:color="auto"/>
            <w:right w:val="none" w:sz="0" w:space="0" w:color="auto"/>
          </w:divBdr>
        </w:div>
        <w:div w:id="609512154">
          <w:marLeft w:val="480"/>
          <w:marRight w:val="0"/>
          <w:marTop w:val="0"/>
          <w:marBottom w:val="0"/>
          <w:divBdr>
            <w:top w:val="none" w:sz="0" w:space="0" w:color="auto"/>
            <w:left w:val="none" w:sz="0" w:space="0" w:color="auto"/>
            <w:bottom w:val="none" w:sz="0" w:space="0" w:color="auto"/>
            <w:right w:val="none" w:sz="0" w:space="0" w:color="auto"/>
          </w:divBdr>
        </w:div>
        <w:div w:id="618730455">
          <w:marLeft w:val="480"/>
          <w:marRight w:val="0"/>
          <w:marTop w:val="0"/>
          <w:marBottom w:val="0"/>
          <w:divBdr>
            <w:top w:val="none" w:sz="0" w:space="0" w:color="auto"/>
            <w:left w:val="none" w:sz="0" w:space="0" w:color="auto"/>
            <w:bottom w:val="none" w:sz="0" w:space="0" w:color="auto"/>
            <w:right w:val="none" w:sz="0" w:space="0" w:color="auto"/>
          </w:divBdr>
        </w:div>
        <w:div w:id="663775226">
          <w:marLeft w:val="480"/>
          <w:marRight w:val="0"/>
          <w:marTop w:val="0"/>
          <w:marBottom w:val="0"/>
          <w:divBdr>
            <w:top w:val="none" w:sz="0" w:space="0" w:color="auto"/>
            <w:left w:val="none" w:sz="0" w:space="0" w:color="auto"/>
            <w:bottom w:val="none" w:sz="0" w:space="0" w:color="auto"/>
            <w:right w:val="none" w:sz="0" w:space="0" w:color="auto"/>
          </w:divBdr>
        </w:div>
        <w:div w:id="667444259">
          <w:marLeft w:val="480"/>
          <w:marRight w:val="0"/>
          <w:marTop w:val="0"/>
          <w:marBottom w:val="0"/>
          <w:divBdr>
            <w:top w:val="none" w:sz="0" w:space="0" w:color="auto"/>
            <w:left w:val="none" w:sz="0" w:space="0" w:color="auto"/>
            <w:bottom w:val="none" w:sz="0" w:space="0" w:color="auto"/>
            <w:right w:val="none" w:sz="0" w:space="0" w:color="auto"/>
          </w:divBdr>
        </w:div>
        <w:div w:id="722020229">
          <w:marLeft w:val="480"/>
          <w:marRight w:val="0"/>
          <w:marTop w:val="0"/>
          <w:marBottom w:val="0"/>
          <w:divBdr>
            <w:top w:val="none" w:sz="0" w:space="0" w:color="auto"/>
            <w:left w:val="none" w:sz="0" w:space="0" w:color="auto"/>
            <w:bottom w:val="none" w:sz="0" w:space="0" w:color="auto"/>
            <w:right w:val="none" w:sz="0" w:space="0" w:color="auto"/>
          </w:divBdr>
        </w:div>
        <w:div w:id="774863023">
          <w:marLeft w:val="480"/>
          <w:marRight w:val="0"/>
          <w:marTop w:val="0"/>
          <w:marBottom w:val="0"/>
          <w:divBdr>
            <w:top w:val="none" w:sz="0" w:space="0" w:color="auto"/>
            <w:left w:val="none" w:sz="0" w:space="0" w:color="auto"/>
            <w:bottom w:val="none" w:sz="0" w:space="0" w:color="auto"/>
            <w:right w:val="none" w:sz="0" w:space="0" w:color="auto"/>
          </w:divBdr>
        </w:div>
        <w:div w:id="800225433">
          <w:marLeft w:val="480"/>
          <w:marRight w:val="0"/>
          <w:marTop w:val="0"/>
          <w:marBottom w:val="0"/>
          <w:divBdr>
            <w:top w:val="none" w:sz="0" w:space="0" w:color="auto"/>
            <w:left w:val="none" w:sz="0" w:space="0" w:color="auto"/>
            <w:bottom w:val="none" w:sz="0" w:space="0" w:color="auto"/>
            <w:right w:val="none" w:sz="0" w:space="0" w:color="auto"/>
          </w:divBdr>
        </w:div>
        <w:div w:id="814491200">
          <w:marLeft w:val="480"/>
          <w:marRight w:val="0"/>
          <w:marTop w:val="0"/>
          <w:marBottom w:val="0"/>
          <w:divBdr>
            <w:top w:val="none" w:sz="0" w:space="0" w:color="auto"/>
            <w:left w:val="none" w:sz="0" w:space="0" w:color="auto"/>
            <w:bottom w:val="none" w:sz="0" w:space="0" w:color="auto"/>
            <w:right w:val="none" w:sz="0" w:space="0" w:color="auto"/>
          </w:divBdr>
        </w:div>
        <w:div w:id="900600991">
          <w:marLeft w:val="480"/>
          <w:marRight w:val="0"/>
          <w:marTop w:val="0"/>
          <w:marBottom w:val="0"/>
          <w:divBdr>
            <w:top w:val="none" w:sz="0" w:space="0" w:color="auto"/>
            <w:left w:val="none" w:sz="0" w:space="0" w:color="auto"/>
            <w:bottom w:val="none" w:sz="0" w:space="0" w:color="auto"/>
            <w:right w:val="none" w:sz="0" w:space="0" w:color="auto"/>
          </w:divBdr>
        </w:div>
        <w:div w:id="911738602">
          <w:marLeft w:val="480"/>
          <w:marRight w:val="0"/>
          <w:marTop w:val="0"/>
          <w:marBottom w:val="0"/>
          <w:divBdr>
            <w:top w:val="none" w:sz="0" w:space="0" w:color="auto"/>
            <w:left w:val="none" w:sz="0" w:space="0" w:color="auto"/>
            <w:bottom w:val="none" w:sz="0" w:space="0" w:color="auto"/>
            <w:right w:val="none" w:sz="0" w:space="0" w:color="auto"/>
          </w:divBdr>
        </w:div>
        <w:div w:id="993332690">
          <w:marLeft w:val="480"/>
          <w:marRight w:val="0"/>
          <w:marTop w:val="0"/>
          <w:marBottom w:val="0"/>
          <w:divBdr>
            <w:top w:val="none" w:sz="0" w:space="0" w:color="auto"/>
            <w:left w:val="none" w:sz="0" w:space="0" w:color="auto"/>
            <w:bottom w:val="none" w:sz="0" w:space="0" w:color="auto"/>
            <w:right w:val="none" w:sz="0" w:space="0" w:color="auto"/>
          </w:divBdr>
        </w:div>
        <w:div w:id="1059478143">
          <w:marLeft w:val="480"/>
          <w:marRight w:val="0"/>
          <w:marTop w:val="0"/>
          <w:marBottom w:val="0"/>
          <w:divBdr>
            <w:top w:val="none" w:sz="0" w:space="0" w:color="auto"/>
            <w:left w:val="none" w:sz="0" w:space="0" w:color="auto"/>
            <w:bottom w:val="none" w:sz="0" w:space="0" w:color="auto"/>
            <w:right w:val="none" w:sz="0" w:space="0" w:color="auto"/>
          </w:divBdr>
        </w:div>
        <w:div w:id="1079526267">
          <w:marLeft w:val="480"/>
          <w:marRight w:val="0"/>
          <w:marTop w:val="0"/>
          <w:marBottom w:val="0"/>
          <w:divBdr>
            <w:top w:val="none" w:sz="0" w:space="0" w:color="auto"/>
            <w:left w:val="none" w:sz="0" w:space="0" w:color="auto"/>
            <w:bottom w:val="none" w:sz="0" w:space="0" w:color="auto"/>
            <w:right w:val="none" w:sz="0" w:space="0" w:color="auto"/>
          </w:divBdr>
        </w:div>
        <w:div w:id="1186823880">
          <w:marLeft w:val="480"/>
          <w:marRight w:val="0"/>
          <w:marTop w:val="0"/>
          <w:marBottom w:val="0"/>
          <w:divBdr>
            <w:top w:val="none" w:sz="0" w:space="0" w:color="auto"/>
            <w:left w:val="none" w:sz="0" w:space="0" w:color="auto"/>
            <w:bottom w:val="none" w:sz="0" w:space="0" w:color="auto"/>
            <w:right w:val="none" w:sz="0" w:space="0" w:color="auto"/>
          </w:divBdr>
        </w:div>
        <w:div w:id="1199469756">
          <w:marLeft w:val="480"/>
          <w:marRight w:val="0"/>
          <w:marTop w:val="0"/>
          <w:marBottom w:val="0"/>
          <w:divBdr>
            <w:top w:val="none" w:sz="0" w:space="0" w:color="auto"/>
            <w:left w:val="none" w:sz="0" w:space="0" w:color="auto"/>
            <w:bottom w:val="none" w:sz="0" w:space="0" w:color="auto"/>
            <w:right w:val="none" w:sz="0" w:space="0" w:color="auto"/>
          </w:divBdr>
        </w:div>
        <w:div w:id="1307973672">
          <w:marLeft w:val="480"/>
          <w:marRight w:val="0"/>
          <w:marTop w:val="0"/>
          <w:marBottom w:val="0"/>
          <w:divBdr>
            <w:top w:val="none" w:sz="0" w:space="0" w:color="auto"/>
            <w:left w:val="none" w:sz="0" w:space="0" w:color="auto"/>
            <w:bottom w:val="none" w:sz="0" w:space="0" w:color="auto"/>
            <w:right w:val="none" w:sz="0" w:space="0" w:color="auto"/>
          </w:divBdr>
        </w:div>
        <w:div w:id="1493374905">
          <w:marLeft w:val="480"/>
          <w:marRight w:val="0"/>
          <w:marTop w:val="0"/>
          <w:marBottom w:val="0"/>
          <w:divBdr>
            <w:top w:val="none" w:sz="0" w:space="0" w:color="auto"/>
            <w:left w:val="none" w:sz="0" w:space="0" w:color="auto"/>
            <w:bottom w:val="none" w:sz="0" w:space="0" w:color="auto"/>
            <w:right w:val="none" w:sz="0" w:space="0" w:color="auto"/>
          </w:divBdr>
        </w:div>
        <w:div w:id="1510221041">
          <w:marLeft w:val="480"/>
          <w:marRight w:val="0"/>
          <w:marTop w:val="0"/>
          <w:marBottom w:val="0"/>
          <w:divBdr>
            <w:top w:val="none" w:sz="0" w:space="0" w:color="auto"/>
            <w:left w:val="none" w:sz="0" w:space="0" w:color="auto"/>
            <w:bottom w:val="none" w:sz="0" w:space="0" w:color="auto"/>
            <w:right w:val="none" w:sz="0" w:space="0" w:color="auto"/>
          </w:divBdr>
        </w:div>
        <w:div w:id="1522085569">
          <w:marLeft w:val="480"/>
          <w:marRight w:val="0"/>
          <w:marTop w:val="0"/>
          <w:marBottom w:val="0"/>
          <w:divBdr>
            <w:top w:val="none" w:sz="0" w:space="0" w:color="auto"/>
            <w:left w:val="none" w:sz="0" w:space="0" w:color="auto"/>
            <w:bottom w:val="none" w:sz="0" w:space="0" w:color="auto"/>
            <w:right w:val="none" w:sz="0" w:space="0" w:color="auto"/>
          </w:divBdr>
        </w:div>
        <w:div w:id="1527017143">
          <w:marLeft w:val="480"/>
          <w:marRight w:val="0"/>
          <w:marTop w:val="0"/>
          <w:marBottom w:val="0"/>
          <w:divBdr>
            <w:top w:val="none" w:sz="0" w:space="0" w:color="auto"/>
            <w:left w:val="none" w:sz="0" w:space="0" w:color="auto"/>
            <w:bottom w:val="none" w:sz="0" w:space="0" w:color="auto"/>
            <w:right w:val="none" w:sz="0" w:space="0" w:color="auto"/>
          </w:divBdr>
        </w:div>
        <w:div w:id="1547255108">
          <w:marLeft w:val="480"/>
          <w:marRight w:val="0"/>
          <w:marTop w:val="0"/>
          <w:marBottom w:val="0"/>
          <w:divBdr>
            <w:top w:val="none" w:sz="0" w:space="0" w:color="auto"/>
            <w:left w:val="none" w:sz="0" w:space="0" w:color="auto"/>
            <w:bottom w:val="none" w:sz="0" w:space="0" w:color="auto"/>
            <w:right w:val="none" w:sz="0" w:space="0" w:color="auto"/>
          </w:divBdr>
        </w:div>
        <w:div w:id="1652710225">
          <w:marLeft w:val="480"/>
          <w:marRight w:val="0"/>
          <w:marTop w:val="0"/>
          <w:marBottom w:val="0"/>
          <w:divBdr>
            <w:top w:val="none" w:sz="0" w:space="0" w:color="auto"/>
            <w:left w:val="none" w:sz="0" w:space="0" w:color="auto"/>
            <w:bottom w:val="none" w:sz="0" w:space="0" w:color="auto"/>
            <w:right w:val="none" w:sz="0" w:space="0" w:color="auto"/>
          </w:divBdr>
        </w:div>
        <w:div w:id="1661927429">
          <w:marLeft w:val="480"/>
          <w:marRight w:val="0"/>
          <w:marTop w:val="0"/>
          <w:marBottom w:val="0"/>
          <w:divBdr>
            <w:top w:val="none" w:sz="0" w:space="0" w:color="auto"/>
            <w:left w:val="none" w:sz="0" w:space="0" w:color="auto"/>
            <w:bottom w:val="none" w:sz="0" w:space="0" w:color="auto"/>
            <w:right w:val="none" w:sz="0" w:space="0" w:color="auto"/>
          </w:divBdr>
        </w:div>
        <w:div w:id="1680890335">
          <w:marLeft w:val="480"/>
          <w:marRight w:val="0"/>
          <w:marTop w:val="0"/>
          <w:marBottom w:val="0"/>
          <w:divBdr>
            <w:top w:val="none" w:sz="0" w:space="0" w:color="auto"/>
            <w:left w:val="none" w:sz="0" w:space="0" w:color="auto"/>
            <w:bottom w:val="none" w:sz="0" w:space="0" w:color="auto"/>
            <w:right w:val="none" w:sz="0" w:space="0" w:color="auto"/>
          </w:divBdr>
        </w:div>
        <w:div w:id="1723290097">
          <w:marLeft w:val="480"/>
          <w:marRight w:val="0"/>
          <w:marTop w:val="0"/>
          <w:marBottom w:val="0"/>
          <w:divBdr>
            <w:top w:val="none" w:sz="0" w:space="0" w:color="auto"/>
            <w:left w:val="none" w:sz="0" w:space="0" w:color="auto"/>
            <w:bottom w:val="none" w:sz="0" w:space="0" w:color="auto"/>
            <w:right w:val="none" w:sz="0" w:space="0" w:color="auto"/>
          </w:divBdr>
        </w:div>
        <w:div w:id="1814638844">
          <w:marLeft w:val="480"/>
          <w:marRight w:val="0"/>
          <w:marTop w:val="0"/>
          <w:marBottom w:val="0"/>
          <w:divBdr>
            <w:top w:val="none" w:sz="0" w:space="0" w:color="auto"/>
            <w:left w:val="none" w:sz="0" w:space="0" w:color="auto"/>
            <w:bottom w:val="none" w:sz="0" w:space="0" w:color="auto"/>
            <w:right w:val="none" w:sz="0" w:space="0" w:color="auto"/>
          </w:divBdr>
        </w:div>
        <w:div w:id="1955557155">
          <w:marLeft w:val="480"/>
          <w:marRight w:val="0"/>
          <w:marTop w:val="0"/>
          <w:marBottom w:val="0"/>
          <w:divBdr>
            <w:top w:val="none" w:sz="0" w:space="0" w:color="auto"/>
            <w:left w:val="none" w:sz="0" w:space="0" w:color="auto"/>
            <w:bottom w:val="none" w:sz="0" w:space="0" w:color="auto"/>
            <w:right w:val="none" w:sz="0" w:space="0" w:color="auto"/>
          </w:divBdr>
        </w:div>
        <w:div w:id="1975595568">
          <w:marLeft w:val="480"/>
          <w:marRight w:val="0"/>
          <w:marTop w:val="0"/>
          <w:marBottom w:val="0"/>
          <w:divBdr>
            <w:top w:val="none" w:sz="0" w:space="0" w:color="auto"/>
            <w:left w:val="none" w:sz="0" w:space="0" w:color="auto"/>
            <w:bottom w:val="none" w:sz="0" w:space="0" w:color="auto"/>
            <w:right w:val="none" w:sz="0" w:space="0" w:color="auto"/>
          </w:divBdr>
        </w:div>
        <w:div w:id="1989478267">
          <w:marLeft w:val="480"/>
          <w:marRight w:val="0"/>
          <w:marTop w:val="0"/>
          <w:marBottom w:val="0"/>
          <w:divBdr>
            <w:top w:val="none" w:sz="0" w:space="0" w:color="auto"/>
            <w:left w:val="none" w:sz="0" w:space="0" w:color="auto"/>
            <w:bottom w:val="none" w:sz="0" w:space="0" w:color="auto"/>
            <w:right w:val="none" w:sz="0" w:space="0" w:color="auto"/>
          </w:divBdr>
        </w:div>
      </w:divsChild>
    </w:div>
    <w:div w:id="1097943623">
      <w:bodyDiv w:val="1"/>
      <w:marLeft w:val="0"/>
      <w:marRight w:val="0"/>
      <w:marTop w:val="0"/>
      <w:marBottom w:val="0"/>
      <w:divBdr>
        <w:top w:val="none" w:sz="0" w:space="0" w:color="auto"/>
        <w:left w:val="none" w:sz="0" w:space="0" w:color="auto"/>
        <w:bottom w:val="none" w:sz="0" w:space="0" w:color="auto"/>
        <w:right w:val="none" w:sz="0" w:space="0" w:color="auto"/>
      </w:divBdr>
    </w:div>
    <w:div w:id="1098254817">
      <w:bodyDiv w:val="1"/>
      <w:marLeft w:val="0"/>
      <w:marRight w:val="0"/>
      <w:marTop w:val="0"/>
      <w:marBottom w:val="0"/>
      <w:divBdr>
        <w:top w:val="none" w:sz="0" w:space="0" w:color="auto"/>
        <w:left w:val="none" w:sz="0" w:space="0" w:color="auto"/>
        <w:bottom w:val="none" w:sz="0" w:space="0" w:color="auto"/>
        <w:right w:val="none" w:sz="0" w:space="0" w:color="auto"/>
      </w:divBdr>
    </w:div>
    <w:div w:id="1098403545">
      <w:bodyDiv w:val="1"/>
      <w:marLeft w:val="0"/>
      <w:marRight w:val="0"/>
      <w:marTop w:val="0"/>
      <w:marBottom w:val="0"/>
      <w:divBdr>
        <w:top w:val="none" w:sz="0" w:space="0" w:color="auto"/>
        <w:left w:val="none" w:sz="0" w:space="0" w:color="auto"/>
        <w:bottom w:val="none" w:sz="0" w:space="0" w:color="auto"/>
        <w:right w:val="none" w:sz="0" w:space="0" w:color="auto"/>
      </w:divBdr>
    </w:div>
    <w:div w:id="1098407928">
      <w:bodyDiv w:val="1"/>
      <w:marLeft w:val="0"/>
      <w:marRight w:val="0"/>
      <w:marTop w:val="0"/>
      <w:marBottom w:val="0"/>
      <w:divBdr>
        <w:top w:val="none" w:sz="0" w:space="0" w:color="auto"/>
        <w:left w:val="none" w:sz="0" w:space="0" w:color="auto"/>
        <w:bottom w:val="none" w:sz="0" w:space="0" w:color="auto"/>
        <w:right w:val="none" w:sz="0" w:space="0" w:color="auto"/>
      </w:divBdr>
    </w:div>
    <w:div w:id="1098520474">
      <w:bodyDiv w:val="1"/>
      <w:marLeft w:val="0"/>
      <w:marRight w:val="0"/>
      <w:marTop w:val="0"/>
      <w:marBottom w:val="0"/>
      <w:divBdr>
        <w:top w:val="none" w:sz="0" w:space="0" w:color="auto"/>
        <w:left w:val="none" w:sz="0" w:space="0" w:color="auto"/>
        <w:bottom w:val="none" w:sz="0" w:space="0" w:color="auto"/>
        <w:right w:val="none" w:sz="0" w:space="0" w:color="auto"/>
      </w:divBdr>
    </w:div>
    <w:div w:id="1098601654">
      <w:bodyDiv w:val="1"/>
      <w:marLeft w:val="0"/>
      <w:marRight w:val="0"/>
      <w:marTop w:val="0"/>
      <w:marBottom w:val="0"/>
      <w:divBdr>
        <w:top w:val="none" w:sz="0" w:space="0" w:color="auto"/>
        <w:left w:val="none" w:sz="0" w:space="0" w:color="auto"/>
        <w:bottom w:val="none" w:sz="0" w:space="0" w:color="auto"/>
        <w:right w:val="none" w:sz="0" w:space="0" w:color="auto"/>
      </w:divBdr>
    </w:div>
    <w:div w:id="1098795126">
      <w:bodyDiv w:val="1"/>
      <w:marLeft w:val="0"/>
      <w:marRight w:val="0"/>
      <w:marTop w:val="0"/>
      <w:marBottom w:val="0"/>
      <w:divBdr>
        <w:top w:val="none" w:sz="0" w:space="0" w:color="auto"/>
        <w:left w:val="none" w:sz="0" w:space="0" w:color="auto"/>
        <w:bottom w:val="none" w:sz="0" w:space="0" w:color="auto"/>
        <w:right w:val="none" w:sz="0" w:space="0" w:color="auto"/>
      </w:divBdr>
    </w:div>
    <w:div w:id="1099065989">
      <w:bodyDiv w:val="1"/>
      <w:marLeft w:val="0"/>
      <w:marRight w:val="0"/>
      <w:marTop w:val="0"/>
      <w:marBottom w:val="0"/>
      <w:divBdr>
        <w:top w:val="none" w:sz="0" w:space="0" w:color="auto"/>
        <w:left w:val="none" w:sz="0" w:space="0" w:color="auto"/>
        <w:bottom w:val="none" w:sz="0" w:space="0" w:color="auto"/>
        <w:right w:val="none" w:sz="0" w:space="0" w:color="auto"/>
      </w:divBdr>
    </w:div>
    <w:div w:id="1099174948">
      <w:bodyDiv w:val="1"/>
      <w:marLeft w:val="0"/>
      <w:marRight w:val="0"/>
      <w:marTop w:val="0"/>
      <w:marBottom w:val="0"/>
      <w:divBdr>
        <w:top w:val="none" w:sz="0" w:space="0" w:color="auto"/>
        <w:left w:val="none" w:sz="0" w:space="0" w:color="auto"/>
        <w:bottom w:val="none" w:sz="0" w:space="0" w:color="auto"/>
        <w:right w:val="none" w:sz="0" w:space="0" w:color="auto"/>
      </w:divBdr>
    </w:div>
    <w:div w:id="1099181530">
      <w:bodyDiv w:val="1"/>
      <w:marLeft w:val="0"/>
      <w:marRight w:val="0"/>
      <w:marTop w:val="0"/>
      <w:marBottom w:val="0"/>
      <w:divBdr>
        <w:top w:val="none" w:sz="0" w:space="0" w:color="auto"/>
        <w:left w:val="none" w:sz="0" w:space="0" w:color="auto"/>
        <w:bottom w:val="none" w:sz="0" w:space="0" w:color="auto"/>
        <w:right w:val="none" w:sz="0" w:space="0" w:color="auto"/>
      </w:divBdr>
    </w:div>
    <w:div w:id="1099567346">
      <w:bodyDiv w:val="1"/>
      <w:marLeft w:val="0"/>
      <w:marRight w:val="0"/>
      <w:marTop w:val="0"/>
      <w:marBottom w:val="0"/>
      <w:divBdr>
        <w:top w:val="none" w:sz="0" w:space="0" w:color="auto"/>
        <w:left w:val="none" w:sz="0" w:space="0" w:color="auto"/>
        <w:bottom w:val="none" w:sz="0" w:space="0" w:color="auto"/>
        <w:right w:val="none" w:sz="0" w:space="0" w:color="auto"/>
      </w:divBdr>
    </w:div>
    <w:div w:id="1099719359">
      <w:bodyDiv w:val="1"/>
      <w:marLeft w:val="0"/>
      <w:marRight w:val="0"/>
      <w:marTop w:val="0"/>
      <w:marBottom w:val="0"/>
      <w:divBdr>
        <w:top w:val="none" w:sz="0" w:space="0" w:color="auto"/>
        <w:left w:val="none" w:sz="0" w:space="0" w:color="auto"/>
        <w:bottom w:val="none" w:sz="0" w:space="0" w:color="auto"/>
        <w:right w:val="none" w:sz="0" w:space="0" w:color="auto"/>
      </w:divBdr>
    </w:div>
    <w:div w:id="1100443905">
      <w:bodyDiv w:val="1"/>
      <w:marLeft w:val="0"/>
      <w:marRight w:val="0"/>
      <w:marTop w:val="0"/>
      <w:marBottom w:val="0"/>
      <w:divBdr>
        <w:top w:val="none" w:sz="0" w:space="0" w:color="auto"/>
        <w:left w:val="none" w:sz="0" w:space="0" w:color="auto"/>
        <w:bottom w:val="none" w:sz="0" w:space="0" w:color="auto"/>
        <w:right w:val="none" w:sz="0" w:space="0" w:color="auto"/>
      </w:divBdr>
    </w:div>
    <w:div w:id="1100490370">
      <w:bodyDiv w:val="1"/>
      <w:marLeft w:val="0"/>
      <w:marRight w:val="0"/>
      <w:marTop w:val="0"/>
      <w:marBottom w:val="0"/>
      <w:divBdr>
        <w:top w:val="none" w:sz="0" w:space="0" w:color="auto"/>
        <w:left w:val="none" w:sz="0" w:space="0" w:color="auto"/>
        <w:bottom w:val="none" w:sz="0" w:space="0" w:color="auto"/>
        <w:right w:val="none" w:sz="0" w:space="0" w:color="auto"/>
      </w:divBdr>
    </w:div>
    <w:div w:id="1100565060">
      <w:bodyDiv w:val="1"/>
      <w:marLeft w:val="0"/>
      <w:marRight w:val="0"/>
      <w:marTop w:val="0"/>
      <w:marBottom w:val="0"/>
      <w:divBdr>
        <w:top w:val="none" w:sz="0" w:space="0" w:color="auto"/>
        <w:left w:val="none" w:sz="0" w:space="0" w:color="auto"/>
        <w:bottom w:val="none" w:sz="0" w:space="0" w:color="auto"/>
        <w:right w:val="none" w:sz="0" w:space="0" w:color="auto"/>
      </w:divBdr>
    </w:div>
    <w:div w:id="1100566054">
      <w:bodyDiv w:val="1"/>
      <w:marLeft w:val="0"/>
      <w:marRight w:val="0"/>
      <w:marTop w:val="0"/>
      <w:marBottom w:val="0"/>
      <w:divBdr>
        <w:top w:val="none" w:sz="0" w:space="0" w:color="auto"/>
        <w:left w:val="none" w:sz="0" w:space="0" w:color="auto"/>
        <w:bottom w:val="none" w:sz="0" w:space="0" w:color="auto"/>
        <w:right w:val="none" w:sz="0" w:space="0" w:color="auto"/>
      </w:divBdr>
    </w:div>
    <w:div w:id="1100682841">
      <w:bodyDiv w:val="1"/>
      <w:marLeft w:val="0"/>
      <w:marRight w:val="0"/>
      <w:marTop w:val="0"/>
      <w:marBottom w:val="0"/>
      <w:divBdr>
        <w:top w:val="none" w:sz="0" w:space="0" w:color="auto"/>
        <w:left w:val="none" w:sz="0" w:space="0" w:color="auto"/>
        <w:bottom w:val="none" w:sz="0" w:space="0" w:color="auto"/>
        <w:right w:val="none" w:sz="0" w:space="0" w:color="auto"/>
      </w:divBdr>
    </w:div>
    <w:div w:id="1100839074">
      <w:bodyDiv w:val="1"/>
      <w:marLeft w:val="0"/>
      <w:marRight w:val="0"/>
      <w:marTop w:val="0"/>
      <w:marBottom w:val="0"/>
      <w:divBdr>
        <w:top w:val="none" w:sz="0" w:space="0" w:color="auto"/>
        <w:left w:val="none" w:sz="0" w:space="0" w:color="auto"/>
        <w:bottom w:val="none" w:sz="0" w:space="0" w:color="auto"/>
        <w:right w:val="none" w:sz="0" w:space="0" w:color="auto"/>
      </w:divBdr>
    </w:div>
    <w:div w:id="1100948179">
      <w:bodyDiv w:val="1"/>
      <w:marLeft w:val="0"/>
      <w:marRight w:val="0"/>
      <w:marTop w:val="0"/>
      <w:marBottom w:val="0"/>
      <w:divBdr>
        <w:top w:val="none" w:sz="0" w:space="0" w:color="auto"/>
        <w:left w:val="none" w:sz="0" w:space="0" w:color="auto"/>
        <w:bottom w:val="none" w:sz="0" w:space="0" w:color="auto"/>
        <w:right w:val="none" w:sz="0" w:space="0" w:color="auto"/>
      </w:divBdr>
    </w:div>
    <w:div w:id="1101025900">
      <w:bodyDiv w:val="1"/>
      <w:marLeft w:val="0"/>
      <w:marRight w:val="0"/>
      <w:marTop w:val="0"/>
      <w:marBottom w:val="0"/>
      <w:divBdr>
        <w:top w:val="none" w:sz="0" w:space="0" w:color="auto"/>
        <w:left w:val="none" w:sz="0" w:space="0" w:color="auto"/>
        <w:bottom w:val="none" w:sz="0" w:space="0" w:color="auto"/>
        <w:right w:val="none" w:sz="0" w:space="0" w:color="auto"/>
      </w:divBdr>
    </w:div>
    <w:div w:id="1101141506">
      <w:bodyDiv w:val="1"/>
      <w:marLeft w:val="0"/>
      <w:marRight w:val="0"/>
      <w:marTop w:val="0"/>
      <w:marBottom w:val="0"/>
      <w:divBdr>
        <w:top w:val="none" w:sz="0" w:space="0" w:color="auto"/>
        <w:left w:val="none" w:sz="0" w:space="0" w:color="auto"/>
        <w:bottom w:val="none" w:sz="0" w:space="0" w:color="auto"/>
        <w:right w:val="none" w:sz="0" w:space="0" w:color="auto"/>
      </w:divBdr>
    </w:div>
    <w:div w:id="1101730084">
      <w:bodyDiv w:val="1"/>
      <w:marLeft w:val="0"/>
      <w:marRight w:val="0"/>
      <w:marTop w:val="0"/>
      <w:marBottom w:val="0"/>
      <w:divBdr>
        <w:top w:val="none" w:sz="0" w:space="0" w:color="auto"/>
        <w:left w:val="none" w:sz="0" w:space="0" w:color="auto"/>
        <w:bottom w:val="none" w:sz="0" w:space="0" w:color="auto"/>
        <w:right w:val="none" w:sz="0" w:space="0" w:color="auto"/>
      </w:divBdr>
    </w:div>
    <w:div w:id="1101797880">
      <w:bodyDiv w:val="1"/>
      <w:marLeft w:val="0"/>
      <w:marRight w:val="0"/>
      <w:marTop w:val="0"/>
      <w:marBottom w:val="0"/>
      <w:divBdr>
        <w:top w:val="none" w:sz="0" w:space="0" w:color="auto"/>
        <w:left w:val="none" w:sz="0" w:space="0" w:color="auto"/>
        <w:bottom w:val="none" w:sz="0" w:space="0" w:color="auto"/>
        <w:right w:val="none" w:sz="0" w:space="0" w:color="auto"/>
      </w:divBdr>
    </w:div>
    <w:div w:id="1101800784">
      <w:bodyDiv w:val="1"/>
      <w:marLeft w:val="0"/>
      <w:marRight w:val="0"/>
      <w:marTop w:val="0"/>
      <w:marBottom w:val="0"/>
      <w:divBdr>
        <w:top w:val="none" w:sz="0" w:space="0" w:color="auto"/>
        <w:left w:val="none" w:sz="0" w:space="0" w:color="auto"/>
        <w:bottom w:val="none" w:sz="0" w:space="0" w:color="auto"/>
        <w:right w:val="none" w:sz="0" w:space="0" w:color="auto"/>
      </w:divBdr>
    </w:div>
    <w:div w:id="1101802977">
      <w:bodyDiv w:val="1"/>
      <w:marLeft w:val="0"/>
      <w:marRight w:val="0"/>
      <w:marTop w:val="0"/>
      <w:marBottom w:val="0"/>
      <w:divBdr>
        <w:top w:val="none" w:sz="0" w:space="0" w:color="auto"/>
        <w:left w:val="none" w:sz="0" w:space="0" w:color="auto"/>
        <w:bottom w:val="none" w:sz="0" w:space="0" w:color="auto"/>
        <w:right w:val="none" w:sz="0" w:space="0" w:color="auto"/>
      </w:divBdr>
    </w:div>
    <w:div w:id="1101949518">
      <w:bodyDiv w:val="1"/>
      <w:marLeft w:val="0"/>
      <w:marRight w:val="0"/>
      <w:marTop w:val="0"/>
      <w:marBottom w:val="0"/>
      <w:divBdr>
        <w:top w:val="none" w:sz="0" w:space="0" w:color="auto"/>
        <w:left w:val="none" w:sz="0" w:space="0" w:color="auto"/>
        <w:bottom w:val="none" w:sz="0" w:space="0" w:color="auto"/>
        <w:right w:val="none" w:sz="0" w:space="0" w:color="auto"/>
      </w:divBdr>
    </w:div>
    <w:div w:id="1101990642">
      <w:bodyDiv w:val="1"/>
      <w:marLeft w:val="0"/>
      <w:marRight w:val="0"/>
      <w:marTop w:val="0"/>
      <w:marBottom w:val="0"/>
      <w:divBdr>
        <w:top w:val="none" w:sz="0" w:space="0" w:color="auto"/>
        <w:left w:val="none" w:sz="0" w:space="0" w:color="auto"/>
        <w:bottom w:val="none" w:sz="0" w:space="0" w:color="auto"/>
        <w:right w:val="none" w:sz="0" w:space="0" w:color="auto"/>
      </w:divBdr>
    </w:div>
    <w:div w:id="1101996513">
      <w:bodyDiv w:val="1"/>
      <w:marLeft w:val="0"/>
      <w:marRight w:val="0"/>
      <w:marTop w:val="0"/>
      <w:marBottom w:val="0"/>
      <w:divBdr>
        <w:top w:val="none" w:sz="0" w:space="0" w:color="auto"/>
        <w:left w:val="none" w:sz="0" w:space="0" w:color="auto"/>
        <w:bottom w:val="none" w:sz="0" w:space="0" w:color="auto"/>
        <w:right w:val="none" w:sz="0" w:space="0" w:color="auto"/>
      </w:divBdr>
    </w:div>
    <w:div w:id="1102382201">
      <w:bodyDiv w:val="1"/>
      <w:marLeft w:val="0"/>
      <w:marRight w:val="0"/>
      <w:marTop w:val="0"/>
      <w:marBottom w:val="0"/>
      <w:divBdr>
        <w:top w:val="none" w:sz="0" w:space="0" w:color="auto"/>
        <w:left w:val="none" w:sz="0" w:space="0" w:color="auto"/>
        <w:bottom w:val="none" w:sz="0" w:space="0" w:color="auto"/>
        <w:right w:val="none" w:sz="0" w:space="0" w:color="auto"/>
      </w:divBdr>
    </w:div>
    <w:div w:id="1102383857">
      <w:bodyDiv w:val="1"/>
      <w:marLeft w:val="0"/>
      <w:marRight w:val="0"/>
      <w:marTop w:val="0"/>
      <w:marBottom w:val="0"/>
      <w:divBdr>
        <w:top w:val="none" w:sz="0" w:space="0" w:color="auto"/>
        <w:left w:val="none" w:sz="0" w:space="0" w:color="auto"/>
        <w:bottom w:val="none" w:sz="0" w:space="0" w:color="auto"/>
        <w:right w:val="none" w:sz="0" w:space="0" w:color="auto"/>
      </w:divBdr>
    </w:div>
    <w:div w:id="1102531994">
      <w:bodyDiv w:val="1"/>
      <w:marLeft w:val="0"/>
      <w:marRight w:val="0"/>
      <w:marTop w:val="0"/>
      <w:marBottom w:val="0"/>
      <w:divBdr>
        <w:top w:val="none" w:sz="0" w:space="0" w:color="auto"/>
        <w:left w:val="none" w:sz="0" w:space="0" w:color="auto"/>
        <w:bottom w:val="none" w:sz="0" w:space="0" w:color="auto"/>
        <w:right w:val="none" w:sz="0" w:space="0" w:color="auto"/>
      </w:divBdr>
    </w:div>
    <w:div w:id="1102605408">
      <w:bodyDiv w:val="1"/>
      <w:marLeft w:val="0"/>
      <w:marRight w:val="0"/>
      <w:marTop w:val="0"/>
      <w:marBottom w:val="0"/>
      <w:divBdr>
        <w:top w:val="none" w:sz="0" w:space="0" w:color="auto"/>
        <w:left w:val="none" w:sz="0" w:space="0" w:color="auto"/>
        <w:bottom w:val="none" w:sz="0" w:space="0" w:color="auto"/>
        <w:right w:val="none" w:sz="0" w:space="0" w:color="auto"/>
      </w:divBdr>
    </w:div>
    <w:div w:id="1102607780">
      <w:bodyDiv w:val="1"/>
      <w:marLeft w:val="0"/>
      <w:marRight w:val="0"/>
      <w:marTop w:val="0"/>
      <w:marBottom w:val="0"/>
      <w:divBdr>
        <w:top w:val="none" w:sz="0" w:space="0" w:color="auto"/>
        <w:left w:val="none" w:sz="0" w:space="0" w:color="auto"/>
        <w:bottom w:val="none" w:sz="0" w:space="0" w:color="auto"/>
        <w:right w:val="none" w:sz="0" w:space="0" w:color="auto"/>
      </w:divBdr>
    </w:div>
    <w:div w:id="1103306447">
      <w:bodyDiv w:val="1"/>
      <w:marLeft w:val="0"/>
      <w:marRight w:val="0"/>
      <w:marTop w:val="0"/>
      <w:marBottom w:val="0"/>
      <w:divBdr>
        <w:top w:val="none" w:sz="0" w:space="0" w:color="auto"/>
        <w:left w:val="none" w:sz="0" w:space="0" w:color="auto"/>
        <w:bottom w:val="none" w:sz="0" w:space="0" w:color="auto"/>
        <w:right w:val="none" w:sz="0" w:space="0" w:color="auto"/>
      </w:divBdr>
    </w:div>
    <w:div w:id="1103576509">
      <w:bodyDiv w:val="1"/>
      <w:marLeft w:val="0"/>
      <w:marRight w:val="0"/>
      <w:marTop w:val="0"/>
      <w:marBottom w:val="0"/>
      <w:divBdr>
        <w:top w:val="none" w:sz="0" w:space="0" w:color="auto"/>
        <w:left w:val="none" w:sz="0" w:space="0" w:color="auto"/>
        <w:bottom w:val="none" w:sz="0" w:space="0" w:color="auto"/>
        <w:right w:val="none" w:sz="0" w:space="0" w:color="auto"/>
      </w:divBdr>
    </w:div>
    <w:div w:id="1103769203">
      <w:bodyDiv w:val="1"/>
      <w:marLeft w:val="0"/>
      <w:marRight w:val="0"/>
      <w:marTop w:val="0"/>
      <w:marBottom w:val="0"/>
      <w:divBdr>
        <w:top w:val="none" w:sz="0" w:space="0" w:color="auto"/>
        <w:left w:val="none" w:sz="0" w:space="0" w:color="auto"/>
        <w:bottom w:val="none" w:sz="0" w:space="0" w:color="auto"/>
        <w:right w:val="none" w:sz="0" w:space="0" w:color="auto"/>
      </w:divBdr>
    </w:div>
    <w:div w:id="1103915956">
      <w:bodyDiv w:val="1"/>
      <w:marLeft w:val="0"/>
      <w:marRight w:val="0"/>
      <w:marTop w:val="0"/>
      <w:marBottom w:val="0"/>
      <w:divBdr>
        <w:top w:val="none" w:sz="0" w:space="0" w:color="auto"/>
        <w:left w:val="none" w:sz="0" w:space="0" w:color="auto"/>
        <w:bottom w:val="none" w:sz="0" w:space="0" w:color="auto"/>
        <w:right w:val="none" w:sz="0" w:space="0" w:color="auto"/>
      </w:divBdr>
    </w:div>
    <w:div w:id="1103918239">
      <w:bodyDiv w:val="1"/>
      <w:marLeft w:val="0"/>
      <w:marRight w:val="0"/>
      <w:marTop w:val="0"/>
      <w:marBottom w:val="0"/>
      <w:divBdr>
        <w:top w:val="none" w:sz="0" w:space="0" w:color="auto"/>
        <w:left w:val="none" w:sz="0" w:space="0" w:color="auto"/>
        <w:bottom w:val="none" w:sz="0" w:space="0" w:color="auto"/>
        <w:right w:val="none" w:sz="0" w:space="0" w:color="auto"/>
      </w:divBdr>
    </w:div>
    <w:div w:id="1104037312">
      <w:bodyDiv w:val="1"/>
      <w:marLeft w:val="0"/>
      <w:marRight w:val="0"/>
      <w:marTop w:val="0"/>
      <w:marBottom w:val="0"/>
      <w:divBdr>
        <w:top w:val="none" w:sz="0" w:space="0" w:color="auto"/>
        <w:left w:val="none" w:sz="0" w:space="0" w:color="auto"/>
        <w:bottom w:val="none" w:sz="0" w:space="0" w:color="auto"/>
        <w:right w:val="none" w:sz="0" w:space="0" w:color="auto"/>
      </w:divBdr>
    </w:div>
    <w:div w:id="1104228588">
      <w:bodyDiv w:val="1"/>
      <w:marLeft w:val="0"/>
      <w:marRight w:val="0"/>
      <w:marTop w:val="0"/>
      <w:marBottom w:val="0"/>
      <w:divBdr>
        <w:top w:val="none" w:sz="0" w:space="0" w:color="auto"/>
        <w:left w:val="none" w:sz="0" w:space="0" w:color="auto"/>
        <w:bottom w:val="none" w:sz="0" w:space="0" w:color="auto"/>
        <w:right w:val="none" w:sz="0" w:space="0" w:color="auto"/>
      </w:divBdr>
    </w:div>
    <w:div w:id="1104765783">
      <w:bodyDiv w:val="1"/>
      <w:marLeft w:val="0"/>
      <w:marRight w:val="0"/>
      <w:marTop w:val="0"/>
      <w:marBottom w:val="0"/>
      <w:divBdr>
        <w:top w:val="none" w:sz="0" w:space="0" w:color="auto"/>
        <w:left w:val="none" w:sz="0" w:space="0" w:color="auto"/>
        <w:bottom w:val="none" w:sz="0" w:space="0" w:color="auto"/>
        <w:right w:val="none" w:sz="0" w:space="0" w:color="auto"/>
      </w:divBdr>
    </w:div>
    <w:div w:id="1105266388">
      <w:bodyDiv w:val="1"/>
      <w:marLeft w:val="0"/>
      <w:marRight w:val="0"/>
      <w:marTop w:val="0"/>
      <w:marBottom w:val="0"/>
      <w:divBdr>
        <w:top w:val="none" w:sz="0" w:space="0" w:color="auto"/>
        <w:left w:val="none" w:sz="0" w:space="0" w:color="auto"/>
        <w:bottom w:val="none" w:sz="0" w:space="0" w:color="auto"/>
        <w:right w:val="none" w:sz="0" w:space="0" w:color="auto"/>
      </w:divBdr>
      <w:divsChild>
        <w:div w:id="57552968">
          <w:marLeft w:val="480"/>
          <w:marRight w:val="0"/>
          <w:marTop w:val="0"/>
          <w:marBottom w:val="0"/>
          <w:divBdr>
            <w:top w:val="none" w:sz="0" w:space="0" w:color="auto"/>
            <w:left w:val="none" w:sz="0" w:space="0" w:color="auto"/>
            <w:bottom w:val="none" w:sz="0" w:space="0" w:color="auto"/>
            <w:right w:val="none" w:sz="0" w:space="0" w:color="auto"/>
          </w:divBdr>
        </w:div>
        <w:div w:id="106512141">
          <w:marLeft w:val="480"/>
          <w:marRight w:val="0"/>
          <w:marTop w:val="0"/>
          <w:marBottom w:val="0"/>
          <w:divBdr>
            <w:top w:val="none" w:sz="0" w:space="0" w:color="auto"/>
            <w:left w:val="none" w:sz="0" w:space="0" w:color="auto"/>
            <w:bottom w:val="none" w:sz="0" w:space="0" w:color="auto"/>
            <w:right w:val="none" w:sz="0" w:space="0" w:color="auto"/>
          </w:divBdr>
        </w:div>
        <w:div w:id="129397236">
          <w:marLeft w:val="480"/>
          <w:marRight w:val="0"/>
          <w:marTop w:val="0"/>
          <w:marBottom w:val="0"/>
          <w:divBdr>
            <w:top w:val="none" w:sz="0" w:space="0" w:color="auto"/>
            <w:left w:val="none" w:sz="0" w:space="0" w:color="auto"/>
            <w:bottom w:val="none" w:sz="0" w:space="0" w:color="auto"/>
            <w:right w:val="none" w:sz="0" w:space="0" w:color="auto"/>
          </w:divBdr>
        </w:div>
        <w:div w:id="161359193">
          <w:marLeft w:val="480"/>
          <w:marRight w:val="0"/>
          <w:marTop w:val="0"/>
          <w:marBottom w:val="0"/>
          <w:divBdr>
            <w:top w:val="none" w:sz="0" w:space="0" w:color="auto"/>
            <w:left w:val="none" w:sz="0" w:space="0" w:color="auto"/>
            <w:bottom w:val="none" w:sz="0" w:space="0" w:color="auto"/>
            <w:right w:val="none" w:sz="0" w:space="0" w:color="auto"/>
          </w:divBdr>
        </w:div>
        <w:div w:id="179978426">
          <w:marLeft w:val="480"/>
          <w:marRight w:val="0"/>
          <w:marTop w:val="0"/>
          <w:marBottom w:val="0"/>
          <w:divBdr>
            <w:top w:val="none" w:sz="0" w:space="0" w:color="auto"/>
            <w:left w:val="none" w:sz="0" w:space="0" w:color="auto"/>
            <w:bottom w:val="none" w:sz="0" w:space="0" w:color="auto"/>
            <w:right w:val="none" w:sz="0" w:space="0" w:color="auto"/>
          </w:divBdr>
        </w:div>
        <w:div w:id="187137065">
          <w:marLeft w:val="480"/>
          <w:marRight w:val="0"/>
          <w:marTop w:val="0"/>
          <w:marBottom w:val="0"/>
          <w:divBdr>
            <w:top w:val="none" w:sz="0" w:space="0" w:color="auto"/>
            <w:left w:val="none" w:sz="0" w:space="0" w:color="auto"/>
            <w:bottom w:val="none" w:sz="0" w:space="0" w:color="auto"/>
            <w:right w:val="none" w:sz="0" w:space="0" w:color="auto"/>
          </w:divBdr>
        </w:div>
        <w:div w:id="188837243">
          <w:marLeft w:val="480"/>
          <w:marRight w:val="0"/>
          <w:marTop w:val="0"/>
          <w:marBottom w:val="0"/>
          <w:divBdr>
            <w:top w:val="none" w:sz="0" w:space="0" w:color="auto"/>
            <w:left w:val="none" w:sz="0" w:space="0" w:color="auto"/>
            <w:bottom w:val="none" w:sz="0" w:space="0" w:color="auto"/>
            <w:right w:val="none" w:sz="0" w:space="0" w:color="auto"/>
          </w:divBdr>
        </w:div>
        <w:div w:id="206527041">
          <w:marLeft w:val="480"/>
          <w:marRight w:val="0"/>
          <w:marTop w:val="0"/>
          <w:marBottom w:val="0"/>
          <w:divBdr>
            <w:top w:val="none" w:sz="0" w:space="0" w:color="auto"/>
            <w:left w:val="none" w:sz="0" w:space="0" w:color="auto"/>
            <w:bottom w:val="none" w:sz="0" w:space="0" w:color="auto"/>
            <w:right w:val="none" w:sz="0" w:space="0" w:color="auto"/>
          </w:divBdr>
        </w:div>
        <w:div w:id="339310912">
          <w:marLeft w:val="480"/>
          <w:marRight w:val="0"/>
          <w:marTop w:val="0"/>
          <w:marBottom w:val="0"/>
          <w:divBdr>
            <w:top w:val="none" w:sz="0" w:space="0" w:color="auto"/>
            <w:left w:val="none" w:sz="0" w:space="0" w:color="auto"/>
            <w:bottom w:val="none" w:sz="0" w:space="0" w:color="auto"/>
            <w:right w:val="none" w:sz="0" w:space="0" w:color="auto"/>
          </w:divBdr>
        </w:div>
        <w:div w:id="390664942">
          <w:marLeft w:val="480"/>
          <w:marRight w:val="0"/>
          <w:marTop w:val="0"/>
          <w:marBottom w:val="0"/>
          <w:divBdr>
            <w:top w:val="none" w:sz="0" w:space="0" w:color="auto"/>
            <w:left w:val="none" w:sz="0" w:space="0" w:color="auto"/>
            <w:bottom w:val="none" w:sz="0" w:space="0" w:color="auto"/>
            <w:right w:val="none" w:sz="0" w:space="0" w:color="auto"/>
          </w:divBdr>
        </w:div>
        <w:div w:id="459691395">
          <w:marLeft w:val="480"/>
          <w:marRight w:val="0"/>
          <w:marTop w:val="0"/>
          <w:marBottom w:val="0"/>
          <w:divBdr>
            <w:top w:val="none" w:sz="0" w:space="0" w:color="auto"/>
            <w:left w:val="none" w:sz="0" w:space="0" w:color="auto"/>
            <w:bottom w:val="none" w:sz="0" w:space="0" w:color="auto"/>
            <w:right w:val="none" w:sz="0" w:space="0" w:color="auto"/>
          </w:divBdr>
        </w:div>
        <w:div w:id="483081513">
          <w:marLeft w:val="480"/>
          <w:marRight w:val="0"/>
          <w:marTop w:val="0"/>
          <w:marBottom w:val="0"/>
          <w:divBdr>
            <w:top w:val="none" w:sz="0" w:space="0" w:color="auto"/>
            <w:left w:val="none" w:sz="0" w:space="0" w:color="auto"/>
            <w:bottom w:val="none" w:sz="0" w:space="0" w:color="auto"/>
            <w:right w:val="none" w:sz="0" w:space="0" w:color="auto"/>
          </w:divBdr>
        </w:div>
        <w:div w:id="544172539">
          <w:marLeft w:val="480"/>
          <w:marRight w:val="0"/>
          <w:marTop w:val="0"/>
          <w:marBottom w:val="0"/>
          <w:divBdr>
            <w:top w:val="none" w:sz="0" w:space="0" w:color="auto"/>
            <w:left w:val="none" w:sz="0" w:space="0" w:color="auto"/>
            <w:bottom w:val="none" w:sz="0" w:space="0" w:color="auto"/>
            <w:right w:val="none" w:sz="0" w:space="0" w:color="auto"/>
          </w:divBdr>
        </w:div>
        <w:div w:id="712390520">
          <w:marLeft w:val="480"/>
          <w:marRight w:val="0"/>
          <w:marTop w:val="0"/>
          <w:marBottom w:val="0"/>
          <w:divBdr>
            <w:top w:val="none" w:sz="0" w:space="0" w:color="auto"/>
            <w:left w:val="none" w:sz="0" w:space="0" w:color="auto"/>
            <w:bottom w:val="none" w:sz="0" w:space="0" w:color="auto"/>
            <w:right w:val="none" w:sz="0" w:space="0" w:color="auto"/>
          </w:divBdr>
        </w:div>
        <w:div w:id="728459338">
          <w:marLeft w:val="480"/>
          <w:marRight w:val="0"/>
          <w:marTop w:val="0"/>
          <w:marBottom w:val="0"/>
          <w:divBdr>
            <w:top w:val="none" w:sz="0" w:space="0" w:color="auto"/>
            <w:left w:val="none" w:sz="0" w:space="0" w:color="auto"/>
            <w:bottom w:val="none" w:sz="0" w:space="0" w:color="auto"/>
            <w:right w:val="none" w:sz="0" w:space="0" w:color="auto"/>
          </w:divBdr>
        </w:div>
        <w:div w:id="766390229">
          <w:marLeft w:val="480"/>
          <w:marRight w:val="0"/>
          <w:marTop w:val="0"/>
          <w:marBottom w:val="0"/>
          <w:divBdr>
            <w:top w:val="none" w:sz="0" w:space="0" w:color="auto"/>
            <w:left w:val="none" w:sz="0" w:space="0" w:color="auto"/>
            <w:bottom w:val="none" w:sz="0" w:space="0" w:color="auto"/>
            <w:right w:val="none" w:sz="0" w:space="0" w:color="auto"/>
          </w:divBdr>
        </w:div>
        <w:div w:id="767773697">
          <w:marLeft w:val="480"/>
          <w:marRight w:val="0"/>
          <w:marTop w:val="0"/>
          <w:marBottom w:val="0"/>
          <w:divBdr>
            <w:top w:val="none" w:sz="0" w:space="0" w:color="auto"/>
            <w:left w:val="none" w:sz="0" w:space="0" w:color="auto"/>
            <w:bottom w:val="none" w:sz="0" w:space="0" w:color="auto"/>
            <w:right w:val="none" w:sz="0" w:space="0" w:color="auto"/>
          </w:divBdr>
        </w:div>
        <w:div w:id="780993417">
          <w:marLeft w:val="480"/>
          <w:marRight w:val="0"/>
          <w:marTop w:val="0"/>
          <w:marBottom w:val="0"/>
          <w:divBdr>
            <w:top w:val="none" w:sz="0" w:space="0" w:color="auto"/>
            <w:left w:val="none" w:sz="0" w:space="0" w:color="auto"/>
            <w:bottom w:val="none" w:sz="0" w:space="0" w:color="auto"/>
            <w:right w:val="none" w:sz="0" w:space="0" w:color="auto"/>
          </w:divBdr>
        </w:div>
        <w:div w:id="911162308">
          <w:marLeft w:val="480"/>
          <w:marRight w:val="0"/>
          <w:marTop w:val="0"/>
          <w:marBottom w:val="0"/>
          <w:divBdr>
            <w:top w:val="none" w:sz="0" w:space="0" w:color="auto"/>
            <w:left w:val="none" w:sz="0" w:space="0" w:color="auto"/>
            <w:bottom w:val="none" w:sz="0" w:space="0" w:color="auto"/>
            <w:right w:val="none" w:sz="0" w:space="0" w:color="auto"/>
          </w:divBdr>
        </w:div>
        <w:div w:id="911350919">
          <w:marLeft w:val="480"/>
          <w:marRight w:val="0"/>
          <w:marTop w:val="0"/>
          <w:marBottom w:val="0"/>
          <w:divBdr>
            <w:top w:val="none" w:sz="0" w:space="0" w:color="auto"/>
            <w:left w:val="none" w:sz="0" w:space="0" w:color="auto"/>
            <w:bottom w:val="none" w:sz="0" w:space="0" w:color="auto"/>
            <w:right w:val="none" w:sz="0" w:space="0" w:color="auto"/>
          </w:divBdr>
        </w:div>
        <w:div w:id="914585390">
          <w:marLeft w:val="480"/>
          <w:marRight w:val="0"/>
          <w:marTop w:val="0"/>
          <w:marBottom w:val="0"/>
          <w:divBdr>
            <w:top w:val="none" w:sz="0" w:space="0" w:color="auto"/>
            <w:left w:val="none" w:sz="0" w:space="0" w:color="auto"/>
            <w:bottom w:val="none" w:sz="0" w:space="0" w:color="auto"/>
            <w:right w:val="none" w:sz="0" w:space="0" w:color="auto"/>
          </w:divBdr>
        </w:div>
        <w:div w:id="974287775">
          <w:marLeft w:val="480"/>
          <w:marRight w:val="0"/>
          <w:marTop w:val="0"/>
          <w:marBottom w:val="0"/>
          <w:divBdr>
            <w:top w:val="none" w:sz="0" w:space="0" w:color="auto"/>
            <w:left w:val="none" w:sz="0" w:space="0" w:color="auto"/>
            <w:bottom w:val="none" w:sz="0" w:space="0" w:color="auto"/>
            <w:right w:val="none" w:sz="0" w:space="0" w:color="auto"/>
          </w:divBdr>
        </w:div>
        <w:div w:id="982930662">
          <w:marLeft w:val="480"/>
          <w:marRight w:val="0"/>
          <w:marTop w:val="0"/>
          <w:marBottom w:val="0"/>
          <w:divBdr>
            <w:top w:val="none" w:sz="0" w:space="0" w:color="auto"/>
            <w:left w:val="none" w:sz="0" w:space="0" w:color="auto"/>
            <w:bottom w:val="none" w:sz="0" w:space="0" w:color="auto"/>
            <w:right w:val="none" w:sz="0" w:space="0" w:color="auto"/>
          </w:divBdr>
        </w:div>
        <w:div w:id="999236524">
          <w:marLeft w:val="480"/>
          <w:marRight w:val="0"/>
          <w:marTop w:val="0"/>
          <w:marBottom w:val="0"/>
          <w:divBdr>
            <w:top w:val="none" w:sz="0" w:space="0" w:color="auto"/>
            <w:left w:val="none" w:sz="0" w:space="0" w:color="auto"/>
            <w:bottom w:val="none" w:sz="0" w:space="0" w:color="auto"/>
            <w:right w:val="none" w:sz="0" w:space="0" w:color="auto"/>
          </w:divBdr>
        </w:div>
        <w:div w:id="1045527578">
          <w:marLeft w:val="480"/>
          <w:marRight w:val="0"/>
          <w:marTop w:val="0"/>
          <w:marBottom w:val="0"/>
          <w:divBdr>
            <w:top w:val="none" w:sz="0" w:space="0" w:color="auto"/>
            <w:left w:val="none" w:sz="0" w:space="0" w:color="auto"/>
            <w:bottom w:val="none" w:sz="0" w:space="0" w:color="auto"/>
            <w:right w:val="none" w:sz="0" w:space="0" w:color="auto"/>
          </w:divBdr>
        </w:div>
        <w:div w:id="1091004411">
          <w:marLeft w:val="480"/>
          <w:marRight w:val="0"/>
          <w:marTop w:val="0"/>
          <w:marBottom w:val="0"/>
          <w:divBdr>
            <w:top w:val="none" w:sz="0" w:space="0" w:color="auto"/>
            <w:left w:val="none" w:sz="0" w:space="0" w:color="auto"/>
            <w:bottom w:val="none" w:sz="0" w:space="0" w:color="auto"/>
            <w:right w:val="none" w:sz="0" w:space="0" w:color="auto"/>
          </w:divBdr>
        </w:div>
        <w:div w:id="1099062162">
          <w:marLeft w:val="480"/>
          <w:marRight w:val="0"/>
          <w:marTop w:val="0"/>
          <w:marBottom w:val="0"/>
          <w:divBdr>
            <w:top w:val="none" w:sz="0" w:space="0" w:color="auto"/>
            <w:left w:val="none" w:sz="0" w:space="0" w:color="auto"/>
            <w:bottom w:val="none" w:sz="0" w:space="0" w:color="auto"/>
            <w:right w:val="none" w:sz="0" w:space="0" w:color="auto"/>
          </w:divBdr>
        </w:div>
        <w:div w:id="1166281025">
          <w:marLeft w:val="480"/>
          <w:marRight w:val="0"/>
          <w:marTop w:val="0"/>
          <w:marBottom w:val="0"/>
          <w:divBdr>
            <w:top w:val="none" w:sz="0" w:space="0" w:color="auto"/>
            <w:left w:val="none" w:sz="0" w:space="0" w:color="auto"/>
            <w:bottom w:val="none" w:sz="0" w:space="0" w:color="auto"/>
            <w:right w:val="none" w:sz="0" w:space="0" w:color="auto"/>
          </w:divBdr>
        </w:div>
        <w:div w:id="1188519462">
          <w:marLeft w:val="480"/>
          <w:marRight w:val="0"/>
          <w:marTop w:val="0"/>
          <w:marBottom w:val="0"/>
          <w:divBdr>
            <w:top w:val="none" w:sz="0" w:space="0" w:color="auto"/>
            <w:left w:val="none" w:sz="0" w:space="0" w:color="auto"/>
            <w:bottom w:val="none" w:sz="0" w:space="0" w:color="auto"/>
            <w:right w:val="none" w:sz="0" w:space="0" w:color="auto"/>
          </w:divBdr>
        </w:div>
        <w:div w:id="1259289621">
          <w:marLeft w:val="480"/>
          <w:marRight w:val="0"/>
          <w:marTop w:val="0"/>
          <w:marBottom w:val="0"/>
          <w:divBdr>
            <w:top w:val="none" w:sz="0" w:space="0" w:color="auto"/>
            <w:left w:val="none" w:sz="0" w:space="0" w:color="auto"/>
            <w:bottom w:val="none" w:sz="0" w:space="0" w:color="auto"/>
            <w:right w:val="none" w:sz="0" w:space="0" w:color="auto"/>
          </w:divBdr>
        </w:div>
        <w:div w:id="1270819594">
          <w:marLeft w:val="480"/>
          <w:marRight w:val="0"/>
          <w:marTop w:val="0"/>
          <w:marBottom w:val="0"/>
          <w:divBdr>
            <w:top w:val="none" w:sz="0" w:space="0" w:color="auto"/>
            <w:left w:val="none" w:sz="0" w:space="0" w:color="auto"/>
            <w:bottom w:val="none" w:sz="0" w:space="0" w:color="auto"/>
            <w:right w:val="none" w:sz="0" w:space="0" w:color="auto"/>
          </w:divBdr>
        </w:div>
        <w:div w:id="1327199199">
          <w:marLeft w:val="480"/>
          <w:marRight w:val="0"/>
          <w:marTop w:val="0"/>
          <w:marBottom w:val="0"/>
          <w:divBdr>
            <w:top w:val="none" w:sz="0" w:space="0" w:color="auto"/>
            <w:left w:val="none" w:sz="0" w:space="0" w:color="auto"/>
            <w:bottom w:val="none" w:sz="0" w:space="0" w:color="auto"/>
            <w:right w:val="none" w:sz="0" w:space="0" w:color="auto"/>
          </w:divBdr>
        </w:div>
        <w:div w:id="1354575995">
          <w:marLeft w:val="480"/>
          <w:marRight w:val="0"/>
          <w:marTop w:val="0"/>
          <w:marBottom w:val="0"/>
          <w:divBdr>
            <w:top w:val="none" w:sz="0" w:space="0" w:color="auto"/>
            <w:left w:val="none" w:sz="0" w:space="0" w:color="auto"/>
            <w:bottom w:val="none" w:sz="0" w:space="0" w:color="auto"/>
            <w:right w:val="none" w:sz="0" w:space="0" w:color="auto"/>
          </w:divBdr>
        </w:div>
        <w:div w:id="1474173940">
          <w:marLeft w:val="480"/>
          <w:marRight w:val="0"/>
          <w:marTop w:val="0"/>
          <w:marBottom w:val="0"/>
          <w:divBdr>
            <w:top w:val="none" w:sz="0" w:space="0" w:color="auto"/>
            <w:left w:val="none" w:sz="0" w:space="0" w:color="auto"/>
            <w:bottom w:val="none" w:sz="0" w:space="0" w:color="auto"/>
            <w:right w:val="none" w:sz="0" w:space="0" w:color="auto"/>
          </w:divBdr>
        </w:div>
        <w:div w:id="1507014837">
          <w:marLeft w:val="480"/>
          <w:marRight w:val="0"/>
          <w:marTop w:val="0"/>
          <w:marBottom w:val="0"/>
          <w:divBdr>
            <w:top w:val="none" w:sz="0" w:space="0" w:color="auto"/>
            <w:left w:val="none" w:sz="0" w:space="0" w:color="auto"/>
            <w:bottom w:val="none" w:sz="0" w:space="0" w:color="auto"/>
            <w:right w:val="none" w:sz="0" w:space="0" w:color="auto"/>
          </w:divBdr>
        </w:div>
        <w:div w:id="1521165847">
          <w:marLeft w:val="480"/>
          <w:marRight w:val="0"/>
          <w:marTop w:val="0"/>
          <w:marBottom w:val="0"/>
          <w:divBdr>
            <w:top w:val="none" w:sz="0" w:space="0" w:color="auto"/>
            <w:left w:val="none" w:sz="0" w:space="0" w:color="auto"/>
            <w:bottom w:val="none" w:sz="0" w:space="0" w:color="auto"/>
            <w:right w:val="none" w:sz="0" w:space="0" w:color="auto"/>
          </w:divBdr>
        </w:div>
        <w:div w:id="1662464806">
          <w:marLeft w:val="480"/>
          <w:marRight w:val="0"/>
          <w:marTop w:val="0"/>
          <w:marBottom w:val="0"/>
          <w:divBdr>
            <w:top w:val="none" w:sz="0" w:space="0" w:color="auto"/>
            <w:left w:val="none" w:sz="0" w:space="0" w:color="auto"/>
            <w:bottom w:val="none" w:sz="0" w:space="0" w:color="auto"/>
            <w:right w:val="none" w:sz="0" w:space="0" w:color="auto"/>
          </w:divBdr>
        </w:div>
        <w:div w:id="1669407812">
          <w:marLeft w:val="480"/>
          <w:marRight w:val="0"/>
          <w:marTop w:val="0"/>
          <w:marBottom w:val="0"/>
          <w:divBdr>
            <w:top w:val="none" w:sz="0" w:space="0" w:color="auto"/>
            <w:left w:val="none" w:sz="0" w:space="0" w:color="auto"/>
            <w:bottom w:val="none" w:sz="0" w:space="0" w:color="auto"/>
            <w:right w:val="none" w:sz="0" w:space="0" w:color="auto"/>
          </w:divBdr>
        </w:div>
        <w:div w:id="1718970081">
          <w:marLeft w:val="480"/>
          <w:marRight w:val="0"/>
          <w:marTop w:val="0"/>
          <w:marBottom w:val="0"/>
          <w:divBdr>
            <w:top w:val="none" w:sz="0" w:space="0" w:color="auto"/>
            <w:left w:val="none" w:sz="0" w:space="0" w:color="auto"/>
            <w:bottom w:val="none" w:sz="0" w:space="0" w:color="auto"/>
            <w:right w:val="none" w:sz="0" w:space="0" w:color="auto"/>
          </w:divBdr>
        </w:div>
        <w:div w:id="1727216115">
          <w:marLeft w:val="480"/>
          <w:marRight w:val="0"/>
          <w:marTop w:val="0"/>
          <w:marBottom w:val="0"/>
          <w:divBdr>
            <w:top w:val="none" w:sz="0" w:space="0" w:color="auto"/>
            <w:left w:val="none" w:sz="0" w:space="0" w:color="auto"/>
            <w:bottom w:val="none" w:sz="0" w:space="0" w:color="auto"/>
            <w:right w:val="none" w:sz="0" w:space="0" w:color="auto"/>
          </w:divBdr>
        </w:div>
        <w:div w:id="1770849124">
          <w:marLeft w:val="480"/>
          <w:marRight w:val="0"/>
          <w:marTop w:val="0"/>
          <w:marBottom w:val="0"/>
          <w:divBdr>
            <w:top w:val="none" w:sz="0" w:space="0" w:color="auto"/>
            <w:left w:val="none" w:sz="0" w:space="0" w:color="auto"/>
            <w:bottom w:val="none" w:sz="0" w:space="0" w:color="auto"/>
            <w:right w:val="none" w:sz="0" w:space="0" w:color="auto"/>
          </w:divBdr>
        </w:div>
        <w:div w:id="1800487863">
          <w:marLeft w:val="480"/>
          <w:marRight w:val="0"/>
          <w:marTop w:val="0"/>
          <w:marBottom w:val="0"/>
          <w:divBdr>
            <w:top w:val="none" w:sz="0" w:space="0" w:color="auto"/>
            <w:left w:val="none" w:sz="0" w:space="0" w:color="auto"/>
            <w:bottom w:val="none" w:sz="0" w:space="0" w:color="auto"/>
            <w:right w:val="none" w:sz="0" w:space="0" w:color="auto"/>
          </w:divBdr>
        </w:div>
        <w:div w:id="1808354409">
          <w:marLeft w:val="480"/>
          <w:marRight w:val="0"/>
          <w:marTop w:val="0"/>
          <w:marBottom w:val="0"/>
          <w:divBdr>
            <w:top w:val="none" w:sz="0" w:space="0" w:color="auto"/>
            <w:left w:val="none" w:sz="0" w:space="0" w:color="auto"/>
            <w:bottom w:val="none" w:sz="0" w:space="0" w:color="auto"/>
            <w:right w:val="none" w:sz="0" w:space="0" w:color="auto"/>
          </w:divBdr>
        </w:div>
        <w:div w:id="1829710579">
          <w:marLeft w:val="480"/>
          <w:marRight w:val="0"/>
          <w:marTop w:val="0"/>
          <w:marBottom w:val="0"/>
          <w:divBdr>
            <w:top w:val="none" w:sz="0" w:space="0" w:color="auto"/>
            <w:left w:val="none" w:sz="0" w:space="0" w:color="auto"/>
            <w:bottom w:val="none" w:sz="0" w:space="0" w:color="auto"/>
            <w:right w:val="none" w:sz="0" w:space="0" w:color="auto"/>
          </w:divBdr>
        </w:div>
        <w:div w:id="1883054153">
          <w:marLeft w:val="480"/>
          <w:marRight w:val="0"/>
          <w:marTop w:val="0"/>
          <w:marBottom w:val="0"/>
          <w:divBdr>
            <w:top w:val="none" w:sz="0" w:space="0" w:color="auto"/>
            <w:left w:val="none" w:sz="0" w:space="0" w:color="auto"/>
            <w:bottom w:val="none" w:sz="0" w:space="0" w:color="auto"/>
            <w:right w:val="none" w:sz="0" w:space="0" w:color="auto"/>
          </w:divBdr>
        </w:div>
        <w:div w:id="1883395027">
          <w:marLeft w:val="480"/>
          <w:marRight w:val="0"/>
          <w:marTop w:val="0"/>
          <w:marBottom w:val="0"/>
          <w:divBdr>
            <w:top w:val="none" w:sz="0" w:space="0" w:color="auto"/>
            <w:left w:val="none" w:sz="0" w:space="0" w:color="auto"/>
            <w:bottom w:val="none" w:sz="0" w:space="0" w:color="auto"/>
            <w:right w:val="none" w:sz="0" w:space="0" w:color="auto"/>
          </w:divBdr>
        </w:div>
        <w:div w:id="1893954069">
          <w:marLeft w:val="480"/>
          <w:marRight w:val="0"/>
          <w:marTop w:val="0"/>
          <w:marBottom w:val="0"/>
          <w:divBdr>
            <w:top w:val="none" w:sz="0" w:space="0" w:color="auto"/>
            <w:left w:val="none" w:sz="0" w:space="0" w:color="auto"/>
            <w:bottom w:val="none" w:sz="0" w:space="0" w:color="auto"/>
            <w:right w:val="none" w:sz="0" w:space="0" w:color="auto"/>
          </w:divBdr>
        </w:div>
        <w:div w:id="1967545528">
          <w:marLeft w:val="480"/>
          <w:marRight w:val="0"/>
          <w:marTop w:val="0"/>
          <w:marBottom w:val="0"/>
          <w:divBdr>
            <w:top w:val="none" w:sz="0" w:space="0" w:color="auto"/>
            <w:left w:val="none" w:sz="0" w:space="0" w:color="auto"/>
            <w:bottom w:val="none" w:sz="0" w:space="0" w:color="auto"/>
            <w:right w:val="none" w:sz="0" w:space="0" w:color="auto"/>
          </w:divBdr>
        </w:div>
        <w:div w:id="2045328312">
          <w:marLeft w:val="480"/>
          <w:marRight w:val="0"/>
          <w:marTop w:val="0"/>
          <w:marBottom w:val="0"/>
          <w:divBdr>
            <w:top w:val="none" w:sz="0" w:space="0" w:color="auto"/>
            <w:left w:val="none" w:sz="0" w:space="0" w:color="auto"/>
            <w:bottom w:val="none" w:sz="0" w:space="0" w:color="auto"/>
            <w:right w:val="none" w:sz="0" w:space="0" w:color="auto"/>
          </w:divBdr>
        </w:div>
        <w:div w:id="2050567610">
          <w:marLeft w:val="480"/>
          <w:marRight w:val="0"/>
          <w:marTop w:val="0"/>
          <w:marBottom w:val="0"/>
          <w:divBdr>
            <w:top w:val="none" w:sz="0" w:space="0" w:color="auto"/>
            <w:left w:val="none" w:sz="0" w:space="0" w:color="auto"/>
            <w:bottom w:val="none" w:sz="0" w:space="0" w:color="auto"/>
            <w:right w:val="none" w:sz="0" w:space="0" w:color="auto"/>
          </w:divBdr>
        </w:div>
      </w:divsChild>
    </w:div>
    <w:div w:id="1105493196">
      <w:bodyDiv w:val="1"/>
      <w:marLeft w:val="0"/>
      <w:marRight w:val="0"/>
      <w:marTop w:val="0"/>
      <w:marBottom w:val="0"/>
      <w:divBdr>
        <w:top w:val="none" w:sz="0" w:space="0" w:color="auto"/>
        <w:left w:val="none" w:sz="0" w:space="0" w:color="auto"/>
        <w:bottom w:val="none" w:sz="0" w:space="0" w:color="auto"/>
        <w:right w:val="none" w:sz="0" w:space="0" w:color="auto"/>
      </w:divBdr>
    </w:div>
    <w:div w:id="1105735152">
      <w:bodyDiv w:val="1"/>
      <w:marLeft w:val="0"/>
      <w:marRight w:val="0"/>
      <w:marTop w:val="0"/>
      <w:marBottom w:val="0"/>
      <w:divBdr>
        <w:top w:val="none" w:sz="0" w:space="0" w:color="auto"/>
        <w:left w:val="none" w:sz="0" w:space="0" w:color="auto"/>
        <w:bottom w:val="none" w:sz="0" w:space="0" w:color="auto"/>
        <w:right w:val="none" w:sz="0" w:space="0" w:color="auto"/>
      </w:divBdr>
    </w:div>
    <w:div w:id="1105923715">
      <w:bodyDiv w:val="1"/>
      <w:marLeft w:val="0"/>
      <w:marRight w:val="0"/>
      <w:marTop w:val="0"/>
      <w:marBottom w:val="0"/>
      <w:divBdr>
        <w:top w:val="none" w:sz="0" w:space="0" w:color="auto"/>
        <w:left w:val="none" w:sz="0" w:space="0" w:color="auto"/>
        <w:bottom w:val="none" w:sz="0" w:space="0" w:color="auto"/>
        <w:right w:val="none" w:sz="0" w:space="0" w:color="auto"/>
      </w:divBdr>
    </w:div>
    <w:div w:id="1105998619">
      <w:bodyDiv w:val="1"/>
      <w:marLeft w:val="0"/>
      <w:marRight w:val="0"/>
      <w:marTop w:val="0"/>
      <w:marBottom w:val="0"/>
      <w:divBdr>
        <w:top w:val="none" w:sz="0" w:space="0" w:color="auto"/>
        <w:left w:val="none" w:sz="0" w:space="0" w:color="auto"/>
        <w:bottom w:val="none" w:sz="0" w:space="0" w:color="auto"/>
        <w:right w:val="none" w:sz="0" w:space="0" w:color="auto"/>
      </w:divBdr>
    </w:div>
    <w:div w:id="1106194985">
      <w:bodyDiv w:val="1"/>
      <w:marLeft w:val="0"/>
      <w:marRight w:val="0"/>
      <w:marTop w:val="0"/>
      <w:marBottom w:val="0"/>
      <w:divBdr>
        <w:top w:val="none" w:sz="0" w:space="0" w:color="auto"/>
        <w:left w:val="none" w:sz="0" w:space="0" w:color="auto"/>
        <w:bottom w:val="none" w:sz="0" w:space="0" w:color="auto"/>
        <w:right w:val="none" w:sz="0" w:space="0" w:color="auto"/>
      </w:divBdr>
    </w:div>
    <w:div w:id="1106195960">
      <w:bodyDiv w:val="1"/>
      <w:marLeft w:val="0"/>
      <w:marRight w:val="0"/>
      <w:marTop w:val="0"/>
      <w:marBottom w:val="0"/>
      <w:divBdr>
        <w:top w:val="none" w:sz="0" w:space="0" w:color="auto"/>
        <w:left w:val="none" w:sz="0" w:space="0" w:color="auto"/>
        <w:bottom w:val="none" w:sz="0" w:space="0" w:color="auto"/>
        <w:right w:val="none" w:sz="0" w:space="0" w:color="auto"/>
      </w:divBdr>
    </w:div>
    <w:div w:id="1106384986">
      <w:bodyDiv w:val="1"/>
      <w:marLeft w:val="0"/>
      <w:marRight w:val="0"/>
      <w:marTop w:val="0"/>
      <w:marBottom w:val="0"/>
      <w:divBdr>
        <w:top w:val="none" w:sz="0" w:space="0" w:color="auto"/>
        <w:left w:val="none" w:sz="0" w:space="0" w:color="auto"/>
        <w:bottom w:val="none" w:sz="0" w:space="0" w:color="auto"/>
        <w:right w:val="none" w:sz="0" w:space="0" w:color="auto"/>
      </w:divBdr>
    </w:div>
    <w:div w:id="1106537625">
      <w:bodyDiv w:val="1"/>
      <w:marLeft w:val="0"/>
      <w:marRight w:val="0"/>
      <w:marTop w:val="0"/>
      <w:marBottom w:val="0"/>
      <w:divBdr>
        <w:top w:val="none" w:sz="0" w:space="0" w:color="auto"/>
        <w:left w:val="none" w:sz="0" w:space="0" w:color="auto"/>
        <w:bottom w:val="none" w:sz="0" w:space="0" w:color="auto"/>
        <w:right w:val="none" w:sz="0" w:space="0" w:color="auto"/>
      </w:divBdr>
    </w:div>
    <w:div w:id="1106585245">
      <w:bodyDiv w:val="1"/>
      <w:marLeft w:val="0"/>
      <w:marRight w:val="0"/>
      <w:marTop w:val="0"/>
      <w:marBottom w:val="0"/>
      <w:divBdr>
        <w:top w:val="none" w:sz="0" w:space="0" w:color="auto"/>
        <w:left w:val="none" w:sz="0" w:space="0" w:color="auto"/>
        <w:bottom w:val="none" w:sz="0" w:space="0" w:color="auto"/>
        <w:right w:val="none" w:sz="0" w:space="0" w:color="auto"/>
      </w:divBdr>
    </w:div>
    <w:div w:id="1106854006">
      <w:bodyDiv w:val="1"/>
      <w:marLeft w:val="0"/>
      <w:marRight w:val="0"/>
      <w:marTop w:val="0"/>
      <w:marBottom w:val="0"/>
      <w:divBdr>
        <w:top w:val="none" w:sz="0" w:space="0" w:color="auto"/>
        <w:left w:val="none" w:sz="0" w:space="0" w:color="auto"/>
        <w:bottom w:val="none" w:sz="0" w:space="0" w:color="auto"/>
        <w:right w:val="none" w:sz="0" w:space="0" w:color="auto"/>
      </w:divBdr>
    </w:div>
    <w:div w:id="1107196965">
      <w:bodyDiv w:val="1"/>
      <w:marLeft w:val="0"/>
      <w:marRight w:val="0"/>
      <w:marTop w:val="0"/>
      <w:marBottom w:val="0"/>
      <w:divBdr>
        <w:top w:val="none" w:sz="0" w:space="0" w:color="auto"/>
        <w:left w:val="none" w:sz="0" w:space="0" w:color="auto"/>
        <w:bottom w:val="none" w:sz="0" w:space="0" w:color="auto"/>
        <w:right w:val="none" w:sz="0" w:space="0" w:color="auto"/>
      </w:divBdr>
    </w:div>
    <w:div w:id="1107389379">
      <w:bodyDiv w:val="1"/>
      <w:marLeft w:val="0"/>
      <w:marRight w:val="0"/>
      <w:marTop w:val="0"/>
      <w:marBottom w:val="0"/>
      <w:divBdr>
        <w:top w:val="none" w:sz="0" w:space="0" w:color="auto"/>
        <w:left w:val="none" w:sz="0" w:space="0" w:color="auto"/>
        <w:bottom w:val="none" w:sz="0" w:space="0" w:color="auto"/>
        <w:right w:val="none" w:sz="0" w:space="0" w:color="auto"/>
      </w:divBdr>
    </w:div>
    <w:div w:id="1107584129">
      <w:bodyDiv w:val="1"/>
      <w:marLeft w:val="0"/>
      <w:marRight w:val="0"/>
      <w:marTop w:val="0"/>
      <w:marBottom w:val="0"/>
      <w:divBdr>
        <w:top w:val="none" w:sz="0" w:space="0" w:color="auto"/>
        <w:left w:val="none" w:sz="0" w:space="0" w:color="auto"/>
        <w:bottom w:val="none" w:sz="0" w:space="0" w:color="auto"/>
        <w:right w:val="none" w:sz="0" w:space="0" w:color="auto"/>
      </w:divBdr>
    </w:div>
    <w:div w:id="1107652291">
      <w:bodyDiv w:val="1"/>
      <w:marLeft w:val="0"/>
      <w:marRight w:val="0"/>
      <w:marTop w:val="0"/>
      <w:marBottom w:val="0"/>
      <w:divBdr>
        <w:top w:val="none" w:sz="0" w:space="0" w:color="auto"/>
        <w:left w:val="none" w:sz="0" w:space="0" w:color="auto"/>
        <w:bottom w:val="none" w:sz="0" w:space="0" w:color="auto"/>
        <w:right w:val="none" w:sz="0" w:space="0" w:color="auto"/>
      </w:divBdr>
    </w:div>
    <w:div w:id="1107772586">
      <w:bodyDiv w:val="1"/>
      <w:marLeft w:val="0"/>
      <w:marRight w:val="0"/>
      <w:marTop w:val="0"/>
      <w:marBottom w:val="0"/>
      <w:divBdr>
        <w:top w:val="none" w:sz="0" w:space="0" w:color="auto"/>
        <w:left w:val="none" w:sz="0" w:space="0" w:color="auto"/>
        <w:bottom w:val="none" w:sz="0" w:space="0" w:color="auto"/>
        <w:right w:val="none" w:sz="0" w:space="0" w:color="auto"/>
      </w:divBdr>
    </w:div>
    <w:div w:id="1107846741">
      <w:bodyDiv w:val="1"/>
      <w:marLeft w:val="0"/>
      <w:marRight w:val="0"/>
      <w:marTop w:val="0"/>
      <w:marBottom w:val="0"/>
      <w:divBdr>
        <w:top w:val="none" w:sz="0" w:space="0" w:color="auto"/>
        <w:left w:val="none" w:sz="0" w:space="0" w:color="auto"/>
        <w:bottom w:val="none" w:sz="0" w:space="0" w:color="auto"/>
        <w:right w:val="none" w:sz="0" w:space="0" w:color="auto"/>
      </w:divBdr>
    </w:div>
    <w:div w:id="1108089598">
      <w:bodyDiv w:val="1"/>
      <w:marLeft w:val="0"/>
      <w:marRight w:val="0"/>
      <w:marTop w:val="0"/>
      <w:marBottom w:val="0"/>
      <w:divBdr>
        <w:top w:val="none" w:sz="0" w:space="0" w:color="auto"/>
        <w:left w:val="none" w:sz="0" w:space="0" w:color="auto"/>
        <w:bottom w:val="none" w:sz="0" w:space="0" w:color="auto"/>
        <w:right w:val="none" w:sz="0" w:space="0" w:color="auto"/>
      </w:divBdr>
    </w:div>
    <w:div w:id="1108114615">
      <w:bodyDiv w:val="1"/>
      <w:marLeft w:val="0"/>
      <w:marRight w:val="0"/>
      <w:marTop w:val="0"/>
      <w:marBottom w:val="0"/>
      <w:divBdr>
        <w:top w:val="none" w:sz="0" w:space="0" w:color="auto"/>
        <w:left w:val="none" w:sz="0" w:space="0" w:color="auto"/>
        <w:bottom w:val="none" w:sz="0" w:space="0" w:color="auto"/>
        <w:right w:val="none" w:sz="0" w:space="0" w:color="auto"/>
      </w:divBdr>
    </w:div>
    <w:div w:id="1108234038">
      <w:bodyDiv w:val="1"/>
      <w:marLeft w:val="0"/>
      <w:marRight w:val="0"/>
      <w:marTop w:val="0"/>
      <w:marBottom w:val="0"/>
      <w:divBdr>
        <w:top w:val="none" w:sz="0" w:space="0" w:color="auto"/>
        <w:left w:val="none" w:sz="0" w:space="0" w:color="auto"/>
        <w:bottom w:val="none" w:sz="0" w:space="0" w:color="auto"/>
        <w:right w:val="none" w:sz="0" w:space="0" w:color="auto"/>
      </w:divBdr>
    </w:div>
    <w:div w:id="1108543505">
      <w:bodyDiv w:val="1"/>
      <w:marLeft w:val="0"/>
      <w:marRight w:val="0"/>
      <w:marTop w:val="0"/>
      <w:marBottom w:val="0"/>
      <w:divBdr>
        <w:top w:val="none" w:sz="0" w:space="0" w:color="auto"/>
        <w:left w:val="none" w:sz="0" w:space="0" w:color="auto"/>
        <w:bottom w:val="none" w:sz="0" w:space="0" w:color="auto"/>
        <w:right w:val="none" w:sz="0" w:space="0" w:color="auto"/>
      </w:divBdr>
    </w:div>
    <w:div w:id="1108619516">
      <w:bodyDiv w:val="1"/>
      <w:marLeft w:val="0"/>
      <w:marRight w:val="0"/>
      <w:marTop w:val="0"/>
      <w:marBottom w:val="0"/>
      <w:divBdr>
        <w:top w:val="none" w:sz="0" w:space="0" w:color="auto"/>
        <w:left w:val="none" w:sz="0" w:space="0" w:color="auto"/>
        <w:bottom w:val="none" w:sz="0" w:space="0" w:color="auto"/>
        <w:right w:val="none" w:sz="0" w:space="0" w:color="auto"/>
      </w:divBdr>
    </w:div>
    <w:div w:id="1108625200">
      <w:bodyDiv w:val="1"/>
      <w:marLeft w:val="0"/>
      <w:marRight w:val="0"/>
      <w:marTop w:val="0"/>
      <w:marBottom w:val="0"/>
      <w:divBdr>
        <w:top w:val="none" w:sz="0" w:space="0" w:color="auto"/>
        <w:left w:val="none" w:sz="0" w:space="0" w:color="auto"/>
        <w:bottom w:val="none" w:sz="0" w:space="0" w:color="auto"/>
        <w:right w:val="none" w:sz="0" w:space="0" w:color="auto"/>
      </w:divBdr>
    </w:div>
    <w:div w:id="1108693592">
      <w:bodyDiv w:val="1"/>
      <w:marLeft w:val="0"/>
      <w:marRight w:val="0"/>
      <w:marTop w:val="0"/>
      <w:marBottom w:val="0"/>
      <w:divBdr>
        <w:top w:val="none" w:sz="0" w:space="0" w:color="auto"/>
        <w:left w:val="none" w:sz="0" w:space="0" w:color="auto"/>
        <w:bottom w:val="none" w:sz="0" w:space="0" w:color="auto"/>
        <w:right w:val="none" w:sz="0" w:space="0" w:color="auto"/>
      </w:divBdr>
    </w:div>
    <w:div w:id="1108697750">
      <w:bodyDiv w:val="1"/>
      <w:marLeft w:val="0"/>
      <w:marRight w:val="0"/>
      <w:marTop w:val="0"/>
      <w:marBottom w:val="0"/>
      <w:divBdr>
        <w:top w:val="none" w:sz="0" w:space="0" w:color="auto"/>
        <w:left w:val="none" w:sz="0" w:space="0" w:color="auto"/>
        <w:bottom w:val="none" w:sz="0" w:space="0" w:color="auto"/>
        <w:right w:val="none" w:sz="0" w:space="0" w:color="auto"/>
      </w:divBdr>
    </w:div>
    <w:div w:id="1108743484">
      <w:bodyDiv w:val="1"/>
      <w:marLeft w:val="0"/>
      <w:marRight w:val="0"/>
      <w:marTop w:val="0"/>
      <w:marBottom w:val="0"/>
      <w:divBdr>
        <w:top w:val="none" w:sz="0" w:space="0" w:color="auto"/>
        <w:left w:val="none" w:sz="0" w:space="0" w:color="auto"/>
        <w:bottom w:val="none" w:sz="0" w:space="0" w:color="auto"/>
        <w:right w:val="none" w:sz="0" w:space="0" w:color="auto"/>
      </w:divBdr>
    </w:div>
    <w:div w:id="1108812093">
      <w:bodyDiv w:val="1"/>
      <w:marLeft w:val="0"/>
      <w:marRight w:val="0"/>
      <w:marTop w:val="0"/>
      <w:marBottom w:val="0"/>
      <w:divBdr>
        <w:top w:val="none" w:sz="0" w:space="0" w:color="auto"/>
        <w:left w:val="none" w:sz="0" w:space="0" w:color="auto"/>
        <w:bottom w:val="none" w:sz="0" w:space="0" w:color="auto"/>
        <w:right w:val="none" w:sz="0" w:space="0" w:color="auto"/>
      </w:divBdr>
    </w:div>
    <w:div w:id="1108819107">
      <w:bodyDiv w:val="1"/>
      <w:marLeft w:val="0"/>
      <w:marRight w:val="0"/>
      <w:marTop w:val="0"/>
      <w:marBottom w:val="0"/>
      <w:divBdr>
        <w:top w:val="none" w:sz="0" w:space="0" w:color="auto"/>
        <w:left w:val="none" w:sz="0" w:space="0" w:color="auto"/>
        <w:bottom w:val="none" w:sz="0" w:space="0" w:color="auto"/>
        <w:right w:val="none" w:sz="0" w:space="0" w:color="auto"/>
      </w:divBdr>
    </w:div>
    <w:div w:id="1108962433">
      <w:bodyDiv w:val="1"/>
      <w:marLeft w:val="0"/>
      <w:marRight w:val="0"/>
      <w:marTop w:val="0"/>
      <w:marBottom w:val="0"/>
      <w:divBdr>
        <w:top w:val="none" w:sz="0" w:space="0" w:color="auto"/>
        <w:left w:val="none" w:sz="0" w:space="0" w:color="auto"/>
        <w:bottom w:val="none" w:sz="0" w:space="0" w:color="auto"/>
        <w:right w:val="none" w:sz="0" w:space="0" w:color="auto"/>
      </w:divBdr>
    </w:div>
    <w:div w:id="1109396196">
      <w:bodyDiv w:val="1"/>
      <w:marLeft w:val="0"/>
      <w:marRight w:val="0"/>
      <w:marTop w:val="0"/>
      <w:marBottom w:val="0"/>
      <w:divBdr>
        <w:top w:val="none" w:sz="0" w:space="0" w:color="auto"/>
        <w:left w:val="none" w:sz="0" w:space="0" w:color="auto"/>
        <w:bottom w:val="none" w:sz="0" w:space="0" w:color="auto"/>
        <w:right w:val="none" w:sz="0" w:space="0" w:color="auto"/>
      </w:divBdr>
    </w:div>
    <w:div w:id="1109544501">
      <w:bodyDiv w:val="1"/>
      <w:marLeft w:val="0"/>
      <w:marRight w:val="0"/>
      <w:marTop w:val="0"/>
      <w:marBottom w:val="0"/>
      <w:divBdr>
        <w:top w:val="none" w:sz="0" w:space="0" w:color="auto"/>
        <w:left w:val="none" w:sz="0" w:space="0" w:color="auto"/>
        <w:bottom w:val="none" w:sz="0" w:space="0" w:color="auto"/>
        <w:right w:val="none" w:sz="0" w:space="0" w:color="auto"/>
      </w:divBdr>
    </w:div>
    <w:div w:id="1109548281">
      <w:bodyDiv w:val="1"/>
      <w:marLeft w:val="0"/>
      <w:marRight w:val="0"/>
      <w:marTop w:val="0"/>
      <w:marBottom w:val="0"/>
      <w:divBdr>
        <w:top w:val="none" w:sz="0" w:space="0" w:color="auto"/>
        <w:left w:val="none" w:sz="0" w:space="0" w:color="auto"/>
        <w:bottom w:val="none" w:sz="0" w:space="0" w:color="auto"/>
        <w:right w:val="none" w:sz="0" w:space="0" w:color="auto"/>
      </w:divBdr>
    </w:div>
    <w:div w:id="1109550333">
      <w:bodyDiv w:val="1"/>
      <w:marLeft w:val="0"/>
      <w:marRight w:val="0"/>
      <w:marTop w:val="0"/>
      <w:marBottom w:val="0"/>
      <w:divBdr>
        <w:top w:val="none" w:sz="0" w:space="0" w:color="auto"/>
        <w:left w:val="none" w:sz="0" w:space="0" w:color="auto"/>
        <w:bottom w:val="none" w:sz="0" w:space="0" w:color="auto"/>
        <w:right w:val="none" w:sz="0" w:space="0" w:color="auto"/>
      </w:divBdr>
    </w:div>
    <w:div w:id="1109593471">
      <w:bodyDiv w:val="1"/>
      <w:marLeft w:val="0"/>
      <w:marRight w:val="0"/>
      <w:marTop w:val="0"/>
      <w:marBottom w:val="0"/>
      <w:divBdr>
        <w:top w:val="none" w:sz="0" w:space="0" w:color="auto"/>
        <w:left w:val="none" w:sz="0" w:space="0" w:color="auto"/>
        <w:bottom w:val="none" w:sz="0" w:space="0" w:color="auto"/>
        <w:right w:val="none" w:sz="0" w:space="0" w:color="auto"/>
      </w:divBdr>
    </w:div>
    <w:div w:id="1109930631">
      <w:bodyDiv w:val="1"/>
      <w:marLeft w:val="0"/>
      <w:marRight w:val="0"/>
      <w:marTop w:val="0"/>
      <w:marBottom w:val="0"/>
      <w:divBdr>
        <w:top w:val="none" w:sz="0" w:space="0" w:color="auto"/>
        <w:left w:val="none" w:sz="0" w:space="0" w:color="auto"/>
        <w:bottom w:val="none" w:sz="0" w:space="0" w:color="auto"/>
        <w:right w:val="none" w:sz="0" w:space="0" w:color="auto"/>
      </w:divBdr>
    </w:div>
    <w:div w:id="1109936820">
      <w:bodyDiv w:val="1"/>
      <w:marLeft w:val="0"/>
      <w:marRight w:val="0"/>
      <w:marTop w:val="0"/>
      <w:marBottom w:val="0"/>
      <w:divBdr>
        <w:top w:val="none" w:sz="0" w:space="0" w:color="auto"/>
        <w:left w:val="none" w:sz="0" w:space="0" w:color="auto"/>
        <w:bottom w:val="none" w:sz="0" w:space="0" w:color="auto"/>
        <w:right w:val="none" w:sz="0" w:space="0" w:color="auto"/>
      </w:divBdr>
    </w:div>
    <w:div w:id="1110079181">
      <w:bodyDiv w:val="1"/>
      <w:marLeft w:val="0"/>
      <w:marRight w:val="0"/>
      <w:marTop w:val="0"/>
      <w:marBottom w:val="0"/>
      <w:divBdr>
        <w:top w:val="none" w:sz="0" w:space="0" w:color="auto"/>
        <w:left w:val="none" w:sz="0" w:space="0" w:color="auto"/>
        <w:bottom w:val="none" w:sz="0" w:space="0" w:color="auto"/>
        <w:right w:val="none" w:sz="0" w:space="0" w:color="auto"/>
      </w:divBdr>
    </w:div>
    <w:div w:id="1110247059">
      <w:bodyDiv w:val="1"/>
      <w:marLeft w:val="0"/>
      <w:marRight w:val="0"/>
      <w:marTop w:val="0"/>
      <w:marBottom w:val="0"/>
      <w:divBdr>
        <w:top w:val="none" w:sz="0" w:space="0" w:color="auto"/>
        <w:left w:val="none" w:sz="0" w:space="0" w:color="auto"/>
        <w:bottom w:val="none" w:sz="0" w:space="0" w:color="auto"/>
        <w:right w:val="none" w:sz="0" w:space="0" w:color="auto"/>
      </w:divBdr>
    </w:div>
    <w:div w:id="1110273229">
      <w:bodyDiv w:val="1"/>
      <w:marLeft w:val="0"/>
      <w:marRight w:val="0"/>
      <w:marTop w:val="0"/>
      <w:marBottom w:val="0"/>
      <w:divBdr>
        <w:top w:val="none" w:sz="0" w:space="0" w:color="auto"/>
        <w:left w:val="none" w:sz="0" w:space="0" w:color="auto"/>
        <w:bottom w:val="none" w:sz="0" w:space="0" w:color="auto"/>
        <w:right w:val="none" w:sz="0" w:space="0" w:color="auto"/>
      </w:divBdr>
    </w:div>
    <w:div w:id="1110392225">
      <w:bodyDiv w:val="1"/>
      <w:marLeft w:val="0"/>
      <w:marRight w:val="0"/>
      <w:marTop w:val="0"/>
      <w:marBottom w:val="0"/>
      <w:divBdr>
        <w:top w:val="none" w:sz="0" w:space="0" w:color="auto"/>
        <w:left w:val="none" w:sz="0" w:space="0" w:color="auto"/>
        <w:bottom w:val="none" w:sz="0" w:space="0" w:color="auto"/>
        <w:right w:val="none" w:sz="0" w:space="0" w:color="auto"/>
      </w:divBdr>
    </w:div>
    <w:div w:id="1110468506">
      <w:bodyDiv w:val="1"/>
      <w:marLeft w:val="0"/>
      <w:marRight w:val="0"/>
      <w:marTop w:val="0"/>
      <w:marBottom w:val="0"/>
      <w:divBdr>
        <w:top w:val="none" w:sz="0" w:space="0" w:color="auto"/>
        <w:left w:val="none" w:sz="0" w:space="0" w:color="auto"/>
        <w:bottom w:val="none" w:sz="0" w:space="0" w:color="auto"/>
        <w:right w:val="none" w:sz="0" w:space="0" w:color="auto"/>
      </w:divBdr>
    </w:div>
    <w:div w:id="1110708456">
      <w:bodyDiv w:val="1"/>
      <w:marLeft w:val="0"/>
      <w:marRight w:val="0"/>
      <w:marTop w:val="0"/>
      <w:marBottom w:val="0"/>
      <w:divBdr>
        <w:top w:val="none" w:sz="0" w:space="0" w:color="auto"/>
        <w:left w:val="none" w:sz="0" w:space="0" w:color="auto"/>
        <w:bottom w:val="none" w:sz="0" w:space="0" w:color="auto"/>
        <w:right w:val="none" w:sz="0" w:space="0" w:color="auto"/>
      </w:divBdr>
    </w:div>
    <w:div w:id="1110735658">
      <w:bodyDiv w:val="1"/>
      <w:marLeft w:val="0"/>
      <w:marRight w:val="0"/>
      <w:marTop w:val="0"/>
      <w:marBottom w:val="0"/>
      <w:divBdr>
        <w:top w:val="none" w:sz="0" w:space="0" w:color="auto"/>
        <w:left w:val="none" w:sz="0" w:space="0" w:color="auto"/>
        <w:bottom w:val="none" w:sz="0" w:space="0" w:color="auto"/>
        <w:right w:val="none" w:sz="0" w:space="0" w:color="auto"/>
      </w:divBdr>
    </w:div>
    <w:div w:id="1110735728">
      <w:bodyDiv w:val="1"/>
      <w:marLeft w:val="0"/>
      <w:marRight w:val="0"/>
      <w:marTop w:val="0"/>
      <w:marBottom w:val="0"/>
      <w:divBdr>
        <w:top w:val="none" w:sz="0" w:space="0" w:color="auto"/>
        <w:left w:val="none" w:sz="0" w:space="0" w:color="auto"/>
        <w:bottom w:val="none" w:sz="0" w:space="0" w:color="auto"/>
        <w:right w:val="none" w:sz="0" w:space="0" w:color="auto"/>
      </w:divBdr>
    </w:div>
    <w:div w:id="1110785069">
      <w:bodyDiv w:val="1"/>
      <w:marLeft w:val="0"/>
      <w:marRight w:val="0"/>
      <w:marTop w:val="0"/>
      <w:marBottom w:val="0"/>
      <w:divBdr>
        <w:top w:val="none" w:sz="0" w:space="0" w:color="auto"/>
        <w:left w:val="none" w:sz="0" w:space="0" w:color="auto"/>
        <w:bottom w:val="none" w:sz="0" w:space="0" w:color="auto"/>
        <w:right w:val="none" w:sz="0" w:space="0" w:color="auto"/>
      </w:divBdr>
    </w:div>
    <w:div w:id="1110974616">
      <w:bodyDiv w:val="1"/>
      <w:marLeft w:val="0"/>
      <w:marRight w:val="0"/>
      <w:marTop w:val="0"/>
      <w:marBottom w:val="0"/>
      <w:divBdr>
        <w:top w:val="none" w:sz="0" w:space="0" w:color="auto"/>
        <w:left w:val="none" w:sz="0" w:space="0" w:color="auto"/>
        <w:bottom w:val="none" w:sz="0" w:space="0" w:color="auto"/>
        <w:right w:val="none" w:sz="0" w:space="0" w:color="auto"/>
      </w:divBdr>
    </w:div>
    <w:div w:id="1111509519">
      <w:bodyDiv w:val="1"/>
      <w:marLeft w:val="0"/>
      <w:marRight w:val="0"/>
      <w:marTop w:val="0"/>
      <w:marBottom w:val="0"/>
      <w:divBdr>
        <w:top w:val="none" w:sz="0" w:space="0" w:color="auto"/>
        <w:left w:val="none" w:sz="0" w:space="0" w:color="auto"/>
        <w:bottom w:val="none" w:sz="0" w:space="0" w:color="auto"/>
        <w:right w:val="none" w:sz="0" w:space="0" w:color="auto"/>
      </w:divBdr>
    </w:div>
    <w:div w:id="1111970000">
      <w:bodyDiv w:val="1"/>
      <w:marLeft w:val="0"/>
      <w:marRight w:val="0"/>
      <w:marTop w:val="0"/>
      <w:marBottom w:val="0"/>
      <w:divBdr>
        <w:top w:val="none" w:sz="0" w:space="0" w:color="auto"/>
        <w:left w:val="none" w:sz="0" w:space="0" w:color="auto"/>
        <w:bottom w:val="none" w:sz="0" w:space="0" w:color="auto"/>
        <w:right w:val="none" w:sz="0" w:space="0" w:color="auto"/>
      </w:divBdr>
    </w:div>
    <w:div w:id="1112018234">
      <w:bodyDiv w:val="1"/>
      <w:marLeft w:val="0"/>
      <w:marRight w:val="0"/>
      <w:marTop w:val="0"/>
      <w:marBottom w:val="0"/>
      <w:divBdr>
        <w:top w:val="none" w:sz="0" w:space="0" w:color="auto"/>
        <w:left w:val="none" w:sz="0" w:space="0" w:color="auto"/>
        <w:bottom w:val="none" w:sz="0" w:space="0" w:color="auto"/>
        <w:right w:val="none" w:sz="0" w:space="0" w:color="auto"/>
      </w:divBdr>
    </w:div>
    <w:div w:id="1112088365">
      <w:bodyDiv w:val="1"/>
      <w:marLeft w:val="0"/>
      <w:marRight w:val="0"/>
      <w:marTop w:val="0"/>
      <w:marBottom w:val="0"/>
      <w:divBdr>
        <w:top w:val="none" w:sz="0" w:space="0" w:color="auto"/>
        <w:left w:val="none" w:sz="0" w:space="0" w:color="auto"/>
        <w:bottom w:val="none" w:sz="0" w:space="0" w:color="auto"/>
        <w:right w:val="none" w:sz="0" w:space="0" w:color="auto"/>
      </w:divBdr>
    </w:div>
    <w:div w:id="1112165475">
      <w:bodyDiv w:val="1"/>
      <w:marLeft w:val="0"/>
      <w:marRight w:val="0"/>
      <w:marTop w:val="0"/>
      <w:marBottom w:val="0"/>
      <w:divBdr>
        <w:top w:val="none" w:sz="0" w:space="0" w:color="auto"/>
        <w:left w:val="none" w:sz="0" w:space="0" w:color="auto"/>
        <w:bottom w:val="none" w:sz="0" w:space="0" w:color="auto"/>
        <w:right w:val="none" w:sz="0" w:space="0" w:color="auto"/>
      </w:divBdr>
    </w:div>
    <w:div w:id="1112171657">
      <w:bodyDiv w:val="1"/>
      <w:marLeft w:val="0"/>
      <w:marRight w:val="0"/>
      <w:marTop w:val="0"/>
      <w:marBottom w:val="0"/>
      <w:divBdr>
        <w:top w:val="none" w:sz="0" w:space="0" w:color="auto"/>
        <w:left w:val="none" w:sz="0" w:space="0" w:color="auto"/>
        <w:bottom w:val="none" w:sz="0" w:space="0" w:color="auto"/>
        <w:right w:val="none" w:sz="0" w:space="0" w:color="auto"/>
      </w:divBdr>
    </w:div>
    <w:div w:id="1112818180">
      <w:bodyDiv w:val="1"/>
      <w:marLeft w:val="0"/>
      <w:marRight w:val="0"/>
      <w:marTop w:val="0"/>
      <w:marBottom w:val="0"/>
      <w:divBdr>
        <w:top w:val="none" w:sz="0" w:space="0" w:color="auto"/>
        <w:left w:val="none" w:sz="0" w:space="0" w:color="auto"/>
        <w:bottom w:val="none" w:sz="0" w:space="0" w:color="auto"/>
        <w:right w:val="none" w:sz="0" w:space="0" w:color="auto"/>
      </w:divBdr>
    </w:div>
    <w:div w:id="1112819394">
      <w:bodyDiv w:val="1"/>
      <w:marLeft w:val="0"/>
      <w:marRight w:val="0"/>
      <w:marTop w:val="0"/>
      <w:marBottom w:val="0"/>
      <w:divBdr>
        <w:top w:val="none" w:sz="0" w:space="0" w:color="auto"/>
        <w:left w:val="none" w:sz="0" w:space="0" w:color="auto"/>
        <w:bottom w:val="none" w:sz="0" w:space="0" w:color="auto"/>
        <w:right w:val="none" w:sz="0" w:space="0" w:color="auto"/>
      </w:divBdr>
    </w:div>
    <w:div w:id="1112825696">
      <w:bodyDiv w:val="1"/>
      <w:marLeft w:val="0"/>
      <w:marRight w:val="0"/>
      <w:marTop w:val="0"/>
      <w:marBottom w:val="0"/>
      <w:divBdr>
        <w:top w:val="none" w:sz="0" w:space="0" w:color="auto"/>
        <w:left w:val="none" w:sz="0" w:space="0" w:color="auto"/>
        <w:bottom w:val="none" w:sz="0" w:space="0" w:color="auto"/>
        <w:right w:val="none" w:sz="0" w:space="0" w:color="auto"/>
      </w:divBdr>
    </w:div>
    <w:div w:id="1113012930">
      <w:bodyDiv w:val="1"/>
      <w:marLeft w:val="0"/>
      <w:marRight w:val="0"/>
      <w:marTop w:val="0"/>
      <w:marBottom w:val="0"/>
      <w:divBdr>
        <w:top w:val="none" w:sz="0" w:space="0" w:color="auto"/>
        <w:left w:val="none" w:sz="0" w:space="0" w:color="auto"/>
        <w:bottom w:val="none" w:sz="0" w:space="0" w:color="auto"/>
        <w:right w:val="none" w:sz="0" w:space="0" w:color="auto"/>
      </w:divBdr>
    </w:div>
    <w:div w:id="1113088915">
      <w:bodyDiv w:val="1"/>
      <w:marLeft w:val="0"/>
      <w:marRight w:val="0"/>
      <w:marTop w:val="0"/>
      <w:marBottom w:val="0"/>
      <w:divBdr>
        <w:top w:val="none" w:sz="0" w:space="0" w:color="auto"/>
        <w:left w:val="none" w:sz="0" w:space="0" w:color="auto"/>
        <w:bottom w:val="none" w:sz="0" w:space="0" w:color="auto"/>
        <w:right w:val="none" w:sz="0" w:space="0" w:color="auto"/>
      </w:divBdr>
    </w:div>
    <w:div w:id="1113207978">
      <w:bodyDiv w:val="1"/>
      <w:marLeft w:val="0"/>
      <w:marRight w:val="0"/>
      <w:marTop w:val="0"/>
      <w:marBottom w:val="0"/>
      <w:divBdr>
        <w:top w:val="none" w:sz="0" w:space="0" w:color="auto"/>
        <w:left w:val="none" w:sz="0" w:space="0" w:color="auto"/>
        <w:bottom w:val="none" w:sz="0" w:space="0" w:color="auto"/>
        <w:right w:val="none" w:sz="0" w:space="0" w:color="auto"/>
      </w:divBdr>
    </w:div>
    <w:div w:id="1113211860">
      <w:bodyDiv w:val="1"/>
      <w:marLeft w:val="0"/>
      <w:marRight w:val="0"/>
      <w:marTop w:val="0"/>
      <w:marBottom w:val="0"/>
      <w:divBdr>
        <w:top w:val="none" w:sz="0" w:space="0" w:color="auto"/>
        <w:left w:val="none" w:sz="0" w:space="0" w:color="auto"/>
        <w:bottom w:val="none" w:sz="0" w:space="0" w:color="auto"/>
        <w:right w:val="none" w:sz="0" w:space="0" w:color="auto"/>
      </w:divBdr>
    </w:div>
    <w:div w:id="1113279504">
      <w:bodyDiv w:val="1"/>
      <w:marLeft w:val="0"/>
      <w:marRight w:val="0"/>
      <w:marTop w:val="0"/>
      <w:marBottom w:val="0"/>
      <w:divBdr>
        <w:top w:val="none" w:sz="0" w:space="0" w:color="auto"/>
        <w:left w:val="none" w:sz="0" w:space="0" w:color="auto"/>
        <w:bottom w:val="none" w:sz="0" w:space="0" w:color="auto"/>
        <w:right w:val="none" w:sz="0" w:space="0" w:color="auto"/>
      </w:divBdr>
    </w:div>
    <w:div w:id="1113673383">
      <w:bodyDiv w:val="1"/>
      <w:marLeft w:val="0"/>
      <w:marRight w:val="0"/>
      <w:marTop w:val="0"/>
      <w:marBottom w:val="0"/>
      <w:divBdr>
        <w:top w:val="none" w:sz="0" w:space="0" w:color="auto"/>
        <w:left w:val="none" w:sz="0" w:space="0" w:color="auto"/>
        <w:bottom w:val="none" w:sz="0" w:space="0" w:color="auto"/>
        <w:right w:val="none" w:sz="0" w:space="0" w:color="auto"/>
      </w:divBdr>
      <w:divsChild>
        <w:div w:id="3940984">
          <w:marLeft w:val="480"/>
          <w:marRight w:val="0"/>
          <w:marTop w:val="0"/>
          <w:marBottom w:val="0"/>
          <w:divBdr>
            <w:top w:val="none" w:sz="0" w:space="0" w:color="auto"/>
            <w:left w:val="none" w:sz="0" w:space="0" w:color="auto"/>
            <w:bottom w:val="none" w:sz="0" w:space="0" w:color="auto"/>
            <w:right w:val="none" w:sz="0" w:space="0" w:color="auto"/>
          </w:divBdr>
        </w:div>
        <w:div w:id="170066179">
          <w:marLeft w:val="480"/>
          <w:marRight w:val="0"/>
          <w:marTop w:val="0"/>
          <w:marBottom w:val="0"/>
          <w:divBdr>
            <w:top w:val="none" w:sz="0" w:space="0" w:color="auto"/>
            <w:left w:val="none" w:sz="0" w:space="0" w:color="auto"/>
            <w:bottom w:val="none" w:sz="0" w:space="0" w:color="auto"/>
            <w:right w:val="none" w:sz="0" w:space="0" w:color="auto"/>
          </w:divBdr>
        </w:div>
        <w:div w:id="211423951">
          <w:marLeft w:val="480"/>
          <w:marRight w:val="0"/>
          <w:marTop w:val="0"/>
          <w:marBottom w:val="0"/>
          <w:divBdr>
            <w:top w:val="none" w:sz="0" w:space="0" w:color="auto"/>
            <w:left w:val="none" w:sz="0" w:space="0" w:color="auto"/>
            <w:bottom w:val="none" w:sz="0" w:space="0" w:color="auto"/>
            <w:right w:val="none" w:sz="0" w:space="0" w:color="auto"/>
          </w:divBdr>
        </w:div>
        <w:div w:id="226456250">
          <w:marLeft w:val="480"/>
          <w:marRight w:val="0"/>
          <w:marTop w:val="0"/>
          <w:marBottom w:val="0"/>
          <w:divBdr>
            <w:top w:val="none" w:sz="0" w:space="0" w:color="auto"/>
            <w:left w:val="none" w:sz="0" w:space="0" w:color="auto"/>
            <w:bottom w:val="none" w:sz="0" w:space="0" w:color="auto"/>
            <w:right w:val="none" w:sz="0" w:space="0" w:color="auto"/>
          </w:divBdr>
        </w:div>
        <w:div w:id="247272310">
          <w:marLeft w:val="480"/>
          <w:marRight w:val="0"/>
          <w:marTop w:val="0"/>
          <w:marBottom w:val="0"/>
          <w:divBdr>
            <w:top w:val="none" w:sz="0" w:space="0" w:color="auto"/>
            <w:left w:val="none" w:sz="0" w:space="0" w:color="auto"/>
            <w:bottom w:val="none" w:sz="0" w:space="0" w:color="auto"/>
            <w:right w:val="none" w:sz="0" w:space="0" w:color="auto"/>
          </w:divBdr>
        </w:div>
        <w:div w:id="273639635">
          <w:marLeft w:val="480"/>
          <w:marRight w:val="0"/>
          <w:marTop w:val="0"/>
          <w:marBottom w:val="0"/>
          <w:divBdr>
            <w:top w:val="none" w:sz="0" w:space="0" w:color="auto"/>
            <w:left w:val="none" w:sz="0" w:space="0" w:color="auto"/>
            <w:bottom w:val="none" w:sz="0" w:space="0" w:color="auto"/>
            <w:right w:val="none" w:sz="0" w:space="0" w:color="auto"/>
          </w:divBdr>
        </w:div>
        <w:div w:id="329212751">
          <w:marLeft w:val="480"/>
          <w:marRight w:val="0"/>
          <w:marTop w:val="0"/>
          <w:marBottom w:val="0"/>
          <w:divBdr>
            <w:top w:val="none" w:sz="0" w:space="0" w:color="auto"/>
            <w:left w:val="none" w:sz="0" w:space="0" w:color="auto"/>
            <w:bottom w:val="none" w:sz="0" w:space="0" w:color="auto"/>
            <w:right w:val="none" w:sz="0" w:space="0" w:color="auto"/>
          </w:divBdr>
        </w:div>
        <w:div w:id="358897841">
          <w:marLeft w:val="480"/>
          <w:marRight w:val="0"/>
          <w:marTop w:val="0"/>
          <w:marBottom w:val="0"/>
          <w:divBdr>
            <w:top w:val="none" w:sz="0" w:space="0" w:color="auto"/>
            <w:left w:val="none" w:sz="0" w:space="0" w:color="auto"/>
            <w:bottom w:val="none" w:sz="0" w:space="0" w:color="auto"/>
            <w:right w:val="none" w:sz="0" w:space="0" w:color="auto"/>
          </w:divBdr>
        </w:div>
        <w:div w:id="365184089">
          <w:marLeft w:val="480"/>
          <w:marRight w:val="0"/>
          <w:marTop w:val="0"/>
          <w:marBottom w:val="0"/>
          <w:divBdr>
            <w:top w:val="none" w:sz="0" w:space="0" w:color="auto"/>
            <w:left w:val="none" w:sz="0" w:space="0" w:color="auto"/>
            <w:bottom w:val="none" w:sz="0" w:space="0" w:color="auto"/>
            <w:right w:val="none" w:sz="0" w:space="0" w:color="auto"/>
          </w:divBdr>
        </w:div>
        <w:div w:id="367688109">
          <w:marLeft w:val="480"/>
          <w:marRight w:val="0"/>
          <w:marTop w:val="0"/>
          <w:marBottom w:val="0"/>
          <w:divBdr>
            <w:top w:val="none" w:sz="0" w:space="0" w:color="auto"/>
            <w:left w:val="none" w:sz="0" w:space="0" w:color="auto"/>
            <w:bottom w:val="none" w:sz="0" w:space="0" w:color="auto"/>
            <w:right w:val="none" w:sz="0" w:space="0" w:color="auto"/>
          </w:divBdr>
        </w:div>
        <w:div w:id="395784785">
          <w:marLeft w:val="480"/>
          <w:marRight w:val="0"/>
          <w:marTop w:val="0"/>
          <w:marBottom w:val="0"/>
          <w:divBdr>
            <w:top w:val="none" w:sz="0" w:space="0" w:color="auto"/>
            <w:left w:val="none" w:sz="0" w:space="0" w:color="auto"/>
            <w:bottom w:val="none" w:sz="0" w:space="0" w:color="auto"/>
            <w:right w:val="none" w:sz="0" w:space="0" w:color="auto"/>
          </w:divBdr>
        </w:div>
        <w:div w:id="404956399">
          <w:marLeft w:val="480"/>
          <w:marRight w:val="0"/>
          <w:marTop w:val="0"/>
          <w:marBottom w:val="0"/>
          <w:divBdr>
            <w:top w:val="none" w:sz="0" w:space="0" w:color="auto"/>
            <w:left w:val="none" w:sz="0" w:space="0" w:color="auto"/>
            <w:bottom w:val="none" w:sz="0" w:space="0" w:color="auto"/>
            <w:right w:val="none" w:sz="0" w:space="0" w:color="auto"/>
          </w:divBdr>
        </w:div>
        <w:div w:id="458114940">
          <w:marLeft w:val="480"/>
          <w:marRight w:val="0"/>
          <w:marTop w:val="0"/>
          <w:marBottom w:val="0"/>
          <w:divBdr>
            <w:top w:val="none" w:sz="0" w:space="0" w:color="auto"/>
            <w:left w:val="none" w:sz="0" w:space="0" w:color="auto"/>
            <w:bottom w:val="none" w:sz="0" w:space="0" w:color="auto"/>
            <w:right w:val="none" w:sz="0" w:space="0" w:color="auto"/>
          </w:divBdr>
        </w:div>
        <w:div w:id="465776657">
          <w:marLeft w:val="480"/>
          <w:marRight w:val="0"/>
          <w:marTop w:val="0"/>
          <w:marBottom w:val="0"/>
          <w:divBdr>
            <w:top w:val="none" w:sz="0" w:space="0" w:color="auto"/>
            <w:left w:val="none" w:sz="0" w:space="0" w:color="auto"/>
            <w:bottom w:val="none" w:sz="0" w:space="0" w:color="auto"/>
            <w:right w:val="none" w:sz="0" w:space="0" w:color="auto"/>
          </w:divBdr>
        </w:div>
        <w:div w:id="501235876">
          <w:marLeft w:val="480"/>
          <w:marRight w:val="0"/>
          <w:marTop w:val="0"/>
          <w:marBottom w:val="0"/>
          <w:divBdr>
            <w:top w:val="none" w:sz="0" w:space="0" w:color="auto"/>
            <w:left w:val="none" w:sz="0" w:space="0" w:color="auto"/>
            <w:bottom w:val="none" w:sz="0" w:space="0" w:color="auto"/>
            <w:right w:val="none" w:sz="0" w:space="0" w:color="auto"/>
          </w:divBdr>
        </w:div>
        <w:div w:id="540213403">
          <w:marLeft w:val="480"/>
          <w:marRight w:val="0"/>
          <w:marTop w:val="0"/>
          <w:marBottom w:val="0"/>
          <w:divBdr>
            <w:top w:val="none" w:sz="0" w:space="0" w:color="auto"/>
            <w:left w:val="none" w:sz="0" w:space="0" w:color="auto"/>
            <w:bottom w:val="none" w:sz="0" w:space="0" w:color="auto"/>
            <w:right w:val="none" w:sz="0" w:space="0" w:color="auto"/>
          </w:divBdr>
        </w:div>
        <w:div w:id="549852050">
          <w:marLeft w:val="480"/>
          <w:marRight w:val="0"/>
          <w:marTop w:val="0"/>
          <w:marBottom w:val="0"/>
          <w:divBdr>
            <w:top w:val="none" w:sz="0" w:space="0" w:color="auto"/>
            <w:left w:val="none" w:sz="0" w:space="0" w:color="auto"/>
            <w:bottom w:val="none" w:sz="0" w:space="0" w:color="auto"/>
            <w:right w:val="none" w:sz="0" w:space="0" w:color="auto"/>
          </w:divBdr>
        </w:div>
        <w:div w:id="672685076">
          <w:marLeft w:val="480"/>
          <w:marRight w:val="0"/>
          <w:marTop w:val="0"/>
          <w:marBottom w:val="0"/>
          <w:divBdr>
            <w:top w:val="none" w:sz="0" w:space="0" w:color="auto"/>
            <w:left w:val="none" w:sz="0" w:space="0" w:color="auto"/>
            <w:bottom w:val="none" w:sz="0" w:space="0" w:color="auto"/>
            <w:right w:val="none" w:sz="0" w:space="0" w:color="auto"/>
          </w:divBdr>
        </w:div>
        <w:div w:id="732002436">
          <w:marLeft w:val="480"/>
          <w:marRight w:val="0"/>
          <w:marTop w:val="0"/>
          <w:marBottom w:val="0"/>
          <w:divBdr>
            <w:top w:val="none" w:sz="0" w:space="0" w:color="auto"/>
            <w:left w:val="none" w:sz="0" w:space="0" w:color="auto"/>
            <w:bottom w:val="none" w:sz="0" w:space="0" w:color="auto"/>
            <w:right w:val="none" w:sz="0" w:space="0" w:color="auto"/>
          </w:divBdr>
        </w:div>
        <w:div w:id="739668811">
          <w:marLeft w:val="480"/>
          <w:marRight w:val="0"/>
          <w:marTop w:val="0"/>
          <w:marBottom w:val="0"/>
          <w:divBdr>
            <w:top w:val="none" w:sz="0" w:space="0" w:color="auto"/>
            <w:left w:val="none" w:sz="0" w:space="0" w:color="auto"/>
            <w:bottom w:val="none" w:sz="0" w:space="0" w:color="auto"/>
            <w:right w:val="none" w:sz="0" w:space="0" w:color="auto"/>
          </w:divBdr>
        </w:div>
        <w:div w:id="760179271">
          <w:marLeft w:val="480"/>
          <w:marRight w:val="0"/>
          <w:marTop w:val="0"/>
          <w:marBottom w:val="0"/>
          <w:divBdr>
            <w:top w:val="none" w:sz="0" w:space="0" w:color="auto"/>
            <w:left w:val="none" w:sz="0" w:space="0" w:color="auto"/>
            <w:bottom w:val="none" w:sz="0" w:space="0" w:color="auto"/>
            <w:right w:val="none" w:sz="0" w:space="0" w:color="auto"/>
          </w:divBdr>
        </w:div>
        <w:div w:id="822889914">
          <w:marLeft w:val="480"/>
          <w:marRight w:val="0"/>
          <w:marTop w:val="0"/>
          <w:marBottom w:val="0"/>
          <w:divBdr>
            <w:top w:val="none" w:sz="0" w:space="0" w:color="auto"/>
            <w:left w:val="none" w:sz="0" w:space="0" w:color="auto"/>
            <w:bottom w:val="none" w:sz="0" w:space="0" w:color="auto"/>
            <w:right w:val="none" w:sz="0" w:space="0" w:color="auto"/>
          </w:divBdr>
        </w:div>
        <w:div w:id="836699646">
          <w:marLeft w:val="480"/>
          <w:marRight w:val="0"/>
          <w:marTop w:val="0"/>
          <w:marBottom w:val="0"/>
          <w:divBdr>
            <w:top w:val="none" w:sz="0" w:space="0" w:color="auto"/>
            <w:left w:val="none" w:sz="0" w:space="0" w:color="auto"/>
            <w:bottom w:val="none" w:sz="0" w:space="0" w:color="auto"/>
            <w:right w:val="none" w:sz="0" w:space="0" w:color="auto"/>
          </w:divBdr>
        </w:div>
        <w:div w:id="836841340">
          <w:marLeft w:val="480"/>
          <w:marRight w:val="0"/>
          <w:marTop w:val="0"/>
          <w:marBottom w:val="0"/>
          <w:divBdr>
            <w:top w:val="none" w:sz="0" w:space="0" w:color="auto"/>
            <w:left w:val="none" w:sz="0" w:space="0" w:color="auto"/>
            <w:bottom w:val="none" w:sz="0" w:space="0" w:color="auto"/>
            <w:right w:val="none" w:sz="0" w:space="0" w:color="auto"/>
          </w:divBdr>
        </w:div>
        <w:div w:id="923756273">
          <w:marLeft w:val="480"/>
          <w:marRight w:val="0"/>
          <w:marTop w:val="0"/>
          <w:marBottom w:val="0"/>
          <w:divBdr>
            <w:top w:val="none" w:sz="0" w:space="0" w:color="auto"/>
            <w:left w:val="none" w:sz="0" w:space="0" w:color="auto"/>
            <w:bottom w:val="none" w:sz="0" w:space="0" w:color="auto"/>
            <w:right w:val="none" w:sz="0" w:space="0" w:color="auto"/>
          </w:divBdr>
        </w:div>
        <w:div w:id="987903858">
          <w:marLeft w:val="480"/>
          <w:marRight w:val="0"/>
          <w:marTop w:val="0"/>
          <w:marBottom w:val="0"/>
          <w:divBdr>
            <w:top w:val="none" w:sz="0" w:space="0" w:color="auto"/>
            <w:left w:val="none" w:sz="0" w:space="0" w:color="auto"/>
            <w:bottom w:val="none" w:sz="0" w:space="0" w:color="auto"/>
            <w:right w:val="none" w:sz="0" w:space="0" w:color="auto"/>
          </w:divBdr>
        </w:div>
        <w:div w:id="1123764439">
          <w:marLeft w:val="480"/>
          <w:marRight w:val="0"/>
          <w:marTop w:val="0"/>
          <w:marBottom w:val="0"/>
          <w:divBdr>
            <w:top w:val="none" w:sz="0" w:space="0" w:color="auto"/>
            <w:left w:val="none" w:sz="0" w:space="0" w:color="auto"/>
            <w:bottom w:val="none" w:sz="0" w:space="0" w:color="auto"/>
            <w:right w:val="none" w:sz="0" w:space="0" w:color="auto"/>
          </w:divBdr>
        </w:div>
        <w:div w:id="1153059042">
          <w:marLeft w:val="480"/>
          <w:marRight w:val="0"/>
          <w:marTop w:val="0"/>
          <w:marBottom w:val="0"/>
          <w:divBdr>
            <w:top w:val="none" w:sz="0" w:space="0" w:color="auto"/>
            <w:left w:val="none" w:sz="0" w:space="0" w:color="auto"/>
            <w:bottom w:val="none" w:sz="0" w:space="0" w:color="auto"/>
            <w:right w:val="none" w:sz="0" w:space="0" w:color="auto"/>
          </w:divBdr>
        </w:div>
        <w:div w:id="1211070824">
          <w:marLeft w:val="480"/>
          <w:marRight w:val="0"/>
          <w:marTop w:val="0"/>
          <w:marBottom w:val="0"/>
          <w:divBdr>
            <w:top w:val="none" w:sz="0" w:space="0" w:color="auto"/>
            <w:left w:val="none" w:sz="0" w:space="0" w:color="auto"/>
            <w:bottom w:val="none" w:sz="0" w:space="0" w:color="auto"/>
            <w:right w:val="none" w:sz="0" w:space="0" w:color="auto"/>
          </w:divBdr>
        </w:div>
        <w:div w:id="1290671189">
          <w:marLeft w:val="480"/>
          <w:marRight w:val="0"/>
          <w:marTop w:val="0"/>
          <w:marBottom w:val="0"/>
          <w:divBdr>
            <w:top w:val="none" w:sz="0" w:space="0" w:color="auto"/>
            <w:left w:val="none" w:sz="0" w:space="0" w:color="auto"/>
            <w:bottom w:val="none" w:sz="0" w:space="0" w:color="auto"/>
            <w:right w:val="none" w:sz="0" w:space="0" w:color="auto"/>
          </w:divBdr>
        </w:div>
        <w:div w:id="1292594937">
          <w:marLeft w:val="480"/>
          <w:marRight w:val="0"/>
          <w:marTop w:val="0"/>
          <w:marBottom w:val="0"/>
          <w:divBdr>
            <w:top w:val="none" w:sz="0" w:space="0" w:color="auto"/>
            <w:left w:val="none" w:sz="0" w:space="0" w:color="auto"/>
            <w:bottom w:val="none" w:sz="0" w:space="0" w:color="auto"/>
            <w:right w:val="none" w:sz="0" w:space="0" w:color="auto"/>
          </w:divBdr>
        </w:div>
        <w:div w:id="1310746887">
          <w:marLeft w:val="480"/>
          <w:marRight w:val="0"/>
          <w:marTop w:val="0"/>
          <w:marBottom w:val="0"/>
          <w:divBdr>
            <w:top w:val="none" w:sz="0" w:space="0" w:color="auto"/>
            <w:left w:val="none" w:sz="0" w:space="0" w:color="auto"/>
            <w:bottom w:val="none" w:sz="0" w:space="0" w:color="auto"/>
            <w:right w:val="none" w:sz="0" w:space="0" w:color="auto"/>
          </w:divBdr>
        </w:div>
        <w:div w:id="1320695115">
          <w:marLeft w:val="480"/>
          <w:marRight w:val="0"/>
          <w:marTop w:val="0"/>
          <w:marBottom w:val="0"/>
          <w:divBdr>
            <w:top w:val="none" w:sz="0" w:space="0" w:color="auto"/>
            <w:left w:val="none" w:sz="0" w:space="0" w:color="auto"/>
            <w:bottom w:val="none" w:sz="0" w:space="0" w:color="auto"/>
            <w:right w:val="none" w:sz="0" w:space="0" w:color="auto"/>
          </w:divBdr>
        </w:div>
        <w:div w:id="1388988458">
          <w:marLeft w:val="480"/>
          <w:marRight w:val="0"/>
          <w:marTop w:val="0"/>
          <w:marBottom w:val="0"/>
          <w:divBdr>
            <w:top w:val="none" w:sz="0" w:space="0" w:color="auto"/>
            <w:left w:val="none" w:sz="0" w:space="0" w:color="auto"/>
            <w:bottom w:val="none" w:sz="0" w:space="0" w:color="auto"/>
            <w:right w:val="none" w:sz="0" w:space="0" w:color="auto"/>
          </w:divBdr>
        </w:div>
        <w:div w:id="1435832103">
          <w:marLeft w:val="480"/>
          <w:marRight w:val="0"/>
          <w:marTop w:val="0"/>
          <w:marBottom w:val="0"/>
          <w:divBdr>
            <w:top w:val="none" w:sz="0" w:space="0" w:color="auto"/>
            <w:left w:val="none" w:sz="0" w:space="0" w:color="auto"/>
            <w:bottom w:val="none" w:sz="0" w:space="0" w:color="auto"/>
            <w:right w:val="none" w:sz="0" w:space="0" w:color="auto"/>
          </w:divBdr>
        </w:div>
        <w:div w:id="1513882885">
          <w:marLeft w:val="480"/>
          <w:marRight w:val="0"/>
          <w:marTop w:val="0"/>
          <w:marBottom w:val="0"/>
          <w:divBdr>
            <w:top w:val="none" w:sz="0" w:space="0" w:color="auto"/>
            <w:left w:val="none" w:sz="0" w:space="0" w:color="auto"/>
            <w:bottom w:val="none" w:sz="0" w:space="0" w:color="auto"/>
            <w:right w:val="none" w:sz="0" w:space="0" w:color="auto"/>
          </w:divBdr>
        </w:div>
        <w:div w:id="1646738917">
          <w:marLeft w:val="480"/>
          <w:marRight w:val="0"/>
          <w:marTop w:val="0"/>
          <w:marBottom w:val="0"/>
          <w:divBdr>
            <w:top w:val="none" w:sz="0" w:space="0" w:color="auto"/>
            <w:left w:val="none" w:sz="0" w:space="0" w:color="auto"/>
            <w:bottom w:val="none" w:sz="0" w:space="0" w:color="auto"/>
            <w:right w:val="none" w:sz="0" w:space="0" w:color="auto"/>
          </w:divBdr>
        </w:div>
        <w:div w:id="1710959217">
          <w:marLeft w:val="480"/>
          <w:marRight w:val="0"/>
          <w:marTop w:val="0"/>
          <w:marBottom w:val="0"/>
          <w:divBdr>
            <w:top w:val="none" w:sz="0" w:space="0" w:color="auto"/>
            <w:left w:val="none" w:sz="0" w:space="0" w:color="auto"/>
            <w:bottom w:val="none" w:sz="0" w:space="0" w:color="auto"/>
            <w:right w:val="none" w:sz="0" w:space="0" w:color="auto"/>
          </w:divBdr>
        </w:div>
        <w:div w:id="1837652542">
          <w:marLeft w:val="480"/>
          <w:marRight w:val="0"/>
          <w:marTop w:val="0"/>
          <w:marBottom w:val="0"/>
          <w:divBdr>
            <w:top w:val="none" w:sz="0" w:space="0" w:color="auto"/>
            <w:left w:val="none" w:sz="0" w:space="0" w:color="auto"/>
            <w:bottom w:val="none" w:sz="0" w:space="0" w:color="auto"/>
            <w:right w:val="none" w:sz="0" w:space="0" w:color="auto"/>
          </w:divBdr>
        </w:div>
        <w:div w:id="1889681271">
          <w:marLeft w:val="480"/>
          <w:marRight w:val="0"/>
          <w:marTop w:val="0"/>
          <w:marBottom w:val="0"/>
          <w:divBdr>
            <w:top w:val="none" w:sz="0" w:space="0" w:color="auto"/>
            <w:left w:val="none" w:sz="0" w:space="0" w:color="auto"/>
            <w:bottom w:val="none" w:sz="0" w:space="0" w:color="auto"/>
            <w:right w:val="none" w:sz="0" w:space="0" w:color="auto"/>
          </w:divBdr>
        </w:div>
        <w:div w:id="1895848740">
          <w:marLeft w:val="480"/>
          <w:marRight w:val="0"/>
          <w:marTop w:val="0"/>
          <w:marBottom w:val="0"/>
          <w:divBdr>
            <w:top w:val="none" w:sz="0" w:space="0" w:color="auto"/>
            <w:left w:val="none" w:sz="0" w:space="0" w:color="auto"/>
            <w:bottom w:val="none" w:sz="0" w:space="0" w:color="auto"/>
            <w:right w:val="none" w:sz="0" w:space="0" w:color="auto"/>
          </w:divBdr>
        </w:div>
        <w:div w:id="1954095068">
          <w:marLeft w:val="480"/>
          <w:marRight w:val="0"/>
          <w:marTop w:val="0"/>
          <w:marBottom w:val="0"/>
          <w:divBdr>
            <w:top w:val="none" w:sz="0" w:space="0" w:color="auto"/>
            <w:left w:val="none" w:sz="0" w:space="0" w:color="auto"/>
            <w:bottom w:val="none" w:sz="0" w:space="0" w:color="auto"/>
            <w:right w:val="none" w:sz="0" w:space="0" w:color="auto"/>
          </w:divBdr>
        </w:div>
        <w:div w:id="1955214099">
          <w:marLeft w:val="480"/>
          <w:marRight w:val="0"/>
          <w:marTop w:val="0"/>
          <w:marBottom w:val="0"/>
          <w:divBdr>
            <w:top w:val="none" w:sz="0" w:space="0" w:color="auto"/>
            <w:left w:val="none" w:sz="0" w:space="0" w:color="auto"/>
            <w:bottom w:val="none" w:sz="0" w:space="0" w:color="auto"/>
            <w:right w:val="none" w:sz="0" w:space="0" w:color="auto"/>
          </w:divBdr>
        </w:div>
        <w:div w:id="1965038205">
          <w:marLeft w:val="480"/>
          <w:marRight w:val="0"/>
          <w:marTop w:val="0"/>
          <w:marBottom w:val="0"/>
          <w:divBdr>
            <w:top w:val="none" w:sz="0" w:space="0" w:color="auto"/>
            <w:left w:val="none" w:sz="0" w:space="0" w:color="auto"/>
            <w:bottom w:val="none" w:sz="0" w:space="0" w:color="auto"/>
            <w:right w:val="none" w:sz="0" w:space="0" w:color="auto"/>
          </w:divBdr>
        </w:div>
        <w:div w:id="1989742363">
          <w:marLeft w:val="480"/>
          <w:marRight w:val="0"/>
          <w:marTop w:val="0"/>
          <w:marBottom w:val="0"/>
          <w:divBdr>
            <w:top w:val="none" w:sz="0" w:space="0" w:color="auto"/>
            <w:left w:val="none" w:sz="0" w:space="0" w:color="auto"/>
            <w:bottom w:val="none" w:sz="0" w:space="0" w:color="auto"/>
            <w:right w:val="none" w:sz="0" w:space="0" w:color="auto"/>
          </w:divBdr>
        </w:div>
        <w:div w:id="2033217154">
          <w:marLeft w:val="480"/>
          <w:marRight w:val="0"/>
          <w:marTop w:val="0"/>
          <w:marBottom w:val="0"/>
          <w:divBdr>
            <w:top w:val="none" w:sz="0" w:space="0" w:color="auto"/>
            <w:left w:val="none" w:sz="0" w:space="0" w:color="auto"/>
            <w:bottom w:val="none" w:sz="0" w:space="0" w:color="auto"/>
            <w:right w:val="none" w:sz="0" w:space="0" w:color="auto"/>
          </w:divBdr>
        </w:div>
        <w:div w:id="2053771155">
          <w:marLeft w:val="480"/>
          <w:marRight w:val="0"/>
          <w:marTop w:val="0"/>
          <w:marBottom w:val="0"/>
          <w:divBdr>
            <w:top w:val="none" w:sz="0" w:space="0" w:color="auto"/>
            <w:left w:val="none" w:sz="0" w:space="0" w:color="auto"/>
            <w:bottom w:val="none" w:sz="0" w:space="0" w:color="auto"/>
            <w:right w:val="none" w:sz="0" w:space="0" w:color="auto"/>
          </w:divBdr>
        </w:div>
        <w:div w:id="2071538967">
          <w:marLeft w:val="480"/>
          <w:marRight w:val="0"/>
          <w:marTop w:val="0"/>
          <w:marBottom w:val="0"/>
          <w:divBdr>
            <w:top w:val="none" w:sz="0" w:space="0" w:color="auto"/>
            <w:left w:val="none" w:sz="0" w:space="0" w:color="auto"/>
            <w:bottom w:val="none" w:sz="0" w:space="0" w:color="auto"/>
            <w:right w:val="none" w:sz="0" w:space="0" w:color="auto"/>
          </w:divBdr>
        </w:div>
      </w:divsChild>
    </w:div>
    <w:div w:id="1113866534">
      <w:bodyDiv w:val="1"/>
      <w:marLeft w:val="0"/>
      <w:marRight w:val="0"/>
      <w:marTop w:val="0"/>
      <w:marBottom w:val="0"/>
      <w:divBdr>
        <w:top w:val="none" w:sz="0" w:space="0" w:color="auto"/>
        <w:left w:val="none" w:sz="0" w:space="0" w:color="auto"/>
        <w:bottom w:val="none" w:sz="0" w:space="0" w:color="auto"/>
        <w:right w:val="none" w:sz="0" w:space="0" w:color="auto"/>
      </w:divBdr>
    </w:div>
    <w:div w:id="1113982337">
      <w:bodyDiv w:val="1"/>
      <w:marLeft w:val="0"/>
      <w:marRight w:val="0"/>
      <w:marTop w:val="0"/>
      <w:marBottom w:val="0"/>
      <w:divBdr>
        <w:top w:val="none" w:sz="0" w:space="0" w:color="auto"/>
        <w:left w:val="none" w:sz="0" w:space="0" w:color="auto"/>
        <w:bottom w:val="none" w:sz="0" w:space="0" w:color="auto"/>
        <w:right w:val="none" w:sz="0" w:space="0" w:color="auto"/>
      </w:divBdr>
      <w:divsChild>
        <w:div w:id="82186302">
          <w:marLeft w:val="480"/>
          <w:marRight w:val="0"/>
          <w:marTop w:val="0"/>
          <w:marBottom w:val="0"/>
          <w:divBdr>
            <w:top w:val="none" w:sz="0" w:space="0" w:color="auto"/>
            <w:left w:val="none" w:sz="0" w:space="0" w:color="auto"/>
            <w:bottom w:val="none" w:sz="0" w:space="0" w:color="auto"/>
            <w:right w:val="none" w:sz="0" w:space="0" w:color="auto"/>
          </w:divBdr>
        </w:div>
        <w:div w:id="969702956">
          <w:marLeft w:val="480"/>
          <w:marRight w:val="0"/>
          <w:marTop w:val="0"/>
          <w:marBottom w:val="0"/>
          <w:divBdr>
            <w:top w:val="none" w:sz="0" w:space="0" w:color="auto"/>
            <w:left w:val="none" w:sz="0" w:space="0" w:color="auto"/>
            <w:bottom w:val="none" w:sz="0" w:space="0" w:color="auto"/>
            <w:right w:val="none" w:sz="0" w:space="0" w:color="auto"/>
          </w:divBdr>
        </w:div>
        <w:div w:id="1123428552">
          <w:marLeft w:val="480"/>
          <w:marRight w:val="0"/>
          <w:marTop w:val="0"/>
          <w:marBottom w:val="0"/>
          <w:divBdr>
            <w:top w:val="none" w:sz="0" w:space="0" w:color="auto"/>
            <w:left w:val="none" w:sz="0" w:space="0" w:color="auto"/>
            <w:bottom w:val="none" w:sz="0" w:space="0" w:color="auto"/>
            <w:right w:val="none" w:sz="0" w:space="0" w:color="auto"/>
          </w:divBdr>
        </w:div>
        <w:div w:id="959648766">
          <w:marLeft w:val="480"/>
          <w:marRight w:val="0"/>
          <w:marTop w:val="0"/>
          <w:marBottom w:val="0"/>
          <w:divBdr>
            <w:top w:val="none" w:sz="0" w:space="0" w:color="auto"/>
            <w:left w:val="none" w:sz="0" w:space="0" w:color="auto"/>
            <w:bottom w:val="none" w:sz="0" w:space="0" w:color="auto"/>
            <w:right w:val="none" w:sz="0" w:space="0" w:color="auto"/>
          </w:divBdr>
        </w:div>
        <w:div w:id="1591310027">
          <w:marLeft w:val="480"/>
          <w:marRight w:val="0"/>
          <w:marTop w:val="0"/>
          <w:marBottom w:val="0"/>
          <w:divBdr>
            <w:top w:val="none" w:sz="0" w:space="0" w:color="auto"/>
            <w:left w:val="none" w:sz="0" w:space="0" w:color="auto"/>
            <w:bottom w:val="none" w:sz="0" w:space="0" w:color="auto"/>
            <w:right w:val="none" w:sz="0" w:space="0" w:color="auto"/>
          </w:divBdr>
        </w:div>
        <w:div w:id="634336941">
          <w:marLeft w:val="480"/>
          <w:marRight w:val="0"/>
          <w:marTop w:val="0"/>
          <w:marBottom w:val="0"/>
          <w:divBdr>
            <w:top w:val="none" w:sz="0" w:space="0" w:color="auto"/>
            <w:left w:val="none" w:sz="0" w:space="0" w:color="auto"/>
            <w:bottom w:val="none" w:sz="0" w:space="0" w:color="auto"/>
            <w:right w:val="none" w:sz="0" w:space="0" w:color="auto"/>
          </w:divBdr>
        </w:div>
        <w:div w:id="532965796">
          <w:marLeft w:val="480"/>
          <w:marRight w:val="0"/>
          <w:marTop w:val="0"/>
          <w:marBottom w:val="0"/>
          <w:divBdr>
            <w:top w:val="none" w:sz="0" w:space="0" w:color="auto"/>
            <w:left w:val="none" w:sz="0" w:space="0" w:color="auto"/>
            <w:bottom w:val="none" w:sz="0" w:space="0" w:color="auto"/>
            <w:right w:val="none" w:sz="0" w:space="0" w:color="auto"/>
          </w:divBdr>
        </w:div>
        <w:div w:id="1326858265">
          <w:marLeft w:val="480"/>
          <w:marRight w:val="0"/>
          <w:marTop w:val="0"/>
          <w:marBottom w:val="0"/>
          <w:divBdr>
            <w:top w:val="none" w:sz="0" w:space="0" w:color="auto"/>
            <w:left w:val="none" w:sz="0" w:space="0" w:color="auto"/>
            <w:bottom w:val="none" w:sz="0" w:space="0" w:color="auto"/>
            <w:right w:val="none" w:sz="0" w:space="0" w:color="auto"/>
          </w:divBdr>
        </w:div>
        <w:div w:id="1364331381">
          <w:marLeft w:val="480"/>
          <w:marRight w:val="0"/>
          <w:marTop w:val="0"/>
          <w:marBottom w:val="0"/>
          <w:divBdr>
            <w:top w:val="none" w:sz="0" w:space="0" w:color="auto"/>
            <w:left w:val="none" w:sz="0" w:space="0" w:color="auto"/>
            <w:bottom w:val="none" w:sz="0" w:space="0" w:color="auto"/>
            <w:right w:val="none" w:sz="0" w:space="0" w:color="auto"/>
          </w:divBdr>
        </w:div>
        <w:div w:id="1034624016">
          <w:marLeft w:val="480"/>
          <w:marRight w:val="0"/>
          <w:marTop w:val="0"/>
          <w:marBottom w:val="0"/>
          <w:divBdr>
            <w:top w:val="none" w:sz="0" w:space="0" w:color="auto"/>
            <w:left w:val="none" w:sz="0" w:space="0" w:color="auto"/>
            <w:bottom w:val="none" w:sz="0" w:space="0" w:color="auto"/>
            <w:right w:val="none" w:sz="0" w:space="0" w:color="auto"/>
          </w:divBdr>
        </w:div>
        <w:div w:id="646858551">
          <w:marLeft w:val="480"/>
          <w:marRight w:val="0"/>
          <w:marTop w:val="0"/>
          <w:marBottom w:val="0"/>
          <w:divBdr>
            <w:top w:val="none" w:sz="0" w:space="0" w:color="auto"/>
            <w:left w:val="none" w:sz="0" w:space="0" w:color="auto"/>
            <w:bottom w:val="none" w:sz="0" w:space="0" w:color="auto"/>
            <w:right w:val="none" w:sz="0" w:space="0" w:color="auto"/>
          </w:divBdr>
        </w:div>
        <w:div w:id="2044865970">
          <w:marLeft w:val="480"/>
          <w:marRight w:val="0"/>
          <w:marTop w:val="0"/>
          <w:marBottom w:val="0"/>
          <w:divBdr>
            <w:top w:val="none" w:sz="0" w:space="0" w:color="auto"/>
            <w:left w:val="none" w:sz="0" w:space="0" w:color="auto"/>
            <w:bottom w:val="none" w:sz="0" w:space="0" w:color="auto"/>
            <w:right w:val="none" w:sz="0" w:space="0" w:color="auto"/>
          </w:divBdr>
        </w:div>
        <w:div w:id="38282957">
          <w:marLeft w:val="480"/>
          <w:marRight w:val="0"/>
          <w:marTop w:val="0"/>
          <w:marBottom w:val="0"/>
          <w:divBdr>
            <w:top w:val="none" w:sz="0" w:space="0" w:color="auto"/>
            <w:left w:val="none" w:sz="0" w:space="0" w:color="auto"/>
            <w:bottom w:val="none" w:sz="0" w:space="0" w:color="auto"/>
            <w:right w:val="none" w:sz="0" w:space="0" w:color="auto"/>
          </w:divBdr>
        </w:div>
        <w:div w:id="1158350828">
          <w:marLeft w:val="480"/>
          <w:marRight w:val="0"/>
          <w:marTop w:val="0"/>
          <w:marBottom w:val="0"/>
          <w:divBdr>
            <w:top w:val="none" w:sz="0" w:space="0" w:color="auto"/>
            <w:left w:val="none" w:sz="0" w:space="0" w:color="auto"/>
            <w:bottom w:val="none" w:sz="0" w:space="0" w:color="auto"/>
            <w:right w:val="none" w:sz="0" w:space="0" w:color="auto"/>
          </w:divBdr>
        </w:div>
        <w:div w:id="1141002341">
          <w:marLeft w:val="480"/>
          <w:marRight w:val="0"/>
          <w:marTop w:val="0"/>
          <w:marBottom w:val="0"/>
          <w:divBdr>
            <w:top w:val="none" w:sz="0" w:space="0" w:color="auto"/>
            <w:left w:val="none" w:sz="0" w:space="0" w:color="auto"/>
            <w:bottom w:val="none" w:sz="0" w:space="0" w:color="auto"/>
            <w:right w:val="none" w:sz="0" w:space="0" w:color="auto"/>
          </w:divBdr>
        </w:div>
        <w:div w:id="1880704491">
          <w:marLeft w:val="480"/>
          <w:marRight w:val="0"/>
          <w:marTop w:val="0"/>
          <w:marBottom w:val="0"/>
          <w:divBdr>
            <w:top w:val="none" w:sz="0" w:space="0" w:color="auto"/>
            <w:left w:val="none" w:sz="0" w:space="0" w:color="auto"/>
            <w:bottom w:val="none" w:sz="0" w:space="0" w:color="auto"/>
            <w:right w:val="none" w:sz="0" w:space="0" w:color="auto"/>
          </w:divBdr>
        </w:div>
        <w:div w:id="1570576751">
          <w:marLeft w:val="480"/>
          <w:marRight w:val="0"/>
          <w:marTop w:val="0"/>
          <w:marBottom w:val="0"/>
          <w:divBdr>
            <w:top w:val="none" w:sz="0" w:space="0" w:color="auto"/>
            <w:left w:val="none" w:sz="0" w:space="0" w:color="auto"/>
            <w:bottom w:val="none" w:sz="0" w:space="0" w:color="auto"/>
            <w:right w:val="none" w:sz="0" w:space="0" w:color="auto"/>
          </w:divBdr>
        </w:div>
        <w:div w:id="954140581">
          <w:marLeft w:val="480"/>
          <w:marRight w:val="0"/>
          <w:marTop w:val="0"/>
          <w:marBottom w:val="0"/>
          <w:divBdr>
            <w:top w:val="none" w:sz="0" w:space="0" w:color="auto"/>
            <w:left w:val="none" w:sz="0" w:space="0" w:color="auto"/>
            <w:bottom w:val="none" w:sz="0" w:space="0" w:color="auto"/>
            <w:right w:val="none" w:sz="0" w:space="0" w:color="auto"/>
          </w:divBdr>
        </w:div>
        <w:div w:id="1469085552">
          <w:marLeft w:val="480"/>
          <w:marRight w:val="0"/>
          <w:marTop w:val="0"/>
          <w:marBottom w:val="0"/>
          <w:divBdr>
            <w:top w:val="none" w:sz="0" w:space="0" w:color="auto"/>
            <w:left w:val="none" w:sz="0" w:space="0" w:color="auto"/>
            <w:bottom w:val="none" w:sz="0" w:space="0" w:color="auto"/>
            <w:right w:val="none" w:sz="0" w:space="0" w:color="auto"/>
          </w:divBdr>
        </w:div>
        <w:div w:id="1446582454">
          <w:marLeft w:val="480"/>
          <w:marRight w:val="0"/>
          <w:marTop w:val="0"/>
          <w:marBottom w:val="0"/>
          <w:divBdr>
            <w:top w:val="none" w:sz="0" w:space="0" w:color="auto"/>
            <w:left w:val="none" w:sz="0" w:space="0" w:color="auto"/>
            <w:bottom w:val="none" w:sz="0" w:space="0" w:color="auto"/>
            <w:right w:val="none" w:sz="0" w:space="0" w:color="auto"/>
          </w:divBdr>
        </w:div>
        <w:div w:id="2019119097">
          <w:marLeft w:val="480"/>
          <w:marRight w:val="0"/>
          <w:marTop w:val="0"/>
          <w:marBottom w:val="0"/>
          <w:divBdr>
            <w:top w:val="none" w:sz="0" w:space="0" w:color="auto"/>
            <w:left w:val="none" w:sz="0" w:space="0" w:color="auto"/>
            <w:bottom w:val="none" w:sz="0" w:space="0" w:color="auto"/>
            <w:right w:val="none" w:sz="0" w:space="0" w:color="auto"/>
          </w:divBdr>
        </w:div>
        <w:div w:id="1314987747">
          <w:marLeft w:val="480"/>
          <w:marRight w:val="0"/>
          <w:marTop w:val="0"/>
          <w:marBottom w:val="0"/>
          <w:divBdr>
            <w:top w:val="none" w:sz="0" w:space="0" w:color="auto"/>
            <w:left w:val="none" w:sz="0" w:space="0" w:color="auto"/>
            <w:bottom w:val="none" w:sz="0" w:space="0" w:color="auto"/>
            <w:right w:val="none" w:sz="0" w:space="0" w:color="auto"/>
          </w:divBdr>
        </w:div>
        <w:div w:id="1270357683">
          <w:marLeft w:val="480"/>
          <w:marRight w:val="0"/>
          <w:marTop w:val="0"/>
          <w:marBottom w:val="0"/>
          <w:divBdr>
            <w:top w:val="none" w:sz="0" w:space="0" w:color="auto"/>
            <w:left w:val="none" w:sz="0" w:space="0" w:color="auto"/>
            <w:bottom w:val="none" w:sz="0" w:space="0" w:color="auto"/>
            <w:right w:val="none" w:sz="0" w:space="0" w:color="auto"/>
          </w:divBdr>
        </w:div>
        <w:div w:id="2014990736">
          <w:marLeft w:val="480"/>
          <w:marRight w:val="0"/>
          <w:marTop w:val="0"/>
          <w:marBottom w:val="0"/>
          <w:divBdr>
            <w:top w:val="none" w:sz="0" w:space="0" w:color="auto"/>
            <w:left w:val="none" w:sz="0" w:space="0" w:color="auto"/>
            <w:bottom w:val="none" w:sz="0" w:space="0" w:color="auto"/>
            <w:right w:val="none" w:sz="0" w:space="0" w:color="auto"/>
          </w:divBdr>
        </w:div>
        <w:div w:id="1017662137">
          <w:marLeft w:val="480"/>
          <w:marRight w:val="0"/>
          <w:marTop w:val="0"/>
          <w:marBottom w:val="0"/>
          <w:divBdr>
            <w:top w:val="none" w:sz="0" w:space="0" w:color="auto"/>
            <w:left w:val="none" w:sz="0" w:space="0" w:color="auto"/>
            <w:bottom w:val="none" w:sz="0" w:space="0" w:color="auto"/>
            <w:right w:val="none" w:sz="0" w:space="0" w:color="auto"/>
          </w:divBdr>
        </w:div>
        <w:div w:id="952249681">
          <w:marLeft w:val="480"/>
          <w:marRight w:val="0"/>
          <w:marTop w:val="0"/>
          <w:marBottom w:val="0"/>
          <w:divBdr>
            <w:top w:val="none" w:sz="0" w:space="0" w:color="auto"/>
            <w:left w:val="none" w:sz="0" w:space="0" w:color="auto"/>
            <w:bottom w:val="none" w:sz="0" w:space="0" w:color="auto"/>
            <w:right w:val="none" w:sz="0" w:space="0" w:color="auto"/>
          </w:divBdr>
        </w:div>
        <w:div w:id="54277654">
          <w:marLeft w:val="480"/>
          <w:marRight w:val="0"/>
          <w:marTop w:val="0"/>
          <w:marBottom w:val="0"/>
          <w:divBdr>
            <w:top w:val="none" w:sz="0" w:space="0" w:color="auto"/>
            <w:left w:val="none" w:sz="0" w:space="0" w:color="auto"/>
            <w:bottom w:val="none" w:sz="0" w:space="0" w:color="auto"/>
            <w:right w:val="none" w:sz="0" w:space="0" w:color="auto"/>
          </w:divBdr>
        </w:div>
        <w:div w:id="934675010">
          <w:marLeft w:val="480"/>
          <w:marRight w:val="0"/>
          <w:marTop w:val="0"/>
          <w:marBottom w:val="0"/>
          <w:divBdr>
            <w:top w:val="none" w:sz="0" w:space="0" w:color="auto"/>
            <w:left w:val="none" w:sz="0" w:space="0" w:color="auto"/>
            <w:bottom w:val="none" w:sz="0" w:space="0" w:color="auto"/>
            <w:right w:val="none" w:sz="0" w:space="0" w:color="auto"/>
          </w:divBdr>
        </w:div>
        <w:div w:id="360477473">
          <w:marLeft w:val="480"/>
          <w:marRight w:val="0"/>
          <w:marTop w:val="0"/>
          <w:marBottom w:val="0"/>
          <w:divBdr>
            <w:top w:val="none" w:sz="0" w:space="0" w:color="auto"/>
            <w:left w:val="none" w:sz="0" w:space="0" w:color="auto"/>
            <w:bottom w:val="none" w:sz="0" w:space="0" w:color="auto"/>
            <w:right w:val="none" w:sz="0" w:space="0" w:color="auto"/>
          </w:divBdr>
        </w:div>
        <w:div w:id="517501692">
          <w:marLeft w:val="480"/>
          <w:marRight w:val="0"/>
          <w:marTop w:val="0"/>
          <w:marBottom w:val="0"/>
          <w:divBdr>
            <w:top w:val="none" w:sz="0" w:space="0" w:color="auto"/>
            <w:left w:val="none" w:sz="0" w:space="0" w:color="auto"/>
            <w:bottom w:val="none" w:sz="0" w:space="0" w:color="auto"/>
            <w:right w:val="none" w:sz="0" w:space="0" w:color="auto"/>
          </w:divBdr>
        </w:div>
        <w:div w:id="1324236973">
          <w:marLeft w:val="480"/>
          <w:marRight w:val="0"/>
          <w:marTop w:val="0"/>
          <w:marBottom w:val="0"/>
          <w:divBdr>
            <w:top w:val="none" w:sz="0" w:space="0" w:color="auto"/>
            <w:left w:val="none" w:sz="0" w:space="0" w:color="auto"/>
            <w:bottom w:val="none" w:sz="0" w:space="0" w:color="auto"/>
            <w:right w:val="none" w:sz="0" w:space="0" w:color="auto"/>
          </w:divBdr>
        </w:div>
        <w:div w:id="521867501">
          <w:marLeft w:val="480"/>
          <w:marRight w:val="0"/>
          <w:marTop w:val="0"/>
          <w:marBottom w:val="0"/>
          <w:divBdr>
            <w:top w:val="none" w:sz="0" w:space="0" w:color="auto"/>
            <w:left w:val="none" w:sz="0" w:space="0" w:color="auto"/>
            <w:bottom w:val="none" w:sz="0" w:space="0" w:color="auto"/>
            <w:right w:val="none" w:sz="0" w:space="0" w:color="auto"/>
          </w:divBdr>
        </w:div>
        <w:div w:id="1390954189">
          <w:marLeft w:val="480"/>
          <w:marRight w:val="0"/>
          <w:marTop w:val="0"/>
          <w:marBottom w:val="0"/>
          <w:divBdr>
            <w:top w:val="none" w:sz="0" w:space="0" w:color="auto"/>
            <w:left w:val="none" w:sz="0" w:space="0" w:color="auto"/>
            <w:bottom w:val="none" w:sz="0" w:space="0" w:color="auto"/>
            <w:right w:val="none" w:sz="0" w:space="0" w:color="auto"/>
          </w:divBdr>
        </w:div>
        <w:div w:id="1883439883">
          <w:marLeft w:val="480"/>
          <w:marRight w:val="0"/>
          <w:marTop w:val="0"/>
          <w:marBottom w:val="0"/>
          <w:divBdr>
            <w:top w:val="none" w:sz="0" w:space="0" w:color="auto"/>
            <w:left w:val="none" w:sz="0" w:space="0" w:color="auto"/>
            <w:bottom w:val="none" w:sz="0" w:space="0" w:color="auto"/>
            <w:right w:val="none" w:sz="0" w:space="0" w:color="auto"/>
          </w:divBdr>
        </w:div>
        <w:div w:id="367410525">
          <w:marLeft w:val="480"/>
          <w:marRight w:val="0"/>
          <w:marTop w:val="0"/>
          <w:marBottom w:val="0"/>
          <w:divBdr>
            <w:top w:val="none" w:sz="0" w:space="0" w:color="auto"/>
            <w:left w:val="none" w:sz="0" w:space="0" w:color="auto"/>
            <w:bottom w:val="none" w:sz="0" w:space="0" w:color="auto"/>
            <w:right w:val="none" w:sz="0" w:space="0" w:color="auto"/>
          </w:divBdr>
        </w:div>
        <w:div w:id="370420929">
          <w:marLeft w:val="480"/>
          <w:marRight w:val="0"/>
          <w:marTop w:val="0"/>
          <w:marBottom w:val="0"/>
          <w:divBdr>
            <w:top w:val="none" w:sz="0" w:space="0" w:color="auto"/>
            <w:left w:val="none" w:sz="0" w:space="0" w:color="auto"/>
            <w:bottom w:val="none" w:sz="0" w:space="0" w:color="auto"/>
            <w:right w:val="none" w:sz="0" w:space="0" w:color="auto"/>
          </w:divBdr>
        </w:div>
        <w:div w:id="1417168074">
          <w:marLeft w:val="480"/>
          <w:marRight w:val="0"/>
          <w:marTop w:val="0"/>
          <w:marBottom w:val="0"/>
          <w:divBdr>
            <w:top w:val="none" w:sz="0" w:space="0" w:color="auto"/>
            <w:left w:val="none" w:sz="0" w:space="0" w:color="auto"/>
            <w:bottom w:val="none" w:sz="0" w:space="0" w:color="auto"/>
            <w:right w:val="none" w:sz="0" w:space="0" w:color="auto"/>
          </w:divBdr>
        </w:div>
        <w:div w:id="75371399">
          <w:marLeft w:val="480"/>
          <w:marRight w:val="0"/>
          <w:marTop w:val="0"/>
          <w:marBottom w:val="0"/>
          <w:divBdr>
            <w:top w:val="none" w:sz="0" w:space="0" w:color="auto"/>
            <w:left w:val="none" w:sz="0" w:space="0" w:color="auto"/>
            <w:bottom w:val="none" w:sz="0" w:space="0" w:color="auto"/>
            <w:right w:val="none" w:sz="0" w:space="0" w:color="auto"/>
          </w:divBdr>
        </w:div>
        <w:div w:id="1953783479">
          <w:marLeft w:val="480"/>
          <w:marRight w:val="0"/>
          <w:marTop w:val="0"/>
          <w:marBottom w:val="0"/>
          <w:divBdr>
            <w:top w:val="none" w:sz="0" w:space="0" w:color="auto"/>
            <w:left w:val="none" w:sz="0" w:space="0" w:color="auto"/>
            <w:bottom w:val="none" w:sz="0" w:space="0" w:color="auto"/>
            <w:right w:val="none" w:sz="0" w:space="0" w:color="auto"/>
          </w:divBdr>
        </w:div>
        <w:div w:id="20979087">
          <w:marLeft w:val="480"/>
          <w:marRight w:val="0"/>
          <w:marTop w:val="0"/>
          <w:marBottom w:val="0"/>
          <w:divBdr>
            <w:top w:val="none" w:sz="0" w:space="0" w:color="auto"/>
            <w:left w:val="none" w:sz="0" w:space="0" w:color="auto"/>
            <w:bottom w:val="none" w:sz="0" w:space="0" w:color="auto"/>
            <w:right w:val="none" w:sz="0" w:space="0" w:color="auto"/>
          </w:divBdr>
        </w:div>
        <w:div w:id="626744693">
          <w:marLeft w:val="480"/>
          <w:marRight w:val="0"/>
          <w:marTop w:val="0"/>
          <w:marBottom w:val="0"/>
          <w:divBdr>
            <w:top w:val="none" w:sz="0" w:space="0" w:color="auto"/>
            <w:left w:val="none" w:sz="0" w:space="0" w:color="auto"/>
            <w:bottom w:val="none" w:sz="0" w:space="0" w:color="auto"/>
            <w:right w:val="none" w:sz="0" w:space="0" w:color="auto"/>
          </w:divBdr>
        </w:div>
        <w:div w:id="1782457033">
          <w:marLeft w:val="480"/>
          <w:marRight w:val="0"/>
          <w:marTop w:val="0"/>
          <w:marBottom w:val="0"/>
          <w:divBdr>
            <w:top w:val="none" w:sz="0" w:space="0" w:color="auto"/>
            <w:left w:val="none" w:sz="0" w:space="0" w:color="auto"/>
            <w:bottom w:val="none" w:sz="0" w:space="0" w:color="auto"/>
            <w:right w:val="none" w:sz="0" w:space="0" w:color="auto"/>
          </w:divBdr>
        </w:div>
        <w:div w:id="1207185442">
          <w:marLeft w:val="480"/>
          <w:marRight w:val="0"/>
          <w:marTop w:val="0"/>
          <w:marBottom w:val="0"/>
          <w:divBdr>
            <w:top w:val="none" w:sz="0" w:space="0" w:color="auto"/>
            <w:left w:val="none" w:sz="0" w:space="0" w:color="auto"/>
            <w:bottom w:val="none" w:sz="0" w:space="0" w:color="auto"/>
            <w:right w:val="none" w:sz="0" w:space="0" w:color="auto"/>
          </w:divBdr>
        </w:div>
        <w:div w:id="307394128">
          <w:marLeft w:val="480"/>
          <w:marRight w:val="0"/>
          <w:marTop w:val="0"/>
          <w:marBottom w:val="0"/>
          <w:divBdr>
            <w:top w:val="none" w:sz="0" w:space="0" w:color="auto"/>
            <w:left w:val="none" w:sz="0" w:space="0" w:color="auto"/>
            <w:bottom w:val="none" w:sz="0" w:space="0" w:color="auto"/>
            <w:right w:val="none" w:sz="0" w:space="0" w:color="auto"/>
          </w:divBdr>
        </w:div>
        <w:div w:id="1277983392">
          <w:marLeft w:val="480"/>
          <w:marRight w:val="0"/>
          <w:marTop w:val="0"/>
          <w:marBottom w:val="0"/>
          <w:divBdr>
            <w:top w:val="none" w:sz="0" w:space="0" w:color="auto"/>
            <w:left w:val="none" w:sz="0" w:space="0" w:color="auto"/>
            <w:bottom w:val="none" w:sz="0" w:space="0" w:color="auto"/>
            <w:right w:val="none" w:sz="0" w:space="0" w:color="auto"/>
          </w:divBdr>
        </w:div>
        <w:div w:id="43022721">
          <w:marLeft w:val="480"/>
          <w:marRight w:val="0"/>
          <w:marTop w:val="0"/>
          <w:marBottom w:val="0"/>
          <w:divBdr>
            <w:top w:val="none" w:sz="0" w:space="0" w:color="auto"/>
            <w:left w:val="none" w:sz="0" w:space="0" w:color="auto"/>
            <w:bottom w:val="none" w:sz="0" w:space="0" w:color="auto"/>
            <w:right w:val="none" w:sz="0" w:space="0" w:color="auto"/>
          </w:divBdr>
        </w:div>
        <w:div w:id="1515412384">
          <w:marLeft w:val="480"/>
          <w:marRight w:val="0"/>
          <w:marTop w:val="0"/>
          <w:marBottom w:val="0"/>
          <w:divBdr>
            <w:top w:val="none" w:sz="0" w:space="0" w:color="auto"/>
            <w:left w:val="none" w:sz="0" w:space="0" w:color="auto"/>
            <w:bottom w:val="none" w:sz="0" w:space="0" w:color="auto"/>
            <w:right w:val="none" w:sz="0" w:space="0" w:color="auto"/>
          </w:divBdr>
        </w:div>
        <w:div w:id="735934395">
          <w:marLeft w:val="480"/>
          <w:marRight w:val="0"/>
          <w:marTop w:val="0"/>
          <w:marBottom w:val="0"/>
          <w:divBdr>
            <w:top w:val="none" w:sz="0" w:space="0" w:color="auto"/>
            <w:left w:val="none" w:sz="0" w:space="0" w:color="auto"/>
            <w:bottom w:val="none" w:sz="0" w:space="0" w:color="auto"/>
            <w:right w:val="none" w:sz="0" w:space="0" w:color="auto"/>
          </w:divBdr>
        </w:div>
        <w:div w:id="1651985897">
          <w:marLeft w:val="480"/>
          <w:marRight w:val="0"/>
          <w:marTop w:val="0"/>
          <w:marBottom w:val="0"/>
          <w:divBdr>
            <w:top w:val="none" w:sz="0" w:space="0" w:color="auto"/>
            <w:left w:val="none" w:sz="0" w:space="0" w:color="auto"/>
            <w:bottom w:val="none" w:sz="0" w:space="0" w:color="auto"/>
            <w:right w:val="none" w:sz="0" w:space="0" w:color="auto"/>
          </w:divBdr>
        </w:div>
        <w:div w:id="1988244237">
          <w:marLeft w:val="480"/>
          <w:marRight w:val="0"/>
          <w:marTop w:val="0"/>
          <w:marBottom w:val="0"/>
          <w:divBdr>
            <w:top w:val="none" w:sz="0" w:space="0" w:color="auto"/>
            <w:left w:val="none" w:sz="0" w:space="0" w:color="auto"/>
            <w:bottom w:val="none" w:sz="0" w:space="0" w:color="auto"/>
            <w:right w:val="none" w:sz="0" w:space="0" w:color="auto"/>
          </w:divBdr>
        </w:div>
        <w:div w:id="1940093452">
          <w:marLeft w:val="480"/>
          <w:marRight w:val="0"/>
          <w:marTop w:val="0"/>
          <w:marBottom w:val="0"/>
          <w:divBdr>
            <w:top w:val="none" w:sz="0" w:space="0" w:color="auto"/>
            <w:left w:val="none" w:sz="0" w:space="0" w:color="auto"/>
            <w:bottom w:val="none" w:sz="0" w:space="0" w:color="auto"/>
            <w:right w:val="none" w:sz="0" w:space="0" w:color="auto"/>
          </w:divBdr>
        </w:div>
        <w:div w:id="741605636">
          <w:marLeft w:val="480"/>
          <w:marRight w:val="0"/>
          <w:marTop w:val="0"/>
          <w:marBottom w:val="0"/>
          <w:divBdr>
            <w:top w:val="none" w:sz="0" w:space="0" w:color="auto"/>
            <w:left w:val="none" w:sz="0" w:space="0" w:color="auto"/>
            <w:bottom w:val="none" w:sz="0" w:space="0" w:color="auto"/>
            <w:right w:val="none" w:sz="0" w:space="0" w:color="auto"/>
          </w:divBdr>
        </w:div>
        <w:div w:id="1627815760">
          <w:marLeft w:val="480"/>
          <w:marRight w:val="0"/>
          <w:marTop w:val="0"/>
          <w:marBottom w:val="0"/>
          <w:divBdr>
            <w:top w:val="none" w:sz="0" w:space="0" w:color="auto"/>
            <w:left w:val="none" w:sz="0" w:space="0" w:color="auto"/>
            <w:bottom w:val="none" w:sz="0" w:space="0" w:color="auto"/>
            <w:right w:val="none" w:sz="0" w:space="0" w:color="auto"/>
          </w:divBdr>
        </w:div>
        <w:div w:id="1167789594">
          <w:marLeft w:val="480"/>
          <w:marRight w:val="0"/>
          <w:marTop w:val="0"/>
          <w:marBottom w:val="0"/>
          <w:divBdr>
            <w:top w:val="none" w:sz="0" w:space="0" w:color="auto"/>
            <w:left w:val="none" w:sz="0" w:space="0" w:color="auto"/>
            <w:bottom w:val="none" w:sz="0" w:space="0" w:color="auto"/>
            <w:right w:val="none" w:sz="0" w:space="0" w:color="auto"/>
          </w:divBdr>
        </w:div>
        <w:div w:id="355355419">
          <w:marLeft w:val="480"/>
          <w:marRight w:val="0"/>
          <w:marTop w:val="0"/>
          <w:marBottom w:val="0"/>
          <w:divBdr>
            <w:top w:val="none" w:sz="0" w:space="0" w:color="auto"/>
            <w:left w:val="none" w:sz="0" w:space="0" w:color="auto"/>
            <w:bottom w:val="none" w:sz="0" w:space="0" w:color="auto"/>
            <w:right w:val="none" w:sz="0" w:space="0" w:color="auto"/>
          </w:divBdr>
        </w:div>
        <w:div w:id="815730496">
          <w:marLeft w:val="480"/>
          <w:marRight w:val="0"/>
          <w:marTop w:val="0"/>
          <w:marBottom w:val="0"/>
          <w:divBdr>
            <w:top w:val="none" w:sz="0" w:space="0" w:color="auto"/>
            <w:left w:val="none" w:sz="0" w:space="0" w:color="auto"/>
            <w:bottom w:val="none" w:sz="0" w:space="0" w:color="auto"/>
            <w:right w:val="none" w:sz="0" w:space="0" w:color="auto"/>
          </w:divBdr>
        </w:div>
        <w:div w:id="866723113">
          <w:marLeft w:val="480"/>
          <w:marRight w:val="0"/>
          <w:marTop w:val="0"/>
          <w:marBottom w:val="0"/>
          <w:divBdr>
            <w:top w:val="none" w:sz="0" w:space="0" w:color="auto"/>
            <w:left w:val="none" w:sz="0" w:space="0" w:color="auto"/>
            <w:bottom w:val="none" w:sz="0" w:space="0" w:color="auto"/>
            <w:right w:val="none" w:sz="0" w:space="0" w:color="auto"/>
          </w:divBdr>
        </w:div>
        <w:div w:id="432551973">
          <w:marLeft w:val="480"/>
          <w:marRight w:val="0"/>
          <w:marTop w:val="0"/>
          <w:marBottom w:val="0"/>
          <w:divBdr>
            <w:top w:val="none" w:sz="0" w:space="0" w:color="auto"/>
            <w:left w:val="none" w:sz="0" w:space="0" w:color="auto"/>
            <w:bottom w:val="none" w:sz="0" w:space="0" w:color="auto"/>
            <w:right w:val="none" w:sz="0" w:space="0" w:color="auto"/>
          </w:divBdr>
        </w:div>
        <w:div w:id="112553254">
          <w:marLeft w:val="480"/>
          <w:marRight w:val="0"/>
          <w:marTop w:val="0"/>
          <w:marBottom w:val="0"/>
          <w:divBdr>
            <w:top w:val="none" w:sz="0" w:space="0" w:color="auto"/>
            <w:left w:val="none" w:sz="0" w:space="0" w:color="auto"/>
            <w:bottom w:val="none" w:sz="0" w:space="0" w:color="auto"/>
            <w:right w:val="none" w:sz="0" w:space="0" w:color="auto"/>
          </w:divBdr>
        </w:div>
        <w:div w:id="2045321658">
          <w:marLeft w:val="480"/>
          <w:marRight w:val="0"/>
          <w:marTop w:val="0"/>
          <w:marBottom w:val="0"/>
          <w:divBdr>
            <w:top w:val="none" w:sz="0" w:space="0" w:color="auto"/>
            <w:left w:val="none" w:sz="0" w:space="0" w:color="auto"/>
            <w:bottom w:val="none" w:sz="0" w:space="0" w:color="auto"/>
            <w:right w:val="none" w:sz="0" w:space="0" w:color="auto"/>
          </w:divBdr>
        </w:div>
      </w:divsChild>
    </w:div>
    <w:div w:id="1114061787">
      <w:bodyDiv w:val="1"/>
      <w:marLeft w:val="0"/>
      <w:marRight w:val="0"/>
      <w:marTop w:val="0"/>
      <w:marBottom w:val="0"/>
      <w:divBdr>
        <w:top w:val="none" w:sz="0" w:space="0" w:color="auto"/>
        <w:left w:val="none" w:sz="0" w:space="0" w:color="auto"/>
        <w:bottom w:val="none" w:sz="0" w:space="0" w:color="auto"/>
        <w:right w:val="none" w:sz="0" w:space="0" w:color="auto"/>
      </w:divBdr>
    </w:div>
    <w:div w:id="1114517355">
      <w:bodyDiv w:val="1"/>
      <w:marLeft w:val="0"/>
      <w:marRight w:val="0"/>
      <w:marTop w:val="0"/>
      <w:marBottom w:val="0"/>
      <w:divBdr>
        <w:top w:val="none" w:sz="0" w:space="0" w:color="auto"/>
        <w:left w:val="none" w:sz="0" w:space="0" w:color="auto"/>
        <w:bottom w:val="none" w:sz="0" w:space="0" w:color="auto"/>
        <w:right w:val="none" w:sz="0" w:space="0" w:color="auto"/>
      </w:divBdr>
    </w:div>
    <w:div w:id="1114981116">
      <w:bodyDiv w:val="1"/>
      <w:marLeft w:val="0"/>
      <w:marRight w:val="0"/>
      <w:marTop w:val="0"/>
      <w:marBottom w:val="0"/>
      <w:divBdr>
        <w:top w:val="none" w:sz="0" w:space="0" w:color="auto"/>
        <w:left w:val="none" w:sz="0" w:space="0" w:color="auto"/>
        <w:bottom w:val="none" w:sz="0" w:space="0" w:color="auto"/>
        <w:right w:val="none" w:sz="0" w:space="0" w:color="auto"/>
      </w:divBdr>
    </w:div>
    <w:div w:id="1115056260">
      <w:bodyDiv w:val="1"/>
      <w:marLeft w:val="0"/>
      <w:marRight w:val="0"/>
      <w:marTop w:val="0"/>
      <w:marBottom w:val="0"/>
      <w:divBdr>
        <w:top w:val="none" w:sz="0" w:space="0" w:color="auto"/>
        <w:left w:val="none" w:sz="0" w:space="0" w:color="auto"/>
        <w:bottom w:val="none" w:sz="0" w:space="0" w:color="auto"/>
        <w:right w:val="none" w:sz="0" w:space="0" w:color="auto"/>
      </w:divBdr>
    </w:div>
    <w:div w:id="1115060924">
      <w:bodyDiv w:val="1"/>
      <w:marLeft w:val="0"/>
      <w:marRight w:val="0"/>
      <w:marTop w:val="0"/>
      <w:marBottom w:val="0"/>
      <w:divBdr>
        <w:top w:val="none" w:sz="0" w:space="0" w:color="auto"/>
        <w:left w:val="none" w:sz="0" w:space="0" w:color="auto"/>
        <w:bottom w:val="none" w:sz="0" w:space="0" w:color="auto"/>
        <w:right w:val="none" w:sz="0" w:space="0" w:color="auto"/>
      </w:divBdr>
    </w:div>
    <w:div w:id="1115102604">
      <w:bodyDiv w:val="1"/>
      <w:marLeft w:val="0"/>
      <w:marRight w:val="0"/>
      <w:marTop w:val="0"/>
      <w:marBottom w:val="0"/>
      <w:divBdr>
        <w:top w:val="none" w:sz="0" w:space="0" w:color="auto"/>
        <w:left w:val="none" w:sz="0" w:space="0" w:color="auto"/>
        <w:bottom w:val="none" w:sz="0" w:space="0" w:color="auto"/>
        <w:right w:val="none" w:sz="0" w:space="0" w:color="auto"/>
      </w:divBdr>
    </w:div>
    <w:div w:id="1115364298">
      <w:bodyDiv w:val="1"/>
      <w:marLeft w:val="0"/>
      <w:marRight w:val="0"/>
      <w:marTop w:val="0"/>
      <w:marBottom w:val="0"/>
      <w:divBdr>
        <w:top w:val="none" w:sz="0" w:space="0" w:color="auto"/>
        <w:left w:val="none" w:sz="0" w:space="0" w:color="auto"/>
        <w:bottom w:val="none" w:sz="0" w:space="0" w:color="auto"/>
        <w:right w:val="none" w:sz="0" w:space="0" w:color="auto"/>
      </w:divBdr>
    </w:div>
    <w:div w:id="1115443905">
      <w:bodyDiv w:val="1"/>
      <w:marLeft w:val="0"/>
      <w:marRight w:val="0"/>
      <w:marTop w:val="0"/>
      <w:marBottom w:val="0"/>
      <w:divBdr>
        <w:top w:val="none" w:sz="0" w:space="0" w:color="auto"/>
        <w:left w:val="none" w:sz="0" w:space="0" w:color="auto"/>
        <w:bottom w:val="none" w:sz="0" w:space="0" w:color="auto"/>
        <w:right w:val="none" w:sz="0" w:space="0" w:color="auto"/>
      </w:divBdr>
    </w:div>
    <w:div w:id="1115638711">
      <w:bodyDiv w:val="1"/>
      <w:marLeft w:val="0"/>
      <w:marRight w:val="0"/>
      <w:marTop w:val="0"/>
      <w:marBottom w:val="0"/>
      <w:divBdr>
        <w:top w:val="none" w:sz="0" w:space="0" w:color="auto"/>
        <w:left w:val="none" w:sz="0" w:space="0" w:color="auto"/>
        <w:bottom w:val="none" w:sz="0" w:space="0" w:color="auto"/>
        <w:right w:val="none" w:sz="0" w:space="0" w:color="auto"/>
      </w:divBdr>
    </w:div>
    <w:div w:id="1116026296">
      <w:bodyDiv w:val="1"/>
      <w:marLeft w:val="0"/>
      <w:marRight w:val="0"/>
      <w:marTop w:val="0"/>
      <w:marBottom w:val="0"/>
      <w:divBdr>
        <w:top w:val="none" w:sz="0" w:space="0" w:color="auto"/>
        <w:left w:val="none" w:sz="0" w:space="0" w:color="auto"/>
        <w:bottom w:val="none" w:sz="0" w:space="0" w:color="auto"/>
        <w:right w:val="none" w:sz="0" w:space="0" w:color="auto"/>
      </w:divBdr>
    </w:div>
    <w:div w:id="1116026701">
      <w:bodyDiv w:val="1"/>
      <w:marLeft w:val="0"/>
      <w:marRight w:val="0"/>
      <w:marTop w:val="0"/>
      <w:marBottom w:val="0"/>
      <w:divBdr>
        <w:top w:val="none" w:sz="0" w:space="0" w:color="auto"/>
        <w:left w:val="none" w:sz="0" w:space="0" w:color="auto"/>
        <w:bottom w:val="none" w:sz="0" w:space="0" w:color="auto"/>
        <w:right w:val="none" w:sz="0" w:space="0" w:color="auto"/>
      </w:divBdr>
    </w:div>
    <w:div w:id="1116292586">
      <w:bodyDiv w:val="1"/>
      <w:marLeft w:val="0"/>
      <w:marRight w:val="0"/>
      <w:marTop w:val="0"/>
      <w:marBottom w:val="0"/>
      <w:divBdr>
        <w:top w:val="none" w:sz="0" w:space="0" w:color="auto"/>
        <w:left w:val="none" w:sz="0" w:space="0" w:color="auto"/>
        <w:bottom w:val="none" w:sz="0" w:space="0" w:color="auto"/>
        <w:right w:val="none" w:sz="0" w:space="0" w:color="auto"/>
      </w:divBdr>
    </w:div>
    <w:div w:id="1116561012">
      <w:bodyDiv w:val="1"/>
      <w:marLeft w:val="0"/>
      <w:marRight w:val="0"/>
      <w:marTop w:val="0"/>
      <w:marBottom w:val="0"/>
      <w:divBdr>
        <w:top w:val="none" w:sz="0" w:space="0" w:color="auto"/>
        <w:left w:val="none" w:sz="0" w:space="0" w:color="auto"/>
        <w:bottom w:val="none" w:sz="0" w:space="0" w:color="auto"/>
        <w:right w:val="none" w:sz="0" w:space="0" w:color="auto"/>
      </w:divBdr>
    </w:div>
    <w:div w:id="1117215204">
      <w:bodyDiv w:val="1"/>
      <w:marLeft w:val="0"/>
      <w:marRight w:val="0"/>
      <w:marTop w:val="0"/>
      <w:marBottom w:val="0"/>
      <w:divBdr>
        <w:top w:val="none" w:sz="0" w:space="0" w:color="auto"/>
        <w:left w:val="none" w:sz="0" w:space="0" w:color="auto"/>
        <w:bottom w:val="none" w:sz="0" w:space="0" w:color="auto"/>
        <w:right w:val="none" w:sz="0" w:space="0" w:color="auto"/>
      </w:divBdr>
    </w:div>
    <w:div w:id="1117482101">
      <w:bodyDiv w:val="1"/>
      <w:marLeft w:val="0"/>
      <w:marRight w:val="0"/>
      <w:marTop w:val="0"/>
      <w:marBottom w:val="0"/>
      <w:divBdr>
        <w:top w:val="none" w:sz="0" w:space="0" w:color="auto"/>
        <w:left w:val="none" w:sz="0" w:space="0" w:color="auto"/>
        <w:bottom w:val="none" w:sz="0" w:space="0" w:color="auto"/>
        <w:right w:val="none" w:sz="0" w:space="0" w:color="auto"/>
      </w:divBdr>
    </w:div>
    <w:div w:id="1117603657">
      <w:bodyDiv w:val="1"/>
      <w:marLeft w:val="0"/>
      <w:marRight w:val="0"/>
      <w:marTop w:val="0"/>
      <w:marBottom w:val="0"/>
      <w:divBdr>
        <w:top w:val="none" w:sz="0" w:space="0" w:color="auto"/>
        <w:left w:val="none" w:sz="0" w:space="0" w:color="auto"/>
        <w:bottom w:val="none" w:sz="0" w:space="0" w:color="auto"/>
        <w:right w:val="none" w:sz="0" w:space="0" w:color="auto"/>
      </w:divBdr>
    </w:div>
    <w:div w:id="1117675431">
      <w:bodyDiv w:val="1"/>
      <w:marLeft w:val="0"/>
      <w:marRight w:val="0"/>
      <w:marTop w:val="0"/>
      <w:marBottom w:val="0"/>
      <w:divBdr>
        <w:top w:val="none" w:sz="0" w:space="0" w:color="auto"/>
        <w:left w:val="none" w:sz="0" w:space="0" w:color="auto"/>
        <w:bottom w:val="none" w:sz="0" w:space="0" w:color="auto"/>
        <w:right w:val="none" w:sz="0" w:space="0" w:color="auto"/>
      </w:divBdr>
    </w:div>
    <w:div w:id="1117795518">
      <w:bodyDiv w:val="1"/>
      <w:marLeft w:val="0"/>
      <w:marRight w:val="0"/>
      <w:marTop w:val="0"/>
      <w:marBottom w:val="0"/>
      <w:divBdr>
        <w:top w:val="none" w:sz="0" w:space="0" w:color="auto"/>
        <w:left w:val="none" w:sz="0" w:space="0" w:color="auto"/>
        <w:bottom w:val="none" w:sz="0" w:space="0" w:color="auto"/>
        <w:right w:val="none" w:sz="0" w:space="0" w:color="auto"/>
      </w:divBdr>
    </w:div>
    <w:div w:id="1117870699">
      <w:bodyDiv w:val="1"/>
      <w:marLeft w:val="0"/>
      <w:marRight w:val="0"/>
      <w:marTop w:val="0"/>
      <w:marBottom w:val="0"/>
      <w:divBdr>
        <w:top w:val="none" w:sz="0" w:space="0" w:color="auto"/>
        <w:left w:val="none" w:sz="0" w:space="0" w:color="auto"/>
        <w:bottom w:val="none" w:sz="0" w:space="0" w:color="auto"/>
        <w:right w:val="none" w:sz="0" w:space="0" w:color="auto"/>
      </w:divBdr>
    </w:div>
    <w:div w:id="1117989470">
      <w:bodyDiv w:val="1"/>
      <w:marLeft w:val="0"/>
      <w:marRight w:val="0"/>
      <w:marTop w:val="0"/>
      <w:marBottom w:val="0"/>
      <w:divBdr>
        <w:top w:val="none" w:sz="0" w:space="0" w:color="auto"/>
        <w:left w:val="none" w:sz="0" w:space="0" w:color="auto"/>
        <w:bottom w:val="none" w:sz="0" w:space="0" w:color="auto"/>
        <w:right w:val="none" w:sz="0" w:space="0" w:color="auto"/>
      </w:divBdr>
      <w:divsChild>
        <w:div w:id="1702512511">
          <w:marLeft w:val="480"/>
          <w:marRight w:val="0"/>
          <w:marTop w:val="0"/>
          <w:marBottom w:val="0"/>
          <w:divBdr>
            <w:top w:val="none" w:sz="0" w:space="0" w:color="auto"/>
            <w:left w:val="none" w:sz="0" w:space="0" w:color="auto"/>
            <w:bottom w:val="none" w:sz="0" w:space="0" w:color="auto"/>
            <w:right w:val="none" w:sz="0" w:space="0" w:color="auto"/>
          </w:divBdr>
        </w:div>
        <w:div w:id="2114856257">
          <w:marLeft w:val="480"/>
          <w:marRight w:val="0"/>
          <w:marTop w:val="0"/>
          <w:marBottom w:val="0"/>
          <w:divBdr>
            <w:top w:val="none" w:sz="0" w:space="0" w:color="auto"/>
            <w:left w:val="none" w:sz="0" w:space="0" w:color="auto"/>
            <w:bottom w:val="none" w:sz="0" w:space="0" w:color="auto"/>
            <w:right w:val="none" w:sz="0" w:space="0" w:color="auto"/>
          </w:divBdr>
        </w:div>
        <w:div w:id="553935252">
          <w:marLeft w:val="480"/>
          <w:marRight w:val="0"/>
          <w:marTop w:val="0"/>
          <w:marBottom w:val="0"/>
          <w:divBdr>
            <w:top w:val="none" w:sz="0" w:space="0" w:color="auto"/>
            <w:left w:val="none" w:sz="0" w:space="0" w:color="auto"/>
            <w:bottom w:val="none" w:sz="0" w:space="0" w:color="auto"/>
            <w:right w:val="none" w:sz="0" w:space="0" w:color="auto"/>
          </w:divBdr>
        </w:div>
        <w:div w:id="1772164633">
          <w:marLeft w:val="480"/>
          <w:marRight w:val="0"/>
          <w:marTop w:val="0"/>
          <w:marBottom w:val="0"/>
          <w:divBdr>
            <w:top w:val="none" w:sz="0" w:space="0" w:color="auto"/>
            <w:left w:val="none" w:sz="0" w:space="0" w:color="auto"/>
            <w:bottom w:val="none" w:sz="0" w:space="0" w:color="auto"/>
            <w:right w:val="none" w:sz="0" w:space="0" w:color="auto"/>
          </w:divBdr>
        </w:div>
        <w:div w:id="1044401328">
          <w:marLeft w:val="480"/>
          <w:marRight w:val="0"/>
          <w:marTop w:val="0"/>
          <w:marBottom w:val="0"/>
          <w:divBdr>
            <w:top w:val="none" w:sz="0" w:space="0" w:color="auto"/>
            <w:left w:val="none" w:sz="0" w:space="0" w:color="auto"/>
            <w:bottom w:val="none" w:sz="0" w:space="0" w:color="auto"/>
            <w:right w:val="none" w:sz="0" w:space="0" w:color="auto"/>
          </w:divBdr>
        </w:div>
        <w:div w:id="1927301874">
          <w:marLeft w:val="480"/>
          <w:marRight w:val="0"/>
          <w:marTop w:val="0"/>
          <w:marBottom w:val="0"/>
          <w:divBdr>
            <w:top w:val="none" w:sz="0" w:space="0" w:color="auto"/>
            <w:left w:val="none" w:sz="0" w:space="0" w:color="auto"/>
            <w:bottom w:val="none" w:sz="0" w:space="0" w:color="auto"/>
            <w:right w:val="none" w:sz="0" w:space="0" w:color="auto"/>
          </w:divBdr>
        </w:div>
        <w:div w:id="417875098">
          <w:marLeft w:val="480"/>
          <w:marRight w:val="0"/>
          <w:marTop w:val="0"/>
          <w:marBottom w:val="0"/>
          <w:divBdr>
            <w:top w:val="none" w:sz="0" w:space="0" w:color="auto"/>
            <w:left w:val="none" w:sz="0" w:space="0" w:color="auto"/>
            <w:bottom w:val="none" w:sz="0" w:space="0" w:color="auto"/>
            <w:right w:val="none" w:sz="0" w:space="0" w:color="auto"/>
          </w:divBdr>
        </w:div>
        <w:div w:id="1037660960">
          <w:marLeft w:val="480"/>
          <w:marRight w:val="0"/>
          <w:marTop w:val="0"/>
          <w:marBottom w:val="0"/>
          <w:divBdr>
            <w:top w:val="none" w:sz="0" w:space="0" w:color="auto"/>
            <w:left w:val="none" w:sz="0" w:space="0" w:color="auto"/>
            <w:bottom w:val="none" w:sz="0" w:space="0" w:color="auto"/>
            <w:right w:val="none" w:sz="0" w:space="0" w:color="auto"/>
          </w:divBdr>
        </w:div>
        <w:div w:id="227768217">
          <w:marLeft w:val="480"/>
          <w:marRight w:val="0"/>
          <w:marTop w:val="0"/>
          <w:marBottom w:val="0"/>
          <w:divBdr>
            <w:top w:val="none" w:sz="0" w:space="0" w:color="auto"/>
            <w:left w:val="none" w:sz="0" w:space="0" w:color="auto"/>
            <w:bottom w:val="none" w:sz="0" w:space="0" w:color="auto"/>
            <w:right w:val="none" w:sz="0" w:space="0" w:color="auto"/>
          </w:divBdr>
        </w:div>
        <w:div w:id="774321944">
          <w:marLeft w:val="480"/>
          <w:marRight w:val="0"/>
          <w:marTop w:val="0"/>
          <w:marBottom w:val="0"/>
          <w:divBdr>
            <w:top w:val="none" w:sz="0" w:space="0" w:color="auto"/>
            <w:left w:val="none" w:sz="0" w:space="0" w:color="auto"/>
            <w:bottom w:val="none" w:sz="0" w:space="0" w:color="auto"/>
            <w:right w:val="none" w:sz="0" w:space="0" w:color="auto"/>
          </w:divBdr>
        </w:div>
        <w:div w:id="1336835276">
          <w:marLeft w:val="480"/>
          <w:marRight w:val="0"/>
          <w:marTop w:val="0"/>
          <w:marBottom w:val="0"/>
          <w:divBdr>
            <w:top w:val="none" w:sz="0" w:space="0" w:color="auto"/>
            <w:left w:val="none" w:sz="0" w:space="0" w:color="auto"/>
            <w:bottom w:val="none" w:sz="0" w:space="0" w:color="auto"/>
            <w:right w:val="none" w:sz="0" w:space="0" w:color="auto"/>
          </w:divBdr>
        </w:div>
        <w:div w:id="1633290938">
          <w:marLeft w:val="480"/>
          <w:marRight w:val="0"/>
          <w:marTop w:val="0"/>
          <w:marBottom w:val="0"/>
          <w:divBdr>
            <w:top w:val="none" w:sz="0" w:space="0" w:color="auto"/>
            <w:left w:val="none" w:sz="0" w:space="0" w:color="auto"/>
            <w:bottom w:val="none" w:sz="0" w:space="0" w:color="auto"/>
            <w:right w:val="none" w:sz="0" w:space="0" w:color="auto"/>
          </w:divBdr>
        </w:div>
        <w:div w:id="2025087463">
          <w:marLeft w:val="480"/>
          <w:marRight w:val="0"/>
          <w:marTop w:val="0"/>
          <w:marBottom w:val="0"/>
          <w:divBdr>
            <w:top w:val="none" w:sz="0" w:space="0" w:color="auto"/>
            <w:left w:val="none" w:sz="0" w:space="0" w:color="auto"/>
            <w:bottom w:val="none" w:sz="0" w:space="0" w:color="auto"/>
            <w:right w:val="none" w:sz="0" w:space="0" w:color="auto"/>
          </w:divBdr>
        </w:div>
        <w:div w:id="1475683223">
          <w:marLeft w:val="480"/>
          <w:marRight w:val="0"/>
          <w:marTop w:val="0"/>
          <w:marBottom w:val="0"/>
          <w:divBdr>
            <w:top w:val="none" w:sz="0" w:space="0" w:color="auto"/>
            <w:left w:val="none" w:sz="0" w:space="0" w:color="auto"/>
            <w:bottom w:val="none" w:sz="0" w:space="0" w:color="auto"/>
            <w:right w:val="none" w:sz="0" w:space="0" w:color="auto"/>
          </w:divBdr>
        </w:div>
        <w:div w:id="1412190684">
          <w:marLeft w:val="480"/>
          <w:marRight w:val="0"/>
          <w:marTop w:val="0"/>
          <w:marBottom w:val="0"/>
          <w:divBdr>
            <w:top w:val="none" w:sz="0" w:space="0" w:color="auto"/>
            <w:left w:val="none" w:sz="0" w:space="0" w:color="auto"/>
            <w:bottom w:val="none" w:sz="0" w:space="0" w:color="auto"/>
            <w:right w:val="none" w:sz="0" w:space="0" w:color="auto"/>
          </w:divBdr>
        </w:div>
        <w:div w:id="1151484738">
          <w:marLeft w:val="480"/>
          <w:marRight w:val="0"/>
          <w:marTop w:val="0"/>
          <w:marBottom w:val="0"/>
          <w:divBdr>
            <w:top w:val="none" w:sz="0" w:space="0" w:color="auto"/>
            <w:left w:val="none" w:sz="0" w:space="0" w:color="auto"/>
            <w:bottom w:val="none" w:sz="0" w:space="0" w:color="auto"/>
            <w:right w:val="none" w:sz="0" w:space="0" w:color="auto"/>
          </w:divBdr>
        </w:div>
        <w:div w:id="48039904">
          <w:marLeft w:val="480"/>
          <w:marRight w:val="0"/>
          <w:marTop w:val="0"/>
          <w:marBottom w:val="0"/>
          <w:divBdr>
            <w:top w:val="none" w:sz="0" w:space="0" w:color="auto"/>
            <w:left w:val="none" w:sz="0" w:space="0" w:color="auto"/>
            <w:bottom w:val="none" w:sz="0" w:space="0" w:color="auto"/>
            <w:right w:val="none" w:sz="0" w:space="0" w:color="auto"/>
          </w:divBdr>
        </w:div>
        <w:div w:id="867571851">
          <w:marLeft w:val="480"/>
          <w:marRight w:val="0"/>
          <w:marTop w:val="0"/>
          <w:marBottom w:val="0"/>
          <w:divBdr>
            <w:top w:val="none" w:sz="0" w:space="0" w:color="auto"/>
            <w:left w:val="none" w:sz="0" w:space="0" w:color="auto"/>
            <w:bottom w:val="none" w:sz="0" w:space="0" w:color="auto"/>
            <w:right w:val="none" w:sz="0" w:space="0" w:color="auto"/>
          </w:divBdr>
        </w:div>
        <w:div w:id="936326040">
          <w:marLeft w:val="480"/>
          <w:marRight w:val="0"/>
          <w:marTop w:val="0"/>
          <w:marBottom w:val="0"/>
          <w:divBdr>
            <w:top w:val="none" w:sz="0" w:space="0" w:color="auto"/>
            <w:left w:val="none" w:sz="0" w:space="0" w:color="auto"/>
            <w:bottom w:val="none" w:sz="0" w:space="0" w:color="auto"/>
            <w:right w:val="none" w:sz="0" w:space="0" w:color="auto"/>
          </w:divBdr>
        </w:div>
        <w:div w:id="120730084">
          <w:marLeft w:val="480"/>
          <w:marRight w:val="0"/>
          <w:marTop w:val="0"/>
          <w:marBottom w:val="0"/>
          <w:divBdr>
            <w:top w:val="none" w:sz="0" w:space="0" w:color="auto"/>
            <w:left w:val="none" w:sz="0" w:space="0" w:color="auto"/>
            <w:bottom w:val="none" w:sz="0" w:space="0" w:color="auto"/>
            <w:right w:val="none" w:sz="0" w:space="0" w:color="auto"/>
          </w:divBdr>
        </w:div>
        <w:div w:id="1084717407">
          <w:marLeft w:val="480"/>
          <w:marRight w:val="0"/>
          <w:marTop w:val="0"/>
          <w:marBottom w:val="0"/>
          <w:divBdr>
            <w:top w:val="none" w:sz="0" w:space="0" w:color="auto"/>
            <w:left w:val="none" w:sz="0" w:space="0" w:color="auto"/>
            <w:bottom w:val="none" w:sz="0" w:space="0" w:color="auto"/>
            <w:right w:val="none" w:sz="0" w:space="0" w:color="auto"/>
          </w:divBdr>
        </w:div>
        <w:div w:id="1778985791">
          <w:marLeft w:val="480"/>
          <w:marRight w:val="0"/>
          <w:marTop w:val="0"/>
          <w:marBottom w:val="0"/>
          <w:divBdr>
            <w:top w:val="none" w:sz="0" w:space="0" w:color="auto"/>
            <w:left w:val="none" w:sz="0" w:space="0" w:color="auto"/>
            <w:bottom w:val="none" w:sz="0" w:space="0" w:color="auto"/>
            <w:right w:val="none" w:sz="0" w:space="0" w:color="auto"/>
          </w:divBdr>
        </w:div>
        <w:div w:id="2134669020">
          <w:marLeft w:val="480"/>
          <w:marRight w:val="0"/>
          <w:marTop w:val="0"/>
          <w:marBottom w:val="0"/>
          <w:divBdr>
            <w:top w:val="none" w:sz="0" w:space="0" w:color="auto"/>
            <w:left w:val="none" w:sz="0" w:space="0" w:color="auto"/>
            <w:bottom w:val="none" w:sz="0" w:space="0" w:color="auto"/>
            <w:right w:val="none" w:sz="0" w:space="0" w:color="auto"/>
          </w:divBdr>
        </w:div>
        <w:div w:id="1122186873">
          <w:marLeft w:val="480"/>
          <w:marRight w:val="0"/>
          <w:marTop w:val="0"/>
          <w:marBottom w:val="0"/>
          <w:divBdr>
            <w:top w:val="none" w:sz="0" w:space="0" w:color="auto"/>
            <w:left w:val="none" w:sz="0" w:space="0" w:color="auto"/>
            <w:bottom w:val="none" w:sz="0" w:space="0" w:color="auto"/>
            <w:right w:val="none" w:sz="0" w:space="0" w:color="auto"/>
          </w:divBdr>
        </w:div>
        <w:div w:id="711803345">
          <w:marLeft w:val="480"/>
          <w:marRight w:val="0"/>
          <w:marTop w:val="0"/>
          <w:marBottom w:val="0"/>
          <w:divBdr>
            <w:top w:val="none" w:sz="0" w:space="0" w:color="auto"/>
            <w:left w:val="none" w:sz="0" w:space="0" w:color="auto"/>
            <w:bottom w:val="none" w:sz="0" w:space="0" w:color="auto"/>
            <w:right w:val="none" w:sz="0" w:space="0" w:color="auto"/>
          </w:divBdr>
        </w:div>
        <w:div w:id="345518661">
          <w:marLeft w:val="480"/>
          <w:marRight w:val="0"/>
          <w:marTop w:val="0"/>
          <w:marBottom w:val="0"/>
          <w:divBdr>
            <w:top w:val="none" w:sz="0" w:space="0" w:color="auto"/>
            <w:left w:val="none" w:sz="0" w:space="0" w:color="auto"/>
            <w:bottom w:val="none" w:sz="0" w:space="0" w:color="auto"/>
            <w:right w:val="none" w:sz="0" w:space="0" w:color="auto"/>
          </w:divBdr>
        </w:div>
        <w:div w:id="58750900">
          <w:marLeft w:val="480"/>
          <w:marRight w:val="0"/>
          <w:marTop w:val="0"/>
          <w:marBottom w:val="0"/>
          <w:divBdr>
            <w:top w:val="none" w:sz="0" w:space="0" w:color="auto"/>
            <w:left w:val="none" w:sz="0" w:space="0" w:color="auto"/>
            <w:bottom w:val="none" w:sz="0" w:space="0" w:color="auto"/>
            <w:right w:val="none" w:sz="0" w:space="0" w:color="auto"/>
          </w:divBdr>
        </w:div>
        <w:div w:id="192772871">
          <w:marLeft w:val="480"/>
          <w:marRight w:val="0"/>
          <w:marTop w:val="0"/>
          <w:marBottom w:val="0"/>
          <w:divBdr>
            <w:top w:val="none" w:sz="0" w:space="0" w:color="auto"/>
            <w:left w:val="none" w:sz="0" w:space="0" w:color="auto"/>
            <w:bottom w:val="none" w:sz="0" w:space="0" w:color="auto"/>
            <w:right w:val="none" w:sz="0" w:space="0" w:color="auto"/>
          </w:divBdr>
        </w:div>
        <w:div w:id="1391920527">
          <w:marLeft w:val="480"/>
          <w:marRight w:val="0"/>
          <w:marTop w:val="0"/>
          <w:marBottom w:val="0"/>
          <w:divBdr>
            <w:top w:val="none" w:sz="0" w:space="0" w:color="auto"/>
            <w:left w:val="none" w:sz="0" w:space="0" w:color="auto"/>
            <w:bottom w:val="none" w:sz="0" w:space="0" w:color="auto"/>
            <w:right w:val="none" w:sz="0" w:space="0" w:color="auto"/>
          </w:divBdr>
        </w:div>
        <w:div w:id="1967353410">
          <w:marLeft w:val="480"/>
          <w:marRight w:val="0"/>
          <w:marTop w:val="0"/>
          <w:marBottom w:val="0"/>
          <w:divBdr>
            <w:top w:val="none" w:sz="0" w:space="0" w:color="auto"/>
            <w:left w:val="none" w:sz="0" w:space="0" w:color="auto"/>
            <w:bottom w:val="none" w:sz="0" w:space="0" w:color="auto"/>
            <w:right w:val="none" w:sz="0" w:space="0" w:color="auto"/>
          </w:divBdr>
        </w:div>
        <w:div w:id="337660221">
          <w:marLeft w:val="480"/>
          <w:marRight w:val="0"/>
          <w:marTop w:val="0"/>
          <w:marBottom w:val="0"/>
          <w:divBdr>
            <w:top w:val="none" w:sz="0" w:space="0" w:color="auto"/>
            <w:left w:val="none" w:sz="0" w:space="0" w:color="auto"/>
            <w:bottom w:val="none" w:sz="0" w:space="0" w:color="auto"/>
            <w:right w:val="none" w:sz="0" w:space="0" w:color="auto"/>
          </w:divBdr>
        </w:div>
        <w:div w:id="669141658">
          <w:marLeft w:val="480"/>
          <w:marRight w:val="0"/>
          <w:marTop w:val="0"/>
          <w:marBottom w:val="0"/>
          <w:divBdr>
            <w:top w:val="none" w:sz="0" w:space="0" w:color="auto"/>
            <w:left w:val="none" w:sz="0" w:space="0" w:color="auto"/>
            <w:bottom w:val="none" w:sz="0" w:space="0" w:color="auto"/>
            <w:right w:val="none" w:sz="0" w:space="0" w:color="auto"/>
          </w:divBdr>
        </w:div>
        <w:div w:id="1126121654">
          <w:marLeft w:val="480"/>
          <w:marRight w:val="0"/>
          <w:marTop w:val="0"/>
          <w:marBottom w:val="0"/>
          <w:divBdr>
            <w:top w:val="none" w:sz="0" w:space="0" w:color="auto"/>
            <w:left w:val="none" w:sz="0" w:space="0" w:color="auto"/>
            <w:bottom w:val="none" w:sz="0" w:space="0" w:color="auto"/>
            <w:right w:val="none" w:sz="0" w:space="0" w:color="auto"/>
          </w:divBdr>
        </w:div>
        <w:div w:id="97875329">
          <w:marLeft w:val="480"/>
          <w:marRight w:val="0"/>
          <w:marTop w:val="0"/>
          <w:marBottom w:val="0"/>
          <w:divBdr>
            <w:top w:val="none" w:sz="0" w:space="0" w:color="auto"/>
            <w:left w:val="none" w:sz="0" w:space="0" w:color="auto"/>
            <w:bottom w:val="none" w:sz="0" w:space="0" w:color="auto"/>
            <w:right w:val="none" w:sz="0" w:space="0" w:color="auto"/>
          </w:divBdr>
        </w:div>
        <w:div w:id="941112613">
          <w:marLeft w:val="480"/>
          <w:marRight w:val="0"/>
          <w:marTop w:val="0"/>
          <w:marBottom w:val="0"/>
          <w:divBdr>
            <w:top w:val="none" w:sz="0" w:space="0" w:color="auto"/>
            <w:left w:val="none" w:sz="0" w:space="0" w:color="auto"/>
            <w:bottom w:val="none" w:sz="0" w:space="0" w:color="auto"/>
            <w:right w:val="none" w:sz="0" w:space="0" w:color="auto"/>
          </w:divBdr>
        </w:div>
        <w:div w:id="1270360434">
          <w:marLeft w:val="480"/>
          <w:marRight w:val="0"/>
          <w:marTop w:val="0"/>
          <w:marBottom w:val="0"/>
          <w:divBdr>
            <w:top w:val="none" w:sz="0" w:space="0" w:color="auto"/>
            <w:left w:val="none" w:sz="0" w:space="0" w:color="auto"/>
            <w:bottom w:val="none" w:sz="0" w:space="0" w:color="auto"/>
            <w:right w:val="none" w:sz="0" w:space="0" w:color="auto"/>
          </w:divBdr>
        </w:div>
        <w:div w:id="864903169">
          <w:marLeft w:val="480"/>
          <w:marRight w:val="0"/>
          <w:marTop w:val="0"/>
          <w:marBottom w:val="0"/>
          <w:divBdr>
            <w:top w:val="none" w:sz="0" w:space="0" w:color="auto"/>
            <w:left w:val="none" w:sz="0" w:space="0" w:color="auto"/>
            <w:bottom w:val="none" w:sz="0" w:space="0" w:color="auto"/>
            <w:right w:val="none" w:sz="0" w:space="0" w:color="auto"/>
          </w:divBdr>
        </w:div>
        <w:div w:id="2099909778">
          <w:marLeft w:val="480"/>
          <w:marRight w:val="0"/>
          <w:marTop w:val="0"/>
          <w:marBottom w:val="0"/>
          <w:divBdr>
            <w:top w:val="none" w:sz="0" w:space="0" w:color="auto"/>
            <w:left w:val="none" w:sz="0" w:space="0" w:color="auto"/>
            <w:bottom w:val="none" w:sz="0" w:space="0" w:color="auto"/>
            <w:right w:val="none" w:sz="0" w:space="0" w:color="auto"/>
          </w:divBdr>
        </w:div>
        <w:div w:id="1451243609">
          <w:marLeft w:val="480"/>
          <w:marRight w:val="0"/>
          <w:marTop w:val="0"/>
          <w:marBottom w:val="0"/>
          <w:divBdr>
            <w:top w:val="none" w:sz="0" w:space="0" w:color="auto"/>
            <w:left w:val="none" w:sz="0" w:space="0" w:color="auto"/>
            <w:bottom w:val="none" w:sz="0" w:space="0" w:color="auto"/>
            <w:right w:val="none" w:sz="0" w:space="0" w:color="auto"/>
          </w:divBdr>
        </w:div>
        <w:div w:id="2070419108">
          <w:marLeft w:val="480"/>
          <w:marRight w:val="0"/>
          <w:marTop w:val="0"/>
          <w:marBottom w:val="0"/>
          <w:divBdr>
            <w:top w:val="none" w:sz="0" w:space="0" w:color="auto"/>
            <w:left w:val="none" w:sz="0" w:space="0" w:color="auto"/>
            <w:bottom w:val="none" w:sz="0" w:space="0" w:color="auto"/>
            <w:right w:val="none" w:sz="0" w:space="0" w:color="auto"/>
          </w:divBdr>
        </w:div>
        <w:div w:id="152990034">
          <w:marLeft w:val="480"/>
          <w:marRight w:val="0"/>
          <w:marTop w:val="0"/>
          <w:marBottom w:val="0"/>
          <w:divBdr>
            <w:top w:val="none" w:sz="0" w:space="0" w:color="auto"/>
            <w:left w:val="none" w:sz="0" w:space="0" w:color="auto"/>
            <w:bottom w:val="none" w:sz="0" w:space="0" w:color="auto"/>
            <w:right w:val="none" w:sz="0" w:space="0" w:color="auto"/>
          </w:divBdr>
        </w:div>
        <w:div w:id="1280647161">
          <w:marLeft w:val="480"/>
          <w:marRight w:val="0"/>
          <w:marTop w:val="0"/>
          <w:marBottom w:val="0"/>
          <w:divBdr>
            <w:top w:val="none" w:sz="0" w:space="0" w:color="auto"/>
            <w:left w:val="none" w:sz="0" w:space="0" w:color="auto"/>
            <w:bottom w:val="none" w:sz="0" w:space="0" w:color="auto"/>
            <w:right w:val="none" w:sz="0" w:space="0" w:color="auto"/>
          </w:divBdr>
        </w:div>
        <w:div w:id="1806699876">
          <w:marLeft w:val="480"/>
          <w:marRight w:val="0"/>
          <w:marTop w:val="0"/>
          <w:marBottom w:val="0"/>
          <w:divBdr>
            <w:top w:val="none" w:sz="0" w:space="0" w:color="auto"/>
            <w:left w:val="none" w:sz="0" w:space="0" w:color="auto"/>
            <w:bottom w:val="none" w:sz="0" w:space="0" w:color="auto"/>
            <w:right w:val="none" w:sz="0" w:space="0" w:color="auto"/>
          </w:divBdr>
        </w:div>
        <w:div w:id="1977484379">
          <w:marLeft w:val="480"/>
          <w:marRight w:val="0"/>
          <w:marTop w:val="0"/>
          <w:marBottom w:val="0"/>
          <w:divBdr>
            <w:top w:val="none" w:sz="0" w:space="0" w:color="auto"/>
            <w:left w:val="none" w:sz="0" w:space="0" w:color="auto"/>
            <w:bottom w:val="none" w:sz="0" w:space="0" w:color="auto"/>
            <w:right w:val="none" w:sz="0" w:space="0" w:color="auto"/>
          </w:divBdr>
        </w:div>
        <w:div w:id="1565992490">
          <w:marLeft w:val="480"/>
          <w:marRight w:val="0"/>
          <w:marTop w:val="0"/>
          <w:marBottom w:val="0"/>
          <w:divBdr>
            <w:top w:val="none" w:sz="0" w:space="0" w:color="auto"/>
            <w:left w:val="none" w:sz="0" w:space="0" w:color="auto"/>
            <w:bottom w:val="none" w:sz="0" w:space="0" w:color="auto"/>
            <w:right w:val="none" w:sz="0" w:space="0" w:color="auto"/>
          </w:divBdr>
        </w:div>
        <w:div w:id="1940603580">
          <w:marLeft w:val="480"/>
          <w:marRight w:val="0"/>
          <w:marTop w:val="0"/>
          <w:marBottom w:val="0"/>
          <w:divBdr>
            <w:top w:val="none" w:sz="0" w:space="0" w:color="auto"/>
            <w:left w:val="none" w:sz="0" w:space="0" w:color="auto"/>
            <w:bottom w:val="none" w:sz="0" w:space="0" w:color="auto"/>
            <w:right w:val="none" w:sz="0" w:space="0" w:color="auto"/>
          </w:divBdr>
        </w:div>
        <w:div w:id="1268268325">
          <w:marLeft w:val="480"/>
          <w:marRight w:val="0"/>
          <w:marTop w:val="0"/>
          <w:marBottom w:val="0"/>
          <w:divBdr>
            <w:top w:val="none" w:sz="0" w:space="0" w:color="auto"/>
            <w:left w:val="none" w:sz="0" w:space="0" w:color="auto"/>
            <w:bottom w:val="none" w:sz="0" w:space="0" w:color="auto"/>
            <w:right w:val="none" w:sz="0" w:space="0" w:color="auto"/>
          </w:divBdr>
        </w:div>
        <w:div w:id="134220646">
          <w:marLeft w:val="480"/>
          <w:marRight w:val="0"/>
          <w:marTop w:val="0"/>
          <w:marBottom w:val="0"/>
          <w:divBdr>
            <w:top w:val="none" w:sz="0" w:space="0" w:color="auto"/>
            <w:left w:val="none" w:sz="0" w:space="0" w:color="auto"/>
            <w:bottom w:val="none" w:sz="0" w:space="0" w:color="auto"/>
            <w:right w:val="none" w:sz="0" w:space="0" w:color="auto"/>
          </w:divBdr>
        </w:div>
        <w:div w:id="434322642">
          <w:marLeft w:val="480"/>
          <w:marRight w:val="0"/>
          <w:marTop w:val="0"/>
          <w:marBottom w:val="0"/>
          <w:divBdr>
            <w:top w:val="none" w:sz="0" w:space="0" w:color="auto"/>
            <w:left w:val="none" w:sz="0" w:space="0" w:color="auto"/>
            <w:bottom w:val="none" w:sz="0" w:space="0" w:color="auto"/>
            <w:right w:val="none" w:sz="0" w:space="0" w:color="auto"/>
          </w:divBdr>
        </w:div>
        <w:div w:id="564796869">
          <w:marLeft w:val="480"/>
          <w:marRight w:val="0"/>
          <w:marTop w:val="0"/>
          <w:marBottom w:val="0"/>
          <w:divBdr>
            <w:top w:val="none" w:sz="0" w:space="0" w:color="auto"/>
            <w:left w:val="none" w:sz="0" w:space="0" w:color="auto"/>
            <w:bottom w:val="none" w:sz="0" w:space="0" w:color="auto"/>
            <w:right w:val="none" w:sz="0" w:space="0" w:color="auto"/>
          </w:divBdr>
        </w:div>
        <w:div w:id="2069524495">
          <w:marLeft w:val="480"/>
          <w:marRight w:val="0"/>
          <w:marTop w:val="0"/>
          <w:marBottom w:val="0"/>
          <w:divBdr>
            <w:top w:val="none" w:sz="0" w:space="0" w:color="auto"/>
            <w:left w:val="none" w:sz="0" w:space="0" w:color="auto"/>
            <w:bottom w:val="none" w:sz="0" w:space="0" w:color="auto"/>
            <w:right w:val="none" w:sz="0" w:space="0" w:color="auto"/>
          </w:divBdr>
        </w:div>
        <w:div w:id="336158271">
          <w:marLeft w:val="480"/>
          <w:marRight w:val="0"/>
          <w:marTop w:val="0"/>
          <w:marBottom w:val="0"/>
          <w:divBdr>
            <w:top w:val="none" w:sz="0" w:space="0" w:color="auto"/>
            <w:left w:val="none" w:sz="0" w:space="0" w:color="auto"/>
            <w:bottom w:val="none" w:sz="0" w:space="0" w:color="auto"/>
            <w:right w:val="none" w:sz="0" w:space="0" w:color="auto"/>
          </w:divBdr>
        </w:div>
        <w:div w:id="1122381762">
          <w:marLeft w:val="480"/>
          <w:marRight w:val="0"/>
          <w:marTop w:val="0"/>
          <w:marBottom w:val="0"/>
          <w:divBdr>
            <w:top w:val="none" w:sz="0" w:space="0" w:color="auto"/>
            <w:left w:val="none" w:sz="0" w:space="0" w:color="auto"/>
            <w:bottom w:val="none" w:sz="0" w:space="0" w:color="auto"/>
            <w:right w:val="none" w:sz="0" w:space="0" w:color="auto"/>
          </w:divBdr>
        </w:div>
        <w:div w:id="377316746">
          <w:marLeft w:val="480"/>
          <w:marRight w:val="0"/>
          <w:marTop w:val="0"/>
          <w:marBottom w:val="0"/>
          <w:divBdr>
            <w:top w:val="none" w:sz="0" w:space="0" w:color="auto"/>
            <w:left w:val="none" w:sz="0" w:space="0" w:color="auto"/>
            <w:bottom w:val="none" w:sz="0" w:space="0" w:color="auto"/>
            <w:right w:val="none" w:sz="0" w:space="0" w:color="auto"/>
          </w:divBdr>
        </w:div>
        <w:div w:id="686491920">
          <w:marLeft w:val="480"/>
          <w:marRight w:val="0"/>
          <w:marTop w:val="0"/>
          <w:marBottom w:val="0"/>
          <w:divBdr>
            <w:top w:val="none" w:sz="0" w:space="0" w:color="auto"/>
            <w:left w:val="none" w:sz="0" w:space="0" w:color="auto"/>
            <w:bottom w:val="none" w:sz="0" w:space="0" w:color="auto"/>
            <w:right w:val="none" w:sz="0" w:space="0" w:color="auto"/>
          </w:divBdr>
        </w:div>
        <w:div w:id="379062753">
          <w:marLeft w:val="480"/>
          <w:marRight w:val="0"/>
          <w:marTop w:val="0"/>
          <w:marBottom w:val="0"/>
          <w:divBdr>
            <w:top w:val="none" w:sz="0" w:space="0" w:color="auto"/>
            <w:left w:val="none" w:sz="0" w:space="0" w:color="auto"/>
            <w:bottom w:val="none" w:sz="0" w:space="0" w:color="auto"/>
            <w:right w:val="none" w:sz="0" w:space="0" w:color="auto"/>
          </w:divBdr>
        </w:div>
        <w:div w:id="70659810">
          <w:marLeft w:val="480"/>
          <w:marRight w:val="0"/>
          <w:marTop w:val="0"/>
          <w:marBottom w:val="0"/>
          <w:divBdr>
            <w:top w:val="none" w:sz="0" w:space="0" w:color="auto"/>
            <w:left w:val="none" w:sz="0" w:space="0" w:color="auto"/>
            <w:bottom w:val="none" w:sz="0" w:space="0" w:color="auto"/>
            <w:right w:val="none" w:sz="0" w:space="0" w:color="auto"/>
          </w:divBdr>
        </w:div>
        <w:div w:id="1271544697">
          <w:marLeft w:val="480"/>
          <w:marRight w:val="0"/>
          <w:marTop w:val="0"/>
          <w:marBottom w:val="0"/>
          <w:divBdr>
            <w:top w:val="none" w:sz="0" w:space="0" w:color="auto"/>
            <w:left w:val="none" w:sz="0" w:space="0" w:color="auto"/>
            <w:bottom w:val="none" w:sz="0" w:space="0" w:color="auto"/>
            <w:right w:val="none" w:sz="0" w:space="0" w:color="auto"/>
          </w:divBdr>
        </w:div>
        <w:div w:id="658582870">
          <w:marLeft w:val="480"/>
          <w:marRight w:val="0"/>
          <w:marTop w:val="0"/>
          <w:marBottom w:val="0"/>
          <w:divBdr>
            <w:top w:val="none" w:sz="0" w:space="0" w:color="auto"/>
            <w:left w:val="none" w:sz="0" w:space="0" w:color="auto"/>
            <w:bottom w:val="none" w:sz="0" w:space="0" w:color="auto"/>
            <w:right w:val="none" w:sz="0" w:space="0" w:color="auto"/>
          </w:divBdr>
        </w:div>
        <w:div w:id="1389383604">
          <w:marLeft w:val="480"/>
          <w:marRight w:val="0"/>
          <w:marTop w:val="0"/>
          <w:marBottom w:val="0"/>
          <w:divBdr>
            <w:top w:val="none" w:sz="0" w:space="0" w:color="auto"/>
            <w:left w:val="none" w:sz="0" w:space="0" w:color="auto"/>
            <w:bottom w:val="none" w:sz="0" w:space="0" w:color="auto"/>
            <w:right w:val="none" w:sz="0" w:space="0" w:color="auto"/>
          </w:divBdr>
        </w:div>
        <w:div w:id="169762598">
          <w:marLeft w:val="480"/>
          <w:marRight w:val="0"/>
          <w:marTop w:val="0"/>
          <w:marBottom w:val="0"/>
          <w:divBdr>
            <w:top w:val="none" w:sz="0" w:space="0" w:color="auto"/>
            <w:left w:val="none" w:sz="0" w:space="0" w:color="auto"/>
            <w:bottom w:val="none" w:sz="0" w:space="0" w:color="auto"/>
            <w:right w:val="none" w:sz="0" w:space="0" w:color="auto"/>
          </w:divBdr>
        </w:div>
        <w:div w:id="1136142356">
          <w:marLeft w:val="480"/>
          <w:marRight w:val="0"/>
          <w:marTop w:val="0"/>
          <w:marBottom w:val="0"/>
          <w:divBdr>
            <w:top w:val="none" w:sz="0" w:space="0" w:color="auto"/>
            <w:left w:val="none" w:sz="0" w:space="0" w:color="auto"/>
            <w:bottom w:val="none" w:sz="0" w:space="0" w:color="auto"/>
            <w:right w:val="none" w:sz="0" w:space="0" w:color="auto"/>
          </w:divBdr>
        </w:div>
        <w:div w:id="29914705">
          <w:marLeft w:val="480"/>
          <w:marRight w:val="0"/>
          <w:marTop w:val="0"/>
          <w:marBottom w:val="0"/>
          <w:divBdr>
            <w:top w:val="none" w:sz="0" w:space="0" w:color="auto"/>
            <w:left w:val="none" w:sz="0" w:space="0" w:color="auto"/>
            <w:bottom w:val="none" w:sz="0" w:space="0" w:color="auto"/>
            <w:right w:val="none" w:sz="0" w:space="0" w:color="auto"/>
          </w:divBdr>
        </w:div>
      </w:divsChild>
    </w:div>
    <w:div w:id="1118254189">
      <w:bodyDiv w:val="1"/>
      <w:marLeft w:val="0"/>
      <w:marRight w:val="0"/>
      <w:marTop w:val="0"/>
      <w:marBottom w:val="0"/>
      <w:divBdr>
        <w:top w:val="none" w:sz="0" w:space="0" w:color="auto"/>
        <w:left w:val="none" w:sz="0" w:space="0" w:color="auto"/>
        <w:bottom w:val="none" w:sz="0" w:space="0" w:color="auto"/>
        <w:right w:val="none" w:sz="0" w:space="0" w:color="auto"/>
      </w:divBdr>
    </w:div>
    <w:div w:id="1118255236">
      <w:bodyDiv w:val="1"/>
      <w:marLeft w:val="0"/>
      <w:marRight w:val="0"/>
      <w:marTop w:val="0"/>
      <w:marBottom w:val="0"/>
      <w:divBdr>
        <w:top w:val="none" w:sz="0" w:space="0" w:color="auto"/>
        <w:left w:val="none" w:sz="0" w:space="0" w:color="auto"/>
        <w:bottom w:val="none" w:sz="0" w:space="0" w:color="auto"/>
        <w:right w:val="none" w:sz="0" w:space="0" w:color="auto"/>
      </w:divBdr>
    </w:div>
    <w:div w:id="1118331756">
      <w:bodyDiv w:val="1"/>
      <w:marLeft w:val="0"/>
      <w:marRight w:val="0"/>
      <w:marTop w:val="0"/>
      <w:marBottom w:val="0"/>
      <w:divBdr>
        <w:top w:val="none" w:sz="0" w:space="0" w:color="auto"/>
        <w:left w:val="none" w:sz="0" w:space="0" w:color="auto"/>
        <w:bottom w:val="none" w:sz="0" w:space="0" w:color="auto"/>
        <w:right w:val="none" w:sz="0" w:space="0" w:color="auto"/>
      </w:divBdr>
    </w:div>
    <w:div w:id="1118335326">
      <w:bodyDiv w:val="1"/>
      <w:marLeft w:val="0"/>
      <w:marRight w:val="0"/>
      <w:marTop w:val="0"/>
      <w:marBottom w:val="0"/>
      <w:divBdr>
        <w:top w:val="none" w:sz="0" w:space="0" w:color="auto"/>
        <w:left w:val="none" w:sz="0" w:space="0" w:color="auto"/>
        <w:bottom w:val="none" w:sz="0" w:space="0" w:color="auto"/>
        <w:right w:val="none" w:sz="0" w:space="0" w:color="auto"/>
      </w:divBdr>
    </w:div>
    <w:div w:id="1118373523">
      <w:bodyDiv w:val="1"/>
      <w:marLeft w:val="0"/>
      <w:marRight w:val="0"/>
      <w:marTop w:val="0"/>
      <w:marBottom w:val="0"/>
      <w:divBdr>
        <w:top w:val="none" w:sz="0" w:space="0" w:color="auto"/>
        <w:left w:val="none" w:sz="0" w:space="0" w:color="auto"/>
        <w:bottom w:val="none" w:sz="0" w:space="0" w:color="auto"/>
        <w:right w:val="none" w:sz="0" w:space="0" w:color="auto"/>
      </w:divBdr>
    </w:div>
    <w:div w:id="1118404264">
      <w:bodyDiv w:val="1"/>
      <w:marLeft w:val="0"/>
      <w:marRight w:val="0"/>
      <w:marTop w:val="0"/>
      <w:marBottom w:val="0"/>
      <w:divBdr>
        <w:top w:val="none" w:sz="0" w:space="0" w:color="auto"/>
        <w:left w:val="none" w:sz="0" w:space="0" w:color="auto"/>
        <w:bottom w:val="none" w:sz="0" w:space="0" w:color="auto"/>
        <w:right w:val="none" w:sz="0" w:space="0" w:color="auto"/>
      </w:divBdr>
      <w:divsChild>
        <w:div w:id="34549637">
          <w:marLeft w:val="480"/>
          <w:marRight w:val="0"/>
          <w:marTop w:val="0"/>
          <w:marBottom w:val="0"/>
          <w:divBdr>
            <w:top w:val="none" w:sz="0" w:space="0" w:color="auto"/>
            <w:left w:val="none" w:sz="0" w:space="0" w:color="auto"/>
            <w:bottom w:val="none" w:sz="0" w:space="0" w:color="auto"/>
            <w:right w:val="none" w:sz="0" w:space="0" w:color="auto"/>
          </w:divBdr>
        </w:div>
        <w:div w:id="79370798">
          <w:marLeft w:val="480"/>
          <w:marRight w:val="0"/>
          <w:marTop w:val="0"/>
          <w:marBottom w:val="0"/>
          <w:divBdr>
            <w:top w:val="none" w:sz="0" w:space="0" w:color="auto"/>
            <w:left w:val="none" w:sz="0" w:space="0" w:color="auto"/>
            <w:bottom w:val="none" w:sz="0" w:space="0" w:color="auto"/>
            <w:right w:val="none" w:sz="0" w:space="0" w:color="auto"/>
          </w:divBdr>
        </w:div>
        <w:div w:id="102725979">
          <w:marLeft w:val="480"/>
          <w:marRight w:val="0"/>
          <w:marTop w:val="0"/>
          <w:marBottom w:val="0"/>
          <w:divBdr>
            <w:top w:val="none" w:sz="0" w:space="0" w:color="auto"/>
            <w:left w:val="none" w:sz="0" w:space="0" w:color="auto"/>
            <w:bottom w:val="none" w:sz="0" w:space="0" w:color="auto"/>
            <w:right w:val="none" w:sz="0" w:space="0" w:color="auto"/>
          </w:divBdr>
        </w:div>
        <w:div w:id="288512463">
          <w:marLeft w:val="480"/>
          <w:marRight w:val="0"/>
          <w:marTop w:val="0"/>
          <w:marBottom w:val="0"/>
          <w:divBdr>
            <w:top w:val="none" w:sz="0" w:space="0" w:color="auto"/>
            <w:left w:val="none" w:sz="0" w:space="0" w:color="auto"/>
            <w:bottom w:val="none" w:sz="0" w:space="0" w:color="auto"/>
            <w:right w:val="none" w:sz="0" w:space="0" w:color="auto"/>
          </w:divBdr>
        </w:div>
        <w:div w:id="300812149">
          <w:marLeft w:val="480"/>
          <w:marRight w:val="0"/>
          <w:marTop w:val="0"/>
          <w:marBottom w:val="0"/>
          <w:divBdr>
            <w:top w:val="none" w:sz="0" w:space="0" w:color="auto"/>
            <w:left w:val="none" w:sz="0" w:space="0" w:color="auto"/>
            <w:bottom w:val="none" w:sz="0" w:space="0" w:color="auto"/>
            <w:right w:val="none" w:sz="0" w:space="0" w:color="auto"/>
          </w:divBdr>
        </w:div>
        <w:div w:id="310985130">
          <w:marLeft w:val="480"/>
          <w:marRight w:val="0"/>
          <w:marTop w:val="0"/>
          <w:marBottom w:val="0"/>
          <w:divBdr>
            <w:top w:val="none" w:sz="0" w:space="0" w:color="auto"/>
            <w:left w:val="none" w:sz="0" w:space="0" w:color="auto"/>
            <w:bottom w:val="none" w:sz="0" w:space="0" w:color="auto"/>
            <w:right w:val="none" w:sz="0" w:space="0" w:color="auto"/>
          </w:divBdr>
        </w:div>
        <w:div w:id="405301268">
          <w:marLeft w:val="480"/>
          <w:marRight w:val="0"/>
          <w:marTop w:val="0"/>
          <w:marBottom w:val="0"/>
          <w:divBdr>
            <w:top w:val="none" w:sz="0" w:space="0" w:color="auto"/>
            <w:left w:val="none" w:sz="0" w:space="0" w:color="auto"/>
            <w:bottom w:val="none" w:sz="0" w:space="0" w:color="auto"/>
            <w:right w:val="none" w:sz="0" w:space="0" w:color="auto"/>
          </w:divBdr>
        </w:div>
        <w:div w:id="428740442">
          <w:marLeft w:val="480"/>
          <w:marRight w:val="0"/>
          <w:marTop w:val="0"/>
          <w:marBottom w:val="0"/>
          <w:divBdr>
            <w:top w:val="none" w:sz="0" w:space="0" w:color="auto"/>
            <w:left w:val="none" w:sz="0" w:space="0" w:color="auto"/>
            <w:bottom w:val="none" w:sz="0" w:space="0" w:color="auto"/>
            <w:right w:val="none" w:sz="0" w:space="0" w:color="auto"/>
          </w:divBdr>
        </w:div>
        <w:div w:id="432869284">
          <w:marLeft w:val="480"/>
          <w:marRight w:val="0"/>
          <w:marTop w:val="0"/>
          <w:marBottom w:val="0"/>
          <w:divBdr>
            <w:top w:val="none" w:sz="0" w:space="0" w:color="auto"/>
            <w:left w:val="none" w:sz="0" w:space="0" w:color="auto"/>
            <w:bottom w:val="none" w:sz="0" w:space="0" w:color="auto"/>
            <w:right w:val="none" w:sz="0" w:space="0" w:color="auto"/>
          </w:divBdr>
        </w:div>
        <w:div w:id="520047997">
          <w:marLeft w:val="480"/>
          <w:marRight w:val="0"/>
          <w:marTop w:val="0"/>
          <w:marBottom w:val="0"/>
          <w:divBdr>
            <w:top w:val="none" w:sz="0" w:space="0" w:color="auto"/>
            <w:left w:val="none" w:sz="0" w:space="0" w:color="auto"/>
            <w:bottom w:val="none" w:sz="0" w:space="0" w:color="auto"/>
            <w:right w:val="none" w:sz="0" w:space="0" w:color="auto"/>
          </w:divBdr>
        </w:div>
        <w:div w:id="633564004">
          <w:marLeft w:val="480"/>
          <w:marRight w:val="0"/>
          <w:marTop w:val="0"/>
          <w:marBottom w:val="0"/>
          <w:divBdr>
            <w:top w:val="none" w:sz="0" w:space="0" w:color="auto"/>
            <w:left w:val="none" w:sz="0" w:space="0" w:color="auto"/>
            <w:bottom w:val="none" w:sz="0" w:space="0" w:color="auto"/>
            <w:right w:val="none" w:sz="0" w:space="0" w:color="auto"/>
          </w:divBdr>
        </w:div>
        <w:div w:id="727411387">
          <w:marLeft w:val="480"/>
          <w:marRight w:val="0"/>
          <w:marTop w:val="0"/>
          <w:marBottom w:val="0"/>
          <w:divBdr>
            <w:top w:val="none" w:sz="0" w:space="0" w:color="auto"/>
            <w:left w:val="none" w:sz="0" w:space="0" w:color="auto"/>
            <w:bottom w:val="none" w:sz="0" w:space="0" w:color="auto"/>
            <w:right w:val="none" w:sz="0" w:space="0" w:color="auto"/>
          </w:divBdr>
        </w:div>
        <w:div w:id="740786035">
          <w:marLeft w:val="480"/>
          <w:marRight w:val="0"/>
          <w:marTop w:val="0"/>
          <w:marBottom w:val="0"/>
          <w:divBdr>
            <w:top w:val="none" w:sz="0" w:space="0" w:color="auto"/>
            <w:left w:val="none" w:sz="0" w:space="0" w:color="auto"/>
            <w:bottom w:val="none" w:sz="0" w:space="0" w:color="auto"/>
            <w:right w:val="none" w:sz="0" w:space="0" w:color="auto"/>
          </w:divBdr>
        </w:div>
        <w:div w:id="759184789">
          <w:marLeft w:val="480"/>
          <w:marRight w:val="0"/>
          <w:marTop w:val="0"/>
          <w:marBottom w:val="0"/>
          <w:divBdr>
            <w:top w:val="none" w:sz="0" w:space="0" w:color="auto"/>
            <w:left w:val="none" w:sz="0" w:space="0" w:color="auto"/>
            <w:bottom w:val="none" w:sz="0" w:space="0" w:color="auto"/>
            <w:right w:val="none" w:sz="0" w:space="0" w:color="auto"/>
          </w:divBdr>
        </w:div>
        <w:div w:id="764960042">
          <w:marLeft w:val="480"/>
          <w:marRight w:val="0"/>
          <w:marTop w:val="0"/>
          <w:marBottom w:val="0"/>
          <w:divBdr>
            <w:top w:val="none" w:sz="0" w:space="0" w:color="auto"/>
            <w:left w:val="none" w:sz="0" w:space="0" w:color="auto"/>
            <w:bottom w:val="none" w:sz="0" w:space="0" w:color="auto"/>
            <w:right w:val="none" w:sz="0" w:space="0" w:color="auto"/>
          </w:divBdr>
        </w:div>
        <w:div w:id="774598269">
          <w:marLeft w:val="480"/>
          <w:marRight w:val="0"/>
          <w:marTop w:val="0"/>
          <w:marBottom w:val="0"/>
          <w:divBdr>
            <w:top w:val="none" w:sz="0" w:space="0" w:color="auto"/>
            <w:left w:val="none" w:sz="0" w:space="0" w:color="auto"/>
            <w:bottom w:val="none" w:sz="0" w:space="0" w:color="auto"/>
            <w:right w:val="none" w:sz="0" w:space="0" w:color="auto"/>
          </w:divBdr>
        </w:div>
        <w:div w:id="774903429">
          <w:marLeft w:val="480"/>
          <w:marRight w:val="0"/>
          <w:marTop w:val="0"/>
          <w:marBottom w:val="0"/>
          <w:divBdr>
            <w:top w:val="none" w:sz="0" w:space="0" w:color="auto"/>
            <w:left w:val="none" w:sz="0" w:space="0" w:color="auto"/>
            <w:bottom w:val="none" w:sz="0" w:space="0" w:color="auto"/>
            <w:right w:val="none" w:sz="0" w:space="0" w:color="auto"/>
          </w:divBdr>
        </w:div>
        <w:div w:id="776873770">
          <w:marLeft w:val="480"/>
          <w:marRight w:val="0"/>
          <w:marTop w:val="0"/>
          <w:marBottom w:val="0"/>
          <w:divBdr>
            <w:top w:val="none" w:sz="0" w:space="0" w:color="auto"/>
            <w:left w:val="none" w:sz="0" w:space="0" w:color="auto"/>
            <w:bottom w:val="none" w:sz="0" w:space="0" w:color="auto"/>
            <w:right w:val="none" w:sz="0" w:space="0" w:color="auto"/>
          </w:divBdr>
        </w:div>
        <w:div w:id="818572412">
          <w:marLeft w:val="480"/>
          <w:marRight w:val="0"/>
          <w:marTop w:val="0"/>
          <w:marBottom w:val="0"/>
          <w:divBdr>
            <w:top w:val="none" w:sz="0" w:space="0" w:color="auto"/>
            <w:left w:val="none" w:sz="0" w:space="0" w:color="auto"/>
            <w:bottom w:val="none" w:sz="0" w:space="0" w:color="auto"/>
            <w:right w:val="none" w:sz="0" w:space="0" w:color="auto"/>
          </w:divBdr>
        </w:div>
        <w:div w:id="845940442">
          <w:marLeft w:val="480"/>
          <w:marRight w:val="0"/>
          <w:marTop w:val="0"/>
          <w:marBottom w:val="0"/>
          <w:divBdr>
            <w:top w:val="none" w:sz="0" w:space="0" w:color="auto"/>
            <w:left w:val="none" w:sz="0" w:space="0" w:color="auto"/>
            <w:bottom w:val="none" w:sz="0" w:space="0" w:color="auto"/>
            <w:right w:val="none" w:sz="0" w:space="0" w:color="auto"/>
          </w:divBdr>
        </w:div>
        <w:div w:id="879125504">
          <w:marLeft w:val="480"/>
          <w:marRight w:val="0"/>
          <w:marTop w:val="0"/>
          <w:marBottom w:val="0"/>
          <w:divBdr>
            <w:top w:val="none" w:sz="0" w:space="0" w:color="auto"/>
            <w:left w:val="none" w:sz="0" w:space="0" w:color="auto"/>
            <w:bottom w:val="none" w:sz="0" w:space="0" w:color="auto"/>
            <w:right w:val="none" w:sz="0" w:space="0" w:color="auto"/>
          </w:divBdr>
        </w:div>
        <w:div w:id="924729059">
          <w:marLeft w:val="480"/>
          <w:marRight w:val="0"/>
          <w:marTop w:val="0"/>
          <w:marBottom w:val="0"/>
          <w:divBdr>
            <w:top w:val="none" w:sz="0" w:space="0" w:color="auto"/>
            <w:left w:val="none" w:sz="0" w:space="0" w:color="auto"/>
            <w:bottom w:val="none" w:sz="0" w:space="0" w:color="auto"/>
            <w:right w:val="none" w:sz="0" w:space="0" w:color="auto"/>
          </w:divBdr>
        </w:div>
        <w:div w:id="933977758">
          <w:marLeft w:val="480"/>
          <w:marRight w:val="0"/>
          <w:marTop w:val="0"/>
          <w:marBottom w:val="0"/>
          <w:divBdr>
            <w:top w:val="none" w:sz="0" w:space="0" w:color="auto"/>
            <w:left w:val="none" w:sz="0" w:space="0" w:color="auto"/>
            <w:bottom w:val="none" w:sz="0" w:space="0" w:color="auto"/>
            <w:right w:val="none" w:sz="0" w:space="0" w:color="auto"/>
          </w:divBdr>
        </w:div>
        <w:div w:id="934169611">
          <w:marLeft w:val="480"/>
          <w:marRight w:val="0"/>
          <w:marTop w:val="0"/>
          <w:marBottom w:val="0"/>
          <w:divBdr>
            <w:top w:val="none" w:sz="0" w:space="0" w:color="auto"/>
            <w:left w:val="none" w:sz="0" w:space="0" w:color="auto"/>
            <w:bottom w:val="none" w:sz="0" w:space="0" w:color="auto"/>
            <w:right w:val="none" w:sz="0" w:space="0" w:color="auto"/>
          </w:divBdr>
        </w:div>
        <w:div w:id="966357622">
          <w:marLeft w:val="480"/>
          <w:marRight w:val="0"/>
          <w:marTop w:val="0"/>
          <w:marBottom w:val="0"/>
          <w:divBdr>
            <w:top w:val="none" w:sz="0" w:space="0" w:color="auto"/>
            <w:left w:val="none" w:sz="0" w:space="0" w:color="auto"/>
            <w:bottom w:val="none" w:sz="0" w:space="0" w:color="auto"/>
            <w:right w:val="none" w:sz="0" w:space="0" w:color="auto"/>
          </w:divBdr>
        </w:div>
        <w:div w:id="1018431247">
          <w:marLeft w:val="480"/>
          <w:marRight w:val="0"/>
          <w:marTop w:val="0"/>
          <w:marBottom w:val="0"/>
          <w:divBdr>
            <w:top w:val="none" w:sz="0" w:space="0" w:color="auto"/>
            <w:left w:val="none" w:sz="0" w:space="0" w:color="auto"/>
            <w:bottom w:val="none" w:sz="0" w:space="0" w:color="auto"/>
            <w:right w:val="none" w:sz="0" w:space="0" w:color="auto"/>
          </w:divBdr>
        </w:div>
        <w:div w:id="1034161143">
          <w:marLeft w:val="480"/>
          <w:marRight w:val="0"/>
          <w:marTop w:val="0"/>
          <w:marBottom w:val="0"/>
          <w:divBdr>
            <w:top w:val="none" w:sz="0" w:space="0" w:color="auto"/>
            <w:left w:val="none" w:sz="0" w:space="0" w:color="auto"/>
            <w:bottom w:val="none" w:sz="0" w:space="0" w:color="auto"/>
            <w:right w:val="none" w:sz="0" w:space="0" w:color="auto"/>
          </w:divBdr>
        </w:div>
        <w:div w:id="1078864009">
          <w:marLeft w:val="480"/>
          <w:marRight w:val="0"/>
          <w:marTop w:val="0"/>
          <w:marBottom w:val="0"/>
          <w:divBdr>
            <w:top w:val="none" w:sz="0" w:space="0" w:color="auto"/>
            <w:left w:val="none" w:sz="0" w:space="0" w:color="auto"/>
            <w:bottom w:val="none" w:sz="0" w:space="0" w:color="auto"/>
            <w:right w:val="none" w:sz="0" w:space="0" w:color="auto"/>
          </w:divBdr>
        </w:div>
        <w:div w:id="1119030446">
          <w:marLeft w:val="480"/>
          <w:marRight w:val="0"/>
          <w:marTop w:val="0"/>
          <w:marBottom w:val="0"/>
          <w:divBdr>
            <w:top w:val="none" w:sz="0" w:space="0" w:color="auto"/>
            <w:left w:val="none" w:sz="0" w:space="0" w:color="auto"/>
            <w:bottom w:val="none" w:sz="0" w:space="0" w:color="auto"/>
            <w:right w:val="none" w:sz="0" w:space="0" w:color="auto"/>
          </w:divBdr>
        </w:div>
        <w:div w:id="1146580427">
          <w:marLeft w:val="480"/>
          <w:marRight w:val="0"/>
          <w:marTop w:val="0"/>
          <w:marBottom w:val="0"/>
          <w:divBdr>
            <w:top w:val="none" w:sz="0" w:space="0" w:color="auto"/>
            <w:left w:val="none" w:sz="0" w:space="0" w:color="auto"/>
            <w:bottom w:val="none" w:sz="0" w:space="0" w:color="auto"/>
            <w:right w:val="none" w:sz="0" w:space="0" w:color="auto"/>
          </w:divBdr>
        </w:div>
        <w:div w:id="1184442939">
          <w:marLeft w:val="480"/>
          <w:marRight w:val="0"/>
          <w:marTop w:val="0"/>
          <w:marBottom w:val="0"/>
          <w:divBdr>
            <w:top w:val="none" w:sz="0" w:space="0" w:color="auto"/>
            <w:left w:val="none" w:sz="0" w:space="0" w:color="auto"/>
            <w:bottom w:val="none" w:sz="0" w:space="0" w:color="auto"/>
            <w:right w:val="none" w:sz="0" w:space="0" w:color="auto"/>
          </w:divBdr>
        </w:div>
        <w:div w:id="1191258614">
          <w:marLeft w:val="480"/>
          <w:marRight w:val="0"/>
          <w:marTop w:val="0"/>
          <w:marBottom w:val="0"/>
          <w:divBdr>
            <w:top w:val="none" w:sz="0" w:space="0" w:color="auto"/>
            <w:left w:val="none" w:sz="0" w:space="0" w:color="auto"/>
            <w:bottom w:val="none" w:sz="0" w:space="0" w:color="auto"/>
            <w:right w:val="none" w:sz="0" w:space="0" w:color="auto"/>
          </w:divBdr>
        </w:div>
        <w:div w:id="1315135696">
          <w:marLeft w:val="480"/>
          <w:marRight w:val="0"/>
          <w:marTop w:val="0"/>
          <w:marBottom w:val="0"/>
          <w:divBdr>
            <w:top w:val="none" w:sz="0" w:space="0" w:color="auto"/>
            <w:left w:val="none" w:sz="0" w:space="0" w:color="auto"/>
            <w:bottom w:val="none" w:sz="0" w:space="0" w:color="auto"/>
            <w:right w:val="none" w:sz="0" w:space="0" w:color="auto"/>
          </w:divBdr>
        </w:div>
        <w:div w:id="1504780796">
          <w:marLeft w:val="480"/>
          <w:marRight w:val="0"/>
          <w:marTop w:val="0"/>
          <w:marBottom w:val="0"/>
          <w:divBdr>
            <w:top w:val="none" w:sz="0" w:space="0" w:color="auto"/>
            <w:left w:val="none" w:sz="0" w:space="0" w:color="auto"/>
            <w:bottom w:val="none" w:sz="0" w:space="0" w:color="auto"/>
            <w:right w:val="none" w:sz="0" w:space="0" w:color="auto"/>
          </w:divBdr>
        </w:div>
        <w:div w:id="1556965925">
          <w:marLeft w:val="480"/>
          <w:marRight w:val="0"/>
          <w:marTop w:val="0"/>
          <w:marBottom w:val="0"/>
          <w:divBdr>
            <w:top w:val="none" w:sz="0" w:space="0" w:color="auto"/>
            <w:left w:val="none" w:sz="0" w:space="0" w:color="auto"/>
            <w:bottom w:val="none" w:sz="0" w:space="0" w:color="auto"/>
            <w:right w:val="none" w:sz="0" w:space="0" w:color="auto"/>
          </w:divBdr>
        </w:div>
        <w:div w:id="1643996611">
          <w:marLeft w:val="480"/>
          <w:marRight w:val="0"/>
          <w:marTop w:val="0"/>
          <w:marBottom w:val="0"/>
          <w:divBdr>
            <w:top w:val="none" w:sz="0" w:space="0" w:color="auto"/>
            <w:left w:val="none" w:sz="0" w:space="0" w:color="auto"/>
            <w:bottom w:val="none" w:sz="0" w:space="0" w:color="auto"/>
            <w:right w:val="none" w:sz="0" w:space="0" w:color="auto"/>
          </w:divBdr>
        </w:div>
        <w:div w:id="1686134351">
          <w:marLeft w:val="480"/>
          <w:marRight w:val="0"/>
          <w:marTop w:val="0"/>
          <w:marBottom w:val="0"/>
          <w:divBdr>
            <w:top w:val="none" w:sz="0" w:space="0" w:color="auto"/>
            <w:left w:val="none" w:sz="0" w:space="0" w:color="auto"/>
            <w:bottom w:val="none" w:sz="0" w:space="0" w:color="auto"/>
            <w:right w:val="none" w:sz="0" w:space="0" w:color="auto"/>
          </w:divBdr>
        </w:div>
        <w:div w:id="1734428449">
          <w:marLeft w:val="480"/>
          <w:marRight w:val="0"/>
          <w:marTop w:val="0"/>
          <w:marBottom w:val="0"/>
          <w:divBdr>
            <w:top w:val="none" w:sz="0" w:space="0" w:color="auto"/>
            <w:left w:val="none" w:sz="0" w:space="0" w:color="auto"/>
            <w:bottom w:val="none" w:sz="0" w:space="0" w:color="auto"/>
            <w:right w:val="none" w:sz="0" w:space="0" w:color="auto"/>
          </w:divBdr>
        </w:div>
        <w:div w:id="1757047388">
          <w:marLeft w:val="480"/>
          <w:marRight w:val="0"/>
          <w:marTop w:val="0"/>
          <w:marBottom w:val="0"/>
          <w:divBdr>
            <w:top w:val="none" w:sz="0" w:space="0" w:color="auto"/>
            <w:left w:val="none" w:sz="0" w:space="0" w:color="auto"/>
            <w:bottom w:val="none" w:sz="0" w:space="0" w:color="auto"/>
            <w:right w:val="none" w:sz="0" w:space="0" w:color="auto"/>
          </w:divBdr>
        </w:div>
        <w:div w:id="1781338972">
          <w:marLeft w:val="480"/>
          <w:marRight w:val="0"/>
          <w:marTop w:val="0"/>
          <w:marBottom w:val="0"/>
          <w:divBdr>
            <w:top w:val="none" w:sz="0" w:space="0" w:color="auto"/>
            <w:left w:val="none" w:sz="0" w:space="0" w:color="auto"/>
            <w:bottom w:val="none" w:sz="0" w:space="0" w:color="auto"/>
            <w:right w:val="none" w:sz="0" w:space="0" w:color="auto"/>
          </w:divBdr>
        </w:div>
        <w:div w:id="1823541336">
          <w:marLeft w:val="480"/>
          <w:marRight w:val="0"/>
          <w:marTop w:val="0"/>
          <w:marBottom w:val="0"/>
          <w:divBdr>
            <w:top w:val="none" w:sz="0" w:space="0" w:color="auto"/>
            <w:left w:val="none" w:sz="0" w:space="0" w:color="auto"/>
            <w:bottom w:val="none" w:sz="0" w:space="0" w:color="auto"/>
            <w:right w:val="none" w:sz="0" w:space="0" w:color="auto"/>
          </w:divBdr>
        </w:div>
        <w:div w:id="1825078006">
          <w:marLeft w:val="480"/>
          <w:marRight w:val="0"/>
          <w:marTop w:val="0"/>
          <w:marBottom w:val="0"/>
          <w:divBdr>
            <w:top w:val="none" w:sz="0" w:space="0" w:color="auto"/>
            <w:left w:val="none" w:sz="0" w:space="0" w:color="auto"/>
            <w:bottom w:val="none" w:sz="0" w:space="0" w:color="auto"/>
            <w:right w:val="none" w:sz="0" w:space="0" w:color="auto"/>
          </w:divBdr>
        </w:div>
        <w:div w:id="1871913673">
          <w:marLeft w:val="480"/>
          <w:marRight w:val="0"/>
          <w:marTop w:val="0"/>
          <w:marBottom w:val="0"/>
          <w:divBdr>
            <w:top w:val="none" w:sz="0" w:space="0" w:color="auto"/>
            <w:left w:val="none" w:sz="0" w:space="0" w:color="auto"/>
            <w:bottom w:val="none" w:sz="0" w:space="0" w:color="auto"/>
            <w:right w:val="none" w:sz="0" w:space="0" w:color="auto"/>
          </w:divBdr>
        </w:div>
        <w:div w:id="1878425511">
          <w:marLeft w:val="480"/>
          <w:marRight w:val="0"/>
          <w:marTop w:val="0"/>
          <w:marBottom w:val="0"/>
          <w:divBdr>
            <w:top w:val="none" w:sz="0" w:space="0" w:color="auto"/>
            <w:left w:val="none" w:sz="0" w:space="0" w:color="auto"/>
            <w:bottom w:val="none" w:sz="0" w:space="0" w:color="auto"/>
            <w:right w:val="none" w:sz="0" w:space="0" w:color="auto"/>
          </w:divBdr>
        </w:div>
        <w:div w:id="1908148481">
          <w:marLeft w:val="480"/>
          <w:marRight w:val="0"/>
          <w:marTop w:val="0"/>
          <w:marBottom w:val="0"/>
          <w:divBdr>
            <w:top w:val="none" w:sz="0" w:space="0" w:color="auto"/>
            <w:left w:val="none" w:sz="0" w:space="0" w:color="auto"/>
            <w:bottom w:val="none" w:sz="0" w:space="0" w:color="auto"/>
            <w:right w:val="none" w:sz="0" w:space="0" w:color="auto"/>
          </w:divBdr>
        </w:div>
        <w:div w:id="2040544346">
          <w:marLeft w:val="480"/>
          <w:marRight w:val="0"/>
          <w:marTop w:val="0"/>
          <w:marBottom w:val="0"/>
          <w:divBdr>
            <w:top w:val="none" w:sz="0" w:space="0" w:color="auto"/>
            <w:left w:val="none" w:sz="0" w:space="0" w:color="auto"/>
            <w:bottom w:val="none" w:sz="0" w:space="0" w:color="auto"/>
            <w:right w:val="none" w:sz="0" w:space="0" w:color="auto"/>
          </w:divBdr>
        </w:div>
        <w:div w:id="2085028690">
          <w:marLeft w:val="480"/>
          <w:marRight w:val="0"/>
          <w:marTop w:val="0"/>
          <w:marBottom w:val="0"/>
          <w:divBdr>
            <w:top w:val="none" w:sz="0" w:space="0" w:color="auto"/>
            <w:left w:val="none" w:sz="0" w:space="0" w:color="auto"/>
            <w:bottom w:val="none" w:sz="0" w:space="0" w:color="auto"/>
            <w:right w:val="none" w:sz="0" w:space="0" w:color="auto"/>
          </w:divBdr>
        </w:div>
        <w:div w:id="2136360968">
          <w:marLeft w:val="480"/>
          <w:marRight w:val="0"/>
          <w:marTop w:val="0"/>
          <w:marBottom w:val="0"/>
          <w:divBdr>
            <w:top w:val="none" w:sz="0" w:space="0" w:color="auto"/>
            <w:left w:val="none" w:sz="0" w:space="0" w:color="auto"/>
            <w:bottom w:val="none" w:sz="0" w:space="0" w:color="auto"/>
            <w:right w:val="none" w:sz="0" w:space="0" w:color="auto"/>
          </w:divBdr>
        </w:div>
      </w:divsChild>
    </w:div>
    <w:div w:id="1118645185">
      <w:bodyDiv w:val="1"/>
      <w:marLeft w:val="0"/>
      <w:marRight w:val="0"/>
      <w:marTop w:val="0"/>
      <w:marBottom w:val="0"/>
      <w:divBdr>
        <w:top w:val="none" w:sz="0" w:space="0" w:color="auto"/>
        <w:left w:val="none" w:sz="0" w:space="0" w:color="auto"/>
        <w:bottom w:val="none" w:sz="0" w:space="0" w:color="auto"/>
        <w:right w:val="none" w:sz="0" w:space="0" w:color="auto"/>
      </w:divBdr>
    </w:div>
    <w:div w:id="1118717867">
      <w:bodyDiv w:val="1"/>
      <w:marLeft w:val="0"/>
      <w:marRight w:val="0"/>
      <w:marTop w:val="0"/>
      <w:marBottom w:val="0"/>
      <w:divBdr>
        <w:top w:val="none" w:sz="0" w:space="0" w:color="auto"/>
        <w:left w:val="none" w:sz="0" w:space="0" w:color="auto"/>
        <w:bottom w:val="none" w:sz="0" w:space="0" w:color="auto"/>
        <w:right w:val="none" w:sz="0" w:space="0" w:color="auto"/>
      </w:divBdr>
    </w:div>
    <w:div w:id="1118766990">
      <w:bodyDiv w:val="1"/>
      <w:marLeft w:val="0"/>
      <w:marRight w:val="0"/>
      <w:marTop w:val="0"/>
      <w:marBottom w:val="0"/>
      <w:divBdr>
        <w:top w:val="none" w:sz="0" w:space="0" w:color="auto"/>
        <w:left w:val="none" w:sz="0" w:space="0" w:color="auto"/>
        <w:bottom w:val="none" w:sz="0" w:space="0" w:color="auto"/>
        <w:right w:val="none" w:sz="0" w:space="0" w:color="auto"/>
      </w:divBdr>
    </w:div>
    <w:div w:id="1118916929">
      <w:bodyDiv w:val="1"/>
      <w:marLeft w:val="0"/>
      <w:marRight w:val="0"/>
      <w:marTop w:val="0"/>
      <w:marBottom w:val="0"/>
      <w:divBdr>
        <w:top w:val="none" w:sz="0" w:space="0" w:color="auto"/>
        <w:left w:val="none" w:sz="0" w:space="0" w:color="auto"/>
        <w:bottom w:val="none" w:sz="0" w:space="0" w:color="auto"/>
        <w:right w:val="none" w:sz="0" w:space="0" w:color="auto"/>
      </w:divBdr>
    </w:div>
    <w:div w:id="1119182913">
      <w:bodyDiv w:val="1"/>
      <w:marLeft w:val="0"/>
      <w:marRight w:val="0"/>
      <w:marTop w:val="0"/>
      <w:marBottom w:val="0"/>
      <w:divBdr>
        <w:top w:val="none" w:sz="0" w:space="0" w:color="auto"/>
        <w:left w:val="none" w:sz="0" w:space="0" w:color="auto"/>
        <w:bottom w:val="none" w:sz="0" w:space="0" w:color="auto"/>
        <w:right w:val="none" w:sz="0" w:space="0" w:color="auto"/>
      </w:divBdr>
    </w:div>
    <w:div w:id="1119253949">
      <w:bodyDiv w:val="1"/>
      <w:marLeft w:val="0"/>
      <w:marRight w:val="0"/>
      <w:marTop w:val="0"/>
      <w:marBottom w:val="0"/>
      <w:divBdr>
        <w:top w:val="none" w:sz="0" w:space="0" w:color="auto"/>
        <w:left w:val="none" w:sz="0" w:space="0" w:color="auto"/>
        <w:bottom w:val="none" w:sz="0" w:space="0" w:color="auto"/>
        <w:right w:val="none" w:sz="0" w:space="0" w:color="auto"/>
      </w:divBdr>
    </w:div>
    <w:div w:id="1119449887">
      <w:bodyDiv w:val="1"/>
      <w:marLeft w:val="0"/>
      <w:marRight w:val="0"/>
      <w:marTop w:val="0"/>
      <w:marBottom w:val="0"/>
      <w:divBdr>
        <w:top w:val="none" w:sz="0" w:space="0" w:color="auto"/>
        <w:left w:val="none" w:sz="0" w:space="0" w:color="auto"/>
        <w:bottom w:val="none" w:sz="0" w:space="0" w:color="auto"/>
        <w:right w:val="none" w:sz="0" w:space="0" w:color="auto"/>
      </w:divBdr>
    </w:div>
    <w:div w:id="1119451136">
      <w:bodyDiv w:val="1"/>
      <w:marLeft w:val="0"/>
      <w:marRight w:val="0"/>
      <w:marTop w:val="0"/>
      <w:marBottom w:val="0"/>
      <w:divBdr>
        <w:top w:val="none" w:sz="0" w:space="0" w:color="auto"/>
        <w:left w:val="none" w:sz="0" w:space="0" w:color="auto"/>
        <w:bottom w:val="none" w:sz="0" w:space="0" w:color="auto"/>
        <w:right w:val="none" w:sz="0" w:space="0" w:color="auto"/>
      </w:divBdr>
    </w:div>
    <w:div w:id="1119759290">
      <w:bodyDiv w:val="1"/>
      <w:marLeft w:val="0"/>
      <w:marRight w:val="0"/>
      <w:marTop w:val="0"/>
      <w:marBottom w:val="0"/>
      <w:divBdr>
        <w:top w:val="none" w:sz="0" w:space="0" w:color="auto"/>
        <w:left w:val="none" w:sz="0" w:space="0" w:color="auto"/>
        <w:bottom w:val="none" w:sz="0" w:space="0" w:color="auto"/>
        <w:right w:val="none" w:sz="0" w:space="0" w:color="auto"/>
      </w:divBdr>
    </w:div>
    <w:div w:id="1119837968">
      <w:bodyDiv w:val="1"/>
      <w:marLeft w:val="0"/>
      <w:marRight w:val="0"/>
      <w:marTop w:val="0"/>
      <w:marBottom w:val="0"/>
      <w:divBdr>
        <w:top w:val="none" w:sz="0" w:space="0" w:color="auto"/>
        <w:left w:val="none" w:sz="0" w:space="0" w:color="auto"/>
        <w:bottom w:val="none" w:sz="0" w:space="0" w:color="auto"/>
        <w:right w:val="none" w:sz="0" w:space="0" w:color="auto"/>
      </w:divBdr>
    </w:div>
    <w:div w:id="1119956527">
      <w:bodyDiv w:val="1"/>
      <w:marLeft w:val="0"/>
      <w:marRight w:val="0"/>
      <w:marTop w:val="0"/>
      <w:marBottom w:val="0"/>
      <w:divBdr>
        <w:top w:val="none" w:sz="0" w:space="0" w:color="auto"/>
        <w:left w:val="none" w:sz="0" w:space="0" w:color="auto"/>
        <w:bottom w:val="none" w:sz="0" w:space="0" w:color="auto"/>
        <w:right w:val="none" w:sz="0" w:space="0" w:color="auto"/>
      </w:divBdr>
    </w:div>
    <w:div w:id="1120030645">
      <w:bodyDiv w:val="1"/>
      <w:marLeft w:val="0"/>
      <w:marRight w:val="0"/>
      <w:marTop w:val="0"/>
      <w:marBottom w:val="0"/>
      <w:divBdr>
        <w:top w:val="none" w:sz="0" w:space="0" w:color="auto"/>
        <w:left w:val="none" w:sz="0" w:space="0" w:color="auto"/>
        <w:bottom w:val="none" w:sz="0" w:space="0" w:color="auto"/>
        <w:right w:val="none" w:sz="0" w:space="0" w:color="auto"/>
      </w:divBdr>
    </w:div>
    <w:div w:id="1120957517">
      <w:bodyDiv w:val="1"/>
      <w:marLeft w:val="0"/>
      <w:marRight w:val="0"/>
      <w:marTop w:val="0"/>
      <w:marBottom w:val="0"/>
      <w:divBdr>
        <w:top w:val="none" w:sz="0" w:space="0" w:color="auto"/>
        <w:left w:val="none" w:sz="0" w:space="0" w:color="auto"/>
        <w:bottom w:val="none" w:sz="0" w:space="0" w:color="auto"/>
        <w:right w:val="none" w:sz="0" w:space="0" w:color="auto"/>
      </w:divBdr>
    </w:div>
    <w:div w:id="1121263628">
      <w:bodyDiv w:val="1"/>
      <w:marLeft w:val="0"/>
      <w:marRight w:val="0"/>
      <w:marTop w:val="0"/>
      <w:marBottom w:val="0"/>
      <w:divBdr>
        <w:top w:val="none" w:sz="0" w:space="0" w:color="auto"/>
        <w:left w:val="none" w:sz="0" w:space="0" w:color="auto"/>
        <w:bottom w:val="none" w:sz="0" w:space="0" w:color="auto"/>
        <w:right w:val="none" w:sz="0" w:space="0" w:color="auto"/>
      </w:divBdr>
      <w:divsChild>
        <w:div w:id="26881629">
          <w:marLeft w:val="480"/>
          <w:marRight w:val="0"/>
          <w:marTop w:val="0"/>
          <w:marBottom w:val="0"/>
          <w:divBdr>
            <w:top w:val="none" w:sz="0" w:space="0" w:color="auto"/>
            <w:left w:val="none" w:sz="0" w:space="0" w:color="auto"/>
            <w:bottom w:val="none" w:sz="0" w:space="0" w:color="auto"/>
            <w:right w:val="none" w:sz="0" w:space="0" w:color="auto"/>
          </w:divBdr>
        </w:div>
        <w:div w:id="32850617">
          <w:marLeft w:val="480"/>
          <w:marRight w:val="0"/>
          <w:marTop w:val="0"/>
          <w:marBottom w:val="0"/>
          <w:divBdr>
            <w:top w:val="none" w:sz="0" w:space="0" w:color="auto"/>
            <w:left w:val="none" w:sz="0" w:space="0" w:color="auto"/>
            <w:bottom w:val="none" w:sz="0" w:space="0" w:color="auto"/>
            <w:right w:val="none" w:sz="0" w:space="0" w:color="auto"/>
          </w:divBdr>
        </w:div>
        <w:div w:id="56707161">
          <w:marLeft w:val="480"/>
          <w:marRight w:val="0"/>
          <w:marTop w:val="0"/>
          <w:marBottom w:val="0"/>
          <w:divBdr>
            <w:top w:val="none" w:sz="0" w:space="0" w:color="auto"/>
            <w:left w:val="none" w:sz="0" w:space="0" w:color="auto"/>
            <w:bottom w:val="none" w:sz="0" w:space="0" w:color="auto"/>
            <w:right w:val="none" w:sz="0" w:space="0" w:color="auto"/>
          </w:divBdr>
        </w:div>
        <w:div w:id="71129452">
          <w:marLeft w:val="480"/>
          <w:marRight w:val="0"/>
          <w:marTop w:val="0"/>
          <w:marBottom w:val="0"/>
          <w:divBdr>
            <w:top w:val="none" w:sz="0" w:space="0" w:color="auto"/>
            <w:left w:val="none" w:sz="0" w:space="0" w:color="auto"/>
            <w:bottom w:val="none" w:sz="0" w:space="0" w:color="auto"/>
            <w:right w:val="none" w:sz="0" w:space="0" w:color="auto"/>
          </w:divBdr>
        </w:div>
        <w:div w:id="125126130">
          <w:marLeft w:val="480"/>
          <w:marRight w:val="0"/>
          <w:marTop w:val="0"/>
          <w:marBottom w:val="0"/>
          <w:divBdr>
            <w:top w:val="none" w:sz="0" w:space="0" w:color="auto"/>
            <w:left w:val="none" w:sz="0" w:space="0" w:color="auto"/>
            <w:bottom w:val="none" w:sz="0" w:space="0" w:color="auto"/>
            <w:right w:val="none" w:sz="0" w:space="0" w:color="auto"/>
          </w:divBdr>
        </w:div>
        <w:div w:id="135878539">
          <w:marLeft w:val="480"/>
          <w:marRight w:val="0"/>
          <w:marTop w:val="0"/>
          <w:marBottom w:val="0"/>
          <w:divBdr>
            <w:top w:val="none" w:sz="0" w:space="0" w:color="auto"/>
            <w:left w:val="none" w:sz="0" w:space="0" w:color="auto"/>
            <w:bottom w:val="none" w:sz="0" w:space="0" w:color="auto"/>
            <w:right w:val="none" w:sz="0" w:space="0" w:color="auto"/>
          </w:divBdr>
        </w:div>
        <w:div w:id="150340193">
          <w:marLeft w:val="480"/>
          <w:marRight w:val="0"/>
          <w:marTop w:val="0"/>
          <w:marBottom w:val="0"/>
          <w:divBdr>
            <w:top w:val="none" w:sz="0" w:space="0" w:color="auto"/>
            <w:left w:val="none" w:sz="0" w:space="0" w:color="auto"/>
            <w:bottom w:val="none" w:sz="0" w:space="0" w:color="auto"/>
            <w:right w:val="none" w:sz="0" w:space="0" w:color="auto"/>
          </w:divBdr>
        </w:div>
        <w:div w:id="182210392">
          <w:marLeft w:val="480"/>
          <w:marRight w:val="0"/>
          <w:marTop w:val="0"/>
          <w:marBottom w:val="0"/>
          <w:divBdr>
            <w:top w:val="none" w:sz="0" w:space="0" w:color="auto"/>
            <w:left w:val="none" w:sz="0" w:space="0" w:color="auto"/>
            <w:bottom w:val="none" w:sz="0" w:space="0" w:color="auto"/>
            <w:right w:val="none" w:sz="0" w:space="0" w:color="auto"/>
          </w:divBdr>
        </w:div>
        <w:div w:id="312956825">
          <w:marLeft w:val="480"/>
          <w:marRight w:val="0"/>
          <w:marTop w:val="0"/>
          <w:marBottom w:val="0"/>
          <w:divBdr>
            <w:top w:val="none" w:sz="0" w:space="0" w:color="auto"/>
            <w:left w:val="none" w:sz="0" w:space="0" w:color="auto"/>
            <w:bottom w:val="none" w:sz="0" w:space="0" w:color="auto"/>
            <w:right w:val="none" w:sz="0" w:space="0" w:color="auto"/>
          </w:divBdr>
        </w:div>
        <w:div w:id="330060261">
          <w:marLeft w:val="480"/>
          <w:marRight w:val="0"/>
          <w:marTop w:val="0"/>
          <w:marBottom w:val="0"/>
          <w:divBdr>
            <w:top w:val="none" w:sz="0" w:space="0" w:color="auto"/>
            <w:left w:val="none" w:sz="0" w:space="0" w:color="auto"/>
            <w:bottom w:val="none" w:sz="0" w:space="0" w:color="auto"/>
            <w:right w:val="none" w:sz="0" w:space="0" w:color="auto"/>
          </w:divBdr>
        </w:div>
        <w:div w:id="395053985">
          <w:marLeft w:val="480"/>
          <w:marRight w:val="0"/>
          <w:marTop w:val="0"/>
          <w:marBottom w:val="0"/>
          <w:divBdr>
            <w:top w:val="none" w:sz="0" w:space="0" w:color="auto"/>
            <w:left w:val="none" w:sz="0" w:space="0" w:color="auto"/>
            <w:bottom w:val="none" w:sz="0" w:space="0" w:color="auto"/>
            <w:right w:val="none" w:sz="0" w:space="0" w:color="auto"/>
          </w:divBdr>
        </w:div>
        <w:div w:id="465975460">
          <w:marLeft w:val="480"/>
          <w:marRight w:val="0"/>
          <w:marTop w:val="0"/>
          <w:marBottom w:val="0"/>
          <w:divBdr>
            <w:top w:val="none" w:sz="0" w:space="0" w:color="auto"/>
            <w:left w:val="none" w:sz="0" w:space="0" w:color="auto"/>
            <w:bottom w:val="none" w:sz="0" w:space="0" w:color="auto"/>
            <w:right w:val="none" w:sz="0" w:space="0" w:color="auto"/>
          </w:divBdr>
        </w:div>
        <w:div w:id="485973223">
          <w:marLeft w:val="480"/>
          <w:marRight w:val="0"/>
          <w:marTop w:val="0"/>
          <w:marBottom w:val="0"/>
          <w:divBdr>
            <w:top w:val="none" w:sz="0" w:space="0" w:color="auto"/>
            <w:left w:val="none" w:sz="0" w:space="0" w:color="auto"/>
            <w:bottom w:val="none" w:sz="0" w:space="0" w:color="auto"/>
            <w:right w:val="none" w:sz="0" w:space="0" w:color="auto"/>
          </w:divBdr>
        </w:div>
        <w:div w:id="520094939">
          <w:marLeft w:val="480"/>
          <w:marRight w:val="0"/>
          <w:marTop w:val="0"/>
          <w:marBottom w:val="0"/>
          <w:divBdr>
            <w:top w:val="none" w:sz="0" w:space="0" w:color="auto"/>
            <w:left w:val="none" w:sz="0" w:space="0" w:color="auto"/>
            <w:bottom w:val="none" w:sz="0" w:space="0" w:color="auto"/>
            <w:right w:val="none" w:sz="0" w:space="0" w:color="auto"/>
          </w:divBdr>
        </w:div>
        <w:div w:id="551967828">
          <w:marLeft w:val="480"/>
          <w:marRight w:val="0"/>
          <w:marTop w:val="0"/>
          <w:marBottom w:val="0"/>
          <w:divBdr>
            <w:top w:val="none" w:sz="0" w:space="0" w:color="auto"/>
            <w:left w:val="none" w:sz="0" w:space="0" w:color="auto"/>
            <w:bottom w:val="none" w:sz="0" w:space="0" w:color="auto"/>
            <w:right w:val="none" w:sz="0" w:space="0" w:color="auto"/>
          </w:divBdr>
        </w:div>
        <w:div w:id="623081292">
          <w:marLeft w:val="480"/>
          <w:marRight w:val="0"/>
          <w:marTop w:val="0"/>
          <w:marBottom w:val="0"/>
          <w:divBdr>
            <w:top w:val="none" w:sz="0" w:space="0" w:color="auto"/>
            <w:left w:val="none" w:sz="0" w:space="0" w:color="auto"/>
            <w:bottom w:val="none" w:sz="0" w:space="0" w:color="auto"/>
            <w:right w:val="none" w:sz="0" w:space="0" w:color="auto"/>
          </w:divBdr>
        </w:div>
        <w:div w:id="794520257">
          <w:marLeft w:val="480"/>
          <w:marRight w:val="0"/>
          <w:marTop w:val="0"/>
          <w:marBottom w:val="0"/>
          <w:divBdr>
            <w:top w:val="none" w:sz="0" w:space="0" w:color="auto"/>
            <w:left w:val="none" w:sz="0" w:space="0" w:color="auto"/>
            <w:bottom w:val="none" w:sz="0" w:space="0" w:color="auto"/>
            <w:right w:val="none" w:sz="0" w:space="0" w:color="auto"/>
          </w:divBdr>
        </w:div>
        <w:div w:id="827751318">
          <w:marLeft w:val="480"/>
          <w:marRight w:val="0"/>
          <w:marTop w:val="0"/>
          <w:marBottom w:val="0"/>
          <w:divBdr>
            <w:top w:val="none" w:sz="0" w:space="0" w:color="auto"/>
            <w:left w:val="none" w:sz="0" w:space="0" w:color="auto"/>
            <w:bottom w:val="none" w:sz="0" w:space="0" w:color="auto"/>
            <w:right w:val="none" w:sz="0" w:space="0" w:color="auto"/>
          </w:divBdr>
        </w:div>
        <w:div w:id="915750302">
          <w:marLeft w:val="480"/>
          <w:marRight w:val="0"/>
          <w:marTop w:val="0"/>
          <w:marBottom w:val="0"/>
          <w:divBdr>
            <w:top w:val="none" w:sz="0" w:space="0" w:color="auto"/>
            <w:left w:val="none" w:sz="0" w:space="0" w:color="auto"/>
            <w:bottom w:val="none" w:sz="0" w:space="0" w:color="auto"/>
            <w:right w:val="none" w:sz="0" w:space="0" w:color="auto"/>
          </w:divBdr>
        </w:div>
        <w:div w:id="953756238">
          <w:marLeft w:val="480"/>
          <w:marRight w:val="0"/>
          <w:marTop w:val="0"/>
          <w:marBottom w:val="0"/>
          <w:divBdr>
            <w:top w:val="none" w:sz="0" w:space="0" w:color="auto"/>
            <w:left w:val="none" w:sz="0" w:space="0" w:color="auto"/>
            <w:bottom w:val="none" w:sz="0" w:space="0" w:color="auto"/>
            <w:right w:val="none" w:sz="0" w:space="0" w:color="auto"/>
          </w:divBdr>
        </w:div>
        <w:div w:id="1014769372">
          <w:marLeft w:val="480"/>
          <w:marRight w:val="0"/>
          <w:marTop w:val="0"/>
          <w:marBottom w:val="0"/>
          <w:divBdr>
            <w:top w:val="none" w:sz="0" w:space="0" w:color="auto"/>
            <w:left w:val="none" w:sz="0" w:space="0" w:color="auto"/>
            <w:bottom w:val="none" w:sz="0" w:space="0" w:color="auto"/>
            <w:right w:val="none" w:sz="0" w:space="0" w:color="auto"/>
          </w:divBdr>
        </w:div>
        <w:div w:id="1032347150">
          <w:marLeft w:val="480"/>
          <w:marRight w:val="0"/>
          <w:marTop w:val="0"/>
          <w:marBottom w:val="0"/>
          <w:divBdr>
            <w:top w:val="none" w:sz="0" w:space="0" w:color="auto"/>
            <w:left w:val="none" w:sz="0" w:space="0" w:color="auto"/>
            <w:bottom w:val="none" w:sz="0" w:space="0" w:color="auto"/>
            <w:right w:val="none" w:sz="0" w:space="0" w:color="auto"/>
          </w:divBdr>
        </w:div>
        <w:div w:id="1066412306">
          <w:marLeft w:val="480"/>
          <w:marRight w:val="0"/>
          <w:marTop w:val="0"/>
          <w:marBottom w:val="0"/>
          <w:divBdr>
            <w:top w:val="none" w:sz="0" w:space="0" w:color="auto"/>
            <w:left w:val="none" w:sz="0" w:space="0" w:color="auto"/>
            <w:bottom w:val="none" w:sz="0" w:space="0" w:color="auto"/>
            <w:right w:val="none" w:sz="0" w:space="0" w:color="auto"/>
          </w:divBdr>
        </w:div>
        <w:div w:id="1078794751">
          <w:marLeft w:val="480"/>
          <w:marRight w:val="0"/>
          <w:marTop w:val="0"/>
          <w:marBottom w:val="0"/>
          <w:divBdr>
            <w:top w:val="none" w:sz="0" w:space="0" w:color="auto"/>
            <w:left w:val="none" w:sz="0" w:space="0" w:color="auto"/>
            <w:bottom w:val="none" w:sz="0" w:space="0" w:color="auto"/>
            <w:right w:val="none" w:sz="0" w:space="0" w:color="auto"/>
          </w:divBdr>
        </w:div>
        <w:div w:id="1171262951">
          <w:marLeft w:val="480"/>
          <w:marRight w:val="0"/>
          <w:marTop w:val="0"/>
          <w:marBottom w:val="0"/>
          <w:divBdr>
            <w:top w:val="none" w:sz="0" w:space="0" w:color="auto"/>
            <w:left w:val="none" w:sz="0" w:space="0" w:color="auto"/>
            <w:bottom w:val="none" w:sz="0" w:space="0" w:color="auto"/>
            <w:right w:val="none" w:sz="0" w:space="0" w:color="auto"/>
          </w:divBdr>
        </w:div>
        <w:div w:id="1181428184">
          <w:marLeft w:val="480"/>
          <w:marRight w:val="0"/>
          <w:marTop w:val="0"/>
          <w:marBottom w:val="0"/>
          <w:divBdr>
            <w:top w:val="none" w:sz="0" w:space="0" w:color="auto"/>
            <w:left w:val="none" w:sz="0" w:space="0" w:color="auto"/>
            <w:bottom w:val="none" w:sz="0" w:space="0" w:color="auto"/>
            <w:right w:val="none" w:sz="0" w:space="0" w:color="auto"/>
          </w:divBdr>
        </w:div>
        <w:div w:id="1244334207">
          <w:marLeft w:val="480"/>
          <w:marRight w:val="0"/>
          <w:marTop w:val="0"/>
          <w:marBottom w:val="0"/>
          <w:divBdr>
            <w:top w:val="none" w:sz="0" w:space="0" w:color="auto"/>
            <w:left w:val="none" w:sz="0" w:space="0" w:color="auto"/>
            <w:bottom w:val="none" w:sz="0" w:space="0" w:color="auto"/>
            <w:right w:val="none" w:sz="0" w:space="0" w:color="auto"/>
          </w:divBdr>
        </w:div>
        <w:div w:id="1258707436">
          <w:marLeft w:val="480"/>
          <w:marRight w:val="0"/>
          <w:marTop w:val="0"/>
          <w:marBottom w:val="0"/>
          <w:divBdr>
            <w:top w:val="none" w:sz="0" w:space="0" w:color="auto"/>
            <w:left w:val="none" w:sz="0" w:space="0" w:color="auto"/>
            <w:bottom w:val="none" w:sz="0" w:space="0" w:color="auto"/>
            <w:right w:val="none" w:sz="0" w:space="0" w:color="auto"/>
          </w:divBdr>
        </w:div>
        <w:div w:id="1291127299">
          <w:marLeft w:val="480"/>
          <w:marRight w:val="0"/>
          <w:marTop w:val="0"/>
          <w:marBottom w:val="0"/>
          <w:divBdr>
            <w:top w:val="none" w:sz="0" w:space="0" w:color="auto"/>
            <w:left w:val="none" w:sz="0" w:space="0" w:color="auto"/>
            <w:bottom w:val="none" w:sz="0" w:space="0" w:color="auto"/>
            <w:right w:val="none" w:sz="0" w:space="0" w:color="auto"/>
          </w:divBdr>
        </w:div>
        <w:div w:id="1398552622">
          <w:marLeft w:val="480"/>
          <w:marRight w:val="0"/>
          <w:marTop w:val="0"/>
          <w:marBottom w:val="0"/>
          <w:divBdr>
            <w:top w:val="none" w:sz="0" w:space="0" w:color="auto"/>
            <w:left w:val="none" w:sz="0" w:space="0" w:color="auto"/>
            <w:bottom w:val="none" w:sz="0" w:space="0" w:color="auto"/>
            <w:right w:val="none" w:sz="0" w:space="0" w:color="auto"/>
          </w:divBdr>
        </w:div>
        <w:div w:id="1542861912">
          <w:marLeft w:val="480"/>
          <w:marRight w:val="0"/>
          <w:marTop w:val="0"/>
          <w:marBottom w:val="0"/>
          <w:divBdr>
            <w:top w:val="none" w:sz="0" w:space="0" w:color="auto"/>
            <w:left w:val="none" w:sz="0" w:space="0" w:color="auto"/>
            <w:bottom w:val="none" w:sz="0" w:space="0" w:color="auto"/>
            <w:right w:val="none" w:sz="0" w:space="0" w:color="auto"/>
          </w:divBdr>
        </w:div>
        <w:div w:id="1549216857">
          <w:marLeft w:val="480"/>
          <w:marRight w:val="0"/>
          <w:marTop w:val="0"/>
          <w:marBottom w:val="0"/>
          <w:divBdr>
            <w:top w:val="none" w:sz="0" w:space="0" w:color="auto"/>
            <w:left w:val="none" w:sz="0" w:space="0" w:color="auto"/>
            <w:bottom w:val="none" w:sz="0" w:space="0" w:color="auto"/>
            <w:right w:val="none" w:sz="0" w:space="0" w:color="auto"/>
          </w:divBdr>
        </w:div>
        <w:div w:id="1562327493">
          <w:marLeft w:val="480"/>
          <w:marRight w:val="0"/>
          <w:marTop w:val="0"/>
          <w:marBottom w:val="0"/>
          <w:divBdr>
            <w:top w:val="none" w:sz="0" w:space="0" w:color="auto"/>
            <w:left w:val="none" w:sz="0" w:space="0" w:color="auto"/>
            <w:bottom w:val="none" w:sz="0" w:space="0" w:color="auto"/>
            <w:right w:val="none" w:sz="0" w:space="0" w:color="auto"/>
          </w:divBdr>
        </w:div>
        <w:div w:id="1631478812">
          <w:marLeft w:val="480"/>
          <w:marRight w:val="0"/>
          <w:marTop w:val="0"/>
          <w:marBottom w:val="0"/>
          <w:divBdr>
            <w:top w:val="none" w:sz="0" w:space="0" w:color="auto"/>
            <w:left w:val="none" w:sz="0" w:space="0" w:color="auto"/>
            <w:bottom w:val="none" w:sz="0" w:space="0" w:color="auto"/>
            <w:right w:val="none" w:sz="0" w:space="0" w:color="auto"/>
          </w:divBdr>
        </w:div>
        <w:div w:id="1640646019">
          <w:marLeft w:val="480"/>
          <w:marRight w:val="0"/>
          <w:marTop w:val="0"/>
          <w:marBottom w:val="0"/>
          <w:divBdr>
            <w:top w:val="none" w:sz="0" w:space="0" w:color="auto"/>
            <w:left w:val="none" w:sz="0" w:space="0" w:color="auto"/>
            <w:bottom w:val="none" w:sz="0" w:space="0" w:color="auto"/>
            <w:right w:val="none" w:sz="0" w:space="0" w:color="auto"/>
          </w:divBdr>
        </w:div>
        <w:div w:id="1718043691">
          <w:marLeft w:val="480"/>
          <w:marRight w:val="0"/>
          <w:marTop w:val="0"/>
          <w:marBottom w:val="0"/>
          <w:divBdr>
            <w:top w:val="none" w:sz="0" w:space="0" w:color="auto"/>
            <w:left w:val="none" w:sz="0" w:space="0" w:color="auto"/>
            <w:bottom w:val="none" w:sz="0" w:space="0" w:color="auto"/>
            <w:right w:val="none" w:sz="0" w:space="0" w:color="auto"/>
          </w:divBdr>
        </w:div>
        <w:div w:id="1750151427">
          <w:marLeft w:val="480"/>
          <w:marRight w:val="0"/>
          <w:marTop w:val="0"/>
          <w:marBottom w:val="0"/>
          <w:divBdr>
            <w:top w:val="none" w:sz="0" w:space="0" w:color="auto"/>
            <w:left w:val="none" w:sz="0" w:space="0" w:color="auto"/>
            <w:bottom w:val="none" w:sz="0" w:space="0" w:color="auto"/>
            <w:right w:val="none" w:sz="0" w:space="0" w:color="auto"/>
          </w:divBdr>
        </w:div>
        <w:div w:id="1788617392">
          <w:marLeft w:val="480"/>
          <w:marRight w:val="0"/>
          <w:marTop w:val="0"/>
          <w:marBottom w:val="0"/>
          <w:divBdr>
            <w:top w:val="none" w:sz="0" w:space="0" w:color="auto"/>
            <w:left w:val="none" w:sz="0" w:space="0" w:color="auto"/>
            <w:bottom w:val="none" w:sz="0" w:space="0" w:color="auto"/>
            <w:right w:val="none" w:sz="0" w:space="0" w:color="auto"/>
          </w:divBdr>
        </w:div>
        <w:div w:id="1832871951">
          <w:marLeft w:val="480"/>
          <w:marRight w:val="0"/>
          <w:marTop w:val="0"/>
          <w:marBottom w:val="0"/>
          <w:divBdr>
            <w:top w:val="none" w:sz="0" w:space="0" w:color="auto"/>
            <w:left w:val="none" w:sz="0" w:space="0" w:color="auto"/>
            <w:bottom w:val="none" w:sz="0" w:space="0" w:color="auto"/>
            <w:right w:val="none" w:sz="0" w:space="0" w:color="auto"/>
          </w:divBdr>
        </w:div>
        <w:div w:id="1845245405">
          <w:marLeft w:val="480"/>
          <w:marRight w:val="0"/>
          <w:marTop w:val="0"/>
          <w:marBottom w:val="0"/>
          <w:divBdr>
            <w:top w:val="none" w:sz="0" w:space="0" w:color="auto"/>
            <w:left w:val="none" w:sz="0" w:space="0" w:color="auto"/>
            <w:bottom w:val="none" w:sz="0" w:space="0" w:color="auto"/>
            <w:right w:val="none" w:sz="0" w:space="0" w:color="auto"/>
          </w:divBdr>
        </w:div>
        <w:div w:id="1886719926">
          <w:marLeft w:val="480"/>
          <w:marRight w:val="0"/>
          <w:marTop w:val="0"/>
          <w:marBottom w:val="0"/>
          <w:divBdr>
            <w:top w:val="none" w:sz="0" w:space="0" w:color="auto"/>
            <w:left w:val="none" w:sz="0" w:space="0" w:color="auto"/>
            <w:bottom w:val="none" w:sz="0" w:space="0" w:color="auto"/>
            <w:right w:val="none" w:sz="0" w:space="0" w:color="auto"/>
          </w:divBdr>
        </w:div>
        <w:div w:id="1957373300">
          <w:marLeft w:val="480"/>
          <w:marRight w:val="0"/>
          <w:marTop w:val="0"/>
          <w:marBottom w:val="0"/>
          <w:divBdr>
            <w:top w:val="none" w:sz="0" w:space="0" w:color="auto"/>
            <w:left w:val="none" w:sz="0" w:space="0" w:color="auto"/>
            <w:bottom w:val="none" w:sz="0" w:space="0" w:color="auto"/>
            <w:right w:val="none" w:sz="0" w:space="0" w:color="auto"/>
          </w:divBdr>
        </w:div>
        <w:div w:id="2047556676">
          <w:marLeft w:val="480"/>
          <w:marRight w:val="0"/>
          <w:marTop w:val="0"/>
          <w:marBottom w:val="0"/>
          <w:divBdr>
            <w:top w:val="none" w:sz="0" w:space="0" w:color="auto"/>
            <w:left w:val="none" w:sz="0" w:space="0" w:color="auto"/>
            <w:bottom w:val="none" w:sz="0" w:space="0" w:color="auto"/>
            <w:right w:val="none" w:sz="0" w:space="0" w:color="auto"/>
          </w:divBdr>
        </w:div>
        <w:div w:id="2063870354">
          <w:marLeft w:val="480"/>
          <w:marRight w:val="0"/>
          <w:marTop w:val="0"/>
          <w:marBottom w:val="0"/>
          <w:divBdr>
            <w:top w:val="none" w:sz="0" w:space="0" w:color="auto"/>
            <w:left w:val="none" w:sz="0" w:space="0" w:color="auto"/>
            <w:bottom w:val="none" w:sz="0" w:space="0" w:color="auto"/>
            <w:right w:val="none" w:sz="0" w:space="0" w:color="auto"/>
          </w:divBdr>
        </w:div>
        <w:div w:id="2086951265">
          <w:marLeft w:val="480"/>
          <w:marRight w:val="0"/>
          <w:marTop w:val="0"/>
          <w:marBottom w:val="0"/>
          <w:divBdr>
            <w:top w:val="none" w:sz="0" w:space="0" w:color="auto"/>
            <w:left w:val="none" w:sz="0" w:space="0" w:color="auto"/>
            <w:bottom w:val="none" w:sz="0" w:space="0" w:color="auto"/>
            <w:right w:val="none" w:sz="0" w:space="0" w:color="auto"/>
          </w:divBdr>
        </w:div>
        <w:div w:id="2090812737">
          <w:marLeft w:val="480"/>
          <w:marRight w:val="0"/>
          <w:marTop w:val="0"/>
          <w:marBottom w:val="0"/>
          <w:divBdr>
            <w:top w:val="none" w:sz="0" w:space="0" w:color="auto"/>
            <w:left w:val="none" w:sz="0" w:space="0" w:color="auto"/>
            <w:bottom w:val="none" w:sz="0" w:space="0" w:color="auto"/>
            <w:right w:val="none" w:sz="0" w:space="0" w:color="auto"/>
          </w:divBdr>
        </w:div>
      </w:divsChild>
    </w:div>
    <w:div w:id="1121654534">
      <w:bodyDiv w:val="1"/>
      <w:marLeft w:val="0"/>
      <w:marRight w:val="0"/>
      <w:marTop w:val="0"/>
      <w:marBottom w:val="0"/>
      <w:divBdr>
        <w:top w:val="none" w:sz="0" w:space="0" w:color="auto"/>
        <w:left w:val="none" w:sz="0" w:space="0" w:color="auto"/>
        <w:bottom w:val="none" w:sz="0" w:space="0" w:color="auto"/>
        <w:right w:val="none" w:sz="0" w:space="0" w:color="auto"/>
      </w:divBdr>
    </w:div>
    <w:div w:id="1122067871">
      <w:bodyDiv w:val="1"/>
      <w:marLeft w:val="0"/>
      <w:marRight w:val="0"/>
      <w:marTop w:val="0"/>
      <w:marBottom w:val="0"/>
      <w:divBdr>
        <w:top w:val="none" w:sz="0" w:space="0" w:color="auto"/>
        <w:left w:val="none" w:sz="0" w:space="0" w:color="auto"/>
        <w:bottom w:val="none" w:sz="0" w:space="0" w:color="auto"/>
        <w:right w:val="none" w:sz="0" w:space="0" w:color="auto"/>
      </w:divBdr>
    </w:div>
    <w:div w:id="1122772531">
      <w:bodyDiv w:val="1"/>
      <w:marLeft w:val="0"/>
      <w:marRight w:val="0"/>
      <w:marTop w:val="0"/>
      <w:marBottom w:val="0"/>
      <w:divBdr>
        <w:top w:val="none" w:sz="0" w:space="0" w:color="auto"/>
        <w:left w:val="none" w:sz="0" w:space="0" w:color="auto"/>
        <w:bottom w:val="none" w:sz="0" w:space="0" w:color="auto"/>
        <w:right w:val="none" w:sz="0" w:space="0" w:color="auto"/>
      </w:divBdr>
    </w:div>
    <w:div w:id="1123504894">
      <w:bodyDiv w:val="1"/>
      <w:marLeft w:val="0"/>
      <w:marRight w:val="0"/>
      <w:marTop w:val="0"/>
      <w:marBottom w:val="0"/>
      <w:divBdr>
        <w:top w:val="none" w:sz="0" w:space="0" w:color="auto"/>
        <w:left w:val="none" w:sz="0" w:space="0" w:color="auto"/>
        <w:bottom w:val="none" w:sz="0" w:space="0" w:color="auto"/>
        <w:right w:val="none" w:sz="0" w:space="0" w:color="auto"/>
      </w:divBdr>
    </w:div>
    <w:div w:id="1123575292">
      <w:bodyDiv w:val="1"/>
      <w:marLeft w:val="0"/>
      <w:marRight w:val="0"/>
      <w:marTop w:val="0"/>
      <w:marBottom w:val="0"/>
      <w:divBdr>
        <w:top w:val="none" w:sz="0" w:space="0" w:color="auto"/>
        <w:left w:val="none" w:sz="0" w:space="0" w:color="auto"/>
        <w:bottom w:val="none" w:sz="0" w:space="0" w:color="auto"/>
        <w:right w:val="none" w:sz="0" w:space="0" w:color="auto"/>
      </w:divBdr>
    </w:div>
    <w:div w:id="1123689965">
      <w:bodyDiv w:val="1"/>
      <w:marLeft w:val="0"/>
      <w:marRight w:val="0"/>
      <w:marTop w:val="0"/>
      <w:marBottom w:val="0"/>
      <w:divBdr>
        <w:top w:val="none" w:sz="0" w:space="0" w:color="auto"/>
        <w:left w:val="none" w:sz="0" w:space="0" w:color="auto"/>
        <w:bottom w:val="none" w:sz="0" w:space="0" w:color="auto"/>
        <w:right w:val="none" w:sz="0" w:space="0" w:color="auto"/>
      </w:divBdr>
    </w:div>
    <w:div w:id="1123767943">
      <w:bodyDiv w:val="1"/>
      <w:marLeft w:val="0"/>
      <w:marRight w:val="0"/>
      <w:marTop w:val="0"/>
      <w:marBottom w:val="0"/>
      <w:divBdr>
        <w:top w:val="none" w:sz="0" w:space="0" w:color="auto"/>
        <w:left w:val="none" w:sz="0" w:space="0" w:color="auto"/>
        <w:bottom w:val="none" w:sz="0" w:space="0" w:color="auto"/>
        <w:right w:val="none" w:sz="0" w:space="0" w:color="auto"/>
      </w:divBdr>
    </w:div>
    <w:div w:id="1124078392">
      <w:bodyDiv w:val="1"/>
      <w:marLeft w:val="0"/>
      <w:marRight w:val="0"/>
      <w:marTop w:val="0"/>
      <w:marBottom w:val="0"/>
      <w:divBdr>
        <w:top w:val="none" w:sz="0" w:space="0" w:color="auto"/>
        <w:left w:val="none" w:sz="0" w:space="0" w:color="auto"/>
        <w:bottom w:val="none" w:sz="0" w:space="0" w:color="auto"/>
        <w:right w:val="none" w:sz="0" w:space="0" w:color="auto"/>
      </w:divBdr>
    </w:div>
    <w:div w:id="1124079588">
      <w:bodyDiv w:val="1"/>
      <w:marLeft w:val="0"/>
      <w:marRight w:val="0"/>
      <w:marTop w:val="0"/>
      <w:marBottom w:val="0"/>
      <w:divBdr>
        <w:top w:val="none" w:sz="0" w:space="0" w:color="auto"/>
        <w:left w:val="none" w:sz="0" w:space="0" w:color="auto"/>
        <w:bottom w:val="none" w:sz="0" w:space="0" w:color="auto"/>
        <w:right w:val="none" w:sz="0" w:space="0" w:color="auto"/>
      </w:divBdr>
    </w:div>
    <w:div w:id="1124083332">
      <w:bodyDiv w:val="1"/>
      <w:marLeft w:val="0"/>
      <w:marRight w:val="0"/>
      <w:marTop w:val="0"/>
      <w:marBottom w:val="0"/>
      <w:divBdr>
        <w:top w:val="none" w:sz="0" w:space="0" w:color="auto"/>
        <w:left w:val="none" w:sz="0" w:space="0" w:color="auto"/>
        <w:bottom w:val="none" w:sz="0" w:space="0" w:color="auto"/>
        <w:right w:val="none" w:sz="0" w:space="0" w:color="auto"/>
      </w:divBdr>
    </w:div>
    <w:div w:id="1124084332">
      <w:bodyDiv w:val="1"/>
      <w:marLeft w:val="0"/>
      <w:marRight w:val="0"/>
      <w:marTop w:val="0"/>
      <w:marBottom w:val="0"/>
      <w:divBdr>
        <w:top w:val="none" w:sz="0" w:space="0" w:color="auto"/>
        <w:left w:val="none" w:sz="0" w:space="0" w:color="auto"/>
        <w:bottom w:val="none" w:sz="0" w:space="0" w:color="auto"/>
        <w:right w:val="none" w:sz="0" w:space="0" w:color="auto"/>
      </w:divBdr>
    </w:div>
    <w:div w:id="1124156771">
      <w:bodyDiv w:val="1"/>
      <w:marLeft w:val="0"/>
      <w:marRight w:val="0"/>
      <w:marTop w:val="0"/>
      <w:marBottom w:val="0"/>
      <w:divBdr>
        <w:top w:val="none" w:sz="0" w:space="0" w:color="auto"/>
        <w:left w:val="none" w:sz="0" w:space="0" w:color="auto"/>
        <w:bottom w:val="none" w:sz="0" w:space="0" w:color="auto"/>
        <w:right w:val="none" w:sz="0" w:space="0" w:color="auto"/>
      </w:divBdr>
    </w:div>
    <w:div w:id="1124350766">
      <w:bodyDiv w:val="1"/>
      <w:marLeft w:val="0"/>
      <w:marRight w:val="0"/>
      <w:marTop w:val="0"/>
      <w:marBottom w:val="0"/>
      <w:divBdr>
        <w:top w:val="none" w:sz="0" w:space="0" w:color="auto"/>
        <w:left w:val="none" w:sz="0" w:space="0" w:color="auto"/>
        <w:bottom w:val="none" w:sz="0" w:space="0" w:color="auto"/>
        <w:right w:val="none" w:sz="0" w:space="0" w:color="auto"/>
      </w:divBdr>
    </w:div>
    <w:div w:id="1124537311">
      <w:bodyDiv w:val="1"/>
      <w:marLeft w:val="0"/>
      <w:marRight w:val="0"/>
      <w:marTop w:val="0"/>
      <w:marBottom w:val="0"/>
      <w:divBdr>
        <w:top w:val="none" w:sz="0" w:space="0" w:color="auto"/>
        <w:left w:val="none" w:sz="0" w:space="0" w:color="auto"/>
        <w:bottom w:val="none" w:sz="0" w:space="0" w:color="auto"/>
        <w:right w:val="none" w:sz="0" w:space="0" w:color="auto"/>
      </w:divBdr>
    </w:div>
    <w:div w:id="1124617306">
      <w:bodyDiv w:val="1"/>
      <w:marLeft w:val="0"/>
      <w:marRight w:val="0"/>
      <w:marTop w:val="0"/>
      <w:marBottom w:val="0"/>
      <w:divBdr>
        <w:top w:val="none" w:sz="0" w:space="0" w:color="auto"/>
        <w:left w:val="none" w:sz="0" w:space="0" w:color="auto"/>
        <w:bottom w:val="none" w:sz="0" w:space="0" w:color="auto"/>
        <w:right w:val="none" w:sz="0" w:space="0" w:color="auto"/>
      </w:divBdr>
    </w:div>
    <w:div w:id="1124688436">
      <w:bodyDiv w:val="1"/>
      <w:marLeft w:val="0"/>
      <w:marRight w:val="0"/>
      <w:marTop w:val="0"/>
      <w:marBottom w:val="0"/>
      <w:divBdr>
        <w:top w:val="none" w:sz="0" w:space="0" w:color="auto"/>
        <w:left w:val="none" w:sz="0" w:space="0" w:color="auto"/>
        <w:bottom w:val="none" w:sz="0" w:space="0" w:color="auto"/>
        <w:right w:val="none" w:sz="0" w:space="0" w:color="auto"/>
      </w:divBdr>
    </w:div>
    <w:div w:id="1124881218">
      <w:bodyDiv w:val="1"/>
      <w:marLeft w:val="0"/>
      <w:marRight w:val="0"/>
      <w:marTop w:val="0"/>
      <w:marBottom w:val="0"/>
      <w:divBdr>
        <w:top w:val="none" w:sz="0" w:space="0" w:color="auto"/>
        <w:left w:val="none" w:sz="0" w:space="0" w:color="auto"/>
        <w:bottom w:val="none" w:sz="0" w:space="0" w:color="auto"/>
        <w:right w:val="none" w:sz="0" w:space="0" w:color="auto"/>
      </w:divBdr>
    </w:div>
    <w:div w:id="1125003171">
      <w:bodyDiv w:val="1"/>
      <w:marLeft w:val="0"/>
      <w:marRight w:val="0"/>
      <w:marTop w:val="0"/>
      <w:marBottom w:val="0"/>
      <w:divBdr>
        <w:top w:val="none" w:sz="0" w:space="0" w:color="auto"/>
        <w:left w:val="none" w:sz="0" w:space="0" w:color="auto"/>
        <w:bottom w:val="none" w:sz="0" w:space="0" w:color="auto"/>
        <w:right w:val="none" w:sz="0" w:space="0" w:color="auto"/>
      </w:divBdr>
    </w:div>
    <w:div w:id="1125076225">
      <w:bodyDiv w:val="1"/>
      <w:marLeft w:val="0"/>
      <w:marRight w:val="0"/>
      <w:marTop w:val="0"/>
      <w:marBottom w:val="0"/>
      <w:divBdr>
        <w:top w:val="none" w:sz="0" w:space="0" w:color="auto"/>
        <w:left w:val="none" w:sz="0" w:space="0" w:color="auto"/>
        <w:bottom w:val="none" w:sz="0" w:space="0" w:color="auto"/>
        <w:right w:val="none" w:sz="0" w:space="0" w:color="auto"/>
      </w:divBdr>
    </w:div>
    <w:div w:id="1125274426">
      <w:bodyDiv w:val="1"/>
      <w:marLeft w:val="0"/>
      <w:marRight w:val="0"/>
      <w:marTop w:val="0"/>
      <w:marBottom w:val="0"/>
      <w:divBdr>
        <w:top w:val="none" w:sz="0" w:space="0" w:color="auto"/>
        <w:left w:val="none" w:sz="0" w:space="0" w:color="auto"/>
        <w:bottom w:val="none" w:sz="0" w:space="0" w:color="auto"/>
        <w:right w:val="none" w:sz="0" w:space="0" w:color="auto"/>
      </w:divBdr>
    </w:div>
    <w:div w:id="1125276484">
      <w:bodyDiv w:val="1"/>
      <w:marLeft w:val="0"/>
      <w:marRight w:val="0"/>
      <w:marTop w:val="0"/>
      <w:marBottom w:val="0"/>
      <w:divBdr>
        <w:top w:val="none" w:sz="0" w:space="0" w:color="auto"/>
        <w:left w:val="none" w:sz="0" w:space="0" w:color="auto"/>
        <w:bottom w:val="none" w:sz="0" w:space="0" w:color="auto"/>
        <w:right w:val="none" w:sz="0" w:space="0" w:color="auto"/>
      </w:divBdr>
    </w:div>
    <w:div w:id="1125391573">
      <w:bodyDiv w:val="1"/>
      <w:marLeft w:val="0"/>
      <w:marRight w:val="0"/>
      <w:marTop w:val="0"/>
      <w:marBottom w:val="0"/>
      <w:divBdr>
        <w:top w:val="none" w:sz="0" w:space="0" w:color="auto"/>
        <w:left w:val="none" w:sz="0" w:space="0" w:color="auto"/>
        <w:bottom w:val="none" w:sz="0" w:space="0" w:color="auto"/>
        <w:right w:val="none" w:sz="0" w:space="0" w:color="auto"/>
      </w:divBdr>
    </w:div>
    <w:div w:id="1125469049">
      <w:bodyDiv w:val="1"/>
      <w:marLeft w:val="0"/>
      <w:marRight w:val="0"/>
      <w:marTop w:val="0"/>
      <w:marBottom w:val="0"/>
      <w:divBdr>
        <w:top w:val="none" w:sz="0" w:space="0" w:color="auto"/>
        <w:left w:val="none" w:sz="0" w:space="0" w:color="auto"/>
        <w:bottom w:val="none" w:sz="0" w:space="0" w:color="auto"/>
        <w:right w:val="none" w:sz="0" w:space="0" w:color="auto"/>
      </w:divBdr>
    </w:div>
    <w:div w:id="1125543023">
      <w:bodyDiv w:val="1"/>
      <w:marLeft w:val="0"/>
      <w:marRight w:val="0"/>
      <w:marTop w:val="0"/>
      <w:marBottom w:val="0"/>
      <w:divBdr>
        <w:top w:val="none" w:sz="0" w:space="0" w:color="auto"/>
        <w:left w:val="none" w:sz="0" w:space="0" w:color="auto"/>
        <w:bottom w:val="none" w:sz="0" w:space="0" w:color="auto"/>
        <w:right w:val="none" w:sz="0" w:space="0" w:color="auto"/>
      </w:divBdr>
    </w:div>
    <w:div w:id="1125807133">
      <w:bodyDiv w:val="1"/>
      <w:marLeft w:val="0"/>
      <w:marRight w:val="0"/>
      <w:marTop w:val="0"/>
      <w:marBottom w:val="0"/>
      <w:divBdr>
        <w:top w:val="none" w:sz="0" w:space="0" w:color="auto"/>
        <w:left w:val="none" w:sz="0" w:space="0" w:color="auto"/>
        <w:bottom w:val="none" w:sz="0" w:space="0" w:color="auto"/>
        <w:right w:val="none" w:sz="0" w:space="0" w:color="auto"/>
      </w:divBdr>
    </w:div>
    <w:div w:id="1126003640">
      <w:bodyDiv w:val="1"/>
      <w:marLeft w:val="0"/>
      <w:marRight w:val="0"/>
      <w:marTop w:val="0"/>
      <w:marBottom w:val="0"/>
      <w:divBdr>
        <w:top w:val="none" w:sz="0" w:space="0" w:color="auto"/>
        <w:left w:val="none" w:sz="0" w:space="0" w:color="auto"/>
        <w:bottom w:val="none" w:sz="0" w:space="0" w:color="auto"/>
        <w:right w:val="none" w:sz="0" w:space="0" w:color="auto"/>
      </w:divBdr>
    </w:div>
    <w:div w:id="1126192978">
      <w:bodyDiv w:val="1"/>
      <w:marLeft w:val="0"/>
      <w:marRight w:val="0"/>
      <w:marTop w:val="0"/>
      <w:marBottom w:val="0"/>
      <w:divBdr>
        <w:top w:val="none" w:sz="0" w:space="0" w:color="auto"/>
        <w:left w:val="none" w:sz="0" w:space="0" w:color="auto"/>
        <w:bottom w:val="none" w:sz="0" w:space="0" w:color="auto"/>
        <w:right w:val="none" w:sz="0" w:space="0" w:color="auto"/>
      </w:divBdr>
    </w:div>
    <w:div w:id="1126319301">
      <w:bodyDiv w:val="1"/>
      <w:marLeft w:val="0"/>
      <w:marRight w:val="0"/>
      <w:marTop w:val="0"/>
      <w:marBottom w:val="0"/>
      <w:divBdr>
        <w:top w:val="none" w:sz="0" w:space="0" w:color="auto"/>
        <w:left w:val="none" w:sz="0" w:space="0" w:color="auto"/>
        <w:bottom w:val="none" w:sz="0" w:space="0" w:color="auto"/>
        <w:right w:val="none" w:sz="0" w:space="0" w:color="auto"/>
      </w:divBdr>
    </w:div>
    <w:div w:id="1126465211">
      <w:bodyDiv w:val="1"/>
      <w:marLeft w:val="0"/>
      <w:marRight w:val="0"/>
      <w:marTop w:val="0"/>
      <w:marBottom w:val="0"/>
      <w:divBdr>
        <w:top w:val="none" w:sz="0" w:space="0" w:color="auto"/>
        <w:left w:val="none" w:sz="0" w:space="0" w:color="auto"/>
        <w:bottom w:val="none" w:sz="0" w:space="0" w:color="auto"/>
        <w:right w:val="none" w:sz="0" w:space="0" w:color="auto"/>
      </w:divBdr>
    </w:div>
    <w:div w:id="1126856192">
      <w:bodyDiv w:val="1"/>
      <w:marLeft w:val="0"/>
      <w:marRight w:val="0"/>
      <w:marTop w:val="0"/>
      <w:marBottom w:val="0"/>
      <w:divBdr>
        <w:top w:val="none" w:sz="0" w:space="0" w:color="auto"/>
        <w:left w:val="none" w:sz="0" w:space="0" w:color="auto"/>
        <w:bottom w:val="none" w:sz="0" w:space="0" w:color="auto"/>
        <w:right w:val="none" w:sz="0" w:space="0" w:color="auto"/>
      </w:divBdr>
    </w:div>
    <w:div w:id="1127089876">
      <w:bodyDiv w:val="1"/>
      <w:marLeft w:val="0"/>
      <w:marRight w:val="0"/>
      <w:marTop w:val="0"/>
      <w:marBottom w:val="0"/>
      <w:divBdr>
        <w:top w:val="none" w:sz="0" w:space="0" w:color="auto"/>
        <w:left w:val="none" w:sz="0" w:space="0" w:color="auto"/>
        <w:bottom w:val="none" w:sz="0" w:space="0" w:color="auto"/>
        <w:right w:val="none" w:sz="0" w:space="0" w:color="auto"/>
      </w:divBdr>
    </w:div>
    <w:div w:id="1127309385">
      <w:bodyDiv w:val="1"/>
      <w:marLeft w:val="0"/>
      <w:marRight w:val="0"/>
      <w:marTop w:val="0"/>
      <w:marBottom w:val="0"/>
      <w:divBdr>
        <w:top w:val="none" w:sz="0" w:space="0" w:color="auto"/>
        <w:left w:val="none" w:sz="0" w:space="0" w:color="auto"/>
        <w:bottom w:val="none" w:sz="0" w:space="0" w:color="auto"/>
        <w:right w:val="none" w:sz="0" w:space="0" w:color="auto"/>
      </w:divBdr>
    </w:div>
    <w:div w:id="1127508924">
      <w:bodyDiv w:val="1"/>
      <w:marLeft w:val="0"/>
      <w:marRight w:val="0"/>
      <w:marTop w:val="0"/>
      <w:marBottom w:val="0"/>
      <w:divBdr>
        <w:top w:val="none" w:sz="0" w:space="0" w:color="auto"/>
        <w:left w:val="none" w:sz="0" w:space="0" w:color="auto"/>
        <w:bottom w:val="none" w:sz="0" w:space="0" w:color="auto"/>
        <w:right w:val="none" w:sz="0" w:space="0" w:color="auto"/>
      </w:divBdr>
    </w:div>
    <w:div w:id="1127552013">
      <w:bodyDiv w:val="1"/>
      <w:marLeft w:val="0"/>
      <w:marRight w:val="0"/>
      <w:marTop w:val="0"/>
      <w:marBottom w:val="0"/>
      <w:divBdr>
        <w:top w:val="none" w:sz="0" w:space="0" w:color="auto"/>
        <w:left w:val="none" w:sz="0" w:space="0" w:color="auto"/>
        <w:bottom w:val="none" w:sz="0" w:space="0" w:color="auto"/>
        <w:right w:val="none" w:sz="0" w:space="0" w:color="auto"/>
      </w:divBdr>
    </w:div>
    <w:div w:id="1127972750">
      <w:bodyDiv w:val="1"/>
      <w:marLeft w:val="0"/>
      <w:marRight w:val="0"/>
      <w:marTop w:val="0"/>
      <w:marBottom w:val="0"/>
      <w:divBdr>
        <w:top w:val="none" w:sz="0" w:space="0" w:color="auto"/>
        <w:left w:val="none" w:sz="0" w:space="0" w:color="auto"/>
        <w:bottom w:val="none" w:sz="0" w:space="0" w:color="auto"/>
        <w:right w:val="none" w:sz="0" w:space="0" w:color="auto"/>
      </w:divBdr>
    </w:div>
    <w:div w:id="1128082432">
      <w:bodyDiv w:val="1"/>
      <w:marLeft w:val="0"/>
      <w:marRight w:val="0"/>
      <w:marTop w:val="0"/>
      <w:marBottom w:val="0"/>
      <w:divBdr>
        <w:top w:val="none" w:sz="0" w:space="0" w:color="auto"/>
        <w:left w:val="none" w:sz="0" w:space="0" w:color="auto"/>
        <w:bottom w:val="none" w:sz="0" w:space="0" w:color="auto"/>
        <w:right w:val="none" w:sz="0" w:space="0" w:color="auto"/>
      </w:divBdr>
    </w:div>
    <w:div w:id="1128083740">
      <w:bodyDiv w:val="1"/>
      <w:marLeft w:val="0"/>
      <w:marRight w:val="0"/>
      <w:marTop w:val="0"/>
      <w:marBottom w:val="0"/>
      <w:divBdr>
        <w:top w:val="none" w:sz="0" w:space="0" w:color="auto"/>
        <w:left w:val="none" w:sz="0" w:space="0" w:color="auto"/>
        <w:bottom w:val="none" w:sz="0" w:space="0" w:color="auto"/>
        <w:right w:val="none" w:sz="0" w:space="0" w:color="auto"/>
      </w:divBdr>
    </w:div>
    <w:div w:id="1128280081">
      <w:bodyDiv w:val="1"/>
      <w:marLeft w:val="0"/>
      <w:marRight w:val="0"/>
      <w:marTop w:val="0"/>
      <w:marBottom w:val="0"/>
      <w:divBdr>
        <w:top w:val="none" w:sz="0" w:space="0" w:color="auto"/>
        <w:left w:val="none" w:sz="0" w:space="0" w:color="auto"/>
        <w:bottom w:val="none" w:sz="0" w:space="0" w:color="auto"/>
        <w:right w:val="none" w:sz="0" w:space="0" w:color="auto"/>
      </w:divBdr>
    </w:div>
    <w:div w:id="1128283351">
      <w:bodyDiv w:val="1"/>
      <w:marLeft w:val="0"/>
      <w:marRight w:val="0"/>
      <w:marTop w:val="0"/>
      <w:marBottom w:val="0"/>
      <w:divBdr>
        <w:top w:val="none" w:sz="0" w:space="0" w:color="auto"/>
        <w:left w:val="none" w:sz="0" w:space="0" w:color="auto"/>
        <w:bottom w:val="none" w:sz="0" w:space="0" w:color="auto"/>
        <w:right w:val="none" w:sz="0" w:space="0" w:color="auto"/>
      </w:divBdr>
    </w:div>
    <w:div w:id="1128476475">
      <w:bodyDiv w:val="1"/>
      <w:marLeft w:val="0"/>
      <w:marRight w:val="0"/>
      <w:marTop w:val="0"/>
      <w:marBottom w:val="0"/>
      <w:divBdr>
        <w:top w:val="none" w:sz="0" w:space="0" w:color="auto"/>
        <w:left w:val="none" w:sz="0" w:space="0" w:color="auto"/>
        <w:bottom w:val="none" w:sz="0" w:space="0" w:color="auto"/>
        <w:right w:val="none" w:sz="0" w:space="0" w:color="auto"/>
      </w:divBdr>
    </w:div>
    <w:div w:id="1128743490">
      <w:bodyDiv w:val="1"/>
      <w:marLeft w:val="0"/>
      <w:marRight w:val="0"/>
      <w:marTop w:val="0"/>
      <w:marBottom w:val="0"/>
      <w:divBdr>
        <w:top w:val="none" w:sz="0" w:space="0" w:color="auto"/>
        <w:left w:val="none" w:sz="0" w:space="0" w:color="auto"/>
        <w:bottom w:val="none" w:sz="0" w:space="0" w:color="auto"/>
        <w:right w:val="none" w:sz="0" w:space="0" w:color="auto"/>
      </w:divBdr>
    </w:div>
    <w:div w:id="1128744426">
      <w:bodyDiv w:val="1"/>
      <w:marLeft w:val="0"/>
      <w:marRight w:val="0"/>
      <w:marTop w:val="0"/>
      <w:marBottom w:val="0"/>
      <w:divBdr>
        <w:top w:val="none" w:sz="0" w:space="0" w:color="auto"/>
        <w:left w:val="none" w:sz="0" w:space="0" w:color="auto"/>
        <w:bottom w:val="none" w:sz="0" w:space="0" w:color="auto"/>
        <w:right w:val="none" w:sz="0" w:space="0" w:color="auto"/>
      </w:divBdr>
    </w:div>
    <w:div w:id="1128858237">
      <w:bodyDiv w:val="1"/>
      <w:marLeft w:val="0"/>
      <w:marRight w:val="0"/>
      <w:marTop w:val="0"/>
      <w:marBottom w:val="0"/>
      <w:divBdr>
        <w:top w:val="none" w:sz="0" w:space="0" w:color="auto"/>
        <w:left w:val="none" w:sz="0" w:space="0" w:color="auto"/>
        <w:bottom w:val="none" w:sz="0" w:space="0" w:color="auto"/>
        <w:right w:val="none" w:sz="0" w:space="0" w:color="auto"/>
      </w:divBdr>
    </w:div>
    <w:div w:id="1129015534">
      <w:bodyDiv w:val="1"/>
      <w:marLeft w:val="0"/>
      <w:marRight w:val="0"/>
      <w:marTop w:val="0"/>
      <w:marBottom w:val="0"/>
      <w:divBdr>
        <w:top w:val="none" w:sz="0" w:space="0" w:color="auto"/>
        <w:left w:val="none" w:sz="0" w:space="0" w:color="auto"/>
        <w:bottom w:val="none" w:sz="0" w:space="0" w:color="auto"/>
        <w:right w:val="none" w:sz="0" w:space="0" w:color="auto"/>
      </w:divBdr>
    </w:div>
    <w:div w:id="1129202482">
      <w:bodyDiv w:val="1"/>
      <w:marLeft w:val="0"/>
      <w:marRight w:val="0"/>
      <w:marTop w:val="0"/>
      <w:marBottom w:val="0"/>
      <w:divBdr>
        <w:top w:val="none" w:sz="0" w:space="0" w:color="auto"/>
        <w:left w:val="none" w:sz="0" w:space="0" w:color="auto"/>
        <w:bottom w:val="none" w:sz="0" w:space="0" w:color="auto"/>
        <w:right w:val="none" w:sz="0" w:space="0" w:color="auto"/>
      </w:divBdr>
    </w:div>
    <w:div w:id="1129513883">
      <w:bodyDiv w:val="1"/>
      <w:marLeft w:val="0"/>
      <w:marRight w:val="0"/>
      <w:marTop w:val="0"/>
      <w:marBottom w:val="0"/>
      <w:divBdr>
        <w:top w:val="none" w:sz="0" w:space="0" w:color="auto"/>
        <w:left w:val="none" w:sz="0" w:space="0" w:color="auto"/>
        <w:bottom w:val="none" w:sz="0" w:space="0" w:color="auto"/>
        <w:right w:val="none" w:sz="0" w:space="0" w:color="auto"/>
      </w:divBdr>
    </w:div>
    <w:div w:id="1129666063">
      <w:bodyDiv w:val="1"/>
      <w:marLeft w:val="0"/>
      <w:marRight w:val="0"/>
      <w:marTop w:val="0"/>
      <w:marBottom w:val="0"/>
      <w:divBdr>
        <w:top w:val="none" w:sz="0" w:space="0" w:color="auto"/>
        <w:left w:val="none" w:sz="0" w:space="0" w:color="auto"/>
        <w:bottom w:val="none" w:sz="0" w:space="0" w:color="auto"/>
        <w:right w:val="none" w:sz="0" w:space="0" w:color="auto"/>
      </w:divBdr>
    </w:div>
    <w:div w:id="1129788728">
      <w:bodyDiv w:val="1"/>
      <w:marLeft w:val="0"/>
      <w:marRight w:val="0"/>
      <w:marTop w:val="0"/>
      <w:marBottom w:val="0"/>
      <w:divBdr>
        <w:top w:val="none" w:sz="0" w:space="0" w:color="auto"/>
        <w:left w:val="none" w:sz="0" w:space="0" w:color="auto"/>
        <w:bottom w:val="none" w:sz="0" w:space="0" w:color="auto"/>
        <w:right w:val="none" w:sz="0" w:space="0" w:color="auto"/>
      </w:divBdr>
    </w:div>
    <w:div w:id="1129788931">
      <w:bodyDiv w:val="1"/>
      <w:marLeft w:val="0"/>
      <w:marRight w:val="0"/>
      <w:marTop w:val="0"/>
      <w:marBottom w:val="0"/>
      <w:divBdr>
        <w:top w:val="none" w:sz="0" w:space="0" w:color="auto"/>
        <w:left w:val="none" w:sz="0" w:space="0" w:color="auto"/>
        <w:bottom w:val="none" w:sz="0" w:space="0" w:color="auto"/>
        <w:right w:val="none" w:sz="0" w:space="0" w:color="auto"/>
      </w:divBdr>
    </w:div>
    <w:div w:id="1130321173">
      <w:bodyDiv w:val="1"/>
      <w:marLeft w:val="0"/>
      <w:marRight w:val="0"/>
      <w:marTop w:val="0"/>
      <w:marBottom w:val="0"/>
      <w:divBdr>
        <w:top w:val="none" w:sz="0" w:space="0" w:color="auto"/>
        <w:left w:val="none" w:sz="0" w:space="0" w:color="auto"/>
        <w:bottom w:val="none" w:sz="0" w:space="0" w:color="auto"/>
        <w:right w:val="none" w:sz="0" w:space="0" w:color="auto"/>
      </w:divBdr>
    </w:div>
    <w:div w:id="1130438764">
      <w:bodyDiv w:val="1"/>
      <w:marLeft w:val="0"/>
      <w:marRight w:val="0"/>
      <w:marTop w:val="0"/>
      <w:marBottom w:val="0"/>
      <w:divBdr>
        <w:top w:val="none" w:sz="0" w:space="0" w:color="auto"/>
        <w:left w:val="none" w:sz="0" w:space="0" w:color="auto"/>
        <w:bottom w:val="none" w:sz="0" w:space="0" w:color="auto"/>
        <w:right w:val="none" w:sz="0" w:space="0" w:color="auto"/>
      </w:divBdr>
    </w:div>
    <w:div w:id="1130592931">
      <w:bodyDiv w:val="1"/>
      <w:marLeft w:val="0"/>
      <w:marRight w:val="0"/>
      <w:marTop w:val="0"/>
      <w:marBottom w:val="0"/>
      <w:divBdr>
        <w:top w:val="none" w:sz="0" w:space="0" w:color="auto"/>
        <w:left w:val="none" w:sz="0" w:space="0" w:color="auto"/>
        <w:bottom w:val="none" w:sz="0" w:space="0" w:color="auto"/>
        <w:right w:val="none" w:sz="0" w:space="0" w:color="auto"/>
      </w:divBdr>
    </w:div>
    <w:div w:id="1130633297">
      <w:bodyDiv w:val="1"/>
      <w:marLeft w:val="0"/>
      <w:marRight w:val="0"/>
      <w:marTop w:val="0"/>
      <w:marBottom w:val="0"/>
      <w:divBdr>
        <w:top w:val="none" w:sz="0" w:space="0" w:color="auto"/>
        <w:left w:val="none" w:sz="0" w:space="0" w:color="auto"/>
        <w:bottom w:val="none" w:sz="0" w:space="0" w:color="auto"/>
        <w:right w:val="none" w:sz="0" w:space="0" w:color="auto"/>
      </w:divBdr>
    </w:div>
    <w:div w:id="1130905607">
      <w:bodyDiv w:val="1"/>
      <w:marLeft w:val="0"/>
      <w:marRight w:val="0"/>
      <w:marTop w:val="0"/>
      <w:marBottom w:val="0"/>
      <w:divBdr>
        <w:top w:val="none" w:sz="0" w:space="0" w:color="auto"/>
        <w:left w:val="none" w:sz="0" w:space="0" w:color="auto"/>
        <w:bottom w:val="none" w:sz="0" w:space="0" w:color="auto"/>
        <w:right w:val="none" w:sz="0" w:space="0" w:color="auto"/>
      </w:divBdr>
    </w:div>
    <w:div w:id="1130974491">
      <w:bodyDiv w:val="1"/>
      <w:marLeft w:val="0"/>
      <w:marRight w:val="0"/>
      <w:marTop w:val="0"/>
      <w:marBottom w:val="0"/>
      <w:divBdr>
        <w:top w:val="none" w:sz="0" w:space="0" w:color="auto"/>
        <w:left w:val="none" w:sz="0" w:space="0" w:color="auto"/>
        <w:bottom w:val="none" w:sz="0" w:space="0" w:color="auto"/>
        <w:right w:val="none" w:sz="0" w:space="0" w:color="auto"/>
      </w:divBdr>
    </w:div>
    <w:div w:id="1131023199">
      <w:bodyDiv w:val="1"/>
      <w:marLeft w:val="0"/>
      <w:marRight w:val="0"/>
      <w:marTop w:val="0"/>
      <w:marBottom w:val="0"/>
      <w:divBdr>
        <w:top w:val="none" w:sz="0" w:space="0" w:color="auto"/>
        <w:left w:val="none" w:sz="0" w:space="0" w:color="auto"/>
        <w:bottom w:val="none" w:sz="0" w:space="0" w:color="auto"/>
        <w:right w:val="none" w:sz="0" w:space="0" w:color="auto"/>
      </w:divBdr>
    </w:div>
    <w:div w:id="1131089807">
      <w:bodyDiv w:val="1"/>
      <w:marLeft w:val="0"/>
      <w:marRight w:val="0"/>
      <w:marTop w:val="0"/>
      <w:marBottom w:val="0"/>
      <w:divBdr>
        <w:top w:val="none" w:sz="0" w:space="0" w:color="auto"/>
        <w:left w:val="none" w:sz="0" w:space="0" w:color="auto"/>
        <w:bottom w:val="none" w:sz="0" w:space="0" w:color="auto"/>
        <w:right w:val="none" w:sz="0" w:space="0" w:color="auto"/>
      </w:divBdr>
    </w:div>
    <w:div w:id="1131090467">
      <w:bodyDiv w:val="1"/>
      <w:marLeft w:val="0"/>
      <w:marRight w:val="0"/>
      <w:marTop w:val="0"/>
      <w:marBottom w:val="0"/>
      <w:divBdr>
        <w:top w:val="none" w:sz="0" w:space="0" w:color="auto"/>
        <w:left w:val="none" w:sz="0" w:space="0" w:color="auto"/>
        <w:bottom w:val="none" w:sz="0" w:space="0" w:color="auto"/>
        <w:right w:val="none" w:sz="0" w:space="0" w:color="auto"/>
      </w:divBdr>
    </w:div>
    <w:div w:id="1131244737">
      <w:bodyDiv w:val="1"/>
      <w:marLeft w:val="0"/>
      <w:marRight w:val="0"/>
      <w:marTop w:val="0"/>
      <w:marBottom w:val="0"/>
      <w:divBdr>
        <w:top w:val="none" w:sz="0" w:space="0" w:color="auto"/>
        <w:left w:val="none" w:sz="0" w:space="0" w:color="auto"/>
        <w:bottom w:val="none" w:sz="0" w:space="0" w:color="auto"/>
        <w:right w:val="none" w:sz="0" w:space="0" w:color="auto"/>
      </w:divBdr>
    </w:div>
    <w:div w:id="1131246638">
      <w:bodyDiv w:val="1"/>
      <w:marLeft w:val="0"/>
      <w:marRight w:val="0"/>
      <w:marTop w:val="0"/>
      <w:marBottom w:val="0"/>
      <w:divBdr>
        <w:top w:val="none" w:sz="0" w:space="0" w:color="auto"/>
        <w:left w:val="none" w:sz="0" w:space="0" w:color="auto"/>
        <w:bottom w:val="none" w:sz="0" w:space="0" w:color="auto"/>
        <w:right w:val="none" w:sz="0" w:space="0" w:color="auto"/>
      </w:divBdr>
    </w:div>
    <w:div w:id="1131676290">
      <w:bodyDiv w:val="1"/>
      <w:marLeft w:val="0"/>
      <w:marRight w:val="0"/>
      <w:marTop w:val="0"/>
      <w:marBottom w:val="0"/>
      <w:divBdr>
        <w:top w:val="none" w:sz="0" w:space="0" w:color="auto"/>
        <w:left w:val="none" w:sz="0" w:space="0" w:color="auto"/>
        <w:bottom w:val="none" w:sz="0" w:space="0" w:color="auto"/>
        <w:right w:val="none" w:sz="0" w:space="0" w:color="auto"/>
      </w:divBdr>
    </w:div>
    <w:div w:id="1132021732">
      <w:bodyDiv w:val="1"/>
      <w:marLeft w:val="0"/>
      <w:marRight w:val="0"/>
      <w:marTop w:val="0"/>
      <w:marBottom w:val="0"/>
      <w:divBdr>
        <w:top w:val="none" w:sz="0" w:space="0" w:color="auto"/>
        <w:left w:val="none" w:sz="0" w:space="0" w:color="auto"/>
        <w:bottom w:val="none" w:sz="0" w:space="0" w:color="auto"/>
        <w:right w:val="none" w:sz="0" w:space="0" w:color="auto"/>
      </w:divBdr>
      <w:divsChild>
        <w:div w:id="594365317">
          <w:marLeft w:val="480"/>
          <w:marRight w:val="0"/>
          <w:marTop w:val="0"/>
          <w:marBottom w:val="0"/>
          <w:divBdr>
            <w:top w:val="none" w:sz="0" w:space="0" w:color="auto"/>
            <w:left w:val="none" w:sz="0" w:space="0" w:color="auto"/>
            <w:bottom w:val="none" w:sz="0" w:space="0" w:color="auto"/>
            <w:right w:val="none" w:sz="0" w:space="0" w:color="auto"/>
          </w:divBdr>
        </w:div>
        <w:div w:id="923221734">
          <w:marLeft w:val="480"/>
          <w:marRight w:val="0"/>
          <w:marTop w:val="0"/>
          <w:marBottom w:val="0"/>
          <w:divBdr>
            <w:top w:val="none" w:sz="0" w:space="0" w:color="auto"/>
            <w:left w:val="none" w:sz="0" w:space="0" w:color="auto"/>
            <w:bottom w:val="none" w:sz="0" w:space="0" w:color="auto"/>
            <w:right w:val="none" w:sz="0" w:space="0" w:color="auto"/>
          </w:divBdr>
        </w:div>
        <w:div w:id="2106686709">
          <w:marLeft w:val="480"/>
          <w:marRight w:val="0"/>
          <w:marTop w:val="0"/>
          <w:marBottom w:val="0"/>
          <w:divBdr>
            <w:top w:val="none" w:sz="0" w:space="0" w:color="auto"/>
            <w:left w:val="none" w:sz="0" w:space="0" w:color="auto"/>
            <w:bottom w:val="none" w:sz="0" w:space="0" w:color="auto"/>
            <w:right w:val="none" w:sz="0" w:space="0" w:color="auto"/>
          </w:divBdr>
        </w:div>
        <w:div w:id="1792701265">
          <w:marLeft w:val="480"/>
          <w:marRight w:val="0"/>
          <w:marTop w:val="0"/>
          <w:marBottom w:val="0"/>
          <w:divBdr>
            <w:top w:val="none" w:sz="0" w:space="0" w:color="auto"/>
            <w:left w:val="none" w:sz="0" w:space="0" w:color="auto"/>
            <w:bottom w:val="none" w:sz="0" w:space="0" w:color="auto"/>
            <w:right w:val="none" w:sz="0" w:space="0" w:color="auto"/>
          </w:divBdr>
        </w:div>
        <w:div w:id="981076159">
          <w:marLeft w:val="480"/>
          <w:marRight w:val="0"/>
          <w:marTop w:val="0"/>
          <w:marBottom w:val="0"/>
          <w:divBdr>
            <w:top w:val="none" w:sz="0" w:space="0" w:color="auto"/>
            <w:left w:val="none" w:sz="0" w:space="0" w:color="auto"/>
            <w:bottom w:val="none" w:sz="0" w:space="0" w:color="auto"/>
            <w:right w:val="none" w:sz="0" w:space="0" w:color="auto"/>
          </w:divBdr>
        </w:div>
        <w:div w:id="1077090177">
          <w:marLeft w:val="480"/>
          <w:marRight w:val="0"/>
          <w:marTop w:val="0"/>
          <w:marBottom w:val="0"/>
          <w:divBdr>
            <w:top w:val="none" w:sz="0" w:space="0" w:color="auto"/>
            <w:left w:val="none" w:sz="0" w:space="0" w:color="auto"/>
            <w:bottom w:val="none" w:sz="0" w:space="0" w:color="auto"/>
            <w:right w:val="none" w:sz="0" w:space="0" w:color="auto"/>
          </w:divBdr>
        </w:div>
        <w:div w:id="1573849999">
          <w:marLeft w:val="480"/>
          <w:marRight w:val="0"/>
          <w:marTop w:val="0"/>
          <w:marBottom w:val="0"/>
          <w:divBdr>
            <w:top w:val="none" w:sz="0" w:space="0" w:color="auto"/>
            <w:left w:val="none" w:sz="0" w:space="0" w:color="auto"/>
            <w:bottom w:val="none" w:sz="0" w:space="0" w:color="auto"/>
            <w:right w:val="none" w:sz="0" w:space="0" w:color="auto"/>
          </w:divBdr>
        </w:div>
        <w:div w:id="478116640">
          <w:marLeft w:val="480"/>
          <w:marRight w:val="0"/>
          <w:marTop w:val="0"/>
          <w:marBottom w:val="0"/>
          <w:divBdr>
            <w:top w:val="none" w:sz="0" w:space="0" w:color="auto"/>
            <w:left w:val="none" w:sz="0" w:space="0" w:color="auto"/>
            <w:bottom w:val="none" w:sz="0" w:space="0" w:color="auto"/>
            <w:right w:val="none" w:sz="0" w:space="0" w:color="auto"/>
          </w:divBdr>
        </w:div>
        <w:div w:id="2103842853">
          <w:marLeft w:val="480"/>
          <w:marRight w:val="0"/>
          <w:marTop w:val="0"/>
          <w:marBottom w:val="0"/>
          <w:divBdr>
            <w:top w:val="none" w:sz="0" w:space="0" w:color="auto"/>
            <w:left w:val="none" w:sz="0" w:space="0" w:color="auto"/>
            <w:bottom w:val="none" w:sz="0" w:space="0" w:color="auto"/>
            <w:right w:val="none" w:sz="0" w:space="0" w:color="auto"/>
          </w:divBdr>
        </w:div>
        <w:div w:id="394403160">
          <w:marLeft w:val="480"/>
          <w:marRight w:val="0"/>
          <w:marTop w:val="0"/>
          <w:marBottom w:val="0"/>
          <w:divBdr>
            <w:top w:val="none" w:sz="0" w:space="0" w:color="auto"/>
            <w:left w:val="none" w:sz="0" w:space="0" w:color="auto"/>
            <w:bottom w:val="none" w:sz="0" w:space="0" w:color="auto"/>
            <w:right w:val="none" w:sz="0" w:space="0" w:color="auto"/>
          </w:divBdr>
        </w:div>
        <w:div w:id="1475681342">
          <w:marLeft w:val="480"/>
          <w:marRight w:val="0"/>
          <w:marTop w:val="0"/>
          <w:marBottom w:val="0"/>
          <w:divBdr>
            <w:top w:val="none" w:sz="0" w:space="0" w:color="auto"/>
            <w:left w:val="none" w:sz="0" w:space="0" w:color="auto"/>
            <w:bottom w:val="none" w:sz="0" w:space="0" w:color="auto"/>
            <w:right w:val="none" w:sz="0" w:space="0" w:color="auto"/>
          </w:divBdr>
        </w:div>
        <w:div w:id="1411540331">
          <w:marLeft w:val="480"/>
          <w:marRight w:val="0"/>
          <w:marTop w:val="0"/>
          <w:marBottom w:val="0"/>
          <w:divBdr>
            <w:top w:val="none" w:sz="0" w:space="0" w:color="auto"/>
            <w:left w:val="none" w:sz="0" w:space="0" w:color="auto"/>
            <w:bottom w:val="none" w:sz="0" w:space="0" w:color="auto"/>
            <w:right w:val="none" w:sz="0" w:space="0" w:color="auto"/>
          </w:divBdr>
        </w:div>
        <w:div w:id="1948806217">
          <w:marLeft w:val="480"/>
          <w:marRight w:val="0"/>
          <w:marTop w:val="0"/>
          <w:marBottom w:val="0"/>
          <w:divBdr>
            <w:top w:val="none" w:sz="0" w:space="0" w:color="auto"/>
            <w:left w:val="none" w:sz="0" w:space="0" w:color="auto"/>
            <w:bottom w:val="none" w:sz="0" w:space="0" w:color="auto"/>
            <w:right w:val="none" w:sz="0" w:space="0" w:color="auto"/>
          </w:divBdr>
        </w:div>
        <w:div w:id="1586069192">
          <w:marLeft w:val="480"/>
          <w:marRight w:val="0"/>
          <w:marTop w:val="0"/>
          <w:marBottom w:val="0"/>
          <w:divBdr>
            <w:top w:val="none" w:sz="0" w:space="0" w:color="auto"/>
            <w:left w:val="none" w:sz="0" w:space="0" w:color="auto"/>
            <w:bottom w:val="none" w:sz="0" w:space="0" w:color="auto"/>
            <w:right w:val="none" w:sz="0" w:space="0" w:color="auto"/>
          </w:divBdr>
        </w:div>
        <w:div w:id="656570267">
          <w:marLeft w:val="480"/>
          <w:marRight w:val="0"/>
          <w:marTop w:val="0"/>
          <w:marBottom w:val="0"/>
          <w:divBdr>
            <w:top w:val="none" w:sz="0" w:space="0" w:color="auto"/>
            <w:left w:val="none" w:sz="0" w:space="0" w:color="auto"/>
            <w:bottom w:val="none" w:sz="0" w:space="0" w:color="auto"/>
            <w:right w:val="none" w:sz="0" w:space="0" w:color="auto"/>
          </w:divBdr>
        </w:div>
        <w:div w:id="1623075175">
          <w:marLeft w:val="480"/>
          <w:marRight w:val="0"/>
          <w:marTop w:val="0"/>
          <w:marBottom w:val="0"/>
          <w:divBdr>
            <w:top w:val="none" w:sz="0" w:space="0" w:color="auto"/>
            <w:left w:val="none" w:sz="0" w:space="0" w:color="auto"/>
            <w:bottom w:val="none" w:sz="0" w:space="0" w:color="auto"/>
            <w:right w:val="none" w:sz="0" w:space="0" w:color="auto"/>
          </w:divBdr>
        </w:div>
        <w:div w:id="296302173">
          <w:marLeft w:val="480"/>
          <w:marRight w:val="0"/>
          <w:marTop w:val="0"/>
          <w:marBottom w:val="0"/>
          <w:divBdr>
            <w:top w:val="none" w:sz="0" w:space="0" w:color="auto"/>
            <w:left w:val="none" w:sz="0" w:space="0" w:color="auto"/>
            <w:bottom w:val="none" w:sz="0" w:space="0" w:color="auto"/>
            <w:right w:val="none" w:sz="0" w:space="0" w:color="auto"/>
          </w:divBdr>
        </w:div>
        <w:div w:id="515971359">
          <w:marLeft w:val="480"/>
          <w:marRight w:val="0"/>
          <w:marTop w:val="0"/>
          <w:marBottom w:val="0"/>
          <w:divBdr>
            <w:top w:val="none" w:sz="0" w:space="0" w:color="auto"/>
            <w:left w:val="none" w:sz="0" w:space="0" w:color="auto"/>
            <w:bottom w:val="none" w:sz="0" w:space="0" w:color="auto"/>
            <w:right w:val="none" w:sz="0" w:space="0" w:color="auto"/>
          </w:divBdr>
        </w:div>
        <w:div w:id="523174745">
          <w:marLeft w:val="480"/>
          <w:marRight w:val="0"/>
          <w:marTop w:val="0"/>
          <w:marBottom w:val="0"/>
          <w:divBdr>
            <w:top w:val="none" w:sz="0" w:space="0" w:color="auto"/>
            <w:left w:val="none" w:sz="0" w:space="0" w:color="auto"/>
            <w:bottom w:val="none" w:sz="0" w:space="0" w:color="auto"/>
            <w:right w:val="none" w:sz="0" w:space="0" w:color="auto"/>
          </w:divBdr>
        </w:div>
        <w:div w:id="319387120">
          <w:marLeft w:val="480"/>
          <w:marRight w:val="0"/>
          <w:marTop w:val="0"/>
          <w:marBottom w:val="0"/>
          <w:divBdr>
            <w:top w:val="none" w:sz="0" w:space="0" w:color="auto"/>
            <w:left w:val="none" w:sz="0" w:space="0" w:color="auto"/>
            <w:bottom w:val="none" w:sz="0" w:space="0" w:color="auto"/>
            <w:right w:val="none" w:sz="0" w:space="0" w:color="auto"/>
          </w:divBdr>
        </w:div>
        <w:div w:id="315425374">
          <w:marLeft w:val="480"/>
          <w:marRight w:val="0"/>
          <w:marTop w:val="0"/>
          <w:marBottom w:val="0"/>
          <w:divBdr>
            <w:top w:val="none" w:sz="0" w:space="0" w:color="auto"/>
            <w:left w:val="none" w:sz="0" w:space="0" w:color="auto"/>
            <w:bottom w:val="none" w:sz="0" w:space="0" w:color="auto"/>
            <w:right w:val="none" w:sz="0" w:space="0" w:color="auto"/>
          </w:divBdr>
        </w:div>
        <w:div w:id="2003005837">
          <w:marLeft w:val="480"/>
          <w:marRight w:val="0"/>
          <w:marTop w:val="0"/>
          <w:marBottom w:val="0"/>
          <w:divBdr>
            <w:top w:val="none" w:sz="0" w:space="0" w:color="auto"/>
            <w:left w:val="none" w:sz="0" w:space="0" w:color="auto"/>
            <w:bottom w:val="none" w:sz="0" w:space="0" w:color="auto"/>
            <w:right w:val="none" w:sz="0" w:space="0" w:color="auto"/>
          </w:divBdr>
        </w:div>
        <w:div w:id="863715636">
          <w:marLeft w:val="480"/>
          <w:marRight w:val="0"/>
          <w:marTop w:val="0"/>
          <w:marBottom w:val="0"/>
          <w:divBdr>
            <w:top w:val="none" w:sz="0" w:space="0" w:color="auto"/>
            <w:left w:val="none" w:sz="0" w:space="0" w:color="auto"/>
            <w:bottom w:val="none" w:sz="0" w:space="0" w:color="auto"/>
            <w:right w:val="none" w:sz="0" w:space="0" w:color="auto"/>
          </w:divBdr>
        </w:div>
        <w:div w:id="2098207439">
          <w:marLeft w:val="480"/>
          <w:marRight w:val="0"/>
          <w:marTop w:val="0"/>
          <w:marBottom w:val="0"/>
          <w:divBdr>
            <w:top w:val="none" w:sz="0" w:space="0" w:color="auto"/>
            <w:left w:val="none" w:sz="0" w:space="0" w:color="auto"/>
            <w:bottom w:val="none" w:sz="0" w:space="0" w:color="auto"/>
            <w:right w:val="none" w:sz="0" w:space="0" w:color="auto"/>
          </w:divBdr>
        </w:div>
        <w:div w:id="1015695265">
          <w:marLeft w:val="480"/>
          <w:marRight w:val="0"/>
          <w:marTop w:val="0"/>
          <w:marBottom w:val="0"/>
          <w:divBdr>
            <w:top w:val="none" w:sz="0" w:space="0" w:color="auto"/>
            <w:left w:val="none" w:sz="0" w:space="0" w:color="auto"/>
            <w:bottom w:val="none" w:sz="0" w:space="0" w:color="auto"/>
            <w:right w:val="none" w:sz="0" w:space="0" w:color="auto"/>
          </w:divBdr>
        </w:div>
        <w:div w:id="894007539">
          <w:marLeft w:val="480"/>
          <w:marRight w:val="0"/>
          <w:marTop w:val="0"/>
          <w:marBottom w:val="0"/>
          <w:divBdr>
            <w:top w:val="none" w:sz="0" w:space="0" w:color="auto"/>
            <w:left w:val="none" w:sz="0" w:space="0" w:color="auto"/>
            <w:bottom w:val="none" w:sz="0" w:space="0" w:color="auto"/>
            <w:right w:val="none" w:sz="0" w:space="0" w:color="auto"/>
          </w:divBdr>
        </w:div>
        <w:div w:id="566452482">
          <w:marLeft w:val="480"/>
          <w:marRight w:val="0"/>
          <w:marTop w:val="0"/>
          <w:marBottom w:val="0"/>
          <w:divBdr>
            <w:top w:val="none" w:sz="0" w:space="0" w:color="auto"/>
            <w:left w:val="none" w:sz="0" w:space="0" w:color="auto"/>
            <w:bottom w:val="none" w:sz="0" w:space="0" w:color="auto"/>
            <w:right w:val="none" w:sz="0" w:space="0" w:color="auto"/>
          </w:divBdr>
        </w:div>
        <w:div w:id="597517368">
          <w:marLeft w:val="480"/>
          <w:marRight w:val="0"/>
          <w:marTop w:val="0"/>
          <w:marBottom w:val="0"/>
          <w:divBdr>
            <w:top w:val="none" w:sz="0" w:space="0" w:color="auto"/>
            <w:left w:val="none" w:sz="0" w:space="0" w:color="auto"/>
            <w:bottom w:val="none" w:sz="0" w:space="0" w:color="auto"/>
            <w:right w:val="none" w:sz="0" w:space="0" w:color="auto"/>
          </w:divBdr>
        </w:div>
        <w:div w:id="516700840">
          <w:marLeft w:val="480"/>
          <w:marRight w:val="0"/>
          <w:marTop w:val="0"/>
          <w:marBottom w:val="0"/>
          <w:divBdr>
            <w:top w:val="none" w:sz="0" w:space="0" w:color="auto"/>
            <w:left w:val="none" w:sz="0" w:space="0" w:color="auto"/>
            <w:bottom w:val="none" w:sz="0" w:space="0" w:color="auto"/>
            <w:right w:val="none" w:sz="0" w:space="0" w:color="auto"/>
          </w:divBdr>
        </w:div>
        <w:div w:id="707099057">
          <w:marLeft w:val="480"/>
          <w:marRight w:val="0"/>
          <w:marTop w:val="0"/>
          <w:marBottom w:val="0"/>
          <w:divBdr>
            <w:top w:val="none" w:sz="0" w:space="0" w:color="auto"/>
            <w:left w:val="none" w:sz="0" w:space="0" w:color="auto"/>
            <w:bottom w:val="none" w:sz="0" w:space="0" w:color="auto"/>
            <w:right w:val="none" w:sz="0" w:space="0" w:color="auto"/>
          </w:divBdr>
        </w:div>
        <w:div w:id="1984310518">
          <w:marLeft w:val="480"/>
          <w:marRight w:val="0"/>
          <w:marTop w:val="0"/>
          <w:marBottom w:val="0"/>
          <w:divBdr>
            <w:top w:val="none" w:sz="0" w:space="0" w:color="auto"/>
            <w:left w:val="none" w:sz="0" w:space="0" w:color="auto"/>
            <w:bottom w:val="none" w:sz="0" w:space="0" w:color="auto"/>
            <w:right w:val="none" w:sz="0" w:space="0" w:color="auto"/>
          </w:divBdr>
        </w:div>
        <w:div w:id="369108120">
          <w:marLeft w:val="480"/>
          <w:marRight w:val="0"/>
          <w:marTop w:val="0"/>
          <w:marBottom w:val="0"/>
          <w:divBdr>
            <w:top w:val="none" w:sz="0" w:space="0" w:color="auto"/>
            <w:left w:val="none" w:sz="0" w:space="0" w:color="auto"/>
            <w:bottom w:val="none" w:sz="0" w:space="0" w:color="auto"/>
            <w:right w:val="none" w:sz="0" w:space="0" w:color="auto"/>
          </w:divBdr>
        </w:div>
        <w:div w:id="336812992">
          <w:marLeft w:val="480"/>
          <w:marRight w:val="0"/>
          <w:marTop w:val="0"/>
          <w:marBottom w:val="0"/>
          <w:divBdr>
            <w:top w:val="none" w:sz="0" w:space="0" w:color="auto"/>
            <w:left w:val="none" w:sz="0" w:space="0" w:color="auto"/>
            <w:bottom w:val="none" w:sz="0" w:space="0" w:color="auto"/>
            <w:right w:val="none" w:sz="0" w:space="0" w:color="auto"/>
          </w:divBdr>
        </w:div>
        <w:div w:id="756171091">
          <w:marLeft w:val="480"/>
          <w:marRight w:val="0"/>
          <w:marTop w:val="0"/>
          <w:marBottom w:val="0"/>
          <w:divBdr>
            <w:top w:val="none" w:sz="0" w:space="0" w:color="auto"/>
            <w:left w:val="none" w:sz="0" w:space="0" w:color="auto"/>
            <w:bottom w:val="none" w:sz="0" w:space="0" w:color="auto"/>
            <w:right w:val="none" w:sz="0" w:space="0" w:color="auto"/>
          </w:divBdr>
        </w:div>
        <w:div w:id="775053653">
          <w:marLeft w:val="480"/>
          <w:marRight w:val="0"/>
          <w:marTop w:val="0"/>
          <w:marBottom w:val="0"/>
          <w:divBdr>
            <w:top w:val="none" w:sz="0" w:space="0" w:color="auto"/>
            <w:left w:val="none" w:sz="0" w:space="0" w:color="auto"/>
            <w:bottom w:val="none" w:sz="0" w:space="0" w:color="auto"/>
            <w:right w:val="none" w:sz="0" w:space="0" w:color="auto"/>
          </w:divBdr>
        </w:div>
        <w:div w:id="1604727670">
          <w:marLeft w:val="480"/>
          <w:marRight w:val="0"/>
          <w:marTop w:val="0"/>
          <w:marBottom w:val="0"/>
          <w:divBdr>
            <w:top w:val="none" w:sz="0" w:space="0" w:color="auto"/>
            <w:left w:val="none" w:sz="0" w:space="0" w:color="auto"/>
            <w:bottom w:val="none" w:sz="0" w:space="0" w:color="auto"/>
            <w:right w:val="none" w:sz="0" w:space="0" w:color="auto"/>
          </w:divBdr>
        </w:div>
        <w:div w:id="1147741552">
          <w:marLeft w:val="480"/>
          <w:marRight w:val="0"/>
          <w:marTop w:val="0"/>
          <w:marBottom w:val="0"/>
          <w:divBdr>
            <w:top w:val="none" w:sz="0" w:space="0" w:color="auto"/>
            <w:left w:val="none" w:sz="0" w:space="0" w:color="auto"/>
            <w:bottom w:val="none" w:sz="0" w:space="0" w:color="auto"/>
            <w:right w:val="none" w:sz="0" w:space="0" w:color="auto"/>
          </w:divBdr>
        </w:div>
        <w:div w:id="737048832">
          <w:marLeft w:val="480"/>
          <w:marRight w:val="0"/>
          <w:marTop w:val="0"/>
          <w:marBottom w:val="0"/>
          <w:divBdr>
            <w:top w:val="none" w:sz="0" w:space="0" w:color="auto"/>
            <w:left w:val="none" w:sz="0" w:space="0" w:color="auto"/>
            <w:bottom w:val="none" w:sz="0" w:space="0" w:color="auto"/>
            <w:right w:val="none" w:sz="0" w:space="0" w:color="auto"/>
          </w:divBdr>
        </w:div>
        <w:div w:id="202907439">
          <w:marLeft w:val="480"/>
          <w:marRight w:val="0"/>
          <w:marTop w:val="0"/>
          <w:marBottom w:val="0"/>
          <w:divBdr>
            <w:top w:val="none" w:sz="0" w:space="0" w:color="auto"/>
            <w:left w:val="none" w:sz="0" w:space="0" w:color="auto"/>
            <w:bottom w:val="none" w:sz="0" w:space="0" w:color="auto"/>
            <w:right w:val="none" w:sz="0" w:space="0" w:color="auto"/>
          </w:divBdr>
        </w:div>
        <w:div w:id="703596825">
          <w:marLeft w:val="480"/>
          <w:marRight w:val="0"/>
          <w:marTop w:val="0"/>
          <w:marBottom w:val="0"/>
          <w:divBdr>
            <w:top w:val="none" w:sz="0" w:space="0" w:color="auto"/>
            <w:left w:val="none" w:sz="0" w:space="0" w:color="auto"/>
            <w:bottom w:val="none" w:sz="0" w:space="0" w:color="auto"/>
            <w:right w:val="none" w:sz="0" w:space="0" w:color="auto"/>
          </w:divBdr>
        </w:div>
        <w:div w:id="1158881876">
          <w:marLeft w:val="480"/>
          <w:marRight w:val="0"/>
          <w:marTop w:val="0"/>
          <w:marBottom w:val="0"/>
          <w:divBdr>
            <w:top w:val="none" w:sz="0" w:space="0" w:color="auto"/>
            <w:left w:val="none" w:sz="0" w:space="0" w:color="auto"/>
            <w:bottom w:val="none" w:sz="0" w:space="0" w:color="auto"/>
            <w:right w:val="none" w:sz="0" w:space="0" w:color="auto"/>
          </w:divBdr>
        </w:div>
        <w:div w:id="294724890">
          <w:marLeft w:val="480"/>
          <w:marRight w:val="0"/>
          <w:marTop w:val="0"/>
          <w:marBottom w:val="0"/>
          <w:divBdr>
            <w:top w:val="none" w:sz="0" w:space="0" w:color="auto"/>
            <w:left w:val="none" w:sz="0" w:space="0" w:color="auto"/>
            <w:bottom w:val="none" w:sz="0" w:space="0" w:color="auto"/>
            <w:right w:val="none" w:sz="0" w:space="0" w:color="auto"/>
          </w:divBdr>
        </w:div>
        <w:div w:id="1766879789">
          <w:marLeft w:val="480"/>
          <w:marRight w:val="0"/>
          <w:marTop w:val="0"/>
          <w:marBottom w:val="0"/>
          <w:divBdr>
            <w:top w:val="none" w:sz="0" w:space="0" w:color="auto"/>
            <w:left w:val="none" w:sz="0" w:space="0" w:color="auto"/>
            <w:bottom w:val="none" w:sz="0" w:space="0" w:color="auto"/>
            <w:right w:val="none" w:sz="0" w:space="0" w:color="auto"/>
          </w:divBdr>
        </w:div>
        <w:div w:id="1964074432">
          <w:marLeft w:val="480"/>
          <w:marRight w:val="0"/>
          <w:marTop w:val="0"/>
          <w:marBottom w:val="0"/>
          <w:divBdr>
            <w:top w:val="none" w:sz="0" w:space="0" w:color="auto"/>
            <w:left w:val="none" w:sz="0" w:space="0" w:color="auto"/>
            <w:bottom w:val="none" w:sz="0" w:space="0" w:color="auto"/>
            <w:right w:val="none" w:sz="0" w:space="0" w:color="auto"/>
          </w:divBdr>
        </w:div>
        <w:div w:id="68506895">
          <w:marLeft w:val="480"/>
          <w:marRight w:val="0"/>
          <w:marTop w:val="0"/>
          <w:marBottom w:val="0"/>
          <w:divBdr>
            <w:top w:val="none" w:sz="0" w:space="0" w:color="auto"/>
            <w:left w:val="none" w:sz="0" w:space="0" w:color="auto"/>
            <w:bottom w:val="none" w:sz="0" w:space="0" w:color="auto"/>
            <w:right w:val="none" w:sz="0" w:space="0" w:color="auto"/>
          </w:divBdr>
        </w:div>
        <w:div w:id="1360011106">
          <w:marLeft w:val="480"/>
          <w:marRight w:val="0"/>
          <w:marTop w:val="0"/>
          <w:marBottom w:val="0"/>
          <w:divBdr>
            <w:top w:val="none" w:sz="0" w:space="0" w:color="auto"/>
            <w:left w:val="none" w:sz="0" w:space="0" w:color="auto"/>
            <w:bottom w:val="none" w:sz="0" w:space="0" w:color="auto"/>
            <w:right w:val="none" w:sz="0" w:space="0" w:color="auto"/>
          </w:divBdr>
        </w:div>
        <w:div w:id="1037850136">
          <w:marLeft w:val="480"/>
          <w:marRight w:val="0"/>
          <w:marTop w:val="0"/>
          <w:marBottom w:val="0"/>
          <w:divBdr>
            <w:top w:val="none" w:sz="0" w:space="0" w:color="auto"/>
            <w:left w:val="none" w:sz="0" w:space="0" w:color="auto"/>
            <w:bottom w:val="none" w:sz="0" w:space="0" w:color="auto"/>
            <w:right w:val="none" w:sz="0" w:space="0" w:color="auto"/>
          </w:divBdr>
        </w:div>
        <w:div w:id="609120881">
          <w:marLeft w:val="480"/>
          <w:marRight w:val="0"/>
          <w:marTop w:val="0"/>
          <w:marBottom w:val="0"/>
          <w:divBdr>
            <w:top w:val="none" w:sz="0" w:space="0" w:color="auto"/>
            <w:left w:val="none" w:sz="0" w:space="0" w:color="auto"/>
            <w:bottom w:val="none" w:sz="0" w:space="0" w:color="auto"/>
            <w:right w:val="none" w:sz="0" w:space="0" w:color="auto"/>
          </w:divBdr>
        </w:div>
        <w:div w:id="48650328">
          <w:marLeft w:val="480"/>
          <w:marRight w:val="0"/>
          <w:marTop w:val="0"/>
          <w:marBottom w:val="0"/>
          <w:divBdr>
            <w:top w:val="none" w:sz="0" w:space="0" w:color="auto"/>
            <w:left w:val="none" w:sz="0" w:space="0" w:color="auto"/>
            <w:bottom w:val="none" w:sz="0" w:space="0" w:color="auto"/>
            <w:right w:val="none" w:sz="0" w:space="0" w:color="auto"/>
          </w:divBdr>
        </w:div>
        <w:div w:id="672562660">
          <w:marLeft w:val="480"/>
          <w:marRight w:val="0"/>
          <w:marTop w:val="0"/>
          <w:marBottom w:val="0"/>
          <w:divBdr>
            <w:top w:val="none" w:sz="0" w:space="0" w:color="auto"/>
            <w:left w:val="none" w:sz="0" w:space="0" w:color="auto"/>
            <w:bottom w:val="none" w:sz="0" w:space="0" w:color="auto"/>
            <w:right w:val="none" w:sz="0" w:space="0" w:color="auto"/>
          </w:divBdr>
        </w:div>
        <w:div w:id="1289630580">
          <w:marLeft w:val="480"/>
          <w:marRight w:val="0"/>
          <w:marTop w:val="0"/>
          <w:marBottom w:val="0"/>
          <w:divBdr>
            <w:top w:val="none" w:sz="0" w:space="0" w:color="auto"/>
            <w:left w:val="none" w:sz="0" w:space="0" w:color="auto"/>
            <w:bottom w:val="none" w:sz="0" w:space="0" w:color="auto"/>
            <w:right w:val="none" w:sz="0" w:space="0" w:color="auto"/>
          </w:divBdr>
        </w:div>
        <w:div w:id="1306085755">
          <w:marLeft w:val="480"/>
          <w:marRight w:val="0"/>
          <w:marTop w:val="0"/>
          <w:marBottom w:val="0"/>
          <w:divBdr>
            <w:top w:val="none" w:sz="0" w:space="0" w:color="auto"/>
            <w:left w:val="none" w:sz="0" w:space="0" w:color="auto"/>
            <w:bottom w:val="none" w:sz="0" w:space="0" w:color="auto"/>
            <w:right w:val="none" w:sz="0" w:space="0" w:color="auto"/>
          </w:divBdr>
        </w:div>
        <w:div w:id="1325478203">
          <w:marLeft w:val="480"/>
          <w:marRight w:val="0"/>
          <w:marTop w:val="0"/>
          <w:marBottom w:val="0"/>
          <w:divBdr>
            <w:top w:val="none" w:sz="0" w:space="0" w:color="auto"/>
            <w:left w:val="none" w:sz="0" w:space="0" w:color="auto"/>
            <w:bottom w:val="none" w:sz="0" w:space="0" w:color="auto"/>
            <w:right w:val="none" w:sz="0" w:space="0" w:color="auto"/>
          </w:divBdr>
        </w:div>
        <w:div w:id="1461680631">
          <w:marLeft w:val="480"/>
          <w:marRight w:val="0"/>
          <w:marTop w:val="0"/>
          <w:marBottom w:val="0"/>
          <w:divBdr>
            <w:top w:val="none" w:sz="0" w:space="0" w:color="auto"/>
            <w:left w:val="none" w:sz="0" w:space="0" w:color="auto"/>
            <w:bottom w:val="none" w:sz="0" w:space="0" w:color="auto"/>
            <w:right w:val="none" w:sz="0" w:space="0" w:color="auto"/>
          </w:divBdr>
        </w:div>
        <w:div w:id="1219628433">
          <w:marLeft w:val="480"/>
          <w:marRight w:val="0"/>
          <w:marTop w:val="0"/>
          <w:marBottom w:val="0"/>
          <w:divBdr>
            <w:top w:val="none" w:sz="0" w:space="0" w:color="auto"/>
            <w:left w:val="none" w:sz="0" w:space="0" w:color="auto"/>
            <w:bottom w:val="none" w:sz="0" w:space="0" w:color="auto"/>
            <w:right w:val="none" w:sz="0" w:space="0" w:color="auto"/>
          </w:divBdr>
        </w:div>
        <w:div w:id="1592927911">
          <w:marLeft w:val="480"/>
          <w:marRight w:val="0"/>
          <w:marTop w:val="0"/>
          <w:marBottom w:val="0"/>
          <w:divBdr>
            <w:top w:val="none" w:sz="0" w:space="0" w:color="auto"/>
            <w:left w:val="none" w:sz="0" w:space="0" w:color="auto"/>
            <w:bottom w:val="none" w:sz="0" w:space="0" w:color="auto"/>
            <w:right w:val="none" w:sz="0" w:space="0" w:color="auto"/>
          </w:divBdr>
        </w:div>
        <w:div w:id="1385519760">
          <w:marLeft w:val="480"/>
          <w:marRight w:val="0"/>
          <w:marTop w:val="0"/>
          <w:marBottom w:val="0"/>
          <w:divBdr>
            <w:top w:val="none" w:sz="0" w:space="0" w:color="auto"/>
            <w:left w:val="none" w:sz="0" w:space="0" w:color="auto"/>
            <w:bottom w:val="none" w:sz="0" w:space="0" w:color="auto"/>
            <w:right w:val="none" w:sz="0" w:space="0" w:color="auto"/>
          </w:divBdr>
        </w:div>
        <w:div w:id="798230555">
          <w:marLeft w:val="480"/>
          <w:marRight w:val="0"/>
          <w:marTop w:val="0"/>
          <w:marBottom w:val="0"/>
          <w:divBdr>
            <w:top w:val="none" w:sz="0" w:space="0" w:color="auto"/>
            <w:left w:val="none" w:sz="0" w:space="0" w:color="auto"/>
            <w:bottom w:val="none" w:sz="0" w:space="0" w:color="auto"/>
            <w:right w:val="none" w:sz="0" w:space="0" w:color="auto"/>
          </w:divBdr>
        </w:div>
      </w:divsChild>
    </w:div>
    <w:div w:id="1132093625">
      <w:bodyDiv w:val="1"/>
      <w:marLeft w:val="0"/>
      <w:marRight w:val="0"/>
      <w:marTop w:val="0"/>
      <w:marBottom w:val="0"/>
      <w:divBdr>
        <w:top w:val="none" w:sz="0" w:space="0" w:color="auto"/>
        <w:left w:val="none" w:sz="0" w:space="0" w:color="auto"/>
        <w:bottom w:val="none" w:sz="0" w:space="0" w:color="auto"/>
        <w:right w:val="none" w:sz="0" w:space="0" w:color="auto"/>
      </w:divBdr>
    </w:div>
    <w:div w:id="1132136008">
      <w:bodyDiv w:val="1"/>
      <w:marLeft w:val="0"/>
      <w:marRight w:val="0"/>
      <w:marTop w:val="0"/>
      <w:marBottom w:val="0"/>
      <w:divBdr>
        <w:top w:val="none" w:sz="0" w:space="0" w:color="auto"/>
        <w:left w:val="none" w:sz="0" w:space="0" w:color="auto"/>
        <w:bottom w:val="none" w:sz="0" w:space="0" w:color="auto"/>
        <w:right w:val="none" w:sz="0" w:space="0" w:color="auto"/>
      </w:divBdr>
    </w:div>
    <w:div w:id="1132211725">
      <w:bodyDiv w:val="1"/>
      <w:marLeft w:val="0"/>
      <w:marRight w:val="0"/>
      <w:marTop w:val="0"/>
      <w:marBottom w:val="0"/>
      <w:divBdr>
        <w:top w:val="none" w:sz="0" w:space="0" w:color="auto"/>
        <w:left w:val="none" w:sz="0" w:space="0" w:color="auto"/>
        <w:bottom w:val="none" w:sz="0" w:space="0" w:color="auto"/>
        <w:right w:val="none" w:sz="0" w:space="0" w:color="auto"/>
      </w:divBdr>
    </w:div>
    <w:div w:id="1132482413">
      <w:bodyDiv w:val="1"/>
      <w:marLeft w:val="0"/>
      <w:marRight w:val="0"/>
      <w:marTop w:val="0"/>
      <w:marBottom w:val="0"/>
      <w:divBdr>
        <w:top w:val="none" w:sz="0" w:space="0" w:color="auto"/>
        <w:left w:val="none" w:sz="0" w:space="0" w:color="auto"/>
        <w:bottom w:val="none" w:sz="0" w:space="0" w:color="auto"/>
        <w:right w:val="none" w:sz="0" w:space="0" w:color="auto"/>
      </w:divBdr>
    </w:div>
    <w:div w:id="1132676894">
      <w:bodyDiv w:val="1"/>
      <w:marLeft w:val="0"/>
      <w:marRight w:val="0"/>
      <w:marTop w:val="0"/>
      <w:marBottom w:val="0"/>
      <w:divBdr>
        <w:top w:val="none" w:sz="0" w:space="0" w:color="auto"/>
        <w:left w:val="none" w:sz="0" w:space="0" w:color="auto"/>
        <w:bottom w:val="none" w:sz="0" w:space="0" w:color="auto"/>
        <w:right w:val="none" w:sz="0" w:space="0" w:color="auto"/>
      </w:divBdr>
    </w:div>
    <w:div w:id="1132941004">
      <w:bodyDiv w:val="1"/>
      <w:marLeft w:val="0"/>
      <w:marRight w:val="0"/>
      <w:marTop w:val="0"/>
      <w:marBottom w:val="0"/>
      <w:divBdr>
        <w:top w:val="none" w:sz="0" w:space="0" w:color="auto"/>
        <w:left w:val="none" w:sz="0" w:space="0" w:color="auto"/>
        <w:bottom w:val="none" w:sz="0" w:space="0" w:color="auto"/>
        <w:right w:val="none" w:sz="0" w:space="0" w:color="auto"/>
      </w:divBdr>
    </w:div>
    <w:div w:id="1132989894">
      <w:bodyDiv w:val="1"/>
      <w:marLeft w:val="0"/>
      <w:marRight w:val="0"/>
      <w:marTop w:val="0"/>
      <w:marBottom w:val="0"/>
      <w:divBdr>
        <w:top w:val="none" w:sz="0" w:space="0" w:color="auto"/>
        <w:left w:val="none" w:sz="0" w:space="0" w:color="auto"/>
        <w:bottom w:val="none" w:sz="0" w:space="0" w:color="auto"/>
        <w:right w:val="none" w:sz="0" w:space="0" w:color="auto"/>
      </w:divBdr>
    </w:div>
    <w:div w:id="1133135458">
      <w:bodyDiv w:val="1"/>
      <w:marLeft w:val="0"/>
      <w:marRight w:val="0"/>
      <w:marTop w:val="0"/>
      <w:marBottom w:val="0"/>
      <w:divBdr>
        <w:top w:val="none" w:sz="0" w:space="0" w:color="auto"/>
        <w:left w:val="none" w:sz="0" w:space="0" w:color="auto"/>
        <w:bottom w:val="none" w:sz="0" w:space="0" w:color="auto"/>
        <w:right w:val="none" w:sz="0" w:space="0" w:color="auto"/>
      </w:divBdr>
    </w:div>
    <w:div w:id="1133209885">
      <w:bodyDiv w:val="1"/>
      <w:marLeft w:val="0"/>
      <w:marRight w:val="0"/>
      <w:marTop w:val="0"/>
      <w:marBottom w:val="0"/>
      <w:divBdr>
        <w:top w:val="none" w:sz="0" w:space="0" w:color="auto"/>
        <w:left w:val="none" w:sz="0" w:space="0" w:color="auto"/>
        <w:bottom w:val="none" w:sz="0" w:space="0" w:color="auto"/>
        <w:right w:val="none" w:sz="0" w:space="0" w:color="auto"/>
      </w:divBdr>
    </w:div>
    <w:div w:id="1133250365">
      <w:bodyDiv w:val="1"/>
      <w:marLeft w:val="0"/>
      <w:marRight w:val="0"/>
      <w:marTop w:val="0"/>
      <w:marBottom w:val="0"/>
      <w:divBdr>
        <w:top w:val="none" w:sz="0" w:space="0" w:color="auto"/>
        <w:left w:val="none" w:sz="0" w:space="0" w:color="auto"/>
        <w:bottom w:val="none" w:sz="0" w:space="0" w:color="auto"/>
        <w:right w:val="none" w:sz="0" w:space="0" w:color="auto"/>
      </w:divBdr>
    </w:div>
    <w:div w:id="1133399799">
      <w:bodyDiv w:val="1"/>
      <w:marLeft w:val="0"/>
      <w:marRight w:val="0"/>
      <w:marTop w:val="0"/>
      <w:marBottom w:val="0"/>
      <w:divBdr>
        <w:top w:val="none" w:sz="0" w:space="0" w:color="auto"/>
        <w:left w:val="none" w:sz="0" w:space="0" w:color="auto"/>
        <w:bottom w:val="none" w:sz="0" w:space="0" w:color="auto"/>
        <w:right w:val="none" w:sz="0" w:space="0" w:color="auto"/>
      </w:divBdr>
    </w:div>
    <w:div w:id="1133477277">
      <w:bodyDiv w:val="1"/>
      <w:marLeft w:val="0"/>
      <w:marRight w:val="0"/>
      <w:marTop w:val="0"/>
      <w:marBottom w:val="0"/>
      <w:divBdr>
        <w:top w:val="none" w:sz="0" w:space="0" w:color="auto"/>
        <w:left w:val="none" w:sz="0" w:space="0" w:color="auto"/>
        <w:bottom w:val="none" w:sz="0" w:space="0" w:color="auto"/>
        <w:right w:val="none" w:sz="0" w:space="0" w:color="auto"/>
      </w:divBdr>
    </w:div>
    <w:div w:id="1133525390">
      <w:bodyDiv w:val="1"/>
      <w:marLeft w:val="0"/>
      <w:marRight w:val="0"/>
      <w:marTop w:val="0"/>
      <w:marBottom w:val="0"/>
      <w:divBdr>
        <w:top w:val="none" w:sz="0" w:space="0" w:color="auto"/>
        <w:left w:val="none" w:sz="0" w:space="0" w:color="auto"/>
        <w:bottom w:val="none" w:sz="0" w:space="0" w:color="auto"/>
        <w:right w:val="none" w:sz="0" w:space="0" w:color="auto"/>
      </w:divBdr>
    </w:div>
    <w:div w:id="1133718242">
      <w:bodyDiv w:val="1"/>
      <w:marLeft w:val="0"/>
      <w:marRight w:val="0"/>
      <w:marTop w:val="0"/>
      <w:marBottom w:val="0"/>
      <w:divBdr>
        <w:top w:val="none" w:sz="0" w:space="0" w:color="auto"/>
        <w:left w:val="none" w:sz="0" w:space="0" w:color="auto"/>
        <w:bottom w:val="none" w:sz="0" w:space="0" w:color="auto"/>
        <w:right w:val="none" w:sz="0" w:space="0" w:color="auto"/>
      </w:divBdr>
    </w:div>
    <w:div w:id="1133866060">
      <w:bodyDiv w:val="1"/>
      <w:marLeft w:val="0"/>
      <w:marRight w:val="0"/>
      <w:marTop w:val="0"/>
      <w:marBottom w:val="0"/>
      <w:divBdr>
        <w:top w:val="none" w:sz="0" w:space="0" w:color="auto"/>
        <w:left w:val="none" w:sz="0" w:space="0" w:color="auto"/>
        <w:bottom w:val="none" w:sz="0" w:space="0" w:color="auto"/>
        <w:right w:val="none" w:sz="0" w:space="0" w:color="auto"/>
      </w:divBdr>
    </w:div>
    <w:div w:id="1134057990">
      <w:bodyDiv w:val="1"/>
      <w:marLeft w:val="0"/>
      <w:marRight w:val="0"/>
      <w:marTop w:val="0"/>
      <w:marBottom w:val="0"/>
      <w:divBdr>
        <w:top w:val="none" w:sz="0" w:space="0" w:color="auto"/>
        <w:left w:val="none" w:sz="0" w:space="0" w:color="auto"/>
        <w:bottom w:val="none" w:sz="0" w:space="0" w:color="auto"/>
        <w:right w:val="none" w:sz="0" w:space="0" w:color="auto"/>
      </w:divBdr>
    </w:div>
    <w:div w:id="1134177860">
      <w:bodyDiv w:val="1"/>
      <w:marLeft w:val="0"/>
      <w:marRight w:val="0"/>
      <w:marTop w:val="0"/>
      <w:marBottom w:val="0"/>
      <w:divBdr>
        <w:top w:val="none" w:sz="0" w:space="0" w:color="auto"/>
        <w:left w:val="none" w:sz="0" w:space="0" w:color="auto"/>
        <w:bottom w:val="none" w:sz="0" w:space="0" w:color="auto"/>
        <w:right w:val="none" w:sz="0" w:space="0" w:color="auto"/>
      </w:divBdr>
    </w:div>
    <w:div w:id="1134179758">
      <w:bodyDiv w:val="1"/>
      <w:marLeft w:val="0"/>
      <w:marRight w:val="0"/>
      <w:marTop w:val="0"/>
      <w:marBottom w:val="0"/>
      <w:divBdr>
        <w:top w:val="none" w:sz="0" w:space="0" w:color="auto"/>
        <w:left w:val="none" w:sz="0" w:space="0" w:color="auto"/>
        <w:bottom w:val="none" w:sz="0" w:space="0" w:color="auto"/>
        <w:right w:val="none" w:sz="0" w:space="0" w:color="auto"/>
      </w:divBdr>
    </w:div>
    <w:div w:id="1134249707">
      <w:bodyDiv w:val="1"/>
      <w:marLeft w:val="0"/>
      <w:marRight w:val="0"/>
      <w:marTop w:val="0"/>
      <w:marBottom w:val="0"/>
      <w:divBdr>
        <w:top w:val="none" w:sz="0" w:space="0" w:color="auto"/>
        <w:left w:val="none" w:sz="0" w:space="0" w:color="auto"/>
        <w:bottom w:val="none" w:sz="0" w:space="0" w:color="auto"/>
        <w:right w:val="none" w:sz="0" w:space="0" w:color="auto"/>
      </w:divBdr>
    </w:div>
    <w:div w:id="1134525375">
      <w:bodyDiv w:val="1"/>
      <w:marLeft w:val="0"/>
      <w:marRight w:val="0"/>
      <w:marTop w:val="0"/>
      <w:marBottom w:val="0"/>
      <w:divBdr>
        <w:top w:val="none" w:sz="0" w:space="0" w:color="auto"/>
        <w:left w:val="none" w:sz="0" w:space="0" w:color="auto"/>
        <w:bottom w:val="none" w:sz="0" w:space="0" w:color="auto"/>
        <w:right w:val="none" w:sz="0" w:space="0" w:color="auto"/>
      </w:divBdr>
    </w:div>
    <w:div w:id="1134636008">
      <w:bodyDiv w:val="1"/>
      <w:marLeft w:val="0"/>
      <w:marRight w:val="0"/>
      <w:marTop w:val="0"/>
      <w:marBottom w:val="0"/>
      <w:divBdr>
        <w:top w:val="none" w:sz="0" w:space="0" w:color="auto"/>
        <w:left w:val="none" w:sz="0" w:space="0" w:color="auto"/>
        <w:bottom w:val="none" w:sz="0" w:space="0" w:color="auto"/>
        <w:right w:val="none" w:sz="0" w:space="0" w:color="auto"/>
      </w:divBdr>
    </w:div>
    <w:div w:id="1134904700">
      <w:bodyDiv w:val="1"/>
      <w:marLeft w:val="0"/>
      <w:marRight w:val="0"/>
      <w:marTop w:val="0"/>
      <w:marBottom w:val="0"/>
      <w:divBdr>
        <w:top w:val="none" w:sz="0" w:space="0" w:color="auto"/>
        <w:left w:val="none" w:sz="0" w:space="0" w:color="auto"/>
        <w:bottom w:val="none" w:sz="0" w:space="0" w:color="auto"/>
        <w:right w:val="none" w:sz="0" w:space="0" w:color="auto"/>
      </w:divBdr>
    </w:div>
    <w:div w:id="1134908987">
      <w:bodyDiv w:val="1"/>
      <w:marLeft w:val="0"/>
      <w:marRight w:val="0"/>
      <w:marTop w:val="0"/>
      <w:marBottom w:val="0"/>
      <w:divBdr>
        <w:top w:val="none" w:sz="0" w:space="0" w:color="auto"/>
        <w:left w:val="none" w:sz="0" w:space="0" w:color="auto"/>
        <w:bottom w:val="none" w:sz="0" w:space="0" w:color="auto"/>
        <w:right w:val="none" w:sz="0" w:space="0" w:color="auto"/>
      </w:divBdr>
    </w:div>
    <w:div w:id="1135099102">
      <w:bodyDiv w:val="1"/>
      <w:marLeft w:val="0"/>
      <w:marRight w:val="0"/>
      <w:marTop w:val="0"/>
      <w:marBottom w:val="0"/>
      <w:divBdr>
        <w:top w:val="none" w:sz="0" w:space="0" w:color="auto"/>
        <w:left w:val="none" w:sz="0" w:space="0" w:color="auto"/>
        <w:bottom w:val="none" w:sz="0" w:space="0" w:color="auto"/>
        <w:right w:val="none" w:sz="0" w:space="0" w:color="auto"/>
      </w:divBdr>
    </w:div>
    <w:div w:id="1135176578">
      <w:bodyDiv w:val="1"/>
      <w:marLeft w:val="0"/>
      <w:marRight w:val="0"/>
      <w:marTop w:val="0"/>
      <w:marBottom w:val="0"/>
      <w:divBdr>
        <w:top w:val="none" w:sz="0" w:space="0" w:color="auto"/>
        <w:left w:val="none" w:sz="0" w:space="0" w:color="auto"/>
        <w:bottom w:val="none" w:sz="0" w:space="0" w:color="auto"/>
        <w:right w:val="none" w:sz="0" w:space="0" w:color="auto"/>
      </w:divBdr>
    </w:div>
    <w:div w:id="1135756774">
      <w:bodyDiv w:val="1"/>
      <w:marLeft w:val="0"/>
      <w:marRight w:val="0"/>
      <w:marTop w:val="0"/>
      <w:marBottom w:val="0"/>
      <w:divBdr>
        <w:top w:val="none" w:sz="0" w:space="0" w:color="auto"/>
        <w:left w:val="none" w:sz="0" w:space="0" w:color="auto"/>
        <w:bottom w:val="none" w:sz="0" w:space="0" w:color="auto"/>
        <w:right w:val="none" w:sz="0" w:space="0" w:color="auto"/>
      </w:divBdr>
    </w:div>
    <w:div w:id="1135947679">
      <w:bodyDiv w:val="1"/>
      <w:marLeft w:val="0"/>
      <w:marRight w:val="0"/>
      <w:marTop w:val="0"/>
      <w:marBottom w:val="0"/>
      <w:divBdr>
        <w:top w:val="none" w:sz="0" w:space="0" w:color="auto"/>
        <w:left w:val="none" w:sz="0" w:space="0" w:color="auto"/>
        <w:bottom w:val="none" w:sz="0" w:space="0" w:color="auto"/>
        <w:right w:val="none" w:sz="0" w:space="0" w:color="auto"/>
      </w:divBdr>
    </w:div>
    <w:div w:id="1136142859">
      <w:bodyDiv w:val="1"/>
      <w:marLeft w:val="0"/>
      <w:marRight w:val="0"/>
      <w:marTop w:val="0"/>
      <w:marBottom w:val="0"/>
      <w:divBdr>
        <w:top w:val="none" w:sz="0" w:space="0" w:color="auto"/>
        <w:left w:val="none" w:sz="0" w:space="0" w:color="auto"/>
        <w:bottom w:val="none" w:sz="0" w:space="0" w:color="auto"/>
        <w:right w:val="none" w:sz="0" w:space="0" w:color="auto"/>
      </w:divBdr>
    </w:div>
    <w:div w:id="1136485989">
      <w:bodyDiv w:val="1"/>
      <w:marLeft w:val="0"/>
      <w:marRight w:val="0"/>
      <w:marTop w:val="0"/>
      <w:marBottom w:val="0"/>
      <w:divBdr>
        <w:top w:val="none" w:sz="0" w:space="0" w:color="auto"/>
        <w:left w:val="none" w:sz="0" w:space="0" w:color="auto"/>
        <w:bottom w:val="none" w:sz="0" w:space="0" w:color="auto"/>
        <w:right w:val="none" w:sz="0" w:space="0" w:color="auto"/>
      </w:divBdr>
    </w:div>
    <w:div w:id="1136526501">
      <w:bodyDiv w:val="1"/>
      <w:marLeft w:val="0"/>
      <w:marRight w:val="0"/>
      <w:marTop w:val="0"/>
      <w:marBottom w:val="0"/>
      <w:divBdr>
        <w:top w:val="none" w:sz="0" w:space="0" w:color="auto"/>
        <w:left w:val="none" w:sz="0" w:space="0" w:color="auto"/>
        <w:bottom w:val="none" w:sz="0" w:space="0" w:color="auto"/>
        <w:right w:val="none" w:sz="0" w:space="0" w:color="auto"/>
      </w:divBdr>
    </w:div>
    <w:div w:id="1136877347">
      <w:bodyDiv w:val="1"/>
      <w:marLeft w:val="0"/>
      <w:marRight w:val="0"/>
      <w:marTop w:val="0"/>
      <w:marBottom w:val="0"/>
      <w:divBdr>
        <w:top w:val="none" w:sz="0" w:space="0" w:color="auto"/>
        <w:left w:val="none" w:sz="0" w:space="0" w:color="auto"/>
        <w:bottom w:val="none" w:sz="0" w:space="0" w:color="auto"/>
        <w:right w:val="none" w:sz="0" w:space="0" w:color="auto"/>
      </w:divBdr>
    </w:div>
    <w:div w:id="1137380164">
      <w:bodyDiv w:val="1"/>
      <w:marLeft w:val="0"/>
      <w:marRight w:val="0"/>
      <w:marTop w:val="0"/>
      <w:marBottom w:val="0"/>
      <w:divBdr>
        <w:top w:val="none" w:sz="0" w:space="0" w:color="auto"/>
        <w:left w:val="none" w:sz="0" w:space="0" w:color="auto"/>
        <w:bottom w:val="none" w:sz="0" w:space="0" w:color="auto"/>
        <w:right w:val="none" w:sz="0" w:space="0" w:color="auto"/>
      </w:divBdr>
    </w:div>
    <w:div w:id="1137529730">
      <w:bodyDiv w:val="1"/>
      <w:marLeft w:val="0"/>
      <w:marRight w:val="0"/>
      <w:marTop w:val="0"/>
      <w:marBottom w:val="0"/>
      <w:divBdr>
        <w:top w:val="none" w:sz="0" w:space="0" w:color="auto"/>
        <w:left w:val="none" w:sz="0" w:space="0" w:color="auto"/>
        <w:bottom w:val="none" w:sz="0" w:space="0" w:color="auto"/>
        <w:right w:val="none" w:sz="0" w:space="0" w:color="auto"/>
      </w:divBdr>
    </w:div>
    <w:div w:id="1137601884">
      <w:bodyDiv w:val="1"/>
      <w:marLeft w:val="0"/>
      <w:marRight w:val="0"/>
      <w:marTop w:val="0"/>
      <w:marBottom w:val="0"/>
      <w:divBdr>
        <w:top w:val="none" w:sz="0" w:space="0" w:color="auto"/>
        <w:left w:val="none" w:sz="0" w:space="0" w:color="auto"/>
        <w:bottom w:val="none" w:sz="0" w:space="0" w:color="auto"/>
        <w:right w:val="none" w:sz="0" w:space="0" w:color="auto"/>
      </w:divBdr>
    </w:div>
    <w:div w:id="1138065107">
      <w:bodyDiv w:val="1"/>
      <w:marLeft w:val="0"/>
      <w:marRight w:val="0"/>
      <w:marTop w:val="0"/>
      <w:marBottom w:val="0"/>
      <w:divBdr>
        <w:top w:val="none" w:sz="0" w:space="0" w:color="auto"/>
        <w:left w:val="none" w:sz="0" w:space="0" w:color="auto"/>
        <w:bottom w:val="none" w:sz="0" w:space="0" w:color="auto"/>
        <w:right w:val="none" w:sz="0" w:space="0" w:color="auto"/>
      </w:divBdr>
    </w:div>
    <w:div w:id="1138106160">
      <w:bodyDiv w:val="1"/>
      <w:marLeft w:val="0"/>
      <w:marRight w:val="0"/>
      <w:marTop w:val="0"/>
      <w:marBottom w:val="0"/>
      <w:divBdr>
        <w:top w:val="none" w:sz="0" w:space="0" w:color="auto"/>
        <w:left w:val="none" w:sz="0" w:space="0" w:color="auto"/>
        <w:bottom w:val="none" w:sz="0" w:space="0" w:color="auto"/>
        <w:right w:val="none" w:sz="0" w:space="0" w:color="auto"/>
      </w:divBdr>
    </w:div>
    <w:div w:id="1138184002">
      <w:bodyDiv w:val="1"/>
      <w:marLeft w:val="0"/>
      <w:marRight w:val="0"/>
      <w:marTop w:val="0"/>
      <w:marBottom w:val="0"/>
      <w:divBdr>
        <w:top w:val="none" w:sz="0" w:space="0" w:color="auto"/>
        <w:left w:val="none" w:sz="0" w:space="0" w:color="auto"/>
        <w:bottom w:val="none" w:sz="0" w:space="0" w:color="auto"/>
        <w:right w:val="none" w:sz="0" w:space="0" w:color="auto"/>
      </w:divBdr>
    </w:div>
    <w:div w:id="1138187243">
      <w:bodyDiv w:val="1"/>
      <w:marLeft w:val="0"/>
      <w:marRight w:val="0"/>
      <w:marTop w:val="0"/>
      <w:marBottom w:val="0"/>
      <w:divBdr>
        <w:top w:val="none" w:sz="0" w:space="0" w:color="auto"/>
        <w:left w:val="none" w:sz="0" w:space="0" w:color="auto"/>
        <w:bottom w:val="none" w:sz="0" w:space="0" w:color="auto"/>
        <w:right w:val="none" w:sz="0" w:space="0" w:color="auto"/>
      </w:divBdr>
    </w:div>
    <w:div w:id="1138230217">
      <w:bodyDiv w:val="1"/>
      <w:marLeft w:val="0"/>
      <w:marRight w:val="0"/>
      <w:marTop w:val="0"/>
      <w:marBottom w:val="0"/>
      <w:divBdr>
        <w:top w:val="none" w:sz="0" w:space="0" w:color="auto"/>
        <w:left w:val="none" w:sz="0" w:space="0" w:color="auto"/>
        <w:bottom w:val="none" w:sz="0" w:space="0" w:color="auto"/>
        <w:right w:val="none" w:sz="0" w:space="0" w:color="auto"/>
      </w:divBdr>
      <w:divsChild>
        <w:div w:id="1850290580">
          <w:marLeft w:val="480"/>
          <w:marRight w:val="0"/>
          <w:marTop w:val="0"/>
          <w:marBottom w:val="0"/>
          <w:divBdr>
            <w:top w:val="none" w:sz="0" w:space="0" w:color="auto"/>
            <w:left w:val="none" w:sz="0" w:space="0" w:color="auto"/>
            <w:bottom w:val="none" w:sz="0" w:space="0" w:color="auto"/>
            <w:right w:val="none" w:sz="0" w:space="0" w:color="auto"/>
          </w:divBdr>
        </w:div>
        <w:div w:id="521405917">
          <w:marLeft w:val="480"/>
          <w:marRight w:val="0"/>
          <w:marTop w:val="0"/>
          <w:marBottom w:val="0"/>
          <w:divBdr>
            <w:top w:val="none" w:sz="0" w:space="0" w:color="auto"/>
            <w:left w:val="none" w:sz="0" w:space="0" w:color="auto"/>
            <w:bottom w:val="none" w:sz="0" w:space="0" w:color="auto"/>
            <w:right w:val="none" w:sz="0" w:space="0" w:color="auto"/>
          </w:divBdr>
        </w:div>
        <w:div w:id="1148207502">
          <w:marLeft w:val="480"/>
          <w:marRight w:val="0"/>
          <w:marTop w:val="0"/>
          <w:marBottom w:val="0"/>
          <w:divBdr>
            <w:top w:val="none" w:sz="0" w:space="0" w:color="auto"/>
            <w:left w:val="none" w:sz="0" w:space="0" w:color="auto"/>
            <w:bottom w:val="none" w:sz="0" w:space="0" w:color="auto"/>
            <w:right w:val="none" w:sz="0" w:space="0" w:color="auto"/>
          </w:divBdr>
        </w:div>
        <w:div w:id="31392360">
          <w:marLeft w:val="480"/>
          <w:marRight w:val="0"/>
          <w:marTop w:val="0"/>
          <w:marBottom w:val="0"/>
          <w:divBdr>
            <w:top w:val="none" w:sz="0" w:space="0" w:color="auto"/>
            <w:left w:val="none" w:sz="0" w:space="0" w:color="auto"/>
            <w:bottom w:val="none" w:sz="0" w:space="0" w:color="auto"/>
            <w:right w:val="none" w:sz="0" w:space="0" w:color="auto"/>
          </w:divBdr>
        </w:div>
        <w:div w:id="2009282500">
          <w:marLeft w:val="480"/>
          <w:marRight w:val="0"/>
          <w:marTop w:val="0"/>
          <w:marBottom w:val="0"/>
          <w:divBdr>
            <w:top w:val="none" w:sz="0" w:space="0" w:color="auto"/>
            <w:left w:val="none" w:sz="0" w:space="0" w:color="auto"/>
            <w:bottom w:val="none" w:sz="0" w:space="0" w:color="auto"/>
            <w:right w:val="none" w:sz="0" w:space="0" w:color="auto"/>
          </w:divBdr>
        </w:div>
        <w:div w:id="487481814">
          <w:marLeft w:val="480"/>
          <w:marRight w:val="0"/>
          <w:marTop w:val="0"/>
          <w:marBottom w:val="0"/>
          <w:divBdr>
            <w:top w:val="none" w:sz="0" w:space="0" w:color="auto"/>
            <w:left w:val="none" w:sz="0" w:space="0" w:color="auto"/>
            <w:bottom w:val="none" w:sz="0" w:space="0" w:color="auto"/>
            <w:right w:val="none" w:sz="0" w:space="0" w:color="auto"/>
          </w:divBdr>
        </w:div>
        <w:div w:id="1509518857">
          <w:marLeft w:val="480"/>
          <w:marRight w:val="0"/>
          <w:marTop w:val="0"/>
          <w:marBottom w:val="0"/>
          <w:divBdr>
            <w:top w:val="none" w:sz="0" w:space="0" w:color="auto"/>
            <w:left w:val="none" w:sz="0" w:space="0" w:color="auto"/>
            <w:bottom w:val="none" w:sz="0" w:space="0" w:color="auto"/>
            <w:right w:val="none" w:sz="0" w:space="0" w:color="auto"/>
          </w:divBdr>
        </w:div>
        <w:div w:id="253900282">
          <w:marLeft w:val="480"/>
          <w:marRight w:val="0"/>
          <w:marTop w:val="0"/>
          <w:marBottom w:val="0"/>
          <w:divBdr>
            <w:top w:val="none" w:sz="0" w:space="0" w:color="auto"/>
            <w:left w:val="none" w:sz="0" w:space="0" w:color="auto"/>
            <w:bottom w:val="none" w:sz="0" w:space="0" w:color="auto"/>
            <w:right w:val="none" w:sz="0" w:space="0" w:color="auto"/>
          </w:divBdr>
        </w:div>
        <w:div w:id="948778254">
          <w:marLeft w:val="480"/>
          <w:marRight w:val="0"/>
          <w:marTop w:val="0"/>
          <w:marBottom w:val="0"/>
          <w:divBdr>
            <w:top w:val="none" w:sz="0" w:space="0" w:color="auto"/>
            <w:left w:val="none" w:sz="0" w:space="0" w:color="auto"/>
            <w:bottom w:val="none" w:sz="0" w:space="0" w:color="auto"/>
            <w:right w:val="none" w:sz="0" w:space="0" w:color="auto"/>
          </w:divBdr>
        </w:div>
        <w:div w:id="1257514151">
          <w:marLeft w:val="480"/>
          <w:marRight w:val="0"/>
          <w:marTop w:val="0"/>
          <w:marBottom w:val="0"/>
          <w:divBdr>
            <w:top w:val="none" w:sz="0" w:space="0" w:color="auto"/>
            <w:left w:val="none" w:sz="0" w:space="0" w:color="auto"/>
            <w:bottom w:val="none" w:sz="0" w:space="0" w:color="auto"/>
            <w:right w:val="none" w:sz="0" w:space="0" w:color="auto"/>
          </w:divBdr>
        </w:div>
        <w:div w:id="383994460">
          <w:marLeft w:val="480"/>
          <w:marRight w:val="0"/>
          <w:marTop w:val="0"/>
          <w:marBottom w:val="0"/>
          <w:divBdr>
            <w:top w:val="none" w:sz="0" w:space="0" w:color="auto"/>
            <w:left w:val="none" w:sz="0" w:space="0" w:color="auto"/>
            <w:bottom w:val="none" w:sz="0" w:space="0" w:color="auto"/>
            <w:right w:val="none" w:sz="0" w:space="0" w:color="auto"/>
          </w:divBdr>
        </w:div>
        <w:div w:id="2069104870">
          <w:marLeft w:val="480"/>
          <w:marRight w:val="0"/>
          <w:marTop w:val="0"/>
          <w:marBottom w:val="0"/>
          <w:divBdr>
            <w:top w:val="none" w:sz="0" w:space="0" w:color="auto"/>
            <w:left w:val="none" w:sz="0" w:space="0" w:color="auto"/>
            <w:bottom w:val="none" w:sz="0" w:space="0" w:color="auto"/>
            <w:right w:val="none" w:sz="0" w:space="0" w:color="auto"/>
          </w:divBdr>
        </w:div>
        <w:div w:id="315646532">
          <w:marLeft w:val="480"/>
          <w:marRight w:val="0"/>
          <w:marTop w:val="0"/>
          <w:marBottom w:val="0"/>
          <w:divBdr>
            <w:top w:val="none" w:sz="0" w:space="0" w:color="auto"/>
            <w:left w:val="none" w:sz="0" w:space="0" w:color="auto"/>
            <w:bottom w:val="none" w:sz="0" w:space="0" w:color="auto"/>
            <w:right w:val="none" w:sz="0" w:space="0" w:color="auto"/>
          </w:divBdr>
        </w:div>
        <w:div w:id="88476255">
          <w:marLeft w:val="480"/>
          <w:marRight w:val="0"/>
          <w:marTop w:val="0"/>
          <w:marBottom w:val="0"/>
          <w:divBdr>
            <w:top w:val="none" w:sz="0" w:space="0" w:color="auto"/>
            <w:left w:val="none" w:sz="0" w:space="0" w:color="auto"/>
            <w:bottom w:val="none" w:sz="0" w:space="0" w:color="auto"/>
            <w:right w:val="none" w:sz="0" w:space="0" w:color="auto"/>
          </w:divBdr>
        </w:div>
        <w:div w:id="1497454094">
          <w:marLeft w:val="480"/>
          <w:marRight w:val="0"/>
          <w:marTop w:val="0"/>
          <w:marBottom w:val="0"/>
          <w:divBdr>
            <w:top w:val="none" w:sz="0" w:space="0" w:color="auto"/>
            <w:left w:val="none" w:sz="0" w:space="0" w:color="auto"/>
            <w:bottom w:val="none" w:sz="0" w:space="0" w:color="auto"/>
            <w:right w:val="none" w:sz="0" w:space="0" w:color="auto"/>
          </w:divBdr>
        </w:div>
        <w:div w:id="22487712">
          <w:marLeft w:val="480"/>
          <w:marRight w:val="0"/>
          <w:marTop w:val="0"/>
          <w:marBottom w:val="0"/>
          <w:divBdr>
            <w:top w:val="none" w:sz="0" w:space="0" w:color="auto"/>
            <w:left w:val="none" w:sz="0" w:space="0" w:color="auto"/>
            <w:bottom w:val="none" w:sz="0" w:space="0" w:color="auto"/>
            <w:right w:val="none" w:sz="0" w:space="0" w:color="auto"/>
          </w:divBdr>
        </w:div>
        <w:div w:id="1578903845">
          <w:marLeft w:val="480"/>
          <w:marRight w:val="0"/>
          <w:marTop w:val="0"/>
          <w:marBottom w:val="0"/>
          <w:divBdr>
            <w:top w:val="none" w:sz="0" w:space="0" w:color="auto"/>
            <w:left w:val="none" w:sz="0" w:space="0" w:color="auto"/>
            <w:bottom w:val="none" w:sz="0" w:space="0" w:color="auto"/>
            <w:right w:val="none" w:sz="0" w:space="0" w:color="auto"/>
          </w:divBdr>
        </w:div>
        <w:div w:id="1701080065">
          <w:marLeft w:val="480"/>
          <w:marRight w:val="0"/>
          <w:marTop w:val="0"/>
          <w:marBottom w:val="0"/>
          <w:divBdr>
            <w:top w:val="none" w:sz="0" w:space="0" w:color="auto"/>
            <w:left w:val="none" w:sz="0" w:space="0" w:color="auto"/>
            <w:bottom w:val="none" w:sz="0" w:space="0" w:color="auto"/>
            <w:right w:val="none" w:sz="0" w:space="0" w:color="auto"/>
          </w:divBdr>
        </w:div>
        <w:div w:id="466319849">
          <w:marLeft w:val="480"/>
          <w:marRight w:val="0"/>
          <w:marTop w:val="0"/>
          <w:marBottom w:val="0"/>
          <w:divBdr>
            <w:top w:val="none" w:sz="0" w:space="0" w:color="auto"/>
            <w:left w:val="none" w:sz="0" w:space="0" w:color="auto"/>
            <w:bottom w:val="none" w:sz="0" w:space="0" w:color="auto"/>
            <w:right w:val="none" w:sz="0" w:space="0" w:color="auto"/>
          </w:divBdr>
        </w:div>
        <w:div w:id="2128423363">
          <w:marLeft w:val="480"/>
          <w:marRight w:val="0"/>
          <w:marTop w:val="0"/>
          <w:marBottom w:val="0"/>
          <w:divBdr>
            <w:top w:val="none" w:sz="0" w:space="0" w:color="auto"/>
            <w:left w:val="none" w:sz="0" w:space="0" w:color="auto"/>
            <w:bottom w:val="none" w:sz="0" w:space="0" w:color="auto"/>
            <w:right w:val="none" w:sz="0" w:space="0" w:color="auto"/>
          </w:divBdr>
        </w:div>
        <w:div w:id="1780564698">
          <w:marLeft w:val="480"/>
          <w:marRight w:val="0"/>
          <w:marTop w:val="0"/>
          <w:marBottom w:val="0"/>
          <w:divBdr>
            <w:top w:val="none" w:sz="0" w:space="0" w:color="auto"/>
            <w:left w:val="none" w:sz="0" w:space="0" w:color="auto"/>
            <w:bottom w:val="none" w:sz="0" w:space="0" w:color="auto"/>
            <w:right w:val="none" w:sz="0" w:space="0" w:color="auto"/>
          </w:divBdr>
        </w:div>
        <w:div w:id="1775174673">
          <w:marLeft w:val="480"/>
          <w:marRight w:val="0"/>
          <w:marTop w:val="0"/>
          <w:marBottom w:val="0"/>
          <w:divBdr>
            <w:top w:val="none" w:sz="0" w:space="0" w:color="auto"/>
            <w:left w:val="none" w:sz="0" w:space="0" w:color="auto"/>
            <w:bottom w:val="none" w:sz="0" w:space="0" w:color="auto"/>
            <w:right w:val="none" w:sz="0" w:space="0" w:color="auto"/>
          </w:divBdr>
        </w:div>
        <w:div w:id="1185755226">
          <w:marLeft w:val="480"/>
          <w:marRight w:val="0"/>
          <w:marTop w:val="0"/>
          <w:marBottom w:val="0"/>
          <w:divBdr>
            <w:top w:val="none" w:sz="0" w:space="0" w:color="auto"/>
            <w:left w:val="none" w:sz="0" w:space="0" w:color="auto"/>
            <w:bottom w:val="none" w:sz="0" w:space="0" w:color="auto"/>
            <w:right w:val="none" w:sz="0" w:space="0" w:color="auto"/>
          </w:divBdr>
        </w:div>
        <w:div w:id="499472370">
          <w:marLeft w:val="480"/>
          <w:marRight w:val="0"/>
          <w:marTop w:val="0"/>
          <w:marBottom w:val="0"/>
          <w:divBdr>
            <w:top w:val="none" w:sz="0" w:space="0" w:color="auto"/>
            <w:left w:val="none" w:sz="0" w:space="0" w:color="auto"/>
            <w:bottom w:val="none" w:sz="0" w:space="0" w:color="auto"/>
            <w:right w:val="none" w:sz="0" w:space="0" w:color="auto"/>
          </w:divBdr>
        </w:div>
        <w:div w:id="1030107517">
          <w:marLeft w:val="480"/>
          <w:marRight w:val="0"/>
          <w:marTop w:val="0"/>
          <w:marBottom w:val="0"/>
          <w:divBdr>
            <w:top w:val="none" w:sz="0" w:space="0" w:color="auto"/>
            <w:left w:val="none" w:sz="0" w:space="0" w:color="auto"/>
            <w:bottom w:val="none" w:sz="0" w:space="0" w:color="auto"/>
            <w:right w:val="none" w:sz="0" w:space="0" w:color="auto"/>
          </w:divBdr>
        </w:div>
        <w:div w:id="1307861255">
          <w:marLeft w:val="480"/>
          <w:marRight w:val="0"/>
          <w:marTop w:val="0"/>
          <w:marBottom w:val="0"/>
          <w:divBdr>
            <w:top w:val="none" w:sz="0" w:space="0" w:color="auto"/>
            <w:left w:val="none" w:sz="0" w:space="0" w:color="auto"/>
            <w:bottom w:val="none" w:sz="0" w:space="0" w:color="auto"/>
            <w:right w:val="none" w:sz="0" w:space="0" w:color="auto"/>
          </w:divBdr>
        </w:div>
        <w:div w:id="1176993218">
          <w:marLeft w:val="480"/>
          <w:marRight w:val="0"/>
          <w:marTop w:val="0"/>
          <w:marBottom w:val="0"/>
          <w:divBdr>
            <w:top w:val="none" w:sz="0" w:space="0" w:color="auto"/>
            <w:left w:val="none" w:sz="0" w:space="0" w:color="auto"/>
            <w:bottom w:val="none" w:sz="0" w:space="0" w:color="auto"/>
            <w:right w:val="none" w:sz="0" w:space="0" w:color="auto"/>
          </w:divBdr>
        </w:div>
        <w:div w:id="100077539">
          <w:marLeft w:val="480"/>
          <w:marRight w:val="0"/>
          <w:marTop w:val="0"/>
          <w:marBottom w:val="0"/>
          <w:divBdr>
            <w:top w:val="none" w:sz="0" w:space="0" w:color="auto"/>
            <w:left w:val="none" w:sz="0" w:space="0" w:color="auto"/>
            <w:bottom w:val="none" w:sz="0" w:space="0" w:color="auto"/>
            <w:right w:val="none" w:sz="0" w:space="0" w:color="auto"/>
          </w:divBdr>
        </w:div>
        <w:div w:id="145981124">
          <w:marLeft w:val="480"/>
          <w:marRight w:val="0"/>
          <w:marTop w:val="0"/>
          <w:marBottom w:val="0"/>
          <w:divBdr>
            <w:top w:val="none" w:sz="0" w:space="0" w:color="auto"/>
            <w:left w:val="none" w:sz="0" w:space="0" w:color="auto"/>
            <w:bottom w:val="none" w:sz="0" w:space="0" w:color="auto"/>
            <w:right w:val="none" w:sz="0" w:space="0" w:color="auto"/>
          </w:divBdr>
        </w:div>
        <w:div w:id="699627607">
          <w:marLeft w:val="480"/>
          <w:marRight w:val="0"/>
          <w:marTop w:val="0"/>
          <w:marBottom w:val="0"/>
          <w:divBdr>
            <w:top w:val="none" w:sz="0" w:space="0" w:color="auto"/>
            <w:left w:val="none" w:sz="0" w:space="0" w:color="auto"/>
            <w:bottom w:val="none" w:sz="0" w:space="0" w:color="auto"/>
            <w:right w:val="none" w:sz="0" w:space="0" w:color="auto"/>
          </w:divBdr>
        </w:div>
        <w:div w:id="1760635613">
          <w:marLeft w:val="480"/>
          <w:marRight w:val="0"/>
          <w:marTop w:val="0"/>
          <w:marBottom w:val="0"/>
          <w:divBdr>
            <w:top w:val="none" w:sz="0" w:space="0" w:color="auto"/>
            <w:left w:val="none" w:sz="0" w:space="0" w:color="auto"/>
            <w:bottom w:val="none" w:sz="0" w:space="0" w:color="auto"/>
            <w:right w:val="none" w:sz="0" w:space="0" w:color="auto"/>
          </w:divBdr>
        </w:div>
        <w:div w:id="1005209434">
          <w:marLeft w:val="480"/>
          <w:marRight w:val="0"/>
          <w:marTop w:val="0"/>
          <w:marBottom w:val="0"/>
          <w:divBdr>
            <w:top w:val="none" w:sz="0" w:space="0" w:color="auto"/>
            <w:left w:val="none" w:sz="0" w:space="0" w:color="auto"/>
            <w:bottom w:val="none" w:sz="0" w:space="0" w:color="auto"/>
            <w:right w:val="none" w:sz="0" w:space="0" w:color="auto"/>
          </w:divBdr>
        </w:div>
        <w:div w:id="482695221">
          <w:marLeft w:val="480"/>
          <w:marRight w:val="0"/>
          <w:marTop w:val="0"/>
          <w:marBottom w:val="0"/>
          <w:divBdr>
            <w:top w:val="none" w:sz="0" w:space="0" w:color="auto"/>
            <w:left w:val="none" w:sz="0" w:space="0" w:color="auto"/>
            <w:bottom w:val="none" w:sz="0" w:space="0" w:color="auto"/>
            <w:right w:val="none" w:sz="0" w:space="0" w:color="auto"/>
          </w:divBdr>
        </w:div>
        <w:div w:id="1347173557">
          <w:marLeft w:val="480"/>
          <w:marRight w:val="0"/>
          <w:marTop w:val="0"/>
          <w:marBottom w:val="0"/>
          <w:divBdr>
            <w:top w:val="none" w:sz="0" w:space="0" w:color="auto"/>
            <w:left w:val="none" w:sz="0" w:space="0" w:color="auto"/>
            <w:bottom w:val="none" w:sz="0" w:space="0" w:color="auto"/>
            <w:right w:val="none" w:sz="0" w:space="0" w:color="auto"/>
          </w:divBdr>
        </w:div>
        <w:div w:id="1565723264">
          <w:marLeft w:val="480"/>
          <w:marRight w:val="0"/>
          <w:marTop w:val="0"/>
          <w:marBottom w:val="0"/>
          <w:divBdr>
            <w:top w:val="none" w:sz="0" w:space="0" w:color="auto"/>
            <w:left w:val="none" w:sz="0" w:space="0" w:color="auto"/>
            <w:bottom w:val="none" w:sz="0" w:space="0" w:color="auto"/>
            <w:right w:val="none" w:sz="0" w:space="0" w:color="auto"/>
          </w:divBdr>
        </w:div>
        <w:div w:id="317730697">
          <w:marLeft w:val="480"/>
          <w:marRight w:val="0"/>
          <w:marTop w:val="0"/>
          <w:marBottom w:val="0"/>
          <w:divBdr>
            <w:top w:val="none" w:sz="0" w:space="0" w:color="auto"/>
            <w:left w:val="none" w:sz="0" w:space="0" w:color="auto"/>
            <w:bottom w:val="none" w:sz="0" w:space="0" w:color="auto"/>
            <w:right w:val="none" w:sz="0" w:space="0" w:color="auto"/>
          </w:divBdr>
        </w:div>
        <w:div w:id="1981031202">
          <w:marLeft w:val="480"/>
          <w:marRight w:val="0"/>
          <w:marTop w:val="0"/>
          <w:marBottom w:val="0"/>
          <w:divBdr>
            <w:top w:val="none" w:sz="0" w:space="0" w:color="auto"/>
            <w:left w:val="none" w:sz="0" w:space="0" w:color="auto"/>
            <w:bottom w:val="none" w:sz="0" w:space="0" w:color="auto"/>
            <w:right w:val="none" w:sz="0" w:space="0" w:color="auto"/>
          </w:divBdr>
        </w:div>
        <w:div w:id="1195192938">
          <w:marLeft w:val="480"/>
          <w:marRight w:val="0"/>
          <w:marTop w:val="0"/>
          <w:marBottom w:val="0"/>
          <w:divBdr>
            <w:top w:val="none" w:sz="0" w:space="0" w:color="auto"/>
            <w:left w:val="none" w:sz="0" w:space="0" w:color="auto"/>
            <w:bottom w:val="none" w:sz="0" w:space="0" w:color="auto"/>
            <w:right w:val="none" w:sz="0" w:space="0" w:color="auto"/>
          </w:divBdr>
        </w:div>
        <w:div w:id="602765982">
          <w:marLeft w:val="480"/>
          <w:marRight w:val="0"/>
          <w:marTop w:val="0"/>
          <w:marBottom w:val="0"/>
          <w:divBdr>
            <w:top w:val="none" w:sz="0" w:space="0" w:color="auto"/>
            <w:left w:val="none" w:sz="0" w:space="0" w:color="auto"/>
            <w:bottom w:val="none" w:sz="0" w:space="0" w:color="auto"/>
            <w:right w:val="none" w:sz="0" w:space="0" w:color="auto"/>
          </w:divBdr>
        </w:div>
        <w:div w:id="1325860670">
          <w:marLeft w:val="480"/>
          <w:marRight w:val="0"/>
          <w:marTop w:val="0"/>
          <w:marBottom w:val="0"/>
          <w:divBdr>
            <w:top w:val="none" w:sz="0" w:space="0" w:color="auto"/>
            <w:left w:val="none" w:sz="0" w:space="0" w:color="auto"/>
            <w:bottom w:val="none" w:sz="0" w:space="0" w:color="auto"/>
            <w:right w:val="none" w:sz="0" w:space="0" w:color="auto"/>
          </w:divBdr>
        </w:div>
        <w:div w:id="1570533164">
          <w:marLeft w:val="480"/>
          <w:marRight w:val="0"/>
          <w:marTop w:val="0"/>
          <w:marBottom w:val="0"/>
          <w:divBdr>
            <w:top w:val="none" w:sz="0" w:space="0" w:color="auto"/>
            <w:left w:val="none" w:sz="0" w:space="0" w:color="auto"/>
            <w:bottom w:val="none" w:sz="0" w:space="0" w:color="auto"/>
            <w:right w:val="none" w:sz="0" w:space="0" w:color="auto"/>
          </w:divBdr>
        </w:div>
        <w:div w:id="1150710294">
          <w:marLeft w:val="480"/>
          <w:marRight w:val="0"/>
          <w:marTop w:val="0"/>
          <w:marBottom w:val="0"/>
          <w:divBdr>
            <w:top w:val="none" w:sz="0" w:space="0" w:color="auto"/>
            <w:left w:val="none" w:sz="0" w:space="0" w:color="auto"/>
            <w:bottom w:val="none" w:sz="0" w:space="0" w:color="auto"/>
            <w:right w:val="none" w:sz="0" w:space="0" w:color="auto"/>
          </w:divBdr>
        </w:div>
        <w:div w:id="399602166">
          <w:marLeft w:val="480"/>
          <w:marRight w:val="0"/>
          <w:marTop w:val="0"/>
          <w:marBottom w:val="0"/>
          <w:divBdr>
            <w:top w:val="none" w:sz="0" w:space="0" w:color="auto"/>
            <w:left w:val="none" w:sz="0" w:space="0" w:color="auto"/>
            <w:bottom w:val="none" w:sz="0" w:space="0" w:color="auto"/>
            <w:right w:val="none" w:sz="0" w:space="0" w:color="auto"/>
          </w:divBdr>
        </w:div>
        <w:div w:id="932785535">
          <w:marLeft w:val="480"/>
          <w:marRight w:val="0"/>
          <w:marTop w:val="0"/>
          <w:marBottom w:val="0"/>
          <w:divBdr>
            <w:top w:val="none" w:sz="0" w:space="0" w:color="auto"/>
            <w:left w:val="none" w:sz="0" w:space="0" w:color="auto"/>
            <w:bottom w:val="none" w:sz="0" w:space="0" w:color="auto"/>
            <w:right w:val="none" w:sz="0" w:space="0" w:color="auto"/>
          </w:divBdr>
        </w:div>
        <w:div w:id="2076927796">
          <w:marLeft w:val="480"/>
          <w:marRight w:val="0"/>
          <w:marTop w:val="0"/>
          <w:marBottom w:val="0"/>
          <w:divBdr>
            <w:top w:val="none" w:sz="0" w:space="0" w:color="auto"/>
            <w:left w:val="none" w:sz="0" w:space="0" w:color="auto"/>
            <w:bottom w:val="none" w:sz="0" w:space="0" w:color="auto"/>
            <w:right w:val="none" w:sz="0" w:space="0" w:color="auto"/>
          </w:divBdr>
        </w:div>
        <w:div w:id="1571118442">
          <w:marLeft w:val="480"/>
          <w:marRight w:val="0"/>
          <w:marTop w:val="0"/>
          <w:marBottom w:val="0"/>
          <w:divBdr>
            <w:top w:val="none" w:sz="0" w:space="0" w:color="auto"/>
            <w:left w:val="none" w:sz="0" w:space="0" w:color="auto"/>
            <w:bottom w:val="none" w:sz="0" w:space="0" w:color="auto"/>
            <w:right w:val="none" w:sz="0" w:space="0" w:color="auto"/>
          </w:divBdr>
        </w:div>
        <w:div w:id="1220283751">
          <w:marLeft w:val="480"/>
          <w:marRight w:val="0"/>
          <w:marTop w:val="0"/>
          <w:marBottom w:val="0"/>
          <w:divBdr>
            <w:top w:val="none" w:sz="0" w:space="0" w:color="auto"/>
            <w:left w:val="none" w:sz="0" w:space="0" w:color="auto"/>
            <w:bottom w:val="none" w:sz="0" w:space="0" w:color="auto"/>
            <w:right w:val="none" w:sz="0" w:space="0" w:color="auto"/>
          </w:divBdr>
        </w:div>
        <w:div w:id="506284669">
          <w:marLeft w:val="480"/>
          <w:marRight w:val="0"/>
          <w:marTop w:val="0"/>
          <w:marBottom w:val="0"/>
          <w:divBdr>
            <w:top w:val="none" w:sz="0" w:space="0" w:color="auto"/>
            <w:left w:val="none" w:sz="0" w:space="0" w:color="auto"/>
            <w:bottom w:val="none" w:sz="0" w:space="0" w:color="auto"/>
            <w:right w:val="none" w:sz="0" w:space="0" w:color="auto"/>
          </w:divBdr>
        </w:div>
        <w:div w:id="1119177485">
          <w:marLeft w:val="480"/>
          <w:marRight w:val="0"/>
          <w:marTop w:val="0"/>
          <w:marBottom w:val="0"/>
          <w:divBdr>
            <w:top w:val="none" w:sz="0" w:space="0" w:color="auto"/>
            <w:left w:val="none" w:sz="0" w:space="0" w:color="auto"/>
            <w:bottom w:val="none" w:sz="0" w:space="0" w:color="auto"/>
            <w:right w:val="none" w:sz="0" w:space="0" w:color="auto"/>
          </w:divBdr>
        </w:div>
        <w:div w:id="79916782">
          <w:marLeft w:val="480"/>
          <w:marRight w:val="0"/>
          <w:marTop w:val="0"/>
          <w:marBottom w:val="0"/>
          <w:divBdr>
            <w:top w:val="none" w:sz="0" w:space="0" w:color="auto"/>
            <w:left w:val="none" w:sz="0" w:space="0" w:color="auto"/>
            <w:bottom w:val="none" w:sz="0" w:space="0" w:color="auto"/>
            <w:right w:val="none" w:sz="0" w:space="0" w:color="auto"/>
          </w:divBdr>
        </w:div>
        <w:div w:id="1538619175">
          <w:marLeft w:val="480"/>
          <w:marRight w:val="0"/>
          <w:marTop w:val="0"/>
          <w:marBottom w:val="0"/>
          <w:divBdr>
            <w:top w:val="none" w:sz="0" w:space="0" w:color="auto"/>
            <w:left w:val="none" w:sz="0" w:space="0" w:color="auto"/>
            <w:bottom w:val="none" w:sz="0" w:space="0" w:color="auto"/>
            <w:right w:val="none" w:sz="0" w:space="0" w:color="auto"/>
          </w:divBdr>
        </w:div>
        <w:div w:id="1986278809">
          <w:marLeft w:val="480"/>
          <w:marRight w:val="0"/>
          <w:marTop w:val="0"/>
          <w:marBottom w:val="0"/>
          <w:divBdr>
            <w:top w:val="none" w:sz="0" w:space="0" w:color="auto"/>
            <w:left w:val="none" w:sz="0" w:space="0" w:color="auto"/>
            <w:bottom w:val="none" w:sz="0" w:space="0" w:color="auto"/>
            <w:right w:val="none" w:sz="0" w:space="0" w:color="auto"/>
          </w:divBdr>
        </w:div>
        <w:div w:id="2071493725">
          <w:marLeft w:val="480"/>
          <w:marRight w:val="0"/>
          <w:marTop w:val="0"/>
          <w:marBottom w:val="0"/>
          <w:divBdr>
            <w:top w:val="none" w:sz="0" w:space="0" w:color="auto"/>
            <w:left w:val="none" w:sz="0" w:space="0" w:color="auto"/>
            <w:bottom w:val="none" w:sz="0" w:space="0" w:color="auto"/>
            <w:right w:val="none" w:sz="0" w:space="0" w:color="auto"/>
          </w:divBdr>
        </w:div>
        <w:div w:id="1004628686">
          <w:marLeft w:val="480"/>
          <w:marRight w:val="0"/>
          <w:marTop w:val="0"/>
          <w:marBottom w:val="0"/>
          <w:divBdr>
            <w:top w:val="none" w:sz="0" w:space="0" w:color="auto"/>
            <w:left w:val="none" w:sz="0" w:space="0" w:color="auto"/>
            <w:bottom w:val="none" w:sz="0" w:space="0" w:color="auto"/>
            <w:right w:val="none" w:sz="0" w:space="0" w:color="auto"/>
          </w:divBdr>
        </w:div>
        <w:div w:id="563957005">
          <w:marLeft w:val="480"/>
          <w:marRight w:val="0"/>
          <w:marTop w:val="0"/>
          <w:marBottom w:val="0"/>
          <w:divBdr>
            <w:top w:val="none" w:sz="0" w:space="0" w:color="auto"/>
            <w:left w:val="none" w:sz="0" w:space="0" w:color="auto"/>
            <w:bottom w:val="none" w:sz="0" w:space="0" w:color="auto"/>
            <w:right w:val="none" w:sz="0" w:space="0" w:color="auto"/>
          </w:divBdr>
        </w:div>
        <w:div w:id="772632809">
          <w:marLeft w:val="480"/>
          <w:marRight w:val="0"/>
          <w:marTop w:val="0"/>
          <w:marBottom w:val="0"/>
          <w:divBdr>
            <w:top w:val="none" w:sz="0" w:space="0" w:color="auto"/>
            <w:left w:val="none" w:sz="0" w:space="0" w:color="auto"/>
            <w:bottom w:val="none" w:sz="0" w:space="0" w:color="auto"/>
            <w:right w:val="none" w:sz="0" w:space="0" w:color="auto"/>
          </w:divBdr>
        </w:div>
        <w:div w:id="1256747392">
          <w:marLeft w:val="480"/>
          <w:marRight w:val="0"/>
          <w:marTop w:val="0"/>
          <w:marBottom w:val="0"/>
          <w:divBdr>
            <w:top w:val="none" w:sz="0" w:space="0" w:color="auto"/>
            <w:left w:val="none" w:sz="0" w:space="0" w:color="auto"/>
            <w:bottom w:val="none" w:sz="0" w:space="0" w:color="auto"/>
            <w:right w:val="none" w:sz="0" w:space="0" w:color="auto"/>
          </w:divBdr>
        </w:div>
        <w:div w:id="1380783594">
          <w:marLeft w:val="480"/>
          <w:marRight w:val="0"/>
          <w:marTop w:val="0"/>
          <w:marBottom w:val="0"/>
          <w:divBdr>
            <w:top w:val="none" w:sz="0" w:space="0" w:color="auto"/>
            <w:left w:val="none" w:sz="0" w:space="0" w:color="auto"/>
            <w:bottom w:val="none" w:sz="0" w:space="0" w:color="auto"/>
            <w:right w:val="none" w:sz="0" w:space="0" w:color="auto"/>
          </w:divBdr>
        </w:div>
        <w:div w:id="675310221">
          <w:marLeft w:val="480"/>
          <w:marRight w:val="0"/>
          <w:marTop w:val="0"/>
          <w:marBottom w:val="0"/>
          <w:divBdr>
            <w:top w:val="none" w:sz="0" w:space="0" w:color="auto"/>
            <w:left w:val="none" w:sz="0" w:space="0" w:color="auto"/>
            <w:bottom w:val="none" w:sz="0" w:space="0" w:color="auto"/>
            <w:right w:val="none" w:sz="0" w:space="0" w:color="auto"/>
          </w:divBdr>
        </w:div>
        <w:div w:id="1975402933">
          <w:marLeft w:val="480"/>
          <w:marRight w:val="0"/>
          <w:marTop w:val="0"/>
          <w:marBottom w:val="0"/>
          <w:divBdr>
            <w:top w:val="none" w:sz="0" w:space="0" w:color="auto"/>
            <w:left w:val="none" w:sz="0" w:space="0" w:color="auto"/>
            <w:bottom w:val="none" w:sz="0" w:space="0" w:color="auto"/>
            <w:right w:val="none" w:sz="0" w:space="0" w:color="auto"/>
          </w:divBdr>
        </w:div>
        <w:div w:id="694961985">
          <w:marLeft w:val="480"/>
          <w:marRight w:val="0"/>
          <w:marTop w:val="0"/>
          <w:marBottom w:val="0"/>
          <w:divBdr>
            <w:top w:val="none" w:sz="0" w:space="0" w:color="auto"/>
            <w:left w:val="none" w:sz="0" w:space="0" w:color="auto"/>
            <w:bottom w:val="none" w:sz="0" w:space="0" w:color="auto"/>
            <w:right w:val="none" w:sz="0" w:space="0" w:color="auto"/>
          </w:divBdr>
        </w:div>
        <w:div w:id="834804188">
          <w:marLeft w:val="480"/>
          <w:marRight w:val="0"/>
          <w:marTop w:val="0"/>
          <w:marBottom w:val="0"/>
          <w:divBdr>
            <w:top w:val="none" w:sz="0" w:space="0" w:color="auto"/>
            <w:left w:val="none" w:sz="0" w:space="0" w:color="auto"/>
            <w:bottom w:val="none" w:sz="0" w:space="0" w:color="auto"/>
            <w:right w:val="none" w:sz="0" w:space="0" w:color="auto"/>
          </w:divBdr>
        </w:div>
        <w:div w:id="718406215">
          <w:marLeft w:val="480"/>
          <w:marRight w:val="0"/>
          <w:marTop w:val="0"/>
          <w:marBottom w:val="0"/>
          <w:divBdr>
            <w:top w:val="none" w:sz="0" w:space="0" w:color="auto"/>
            <w:left w:val="none" w:sz="0" w:space="0" w:color="auto"/>
            <w:bottom w:val="none" w:sz="0" w:space="0" w:color="auto"/>
            <w:right w:val="none" w:sz="0" w:space="0" w:color="auto"/>
          </w:divBdr>
        </w:div>
      </w:divsChild>
    </w:div>
    <w:div w:id="1138456643">
      <w:bodyDiv w:val="1"/>
      <w:marLeft w:val="0"/>
      <w:marRight w:val="0"/>
      <w:marTop w:val="0"/>
      <w:marBottom w:val="0"/>
      <w:divBdr>
        <w:top w:val="none" w:sz="0" w:space="0" w:color="auto"/>
        <w:left w:val="none" w:sz="0" w:space="0" w:color="auto"/>
        <w:bottom w:val="none" w:sz="0" w:space="0" w:color="auto"/>
        <w:right w:val="none" w:sz="0" w:space="0" w:color="auto"/>
      </w:divBdr>
    </w:div>
    <w:div w:id="1138692186">
      <w:bodyDiv w:val="1"/>
      <w:marLeft w:val="0"/>
      <w:marRight w:val="0"/>
      <w:marTop w:val="0"/>
      <w:marBottom w:val="0"/>
      <w:divBdr>
        <w:top w:val="none" w:sz="0" w:space="0" w:color="auto"/>
        <w:left w:val="none" w:sz="0" w:space="0" w:color="auto"/>
        <w:bottom w:val="none" w:sz="0" w:space="0" w:color="auto"/>
        <w:right w:val="none" w:sz="0" w:space="0" w:color="auto"/>
      </w:divBdr>
    </w:div>
    <w:div w:id="1138760696">
      <w:bodyDiv w:val="1"/>
      <w:marLeft w:val="0"/>
      <w:marRight w:val="0"/>
      <w:marTop w:val="0"/>
      <w:marBottom w:val="0"/>
      <w:divBdr>
        <w:top w:val="none" w:sz="0" w:space="0" w:color="auto"/>
        <w:left w:val="none" w:sz="0" w:space="0" w:color="auto"/>
        <w:bottom w:val="none" w:sz="0" w:space="0" w:color="auto"/>
        <w:right w:val="none" w:sz="0" w:space="0" w:color="auto"/>
      </w:divBdr>
    </w:div>
    <w:div w:id="1138760965">
      <w:bodyDiv w:val="1"/>
      <w:marLeft w:val="0"/>
      <w:marRight w:val="0"/>
      <w:marTop w:val="0"/>
      <w:marBottom w:val="0"/>
      <w:divBdr>
        <w:top w:val="none" w:sz="0" w:space="0" w:color="auto"/>
        <w:left w:val="none" w:sz="0" w:space="0" w:color="auto"/>
        <w:bottom w:val="none" w:sz="0" w:space="0" w:color="auto"/>
        <w:right w:val="none" w:sz="0" w:space="0" w:color="auto"/>
      </w:divBdr>
    </w:div>
    <w:div w:id="1138762369">
      <w:bodyDiv w:val="1"/>
      <w:marLeft w:val="0"/>
      <w:marRight w:val="0"/>
      <w:marTop w:val="0"/>
      <w:marBottom w:val="0"/>
      <w:divBdr>
        <w:top w:val="none" w:sz="0" w:space="0" w:color="auto"/>
        <w:left w:val="none" w:sz="0" w:space="0" w:color="auto"/>
        <w:bottom w:val="none" w:sz="0" w:space="0" w:color="auto"/>
        <w:right w:val="none" w:sz="0" w:space="0" w:color="auto"/>
      </w:divBdr>
    </w:div>
    <w:div w:id="1138768158">
      <w:bodyDiv w:val="1"/>
      <w:marLeft w:val="0"/>
      <w:marRight w:val="0"/>
      <w:marTop w:val="0"/>
      <w:marBottom w:val="0"/>
      <w:divBdr>
        <w:top w:val="none" w:sz="0" w:space="0" w:color="auto"/>
        <w:left w:val="none" w:sz="0" w:space="0" w:color="auto"/>
        <w:bottom w:val="none" w:sz="0" w:space="0" w:color="auto"/>
        <w:right w:val="none" w:sz="0" w:space="0" w:color="auto"/>
      </w:divBdr>
    </w:div>
    <w:div w:id="1138835703">
      <w:bodyDiv w:val="1"/>
      <w:marLeft w:val="0"/>
      <w:marRight w:val="0"/>
      <w:marTop w:val="0"/>
      <w:marBottom w:val="0"/>
      <w:divBdr>
        <w:top w:val="none" w:sz="0" w:space="0" w:color="auto"/>
        <w:left w:val="none" w:sz="0" w:space="0" w:color="auto"/>
        <w:bottom w:val="none" w:sz="0" w:space="0" w:color="auto"/>
        <w:right w:val="none" w:sz="0" w:space="0" w:color="auto"/>
      </w:divBdr>
    </w:div>
    <w:div w:id="1138955249">
      <w:bodyDiv w:val="1"/>
      <w:marLeft w:val="0"/>
      <w:marRight w:val="0"/>
      <w:marTop w:val="0"/>
      <w:marBottom w:val="0"/>
      <w:divBdr>
        <w:top w:val="none" w:sz="0" w:space="0" w:color="auto"/>
        <w:left w:val="none" w:sz="0" w:space="0" w:color="auto"/>
        <w:bottom w:val="none" w:sz="0" w:space="0" w:color="auto"/>
        <w:right w:val="none" w:sz="0" w:space="0" w:color="auto"/>
      </w:divBdr>
    </w:div>
    <w:div w:id="1139104168">
      <w:bodyDiv w:val="1"/>
      <w:marLeft w:val="0"/>
      <w:marRight w:val="0"/>
      <w:marTop w:val="0"/>
      <w:marBottom w:val="0"/>
      <w:divBdr>
        <w:top w:val="none" w:sz="0" w:space="0" w:color="auto"/>
        <w:left w:val="none" w:sz="0" w:space="0" w:color="auto"/>
        <w:bottom w:val="none" w:sz="0" w:space="0" w:color="auto"/>
        <w:right w:val="none" w:sz="0" w:space="0" w:color="auto"/>
      </w:divBdr>
    </w:div>
    <w:div w:id="1139106948">
      <w:bodyDiv w:val="1"/>
      <w:marLeft w:val="0"/>
      <w:marRight w:val="0"/>
      <w:marTop w:val="0"/>
      <w:marBottom w:val="0"/>
      <w:divBdr>
        <w:top w:val="none" w:sz="0" w:space="0" w:color="auto"/>
        <w:left w:val="none" w:sz="0" w:space="0" w:color="auto"/>
        <w:bottom w:val="none" w:sz="0" w:space="0" w:color="auto"/>
        <w:right w:val="none" w:sz="0" w:space="0" w:color="auto"/>
      </w:divBdr>
    </w:div>
    <w:div w:id="1139151777">
      <w:bodyDiv w:val="1"/>
      <w:marLeft w:val="0"/>
      <w:marRight w:val="0"/>
      <w:marTop w:val="0"/>
      <w:marBottom w:val="0"/>
      <w:divBdr>
        <w:top w:val="none" w:sz="0" w:space="0" w:color="auto"/>
        <w:left w:val="none" w:sz="0" w:space="0" w:color="auto"/>
        <w:bottom w:val="none" w:sz="0" w:space="0" w:color="auto"/>
        <w:right w:val="none" w:sz="0" w:space="0" w:color="auto"/>
      </w:divBdr>
    </w:div>
    <w:div w:id="1139224471">
      <w:bodyDiv w:val="1"/>
      <w:marLeft w:val="0"/>
      <w:marRight w:val="0"/>
      <w:marTop w:val="0"/>
      <w:marBottom w:val="0"/>
      <w:divBdr>
        <w:top w:val="none" w:sz="0" w:space="0" w:color="auto"/>
        <w:left w:val="none" w:sz="0" w:space="0" w:color="auto"/>
        <w:bottom w:val="none" w:sz="0" w:space="0" w:color="auto"/>
        <w:right w:val="none" w:sz="0" w:space="0" w:color="auto"/>
      </w:divBdr>
    </w:div>
    <w:div w:id="1139297983">
      <w:bodyDiv w:val="1"/>
      <w:marLeft w:val="0"/>
      <w:marRight w:val="0"/>
      <w:marTop w:val="0"/>
      <w:marBottom w:val="0"/>
      <w:divBdr>
        <w:top w:val="none" w:sz="0" w:space="0" w:color="auto"/>
        <w:left w:val="none" w:sz="0" w:space="0" w:color="auto"/>
        <w:bottom w:val="none" w:sz="0" w:space="0" w:color="auto"/>
        <w:right w:val="none" w:sz="0" w:space="0" w:color="auto"/>
      </w:divBdr>
    </w:div>
    <w:div w:id="1139375322">
      <w:bodyDiv w:val="1"/>
      <w:marLeft w:val="0"/>
      <w:marRight w:val="0"/>
      <w:marTop w:val="0"/>
      <w:marBottom w:val="0"/>
      <w:divBdr>
        <w:top w:val="none" w:sz="0" w:space="0" w:color="auto"/>
        <w:left w:val="none" w:sz="0" w:space="0" w:color="auto"/>
        <w:bottom w:val="none" w:sz="0" w:space="0" w:color="auto"/>
        <w:right w:val="none" w:sz="0" w:space="0" w:color="auto"/>
      </w:divBdr>
    </w:div>
    <w:div w:id="1139416126">
      <w:bodyDiv w:val="1"/>
      <w:marLeft w:val="0"/>
      <w:marRight w:val="0"/>
      <w:marTop w:val="0"/>
      <w:marBottom w:val="0"/>
      <w:divBdr>
        <w:top w:val="none" w:sz="0" w:space="0" w:color="auto"/>
        <w:left w:val="none" w:sz="0" w:space="0" w:color="auto"/>
        <w:bottom w:val="none" w:sz="0" w:space="0" w:color="auto"/>
        <w:right w:val="none" w:sz="0" w:space="0" w:color="auto"/>
      </w:divBdr>
    </w:div>
    <w:div w:id="1139418194">
      <w:bodyDiv w:val="1"/>
      <w:marLeft w:val="0"/>
      <w:marRight w:val="0"/>
      <w:marTop w:val="0"/>
      <w:marBottom w:val="0"/>
      <w:divBdr>
        <w:top w:val="none" w:sz="0" w:space="0" w:color="auto"/>
        <w:left w:val="none" w:sz="0" w:space="0" w:color="auto"/>
        <w:bottom w:val="none" w:sz="0" w:space="0" w:color="auto"/>
        <w:right w:val="none" w:sz="0" w:space="0" w:color="auto"/>
      </w:divBdr>
    </w:div>
    <w:div w:id="1139684389">
      <w:bodyDiv w:val="1"/>
      <w:marLeft w:val="0"/>
      <w:marRight w:val="0"/>
      <w:marTop w:val="0"/>
      <w:marBottom w:val="0"/>
      <w:divBdr>
        <w:top w:val="none" w:sz="0" w:space="0" w:color="auto"/>
        <w:left w:val="none" w:sz="0" w:space="0" w:color="auto"/>
        <w:bottom w:val="none" w:sz="0" w:space="0" w:color="auto"/>
        <w:right w:val="none" w:sz="0" w:space="0" w:color="auto"/>
      </w:divBdr>
    </w:div>
    <w:div w:id="1139759453">
      <w:bodyDiv w:val="1"/>
      <w:marLeft w:val="0"/>
      <w:marRight w:val="0"/>
      <w:marTop w:val="0"/>
      <w:marBottom w:val="0"/>
      <w:divBdr>
        <w:top w:val="none" w:sz="0" w:space="0" w:color="auto"/>
        <w:left w:val="none" w:sz="0" w:space="0" w:color="auto"/>
        <w:bottom w:val="none" w:sz="0" w:space="0" w:color="auto"/>
        <w:right w:val="none" w:sz="0" w:space="0" w:color="auto"/>
      </w:divBdr>
    </w:div>
    <w:div w:id="1140148999">
      <w:bodyDiv w:val="1"/>
      <w:marLeft w:val="0"/>
      <w:marRight w:val="0"/>
      <w:marTop w:val="0"/>
      <w:marBottom w:val="0"/>
      <w:divBdr>
        <w:top w:val="none" w:sz="0" w:space="0" w:color="auto"/>
        <w:left w:val="none" w:sz="0" w:space="0" w:color="auto"/>
        <w:bottom w:val="none" w:sz="0" w:space="0" w:color="auto"/>
        <w:right w:val="none" w:sz="0" w:space="0" w:color="auto"/>
      </w:divBdr>
    </w:div>
    <w:div w:id="1140463716">
      <w:bodyDiv w:val="1"/>
      <w:marLeft w:val="0"/>
      <w:marRight w:val="0"/>
      <w:marTop w:val="0"/>
      <w:marBottom w:val="0"/>
      <w:divBdr>
        <w:top w:val="none" w:sz="0" w:space="0" w:color="auto"/>
        <w:left w:val="none" w:sz="0" w:space="0" w:color="auto"/>
        <w:bottom w:val="none" w:sz="0" w:space="0" w:color="auto"/>
        <w:right w:val="none" w:sz="0" w:space="0" w:color="auto"/>
      </w:divBdr>
    </w:div>
    <w:div w:id="1140803620">
      <w:bodyDiv w:val="1"/>
      <w:marLeft w:val="0"/>
      <w:marRight w:val="0"/>
      <w:marTop w:val="0"/>
      <w:marBottom w:val="0"/>
      <w:divBdr>
        <w:top w:val="none" w:sz="0" w:space="0" w:color="auto"/>
        <w:left w:val="none" w:sz="0" w:space="0" w:color="auto"/>
        <w:bottom w:val="none" w:sz="0" w:space="0" w:color="auto"/>
        <w:right w:val="none" w:sz="0" w:space="0" w:color="auto"/>
      </w:divBdr>
    </w:div>
    <w:div w:id="1140924043">
      <w:bodyDiv w:val="1"/>
      <w:marLeft w:val="0"/>
      <w:marRight w:val="0"/>
      <w:marTop w:val="0"/>
      <w:marBottom w:val="0"/>
      <w:divBdr>
        <w:top w:val="none" w:sz="0" w:space="0" w:color="auto"/>
        <w:left w:val="none" w:sz="0" w:space="0" w:color="auto"/>
        <w:bottom w:val="none" w:sz="0" w:space="0" w:color="auto"/>
        <w:right w:val="none" w:sz="0" w:space="0" w:color="auto"/>
      </w:divBdr>
    </w:div>
    <w:div w:id="1141269917">
      <w:bodyDiv w:val="1"/>
      <w:marLeft w:val="0"/>
      <w:marRight w:val="0"/>
      <w:marTop w:val="0"/>
      <w:marBottom w:val="0"/>
      <w:divBdr>
        <w:top w:val="none" w:sz="0" w:space="0" w:color="auto"/>
        <w:left w:val="none" w:sz="0" w:space="0" w:color="auto"/>
        <w:bottom w:val="none" w:sz="0" w:space="0" w:color="auto"/>
        <w:right w:val="none" w:sz="0" w:space="0" w:color="auto"/>
      </w:divBdr>
    </w:div>
    <w:div w:id="1141731027">
      <w:bodyDiv w:val="1"/>
      <w:marLeft w:val="0"/>
      <w:marRight w:val="0"/>
      <w:marTop w:val="0"/>
      <w:marBottom w:val="0"/>
      <w:divBdr>
        <w:top w:val="none" w:sz="0" w:space="0" w:color="auto"/>
        <w:left w:val="none" w:sz="0" w:space="0" w:color="auto"/>
        <w:bottom w:val="none" w:sz="0" w:space="0" w:color="auto"/>
        <w:right w:val="none" w:sz="0" w:space="0" w:color="auto"/>
      </w:divBdr>
    </w:div>
    <w:div w:id="1141925146">
      <w:bodyDiv w:val="1"/>
      <w:marLeft w:val="0"/>
      <w:marRight w:val="0"/>
      <w:marTop w:val="0"/>
      <w:marBottom w:val="0"/>
      <w:divBdr>
        <w:top w:val="none" w:sz="0" w:space="0" w:color="auto"/>
        <w:left w:val="none" w:sz="0" w:space="0" w:color="auto"/>
        <w:bottom w:val="none" w:sz="0" w:space="0" w:color="auto"/>
        <w:right w:val="none" w:sz="0" w:space="0" w:color="auto"/>
      </w:divBdr>
    </w:div>
    <w:div w:id="1141968167">
      <w:bodyDiv w:val="1"/>
      <w:marLeft w:val="0"/>
      <w:marRight w:val="0"/>
      <w:marTop w:val="0"/>
      <w:marBottom w:val="0"/>
      <w:divBdr>
        <w:top w:val="none" w:sz="0" w:space="0" w:color="auto"/>
        <w:left w:val="none" w:sz="0" w:space="0" w:color="auto"/>
        <w:bottom w:val="none" w:sz="0" w:space="0" w:color="auto"/>
        <w:right w:val="none" w:sz="0" w:space="0" w:color="auto"/>
      </w:divBdr>
    </w:div>
    <w:div w:id="1141996000">
      <w:bodyDiv w:val="1"/>
      <w:marLeft w:val="0"/>
      <w:marRight w:val="0"/>
      <w:marTop w:val="0"/>
      <w:marBottom w:val="0"/>
      <w:divBdr>
        <w:top w:val="none" w:sz="0" w:space="0" w:color="auto"/>
        <w:left w:val="none" w:sz="0" w:space="0" w:color="auto"/>
        <w:bottom w:val="none" w:sz="0" w:space="0" w:color="auto"/>
        <w:right w:val="none" w:sz="0" w:space="0" w:color="auto"/>
      </w:divBdr>
    </w:div>
    <w:div w:id="1142190023">
      <w:bodyDiv w:val="1"/>
      <w:marLeft w:val="0"/>
      <w:marRight w:val="0"/>
      <w:marTop w:val="0"/>
      <w:marBottom w:val="0"/>
      <w:divBdr>
        <w:top w:val="none" w:sz="0" w:space="0" w:color="auto"/>
        <w:left w:val="none" w:sz="0" w:space="0" w:color="auto"/>
        <w:bottom w:val="none" w:sz="0" w:space="0" w:color="auto"/>
        <w:right w:val="none" w:sz="0" w:space="0" w:color="auto"/>
      </w:divBdr>
    </w:div>
    <w:div w:id="1142231367">
      <w:bodyDiv w:val="1"/>
      <w:marLeft w:val="0"/>
      <w:marRight w:val="0"/>
      <w:marTop w:val="0"/>
      <w:marBottom w:val="0"/>
      <w:divBdr>
        <w:top w:val="none" w:sz="0" w:space="0" w:color="auto"/>
        <w:left w:val="none" w:sz="0" w:space="0" w:color="auto"/>
        <w:bottom w:val="none" w:sz="0" w:space="0" w:color="auto"/>
        <w:right w:val="none" w:sz="0" w:space="0" w:color="auto"/>
      </w:divBdr>
      <w:divsChild>
        <w:div w:id="11958760">
          <w:marLeft w:val="480"/>
          <w:marRight w:val="0"/>
          <w:marTop w:val="0"/>
          <w:marBottom w:val="0"/>
          <w:divBdr>
            <w:top w:val="none" w:sz="0" w:space="0" w:color="auto"/>
            <w:left w:val="none" w:sz="0" w:space="0" w:color="auto"/>
            <w:bottom w:val="none" w:sz="0" w:space="0" w:color="auto"/>
            <w:right w:val="none" w:sz="0" w:space="0" w:color="auto"/>
          </w:divBdr>
        </w:div>
        <w:div w:id="11959933">
          <w:marLeft w:val="480"/>
          <w:marRight w:val="0"/>
          <w:marTop w:val="0"/>
          <w:marBottom w:val="0"/>
          <w:divBdr>
            <w:top w:val="none" w:sz="0" w:space="0" w:color="auto"/>
            <w:left w:val="none" w:sz="0" w:space="0" w:color="auto"/>
            <w:bottom w:val="none" w:sz="0" w:space="0" w:color="auto"/>
            <w:right w:val="none" w:sz="0" w:space="0" w:color="auto"/>
          </w:divBdr>
        </w:div>
        <w:div w:id="63526793">
          <w:marLeft w:val="480"/>
          <w:marRight w:val="0"/>
          <w:marTop w:val="0"/>
          <w:marBottom w:val="0"/>
          <w:divBdr>
            <w:top w:val="none" w:sz="0" w:space="0" w:color="auto"/>
            <w:left w:val="none" w:sz="0" w:space="0" w:color="auto"/>
            <w:bottom w:val="none" w:sz="0" w:space="0" w:color="auto"/>
            <w:right w:val="none" w:sz="0" w:space="0" w:color="auto"/>
          </w:divBdr>
        </w:div>
        <w:div w:id="161700199">
          <w:marLeft w:val="480"/>
          <w:marRight w:val="0"/>
          <w:marTop w:val="0"/>
          <w:marBottom w:val="0"/>
          <w:divBdr>
            <w:top w:val="none" w:sz="0" w:space="0" w:color="auto"/>
            <w:left w:val="none" w:sz="0" w:space="0" w:color="auto"/>
            <w:bottom w:val="none" w:sz="0" w:space="0" w:color="auto"/>
            <w:right w:val="none" w:sz="0" w:space="0" w:color="auto"/>
          </w:divBdr>
        </w:div>
        <w:div w:id="197670907">
          <w:marLeft w:val="480"/>
          <w:marRight w:val="0"/>
          <w:marTop w:val="0"/>
          <w:marBottom w:val="0"/>
          <w:divBdr>
            <w:top w:val="none" w:sz="0" w:space="0" w:color="auto"/>
            <w:left w:val="none" w:sz="0" w:space="0" w:color="auto"/>
            <w:bottom w:val="none" w:sz="0" w:space="0" w:color="auto"/>
            <w:right w:val="none" w:sz="0" w:space="0" w:color="auto"/>
          </w:divBdr>
        </w:div>
        <w:div w:id="206380862">
          <w:marLeft w:val="480"/>
          <w:marRight w:val="0"/>
          <w:marTop w:val="0"/>
          <w:marBottom w:val="0"/>
          <w:divBdr>
            <w:top w:val="none" w:sz="0" w:space="0" w:color="auto"/>
            <w:left w:val="none" w:sz="0" w:space="0" w:color="auto"/>
            <w:bottom w:val="none" w:sz="0" w:space="0" w:color="auto"/>
            <w:right w:val="none" w:sz="0" w:space="0" w:color="auto"/>
          </w:divBdr>
        </w:div>
        <w:div w:id="210850919">
          <w:marLeft w:val="480"/>
          <w:marRight w:val="0"/>
          <w:marTop w:val="0"/>
          <w:marBottom w:val="0"/>
          <w:divBdr>
            <w:top w:val="none" w:sz="0" w:space="0" w:color="auto"/>
            <w:left w:val="none" w:sz="0" w:space="0" w:color="auto"/>
            <w:bottom w:val="none" w:sz="0" w:space="0" w:color="auto"/>
            <w:right w:val="none" w:sz="0" w:space="0" w:color="auto"/>
          </w:divBdr>
        </w:div>
        <w:div w:id="210923468">
          <w:marLeft w:val="480"/>
          <w:marRight w:val="0"/>
          <w:marTop w:val="0"/>
          <w:marBottom w:val="0"/>
          <w:divBdr>
            <w:top w:val="none" w:sz="0" w:space="0" w:color="auto"/>
            <w:left w:val="none" w:sz="0" w:space="0" w:color="auto"/>
            <w:bottom w:val="none" w:sz="0" w:space="0" w:color="auto"/>
            <w:right w:val="none" w:sz="0" w:space="0" w:color="auto"/>
          </w:divBdr>
        </w:div>
        <w:div w:id="228736666">
          <w:marLeft w:val="480"/>
          <w:marRight w:val="0"/>
          <w:marTop w:val="0"/>
          <w:marBottom w:val="0"/>
          <w:divBdr>
            <w:top w:val="none" w:sz="0" w:space="0" w:color="auto"/>
            <w:left w:val="none" w:sz="0" w:space="0" w:color="auto"/>
            <w:bottom w:val="none" w:sz="0" w:space="0" w:color="auto"/>
            <w:right w:val="none" w:sz="0" w:space="0" w:color="auto"/>
          </w:divBdr>
        </w:div>
        <w:div w:id="323634365">
          <w:marLeft w:val="480"/>
          <w:marRight w:val="0"/>
          <w:marTop w:val="0"/>
          <w:marBottom w:val="0"/>
          <w:divBdr>
            <w:top w:val="none" w:sz="0" w:space="0" w:color="auto"/>
            <w:left w:val="none" w:sz="0" w:space="0" w:color="auto"/>
            <w:bottom w:val="none" w:sz="0" w:space="0" w:color="auto"/>
            <w:right w:val="none" w:sz="0" w:space="0" w:color="auto"/>
          </w:divBdr>
        </w:div>
        <w:div w:id="346251899">
          <w:marLeft w:val="480"/>
          <w:marRight w:val="0"/>
          <w:marTop w:val="0"/>
          <w:marBottom w:val="0"/>
          <w:divBdr>
            <w:top w:val="none" w:sz="0" w:space="0" w:color="auto"/>
            <w:left w:val="none" w:sz="0" w:space="0" w:color="auto"/>
            <w:bottom w:val="none" w:sz="0" w:space="0" w:color="auto"/>
            <w:right w:val="none" w:sz="0" w:space="0" w:color="auto"/>
          </w:divBdr>
        </w:div>
        <w:div w:id="349600597">
          <w:marLeft w:val="480"/>
          <w:marRight w:val="0"/>
          <w:marTop w:val="0"/>
          <w:marBottom w:val="0"/>
          <w:divBdr>
            <w:top w:val="none" w:sz="0" w:space="0" w:color="auto"/>
            <w:left w:val="none" w:sz="0" w:space="0" w:color="auto"/>
            <w:bottom w:val="none" w:sz="0" w:space="0" w:color="auto"/>
            <w:right w:val="none" w:sz="0" w:space="0" w:color="auto"/>
          </w:divBdr>
        </w:div>
        <w:div w:id="365175646">
          <w:marLeft w:val="480"/>
          <w:marRight w:val="0"/>
          <w:marTop w:val="0"/>
          <w:marBottom w:val="0"/>
          <w:divBdr>
            <w:top w:val="none" w:sz="0" w:space="0" w:color="auto"/>
            <w:left w:val="none" w:sz="0" w:space="0" w:color="auto"/>
            <w:bottom w:val="none" w:sz="0" w:space="0" w:color="auto"/>
            <w:right w:val="none" w:sz="0" w:space="0" w:color="auto"/>
          </w:divBdr>
        </w:div>
        <w:div w:id="476723030">
          <w:marLeft w:val="480"/>
          <w:marRight w:val="0"/>
          <w:marTop w:val="0"/>
          <w:marBottom w:val="0"/>
          <w:divBdr>
            <w:top w:val="none" w:sz="0" w:space="0" w:color="auto"/>
            <w:left w:val="none" w:sz="0" w:space="0" w:color="auto"/>
            <w:bottom w:val="none" w:sz="0" w:space="0" w:color="auto"/>
            <w:right w:val="none" w:sz="0" w:space="0" w:color="auto"/>
          </w:divBdr>
        </w:div>
        <w:div w:id="540823391">
          <w:marLeft w:val="480"/>
          <w:marRight w:val="0"/>
          <w:marTop w:val="0"/>
          <w:marBottom w:val="0"/>
          <w:divBdr>
            <w:top w:val="none" w:sz="0" w:space="0" w:color="auto"/>
            <w:left w:val="none" w:sz="0" w:space="0" w:color="auto"/>
            <w:bottom w:val="none" w:sz="0" w:space="0" w:color="auto"/>
            <w:right w:val="none" w:sz="0" w:space="0" w:color="auto"/>
          </w:divBdr>
        </w:div>
        <w:div w:id="555706072">
          <w:marLeft w:val="480"/>
          <w:marRight w:val="0"/>
          <w:marTop w:val="0"/>
          <w:marBottom w:val="0"/>
          <w:divBdr>
            <w:top w:val="none" w:sz="0" w:space="0" w:color="auto"/>
            <w:left w:val="none" w:sz="0" w:space="0" w:color="auto"/>
            <w:bottom w:val="none" w:sz="0" w:space="0" w:color="auto"/>
            <w:right w:val="none" w:sz="0" w:space="0" w:color="auto"/>
          </w:divBdr>
        </w:div>
        <w:div w:id="598173558">
          <w:marLeft w:val="480"/>
          <w:marRight w:val="0"/>
          <w:marTop w:val="0"/>
          <w:marBottom w:val="0"/>
          <w:divBdr>
            <w:top w:val="none" w:sz="0" w:space="0" w:color="auto"/>
            <w:left w:val="none" w:sz="0" w:space="0" w:color="auto"/>
            <w:bottom w:val="none" w:sz="0" w:space="0" w:color="auto"/>
            <w:right w:val="none" w:sz="0" w:space="0" w:color="auto"/>
          </w:divBdr>
        </w:div>
        <w:div w:id="604767832">
          <w:marLeft w:val="480"/>
          <w:marRight w:val="0"/>
          <w:marTop w:val="0"/>
          <w:marBottom w:val="0"/>
          <w:divBdr>
            <w:top w:val="none" w:sz="0" w:space="0" w:color="auto"/>
            <w:left w:val="none" w:sz="0" w:space="0" w:color="auto"/>
            <w:bottom w:val="none" w:sz="0" w:space="0" w:color="auto"/>
            <w:right w:val="none" w:sz="0" w:space="0" w:color="auto"/>
          </w:divBdr>
        </w:div>
        <w:div w:id="627123543">
          <w:marLeft w:val="480"/>
          <w:marRight w:val="0"/>
          <w:marTop w:val="0"/>
          <w:marBottom w:val="0"/>
          <w:divBdr>
            <w:top w:val="none" w:sz="0" w:space="0" w:color="auto"/>
            <w:left w:val="none" w:sz="0" w:space="0" w:color="auto"/>
            <w:bottom w:val="none" w:sz="0" w:space="0" w:color="auto"/>
            <w:right w:val="none" w:sz="0" w:space="0" w:color="auto"/>
          </w:divBdr>
        </w:div>
        <w:div w:id="643319456">
          <w:marLeft w:val="480"/>
          <w:marRight w:val="0"/>
          <w:marTop w:val="0"/>
          <w:marBottom w:val="0"/>
          <w:divBdr>
            <w:top w:val="none" w:sz="0" w:space="0" w:color="auto"/>
            <w:left w:val="none" w:sz="0" w:space="0" w:color="auto"/>
            <w:bottom w:val="none" w:sz="0" w:space="0" w:color="auto"/>
            <w:right w:val="none" w:sz="0" w:space="0" w:color="auto"/>
          </w:divBdr>
        </w:div>
        <w:div w:id="646906442">
          <w:marLeft w:val="480"/>
          <w:marRight w:val="0"/>
          <w:marTop w:val="0"/>
          <w:marBottom w:val="0"/>
          <w:divBdr>
            <w:top w:val="none" w:sz="0" w:space="0" w:color="auto"/>
            <w:left w:val="none" w:sz="0" w:space="0" w:color="auto"/>
            <w:bottom w:val="none" w:sz="0" w:space="0" w:color="auto"/>
            <w:right w:val="none" w:sz="0" w:space="0" w:color="auto"/>
          </w:divBdr>
        </w:div>
        <w:div w:id="713502007">
          <w:marLeft w:val="480"/>
          <w:marRight w:val="0"/>
          <w:marTop w:val="0"/>
          <w:marBottom w:val="0"/>
          <w:divBdr>
            <w:top w:val="none" w:sz="0" w:space="0" w:color="auto"/>
            <w:left w:val="none" w:sz="0" w:space="0" w:color="auto"/>
            <w:bottom w:val="none" w:sz="0" w:space="0" w:color="auto"/>
            <w:right w:val="none" w:sz="0" w:space="0" w:color="auto"/>
          </w:divBdr>
        </w:div>
        <w:div w:id="728455999">
          <w:marLeft w:val="480"/>
          <w:marRight w:val="0"/>
          <w:marTop w:val="0"/>
          <w:marBottom w:val="0"/>
          <w:divBdr>
            <w:top w:val="none" w:sz="0" w:space="0" w:color="auto"/>
            <w:left w:val="none" w:sz="0" w:space="0" w:color="auto"/>
            <w:bottom w:val="none" w:sz="0" w:space="0" w:color="auto"/>
            <w:right w:val="none" w:sz="0" w:space="0" w:color="auto"/>
          </w:divBdr>
        </w:div>
        <w:div w:id="736317962">
          <w:marLeft w:val="480"/>
          <w:marRight w:val="0"/>
          <w:marTop w:val="0"/>
          <w:marBottom w:val="0"/>
          <w:divBdr>
            <w:top w:val="none" w:sz="0" w:space="0" w:color="auto"/>
            <w:left w:val="none" w:sz="0" w:space="0" w:color="auto"/>
            <w:bottom w:val="none" w:sz="0" w:space="0" w:color="auto"/>
            <w:right w:val="none" w:sz="0" w:space="0" w:color="auto"/>
          </w:divBdr>
        </w:div>
        <w:div w:id="756441073">
          <w:marLeft w:val="480"/>
          <w:marRight w:val="0"/>
          <w:marTop w:val="0"/>
          <w:marBottom w:val="0"/>
          <w:divBdr>
            <w:top w:val="none" w:sz="0" w:space="0" w:color="auto"/>
            <w:left w:val="none" w:sz="0" w:space="0" w:color="auto"/>
            <w:bottom w:val="none" w:sz="0" w:space="0" w:color="auto"/>
            <w:right w:val="none" w:sz="0" w:space="0" w:color="auto"/>
          </w:divBdr>
        </w:div>
        <w:div w:id="802040504">
          <w:marLeft w:val="480"/>
          <w:marRight w:val="0"/>
          <w:marTop w:val="0"/>
          <w:marBottom w:val="0"/>
          <w:divBdr>
            <w:top w:val="none" w:sz="0" w:space="0" w:color="auto"/>
            <w:left w:val="none" w:sz="0" w:space="0" w:color="auto"/>
            <w:bottom w:val="none" w:sz="0" w:space="0" w:color="auto"/>
            <w:right w:val="none" w:sz="0" w:space="0" w:color="auto"/>
          </w:divBdr>
        </w:div>
        <w:div w:id="813911274">
          <w:marLeft w:val="480"/>
          <w:marRight w:val="0"/>
          <w:marTop w:val="0"/>
          <w:marBottom w:val="0"/>
          <w:divBdr>
            <w:top w:val="none" w:sz="0" w:space="0" w:color="auto"/>
            <w:left w:val="none" w:sz="0" w:space="0" w:color="auto"/>
            <w:bottom w:val="none" w:sz="0" w:space="0" w:color="auto"/>
            <w:right w:val="none" w:sz="0" w:space="0" w:color="auto"/>
          </w:divBdr>
        </w:div>
        <w:div w:id="919367584">
          <w:marLeft w:val="480"/>
          <w:marRight w:val="0"/>
          <w:marTop w:val="0"/>
          <w:marBottom w:val="0"/>
          <w:divBdr>
            <w:top w:val="none" w:sz="0" w:space="0" w:color="auto"/>
            <w:left w:val="none" w:sz="0" w:space="0" w:color="auto"/>
            <w:bottom w:val="none" w:sz="0" w:space="0" w:color="auto"/>
            <w:right w:val="none" w:sz="0" w:space="0" w:color="auto"/>
          </w:divBdr>
        </w:div>
        <w:div w:id="926694349">
          <w:marLeft w:val="480"/>
          <w:marRight w:val="0"/>
          <w:marTop w:val="0"/>
          <w:marBottom w:val="0"/>
          <w:divBdr>
            <w:top w:val="none" w:sz="0" w:space="0" w:color="auto"/>
            <w:left w:val="none" w:sz="0" w:space="0" w:color="auto"/>
            <w:bottom w:val="none" w:sz="0" w:space="0" w:color="auto"/>
            <w:right w:val="none" w:sz="0" w:space="0" w:color="auto"/>
          </w:divBdr>
        </w:div>
        <w:div w:id="968514129">
          <w:marLeft w:val="480"/>
          <w:marRight w:val="0"/>
          <w:marTop w:val="0"/>
          <w:marBottom w:val="0"/>
          <w:divBdr>
            <w:top w:val="none" w:sz="0" w:space="0" w:color="auto"/>
            <w:left w:val="none" w:sz="0" w:space="0" w:color="auto"/>
            <w:bottom w:val="none" w:sz="0" w:space="0" w:color="auto"/>
            <w:right w:val="none" w:sz="0" w:space="0" w:color="auto"/>
          </w:divBdr>
        </w:div>
        <w:div w:id="998994929">
          <w:marLeft w:val="480"/>
          <w:marRight w:val="0"/>
          <w:marTop w:val="0"/>
          <w:marBottom w:val="0"/>
          <w:divBdr>
            <w:top w:val="none" w:sz="0" w:space="0" w:color="auto"/>
            <w:left w:val="none" w:sz="0" w:space="0" w:color="auto"/>
            <w:bottom w:val="none" w:sz="0" w:space="0" w:color="auto"/>
            <w:right w:val="none" w:sz="0" w:space="0" w:color="auto"/>
          </w:divBdr>
        </w:div>
        <w:div w:id="1005479350">
          <w:marLeft w:val="480"/>
          <w:marRight w:val="0"/>
          <w:marTop w:val="0"/>
          <w:marBottom w:val="0"/>
          <w:divBdr>
            <w:top w:val="none" w:sz="0" w:space="0" w:color="auto"/>
            <w:left w:val="none" w:sz="0" w:space="0" w:color="auto"/>
            <w:bottom w:val="none" w:sz="0" w:space="0" w:color="auto"/>
            <w:right w:val="none" w:sz="0" w:space="0" w:color="auto"/>
          </w:divBdr>
        </w:div>
        <w:div w:id="1012608096">
          <w:marLeft w:val="480"/>
          <w:marRight w:val="0"/>
          <w:marTop w:val="0"/>
          <w:marBottom w:val="0"/>
          <w:divBdr>
            <w:top w:val="none" w:sz="0" w:space="0" w:color="auto"/>
            <w:left w:val="none" w:sz="0" w:space="0" w:color="auto"/>
            <w:bottom w:val="none" w:sz="0" w:space="0" w:color="auto"/>
            <w:right w:val="none" w:sz="0" w:space="0" w:color="auto"/>
          </w:divBdr>
        </w:div>
        <w:div w:id="1037701886">
          <w:marLeft w:val="480"/>
          <w:marRight w:val="0"/>
          <w:marTop w:val="0"/>
          <w:marBottom w:val="0"/>
          <w:divBdr>
            <w:top w:val="none" w:sz="0" w:space="0" w:color="auto"/>
            <w:left w:val="none" w:sz="0" w:space="0" w:color="auto"/>
            <w:bottom w:val="none" w:sz="0" w:space="0" w:color="auto"/>
            <w:right w:val="none" w:sz="0" w:space="0" w:color="auto"/>
          </w:divBdr>
        </w:div>
        <w:div w:id="1090543197">
          <w:marLeft w:val="480"/>
          <w:marRight w:val="0"/>
          <w:marTop w:val="0"/>
          <w:marBottom w:val="0"/>
          <w:divBdr>
            <w:top w:val="none" w:sz="0" w:space="0" w:color="auto"/>
            <w:left w:val="none" w:sz="0" w:space="0" w:color="auto"/>
            <w:bottom w:val="none" w:sz="0" w:space="0" w:color="auto"/>
            <w:right w:val="none" w:sz="0" w:space="0" w:color="auto"/>
          </w:divBdr>
        </w:div>
        <w:div w:id="1110779845">
          <w:marLeft w:val="480"/>
          <w:marRight w:val="0"/>
          <w:marTop w:val="0"/>
          <w:marBottom w:val="0"/>
          <w:divBdr>
            <w:top w:val="none" w:sz="0" w:space="0" w:color="auto"/>
            <w:left w:val="none" w:sz="0" w:space="0" w:color="auto"/>
            <w:bottom w:val="none" w:sz="0" w:space="0" w:color="auto"/>
            <w:right w:val="none" w:sz="0" w:space="0" w:color="auto"/>
          </w:divBdr>
        </w:div>
        <w:div w:id="1177764937">
          <w:marLeft w:val="480"/>
          <w:marRight w:val="0"/>
          <w:marTop w:val="0"/>
          <w:marBottom w:val="0"/>
          <w:divBdr>
            <w:top w:val="none" w:sz="0" w:space="0" w:color="auto"/>
            <w:left w:val="none" w:sz="0" w:space="0" w:color="auto"/>
            <w:bottom w:val="none" w:sz="0" w:space="0" w:color="auto"/>
            <w:right w:val="none" w:sz="0" w:space="0" w:color="auto"/>
          </w:divBdr>
        </w:div>
        <w:div w:id="1198589478">
          <w:marLeft w:val="480"/>
          <w:marRight w:val="0"/>
          <w:marTop w:val="0"/>
          <w:marBottom w:val="0"/>
          <w:divBdr>
            <w:top w:val="none" w:sz="0" w:space="0" w:color="auto"/>
            <w:left w:val="none" w:sz="0" w:space="0" w:color="auto"/>
            <w:bottom w:val="none" w:sz="0" w:space="0" w:color="auto"/>
            <w:right w:val="none" w:sz="0" w:space="0" w:color="auto"/>
          </w:divBdr>
        </w:div>
        <w:div w:id="1231039759">
          <w:marLeft w:val="480"/>
          <w:marRight w:val="0"/>
          <w:marTop w:val="0"/>
          <w:marBottom w:val="0"/>
          <w:divBdr>
            <w:top w:val="none" w:sz="0" w:space="0" w:color="auto"/>
            <w:left w:val="none" w:sz="0" w:space="0" w:color="auto"/>
            <w:bottom w:val="none" w:sz="0" w:space="0" w:color="auto"/>
            <w:right w:val="none" w:sz="0" w:space="0" w:color="auto"/>
          </w:divBdr>
        </w:div>
        <w:div w:id="1262644011">
          <w:marLeft w:val="480"/>
          <w:marRight w:val="0"/>
          <w:marTop w:val="0"/>
          <w:marBottom w:val="0"/>
          <w:divBdr>
            <w:top w:val="none" w:sz="0" w:space="0" w:color="auto"/>
            <w:left w:val="none" w:sz="0" w:space="0" w:color="auto"/>
            <w:bottom w:val="none" w:sz="0" w:space="0" w:color="auto"/>
            <w:right w:val="none" w:sz="0" w:space="0" w:color="auto"/>
          </w:divBdr>
        </w:div>
        <w:div w:id="1264535388">
          <w:marLeft w:val="480"/>
          <w:marRight w:val="0"/>
          <w:marTop w:val="0"/>
          <w:marBottom w:val="0"/>
          <w:divBdr>
            <w:top w:val="none" w:sz="0" w:space="0" w:color="auto"/>
            <w:left w:val="none" w:sz="0" w:space="0" w:color="auto"/>
            <w:bottom w:val="none" w:sz="0" w:space="0" w:color="auto"/>
            <w:right w:val="none" w:sz="0" w:space="0" w:color="auto"/>
          </w:divBdr>
        </w:div>
        <w:div w:id="1309095992">
          <w:marLeft w:val="480"/>
          <w:marRight w:val="0"/>
          <w:marTop w:val="0"/>
          <w:marBottom w:val="0"/>
          <w:divBdr>
            <w:top w:val="none" w:sz="0" w:space="0" w:color="auto"/>
            <w:left w:val="none" w:sz="0" w:space="0" w:color="auto"/>
            <w:bottom w:val="none" w:sz="0" w:space="0" w:color="auto"/>
            <w:right w:val="none" w:sz="0" w:space="0" w:color="auto"/>
          </w:divBdr>
        </w:div>
        <w:div w:id="1310130877">
          <w:marLeft w:val="480"/>
          <w:marRight w:val="0"/>
          <w:marTop w:val="0"/>
          <w:marBottom w:val="0"/>
          <w:divBdr>
            <w:top w:val="none" w:sz="0" w:space="0" w:color="auto"/>
            <w:left w:val="none" w:sz="0" w:space="0" w:color="auto"/>
            <w:bottom w:val="none" w:sz="0" w:space="0" w:color="auto"/>
            <w:right w:val="none" w:sz="0" w:space="0" w:color="auto"/>
          </w:divBdr>
        </w:div>
        <w:div w:id="1331131608">
          <w:marLeft w:val="480"/>
          <w:marRight w:val="0"/>
          <w:marTop w:val="0"/>
          <w:marBottom w:val="0"/>
          <w:divBdr>
            <w:top w:val="none" w:sz="0" w:space="0" w:color="auto"/>
            <w:left w:val="none" w:sz="0" w:space="0" w:color="auto"/>
            <w:bottom w:val="none" w:sz="0" w:space="0" w:color="auto"/>
            <w:right w:val="none" w:sz="0" w:space="0" w:color="auto"/>
          </w:divBdr>
        </w:div>
        <w:div w:id="1340811315">
          <w:marLeft w:val="480"/>
          <w:marRight w:val="0"/>
          <w:marTop w:val="0"/>
          <w:marBottom w:val="0"/>
          <w:divBdr>
            <w:top w:val="none" w:sz="0" w:space="0" w:color="auto"/>
            <w:left w:val="none" w:sz="0" w:space="0" w:color="auto"/>
            <w:bottom w:val="none" w:sz="0" w:space="0" w:color="auto"/>
            <w:right w:val="none" w:sz="0" w:space="0" w:color="auto"/>
          </w:divBdr>
        </w:div>
        <w:div w:id="1355570217">
          <w:marLeft w:val="480"/>
          <w:marRight w:val="0"/>
          <w:marTop w:val="0"/>
          <w:marBottom w:val="0"/>
          <w:divBdr>
            <w:top w:val="none" w:sz="0" w:space="0" w:color="auto"/>
            <w:left w:val="none" w:sz="0" w:space="0" w:color="auto"/>
            <w:bottom w:val="none" w:sz="0" w:space="0" w:color="auto"/>
            <w:right w:val="none" w:sz="0" w:space="0" w:color="auto"/>
          </w:divBdr>
        </w:div>
        <w:div w:id="1413694128">
          <w:marLeft w:val="480"/>
          <w:marRight w:val="0"/>
          <w:marTop w:val="0"/>
          <w:marBottom w:val="0"/>
          <w:divBdr>
            <w:top w:val="none" w:sz="0" w:space="0" w:color="auto"/>
            <w:left w:val="none" w:sz="0" w:space="0" w:color="auto"/>
            <w:bottom w:val="none" w:sz="0" w:space="0" w:color="auto"/>
            <w:right w:val="none" w:sz="0" w:space="0" w:color="auto"/>
          </w:divBdr>
        </w:div>
        <w:div w:id="1441607147">
          <w:marLeft w:val="480"/>
          <w:marRight w:val="0"/>
          <w:marTop w:val="0"/>
          <w:marBottom w:val="0"/>
          <w:divBdr>
            <w:top w:val="none" w:sz="0" w:space="0" w:color="auto"/>
            <w:left w:val="none" w:sz="0" w:space="0" w:color="auto"/>
            <w:bottom w:val="none" w:sz="0" w:space="0" w:color="auto"/>
            <w:right w:val="none" w:sz="0" w:space="0" w:color="auto"/>
          </w:divBdr>
        </w:div>
        <w:div w:id="1497576973">
          <w:marLeft w:val="480"/>
          <w:marRight w:val="0"/>
          <w:marTop w:val="0"/>
          <w:marBottom w:val="0"/>
          <w:divBdr>
            <w:top w:val="none" w:sz="0" w:space="0" w:color="auto"/>
            <w:left w:val="none" w:sz="0" w:space="0" w:color="auto"/>
            <w:bottom w:val="none" w:sz="0" w:space="0" w:color="auto"/>
            <w:right w:val="none" w:sz="0" w:space="0" w:color="auto"/>
          </w:divBdr>
        </w:div>
        <w:div w:id="1616449859">
          <w:marLeft w:val="480"/>
          <w:marRight w:val="0"/>
          <w:marTop w:val="0"/>
          <w:marBottom w:val="0"/>
          <w:divBdr>
            <w:top w:val="none" w:sz="0" w:space="0" w:color="auto"/>
            <w:left w:val="none" w:sz="0" w:space="0" w:color="auto"/>
            <w:bottom w:val="none" w:sz="0" w:space="0" w:color="auto"/>
            <w:right w:val="none" w:sz="0" w:space="0" w:color="auto"/>
          </w:divBdr>
        </w:div>
        <w:div w:id="1691755850">
          <w:marLeft w:val="480"/>
          <w:marRight w:val="0"/>
          <w:marTop w:val="0"/>
          <w:marBottom w:val="0"/>
          <w:divBdr>
            <w:top w:val="none" w:sz="0" w:space="0" w:color="auto"/>
            <w:left w:val="none" w:sz="0" w:space="0" w:color="auto"/>
            <w:bottom w:val="none" w:sz="0" w:space="0" w:color="auto"/>
            <w:right w:val="none" w:sz="0" w:space="0" w:color="auto"/>
          </w:divBdr>
        </w:div>
        <w:div w:id="1742101324">
          <w:marLeft w:val="480"/>
          <w:marRight w:val="0"/>
          <w:marTop w:val="0"/>
          <w:marBottom w:val="0"/>
          <w:divBdr>
            <w:top w:val="none" w:sz="0" w:space="0" w:color="auto"/>
            <w:left w:val="none" w:sz="0" w:space="0" w:color="auto"/>
            <w:bottom w:val="none" w:sz="0" w:space="0" w:color="auto"/>
            <w:right w:val="none" w:sz="0" w:space="0" w:color="auto"/>
          </w:divBdr>
        </w:div>
        <w:div w:id="1746609730">
          <w:marLeft w:val="480"/>
          <w:marRight w:val="0"/>
          <w:marTop w:val="0"/>
          <w:marBottom w:val="0"/>
          <w:divBdr>
            <w:top w:val="none" w:sz="0" w:space="0" w:color="auto"/>
            <w:left w:val="none" w:sz="0" w:space="0" w:color="auto"/>
            <w:bottom w:val="none" w:sz="0" w:space="0" w:color="auto"/>
            <w:right w:val="none" w:sz="0" w:space="0" w:color="auto"/>
          </w:divBdr>
        </w:div>
        <w:div w:id="1784034201">
          <w:marLeft w:val="480"/>
          <w:marRight w:val="0"/>
          <w:marTop w:val="0"/>
          <w:marBottom w:val="0"/>
          <w:divBdr>
            <w:top w:val="none" w:sz="0" w:space="0" w:color="auto"/>
            <w:left w:val="none" w:sz="0" w:space="0" w:color="auto"/>
            <w:bottom w:val="none" w:sz="0" w:space="0" w:color="auto"/>
            <w:right w:val="none" w:sz="0" w:space="0" w:color="auto"/>
          </w:divBdr>
        </w:div>
        <w:div w:id="1790465458">
          <w:marLeft w:val="480"/>
          <w:marRight w:val="0"/>
          <w:marTop w:val="0"/>
          <w:marBottom w:val="0"/>
          <w:divBdr>
            <w:top w:val="none" w:sz="0" w:space="0" w:color="auto"/>
            <w:left w:val="none" w:sz="0" w:space="0" w:color="auto"/>
            <w:bottom w:val="none" w:sz="0" w:space="0" w:color="auto"/>
            <w:right w:val="none" w:sz="0" w:space="0" w:color="auto"/>
          </w:divBdr>
        </w:div>
        <w:div w:id="1845126126">
          <w:marLeft w:val="480"/>
          <w:marRight w:val="0"/>
          <w:marTop w:val="0"/>
          <w:marBottom w:val="0"/>
          <w:divBdr>
            <w:top w:val="none" w:sz="0" w:space="0" w:color="auto"/>
            <w:left w:val="none" w:sz="0" w:space="0" w:color="auto"/>
            <w:bottom w:val="none" w:sz="0" w:space="0" w:color="auto"/>
            <w:right w:val="none" w:sz="0" w:space="0" w:color="auto"/>
          </w:divBdr>
        </w:div>
        <w:div w:id="1876960103">
          <w:marLeft w:val="480"/>
          <w:marRight w:val="0"/>
          <w:marTop w:val="0"/>
          <w:marBottom w:val="0"/>
          <w:divBdr>
            <w:top w:val="none" w:sz="0" w:space="0" w:color="auto"/>
            <w:left w:val="none" w:sz="0" w:space="0" w:color="auto"/>
            <w:bottom w:val="none" w:sz="0" w:space="0" w:color="auto"/>
            <w:right w:val="none" w:sz="0" w:space="0" w:color="auto"/>
          </w:divBdr>
        </w:div>
        <w:div w:id="1893349186">
          <w:marLeft w:val="480"/>
          <w:marRight w:val="0"/>
          <w:marTop w:val="0"/>
          <w:marBottom w:val="0"/>
          <w:divBdr>
            <w:top w:val="none" w:sz="0" w:space="0" w:color="auto"/>
            <w:left w:val="none" w:sz="0" w:space="0" w:color="auto"/>
            <w:bottom w:val="none" w:sz="0" w:space="0" w:color="auto"/>
            <w:right w:val="none" w:sz="0" w:space="0" w:color="auto"/>
          </w:divBdr>
        </w:div>
        <w:div w:id="1893760687">
          <w:marLeft w:val="480"/>
          <w:marRight w:val="0"/>
          <w:marTop w:val="0"/>
          <w:marBottom w:val="0"/>
          <w:divBdr>
            <w:top w:val="none" w:sz="0" w:space="0" w:color="auto"/>
            <w:left w:val="none" w:sz="0" w:space="0" w:color="auto"/>
            <w:bottom w:val="none" w:sz="0" w:space="0" w:color="auto"/>
            <w:right w:val="none" w:sz="0" w:space="0" w:color="auto"/>
          </w:divBdr>
        </w:div>
        <w:div w:id="1916667253">
          <w:marLeft w:val="480"/>
          <w:marRight w:val="0"/>
          <w:marTop w:val="0"/>
          <w:marBottom w:val="0"/>
          <w:divBdr>
            <w:top w:val="none" w:sz="0" w:space="0" w:color="auto"/>
            <w:left w:val="none" w:sz="0" w:space="0" w:color="auto"/>
            <w:bottom w:val="none" w:sz="0" w:space="0" w:color="auto"/>
            <w:right w:val="none" w:sz="0" w:space="0" w:color="auto"/>
          </w:divBdr>
        </w:div>
        <w:div w:id="1959095216">
          <w:marLeft w:val="480"/>
          <w:marRight w:val="0"/>
          <w:marTop w:val="0"/>
          <w:marBottom w:val="0"/>
          <w:divBdr>
            <w:top w:val="none" w:sz="0" w:space="0" w:color="auto"/>
            <w:left w:val="none" w:sz="0" w:space="0" w:color="auto"/>
            <w:bottom w:val="none" w:sz="0" w:space="0" w:color="auto"/>
            <w:right w:val="none" w:sz="0" w:space="0" w:color="auto"/>
          </w:divBdr>
        </w:div>
        <w:div w:id="2019965030">
          <w:marLeft w:val="480"/>
          <w:marRight w:val="0"/>
          <w:marTop w:val="0"/>
          <w:marBottom w:val="0"/>
          <w:divBdr>
            <w:top w:val="none" w:sz="0" w:space="0" w:color="auto"/>
            <w:left w:val="none" w:sz="0" w:space="0" w:color="auto"/>
            <w:bottom w:val="none" w:sz="0" w:space="0" w:color="auto"/>
            <w:right w:val="none" w:sz="0" w:space="0" w:color="auto"/>
          </w:divBdr>
        </w:div>
        <w:div w:id="2025592376">
          <w:marLeft w:val="480"/>
          <w:marRight w:val="0"/>
          <w:marTop w:val="0"/>
          <w:marBottom w:val="0"/>
          <w:divBdr>
            <w:top w:val="none" w:sz="0" w:space="0" w:color="auto"/>
            <w:left w:val="none" w:sz="0" w:space="0" w:color="auto"/>
            <w:bottom w:val="none" w:sz="0" w:space="0" w:color="auto"/>
            <w:right w:val="none" w:sz="0" w:space="0" w:color="auto"/>
          </w:divBdr>
        </w:div>
        <w:div w:id="2052610805">
          <w:marLeft w:val="480"/>
          <w:marRight w:val="0"/>
          <w:marTop w:val="0"/>
          <w:marBottom w:val="0"/>
          <w:divBdr>
            <w:top w:val="none" w:sz="0" w:space="0" w:color="auto"/>
            <w:left w:val="none" w:sz="0" w:space="0" w:color="auto"/>
            <w:bottom w:val="none" w:sz="0" w:space="0" w:color="auto"/>
            <w:right w:val="none" w:sz="0" w:space="0" w:color="auto"/>
          </w:divBdr>
        </w:div>
        <w:div w:id="2067147142">
          <w:marLeft w:val="480"/>
          <w:marRight w:val="0"/>
          <w:marTop w:val="0"/>
          <w:marBottom w:val="0"/>
          <w:divBdr>
            <w:top w:val="none" w:sz="0" w:space="0" w:color="auto"/>
            <w:left w:val="none" w:sz="0" w:space="0" w:color="auto"/>
            <w:bottom w:val="none" w:sz="0" w:space="0" w:color="auto"/>
            <w:right w:val="none" w:sz="0" w:space="0" w:color="auto"/>
          </w:divBdr>
        </w:div>
        <w:div w:id="2072577847">
          <w:marLeft w:val="480"/>
          <w:marRight w:val="0"/>
          <w:marTop w:val="0"/>
          <w:marBottom w:val="0"/>
          <w:divBdr>
            <w:top w:val="none" w:sz="0" w:space="0" w:color="auto"/>
            <w:left w:val="none" w:sz="0" w:space="0" w:color="auto"/>
            <w:bottom w:val="none" w:sz="0" w:space="0" w:color="auto"/>
            <w:right w:val="none" w:sz="0" w:space="0" w:color="auto"/>
          </w:divBdr>
        </w:div>
        <w:div w:id="2081246337">
          <w:marLeft w:val="480"/>
          <w:marRight w:val="0"/>
          <w:marTop w:val="0"/>
          <w:marBottom w:val="0"/>
          <w:divBdr>
            <w:top w:val="none" w:sz="0" w:space="0" w:color="auto"/>
            <w:left w:val="none" w:sz="0" w:space="0" w:color="auto"/>
            <w:bottom w:val="none" w:sz="0" w:space="0" w:color="auto"/>
            <w:right w:val="none" w:sz="0" w:space="0" w:color="auto"/>
          </w:divBdr>
        </w:div>
        <w:div w:id="2120951360">
          <w:marLeft w:val="480"/>
          <w:marRight w:val="0"/>
          <w:marTop w:val="0"/>
          <w:marBottom w:val="0"/>
          <w:divBdr>
            <w:top w:val="none" w:sz="0" w:space="0" w:color="auto"/>
            <w:left w:val="none" w:sz="0" w:space="0" w:color="auto"/>
            <w:bottom w:val="none" w:sz="0" w:space="0" w:color="auto"/>
            <w:right w:val="none" w:sz="0" w:space="0" w:color="auto"/>
          </w:divBdr>
        </w:div>
      </w:divsChild>
    </w:div>
    <w:div w:id="1142237146">
      <w:bodyDiv w:val="1"/>
      <w:marLeft w:val="0"/>
      <w:marRight w:val="0"/>
      <w:marTop w:val="0"/>
      <w:marBottom w:val="0"/>
      <w:divBdr>
        <w:top w:val="none" w:sz="0" w:space="0" w:color="auto"/>
        <w:left w:val="none" w:sz="0" w:space="0" w:color="auto"/>
        <w:bottom w:val="none" w:sz="0" w:space="0" w:color="auto"/>
        <w:right w:val="none" w:sz="0" w:space="0" w:color="auto"/>
      </w:divBdr>
    </w:div>
    <w:div w:id="1142304636">
      <w:bodyDiv w:val="1"/>
      <w:marLeft w:val="0"/>
      <w:marRight w:val="0"/>
      <w:marTop w:val="0"/>
      <w:marBottom w:val="0"/>
      <w:divBdr>
        <w:top w:val="none" w:sz="0" w:space="0" w:color="auto"/>
        <w:left w:val="none" w:sz="0" w:space="0" w:color="auto"/>
        <w:bottom w:val="none" w:sz="0" w:space="0" w:color="auto"/>
        <w:right w:val="none" w:sz="0" w:space="0" w:color="auto"/>
      </w:divBdr>
    </w:div>
    <w:div w:id="1142388794">
      <w:bodyDiv w:val="1"/>
      <w:marLeft w:val="0"/>
      <w:marRight w:val="0"/>
      <w:marTop w:val="0"/>
      <w:marBottom w:val="0"/>
      <w:divBdr>
        <w:top w:val="none" w:sz="0" w:space="0" w:color="auto"/>
        <w:left w:val="none" w:sz="0" w:space="0" w:color="auto"/>
        <w:bottom w:val="none" w:sz="0" w:space="0" w:color="auto"/>
        <w:right w:val="none" w:sz="0" w:space="0" w:color="auto"/>
      </w:divBdr>
    </w:div>
    <w:div w:id="1142427204">
      <w:bodyDiv w:val="1"/>
      <w:marLeft w:val="0"/>
      <w:marRight w:val="0"/>
      <w:marTop w:val="0"/>
      <w:marBottom w:val="0"/>
      <w:divBdr>
        <w:top w:val="none" w:sz="0" w:space="0" w:color="auto"/>
        <w:left w:val="none" w:sz="0" w:space="0" w:color="auto"/>
        <w:bottom w:val="none" w:sz="0" w:space="0" w:color="auto"/>
        <w:right w:val="none" w:sz="0" w:space="0" w:color="auto"/>
      </w:divBdr>
    </w:div>
    <w:div w:id="1142621514">
      <w:bodyDiv w:val="1"/>
      <w:marLeft w:val="0"/>
      <w:marRight w:val="0"/>
      <w:marTop w:val="0"/>
      <w:marBottom w:val="0"/>
      <w:divBdr>
        <w:top w:val="none" w:sz="0" w:space="0" w:color="auto"/>
        <w:left w:val="none" w:sz="0" w:space="0" w:color="auto"/>
        <w:bottom w:val="none" w:sz="0" w:space="0" w:color="auto"/>
        <w:right w:val="none" w:sz="0" w:space="0" w:color="auto"/>
      </w:divBdr>
    </w:div>
    <w:div w:id="1142695785">
      <w:bodyDiv w:val="1"/>
      <w:marLeft w:val="0"/>
      <w:marRight w:val="0"/>
      <w:marTop w:val="0"/>
      <w:marBottom w:val="0"/>
      <w:divBdr>
        <w:top w:val="none" w:sz="0" w:space="0" w:color="auto"/>
        <w:left w:val="none" w:sz="0" w:space="0" w:color="auto"/>
        <w:bottom w:val="none" w:sz="0" w:space="0" w:color="auto"/>
        <w:right w:val="none" w:sz="0" w:space="0" w:color="auto"/>
      </w:divBdr>
    </w:div>
    <w:div w:id="1142775850">
      <w:bodyDiv w:val="1"/>
      <w:marLeft w:val="0"/>
      <w:marRight w:val="0"/>
      <w:marTop w:val="0"/>
      <w:marBottom w:val="0"/>
      <w:divBdr>
        <w:top w:val="none" w:sz="0" w:space="0" w:color="auto"/>
        <w:left w:val="none" w:sz="0" w:space="0" w:color="auto"/>
        <w:bottom w:val="none" w:sz="0" w:space="0" w:color="auto"/>
        <w:right w:val="none" w:sz="0" w:space="0" w:color="auto"/>
      </w:divBdr>
    </w:div>
    <w:div w:id="1142845562">
      <w:bodyDiv w:val="1"/>
      <w:marLeft w:val="0"/>
      <w:marRight w:val="0"/>
      <w:marTop w:val="0"/>
      <w:marBottom w:val="0"/>
      <w:divBdr>
        <w:top w:val="none" w:sz="0" w:space="0" w:color="auto"/>
        <w:left w:val="none" w:sz="0" w:space="0" w:color="auto"/>
        <w:bottom w:val="none" w:sz="0" w:space="0" w:color="auto"/>
        <w:right w:val="none" w:sz="0" w:space="0" w:color="auto"/>
      </w:divBdr>
    </w:div>
    <w:div w:id="1142846281">
      <w:bodyDiv w:val="1"/>
      <w:marLeft w:val="0"/>
      <w:marRight w:val="0"/>
      <w:marTop w:val="0"/>
      <w:marBottom w:val="0"/>
      <w:divBdr>
        <w:top w:val="none" w:sz="0" w:space="0" w:color="auto"/>
        <w:left w:val="none" w:sz="0" w:space="0" w:color="auto"/>
        <w:bottom w:val="none" w:sz="0" w:space="0" w:color="auto"/>
        <w:right w:val="none" w:sz="0" w:space="0" w:color="auto"/>
      </w:divBdr>
    </w:div>
    <w:div w:id="1143229634">
      <w:bodyDiv w:val="1"/>
      <w:marLeft w:val="0"/>
      <w:marRight w:val="0"/>
      <w:marTop w:val="0"/>
      <w:marBottom w:val="0"/>
      <w:divBdr>
        <w:top w:val="none" w:sz="0" w:space="0" w:color="auto"/>
        <w:left w:val="none" w:sz="0" w:space="0" w:color="auto"/>
        <w:bottom w:val="none" w:sz="0" w:space="0" w:color="auto"/>
        <w:right w:val="none" w:sz="0" w:space="0" w:color="auto"/>
      </w:divBdr>
    </w:div>
    <w:div w:id="1143354953">
      <w:bodyDiv w:val="1"/>
      <w:marLeft w:val="0"/>
      <w:marRight w:val="0"/>
      <w:marTop w:val="0"/>
      <w:marBottom w:val="0"/>
      <w:divBdr>
        <w:top w:val="none" w:sz="0" w:space="0" w:color="auto"/>
        <w:left w:val="none" w:sz="0" w:space="0" w:color="auto"/>
        <w:bottom w:val="none" w:sz="0" w:space="0" w:color="auto"/>
        <w:right w:val="none" w:sz="0" w:space="0" w:color="auto"/>
      </w:divBdr>
    </w:div>
    <w:div w:id="1143618882">
      <w:bodyDiv w:val="1"/>
      <w:marLeft w:val="0"/>
      <w:marRight w:val="0"/>
      <w:marTop w:val="0"/>
      <w:marBottom w:val="0"/>
      <w:divBdr>
        <w:top w:val="none" w:sz="0" w:space="0" w:color="auto"/>
        <w:left w:val="none" w:sz="0" w:space="0" w:color="auto"/>
        <w:bottom w:val="none" w:sz="0" w:space="0" w:color="auto"/>
        <w:right w:val="none" w:sz="0" w:space="0" w:color="auto"/>
      </w:divBdr>
    </w:div>
    <w:div w:id="1143694652">
      <w:bodyDiv w:val="1"/>
      <w:marLeft w:val="0"/>
      <w:marRight w:val="0"/>
      <w:marTop w:val="0"/>
      <w:marBottom w:val="0"/>
      <w:divBdr>
        <w:top w:val="none" w:sz="0" w:space="0" w:color="auto"/>
        <w:left w:val="none" w:sz="0" w:space="0" w:color="auto"/>
        <w:bottom w:val="none" w:sz="0" w:space="0" w:color="auto"/>
        <w:right w:val="none" w:sz="0" w:space="0" w:color="auto"/>
      </w:divBdr>
    </w:div>
    <w:div w:id="1143742784">
      <w:bodyDiv w:val="1"/>
      <w:marLeft w:val="0"/>
      <w:marRight w:val="0"/>
      <w:marTop w:val="0"/>
      <w:marBottom w:val="0"/>
      <w:divBdr>
        <w:top w:val="none" w:sz="0" w:space="0" w:color="auto"/>
        <w:left w:val="none" w:sz="0" w:space="0" w:color="auto"/>
        <w:bottom w:val="none" w:sz="0" w:space="0" w:color="auto"/>
        <w:right w:val="none" w:sz="0" w:space="0" w:color="auto"/>
      </w:divBdr>
    </w:div>
    <w:div w:id="1143767025">
      <w:bodyDiv w:val="1"/>
      <w:marLeft w:val="0"/>
      <w:marRight w:val="0"/>
      <w:marTop w:val="0"/>
      <w:marBottom w:val="0"/>
      <w:divBdr>
        <w:top w:val="none" w:sz="0" w:space="0" w:color="auto"/>
        <w:left w:val="none" w:sz="0" w:space="0" w:color="auto"/>
        <w:bottom w:val="none" w:sz="0" w:space="0" w:color="auto"/>
        <w:right w:val="none" w:sz="0" w:space="0" w:color="auto"/>
      </w:divBdr>
    </w:div>
    <w:div w:id="1143891684">
      <w:bodyDiv w:val="1"/>
      <w:marLeft w:val="0"/>
      <w:marRight w:val="0"/>
      <w:marTop w:val="0"/>
      <w:marBottom w:val="0"/>
      <w:divBdr>
        <w:top w:val="none" w:sz="0" w:space="0" w:color="auto"/>
        <w:left w:val="none" w:sz="0" w:space="0" w:color="auto"/>
        <w:bottom w:val="none" w:sz="0" w:space="0" w:color="auto"/>
        <w:right w:val="none" w:sz="0" w:space="0" w:color="auto"/>
      </w:divBdr>
    </w:div>
    <w:div w:id="1144004776">
      <w:bodyDiv w:val="1"/>
      <w:marLeft w:val="0"/>
      <w:marRight w:val="0"/>
      <w:marTop w:val="0"/>
      <w:marBottom w:val="0"/>
      <w:divBdr>
        <w:top w:val="none" w:sz="0" w:space="0" w:color="auto"/>
        <w:left w:val="none" w:sz="0" w:space="0" w:color="auto"/>
        <w:bottom w:val="none" w:sz="0" w:space="0" w:color="auto"/>
        <w:right w:val="none" w:sz="0" w:space="0" w:color="auto"/>
      </w:divBdr>
    </w:div>
    <w:div w:id="1144278098">
      <w:bodyDiv w:val="1"/>
      <w:marLeft w:val="0"/>
      <w:marRight w:val="0"/>
      <w:marTop w:val="0"/>
      <w:marBottom w:val="0"/>
      <w:divBdr>
        <w:top w:val="none" w:sz="0" w:space="0" w:color="auto"/>
        <w:left w:val="none" w:sz="0" w:space="0" w:color="auto"/>
        <w:bottom w:val="none" w:sz="0" w:space="0" w:color="auto"/>
        <w:right w:val="none" w:sz="0" w:space="0" w:color="auto"/>
      </w:divBdr>
    </w:div>
    <w:div w:id="1144348535">
      <w:bodyDiv w:val="1"/>
      <w:marLeft w:val="0"/>
      <w:marRight w:val="0"/>
      <w:marTop w:val="0"/>
      <w:marBottom w:val="0"/>
      <w:divBdr>
        <w:top w:val="none" w:sz="0" w:space="0" w:color="auto"/>
        <w:left w:val="none" w:sz="0" w:space="0" w:color="auto"/>
        <w:bottom w:val="none" w:sz="0" w:space="0" w:color="auto"/>
        <w:right w:val="none" w:sz="0" w:space="0" w:color="auto"/>
      </w:divBdr>
    </w:div>
    <w:div w:id="1144539635">
      <w:bodyDiv w:val="1"/>
      <w:marLeft w:val="0"/>
      <w:marRight w:val="0"/>
      <w:marTop w:val="0"/>
      <w:marBottom w:val="0"/>
      <w:divBdr>
        <w:top w:val="none" w:sz="0" w:space="0" w:color="auto"/>
        <w:left w:val="none" w:sz="0" w:space="0" w:color="auto"/>
        <w:bottom w:val="none" w:sz="0" w:space="0" w:color="auto"/>
        <w:right w:val="none" w:sz="0" w:space="0" w:color="auto"/>
      </w:divBdr>
    </w:div>
    <w:div w:id="1145119946">
      <w:bodyDiv w:val="1"/>
      <w:marLeft w:val="0"/>
      <w:marRight w:val="0"/>
      <w:marTop w:val="0"/>
      <w:marBottom w:val="0"/>
      <w:divBdr>
        <w:top w:val="none" w:sz="0" w:space="0" w:color="auto"/>
        <w:left w:val="none" w:sz="0" w:space="0" w:color="auto"/>
        <w:bottom w:val="none" w:sz="0" w:space="0" w:color="auto"/>
        <w:right w:val="none" w:sz="0" w:space="0" w:color="auto"/>
      </w:divBdr>
    </w:div>
    <w:div w:id="1145195433">
      <w:bodyDiv w:val="1"/>
      <w:marLeft w:val="0"/>
      <w:marRight w:val="0"/>
      <w:marTop w:val="0"/>
      <w:marBottom w:val="0"/>
      <w:divBdr>
        <w:top w:val="none" w:sz="0" w:space="0" w:color="auto"/>
        <w:left w:val="none" w:sz="0" w:space="0" w:color="auto"/>
        <w:bottom w:val="none" w:sz="0" w:space="0" w:color="auto"/>
        <w:right w:val="none" w:sz="0" w:space="0" w:color="auto"/>
      </w:divBdr>
    </w:div>
    <w:div w:id="1145203118">
      <w:bodyDiv w:val="1"/>
      <w:marLeft w:val="0"/>
      <w:marRight w:val="0"/>
      <w:marTop w:val="0"/>
      <w:marBottom w:val="0"/>
      <w:divBdr>
        <w:top w:val="none" w:sz="0" w:space="0" w:color="auto"/>
        <w:left w:val="none" w:sz="0" w:space="0" w:color="auto"/>
        <w:bottom w:val="none" w:sz="0" w:space="0" w:color="auto"/>
        <w:right w:val="none" w:sz="0" w:space="0" w:color="auto"/>
      </w:divBdr>
    </w:div>
    <w:div w:id="1145244618">
      <w:bodyDiv w:val="1"/>
      <w:marLeft w:val="0"/>
      <w:marRight w:val="0"/>
      <w:marTop w:val="0"/>
      <w:marBottom w:val="0"/>
      <w:divBdr>
        <w:top w:val="none" w:sz="0" w:space="0" w:color="auto"/>
        <w:left w:val="none" w:sz="0" w:space="0" w:color="auto"/>
        <w:bottom w:val="none" w:sz="0" w:space="0" w:color="auto"/>
        <w:right w:val="none" w:sz="0" w:space="0" w:color="auto"/>
      </w:divBdr>
    </w:div>
    <w:div w:id="1145859049">
      <w:bodyDiv w:val="1"/>
      <w:marLeft w:val="0"/>
      <w:marRight w:val="0"/>
      <w:marTop w:val="0"/>
      <w:marBottom w:val="0"/>
      <w:divBdr>
        <w:top w:val="none" w:sz="0" w:space="0" w:color="auto"/>
        <w:left w:val="none" w:sz="0" w:space="0" w:color="auto"/>
        <w:bottom w:val="none" w:sz="0" w:space="0" w:color="auto"/>
        <w:right w:val="none" w:sz="0" w:space="0" w:color="auto"/>
      </w:divBdr>
    </w:div>
    <w:div w:id="1145897172">
      <w:bodyDiv w:val="1"/>
      <w:marLeft w:val="0"/>
      <w:marRight w:val="0"/>
      <w:marTop w:val="0"/>
      <w:marBottom w:val="0"/>
      <w:divBdr>
        <w:top w:val="none" w:sz="0" w:space="0" w:color="auto"/>
        <w:left w:val="none" w:sz="0" w:space="0" w:color="auto"/>
        <w:bottom w:val="none" w:sz="0" w:space="0" w:color="auto"/>
        <w:right w:val="none" w:sz="0" w:space="0" w:color="auto"/>
      </w:divBdr>
    </w:div>
    <w:div w:id="1146044347">
      <w:bodyDiv w:val="1"/>
      <w:marLeft w:val="0"/>
      <w:marRight w:val="0"/>
      <w:marTop w:val="0"/>
      <w:marBottom w:val="0"/>
      <w:divBdr>
        <w:top w:val="none" w:sz="0" w:space="0" w:color="auto"/>
        <w:left w:val="none" w:sz="0" w:space="0" w:color="auto"/>
        <w:bottom w:val="none" w:sz="0" w:space="0" w:color="auto"/>
        <w:right w:val="none" w:sz="0" w:space="0" w:color="auto"/>
      </w:divBdr>
    </w:div>
    <w:div w:id="1146124305">
      <w:bodyDiv w:val="1"/>
      <w:marLeft w:val="0"/>
      <w:marRight w:val="0"/>
      <w:marTop w:val="0"/>
      <w:marBottom w:val="0"/>
      <w:divBdr>
        <w:top w:val="none" w:sz="0" w:space="0" w:color="auto"/>
        <w:left w:val="none" w:sz="0" w:space="0" w:color="auto"/>
        <w:bottom w:val="none" w:sz="0" w:space="0" w:color="auto"/>
        <w:right w:val="none" w:sz="0" w:space="0" w:color="auto"/>
      </w:divBdr>
    </w:div>
    <w:div w:id="1146165087">
      <w:bodyDiv w:val="1"/>
      <w:marLeft w:val="0"/>
      <w:marRight w:val="0"/>
      <w:marTop w:val="0"/>
      <w:marBottom w:val="0"/>
      <w:divBdr>
        <w:top w:val="none" w:sz="0" w:space="0" w:color="auto"/>
        <w:left w:val="none" w:sz="0" w:space="0" w:color="auto"/>
        <w:bottom w:val="none" w:sz="0" w:space="0" w:color="auto"/>
        <w:right w:val="none" w:sz="0" w:space="0" w:color="auto"/>
      </w:divBdr>
    </w:div>
    <w:div w:id="1146243242">
      <w:bodyDiv w:val="1"/>
      <w:marLeft w:val="0"/>
      <w:marRight w:val="0"/>
      <w:marTop w:val="0"/>
      <w:marBottom w:val="0"/>
      <w:divBdr>
        <w:top w:val="none" w:sz="0" w:space="0" w:color="auto"/>
        <w:left w:val="none" w:sz="0" w:space="0" w:color="auto"/>
        <w:bottom w:val="none" w:sz="0" w:space="0" w:color="auto"/>
        <w:right w:val="none" w:sz="0" w:space="0" w:color="auto"/>
      </w:divBdr>
    </w:div>
    <w:div w:id="1146387301">
      <w:bodyDiv w:val="1"/>
      <w:marLeft w:val="0"/>
      <w:marRight w:val="0"/>
      <w:marTop w:val="0"/>
      <w:marBottom w:val="0"/>
      <w:divBdr>
        <w:top w:val="none" w:sz="0" w:space="0" w:color="auto"/>
        <w:left w:val="none" w:sz="0" w:space="0" w:color="auto"/>
        <w:bottom w:val="none" w:sz="0" w:space="0" w:color="auto"/>
        <w:right w:val="none" w:sz="0" w:space="0" w:color="auto"/>
      </w:divBdr>
    </w:div>
    <w:div w:id="1146699884">
      <w:bodyDiv w:val="1"/>
      <w:marLeft w:val="0"/>
      <w:marRight w:val="0"/>
      <w:marTop w:val="0"/>
      <w:marBottom w:val="0"/>
      <w:divBdr>
        <w:top w:val="none" w:sz="0" w:space="0" w:color="auto"/>
        <w:left w:val="none" w:sz="0" w:space="0" w:color="auto"/>
        <w:bottom w:val="none" w:sz="0" w:space="0" w:color="auto"/>
        <w:right w:val="none" w:sz="0" w:space="0" w:color="auto"/>
      </w:divBdr>
    </w:div>
    <w:div w:id="1146817121">
      <w:bodyDiv w:val="1"/>
      <w:marLeft w:val="0"/>
      <w:marRight w:val="0"/>
      <w:marTop w:val="0"/>
      <w:marBottom w:val="0"/>
      <w:divBdr>
        <w:top w:val="none" w:sz="0" w:space="0" w:color="auto"/>
        <w:left w:val="none" w:sz="0" w:space="0" w:color="auto"/>
        <w:bottom w:val="none" w:sz="0" w:space="0" w:color="auto"/>
        <w:right w:val="none" w:sz="0" w:space="0" w:color="auto"/>
      </w:divBdr>
    </w:div>
    <w:div w:id="1146818613">
      <w:bodyDiv w:val="1"/>
      <w:marLeft w:val="0"/>
      <w:marRight w:val="0"/>
      <w:marTop w:val="0"/>
      <w:marBottom w:val="0"/>
      <w:divBdr>
        <w:top w:val="none" w:sz="0" w:space="0" w:color="auto"/>
        <w:left w:val="none" w:sz="0" w:space="0" w:color="auto"/>
        <w:bottom w:val="none" w:sz="0" w:space="0" w:color="auto"/>
        <w:right w:val="none" w:sz="0" w:space="0" w:color="auto"/>
      </w:divBdr>
    </w:div>
    <w:div w:id="1147093752">
      <w:bodyDiv w:val="1"/>
      <w:marLeft w:val="0"/>
      <w:marRight w:val="0"/>
      <w:marTop w:val="0"/>
      <w:marBottom w:val="0"/>
      <w:divBdr>
        <w:top w:val="none" w:sz="0" w:space="0" w:color="auto"/>
        <w:left w:val="none" w:sz="0" w:space="0" w:color="auto"/>
        <w:bottom w:val="none" w:sz="0" w:space="0" w:color="auto"/>
        <w:right w:val="none" w:sz="0" w:space="0" w:color="auto"/>
      </w:divBdr>
    </w:div>
    <w:div w:id="1147431985">
      <w:bodyDiv w:val="1"/>
      <w:marLeft w:val="0"/>
      <w:marRight w:val="0"/>
      <w:marTop w:val="0"/>
      <w:marBottom w:val="0"/>
      <w:divBdr>
        <w:top w:val="none" w:sz="0" w:space="0" w:color="auto"/>
        <w:left w:val="none" w:sz="0" w:space="0" w:color="auto"/>
        <w:bottom w:val="none" w:sz="0" w:space="0" w:color="auto"/>
        <w:right w:val="none" w:sz="0" w:space="0" w:color="auto"/>
      </w:divBdr>
    </w:div>
    <w:div w:id="1147624412">
      <w:bodyDiv w:val="1"/>
      <w:marLeft w:val="0"/>
      <w:marRight w:val="0"/>
      <w:marTop w:val="0"/>
      <w:marBottom w:val="0"/>
      <w:divBdr>
        <w:top w:val="none" w:sz="0" w:space="0" w:color="auto"/>
        <w:left w:val="none" w:sz="0" w:space="0" w:color="auto"/>
        <w:bottom w:val="none" w:sz="0" w:space="0" w:color="auto"/>
        <w:right w:val="none" w:sz="0" w:space="0" w:color="auto"/>
      </w:divBdr>
    </w:div>
    <w:div w:id="1148016110">
      <w:bodyDiv w:val="1"/>
      <w:marLeft w:val="0"/>
      <w:marRight w:val="0"/>
      <w:marTop w:val="0"/>
      <w:marBottom w:val="0"/>
      <w:divBdr>
        <w:top w:val="none" w:sz="0" w:space="0" w:color="auto"/>
        <w:left w:val="none" w:sz="0" w:space="0" w:color="auto"/>
        <w:bottom w:val="none" w:sz="0" w:space="0" w:color="auto"/>
        <w:right w:val="none" w:sz="0" w:space="0" w:color="auto"/>
      </w:divBdr>
    </w:div>
    <w:div w:id="1148126835">
      <w:bodyDiv w:val="1"/>
      <w:marLeft w:val="0"/>
      <w:marRight w:val="0"/>
      <w:marTop w:val="0"/>
      <w:marBottom w:val="0"/>
      <w:divBdr>
        <w:top w:val="none" w:sz="0" w:space="0" w:color="auto"/>
        <w:left w:val="none" w:sz="0" w:space="0" w:color="auto"/>
        <w:bottom w:val="none" w:sz="0" w:space="0" w:color="auto"/>
        <w:right w:val="none" w:sz="0" w:space="0" w:color="auto"/>
      </w:divBdr>
    </w:div>
    <w:div w:id="1148127040">
      <w:bodyDiv w:val="1"/>
      <w:marLeft w:val="0"/>
      <w:marRight w:val="0"/>
      <w:marTop w:val="0"/>
      <w:marBottom w:val="0"/>
      <w:divBdr>
        <w:top w:val="none" w:sz="0" w:space="0" w:color="auto"/>
        <w:left w:val="none" w:sz="0" w:space="0" w:color="auto"/>
        <w:bottom w:val="none" w:sz="0" w:space="0" w:color="auto"/>
        <w:right w:val="none" w:sz="0" w:space="0" w:color="auto"/>
      </w:divBdr>
    </w:div>
    <w:div w:id="1148131286">
      <w:bodyDiv w:val="1"/>
      <w:marLeft w:val="0"/>
      <w:marRight w:val="0"/>
      <w:marTop w:val="0"/>
      <w:marBottom w:val="0"/>
      <w:divBdr>
        <w:top w:val="none" w:sz="0" w:space="0" w:color="auto"/>
        <w:left w:val="none" w:sz="0" w:space="0" w:color="auto"/>
        <w:bottom w:val="none" w:sz="0" w:space="0" w:color="auto"/>
        <w:right w:val="none" w:sz="0" w:space="0" w:color="auto"/>
      </w:divBdr>
    </w:div>
    <w:div w:id="1148326044">
      <w:bodyDiv w:val="1"/>
      <w:marLeft w:val="0"/>
      <w:marRight w:val="0"/>
      <w:marTop w:val="0"/>
      <w:marBottom w:val="0"/>
      <w:divBdr>
        <w:top w:val="none" w:sz="0" w:space="0" w:color="auto"/>
        <w:left w:val="none" w:sz="0" w:space="0" w:color="auto"/>
        <w:bottom w:val="none" w:sz="0" w:space="0" w:color="auto"/>
        <w:right w:val="none" w:sz="0" w:space="0" w:color="auto"/>
      </w:divBdr>
    </w:div>
    <w:div w:id="1148354466">
      <w:bodyDiv w:val="1"/>
      <w:marLeft w:val="0"/>
      <w:marRight w:val="0"/>
      <w:marTop w:val="0"/>
      <w:marBottom w:val="0"/>
      <w:divBdr>
        <w:top w:val="none" w:sz="0" w:space="0" w:color="auto"/>
        <w:left w:val="none" w:sz="0" w:space="0" w:color="auto"/>
        <w:bottom w:val="none" w:sz="0" w:space="0" w:color="auto"/>
        <w:right w:val="none" w:sz="0" w:space="0" w:color="auto"/>
      </w:divBdr>
    </w:div>
    <w:div w:id="1148479368">
      <w:bodyDiv w:val="1"/>
      <w:marLeft w:val="0"/>
      <w:marRight w:val="0"/>
      <w:marTop w:val="0"/>
      <w:marBottom w:val="0"/>
      <w:divBdr>
        <w:top w:val="none" w:sz="0" w:space="0" w:color="auto"/>
        <w:left w:val="none" w:sz="0" w:space="0" w:color="auto"/>
        <w:bottom w:val="none" w:sz="0" w:space="0" w:color="auto"/>
        <w:right w:val="none" w:sz="0" w:space="0" w:color="auto"/>
      </w:divBdr>
    </w:div>
    <w:div w:id="1148548912">
      <w:bodyDiv w:val="1"/>
      <w:marLeft w:val="0"/>
      <w:marRight w:val="0"/>
      <w:marTop w:val="0"/>
      <w:marBottom w:val="0"/>
      <w:divBdr>
        <w:top w:val="none" w:sz="0" w:space="0" w:color="auto"/>
        <w:left w:val="none" w:sz="0" w:space="0" w:color="auto"/>
        <w:bottom w:val="none" w:sz="0" w:space="0" w:color="auto"/>
        <w:right w:val="none" w:sz="0" w:space="0" w:color="auto"/>
      </w:divBdr>
    </w:div>
    <w:div w:id="1148747458">
      <w:bodyDiv w:val="1"/>
      <w:marLeft w:val="0"/>
      <w:marRight w:val="0"/>
      <w:marTop w:val="0"/>
      <w:marBottom w:val="0"/>
      <w:divBdr>
        <w:top w:val="none" w:sz="0" w:space="0" w:color="auto"/>
        <w:left w:val="none" w:sz="0" w:space="0" w:color="auto"/>
        <w:bottom w:val="none" w:sz="0" w:space="0" w:color="auto"/>
        <w:right w:val="none" w:sz="0" w:space="0" w:color="auto"/>
      </w:divBdr>
    </w:div>
    <w:div w:id="1148940562">
      <w:bodyDiv w:val="1"/>
      <w:marLeft w:val="0"/>
      <w:marRight w:val="0"/>
      <w:marTop w:val="0"/>
      <w:marBottom w:val="0"/>
      <w:divBdr>
        <w:top w:val="none" w:sz="0" w:space="0" w:color="auto"/>
        <w:left w:val="none" w:sz="0" w:space="0" w:color="auto"/>
        <w:bottom w:val="none" w:sz="0" w:space="0" w:color="auto"/>
        <w:right w:val="none" w:sz="0" w:space="0" w:color="auto"/>
      </w:divBdr>
    </w:div>
    <w:div w:id="1149205120">
      <w:bodyDiv w:val="1"/>
      <w:marLeft w:val="0"/>
      <w:marRight w:val="0"/>
      <w:marTop w:val="0"/>
      <w:marBottom w:val="0"/>
      <w:divBdr>
        <w:top w:val="none" w:sz="0" w:space="0" w:color="auto"/>
        <w:left w:val="none" w:sz="0" w:space="0" w:color="auto"/>
        <w:bottom w:val="none" w:sz="0" w:space="0" w:color="auto"/>
        <w:right w:val="none" w:sz="0" w:space="0" w:color="auto"/>
      </w:divBdr>
    </w:div>
    <w:div w:id="1149322650">
      <w:bodyDiv w:val="1"/>
      <w:marLeft w:val="0"/>
      <w:marRight w:val="0"/>
      <w:marTop w:val="0"/>
      <w:marBottom w:val="0"/>
      <w:divBdr>
        <w:top w:val="none" w:sz="0" w:space="0" w:color="auto"/>
        <w:left w:val="none" w:sz="0" w:space="0" w:color="auto"/>
        <w:bottom w:val="none" w:sz="0" w:space="0" w:color="auto"/>
        <w:right w:val="none" w:sz="0" w:space="0" w:color="auto"/>
      </w:divBdr>
    </w:div>
    <w:div w:id="1149397226">
      <w:bodyDiv w:val="1"/>
      <w:marLeft w:val="0"/>
      <w:marRight w:val="0"/>
      <w:marTop w:val="0"/>
      <w:marBottom w:val="0"/>
      <w:divBdr>
        <w:top w:val="none" w:sz="0" w:space="0" w:color="auto"/>
        <w:left w:val="none" w:sz="0" w:space="0" w:color="auto"/>
        <w:bottom w:val="none" w:sz="0" w:space="0" w:color="auto"/>
        <w:right w:val="none" w:sz="0" w:space="0" w:color="auto"/>
      </w:divBdr>
    </w:div>
    <w:div w:id="1149442933">
      <w:bodyDiv w:val="1"/>
      <w:marLeft w:val="0"/>
      <w:marRight w:val="0"/>
      <w:marTop w:val="0"/>
      <w:marBottom w:val="0"/>
      <w:divBdr>
        <w:top w:val="none" w:sz="0" w:space="0" w:color="auto"/>
        <w:left w:val="none" w:sz="0" w:space="0" w:color="auto"/>
        <w:bottom w:val="none" w:sz="0" w:space="0" w:color="auto"/>
        <w:right w:val="none" w:sz="0" w:space="0" w:color="auto"/>
      </w:divBdr>
    </w:div>
    <w:div w:id="1149445086">
      <w:bodyDiv w:val="1"/>
      <w:marLeft w:val="0"/>
      <w:marRight w:val="0"/>
      <w:marTop w:val="0"/>
      <w:marBottom w:val="0"/>
      <w:divBdr>
        <w:top w:val="none" w:sz="0" w:space="0" w:color="auto"/>
        <w:left w:val="none" w:sz="0" w:space="0" w:color="auto"/>
        <w:bottom w:val="none" w:sz="0" w:space="0" w:color="auto"/>
        <w:right w:val="none" w:sz="0" w:space="0" w:color="auto"/>
      </w:divBdr>
    </w:div>
    <w:div w:id="1149516999">
      <w:bodyDiv w:val="1"/>
      <w:marLeft w:val="0"/>
      <w:marRight w:val="0"/>
      <w:marTop w:val="0"/>
      <w:marBottom w:val="0"/>
      <w:divBdr>
        <w:top w:val="none" w:sz="0" w:space="0" w:color="auto"/>
        <w:left w:val="none" w:sz="0" w:space="0" w:color="auto"/>
        <w:bottom w:val="none" w:sz="0" w:space="0" w:color="auto"/>
        <w:right w:val="none" w:sz="0" w:space="0" w:color="auto"/>
      </w:divBdr>
    </w:div>
    <w:div w:id="1149589121">
      <w:bodyDiv w:val="1"/>
      <w:marLeft w:val="0"/>
      <w:marRight w:val="0"/>
      <w:marTop w:val="0"/>
      <w:marBottom w:val="0"/>
      <w:divBdr>
        <w:top w:val="none" w:sz="0" w:space="0" w:color="auto"/>
        <w:left w:val="none" w:sz="0" w:space="0" w:color="auto"/>
        <w:bottom w:val="none" w:sz="0" w:space="0" w:color="auto"/>
        <w:right w:val="none" w:sz="0" w:space="0" w:color="auto"/>
      </w:divBdr>
    </w:div>
    <w:div w:id="1149597318">
      <w:bodyDiv w:val="1"/>
      <w:marLeft w:val="0"/>
      <w:marRight w:val="0"/>
      <w:marTop w:val="0"/>
      <w:marBottom w:val="0"/>
      <w:divBdr>
        <w:top w:val="none" w:sz="0" w:space="0" w:color="auto"/>
        <w:left w:val="none" w:sz="0" w:space="0" w:color="auto"/>
        <w:bottom w:val="none" w:sz="0" w:space="0" w:color="auto"/>
        <w:right w:val="none" w:sz="0" w:space="0" w:color="auto"/>
      </w:divBdr>
    </w:div>
    <w:div w:id="1149832064">
      <w:bodyDiv w:val="1"/>
      <w:marLeft w:val="0"/>
      <w:marRight w:val="0"/>
      <w:marTop w:val="0"/>
      <w:marBottom w:val="0"/>
      <w:divBdr>
        <w:top w:val="none" w:sz="0" w:space="0" w:color="auto"/>
        <w:left w:val="none" w:sz="0" w:space="0" w:color="auto"/>
        <w:bottom w:val="none" w:sz="0" w:space="0" w:color="auto"/>
        <w:right w:val="none" w:sz="0" w:space="0" w:color="auto"/>
      </w:divBdr>
    </w:div>
    <w:div w:id="1150054144">
      <w:bodyDiv w:val="1"/>
      <w:marLeft w:val="0"/>
      <w:marRight w:val="0"/>
      <w:marTop w:val="0"/>
      <w:marBottom w:val="0"/>
      <w:divBdr>
        <w:top w:val="none" w:sz="0" w:space="0" w:color="auto"/>
        <w:left w:val="none" w:sz="0" w:space="0" w:color="auto"/>
        <w:bottom w:val="none" w:sz="0" w:space="0" w:color="auto"/>
        <w:right w:val="none" w:sz="0" w:space="0" w:color="auto"/>
      </w:divBdr>
    </w:div>
    <w:div w:id="1150095798">
      <w:bodyDiv w:val="1"/>
      <w:marLeft w:val="0"/>
      <w:marRight w:val="0"/>
      <w:marTop w:val="0"/>
      <w:marBottom w:val="0"/>
      <w:divBdr>
        <w:top w:val="none" w:sz="0" w:space="0" w:color="auto"/>
        <w:left w:val="none" w:sz="0" w:space="0" w:color="auto"/>
        <w:bottom w:val="none" w:sz="0" w:space="0" w:color="auto"/>
        <w:right w:val="none" w:sz="0" w:space="0" w:color="auto"/>
      </w:divBdr>
    </w:div>
    <w:div w:id="1150098210">
      <w:bodyDiv w:val="1"/>
      <w:marLeft w:val="0"/>
      <w:marRight w:val="0"/>
      <w:marTop w:val="0"/>
      <w:marBottom w:val="0"/>
      <w:divBdr>
        <w:top w:val="none" w:sz="0" w:space="0" w:color="auto"/>
        <w:left w:val="none" w:sz="0" w:space="0" w:color="auto"/>
        <w:bottom w:val="none" w:sz="0" w:space="0" w:color="auto"/>
        <w:right w:val="none" w:sz="0" w:space="0" w:color="auto"/>
      </w:divBdr>
    </w:div>
    <w:div w:id="1150288491">
      <w:bodyDiv w:val="1"/>
      <w:marLeft w:val="0"/>
      <w:marRight w:val="0"/>
      <w:marTop w:val="0"/>
      <w:marBottom w:val="0"/>
      <w:divBdr>
        <w:top w:val="none" w:sz="0" w:space="0" w:color="auto"/>
        <w:left w:val="none" w:sz="0" w:space="0" w:color="auto"/>
        <w:bottom w:val="none" w:sz="0" w:space="0" w:color="auto"/>
        <w:right w:val="none" w:sz="0" w:space="0" w:color="auto"/>
      </w:divBdr>
    </w:div>
    <w:div w:id="1150442937">
      <w:bodyDiv w:val="1"/>
      <w:marLeft w:val="0"/>
      <w:marRight w:val="0"/>
      <w:marTop w:val="0"/>
      <w:marBottom w:val="0"/>
      <w:divBdr>
        <w:top w:val="none" w:sz="0" w:space="0" w:color="auto"/>
        <w:left w:val="none" w:sz="0" w:space="0" w:color="auto"/>
        <w:bottom w:val="none" w:sz="0" w:space="0" w:color="auto"/>
        <w:right w:val="none" w:sz="0" w:space="0" w:color="auto"/>
      </w:divBdr>
    </w:div>
    <w:div w:id="1150562827">
      <w:bodyDiv w:val="1"/>
      <w:marLeft w:val="0"/>
      <w:marRight w:val="0"/>
      <w:marTop w:val="0"/>
      <w:marBottom w:val="0"/>
      <w:divBdr>
        <w:top w:val="none" w:sz="0" w:space="0" w:color="auto"/>
        <w:left w:val="none" w:sz="0" w:space="0" w:color="auto"/>
        <w:bottom w:val="none" w:sz="0" w:space="0" w:color="auto"/>
        <w:right w:val="none" w:sz="0" w:space="0" w:color="auto"/>
      </w:divBdr>
    </w:div>
    <w:div w:id="1150710377">
      <w:bodyDiv w:val="1"/>
      <w:marLeft w:val="0"/>
      <w:marRight w:val="0"/>
      <w:marTop w:val="0"/>
      <w:marBottom w:val="0"/>
      <w:divBdr>
        <w:top w:val="none" w:sz="0" w:space="0" w:color="auto"/>
        <w:left w:val="none" w:sz="0" w:space="0" w:color="auto"/>
        <w:bottom w:val="none" w:sz="0" w:space="0" w:color="auto"/>
        <w:right w:val="none" w:sz="0" w:space="0" w:color="auto"/>
      </w:divBdr>
      <w:divsChild>
        <w:div w:id="23409292">
          <w:marLeft w:val="480"/>
          <w:marRight w:val="0"/>
          <w:marTop w:val="0"/>
          <w:marBottom w:val="0"/>
          <w:divBdr>
            <w:top w:val="none" w:sz="0" w:space="0" w:color="auto"/>
            <w:left w:val="none" w:sz="0" w:space="0" w:color="auto"/>
            <w:bottom w:val="none" w:sz="0" w:space="0" w:color="auto"/>
            <w:right w:val="none" w:sz="0" w:space="0" w:color="auto"/>
          </w:divBdr>
        </w:div>
        <w:div w:id="47075497">
          <w:marLeft w:val="480"/>
          <w:marRight w:val="0"/>
          <w:marTop w:val="0"/>
          <w:marBottom w:val="0"/>
          <w:divBdr>
            <w:top w:val="none" w:sz="0" w:space="0" w:color="auto"/>
            <w:left w:val="none" w:sz="0" w:space="0" w:color="auto"/>
            <w:bottom w:val="none" w:sz="0" w:space="0" w:color="auto"/>
            <w:right w:val="none" w:sz="0" w:space="0" w:color="auto"/>
          </w:divBdr>
        </w:div>
        <w:div w:id="74476287">
          <w:marLeft w:val="480"/>
          <w:marRight w:val="0"/>
          <w:marTop w:val="0"/>
          <w:marBottom w:val="0"/>
          <w:divBdr>
            <w:top w:val="none" w:sz="0" w:space="0" w:color="auto"/>
            <w:left w:val="none" w:sz="0" w:space="0" w:color="auto"/>
            <w:bottom w:val="none" w:sz="0" w:space="0" w:color="auto"/>
            <w:right w:val="none" w:sz="0" w:space="0" w:color="auto"/>
          </w:divBdr>
        </w:div>
        <w:div w:id="85077086">
          <w:marLeft w:val="480"/>
          <w:marRight w:val="0"/>
          <w:marTop w:val="0"/>
          <w:marBottom w:val="0"/>
          <w:divBdr>
            <w:top w:val="none" w:sz="0" w:space="0" w:color="auto"/>
            <w:left w:val="none" w:sz="0" w:space="0" w:color="auto"/>
            <w:bottom w:val="none" w:sz="0" w:space="0" w:color="auto"/>
            <w:right w:val="none" w:sz="0" w:space="0" w:color="auto"/>
          </w:divBdr>
        </w:div>
        <w:div w:id="132986232">
          <w:marLeft w:val="480"/>
          <w:marRight w:val="0"/>
          <w:marTop w:val="0"/>
          <w:marBottom w:val="0"/>
          <w:divBdr>
            <w:top w:val="none" w:sz="0" w:space="0" w:color="auto"/>
            <w:left w:val="none" w:sz="0" w:space="0" w:color="auto"/>
            <w:bottom w:val="none" w:sz="0" w:space="0" w:color="auto"/>
            <w:right w:val="none" w:sz="0" w:space="0" w:color="auto"/>
          </w:divBdr>
        </w:div>
        <w:div w:id="153492210">
          <w:marLeft w:val="480"/>
          <w:marRight w:val="0"/>
          <w:marTop w:val="0"/>
          <w:marBottom w:val="0"/>
          <w:divBdr>
            <w:top w:val="none" w:sz="0" w:space="0" w:color="auto"/>
            <w:left w:val="none" w:sz="0" w:space="0" w:color="auto"/>
            <w:bottom w:val="none" w:sz="0" w:space="0" w:color="auto"/>
            <w:right w:val="none" w:sz="0" w:space="0" w:color="auto"/>
          </w:divBdr>
        </w:div>
        <w:div w:id="189034280">
          <w:marLeft w:val="480"/>
          <w:marRight w:val="0"/>
          <w:marTop w:val="0"/>
          <w:marBottom w:val="0"/>
          <w:divBdr>
            <w:top w:val="none" w:sz="0" w:space="0" w:color="auto"/>
            <w:left w:val="none" w:sz="0" w:space="0" w:color="auto"/>
            <w:bottom w:val="none" w:sz="0" w:space="0" w:color="auto"/>
            <w:right w:val="none" w:sz="0" w:space="0" w:color="auto"/>
          </w:divBdr>
        </w:div>
        <w:div w:id="212083754">
          <w:marLeft w:val="480"/>
          <w:marRight w:val="0"/>
          <w:marTop w:val="0"/>
          <w:marBottom w:val="0"/>
          <w:divBdr>
            <w:top w:val="none" w:sz="0" w:space="0" w:color="auto"/>
            <w:left w:val="none" w:sz="0" w:space="0" w:color="auto"/>
            <w:bottom w:val="none" w:sz="0" w:space="0" w:color="auto"/>
            <w:right w:val="none" w:sz="0" w:space="0" w:color="auto"/>
          </w:divBdr>
        </w:div>
        <w:div w:id="335228210">
          <w:marLeft w:val="480"/>
          <w:marRight w:val="0"/>
          <w:marTop w:val="0"/>
          <w:marBottom w:val="0"/>
          <w:divBdr>
            <w:top w:val="none" w:sz="0" w:space="0" w:color="auto"/>
            <w:left w:val="none" w:sz="0" w:space="0" w:color="auto"/>
            <w:bottom w:val="none" w:sz="0" w:space="0" w:color="auto"/>
            <w:right w:val="none" w:sz="0" w:space="0" w:color="auto"/>
          </w:divBdr>
        </w:div>
        <w:div w:id="367336195">
          <w:marLeft w:val="480"/>
          <w:marRight w:val="0"/>
          <w:marTop w:val="0"/>
          <w:marBottom w:val="0"/>
          <w:divBdr>
            <w:top w:val="none" w:sz="0" w:space="0" w:color="auto"/>
            <w:left w:val="none" w:sz="0" w:space="0" w:color="auto"/>
            <w:bottom w:val="none" w:sz="0" w:space="0" w:color="auto"/>
            <w:right w:val="none" w:sz="0" w:space="0" w:color="auto"/>
          </w:divBdr>
        </w:div>
        <w:div w:id="375011949">
          <w:marLeft w:val="480"/>
          <w:marRight w:val="0"/>
          <w:marTop w:val="0"/>
          <w:marBottom w:val="0"/>
          <w:divBdr>
            <w:top w:val="none" w:sz="0" w:space="0" w:color="auto"/>
            <w:left w:val="none" w:sz="0" w:space="0" w:color="auto"/>
            <w:bottom w:val="none" w:sz="0" w:space="0" w:color="auto"/>
            <w:right w:val="none" w:sz="0" w:space="0" w:color="auto"/>
          </w:divBdr>
        </w:div>
        <w:div w:id="393285721">
          <w:marLeft w:val="480"/>
          <w:marRight w:val="0"/>
          <w:marTop w:val="0"/>
          <w:marBottom w:val="0"/>
          <w:divBdr>
            <w:top w:val="none" w:sz="0" w:space="0" w:color="auto"/>
            <w:left w:val="none" w:sz="0" w:space="0" w:color="auto"/>
            <w:bottom w:val="none" w:sz="0" w:space="0" w:color="auto"/>
            <w:right w:val="none" w:sz="0" w:space="0" w:color="auto"/>
          </w:divBdr>
        </w:div>
        <w:div w:id="413279986">
          <w:marLeft w:val="480"/>
          <w:marRight w:val="0"/>
          <w:marTop w:val="0"/>
          <w:marBottom w:val="0"/>
          <w:divBdr>
            <w:top w:val="none" w:sz="0" w:space="0" w:color="auto"/>
            <w:left w:val="none" w:sz="0" w:space="0" w:color="auto"/>
            <w:bottom w:val="none" w:sz="0" w:space="0" w:color="auto"/>
            <w:right w:val="none" w:sz="0" w:space="0" w:color="auto"/>
          </w:divBdr>
        </w:div>
        <w:div w:id="436103851">
          <w:marLeft w:val="480"/>
          <w:marRight w:val="0"/>
          <w:marTop w:val="0"/>
          <w:marBottom w:val="0"/>
          <w:divBdr>
            <w:top w:val="none" w:sz="0" w:space="0" w:color="auto"/>
            <w:left w:val="none" w:sz="0" w:space="0" w:color="auto"/>
            <w:bottom w:val="none" w:sz="0" w:space="0" w:color="auto"/>
            <w:right w:val="none" w:sz="0" w:space="0" w:color="auto"/>
          </w:divBdr>
        </w:div>
        <w:div w:id="444930305">
          <w:marLeft w:val="480"/>
          <w:marRight w:val="0"/>
          <w:marTop w:val="0"/>
          <w:marBottom w:val="0"/>
          <w:divBdr>
            <w:top w:val="none" w:sz="0" w:space="0" w:color="auto"/>
            <w:left w:val="none" w:sz="0" w:space="0" w:color="auto"/>
            <w:bottom w:val="none" w:sz="0" w:space="0" w:color="auto"/>
            <w:right w:val="none" w:sz="0" w:space="0" w:color="auto"/>
          </w:divBdr>
        </w:div>
        <w:div w:id="467628119">
          <w:marLeft w:val="480"/>
          <w:marRight w:val="0"/>
          <w:marTop w:val="0"/>
          <w:marBottom w:val="0"/>
          <w:divBdr>
            <w:top w:val="none" w:sz="0" w:space="0" w:color="auto"/>
            <w:left w:val="none" w:sz="0" w:space="0" w:color="auto"/>
            <w:bottom w:val="none" w:sz="0" w:space="0" w:color="auto"/>
            <w:right w:val="none" w:sz="0" w:space="0" w:color="auto"/>
          </w:divBdr>
        </w:div>
        <w:div w:id="547454596">
          <w:marLeft w:val="480"/>
          <w:marRight w:val="0"/>
          <w:marTop w:val="0"/>
          <w:marBottom w:val="0"/>
          <w:divBdr>
            <w:top w:val="none" w:sz="0" w:space="0" w:color="auto"/>
            <w:left w:val="none" w:sz="0" w:space="0" w:color="auto"/>
            <w:bottom w:val="none" w:sz="0" w:space="0" w:color="auto"/>
            <w:right w:val="none" w:sz="0" w:space="0" w:color="auto"/>
          </w:divBdr>
        </w:div>
        <w:div w:id="562642295">
          <w:marLeft w:val="480"/>
          <w:marRight w:val="0"/>
          <w:marTop w:val="0"/>
          <w:marBottom w:val="0"/>
          <w:divBdr>
            <w:top w:val="none" w:sz="0" w:space="0" w:color="auto"/>
            <w:left w:val="none" w:sz="0" w:space="0" w:color="auto"/>
            <w:bottom w:val="none" w:sz="0" w:space="0" w:color="auto"/>
            <w:right w:val="none" w:sz="0" w:space="0" w:color="auto"/>
          </w:divBdr>
        </w:div>
        <w:div w:id="629481067">
          <w:marLeft w:val="480"/>
          <w:marRight w:val="0"/>
          <w:marTop w:val="0"/>
          <w:marBottom w:val="0"/>
          <w:divBdr>
            <w:top w:val="none" w:sz="0" w:space="0" w:color="auto"/>
            <w:left w:val="none" w:sz="0" w:space="0" w:color="auto"/>
            <w:bottom w:val="none" w:sz="0" w:space="0" w:color="auto"/>
            <w:right w:val="none" w:sz="0" w:space="0" w:color="auto"/>
          </w:divBdr>
        </w:div>
        <w:div w:id="641733414">
          <w:marLeft w:val="480"/>
          <w:marRight w:val="0"/>
          <w:marTop w:val="0"/>
          <w:marBottom w:val="0"/>
          <w:divBdr>
            <w:top w:val="none" w:sz="0" w:space="0" w:color="auto"/>
            <w:left w:val="none" w:sz="0" w:space="0" w:color="auto"/>
            <w:bottom w:val="none" w:sz="0" w:space="0" w:color="auto"/>
            <w:right w:val="none" w:sz="0" w:space="0" w:color="auto"/>
          </w:divBdr>
        </w:div>
        <w:div w:id="719671910">
          <w:marLeft w:val="480"/>
          <w:marRight w:val="0"/>
          <w:marTop w:val="0"/>
          <w:marBottom w:val="0"/>
          <w:divBdr>
            <w:top w:val="none" w:sz="0" w:space="0" w:color="auto"/>
            <w:left w:val="none" w:sz="0" w:space="0" w:color="auto"/>
            <w:bottom w:val="none" w:sz="0" w:space="0" w:color="auto"/>
            <w:right w:val="none" w:sz="0" w:space="0" w:color="auto"/>
          </w:divBdr>
        </w:div>
        <w:div w:id="744912483">
          <w:marLeft w:val="480"/>
          <w:marRight w:val="0"/>
          <w:marTop w:val="0"/>
          <w:marBottom w:val="0"/>
          <w:divBdr>
            <w:top w:val="none" w:sz="0" w:space="0" w:color="auto"/>
            <w:left w:val="none" w:sz="0" w:space="0" w:color="auto"/>
            <w:bottom w:val="none" w:sz="0" w:space="0" w:color="auto"/>
            <w:right w:val="none" w:sz="0" w:space="0" w:color="auto"/>
          </w:divBdr>
        </w:div>
        <w:div w:id="757404039">
          <w:marLeft w:val="480"/>
          <w:marRight w:val="0"/>
          <w:marTop w:val="0"/>
          <w:marBottom w:val="0"/>
          <w:divBdr>
            <w:top w:val="none" w:sz="0" w:space="0" w:color="auto"/>
            <w:left w:val="none" w:sz="0" w:space="0" w:color="auto"/>
            <w:bottom w:val="none" w:sz="0" w:space="0" w:color="auto"/>
            <w:right w:val="none" w:sz="0" w:space="0" w:color="auto"/>
          </w:divBdr>
        </w:div>
        <w:div w:id="783691212">
          <w:marLeft w:val="480"/>
          <w:marRight w:val="0"/>
          <w:marTop w:val="0"/>
          <w:marBottom w:val="0"/>
          <w:divBdr>
            <w:top w:val="none" w:sz="0" w:space="0" w:color="auto"/>
            <w:left w:val="none" w:sz="0" w:space="0" w:color="auto"/>
            <w:bottom w:val="none" w:sz="0" w:space="0" w:color="auto"/>
            <w:right w:val="none" w:sz="0" w:space="0" w:color="auto"/>
          </w:divBdr>
        </w:div>
        <w:div w:id="789476141">
          <w:marLeft w:val="480"/>
          <w:marRight w:val="0"/>
          <w:marTop w:val="0"/>
          <w:marBottom w:val="0"/>
          <w:divBdr>
            <w:top w:val="none" w:sz="0" w:space="0" w:color="auto"/>
            <w:left w:val="none" w:sz="0" w:space="0" w:color="auto"/>
            <w:bottom w:val="none" w:sz="0" w:space="0" w:color="auto"/>
            <w:right w:val="none" w:sz="0" w:space="0" w:color="auto"/>
          </w:divBdr>
        </w:div>
        <w:div w:id="804542412">
          <w:marLeft w:val="480"/>
          <w:marRight w:val="0"/>
          <w:marTop w:val="0"/>
          <w:marBottom w:val="0"/>
          <w:divBdr>
            <w:top w:val="none" w:sz="0" w:space="0" w:color="auto"/>
            <w:left w:val="none" w:sz="0" w:space="0" w:color="auto"/>
            <w:bottom w:val="none" w:sz="0" w:space="0" w:color="auto"/>
            <w:right w:val="none" w:sz="0" w:space="0" w:color="auto"/>
          </w:divBdr>
        </w:div>
        <w:div w:id="842742249">
          <w:marLeft w:val="480"/>
          <w:marRight w:val="0"/>
          <w:marTop w:val="0"/>
          <w:marBottom w:val="0"/>
          <w:divBdr>
            <w:top w:val="none" w:sz="0" w:space="0" w:color="auto"/>
            <w:left w:val="none" w:sz="0" w:space="0" w:color="auto"/>
            <w:bottom w:val="none" w:sz="0" w:space="0" w:color="auto"/>
            <w:right w:val="none" w:sz="0" w:space="0" w:color="auto"/>
          </w:divBdr>
        </w:div>
        <w:div w:id="875049205">
          <w:marLeft w:val="480"/>
          <w:marRight w:val="0"/>
          <w:marTop w:val="0"/>
          <w:marBottom w:val="0"/>
          <w:divBdr>
            <w:top w:val="none" w:sz="0" w:space="0" w:color="auto"/>
            <w:left w:val="none" w:sz="0" w:space="0" w:color="auto"/>
            <w:bottom w:val="none" w:sz="0" w:space="0" w:color="auto"/>
            <w:right w:val="none" w:sz="0" w:space="0" w:color="auto"/>
          </w:divBdr>
        </w:div>
        <w:div w:id="876701299">
          <w:marLeft w:val="480"/>
          <w:marRight w:val="0"/>
          <w:marTop w:val="0"/>
          <w:marBottom w:val="0"/>
          <w:divBdr>
            <w:top w:val="none" w:sz="0" w:space="0" w:color="auto"/>
            <w:left w:val="none" w:sz="0" w:space="0" w:color="auto"/>
            <w:bottom w:val="none" w:sz="0" w:space="0" w:color="auto"/>
            <w:right w:val="none" w:sz="0" w:space="0" w:color="auto"/>
          </w:divBdr>
        </w:div>
        <w:div w:id="936522538">
          <w:marLeft w:val="480"/>
          <w:marRight w:val="0"/>
          <w:marTop w:val="0"/>
          <w:marBottom w:val="0"/>
          <w:divBdr>
            <w:top w:val="none" w:sz="0" w:space="0" w:color="auto"/>
            <w:left w:val="none" w:sz="0" w:space="0" w:color="auto"/>
            <w:bottom w:val="none" w:sz="0" w:space="0" w:color="auto"/>
            <w:right w:val="none" w:sz="0" w:space="0" w:color="auto"/>
          </w:divBdr>
        </w:div>
        <w:div w:id="1051923195">
          <w:marLeft w:val="480"/>
          <w:marRight w:val="0"/>
          <w:marTop w:val="0"/>
          <w:marBottom w:val="0"/>
          <w:divBdr>
            <w:top w:val="none" w:sz="0" w:space="0" w:color="auto"/>
            <w:left w:val="none" w:sz="0" w:space="0" w:color="auto"/>
            <w:bottom w:val="none" w:sz="0" w:space="0" w:color="auto"/>
            <w:right w:val="none" w:sz="0" w:space="0" w:color="auto"/>
          </w:divBdr>
        </w:div>
        <w:div w:id="1069378616">
          <w:marLeft w:val="480"/>
          <w:marRight w:val="0"/>
          <w:marTop w:val="0"/>
          <w:marBottom w:val="0"/>
          <w:divBdr>
            <w:top w:val="none" w:sz="0" w:space="0" w:color="auto"/>
            <w:left w:val="none" w:sz="0" w:space="0" w:color="auto"/>
            <w:bottom w:val="none" w:sz="0" w:space="0" w:color="auto"/>
            <w:right w:val="none" w:sz="0" w:space="0" w:color="auto"/>
          </w:divBdr>
        </w:div>
        <w:div w:id="1258446875">
          <w:marLeft w:val="480"/>
          <w:marRight w:val="0"/>
          <w:marTop w:val="0"/>
          <w:marBottom w:val="0"/>
          <w:divBdr>
            <w:top w:val="none" w:sz="0" w:space="0" w:color="auto"/>
            <w:left w:val="none" w:sz="0" w:space="0" w:color="auto"/>
            <w:bottom w:val="none" w:sz="0" w:space="0" w:color="auto"/>
            <w:right w:val="none" w:sz="0" w:space="0" w:color="auto"/>
          </w:divBdr>
        </w:div>
        <w:div w:id="1368022405">
          <w:marLeft w:val="480"/>
          <w:marRight w:val="0"/>
          <w:marTop w:val="0"/>
          <w:marBottom w:val="0"/>
          <w:divBdr>
            <w:top w:val="none" w:sz="0" w:space="0" w:color="auto"/>
            <w:left w:val="none" w:sz="0" w:space="0" w:color="auto"/>
            <w:bottom w:val="none" w:sz="0" w:space="0" w:color="auto"/>
            <w:right w:val="none" w:sz="0" w:space="0" w:color="auto"/>
          </w:divBdr>
        </w:div>
        <w:div w:id="1386491781">
          <w:marLeft w:val="480"/>
          <w:marRight w:val="0"/>
          <w:marTop w:val="0"/>
          <w:marBottom w:val="0"/>
          <w:divBdr>
            <w:top w:val="none" w:sz="0" w:space="0" w:color="auto"/>
            <w:left w:val="none" w:sz="0" w:space="0" w:color="auto"/>
            <w:bottom w:val="none" w:sz="0" w:space="0" w:color="auto"/>
            <w:right w:val="none" w:sz="0" w:space="0" w:color="auto"/>
          </w:divBdr>
        </w:div>
        <w:div w:id="1409956915">
          <w:marLeft w:val="480"/>
          <w:marRight w:val="0"/>
          <w:marTop w:val="0"/>
          <w:marBottom w:val="0"/>
          <w:divBdr>
            <w:top w:val="none" w:sz="0" w:space="0" w:color="auto"/>
            <w:left w:val="none" w:sz="0" w:space="0" w:color="auto"/>
            <w:bottom w:val="none" w:sz="0" w:space="0" w:color="auto"/>
            <w:right w:val="none" w:sz="0" w:space="0" w:color="auto"/>
          </w:divBdr>
        </w:div>
        <w:div w:id="1419405437">
          <w:marLeft w:val="480"/>
          <w:marRight w:val="0"/>
          <w:marTop w:val="0"/>
          <w:marBottom w:val="0"/>
          <w:divBdr>
            <w:top w:val="none" w:sz="0" w:space="0" w:color="auto"/>
            <w:left w:val="none" w:sz="0" w:space="0" w:color="auto"/>
            <w:bottom w:val="none" w:sz="0" w:space="0" w:color="auto"/>
            <w:right w:val="none" w:sz="0" w:space="0" w:color="auto"/>
          </w:divBdr>
        </w:div>
        <w:div w:id="1461723757">
          <w:marLeft w:val="480"/>
          <w:marRight w:val="0"/>
          <w:marTop w:val="0"/>
          <w:marBottom w:val="0"/>
          <w:divBdr>
            <w:top w:val="none" w:sz="0" w:space="0" w:color="auto"/>
            <w:left w:val="none" w:sz="0" w:space="0" w:color="auto"/>
            <w:bottom w:val="none" w:sz="0" w:space="0" w:color="auto"/>
            <w:right w:val="none" w:sz="0" w:space="0" w:color="auto"/>
          </w:divBdr>
        </w:div>
        <w:div w:id="1558709679">
          <w:marLeft w:val="480"/>
          <w:marRight w:val="0"/>
          <w:marTop w:val="0"/>
          <w:marBottom w:val="0"/>
          <w:divBdr>
            <w:top w:val="none" w:sz="0" w:space="0" w:color="auto"/>
            <w:left w:val="none" w:sz="0" w:space="0" w:color="auto"/>
            <w:bottom w:val="none" w:sz="0" w:space="0" w:color="auto"/>
            <w:right w:val="none" w:sz="0" w:space="0" w:color="auto"/>
          </w:divBdr>
        </w:div>
        <w:div w:id="1593508534">
          <w:marLeft w:val="480"/>
          <w:marRight w:val="0"/>
          <w:marTop w:val="0"/>
          <w:marBottom w:val="0"/>
          <w:divBdr>
            <w:top w:val="none" w:sz="0" w:space="0" w:color="auto"/>
            <w:left w:val="none" w:sz="0" w:space="0" w:color="auto"/>
            <w:bottom w:val="none" w:sz="0" w:space="0" w:color="auto"/>
            <w:right w:val="none" w:sz="0" w:space="0" w:color="auto"/>
          </w:divBdr>
        </w:div>
        <w:div w:id="1629240276">
          <w:marLeft w:val="480"/>
          <w:marRight w:val="0"/>
          <w:marTop w:val="0"/>
          <w:marBottom w:val="0"/>
          <w:divBdr>
            <w:top w:val="none" w:sz="0" w:space="0" w:color="auto"/>
            <w:left w:val="none" w:sz="0" w:space="0" w:color="auto"/>
            <w:bottom w:val="none" w:sz="0" w:space="0" w:color="auto"/>
            <w:right w:val="none" w:sz="0" w:space="0" w:color="auto"/>
          </w:divBdr>
        </w:div>
        <w:div w:id="1629431246">
          <w:marLeft w:val="480"/>
          <w:marRight w:val="0"/>
          <w:marTop w:val="0"/>
          <w:marBottom w:val="0"/>
          <w:divBdr>
            <w:top w:val="none" w:sz="0" w:space="0" w:color="auto"/>
            <w:left w:val="none" w:sz="0" w:space="0" w:color="auto"/>
            <w:bottom w:val="none" w:sz="0" w:space="0" w:color="auto"/>
            <w:right w:val="none" w:sz="0" w:space="0" w:color="auto"/>
          </w:divBdr>
        </w:div>
        <w:div w:id="1681811978">
          <w:marLeft w:val="480"/>
          <w:marRight w:val="0"/>
          <w:marTop w:val="0"/>
          <w:marBottom w:val="0"/>
          <w:divBdr>
            <w:top w:val="none" w:sz="0" w:space="0" w:color="auto"/>
            <w:left w:val="none" w:sz="0" w:space="0" w:color="auto"/>
            <w:bottom w:val="none" w:sz="0" w:space="0" w:color="auto"/>
            <w:right w:val="none" w:sz="0" w:space="0" w:color="auto"/>
          </w:divBdr>
        </w:div>
        <w:div w:id="1789395812">
          <w:marLeft w:val="480"/>
          <w:marRight w:val="0"/>
          <w:marTop w:val="0"/>
          <w:marBottom w:val="0"/>
          <w:divBdr>
            <w:top w:val="none" w:sz="0" w:space="0" w:color="auto"/>
            <w:left w:val="none" w:sz="0" w:space="0" w:color="auto"/>
            <w:bottom w:val="none" w:sz="0" w:space="0" w:color="auto"/>
            <w:right w:val="none" w:sz="0" w:space="0" w:color="auto"/>
          </w:divBdr>
        </w:div>
        <w:div w:id="1794982304">
          <w:marLeft w:val="480"/>
          <w:marRight w:val="0"/>
          <w:marTop w:val="0"/>
          <w:marBottom w:val="0"/>
          <w:divBdr>
            <w:top w:val="none" w:sz="0" w:space="0" w:color="auto"/>
            <w:left w:val="none" w:sz="0" w:space="0" w:color="auto"/>
            <w:bottom w:val="none" w:sz="0" w:space="0" w:color="auto"/>
            <w:right w:val="none" w:sz="0" w:space="0" w:color="auto"/>
          </w:divBdr>
        </w:div>
        <w:div w:id="1853833541">
          <w:marLeft w:val="480"/>
          <w:marRight w:val="0"/>
          <w:marTop w:val="0"/>
          <w:marBottom w:val="0"/>
          <w:divBdr>
            <w:top w:val="none" w:sz="0" w:space="0" w:color="auto"/>
            <w:left w:val="none" w:sz="0" w:space="0" w:color="auto"/>
            <w:bottom w:val="none" w:sz="0" w:space="0" w:color="auto"/>
            <w:right w:val="none" w:sz="0" w:space="0" w:color="auto"/>
          </w:divBdr>
        </w:div>
        <w:div w:id="1862666236">
          <w:marLeft w:val="480"/>
          <w:marRight w:val="0"/>
          <w:marTop w:val="0"/>
          <w:marBottom w:val="0"/>
          <w:divBdr>
            <w:top w:val="none" w:sz="0" w:space="0" w:color="auto"/>
            <w:left w:val="none" w:sz="0" w:space="0" w:color="auto"/>
            <w:bottom w:val="none" w:sz="0" w:space="0" w:color="auto"/>
            <w:right w:val="none" w:sz="0" w:space="0" w:color="auto"/>
          </w:divBdr>
        </w:div>
        <w:div w:id="1932082825">
          <w:marLeft w:val="480"/>
          <w:marRight w:val="0"/>
          <w:marTop w:val="0"/>
          <w:marBottom w:val="0"/>
          <w:divBdr>
            <w:top w:val="none" w:sz="0" w:space="0" w:color="auto"/>
            <w:left w:val="none" w:sz="0" w:space="0" w:color="auto"/>
            <w:bottom w:val="none" w:sz="0" w:space="0" w:color="auto"/>
            <w:right w:val="none" w:sz="0" w:space="0" w:color="auto"/>
          </w:divBdr>
        </w:div>
        <w:div w:id="2087262579">
          <w:marLeft w:val="480"/>
          <w:marRight w:val="0"/>
          <w:marTop w:val="0"/>
          <w:marBottom w:val="0"/>
          <w:divBdr>
            <w:top w:val="none" w:sz="0" w:space="0" w:color="auto"/>
            <w:left w:val="none" w:sz="0" w:space="0" w:color="auto"/>
            <w:bottom w:val="none" w:sz="0" w:space="0" w:color="auto"/>
            <w:right w:val="none" w:sz="0" w:space="0" w:color="auto"/>
          </w:divBdr>
        </w:div>
        <w:div w:id="2094080670">
          <w:marLeft w:val="480"/>
          <w:marRight w:val="0"/>
          <w:marTop w:val="0"/>
          <w:marBottom w:val="0"/>
          <w:divBdr>
            <w:top w:val="none" w:sz="0" w:space="0" w:color="auto"/>
            <w:left w:val="none" w:sz="0" w:space="0" w:color="auto"/>
            <w:bottom w:val="none" w:sz="0" w:space="0" w:color="auto"/>
            <w:right w:val="none" w:sz="0" w:space="0" w:color="auto"/>
          </w:divBdr>
        </w:div>
        <w:div w:id="2094425816">
          <w:marLeft w:val="480"/>
          <w:marRight w:val="0"/>
          <w:marTop w:val="0"/>
          <w:marBottom w:val="0"/>
          <w:divBdr>
            <w:top w:val="none" w:sz="0" w:space="0" w:color="auto"/>
            <w:left w:val="none" w:sz="0" w:space="0" w:color="auto"/>
            <w:bottom w:val="none" w:sz="0" w:space="0" w:color="auto"/>
            <w:right w:val="none" w:sz="0" w:space="0" w:color="auto"/>
          </w:divBdr>
        </w:div>
      </w:divsChild>
    </w:div>
    <w:div w:id="1150902587">
      <w:bodyDiv w:val="1"/>
      <w:marLeft w:val="0"/>
      <w:marRight w:val="0"/>
      <w:marTop w:val="0"/>
      <w:marBottom w:val="0"/>
      <w:divBdr>
        <w:top w:val="none" w:sz="0" w:space="0" w:color="auto"/>
        <w:left w:val="none" w:sz="0" w:space="0" w:color="auto"/>
        <w:bottom w:val="none" w:sz="0" w:space="0" w:color="auto"/>
        <w:right w:val="none" w:sz="0" w:space="0" w:color="auto"/>
      </w:divBdr>
    </w:div>
    <w:div w:id="1151292595">
      <w:bodyDiv w:val="1"/>
      <w:marLeft w:val="0"/>
      <w:marRight w:val="0"/>
      <w:marTop w:val="0"/>
      <w:marBottom w:val="0"/>
      <w:divBdr>
        <w:top w:val="none" w:sz="0" w:space="0" w:color="auto"/>
        <w:left w:val="none" w:sz="0" w:space="0" w:color="auto"/>
        <w:bottom w:val="none" w:sz="0" w:space="0" w:color="auto"/>
        <w:right w:val="none" w:sz="0" w:space="0" w:color="auto"/>
      </w:divBdr>
    </w:div>
    <w:div w:id="1151562716">
      <w:bodyDiv w:val="1"/>
      <w:marLeft w:val="0"/>
      <w:marRight w:val="0"/>
      <w:marTop w:val="0"/>
      <w:marBottom w:val="0"/>
      <w:divBdr>
        <w:top w:val="none" w:sz="0" w:space="0" w:color="auto"/>
        <w:left w:val="none" w:sz="0" w:space="0" w:color="auto"/>
        <w:bottom w:val="none" w:sz="0" w:space="0" w:color="auto"/>
        <w:right w:val="none" w:sz="0" w:space="0" w:color="auto"/>
      </w:divBdr>
    </w:div>
    <w:div w:id="1151680889">
      <w:bodyDiv w:val="1"/>
      <w:marLeft w:val="0"/>
      <w:marRight w:val="0"/>
      <w:marTop w:val="0"/>
      <w:marBottom w:val="0"/>
      <w:divBdr>
        <w:top w:val="none" w:sz="0" w:space="0" w:color="auto"/>
        <w:left w:val="none" w:sz="0" w:space="0" w:color="auto"/>
        <w:bottom w:val="none" w:sz="0" w:space="0" w:color="auto"/>
        <w:right w:val="none" w:sz="0" w:space="0" w:color="auto"/>
      </w:divBdr>
    </w:div>
    <w:div w:id="1151753474">
      <w:bodyDiv w:val="1"/>
      <w:marLeft w:val="0"/>
      <w:marRight w:val="0"/>
      <w:marTop w:val="0"/>
      <w:marBottom w:val="0"/>
      <w:divBdr>
        <w:top w:val="none" w:sz="0" w:space="0" w:color="auto"/>
        <w:left w:val="none" w:sz="0" w:space="0" w:color="auto"/>
        <w:bottom w:val="none" w:sz="0" w:space="0" w:color="auto"/>
        <w:right w:val="none" w:sz="0" w:space="0" w:color="auto"/>
      </w:divBdr>
    </w:div>
    <w:div w:id="1151798711">
      <w:bodyDiv w:val="1"/>
      <w:marLeft w:val="0"/>
      <w:marRight w:val="0"/>
      <w:marTop w:val="0"/>
      <w:marBottom w:val="0"/>
      <w:divBdr>
        <w:top w:val="none" w:sz="0" w:space="0" w:color="auto"/>
        <w:left w:val="none" w:sz="0" w:space="0" w:color="auto"/>
        <w:bottom w:val="none" w:sz="0" w:space="0" w:color="auto"/>
        <w:right w:val="none" w:sz="0" w:space="0" w:color="auto"/>
      </w:divBdr>
    </w:div>
    <w:div w:id="1152327473">
      <w:bodyDiv w:val="1"/>
      <w:marLeft w:val="0"/>
      <w:marRight w:val="0"/>
      <w:marTop w:val="0"/>
      <w:marBottom w:val="0"/>
      <w:divBdr>
        <w:top w:val="none" w:sz="0" w:space="0" w:color="auto"/>
        <w:left w:val="none" w:sz="0" w:space="0" w:color="auto"/>
        <w:bottom w:val="none" w:sz="0" w:space="0" w:color="auto"/>
        <w:right w:val="none" w:sz="0" w:space="0" w:color="auto"/>
      </w:divBdr>
    </w:div>
    <w:div w:id="1152331026">
      <w:bodyDiv w:val="1"/>
      <w:marLeft w:val="0"/>
      <w:marRight w:val="0"/>
      <w:marTop w:val="0"/>
      <w:marBottom w:val="0"/>
      <w:divBdr>
        <w:top w:val="none" w:sz="0" w:space="0" w:color="auto"/>
        <w:left w:val="none" w:sz="0" w:space="0" w:color="auto"/>
        <w:bottom w:val="none" w:sz="0" w:space="0" w:color="auto"/>
        <w:right w:val="none" w:sz="0" w:space="0" w:color="auto"/>
      </w:divBdr>
    </w:div>
    <w:div w:id="1152332277">
      <w:bodyDiv w:val="1"/>
      <w:marLeft w:val="0"/>
      <w:marRight w:val="0"/>
      <w:marTop w:val="0"/>
      <w:marBottom w:val="0"/>
      <w:divBdr>
        <w:top w:val="none" w:sz="0" w:space="0" w:color="auto"/>
        <w:left w:val="none" w:sz="0" w:space="0" w:color="auto"/>
        <w:bottom w:val="none" w:sz="0" w:space="0" w:color="auto"/>
        <w:right w:val="none" w:sz="0" w:space="0" w:color="auto"/>
      </w:divBdr>
    </w:div>
    <w:div w:id="1152407311">
      <w:bodyDiv w:val="1"/>
      <w:marLeft w:val="0"/>
      <w:marRight w:val="0"/>
      <w:marTop w:val="0"/>
      <w:marBottom w:val="0"/>
      <w:divBdr>
        <w:top w:val="none" w:sz="0" w:space="0" w:color="auto"/>
        <w:left w:val="none" w:sz="0" w:space="0" w:color="auto"/>
        <w:bottom w:val="none" w:sz="0" w:space="0" w:color="auto"/>
        <w:right w:val="none" w:sz="0" w:space="0" w:color="auto"/>
      </w:divBdr>
    </w:div>
    <w:div w:id="1152521120">
      <w:bodyDiv w:val="1"/>
      <w:marLeft w:val="0"/>
      <w:marRight w:val="0"/>
      <w:marTop w:val="0"/>
      <w:marBottom w:val="0"/>
      <w:divBdr>
        <w:top w:val="none" w:sz="0" w:space="0" w:color="auto"/>
        <w:left w:val="none" w:sz="0" w:space="0" w:color="auto"/>
        <w:bottom w:val="none" w:sz="0" w:space="0" w:color="auto"/>
        <w:right w:val="none" w:sz="0" w:space="0" w:color="auto"/>
      </w:divBdr>
    </w:div>
    <w:div w:id="1152671604">
      <w:bodyDiv w:val="1"/>
      <w:marLeft w:val="0"/>
      <w:marRight w:val="0"/>
      <w:marTop w:val="0"/>
      <w:marBottom w:val="0"/>
      <w:divBdr>
        <w:top w:val="none" w:sz="0" w:space="0" w:color="auto"/>
        <w:left w:val="none" w:sz="0" w:space="0" w:color="auto"/>
        <w:bottom w:val="none" w:sz="0" w:space="0" w:color="auto"/>
        <w:right w:val="none" w:sz="0" w:space="0" w:color="auto"/>
      </w:divBdr>
    </w:div>
    <w:div w:id="1153181869">
      <w:bodyDiv w:val="1"/>
      <w:marLeft w:val="0"/>
      <w:marRight w:val="0"/>
      <w:marTop w:val="0"/>
      <w:marBottom w:val="0"/>
      <w:divBdr>
        <w:top w:val="none" w:sz="0" w:space="0" w:color="auto"/>
        <w:left w:val="none" w:sz="0" w:space="0" w:color="auto"/>
        <w:bottom w:val="none" w:sz="0" w:space="0" w:color="auto"/>
        <w:right w:val="none" w:sz="0" w:space="0" w:color="auto"/>
      </w:divBdr>
    </w:div>
    <w:div w:id="1153372484">
      <w:bodyDiv w:val="1"/>
      <w:marLeft w:val="0"/>
      <w:marRight w:val="0"/>
      <w:marTop w:val="0"/>
      <w:marBottom w:val="0"/>
      <w:divBdr>
        <w:top w:val="none" w:sz="0" w:space="0" w:color="auto"/>
        <w:left w:val="none" w:sz="0" w:space="0" w:color="auto"/>
        <w:bottom w:val="none" w:sz="0" w:space="0" w:color="auto"/>
        <w:right w:val="none" w:sz="0" w:space="0" w:color="auto"/>
      </w:divBdr>
    </w:div>
    <w:div w:id="1153453662">
      <w:bodyDiv w:val="1"/>
      <w:marLeft w:val="0"/>
      <w:marRight w:val="0"/>
      <w:marTop w:val="0"/>
      <w:marBottom w:val="0"/>
      <w:divBdr>
        <w:top w:val="none" w:sz="0" w:space="0" w:color="auto"/>
        <w:left w:val="none" w:sz="0" w:space="0" w:color="auto"/>
        <w:bottom w:val="none" w:sz="0" w:space="0" w:color="auto"/>
        <w:right w:val="none" w:sz="0" w:space="0" w:color="auto"/>
      </w:divBdr>
    </w:div>
    <w:div w:id="1153642722">
      <w:bodyDiv w:val="1"/>
      <w:marLeft w:val="0"/>
      <w:marRight w:val="0"/>
      <w:marTop w:val="0"/>
      <w:marBottom w:val="0"/>
      <w:divBdr>
        <w:top w:val="none" w:sz="0" w:space="0" w:color="auto"/>
        <w:left w:val="none" w:sz="0" w:space="0" w:color="auto"/>
        <w:bottom w:val="none" w:sz="0" w:space="0" w:color="auto"/>
        <w:right w:val="none" w:sz="0" w:space="0" w:color="auto"/>
      </w:divBdr>
    </w:div>
    <w:div w:id="1153837929">
      <w:bodyDiv w:val="1"/>
      <w:marLeft w:val="0"/>
      <w:marRight w:val="0"/>
      <w:marTop w:val="0"/>
      <w:marBottom w:val="0"/>
      <w:divBdr>
        <w:top w:val="none" w:sz="0" w:space="0" w:color="auto"/>
        <w:left w:val="none" w:sz="0" w:space="0" w:color="auto"/>
        <w:bottom w:val="none" w:sz="0" w:space="0" w:color="auto"/>
        <w:right w:val="none" w:sz="0" w:space="0" w:color="auto"/>
      </w:divBdr>
    </w:div>
    <w:div w:id="1153909814">
      <w:bodyDiv w:val="1"/>
      <w:marLeft w:val="0"/>
      <w:marRight w:val="0"/>
      <w:marTop w:val="0"/>
      <w:marBottom w:val="0"/>
      <w:divBdr>
        <w:top w:val="none" w:sz="0" w:space="0" w:color="auto"/>
        <w:left w:val="none" w:sz="0" w:space="0" w:color="auto"/>
        <w:bottom w:val="none" w:sz="0" w:space="0" w:color="auto"/>
        <w:right w:val="none" w:sz="0" w:space="0" w:color="auto"/>
      </w:divBdr>
    </w:div>
    <w:div w:id="1154221304">
      <w:bodyDiv w:val="1"/>
      <w:marLeft w:val="0"/>
      <w:marRight w:val="0"/>
      <w:marTop w:val="0"/>
      <w:marBottom w:val="0"/>
      <w:divBdr>
        <w:top w:val="none" w:sz="0" w:space="0" w:color="auto"/>
        <w:left w:val="none" w:sz="0" w:space="0" w:color="auto"/>
        <w:bottom w:val="none" w:sz="0" w:space="0" w:color="auto"/>
        <w:right w:val="none" w:sz="0" w:space="0" w:color="auto"/>
      </w:divBdr>
    </w:div>
    <w:div w:id="1154295745">
      <w:bodyDiv w:val="1"/>
      <w:marLeft w:val="0"/>
      <w:marRight w:val="0"/>
      <w:marTop w:val="0"/>
      <w:marBottom w:val="0"/>
      <w:divBdr>
        <w:top w:val="none" w:sz="0" w:space="0" w:color="auto"/>
        <w:left w:val="none" w:sz="0" w:space="0" w:color="auto"/>
        <w:bottom w:val="none" w:sz="0" w:space="0" w:color="auto"/>
        <w:right w:val="none" w:sz="0" w:space="0" w:color="auto"/>
      </w:divBdr>
    </w:div>
    <w:div w:id="1154444321">
      <w:bodyDiv w:val="1"/>
      <w:marLeft w:val="0"/>
      <w:marRight w:val="0"/>
      <w:marTop w:val="0"/>
      <w:marBottom w:val="0"/>
      <w:divBdr>
        <w:top w:val="none" w:sz="0" w:space="0" w:color="auto"/>
        <w:left w:val="none" w:sz="0" w:space="0" w:color="auto"/>
        <w:bottom w:val="none" w:sz="0" w:space="0" w:color="auto"/>
        <w:right w:val="none" w:sz="0" w:space="0" w:color="auto"/>
      </w:divBdr>
    </w:div>
    <w:div w:id="1154640911">
      <w:bodyDiv w:val="1"/>
      <w:marLeft w:val="0"/>
      <w:marRight w:val="0"/>
      <w:marTop w:val="0"/>
      <w:marBottom w:val="0"/>
      <w:divBdr>
        <w:top w:val="none" w:sz="0" w:space="0" w:color="auto"/>
        <w:left w:val="none" w:sz="0" w:space="0" w:color="auto"/>
        <w:bottom w:val="none" w:sz="0" w:space="0" w:color="auto"/>
        <w:right w:val="none" w:sz="0" w:space="0" w:color="auto"/>
      </w:divBdr>
    </w:div>
    <w:div w:id="1154837112">
      <w:bodyDiv w:val="1"/>
      <w:marLeft w:val="0"/>
      <w:marRight w:val="0"/>
      <w:marTop w:val="0"/>
      <w:marBottom w:val="0"/>
      <w:divBdr>
        <w:top w:val="none" w:sz="0" w:space="0" w:color="auto"/>
        <w:left w:val="none" w:sz="0" w:space="0" w:color="auto"/>
        <w:bottom w:val="none" w:sz="0" w:space="0" w:color="auto"/>
        <w:right w:val="none" w:sz="0" w:space="0" w:color="auto"/>
      </w:divBdr>
    </w:div>
    <w:div w:id="1154949428">
      <w:bodyDiv w:val="1"/>
      <w:marLeft w:val="0"/>
      <w:marRight w:val="0"/>
      <w:marTop w:val="0"/>
      <w:marBottom w:val="0"/>
      <w:divBdr>
        <w:top w:val="none" w:sz="0" w:space="0" w:color="auto"/>
        <w:left w:val="none" w:sz="0" w:space="0" w:color="auto"/>
        <w:bottom w:val="none" w:sz="0" w:space="0" w:color="auto"/>
        <w:right w:val="none" w:sz="0" w:space="0" w:color="auto"/>
      </w:divBdr>
    </w:div>
    <w:div w:id="1154951362">
      <w:bodyDiv w:val="1"/>
      <w:marLeft w:val="0"/>
      <w:marRight w:val="0"/>
      <w:marTop w:val="0"/>
      <w:marBottom w:val="0"/>
      <w:divBdr>
        <w:top w:val="none" w:sz="0" w:space="0" w:color="auto"/>
        <w:left w:val="none" w:sz="0" w:space="0" w:color="auto"/>
        <w:bottom w:val="none" w:sz="0" w:space="0" w:color="auto"/>
        <w:right w:val="none" w:sz="0" w:space="0" w:color="auto"/>
      </w:divBdr>
    </w:div>
    <w:div w:id="1155143669">
      <w:bodyDiv w:val="1"/>
      <w:marLeft w:val="0"/>
      <w:marRight w:val="0"/>
      <w:marTop w:val="0"/>
      <w:marBottom w:val="0"/>
      <w:divBdr>
        <w:top w:val="none" w:sz="0" w:space="0" w:color="auto"/>
        <w:left w:val="none" w:sz="0" w:space="0" w:color="auto"/>
        <w:bottom w:val="none" w:sz="0" w:space="0" w:color="auto"/>
        <w:right w:val="none" w:sz="0" w:space="0" w:color="auto"/>
      </w:divBdr>
    </w:div>
    <w:div w:id="1155223901">
      <w:bodyDiv w:val="1"/>
      <w:marLeft w:val="0"/>
      <w:marRight w:val="0"/>
      <w:marTop w:val="0"/>
      <w:marBottom w:val="0"/>
      <w:divBdr>
        <w:top w:val="none" w:sz="0" w:space="0" w:color="auto"/>
        <w:left w:val="none" w:sz="0" w:space="0" w:color="auto"/>
        <w:bottom w:val="none" w:sz="0" w:space="0" w:color="auto"/>
        <w:right w:val="none" w:sz="0" w:space="0" w:color="auto"/>
      </w:divBdr>
    </w:div>
    <w:div w:id="1155299112">
      <w:bodyDiv w:val="1"/>
      <w:marLeft w:val="0"/>
      <w:marRight w:val="0"/>
      <w:marTop w:val="0"/>
      <w:marBottom w:val="0"/>
      <w:divBdr>
        <w:top w:val="none" w:sz="0" w:space="0" w:color="auto"/>
        <w:left w:val="none" w:sz="0" w:space="0" w:color="auto"/>
        <w:bottom w:val="none" w:sz="0" w:space="0" w:color="auto"/>
        <w:right w:val="none" w:sz="0" w:space="0" w:color="auto"/>
      </w:divBdr>
    </w:div>
    <w:div w:id="1155300254">
      <w:bodyDiv w:val="1"/>
      <w:marLeft w:val="0"/>
      <w:marRight w:val="0"/>
      <w:marTop w:val="0"/>
      <w:marBottom w:val="0"/>
      <w:divBdr>
        <w:top w:val="none" w:sz="0" w:space="0" w:color="auto"/>
        <w:left w:val="none" w:sz="0" w:space="0" w:color="auto"/>
        <w:bottom w:val="none" w:sz="0" w:space="0" w:color="auto"/>
        <w:right w:val="none" w:sz="0" w:space="0" w:color="auto"/>
      </w:divBdr>
    </w:div>
    <w:div w:id="1155533282">
      <w:bodyDiv w:val="1"/>
      <w:marLeft w:val="0"/>
      <w:marRight w:val="0"/>
      <w:marTop w:val="0"/>
      <w:marBottom w:val="0"/>
      <w:divBdr>
        <w:top w:val="none" w:sz="0" w:space="0" w:color="auto"/>
        <w:left w:val="none" w:sz="0" w:space="0" w:color="auto"/>
        <w:bottom w:val="none" w:sz="0" w:space="0" w:color="auto"/>
        <w:right w:val="none" w:sz="0" w:space="0" w:color="auto"/>
      </w:divBdr>
    </w:div>
    <w:div w:id="1155533613">
      <w:bodyDiv w:val="1"/>
      <w:marLeft w:val="0"/>
      <w:marRight w:val="0"/>
      <w:marTop w:val="0"/>
      <w:marBottom w:val="0"/>
      <w:divBdr>
        <w:top w:val="none" w:sz="0" w:space="0" w:color="auto"/>
        <w:left w:val="none" w:sz="0" w:space="0" w:color="auto"/>
        <w:bottom w:val="none" w:sz="0" w:space="0" w:color="auto"/>
        <w:right w:val="none" w:sz="0" w:space="0" w:color="auto"/>
      </w:divBdr>
    </w:div>
    <w:div w:id="1155682577">
      <w:bodyDiv w:val="1"/>
      <w:marLeft w:val="0"/>
      <w:marRight w:val="0"/>
      <w:marTop w:val="0"/>
      <w:marBottom w:val="0"/>
      <w:divBdr>
        <w:top w:val="none" w:sz="0" w:space="0" w:color="auto"/>
        <w:left w:val="none" w:sz="0" w:space="0" w:color="auto"/>
        <w:bottom w:val="none" w:sz="0" w:space="0" w:color="auto"/>
        <w:right w:val="none" w:sz="0" w:space="0" w:color="auto"/>
      </w:divBdr>
    </w:div>
    <w:div w:id="1155687961">
      <w:bodyDiv w:val="1"/>
      <w:marLeft w:val="0"/>
      <w:marRight w:val="0"/>
      <w:marTop w:val="0"/>
      <w:marBottom w:val="0"/>
      <w:divBdr>
        <w:top w:val="none" w:sz="0" w:space="0" w:color="auto"/>
        <w:left w:val="none" w:sz="0" w:space="0" w:color="auto"/>
        <w:bottom w:val="none" w:sz="0" w:space="0" w:color="auto"/>
        <w:right w:val="none" w:sz="0" w:space="0" w:color="auto"/>
      </w:divBdr>
    </w:div>
    <w:div w:id="1155803582">
      <w:bodyDiv w:val="1"/>
      <w:marLeft w:val="0"/>
      <w:marRight w:val="0"/>
      <w:marTop w:val="0"/>
      <w:marBottom w:val="0"/>
      <w:divBdr>
        <w:top w:val="none" w:sz="0" w:space="0" w:color="auto"/>
        <w:left w:val="none" w:sz="0" w:space="0" w:color="auto"/>
        <w:bottom w:val="none" w:sz="0" w:space="0" w:color="auto"/>
        <w:right w:val="none" w:sz="0" w:space="0" w:color="auto"/>
      </w:divBdr>
    </w:div>
    <w:div w:id="1156065964">
      <w:bodyDiv w:val="1"/>
      <w:marLeft w:val="0"/>
      <w:marRight w:val="0"/>
      <w:marTop w:val="0"/>
      <w:marBottom w:val="0"/>
      <w:divBdr>
        <w:top w:val="none" w:sz="0" w:space="0" w:color="auto"/>
        <w:left w:val="none" w:sz="0" w:space="0" w:color="auto"/>
        <w:bottom w:val="none" w:sz="0" w:space="0" w:color="auto"/>
        <w:right w:val="none" w:sz="0" w:space="0" w:color="auto"/>
      </w:divBdr>
    </w:div>
    <w:div w:id="1156143332">
      <w:bodyDiv w:val="1"/>
      <w:marLeft w:val="0"/>
      <w:marRight w:val="0"/>
      <w:marTop w:val="0"/>
      <w:marBottom w:val="0"/>
      <w:divBdr>
        <w:top w:val="none" w:sz="0" w:space="0" w:color="auto"/>
        <w:left w:val="none" w:sz="0" w:space="0" w:color="auto"/>
        <w:bottom w:val="none" w:sz="0" w:space="0" w:color="auto"/>
        <w:right w:val="none" w:sz="0" w:space="0" w:color="auto"/>
      </w:divBdr>
    </w:div>
    <w:div w:id="1156339905">
      <w:bodyDiv w:val="1"/>
      <w:marLeft w:val="0"/>
      <w:marRight w:val="0"/>
      <w:marTop w:val="0"/>
      <w:marBottom w:val="0"/>
      <w:divBdr>
        <w:top w:val="none" w:sz="0" w:space="0" w:color="auto"/>
        <w:left w:val="none" w:sz="0" w:space="0" w:color="auto"/>
        <w:bottom w:val="none" w:sz="0" w:space="0" w:color="auto"/>
        <w:right w:val="none" w:sz="0" w:space="0" w:color="auto"/>
      </w:divBdr>
    </w:div>
    <w:div w:id="1156611329">
      <w:bodyDiv w:val="1"/>
      <w:marLeft w:val="0"/>
      <w:marRight w:val="0"/>
      <w:marTop w:val="0"/>
      <w:marBottom w:val="0"/>
      <w:divBdr>
        <w:top w:val="none" w:sz="0" w:space="0" w:color="auto"/>
        <w:left w:val="none" w:sz="0" w:space="0" w:color="auto"/>
        <w:bottom w:val="none" w:sz="0" w:space="0" w:color="auto"/>
        <w:right w:val="none" w:sz="0" w:space="0" w:color="auto"/>
      </w:divBdr>
    </w:div>
    <w:div w:id="1156723676">
      <w:bodyDiv w:val="1"/>
      <w:marLeft w:val="0"/>
      <w:marRight w:val="0"/>
      <w:marTop w:val="0"/>
      <w:marBottom w:val="0"/>
      <w:divBdr>
        <w:top w:val="none" w:sz="0" w:space="0" w:color="auto"/>
        <w:left w:val="none" w:sz="0" w:space="0" w:color="auto"/>
        <w:bottom w:val="none" w:sz="0" w:space="0" w:color="auto"/>
        <w:right w:val="none" w:sz="0" w:space="0" w:color="auto"/>
      </w:divBdr>
    </w:div>
    <w:div w:id="1156796267">
      <w:bodyDiv w:val="1"/>
      <w:marLeft w:val="0"/>
      <w:marRight w:val="0"/>
      <w:marTop w:val="0"/>
      <w:marBottom w:val="0"/>
      <w:divBdr>
        <w:top w:val="none" w:sz="0" w:space="0" w:color="auto"/>
        <w:left w:val="none" w:sz="0" w:space="0" w:color="auto"/>
        <w:bottom w:val="none" w:sz="0" w:space="0" w:color="auto"/>
        <w:right w:val="none" w:sz="0" w:space="0" w:color="auto"/>
      </w:divBdr>
    </w:div>
    <w:div w:id="1156844832">
      <w:bodyDiv w:val="1"/>
      <w:marLeft w:val="0"/>
      <w:marRight w:val="0"/>
      <w:marTop w:val="0"/>
      <w:marBottom w:val="0"/>
      <w:divBdr>
        <w:top w:val="none" w:sz="0" w:space="0" w:color="auto"/>
        <w:left w:val="none" w:sz="0" w:space="0" w:color="auto"/>
        <w:bottom w:val="none" w:sz="0" w:space="0" w:color="auto"/>
        <w:right w:val="none" w:sz="0" w:space="0" w:color="auto"/>
      </w:divBdr>
    </w:div>
    <w:div w:id="1156919382">
      <w:bodyDiv w:val="1"/>
      <w:marLeft w:val="0"/>
      <w:marRight w:val="0"/>
      <w:marTop w:val="0"/>
      <w:marBottom w:val="0"/>
      <w:divBdr>
        <w:top w:val="none" w:sz="0" w:space="0" w:color="auto"/>
        <w:left w:val="none" w:sz="0" w:space="0" w:color="auto"/>
        <w:bottom w:val="none" w:sz="0" w:space="0" w:color="auto"/>
        <w:right w:val="none" w:sz="0" w:space="0" w:color="auto"/>
      </w:divBdr>
    </w:div>
    <w:div w:id="1156991167">
      <w:bodyDiv w:val="1"/>
      <w:marLeft w:val="0"/>
      <w:marRight w:val="0"/>
      <w:marTop w:val="0"/>
      <w:marBottom w:val="0"/>
      <w:divBdr>
        <w:top w:val="none" w:sz="0" w:space="0" w:color="auto"/>
        <w:left w:val="none" w:sz="0" w:space="0" w:color="auto"/>
        <w:bottom w:val="none" w:sz="0" w:space="0" w:color="auto"/>
        <w:right w:val="none" w:sz="0" w:space="0" w:color="auto"/>
      </w:divBdr>
    </w:div>
    <w:div w:id="1156995222">
      <w:bodyDiv w:val="1"/>
      <w:marLeft w:val="0"/>
      <w:marRight w:val="0"/>
      <w:marTop w:val="0"/>
      <w:marBottom w:val="0"/>
      <w:divBdr>
        <w:top w:val="none" w:sz="0" w:space="0" w:color="auto"/>
        <w:left w:val="none" w:sz="0" w:space="0" w:color="auto"/>
        <w:bottom w:val="none" w:sz="0" w:space="0" w:color="auto"/>
        <w:right w:val="none" w:sz="0" w:space="0" w:color="auto"/>
      </w:divBdr>
    </w:div>
    <w:div w:id="1157266052">
      <w:bodyDiv w:val="1"/>
      <w:marLeft w:val="0"/>
      <w:marRight w:val="0"/>
      <w:marTop w:val="0"/>
      <w:marBottom w:val="0"/>
      <w:divBdr>
        <w:top w:val="none" w:sz="0" w:space="0" w:color="auto"/>
        <w:left w:val="none" w:sz="0" w:space="0" w:color="auto"/>
        <w:bottom w:val="none" w:sz="0" w:space="0" w:color="auto"/>
        <w:right w:val="none" w:sz="0" w:space="0" w:color="auto"/>
      </w:divBdr>
    </w:div>
    <w:div w:id="1157384780">
      <w:bodyDiv w:val="1"/>
      <w:marLeft w:val="0"/>
      <w:marRight w:val="0"/>
      <w:marTop w:val="0"/>
      <w:marBottom w:val="0"/>
      <w:divBdr>
        <w:top w:val="none" w:sz="0" w:space="0" w:color="auto"/>
        <w:left w:val="none" w:sz="0" w:space="0" w:color="auto"/>
        <w:bottom w:val="none" w:sz="0" w:space="0" w:color="auto"/>
        <w:right w:val="none" w:sz="0" w:space="0" w:color="auto"/>
      </w:divBdr>
    </w:div>
    <w:div w:id="1157654203">
      <w:bodyDiv w:val="1"/>
      <w:marLeft w:val="0"/>
      <w:marRight w:val="0"/>
      <w:marTop w:val="0"/>
      <w:marBottom w:val="0"/>
      <w:divBdr>
        <w:top w:val="none" w:sz="0" w:space="0" w:color="auto"/>
        <w:left w:val="none" w:sz="0" w:space="0" w:color="auto"/>
        <w:bottom w:val="none" w:sz="0" w:space="0" w:color="auto"/>
        <w:right w:val="none" w:sz="0" w:space="0" w:color="auto"/>
      </w:divBdr>
    </w:div>
    <w:div w:id="1158111203">
      <w:bodyDiv w:val="1"/>
      <w:marLeft w:val="0"/>
      <w:marRight w:val="0"/>
      <w:marTop w:val="0"/>
      <w:marBottom w:val="0"/>
      <w:divBdr>
        <w:top w:val="none" w:sz="0" w:space="0" w:color="auto"/>
        <w:left w:val="none" w:sz="0" w:space="0" w:color="auto"/>
        <w:bottom w:val="none" w:sz="0" w:space="0" w:color="auto"/>
        <w:right w:val="none" w:sz="0" w:space="0" w:color="auto"/>
      </w:divBdr>
    </w:div>
    <w:div w:id="1158228244">
      <w:bodyDiv w:val="1"/>
      <w:marLeft w:val="0"/>
      <w:marRight w:val="0"/>
      <w:marTop w:val="0"/>
      <w:marBottom w:val="0"/>
      <w:divBdr>
        <w:top w:val="none" w:sz="0" w:space="0" w:color="auto"/>
        <w:left w:val="none" w:sz="0" w:space="0" w:color="auto"/>
        <w:bottom w:val="none" w:sz="0" w:space="0" w:color="auto"/>
        <w:right w:val="none" w:sz="0" w:space="0" w:color="auto"/>
      </w:divBdr>
    </w:div>
    <w:div w:id="1158231714">
      <w:bodyDiv w:val="1"/>
      <w:marLeft w:val="0"/>
      <w:marRight w:val="0"/>
      <w:marTop w:val="0"/>
      <w:marBottom w:val="0"/>
      <w:divBdr>
        <w:top w:val="none" w:sz="0" w:space="0" w:color="auto"/>
        <w:left w:val="none" w:sz="0" w:space="0" w:color="auto"/>
        <w:bottom w:val="none" w:sz="0" w:space="0" w:color="auto"/>
        <w:right w:val="none" w:sz="0" w:space="0" w:color="auto"/>
      </w:divBdr>
    </w:div>
    <w:div w:id="1158300722">
      <w:bodyDiv w:val="1"/>
      <w:marLeft w:val="0"/>
      <w:marRight w:val="0"/>
      <w:marTop w:val="0"/>
      <w:marBottom w:val="0"/>
      <w:divBdr>
        <w:top w:val="none" w:sz="0" w:space="0" w:color="auto"/>
        <w:left w:val="none" w:sz="0" w:space="0" w:color="auto"/>
        <w:bottom w:val="none" w:sz="0" w:space="0" w:color="auto"/>
        <w:right w:val="none" w:sz="0" w:space="0" w:color="auto"/>
      </w:divBdr>
    </w:div>
    <w:div w:id="1158574874">
      <w:bodyDiv w:val="1"/>
      <w:marLeft w:val="0"/>
      <w:marRight w:val="0"/>
      <w:marTop w:val="0"/>
      <w:marBottom w:val="0"/>
      <w:divBdr>
        <w:top w:val="none" w:sz="0" w:space="0" w:color="auto"/>
        <w:left w:val="none" w:sz="0" w:space="0" w:color="auto"/>
        <w:bottom w:val="none" w:sz="0" w:space="0" w:color="auto"/>
        <w:right w:val="none" w:sz="0" w:space="0" w:color="auto"/>
      </w:divBdr>
    </w:div>
    <w:div w:id="1159078923">
      <w:bodyDiv w:val="1"/>
      <w:marLeft w:val="0"/>
      <w:marRight w:val="0"/>
      <w:marTop w:val="0"/>
      <w:marBottom w:val="0"/>
      <w:divBdr>
        <w:top w:val="none" w:sz="0" w:space="0" w:color="auto"/>
        <w:left w:val="none" w:sz="0" w:space="0" w:color="auto"/>
        <w:bottom w:val="none" w:sz="0" w:space="0" w:color="auto"/>
        <w:right w:val="none" w:sz="0" w:space="0" w:color="auto"/>
      </w:divBdr>
    </w:div>
    <w:div w:id="1159156816">
      <w:bodyDiv w:val="1"/>
      <w:marLeft w:val="0"/>
      <w:marRight w:val="0"/>
      <w:marTop w:val="0"/>
      <w:marBottom w:val="0"/>
      <w:divBdr>
        <w:top w:val="none" w:sz="0" w:space="0" w:color="auto"/>
        <w:left w:val="none" w:sz="0" w:space="0" w:color="auto"/>
        <w:bottom w:val="none" w:sz="0" w:space="0" w:color="auto"/>
        <w:right w:val="none" w:sz="0" w:space="0" w:color="auto"/>
      </w:divBdr>
    </w:div>
    <w:div w:id="1159270534">
      <w:bodyDiv w:val="1"/>
      <w:marLeft w:val="0"/>
      <w:marRight w:val="0"/>
      <w:marTop w:val="0"/>
      <w:marBottom w:val="0"/>
      <w:divBdr>
        <w:top w:val="none" w:sz="0" w:space="0" w:color="auto"/>
        <w:left w:val="none" w:sz="0" w:space="0" w:color="auto"/>
        <w:bottom w:val="none" w:sz="0" w:space="0" w:color="auto"/>
        <w:right w:val="none" w:sz="0" w:space="0" w:color="auto"/>
      </w:divBdr>
    </w:div>
    <w:div w:id="1159271005">
      <w:bodyDiv w:val="1"/>
      <w:marLeft w:val="0"/>
      <w:marRight w:val="0"/>
      <w:marTop w:val="0"/>
      <w:marBottom w:val="0"/>
      <w:divBdr>
        <w:top w:val="none" w:sz="0" w:space="0" w:color="auto"/>
        <w:left w:val="none" w:sz="0" w:space="0" w:color="auto"/>
        <w:bottom w:val="none" w:sz="0" w:space="0" w:color="auto"/>
        <w:right w:val="none" w:sz="0" w:space="0" w:color="auto"/>
      </w:divBdr>
    </w:div>
    <w:div w:id="1159464165">
      <w:bodyDiv w:val="1"/>
      <w:marLeft w:val="0"/>
      <w:marRight w:val="0"/>
      <w:marTop w:val="0"/>
      <w:marBottom w:val="0"/>
      <w:divBdr>
        <w:top w:val="none" w:sz="0" w:space="0" w:color="auto"/>
        <w:left w:val="none" w:sz="0" w:space="0" w:color="auto"/>
        <w:bottom w:val="none" w:sz="0" w:space="0" w:color="auto"/>
        <w:right w:val="none" w:sz="0" w:space="0" w:color="auto"/>
      </w:divBdr>
    </w:div>
    <w:div w:id="1159535857">
      <w:bodyDiv w:val="1"/>
      <w:marLeft w:val="0"/>
      <w:marRight w:val="0"/>
      <w:marTop w:val="0"/>
      <w:marBottom w:val="0"/>
      <w:divBdr>
        <w:top w:val="none" w:sz="0" w:space="0" w:color="auto"/>
        <w:left w:val="none" w:sz="0" w:space="0" w:color="auto"/>
        <w:bottom w:val="none" w:sz="0" w:space="0" w:color="auto"/>
        <w:right w:val="none" w:sz="0" w:space="0" w:color="auto"/>
      </w:divBdr>
    </w:div>
    <w:div w:id="1159737929">
      <w:bodyDiv w:val="1"/>
      <w:marLeft w:val="0"/>
      <w:marRight w:val="0"/>
      <w:marTop w:val="0"/>
      <w:marBottom w:val="0"/>
      <w:divBdr>
        <w:top w:val="none" w:sz="0" w:space="0" w:color="auto"/>
        <w:left w:val="none" w:sz="0" w:space="0" w:color="auto"/>
        <w:bottom w:val="none" w:sz="0" w:space="0" w:color="auto"/>
        <w:right w:val="none" w:sz="0" w:space="0" w:color="auto"/>
      </w:divBdr>
    </w:div>
    <w:div w:id="1159928869">
      <w:bodyDiv w:val="1"/>
      <w:marLeft w:val="0"/>
      <w:marRight w:val="0"/>
      <w:marTop w:val="0"/>
      <w:marBottom w:val="0"/>
      <w:divBdr>
        <w:top w:val="none" w:sz="0" w:space="0" w:color="auto"/>
        <w:left w:val="none" w:sz="0" w:space="0" w:color="auto"/>
        <w:bottom w:val="none" w:sz="0" w:space="0" w:color="auto"/>
        <w:right w:val="none" w:sz="0" w:space="0" w:color="auto"/>
      </w:divBdr>
    </w:div>
    <w:div w:id="1159996948">
      <w:bodyDiv w:val="1"/>
      <w:marLeft w:val="0"/>
      <w:marRight w:val="0"/>
      <w:marTop w:val="0"/>
      <w:marBottom w:val="0"/>
      <w:divBdr>
        <w:top w:val="none" w:sz="0" w:space="0" w:color="auto"/>
        <w:left w:val="none" w:sz="0" w:space="0" w:color="auto"/>
        <w:bottom w:val="none" w:sz="0" w:space="0" w:color="auto"/>
        <w:right w:val="none" w:sz="0" w:space="0" w:color="auto"/>
      </w:divBdr>
    </w:div>
    <w:div w:id="1159997301">
      <w:bodyDiv w:val="1"/>
      <w:marLeft w:val="0"/>
      <w:marRight w:val="0"/>
      <w:marTop w:val="0"/>
      <w:marBottom w:val="0"/>
      <w:divBdr>
        <w:top w:val="none" w:sz="0" w:space="0" w:color="auto"/>
        <w:left w:val="none" w:sz="0" w:space="0" w:color="auto"/>
        <w:bottom w:val="none" w:sz="0" w:space="0" w:color="auto"/>
        <w:right w:val="none" w:sz="0" w:space="0" w:color="auto"/>
      </w:divBdr>
      <w:divsChild>
        <w:div w:id="158010968">
          <w:marLeft w:val="0"/>
          <w:marRight w:val="0"/>
          <w:marTop w:val="0"/>
          <w:marBottom w:val="0"/>
          <w:divBdr>
            <w:top w:val="none" w:sz="0" w:space="0" w:color="auto"/>
            <w:left w:val="none" w:sz="0" w:space="0" w:color="auto"/>
            <w:bottom w:val="none" w:sz="0" w:space="0" w:color="auto"/>
            <w:right w:val="none" w:sz="0" w:space="0" w:color="auto"/>
          </w:divBdr>
          <w:divsChild>
            <w:div w:id="1024016826">
              <w:marLeft w:val="0"/>
              <w:marRight w:val="0"/>
              <w:marTop w:val="0"/>
              <w:marBottom w:val="0"/>
              <w:divBdr>
                <w:top w:val="none" w:sz="0" w:space="0" w:color="auto"/>
                <w:left w:val="none" w:sz="0" w:space="0" w:color="auto"/>
                <w:bottom w:val="none" w:sz="0" w:space="0" w:color="auto"/>
                <w:right w:val="none" w:sz="0" w:space="0" w:color="auto"/>
              </w:divBdr>
              <w:divsChild>
                <w:div w:id="131618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80655">
      <w:bodyDiv w:val="1"/>
      <w:marLeft w:val="0"/>
      <w:marRight w:val="0"/>
      <w:marTop w:val="0"/>
      <w:marBottom w:val="0"/>
      <w:divBdr>
        <w:top w:val="none" w:sz="0" w:space="0" w:color="auto"/>
        <w:left w:val="none" w:sz="0" w:space="0" w:color="auto"/>
        <w:bottom w:val="none" w:sz="0" w:space="0" w:color="auto"/>
        <w:right w:val="none" w:sz="0" w:space="0" w:color="auto"/>
      </w:divBdr>
    </w:div>
    <w:div w:id="1160345453">
      <w:bodyDiv w:val="1"/>
      <w:marLeft w:val="0"/>
      <w:marRight w:val="0"/>
      <w:marTop w:val="0"/>
      <w:marBottom w:val="0"/>
      <w:divBdr>
        <w:top w:val="none" w:sz="0" w:space="0" w:color="auto"/>
        <w:left w:val="none" w:sz="0" w:space="0" w:color="auto"/>
        <w:bottom w:val="none" w:sz="0" w:space="0" w:color="auto"/>
        <w:right w:val="none" w:sz="0" w:space="0" w:color="auto"/>
      </w:divBdr>
    </w:div>
    <w:div w:id="1160538155">
      <w:bodyDiv w:val="1"/>
      <w:marLeft w:val="0"/>
      <w:marRight w:val="0"/>
      <w:marTop w:val="0"/>
      <w:marBottom w:val="0"/>
      <w:divBdr>
        <w:top w:val="none" w:sz="0" w:space="0" w:color="auto"/>
        <w:left w:val="none" w:sz="0" w:space="0" w:color="auto"/>
        <w:bottom w:val="none" w:sz="0" w:space="0" w:color="auto"/>
        <w:right w:val="none" w:sz="0" w:space="0" w:color="auto"/>
      </w:divBdr>
    </w:div>
    <w:div w:id="1160656633">
      <w:bodyDiv w:val="1"/>
      <w:marLeft w:val="0"/>
      <w:marRight w:val="0"/>
      <w:marTop w:val="0"/>
      <w:marBottom w:val="0"/>
      <w:divBdr>
        <w:top w:val="none" w:sz="0" w:space="0" w:color="auto"/>
        <w:left w:val="none" w:sz="0" w:space="0" w:color="auto"/>
        <w:bottom w:val="none" w:sz="0" w:space="0" w:color="auto"/>
        <w:right w:val="none" w:sz="0" w:space="0" w:color="auto"/>
      </w:divBdr>
    </w:div>
    <w:div w:id="1160928918">
      <w:bodyDiv w:val="1"/>
      <w:marLeft w:val="0"/>
      <w:marRight w:val="0"/>
      <w:marTop w:val="0"/>
      <w:marBottom w:val="0"/>
      <w:divBdr>
        <w:top w:val="none" w:sz="0" w:space="0" w:color="auto"/>
        <w:left w:val="none" w:sz="0" w:space="0" w:color="auto"/>
        <w:bottom w:val="none" w:sz="0" w:space="0" w:color="auto"/>
        <w:right w:val="none" w:sz="0" w:space="0" w:color="auto"/>
      </w:divBdr>
    </w:div>
    <w:div w:id="1161044516">
      <w:bodyDiv w:val="1"/>
      <w:marLeft w:val="0"/>
      <w:marRight w:val="0"/>
      <w:marTop w:val="0"/>
      <w:marBottom w:val="0"/>
      <w:divBdr>
        <w:top w:val="none" w:sz="0" w:space="0" w:color="auto"/>
        <w:left w:val="none" w:sz="0" w:space="0" w:color="auto"/>
        <w:bottom w:val="none" w:sz="0" w:space="0" w:color="auto"/>
        <w:right w:val="none" w:sz="0" w:space="0" w:color="auto"/>
      </w:divBdr>
    </w:div>
    <w:div w:id="1161197742">
      <w:bodyDiv w:val="1"/>
      <w:marLeft w:val="0"/>
      <w:marRight w:val="0"/>
      <w:marTop w:val="0"/>
      <w:marBottom w:val="0"/>
      <w:divBdr>
        <w:top w:val="none" w:sz="0" w:space="0" w:color="auto"/>
        <w:left w:val="none" w:sz="0" w:space="0" w:color="auto"/>
        <w:bottom w:val="none" w:sz="0" w:space="0" w:color="auto"/>
        <w:right w:val="none" w:sz="0" w:space="0" w:color="auto"/>
      </w:divBdr>
    </w:div>
    <w:div w:id="1161232919">
      <w:bodyDiv w:val="1"/>
      <w:marLeft w:val="0"/>
      <w:marRight w:val="0"/>
      <w:marTop w:val="0"/>
      <w:marBottom w:val="0"/>
      <w:divBdr>
        <w:top w:val="none" w:sz="0" w:space="0" w:color="auto"/>
        <w:left w:val="none" w:sz="0" w:space="0" w:color="auto"/>
        <w:bottom w:val="none" w:sz="0" w:space="0" w:color="auto"/>
        <w:right w:val="none" w:sz="0" w:space="0" w:color="auto"/>
      </w:divBdr>
    </w:div>
    <w:div w:id="1161431645">
      <w:bodyDiv w:val="1"/>
      <w:marLeft w:val="0"/>
      <w:marRight w:val="0"/>
      <w:marTop w:val="0"/>
      <w:marBottom w:val="0"/>
      <w:divBdr>
        <w:top w:val="none" w:sz="0" w:space="0" w:color="auto"/>
        <w:left w:val="none" w:sz="0" w:space="0" w:color="auto"/>
        <w:bottom w:val="none" w:sz="0" w:space="0" w:color="auto"/>
        <w:right w:val="none" w:sz="0" w:space="0" w:color="auto"/>
      </w:divBdr>
    </w:div>
    <w:div w:id="1161969689">
      <w:bodyDiv w:val="1"/>
      <w:marLeft w:val="0"/>
      <w:marRight w:val="0"/>
      <w:marTop w:val="0"/>
      <w:marBottom w:val="0"/>
      <w:divBdr>
        <w:top w:val="none" w:sz="0" w:space="0" w:color="auto"/>
        <w:left w:val="none" w:sz="0" w:space="0" w:color="auto"/>
        <w:bottom w:val="none" w:sz="0" w:space="0" w:color="auto"/>
        <w:right w:val="none" w:sz="0" w:space="0" w:color="auto"/>
      </w:divBdr>
    </w:div>
    <w:div w:id="1162433159">
      <w:bodyDiv w:val="1"/>
      <w:marLeft w:val="0"/>
      <w:marRight w:val="0"/>
      <w:marTop w:val="0"/>
      <w:marBottom w:val="0"/>
      <w:divBdr>
        <w:top w:val="none" w:sz="0" w:space="0" w:color="auto"/>
        <w:left w:val="none" w:sz="0" w:space="0" w:color="auto"/>
        <w:bottom w:val="none" w:sz="0" w:space="0" w:color="auto"/>
        <w:right w:val="none" w:sz="0" w:space="0" w:color="auto"/>
      </w:divBdr>
    </w:div>
    <w:div w:id="1162507083">
      <w:bodyDiv w:val="1"/>
      <w:marLeft w:val="0"/>
      <w:marRight w:val="0"/>
      <w:marTop w:val="0"/>
      <w:marBottom w:val="0"/>
      <w:divBdr>
        <w:top w:val="none" w:sz="0" w:space="0" w:color="auto"/>
        <w:left w:val="none" w:sz="0" w:space="0" w:color="auto"/>
        <w:bottom w:val="none" w:sz="0" w:space="0" w:color="auto"/>
        <w:right w:val="none" w:sz="0" w:space="0" w:color="auto"/>
      </w:divBdr>
    </w:div>
    <w:div w:id="1162627715">
      <w:bodyDiv w:val="1"/>
      <w:marLeft w:val="0"/>
      <w:marRight w:val="0"/>
      <w:marTop w:val="0"/>
      <w:marBottom w:val="0"/>
      <w:divBdr>
        <w:top w:val="none" w:sz="0" w:space="0" w:color="auto"/>
        <w:left w:val="none" w:sz="0" w:space="0" w:color="auto"/>
        <w:bottom w:val="none" w:sz="0" w:space="0" w:color="auto"/>
        <w:right w:val="none" w:sz="0" w:space="0" w:color="auto"/>
      </w:divBdr>
    </w:div>
    <w:div w:id="1162696306">
      <w:bodyDiv w:val="1"/>
      <w:marLeft w:val="0"/>
      <w:marRight w:val="0"/>
      <w:marTop w:val="0"/>
      <w:marBottom w:val="0"/>
      <w:divBdr>
        <w:top w:val="none" w:sz="0" w:space="0" w:color="auto"/>
        <w:left w:val="none" w:sz="0" w:space="0" w:color="auto"/>
        <w:bottom w:val="none" w:sz="0" w:space="0" w:color="auto"/>
        <w:right w:val="none" w:sz="0" w:space="0" w:color="auto"/>
      </w:divBdr>
    </w:div>
    <w:div w:id="1162744294">
      <w:bodyDiv w:val="1"/>
      <w:marLeft w:val="0"/>
      <w:marRight w:val="0"/>
      <w:marTop w:val="0"/>
      <w:marBottom w:val="0"/>
      <w:divBdr>
        <w:top w:val="none" w:sz="0" w:space="0" w:color="auto"/>
        <w:left w:val="none" w:sz="0" w:space="0" w:color="auto"/>
        <w:bottom w:val="none" w:sz="0" w:space="0" w:color="auto"/>
        <w:right w:val="none" w:sz="0" w:space="0" w:color="auto"/>
      </w:divBdr>
    </w:div>
    <w:div w:id="1162812485">
      <w:bodyDiv w:val="1"/>
      <w:marLeft w:val="0"/>
      <w:marRight w:val="0"/>
      <w:marTop w:val="0"/>
      <w:marBottom w:val="0"/>
      <w:divBdr>
        <w:top w:val="none" w:sz="0" w:space="0" w:color="auto"/>
        <w:left w:val="none" w:sz="0" w:space="0" w:color="auto"/>
        <w:bottom w:val="none" w:sz="0" w:space="0" w:color="auto"/>
        <w:right w:val="none" w:sz="0" w:space="0" w:color="auto"/>
      </w:divBdr>
    </w:div>
    <w:div w:id="1162893563">
      <w:bodyDiv w:val="1"/>
      <w:marLeft w:val="0"/>
      <w:marRight w:val="0"/>
      <w:marTop w:val="0"/>
      <w:marBottom w:val="0"/>
      <w:divBdr>
        <w:top w:val="none" w:sz="0" w:space="0" w:color="auto"/>
        <w:left w:val="none" w:sz="0" w:space="0" w:color="auto"/>
        <w:bottom w:val="none" w:sz="0" w:space="0" w:color="auto"/>
        <w:right w:val="none" w:sz="0" w:space="0" w:color="auto"/>
      </w:divBdr>
    </w:div>
    <w:div w:id="1163205808">
      <w:bodyDiv w:val="1"/>
      <w:marLeft w:val="0"/>
      <w:marRight w:val="0"/>
      <w:marTop w:val="0"/>
      <w:marBottom w:val="0"/>
      <w:divBdr>
        <w:top w:val="none" w:sz="0" w:space="0" w:color="auto"/>
        <w:left w:val="none" w:sz="0" w:space="0" w:color="auto"/>
        <w:bottom w:val="none" w:sz="0" w:space="0" w:color="auto"/>
        <w:right w:val="none" w:sz="0" w:space="0" w:color="auto"/>
      </w:divBdr>
    </w:div>
    <w:div w:id="1163279679">
      <w:bodyDiv w:val="1"/>
      <w:marLeft w:val="0"/>
      <w:marRight w:val="0"/>
      <w:marTop w:val="0"/>
      <w:marBottom w:val="0"/>
      <w:divBdr>
        <w:top w:val="none" w:sz="0" w:space="0" w:color="auto"/>
        <w:left w:val="none" w:sz="0" w:space="0" w:color="auto"/>
        <w:bottom w:val="none" w:sz="0" w:space="0" w:color="auto"/>
        <w:right w:val="none" w:sz="0" w:space="0" w:color="auto"/>
      </w:divBdr>
    </w:div>
    <w:div w:id="1163350298">
      <w:bodyDiv w:val="1"/>
      <w:marLeft w:val="0"/>
      <w:marRight w:val="0"/>
      <w:marTop w:val="0"/>
      <w:marBottom w:val="0"/>
      <w:divBdr>
        <w:top w:val="none" w:sz="0" w:space="0" w:color="auto"/>
        <w:left w:val="none" w:sz="0" w:space="0" w:color="auto"/>
        <w:bottom w:val="none" w:sz="0" w:space="0" w:color="auto"/>
        <w:right w:val="none" w:sz="0" w:space="0" w:color="auto"/>
      </w:divBdr>
    </w:div>
    <w:div w:id="1163357260">
      <w:bodyDiv w:val="1"/>
      <w:marLeft w:val="0"/>
      <w:marRight w:val="0"/>
      <w:marTop w:val="0"/>
      <w:marBottom w:val="0"/>
      <w:divBdr>
        <w:top w:val="none" w:sz="0" w:space="0" w:color="auto"/>
        <w:left w:val="none" w:sz="0" w:space="0" w:color="auto"/>
        <w:bottom w:val="none" w:sz="0" w:space="0" w:color="auto"/>
        <w:right w:val="none" w:sz="0" w:space="0" w:color="auto"/>
      </w:divBdr>
    </w:div>
    <w:div w:id="1163396647">
      <w:bodyDiv w:val="1"/>
      <w:marLeft w:val="0"/>
      <w:marRight w:val="0"/>
      <w:marTop w:val="0"/>
      <w:marBottom w:val="0"/>
      <w:divBdr>
        <w:top w:val="none" w:sz="0" w:space="0" w:color="auto"/>
        <w:left w:val="none" w:sz="0" w:space="0" w:color="auto"/>
        <w:bottom w:val="none" w:sz="0" w:space="0" w:color="auto"/>
        <w:right w:val="none" w:sz="0" w:space="0" w:color="auto"/>
      </w:divBdr>
    </w:div>
    <w:div w:id="1163396954">
      <w:bodyDiv w:val="1"/>
      <w:marLeft w:val="0"/>
      <w:marRight w:val="0"/>
      <w:marTop w:val="0"/>
      <w:marBottom w:val="0"/>
      <w:divBdr>
        <w:top w:val="none" w:sz="0" w:space="0" w:color="auto"/>
        <w:left w:val="none" w:sz="0" w:space="0" w:color="auto"/>
        <w:bottom w:val="none" w:sz="0" w:space="0" w:color="auto"/>
        <w:right w:val="none" w:sz="0" w:space="0" w:color="auto"/>
      </w:divBdr>
    </w:div>
    <w:div w:id="1163472303">
      <w:bodyDiv w:val="1"/>
      <w:marLeft w:val="0"/>
      <w:marRight w:val="0"/>
      <w:marTop w:val="0"/>
      <w:marBottom w:val="0"/>
      <w:divBdr>
        <w:top w:val="none" w:sz="0" w:space="0" w:color="auto"/>
        <w:left w:val="none" w:sz="0" w:space="0" w:color="auto"/>
        <w:bottom w:val="none" w:sz="0" w:space="0" w:color="auto"/>
        <w:right w:val="none" w:sz="0" w:space="0" w:color="auto"/>
      </w:divBdr>
    </w:div>
    <w:div w:id="1163593569">
      <w:bodyDiv w:val="1"/>
      <w:marLeft w:val="0"/>
      <w:marRight w:val="0"/>
      <w:marTop w:val="0"/>
      <w:marBottom w:val="0"/>
      <w:divBdr>
        <w:top w:val="none" w:sz="0" w:space="0" w:color="auto"/>
        <w:left w:val="none" w:sz="0" w:space="0" w:color="auto"/>
        <w:bottom w:val="none" w:sz="0" w:space="0" w:color="auto"/>
        <w:right w:val="none" w:sz="0" w:space="0" w:color="auto"/>
      </w:divBdr>
    </w:div>
    <w:div w:id="1163666444">
      <w:bodyDiv w:val="1"/>
      <w:marLeft w:val="0"/>
      <w:marRight w:val="0"/>
      <w:marTop w:val="0"/>
      <w:marBottom w:val="0"/>
      <w:divBdr>
        <w:top w:val="none" w:sz="0" w:space="0" w:color="auto"/>
        <w:left w:val="none" w:sz="0" w:space="0" w:color="auto"/>
        <w:bottom w:val="none" w:sz="0" w:space="0" w:color="auto"/>
        <w:right w:val="none" w:sz="0" w:space="0" w:color="auto"/>
      </w:divBdr>
    </w:div>
    <w:div w:id="1163669129">
      <w:bodyDiv w:val="1"/>
      <w:marLeft w:val="0"/>
      <w:marRight w:val="0"/>
      <w:marTop w:val="0"/>
      <w:marBottom w:val="0"/>
      <w:divBdr>
        <w:top w:val="none" w:sz="0" w:space="0" w:color="auto"/>
        <w:left w:val="none" w:sz="0" w:space="0" w:color="auto"/>
        <w:bottom w:val="none" w:sz="0" w:space="0" w:color="auto"/>
        <w:right w:val="none" w:sz="0" w:space="0" w:color="auto"/>
      </w:divBdr>
    </w:div>
    <w:div w:id="1163861083">
      <w:bodyDiv w:val="1"/>
      <w:marLeft w:val="0"/>
      <w:marRight w:val="0"/>
      <w:marTop w:val="0"/>
      <w:marBottom w:val="0"/>
      <w:divBdr>
        <w:top w:val="none" w:sz="0" w:space="0" w:color="auto"/>
        <w:left w:val="none" w:sz="0" w:space="0" w:color="auto"/>
        <w:bottom w:val="none" w:sz="0" w:space="0" w:color="auto"/>
        <w:right w:val="none" w:sz="0" w:space="0" w:color="auto"/>
      </w:divBdr>
    </w:div>
    <w:div w:id="1163933255">
      <w:bodyDiv w:val="1"/>
      <w:marLeft w:val="0"/>
      <w:marRight w:val="0"/>
      <w:marTop w:val="0"/>
      <w:marBottom w:val="0"/>
      <w:divBdr>
        <w:top w:val="none" w:sz="0" w:space="0" w:color="auto"/>
        <w:left w:val="none" w:sz="0" w:space="0" w:color="auto"/>
        <w:bottom w:val="none" w:sz="0" w:space="0" w:color="auto"/>
        <w:right w:val="none" w:sz="0" w:space="0" w:color="auto"/>
      </w:divBdr>
    </w:div>
    <w:div w:id="1164055279">
      <w:bodyDiv w:val="1"/>
      <w:marLeft w:val="0"/>
      <w:marRight w:val="0"/>
      <w:marTop w:val="0"/>
      <w:marBottom w:val="0"/>
      <w:divBdr>
        <w:top w:val="none" w:sz="0" w:space="0" w:color="auto"/>
        <w:left w:val="none" w:sz="0" w:space="0" w:color="auto"/>
        <w:bottom w:val="none" w:sz="0" w:space="0" w:color="auto"/>
        <w:right w:val="none" w:sz="0" w:space="0" w:color="auto"/>
      </w:divBdr>
    </w:div>
    <w:div w:id="1164398609">
      <w:bodyDiv w:val="1"/>
      <w:marLeft w:val="0"/>
      <w:marRight w:val="0"/>
      <w:marTop w:val="0"/>
      <w:marBottom w:val="0"/>
      <w:divBdr>
        <w:top w:val="none" w:sz="0" w:space="0" w:color="auto"/>
        <w:left w:val="none" w:sz="0" w:space="0" w:color="auto"/>
        <w:bottom w:val="none" w:sz="0" w:space="0" w:color="auto"/>
        <w:right w:val="none" w:sz="0" w:space="0" w:color="auto"/>
      </w:divBdr>
    </w:div>
    <w:div w:id="1164513789">
      <w:bodyDiv w:val="1"/>
      <w:marLeft w:val="0"/>
      <w:marRight w:val="0"/>
      <w:marTop w:val="0"/>
      <w:marBottom w:val="0"/>
      <w:divBdr>
        <w:top w:val="none" w:sz="0" w:space="0" w:color="auto"/>
        <w:left w:val="none" w:sz="0" w:space="0" w:color="auto"/>
        <w:bottom w:val="none" w:sz="0" w:space="0" w:color="auto"/>
        <w:right w:val="none" w:sz="0" w:space="0" w:color="auto"/>
      </w:divBdr>
    </w:div>
    <w:div w:id="1164517911">
      <w:bodyDiv w:val="1"/>
      <w:marLeft w:val="0"/>
      <w:marRight w:val="0"/>
      <w:marTop w:val="0"/>
      <w:marBottom w:val="0"/>
      <w:divBdr>
        <w:top w:val="none" w:sz="0" w:space="0" w:color="auto"/>
        <w:left w:val="none" w:sz="0" w:space="0" w:color="auto"/>
        <w:bottom w:val="none" w:sz="0" w:space="0" w:color="auto"/>
        <w:right w:val="none" w:sz="0" w:space="0" w:color="auto"/>
      </w:divBdr>
    </w:div>
    <w:div w:id="1164903179">
      <w:bodyDiv w:val="1"/>
      <w:marLeft w:val="0"/>
      <w:marRight w:val="0"/>
      <w:marTop w:val="0"/>
      <w:marBottom w:val="0"/>
      <w:divBdr>
        <w:top w:val="none" w:sz="0" w:space="0" w:color="auto"/>
        <w:left w:val="none" w:sz="0" w:space="0" w:color="auto"/>
        <w:bottom w:val="none" w:sz="0" w:space="0" w:color="auto"/>
        <w:right w:val="none" w:sz="0" w:space="0" w:color="auto"/>
      </w:divBdr>
    </w:div>
    <w:div w:id="1164904366">
      <w:bodyDiv w:val="1"/>
      <w:marLeft w:val="0"/>
      <w:marRight w:val="0"/>
      <w:marTop w:val="0"/>
      <w:marBottom w:val="0"/>
      <w:divBdr>
        <w:top w:val="none" w:sz="0" w:space="0" w:color="auto"/>
        <w:left w:val="none" w:sz="0" w:space="0" w:color="auto"/>
        <w:bottom w:val="none" w:sz="0" w:space="0" w:color="auto"/>
        <w:right w:val="none" w:sz="0" w:space="0" w:color="auto"/>
      </w:divBdr>
    </w:div>
    <w:div w:id="1164975889">
      <w:bodyDiv w:val="1"/>
      <w:marLeft w:val="0"/>
      <w:marRight w:val="0"/>
      <w:marTop w:val="0"/>
      <w:marBottom w:val="0"/>
      <w:divBdr>
        <w:top w:val="none" w:sz="0" w:space="0" w:color="auto"/>
        <w:left w:val="none" w:sz="0" w:space="0" w:color="auto"/>
        <w:bottom w:val="none" w:sz="0" w:space="0" w:color="auto"/>
        <w:right w:val="none" w:sz="0" w:space="0" w:color="auto"/>
      </w:divBdr>
    </w:div>
    <w:div w:id="1165127538">
      <w:bodyDiv w:val="1"/>
      <w:marLeft w:val="0"/>
      <w:marRight w:val="0"/>
      <w:marTop w:val="0"/>
      <w:marBottom w:val="0"/>
      <w:divBdr>
        <w:top w:val="none" w:sz="0" w:space="0" w:color="auto"/>
        <w:left w:val="none" w:sz="0" w:space="0" w:color="auto"/>
        <w:bottom w:val="none" w:sz="0" w:space="0" w:color="auto"/>
        <w:right w:val="none" w:sz="0" w:space="0" w:color="auto"/>
      </w:divBdr>
    </w:div>
    <w:div w:id="1165164987">
      <w:bodyDiv w:val="1"/>
      <w:marLeft w:val="0"/>
      <w:marRight w:val="0"/>
      <w:marTop w:val="0"/>
      <w:marBottom w:val="0"/>
      <w:divBdr>
        <w:top w:val="none" w:sz="0" w:space="0" w:color="auto"/>
        <w:left w:val="none" w:sz="0" w:space="0" w:color="auto"/>
        <w:bottom w:val="none" w:sz="0" w:space="0" w:color="auto"/>
        <w:right w:val="none" w:sz="0" w:space="0" w:color="auto"/>
      </w:divBdr>
    </w:div>
    <w:div w:id="1165170076">
      <w:bodyDiv w:val="1"/>
      <w:marLeft w:val="0"/>
      <w:marRight w:val="0"/>
      <w:marTop w:val="0"/>
      <w:marBottom w:val="0"/>
      <w:divBdr>
        <w:top w:val="none" w:sz="0" w:space="0" w:color="auto"/>
        <w:left w:val="none" w:sz="0" w:space="0" w:color="auto"/>
        <w:bottom w:val="none" w:sz="0" w:space="0" w:color="auto"/>
        <w:right w:val="none" w:sz="0" w:space="0" w:color="auto"/>
      </w:divBdr>
    </w:div>
    <w:div w:id="1165248064">
      <w:bodyDiv w:val="1"/>
      <w:marLeft w:val="0"/>
      <w:marRight w:val="0"/>
      <w:marTop w:val="0"/>
      <w:marBottom w:val="0"/>
      <w:divBdr>
        <w:top w:val="none" w:sz="0" w:space="0" w:color="auto"/>
        <w:left w:val="none" w:sz="0" w:space="0" w:color="auto"/>
        <w:bottom w:val="none" w:sz="0" w:space="0" w:color="auto"/>
        <w:right w:val="none" w:sz="0" w:space="0" w:color="auto"/>
      </w:divBdr>
    </w:div>
    <w:div w:id="1165583250">
      <w:bodyDiv w:val="1"/>
      <w:marLeft w:val="0"/>
      <w:marRight w:val="0"/>
      <w:marTop w:val="0"/>
      <w:marBottom w:val="0"/>
      <w:divBdr>
        <w:top w:val="none" w:sz="0" w:space="0" w:color="auto"/>
        <w:left w:val="none" w:sz="0" w:space="0" w:color="auto"/>
        <w:bottom w:val="none" w:sz="0" w:space="0" w:color="auto"/>
        <w:right w:val="none" w:sz="0" w:space="0" w:color="auto"/>
      </w:divBdr>
    </w:div>
    <w:div w:id="1165629616">
      <w:bodyDiv w:val="1"/>
      <w:marLeft w:val="0"/>
      <w:marRight w:val="0"/>
      <w:marTop w:val="0"/>
      <w:marBottom w:val="0"/>
      <w:divBdr>
        <w:top w:val="none" w:sz="0" w:space="0" w:color="auto"/>
        <w:left w:val="none" w:sz="0" w:space="0" w:color="auto"/>
        <w:bottom w:val="none" w:sz="0" w:space="0" w:color="auto"/>
        <w:right w:val="none" w:sz="0" w:space="0" w:color="auto"/>
      </w:divBdr>
    </w:div>
    <w:div w:id="1165777181">
      <w:bodyDiv w:val="1"/>
      <w:marLeft w:val="0"/>
      <w:marRight w:val="0"/>
      <w:marTop w:val="0"/>
      <w:marBottom w:val="0"/>
      <w:divBdr>
        <w:top w:val="none" w:sz="0" w:space="0" w:color="auto"/>
        <w:left w:val="none" w:sz="0" w:space="0" w:color="auto"/>
        <w:bottom w:val="none" w:sz="0" w:space="0" w:color="auto"/>
        <w:right w:val="none" w:sz="0" w:space="0" w:color="auto"/>
      </w:divBdr>
    </w:div>
    <w:div w:id="1165779530">
      <w:bodyDiv w:val="1"/>
      <w:marLeft w:val="0"/>
      <w:marRight w:val="0"/>
      <w:marTop w:val="0"/>
      <w:marBottom w:val="0"/>
      <w:divBdr>
        <w:top w:val="none" w:sz="0" w:space="0" w:color="auto"/>
        <w:left w:val="none" w:sz="0" w:space="0" w:color="auto"/>
        <w:bottom w:val="none" w:sz="0" w:space="0" w:color="auto"/>
        <w:right w:val="none" w:sz="0" w:space="0" w:color="auto"/>
      </w:divBdr>
    </w:div>
    <w:div w:id="1166169604">
      <w:bodyDiv w:val="1"/>
      <w:marLeft w:val="0"/>
      <w:marRight w:val="0"/>
      <w:marTop w:val="0"/>
      <w:marBottom w:val="0"/>
      <w:divBdr>
        <w:top w:val="none" w:sz="0" w:space="0" w:color="auto"/>
        <w:left w:val="none" w:sz="0" w:space="0" w:color="auto"/>
        <w:bottom w:val="none" w:sz="0" w:space="0" w:color="auto"/>
        <w:right w:val="none" w:sz="0" w:space="0" w:color="auto"/>
      </w:divBdr>
    </w:div>
    <w:div w:id="1166213980">
      <w:bodyDiv w:val="1"/>
      <w:marLeft w:val="0"/>
      <w:marRight w:val="0"/>
      <w:marTop w:val="0"/>
      <w:marBottom w:val="0"/>
      <w:divBdr>
        <w:top w:val="none" w:sz="0" w:space="0" w:color="auto"/>
        <w:left w:val="none" w:sz="0" w:space="0" w:color="auto"/>
        <w:bottom w:val="none" w:sz="0" w:space="0" w:color="auto"/>
        <w:right w:val="none" w:sz="0" w:space="0" w:color="auto"/>
      </w:divBdr>
    </w:div>
    <w:div w:id="1166439599">
      <w:bodyDiv w:val="1"/>
      <w:marLeft w:val="0"/>
      <w:marRight w:val="0"/>
      <w:marTop w:val="0"/>
      <w:marBottom w:val="0"/>
      <w:divBdr>
        <w:top w:val="none" w:sz="0" w:space="0" w:color="auto"/>
        <w:left w:val="none" w:sz="0" w:space="0" w:color="auto"/>
        <w:bottom w:val="none" w:sz="0" w:space="0" w:color="auto"/>
        <w:right w:val="none" w:sz="0" w:space="0" w:color="auto"/>
      </w:divBdr>
    </w:div>
    <w:div w:id="1166554067">
      <w:bodyDiv w:val="1"/>
      <w:marLeft w:val="0"/>
      <w:marRight w:val="0"/>
      <w:marTop w:val="0"/>
      <w:marBottom w:val="0"/>
      <w:divBdr>
        <w:top w:val="none" w:sz="0" w:space="0" w:color="auto"/>
        <w:left w:val="none" w:sz="0" w:space="0" w:color="auto"/>
        <w:bottom w:val="none" w:sz="0" w:space="0" w:color="auto"/>
        <w:right w:val="none" w:sz="0" w:space="0" w:color="auto"/>
      </w:divBdr>
    </w:div>
    <w:div w:id="1166556008">
      <w:bodyDiv w:val="1"/>
      <w:marLeft w:val="0"/>
      <w:marRight w:val="0"/>
      <w:marTop w:val="0"/>
      <w:marBottom w:val="0"/>
      <w:divBdr>
        <w:top w:val="none" w:sz="0" w:space="0" w:color="auto"/>
        <w:left w:val="none" w:sz="0" w:space="0" w:color="auto"/>
        <w:bottom w:val="none" w:sz="0" w:space="0" w:color="auto"/>
        <w:right w:val="none" w:sz="0" w:space="0" w:color="auto"/>
      </w:divBdr>
    </w:div>
    <w:div w:id="1166557822">
      <w:bodyDiv w:val="1"/>
      <w:marLeft w:val="0"/>
      <w:marRight w:val="0"/>
      <w:marTop w:val="0"/>
      <w:marBottom w:val="0"/>
      <w:divBdr>
        <w:top w:val="none" w:sz="0" w:space="0" w:color="auto"/>
        <w:left w:val="none" w:sz="0" w:space="0" w:color="auto"/>
        <w:bottom w:val="none" w:sz="0" w:space="0" w:color="auto"/>
        <w:right w:val="none" w:sz="0" w:space="0" w:color="auto"/>
      </w:divBdr>
    </w:div>
    <w:div w:id="1166747658">
      <w:bodyDiv w:val="1"/>
      <w:marLeft w:val="0"/>
      <w:marRight w:val="0"/>
      <w:marTop w:val="0"/>
      <w:marBottom w:val="0"/>
      <w:divBdr>
        <w:top w:val="none" w:sz="0" w:space="0" w:color="auto"/>
        <w:left w:val="none" w:sz="0" w:space="0" w:color="auto"/>
        <w:bottom w:val="none" w:sz="0" w:space="0" w:color="auto"/>
        <w:right w:val="none" w:sz="0" w:space="0" w:color="auto"/>
      </w:divBdr>
    </w:div>
    <w:div w:id="1167012051">
      <w:bodyDiv w:val="1"/>
      <w:marLeft w:val="0"/>
      <w:marRight w:val="0"/>
      <w:marTop w:val="0"/>
      <w:marBottom w:val="0"/>
      <w:divBdr>
        <w:top w:val="none" w:sz="0" w:space="0" w:color="auto"/>
        <w:left w:val="none" w:sz="0" w:space="0" w:color="auto"/>
        <w:bottom w:val="none" w:sz="0" w:space="0" w:color="auto"/>
        <w:right w:val="none" w:sz="0" w:space="0" w:color="auto"/>
      </w:divBdr>
    </w:div>
    <w:div w:id="1167090576">
      <w:bodyDiv w:val="1"/>
      <w:marLeft w:val="0"/>
      <w:marRight w:val="0"/>
      <w:marTop w:val="0"/>
      <w:marBottom w:val="0"/>
      <w:divBdr>
        <w:top w:val="none" w:sz="0" w:space="0" w:color="auto"/>
        <w:left w:val="none" w:sz="0" w:space="0" w:color="auto"/>
        <w:bottom w:val="none" w:sz="0" w:space="0" w:color="auto"/>
        <w:right w:val="none" w:sz="0" w:space="0" w:color="auto"/>
      </w:divBdr>
    </w:div>
    <w:div w:id="1167208253">
      <w:bodyDiv w:val="1"/>
      <w:marLeft w:val="0"/>
      <w:marRight w:val="0"/>
      <w:marTop w:val="0"/>
      <w:marBottom w:val="0"/>
      <w:divBdr>
        <w:top w:val="none" w:sz="0" w:space="0" w:color="auto"/>
        <w:left w:val="none" w:sz="0" w:space="0" w:color="auto"/>
        <w:bottom w:val="none" w:sz="0" w:space="0" w:color="auto"/>
        <w:right w:val="none" w:sz="0" w:space="0" w:color="auto"/>
      </w:divBdr>
    </w:div>
    <w:div w:id="1167474331">
      <w:bodyDiv w:val="1"/>
      <w:marLeft w:val="0"/>
      <w:marRight w:val="0"/>
      <w:marTop w:val="0"/>
      <w:marBottom w:val="0"/>
      <w:divBdr>
        <w:top w:val="none" w:sz="0" w:space="0" w:color="auto"/>
        <w:left w:val="none" w:sz="0" w:space="0" w:color="auto"/>
        <w:bottom w:val="none" w:sz="0" w:space="0" w:color="auto"/>
        <w:right w:val="none" w:sz="0" w:space="0" w:color="auto"/>
      </w:divBdr>
      <w:divsChild>
        <w:div w:id="26679708">
          <w:marLeft w:val="480"/>
          <w:marRight w:val="0"/>
          <w:marTop w:val="0"/>
          <w:marBottom w:val="0"/>
          <w:divBdr>
            <w:top w:val="none" w:sz="0" w:space="0" w:color="auto"/>
            <w:left w:val="none" w:sz="0" w:space="0" w:color="auto"/>
            <w:bottom w:val="none" w:sz="0" w:space="0" w:color="auto"/>
            <w:right w:val="none" w:sz="0" w:space="0" w:color="auto"/>
          </w:divBdr>
        </w:div>
        <w:div w:id="33313355">
          <w:marLeft w:val="480"/>
          <w:marRight w:val="0"/>
          <w:marTop w:val="0"/>
          <w:marBottom w:val="0"/>
          <w:divBdr>
            <w:top w:val="none" w:sz="0" w:space="0" w:color="auto"/>
            <w:left w:val="none" w:sz="0" w:space="0" w:color="auto"/>
            <w:bottom w:val="none" w:sz="0" w:space="0" w:color="auto"/>
            <w:right w:val="none" w:sz="0" w:space="0" w:color="auto"/>
          </w:divBdr>
        </w:div>
        <w:div w:id="35204590">
          <w:marLeft w:val="480"/>
          <w:marRight w:val="0"/>
          <w:marTop w:val="0"/>
          <w:marBottom w:val="0"/>
          <w:divBdr>
            <w:top w:val="none" w:sz="0" w:space="0" w:color="auto"/>
            <w:left w:val="none" w:sz="0" w:space="0" w:color="auto"/>
            <w:bottom w:val="none" w:sz="0" w:space="0" w:color="auto"/>
            <w:right w:val="none" w:sz="0" w:space="0" w:color="auto"/>
          </w:divBdr>
        </w:div>
        <w:div w:id="75711035">
          <w:marLeft w:val="480"/>
          <w:marRight w:val="0"/>
          <w:marTop w:val="0"/>
          <w:marBottom w:val="0"/>
          <w:divBdr>
            <w:top w:val="none" w:sz="0" w:space="0" w:color="auto"/>
            <w:left w:val="none" w:sz="0" w:space="0" w:color="auto"/>
            <w:bottom w:val="none" w:sz="0" w:space="0" w:color="auto"/>
            <w:right w:val="none" w:sz="0" w:space="0" w:color="auto"/>
          </w:divBdr>
        </w:div>
        <w:div w:id="76707582">
          <w:marLeft w:val="480"/>
          <w:marRight w:val="0"/>
          <w:marTop w:val="0"/>
          <w:marBottom w:val="0"/>
          <w:divBdr>
            <w:top w:val="none" w:sz="0" w:space="0" w:color="auto"/>
            <w:left w:val="none" w:sz="0" w:space="0" w:color="auto"/>
            <w:bottom w:val="none" w:sz="0" w:space="0" w:color="auto"/>
            <w:right w:val="none" w:sz="0" w:space="0" w:color="auto"/>
          </w:divBdr>
        </w:div>
        <w:div w:id="107048312">
          <w:marLeft w:val="480"/>
          <w:marRight w:val="0"/>
          <w:marTop w:val="0"/>
          <w:marBottom w:val="0"/>
          <w:divBdr>
            <w:top w:val="none" w:sz="0" w:space="0" w:color="auto"/>
            <w:left w:val="none" w:sz="0" w:space="0" w:color="auto"/>
            <w:bottom w:val="none" w:sz="0" w:space="0" w:color="auto"/>
            <w:right w:val="none" w:sz="0" w:space="0" w:color="auto"/>
          </w:divBdr>
        </w:div>
        <w:div w:id="133837608">
          <w:marLeft w:val="480"/>
          <w:marRight w:val="0"/>
          <w:marTop w:val="0"/>
          <w:marBottom w:val="0"/>
          <w:divBdr>
            <w:top w:val="none" w:sz="0" w:space="0" w:color="auto"/>
            <w:left w:val="none" w:sz="0" w:space="0" w:color="auto"/>
            <w:bottom w:val="none" w:sz="0" w:space="0" w:color="auto"/>
            <w:right w:val="none" w:sz="0" w:space="0" w:color="auto"/>
          </w:divBdr>
        </w:div>
        <w:div w:id="156507502">
          <w:marLeft w:val="480"/>
          <w:marRight w:val="0"/>
          <w:marTop w:val="0"/>
          <w:marBottom w:val="0"/>
          <w:divBdr>
            <w:top w:val="none" w:sz="0" w:space="0" w:color="auto"/>
            <w:left w:val="none" w:sz="0" w:space="0" w:color="auto"/>
            <w:bottom w:val="none" w:sz="0" w:space="0" w:color="auto"/>
            <w:right w:val="none" w:sz="0" w:space="0" w:color="auto"/>
          </w:divBdr>
        </w:div>
        <w:div w:id="244537386">
          <w:marLeft w:val="480"/>
          <w:marRight w:val="0"/>
          <w:marTop w:val="0"/>
          <w:marBottom w:val="0"/>
          <w:divBdr>
            <w:top w:val="none" w:sz="0" w:space="0" w:color="auto"/>
            <w:left w:val="none" w:sz="0" w:space="0" w:color="auto"/>
            <w:bottom w:val="none" w:sz="0" w:space="0" w:color="auto"/>
            <w:right w:val="none" w:sz="0" w:space="0" w:color="auto"/>
          </w:divBdr>
        </w:div>
        <w:div w:id="248971808">
          <w:marLeft w:val="480"/>
          <w:marRight w:val="0"/>
          <w:marTop w:val="0"/>
          <w:marBottom w:val="0"/>
          <w:divBdr>
            <w:top w:val="none" w:sz="0" w:space="0" w:color="auto"/>
            <w:left w:val="none" w:sz="0" w:space="0" w:color="auto"/>
            <w:bottom w:val="none" w:sz="0" w:space="0" w:color="auto"/>
            <w:right w:val="none" w:sz="0" w:space="0" w:color="auto"/>
          </w:divBdr>
        </w:div>
        <w:div w:id="286738348">
          <w:marLeft w:val="480"/>
          <w:marRight w:val="0"/>
          <w:marTop w:val="0"/>
          <w:marBottom w:val="0"/>
          <w:divBdr>
            <w:top w:val="none" w:sz="0" w:space="0" w:color="auto"/>
            <w:left w:val="none" w:sz="0" w:space="0" w:color="auto"/>
            <w:bottom w:val="none" w:sz="0" w:space="0" w:color="auto"/>
            <w:right w:val="none" w:sz="0" w:space="0" w:color="auto"/>
          </w:divBdr>
        </w:div>
        <w:div w:id="302656223">
          <w:marLeft w:val="480"/>
          <w:marRight w:val="0"/>
          <w:marTop w:val="0"/>
          <w:marBottom w:val="0"/>
          <w:divBdr>
            <w:top w:val="none" w:sz="0" w:space="0" w:color="auto"/>
            <w:left w:val="none" w:sz="0" w:space="0" w:color="auto"/>
            <w:bottom w:val="none" w:sz="0" w:space="0" w:color="auto"/>
            <w:right w:val="none" w:sz="0" w:space="0" w:color="auto"/>
          </w:divBdr>
        </w:div>
        <w:div w:id="306934258">
          <w:marLeft w:val="480"/>
          <w:marRight w:val="0"/>
          <w:marTop w:val="0"/>
          <w:marBottom w:val="0"/>
          <w:divBdr>
            <w:top w:val="none" w:sz="0" w:space="0" w:color="auto"/>
            <w:left w:val="none" w:sz="0" w:space="0" w:color="auto"/>
            <w:bottom w:val="none" w:sz="0" w:space="0" w:color="auto"/>
            <w:right w:val="none" w:sz="0" w:space="0" w:color="auto"/>
          </w:divBdr>
        </w:div>
        <w:div w:id="370150547">
          <w:marLeft w:val="480"/>
          <w:marRight w:val="0"/>
          <w:marTop w:val="0"/>
          <w:marBottom w:val="0"/>
          <w:divBdr>
            <w:top w:val="none" w:sz="0" w:space="0" w:color="auto"/>
            <w:left w:val="none" w:sz="0" w:space="0" w:color="auto"/>
            <w:bottom w:val="none" w:sz="0" w:space="0" w:color="auto"/>
            <w:right w:val="none" w:sz="0" w:space="0" w:color="auto"/>
          </w:divBdr>
        </w:div>
        <w:div w:id="428475319">
          <w:marLeft w:val="480"/>
          <w:marRight w:val="0"/>
          <w:marTop w:val="0"/>
          <w:marBottom w:val="0"/>
          <w:divBdr>
            <w:top w:val="none" w:sz="0" w:space="0" w:color="auto"/>
            <w:left w:val="none" w:sz="0" w:space="0" w:color="auto"/>
            <w:bottom w:val="none" w:sz="0" w:space="0" w:color="auto"/>
            <w:right w:val="none" w:sz="0" w:space="0" w:color="auto"/>
          </w:divBdr>
        </w:div>
        <w:div w:id="433215059">
          <w:marLeft w:val="480"/>
          <w:marRight w:val="0"/>
          <w:marTop w:val="0"/>
          <w:marBottom w:val="0"/>
          <w:divBdr>
            <w:top w:val="none" w:sz="0" w:space="0" w:color="auto"/>
            <w:left w:val="none" w:sz="0" w:space="0" w:color="auto"/>
            <w:bottom w:val="none" w:sz="0" w:space="0" w:color="auto"/>
            <w:right w:val="none" w:sz="0" w:space="0" w:color="auto"/>
          </w:divBdr>
        </w:div>
        <w:div w:id="460266545">
          <w:marLeft w:val="480"/>
          <w:marRight w:val="0"/>
          <w:marTop w:val="0"/>
          <w:marBottom w:val="0"/>
          <w:divBdr>
            <w:top w:val="none" w:sz="0" w:space="0" w:color="auto"/>
            <w:left w:val="none" w:sz="0" w:space="0" w:color="auto"/>
            <w:bottom w:val="none" w:sz="0" w:space="0" w:color="auto"/>
            <w:right w:val="none" w:sz="0" w:space="0" w:color="auto"/>
          </w:divBdr>
        </w:div>
        <w:div w:id="490945583">
          <w:marLeft w:val="480"/>
          <w:marRight w:val="0"/>
          <w:marTop w:val="0"/>
          <w:marBottom w:val="0"/>
          <w:divBdr>
            <w:top w:val="none" w:sz="0" w:space="0" w:color="auto"/>
            <w:left w:val="none" w:sz="0" w:space="0" w:color="auto"/>
            <w:bottom w:val="none" w:sz="0" w:space="0" w:color="auto"/>
            <w:right w:val="none" w:sz="0" w:space="0" w:color="auto"/>
          </w:divBdr>
        </w:div>
        <w:div w:id="499934080">
          <w:marLeft w:val="480"/>
          <w:marRight w:val="0"/>
          <w:marTop w:val="0"/>
          <w:marBottom w:val="0"/>
          <w:divBdr>
            <w:top w:val="none" w:sz="0" w:space="0" w:color="auto"/>
            <w:left w:val="none" w:sz="0" w:space="0" w:color="auto"/>
            <w:bottom w:val="none" w:sz="0" w:space="0" w:color="auto"/>
            <w:right w:val="none" w:sz="0" w:space="0" w:color="auto"/>
          </w:divBdr>
        </w:div>
        <w:div w:id="625627407">
          <w:marLeft w:val="480"/>
          <w:marRight w:val="0"/>
          <w:marTop w:val="0"/>
          <w:marBottom w:val="0"/>
          <w:divBdr>
            <w:top w:val="none" w:sz="0" w:space="0" w:color="auto"/>
            <w:left w:val="none" w:sz="0" w:space="0" w:color="auto"/>
            <w:bottom w:val="none" w:sz="0" w:space="0" w:color="auto"/>
            <w:right w:val="none" w:sz="0" w:space="0" w:color="auto"/>
          </w:divBdr>
        </w:div>
        <w:div w:id="668098708">
          <w:marLeft w:val="480"/>
          <w:marRight w:val="0"/>
          <w:marTop w:val="0"/>
          <w:marBottom w:val="0"/>
          <w:divBdr>
            <w:top w:val="none" w:sz="0" w:space="0" w:color="auto"/>
            <w:left w:val="none" w:sz="0" w:space="0" w:color="auto"/>
            <w:bottom w:val="none" w:sz="0" w:space="0" w:color="auto"/>
            <w:right w:val="none" w:sz="0" w:space="0" w:color="auto"/>
          </w:divBdr>
        </w:div>
        <w:div w:id="691686674">
          <w:marLeft w:val="480"/>
          <w:marRight w:val="0"/>
          <w:marTop w:val="0"/>
          <w:marBottom w:val="0"/>
          <w:divBdr>
            <w:top w:val="none" w:sz="0" w:space="0" w:color="auto"/>
            <w:left w:val="none" w:sz="0" w:space="0" w:color="auto"/>
            <w:bottom w:val="none" w:sz="0" w:space="0" w:color="auto"/>
            <w:right w:val="none" w:sz="0" w:space="0" w:color="auto"/>
          </w:divBdr>
        </w:div>
        <w:div w:id="709572687">
          <w:marLeft w:val="480"/>
          <w:marRight w:val="0"/>
          <w:marTop w:val="0"/>
          <w:marBottom w:val="0"/>
          <w:divBdr>
            <w:top w:val="none" w:sz="0" w:space="0" w:color="auto"/>
            <w:left w:val="none" w:sz="0" w:space="0" w:color="auto"/>
            <w:bottom w:val="none" w:sz="0" w:space="0" w:color="auto"/>
            <w:right w:val="none" w:sz="0" w:space="0" w:color="auto"/>
          </w:divBdr>
        </w:div>
        <w:div w:id="778990170">
          <w:marLeft w:val="480"/>
          <w:marRight w:val="0"/>
          <w:marTop w:val="0"/>
          <w:marBottom w:val="0"/>
          <w:divBdr>
            <w:top w:val="none" w:sz="0" w:space="0" w:color="auto"/>
            <w:left w:val="none" w:sz="0" w:space="0" w:color="auto"/>
            <w:bottom w:val="none" w:sz="0" w:space="0" w:color="auto"/>
            <w:right w:val="none" w:sz="0" w:space="0" w:color="auto"/>
          </w:divBdr>
        </w:div>
        <w:div w:id="818964879">
          <w:marLeft w:val="480"/>
          <w:marRight w:val="0"/>
          <w:marTop w:val="0"/>
          <w:marBottom w:val="0"/>
          <w:divBdr>
            <w:top w:val="none" w:sz="0" w:space="0" w:color="auto"/>
            <w:left w:val="none" w:sz="0" w:space="0" w:color="auto"/>
            <w:bottom w:val="none" w:sz="0" w:space="0" w:color="auto"/>
            <w:right w:val="none" w:sz="0" w:space="0" w:color="auto"/>
          </w:divBdr>
        </w:div>
        <w:div w:id="892035962">
          <w:marLeft w:val="480"/>
          <w:marRight w:val="0"/>
          <w:marTop w:val="0"/>
          <w:marBottom w:val="0"/>
          <w:divBdr>
            <w:top w:val="none" w:sz="0" w:space="0" w:color="auto"/>
            <w:left w:val="none" w:sz="0" w:space="0" w:color="auto"/>
            <w:bottom w:val="none" w:sz="0" w:space="0" w:color="auto"/>
            <w:right w:val="none" w:sz="0" w:space="0" w:color="auto"/>
          </w:divBdr>
        </w:div>
        <w:div w:id="938105358">
          <w:marLeft w:val="480"/>
          <w:marRight w:val="0"/>
          <w:marTop w:val="0"/>
          <w:marBottom w:val="0"/>
          <w:divBdr>
            <w:top w:val="none" w:sz="0" w:space="0" w:color="auto"/>
            <w:left w:val="none" w:sz="0" w:space="0" w:color="auto"/>
            <w:bottom w:val="none" w:sz="0" w:space="0" w:color="auto"/>
            <w:right w:val="none" w:sz="0" w:space="0" w:color="auto"/>
          </w:divBdr>
        </w:div>
        <w:div w:id="990408232">
          <w:marLeft w:val="480"/>
          <w:marRight w:val="0"/>
          <w:marTop w:val="0"/>
          <w:marBottom w:val="0"/>
          <w:divBdr>
            <w:top w:val="none" w:sz="0" w:space="0" w:color="auto"/>
            <w:left w:val="none" w:sz="0" w:space="0" w:color="auto"/>
            <w:bottom w:val="none" w:sz="0" w:space="0" w:color="auto"/>
            <w:right w:val="none" w:sz="0" w:space="0" w:color="auto"/>
          </w:divBdr>
        </w:div>
        <w:div w:id="1099563657">
          <w:marLeft w:val="480"/>
          <w:marRight w:val="0"/>
          <w:marTop w:val="0"/>
          <w:marBottom w:val="0"/>
          <w:divBdr>
            <w:top w:val="none" w:sz="0" w:space="0" w:color="auto"/>
            <w:left w:val="none" w:sz="0" w:space="0" w:color="auto"/>
            <w:bottom w:val="none" w:sz="0" w:space="0" w:color="auto"/>
            <w:right w:val="none" w:sz="0" w:space="0" w:color="auto"/>
          </w:divBdr>
        </w:div>
        <w:div w:id="1124815314">
          <w:marLeft w:val="480"/>
          <w:marRight w:val="0"/>
          <w:marTop w:val="0"/>
          <w:marBottom w:val="0"/>
          <w:divBdr>
            <w:top w:val="none" w:sz="0" w:space="0" w:color="auto"/>
            <w:left w:val="none" w:sz="0" w:space="0" w:color="auto"/>
            <w:bottom w:val="none" w:sz="0" w:space="0" w:color="auto"/>
            <w:right w:val="none" w:sz="0" w:space="0" w:color="auto"/>
          </w:divBdr>
        </w:div>
        <w:div w:id="1165514426">
          <w:marLeft w:val="480"/>
          <w:marRight w:val="0"/>
          <w:marTop w:val="0"/>
          <w:marBottom w:val="0"/>
          <w:divBdr>
            <w:top w:val="none" w:sz="0" w:space="0" w:color="auto"/>
            <w:left w:val="none" w:sz="0" w:space="0" w:color="auto"/>
            <w:bottom w:val="none" w:sz="0" w:space="0" w:color="auto"/>
            <w:right w:val="none" w:sz="0" w:space="0" w:color="auto"/>
          </w:divBdr>
        </w:div>
        <w:div w:id="1233663304">
          <w:marLeft w:val="480"/>
          <w:marRight w:val="0"/>
          <w:marTop w:val="0"/>
          <w:marBottom w:val="0"/>
          <w:divBdr>
            <w:top w:val="none" w:sz="0" w:space="0" w:color="auto"/>
            <w:left w:val="none" w:sz="0" w:space="0" w:color="auto"/>
            <w:bottom w:val="none" w:sz="0" w:space="0" w:color="auto"/>
            <w:right w:val="none" w:sz="0" w:space="0" w:color="auto"/>
          </w:divBdr>
        </w:div>
        <w:div w:id="1258099430">
          <w:marLeft w:val="480"/>
          <w:marRight w:val="0"/>
          <w:marTop w:val="0"/>
          <w:marBottom w:val="0"/>
          <w:divBdr>
            <w:top w:val="none" w:sz="0" w:space="0" w:color="auto"/>
            <w:left w:val="none" w:sz="0" w:space="0" w:color="auto"/>
            <w:bottom w:val="none" w:sz="0" w:space="0" w:color="auto"/>
            <w:right w:val="none" w:sz="0" w:space="0" w:color="auto"/>
          </w:divBdr>
        </w:div>
        <w:div w:id="1275214067">
          <w:marLeft w:val="480"/>
          <w:marRight w:val="0"/>
          <w:marTop w:val="0"/>
          <w:marBottom w:val="0"/>
          <w:divBdr>
            <w:top w:val="none" w:sz="0" w:space="0" w:color="auto"/>
            <w:left w:val="none" w:sz="0" w:space="0" w:color="auto"/>
            <w:bottom w:val="none" w:sz="0" w:space="0" w:color="auto"/>
            <w:right w:val="none" w:sz="0" w:space="0" w:color="auto"/>
          </w:divBdr>
        </w:div>
        <w:div w:id="1278828727">
          <w:marLeft w:val="480"/>
          <w:marRight w:val="0"/>
          <w:marTop w:val="0"/>
          <w:marBottom w:val="0"/>
          <w:divBdr>
            <w:top w:val="none" w:sz="0" w:space="0" w:color="auto"/>
            <w:left w:val="none" w:sz="0" w:space="0" w:color="auto"/>
            <w:bottom w:val="none" w:sz="0" w:space="0" w:color="auto"/>
            <w:right w:val="none" w:sz="0" w:space="0" w:color="auto"/>
          </w:divBdr>
        </w:div>
        <w:div w:id="1290090147">
          <w:marLeft w:val="480"/>
          <w:marRight w:val="0"/>
          <w:marTop w:val="0"/>
          <w:marBottom w:val="0"/>
          <w:divBdr>
            <w:top w:val="none" w:sz="0" w:space="0" w:color="auto"/>
            <w:left w:val="none" w:sz="0" w:space="0" w:color="auto"/>
            <w:bottom w:val="none" w:sz="0" w:space="0" w:color="auto"/>
            <w:right w:val="none" w:sz="0" w:space="0" w:color="auto"/>
          </w:divBdr>
        </w:div>
        <w:div w:id="1338195136">
          <w:marLeft w:val="480"/>
          <w:marRight w:val="0"/>
          <w:marTop w:val="0"/>
          <w:marBottom w:val="0"/>
          <w:divBdr>
            <w:top w:val="none" w:sz="0" w:space="0" w:color="auto"/>
            <w:left w:val="none" w:sz="0" w:space="0" w:color="auto"/>
            <w:bottom w:val="none" w:sz="0" w:space="0" w:color="auto"/>
            <w:right w:val="none" w:sz="0" w:space="0" w:color="auto"/>
          </w:divBdr>
        </w:div>
        <w:div w:id="1383407068">
          <w:marLeft w:val="480"/>
          <w:marRight w:val="0"/>
          <w:marTop w:val="0"/>
          <w:marBottom w:val="0"/>
          <w:divBdr>
            <w:top w:val="none" w:sz="0" w:space="0" w:color="auto"/>
            <w:left w:val="none" w:sz="0" w:space="0" w:color="auto"/>
            <w:bottom w:val="none" w:sz="0" w:space="0" w:color="auto"/>
            <w:right w:val="none" w:sz="0" w:space="0" w:color="auto"/>
          </w:divBdr>
        </w:div>
        <w:div w:id="1408377407">
          <w:marLeft w:val="480"/>
          <w:marRight w:val="0"/>
          <w:marTop w:val="0"/>
          <w:marBottom w:val="0"/>
          <w:divBdr>
            <w:top w:val="none" w:sz="0" w:space="0" w:color="auto"/>
            <w:left w:val="none" w:sz="0" w:space="0" w:color="auto"/>
            <w:bottom w:val="none" w:sz="0" w:space="0" w:color="auto"/>
            <w:right w:val="none" w:sz="0" w:space="0" w:color="auto"/>
          </w:divBdr>
        </w:div>
        <w:div w:id="1461340077">
          <w:marLeft w:val="480"/>
          <w:marRight w:val="0"/>
          <w:marTop w:val="0"/>
          <w:marBottom w:val="0"/>
          <w:divBdr>
            <w:top w:val="none" w:sz="0" w:space="0" w:color="auto"/>
            <w:left w:val="none" w:sz="0" w:space="0" w:color="auto"/>
            <w:bottom w:val="none" w:sz="0" w:space="0" w:color="auto"/>
            <w:right w:val="none" w:sz="0" w:space="0" w:color="auto"/>
          </w:divBdr>
        </w:div>
        <w:div w:id="1479300993">
          <w:marLeft w:val="480"/>
          <w:marRight w:val="0"/>
          <w:marTop w:val="0"/>
          <w:marBottom w:val="0"/>
          <w:divBdr>
            <w:top w:val="none" w:sz="0" w:space="0" w:color="auto"/>
            <w:left w:val="none" w:sz="0" w:space="0" w:color="auto"/>
            <w:bottom w:val="none" w:sz="0" w:space="0" w:color="auto"/>
            <w:right w:val="none" w:sz="0" w:space="0" w:color="auto"/>
          </w:divBdr>
        </w:div>
        <w:div w:id="1525940520">
          <w:marLeft w:val="480"/>
          <w:marRight w:val="0"/>
          <w:marTop w:val="0"/>
          <w:marBottom w:val="0"/>
          <w:divBdr>
            <w:top w:val="none" w:sz="0" w:space="0" w:color="auto"/>
            <w:left w:val="none" w:sz="0" w:space="0" w:color="auto"/>
            <w:bottom w:val="none" w:sz="0" w:space="0" w:color="auto"/>
            <w:right w:val="none" w:sz="0" w:space="0" w:color="auto"/>
          </w:divBdr>
        </w:div>
        <w:div w:id="1563562611">
          <w:marLeft w:val="480"/>
          <w:marRight w:val="0"/>
          <w:marTop w:val="0"/>
          <w:marBottom w:val="0"/>
          <w:divBdr>
            <w:top w:val="none" w:sz="0" w:space="0" w:color="auto"/>
            <w:left w:val="none" w:sz="0" w:space="0" w:color="auto"/>
            <w:bottom w:val="none" w:sz="0" w:space="0" w:color="auto"/>
            <w:right w:val="none" w:sz="0" w:space="0" w:color="auto"/>
          </w:divBdr>
        </w:div>
        <w:div w:id="1592662505">
          <w:marLeft w:val="480"/>
          <w:marRight w:val="0"/>
          <w:marTop w:val="0"/>
          <w:marBottom w:val="0"/>
          <w:divBdr>
            <w:top w:val="none" w:sz="0" w:space="0" w:color="auto"/>
            <w:left w:val="none" w:sz="0" w:space="0" w:color="auto"/>
            <w:bottom w:val="none" w:sz="0" w:space="0" w:color="auto"/>
            <w:right w:val="none" w:sz="0" w:space="0" w:color="auto"/>
          </w:divBdr>
        </w:div>
        <w:div w:id="1667782374">
          <w:marLeft w:val="480"/>
          <w:marRight w:val="0"/>
          <w:marTop w:val="0"/>
          <w:marBottom w:val="0"/>
          <w:divBdr>
            <w:top w:val="none" w:sz="0" w:space="0" w:color="auto"/>
            <w:left w:val="none" w:sz="0" w:space="0" w:color="auto"/>
            <w:bottom w:val="none" w:sz="0" w:space="0" w:color="auto"/>
            <w:right w:val="none" w:sz="0" w:space="0" w:color="auto"/>
          </w:divBdr>
        </w:div>
        <w:div w:id="1707563249">
          <w:marLeft w:val="480"/>
          <w:marRight w:val="0"/>
          <w:marTop w:val="0"/>
          <w:marBottom w:val="0"/>
          <w:divBdr>
            <w:top w:val="none" w:sz="0" w:space="0" w:color="auto"/>
            <w:left w:val="none" w:sz="0" w:space="0" w:color="auto"/>
            <w:bottom w:val="none" w:sz="0" w:space="0" w:color="auto"/>
            <w:right w:val="none" w:sz="0" w:space="0" w:color="auto"/>
          </w:divBdr>
        </w:div>
        <w:div w:id="1722709144">
          <w:marLeft w:val="480"/>
          <w:marRight w:val="0"/>
          <w:marTop w:val="0"/>
          <w:marBottom w:val="0"/>
          <w:divBdr>
            <w:top w:val="none" w:sz="0" w:space="0" w:color="auto"/>
            <w:left w:val="none" w:sz="0" w:space="0" w:color="auto"/>
            <w:bottom w:val="none" w:sz="0" w:space="0" w:color="auto"/>
            <w:right w:val="none" w:sz="0" w:space="0" w:color="auto"/>
          </w:divBdr>
        </w:div>
        <w:div w:id="1730611273">
          <w:marLeft w:val="480"/>
          <w:marRight w:val="0"/>
          <w:marTop w:val="0"/>
          <w:marBottom w:val="0"/>
          <w:divBdr>
            <w:top w:val="none" w:sz="0" w:space="0" w:color="auto"/>
            <w:left w:val="none" w:sz="0" w:space="0" w:color="auto"/>
            <w:bottom w:val="none" w:sz="0" w:space="0" w:color="auto"/>
            <w:right w:val="none" w:sz="0" w:space="0" w:color="auto"/>
          </w:divBdr>
        </w:div>
        <w:div w:id="1740203127">
          <w:marLeft w:val="480"/>
          <w:marRight w:val="0"/>
          <w:marTop w:val="0"/>
          <w:marBottom w:val="0"/>
          <w:divBdr>
            <w:top w:val="none" w:sz="0" w:space="0" w:color="auto"/>
            <w:left w:val="none" w:sz="0" w:space="0" w:color="auto"/>
            <w:bottom w:val="none" w:sz="0" w:space="0" w:color="auto"/>
            <w:right w:val="none" w:sz="0" w:space="0" w:color="auto"/>
          </w:divBdr>
        </w:div>
        <w:div w:id="1895311026">
          <w:marLeft w:val="480"/>
          <w:marRight w:val="0"/>
          <w:marTop w:val="0"/>
          <w:marBottom w:val="0"/>
          <w:divBdr>
            <w:top w:val="none" w:sz="0" w:space="0" w:color="auto"/>
            <w:left w:val="none" w:sz="0" w:space="0" w:color="auto"/>
            <w:bottom w:val="none" w:sz="0" w:space="0" w:color="auto"/>
            <w:right w:val="none" w:sz="0" w:space="0" w:color="auto"/>
          </w:divBdr>
        </w:div>
        <w:div w:id="1918514837">
          <w:marLeft w:val="480"/>
          <w:marRight w:val="0"/>
          <w:marTop w:val="0"/>
          <w:marBottom w:val="0"/>
          <w:divBdr>
            <w:top w:val="none" w:sz="0" w:space="0" w:color="auto"/>
            <w:left w:val="none" w:sz="0" w:space="0" w:color="auto"/>
            <w:bottom w:val="none" w:sz="0" w:space="0" w:color="auto"/>
            <w:right w:val="none" w:sz="0" w:space="0" w:color="auto"/>
          </w:divBdr>
        </w:div>
        <w:div w:id="1978410487">
          <w:marLeft w:val="480"/>
          <w:marRight w:val="0"/>
          <w:marTop w:val="0"/>
          <w:marBottom w:val="0"/>
          <w:divBdr>
            <w:top w:val="none" w:sz="0" w:space="0" w:color="auto"/>
            <w:left w:val="none" w:sz="0" w:space="0" w:color="auto"/>
            <w:bottom w:val="none" w:sz="0" w:space="0" w:color="auto"/>
            <w:right w:val="none" w:sz="0" w:space="0" w:color="auto"/>
          </w:divBdr>
        </w:div>
        <w:div w:id="2013101497">
          <w:marLeft w:val="480"/>
          <w:marRight w:val="0"/>
          <w:marTop w:val="0"/>
          <w:marBottom w:val="0"/>
          <w:divBdr>
            <w:top w:val="none" w:sz="0" w:space="0" w:color="auto"/>
            <w:left w:val="none" w:sz="0" w:space="0" w:color="auto"/>
            <w:bottom w:val="none" w:sz="0" w:space="0" w:color="auto"/>
            <w:right w:val="none" w:sz="0" w:space="0" w:color="auto"/>
          </w:divBdr>
        </w:div>
        <w:div w:id="2016615722">
          <w:marLeft w:val="480"/>
          <w:marRight w:val="0"/>
          <w:marTop w:val="0"/>
          <w:marBottom w:val="0"/>
          <w:divBdr>
            <w:top w:val="none" w:sz="0" w:space="0" w:color="auto"/>
            <w:left w:val="none" w:sz="0" w:space="0" w:color="auto"/>
            <w:bottom w:val="none" w:sz="0" w:space="0" w:color="auto"/>
            <w:right w:val="none" w:sz="0" w:space="0" w:color="auto"/>
          </w:divBdr>
        </w:div>
        <w:div w:id="2073654432">
          <w:marLeft w:val="480"/>
          <w:marRight w:val="0"/>
          <w:marTop w:val="0"/>
          <w:marBottom w:val="0"/>
          <w:divBdr>
            <w:top w:val="none" w:sz="0" w:space="0" w:color="auto"/>
            <w:left w:val="none" w:sz="0" w:space="0" w:color="auto"/>
            <w:bottom w:val="none" w:sz="0" w:space="0" w:color="auto"/>
            <w:right w:val="none" w:sz="0" w:space="0" w:color="auto"/>
          </w:divBdr>
        </w:div>
        <w:div w:id="2076123268">
          <w:marLeft w:val="480"/>
          <w:marRight w:val="0"/>
          <w:marTop w:val="0"/>
          <w:marBottom w:val="0"/>
          <w:divBdr>
            <w:top w:val="none" w:sz="0" w:space="0" w:color="auto"/>
            <w:left w:val="none" w:sz="0" w:space="0" w:color="auto"/>
            <w:bottom w:val="none" w:sz="0" w:space="0" w:color="auto"/>
            <w:right w:val="none" w:sz="0" w:space="0" w:color="auto"/>
          </w:divBdr>
        </w:div>
        <w:div w:id="2144497924">
          <w:marLeft w:val="480"/>
          <w:marRight w:val="0"/>
          <w:marTop w:val="0"/>
          <w:marBottom w:val="0"/>
          <w:divBdr>
            <w:top w:val="none" w:sz="0" w:space="0" w:color="auto"/>
            <w:left w:val="none" w:sz="0" w:space="0" w:color="auto"/>
            <w:bottom w:val="none" w:sz="0" w:space="0" w:color="auto"/>
            <w:right w:val="none" w:sz="0" w:space="0" w:color="auto"/>
          </w:divBdr>
        </w:div>
      </w:divsChild>
    </w:div>
    <w:div w:id="1167476203">
      <w:bodyDiv w:val="1"/>
      <w:marLeft w:val="0"/>
      <w:marRight w:val="0"/>
      <w:marTop w:val="0"/>
      <w:marBottom w:val="0"/>
      <w:divBdr>
        <w:top w:val="none" w:sz="0" w:space="0" w:color="auto"/>
        <w:left w:val="none" w:sz="0" w:space="0" w:color="auto"/>
        <w:bottom w:val="none" w:sz="0" w:space="0" w:color="auto"/>
        <w:right w:val="none" w:sz="0" w:space="0" w:color="auto"/>
      </w:divBdr>
    </w:div>
    <w:div w:id="1167600996">
      <w:bodyDiv w:val="1"/>
      <w:marLeft w:val="0"/>
      <w:marRight w:val="0"/>
      <w:marTop w:val="0"/>
      <w:marBottom w:val="0"/>
      <w:divBdr>
        <w:top w:val="none" w:sz="0" w:space="0" w:color="auto"/>
        <w:left w:val="none" w:sz="0" w:space="0" w:color="auto"/>
        <w:bottom w:val="none" w:sz="0" w:space="0" w:color="auto"/>
        <w:right w:val="none" w:sz="0" w:space="0" w:color="auto"/>
      </w:divBdr>
    </w:div>
    <w:div w:id="1167789019">
      <w:bodyDiv w:val="1"/>
      <w:marLeft w:val="0"/>
      <w:marRight w:val="0"/>
      <w:marTop w:val="0"/>
      <w:marBottom w:val="0"/>
      <w:divBdr>
        <w:top w:val="none" w:sz="0" w:space="0" w:color="auto"/>
        <w:left w:val="none" w:sz="0" w:space="0" w:color="auto"/>
        <w:bottom w:val="none" w:sz="0" w:space="0" w:color="auto"/>
        <w:right w:val="none" w:sz="0" w:space="0" w:color="auto"/>
      </w:divBdr>
    </w:div>
    <w:div w:id="1167860852">
      <w:bodyDiv w:val="1"/>
      <w:marLeft w:val="0"/>
      <w:marRight w:val="0"/>
      <w:marTop w:val="0"/>
      <w:marBottom w:val="0"/>
      <w:divBdr>
        <w:top w:val="none" w:sz="0" w:space="0" w:color="auto"/>
        <w:left w:val="none" w:sz="0" w:space="0" w:color="auto"/>
        <w:bottom w:val="none" w:sz="0" w:space="0" w:color="auto"/>
        <w:right w:val="none" w:sz="0" w:space="0" w:color="auto"/>
      </w:divBdr>
    </w:div>
    <w:div w:id="1168129611">
      <w:bodyDiv w:val="1"/>
      <w:marLeft w:val="0"/>
      <w:marRight w:val="0"/>
      <w:marTop w:val="0"/>
      <w:marBottom w:val="0"/>
      <w:divBdr>
        <w:top w:val="none" w:sz="0" w:space="0" w:color="auto"/>
        <w:left w:val="none" w:sz="0" w:space="0" w:color="auto"/>
        <w:bottom w:val="none" w:sz="0" w:space="0" w:color="auto"/>
        <w:right w:val="none" w:sz="0" w:space="0" w:color="auto"/>
      </w:divBdr>
    </w:div>
    <w:div w:id="1168325599">
      <w:bodyDiv w:val="1"/>
      <w:marLeft w:val="0"/>
      <w:marRight w:val="0"/>
      <w:marTop w:val="0"/>
      <w:marBottom w:val="0"/>
      <w:divBdr>
        <w:top w:val="none" w:sz="0" w:space="0" w:color="auto"/>
        <w:left w:val="none" w:sz="0" w:space="0" w:color="auto"/>
        <w:bottom w:val="none" w:sz="0" w:space="0" w:color="auto"/>
        <w:right w:val="none" w:sz="0" w:space="0" w:color="auto"/>
      </w:divBdr>
    </w:div>
    <w:div w:id="1168406707">
      <w:bodyDiv w:val="1"/>
      <w:marLeft w:val="0"/>
      <w:marRight w:val="0"/>
      <w:marTop w:val="0"/>
      <w:marBottom w:val="0"/>
      <w:divBdr>
        <w:top w:val="none" w:sz="0" w:space="0" w:color="auto"/>
        <w:left w:val="none" w:sz="0" w:space="0" w:color="auto"/>
        <w:bottom w:val="none" w:sz="0" w:space="0" w:color="auto"/>
        <w:right w:val="none" w:sz="0" w:space="0" w:color="auto"/>
      </w:divBdr>
    </w:div>
    <w:div w:id="1168638636">
      <w:bodyDiv w:val="1"/>
      <w:marLeft w:val="0"/>
      <w:marRight w:val="0"/>
      <w:marTop w:val="0"/>
      <w:marBottom w:val="0"/>
      <w:divBdr>
        <w:top w:val="none" w:sz="0" w:space="0" w:color="auto"/>
        <w:left w:val="none" w:sz="0" w:space="0" w:color="auto"/>
        <w:bottom w:val="none" w:sz="0" w:space="0" w:color="auto"/>
        <w:right w:val="none" w:sz="0" w:space="0" w:color="auto"/>
      </w:divBdr>
    </w:div>
    <w:div w:id="1168667138">
      <w:bodyDiv w:val="1"/>
      <w:marLeft w:val="0"/>
      <w:marRight w:val="0"/>
      <w:marTop w:val="0"/>
      <w:marBottom w:val="0"/>
      <w:divBdr>
        <w:top w:val="none" w:sz="0" w:space="0" w:color="auto"/>
        <w:left w:val="none" w:sz="0" w:space="0" w:color="auto"/>
        <w:bottom w:val="none" w:sz="0" w:space="0" w:color="auto"/>
        <w:right w:val="none" w:sz="0" w:space="0" w:color="auto"/>
      </w:divBdr>
    </w:div>
    <w:div w:id="1168670501">
      <w:bodyDiv w:val="1"/>
      <w:marLeft w:val="0"/>
      <w:marRight w:val="0"/>
      <w:marTop w:val="0"/>
      <w:marBottom w:val="0"/>
      <w:divBdr>
        <w:top w:val="none" w:sz="0" w:space="0" w:color="auto"/>
        <w:left w:val="none" w:sz="0" w:space="0" w:color="auto"/>
        <w:bottom w:val="none" w:sz="0" w:space="0" w:color="auto"/>
        <w:right w:val="none" w:sz="0" w:space="0" w:color="auto"/>
      </w:divBdr>
    </w:div>
    <w:div w:id="1168715279">
      <w:bodyDiv w:val="1"/>
      <w:marLeft w:val="0"/>
      <w:marRight w:val="0"/>
      <w:marTop w:val="0"/>
      <w:marBottom w:val="0"/>
      <w:divBdr>
        <w:top w:val="none" w:sz="0" w:space="0" w:color="auto"/>
        <w:left w:val="none" w:sz="0" w:space="0" w:color="auto"/>
        <w:bottom w:val="none" w:sz="0" w:space="0" w:color="auto"/>
        <w:right w:val="none" w:sz="0" w:space="0" w:color="auto"/>
      </w:divBdr>
    </w:div>
    <w:div w:id="1169056511">
      <w:bodyDiv w:val="1"/>
      <w:marLeft w:val="0"/>
      <w:marRight w:val="0"/>
      <w:marTop w:val="0"/>
      <w:marBottom w:val="0"/>
      <w:divBdr>
        <w:top w:val="none" w:sz="0" w:space="0" w:color="auto"/>
        <w:left w:val="none" w:sz="0" w:space="0" w:color="auto"/>
        <w:bottom w:val="none" w:sz="0" w:space="0" w:color="auto"/>
        <w:right w:val="none" w:sz="0" w:space="0" w:color="auto"/>
      </w:divBdr>
    </w:div>
    <w:div w:id="1169061406">
      <w:bodyDiv w:val="1"/>
      <w:marLeft w:val="0"/>
      <w:marRight w:val="0"/>
      <w:marTop w:val="0"/>
      <w:marBottom w:val="0"/>
      <w:divBdr>
        <w:top w:val="none" w:sz="0" w:space="0" w:color="auto"/>
        <w:left w:val="none" w:sz="0" w:space="0" w:color="auto"/>
        <w:bottom w:val="none" w:sz="0" w:space="0" w:color="auto"/>
        <w:right w:val="none" w:sz="0" w:space="0" w:color="auto"/>
      </w:divBdr>
    </w:div>
    <w:div w:id="1169250508">
      <w:bodyDiv w:val="1"/>
      <w:marLeft w:val="0"/>
      <w:marRight w:val="0"/>
      <w:marTop w:val="0"/>
      <w:marBottom w:val="0"/>
      <w:divBdr>
        <w:top w:val="none" w:sz="0" w:space="0" w:color="auto"/>
        <w:left w:val="none" w:sz="0" w:space="0" w:color="auto"/>
        <w:bottom w:val="none" w:sz="0" w:space="0" w:color="auto"/>
        <w:right w:val="none" w:sz="0" w:space="0" w:color="auto"/>
      </w:divBdr>
    </w:div>
    <w:div w:id="1169365554">
      <w:bodyDiv w:val="1"/>
      <w:marLeft w:val="0"/>
      <w:marRight w:val="0"/>
      <w:marTop w:val="0"/>
      <w:marBottom w:val="0"/>
      <w:divBdr>
        <w:top w:val="none" w:sz="0" w:space="0" w:color="auto"/>
        <w:left w:val="none" w:sz="0" w:space="0" w:color="auto"/>
        <w:bottom w:val="none" w:sz="0" w:space="0" w:color="auto"/>
        <w:right w:val="none" w:sz="0" w:space="0" w:color="auto"/>
      </w:divBdr>
    </w:div>
    <w:div w:id="1169638571">
      <w:bodyDiv w:val="1"/>
      <w:marLeft w:val="0"/>
      <w:marRight w:val="0"/>
      <w:marTop w:val="0"/>
      <w:marBottom w:val="0"/>
      <w:divBdr>
        <w:top w:val="none" w:sz="0" w:space="0" w:color="auto"/>
        <w:left w:val="none" w:sz="0" w:space="0" w:color="auto"/>
        <w:bottom w:val="none" w:sz="0" w:space="0" w:color="auto"/>
        <w:right w:val="none" w:sz="0" w:space="0" w:color="auto"/>
      </w:divBdr>
    </w:div>
    <w:div w:id="1169755217">
      <w:bodyDiv w:val="1"/>
      <w:marLeft w:val="0"/>
      <w:marRight w:val="0"/>
      <w:marTop w:val="0"/>
      <w:marBottom w:val="0"/>
      <w:divBdr>
        <w:top w:val="none" w:sz="0" w:space="0" w:color="auto"/>
        <w:left w:val="none" w:sz="0" w:space="0" w:color="auto"/>
        <w:bottom w:val="none" w:sz="0" w:space="0" w:color="auto"/>
        <w:right w:val="none" w:sz="0" w:space="0" w:color="auto"/>
      </w:divBdr>
    </w:div>
    <w:div w:id="1169952710">
      <w:bodyDiv w:val="1"/>
      <w:marLeft w:val="0"/>
      <w:marRight w:val="0"/>
      <w:marTop w:val="0"/>
      <w:marBottom w:val="0"/>
      <w:divBdr>
        <w:top w:val="none" w:sz="0" w:space="0" w:color="auto"/>
        <w:left w:val="none" w:sz="0" w:space="0" w:color="auto"/>
        <w:bottom w:val="none" w:sz="0" w:space="0" w:color="auto"/>
        <w:right w:val="none" w:sz="0" w:space="0" w:color="auto"/>
      </w:divBdr>
    </w:div>
    <w:div w:id="1170289705">
      <w:bodyDiv w:val="1"/>
      <w:marLeft w:val="0"/>
      <w:marRight w:val="0"/>
      <w:marTop w:val="0"/>
      <w:marBottom w:val="0"/>
      <w:divBdr>
        <w:top w:val="none" w:sz="0" w:space="0" w:color="auto"/>
        <w:left w:val="none" w:sz="0" w:space="0" w:color="auto"/>
        <w:bottom w:val="none" w:sz="0" w:space="0" w:color="auto"/>
        <w:right w:val="none" w:sz="0" w:space="0" w:color="auto"/>
      </w:divBdr>
    </w:div>
    <w:div w:id="1170484693">
      <w:bodyDiv w:val="1"/>
      <w:marLeft w:val="0"/>
      <w:marRight w:val="0"/>
      <w:marTop w:val="0"/>
      <w:marBottom w:val="0"/>
      <w:divBdr>
        <w:top w:val="none" w:sz="0" w:space="0" w:color="auto"/>
        <w:left w:val="none" w:sz="0" w:space="0" w:color="auto"/>
        <w:bottom w:val="none" w:sz="0" w:space="0" w:color="auto"/>
        <w:right w:val="none" w:sz="0" w:space="0" w:color="auto"/>
      </w:divBdr>
    </w:div>
    <w:div w:id="1170634136">
      <w:bodyDiv w:val="1"/>
      <w:marLeft w:val="0"/>
      <w:marRight w:val="0"/>
      <w:marTop w:val="0"/>
      <w:marBottom w:val="0"/>
      <w:divBdr>
        <w:top w:val="none" w:sz="0" w:space="0" w:color="auto"/>
        <w:left w:val="none" w:sz="0" w:space="0" w:color="auto"/>
        <w:bottom w:val="none" w:sz="0" w:space="0" w:color="auto"/>
        <w:right w:val="none" w:sz="0" w:space="0" w:color="auto"/>
      </w:divBdr>
    </w:div>
    <w:div w:id="1170683829">
      <w:bodyDiv w:val="1"/>
      <w:marLeft w:val="0"/>
      <w:marRight w:val="0"/>
      <w:marTop w:val="0"/>
      <w:marBottom w:val="0"/>
      <w:divBdr>
        <w:top w:val="none" w:sz="0" w:space="0" w:color="auto"/>
        <w:left w:val="none" w:sz="0" w:space="0" w:color="auto"/>
        <w:bottom w:val="none" w:sz="0" w:space="0" w:color="auto"/>
        <w:right w:val="none" w:sz="0" w:space="0" w:color="auto"/>
      </w:divBdr>
    </w:div>
    <w:div w:id="1171406718">
      <w:bodyDiv w:val="1"/>
      <w:marLeft w:val="0"/>
      <w:marRight w:val="0"/>
      <w:marTop w:val="0"/>
      <w:marBottom w:val="0"/>
      <w:divBdr>
        <w:top w:val="none" w:sz="0" w:space="0" w:color="auto"/>
        <w:left w:val="none" w:sz="0" w:space="0" w:color="auto"/>
        <w:bottom w:val="none" w:sz="0" w:space="0" w:color="auto"/>
        <w:right w:val="none" w:sz="0" w:space="0" w:color="auto"/>
      </w:divBdr>
    </w:div>
    <w:div w:id="1171481483">
      <w:bodyDiv w:val="1"/>
      <w:marLeft w:val="0"/>
      <w:marRight w:val="0"/>
      <w:marTop w:val="0"/>
      <w:marBottom w:val="0"/>
      <w:divBdr>
        <w:top w:val="none" w:sz="0" w:space="0" w:color="auto"/>
        <w:left w:val="none" w:sz="0" w:space="0" w:color="auto"/>
        <w:bottom w:val="none" w:sz="0" w:space="0" w:color="auto"/>
        <w:right w:val="none" w:sz="0" w:space="0" w:color="auto"/>
      </w:divBdr>
    </w:div>
    <w:div w:id="1171986610">
      <w:bodyDiv w:val="1"/>
      <w:marLeft w:val="0"/>
      <w:marRight w:val="0"/>
      <w:marTop w:val="0"/>
      <w:marBottom w:val="0"/>
      <w:divBdr>
        <w:top w:val="none" w:sz="0" w:space="0" w:color="auto"/>
        <w:left w:val="none" w:sz="0" w:space="0" w:color="auto"/>
        <w:bottom w:val="none" w:sz="0" w:space="0" w:color="auto"/>
        <w:right w:val="none" w:sz="0" w:space="0" w:color="auto"/>
      </w:divBdr>
    </w:div>
    <w:div w:id="1171988049">
      <w:bodyDiv w:val="1"/>
      <w:marLeft w:val="0"/>
      <w:marRight w:val="0"/>
      <w:marTop w:val="0"/>
      <w:marBottom w:val="0"/>
      <w:divBdr>
        <w:top w:val="none" w:sz="0" w:space="0" w:color="auto"/>
        <w:left w:val="none" w:sz="0" w:space="0" w:color="auto"/>
        <w:bottom w:val="none" w:sz="0" w:space="0" w:color="auto"/>
        <w:right w:val="none" w:sz="0" w:space="0" w:color="auto"/>
      </w:divBdr>
    </w:div>
    <w:div w:id="1171993435">
      <w:bodyDiv w:val="1"/>
      <w:marLeft w:val="0"/>
      <w:marRight w:val="0"/>
      <w:marTop w:val="0"/>
      <w:marBottom w:val="0"/>
      <w:divBdr>
        <w:top w:val="none" w:sz="0" w:space="0" w:color="auto"/>
        <w:left w:val="none" w:sz="0" w:space="0" w:color="auto"/>
        <w:bottom w:val="none" w:sz="0" w:space="0" w:color="auto"/>
        <w:right w:val="none" w:sz="0" w:space="0" w:color="auto"/>
      </w:divBdr>
    </w:div>
    <w:div w:id="1172254758">
      <w:bodyDiv w:val="1"/>
      <w:marLeft w:val="0"/>
      <w:marRight w:val="0"/>
      <w:marTop w:val="0"/>
      <w:marBottom w:val="0"/>
      <w:divBdr>
        <w:top w:val="none" w:sz="0" w:space="0" w:color="auto"/>
        <w:left w:val="none" w:sz="0" w:space="0" w:color="auto"/>
        <w:bottom w:val="none" w:sz="0" w:space="0" w:color="auto"/>
        <w:right w:val="none" w:sz="0" w:space="0" w:color="auto"/>
      </w:divBdr>
    </w:div>
    <w:div w:id="1172259939">
      <w:bodyDiv w:val="1"/>
      <w:marLeft w:val="0"/>
      <w:marRight w:val="0"/>
      <w:marTop w:val="0"/>
      <w:marBottom w:val="0"/>
      <w:divBdr>
        <w:top w:val="none" w:sz="0" w:space="0" w:color="auto"/>
        <w:left w:val="none" w:sz="0" w:space="0" w:color="auto"/>
        <w:bottom w:val="none" w:sz="0" w:space="0" w:color="auto"/>
        <w:right w:val="none" w:sz="0" w:space="0" w:color="auto"/>
      </w:divBdr>
    </w:div>
    <w:div w:id="1172523320">
      <w:bodyDiv w:val="1"/>
      <w:marLeft w:val="0"/>
      <w:marRight w:val="0"/>
      <w:marTop w:val="0"/>
      <w:marBottom w:val="0"/>
      <w:divBdr>
        <w:top w:val="none" w:sz="0" w:space="0" w:color="auto"/>
        <w:left w:val="none" w:sz="0" w:space="0" w:color="auto"/>
        <w:bottom w:val="none" w:sz="0" w:space="0" w:color="auto"/>
        <w:right w:val="none" w:sz="0" w:space="0" w:color="auto"/>
      </w:divBdr>
    </w:div>
    <w:div w:id="1172598894">
      <w:bodyDiv w:val="1"/>
      <w:marLeft w:val="0"/>
      <w:marRight w:val="0"/>
      <w:marTop w:val="0"/>
      <w:marBottom w:val="0"/>
      <w:divBdr>
        <w:top w:val="none" w:sz="0" w:space="0" w:color="auto"/>
        <w:left w:val="none" w:sz="0" w:space="0" w:color="auto"/>
        <w:bottom w:val="none" w:sz="0" w:space="0" w:color="auto"/>
        <w:right w:val="none" w:sz="0" w:space="0" w:color="auto"/>
      </w:divBdr>
    </w:div>
    <w:div w:id="1172644555">
      <w:bodyDiv w:val="1"/>
      <w:marLeft w:val="0"/>
      <w:marRight w:val="0"/>
      <w:marTop w:val="0"/>
      <w:marBottom w:val="0"/>
      <w:divBdr>
        <w:top w:val="none" w:sz="0" w:space="0" w:color="auto"/>
        <w:left w:val="none" w:sz="0" w:space="0" w:color="auto"/>
        <w:bottom w:val="none" w:sz="0" w:space="0" w:color="auto"/>
        <w:right w:val="none" w:sz="0" w:space="0" w:color="auto"/>
      </w:divBdr>
    </w:div>
    <w:div w:id="1172791432">
      <w:bodyDiv w:val="1"/>
      <w:marLeft w:val="0"/>
      <w:marRight w:val="0"/>
      <w:marTop w:val="0"/>
      <w:marBottom w:val="0"/>
      <w:divBdr>
        <w:top w:val="none" w:sz="0" w:space="0" w:color="auto"/>
        <w:left w:val="none" w:sz="0" w:space="0" w:color="auto"/>
        <w:bottom w:val="none" w:sz="0" w:space="0" w:color="auto"/>
        <w:right w:val="none" w:sz="0" w:space="0" w:color="auto"/>
      </w:divBdr>
    </w:div>
    <w:div w:id="1172910389">
      <w:bodyDiv w:val="1"/>
      <w:marLeft w:val="0"/>
      <w:marRight w:val="0"/>
      <w:marTop w:val="0"/>
      <w:marBottom w:val="0"/>
      <w:divBdr>
        <w:top w:val="none" w:sz="0" w:space="0" w:color="auto"/>
        <w:left w:val="none" w:sz="0" w:space="0" w:color="auto"/>
        <w:bottom w:val="none" w:sz="0" w:space="0" w:color="auto"/>
        <w:right w:val="none" w:sz="0" w:space="0" w:color="auto"/>
      </w:divBdr>
    </w:div>
    <w:div w:id="1173031195">
      <w:bodyDiv w:val="1"/>
      <w:marLeft w:val="0"/>
      <w:marRight w:val="0"/>
      <w:marTop w:val="0"/>
      <w:marBottom w:val="0"/>
      <w:divBdr>
        <w:top w:val="none" w:sz="0" w:space="0" w:color="auto"/>
        <w:left w:val="none" w:sz="0" w:space="0" w:color="auto"/>
        <w:bottom w:val="none" w:sz="0" w:space="0" w:color="auto"/>
        <w:right w:val="none" w:sz="0" w:space="0" w:color="auto"/>
      </w:divBdr>
    </w:div>
    <w:div w:id="1173034258">
      <w:bodyDiv w:val="1"/>
      <w:marLeft w:val="0"/>
      <w:marRight w:val="0"/>
      <w:marTop w:val="0"/>
      <w:marBottom w:val="0"/>
      <w:divBdr>
        <w:top w:val="none" w:sz="0" w:space="0" w:color="auto"/>
        <w:left w:val="none" w:sz="0" w:space="0" w:color="auto"/>
        <w:bottom w:val="none" w:sz="0" w:space="0" w:color="auto"/>
        <w:right w:val="none" w:sz="0" w:space="0" w:color="auto"/>
      </w:divBdr>
    </w:div>
    <w:div w:id="1173183749">
      <w:bodyDiv w:val="1"/>
      <w:marLeft w:val="0"/>
      <w:marRight w:val="0"/>
      <w:marTop w:val="0"/>
      <w:marBottom w:val="0"/>
      <w:divBdr>
        <w:top w:val="none" w:sz="0" w:space="0" w:color="auto"/>
        <w:left w:val="none" w:sz="0" w:space="0" w:color="auto"/>
        <w:bottom w:val="none" w:sz="0" w:space="0" w:color="auto"/>
        <w:right w:val="none" w:sz="0" w:space="0" w:color="auto"/>
      </w:divBdr>
    </w:div>
    <w:div w:id="1173256362">
      <w:bodyDiv w:val="1"/>
      <w:marLeft w:val="0"/>
      <w:marRight w:val="0"/>
      <w:marTop w:val="0"/>
      <w:marBottom w:val="0"/>
      <w:divBdr>
        <w:top w:val="none" w:sz="0" w:space="0" w:color="auto"/>
        <w:left w:val="none" w:sz="0" w:space="0" w:color="auto"/>
        <w:bottom w:val="none" w:sz="0" w:space="0" w:color="auto"/>
        <w:right w:val="none" w:sz="0" w:space="0" w:color="auto"/>
      </w:divBdr>
    </w:div>
    <w:div w:id="1173645090">
      <w:bodyDiv w:val="1"/>
      <w:marLeft w:val="0"/>
      <w:marRight w:val="0"/>
      <w:marTop w:val="0"/>
      <w:marBottom w:val="0"/>
      <w:divBdr>
        <w:top w:val="none" w:sz="0" w:space="0" w:color="auto"/>
        <w:left w:val="none" w:sz="0" w:space="0" w:color="auto"/>
        <w:bottom w:val="none" w:sz="0" w:space="0" w:color="auto"/>
        <w:right w:val="none" w:sz="0" w:space="0" w:color="auto"/>
      </w:divBdr>
    </w:div>
    <w:div w:id="1173687612">
      <w:bodyDiv w:val="1"/>
      <w:marLeft w:val="0"/>
      <w:marRight w:val="0"/>
      <w:marTop w:val="0"/>
      <w:marBottom w:val="0"/>
      <w:divBdr>
        <w:top w:val="none" w:sz="0" w:space="0" w:color="auto"/>
        <w:left w:val="none" w:sz="0" w:space="0" w:color="auto"/>
        <w:bottom w:val="none" w:sz="0" w:space="0" w:color="auto"/>
        <w:right w:val="none" w:sz="0" w:space="0" w:color="auto"/>
      </w:divBdr>
    </w:div>
    <w:div w:id="1173758699">
      <w:bodyDiv w:val="1"/>
      <w:marLeft w:val="0"/>
      <w:marRight w:val="0"/>
      <w:marTop w:val="0"/>
      <w:marBottom w:val="0"/>
      <w:divBdr>
        <w:top w:val="none" w:sz="0" w:space="0" w:color="auto"/>
        <w:left w:val="none" w:sz="0" w:space="0" w:color="auto"/>
        <w:bottom w:val="none" w:sz="0" w:space="0" w:color="auto"/>
        <w:right w:val="none" w:sz="0" w:space="0" w:color="auto"/>
      </w:divBdr>
    </w:div>
    <w:div w:id="1173881344">
      <w:bodyDiv w:val="1"/>
      <w:marLeft w:val="0"/>
      <w:marRight w:val="0"/>
      <w:marTop w:val="0"/>
      <w:marBottom w:val="0"/>
      <w:divBdr>
        <w:top w:val="none" w:sz="0" w:space="0" w:color="auto"/>
        <w:left w:val="none" w:sz="0" w:space="0" w:color="auto"/>
        <w:bottom w:val="none" w:sz="0" w:space="0" w:color="auto"/>
        <w:right w:val="none" w:sz="0" w:space="0" w:color="auto"/>
      </w:divBdr>
    </w:div>
    <w:div w:id="1174101786">
      <w:bodyDiv w:val="1"/>
      <w:marLeft w:val="0"/>
      <w:marRight w:val="0"/>
      <w:marTop w:val="0"/>
      <w:marBottom w:val="0"/>
      <w:divBdr>
        <w:top w:val="none" w:sz="0" w:space="0" w:color="auto"/>
        <w:left w:val="none" w:sz="0" w:space="0" w:color="auto"/>
        <w:bottom w:val="none" w:sz="0" w:space="0" w:color="auto"/>
        <w:right w:val="none" w:sz="0" w:space="0" w:color="auto"/>
      </w:divBdr>
    </w:div>
    <w:div w:id="1174104429">
      <w:bodyDiv w:val="1"/>
      <w:marLeft w:val="0"/>
      <w:marRight w:val="0"/>
      <w:marTop w:val="0"/>
      <w:marBottom w:val="0"/>
      <w:divBdr>
        <w:top w:val="none" w:sz="0" w:space="0" w:color="auto"/>
        <w:left w:val="none" w:sz="0" w:space="0" w:color="auto"/>
        <w:bottom w:val="none" w:sz="0" w:space="0" w:color="auto"/>
        <w:right w:val="none" w:sz="0" w:space="0" w:color="auto"/>
      </w:divBdr>
    </w:div>
    <w:div w:id="1174224136">
      <w:bodyDiv w:val="1"/>
      <w:marLeft w:val="0"/>
      <w:marRight w:val="0"/>
      <w:marTop w:val="0"/>
      <w:marBottom w:val="0"/>
      <w:divBdr>
        <w:top w:val="none" w:sz="0" w:space="0" w:color="auto"/>
        <w:left w:val="none" w:sz="0" w:space="0" w:color="auto"/>
        <w:bottom w:val="none" w:sz="0" w:space="0" w:color="auto"/>
        <w:right w:val="none" w:sz="0" w:space="0" w:color="auto"/>
      </w:divBdr>
    </w:div>
    <w:div w:id="1174342816">
      <w:bodyDiv w:val="1"/>
      <w:marLeft w:val="0"/>
      <w:marRight w:val="0"/>
      <w:marTop w:val="0"/>
      <w:marBottom w:val="0"/>
      <w:divBdr>
        <w:top w:val="none" w:sz="0" w:space="0" w:color="auto"/>
        <w:left w:val="none" w:sz="0" w:space="0" w:color="auto"/>
        <w:bottom w:val="none" w:sz="0" w:space="0" w:color="auto"/>
        <w:right w:val="none" w:sz="0" w:space="0" w:color="auto"/>
      </w:divBdr>
    </w:div>
    <w:div w:id="1174417365">
      <w:bodyDiv w:val="1"/>
      <w:marLeft w:val="0"/>
      <w:marRight w:val="0"/>
      <w:marTop w:val="0"/>
      <w:marBottom w:val="0"/>
      <w:divBdr>
        <w:top w:val="none" w:sz="0" w:space="0" w:color="auto"/>
        <w:left w:val="none" w:sz="0" w:space="0" w:color="auto"/>
        <w:bottom w:val="none" w:sz="0" w:space="0" w:color="auto"/>
        <w:right w:val="none" w:sz="0" w:space="0" w:color="auto"/>
      </w:divBdr>
    </w:div>
    <w:div w:id="1175077654">
      <w:bodyDiv w:val="1"/>
      <w:marLeft w:val="0"/>
      <w:marRight w:val="0"/>
      <w:marTop w:val="0"/>
      <w:marBottom w:val="0"/>
      <w:divBdr>
        <w:top w:val="none" w:sz="0" w:space="0" w:color="auto"/>
        <w:left w:val="none" w:sz="0" w:space="0" w:color="auto"/>
        <w:bottom w:val="none" w:sz="0" w:space="0" w:color="auto"/>
        <w:right w:val="none" w:sz="0" w:space="0" w:color="auto"/>
      </w:divBdr>
    </w:div>
    <w:div w:id="1175799964">
      <w:bodyDiv w:val="1"/>
      <w:marLeft w:val="0"/>
      <w:marRight w:val="0"/>
      <w:marTop w:val="0"/>
      <w:marBottom w:val="0"/>
      <w:divBdr>
        <w:top w:val="none" w:sz="0" w:space="0" w:color="auto"/>
        <w:left w:val="none" w:sz="0" w:space="0" w:color="auto"/>
        <w:bottom w:val="none" w:sz="0" w:space="0" w:color="auto"/>
        <w:right w:val="none" w:sz="0" w:space="0" w:color="auto"/>
      </w:divBdr>
    </w:div>
    <w:div w:id="1176068169">
      <w:bodyDiv w:val="1"/>
      <w:marLeft w:val="0"/>
      <w:marRight w:val="0"/>
      <w:marTop w:val="0"/>
      <w:marBottom w:val="0"/>
      <w:divBdr>
        <w:top w:val="none" w:sz="0" w:space="0" w:color="auto"/>
        <w:left w:val="none" w:sz="0" w:space="0" w:color="auto"/>
        <w:bottom w:val="none" w:sz="0" w:space="0" w:color="auto"/>
        <w:right w:val="none" w:sz="0" w:space="0" w:color="auto"/>
      </w:divBdr>
    </w:div>
    <w:div w:id="1176111734">
      <w:bodyDiv w:val="1"/>
      <w:marLeft w:val="0"/>
      <w:marRight w:val="0"/>
      <w:marTop w:val="0"/>
      <w:marBottom w:val="0"/>
      <w:divBdr>
        <w:top w:val="none" w:sz="0" w:space="0" w:color="auto"/>
        <w:left w:val="none" w:sz="0" w:space="0" w:color="auto"/>
        <w:bottom w:val="none" w:sz="0" w:space="0" w:color="auto"/>
        <w:right w:val="none" w:sz="0" w:space="0" w:color="auto"/>
      </w:divBdr>
    </w:div>
    <w:div w:id="1176262782">
      <w:bodyDiv w:val="1"/>
      <w:marLeft w:val="0"/>
      <w:marRight w:val="0"/>
      <w:marTop w:val="0"/>
      <w:marBottom w:val="0"/>
      <w:divBdr>
        <w:top w:val="none" w:sz="0" w:space="0" w:color="auto"/>
        <w:left w:val="none" w:sz="0" w:space="0" w:color="auto"/>
        <w:bottom w:val="none" w:sz="0" w:space="0" w:color="auto"/>
        <w:right w:val="none" w:sz="0" w:space="0" w:color="auto"/>
      </w:divBdr>
    </w:div>
    <w:div w:id="1176263643">
      <w:bodyDiv w:val="1"/>
      <w:marLeft w:val="0"/>
      <w:marRight w:val="0"/>
      <w:marTop w:val="0"/>
      <w:marBottom w:val="0"/>
      <w:divBdr>
        <w:top w:val="none" w:sz="0" w:space="0" w:color="auto"/>
        <w:left w:val="none" w:sz="0" w:space="0" w:color="auto"/>
        <w:bottom w:val="none" w:sz="0" w:space="0" w:color="auto"/>
        <w:right w:val="none" w:sz="0" w:space="0" w:color="auto"/>
      </w:divBdr>
    </w:div>
    <w:div w:id="1176382332">
      <w:bodyDiv w:val="1"/>
      <w:marLeft w:val="0"/>
      <w:marRight w:val="0"/>
      <w:marTop w:val="0"/>
      <w:marBottom w:val="0"/>
      <w:divBdr>
        <w:top w:val="none" w:sz="0" w:space="0" w:color="auto"/>
        <w:left w:val="none" w:sz="0" w:space="0" w:color="auto"/>
        <w:bottom w:val="none" w:sz="0" w:space="0" w:color="auto"/>
        <w:right w:val="none" w:sz="0" w:space="0" w:color="auto"/>
      </w:divBdr>
    </w:div>
    <w:div w:id="1176505117">
      <w:bodyDiv w:val="1"/>
      <w:marLeft w:val="0"/>
      <w:marRight w:val="0"/>
      <w:marTop w:val="0"/>
      <w:marBottom w:val="0"/>
      <w:divBdr>
        <w:top w:val="none" w:sz="0" w:space="0" w:color="auto"/>
        <w:left w:val="none" w:sz="0" w:space="0" w:color="auto"/>
        <w:bottom w:val="none" w:sz="0" w:space="0" w:color="auto"/>
        <w:right w:val="none" w:sz="0" w:space="0" w:color="auto"/>
      </w:divBdr>
    </w:div>
    <w:div w:id="1176773755">
      <w:bodyDiv w:val="1"/>
      <w:marLeft w:val="0"/>
      <w:marRight w:val="0"/>
      <w:marTop w:val="0"/>
      <w:marBottom w:val="0"/>
      <w:divBdr>
        <w:top w:val="none" w:sz="0" w:space="0" w:color="auto"/>
        <w:left w:val="none" w:sz="0" w:space="0" w:color="auto"/>
        <w:bottom w:val="none" w:sz="0" w:space="0" w:color="auto"/>
        <w:right w:val="none" w:sz="0" w:space="0" w:color="auto"/>
      </w:divBdr>
    </w:div>
    <w:div w:id="1177118741">
      <w:bodyDiv w:val="1"/>
      <w:marLeft w:val="0"/>
      <w:marRight w:val="0"/>
      <w:marTop w:val="0"/>
      <w:marBottom w:val="0"/>
      <w:divBdr>
        <w:top w:val="none" w:sz="0" w:space="0" w:color="auto"/>
        <w:left w:val="none" w:sz="0" w:space="0" w:color="auto"/>
        <w:bottom w:val="none" w:sz="0" w:space="0" w:color="auto"/>
        <w:right w:val="none" w:sz="0" w:space="0" w:color="auto"/>
      </w:divBdr>
    </w:div>
    <w:div w:id="1177189167">
      <w:bodyDiv w:val="1"/>
      <w:marLeft w:val="0"/>
      <w:marRight w:val="0"/>
      <w:marTop w:val="0"/>
      <w:marBottom w:val="0"/>
      <w:divBdr>
        <w:top w:val="none" w:sz="0" w:space="0" w:color="auto"/>
        <w:left w:val="none" w:sz="0" w:space="0" w:color="auto"/>
        <w:bottom w:val="none" w:sz="0" w:space="0" w:color="auto"/>
        <w:right w:val="none" w:sz="0" w:space="0" w:color="auto"/>
      </w:divBdr>
    </w:div>
    <w:div w:id="1177305734">
      <w:bodyDiv w:val="1"/>
      <w:marLeft w:val="0"/>
      <w:marRight w:val="0"/>
      <w:marTop w:val="0"/>
      <w:marBottom w:val="0"/>
      <w:divBdr>
        <w:top w:val="none" w:sz="0" w:space="0" w:color="auto"/>
        <w:left w:val="none" w:sz="0" w:space="0" w:color="auto"/>
        <w:bottom w:val="none" w:sz="0" w:space="0" w:color="auto"/>
        <w:right w:val="none" w:sz="0" w:space="0" w:color="auto"/>
      </w:divBdr>
    </w:div>
    <w:div w:id="1178081776">
      <w:bodyDiv w:val="1"/>
      <w:marLeft w:val="0"/>
      <w:marRight w:val="0"/>
      <w:marTop w:val="0"/>
      <w:marBottom w:val="0"/>
      <w:divBdr>
        <w:top w:val="none" w:sz="0" w:space="0" w:color="auto"/>
        <w:left w:val="none" w:sz="0" w:space="0" w:color="auto"/>
        <w:bottom w:val="none" w:sz="0" w:space="0" w:color="auto"/>
        <w:right w:val="none" w:sz="0" w:space="0" w:color="auto"/>
      </w:divBdr>
    </w:div>
    <w:div w:id="1178231026">
      <w:bodyDiv w:val="1"/>
      <w:marLeft w:val="0"/>
      <w:marRight w:val="0"/>
      <w:marTop w:val="0"/>
      <w:marBottom w:val="0"/>
      <w:divBdr>
        <w:top w:val="none" w:sz="0" w:space="0" w:color="auto"/>
        <w:left w:val="none" w:sz="0" w:space="0" w:color="auto"/>
        <w:bottom w:val="none" w:sz="0" w:space="0" w:color="auto"/>
        <w:right w:val="none" w:sz="0" w:space="0" w:color="auto"/>
      </w:divBdr>
    </w:div>
    <w:div w:id="1178470061">
      <w:bodyDiv w:val="1"/>
      <w:marLeft w:val="0"/>
      <w:marRight w:val="0"/>
      <w:marTop w:val="0"/>
      <w:marBottom w:val="0"/>
      <w:divBdr>
        <w:top w:val="none" w:sz="0" w:space="0" w:color="auto"/>
        <w:left w:val="none" w:sz="0" w:space="0" w:color="auto"/>
        <w:bottom w:val="none" w:sz="0" w:space="0" w:color="auto"/>
        <w:right w:val="none" w:sz="0" w:space="0" w:color="auto"/>
      </w:divBdr>
    </w:div>
    <w:div w:id="1178540745">
      <w:bodyDiv w:val="1"/>
      <w:marLeft w:val="0"/>
      <w:marRight w:val="0"/>
      <w:marTop w:val="0"/>
      <w:marBottom w:val="0"/>
      <w:divBdr>
        <w:top w:val="none" w:sz="0" w:space="0" w:color="auto"/>
        <w:left w:val="none" w:sz="0" w:space="0" w:color="auto"/>
        <w:bottom w:val="none" w:sz="0" w:space="0" w:color="auto"/>
        <w:right w:val="none" w:sz="0" w:space="0" w:color="auto"/>
      </w:divBdr>
    </w:div>
    <w:div w:id="1178622446">
      <w:bodyDiv w:val="1"/>
      <w:marLeft w:val="0"/>
      <w:marRight w:val="0"/>
      <w:marTop w:val="0"/>
      <w:marBottom w:val="0"/>
      <w:divBdr>
        <w:top w:val="none" w:sz="0" w:space="0" w:color="auto"/>
        <w:left w:val="none" w:sz="0" w:space="0" w:color="auto"/>
        <w:bottom w:val="none" w:sz="0" w:space="0" w:color="auto"/>
        <w:right w:val="none" w:sz="0" w:space="0" w:color="auto"/>
      </w:divBdr>
    </w:div>
    <w:div w:id="1178690373">
      <w:bodyDiv w:val="1"/>
      <w:marLeft w:val="0"/>
      <w:marRight w:val="0"/>
      <w:marTop w:val="0"/>
      <w:marBottom w:val="0"/>
      <w:divBdr>
        <w:top w:val="none" w:sz="0" w:space="0" w:color="auto"/>
        <w:left w:val="none" w:sz="0" w:space="0" w:color="auto"/>
        <w:bottom w:val="none" w:sz="0" w:space="0" w:color="auto"/>
        <w:right w:val="none" w:sz="0" w:space="0" w:color="auto"/>
      </w:divBdr>
    </w:div>
    <w:div w:id="1178808127">
      <w:bodyDiv w:val="1"/>
      <w:marLeft w:val="0"/>
      <w:marRight w:val="0"/>
      <w:marTop w:val="0"/>
      <w:marBottom w:val="0"/>
      <w:divBdr>
        <w:top w:val="none" w:sz="0" w:space="0" w:color="auto"/>
        <w:left w:val="none" w:sz="0" w:space="0" w:color="auto"/>
        <w:bottom w:val="none" w:sz="0" w:space="0" w:color="auto"/>
        <w:right w:val="none" w:sz="0" w:space="0" w:color="auto"/>
      </w:divBdr>
    </w:div>
    <w:div w:id="1178882018">
      <w:bodyDiv w:val="1"/>
      <w:marLeft w:val="0"/>
      <w:marRight w:val="0"/>
      <w:marTop w:val="0"/>
      <w:marBottom w:val="0"/>
      <w:divBdr>
        <w:top w:val="none" w:sz="0" w:space="0" w:color="auto"/>
        <w:left w:val="none" w:sz="0" w:space="0" w:color="auto"/>
        <w:bottom w:val="none" w:sz="0" w:space="0" w:color="auto"/>
        <w:right w:val="none" w:sz="0" w:space="0" w:color="auto"/>
      </w:divBdr>
    </w:div>
    <w:div w:id="1178885250">
      <w:bodyDiv w:val="1"/>
      <w:marLeft w:val="0"/>
      <w:marRight w:val="0"/>
      <w:marTop w:val="0"/>
      <w:marBottom w:val="0"/>
      <w:divBdr>
        <w:top w:val="none" w:sz="0" w:space="0" w:color="auto"/>
        <w:left w:val="none" w:sz="0" w:space="0" w:color="auto"/>
        <w:bottom w:val="none" w:sz="0" w:space="0" w:color="auto"/>
        <w:right w:val="none" w:sz="0" w:space="0" w:color="auto"/>
      </w:divBdr>
    </w:div>
    <w:div w:id="1179079105">
      <w:bodyDiv w:val="1"/>
      <w:marLeft w:val="0"/>
      <w:marRight w:val="0"/>
      <w:marTop w:val="0"/>
      <w:marBottom w:val="0"/>
      <w:divBdr>
        <w:top w:val="none" w:sz="0" w:space="0" w:color="auto"/>
        <w:left w:val="none" w:sz="0" w:space="0" w:color="auto"/>
        <w:bottom w:val="none" w:sz="0" w:space="0" w:color="auto"/>
        <w:right w:val="none" w:sz="0" w:space="0" w:color="auto"/>
      </w:divBdr>
    </w:div>
    <w:div w:id="1179347356">
      <w:bodyDiv w:val="1"/>
      <w:marLeft w:val="0"/>
      <w:marRight w:val="0"/>
      <w:marTop w:val="0"/>
      <w:marBottom w:val="0"/>
      <w:divBdr>
        <w:top w:val="none" w:sz="0" w:space="0" w:color="auto"/>
        <w:left w:val="none" w:sz="0" w:space="0" w:color="auto"/>
        <w:bottom w:val="none" w:sz="0" w:space="0" w:color="auto"/>
        <w:right w:val="none" w:sz="0" w:space="0" w:color="auto"/>
      </w:divBdr>
    </w:div>
    <w:div w:id="1180310611">
      <w:bodyDiv w:val="1"/>
      <w:marLeft w:val="0"/>
      <w:marRight w:val="0"/>
      <w:marTop w:val="0"/>
      <w:marBottom w:val="0"/>
      <w:divBdr>
        <w:top w:val="none" w:sz="0" w:space="0" w:color="auto"/>
        <w:left w:val="none" w:sz="0" w:space="0" w:color="auto"/>
        <w:bottom w:val="none" w:sz="0" w:space="0" w:color="auto"/>
        <w:right w:val="none" w:sz="0" w:space="0" w:color="auto"/>
      </w:divBdr>
    </w:div>
    <w:div w:id="1180466025">
      <w:bodyDiv w:val="1"/>
      <w:marLeft w:val="0"/>
      <w:marRight w:val="0"/>
      <w:marTop w:val="0"/>
      <w:marBottom w:val="0"/>
      <w:divBdr>
        <w:top w:val="none" w:sz="0" w:space="0" w:color="auto"/>
        <w:left w:val="none" w:sz="0" w:space="0" w:color="auto"/>
        <w:bottom w:val="none" w:sz="0" w:space="0" w:color="auto"/>
        <w:right w:val="none" w:sz="0" w:space="0" w:color="auto"/>
      </w:divBdr>
    </w:div>
    <w:div w:id="1180582458">
      <w:bodyDiv w:val="1"/>
      <w:marLeft w:val="0"/>
      <w:marRight w:val="0"/>
      <w:marTop w:val="0"/>
      <w:marBottom w:val="0"/>
      <w:divBdr>
        <w:top w:val="none" w:sz="0" w:space="0" w:color="auto"/>
        <w:left w:val="none" w:sz="0" w:space="0" w:color="auto"/>
        <w:bottom w:val="none" w:sz="0" w:space="0" w:color="auto"/>
        <w:right w:val="none" w:sz="0" w:space="0" w:color="auto"/>
      </w:divBdr>
    </w:div>
    <w:div w:id="1180847865">
      <w:bodyDiv w:val="1"/>
      <w:marLeft w:val="0"/>
      <w:marRight w:val="0"/>
      <w:marTop w:val="0"/>
      <w:marBottom w:val="0"/>
      <w:divBdr>
        <w:top w:val="none" w:sz="0" w:space="0" w:color="auto"/>
        <w:left w:val="none" w:sz="0" w:space="0" w:color="auto"/>
        <w:bottom w:val="none" w:sz="0" w:space="0" w:color="auto"/>
        <w:right w:val="none" w:sz="0" w:space="0" w:color="auto"/>
      </w:divBdr>
    </w:div>
    <w:div w:id="1180896539">
      <w:bodyDiv w:val="1"/>
      <w:marLeft w:val="0"/>
      <w:marRight w:val="0"/>
      <w:marTop w:val="0"/>
      <w:marBottom w:val="0"/>
      <w:divBdr>
        <w:top w:val="none" w:sz="0" w:space="0" w:color="auto"/>
        <w:left w:val="none" w:sz="0" w:space="0" w:color="auto"/>
        <w:bottom w:val="none" w:sz="0" w:space="0" w:color="auto"/>
        <w:right w:val="none" w:sz="0" w:space="0" w:color="auto"/>
      </w:divBdr>
    </w:div>
    <w:div w:id="1180974550">
      <w:bodyDiv w:val="1"/>
      <w:marLeft w:val="0"/>
      <w:marRight w:val="0"/>
      <w:marTop w:val="0"/>
      <w:marBottom w:val="0"/>
      <w:divBdr>
        <w:top w:val="none" w:sz="0" w:space="0" w:color="auto"/>
        <w:left w:val="none" w:sz="0" w:space="0" w:color="auto"/>
        <w:bottom w:val="none" w:sz="0" w:space="0" w:color="auto"/>
        <w:right w:val="none" w:sz="0" w:space="0" w:color="auto"/>
      </w:divBdr>
    </w:div>
    <w:div w:id="1181042754">
      <w:bodyDiv w:val="1"/>
      <w:marLeft w:val="0"/>
      <w:marRight w:val="0"/>
      <w:marTop w:val="0"/>
      <w:marBottom w:val="0"/>
      <w:divBdr>
        <w:top w:val="none" w:sz="0" w:space="0" w:color="auto"/>
        <w:left w:val="none" w:sz="0" w:space="0" w:color="auto"/>
        <w:bottom w:val="none" w:sz="0" w:space="0" w:color="auto"/>
        <w:right w:val="none" w:sz="0" w:space="0" w:color="auto"/>
      </w:divBdr>
    </w:div>
    <w:div w:id="1181165527">
      <w:bodyDiv w:val="1"/>
      <w:marLeft w:val="0"/>
      <w:marRight w:val="0"/>
      <w:marTop w:val="0"/>
      <w:marBottom w:val="0"/>
      <w:divBdr>
        <w:top w:val="none" w:sz="0" w:space="0" w:color="auto"/>
        <w:left w:val="none" w:sz="0" w:space="0" w:color="auto"/>
        <w:bottom w:val="none" w:sz="0" w:space="0" w:color="auto"/>
        <w:right w:val="none" w:sz="0" w:space="0" w:color="auto"/>
      </w:divBdr>
    </w:div>
    <w:div w:id="1181237481">
      <w:bodyDiv w:val="1"/>
      <w:marLeft w:val="0"/>
      <w:marRight w:val="0"/>
      <w:marTop w:val="0"/>
      <w:marBottom w:val="0"/>
      <w:divBdr>
        <w:top w:val="none" w:sz="0" w:space="0" w:color="auto"/>
        <w:left w:val="none" w:sz="0" w:space="0" w:color="auto"/>
        <w:bottom w:val="none" w:sz="0" w:space="0" w:color="auto"/>
        <w:right w:val="none" w:sz="0" w:space="0" w:color="auto"/>
      </w:divBdr>
    </w:div>
    <w:div w:id="1181359144">
      <w:bodyDiv w:val="1"/>
      <w:marLeft w:val="0"/>
      <w:marRight w:val="0"/>
      <w:marTop w:val="0"/>
      <w:marBottom w:val="0"/>
      <w:divBdr>
        <w:top w:val="none" w:sz="0" w:space="0" w:color="auto"/>
        <w:left w:val="none" w:sz="0" w:space="0" w:color="auto"/>
        <w:bottom w:val="none" w:sz="0" w:space="0" w:color="auto"/>
        <w:right w:val="none" w:sz="0" w:space="0" w:color="auto"/>
      </w:divBdr>
    </w:div>
    <w:div w:id="1181432017">
      <w:bodyDiv w:val="1"/>
      <w:marLeft w:val="0"/>
      <w:marRight w:val="0"/>
      <w:marTop w:val="0"/>
      <w:marBottom w:val="0"/>
      <w:divBdr>
        <w:top w:val="none" w:sz="0" w:space="0" w:color="auto"/>
        <w:left w:val="none" w:sz="0" w:space="0" w:color="auto"/>
        <w:bottom w:val="none" w:sz="0" w:space="0" w:color="auto"/>
        <w:right w:val="none" w:sz="0" w:space="0" w:color="auto"/>
      </w:divBdr>
    </w:div>
    <w:div w:id="1181434080">
      <w:bodyDiv w:val="1"/>
      <w:marLeft w:val="0"/>
      <w:marRight w:val="0"/>
      <w:marTop w:val="0"/>
      <w:marBottom w:val="0"/>
      <w:divBdr>
        <w:top w:val="none" w:sz="0" w:space="0" w:color="auto"/>
        <w:left w:val="none" w:sz="0" w:space="0" w:color="auto"/>
        <w:bottom w:val="none" w:sz="0" w:space="0" w:color="auto"/>
        <w:right w:val="none" w:sz="0" w:space="0" w:color="auto"/>
      </w:divBdr>
    </w:div>
    <w:div w:id="1181553840">
      <w:bodyDiv w:val="1"/>
      <w:marLeft w:val="0"/>
      <w:marRight w:val="0"/>
      <w:marTop w:val="0"/>
      <w:marBottom w:val="0"/>
      <w:divBdr>
        <w:top w:val="none" w:sz="0" w:space="0" w:color="auto"/>
        <w:left w:val="none" w:sz="0" w:space="0" w:color="auto"/>
        <w:bottom w:val="none" w:sz="0" w:space="0" w:color="auto"/>
        <w:right w:val="none" w:sz="0" w:space="0" w:color="auto"/>
      </w:divBdr>
    </w:div>
    <w:div w:id="1181626814">
      <w:bodyDiv w:val="1"/>
      <w:marLeft w:val="0"/>
      <w:marRight w:val="0"/>
      <w:marTop w:val="0"/>
      <w:marBottom w:val="0"/>
      <w:divBdr>
        <w:top w:val="none" w:sz="0" w:space="0" w:color="auto"/>
        <w:left w:val="none" w:sz="0" w:space="0" w:color="auto"/>
        <w:bottom w:val="none" w:sz="0" w:space="0" w:color="auto"/>
        <w:right w:val="none" w:sz="0" w:space="0" w:color="auto"/>
      </w:divBdr>
    </w:div>
    <w:div w:id="1181699325">
      <w:bodyDiv w:val="1"/>
      <w:marLeft w:val="0"/>
      <w:marRight w:val="0"/>
      <w:marTop w:val="0"/>
      <w:marBottom w:val="0"/>
      <w:divBdr>
        <w:top w:val="none" w:sz="0" w:space="0" w:color="auto"/>
        <w:left w:val="none" w:sz="0" w:space="0" w:color="auto"/>
        <w:bottom w:val="none" w:sz="0" w:space="0" w:color="auto"/>
        <w:right w:val="none" w:sz="0" w:space="0" w:color="auto"/>
      </w:divBdr>
    </w:div>
    <w:div w:id="1181816266">
      <w:bodyDiv w:val="1"/>
      <w:marLeft w:val="0"/>
      <w:marRight w:val="0"/>
      <w:marTop w:val="0"/>
      <w:marBottom w:val="0"/>
      <w:divBdr>
        <w:top w:val="none" w:sz="0" w:space="0" w:color="auto"/>
        <w:left w:val="none" w:sz="0" w:space="0" w:color="auto"/>
        <w:bottom w:val="none" w:sz="0" w:space="0" w:color="auto"/>
        <w:right w:val="none" w:sz="0" w:space="0" w:color="auto"/>
      </w:divBdr>
    </w:div>
    <w:div w:id="1182161822">
      <w:bodyDiv w:val="1"/>
      <w:marLeft w:val="0"/>
      <w:marRight w:val="0"/>
      <w:marTop w:val="0"/>
      <w:marBottom w:val="0"/>
      <w:divBdr>
        <w:top w:val="none" w:sz="0" w:space="0" w:color="auto"/>
        <w:left w:val="none" w:sz="0" w:space="0" w:color="auto"/>
        <w:bottom w:val="none" w:sz="0" w:space="0" w:color="auto"/>
        <w:right w:val="none" w:sz="0" w:space="0" w:color="auto"/>
      </w:divBdr>
    </w:div>
    <w:div w:id="1182477481">
      <w:bodyDiv w:val="1"/>
      <w:marLeft w:val="0"/>
      <w:marRight w:val="0"/>
      <w:marTop w:val="0"/>
      <w:marBottom w:val="0"/>
      <w:divBdr>
        <w:top w:val="none" w:sz="0" w:space="0" w:color="auto"/>
        <w:left w:val="none" w:sz="0" w:space="0" w:color="auto"/>
        <w:bottom w:val="none" w:sz="0" w:space="0" w:color="auto"/>
        <w:right w:val="none" w:sz="0" w:space="0" w:color="auto"/>
      </w:divBdr>
    </w:div>
    <w:div w:id="1182552506">
      <w:bodyDiv w:val="1"/>
      <w:marLeft w:val="0"/>
      <w:marRight w:val="0"/>
      <w:marTop w:val="0"/>
      <w:marBottom w:val="0"/>
      <w:divBdr>
        <w:top w:val="none" w:sz="0" w:space="0" w:color="auto"/>
        <w:left w:val="none" w:sz="0" w:space="0" w:color="auto"/>
        <w:bottom w:val="none" w:sz="0" w:space="0" w:color="auto"/>
        <w:right w:val="none" w:sz="0" w:space="0" w:color="auto"/>
      </w:divBdr>
    </w:div>
    <w:div w:id="1182626679">
      <w:bodyDiv w:val="1"/>
      <w:marLeft w:val="0"/>
      <w:marRight w:val="0"/>
      <w:marTop w:val="0"/>
      <w:marBottom w:val="0"/>
      <w:divBdr>
        <w:top w:val="none" w:sz="0" w:space="0" w:color="auto"/>
        <w:left w:val="none" w:sz="0" w:space="0" w:color="auto"/>
        <w:bottom w:val="none" w:sz="0" w:space="0" w:color="auto"/>
        <w:right w:val="none" w:sz="0" w:space="0" w:color="auto"/>
      </w:divBdr>
    </w:div>
    <w:div w:id="1182822749">
      <w:bodyDiv w:val="1"/>
      <w:marLeft w:val="0"/>
      <w:marRight w:val="0"/>
      <w:marTop w:val="0"/>
      <w:marBottom w:val="0"/>
      <w:divBdr>
        <w:top w:val="none" w:sz="0" w:space="0" w:color="auto"/>
        <w:left w:val="none" w:sz="0" w:space="0" w:color="auto"/>
        <w:bottom w:val="none" w:sz="0" w:space="0" w:color="auto"/>
        <w:right w:val="none" w:sz="0" w:space="0" w:color="auto"/>
      </w:divBdr>
    </w:div>
    <w:div w:id="1182932601">
      <w:bodyDiv w:val="1"/>
      <w:marLeft w:val="0"/>
      <w:marRight w:val="0"/>
      <w:marTop w:val="0"/>
      <w:marBottom w:val="0"/>
      <w:divBdr>
        <w:top w:val="none" w:sz="0" w:space="0" w:color="auto"/>
        <w:left w:val="none" w:sz="0" w:space="0" w:color="auto"/>
        <w:bottom w:val="none" w:sz="0" w:space="0" w:color="auto"/>
        <w:right w:val="none" w:sz="0" w:space="0" w:color="auto"/>
      </w:divBdr>
    </w:div>
    <w:div w:id="1182937628">
      <w:bodyDiv w:val="1"/>
      <w:marLeft w:val="0"/>
      <w:marRight w:val="0"/>
      <w:marTop w:val="0"/>
      <w:marBottom w:val="0"/>
      <w:divBdr>
        <w:top w:val="none" w:sz="0" w:space="0" w:color="auto"/>
        <w:left w:val="none" w:sz="0" w:space="0" w:color="auto"/>
        <w:bottom w:val="none" w:sz="0" w:space="0" w:color="auto"/>
        <w:right w:val="none" w:sz="0" w:space="0" w:color="auto"/>
      </w:divBdr>
    </w:div>
    <w:div w:id="1183208135">
      <w:bodyDiv w:val="1"/>
      <w:marLeft w:val="0"/>
      <w:marRight w:val="0"/>
      <w:marTop w:val="0"/>
      <w:marBottom w:val="0"/>
      <w:divBdr>
        <w:top w:val="none" w:sz="0" w:space="0" w:color="auto"/>
        <w:left w:val="none" w:sz="0" w:space="0" w:color="auto"/>
        <w:bottom w:val="none" w:sz="0" w:space="0" w:color="auto"/>
        <w:right w:val="none" w:sz="0" w:space="0" w:color="auto"/>
      </w:divBdr>
    </w:div>
    <w:div w:id="1183857772">
      <w:bodyDiv w:val="1"/>
      <w:marLeft w:val="0"/>
      <w:marRight w:val="0"/>
      <w:marTop w:val="0"/>
      <w:marBottom w:val="0"/>
      <w:divBdr>
        <w:top w:val="none" w:sz="0" w:space="0" w:color="auto"/>
        <w:left w:val="none" w:sz="0" w:space="0" w:color="auto"/>
        <w:bottom w:val="none" w:sz="0" w:space="0" w:color="auto"/>
        <w:right w:val="none" w:sz="0" w:space="0" w:color="auto"/>
      </w:divBdr>
    </w:div>
    <w:div w:id="1183975342">
      <w:bodyDiv w:val="1"/>
      <w:marLeft w:val="0"/>
      <w:marRight w:val="0"/>
      <w:marTop w:val="0"/>
      <w:marBottom w:val="0"/>
      <w:divBdr>
        <w:top w:val="none" w:sz="0" w:space="0" w:color="auto"/>
        <w:left w:val="none" w:sz="0" w:space="0" w:color="auto"/>
        <w:bottom w:val="none" w:sz="0" w:space="0" w:color="auto"/>
        <w:right w:val="none" w:sz="0" w:space="0" w:color="auto"/>
      </w:divBdr>
    </w:div>
    <w:div w:id="1184199579">
      <w:bodyDiv w:val="1"/>
      <w:marLeft w:val="0"/>
      <w:marRight w:val="0"/>
      <w:marTop w:val="0"/>
      <w:marBottom w:val="0"/>
      <w:divBdr>
        <w:top w:val="none" w:sz="0" w:space="0" w:color="auto"/>
        <w:left w:val="none" w:sz="0" w:space="0" w:color="auto"/>
        <w:bottom w:val="none" w:sz="0" w:space="0" w:color="auto"/>
        <w:right w:val="none" w:sz="0" w:space="0" w:color="auto"/>
      </w:divBdr>
    </w:div>
    <w:div w:id="1184517791">
      <w:bodyDiv w:val="1"/>
      <w:marLeft w:val="0"/>
      <w:marRight w:val="0"/>
      <w:marTop w:val="0"/>
      <w:marBottom w:val="0"/>
      <w:divBdr>
        <w:top w:val="none" w:sz="0" w:space="0" w:color="auto"/>
        <w:left w:val="none" w:sz="0" w:space="0" w:color="auto"/>
        <w:bottom w:val="none" w:sz="0" w:space="0" w:color="auto"/>
        <w:right w:val="none" w:sz="0" w:space="0" w:color="auto"/>
      </w:divBdr>
    </w:div>
    <w:div w:id="1184855509">
      <w:bodyDiv w:val="1"/>
      <w:marLeft w:val="0"/>
      <w:marRight w:val="0"/>
      <w:marTop w:val="0"/>
      <w:marBottom w:val="0"/>
      <w:divBdr>
        <w:top w:val="none" w:sz="0" w:space="0" w:color="auto"/>
        <w:left w:val="none" w:sz="0" w:space="0" w:color="auto"/>
        <w:bottom w:val="none" w:sz="0" w:space="0" w:color="auto"/>
        <w:right w:val="none" w:sz="0" w:space="0" w:color="auto"/>
      </w:divBdr>
    </w:div>
    <w:div w:id="1185091144">
      <w:bodyDiv w:val="1"/>
      <w:marLeft w:val="0"/>
      <w:marRight w:val="0"/>
      <w:marTop w:val="0"/>
      <w:marBottom w:val="0"/>
      <w:divBdr>
        <w:top w:val="none" w:sz="0" w:space="0" w:color="auto"/>
        <w:left w:val="none" w:sz="0" w:space="0" w:color="auto"/>
        <w:bottom w:val="none" w:sz="0" w:space="0" w:color="auto"/>
        <w:right w:val="none" w:sz="0" w:space="0" w:color="auto"/>
      </w:divBdr>
    </w:div>
    <w:div w:id="1185250285">
      <w:bodyDiv w:val="1"/>
      <w:marLeft w:val="0"/>
      <w:marRight w:val="0"/>
      <w:marTop w:val="0"/>
      <w:marBottom w:val="0"/>
      <w:divBdr>
        <w:top w:val="none" w:sz="0" w:space="0" w:color="auto"/>
        <w:left w:val="none" w:sz="0" w:space="0" w:color="auto"/>
        <w:bottom w:val="none" w:sz="0" w:space="0" w:color="auto"/>
        <w:right w:val="none" w:sz="0" w:space="0" w:color="auto"/>
      </w:divBdr>
    </w:div>
    <w:div w:id="1185481433">
      <w:bodyDiv w:val="1"/>
      <w:marLeft w:val="0"/>
      <w:marRight w:val="0"/>
      <w:marTop w:val="0"/>
      <w:marBottom w:val="0"/>
      <w:divBdr>
        <w:top w:val="none" w:sz="0" w:space="0" w:color="auto"/>
        <w:left w:val="none" w:sz="0" w:space="0" w:color="auto"/>
        <w:bottom w:val="none" w:sz="0" w:space="0" w:color="auto"/>
        <w:right w:val="none" w:sz="0" w:space="0" w:color="auto"/>
      </w:divBdr>
    </w:div>
    <w:div w:id="1186284465">
      <w:bodyDiv w:val="1"/>
      <w:marLeft w:val="0"/>
      <w:marRight w:val="0"/>
      <w:marTop w:val="0"/>
      <w:marBottom w:val="0"/>
      <w:divBdr>
        <w:top w:val="none" w:sz="0" w:space="0" w:color="auto"/>
        <w:left w:val="none" w:sz="0" w:space="0" w:color="auto"/>
        <w:bottom w:val="none" w:sz="0" w:space="0" w:color="auto"/>
        <w:right w:val="none" w:sz="0" w:space="0" w:color="auto"/>
      </w:divBdr>
    </w:div>
    <w:div w:id="1186408924">
      <w:bodyDiv w:val="1"/>
      <w:marLeft w:val="0"/>
      <w:marRight w:val="0"/>
      <w:marTop w:val="0"/>
      <w:marBottom w:val="0"/>
      <w:divBdr>
        <w:top w:val="none" w:sz="0" w:space="0" w:color="auto"/>
        <w:left w:val="none" w:sz="0" w:space="0" w:color="auto"/>
        <w:bottom w:val="none" w:sz="0" w:space="0" w:color="auto"/>
        <w:right w:val="none" w:sz="0" w:space="0" w:color="auto"/>
      </w:divBdr>
    </w:div>
    <w:div w:id="1186594875">
      <w:bodyDiv w:val="1"/>
      <w:marLeft w:val="0"/>
      <w:marRight w:val="0"/>
      <w:marTop w:val="0"/>
      <w:marBottom w:val="0"/>
      <w:divBdr>
        <w:top w:val="none" w:sz="0" w:space="0" w:color="auto"/>
        <w:left w:val="none" w:sz="0" w:space="0" w:color="auto"/>
        <w:bottom w:val="none" w:sz="0" w:space="0" w:color="auto"/>
        <w:right w:val="none" w:sz="0" w:space="0" w:color="auto"/>
      </w:divBdr>
    </w:div>
    <w:div w:id="1186671484">
      <w:bodyDiv w:val="1"/>
      <w:marLeft w:val="0"/>
      <w:marRight w:val="0"/>
      <w:marTop w:val="0"/>
      <w:marBottom w:val="0"/>
      <w:divBdr>
        <w:top w:val="none" w:sz="0" w:space="0" w:color="auto"/>
        <w:left w:val="none" w:sz="0" w:space="0" w:color="auto"/>
        <w:bottom w:val="none" w:sz="0" w:space="0" w:color="auto"/>
        <w:right w:val="none" w:sz="0" w:space="0" w:color="auto"/>
      </w:divBdr>
    </w:div>
    <w:div w:id="1187015972">
      <w:bodyDiv w:val="1"/>
      <w:marLeft w:val="0"/>
      <w:marRight w:val="0"/>
      <w:marTop w:val="0"/>
      <w:marBottom w:val="0"/>
      <w:divBdr>
        <w:top w:val="none" w:sz="0" w:space="0" w:color="auto"/>
        <w:left w:val="none" w:sz="0" w:space="0" w:color="auto"/>
        <w:bottom w:val="none" w:sz="0" w:space="0" w:color="auto"/>
        <w:right w:val="none" w:sz="0" w:space="0" w:color="auto"/>
      </w:divBdr>
    </w:div>
    <w:div w:id="1187140807">
      <w:bodyDiv w:val="1"/>
      <w:marLeft w:val="0"/>
      <w:marRight w:val="0"/>
      <w:marTop w:val="0"/>
      <w:marBottom w:val="0"/>
      <w:divBdr>
        <w:top w:val="none" w:sz="0" w:space="0" w:color="auto"/>
        <w:left w:val="none" w:sz="0" w:space="0" w:color="auto"/>
        <w:bottom w:val="none" w:sz="0" w:space="0" w:color="auto"/>
        <w:right w:val="none" w:sz="0" w:space="0" w:color="auto"/>
      </w:divBdr>
    </w:div>
    <w:div w:id="1187408855">
      <w:bodyDiv w:val="1"/>
      <w:marLeft w:val="0"/>
      <w:marRight w:val="0"/>
      <w:marTop w:val="0"/>
      <w:marBottom w:val="0"/>
      <w:divBdr>
        <w:top w:val="none" w:sz="0" w:space="0" w:color="auto"/>
        <w:left w:val="none" w:sz="0" w:space="0" w:color="auto"/>
        <w:bottom w:val="none" w:sz="0" w:space="0" w:color="auto"/>
        <w:right w:val="none" w:sz="0" w:space="0" w:color="auto"/>
      </w:divBdr>
    </w:div>
    <w:div w:id="1187451308">
      <w:bodyDiv w:val="1"/>
      <w:marLeft w:val="0"/>
      <w:marRight w:val="0"/>
      <w:marTop w:val="0"/>
      <w:marBottom w:val="0"/>
      <w:divBdr>
        <w:top w:val="none" w:sz="0" w:space="0" w:color="auto"/>
        <w:left w:val="none" w:sz="0" w:space="0" w:color="auto"/>
        <w:bottom w:val="none" w:sz="0" w:space="0" w:color="auto"/>
        <w:right w:val="none" w:sz="0" w:space="0" w:color="auto"/>
      </w:divBdr>
    </w:div>
    <w:div w:id="1187477466">
      <w:bodyDiv w:val="1"/>
      <w:marLeft w:val="0"/>
      <w:marRight w:val="0"/>
      <w:marTop w:val="0"/>
      <w:marBottom w:val="0"/>
      <w:divBdr>
        <w:top w:val="none" w:sz="0" w:space="0" w:color="auto"/>
        <w:left w:val="none" w:sz="0" w:space="0" w:color="auto"/>
        <w:bottom w:val="none" w:sz="0" w:space="0" w:color="auto"/>
        <w:right w:val="none" w:sz="0" w:space="0" w:color="auto"/>
      </w:divBdr>
    </w:div>
    <w:div w:id="1187602683">
      <w:bodyDiv w:val="1"/>
      <w:marLeft w:val="0"/>
      <w:marRight w:val="0"/>
      <w:marTop w:val="0"/>
      <w:marBottom w:val="0"/>
      <w:divBdr>
        <w:top w:val="none" w:sz="0" w:space="0" w:color="auto"/>
        <w:left w:val="none" w:sz="0" w:space="0" w:color="auto"/>
        <w:bottom w:val="none" w:sz="0" w:space="0" w:color="auto"/>
        <w:right w:val="none" w:sz="0" w:space="0" w:color="auto"/>
      </w:divBdr>
    </w:div>
    <w:div w:id="1187787041">
      <w:bodyDiv w:val="1"/>
      <w:marLeft w:val="0"/>
      <w:marRight w:val="0"/>
      <w:marTop w:val="0"/>
      <w:marBottom w:val="0"/>
      <w:divBdr>
        <w:top w:val="none" w:sz="0" w:space="0" w:color="auto"/>
        <w:left w:val="none" w:sz="0" w:space="0" w:color="auto"/>
        <w:bottom w:val="none" w:sz="0" w:space="0" w:color="auto"/>
        <w:right w:val="none" w:sz="0" w:space="0" w:color="auto"/>
      </w:divBdr>
    </w:div>
    <w:div w:id="1187908596">
      <w:bodyDiv w:val="1"/>
      <w:marLeft w:val="0"/>
      <w:marRight w:val="0"/>
      <w:marTop w:val="0"/>
      <w:marBottom w:val="0"/>
      <w:divBdr>
        <w:top w:val="none" w:sz="0" w:space="0" w:color="auto"/>
        <w:left w:val="none" w:sz="0" w:space="0" w:color="auto"/>
        <w:bottom w:val="none" w:sz="0" w:space="0" w:color="auto"/>
        <w:right w:val="none" w:sz="0" w:space="0" w:color="auto"/>
      </w:divBdr>
    </w:div>
    <w:div w:id="1187980472">
      <w:bodyDiv w:val="1"/>
      <w:marLeft w:val="0"/>
      <w:marRight w:val="0"/>
      <w:marTop w:val="0"/>
      <w:marBottom w:val="0"/>
      <w:divBdr>
        <w:top w:val="none" w:sz="0" w:space="0" w:color="auto"/>
        <w:left w:val="none" w:sz="0" w:space="0" w:color="auto"/>
        <w:bottom w:val="none" w:sz="0" w:space="0" w:color="auto"/>
        <w:right w:val="none" w:sz="0" w:space="0" w:color="auto"/>
      </w:divBdr>
    </w:div>
    <w:div w:id="1188057613">
      <w:bodyDiv w:val="1"/>
      <w:marLeft w:val="0"/>
      <w:marRight w:val="0"/>
      <w:marTop w:val="0"/>
      <w:marBottom w:val="0"/>
      <w:divBdr>
        <w:top w:val="none" w:sz="0" w:space="0" w:color="auto"/>
        <w:left w:val="none" w:sz="0" w:space="0" w:color="auto"/>
        <w:bottom w:val="none" w:sz="0" w:space="0" w:color="auto"/>
        <w:right w:val="none" w:sz="0" w:space="0" w:color="auto"/>
      </w:divBdr>
    </w:div>
    <w:div w:id="1188060868">
      <w:bodyDiv w:val="1"/>
      <w:marLeft w:val="0"/>
      <w:marRight w:val="0"/>
      <w:marTop w:val="0"/>
      <w:marBottom w:val="0"/>
      <w:divBdr>
        <w:top w:val="none" w:sz="0" w:space="0" w:color="auto"/>
        <w:left w:val="none" w:sz="0" w:space="0" w:color="auto"/>
        <w:bottom w:val="none" w:sz="0" w:space="0" w:color="auto"/>
        <w:right w:val="none" w:sz="0" w:space="0" w:color="auto"/>
      </w:divBdr>
    </w:div>
    <w:div w:id="1188131900">
      <w:bodyDiv w:val="1"/>
      <w:marLeft w:val="0"/>
      <w:marRight w:val="0"/>
      <w:marTop w:val="0"/>
      <w:marBottom w:val="0"/>
      <w:divBdr>
        <w:top w:val="none" w:sz="0" w:space="0" w:color="auto"/>
        <w:left w:val="none" w:sz="0" w:space="0" w:color="auto"/>
        <w:bottom w:val="none" w:sz="0" w:space="0" w:color="auto"/>
        <w:right w:val="none" w:sz="0" w:space="0" w:color="auto"/>
      </w:divBdr>
    </w:div>
    <w:div w:id="1188179679">
      <w:bodyDiv w:val="1"/>
      <w:marLeft w:val="0"/>
      <w:marRight w:val="0"/>
      <w:marTop w:val="0"/>
      <w:marBottom w:val="0"/>
      <w:divBdr>
        <w:top w:val="none" w:sz="0" w:space="0" w:color="auto"/>
        <w:left w:val="none" w:sz="0" w:space="0" w:color="auto"/>
        <w:bottom w:val="none" w:sz="0" w:space="0" w:color="auto"/>
        <w:right w:val="none" w:sz="0" w:space="0" w:color="auto"/>
      </w:divBdr>
    </w:div>
    <w:div w:id="1188450847">
      <w:bodyDiv w:val="1"/>
      <w:marLeft w:val="0"/>
      <w:marRight w:val="0"/>
      <w:marTop w:val="0"/>
      <w:marBottom w:val="0"/>
      <w:divBdr>
        <w:top w:val="none" w:sz="0" w:space="0" w:color="auto"/>
        <w:left w:val="none" w:sz="0" w:space="0" w:color="auto"/>
        <w:bottom w:val="none" w:sz="0" w:space="0" w:color="auto"/>
        <w:right w:val="none" w:sz="0" w:space="0" w:color="auto"/>
      </w:divBdr>
    </w:div>
    <w:div w:id="1188526500">
      <w:bodyDiv w:val="1"/>
      <w:marLeft w:val="0"/>
      <w:marRight w:val="0"/>
      <w:marTop w:val="0"/>
      <w:marBottom w:val="0"/>
      <w:divBdr>
        <w:top w:val="none" w:sz="0" w:space="0" w:color="auto"/>
        <w:left w:val="none" w:sz="0" w:space="0" w:color="auto"/>
        <w:bottom w:val="none" w:sz="0" w:space="0" w:color="auto"/>
        <w:right w:val="none" w:sz="0" w:space="0" w:color="auto"/>
      </w:divBdr>
    </w:div>
    <w:div w:id="1188762902">
      <w:bodyDiv w:val="1"/>
      <w:marLeft w:val="0"/>
      <w:marRight w:val="0"/>
      <w:marTop w:val="0"/>
      <w:marBottom w:val="0"/>
      <w:divBdr>
        <w:top w:val="none" w:sz="0" w:space="0" w:color="auto"/>
        <w:left w:val="none" w:sz="0" w:space="0" w:color="auto"/>
        <w:bottom w:val="none" w:sz="0" w:space="0" w:color="auto"/>
        <w:right w:val="none" w:sz="0" w:space="0" w:color="auto"/>
      </w:divBdr>
    </w:div>
    <w:div w:id="1188829551">
      <w:bodyDiv w:val="1"/>
      <w:marLeft w:val="0"/>
      <w:marRight w:val="0"/>
      <w:marTop w:val="0"/>
      <w:marBottom w:val="0"/>
      <w:divBdr>
        <w:top w:val="none" w:sz="0" w:space="0" w:color="auto"/>
        <w:left w:val="none" w:sz="0" w:space="0" w:color="auto"/>
        <w:bottom w:val="none" w:sz="0" w:space="0" w:color="auto"/>
        <w:right w:val="none" w:sz="0" w:space="0" w:color="auto"/>
      </w:divBdr>
    </w:div>
    <w:div w:id="1188838053">
      <w:bodyDiv w:val="1"/>
      <w:marLeft w:val="0"/>
      <w:marRight w:val="0"/>
      <w:marTop w:val="0"/>
      <w:marBottom w:val="0"/>
      <w:divBdr>
        <w:top w:val="none" w:sz="0" w:space="0" w:color="auto"/>
        <w:left w:val="none" w:sz="0" w:space="0" w:color="auto"/>
        <w:bottom w:val="none" w:sz="0" w:space="0" w:color="auto"/>
        <w:right w:val="none" w:sz="0" w:space="0" w:color="auto"/>
      </w:divBdr>
    </w:div>
    <w:div w:id="1188981104">
      <w:bodyDiv w:val="1"/>
      <w:marLeft w:val="0"/>
      <w:marRight w:val="0"/>
      <w:marTop w:val="0"/>
      <w:marBottom w:val="0"/>
      <w:divBdr>
        <w:top w:val="none" w:sz="0" w:space="0" w:color="auto"/>
        <w:left w:val="none" w:sz="0" w:space="0" w:color="auto"/>
        <w:bottom w:val="none" w:sz="0" w:space="0" w:color="auto"/>
        <w:right w:val="none" w:sz="0" w:space="0" w:color="auto"/>
      </w:divBdr>
    </w:div>
    <w:div w:id="1189177976">
      <w:bodyDiv w:val="1"/>
      <w:marLeft w:val="0"/>
      <w:marRight w:val="0"/>
      <w:marTop w:val="0"/>
      <w:marBottom w:val="0"/>
      <w:divBdr>
        <w:top w:val="none" w:sz="0" w:space="0" w:color="auto"/>
        <w:left w:val="none" w:sz="0" w:space="0" w:color="auto"/>
        <w:bottom w:val="none" w:sz="0" w:space="0" w:color="auto"/>
        <w:right w:val="none" w:sz="0" w:space="0" w:color="auto"/>
      </w:divBdr>
    </w:div>
    <w:div w:id="1189220543">
      <w:bodyDiv w:val="1"/>
      <w:marLeft w:val="0"/>
      <w:marRight w:val="0"/>
      <w:marTop w:val="0"/>
      <w:marBottom w:val="0"/>
      <w:divBdr>
        <w:top w:val="none" w:sz="0" w:space="0" w:color="auto"/>
        <w:left w:val="none" w:sz="0" w:space="0" w:color="auto"/>
        <w:bottom w:val="none" w:sz="0" w:space="0" w:color="auto"/>
        <w:right w:val="none" w:sz="0" w:space="0" w:color="auto"/>
      </w:divBdr>
    </w:div>
    <w:div w:id="1189370863">
      <w:bodyDiv w:val="1"/>
      <w:marLeft w:val="0"/>
      <w:marRight w:val="0"/>
      <w:marTop w:val="0"/>
      <w:marBottom w:val="0"/>
      <w:divBdr>
        <w:top w:val="none" w:sz="0" w:space="0" w:color="auto"/>
        <w:left w:val="none" w:sz="0" w:space="0" w:color="auto"/>
        <w:bottom w:val="none" w:sz="0" w:space="0" w:color="auto"/>
        <w:right w:val="none" w:sz="0" w:space="0" w:color="auto"/>
      </w:divBdr>
    </w:div>
    <w:div w:id="1189415267">
      <w:bodyDiv w:val="1"/>
      <w:marLeft w:val="0"/>
      <w:marRight w:val="0"/>
      <w:marTop w:val="0"/>
      <w:marBottom w:val="0"/>
      <w:divBdr>
        <w:top w:val="none" w:sz="0" w:space="0" w:color="auto"/>
        <w:left w:val="none" w:sz="0" w:space="0" w:color="auto"/>
        <w:bottom w:val="none" w:sz="0" w:space="0" w:color="auto"/>
        <w:right w:val="none" w:sz="0" w:space="0" w:color="auto"/>
      </w:divBdr>
    </w:div>
    <w:div w:id="1189417057">
      <w:bodyDiv w:val="1"/>
      <w:marLeft w:val="0"/>
      <w:marRight w:val="0"/>
      <w:marTop w:val="0"/>
      <w:marBottom w:val="0"/>
      <w:divBdr>
        <w:top w:val="none" w:sz="0" w:space="0" w:color="auto"/>
        <w:left w:val="none" w:sz="0" w:space="0" w:color="auto"/>
        <w:bottom w:val="none" w:sz="0" w:space="0" w:color="auto"/>
        <w:right w:val="none" w:sz="0" w:space="0" w:color="auto"/>
      </w:divBdr>
    </w:div>
    <w:div w:id="1189567909">
      <w:bodyDiv w:val="1"/>
      <w:marLeft w:val="0"/>
      <w:marRight w:val="0"/>
      <w:marTop w:val="0"/>
      <w:marBottom w:val="0"/>
      <w:divBdr>
        <w:top w:val="none" w:sz="0" w:space="0" w:color="auto"/>
        <w:left w:val="none" w:sz="0" w:space="0" w:color="auto"/>
        <w:bottom w:val="none" w:sz="0" w:space="0" w:color="auto"/>
        <w:right w:val="none" w:sz="0" w:space="0" w:color="auto"/>
      </w:divBdr>
    </w:div>
    <w:div w:id="1189684449">
      <w:bodyDiv w:val="1"/>
      <w:marLeft w:val="0"/>
      <w:marRight w:val="0"/>
      <w:marTop w:val="0"/>
      <w:marBottom w:val="0"/>
      <w:divBdr>
        <w:top w:val="none" w:sz="0" w:space="0" w:color="auto"/>
        <w:left w:val="none" w:sz="0" w:space="0" w:color="auto"/>
        <w:bottom w:val="none" w:sz="0" w:space="0" w:color="auto"/>
        <w:right w:val="none" w:sz="0" w:space="0" w:color="auto"/>
      </w:divBdr>
    </w:div>
    <w:div w:id="1189686468">
      <w:bodyDiv w:val="1"/>
      <w:marLeft w:val="0"/>
      <w:marRight w:val="0"/>
      <w:marTop w:val="0"/>
      <w:marBottom w:val="0"/>
      <w:divBdr>
        <w:top w:val="none" w:sz="0" w:space="0" w:color="auto"/>
        <w:left w:val="none" w:sz="0" w:space="0" w:color="auto"/>
        <w:bottom w:val="none" w:sz="0" w:space="0" w:color="auto"/>
        <w:right w:val="none" w:sz="0" w:space="0" w:color="auto"/>
      </w:divBdr>
    </w:div>
    <w:div w:id="1189833614">
      <w:bodyDiv w:val="1"/>
      <w:marLeft w:val="0"/>
      <w:marRight w:val="0"/>
      <w:marTop w:val="0"/>
      <w:marBottom w:val="0"/>
      <w:divBdr>
        <w:top w:val="none" w:sz="0" w:space="0" w:color="auto"/>
        <w:left w:val="none" w:sz="0" w:space="0" w:color="auto"/>
        <w:bottom w:val="none" w:sz="0" w:space="0" w:color="auto"/>
        <w:right w:val="none" w:sz="0" w:space="0" w:color="auto"/>
      </w:divBdr>
    </w:div>
    <w:div w:id="1189947709">
      <w:bodyDiv w:val="1"/>
      <w:marLeft w:val="0"/>
      <w:marRight w:val="0"/>
      <w:marTop w:val="0"/>
      <w:marBottom w:val="0"/>
      <w:divBdr>
        <w:top w:val="none" w:sz="0" w:space="0" w:color="auto"/>
        <w:left w:val="none" w:sz="0" w:space="0" w:color="auto"/>
        <w:bottom w:val="none" w:sz="0" w:space="0" w:color="auto"/>
        <w:right w:val="none" w:sz="0" w:space="0" w:color="auto"/>
      </w:divBdr>
    </w:div>
    <w:div w:id="1190144599">
      <w:bodyDiv w:val="1"/>
      <w:marLeft w:val="0"/>
      <w:marRight w:val="0"/>
      <w:marTop w:val="0"/>
      <w:marBottom w:val="0"/>
      <w:divBdr>
        <w:top w:val="none" w:sz="0" w:space="0" w:color="auto"/>
        <w:left w:val="none" w:sz="0" w:space="0" w:color="auto"/>
        <w:bottom w:val="none" w:sz="0" w:space="0" w:color="auto"/>
        <w:right w:val="none" w:sz="0" w:space="0" w:color="auto"/>
      </w:divBdr>
    </w:div>
    <w:div w:id="1190223944">
      <w:bodyDiv w:val="1"/>
      <w:marLeft w:val="0"/>
      <w:marRight w:val="0"/>
      <w:marTop w:val="0"/>
      <w:marBottom w:val="0"/>
      <w:divBdr>
        <w:top w:val="none" w:sz="0" w:space="0" w:color="auto"/>
        <w:left w:val="none" w:sz="0" w:space="0" w:color="auto"/>
        <w:bottom w:val="none" w:sz="0" w:space="0" w:color="auto"/>
        <w:right w:val="none" w:sz="0" w:space="0" w:color="auto"/>
      </w:divBdr>
    </w:div>
    <w:div w:id="1190338983">
      <w:bodyDiv w:val="1"/>
      <w:marLeft w:val="0"/>
      <w:marRight w:val="0"/>
      <w:marTop w:val="0"/>
      <w:marBottom w:val="0"/>
      <w:divBdr>
        <w:top w:val="none" w:sz="0" w:space="0" w:color="auto"/>
        <w:left w:val="none" w:sz="0" w:space="0" w:color="auto"/>
        <w:bottom w:val="none" w:sz="0" w:space="0" w:color="auto"/>
        <w:right w:val="none" w:sz="0" w:space="0" w:color="auto"/>
      </w:divBdr>
    </w:div>
    <w:div w:id="1190608694">
      <w:bodyDiv w:val="1"/>
      <w:marLeft w:val="0"/>
      <w:marRight w:val="0"/>
      <w:marTop w:val="0"/>
      <w:marBottom w:val="0"/>
      <w:divBdr>
        <w:top w:val="none" w:sz="0" w:space="0" w:color="auto"/>
        <w:left w:val="none" w:sz="0" w:space="0" w:color="auto"/>
        <w:bottom w:val="none" w:sz="0" w:space="0" w:color="auto"/>
        <w:right w:val="none" w:sz="0" w:space="0" w:color="auto"/>
      </w:divBdr>
    </w:div>
    <w:div w:id="1190682195">
      <w:bodyDiv w:val="1"/>
      <w:marLeft w:val="0"/>
      <w:marRight w:val="0"/>
      <w:marTop w:val="0"/>
      <w:marBottom w:val="0"/>
      <w:divBdr>
        <w:top w:val="none" w:sz="0" w:space="0" w:color="auto"/>
        <w:left w:val="none" w:sz="0" w:space="0" w:color="auto"/>
        <w:bottom w:val="none" w:sz="0" w:space="0" w:color="auto"/>
        <w:right w:val="none" w:sz="0" w:space="0" w:color="auto"/>
      </w:divBdr>
    </w:div>
    <w:div w:id="1190797769">
      <w:bodyDiv w:val="1"/>
      <w:marLeft w:val="0"/>
      <w:marRight w:val="0"/>
      <w:marTop w:val="0"/>
      <w:marBottom w:val="0"/>
      <w:divBdr>
        <w:top w:val="none" w:sz="0" w:space="0" w:color="auto"/>
        <w:left w:val="none" w:sz="0" w:space="0" w:color="auto"/>
        <w:bottom w:val="none" w:sz="0" w:space="0" w:color="auto"/>
        <w:right w:val="none" w:sz="0" w:space="0" w:color="auto"/>
      </w:divBdr>
    </w:div>
    <w:div w:id="1191528763">
      <w:bodyDiv w:val="1"/>
      <w:marLeft w:val="0"/>
      <w:marRight w:val="0"/>
      <w:marTop w:val="0"/>
      <w:marBottom w:val="0"/>
      <w:divBdr>
        <w:top w:val="none" w:sz="0" w:space="0" w:color="auto"/>
        <w:left w:val="none" w:sz="0" w:space="0" w:color="auto"/>
        <w:bottom w:val="none" w:sz="0" w:space="0" w:color="auto"/>
        <w:right w:val="none" w:sz="0" w:space="0" w:color="auto"/>
      </w:divBdr>
    </w:div>
    <w:div w:id="1191651617">
      <w:bodyDiv w:val="1"/>
      <w:marLeft w:val="0"/>
      <w:marRight w:val="0"/>
      <w:marTop w:val="0"/>
      <w:marBottom w:val="0"/>
      <w:divBdr>
        <w:top w:val="none" w:sz="0" w:space="0" w:color="auto"/>
        <w:left w:val="none" w:sz="0" w:space="0" w:color="auto"/>
        <w:bottom w:val="none" w:sz="0" w:space="0" w:color="auto"/>
        <w:right w:val="none" w:sz="0" w:space="0" w:color="auto"/>
      </w:divBdr>
    </w:div>
    <w:div w:id="1191724416">
      <w:bodyDiv w:val="1"/>
      <w:marLeft w:val="0"/>
      <w:marRight w:val="0"/>
      <w:marTop w:val="0"/>
      <w:marBottom w:val="0"/>
      <w:divBdr>
        <w:top w:val="none" w:sz="0" w:space="0" w:color="auto"/>
        <w:left w:val="none" w:sz="0" w:space="0" w:color="auto"/>
        <w:bottom w:val="none" w:sz="0" w:space="0" w:color="auto"/>
        <w:right w:val="none" w:sz="0" w:space="0" w:color="auto"/>
      </w:divBdr>
    </w:div>
    <w:div w:id="1192106222">
      <w:bodyDiv w:val="1"/>
      <w:marLeft w:val="0"/>
      <w:marRight w:val="0"/>
      <w:marTop w:val="0"/>
      <w:marBottom w:val="0"/>
      <w:divBdr>
        <w:top w:val="none" w:sz="0" w:space="0" w:color="auto"/>
        <w:left w:val="none" w:sz="0" w:space="0" w:color="auto"/>
        <w:bottom w:val="none" w:sz="0" w:space="0" w:color="auto"/>
        <w:right w:val="none" w:sz="0" w:space="0" w:color="auto"/>
      </w:divBdr>
    </w:div>
    <w:div w:id="1192182372">
      <w:bodyDiv w:val="1"/>
      <w:marLeft w:val="0"/>
      <w:marRight w:val="0"/>
      <w:marTop w:val="0"/>
      <w:marBottom w:val="0"/>
      <w:divBdr>
        <w:top w:val="none" w:sz="0" w:space="0" w:color="auto"/>
        <w:left w:val="none" w:sz="0" w:space="0" w:color="auto"/>
        <w:bottom w:val="none" w:sz="0" w:space="0" w:color="auto"/>
        <w:right w:val="none" w:sz="0" w:space="0" w:color="auto"/>
      </w:divBdr>
    </w:div>
    <w:div w:id="1192256139">
      <w:bodyDiv w:val="1"/>
      <w:marLeft w:val="0"/>
      <w:marRight w:val="0"/>
      <w:marTop w:val="0"/>
      <w:marBottom w:val="0"/>
      <w:divBdr>
        <w:top w:val="none" w:sz="0" w:space="0" w:color="auto"/>
        <w:left w:val="none" w:sz="0" w:space="0" w:color="auto"/>
        <w:bottom w:val="none" w:sz="0" w:space="0" w:color="auto"/>
        <w:right w:val="none" w:sz="0" w:space="0" w:color="auto"/>
      </w:divBdr>
    </w:div>
    <w:div w:id="1192845210">
      <w:bodyDiv w:val="1"/>
      <w:marLeft w:val="0"/>
      <w:marRight w:val="0"/>
      <w:marTop w:val="0"/>
      <w:marBottom w:val="0"/>
      <w:divBdr>
        <w:top w:val="none" w:sz="0" w:space="0" w:color="auto"/>
        <w:left w:val="none" w:sz="0" w:space="0" w:color="auto"/>
        <w:bottom w:val="none" w:sz="0" w:space="0" w:color="auto"/>
        <w:right w:val="none" w:sz="0" w:space="0" w:color="auto"/>
      </w:divBdr>
    </w:div>
    <w:div w:id="1193225240">
      <w:bodyDiv w:val="1"/>
      <w:marLeft w:val="0"/>
      <w:marRight w:val="0"/>
      <w:marTop w:val="0"/>
      <w:marBottom w:val="0"/>
      <w:divBdr>
        <w:top w:val="none" w:sz="0" w:space="0" w:color="auto"/>
        <w:left w:val="none" w:sz="0" w:space="0" w:color="auto"/>
        <w:bottom w:val="none" w:sz="0" w:space="0" w:color="auto"/>
        <w:right w:val="none" w:sz="0" w:space="0" w:color="auto"/>
      </w:divBdr>
    </w:div>
    <w:div w:id="1193347595">
      <w:bodyDiv w:val="1"/>
      <w:marLeft w:val="0"/>
      <w:marRight w:val="0"/>
      <w:marTop w:val="0"/>
      <w:marBottom w:val="0"/>
      <w:divBdr>
        <w:top w:val="none" w:sz="0" w:space="0" w:color="auto"/>
        <w:left w:val="none" w:sz="0" w:space="0" w:color="auto"/>
        <w:bottom w:val="none" w:sz="0" w:space="0" w:color="auto"/>
        <w:right w:val="none" w:sz="0" w:space="0" w:color="auto"/>
      </w:divBdr>
    </w:div>
    <w:div w:id="1193420209">
      <w:bodyDiv w:val="1"/>
      <w:marLeft w:val="0"/>
      <w:marRight w:val="0"/>
      <w:marTop w:val="0"/>
      <w:marBottom w:val="0"/>
      <w:divBdr>
        <w:top w:val="none" w:sz="0" w:space="0" w:color="auto"/>
        <w:left w:val="none" w:sz="0" w:space="0" w:color="auto"/>
        <w:bottom w:val="none" w:sz="0" w:space="0" w:color="auto"/>
        <w:right w:val="none" w:sz="0" w:space="0" w:color="auto"/>
      </w:divBdr>
    </w:div>
    <w:div w:id="1193618423">
      <w:bodyDiv w:val="1"/>
      <w:marLeft w:val="0"/>
      <w:marRight w:val="0"/>
      <w:marTop w:val="0"/>
      <w:marBottom w:val="0"/>
      <w:divBdr>
        <w:top w:val="none" w:sz="0" w:space="0" w:color="auto"/>
        <w:left w:val="none" w:sz="0" w:space="0" w:color="auto"/>
        <w:bottom w:val="none" w:sz="0" w:space="0" w:color="auto"/>
        <w:right w:val="none" w:sz="0" w:space="0" w:color="auto"/>
      </w:divBdr>
    </w:div>
    <w:div w:id="1193803903">
      <w:bodyDiv w:val="1"/>
      <w:marLeft w:val="0"/>
      <w:marRight w:val="0"/>
      <w:marTop w:val="0"/>
      <w:marBottom w:val="0"/>
      <w:divBdr>
        <w:top w:val="none" w:sz="0" w:space="0" w:color="auto"/>
        <w:left w:val="none" w:sz="0" w:space="0" w:color="auto"/>
        <w:bottom w:val="none" w:sz="0" w:space="0" w:color="auto"/>
        <w:right w:val="none" w:sz="0" w:space="0" w:color="auto"/>
      </w:divBdr>
    </w:div>
    <w:div w:id="1193809050">
      <w:bodyDiv w:val="1"/>
      <w:marLeft w:val="0"/>
      <w:marRight w:val="0"/>
      <w:marTop w:val="0"/>
      <w:marBottom w:val="0"/>
      <w:divBdr>
        <w:top w:val="none" w:sz="0" w:space="0" w:color="auto"/>
        <w:left w:val="none" w:sz="0" w:space="0" w:color="auto"/>
        <w:bottom w:val="none" w:sz="0" w:space="0" w:color="auto"/>
        <w:right w:val="none" w:sz="0" w:space="0" w:color="auto"/>
      </w:divBdr>
    </w:div>
    <w:div w:id="1193878283">
      <w:bodyDiv w:val="1"/>
      <w:marLeft w:val="0"/>
      <w:marRight w:val="0"/>
      <w:marTop w:val="0"/>
      <w:marBottom w:val="0"/>
      <w:divBdr>
        <w:top w:val="none" w:sz="0" w:space="0" w:color="auto"/>
        <w:left w:val="none" w:sz="0" w:space="0" w:color="auto"/>
        <w:bottom w:val="none" w:sz="0" w:space="0" w:color="auto"/>
        <w:right w:val="none" w:sz="0" w:space="0" w:color="auto"/>
      </w:divBdr>
    </w:div>
    <w:div w:id="1193881531">
      <w:bodyDiv w:val="1"/>
      <w:marLeft w:val="0"/>
      <w:marRight w:val="0"/>
      <w:marTop w:val="0"/>
      <w:marBottom w:val="0"/>
      <w:divBdr>
        <w:top w:val="none" w:sz="0" w:space="0" w:color="auto"/>
        <w:left w:val="none" w:sz="0" w:space="0" w:color="auto"/>
        <w:bottom w:val="none" w:sz="0" w:space="0" w:color="auto"/>
        <w:right w:val="none" w:sz="0" w:space="0" w:color="auto"/>
      </w:divBdr>
    </w:div>
    <w:div w:id="1194029916">
      <w:bodyDiv w:val="1"/>
      <w:marLeft w:val="0"/>
      <w:marRight w:val="0"/>
      <w:marTop w:val="0"/>
      <w:marBottom w:val="0"/>
      <w:divBdr>
        <w:top w:val="none" w:sz="0" w:space="0" w:color="auto"/>
        <w:left w:val="none" w:sz="0" w:space="0" w:color="auto"/>
        <w:bottom w:val="none" w:sz="0" w:space="0" w:color="auto"/>
        <w:right w:val="none" w:sz="0" w:space="0" w:color="auto"/>
      </w:divBdr>
    </w:div>
    <w:div w:id="1194226275">
      <w:bodyDiv w:val="1"/>
      <w:marLeft w:val="0"/>
      <w:marRight w:val="0"/>
      <w:marTop w:val="0"/>
      <w:marBottom w:val="0"/>
      <w:divBdr>
        <w:top w:val="none" w:sz="0" w:space="0" w:color="auto"/>
        <w:left w:val="none" w:sz="0" w:space="0" w:color="auto"/>
        <w:bottom w:val="none" w:sz="0" w:space="0" w:color="auto"/>
        <w:right w:val="none" w:sz="0" w:space="0" w:color="auto"/>
      </w:divBdr>
    </w:div>
    <w:div w:id="1194345328">
      <w:bodyDiv w:val="1"/>
      <w:marLeft w:val="0"/>
      <w:marRight w:val="0"/>
      <w:marTop w:val="0"/>
      <w:marBottom w:val="0"/>
      <w:divBdr>
        <w:top w:val="none" w:sz="0" w:space="0" w:color="auto"/>
        <w:left w:val="none" w:sz="0" w:space="0" w:color="auto"/>
        <w:bottom w:val="none" w:sz="0" w:space="0" w:color="auto"/>
        <w:right w:val="none" w:sz="0" w:space="0" w:color="auto"/>
      </w:divBdr>
    </w:div>
    <w:div w:id="1194419265">
      <w:bodyDiv w:val="1"/>
      <w:marLeft w:val="0"/>
      <w:marRight w:val="0"/>
      <w:marTop w:val="0"/>
      <w:marBottom w:val="0"/>
      <w:divBdr>
        <w:top w:val="none" w:sz="0" w:space="0" w:color="auto"/>
        <w:left w:val="none" w:sz="0" w:space="0" w:color="auto"/>
        <w:bottom w:val="none" w:sz="0" w:space="0" w:color="auto"/>
        <w:right w:val="none" w:sz="0" w:space="0" w:color="auto"/>
      </w:divBdr>
    </w:div>
    <w:div w:id="1194611464">
      <w:bodyDiv w:val="1"/>
      <w:marLeft w:val="0"/>
      <w:marRight w:val="0"/>
      <w:marTop w:val="0"/>
      <w:marBottom w:val="0"/>
      <w:divBdr>
        <w:top w:val="none" w:sz="0" w:space="0" w:color="auto"/>
        <w:left w:val="none" w:sz="0" w:space="0" w:color="auto"/>
        <w:bottom w:val="none" w:sz="0" w:space="0" w:color="auto"/>
        <w:right w:val="none" w:sz="0" w:space="0" w:color="auto"/>
      </w:divBdr>
    </w:div>
    <w:div w:id="1194731059">
      <w:bodyDiv w:val="1"/>
      <w:marLeft w:val="0"/>
      <w:marRight w:val="0"/>
      <w:marTop w:val="0"/>
      <w:marBottom w:val="0"/>
      <w:divBdr>
        <w:top w:val="none" w:sz="0" w:space="0" w:color="auto"/>
        <w:left w:val="none" w:sz="0" w:space="0" w:color="auto"/>
        <w:bottom w:val="none" w:sz="0" w:space="0" w:color="auto"/>
        <w:right w:val="none" w:sz="0" w:space="0" w:color="auto"/>
      </w:divBdr>
      <w:divsChild>
        <w:div w:id="1471287704">
          <w:marLeft w:val="480"/>
          <w:marRight w:val="0"/>
          <w:marTop w:val="0"/>
          <w:marBottom w:val="0"/>
          <w:divBdr>
            <w:top w:val="none" w:sz="0" w:space="0" w:color="auto"/>
            <w:left w:val="none" w:sz="0" w:space="0" w:color="auto"/>
            <w:bottom w:val="none" w:sz="0" w:space="0" w:color="auto"/>
            <w:right w:val="none" w:sz="0" w:space="0" w:color="auto"/>
          </w:divBdr>
        </w:div>
        <w:div w:id="1146774532">
          <w:marLeft w:val="480"/>
          <w:marRight w:val="0"/>
          <w:marTop w:val="0"/>
          <w:marBottom w:val="0"/>
          <w:divBdr>
            <w:top w:val="none" w:sz="0" w:space="0" w:color="auto"/>
            <w:left w:val="none" w:sz="0" w:space="0" w:color="auto"/>
            <w:bottom w:val="none" w:sz="0" w:space="0" w:color="auto"/>
            <w:right w:val="none" w:sz="0" w:space="0" w:color="auto"/>
          </w:divBdr>
        </w:div>
        <w:div w:id="1378581387">
          <w:marLeft w:val="480"/>
          <w:marRight w:val="0"/>
          <w:marTop w:val="0"/>
          <w:marBottom w:val="0"/>
          <w:divBdr>
            <w:top w:val="none" w:sz="0" w:space="0" w:color="auto"/>
            <w:left w:val="none" w:sz="0" w:space="0" w:color="auto"/>
            <w:bottom w:val="none" w:sz="0" w:space="0" w:color="auto"/>
            <w:right w:val="none" w:sz="0" w:space="0" w:color="auto"/>
          </w:divBdr>
        </w:div>
        <w:div w:id="1712538105">
          <w:marLeft w:val="480"/>
          <w:marRight w:val="0"/>
          <w:marTop w:val="0"/>
          <w:marBottom w:val="0"/>
          <w:divBdr>
            <w:top w:val="none" w:sz="0" w:space="0" w:color="auto"/>
            <w:left w:val="none" w:sz="0" w:space="0" w:color="auto"/>
            <w:bottom w:val="none" w:sz="0" w:space="0" w:color="auto"/>
            <w:right w:val="none" w:sz="0" w:space="0" w:color="auto"/>
          </w:divBdr>
        </w:div>
        <w:div w:id="1863208379">
          <w:marLeft w:val="480"/>
          <w:marRight w:val="0"/>
          <w:marTop w:val="0"/>
          <w:marBottom w:val="0"/>
          <w:divBdr>
            <w:top w:val="none" w:sz="0" w:space="0" w:color="auto"/>
            <w:left w:val="none" w:sz="0" w:space="0" w:color="auto"/>
            <w:bottom w:val="none" w:sz="0" w:space="0" w:color="auto"/>
            <w:right w:val="none" w:sz="0" w:space="0" w:color="auto"/>
          </w:divBdr>
        </w:div>
        <w:div w:id="1496412394">
          <w:marLeft w:val="480"/>
          <w:marRight w:val="0"/>
          <w:marTop w:val="0"/>
          <w:marBottom w:val="0"/>
          <w:divBdr>
            <w:top w:val="none" w:sz="0" w:space="0" w:color="auto"/>
            <w:left w:val="none" w:sz="0" w:space="0" w:color="auto"/>
            <w:bottom w:val="none" w:sz="0" w:space="0" w:color="auto"/>
            <w:right w:val="none" w:sz="0" w:space="0" w:color="auto"/>
          </w:divBdr>
        </w:div>
        <w:div w:id="435828816">
          <w:marLeft w:val="480"/>
          <w:marRight w:val="0"/>
          <w:marTop w:val="0"/>
          <w:marBottom w:val="0"/>
          <w:divBdr>
            <w:top w:val="none" w:sz="0" w:space="0" w:color="auto"/>
            <w:left w:val="none" w:sz="0" w:space="0" w:color="auto"/>
            <w:bottom w:val="none" w:sz="0" w:space="0" w:color="auto"/>
            <w:right w:val="none" w:sz="0" w:space="0" w:color="auto"/>
          </w:divBdr>
        </w:div>
        <w:div w:id="1124617156">
          <w:marLeft w:val="480"/>
          <w:marRight w:val="0"/>
          <w:marTop w:val="0"/>
          <w:marBottom w:val="0"/>
          <w:divBdr>
            <w:top w:val="none" w:sz="0" w:space="0" w:color="auto"/>
            <w:left w:val="none" w:sz="0" w:space="0" w:color="auto"/>
            <w:bottom w:val="none" w:sz="0" w:space="0" w:color="auto"/>
            <w:right w:val="none" w:sz="0" w:space="0" w:color="auto"/>
          </w:divBdr>
        </w:div>
        <w:div w:id="8223611">
          <w:marLeft w:val="480"/>
          <w:marRight w:val="0"/>
          <w:marTop w:val="0"/>
          <w:marBottom w:val="0"/>
          <w:divBdr>
            <w:top w:val="none" w:sz="0" w:space="0" w:color="auto"/>
            <w:left w:val="none" w:sz="0" w:space="0" w:color="auto"/>
            <w:bottom w:val="none" w:sz="0" w:space="0" w:color="auto"/>
            <w:right w:val="none" w:sz="0" w:space="0" w:color="auto"/>
          </w:divBdr>
        </w:div>
        <w:div w:id="799424908">
          <w:marLeft w:val="480"/>
          <w:marRight w:val="0"/>
          <w:marTop w:val="0"/>
          <w:marBottom w:val="0"/>
          <w:divBdr>
            <w:top w:val="none" w:sz="0" w:space="0" w:color="auto"/>
            <w:left w:val="none" w:sz="0" w:space="0" w:color="auto"/>
            <w:bottom w:val="none" w:sz="0" w:space="0" w:color="auto"/>
            <w:right w:val="none" w:sz="0" w:space="0" w:color="auto"/>
          </w:divBdr>
        </w:div>
        <w:div w:id="1420372009">
          <w:marLeft w:val="480"/>
          <w:marRight w:val="0"/>
          <w:marTop w:val="0"/>
          <w:marBottom w:val="0"/>
          <w:divBdr>
            <w:top w:val="none" w:sz="0" w:space="0" w:color="auto"/>
            <w:left w:val="none" w:sz="0" w:space="0" w:color="auto"/>
            <w:bottom w:val="none" w:sz="0" w:space="0" w:color="auto"/>
            <w:right w:val="none" w:sz="0" w:space="0" w:color="auto"/>
          </w:divBdr>
        </w:div>
        <w:div w:id="546137621">
          <w:marLeft w:val="480"/>
          <w:marRight w:val="0"/>
          <w:marTop w:val="0"/>
          <w:marBottom w:val="0"/>
          <w:divBdr>
            <w:top w:val="none" w:sz="0" w:space="0" w:color="auto"/>
            <w:left w:val="none" w:sz="0" w:space="0" w:color="auto"/>
            <w:bottom w:val="none" w:sz="0" w:space="0" w:color="auto"/>
            <w:right w:val="none" w:sz="0" w:space="0" w:color="auto"/>
          </w:divBdr>
        </w:div>
        <w:div w:id="410273186">
          <w:marLeft w:val="480"/>
          <w:marRight w:val="0"/>
          <w:marTop w:val="0"/>
          <w:marBottom w:val="0"/>
          <w:divBdr>
            <w:top w:val="none" w:sz="0" w:space="0" w:color="auto"/>
            <w:left w:val="none" w:sz="0" w:space="0" w:color="auto"/>
            <w:bottom w:val="none" w:sz="0" w:space="0" w:color="auto"/>
            <w:right w:val="none" w:sz="0" w:space="0" w:color="auto"/>
          </w:divBdr>
        </w:div>
        <w:div w:id="1827161233">
          <w:marLeft w:val="480"/>
          <w:marRight w:val="0"/>
          <w:marTop w:val="0"/>
          <w:marBottom w:val="0"/>
          <w:divBdr>
            <w:top w:val="none" w:sz="0" w:space="0" w:color="auto"/>
            <w:left w:val="none" w:sz="0" w:space="0" w:color="auto"/>
            <w:bottom w:val="none" w:sz="0" w:space="0" w:color="auto"/>
            <w:right w:val="none" w:sz="0" w:space="0" w:color="auto"/>
          </w:divBdr>
        </w:div>
        <w:div w:id="515922534">
          <w:marLeft w:val="480"/>
          <w:marRight w:val="0"/>
          <w:marTop w:val="0"/>
          <w:marBottom w:val="0"/>
          <w:divBdr>
            <w:top w:val="none" w:sz="0" w:space="0" w:color="auto"/>
            <w:left w:val="none" w:sz="0" w:space="0" w:color="auto"/>
            <w:bottom w:val="none" w:sz="0" w:space="0" w:color="auto"/>
            <w:right w:val="none" w:sz="0" w:space="0" w:color="auto"/>
          </w:divBdr>
        </w:div>
        <w:div w:id="1222522488">
          <w:marLeft w:val="480"/>
          <w:marRight w:val="0"/>
          <w:marTop w:val="0"/>
          <w:marBottom w:val="0"/>
          <w:divBdr>
            <w:top w:val="none" w:sz="0" w:space="0" w:color="auto"/>
            <w:left w:val="none" w:sz="0" w:space="0" w:color="auto"/>
            <w:bottom w:val="none" w:sz="0" w:space="0" w:color="auto"/>
            <w:right w:val="none" w:sz="0" w:space="0" w:color="auto"/>
          </w:divBdr>
        </w:div>
        <w:div w:id="1669207698">
          <w:marLeft w:val="480"/>
          <w:marRight w:val="0"/>
          <w:marTop w:val="0"/>
          <w:marBottom w:val="0"/>
          <w:divBdr>
            <w:top w:val="none" w:sz="0" w:space="0" w:color="auto"/>
            <w:left w:val="none" w:sz="0" w:space="0" w:color="auto"/>
            <w:bottom w:val="none" w:sz="0" w:space="0" w:color="auto"/>
            <w:right w:val="none" w:sz="0" w:space="0" w:color="auto"/>
          </w:divBdr>
        </w:div>
        <w:div w:id="1437410222">
          <w:marLeft w:val="480"/>
          <w:marRight w:val="0"/>
          <w:marTop w:val="0"/>
          <w:marBottom w:val="0"/>
          <w:divBdr>
            <w:top w:val="none" w:sz="0" w:space="0" w:color="auto"/>
            <w:left w:val="none" w:sz="0" w:space="0" w:color="auto"/>
            <w:bottom w:val="none" w:sz="0" w:space="0" w:color="auto"/>
            <w:right w:val="none" w:sz="0" w:space="0" w:color="auto"/>
          </w:divBdr>
        </w:div>
        <w:div w:id="784813331">
          <w:marLeft w:val="480"/>
          <w:marRight w:val="0"/>
          <w:marTop w:val="0"/>
          <w:marBottom w:val="0"/>
          <w:divBdr>
            <w:top w:val="none" w:sz="0" w:space="0" w:color="auto"/>
            <w:left w:val="none" w:sz="0" w:space="0" w:color="auto"/>
            <w:bottom w:val="none" w:sz="0" w:space="0" w:color="auto"/>
            <w:right w:val="none" w:sz="0" w:space="0" w:color="auto"/>
          </w:divBdr>
        </w:div>
        <w:div w:id="1558083363">
          <w:marLeft w:val="480"/>
          <w:marRight w:val="0"/>
          <w:marTop w:val="0"/>
          <w:marBottom w:val="0"/>
          <w:divBdr>
            <w:top w:val="none" w:sz="0" w:space="0" w:color="auto"/>
            <w:left w:val="none" w:sz="0" w:space="0" w:color="auto"/>
            <w:bottom w:val="none" w:sz="0" w:space="0" w:color="auto"/>
            <w:right w:val="none" w:sz="0" w:space="0" w:color="auto"/>
          </w:divBdr>
        </w:div>
        <w:div w:id="1359965844">
          <w:marLeft w:val="480"/>
          <w:marRight w:val="0"/>
          <w:marTop w:val="0"/>
          <w:marBottom w:val="0"/>
          <w:divBdr>
            <w:top w:val="none" w:sz="0" w:space="0" w:color="auto"/>
            <w:left w:val="none" w:sz="0" w:space="0" w:color="auto"/>
            <w:bottom w:val="none" w:sz="0" w:space="0" w:color="auto"/>
            <w:right w:val="none" w:sz="0" w:space="0" w:color="auto"/>
          </w:divBdr>
        </w:div>
        <w:div w:id="2099981359">
          <w:marLeft w:val="480"/>
          <w:marRight w:val="0"/>
          <w:marTop w:val="0"/>
          <w:marBottom w:val="0"/>
          <w:divBdr>
            <w:top w:val="none" w:sz="0" w:space="0" w:color="auto"/>
            <w:left w:val="none" w:sz="0" w:space="0" w:color="auto"/>
            <w:bottom w:val="none" w:sz="0" w:space="0" w:color="auto"/>
            <w:right w:val="none" w:sz="0" w:space="0" w:color="auto"/>
          </w:divBdr>
        </w:div>
        <w:div w:id="300310592">
          <w:marLeft w:val="480"/>
          <w:marRight w:val="0"/>
          <w:marTop w:val="0"/>
          <w:marBottom w:val="0"/>
          <w:divBdr>
            <w:top w:val="none" w:sz="0" w:space="0" w:color="auto"/>
            <w:left w:val="none" w:sz="0" w:space="0" w:color="auto"/>
            <w:bottom w:val="none" w:sz="0" w:space="0" w:color="auto"/>
            <w:right w:val="none" w:sz="0" w:space="0" w:color="auto"/>
          </w:divBdr>
        </w:div>
        <w:div w:id="1944655261">
          <w:marLeft w:val="480"/>
          <w:marRight w:val="0"/>
          <w:marTop w:val="0"/>
          <w:marBottom w:val="0"/>
          <w:divBdr>
            <w:top w:val="none" w:sz="0" w:space="0" w:color="auto"/>
            <w:left w:val="none" w:sz="0" w:space="0" w:color="auto"/>
            <w:bottom w:val="none" w:sz="0" w:space="0" w:color="auto"/>
            <w:right w:val="none" w:sz="0" w:space="0" w:color="auto"/>
          </w:divBdr>
        </w:div>
        <w:div w:id="1549996827">
          <w:marLeft w:val="480"/>
          <w:marRight w:val="0"/>
          <w:marTop w:val="0"/>
          <w:marBottom w:val="0"/>
          <w:divBdr>
            <w:top w:val="none" w:sz="0" w:space="0" w:color="auto"/>
            <w:left w:val="none" w:sz="0" w:space="0" w:color="auto"/>
            <w:bottom w:val="none" w:sz="0" w:space="0" w:color="auto"/>
            <w:right w:val="none" w:sz="0" w:space="0" w:color="auto"/>
          </w:divBdr>
        </w:div>
        <w:div w:id="1851605994">
          <w:marLeft w:val="480"/>
          <w:marRight w:val="0"/>
          <w:marTop w:val="0"/>
          <w:marBottom w:val="0"/>
          <w:divBdr>
            <w:top w:val="none" w:sz="0" w:space="0" w:color="auto"/>
            <w:left w:val="none" w:sz="0" w:space="0" w:color="auto"/>
            <w:bottom w:val="none" w:sz="0" w:space="0" w:color="auto"/>
            <w:right w:val="none" w:sz="0" w:space="0" w:color="auto"/>
          </w:divBdr>
        </w:div>
        <w:div w:id="1936859134">
          <w:marLeft w:val="480"/>
          <w:marRight w:val="0"/>
          <w:marTop w:val="0"/>
          <w:marBottom w:val="0"/>
          <w:divBdr>
            <w:top w:val="none" w:sz="0" w:space="0" w:color="auto"/>
            <w:left w:val="none" w:sz="0" w:space="0" w:color="auto"/>
            <w:bottom w:val="none" w:sz="0" w:space="0" w:color="auto"/>
            <w:right w:val="none" w:sz="0" w:space="0" w:color="auto"/>
          </w:divBdr>
        </w:div>
        <w:div w:id="617492380">
          <w:marLeft w:val="480"/>
          <w:marRight w:val="0"/>
          <w:marTop w:val="0"/>
          <w:marBottom w:val="0"/>
          <w:divBdr>
            <w:top w:val="none" w:sz="0" w:space="0" w:color="auto"/>
            <w:left w:val="none" w:sz="0" w:space="0" w:color="auto"/>
            <w:bottom w:val="none" w:sz="0" w:space="0" w:color="auto"/>
            <w:right w:val="none" w:sz="0" w:space="0" w:color="auto"/>
          </w:divBdr>
        </w:div>
        <w:div w:id="164128151">
          <w:marLeft w:val="480"/>
          <w:marRight w:val="0"/>
          <w:marTop w:val="0"/>
          <w:marBottom w:val="0"/>
          <w:divBdr>
            <w:top w:val="none" w:sz="0" w:space="0" w:color="auto"/>
            <w:left w:val="none" w:sz="0" w:space="0" w:color="auto"/>
            <w:bottom w:val="none" w:sz="0" w:space="0" w:color="auto"/>
            <w:right w:val="none" w:sz="0" w:space="0" w:color="auto"/>
          </w:divBdr>
        </w:div>
        <w:div w:id="314997465">
          <w:marLeft w:val="480"/>
          <w:marRight w:val="0"/>
          <w:marTop w:val="0"/>
          <w:marBottom w:val="0"/>
          <w:divBdr>
            <w:top w:val="none" w:sz="0" w:space="0" w:color="auto"/>
            <w:left w:val="none" w:sz="0" w:space="0" w:color="auto"/>
            <w:bottom w:val="none" w:sz="0" w:space="0" w:color="auto"/>
            <w:right w:val="none" w:sz="0" w:space="0" w:color="auto"/>
          </w:divBdr>
        </w:div>
        <w:div w:id="660696865">
          <w:marLeft w:val="480"/>
          <w:marRight w:val="0"/>
          <w:marTop w:val="0"/>
          <w:marBottom w:val="0"/>
          <w:divBdr>
            <w:top w:val="none" w:sz="0" w:space="0" w:color="auto"/>
            <w:left w:val="none" w:sz="0" w:space="0" w:color="auto"/>
            <w:bottom w:val="none" w:sz="0" w:space="0" w:color="auto"/>
            <w:right w:val="none" w:sz="0" w:space="0" w:color="auto"/>
          </w:divBdr>
        </w:div>
        <w:div w:id="1609384198">
          <w:marLeft w:val="480"/>
          <w:marRight w:val="0"/>
          <w:marTop w:val="0"/>
          <w:marBottom w:val="0"/>
          <w:divBdr>
            <w:top w:val="none" w:sz="0" w:space="0" w:color="auto"/>
            <w:left w:val="none" w:sz="0" w:space="0" w:color="auto"/>
            <w:bottom w:val="none" w:sz="0" w:space="0" w:color="auto"/>
            <w:right w:val="none" w:sz="0" w:space="0" w:color="auto"/>
          </w:divBdr>
        </w:div>
        <w:div w:id="196088558">
          <w:marLeft w:val="480"/>
          <w:marRight w:val="0"/>
          <w:marTop w:val="0"/>
          <w:marBottom w:val="0"/>
          <w:divBdr>
            <w:top w:val="none" w:sz="0" w:space="0" w:color="auto"/>
            <w:left w:val="none" w:sz="0" w:space="0" w:color="auto"/>
            <w:bottom w:val="none" w:sz="0" w:space="0" w:color="auto"/>
            <w:right w:val="none" w:sz="0" w:space="0" w:color="auto"/>
          </w:divBdr>
        </w:div>
        <w:div w:id="93474667">
          <w:marLeft w:val="480"/>
          <w:marRight w:val="0"/>
          <w:marTop w:val="0"/>
          <w:marBottom w:val="0"/>
          <w:divBdr>
            <w:top w:val="none" w:sz="0" w:space="0" w:color="auto"/>
            <w:left w:val="none" w:sz="0" w:space="0" w:color="auto"/>
            <w:bottom w:val="none" w:sz="0" w:space="0" w:color="auto"/>
            <w:right w:val="none" w:sz="0" w:space="0" w:color="auto"/>
          </w:divBdr>
        </w:div>
        <w:div w:id="791637269">
          <w:marLeft w:val="480"/>
          <w:marRight w:val="0"/>
          <w:marTop w:val="0"/>
          <w:marBottom w:val="0"/>
          <w:divBdr>
            <w:top w:val="none" w:sz="0" w:space="0" w:color="auto"/>
            <w:left w:val="none" w:sz="0" w:space="0" w:color="auto"/>
            <w:bottom w:val="none" w:sz="0" w:space="0" w:color="auto"/>
            <w:right w:val="none" w:sz="0" w:space="0" w:color="auto"/>
          </w:divBdr>
        </w:div>
        <w:div w:id="51853508">
          <w:marLeft w:val="480"/>
          <w:marRight w:val="0"/>
          <w:marTop w:val="0"/>
          <w:marBottom w:val="0"/>
          <w:divBdr>
            <w:top w:val="none" w:sz="0" w:space="0" w:color="auto"/>
            <w:left w:val="none" w:sz="0" w:space="0" w:color="auto"/>
            <w:bottom w:val="none" w:sz="0" w:space="0" w:color="auto"/>
            <w:right w:val="none" w:sz="0" w:space="0" w:color="auto"/>
          </w:divBdr>
        </w:div>
        <w:div w:id="38017878">
          <w:marLeft w:val="480"/>
          <w:marRight w:val="0"/>
          <w:marTop w:val="0"/>
          <w:marBottom w:val="0"/>
          <w:divBdr>
            <w:top w:val="none" w:sz="0" w:space="0" w:color="auto"/>
            <w:left w:val="none" w:sz="0" w:space="0" w:color="auto"/>
            <w:bottom w:val="none" w:sz="0" w:space="0" w:color="auto"/>
            <w:right w:val="none" w:sz="0" w:space="0" w:color="auto"/>
          </w:divBdr>
        </w:div>
        <w:div w:id="1345671094">
          <w:marLeft w:val="480"/>
          <w:marRight w:val="0"/>
          <w:marTop w:val="0"/>
          <w:marBottom w:val="0"/>
          <w:divBdr>
            <w:top w:val="none" w:sz="0" w:space="0" w:color="auto"/>
            <w:left w:val="none" w:sz="0" w:space="0" w:color="auto"/>
            <w:bottom w:val="none" w:sz="0" w:space="0" w:color="auto"/>
            <w:right w:val="none" w:sz="0" w:space="0" w:color="auto"/>
          </w:divBdr>
        </w:div>
        <w:div w:id="232012724">
          <w:marLeft w:val="480"/>
          <w:marRight w:val="0"/>
          <w:marTop w:val="0"/>
          <w:marBottom w:val="0"/>
          <w:divBdr>
            <w:top w:val="none" w:sz="0" w:space="0" w:color="auto"/>
            <w:left w:val="none" w:sz="0" w:space="0" w:color="auto"/>
            <w:bottom w:val="none" w:sz="0" w:space="0" w:color="auto"/>
            <w:right w:val="none" w:sz="0" w:space="0" w:color="auto"/>
          </w:divBdr>
        </w:div>
        <w:div w:id="919169639">
          <w:marLeft w:val="480"/>
          <w:marRight w:val="0"/>
          <w:marTop w:val="0"/>
          <w:marBottom w:val="0"/>
          <w:divBdr>
            <w:top w:val="none" w:sz="0" w:space="0" w:color="auto"/>
            <w:left w:val="none" w:sz="0" w:space="0" w:color="auto"/>
            <w:bottom w:val="none" w:sz="0" w:space="0" w:color="auto"/>
            <w:right w:val="none" w:sz="0" w:space="0" w:color="auto"/>
          </w:divBdr>
        </w:div>
        <w:div w:id="1786802263">
          <w:marLeft w:val="480"/>
          <w:marRight w:val="0"/>
          <w:marTop w:val="0"/>
          <w:marBottom w:val="0"/>
          <w:divBdr>
            <w:top w:val="none" w:sz="0" w:space="0" w:color="auto"/>
            <w:left w:val="none" w:sz="0" w:space="0" w:color="auto"/>
            <w:bottom w:val="none" w:sz="0" w:space="0" w:color="auto"/>
            <w:right w:val="none" w:sz="0" w:space="0" w:color="auto"/>
          </w:divBdr>
        </w:div>
        <w:div w:id="1438256953">
          <w:marLeft w:val="480"/>
          <w:marRight w:val="0"/>
          <w:marTop w:val="0"/>
          <w:marBottom w:val="0"/>
          <w:divBdr>
            <w:top w:val="none" w:sz="0" w:space="0" w:color="auto"/>
            <w:left w:val="none" w:sz="0" w:space="0" w:color="auto"/>
            <w:bottom w:val="none" w:sz="0" w:space="0" w:color="auto"/>
            <w:right w:val="none" w:sz="0" w:space="0" w:color="auto"/>
          </w:divBdr>
        </w:div>
        <w:div w:id="259922617">
          <w:marLeft w:val="480"/>
          <w:marRight w:val="0"/>
          <w:marTop w:val="0"/>
          <w:marBottom w:val="0"/>
          <w:divBdr>
            <w:top w:val="none" w:sz="0" w:space="0" w:color="auto"/>
            <w:left w:val="none" w:sz="0" w:space="0" w:color="auto"/>
            <w:bottom w:val="none" w:sz="0" w:space="0" w:color="auto"/>
            <w:right w:val="none" w:sz="0" w:space="0" w:color="auto"/>
          </w:divBdr>
        </w:div>
        <w:div w:id="1930306853">
          <w:marLeft w:val="480"/>
          <w:marRight w:val="0"/>
          <w:marTop w:val="0"/>
          <w:marBottom w:val="0"/>
          <w:divBdr>
            <w:top w:val="none" w:sz="0" w:space="0" w:color="auto"/>
            <w:left w:val="none" w:sz="0" w:space="0" w:color="auto"/>
            <w:bottom w:val="none" w:sz="0" w:space="0" w:color="auto"/>
            <w:right w:val="none" w:sz="0" w:space="0" w:color="auto"/>
          </w:divBdr>
        </w:div>
        <w:div w:id="1758136161">
          <w:marLeft w:val="480"/>
          <w:marRight w:val="0"/>
          <w:marTop w:val="0"/>
          <w:marBottom w:val="0"/>
          <w:divBdr>
            <w:top w:val="none" w:sz="0" w:space="0" w:color="auto"/>
            <w:left w:val="none" w:sz="0" w:space="0" w:color="auto"/>
            <w:bottom w:val="none" w:sz="0" w:space="0" w:color="auto"/>
            <w:right w:val="none" w:sz="0" w:space="0" w:color="auto"/>
          </w:divBdr>
        </w:div>
        <w:div w:id="2026983131">
          <w:marLeft w:val="480"/>
          <w:marRight w:val="0"/>
          <w:marTop w:val="0"/>
          <w:marBottom w:val="0"/>
          <w:divBdr>
            <w:top w:val="none" w:sz="0" w:space="0" w:color="auto"/>
            <w:left w:val="none" w:sz="0" w:space="0" w:color="auto"/>
            <w:bottom w:val="none" w:sz="0" w:space="0" w:color="auto"/>
            <w:right w:val="none" w:sz="0" w:space="0" w:color="auto"/>
          </w:divBdr>
        </w:div>
        <w:div w:id="216474559">
          <w:marLeft w:val="480"/>
          <w:marRight w:val="0"/>
          <w:marTop w:val="0"/>
          <w:marBottom w:val="0"/>
          <w:divBdr>
            <w:top w:val="none" w:sz="0" w:space="0" w:color="auto"/>
            <w:left w:val="none" w:sz="0" w:space="0" w:color="auto"/>
            <w:bottom w:val="none" w:sz="0" w:space="0" w:color="auto"/>
            <w:right w:val="none" w:sz="0" w:space="0" w:color="auto"/>
          </w:divBdr>
        </w:div>
        <w:div w:id="780345251">
          <w:marLeft w:val="480"/>
          <w:marRight w:val="0"/>
          <w:marTop w:val="0"/>
          <w:marBottom w:val="0"/>
          <w:divBdr>
            <w:top w:val="none" w:sz="0" w:space="0" w:color="auto"/>
            <w:left w:val="none" w:sz="0" w:space="0" w:color="auto"/>
            <w:bottom w:val="none" w:sz="0" w:space="0" w:color="auto"/>
            <w:right w:val="none" w:sz="0" w:space="0" w:color="auto"/>
          </w:divBdr>
        </w:div>
        <w:div w:id="471363916">
          <w:marLeft w:val="480"/>
          <w:marRight w:val="0"/>
          <w:marTop w:val="0"/>
          <w:marBottom w:val="0"/>
          <w:divBdr>
            <w:top w:val="none" w:sz="0" w:space="0" w:color="auto"/>
            <w:left w:val="none" w:sz="0" w:space="0" w:color="auto"/>
            <w:bottom w:val="none" w:sz="0" w:space="0" w:color="auto"/>
            <w:right w:val="none" w:sz="0" w:space="0" w:color="auto"/>
          </w:divBdr>
        </w:div>
        <w:div w:id="492187847">
          <w:marLeft w:val="480"/>
          <w:marRight w:val="0"/>
          <w:marTop w:val="0"/>
          <w:marBottom w:val="0"/>
          <w:divBdr>
            <w:top w:val="none" w:sz="0" w:space="0" w:color="auto"/>
            <w:left w:val="none" w:sz="0" w:space="0" w:color="auto"/>
            <w:bottom w:val="none" w:sz="0" w:space="0" w:color="auto"/>
            <w:right w:val="none" w:sz="0" w:space="0" w:color="auto"/>
          </w:divBdr>
        </w:div>
        <w:div w:id="1289122228">
          <w:marLeft w:val="480"/>
          <w:marRight w:val="0"/>
          <w:marTop w:val="0"/>
          <w:marBottom w:val="0"/>
          <w:divBdr>
            <w:top w:val="none" w:sz="0" w:space="0" w:color="auto"/>
            <w:left w:val="none" w:sz="0" w:space="0" w:color="auto"/>
            <w:bottom w:val="none" w:sz="0" w:space="0" w:color="auto"/>
            <w:right w:val="none" w:sz="0" w:space="0" w:color="auto"/>
          </w:divBdr>
        </w:div>
        <w:div w:id="1708917937">
          <w:marLeft w:val="480"/>
          <w:marRight w:val="0"/>
          <w:marTop w:val="0"/>
          <w:marBottom w:val="0"/>
          <w:divBdr>
            <w:top w:val="none" w:sz="0" w:space="0" w:color="auto"/>
            <w:left w:val="none" w:sz="0" w:space="0" w:color="auto"/>
            <w:bottom w:val="none" w:sz="0" w:space="0" w:color="auto"/>
            <w:right w:val="none" w:sz="0" w:space="0" w:color="auto"/>
          </w:divBdr>
        </w:div>
        <w:div w:id="1699433385">
          <w:marLeft w:val="480"/>
          <w:marRight w:val="0"/>
          <w:marTop w:val="0"/>
          <w:marBottom w:val="0"/>
          <w:divBdr>
            <w:top w:val="none" w:sz="0" w:space="0" w:color="auto"/>
            <w:left w:val="none" w:sz="0" w:space="0" w:color="auto"/>
            <w:bottom w:val="none" w:sz="0" w:space="0" w:color="auto"/>
            <w:right w:val="none" w:sz="0" w:space="0" w:color="auto"/>
          </w:divBdr>
        </w:div>
        <w:div w:id="296566111">
          <w:marLeft w:val="480"/>
          <w:marRight w:val="0"/>
          <w:marTop w:val="0"/>
          <w:marBottom w:val="0"/>
          <w:divBdr>
            <w:top w:val="none" w:sz="0" w:space="0" w:color="auto"/>
            <w:left w:val="none" w:sz="0" w:space="0" w:color="auto"/>
            <w:bottom w:val="none" w:sz="0" w:space="0" w:color="auto"/>
            <w:right w:val="none" w:sz="0" w:space="0" w:color="auto"/>
          </w:divBdr>
        </w:div>
        <w:div w:id="43069022">
          <w:marLeft w:val="480"/>
          <w:marRight w:val="0"/>
          <w:marTop w:val="0"/>
          <w:marBottom w:val="0"/>
          <w:divBdr>
            <w:top w:val="none" w:sz="0" w:space="0" w:color="auto"/>
            <w:left w:val="none" w:sz="0" w:space="0" w:color="auto"/>
            <w:bottom w:val="none" w:sz="0" w:space="0" w:color="auto"/>
            <w:right w:val="none" w:sz="0" w:space="0" w:color="auto"/>
          </w:divBdr>
        </w:div>
        <w:div w:id="907567964">
          <w:marLeft w:val="480"/>
          <w:marRight w:val="0"/>
          <w:marTop w:val="0"/>
          <w:marBottom w:val="0"/>
          <w:divBdr>
            <w:top w:val="none" w:sz="0" w:space="0" w:color="auto"/>
            <w:left w:val="none" w:sz="0" w:space="0" w:color="auto"/>
            <w:bottom w:val="none" w:sz="0" w:space="0" w:color="auto"/>
            <w:right w:val="none" w:sz="0" w:space="0" w:color="auto"/>
          </w:divBdr>
        </w:div>
        <w:div w:id="1040940309">
          <w:marLeft w:val="480"/>
          <w:marRight w:val="0"/>
          <w:marTop w:val="0"/>
          <w:marBottom w:val="0"/>
          <w:divBdr>
            <w:top w:val="none" w:sz="0" w:space="0" w:color="auto"/>
            <w:left w:val="none" w:sz="0" w:space="0" w:color="auto"/>
            <w:bottom w:val="none" w:sz="0" w:space="0" w:color="auto"/>
            <w:right w:val="none" w:sz="0" w:space="0" w:color="auto"/>
          </w:divBdr>
        </w:div>
        <w:div w:id="764611176">
          <w:marLeft w:val="480"/>
          <w:marRight w:val="0"/>
          <w:marTop w:val="0"/>
          <w:marBottom w:val="0"/>
          <w:divBdr>
            <w:top w:val="none" w:sz="0" w:space="0" w:color="auto"/>
            <w:left w:val="none" w:sz="0" w:space="0" w:color="auto"/>
            <w:bottom w:val="none" w:sz="0" w:space="0" w:color="auto"/>
            <w:right w:val="none" w:sz="0" w:space="0" w:color="auto"/>
          </w:divBdr>
        </w:div>
        <w:div w:id="813982705">
          <w:marLeft w:val="480"/>
          <w:marRight w:val="0"/>
          <w:marTop w:val="0"/>
          <w:marBottom w:val="0"/>
          <w:divBdr>
            <w:top w:val="none" w:sz="0" w:space="0" w:color="auto"/>
            <w:left w:val="none" w:sz="0" w:space="0" w:color="auto"/>
            <w:bottom w:val="none" w:sz="0" w:space="0" w:color="auto"/>
            <w:right w:val="none" w:sz="0" w:space="0" w:color="auto"/>
          </w:divBdr>
        </w:div>
        <w:div w:id="767888008">
          <w:marLeft w:val="480"/>
          <w:marRight w:val="0"/>
          <w:marTop w:val="0"/>
          <w:marBottom w:val="0"/>
          <w:divBdr>
            <w:top w:val="none" w:sz="0" w:space="0" w:color="auto"/>
            <w:left w:val="none" w:sz="0" w:space="0" w:color="auto"/>
            <w:bottom w:val="none" w:sz="0" w:space="0" w:color="auto"/>
            <w:right w:val="none" w:sz="0" w:space="0" w:color="auto"/>
          </w:divBdr>
        </w:div>
        <w:div w:id="508326168">
          <w:marLeft w:val="480"/>
          <w:marRight w:val="0"/>
          <w:marTop w:val="0"/>
          <w:marBottom w:val="0"/>
          <w:divBdr>
            <w:top w:val="none" w:sz="0" w:space="0" w:color="auto"/>
            <w:left w:val="none" w:sz="0" w:space="0" w:color="auto"/>
            <w:bottom w:val="none" w:sz="0" w:space="0" w:color="auto"/>
            <w:right w:val="none" w:sz="0" w:space="0" w:color="auto"/>
          </w:divBdr>
        </w:div>
        <w:div w:id="1515798520">
          <w:marLeft w:val="480"/>
          <w:marRight w:val="0"/>
          <w:marTop w:val="0"/>
          <w:marBottom w:val="0"/>
          <w:divBdr>
            <w:top w:val="none" w:sz="0" w:space="0" w:color="auto"/>
            <w:left w:val="none" w:sz="0" w:space="0" w:color="auto"/>
            <w:bottom w:val="none" w:sz="0" w:space="0" w:color="auto"/>
            <w:right w:val="none" w:sz="0" w:space="0" w:color="auto"/>
          </w:divBdr>
        </w:div>
        <w:div w:id="1394082986">
          <w:marLeft w:val="480"/>
          <w:marRight w:val="0"/>
          <w:marTop w:val="0"/>
          <w:marBottom w:val="0"/>
          <w:divBdr>
            <w:top w:val="none" w:sz="0" w:space="0" w:color="auto"/>
            <w:left w:val="none" w:sz="0" w:space="0" w:color="auto"/>
            <w:bottom w:val="none" w:sz="0" w:space="0" w:color="auto"/>
            <w:right w:val="none" w:sz="0" w:space="0" w:color="auto"/>
          </w:divBdr>
        </w:div>
      </w:divsChild>
    </w:div>
    <w:div w:id="1194734194">
      <w:bodyDiv w:val="1"/>
      <w:marLeft w:val="0"/>
      <w:marRight w:val="0"/>
      <w:marTop w:val="0"/>
      <w:marBottom w:val="0"/>
      <w:divBdr>
        <w:top w:val="none" w:sz="0" w:space="0" w:color="auto"/>
        <w:left w:val="none" w:sz="0" w:space="0" w:color="auto"/>
        <w:bottom w:val="none" w:sz="0" w:space="0" w:color="auto"/>
        <w:right w:val="none" w:sz="0" w:space="0" w:color="auto"/>
      </w:divBdr>
    </w:div>
    <w:div w:id="1194999427">
      <w:bodyDiv w:val="1"/>
      <w:marLeft w:val="0"/>
      <w:marRight w:val="0"/>
      <w:marTop w:val="0"/>
      <w:marBottom w:val="0"/>
      <w:divBdr>
        <w:top w:val="none" w:sz="0" w:space="0" w:color="auto"/>
        <w:left w:val="none" w:sz="0" w:space="0" w:color="auto"/>
        <w:bottom w:val="none" w:sz="0" w:space="0" w:color="auto"/>
        <w:right w:val="none" w:sz="0" w:space="0" w:color="auto"/>
      </w:divBdr>
      <w:divsChild>
        <w:div w:id="8333529">
          <w:marLeft w:val="480"/>
          <w:marRight w:val="0"/>
          <w:marTop w:val="0"/>
          <w:marBottom w:val="0"/>
          <w:divBdr>
            <w:top w:val="none" w:sz="0" w:space="0" w:color="auto"/>
            <w:left w:val="none" w:sz="0" w:space="0" w:color="auto"/>
            <w:bottom w:val="none" w:sz="0" w:space="0" w:color="auto"/>
            <w:right w:val="none" w:sz="0" w:space="0" w:color="auto"/>
          </w:divBdr>
        </w:div>
        <w:div w:id="8605301">
          <w:marLeft w:val="480"/>
          <w:marRight w:val="0"/>
          <w:marTop w:val="0"/>
          <w:marBottom w:val="0"/>
          <w:divBdr>
            <w:top w:val="none" w:sz="0" w:space="0" w:color="auto"/>
            <w:left w:val="none" w:sz="0" w:space="0" w:color="auto"/>
            <w:bottom w:val="none" w:sz="0" w:space="0" w:color="auto"/>
            <w:right w:val="none" w:sz="0" w:space="0" w:color="auto"/>
          </w:divBdr>
        </w:div>
        <w:div w:id="17854795">
          <w:marLeft w:val="480"/>
          <w:marRight w:val="0"/>
          <w:marTop w:val="0"/>
          <w:marBottom w:val="0"/>
          <w:divBdr>
            <w:top w:val="none" w:sz="0" w:space="0" w:color="auto"/>
            <w:left w:val="none" w:sz="0" w:space="0" w:color="auto"/>
            <w:bottom w:val="none" w:sz="0" w:space="0" w:color="auto"/>
            <w:right w:val="none" w:sz="0" w:space="0" w:color="auto"/>
          </w:divBdr>
        </w:div>
        <w:div w:id="36977845">
          <w:marLeft w:val="480"/>
          <w:marRight w:val="0"/>
          <w:marTop w:val="0"/>
          <w:marBottom w:val="0"/>
          <w:divBdr>
            <w:top w:val="none" w:sz="0" w:space="0" w:color="auto"/>
            <w:left w:val="none" w:sz="0" w:space="0" w:color="auto"/>
            <w:bottom w:val="none" w:sz="0" w:space="0" w:color="auto"/>
            <w:right w:val="none" w:sz="0" w:space="0" w:color="auto"/>
          </w:divBdr>
        </w:div>
        <w:div w:id="82839818">
          <w:marLeft w:val="480"/>
          <w:marRight w:val="0"/>
          <w:marTop w:val="0"/>
          <w:marBottom w:val="0"/>
          <w:divBdr>
            <w:top w:val="none" w:sz="0" w:space="0" w:color="auto"/>
            <w:left w:val="none" w:sz="0" w:space="0" w:color="auto"/>
            <w:bottom w:val="none" w:sz="0" w:space="0" w:color="auto"/>
            <w:right w:val="none" w:sz="0" w:space="0" w:color="auto"/>
          </w:divBdr>
        </w:div>
        <w:div w:id="214006946">
          <w:marLeft w:val="480"/>
          <w:marRight w:val="0"/>
          <w:marTop w:val="0"/>
          <w:marBottom w:val="0"/>
          <w:divBdr>
            <w:top w:val="none" w:sz="0" w:space="0" w:color="auto"/>
            <w:left w:val="none" w:sz="0" w:space="0" w:color="auto"/>
            <w:bottom w:val="none" w:sz="0" w:space="0" w:color="auto"/>
            <w:right w:val="none" w:sz="0" w:space="0" w:color="auto"/>
          </w:divBdr>
        </w:div>
        <w:div w:id="237404102">
          <w:marLeft w:val="480"/>
          <w:marRight w:val="0"/>
          <w:marTop w:val="0"/>
          <w:marBottom w:val="0"/>
          <w:divBdr>
            <w:top w:val="none" w:sz="0" w:space="0" w:color="auto"/>
            <w:left w:val="none" w:sz="0" w:space="0" w:color="auto"/>
            <w:bottom w:val="none" w:sz="0" w:space="0" w:color="auto"/>
            <w:right w:val="none" w:sz="0" w:space="0" w:color="auto"/>
          </w:divBdr>
        </w:div>
        <w:div w:id="240454215">
          <w:marLeft w:val="480"/>
          <w:marRight w:val="0"/>
          <w:marTop w:val="0"/>
          <w:marBottom w:val="0"/>
          <w:divBdr>
            <w:top w:val="none" w:sz="0" w:space="0" w:color="auto"/>
            <w:left w:val="none" w:sz="0" w:space="0" w:color="auto"/>
            <w:bottom w:val="none" w:sz="0" w:space="0" w:color="auto"/>
            <w:right w:val="none" w:sz="0" w:space="0" w:color="auto"/>
          </w:divBdr>
        </w:div>
        <w:div w:id="291206426">
          <w:marLeft w:val="480"/>
          <w:marRight w:val="0"/>
          <w:marTop w:val="0"/>
          <w:marBottom w:val="0"/>
          <w:divBdr>
            <w:top w:val="none" w:sz="0" w:space="0" w:color="auto"/>
            <w:left w:val="none" w:sz="0" w:space="0" w:color="auto"/>
            <w:bottom w:val="none" w:sz="0" w:space="0" w:color="auto"/>
            <w:right w:val="none" w:sz="0" w:space="0" w:color="auto"/>
          </w:divBdr>
        </w:div>
        <w:div w:id="296836615">
          <w:marLeft w:val="480"/>
          <w:marRight w:val="0"/>
          <w:marTop w:val="0"/>
          <w:marBottom w:val="0"/>
          <w:divBdr>
            <w:top w:val="none" w:sz="0" w:space="0" w:color="auto"/>
            <w:left w:val="none" w:sz="0" w:space="0" w:color="auto"/>
            <w:bottom w:val="none" w:sz="0" w:space="0" w:color="auto"/>
            <w:right w:val="none" w:sz="0" w:space="0" w:color="auto"/>
          </w:divBdr>
        </w:div>
        <w:div w:id="310796417">
          <w:marLeft w:val="480"/>
          <w:marRight w:val="0"/>
          <w:marTop w:val="0"/>
          <w:marBottom w:val="0"/>
          <w:divBdr>
            <w:top w:val="none" w:sz="0" w:space="0" w:color="auto"/>
            <w:left w:val="none" w:sz="0" w:space="0" w:color="auto"/>
            <w:bottom w:val="none" w:sz="0" w:space="0" w:color="auto"/>
            <w:right w:val="none" w:sz="0" w:space="0" w:color="auto"/>
          </w:divBdr>
        </w:div>
        <w:div w:id="359210490">
          <w:marLeft w:val="480"/>
          <w:marRight w:val="0"/>
          <w:marTop w:val="0"/>
          <w:marBottom w:val="0"/>
          <w:divBdr>
            <w:top w:val="none" w:sz="0" w:space="0" w:color="auto"/>
            <w:left w:val="none" w:sz="0" w:space="0" w:color="auto"/>
            <w:bottom w:val="none" w:sz="0" w:space="0" w:color="auto"/>
            <w:right w:val="none" w:sz="0" w:space="0" w:color="auto"/>
          </w:divBdr>
        </w:div>
        <w:div w:id="393966971">
          <w:marLeft w:val="480"/>
          <w:marRight w:val="0"/>
          <w:marTop w:val="0"/>
          <w:marBottom w:val="0"/>
          <w:divBdr>
            <w:top w:val="none" w:sz="0" w:space="0" w:color="auto"/>
            <w:left w:val="none" w:sz="0" w:space="0" w:color="auto"/>
            <w:bottom w:val="none" w:sz="0" w:space="0" w:color="auto"/>
            <w:right w:val="none" w:sz="0" w:space="0" w:color="auto"/>
          </w:divBdr>
        </w:div>
        <w:div w:id="408113945">
          <w:marLeft w:val="480"/>
          <w:marRight w:val="0"/>
          <w:marTop w:val="0"/>
          <w:marBottom w:val="0"/>
          <w:divBdr>
            <w:top w:val="none" w:sz="0" w:space="0" w:color="auto"/>
            <w:left w:val="none" w:sz="0" w:space="0" w:color="auto"/>
            <w:bottom w:val="none" w:sz="0" w:space="0" w:color="auto"/>
            <w:right w:val="none" w:sz="0" w:space="0" w:color="auto"/>
          </w:divBdr>
        </w:div>
        <w:div w:id="466749083">
          <w:marLeft w:val="480"/>
          <w:marRight w:val="0"/>
          <w:marTop w:val="0"/>
          <w:marBottom w:val="0"/>
          <w:divBdr>
            <w:top w:val="none" w:sz="0" w:space="0" w:color="auto"/>
            <w:left w:val="none" w:sz="0" w:space="0" w:color="auto"/>
            <w:bottom w:val="none" w:sz="0" w:space="0" w:color="auto"/>
            <w:right w:val="none" w:sz="0" w:space="0" w:color="auto"/>
          </w:divBdr>
        </w:div>
        <w:div w:id="472454801">
          <w:marLeft w:val="480"/>
          <w:marRight w:val="0"/>
          <w:marTop w:val="0"/>
          <w:marBottom w:val="0"/>
          <w:divBdr>
            <w:top w:val="none" w:sz="0" w:space="0" w:color="auto"/>
            <w:left w:val="none" w:sz="0" w:space="0" w:color="auto"/>
            <w:bottom w:val="none" w:sz="0" w:space="0" w:color="auto"/>
            <w:right w:val="none" w:sz="0" w:space="0" w:color="auto"/>
          </w:divBdr>
        </w:div>
        <w:div w:id="560097632">
          <w:marLeft w:val="480"/>
          <w:marRight w:val="0"/>
          <w:marTop w:val="0"/>
          <w:marBottom w:val="0"/>
          <w:divBdr>
            <w:top w:val="none" w:sz="0" w:space="0" w:color="auto"/>
            <w:left w:val="none" w:sz="0" w:space="0" w:color="auto"/>
            <w:bottom w:val="none" w:sz="0" w:space="0" w:color="auto"/>
            <w:right w:val="none" w:sz="0" w:space="0" w:color="auto"/>
          </w:divBdr>
        </w:div>
        <w:div w:id="671689650">
          <w:marLeft w:val="480"/>
          <w:marRight w:val="0"/>
          <w:marTop w:val="0"/>
          <w:marBottom w:val="0"/>
          <w:divBdr>
            <w:top w:val="none" w:sz="0" w:space="0" w:color="auto"/>
            <w:left w:val="none" w:sz="0" w:space="0" w:color="auto"/>
            <w:bottom w:val="none" w:sz="0" w:space="0" w:color="auto"/>
            <w:right w:val="none" w:sz="0" w:space="0" w:color="auto"/>
          </w:divBdr>
        </w:div>
        <w:div w:id="688021425">
          <w:marLeft w:val="480"/>
          <w:marRight w:val="0"/>
          <w:marTop w:val="0"/>
          <w:marBottom w:val="0"/>
          <w:divBdr>
            <w:top w:val="none" w:sz="0" w:space="0" w:color="auto"/>
            <w:left w:val="none" w:sz="0" w:space="0" w:color="auto"/>
            <w:bottom w:val="none" w:sz="0" w:space="0" w:color="auto"/>
            <w:right w:val="none" w:sz="0" w:space="0" w:color="auto"/>
          </w:divBdr>
        </w:div>
        <w:div w:id="688025383">
          <w:marLeft w:val="480"/>
          <w:marRight w:val="0"/>
          <w:marTop w:val="0"/>
          <w:marBottom w:val="0"/>
          <w:divBdr>
            <w:top w:val="none" w:sz="0" w:space="0" w:color="auto"/>
            <w:left w:val="none" w:sz="0" w:space="0" w:color="auto"/>
            <w:bottom w:val="none" w:sz="0" w:space="0" w:color="auto"/>
            <w:right w:val="none" w:sz="0" w:space="0" w:color="auto"/>
          </w:divBdr>
        </w:div>
        <w:div w:id="726146533">
          <w:marLeft w:val="480"/>
          <w:marRight w:val="0"/>
          <w:marTop w:val="0"/>
          <w:marBottom w:val="0"/>
          <w:divBdr>
            <w:top w:val="none" w:sz="0" w:space="0" w:color="auto"/>
            <w:left w:val="none" w:sz="0" w:space="0" w:color="auto"/>
            <w:bottom w:val="none" w:sz="0" w:space="0" w:color="auto"/>
            <w:right w:val="none" w:sz="0" w:space="0" w:color="auto"/>
          </w:divBdr>
        </w:div>
        <w:div w:id="776371214">
          <w:marLeft w:val="480"/>
          <w:marRight w:val="0"/>
          <w:marTop w:val="0"/>
          <w:marBottom w:val="0"/>
          <w:divBdr>
            <w:top w:val="none" w:sz="0" w:space="0" w:color="auto"/>
            <w:left w:val="none" w:sz="0" w:space="0" w:color="auto"/>
            <w:bottom w:val="none" w:sz="0" w:space="0" w:color="auto"/>
            <w:right w:val="none" w:sz="0" w:space="0" w:color="auto"/>
          </w:divBdr>
        </w:div>
        <w:div w:id="786630190">
          <w:marLeft w:val="480"/>
          <w:marRight w:val="0"/>
          <w:marTop w:val="0"/>
          <w:marBottom w:val="0"/>
          <w:divBdr>
            <w:top w:val="none" w:sz="0" w:space="0" w:color="auto"/>
            <w:left w:val="none" w:sz="0" w:space="0" w:color="auto"/>
            <w:bottom w:val="none" w:sz="0" w:space="0" w:color="auto"/>
            <w:right w:val="none" w:sz="0" w:space="0" w:color="auto"/>
          </w:divBdr>
        </w:div>
        <w:div w:id="823352118">
          <w:marLeft w:val="480"/>
          <w:marRight w:val="0"/>
          <w:marTop w:val="0"/>
          <w:marBottom w:val="0"/>
          <w:divBdr>
            <w:top w:val="none" w:sz="0" w:space="0" w:color="auto"/>
            <w:left w:val="none" w:sz="0" w:space="0" w:color="auto"/>
            <w:bottom w:val="none" w:sz="0" w:space="0" w:color="auto"/>
            <w:right w:val="none" w:sz="0" w:space="0" w:color="auto"/>
          </w:divBdr>
        </w:div>
        <w:div w:id="997878645">
          <w:marLeft w:val="480"/>
          <w:marRight w:val="0"/>
          <w:marTop w:val="0"/>
          <w:marBottom w:val="0"/>
          <w:divBdr>
            <w:top w:val="none" w:sz="0" w:space="0" w:color="auto"/>
            <w:left w:val="none" w:sz="0" w:space="0" w:color="auto"/>
            <w:bottom w:val="none" w:sz="0" w:space="0" w:color="auto"/>
            <w:right w:val="none" w:sz="0" w:space="0" w:color="auto"/>
          </w:divBdr>
        </w:div>
        <w:div w:id="1000425933">
          <w:marLeft w:val="480"/>
          <w:marRight w:val="0"/>
          <w:marTop w:val="0"/>
          <w:marBottom w:val="0"/>
          <w:divBdr>
            <w:top w:val="none" w:sz="0" w:space="0" w:color="auto"/>
            <w:left w:val="none" w:sz="0" w:space="0" w:color="auto"/>
            <w:bottom w:val="none" w:sz="0" w:space="0" w:color="auto"/>
            <w:right w:val="none" w:sz="0" w:space="0" w:color="auto"/>
          </w:divBdr>
        </w:div>
        <w:div w:id="1013414637">
          <w:marLeft w:val="480"/>
          <w:marRight w:val="0"/>
          <w:marTop w:val="0"/>
          <w:marBottom w:val="0"/>
          <w:divBdr>
            <w:top w:val="none" w:sz="0" w:space="0" w:color="auto"/>
            <w:left w:val="none" w:sz="0" w:space="0" w:color="auto"/>
            <w:bottom w:val="none" w:sz="0" w:space="0" w:color="auto"/>
            <w:right w:val="none" w:sz="0" w:space="0" w:color="auto"/>
          </w:divBdr>
        </w:div>
        <w:div w:id="1025790893">
          <w:marLeft w:val="480"/>
          <w:marRight w:val="0"/>
          <w:marTop w:val="0"/>
          <w:marBottom w:val="0"/>
          <w:divBdr>
            <w:top w:val="none" w:sz="0" w:space="0" w:color="auto"/>
            <w:left w:val="none" w:sz="0" w:space="0" w:color="auto"/>
            <w:bottom w:val="none" w:sz="0" w:space="0" w:color="auto"/>
            <w:right w:val="none" w:sz="0" w:space="0" w:color="auto"/>
          </w:divBdr>
        </w:div>
        <w:div w:id="1055351421">
          <w:marLeft w:val="480"/>
          <w:marRight w:val="0"/>
          <w:marTop w:val="0"/>
          <w:marBottom w:val="0"/>
          <w:divBdr>
            <w:top w:val="none" w:sz="0" w:space="0" w:color="auto"/>
            <w:left w:val="none" w:sz="0" w:space="0" w:color="auto"/>
            <w:bottom w:val="none" w:sz="0" w:space="0" w:color="auto"/>
            <w:right w:val="none" w:sz="0" w:space="0" w:color="auto"/>
          </w:divBdr>
        </w:div>
        <w:div w:id="1084912885">
          <w:marLeft w:val="480"/>
          <w:marRight w:val="0"/>
          <w:marTop w:val="0"/>
          <w:marBottom w:val="0"/>
          <w:divBdr>
            <w:top w:val="none" w:sz="0" w:space="0" w:color="auto"/>
            <w:left w:val="none" w:sz="0" w:space="0" w:color="auto"/>
            <w:bottom w:val="none" w:sz="0" w:space="0" w:color="auto"/>
            <w:right w:val="none" w:sz="0" w:space="0" w:color="auto"/>
          </w:divBdr>
        </w:div>
        <w:div w:id="1109666923">
          <w:marLeft w:val="480"/>
          <w:marRight w:val="0"/>
          <w:marTop w:val="0"/>
          <w:marBottom w:val="0"/>
          <w:divBdr>
            <w:top w:val="none" w:sz="0" w:space="0" w:color="auto"/>
            <w:left w:val="none" w:sz="0" w:space="0" w:color="auto"/>
            <w:bottom w:val="none" w:sz="0" w:space="0" w:color="auto"/>
            <w:right w:val="none" w:sz="0" w:space="0" w:color="auto"/>
          </w:divBdr>
        </w:div>
        <w:div w:id="1110319819">
          <w:marLeft w:val="480"/>
          <w:marRight w:val="0"/>
          <w:marTop w:val="0"/>
          <w:marBottom w:val="0"/>
          <w:divBdr>
            <w:top w:val="none" w:sz="0" w:space="0" w:color="auto"/>
            <w:left w:val="none" w:sz="0" w:space="0" w:color="auto"/>
            <w:bottom w:val="none" w:sz="0" w:space="0" w:color="auto"/>
            <w:right w:val="none" w:sz="0" w:space="0" w:color="auto"/>
          </w:divBdr>
        </w:div>
        <w:div w:id="1144736844">
          <w:marLeft w:val="480"/>
          <w:marRight w:val="0"/>
          <w:marTop w:val="0"/>
          <w:marBottom w:val="0"/>
          <w:divBdr>
            <w:top w:val="none" w:sz="0" w:space="0" w:color="auto"/>
            <w:left w:val="none" w:sz="0" w:space="0" w:color="auto"/>
            <w:bottom w:val="none" w:sz="0" w:space="0" w:color="auto"/>
            <w:right w:val="none" w:sz="0" w:space="0" w:color="auto"/>
          </w:divBdr>
        </w:div>
        <w:div w:id="1180584433">
          <w:marLeft w:val="480"/>
          <w:marRight w:val="0"/>
          <w:marTop w:val="0"/>
          <w:marBottom w:val="0"/>
          <w:divBdr>
            <w:top w:val="none" w:sz="0" w:space="0" w:color="auto"/>
            <w:left w:val="none" w:sz="0" w:space="0" w:color="auto"/>
            <w:bottom w:val="none" w:sz="0" w:space="0" w:color="auto"/>
            <w:right w:val="none" w:sz="0" w:space="0" w:color="auto"/>
          </w:divBdr>
        </w:div>
        <w:div w:id="1219198156">
          <w:marLeft w:val="480"/>
          <w:marRight w:val="0"/>
          <w:marTop w:val="0"/>
          <w:marBottom w:val="0"/>
          <w:divBdr>
            <w:top w:val="none" w:sz="0" w:space="0" w:color="auto"/>
            <w:left w:val="none" w:sz="0" w:space="0" w:color="auto"/>
            <w:bottom w:val="none" w:sz="0" w:space="0" w:color="auto"/>
            <w:right w:val="none" w:sz="0" w:space="0" w:color="auto"/>
          </w:divBdr>
        </w:div>
        <w:div w:id="1226841108">
          <w:marLeft w:val="480"/>
          <w:marRight w:val="0"/>
          <w:marTop w:val="0"/>
          <w:marBottom w:val="0"/>
          <w:divBdr>
            <w:top w:val="none" w:sz="0" w:space="0" w:color="auto"/>
            <w:left w:val="none" w:sz="0" w:space="0" w:color="auto"/>
            <w:bottom w:val="none" w:sz="0" w:space="0" w:color="auto"/>
            <w:right w:val="none" w:sz="0" w:space="0" w:color="auto"/>
          </w:divBdr>
        </w:div>
        <w:div w:id="1250122269">
          <w:marLeft w:val="480"/>
          <w:marRight w:val="0"/>
          <w:marTop w:val="0"/>
          <w:marBottom w:val="0"/>
          <w:divBdr>
            <w:top w:val="none" w:sz="0" w:space="0" w:color="auto"/>
            <w:left w:val="none" w:sz="0" w:space="0" w:color="auto"/>
            <w:bottom w:val="none" w:sz="0" w:space="0" w:color="auto"/>
            <w:right w:val="none" w:sz="0" w:space="0" w:color="auto"/>
          </w:divBdr>
        </w:div>
        <w:div w:id="1263807383">
          <w:marLeft w:val="480"/>
          <w:marRight w:val="0"/>
          <w:marTop w:val="0"/>
          <w:marBottom w:val="0"/>
          <w:divBdr>
            <w:top w:val="none" w:sz="0" w:space="0" w:color="auto"/>
            <w:left w:val="none" w:sz="0" w:space="0" w:color="auto"/>
            <w:bottom w:val="none" w:sz="0" w:space="0" w:color="auto"/>
            <w:right w:val="none" w:sz="0" w:space="0" w:color="auto"/>
          </w:divBdr>
        </w:div>
        <w:div w:id="1363553589">
          <w:marLeft w:val="480"/>
          <w:marRight w:val="0"/>
          <w:marTop w:val="0"/>
          <w:marBottom w:val="0"/>
          <w:divBdr>
            <w:top w:val="none" w:sz="0" w:space="0" w:color="auto"/>
            <w:left w:val="none" w:sz="0" w:space="0" w:color="auto"/>
            <w:bottom w:val="none" w:sz="0" w:space="0" w:color="auto"/>
            <w:right w:val="none" w:sz="0" w:space="0" w:color="auto"/>
          </w:divBdr>
        </w:div>
        <w:div w:id="1428961141">
          <w:marLeft w:val="480"/>
          <w:marRight w:val="0"/>
          <w:marTop w:val="0"/>
          <w:marBottom w:val="0"/>
          <w:divBdr>
            <w:top w:val="none" w:sz="0" w:space="0" w:color="auto"/>
            <w:left w:val="none" w:sz="0" w:space="0" w:color="auto"/>
            <w:bottom w:val="none" w:sz="0" w:space="0" w:color="auto"/>
            <w:right w:val="none" w:sz="0" w:space="0" w:color="auto"/>
          </w:divBdr>
        </w:div>
        <w:div w:id="1437872557">
          <w:marLeft w:val="480"/>
          <w:marRight w:val="0"/>
          <w:marTop w:val="0"/>
          <w:marBottom w:val="0"/>
          <w:divBdr>
            <w:top w:val="none" w:sz="0" w:space="0" w:color="auto"/>
            <w:left w:val="none" w:sz="0" w:space="0" w:color="auto"/>
            <w:bottom w:val="none" w:sz="0" w:space="0" w:color="auto"/>
            <w:right w:val="none" w:sz="0" w:space="0" w:color="auto"/>
          </w:divBdr>
        </w:div>
        <w:div w:id="1460032870">
          <w:marLeft w:val="480"/>
          <w:marRight w:val="0"/>
          <w:marTop w:val="0"/>
          <w:marBottom w:val="0"/>
          <w:divBdr>
            <w:top w:val="none" w:sz="0" w:space="0" w:color="auto"/>
            <w:left w:val="none" w:sz="0" w:space="0" w:color="auto"/>
            <w:bottom w:val="none" w:sz="0" w:space="0" w:color="auto"/>
            <w:right w:val="none" w:sz="0" w:space="0" w:color="auto"/>
          </w:divBdr>
        </w:div>
        <w:div w:id="1540821938">
          <w:marLeft w:val="480"/>
          <w:marRight w:val="0"/>
          <w:marTop w:val="0"/>
          <w:marBottom w:val="0"/>
          <w:divBdr>
            <w:top w:val="none" w:sz="0" w:space="0" w:color="auto"/>
            <w:left w:val="none" w:sz="0" w:space="0" w:color="auto"/>
            <w:bottom w:val="none" w:sz="0" w:space="0" w:color="auto"/>
            <w:right w:val="none" w:sz="0" w:space="0" w:color="auto"/>
          </w:divBdr>
        </w:div>
        <w:div w:id="1578204458">
          <w:marLeft w:val="480"/>
          <w:marRight w:val="0"/>
          <w:marTop w:val="0"/>
          <w:marBottom w:val="0"/>
          <w:divBdr>
            <w:top w:val="none" w:sz="0" w:space="0" w:color="auto"/>
            <w:left w:val="none" w:sz="0" w:space="0" w:color="auto"/>
            <w:bottom w:val="none" w:sz="0" w:space="0" w:color="auto"/>
            <w:right w:val="none" w:sz="0" w:space="0" w:color="auto"/>
          </w:divBdr>
        </w:div>
        <w:div w:id="1589122067">
          <w:marLeft w:val="480"/>
          <w:marRight w:val="0"/>
          <w:marTop w:val="0"/>
          <w:marBottom w:val="0"/>
          <w:divBdr>
            <w:top w:val="none" w:sz="0" w:space="0" w:color="auto"/>
            <w:left w:val="none" w:sz="0" w:space="0" w:color="auto"/>
            <w:bottom w:val="none" w:sz="0" w:space="0" w:color="auto"/>
            <w:right w:val="none" w:sz="0" w:space="0" w:color="auto"/>
          </w:divBdr>
        </w:div>
        <w:div w:id="1598560692">
          <w:marLeft w:val="480"/>
          <w:marRight w:val="0"/>
          <w:marTop w:val="0"/>
          <w:marBottom w:val="0"/>
          <w:divBdr>
            <w:top w:val="none" w:sz="0" w:space="0" w:color="auto"/>
            <w:left w:val="none" w:sz="0" w:space="0" w:color="auto"/>
            <w:bottom w:val="none" w:sz="0" w:space="0" w:color="auto"/>
            <w:right w:val="none" w:sz="0" w:space="0" w:color="auto"/>
          </w:divBdr>
        </w:div>
        <w:div w:id="1630935501">
          <w:marLeft w:val="480"/>
          <w:marRight w:val="0"/>
          <w:marTop w:val="0"/>
          <w:marBottom w:val="0"/>
          <w:divBdr>
            <w:top w:val="none" w:sz="0" w:space="0" w:color="auto"/>
            <w:left w:val="none" w:sz="0" w:space="0" w:color="auto"/>
            <w:bottom w:val="none" w:sz="0" w:space="0" w:color="auto"/>
            <w:right w:val="none" w:sz="0" w:space="0" w:color="auto"/>
          </w:divBdr>
        </w:div>
        <w:div w:id="1751392653">
          <w:marLeft w:val="480"/>
          <w:marRight w:val="0"/>
          <w:marTop w:val="0"/>
          <w:marBottom w:val="0"/>
          <w:divBdr>
            <w:top w:val="none" w:sz="0" w:space="0" w:color="auto"/>
            <w:left w:val="none" w:sz="0" w:space="0" w:color="auto"/>
            <w:bottom w:val="none" w:sz="0" w:space="0" w:color="auto"/>
            <w:right w:val="none" w:sz="0" w:space="0" w:color="auto"/>
          </w:divBdr>
        </w:div>
        <w:div w:id="1757825882">
          <w:marLeft w:val="480"/>
          <w:marRight w:val="0"/>
          <w:marTop w:val="0"/>
          <w:marBottom w:val="0"/>
          <w:divBdr>
            <w:top w:val="none" w:sz="0" w:space="0" w:color="auto"/>
            <w:left w:val="none" w:sz="0" w:space="0" w:color="auto"/>
            <w:bottom w:val="none" w:sz="0" w:space="0" w:color="auto"/>
            <w:right w:val="none" w:sz="0" w:space="0" w:color="auto"/>
          </w:divBdr>
        </w:div>
        <w:div w:id="1828594889">
          <w:marLeft w:val="480"/>
          <w:marRight w:val="0"/>
          <w:marTop w:val="0"/>
          <w:marBottom w:val="0"/>
          <w:divBdr>
            <w:top w:val="none" w:sz="0" w:space="0" w:color="auto"/>
            <w:left w:val="none" w:sz="0" w:space="0" w:color="auto"/>
            <w:bottom w:val="none" w:sz="0" w:space="0" w:color="auto"/>
            <w:right w:val="none" w:sz="0" w:space="0" w:color="auto"/>
          </w:divBdr>
        </w:div>
        <w:div w:id="1841580800">
          <w:marLeft w:val="480"/>
          <w:marRight w:val="0"/>
          <w:marTop w:val="0"/>
          <w:marBottom w:val="0"/>
          <w:divBdr>
            <w:top w:val="none" w:sz="0" w:space="0" w:color="auto"/>
            <w:left w:val="none" w:sz="0" w:space="0" w:color="auto"/>
            <w:bottom w:val="none" w:sz="0" w:space="0" w:color="auto"/>
            <w:right w:val="none" w:sz="0" w:space="0" w:color="auto"/>
          </w:divBdr>
        </w:div>
        <w:div w:id="1878153248">
          <w:marLeft w:val="480"/>
          <w:marRight w:val="0"/>
          <w:marTop w:val="0"/>
          <w:marBottom w:val="0"/>
          <w:divBdr>
            <w:top w:val="none" w:sz="0" w:space="0" w:color="auto"/>
            <w:left w:val="none" w:sz="0" w:space="0" w:color="auto"/>
            <w:bottom w:val="none" w:sz="0" w:space="0" w:color="auto"/>
            <w:right w:val="none" w:sz="0" w:space="0" w:color="auto"/>
          </w:divBdr>
        </w:div>
        <w:div w:id="1941254680">
          <w:marLeft w:val="480"/>
          <w:marRight w:val="0"/>
          <w:marTop w:val="0"/>
          <w:marBottom w:val="0"/>
          <w:divBdr>
            <w:top w:val="none" w:sz="0" w:space="0" w:color="auto"/>
            <w:left w:val="none" w:sz="0" w:space="0" w:color="auto"/>
            <w:bottom w:val="none" w:sz="0" w:space="0" w:color="auto"/>
            <w:right w:val="none" w:sz="0" w:space="0" w:color="auto"/>
          </w:divBdr>
        </w:div>
        <w:div w:id="1944878140">
          <w:marLeft w:val="480"/>
          <w:marRight w:val="0"/>
          <w:marTop w:val="0"/>
          <w:marBottom w:val="0"/>
          <w:divBdr>
            <w:top w:val="none" w:sz="0" w:space="0" w:color="auto"/>
            <w:left w:val="none" w:sz="0" w:space="0" w:color="auto"/>
            <w:bottom w:val="none" w:sz="0" w:space="0" w:color="auto"/>
            <w:right w:val="none" w:sz="0" w:space="0" w:color="auto"/>
          </w:divBdr>
        </w:div>
        <w:div w:id="2037150374">
          <w:marLeft w:val="480"/>
          <w:marRight w:val="0"/>
          <w:marTop w:val="0"/>
          <w:marBottom w:val="0"/>
          <w:divBdr>
            <w:top w:val="none" w:sz="0" w:space="0" w:color="auto"/>
            <w:left w:val="none" w:sz="0" w:space="0" w:color="auto"/>
            <w:bottom w:val="none" w:sz="0" w:space="0" w:color="auto"/>
            <w:right w:val="none" w:sz="0" w:space="0" w:color="auto"/>
          </w:divBdr>
        </w:div>
        <w:div w:id="2054301638">
          <w:marLeft w:val="480"/>
          <w:marRight w:val="0"/>
          <w:marTop w:val="0"/>
          <w:marBottom w:val="0"/>
          <w:divBdr>
            <w:top w:val="none" w:sz="0" w:space="0" w:color="auto"/>
            <w:left w:val="none" w:sz="0" w:space="0" w:color="auto"/>
            <w:bottom w:val="none" w:sz="0" w:space="0" w:color="auto"/>
            <w:right w:val="none" w:sz="0" w:space="0" w:color="auto"/>
          </w:divBdr>
        </w:div>
        <w:div w:id="2062824531">
          <w:marLeft w:val="480"/>
          <w:marRight w:val="0"/>
          <w:marTop w:val="0"/>
          <w:marBottom w:val="0"/>
          <w:divBdr>
            <w:top w:val="none" w:sz="0" w:space="0" w:color="auto"/>
            <w:left w:val="none" w:sz="0" w:space="0" w:color="auto"/>
            <w:bottom w:val="none" w:sz="0" w:space="0" w:color="auto"/>
            <w:right w:val="none" w:sz="0" w:space="0" w:color="auto"/>
          </w:divBdr>
        </w:div>
        <w:div w:id="2071073473">
          <w:marLeft w:val="480"/>
          <w:marRight w:val="0"/>
          <w:marTop w:val="0"/>
          <w:marBottom w:val="0"/>
          <w:divBdr>
            <w:top w:val="none" w:sz="0" w:space="0" w:color="auto"/>
            <w:left w:val="none" w:sz="0" w:space="0" w:color="auto"/>
            <w:bottom w:val="none" w:sz="0" w:space="0" w:color="auto"/>
            <w:right w:val="none" w:sz="0" w:space="0" w:color="auto"/>
          </w:divBdr>
        </w:div>
        <w:div w:id="2083598787">
          <w:marLeft w:val="480"/>
          <w:marRight w:val="0"/>
          <w:marTop w:val="0"/>
          <w:marBottom w:val="0"/>
          <w:divBdr>
            <w:top w:val="none" w:sz="0" w:space="0" w:color="auto"/>
            <w:left w:val="none" w:sz="0" w:space="0" w:color="auto"/>
            <w:bottom w:val="none" w:sz="0" w:space="0" w:color="auto"/>
            <w:right w:val="none" w:sz="0" w:space="0" w:color="auto"/>
          </w:divBdr>
        </w:div>
        <w:div w:id="2133209863">
          <w:marLeft w:val="480"/>
          <w:marRight w:val="0"/>
          <w:marTop w:val="0"/>
          <w:marBottom w:val="0"/>
          <w:divBdr>
            <w:top w:val="none" w:sz="0" w:space="0" w:color="auto"/>
            <w:left w:val="none" w:sz="0" w:space="0" w:color="auto"/>
            <w:bottom w:val="none" w:sz="0" w:space="0" w:color="auto"/>
            <w:right w:val="none" w:sz="0" w:space="0" w:color="auto"/>
          </w:divBdr>
        </w:div>
      </w:divsChild>
    </w:div>
    <w:div w:id="1195076854">
      <w:bodyDiv w:val="1"/>
      <w:marLeft w:val="0"/>
      <w:marRight w:val="0"/>
      <w:marTop w:val="0"/>
      <w:marBottom w:val="0"/>
      <w:divBdr>
        <w:top w:val="none" w:sz="0" w:space="0" w:color="auto"/>
        <w:left w:val="none" w:sz="0" w:space="0" w:color="auto"/>
        <w:bottom w:val="none" w:sz="0" w:space="0" w:color="auto"/>
        <w:right w:val="none" w:sz="0" w:space="0" w:color="auto"/>
      </w:divBdr>
    </w:div>
    <w:div w:id="1195532317">
      <w:bodyDiv w:val="1"/>
      <w:marLeft w:val="0"/>
      <w:marRight w:val="0"/>
      <w:marTop w:val="0"/>
      <w:marBottom w:val="0"/>
      <w:divBdr>
        <w:top w:val="none" w:sz="0" w:space="0" w:color="auto"/>
        <w:left w:val="none" w:sz="0" w:space="0" w:color="auto"/>
        <w:bottom w:val="none" w:sz="0" w:space="0" w:color="auto"/>
        <w:right w:val="none" w:sz="0" w:space="0" w:color="auto"/>
      </w:divBdr>
    </w:div>
    <w:div w:id="1195574934">
      <w:bodyDiv w:val="1"/>
      <w:marLeft w:val="0"/>
      <w:marRight w:val="0"/>
      <w:marTop w:val="0"/>
      <w:marBottom w:val="0"/>
      <w:divBdr>
        <w:top w:val="none" w:sz="0" w:space="0" w:color="auto"/>
        <w:left w:val="none" w:sz="0" w:space="0" w:color="auto"/>
        <w:bottom w:val="none" w:sz="0" w:space="0" w:color="auto"/>
        <w:right w:val="none" w:sz="0" w:space="0" w:color="auto"/>
      </w:divBdr>
    </w:div>
    <w:div w:id="1195650344">
      <w:bodyDiv w:val="1"/>
      <w:marLeft w:val="0"/>
      <w:marRight w:val="0"/>
      <w:marTop w:val="0"/>
      <w:marBottom w:val="0"/>
      <w:divBdr>
        <w:top w:val="none" w:sz="0" w:space="0" w:color="auto"/>
        <w:left w:val="none" w:sz="0" w:space="0" w:color="auto"/>
        <w:bottom w:val="none" w:sz="0" w:space="0" w:color="auto"/>
        <w:right w:val="none" w:sz="0" w:space="0" w:color="auto"/>
      </w:divBdr>
    </w:div>
    <w:div w:id="1195729262">
      <w:bodyDiv w:val="1"/>
      <w:marLeft w:val="0"/>
      <w:marRight w:val="0"/>
      <w:marTop w:val="0"/>
      <w:marBottom w:val="0"/>
      <w:divBdr>
        <w:top w:val="none" w:sz="0" w:space="0" w:color="auto"/>
        <w:left w:val="none" w:sz="0" w:space="0" w:color="auto"/>
        <w:bottom w:val="none" w:sz="0" w:space="0" w:color="auto"/>
        <w:right w:val="none" w:sz="0" w:space="0" w:color="auto"/>
      </w:divBdr>
    </w:div>
    <w:div w:id="1195771013">
      <w:bodyDiv w:val="1"/>
      <w:marLeft w:val="0"/>
      <w:marRight w:val="0"/>
      <w:marTop w:val="0"/>
      <w:marBottom w:val="0"/>
      <w:divBdr>
        <w:top w:val="none" w:sz="0" w:space="0" w:color="auto"/>
        <w:left w:val="none" w:sz="0" w:space="0" w:color="auto"/>
        <w:bottom w:val="none" w:sz="0" w:space="0" w:color="auto"/>
        <w:right w:val="none" w:sz="0" w:space="0" w:color="auto"/>
      </w:divBdr>
    </w:div>
    <w:div w:id="1195774708">
      <w:bodyDiv w:val="1"/>
      <w:marLeft w:val="0"/>
      <w:marRight w:val="0"/>
      <w:marTop w:val="0"/>
      <w:marBottom w:val="0"/>
      <w:divBdr>
        <w:top w:val="none" w:sz="0" w:space="0" w:color="auto"/>
        <w:left w:val="none" w:sz="0" w:space="0" w:color="auto"/>
        <w:bottom w:val="none" w:sz="0" w:space="0" w:color="auto"/>
        <w:right w:val="none" w:sz="0" w:space="0" w:color="auto"/>
      </w:divBdr>
    </w:div>
    <w:div w:id="1195928350">
      <w:bodyDiv w:val="1"/>
      <w:marLeft w:val="0"/>
      <w:marRight w:val="0"/>
      <w:marTop w:val="0"/>
      <w:marBottom w:val="0"/>
      <w:divBdr>
        <w:top w:val="none" w:sz="0" w:space="0" w:color="auto"/>
        <w:left w:val="none" w:sz="0" w:space="0" w:color="auto"/>
        <w:bottom w:val="none" w:sz="0" w:space="0" w:color="auto"/>
        <w:right w:val="none" w:sz="0" w:space="0" w:color="auto"/>
      </w:divBdr>
    </w:div>
    <w:div w:id="1195969663">
      <w:bodyDiv w:val="1"/>
      <w:marLeft w:val="0"/>
      <w:marRight w:val="0"/>
      <w:marTop w:val="0"/>
      <w:marBottom w:val="0"/>
      <w:divBdr>
        <w:top w:val="none" w:sz="0" w:space="0" w:color="auto"/>
        <w:left w:val="none" w:sz="0" w:space="0" w:color="auto"/>
        <w:bottom w:val="none" w:sz="0" w:space="0" w:color="auto"/>
        <w:right w:val="none" w:sz="0" w:space="0" w:color="auto"/>
      </w:divBdr>
    </w:div>
    <w:div w:id="1195970375">
      <w:bodyDiv w:val="1"/>
      <w:marLeft w:val="0"/>
      <w:marRight w:val="0"/>
      <w:marTop w:val="0"/>
      <w:marBottom w:val="0"/>
      <w:divBdr>
        <w:top w:val="none" w:sz="0" w:space="0" w:color="auto"/>
        <w:left w:val="none" w:sz="0" w:space="0" w:color="auto"/>
        <w:bottom w:val="none" w:sz="0" w:space="0" w:color="auto"/>
        <w:right w:val="none" w:sz="0" w:space="0" w:color="auto"/>
      </w:divBdr>
    </w:div>
    <w:div w:id="1196117613">
      <w:bodyDiv w:val="1"/>
      <w:marLeft w:val="0"/>
      <w:marRight w:val="0"/>
      <w:marTop w:val="0"/>
      <w:marBottom w:val="0"/>
      <w:divBdr>
        <w:top w:val="none" w:sz="0" w:space="0" w:color="auto"/>
        <w:left w:val="none" w:sz="0" w:space="0" w:color="auto"/>
        <w:bottom w:val="none" w:sz="0" w:space="0" w:color="auto"/>
        <w:right w:val="none" w:sz="0" w:space="0" w:color="auto"/>
      </w:divBdr>
    </w:div>
    <w:div w:id="1196121669">
      <w:bodyDiv w:val="1"/>
      <w:marLeft w:val="0"/>
      <w:marRight w:val="0"/>
      <w:marTop w:val="0"/>
      <w:marBottom w:val="0"/>
      <w:divBdr>
        <w:top w:val="none" w:sz="0" w:space="0" w:color="auto"/>
        <w:left w:val="none" w:sz="0" w:space="0" w:color="auto"/>
        <w:bottom w:val="none" w:sz="0" w:space="0" w:color="auto"/>
        <w:right w:val="none" w:sz="0" w:space="0" w:color="auto"/>
      </w:divBdr>
    </w:div>
    <w:div w:id="1196504453">
      <w:bodyDiv w:val="1"/>
      <w:marLeft w:val="0"/>
      <w:marRight w:val="0"/>
      <w:marTop w:val="0"/>
      <w:marBottom w:val="0"/>
      <w:divBdr>
        <w:top w:val="none" w:sz="0" w:space="0" w:color="auto"/>
        <w:left w:val="none" w:sz="0" w:space="0" w:color="auto"/>
        <w:bottom w:val="none" w:sz="0" w:space="0" w:color="auto"/>
        <w:right w:val="none" w:sz="0" w:space="0" w:color="auto"/>
      </w:divBdr>
    </w:div>
    <w:div w:id="1196575422">
      <w:bodyDiv w:val="1"/>
      <w:marLeft w:val="0"/>
      <w:marRight w:val="0"/>
      <w:marTop w:val="0"/>
      <w:marBottom w:val="0"/>
      <w:divBdr>
        <w:top w:val="none" w:sz="0" w:space="0" w:color="auto"/>
        <w:left w:val="none" w:sz="0" w:space="0" w:color="auto"/>
        <w:bottom w:val="none" w:sz="0" w:space="0" w:color="auto"/>
        <w:right w:val="none" w:sz="0" w:space="0" w:color="auto"/>
      </w:divBdr>
    </w:div>
    <w:div w:id="1197036852">
      <w:bodyDiv w:val="1"/>
      <w:marLeft w:val="0"/>
      <w:marRight w:val="0"/>
      <w:marTop w:val="0"/>
      <w:marBottom w:val="0"/>
      <w:divBdr>
        <w:top w:val="none" w:sz="0" w:space="0" w:color="auto"/>
        <w:left w:val="none" w:sz="0" w:space="0" w:color="auto"/>
        <w:bottom w:val="none" w:sz="0" w:space="0" w:color="auto"/>
        <w:right w:val="none" w:sz="0" w:space="0" w:color="auto"/>
      </w:divBdr>
    </w:div>
    <w:div w:id="1197038051">
      <w:bodyDiv w:val="1"/>
      <w:marLeft w:val="0"/>
      <w:marRight w:val="0"/>
      <w:marTop w:val="0"/>
      <w:marBottom w:val="0"/>
      <w:divBdr>
        <w:top w:val="none" w:sz="0" w:space="0" w:color="auto"/>
        <w:left w:val="none" w:sz="0" w:space="0" w:color="auto"/>
        <w:bottom w:val="none" w:sz="0" w:space="0" w:color="auto"/>
        <w:right w:val="none" w:sz="0" w:space="0" w:color="auto"/>
      </w:divBdr>
    </w:div>
    <w:div w:id="1197426901">
      <w:bodyDiv w:val="1"/>
      <w:marLeft w:val="0"/>
      <w:marRight w:val="0"/>
      <w:marTop w:val="0"/>
      <w:marBottom w:val="0"/>
      <w:divBdr>
        <w:top w:val="none" w:sz="0" w:space="0" w:color="auto"/>
        <w:left w:val="none" w:sz="0" w:space="0" w:color="auto"/>
        <w:bottom w:val="none" w:sz="0" w:space="0" w:color="auto"/>
        <w:right w:val="none" w:sz="0" w:space="0" w:color="auto"/>
      </w:divBdr>
    </w:div>
    <w:div w:id="1197742804">
      <w:bodyDiv w:val="1"/>
      <w:marLeft w:val="0"/>
      <w:marRight w:val="0"/>
      <w:marTop w:val="0"/>
      <w:marBottom w:val="0"/>
      <w:divBdr>
        <w:top w:val="none" w:sz="0" w:space="0" w:color="auto"/>
        <w:left w:val="none" w:sz="0" w:space="0" w:color="auto"/>
        <w:bottom w:val="none" w:sz="0" w:space="0" w:color="auto"/>
        <w:right w:val="none" w:sz="0" w:space="0" w:color="auto"/>
      </w:divBdr>
    </w:div>
    <w:div w:id="1198005507">
      <w:bodyDiv w:val="1"/>
      <w:marLeft w:val="0"/>
      <w:marRight w:val="0"/>
      <w:marTop w:val="0"/>
      <w:marBottom w:val="0"/>
      <w:divBdr>
        <w:top w:val="none" w:sz="0" w:space="0" w:color="auto"/>
        <w:left w:val="none" w:sz="0" w:space="0" w:color="auto"/>
        <w:bottom w:val="none" w:sz="0" w:space="0" w:color="auto"/>
        <w:right w:val="none" w:sz="0" w:space="0" w:color="auto"/>
      </w:divBdr>
    </w:div>
    <w:div w:id="1198545430">
      <w:bodyDiv w:val="1"/>
      <w:marLeft w:val="0"/>
      <w:marRight w:val="0"/>
      <w:marTop w:val="0"/>
      <w:marBottom w:val="0"/>
      <w:divBdr>
        <w:top w:val="none" w:sz="0" w:space="0" w:color="auto"/>
        <w:left w:val="none" w:sz="0" w:space="0" w:color="auto"/>
        <w:bottom w:val="none" w:sz="0" w:space="0" w:color="auto"/>
        <w:right w:val="none" w:sz="0" w:space="0" w:color="auto"/>
      </w:divBdr>
    </w:div>
    <w:div w:id="1198589095">
      <w:bodyDiv w:val="1"/>
      <w:marLeft w:val="0"/>
      <w:marRight w:val="0"/>
      <w:marTop w:val="0"/>
      <w:marBottom w:val="0"/>
      <w:divBdr>
        <w:top w:val="none" w:sz="0" w:space="0" w:color="auto"/>
        <w:left w:val="none" w:sz="0" w:space="0" w:color="auto"/>
        <w:bottom w:val="none" w:sz="0" w:space="0" w:color="auto"/>
        <w:right w:val="none" w:sz="0" w:space="0" w:color="auto"/>
      </w:divBdr>
    </w:div>
    <w:div w:id="1198666295">
      <w:bodyDiv w:val="1"/>
      <w:marLeft w:val="0"/>
      <w:marRight w:val="0"/>
      <w:marTop w:val="0"/>
      <w:marBottom w:val="0"/>
      <w:divBdr>
        <w:top w:val="none" w:sz="0" w:space="0" w:color="auto"/>
        <w:left w:val="none" w:sz="0" w:space="0" w:color="auto"/>
        <w:bottom w:val="none" w:sz="0" w:space="0" w:color="auto"/>
        <w:right w:val="none" w:sz="0" w:space="0" w:color="auto"/>
      </w:divBdr>
    </w:div>
    <w:div w:id="1198814656">
      <w:bodyDiv w:val="1"/>
      <w:marLeft w:val="0"/>
      <w:marRight w:val="0"/>
      <w:marTop w:val="0"/>
      <w:marBottom w:val="0"/>
      <w:divBdr>
        <w:top w:val="none" w:sz="0" w:space="0" w:color="auto"/>
        <w:left w:val="none" w:sz="0" w:space="0" w:color="auto"/>
        <w:bottom w:val="none" w:sz="0" w:space="0" w:color="auto"/>
        <w:right w:val="none" w:sz="0" w:space="0" w:color="auto"/>
      </w:divBdr>
    </w:div>
    <w:div w:id="1198858768">
      <w:bodyDiv w:val="1"/>
      <w:marLeft w:val="0"/>
      <w:marRight w:val="0"/>
      <w:marTop w:val="0"/>
      <w:marBottom w:val="0"/>
      <w:divBdr>
        <w:top w:val="none" w:sz="0" w:space="0" w:color="auto"/>
        <w:left w:val="none" w:sz="0" w:space="0" w:color="auto"/>
        <w:bottom w:val="none" w:sz="0" w:space="0" w:color="auto"/>
        <w:right w:val="none" w:sz="0" w:space="0" w:color="auto"/>
      </w:divBdr>
      <w:divsChild>
        <w:div w:id="1508328387">
          <w:marLeft w:val="480"/>
          <w:marRight w:val="0"/>
          <w:marTop w:val="0"/>
          <w:marBottom w:val="0"/>
          <w:divBdr>
            <w:top w:val="none" w:sz="0" w:space="0" w:color="auto"/>
            <w:left w:val="none" w:sz="0" w:space="0" w:color="auto"/>
            <w:bottom w:val="none" w:sz="0" w:space="0" w:color="auto"/>
            <w:right w:val="none" w:sz="0" w:space="0" w:color="auto"/>
          </w:divBdr>
        </w:div>
        <w:div w:id="1797790424">
          <w:marLeft w:val="480"/>
          <w:marRight w:val="0"/>
          <w:marTop w:val="0"/>
          <w:marBottom w:val="0"/>
          <w:divBdr>
            <w:top w:val="none" w:sz="0" w:space="0" w:color="auto"/>
            <w:left w:val="none" w:sz="0" w:space="0" w:color="auto"/>
            <w:bottom w:val="none" w:sz="0" w:space="0" w:color="auto"/>
            <w:right w:val="none" w:sz="0" w:space="0" w:color="auto"/>
          </w:divBdr>
        </w:div>
        <w:div w:id="438836989">
          <w:marLeft w:val="480"/>
          <w:marRight w:val="0"/>
          <w:marTop w:val="0"/>
          <w:marBottom w:val="0"/>
          <w:divBdr>
            <w:top w:val="none" w:sz="0" w:space="0" w:color="auto"/>
            <w:left w:val="none" w:sz="0" w:space="0" w:color="auto"/>
            <w:bottom w:val="none" w:sz="0" w:space="0" w:color="auto"/>
            <w:right w:val="none" w:sz="0" w:space="0" w:color="auto"/>
          </w:divBdr>
        </w:div>
        <w:div w:id="656617793">
          <w:marLeft w:val="480"/>
          <w:marRight w:val="0"/>
          <w:marTop w:val="0"/>
          <w:marBottom w:val="0"/>
          <w:divBdr>
            <w:top w:val="none" w:sz="0" w:space="0" w:color="auto"/>
            <w:left w:val="none" w:sz="0" w:space="0" w:color="auto"/>
            <w:bottom w:val="none" w:sz="0" w:space="0" w:color="auto"/>
            <w:right w:val="none" w:sz="0" w:space="0" w:color="auto"/>
          </w:divBdr>
        </w:div>
        <w:div w:id="316694558">
          <w:marLeft w:val="480"/>
          <w:marRight w:val="0"/>
          <w:marTop w:val="0"/>
          <w:marBottom w:val="0"/>
          <w:divBdr>
            <w:top w:val="none" w:sz="0" w:space="0" w:color="auto"/>
            <w:left w:val="none" w:sz="0" w:space="0" w:color="auto"/>
            <w:bottom w:val="none" w:sz="0" w:space="0" w:color="auto"/>
            <w:right w:val="none" w:sz="0" w:space="0" w:color="auto"/>
          </w:divBdr>
        </w:div>
        <w:div w:id="1525365702">
          <w:marLeft w:val="480"/>
          <w:marRight w:val="0"/>
          <w:marTop w:val="0"/>
          <w:marBottom w:val="0"/>
          <w:divBdr>
            <w:top w:val="none" w:sz="0" w:space="0" w:color="auto"/>
            <w:left w:val="none" w:sz="0" w:space="0" w:color="auto"/>
            <w:bottom w:val="none" w:sz="0" w:space="0" w:color="auto"/>
            <w:right w:val="none" w:sz="0" w:space="0" w:color="auto"/>
          </w:divBdr>
        </w:div>
        <w:div w:id="852066301">
          <w:marLeft w:val="480"/>
          <w:marRight w:val="0"/>
          <w:marTop w:val="0"/>
          <w:marBottom w:val="0"/>
          <w:divBdr>
            <w:top w:val="none" w:sz="0" w:space="0" w:color="auto"/>
            <w:left w:val="none" w:sz="0" w:space="0" w:color="auto"/>
            <w:bottom w:val="none" w:sz="0" w:space="0" w:color="auto"/>
            <w:right w:val="none" w:sz="0" w:space="0" w:color="auto"/>
          </w:divBdr>
        </w:div>
        <w:div w:id="1280526588">
          <w:marLeft w:val="480"/>
          <w:marRight w:val="0"/>
          <w:marTop w:val="0"/>
          <w:marBottom w:val="0"/>
          <w:divBdr>
            <w:top w:val="none" w:sz="0" w:space="0" w:color="auto"/>
            <w:left w:val="none" w:sz="0" w:space="0" w:color="auto"/>
            <w:bottom w:val="none" w:sz="0" w:space="0" w:color="auto"/>
            <w:right w:val="none" w:sz="0" w:space="0" w:color="auto"/>
          </w:divBdr>
        </w:div>
        <w:div w:id="1231119607">
          <w:marLeft w:val="480"/>
          <w:marRight w:val="0"/>
          <w:marTop w:val="0"/>
          <w:marBottom w:val="0"/>
          <w:divBdr>
            <w:top w:val="none" w:sz="0" w:space="0" w:color="auto"/>
            <w:left w:val="none" w:sz="0" w:space="0" w:color="auto"/>
            <w:bottom w:val="none" w:sz="0" w:space="0" w:color="auto"/>
            <w:right w:val="none" w:sz="0" w:space="0" w:color="auto"/>
          </w:divBdr>
        </w:div>
        <w:div w:id="995916019">
          <w:marLeft w:val="480"/>
          <w:marRight w:val="0"/>
          <w:marTop w:val="0"/>
          <w:marBottom w:val="0"/>
          <w:divBdr>
            <w:top w:val="none" w:sz="0" w:space="0" w:color="auto"/>
            <w:left w:val="none" w:sz="0" w:space="0" w:color="auto"/>
            <w:bottom w:val="none" w:sz="0" w:space="0" w:color="auto"/>
            <w:right w:val="none" w:sz="0" w:space="0" w:color="auto"/>
          </w:divBdr>
        </w:div>
        <w:div w:id="561525869">
          <w:marLeft w:val="480"/>
          <w:marRight w:val="0"/>
          <w:marTop w:val="0"/>
          <w:marBottom w:val="0"/>
          <w:divBdr>
            <w:top w:val="none" w:sz="0" w:space="0" w:color="auto"/>
            <w:left w:val="none" w:sz="0" w:space="0" w:color="auto"/>
            <w:bottom w:val="none" w:sz="0" w:space="0" w:color="auto"/>
            <w:right w:val="none" w:sz="0" w:space="0" w:color="auto"/>
          </w:divBdr>
        </w:div>
        <w:div w:id="621888812">
          <w:marLeft w:val="480"/>
          <w:marRight w:val="0"/>
          <w:marTop w:val="0"/>
          <w:marBottom w:val="0"/>
          <w:divBdr>
            <w:top w:val="none" w:sz="0" w:space="0" w:color="auto"/>
            <w:left w:val="none" w:sz="0" w:space="0" w:color="auto"/>
            <w:bottom w:val="none" w:sz="0" w:space="0" w:color="auto"/>
            <w:right w:val="none" w:sz="0" w:space="0" w:color="auto"/>
          </w:divBdr>
        </w:div>
        <w:div w:id="1288387774">
          <w:marLeft w:val="480"/>
          <w:marRight w:val="0"/>
          <w:marTop w:val="0"/>
          <w:marBottom w:val="0"/>
          <w:divBdr>
            <w:top w:val="none" w:sz="0" w:space="0" w:color="auto"/>
            <w:left w:val="none" w:sz="0" w:space="0" w:color="auto"/>
            <w:bottom w:val="none" w:sz="0" w:space="0" w:color="auto"/>
            <w:right w:val="none" w:sz="0" w:space="0" w:color="auto"/>
          </w:divBdr>
        </w:div>
        <w:div w:id="114561852">
          <w:marLeft w:val="480"/>
          <w:marRight w:val="0"/>
          <w:marTop w:val="0"/>
          <w:marBottom w:val="0"/>
          <w:divBdr>
            <w:top w:val="none" w:sz="0" w:space="0" w:color="auto"/>
            <w:left w:val="none" w:sz="0" w:space="0" w:color="auto"/>
            <w:bottom w:val="none" w:sz="0" w:space="0" w:color="auto"/>
            <w:right w:val="none" w:sz="0" w:space="0" w:color="auto"/>
          </w:divBdr>
        </w:div>
        <w:div w:id="992834469">
          <w:marLeft w:val="480"/>
          <w:marRight w:val="0"/>
          <w:marTop w:val="0"/>
          <w:marBottom w:val="0"/>
          <w:divBdr>
            <w:top w:val="none" w:sz="0" w:space="0" w:color="auto"/>
            <w:left w:val="none" w:sz="0" w:space="0" w:color="auto"/>
            <w:bottom w:val="none" w:sz="0" w:space="0" w:color="auto"/>
            <w:right w:val="none" w:sz="0" w:space="0" w:color="auto"/>
          </w:divBdr>
        </w:div>
        <w:div w:id="1150512544">
          <w:marLeft w:val="480"/>
          <w:marRight w:val="0"/>
          <w:marTop w:val="0"/>
          <w:marBottom w:val="0"/>
          <w:divBdr>
            <w:top w:val="none" w:sz="0" w:space="0" w:color="auto"/>
            <w:left w:val="none" w:sz="0" w:space="0" w:color="auto"/>
            <w:bottom w:val="none" w:sz="0" w:space="0" w:color="auto"/>
            <w:right w:val="none" w:sz="0" w:space="0" w:color="auto"/>
          </w:divBdr>
        </w:div>
        <w:div w:id="646059247">
          <w:marLeft w:val="480"/>
          <w:marRight w:val="0"/>
          <w:marTop w:val="0"/>
          <w:marBottom w:val="0"/>
          <w:divBdr>
            <w:top w:val="none" w:sz="0" w:space="0" w:color="auto"/>
            <w:left w:val="none" w:sz="0" w:space="0" w:color="auto"/>
            <w:bottom w:val="none" w:sz="0" w:space="0" w:color="auto"/>
            <w:right w:val="none" w:sz="0" w:space="0" w:color="auto"/>
          </w:divBdr>
        </w:div>
        <w:div w:id="894663979">
          <w:marLeft w:val="480"/>
          <w:marRight w:val="0"/>
          <w:marTop w:val="0"/>
          <w:marBottom w:val="0"/>
          <w:divBdr>
            <w:top w:val="none" w:sz="0" w:space="0" w:color="auto"/>
            <w:left w:val="none" w:sz="0" w:space="0" w:color="auto"/>
            <w:bottom w:val="none" w:sz="0" w:space="0" w:color="auto"/>
            <w:right w:val="none" w:sz="0" w:space="0" w:color="auto"/>
          </w:divBdr>
        </w:div>
        <w:div w:id="787243691">
          <w:marLeft w:val="480"/>
          <w:marRight w:val="0"/>
          <w:marTop w:val="0"/>
          <w:marBottom w:val="0"/>
          <w:divBdr>
            <w:top w:val="none" w:sz="0" w:space="0" w:color="auto"/>
            <w:left w:val="none" w:sz="0" w:space="0" w:color="auto"/>
            <w:bottom w:val="none" w:sz="0" w:space="0" w:color="auto"/>
            <w:right w:val="none" w:sz="0" w:space="0" w:color="auto"/>
          </w:divBdr>
        </w:div>
        <w:div w:id="2066223638">
          <w:marLeft w:val="480"/>
          <w:marRight w:val="0"/>
          <w:marTop w:val="0"/>
          <w:marBottom w:val="0"/>
          <w:divBdr>
            <w:top w:val="none" w:sz="0" w:space="0" w:color="auto"/>
            <w:left w:val="none" w:sz="0" w:space="0" w:color="auto"/>
            <w:bottom w:val="none" w:sz="0" w:space="0" w:color="auto"/>
            <w:right w:val="none" w:sz="0" w:space="0" w:color="auto"/>
          </w:divBdr>
        </w:div>
        <w:div w:id="1368023324">
          <w:marLeft w:val="480"/>
          <w:marRight w:val="0"/>
          <w:marTop w:val="0"/>
          <w:marBottom w:val="0"/>
          <w:divBdr>
            <w:top w:val="none" w:sz="0" w:space="0" w:color="auto"/>
            <w:left w:val="none" w:sz="0" w:space="0" w:color="auto"/>
            <w:bottom w:val="none" w:sz="0" w:space="0" w:color="auto"/>
            <w:right w:val="none" w:sz="0" w:space="0" w:color="auto"/>
          </w:divBdr>
        </w:div>
        <w:div w:id="1576476890">
          <w:marLeft w:val="480"/>
          <w:marRight w:val="0"/>
          <w:marTop w:val="0"/>
          <w:marBottom w:val="0"/>
          <w:divBdr>
            <w:top w:val="none" w:sz="0" w:space="0" w:color="auto"/>
            <w:left w:val="none" w:sz="0" w:space="0" w:color="auto"/>
            <w:bottom w:val="none" w:sz="0" w:space="0" w:color="auto"/>
            <w:right w:val="none" w:sz="0" w:space="0" w:color="auto"/>
          </w:divBdr>
        </w:div>
        <w:div w:id="1735469824">
          <w:marLeft w:val="480"/>
          <w:marRight w:val="0"/>
          <w:marTop w:val="0"/>
          <w:marBottom w:val="0"/>
          <w:divBdr>
            <w:top w:val="none" w:sz="0" w:space="0" w:color="auto"/>
            <w:left w:val="none" w:sz="0" w:space="0" w:color="auto"/>
            <w:bottom w:val="none" w:sz="0" w:space="0" w:color="auto"/>
            <w:right w:val="none" w:sz="0" w:space="0" w:color="auto"/>
          </w:divBdr>
        </w:div>
        <w:div w:id="675034892">
          <w:marLeft w:val="480"/>
          <w:marRight w:val="0"/>
          <w:marTop w:val="0"/>
          <w:marBottom w:val="0"/>
          <w:divBdr>
            <w:top w:val="none" w:sz="0" w:space="0" w:color="auto"/>
            <w:left w:val="none" w:sz="0" w:space="0" w:color="auto"/>
            <w:bottom w:val="none" w:sz="0" w:space="0" w:color="auto"/>
            <w:right w:val="none" w:sz="0" w:space="0" w:color="auto"/>
          </w:divBdr>
        </w:div>
        <w:div w:id="1743599473">
          <w:marLeft w:val="480"/>
          <w:marRight w:val="0"/>
          <w:marTop w:val="0"/>
          <w:marBottom w:val="0"/>
          <w:divBdr>
            <w:top w:val="none" w:sz="0" w:space="0" w:color="auto"/>
            <w:left w:val="none" w:sz="0" w:space="0" w:color="auto"/>
            <w:bottom w:val="none" w:sz="0" w:space="0" w:color="auto"/>
            <w:right w:val="none" w:sz="0" w:space="0" w:color="auto"/>
          </w:divBdr>
        </w:div>
        <w:div w:id="1518697040">
          <w:marLeft w:val="480"/>
          <w:marRight w:val="0"/>
          <w:marTop w:val="0"/>
          <w:marBottom w:val="0"/>
          <w:divBdr>
            <w:top w:val="none" w:sz="0" w:space="0" w:color="auto"/>
            <w:left w:val="none" w:sz="0" w:space="0" w:color="auto"/>
            <w:bottom w:val="none" w:sz="0" w:space="0" w:color="auto"/>
            <w:right w:val="none" w:sz="0" w:space="0" w:color="auto"/>
          </w:divBdr>
        </w:div>
        <w:div w:id="68772371">
          <w:marLeft w:val="480"/>
          <w:marRight w:val="0"/>
          <w:marTop w:val="0"/>
          <w:marBottom w:val="0"/>
          <w:divBdr>
            <w:top w:val="none" w:sz="0" w:space="0" w:color="auto"/>
            <w:left w:val="none" w:sz="0" w:space="0" w:color="auto"/>
            <w:bottom w:val="none" w:sz="0" w:space="0" w:color="auto"/>
            <w:right w:val="none" w:sz="0" w:space="0" w:color="auto"/>
          </w:divBdr>
        </w:div>
        <w:div w:id="1751270451">
          <w:marLeft w:val="480"/>
          <w:marRight w:val="0"/>
          <w:marTop w:val="0"/>
          <w:marBottom w:val="0"/>
          <w:divBdr>
            <w:top w:val="none" w:sz="0" w:space="0" w:color="auto"/>
            <w:left w:val="none" w:sz="0" w:space="0" w:color="auto"/>
            <w:bottom w:val="none" w:sz="0" w:space="0" w:color="auto"/>
            <w:right w:val="none" w:sz="0" w:space="0" w:color="auto"/>
          </w:divBdr>
        </w:div>
        <w:div w:id="1899003859">
          <w:marLeft w:val="480"/>
          <w:marRight w:val="0"/>
          <w:marTop w:val="0"/>
          <w:marBottom w:val="0"/>
          <w:divBdr>
            <w:top w:val="none" w:sz="0" w:space="0" w:color="auto"/>
            <w:left w:val="none" w:sz="0" w:space="0" w:color="auto"/>
            <w:bottom w:val="none" w:sz="0" w:space="0" w:color="auto"/>
            <w:right w:val="none" w:sz="0" w:space="0" w:color="auto"/>
          </w:divBdr>
        </w:div>
        <w:div w:id="2124809119">
          <w:marLeft w:val="480"/>
          <w:marRight w:val="0"/>
          <w:marTop w:val="0"/>
          <w:marBottom w:val="0"/>
          <w:divBdr>
            <w:top w:val="none" w:sz="0" w:space="0" w:color="auto"/>
            <w:left w:val="none" w:sz="0" w:space="0" w:color="auto"/>
            <w:bottom w:val="none" w:sz="0" w:space="0" w:color="auto"/>
            <w:right w:val="none" w:sz="0" w:space="0" w:color="auto"/>
          </w:divBdr>
        </w:div>
        <w:div w:id="1753699677">
          <w:marLeft w:val="480"/>
          <w:marRight w:val="0"/>
          <w:marTop w:val="0"/>
          <w:marBottom w:val="0"/>
          <w:divBdr>
            <w:top w:val="none" w:sz="0" w:space="0" w:color="auto"/>
            <w:left w:val="none" w:sz="0" w:space="0" w:color="auto"/>
            <w:bottom w:val="none" w:sz="0" w:space="0" w:color="auto"/>
            <w:right w:val="none" w:sz="0" w:space="0" w:color="auto"/>
          </w:divBdr>
        </w:div>
        <w:div w:id="340666538">
          <w:marLeft w:val="480"/>
          <w:marRight w:val="0"/>
          <w:marTop w:val="0"/>
          <w:marBottom w:val="0"/>
          <w:divBdr>
            <w:top w:val="none" w:sz="0" w:space="0" w:color="auto"/>
            <w:left w:val="none" w:sz="0" w:space="0" w:color="auto"/>
            <w:bottom w:val="none" w:sz="0" w:space="0" w:color="auto"/>
            <w:right w:val="none" w:sz="0" w:space="0" w:color="auto"/>
          </w:divBdr>
        </w:div>
        <w:div w:id="588125801">
          <w:marLeft w:val="480"/>
          <w:marRight w:val="0"/>
          <w:marTop w:val="0"/>
          <w:marBottom w:val="0"/>
          <w:divBdr>
            <w:top w:val="none" w:sz="0" w:space="0" w:color="auto"/>
            <w:left w:val="none" w:sz="0" w:space="0" w:color="auto"/>
            <w:bottom w:val="none" w:sz="0" w:space="0" w:color="auto"/>
            <w:right w:val="none" w:sz="0" w:space="0" w:color="auto"/>
          </w:divBdr>
        </w:div>
        <w:div w:id="818158103">
          <w:marLeft w:val="480"/>
          <w:marRight w:val="0"/>
          <w:marTop w:val="0"/>
          <w:marBottom w:val="0"/>
          <w:divBdr>
            <w:top w:val="none" w:sz="0" w:space="0" w:color="auto"/>
            <w:left w:val="none" w:sz="0" w:space="0" w:color="auto"/>
            <w:bottom w:val="none" w:sz="0" w:space="0" w:color="auto"/>
            <w:right w:val="none" w:sz="0" w:space="0" w:color="auto"/>
          </w:divBdr>
        </w:div>
        <w:div w:id="701442642">
          <w:marLeft w:val="480"/>
          <w:marRight w:val="0"/>
          <w:marTop w:val="0"/>
          <w:marBottom w:val="0"/>
          <w:divBdr>
            <w:top w:val="none" w:sz="0" w:space="0" w:color="auto"/>
            <w:left w:val="none" w:sz="0" w:space="0" w:color="auto"/>
            <w:bottom w:val="none" w:sz="0" w:space="0" w:color="auto"/>
            <w:right w:val="none" w:sz="0" w:space="0" w:color="auto"/>
          </w:divBdr>
        </w:div>
        <w:div w:id="1101341439">
          <w:marLeft w:val="480"/>
          <w:marRight w:val="0"/>
          <w:marTop w:val="0"/>
          <w:marBottom w:val="0"/>
          <w:divBdr>
            <w:top w:val="none" w:sz="0" w:space="0" w:color="auto"/>
            <w:left w:val="none" w:sz="0" w:space="0" w:color="auto"/>
            <w:bottom w:val="none" w:sz="0" w:space="0" w:color="auto"/>
            <w:right w:val="none" w:sz="0" w:space="0" w:color="auto"/>
          </w:divBdr>
        </w:div>
        <w:div w:id="772169408">
          <w:marLeft w:val="480"/>
          <w:marRight w:val="0"/>
          <w:marTop w:val="0"/>
          <w:marBottom w:val="0"/>
          <w:divBdr>
            <w:top w:val="none" w:sz="0" w:space="0" w:color="auto"/>
            <w:left w:val="none" w:sz="0" w:space="0" w:color="auto"/>
            <w:bottom w:val="none" w:sz="0" w:space="0" w:color="auto"/>
            <w:right w:val="none" w:sz="0" w:space="0" w:color="auto"/>
          </w:divBdr>
        </w:div>
        <w:div w:id="1596597724">
          <w:marLeft w:val="480"/>
          <w:marRight w:val="0"/>
          <w:marTop w:val="0"/>
          <w:marBottom w:val="0"/>
          <w:divBdr>
            <w:top w:val="none" w:sz="0" w:space="0" w:color="auto"/>
            <w:left w:val="none" w:sz="0" w:space="0" w:color="auto"/>
            <w:bottom w:val="none" w:sz="0" w:space="0" w:color="auto"/>
            <w:right w:val="none" w:sz="0" w:space="0" w:color="auto"/>
          </w:divBdr>
        </w:div>
        <w:div w:id="465125595">
          <w:marLeft w:val="480"/>
          <w:marRight w:val="0"/>
          <w:marTop w:val="0"/>
          <w:marBottom w:val="0"/>
          <w:divBdr>
            <w:top w:val="none" w:sz="0" w:space="0" w:color="auto"/>
            <w:left w:val="none" w:sz="0" w:space="0" w:color="auto"/>
            <w:bottom w:val="none" w:sz="0" w:space="0" w:color="auto"/>
            <w:right w:val="none" w:sz="0" w:space="0" w:color="auto"/>
          </w:divBdr>
        </w:div>
        <w:div w:id="1229802380">
          <w:marLeft w:val="480"/>
          <w:marRight w:val="0"/>
          <w:marTop w:val="0"/>
          <w:marBottom w:val="0"/>
          <w:divBdr>
            <w:top w:val="none" w:sz="0" w:space="0" w:color="auto"/>
            <w:left w:val="none" w:sz="0" w:space="0" w:color="auto"/>
            <w:bottom w:val="none" w:sz="0" w:space="0" w:color="auto"/>
            <w:right w:val="none" w:sz="0" w:space="0" w:color="auto"/>
          </w:divBdr>
        </w:div>
        <w:div w:id="1410880568">
          <w:marLeft w:val="480"/>
          <w:marRight w:val="0"/>
          <w:marTop w:val="0"/>
          <w:marBottom w:val="0"/>
          <w:divBdr>
            <w:top w:val="none" w:sz="0" w:space="0" w:color="auto"/>
            <w:left w:val="none" w:sz="0" w:space="0" w:color="auto"/>
            <w:bottom w:val="none" w:sz="0" w:space="0" w:color="auto"/>
            <w:right w:val="none" w:sz="0" w:space="0" w:color="auto"/>
          </w:divBdr>
        </w:div>
        <w:div w:id="1669214886">
          <w:marLeft w:val="480"/>
          <w:marRight w:val="0"/>
          <w:marTop w:val="0"/>
          <w:marBottom w:val="0"/>
          <w:divBdr>
            <w:top w:val="none" w:sz="0" w:space="0" w:color="auto"/>
            <w:left w:val="none" w:sz="0" w:space="0" w:color="auto"/>
            <w:bottom w:val="none" w:sz="0" w:space="0" w:color="auto"/>
            <w:right w:val="none" w:sz="0" w:space="0" w:color="auto"/>
          </w:divBdr>
        </w:div>
        <w:div w:id="1433823804">
          <w:marLeft w:val="480"/>
          <w:marRight w:val="0"/>
          <w:marTop w:val="0"/>
          <w:marBottom w:val="0"/>
          <w:divBdr>
            <w:top w:val="none" w:sz="0" w:space="0" w:color="auto"/>
            <w:left w:val="none" w:sz="0" w:space="0" w:color="auto"/>
            <w:bottom w:val="none" w:sz="0" w:space="0" w:color="auto"/>
            <w:right w:val="none" w:sz="0" w:space="0" w:color="auto"/>
          </w:divBdr>
        </w:div>
        <w:div w:id="745223724">
          <w:marLeft w:val="480"/>
          <w:marRight w:val="0"/>
          <w:marTop w:val="0"/>
          <w:marBottom w:val="0"/>
          <w:divBdr>
            <w:top w:val="none" w:sz="0" w:space="0" w:color="auto"/>
            <w:left w:val="none" w:sz="0" w:space="0" w:color="auto"/>
            <w:bottom w:val="none" w:sz="0" w:space="0" w:color="auto"/>
            <w:right w:val="none" w:sz="0" w:space="0" w:color="auto"/>
          </w:divBdr>
        </w:div>
        <w:div w:id="1533225097">
          <w:marLeft w:val="480"/>
          <w:marRight w:val="0"/>
          <w:marTop w:val="0"/>
          <w:marBottom w:val="0"/>
          <w:divBdr>
            <w:top w:val="none" w:sz="0" w:space="0" w:color="auto"/>
            <w:left w:val="none" w:sz="0" w:space="0" w:color="auto"/>
            <w:bottom w:val="none" w:sz="0" w:space="0" w:color="auto"/>
            <w:right w:val="none" w:sz="0" w:space="0" w:color="auto"/>
          </w:divBdr>
        </w:div>
        <w:div w:id="1744600672">
          <w:marLeft w:val="480"/>
          <w:marRight w:val="0"/>
          <w:marTop w:val="0"/>
          <w:marBottom w:val="0"/>
          <w:divBdr>
            <w:top w:val="none" w:sz="0" w:space="0" w:color="auto"/>
            <w:left w:val="none" w:sz="0" w:space="0" w:color="auto"/>
            <w:bottom w:val="none" w:sz="0" w:space="0" w:color="auto"/>
            <w:right w:val="none" w:sz="0" w:space="0" w:color="auto"/>
          </w:divBdr>
        </w:div>
        <w:div w:id="1637489428">
          <w:marLeft w:val="480"/>
          <w:marRight w:val="0"/>
          <w:marTop w:val="0"/>
          <w:marBottom w:val="0"/>
          <w:divBdr>
            <w:top w:val="none" w:sz="0" w:space="0" w:color="auto"/>
            <w:left w:val="none" w:sz="0" w:space="0" w:color="auto"/>
            <w:bottom w:val="none" w:sz="0" w:space="0" w:color="auto"/>
            <w:right w:val="none" w:sz="0" w:space="0" w:color="auto"/>
          </w:divBdr>
        </w:div>
        <w:div w:id="1237399215">
          <w:marLeft w:val="480"/>
          <w:marRight w:val="0"/>
          <w:marTop w:val="0"/>
          <w:marBottom w:val="0"/>
          <w:divBdr>
            <w:top w:val="none" w:sz="0" w:space="0" w:color="auto"/>
            <w:left w:val="none" w:sz="0" w:space="0" w:color="auto"/>
            <w:bottom w:val="none" w:sz="0" w:space="0" w:color="auto"/>
            <w:right w:val="none" w:sz="0" w:space="0" w:color="auto"/>
          </w:divBdr>
        </w:div>
        <w:div w:id="638146288">
          <w:marLeft w:val="480"/>
          <w:marRight w:val="0"/>
          <w:marTop w:val="0"/>
          <w:marBottom w:val="0"/>
          <w:divBdr>
            <w:top w:val="none" w:sz="0" w:space="0" w:color="auto"/>
            <w:left w:val="none" w:sz="0" w:space="0" w:color="auto"/>
            <w:bottom w:val="none" w:sz="0" w:space="0" w:color="auto"/>
            <w:right w:val="none" w:sz="0" w:space="0" w:color="auto"/>
          </w:divBdr>
        </w:div>
        <w:div w:id="1009990871">
          <w:marLeft w:val="480"/>
          <w:marRight w:val="0"/>
          <w:marTop w:val="0"/>
          <w:marBottom w:val="0"/>
          <w:divBdr>
            <w:top w:val="none" w:sz="0" w:space="0" w:color="auto"/>
            <w:left w:val="none" w:sz="0" w:space="0" w:color="auto"/>
            <w:bottom w:val="none" w:sz="0" w:space="0" w:color="auto"/>
            <w:right w:val="none" w:sz="0" w:space="0" w:color="auto"/>
          </w:divBdr>
        </w:div>
        <w:div w:id="1484196675">
          <w:marLeft w:val="480"/>
          <w:marRight w:val="0"/>
          <w:marTop w:val="0"/>
          <w:marBottom w:val="0"/>
          <w:divBdr>
            <w:top w:val="none" w:sz="0" w:space="0" w:color="auto"/>
            <w:left w:val="none" w:sz="0" w:space="0" w:color="auto"/>
            <w:bottom w:val="none" w:sz="0" w:space="0" w:color="auto"/>
            <w:right w:val="none" w:sz="0" w:space="0" w:color="auto"/>
          </w:divBdr>
        </w:div>
        <w:div w:id="472210290">
          <w:marLeft w:val="480"/>
          <w:marRight w:val="0"/>
          <w:marTop w:val="0"/>
          <w:marBottom w:val="0"/>
          <w:divBdr>
            <w:top w:val="none" w:sz="0" w:space="0" w:color="auto"/>
            <w:left w:val="none" w:sz="0" w:space="0" w:color="auto"/>
            <w:bottom w:val="none" w:sz="0" w:space="0" w:color="auto"/>
            <w:right w:val="none" w:sz="0" w:space="0" w:color="auto"/>
          </w:divBdr>
        </w:div>
        <w:div w:id="1213884021">
          <w:marLeft w:val="480"/>
          <w:marRight w:val="0"/>
          <w:marTop w:val="0"/>
          <w:marBottom w:val="0"/>
          <w:divBdr>
            <w:top w:val="none" w:sz="0" w:space="0" w:color="auto"/>
            <w:left w:val="none" w:sz="0" w:space="0" w:color="auto"/>
            <w:bottom w:val="none" w:sz="0" w:space="0" w:color="auto"/>
            <w:right w:val="none" w:sz="0" w:space="0" w:color="auto"/>
          </w:divBdr>
        </w:div>
        <w:div w:id="46419516">
          <w:marLeft w:val="480"/>
          <w:marRight w:val="0"/>
          <w:marTop w:val="0"/>
          <w:marBottom w:val="0"/>
          <w:divBdr>
            <w:top w:val="none" w:sz="0" w:space="0" w:color="auto"/>
            <w:left w:val="none" w:sz="0" w:space="0" w:color="auto"/>
            <w:bottom w:val="none" w:sz="0" w:space="0" w:color="auto"/>
            <w:right w:val="none" w:sz="0" w:space="0" w:color="auto"/>
          </w:divBdr>
        </w:div>
        <w:div w:id="912155867">
          <w:marLeft w:val="480"/>
          <w:marRight w:val="0"/>
          <w:marTop w:val="0"/>
          <w:marBottom w:val="0"/>
          <w:divBdr>
            <w:top w:val="none" w:sz="0" w:space="0" w:color="auto"/>
            <w:left w:val="none" w:sz="0" w:space="0" w:color="auto"/>
            <w:bottom w:val="none" w:sz="0" w:space="0" w:color="auto"/>
            <w:right w:val="none" w:sz="0" w:space="0" w:color="auto"/>
          </w:divBdr>
        </w:div>
        <w:div w:id="1879509738">
          <w:marLeft w:val="480"/>
          <w:marRight w:val="0"/>
          <w:marTop w:val="0"/>
          <w:marBottom w:val="0"/>
          <w:divBdr>
            <w:top w:val="none" w:sz="0" w:space="0" w:color="auto"/>
            <w:left w:val="none" w:sz="0" w:space="0" w:color="auto"/>
            <w:bottom w:val="none" w:sz="0" w:space="0" w:color="auto"/>
            <w:right w:val="none" w:sz="0" w:space="0" w:color="auto"/>
          </w:divBdr>
        </w:div>
        <w:div w:id="727536787">
          <w:marLeft w:val="480"/>
          <w:marRight w:val="0"/>
          <w:marTop w:val="0"/>
          <w:marBottom w:val="0"/>
          <w:divBdr>
            <w:top w:val="none" w:sz="0" w:space="0" w:color="auto"/>
            <w:left w:val="none" w:sz="0" w:space="0" w:color="auto"/>
            <w:bottom w:val="none" w:sz="0" w:space="0" w:color="auto"/>
            <w:right w:val="none" w:sz="0" w:space="0" w:color="auto"/>
          </w:divBdr>
        </w:div>
      </w:divsChild>
    </w:div>
    <w:div w:id="1198860145">
      <w:bodyDiv w:val="1"/>
      <w:marLeft w:val="0"/>
      <w:marRight w:val="0"/>
      <w:marTop w:val="0"/>
      <w:marBottom w:val="0"/>
      <w:divBdr>
        <w:top w:val="none" w:sz="0" w:space="0" w:color="auto"/>
        <w:left w:val="none" w:sz="0" w:space="0" w:color="auto"/>
        <w:bottom w:val="none" w:sz="0" w:space="0" w:color="auto"/>
        <w:right w:val="none" w:sz="0" w:space="0" w:color="auto"/>
      </w:divBdr>
    </w:div>
    <w:div w:id="1199004920">
      <w:bodyDiv w:val="1"/>
      <w:marLeft w:val="0"/>
      <w:marRight w:val="0"/>
      <w:marTop w:val="0"/>
      <w:marBottom w:val="0"/>
      <w:divBdr>
        <w:top w:val="none" w:sz="0" w:space="0" w:color="auto"/>
        <w:left w:val="none" w:sz="0" w:space="0" w:color="auto"/>
        <w:bottom w:val="none" w:sz="0" w:space="0" w:color="auto"/>
        <w:right w:val="none" w:sz="0" w:space="0" w:color="auto"/>
      </w:divBdr>
    </w:div>
    <w:div w:id="1199005254">
      <w:bodyDiv w:val="1"/>
      <w:marLeft w:val="0"/>
      <w:marRight w:val="0"/>
      <w:marTop w:val="0"/>
      <w:marBottom w:val="0"/>
      <w:divBdr>
        <w:top w:val="none" w:sz="0" w:space="0" w:color="auto"/>
        <w:left w:val="none" w:sz="0" w:space="0" w:color="auto"/>
        <w:bottom w:val="none" w:sz="0" w:space="0" w:color="auto"/>
        <w:right w:val="none" w:sz="0" w:space="0" w:color="auto"/>
      </w:divBdr>
    </w:div>
    <w:div w:id="1199052081">
      <w:bodyDiv w:val="1"/>
      <w:marLeft w:val="0"/>
      <w:marRight w:val="0"/>
      <w:marTop w:val="0"/>
      <w:marBottom w:val="0"/>
      <w:divBdr>
        <w:top w:val="none" w:sz="0" w:space="0" w:color="auto"/>
        <w:left w:val="none" w:sz="0" w:space="0" w:color="auto"/>
        <w:bottom w:val="none" w:sz="0" w:space="0" w:color="auto"/>
        <w:right w:val="none" w:sz="0" w:space="0" w:color="auto"/>
      </w:divBdr>
    </w:div>
    <w:div w:id="1199463829">
      <w:bodyDiv w:val="1"/>
      <w:marLeft w:val="0"/>
      <w:marRight w:val="0"/>
      <w:marTop w:val="0"/>
      <w:marBottom w:val="0"/>
      <w:divBdr>
        <w:top w:val="none" w:sz="0" w:space="0" w:color="auto"/>
        <w:left w:val="none" w:sz="0" w:space="0" w:color="auto"/>
        <w:bottom w:val="none" w:sz="0" w:space="0" w:color="auto"/>
        <w:right w:val="none" w:sz="0" w:space="0" w:color="auto"/>
      </w:divBdr>
    </w:div>
    <w:div w:id="1199591008">
      <w:bodyDiv w:val="1"/>
      <w:marLeft w:val="0"/>
      <w:marRight w:val="0"/>
      <w:marTop w:val="0"/>
      <w:marBottom w:val="0"/>
      <w:divBdr>
        <w:top w:val="none" w:sz="0" w:space="0" w:color="auto"/>
        <w:left w:val="none" w:sz="0" w:space="0" w:color="auto"/>
        <w:bottom w:val="none" w:sz="0" w:space="0" w:color="auto"/>
        <w:right w:val="none" w:sz="0" w:space="0" w:color="auto"/>
      </w:divBdr>
    </w:div>
    <w:div w:id="1200127397">
      <w:bodyDiv w:val="1"/>
      <w:marLeft w:val="0"/>
      <w:marRight w:val="0"/>
      <w:marTop w:val="0"/>
      <w:marBottom w:val="0"/>
      <w:divBdr>
        <w:top w:val="none" w:sz="0" w:space="0" w:color="auto"/>
        <w:left w:val="none" w:sz="0" w:space="0" w:color="auto"/>
        <w:bottom w:val="none" w:sz="0" w:space="0" w:color="auto"/>
        <w:right w:val="none" w:sz="0" w:space="0" w:color="auto"/>
      </w:divBdr>
    </w:div>
    <w:div w:id="1200506633">
      <w:bodyDiv w:val="1"/>
      <w:marLeft w:val="0"/>
      <w:marRight w:val="0"/>
      <w:marTop w:val="0"/>
      <w:marBottom w:val="0"/>
      <w:divBdr>
        <w:top w:val="none" w:sz="0" w:space="0" w:color="auto"/>
        <w:left w:val="none" w:sz="0" w:space="0" w:color="auto"/>
        <w:bottom w:val="none" w:sz="0" w:space="0" w:color="auto"/>
        <w:right w:val="none" w:sz="0" w:space="0" w:color="auto"/>
      </w:divBdr>
    </w:div>
    <w:div w:id="1200585177">
      <w:bodyDiv w:val="1"/>
      <w:marLeft w:val="0"/>
      <w:marRight w:val="0"/>
      <w:marTop w:val="0"/>
      <w:marBottom w:val="0"/>
      <w:divBdr>
        <w:top w:val="none" w:sz="0" w:space="0" w:color="auto"/>
        <w:left w:val="none" w:sz="0" w:space="0" w:color="auto"/>
        <w:bottom w:val="none" w:sz="0" w:space="0" w:color="auto"/>
        <w:right w:val="none" w:sz="0" w:space="0" w:color="auto"/>
      </w:divBdr>
    </w:div>
    <w:div w:id="1200585804">
      <w:bodyDiv w:val="1"/>
      <w:marLeft w:val="0"/>
      <w:marRight w:val="0"/>
      <w:marTop w:val="0"/>
      <w:marBottom w:val="0"/>
      <w:divBdr>
        <w:top w:val="none" w:sz="0" w:space="0" w:color="auto"/>
        <w:left w:val="none" w:sz="0" w:space="0" w:color="auto"/>
        <w:bottom w:val="none" w:sz="0" w:space="0" w:color="auto"/>
        <w:right w:val="none" w:sz="0" w:space="0" w:color="auto"/>
      </w:divBdr>
    </w:div>
    <w:div w:id="1200706632">
      <w:bodyDiv w:val="1"/>
      <w:marLeft w:val="0"/>
      <w:marRight w:val="0"/>
      <w:marTop w:val="0"/>
      <w:marBottom w:val="0"/>
      <w:divBdr>
        <w:top w:val="none" w:sz="0" w:space="0" w:color="auto"/>
        <w:left w:val="none" w:sz="0" w:space="0" w:color="auto"/>
        <w:bottom w:val="none" w:sz="0" w:space="0" w:color="auto"/>
        <w:right w:val="none" w:sz="0" w:space="0" w:color="auto"/>
      </w:divBdr>
    </w:div>
    <w:div w:id="1200895881">
      <w:bodyDiv w:val="1"/>
      <w:marLeft w:val="0"/>
      <w:marRight w:val="0"/>
      <w:marTop w:val="0"/>
      <w:marBottom w:val="0"/>
      <w:divBdr>
        <w:top w:val="none" w:sz="0" w:space="0" w:color="auto"/>
        <w:left w:val="none" w:sz="0" w:space="0" w:color="auto"/>
        <w:bottom w:val="none" w:sz="0" w:space="0" w:color="auto"/>
        <w:right w:val="none" w:sz="0" w:space="0" w:color="auto"/>
      </w:divBdr>
    </w:div>
    <w:div w:id="1201161061">
      <w:bodyDiv w:val="1"/>
      <w:marLeft w:val="0"/>
      <w:marRight w:val="0"/>
      <w:marTop w:val="0"/>
      <w:marBottom w:val="0"/>
      <w:divBdr>
        <w:top w:val="none" w:sz="0" w:space="0" w:color="auto"/>
        <w:left w:val="none" w:sz="0" w:space="0" w:color="auto"/>
        <w:bottom w:val="none" w:sz="0" w:space="0" w:color="auto"/>
        <w:right w:val="none" w:sz="0" w:space="0" w:color="auto"/>
      </w:divBdr>
    </w:div>
    <w:div w:id="1201166034">
      <w:bodyDiv w:val="1"/>
      <w:marLeft w:val="0"/>
      <w:marRight w:val="0"/>
      <w:marTop w:val="0"/>
      <w:marBottom w:val="0"/>
      <w:divBdr>
        <w:top w:val="none" w:sz="0" w:space="0" w:color="auto"/>
        <w:left w:val="none" w:sz="0" w:space="0" w:color="auto"/>
        <w:bottom w:val="none" w:sz="0" w:space="0" w:color="auto"/>
        <w:right w:val="none" w:sz="0" w:space="0" w:color="auto"/>
      </w:divBdr>
    </w:div>
    <w:div w:id="1201240813">
      <w:bodyDiv w:val="1"/>
      <w:marLeft w:val="0"/>
      <w:marRight w:val="0"/>
      <w:marTop w:val="0"/>
      <w:marBottom w:val="0"/>
      <w:divBdr>
        <w:top w:val="none" w:sz="0" w:space="0" w:color="auto"/>
        <w:left w:val="none" w:sz="0" w:space="0" w:color="auto"/>
        <w:bottom w:val="none" w:sz="0" w:space="0" w:color="auto"/>
        <w:right w:val="none" w:sz="0" w:space="0" w:color="auto"/>
      </w:divBdr>
    </w:div>
    <w:div w:id="1201474285">
      <w:bodyDiv w:val="1"/>
      <w:marLeft w:val="0"/>
      <w:marRight w:val="0"/>
      <w:marTop w:val="0"/>
      <w:marBottom w:val="0"/>
      <w:divBdr>
        <w:top w:val="none" w:sz="0" w:space="0" w:color="auto"/>
        <w:left w:val="none" w:sz="0" w:space="0" w:color="auto"/>
        <w:bottom w:val="none" w:sz="0" w:space="0" w:color="auto"/>
        <w:right w:val="none" w:sz="0" w:space="0" w:color="auto"/>
      </w:divBdr>
    </w:div>
    <w:div w:id="1201893004">
      <w:bodyDiv w:val="1"/>
      <w:marLeft w:val="0"/>
      <w:marRight w:val="0"/>
      <w:marTop w:val="0"/>
      <w:marBottom w:val="0"/>
      <w:divBdr>
        <w:top w:val="none" w:sz="0" w:space="0" w:color="auto"/>
        <w:left w:val="none" w:sz="0" w:space="0" w:color="auto"/>
        <w:bottom w:val="none" w:sz="0" w:space="0" w:color="auto"/>
        <w:right w:val="none" w:sz="0" w:space="0" w:color="auto"/>
      </w:divBdr>
      <w:divsChild>
        <w:div w:id="990523527">
          <w:marLeft w:val="480"/>
          <w:marRight w:val="0"/>
          <w:marTop w:val="0"/>
          <w:marBottom w:val="0"/>
          <w:divBdr>
            <w:top w:val="none" w:sz="0" w:space="0" w:color="auto"/>
            <w:left w:val="none" w:sz="0" w:space="0" w:color="auto"/>
            <w:bottom w:val="none" w:sz="0" w:space="0" w:color="auto"/>
            <w:right w:val="none" w:sz="0" w:space="0" w:color="auto"/>
          </w:divBdr>
        </w:div>
        <w:div w:id="1057824319">
          <w:marLeft w:val="480"/>
          <w:marRight w:val="0"/>
          <w:marTop w:val="0"/>
          <w:marBottom w:val="0"/>
          <w:divBdr>
            <w:top w:val="none" w:sz="0" w:space="0" w:color="auto"/>
            <w:left w:val="none" w:sz="0" w:space="0" w:color="auto"/>
            <w:bottom w:val="none" w:sz="0" w:space="0" w:color="auto"/>
            <w:right w:val="none" w:sz="0" w:space="0" w:color="auto"/>
          </w:divBdr>
        </w:div>
        <w:div w:id="923076287">
          <w:marLeft w:val="480"/>
          <w:marRight w:val="0"/>
          <w:marTop w:val="0"/>
          <w:marBottom w:val="0"/>
          <w:divBdr>
            <w:top w:val="none" w:sz="0" w:space="0" w:color="auto"/>
            <w:left w:val="none" w:sz="0" w:space="0" w:color="auto"/>
            <w:bottom w:val="none" w:sz="0" w:space="0" w:color="auto"/>
            <w:right w:val="none" w:sz="0" w:space="0" w:color="auto"/>
          </w:divBdr>
        </w:div>
        <w:div w:id="1240796372">
          <w:marLeft w:val="480"/>
          <w:marRight w:val="0"/>
          <w:marTop w:val="0"/>
          <w:marBottom w:val="0"/>
          <w:divBdr>
            <w:top w:val="none" w:sz="0" w:space="0" w:color="auto"/>
            <w:left w:val="none" w:sz="0" w:space="0" w:color="auto"/>
            <w:bottom w:val="none" w:sz="0" w:space="0" w:color="auto"/>
            <w:right w:val="none" w:sz="0" w:space="0" w:color="auto"/>
          </w:divBdr>
        </w:div>
        <w:div w:id="301423962">
          <w:marLeft w:val="480"/>
          <w:marRight w:val="0"/>
          <w:marTop w:val="0"/>
          <w:marBottom w:val="0"/>
          <w:divBdr>
            <w:top w:val="none" w:sz="0" w:space="0" w:color="auto"/>
            <w:left w:val="none" w:sz="0" w:space="0" w:color="auto"/>
            <w:bottom w:val="none" w:sz="0" w:space="0" w:color="auto"/>
            <w:right w:val="none" w:sz="0" w:space="0" w:color="auto"/>
          </w:divBdr>
        </w:div>
        <w:div w:id="961158717">
          <w:marLeft w:val="480"/>
          <w:marRight w:val="0"/>
          <w:marTop w:val="0"/>
          <w:marBottom w:val="0"/>
          <w:divBdr>
            <w:top w:val="none" w:sz="0" w:space="0" w:color="auto"/>
            <w:left w:val="none" w:sz="0" w:space="0" w:color="auto"/>
            <w:bottom w:val="none" w:sz="0" w:space="0" w:color="auto"/>
            <w:right w:val="none" w:sz="0" w:space="0" w:color="auto"/>
          </w:divBdr>
        </w:div>
        <w:div w:id="445198767">
          <w:marLeft w:val="480"/>
          <w:marRight w:val="0"/>
          <w:marTop w:val="0"/>
          <w:marBottom w:val="0"/>
          <w:divBdr>
            <w:top w:val="none" w:sz="0" w:space="0" w:color="auto"/>
            <w:left w:val="none" w:sz="0" w:space="0" w:color="auto"/>
            <w:bottom w:val="none" w:sz="0" w:space="0" w:color="auto"/>
            <w:right w:val="none" w:sz="0" w:space="0" w:color="auto"/>
          </w:divBdr>
        </w:div>
        <w:div w:id="1913808406">
          <w:marLeft w:val="480"/>
          <w:marRight w:val="0"/>
          <w:marTop w:val="0"/>
          <w:marBottom w:val="0"/>
          <w:divBdr>
            <w:top w:val="none" w:sz="0" w:space="0" w:color="auto"/>
            <w:left w:val="none" w:sz="0" w:space="0" w:color="auto"/>
            <w:bottom w:val="none" w:sz="0" w:space="0" w:color="auto"/>
            <w:right w:val="none" w:sz="0" w:space="0" w:color="auto"/>
          </w:divBdr>
        </w:div>
        <w:div w:id="1596591491">
          <w:marLeft w:val="480"/>
          <w:marRight w:val="0"/>
          <w:marTop w:val="0"/>
          <w:marBottom w:val="0"/>
          <w:divBdr>
            <w:top w:val="none" w:sz="0" w:space="0" w:color="auto"/>
            <w:left w:val="none" w:sz="0" w:space="0" w:color="auto"/>
            <w:bottom w:val="none" w:sz="0" w:space="0" w:color="auto"/>
            <w:right w:val="none" w:sz="0" w:space="0" w:color="auto"/>
          </w:divBdr>
        </w:div>
        <w:div w:id="97021093">
          <w:marLeft w:val="480"/>
          <w:marRight w:val="0"/>
          <w:marTop w:val="0"/>
          <w:marBottom w:val="0"/>
          <w:divBdr>
            <w:top w:val="none" w:sz="0" w:space="0" w:color="auto"/>
            <w:left w:val="none" w:sz="0" w:space="0" w:color="auto"/>
            <w:bottom w:val="none" w:sz="0" w:space="0" w:color="auto"/>
            <w:right w:val="none" w:sz="0" w:space="0" w:color="auto"/>
          </w:divBdr>
        </w:div>
        <w:div w:id="958683496">
          <w:marLeft w:val="480"/>
          <w:marRight w:val="0"/>
          <w:marTop w:val="0"/>
          <w:marBottom w:val="0"/>
          <w:divBdr>
            <w:top w:val="none" w:sz="0" w:space="0" w:color="auto"/>
            <w:left w:val="none" w:sz="0" w:space="0" w:color="auto"/>
            <w:bottom w:val="none" w:sz="0" w:space="0" w:color="auto"/>
            <w:right w:val="none" w:sz="0" w:space="0" w:color="auto"/>
          </w:divBdr>
        </w:div>
        <w:div w:id="925458241">
          <w:marLeft w:val="480"/>
          <w:marRight w:val="0"/>
          <w:marTop w:val="0"/>
          <w:marBottom w:val="0"/>
          <w:divBdr>
            <w:top w:val="none" w:sz="0" w:space="0" w:color="auto"/>
            <w:left w:val="none" w:sz="0" w:space="0" w:color="auto"/>
            <w:bottom w:val="none" w:sz="0" w:space="0" w:color="auto"/>
            <w:right w:val="none" w:sz="0" w:space="0" w:color="auto"/>
          </w:divBdr>
        </w:div>
        <w:div w:id="290551219">
          <w:marLeft w:val="480"/>
          <w:marRight w:val="0"/>
          <w:marTop w:val="0"/>
          <w:marBottom w:val="0"/>
          <w:divBdr>
            <w:top w:val="none" w:sz="0" w:space="0" w:color="auto"/>
            <w:left w:val="none" w:sz="0" w:space="0" w:color="auto"/>
            <w:bottom w:val="none" w:sz="0" w:space="0" w:color="auto"/>
            <w:right w:val="none" w:sz="0" w:space="0" w:color="auto"/>
          </w:divBdr>
        </w:div>
        <w:div w:id="341054741">
          <w:marLeft w:val="480"/>
          <w:marRight w:val="0"/>
          <w:marTop w:val="0"/>
          <w:marBottom w:val="0"/>
          <w:divBdr>
            <w:top w:val="none" w:sz="0" w:space="0" w:color="auto"/>
            <w:left w:val="none" w:sz="0" w:space="0" w:color="auto"/>
            <w:bottom w:val="none" w:sz="0" w:space="0" w:color="auto"/>
            <w:right w:val="none" w:sz="0" w:space="0" w:color="auto"/>
          </w:divBdr>
        </w:div>
        <w:div w:id="1862350830">
          <w:marLeft w:val="480"/>
          <w:marRight w:val="0"/>
          <w:marTop w:val="0"/>
          <w:marBottom w:val="0"/>
          <w:divBdr>
            <w:top w:val="none" w:sz="0" w:space="0" w:color="auto"/>
            <w:left w:val="none" w:sz="0" w:space="0" w:color="auto"/>
            <w:bottom w:val="none" w:sz="0" w:space="0" w:color="auto"/>
            <w:right w:val="none" w:sz="0" w:space="0" w:color="auto"/>
          </w:divBdr>
        </w:div>
        <w:div w:id="331185472">
          <w:marLeft w:val="480"/>
          <w:marRight w:val="0"/>
          <w:marTop w:val="0"/>
          <w:marBottom w:val="0"/>
          <w:divBdr>
            <w:top w:val="none" w:sz="0" w:space="0" w:color="auto"/>
            <w:left w:val="none" w:sz="0" w:space="0" w:color="auto"/>
            <w:bottom w:val="none" w:sz="0" w:space="0" w:color="auto"/>
            <w:right w:val="none" w:sz="0" w:space="0" w:color="auto"/>
          </w:divBdr>
        </w:div>
        <w:div w:id="1016729872">
          <w:marLeft w:val="480"/>
          <w:marRight w:val="0"/>
          <w:marTop w:val="0"/>
          <w:marBottom w:val="0"/>
          <w:divBdr>
            <w:top w:val="none" w:sz="0" w:space="0" w:color="auto"/>
            <w:left w:val="none" w:sz="0" w:space="0" w:color="auto"/>
            <w:bottom w:val="none" w:sz="0" w:space="0" w:color="auto"/>
            <w:right w:val="none" w:sz="0" w:space="0" w:color="auto"/>
          </w:divBdr>
        </w:div>
        <w:div w:id="38941201">
          <w:marLeft w:val="480"/>
          <w:marRight w:val="0"/>
          <w:marTop w:val="0"/>
          <w:marBottom w:val="0"/>
          <w:divBdr>
            <w:top w:val="none" w:sz="0" w:space="0" w:color="auto"/>
            <w:left w:val="none" w:sz="0" w:space="0" w:color="auto"/>
            <w:bottom w:val="none" w:sz="0" w:space="0" w:color="auto"/>
            <w:right w:val="none" w:sz="0" w:space="0" w:color="auto"/>
          </w:divBdr>
        </w:div>
        <w:div w:id="269512583">
          <w:marLeft w:val="480"/>
          <w:marRight w:val="0"/>
          <w:marTop w:val="0"/>
          <w:marBottom w:val="0"/>
          <w:divBdr>
            <w:top w:val="none" w:sz="0" w:space="0" w:color="auto"/>
            <w:left w:val="none" w:sz="0" w:space="0" w:color="auto"/>
            <w:bottom w:val="none" w:sz="0" w:space="0" w:color="auto"/>
            <w:right w:val="none" w:sz="0" w:space="0" w:color="auto"/>
          </w:divBdr>
        </w:div>
        <w:div w:id="1255742089">
          <w:marLeft w:val="480"/>
          <w:marRight w:val="0"/>
          <w:marTop w:val="0"/>
          <w:marBottom w:val="0"/>
          <w:divBdr>
            <w:top w:val="none" w:sz="0" w:space="0" w:color="auto"/>
            <w:left w:val="none" w:sz="0" w:space="0" w:color="auto"/>
            <w:bottom w:val="none" w:sz="0" w:space="0" w:color="auto"/>
            <w:right w:val="none" w:sz="0" w:space="0" w:color="auto"/>
          </w:divBdr>
        </w:div>
        <w:div w:id="1030839781">
          <w:marLeft w:val="480"/>
          <w:marRight w:val="0"/>
          <w:marTop w:val="0"/>
          <w:marBottom w:val="0"/>
          <w:divBdr>
            <w:top w:val="none" w:sz="0" w:space="0" w:color="auto"/>
            <w:left w:val="none" w:sz="0" w:space="0" w:color="auto"/>
            <w:bottom w:val="none" w:sz="0" w:space="0" w:color="auto"/>
            <w:right w:val="none" w:sz="0" w:space="0" w:color="auto"/>
          </w:divBdr>
        </w:div>
        <w:div w:id="130171525">
          <w:marLeft w:val="480"/>
          <w:marRight w:val="0"/>
          <w:marTop w:val="0"/>
          <w:marBottom w:val="0"/>
          <w:divBdr>
            <w:top w:val="none" w:sz="0" w:space="0" w:color="auto"/>
            <w:left w:val="none" w:sz="0" w:space="0" w:color="auto"/>
            <w:bottom w:val="none" w:sz="0" w:space="0" w:color="auto"/>
            <w:right w:val="none" w:sz="0" w:space="0" w:color="auto"/>
          </w:divBdr>
        </w:div>
        <w:div w:id="597906938">
          <w:marLeft w:val="480"/>
          <w:marRight w:val="0"/>
          <w:marTop w:val="0"/>
          <w:marBottom w:val="0"/>
          <w:divBdr>
            <w:top w:val="none" w:sz="0" w:space="0" w:color="auto"/>
            <w:left w:val="none" w:sz="0" w:space="0" w:color="auto"/>
            <w:bottom w:val="none" w:sz="0" w:space="0" w:color="auto"/>
            <w:right w:val="none" w:sz="0" w:space="0" w:color="auto"/>
          </w:divBdr>
        </w:div>
        <w:div w:id="1011836808">
          <w:marLeft w:val="480"/>
          <w:marRight w:val="0"/>
          <w:marTop w:val="0"/>
          <w:marBottom w:val="0"/>
          <w:divBdr>
            <w:top w:val="none" w:sz="0" w:space="0" w:color="auto"/>
            <w:left w:val="none" w:sz="0" w:space="0" w:color="auto"/>
            <w:bottom w:val="none" w:sz="0" w:space="0" w:color="auto"/>
            <w:right w:val="none" w:sz="0" w:space="0" w:color="auto"/>
          </w:divBdr>
        </w:div>
        <w:div w:id="1852648086">
          <w:marLeft w:val="480"/>
          <w:marRight w:val="0"/>
          <w:marTop w:val="0"/>
          <w:marBottom w:val="0"/>
          <w:divBdr>
            <w:top w:val="none" w:sz="0" w:space="0" w:color="auto"/>
            <w:left w:val="none" w:sz="0" w:space="0" w:color="auto"/>
            <w:bottom w:val="none" w:sz="0" w:space="0" w:color="auto"/>
            <w:right w:val="none" w:sz="0" w:space="0" w:color="auto"/>
          </w:divBdr>
        </w:div>
        <w:div w:id="93211313">
          <w:marLeft w:val="480"/>
          <w:marRight w:val="0"/>
          <w:marTop w:val="0"/>
          <w:marBottom w:val="0"/>
          <w:divBdr>
            <w:top w:val="none" w:sz="0" w:space="0" w:color="auto"/>
            <w:left w:val="none" w:sz="0" w:space="0" w:color="auto"/>
            <w:bottom w:val="none" w:sz="0" w:space="0" w:color="auto"/>
            <w:right w:val="none" w:sz="0" w:space="0" w:color="auto"/>
          </w:divBdr>
        </w:div>
        <w:div w:id="1002899893">
          <w:marLeft w:val="480"/>
          <w:marRight w:val="0"/>
          <w:marTop w:val="0"/>
          <w:marBottom w:val="0"/>
          <w:divBdr>
            <w:top w:val="none" w:sz="0" w:space="0" w:color="auto"/>
            <w:left w:val="none" w:sz="0" w:space="0" w:color="auto"/>
            <w:bottom w:val="none" w:sz="0" w:space="0" w:color="auto"/>
            <w:right w:val="none" w:sz="0" w:space="0" w:color="auto"/>
          </w:divBdr>
        </w:div>
        <w:div w:id="1036470204">
          <w:marLeft w:val="480"/>
          <w:marRight w:val="0"/>
          <w:marTop w:val="0"/>
          <w:marBottom w:val="0"/>
          <w:divBdr>
            <w:top w:val="none" w:sz="0" w:space="0" w:color="auto"/>
            <w:left w:val="none" w:sz="0" w:space="0" w:color="auto"/>
            <w:bottom w:val="none" w:sz="0" w:space="0" w:color="auto"/>
            <w:right w:val="none" w:sz="0" w:space="0" w:color="auto"/>
          </w:divBdr>
        </w:div>
        <w:div w:id="1822237843">
          <w:marLeft w:val="480"/>
          <w:marRight w:val="0"/>
          <w:marTop w:val="0"/>
          <w:marBottom w:val="0"/>
          <w:divBdr>
            <w:top w:val="none" w:sz="0" w:space="0" w:color="auto"/>
            <w:left w:val="none" w:sz="0" w:space="0" w:color="auto"/>
            <w:bottom w:val="none" w:sz="0" w:space="0" w:color="auto"/>
            <w:right w:val="none" w:sz="0" w:space="0" w:color="auto"/>
          </w:divBdr>
        </w:div>
        <w:div w:id="55786941">
          <w:marLeft w:val="480"/>
          <w:marRight w:val="0"/>
          <w:marTop w:val="0"/>
          <w:marBottom w:val="0"/>
          <w:divBdr>
            <w:top w:val="none" w:sz="0" w:space="0" w:color="auto"/>
            <w:left w:val="none" w:sz="0" w:space="0" w:color="auto"/>
            <w:bottom w:val="none" w:sz="0" w:space="0" w:color="auto"/>
            <w:right w:val="none" w:sz="0" w:space="0" w:color="auto"/>
          </w:divBdr>
        </w:div>
        <w:div w:id="1276257983">
          <w:marLeft w:val="480"/>
          <w:marRight w:val="0"/>
          <w:marTop w:val="0"/>
          <w:marBottom w:val="0"/>
          <w:divBdr>
            <w:top w:val="none" w:sz="0" w:space="0" w:color="auto"/>
            <w:left w:val="none" w:sz="0" w:space="0" w:color="auto"/>
            <w:bottom w:val="none" w:sz="0" w:space="0" w:color="auto"/>
            <w:right w:val="none" w:sz="0" w:space="0" w:color="auto"/>
          </w:divBdr>
        </w:div>
        <w:div w:id="1184318597">
          <w:marLeft w:val="480"/>
          <w:marRight w:val="0"/>
          <w:marTop w:val="0"/>
          <w:marBottom w:val="0"/>
          <w:divBdr>
            <w:top w:val="none" w:sz="0" w:space="0" w:color="auto"/>
            <w:left w:val="none" w:sz="0" w:space="0" w:color="auto"/>
            <w:bottom w:val="none" w:sz="0" w:space="0" w:color="auto"/>
            <w:right w:val="none" w:sz="0" w:space="0" w:color="auto"/>
          </w:divBdr>
        </w:div>
        <w:div w:id="863177621">
          <w:marLeft w:val="480"/>
          <w:marRight w:val="0"/>
          <w:marTop w:val="0"/>
          <w:marBottom w:val="0"/>
          <w:divBdr>
            <w:top w:val="none" w:sz="0" w:space="0" w:color="auto"/>
            <w:left w:val="none" w:sz="0" w:space="0" w:color="auto"/>
            <w:bottom w:val="none" w:sz="0" w:space="0" w:color="auto"/>
            <w:right w:val="none" w:sz="0" w:space="0" w:color="auto"/>
          </w:divBdr>
        </w:div>
        <w:div w:id="1737166225">
          <w:marLeft w:val="480"/>
          <w:marRight w:val="0"/>
          <w:marTop w:val="0"/>
          <w:marBottom w:val="0"/>
          <w:divBdr>
            <w:top w:val="none" w:sz="0" w:space="0" w:color="auto"/>
            <w:left w:val="none" w:sz="0" w:space="0" w:color="auto"/>
            <w:bottom w:val="none" w:sz="0" w:space="0" w:color="auto"/>
            <w:right w:val="none" w:sz="0" w:space="0" w:color="auto"/>
          </w:divBdr>
        </w:div>
        <w:div w:id="1997103744">
          <w:marLeft w:val="480"/>
          <w:marRight w:val="0"/>
          <w:marTop w:val="0"/>
          <w:marBottom w:val="0"/>
          <w:divBdr>
            <w:top w:val="none" w:sz="0" w:space="0" w:color="auto"/>
            <w:left w:val="none" w:sz="0" w:space="0" w:color="auto"/>
            <w:bottom w:val="none" w:sz="0" w:space="0" w:color="auto"/>
            <w:right w:val="none" w:sz="0" w:space="0" w:color="auto"/>
          </w:divBdr>
        </w:div>
        <w:div w:id="187909906">
          <w:marLeft w:val="480"/>
          <w:marRight w:val="0"/>
          <w:marTop w:val="0"/>
          <w:marBottom w:val="0"/>
          <w:divBdr>
            <w:top w:val="none" w:sz="0" w:space="0" w:color="auto"/>
            <w:left w:val="none" w:sz="0" w:space="0" w:color="auto"/>
            <w:bottom w:val="none" w:sz="0" w:space="0" w:color="auto"/>
            <w:right w:val="none" w:sz="0" w:space="0" w:color="auto"/>
          </w:divBdr>
        </w:div>
        <w:div w:id="2094423949">
          <w:marLeft w:val="480"/>
          <w:marRight w:val="0"/>
          <w:marTop w:val="0"/>
          <w:marBottom w:val="0"/>
          <w:divBdr>
            <w:top w:val="none" w:sz="0" w:space="0" w:color="auto"/>
            <w:left w:val="none" w:sz="0" w:space="0" w:color="auto"/>
            <w:bottom w:val="none" w:sz="0" w:space="0" w:color="auto"/>
            <w:right w:val="none" w:sz="0" w:space="0" w:color="auto"/>
          </w:divBdr>
        </w:div>
        <w:div w:id="1116170666">
          <w:marLeft w:val="480"/>
          <w:marRight w:val="0"/>
          <w:marTop w:val="0"/>
          <w:marBottom w:val="0"/>
          <w:divBdr>
            <w:top w:val="none" w:sz="0" w:space="0" w:color="auto"/>
            <w:left w:val="none" w:sz="0" w:space="0" w:color="auto"/>
            <w:bottom w:val="none" w:sz="0" w:space="0" w:color="auto"/>
            <w:right w:val="none" w:sz="0" w:space="0" w:color="auto"/>
          </w:divBdr>
        </w:div>
        <w:div w:id="1618171040">
          <w:marLeft w:val="480"/>
          <w:marRight w:val="0"/>
          <w:marTop w:val="0"/>
          <w:marBottom w:val="0"/>
          <w:divBdr>
            <w:top w:val="none" w:sz="0" w:space="0" w:color="auto"/>
            <w:left w:val="none" w:sz="0" w:space="0" w:color="auto"/>
            <w:bottom w:val="none" w:sz="0" w:space="0" w:color="auto"/>
            <w:right w:val="none" w:sz="0" w:space="0" w:color="auto"/>
          </w:divBdr>
        </w:div>
        <w:div w:id="1883666537">
          <w:marLeft w:val="480"/>
          <w:marRight w:val="0"/>
          <w:marTop w:val="0"/>
          <w:marBottom w:val="0"/>
          <w:divBdr>
            <w:top w:val="none" w:sz="0" w:space="0" w:color="auto"/>
            <w:left w:val="none" w:sz="0" w:space="0" w:color="auto"/>
            <w:bottom w:val="none" w:sz="0" w:space="0" w:color="auto"/>
            <w:right w:val="none" w:sz="0" w:space="0" w:color="auto"/>
          </w:divBdr>
        </w:div>
        <w:div w:id="1356887928">
          <w:marLeft w:val="480"/>
          <w:marRight w:val="0"/>
          <w:marTop w:val="0"/>
          <w:marBottom w:val="0"/>
          <w:divBdr>
            <w:top w:val="none" w:sz="0" w:space="0" w:color="auto"/>
            <w:left w:val="none" w:sz="0" w:space="0" w:color="auto"/>
            <w:bottom w:val="none" w:sz="0" w:space="0" w:color="auto"/>
            <w:right w:val="none" w:sz="0" w:space="0" w:color="auto"/>
          </w:divBdr>
        </w:div>
        <w:div w:id="1356418173">
          <w:marLeft w:val="480"/>
          <w:marRight w:val="0"/>
          <w:marTop w:val="0"/>
          <w:marBottom w:val="0"/>
          <w:divBdr>
            <w:top w:val="none" w:sz="0" w:space="0" w:color="auto"/>
            <w:left w:val="none" w:sz="0" w:space="0" w:color="auto"/>
            <w:bottom w:val="none" w:sz="0" w:space="0" w:color="auto"/>
            <w:right w:val="none" w:sz="0" w:space="0" w:color="auto"/>
          </w:divBdr>
        </w:div>
        <w:div w:id="626812741">
          <w:marLeft w:val="480"/>
          <w:marRight w:val="0"/>
          <w:marTop w:val="0"/>
          <w:marBottom w:val="0"/>
          <w:divBdr>
            <w:top w:val="none" w:sz="0" w:space="0" w:color="auto"/>
            <w:left w:val="none" w:sz="0" w:space="0" w:color="auto"/>
            <w:bottom w:val="none" w:sz="0" w:space="0" w:color="auto"/>
            <w:right w:val="none" w:sz="0" w:space="0" w:color="auto"/>
          </w:divBdr>
        </w:div>
        <w:div w:id="1626497658">
          <w:marLeft w:val="480"/>
          <w:marRight w:val="0"/>
          <w:marTop w:val="0"/>
          <w:marBottom w:val="0"/>
          <w:divBdr>
            <w:top w:val="none" w:sz="0" w:space="0" w:color="auto"/>
            <w:left w:val="none" w:sz="0" w:space="0" w:color="auto"/>
            <w:bottom w:val="none" w:sz="0" w:space="0" w:color="auto"/>
            <w:right w:val="none" w:sz="0" w:space="0" w:color="auto"/>
          </w:divBdr>
        </w:div>
        <w:div w:id="872574929">
          <w:marLeft w:val="480"/>
          <w:marRight w:val="0"/>
          <w:marTop w:val="0"/>
          <w:marBottom w:val="0"/>
          <w:divBdr>
            <w:top w:val="none" w:sz="0" w:space="0" w:color="auto"/>
            <w:left w:val="none" w:sz="0" w:space="0" w:color="auto"/>
            <w:bottom w:val="none" w:sz="0" w:space="0" w:color="auto"/>
            <w:right w:val="none" w:sz="0" w:space="0" w:color="auto"/>
          </w:divBdr>
        </w:div>
        <w:div w:id="1690140002">
          <w:marLeft w:val="480"/>
          <w:marRight w:val="0"/>
          <w:marTop w:val="0"/>
          <w:marBottom w:val="0"/>
          <w:divBdr>
            <w:top w:val="none" w:sz="0" w:space="0" w:color="auto"/>
            <w:left w:val="none" w:sz="0" w:space="0" w:color="auto"/>
            <w:bottom w:val="none" w:sz="0" w:space="0" w:color="auto"/>
            <w:right w:val="none" w:sz="0" w:space="0" w:color="auto"/>
          </w:divBdr>
        </w:div>
        <w:div w:id="956178076">
          <w:marLeft w:val="480"/>
          <w:marRight w:val="0"/>
          <w:marTop w:val="0"/>
          <w:marBottom w:val="0"/>
          <w:divBdr>
            <w:top w:val="none" w:sz="0" w:space="0" w:color="auto"/>
            <w:left w:val="none" w:sz="0" w:space="0" w:color="auto"/>
            <w:bottom w:val="none" w:sz="0" w:space="0" w:color="auto"/>
            <w:right w:val="none" w:sz="0" w:space="0" w:color="auto"/>
          </w:divBdr>
        </w:div>
        <w:div w:id="941113263">
          <w:marLeft w:val="480"/>
          <w:marRight w:val="0"/>
          <w:marTop w:val="0"/>
          <w:marBottom w:val="0"/>
          <w:divBdr>
            <w:top w:val="none" w:sz="0" w:space="0" w:color="auto"/>
            <w:left w:val="none" w:sz="0" w:space="0" w:color="auto"/>
            <w:bottom w:val="none" w:sz="0" w:space="0" w:color="auto"/>
            <w:right w:val="none" w:sz="0" w:space="0" w:color="auto"/>
          </w:divBdr>
        </w:div>
        <w:div w:id="2035492037">
          <w:marLeft w:val="480"/>
          <w:marRight w:val="0"/>
          <w:marTop w:val="0"/>
          <w:marBottom w:val="0"/>
          <w:divBdr>
            <w:top w:val="none" w:sz="0" w:space="0" w:color="auto"/>
            <w:left w:val="none" w:sz="0" w:space="0" w:color="auto"/>
            <w:bottom w:val="none" w:sz="0" w:space="0" w:color="auto"/>
            <w:right w:val="none" w:sz="0" w:space="0" w:color="auto"/>
          </w:divBdr>
        </w:div>
        <w:div w:id="464615884">
          <w:marLeft w:val="480"/>
          <w:marRight w:val="0"/>
          <w:marTop w:val="0"/>
          <w:marBottom w:val="0"/>
          <w:divBdr>
            <w:top w:val="none" w:sz="0" w:space="0" w:color="auto"/>
            <w:left w:val="none" w:sz="0" w:space="0" w:color="auto"/>
            <w:bottom w:val="none" w:sz="0" w:space="0" w:color="auto"/>
            <w:right w:val="none" w:sz="0" w:space="0" w:color="auto"/>
          </w:divBdr>
        </w:div>
        <w:div w:id="315913289">
          <w:marLeft w:val="480"/>
          <w:marRight w:val="0"/>
          <w:marTop w:val="0"/>
          <w:marBottom w:val="0"/>
          <w:divBdr>
            <w:top w:val="none" w:sz="0" w:space="0" w:color="auto"/>
            <w:left w:val="none" w:sz="0" w:space="0" w:color="auto"/>
            <w:bottom w:val="none" w:sz="0" w:space="0" w:color="auto"/>
            <w:right w:val="none" w:sz="0" w:space="0" w:color="auto"/>
          </w:divBdr>
        </w:div>
        <w:div w:id="1285501950">
          <w:marLeft w:val="480"/>
          <w:marRight w:val="0"/>
          <w:marTop w:val="0"/>
          <w:marBottom w:val="0"/>
          <w:divBdr>
            <w:top w:val="none" w:sz="0" w:space="0" w:color="auto"/>
            <w:left w:val="none" w:sz="0" w:space="0" w:color="auto"/>
            <w:bottom w:val="none" w:sz="0" w:space="0" w:color="auto"/>
            <w:right w:val="none" w:sz="0" w:space="0" w:color="auto"/>
          </w:divBdr>
        </w:div>
        <w:div w:id="838538660">
          <w:marLeft w:val="480"/>
          <w:marRight w:val="0"/>
          <w:marTop w:val="0"/>
          <w:marBottom w:val="0"/>
          <w:divBdr>
            <w:top w:val="none" w:sz="0" w:space="0" w:color="auto"/>
            <w:left w:val="none" w:sz="0" w:space="0" w:color="auto"/>
            <w:bottom w:val="none" w:sz="0" w:space="0" w:color="auto"/>
            <w:right w:val="none" w:sz="0" w:space="0" w:color="auto"/>
          </w:divBdr>
        </w:div>
        <w:div w:id="868180130">
          <w:marLeft w:val="480"/>
          <w:marRight w:val="0"/>
          <w:marTop w:val="0"/>
          <w:marBottom w:val="0"/>
          <w:divBdr>
            <w:top w:val="none" w:sz="0" w:space="0" w:color="auto"/>
            <w:left w:val="none" w:sz="0" w:space="0" w:color="auto"/>
            <w:bottom w:val="none" w:sz="0" w:space="0" w:color="auto"/>
            <w:right w:val="none" w:sz="0" w:space="0" w:color="auto"/>
          </w:divBdr>
        </w:div>
        <w:div w:id="850335630">
          <w:marLeft w:val="480"/>
          <w:marRight w:val="0"/>
          <w:marTop w:val="0"/>
          <w:marBottom w:val="0"/>
          <w:divBdr>
            <w:top w:val="none" w:sz="0" w:space="0" w:color="auto"/>
            <w:left w:val="none" w:sz="0" w:space="0" w:color="auto"/>
            <w:bottom w:val="none" w:sz="0" w:space="0" w:color="auto"/>
            <w:right w:val="none" w:sz="0" w:space="0" w:color="auto"/>
          </w:divBdr>
        </w:div>
        <w:div w:id="2031642973">
          <w:marLeft w:val="480"/>
          <w:marRight w:val="0"/>
          <w:marTop w:val="0"/>
          <w:marBottom w:val="0"/>
          <w:divBdr>
            <w:top w:val="none" w:sz="0" w:space="0" w:color="auto"/>
            <w:left w:val="none" w:sz="0" w:space="0" w:color="auto"/>
            <w:bottom w:val="none" w:sz="0" w:space="0" w:color="auto"/>
            <w:right w:val="none" w:sz="0" w:space="0" w:color="auto"/>
          </w:divBdr>
        </w:div>
        <w:div w:id="151066118">
          <w:marLeft w:val="480"/>
          <w:marRight w:val="0"/>
          <w:marTop w:val="0"/>
          <w:marBottom w:val="0"/>
          <w:divBdr>
            <w:top w:val="none" w:sz="0" w:space="0" w:color="auto"/>
            <w:left w:val="none" w:sz="0" w:space="0" w:color="auto"/>
            <w:bottom w:val="none" w:sz="0" w:space="0" w:color="auto"/>
            <w:right w:val="none" w:sz="0" w:space="0" w:color="auto"/>
          </w:divBdr>
        </w:div>
        <w:div w:id="754399021">
          <w:marLeft w:val="480"/>
          <w:marRight w:val="0"/>
          <w:marTop w:val="0"/>
          <w:marBottom w:val="0"/>
          <w:divBdr>
            <w:top w:val="none" w:sz="0" w:space="0" w:color="auto"/>
            <w:left w:val="none" w:sz="0" w:space="0" w:color="auto"/>
            <w:bottom w:val="none" w:sz="0" w:space="0" w:color="auto"/>
            <w:right w:val="none" w:sz="0" w:space="0" w:color="auto"/>
          </w:divBdr>
        </w:div>
        <w:div w:id="1467891581">
          <w:marLeft w:val="480"/>
          <w:marRight w:val="0"/>
          <w:marTop w:val="0"/>
          <w:marBottom w:val="0"/>
          <w:divBdr>
            <w:top w:val="none" w:sz="0" w:space="0" w:color="auto"/>
            <w:left w:val="none" w:sz="0" w:space="0" w:color="auto"/>
            <w:bottom w:val="none" w:sz="0" w:space="0" w:color="auto"/>
            <w:right w:val="none" w:sz="0" w:space="0" w:color="auto"/>
          </w:divBdr>
        </w:div>
      </w:divsChild>
    </w:div>
    <w:div w:id="1202128155">
      <w:bodyDiv w:val="1"/>
      <w:marLeft w:val="0"/>
      <w:marRight w:val="0"/>
      <w:marTop w:val="0"/>
      <w:marBottom w:val="0"/>
      <w:divBdr>
        <w:top w:val="none" w:sz="0" w:space="0" w:color="auto"/>
        <w:left w:val="none" w:sz="0" w:space="0" w:color="auto"/>
        <w:bottom w:val="none" w:sz="0" w:space="0" w:color="auto"/>
        <w:right w:val="none" w:sz="0" w:space="0" w:color="auto"/>
      </w:divBdr>
    </w:div>
    <w:div w:id="1202400299">
      <w:bodyDiv w:val="1"/>
      <w:marLeft w:val="0"/>
      <w:marRight w:val="0"/>
      <w:marTop w:val="0"/>
      <w:marBottom w:val="0"/>
      <w:divBdr>
        <w:top w:val="none" w:sz="0" w:space="0" w:color="auto"/>
        <w:left w:val="none" w:sz="0" w:space="0" w:color="auto"/>
        <w:bottom w:val="none" w:sz="0" w:space="0" w:color="auto"/>
        <w:right w:val="none" w:sz="0" w:space="0" w:color="auto"/>
      </w:divBdr>
    </w:div>
    <w:div w:id="1202551818">
      <w:bodyDiv w:val="1"/>
      <w:marLeft w:val="0"/>
      <w:marRight w:val="0"/>
      <w:marTop w:val="0"/>
      <w:marBottom w:val="0"/>
      <w:divBdr>
        <w:top w:val="none" w:sz="0" w:space="0" w:color="auto"/>
        <w:left w:val="none" w:sz="0" w:space="0" w:color="auto"/>
        <w:bottom w:val="none" w:sz="0" w:space="0" w:color="auto"/>
        <w:right w:val="none" w:sz="0" w:space="0" w:color="auto"/>
      </w:divBdr>
    </w:div>
    <w:div w:id="1202862726">
      <w:bodyDiv w:val="1"/>
      <w:marLeft w:val="0"/>
      <w:marRight w:val="0"/>
      <w:marTop w:val="0"/>
      <w:marBottom w:val="0"/>
      <w:divBdr>
        <w:top w:val="none" w:sz="0" w:space="0" w:color="auto"/>
        <w:left w:val="none" w:sz="0" w:space="0" w:color="auto"/>
        <w:bottom w:val="none" w:sz="0" w:space="0" w:color="auto"/>
        <w:right w:val="none" w:sz="0" w:space="0" w:color="auto"/>
      </w:divBdr>
    </w:div>
    <w:div w:id="1202935632">
      <w:bodyDiv w:val="1"/>
      <w:marLeft w:val="0"/>
      <w:marRight w:val="0"/>
      <w:marTop w:val="0"/>
      <w:marBottom w:val="0"/>
      <w:divBdr>
        <w:top w:val="none" w:sz="0" w:space="0" w:color="auto"/>
        <w:left w:val="none" w:sz="0" w:space="0" w:color="auto"/>
        <w:bottom w:val="none" w:sz="0" w:space="0" w:color="auto"/>
        <w:right w:val="none" w:sz="0" w:space="0" w:color="auto"/>
      </w:divBdr>
    </w:div>
    <w:div w:id="1202980861">
      <w:bodyDiv w:val="1"/>
      <w:marLeft w:val="0"/>
      <w:marRight w:val="0"/>
      <w:marTop w:val="0"/>
      <w:marBottom w:val="0"/>
      <w:divBdr>
        <w:top w:val="none" w:sz="0" w:space="0" w:color="auto"/>
        <w:left w:val="none" w:sz="0" w:space="0" w:color="auto"/>
        <w:bottom w:val="none" w:sz="0" w:space="0" w:color="auto"/>
        <w:right w:val="none" w:sz="0" w:space="0" w:color="auto"/>
      </w:divBdr>
    </w:div>
    <w:div w:id="1203401294">
      <w:bodyDiv w:val="1"/>
      <w:marLeft w:val="0"/>
      <w:marRight w:val="0"/>
      <w:marTop w:val="0"/>
      <w:marBottom w:val="0"/>
      <w:divBdr>
        <w:top w:val="none" w:sz="0" w:space="0" w:color="auto"/>
        <w:left w:val="none" w:sz="0" w:space="0" w:color="auto"/>
        <w:bottom w:val="none" w:sz="0" w:space="0" w:color="auto"/>
        <w:right w:val="none" w:sz="0" w:space="0" w:color="auto"/>
      </w:divBdr>
    </w:div>
    <w:div w:id="1203521449">
      <w:bodyDiv w:val="1"/>
      <w:marLeft w:val="0"/>
      <w:marRight w:val="0"/>
      <w:marTop w:val="0"/>
      <w:marBottom w:val="0"/>
      <w:divBdr>
        <w:top w:val="none" w:sz="0" w:space="0" w:color="auto"/>
        <w:left w:val="none" w:sz="0" w:space="0" w:color="auto"/>
        <w:bottom w:val="none" w:sz="0" w:space="0" w:color="auto"/>
        <w:right w:val="none" w:sz="0" w:space="0" w:color="auto"/>
      </w:divBdr>
    </w:div>
    <w:div w:id="1203589692">
      <w:bodyDiv w:val="1"/>
      <w:marLeft w:val="0"/>
      <w:marRight w:val="0"/>
      <w:marTop w:val="0"/>
      <w:marBottom w:val="0"/>
      <w:divBdr>
        <w:top w:val="none" w:sz="0" w:space="0" w:color="auto"/>
        <w:left w:val="none" w:sz="0" w:space="0" w:color="auto"/>
        <w:bottom w:val="none" w:sz="0" w:space="0" w:color="auto"/>
        <w:right w:val="none" w:sz="0" w:space="0" w:color="auto"/>
      </w:divBdr>
    </w:div>
    <w:div w:id="1203592287">
      <w:bodyDiv w:val="1"/>
      <w:marLeft w:val="0"/>
      <w:marRight w:val="0"/>
      <w:marTop w:val="0"/>
      <w:marBottom w:val="0"/>
      <w:divBdr>
        <w:top w:val="none" w:sz="0" w:space="0" w:color="auto"/>
        <w:left w:val="none" w:sz="0" w:space="0" w:color="auto"/>
        <w:bottom w:val="none" w:sz="0" w:space="0" w:color="auto"/>
        <w:right w:val="none" w:sz="0" w:space="0" w:color="auto"/>
      </w:divBdr>
    </w:div>
    <w:div w:id="1203713918">
      <w:bodyDiv w:val="1"/>
      <w:marLeft w:val="0"/>
      <w:marRight w:val="0"/>
      <w:marTop w:val="0"/>
      <w:marBottom w:val="0"/>
      <w:divBdr>
        <w:top w:val="none" w:sz="0" w:space="0" w:color="auto"/>
        <w:left w:val="none" w:sz="0" w:space="0" w:color="auto"/>
        <w:bottom w:val="none" w:sz="0" w:space="0" w:color="auto"/>
        <w:right w:val="none" w:sz="0" w:space="0" w:color="auto"/>
      </w:divBdr>
    </w:div>
    <w:div w:id="1203786936">
      <w:bodyDiv w:val="1"/>
      <w:marLeft w:val="0"/>
      <w:marRight w:val="0"/>
      <w:marTop w:val="0"/>
      <w:marBottom w:val="0"/>
      <w:divBdr>
        <w:top w:val="none" w:sz="0" w:space="0" w:color="auto"/>
        <w:left w:val="none" w:sz="0" w:space="0" w:color="auto"/>
        <w:bottom w:val="none" w:sz="0" w:space="0" w:color="auto"/>
        <w:right w:val="none" w:sz="0" w:space="0" w:color="auto"/>
      </w:divBdr>
    </w:div>
    <w:div w:id="1203859708">
      <w:bodyDiv w:val="1"/>
      <w:marLeft w:val="0"/>
      <w:marRight w:val="0"/>
      <w:marTop w:val="0"/>
      <w:marBottom w:val="0"/>
      <w:divBdr>
        <w:top w:val="none" w:sz="0" w:space="0" w:color="auto"/>
        <w:left w:val="none" w:sz="0" w:space="0" w:color="auto"/>
        <w:bottom w:val="none" w:sz="0" w:space="0" w:color="auto"/>
        <w:right w:val="none" w:sz="0" w:space="0" w:color="auto"/>
      </w:divBdr>
    </w:div>
    <w:div w:id="1203906269">
      <w:bodyDiv w:val="1"/>
      <w:marLeft w:val="0"/>
      <w:marRight w:val="0"/>
      <w:marTop w:val="0"/>
      <w:marBottom w:val="0"/>
      <w:divBdr>
        <w:top w:val="none" w:sz="0" w:space="0" w:color="auto"/>
        <w:left w:val="none" w:sz="0" w:space="0" w:color="auto"/>
        <w:bottom w:val="none" w:sz="0" w:space="0" w:color="auto"/>
        <w:right w:val="none" w:sz="0" w:space="0" w:color="auto"/>
      </w:divBdr>
    </w:div>
    <w:div w:id="1204319697">
      <w:bodyDiv w:val="1"/>
      <w:marLeft w:val="0"/>
      <w:marRight w:val="0"/>
      <w:marTop w:val="0"/>
      <w:marBottom w:val="0"/>
      <w:divBdr>
        <w:top w:val="none" w:sz="0" w:space="0" w:color="auto"/>
        <w:left w:val="none" w:sz="0" w:space="0" w:color="auto"/>
        <w:bottom w:val="none" w:sz="0" w:space="0" w:color="auto"/>
        <w:right w:val="none" w:sz="0" w:space="0" w:color="auto"/>
      </w:divBdr>
    </w:div>
    <w:div w:id="1204829960">
      <w:bodyDiv w:val="1"/>
      <w:marLeft w:val="0"/>
      <w:marRight w:val="0"/>
      <w:marTop w:val="0"/>
      <w:marBottom w:val="0"/>
      <w:divBdr>
        <w:top w:val="none" w:sz="0" w:space="0" w:color="auto"/>
        <w:left w:val="none" w:sz="0" w:space="0" w:color="auto"/>
        <w:bottom w:val="none" w:sz="0" w:space="0" w:color="auto"/>
        <w:right w:val="none" w:sz="0" w:space="0" w:color="auto"/>
      </w:divBdr>
    </w:div>
    <w:div w:id="1204900633">
      <w:bodyDiv w:val="1"/>
      <w:marLeft w:val="0"/>
      <w:marRight w:val="0"/>
      <w:marTop w:val="0"/>
      <w:marBottom w:val="0"/>
      <w:divBdr>
        <w:top w:val="none" w:sz="0" w:space="0" w:color="auto"/>
        <w:left w:val="none" w:sz="0" w:space="0" w:color="auto"/>
        <w:bottom w:val="none" w:sz="0" w:space="0" w:color="auto"/>
        <w:right w:val="none" w:sz="0" w:space="0" w:color="auto"/>
      </w:divBdr>
    </w:div>
    <w:div w:id="1204945148">
      <w:bodyDiv w:val="1"/>
      <w:marLeft w:val="0"/>
      <w:marRight w:val="0"/>
      <w:marTop w:val="0"/>
      <w:marBottom w:val="0"/>
      <w:divBdr>
        <w:top w:val="none" w:sz="0" w:space="0" w:color="auto"/>
        <w:left w:val="none" w:sz="0" w:space="0" w:color="auto"/>
        <w:bottom w:val="none" w:sz="0" w:space="0" w:color="auto"/>
        <w:right w:val="none" w:sz="0" w:space="0" w:color="auto"/>
      </w:divBdr>
    </w:div>
    <w:div w:id="1204950062">
      <w:bodyDiv w:val="1"/>
      <w:marLeft w:val="0"/>
      <w:marRight w:val="0"/>
      <w:marTop w:val="0"/>
      <w:marBottom w:val="0"/>
      <w:divBdr>
        <w:top w:val="none" w:sz="0" w:space="0" w:color="auto"/>
        <w:left w:val="none" w:sz="0" w:space="0" w:color="auto"/>
        <w:bottom w:val="none" w:sz="0" w:space="0" w:color="auto"/>
        <w:right w:val="none" w:sz="0" w:space="0" w:color="auto"/>
      </w:divBdr>
    </w:div>
    <w:div w:id="1205142350">
      <w:bodyDiv w:val="1"/>
      <w:marLeft w:val="0"/>
      <w:marRight w:val="0"/>
      <w:marTop w:val="0"/>
      <w:marBottom w:val="0"/>
      <w:divBdr>
        <w:top w:val="none" w:sz="0" w:space="0" w:color="auto"/>
        <w:left w:val="none" w:sz="0" w:space="0" w:color="auto"/>
        <w:bottom w:val="none" w:sz="0" w:space="0" w:color="auto"/>
        <w:right w:val="none" w:sz="0" w:space="0" w:color="auto"/>
      </w:divBdr>
    </w:div>
    <w:div w:id="1205173158">
      <w:bodyDiv w:val="1"/>
      <w:marLeft w:val="0"/>
      <w:marRight w:val="0"/>
      <w:marTop w:val="0"/>
      <w:marBottom w:val="0"/>
      <w:divBdr>
        <w:top w:val="none" w:sz="0" w:space="0" w:color="auto"/>
        <w:left w:val="none" w:sz="0" w:space="0" w:color="auto"/>
        <w:bottom w:val="none" w:sz="0" w:space="0" w:color="auto"/>
        <w:right w:val="none" w:sz="0" w:space="0" w:color="auto"/>
      </w:divBdr>
    </w:div>
    <w:div w:id="1205211186">
      <w:bodyDiv w:val="1"/>
      <w:marLeft w:val="0"/>
      <w:marRight w:val="0"/>
      <w:marTop w:val="0"/>
      <w:marBottom w:val="0"/>
      <w:divBdr>
        <w:top w:val="none" w:sz="0" w:space="0" w:color="auto"/>
        <w:left w:val="none" w:sz="0" w:space="0" w:color="auto"/>
        <w:bottom w:val="none" w:sz="0" w:space="0" w:color="auto"/>
        <w:right w:val="none" w:sz="0" w:space="0" w:color="auto"/>
      </w:divBdr>
    </w:div>
    <w:div w:id="1205291021">
      <w:bodyDiv w:val="1"/>
      <w:marLeft w:val="0"/>
      <w:marRight w:val="0"/>
      <w:marTop w:val="0"/>
      <w:marBottom w:val="0"/>
      <w:divBdr>
        <w:top w:val="none" w:sz="0" w:space="0" w:color="auto"/>
        <w:left w:val="none" w:sz="0" w:space="0" w:color="auto"/>
        <w:bottom w:val="none" w:sz="0" w:space="0" w:color="auto"/>
        <w:right w:val="none" w:sz="0" w:space="0" w:color="auto"/>
      </w:divBdr>
    </w:div>
    <w:div w:id="1205406214">
      <w:bodyDiv w:val="1"/>
      <w:marLeft w:val="0"/>
      <w:marRight w:val="0"/>
      <w:marTop w:val="0"/>
      <w:marBottom w:val="0"/>
      <w:divBdr>
        <w:top w:val="none" w:sz="0" w:space="0" w:color="auto"/>
        <w:left w:val="none" w:sz="0" w:space="0" w:color="auto"/>
        <w:bottom w:val="none" w:sz="0" w:space="0" w:color="auto"/>
        <w:right w:val="none" w:sz="0" w:space="0" w:color="auto"/>
      </w:divBdr>
      <w:divsChild>
        <w:div w:id="44986097">
          <w:marLeft w:val="480"/>
          <w:marRight w:val="0"/>
          <w:marTop w:val="0"/>
          <w:marBottom w:val="0"/>
          <w:divBdr>
            <w:top w:val="none" w:sz="0" w:space="0" w:color="auto"/>
            <w:left w:val="none" w:sz="0" w:space="0" w:color="auto"/>
            <w:bottom w:val="none" w:sz="0" w:space="0" w:color="auto"/>
            <w:right w:val="none" w:sz="0" w:space="0" w:color="auto"/>
          </w:divBdr>
        </w:div>
        <w:div w:id="172887174">
          <w:marLeft w:val="480"/>
          <w:marRight w:val="0"/>
          <w:marTop w:val="0"/>
          <w:marBottom w:val="0"/>
          <w:divBdr>
            <w:top w:val="none" w:sz="0" w:space="0" w:color="auto"/>
            <w:left w:val="none" w:sz="0" w:space="0" w:color="auto"/>
            <w:bottom w:val="none" w:sz="0" w:space="0" w:color="auto"/>
            <w:right w:val="none" w:sz="0" w:space="0" w:color="auto"/>
          </w:divBdr>
        </w:div>
        <w:div w:id="205064676">
          <w:marLeft w:val="480"/>
          <w:marRight w:val="0"/>
          <w:marTop w:val="0"/>
          <w:marBottom w:val="0"/>
          <w:divBdr>
            <w:top w:val="none" w:sz="0" w:space="0" w:color="auto"/>
            <w:left w:val="none" w:sz="0" w:space="0" w:color="auto"/>
            <w:bottom w:val="none" w:sz="0" w:space="0" w:color="auto"/>
            <w:right w:val="none" w:sz="0" w:space="0" w:color="auto"/>
          </w:divBdr>
        </w:div>
        <w:div w:id="243881058">
          <w:marLeft w:val="480"/>
          <w:marRight w:val="0"/>
          <w:marTop w:val="0"/>
          <w:marBottom w:val="0"/>
          <w:divBdr>
            <w:top w:val="none" w:sz="0" w:space="0" w:color="auto"/>
            <w:left w:val="none" w:sz="0" w:space="0" w:color="auto"/>
            <w:bottom w:val="none" w:sz="0" w:space="0" w:color="auto"/>
            <w:right w:val="none" w:sz="0" w:space="0" w:color="auto"/>
          </w:divBdr>
        </w:div>
        <w:div w:id="251091557">
          <w:marLeft w:val="480"/>
          <w:marRight w:val="0"/>
          <w:marTop w:val="0"/>
          <w:marBottom w:val="0"/>
          <w:divBdr>
            <w:top w:val="none" w:sz="0" w:space="0" w:color="auto"/>
            <w:left w:val="none" w:sz="0" w:space="0" w:color="auto"/>
            <w:bottom w:val="none" w:sz="0" w:space="0" w:color="auto"/>
            <w:right w:val="none" w:sz="0" w:space="0" w:color="auto"/>
          </w:divBdr>
        </w:div>
        <w:div w:id="333656246">
          <w:marLeft w:val="480"/>
          <w:marRight w:val="0"/>
          <w:marTop w:val="0"/>
          <w:marBottom w:val="0"/>
          <w:divBdr>
            <w:top w:val="none" w:sz="0" w:space="0" w:color="auto"/>
            <w:left w:val="none" w:sz="0" w:space="0" w:color="auto"/>
            <w:bottom w:val="none" w:sz="0" w:space="0" w:color="auto"/>
            <w:right w:val="none" w:sz="0" w:space="0" w:color="auto"/>
          </w:divBdr>
        </w:div>
        <w:div w:id="353580150">
          <w:marLeft w:val="480"/>
          <w:marRight w:val="0"/>
          <w:marTop w:val="0"/>
          <w:marBottom w:val="0"/>
          <w:divBdr>
            <w:top w:val="none" w:sz="0" w:space="0" w:color="auto"/>
            <w:left w:val="none" w:sz="0" w:space="0" w:color="auto"/>
            <w:bottom w:val="none" w:sz="0" w:space="0" w:color="auto"/>
            <w:right w:val="none" w:sz="0" w:space="0" w:color="auto"/>
          </w:divBdr>
        </w:div>
        <w:div w:id="362095402">
          <w:marLeft w:val="480"/>
          <w:marRight w:val="0"/>
          <w:marTop w:val="0"/>
          <w:marBottom w:val="0"/>
          <w:divBdr>
            <w:top w:val="none" w:sz="0" w:space="0" w:color="auto"/>
            <w:left w:val="none" w:sz="0" w:space="0" w:color="auto"/>
            <w:bottom w:val="none" w:sz="0" w:space="0" w:color="auto"/>
            <w:right w:val="none" w:sz="0" w:space="0" w:color="auto"/>
          </w:divBdr>
        </w:div>
        <w:div w:id="377627374">
          <w:marLeft w:val="480"/>
          <w:marRight w:val="0"/>
          <w:marTop w:val="0"/>
          <w:marBottom w:val="0"/>
          <w:divBdr>
            <w:top w:val="none" w:sz="0" w:space="0" w:color="auto"/>
            <w:left w:val="none" w:sz="0" w:space="0" w:color="auto"/>
            <w:bottom w:val="none" w:sz="0" w:space="0" w:color="auto"/>
            <w:right w:val="none" w:sz="0" w:space="0" w:color="auto"/>
          </w:divBdr>
        </w:div>
        <w:div w:id="428505091">
          <w:marLeft w:val="480"/>
          <w:marRight w:val="0"/>
          <w:marTop w:val="0"/>
          <w:marBottom w:val="0"/>
          <w:divBdr>
            <w:top w:val="none" w:sz="0" w:space="0" w:color="auto"/>
            <w:left w:val="none" w:sz="0" w:space="0" w:color="auto"/>
            <w:bottom w:val="none" w:sz="0" w:space="0" w:color="auto"/>
            <w:right w:val="none" w:sz="0" w:space="0" w:color="auto"/>
          </w:divBdr>
        </w:div>
        <w:div w:id="472912750">
          <w:marLeft w:val="480"/>
          <w:marRight w:val="0"/>
          <w:marTop w:val="0"/>
          <w:marBottom w:val="0"/>
          <w:divBdr>
            <w:top w:val="none" w:sz="0" w:space="0" w:color="auto"/>
            <w:left w:val="none" w:sz="0" w:space="0" w:color="auto"/>
            <w:bottom w:val="none" w:sz="0" w:space="0" w:color="auto"/>
            <w:right w:val="none" w:sz="0" w:space="0" w:color="auto"/>
          </w:divBdr>
        </w:div>
        <w:div w:id="490098928">
          <w:marLeft w:val="480"/>
          <w:marRight w:val="0"/>
          <w:marTop w:val="0"/>
          <w:marBottom w:val="0"/>
          <w:divBdr>
            <w:top w:val="none" w:sz="0" w:space="0" w:color="auto"/>
            <w:left w:val="none" w:sz="0" w:space="0" w:color="auto"/>
            <w:bottom w:val="none" w:sz="0" w:space="0" w:color="auto"/>
            <w:right w:val="none" w:sz="0" w:space="0" w:color="auto"/>
          </w:divBdr>
        </w:div>
        <w:div w:id="538320765">
          <w:marLeft w:val="480"/>
          <w:marRight w:val="0"/>
          <w:marTop w:val="0"/>
          <w:marBottom w:val="0"/>
          <w:divBdr>
            <w:top w:val="none" w:sz="0" w:space="0" w:color="auto"/>
            <w:left w:val="none" w:sz="0" w:space="0" w:color="auto"/>
            <w:bottom w:val="none" w:sz="0" w:space="0" w:color="auto"/>
            <w:right w:val="none" w:sz="0" w:space="0" w:color="auto"/>
          </w:divBdr>
        </w:div>
        <w:div w:id="609095568">
          <w:marLeft w:val="480"/>
          <w:marRight w:val="0"/>
          <w:marTop w:val="0"/>
          <w:marBottom w:val="0"/>
          <w:divBdr>
            <w:top w:val="none" w:sz="0" w:space="0" w:color="auto"/>
            <w:left w:val="none" w:sz="0" w:space="0" w:color="auto"/>
            <w:bottom w:val="none" w:sz="0" w:space="0" w:color="auto"/>
            <w:right w:val="none" w:sz="0" w:space="0" w:color="auto"/>
          </w:divBdr>
        </w:div>
        <w:div w:id="643315192">
          <w:marLeft w:val="480"/>
          <w:marRight w:val="0"/>
          <w:marTop w:val="0"/>
          <w:marBottom w:val="0"/>
          <w:divBdr>
            <w:top w:val="none" w:sz="0" w:space="0" w:color="auto"/>
            <w:left w:val="none" w:sz="0" w:space="0" w:color="auto"/>
            <w:bottom w:val="none" w:sz="0" w:space="0" w:color="auto"/>
            <w:right w:val="none" w:sz="0" w:space="0" w:color="auto"/>
          </w:divBdr>
        </w:div>
        <w:div w:id="662780404">
          <w:marLeft w:val="480"/>
          <w:marRight w:val="0"/>
          <w:marTop w:val="0"/>
          <w:marBottom w:val="0"/>
          <w:divBdr>
            <w:top w:val="none" w:sz="0" w:space="0" w:color="auto"/>
            <w:left w:val="none" w:sz="0" w:space="0" w:color="auto"/>
            <w:bottom w:val="none" w:sz="0" w:space="0" w:color="auto"/>
            <w:right w:val="none" w:sz="0" w:space="0" w:color="auto"/>
          </w:divBdr>
        </w:div>
        <w:div w:id="793718710">
          <w:marLeft w:val="480"/>
          <w:marRight w:val="0"/>
          <w:marTop w:val="0"/>
          <w:marBottom w:val="0"/>
          <w:divBdr>
            <w:top w:val="none" w:sz="0" w:space="0" w:color="auto"/>
            <w:left w:val="none" w:sz="0" w:space="0" w:color="auto"/>
            <w:bottom w:val="none" w:sz="0" w:space="0" w:color="auto"/>
            <w:right w:val="none" w:sz="0" w:space="0" w:color="auto"/>
          </w:divBdr>
        </w:div>
        <w:div w:id="826629338">
          <w:marLeft w:val="480"/>
          <w:marRight w:val="0"/>
          <w:marTop w:val="0"/>
          <w:marBottom w:val="0"/>
          <w:divBdr>
            <w:top w:val="none" w:sz="0" w:space="0" w:color="auto"/>
            <w:left w:val="none" w:sz="0" w:space="0" w:color="auto"/>
            <w:bottom w:val="none" w:sz="0" w:space="0" w:color="auto"/>
            <w:right w:val="none" w:sz="0" w:space="0" w:color="auto"/>
          </w:divBdr>
        </w:div>
        <w:div w:id="886188149">
          <w:marLeft w:val="480"/>
          <w:marRight w:val="0"/>
          <w:marTop w:val="0"/>
          <w:marBottom w:val="0"/>
          <w:divBdr>
            <w:top w:val="none" w:sz="0" w:space="0" w:color="auto"/>
            <w:left w:val="none" w:sz="0" w:space="0" w:color="auto"/>
            <w:bottom w:val="none" w:sz="0" w:space="0" w:color="auto"/>
            <w:right w:val="none" w:sz="0" w:space="0" w:color="auto"/>
          </w:divBdr>
        </w:div>
        <w:div w:id="901793206">
          <w:marLeft w:val="480"/>
          <w:marRight w:val="0"/>
          <w:marTop w:val="0"/>
          <w:marBottom w:val="0"/>
          <w:divBdr>
            <w:top w:val="none" w:sz="0" w:space="0" w:color="auto"/>
            <w:left w:val="none" w:sz="0" w:space="0" w:color="auto"/>
            <w:bottom w:val="none" w:sz="0" w:space="0" w:color="auto"/>
            <w:right w:val="none" w:sz="0" w:space="0" w:color="auto"/>
          </w:divBdr>
        </w:div>
        <w:div w:id="961962390">
          <w:marLeft w:val="480"/>
          <w:marRight w:val="0"/>
          <w:marTop w:val="0"/>
          <w:marBottom w:val="0"/>
          <w:divBdr>
            <w:top w:val="none" w:sz="0" w:space="0" w:color="auto"/>
            <w:left w:val="none" w:sz="0" w:space="0" w:color="auto"/>
            <w:bottom w:val="none" w:sz="0" w:space="0" w:color="auto"/>
            <w:right w:val="none" w:sz="0" w:space="0" w:color="auto"/>
          </w:divBdr>
        </w:div>
        <w:div w:id="1029842421">
          <w:marLeft w:val="480"/>
          <w:marRight w:val="0"/>
          <w:marTop w:val="0"/>
          <w:marBottom w:val="0"/>
          <w:divBdr>
            <w:top w:val="none" w:sz="0" w:space="0" w:color="auto"/>
            <w:left w:val="none" w:sz="0" w:space="0" w:color="auto"/>
            <w:bottom w:val="none" w:sz="0" w:space="0" w:color="auto"/>
            <w:right w:val="none" w:sz="0" w:space="0" w:color="auto"/>
          </w:divBdr>
        </w:div>
        <w:div w:id="1070688403">
          <w:marLeft w:val="480"/>
          <w:marRight w:val="0"/>
          <w:marTop w:val="0"/>
          <w:marBottom w:val="0"/>
          <w:divBdr>
            <w:top w:val="none" w:sz="0" w:space="0" w:color="auto"/>
            <w:left w:val="none" w:sz="0" w:space="0" w:color="auto"/>
            <w:bottom w:val="none" w:sz="0" w:space="0" w:color="auto"/>
            <w:right w:val="none" w:sz="0" w:space="0" w:color="auto"/>
          </w:divBdr>
        </w:div>
        <w:div w:id="1136946315">
          <w:marLeft w:val="480"/>
          <w:marRight w:val="0"/>
          <w:marTop w:val="0"/>
          <w:marBottom w:val="0"/>
          <w:divBdr>
            <w:top w:val="none" w:sz="0" w:space="0" w:color="auto"/>
            <w:left w:val="none" w:sz="0" w:space="0" w:color="auto"/>
            <w:bottom w:val="none" w:sz="0" w:space="0" w:color="auto"/>
            <w:right w:val="none" w:sz="0" w:space="0" w:color="auto"/>
          </w:divBdr>
        </w:div>
        <w:div w:id="1193497326">
          <w:marLeft w:val="480"/>
          <w:marRight w:val="0"/>
          <w:marTop w:val="0"/>
          <w:marBottom w:val="0"/>
          <w:divBdr>
            <w:top w:val="none" w:sz="0" w:space="0" w:color="auto"/>
            <w:left w:val="none" w:sz="0" w:space="0" w:color="auto"/>
            <w:bottom w:val="none" w:sz="0" w:space="0" w:color="auto"/>
            <w:right w:val="none" w:sz="0" w:space="0" w:color="auto"/>
          </w:divBdr>
        </w:div>
        <w:div w:id="1235510166">
          <w:marLeft w:val="480"/>
          <w:marRight w:val="0"/>
          <w:marTop w:val="0"/>
          <w:marBottom w:val="0"/>
          <w:divBdr>
            <w:top w:val="none" w:sz="0" w:space="0" w:color="auto"/>
            <w:left w:val="none" w:sz="0" w:space="0" w:color="auto"/>
            <w:bottom w:val="none" w:sz="0" w:space="0" w:color="auto"/>
            <w:right w:val="none" w:sz="0" w:space="0" w:color="auto"/>
          </w:divBdr>
        </w:div>
        <w:div w:id="1235817934">
          <w:marLeft w:val="480"/>
          <w:marRight w:val="0"/>
          <w:marTop w:val="0"/>
          <w:marBottom w:val="0"/>
          <w:divBdr>
            <w:top w:val="none" w:sz="0" w:space="0" w:color="auto"/>
            <w:left w:val="none" w:sz="0" w:space="0" w:color="auto"/>
            <w:bottom w:val="none" w:sz="0" w:space="0" w:color="auto"/>
            <w:right w:val="none" w:sz="0" w:space="0" w:color="auto"/>
          </w:divBdr>
        </w:div>
        <w:div w:id="1246574774">
          <w:marLeft w:val="480"/>
          <w:marRight w:val="0"/>
          <w:marTop w:val="0"/>
          <w:marBottom w:val="0"/>
          <w:divBdr>
            <w:top w:val="none" w:sz="0" w:space="0" w:color="auto"/>
            <w:left w:val="none" w:sz="0" w:space="0" w:color="auto"/>
            <w:bottom w:val="none" w:sz="0" w:space="0" w:color="auto"/>
            <w:right w:val="none" w:sz="0" w:space="0" w:color="auto"/>
          </w:divBdr>
        </w:div>
        <w:div w:id="1326128481">
          <w:marLeft w:val="480"/>
          <w:marRight w:val="0"/>
          <w:marTop w:val="0"/>
          <w:marBottom w:val="0"/>
          <w:divBdr>
            <w:top w:val="none" w:sz="0" w:space="0" w:color="auto"/>
            <w:left w:val="none" w:sz="0" w:space="0" w:color="auto"/>
            <w:bottom w:val="none" w:sz="0" w:space="0" w:color="auto"/>
            <w:right w:val="none" w:sz="0" w:space="0" w:color="auto"/>
          </w:divBdr>
        </w:div>
        <w:div w:id="1326470891">
          <w:marLeft w:val="480"/>
          <w:marRight w:val="0"/>
          <w:marTop w:val="0"/>
          <w:marBottom w:val="0"/>
          <w:divBdr>
            <w:top w:val="none" w:sz="0" w:space="0" w:color="auto"/>
            <w:left w:val="none" w:sz="0" w:space="0" w:color="auto"/>
            <w:bottom w:val="none" w:sz="0" w:space="0" w:color="auto"/>
            <w:right w:val="none" w:sz="0" w:space="0" w:color="auto"/>
          </w:divBdr>
        </w:div>
        <w:div w:id="1342009015">
          <w:marLeft w:val="480"/>
          <w:marRight w:val="0"/>
          <w:marTop w:val="0"/>
          <w:marBottom w:val="0"/>
          <w:divBdr>
            <w:top w:val="none" w:sz="0" w:space="0" w:color="auto"/>
            <w:left w:val="none" w:sz="0" w:space="0" w:color="auto"/>
            <w:bottom w:val="none" w:sz="0" w:space="0" w:color="auto"/>
            <w:right w:val="none" w:sz="0" w:space="0" w:color="auto"/>
          </w:divBdr>
        </w:div>
        <w:div w:id="1345284499">
          <w:marLeft w:val="480"/>
          <w:marRight w:val="0"/>
          <w:marTop w:val="0"/>
          <w:marBottom w:val="0"/>
          <w:divBdr>
            <w:top w:val="none" w:sz="0" w:space="0" w:color="auto"/>
            <w:left w:val="none" w:sz="0" w:space="0" w:color="auto"/>
            <w:bottom w:val="none" w:sz="0" w:space="0" w:color="auto"/>
            <w:right w:val="none" w:sz="0" w:space="0" w:color="auto"/>
          </w:divBdr>
        </w:div>
        <w:div w:id="1347443011">
          <w:marLeft w:val="480"/>
          <w:marRight w:val="0"/>
          <w:marTop w:val="0"/>
          <w:marBottom w:val="0"/>
          <w:divBdr>
            <w:top w:val="none" w:sz="0" w:space="0" w:color="auto"/>
            <w:left w:val="none" w:sz="0" w:space="0" w:color="auto"/>
            <w:bottom w:val="none" w:sz="0" w:space="0" w:color="auto"/>
            <w:right w:val="none" w:sz="0" w:space="0" w:color="auto"/>
          </w:divBdr>
        </w:div>
        <w:div w:id="1433743590">
          <w:marLeft w:val="480"/>
          <w:marRight w:val="0"/>
          <w:marTop w:val="0"/>
          <w:marBottom w:val="0"/>
          <w:divBdr>
            <w:top w:val="none" w:sz="0" w:space="0" w:color="auto"/>
            <w:left w:val="none" w:sz="0" w:space="0" w:color="auto"/>
            <w:bottom w:val="none" w:sz="0" w:space="0" w:color="auto"/>
            <w:right w:val="none" w:sz="0" w:space="0" w:color="auto"/>
          </w:divBdr>
        </w:div>
        <w:div w:id="1492326737">
          <w:marLeft w:val="480"/>
          <w:marRight w:val="0"/>
          <w:marTop w:val="0"/>
          <w:marBottom w:val="0"/>
          <w:divBdr>
            <w:top w:val="none" w:sz="0" w:space="0" w:color="auto"/>
            <w:left w:val="none" w:sz="0" w:space="0" w:color="auto"/>
            <w:bottom w:val="none" w:sz="0" w:space="0" w:color="auto"/>
            <w:right w:val="none" w:sz="0" w:space="0" w:color="auto"/>
          </w:divBdr>
        </w:div>
        <w:div w:id="1566992612">
          <w:marLeft w:val="480"/>
          <w:marRight w:val="0"/>
          <w:marTop w:val="0"/>
          <w:marBottom w:val="0"/>
          <w:divBdr>
            <w:top w:val="none" w:sz="0" w:space="0" w:color="auto"/>
            <w:left w:val="none" w:sz="0" w:space="0" w:color="auto"/>
            <w:bottom w:val="none" w:sz="0" w:space="0" w:color="auto"/>
            <w:right w:val="none" w:sz="0" w:space="0" w:color="auto"/>
          </w:divBdr>
        </w:div>
        <w:div w:id="1588727410">
          <w:marLeft w:val="480"/>
          <w:marRight w:val="0"/>
          <w:marTop w:val="0"/>
          <w:marBottom w:val="0"/>
          <w:divBdr>
            <w:top w:val="none" w:sz="0" w:space="0" w:color="auto"/>
            <w:left w:val="none" w:sz="0" w:space="0" w:color="auto"/>
            <w:bottom w:val="none" w:sz="0" w:space="0" w:color="auto"/>
            <w:right w:val="none" w:sz="0" w:space="0" w:color="auto"/>
          </w:divBdr>
        </w:div>
        <w:div w:id="1602028676">
          <w:marLeft w:val="480"/>
          <w:marRight w:val="0"/>
          <w:marTop w:val="0"/>
          <w:marBottom w:val="0"/>
          <w:divBdr>
            <w:top w:val="none" w:sz="0" w:space="0" w:color="auto"/>
            <w:left w:val="none" w:sz="0" w:space="0" w:color="auto"/>
            <w:bottom w:val="none" w:sz="0" w:space="0" w:color="auto"/>
            <w:right w:val="none" w:sz="0" w:space="0" w:color="auto"/>
          </w:divBdr>
        </w:div>
        <w:div w:id="1633051334">
          <w:marLeft w:val="480"/>
          <w:marRight w:val="0"/>
          <w:marTop w:val="0"/>
          <w:marBottom w:val="0"/>
          <w:divBdr>
            <w:top w:val="none" w:sz="0" w:space="0" w:color="auto"/>
            <w:left w:val="none" w:sz="0" w:space="0" w:color="auto"/>
            <w:bottom w:val="none" w:sz="0" w:space="0" w:color="auto"/>
            <w:right w:val="none" w:sz="0" w:space="0" w:color="auto"/>
          </w:divBdr>
        </w:div>
        <w:div w:id="1680503331">
          <w:marLeft w:val="480"/>
          <w:marRight w:val="0"/>
          <w:marTop w:val="0"/>
          <w:marBottom w:val="0"/>
          <w:divBdr>
            <w:top w:val="none" w:sz="0" w:space="0" w:color="auto"/>
            <w:left w:val="none" w:sz="0" w:space="0" w:color="auto"/>
            <w:bottom w:val="none" w:sz="0" w:space="0" w:color="auto"/>
            <w:right w:val="none" w:sz="0" w:space="0" w:color="auto"/>
          </w:divBdr>
        </w:div>
        <w:div w:id="1692336563">
          <w:marLeft w:val="480"/>
          <w:marRight w:val="0"/>
          <w:marTop w:val="0"/>
          <w:marBottom w:val="0"/>
          <w:divBdr>
            <w:top w:val="none" w:sz="0" w:space="0" w:color="auto"/>
            <w:left w:val="none" w:sz="0" w:space="0" w:color="auto"/>
            <w:bottom w:val="none" w:sz="0" w:space="0" w:color="auto"/>
            <w:right w:val="none" w:sz="0" w:space="0" w:color="auto"/>
          </w:divBdr>
        </w:div>
        <w:div w:id="1850951755">
          <w:marLeft w:val="480"/>
          <w:marRight w:val="0"/>
          <w:marTop w:val="0"/>
          <w:marBottom w:val="0"/>
          <w:divBdr>
            <w:top w:val="none" w:sz="0" w:space="0" w:color="auto"/>
            <w:left w:val="none" w:sz="0" w:space="0" w:color="auto"/>
            <w:bottom w:val="none" w:sz="0" w:space="0" w:color="auto"/>
            <w:right w:val="none" w:sz="0" w:space="0" w:color="auto"/>
          </w:divBdr>
        </w:div>
        <w:div w:id="1897666615">
          <w:marLeft w:val="480"/>
          <w:marRight w:val="0"/>
          <w:marTop w:val="0"/>
          <w:marBottom w:val="0"/>
          <w:divBdr>
            <w:top w:val="none" w:sz="0" w:space="0" w:color="auto"/>
            <w:left w:val="none" w:sz="0" w:space="0" w:color="auto"/>
            <w:bottom w:val="none" w:sz="0" w:space="0" w:color="auto"/>
            <w:right w:val="none" w:sz="0" w:space="0" w:color="auto"/>
          </w:divBdr>
        </w:div>
        <w:div w:id="1954554772">
          <w:marLeft w:val="480"/>
          <w:marRight w:val="0"/>
          <w:marTop w:val="0"/>
          <w:marBottom w:val="0"/>
          <w:divBdr>
            <w:top w:val="none" w:sz="0" w:space="0" w:color="auto"/>
            <w:left w:val="none" w:sz="0" w:space="0" w:color="auto"/>
            <w:bottom w:val="none" w:sz="0" w:space="0" w:color="auto"/>
            <w:right w:val="none" w:sz="0" w:space="0" w:color="auto"/>
          </w:divBdr>
        </w:div>
        <w:div w:id="2028559764">
          <w:marLeft w:val="480"/>
          <w:marRight w:val="0"/>
          <w:marTop w:val="0"/>
          <w:marBottom w:val="0"/>
          <w:divBdr>
            <w:top w:val="none" w:sz="0" w:space="0" w:color="auto"/>
            <w:left w:val="none" w:sz="0" w:space="0" w:color="auto"/>
            <w:bottom w:val="none" w:sz="0" w:space="0" w:color="auto"/>
            <w:right w:val="none" w:sz="0" w:space="0" w:color="auto"/>
          </w:divBdr>
        </w:div>
        <w:div w:id="2067875249">
          <w:marLeft w:val="480"/>
          <w:marRight w:val="0"/>
          <w:marTop w:val="0"/>
          <w:marBottom w:val="0"/>
          <w:divBdr>
            <w:top w:val="none" w:sz="0" w:space="0" w:color="auto"/>
            <w:left w:val="none" w:sz="0" w:space="0" w:color="auto"/>
            <w:bottom w:val="none" w:sz="0" w:space="0" w:color="auto"/>
            <w:right w:val="none" w:sz="0" w:space="0" w:color="auto"/>
          </w:divBdr>
        </w:div>
      </w:divsChild>
    </w:div>
    <w:div w:id="1205557148">
      <w:bodyDiv w:val="1"/>
      <w:marLeft w:val="0"/>
      <w:marRight w:val="0"/>
      <w:marTop w:val="0"/>
      <w:marBottom w:val="0"/>
      <w:divBdr>
        <w:top w:val="none" w:sz="0" w:space="0" w:color="auto"/>
        <w:left w:val="none" w:sz="0" w:space="0" w:color="auto"/>
        <w:bottom w:val="none" w:sz="0" w:space="0" w:color="auto"/>
        <w:right w:val="none" w:sz="0" w:space="0" w:color="auto"/>
      </w:divBdr>
    </w:div>
    <w:div w:id="1205678371">
      <w:bodyDiv w:val="1"/>
      <w:marLeft w:val="0"/>
      <w:marRight w:val="0"/>
      <w:marTop w:val="0"/>
      <w:marBottom w:val="0"/>
      <w:divBdr>
        <w:top w:val="none" w:sz="0" w:space="0" w:color="auto"/>
        <w:left w:val="none" w:sz="0" w:space="0" w:color="auto"/>
        <w:bottom w:val="none" w:sz="0" w:space="0" w:color="auto"/>
        <w:right w:val="none" w:sz="0" w:space="0" w:color="auto"/>
      </w:divBdr>
    </w:div>
    <w:div w:id="1205756554">
      <w:bodyDiv w:val="1"/>
      <w:marLeft w:val="0"/>
      <w:marRight w:val="0"/>
      <w:marTop w:val="0"/>
      <w:marBottom w:val="0"/>
      <w:divBdr>
        <w:top w:val="none" w:sz="0" w:space="0" w:color="auto"/>
        <w:left w:val="none" w:sz="0" w:space="0" w:color="auto"/>
        <w:bottom w:val="none" w:sz="0" w:space="0" w:color="auto"/>
        <w:right w:val="none" w:sz="0" w:space="0" w:color="auto"/>
      </w:divBdr>
    </w:div>
    <w:div w:id="1205874834">
      <w:bodyDiv w:val="1"/>
      <w:marLeft w:val="0"/>
      <w:marRight w:val="0"/>
      <w:marTop w:val="0"/>
      <w:marBottom w:val="0"/>
      <w:divBdr>
        <w:top w:val="none" w:sz="0" w:space="0" w:color="auto"/>
        <w:left w:val="none" w:sz="0" w:space="0" w:color="auto"/>
        <w:bottom w:val="none" w:sz="0" w:space="0" w:color="auto"/>
        <w:right w:val="none" w:sz="0" w:space="0" w:color="auto"/>
      </w:divBdr>
    </w:div>
    <w:div w:id="1205946338">
      <w:bodyDiv w:val="1"/>
      <w:marLeft w:val="0"/>
      <w:marRight w:val="0"/>
      <w:marTop w:val="0"/>
      <w:marBottom w:val="0"/>
      <w:divBdr>
        <w:top w:val="none" w:sz="0" w:space="0" w:color="auto"/>
        <w:left w:val="none" w:sz="0" w:space="0" w:color="auto"/>
        <w:bottom w:val="none" w:sz="0" w:space="0" w:color="auto"/>
        <w:right w:val="none" w:sz="0" w:space="0" w:color="auto"/>
      </w:divBdr>
    </w:div>
    <w:div w:id="1206259553">
      <w:bodyDiv w:val="1"/>
      <w:marLeft w:val="0"/>
      <w:marRight w:val="0"/>
      <w:marTop w:val="0"/>
      <w:marBottom w:val="0"/>
      <w:divBdr>
        <w:top w:val="none" w:sz="0" w:space="0" w:color="auto"/>
        <w:left w:val="none" w:sz="0" w:space="0" w:color="auto"/>
        <w:bottom w:val="none" w:sz="0" w:space="0" w:color="auto"/>
        <w:right w:val="none" w:sz="0" w:space="0" w:color="auto"/>
      </w:divBdr>
    </w:div>
    <w:div w:id="1206404898">
      <w:bodyDiv w:val="1"/>
      <w:marLeft w:val="0"/>
      <w:marRight w:val="0"/>
      <w:marTop w:val="0"/>
      <w:marBottom w:val="0"/>
      <w:divBdr>
        <w:top w:val="none" w:sz="0" w:space="0" w:color="auto"/>
        <w:left w:val="none" w:sz="0" w:space="0" w:color="auto"/>
        <w:bottom w:val="none" w:sz="0" w:space="0" w:color="auto"/>
        <w:right w:val="none" w:sz="0" w:space="0" w:color="auto"/>
      </w:divBdr>
    </w:div>
    <w:div w:id="1206522564">
      <w:bodyDiv w:val="1"/>
      <w:marLeft w:val="0"/>
      <w:marRight w:val="0"/>
      <w:marTop w:val="0"/>
      <w:marBottom w:val="0"/>
      <w:divBdr>
        <w:top w:val="none" w:sz="0" w:space="0" w:color="auto"/>
        <w:left w:val="none" w:sz="0" w:space="0" w:color="auto"/>
        <w:bottom w:val="none" w:sz="0" w:space="0" w:color="auto"/>
        <w:right w:val="none" w:sz="0" w:space="0" w:color="auto"/>
      </w:divBdr>
    </w:div>
    <w:div w:id="1206677663">
      <w:bodyDiv w:val="1"/>
      <w:marLeft w:val="0"/>
      <w:marRight w:val="0"/>
      <w:marTop w:val="0"/>
      <w:marBottom w:val="0"/>
      <w:divBdr>
        <w:top w:val="none" w:sz="0" w:space="0" w:color="auto"/>
        <w:left w:val="none" w:sz="0" w:space="0" w:color="auto"/>
        <w:bottom w:val="none" w:sz="0" w:space="0" w:color="auto"/>
        <w:right w:val="none" w:sz="0" w:space="0" w:color="auto"/>
      </w:divBdr>
    </w:div>
    <w:div w:id="1206793121">
      <w:bodyDiv w:val="1"/>
      <w:marLeft w:val="0"/>
      <w:marRight w:val="0"/>
      <w:marTop w:val="0"/>
      <w:marBottom w:val="0"/>
      <w:divBdr>
        <w:top w:val="none" w:sz="0" w:space="0" w:color="auto"/>
        <w:left w:val="none" w:sz="0" w:space="0" w:color="auto"/>
        <w:bottom w:val="none" w:sz="0" w:space="0" w:color="auto"/>
        <w:right w:val="none" w:sz="0" w:space="0" w:color="auto"/>
      </w:divBdr>
    </w:div>
    <w:div w:id="1206798325">
      <w:bodyDiv w:val="1"/>
      <w:marLeft w:val="0"/>
      <w:marRight w:val="0"/>
      <w:marTop w:val="0"/>
      <w:marBottom w:val="0"/>
      <w:divBdr>
        <w:top w:val="none" w:sz="0" w:space="0" w:color="auto"/>
        <w:left w:val="none" w:sz="0" w:space="0" w:color="auto"/>
        <w:bottom w:val="none" w:sz="0" w:space="0" w:color="auto"/>
        <w:right w:val="none" w:sz="0" w:space="0" w:color="auto"/>
      </w:divBdr>
    </w:div>
    <w:div w:id="1206798512">
      <w:bodyDiv w:val="1"/>
      <w:marLeft w:val="0"/>
      <w:marRight w:val="0"/>
      <w:marTop w:val="0"/>
      <w:marBottom w:val="0"/>
      <w:divBdr>
        <w:top w:val="none" w:sz="0" w:space="0" w:color="auto"/>
        <w:left w:val="none" w:sz="0" w:space="0" w:color="auto"/>
        <w:bottom w:val="none" w:sz="0" w:space="0" w:color="auto"/>
        <w:right w:val="none" w:sz="0" w:space="0" w:color="auto"/>
      </w:divBdr>
    </w:div>
    <w:div w:id="1207328683">
      <w:bodyDiv w:val="1"/>
      <w:marLeft w:val="0"/>
      <w:marRight w:val="0"/>
      <w:marTop w:val="0"/>
      <w:marBottom w:val="0"/>
      <w:divBdr>
        <w:top w:val="none" w:sz="0" w:space="0" w:color="auto"/>
        <w:left w:val="none" w:sz="0" w:space="0" w:color="auto"/>
        <w:bottom w:val="none" w:sz="0" w:space="0" w:color="auto"/>
        <w:right w:val="none" w:sz="0" w:space="0" w:color="auto"/>
      </w:divBdr>
    </w:div>
    <w:div w:id="1207330938">
      <w:bodyDiv w:val="1"/>
      <w:marLeft w:val="0"/>
      <w:marRight w:val="0"/>
      <w:marTop w:val="0"/>
      <w:marBottom w:val="0"/>
      <w:divBdr>
        <w:top w:val="none" w:sz="0" w:space="0" w:color="auto"/>
        <w:left w:val="none" w:sz="0" w:space="0" w:color="auto"/>
        <w:bottom w:val="none" w:sz="0" w:space="0" w:color="auto"/>
        <w:right w:val="none" w:sz="0" w:space="0" w:color="auto"/>
      </w:divBdr>
    </w:div>
    <w:div w:id="1207451196">
      <w:bodyDiv w:val="1"/>
      <w:marLeft w:val="0"/>
      <w:marRight w:val="0"/>
      <w:marTop w:val="0"/>
      <w:marBottom w:val="0"/>
      <w:divBdr>
        <w:top w:val="none" w:sz="0" w:space="0" w:color="auto"/>
        <w:left w:val="none" w:sz="0" w:space="0" w:color="auto"/>
        <w:bottom w:val="none" w:sz="0" w:space="0" w:color="auto"/>
        <w:right w:val="none" w:sz="0" w:space="0" w:color="auto"/>
      </w:divBdr>
    </w:div>
    <w:div w:id="1207568665">
      <w:bodyDiv w:val="1"/>
      <w:marLeft w:val="0"/>
      <w:marRight w:val="0"/>
      <w:marTop w:val="0"/>
      <w:marBottom w:val="0"/>
      <w:divBdr>
        <w:top w:val="none" w:sz="0" w:space="0" w:color="auto"/>
        <w:left w:val="none" w:sz="0" w:space="0" w:color="auto"/>
        <w:bottom w:val="none" w:sz="0" w:space="0" w:color="auto"/>
        <w:right w:val="none" w:sz="0" w:space="0" w:color="auto"/>
      </w:divBdr>
    </w:div>
    <w:div w:id="1207595715">
      <w:bodyDiv w:val="1"/>
      <w:marLeft w:val="0"/>
      <w:marRight w:val="0"/>
      <w:marTop w:val="0"/>
      <w:marBottom w:val="0"/>
      <w:divBdr>
        <w:top w:val="none" w:sz="0" w:space="0" w:color="auto"/>
        <w:left w:val="none" w:sz="0" w:space="0" w:color="auto"/>
        <w:bottom w:val="none" w:sz="0" w:space="0" w:color="auto"/>
        <w:right w:val="none" w:sz="0" w:space="0" w:color="auto"/>
      </w:divBdr>
    </w:div>
    <w:div w:id="1207837839">
      <w:bodyDiv w:val="1"/>
      <w:marLeft w:val="0"/>
      <w:marRight w:val="0"/>
      <w:marTop w:val="0"/>
      <w:marBottom w:val="0"/>
      <w:divBdr>
        <w:top w:val="none" w:sz="0" w:space="0" w:color="auto"/>
        <w:left w:val="none" w:sz="0" w:space="0" w:color="auto"/>
        <w:bottom w:val="none" w:sz="0" w:space="0" w:color="auto"/>
        <w:right w:val="none" w:sz="0" w:space="0" w:color="auto"/>
      </w:divBdr>
    </w:div>
    <w:div w:id="1208225296">
      <w:bodyDiv w:val="1"/>
      <w:marLeft w:val="0"/>
      <w:marRight w:val="0"/>
      <w:marTop w:val="0"/>
      <w:marBottom w:val="0"/>
      <w:divBdr>
        <w:top w:val="none" w:sz="0" w:space="0" w:color="auto"/>
        <w:left w:val="none" w:sz="0" w:space="0" w:color="auto"/>
        <w:bottom w:val="none" w:sz="0" w:space="0" w:color="auto"/>
        <w:right w:val="none" w:sz="0" w:space="0" w:color="auto"/>
      </w:divBdr>
    </w:div>
    <w:div w:id="1208418382">
      <w:bodyDiv w:val="1"/>
      <w:marLeft w:val="0"/>
      <w:marRight w:val="0"/>
      <w:marTop w:val="0"/>
      <w:marBottom w:val="0"/>
      <w:divBdr>
        <w:top w:val="none" w:sz="0" w:space="0" w:color="auto"/>
        <w:left w:val="none" w:sz="0" w:space="0" w:color="auto"/>
        <w:bottom w:val="none" w:sz="0" w:space="0" w:color="auto"/>
        <w:right w:val="none" w:sz="0" w:space="0" w:color="auto"/>
      </w:divBdr>
    </w:div>
    <w:div w:id="1208445983">
      <w:bodyDiv w:val="1"/>
      <w:marLeft w:val="0"/>
      <w:marRight w:val="0"/>
      <w:marTop w:val="0"/>
      <w:marBottom w:val="0"/>
      <w:divBdr>
        <w:top w:val="none" w:sz="0" w:space="0" w:color="auto"/>
        <w:left w:val="none" w:sz="0" w:space="0" w:color="auto"/>
        <w:bottom w:val="none" w:sz="0" w:space="0" w:color="auto"/>
        <w:right w:val="none" w:sz="0" w:space="0" w:color="auto"/>
      </w:divBdr>
    </w:div>
    <w:div w:id="1208680511">
      <w:bodyDiv w:val="1"/>
      <w:marLeft w:val="0"/>
      <w:marRight w:val="0"/>
      <w:marTop w:val="0"/>
      <w:marBottom w:val="0"/>
      <w:divBdr>
        <w:top w:val="none" w:sz="0" w:space="0" w:color="auto"/>
        <w:left w:val="none" w:sz="0" w:space="0" w:color="auto"/>
        <w:bottom w:val="none" w:sz="0" w:space="0" w:color="auto"/>
        <w:right w:val="none" w:sz="0" w:space="0" w:color="auto"/>
      </w:divBdr>
    </w:div>
    <w:div w:id="1208763519">
      <w:bodyDiv w:val="1"/>
      <w:marLeft w:val="0"/>
      <w:marRight w:val="0"/>
      <w:marTop w:val="0"/>
      <w:marBottom w:val="0"/>
      <w:divBdr>
        <w:top w:val="none" w:sz="0" w:space="0" w:color="auto"/>
        <w:left w:val="none" w:sz="0" w:space="0" w:color="auto"/>
        <w:bottom w:val="none" w:sz="0" w:space="0" w:color="auto"/>
        <w:right w:val="none" w:sz="0" w:space="0" w:color="auto"/>
      </w:divBdr>
    </w:div>
    <w:div w:id="1208832818">
      <w:bodyDiv w:val="1"/>
      <w:marLeft w:val="0"/>
      <w:marRight w:val="0"/>
      <w:marTop w:val="0"/>
      <w:marBottom w:val="0"/>
      <w:divBdr>
        <w:top w:val="none" w:sz="0" w:space="0" w:color="auto"/>
        <w:left w:val="none" w:sz="0" w:space="0" w:color="auto"/>
        <w:bottom w:val="none" w:sz="0" w:space="0" w:color="auto"/>
        <w:right w:val="none" w:sz="0" w:space="0" w:color="auto"/>
      </w:divBdr>
    </w:div>
    <w:div w:id="1208840608">
      <w:bodyDiv w:val="1"/>
      <w:marLeft w:val="0"/>
      <w:marRight w:val="0"/>
      <w:marTop w:val="0"/>
      <w:marBottom w:val="0"/>
      <w:divBdr>
        <w:top w:val="none" w:sz="0" w:space="0" w:color="auto"/>
        <w:left w:val="none" w:sz="0" w:space="0" w:color="auto"/>
        <w:bottom w:val="none" w:sz="0" w:space="0" w:color="auto"/>
        <w:right w:val="none" w:sz="0" w:space="0" w:color="auto"/>
      </w:divBdr>
    </w:div>
    <w:div w:id="1208878198">
      <w:bodyDiv w:val="1"/>
      <w:marLeft w:val="0"/>
      <w:marRight w:val="0"/>
      <w:marTop w:val="0"/>
      <w:marBottom w:val="0"/>
      <w:divBdr>
        <w:top w:val="none" w:sz="0" w:space="0" w:color="auto"/>
        <w:left w:val="none" w:sz="0" w:space="0" w:color="auto"/>
        <w:bottom w:val="none" w:sz="0" w:space="0" w:color="auto"/>
        <w:right w:val="none" w:sz="0" w:space="0" w:color="auto"/>
      </w:divBdr>
    </w:div>
    <w:div w:id="1208949523">
      <w:bodyDiv w:val="1"/>
      <w:marLeft w:val="0"/>
      <w:marRight w:val="0"/>
      <w:marTop w:val="0"/>
      <w:marBottom w:val="0"/>
      <w:divBdr>
        <w:top w:val="none" w:sz="0" w:space="0" w:color="auto"/>
        <w:left w:val="none" w:sz="0" w:space="0" w:color="auto"/>
        <w:bottom w:val="none" w:sz="0" w:space="0" w:color="auto"/>
        <w:right w:val="none" w:sz="0" w:space="0" w:color="auto"/>
      </w:divBdr>
    </w:div>
    <w:div w:id="1208955505">
      <w:bodyDiv w:val="1"/>
      <w:marLeft w:val="0"/>
      <w:marRight w:val="0"/>
      <w:marTop w:val="0"/>
      <w:marBottom w:val="0"/>
      <w:divBdr>
        <w:top w:val="none" w:sz="0" w:space="0" w:color="auto"/>
        <w:left w:val="none" w:sz="0" w:space="0" w:color="auto"/>
        <w:bottom w:val="none" w:sz="0" w:space="0" w:color="auto"/>
        <w:right w:val="none" w:sz="0" w:space="0" w:color="auto"/>
      </w:divBdr>
    </w:div>
    <w:div w:id="1209074007">
      <w:bodyDiv w:val="1"/>
      <w:marLeft w:val="0"/>
      <w:marRight w:val="0"/>
      <w:marTop w:val="0"/>
      <w:marBottom w:val="0"/>
      <w:divBdr>
        <w:top w:val="none" w:sz="0" w:space="0" w:color="auto"/>
        <w:left w:val="none" w:sz="0" w:space="0" w:color="auto"/>
        <w:bottom w:val="none" w:sz="0" w:space="0" w:color="auto"/>
        <w:right w:val="none" w:sz="0" w:space="0" w:color="auto"/>
      </w:divBdr>
    </w:div>
    <w:div w:id="1209101099">
      <w:bodyDiv w:val="1"/>
      <w:marLeft w:val="0"/>
      <w:marRight w:val="0"/>
      <w:marTop w:val="0"/>
      <w:marBottom w:val="0"/>
      <w:divBdr>
        <w:top w:val="none" w:sz="0" w:space="0" w:color="auto"/>
        <w:left w:val="none" w:sz="0" w:space="0" w:color="auto"/>
        <w:bottom w:val="none" w:sz="0" w:space="0" w:color="auto"/>
        <w:right w:val="none" w:sz="0" w:space="0" w:color="auto"/>
      </w:divBdr>
    </w:div>
    <w:div w:id="1209343032">
      <w:bodyDiv w:val="1"/>
      <w:marLeft w:val="0"/>
      <w:marRight w:val="0"/>
      <w:marTop w:val="0"/>
      <w:marBottom w:val="0"/>
      <w:divBdr>
        <w:top w:val="none" w:sz="0" w:space="0" w:color="auto"/>
        <w:left w:val="none" w:sz="0" w:space="0" w:color="auto"/>
        <w:bottom w:val="none" w:sz="0" w:space="0" w:color="auto"/>
        <w:right w:val="none" w:sz="0" w:space="0" w:color="auto"/>
      </w:divBdr>
    </w:div>
    <w:div w:id="1210216879">
      <w:bodyDiv w:val="1"/>
      <w:marLeft w:val="0"/>
      <w:marRight w:val="0"/>
      <w:marTop w:val="0"/>
      <w:marBottom w:val="0"/>
      <w:divBdr>
        <w:top w:val="none" w:sz="0" w:space="0" w:color="auto"/>
        <w:left w:val="none" w:sz="0" w:space="0" w:color="auto"/>
        <w:bottom w:val="none" w:sz="0" w:space="0" w:color="auto"/>
        <w:right w:val="none" w:sz="0" w:space="0" w:color="auto"/>
      </w:divBdr>
    </w:div>
    <w:div w:id="1210385862">
      <w:bodyDiv w:val="1"/>
      <w:marLeft w:val="0"/>
      <w:marRight w:val="0"/>
      <w:marTop w:val="0"/>
      <w:marBottom w:val="0"/>
      <w:divBdr>
        <w:top w:val="none" w:sz="0" w:space="0" w:color="auto"/>
        <w:left w:val="none" w:sz="0" w:space="0" w:color="auto"/>
        <w:bottom w:val="none" w:sz="0" w:space="0" w:color="auto"/>
        <w:right w:val="none" w:sz="0" w:space="0" w:color="auto"/>
      </w:divBdr>
    </w:div>
    <w:div w:id="1210534704">
      <w:bodyDiv w:val="1"/>
      <w:marLeft w:val="0"/>
      <w:marRight w:val="0"/>
      <w:marTop w:val="0"/>
      <w:marBottom w:val="0"/>
      <w:divBdr>
        <w:top w:val="none" w:sz="0" w:space="0" w:color="auto"/>
        <w:left w:val="none" w:sz="0" w:space="0" w:color="auto"/>
        <w:bottom w:val="none" w:sz="0" w:space="0" w:color="auto"/>
        <w:right w:val="none" w:sz="0" w:space="0" w:color="auto"/>
      </w:divBdr>
    </w:div>
    <w:div w:id="1211262307">
      <w:bodyDiv w:val="1"/>
      <w:marLeft w:val="0"/>
      <w:marRight w:val="0"/>
      <w:marTop w:val="0"/>
      <w:marBottom w:val="0"/>
      <w:divBdr>
        <w:top w:val="none" w:sz="0" w:space="0" w:color="auto"/>
        <w:left w:val="none" w:sz="0" w:space="0" w:color="auto"/>
        <w:bottom w:val="none" w:sz="0" w:space="0" w:color="auto"/>
        <w:right w:val="none" w:sz="0" w:space="0" w:color="auto"/>
      </w:divBdr>
    </w:div>
    <w:div w:id="1211308745">
      <w:bodyDiv w:val="1"/>
      <w:marLeft w:val="0"/>
      <w:marRight w:val="0"/>
      <w:marTop w:val="0"/>
      <w:marBottom w:val="0"/>
      <w:divBdr>
        <w:top w:val="none" w:sz="0" w:space="0" w:color="auto"/>
        <w:left w:val="none" w:sz="0" w:space="0" w:color="auto"/>
        <w:bottom w:val="none" w:sz="0" w:space="0" w:color="auto"/>
        <w:right w:val="none" w:sz="0" w:space="0" w:color="auto"/>
      </w:divBdr>
    </w:div>
    <w:div w:id="1211458158">
      <w:bodyDiv w:val="1"/>
      <w:marLeft w:val="0"/>
      <w:marRight w:val="0"/>
      <w:marTop w:val="0"/>
      <w:marBottom w:val="0"/>
      <w:divBdr>
        <w:top w:val="none" w:sz="0" w:space="0" w:color="auto"/>
        <w:left w:val="none" w:sz="0" w:space="0" w:color="auto"/>
        <w:bottom w:val="none" w:sz="0" w:space="0" w:color="auto"/>
        <w:right w:val="none" w:sz="0" w:space="0" w:color="auto"/>
      </w:divBdr>
    </w:div>
    <w:div w:id="1211459372">
      <w:bodyDiv w:val="1"/>
      <w:marLeft w:val="0"/>
      <w:marRight w:val="0"/>
      <w:marTop w:val="0"/>
      <w:marBottom w:val="0"/>
      <w:divBdr>
        <w:top w:val="none" w:sz="0" w:space="0" w:color="auto"/>
        <w:left w:val="none" w:sz="0" w:space="0" w:color="auto"/>
        <w:bottom w:val="none" w:sz="0" w:space="0" w:color="auto"/>
        <w:right w:val="none" w:sz="0" w:space="0" w:color="auto"/>
      </w:divBdr>
    </w:div>
    <w:div w:id="1211500749">
      <w:bodyDiv w:val="1"/>
      <w:marLeft w:val="0"/>
      <w:marRight w:val="0"/>
      <w:marTop w:val="0"/>
      <w:marBottom w:val="0"/>
      <w:divBdr>
        <w:top w:val="none" w:sz="0" w:space="0" w:color="auto"/>
        <w:left w:val="none" w:sz="0" w:space="0" w:color="auto"/>
        <w:bottom w:val="none" w:sz="0" w:space="0" w:color="auto"/>
        <w:right w:val="none" w:sz="0" w:space="0" w:color="auto"/>
      </w:divBdr>
    </w:div>
    <w:div w:id="1211649803">
      <w:bodyDiv w:val="1"/>
      <w:marLeft w:val="0"/>
      <w:marRight w:val="0"/>
      <w:marTop w:val="0"/>
      <w:marBottom w:val="0"/>
      <w:divBdr>
        <w:top w:val="none" w:sz="0" w:space="0" w:color="auto"/>
        <w:left w:val="none" w:sz="0" w:space="0" w:color="auto"/>
        <w:bottom w:val="none" w:sz="0" w:space="0" w:color="auto"/>
        <w:right w:val="none" w:sz="0" w:space="0" w:color="auto"/>
      </w:divBdr>
    </w:div>
    <w:div w:id="1211721461">
      <w:bodyDiv w:val="1"/>
      <w:marLeft w:val="0"/>
      <w:marRight w:val="0"/>
      <w:marTop w:val="0"/>
      <w:marBottom w:val="0"/>
      <w:divBdr>
        <w:top w:val="none" w:sz="0" w:space="0" w:color="auto"/>
        <w:left w:val="none" w:sz="0" w:space="0" w:color="auto"/>
        <w:bottom w:val="none" w:sz="0" w:space="0" w:color="auto"/>
        <w:right w:val="none" w:sz="0" w:space="0" w:color="auto"/>
      </w:divBdr>
    </w:div>
    <w:div w:id="1211921133">
      <w:bodyDiv w:val="1"/>
      <w:marLeft w:val="0"/>
      <w:marRight w:val="0"/>
      <w:marTop w:val="0"/>
      <w:marBottom w:val="0"/>
      <w:divBdr>
        <w:top w:val="none" w:sz="0" w:space="0" w:color="auto"/>
        <w:left w:val="none" w:sz="0" w:space="0" w:color="auto"/>
        <w:bottom w:val="none" w:sz="0" w:space="0" w:color="auto"/>
        <w:right w:val="none" w:sz="0" w:space="0" w:color="auto"/>
      </w:divBdr>
    </w:div>
    <w:div w:id="1212305984">
      <w:bodyDiv w:val="1"/>
      <w:marLeft w:val="0"/>
      <w:marRight w:val="0"/>
      <w:marTop w:val="0"/>
      <w:marBottom w:val="0"/>
      <w:divBdr>
        <w:top w:val="none" w:sz="0" w:space="0" w:color="auto"/>
        <w:left w:val="none" w:sz="0" w:space="0" w:color="auto"/>
        <w:bottom w:val="none" w:sz="0" w:space="0" w:color="auto"/>
        <w:right w:val="none" w:sz="0" w:space="0" w:color="auto"/>
      </w:divBdr>
    </w:div>
    <w:div w:id="1212426913">
      <w:bodyDiv w:val="1"/>
      <w:marLeft w:val="0"/>
      <w:marRight w:val="0"/>
      <w:marTop w:val="0"/>
      <w:marBottom w:val="0"/>
      <w:divBdr>
        <w:top w:val="none" w:sz="0" w:space="0" w:color="auto"/>
        <w:left w:val="none" w:sz="0" w:space="0" w:color="auto"/>
        <w:bottom w:val="none" w:sz="0" w:space="0" w:color="auto"/>
        <w:right w:val="none" w:sz="0" w:space="0" w:color="auto"/>
      </w:divBdr>
    </w:div>
    <w:div w:id="1212576872">
      <w:bodyDiv w:val="1"/>
      <w:marLeft w:val="0"/>
      <w:marRight w:val="0"/>
      <w:marTop w:val="0"/>
      <w:marBottom w:val="0"/>
      <w:divBdr>
        <w:top w:val="none" w:sz="0" w:space="0" w:color="auto"/>
        <w:left w:val="none" w:sz="0" w:space="0" w:color="auto"/>
        <w:bottom w:val="none" w:sz="0" w:space="0" w:color="auto"/>
        <w:right w:val="none" w:sz="0" w:space="0" w:color="auto"/>
      </w:divBdr>
    </w:div>
    <w:div w:id="1212696101">
      <w:bodyDiv w:val="1"/>
      <w:marLeft w:val="0"/>
      <w:marRight w:val="0"/>
      <w:marTop w:val="0"/>
      <w:marBottom w:val="0"/>
      <w:divBdr>
        <w:top w:val="none" w:sz="0" w:space="0" w:color="auto"/>
        <w:left w:val="none" w:sz="0" w:space="0" w:color="auto"/>
        <w:bottom w:val="none" w:sz="0" w:space="0" w:color="auto"/>
        <w:right w:val="none" w:sz="0" w:space="0" w:color="auto"/>
      </w:divBdr>
    </w:div>
    <w:div w:id="1212764096">
      <w:bodyDiv w:val="1"/>
      <w:marLeft w:val="0"/>
      <w:marRight w:val="0"/>
      <w:marTop w:val="0"/>
      <w:marBottom w:val="0"/>
      <w:divBdr>
        <w:top w:val="none" w:sz="0" w:space="0" w:color="auto"/>
        <w:left w:val="none" w:sz="0" w:space="0" w:color="auto"/>
        <w:bottom w:val="none" w:sz="0" w:space="0" w:color="auto"/>
        <w:right w:val="none" w:sz="0" w:space="0" w:color="auto"/>
      </w:divBdr>
    </w:div>
    <w:div w:id="1212964998">
      <w:bodyDiv w:val="1"/>
      <w:marLeft w:val="0"/>
      <w:marRight w:val="0"/>
      <w:marTop w:val="0"/>
      <w:marBottom w:val="0"/>
      <w:divBdr>
        <w:top w:val="none" w:sz="0" w:space="0" w:color="auto"/>
        <w:left w:val="none" w:sz="0" w:space="0" w:color="auto"/>
        <w:bottom w:val="none" w:sz="0" w:space="0" w:color="auto"/>
        <w:right w:val="none" w:sz="0" w:space="0" w:color="auto"/>
      </w:divBdr>
    </w:div>
    <w:div w:id="1213036260">
      <w:bodyDiv w:val="1"/>
      <w:marLeft w:val="0"/>
      <w:marRight w:val="0"/>
      <w:marTop w:val="0"/>
      <w:marBottom w:val="0"/>
      <w:divBdr>
        <w:top w:val="none" w:sz="0" w:space="0" w:color="auto"/>
        <w:left w:val="none" w:sz="0" w:space="0" w:color="auto"/>
        <w:bottom w:val="none" w:sz="0" w:space="0" w:color="auto"/>
        <w:right w:val="none" w:sz="0" w:space="0" w:color="auto"/>
      </w:divBdr>
    </w:div>
    <w:div w:id="1213083162">
      <w:bodyDiv w:val="1"/>
      <w:marLeft w:val="0"/>
      <w:marRight w:val="0"/>
      <w:marTop w:val="0"/>
      <w:marBottom w:val="0"/>
      <w:divBdr>
        <w:top w:val="none" w:sz="0" w:space="0" w:color="auto"/>
        <w:left w:val="none" w:sz="0" w:space="0" w:color="auto"/>
        <w:bottom w:val="none" w:sz="0" w:space="0" w:color="auto"/>
        <w:right w:val="none" w:sz="0" w:space="0" w:color="auto"/>
      </w:divBdr>
    </w:div>
    <w:div w:id="1213157107">
      <w:bodyDiv w:val="1"/>
      <w:marLeft w:val="0"/>
      <w:marRight w:val="0"/>
      <w:marTop w:val="0"/>
      <w:marBottom w:val="0"/>
      <w:divBdr>
        <w:top w:val="none" w:sz="0" w:space="0" w:color="auto"/>
        <w:left w:val="none" w:sz="0" w:space="0" w:color="auto"/>
        <w:bottom w:val="none" w:sz="0" w:space="0" w:color="auto"/>
        <w:right w:val="none" w:sz="0" w:space="0" w:color="auto"/>
      </w:divBdr>
    </w:div>
    <w:div w:id="1213345878">
      <w:bodyDiv w:val="1"/>
      <w:marLeft w:val="0"/>
      <w:marRight w:val="0"/>
      <w:marTop w:val="0"/>
      <w:marBottom w:val="0"/>
      <w:divBdr>
        <w:top w:val="none" w:sz="0" w:space="0" w:color="auto"/>
        <w:left w:val="none" w:sz="0" w:space="0" w:color="auto"/>
        <w:bottom w:val="none" w:sz="0" w:space="0" w:color="auto"/>
        <w:right w:val="none" w:sz="0" w:space="0" w:color="auto"/>
      </w:divBdr>
    </w:div>
    <w:div w:id="1213347011">
      <w:bodyDiv w:val="1"/>
      <w:marLeft w:val="0"/>
      <w:marRight w:val="0"/>
      <w:marTop w:val="0"/>
      <w:marBottom w:val="0"/>
      <w:divBdr>
        <w:top w:val="none" w:sz="0" w:space="0" w:color="auto"/>
        <w:left w:val="none" w:sz="0" w:space="0" w:color="auto"/>
        <w:bottom w:val="none" w:sz="0" w:space="0" w:color="auto"/>
        <w:right w:val="none" w:sz="0" w:space="0" w:color="auto"/>
      </w:divBdr>
    </w:div>
    <w:div w:id="1213421502">
      <w:bodyDiv w:val="1"/>
      <w:marLeft w:val="0"/>
      <w:marRight w:val="0"/>
      <w:marTop w:val="0"/>
      <w:marBottom w:val="0"/>
      <w:divBdr>
        <w:top w:val="none" w:sz="0" w:space="0" w:color="auto"/>
        <w:left w:val="none" w:sz="0" w:space="0" w:color="auto"/>
        <w:bottom w:val="none" w:sz="0" w:space="0" w:color="auto"/>
        <w:right w:val="none" w:sz="0" w:space="0" w:color="auto"/>
      </w:divBdr>
    </w:div>
    <w:div w:id="1213540199">
      <w:bodyDiv w:val="1"/>
      <w:marLeft w:val="0"/>
      <w:marRight w:val="0"/>
      <w:marTop w:val="0"/>
      <w:marBottom w:val="0"/>
      <w:divBdr>
        <w:top w:val="none" w:sz="0" w:space="0" w:color="auto"/>
        <w:left w:val="none" w:sz="0" w:space="0" w:color="auto"/>
        <w:bottom w:val="none" w:sz="0" w:space="0" w:color="auto"/>
        <w:right w:val="none" w:sz="0" w:space="0" w:color="auto"/>
      </w:divBdr>
      <w:divsChild>
        <w:div w:id="8290251">
          <w:marLeft w:val="480"/>
          <w:marRight w:val="0"/>
          <w:marTop w:val="0"/>
          <w:marBottom w:val="0"/>
          <w:divBdr>
            <w:top w:val="none" w:sz="0" w:space="0" w:color="auto"/>
            <w:left w:val="none" w:sz="0" w:space="0" w:color="auto"/>
            <w:bottom w:val="none" w:sz="0" w:space="0" w:color="auto"/>
            <w:right w:val="none" w:sz="0" w:space="0" w:color="auto"/>
          </w:divBdr>
        </w:div>
        <w:div w:id="82992236">
          <w:marLeft w:val="480"/>
          <w:marRight w:val="0"/>
          <w:marTop w:val="0"/>
          <w:marBottom w:val="0"/>
          <w:divBdr>
            <w:top w:val="none" w:sz="0" w:space="0" w:color="auto"/>
            <w:left w:val="none" w:sz="0" w:space="0" w:color="auto"/>
            <w:bottom w:val="none" w:sz="0" w:space="0" w:color="auto"/>
            <w:right w:val="none" w:sz="0" w:space="0" w:color="auto"/>
          </w:divBdr>
        </w:div>
        <w:div w:id="93987102">
          <w:marLeft w:val="480"/>
          <w:marRight w:val="0"/>
          <w:marTop w:val="0"/>
          <w:marBottom w:val="0"/>
          <w:divBdr>
            <w:top w:val="none" w:sz="0" w:space="0" w:color="auto"/>
            <w:left w:val="none" w:sz="0" w:space="0" w:color="auto"/>
            <w:bottom w:val="none" w:sz="0" w:space="0" w:color="auto"/>
            <w:right w:val="none" w:sz="0" w:space="0" w:color="auto"/>
          </w:divBdr>
        </w:div>
        <w:div w:id="98913337">
          <w:marLeft w:val="480"/>
          <w:marRight w:val="0"/>
          <w:marTop w:val="0"/>
          <w:marBottom w:val="0"/>
          <w:divBdr>
            <w:top w:val="none" w:sz="0" w:space="0" w:color="auto"/>
            <w:left w:val="none" w:sz="0" w:space="0" w:color="auto"/>
            <w:bottom w:val="none" w:sz="0" w:space="0" w:color="auto"/>
            <w:right w:val="none" w:sz="0" w:space="0" w:color="auto"/>
          </w:divBdr>
        </w:div>
        <w:div w:id="114259209">
          <w:marLeft w:val="480"/>
          <w:marRight w:val="0"/>
          <w:marTop w:val="0"/>
          <w:marBottom w:val="0"/>
          <w:divBdr>
            <w:top w:val="none" w:sz="0" w:space="0" w:color="auto"/>
            <w:left w:val="none" w:sz="0" w:space="0" w:color="auto"/>
            <w:bottom w:val="none" w:sz="0" w:space="0" w:color="auto"/>
            <w:right w:val="none" w:sz="0" w:space="0" w:color="auto"/>
          </w:divBdr>
        </w:div>
        <w:div w:id="132985152">
          <w:marLeft w:val="480"/>
          <w:marRight w:val="0"/>
          <w:marTop w:val="0"/>
          <w:marBottom w:val="0"/>
          <w:divBdr>
            <w:top w:val="none" w:sz="0" w:space="0" w:color="auto"/>
            <w:left w:val="none" w:sz="0" w:space="0" w:color="auto"/>
            <w:bottom w:val="none" w:sz="0" w:space="0" w:color="auto"/>
            <w:right w:val="none" w:sz="0" w:space="0" w:color="auto"/>
          </w:divBdr>
        </w:div>
        <w:div w:id="148836153">
          <w:marLeft w:val="480"/>
          <w:marRight w:val="0"/>
          <w:marTop w:val="0"/>
          <w:marBottom w:val="0"/>
          <w:divBdr>
            <w:top w:val="none" w:sz="0" w:space="0" w:color="auto"/>
            <w:left w:val="none" w:sz="0" w:space="0" w:color="auto"/>
            <w:bottom w:val="none" w:sz="0" w:space="0" w:color="auto"/>
            <w:right w:val="none" w:sz="0" w:space="0" w:color="auto"/>
          </w:divBdr>
        </w:div>
        <w:div w:id="217908428">
          <w:marLeft w:val="480"/>
          <w:marRight w:val="0"/>
          <w:marTop w:val="0"/>
          <w:marBottom w:val="0"/>
          <w:divBdr>
            <w:top w:val="none" w:sz="0" w:space="0" w:color="auto"/>
            <w:left w:val="none" w:sz="0" w:space="0" w:color="auto"/>
            <w:bottom w:val="none" w:sz="0" w:space="0" w:color="auto"/>
            <w:right w:val="none" w:sz="0" w:space="0" w:color="auto"/>
          </w:divBdr>
        </w:div>
        <w:div w:id="229586065">
          <w:marLeft w:val="480"/>
          <w:marRight w:val="0"/>
          <w:marTop w:val="0"/>
          <w:marBottom w:val="0"/>
          <w:divBdr>
            <w:top w:val="none" w:sz="0" w:space="0" w:color="auto"/>
            <w:left w:val="none" w:sz="0" w:space="0" w:color="auto"/>
            <w:bottom w:val="none" w:sz="0" w:space="0" w:color="auto"/>
            <w:right w:val="none" w:sz="0" w:space="0" w:color="auto"/>
          </w:divBdr>
        </w:div>
        <w:div w:id="236521928">
          <w:marLeft w:val="480"/>
          <w:marRight w:val="0"/>
          <w:marTop w:val="0"/>
          <w:marBottom w:val="0"/>
          <w:divBdr>
            <w:top w:val="none" w:sz="0" w:space="0" w:color="auto"/>
            <w:left w:val="none" w:sz="0" w:space="0" w:color="auto"/>
            <w:bottom w:val="none" w:sz="0" w:space="0" w:color="auto"/>
            <w:right w:val="none" w:sz="0" w:space="0" w:color="auto"/>
          </w:divBdr>
        </w:div>
        <w:div w:id="240676121">
          <w:marLeft w:val="480"/>
          <w:marRight w:val="0"/>
          <w:marTop w:val="0"/>
          <w:marBottom w:val="0"/>
          <w:divBdr>
            <w:top w:val="none" w:sz="0" w:space="0" w:color="auto"/>
            <w:left w:val="none" w:sz="0" w:space="0" w:color="auto"/>
            <w:bottom w:val="none" w:sz="0" w:space="0" w:color="auto"/>
            <w:right w:val="none" w:sz="0" w:space="0" w:color="auto"/>
          </w:divBdr>
        </w:div>
        <w:div w:id="252784067">
          <w:marLeft w:val="480"/>
          <w:marRight w:val="0"/>
          <w:marTop w:val="0"/>
          <w:marBottom w:val="0"/>
          <w:divBdr>
            <w:top w:val="none" w:sz="0" w:space="0" w:color="auto"/>
            <w:left w:val="none" w:sz="0" w:space="0" w:color="auto"/>
            <w:bottom w:val="none" w:sz="0" w:space="0" w:color="auto"/>
            <w:right w:val="none" w:sz="0" w:space="0" w:color="auto"/>
          </w:divBdr>
        </w:div>
        <w:div w:id="331446686">
          <w:marLeft w:val="480"/>
          <w:marRight w:val="0"/>
          <w:marTop w:val="0"/>
          <w:marBottom w:val="0"/>
          <w:divBdr>
            <w:top w:val="none" w:sz="0" w:space="0" w:color="auto"/>
            <w:left w:val="none" w:sz="0" w:space="0" w:color="auto"/>
            <w:bottom w:val="none" w:sz="0" w:space="0" w:color="auto"/>
            <w:right w:val="none" w:sz="0" w:space="0" w:color="auto"/>
          </w:divBdr>
        </w:div>
        <w:div w:id="335496183">
          <w:marLeft w:val="480"/>
          <w:marRight w:val="0"/>
          <w:marTop w:val="0"/>
          <w:marBottom w:val="0"/>
          <w:divBdr>
            <w:top w:val="none" w:sz="0" w:space="0" w:color="auto"/>
            <w:left w:val="none" w:sz="0" w:space="0" w:color="auto"/>
            <w:bottom w:val="none" w:sz="0" w:space="0" w:color="auto"/>
            <w:right w:val="none" w:sz="0" w:space="0" w:color="auto"/>
          </w:divBdr>
        </w:div>
        <w:div w:id="343170419">
          <w:marLeft w:val="480"/>
          <w:marRight w:val="0"/>
          <w:marTop w:val="0"/>
          <w:marBottom w:val="0"/>
          <w:divBdr>
            <w:top w:val="none" w:sz="0" w:space="0" w:color="auto"/>
            <w:left w:val="none" w:sz="0" w:space="0" w:color="auto"/>
            <w:bottom w:val="none" w:sz="0" w:space="0" w:color="auto"/>
            <w:right w:val="none" w:sz="0" w:space="0" w:color="auto"/>
          </w:divBdr>
        </w:div>
        <w:div w:id="367527706">
          <w:marLeft w:val="480"/>
          <w:marRight w:val="0"/>
          <w:marTop w:val="0"/>
          <w:marBottom w:val="0"/>
          <w:divBdr>
            <w:top w:val="none" w:sz="0" w:space="0" w:color="auto"/>
            <w:left w:val="none" w:sz="0" w:space="0" w:color="auto"/>
            <w:bottom w:val="none" w:sz="0" w:space="0" w:color="auto"/>
            <w:right w:val="none" w:sz="0" w:space="0" w:color="auto"/>
          </w:divBdr>
        </w:div>
        <w:div w:id="370303561">
          <w:marLeft w:val="480"/>
          <w:marRight w:val="0"/>
          <w:marTop w:val="0"/>
          <w:marBottom w:val="0"/>
          <w:divBdr>
            <w:top w:val="none" w:sz="0" w:space="0" w:color="auto"/>
            <w:left w:val="none" w:sz="0" w:space="0" w:color="auto"/>
            <w:bottom w:val="none" w:sz="0" w:space="0" w:color="auto"/>
            <w:right w:val="none" w:sz="0" w:space="0" w:color="auto"/>
          </w:divBdr>
        </w:div>
        <w:div w:id="373583776">
          <w:marLeft w:val="480"/>
          <w:marRight w:val="0"/>
          <w:marTop w:val="0"/>
          <w:marBottom w:val="0"/>
          <w:divBdr>
            <w:top w:val="none" w:sz="0" w:space="0" w:color="auto"/>
            <w:left w:val="none" w:sz="0" w:space="0" w:color="auto"/>
            <w:bottom w:val="none" w:sz="0" w:space="0" w:color="auto"/>
            <w:right w:val="none" w:sz="0" w:space="0" w:color="auto"/>
          </w:divBdr>
        </w:div>
        <w:div w:id="424573251">
          <w:marLeft w:val="480"/>
          <w:marRight w:val="0"/>
          <w:marTop w:val="0"/>
          <w:marBottom w:val="0"/>
          <w:divBdr>
            <w:top w:val="none" w:sz="0" w:space="0" w:color="auto"/>
            <w:left w:val="none" w:sz="0" w:space="0" w:color="auto"/>
            <w:bottom w:val="none" w:sz="0" w:space="0" w:color="auto"/>
            <w:right w:val="none" w:sz="0" w:space="0" w:color="auto"/>
          </w:divBdr>
        </w:div>
        <w:div w:id="438305144">
          <w:marLeft w:val="480"/>
          <w:marRight w:val="0"/>
          <w:marTop w:val="0"/>
          <w:marBottom w:val="0"/>
          <w:divBdr>
            <w:top w:val="none" w:sz="0" w:space="0" w:color="auto"/>
            <w:left w:val="none" w:sz="0" w:space="0" w:color="auto"/>
            <w:bottom w:val="none" w:sz="0" w:space="0" w:color="auto"/>
            <w:right w:val="none" w:sz="0" w:space="0" w:color="auto"/>
          </w:divBdr>
        </w:div>
        <w:div w:id="509564823">
          <w:marLeft w:val="480"/>
          <w:marRight w:val="0"/>
          <w:marTop w:val="0"/>
          <w:marBottom w:val="0"/>
          <w:divBdr>
            <w:top w:val="none" w:sz="0" w:space="0" w:color="auto"/>
            <w:left w:val="none" w:sz="0" w:space="0" w:color="auto"/>
            <w:bottom w:val="none" w:sz="0" w:space="0" w:color="auto"/>
            <w:right w:val="none" w:sz="0" w:space="0" w:color="auto"/>
          </w:divBdr>
        </w:div>
        <w:div w:id="542404530">
          <w:marLeft w:val="480"/>
          <w:marRight w:val="0"/>
          <w:marTop w:val="0"/>
          <w:marBottom w:val="0"/>
          <w:divBdr>
            <w:top w:val="none" w:sz="0" w:space="0" w:color="auto"/>
            <w:left w:val="none" w:sz="0" w:space="0" w:color="auto"/>
            <w:bottom w:val="none" w:sz="0" w:space="0" w:color="auto"/>
            <w:right w:val="none" w:sz="0" w:space="0" w:color="auto"/>
          </w:divBdr>
        </w:div>
        <w:div w:id="654996890">
          <w:marLeft w:val="480"/>
          <w:marRight w:val="0"/>
          <w:marTop w:val="0"/>
          <w:marBottom w:val="0"/>
          <w:divBdr>
            <w:top w:val="none" w:sz="0" w:space="0" w:color="auto"/>
            <w:left w:val="none" w:sz="0" w:space="0" w:color="auto"/>
            <w:bottom w:val="none" w:sz="0" w:space="0" w:color="auto"/>
            <w:right w:val="none" w:sz="0" w:space="0" w:color="auto"/>
          </w:divBdr>
        </w:div>
        <w:div w:id="655188503">
          <w:marLeft w:val="480"/>
          <w:marRight w:val="0"/>
          <w:marTop w:val="0"/>
          <w:marBottom w:val="0"/>
          <w:divBdr>
            <w:top w:val="none" w:sz="0" w:space="0" w:color="auto"/>
            <w:left w:val="none" w:sz="0" w:space="0" w:color="auto"/>
            <w:bottom w:val="none" w:sz="0" w:space="0" w:color="auto"/>
            <w:right w:val="none" w:sz="0" w:space="0" w:color="auto"/>
          </w:divBdr>
        </w:div>
        <w:div w:id="732309900">
          <w:marLeft w:val="480"/>
          <w:marRight w:val="0"/>
          <w:marTop w:val="0"/>
          <w:marBottom w:val="0"/>
          <w:divBdr>
            <w:top w:val="none" w:sz="0" w:space="0" w:color="auto"/>
            <w:left w:val="none" w:sz="0" w:space="0" w:color="auto"/>
            <w:bottom w:val="none" w:sz="0" w:space="0" w:color="auto"/>
            <w:right w:val="none" w:sz="0" w:space="0" w:color="auto"/>
          </w:divBdr>
        </w:div>
        <w:div w:id="761686510">
          <w:marLeft w:val="480"/>
          <w:marRight w:val="0"/>
          <w:marTop w:val="0"/>
          <w:marBottom w:val="0"/>
          <w:divBdr>
            <w:top w:val="none" w:sz="0" w:space="0" w:color="auto"/>
            <w:left w:val="none" w:sz="0" w:space="0" w:color="auto"/>
            <w:bottom w:val="none" w:sz="0" w:space="0" w:color="auto"/>
            <w:right w:val="none" w:sz="0" w:space="0" w:color="auto"/>
          </w:divBdr>
        </w:div>
        <w:div w:id="853303494">
          <w:marLeft w:val="480"/>
          <w:marRight w:val="0"/>
          <w:marTop w:val="0"/>
          <w:marBottom w:val="0"/>
          <w:divBdr>
            <w:top w:val="none" w:sz="0" w:space="0" w:color="auto"/>
            <w:left w:val="none" w:sz="0" w:space="0" w:color="auto"/>
            <w:bottom w:val="none" w:sz="0" w:space="0" w:color="auto"/>
            <w:right w:val="none" w:sz="0" w:space="0" w:color="auto"/>
          </w:divBdr>
        </w:div>
        <w:div w:id="880097646">
          <w:marLeft w:val="480"/>
          <w:marRight w:val="0"/>
          <w:marTop w:val="0"/>
          <w:marBottom w:val="0"/>
          <w:divBdr>
            <w:top w:val="none" w:sz="0" w:space="0" w:color="auto"/>
            <w:left w:val="none" w:sz="0" w:space="0" w:color="auto"/>
            <w:bottom w:val="none" w:sz="0" w:space="0" w:color="auto"/>
            <w:right w:val="none" w:sz="0" w:space="0" w:color="auto"/>
          </w:divBdr>
        </w:div>
        <w:div w:id="891116248">
          <w:marLeft w:val="480"/>
          <w:marRight w:val="0"/>
          <w:marTop w:val="0"/>
          <w:marBottom w:val="0"/>
          <w:divBdr>
            <w:top w:val="none" w:sz="0" w:space="0" w:color="auto"/>
            <w:left w:val="none" w:sz="0" w:space="0" w:color="auto"/>
            <w:bottom w:val="none" w:sz="0" w:space="0" w:color="auto"/>
            <w:right w:val="none" w:sz="0" w:space="0" w:color="auto"/>
          </w:divBdr>
        </w:div>
        <w:div w:id="934091709">
          <w:marLeft w:val="480"/>
          <w:marRight w:val="0"/>
          <w:marTop w:val="0"/>
          <w:marBottom w:val="0"/>
          <w:divBdr>
            <w:top w:val="none" w:sz="0" w:space="0" w:color="auto"/>
            <w:left w:val="none" w:sz="0" w:space="0" w:color="auto"/>
            <w:bottom w:val="none" w:sz="0" w:space="0" w:color="auto"/>
            <w:right w:val="none" w:sz="0" w:space="0" w:color="auto"/>
          </w:divBdr>
        </w:div>
        <w:div w:id="963340982">
          <w:marLeft w:val="480"/>
          <w:marRight w:val="0"/>
          <w:marTop w:val="0"/>
          <w:marBottom w:val="0"/>
          <w:divBdr>
            <w:top w:val="none" w:sz="0" w:space="0" w:color="auto"/>
            <w:left w:val="none" w:sz="0" w:space="0" w:color="auto"/>
            <w:bottom w:val="none" w:sz="0" w:space="0" w:color="auto"/>
            <w:right w:val="none" w:sz="0" w:space="0" w:color="auto"/>
          </w:divBdr>
        </w:div>
        <w:div w:id="1124233666">
          <w:marLeft w:val="480"/>
          <w:marRight w:val="0"/>
          <w:marTop w:val="0"/>
          <w:marBottom w:val="0"/>
          <w:divBdr>
            <w:top w:val="none" w:sz="0" w:space="0" w:color="auto"/>
            <w:left w:val="none" w:sz="0" w:space="0" w:color="auto"/>
            <w:bottom w:val="none" w:sz="0" w:space="0" w:color="auto"/>
            <w:right w:val="none" w:sz="0" w:space="0" w:color="auto"/>
          </w:divBdr>
        </w:div>
        <w:div w:id="1229076749">
          <w:marLeft w:val="480"/>
          <w:marRight w:val="0"/>
          <w:marTop w:val="0"/>
          <w:marBottom w:val="0"/>
          <w:divBdr>
            <w:top w:val="none" w:sz="0" w:space="0" w:color="auto"/>
            <w:left w:val="none" w:sz="0" w:space="0" w:color="auto"/>
            <w:bottom w:val="none" w:sz="0" w:space="0" w:color="auto"/>
            <w:right w:val="none" w:sz="0" w:space="0" w:color="auto"/>
          </w:divBdr>
        </w:div>
        <w:div w:id="1275358821">
          <w:marLeft w:val="480"/>
          <w:marRight w:val="0"/>
          <w:marTop w:val="0"/>
          <w:marBottom w:val="0"/>
          <w:divBdr>
            <w:top w:val="none" w:sz="0" w:space="0" w:color="auto"/>
            <w:left w:val="none" w:sz="0" w:space="0" w:color="auto"/>
            <w:bottom w:val="none" w:sz="0" w:space="0" w:color="auto"/>
            <w:right w:val="none" w:sz="0" w:space="0" w:color="auto"/>
          </w:divBdr>
        </w:div>
        <w:div w:id="1394156959">
          <w:marLeft w:val="480"/>
          <w:marRight w:val="0"/>
          <w:marTop w:val="0"/>
          <w:marBottom w:val="0"/>
          <w:divBdr>
            <w:top w:val="none" w:sz="0" w:space="0" w:color="auto"/>
            <w:left w:val="none" w:sz="0" w:space="0" w:color="auto"/>
            <w:bottom w:val="none" w:sz="0" w:space="0" w:color="auto"/>
            <w:right w:val="none" w:sz="0" w:space="0" w:color="auto"/>
          </w:divBdr>
        </w:div>
        <w:div w:id="1464687409">
          <w:marLeft w:val="480"/>
          <w:marRight w:val="0"/>
          <w:marTop w:val="0"/>
          <w:marBottom w:val="0"/>
          <w:divBdr>
            <w:top w:val="none" w:sz="0" w:space="0" w:color="auto"/>
            <w:left w:val="none" w:sz="0" w:space="0" w:color="auto"/>
            <w:bottom w:val="none" w:sz="0" w:space="0" w:color="auto"/>
            <w:right w:val="none" w:sz="0" w:space="0" w:color="auto"/>
          </w:divBdr>
        </w:div>
        <w:div w:id="1467045415">
          <w:marLeft w:val="480"/>
          <w:marRight w:val="0"/>
          <w:marTop w:val="0"/>
          <w:marBottom w:val="0"/>
          <w:divBdr>
            <w:top w:val="none" w:sz="0" w:space="0" w:color="auto"/>
            <w:left w:val="none" w:sz="0" w:space="0" w:color="auto"/>
            <w:bottom w:val="none" w:sz="0" w:space="0" w:color="auto"/>
            <w:right w:val="none" w:sz="0" w:space="0" w:color="auto"/>
          </w:divBdr>
        </w:div>
        <w:div w:id="1469393093">
          <w:marLeft w:val="480"/>
          <w:marRight w:val="0"/>
          <w:marTop w:val="0"/>
          <w:marBottom w:val="0"/>
          <w:divBdr>
            <w:top w:val="none" w:sz="0" w:space="0" w:color="auto"/>
            <w:left w:val="none" w:sz="0" w:space="0" w:color="auto"/>
            <w:bottom w:val="none" w:sz="0" w:space="0" w:color="auto"/>
            <w:right w:val="none" w:sz="0" w:space="0" w:color="auto"/>
          </w:divBdr>
        </w:div>
        <w:div w:id="1524244166">
          <w:marLeft w:val="480"/>
          <w:marRight w:val="0"/>
          <w:marTop w:val="0"/>
          <w:marBottom w:val="0"/>
          <w:divBdr>
            <w:top w:val="none" w:sz="0" w:space="0" w:color="auto"/>
            <w:left w:val="none" w:sz="0" w:space="0" w:color="auto"/>
            <w:bottom w:val="none" w:sz="0" w:space="0" w:color="auto"/>
            <w:right w:val="none" w:sz="0" w:space="0" w:color="auto"/>
          </w:divBdr>
        </w:div>
        <w:div w:id="1527983251">
          <w:marLeft w:val="480"/>
          <w:marRight w:val="0"/>
          <w:marTop w:val="0"/>
          <w:marBottom w:val="0"/>
          <w:divBdr>
            <w:top w:val="none" w:sz="0" w:space="0" w:color="auto"/>
            <w:left w:val="none" w:sz="0" w:space="0" w:color="auto"/>
            <w:bottom w:val="none" w:sz="0" w:space="0" w:color="auto"/>
            <w:right w:val="none" w:sz="0" w:space="0" w:color="auto"/>
          </w:divBdr>
        </w:div>
        <w:div w:id="1543903699">
          <w:marLeft w:val="480"/>
          <w:marRight w:val="0"/>
          <w:marTop w:val="0"/>
          <w:marBottom w:val="0"/>
          <w:divBdr>
            <w:top w:val="none" w:sz="0" w:space="0" w:color="auto"/>
            <w:left w:val="none" w:sz="0" w:space="0" w:color="auto"/>
            <w:bottom w:val="none" w:sz="0" w:space="0" w:color="auto"/>
            <w:right w:val="none" w:sz="0" w:space="0" w:color="auto"/>
          </w:divBdr>
        </w:div>
        <w:div w:id="1673533877">
          <w:marLeft w:val="480"/>
          <w:marRight w:val="0"/>
          <w:marTop w:val="0"/>
          <w:marBottom w:val="0"/>
          <w:divBdr>
            <w:top w:val="none" w:sz="0" w:space="0" w:color="auto"/>
            <w:left w:val="none" w:sz="0" w:space="0" w:color="auto"/>
            <w:bottom w:val="none" w:sz="0" w:space="0" w:color="auto"/>
            <w:right w:val="none" w:sz="0" w:space="0" w:color="auto"/>
          </w:divBdr>
        </w:div>
        <w:div w:id="1808007845">
          <w:marLeft w:val="480"/>
          <w:marRight w:val="0"/>
          <w:marTop w:val="0"/>
          <w:marBottom w:val="0"/>
          <w:divBdr>
            <w:top w:val="none" w:sz="0" w:space="0" w:color="auto"/>
            <w:left w:val="none" w:sz="0" w:space="0" w:color="auto"/>
            <w:bottom w:val="none" w:sz="0" w:space="0" w:color="auto"/>
            <w:right w:val="none" w:sz="0" w:space="0" w:color="auto"/>
          </w:divBdr>
        </w:div>
        <w:div w:id="1842157928">
          <w:marLeft w:val="480"/>
          <w:marRight w:val="0"/>
          <w:marTop w:val="0"/>
          <w:marBottom w:val="0"/>
          <w:divBdr>
            <w:top w:val="none" w:sz="0" w:space="0" w:color="auto"/>
            <w:left w:val="none" w:sz="0" w:space="0" w:color="auto"/>
            <w:bottom w:val="none" w:sz="0" w:space="0" w:color="auto"/>
            <w:right w:val="none" w:sz="0" w:space="0" w:color="auto"/>
          </w:divBdr>
        </w:div>
        <w:div w:id="1962573618">
          <w:marLeft w:val="480"/>
          <w:marRight w:val="0"/>
          <w:marTop w:val="0"/>
          <w:marBottom w:val="0"/>
          <w:divBdr>
            <w:top w:val="none" w:sz="0" w:space="0" w:color="auto"/>
            <w:left w:val="none" w:sz="0" w:space="0" w:color="auto"/>
            <w:bottom w:val="none" w:sz="0" w:space="0" w:color="auto"/>
            <w:right w:val="none" w:sz="0" w:space="0" w:color="auto"/>
          </w:divBdr>
        </w:div>
        <w:div w:id="2011518376">
          <w:marLeft w:val="480"/>
          <w:marRight w:val="0"/>
          <w:marTop w:val="0"/>
          <w:marBottom w:val="0"/>
          <w:divBdr>
            <w:top w:val="none" w:sz="0" w:space="0" w:color="auto"/>
            <w:left w:val="none" w:sz="0" w:space="0" w:color="auto"/>
            <w:bottom w:val="none" w:sz="0" w:space="0" w:color="auto"/>
            <w:right w:val="none" w:sz="0" w:space="0" w:color="auto"/>
          </w:divBdr>
        </w:div>
        <w:div w:id="2084644293">
          <w:marLeft w:val="480"/>
          <w:marRight w:val="0"/>
          <w:marTop w:val="0"/>
          <w:marBottom w:val="0"/>
          <w:divBdr>
            <w:top w:val="none" w:sz="0" w:space="0" w:color="auto"/>
            <w:left w:val="none" w:sz="0" w:space="0" w:color="auto"/>
            <w:bottom w:val="none" w:sz="0" w:space="0" w:color="auto"/>
            <w:right w:val="none" w:sz="0" w:space="0" w:color="auto"/>
          </w:divBdr>
        </w:div>
        <w:div w:id="2094083793">
          <w:marLeft w:val="480"/>
          <w:marRight w:val="0"/>
          <w:marTop w:val="0"/>
          <w:marBottom w:val="0"/>
          <w:divBdr>
            <w:top w:val="none" w:sz="0" w:space="0" w:color="auto"/>
            <w:left w:val="none" w:sz="0" w:space="0" w:color="auto"/>
            <w:bottom w:val="none" w:sz="0" w:space="0" w:color="auto"/>
            <w:right w:val="none" w:sz="0" w:space="0" w:color="auto"/>
          </w:divBdr>
        </w:div>
        <w:div w:id="2143107930">
          <w:marLeft w:val="480"/>
          <w:marRight w:val="0"/>
          <w:marTop w:val="0"/>
          <w:marBottom w:val="0"/>
          <w:divBdr>
            <w:top w:val="none" w:sz="0" w:space="0" w:color="auto"/>
            <w:left w:val="none" w:sz="0" w:space="0" w:color="auto"/>
            <w:bottom w:val="none" w:sz="0" w:space="0" w:color="auto"/>
            <w:right w:val="none" w:sz="0" w:space="0" w:color="auto"/>
          </w:divBdr>
        </w:div>
      </w:divsChild>
    </w:div>
    <w:div w:id="1213545016">
      <w:bodyDiv w:val="1"/>
      <w:marLeft w:val="0"/>
      <w:marRight w:val="0"/>
      <w:marTop w:val="0"/>
      <w:marBottom w:val="0"/>
      <w:divBdr>
        <w:top w:val="none" w:sz="0" w:space="0" w:color="auto"/>
        <w:left w:val="none" w:sz="0" w:space="0" w:color="auto"/>
        <w:bottom w:val="none" w:sz="0" w:space="0" w:color="auto"/>
        <w:right w:val="none" w:sz="0" w:space="0" w:color="auto"/>
      </w:divBdr>
    </w:div>
    <w:div w:id="1213612251">
      <w:bodyDiv w:val="1"/>
      <w:marLeft w:val="0"/>
      <w:marRight w:val="0"/>
      <w:marTop w:val="0"/>
      <w:marBottom w:val="0"/>
      <w:divBdr>
        <w:top w:val="none" w:sz="0" w:space="0" w:color="auto"/>
        <w:left w:val="none" w:sz="0" w:space="0" w:color="auto"/>
        <w:bottom w:val="none" w:sz="0" w:space="0" w:color="auto"/>
        <w:right w:val="none" w:sz="0" w:space="0" w:color="auto"/>
      </w:divBdr>
    </w:div>
    <w:div w:id="1213884650">
      <w:bodyDiv w:val="1"/>
      <w:marLeft w:val="0"/>
      <w:marRight w:val="0"/>
      <w:marTop w:val="0"/>
      <w:marBottom w:val="0"/>
      <w:divBdr>
        <w:top w:val="none" w:sz="0" w:space="0" w:color="auto"/>
        <w:left w:val="none" w:sz="0" w:space="0" w:color="auto"/>
        <w:bottom w:val="none" w:sz="0" w:space="0" w:color="auto"/>
        <w:right w:val="none" w:sz="0" w:space="0" w:color="auto"/>
      </w:divBdr>
    </w:div>
    <w:div w:id="1214150280">
      <w:bodyDiv w:val="1"/>
      <w:marLeft w:val="0"/>
      <w:marRight w:val="0"/>
      <w:marTop w:val="0"/>
      <w:marBottom w:val="0"/>
      <w:divBdr>
        <w:top w:val="none" w:sz="0" w:space="0" w:color="auto"/>
        <w:left w:val="none" w:sz="0" w:space="0" w:color="auto"/>
        <w:bottom w:val="none" w:sz="0" w:space="0" w:color="auto"/>
        <w:right w:val="none" w:sz="0" w:space="0" w:color="auto"/>
      </w:divBdr>
    </w:div>
    <w:div w:id="1214269057">
      <w:bodyDiv w:val="1"/>
      <w:marLeft w:val="0"/>
      <w:marRight w:val="0"/>
      <w:marTop w:val="0"/>
      <w:marBottom w:val="0"/>
      <w:divBdr>
        <w:top w:val="none" w:sz="0" w:space="0" w:color="auto"/>
        <w:left w:val="none" w:sz="0" w:space="0" w:color="auto"/>
        <w:bottom w:val="none" w:sz="0" w:space="0" w:color="auto"/>
        <w:right w:val="none" w:sz="0" w:space="0" w:color="auto"/>
      </w:divBdr>
    </w:div>
    <w:div w:id="1214390553">
      <w:bodyDiv w:val="1"/>
      <w:marLeft w:val="0"/>
      <w:marRight w:val="0"/>
      <w:marTop w:val="0"/>
      <w:marBottom w:val="0"/>
      <w:divBdr>
        <w:top w:val="none" w:sz="0" w:space="0" w:color="auto"/>
        <w:left w:val="none" w:sz="0" w:space="0" w:color="auto"/>
        <w:bottom w:val="none" w:sz="0" w:space="0" w:color="auto"/>
        <w:right w:val="none" w:sz="0" w:space="0" w:color="auto"/>
      </w:divBdr>
    </w:div>
    <w:div w:id="1214581061">
      <w:bodyDiv w:val="1"/>
      <w:marLeft w:val="0"/>
      <w:marRight w:val="0"/>
      <w:marTop w:val="0"/>
      <w:marBottom w:val="0"/>
      <w:divBdr>
        <w:top w:val="none" w:sz="0" w:space="0" w:color="auto"/>
        <w:left w:val="none" w:sz="0" w:space="0" w:color="auto"/>
        <w:bottom w:val="none" w:sz="0" w:space="0" w:color="auto"/>
        <w:right w:val="none" w:sz="0" w:space="0" w:color="auto"/>
      </w:divBdr>
    </w:div>
    <w:div w:id="1214657379">
      <w:bodyDiv w:val="1"/>
      <w:marLeft w:val="0"/>
      <w:marRight w:val="0"/>
      <w:marTop w:val="0"/>
      <w:marBottom w:val="0"/>
      <w:divBdr>
        <w:top w:val="none" w:sz="0" w:space="0" w:color="auto"/>
        <w:left w:val="none" w:sz="0" w:space="0" w:color="auto"/>
        <w:bottom w:val="none" w:sz="0" w:space="0" w:color="auto"/>
        <w:right w:val="none" w:sz="0" w:space="0" w:color="auto"/>
      </w:divBdr>
    </w:div>
    <w:div w:id="1214848718">
      <w:bodyDiv w:val="1"/>
      <w:marLeft w:val="0"/>
      <w:marRight w:val="0"/>
      <w:marTop w:val="0"/>
      <w:marBottom w:val="0"/>
      <w:divBdr>
        <w:top w:val="none" w:sz="0" w:space="0" w:color="auto"/>
        <w:left w:val="none" w:sz="0" w:space="0" w:color="auto"/>
        <w:bottom w:val="none" w:sz="0" w:space="0" w:color="auto"/>
        <w:right w:val="none" w:sz="0" w:space="0" w:color="auto"/>
      </w:divBdr>
    </w:div>
    <w:div w:id="1214927868">
      <w:bodyDiv w:val="1"/>
      <w:marLeft w:val="0"/>
      <w:marRight w:val="0"/>
      <w:marTop w:val="0"/>
      <w:marBottom w:val="0"/>
      <w:divBdr>
        <w:top w:val="none" w:sz="0" w:space="0" w:color="auto"/>
        <w:left w:val="none" w:sz="0" w:space="0" w:color="auto"/>
        <w:bottom w:val="none" w:sz="0" w:space="0" w:color="auto"/>
        <w:right w:val="none" w:sz="0" w:space="0" w:color="auto"/>
      </w:divBdr>
    </w:div>
    <w:div w:id="1215042186">
      <w:bodyDiv w:val="1"/>
      <w:marLeft w:val="0"/>
      <w:marRight w:val="0"/>
      <w:marTop w:val="0"/>
      <w:marBottom w:val="0"/>
      <w:divBdr>
        <w:top w:val="none" w:sz="0" w:space="0" w:color="auto"/>
        <w:left w:val="none" w:sz="0" w:space="0" w:color="auto"/>
        <w:bottom w:val="none" w:sz="0" w:space="0" w:color="auto"/>
        <w:right w:val="none" w:sz="0" w:space="0" w:color="auto"/>
      </w:divBdr>
    </w:div>
    <w:div w:id="1215695338">
      <w:bodyDiv w:val="1"/>
      <w:marLeft w:val="0"/>
      <w:marRight w:val="0"/>
      <w:marTop w:val="0"/>
      <w:marBottom w:val="0"/>
      <w:divBdr>
        <w:top w:val="none" w:sz="0" w:space="0" w:color="auto"/>
        <w:left w:val="none" w:sz="0" w:space="0" w:color="auto"/>
        <w:bottom w:val="none" w:sz="0" w:space="0" w:color="auto"/>
        <w:right w:val="none" w:sz="0" w:space="0" w:color="auto"/>
      </w:divBdr>
    </w:div>
    <w:div w:id="1215695580">
      <w:bodyDiv w:val="1"/>
      <w:marLeft w:val="0"/>
      <w:marRight w:val="0"/>
      <w:marTop w:val="0"/>
      <w:marBottom w:val="0"/>
      <w:divBdr>
        <w:top w:val="none" w:sz="0" w:space="0" w:color="auto"/>
        <w:left w:val="none" w:sz="0" w:space="0" w:color="auto"/>
        <w:bottom w:val="none" w:sz="0" w:space="0" w:color="auto"/>
        <w:right w:val="none" w:sz="0" w:space="0" w:color="auto"/>
      </w:divBdr>
    </w:div>
    <w:div w:id="1215774875">
      <w:bodyDiv w:val="1"/>
      <w:marLeft w:val="0"/>
      <w:marRight w:val="0"/>
      <w:marTop w:val="0"/>
      <w:marBottom w:val="0"/>
      <w:divBdr>
        <w:top w:val="none" w:sz="0" w:space="0" w:color="auto"/>
        <w:left w:val="none" w:sz="0" w:space="0" w:color="auto"/>
        <w:bottom w:val="none" w:sz="0" w:space="0" w:color="auto"/>
        <w:right w:val="none" w:sz="0" w:space="0" w:color="auto"/>
      </w:divBdr>
    </w:div>
    <w:div w:id="1215851350">
      <w:bodyDiv w:val="1"/>
      <w:marLeft w:val="0"/>
      <w:marRight w:val="0"/>
      <w:marTop w:val="0"/>
      <w:marBottom w:val="0"/>
      <w:divBdr>
        <w:top w:val="none" w:sz="0" w:space="0" w:color="auto"/>
        <w:left w:val="none" w:sz="0" w:space="0" w:color="auto"/>
        <w:bottom w:val="none" w:sz="0" w:space="0" w:color="auto"/>
        <w:right w:val="none" w:sz="0" w:space="0" w:color="auto"/>
      </w:divBdr>
    </w:div>
    <w:div w:id="1215973060">
      <w:bodyDiv w:val="1"/>
      <w:marLeft w:val="0"/>
      <w:marRight w:val="0"/>
      <w:marTop w:val="0"/>
      <w:marBottom w:val="0"/>
      <w:divBdr>
        <w:top w:val="none" w:sz="0" w:space="0" w:color="auto"/>
        <w:left w:val="none" w:sz="0" w:space="0" w:color="auto"/>
        <w:bottom w:val="none" w:sz="0" w:space="0" w:color="auto"/>
        <w:right w:val="none" w:sz="0" w:space="0" w:color="auto"/>
      </w:divBdr>
    </w:div>
    <w:div w:id="1216088743">
      <w:bodyDiv w:val="1"/>
      <w:marLeft w:val="0"/>
      <w:marRight w:val="0"/>
      <w:marTop w:val="0"/>
      <w:marBottom w:val="0"/>
      <w:divBdr>
        <w:top w:val="none" w:sz="0" w:space="0" w:color="auto"/>
        <w:left w:val="none" w:sz="0" w:space="0" w:color="auto"/>
        <w:bottom w:val="none" w:sz="0" w:space="0" w:color="auto"/>
        <w:right w:val="none" w:sz="0" w:space="0" w:color="auto"/>
      </w:divBdr>
    </w:div>
    <w:div w:id="1216238366">
      <w:bodyDiv w:val="1"/>
      <w:marLeft w:val="0"/>
      <w:marRight w:val="0"/>
      <w:marTop w:val="0"/>
      <w:marBottom w:val="0"/>
      <w:divBdr>
        <w:top w:val="none" w:sz="0" w:space="0" w:color="auto"/>
        <w:left w:val="none" w:sz="0" w:space="0" w:color="auto"/>
        <w:bottom w:val="none" w:sz="0" w:space="0" w:color="auto"/>
        <w:right w:val="none" w:sz="0" w:space="0" w:color="auto"/>
      </w:divBdr>
    </w:div>
    <w:div w:id="1216238729">
      <w:bodyDiv w:val="1"/>
      <w:marLeft w:val="0"/>
      <w:marRight w:val="0"/>
      <w:marTop w:val="0"/>
      <w:marBottom w:val="0"/>
      <w:divBdr>
        <w:top w:val="none" w:sz="0" w:space="0" w:color="auto"/>
        <w:left w:val="none" w:sz="0" w:space="0" w:color="auto"/>
        <w:bottom w:val="none" w:sz="0" w:space="0" w:color="auto"/>
        <w:right w:val="none" w:sz="0" w:space="0" w:color="auto"/>
      </w:divBdr>
    </w:div>
    <w:div w:id="1216352674">
      <w:bodyDiv w:val="1"/>
      <w:marLeft w:val="0"/>
      <w:marRight w:val="0"/>
      <w:marTop w:val="0"/>
      <w:marBottom w:val="0"/>
      <w:divBdr>
        <w:top w:val="none" w:sz="0" w:space="0" w:color="auto"/>
        <w:left w:val="none" w:sz="0" w:space="0" w:color="auto"/>
        <w:bottom w:val="none" w:sz="0" w:space="0" w:color="auto"/>
        <w:right w:val="none" w:sz="0" w:space="0" w:color="auto"/>
      </w:divBdr>
    </w:div>
    <w:div w:id="1216427479">
      <w:bodyDiv w:val="1"/>
      <w:marLeft w:val="0"/>
      <w:marRight w:val="0"/>
      <w:marTop w:val="0"/>
      <w:marBottom w:val="0"/>
      <w:divBdr>
        <w:top w:val="none" w:sz="0" w:space="0" w:color="auto"/>
        <w:left w:val="none" w:sz="0" w:space="0" w:color="auto"/>
        <w:bottom w:val="none" w:sz="0" w:space="0" w:color="auto"/>
        <w:right w:val="none" w:sz="0" w:space="0" w:color="auto"/>
      </w:divBdr>
    </w:div>
    <w:div w:id="1216813797">
      <w:bodyDiv w:val="1"/>
      <w:marLeft w:val="0"/>
      <w:marRight w:val="0"/>
      <w:marTop w:val="0"/>
      <w:marBottom w:val="0"/>
      <w:divBdr>
        <w:top w:val="none" w:sz="0" w:space="0" w:color="auto"/>
        <w:left w:val="none" w:sz="0" w:space="0" w:color="auto"/>
        <w:bottom w:val="none" w:sz="0" w:space="0" w:color="auto"/>
        <w:right w:val="none" w:sz="0" w:space="0" w:color="auto"/>
      </w:divBdr>
    </w:div>
    <w:div w:id="1216970209">
      <w:bodyDiv w:val="1"/>
      <w:marLeft w:val="0"/>
      <w:marRight w:val="0"/>
      <w:marTop w:val="0"/>
      <w:marBottom w:val="0"/>
      <w:divBdr>
        <w:top w:val="none" w:sz="0" w:space="0" w:color="auto"/>
        <w:left w:val="none" w:sz="0" w:space="0" w:color="auto"/>
        <w:bottom w:val="none" w:sz="0" w:space="0" w:color="auto"/>
        <w:right w:val="none" w:sz="0" w:space="0" w:color="auto"/>
      </w:divBdr>
    </w:div>
    <w:div w:id="1217201992">
      <w:bodyDiv w:val="1"/>
      <w:marLeft w:val="0"/>
      <w:marRight w:val="0"/>
      <w:marTop w:val="0"/>
      <w:marBottom w:val="0"/>
      <w:divBdr>
        <w:top w:val="none" w:sz="0" w:space="0" w:color="auto"/>
        <w:left w:val="none" w:sz="0" w:space="0" w:color="auto"/>
        <w:bottom w:val="none" w:sz="0" w:space="0" w:color="auto"/>
        <w:right w:val="none" w:sz="0" w:space="0" w:color="auto"/>
      </w:divBdr>
    </w:div>
    <w:div w:id="1217202302">
      <w:bodyDiv w:val="1"/>
      <w:marLeft w:val="0"/>
      <w:marRight w:val="0"/>
      <w:marTop w:val="0"/>
      <w:marBottom w:val="0"/>
      <w:divBdr>
        <w:top w:val="none" w:sz="0" w:space="0" w:color="auto"/>
        <w:left w:val="none" w:sz="0" w:space="0" w:color="auto"/>
        <w:bottom w:val="none" w:sz="0" w:space="0" w:color="auto"/>
        <w:right w:val="none" w:sz="0" w:space="0" w:color="auto"/>
      </w:divBdr>
    </w:div>
    <w:div w:id="1217398083">
      <w:bodyDiv w:val="1"/>
      <w:marLeft w:val="0"/>
      <w:marRight w:val="0"/>
      <w:marTop w:val="0"/>
      <w:marBottom w:val="0"/>
      <w:divBdr>
        <w:top w:val="none" w:sz="0" w:space="0" w:color="auto"/>
        <w:left w:val="none" w:sz="0" w:space="0" w:color="auto"/>
        <w:bottom w:val="none" w:sz="0" w:space="0" w:color="auto"/>
        <w:right w:val="none" w:sz="0" w:space="0" w:color="auto"/>
      </w:divBdr>
    </w:div>
    <w:div w:id="1217401146">
      <w:bodyDiv w:val="1"/>
      <w:marLeft w:val="0"/>
      <w:marRight w:val="0"/>
      <w:marTop w:val="0"/>
      <w:marBottom w:val="0"/>
      <w:divBdr>
        <w:top w:val="none" w:sz="0" w:space="0" w:color="auto"/>
        <w:left w:val="none" w:sz="0" w:space="0" w:color="auto"/>
        <w:bottom w:val="none" w:sz="0" w:space="0" w:color="auto"/>
        <w:right w:val="none" w:sz="0" w:space="0" w:color="auto"/>
      </w:divBdr>
    </w:div>
    <w:div w:id="1218127709">
      <w:bodyDiv w:val="1"/>
      <w:marLeft w:val="0"/>
      <w:marRight w:val="0"/>
      <w:marTop w:val="0"/>
      <w:marBottom w:val="0"/>
      <w:divBdr>
        <w:top w:val="none" w:sz="0" w:space="0" w:color="auto"/>
        <w:left w:val="none" w:sz="0" w:space="0" w:color="auto"/>
        <w:bottom w:val="none" w:sz="0" w:space="0" w:color="auto"/>
        <w:right w:val="none" w:sz="0" w:space="0" w:color="auto"/>
      </w:divBdr>
    </w:div>
    <w:div w:id="1218280498">
      <w:bodyDiv w:val="1"/>
      <w:marLeft w:val="0"/>
      <w:marRight w:val="0"/>
      <w:marTop w:val="0"/>
      <w:marBottom w:val="0"/>
      <w:divBdr>
        <w:top w:val="none" w:sz="0" w:space="0" w:color="auto"/>
        <w:left w:val="none" w:sz="0" w:space="0" w:color="auto"/>
        <w:bottom w:val="none" w:sz="0" w:space="0" w:color="auto"/>
        <w:right w:val="none" w:sz="0" w:space="0" w:color="auto"/>
      </w:divBdr>
    </w:div>
    <w:div w:id="1218979435">
      <w:bodyDiv w:val="1"/>
      <w:marLeft w:val="0"/>
      <w:marRight w:val="0"/>
      <w:marTop w:val="0"/>
      <w:marBottom w:val="0"/>
      <w:divBdr>
        <w:top w:val="none" w:sz="0" w:space="0" w:color="auto"/>
        <w:left w:val="none" w:sz="0" w:space="0" w:color="auto"/>
        <w:bottom w:val="none" w:sz="0" w:space="0" w:color="auto"/>
        <w:right w:val="none" w:sz="0" w:space="0" w:color="auto"/>
      </w:divBdr>
    </w:div>
    <w:div w:id="1219321677">
      <w:bodyDiv w:val="1"/>
      <w:marLeft w:val="0"/>
      <w:marRight w:val="0"/>
      <w:marTop w:val="0"/>
      <w:marBottom w:val="0"/>
      <w:divBdr>
        <w:top w:val="none" w:sz="0" w:space="0" w:color="auto"/>
        <w:left w:val="none" w:sz="0" w:space="0" w:color="auto"/>
        <w:bottom w:val="none" w:sz="0" w:space="0" w:color="auto"/>
        <w:right w:val="none" w:sz="0" w:space="0" w:color="auto"/>
      </w:divBdr>
    </w:div>
    <w:div w:id="1219433117">
      <w:bodyDiv w:val="1"/>
      <w:marLeft w:val="0"/>
      <w:marRight w:val="0"/>
      <w:marTop w:val="0"/>
      <w:marBottom w:val="0"/>
      <w:divBdr>
        <w:top w:val="none" w:sz="0" w:space="0" w:color="auto"/>
        <w:left w:val="none" w:sz="0" w:space="0" w:color="auto"/>
        <w:bottom w:val="none" w:sz="0" w:space="0" w:color="auto"/>
        <w:right w:val="none" w:sz="0" w:space="0" w:color="auto"/>
      </w:divBdr>
    </w:div>
    <w:div w:id="1219588876">
      <w:bodyDiv w:val="1"/>
      <w:marLeft w:val="0"/>
      <w:marRight w:val="0"/>
      <w:marTop w:val="0"/>
      <w:marBottom w:val="0"/>
      <w:divBdr>
        <w:top w:val="none" w:sz="0" w:space="0" w:color="auto"/>
        <w:left w:val="none" w:sz="0" w:space="0" w:color="auto"/>
        <w:bottom w:val="none" w:sz="0" w:space="0" w:color="auto"/>
        <w:right w:val="none" w:sz="0" w:space="0" w:color="auto"/>
      </w:divBdr>
    </w:div>
    <w:div w:id="1219709021">
      <w:bodyDiv w:val="1"/>
      <w:marLeft w:val="0"/>
      <w:marRight w:val="0"/>
      <w:marTop w:val="0"/>
      <w:marBottom w:val="0"/>
      <w:divBdr>
        <w:top w:val="none" w:sz="0" w:space="0" w:color="auto"/>
        <w:left w:val="none" w:sz="0" w:space="0" w:color="auto"/>
        <w:bottom w:val="none" w:sz="0" w:space="0" w:color="auto"/>
        <w:right w:val="none" w:sz="0" w:space="0" w:color="auto"/>
      </w:divBdr>
    </w:div>
    <w:div w:id="1220168147">
      <w:bodyDiv w:val="1"/>
      <w:marLeft w:val="0"/>
      <w:marRight w:val="0"/>
      <w:marTop w:val="0"/>
      <w:marBottom w:val="0"/>
      <w:divBdr>
        <w:top w:val="none" w:sz="0" w:space="0" w:color="auto"/>
        <w:left w:val="none" w:sz="0" w:space="0" w:color="auto"/>
        <w:bottom w:val="none" w:sz="0" w:space="0" w:color="auto"/>
        <w:right w:val="none" w:sz="0" w:space="0" w:color="auto"/>
      </w:divBdr>
    </w:div>
    <w:div w:id="1220284330">
      <w:bodyDiv w:val="1"/>
      <w:marLeft w:val="0"/>
      <w:marRight w:val="0"/>
      <w:marTop w:val="0"/>
      <w:marBottom w:val="0"/>
      <w:divBdr>
        <w:top w:val="none" w:sz="0" w:space="0" w:color="auto"/>
        <w:left w:val="none" w:sz="0" w:space="0" w:color="auto"/>
        <w:bottom w:val="none" w:sz="0" w:space="0" w:color="auto"/>
        <w:right w:val="none" w:sz="0" w:space="0" w:color="auto"/>
      </w:divBdr>
    </w:div>
    <w:div w:id="1220482484">
      <w:bodyDiv w:val="1"/>
      <w:marLeft w:val="0"/>
      <w:marRight w:val="0"/>
      <w:marTop w:val="0"/>
      <w:marBottom w:val="0"/>
      <w:divBdr>
        <w:top w:val="none" w:sz="0" w:space="0" w:color="auto"/>
        <w:left w:val="none" w:sz="0" w:space="0" w:color="auto"/>
        <w:bottom w:val="none" w:sz="0" w:space="0" w:color="auto"/>
        <w:right w:val="none" w:sz="0" w:space="0" w:color="auto"/>
      </w:divBdr>
    </w:div>
    <w:div w:id="1220507739">
      <w:bodyDiv w:val="1"/>
      <w:marLeft w:val="0"/>
      <w:marRight w:val="0"/>
      <w:marTop w:val="0"/>
      <w:marBottom w:val="0"/>
      <w:divBdr>
        <w:top w:val="none" w:sz="0" w:space="0" w:color="auto"/>
        <w:left w:val="none" w:sz="0" w:space="0" w:color="auto"/>
        <w:bottom w:val="none" w:sz="0" w:space="0" w:color="auto"/>
        <w:right w:val="none" w:sz="0" w:space="0" w:color="auto"/>
      </w:divBdr>
    </w:div>
    <w:div w:id="1220820737">
      <w:bodyDiv w:val="1"/>
      <w:marLeft w:val="0"/>
      <w:marRight w:val="0"/>
      <w:marTop w:val="0"/>
      <w:marBottom w:val="0"/>
      <w:divBdr>
        <w:top w:val="none" w:sz="0" w:space="0" w:color="auto"/>
        <w:left w:val="none" w:sz="0" w:space="0" w:color="auto"/>
        <w:bottom w:val="none" w:sz="0" w:space="0" w:color="auto"/>
        <w:right w:val="none" w:sz="0" w:space="0" w:color="auto"/>
      </w:divBdr>
    </w:div>
    <w:div w:id="1221139367">
      <w:bodyDiv w:val="1"/>
      <w:marLeft w:val="0"/>
      <w:marRight w:val="0"/>
      <w:marTop w:val="0"/>
      <w:marBottom w:val="0"/>
      <w:divBdr>
        <w:top w:val="none" w:sz="0" w:space="0" w:color="auto"/>
        <w:left w:val="none" w:sz="0" w:space="0" w:color="auto"/>
        <w:bottom w:val="none" w:sz="0" w:space="0" w:color="auto"/>
        <w:right w:val="none" w:sz="0" w:space="0" w:color="auto"/>
      </w:divBdr>
    </w:div>
    <w:div w:id="1221403255">
      <w:bodyDiv w:val="1"/>
      <w:marLeft w:val="0"/>
      <w:marRight w:val="0"/>
      <w:marTop w:val="0"/>
      <w:marBottom w:val="0"/>
      <w:divBdr>
        <w:top w:val="none" w:sz="0" w:space="0" w:color="auto"/>
        <w:left w:val="none" w:sz="0" w:space="0" w:color="auto"/>
        <w:bottom w:val="none" w:sz="0" w:space="0" w:color="auto"/>
        <w:right w:val="none" w:sz="0" w:space="0" w:color="auto"/>
      </w:divBdr>
    </w:div>
    <w:div w:id="1221476781">
      <w:bodyDiv w:val="1"/>
      <w:marLeft w:val="0"/>
      <w:marRight w:val="0"/>
      <w:marTop w:val="0"/>
      <w:marBottom w:val="0"/>
      <w:divBdr>
        <w:top w:val="none" w:sz="0" w:space="0" w:color="auto"/>
        <w:left w:val="none" w:sz="0" w:space="0" w:color="auto"/>
        <w:bottom w:val="none" w:sz="0" w:space="0" w:color="auto"/>
        <w:right w:val="none" w:sz="0" w:space="0" w:color="auto"/>
      </w:divBdr>
    </w:div>
    <w:div w:id="1221597114">
      <w:bodyDiv w:val="1"/>
      <w:marLeft w:val="0"/>
      <w:marRight w:val="0"/>
      <w:marTop w:val="0"/>
      <w:marBottom w:val="0"/>
      <w:divBdr>
        <w:top w:val="none" w:sz="0" w:space="0" w:color="auto"/>
        <w:left w:val="none" w:sz="0" w:space="0" w:color="auto"/>
        <w:bottom w:val="none" w:sz="0" w:space="0" w:color="auto"/>
        <w:right w:val="none" w:sz="0" w:space="0" w:color="auto"/>
      </w:divBdr>
    </w:div>
    <w:div w:id="1221601830">
      <w:bodyDiv w:val="1"/>
      <w:marLeft w:val="0"/>
      <w:marRight w:val="0"/>
      <w:marTop w:val="0"/>
      <w:marBottom w:val="0"/>
      <w:divBdr>
        <w:top w:val="none" w:sz="0" w:space="0" w:color="auto"/>
        <w:left w:val="none" w:sz="0" w:space="0" w:color="auto"/>
        <w:bottom w:val="none" w:sz="0" w:space="0" w:color="auto"/>
        <w:right w:val="none" w:sz="0" w:space="0" w:color="auto"/>
      </w:divBdr>
    </w:div>
    <w:div w:id="1221669767">
      <w:bodyDiv w:val="1"/>
      <w:marLeft w:val="0"/>
      <w:marRight w:val="0"/>
      <w:marTop w:val="0"/>
      <w:marBottom w:val="0"/>
      <w:divBdr>
        <w:top w:val="none" w:sz="0" w:space="0" w:color="auto"/>
        <w:left w:val="none" w:sz="0" w:space="0" w:color="auto"/>
        <w:bottom w:val="none" w:sz="0" w:space="0" w:color="auto"/>
        <w:right w:val="none" w:sz="0" w:space="0" w:color="auto"/>
      </w:divBdr>
    </w:div>
    <w:div w:id="1221672218">
      <w:bodyDiv w:val="1"/>
      <w:marLeft w:val="0"/>
      <w:marRight w:val="0"/>
      <w:marTop w:val="0"/>
      <w:marBottom w:val="0"/>
      <w:divBdr>
        <w:top w:val="none" w:sz="0" w:space="0" w:color="auto"/>
        <w:left w:val="none" w:sz="0" w:space="0" w:color="auto"/>
        <w:bottom w:val="none" w:sz="0" w:space="0" w:color="auto"/>
        <w:right w:val="none" w:sz="0" w:space="0" w:color="auto"/>
      </w:divBdr>
    </w:div>
    <w:div w:id="1221941694">
      <w:bodyDiv w:val="1"/>
      <w:marLeft w:val="0"/>
      <w:marRight w:val="0"/>
      <w:marTop w:val="0"/>
      <w:marBottom w:val="0"/>
      <w:divBdr>
        <w:top w:val="none" w:sz="0" w:space="0" w:color="auto"/>
        <w:left w:val="none" w:sz="0" w:space="0" w:color="auto"/>
        <w:bottom w:val="none" w:sz="0" w:space="0" w:color="auto"/>
        <w:right w:val="none" w:sz="0" w:space="0" w:color="auto"/>
      </w:divBdr>
    </w:div>
    <w:div w:id="1222016930">
      <w:bodyDiv w:val="1"/>
      <w:marLeft w:val="0"/>
      <w:marRight w:val="0"/>
      <w:marTop w:val="0"/>
      <w:marBottom w:val="0"/>
      <w:divBdr>
        <w:top w:val="none" w:sz="0" w:space="0" w:color="auto"/>
        <w:left w:val="none" w:sz="0" w:space="0" w:color="auto"/>
        <w:bottom w:val="none" w:sz="0" w:space="0" w:color="auto"/>
        <w:right w:val="none" w:sz="0" w:space="0" w:color="auto"/>
      </w:divBdr>
    </w:div>
    <w:div w:id="1222058409">
      <w:bodyDiv w:val="1"/>
      <w:marLeft w:val="0"/>
      <w:marRight w:val="0"/>
      <w:marTop w:val="0"/>
      <w:marBottom w:val="0"/>
      <w:divBdr>
        <w:top w:val="none" w:sz="0" w:space="0" w:color="auto"/>
        <w:left w:val="none" w:sz="0" w:space="0" w:color="auto"/>
        <w:bottom w:val="none" w:sz="0" w:space="0" w:color="auto"/>
        <w:right w:val="none" w:sz="0" w:space="0" w:color="auto"/>
      </w:divBdr>
    </w:div>
    <w:div w:id="1222132118">
      <w:bodyDiv w:val="1"/>
      <w:marLeft w:val="0"/>
      <w:marRight w:val="0"/>
      <w:marTop w:val="0"/>
      <w:marBottom w:val="0"/>
      <w:divBdr>
        <w:top w:val="none" w:sz="0" w:space="0" w:color="auto"/>
        <w:left w:val="none" w:sz="0" w:space="0" w:color="auto"/>
        <w:bottom w:val="none" w:sz="0" w:space="0" w:color="auto"/>
        <w:right w:val="none" w:sz="0" w:space="0" w:color="auto"/>
      </w:divBdr>
    </w:div>
    <w:div w:id="1222136743">
      <w:bodyDiv w:val="1"/>
      <w:marLeft w:val="0"/>
      <w:marRight w:val="0"/>
      <w:marTop w:val="0"/>
      <w:marBottom w:val="0"/>
      <w:divBdr>
        <w:top w:val="none" w:sz="0" w:space="0" w:color="auto"/>
        <w:left w:val="none" w:sz="0" w:space="0" w:color="auto"/>
        <w:bottom w:val="none" w:sz="0" w:space="0" w:color="auto"/>
        <w:right w:val="none" w:sz="0" w:space="0" w:color="auto"/>
      </w:divBdr>
    </w:div>
    <w:div w:id="1222323386">
      <w:bodyDiv w:val="1"/>
      <w:marLeft w:val="0"/>
      <w:marRight w:val="0"/>
      <w:marTop w:val="0"/>
      <w:marBottom w:val="0"/>
      <w:divBdr>
        <w:top w:val="none" w:sz="0" w:space="0" w:color="auto"/>
        <w:left w:val="none" w:sz="0" w:space="0" w:color="auto"/>
        <w:bottom w:val="none" w:sz="0" w:space="0" w:color="auto"/>
        <w:right w:val="none" w:sz="0" w:space="0" w:color="auto"/>
      </w:divBdr>
    </w:div>
    <w:div w:id="1222517485">
      <w:bodyDiv w:val="1"/>
      <w:marLeft w:val="0"/>
      <w:marRight w:val="0"/>
      <w:marTop w:val="0"/>
      <w:marBottom w:val="0"/>
      <w:divBdr>
        <w:top w:val="none" w:sz="0" w:space="0" w:color="auto"/>
        <w:left w:val="none" w:sz="0" w:space="0" w:color="auto"/>
        <w:bottom w:val="none" w:sz="0" w:space="0" w:color="auto"/>
        <w:right w:val="none" w:sz="0" w:space="0" w:color="auto"/>
      </w:divBdr>
    </w:div>
    <w:div w:id="1223058459">
      <w:bodyDiv w:val="1"/>
      <w:marLeft w:val="0"/>
      <w:marRight w:val="0"/>
      <w:marTop w:val="0"/>
      <w:marBottom w:val="0"/>
      <w:divBdr>
        <w:top w:val="none" w:sz="0" w:space="0" w:color="auto"/>
        <w:left w:val="none" w:sz="0" w:space="0" w:color="auto"/>
        <w:bottom w:val="none" w:sz="0" w:space="0" w:color="auto"/>
        <w:right w:val="none" w:sz="0" w:space="0" w:color="auto"/>
      </w:divBdr>
    </w:div>
    <w:div w:id="1223062736">
      <w:bodyDiv w:val="1"/>
      <w:marLeft w:val="0"/>
      <w:marRight w:val="0"/>
      <w:marTop w:val="0"/>
      <w:marBottom w:val="0"/>
      <w:divBdr>
        <w:top w:val="none" w:sz="0" w:space="0" w:color="auto"/>
        <w:left w:val="none" w:sz="0" w:space="0" w:color="auto"/>
        <w:bottom w:val="none" w:sz="0" w:space="0" w:color="auto"/>
        <w:right w:val="none" w:sz="0" w:space="0" w:color="auto"/>
      </w:divBdr>
    </w:div>
    <w:div w:id="1223517570">
      <w:bodyDiv w:val="1"/>
      <w:marLeft w:val="0"/>
      <w:marRight w:val="0"/>
      <w:marTop w:val="0"/>
      <w:marBottom w:val="0"/>
      <w:divBdr>
        <w:top w:val="none" w:sz="0" w:space="0" w:color="auto"/>
        <w:left w:val="none" w:sz="0" w:space="0" w:color="auto"/>
        <w:bottom w:val="none" w:sz="0" w:space="0" w:color="auto"/>
        <w:right w:val="none" w:sz="0" w:space="0" w:color="auto"/>
      </w:divBdr>
    </w:div>
    <w:div w:id="1223634120">
      <w:bodyDiv w:val="1"/>
      <w:marLeft w:val="0"/>
      <w:marRight w:val="0"/>
      <w:marTop w:val="0"/>
      <w:marBottom w:val="0"/>
      <w:divBdr>
        <w:top w:val="none" w:sz="0" w:space="0" w:color="auto"/>
        <w:left w:val="none" w:sz="0" w:space="0" w:color="auto"/>
        <w:bottom w:val="none" w:sz="0" w:space="0" w:color="auto"/>
        <w:right w:val="none" w:sz="0" w:space="0" w:color="auto"/>
      </w:divBdr>
    </w:div>
    <w:div w:id="1223784624">
      <w:bodyDiv w:val="1"/>
      <w:marLeft w:val="0"/>
      <w:marRight w:val="0"/>
      <w:marTop w:val="0"/>
      <w:marBottom w:val="0"/>
      <w:divBdr>
        <w:top w:val="none" w:sz="0" w:space="0" w:color="auto"/>
        <w:left w:val="none" w:sz="0" w:space="0" w:color="auto"/>
        <w:bottom w:val="none" w:sz="0" w:space="0" w:color="auto"/>
        <w:right w:val="none" w:sz="0" w:space="0" w:color="auto"/>
      </w:divBdr>
    </w:div>
    <w:div w:id="1224029488">
      <w:bodyDiv w:val="1"/>
      <w:marLeft w:val="0"/>
      <w:marRight w:val="0"/>
      <w:marTop w:val="0"/>
      <w:marBottom w:val="0"/>
      <w:divBdr>
        <w:top w:val="none" w:sz="0" w:space="0" w:color="auto"/>
        <w:left w:val="none" w:sz="0" w:space="0" w:color="auto"/>
        <w:bottom w:val="none" w:sz="0" w:space="0" w:color="auto"/>
        <w:right w:val="none" w:sz="0" w:space="0" w:color="auto"/>
      </w:divBdr>
    </w:div>
    <w:div w:id="1224369065">
      <w:bodyDiv w:val="1"/>
      <w:marLeft w:val="0"/>
      <w:marRight w:val="0"/>
      <w:marTop w:val="0"/>
      <w:marBottom w:val="0"/>
      <w:divBdr>
        <w:top w:val="none" w:sz="0" w:space="0" w:color="auto"/>
        <w:left w:val="none" w:sz="0" w:space="0" w:color="auto"/>
        <w:bottom w:val="none" w:sz="0" w:space="0" w:color="auto"/>
        <w:right w:val="none" w:sz="0" w:space="0" w:color="auto"/>
      </w:divBdr>
    </w:div>
    <w:div w:id="1224637112">
      <w:bodyDiv w:val="1"/>
      <w:marLeft w:val="0"/>
      <w:marRight w:val="0"/>
      <w:marTop w:val="0"/>
      <w:marBottom w:val="0"/>
      <w:divBdr>
        <w:top w:val="none" w:sz="0" w:space="0" w:color="auto"/>
        <w:left w:val="none" w:sz="0" w:space="0" w:color="auto"/>
        <w:bottom w:val="none" w:sz="0" w:space="0" w:color="auto"/>
        <w:right w:val="none" w:sz="0" w:space="0" w:color="auto"/>
      </w:divBdr>
    </w:div>
    <w:div w:id="1224681889">
      <w:bodyDiv w:val="1"/>
      <w:marLeft w:val="0"/>
      <w:marRight w:val="0"/>
      <w:marTop w:val="0"/>
      <w:marBottom w:val="0"/>
      <w:divBdr>
        <w:top w:val="none" w:sz="0" w:space="0" w:color="auto"/>
        <w:left w:val="none" w:sz="0" w:space="0" w:color="auto"/>
        <w:bottom w:val="none" w:sz="0" w:space="0" w:color="auto"/>
        <w:right w:val="none" w:sz="0" w:space="0" w:color="auto"/>
      </w:divBdr>
    </w:div>
    <w:div w:id="1224826018">
      <w:bodyDiv w:val="1"/>
      <w:marLeft w:val="0"/>
      <w:marRight w:val="0"/>
      <w:marTop w:val="0"/>
      <w:marBottom w:val="0"/>
      <w:divBdr>
        <w:top w:val="none" w:sz="0" w:space="0" w:color="auto"/>
        <w:left w:val="none" w:sz="0" w:space="0" w:color="auto"/>
        <w:bottom w:val="none" w:sz="0" w:space="0" w:color="auto"/>
        <w:right w:val="none" w:sz="0" w:space="0" w:color="auto"/>
      </w:divBdr>
    </w:div>
    <w:div w:id="1225023715">
      <w:bodyDiv w:val="1"/>
      <w:marLeft w:val="0"/>
      <w:marRight w:val="0"/>
      <w:marTop w:val="0"/>
      <w:marBottom w:val="0"/>
      <w:divBdr>
        <w:top w:val="none" w:sz="0" w:space="0" w:color="auto"/>
        <w:left w:val="none" w:sz="0" w:space="0" w:color="auto"/>
        <w:bottom w:val="none" w:sz="0" w:space="0" w:color="auto"/>
        <w:right w:val="none" w:sz="0" w:space="0" w:color="auto"/>
      </w:divBdr>
    </w:div>
    <w:div w:id="1225338931">
      <w:bodyDiv w:val="1"/>
      <w:marLeft w:val="0"/>
      <w:marRight w:val="0"/>
      <w:marTop w:val="0"/>
      <w:marBottom w:val="0"/>
      <w:divBdr>
        <w:top w:val="none" w:sz="0" w:space="0" w:color="auto"/>
        <w:left w:val="none" w:sz="0" w:space="0" w:color="auto"/>
        <w:bottom w:val="none" w:sz="0" w:space="0" w:color="auto"/>
        <w:right w:val="none" w:sz="0" w:space="0" w:color="auto"/>
      </w:divBdr>
    </w:div>
    <w:div w:id="1225532568">
      <w:bodyDiv w:val="1"/>
      <w:marLeft w:val="0"/>
      <w:marRight w:val="0"/>
      <w:marTop w:val="0"/>
      <w:marBottom w:val="0"/>
      <w:divBdr>
        <w:top w:val="none" w:sz="0" w:space="0" w:color="auto"/>
        <w:left w:val="none" w:sz="0" w:space="0" w:color="auto"/>
        <w:bottom w:val="none" w:sz="0" w:space="0" w:color="auto"/>
        <w:right w:val="none" w:sz="0" w:space="0" w:color="auto"/>
      </w:divBdr>
    </w:div>
    <w:div w:id="1225799088">
      <w:bodyDiv w:val="1"/>
      <w:marLeft w:val="0"/>
      <w:marRight w:val="0"/>
      <w:marTop w:val="0"/>
      <w:marBottom w:val="0"/>
      <w:divBdr>
        <w:top w:val="none" w:sz="0" w:space="0" w:color="auto"/>
        <w:left w:val="none" w:sz="0" w:space="0" w:color="auto"/>
        <w:bottom w:val="none" w:sz="0" w:space="0" w:color="auto"/>
        <w:right w:val="none" w:sz="0" w:space="0" w:color="auto"/>
      </w:divBdr>
    </w:div>
    <w:div w:id="1225800208">
      <w:bodyDiv w:val="1"/>
      <w:marLeft w:val="0"/>
      <w:marRight w:val="0"/>
      <w:marTop w:val="0"/>
      <w:marBottom w:val="0"/>
      <w:divBdr>
        <w:top w:val="none" w:sz="0" w:space="0" w:color="auto"/>
        <w:left w:val="none" w:sz="0" w:space="0" w:color="auto"/>
        <w:bottom w:val="none" w:sz="0" w:space="0" w:color="auto"/>
        <w:right w:val="none" w:sz="0" w:space="0" w:color="auto"/>
      </w:divBdr>
    </w:div>
    <w:div w:id="1225988206">
      <w:bodyDiv w:val="1"/>
      <w:marLeft w:val="0"/>
      <w:marRight w:val="0"/>
      <w:marTop w:val="0"/>
      <w:marBottom w:val="0"/>
      <w:divBdr>
        <w:top w:val="none" w:sz="0" w:space="0" w:color="auto"/>
        <w:left w:val="none" w:sz="0" w:space="0" w:color="auto"/>
        <w:bottom w:val="none" w:sz="0" w:space="0" w:color="auto"/>
        <w:right w:val="none" w:sz="0" w:space="0" w:color="auto"/>
      </w:divBdr>
    </w:div>
    <w:div w:id="1226065146">
      <w:bodyDiv w:val="1"/>
      <w:marLeft w:val="0"/>
      <w:marRight w:val="0"/>
      <w:marTop w:val="0"/>
      <w:marBottom w:val="0"/>
      <w:divBdr>
        <w:top w:val="none" w:sz="0" w:space="0" w:color="auto"/>
        <w:left w:val="none" w:sz="0" w:space="0" w:color="auto"/>
        <w:bottom w:val="none" w:sz="0" w:space="0" w:color="auto"/>
        <w:right w:val="none" w:sz="0" w:space="0" w:color="auto"/>
      </w:divBdr>
    </w:div>
    <w:div w:id="1226143302">
      <w:bodyDiv w:val="1"/>
      <w:marLeft w:val="0"/>
      <w:marRight w:val="0"/>
      <w:marTop w:val="0"/>
      <w:marBottom w:val="0"/>
      <w:divBdr>
        <w:top w:val="none" w:sz="0" w:space="0" w:color="auto"/>
        <w:left w:val="none" w:sz="0" w:space="0" w:color="auto"/>
        <w:bottom w:val="none" w:sz="0" w:space="0" w:color="auto"/>
        <w:right w:val="none" w:sz="0" w:space="0" w:color="auto"/>
      </w:divBdr>
    </w:div>
    <w:div w:id="1226334143">
      <w:bodyDiv w:val="1"/>
      <w:marLeft w:val="0"/>
      <w:marRight w:val="0"/>
      <w:marTop w:val="0"/>
      <w:marBottom w:val="0"/>
      <w:divBdr>
        <w:top w:val="none" w:sz="0" w:space="0" w:color="auto"/>
        <w:left w:val="none" w:sz="0" w:space="0" w:color="auto"/>
        <w:bottom w:val="none" w:sz="0" w:space="0" w:color="auto"/>
        <w:right w:val="none" w:sz="0" w:space="0" w:color="auto"/>
      </w:divBdr>
    </w:div>
    <w:div w:id="1226837801">
      <w:bodyDiv w:val="1"/>
      <w:marLeft w:val="0"/>
      <w:marRight w:val="0"/>
      <w:marTop w:val="0"/>
      <w:marBottom w:val="0"/>
      <w:divBdr>
        <w:top w:val="none" w:sz="0" w:space="0" w:color="auto"/>
        <w:left w:val="none" w:sz="0" w:space="0" w:color="auto"/>
        <w:bottom w:val="none" w:sz="0" w:space="0" w:color="auto"/>
        <w:right w:val="none" w:sz="0" w:space="0" w:color="auto"/>
      </w:divBdr>
    </w:div>
    <w:div w:id="1226987721">
      <w:bodyDiv w:val="1"/>
      <w:marLeft w:val="0"/>
      <w:marRight w:val="0"/>
      <w:marTop w:val="0"/>
      <w:marBottom w:val="0"/>
      <w:divBdr>
        <w:top w:val="none" w:sz="0" w:space="0" w:color="auto"/>
        <w:left w:val="none" w:sz="0" w:space="0" w:color="auto"/>
        <w:bottom w:val="none" w:sz="0" w:space="0" w:color="auto"/>
        <w:right w:val="none" w:sz="0" w:space="0" w:color="auto"/>
      </w:divBdr>
    </w:div>
    <w:div w:id="1227109751">
      <w:bodyDiv w:val="1"/>
      <w:marLeft w:val="0"/>
      <w:marRight w:val="0"/>
      <w:marTop w:val="0"/>
      <w:marBottom w:val="0"/>
      <w:divBdr>
        <w:top w:val="none" w:sz="0" w:space="0" w:color="auto"/>
        <w:left w:val="none" w:sz="0" w:space="0" w:color="auto"/>
        <w:bottom w:val="none" w:sz="0" w:space="0" w:color="auto"/>
        <w:right w:val="none" w:sz="0" w:space="0" w:color="auto"/>
      </w:divBdr>
    </w:div>
    <w:div w:id="1227256434">
      <w:bodyDiv w:val="1"/>
      <w:marLeft w:val="0"/>
      <w:marRight w:val="0"/>
      <w:marTop w:val="0"/>
      <w:marBottom w:val="0"/>
      <w:divBdr>
        <w:top w:val="none" w:sz="0" w:space="0" w:color="auto"/>
        <w:left w:val="none" w:sz="0" w:space="0" w:color="auto"/>
        <w:bottom w:val="none" w:sz="0" w:space="0" w:color="auto"/>
        <w:right w:val="none" w:sz="0" w:space="0" w:color="auto"/>
      </w:divBdr>
    </w:div>
    <w:div w:id="1227373529">
      <w:bodyDiv w:val="1"/>
      <w:marLeft w:val="0"/>
      <w:marRight w:val="0"/>
      <w:marTop w:val="0"/>
      <w:marBottom w:val="0"/>
      <w:divBdr>
        <w:top w:val="none" w:sz="0" w:space="0" w:color="auto"/>
        <w:left w:val="none" w:sz="0" w:space="0" w:color="auto"/>
        <w:bottom w:val="none" w:sz="0" w:space="0" w:color="auto"/>
        <w:right w:val="none" w:sz="0" w:space="0" w:color="auto"/>
      </w:divBdr>
    </w:div>
    <w:div w:id="1227450989">
      <w:bodyDiv w:val="1"/>
      <w:marLeft w:val="0"/>
      <w:marRight w:val="0"/>
      <w:marTop w:val="0"/>
      <w:marBottom w:val="0"/>
      <w:divBdr>
        <w:top w:val="none" w:sz="0" w:space="0" w:color="auto"/>
        <w:left w:val="none" w:sz="0" w:space="0" w:color="auto"/>
        <w:bottom w:val="none" w:sz="0" w:space="0" w:color="auto"/>
        <w:right w:val="none" w:sz="0" w:space="0" w:color="auto"/>
      </w:divBdr>
    </w:div>
    <w:div w:id="1227453158">
      <w:bodyDiv w:val="1"/>
      <w:marLeft w:val="0"/>
      <w:marRight w:val="0"/>
      <w:marTop w:val="0"/>
      <w:marBottom w:val="0"/>
      <w:divBdr>
        <w:top w:val="none" w:sz="0" w:space="0" w:color="auto"/>
        <w:left w:val="none" w:sz="0" w:space="0" w:color="auto"/>
        <w:bottom w:val="none" w:sz="0" w:space="0" w:color="auto"/>
        <w:right w:val="none" w:sz="0" w:space="0" w:color="auto"/>
      </w:divBdr>
    </w:div>
    <w:div w:id="1227565187">
      <w:bodyDiv w:val="1"/>
      <w:marLeft w:val="0"/>
      <w:marRight w:val="0"/>
      <w:marTop w:val="0"/>
      <w:marBottom w:val="0"/>
      <w:divBdr>
        <w:top w:val="none" w:sz="0" w:space="0" w:color="auto"/>
        <w:left w:val="none" w:sz="0" w:space="0" w:color="auto"/>
        <w:bottom w:val="none" w:sz="0" w:space="0" w:color="auto"/>
        <w:right w:val="none" w:sz="0" w:space="0" w:color="auto"/>
      </w:divBdr>
    </w:div>
    <w:div w:id="1227760297">
      <w:bodyDiv w:val="1"/>
      <w:marLeft w:val="0"/>
      <w:marRight w:val="0"/>
      <w:marTop w:val="0"/>
      <w:marBottom w:val="0"/>
      <w:divBdr>
        <w:top w:val="none" w:sz="0" w:space="0" w:color="auto"/>
        <w:left w:val="none" w:sz="0" w:space="0" w:color="auto"/>
        <w:bottom w:val="none" w:sz="0" w:space="0" w:color="auto"/>
        <w:right w:val="none" w:sz="0" w:space="0" w:color="auto"/>
      </w:divBdr>
    </w:div>
    <w:div w:id="1227767294">
      <w:bodyDiv w:val="1"/>
      <w:marLeft w:val="0"/>
      <w:marRight w:val="0"/>
      <w:marTop w:val="0"/>
      <w:marBottom w:val="0"/>
      <w:divBdr>
        <w:top w:val="none" w:sz="0" w:space="0" w:color="auto"/>
        <w:left w:val="none" w:sz="0" w:space="0" w:color="auto"/>
        <w:bottom w:val="none" w:sz="0" w:space="0" w:color="auto"/>
        <w:right w:val="none" w:sz="0" w:space="0" w:color="auto"/>
      </w:divBdr>
    </w:div>
    <w:div w:id="1228111673">
      <w:bodyDiv w:val="1"/>
      <w:marLeft w:val="0"/>
      <w:marRight w:val="0"/>
      <w:marTop w:val="0"/>
      <w:marBottom w:val="0"/>
      <w:divBdr>
        <w:top w:val="none" w:sz="0" w:space="0" w:color="auto"/>
        <w:left w:val="none" w:sz="0" w:space="0" w:color="auto"/>
        <w:bottom w:val="none" w:sz="0" w:space="0" w:color="auto"/>
        <w:right w:val="none" w:sz="0" w:space="0" w:color="auto"/>
      </w:divBdr>
    </w:div>
    <w:div w:id="1228415587">
      <w:bodyDiv w:val="1"/>
      <w:marLeft w:val="0"/>
      <w:marRight w:val="0"/>
      <w:marTop w:val="0"/>
      <w:marBottom w:val="0"/>
      <w:divBdr>
        <w:top w:val="none" w:sz="0" w:space="0" w:color="auto"/>
        <w:left w:val="none" w:sz="0" w:space="0" w:color="auto"/>
        <w:bottom w:val="none" w:sz="0" w:space="0" w:color="auto"/>
        <w:right w:val="none" w:sz="0" w:space="0" w:color="auto"/>
      </w:divBdr>
    </w:div>
    <w:div w:id="1228419363">
      <w:bodyDiv w:val="1"/>
      <w:marLeft w:val="0"/>
      <w:marRight w:val="0"/>
      <w:marTop w:val="0"/>
      <w:marBottom w:val="0"/>
      <w:divBdr>
        <w:top w:val="none" w:sz="0" w:space="0" w:color="auto"/>
        <w:left w:val="none" w:sz="0" w:space="0" w:color="auto"/>
        <w:bottom w:val="none" w:sz="0" w:space="0" w:color="auto"/>
        <w:right w:val="none" w:sz="0" w:space="0" w:color="auto"/>
      </w:divBdr>
    </w:div>
    <w:div w:id="1228565633">
      <w:bodyDiv w:val="1"/>
      <w:marLeft w:val="0"/>
      <w:marRight w:val="0"/>
      <w:marTop w:val="0"/>
      <w:marBottom w:val="0"/>
      <w:divBdr>
        <w:top w:val="none" w:sz="0" w:space="0" w:color="auto"/>
        <w:left w:val="none" w:sz="0" w:space="0" w:color="auto"/>
        <w:bottom w:val="none" w:sz="0" w:space="0" w:color="auto"/>
        <w:right w:val="none" w:sz="0" w:space="0" w:color="auto"/>
      </w:divBdr>
    </w:div>
    <w:div w:id="1228608759">
      <w:bodyDiv w:val="1"/>
      <w:marLeft w:val="0"/>
      <w:marRight w:val="0"/>
      <w:marTop w:val="0"/>
      <w:marBottom w:val="0"/>
      <w:divBdr>
        <w:top w:val="none" w:sz="0" w:space="0" w:color="auto"/>
        <w:left w:val="none" w:sz="0" w:space="0" w:color="auto"/>
        <w:bottom w:val="none" w:sz="0" w:space="0" w:color="auto"/>
        <w:right w:val="none" w:sz="0" w:space="0" w:color="auto"/>
      </w:divBdr>
    </w:div>
    <w:div w:id="1228883201">
      <w:bodyDiv w:val="1"/>
      <w:marLeft w:val="0"/>
      <w:marRight w:val="0"/>
      <w:marTop w:val="0"/>
      <w:marBottom w:val="0"/>
      <w:divBdr>
        <w:top w:val="none" w:sz="0" w:space="0" w:color="auto"/>
        <w:left w:val="none" w:sz="0" w:space="0" w:color="auto"/>
        <w:bottom w:val="none" w:sz="0" w:space="0" w:color="auto"/>
        <w:right w:val="none" w:sz="0" w:space="0" w:color="auto"/>
      </w:divBdr>
    </w:div>
    <w:div w:id="1228884510">
      <w:bodyDiv w:val="1"/>
      <w:marLeft w:val="0"/>
      <w:marRight w:val="0"/>
      <w:marTop w:val="0"/>
      <w:marBottom w:val="0"/>
      <w:divBdr>
        <w:top w:val="none" w:sz="0" w:space="0" w:color="auto"/>
        <w:left w:val="none" w:sz="0" w:space="0" w:color="auto"/>
        <w:bottom w:val="none" w:sz="0" w:space="0" w:color="auto"/>
        <w:right w:val="none" w:sz="0" w:space="0" w:color="auto"/>
      </w:divBdr>
    </w:div>
    <w:div w:id="1229002558">
      <w:bodyDiv w:val="1"/>
      <w:marLeft w:val="0"/>
      <w:marRight w:val="0"/>
      <w:marTop w:val="0"/>
      <w:marBottom w:val="0"/>
      <w:divBdr>
        <w:top w:val="none" w:sz="0" w:space="0" w:color="auto"/>
        <w:left w:val="none" w:sz="0" w:space="0" w:color="auto"/>
        <w:bottom w:val="none" w:sz="0" w:space="0" w:color="auto"/>
        <w:right w:val="none" w:sz="0" w:space="0" w:color="auto"/>
      </w:divBdr>
    </w:div>
    <w:div w:id="1229028351">
      <w:bodyDiv w:val="1"/>
      <w:marLeft w:val="0"/>
      <w:marRight w:val="0"/>
      <w:marTop w:val="0"/>
      <w:marBottom w:val="0"/>
      <w:divBdr>
        <w:top w:val="none" w:sz="0" w:space="0" w:color="auto"/>
        <w:left w:val="none" w:sz="0" w:space="0" w:color="auto"/>
        <w:bottom w:val="none" w:sz="0" w:space="0" w:color="auto"/>
        <w:right w:val="none" w:sz="0" w:space="0" w:color="auto"/>
      </w:divBdr>
    </w:div>
    <w:div w:id="1229224193">
      <w:bodyDiv w:val="1"/>
      <w:marLeft w:val="0"/>
      <w:marRight w:val="0"/>
      <w:marTop w:val="0"/>
      <w:marBottom w:val="0"/>
      <w:divBdr>
        <w:top w:val="none" w:sz="0" w:space="0" w:color="auto"/>
        <w:left w:val="none" w:sz="0" w:space="0" w:color="auto"/>
        <w:bottom w:val="none" w:sz="0" w:space="0" w:color="auto"/>
        <w:right w:val="none" w:sz="0" w:space="0" w:color="auto"/>
      </w:divBdr>
    </w:div>
    <w:div w:id="1229265195">
      <w:bodyDiv w:val="1"/>
      <w:marLeft w:val="0"/>
      <w:marRight w:val="0"/>
      <w:marTop w:val="0"/>
      <w:marBottom w:val="0"/>
      <w:divBdr>
        <w:top w:val="none" w:sz="0" w:space="0" w:color="auto"/>
        <w:left w:val="none" w:sz="0" w:space="0" w:color="auto"/>
        <w:bottom w:val="none" w:sz="0" w:space="0" w:color="auto"/>
        <w:right w:val="none" w:sz="0" w:space="0" w:color="auto"/>
      </w:divBdr>
    </w:div>
    <w:div w:id="1229271407">
      <w:bodyDiv w:val="1"/>
      <w:marLeft w:val="0"/>
      <w:marRight w:val="0"/>
      <w:marTop w:val="0"/>
      <w:marBottom w:val="0"/>
      <w:divBdr>
        <w:top w:val="none" w:sz="0" w:space="0" w:color="auto"/>
        <w:left w:val="none" w:sz="0" w:space="0" w:color="auto"/>
        <w:bottom w:val="none" w:sz="0" w:space="0" w:color="auto"/>
        <w:right w:val="none" w:sz="0" w:space="0" w:color="auto"/>
      </w:divBdr>
    </w:div>
    <w:div w:id="1229271851">
      <w:bodyDiv w:val="1"/>
      <w:marLeft w:val="0"/>
      <w:marRight w:val="0"/>
      <w:marTop w:val="0"/>
      <w:marBottom w:val="0"/>
      <w:divBdr>
        <w:top w:val="none" w:sz="0" w:space="0" w:color="auto"/>
        <w:left w:val="none" w:sz="0" w:space="0" w:color="auto"/>
        <w:bottom w:val="none" w:sz="0" w:space="0" w:color="auto"/>
        <w:right w:val="none" w:sz="0" w:space="0" w:color="auto"/>
      </w:divBdr>
    </w:div>
    <w:div w:id="1229532753">
      <w:bodyDiv w:val="1"/>
      <w:marLeft w:val="0"/>
      <w:marRight w:val="0"/>
      <w:marTop w:val="0"/>
      <w:marBottom w:val="0"/>
      <w:divBdr>
        <w:top w:val="none" w:sz="0" w:space="0" w:color="auto"/>
        <w:left w:val="none" w:sz="0" w:space="0" w:color="auto"/>
        <w:bottom w:val="none" w:sz="0" w:space="0" w:color="auto"/>
        <w:right w:val="none" w:sz="0" w:space="0" w:color="auto"/>
      </w:divBdr>
    </w:div>
    <w:div w:id="1229800321">
      <w:bodyDiv w:val="1"/>
      <w:marLeft w:val="0"/>
      <w:marRight w:val="0"/>
      <w:marTop w:val="0"/>
      <w:marBottom w:val="0"/>
      <w:divBdr>
        <w:top w:val="none" w:sz="0" w:space="0" w:color="auto"/>
        <w:left w:val="none" w:sz="0" w:space="0" w:color="auto"/>
        <w:bottom w:val="none" w:sz="0" w:space="0" w:color="auto"/>
        <w:right w:val="none" w:sz="0" w:space="0" w:color="auto"/>
      </w:divBdr>
    </w:div>
    <w:div w:id="1229993699">
      <w:bodyDiv w:val="1"/>
      <w:marLeft w:val="0"/>
      <w:marRight w:val="0"/>
      <w:marTop w:val="0"/>
      <w:marBottom w:val="0"/>
      <w:divBdr>
        <w:top w:val="none" w:sz="0" w:space="0" w:color="auto"/>
        <w:left w:val="none" w:sz="0" w:space="0" w:color="auto"/>
        <w:bottom w:val="none" w:sz="0" w:space="0" w:color="auto"/>
        <w:right w:val="none" w:sz="0" w:space="0" w:color="auto"/>
      </w:divBdr>
    </w:div>
    <w:div w:id="1230309388">
      <w:bodyDiv w:val="1"/>
      <w:marLeft w:val="0"/>
      <w:marRight w:val="0"/>
      <w:marTop w:val="0"/>
      <w:marBottom w:val="0"/>
      <w:divBdr>
        <w:top w:val="none" w:sz="0" w:space="0" w:color="auto"/>
        <w:left w:val="none" w:sz="0" w:space="0" w:color="auto"/>
        <w:bottom w:val="none" w:sz="0" w:space="0" w:color="auto"/>
        <w:right w:val="none" w:sz="0" w:space="0" w:color="auto"/>
      </w:divBdr>
    </w:div>
    <w:div w:id="1230459017">
      <w:bodyDiv w:val="1"/>
      <w:marLeft w:val="0"/>
      <w:marRight w:val="0"/>
      <w:marTop w:val="0"/>
      <w:marBottom w:val="0"/>
      <w:divBdr>
        <w:top w:val="none" w:sz="0" w:space="0" w:color="auto"/>
        <w:left w:val="none" w:sz="0" w:space="0" w:color="auto"/>
        <w:bottom w:val="none" w:sz="0" w:space="0" w:color="auto"/>
        <w:right w:val="none" w:sz="0" w:space="0" w:color="auto"/>
      </w:divBdr>
    </w:div>
    <w:div w:id="1230731364">
      <w:bodyDiv w:val="1"/>
      <w:marLeft w:val="0"/>
      <w:marRight w:val="0"/>
      <w:marTop w:val="0"/>
      <w:marBottom w:val="0"/>
      <w:divBdr>
        <w:top w:val="none" w:sz="0" w:space="0" w:color="auto"/>
        <w:left w:val="none" w:sz="0" w:space="0" w:color="auto"/>
        <w:bottom w:val="none" w:sz="0" w:space="0" w:color="auto"/>
        <w:right w:val="none" w:sz="0" w:space="0" w:color="auto"/>
      </w:divBdr>
    </w:div>
    <w:div w:id="1231186295">
      <w:bodyDiv w:val="1"/>
      <w:marLeft w:val="0"/>
      <w:marRight w:val="0"/>
      <w:marTop w:val="0"/>
      <w:marBottom w:val="0"/>
      <w:divBdr>
        <w:top w:val="none" w:sz="0" w:space="0" w:color="auto"/>
        <w:left w:val="none" w:sz="0" w:space="0" w:color="auto"/>
        <w:bottom w:val="none" w:sz="0" w:space="0" w:color="auto"/>
        <w:right w:val="none" w:sz="0" w:space="0" w:color="auto"/>
      </w:divBdr>
    </w:div>
    <w:div w:id="1231381095">
      <w:bodyDiv w:val="1"/>
      <w:marLeft w:val="0"/>
      <w:marRight w:val="0"/>
      <w:marTop w:val="0"/>
      <w:marBottom w:val="0"/>
      <w:divBdr>
        <w:top w:val="none" w:sz="0" w:space="0" w:color="auto"/>
        <w:left w:val="none" w:sz="0" w:space="0" w:color="auto"/>
        <w:bottom w:val="none" w:sz="0" w:space="0" w:color="auto"/>
        <w:right w:val="none" w:sz="0" w:space="0" w:color="auto"/>
      </w:divBdr>
    </w:div>
    <w:div w:id="1231422242">
      <w:bodyDiv w:val="1"/>
      <w:marLeft w:val="0"/>
      <w:marRight w:val="0"/>
      <w:marTop w:val="0"/>
      <w:marBottom w:val="0"/>
      <w:divBdr>
        <w:top w:val="none" w:sz="0" w:space="0" w:color="auto"/>
        <w:left w:val="none" w:sz="0" w:space="0" w:color="auto"/>
        <w:bottom w:val="none" w:sz="0" w:space="0" w:color="auto"/>
        <w:right w:val="none" w:sz="0" w:space="0" w:color="auto"/>
      </w:divBdr>
    </w:div>
    <w:div w:id="1231501549">
      <w:bodyDiv w:val="1"/>
      <w:marLeft w:val="0"/>
      <w:marRight w:val="0"/>
      <w:marTop w:val="0"/>
      <w:marBottom w:val="0"/>
      <w:divBdr>
        <w:top w:val="none" w:sz="0" w:space="0" w:color="auto"/>
        <w:left w:val="none" w:sz="0" w:space="0" w:color="auto"/>
        <w:bottom w:val="none" w:sz="0" w:space="0" w:color="auto"/>
        <w:right w:val="none" w:sz="0" w:space="0" w:color="auto"/>
      </w:divBdr>
    </w:div>
    <w:div w:id="1231572220">
      <w:bodyDiv w:val="1"/>
      <w:marLeft w:val="0"/>
      <w:marRight w:val="0"/>
      <w:marTop w:val="0"/>
      <w:marBottom w:val="0"/>
      <w:divBdr>
        <w:top w:val="none" w:sz="0" w:space="0" w:color="auto"/>
        <w:left w:val="none" w:sz="0" w:space="0" w:color="auto"/>
        <w:bottom w:val="none" w:sz="0" w:space="0" w:color="auto"/>
        <w:right w:val="none" w:sz="0" w:space="0" w:color="auto"/>
      </w:divBdr>
    </w:div>
    <w:div w:id="1231765746">
      <w:bodyDiv w:val="1"/>
      <w:marLeft w:val="0"/>
      <w:marRight w:val="0"/>
      <w:marTop w:val="0"/>
      <w:marBottom w:val="0"/>
      <w:divBdr>
        <w:top w:val="none" w:sz="0" w:space="0" w:color="auto"/>
        <w:left w:val="none" w:sz="0" w:space="0" w:color="auto"/>
        <w:bottom w:val="none" w:sz="0" w:space="0" w:color="auto"/>
        <w:right w:val="none" w:sz="0" w:space="0" w:color="auto"/>
      </w:divBdr>
    </w:div>
    <w:div w:id="1231767989">
      <w:bodyDiv w:val="1"/>
      <w:marLeft w:val="0"/>
      <w:marRight w:val="0"/>
      <w:marTop w:val="0"/>
      <w:marBottom w:val="0"/>
      <w:divBdr>
        <w:top w:val="none" w:sz="0" w:space="0" w:color="auto"/>
        <w:left w:val="none" w:sz="0" w:space="0" w:color="auto"/>
        <w:bottom w:val="none" w:sz="0" w:space="0" w:color="auto"/>
        <w:right w:val="none" w:sz="0" w:space="0" w:color="auto"/>
      </w:divBdr>
    </w:div>
    <w:div w:id="1231960825">
      <w:bodyDiv w:val="1"/>
      <w:marLeft w:val="0"/>
      <w:marRight w:val="0"/>
      <w:marTop w:val="0"/>
      <w:marBottom w:val="0"/>
      <w:divBdr>
        <w:top w:val="none" w:sz="0" w:space="0" w:color="auto"/>
        <w:left w:val="none" w:sz="0" w:space="0" w:color="auto"/>
        <w:bottom w:val="none" w:sz="0" w:space="0" w:color="auto"/>
        <w:right w:val="none" w:sz="0" w:space="0" w:color="auto"/>
      </w:divBdr>
    </w:div>
    <w:div w:id="1232083088">
      <w:bodyDiv w:val="1"/>
      <w:marLeft w:val="0"/>
      <w:marRight w:val="0"/>
      <w:marTop w:val="0"/>
      <w:marBottom w:val="0"/>
      <w:divBdr>
        <w:top w:val="none" w:sz="0" w:space="0" w:color="auto"/>
        <w:left w:val="none" w:sz="0" w:space="0" w:color="auto"/>
        <w:bottom w:val="none" w:sz="0" w:space="0" w:color="auto"/>
        <w:right w:val="none" w:sz="0" w:space="0" w:color="auto"/>
      </w:divBdr>
    </w:div>
    <w:div w:id="1232158083">
      <w:bodyDiv w:val="1"/>
      <w:marLeft w:val="0"/>
      <w:marRight w:val="0"/>
      <w:marTop w:val="0"/>
      <w:marBottom w:val="0"/>
      <w:divBdr>
        <w:top w:val="none" w:sz="0" w:space="0" w:color="auto"/>
        <w:left w:val="none" w:sz="0" w:space="0" w:color="auto"/>
        <w:bottom w:val="none" w:sz="0" w:space="0" w:color="auto"/>
        <w:right w:val="none" w:sz="0" w:space="0" w:color="auto"/>
      </w:divBdr>
    </w:div>
    <w:div w:id="1232423777">
      <w:bodyDiv w:val="1"/>
      <w:marLeft w:val="0"/>
      <w:marRight w:val="0"/>
      <w:marTop w:val="0"/>
      <w:marBottom w:val="0"/>
      <w:divBdr>
        <w:top w:val="none" w:sz="0" w:space="0" w:color="auto"/>
        <w:left w:val="none" w:sz="0" w:space="0" w:color="auto"/>
        <w:bottom w:val="none" w:sz="0" w:space="0" w:color="auto"/>
        <w:right w:val="none" w:sz="0" w:space="0" w:color="auto"/>
      </w:divBdr>
    </w:div>
    <w:div w:id="1233084732">
      <w:bodyDiv w:val="1"/>
      <w:marLeft w:val="0"/>
      <w:marRight w:val="0"/>
      <w:marTop w:val="0"/>
      <w:marBottom w:val="0"/>
      <w:divBdr>
        <w:top w:val="none" w:sz="0" w:space="0" w:color="auto"/>
        <w:left w:val="none" w:sz="0" w:space="0" w:color="auto"/>
        <w:bottom w:val="none" w:sz="0" w:space="0" w:color="auto"/>
        <w:right w:val="none" w:sz="0" w:space="0" w:color="auto"/>
      </w:divBdr>
    </w:div>
    <w:div w:id="1233350558">
      <w:bodyDiv w:val="1"/>
      <w:marLeft w:val="0"/>
      <w:marRight w:val="0"/>
      <w:marTop w:val="0"/>
      <w:marBottom w:val="0"/>
      <w:divBdr>
        <w:top w:val="none" w:sz="0" w:space="0" w:color="auto"/>
        <w:left w:val="none" w:sz="0" w:space="0" w:color="auto"/>
        <w:bottom w:val="none" w:sz="0" w:space="0" w:color="auto"/>
        <w:right w:val="none" w:sz="0" w:space="0" w:color="auto"/>
      </w:divBdr>
    </w:div>
    <w:div w:id="1233396726">
      <w:bodyDiv w:val="1"/>
      <w:marLeft w:val="0"/>
      <w:marRight w:val="0"/>
      <w:marTop w:val="0"/>
      <w:marBottom w:val="0"/>
      <w:divBdr>
        <w:top w:val="none" w:sz="0" w:space="0" w:color="auto"/>
        <w:left w:val="none" w:sz="0" w:space="0" w:color="auto"/>
        <w:bottom w:val="none" w:sz="0" w:space="0" w:color="auto"/>
        <w:right w:val="none" w:sz="0" w:space="0" w:color="auto"/>
      </w:divBdr>
    </w:div>
    <w:div w:id="1233470335">
      <w:bodyDiv w:val="1"/>
      <w:marLeft w:val="0"/>
      <w:marRight w:val="0"/>
      <w:marTop w:val="0"/>
      <w:marBottom w:val="0"/>
      <w:divBdr>
        <w:top w:val="none" w:sz="0" w:space="0" w:color="auto"/>
        <w:left w:val="none" w:sz="0" w:space="0" w:color="auto"/>
        <w:bottom w:val="none" w:sz="0" w:space="0" w:color="auto"/>
        <w:right w:val="none" w:sz="0" w:space="0" w:color="auto"/>
      </w:divBdr>
    </w:div>
    <w:div w:id="1233471640">
      <w:bodyDiv w:val="1"/>
      <w:marLeft w:val="0"/>
      <w:marRight w:val="0"/>
      <w:marTop w:val="0"/>
      <w:marBottom w:val="0"/>
      <w:divBdr>
        <w:top w:val="none" w:sz="0" w:space="0" w:color="auto"/>
        <w:left w:val="none" w:sz="0" w:space="0" w:color="auto"/>
        <w:bottom w:val="none" w:sz="0" w:space="0" w:color="auto"/>
        <w:right w:val="none" w:sz="0" w:space="0" w:color="auto"/>
      </w:divBdr>
    </w:div>
    <w:div w:id="1233657785">
      <w:bodyDiv w:val="1"/>
      <w:marLeft w:val="0"/>
      <w:marRight w:val="0"/>
      <w:marTop w:val="0"/>
      <w:marBottom w:val="0"/>
      <w:divBdr>
        <w:top w:val="none" w:sz="0" w:space="0" w:color="auto"/>
        <w:left w:val="none" w:sz="0" w:space="0" w:color="auto"/>
        <w:bottom w:val="none" w:sz="0" w:space="0" w:color="auto"/>
        <w:right w:val="none" w:sz="0" w:space="0" w:color="auto"/>
      </w:divBdr>
    </w:div>
    <w:div w:id="1233658439">
      <w:bodyDiv w:val="1"/>
      <w:marLeft w:val="0"/>
      <w:marRight w:val="0"/>
      <w:marTop w:val="0"/>
      <w:marBottom w:val="0"/>
      <w:divBdr>
        <w:top w:val="none" w:sz="0" w:space="0" w:color="auto"/>
        <w:left w:val="none" w:sz="0" w:space="0" w:color="auto"/>
        <w:bottom w:val="none" w:sz="0" w:space="0" w:color="auto"/>
        <w:right w:val="none" w:sz="0" w:space="0" w:color="auto"/>
      </w:divBdr>
    </w:div>
    <w:div w:id="1233809449">
      <w:bodyDiv w:val="1"/>
      <w:marLeft w:val="0"/>
      <w:marRight w:val="0"/>
      <w:marTop w:val="0"/>
      <w:marBottom w:val="0"/>
      <w:divBdr>
        <w:top w:val="none" w:sz="0" w:space="0" w:color="auto"/>
        <w:left w:val="none" w:sz="0" w:space="0" w:color="auto"/>
        <w:bottom w:val="none" w:sz="0" w:space="0" w:color="auto"/>
        <w:right w:val="none" w:sz="0" w:space="0" w:color="auto"/>
      </w:divBdr>
    </w:div>
    <w:div w:id="1233850334">
      <w:bodyDiv w:val="1"/>
      <w:marLeft w:val="0"/>
      <w:marRight w:val="0"/>
      <w:marTop w:val="0"/>
      <w:marBottom w:val="0"/>
      <w:divBdr>
        <w:top w:val="none" w:sz="0" w:space="0" w:color="auto"/>
        <w:left w:val="none" w:sz="0" w:space="0" w:color="auto"/>
        <w:bottom w:val="none" w:sz="0" w:space="0" w:color="auto"/>
        <w:right w:val="none" w:sz="0" w:space="0" w:color="auto"/>
      </w:divBdr>
    </w:div>
    <w:div w:id="1233850857">
      <w:bodyDiv w:val="1"/>
      <w:marLeft w:val="0"/>
      <w:marRight w:val="0"/>
      <w:marTop w:val="0"/>
      <w:marBottom w:val="0"/>
      <w:divBdr>
        <w:top w:val="none" w:sz="0" w:space="0" w:color="auto"/>
        <w:left w:val="none" w:sz="0" w:space="0" w:color="auto"/>
        <w:bottom w:val="none" w:sz="0" w:space="0" w:color="auto"/>
        <w:right w:val="none" w:sz="0" w:space="0" w:color="auto"/>
      </w:divBdr>
    </w:div>
    <w:div w:id="1234581758">
      <w:bodyDiv w:val="1"/>
      <w:marLeft w:val="0"/>
      <w:marRight w:val="0"/>
      <w:marTop w:val="0"/>
      <w:marBottom w:val="0"/>
      <w:divBdr>
        <w:top w:val="none" w:sz="0" w:space="0" w:color="auto"/>
        <w:left w:val="none" w:sz="0" w:space="0" w:color="auto"/>
        <w:bottom w:val="none" w:sz="0" w:space="0" w:color="auto"/>
        <w:right w:val="none" w:sz="0" w:space="0" w:color="auto"/>
      </w:divBdr>
    </w:div>
    <w:div w:id="1234700973">
      <w:bodyDiv w:val="1"/>
      <w:marLeft w:val="0"/>
      <w:marRight w:val="0"/>
      <w:marTop w:val="0"/>
      <w:marBottom w:val="0"/>
      <w:divBdr>
        <w:top w:val="none" w:sz="0" w:space="0" w:color="auto"/>
        <w:left w:val="none" w:sz="0" w:space="0" w:color="auto"/>
        <w:bottom w:val="none" w:sz="0" w:space="0" w:color="auto"/>
        <w:right w:val="none" w:sz="0" w:space="0" w:color="auto"/>
      </w:divBdr>
    </w:div>
    <w:div w:id="1235240006">
      <w:bodyDiv w:val="1"/>
      <w:marLeft w:val="0"/>
      <w:marRight w:val="0"/>
      <w:marTop w:val="0"/>
      <w:marBottom w:val="0"/>
      <w:divBdr>
        <w:top w:val="none" w:sz="0" w:space="0" w:color="auto"/>
        <w:left w:val="none" w:sz="0" w:space="0" w:color="auto"/>
        <w:bottom w:val="none" w:sz="0" w:space="0" w:color="auto"/>
        <w:right w:val="none" w:sz="0" w:space="0" w:color="auto"/>
      </w:divBdr>
    </w:div>
    <w:div w:id="1235432802">
      <w:bodyDiv w:val="1"/>
      <w:marLeft w:val="0"/>
      <w:marRight w:val="0"/>
      <w:marTop w:val="0"/>
      <w:marBottom w:val="0"/>
      <w:divBdr>
        <w:top w:val="none" w:sz="0" w:space="0" w:color="auto"/>
        <w:left w:val="none" w:sz="0" w:space="0" w:color="auto"/>
        <w:bottom w:val="none" w:sz="0" w:space="0" w:color="auto"/>
        <w:right w:val="none" w:sz="0" w:space="0" w:color="auto"/>
      </w:divBdr>
      <w:divsChild>
        <w:div w:id="38824963">
          <w:marLeft w:val="480"/>
          <w:marRight w:val="0"/>
          <w:marTop w:val="0"/>
          <w:marBottom w:val="0"/>
          <w:divBdr>
            <w:top w:val="none" w:sz="0" w:space="0" w:color="auto"/>
            <w:left w:val="none" w:sz="0" w:space="0" w:color="auto"/>
            <w:bottom w:val="none" w:sz="0" w:space="0" w:color="auto"/>
            <w:right w:val="none" w:sz="0" w:space="0" w:color="auto"/>
          </w:divBdr>
        </w:div>
        <w:div w:id="137113254">
          <w:marLeft w:val="480"/>
          <w:marRight w:val="0"/>
          <w:marTop w:val="0"/>
          <w:marBottom w:val="0"/>
          <w:divBdr>
            <w:top w:val="none" w:sz="0" w:space="0" w:color="auto"/>
            <w:left w:val="none" w:sz="0" w:space="0" w:color="auto"/>
            <w:bottom w:val="none" w:sz="0" w:space="0" w:color="auto"/>
            <w:right w:val="none" w:sz="0" w:space="0" w:color="auto"/>
          </w:divBdr>
        </w:div>
        <w:div w:id="153498071">
          <w:marLeft w:val="480"/>
          <w:marRight w:val="0"/>
          <w:marTop w:val="0"/>
          <w:marBottom w:val="0"/>
          <w:divBdr>
            <w:top w:val="none" w:sz="0" w:space="0" w:color="auto"/>
            <w:left w:val="none" w:sz="0" w:space="0" w:color="auto"/>
            <w:bottom w:val="none" w:sz="0" w:space="0" w:color="auto"/>
            <w:right w:val="none" w:sz="0" w:space="0" w:color="auto"/>
          </w:divBdr>
        </w:div>
        <w:div w:id="235824293">
          <w:marLeft w:val="480"/>
          <w:marRight w:val="0"/>
          <w:marTop w:val="0"/>
          <w:marBottom w:val="0"/>
          <w:divBdr>
            <w:top w:val="none" w:sz="0" w:space="0" w:color="auto"/>
            <w:left w:val="none" w:sz="0" w:space="0" w:color="auto"/>
            <w:bottom w:val="none" w:sz="0" w:space="0" w:color="auto"/>
            <w:right w:val="none" w:sz="0" w:space="0" w:color="auto"/>
          </w:divBdr>
        </w:div>
        <w:div w:id="275451848">
          <w:marLeft w:val="480"/>
          <w:marRight w:val="0"/>
          <w:marTop w:val="0"/>
          <w:marBottom w:val="0"/>
          <w:divBdr>
            <w:top w:val="none" w:sz="0" w:space="0" w:color="auto"/>
            <w:left w:val="none" w:sz="0" w:space="0" w:color="auto"/>
            <w:bottom w:val="none" w:sz="0" w:space="0" w:color="auto"/>
            <w:right w:val="none" w:sz="0" w:space="0" w:color="auto"/>
          </w:divBdr>
        </w:div>
        <w:div w:id="304892951">
          <w:marLeft w:val="480"/>
          <w:marRight w:val="0"/>
          <w:marTop w:val="0"/>
          <w:marBottom w:val="0"/>
          <w:divBdr>
            <w:top w:val="none" w:sz="0" w:space="0" w:color="auto"/>
            <w:left w:val="none" w:sz="0" w:space="0" w:color="auto"/>
            <w:bottom w:val="none" w:sz="0" w:space="0" w:color="auto"/>
            <w:right w:val="none" w:sz="0" w:space="0" w:color="auto"/>
          </w:divBdr>
        </w:div>
        <w:div w:id="361326029">
          <w:marLeft w:val="480"/>
          <w:marRight w:val="0"/>
          <w:marTop w:val="0"/>
          <w:marBottom w:val="0"/>
          <w:divBdr>
            <w:top w:val="none" w:sz="0" w:space="0" w:color="auto"/>
            <w:left w:val="none" w:sz="0" w:space="0" w:color="auto"/>
            <w:bottom w:val="none" w:sz="0" w:space="0" w:color="auto"/>
            <w:right w:val="none" w:sz="0" w:space="0" w:color="auto"/>
          </w:divBdr>
        </w:div>
        <w:div w:id="393893848">
          <w:marLeft w:val="480"/>
          <w:marRight w:val="0"/>
          <w:marTop w:val="0"/>
          <w:marBottom w:val="0"/>
          <w:divBdr>
            <w:top w:val="none" w:sz="0" w:space="0" w:color="auto"/>
            <w:left w:val="none" w:sz="0" w:space="0" w:color="auto"/>
            <w:bottom w:val="none" w:sz="0" w:space="0" w:color="auto"/>
            <w:right w:val="none" w:sz="0" w:space="0" w:color="auto"/>
          </w:divBdr>
        </w:div>
        <w:div w:id="395128366">
          <w:marLeft w:val="480"/>
          <w:marRight w:val="0"/>
          <w:marTop w:val="0"/>
          <w:marBottom w:val="0"/>
          <w:divBdr>
            <w:top w:val="none" w:sz="0" w:space="0" w:color="auto"/>
            <w:left w:val="none" w:sz="0" w:space="0" w:color="auto"/>
            <w:bottom w:val="none" w:sz="0" w:space="0" w:color="auto"/>
            <w:right w:val="none" w:sz="0" w:space="0" w:color="auto"/>
          </w:divBdr>
        </w:div>
        <w:div w:id="404374540">
          <w:marLeft w:val="480"/>
          <w:marRight w:val="0"/>
          <w:marTop w:val="0"/>
          <w:marBottom w:val="0"/>
          <w:divBdr>
            <w:top w:val="none" w:sz="0" w:space="0" w:color="auto"/>
            <w:left w:val="none" w:sz="0" w:space="0" w:color="auto"/>
            <w:bottom w:val="none" w:sz="0" w:space="0" w:color="auto"/>
            <w:right w:val="none" w:sz="0" w:space="0" w:color="auto"/>
          </w:divBdr>
        </w:div>
        <w:div w:id="476924617">
          <w:marLeft w:val="480"/>
          <w:marRight w:val="0"/>
          <w:marTop w:val="0"/>
          <w:marBottom w:val="0"/>
          <w:divBdr>
            <w:top w:val="none" w:sz="0" w:space="0" w:color="auto"/>
            <w:left w:val="none" w:sz="0" w:space="0" w:color="auto"/>
            <w:bottom w:val="none" w:sz="0" w:space="0" w:color="auto"/>
            <w:right w:val="none" w:sz="0" w:space="0" w:color="auto"/>
          </w:divBdr>
        </w:div>
        <w:div w:id="487481943">
          <w:marLeft w:val="480"/>
          <w:marRight w:val="0"/>
          <w:marTop w:val="0"/>
          <w:marBottom w:val="0"/>
          <w:divBdr>
            <w:top w:val="none" w:sz="0" w:space="0" w:color="auto"/>
            <w:left w:val="none" w:sz="0" w:space="0" w:color="auto"/>
            <w:bottom w:val="none" w:sz="0" w:space="0" w:color="auto"/>
            <w:right w:val="none" w:sz="0" w:space="0" w:color="auto"/>
          </w:divBdr>
        </w:div>
        <w:div w:id="532695027">
          <w:marLeft w:val="480"/>
          <w:marRight w:val="0"/>
          <w:marTop w:val="0"/>
          <w:marBottom w:val="0"/>
          <w:divBdr>
            <w:top w:val="none" w:sz="0" w:space="0" w:color="auto"/>
            <w:left w:val="none" w:sz="0" w:space="0" w:color="auto"/>
            <w:bottom w:val="none" w:sz="0" w:space="0" w:color="auto"/>
            <w:right w:val="none" w:sz="0" w:space="0" w:color="auto"/>
          </w:divBdr>
        </w:div>
        <w:div w:id="573707336">
          <w:marLeft w:val="480"/>
          <w:marRight w:val="0"/>
          <w:marTop w:val="0"/>
          <w:marBottom w:val="0"/>
          <w:divBdr>
            <w:top w:val="none" w:sz="0" w:space="0" w:color="auto"/>
            <w:left w:val="none" w:sz="0" w:space="0" w:color="auto"/>
            <w:bottom w:val="none" w:sz="0" w:space="0" w:color="auto"/>
            <w:right w:val="none" w:sz="0" w:space="0" w:color="auto"/>
          </w:divBdr>
        </w:div>
        <w:div w:id="611667169">
          <w:marLeft w:val="480"/>
          <w:marRight w:val="0"/>
          <w:marTop w:val="0"/>
          <w:marBottom w:val="0"/>
          <w:divBdr>
            <w:top w:val="none" w:sz="0" w:space="0" w:color="auto"/>
            <w:left w:val="none" w:sz="0" w:space="0" w:color="auto"/>
            <w:bottom w:val="none" w:sz="0" w:space="0" w:color="auto"/>
            <w:right w:val="none" w:sz="0" w:space="0" w:color="auto"/>
          </w:divBdr>
        </w:div>
        <w:div w:id="680351338">
          <w:marLeft w:val="480"/>
          <w:marRight w:val="0"/>
          <w:marTop w:val="0"/>
          <w:marBottom w:val="0"/>
          <w:divBdr>
            <w:top w:val="none" w:sz="0" w:space="0" w:color="auto"/>
            <w:left w:val="none" w:sz="0" w:space="0" w:color="auto"/>
            <w:bottom w:val="none" w:sz="0" w:space="0" w:color="auto"/>
            <w:right w:val="none" w:sz="0" w:space="0" w:color="auto"/>
          </w:divBdr>
        </w:div>
        <w:div w:id="700783280">
          <w:marLeft w:val="480"/>
          <w:marRight w:val="0"/>
          <w:marTop w:val="0"/>
          <w:marBottom w:val="0"/>
          <w:divBdr>
            <w:top w:val="none" w:sz="0" w:space="0" w:color="auto"/>
            <w:left w:val="none" w:sz="0" w:space="0" w:color="auto"/>
            <w:bottom w:val="none" w:sz="0" w:space="0" w:color="auto"/>
            <w:right w:val="none" w:sz="0" w:space="0" w:color="auto"/>
          </w:divBdr>
        </w:div>
        <w:div w:id="701439618">
          <w:marLeft w:val="480"/>
          <w:marRight w:val="0"/>
          <w:marTop w:val="0"/>
          <w:marBottom w:val="0"/>
          <w:divBdr>
            <w:top w:val="none" w:sz="0" w:space="0" w:color="auto"/>
            <w:left w:val="none" w:sz="0" w:space="0" w:color="auto"/>
            <w:bottom w:val="none" w:sz="0" w:space="0" w:color="auto"/>
            <w:right w:val="none" w:sz="0" w:space="0" w:color="auto"/>
          </w:divBdr>
        </w:div>
        <w:div w:id="773670631">
          <w:marLeft w:val="480"/>
          <w:marRight w:val="0"/>
          <w:marTop w:val="0"/>
          <w:marBottom w:val="0"/>
          <w:divBdr>
            <w:top w:val="none" w:sz="0" w:space="0" w:color="auto"/>
            <w:left w:val="none" w:sz="0" w:space="0" w:color="auto"/>
            <w:bottom w:val="none" w:sz="0" w:space="0" w:color="auto"/>
            <w:right w:val="none" w:sz="0" w:space="0" w:color="auto"/>
          </w:divBdr>
        </w:div>
        <w:div w:id="779686148">
          <w:marLeft w:val="480"/>
          <w:marRight w:val="0"/>
          <w:marTop w:val="0"/>
          <w:marBottom w:val="0"/>
          <w:divBdr>
            <w:top w:val="none" w:sz="0" w:space="0" w:color="auto"/>
            <w:left w:val="none" w:sz="0" w:space="0" w:color="auto"/>
            <w:bottom w:val="none" w:sz="0" w:space="0" w:color="auto"/>
            <w:right w:val="none" w:sz="0" w:space="0" w:color="auto"/>
          </w:divBdr>
        </w:div>
        <w:div w:id="791483112">
          <w:marLeft w:val="480"/>
          <w:marRight w:val="0"/>
          <w:marTop w:val="0"/>
          <w:marBottom w:val="0"/>
          <w:divBdr>
            <w:top w:val="none" w:sz="0" w:space="0" w:color="auto"/>
            <w:left w:val="none" w:sz="0" w:space="0" w:color="auto"/>
            <w:bottom w:val="none" w:sz="0" w:space="0" w:color="auto"/>
            <w:right w:val="none" w:sz="0" w:space="0" w:color="auto"/>
          </w:divBdr>
        </w:div>
        <w:div w:id="901061706">
          <w:marLeft w:val="480"/>
          <w:marRight w:val="0"/>
          <w:marTop w:val="0"/>
          <w:marBottom w:val="0"/>
          <w:divBdr>
            <w:top w:val="none" w:sz="0" w:space="0" w:color="auto"/>
            <w:left w:val="none" w:sz="0" w:space="0" w:color="auto"/>
            <w:bottom w:val="none" w:sz="0" w:space="0" w:color="auto"/>
            <w:right w:val="none" w:sz="0" w:space="0" w:color="auto"/>
          </w:divBdr>
        </w:div>
        <w:div w:id="971248289">
          <w:marLeft w:val="480"/>
          <w:marRight w:val="0"/>
          <w:marTop w:val="0"/>
          <w:marBottom w:val="0"/>
          <w:divBdr>
            <w:top w:val="none" w:sz="0" w:space="0" w:color="auto"/>
            <w:left w:val="none" w:sz="0" w:space="0" w:color="auto"/>
            <w:bottom w:val="none" w:sz="0" w:space="0" w:color="auto"/>
            <w:right w:val="none" w:sz="0" w:space="0" w:color="auto"/>
          </w:divBdr>
        </w:div>
        <w:div w:id="986396657">
          <w:marLeft w:val="480"/>
          <w:marRight w:val="0"/>
          <w:marTop w:val="0"/>
          <w:marBottom w:val="0"/>
          <w:divBdr>
            <w:top w:val="none" w:sz="0" w:space="0" w:color="auto"/>
            <w:left w:val="none" w:sz="0" w:space="0" w:color="auto"/>
            <w:bottom w:val="none" w:sz="0" w:space="0" w:color="auto"/>
            <w:right w:val="none" w:sz="0" w:space="0" w:color="auto"/>
          </w:divBdr>
        </w:div>
        <w:div w:id="1001738146">
          <w:marLeft w:val="480"/>
          <w:marRight w:val="0"/>
          <w:marTop w:val="0"/>
          <w:marBottom w:val="0"/>
          <w:divBdr>
            <w:top w:val="none" w:sz="0" w:space="0" w:color="auto"/>
            <w:left w:val="none" w:sz="0" w:space="0" w:color="auto"/>
            <w:bottom w:val="none" w:sz="0" w:space="0" w:color="auto"/>
            <w:right w:val="none" w:sz="0" w:space="0" w:color="auto"/>
          </w:divBdr>
        </w:div>
        <w:div w:id="1017731886">
          <w:marLeft w:val="480"/>
          <w:marRight w:val="0"/>
          <w:marTop w:val="0"/>
          <w:marBottom w:val="0"/>
          <w:divBdr>
            <w:top w:val="none" w:sz="0" w:space="0" w:color="auto"/>
            <w:left w:val="none" w:sz="0" w:space="0" w:color="auto"/>
            <w:bottom w:val="none" w:sz="0" w:space="0" w:color="auto"/>
            <w:right w:val="none" w:sz="0" w:space="0" w:color="auto"/>
          </w:divBdr>
        </w:div>
        <w:div w:id="1022244985">
          <w:marLeft w:val="480"/>
          <w:marRight w:val="0"/>
          <w:marTop w:val="0"/>
          <w:marBottom w:val="0"/>
          <w:divBdr>
            <w:top w:val="none" w:sz="0" w:space="0" w:color="auto"/>
            <w:left w:val="none" w:sz="0" w:space="0" w:color="auto"/>
            <w:bottom w:val="none" w:sz="0" w:space="0" w:color="auto"/>
            <w:right w:val="none" w:sz="0" w:space="0" w:color="auto"/>
          </w:divBdr>
        </w:div>
        <w:div w:id="1086345502">
          <w:marLeft w:val="480"/>
          <w:marRight w:val="0"/>
          <w:marTop w:val="0"/>
          <w:marBottom w:val="0"/>
          <w:divBdr>
            <w:top w:val="none" w:sz="0" w:space="0" w:color="auto"/>
            <w:left w:val="none" w:sz="0" w:space="0" w:color="auto"/>
            <w:bottom w:val="none" w:sz="0" w:space="0" w:color="auto"/>
            <w:right w:val="none" w:sz="0" w:space="0" w:color="auto"/>
          </w:divBdr>
        </w:div>
        <w:div w:id="1205293861">
          <w:marLeft w:val="480"/>
          <w:marRight w:val="0"/>
          <w:marTop w:val="0"/>
          <w:marBottom w:val="0"/>
          <w:divBdr>
            <w:top w:val="none" w:sz="0" w:space="0" w:color="auto"/>
            <w:left w:val="none" w:sz="0" w:space="0" w:color="auto"/>
            <w:bottom w:val="none" w:sz="0" w:space="0" w:color="auto"/>
            <w:right w:val="none" w:sz="0" w:space="0" w:color="auto"/>
          </w:divBdr>
        </w:div>
        <w:div w:id="1236473640">
          <w:marLeft w:val="480"/>
          <w:marRight w:val="0"/>
          <w:marTop w:val="0"/>
          <w:marBottom w:val="0"/>
          <w:divBdr>
            <w:top w:val="none" w:sz="0" w:space="0" w:color="auto"/>
            <w:left w:val="none" w:sz="0" w:space="0" w:color="auto"/>
            <w:bottom w:val="none" w:sz="0" w:space="0" w:color="auto"/>
            <w:right w:val="none" w:sz="0" w:space="0" w:color="auto"/>
          </w:divBdr>
        </w:div>
        <w:div w:id="1240750126">
          <w:marLeft w:val="480"/>
          <w:marRight w:val="0"/>
          <w:marTop w:val="0"/>
          <w:marBottom w:val="0"/>
          <w:divBdr>
            <w:top w:val="none" w:sz="0" w:space="0" w:color="auto"/>
            <w:left w:val="none" w:sz="0" w:space="0" w:color="auto"/>
            <w:bottom w:val="none" w:sz="0" w:space="0" w:color="auto"/>
            <w:right w:val="none" w:sz="0" w:space="0" w:color="auto"/>
          </w:divBdr>
        </w:div>
        <w:div w:id="1310596968">
          <w:marLeft w:val="480"/>
          <w:marRight w:val="0"/>
          <w:marTop w:val="0"/>
          <w:marBottom w:val="0"/>
          <w:divBdr>
            <w:top w:val="none" w:sz="0" w:space="0" w:color="auto"/>
            <w:left w:val="none" w:sz="0" w:space="0" w:color="auto"/>
            <w:bottom w:val="none" w:sz="0" w:space="0" w:color="auto"/>
            <w:right w:val="none" w:sz="0" w:space="0" w:color="auto"/>
          </w:divBdr>
        </w:div>
        <w:div w:id="1323578466">
          <w:marLeft w:val="480"/>
          <w:marRight w:val="0"/>
          <w:marTop w:val="0"/>
          <w:marBottom w:val="0"/>
          <w:divBdr>
            <w:top w:val="none" w:sz="0" w:space="0" w:color="auto"/>
            <w:left w:val="none" w:sz="0" w:space="0" w:color="auto"/>
            <w:bottom w:val="none" w:sz="0" w:space="0" w:color="auto"/>
            <w:right w:val="none" w:sz="0" w:space="0" w:color="auto"/>
          </w:divBdr>
        </w:div>
        <w:div w:id="1404639520">
          <w:marLeft w:val="480"/>
          <w:marRight w:val="0"/>
          <w:marTop w:val="0"/>
          <w:marBottom w:val="0"/>
          <w:divBdr>
            <w:top w:val="none" w:sz="0" w:space="0" w:color="auto"/>
            <w:left w:val="none" w:sz="0" w:space="0" w:color="auto"/>
            <w:bottom w:val="none" w:sz="0" w:space="0" w:color="auto"/>
            <w:right w:val="none" w:sz="0" w:space="0" w:color="auto"/>
          </w:divBdr>
        </w:div>
        <w:div w:id="1428425431">
          <w:marLeft w:val="480"/>
          <w:marRight w:val="0"/>
          <w:marTop w:val="0"/>
          <w:marBottom w:val="0"/>
          <w:divBdr>
            <w:top w:val="none" w:sz="0" w:space="0" w:color="auto"/>
            <w:left w:val="none" w:sz="0" w:space="0" w:color="auto"/>
            <w:bottom w:val="none" w:sz="0" w:space="0" w:color="auto"/>
            <w:right w:val="none" w:sz="0" w:space="0" w:color="auto"/>
          </w:divBdr>
        </w:div>
        <w:div w:id="1453359066">
          <w:marLeft w:val="480"/>
          <w:marRight w:val="0"/>
          <w:marTop w:val="0"/>
          <w:marBottom w:val="0"/>
          <w:divBdr>
            <w:top w:val="none" w:sz="0" w:space="0" w:color="auto"/>
            <w:left w:val="none" w:sz="0" w:space="0" w:color="auto"/>
            <w:bottom w:val="none" w:sz="0" w:space="0" w:color="auto"/>
            <w:right w:val="none" w:sz="0" w:space="0" w:color="auto"/>
          </w:divBdr>
        </w:div>
        <w:div w:id="1562060582">
          <w:marLeft w:val="480"/>
          <w:marRight w:val="0"/>
          <w:marTop w:val="0"/>
          <w:marBottom w:val="0"/>
          <w:divBdr>
            <w:top w:val="none" w:sz="0" w:space="0" w:color="auto"/>
            <w:left w:val="none" w:sz="0" w:space="0" w:color="auto"/>
            <w:bottom w:val="none" w:sz="0" w:space="0" w:color="auto"/>
            <w:right w:val="none" w:sz="0" w:space="0" w:color="auto"/>
          </w:divBdr>
        </w:div>
        <w:div w:id="1594045815">
          <w:marLeft w:val="480"/>
          <w:marRight w:val="0"/>
          <w:marTop w:val="0"/>
          <w:marBottom w:val="0"/>
          <w:divBdr>
            <w:top w:val="none" w:sz="0" w:space="0" w:color="auto"/>
            <w:left w:val="none" w:sz="0" w:space="0" w:color="auto"/>
            <w:bottom w:val="none" w:sz="0" w:space="0" w:color="auto"/>
            <w:right w:val="none" w:sz="0" w:space="0" w:color="auto"/>
          </w:divBdr>
        </w:div>
        <w:div w:id="1657105792">
          <w:marLeft w:val="480"/>
          <w:marRight w:val="0"/>
          <w:marTop w:val="0"/>
          <w:marBottom w:val="0"/>
          <w:divBdr>
            <w:top w:val="none" w:sz="0" w:space="0" w:color="auto"/>
            <w:left w:val="none" w:sz="0" w:space="0" w:color="auto"/>
            <w:bottom w:val="none" w:sz="0" w:space="0" w:color="auto"/>
            <w:right w:val="none" w:sz="0" w:space="0" w:color="auto"/>
          </w:divBdr>
        </w:div>
        <w:div w:id="1720009024">
          <w:marLeft w:val="480"/>
          <w:marRight w:val="0"/>
          <w:marTop w:val="0"/>
          <w:marBottom w:val="0"/>
          <w:divBdr>
            <w:top w:val="none" w:sz="0" w:space="0" w:color="auto"/>
            <w:left w:val="none" w:sz="0" w:space="0" w:color="auto"/>
            <w:bottom w:val="none" w:sz="0" w:space="0" w:color="auto"/>
            <w:right w:val="none" w:sz="0" w:space="0" w:color="auto"/>
          </w:divBdr>
        </w:div>
        <w:div w:id="1739283328">
          <w:marLeft w:val="480"/>
          <w:marRight w:val="0"/>
          <w:marTop w:val="0"/>
          <w:marBottom w:val="0"/>
          <w:divBdr>
            <w:top w:val="none" w:sz="0" w:space="0" w:color="auto"/>
            <w:left w:val="none" w:sz="0" w:space="0" w:color="auto"/>
            <w:bottom w:val="none" w:sz="0" w:space="0" w:color="auto"/>
            <w:right w:val="none" w:sz="0" w:space="0" w:color="auto"/>
          </w:divBdr>
        </w:div>
        <w:div w:id="1821192518">
          <w:marLeft w:val="480"/>
          <w:marRight w:val="0"/>
          <w:marTop w:val="0"/>
          <w:marBottom w:val="0"/>
          <w:divBdr>
            <w:top w:val="none" w:sz="0" w:space="0" w:color="auto"/>
            <w:left w:val="none" w:sz="0" w:space="0" w:color="auto"/>
            <w:bottom w:val="none" w:sz="0" w:space="0" w:color="auto"/>
            <w:right w:val="none" w:sz="0" w:space="0" w:color="auto"/>
          </w:divBdr>
        </w:div>
        <w:div w:id="1837067405">
          <w:marLeft w:val="480"/>
          <w:marRight w:val="0"/>
          <w:marTop w:val="0"/>
          <w:marBottom w:val="0"/>
          <w:divBdr>
            <w:top w:val="none" w:sz="0" w:space="0" w:color="auto"/>
            <w:left w:val="none" w:sz="0" w:space="0" w:color="auto"/>
            <w:bottom w:val="none" w:sz="0" w:space="0" w:color="auto"/>
            <w:right w:val="none" w:sz="0" w:space="0" w:color="auto"/>
          </w:divBdr>
        </w:div>
        <w:div w:id="1915777737">
          <w:marLeft w:val="480"/>
          <w:marRight w:val="0"/>
          <w:marTop w:val="0"/>
          <w:marBottom w:val="0"/>
          <w:divBdr>
            <w:top w:val="none" w:sz="0" w:space="0" w:color="auto"/>
            <w:left w:val="none" w:sz="0" w:space="0" w:color="auto"/>
            <w:bottom w:val="none" w:sz="0" w:space="0" w:color="auto"/>
            <w:right w:val="none" w:sz="0" w:space="0" w:color="auto"/>
          </w:divBdr>
        </w:div>
        <w:div w:id="2024821315">
          <w:marLeft w:val="480"/>
          <w:marRight w:val="0"/>
          <w:marTop w:val="0"/>
          <w:marBottom w:val="0"/>
          <w:divBdr>
            <w:top w:val="none" w:sz="0" w:space="0" w:color="auto"/>
            <w:left w:val="none" w:sz="0" w:space="0" w:color="auto"/>
            <w:bottom w:val="none" w:sz="0" w:space="0" w:color="auto"/>
            <w:right w:val="none" w:sz="0" w:space="0" w:color="auto"/>
          </w:divBdr>
        </w:div>
        <w:div w:id="2029090962">
          <w:marLeft w:val="480"/>
          <w:marRight w:val="0"/>
          <w:marTop w:val="0"/>
          <w:marBottom w:val="0"/>
          <w:divBdr>
            <w:top w:val="none" w:sz="0" w:space="0" w:color="auto"/>
            <w:left w:val="none" w:sz="0" w:space="0" w:color="auto"/>
            <w:bottom w:val="none" w:sz="0" w:space="0" w:color="auto"/>
            <w:right w:val="none" w:sz="0" w:space="0" w:color="auto"/>
          </w:divBdr>
        </w:div>
        <w:div w:id="2043548768">
          <w:marLeft w:val="480"/>
          <w:marRight w:val="0"/>
          <w:marTop w:val="0"/>
          <w:marBottom w:val="0"/>
          <w:divBdr>
            <w:top w:val="none" w:sz="0" w:space="0" w:color="auto"/>
            <w:left w:val="none" w:sz="0" w:space="0" w:color="auto"/>
            <w:bottom w:val="none" w:sz="0" w:space="0" w:color="auto"/>
            <w:right w:val="none" w:sz="0" w:space="0" w:color="auto"/>
          </w:divBdr>
        </w:div>
        <w:div w:id="2051755950">
          <w:marLeft w:val="480"/>
          <w:marRight w:val="0"/>
          <w:marTop w:val="0"/>
          <w:marBottom w:val="0"/>
          <w:divBdr>
            <w:top w:val="none" w:sz="0" w:space="0" w:color="auto"/>
            <w:left w:val="none" w:sz="0" w:space="0" w:color="auto"/>
            <w:bottom w:val="none" w:sz="0" w:space="0" w:color="auto"/>
            <w:right w:val="none" w:sz="0" w:space="0" w:color="auto"/>
          </w:divBdr>
        </w:div>
        <w:div w:id="2124684627">
          <w:marLeft w:val="480"/>
          <w:marRight w:val="0"/>
          <w:marTop w:val="0"/>
          <w:marBottom w:val="0"/>
          <w:divBdr>
            <w:top w:val="none" w:sz="0" w:space="0" w:color="auto"/>
            <w:left w:val="none" w:sz="0" w:space="0" w:color="auto"/>
            <w:bottom w:val="none" w:sz="0" w:space="0" w:color="auto"/>
            <w:right w:val="none" w:sz="0" w:space="0" w:color="auto"/>
          </w:divBdr>
        </w:div>
      </w:divsChild>
    </w:div>
    <w:div w:id="1235508472">
      <w:bodyDiv w:val="1"/>
      <w:marLeft w:val="0"/>
      <w:marRight w:val="0"/>
      <w:marTop w:val="0"/>
      <w:marBottom w:val="0"/>
      <w:divBdr>
        <w:top w:val="none" w:sz="0" w:space="0" w:color="auto"/>
        <w:left w:val="none" w:sz="0" w:space="0" w:color="auto"/>
        <w:bottom w:val="none" w:sz="0" w:space="0" w:color="auto"/>
        <w:right w:val="none" w:sz="0" w:space="0" w:color="auto"/>
      </w:divBdr>
    </w:div>
    <w:div w:id="1235511575">
      <w:bodyDiv w:val="1"/>
      <w:marLeft w:val="0"/>
      <w:marRight w:val="0"/>
      <w:marTop w:val="0"/>
      <w:marBottom w:val="0"/>
      <w:divBdr>
        <w:top w:val="none" w:sz="0" w:space="0" w:color="auto"/>
        <w:left w:val="none" w:sz="0" w:space="0" w:color="auto"/>
        <w:bottom w:val="none" w:sz="0" w:space="0" w:color="auto"/>
        <w:right w:val="none" w:sz="0" w:space="0" w:color="auto"/>
      </w:divBdr>
    </w:div>
    <w:div w:id="1235581351">
      <w:bodyDiv w:val="1"/>
      <w:marLeft w:val="0"/>
      <w:marRight w:val="0"/>
      <w:marTop w:val="0"/>
      <w:marBottom w:val="0"/>
      <w:divBdr>
        <w:top w:val="none" w:sz="0" w:space="0" w:color="auto"/>
        <w:left w:val="none" w:sz="0" w:space="0" w:color="auto"/>
        <w:bottom w:val="none" w:sz="0" w:space="0" w:color="auto"/>
        <w:right w:val="none" w:sz="0" w:space="0" w:color="auto"/>
      </w:divBdr>
    </w:div>
    <w:div w:id="1235817750">
      <w:bodyDiv w:val="1"/>
      <w:marLeft w:val="0"/>
      <w:marRight w:val="0"/>
      <w:marTop w:val="0"/>
      <w:marBottom w:val="0"/>
      <w:divBdr>
        <w:top w:val="none" w:sz="0" w:space="0" w:color="auto"/>
        <w:left w:val="none" w:sz="0" w:space="0" w:color="auto"/>
        <w:bottom w:val="none" w:sz="0" w:space="0" w:color="auto"/>
        <w:right w:val="none" w:sz="0" w:space="0" w:color="auto"/>
      </w:divBdr>
    </w:div>
    <w:div w:id="1235823759">
      <w:bodyDiv w:val="1"/>
      <w:marLeft w:val="0"/>
      <w:marRight w:val="0"/>
      <w:marTop w:val="0"/>
      <w:marBottom w:val="0"/>
      <w:divBdr>
        <w:top w:val="none" w:sz="0" w:space="0" w:color="auto"/>
        <w:left w:val="none" w:sz="0" w:space="0" w:color="auto"/>
        <w:bottom w:val="none" w:sz="0" w:space="0" w:color="auto"/>
        <w:right w:val="none" w:sz="0" w:space="0" w:color="auto"/>
      </w:divBdr>
    </w:div>
    <w:div w:id="1236090467">
      <w:bodyDiv w:val="1"/>
      <w:marLeft w:val="0"/>
      <w:marRight w:val="0"/>
      <w:marTop w:val="0"/>
      <w:marBottom w:val="0"/>
      <w:divBdr>
        <w:top w:val="none" w:sz="0" w:space="0" w:color="auto"/>
        <w:left w:val="none" w:sz="0" w:space="0" w:color="auto"/>
        <w:bottom w:val="none" w:sz="0" w:space="0" w:color="auto"/>
        <w:right w:val="none" w:sz="0" w:space="0" w:color="auto"/>
      </w:divBdr>
    </w:div>
    <w:div w:id="1236091636">
      <w:bodyDiv w:val="1"/>
      <w:marLeft w:val="0"/>
      <w:marRight w:val="0"/>
      <w:marTop w:val="0"/>
      <w:marBottom w:val="0"/>
      <w:divBdr>
        <w:top w:val="none" w:sz="0" w:space="0" w:color="auto"/>
        <w:left w:val="none" w:sz="0" w:space="0" w:color="auto"/>
        <w:bottom w:val="none" w:sz="0" w:space="0" w:color="auto"/>
        <w:right w:val="none" w:sz="0" w:space="0" w:color="auto"/>
      </w:divBdr>
    </w:div>
    <w:div w:id="1236279398">
      <w:bodyDiv w:val="1"/>
      <w:marLeft w:val="0"/>
      <w:marRight w:val="0"/>
      <w:marTop w:val="0"/>
      <w:marBottom w:val="0"/>
      <w:divBdr>
        <w:top w:val="none" w:sz="0" w:space="0" w:color="auto"/>
        <w:left w:val="none" w:sz="0" w:space="0" w:color="auto"/>
        <w:bottom w:val="none" w:sz="0" w:space="0" w:color="auto"/>
        <w:right w:val="none" w:sz="0" w:space="0" w:color="auto"/>
      </w:divBdr>
    </w:div>
    <w:div w:id="1236358560">
      <w:bodyDiv w:val="1"/>
      <w:marLeft w:val="0"/>
      <w:marRight w:val="0"/>
      <w:marTop w:val="0"/>
      <w:marBottom w:val="0"/>
      <w:divBdr>
        <w:top w:val="none" w:sz="0" w:space="0" w:color="auto"/>
        <w:left w:val="none" w:sz="0" w:space="0" w:color="auto"/>
        <w:bottom w:val="none" w:sz="0" w:space="0" w:color="auto"/>
        <w:right w:val="none" w:sz="0" w:space="0" w:color="auto"/>
      </w:divBdr>
      <w:divsChild>
        <w:div w:id="49766106">
          <w:marLeft w:val="480"/>
          <w:marRight w:val="0"/>
          <w:marTop w:val="0"/>
          <w:marBottom w:val="0"/>
          <w:divBdr>
            <w:top w:val="none" w:sz="0" w:space="0" w:color="auto"/>
            <w:left w:val="none" w:sz="0" w:space="0" w:color="auto"/>
            <w:bottom w:val="none" w:sz="0" w:space="0" w:color="auto"/>
            <w:right w:val="none" w:sz="0" w:space="0" w:color="auto"/>
          </w:divBdr>
        </w:div>
        <w:div w:id="201216210">
          <w:marLeft w:val="480"/>
          <w:marRight w:val="0"/>
          <w:marTop w:val="0"/>
          <w:marBottom w:val="0"/>
          <w:divBdr>
            <w:top w:val="none" w:sz="0" w:space="0" w:color="auto"/>
            <w:left w:val="none" w:sz="0" w:space="0" w:color="auto"/>
            <w:bottom w:val="none" w:sz="0" w:space="0" w:color="auto"/>
            <w:right w:val="none" w:sz="0" w:space="0" w:color="auto"/>
          </w:divBdr>
        </w:div>
        <w:div w:id="229191960">
          <w:marLeft w:val="480"/>
          <w:marRight w:val="0"/>
          <w:marTop w:val="0"/>
          <w:marBottom w:val="0"/>
          <w:divBdr>
            <w:top w:val="none" w:sz="0" w:space="0" w:color="auto"/>
            <w:left w:val="none" w:sz="0" w:space="0" w:color="auto"/>
            <w:bottom w:val="none" w:sz="0" w:space="0" w:color="auto"/>
            <w:right w:val="none" w:sz="0" w:space="0" w:color="auto"/>
          </w:divBdr>
        </w:div>
        <w:div w:id="268394666">
          <w:marLeft w:val="480"/>
          <w:marRight w:val="0"/>
          <w:marTop w:val="0"/>
          <w:marBottom w:val="0"/>
          <w:divBdr>
            <w:top w:val="none" w:sz="0" w:space="0" w:color="auto"/>
            <w:left w:val="none" w:sz="0" w:space="0" w:color="auto"/>
            <w:bottom w:val="none" w:sz="0" w:space="0" w:color="auto"/>
            <w:right w:val="none" w:sz="0" w:space="0" w:color="auto"/>
          </w:divBdr>
        </w:div>
        <w:div w:id="296758759">
          <w:marLeft w:val="480"/>
          <w:marRight w:val="0"/>
          <w:marTop w:val="0"/>
          <w:marBottom w:val="0"/>
          <w:divBdr>
            <w:top w:val="none" w:sz="0" w:space="0" w:color="auto"/>
            <w:left w:val="none" w:sz="0" w:space="0" w:color="auto"/>
            <w:bottom w:val="none" w:sz="0" w:space="0" w:color="auto"/>
            <w:right w:val="none" w:sz="0" w:space="0" w:color="auto"/>
          </w:divBdr>
        </w:div>
        <w:div w:id="315260367">
          <w:marLeft w:val="480"/>
          <w:marRight w:val="0"/>
          <w:marTop w:val="0"/>
          <w:marBottom w:val="0"/>
          <w:divBdr>
            <w:top w:val="none" w:sz="0" w:space="0" w:color="auto"/>
            <w:left w:val="none" w:sz="0" w:space="0" w:color="auto"/>
            <w:bottom w:val="none" w:sz="0" w:space="0" w:color="auto"/>
            <w:right w:val="none" w:sz="0" w:space="0" w:color="auto"/>
          </w:divBdr>
        </w:div>
        <w:div w:id="336271191">
          <w:marLeft w:val="480"/>
          <w:marRight w:val="0"/>
          <w:marTop w:val="0"/>
          <w:marBottom w:val="0"/>
          <w:divBdr>
            <w:top w:val="none" w:sz="0" w:space="0" w:color="auto"/>
            <w:left w:val="none" w:sz="0" w:space="0" w:color="auto"/>
            <w:bottom w:val="none" w:sz="0" w:space="0" w:color="auto"/>
            <w:right w:val="none" w:sz="0" w:space="0" w:color="auto"/>
          </w:divBdr>
        </w:div>
        <w:div w:id="392391850">
          <w:marLeft w:val="480"/>
          <w:marRight w:val="0"/>
          <w:marTop w:val="0"/>
          <w:marBottom w:val="0"/>
          <w:divBdr>
            <w:top w:val="none" w:sz="0" w:space="0" w:color="auto"/>
            <w:left w:val="none" w:sz="0" w:space="0" w:color="auto"/>
            <w:bottom w:val="none" w:sz="0" w:space="0" w:color="auto"/>
            <w:right w:val="none" w:sz="0" w:space="0" w:color="auto"/>
          </w:divBdr>
        </w:div>
        <w:div w:id="441733191">
          <w:marLeft w:val="480"/>
          <w:marRight w:val="0"/>
          <w:marTop w:val="0"/>
          <w:marBottom w:val="0"/>
          <w:divBdr>
            <w:top w:val="none" w:sz="0" w:space="0" w:color="auto"/>
            <w:left w:val="none" w:sz="0" w:space="0" w:color="auto"/>
            <w:bottom w:val="none" w:sz="0" w:space="0" w:color="auto"/>
            <w:right w:val="none" w:sz="0" w:space="0" w:color="auto"/>
          </w:divBdr>
        </w:div>
        <w:div w:id="478499967">
          <w:marLeft w:val="480"/>
          <w:marRight w:val="0"/>
          <w:marTop w:val="0"/>
          <w:marBottom w:val="0"/>
          <w:divBdr>
            <w:top w:val="none" w:sz="0" w:space="0" w:color="auto"/>
            <w:left w:val="none" w:sz="0" w:space="0" w:color="auto"/>
            <w:bottom w:val="none" w:sz="0" w:space="0" w:color="auto"/>
            <w:right w:val="none" w:sz="0" w:space="0" w:color="auto"/>
          </w:divBdr>
        </w:div>
        <w:div w:id="484321399">
          <w:marLeft w:val="480"/>
          <w:marRight w:val="0"/>
          <w:marTop w:val="0"/>
          <w:marBottom w:val="0"/>
          <w:divBdr>
            <w:top w:val="none" w:sz="0" w:space="0" w:color="auto"/>
            <w:left w:val="none" w:sz="0" w:space="0" w:color="auto"/>
            <w:bottom w:val="none" w:sz="0" w:space="0" w:color="auto"/>
            <w:right w:val="none" w:sz="0" w:space="0" w:color="auto"/>
          </w:divBdr>
        </w:div>
        <w:div w:id="692732351">
          <w:marLeft w:val="480"/>
          <w:marRight w:val="0"/>
          <w:marTop w:val="0"/>
          <w:marBottom w:val="0"/>
          <w:divBdr>
            <w:top w:val="none" w:sz="0" w:space="0" w:color="auto"/>
            <w:left w:val="none" w:sz="0" w:space="0" w:color="auto"/>
            <w:bottom w:val="none" w:sz="0" w:space="0" w:color="auto"/>
            <w:right w:val="none" w:sz="0" w:space="0" w:color="auto"/>
          </w:divBdr>
        </w:div>
        <w:div w:id="745954956">
          <w:marLeft w:val="480"/>
          <w:marRight w:val="0"/>
          <w:marTop w:val="0"/>
          <w:marBottom w:val="0"/>
          <w:divBdr>
            <w:top w:val="none" w:sz="0" w:space="0" w:color="auto"/>
            <w:left w:val="none" w:sz="0" w:space="0" w:color="auto"/>
            <w:bottom w:val="none" w:sz="0" w:space="0" w:color="auto"/>
            <w:right w:val="none" w:sz="0" w:space="0" w:color="auto"/>
          </w:divBdr>
        </w:div>
        <w:div w:id="767434093">
          <w:marLeft w:val="480"/>
          <w:marRight w:val="0"/>
          <w:marTop w:val="0"/>
          <w:marBottom w:val="0"/>
          <w:divBdr>
            <w:top w:val="none" w:sz="0" w:space="0" w:color="auto"/>
            <w:left w:val="none" w:sz="0" w:space="0" w:color="auto"/>
            <w:bottom w:val="none" w:sz="0" w:space="0" w:color="auto"/>
            <w:right w:val="none" w:sz="0" w:space="0" w:color="auto"/>
          </w:divBdr>
        </w:div>
        <w:div w:id="788354202">
          <w:marLeft w:val="480"/>
          <w:marRight w:val="0"/>
          <w:marTop w:val="0"/>
          <w:marBottom w:val="0"/>
          <w:divBdr>
            <w:top w:val="none" w:sz="0" w:space="0" w:color="auto"/>
            <w:left w:val="none" w:sz="0" w:space="0" w:color="auto"/>
            <w:bottom w:val="none" w:sz="0" w:space="0" w:color="auto"/>
            <w:right w:val="none" w:sz="0" w:space="0" w:color="auto"/>
          </w:divBdr>
        </w:div>
        <w:div w:id="817187336">
          <w:marLeft w:val="480"/>
          <w:marRight w:val="0"/>
          <w:marTop w:val="0"/>
          <w:marBottom w:val="0"/>
          <w:divBdr>
            <w:top w:val="none" w:sz="0" w:space="0" w:color="auto"/>
            <w:left w:val="none" w:sz="0" w:space="0" w:color="auto"/>
            <w:bottom w:val="none" w:sz="0" w:space="0" w:color="auto"/>
            <w:right w:val="none" w:sz="0" w:space="0" w:color="auto"/>
          </w:divBdr>
        </w:div>
        <w:div w:id="885675435">
          <w:marLeft w:val="480"/>
          <w:marRight w:val="0"/>
          <w:marTop w:val="0"/>
          <w:marBottom w:val="0"/>
          <w:divBdr>
            <w:top w:val="none" w:sz="0" w:space="0" w:color="auto"/>
            <w:left w:val="none" w:sz="0" w:space="0" w:color="auto"/>
            <w:bottom w:val="none" w:sz="0" w:space="0" w:color="auto"/>
            <w:right w:val="none" w:sz="0" w:space="0" w:color="auto"/>
          </w:divBdr>
        </w:div>
        <w:div w:id="885682673">
          <w:marLeft w:val="480"/>
          <w:marRight w:val="0"/>
          <w:marTop w:val="0"/>
          <w:marBottom w:val="0"/>
          <w:divBdr>
            <w:top w:val="none" w:sz="0" w:space="0" w:color="auto"/>
            <w:left w:val="none" w:sz="0" w:space="0" w:color="auto"/>
            <w:bottom w:val="none" w:sz="0" w:space="0" w:color="auto"/>
            <w:right w:val="none" w:sz="0" w:space="0" w:color="auto"/>
          </w:divBdr>
        </w:div>
        <w:div w:id="905146602">
          <w:marLeft w:val="480"/>
          <w:marRight w:val="0"/>
          <w:marTop w:val="0"/>
          <w:marBottom w:val="0"/>
          <w:divBdr>
            <w:top w:val="none" w:sz="0" w:space="0" w:color="auto"/>
            <w:left w:val="none" w:sz="0" w:space="0" w:color="auto"/>
            <w:bottom w:val="none" w:sz="0" w:space="0" w:color="auto"/>
            <w:right w:val="none" w:sz="0" w:space="0" w:color="auto"/>
          </w:divBdr>
        </w:div>
        <w:div w:id="914361022">
          <w:marLeft w:val="480"/>
          <w:marRight w:val="0"/>
          <w:marTop w:val="0"/>
          <w:marBottom w:val="0"/>
          <w:divBdr>
            <w:top w:val="none" w:sz="0" w:space="0" w:color="auto"/>
            <w:left w:val="none" w:sz="0" w:space="0" w:color="auto"/>
            <w:bottom w:val="none" w:sz="0" w:space="0" w:color="auto"/>
            <w:right w:val="none" w:sz="0" w:space="0" w:color="auto"/>
          </w:divBdr>
        </w:div>
        <w:div w:id="925848494">
          <w:marLeft w:val="480"/>
          <w:marRight w:val="0"/>
          <w:marTop w:val="0"/>
          <w:marBottom w:val="0"/>
          <w:divBdr>
            <w:top w:val="none" w:sz="0" w:space="0" w:color="auto"/>
            <w:left w:val="none" w:sz="0" w:space="0" w:color="auto"/>
            <w:bottom w:val="none" w:sz="0" w:space="0" w:color="auto"/>
            <w:right w:val="none" w:sz="0" w:space="0" w:color="auto"/>
          </w:divBdr>
        </w:div>
        <w:div w:id="930625247">
          <w:marLeft w:val="480"/>
          <w:marRight w:val="0"/>
          <w:marTop w:val="0"/>
          <w:marBottom w:val="0"/>
          <w:divBdr>
            <w:top w:val="none" w:sz="0" w:space="0" w:color="auto"/>
            <w:left w:val="none" w:sz="0" w:space="0" w:color="auto"/>
            <w:bottom w:val="none" w:sz="0" w:space="0" w:color="auto"/>
            <w:right w:val="none" w:sz="0" w:space="0" w:color="auto"/>
          </w:divBdr>
        </w:div>
        <w:div w:id="979579648">
          <w:marLeft w:val="480"/>
          <w:marRight w:val="0"/>
          <w:marTop w:val="0"/>
          <w:marBottom w:val="0"/>
          <w:divBdr>
            <w:top w:val="none" w:sz="0" w:space="0" w:color="auto"/>
            <w:left w:val="none" w:sz="0" w:space="0" w:color="auto"/>
            <w:bottom w:val="none" w:sz="0" w:space="0" w:color="auto"/>
            <w:right w:val="none" w:sz="0" w:space="0" w:color="auto"/>
          </w:divBdr>
        </w:div>
        <w:div w:id="1013537167">
          <w:marLeft w:val="480"/>
          <w:marRight w:val="0"/>
          <w:marTop w:val="0"/>
          <w:marBottom w:val="0"/>
          <w:divBdr>
            <w:top w:val="none" w:sz="0" w:space="0" w:color="auto"/>
            <w:left w:val="none" w:sz="0" w:space="0" w:color="auto"/>
            <w:bottom w:val="none" w:sz="0" w:space="0" w:color="auto"/>
            <w:right w:val="none" w:sz="0" w:space="0" w:color="auto"/>
          </w:divBdr>
        </w:div>
        <w:div w:id="1029067587">
          <w:marLeft w:val="480"/>
          <w:marRight w:val="0"/>
          <w:marTop w:val="0"/>
          <w:marBottom w:val="0"/>
          <w:divBdr>
            <w:top w:val="none" w:sz="0" w:space="0" w:color="auto"/>
            <w:left w:val="none" w:sz="0" w:space="0" w:color="auto"/>
            <w:bottom w:val="none" w:sz="0" w:space="0" w:color="auto"/>
            <w:right w:val="none" w:sz="0" w:space="0" w:color="auto"/>
          </w:divBdr>
        </w:div>
        <w:div w:id="1040743164">
          <w:marLeft w:val="480"/>
          <w:marRight w:val="0"/>
          <w:marTop w:val="0"/>
          <w:marBottom w:val="0"/>
          <w:divBdr>
            <w:top w:val="none" w:sz="0" w:space="0" w:color="auto"/>
            <w:left w:val="none" w:sz="0" w:space="0" w:color="auto"/>
            <w:bottom w:val="none" w:sz="0" w:space="0" w:color="auto"/>
            <w:right w:val="none" w:sz="0" w:space="0" w:color="auto"/>
          </w:divBdr>
        </w:div>
        <w:div w:id="1054546305">
          <w:marLeft w:val="480"/>
          <w:marRight w:val="0"/>
          <w:marTop w:val="0"/>
          <w:marBottom w:val="0"/>
          <w:divBdr>
            <w:top w:val="none" w:sz="0" w:space="0" w:color="auto"/>
            <w:left w:val="none" w:sz="0" w:space="0" w:color="auto"/>
            <w:bottom w:val="none" w:sz="0" w:space="0" w:color="auto"/>
            <w:right w:val="none" w:sz="0" w:space="0" w:color="auto"/>
          </w:divBdr>
        </w:div>
        <w:div w:id="1056007246">
          <w:marLeft w:val="480"/>
          <w:marRight w:val="0"/>
          <w:marTop w:val="0"/>
          <w:marBottom w:val="0"/>
          <w:divBdr>
            <w:top w:val="none" w:sz="0" w:space="0" w:color="auto"/>
            <w:left w:val="none" w:sz="0" w:space="0" w:color="auto"/>
            <w:bottom w:val="none" w:sz="0" w:space="0" w:color="auto"/>
            <w:right w:val="none" w:sz="0" w:space="0" w:color="auto"/>
          </w:divBdr>
        </w:div>
        <w:div w:id="1086079185">
          <w:marLeft w:val="480"/>
          <w:marRight w:val="0"/>
          <w:marTop w:val="0"/>
          <w:marBottom w:val="0"/>
          <w:divBdr>
            <w:top w:val="none" w:sz="0" w:space="0" w:color="auto"/>
            <w:left w:val="none" w:sz="0" w:space="0" w:color="auto"/>
            <w:bottom w:val="none" w:sz="0" w:space="0" w:color="auto"/>
            <w:right w:val="none" w:sz="0" w:space="0" w:color="auto"/>
          </w:divBdr>
        </w:div>
        <w:div w:id="1175849130">
          <w:marLeft w:val="480"/>
          <w:marRight w:val="0"/>
          <w:marTop w:val="0"/>
          <w:marBottom w:val="0"/>
          <w:divBdr>
            <w:top w:val="none" w:sz="0" w:space="0" w:color="auto"/>
            <w:left w:val="none" w:sz="0" w:space="0" w:color="auto"/>
            <w:bottom w:val="none" w:sz="0" w:space="0" w:color="auto"/>
            <w:right w:val="none" w:sz="0" w:space="0" w:color="auto"/>
          </w:divBdr>
        </w:div>
        <w:div w:id="1281062085">
          <w:marLeft w:val="480"/>
          <w:marRight w:val="0"/>
          <w:marTop w:val="0"/>
          <w:marBottom w:val="0"/>
          <w:divBdr>
            <w:top w:val="none" w:sz="0" w:space="0" w:color="auto"/>
            <w:left w:val="none" w:sz="0" w:space="0" w:color="auto"/>
            <w:bottom w:val="none" w:sz="0" w:space="0" w:color="auto"/>
            <w:right w:val="none" w:sz="0" w:space="0" w:color="auto"/>
          </w:divBdr>
        </w:div>
        <w:div w:id="1389380369">
          <w:marLeft w:val="480"/>
          <w:marRight w:val="0"/>
          <w:marTop w:val="0"/>
          <w:marBottom w:val="0"/>
          <w:divBdr>
            <w:top w:val="none" w:sz="0" w:space="0" w:color="auto"/>
            <w:left w:val="none" w:sz="0" w:space="0" w:color="auto"/>
            <w:bottom w:val="none" w:sz="0" w:space="0" w:color="auto"/>
            <w:right w:val="none" w:sz="0" w:space="0" w:color="auto"/>
          </w:divBdr>
        </w:div>
        <w:div w:id="1397242882">
          <w:marLeft w:val="480"/>
          <w:marRight w:val="0"/>
          <w:marTop w:val="0"/>
          <w:marBottom w:val="0"/>
          <w:divBdr>
            <w:top w:val="none" w:sz="0" w:space="0" w:color="auto"/>
            <w:left w:val="none" w:sz="0" w:space="0" w:color="auto"/>
            <w:bottom w:val="none" w:sz="0" w:space="0" w:color="auto"/>
            <w:right w:val="none" w:sz="0" w:space="0" w:color="auto"/>
          </w:divBdr>
        </w:div>
        <w:div w:id="1437826678">
          <w:marLeft w:val="480"/>
          <w:marRight w:val="0"/>
          <w:marTop w:val="0"/>
          <w:marBottom w:val="0"/>
          <w:divBdr>
            <w:top w:val="none" w:sz="0" w:space="0" w:color="auto"/>
            <w:left w:val="none" w:sz="0" w:space="0" w:color="auto"/>
            <w:bottom w:val="none" w:sz="0" w:space="0" w:color="auto"/>
            <w:right w:val="none" w:sz="0" w:space="0" w:color="auto"/>
          </w:divBdr>
        </w:div>
        <w:div w:id="1510370356">
          <w:marLeft w:val="480"/>
          <w:marRight w:val="0"/>
          <w:marTop w:val="0"/>
          <w:marBottom w:val="0"/>
          <w:divBdr>
            <w:top w:val="none" w:sz="0" w:space="0" w:color="auto"/>
            <w:left w:val="none" w:sz="0" w:space="0" w:color="auto"/>
            <w:bottom w:val="none" w:sz="0" w:space="0" w:color="auto"/>
            <w:right w:val="none" w:sz="0" w:space="0" w:color="auto"/>
          </w:divBdr>
        </w:div>
        <w:div w:id="1534348019">
          <w:marLeft w:val="480"/>
          <w:marRight w:val="0"/>
          <w:marTop w:val="0"/>
          <w:marBottom w:val="0"/>
          <w:divBdr>
            <w:top w:val="none" w:sz="0" w:space="0" w:color="auto"/>
            <w:left w:val="none" w:sz="0" w:space="0" w:color="auto"/>
            <w:bottom w:val="none" w:sz="0" w:space="0" w:color="auto"/>
            <w:right w:val="none" w:sz="0" w:space="0" w:color="auto"/>
          </w:divBdr>
        </w:div>
        <w:div w:id="1539973243">
          <w:marLeft w:val="480"/>
          <w:marRight w:val="0"/>
          <w:marTop w:val="0"/>
          <w:marBottom w:val="0"/>
          <w:divBdr>
            <w:top w:val="none" w:sz="0" w:space="0" w:color="auto"/>
            <w:left w:val="none" w:sz="0" w:space="0" w:color="auto"/>
            <w:bottom w:val="none" w:sz="0" w:space="0" w:color="auto"/>
            <w:right w:val="none" w:sz="0" w:space="0" w:color="auto"/>
          </w:divBdr>
        </w:div>
        <w:div w:id="1626541292">
          <w:marLeft w:val="480"/>
          <w:marRight w:val="0"/>
          <w:marTop w:val="0"/>
          <w:marBottom w:val="0"/>
          <w:divBdr>
            <w:top w:val="none" w:sz="0" w:space="0" w:color="auto"/>
            <w:left w:val="none" w:sz="0" w:space="0" w:color="auto"/>
            <w:bottom w:val="none" w:sz="0" w:space="0" w:color="auto"/>
            <w:right w:val="none" w:sz="0" w:space="0" w:color="auto"/>
          </w:divBdr>
        </w:div>
        <w:div w:id="1651978451">
          <w:marLeft w:val="480"/>
          <w:marRight w:val="0"/>
          <w:marTop w:val="0"/>
          <w:marBottom w:val="0"/>
          <w:divBdr>
            <w:top w:val="none" w:sz="0" w:space="0" w:color="auto"/>
            <w:left w:val="none" w:sz="0" w:space="0" w:color="auto"/>
            <w:bottom w:val="none" w:sz="0" w:space="0" w:color="auto"/>
            <w:right w:val="none" w:sz="0" w:space="0" w:color="auto"/>
          </w:divBdr>
        </w:div>
        <w:div w:id="1676223090">
          <w:marLeft w:val="480"/>
          <w:marRight w:val="0"/>
          <w:marTop w:val="0"/>
          <w:marBottom w:val="0"/>
          <w:divBdr>
            <w:top w:val="none" w:sz="0" w:space="0" w:color="auto"/>
            <w:left w:val="none" w:sz="0" w:space="0" w:color="auto"/>
            <w:bottom w:val="none" w:sz="0" w:space="0" w:color="auto"/>
            <w:right w:val="none" w:sz="0" w:space="0" w:color="auto"/>
          </w:divBdr>
        </w:div>
        <w:div w:id="1688210320">
          <w:marLeft w:val="480"/>
          <w:marRight w:val="0"/>
          <w:marTop w:val="0"/>
          <w:marBottom w:val="0"/>
          <w:divBdr>
            <w:top w:val="none" w:sz="0" w:space="0" w:color="auto"/>
            <w:left w:val="none" w:sz="0" w:space="0" w:color="auto"/>
            <w:bottom w:val="none" w:sz="0" w:space="0" w:color="auto"/>
            <w:right w:val="none" w:sz="0" w:space="0" w:color="auto"/>
          </w:divBdr>
        </w:div>
        <w:div w:id="1691106507">
          <w:marLeft w:val="480"/>
          <w:marRight w:val="0"/>
          <w:marTop w:val="0"/>
          <w:marBottom w:val="0"/>
          <w:divBdr>
            <w:top w:val="none" w:sz="0" w:space="0" w:color="auto"/>
            <w:left w:val="none" w:sz="0" w:space="0" w:color="auto"/>
            <w:bottom w:val="none" w:sz="0" w:space="0" w:color="auto"/>
            <w:right w:val="none" w:sz="0" w:space="0" w:color="auto"/>
          </w:divBdr>
        </w:div>
        <w:div w:id="1692027529">
          <w:marLeft w:val="480"/>
          <w:marRight w:val="0"/>
          <w:marTop w:val="0"/>
          <w:marBottom w:val="0"/>
          <w:divBdr>
            <w:top w:val="none" w:sz="0" w:space="0" w:color="auto"/>
            <w:left w:val="none" w:sz="0" w:space="0" w:color="auto"/>
            <w:bottom w:val="none" w:sz="0" w:space="0" w:color="auto"/>
            <w:right w:val="none" w:sz="0" w:space="0" w:color="auto"/>
          </w:divBdr>
        </w:div>
        <w:div w:id="1708335740">
          <w:marLeft w:val="480"/>
          <w:marRight w:val="0"/>
          <w:marTop w:val="0"/>
          <w:marBottom w:val="0"/>
          <w:divBdr>
            <w:top w:val="none" w:sz="0" w:space="0" w:color="auto"/>
            <w:left w:val="none" w:sz="0" w:space="0" w:color="auto"/>
            <w:bottom w:val="none" w:sz="0" w:space="0" w:color="auto"/>
            <w:right w:val="none" w:sz="0" w:space="0" w:color="auto"/>
          </w:divBdr>
        </w:div>
        <w:div w:id="1730298134">
          <w:marLeft w:val="480"/>
          <w:marRight w:val="0"/>
          <w:marTop w:val="0"/>
          <w:marBottom w:val="0"/>
          <w:divBdr>
            <w:top w:val="none" w:sz="0" w:space="0" w:color="auto"/>
            <w:left w:val="none" w:sz="0" w:space="0" w:color="auto"/>
            <w:bottom w:val="none" w:sz="0" w:space="0" w:color="auto"/>
            <w:right w:val="none" w:sz="0" w:space="0" w:color="auto"/>
          </w:divBdr>
        </w:div>
        <w:div w:id="1782338456">
          <w:marLeft w:val="480"/>
          <w:marRight w:val="0"/>
          <w:marTop w:val="0"/>
          <w:marBottom w:val="0"/>
          <w:divBdr>
            <w:top w:val="none" w:sz="0" w:space="0" w:color="auto"/>
            <w:left w:val="none" w:sz="0" w:space="0" w:color="auto"/>
            <w:bottom w:val="none" w:sz="0" w:space="0" w:color="auto"/>
            <w:right w:val="none" w:sz="0" w:space="0" w:color="auto"/>
          </w:divBdr>
        </w:div>
        <w:div w:id="1814330175">
          <w:marLeft w:val="480"/>
          <w:marRight w:val="0"/>
          <w:marTop w:val="0"/>
          <w:marBottom w:val="0"/>
          <w:divBdr>
            <w:top w:val="none" w:sz="0" w:space="0" w:color="auto"/>
            <w:left w:val="none" w:sz="0" w:space="0" w:color="auto"/>
            <w:bottom w:val="none" w:sz="0" w:space="0" w:color="auto"/>
            <w:right w:val="none" w:sz="0" w:space="0" w:color="auto"/>
          </w:divBdr>
        </w:div>
        <w:div w:id="1814710688">
          <w:marLeft w:val="480"/>
          <w:marRight w:val="0"/>
          <w:marTop w:val="0"/>
          <w:marBottom w:val="0"/>
          <w:divBdr>
            <w:top w:val="none" w:sz="0" w:space="0" w:color="auto"/>
            <w:left w:val="none" w:sz="0" w:space="0" w:color="auto"/>
            <w:bottom w:val="none" w:sz="0" w:space="0" w:color="auto"/>
            <w:right w:val="none" w:sz="0" w:space="0" w:color="auto"/>
          </w:divBdr>
        </w:div>
        <w:div w:id="1883249541">
          <w:marLeft w:val="480"/>
          <w:marRight w:val="0"/>
          <w:marTop w:val="0"/>
          <w:marBottom w:val="0"/>
          <w:divBdr>
            <w:top w:val="none" w:sz="0" w:space="0" w:color="auto"/>
            <w:left w:val="none" w:sz="0" w:space="0" w:color="auto"/>
            <w:bottom w:val="none" w:sz="0" w:space="0" w:color="auto"/>
            <w:right w:val="none" w:sz="0" w:space="0" w:color="auto"/>
          </w:divBdr>
        </w:div>
        <w:div w:id="1897542922">
          <w:marLeft w:val="480"/>
          <w:marRight w:val="0"/>
          <w:marTop w:val="0"/>
          <w:marBottom w:val="0"/>
          <w:divBdr>
            <w:top w:val="none" w:sz="0" w:space="0" w:color="auto"/>
            <w:left w:val="none" w:sz="0" w:space="0" w:color="auto"/>
            <w:bottom w:val="none" w:sz="0" w:space="0" w:color="auto"/>
            <w:right w:val="none" w:sz="0" w:space="0" w:color="auto"/>
          </w:divBdr>
        </w:div>
        <w:div w:id="1920483364">
          <w:marLeft w:val="480"/>
          <w:marRight w:val="0"/>
          <w:marTop w:val="0"/>
          <w:marBottom w:val="0"/>
          <w:divBdr>
            <w:top w:val="none" w:sz="0" w:space="0" w:color="auto"/>
            <w:left w:val="none" w:sz="0" w:space="0" w:color="auto"/>
            <w:bottom w:val="none" w:sz="0" w:space="0" w:color="auto"/>
            <w:right w:val="none" w:sz="0" w:space="0" w:color="auto"/>
          </w:divBdr>
        </w:div>
        <w:div w:id="1941985206">
          <w:marLeft w:val="480"/>
          <w:marRight w:val="0"/>
          <w:marTop w:val="0"/>
          <w:marBottom w:val="0"/>
          <w:divBdr>
            <w:top w:val="none" w:sz="0" w:space="0" w:color="auto"/>
            <w:left w:val="none" w:sz="0" w:space="0" w:color="auto"/>
            <w:bottom w:val="none" w:sz="0" w:space="0" w:color="auto"/>
            <w:right w:val="none" w:sz="0" w:space="0" w:color="auto"/>
          </w:divBdr>
        </w:div>
        <w:div w:id="2030986846">
          <w:marLeft w:val="480"/>
          <w:marRight w:val="0"/>
          <w:marTop w:val="0"/>
          <w:marBottom w:val="0"/>
          <w:divBdr>
            <w:top w:val="none" w:sz="0" w:space="0" w:color="auto"/>
            <w:left w:val="none" w:sz="0" w:space="0" w:color="auto"/>
            <w:bottom w:val="none" w:sz="0" w:space="0" w:color="auto"/>
            <w:right w:val="none" w:sz="0" w:space="0" w:color="auto"/>
          </w:divBdr>
        </w:div>
      </w:divsChild>
    </w:div>
    <w:div w:id="1236545952">
      <w:bodyDiv w:val="1"/>
      <w:marLeft w:val="0"/>
      <w:marRight w:val="0"/>
      <w:marTop w:val="0"/>
      <w:marBottom w:val="0"/>
      <w:divBdr>
        <w:top w:val="none" w:sz="0" w:space="0" w:color="auto"/>
        <w:left w:val="none" w:sz="0" w:space="0" w:color="auto"/>
        <w:bottom w:val="none" w:sz="0" w:space="0" w:color="auto"/>
        <w:right w:val="none" w:sz="0" w:space="0" w:color="auto"/>
      </w:divBdr>
    </w:div>
    <w:div w:id="1236667279">
      <w:bodyDiv w:val="1"/>
      <w:marLeft w:val="0"/>
      <w:marRight w:val="0"/>
      <w:marTop w:val="0"/>
      <w:marBottom w:val="0"/>
      <w:divBdr>
        <w:top w:val="none" w:sz="0" w:space="0" w:color="auto"/>
        <w:left w:val="none" w:sz="0" w:space="0" w:color="auto"/>
        <w:bottom w:val="none" w:sz="0" w:space="0" w:color="auto"/>
        <w:right w:val="none" w:sz="0" w:space="0" w:color="auto"/>
      </w:divBdr>
    </w:div>
    <w:div w:id="1236748059">
      <w:bodyDiv w:val="1"/>
      <w:marLeft w:val="0"/>
      <w:marRight w:val="0"/>
      <w:marTop w:val="0"/>
      <w:marBottom w:val="0"/>
      <w:divBdr>
        <w:top w:val="none" w:sz="0" w:space="0" w:color="auto"/>
        <w:left w:val="none" w:sz="0" w:space="0" w:color="auto"/>
        <w:bottom w:val="none" w:sz="0" w:space="0" w:color="auto"/>
        <w:right w:val="none" w:sz="0" w:space="0" w:color="auto"/>
      </w:divBdr>
    </w:div>
    <w:div w:id="1237588868">
      <w:bodyDiv w:val="1"/>
      <w:marLeft w:val="0"/>
      <w:marRight w:val="0"/>
      <w:marTop w:val="0"/>
      <w:marBottom w:val="0"/>
      <w:divBdr>
        <w:top w:val="none" w:sz="0" w:space="0" w:color="auto"/>
        <w:left w:val="none" w:sz="0" w:space="0" w:color="auto"/>
        <w:bottom w:val="none" w:sz="0" w:space="0" w:color="auto"/>
        <w:right w:val="none" w:sz="0" w:space="0" w:color="auto"/>
      </w:divBdr>
    </w:div>
    <w:div w:id="1237865477">
      <w:bodyDiv w:val="1"/>
      <w:marLeft w:val="0"/>
      <w:marRight w:val="0"/>
      <w:marTop w:val="0"/>
      <w:marBottom w:val="0"/>
      <w:divBdr>
        <w:top w:val="none" w:sz="0" w:space="0" w:color="auto"/>
        <w:left w:val="none" w:sz="0" w:space="0" w:color="auto"/>
        <w:bottom w:val="none" w:sz="0" w:space="0" w:color="auto"/>
        <w:right w:val="none" w:sz="0" w:space="0" w:color="auto"/>
      </w:divBdr>
    </w:div>
    <w:div w:id="1238203556">
      <w:bodyDiv w:val="1"/>
      <w:marLeft w:val="0"/>
      <w:marRight w:val="0"/>
      <w:marTop w:val="0"/>
      <w:marBottom w:val="0"/>
      <w:divBdr>
        <w:top w:val="none" w:sz="0" w:space="0" w:color="auto"/>
        <w:left w:val="none" w:sz="0" w:space="0" w:color="auto"/>
        <w:bottom w:val="none" w:sz="0" w:space="0" w:color="auto"/>
        <w:right w:val="none" w:sz="0" w:space="0" w:color="auto"/>
      </w:divBdr>
    </w:div>
    <w:div w:id="1238907344">
      <w:bodyDiv w:val="1"/>
      <w:marLeft w:val="0"/>
      <w:marRight w:val="0"/>
      <w:marTop w:val="0"/>
      <w:marBottom w:val="0"/>
      <w:divBdr>
        <w:top w:val="none" w:sz="0" w:space="0" w:color="auto"/>
        <w:left w:val="none" w:sz="0" w:space="0" w:color="auto"/>
        <w:bottom w:val="none" w:sz="0" w:space="0" w:color="auto"/>
        <w:right w:val="none" w:sz="0" w:space="0" w:color="auto"/>
      </w:divBdr>
    </w:div>
    <w:div w:id="1239633670">
      <w:bodyDiv w:val="1"/>
      <w:marLeft w:val="0"/>
      <w:marRight w:val="0"/>
      <w:marTop w:val="0"/>
      <w:marBottom w:val="0"/>
      <w:divBdr>
        <w:top w:val="none" w:sz="0" w:space="0" w:color="auto"/>
        <w:left w:val="none" w:sz="0" w:space="0" w:color="auto"/>
        <w:bottom w:val="none" w:sz="0" w:space="0" w:color="auto"/>
        <w:right w:val="none" w:sz="0" w:space="0" w:color="auto"/>
      </w:divBdr>
    </w:div>
    <w:div w:id="1239634051">
      <w:bodyDiv w:val="1"/>
      <w:marLeft w:val="0"/>
      <w:marRight w:val="0"/>
      <w:marTop w:val="0"/>
      <w:marBottom w:val="0"/>
      <w:divBdr>
        <w:top w:val="none" w:sz="0" w:space="0" w:color="auto"/>
        <w:left w:val="none" w:sz="0" w:space="0" w:color="auto"/>
        <w:bottom w:val="none" w:sz="0" w:space="0" w:color="auto"/>
        <w:right w:val="none" w:sz="0" w:space="0" w:color="auto"/>
      </w:divBdr>
    </w:div>
    <w:div w:id="1240100112">
      <w:bodyDiv w:val="1"/>
      <w:marLeft w:val="0"/>
      <w:marRight w:val="0"/>
      <w:marTop w:val="0"/>
      <w:marBottom w:val="0"/>
      <w:divBdr>
        <w:top w:val="none" w:sz="0" w:space="0" w:color="auto"/>
        <w:left w:val="none" w:sz="0" w:space="0" w:color="auto"/>
        <w:bottom w:val="none" w:sz="0" w:space="0" w:color="auto"/>
        <w:right w:val="none" w:sz="0" w:space="0" w:color="auto"/>
      </w:divBdr>
    </w:div>
    <w:div w:id="1240286803">
      <w:bodyDiv w:val="1"/>
      <w:marLeft w:val="0"/>
      <w:marRight w:val="0"/>
      <w:marTop w:val="0"/>
      <w:marBottom w:val="0"/>
      <w:divBdr>
        <w:top w:val="none" w:sz="0" w:space="0" w:color="auto"/>
        <w:left w:val="none" w:sz="0" w:space="0" w:color="auto"/>
        <w:bottom w:val="none" w:sz="0" w:space="0" w:color="auto"/>
        <w:right w:val="none" w:sz="0" w:space="0" w:color="auto"/>
      </w:divBdr>
    </w:div>
    <w:div w:id="1240628743">
      <w:bodyDiv w:val="1"/>
      <w:marLeft w:val="0"/>
      <w:marRight w:val="0"/>
      <w:marTop w:val="0"/>
      <w:marBottom w:val="0"/>
      <w:divBdr>
        <w:top w:val="none" w:sz="0" w:space="0" w:color="auto"/>
        <w:left w:val="none" w:sz="0" w:space="0" w:color="auto"/>
        <w:bottom w:val="none" w:sz="0" w:space="0" w:color="auto"/>
        <w:right w:val="none" w:sz="0" w:space="0" w:color="auto"/>
      </w:divBdr>
    </w:div>
    <w:div w:id="1240753082">
      <w:bodyDiv w:val="1"/>
      <w:marLeft w:val="0"/>
      <w:marRight w:val="0"/>
      <w:marTop w:val="0"/>
      <w:marBottom w:val="0"/>
      <w:divBdr>
        <w:top w:val="none" w:sz="0" w:space="0" w:color="auto"/>
        <w:left w:val="none" w:sz="0" w:space="0" w:color="auto"/>
        <w:bottom w:val="none" w:sz="0" w:space="0" w:color="auto"/>
        <w:right w:val="none" w:sz="0" w:space="0" w:color="auto"/>
      </w:divBdr>
    </w:div>
    <w:div w:id="1240868180">
      <w:bodyDiv w:val="1"/>
      <w:marLeft w:val="0"/>
      <w:marRight w:val="0"/>
      <w:marTop w:val="0"/>
      <w:marBottom w:val="0"/>
      <w:divBdr>
        <w:top w:val="none" w:sz="0" w:space="0" w:color="auto"/>
        <w:left w:val="none" w:sz="0" w:space="0" w:color="auto"/>
        <w:bottom w:val="none" w:sz="0" w:space="0" w:color="auto"/>
        <w:right w:val="none" w:sz="0" w:space="0" w:color="auto"/>
      </w:divBdr>
    </w:div>
    <w:div w:id="1240872198">
      <w:bodyDiv w:val="1"/>
      <w:marLeft w:val="0"/>
      <w:marRight w:val="0"/>
      <w:marTop w:val="0"/>
      <w:marBottom w:val="0"/>
      <w:divBdr>
        <w:top w:val="none" w:sz="0" w:space="0" w:color="auto"/>
        <w:left w:val="none" w:sz="0" w:space="0" w:color="auto"/>
        <w:bottom w:val="none" w:sz="0" w:space="0" w:color="auto"/>
        <w:right w:val="none" w:sz="0" w:space="0" w:color="auto"/>
      </w:divBdr>
    </w:div>
    <w:div w:id="1240944328">
      <w:bodyDiv w:val="1"/>
      <w:marLeft w:val="0"/>
      <w:marRight w:val="0"/>
      <w:marTop w:val="0"/>
      <w:marBottom w:val="0"/>
      <w:divBdr>
        <w:top w:val="none" w:sz="0" w:space="0" w:color="auto"/>
        <w:left w:val="none" w:sz="0" w:space="0" w:color="auto"/>
        <w:bottom w:val="none" w:sz="0" w:space="0" w:color="auto"/>
        <w:right w:val="none" w:sz="0" w:space="0" w:color="auto"/>
      </w:divBdr>
    </w:div>
    <w:div w:id="1241062446">
      <w:bodyDiv w:val="1"/>
      <w:marLeft w:val="0"/>
      <w:marRight w:val="0"/>
      <w:marTop w:val="0"/>
      <w:marBottom w:val="0"/>
      <w:divBdr>
        <w:top w:val="none" w:sz="0" w:space="0" w:color="auto"/>
        <w:left w:val="none" w:sz="0" w:space="0" w:color="auto"/>
        <w:bottom w:val="none" w:sz="0" w:space="0" w:color="auto"/>
        <w:right w:val="none" w:sz="0" w:space="0" w:color="auto"/>
      </w:divBdr>
    </w:div>
    <w:div w:id="1241139718">
      <w:bodyDiv w:val="1"/>
      <w:marLeft w:val="0"/>
      <w:marRight w:val="0"/>
      <w:marTop w:val="0"/>
      <w:marBottom w:val="0"/>
      <w:divBdr>
        <w:top w:val="none" w:sz="0" w:space="0" w:color="auto"/>
        <w:left w:val="none" w:sz="0" w:space="0" w:color="auto"/>
        <w:bottom w:val="none" w:sz="0" w:space="0" w:color="auto"/>
        <w:right w:val="none" w:sz="0" w:space="0" w:color="auto"/>
      </w:divBdr>
    </w:div>
    <w:div w:id="1241210091">
      <w:bodyDiv w:val="1"/>
      <w:marLeft w:val="0"/>
      <w:marRight w:val="0"/>
      <w:marTop w:val="0"/>
      <w:marBottom w:val="0"/>
      <w:divBdr>
        <w:top w:val="none" w:sz="0" w:space="0" w:color="auto"/>
        <w:left w:val="none" w:sz="0" w:space="0" w:color="auto"/>
        <w:bottom w:val="none" w:sz="0" w:space="0" w:color="auto"/>
        <w:right w:val="none" w:sz="0" w:space="0" w:color="auto"/>
      </w:divBdr>
    </w:div>
    <w:div w:id="1241595574">
      <w:bodyDiv w:val="1"/>
      <w:marLeft w:val="0"/>
      <w:marRight w:val="0"/>
      <w:marTop w:val="0"/>
      <w:marBottom w:val="0"/>
      <w:divBdr>
        <w:top w:val="none" w:sz="0" w:space="0" w:color="auto"/>
        <w:left w:val="none" w:sz="0" w:space="0" w:color="auto"/>
        <w:bottom w:val="none" w:sz="0" w:space="0" w:color="auto"/>
        <w:right w:val="none" w:sz="0" w:space="0" w:color="auto"/>
      </w:divBdr>
    </w:div>
    <w:div w:id="1241672145">
      <w:bodyDiv w:val="1"/>
      <w:marLeft w:val="0"/>
      <w:marRight w:val="0"/>
      <w:marTop w:val="0"/>
      <w:marBottom w:val="0"/>
      <w:divBdr>
        <w:top w:val="none" w:sz="0" w:space="0" w:color="auto"/>
        <w:left w:val="none" w:sz="0" w:space="0" w:color="auto"/>
        <w:bottom w:val="none" w:sz="0" w:space="0" w:color="auto"/>
        <w:right w:val="none" w:sz="0" w:space="0" w:color="auto"/>
      </w:divBdr>
    </w:div>
    <w:div w:id="1241865743">
      <w:bodyDiv w:val="1"/>
      <w:marLeft w:val="0"/>
      <w:marRight w:val="0"/>
      <w:marTop w:val="0"/>
      <w:marBottom w:val="0"/>
      <w:divBdr>
        <w:top w:val="none" w:sz="0" w:space="0" w:color="auto"/>
        <w:left w:val="none" w:sz="0" w:space="0" w:color="auto"/>
        <w:bottom w:val="none" w:sz="0" w:space="0" w:color="auto"/>
        <w:right w:val="none" w:sz="0" w:space="0" w:color="auto"/>
      </w:divBdr>
    </w:div>
    <w:div w:id="1241913838">
      <w:bodyDiv w:val="1"/>
      <w:marLeft w:val="0"/>
      <w:marRight w:val="0"/>
      <w:marTop w:val="0"/>
      <w:marBottom w:val="0"/>
      <w:divBdr>
        <w:top w:val="none" w:sz="0" w:space="0" w:color="auto"/>
        <w:left w:val="none" w:sz="0" w:space="0" w:color="auto"/>
        <w:bottom w:val="none" w:sz="0" w:space="0" w:color="auto"/>
        <w:right w:val="none" w:sz="0" w:space="0" w:color="auto"/>
      </w:divBdr>
    </w:div>
    <w:div w:id="1241938570">
      <w:bodyDiv w:val="1"/>
      <w:marLeft w:val="0"/>
      <w:marRight w:val="0"/>
      <w:marTop w:val="0"/>
      <w:marBottom w:val="0"/>
      <w:divBdr>
        <w:top w:val="none" w:sz="0" w:space="0" w:color="auto"/>
        <w:left w:val="none" w:sz="0" w:space="0" w:color="auto"/>
        <w:bottom w:val="none" w:sz="0" w:space="0" w:color="auto"/>
        <w:right w:val="none" w:sz="0" w:space="0" w:color="auto"/>
      </w:divBdr>
    </w:div>
    <w:div w:id="1242056230">
      <w:bodyDiv w:val="1"/>
      <w:marLeft w:val="0"/>
      <w:marRight w:val="0"/>
      <w:marTop w:val="0"/>
      <w:marBottom w:val="0"/>
      <w:divBdr>
        <w:top w:val="none" w:sz="0" w:space="0" w:color="auto"/>
        <w:left w:val="none" w:sz="0" w:space="0" w:color="auto"/>
        <w:bottom w:val="none" w:sz="0" w:space="0" w:color="auto"/>
        <w:right w:val="none" w:sz="0" w:space="0" w:color="auto"/>
      </w:divBdr>
    </w:div>
    <w:div w:id="1242132412">
      <w:bodyDiv w:val="1"/>
      <w:marLeft w:val="0"/>
      <w:marRight w:val="0"/>
      <w:marTop w:val="0"/>
      <w:marBottom w:val="0"/>
      <w:divBdr>
        <w:top w:val="none" w:sz="0" w:space="0" w:color="auto"/>
        <w:left w:val="none" w:sz="0" w:space="0" w:color="auto"/>
        <w:bottom w:val="none" w:sz="0" w:space="0" w:color="auto"/>
        <w:right w:val="none" w:sz="0" w:space="0" w:color="auto"/>
      </w:divBdr>
    </w:div>
    <w:div w:id="1242256655">
      <w:bodyDiv w:val="1"/>
      <w:marLeft w:val="0"/>
      <w:marRight w:val="0"/>
      <w:marTop w:val="0"/>
      <w:marBottom w:val="0"/>
      <w:divBdr>
        <w:top w:val="none" w:sz="0" w:space="0" w:color="auto"/>
        <w:left w:val="none" w:sz="0" w:space="0" w:color="auto"/>
        <w:bottom w:val="none" w:sz="0" w:space="0" w:color="auto"/>
        <w:right w:val="none" w:sz="0" w:space="0" w:color="auto"/>
      </w:divBdr>
    </w:div>
    <w:div w:id="1242375945">
      <w:bodyDiv w:val="1"/>
      <w:marLeft w:val="0"/>
      <w:marRight w:val="0"/>
      <w:marTop w:val="0"/>
      <w:marBottom w:val="0"/>
      <w:divBdr>
        <w:top w:val="none" w:sz="0" w:space="0" w:color="auto"/>
        <w:left w:val="none" w:sz="0" w:space="0" w:color="auto"/>
        <w:bottom w:val="none" w:sz="0" w:space="0" w:color="auto"/>
        <w:right w:val="none" w:sz="0" w:space="0" w:color="auto"/>
      </w:divBdr>
    </w:div>
    <w:div w:id="1242642674">
      <w:bodyDiv w:val="1"/>
      <w:marLeft w:val="0"/>
      <w:marRight w:val="0"/>
      <w:marTop w:val="0"/>
      <w:marBottom w:val="0"/>
      <w:divBdr>
        <w:top w:val="none" w:sz="0" w:space="0" w:color="auto"/>
        <w:left w:val="none" w:sz="0" w:space="0" w:color="auto"/>
        <w:bottom w:val="none" w:sz="0" w:space="0" w:color="auto"/>
        <w:right w:val="none" w:sz="0" w:space="0" w:color="auto"/>
      </w:divBdr>
    </w:div>
    <w:div w:id="1242982301">
      <w:bodyDiv w:val="1"/>
      <w:marLeft w:val="0"/>
      <w:marRight w:val="0"/>
      <w:marTop w:val="0"/>
      <w:marBottom w:val="0"/>
      <w:divBdr>
        <w:top w:val="none" w:sz="0" w:space="0" w:color="auto"/>
        <w:left w:val="none" w:sz="0" w:space="0" w:color="auto"/>
        <w:bottom w:val="none" w:sz="0" w:space="0" w:color="auto"/>
        <w:right w:val="none" w:sz="0" w:space="0" w:color="auto"/>
      </w:divBdr>
    </w:div>
    <w:div w:id="1243221368">
      <w:bodyDiv w:val="1"/>
      <w:marLeft w:val="0"/>
      <w:marRight w:val="0"/>
      <w:marTop w:val="0"/>
      <w:marBottom w:val="0"/>
      <w:divBdr>
        <w:top w:val="none" w:sz="0" w:space="0" w:color="auto"/>
        <w:left w:val="none" w:sz="0" w:space="0" w:color="auto"/>
        <w:bottom w:val="none" w:sz="0" w:space="0" w:color="auto"/>
        <w:right w:val="none" w:sz="0" w:space="0" w:color="auto"/>
      </w:divBdr>
    </w:div>
    <w:div w:id="1243679933">
      <w:bodyDiv w:val="1"/>
      <w:marLeft w:val="0"/>
      <w:marRight w:val="0"/>
      <w:marTop w:val="0"/>
      <w:marBottom w:val="0"/>
      <w:divBdr>
        <w:top w:val="none" w:sz="0" w:space="0" w:color="auto"/>
        <w:left w:val="none" w:sz="0" w:space="0" w:color="auto"/>
        <w:bottom w:val="none" w:sz="0" w:space="0" w:color="auto"/>
        <w:right w:val="none" w:sz="0" w:space="0" w:color="auto"/>
      </w:divBdr>
    </w:div>
    <w:div w:id="1244028859">
      <w:bodyDiv w:val="1"/>
      <w:marLeft w:val="0"/>
      <w:marRight w:val="0"/>
      <w:marTop w:val="0"/>
      <w:marBottom w:val="0"/>
      <w:divBdr>
        <w:top w:val="none" w:sz="0" w:space="0" w:color="auto"/>
        <w:left w:val="none" w:sz="0" w:space="0" w:color="auto"/>
        <w:bottom w:val="none" w:sz="0" w:space="0" w:color="auto"/>
        <w:right w:val="none" w:sz="0" w:space="0" w:color="auto"/>
      </w:divBdr>
    </w:div>
    <w:div w:id="1244140152">
      <w:bodyDiv w:val="1"/>
      <w:marLeft w:val="0"/>
      <w:marRight w:val="0"/>
      <w:marTop w:val="0"/>
      <w:marBottom w:val="0"/>
      <w:divBdr>
        <w:top w:val="none" w:sz="0" w:space="0" w:color="auto"/>
        <w:left w:val="none" w:sz="0" w:space="0" w:color="auto"/>
        <w:bottom w:val="none" w:sz="0" w:space="0" w:color="auto"/>
        <w:right w:val="none" w:sz="0" w:space="0" w:color="auto"/>
      </w:divBdr>
    </w:div>
    <w:div w:id="1244215707">
      <w:bodyDiv w:val="1"/>
      <w:marLeft w:val="0"/>
      <w:marRight w:val="0"/>
      <w:marTop w:val="0"/>
      <w:marBottom w:val="0"/>
      <w:divBdr>
        <w:top w:val="none" w:sz="0" w:space="0" w:color="auto"/>
        <w:left w:val="none" w:sz="0" w:space="0" w:color="auto"/>
        <w:bottom w:val="none" w:sz="0" w:space="0" w:color="auto"/>
        <w:right w:val="none" w:sz="0" w:space="0" w:color="auto"/>
      </w:divBdr>
      <w:divsChild>
        <w:div w:id="1849175367">
          <w:marLeft w:val="480"/>
          <w:marRight w:val="0"/>
          <w:marTop w:val="0"/>
          <w:marBottom w:val="0"/>
          <w:divBdr>
            <w:top w:val="none" w:sz="0" w:space="0" w:color="auto"/>
            <w:left w:val="none" w:sz="0" w:space="0" w:color="auto"/>
            <w:bottom w:val="none" w:sz="0" w:space="0" w:color="auto"/>
            <w:right w:val="none" w:sz="0" w:space="0" w:color="auto"/>
          </w:divBdr>
        </w:div>
        <w:div w:id="786503941">
          <w:marLeft w:val="480"/>
          <w:marRight w:val="0"/>
          <w:marTop w:val="0"/>
          <w:marBottom w:val="0"/>
          <w:divBdr>
            <w:top w:val="none" w:sz="0" w:space="0" w:color="auto"/>
            <w:left w:val="none" w:sz="0" w:space="0" w:color="auto"/>
            <w:bottom w:val="none" w:sz="0" w:space="0" w:color="auto"/>
            <w:right w:val="none" w:sz="0" w:space="0" w:color="auto"/>
          </w:divBdr>
        </w:div>
        <w:div w:id="237983015">
          <w:marLeft w:val="480"/>
          <w:marRight w:val="0"/>
          <w:marTop w:val="0"/>
          <w:marBottom w:val="0"/>
          <w:divBdr>
            <w:top w:val="none" w:sz="0" w:space="0" w:color="auto"/>
            <w:left w:val="none" w:sz="0" w:space="0" w:color="auto"/>
            <w:bottom w:val="none" w:sz="0" w:space="0" w:color="auto"/>
            <w:right w:val="none" w:sz="0" w:space="0" w:color="auto"/>
          </w:divBdr>
        </w:div>
        <w:div w:id="781266006">
          <w:marLeft w:val="480"/>
          <w:marRight w:val="0"/>
          <w:marTop w:val="0"/>
          <w:marBottom w:val="0"/>
          <w:divBdr>
            <w:top w:val="none" w:sz="0" w:space="0" w:color="auto"/>
            <w:left w:val="none" w:sz="0" w:space="0" w:color="auto"/>
            <w:bottom w:val="none" w:sz="0" w:space="0" w:color="auto"/>
            <w:right w:val="none" w:sz="0" w:space="0" w:color="auto"/>
          </w:divBdr>
        </w:div>
        <w:div w:id="1024209667">
          <w:marLeft w:val="480"/>
          <w:marRight w:val="0"/>
          <w:marTop w:val="0"/>
          <w:marBottom w:val="0"/>
          <w:divBdr>
            <w:top w:val="none" w:sz="0" w:space="0" w:color="auto"/>
            <w:left w:val="none" w:sz="0" w:space="0" w:color="auto"/>
            <w:bottom w:val="none" w:sz="0" w:space="0" w:color="auto"/>
            <w:right w:val="none" w:sz="0" w:space="0" w:color="auto"/>
          </w:divBdr>
        </w:div>
        <w:div w:id="1805152404">
          <w:marLeft w:val="480"/>
          <w:marRight w:val="0"/>
          <w:marTop w:val="0"/>
          <w:marBottom w:val="0"/>
          <w:divBdr>
            <w:top w:val="none" w:sz="0" w:space="0" w:color="auto"/>
            <w:left w:val="none" w:sz="0" w:space="0" w:color="auto"/>
            <w:bottom w:val="none" w:sz="0" w:space="0" w:color="auto"/>
            <w:right w:val="none" w:sz="0" w:space="0" w:color="auto"/>
          </w:divBdr>
        </w:div>
        <w:div w:id="977300411">
          <w:marLeft w:val="480"/>
          <w:marRight w:val="0"/>
          <w:marTop w:val="0"/>
          <w:marBottom w:val="0"/>
          <w:divBdr>
            <w:top w:val="none" w:sz="0" w:space="0" w:color="auto"/>
            <w:left w:val="none" w:sz="0" w:space="0" w:color="auto"/>
            <w:bottom w:val="none" w:sz="0" w:space="0" w:color="auto"/>
            <w:right w:val="none" w:sz="0" w:space="0" w:color="auto"/>
          </w:divBdr>
        </w:div>
        <w:div w:id="253590662">
          <w:marLeft w:val="480"/>
          <w:marRight w:val="0"/>
          <w:marTop w:val="0"/>
          <w:marBottom w:val="0"/>
          <w:divBdr>
            <w:top w:val="none" w:sz="0" w:space="0" w:color="auto"/>
            <w:left w:val="none" w:sz="0" w:space="0" w:color="auto"/>
            <w:bottom w:val="none" w:sz="0" w:space="0" w:color="auto"/>
            <w:right w:val="none" w:sz="0" w:space="0" w:color="auto"/>
          </w:divBdr>
        </w:div>
        <w:div w:id="1135827475">
          <w:marLeft w:val="480"/>
          <w:marRight w:val="0"/>
          <w:marTop w:val="0"/>
          <w:marBottom w:val="0"/>
          <w:divBdr>
            <w:top w:val="none" w:sz="0" w:space="0" w:color="auto"/>
            <w:left w:val="none" w:sz="0" w:space="0" w:color="auto"/>
            <w:bottom w:val="none" w:sz="0" w:space="0" w:color="auto"/>
            <w:right w:val="none" w:sz="0" w:space="0" w:color="auto"/>
          </w:divBdr>
        </w:div>
        <w:div w:id="1704950">
          <w:marLeft w:val="480"/>
          <w:marRight w:val="0"/>
          <w:marTop w:val="0"/>
          <w:marBottom w:val="0"/>
          <w:divBdr>
            <w:top w:val="none" w:sz="0" w:space="0" w:color="auto"/>
            <w:left w:val="none" w:sz="0" w:space="0" w:color="auto"/>
            <w:bottom w:val="none" w:sz="0" w:space="0" w:color="auto"/>
            <w:right w:val="none" w:sz="0" w:space="0" w:color="auto"/>
          </w:divBdr>
        </w:div>
        <w:div w:id="1788040553">
          <w:marLeft w:val="480"/>
          <w:marRight w:val="0"/>
          <w:marTop w:val="0"/>
          <w:marBottom w:val="0"/>
          <w:divBdr>
            <w:top w:val="none" w:sz="0" w:space="0" w:color="auto"/>
            <w:left w:val="none" w:sz="0" w:space="0" w:color="auto"/>
            <w:bottom w:val="none" w:sz="0" w:space="0" w:color="auto"/>
            <w:right w:val="none" w:sz="0" w:space="0" w:color="auto"/>
          </w:divBdr>
        </w:div>
        <w:div w:id="1924338643">
          <w:marLeft w:val="480"/>
          <w:marRight w:val="0"/>
          <w:marTop w:val="0"/>
          <w:marBottom w:val="0"/>
          <w:divBdr>
            <w:top w:val="none" w:sz="0" w:space="0" w:color="auto"/>
            <w:left w:val="none" w:sz="0" w:space="0" w:color="auto"/>
            <w:bottom w:val="none" w:sz="0" w:space="0" w:color="auto"/>
            <w:right w:val="none" w:sz="0" w:space="0" w:color="auto"/>
          </w:divBdr>
        </w:div>
        <w:div w:id="1153107739">
          <w:marLeft w:val="480"/>
          <w:marRight w:val="0"/>
          <w:marTop w:val="0"/>
          <w:marBottom w:val="0"/>
          <w:divBdr>
            <w:top w:val="none" w:sz="0" w:space="0" w:color="auto"/>
            <w:left w:val="none" w:sz="0" w:space="0" w:color="auto"/>
            <w:bottom w:val="none" w:sz="0" w:space="0" w:color="auto"/>
            <w:right w:val="none" w:sz="0" w:space="0" w:color="auto"/>
          </w:divBdr>
        </w:div>
        <w:div w:id="44136915">
          <w:marLeft w:val="480"/>
          <w:marRight w:val="0"/>
          <w:marTop w:val="0"/>
          <w:marBottom w:val="0"/>
          <w:divBdr>
            <w:top w:val="none" w:sz="0" w:space="0" w:color="auto"/>
            <w:left w:val="none" w:sz="0" w:space="0" w:color="auto"/>
            <w:bottom w:val="none" w:sz="0" w:space="0" w:color="auto"/>
            <w:right w:val="none" w:sz="0" w:space="0" w:color="auto"/>
          </w:divBdr>
        </w:div>
        <w:div w:id="1902137653">
          <w:marLeft w:val="480"/>
          <w:marRight w:val="0"/>
          <w:marTop w:val="0"/>
          <w:marBottom w:val="0"/>
          <w:divBdr>
            <w:top w:val="none" w:sz="0" w:space="0" w:color="auto"/>
            <w:left w:val="none" w:sz="0" w:space="0" w:color="auto"/>
            <w:bottom w:val="none" w:sz="0" w:space="0" w:color="auto"/>
            <w:right w:val="none" w:sz="0" w:space="0" w:color="auto"/>
          </w:divBdr>
        </w:div>
        <w:div w:id="758604344">
          <w:marLeft w:val="480"/>
          <w:marRight w:val="0"/>
          <w:marTop w:val="0"/>
          <w:marBottom w:val="0"/>
          <w:divBdr>
            <w:top w:val="none" w:sz="0" w:space="0" w:color="auto"/>
            <w:left w:val="none" w:sz="0" w:space="0" w:color="auto"/>
            <w:bottom w:val="none" w:sz="0" w:space="0" w:color="auto"/>
            <w:right w:val="none" w:sz="0" w:space="0" w:color="auto"/>
          </w:divBdr>
        </w:div>
        <w:div w:id="1095711280">
          <w:marLeft w:val="480"/>
          <w:marRight w:val="0"/>
          <w:marTop w:val="0"/>
          <w:marBottom w:val="0"/>
          <w:divBdr>
            <w:top w:val="none" w:sz="0" w:space="0" w:color="auto"/>
            <w:left w:val="none" w:sz="0" w:space="0" w:color="auto"/>
            <w:bottom w:val="none" w:sz="0" w:space="0" w:color="auto"/>
            <w:right w:val="none" w:sz="0" w:space="0" w:color="auto"/>
          </w:divBdr>
        </w:div>
        <w:div w:id="467552218">
          <w:marLeft w:val="480"/>
          <w:marRight w:val="0"/>
          <w:marTop w:val="0"/>
          <w:marBottom w:val="0"/>
          <w:divBdr>
            <w:top w:val="none" w:sz="0" w:space="0" w:color="auto"/>
            <w:left w:val="none" w:sz="0" w:space="0" w:color="auto"/>
            <w:bottom w:val="none" w:sz="0" w:space="0" w:color="auto"/>
            <w:right w:val="none" w:sz="0" w:space="0" w:color="auto"/>
          </w:divBdr>
        </w:div>
        <w:div w:id="863441693">
          <w:marLeft w:val="480"/>
          <w:marRight w:val="0"/>
          <w:marTop w:val="0"/>
          <w:marBottom w:val="0"/>
          <w:divBdr>
            <w:top w:val="none" w:sz="0" w:space="0" w:color="auto"/>
            <w:left w:val="none" w:sz="0" w:space="0" w:color="auto"/>
            <w:bottom w:val="none" w:sz="0" w:space="0" w:color="auto"/>
            <w:right w:val="none" w:sz="0" w:space="0" w:color="auto"/>
          </w:divBdr>
        </w:div>
        <w:div w:id="1268809367">
          <w:marLeft w:val="480"/>
          <w:marRight w:val="0"/>
          <w:marTop w:val="0"/>
          <w:marBottom w:val="0"/>
          <w:divBdr>
            <w:top w:val="none" w:sz="0" w:space="0" w:color="auto"/>
            <w:left w:val="none" w:sz="0" w:space="0" w:color="auto"/>
            <w:bottom w:val="none" w:sz="0" w:space="0" w:color="auto"/>
            <w:right w:val="none" w:sz="0" w:space="0" w:color="auto"/>
          </w:divBdr>
        </w:div>
        <w:div w:id="1344942205">
          <w:marLeft w:val="480"/>
          <w:marRight w:val="0"/>
          <w:marTop w:val="0"/>
          <w:marBottom w:val="0"/>
          <w:divBdr>
            <w:top w:val="none" w:sz="0" w:space="0" w:color="auto"/>
            <w:left w:val="none" w:sz="0" w:space="0" w:color="auto"/>
            <w:bottom w:val="none" w:sz="0" w:space="0" w:color="auto"/>
            <w:right w:val="none" w:sz="0" w:space="0" w:color="auto"/>
          </w:divBdr>
        </w:div>
        <w:div w:id="1900507050">
          <w:marLeft w:val="480"/>
          <w:marRight w:val="0"/>
          <w:marTop w:val="0"/>
          <w:marBottom w:val="0"/>
          <w:divBdr>
            <w:top w:val="none" w:sz="0" w:space="0" w:color="auto"/>
            <w:left w:val="none" w:sz="0" w:space="0" w:color="auto"/>
            <w:bottom w:val="none" w:sz="0" w:space="0" w:color="auto"/>
            <w:right w:val="none" w:sz="0" w:space="0" w:color="auto"/>
          </w:divBdr>
        </w:div>
        <w:div w:id="632103508">
          <w:marLeft w:val="480"/>
          <w:marRight w:val="0"/>
          <w:marTop w:val="0"/>
          <w:marBottom w:val="0"/>
          <w:divBdr>
            <w:top w:val="none" w:sz="0" w:space="0" w:color="auto"/>
            <w:left w:val="none" w:sz="0" w:space="0" w:color="auto"/>
            <w:bottom w:val="none" w:sz="0" w:space="0" w:color="auto"/>
            <w:right w:val="none" w:sz="0" w:space="0" w:color="auto"/>
          </w:divBdr>
        </w:div>
        <w:div w:id="94133431">
          <w:marLeft w:val="480"/>
          <w:marRight w:val="0"/>
          <w:marTop w:val="0"/>
          <w:marBottom w:val="0"/>
          <w:divBdr>
            <w:top w:val="none" w:sz="0" w:space="0" w:color="auto"/>
            <w:left w:val="none" w:sz="0" w:space="0" w:color="auto"/>
            <w:bottom w:val="none" w:sz="0" w:space="0" w:color="auto"/>
            <w:right w:val="none" w:sz="0" w:space="0" w:color="auto"/>
          </w:divBdr>
        </w:div>
        <w:div w:id="1387877794">
          <w:marLeft w:val="480"/>
          <w:marRight w:val="0"/>
          <w:marTop w:val="0"/>
          <w:marBottom w:val="0"/>
          <w:divBdr>
            <w:top w:val="none" w:sz="0" w:space="0" w:color="auto"/>
            <w:left w:val="none" w:sz="0" w:space="0" w:color="auto"/>
            <w:bottom w:val="none" w:sz="0" w:space="0" w:color="auto"/>
            <w:right w:val="none" w:sz="0" w:space="0" w:color="auto"/>
          </w:divBdr>
        </w:div>
        <w:div w:id="1920286866">
          <w:marLeft w:val="480"/>
          <w:marRight w:val="0"/>
          <w:marTop w:val="0"/>
          <w:marBottom w:val="0"/>
          <w:divBdr>
            <w:top w:val="none" w:sz="0" w:space="0" w:color="auto"/>
            <w:left w:val="none" w:sz="0" w:space="0" w:color="auto"/>
            <w:bottom w:val="none" w:sz="0" w:space="0" w:color="auto"/>
            <w:right w:val="none" w:sz="0" w:space="0" w:color="auto"/>
          </w:divBdr>
        </w:div>
        <w:div w:id="284504130">
          <w:marLeft w:val="480"/>
          <w:marRight w:val="0"/>
          <w:marTop w:val="0"/>
          <w:marBottom w:val="0"/>
          <w:divBdr>
            <w:top w:val="none" w:sz="0" w:space="0" w:color="auto"/>
            <w:left w:val="none" w:sz="0" w:space="0" w:color="auto"/>
            <w:bottom w:val="none" w:sz="0" w:space="0" w:color="auto"/>
            <w:right w:val="none" w:sz="0" w:space="0" w:color="auto"/>
          </w:divBdr>
        </w:div>
        <w:div w:id="660502500">
          <w:marLeft w:val="480"/>
          <w:marRight w:val="0"/>
          <w:marTop w:val="0"/>
          <w:marBottom w:val="0"/>
          <w:divBdr>
            <w:top w:val="none" w:sz="0" w:space="0" w:color="auto"/>
            <w:left w:val="none" w:sz="0" w:space="0" w:color="auto"/>
            <w:bottom w:val="none" w:sz="0" w:space="0" w:color="auto"/>
            <w:right w:val="none" w:sz="0" w:space="0" w:color="auto"/>
          </w:divBdr>
        </w:div>
        <w:div w:id="1092697655">
          <w:marLeft w:val="480"/>
          <w:marRight w:val="0"/>
          <w:marTop w:val="0"/>
          <w:marBottom w:val="0"/>
          <w:divBdr>
            <w:top w:val="none" w:sz="0" w:space="0" w:color="auto"/>
            <w:left w:val="none" w:sz="0" w:space="0" w:color="auto"/>
            <w:bottom w:val="none" w:sz="0" w:space="0" w:color="auto"/>
            <w:right w:val="none" w:sz="0" w:space="0" w:color="auto"/>
          </w:divBdr>
        </w:div>
        <w:div w:id="1042750580">
          <w:marLeft w:val="480"/>
          <w:marRight w:val="0"/>
          <w:marTop w:val="0"/>
          <w:marBottom w:val="0"/>
          <w:divBdr>
            <w:top w:val="none" w:sz="0" w:space="0" w:color="auto"/>
            <w:left w:val="none" w:sz="0" w:space="0" w:color="auto"/>
            <w:bottom w:val="none" w:sz="0" w:space="0" w:color="auto"/>
            <w:right w:val="none" w:sz="0" w:space="0" w:color="auto"/>
          </w:divBdr>
        </w:div>
        <w:div w:id="2055151525">
          <w:marLeft w:val="480"/>
          <w:marRight w:val="0"/>
          <w:marTop w:val="0"/>
          <w:marBottom w:val="0"/>
          <w:divBdr>
            <w:top w:val="none" w:sz="0" w:space="0" w:color="auto"/>
            <w:left w:val="none" w:sz="0" w:space="0" w:color="auto"/>
            <w:bottom w:val="none" w:sz="0" w:space="0" w:color="auto"/>
            <w:right w:val="none" w:sz="0" w:space="0" w:color="auto"/>
          </w:divBdr>
        </w:div>
        <w:div w:id="2127042659">
          <w:marLeft w:val="480"/>
          <w:marRight w:val="0"/>
          <w:marTop w:val="0"/>
          <w:marBottom w:val="0"/>
          <w:divBdr>
            <w:top w:val="none" w:sz="0" w:space="0" w:color="auto"/>
            <w:left w:val="none" w:sz="0" w:space="0" w:color="auto"/>
            <w:bottom w:val="none" w:sz="0" w:space="0" w:color="auto"/>
            <w:right w:val="none" w:sz="0" w:space="0" w:color="auto"/>
          </w:divBdr>
        </w:div>
        <w:div w:id="1738943291">
          <w:marLeft w:val="480"/>
          <w:marRight w:val="0"/>
          <w:marTop w:val="0"/>
          <w:marBottom w:val="0"/>
          <w:divBdr>
            <w:top w:val="none" w:sz="0" w:space="0" w:color="auto"/>
            <w:left w:val="none" w:sz="0" w:space="0" w:color="auto"/>
            <w:bottom w:val="none" w:sz="0" w:space="0" w:color="auto"/>
            <w:right w:val="none" w:sz="0" w:space="0" w:color="auto"/>
          </w:divBdr>
        </w:div>
        <w:div w:id="167713727">
          <w:marLeft w:val="480"/>
          <w:marRight w:val="0"/>
          <w:marTop w:val="0"/>
          <w:marBottom w:val="0"/>
          <w:divBdr>
            <w:top w:val="none" w:sz="0" w:space="0" w:color="auto"/>
            <w:left w:val="none" w:sz="0" w:space="0" w:color="auto"/>
            <w:bottom w:val="none" w:sz="0" w:space="0" w:color="auto"/>
            <w:right w:val="none" w:sz="0" w:space="0" w:color="auto"/>
          </w:divBdr>
        </w:div>
        <w:div w:id="1444378372">
          <w:marLeft w:val="480"/>
          <w:marRight w:val="0"/>
          <w:marTop w:val="0"/>
          <w:marBottom w:val="0"/>
          <w:divBdr>
            <w:top w:val="none" w:sz="0" w:space="0" w:color="auto"/>
            <w:left w:val="none" w:sz="0" w:space="0" w:color="auto"/>
            <w:bottom w:val="none" w:sz="0" w:space="0" w:color="auto"/>
            <w:right w:val="none" w:sz="0" w:space="0" w:color="auto"/>
          </w:divBdr>
        </w:div>
        <w:div w:id="2031375565">
          <w:marLeft w:val="480"/>
          <w:marRight w:val="0"/>
          <w:marTop w:val="0"/>
          <w:marBottom w:val="0"/>
          <w:divBdr>
            <w:top w:val="none" w:sz="0" w:space="0" w:color="auto"/>
            <w:left w:val="none" w:sz="0" w:space="0" w:color="auto"/>
            <w:bottom w:val="none" w:sz="0" w:space="0" w:color="auto"/>
            <w:right w:val="none" w:sz="0" w:space="0" w:color="auto"/>
          </w:divBdr>
        </w:div>
        <w:div w:id="296764034">
          <w:marLeft w:val="480"/>
          <w:marRight w:val="0"/>
          <w:marTop w:val="0"/>
          <w:marBottom w:val="0"/>
          <w:divBdr>
            <w:top w:val="none" w:sz="0" w:space="0" w:color="auto"/>
            <w:left w:val="none" w:sz="0" w:space="0" w:color="auto"/>
            <w:bottom w:val="none" w:sz="0" w:space="0" w:color="auto"/>
            <w:right w:val="none" w:sz="0" w:space="0" w:color="auto"/>
          </w:divBdr>
        </w:div>
        <w:div w:id="1766805062">
          <w:marLeft w:val="480"/>
          <w:marRight w:val="0"/>
          <w:marTop w:val="0"/>
          <w:marBottom w:val="0"/>
          <w:divBdr>
            <w:top w:val="none" w:sz="0" w:space="0" w:color="auto"/>
            <w:left w:val="none" w:sz="0" w:space="0" w:color="auto"/>
            <w:bottom w:val="none" w:sz="0" w:space="0" w:color="auto"/>
            <w:right w:val="none" w:sz="0" w:space="0" w:color="auto"/>
          </w:divBdr>
        </w:div>
        <w:div w:id="1253121993">
          <w:marLeft w:val="480"/>
          <w:marRight w:val="0"/>
          <w:marTop w:val="0"/>
          <w:marBottom w:val="0"/>
          <w:divBdr>
            <w:top w:val="none" w:sz="0" w:space="0" w:color="auto"/>
            <w:left w:val="none" w:sz="0" w:space="0" w:color="auto"/>
            <w:bottom w:val="none" w:sz="0" w:space="0" w:color="auto"/>
            <w:right w:val="none" w:sz="0" w:space="0" w:color="auto"/>
          </w:divBdr>
        </w:div>
        <w:div w:id="715085916">
          <w:marLeft w:val="480"/>
          <w:marRight w:val="0"/>
          <w:marTop w:val="0"/>
          <w:marBottom w:val="0"/>
          <w:divBdr>
            <w:top w:val="none" w:sz="0" w:space="0" w:color="auto"/>
            <w:left w:val="none" w:sz="0" w:space="0" w:color="auto"/>
            <w:bottom w:val="none" w:sz="0" w:space="0" w:color="auto"/>
            <w:right w:val="none" w:sz="0" w:space="0" w:color="auto"/>
          </w:divBdr>
        </w:div>
        <w:div w:id="1424304626">
          <w:marLeft w:val="480"/>
          <w:marRight w:val="0"/>
          <w:marTop w:val="0"/>
          <w:marBottom w:val="0"/>
          <w:divBdr>
            <w:top w:val="none" w:sz="0" w:space="0" w:color="auto"/>
            <w:left w:val="none" w:sz="0" w:space="0" w:color="auto"/>
            <w:bottom w:val="none" w:sz="0" w:space="0" w:color="auto"/>
            <w:right w:val="none" w:sz="0" w:space="0" w:color="auto"/>
          </w:divBdr>
        </w:div>
        <w:div w:id="1099057575">
          <w:marLeft w:val="480"/>
          <w:marRight w:val="0"/>
          <w:marTop w:val="0"/>
          <w:marBottom w:val="0"/>
          <w:divBdr>
            <w:top w:val="none" w:sz="0" w:space="0" w:color="auto"/>
            <w:left w:val="none" w:sz="0" w:space="0" w:color="auto"/>
            <w:bottom w:val="none" w:sz="0" w:space="0" w:color="auto"/>
            <w:right w:val="none" w:sz="0" w:space="0" w:color="auto"/>
          </w:divBdr>
        </w:div>
        <w:div w:id="1361585968">
          <w:marLeft w:val="480"/>
          <w:marRight w:val="0"/>
          <w:marTop w:val="0"/>
          <w:marBottom w:val="0"/>
          <w:divBdr>
            <w:top w:val="none" w:sz="0" w:space="0" w:color="auto"/>
            <w:left w:val="none" w:sz="0" w:space="0" w:color="auto"/>
            <w:bottom w:val="none" w:sz="0" w:space="0" w:color="auto"/>
            <w:right w:val="none" w:sz="0" w:space="0" w:color="auto"/>
          </w:divBdr>
        </w:div>
        <w:div w:id="1568803993">
          <w:marLeft w:val="480"/>
          <w:marRight w:val="0"/>
          <w:marTop w:val="0"/>
          <w:marBottom w:val="0"/>
          <w:divBdr>
            <w:top w:val="none" w:sz="0" w:space="0" w:color="auto"/>
            <w:left w:val="none" w:sz="0" w:space="0" w:color="auto"/>
            <w:bottom w:val="none" w:sz="0" w:space="0" w:color="auto"/>
            <w:right w:val="none" w:sz="0" w:space="0" w:color="auto"/>
          </w:divBdr>
        </w:div>
        <w:div w:id="1125277170">
          <w:marLeft w:val="480"/>
          <w:marRight w:val="0"/>
          <w:marTop w:val="0"/>
          <w:marBottom w:val="0"/>
          <w:divBdr>
            <w:top w:val="none" w:sz="0" w:space="0" w:color="auto"/>
            <w:left w:val="none" w:sz="0" w:space="0" w:color="auto"/>
            <w:bottom w:val="none" w:sz="0" w:space="0" w:color="auto"/>
            <w:right w:val="none" w:sz="0" w:space="0" w:color="auto"/>
          </w:divBdr>
        </w:div>
        <w:div w:id="113913198">
          <w:marLeft w:val="480"/>
          <w:marRight w:val="0"/>
          <w:marTop w:val="0"/>
          <w:marBottom w:val="0"/>
          <w:divBdr>
            <w:top w:val="none" w:sz="0" w:space="0" w:color="auto"/>
            <w:left w:val="none" w:sz="0" w:space="0" w:color="auto"/>
            <w:bottom w:val="none" w:sz="0" w:space="0" w:color="auto"/>
            <w:right w:val="none" w:sz="0" w:space="0" w:color="auto"/>
          </w:divBdr>
        </w:div>
        <w:div w:id="2090543681">
          <w:marLeft w:val="480"/>
          <w:marRight w:val="0"/>
          <w:marTop w:val="0"/>
          <w:marBottom w:val="0"/>
          <w:divBdr>
            <w:top w:val="none" w:sz="0" w:space="0" w:color="auto"/>
            <w:left w:val="none" w:sz="0" w:space="0" w:color="auto"/>
            <w:bottom w:val="none" w:sz="0" w:space="0" w:color="auto"/>
            <w:right w:val="none" w:sz="0" w:space="0" w:color="auto"/>
          </w:divBdr>
        </w:div>
        <w:div w:id="149910984">
          <w:marLeft w:val="480"/>
          <w:marRight w:val="0"/>
          <w:marTop w:val="0"/>
          <w:marBottom w:val="0"/>
          <w:divBdr>
            <w:top w:val="none" w:sz="0" w:space="0" w:color="auto"/>
            <w:left w:val="none" w:sz="0" w:space="0" w:color="auto"/>
            <w:bottom w:val="none" w:sz="0" w:space="0" w:color="auto"/>
            <w:right w:val="none" w:sz="0" w:space="0" w:color="auto"/>
          </w:divBdr>
        </w:div>
        <w:div w:id="856306162">
          <w:marLeft w:val="480"/>
          <w:marRight w:val="0"/>
          <w:marTop w:val="0"/>
          <w:marBottom w:val="0"/>
          <w:divBdr>
            <w:top w:val="none" w:sz="0" w:space="0" w:color="auto"/>
            <w:left w:val="none" w:sz="0" w:space="0" w:color="auto"/>
            <w:bottom w:val="none" w:sz="0" w:space="0" w:color="auto"/>
            <w:right w:val="none" w:sz="0" w:space="0" w:color="auto"/>
          </w:divBdr>
        </w:div>
        <w:div w:id="1557814647">
          <w:marLeft w:val="480"/>
          <w:marRight w:val="0"/>
          <w:marTop w:val="0"/>
          <w:marBottom w:val="0"/>
          <w:divBdr>
            <w:top w:val="none" w:sz="0" w:space="0" w:color="auto"/>
            <w:left w:val="none" w:sz="0" w:space="0" w:color="auto"/>
            <w:bottom w:val="none" w:sz="0" w:space="0" w:color="auto"/>
            <w:right w:val="none" w:sz="0" w:space="0" w:color="auto"/>
          </w:divBdr>
        </w:div>
        <w:div w:id="824396309">
          <w:marLeft w:val="480"/>
          <w:marRight w:val="0"/>
          <w:marTop w:val="0"/>
          <w:marBottom w:val="0"/>
          <w:divBdr>
            <w:top w:val="none" w:sz="0" w:space="0" w:color="auto"/>
            <w:left w:val="none" w:sz="0" w:space="0" w:color="auto"/>
            <w:bottom w:val="none" w:sz="0" w:space="0" w:color="auto"/>
            <w:right w:val="none" w:sz="0" w:space="0" w:color="auto"/>
          </w:divBdr>
        </w:div>
        <w:div w:id="1137406921">
          <w:marLeft w:val="480"/>
          <w:marRight w:val="0"/>
          <w:marTop w:val="0"/>
          <w:marBottom w:val="0"/>
          <w:divBdr>
            <w:top w:val="none" w:sz="0" w:space="0" w:color="auto"/>
            <w:left w:val="none" w:sz="0" w:space="0" w:color="auto"/>
            <w:bottom w:val="none" w:sz="0" w:space="0" w:color="auto"/>
            <w:right w:val="none" w:sz="0" w:space="0" w:color="auto"/>
          </w:divBdr>
        </w:div>
        <w:div w:id="1771732105">
          <w:marLeft w:val="480"/>
          <w:marRight w:val="0"/>
          <w:marTop w:val="0"/>
          <w:marBottom w:val="0"/>
          <w:divBdr>
            <w:top w:val="none" w:sz="0" w:space="0" w:color="auto"/>
            <w:left w:val="none" w:sz="0" w:space="0" w:color="auto"/>
            <w:bottom w:val="none" w:sz="0" w:space="0" w:color="auto"/>
            <w:right w:val="none" w:sz="0" w:space="0" w:color="auto"/>
          </w:divBdr>
        </w:div>
        <w:div w:id="1739094110">
          <w:marLeft w:val="480"/>
          <w:marRight w:val="0"/>
          <w:marTop w:val="0"/>
          <w:marBottom w:val="0"/>
          <w:divBdr>
            <w:top w:val="none" w:sz="0" w:space="0" w:color="auto"/>
            <w:left w:val="none" w:sz="0" w:space="0" w:color="auto"/>
            <w:bottom w:val="none" w:sz="0" w:space="0" w:color="auto"/>
            <w:right w:val="none" w:sz="0" w:space="0" w:color="auto"/>
          </w:divBdr>
        </w:div>
        <w:div w:id="1465930681">
          <w:marLeft w:val="480"/>
          <w:marRight w:val="0"/>
          <w:marTop w:val="0"/>
          <w:marBottom w:val="0"/>
          <w:divBdr>
            <w:top w:val="none" w:sz="0" w:space="0" w:color="auto"/>
            <w:left w:val="none" w:sz="0" w:space="0" w:color="auto"/>
            <w:bottom w:val="none" w:sz="0" w:space="0" w:color="auto"/>
            <w:right w:val="none" w:sz="0" w:space="0" w:color="auto"/>
          </w:divBdr>
        </w:div>
        <w:div w:id="37439077">
          <w:marLeft w:val="480"/>
          <w:marRight w:val="0"/>
          <w:marTop w:val="0"/>
          <w:marBottom w:val="0"/>
          <w:divBdr>
            <w:top w:val="none" w:sz="0" w:space="0" w:color="auto"/>
            <w:left w:val="none" w:sz="0" w:space="0" w:color="auto"/>
            <w:bottom w:val="none" w:sz="0" w:space="0" w:color="auto"/>
            <w:right w:val="none" w:sz="0" w:space="0" w:color="auto"/>
          </w:divBdr>
        </w:div>
      </w:divsChild>
    </w:div>
    <w:div w:id="1244416782">
      <w:bodyDiv w:val="1"/>
      <w:marLeft w:val="0"/>
      <w:marRight w:val="0"/>
      <w:marTop w:val="0"/>
      <w:marBottom w:val="0"/>
      <w:divBdr>
        <w:top w:val="none" w:sz="0" w:space="0" w:color="auto"/>
        <w:left w:val="none" w:sz="0" w:space="0" w:color="auto"/>
        <w:bottom w:val="none" w:sz="0" w:space="0" w:color="auto"/>
        <w:right w:val="none" w:sz="0" w:space="0" w:color="auto"/>
      </w:divBdr>
    </w:div>
    <w:div w:id="1245141861">
      <w:bodyDiv w:val="1"/>
      <w:marLeft w:val="0"/>
      <w:marRight w:val="0"/>
      <w:marTop w:val="0"/>
      <w:marBottom w:val="0"/>
      <w:divBdr>
        <w:top w:val="none" w:sz="0" w:space="0" w:color="auto"/>
        <w:left w:val="none" w:sz="0" w:space="0" w:color="auto"/>
        <w:bottom w:val="none" w:sz="0" w:space="0" w:color="auto"/>
        <w:right w:val="none" w:sz="0" w:space="0" w:color="auto"/>
      </w:divBdr>
    </w:div>
    <w:div w:id="1245146767">
      <w:bodyDiv w:val="1"/>
      <w:marLeft w:val="0"/>
      <w:marRight w:val="0"/>
      <w:marTop w:val="0"/>
      <w:marBottom w:val="0"/>
      <w:divBdr>
        <w:top w:val="none" w:sz="0" w:space="0" w:color="auto"/>
        <w:left w:val="none" w:sz="0" w:space="0" w:color="auto"/>
        <w:bottom w:val="none" w:sz="0" w:space="0" w:color="auto"/>
        <w:right w:val="none" w:sz="0" w:space="0" w:color="auto"/>
      </w:divBdr>
    </w:div>
    <w:div w:id="1245333582">
      <w:bodyDiv w:val="1"/>
      <w:marLeft w:val="0"/>
      <w:marRight w:val="0"/>
      <w:marTop w:val="0"/>
      <w:marBottom w:val="0"/>
      <w:divBdr>
        <w:top w:val="none" w:sz="0" w:space="0" w:color="auto"/>
        <w:left w:val="none" w:sz="0" w:space="0" w:color="auto"/>
        <w:bottom w:val="none" w:sz="0" w:space="0" w:color="auto"/>
        <w:right w:val="none" w:sz="0" w:space="0" w:color="auto"/>
      </w:divBdr>
    </w:div>
    <w:div w:id="1245452467">
      <w:bodyDiv w:val="1"/>
      <w:marLeft w:val="0"/>
      <w:marRight w:val="0"/>
      <w:marTop w:val="0"/>
      <w:marBottom w:val="0"/>
      <w:divBdr>
        <w:top w:val="none" w:sz="0" w:space="0" w:color="auto"/>
        <w:left w:val="none" w:sz="0" w:space="0" w:color="auto"/>
        <w:bottom w:val="none" w:sz="0" w:space="0" w:color="auto"/>
        <w:right w:val="none" w:sz="0" w:space="0" w:color="auto"/>
      </w:divBdr>
    </w:div>
    <w:div w:id="1245454067">
      <w:bodyDiv w:val="1"/>
      <w:marLeft w:val="0"/>
      <w:marRight w:val="0"/>
      <w:marTop w:val="0"/>
      <w:marBottom w:val="0"/>
      <w:divBdr>
        <w:top w:val="none" w:sz="0" w:space="0" w:color="auto"/>
        <w:left w:val="none" w:sz="0" w:space="0" w:color="auto"/>
        <w:bottom w:val="none" w:sz="0" w:space="0" w:color="auto"/>
        <w:right w:val="none" w:sz="0" w:space="0" w:color="auto"/>
      </w:divBdr>
    </w:div>
    <w:div w:id="1245456140">
      <w:bodyDiv w:val="1"/>
      <w:marLeft w:val="0"/>
      <w:marRight w:val="0"/>
      <w:marTop w:val="0"/>
      <w:marBottom w:val="0"/>
      <w:divBdr>
        <w:top w:val="none" w:sz="0" w:space="0" w:color="auto"/>
        <w:left w:val="none" w:sz="0" w:space="0" w:color="auto"/>
        <w:bottom w:val="none" w:sz="0" w:space="0" w:color="auto"/>
        <w:right w:val="none" w:sz="0" w:space="0" w:color="auto"/>
      </w:divBdr>
    </w:div>
    <w:div w:id="1245647014">
      <w:bodyDiv w:val="1"/>
      <w:marLeft w:val="0"/>
      <w:marRight w:val="0"/>
      <w:marTop w:val="0"/>
      <w:marBottom w:val="0"/>
      <w:divBdr>
        <w:top w:val="none" w:sz="0" w:space="0" w:color="auto"/>
        <w:left w:val="none" w:sz="0" w:space="0" w:color="auto"/>
        <w:bottom w:val="none" w:sz="0" w:space="0" w:color="auto"/>
        <w:right w:val="none" w:sz="0" w:space="0" w:color="auto"/>
      </w:divBdr>
    </w:div>
    <w:div w:id="1245921624">
      <w:bodyDiv w:val="1"/>
      <w:marLeft w:val="0"/>
      <w:marRight w:val="0"/>
      <w:marTop w:val="0"/>
      <w:marBottom w:val="0"/>
      <w:divBdr>
        <w:top w:val="none" w:sz="0" w:space="0" w:color="auto"/>
        <w:left w:val="none" w:sz="0" w:space="0" w:color="auto"/>
        <w:bottom w:val="none" w:sz="0" w:space="0" w:color="auto"/>
        <w:right w:val="none" w:sz="0" w:space="0" w:color="auto"/>
      </w:divBdr>
    </w:div>
    <w:div w:id="1246107614">
      <w:bodyDiv w:val="1"/>
      <w:marLeft w:val="0"/>
      <w:marRight w:val="0"/>
      <w:marTop w:val="0"/>
      <w:marBottom w:val="0"/>
      <w:divBdr>
        <w:top w:val="none" w:sz="0" w:space="0" w:color="auto"/>
        <w:left w:val="none" w:sz="0" w:space="0" w:color="auto"/>
        <w:bottom w:val="none" w:sz="0" w:space="0" w:color="auto"/>
        <w:right w:val="none" w:sz="0" w:space="0" w:color="auto"/>
      </w:divBdr>
    </w:div>
    <w:div w:id="1246307676">
      <w:bodyDiv w:val="1"/>
      <w:marLeft w:val="0"/>
      <w:marRight w:val="0"/>
      <w:marTop w:val="0"/>
      <w:marBottom w:val="0"/>
      <w:divBdr>
        <w:top w:val="none" w:sz="0" w:space="0" w:color="auto"/>
        <w:left w:val="none" w:sz="0" w:space="0" w:color="auto"/>
        <w:bottom w:val="none" w:sz="0" w:space="0" w:color="auto"/>
        <w:right w:val="none" w:sz="0" w:space="0" w:color="auto"/>
      </w:divBdr>
    </w:div>
    <w:div w:id="1246452538">
      <w:bodyDiv w:val="1"/>
      <w:marLeft w:val="0"/>
      <w:marRight w:val="0"/>
      <w:marTop w:val="0"/>
      <w:marBottom w:val="0"/>
      <w:divBdr>
        <w:top w:val="none" w:sz="0" w:space="0" w:color="auto"/>
        <w:left w:val="none" w:sz="0" w:space="0" w:color="auto"/>
        <w:bottom w:val="none" w:sz="0" w:space="0" w:color="auto"/>
        <w:right w:val="none" w:sz="0" w:space="0" w:color="auto"/>
      </w:divBdr>
    </w:div>
    <w:div w:id="1246568649">
      <w:bodyDiv w:val="1"/>
      <w:marLeft w:val="0"/>
      <w:marRight w:val="0"/>
      <w:marTop w:val="0"/>
      <w:marBottom w:val="0"/>
      <w:divBdr>
        <w:top w:val="none" w:sz="0" w:space="0" w:color="auto"/>
        <w:left w:val="none" w:sz="0" w:space="0" w:color="auto"/>
        <w:bottom w:val="none" w:sz="0" w:space="0" w:color="auto"/>
        <w:right w:val="none" w:sz="0" w:space="0" w:color="auto"/>
      </w:divBdr>
    </w:div>
    <w:div w:id="1246694722">
      <w:bodyDiv w:val="1"/>
      <w:marLeft w:val="0"/>
      <w:marRight w:val="0"/>
      <w:marTop w:val="0"/>
      <w:marBottom w:val="0"/>
      <w:divBdr>
        <w:top w:val="none" w:sz="0" w:space="0" w:color="auto"/>
        <w:left w:val="none" w:sz="0" w:space="0" w:color="auto"/>
        <w:bottom w:val="none" w:sz="0" w:space="0" w:color="auto"/>
        <w:right w:val="none" w:sz="0" w:space="0" w:color="auto"/>
      </w:divBdr>
    </w:div>
    <w:div w:id="1246841838">
      <w:bodyDiv w:val="1"/>
      <w:marLeft w:val="0"/>
      <w:marRight w:val="0"/>
      <w:marTop w:val="0"/>
      <w:marBottom w:val="0"/>
      <w:divBdr>
        <w:top w:val="none" w:sz="0" w:space="0" w:color="auto"/>
        <w:left w:val="none" w:sz="0" w:space="0" w:color="auto"/>
        <w:bottom w:val="none" w:sz="0" w:space="0" w:color="auto"/>
        <w:right w:val="none" w:sz="0" w:space="0" w:color="auto"/>
      </w:divBdr>
    </w:div>
    <w:div w:id="1246959284">
      <w:bodyDiv w:val="1"/>
      <w:marLeft w:val="0"/>
      <w:marRight w:val="0"/>
      <w:marTop w:val="0"/>
      <w:marBottom w:val="0"/>
      <w:divBdr>
        <w:top w:val="none" w:sz="0" w:space="0" w:color="auto"/>
        <w:left w:val="none" w:sz="0" w:space="0" w:color="auto"/>
        <w:bottom w:val="none" w:sz="0" w:space="0" w:color="auto"/>
        <w:right w:val="none" w:sz="0" w:space="0" w:color="auto"/>
      </w:divBdr>
    </w:div>
    <w:div w:id="1246963933">
      <w:bodyDiv w:val="1"/>
      <w:marLeft w:val="0"/>
      <w:marRight w:val="0"/>
      <w:marTop w:val="0"/>
      <w:marBottom w:val="0"/>
      <w:divBdr>
        <w:top w:val="none" w:sz="0" w:space="0" w:color="auto"/>
        <w:left w:val="none" w:sz="0" w:space="0" w:color="auto"/>
        <w:bottom w:val="none" w:sz="0" w:space="0" w:color="auto"/>
        <w:right w:val="none" w:sz="0" w:space="0" w:color="auto"/>
      </w:divBdr>
    </w:div>
    <w:div w:id="1247150789">
      <w:bodyDiv w:val="1"/>
      <w:marLeft w:val="0"/>
      <w:marRight w:val="0"/>
      <w:marTop w:val="0"/>
      <w:marBottom w:val="0"/>
      <w:divBdr>
        <w:top w:val="none" w:sz="0" w:space="0" w:color="auto"/>
        <w:left w:val="none" w:sz="0" w:space="0" w:color="auto"/>
        <w:bottom w:val="none" w:sz="0" w:space="0" w:color="auto"/>
        <w:right w:val="none" w:sz="0" w:space="0" w:color="auto"/>
      </w:divBdr>
    </w:div>
    <w:div w:id="1247346900">
      <w:bodyDiv w:val="1"/>
      <w:marLeft w:val="0"/>
      <w:marRight w:val="0"/>
      <w:marTop w:val="0"/>
      <w:marBottom w:val="0"/>
      <w:divBdr>
        <w:top w:val="none" w:sz="0" w:space="0" w:color="auto"/>
        <w:left w:val="none" w:sz="0" w:space="0" w:color="auto"/>
        <w:bottom w:val="none" w:sz="0" w:space="0" w:color="auto"/>
        <w:right w:val="none" w:sz="0" w:space="0" w:color="auto"/>
      </w:divBdr>
    </w:div>
    <w:div w:id="1247569984">
      <w:bodyDiv w:val="1"/>
      <w:marLeft w:val="0"/>
      <w:marRight w:val="0"/>
      <w:marTop w:val="0"/>
      <w:marBottom w:val="0"/>
      <w:divBdr>
        <w:top w:val="none" w:sz="0" w:space="0" w:color="auto"/>
        <w:left w:val="none" w:sz="0" w:space="0" w:color="auto"/>
        <w:bottom w:val="none" w:sz="0" w:space="0" w:color="auto"/>
        <w:right w:val="none" w:sz="0" w:space="0" w:color="auto"/>
      </w:divBdr>
    </w:div>
    <w:div w:id="1247573835">
      <w:bodyDiv w:val="1"/>
      <w:marLeft w:val="0"/>
      <w:marRight w:val="0"/>
      <w:marTop w:val="0"/>
      <w:marBottom w:val="0"/>
      <w:divBdr>
        <w:top w:val="none" w:sz="0" w:space="0" w:color="auto"/>
        <w:left w:val="none" w:sz="0" w:space="0" w:color="auto"/>
        <w:bottom w:val="none" w:sz="0" w:space="0" w:color="auto"/>
        <w:right w:val="none" w:sz="0" w:space="0" w:color="auto"/>
      </w:divBdr>
    </w:div>
    <w:div w:id="1247806874">
      <w:bodyDiv w:val="1"/>
      <w:marLeft w:val="0"/>
      <w:marRight w:val="0"/>
      <w:marTop w:val="0"/>
      <w:marBottom w:val="0"/>
      <w:divBdr>
        <w:top w:val="none" w:sz="0" w:space="0" w:color="auto"/>
        <w:left w:val="none" w:sz="0" w:space="0" w:color="auto"/>
        <w:bottom w:val="none" w:sz="0" w:space="0" w:color="auto"/>
        <w:right w:val="none" w:sz="0" w:space="0" w:color="auto"/>
      </w:divBdr>
    </w:div>
    <w:div w:id="1248075601">
      <w:bodyDiv w:val="1"/>
      <w:marLeft w:val="0"/>
      <w:marRight w:val="0"/>
      <w:marTop w:val="0"/>
      <w:marBottom w:val="0"/>
      <w:divBdr>
        <w:top w:val="none" w:sz="0" w:space="0" w:color="auto"/>
        <w:left w:val="none" w:sz="0" w:space="0" w:color="auto"/>
        <w:bottom w:val="none" w:sz="0" w:space="0" w:color="auto"/>
        <w:right w:val="none" w:sz="0" w:space="0" w:color="auto"/>
      </w:divBdr>
    </w:div>
    <w:div w:id="1248147406">
      <w:bodyDiv w:val="1"/>
      <w:marLeft w:val="0"/>
      <w:marRight w:val="0"/>
      <w:marTop w:val="0"/>
      <w:marBottom w:val="0"/>
      <w:divBdr>
        <w:top w:val="none" w:sz="0" w:space="0" w:color="auto"/>
        <w:left w:val="none" w:sz="0" w:space="0" w:color="auto"/>
        <w:bottom w:val="none" w:sz="0" w:space="0" w:color="auto"/>
        <w:right w:val="none" w:sz="0" w:space="0" w:color="auto"/>
      </w:divBdr>
    </w:div>
    <w:div w:id="1248424212">
      <w:bodyDiv w:val="1"/>
      <w:marLeft w:val="0"/>
      <w:marRight w:val="0"/>
      <w:marTop w:val="0"/>
      <w:marBottom w:val="0"/>
      <w:divBdr>
        <w:top w:val="none" w:sz="0" w:space="0" w:color="auto"/>
        <w:left w:val="none" w:sz="0" w:space="0" w:color="auto"/>
        <w:bottom w:val="none" w:sz="0" w:space="0" w:color="auto"/>
        <w:right w:val="none" w:sz="0" w:space="0" w:color="auto"/>
      </w:divBdr>
    </w:div>
    <w:div w:id="1248461419">
      <w:bodyDiv w:val="1"/>
      <w:marLeft w:val="0"/>
      <w:marRight w:val="0"/>
      <w:marTop w:val="0"/>
      <w:marBottom w:val="0"/>
      <w:divBdr>
        <w:top w:val="none" w:sz="0" w:space="0" w:color="auto"/>
        <w:left w:val="none" w:sz="0" w:space="0" w:color="auto"/>
        <w:bottom w:val="none" w:sz="0" w:space="0" w:color="auto"/>
        <w:right w:val="none" w:sz="0" w:space="0" w:color="auto"/>
      </w:divBdr>
    </w:div>
    <w:div w:id="1248464102">
      <w:bodyDiv w:val="1"/>
      <w:marLeft w:val="0"/>
      <w:marRight w:val="0"/>
      <w:marTop w:val="0"/>
      <w:marBottom w:val="0"/>
      <w:divBdr>
        <w:top w:val="none" w:sz="0" w:space="0" w:color="auto"/>
        <w:left w:val="none" w:sz="0" w:space="0" w:color="auto"/>
        <w:bottom w:val="none" w:sz="0" w:space="0" w:color="auto"/>
        <w:right w:val="none" w:sz="0" w:space="0" w:color="auto"/>
      </w:divBdr>
    </w:div>
    <w:div w:id="1248610802">
      <w:bodyDiv w:val="1"/>
      <w:marLeft w:val="0"/>
      <w:marRight w:val="0"/>
      <w:marTop w:val="0"/>
      <w:marBottom w:val="0"/>
      <w:divBdr>
        <w:top w:val="none" w:sz="0" w:space="0" w:color="auto"/>
        <w:left w:val="none" w:sz="0" w:space="0" w:color="auto"/>
        <w:bottom w:val="none" w:sz="0" w:space="0" w:color="auto"/>
        <w:right w:val="none" w:sz="0" w:space="0" w:color="auto"/>
      </w:divBdr>
    </w:div>
    <w:div w:id="1248732429">
      <w:bodyDiv w:val="1"/>
      <w:marLeft w:val="0"/>
      <w:marRight w:val="0"/>
      <w:marTop w:val="0"/>
      <w:marBottom w:val="0"/>
      <w:divBdr>
        <w:top w:val="none" w:sz="0" w:space="0" w:color="auto"/>
        <w:left w:val="none" w:sz="0" w:space="0" w:color="auto"/>
        <w:bottom w:val="none" w:sz="0" w:space="0" w:color="auto"/>
        <w:right w:val="none" w:sz="0" w:space="0" w:color="auto"/>
      </w:divBdr>
    </w:div>
    <w:div w:id="1248803536">
      <w:bodyDiv w:val="1"/>
      <w:marLeft w:val="0"/>
      <w:marRight w:val="0"/>
      <w:marTop w:val="0"/>
      <w:marBottom w:val="0"/>
      <w:divBdr>
        <w:top w:val="none" w:sz="0" w:space="0" w:color="auto"/>
        <w:left w:val="none" w:sz="0" w:space="0" w:color="auto"/>
        <w:bottom w:val="none" w:sz="0" w:space="0" w:color="auto"/>
        <w:right w:val="none" w:sz="0" w:space="0" w:color="auto"/>
      </w:divBdr>
    </w:div>
    <w:div w:id="1248879390">
      <w:bodyDiv w:val="1"/>
      <w:marLeft w:val="0"/>
      <w:marRight w:val="0"/>
      <w:marTop w:val="0"/>
      <w:marBottom w:val="0"/>
      <w:divBdr>
        <w:top w:val="none" w:sz="0" w:space="0" w:color="auto"/>
        <w:left w:val="none" w:sz="0" w:space="0" w:color="auto"/>
        <w:bottom w:val="none" w:sz="0" w:space="0" w:color="auto"/>
        <w:right w:val="none" w:sz="0" w:space="0" w:color="auto"/>
      </w:divBdr>
    </w:div>
    <w:div w:id="1248922429">
      <w:bodyDiv w:val="1"/>
      <w:marLeft w:val="0"/>
      <w:marRight w:val="0"/>
      <w:marTop w:val="0"/>
      <w:marBottom w:val="0"/>
      <w:divBdr>
        <w:top w:val="none" w:sz="0" w:space="0" w:color="auto"/>
        <w:left w:val="none" w:sz="0" w:space="0" w:color="auto"/>
        <w:bottom w:val="none" w:sz="0" w:space="0" w:color="auto"/>
        <w:right w:val="none" w:sz="0" w:space="0" w:color="auto"/>
      </w:divBdr>
    </w:div>
    <w:div w:id="1249385548">
      <w:bodyDiv w:val="1"/>
      <w:marLeft w:val="0"/>
      <w:marRight w:val="0"/>
      <w:marTop w:val="0"/>
      <w:marBottom w:val="0"/>
      <w:divBdr>
        <w:top w:val="none" w:sz="0" w:space="0" w:color="auto"/>
        <w:left w:val="none" w:sz="0" w:space="0" w:color="auto"/>
        <w:bottom w:val="none" w:sz="0" w:space="0" w:color="auto"/>
        <w:right w:val="none" w:sz="0" w:space="0" w:color="auto"/>
      </w:divBdr>
    </w:div>
    <w:div w:id="1249460267">
      <w:bodyDiv w:val="1"/>
      <w:marLeft w:val="0"/>
      <w:marRight w:val="0"/>
      <w:marTop w:val="0"/>
      <w:marBottom w:val="0"/>
      <w:divBdr>
        <w:top w:val="none" w:sz="0" w:space="0" w:color="auto"/>
        <w:left w:val="none" w:sz="0" w:space="0" w:color="auto"/>
        <w:bottom w:val="none" w:sz="0" w:space="0" w:color="auto"/>
        <w:right w:val="none" w:sz="0" w:space="0" w:color="auto"/>
      </w:divBdr>
    </w:div>
    <w:div w:id="1249851354">
      <w:bodyDiv w:val="1"/>
      <w:marLeft w:val="0"/>
      <w:marRight w:val="0"/>
      <w:marTop w:val="0"/>
      <w:marBottom w:val="0"/>
      <w:divBdr>
        <w:top w:val="none" w:sz="0" w:space="0" w:color="auto"/>
        <w:left w:val="none" w:sz="0" w:space="0" w:color="auto"/>
        <w:bottom w:val="none" w:sz="0" w:space="0" w:color="auto"/>
        <w:right w:val="none" w:sz="0" w:space="0" w:color="auto"/>
      </w:divBdr>
    </w:div>
    <w:div w:id="1250312167">
      <w:bodyDiv w:val="1"/>
      <w:marLeft w:val="0"/>
      <w:marRight w:val="0"/>
      <w:marTop w:val="0"/>
      <w:marBottom w:val="0"/>
      <w:divBdr>
        <w:top w:val="none" w:sz="0" w:space="0" w:color="auto"/>
        <w:left w:val="none" w:sz="0" w:space="0" w:color="auto"/>
        <w:bottom w:val="none" w:sz="0" w:space="0" w:color="auto"/>
        <w:right w:val="none" w:sz="0" w:space="0" w:color="auto"/>
      </w:divBdr>
    </w:div>
    <w:div w:id="1250382447">
      <w:bodyDiv w:val="1"/>
      <w:marLeft w:val="0"/>
      <w:marRight w:val="0"/>
      <w:marTop w:val="0"/>
      <w:marBottom w:val="0"/>
      <w:divBdr>
        <w:top w:val="none" w:sz="0" w:space="0" w:color="auto"/>
        <w:left w:val="none" w:sz="0" w:space="0" w:color="auto"/>
        <w:bottom w:val="none" w:sz="0" w:space="0" w:color="auto"/>
        <w:right w:val="none" w:sz="0" w:space="0" w:color="auto"/>
      </w:divBdr>
    </w:div>
    <w:div w:id="1250384847">
      <w:bodyDiv w:val="1"/>
      <w:marLeft w:val="0"/>
      <w:marRight w:val="0"/>
      <w:marTop w:val="0"/>
      <w:marBottom w:val="0"/>
      <w:divBdr>
        <w:top w:val="none" w:sz="0" w:space="0" w:color="auto"/>
        <w:left w:val="none" w:sz="0" w:space="0" w:color="auto"/>
        <w:bottom w:val="none" w:sz="0" w:space="0" w:color="auto"/>
        <w:right w:val="none" w:sz="0" w:space="0" w:color="auto"/>
      </w:divBdr>
    </w:div>
    <w:div w:id="1250581227">
      <w:bodyDiv w:val="1"/>
      <w:marLeft w:val="0"/>
      <w:marRight w:val="0"/>
      <w:marTop w:val="0"/>
      <w:marBottom w:val="0"/>
      <w:divBdr>
        <w:top w:val="none" w:sz="0" w:space="0" w:color="auto"/>
        <w:left w:val="none" w:sz="0" w:space="0" w:color="auto"/>
        <w:bottom w:val="none" w:sz="0" w:space="0" w:color="auto"/>
        <w:right w:val="none" w:sz="0" w:space="0" w:color="auto"/>
      </w:divBdr>
    </w:div>
    <w:div w:id="1250694447">
      <w:bodyDiv w:val="1"/>
      <w:marLeft w:val="0"/>
      <w:marRight w:val="0"/>
      <w:marTop w:val="0"/>
      <w:marBottom w:val="0"/>
      <w:divBdr>
        <w:top w:val="none" w:sz="0" w:space="0" w:color="auto"/>
        <w:left w:val="none" w:sz="0" w:space="0" w:color="auto"/>
        <w:bottom w:val="none" w:sz="0" w:space="0" w:color="auto"/>
        <w:right w:val="none" w:sz="0" w:space="0" w:color="auto"/>
      </w:divBdr>
    </w:div>
    <w:div w:id="1250694841">
      <w:bodyDiv w:val="1"/>
      <w:marLeft w:val="0"/>
      <w:marRight w:val="0"/>
      <w:marTop w:val="0"/>
      <w:marBottom w:val="0"/>
      <w:divBdr>
        <w:top w:val="none" w:sz="0" w:space="0" w:color="auto"/>
        <w:left w:val="none" w:sz="0" w:space="0" w:color="auto"/>
        <w:bottom w:val="none" w:sz="0" w:space="0" w:color="auto"/>
        <w:right w:val="none" w:sz="0" w:space="0" w:color="auto"/>
      </w:divBdr>
    </w:div>
    <w:div w:id="1250891627">
      <w:bodyDiv w:val="1"/>
      <w:marLeft w:val="0"/>
      <w:marRight w:val="0"/>
      <w:marTop w:val="0"/>
      <w:marBottom w:val="0"/>
      <w:divBdr>
        <w:top w:val="none" w:sz="0" w:space="0" w:color="auto"/>
        <w:left w:val="none" w:sz="0" w:space="0" w:color="auto"/>
        <w:bottom w:val="none" w:sz="0" w:space="0" w:color="auto"/>
        <w:right w:val="none" w:sz="0" w:space="0" w:color="auto"/>
      </w:divBdr>
    </w:div>
    <w:div w:id="1250966944">
      <w:bodyDiv w:val="1"/>
      <w:marLeft w:val="0"/>
      <w:marRight w:val="0"/>
      <w:marTop w:val="0"/>
      <w:marBottom w:val="0"/>
      <w:divBdr>
        <w:top w:val="none" w:sz="0" w:space="0" w:color="auto"/>
        <w:left w:val="none" w:sz="0" w:space="0" w:color="auto"/>
        <w:bottom w:val="none" w:sz="0" w:space="0" w:color="auto"/>
        <w:right w:val="none" w:sz="0" w:space="0" w:color="auto"/>
      </w:divBdr>
    </w:div>
    <w:div w:id="1251088848">
      <w:bodyDiv w:val="1"/>
      <w:marLeft w:val="0"/>
      <w:marRight w:val="0"/>
      <w:marTop w:val="0"/>
      <w:marBottom w:val="0"/>
      <w:divBdr>
        <w:top w:val="none" w:sz="0" w:space="0" w:color="auto"/>
        <w:left w:val="none" w:sz="0" w:space="0" w:color="auto"/>
        <w:bottom w:val="none" w:sz="0" w:space="0" w:color="auto"/>
        <w:right w:val="none" w:sz="0" w:space="0" w:color="auto"/>
      </w:divBdr>
    </w:div>
    <w:div w:id="1251158559">
      <w:bodyDiv w:val="1"/>
      <w:marLeft w:val="0"/>
      <w:marRight w:val="0"/>
      <w:marTop w:val="0"/>
      <w:marBottom w:val="0"/>
      <w:divBdr>
        <w:top w:val="none" w:sz="0" w:space="0" w:color="auto"/>
        <w:left w:val="none" w:sz="0" w:space="0" w:color="auto"/>
        <w:bottom w:val="none" w:sz="0" w:space="0" w:color="auto"/>
        <w:right w:val="none" w:sz="0" w:space="0" w:color="auto"/>
      </w:divBdr>
    </w:div>
    <w:div w:id="1251505441">
      <w:bodyDiv w:val="1"/>
      <w:marLeft w:val="0"/>
      <w:marRight w:val="0"/>
      <w:marTop w:val="0"/>
      <w:marBottom w:val="0"/>
      <w:divBdr>
        <w:top w:val="none" w:sz="0" w:space="0" w:color="auto"/>
        <w:left w:val="none" w:sz="0" w:space="0" w:color="auto"/>
        <w:bottom w:val="none" w:sz="0" w:space="0" w:color="auto"/>
        <w:right w:val="none" w:sz="0" w:space="0" w:color="auto"/>
      </w:divBdr>
    </w:div>
    <w:div w:id="1251698896">
      <w:bodyDiv w:val="1"/>
      <w:marLeft w:val="0"/>
      <w:marRight w:val="0"/>
      <w:marTop w:val="0"/>
      <w:marBottom w:val="0"/>
      <w:divBdr>
        <w:top w:val="none" w:sz="0" w:space="0" w:color="auto"/>
        <w:left w:val="none" w:sz="0" w:space="0" w:color="auto"/>
        <w:bottom w:val="none" w:sz="0" w:space="0" w:color="auto"/>
        <w:right w:val="none" w:sz="0" w:space="0" w:color="auto"/>
      </w:divBdr>
    </w:div>
    <w:div w:id="1251890747">
      <w:bodyDiv w:val="1"/>
      <w:marLeft w:val="0"/>
      <w:marRight w:val="0"/>
      <w:marTop w:val="0"/>
      <w:marBottom w:val="0"/>
      <w:divBdr>
        <w:top w:val="none" w:sz="0" w:space="0" w:color="auto"/>
        <w:left w:val="none" w:sz="0" w:space="0" w:color="auto"/>
        <w:bottom w:val="none" w:sz="0" w:space="0" w:color="auto"/>
        <w:right w:val="none" w:sz="0" w:space="0" w:color="auto"/>
      </w:divBdr>
    </w:div>
    <w:div w:id="1251965582">
      <w:bodyDiv w:val="1"/>
      <w:marLeft w:val="0"/>
      <w:marRight w:val="0"/>
      <w:marTop w:val="0"/>
      <w:marBottom w:val="0"/>
      <w:divBdr>
        <w:top w:val="none" w:sz="0" w:space="0" w:color="auto"/>
        <w:left w:val="none" w:sz="0" w:space="0" w:color="auto"/>
        <w:bottom w:val="none" w:sz="0" w:space="0" w:color="auto"/>
        <w:right w:val="none" w:sz="0" w:space="0" w:color="auto"/>
      </w:divBdr>
    </w:div>
    <w:div w:id="1252198221">
      <w:bodyDiv w:val="1"/>
      <w:marLeft w:val="0"/>
      <w:marRight w:val="0"/>
      <w:marTop w:val="0"/>
      <w:marBottom w:val="0"/>
      <w:divBdr>
        <w:top w:val="none" w:sz="0" w:space="0" w:color="auto"/>
        <w:left w:val="none" w:sz="0" w:space="0" w:color="auto"/>
        <w:bottom w:val="none" w:sz="0" w:space="0" w:color="auto"/>
        <w:right w:val="none" w:sz="0" w:space="0" w:color="auto"/>
      </w:divBdr>
    </w:div>
    <w:div w:id="1252466854">
      <w:bodyDiv w:val="1"/>
      <w:marLeft w:val="0"/>
      <w:marRight w:val="0"/>
      <w:marTop w:val="0"/>
      <w:marBottom w:val="0"/>
      <w:divBdr>
        <w:top w:val="none" w:sz="0" w:space="0" w:color="auto"/>
        <w:left w:val="none" w:sz="0" w:space="0" w:color="auto"/>
        <w:bottom w:val="none" w:sz="0" w:space="0" w:color="auto"/>
        <w:right w:val="none" w:sz="0" w:space="0" w:color="auto"/>
      </w:divBdr>
    </w:div>
    <w:div w:id="1252544158">
      <w:bodyDiv w:val="1"/>
      <w:marLeft w:val="0"/>
      <w:marRight w:val="0"/>
      <w:marTop w:val="0"/>
      <w:marBottom w:val="0"/>
      <w:divBdr>
        <w:top w:val="none" w:sz="0" w:space="0" w:color="auto"/>
        <w:left w:val="none" w:sz="0" w:space="0" w:color="auto"/>
        <w:bottom w:val="none" w:sz="0" w:space="0" w:color="auto"/>
        <w:right w:val="none" w:sz="0" w:space="0" w:color="auto"/>
      </w:divBdr>
    </w:div>
    <w:div w:id="1252736901">
      <w:bodyDiv w:val="1"/>
      <w:marLeft w:val="0"/>
      <w:marRight w:val="0"/>
      <w:marTop w:val="0"/>
      <w:marBottom w:val="0"/>
      <w:divBdr>
        <w:top w:val="none" w:sz="0" w:space="0" w:color="auto"/>
        <w:left w:val="none" w:sz="0" w:space="0" w:color="auto"/>
        <w:bottom w:val="none" w:sz="0" w:space="0" w:color="auto"/>
        <w:right w:val="none" w:sz="0" w:space="0" w:color="auto"/>
      </w:divBdr>
    </w:div>
    <w:div w:id="1252932539">
      <w:bodyDiv w:val="1"/>
      <w:marLeft w:val="0"/>
      <w:marRight w:val="0"/>
      <w:marTop w:val="0"/>
      <w:marBottom w:val="0"/>
      <w:divBdr>
        <w:top w:val="none" w:sz="0" w:space="0" w:color="auto"/>
        <w:left w:val="none" w:sz="0" w:space="0" w:color="auto"/>
        <w:bottom w:val="none" w:sz="0" w:space="0" w:color="auto"/>
        <w:right w:val="none" w:sz="0" w:space="0" w:color="auto"/>
      </w:divBdr>
    </w:div>
    <w:div w:id="1253004920">
      <w:bodyDiv w:val="1"/>
      <w:marLeft w:val="0"/>
      <w:marRight w:val="0"/>
      <w:marTop w:val="0"/>
      <w:marBottom w:val="0"/>
      <w:divBdr>
        <w:top w:val="none" w:sz="0" w:space="0" w:color="auto"/>
        <w:left w:val="none" w:sz="0" w:space="0" w:color="auto"/>
        <w:bottom w:val="none" w:sz="0" w:space="0" w:color="auto"/>
        <w:right w:val="none" w:sz="0" w:space="0" w:color="auto"/>
      </w:divBdr>
    </w:div>
    <w:div w:id="1253272637">
      <w:bodyDiv w:val="1"/>
      <w:marLeft w:val="0"/>
      <w:marRight w:val="0"/>
      <w:marTop w:val="0"/>
      <w:marBottom w:val="0"/>
      <w:divBdr>
        <w:top w:val="none" w:sz="0" w:space="0" w:color="auto"/>
        <w:left w:val="none" w:sz="0" w:space="0" w:color="auto"/>
        <w:bottom w:val="none" w:sz="0" w:space="0" w:color="auto"/>
        <w:right w:val="none" w:sz="0" w:space="0" w:color="auto"/>
      </w:divBdr>
    </w:div>
    <w:div w:id="1253394808">
      <w:bodyDiv w:val="1"/>
      <w:marLeft w:val="0"/>
      <w:marRight w:val="0"/>
      <w:marTop w:val="0"/>
      <w:marBottom w:val="0"/>
      <w:divBdr>
        <w:top w:val="none" w:sz="0" w:space="0" w:color="auto"/>
        <w:left w:val="none" w:sz="0" w:space="0" w:color="auto"/>
        <w:bottom w:val="none" w:sz="0" w:space="0" w:color="auto"/>
        <w:right w:val="none" w:sz="0" w:space="0" w:color="auto"/>
      </w:divBdr>
    </w:div>
    <w:div w:id="1253469271">
      <w:bodyDiv w:val="1"/>
      <w:marLeft w:val="0"/>
      <w:marRight w:val="0"/>
      <w:marTop w:val="0"/>
      <w:marBottom w:val="0"/>
      <w:divBdr>
        <w:top w:val="none" w:sz="0" w:space="0" w:color="auto"/>
        <w:left w:val="none" w:sz="0" w:space="0" w:color="auto"/>
        <w:bottom w:val="none" w:sz="0" w:space="0" w:color="auto"/>
        <w:right w:val="none" w:sz="0" w:space="0" w:color="auto"/>
      </w:divBdr>
    </w:div>
    <w:div w:id="1254128233">
      <w:bodyDiv w:val="1"/>
      <w:marLeft w:val="0"/>
      <w:marRight w:val="0"/>
      <w:marTop w:val="0"/>
      <w:marBottom w:val="0"/>
      <w:divBdr>
        <w:top w:val="none" w:sz="0" w:space="0" w:color="auto"/>
        <w:left w:val="none" w:sz="0" w:space="0" w:color="auto"/>
        <w:bottom w:val="none" w:sz="0" w:space="0" w:color="auto"/>
        <w:right w:val="none" w:sz="0" w:space="0" w:color="auto"/>
      </w:divBdr>
    </w:div>
    <w:div w:id="1254365062">
      <w:bodyDiv w:val="1"/>
      <w:marLeft w:val="0"/>
      <w:marRight w:val="0"/>
      <w:marTop w:val="0"/>
      <w:marBottom w:val="0"/>
      <w:divBdr>
        <w:top w:val="none" w:sz="0" w:space="0" w:color="auto"/>
        <w:left w:val="none" w:sz="0" w:space="0" w:color="auto"/>
        <w:bottom w:val="none" w:sz="0" w:space="0" w:color="auto"/>
        <w:right w:val="none" w:sz="0" w:space="0" w:color="auto"/>
      </w:divBdr>
    </w:div>
    <w:div w:id="1254388696">
      <w:bodyDiv w:val="1"/>
      <w:marLeft w:val="0"/>
      <w:marRight w:val="0"/>
      <w:marTop w:val="0"/>
      <w:marBottom w:val="0"/>
      <w:divBdr>
        <w:top w:val="none" w:sz="0" w:space="0" w:color="auto"/>
        <w:left w:val="none" w:sz="0" w:space="0" w:color="auto"/>
        <w:bottom w:val="none" w:sz="0" w:space="0" w:color="auto"/>
        <w:right w:val="none" w:sz="0" w:space="0" w:color="auto"/>
      </w:divBdr>
    </w:div>
    <w:div w:id="1254633783">
      <w:bodyDiv w:val="1"/>
      <w:marLeft w:val="0"/>
      <w:marRight w:val="0"/>
      <w:marTop w:val="0"/>
      <w:marBottom w:val="0"/>
      <w:divBdr>
        <w:top w:val="none" w:sz="0" w:space="0" w:color="auto"/>
        <w:left w:val="none" w:sz="0" w:space="0" w:color="auto"/>
        <w:bottom w:val="none" w:sz="0" w:space="0" w:color="auto"/>
        <w:right w:val="none" w:sz="0" w:space="0" w:color="auto"/>
      </w:divBdr>
    </w:div>
    <w:div w:id="1254699905">
      <w:bodyDiv w:val="1"/>
      <w:marLeft w:val="0"/>
      <w:marRight w:val="0"/>
      <w:marTop w:val="0"/>
      <w:marBottom w:val="0"/>
      <w:divBdr>
        <w:top w:val="none" w:sz="0" w:space="0" w:color="auto"/>
        <w:left w:val="none" w:sz="0" w:space="0" w:color="auto"/>
        <w:bottom w:val="none" w:sz="0" w:space="0" w:color="auto"/>
        <w:right w:val="none" w:sz="0" w:space="0" w:color="auto"/>
      </w:divBdr>
    </w:div>
    <w:div w:id="1254775095">
      <w:bodyDiv w:val="1"/>
      <w:marLeft w:val="0"/>
      <w:marRight w:val="0"/>
      <w:marTop w:val="0"/>
      <w:marBottom w:val="0"/>
      <w:divBdr>
        <w:top w:val="none" w:sz="0" w:space="0" w:color="auto"/>
        <w:left w:val="none" w:sz="0" w:space="0" w:color="auto"/>
        <w:bottom w:val="none" w:sz="0" w:space="0" w:color="auto"/>
        <w:right w:val="none" w:sz="0" w:space="0" w:color="auto"/>
      </w:divBdr>
    </w:div>
    <w:div w:id="1256089070">
      <w:bodyDiv w:val="1"/>
      <w:marLeft w:val="0"/>
      <w:marRight w:val="0"/>
      <w:marTop w:val="0"/>
      <w:marBottom w:val="0"/>
      <w:divBdr>
        <w:top w:val="none" w:sz="0" w:space="0" w:color="auto"/>
        <w:left w:val="none" w:sz="0" w:space="0" w:color="auto"/>
        <w:bottom w:val="none" w:sz="0" w:space="0" w:color="auto"/>
        <w:right w:val="none" w:sz="0" w:space="0" w:color="auto"/>
      </w:divBdr>
    </w:div>
    <w:div w:id="1256089711">
      <w:bodyDiv w:val="1"/>
      <w:marLeft w:val="0"/>
      <w:marRight w:val="0"/>
      <w:marTop w:val="0"/>
      <w:marBottom w:val="0"/>
      <w:divBdr>
        <w:top w:val="none" w:sz="0" w:space="0" w:color="auto"/>
        <w:left w:val="none" w:sz="0" w:space="0" w:color="auto"/>
        <w:bottom w:val="none" w:sz="0" w:space="0" w:color="auto"/>
        <w:right w:val="none" w:sz="0" w:space="0" w:color="auto"/>
      </w:divBdr>
    </w:div>
    <w:div w:id="1256590936">
      <w:bodyDiv w:val="1"/>
      <w:marLeft w:val="0"/>
      <w:marRight w:val="0"/>
      <w:marTop w:val="0"/>
      <w:marBottom w:val="0"/>
      <w:divBdr>
        <w:top w:val="none" w:sz="0" w:space="0" w:color="auto"/>
        <w:left w:val="none" w:sz="0" w:space="0" w:color="auto"/>
        <w:bottom w:val="none" w:sz="0" w:space="0" w:color="auto"/>
        <w:right w:val="none" w:sz="0" w:space="0" w:color="auto"/>
      </w:divBdr>
      <w:divsChild>
        <w:div w:id="1359965882">
          <w:marLeft w:val="480"/>
          <w:marRight w:val="0"/>
          <w:marTop w:val="0"/>
          <w:marBottom w:val="0"/>
          <w:divBdr>
            <w:top w:val="none" w:sz="0" w:space="0" w:color="auto"/>
            <w:left w:val="none" w:sz="0" w:space="0" w:color="auto"/>
            <w:bottom w:val="none" w:sz="0" w:space="0" w:color="auto"/>
            <w:right w:val="none" w:sz="0" w:space="0" w:color="auto"/>
          </w:divBdr>
        </w:div>
        <w:div w:id="82185383">
          <w:marLeft w:val="480"/>
          <w:marRight w:val="0"/>
          <w:marTop w:val="0"/>
          <w:marBottom w:val="0"/>
          <w:divBdr>
            <w:top w:val="none" w:sz="0" w:space="0" w:color="auto"/>
            <w:left w:val="none" w:sz="0" w:space="0" w:color="auto"/>
            <w:bottom w:val="none" w:sz="0" w:space="0" w:color="auto"/>
            <w:right w:val="none" w:sz="0" w:space="0" w:color="auto"/>
          </w:divBdr>
        </w:div>
        <w:div w:id="888490410">
          <w:marLeft w:val="480"/>
          <w:marRight w:val="0"/>
          <w:marTop w:val="0"/>
          <w:marBottom w:val="0"/>
          <w:divBdr>
            <w:top w:val="none" w:sz="0" w:space="0" w:color="auto"/>
            <w:left w:val="none" w:sz="0" w:space="0" w:color="auto"/>
            <w:bottom w:val="none" w:sz="0" w:space="0" w:color="auto"/>
            <w:right w:val="none" w:sz="0" w:space="0" w:color="auto"/>
          </w:divBdr>
        </w:div>
        <w:div w:id="1924874715">
          <w:marLeft w:val="480"/>
          <w:marRight w:val="0"/>
          <w:marTop w:val="0"/>
          <w:marBottom w:val="0"/>
          <w:divBdr>
            <w:top w:val="none" w:sz="0" w:space="0" w:color="auto"/>
            <w:left w:val="none" w:sz="0" w:space="0" w:color="auto"/>
            <w:bottom w:val="none" w:sz="0" w:space="0" w:color="auto"/>
            <w:right w:val="none" w:sz="0" w:space="0" w:color="auto"/>
          </w:divBdr>
        </w:div>
        <w:div w:id="1518960101">
          <w:marLeft w:val="480"/>
          <w:marRight w:val="0"/>
          <w:marTop w:val="0"/>
          <w:marBottom w:val="0"/>
          <w:divBdr>
            <w:top w:val="none" w:sz="0" w:space="0" w:color="auto"/>
            <w:left w:val="none" w:sz="0" w:space="0" w:color="auto"/>
            <w:bottom w:val="none" w:sz="0" w:space="0" w:color="auto"/>
            <w:right w:val="none" w:sz="0" w:space="0" w:color="auto"/>
          </w:divBdr>
        </w:div>
        <w:div w:id="1104225601">
          <w:marLeft w:val="480"/>
          <w:marRight w:val="0"/>
          <w:marTop w:val="0"/>
          <w:marBottom w:val="0"/>
          <w:divBdr>
            <w:top w:val="none" w:sz="0" w:space="0" w:color="auto"/>
            <w:left w:val="none" w:sz="0" w:space="0" w:color="auto"/>
            <w:bottom w:val="none" w:sz="0" w:space="0" w:color="auto"/>
            <w:right w:val="none" w:sz="0" w:space="0" w:color="auto"/>
          </w:divBdr>
        </w:div>
        <w:div w:id="1114403453">
          <w:marLeft w:val="480"/>
          <w:marRight w:val="0"/>
          <w:marTop w:val="0"/>
          <w:marBottom w:val="0"/>
          <w:divBdr>
            <w:top w:val="none" w:sz="0" w:space="0" w:color="auto"/>
            <w:left w:val="none" w:sz="0" w:space="0" w:color="auto"/>
            <w:bottom w:val="none" w:sz="0" w:space="0" w:color="auto"/>
            <w:right w:val="none" w:sz="0" w:space="0" w:color="auto"/>
          </w:divBdr>
        </w:div>
        <w:div w:id="862522115">
          <w:marLeft w:val="480"/>
          <w:marRight w:val="0"/>
          <w:marTop w:val="0"/>
          <w:marBottom w:val="0"/>
          <w:divBdr>
            <w:top w:val="none" w:sz="0" w:space="0" w:color="auto"/>
            <w:left w:val="none" w:sz="0" w:space="0" w:color="auto"/>
            <w:bottom w:val="none" w:sz="0" w:space="0" w:color="auto"/>
            <w:right w:val="none" w:sz="0" w:space="0" w:color="auto"/>
          </w:divBdr>
        </w:div>
        <w:div w:id="1627853721">
          <w:marLeft w:val="480"/>
          <w:marRight w:val="0"/>
          <w:marTop w:val="0"/>
          <w:marBottom w:val="0"/>
          <w:divBdr>
            <w:top w:val="none" w:sz="0" w:space="0" w:color="auto"/>
            <w:left w:val="none" w:sz="0" w:space="0" w:color="auto"/>
            <w:bottom w:val="none" w:sz="0" w:space="0" w:color="auto"/>
            <w:right w:val="none" w:sz="0" w:space="0" w:color="auto"/>
          </w:divBdr>
        </w:div>
        <w:div w:id="478228330">
          <w:marLeft w:val="480"/>
          <w:marRight w:val="0"/>
          <w:marTop w:val="0"/>
          <w:marBottom w:val="0"/>
          <w:divBdr>
            <w:top w:val="none" w:sz="0" w:space="0" w:color="auto"/>
            <w:left w:val="none" w:sz="0" w:space="0" w:color="auto"/>
            <w:bottom w:val="none" w:sz="0" w:space="0" w:color="auto"/>
            <w:right w:val="none" w:sz="0" w:space="0" w:color="auto"/>
          </w:divBdr>
        </w:div>
        <w:div w:id="1870218780">
          <w:marLeft w:val="480"/>
          <w:marRight w:val="0"/>
          <w:marTop w:val="0"/>
          <w:marBottom w:val="0"/>
          <w:divBdr>
            <w:top w:val="none" w:sz="0" w:space="0" w:color="auto"/>
            <w:left w:val="none" w:sz="0" w:space="0" w:color="auto"/>
            <w:bottom w:val="none" w:sz="0" w:space="0" w:color="auto"/>
            <w:right w:val="none" w:sz="0" w:space="0" w:color="auto"/>
          </w:divBdr>
        </w:div>
        <w:div w:id="1514763130">
          <w:marLeft w:val="480"/>
          <w:marRight w:val="0"/>
          <w:marTop w:val="0"/>
          <w:marBottom w:val="0"/>
          <w:divBdr>
            <w:top w:val="none" w:sz="0" w:space="0" w:color="auto"/>
            <w:left w:val="none" w:sz="0" w:space="0" w:color="auto"/>
            <w:bottom w:val="none" w:sz="0" w:space="0" w:color="auto"/>
            <w:right w:val="none" w:sz="0" w:space="0" w:color="auto"/>
          </w:divBdr>
        </w:div>
        <w:div w:id="1378123672">
          <w:marLeft w:val="480"/>
          <w:marRight w:val="0"/>
          <w:marTop w:val="0"/>
          <w:marBottom w:val="0"/>
          <w:divBdr>
            <w:top w:val="none" w:sz="0" w:space="0" w:color="auto"/>
            <w:left w:val="none" w:sz="0" w:space="0" w:color="auto"/>
            <w:bottom w:val="none" w:sz="0" w:space="0" w:color="auto"/>
            <w:right w:val="none" w:sz="0" w:space="0" w:color="auto"/>
          </w:divBdr>
        </w:div>
        <w:div w:id="351105476">
          <w:marLeft w:val="480"/>
          <w:marRight w:val="0"/>
          <w:marTop w:val="0"/>
          <w:marBottom w:val="0"/>
          <w:divBdr>
            <w:top w:val="none" w:sz="0" w:space="0" w:color="auto"/>
            <w:left w:val="none" w:sz="0" w:space="0" w:color="auto"/>
            <w:bottom w:val="none" w:sz="0" w:space="0" w:color="auto"/>
            <w:right w:val="none" w:sz="0" w:space="0" w:color="auto"/>
          </w:divBdr>
        </w:div>
        <w:div w:id="1024941121">
          <w:marLeft w:val="480"/>
          <w:marRight w:val="0"/>
          <w:marTop w:val="0"/>
          <w:marBottom w:val="0"/>
          <w:divBdr>
            <w:top w:val="none" w:sz="0" w:space="0" w:color="auto"/>
            <w:left w:val="none" w:sz="0" w:space="0" w:color="auto"/>
            <w:bottom w:val="none" w:sz="0" w:space="0" w:color="auto"/>
            <w:right w:val="none" w:sz="0" w:space="0" w:color="auto"/>
          </w:divBdr>
        </w:div>
        <w:div w:id="122889010">
          <w:marLeft w:val="480"/>
          <w:marRight w:val="0"/>
          <w:marTop w:val="0"/>
          <w:marBottom w:val="0"/>
          <w:divBdr>
            <w:top w:val="none" w:sz="0" w:space="0" w:color="auto"/>
            <w:left w:val="none" w:sz="0" w:space="0" w:color="auto"/>
            <w:bottom w:val="none" w:sz="0" w:space="0" w:color="auto"/>
            <w:right w:val="none" w:sz="0" w:space="0" w:color="auto"/>
          </w:divBdr>
        </w:div>
        <w:div w:id="446461513">
          <w:marLeft w:val="480"/>
          <w:marRight w:val="0"/>
          <w:marTop w:val="0"/>
          <w:marBottom w:val="0"/>
          <w:divBdr>
            <w:top w:val="none" w:sz="0" w:space="0" w:color="auto"/>
            <w:left w:val="none" w:sz="0" w:space="0" w:color="auto"/>
            <w:bottom w:val="none" w:sz="0" w:space="0" w:color="auto"/>
            <w:right w:val="none" w:sz="0" w:space="0" w:color="auto"/>
          </w:divBdr>
        </w:div>
        <w:div w:id="523640792">
          <w:marLeft w:val="480"/>
          <w:marRight w:val="0"/>
          <w:marTop w:val="0"/>
          <w:marBottom w:val="0"/>
          <w:divBdr>
            <w:top w:val="none" w:sz="0" w:space="0" w:color="auto"/>
            <w:left w:val="none" w:sz="0" w:space="0" w:color="auto"/>
            <w:bottom w:val="none" w:sz="0" w:space="0" w:color="auto"/>
            <w:right w:val="none" w:sz="0" w:space="0" w:color="auto"/>
          </w:divBdr>
        </w:div>
        <w:div w:id="60686555">
          <w:marLeft w:val="480"/>
          <w:marRight w:val="0"/>
          <w:marTop w:val="0"/>
          <w:marBottom w:val="0"/>
          <w:divBdr>
            <w:top w:val="none" w:sz="0" w:space="0" w:color="auto"/>
            <w:left w:val="none" w:sz="0" w:space="0" w:color="auto"/>
            <w:bottom w:val="none" w:sz="0" w:space="0" w:color="auto"/>
            <w:right w:val="none" w:sz="0" w:space="0" w:color="auto"/>
          </w:divBdr>
        </w:div>
        <w:div w:id="830408636">
          <w:marLeft w:val="480"/>
          <w:marRight w:val="0"/>
          <w:marTop w:val="0"/>
          <w:marBottom w:val="0"/>
          <w:divBdr>
            <w:top w:val="none" w:sz="0" w:space="0" w:color="auto"/>
            <w:left w:val="none" w:sz="0" w:space="0" w:color="auto"/>
            <w:bottom w:val="none" w:sz="0" w:space="0" w:color="auto"/>
            <w:right w:val="none" w:sz="0" w:space="0" w:color="auto"/>
          </w:divBdr>
        </w:div>
        <w:div w:id="1808888883">
          <w:marLeft w:val="480"/>
          <w:marRight w:val="0"/>
          <w:marTop w:val="0"/>
          <w:marBottom w:val="0"/>
          <w:divBdr>
            <w:top w:val="none" w:sz="0" w:space="0" w:color="auto"/>
            <w:left w:val="none" w:sz="0" w:space="0" w:color="auto"/>
            <w:bottom w:val="none" w:sz="0" w:space="0" w:color="auto"/>
            <w:right w:val="none" w:sz="0" w:space="0" w:color="auto"/>
          </w:divBdr>
        </w:div>
        <w:div w:id="1128972">
          <w:marLeft w:val="480"/>
          <w:marRight w:val="0"/>
          <w:marTop w:val="0"/>
          <w:marBottom w:val="0"/>
          <w:divBdr>
            <w:top w:val="none" w:sz="0" w:space="0" w:color="auto"/>
            <w:left w:val="none" w:sz="0" w:space="0" w:color="auto"/>
            <w:bottom w:val="none" w:sz="0" w:space="0" w:color="auto"/>
            <w:right w:val="none" w:sz="0" w:space="0" w:color="auto"/>
          </w:divBdr>
        </w:div>
        <w:div w:id="672689566">
          <w:marLeft w:val="480"/>
          <w:marRight w:val="0"/>
          <w:marTop w:val="0"/>
          <w:marBottom w:val="0"/>
          <w:divBdr>
            <w:top w:val="none" w:sz="0" w:space="0" w:color="auto"/>
            <w:left w:val="none" w:sz="0" w:space="0" w:color="auto"/>
            <w:bottom w:val="none" w:sz="0" w:space="0" w:color="auto"/>
            <w:right w:val="none" w:sz="0" w:space="0" w:color="auto"/>
          </w:divBdr>
        </w:div>
        <w:div w:id="39670749">
          <w:marLeft w:val="480"/>
          <w:marRight w:val="0"/>
          <w:marTop w:val="0"/>
          <w:marBottom w:val="0"/>
          <w:divBdr>
            <w:top w:val="none" w:sz="0" w:space="0" w:color="auto"/>
            <w:left w:val="none" w:sz="0" w:space="0" w:color="auto"/>
            <w:bottom w:val="none" w:sz="0" w:space="0" w:color="auto"/>
            <w:right w:val="none" w:sz="0" w:space="0" w:color="auto"/>
          </w:divBdr>
        </w:div>
        <w:div w:id="252587826">
          <w:marLeft w:val="480"/>
          <w:marRight w:val="0"/>
          <w:marTop w:val="0"/>
          <w:marBottom w:val="0"/>
          <w:divBdr>
            <w:top w:val="none" w:sz="0" w:space="0" w:color="auto"/>
            <w:left w:val="none" w:sz="0" w:space="0" w:color="auto"/>
            <w:bottom w:val="none" w:sz="0" w:space="0" w:color="auto"/>
            <w:right w:val="none" w:sz="0" w:space="0" w:color="auto"/>
          </w:divBdr>
        </w:div>
        <w:div w:id="668481938">
          <w:marLeft w:val="480"/>
          <w:marRight w:val="0"/>
          <w:marTop w:val="0"/>
          <w:marBottom w:val="0"/>
          <w:divBdr>
            <w:top w:val="none" w:sz="0" w:space="0" w:color="auto"/>
            <w:left w:val="none" w:sz="0" w:space="0" w:color="auto"/>
            <w:bottom w:val="none" w:sz="0" w:space="0" w:color="auto"/>
            <w:right w:val="none" w:sz="0" w:space="0" w:color="auto"/>
          </w:divBdr>
        </w:div>
        <w:div w:id="446386725">
          <w:marLeft w:val="480"/>
          <w:marRight w:val="0"/>
          <w:marTop w:val="0"/>
          <w:marBottom w:val="0"/>
          <w:divBdr>
            <w:top w:val="none" w:sz="0" w:space="0" w:color="auto"/>
            <w:left w:val="none" w:sz="0" w:space="0" w:color="auto"/>
            <w:bottom w:val="none" w:sz="0" w:space="0" w:color="auto"/>
            <w:right w:val="none" w:sz="0" w:space="0" w:color="auto"/>
          </w:divBdr>
        </w:div>
        <w:div w:id="1018000946">
          <w:marLeft w:val="480"/>
          <w:marRight w:val="0"/>
          <w:marTop w:val="0"/>
          <w:marBottom w:val="0"/>
          <w:divBdr>
            <w:top w:val="none" w:sz="0" w:space="0" w:color="auto"/>
            <w:left w:val="none" w:sz="0" w:space="0" w:color="auto"/>
            <w:bottom w:val="none" w:sz="0" w:space="0" w:color="auto"/>
            <w:right w:val="none" w:sz="0" w:space="0" w:color="auto"/>
          </w:divBdr>
        </w:div>
        <w:div w:id="1599559002">
          <w:marLeft w:val="480"/>
          <w:marRight w:val="0"/>
          <w:marTop w:val="0"/>
          <w:marBottom w:val="0"/>
          <w:divBdr>
            <w:top w:val="none" w:sz="0" w:space="0" w:color="auto"/>
            <w:left w:val="none" w:sz="0" w:space="0" w:color="auto"/>
            <w:bottom w:val="none" w:sz="0" w:space="0" w:color="auto"/>
            <w:right w:val="none" w:sz="0" w:space="0" w:color="auto"/>
          </w:divBdr>
        </w:div>
        <w:div w:id="165558352">
          <w:marLeft w:val="480"/>
          <w:marRight w:val="0"/>
          <w:marTop w:val="0"/>
          <w:marBottom w:val="0"/>
          <w:divBdr>
            <w:top w:val="none" w:sz="0" w:space="0" w:color="auto"/>
            <w:left w:val="none" w:sz="0" w:space="0" w:color="auto"/>
            <w:bottom w:val="none" w:sz="0" w:space="0" w:color="auto"/>
            <w:right w:val="none" w:sz="0" w:space="0" w:color="auto"/>
          </w:divBdr>
        </w:div>
        <w:div w:id="1086339455">
          <w:marLeft w:val="480"/>
          <w:marRight w:val="0"/>
          <w:marTop w:val="0"/>
          <w:marBottom w:val="0"/>
          <w:divBdr>
            <w:top w:val="none" w:sz="0" w:space="0" w:color="auto"/>
            <w:left w:val="none" w:sz="0" w:space="0" w:color="auto"/>
            <w:bottom w:val="none" w:sz="0" w:space="0" w:color="auto"/>
            <w:right w:val="none" w:sz="0" w:space="0" w:color="auto"/>
          </w:divBdr>
        </w:div>
        <w:div w:id="2046825320">
          <w:marLeft w:val="480"/>
          <w:marRight w:val="0"/>
          <w:marTop w:val="0"/>
          <w:marBottom w:val="0"/>
          <w:divBdr>
            <w:top w:val="none" w:sz="0" w:space="0" w:color="auto"/>
            <w:left w:val="none" w:sz="0" w:space="0" w:color="auto"/>
            <w:bottom w:val="none" w:sz="0" w:space="0" w:color="auto"/>
            <w:right w:val="none" w:sz="0" w:space="0" w:color="auto"/>
          </w:divBdr>
        </w:div>
        <w:div w:id="1799105631">
          <w:marLeft w:val="480"/>
          <w:marRight w:val="0"/>
          <w:marTop w:val="0"/>
          <w:marBottom w:val="0"/>
          <w:divBdr>
            <w:top w:val="none" w:sz="0" w:space="0" w:color="auto"/>
            <w:left w:val="none" w:sz="0" w:space="0" w:color="auto"/>
            <w:bottom w:val="none" w:sz="0" w:space="0" w:color="auto"/>
            <w:right w:val="none" w:sz="0" w:space="0" w:color="auto"/>
          </w:divBdr>
        </w:div>
        <w:div w:id="1306198345">
          <w:marLeft w:val="480"/>
          <w:marRight w:val="0"/>
          <w:marTop w:val="0"/>
          <w:marBottom w:val="0"/>
          <w:divBdr>
            <w:top w:val="none" w:sz="0" w:space="0" w:color="auto"/>
            <w:left w:val="none" w:sz="0" w:space="0" w:color="auto"/>
            <w:bottom w:val="none" w:sz="0" w:space="0" w:color="auto"/>
            <w:right w:val="none" w:sz="0" w:space="0" w:color="auto"/>
          </w:divBdr>
        </w:div>
        <w:div w:id="2057776567">
          <w:marLeft w:val="480"/>
          <w:marRight w:val="0"/>
          <w:marTop w:val="0"/>
          <w:marBottom w:val="0"/>
          <w:divBdr>
            <w:top w:val="none" w:sz="0" w:space="0" w:color="auto"/>
            <w:left w:val="none" w:sz="0" w:space="0" w:color="auto"/>
            <w:bottom w:val="none" w:sz="0" w:space="0" w:color="auto"/>
            <w:right w:val="none" w:sz="0" w:space="0" w:color="auto"/>
          </w:divBdr>
        </w:div>
        <w:div w:id="587933784">
          <w:marLeft w:val="480"/>
          <w:marRight w:val="0"/>
          <w:marTop w:val="0"/>
          <w:marBottom w:val="0"/>
          <w:divBdr>
            <w:top w:val="none" w:sz="0" w:space="0" w:color="auto"/>
            <w:left w:val="none" w:sz="0" w:space="0" w:color="auto"/>
            <w:bottom w:val="none" w:sz="0" w:space="0" w:color="auto"/>
            <w:right w:val="none" w:sz="0" w:space="0" w:color="auto"/>
          </w:divBdr>
        </w:div>
        <w:div w:id="1952201473">
          <w:marLeft w:val="480"/>
          <w:marRight w:val="0"/>
          <w:marTop w:val="0"/>
          <w:marBottom w:val="0"/>
          <w:divBdr>
            <w:top w:val="none" w:sz="0" w:space="0" w:color="auto"/>
            <w:left w:val="none" w:sz="0" w:space="0" w:color="auto"/>
            <w:bottom w:val="none" w:sz="0" w:space="0" w:color="auto"/>
            <w:right w:val="none" w:sz="0" w:space="0" w:color="auto"/>
          </w:divBdr>
        </w:div>
        <w:div w:id="1222057112">
          <w:marLeft w:val="480"/>
          <w:marRight w:val="0"/>
          <w:marTop w:val="0"/>
          <w:marBottom w:val="0"/>
          <w:divBdr>
            <w:top w:val="none" w:sz="0" w:space="0" w:color="auto"/>
            <w:left w:val="none" w:sz="0" w:space="0" w:color="auto"/>
            <w:bottom w:val="none" w:sz="0" w:space="0" w:color="auto"/>
            <w:right w:val="none" w:sz="0" w:space="0" w:color="auto"/>
          </w:divBdr>
        </w:div>
        <w:div w:id="1036614111">
          <w:marLeft w:val="480"/>
          <w:marRight w:val="0"/>
          <w:marTop w:val="0"/>
          <w:marBottom w:val="0"/>
          <w:divBdr>
            <w:top w:val="none" w:sz="0" w:space="0" w:color="auto"/>
            <w:left w:val="none" w:sz="0" w:space="0" w:color="auto"/>
            <w:bottom w:val="none" w:sz="0" w:space="0" w:color="auto"/>
            <w:right w:val="none" w:sz="0" w:space="0" w:color="auto"/>
          </w:divBdr>
        </w:div>
        <w:div w:id="1863930640">
          <w:marLeft w:val="480"/>
          <w:marRight w:val="0"/>
          <w:marTop w:val="0"/>
          <w:marBottom w:val="0"/>
          <w:divBdr>
            <w:top w:val="none" w:sz="0" w:space="0" w:color="auto"/>
            <w:left w:val="none" w:sz="0" w:space="0" w:color="auto"/>
            <w:bottom w:val="none" w:sz="0" w:space="0" w:color="auto"/>
            <w:right w:val="none" w:sz="0" w:space="0" w:color="auto"/>
          </w:divBdr>
        </w:div>
        <w:div w:id="997416373">
          <w:marLeft w:val="480"/>
          <w:marRight w:val="0"/>
          <w:marTop w:val="0"/>
          <w:marBottom w:val="0"/>
          <w:divBdr>
            <w:top w:val="none" w:sz="0" w:space="0" w:color="auto"/>
            <w:left w:val="none" w:sz="0" w:space="0" w:color="auto"/>
            <w:bottom w:val="none" w:sz="0" w:space="0" w:color="auto"/>
            <w:right w:val="none" w:sz="0" w:space="0" w:color="auto"/>
          </w:divBdr>
        </w:div>
        <w:div w:id="1064260602">
          <w:marLeft w:val="480"/>
          <w:marRight w:val="0"/>
          <w:marTop w:val="0"/>
          <w:marBottom w:val="0"/>
          <w:divBdr>
            <w:top w:val="none" w:sz="0" w:space="0" w:color="auto"/>
            <w:left w:val="none" w:sz="0" w:space="0" w:color="auto"/>
            <w:bottom w:val="none" w:sz="0" w:space="0" w:color="auto"/>
            <w:right w:val="none" w:sz="0" w:space="0" w:color="auto"/>
          </w:divBdr>
        </w:div>
        <w:div w:id="52314454">
          <w:marLeft w:val="480"/>
          <w:marRight w:val="0"/>
          <w:marTop w:val="0"/>
          <w:marBottom w:val="0"/>
          <w:divBdr>
            <w:top w:val="none" w:sz="0" w:space="0" w:color="auto"/>
            <w:left w:val="none" w:sz="0" w:space="0" w:color="auto"/>
            <w:bottom w:val="none" w:sz="0" w:space="0" w:color="auto"/>
            <w:right w:val="none" w:sz="0" w:space="0" w:color="auto"/>
          </w:divBdr>
        </w:div>
        <w:div w:id="68120865">
          <w:marLeft w:val="480"/>
          <w:marRight w:val="0"/>
          <w:marTop w:val="0"/>
          <w:marBottom w:val="0"/>
          <w:divBdr>
            <w:top w:val="none" w:sz="0" w:space="0" w:color="auto"/>
            <w:left w:val="none" w:sz="0" w:space="0" w:color="auto"/>
            <w:bottom w:val="none" w:sz="0" w:space="0" w:color="auto"/>
            <w:right w:val="none" w:sz="0" w:space="0" w:color="auto"/>
          </w:divBdr>
        </w:div>
        <w:div w:id="664167030">
          <w:marLeft w:val="480"/>
          <w:marRight w:val="0"/>
          <w:marTop w:val="0"/>
          <w:marBottom w:val="0"/>
          <w:divBdr>
            <w:top w:val="none" w:sz="0" w:space="0" w:color="auto"/>
            <w:left w:val="none" w:sz="0" w:space="0" w:color="auto"/>
            <w:bottom w:val="none" w:sz="0" w:space="0" w:color="auto"/>
            <w:right w:val="none" w:sz="0" w:space="0" w:color="auto"/>
          </w:divBdr>
        </w:div>
        <w:div w:id="13311578">
          <w:marLeft w:val="480"/>
          <w:marRight w:val="0"/>
          <w:marTop w:val="0"/>
          <w:marBottom w:val="0"/>
          <w:divBdr>
            <w:top w:val="none" w:sz="0" w:space="0" w:color="auto"/>
            <w:left w:val="none" w:sz="0" w:space="0" w:color="auto"/>
            <w:bottom w:val="none" w:sz="0" w:space="0" w:color="auto"/>
            <w:right w:val="none" w:sz="0" w:space="0" w:color="auto"/>
          </w:divBdr>
        </w:div>
        <w:div w:id="1042024053">
          <w:marLeft w:val="480"/>
          <w:marRight w:val="0"/>
          <w:marTop w:val="0"/>
          <w:marBottom w:val="0"/>
          <w:divBdr>
            <w:top w:val="none" w:sz="0" w:space="0" w:color="auto"/>
            <w:left w:val="none" w:sz="0" w:space="0" w:color="auto"/>
            <w:bottom w:val="none" w:sz="0" w:space="0" w:color="auto"/>
            <w:right w:val="none" w:sz="0" w:space="0" w:color="auto"/>
          </w:divBdr>
        </w:div>
        <w:div w:id="473641507">
          <w:marLeft w:val="480"/>
          <w:marRight w:val="0"/>
          <w:marTop w:val="0"/>
          <w:marBottom w:val="0"/>
          <w:divBdr>
            <w:top w:val="none" w:sz="0" w:space="0" w:color="auto"/>
            <w:left w:val="none" w:sz="0" w:space="0" w:color="auto"/>
            <w:bottom w:val="none" w:sz="0" w:space="0" w:color="auto"/>
            <w:right w:val="none" w:sz="0" w:space="0" w:color="auto"/>
          </w:divBdr>
        </w:div>
        <w:div w:id="720403450">
          <w:marLeft w:val="480"/>
          <w:marRight w:val="0"/>
          <w:marTop w:val="0"/>
          <w:marBottom w:val="0"/>
          <w:divBdr>
            <w:top w:val="none" w:sz="0" w:space="0" w:color="auto"/>
            <w:left w:val="none" w:sz="0" w:space="0" w:color="auto"/>
            <w:bottom w:val="none" w:sz="0" w:space="0" w:color="auto"/>
            <w:right w:val="none" w:sz="0" w:space="0" w:color="auto"/>
          </w:divBdr>
        </w:div>
        <w:div w:id="28919589">
          <w:marLeft w:val="480"/>
          <w:marRight w:val="0"/>
          <w:marTop w:val="0"/>
          <w:marBottom w:val="0"/>
          <w:divBdr>
            <w:top w:val="none" w:sz="0" w:space="0" w:color="auto"/>
            <w:left w:val="none" w:sz="0" w:space="0" w:color="auto"/>
            <w:bottom w:val="none" w:sz="0" w:space="0" w:color="auto"/>
            <w:right w:val="none" w:sz="0" w:space="0" w:color="auto"/>
          </w:divBdr>
        </w:div>
        <w:div w:id="285893195">
          <w:marLeft w:val="480"/>
          <w:marRight w:val="0"/>
          <w:marTop w:val="0"/>
          <w:marBottom w:val="0"/>
          <w:divBdr>
            <w:top w:val="none" w:sz="0" w:space="0" w:color="auto"/>
            <w:left w:val="none" w:sz="0" w:space="0" w:color="auto"/>
            <w:bottom w:val="none" w:sz="0" w:space="0" w:color="auto"/>
            <w:right w:val="none" w:sz="0" w:space="0" w:color="auto"/>
          </w:divBdr>
        </w:div>
        <w:div w:id="873076624">
          <w:marLeft w:val="480"/>
          <w:marRight w:val="0"/>
          <w:marTop w:val="0"/>
          <w:marBottom w:val="0"/>
          <w:divBdr>
            <w:top w:val="none" w:sz="0" w:space="0" w:color="auto"/>
            <w:left w:val="none" w:sz="0" w:space="0" w:color="auto"/>
            <w:bottom w:val="none" w:sz="0" w:space="0" w:color="auto"/>
            <w:right w:val="none" w:sz="0" w:space="0" w:color="auto"/>
          </w:divBdr>
        </w:div>
        <w:div w:id="1801024280">
          <w:marLeft w:val="480"/>
          <w:marRight w:val="0"/>
          <w:marTop w:val="0"/>
          <w:marBottom w:val="0"/>
          <w:divBdr>
            <w:top w:val="none" w:sz="0" w:space="0" w:color="auto"/>
            <w:left w:val="none" w:sz="0" w:space="0" w:color="auto"/>
            <w:bottom w:val="none" w:sz="0" w:space="0" w:color="auto"/>
            <w:right w:val="none" w:sz="0" w:space="0" w:color="auto"/>
          </w:divBdr>
        </w:div>
        <w:div w:id="1460955022">
          <w:marLeft w:val="480"/>
          <w:marRight w:val="0"/>
          <w:marTop w:val="0"/>
          <w:marBottom w:val="0"/>
          <w:divBdr>
            <w:top w:val="none" w:sz="0" w:space="0" w:color="auto"/>
            <w:left w:val="none" w:sz="0" w:space="0" w:color="auto"/>
            <w:bottom w:val="none" w:sz="0" w:space="0" w:color="auto"/>
            <w:right w:val="none" w:sz="0" w:space="0" w:color="auto"/>
          </w:divBdr>
        </w:div>
        <w:div w:id="1714500868">
          <w:marLeft w:val="480"/>
          <w:marRight w:val="0"/>
          <w:marTop w:val="0"/>
          <w:marBottom w:val="0"/>
          <w:divBdr>
            <w:top w:val="none" w:sz="0" w:space="0" w:color="auto"/>
            <w:left w:val="none" w:sz="0" w:space="0" w:color="auto"/>
            <w:bottom w:val="none" w:sz="0" w:space="0" w:color="auto"/>
            <w:right w:val="none" w:sz="0" w:space="0" w:color="auto"/>
          </w:divBdr>
        </w:div>
        <w:div w:id="1700861939">
          <w:marLeft w:val="480"/>
          <w:marRight w:val="0"/>
          <w:marTop w:val="0"/>
          <w:marBottom w:val="0"/>
          <w:divBdr>
            <w:top w:val="none" w:sz="0" w:space="0" w:color="auto"/>
            <w:left w:val="none" w:sz="0" w:space="0" w:color="auto"/>
            <w:bottom w:val="none" w:sz="0" w:space="0" w:color="auto"/>
            <w:right w:val="none" w:sz="0" w:space="0" w:color="auto"/>
          </w:divBdr>
        </w:div>
        <w:div w:id="1894609629">
          <w:marLeft w:val="480"/>
          <w:marRight w:val="0"/>
          <w:marTop w:val="0"/>
          <w:marBottom w:val="0"/>
          <w:divBdr>
            <w:top w:val="none" w:sz="0" w:space="0" w:color="auto"/>
            <w:left w:val="none" w:sz="0" w:space="0" w:color="auto"/>
            <w:bottom w:val="none" w:sz="0" w:space="0" w:color="auto"/>
            <w:right w:val="none" w:sz="0" w:space="0" w:color="auto"/>
          </w:divBdr>
        </w:div>
        <w:div w:id="1288273806">
          <w:marLeft w:val="480"/>
          <w:marRight w:val="0"/>
          <w:marTop w:val="0"/>
          <w:marBottom w:val="0"/>
          <w:divBdr>
            <w:top w:val="none" w:sz="0" w:space="0" w:color="auto"/>
            <w:left w:val="none" w:sz="0" w:space="0" w:color="auto"/>
            <w:bottom w:val="none" w:sz="0" w:space="0" w:color="auto"/>
            <w:right w:val="none" w:sz="0" w:space="0" w:color="auto"/>
          </w:divBdr>
        </w:div>
        <w:div w:id="1518735104">
          <w:marLeft w:val="480"/>
          <w:marRight w:val="0"/>
          <w:marTop w:val="0"/>
          <w:marBottom w:val="0"/>
          <w:divBdr>
            <w:top w:val="none" w:sz="0" w:space="0" w:color="auto"/>
            <w:left w:val="none" w:sz="0" w:space="0" w:color="auto"/>
            <w:bottom w:val="none" w:sz="0" w:space="0" w:color="auto"/>
            <w:right w:val="none" w:sz="0" w:space="0" w:color="auto"/>
          </w:divBdr>
        </w:div>
        <w:div w:id="429085762">
          <w:marLeft w:val="480"/>
          <w:marRight w:val="0"/>
          <w:marTop w:val="0"/>
          <w:marBottom w:val="0"/>
          <w:divBdr>
            <w:top w:val="none" w:sz="0" w:space="0" w:color="auto"/>
            <w:left w:val="none" w:sz="0" w:space="0" w:color="auto"/>
            <w:bottom w:val="none" w:sz="0" w:space="0" w:color="auto"/>
            <w:right w:val="none" w:sz="0" w:space="0" w:color="auto"/>
          </w:divBdr>
        </w:div>
        <w:div w:id="1183520900">
          <w:marLeft w:val="480"/>
          <w:marRight w:val="0"/>
          <w:marTop w:val="0"/>
          <w:marBottom w:val="0"/>
          <w:divBdr>
            <w:top w:val="none" w:sz="0" w:space="0" w:color="auto"/>
            <w:left w:val="none" w:sz="0" w:space="0" w:color="auto"/>
            <w:bottom w:val="none" w:sz="0" w:space="0" w:color="auto"/>
            <w:right w:val="none" w:sz="0" w:space="0" w:color="auto"/>
          </w:divBdr>
        </w:div>
        <w:div w:id="1343894769">
          <w:marLeft w:val="480"/>
          <w:marRight w:val="0"/>
          <w:marTop w:val="0"/>
          <w:marBottom w:val="0"/>
          <w:divBdr>
            <w:top w:val="none" w:sz="0" w:space="0" w:color="auto"/>
            <w:left w:val="none" w:sz="0" w:space="0" w:color="auto"/>
            <w:bottom w:val="none" w:sz="0" w:space="0" w:color="auto"/>
            <w:right w:val="none" w:sz="0" w:space="0" w:color="auto"/>
          </w:divBdr>
        </w:div>
        <w:div w:id="1343120519">
          <w:marLeft w:val="480"/>
          <w:marRight w:val="0"/>
          <w:marTop w:val="0"/>
          <w:marBottom w:val="0"/>
          <w:divBdr>
            <w:top w:val="none" w:sz="0" w:space="0" w:color="auto"/>
            <w:left w:val="none" w:sz="0" w:space="0" w:color="auto"/>
            <w:bottom w:val="none" w:sz="0" w:space="0" w:color="auto"/>
            <w:right w:val="none" w:sz="0" w:space="0" w:color="auto"/>
          </w:divBdr>
        </w:div>
      </w:divsChild>
    </w:div>
    <w:div w:id="1256744775">
      <w:bodyDiv w:val="1"/>
      <w:marLeft w:val="0"/>
      <w:marRight w:val="0"/>
      <w:marTop w:val="0"/>
      <w:marBottom w:val="0"/>
      <w:divBdr>
        <w:top w:val="none" w:sz="0" w:space="0" w:color="auto"/>
        <w:left w:val="none" w:sz="0" w:space="0" w:color="auto"/>
        <w:bottom w:val="none" w:sz="0" w:space="0" w:color="auto"/>
        <w:right w:val="none" w:sz="0" w:space="0" w:color="auto"/>
      </w:divBdr>
    </w:div>
    <w:div w:id="1256789080">
      <w:bodyDiv w:val="1"/>
      <w:marLeft w:val="0"/>
      <w:marRight w:val="0"/>
      <w:marTop w:val="0"/>
      <w:marBottom w:val="0"/>
      <w:divBdr>
        <w:top w:val="none" w:sz="0" w:space="0" w:color="auto"/>
        <w:left w:val="none" w:sz="0" w:space="0" w:color="auto"/>
        <w:bottom w:val="none" w:sz="0" w:space="0" w:color="auto"/>
        <w:right w:val="none" w:sz="0" w:space="0" w:color="auto"/>
      </w:divBdr>
    </w:div>
    <w:div w:id="1257250112">
      <w:bodyDiv w:val="1"/>
      <w:marLeft w:val="0"/>
      <w:marRight w:val="0"/>
      <w:marTop w:val="0"/>
      <w:marBottom w:val="0"/>
      <w:divBdr>
        <w:top w:val="none" w:sz="0" w:space="0" w:color="auto"/>
        <w:left w:val="none" w:sz="0" w:space="0" w:color="auto"/>
        <w:bottom w:val="none" w:sz="0" w:space="0" w:color="auto"/>
        <w:right w:val="none" w:sz="0" w:space="0" w:color="auto"/>
      </w:divBdr>
    </w:div>
    <w:div w:id="1257864076">
      <w:bodyDiv w:val="1"/>
      <w:marLeft w:val="0"/>
      <w:marRight w:val="0"/>
      <w:marTop w:val="0"/>
      <w:marBottom w:val="0"/>
      <w:divBdr>
        <w:top w:val="none" w:sz="0" w:space="0" w:color="auto"/>
        <w:left w:val="none" w:sz="0" w:space="0" w:color="auto"/>
        <w:bottom w:val="none" w:sz="0" w:space="0" w:color="auto"/>
        <w:right w:val="none" w:sz="0" w:space="0" w:color="auto"/>
      </w:divBdr>
    </w:div>
    <w:div w:id="1258369514">
      <w:bodyDiv w:val="1"/>
      <w:marLeft w:val="0"/>
      <w:marRight w:val="0"/>
      <w:marTop w:val="0"/>
      <w:marBottom w:val="0"/>
      <w:divBdr>
        <w:top w:val="none" w:sz="0" w:space="0" w:color="auto"/>
        <w:left w:val="none" w:sz="0" w:space="0" w:color="auto"/>
        <w:bottom w:val="none" w:sz="0" w:space="0" w:color="auto"/>
        <w:right w:val="none" w:sz="0" w:space="0" w:color="auto"/>
      </w:divBdr>
    </w:div>
    <w:div w:id="1258904501">
      <w:bodyDiv w:val="1"/>
      <w:marLeft w:val="0"/>
      <w:marRight w:val="0"/>
      <w:marTop w:val="0"/>
      <w:marBottom w:val="0"/>
      <w:divBdr>
        <w:top w:val="none" w:sz="0" w:space="0" w:color="auto"/>
        <w:left w:val="none" w:sz="0" w:space="0" w:color="auto"/>
        <w:bottom w:val="none" w:sz="0" w:space="0" w:color="auto"/>
        <w:right w:val="none" w:sz="0" w:space="0" w:color="auto"/>
      </w:divBdr>
    </w:div>
    <w:div w:id="1259096916">
      <w:bodyDiv w:val="1"/>
      <w:marLeft w:val="0"/>
      <w:marRight w:val="0"/>
      <w:marTop w:val="0"/>
      <w:marBottom w:val="0"/>
      <w:divBdr>
        <w:top w:val="none" w:sz="0" w:space="0" w:color="auto"/>
        <w:left w:val="none" w:sz="0" w:space="0" w:color="auto"/>
        <w:bottom w:val="none" w:sz="0" w:space="0" w:color="auto"/>
        <w:right w:val="none" w:sz="0" w:space="0" w:color="auto"/>
      </w:divBdr>
    </w:div>
    <w:div w:id="1259171583">
      <w:bodyDiv w:val="1"/>
      <w:marLeft w:val="0"/>
      <w:marRight w:val="0"/>
      <w:marTop w:val="0"/>
      <w:marBottom w:val="0"/>
      <w:divBdr>
        <w:top w:val="none" w:sz="0" w:space="0" w:color="auto"/>
        <w:left w:val="none" w:sz="0" w:space="0" w:color="auto"/>
        <w:bottom w:val="none" w:sz="0" w:space="0" w:color="auto"/>
        <w:right w:val="none" w:sz="0" w:space="0" w:color="auto"/>
      </w:divBdr>
    </w:div>
    <w:div w:id="1259365393">
      <w:bodyDiv w:val="1"/>
      <w:marLeft w:val="0"/>
      <w:marRight w:val="0"/>
      <w:marTop w:val="0"/>
      <w:marBottom w:val="0"/>
      <w:divBdr>
        <w:top w:val="none" w:sz="0" w:space="0" w:color="auto"/>
        <w:left w:val="none" w:sz="0" w:space="0" w:color="auto"/>
        <w:bottom w:val="none" w:sz="0" w:space="0" w:color="auto"/>
        <w:right w:val="none" w:sz="0" w:space="0" w:color="auto"/>
      </w:divBdr>
    </w:div>
    <w:div w:id="1259411038">
      <w:bodyDiv w:val="1"/>
      <w:marLeft w:val="0"/>
      <w:marRight w:val="0"/>
      <w:marTop w:val="0"/>
      <w:marBottom w:val="0"/>
      <w:divBdr>
        <w:top w:val="none" w:sz="0" w:space="0" w:color="auto"/>
        <w:left w:val="none" w:sz="0" w:space="0" w:color="auto"/>
        <w:bottom w:val="none" w:sz="0" w:space="0" w:color="auto"/>
        <w:right w:val="none" w:sz="0" w:space="0" w:color="auto"/>
      </w:divBdr>
    </w:div>
    <w:div w:id="1259828639">
      <w:bodyDiv w:val="1"/>
      <w:marLeft w:val="0"/>
      <w:marRight w:val="0"/>
      <w:marTop w:val="0"/>
      <w:marBottom w:val="0"/>
      <w:divBdr>
        <w:top w:val="none" w:sz="0" w:space="0" w:color="auto"/>
        <w:left w:val="none" w:sz="0" w:space="0" w:color="auto"/>
        <w:bottom w:val="none" w:sz="0" w:space="0" w:color="auto"/>
        <w:right w:val="none" w:sz="0" w:space="0" w:color="auto"/>
      </w:divBdr>
    </w:div>
    <w:div w:id="1259874921">
      <w:bodyDiv w:val="1"/>
      <w:marLeft w:val="0"/>
      <w:marRight w:val="0"/>
      <w:marTop w:val="0"/>
      <w:marBottom w:val="0"/>
      <w:divBdr>
        <w:top w:val="none" w:sz="0" w:space="0" w:color="auto"/>
        <w:left w:val="none" w:sz="0" w:space="0" w:color="auto"/>
        <w:bottom w:val="none" w:sz="0" w:space="0" w:color="auto"/>
        <w:right w:val="none" w:sz="0" w:space="0" w:color="auto"/>
      </w:divBdr>
    </w:div>
    <w:div w:id="1260021139">
      <w:bodyDiv w:val="1"/>
      <w:marLeft w:val="0"/>
      <w:marRight w:val="0"/>
      <w:marTop w:val="0"/>
      <w:marBottom w:val="0"/>
      <w:divBdr>
        <w:top w:val="none" w:sz="0" w:space="0" w:color="auto"/>
        <w:left w:val="none" w:sz="0" w:space="0" w:color="auto"/>
        <w:bottom w:val="none" w:sz="0" w:space="0" w:color="auto"/>
        <w:right w:val="none" w:sz="0" w:space="0" w:color="auto"/>
      </w:divBdr>
    </w:div>
    <w:div w:id="1260287747">
      <w:bodyDiv w:val="1"/>
      <w:marLeft w:val="0"/>
      <w:marRight w:val="0"/>
      <w:marTop w:val="0"/>
      <w:marBottom w:val="0"/>
      <w:divBdr>
        <w:top w:val="none" w:sz="0" w:space="0" w:color="auto"/>
        <w:left w:val="none" w:sz="0" w:space="0" w:color="auto"/>
        <w:bottom w:val="none" w:sz="0" w:space="0" w:color="auto"/>
        <w:right w:val="none" w:sz="0" w:space="0" w:color="auto"/>
      </w:divBdr>
    </w:div>
    <w:div w:id="1260329270">
      <w:bodyDiv w:val="1"/>
      <w:marLeft w:val="0"/>
      <w:marRight w:val="0"/>
      <w:marTop w:val="0"/>
      <w:marBottom w:val="0"/>
      <w:divBdr>
        <w:top w:val="none" w:sz="0" w:space="0" w:color="auto"/>
        <w:left w:val="none" w:sz="0" w:space="0" w:color="auto"/>
        <w:bottom w:val="none" w:sz="0" w:space="0" w:color="auto"/>
        <w:right w:val="none" w:sz="0" w:space="0" w:color="auto"/>
      </w:divBdr>
    </w:div>
    <w:div w:id="1260331827">
      <w:bodyDiv w:val="1"/>
      <w:marLeft w:val="0"/>
      <w:marRight w:val="0"/>
      <w:marTop w:val="0"/>
      <w:marBottom w:val="0"/>
      <w:divBdr>
        <w:top w:val="none" w:sz="0" w:space="0" w:color="auto"/>
        <w:left w:val="none" w:sz="0" w:space="0" w:color="auto"/>
        <w:bottom w:val="none" w:sz="0" w:space="0" w:color="auto"/>
        <w:right w:val="none" w:sz="0" w:space="0" w:color="auto"/>
      </w:divBdr>
    </w:div>
    <w:div w:id="1260404221">
      <w:bodyDiv w:val="1"/>
      <w:marLeft w:val="0"/>
      <w:marRight w:val="0"/>
      <w:marTop w:val="0"/>
      <w:marBottom w:val="0"/>
      <w:divBdr>
        <w:top w:val="none" w:sz="0" w:space="0" w:color="auto"/>
        <w:left w:val="none" w:sz="0" w:space="0" w:color="auto"/>
        <w:bottom w:val="none" w:sz="0" w:space="0" w:color="auto"/>
        <w:right w:val="none" w:sz="0" w:space="0" w:color="auto"/>
      </w:divBdr>
    </w:div>
    <w:div w:id="1260598564">
      <w:bodyDiv w:val="1"/>
      <w:marLeft w:val="0"/>
      <w:marRight w:val="0"/>
      <w:marTop w:val="0"/>
      <w:marBottom w:val="0"/>
      <w:divBdr>
        <w:top w:val="none" w:sz="0" w:space="0" w:color="auto"/>
        <w:left w:val="none" w:sz="0" w:space="0" w:color="auto"/>
        <w:bottom w:val="none" w:sz="0" w:space="0" w:color="auto"/>
        <w:right w:val="none" w:sz="0" w:space="0" w:color="auto"/>
      </w:divBdr>
    </w:div>
    <w:div w:id="1260869906">
      <w:bodyDiv w:val="1"/>
      <w:marLeft w:val="0"/>
      <w:marRight w:val="0"/>
      <w:marTop w:val="0"/>
      <w:marBottom w:val="0"/>
      <w:divBdr>
        <w:top w:val="none" w:sz="0" w:space="0" w:color="auto"/>
        <w:left w:val="none" w:sz="0" w:space="0" w:color="auto"/>
        <w:bottom w:val="none" w:sz="0" w:space="0" w:color="auto"/>
        <w:right w:val="none" w:sz="0" w:space="0" w:color="auto"/>
      </w:divBdr>
    </w:div>
    <w:div w:id="1260874531">
      <w:bodyDiv w:val="1"/>
      <w:marLeft w:val="0"/>
      <w:marRight w:val="0"/>
      <w:marTop w:val="0"/>
      <w:marBottom w:val="0"/>
      <w:divBdr>
        <w:top w:val="none" w:sz="0" w:space="0" w:color="auto"/>
        <w:left w:val="none" w:sz="0" w:space="0" w:color="auto"/>
        <w:bottom w:val="none" w:sz="0" w:space="0" w:color="auto"/>
        <w:right w:val="none" w:sz="0" w:space="0" w:color="auto"/>
      </w:divBdr>
    </w:div>
    <w:div w:id="1260944995">
      <w:bodyDiv w:val="1"/>
      <w:marLeft w:val="0"/>
      <w:marRight w:val="0"/>
      <w:marTop w:val="0"/>
      <w:marBottom w:val="0"/>
      <w:divBdr>
        <w:top w:val="none" w:sz="0" w:space="0" w:color="auto"/>
        <w:left w:val="none" w:sz="0" w:space="0" w:color="auto"/>
        <w:bottom w:val="none" w:sz="0" w:space="0" w:color="auto"/>
        <w:right w:val="none" w:sz="0" w:space="0" w:color="auto"/>
      </w:divBdr>
      <w:divsChild>
        <w:div w:id="462625332">
          <w:marLeft w:val="480"/>
          <w:marRight w:val="0"/>
          <w:marTop w:val="0"/>
          <w:marBottom w:val="0"/>
          <w:divBdr>
            <w:top w:val="none" w:sz="0" w:space="0" w:color="auto"/>
            <w:left w:val="none" w:sz="0" w:space="0" w:color="auto"/>
            <w:bottom w:val="none" w:sz="0" w:space="0" w:color="auto"/>
            <w:right w:val="none" w:sz="0" w:space="0" w:color="auto"/>
          </w:divBdr>
        </w:div>
        <w:div w:id="320236675">
          <w:marLeft w:val="480"/>
          <w:marRight w:val="0"/>
          <w:marTop w:val="0"/>
          <w:marBottom w:val="0"/>
          <w:divBdr>
            <w:top w:val="none" w:sz="0" w:space="0" w:color="auto"/>
            <w:left w:val="none" w:sz="0" w:space="0" w:color="auto"/>
            <w:bottom w:val="none" w:sz="0" w:space="0" w:color="auto"/>
            <w:right w:val="none" w:sz="0" w:space="0" w:color="auto"/>
          </w:divBdr>
        </w:div>
        <w:div w:id="863323369">
          <w:marLeft w:val="480"/>
          <w:marRight w:val="0"/>
          <w:marTop w:val="0"/>
          <w:marBottom w:val="0"/>
          <w:divBdr>
            <w:top w:val="none" w:sz="0" w:space="0" w:color="auto"/>
            <w:left w:val="none" w:sz="0" w:space="0" w:color="auto"/>
            <w:bottom w:val="none" w:sz="0" w:space="0" w:color="auto"/>
            <w:right w:val="none" w:sz="0" w:space="0" w:color="auto"/>
          </w:divBdr>
        </w:div>
        <w:div w:id="1316840286">
          <w:marLeft w:val="480"/>
          <w:marRight w:val="0"/>
          <w:marTop w:val="0"/>
          <w:marBottom w:val="0"/>
          <w:divBdr>
            <w:top w:val="none" w:sz="0" w:space="0" w:color="auto"/>
            <w:left w:val="none" w:sz="0" w:space="0" w:color="auto"/>
            <w:bottom w:val="none" w:sz="0" w:space="0" w:color="auto"/>
            <w:right w:val="none" w:sz="0" w:space="0" w:color="auto"/>
          </w:divBdr>
        </w:div>
        <w:div w:id="766537433">
          <w:marLeft w:val="480"/>
          <w:marRight w:val="0"/>
          <w:marTop w:val="0"/>
          <w:marBottom w:val="0"/>
          <w:divBdr>
            <w:top w:val="none" w:sz="0" w:space="0" w:color="auto"/>
            <w:left w:val="none" w:sz="0" w:space="0" w:color="auto"/>
            <w:bottom w:val="none" w:sz="0" w:space="0" w:color="auto"/>
            <w:right w:val="none" w:sz="0" w:space="0" w:color="auto"/>
          </w:divBdr>
        </w:div>
        <w:div w:id="1491366240">
          <w:marLeft w:val="480"/>
          <w:marRight w:val="0"/>
          <w:marTop w:val="0"/>
          <w:marBottom w:val="0"/>
          <w:divBdr>
            <w:top w:val="none" w:sz="0" w:space="0" w:color="auto"/>
            <w:left w:val="none" w:sz="0" w:space="0" w:color="auto"/>
            <w:bottom w:val="none" w:sz="0" w:space="0" w:color="auto"/>
            <w:right w:val="none" w:sz="0" w:space="0" w:color="auto"/>
          </w:divBdr>
        </w:div>
        <w:div w:id="1721125290">
          <w:marLeft w:val="480"/>
          <w:marRight w:val="0"/>
          <w:marTop w:val="0"/>
          <w:marBottom w:val="0"/>
          <w:divBdr>
            <w:top w:val="none" w:sz="0" w:space="0" w:color="auto"/>
            <w:left w:val="none" w:sz="0" w:space="0" w:color="auto"/>
            <w:bottom w:val="none" w:sz="0" w:space="0" w:color="auto"/>
            <w:right w:val="none" w:sz="0" w:space="0" w:color="auto"/>
          </w:divBdr>
        </w:div>
        <w:div w:id="344678370">
          <w:marLeft w:val="480"/>
          <w:marRight w:val="0"/>
          <w:marTop w:val="0"/>
          <w:marBottom w:val="0"/>
          <w:divBdr>
            <w:top w:val="none" w:sz="0" w:space="0" w:color="auto"/>
            <w:left w:val="none" w:sz="0" w:space="0" w:color="auto"/>
            <w:bottom w:val="none" w:sz="0" w:space="0" w:color="auto"/>
            <w:right w:val="none" w:sz="0" w:space="0" w:color="auto"/>
          </w:divBdr>
        </w:div>
        <w:div w:id="1629357800">
          <w:marLeft w:val="480"/>
          <w:marRight w:val="0"/>
          <w:marTop w:val="0"/>
          <w:marBottom w:val="0"/>
          <w:divBdr>
            <w:top w:val="none" w:sz="0" w:space="0" w:color="auto"/>
            <w:left w:val="none" w:sz="0" w:space="0" w:color="auto"/>
            <w:bottom w:val="none" w:sz="0" w:space="0" w:color="auto"/>
            <w:right w:val="none" w:sz="0" w:space="0" w:color="auto"/>
          </w:divBdr>
        </w:div>
        <w:div w:id="1707556223">
          <w:marLeft w:val="480"/>
          <w:marRight w:val="0"/>
          <w:marTop w:val="0"/>
          <w:marBottom w:val="0"/>
          <w:divBdr>
            <w:top w:val="none" w:sz="0" w:space="0" w:color="auto"/>
            <w:left w:val="none" w:sz="0" w:space="0" w:color="auto"/>
            <w:bottom w:val="none" w:sz="0" w:space="0" w:color="auto"/>
            <w:right w:val="none" w:sz="0" w:space="0" w:color="auto"/>
          </w:divBdr>
        </w:div>
        <w:div w:id="1953785417">
          <w:marLeft w:val="480"/>
          <w:marRight w:val="0"/>
          <w:marTop w:val="0"/>
          <w:marBottom w:val="0"/>
          <w:divBdr>
            <w:top w:val="none" w:sz="0" w:space="0" w:color="auto"/>
            <w:left w:val="none" w:sz="0" w:space="0" w:color="auto"/>
            <w:bottom w:val="none" w:sz="0" w:space="0" w:color="auto"/>
            <w:right w:val="none" w:sz="0" w:space="0" w:color="auto"/>
          </w:divBdr>
        </w:div>
        <w:div w:id="1014110403">
          <w:marLeft w:val="480"/>
          <w:marRight w:val="0"/>
          <w:marTop w:val="0"/>
          <w:marBottom w:val="0"/>
          <w:divBdr>
            <w:top w:val="none" w:sz="0" w:space="0" w:color="auto"/>
            <w:left w:val="none" w:sz="0" w:space="0" w:color="auto"/>
            <w:bottom w:val="none" w:sz="0" w:space="0" w:color="auto"/>
            <w:right w:val="none" w:sz="0" w:space="0" w:color="auto"/>
          </w:divBdr>
        </w:div>
        <w:div w:id="158278863">
          <w:marLeft w:val="480"/>
          <w:marRight w:val="0"/>
          <w:marTop w:val="0"/>
          <w:marBottom w:val="0"/>
          <w:divBdr>
            <w:top w:val="none" w:sz="0" w:space="0" w:color="auto"/>
            <w:left w:val="none" w:sz="0" w:space="0" w:color="auto"/>
            <w:bottom w:val="none" w:sz="0" w:space="0" w:color="auto"/>
            <w:right w:val="none" w:sz="0" w:space="0" w:color="auto"/>
          </w:divBdr>
        </w:div>
        <w:div w:id="222106395">
          <w:marLeft w:val="480"/>
          <w:marRight w:val="0"/>
          <w:marTop w:val="0"/>
          <w:marBottom w:val="0"/>
          <w:divBdr>
            <w:top w:val="none" w:sz="0" w:space="0" w:color="auto"/>
            <w:left w:val="none" w:sz="0" w:space="0" w:color="auto"/>
            <w:bottom w:val="none" w:sz="0" w:space="0" w:color="auto"/>
            <w:right w:val="none" w:sz="0" w:space="0" w:color="auto"/>
          </w:divBdr>
        </w:div>
        <w:div w:id="689524590">
          <w:marLeft w:val="480"/>
          <w:marRight w:val="0"/>
          <w:marTop w:val="0"/>
          <w:marBottom w:val="0"/>
          <w:divBdr>
            <w:top w:val="none" w:sz="0" w:space="0" w:color="auto"/>
            <w:left w:val="none" w:sz="0" w:space="0" w:color="auto"/>
            <w:bottom w:val="none" w:sz="0" w:space="0" w:color="auto"/>
            <w:right w:val="none" w:sz="0" w:space="0" w:color="auto"/>
          </w:divBdr>
        </w:div>
        <w:div w:id="111025142">
          <w:marLeft w:val="480"/>
          <w:marRight w:val="0"/>
          <w:marTop w:val="0"/>
          <w:marBottom w:val="0"/>
          <w:divBdr>
            <w:top w:val="none" w:sz="0" w:space="0" w:color="auto"/>
            <w:left w:val="none" w:sz="0" w:space="0" w:color="auto"/>
            <w:bottom w:val="none" w:sz="0" w:space="0" w:color="auto"/>
            <w:right w:val="none" w:sz="0" w:space="0" w:color="auto"/>
          </w:divBdr>
        </w:div>
        <w:div w:id="188959669">
          <w:marLeft w:val="480"/>
          <w:marRight w:val="0"/>
          <w:marTop w:val="0"/>
          <w:marBottom w:val="0"/>
          <w:divBdr>
            <w:top w:val="none" w:sz="0" w:space="0" w:color="auto"/>
            <w:left w:val="none" w:sz="0" w:space="0" w:color="auto"/>
            <w:bottom w:val="none" w:sz="0" w:space="0" w:color="auto"/>
            <w:right w:val="none" w:sz="0" w:space="0" w:color="auto"/>
          </w:divBdr>
        </w:div>
        <w:div w:id="482895190">
          <w:marLeft w:val="480"/>
          <w:marRight w:val="0"/>
          <w:marTop w:val="0"/>
          <w:marBottom w:val="0"/>
          <w:divBdr>
            <w:top w:val="none" w:sz="0" w:space="0" w:color="auto"/>
            <w:left w:val="none" w:sz="0" w:space="0" w:color="auto"/>
            <w:bottom w:val="none" w:sz="0" w:space="0" w:color="auto"/>
            <w:right w:val="none" w:sz="0" w:space="0" w:color="auto"/>
          </w:divBdr>
        </w:div>
        <w:div w:id="34307207">
          <w:marLeft w:val="480"/>
          <w:marRight w:val="0"/>
          <w:marTop w:val="0"/>
          <w:marBottom w:val="0"/>
          <w:divBdr>
            <w:top w:val="none" w:sz="0" w:space="0" w:color="auto"/>
            <w:left w:val="none" w:sz="0" w:space="0" w:color="auto"/>
            <w:bottom w:val="none" w:sz="0" w:space="0" w:color="auto"/>
            <w:right w:val="none" w:sz="0" w:space="0" w:color="auto"/>
          </w:divBdr>
        </w:div>
        <w:div w:id="897594743">
          <w:marLeft w:val="480"/>
          <w:marRight w:val="0"/>
          <w:marTop w:val="0"/>
          <w:marBottom w:val="0"/>
          <w:divBdr>
            <w:top w:val="none" w:sz="0" w:space="0" w:color="auto"/>
            <w:left w:val="none" w:sz="0" w:space="0" w:color="auto"/>
            <w:bottom w:val="none" w:sz="0" w:space="0" w:color="auto"/>
            <w:right w:val="none" w:sz="0" w:space="0" w:color="auto"/>
          </w:divBdr>
        </w:div>
        <w:div w:id="1441295136">
          <w:marLeft w:val="480"/>
          <w:marRight w:val="0"/>
          <w:marTop w:val="0"/>
          <w:marBottom w:val="0"/>
          <w:divBdr>
            <w:top w:val="none" w:sz="0" w:space="0" w:color="auto"/>
            <w:left w:val="none" w:sz="0" w:space="0" w:color="auto"/>
            <w:bottom w:val="none" w:sz="0" w:space="0" w:color="auto"/>
            <w:right w:val="none" w:sz="0" w:space="0" w:color="auto"/>
          </w:divBdr>
        </w:div>
        <w:div w:id="195316606">
          <w:marLeft w:val="480"/>
          <w:marRight w:val="0"/>
          <w:marTop w:val="0"/>
          <w:marBottom w:val="0"/>
          <w:divBdr>
            <w:top w:val="none" w:sz="0" w:space="0" w:color="auto"/>
            <w:left w:val="none" w:sz="0" w:space="0" w:color="auto"/>
            <w:bottom w:val="none" w:sz="0" w:space="0" w:color="auto"/>
            <w:right w:val="none" w:sz="0" w:space="0" w:color="auto"/>
          </w:divBdr>
        </w:div>
        <w:div w:id="718557012">
          <w:marLeft w:val="480"/>
          <w:marRight w:val="0"/>
          <w:marTop w:val="0"/>
          <w:marBottom w:val="0"/>
          <w:divBdr>
            <w:top w:val="none" w:sz="0" w:space="0" w:color="auto"/>
            <w:left w:val="none" w:sz="0" w:space="0" w:color="auto"/>
            <w:bottom w:val="none" w:sz="0" w:space="0" w:color="auto"/>
            <w:right w:val="none" w:sz="0" w:space="0" w:color="auto"/>
          </w:divBdr>
        </w:div>
        <w:div w:id="2069181619">
          <w:marLeft w:val="480"/>
          <w:marRight w:val="0"/>
          <w:marTop w:val="0"/>
          <w:marBottom w:val="0"/>
          <w:divBdr>
            <w:top w:val="none" w:sz="0" w:space="0" w:color="auto"/>
            <w:left w:val="none" w:sz="0" w:space="0" w:color="auto"/>
            <w:bottom w:val="none" w:sz="0" w:space="0" w:color="auto"/>
            <w:right w:val="none" w:sz="0" w:space="0" w:color="auto"/>
          </w:divBdr>
        </w:div>
        <w:div w:id="1920208895">
          <w:marLeft w:val="480"/>
          <w:marRight w:val="0"/>
          <w:marTop w:val="0"/>
          <w:marBottom w:val="0"/>
          <w:divBdr>
            <w:top w:val="none" w:sz="0" w:space="0" w:color="auto"/>
            <w:left w:val="none" w:sz="0" w:space="0" w:color="auto"/>
            <w:bottom w:val="none" w:sz="0" w:space="0" w:color="auto"/>
            <w:right w:val="none" w:sz="0" w:space="0" w:color="auto"/>
          </w:divBdr>
        </w:div>
        <w:div w:id="1766339840">
          <w:marLeft w:val="480"/>
          <w:marRight w:val="0"/>
          <w:marTop w:val="0"/>
          <w:marBottom w:val="0"/>
          <w:divBdr>
            <w:top w:val="none" w:sz="0" w:space="0" w:color="auto"/>
            <w:left w:val="none" w:sz="0" w:space="0" w:color="auto"/>
            <w:bottom w:val="none" w:sz="0" w:space="0" w:color="auto"/>
            <w:right w:val="none" w:sz="0" w:space="0" w:color="auto"/>
          </w:divBdr>
        </w:div>
        <w:div w:id="141435811">
          <w:marLeft w:val="480"/>
          <w:marRight w:val="0"/>
          <w:marTop w:val="0"/>
          <w:marBottom w:val="0"/>
          <w:divBdr>
            <w:top w:val="none" w:sz="0" w:space="0" w:color="auto"/>
            <w:left w:val="none" w:sz="0" w:space="0" w:color="auto"/>
            <w:bottom w:val="none" w:sz="0" w:space="0" w:color="auto"/>
            <w:right w:val="none" w:sz="0" w:space="0" w:color="auto"/>
          </w:divBdr>
        </w:div>
        <w:div w:id="103695718">
          <w:marLeft w:val="480"/>
          <w:marRight w:val="0"/>
          <w:marTop w:val="0"/>
          <w:marBottom w:val="0"/>
          <w:divBdr>
            <w:top w:val="none" w:sz="0" w:space="0" w:color="auto"/>
            <w:left w:val="none" w:sz="0" w:space="0" w:color="auto"/>
            <w:bottom w:val="none" w:sz="0" w:space="0" w:color="auto"/>
            <w:right w:val="none" w:sz="0" w:space="0" w:color="auto"/>
          </w:divBdr>
        </w:div>
        <w:div w:id="465972094">
          <w:marLeft w:val="480"/>
          <w:marRight w:val="0"/>
          <w:marTop w:val="0"/>
          <w:marBottom w:val="0"/>
          <w:divBdr>
            <w:top w:val="none" w:sz="0" w:space="0" w:color="auto"/>
            <w:left w:val="none" w:sz="0" w:space="0" w:color="auto"/>
            <w:bottom w:val="none" w:sz="0" w:space="0" w:color="auto"/>
            <w:right w:val="none" w:sz="0" w:space="0" w:color="auto"/>
          </w:divBdr>
        </w:div>
        <w:div w:id="1060134736">
          <w:marLeft w:val="480"/>
          <w:marRight w:val="0"/>
          <w:marTop w:val="0"/>
          <w:marBottom w:val="0"/>
          <w:divBdr>
            <w:top w:val="none" w:sz="0" w:space="0" w:color="auto"/>
            <w:left w:val="none" w:sz="0" w:space="0" w:color="auto"/>
            <w:bottom w:val="none" w:sz="0" w:space="0" w:color="auto"/>
            <w:right w:val="none" w:sz="0" w:space="0" w:color="auto"/>
          </w:divBdr>
        </w:div>
        <w:div w:id="1020279172">
          <w:marLeft w:val="480"/>
          <w:marRight w:val="0"/>
          <w:marTop w:val="0"/>
          <w:marBottom w:val="0"/>
          <w:divBdr>
            <w:top w:val="none" w:sz="0" w:space="0" w:color="auto"/>
            <w:left w:val="none" w:sz="0" w:space="0" w:color="auto"/>
            <w:bottom w:val="none" w:sz="0" w:space="0" w:color="auto"/>
            <w:right w:val="none" w:sz="0" w:space="0" w:color="auto"/>
          </w:divBdr>
        </w:div>
        <w:div w:id="1435370069">
          <w:marLeft w:val="480"/>
          <w:marRight w:val="0"/>
          <w:marTop w:val="0"/>
          <w:marBottom w:val="0"/>
          <w:divBdr>
            <w:top w:val="none" w:sz="0" w:space="0" w:color="auto"/>
            <w:left w:val="none" w:sz="0" w:space="0" w:color="auto"/>
            <w:bottom w:val="none" w:sz="0" w:space="0" w:color="auto"/>
            <w:right w:val="none" w:sz="0" w:space="0" w:color="auto"/>
          </w:divBdr>
        </w:div>
        <w:div w:id="1544172308">
          <w:marLeft w:val="480"/>
          <w:marRight w:val="0"/>
          <w:marTop w:val="0"/>
          <w:marBottom w:val="0"/>
          <w:divBdr>
            <w:top w:val="none" w:sz="0" w:space="0" w:color="auto"/>
            <w:left w:val="none" w:sz="0" w:space="0" w:color="auto"/>
            <w:bottom w:val="none" w:sz="0" w:space="0" w:color="auto"/>
            <w:right w:val="none" w:sz="0" w:space="0" w:color="auto"/>
          </w:divBdr>
        </w:div>
        <w:div w:id="1162965731">
          <w:marLeft w:val="480"/>
          <w:marRight w:val="0"/>
          <w:marTop w:val="0"/>
          <w:marBottom w:val="0"/>
          <w:divBdr>
            <w:top w:val="none" w:sz="0" w:space="0" w:color="auto"/>
            <w:left w:val="none" w:sz="0" w:space="0" w:color="auto"/>
            <w:bottom w:val="none" w:sz="0" w:space="0" w:color="auto"/>
            <w:right w:val="none" w:sz="0" w:space="0" w:color="auto"/>
          </w:divBdr>
        </w:div>
        <w:div w:id="1333029125">
          <w:marLeft w:val="480"/>
          <w:marRight w:val="0"/>
          <w:marTop w:val="0"/>
          <w:marBottom w:val="0"/>
          <w:divBdr>
            <w:top w:val="none" w:sz="0" w:space="0" w:color="auto"/>
            <w:left w:val="none" w:sz="0" w:space="0" w:color="auto"/>
            <w:bottom w:val="none" w:sz="0" w:space="0" w:color="auto"/>
            <w:right w:val="none" w:sz="0" w:space="0" w:color="auto"/>
          </w:divBdr>
        </w:div>
        <w:div w:id="1414661842">
          <w:marLeft w:val="480"/>
          <w:marRight w:val="0"/>
          <w:marTop w:val="0"/>
          <w:marBottom w:val="0"/>
          <w:divBdr>
            <w:top w:val="none" w:sz="0" w:space="0" w:color="auto"/>
            <w:left w:val="none" w:sz="0" w:space="0" w:color="auto"/>
            <w:bottom w:val="none" w:sz="0" w:space="0" w:color="auto"/>
            <w:right w:val="none" w:sz="0" w:space="0" w:color="auto"/>
          </w:divBdr>
        </w:div>
        <w:div w:id="1625234602">
          <w:marLeft w:val="480"/>
          <w:marRight w:val="0"/>
          <w:marTop w:val="0"/>
          <w:marBottom w:val="0"/>
          <w:divBdr>
            <w:top w:val="none" w:sz="0" w:space="0" w:color="auto"/>
            <w:left w:val="none" w:sz="0" w:space="0" w:color="auto"/>
            <w:bottom w:val="none" w:sz="0" w:space="0" w:color="auto"/>
            <w:right w:val="none" w:sz="0" w:space="0" w:color="auto"/>
          </w:divBdr>
        </w:div>
        <w:div w:id="1130904310">
          <w:marLeft w:val="480"/>
          <w:marRight w:val="0"/>
          <w:marTop w:val="0"/>
          <w:marBottom w:val="0"/>
          <w:divBdr>
            <w:top w:val="none" w:sz="0" w:space="0" w:color="auto"/>
            <w:left w:val="none" w:sz="0" w:space="0" w:color="auto"/>
            <w:bottom w:val="none" w:sz="0" w:space="0" w:color="auto"/>
            <w:right w:val="none" w:sz="0" w:space="0" w:color="auto"/>
          </w:divBdr>
        </w:div>
        <w:div w:id="957225181">
          <w:marLeft w:val="480"/>
          <w:marRight w:val="0"/>
          <w:marTop w:val="0"/>
          <w:marBottom w:val="0"/>
          <w:divBdr>
            <w:top w:val="none" w:sz="0" w:space="0" w:color="auto"/>
            <w:left w:val="none" w:sz="0" w:space="0" w:color="auto"/>
            <w:bottom w:val="none" w:sz="0" w:space="0" w:color="auto"/>
            <w:right w:val="none" w:sz="0" w:space="0" w:color="auto"/>
          </w:divBdr>
        </w:div>
        <w:div w:id="511840966">
          <w:marLeft w:val="480"/>
          <w:marRight w:val="0"/>
          <w:marTop w:val="0"/>
          <w:marBottom w:val="0"/>
          <w:divBdr>
            <w:top w:val="none" w:sz="0" w:space="0" w:color="auto"/>
            <w:left w:val="none" w:sz="0" w:space="0" w:color="auto"/>
            <w:bottom w:val="none" w:sz="0" w:space="0" w:color="auto"/>
            <w:right w:val="none" w:sz="0" w:space="0" w:color="auto"/>
          </w:divBdr>
        </w:div>
        <w:div w:id="976955193">
          <w:marLeft w:val="480"/>
          <w:marRight w:val="0"/>
          <w:marTop w:val="0"/>
          <w:marBottom w:val="0"/>
          <w:divBdr>
            <w:top w:val="none" w:sz="0" w:space="0" w:color="auto"/>
            <w:left w:val="none" w:sz="0" w:space="0" w:color="auto"/>
            <w:bottom w:val="none" w:sz="0" w:space="0" w:color="auto"/>
            <w:right w:val="none" w:sz="0" w:space="0" w:color="auto"/>
          </w:divBdr>
        </w:div>
        <w:div w:id="1550528381">
          <w:marLeft w:val="480"/>
          <w:marRight w:val="0"/>
          <w:marTop w:val="0"/>
          <w:marBottom w:val="0"/>
          <w:divBdr>
            <w:top w:val="none" w:sz="0" w:space="0" w:color="auto"/>
            <w:left w:val="none" w:sz="0" w:space="0" w:color="auto"/>
            <w:bottom w:val="none" w:sz="0" w:space="0" w:color="auto"/>
            <w:right w:val="none" w:sz="0" w:space="0" w:color="auto"/>
          </w:divBdr>
        </w:div>
        <w:div w:id="1501965741">
          <w:marLeft w:val="480"/>
          <w:marRight w:val="0"/>
          <w:marTop w:val="0"/>
          <w:marBottom w:val="0"/>
          <w:divBdr>
            <w:top w:val="none" w:sz="0" w:space="0" w:color="auto"/>
            <w:left w:val="none" w:sz="0" w:space="0" w:color="auto"/>
            <w:bottom w:val="none" w:sz="0" w:space="0" w:color="auto"/>
            <w:right w:val="none" w:sz="0" w:space="0" w:color="auto"/>
          </w:divBdr>
        </w:div>
        <w:div w:id="415977698">
          <w:marLeft w:val="480"/>
          <w:marRight w:val="0"/>
          <w:marTop w:val="0"/>
          <w:marBottom w:val="0"/>
          <w:divBdr>
            <w:top w:val="none" w:sz="0" w:space="0" w:color="auto"/>
            <w:left w:val="none" w:sz="0" w:space="0" w:color="auto"/>
            <w:bottom w:val="none" w:sz="0" w:space="0" w:color="auto"/>
            <w:right w:val="none" w:sz="0" w:space="0" w:color="auto"/>
          </w:divBdr>
        </w:div>
        <w:div w:id="539320741">
          <w:marLeft w:val="480"/>
          <w:marRight w:val="0"/>
          <w:marTop w:val="0"/>
          <w:marBottom w:val="0"/>
          <w:divBdr>
            <w:top w:val="none" w:sz="0" w:space="0" w:color="auto"/>
            <w:left w:val="none" w:sz="0" w:space="0" w:color="auto"/>
            <w:bottom w:val="none" w:sz="0" w:space="0" w:color="auto"/>
            <w:right w:val="none" w:sz="0" w:space="0" w:color="auto"/>
          </w:divBdr>
        </w:div>
        <w:div w:id="1833596832">
          <w:marLeft w:val="480"/>
          <w:marRight w:val="0"/>
          <w:marTop w:val="0"/>
          <w:marBottom w:val="0"/>
          <w:divBdr>
            <w:top w:val="none" w:sz="0" w:space="0" w:color="auto"/>
            <w:left w:val="none" w:sz="0" w:space="0" w:color="auto"/>
            <w:bottom w:val="none" w:sz="0" w:space="0" w:color="auto"/>
            <w:right w:val="none" w:sz="0" w:space="0" w:color="auto"/>
          </w:divBdr>
        </w:div>
        <w:div w:id="183135576">
          <w:marLeft w:val="480"/>
          <w:marRight w:val="0"/>
          <w:marTop w:val="0"/>
          <w:marBottom w:val="0"/>
          <w:divBdr>
            <w:top w:val="none" w:sz="0" w:space="0" w:color="auto"/>
            <w:left w:val="none" w:sz="0" w:space="0" w:color="auto"/>
            <w:bottom w:val="none" w:sz="0" w:space="0" w:color="auto"/>
            <w:right w:val="none" w:sz="0" w:space="0" w:color="auto"/>
          </w:divBdr>
        </w:div>
        <w:div w:id="21983732">
          <w:marLeft w:val="480"/>
          <w:marRight w:val="0"/>
          <w:marTop w:val="0"/>
          <w:marBottom w:val="0"/>
          <w:divBdr>
            <w:top w:val="none" w:sz="0" w:space="0" w:color="auto"/>
            <w:left w:val="none" w:sz="0" w:space="0" w:color="auto"/>
            <w:bottom w:val="none" w:sz="0" w:space="0" w:color="auto"/>
            <w:right w:val="none" w:sz="0" w:space="0" w:color="auto"/>
          </w:divBdr>
        </w:div>
        <w:div w:id="2045903108">
          <w:marLeft w:val="480"/>
          <w:marRight w:val="0"/>
          <w:marTop w:val="0"/>
          <w:marBottom w:val="0"/>
          <w:divBdr>
            <w:top w:val="none" w:sz="0" w:space="0" w:color="auto"/>
            <w:left w:val="none" w:sz="0" w:space="0" w:color="auto"/>
            <w:bottom w:val="none" w:sz="0" w:space="0" w:color="auto"/>
            <w:right w:val="none" w:sz="0" w:space="0" w:color="auto"/>
          </w:divBdr>
        </w:div>
        <w:div w:id="1444615726">
          <w:marLeft w:val="480"/>
          <w:marRight w:val="0"/>
          <w:marTop w:val="0"/>
          <w:marBottom w:val="0"/>
          <w:divBdr>
            <w:top w:val="none" w:sz="0" w:space="0" w:color="auto"/>
            <w:left w:val="none" w:sz="0" w:space="0" w:color="auto"/>
            <w:bottom w:val="none" w:sz="0" w:space="0" w:color="auto"/>
            <w:right w:val="none" w:sz="0" w:space="0" w:color="auto"/>
          </w:divBdr>
        </w:div>
        <w:div w:id="2095931113">
          <w:marLeft w:val="480"/>
          <w:marRight w:val="0"/>
          <w:marTop w:val="0"/>
          <w:marBottom w:val="0"/>
          <w:divBdr>
            <w:top w:val="none" w:sz="0" w:space="0" w:color="auto"/>
            <w:left w:val="none" w:sz="0" w:space="0" w:color="auto"/>
            <w:bottom w:val="none" w:sz="0" w:space="0" w:color="auto"/>
            <w:right w:val="none" w:sz="0" w:space="0" w:color="auto"/>
          </w:divBdr>
        </w:div>
        <w:div w:id="1251504125">
          <w:marLeft w:val="480"/>
          <w:marRight w:val="0"/>
          <w:marTop w:val="0"/>
          <w:marBottom w:val="0"/>
          <w:divBdr>
            <w:top w:val="none" w:sz="0" w:space="0" w:color="auto"/>
            <w:left w:val="none" w:sz="0" w:space="0" w:color="auto"/>
            <w:bottom w:val="none" w:sz="0" w:space="0" w:color="auto"/>
            <w:right w:val="none" w:sz="0" w:space="0" w:color="auto"/>
          </w:divBdr>
        </w:div>
        <w:div w:id="2138522358">
          <w:marLeft w:val="480"/>
          <w:marRight w:val="0"/>
          <w:marTop w:val="0"/>
          <w:marBottom w:val="0"/>
          <w:divBdr>
            <w:top w:val="none" w:sz="0" w:space="0" w:color="auto"/>
            <w:left w:val="none" w:sz="0" w:space="0" w:color="auto"/>
            <w:bottom w:val="none" w:sz="0" w:space="0" w:color="auto"/>
            <w:right w:val="none" w:sz="0" w:space="0" w:color="auto"/>
          </w:divBdr>
        </w:div>
        <w:div w:id="1061561370">
          <w:marLeft w:val="480"/>
          <w:marRight w:val="0"/>
          <w:marTop w:val="0"/>
          <w:marBottom w:val="0"/>
          <w:divBdr>
            <w:top w:val="none" w:sz="0" w:space="0" w:color="auto"/>
            <w:left w:val="none" w:sz="0" w:space="0" w:color="auto"/>
            <w:bottom w:val="none" w:sz="0" w:space="0" w:color="auto"/>
            <w:right w:val="none" w:sz="0" w:space="0" w:color="auto"/>
          </w:divBdr>
        </w:div>
        <w:div w:id="1735665468">
          <w:marLeft w:val="480"/>
          <w:marRight w:val="0"/>
          <w:marTop w:val="0"/>
          <w:marBottom w:val="0"/>
          <w:divBdr>
            <w:top w:val="none" w:sz="0" w:space="0" w:color="auto"/>
            <w:left w:val="none" w:sz="0" w:space="0" w:color="auto"/>
            <w:bottom w:val="none" w:sz="0" w:space="0" w:color="auto"/>
            <w:right w:val="none" w:sz="0" w:space="0" w:color="auto"/>
          </w:divBdr>
        </w:div>
        <w:div w:id="990403100">
          <w:marLeft w:val="480"/>
          <w:marRight w:val="0"/>
          <w:marTop w:val="0"/>
          <w:marBottom w:val="0"/>
          <w:divBdr>
            <w:top w:val="none" w:sz="0" w:space="0" w:color="auto"/>
            <w:left w:val="none" w:sz="0" w:space="0" w:color="auto"/>
            <w:bottom w:val="none" w:sz="0" w:space="0" w:color="auto"/>
            <w:right w:val="none" w:sz="0" w:space="0" w:color="auto"/>
          </w:divBdr>
        </w:div>
        <w:div w:id="1707414307">
          <w:marLeft w:val="480"/>
          <w:marRight w:val="0"/>
          <w:marTop w:val="0"/>
          <w:marBottom w:val="0"/>
          <w:divBdr>
            <w:top w:val="none" w:sz="0" w:space="0" w:color="auto"/>
            <w:left w:val="none" w:sz="0" w:space="0" w:color="auto"/>
            <w:bottom w:val="none" w:sz="0" w:space="0" w:color="auto"/>
            <w:right w:val="none" w:sz="0" w:space="0" w:color="auto"/>
          </w:divBdr>
        </w:div>
        <w:div w:id="777867028">
          <w:marLeft w:val="480"/>
          <w:marRight w:val="0"/>
          <w:marTop w:val="0"/>
          <w:marBottom w:val="0"/>
          <w:divBdr>
            <w:top w:val="none" w:sz="0" w:space="0" w:color="auto"/>
            <w:left w:val="none" w:sz="0" w:space="0" w:color="auto"/>
            <w:bottom w:val="none" w:sz="0" w:space="0" w:color="auto"/>
            <w:right w:val="none" w:sz="0" w:space="0" w:color="auto"/>
          </w:divBdr>
        </w:div>
        <w:div w:id="859390521">
          <w:marLeft w:val="480"/>
          <w:marRight w:val="0"/>
          <w:marTop w:val="0"/>
          <w:marBottom w:val="0"/>
          <w:divBdr>
            <w:top w:val="none" w:sz="0" w:space="0" w:color="auto"/>
            <w:left w:val="none" w:sz="0" w:space="0" w:color="auto"/>
            <w:bottom w:val="none" w:sz="0" w:space="0" w:color="auto"/>
            <w:right w:val="none" w:sz="0" w:space="0" w:color="auto"/>
          </w:divBdr>
        </w:div>
      </w:divsChild>
    </w:div>
    <w:div w:id="1260985478">
      <w:bodyDiv w:val="1"/>
      <w:marLeft w:val="0"/>
      <w:marRight w:val="0"/>
      <w:marTop w:val="0"/>
      <w:marBottom w:val="0"/>
      <w:divBdr>
        <w:top w:val="none" w:sz="0" w:space="0" w:color="auto"/>
        <w:left w:val="none" w:sz="0" w:space="0" w:color="auto"/>
        <w:bottom w:val="none" w:sz="0" w:space="0" w:color="auto"/>
        <w:right w:val="none" w:sz="0" w:space="0" w:color="auto"/>
      </w:divBdr>
    </w:div>
    <w:div w:id="1261109316">
      <w:bodyDiv w:val="1"/>
      <w:marLeft w:val="0"/>
      <w:marRight w:val="0"/>
      <w:marTop w:val="0"/>
      <w:marBottom w:val="0"/>
      <w:divBdr>
        <w:top w:val="none" w:sz="0" w:space="0" w:color="auto"/>
        <w:left w:val="none" w:sz="0" w:space="0" w:color="auto"/>
        <w:bottom w:val="none" w:sz="0" w:space="0" w:color="auto"/>
        <w:right w:val="none" w:sz="0" w:space="0" w:color="auto"/>
      </w:divBdr>
    </w:div>
    <w:div w:id="1261600658">
      <w:bodyDiv w:val="1"/>
      <w:marLeft w:val="0"/>
      <w:marRight w:val="0"/>
      <w:marTop w:val="0"/>
      <w:marBottom w:val="0"/>
      <w:divBdr>
        <w:top w:val="none" w:sz="0" w:space="0" w:color="auto"/>
        <w:left w:val="none" w:sz="0" w:space="0" w:color="auto"/>
        <w:bottom w:val="none" w:sz="0" w:space="0" w:color="auto"/>
        <w:right w:val="none" w:sz="0" w:space="0" w:color="auto"/>
      </w:divBdr>
    </w:div>
    <w:div w:id="1261643144">
      <w:bodyDiv w:val="1"/>
      <w:marLeft w:val="0"/>
      <w:marRight w:val="0"/>
      <w:marTop w:val="0"/>
      <w:marBottom w:val="0"/>
      <w:divBdr>
        <w:top w:val="none" w:sz="0" w:space="0" w:color="auto"/>
        <w:left w:val="none" w:sz="0" w:space="0" w:color="auto"/>
        <w:bottom w:val="none" w:sz="0" w:space="0" w:color="auto"/>
        <w:right w:val="none" w:sz="0" w:space="0" w:color="auto"/>
      </w:divBdr>
    </w:div>
    <w:div w:id="1261765702">
      <w:bodyDiv w:val="1"/>
      <w:marLeft w:val="0"/>
      <w:marRight w:val="0"/>
      <w:marTop w:val="0"/>
      <w:marBottom w:val="0"/>
      <w:divBdr>
        <w:top w:val="none" w:sz="0" w:space="0" w:color="auto"/>
        <w:left w:val="none" w:sz="0" w:space="0" w:color="auto"/>
        <w:bottom w:val="none" w:sz="0" w:space="0" w:color="auto"/>
        <w:right w:val="none" w:sz="0" w:space="0" w:color="auto"/>
      </w:divBdr>
    </w:div>
    <w:div w:id="1261765873">
      <w:bodyDiv w:val="1"/>
      <w:marLeft w:val="0"/>
      <w:marRight w:val="0"/>
      <w:marTop w:val="0"/>
      <w:marBottom w:val="0"/>
      <w:divBdr>
        <w:top w:val="none" w:sz="0" w:space="0" w:color="auto"/>
        <w:left w:val="none" w:sz="0" w:space="0" w:color="auto"/>
        <w:bottom w:val="none" w:sz="0" w:space="0" w:color="auto"/>
        <w:right w:val="none" w:sz="0" w:space="0" w:color="auto"/>
      </w:divBdr>
    </w:div>
    <w:div w:id="1261911226">
      <w:bodyDiv w:val="1"/>
      <w:marLeft w:val="0"/>
      <w:marRight w:val="0"/>
      <w:marTop w:val="0"/>
      <w:marBottom w:val="0"/>
      <w:divBdr>
        <w:top w:val="none" w:sz="0" w:space="0" w:color="auto"/>
        <w:left w:val="none" w:sz="0" w:space="0" w:color="auto"/>
        <w:bottom w:val="none" w:sz="0" w:space="0" w:color="auto"/>
        <w:right w:val="none" w:sz="0" w:space="0" w:color="auto"/>
      </w:divBdr>
    </w:div>
    <w:div w:id="1261988320">
      <w:bodyDiv w:val="1"/>
      <w:marLeft w:val="0"/>
      <w:marRight w:val="0"/>
      <w:marTop w:val="0"/>
      <w:marBottom w:val="0"/>
      <w:divBdr>
        <w:top w:val="none" w:sz="0" w:space="0" w:color="auto"/>
        <w:left w:val="none" w:sz="0" w:space="0" w:color="auto"/>
        <w:bottom w:val="none" w:sz="0" w:space="0" w:color="auto"/>
        <w:right w:val="none" w:sz="0" w:space="0" w:color="auto"/>
      </w:divBdr>
    </w:div>
    <w:div w:id="1262371470">
      <w:bodyDiv w:val="1"/>
      <w:marLeft w:val="0"/>
      <w:marRight w:val="0"/>
      <w:marTop w:val="0"/>
      <w:marBottom w:val="0"/>
      <w:divBdr>
        <w:top w:val="none" w:sz="0" w:space="0" w:color="auto"/>
        <w:left w:val="none" w:sz="0" w:space="0" w:color="auto"/>
        <w:bottom w:val="none" w:sz="0" w:space="0" w:color="auto"/>
        <w:right w:val="none" w:sz="0" w:space="0" w:color="auto"/>
      </w:divBdr>
    </w:div>
    <w:div w:id="1262764740">
      <w:bodyDiv w:val="1"/>
      <w:marLeft w:val="0"/>
      <w:marRight w:val="0"/>
      <w:marTop w:val="0"/>
      <w:marBottom w:val="0"/>
      <w:divBdr>
        <w:top w:val="none" w:sz="0" w:space="0" w:color="auto"/>
        <w:left w:val="none" w:sz="0" w:space="0" w:color="auto"/>
        <w:bottom w:val="none" w:sz="0" w:space="0" w:color="auto"/>
        <w:right w:val="none" w:sz="0" w:space="0" w:color="auto"/>
      </w:divBdr>
    </w:div>
    <w:div w:id="1263223074">
      <w:bodyDiv w:val="1"/>
      <w:marLeft w:val="0"/>
      <w:marRight w:val="0"/>
      <w:marTop w:val="0"/>
      <w:marBottom w:val="0"/>
      <w:divBdr>
        <w:top w:val="none" w:sz="0" w:space="0" w:color="auto"/>
        <w:left w:val="none" w:sz="0" w:space="0" w:color="auto"/>
        <w:bottom w:val="none" w:sz="0" w:space="0" w:color="auto"/>
        <w:right w:val="none" w:sz="0" w:space="0" w:color="auto"/>
      </w:divBdr>
    </w:div>
    <w:div w:id="1263344168">
      <w:bodyDiv w:val="1"/>
      <w:marLeft w:val="0"/>
      <w:marRight w:val="0"/>
      <w:marTop w:val="0"/>
      <w:marBottom w:val="0"/>
      <w:divBdr>
        <w:top w:val="none" w:sz="0" w:space="0" w:color="auto"/>
        <w:left w:val="none" w:sz="0" w:space="0" w:color="auto"/>
        <w:bottom w:val="none" w:sz="0" w:space="0" w:color="auto"/>
        <w:right w:val="none" w:sz="0" w:space="0" w:color="auto"/>
      </w:divBdr>
    </w:div>
    <w:div w:id="1263610867">
      <w:bodyDiv w:val="1"/>
      <w:marLeft w:val="0"/>
      <w:marRight w:val="0"/>
      <w:marTop w:val="0"/>
      <w:marBottom w:val="0"/>
      <w:divBdr>
        <w:top w:val="none" w:sz="0" w:space="0" w:color="auto"/>
        <w:left w:val="none" w:sz="0" w:space="0" w:color="auto"/>
        <w:bottom w:val="none" w:sz="0" w:space="0" w:color="auto"/>
        <w:right w:val="none" w:sz="0" w:space="0" w:color="auto"/>
      </w:divBdr>
    </w:div>
    <w:div w:id="1263805100">
      <w:bodyDiv w:val="1"/>
      <w:marLeft w:val="0"/>
      <w:marRight w:val="0"/>
      <w:marTop w:val="0"/>
      <w:marBottom w:val="0"/>
      <w:divBdr>
        <w:top w:val="none" w:sz="0" w:space="0" w:color="auto"/>
        <w:left w:val="none" w:sz="0" w:space="0" w:color="auto"/>
        <w:bottom w:val="none" w:sz="0" w:space="0" w:color="auto"/>
        <w:right w:val="none" w:sz="0" w:space="0" w:color="auto"/>
      </w:divBdr>
    </w:div>
    <w:div w:id="1263879789">
      <w:bodyDiv w:val="1"/>
      <w:marLeft w:val="0"/>
      <w:marRight w:val="0"/>
      <w:marTop w:val="0"/>
      <w:marBottom w:val="0"/>
      <w:divBdr>
        <w:top w:val="none" w:sz="0" w:space="0" w:color="auto"/>
        <w:left w:val="none" w:sz="0" w:space="0" w:color="auto"/>
        <w:bottom w:val="none" w:sz="0" w:space="0" w:color="auto"/>
        <w:right w:val="none" w:sz="0" w:space="0" w:color="auto"/>
      </w:divBdr>
    </w:div>
    <w:div w:id="1263880000">
      <w:bodyDiv w:val="1"/>
      <w:marLeft w:val="0"/>
      <w:marRight w:val="0"/>
      <w:marTop w:val="0"/>
      <w:marBottom w:val="0"/>
      <w:divBdr>
        <w:top w:val="none" w:sz="0" w:space="0" w:color="auto"/>
        <w:left w:val="none" w:sz="0" w:space="0" w:color="auto"/>
        <w:bottom w:val="none" w:sz="0" w:space="0" w:color="auto"/>
        <w:right w:val="none" w:sz="0" w:space="0" w:color="auto"/>
      </w:divBdr>
    </w:div>
    <w:div w:id="1263956940">
      <w:bodyDiv w:val="1"/>
      <w:marLeft w:val="0"/>
      <w:marRight w:val="0"/>
      <w:marTop w:val="0"/>
      <w:marBottom w:val="0"/>
      <w:divBdr>
        <w:top w:val="none" w:sz="0" w:space="0" w:color="auto"/>
        <w:left w:val="none" w:sz="0" w:space="0" w:color="auto"/>
        <w:bottom w:val="none" w:sz="0" w:space="0" w:color="auto"/>
        <w:right w:val="none" w:sz="0" w:space="0" w:color="auto"/>
      </w:divBdr>
    </w:div>
    <w:div w:id="1264069769">
      <w:bodyDiv w:val="1"/>
      <w:marLeft w:val="0"/>
      <w:marRight w:val="0"/>
      <w:marTop w:val="0"/>
      <w:marBottom w:val="0"/>
      <w:divBdr>
        <w:top w:val="none" w:sz="0" w:space="0" w:color="auto"/>
        <w:left w:val="none" w:sz="0" w:space="0" w:color="auto"/>
        <w:bottom w:val="none" w:sz="0" w:space="0" w:color="auto"/>
        <w:right w:val="none" w:sz="0" w:space="0" w:color="auto"/>
      </w:divBdr>
    </w:div>
    <w:div w:id="1264260091">
      <w:bodyDiv w:val="1"/>
      <w:marLeft w:val="0"/>
      <w:marRight w:val="0"/>
      <w:marTop w:val="0"/>
      <w:marBottom w:val="0"/>
      <w:divBdr>
        <w:top w:val="none" w:sz="0" w:space="0" w:color="auto"/>
        <w:left w:val="none" w:sz="0" w:space="0" w:color="auto"/>
        <w:bottom w:val="none" w:sz="0" w:space="0" w:color="auto"/>
        <w:right w:val="none" w:sz="0" w:space="0" w:color="auto"/>
      </w:divBdr>
    </w:div>
    <w:div w:id="1264462261">
      <w:bodyDiv w:val="1"/>
      <w:marLeft w:val="0"/>
      <w:marRight w:val="0"/>
      <w:marTop w:val="0"/>
      <w:marBottom w:val="0"/>
      <w:divBdr>
        <w:top w:val="none" w:sz="0" w:space="0" w:color="auto"/>
        <w:left w:val="none" w:sz="0" w:space="0" w:color="auto"/>
        <w:bottom w:val="none" w:sz="0" w:space="0" w:color="auto"/>
        <w:right w:val="none" w:sz="0" w:space="0" w:color="auto"/>
      </w:divBdr>
    </w:div>
    <w:div w:id="1264650004">
      <w:bodyDiv w:val="1"/>
      <w:marLeft w:val="0"/>
      <w:marRight w:val="0"/>
      <w:marTop w:val="0"/>
      <w:marBottom w:val="0"/>
      <w:divBdr>
        <w:top w:val="none" w:sz="0" w:space="0" w:color="auto"/>
        <w:left w:val="none" w:sz="0" w:space="0" w:color="auto"/>
        <w:bottom w:val="none" w:sz="0" w:space="0" w:color="auto"/>
        <w:right w:val="none" w:sz="0" w:space="0" w:color="auto"/>
      </w:divBdr>
    </w:div>
    <w:div w:id="1264803682">
      <w:bodyDiv w:val="1"/>
      <w:marLeft w:val="0"/>
      <w:marRight w:val="0"/>
      <w:marTop w:val="0"/>
      <w:marBottom w:val="0"/>
      <w:divBdr>
        <w:top w:val="none" w:sz="0" w:space="0" w:color="auto"/>
        <w:left w:val="none" w:sz="0" w:space="0" w:color="auto"/>
        <w:bottom w:val="none" w:sz="0" w:space="0" w:color="auto"/>
        <w:right w:val="none" w:sz="0" w:space="0" w:color="auto"/>
      </w:divBdr>
    </w:div>
    <w:div w:id="1264805630">
      <w:bodyDiv w:val="1"/>
      <w:marLeft w:val="0"/>
      <w:marRight w:val="0"/>
      <w:marTop w:val="0"/>
      <w:marBottom w:val="0"/>
      <w:divBdr>
        <w:top w:val="none" w:sz="0" w:space="0" w:color="auto"/>
        <w:left w:val="none" w:sz="0" w:space="0" w:color="auto"/>
        <w:bottom w:val="none" w:sz="0" w:space="0" w:color="auto"/>
        <w:right w:val="none" w:sz="0" w:space="0" w:color="auto"/>
      </w:divBdr>
    </w:div>
    <w:div w:id="1264845729">
      <w:bodyDiv w:val="1"/>
      <w:marLeft w:val="0"/>
      <w:marRight w:val="0"/>
      <w:marTop w:val="0"/>
      <w:marBottom w:val="0"/>
      <w:divBdr>
        <w:top w:val="none" w:sz="0" w:space="0" w:color="auto"/>
        <w:left w:val="none" w:sz="0" w:space="0" w:color="auto"/>
        <w:bottom w:val="none" w:sz="0" w:space="0" w:color="auto"/>
        <w:right w:val="none" w:sz="0" w:space="0" w:color="auto"/>
      </w:divBdr>
    </w:div>
    <w:div w:id="1265070651">
      <w:bodyDiv w:val="1"/>
      <w:marLeft w:val="0"/>
      <w:marRight w:val="0"/>
      <w:marTop w:val="0"/>
      <w:marBottom w:val="0"/>
      <w:divBdr>
        <w:top w:val="none" w:sz="0" w:space="0" w:color="auto"/>
        <w:left w:val="none" w:sz="0" w:space="0" w:color="auto"/>
        <w:bottom w:val="none" w:sz="0" w:space="0" w:color="auto"/>
        <w:right w:val="none" w:sz="0" w:space="0" w:color="auto"/>
      </w:divBdr>
    </w:div>
    <w:div w:id="1265378179">
      <w:bodyDiv w:val="1"/>
      <w:marLeft w:val="0"/>
      <w:marRight w:val="0"/>
      <w:marTop w:val="0"/>
      <w:marBottom w:val="0"/>
      <w:divBdr>
        <w:top w:val="none" w:sz="0" w:space="0" w:color="auto"/>
        <w:left w:val="none" w:sz="0" w:space="0" w:color="auto"/>
        <w:bottom w:val="none" w:sz="0" w:space="0" w:color="auto"/>
        <w:right w:val="none" w:sz="0" w:space="0" w:color="auto"/>
      </w:divBdr>
    </w:div>
    <w:div w:id="1265456592">
      <w:bodyDiv w:val="1"/>
      <w:marLeft w:val="0"/>
      <w:marRight w:val="0"/>
      <w:marTop w:val="0"/>
      <w:marBottom w:val="0"/>
      <w:divBdr>
        <w:top w:val="none" w:sz="0" w:space="0" w:color="auto"/>
        <w:left w:val="none" w:sz="0" w:space="0" w:color="auto"/>
        <w:bottom w:val="none" w:sz="0" w:space="0" w:color="auto"/>
        <w:right w:val="none" w:sz="0" w:space="0" w:color="auto"/>
      </w:divBdr>
    </w:div>
    <w:div w:id="1265461450">
      <w:bodyDiv w:val="1"/>
      <w:marLeft w:val="0"/>
      <w:marRight w:val="0"/>
      <w:marTop w:val="0"/>
      <w:marBottom w:val="0"/>
      <w:divBdr>
        <w:top w:val="none" w:sz="0" w:space="0" w:color="auto"/>
        <w:left w:val="none" w:sz="0" w:space="0" w:color="auto"/>
        <w:bottom w:val="none" w:sz="0" w:space="0" w:color="auto"/>
        <w:right w:val="none" w:sz="0" w:space="0" w:color="auto"/>
      </w:divBdr>
    </w:div>
    <w:div w:id="1265500385">
      <w:bodyDiv w:val="1"/>
      <w:marLeft w:val="0"/>
      <w:marRight w:val="0"/>
      <w:marTop w:val="0"/>
      <w:marBottom w:val="0"/>
      <w:divBdr>
        <w:top w:val="none" w:sz="0" w:space="0" w:color="auto"/>
        <w:left w:val="none" w:sz="0" w:space="0" w:color="auto"/>
        <w:bottom w:val="none" w:sz="0" w:space="0" w:color="auto"/>
        <w:right w:val="none" w:sz="0" w:space="0" w:color="auto"/>
      </w:divBdr>
    </w:div>
    <w:div w:id="1265531290">
      <w:bodyDiv w:val="1"/>
      <w:marLeft w:val="0"/>
      <w:marRight w:val="0"/>
      <w:marTop w:val="0"/>
      <w:marBottom w:val="0"/>
      <w:divBdr>
        <w:top w:val="none" w:sz="0" w:space="0" w:color="auto"/>
        <w:left w:val="none" w:sz="0" w:space="0" w:color="auto"/>
        <w:bottom w:val="none" w:sz="0" w:space="0" w:color="auto"/>
        <w:right w:val="none" w:sz="0" w:space="0" w:color="auto"/>
      </w:divBdr>
    </w:div>
    <w:div w:id="1265575423">
      <w:bodyDiv w:val="1"/>
      <w:marLeft w:val="0"/>
      <w:marRight w:val="0"/>
      <w:marTop w:val="0"/>
      <w:marBottom w:val="0"/>
      <w:divBdr>
        <w:top w:val="none" w:sz="0" w:space="0" w:color="auto"/>
        <w:left w:val="none" w:sz="0" w:space="0" w:color="auto"/>
        <w:bottom w:val="none" w:sz="0" w:space="0" w:color="auto"/>
        <w:right w:val="none" w:sz="0" w:space="0" w:color="auto"/>
      </w:divBdr>
      <w:divsChild>
        <w:div w:id="815248">
          <w:marLeft w:val="480"/>
          <w:marRight w:val="0"/>
          <w:marTop w:val="0"/>
          <w:marBottom w:val="0"/>
          <w:divBdr>
            <w:top w:val="none" w:sz="0" w:space="0" w:color="auto"/>
            <w:left w:val="none" w:sz="0" w:space="0" w:color="auto"/>
            <w:bottom w:val="none" w:sz="0" w:space="0" w:color="auto"/>
            <w:right w:val="none" w:sz="0" w:space="0" w:color="auto"/>
          </w:divBdr>
        </w:div>
        <w:div w:id="21706419">
          <w:marLeft w:val="480"/>
          <w:marRight w:val="0"/>
          <w:marTop w:val="0"/>
          <w:marBottom w:val="0"/>
          <w:divBdr>
            <w:top w:val="none" w:sz="0" w:space="0" w:color="auto"/>
            <w:left w:val="none" w:sz="0" w:space="0" w:color="auto"/>
            <w:bottom w:val="none" w:sz="0" w:space="0" w:color="auto"/>
            <w:right w:val="none" w:sz="0" w:space="0" w:color="auto"/>
          </w:divBdr>
        </w:div>
        <w:div w:id="29770841">
          <w:marLeft w:val="480"/>
          <w:marRight w:val="0"/>
          <w:marTop w:val="0"/>
          <w:marBottom w:val="0"/>
          <w:divBdr>
            <w:top w:val="none" w:sz="0" w:space="0" w:color="auto"/>
            <w:left w:val="none" w:sz="0" w:space="0" w:color="auto"/>
            <w:bottom w:val="none" w:sz="0" w:space="0" w:color="auto"/>
            <w:right w:val="none" w:sz="0" w:space="0" w:color="auto"/>
          </w:divBdr>
        </w:div>
        <w:div w:id="157036341">
          <w:marLeft w:val="480"/>
          <w:marRight w:val="0"/>
          <w:marTop w:val="0"/>
          <w:marBottom w:val="0"/>
          <w:divBdr>
            <w:top w:val="none" w:sz="0" w:space="0" w:color="auto"/>
            <w:left w:val="none" w:sz="0" w:space="0" w:color="auto"/>
            <w:bottom w:val="none" w:sz="0" w:space="0" w:color="auto"/>
            <w:right w:val="none" w:sz="0" w:space="0" w:color="auto"/>
          </w:divBdr>
        </w:div>
        <w:div w:id="164709582">
          <w:marLeft w:val="480"/>
          <w:marRight w:val="0"/>
          <w:marTop w:val="0"/>
          <w:marBottom w:val="0"/>
          <w:divBdr>
            <w:top w:val="none" w:sz="0" w:space="0" w:color="auto"/>
            <w:left w:val="none" w:sz="0" w:space="0" w:color="auto"/>
            <w:bottom w:val="none" w:sz="0" w:space="0" w:color="auto"/>
            <w:right w:val="none" w:sz="0" w:space="0" w:color="auto"/>
          </w:divBdr>
        </w:div>
        <w:div w:id="287244788">
          <w:marLeft w:val="480"/>
          <w:marRight w:val="0"/>
          <w:marTop w:val="0"/>
          <w:marBottom w:val="0"/>
          <w:divBdr>
            <w:top w:val="none" w:sz="0" w:space="0" w:color="auto"/>
            <w:left w:val="none" w:sz="0" w:space="0" w:color="auto"/>
            <w:bottom w:val="none" w:sz="0" w:space="0" w:color="auto"/>
            <w:right w:val="none" w:sz="0" w:space="0" w:color="auto"/>
          </w:divBdr>
        </w:div>
        <w:div w:id="326636969">
          <w:marLeft w:val="480"/>
          <w:marRight w:val="0"/>
          <w:marTop w:val="0"/>
          <w:marBottom w:val="0"/>
          <w:divBdr>
            <w:top w:val="none" w:sz="0" w:space="0" w:color="auto"/>
            <w:left w:val="none" w:sz="0" w:space="0" w:color="auto"/>
            <w:bottom w:val="none" w:sz="0" w:space="0" w:color="auto"/>
            <w:right w:val="none" w:sz="0" w:space="0" w:color="auto"/>
          </w:divBdr>
        </w:div>
        <w:div w:id="327253815">
          <w:marLeft w:val="480"/>
          <w:marRight w:val="0"/>
          <w:marTop w:val="0"/>
          <w:marBottom w:val="0"/>
          <w:divBdr>
            <w:top w:val="none" w:sz="0" w:space="0" w:color="auto"/>
            <w:left w:val="none" w:sz="0" w:space="0" w:color="auto"/>
            <w:bottom w:val="none" w:sz="0" w:space="0" w:color="auto"/>
            <w:right w:val="none" w:sz="0" w:space="0" w:color="auto"/>
          </w:divBdr>
        </w:div>
        <w:div w:id="341131848">
          <w:marLeft w:val="480"/>
          <w:marRight w:val="0"/>
          <w:marTop w:val="0"/>
          <w:marBottom w:val="0"/>
          <w:divBdr>
            <w:top w:val="none" w:sz="0" w:space="0" w:color="auto"/>
            <w:left w:val="none" w:sz="0" w:space="0" w:color="auto"/>
            <w:bottom w:val="none" w:sz="0" w:space="0" w:color="auto"/>
            <w:right w:val="none" w:sz="0" w:space="0" w:color="auto"/>
          </w:divBdr>
        </w:div>
        <w:div w:id="357317338">
          <w:marLeft w:val="480"/>
          <w:marRight w:val="0"/>
          <w:marTop w:val="0"/>
          <w:marBottom w:val="0"/>
          <w:divBdr>
            <w:top w:val="none" w:sz="0" w:space="0" w:color="auto"/>
            <w:left w:val="none" w:sz="0" w:space="0" w:color="auto"/>
            <w:bottom w:val="none" w:sz="0" w:space="0" w:color="auto"/>
            <w:right w:val="none" w:sz="0" w:space="0" w:color="auto"/>
          </w:divBdr>
        </w:div>
        <w:div w:id="393820936">
          <w:marLeft w:val="480"/>
          <w:marRight w:val="0"/>
          <w:marTop w:val="0"/>
          <w:marBottom w:val="0"/>
          <w:divBdr>
            <w:top w:val="none" w:sz="0" w:space="0" w:color="auto"/>
            <w:left w:val="none" w:sz="0" w:space="0" w:color="auto"/>
            <w:bottom w:val="none" w:sz="0" w:space="0" w:color="auto"/>
            <w:right w:val="none" w:sz="0" w:space="0" w:color="auto"/>
          </w:divBdr>
        </w:div>
        <w:div w:id="400955903">
          <w:marLeft w:val="480"/>
          <w:marRight w:val="0"/>
          <w:marTop w:val="0"/>
          <w:marBottom w:val="0"/>
          <w:divBdr>
            <w:top w:val="none" w:sz="0" w:space="0" w:color="auto"/>
            <w:left w:val="none" w:sz="0" w:space="0" w:color="auto"/>
            <w:bottom w:val="none" w:sz="0" w:space="0" w:color="auto"/>
            <w:right w:val="none" w:sz="0" w:space="0" w:color="auto"/>
          </w:divBdr>
        </w:div>
        <w:div w:id="406146868">
          <w:marLeft w:val="480"/>
          <w:marRight w:val="0"/>
          <w:marTop w:val="0"/>
          <w:marBottom w:val="0"/>
          <w:divBdr>
            <w:top w:val="none" w:sz="0" w:space="0" w:color="auto"/>
            <w:left w:val="none" w:sz="0" w:space="0" w:color="auto"/>
            <w:bottom w:val="none" w:sz="0" w:space="0" w:color="auto"/>
            <w:right w:val="none" w:sz="0" w:space="0" w:color="auto"/>
          </w:divBdr>
        </w:div>
        <w:div w:id="412240685">
          <w:marLeft w:val="480"/>
          <w:marRight w:val="0"/>
          <w:marTop w:val="0"/>
          <w:marBottom w:val="0"/>
          <w:divBdr>
            <w:top w:val="none" w:sz="0" w:space="0" w:color="auto"/>
            <w:left w:val="none" w:sz="0" w:space="0" w:color="auto"/>
            <w:bottom w:val="none" w:sz="0" w:space="0" w:color="auto"/>
            <w:right w:val="none" w:sz="0" w:space="0" w:color="auto"/>
          </w:divBdr>
        </w:div>
        <w:div w:id="490949106">
          <w:marLeft w:val="480"/>
          <w:marRight w:val="0"/>
          <w:marTop w:val="0"/>
          <w:marBottom w:val="0"/>
          <w:divBdr>
            <w:top w:val="none" w:sz="0" w:space="0" w:color="auto"/>
            <w:left w:val="none" w:sz="0" w:space="0" w:color="auto"/>
            <w:bottom w:val="none" w:sz="0" w:space="0" w:color="auto"/>
            <w:right w:val="none" w:sz="0" w:space="0" w:color="auto"/>
          </w:divBdr>
        </w:div>
        <w:div w:id="513153078">
          <w:marLeft w:val="480"/>
          <w:marRight w:val="0"/>
          <w:marTop w:val="0"/>
          <w:marBottom w:val="0"/>
          <w:divBdr>
            <w:top w:val="none" w:sz="0" w:space="0" w:color="auto"/>
            <w:left w:val="none" w:sz="0" w:space="0" w:color="auto"/>
            <w:bottom w:val="none" w:sz="0" w:space="0" w:color="auto"/>
            <w:right w:val="none" w:sz="0" w:space="0" w:color="auto"/>
          </w:divBdr>
        </w:div>
        <w:div w:id="517042716">
          <w:marLeft w:val="480"/>
          <w:marRight w:val="0"/>
          <w:marTop w:val="0"/>
          <w:marBottom w:val="0"/>
          <w:divBdr>
            <w:top w:val="none" w:sz="0" w:space="0" w:color="auto"/>
            <w:left w:val="none" w:sz="0" w:space="0" w:color="auto"/>
            <w:bottom w:val="none" w:sz="0" w:space="0" w:color="auto"/>
            <w:right w:val="none" w:sz="0" w:space="0" w:color="auto"/>
          </w:divBdr>
        </w:div>
        <w:div w:id="569117883">
          <w:marLeft w:val="480"/>
          <w:marRight w:val="0"/>
          <w:marTop w:val="0"/>
          <w:marBottom w:val="0"/>
          <w:divBdr>
            <w:top w:val="none" w:sz="0" w:space="0" w:color="auto"/>
            <w:left w:val="none" w:sz="0" w:space="0" w:color="auto"/>
            <w:bottom w:val="none" w:sz="0" w:space="0" w:color="auto"/>
            <w:right w:val="none" w:sz="0" w:space="0" w:color="auto"/>
          </w:divBdr>
        </w:div>
        <w:div w:id="591208572">
          <w:marLeft w:val="480"/>
          <w:marRight w:val="0"/>
          <w:marTop w:val="0"/>
          <w:marBottom w:val="0"/>
          <w:divBdr>
            <w:top w:val="none" w:sz="0" w:space="0" w:color="auto"/>
            <w:left w:val="none" w:sz="0" w:space="0" w:color="auto"/>
            <w:bottom w:val="none" w:sz="0" w:space="0" w:color="auto"/>
            <w:right w:val="none" w:sz="0" w:space="0" w:color="auto"/>
          </w:divBdr>
        </w:div>
        <w:div w:id="645671796">
          <w:marLeft w:val="480"/>
          <w:marRight w:val="0"/>
          <w:marTop w:val="0"/>
          <w:marBottom w:val="0"/>
          <w:divBdr>
            <w:top w:val="none" w:sz="0" w:space="0" w:color="auto"/>
            <w:left w:val="none" w:sz="0" w:space="0" w:color="auto"/>
            <w:bottom w:val="none" w:sz="0" w:space="0" w:color="auto"/>
            <w:right w:val="none" w:sz="0" w:space="0" w:color="auto"/>
          </w:divBdr>
        </w:div>
        <w:div w:id="691341739">
          <w:marLeft w:val="480"/>
          <w:marRight w:val="0"/>
          <w:marTop w:val="0"/>
          <w:marBottom w:val="0"/>
          <w:divBdr>
            <w:top w:val="none" w:sz="0" w:space="0" w:color="auto"/>
            <w:left w:val="none" w:sz="0" w:space="0" w:color="auto"/>
            <w:bottom w:val="none" w:sz="0" w:space="0" w:color="auto"/>
            <w:right w:val="none" w:sz="0" w:space="0" w:color="auto"/>
          </w:divBdr>
        </w:div>
        <w:div w:id="694698112">
          <w:marLeft w:val="480"/>
          <w:marRight w:val="0"/>
          <w:marTop w:val="0"/>
          <w:marBottom w:val="0"/>
          <w:divBdr>
            <w:top w:val="none" w:sz="0" w:space="0" w:color="auto"/>
            <w:left w:val="none" w:sz="0" w:space="0" w:color="auto"/>
            <w:bottom w:val="none" w:sz="0" w:space="0" w:color="auto"/>
            <w:right w:val="none" w:sz="0" w:space="0" w:color="auto"/>
          </w:divBdr>
        </w:div>
        <w:div w:id="711269923">
          <w:marLeft w:val="480"/>
          <w:marRight w:val="0"/>
          <w:marTop w:val="0"/>
          <w:marBottom w:val="0"/>
          <w:divBdr>
            <w:top w:val="none" w:sz="0" w:space="0" w:color="auto"/>
            <w:left w:val="none" w:sz="0" w:space="0" w:color="auto"/>
            <w:bottom w:val="none" w:sz="0" w:space="0" w:color="auto"/>
            <w:right w:val="none" w:sz="0" w:space="0" w:color="auto"/>
          </w:divBdr>
        </w:div>
        <w:div w:id="730422294">
          <w:marLeft w:val="480"/>
          <w:marRight w:val="0"/>
          <w:marTop w:val="0"/>
          <w:marBottom w:val="0"/>
          <w:divBdr>
            <w:top w:val="none" w:sz="0" w:space="0" w:color="auto"/>
            <w:left w:val="none" w:sz="0" w:space="0" w:color="auto"/>
            <w:bottom w:val="none" w:sz="0" w:space="0" w:color="auto"/>
            <w:right w:val="none" w:sz="0" w:space="0" w:color="auto"/>
          </w:divBdr>
        </w:div>
        <w:div w:id="748581517">
          <w:marLeft w:val="480"/>
          <w:marRight w:val="0"/>
          <w:marTop w:val="0"/>
          <w:marBottom w:val="0"/>
          <w:divBdr>
            <w:top w:val="none" w:sz="0" w:space="0" w:color="auto"/>
            <w:left w:val="none" w:sz="0" w:space="0" w:color="auto"/>
            <w:bottom w:val="none" w:sz="0" w:space="0" w:color="auto"/>
            <w:right w:val="none" w:sz="0" w:space="0" w:color="auto"/>
          </w:divBdr>
        </w:div>
        <w:div w:id="779836894">
          <w:marLeft w:val="480"/>
          <w:marRight w:val="0"/>
          <w:marTop w:val="0"/>
          <w:marBottom w:val="0"/>
          <w:divBdr>
            <w:top w:val="none" w:sz="0" w:space="0" w:color="auto"/>
            <w:left w:val="none" w:sz="0" w:space="0" w:color="auto"/>
            <w:bottom w:val="none" w:sz="0" w:space="0" w:color="auto"/>
            <w:right w:val="none" w:sz="0" w:space="0" w:color="auto"/>
          </w:divBdr>
        </w:div>
        <w:div w:id="841623969">
          <w:marLeft w:val="480"/>
          <w:marRight w:val="0"/>
          <w:marTop w:val="0"/>
          <w:marBottom w:val="0"/>
          <w:divBdr>
            <w:top w:val="none" w:sz="0" w:space="0" w:color="auto"/>
            <w:left w:val="none" w:sz="0" w:space="0" w:color="auto"/>
            <w:bottom w:val="none" w:sz="0" w:space="0" w:color="auto"/>
            <w:right w:val="none" w:sz="0" w:space="0" w:color="auto"/>
          </w:divBdr>
        </w:div>
        <w:div w:id="871111641">
          <w:marLeft w:val="480"/>
          <w:marRight w:val="0"/>
          <w:marTop w:val="0"/>
          <w:marBottom w:val="0"/>
          <w:divBdr>
            <w:top w:val="none" w:sz="0" w:space="0" w:color="auto"/>
            <w:left w:val="none" w:sz="0" w:space="0" w:color="auto"/>
            <w:bottom w:val="none" w:sz="0" w:space="0" w:color="auto"/>
            <w:right w:val="none" w:sz="0" w:space="0" w:color="auto"/>
          </w:divBdr>
        </w:div>
        <w:div w:id="898440235">
          <w:marLeft w:val="480"/>
          <w:marRight w:val="0"/>
          <w:marTop w:val="0"/>
          <w:marBottom w:val="0"/>
          <w:divBdr>
            <w:top w:val="none" w:sz="0" w:space="0" w:color="auto"/>
            <w:left w:val="none" w:sz="0" w:space="0" w:color="auto"/>
            <w:bottom w:val="none" w:sz="0" w:space="0" w:color="auto"/>
            <w:right w:val="none" w:sz="0" w:space="0" w:color="auto"/>
          </w:divBdr>
        </w:div>
        <w:div w:id="898593476">
          <w:marLeft w:val="480"/>
          <w:marRight w:val="0"/>
          <w:marTop w:val="0"/>
          <w:marBottom w:val="0"/>
          <w:divBdr>
            <w:top w:val="none" w:sz="0" w:space="0" w:color="auto"/>
            <w:left w:val="none" w:sz="0" w:space="0" w:color="auto"/>
            <w:bottom w:val="none" w:sz="0" w:space="0" w:color="auto"/>
            <w:right w:val="none" w:sz="0" w:space="0" w:color="auto"/>
          </w:divBdr>
        </w:div>
        <w:div w:id="901410808">
          <w:marLeft w:val="480"/>
          <w:marRight w:val="0"/>
          <w:marTop w:val="0"/>
          <w:marBottom w:val="0"/>
          <w:divBdr>
            <w:top w:val="none" w:sz="0" w:space="0" w:color="auto"/>
            <w:left w:val="none" w:sz="0" w:space="0" w:color="auto"/>
            <w:bottom w:val="none" w:sz="0" w:space="0" w:color="auto"/>
            <w:right w:val="none" w:sz="0" w:space="0" w:color="auto"/>
          </w:divBdr>
        </w:div>
        <w:div w:id="962887045">
          <w:marLeft w:val="480"/>
          <w:marRight w:val="0"/>
          <w:marTop w:val="0"/>
          <w:marBottom w:val="0"/>
          <w:divBdr>
            <w:top w:val="none" w:sz="0" w:space="0" w:color="auto"/>
            <w:left w:val="none" w:sz="0" w:space="0" w:color="auto"/>
            <w:bottom w:val="none" w:sz="0" w:space="0" w:color="auto"/>
            <w:right w:val="none" w:sz="0" w:space="0" w:color="auto"/>
          </w:divBdr>
        </w:div>
        <w:div w:id="1009990610">
          <w:marLeft w:val="480"/>
          <w:marRight w:val="0"/>
          <w:marTop w:val="0"/>
          <w:marBottom w:val="0"/>
          <w:divBdr>
            <w:top w:val="none" w:sz="0" w:space="0" w:color="auto"/>
            <w:left w:val="none" w:sz="0" w:space="0" w:color="auto"/>
            <w:bottom w:val="none" w:sz="0" w:space="0" w:color="auto"/>
            <w:right w:val="none" w:sz="0" w:space="0" w:color="auto"/>
          </w:divBdr>
        </w:div>
        <w:div w:id="1080952480">
          <w:marLeft w:val="480"/>
          <w:marRight w:val="0"/>
          <w:marTop w:val="0"/>
          <w:marBottom w:val="0"/>
          <w:divBdr>
            <w:top w:val="none" w:sz="0" w:space="0" w:color="auto"/>
            <w:left w:val="none" w:sz="0" w:space="0" w:color="auto"/>
            <w:bottom w:val="none" w:sz="0" w:space="0" w:color="auto"/>
            <w:right w:val="none" w:sz="0" w:space="0" w:color="auto"/>
          </w:divBdr>
        </w:div>
        <w:div w:id="1121656760">
          <w:marLeft w:val="480"/>
          <w:marRight w:val="0"/>
          <w:marTop w:val="0"/>
          <w:marBottom w:val="0"/>
          <w:divBdr>
            <w:top w:val="none" w:sz="0" w:space="0" w:color="auto"/>
            <w:left w:val="none" w:sz="0" w:space="0" w:color="auto"/>
            <w:bottom w:val="none" w:sz="0" w:space="0" w:color="auto"/>
            <w:right w:val="none" w:sz="0" w:space="0" w:color="auto"/>
          </w:divBdr>
        </w:div>
        <w:div w:id="1123575010">
          <w:marLeft w:val="480"/>
          <w:marRight w:val="0"/>
          <w:marTop w:val="0"/>
          <w:marBottom w:val="0"/>
          <w:divBdr>
            <w:top w:val="none" w:sz="0" w:space="0" w:color="auto"/>
            <w:left w:val="none" w:sz="0" w:space="0" w:color="auto"/>
            <w:bottom w:val="none" w:sz="0" w:space="0" w:color="auto"/>
            <w:right w:val="none" w:sz="0" w:space="0" w:color="auto"/>
          </w:divBdr>
        </w:div>
        <w:div w:id="1168670588">
          <w:marLeft w:val="480"/>
          <w:marRight w:val="0"/>
          <w:marTop w:val="0"/>
          <w:marBottom w:val="0"/>
          <w:divBdr>
            <w:top w:val="none" w:sz="0" w:space="0" w:color="auto"/>
            <w:left w:val="none" w:sz="0" w:space="0" w:color="auto"/>
            <w:bottom w:val="none" w:sz="0" w:space="0" w:color="auto"/>
            <w:right w:val="none" w:sz="0" w:space="0" w:color="auto"/>
          </w:divBdr>
        </w:div>
        <w:div w:id="1171673935">
          <w:marLeft w:val="480"/>
          <w:marRight w:val="0"/>
          <w:marTop w:val="0"/>
          <w:marBottom w:val="0"/>
          <w:divBdr>
            <w:top w:val="none" w:sz="0" w:space="0" w:color="auto"/>
            <w:left w:val="none" w:sz="0" w:space="0" w:color="auto"/>
            <w:bottom w:val="none" w:sz="0" w:space="0" w:color="auto"/>
            <w:right w:val="none" w:sz="0" w:space="0" w:color="auto"/>
          </w:divBdr>
        </w:div>
        <w:div w:id="1202749016">
          <w:marLeft w:val="480"/>
          <w:marRight w:val="0"/>
          <w:marTop w:val="0"/>
          <w:marBottom w:val="0"/>
          <w:divBdr>
            <w:top w:val="none" w:sz="0" w:space="0" w:color="auto"/>
            <w:left w:val="none" w:sz="0" w:space="0" w:color="auto"/>
            <w:bottom w:val="none" w:sz="0" w:space="0" w:color="auto"/>
            <w:right w:val="none" w:sz="0" w:space="0" w:color="auto"/>
          </w:divBdr>
        </w:div>
        <w:div w:id="1211960257">
          <w:marLeft w:val="480"/>
          <w:marRight w:val="0"/>
          <w:marTop w:val="0"/>
          <w:marBottom w:val="0"/>
          <w:divBdr>
            <w:top w:val="none" w:sz="0" w:space="0" w:color="auto"/>
            <w:left w:val="none" w:sz="0" w:space="0" w:color="auto"/>
            <w:bottom w:val="none" w:sz="0" w:space="0" w:color="auto"/>
            <w:right w:val="none" w:sz="0" w:space="0" w:color="auto"/>
          </w:divBdr>
        </w:div>
        <w:div w:id="1234580285">
          <w:marLeft w:val="480"/>
          <w:marRight w:val="0"/>
          <w:marTop w:val="0"/>
          <w:marBottom w:val="0"/>
          <w:divBdr>
            <w:top w:val="none" w:sz="0" w:space="0" w:color="auto"/>
            <w:left w:val="none" w:sz="0" w:space="0" w:color="auto"/>
            <w:bottom w:val="none" w:sz="0" w:space="0" w:color="auto"/>
            <w:right w:val="none" w:sz="0" w:space="0" w:color="auto"/>
          </w:divBdr>
        </w:div>
        <w:div w:id="1236167642">
          <w:marLeft w:val="480"/>
          <w:marRight w:val="0"/>
          <w:marTop w:val="0"/>
          <w:marBottom w:val="0"/>
          <w:divBdr>
            <w:top w:val="none" w:sz="0" w:space="0" w:color="auto"/>
            <w:left w:val="none" w:sz="0" w:space="0" w:color="auto"/>
            <w:bottom w:val="none" w:sz="0" w:space="0" w:color="auto"/>
            <w:right w:val="none" w:sz="0" w:space="0" w:color="auto"/>
          </w:divBdr>
        </w:div>
        <w:div w:id="1265378544">
          <w:marLeft w:val="480"/>
          <w:marRight w:val="0"/>
          <w:marTop w:val="0"/>
          <w:marBottom w:val="0"/>
          <w:divBdr>
            <w:top w:val="none" w:sz="0" w:space="0" w:color="auto"/>
            <w:left w:val="none" w:sz="0" w:space="0" w:color="auto"/>
            <w:bottom w:val="none" w:sz="0" w:space="0" w:color="auto"/>
            <w:right w:val="none" w:sz="0" w:space="0" w:color="auto"/>
          </w:divBdr>
        </w:div>
        <w:div w:id="1295602166">
          <w:marLeft w:val="480"/>
          <w:marRight w:val="0"/>
          <w:marTop w:val="0"/>
          <w:marBottom w:val="0"/>
          <w:divBdr>
            <w:top w:val="none" w:sz="0" w:space="0" w:color="auto"/>
            <w:left w:val="none" w:sz="0" w:space="0" w:color="auto"/>
            <w:bottom w:val="none" w:sz="0" w:space="0" w:color="auto"/>
            <w:right w:val="none" w:sz="0" w:space="0" w:color="auto"/>
          </w:divBdr>
        </w:div>
        <w:div w:id="1317340613">
          <w:marLeft w:val="480"/>
          <w:marRight w:val="0"/>
          <w:marTop w:val="0"/>
          <w:marBottom w:val="0"/>
          <w:divBdr>
            <w:top w:val="none" w:sz="0" w:space="0" w:color="auto"/>
            <w:left w:val="none" w:sz="0" w:space="0" w:color="auto"/>
            <w:bottom w:val="none" w:sz="0" w:space="0" w:color="auto"/>
            <w:right w:val="none" w:sz="0" w:space="0" w:color="auto"/>
          </w:divBdr>
        </w:div>
        <w:div w:id="1340085102">
          <w:marLeft w:val="480"/>
          <w:marRight w:val="0"/>
          <w:marTop w:val="0"/>
          <w:marBottom w:val="0"/>
          <w:divBdr>
            <w:top w:val="none" w:sz="0" w:space="0" w:color="auto"/>
            <w:left w:val="none" w:sz="0" w:space="0" w:color="auto"/>
            <w:bottom w:val="none" w:sz="0" w:space="0" w:color="auto"/>
            <w:right w:val="none" w:sz="0" w:space="0" w:color="auto"/>
          </w:divBdr>
        </w:div>
        <w:div w:id="1359432957">
          <w:marLeft w:val="480"/>
          <w:marRight w:val="0"/>
          <w:marTop w:val="0"/>
          <w:marBottom w:val="0"/>
          <w:divBdr>
            <w:top w:val="none" w:sz="0" w:space="0" w:color="auto"/>
            <w:left w:val="none" w:sz="0" w:space="0" w:color="auto"/>
            <w:bottom w:val="none" w:sz="0" w:space="0" w:color="auto"/>
            <w:right w:val="none" w:sz="0" w:space="0" w:color="auto"/>
          </w:divBdr>
        </w:div>
        <w:div w:id="1366178669">
          <w:marLeft w:val="480"/>
          <w:marRight w:val="0"/>
          <w:marTop w:val="0"/>
          <w:marBottom w:val="0"/>
          <w:divBdr>
            <w:top w:val="none" w:sz="0" w:space="0" w:color="auto"/>
            <w:left w:val="none" w:sz="0" w:space="0" w:color="auto"/>
            <w:bottom w:val="none" w:sz="0" w:space="0" w:color="auto"/>
            <w:right w:val="none" w:sz="0" w:space="0" w:color="auto"/>
          </w:divBdr>
        </w:div>
        <w:div w:id="1368751189">
          <w:marLeft w:val="480"/>
          <w:marRight w:val="0"/>
          <w:marTop w:val="0"/>
          <w:marBottom w:val="0"/>
          <w:divBdr>
            <w:top w:val="none" w:sz="0" w:space="0" w:color="auto"/>
            <w:left w:val="none" w:sz="0" w:space="0" w:color="auto"/>
            <w:bottom w:val="none" w:sz="0" w:space="0" w:color="auto"/>
            <w:right w:val="none" w:sz="0" w:space="0" w:color="auto"/>
          </w:divBdr>
        </w:div>
        <w:div w:id="1514219435">
          <w:marLeft w:val="480"/>
          <w:marRight w:val="0"/>
          <w:marTop w:val="0"/>
          <w:marBottom w:val="0"/>
          <w:divBdr>
            <w:top w:val="none" w:sz="0" w:space="0" w:color="auto"/>
            <w:left w:val="none" w:sz="0" w:space="0" w:color="auto"/>
            <w:bottom w:val="none" w:sz="0" w:space="0" w:color="auto"/>
            <w:right w:val="none" w:sz="0" w:space="0" w:color="auto"/>
          </w:divBdr>
        </w:div>
        <w:div w:id="1546747619">
          <w:marLeft w:val="480"/>
          <w:marRight w:val="0"/>
          <w:marTop w:val="0"/>
          <w:marBottom w:val="0"/>
          <w:divBdr>
            <w:top w:val="none" w:sz="0" w:space="0" w:color="auto"/>
            <w:left w:val="none" w:sz="0" w:space="0" w:color="auto"/>
            <w:bottom w:val="none" w:sz="0" w:space="0" w:color="auto"/>
            <w:right w:val="none" w:sz="0" w:space="0" w:color="auto"/>
          </w:divBdr>
        </w:div>
        <w:div w:id="1555653928">
          <w:marLeft w:val="480"/>
          <w:marRight w:val="0"/>
          <w:marTop w:val="0"/>
          <w:marBottom w:val="0"/>
          <w:divBdr>
            <w:top w:val="none" w:sz="0" w:space="0" w:color="auto"/>
            <w:left w:val="none" w:sz="0" w:space="0" w:color="auto"/>
            <w:bottom w:val="none" w:sz="0" w:space="0" w:color="auto"/>
            <w:right w:val="none" w:sz="0" w:space="0" w:color="auto"/>
          </w:divBdr>
        </w:div>
        <w:div w:id="1576167678">
          <w:marLeft w:val="480"/>
          <w:marRight w:val="0"/>
          <w:marTop w:val="0"/>
          <w:marBottom w:val="0"/>
          <w:divBdr>
            <w:top w:val="none" w:sz="0" w:space="0" w:color="auto"/>
            <w:left w:val="none" w:sz="0" w:space="0" w:color="auto"/>
            <w:bottom w:val="none" w:sz="0" w:space="0" w:color="auto"/>
            <w:right w:val="none" w:sz="0" w:space="0" w:color="auto"/>
          </w:divBdr>
        </w:div>
        <w:div w:id="1606423377">
          <w:marLeft w:val="480"/>
          <w:marRight w:val="0"/>
          <w:marTop w:val="0"/>
          <w:marBottom w:val="0"/>
          <w:divBdr>
            <w:top w:val="none" w:sz="0" w:space="0" w:color="auto"/>
            <w:left w:val="none" w:sz="0" w:space="0" w:color="auto"/>
            <w:bottom w:val="none" w:sz="0" w:space="0" w:color="auto"/>
            <w:right w:val="none" w:sz="0" w:space="0" w:color="auto"/>
          </w:divBdr>
        </w:div>
        <w:div w:id="1621259899">
          <w:marLeft w:val="480"/>
          <w:marRight w:val="0"/>
          <w:marTop w:val="0"/>
          <w:marBottom w:val="0"/>
          <w:divBdr>
            <w:top w:val="none" w:sz="0" w:space="0" w:color="auto"/>
            <w:left w:val="none" w:sz="0" w:space="0" w:color="auto"/>
            <w:bottom w:val="none" w:sz="0" w:space="0" w:color="auto"/>
            <w:right w:val="none" w:sz="0" w:space="0" w:color="auto"/>
          </w:divBdr>
        </w:div>
        <w:div w:id="1665427107">
          <w:marLeft w:val="480"/>
          <w:marRight w:val="0"/>
          <w:marTop w:val="0"/>
          <w:marBottom w:val="0"/>
          <w:divBdr>
            <w:top w:val="none" w:sz="0" w:space="0" w:color="auto"/>
            <w:left w:val="none" w:sz="0" w:space="0" w:color="auto"/>
            <w:bottom w:val="none" w:sz="0" w:space="0" w:color="auto"/>
            <w:right w:val="none" w:sz="0" w:space="0" w:color="auto"/>
          </w:divBdr>
        </w:div>
        <w:div w:id="1678389447">
          <w:marLeft w:val="480"/>
          <w:marRight w:val="0"/>
          <w:marTop w:val="0"/>
          <w:marBottom w:val="0"/>
          <w:divBdr>
            <w:top w:val="none" w:sz="0" w:space="0" w:color="auto"/>
            <w:left w:val="none" w:sz="0" w:space="0" w:color="auto"/>
            <w:bottom w:val="none" w:sz="0" w:space="0" w:color="auto"/>
            <w:right w:val="none" w:sz="0" w:space="0" w:color="auto"/>
          </w:divBdr>
        </w:div>
        <w:div w:id="1778138743">
          <w:marLeft w:val="480"/>
          <w:marRight w:val="0"/>
          <w:marTop w:val="0"/>
          <w:marBottom w:val="0"/>
          <w:divBdr>
            <w:top w:val="none" w:sz="0" w:space="0" w:color="auto"/>
            <w:left w:val="none" w:sz="0" w:space="0" w:color="auto"/>
            <w:bottom w:val="none" w:sz="0" w:space="0" w:color="auto"/>
            <w:right w:val="none" w:sz="0" w:space="0" w:color="auto"/>
          </w:divBdr>
        </w:div>
        <w:div w:id="1807312024">
          <w:marLeft w:val="480"/>
          <w:marRight w:val="0"/>
          <w:marTop w:val="0"/>
          <w:marBottom w:val="0"/>
          <w:divBdr>
            <w:top w:val="none" w:sz="0" w:space="0" w:color="auto"/>
            <w:left w:val="none" w:sz="0" w:space="0" w:color="auto"/>
            <w:bottom w:val="none" w:sz="0" w:space="0" w:color="auto"/>
            <w:right w:val="none" w:sz="0" w:space="0" w:color="auto"/>
          </w:divBdr>
        </w:div>
        <w:div w:id="1808664124">
          <w:marLeft w:val="480"/>
          <w:marRight w:val="0"/>
          <w:marTop w:val="0"/>
          <w:marBottom w:val="0"/>
          <w:divBdr>
            <w:top w:val="none" w:sz="0" w:space="0" w:color="auto"/>
            <w:left w:val="none" w:sz="0" w:space="0" w:color="auto"/>
            <w:bottom w:val="none" w:sz="0" w:space="0" w:color="auto"/>
            <w:right w:val="none" w:sz="0" w:space="0" w:color="auto"/>
          </w:divBdr>
        </w:div>
        <w:div w:id="1809739403">
          <w:marLeft w:val="480"/>
          <w:marRight w:val="0"/>
          <w:marTop w:val="0"/>
          <w:marBottom w:val="0"/>
          <w:divBdr>
            <w:top w:val="none" w:sz="0" w:space="0" w:color="auto"/>
            <w:left w:val="none" w:sz="0" w:space="0" w:color="auto"/>
            <w:bottom w:val="none" w:sz="0" w:space="0" w:color="auto"/>
            <w:right w:val="none" w:sz="0" w:space="0" w:color="auto"/>
          </w:divBdr>
        </w:div>
        <w:div w:id="1821533437">
          <w:marLeft w:val="480"/>
          <w:marRight w:val="0"/>
          <w:marTop w:val="0"/>
          <w:marBottom w:val="0"/>
          <w:divBdr>
            <w:top w:val="none" w:sz="0" w:space="0" w:color="auto"/>
            <w:left w:val="none" w:sz="0" w:space="0" w:color="auto"/>
            <w:bottom w:val="none" w:sz="0" w:space="0" w:color="auto"/>
            <w:right w:val="none" w:sz="0" w:space="0" w:color="auto"/>
          </w:divBdr>
        </w:div>
        <w:div w:id="1916234795">
          <w:marLeft w:val="480"/>
          <w:marRight w:val="0"/>
          <w:marTop w:val="0"/>
          <w:marBottom w:val="0"/>
          <w:divBdr>
            <w:top w:val="none" w:sz="0" w:space="0" w:color="auto"/>
            <w:left w:val="none" w:sz="0" w:space="0" w:color="auto"/>
            <w:bottom w:val="none" w:sz="0" w:space="0" w:color="auto"/>
            <w:right w:val="none" w:sz="0" w:space="0" w:color="auto"/>
          </w:divBdr>
        </w:div>
        <w:div w:id="1937864750">
          <w:marLeft w:val="480"/>
          <w:marRight w:val="0"/>
          <w:marTop w:val="0"/>
          <w:marBottom w:val="0"/>
          <w:divBdr>
            <w:top w:val="none" w:sz="0" w:space="0" w:color="auto"/>
            <w:left w:val="none" w:sz="0" w:space="0" w:color="auto"/>
            <w:bottom w:val="none" w:sz="0" w:space="0" w:color="auto"/>
            <w:right w:val="none" w:sz="0" w:space="0" w:color="auto"/>
          </w:divBdr>
        </w:div>
        <w:div w:id="1971739421">
          <w:marLeft w:val="480"/>
          <w:marRight w:val="0"/>
          <w:marTop w:val="0"/>
          <w:marBottom w:val="0"/>
          <w:divBdr>
            <w:top w:val="none" w:sz="0" w:space="0" w:color="auto"/>
            <w:left w:val="none" w:sz="0" w:space="0" w:color="auto"/>
            <w:bottom w:val="none" w:sz="0" w:space="0" w:color="auto"/>
            <w:right w:val="none" w:sz="0" w:space="0" w:color="auto"/>
          </w:divBdr>
        </w:div>
        <w:div w:id="1992899737">
          <w:marLeft w:val="480"/>
          <w:marRight w:val="0"/>
          <w:marTop w:val="0"/>
          <w:marBottom w:val="0"/>
          <w:divBdr>
            <w:top w:val="none" w:sz="0" w:space="0" w:color="auto"/>
            <w:left w:val="none" w:sz="0" w:space="0" w:color="auto"/>
            <w:bottom w:val="none" w:sz="0" w:space="0" w:color="auto"/>
            <w:right w:val="none" w:sz="0" w:space="0" w:color="auto"/>
          </w:divBdr>
        </w:div>
        <w:div w:id="2008554282">
          <w:marLeft w:val="480"/>
          <w:marRight w:val="0"/>
          <w:marTop w:val="0"/>
          <w:marBottom w:val="0"/>
          <w:divBdr>
            <w:top w:val="none" w:sz="0" w:space="0" w:color="auto"/>
            <w:left w:val="none" w:sz="0" w:space="0" w:color="auto"/>
            <w:bottom w:val="none" w:sz="0" w:space="0" w:color="auto"/>
            <w:right w:val="none" w:sz="0" w:space="0" w:color="auto"/>
          </w:divBdr>
        </w:div>
        <w:div w:id="2031056323">
          <w:marLeft w:val="480"/>
          <w:marRight w:val="0"/>
          <w:marTop w:val="0"/>
          <w:marBottom w:val="0"/>
          <w:divBdr>
            <w:top w:val="none" w:sz="0" w:space="0" w:color="auto"/>
            <w:left w:val="none" w:sz="0" w:space="0" w:color="auto"/>
            <w:bottom w:val="none" w:sz="0" w:space="0" w:color="auto"/>
            <w:right w:val="none" w:sz="0" w:space="0" w:color="auto"/>
          </w:divBdr>
        </w:div>
        <w:div w:id="2095278631">
          <w:marLeft w:val="480"/>
          <w:marRight w:val="0"/>
          <w:marTop w:val="0"/>
          <w:marBottom w:val="0"/>
          <w:divBdr>
            <w:top w:val="none" w:sz="0" w:space="0" w:color="auto"/>
            <w:left w:val="none" w:sz="0" w:space="0" w:color="auto"/>
            <w:bottom w:val="none" w:sz="0" w:space="0" w:color="auto"/>
            <w:right w:val="none" w:sz="0" w:space="0" w:color="auto"/>
          </w:divBdr>
        </w:div>
      </w:divsChild>
    </w:div>
    <w:div w:id="1265764309">
      <w:bodyDiv w:val="1"/>
      <w:marLeft w:val="0"/>
      <w:marRight w:val="0"/>
      <w:marTop w:val="0"/>
      <w:marBottom w:val="0"/>
      <w:divBdr>
        <w:top w:val="none" w:sz="0" w:space="0" w:color="auto"/>
        <w:left w:val="none" w:sz="0" w:space="0" w:color="auto"/>
        <w:bottom w:val="none" w:sz="0" w:space="0" w:color="auto"/>
        <w:right w:val="none" w:sz="0" w:space="0" w:color="auto"/>
      </w:divBdr>
    </w:div>
    <w:div w:id="1265916151">
      <w:bodyDiv w:val="1"/>
      <w:marLeft w:val="0"/>
      <w:marRight w:val="0"/>
      <w:marTop w:val="0"/>
      <w:marBottom w:val="0"/>
      <w:divBdr>
        <w:top w:val="none" w:sz="0" w:space="0" w:color="auto"/>
        <w:left w:val="none" w:sz="0" w:space="0" w:color="auto"/>
        <w:bottom w:val="none" w:sz="0" w:space="0" w:color="auto"/>
        <w:right w:val="none" w:sz="0" w:space="0" w:color="auto"/>
      </w:divBdr>
    </w:div>
    <w:div w:id="1266187915">
      <w:bodyDiv w:val="1"/>
      <w:marLeft w:val="0"/>
      <w:marRight w:val="0"/>
      <w:marTop w:val="0"/>
      <w:marBottom w:val="0"/>
      <w:divBdr>
        <w:top w:val="none" w:sz="0" w:space="0" w:color="auto"/>
        <w:left w:val="none" w:sz="0" w:space="0" w:color="auto"/>
        <w:bottom w:val="none" w:sz="0" w:space="0" w:color="auto"/>
        <w:right w:val="none" w:sz="0" w:space="0" w:color="auto"/>
      </w:divBdr>
    </w:div>
    <w:div w:id="1267157274">
      <w:bodyDiv w:val="1"/>
      <w:marLeft w:val="0"/>
      <w:marRight w:val="0"/>
      <w:marTop w:val="0"/>
      <w:marBottom w:val="0"/>
      <w:divBdr>
        <w:top w:val="none" w:sz="0" w:space="0" w:color="auto"/>
        <w:left w:val="none" w:sz="0" w:space="0" w:color="auto"/>
        <w:bottom w:val="none" w:sz="0" w:space="0" w:color="auto"/>
        <w:right w:val="none" w:sz="0" w:space="0" w:color="auto"/>
      </w:divBdr>
    </w:div>
    <w:div w:id="1267270592">
      <w:bodyDiv w:val="1"/>
      <w:marLeft w:val="0"/>
      <w:marRight w:val="0"/>
      <w:marTop w:val="0"/>
      <w:marBottom w:val="0"/>
      <w:divBdr>
        <w:top w:val="none" w:sz="0" w:space="0" w:color="auto"/>
        <w:left w:val="none" w:sz="0" w:space="0" w:color="auto"/>
        <w:bottom w:val="none" w:sz="0" w:space="0" w:color="auto"/>
        <w:right w:val="none" w:sz="0" w:space="0" w:color="auto"/>
      </w:divBdr>
    </w:div>
    <w:div w:id="1267347476">
      <w:bodyDiv w:val="1"/>
      <w:marLeft w:val="0"/>
      <w:marRight w:val="0"/>
      <w:marTop w:val="0"/>
      <w:marBottom w:val="0"/>
      <w:divBdr>
        <w:top w:val="none" w:sz="0" w:space="0" w:color="auto"/>
        <w:left w:val="none" w:sz="0" w:space="0" w:color="auto"/>
        <w:bottom w:val="none" w:sz="0" w:space="0" w:color="auto"/>
        <w:right w:val="none" w:sz="0" w:space="0" w:color="auto"/>
      </w:divBdr>
    </w:div>
    <w:div w:id="1267422745">
      <w:bodyDiv w:val="1"/>
      <w:marLeft w:val="0"/>
      <w:marRight w:val="0"/>
      <w:marTop w:val="0"/>
      <w:marBottom w:val="0"/>
      <w:divBdr>
        <w:top w:val="none" w:sz="0" w:space="0" w:color="auto"/>
        <w:left w:val="none" w:sz="0" w:space="0" w:color="auto"/>
        <w:bottom w:val="none" w:sz="0" w:space="0" w:color="auto"/>
        <w:right w:val="none" w:sz="0" w:space="0" w:color="auto"/>
      </w:divBdr>
    </w:div>
    <w:div w:id="1267736920">
      <w:bodyDiv w:val="1"/>
      <w:marLeft w:val="0"/>
      <w:marRight w:val="0"/>
      <w:marTop w:val="0"/>
      <w:marBottom w:val="0"/>
      <w:divBdr>
        <w:top w:val="none" w:sz="0" w:space="0" w:color="auto"/>
        <w:left w:val="none" w:sz="0" w:space="0" w:color="auto"/>
        <w:bottom w:val="none" w:sz="0" w:space="0" w:color="auto"/>
        <w:right w:val="none" w:sz="0" w:space="0" w:color="auto"/>
      </w:divBdr>
    </w:div>
    <w:div w:id="1268004320">
      <w:bodyDiv w:val="1"/>
      <w:marLeft w:val="0"/>
      <w:marRight w:val="0"/>
      <w:marTop w:val="0"/>
      <w:marBottom w:val="0"/>
      <w:divBdr>
        <w:top w:val="none" w:sz="0" w:space="0" w:color="auto"/>
        <w:left w:val="none" w:sz="0" w:space="0" w:color="auto"/>
        <w:bottom w:val="none" w:sz="0" w:space="0" w:color="auto"/>
        <w:right w:val="none" w:sz="0" w:space="0" w:color="auto"/>
      </w:divBdr>
    </w:div>
    <w:div w:id="1268149900">
      <w:bodyDiv w:val="1"/>
      <w:marLeft w:val="0"/>
      <w:marRight w:val="0"/>
      <w:marTop w:val="0"/>
      <w:marBottom w:val="0"/>
      <w:divBdr>
        <w:top w:val="none" w:sz="0" w:space="0" w:color="auto"/>
        <w:left w:val="none" w:sz="0" w:space="0" w:color="auto"/>
        <w:bottom w:val="none" w:sz="0" w:space="0" w:color="auto"/>
        <w:right w:val="none" w:sz="0" w:space="0" w:color="auto"/>
      </w:divBdr>
    </w:div>
    <w:div w:id="1268193025">
      <w:bodyDiv w:val="1"/>
      <w:marLeft w:val="0"/>
      <w:marRight w:val="0"/>
      <w:marTop w:val="0"/>
      <w:marBottom w:val="0"/>
      <w:divBdr>
        <w:top w:val="none" w:sz="0" w:space="0" w:color="auto"/>
        <w:left w:val="none" w:sz="0" w:space="0" w:color="auto"/>
        <w:bottom w:val="none" w:sz="0" w:space="0" w:color="auto"/>
        <w:right w:val="none" w:sz="0" w:space="0" w:color="auto"/>
      </w:divBdr>
    </w:div>
    <w:div w:id="1268318949">
      <w:bodyDiv w:val="1"/>
      <w:marLeft w:val="0"/>
      <w:marRight w:val="0"/>
      <w:marTop w:val="0"/>
      <w:marBottom w:val="0"/>
      <w:divBdr>
        <w:top w:val="none" w:sz="0" w:space="0" w:color="auto"/>
        <w:left w:val="none" w:sz="0" w:space="0" w:color="auto"/>
        <w:bottom w:val="none" w:sz="0" w:space="0" w:color="auto"/>
        <w:right w:val="none" w:sz="0" w:space="0" w:color="auto"/>
      </w:divBdr>
    </w:div>
    <w:div w:id="1268653643">
      <w:bodyDiv w:val="1"/>
      <w:marLeft w:val="0"/>
      <w:marRight w:val="0"/>
      <w:marTop w:val="0"/>
      <w:marBottom w:val="0"/>
      <w:divBdr>
        <w:top w:val="none" w:sz="0" w:space="0" w:color="auto"/>
        <w:left w:val="none" w:sz="0" w:space="0" w:color="auto"/>
        <w:bottom w:val="none" w:sz="0" w:space="0" w:color="auto"/>
        <w:right w:val="none" w:sz="0" w:space="0" w:color="auto"/>
      </w:divBdr>
    </w:div>
    <w:div w:id="1268659013">
      <w:bodyDiv w:val="1"/>
      <w:marLeft w:val="0"/>
      <w:marRight w:val="0"/>
      <w:marTop w:val="0"/>
      <w:marBottom w:val="0"/>
      <w:divBdr>
        <w:top w:val="none" w:sz="0" w:space="0" w:color="auto"/>
        <w:left w:val="none" w:sz="0" w:space="0" w:color="auto"/>
        <w:bottom w:val="none" w:sz="0" w:space="0" w:color="auto"/>
        <w:right w:val="none" w:sz="0" w:space="0" w:color="auto"/>
      </w:divBdr>
    </w:div>
    <w:div w:id="1269002920">
      <w:bodyDiv w:val="1"/>
      <w:marLeft w:val="0"/>
      <w:marRight w:val="0"/>
      <w:marTop w:val="0"/>
      <w:marBottom w:val="0"/>
      <w:divBdr>
        <w:top w:val="none" w:sz="0" w:space="0" w:color="auto"/>
        <w:left w:val="none" w:sz="0" w:space="0" w:color="auto"/>
        <w:bottom w:val="none" w:sz="0" w:space="0" w:color="auto"/>
        <w:right w:val="none" w:sz="0" w:space="0" w:color="auto"/>
      </w:divBdr>
    </w:div>
    <w:div w:id="1269266555">
      <w:bodyDiv w:val="1"/>
      <w:marLeft w:val="0"/>
      <w:marRight w:val="0"/>
      <w:marTop w:val="0"/>
      <w:marBottom w:val="0"/>
      <w:divBdr>
        <w:top w:val="none" w:sz="0" w:space="0" w:color="auto"/>
        <w:left w:val="none" w:sz="0" w:space="0" w:color="auto"/>
        <w:bottom w:val="none" w:sz="0" w:space="0" w:color="auto"/>
        <w:right w:val="none" w:sz="0" w:space="0" w:color="auto"/>
      </w:divBdr>
    </w:div>
    <w:div w:id="1269388746">
      <w:bodyDiv w:val="1"/>
      <w:marLeft w:val="0"/>
      <w:marRight w:val="0"/>
      <w:marTop w:val="0"/>
      <w:marBottom w:val="0"/>
      <w:divBdr>
        <w:top w:val="none" w:sz="0" w:space="0" w:color="auto"/>
        <w:left w:val="none" w:sz="0" w:space="0" w:color="auto"/>
        <w:bottom w:val="none" w:sz="0" w:space="0" w:color="auto"/>
        <w:right w:val="none" w:sz="0" w:space="0" w:color="auto"/>
      </w:divBdr>
    </w:div>
    <w:div w:id="1269586527">
      <w:bodyDiv w:val="1"/>
      <w:marLeft w:val="0"/>
      <w:marRight w:val="0"/>
      <w:marTop w:val="0"/>
      <w:marBottom w:val="0"/>
      <w:divBdr>
        <w:top w:val="none" w:sz="0" w:space="0" w:color="auto"/>
        <w:left w:val="none" w:sz="0" w:space="0" w:color="auto"/>
        <w:bottom w:val="none" w:sz="0" w:space="0" w:color="auto"/>
        <w:right w:val="none" w:sz="0" w:space="0" w:color="auto"/>
      </w:divBdr>
    </w:div>
    <w:div w:id="1269658528">
      <w:bodyDiv w:val="1"/>
      <w:marLeft w:val="0"/>
      <w:marRight w:val="0"/>
      <w:marTop w:val="0"/>
      <w:marBottom w:val="0"/>
      <w:divBdr>
        <w:top w:val="none" w:sz="0" w:space="0" w:color="auto"/>
        <w:left w:val="none" w:sz="0" w:space="0" w:color="auto"/>
        <w:bottom w:val="none" w:sz="0" w:space="0" w:color="auto"/>
        <w:right w:val="none" w:sz="0" w:space="0" w:color="auto"/>
      </w:divBdr>
    </w:div>
    <w:div w:id="1269658673">
      <w:bodyDiv w:val="1"/>
      <w:marLeft w:val="0"/>
      <w:marRight w:val="0"/>
      <w:marTop w:val="0"/>
      <w:marBottom w:val="0"/>
      <w:divBdr>
        <w:top w:val="none" w:sz="0" w:space="0" w:color="auto"/>
        <w:left w:val="none" w:sz="0" w:space="0" w:color="auto"/>
        <w:bottom w:val="none" w:sz="0" w:space="0" w:color="auto"/>
        <w:right w:val="none" w:sz="0" w:space="0" w:color="auto"/>
      </w:divBdr>
    </w:div>
    <w:div w:id="1270046543">
      <w:bodyDiv w:val="1"/>
      <w:marLeft w:val="0"/>
      <w:marRight w:val="0"/>
      <w:marTop w:val="0"/>
      <w:marBottom w:val="0"/>
      <w:divBdr>
        <w:top w:val="none" w:sz="0" w:space="0" w:color="auto"/>
        <w:left w:val="none" w:sz="0" w:space="0" w:color="auto"/>
        <w:bottom w:val="none" w:sz="0" w:space="0" w:color="auto"/>
        <w:right w:val="none" w:sz="0" w:space="0" w:color="auto"/>
      </w:divBdr>
    </w:div>
    <w:div w:id="1270118771">
      <w:bodyDiv w:val="1"/>
      <w:marLeft w:val="0"/>
      <w:marRight w:val="0"/>
      <w:marTop w:val="0"/>
      <w:marBottom w:val="0"/>
      <w:divBdr>
        <w:top w:val="none" w:sz="0" w:space="0" w:color="auto"/>
        <w:left w:val="none" w:sz="0" w:space="0" w:color="auto"/>
        <w:bottom w:val="none" w:sz="0" w:space="0" w:color="auto"/>
        <w:right w:val="none" w:sz="0" w:space="0" w:color="auto"/>
      </w:divBdr>
    </w:div>
    <w:div w:id="1270164707">
      <w:bodyDiv w:val="1"/>
      <w:marLeft w:val="0"/>
      <w:marRight w:val="0"/>
      <w:marTop w:val="0"/>
      <w:marBottom w:val="0"/>
      <w:divBdr>
        <w:top w:val="none" w:sz="0" w:space="0" w:color="auto"/>
        <w:left w:val="none" w:sz="0" w:space="0" w:color="auto"/>
        <w:bottom w:val="none" w:sz="0" w:space="0" w:color="auto"/>
        <w:right w:val="none" w:sz="0" w:space="0" w:color="auto"/>
      </w:divBdr>
    </w:div>
    <w:div w:id="1270166197">
      <w:bodyDiv w:val="1"/>
      <w:marLeft w:val="0"/>
      <w:marRight w:val="0"/>
      <w:marTop w:val="0"/>
      <w:marBottom w:val="0"/>
      <w:divBdr>
        <w:top w:val="none" w:sz="0" w:space="0" w:color="auto"/>
        <w:left w:val="none" w:sz="0" w:space="0" w:color="auto"/>
        <w:bottom w:val="none" w:sz="0" w:space="0" w:color="auto"/>
        <w:right w:val="none" w:sz="0" w:space="0" w:color="auto"/>
      </w:divBdr>
    </w:div>
    <w:div w:id="1270308450">
      <w:bodyDiv w:val="1"/>
      <w:marLeft w:val="0"/>
      <w:marRight w:val="0"/>
      <w:marTop w:val="0"/>
      <w:marBottom w:val="0"/>
      <w:divBdr>
        <w:top w:val="none" w:sz="0" w:space="0" w:color="auto"/>
        <w:left w:val="none" w:sz="0" w:space="0" w:color="auto"/>
        <w:bottom w:val="none" w:sz="0" w:space="0" w:color="auto"/>
        <w:right w:val="none" w:sz="0" w:space="0" w:color="auto"/>
      </w:divBdr>
    </w:div>
    <w:div w:id="1270351331">
      <w:bodyDiv w:val="1"/>
      <w:marLeft w:val="0"/>
      <w:marRight w:val="0"/>
      <w:marTop w:val="0"/>
      <w:marBottom w:val="0"/>
      <w:divBdr>
        <w:top w:val="none" w:sz="0" w:space="0" w:color="auto"/>
        <w:left w:val="none" w:sz="0" w:space="0" w:color="auto"/>
        <w:bottom w:val="none" w:sz="0" w:space="0" w:color="auto"/>
        <w:right w:val="none" w:sz="0" w:space="0" w:color="auto"/>
      </w:divBdr>
    </w:div>
    <w:div w:id="1270816308">
      <w:bodyDiv w:val="1"/>
      <w:marLeft w:val="0"/>
      <w:marRight w:val="0"/>
      <w:marTop w:val="0"/>
      <w:marBottom w:val="0"/>
      <w:divBdr>
        <w:top w:val="none" w:sz="0" w:space="0" w:color="auto"/>
        <w:left w:val="none" w:sz="0" w:space="0" w:color="auto"/>
        <w:bottom w:val="none" w:sz="0" w:space="0" w:color="auto"/>
        <w:right w:val="none" w:sz="0" w:space="0" w:color="auto"/>
      </w:divBdr>
    </w:div>
    <w:div w:id="1270963682">
      <w:bodyDiv w:val="1"/>
      <w:marLeft w:val="0"/>
      <w:marRight w:val="0"/>
      <w:marTop w:val="0"/>
      <w:marBottom w:val="0"/>
      <w:divBdr>
        <w:top w:val="none" w:sz="0" w:space="0" w:color="auto"/>
        <w:left w:val="none" w:sz="0" w:space="0" w:color="auto"/>
        <w:bottom w:val="none" w:sz="0" w:space="0" w:color="auto"/>
        <w:right w:val="none" w:sz="0" w:space="0" w:color="auto"/>
      </w:divBdr>
    </w:div>
    <w:div w:id="1271160358">
      <w:bodyDiv w:val="1"/>
      <w:marLeft w:val="0"/>
      <w:marRight w:val="0"/>
      <w:marTop w:val="0"/>
      <w:marBottom w:val="0"/>
      <w:divBdr>
        <w:top w:val="none" w:sz="0" w:space="0" w:color="auto"/>
        <w:left w:val="none" w:sz="0" w:space="0" w:color="auto"/>
        <w:bottom w:val="none" w:sz="0" w:space="0" w:color="auto"/>
        <w:right w:val="none" w:sz="0" w:space="0" w:color="auto"/>
      </w:divBdr>
    </w:div>
    <w:div w:id="1271208494">
      <w:bodyDiv w:val="1"/>
      <w:marLeft w:val="0"/>
      <w:marRight w:val="0"/>
      <w:marTop w:val="0"/>
      <w:marBottom w:val="0"/>
      <w:divBdr>
        <w:top w:val="none" w:sz="0" w:space="0" w:color="auto"/>
        <w:left w:val="none" w:sz="0" w:space="0" w:color="auto"/>
        <w:bottom w:val="none" w:sz="0" w:space="0" w:color="auto"/>
        <w:right w:val="none" w:sz="0" w:space="0" w:color="auto"/>
      </w:divBdr>
    </w:div>
    <w:div w:id="1271351627">
      <w:bodyDiv w:val="1"/>
      <w:marLeft w:val="0"/>
      <w:marRight w:val="0"/>
      <w:marTop w:val="0"/>
      <w:marBottom w:val="0"/>
      <w:divBdr>
        <w:top w:val="none" w:sz="0" w:space="0" w:color="auto"/>
        <w:left w:val="none" w:sz="0" w:space="0" w:color="auto"/>
        <w:bottom w:val="none" w:sz="0" w:space="0" w:color="auto"/>
        <w:right w:val="none" w:sz="0" w:space="0" w:color="auto"/>
      </w:divBdr>
    </w:div>
    <w:div w:id="1271354173">
      <w:bodyDiv w:val="1"/>
      <w:marLeft w:val="0"/>
      <w:marRight w:val="0"/>
      <w:marTop w:val="0"/>
      <w:marBottom w:val="0"/>
      <w:divBdr>
        <w:top w:val="none" w:sz="0" w:space="0" w:color="auto"/>
        <w:left w:val="none" w:sz="0" w:space="0" w:color="auto"/>
        <w:bottom w:val="none" w:sz="0" w:space="0" w:color="auto"/>
        <w:right w:val="none" w:sz="0" w:space="0" w:color="auto"/>
      </w:divBdr>
    </w:div>
    <w:div w:id="1271545676">
      <w:bodyDiv w:val="1"/>
      <w:marLeft w:val="0"/>
      <w:marRight w:val="0"/>
      <w:marTop w:val="0"/>
      <w:marBottom w:val="0"/>
      <w:divBdr>
        <w:top w:val="none" w:sz="0" w:space="0" w:color="auto"/>
        <w:left w:val="none" w:sz="0" w:space="0" w:color="auto"/>
        <w:bottom w:val="none" w:sz="0" w:space="0" w:color="auto"/>
        <w:right w:val="none" w:sz="0" w:space="0" w:color="auto"/>
      </w:divBdr>
    </w:div>
    <w:div w:id="1271738885">
      <w:bodyDiv w:val="1"/>
      <w:marLeft w:val="0"/>
      <w:marRight w:val="0"/>
      <w:marTop w:val="0"/>
      <w:marBottom w:val="0"/>
      <w:divBdr>
        <w:top w:val="none" w:sz="0" w:space="0" w:color="auto"/>
        <w:left w:val="none" w:sz="0" w:space="0" w:color="auto"/>
        <w:bottom w:val="none" w:sz="0" w:space="0" w:color="auto"/>
        <w:right w:val="none" w:sz="0" w:space="0" w:color="auto"/>
      </w:divBdr>
    </w:div>
    <w:div w:id="1271740287">
      <w:bodyDiv w:val="1"/>
      <w:marLeft w:val="0"/>
      <w:marRight w:val="0"/>
      <w:marTop w:val="0"/>
      <w:marBottom w:val="0"/>
      <w:divBdr>
        <w:top w:val="none" w:sz="0" w:space="0" w:color="auto"/>
        <w:left w:val="none" w:sz="0" w:space="0" w:color="auto"/>
        <w:bottom w:val="none" w:sz="0" w:space="0" w:color="auto"/>
        <w:right w:val="none" w:sz="0" w:space="0" w:color="auto"/>
      </w:divBdr>
    </w:div>
    <w:div w:id="1271746114">
      <w:bodyDiv w:val="1"/>
      <w:marLeft w:val="0"/>
      <w:marRight w:val="0"/>
      <w:marTop w:val="0"/>
      <w:marBottom w:val="0"/>
      <w:divBdr>
        <w:top w:val="none" w:sz="0" w:space="0" w:color="auto"/>
        <w:left w:val="none" w:sz="0" w:space="0" w:color="auto"/>
        <w:bottom w:val="none" w:sz="0" w:space="0" w:color="auto"/>
        <w:right w:val="none" w:sz="0" w:space="0" w:color="auto"/>
      </w:divBdr>
    </w:div>
    <w:div w:id="1272317320">
      <w:bodyDiv w:val="1"/>
      <w:marLeft w:val="0"/>
      <w:marRight w:val="0"/>
      <w:marTop w:val="0"/>
      <w:marBottom w:val="0"/>
      <w:divBdr>
        <w:top w:val="none" w:sz="0" w:space="0" w:color="auto"/>
        <w:left w:val="none" w:sz="0" w:space="0" w:color="auto"/>
        <w:bottom w:val="none" w:sz="0" w:space="0" w:color="auto"/>
        <w:right w:val="none" w:sz="0" w:space="0" w:color="auto"/>
      </w:divBdr>
    </w:div>
    <w:div w:id="1272318787">
      <w:bodyDiv w:val="1"/>
      <w:marLeft w:val="0"/>
      <w:marRight w:val="0"/>
      <w:marTop w:val="0"/>
      <w:marBottom w:val="0"/>
      <w:divBdr>
        <w:top w:val="none" w:sz="0" w:space="0" w:color="auto"/>
        <w:left w:val="none" w:sz="0" w:space="0" w:color="auto"/>
        <w:bottom w:val="none" w:sz="0" w:space="0" w:color="auto"/>
        <w:right w:val="none" w:sz="0" w:space="0" w:color="auto"/>
      </w:divBdr>
      <w:divsChild>
        <w:div w:id="77095488">
          <w:marLeft w:val="480"/>
          <w:marRight w:val="0"/>
          <w:marTop w:val="0"/>
          <w:marBottom w:val="0"/>
          <w:divBdr>
            <w:top w:val="none" w:sz="0" w:space="0" w:color="auto"/>
            <w:left w:val="none" w:sz="0" w:space="0" w:color="auto"/>
            <w:bottom w:val="none" w:sz="0" w:space="0" w:color="auto"/>
            <w:right w:val="none" w:sz="0" w:space="0" w:color="auto"/>
          </w:divBdr>
        </w:div>
        <w:div w:id="114448774">
          <w:marLeft w:val="480"/>
          <w:marRight w:val="0"/>
          <w:marTop w:val="0"/>
          <w:marBottom w:val="0"/>
          <w:divBdr>
            <w:top w:val="none" w:sz="0" w:space="0" w:color="auto"/>
            <w:left w:val="none" w:sz="0" w:space="0" w:color="auto"/>
            <w:bottom w:val="none" w:sz="0" w:space="0" w:color="auto"/>
            <w:right w:val="none" w:sz="0" w:space="0" w:color="auto"/>
          </w:divBdr>
        </w:div>
        <w:div w:id="174731967">
          <w:marLeft w:val="480"/>
          <w:marRight w:val="0"/>
          <w:marTop w:val="0"/>
          <w:marBottom w:val="0"/>
          <w:divBdr>
            <w:top w:val="none" w:sz="0" w:space="0" w:color="auto"/>
            <w:left w:val="none" w:sz="0" w:space="0" w:color="auto"/>
            <w:bottom w:val="none" w:sz="0" w:space="0" w:color="auto"/>
            <w:right w:val="none" w:sz="0" w:space="0" w:color="auto"/>
          </w:divBdr>
        </w:div>
        <w:div w:id="188758865">
          <w:marLeft w:val="480"/>
          <w:marRight w:val="0"/>
          <w:marTop w:val="0"/>
          <w:marBottom w:val="0"/>
          <w:divBdr>
            <w:top w:val="none" w:sz="0" w:space="0" w:color="auto"/>
            <w:left w:val="none" w:sz="0" w:space="0" w:color="auto"/>
            <w:bottom w:val="none" w:sz="0" w:space="0" w:color="auto"/>
            <w:right w:val="none" w:sz="0" w:space="0" w:color="auto"/>
          </w:divBdr>
        </w:div>
        <w:div w:id="225989830">
          <w:marLeft w:val="480"/>
          <w:marRight w:val="0"/>
          <w:marTop w:val="0"/>
          <w:marBottom w:val="0"/>
          <w:divBdr>
            <w:top w:val="none" w:sz="0" w:space="0" w:color="auto"/>
            <w:left w:val="none" w:sz="0" w:space="0" w:color="auto"/>
            <w:bottom w:val="none" w:sz="0" w:space="0" w:color="auto"/>
            <w:right w:val="none" w:sz="0" w:space="0" w:color="auto"/>
          </w:divBdr>
        </w:div>
        <w:div w:id="238372027">
          <w:marLeft w:val="480"/>
          <w:marRight w:val="0"/>
          <w:marTop w:val="0"/>
          <w:marBottom w:val="0"/>
          <w:divBdr>
            <w:top w:val="none" w:sz="0" w:space="0" w:color="auto"/>
            <w:left w:val="none" w:sz="0" w:space="0" w:color="auto"/>
            <w:bottom w:val="none" w:sz="0" w:space="0" w:color="auto"/>
            <w:right w:val="none" w:sz="0" w:space="0" w:color="auto"/>
          </w:divBdr>
        </w:div>
        <w:div w:id="336226307">
          <w:marLeft w:val="480"/>
          <w:marRight w:val="0"/>
          <w:marTop w:val="0"/>
          <w:marBottom w:val="0"/>
          <w:divBdr>
            <w:top w:val="none" w:sz="0" w:space="0" w:color="auto"/>
            <w:left w:val="none" w:sz="0" w:space="0" w:color="auto"/>
            <w:bottom w:val="none" w:sz="0" w:space="0" w:color="auto"/>
            <w:right w:val="none" w:sz="0" w:space="0" w:color="auto"/>
          </w:divBdr>
        </w:div>
        <w:div w:id="383061260">
          <w:marLeft w:val="480"/>
          <w:marRight w:val="0"/>
          <w:marTop w:val="0"/>
          <w:marBottom w:val="0"/>
          <w:divBdr>
            <w:top w:val="none" w:sz="0" w:space="0" w:color="auto"/>
            <w:left w:val="none" w:sz="0" w:space="0" w:color="auto"/>
            <w:bottom w:val="none" w:sz="0" w:space="0" w:color="auto"/>
            <w:right w:val="none" w:sz="0" w:space="0" w:color="auto"/>
          </w:divBdr>
        </w:div>
        <w:div w:id="383213547">
          <w:marLeft w:val="480"/>
          <w:marRight w:val="0"/>
          <w:marTop w:val="0"/>
          <w:marBottom w:val="0"/>
          <w:divBdr>
            <w:top w:val="none" w:sz="0" w:space="0" w:color="auto"/>
            <w:left w:val="none" w:sz="0" w:space="0" w:color="auto"/>
            <w:bottom w:val="none" w:sz="0" w:space="0" w:color="auto"/>
            <w:right w:val="none" w:sz="0" w:space="0" w:color="auto"/>
          </w:divBdr>
        </w:div>
        <w:div w:id="410470998">
          <w:marLeft w:val="480"/>
          <w:marRight w:val="0"/>
          <w:marTop w:val="0"/>
          <w:marBottom w:val="0"/>
          <w:divBdr>
            <w:top w:val="none" w:sz="0" w:space="0" w:color="auto"/>
            <w:left w:val="none" w:sz="0" w:space="0" w:color="auto"/>
            <w:bottom w:val="none" w:sz="0" w:space="0" w:color="auto"/>
            <w:right w:val="none" w:sz="0" w:space="0" w:color="auto"/>
          </w:divBdr>
        </w:div>
        <w:div w:id="430321818">
          <w:marLeft w:val="480"/>
          <w:marRight w:val="0"/>
          <w:marTop w:val="0"/>
          <w:marBottom w:val="0"/>
          <w:divBdr>
            <w:top w:val="none" w:sz="0" w:space="0" w:color="auto"/>
            <w:left w:val="none" w:sz="0" w:space="0" w:color="auto"/>
            <w:bottom w:val="none" w:sz="0" w:space="0" w:color="auto"/>
            <w:right w:val="none" w:sz="0" w:space="0" w:color="auto"/>
          </w:divBdr>
        </w:div>
        <w:div w:id="438064783">
          <w:marLeft w:val="480"/>
          <w:marRight w:val="0"/>
          <w:marTop w:val="0"/>
          <w:marBottom w:val="0"/>
          <w:divBdr>
            <w:top w:val="none" w:sz="0" w:space="0" w:color="auto"/>
            <w:left w:val="none" w:sz="0" w:space="0" w:color="auto"/>
            <w:bottom w:val="none" w:sz="0" w:space="0" w:color="auto"/>
            <w:right w:val="none" w:sz="0" w:space="0" w:color="auto"/>
          </w:divBdr>
        </w:div>
        <w:div w:id="465582957">
          <w:marLeft w:val="480"/>
          <w:marRight w:val="0"/>
          <w:marTop w:val="0"/>
          <w:marBottom w:val="0"/>
          <w:divBdr>
            <w:top w:val="none" w:sz="0" w:space="0" w:color="auto"/>
            <w:left w:val="none" w:sz="0" w:space="0" w:color="auto"/>
            <w:bottom w:val="none" w:sz="0" w:space="0" w:color="auto"/>
            <w:right w:val="none" w:sz="0" w:space="0" w:color="auto"/>
          </w:divBdr>
        </w:div>
        <w:div w:id="476580230">
          <w:marLeft w:val="480"/>
          <w:marRight w:val="0"/>
          <w:marTop w:val="0"/>
          <w:marBottom w:val="0"/>
          <w:divBdr>
            <w:top w:val="none" w:sz="0" w:space="0" w:color="auto"/>
            <w:left w:val="none" w:sz="0" w:space="0" w:color="auto"/>
            <w:bottom w:val="none" w:sz="0" w:space="0" w:color="auto"/>
            <w:right w:val="none" w:sz="0" w:space="0" w:color="auto"/>
          </w:divBdr>
        </w:div>
        <w:div w:id="539510255">
          <w:marLeft w:val="480"/>
          <w:marRight w:val="0"/>
          <w:marTop w:val="0"/>
          <w:marBottom w:val="0"/>
          <w:divBdr>
            <w:top w:val="none" w:sz="0" w:space="0" w:color="auto"/>
            <w:left w:val="none" w:sz="0" w:space="0" w:color="auto"/>
            <w:bottom w:val="none" w:sz="0" w:space="0" w:color="auto"/>
            <w:right w:val="none" w:sz="0" w:space="0" w:color="auto"/>
          </w:divBdr>
        </w:div>
        <w:div w:id="596908219">
          <w:marLeft w:val="480"/>
          <w:marRight w:val="0"/>
          <w:marTop w:val="0"/>
          <w:marBottom w:val="0"/>
          <w:divBdr>
            <w:top w:val="none" w:sz="0" w:space="0" w:color="auto"/>
            <w:left w:val="none" w:sz="0" w:space="0" w:color="auto"/>
            <w:bottom w:val="none" w:sz="0" w:space="0" w:color="auto"/>
            <w:right w:val="none" w:sz="0" w:space="0" w:color="auto"/>
          </w:divBdr>
        </w:div>
        <w:div w:id="603004631">
          <w:marLeft w:val="480"/>
          <w:marRight w:val="0"/>
          <w:marTop w:val="0"/>
          <w:marBottom w:val="0"/>
          <w:divBdr>
            <w:top w:val="none" w:sz="0" w:space="0" w:color="auto"/>
            <w:left w:val="none" w:sz="0" w:space="0" w:color="auto"/>
            <w:bottom w:val="none" w:sz="0" w:space="0" w:color="auto"/>
            <w:right w:val="none" w:sz="0" w:space="0" w:color="auto"/>
          </w:divBdr>
        </w:div>
        <w:div w:id="606887821">
          <w:marLeft w:val="480"/>
          <w:marRight w:val="0"/>
          <w:marTop w:val="0"/>
          <w:marBottom w:val="0"/>
          <w:divBdr>
            <w:top w:val="none" w:sz="0" w:space="0" w:color="auto"/>
            <w:left w:val="none" w:sz="0" w:space="0" w:color="auto"/>
            <w:bottom w:val="none" w:sz="0" w:space="0" w:color="auto"/>
            <w:right w:val="none" w:sz="0" w:space="0" w:color="auto"/>
          </w:divBdr>
        </w:div>
        <w:div w:id="807478147">
          <w:marLeft w:val="480"/>
          <w:marRight w:val="0"/>
          <w:marTop w:val="0"/>
          <w:marBottom w:val="0"/>
          <w:divBdr>
            <w:top w:val="none" w:sz="0" w:space="0" w:color="auto"/>
            <w:left w:val="none" w:sz="0" w:space="0" w:color="auto"/>
            <w:bottom w:val="none" w:sz="0" w:space="0" w:color="auto"/>
            <w:right w:val="none" w:sz="0" w:space="0" w:color="auto"/>
          </w:divBdr>
        </w:div>
        <w:div w:id="889878610">
          <w:marLeft w:val="480"/>
          <w:marRight w:val="0"/>
          <w:marTop w:val="0"/>
          <w:marBottom w:val="0"/>
          <w:divBdr>
            <w:top w:val="none" w:sz="0" w:space="0" w:color="auto"/>
            <w:left w:val="none" w:sz="0" w:space="0" w:color="auto"/>
            <w:bottom w:val="none" w:sz="0" w:space="0" w:color="auto"/>
            <w:right w:val="none" w:sz="0" w:space="0" w:color="auto"/>
          </w:divBdr>
        </w:div>
        <w:div w:id="896551613">
          <w:marLeft w:val="480"/>
          <w:marRight w:val="0"/>
          <w:marTop w:val="0"/>
          <w:marBottom w:val="0"/>
          <w:divBdr>
            <w:top w:val="none" w:sz="0" w:space="0" w:color="auto"/>
            <w:left w:val="none" w:sz="0" w:space="0" w:color="auto"/>
            <w:bottom w:val="none" w:sz="0" w:space="0" w:color="auto"/>
            <w:right w:val="none" w:sz="0" w:space="0" w:color="auto"/>
          </w:divBdr>
        </w:div>
        <w:div w:id="930045977">
          <w:marLeft w:val="480"/>
          <w:marRight w:val="0"/>
          <w:marTop w:val="0"/>
          <w:marBottom w:val="0"/>
          <w:divBdr>
            <w:top w:val="none" w:sz="0" w:space="0" w:color="auto"/>
            <w:left w:val="none" w:sz="0" w:space="0" w:color="auto"/>
            <w:bottom w:val="none" w:sz="0" w:space="0" w:color="auto"/>
            <w:right w:val="none" w:sz="0" w:space="0" w:color="auto"/>
          </w:divBdr>
        </w:div>
        <w:div w:id="985814355">
          <w:marLeft w:val="480"/>
          <w:marRight w:val="0"/>
          <w:marTop w:val="0"/>
          <w:marBottom w:val="0"/>
          <w:divBdr>
            <w:top w:val="none" w:sz="0" w:space="0" w:color="auto"/>
            <w:left w:val="none" w:sz="0" w:space="0" w:color="auto"/>
            <w:bottom w:val="none" w:sz="0" w:space="0" w:color="auto"/>
            <w:right w:val="none" w:sz="0" w:space="0" w:color="auto"/>
          </w:divBdr>
        </w:div>
        <w:div w:id="1004746585">
          <w:marLeft w:val="480"/>
          <w:marRight w:val="0"/>
          <w:marTop w:val="0"/>
          <w:marBottom w:val="0"/>
          <w:divBdr>
            <w:top w:val="none" w:sz="0" w:space="0" w:color="auto"/>
            <w:left w:val="none" w:sz="0" w:space="0" w:color="auto"/>
            <w:bottom w:val="none" w:sz="0" w:space="0" w:color="auto"/>
            <w:right w:val="none" w:sz="0" w:space="0" w:color="auto"/>
          </w:divBdr>
        </w:div>
        <w:div w:id="1006663959">
          <w:marLeft w:val="480"/>
          <w:marRight w:val="0"/>
          <w:marTop w:val="0"/>
          <w:marBottom w:val="0"/>
          <w:divBdr>
            <w:top w:val="none" w:sz="0" w:space="0" w:color="auto"/>
            <w:left w:val="none" w:sz="0" w:space="0" w:color="auto"/>
            <w:bottom w:val="none" w:sz="0" w:space="0" w:color="auto"/>
            <w:right w:val="none" w:sz="0" w:space="0" w:color="auto"/>
          </w:divBdr>
        </w:div>
        <w:div w:id="1042168500">
          <w:marLeft w:val="480"/>
          <w:marRight w:val="0"/>
          <w:marTop w:val="0"/>
          <w:marBottom w:val="0"/>
          <w:divBdr>
            <w:top w:val="none" w:sz="0" w:space="0" w:color="auto"/>
            <w:left w:val="none" w:sz="0" w:space="0" w:color="auto"/>
            <w:bottom w:val="none" w:sz="0" w:space="0" w:color="auto"/>
            <w:right w:val="none" w:sz="0" w:space="0" w:color="auto"/>
          </w:divBdr>
        </w:div>
        <w:div w:id="1043486754">
          <w:marLeft w:val="480"/>
          <w:marRight w:val="0"/>
          <w:marTop w:val="0"/>
          <w:marBottom w:val="0"/>
          <w:divBdr>
            <w:top w:val="none" w:sz="0" w:space="0" w:color="auto"/>
            <w:left w:val="none" w:sz="0" w:space="0" w:color="auto"/>
            <w:bottom w:val="none" w:sz="0" w:space="0" w:color="auto"/>
            <w:right w:val="none" w:sz="0" w:space="0" w:color="auto"/>
          </w:divBdr>
        </w:div>
        <w:div w:id="1116095251">
          <w:marLeft w:val="480"/>
          <w:marRight w:val="0"/>
          <w:marTop w:val="0"/>
          <w:marBottom w:val="0"/>
          <w:divBdr>
            <w:top w:val="none" w:sz="0" w:space="0" w:color="auto"/>
            <w:left w:val="none" w:sz="0" w:space="0" w:color="auto"/>
            <w:bottom w:val="none" w:sz="0" w:space="0" w:color="auto"/>
            <w:right w:val="none" w:sz="0" w:space="0" w:color="auto"/>
          </w:divBdr>
        </w:div>
        <w:div w:id="1138257696">
          <w:marLeft w:val="480"/>
          <w:marRight w:val="0"/>
          <w:marTop w:val="0"/>
          <w:marBottom w:val="0"/>
          <w:divBdr>
            <w:top w:val="none" w:sz="0" w:space="0" w:color="auto"/>
            <w:left w:val="none" w:sz="0" w:space="0" w:color="auto"/>
            <w:bottom w:val="none" w:sz="0" w:space="0" w:color="auto"/>
            <w:right w:val="none" w:sz="0" w:space="0" w:color="auto"/>
          </w:divBdr>
        </w:div>
        <w:div w:id="1159544121">
          <w:marLeft w:val="480"/>
          <w:marRight w:val="0"/>
          <w:marTop w:val="0"/>
          <w:marBottom w:val="0"/>
          <w:divBdr>
            <w:top w:val="none" w:sz="0" w:space="0" w:color="auto"/>
            <w:left w:val="none" w:sz="0" w:space="0" w:color="auto"/>
            <w:bottom w:val="none" w:sz="0" w:space="0" w:color="auto"/>
            <w:right w:val="none" w:sz="0" w:space="0" w:color="auto"/>
          </w:divBdr>
        </w:div>
        <w:div w:id="1165315682">
          <w:marLeft w:val="480"/>
          <w:marRight w:val="0"/>
          <w:marTop w:val="0"/>
          <w:marBottom w:val="0"/>
          <w:divBdr>
            <w:top w:val="none" w:sz="0" w:space="0" w:color="auto"/>
            <w:left w:val="none" w:sz="0" w:space="0" w:color="auto"/>
            <w:bottom w:val="none" w:sz="0" w:space="0" w:color="auto"/>
            <w:right w:val="none" w:sz="0" w:space="0" w:color="auto"/>
          </w:divBdr>
        </w:div>
        <w:div w:id="1201163598">
          <w:marLeft w:val="480"/>
          <w:marRight w:val="0"/>
          <w:marTop w:val="0"/>
          <w:marBottom w:val="0"/>
          <w:divBdr>
            <w:top w:val="none" w:sz="0" w:space="0" w:color="auto"/>
            <w:left w:val="none" w:sz="0" w:space="0" w:color="auto"/>
            <w:bottom w:val="none" w:sz="0" w:space="0" w:color="auto"/>
            <w:right w:val="none" w:sz="0" w:space="0" w:color="auto"/>
          </w:divBdr>
        </w:div>
        <w:div w:id="1238780456">
          <w:marLeft w:val="480"/>
          <w:marRight w:val="0"/>
          <w:marTop w:val="0"/>
          <w:marBottom w:val="0"/>
          <w:divBdr>
            <w:top w:val="none" w:sz="0" w:space="0" w:color="auto"/>
            <w:left w:val="none" w:sz="0" w:space="0" w:color="auto"/>
            <w:bottom w:val="none" w:sz="0" w:space="0" w:color="auto"/>
            <w:right w:val="none" w:sz="0" w:space="0" w:color="auto"/>
          </w:divBdr>
        </w:div>
        <w:div w:id="1250193466">
          <w:marLeft w:val="480"/>
          <w:marRight w:val="0"/>
          <w:marTop w:val="0"/>
          <w:marBottom w:val="0"/>
          <w:divBdr>
            <w:top w:val="none" w:sz="0" w:space="0" w:color="auto"/>
            <w:left w:val="none" w:sz="0" w:space="0" w:color="auto"/>
            <w:bottom w:val="none" w:sz="0" w:space="0" w:color="auto"/>
            <w:right w:val="none" w:sz="0" w:space="0" w:color="auto"/>
          </w:divBdr>
        </w:div>
        <w:div w:id="1270158458">
          <w:marLeft w:val="480"/>
          <w:marRight w:val="0"/>
          <w:marTop w:val="0"/>
          <w:marBottom w:val="0"/>
          <w:divBdr>
            <w:top w:val="none" w:sz="0" w:space="0" w:color="auto"/>
            <w:left w:val="none" w:sz="0" w:space="0" w:color="auto"/>
            <w:bottom w:val="none" w:sz="0" w:space="0" w:color="auto"/>
            <w:right w:val="none" w:sz="0" w:space="0" w:color="auto"/>
          </w:divBdr>
        </w:div>
        <w:div w:id="1277104740">
          <w:marLeft w:val="480"/>
          <w:marRight w:val="0"/>
          <w:marTop w:val="0"/>
          <w:marBottom w:val="0"/>
          <w:divBdr>
            <w:top w:val="none" w:sz="0" w:space="0" w:color="auto"/>
            <w:left w:val="none" w:sz="0" w:space="0" w:color="auto"/>
            <w:bottom w:val="none" w:sz="0" w:space="0" w:color="auto"/>
            <w:right w:val="none" w:sz="0" w:space="0" w:color="auto"/>
          </w:divBdr>
        </w:div>
        <w:div w:id="1282541264">
          <w:marLeft w:val="480"/>
          <w:marRight w:val="0"/>
          <w:marTop w:val="0"/>
          <w:marBottom w:val="0"/>
          <w:divBdr>
            <w:top w:val="none" w:sz="0" w:space="0" w:color="auto"/>
            <w:left w:val="none" w:sz="0" w:space="0" w:color="auto"/>
            <w:bottom w:val="none" w:sz="0" w:space="0" w:color="auto"/>
            <w:right w:val="none" w:sz="0" w:space="0" w:color="auto"/>
          </w:divBdr>
        </w:div>
        <w:div w:id="1316685587">
          <w:marLeft w:val="480"/>
          <w:marRight w:val="0"/>
          <w:marTop w:val="0"/>
          <w:marBottom w:val="0"/>
          <w:divBdr>
            <w:top w:val="none" w:sz="0" w:space="0" w:color="auto"/>
            <w:left w:val="none" w:sz="0" w:space="0" w:color="auto"/>
            <w:bottom w:val="none" w:sz="0" w:space="0" w:color="auto"/>
            <w:right w:val="none" w:sz="0" w:space="0" w:color="auto"/>
          </w:divBdr>
        </w:div>
        <w:div w:id="1330986964">
          <w:marLeft w:val="480"/>
          <w:marRight w:val="0"/>
          <w:marTop w:val="0"/>
          <w:marBottom w:val="0"/>
          <w:divBdr>
            <w:top w:val="none" w:sz="0" w:space="0" w:color="auto"/>
            <w:left w:val="none" w:sz="0" w:space="0" w:color="auto"/>
            <w:bottom w:val="none" w:sz="0" w:space="0" w:color="auto"/>
            <w:right w:val="none" w:sz="0" w:space="0" w:color="auto"/>
          </w:divBdr>
        </w:div>
        <w:div w:id="1349454002">
          <w:marLeft w:val="480"/>
          <w:marRight w:val="0"/>
          <w:marTop w:val="0"/>
          <w:marBottom w:val="0"/>
          <w:divBdr>
            <w:top w:val="none" w:sz="0" w:space="0" w:color="auto"/>
            <w:left w:val="none" w:sz="0" w:space="0" w:color="auto"/>
            <w:bottom w:val="none" w:sz="0" w:space="0" w:color="auto"/>
            <w:right w:val="none" w:sz="0" w:space="0" w:color="auto"/>
          </w:divBdr>
        </w:div>
        <w:div w:id="1353190586">
          <w:marLeft w:val="480"/>
          <w:marRight w:val="0"/>
          <w:marTop w:val="0"/>
          <w:marBottom w:val="0"/>
          <w:divBdr>
            <w:top w:val="none" w:sz="0" w:space="0" w:color="auto"/>
            <w:left w:val="none" w:sz="0" w:space="0" w:color="auto"/>
            <w:bottom w:val="none" w:sz="0" w:space="0" w:color="auto"/>
            <w:right w:val="none" w:sz="0" w:space="0" w:color="auto"/>
          </w:divBdr>
        </w:div>
        <w:div w:id="1392970067">
          <w:marLeft w:val="480"/>
          <w:marRight w:val="0"/>
          <w:marTop w:val="0"/>
          <w:marBottom w:val="0"/>
          <w:divBdr>
            <w:top w:val="none" w:sz="0" w:space="0" w:color="auto"/>
            <w:left w:val="none" w:sz="0" w:space="0" w:color="auto"/>
            <w:bottom w:val="none" w:sz="0" w:space="0" w:color="auto"/>
            <w:right w:val="none" w:sz="0" w:space="0" w:color="auto"/>
          </w:divBdr>
        </w:div>
        <w:div w:id="1446579813">
          <w:marLeft w:val="480"/>
          <w:marRight w:val="0"/>
          <w:marTop w:val="0"/>
          <w:marBottom w:val="0"/>
          <w:divBdr>
            <w:top w:val="none" w:sz="0" w:space="0" w:color="auto"/>
            <w:left w:val="none" w:sz="0" w:space="0" w:color="auto"/>
            <w:bottom w:val="none" w:sz="0" w:space="0" w:color="auto"/>
            <w:right w:val="none" w:sz="0" w:space="0" w:color="auto"/>
          </w:divBdr>
        </w:div>
        <w:div w:id="1469467525">
          <w:marLeft w:val="480"/>
          <w:marRight w:val="0"/>
          <w:marTop w:val="0"/>
          <w:marBottom w:val="0"/>
          <w:divBdr>
            <w:top w:val="none" w:sz="0" w:space="0" w:color="auto"/>
            <w:left w:val="none" w:sz="0" w:space="0" w:color="auto"/>
            <w:bottom w:val="none" w:sz="0" w:space="0" w:color="auto"/>
            <w:right w:val="none" w:sz="0" w:space="0" w:color="auto"/>
          </w:divBdr>
        </w:div>
        <w:div w:id="1492141954">
          <w:marLeft w:val="480"/>
          <w:marRight w:val="0"/>
          <w:marTop w:val="0"/>
          <w:marBottom w:val="0"/>
          <w:divBdr>
            <w:top w:val="none" w:sz="0" w:space="0" w:color="auto"/>
            <w:left w:val="none" w:sz="0" w:space="0" w:color="auto"/>
            <w:bottom w:val="none" w:sz="0" w:space="0" w:color="auto"/>
            <w:right w:val="none" w:sz="0" w:space="0" w:color="auto"/>
          </w:divBdr>
        </w:div>
        <w:div w:id="1505853077">
          <w:marLeft w:val="480"/>
          <w:marRight w:val="0"/>
          <w:marTop w:val="0"/>
          <w:marBottom w:val="0"/>
          <w:divBdr>
            <w:top w:val="none" w:sz="0" w:space="0" w:color="auto"/>
            <w:left w:val="none" w:sz="0" w:space="0" w:color="auto"/>
            <w:bottom w:val="none" w:sz="0" w:space="0" w:color="auto"/>
            <w:right w:val="none" w:sz="0" w:space="0" w:color="auto"/>
          </w:divBdr>
        </w:div>
        <w:div w:id="1580598163">
          <w:marLeft w:val="480"/>
          <w:marRight w:val="0"/>
          <w:marTop w:val="0"/>
          <w:marBottom w:val="0"/>
          <w:divBdr>
            <w:top w:val="none" w:sz="0" w:space="0" w:color="auto"/>
            <w:left w:val="none" w:sz="0" w:space="0" w:color="auto"/>
            <w:bottom w:val="none" w:sz="0" w:space="0" w:color="auto"/>
            <w:right w:val="none" w:sz="0" w:space="0" w:color="auto"/>
          </w:divBdr>
        </w:div>
        <w:div w:id="1618829698">
          <w:marLeft w:val="480"/>
          <w:marRight w:val="0"/>
          <w:marTop w:val="0"/>
          <w:marBottom w:val="0"/>
          <w:divBdr>
            <w:top w:val="none" w:sz="0" w:space="0" w:color="auto"/>
            <w:left w:val="none" w:sz="0" w:space="0" w:color="auto"/>
            <w:bottom w:val="none" w:sz="0" w:space="0" w:color="auto"/>
            <w:right w:val="none" w:sz="0" w:space="0" w:color="auto"/>
          </w:divBdr>
        </w:div>
        <w:div w:id="1674064877">
          <w:marLeft w:val="480"/>
          <w:marRight w:val="0"/>
          <w:marTop w:val="0"/>
          <w:marBottom w:val="0"/>
          <w:divBdr>
            <w:top w:val="none" w:sz="0" w:space="0" w:color="auto"/>
            <w:left w:val="none" w:sz="0" w:space="0" w:color="auto"/>
            <w:bottom w:val="none" w:sz="0" w:space="0" w:color="auto"/>
            <w:right w:val="none" w:sz="0" w:space="0" w:color="auto"/>
          </w:divBdr>
        </w:div>
        <w:div w:id="1741441308">
          <w:marLeft w:val="480"/>
          <w:marRight w:val="0"/>
          <w:marTop w:val="0"/>
          <w:marBottom w:val="0"/>
          <w:divBdr>
            <w:top w:val="none" w:sz="0" w:space="0" w:color="auto"/>
            <w:left w:val="none" w:sz="0" w:space="0" w:color="auto"/>
            <w:bottom w:val="none" w:sz="0" w:space="0" w:color="auto"/>
            <w:right w:val="none" w:sz="0" w:space="0" w:color="auto"/>
          </w:divBdr>
        </w:div>
        <w:div w:id="1867136813">
          <w:marLeft w:val="480"/>
          <w:marRight w:val="0"/>
          <w:marTop w:val="0"/>
          <w:marBottom w:val="0"/>
          <w:divBdr>
            <w:top w:val="none" w:sz="0" w:space="0" w:color="auto"/>
            <w:left w:val="none" w:sz="0" w:space="0" w:color="auto"/>
            <w:bottom w:val="none" w:sz="0" w:space="0" w:color="auto"/>
            <w:right w:val="none" w:sz="0" w:space="0" w:color="auto"/>
          </w:divBdr>
        </w:div>
        <w:div w:id="1874734696">
          <w:marLeft w:val="480"/>
          <w:marRight w:val="0"/>
          <w:marTop w:val="0"/>
          <w:marBottom w:val="0"/>
          <w:divBdr>
            <w:top w:val="none" w:sz="0" w:space="0" w:color="auto"/>
            <w:left w:val="none" w:sz="0" w:space="0" w:color="auto"/>
            <w:bottom w:val="none" w:sz="0" w:space="0" w:color="auto"/>
            <w:right w:val="none" w:sz="0" w:space="0" w:color="auto"/>
          </w:divBdr>
        </w:div>
        <w:div w:id="1890417042">
          <w:marLeft w:val="480"/>
          <w:marRight w:val="0"/>
          <w:marTop w:val="0"/>
          <w:marBottom w:val="0"/>
          <w:divBdr>
            <w:top w:val="none" w:sz="0" w:space="0" w:color="auto"/>
            <w:left w:val="none" w:sz="0" w:space="0" w:color="auto"/>
            <w:bottom w:val="none" w:sz="0" w:space="0" w:color="auto"/>
            <w:right w:val="none" w:sz="0" w:space="0" w:color="auto"/>
          </w:divBdr>
        </w:div>
        <w:div w:id="1906139608">
          <w:marLeft w:val="480"/>
          <w:marRight w:val="0"/>
          <w:marTop w:val="0"/>
          <w:marBottom w:val="0"/>
          <w:divBdr>
            <w:top w:val="none" w:sz="0" w:space="0" w:color="auto"/>
            <w:left w:val="none" w:sz="0" w:space="0" w:color="auto"/>
            <w:bottom w:val="none" w:sz="0" w:space="0" w:color="auto"/>
            <w:right w:val="none" w:sz="0" w:space="0" w:color="auto"/>
          </w:divBdr>
        </w:div>
        <w:div w:id="2000765937">
          <w:marLeft w:val="480"/>
          <w:marRight w:val="0"/>
          <w:marTop w:val="0"/>
          <w:marBottom w:val="0"/>
          <w:divBdr>
            <w:top w:val="none" w:sz="0" w:space="0" w:color="auto"/>
            <w:left w:val="none" w:sz="0" w:space="0" w:color="auto"/>
            <w:bottom w:val="none" w:sz="0" w:space="0" w:color="auto"/>
            <w:right w:val="none" w:sz="0" w:space="0" w:color="auto"/>
          </w:divBdr>
        </w:div>
        <w:div w:id="2003895895">
          <w:marLeft w:val="480"/>
          <w:marRight w:val="0"/>
          <w:marTop w:val="0"/>
          <w:marBottom w:val="0"/>
          <w:divBdr>
            <w:top w:val="none" w:sz="0" w:space="0" w:color="auto"/>
            <w:left w:val="none" w:sz="0" w:space="0" w:color="auto"/>
            <w:bottom w:val="none" w:sz="0" w:space="0" w:color="auto"/>
            <w:right w:val="none" w:sz="0" w:space="0" w:color="auto"/>
          </w:divBdr>
        </w:div>
        <w:div w:id="2019428010">
          <w:marLeft w:val="480"/>
          <w:marRight w:val="0"/>
          <w:marTop w:val="0"/>
          <w:marBottom w:val="0"/>
          <w:divBdr>
            <w:top w:val="none" w:sz="0" w:space="0" w:color="auto"/>
            <w:left w:val="none" w:sz="0" w:space="0" w:color="auto"/>
            <w:bottom w:val="none" w:sz="0" w:space="0" w:color="auto"/>
            <w:right w:val="none" w:sz="0" w:space="0" w:color="auto"/>
          </w:divBdr>
        </w:div>
        <w:div w:id="2051756646">
          <w:marLeft w:val="480"/>
          <w:marRight w:val="0"/>
          <w:marTop w:val="0"/>
          <w:marBottom w:val="0"/>
          <w:divBdr>
            <w:top w:val="none" w:sz="0" w:space="0" w:color="auto"/>
            <w:left w:val="none" w:sz="0" w:space="0" w:color="auto"/>
            <w:bottom w:val="none" w:sz="0" w:space="0" w:color="auto"/>
            <w:right w:val="none" w:sz="0" w:space="0" w:color="auto"/>
          </w:divBdr>
        </w:div>
        <w:div w:id="2067869733">
          <w:marLeft w:val="480"/>
          <w:marRight w:val="0"/>
          <w:marTop w:val="0"/>
          <w:marBottom w:val="0"/>
          <w:divBdr>
            <w:top w:val="none" w:sz="0" w:space="0" w:color="auto"/>
            <w:left w:val="none" w:sz="0" w:space="0" w:color="auto"/>
            <w:bottom w:val="none" w:sz="0" w:space="0" w:color="auto"/>
            <w:right w:val="none" w:sz="0" w:space="0" w:color="auto"/>
          </w:divBdr>
        </w:div>
        <w:div w:id="2095324403">
          <w:marLeft w:val="480"/>
          <w:marRight w:val="0"/>
          <w:marTop w:val="0"/>
          <w:marBottom w:val="0"/>
          <w:divBdr>
            <w:top w:val="none" w:sz="0" w:space="0" w:color="auto"/>
            <w:left w:val="none" w:sz="0" w:space="0" w:color="auto"/>
            <w:bottom w:val="none" w:sz="0" w:space="0" w:color="auto"/>
            <w:right w:val="none" w:sz="0" w:space="0" w:color="auto"/>
          </w:divBdr>
        </w:div>
      </w:divsChild>
    </w:div>
    <w:div w:id="1272469947">
      <w:bodyDiv w:val="1"/>
      <w:marLeft w:val="0"/>
      <w:marRight w:val="0"/>
      <w:marTop w:val="0"/>
      <w:marBottom w:val="0"/>
      <w:divBdr>
        <w:top w:val="none" w:sz="0" w:space="0" w:color="auto"/>
        <w:left w:val="none" w:sz="0" w:space="0" w:color="auto"/>
        <w:bottom w:val="none" w:sz="0" w:space="0" w:color="auto"/>
        <w:right w:val="none" w:sz="0" w:space="0" w:color="auto"/>
      </w:divBdr>
    </w:div>
    <w:div w:id="1272475321">
      <w:bodyDiv w:val="1"/>
      <w:marLeft w:val="0"/>
      <w:marRight w:val="0"/>
      <w:marTop w:val="0"/>
      <w:marBottom w:val="0"/>
      <w:divBdr>
        <w:top w:val="none" w:sz="0" w:space="0" w:color="auto"/>
        <w:left w:val="none" w:sz="0" w:space="0" w:color="auto"/>
        <w:bottom w:val="none" w:sz="0" w:space="0" w:color="auto"/>
        <w:right w:val="none" w:sz="0" w:space="0" w:color="auto"/>
      </w:divBdr>
    </w:div>
    <w:div w:id="1272859457">
      <w:bodyDiv w:val="1"/>
      <w:marLeft w:val="0"/>
      <w:marRight w:val="0"/>
      <w:marTop w:val="0"/>
      <w:marBottom w:val="0"/>
      <w:divBdr>
        <w:top w:val="none" w:sz="0" w:space="0" w:color="auto"/>
        <w:left w:val="none" w:sz="0" w:space="0" w:color="auto"/>
        <w:bottom w:val="none" w:sz="0" w:space="0" w:color="auto"/>
        <w:right w:val="none" w:sz="0" w:space="0" w:color="auto"/>
      </w:divBdr>
    </w:div>
    <w:div w:id="1272938245">
      <w:bodyDiv w:val="1"/>
      <w:marLeft w:val="0"/>
      <w:marRight w:val="0"/>
      <w:marTop w:val="0"/>
      <w:marBottom w:val="0"/>
      <w:divBdr>
        <w:top w:val="none" w:sz="0" w:space="0" w:color="auto"/>
        <w:left w:val="none" w:sz="0" w:space="0" w:color="auto"/>
        <w:bottom w:val="none" w:sz="0" w:space="0" w:color="auto"/>
        <w:right w:val="none" w:sz="0" w:space="0" w:color="auto"/>
      </w:divBdr>
    </w:div>
    <w:div w:id="1273704779">
      <w:bodyDiv w:val="1"/>
      <w:marLeft w:val="0"/>
      <w:marRight w:val="0"/>
      <w:marTop w:val="0"/>
      <w:marBottom w:val="0"/>
      <w:divBdr>
        <w:top w:val="none" w:sz="0" w:space="0" w:color="auto"/>
        <w:left w:val="none" w:sz="0" w:space="0" w:color="auto"/>
        <w:bottom w:val="none" w:sz="0" w:space="0" w:color="auto"/>
        <w:right w:val="none" w:sz="0" w:space="0" w:color="auto"/>
      </w:divBdr>
    </w:div>
    <w:div w:id="1273826060">
      <w:bodyDiv w:val="1"/>
      <w:marLeft w:val="0"/>
      <w:marRight w:val="0"/>
      <w:marTop w:val="0"/>
      <w:marBottom w:val="0"/>
      <w:divBdr>
        <w:top w:val="none" w:sz="0" w:space="0" w:color="auto"/>
        <w:left w:val="none" w:sz="0" w:space="0" w:color="auto"/>
        <w:bottom w:val="none" w:sz="0" w:space="0" w:color="auto"/>
        <w:right w:val="none" w:sz="0" w:space="0" w:color="auto"/>
      </w:divBdr>
    </w:div>
    <w:div w:id="1273979767">
      <w:bodyDiv w:val="1"/>
      <w:marLeft w:val="0"/>
      <w:marRight w:val="0"/>
      <w:marTop w:val="0"/>
      <w:marBottom w:val="0"/>
      <w:divBdr>
        <w:top w:val="none" w:sz="0" w:space="0" w:color="auto"/>
        <w:left w:val="none" w:sz="0" w:space="0" w:color="auto"/>
        <w:bottom w:val="none" w:sz="0" w:space="0" w:color="auto"/>
        <w:right w:val="none" w:sz="0" w:space="0" w:color="auto"/>
      </w:divBdr>
    </w:div>
    <w:div w:id="1274020976">
      <w:bodyDiv w:val="1"/>
      <w:marLeft w:val="0"/>
      <w:marRight w:val="0"/>
      <w:marTop w:val="0"/>
      <w:marBottom w:val="0"/>
      <w:divBdr>
        <w:top w:val="none" w:sz="0" w:space="0" w:color="auto"/>
        <w:left w:val="none" w:sz="0" w:space="0" w:color="auto"/>
        <w:bottom w:val="none" w:sz="0" w:space="0" w:color="auto"/>
        <w:right w:val="none" w:sz="0" w:space="0" w:color="auto"/>
      </w:divBdr>
    </w:div>
    <w:div w:id="1274096543">
      <w:bodyDiv w:val="1"/>
      <w:marLeft w:val="0"/>
      <w:marRight w:val="0"/>
      <w:marTop w:val="0"/>
      <w:marBottom w:val="0"/>
      <w:divBdr>
        <w:top w:val="none" w:sz="0" w:space="0" w:color="auto"/>
        <w:left w:val="none" w:sz="0" w:space="0" w:color="auto"/>
        <w:bottom w:val="none" w:sz="0" w:space="0" w:color="auto"/>
        <w:right w:val="none" w:sz="0" w:space="0" w:color="auto"/>
      </w:divBdr>
    </w:div>
    <w:div w:id="1274243398">
      <w:bodyDiv w:val="1"/>
      <w:marLeft w:val="0"/>
      <w:marRight w:val="0"/>
      <w:marTop w:val="0"/>
      <w:marBottom w:val="0"/>
      <w:divBdr>
        <w:top w:val="none" w:sz="0" w:space="0" w:color="auto"/>
        <w:left w:val="none" w:sz="0" w:space="0" w:color="auto"/>
        <w:bottom w:val="none" w:sz="0" w:space="0" w:color="auto"/>
        <w:right w:val="none" w:sz="0" w:space="0" w:color="auto"/>
      </w:divBdr>
    </w:div>
    <w:div w:id="1274248361">
      <w:bodyDiv w:val="1"/>
      <w:marLeft w:val="0"/>
      <w:marRight w:val="0"/>
      <w:marTop w:val="0"/>
      <w:marBottom w:val="0"/>
      <w:divBdr>
        <w:top w:val="none" w:sz="0" w:space="0" w:color="auto"/>
        <w:left w:val="none" w:sz="0" w:space="0" w:color="auto"/>
        <w:bottom w:val="none" w:sz="0" w:space="0" w:color="auto"/>
        <w:right w:val="none" w:sz="0" w:space="0" w:color="auto"/>
      </w:divBdr>
    </w:div>
    <w:div w:id="1274284154">
      <w:bodyDiv w:val="1"/>
      <w:marLeft w:val="0"/>
      <w:marRight w:val="0"/>
      <w:marTop w:val="0"/>
      <w:marBottom w:val="0"/>
      <w:divBdr>
        <w:top w:val="none" w:sz="0" w:space="0" w:color="auto"/>
        <w:left w:val="none" w:sz="0" w:space="0" w:color="auto"/>
        <w:bottom w:val="none" w:sz="0" w:space="0" w:color="auto"/>
        <w:right w:val="none" w:sz="0" w:space="0" w:color="auto"/>
      </w:divBdr>
    </w:div>
    <w:div w:id="1274287397">
      <w:bodyDiv w:val="1"/>
      <w:marLeft w:val="0"/>
      <w:marRight w:val="0"/>
      <w:marTop w:val="0"/>
      <w:marBottom w:val="0"/>
      <w:divBdr>
        <w:top w:val="none" w:sz="0" w:space="0" w:color="auto"/>
        <w:left w:val="none" w:sz="0" w:space="0" w:color="auto"/>
        <w:bottom w:val="none" w:sz="0" w:space="0" w:color="auto"/>
        <w:right w:val="none" w:sz="0" w:space="0" w:color="auto"/>
      </w:divBdr>
    </w:div>
    <w:div w:id="1274289981">
      <w:bodyDiv w:val="1"/>
      <w:marLeft w:val="0"/>
      <w:marRight w:val="0"/>
      <w:marTop w:val="0"/>
      <w:marBottom w:val="0"/>
      <w:divBdr>
        <w:top w:val="none" w:sz="0" w:space="0" w:color="auto"/>
        <w:left w:val="none" w:sz="0" w:space="0" w:color="auto"/>
        <w:bottom w:val="none" w:sz="0" w:space="0" w:color="auto"/>
        <w:right w:val="none" w:sz="0" w:space="0" w:color="auto"/>
      </w:divBdr>
    </w:div>
    <w:div w:id="1274829225">
      <w:bodyDiv w:val="1"/>
      <w:marLeft w:val="0"/>
      <w:marRight w:val="0"/>
      <w:marTop w:val="0"/>
      <w:marBottom w:val="0"/>
      <w:divBdr>
        <w:top w:val="none" w:sz="0" w:space="0" w:color="auto"/>
        <w:left w:val="none" w:sz="0" w:space="0" w:color="auto"/>
        <w:bottom w:val="none" w:sz="0" w:space="0" w:color="auto"/>
        <w:right w:val="none" w:sz="0" w:space="0" w:color="auto"/>
      </w:divBdr>
    </w:div>
    <w:div w:id="1275096603">
      <w:bodyDiv w:val="1"/>
      <w:marLeft w:val="0"/>
      <w:marRight w:val="0"/>
      <w:marTop w:val="0"/>
      <w:marBottom w:val="0"/>
      <w:divBdr>
        <w:top w:val="none" w:sz="0" w:space="0" w:color="auto"/>
        <w:left w:val="none" w:sz="0" w:space="0" w:color="auto"/>
        <w:bottom w:val="none" w:sz="0" w:space="0" w:color="auto"/>
        <w:right w:val="none" w:sz="0" w:space="0" w:color="auto"/>
      </w:divBdr>
    </w:div>
    <w:div w:id="1275360121">
      <w:bodyDiv w:val="1"/>
      <w:marLeft w:val="0"/>
      <w:marRight w:val="0"/>
      <w:marTop w:val="0"/>
      <w:marBottom w:val="0"/>
      <w:divBdr>
        <w:top w:val="none" w:sz="0" w:space="0" w:color="auto"/>
        <w:left w:val="none" w:sz="0" w:space="0" w:color="auto"/>
        <w:bottom w:val="none" w:sz="0" w:space="0" w:color="auto"/>
        <w:right w:val="none" w:sz="0" w:space="0" w:color="auto"/>
      </w:divBdr>
    </w:div>
    <w:div w:id="1275941992">
      <w:bodyDiv w:val="1"/>
      <w:marLeft w:val="0"/>
      <w:marRight w:val="0"/>
      <w:marTop w:val="0"/>
      <w:marBottom w:val="0"/>
      <w:divBdr>
        <w:top w:val="none" w:sz="0" w:space="0" w:color="auto"/>
        <w:left w:val="none" w:sz="0" w:space="0" w:color="auto"/>
        <w:bottom w:val="none" w:sz="0" w:space="0" w:color="auto"/>
        <w:right w:val="none" w:sz="0" w:space="0" w:color="auto"/>
      </w:divBdr>
    </w:div>
    <w:div w:id="1275944541">
      <w:bodyDiv w:val="1"/>
      <w:marLeft w:val="0"/>
      <w:marRight w:val="0"/>
      <w:marTop w:val="0"/>
      <w:marBottom w:val="0"/>
      <w:divBdr>
        <w:top w:val="none" w:sz="0" w:space="0" w:color="auto"/>
        <w:left w:val="none" w:sz="0" w:space="0" w:color="auto"/>
        <w:bottom w:val="none" w:sz="0" w:space="0" w:color="auto"/>
        <w:right w:val="none" w:sz="0" w:space="0" w:color="auto"/>
      </w:divBdr>
    </w:div>
    <w:div w:id="1276206270">
      <w:bodyDiv w:val="1"/>
      <w:marLeft w:val="0"/>
      <w:marRight w:val="0"/>
      <w:marTop w:val="0"/>
      <w:marBottom w:val="0"/>
      <w:divBdr>
        <w:top w:val="none" w:sz="0" w:space="0" w:color="auto"/>
        <w:left w:val="none" w:sz="0" w:space="0" w:color="auto"/>
        <w:bottom w:val="none" w:sz="0" w:space="0" w:color="auto"/>
        <w:right w:val="none" w:sz="0" w:space="0" w:color="auto"/>
      </w:divBdr>
    </w:div>
    <w:div w:id="1276324150">
      <w:bodyDiv w:val="1"/>
      <w:marLeft w:val="0"/>
      <w:marRight w:val="0"/>
      <w:marTop w:val="0"/>
      <w:marBottom w:val="0"/>
      <w:divBdr>
        <w:top w:val="none" w:sz="0" w:space="0" w:color="auto"/>
        <w:left w:val="none" w:sz="0" w:space="0" w:color="auto"/>
        <w:bottom w:val="none" w:sz="0" w:space="0" w:color="auto"/>
        <w:right w:val="none" w:sz="0" w:space="0" w:color="auto"/>
      </w:divBdr>
    </w:div>
    <w:div w:id="1276400090">
      <w:bodyDiv w:val="1"/>
      <w:marLeft w:val="0"/>
      <w:marRight w:val="0"/>
      <w:marTop w:val="0"/>
      <w:marBottom w:val="0"/>
      <w:divBdr>
        <w:top w:val="none" w:sz="0" w:space="0" w:color="auto"/>
        <w:left w:val="none" w:sz="0" w:space="0" w:color="auto"/>
        <w:bottom w:val="none" w:sz="0" w:space="0" w:color="auto"/>
        <w:right w:val="none" w:sz="0" w:space="0" w:color="auto"/>
      </w:divBdr>
    </w:div>
    <w:div w:id="1276450310">
      <w:bodyDiv w:val="1"/>
      <w:marLeft w:val="0"/>
      <w:marRight w:val="0"/>
      <w:marTop w:val="0"/>
      <w:marBottom w:val="0"/>
      <w:divBdr>
        <w:top w:val="none" w:sz="0" w:space="0" w:color="auto"/>
        <w:left w:val="none" w:sz="0" w:space="0" w:color="auto"/>
        <w:bottom w:val="none" w:sz="0" w:space="0" w:color="auto"/>
        <w:right w:val="none" w:sz="0" w:space="0" w:color="auto"/>
      </w:divBdr>
    </w:div>
    <w:div w:id="1276870380">
      <w:bodyDiv w:val="1"/>
      <w:marLeft w:val="0"/>
      <w:marRight w:val="0"/>
      <w:marTop w:val="0"/>
      <w:marBottom w:val="0"/>
      <w:divBdr>
        <w:top w:val="none" w:sz="0" w:space="0" w:color="auto"/>
        <w:left w:val="none" w:sz="0" w:space="0" w:color="auto"/>
        <w:bottom w:val="none" w:sz="0" w:space="0" w:color="auto"/>
        <w:right w:val="none" w:sz="0" w:space="0" w:color="auto"/>
      </w:divBdr>
    </w:div>
    <w:div w:id="1277061961">
      <w:bodyDiv w:val="1"/>
      <w:marLeft w:val="0"/>
      <w:marRight w:val="0"/>
      <w:marTop w:val="0"/>
      <w:marBottom w:val="0"/>
      <w:divBdr>
        <w:top w:val="none" w:sz="0" w:space="0" w:color="auto"/>
        <w:left w:val="none" w:sz="0" w:space="0" w:color="auto"/>
        <w:bottom w:val="none" w:sz="0" w:space="0" w:color="auto"/>
        <w:right w:val="none" w:sz="0" w:space="0" w:color="auto"/>
      </w:divBdr>
    </w:div>
    <w:div w:id="1277559897">
      <w:bodyDiv w:val="1"/>
      <w:marLeft w:val="0"/>
      <w:marRight w:val="0"/>
      <w:marTop w:val="0"/>
      <w:marBottom w:val="0"/>
      <w:divBdr>
        <w:top w:val="none" w:sz="0" w:space="0" w:color="auto"/>
        <w:left w:val="none" w:sz="0" w:space="0" w:color="auto"/>
        <w:bottom w:val="none" w:sz="0" w:space="0" w:color="auto"/>
        <w:right w:val="none" w:sz="0" w:space="0" w:color="auto"/>
      </w:divBdr>
    </w:div>
    <w:div w:id="1277983999">
      <w:bodyDiv w:val="1"/>
      <w:marLeft w:val="0"/>
      <w:marRight w:val="0"/>
      <w:marTop w:val="0"/>
      <w:marBottom w:val="0"/>
      <w:divBdr>
        <w:top w:val="none" w:sz="0" w:space="0" w:color="auto"/>
        <w:left w:val="none" w:sz="0" w:space="0" w:color="auto"/>
        <w:bottom w:val="none" w:sz="0" w:space="0" w:color="auto"/>
        <w:right w:val="none" w:sz="0" w:space="0" w:color="auto"/>
      </w:divBdr>
    </w:div>
    <w:div w:id="1278827631">
      <w:bodyDiv w:val="1"/>
      <w:marLeft w:val="0"/>
      <w:marRight w:val="0"/>
      <w:marTop w:val="0"/>
      <w:marBottom w:val="0"/>
      <w:divBdr>
        <w:top w:val="none" w:sz="0" w:space="0" w:color="auto"/>
        <w:left w:val="none" w:sz="0" w:space="0" w:color="auto"/>
        <w:bottom w:val="none" w:sz="0" w:space="0" w:color="auto"/>
        <w:right w:val="none" w:sz="0" w:space="0" w:color="auto"/>
      </w:divBdr>
    </w:div>
    <w:div w:id="1278827946">
      <w:bodyDiv w:val="1"/>
      <w:marLeft w:val="0"/>
      <w:marRight w:val="0"/>
      <w:marTop w:val="0"/>
      <w:marBottom w:val="0"/>
      <w:divBdr>
        <w:top w:val="none" w:sz="0" w:space="0" w:color="auto"/>
        <w:left w:val="none" w:sz="0" w:space="0" w:color="auto"/>
        <w:bottom w:val="none" w:sz="0" w:space="0" w:color="auto"/>
        <w:right w:val="none" w:sz="0" w:space="0" w:color="auto"/>
      </w:divBdr>
    </w:div>
    <w:div w:id="1278953568">
      <w:bodyDiv w:val="1"/>
      <w:marLeft w:val="0"/>
      <w:marRight w:val="0"/>
      <w:marTop w:val="0"/>
      <w:marBottom w:val="0"/>
      <w:divBdr>
        <w:top w:val="none" w:sz="0" w:space="0" w:color="auto"/>
        <w:left w:val="none" w:sz="0" w:space="0" w:color="auto"/>
        <w:bottom w:val="none" w:sz="0" w:space="0" w:color="auto"/>
        <w:right w:val="none" w:sz="0" w:space="0" w:color="auto"/>
      </w:divBdr>
    </w:div>
    <w:div w:id="1279413650">
      <w:bodyDiv w:val="1"/>
      <w:marLeft w:val="0"/>
      <w:marRight w:val="0"/>
      <w:marTop w:val="0"/>
      <w:marBottom w:val="0"/>
      <w:divBdr>
        <w:top w:val="none" w:sz="0" w:space="0" w:color="auto"/>
        <w:left w:val="none" w:sz="0" w:space="0" w:color="auto"/>
        <w:bottom w:val="none" w:sz="0" w:space="0" w:color="auto"/>
        <w:right w:val="none" w:sz="0" w:space="0" w:color="auto"/>
      </w:divBdr>
    </w:div>
    <w:div w:id="1279526194">
      <w:bodyDiv w:val="1"/>
      <w:marLeft w:val="0"/>
      <w:marRight w:val="0"/>
      <w:marTop w:val="0"/>
      <w:marBottom w:val="0"/>
      <w:divBdr>
        <w:top w:val="none" w:sz="0" w:space="0" w:color="auto"/>
        <w:left w:val="none" w:sz="0" w:space="0" w:color="auto"/>
        <w:bottom w:val="none" w:sz="0" w:space="0" w:color="auto"/>
        <w:right w:val="none" w:sz="0" w:space="0" w:color="auto"/>
      </w:divBdr>
      <w:divsChild>
        <w:div w:id="46077982">
          <w:marLeft w:val="480"/>
          <w:marRight w:val="0"/>
          <w:marTop w:val="0"/>
          <w:marBottom w:val="0"/>
          <w:divBdr>
            <w:top w:val="none" w:sz="0" w:space="0" w:color="auto"/>
            <w:left w:val="none" w:sz="0" w:space="0" w:color="auto"/>
            <w:bottom w:val="none" w:sz="0" w:space="0" w:color="auto"/>
            <w:right w:val="none" w:sz="0" w:space="0" w:color="auto"/>
          </w:divBdr>
        </w:div>
        <w:div w:id="95177741">
          <w:marLeft w:val="480"/>
          <w:marRight w:val="0"/>
          <w:marTop w:val="0"/>
          <w:marBottom w:val="0"/>
          <w:divBdr>
            <w:top w:val="none" w:sz="0" w:space="0" w:color="auto"/>
            <w:left w:val="none" w:sz="0" w:space="0" w:color="auto"/>
            <w:bottom w:val="none" w:sz="0" w:space="0" w:color="auto"/>
            <w:right w:val="none" w:sz="0" w:space="0" w:color="auto"/>
          </w:divBdr>
        </w:div>
        <w:div w:id="104544144">
          <w:marLeft w:val="480"/>
          <w:marRight w:val="0"/>
          <w:marTop w:val="0"/>
          <w:marBottom w:val="0"/>
          <w:divBdr>
            <w:top w:val="none" w:sz="0" w:space="0" w:color="auto"/>
            <w:left w:val="none" w:sz="0" w:space="0" w:color="auto"/>
            <w:bottom w:val="none" w:sz="0" w:space="0" w:color="auto"/>
            <w:right w:val="none" w:sz="0" w:space="0" w:color="auto"/>
          </w:divBdr>
        </w:div>
        <w:div w:id="113061940">
          <w:marLeft w:val="480"/>
          <w:marRight w:val="0"/>
          <w:marTop w:val="0"/>
          <w:marBottom w:val="0"/>
          <w:divBdr>
            <w:top w:val="none" w:sz="0" w:space="0" w:color="auto"/>
            <w:left w:val="none" w:sz="0" w:space="0" w:color="auto"/>
            <w:bottom w:val="none" w:sz="0" w:space="0" w:color="auto"/>
            <w:right w:val="none" w:sz="0" w:space="0" w:color="auto"/>
          </w:divBdr>
        </w:div>
        <w:div w:id="116149741">
          <w:marLeft w:val="480"/>
          <w:marRight w:val="0"/>
          <w:marTop w:val="0"/>
          <w:marBottom w:val="0"/>
          <w:divBdr>
            <w:top w:val="none" w:sz="0" w:space="0" w:color="auto"/>
            <w:left w:val="none" w:sz="0" w:space="0" w:color="auto"/>
            <w:bottom w:val="none" w:sz="0" w:space="0" w:color="auto"/>
            <w:right w:val="none" w:sz="0" w:space="0" w:color="auto"/>
          </w:divBdr>
        </w:div>
        <w:div w:id="158888071">
          <w:marLeft w:val="480"/>
          <w:marRight w:val="0"/>
          <w:marTop w:val="0"/>
          <w:marBottom w:val="0"/>
          <w:divBdr>
            <w:top w:val="none" w:sz="0" w:space="0" w:color="auto"/>
            <w:left w:val="none" w:sz="0" w:space="0" w:color="auto"/>
            <w:bottom w:val="none" w:sz="0" w:space="0" w:color="auto"/>
            <w:right w:val="none" w:sz="0" w:space="0" w:color="auto"/>
          </w:divBdr>
        </w:div>
        <w:div w:id="179587373">
          <w:marLeft w:val="480"/>
          <w:marRight w:val="0"/>
          <w:marTop w:val="0"/>
          <w:marBottom w:val="0"/>
          <w:divBdr>
            <w:top w:val="none" w:sz="0" w:space="0" w:color="auto"/>
            <w:left w:val="none" w:sz="0" w:space="0" w:color="auto"/>
            <w:bottom w:val="none" w:sz="0" w:space="0" w:color="auto"/>
            <w:right w:val="none" w:sz="0" w:space="0" w:color="auto"/>
          </w:divBdr>
        </w:div>
        <w:div w:id="189759212">
          <w:marLeft w:val="480"/>
          <w:marRight w:val="0"/>
          <w:marTop w:val="0"/>
          <w:marBottom w:val="0"/>
          <w:divBdr>
            <w:top w:val="none" w:sz="0" w:space="0" w:color="auto"/>
            <w:left w:val="none" w:sz="0" w:space="0" w:color="auto"/>
            <w:bottom w:val="none" w:sz="0" w:space="0" w:color="auto"/>
            <w:right w:val="none" w:sz="0" w:space="0" w:color="auto"/>
          </w:divBdr>
        </w:div>
        <w:div w:id="308361433">
          <w:marLeft w:val="480"/>
          <w:marRight w:val="0"/>
          <w:marTop w:val="0"/>
          <w:marBottom w:val="0"/>
          <w:divBdr>
            <w:top w:val="none" w:sz="0" w:space="0" w:color="auto"/>
            <w:left w:val="none" w:sz="0" w:space="0" w:color="auto"/>
            <w:bottom w:val="none" w:sz="0" w:space="0" w:color="auto"/>
            <w:right w:val="none" w:sz="0" w:space="0" w:color="auto"/>
          </w:divBdr>
        </w:div>
        <w:div w:id="320669227">
          <w:marLeft w:val="480"/>
          <w:marRight w:val="0"/>
          <w:marTop w:val="0"/>
          <w:marBottom w:val="0"/>
          <w:divBdr>
            <w:top w:val="none" w:sz="0" w:space="0" w:color="auto"/>
            <w:left w:val="none" w:sz="0" w:space="0" w:color="auto"/>
            <w:bottom w:val="none" w:sz="0" w:space="0" w:color="auto"/>
            <w:right w:val="none" w:sz="0" w:space="0" w:color="auto"/>
          </w:divBdr>
        </w:div>
        <w:div w:id="322901482">
          <w:marLeft w:val="480"/>
          <w:marRight w:val="0"/>
          <w:marTop w:val="0"/>
          <w:marBottom w:val="0"/>
          <w:divBdr>
            <w:top w:val="none" w:sz="0" w:space="0" w:color="auto"/>
            <w:left w:val="none" w:sz="0" w:space="0" w:color="auto"/>
            <w:bottom w:val="none" w:sz="0" w:space="0" w:color="auto"/>
            <w:right w:val="none" w:sz="0" w:space="0" w:color="auto"/>
          </w:divBdr>
        </w:div>
        <w:div w:id="344478498">
          <w:marLeft w:val="480"/>
          <w:marRight w:val="0"/>
          <w:marTop w:val="0"/>
          <w:marBottom w:val="0"/>
          <w:divBdr>
            <w:top w:val="none" w:sz="0" w:space="0" w:color="auto"/>
            <w:left w:val="none" w:sz="0" w:space="0" w:color="auto"/>
            <w:bottom w:val="none" w:sz="0" w:space="0" w:color="auto"/>
            <w:right w:val="none" w:sz="0" w:space="0" w:color="auto"/>
          </w:divBdr>
        </w:div>
        <w:div w:id="391926333">
          <w:marLeft w:val="480"/>
          <w:marRight w:val="0"/>
          <w:marTop w:val="0"/>
          <w:marBottom w:val="0"/>
          <w:divBdr>
            <w:top w:val="none" w:sz="0" w:space="0" w:color="auto"/>
            <w:left w:val="none" w:sz="0" w:space="0" w:color="auto"/>
            <w:bottom w:val="none" w:sz="0" w:space="0" w:color="auto"/>
            <w:right w:val="none" w:sz="0" w:space="0" w:color="auto"/>
          </w:divBdr>
        </w:div>
        <w:div w:id="410662816">
          <w:marLeft w:val="480"/>
          <w:marRight w:val="0"/>
          <w:marTop w:val="0"/>
          <w:marBottom w:val="0"/>
          <w:divBdr>
            <w:top w:val="none" w:sz="0" w:space="0" w:color="auto"/>
            <w:left w:val="none" w:sz="0" w:space="0" w:color="auto"/>
            <w:bottom w:val="none" w:sz="0" w:space="0" w:color="auto"/>
            <w:right w:val="none" w:sz="0" w:space="0" w:color="auto"/>
          </w:divBdr>
        </w:div>
        <w:div w:id="434911722">
          <w:marLeft w:val="480"/>
          <w:marRight w:val="0"/>
          <w:marTop w:val="0"/>
          <w:marBottom w:val="0"/>
          <w:divBdr>
            <w:top w:val="none" w:sz="0" w:space="0" w:color="auto"/>
            <w:left w:val="none" w:sz="0" w:space="0" w:color="auto"/>
            <w:bottom w:val="none" w:sz="0" w:space="0" w:color="auto"/>
            <w:right w:val="none" w:sz="0" w:space="0" w:color="auto"/>
          </w:divBdr>
        </w:div>
        <w:div w:id="443111750">
          <w:marLeft w:val="480"/>
          <w:marRight w:val="0"/>
          <w:marTop w:val="0"/>
          <w:marBottom w:val="0"/>
          <w:divBdr>
            <w:top w:val="none" w:sz="0" w:space="0" w:color="auto"/>
            <w:left w:val="none" w:sz="0" w:space="0" w:color="auto"/>
            <w:bottom w:val="none" w:sz="0" w:space="0" w:color="auto"/>
            <w:right w:val="none" w:sz="0" w:space="0" w:color="auto"/>
          </w:divBdr>
        </w:div>
        <w:div w:id="445588186">
          <w:marLeft w:val="480"/>
          <w:marRight w:val="0"/>
          <w:marTop w:val="0"/>
          <w:marBottom w:val="0"/>
          <w:divBdr>
            <w:top w:val="none" w:sz="0" w:space="0" w:color="auto"/>
            <w:left w:val="none" w:sz="0" w:space="0" w:color="auto"/>
            <w:bottom w:val="none" w:sz="0" w:space="0" w:color="auto"/>
            <w:right w:val="none" w:sz="0" w:space="0" w:color="auto"/>
          </w:divBdr>
        </w:div>
        <w:div w:id="469632000">
          <w:marLeft w:val="480"/>
          <w:marRight w:val="0"/>
          <w:marTop w:val="0"/>
          <w:marBottom w:val="0"/>
          <w:divBdr>
            <w:top w:val="none" w:sz="0" w:space="0" w:color="auto"/>
            <w:left w:val="none" w:sz="0" w:space="0" w:color="auto"/>
            <w:bottom w:val="none" w:sz="0" w:space="0" w:color="auto"/>
            <w:right w:val="none" w:sz="0" w:space="0" w:color="auto"/>
          </w:divBdr>
        </w:div>
        <w:div w:id="494615848">
          <w:marLeft w:val="480"/>
          <w:marRight w:val="0"/>
          <w:marTop w:val="0"/>
          <w:marBottom w:val="0"/>
          <w:divBdr>
            <w:top w:val="none" w:sz="0" w:space="0" w:color="auto"/>
            <w:left w:val="none" w:sz="0" w:space="0" w:color="auto"/>
            <w:bottom w:val="none" w:sz="0" w:space="0" w:color="auto"/>
            <w:right w:val="none" w:sz="0" w:space="0" w:color="auto"/>
          </w:divBdr>
        </w:div>
        <w:div w:id="549995137">
          <w:marLeft w:val="480"/>
          <w:marRight w:val="0"/>
          <w:marTop w:val="0"/>
          <w:marBottom w:val="0"/>
          <w:divBdr>
            <w:top w:val="none" w:sz="0" w:space="0" w:color="auto"/>
            <w:left w:val="none" w:sz="0" w:space="0" w:color="auto"/>
            <w:bottom w:val="none" w:sz="0" w:space="0" w:color="auto"/>
            <w:right w:val="none" w:sz="0" w:space="0" w:color="auto"/>
          </w:divBdr>
        </w:div>
        <w:div w:id="564144802">
          <w:marLeft w:val="480"/>
          <w:marRight w:val="0"/>
          <w:marTop w:val="0"/>
          <w:marBottom w:val="0"/>
          <w:divBdr>
            <w:top w:val="none" w:sz="0" w:space="0" w:color="auto"/>
            <w:left w:val="none" w:sz="0" w:space="0" w:color="auto"/>
            <w:bottom w:val="none" w:sz="0" w:space="0" w:color="auto"/>
            <w:right w:val="none" w:sz="0" w:space="0" w:color="auto"/>
          </w:divBdr>
        </w:div>
        <w:div w:id="619805568">
          <w:marLeft w:val="480"/>
          <w:marRight w:val="0"/>
          <w:marTop w:val="0"/>
          <w:marBottom w:val="0"/>
          <w:divBdr>
            <w:top w:val="none" w:sz="0" w:space="0" w:color="auto"/>
            <w:left w:val="none" w:sz="0" w:space="0" w:color="auto"/>
            <w:bottom w:val="none" w:sz="0" w:space="0" w:color="auto"/>
            <w:right w:val="none" w:sz="0" w:space="0" w:color="auto"/>
          </w:divBdr>
        </w:div>
        <w:div w:id="650059766">
          <w:marLeft w:val="480"/>
          <w:marRight w:val="0"/>
          <w:marTop w:val="0"/>
          <w:marBottom w:val="0"/>
          <w:divBdr>
            <w:top w:val="none" w:sz="0" w:space="0" w:color="auto"/>
            <w:left w:val="none" w:sz="0" w:space="0" w:color="auto"/>
            <w:bottom w:val="none" w:sz="0" w:space="0" w:color="auto"/>
            <w:right w:val="none" w:sz="0" w:space="0" w:color="auto"/>
          </w:divBdr>
        </w:div>
        <w:div w:id="676734951">
          <w:marLeft w:val="480"/>
          <w:marRight w:val="0"/>
          <w:marTop w:val="0"/>
          <w:marBottom w:val="0"/>
          <w:divBdr>
            <w:top w:val="none" w:sz="0" w:space="0" w:color="auto"/>
            <w:left w:val="none" w:sz="0" w:space="0" w:color="auto"/>
            <w:bottom w:val="none" w:sz="0" w:space="0" w:color="auto"/>
            <w:right w:val="none" w:sz="0" w:space="0" w:color="auto"/>
          </w:divBdr>
        </w:div>
        <w:div w:id="714739438">
          <w:marLeft w:val="480"/>
          <w:marRight w:val="0"/>
          <w:marTop w:val="0"/>
          <w:marBottom w:val="0"/>
          <w:divBdr>
            <w:top w:val="none" w:sz="0" w:space="0" w:color="auto"/>
            <w:left w:val="none" w:sz="0" w:space="0" w:color="auto"/>
            <w:bottom w:val="none" w:sz="0" w:space="0" w:color="auto"/>
            <w:right w:val="none" w:sz="0" w:space="0" w:color="auto"/>
          </w:divBdr>
        </w:div>
        <w:div w:id="726611964">
          <w:marLeft w:val="480"/>
          <w:marRight w:val="0"/>
          <w:marTop w:val="0"/>
          <w:marBottom w:val="0"/>
          <w:divBdr>
            <w:top w:val="none" w:sz="0" w:space="0" w:color="auto"/>
            <w:left w:val="none" w:sz="0" w:space="0" w:color="auto"/>
            <w:bottom w:val="none" w:sz="0" w:space="0" w:color="auto"/>
            <w:right w:val="none" w:sz="0" w:space="0" w:color="auto"/>
          </w:divBdr>
        </w:div>
        <w:div w:id="785008905">
          <w:marLeft w:val="480"/>
          <w:marRight w:val="0"/>
          <w:marTop w:val="0"/>
          <w:marBottom w:val="0"/>
          <w:divBdr>
            <w:top w:val="none" w:sz="0" w:space="0" w:color="auto"/>
            <w:left w:val="none" w:sz="0" w:space="0" w:color="auto"/>
            <w:bottom w:val="none" w:sz="0" w:space="0" w:color="auto"/>
            <w:right w:val="none" w:sz="0" w:space="0" w:color="auto"/>
          </w:divBdr>
        </w:div>
        <w:div w:id="814568913">
          <w:marLeft w:val="480"/>
          <w:marRight w:val="0"/>
          <w:marTop w:val="0"/>
          <w:marBottom w:val="0"/>
          <w:divBdr>
            <w:top w:val="none" w:sz="0" w:space="0" w:color="auto"/>
            <w:left w:val="none" w:sz="0" w:space="0" w:color="auto"/>
            <w:bottom w:val="none" w:sz="0" w:space="0" w:color="auto"/>
            <w:right w:val="none" w:sz="0" w:space="0" w:color="auto"/>
          </w:divBdr>
        </w:div>
        <w:div w:id="878080519">
          <w:marLeft w:val="480"/>
          <w:marRight w:val="0"/>
          <w:marTop w:val="0"/>
          <w:marBottom w:val="0"/>
          <w:divBdr>
            <w:top w:val="none" w:sz="0" w:space="0" w:color="auto"/>
            <w:left w:val="none" w:sz="0" w:space="0" w:color="auto"/>
            <w:bottom w:val="none" w:sz="0" w:space="0" w:color="auto"/>
            <w:right w:val="none" w:sz="0" w:space="0" w:color="auto"/>
          </w:divBdr>
        </w:div>
        <w:div w:id="893270454">
          <w:marLeft w:val="480"/>
          <w:marRight w:val="0"/>
          <w:marTop w:val="0"/>
          <w:marBottom w:val="0"/>
          <w:divBdr>
            <w:top w:val="none" w:sz="0" w:space="0" w:color="auto"/>
            <w:left w:val="none" w:sz="0" w:space="0" w:color="auto"/>
            <w:bottom w:val="none" w:sz="0" w:space="0" w:color="auto"/>
            <w:right w:val="none" w:sz="0" w:space="0" w:color="auto"/>
          </w:divBdr>
        </w:div>
        <w:div w:id="1020424828">
          <w:marLeft w:val="480"/>
          <w:marRight w:val="0"/>
          <w:marTop w:val="0"/>
          <w:marBottom w:val="0"/>
          <w:divBdr>
            <w:top w:val="none" w:sz="0" w:space="0" w:color="auto"/>
            <w:left w:val="none" w:sz="0" w:space="0" w:color="auto"/>
            <w:bottom w:val="none" w:sz="0" w:space="0" w:color="auto"/>
            <w:right w:val="none" w:sz="0" w:space="0" w:color="auto"/>
          </w:divBdr>
        </w:div>
        <w:div w:id="1022048122">
          <w:marLeft w:val="480"/>
          <w:marRight w:val="0"/>
          <w:marTop w:val="0"/>
          <w:marBottom w:val="0"/>
          <w:divBdr>
            <w:top w:val="none" w:sz="0" w:space="0" w:color="auto"/>
            <w:left w:val="none" w:sz="0" w:space="0" w:color="auto"/>
            <w:bottom w:val="none" w:sz="0" w:space="0" w:color="auto"/>
            <w:right w:val="none" w:sz="0" w:space="0" w:color="auto"/>
          </w:divBdr>
        </w:div>
        <w:div w:id="1126660080">
          <w:marLeft w:val="480"/>
          <w:marRight w:val="0"/>
          <w:marTop w:val="0"/>
          <w:marBottom w:val="0"/>
          <w:divBdr>
            <w:top w:val="none" w:sz="0" w:space="0" w:color="auto"/>
            <w:left w:val="none" w:sz="0" w:space="0" w:color="auto"/>
            <w:bottom w:val="none" w:sz="0" w:space="0" w:color="auto"/>
            <w:right w:val="none" w:sz="0" w:space="0" w:color="auto"/>
          </w:divBdr>
        </w:div>
        <w:div w:id="1130323193">
          <w:marLeft w:val="480"/>
          <w:marRight w:val="0"/>
          <w:marTop w:val="0"/>
          <w:marBottom w:val="0"/>
          <w:divBdr>
            <w:top w:val="none" w:sz="0" w:space="0" w:color="auto"/>
            <w:left w:val="none" w:sz="0" w:space="0" w:color="auto"/>
            <w:bottom w:val="none" w:sz="0" w:space="0" w:color="auto"/>
            <w:right w:val="none" w:sz="0" w:space="0" w:color="auto"/>
          </w:divBdr>
        </w:div>
        <w:div w:id="1272664257">
          <w:marLeft w:val="480"/>
          <w:marRight w:val="0"/>
          <w:marTop w:val="0"/>
          <w:marBottom w:val="0"/>
          <w:divBdr>
            <w:top w:val="none" w:sz="0" w:space="0" w:color="auto"/>
            <w:left w:val="none" w:sz="0" w:space="0" w:color="auto"/>
            <w:bottom w:val="none" w:sz="0" w:space="0" w:color="auto"/>
            <w:right w:val="none" w:sz="0" w:space="0" w:color="auto"/>
          </w:divBdr>
        </w:div>
        <w:div w:id="1534078318">
          <w:marLeft w:val="480"/>
          <w:marRight w:val="0"/>
          <w:marTop w:val="0"/>
          <w:marBottom w:val="0"/>
          <w:divBdr>
            <w:top w:val="none" w:sz="0" w:space="0" w:color="auto"/>
            <w:left w:val="none" w:sz="0" w:space="0" w:color="auto"/>
            <w:bottom w:val="none" w:sz="0" w:space="0" w:color="auto"/>
            <w:right w:val="none" w:sz="0" w:space="0" w:color="auto"/>
          </w:divBdr>
        </w:div>
        <w:div w:id="1569458990">
          <w:marLeft w:val="480"/>
          <w:marRight w:val="0"/>
          <w:marTop w:val="0"/>
          <w:marBottom w:val="0"/>
          <w:divBdr>
            <w:top w:val="none" w:sz="0" w:space="0" w:color="auto"/>
            <w:left w:val="none" w:sz="0" w:space="0" w:color="auto"/>
            <w:bottom w:val="none" w:sz="0" w:space="0" w:color="auto"/>
            <w:right w:val="none" w:sz="0" w:space="0" w:color="auto"/>
          </w:divBdr>
        </w:div>
        <w:div w:id="1611742233">
          <w:marLeft w:val="480"/>
          <w:marRight w:val="0"/>
          <w:marTop w:val="0"/>
          <w:marBottom w:val="0"/>
          <w:divBdr>
            <w:top w:val="none" w:sz="0" w:space="0" w:color="auto"/>
            <w:left w:val="none" w:sz="0" w:space="0" w:color="auto"/>
            <w:bottom w:val="none" w:sz="0" w:space="0" w:color="auto"/>
            <w:right w:val="none" w:sz="0" w:space="0" w:color="auto"/>
          </w:divBdr>
        </w:div>
        <w:div w:id="1614946801">
          <w:marLeft w:val="480"/>
          <w:marRight w:val="0"/>
          <w:marTop w:val="0"/>
          <w:marBottom w:val="0"/>
          <w:divBdr>
            <w:top w:val="none" w:sz="0" w:space="0" w:color="auto"/>
            <w:left w:val="none" w:sz="0" w:space="0" w:color="auto"/>
            <w:bottom w:val="none" w:sz="0" w:space="0" w:color="auto"/>
            <w:right w:val="none" w:sz="0" w:space="0" w:color="auto"/>
          </w:divBdr>
        </w:div>
        <w:div w:id="1653097606">
          <w:marLeft w:val="480"/>
          <w:marRight w:val="0"/>
          <w:marTop w:val="0"/>
          <w:marBottom w:val="0"/>
          <w:divBdr>
            <w:top w:val="none" w:sz="0" w:space="0" w:color="auto"/>
            <w:left w:val="none" w:sz="0" w:space="0" w:color="auto"/>
            <w:bottom w:val="none" w:sz="0" w:space="0" w:color="auto"/>
            <w:right w:val="none" w:sz="0" w:space="0" w:color="auto"/>
          </w:divBdr>
        </w:div>
        <w:div w:id="1653411446">
          <w:marLeft w:val="480"/>
          <w:marRight w:val="0"/>
          <w:marTop w:val="0"/>
          <w:marBottom w:val="0"/>
          <w:divBdr>
            <w:top w:val="none" w:sz="0" w:space="0" w:color="auto"/>
            <w:left w:val="none" w:sz="0" w:space="0" w:color="auto"/>
            <w:bottom w:val="none" w:sz="0" w:space="0" w:color="auto"/>
            <w:right w:val="none" w:sz="0" w:space="0" w:color="auto"/>
          </w:divBdr>
        </w:div>
        <w:div w:id="1705472539">
          <w:marLeft w:val="480"/>
          <w:marRight w:val="0"/>
          <w:marTop w:val="0"/>
          <w:marBottom w:val="0"/>
          <w:divBdr>
            <w:top w:val="none" w:sz="0" w:space="0" w:color="auto"/>
            <w:left w:val="none" w:sz="0" w:space="0" w:color="auto"/>
            <w:bottom w:val="none" w:sz="0" w:space="0" w:color="auto"/>
            <w:right w:val="none" w:sz="0" w:space="0" w:color="auto"/>
          </w:divBdr>
        </w:div>
        <w:div w:id="1811708291">
          <w:marLeft w:val="480"/>
          <w:marRight w:val="0"/>
          <w:marTop w:val="0"/>
          <w:marBottom w:val="0"/>
          <w:divBdr>
            <w:top w:val="none" w:sz="0" w:space="0" w:color="auto"/>
            <w:left w:val="none" w:sz="0" w:space="0" w:color="auto"/>
            <w:bottom w:val="none" w:sz="0" w:space="0" w:color="auto"/>
            <w:right w:val="none" w:sz="0" w:space="0" w:color="auto"/>
          </w:divBdr>
        </w:div>
        <w:div w:id="1841240504">
          <w:marLeft w:val="480"/>
          <w:marRight w:val="0"/>
          <w:marTop w:val="0"/>
          <w:marBottom w:val="0"/>
          <w:divBdr>
            <w:top w:val="none" w:sz="0" w:space="0" w:color="auto"/>
            <w:left w:val="none" w:sz="0" w:space="0" w:color="auto"/>
            <w:bottom w:val="none" w:sz="0" w:space="0" w:color="auto"/>
            <w:right w:val="none" w:sz="0" w:space="0" w:color="auto"/>
          </w:divBdr>
        </w:div>
        <w:div w:id="1861359081">
          <w:marLeft w:val="480"/>
          <w:marRight w:val="0"/>
          <w:marTop w:val="0"/>
          <w:marBottom w:val="0"/>
          <w:divBdr>
            <w:top w:val="none" w:sz="0" w:space="0" w:color="auto"/>
            <w:left w:val="none" w:sz="0" w:space="0" w:color="auto"/>
            <w:bottom w:val="none" w:sz="0" w:space="0" w:color="auto"/>
            <w:right w:val="none" w:sz="0" w:space="0" w:color="auto"/>
          </w:divBdr>
        </w:div>
        <w:div w:id="1879466662">
          <w:marLeft w:val="480"/>
          <w:marRight w:val="0"/>
          <w:marTop w:val="0"/>
          <w:marBottom w:val="0"/>
          <w:divBdr>
            <w:top w:val="none" w:sz="0" w:space="0" w:color="auto"/>
            <w:left w:val="none" w:sz="0" w:space="0" w:color="auto"/>
            <w:bottom w:val="none" w:sz="0" w:space="0" w:color="auto"/>
            <w:right w:val="none" w:sz="0" w:space="0" w:color="auto"/>
          </w:divBdr>
        </w:div>
        <w:div w:id="1924097308">
          <w:marLeft w:val="480"/>
          <w:marRight w:val="0"/>
          <w:marTop w:val="0"/>
          <w:marBottom w:val="0"/>
          <w:divBdr>
            <w:top w:val="none" w:sz="0" w:space="0" w:color="auto"/>
            <w:left w:val="none" w:sz="0" w:space="0" w:color="auto"/>
            <w:bottom w:val="none" w:sz="0" w:space="0" w:color="auto"/>
            <w:right w:val="none" w:sz="0" w:space="0" w:color="auto"/>
          </w:divBdr>
        </w:div>
        <w:div w:id="1941796424">
          <w:marLeft w:val="480"/>
          <w:marRight w:val="0"/>
          <w:marTop w:val="0"/>
          <w:marBottom w:val="0"/>
          <w:divBdr>
            <w:top w:val="none" w:sz="0" w:space="0" w:color="auto"/>
            <w:left w:val="none" w:sz="0" w:space="0" w:color="auto"/>
            <w:bottom w:val="none" w:sz="0" w:space="0" w:color="auto"/>
            <w:right w:val="none" w:sz="0" w:space="0" w:color="auto"/>
          </w:divBdr>
        </w:div>
        <w:div w:id="1946576591">
          <w:marLeft w:val="480"/>
          <w:marRight w:val="0"/>
          <w:marTop w:val="0"/>
          <w:marBottom w:val="0"/>
          <w:divBdr>
            <w:top w:val="none" w:sz="0" w:space="0" w:color="auto"/>
            <w:left w:val="none" w:sz="0" w:space="0" w:color="auto"/>
            <w:bottom w:val="none" w:sz="0" w:space="0" w:color="auto"/>
            <w:right w:val="none" w:sz="0" w:space="0" w:color="auto"/>
          </w:divBdr>
        </w:div>
        <w:div w:id="1956524298">
          <w:marLeft w:val="480"/>
          <w:marRight w:val="0"/>
          <w:marTop w:val="0"/>
          <w:marBottom w:val="0"/>
          <w:divBdr>
            <w:top w:val="none" w:sz="0" w:space="0" w:color="auto"/>
            <w:left w:val="none" w:sz="0" w:space="0" w:color="auto"/>
            <w:bottom w:val="none" w:sz="0" w:space="0" w:color="auto"/>
            <w:right w:val="none" w:sz="0" w:space="0" w:color="auto"/>
          </w:divBdr>
        </w:div>
        <w:div w:id="1960867096">
          <w:marLeft w:val="480"/>
          <w:marRight w:val="0"/>
          <w:marTop w:val="0"/>
          <w:marBottom w:val="0"/>
          <w:divBdr>
            <w:top w:val="none" w:sz="0" w:space="0" w:color="auto"/>
            <w:left w:val="none" w:sz="0" w:space="0" w:color="auto"/>
            <w:bottom w:val="none" w:sz="0" w:space="0" w:color="auto"/>
            <w:right w:val="none" w:sz="0" w:space="0" w:color="auto"/>
          </w:divBdr>
        </w:div>
        <w:div w:id="1981642810">
          <w:marLeft w:val="480"/>
          <w:marRight w:val="0"/>
          <w:marTop w:val="0"/>
          <w:marBottom w:val="0"/>
          <w:divBdr>
            <w:top w:val="none" w:sz="0" w:space="0" w:color="auto"/>
            <w:left w:val="none" w:sz="0" w:space="0" w:color="auto"/>
            <w:bottom w:val="none" w:sz="0" w:space="0" w:color="auto"/>
            <w:right w:val="none" w:sz="0" w:space="0" w:color="auto"/>
          </w:divBdr>
        </w:div>
        <w:div w:id="2018119606">
          <w:marLeft w:val="480"/>
          <w:marRight w:val="0"/>
          <w:marTop w:val="0"/>
          <w:marBottom w:val="0"/>
          <w:divBdr>
            <w:top w:val="none" w:sz="0" w:space="0" w:color="auto"/>
            <w:left w:val="none" w:sz="0" w:space="0" w:color="auto"/>
            <w:bottom w:val="none" w:sz="0" w:space="0" w:color="auto"/>
            <w:right w:val="none" w:sz="0" w:space="0" w:color="auto"/>
          </w:divBdr>
        </w:div>
        <w:div w:id="2101245183">
          <w:marLeft w:val="480"/>
          <w:marRight w:val="0"/>
          <w:marTop w:val="0"/>
          <w:marBottom w:val="0"/>
          <w:divBdr>
            <w:top w:val="none" w:sz="0" w:space="0" w:color="auto"/>
            <w:left w:val="none" w:sz="0" w:space="0" w:color="auto"/>
            <w:bottom w:val="none" w:sz="0" w:space="0" w:color="auto"/>
            <w:right w:val="none" w:sz="0" w:space="0" w:color="auto"/>
          </w:divBdr>
        </w:div>
      </w:divsChild>
    </w:div>
    <w:div w:id="1279726220">
      <w:bodyDiv w:val="1"/>
      <w:marLeft w:val="0"/>
      <w:marRight w:val="0"/>
      <w:marTop w:val="0"/>
      <w:marBottom w:val="0"/>
      <w:divBdr>
        <w:top w:val="none" w:sz="0" w:space="0" w:color="auto"/>
        <w:left w:val="none" w:sz="0" w:space="0" w:color="auto"/>
        <w:bottom w:val="none" w:sz="0" w:space="0" w:color="auto"/>
        <w:right w:val="none" w:sz="0" w:space="0" w:color="auto"/>
      </w:divBdr>
    </w:div>
    <w:div w:id="1279793616">
      <w:bodyDiv w:val="1"/>
      <w:marLeft w:val="0"/>
      <w:marRight w:val="0"/>
      <w:marTop w:val="0"/>
      <w:marBottom w:val="0"/>
      <w:divBdr>
        <w:top w:val="none" w:sz="0" w:space="0" w:color="auto"/>
        <w:left w:val="none" w:sz="0" w:space="0" w:color="auto"/>
        <w:bottom w:val="none" w:sz="0" w:space="0" w:color="auto"/>
        <w:right w:val="none" w:sz="0" w:space="0" w:color="auto"/>
      </w:divBdr>
    </w:div>
    <w:div w:id="1280063892">
      <w:bodyDiv w:val="1"/>
      <w:marLeft w:val="0"/>
      <w:marRight w:val="0"/>
      <w:marTop w:val="0"/>
      <w:marBottom w:val="0"/>
      <w:divBdr>
        <w:top w:val="none" w:sz="0" w:space="0" w:color="auto"/>
        <w:left w:val="none" w:sz="0" w:space="0" w:color="auto"/>
        <w:bottom w:val="none" w:sz="0" w:space="0" w:color="auto"/>
        <w:right w:val="none" w:sz="0" w:space="0" w:color="auto"/>
      </w:divBdr>
    </w:div>
    <w:div w:id="1280255756">
      <w:bodyDiv w:val="1"/>
      <w:marLeft w:val="0"/>
      <w:marRight w:val="0"/>
      <w:marTop w:val="0"/>
      <w:marBottom w:val="0"/>
      <w:divBdr>
        <w:top w:val="none" w:sz="0" w:space="0" w:color="auto"/>
        <w:left w:val="none" w:sz="0" w:space="0" w:color="auto"/>
        <w:bottom w:val="none" w:sz="0" w:space="0" w:color="auto"/>
        <w:right w:val="none" w:sz="0" w:space="0" w:color="auto"/>
      </w:divBdr>
    </w:div>
    <w:div w:id="1280260432">
      <w:bodyDiv w:val="1"/>
      <w:marLeft w:val="0"/>
      <w:marRight w:val="0"/>
      <w:marTop w:val="0"/>
      <w:marBottom w:val="0"/>
      <w:divBdr>
        <w:top w:val="none" w:sz="0" w:space="0" w:color="auto"/>
        <w:left w:val="none" w:sz="0" w:space="0" w:color="auto"/>
        <w:bottom w:val="none" w:sz="0" w:space="0" w:color="auto"/>
        <w:right w:val="none" w:sz="0" w:space="0" w:color="auto"/>
      </w:divBdr>
    </w:div>
    <w:div w:id="1280575079">
      <w:bodyDiv w:val="1"/>
      <w:marLeft w:val="0"/>
      <w:marRight w:val="0"/>
      <w:marTop w:val="0"/>
      <w:marBottom w:val="0"/>
      <w:divBdr>
        <w:top w:val="none" w:sz="0" w:space="0" w:color="auto"/>
        <w:left w:val="none" w:sz="0" w:space="0" w:color="auto"/>
        <w:bottom w:val="none" w:sz="0" w:space="0" w:color="auto"/>
        <w:right w:val="none" w:sz="0" w:space="0" w:color="auto"/>
      </w:divBdr>
    </w:div>
    <w:div w:id="1280646889">
      <w:bodyDiv w:val="1"/>
      <w:marLeft w:val="0"/>
      <w:marRight w:val="0"/>
      <w:marTop w:val="0"/>
      <w:marBottom w:val="0"/>
      <w:divBdr>
        <w:top w:val="none" w:sz="0" w:space="0" w:color="auto"/>
        <w:left w:val="none" w:sz="0" w:space="0" w:color="auto"/>
        <w:bottom w:val="none" w:sz="0" w:space="0" w:color="auto"/>
        <w:right w:val="none" w:sz="0" w:space="0" w:color="auto"/>
      </w:divBdr>
    </w:div>
    <w:div w:id="1280802157">
      <w:bodyDiv w:val="1"/>
      <w:marLeft w:val="0"/>
      <w:marRight w:val="0"/>
      <w:marTop w:val="0"/>
      <w:marBottom w:val="0"/>
      <w:divBdr>
        <w:top w:val="none" w:sz="0" w:space="0" w:color="auto"/>
        <w:left w:val="none" w:sz="0" w:space="0" w:color="auto"/>
        <w:bottom w:val="none" w:sz="0" w:space="0" w:color="auto"/>
        <w:right w:val="none" w:sz="0" w:space="0" w:color="auto"/>
      </w:divBdr>
    </w:div>
    <w:div w:id="1281108441">
      <w:bodyDiv w:val="1"/>
      <w:marLeft w:val="0"/>
      <w:marRight w:val="0"/>
      <w:marTop w:val="0"/>
      <w:marBottom w:val="0"/>
      <w:divBdr>
        <w:top w:val="none" w:sz="0" w:space="0" w:color="auto"/>
        <w:left w:val="none" w:sz="0" w:space="0" w:color="auto"/>
        <w:bottom w:val="none" w:sz="0" w:space="0" w:color="auto"/>
        <w:right w:val="none" w:sz="0" w:space="0" w:color="auto"/>
      </w:divBdr>
    </w:div>
    <w:div w:id="1281838511">
      <w:bodyDiv w:val="1"/>
      <w:marLeft w:val="0"/>
      <w:marRight w:val="0"/>
      <w:marTop w:val="0"/>
      <w:marBottom w:val="0"/>
      <w:divBdr>
        <w:top w:val="none" w:sz="0" w:space="0" w:color="auto"/>
        <w:left w:val="none" w:sz="0" w:space="0" w:color="auto"/>
        <w:bottom w:val="none" w:sz="0" w:space="0" w:color="auto"/>
        <w:right w:val="none" w:sz="0" w:space="0" w:color="auto"/>
      </w:divBdr>
    </w:div>
    <w:div w:id="1282375452">
      <w:bodyDiv w:val="1"/>
      <w:marLeft w:val="0"/>
      <w:marRight w:val="0"/>
      <w:marTop w:val="0"/>
      <w:marBottom w:val="0"/>
      <w:divBdr>
        <w:top w:val="none" w:sz="0" w:space="0" w:color="auto"/>
        <w:left w:val="none" w:sz="0" w:space="0" w:color="auto"/>
        <w:bottom w:val="none" w:sz="0" w:space="0" w:color="auto"/>
        <w:right w:val="none" w:sz="0" w:space="0" w:color="auto"/>
      </w:divBdr>
    </w:div>
    <w:div w:id="1282417757">
      <w:bodyDiv w:val="1"/>
      <w:marLeft w:val="0"/>
      <w:marRight w:val="0"/>
      <w:marTop w:val="0"/>
      <w:marBottom w:val="0"/>
      <w:divBdr>
        <w:top w:val="none" w:sz="0" w:space="0" w:color="auto"/>
        <w:left w:val="none" w:sz="0" w:space="0" w:color="auto"/>
        <w:bottom w:val="none" w:sz="0" w:space="0" w:color="auto"/>
        <w:right w:val="none" w:sz="0" w:space="0" w:color="auto"/>
      </w:divBdr>
    </w:div>
    <w:div w:id="1282616014">
      <w:bodyDiv w:val="1"/>
      <w:marLeft w:val="0"/>
      <w:marRight w:val="0"/>
      <w:marTop w:val="0"/>
      <w:marBottom w:val="0"/>
      <w:divBdr>
        <w:top w:val="none" w:sz="0" w:space="0" w:color="auto"/>
        <w:left w:val="none" w:sz="0" w:space="0" w:color="auto"/>
        <w:bottom w:val="none" w:sz="0" w:space="0" w:color="auto"/>
        <w:right w:val="none" w:sz="0" w:space="0" w:color="auto"/>
      </w:divBdr>
    </w:div>
    <w:div w:id="1282805433">
      <w:bodyDiv w:val="1"/>
      <w:marLeft w:val="0"/>
      <w:marRight w:val="0"/>
      <w:marTop w:val="0"/>
      <w:marBottom w:val="0"/>
      <w:divBdr>
        <w:top w:val="none" w:sz="0" w:space="0" w:color="auto"/>
        <w:left w:val="none" w:sz="0" w:space="0" w:color="auto"/>
        <w:bottom w:val="none" w:sz="0" w:space="0" w:color="auto"/>
        <w:right w:val="none" w:sz="0" w:space="0" w:color="auto"/>
      </w:divBdr>
    </w:div>
    <w:div w:id="1282807402">
      <w:bodyDiv w:val="1"/>
      <w:marLeft w:val="0"/>
      <w:marRight w:val="0"/>
      <w:marTop w:val="0"/>
      <w:marBottom w:val="0"/>
      <w:divBdr>
        <w:top w:val="none" w:sz="0" w:space="0" w:color="auto"/>
        <w:left w:val="none" w:sz="0" w:space="0" w:color="auto"/>
        <w:bottom w:val="none" w:sz="0" w:space="0" w:color="auto"/>
        <w:right w:val="none" w:sz="0" w:space="0" w:color="auto"/>
      </w:divBdr>
    </w:div>
    <w:div w:id="1283029163">
      <w:bodyDiv w:val="1"/>
      <w:marLeft w:val="0"/>
      <w:marRight w:val="0"/>
      <w:marTop w:val="0"/>
      <w:marBottom w:val="0"/>
      <w:divBdr>
        <w:top w:val="none" w:sz="0" w:space="0" w:color="auto"/>
        <w:left w:val="none" w:sz="0" w:space="0" w:color="auto"/>
        <w:bottom w:val="none" w:sz="0" w:space="0" w:color="auto"/>
        <w:right w:val="none" w:sz="0" w:space="0" w:color="auto"/>
      </w:divBdr>
    </w:div>
    <w:div w:id="1283030609">
      <w:bodyDiv w:val="1"/>
      <w:marLeft w:val="0"/>
      <w:marRight w:val="0"/>
      <w:marTop w:val="0"/>
      <w:marBottom w:val="0"/>
      <w:divBdr>
        <w:top w:val="none" w:sz="0" w:space="0" w:color="auto"/>
        <w:left w:val="none" w:sz="0" w:space="0" w:color="auto"/>
        <w:bottom w:val="none" w:sz="0" w:space="0" w:color="auto"/>
        <w:right w:val="none" w:sz="0" w:space="0" w:color="auto"/>
      </w:divBdr>
    </w:div>
    <w:div w:id="1283222500">
      <w:bodyDiv w:val="1"/>
      <w:marLeft w:val="0"/>
      <w:marRight w:val="0"/>
      <w:marTop w:val="0"/>
      <w:marBottom w:val="0"/>
      <w:divBdr>
        <w:top w:val="none" w:sz="0" w:space="0" w:color="auto"/>
        <w:left w:val="none" w:sz="0" w:space="0" w:color="auto"/>
        <w:bottom w:val="none" w:sz="0" w:space="0" w:color="auto"/>
        <w:right w:val="none" w:sz="0" w:space="0" w:color="auto"/>
      </w:divBdr>
    </w:div>
    <w:div w:id="1283268032">
      <w:bodyDiv w:val="1"/>
      <w:marLeft w:val="0"/>
      <w:marRight w:val="0"/>
      <w:marTop w:val="0"/>
      <w:marBottom w:val="0"/>
      <w:divBdr>
        <w:top w:val="none" w:sz="0" w:space="0" w:color="auto"/>
        <w:left w:val="none" w:sz="0" w:space="0" w:color="auto"/>
        <w:bottom w:val="none" w:sz="0" w:space="0" w:color="auto"/>
        <w:right w:val="none" w:sz="0" w:space="0" w:color="auto"/>
      </w:divBdr>
    </w:div>
    <w:div w:id="1283345634">
      <w:bodyDiv w:val="1"/>
      <w:marLeft w:val="0"/>
      <w:marRight w:val="0"/>
      <w:marTop w:val="0"/>
      <w:marBottom w:val="0"/>
      <w:divBdr>
        <w:top w:val="none" w:sz="0" w:space="0" w:color="auto"/>
        <w:left w:val="none" w:sz="0" w:space="0" w:color="auto"/>
        <w:bottom w:val="none" w:sz="0" w:space="0" w:color="auto"/>
        <w:right w:val="none" w:sz="0" w:space="0" w:color="auto"/>
      </w:divBdr>
    </w:div>
    <w:div w:id="1283803332">
      <w:bodyDiv w:val="1"/>
      <w:marLeft w:val="0"/>
      <w:marRight w:val="0"/>
      <w:marTop w:val="0"/>
      <w:marBottom w:val="0"/>
      <w:divBdr>
        <w:top w:val="none" w:sz="0" w:space="0" w:color="auto"/>
        <w:left w:val="none" w:sz="0" w:space="0" w:color="auto"/>
        <w:bottom w:val="none" w:sz="0" w:space="0" w:color="auto"/>
        <w:right w:val="none" w:sz="0" w:space="0" w:color="auto"/>
      </w:divBdr>
    </w:div>
    <w:div w:id="1283995701">
      <w:bodyDiv w:val="1"/>
      <w:marLeft w:val="0"/>
      <w:marRight w:val="0"/>
      <w:marTop w:val="0"/>
      <w:marBottom w:val="0"/>
      <w:divBdr>
        <w:top w:val="none" w:sz="0" w:space="0" w:color="auto"/>
        <w:left w:val="none" w:sz="0" w:space="0" w:color="auto"/>
        <w:bottom w:val="none" w:sz="0" w:space="0" w:color="auto"/>
        <w:right w:val="none" w:sz="0" w:space="0" w:color="auto"/>
      </w:divBdr>
    </w:div>
    <w:div w:id="1284313507">
      <w:bodyDiv w:val="1"/>
      <w:marLeft w:val="0"/>
      <w:marRight w:val="0"/>
      <w:marTop w:val="0"/>
      <w:marBottom w:val="0"/>
      <w:divBdr>
        <w:top w:val="none" w:sz="0" w:space="0" w:color="auto"/>
        <w:left w:val="none" w:sz="0" w:space="0" w:color="auto"/>
        <w:bottom w:val="none" w:sz="0" w:space="0" w:color="auto"/>
        <w:right w:val="none" w:sz="0" w:space="0" w:color="auto"/>
      </w:divBdr>
    </w:div>
    <w:div w:id="1284575983">
      <w:bodyDiv w:val="1"/>
      <w:marLeft w:val="0"/>
      <w:marRight w:val="0"/>
      <w:marTop w:val="0"/>
      <w:marBottom w:val="0"/>
      <w:divBdr>
        <w:top w:val="none" w:sz="0" w:space="0" w:color="auto"/>
        <w:left w:val="none" w:sz="0" w:space="0" w:color="auto"/>
        <w:bottom w:val="none" w:sz="0" w:space="0" w:color="auto"/>
        <w:right w:val="none" w:sz="0" w:space="0" w:color="auto"/>
      </w:divBdr>
    </w:div>
    <w:div w:id="1284657978">
      <w:bodyDiv w:val="1"/>
      <w:marLeft w:val="0"/>
      <w:marRight w:val="0"/>
      <w:marTop w:val="0"/>
      <w:marBottom w:val="0"/>
      <w:divBdr>
        <w:top w:val="none" w:sz="0" w:space="0" w:color="auto"/>
        <w:left w:val="none" w:sz="0" w:space="0" w:color="auto"/>
        <w:bottom w:val="none" w:sz="0" w:space="0" w:color="auto"/>
        <w:right w:val="none" w:sz="0" w:space="0" w:color="auto"/>
      </w:divBdr>
    </w:div>
    <w:div w:id="1284923383">
      <w:bodyDiv w:val="1"/>
      <w:marLeft w:val="0"/>
      <w:marRight w:val="0"/>
      <w:marTop w:val="0"/>
      <w:marBottom w:val="0"/>
      <w:divBdr>
        <w:top w:val="none" w:sz="0" w:space="0" w:color="auto"/>
        <w:left w:val="none" w:sz="0" w:space="0" w:color="auto"/>
        <w:bottom w:val="none" w:sz="0" w:space="0" w:color="auto"/>
        <w:right w:val="none" w:sz="0" w:space="0" w:color="auto"/>
      </w:divBdr>
    </w:div>
    <w:div w:id="1285161305">
      <w:bodyDiv w:val="1"/>
      <w:marLeft w:val="0"/>
      <w:marRight w:val="0"/>
      <w:marTop w:val="0"/>
      <w:marBottom w:val="0"/>
      <w:divBdr>
        <w:top w:val="none" w:sz="0" w:space="0" w:color="auto"/>
        <w:left w:val="none" w:sz="0" w:space="0" w:color="auto"/>
        <w:bottom w:val="none" w:sz="0" w:space="0" w:color="auto"/>
        <w:right w:val="none" w:sz="0" w:space="0" w:color="auto"/>
      </w:divBdr>
    </w:div>
    <w:div w:id="1285233489">
      <w:bodyDiv w:val="1"/>
      <w:marLeft w:val="0"/>
      <w:marRight w:val="0"/>
      <w:marTop w:val="0"/>
      <w:marBottom w:val="0"/>
      <w:divBdr>
        <w:top w:val="none" w:sz="0" w:space="0" w:color="auto"/>
        <w:left w:val="none" w:sz="0" w:space="0" w:color="auto"/>
        <w:bottom w:val="none" w:sz="0" w:space="0" w:color="auto"/>
        <w:right w:val="none" w:sz="0" w:space="0" w:color="auto"/>
      </w:divBdr>
    </w:div>
    <w:div w:id="1285697635">
      <w:bodyDiv w:val="1"/>
      <w:marLeft w:val="0"/>
      <w:marRight w:val="0"/>
      <w:marTop w:val="0"/>
      <w:marBottom w:val="0"/>
      <w:divBdr>
        <w:top w:val="none" w:sz="0" w:space="0" w:color="auto"/>
        <w:left w:val="none" w:sz="0" w:space="0" w:color="auto"/>
        <w:bottom w:val="none" w:sz="0" w:space="0" w:color="auto"/>
        <w:right w:val="none" w:sz="0" w:space="0" w:color="auto"/>
      </w:divBdr>
    </w:div>
    <w:div w:id="1286042928">
      <w:bodyDiv w:val="1"/>
      <w:marLeft w:val="0"/>
      <w:marRight w:val="0"/>
      <w:marTop w:val="0"/>
      <w:marBottom w:val="0"/>
      <w:divBdr>
        <w:top w:val="none" w:sz="0" w:space="0" w:color="auto"/>
        <w:left w:val="none" w:sz="0" w:space="0" w:color="auto"/>
        <w:bottom w:val="none" w:sz="0" w:space="0" w:color="auto"/>
        <w:right w:val="none" w:sz="0" w:space="0" w:color="auto"/>
      </w:divBdr>
    </w:div>
    <w:div w:id="1286228149">
      <w:bodyDiv w:val="1"/>
      <w:marLeft w:val="0"/>
      <w:marRight w:val="0"/>
      <w:marTop w:val="0"/>
      <w:marBottom w:val="0"/>
      <w:divBdr>
        <w:top w:val="none" w:sz="0" w:space="0" w:color="auto"/>
        <w:left w:val="none" w:sz="0" w:space="0" w:color="auto"/>
        <w:bottom w:val="none" w:sz="0" w:space="0" w:color="auto"/>
        <w:right w:val="none" w:sz="0" w:space="0" w:color="auto"/>
      </w:divBdr>
    </w:div>
    <w:div w:id="1286276190">
      <w:bodyDiv w:val="1"/>
      <w:marLeft w:val="0"/>
      <w:marRight w:val="0"/>
      <w:marTop w:val="0"/>
      <w:marBottom w:val="0"/>
      <w:divBdr>
        <w:top w:val="none" w:sz="0" w:space="0" w:color="auto"/>
        <w:left w:val="none" w:sz="0" w:space="0" w:color="auto"/>
        <w:bottom w:val="none" w:sz="0" w:space="0" w:color="auto"/>
        <w:right w:val="none" w:sz="0" w:space="0" w:color="auto"/>
      </w:divBdr>
    </w:div>
    <w:div w:id="1286621642">
      <w:bodyDiv w:val="1"/>
      <w:marLeft w:val="0"/>
      <w:marRight w:val="0"/>
      <w:marTop w:val="0"/>
      <w:marBottom w:val="0"/>
      <w:divBdr>
        <w:top w:val="none" w:sz="0" w:space="0" w:color="auto"/>
        <w:left w:val="none" w:sz="0" w:space="0" w:color="auto"/>
        <w:bottom w:val="none" w:sz="0" w:space="0" w:color="auto"/>
        <w:right w:val="none" w:sz="0" w:space="0" w:color="auto"/>
      </w:divBdr>
    </w:div>
    <w:div w:id="1286695736">
      <w:bodyDiv w:val="1"/>
      <w:marLeft w:val="0"/>
      <w:marRight w:val="0"/>
      <w:marTop w:val="0"/>
      <w:marBottom w:val="0"/>
      <w:divBdr>
        <w:top w:val="none" w:sz="0" w:space="0" w:color="auto"/>
        <w:left w:val="none" w:sz="0" w:space="0" w:color="auto"/>
        <w:bottom w:val="none" w:sz="0" w:space="0" w:color="auto"/>
        <w:right w:val="none" w:sz="0" w:space="0" w:color="auto"/>
      </w:divBdr>
    </w:div>
    <w:div w:id="1286742130">
      <w:bodyDiv w:val="1"/>
      <w:marLeft w:val="0"/>
      <w:marRight w:val="0"/>
      <w:marTop w:val="0"/>
      <w:marBottom w:val="0"/>
      <w:divBdr>
        <w:top w:val="none" w:sz="0" w:space="0" w:color="auto"/>
        <w:left w:val="none" w:sz="0" w:space="0" w:color="auto"/>
        <w:bottom w:val="none" w:sz="0" w:space="0" w:color="auto"/>
        <w:right w:val="none" w:sz="0" w:space="0" w:color="auto"/>
      </w:divBdr>
    </w:div>
    <w:div w:id="1286810630">
      <w:bodyDiv w:val="1"/>
      <w:marLeft w:val="0"/>
      <w:marRight w:val="0"/>
      <w:marTop w:val="0"/>
      <w:marBottom w:val="0"/>
      <w:divBdr>
        <w:top w:val="none" w:sz="0" w:space="0" w:color="auto"/>
        <w:left w:val="none" w:sz="0" w:space="0" w:color="auto"/>
        <w:bottom w:val="none" w:sz="0" w:space="0" w:color="auto"/>
        <w:right w:val="none" w:sz="0" w:space="0" w:color="auto"/>
      </w:divBdr>
    </w:div>
    <w:div w:id="1287004096">
      <w:bodyDiv w:val="1"/>
      <w:marLeft w:val="0"/>
      <w:marRight w:val="0"/>
      <w:marTop w:val="0"/>
      <w:marBottom w:val="0"/>
      <w:divBdr>
        <w:top w:val="none" w:sz="0" w:space="0" w:color="auto"/>
        <w:left w:val="none" w:sz="0" w:space="0" w:color="auto"/>
        <w:bottom w:val="none" w:sz="0" w:space="0" w:color="auto"/>
        <w:right w:val="none" w:sz="0" w:space="0" w:color="auto"/>
      </w:divBdr>
    </w:div>
    <w:div w:id="1287077861">
      <w:bodyDiv w:val="1"/>
      <w:marLeft w:val="0"/>
      <w:marRight w:val="0"/>
      <w:marTop w:val="0"/>
      <w:marBottom w:val="0"/>
      <w:divBdr>
        <w:top w:val="none" w:sz="0" w:space="0" w:color="auto"/>
        <w:left w:val="none" w:sz="0" w:space="0" w:color="auto"/>
        <w:bottom w:val="none" w:sz="0" w:space="0" w:color="auto"/>
        <w:right w:val="none" w:sz="0" w:space="0" w:color="auto"/>
      </w:divBdr>
    </w:div>
    <w:div w:id="1287084937">
      <w:bodyDiv w:val="1"/>
      <w:marLeft w:val="0"/>
      <w:marRight w:val="0"/>
      <w:marTop w:val="0"/>
      <w:marBottom w:val="0"/>
      <w:divBdr>
        <w:top w:val="none" w:sz="0" w:space="0" w:color="auto"/>
        <w:left w:val="none" w:sz="0" w:space="0" w:color="auto"/>
        <w:bottom w:val="none" w:sz="0" w:space="0" w:color="auto"/>
        <w:right w:val="none" w:sz="0" w:space="0" w:color="auto"/>
      </w:divBdr>
    </w:div>
    <w:div w:id="1287158574">
      <w:bodyDiv w:val="1"/>
      <w:marLeft w:val="0"/>
      <w:marRight w:val="0"/>
      <w:marTop w:val="0"/>
      <w:marBottom w:val="0"/>
      <w:divBdr>
        <w:top w:val="none" w:sz="0" w:space="0" w:color="auto"/>
        <w:left w:val="none" w:sz="0" w:space="0" w:color="auto"/>
        <w:bottom w:val="none" w:sz="0" w:space="0" w:color="auto"/>
        <w:right w:val="none" w:sz="0" w:space="0" w:color="auto"/>
      </w:divBdr>
    </w:div>
    <w:div w:id="1287663434">
      <w:bodyDiv w:val="1"/>
      <w:marLeft w:val="0"/>
      <w:marRight w:val="0"/>
      <w:marTop w:val="0"/>
      <w:marBottom w:val="0"/>
      <w:divBdr>
        <w:top w:val="none" w:sz="0" w:space="0" w:color="auto"/>
        <w:left w:val="none" w:sz="0" w:space="0" w:color="auto"/>
        <w:bottom w:val="none" w:sz="0" w:space="0" w:color="auto"/>
        <w:right w:val="none" w:sz="0" w:space="0" w:color="auto"/>
      </w:divBdr>
    </w:div>
    <w:div w:id="1287739179">
      <w:bodyDiv w:val="1"/>
      <w:marLeft w:val="0"/>
      <w:marRight w:val="0"/>
      <w:marTop w:val="0"/>
      <w:marBottom w:val="0"/>
      <w:divBdr>
        <w:top w:val="none" w:sz="0" w:space="0" w:color="auto"/>
        <w:left w:val="none" w:sz="0" w:space="0" w:color="auto"/>
        <w:bottom w:val="none" w:sz="0" w:space="0" w:color="auto"/>
        <w:right w:val="none" w:sz="0" w:space="0" w:color="auto"/>
      </w:divBdr>
      <w:divsChild>
        <w:div w:id="2102674414">
          <w:marLeft w:val="480"/>
          <w:marRight w:val="0"/>
          <w:marTop w:val="0"/>
          <w:marBottom w:val="0"/>
          <w:divBdr>
            <w:top w:val="none" w:sz="0" w:space="0" w:color="auto"/>
            <w:left w:val="none" w:sz="0" w:space="0" w:color="auto"/>
            <w:bottom w:val="none" w:sz="0" w:space="0" w:color="auto"/>
            <w:right w:val="none" w:sz="0" w:space="0" w:color="auto"/>
          </w:divBdr>
        </w:div>
        <w:div w:id="30738217">
          <w:marLeft w:val="480"/>
          <w:marRight w:val="0"/>
          <w:marTop w:val="0"/>
          <w:marBottom w:val="0"/>
          <w:divBdr>
            <w:top w:val="none" w:sz="0" w:space="0" w:color="auto"/>
            <w:left w:val="none" w:sz="0" w:space="0" w:color="auto"/>
            <w:bottom w:val="none" w:sz="0" w:space="0" w:color="auto"/>
            <w:right w:val="none" w:sz="0" w:space="0" w:color="auto"/>
          </w:divBdr>
        </w:div>
        <w:div w:id="1803617384">
          <w:marLeft w:val="480"/>
          <w:marRight w:val="0"/>
          <w:marTop w:val="0"/>
          <w:marBottom w:val="0"/>
          <w:divBdr>
            <w:top w:val="none" w:sz="0" w:space="0" w:color="auto"/>
            <w:left w:val="none" w:sz="0" w:space="0" w:color="auto"/>
            <w:bottom w:val="none" w:sz="0" w:space="0" w:color="auto"/>
            <w:right w:val="none" w:sz="0" w:space="0" w:color="auto"/>
          </w:divBdr>
        </w:div>
        <w:div w:id="198588696">
          <w:marLeft w:val="480"/>
          <w:marRight w:val="0"/>
          <w:marTop w:val="0"/>
          <w:marBottom w:val="0"/>
          <w:divBdr>
            <w:top w:val="none" w:sz="0" w:space="0" w:color="auto"/>
            <w:left w:val="none" w:sz="0" w:space="0" w:color="auto"/>
            <w:bottom w:val="none" w:sz="0" w:space="0" w:color="auto"/>
            <w:right w:val="none" w:sz="0" w:space="0" w:color="auto"/>
          </w:divBdr>
        </w:div>
        <w:div w:id="137695905">
          <w:marLeft w:val="480"/>
          <w:marRight w:val="0"/>
          <w:marTop w:val="0"/>
          <w:marBottom w:val="0"/>
          <w:divBdr>
            <w:top w:val="none" w:sz="0" w:space="0" w:color="auto"/>
            <w:left w:val="none" w:sz="0" w:space="0" w:color="auto"/>
            <w:bottom w:val="none" w:sz="0" w:space="0" w:color="auto"/>
            <w:right w:val="none" w:sz="0" w:space="0" w:color="auto"/>
          </w:divBdr>
        </w:div>
        <w:div w:id="1078944286">
          <w:marLeft w:val="480"/>
          <w:marRight w:val="0"/>
          <w:marTop w:val="0"/>
          <w:marBottom w:val="0"/>
          <w:divBdr>
            <w:top w:val="none" w:sz="0" w:space="0" w:color="auto"/>
            <w:left w:val="none" w:sz="0" w:space="0" w:color="auto"/>
            <w:bottom w:val="none" w:sz="0" w:space="0" w:color="auto"/>
            <w:right w:val="none" w:sz="0" w:space="0" w:color="auto"/>
          </w:divBdr>
        </w:div>
        <w:div w:id="865405791">
          <w:marLeft w:val="480"/>
          <w:marRight w:val="0"/>
          <w:marTop w:val="0"/>
          <w:marBottom w:val="0"/>
          <w:divBdr>
            <w:top w:val="none" w:sz="0" w:space="0" w:color="auto"/>
            <w:left w:val="none" w:sz="0" w:space="0" w:color="auto"/>
            <w:bottom w:val="none" w:sz="0" w:space="0" w:color="auto"/>
            <w:right w:val="none" w:sz="0" w:space="0" w:color="auto"/>
          </w:divBdr>
        </w:div>
        <w:div w:id="1771848234">
          <w:marLeft w:val="480"/>
          <w:marRight w:val="0"/>
          <w:marTop w:val="0"/>
          <w:marBottom w:val="0"/>
          <w:divBdr>
            <w:top w:val="none" w:sz="0" w:space="0" w:color="auto"/>
            <w:left w:val="none" w:sz="0" w:space="0" w:color="auto"/>
            <w:bottom w:val="none" w:sz="0" w:space="0" w:color="auto"/>
            <w:right w:val="none" w:sz="0" w:space="0" w:color="auto"/>
          </w:divBdr>
        </w:div>
        <w:div w:id="523593622">
          <w:marLeft w:val="480"/>
          <w:marRight w:val="0"/>
          <w:marTop w:val="0"/>
          <w:marBottom w:val="0"/>
          <w:divBdr>
            <w:top w:val="none" w:sz="0" w:space="0" w:color="auto"/>
            <w:left w:val="none" w:sz="0" w:space="0" w:color="auto"/>
            <w:bottom w:val="none" w:sz="0" w:space="0" w:color="auto"/>
            <w:right w:val="none" w:sz="0" w:space="0" w:color="auto"/>
          </w:divBdr>
        </w:div>
        <w:div w:id="2015299198">
          <w:marLeft w:val="480"/>
          <w:marRight w:val="0"/>
          <w:marTop w:val="0"/>
          <w:marBottom w:val="0"/>
          <w:divBdr>
            <w:top w:val="none" w:sz="0" w:space="0" w:color="auto"/>
            <w:left w:val="none" w:sz="0" w:space="0" w:color="auto"/>
            <w:bottom w:val="none" w:sz="0" w:space="0" w:color="auto"/>
            <w:right w:val="none" w:sz="0" w:space="0" w:color="auto"/>
          </w:divBdr>
        </w:div>
        <w:div w:id="917255704">
          <w:marLeft w:val="480"/>
          <w:marRight w:val="0"/>
          <w:marTop w:val="0"/>
          <w:marBottom w:val="0"/>
          <w:divBdr>
            <w:top w:val="none" w:sz="0" w:space="0" w:color="auto"/>
            <w:left w:val="none" w:sz="0" w:space="0" w:color="auto"/>
            <w:bottom w:val="none" w:sz="0" w:space="0" w:color="auto"/>
            <w:right w:val="none" w:sz="0" w:space="0" w:color="auto"/>
          </w:divBdr>
        </w:div>
        <w:div w:id="1163009450">
          <w:marLeft w:val="480"/>
          <w:marRight w:val="0"/>
          <w:marTop w:val="0"/>
          <w:marBottom w:val="0"/>
          <w:divBdr>
            <w:top w:val="none" w:sz="0" w:space="0" w:color="auto"/>
            <w:left w:val="none" w:sz="0" w:space="0" w:color="auto"/>
            <w:bottom w:val="none" w:sz="0" w:space="0" w:color="auto"/>
            <w:right w:val="none" w:sz="0" w:space="0" w:color="auto"/>
          </w:divBdr>
        </w:div>
        <w:div w:id="142628160">
          <w:marLeft w:val="480"/>
          <w:marRight w:val="0"/>
          <w:marTop w:val="0"/>
          <w:marBottom w:val="0"/>
          <w:divBdr>
            <w:top w:val="none" w:sz="0" w:space="0" w:color="auto"/>
            <w:left w:val="none" w:sz="0" w:space="0" w:color="auto"/>
            <w:bottom w:val="none" w:sz="0" w:space="0" w:color="auto"/>
            <w:right w:val="none" w:sz="0" w:space="0" w:color="auto"/>
          </w:divBdr>
        </w:div>
        <w:div w:id="353270663">
          <w:marLeft w:val="480"/>
          <w:marRight w:val="0"/>
          <w:marTop w:val="0"/>
          <w:marBottom w:val="0"/>
          <w:divBdr>
            <w:top w:val="none" w:sz="0" w:space="0" w:color="auto"/>
            <w:left w:val="none" w:sz="0" w:space="0" w:color="auto"/>
            <w:bottom w:val="none" w:sz="0" w:space="0" w:color="auto"/>
            <w:right w:val="none" w:sz="0" w:space="0" w:color="auto"/>
          </w:divBdr>
        </w:div>
        <w:div w:id="1408460656">
          <w:marLeft w:val="480"/>
          <w:marRight w:val="0"/>
          <w:marTop w:val="0"/>
          <w:marBottom w:val="0"/>
          <w:divBdr>
            <w:top w:val="none" w:sz="0" w:space="0" w:color="auto"/>
            <w:left w:val="none" w:sz="0" w:space="0" w:color="auto"/>
            <w:bottom w:val="none" w:sz="0" w:space="0" w:color="auto"/>
            <w:right w:val="none" w:sz="0" w:space="0" w:color="auto"/>
          </w:divBdr>
        </w:div>
        <w:div w:id="315693963">
          <w:marLeft w:val="480"/>
          <w:marRight w:val="0"/>
          <w:marTop w:val="0"/>
          <w:marBottom w:val="0"/>
          <w:divBdr>
            <w:top w:val="none" w:sz="0" w:space="0" w:color="auto"/>
            <w:left w:val="none" w:sz="0" w:space="0" w:color="auto"/>
            <w:bottom w:val="none" w:sz="0" w:space="0" w:color="auto"/>
            <w:right w:val="none" w:sz="0" w:space="0" w:color="auto"/>
          </w:divBdr>
        </w:div>
        <w:div w:id="1227062193">
          <w:marLeft w:val="480"/>
          <w:marRight w:val="0"/>
          <w:marTop w:val="0"/>
          <w:marBottom w:val="0"/>
          <w:divBdr>
            <w:top w:val="none" w:sz="0" w:space="0" w:color="auto"/>
            <w:left w:val="none" w:sz="0" w:space="0" w:color="auto"/>
            <w:bottom w:val="none" w:sz="0" w:space="0" w:color="auto"/>
            <w:right w:val="none" w:sz="0" w:space="0" w:color="auto"/>
          </w:divBdr>
        </w:div>
        <w:div w:id="197201570">
          <w:marLeft w:val="480"/>
          <w:marRight w:val="0"/>
          <w:marTop w:val="0"/>
          <w:marBottom w:val="0"/>
          <w:divBdr>
            <w:top w:val="none" w:sz="0" w:space="0" w:color="auto"/>
            <w:left w:val="none" w:sz="0" w:space="0" w:color="auto"/>
            <w:bottom w:val="none" w:sz="0" w:space="0" w:color="auto"/>
            <w:right w:val="none" w:sz="0" w:space="0" w:color="auto"/>
          </w:divBdr>
        </w:div>
        <w:div w:id="594901597">
          <w:marLeft w:val="480"/>
          <w:marRight w:val="0"/>
          <w:marTop w:val="0"/>
          <w:marBottom w:val="0"/>
          <w:divBdr>
            <w:top w:val="none" w:sz="0" w:space="0" w:color="auto"/>
            <w:left w:val="none" w:sz="0" w:space="0" w:color="auto"/>
            <w:bottom w:val="none" w:sz="0" w:space="0" w:color="auto"/>
            <w:right w:val="none" w:sz="0" w:space="0" w:color="auto"/>
          </w:divBdr>
        </w:div>
        <w:div w:id="2061051641">
          <w:marLeft w:val="480"/>
          <w:marRight w:val="0"/>
          <w:marTop w:val="0"/>
          <w:marBottom w:val="0"/>
          <w:divBdr>
            <w:top w:val="none" w:sz="0" w:space="0" w:color="auto"/>
            <w:left w:val="none" w:sz="0" w:space="0" w:color="auto"/>
            <w:bottom w:val="none" w:sz="0" w:space="0" w:color="auto"/>
            <w:right w:val="none" w:sz="0" w:space="0" w:color="auto"/>
          </w:divBdr>
        </w:div>
        <w:div w:id="62457813">
          <w:marLeft w:val="480"/>
          <w:marRight w:val="0"/>
          <w:marTop w:val="0"/>
          <w:marBottom w:val="0"/>
          <w:divBdr>
            <w:top w:val="none" w:sz="0" w:space="0" w:color="auto"/>
            <w:left w:val="none" w:sz="0" w:space="0" w:color="auto"/>
            <w:bottom w:val="none" w:sz="0" w:space="0" w:color="auto"/>
            <w:right w:val="none" w:sz="0" w:space="0" w:color="auto"/>
          </w:divBdr>
        </w:div>
        <w:div w:id="951472174">
          <w:marLeft w:val="480"/>
          <w:marRight w:val="0"/>
          <w:marTop w:val="0"/>
          <w:marBottom w:val="0"/>
          <w:divBdr>
            <w:top w:val="none" w:sz="0" w:space="0" w:color="auto"/>
            <w:left w:val="none" w:sz="0" w:space="0" w:color="auto"/>
            <w:bottom w:val="none" w:sz="0" w:space="0" w:color="auto"/>
            <w:right w:val="none" w:sz="0" w:space="0" w:color="auto"/>
          </w:divBdr>
        </w:div>
        <w:div w:id="897787713">
          <w:marLeft w:val="480"/>
          <w:marRight w:val="0"/>
          <w:marTop w:val="0"/>
          <w:marBottom w:val="0"/>
          <w:divBdr>
            <w:top w:val="none" w:sz="0" w:space="0" w:color="auto"/>
            <w:left w:val="none" w:sz="0" w:space="0" w:color="auto"/>
            <w:bottom w:val="none" w:sz="0" w:space="0" w:color="auto"/>
            <w:right w:val="none" w:sz="0" w:space="0" w:color="auto"/>
          </w:divBdr>
        </w:div>
        <w:div w:id="1544362453">
          <w:marLeft w:val="480"/>
          <w:marRight w:val="0"/>
          <w:marTop w:val="0"/>
          <w:marBottom w:val="0"/>
          <w:divBdr>
            <w:top w:val="none" w:sz="0" w:space="0" w:color="auto"/>
            <w:left w:val="none" w:sz="0" w:space="0" w:color="auto"/>
            <w:bottom w:val="none" w:sz="0" w:space="0" w:color="auto"/>
            <w:right w:val="none" w:sz="0" w:space="0" w:color="auto"/>
          </w:divBdr>
        </w:div>
        <w:div w:id="670370390">
          <w:marLeft w:val="480"/>
          <w:marRight w:val="0"/>
          <w:marTop w:val="0"/>
          <w:marBottom w:val="0"/>
          <w:divBdr>
            <w:top w:val="none" w:sz="0" w:space="0" w:color="auto"/>
            <w:left w:val="none" w:sz="0" w:space="0" w:color="auto"/>
            <w:bottom w:val="none" w:sz="0" w:space="0" w:color="auto"/>
            <w:right w:val="none" w:sz="0" w:space="0" w:color="auto"/>
          </w:divBdr>
        </w:div>
        <w:div w:id="1840196952">
          <w:marLeft w:val="480"/>
          <w:marRight w:val="0"/>
          <w:marTop w:val="0"/>
          <w:marBottom w:val="0"/>
          <w:divBdr>
            <w:top w:val="none" w:sz="0" w:space="0" w:color="auto"/>
            <w:left w:val="none" w:sz="0" w:space="0" w:color="auto"/>
            <w:bottom w:val="none" w:sz="0" w:space="0" w:color="auto"/>
            <w:right w:val="none" w:sz="0" w:space="0" w:color="auto"/>
          </w:divBdr>
        </w:div>
        <w:div w:id="35275038">
          <w:marLeft w:val="480"/>
          <w:marRight w:val="0"/>
          <w:marTop w:val="0"/>
          <w:marBottom w:val="0"/>
          <w:divBdr>
            <w:top w:val="none" w:sz="0" w:space="0" w:color="auto"/>
            <w:left w:val="none" w:sz="0" w:space="0" w:color="auto"/>
            <w:bottom w:val="none" w:sz="0" w:space="0" w:color="auto"/>
            <w:right w:val="none" w:sz="0" w:space="0" w:color="auto"/>
          </w:divBdr>
        </w:div>
        <w:div w:id="42140604">
          <w:marLeft w:val="480"/>
          <w:marRight w:val="0"/>
          <w:marTop w:val="0"/>
          <w:marBottom w:val="0"/>
          <w:divBdr>
            <w:top w:val="none" w:sz="0" w:space="0" w:color="auto"/>
            <w:left w:val="none" w:sz="0" w:space="0" w:color="auto"/>
            <w:bottom w:val="none" w:sz="0" w:space="0" w:color="auto"/>
            <w:right w:val="none" w:sz="0" w:space="0" w:color="auto"/>
          </w:divBdr>
        </w:div>
        <w:div w:id="1277058650">
          <w:marLeft w:val="480"/>
          <w:marRight w:val="0"/>
          <w:marTop w:val="0"/>
          <w:marBottom w:val="0"/>
          <w:divBdr>
            <w:top w:val="none" w:sz="0" w:space="0" w:color="auto"/>
            <w:left w:val="none" w:sz="0" w:space="0" w:color="auto"/>
            <w:bottom w:val="none" w:sz="0" w:space="0" w:color="auto"/>
            <w:right w:val="none" w:sz="0" w:space="0" w:color="auto"/>
          </w:divBdr>
        </w:div>
        <w:div w:id="1099370977">
          <w:marLeft w:val="480"/>
          <w:marRight w:val="0"/>
          <w:marTop w:val="0"/>
          <w:marBottom w:val="0"/>
          <w:divBdr>
            <w:top w:val="none" w:sz="0" w:space="0" w:color="auto"/>
            <w:left w:val="none" w:sz="0" w:space="0" w:color="auto"/>
            <w:bottom w:val="none" w:sz="0" w:space="0" w:color="auto"/>
            <w:right w:val="none" w:sz="0" w:space="0" w:color="auto"/>
          </w:divBdr>
        </w:div>
        <w:div w:id="1552494489">
          <w:marLeft w:val="480"/>
          <w:marRight w:val="0"/>
          <w:marTop w:val="0"/>
          <w:marBottom w:val="0"/>
          <w:divBdr>
            <w:top w:val="none" w:sz="0" w:space="0" w:color="auto"/>
            <w:left w:val="none" w:sz="0" w:space="0" w:color="auto"/>
            <w:bottom w:val="none" w:sz="0" w:space="0" w:color="auto"/>
            <w:right w:val="none" w:sz="0" w:space="0" w:color="auto"/>
          </w:divBdr>
        </w:div>
        <w:div w:id="770006843">
          <w:marLeft w:val="480"/>
          <w:marRight w:val="0"/>
          <w:marTop w:val="0"/>
          <w:marBottom w:val="0"/>
          <w:divBdr>
            <w:top w:val="none" w:sz="0" w:space="0" w:color="auto"/>
            <w:left w:val="none" w:sz="0" w:space="0" w:color="auto"/>
            <w:bottom w:val="none" w:sz="0" w:space="0" w:color="auto"/>
            <w:right w:val="none" w:sz="0" w:space="0" w:color="auto"/>
          </w:divBdr>
        </w:div>
        <w:div w:id="1081760779">
          <w:marLeft w:val="480"/>
          <w:marRight w:val="0"/>
          <w:marTop w:val="0"/>
          <w:marBottom w:val="0"/>
          <w:divBdr>
            <w:top w:val="none" w:sz="0" w:space="0" w:color="auto"/>
            <w:left w:val="none" w:sz="0" w:space="0" w:color="auto"/>
            <w:bottom w:val="none" w:sz="0" w:space="0" w:color="auto"/>
            <w:right w:val="none" w:sz="0" w:space="0" w:color="auto"/>
          </w:divBdr>
        </w:div>
        <w:div w:id="111412056">
          <w:marLeft w:val="480"/>
          <w:marRight w:val="0"/>
          <w:marTop w:val="0"/>
          <w:marBottom w:val="0"/>
          <w:divBdr>
            <w:top w:val="none" w:sz="0" w:space="0" w:color="auto"/>
            <w:left w:val="none" w:sz="0" w:space="0" w:color="auto"/>
            <w:bottom w:val="none" w:sz="0" w:space="0" w:color="auto"/>
            <w:right w:val="none" w:sz="0" w:space="0" w:color="auto"/>
          </w:divBdr>
        </w:div>
        <w:div w:id="1867671775">
          <w:marLeft w:val="480"/>
          <w:marRight w:val="0"/>
          <w:marTop w:val="0"/>
          <w:marBottom w:val="0"/>
          <w:divBdr>
            <w:top w:val="none" w:sz="0" w:space="0" w:color="auto"/>
            <w:left w:val="none" w:sz="0" w:space="0" w:color="auto"/>
            <w:bottom w:val="none" w:sz="0" w:space="0" w:color="auto"/>
            <w:right w:val="none" w:sz="0" w:space="0" w:color="auto"/>
          </w:divBdr>
        </w:div>
        <w:div w:id="801732395">
          <w:marLeft w:val="480"/>
          <w:marRight w:val="0"/>
          <w:marTop w:val="0"/>
          <w:marBottom w:val="0"/>
          <w:divBdr>
            <w:top w:val="none" w:sz="0" w:space="0" w:color="auto"/>
            <w:left w:val="none" w:sz="0" w:space="0" w:color="auto"/>
            <w:bottom w:val="none" w:sz="0" w:space="0" w:color="auto"/>
            <w:right w:val="none" w:sz="0" w:space="0" w:color="auto"/>
          </w:divBdr>
        </w:div>
        <w:div w:id="318702285">
          <w:marLeft w:val="480"/>
          <w:marRight w:val="0"/>
          <w:marTop w:val="0"/>
          <w:marBottom w:val="0"/>
          <w:divBdr>
            <w:top w:val="none" w:sz="0" w:space="0" w:color="auto"/>
            <w:left w:val="none" w:sz="0" w:space="0" w:color="auto"/>
            <w:bottom w:val="none" w:sz="0" w:space="0" w:color="auto"/>
            <w:right w:val="none" w:sz="0" w:space="0" w:color="auto"/>
          </w:divBdr>
        </w:div>
        <w:div w:id="1297880111">
          <w:marLeft w:val="480"/>
          <w:marRight w:val="0"/>
          <w:marTop w:val="0"/>
          <w:marBottom w:val="0"/>
          <w:divBdr>
            <w:top w:val="none" w:sz="0" w:space="0" w:color="auto"/>
            <w:left w:val="none" w:sz="0" w:space="0" w:color="auto"/>
            <w:bottom w:val="none" w:sz="0" w:space="0" w:color="auto"/>
            <w:right w:val="none" w:sz="0" w:space="0" w:color="auto"/>
          </w:divBdr>
        </w:div>
        <w:div w:id="1024327785">
          <w:marLeft w:val="480"/>
          <w:marRight w:val="0"/>
          <w:marTop w:val="0"/>
          <w:marBottom w:val="0"/>
          <w:divBdr>
            <w:top w:val="none" w:sz="0" w:space="0" w:color="auto"/>
            <w:left w:val="none" w:sz="0" w:space="0" w:color="auto"/>
            <w:bottom w:val="none" w:sz="0" w:space="0" w:color="auto"/>
            <w:right w:val="none" w:sz="0" w:space="0" w:color="auto"/>
          </w:divBdr>
        </w:div>
        <w:div w:id="1841890389">
          <w:marLeft w:val="480"/>
          <w:marRight w:val="0"/>
          <w:marTop w:val="0"/>
          <w:marBottom w:val="0"/>
          <w:divBdr>
            <w:top w:val="none" w:sz="0" w:space="0" w:color="auto"/>
            <w:left w:val="none" w:sz="0" w:space="0" w:color="auto"/>
            <w:bottom w:val="none" w:sz="0" w:space="0" w:color="auto"/>
            <w:right w:val="none" w:sz="0" w:space="0" w:color="auto"/>
          </w:divBdr>
        </w:div>
        <w:div w:id="1917085197">
          <w:marLeft w:val="480"/>
          <w:marRight w:val="0"/>
          <w:marTop w:val="0"/>
          <w:marBottom w:val="0"/>
          <w:divBdr>
            <w:top w:val="none" w:sz="0" w:space="0" w:color="auto"/>
            <w:left w:val="none" w:sz="0" w:space="0" w:color="auto"/>
            <w:bottom w:val="none" w:sz="0" w:space="0" w:color="auto"/>
            <w:right w:val="none" w:sz="0" w:space="0" w:color="auto"/>
          </w:divBdr>
        </w:div>
        <w:div w:id="1745909213">
          <w:marLeft w:val="480"/>
          <w:marRight w:val="0"/>
          <w:marTop w:val="0"/>
          <w:marBottom w:val="0"/>
          <w:divBdr>
            <w:top w:val="none" w:sz="0" w:space="0" w:color="auto"/>
            <w:left w:val="none" w:sz="0" w:space="0" w:color="auto"/>
            <w:bottom w:val="none" w:sz="0" w:space="0" w:color="auto"/>
            <w:right w:val="none" w:sz="0" w:space="0" w:color="auto"/>
          </w:divBdr>
        </w:div>
        <w:div w:id="155191020">
          <w:marLeft w:val="480"/>
          <w:marRight w:val="0"/>
          <w:marTop w:val="0"/>
          <w:marBottom w:val="0"/>
          <w:divBdr>
            <w:top w:val="none" w:sz="0" w:space="0" w:color="auto"/>
            <w:left w:val="none" w:sz="0" w:space="0" w:color="auto"/>
            <w:bottom w:val="none" w:sz="0" w:space="0" w:color="auto"/>
            <w:right w:val="none" w:sz="0" w:space="0" w:color="auto"/>
          </w:divBdr>
        </w:div>
        <w:div w:id="47077286">
          <w:marLeft w:val="480"/>
          <w:marRight w:val="0"/>
          <w:marTop w:val="0"/>
          <w:marBottom w:val="0"/>
          <w:divBdr>
            <w:top w:val="none" w:sz="0" w:space="0" w:color="auto"/>
            <w:left w:val="none" w:sz="0" w:space="0" w:color="auto"/>
            <w:bottom w:val="none" w:sz="0" w:space="0" w:color="auto"/>
            <w:right w:val="none" w:sz="0" w:space="0" w:color="auto"/>
          </w:divBdr>
        </w:div>
        <w:div w:id="1848135655">
          <w:marLeft w:val="480"/>
          <w:marRight w:val="0"/>
          <w:marTop w:val="0"/>
          <w:marBottom w:val="0"/>
          <w:divBdr>
            <w:top w:val="none" w:sz="0" w:space="0" w:color="auto"/>
            <w:left w:val="none" w:sz="0" w:space="0" w:color="auto"/>
            <w:bottom w:val="none" w:sz="0" w:space="0" w:color="auto"/>
            <w:right w:val="none" w:sz="0" w:space="0" w:color="auto"/>
          </w:divBdr>
        </w:div>
        <w:div w:id="2004965421">
          <w:marLeft w:val="480"/>
          <w:marRight w:val="0"/>
          <w:marTop w:val="0"/>
          <w:marBottom w:val="0"/>
          <w:divBdr>
            <w:top w:val="none" w:sz="0" w:space="0" w:color="auto"/>
            <w:left w:val="none" w:sz="0" w:space="0" w:color="auto"/>
            <w:bottom w:val="none" w:sz="0" w:space="0" w:color="auto"/>
            <w:right w:val="none" w:sz="0" w:space="0" w:color="auto"/>
          </w:divBdr>
        </w:div>
        <w:div w:id="1319114041">
          <w:marLeft w:val="480"/>
          <w:marRight w:val="0"/>
          <w:marTop w:val="0"/>
          <w:marBottom w:val="0"/>
          <w:divBdr>
            <w:top w:val="none" w:sz="0" w:space="0" w:color="auto"/>
            <w:left w:val="none" w:sz="0" w:space="0" w:color="auto"/>
            <w:bottom w:val="none" w:sz="0" w:space="0" w:color="auto"/>
            <w:right w:val="none" w:sz="0" w:space="0" w:color="auto"/>
          </w:divBdr>
        </w:div>
        <w:div w:id="633144132">
          <w:marLeft w:val="480"/>
          <w:marRight w:val="0"/>
          <w:marTop w:val="0"/>
          <w:marBottom w:val="0"/>
          <w:divBdr>
            <w:top w:val="none" w:sz="0" w:space="0" w:color="auto"/>
            <w:left w:val="none" w:sz="0" w:space="0" w:color="auto"/>
            <w:bottom w:val="none" w:sz="0" w:space="0" w:color="auto"/>
            <w:right w:val="none" w:sz="0" w:space="0" w:color="auto"/>
          </w:divBdr>
        </w:div>
        <w:div w:id="1383408006">
          <w:marLeft w:val="480"/>
          <w:marRight w:val="0"/>
          <w:marTop w:val="0"/>
          <w:marBottom w:val="0"/>
          <w:divBdr>
            <w:top w:val="none" w:sz="0" w:space="0" w:color="auto"/>
            <w:left w:val="none" w:sz="0" w:space="0" w:color="auto"/>
            <w:bottom w:val="none" w:sz="0" w:space="0" w:color="auto"/>
            <w:right w:val="none" w:sz="0" w:space="0" w:color="auto"/>
          </w:divBdr>
        </w:div>
        <w:div w:id="1179538148">
          <w:marLeft w:val="480"/>
          <w:marRight w:val="0"/>
          <w:marTop w:val="0"/>
          <w:marBottom w:val="0"/>
          <w:divBdr>
            <w:top w:val="none" w:sz="0" w:space="0" w:color="auto"/>
            <w:left w:val="none" w:sz="0" w:space="0" w:color="auto"/>
            <w:bottom w:val="none" w:sz="0" w:space="0" w:color="auto"/>
            <w:right w:val="none" w:sz="0" w:space="0" w:color="auto"/>
          </w:divBdr>
        </w:div>
        <w:div w:id="310597205">
          <w:marLeft w:val="480"/>
          <w:marRight w:val="0"/>
          <w:marTop w:val="0"/>
          <w:marBottom w:val="0"/>
          <w:divBdr>
            <w:top w:val="none" w:sz="0" w:space="0" w:color="auto"/>
            <w:left w:val="none" w:sz="0" w:space="0" w:color="auto"/>
            <w:bottom w:val="none" w:sz="0" w:space="0" w:color="auto"/>
            <w:right w:val="none" w:sz="0" w:space="0" w:color="auto"/>
          </w:divBdr>
        </w:div>
        <w:div w:id="116873394">
          <w:marLeft w:val="480"/>
          <w:marRight w:val="0"/>
          <w:marTop w:val="0"/>
          <w:marBottom w:val="0"/>
          <w:divBdr>
            <w:top w:val="none" w:sz="0" w:space="0" w:color="auto"/>
            <w:left w:val="none" w:sz="0" w:space="0" w:color="auto"/>
            <w:bottom w:val="none" w:sz="0" w:space="0" w:color="auto"/>
            <w:right w:val="none" w:sz="0" w:space="0" w:color="auto"/>
          </w:divBdr>
        </w:div>
        <w:div w:id="691222047">
          <w:marLeft w:val="480"/>
          <w:marRight w:val="0"/>
          <w:marTop w:val="0"/>
          <w:marBottom w:val="0"/>
          <w:divBdr>
            <w:top w:val="none" w:sz="0" w:space="0" w:color="auto"/>
            <w:left w:val="none" w:sz="0" w:space="0" w:color="auto"/>
            <w:bottom w:val="none" w:sz="0" w:space="0" w:color="auto"/>
            <w:right w:val="none" w:sz="0" w:space="0" w:color="auto"/>
          </w:divBdr>
        </w:div>
        <w:div w:id="390468339">
          <w:marLeft w:val="480"/>
          <w:marRight w:val="0"/>
          <w:marTop w:val="0"/>
          <w:marBottom w:val="0"/>
          <w:divBdr>
            <w:top w:val="none" w:sz="0" w:space="0" w:color="auto"/>
            <w:left w:val="none" w:sz="0" w:space="0" w:color="auto"/>
            <w:bottom w:val="none" w:sz="0" w:space="0" w:color="auto"/>
            <w:right w:val="none" w:sz="0" w:space="0" w:color="auto"/>
          </w:divBdr>
        </w:div>
        <w:div w:id="732509705">
          <w:marLeft w:val="480"/>
          <w:marRight w:val="0"/>
          <w:marTop w:val="0"/>
          <w:marBottom w:val="0"/>
          <w:divBdr>
            <w:top w:val="none" w:sz="0" w:space="0" w:color="auto"/>
            <w:left w:val="none" w:sz="0" w:space="0" w:color="auto"/>
            <w:bottom w:val="none" w:sz="0" w:space="0" w:color="auto"/>
            <w:right w:val="none" w:sz="0" w:space="0" w:color="auto"/>
          </w:divBdr>
        </w:div>
        <w:div w:id="1548252052">
          <w:marLeft w:val="480"/>
          <w:marRight w:val="0"/>
          <w:marTop w:val="0"/>
          <w:marBottom w:val="0"/>
          <w:divBdr>
            <w:top w:val="none" w:sz="0" w:space="0" w:color="auto"/>
            <w:left w:val="none" w:sz="0" w:space="0" w:color="auto"/>
            <w:bottom w:val="none" w:sz="0" w:space="0" w:color="auto"/>
            <w:right w:val="none" w:sz="0" w:space="0" w:color="auto"/>
          </w:divBdr>
        </w:div>
        <w:div w:id="168956771">
          <w:marLeft w:val="480"/>
          <w:marRight w:val="0"/>
          <w:marTop w:val="0"/>
          <w:marBottom w:val="0"/>
          <w:divBdr>
            <w:top w:val="none" w:sz="0" w:space="0" w:color="auto"/>
            <w:left w:val="none" w:sz="0" w:space="0" w:color="auto"/>
            <w:bottom w:val="none" w:sz="0" w:space="0" w:color="auto"/>
            <w:right w:val="none" w:sz="0" w:space="0" w:color="auto"/>
          </w:divBdr>
        </w:div>
        <w:div w:id="1048455360">
          <w:marLeft w:val="480"/>
          <w:marRight w:val="0"/>
          <w:marTop w:val="0"/>
          <w:marBottom w:val="0"/>
          <w:divBdr>
            <w:top w:val="none" w:sz="0" w:space="0" w:color="auto"/>
            <w:left w:val="none" w:sz="0" w:space="0" w:color="auto"/>
            <w:bottom w:val="none" w:sz="0" w:space="0" w:color="auto"/>
            <w:right w:val="none" w:sz="0" w:space="0" w:color="auto"/>
          </w:divBdr>
        </w:div>
        <w:div w:id="1551110833">
          <w:marLeft w:val="480"/>
          <w:marRight w:val="0"/>
          <w:marTop w:val="0"/>
          <w:marBottom w:val="0"/>
          <w:divBdr>
            <w:top w:val="none" w:sz="0" w:space="0" w:color="auto"/>
            <w:left w:val="none" w:sz="0" w:space="0" w:color="auto"/>
            <w:bottom w:val="none" w:sz="0" w:space="0" w:color="auto"/>
            <w:right w:val="none" w:sz="0" w:space="0" w:color="auto"/>
          </w:divBdr>
        </w:div>
        <w:div w:id="1649674968">
          <w:marLeft w:val="480"/>
          <w:marRight w:val="0"/>
          <w:marTop w:val="0"/>
          <w:marBottom w:val="0"/>
          <w:divBdr>
            <w:top w:val="none" w:sz="0" w:space="0" w:color="auto"/>
            <w:left w:val="none" w:sz="0" w:space="0" w:color="auto"/>
            <w:bottom w:val="none" w:sz="0" w:space="0" w:color="auto"/>
            <w:right w:val="none" w:sz="0" w:space="0" w:color="auto"/>
          </w:divBdr>
        </w:div>
        <w:div w:id="1328677279">
          <w:marLeft w:val="480"/>
          <w:marRight w:val="0"/>
          <w:marTop w:val="0"/>
          <w:marBottom w:val="0"/>
          <w:divBdr>
            <w:top w:val="none" w:sz="0" w:space="0" w:color="auto"/>
            <w:left w:val="none" w:sz="0" w:space="0" w:color="auto"/>
            <w:bottom w:val="none" w:sz="0" w:space="0" w:color="auto"/>
            <w:right w:val="none" w:sz="0" w:space="0" w:color="auto"/>
          </w:divBdr>
        </w:div>
        <w:div w:id="1003319905">
          <w:marLeft w:val="480"/>
          <w:marRight w:val="0"/>
          <w:marTop w:val="0"/>
          <w:marBottom w:val="0"/>
          <w:divBdr>
            <w:top w:val="none" w:sz="0" w:space="0" w:color="auto"/>
            <w:left w:val="none" w:sz="0" w:space="0" w:color="auto"/>
            <w:bottom w:val="none" w:sz="0" w:space="0" w:color="auto"/>
            <w:right w:val="none" w:sz="0" w:space="0" w:color="auto"/>
          </w:divBdr>
        </w:div>
        <w:div w:id="998003876">
          <w:marLeft w:val="480"/>
          <w:marRight w:val="0"/>
          <w:marTop w:val="0"/>
          <w:marBottom w:val="0"/>
          <w:divBdr>
            <w:top w:val="none" w:sz="0" w:space="0" w:color="auto"/>
            <w:left w:val="none" w:sz="0" w:space="0" w:color="auto"/>
            <w:bottom w:val="none" w:sz="0" w:space="0" w:color="auto"/>
            <w:right w:val="none" w:sz="0" w:space="0" w:color="auto"/>
          </w:divBdr>
        </w:div>
      </w:divsChild>
    </w:div>
    <w:div w:id="1287852548">
      <w:bodyDiv w:val="1"/>
      <w:marLeft w:val="0"/>
      <w:marRight w:val="0"/>
      <w:marTop w:val="0"/>
      <w:marBottom w:val="0"/>
      <w:divBdr>
        <w:top w:val="none" w:sz="0" w:space="0" w:color="auto"/>
        <w:left w:val="none" w:sz="0" w:space="0" w:color="auto"/>
        <w:bottom w:val="none" w:sz="0" w:space="0" w:color="auto"/>
        <w:right w:val="none" w:sz="0" w:space="0" w:color="auto"/>
      </w:divBdr>
    </w:div>
    <w:div w:id="1287927059">
      <w:bodyDiv w:val="1"/>
      <w:marLeft w:val="0"/>
      <w:marRight w:val="0"/>
      <w:marTop w:val="0"/>
      <w:marBottom w:val="0"/>
      <w:divBdr>
        <w:top w:val="none" w:sz="0" w:space="0" w:color="auto"/>
        <w:left w:val="none" w:sz="0" w:space="0" w:color="auto"/>
        <w:bottom w:val="none" w:sz="0" w:space="0" w:color="auto"/>
        <w:right w:val="none" w:sz="0" w:space="0" w:color="auto"/>
      </w:divBdr>
    </w:div>
    <w:div w:id="1288121195">
      <w:bodyDiv w:val="1"/>
      <w:marLeft w:val="0"/>
      <w:marRight w:val="0"/>
      <w:marTop w:val="0"/>
      <w:marBottom w:val="0"/>
      <w:divBdr>
        <w:top w:val="none" w:sz="0" w:space="0" w:color="auto"/>
        <w:left w:val="none" w:sz="0" w:space="0" w:color="auto"/>
        <w:bottom w:val="none" w:sz="0" w:space="0" w:color="auto"/>
        <w:right w:val="none" w:sz="0" w:space="0" w:color="auto"/>
      </w:divBdr>
    </w:div>
    <w:div w:id="1288194666">
      <w:bodyDiv w:val="1"/>
      <w:marLeft w:val="0"/>
      <w:marRight w:val="0"/>
      <w:marTop w:val="0"/>
      <w:marBottom w:val="0"/>
      <w:divBdr>
        <w:top w:val="none" w:sz="0" w:space="0" w:color="auto"/>
        <w:left w:val="none" w:sz="0" w:space="0" w:color="auto"/>
        <w:bottom w:val="none" w:sz="0" w:space="0" w:color="auto"/>
        <w:right w:val="none" w:sz="0" w:space="0" w:color="auto"/>
      </w:divBdr>
    </w:div>
    <w:div w:id="1288243605">
      <w:bodyDiv w:val="1"/>
      <w:marLeft w:val="0"/>
      <w:marRight w:val="0"/>
      <w:marTop w:val="0"/>
      <w:marBottom w:val="0"/>
      <w:divBdr>
        <w:top w:val="none" w:sz="0" w:space="0" w:color="auto"/>
        <w:left w:val="none" w:sz="0" w:space="0" w:color="auto"/>
        <w:bottom w:val="none" w:sz="0" w:space="0" w:color="auto"/>
        <w:right w:val="none" w:sz="0" w:space="0" w:color="auto"/>
      </w:divBdr>
    </w:div>
    <w:div w:id="1288580801">
      <w:bodyDiv w:val="1"/>
      <w:marLeft w:val="0"/>
      <w:marRight w:val="0"/>
      <w:marTop w:val="0"/>
      <w:marBottom w:val="0"/>
      <w:divBdr>
        <w:top w:val="none" w:sz="0" w:space="0" w:color="auto"/>
        <w:left w:val="none" w:sz="0" w:space="0" w:color="auto"/>
        <w:bottom w:val="none" w:sz="0" w:space="0" w:color="auto"/>
        <w:right w:val="none" w:sz="0" w:space="0" w:color="auto"/>
      </w:divBdr>
    </w:div>
    <w:div w:id="1288662417">
      <w:bodyDiv w:val="1"/>
      <w:marLeft w:val="0"/>
      <w:marRight w:val="0"/>
      <w:marTop w:val="0"/>
      <w:marBottom w:val="0"/>
      <w:divBdr>
        <w:top w:val="none" w:sz="0" w:space="0" w:color="auto"/>
        <w:left w:val="none" w:sz="0" w:space="0" w:color="auto"/>
        <w:bottom w:val="none" w:sz="0" w:space="0" w:color="auto"/>
        <w:right w:val="none" w:sz="0" w:space="0" w:color="auto"/>
      </w:divBdr>
    </w:div>
    <w:div w:id="1288707546">
      <w:bodyDiv w:val="1"/>
      <w:marLeft w:val="0"/>
      <w:marRight w:val="0"/>
      <w:marTop w:val="0"/>
      <w:marBottom w:val="0"/>
      <w:divBdr>
        <w:top w:val="none" w:sz="0" w:space="0" w:color="auto"/>
        <w:left w:val="none" w:sz="0" w:space="0" w:color="auto"/>
        <w:bottom w:val="none" w:sz="0" w:space="0" w:color="auto"/>
        <w:right w:val="none" w:sz="0" w:space="0" w:color="auto"/>
      </w:divBdr>
    </w:div>
    <w:div w:id="1288776671">
      <w:bodyDiv w:val="1"/>
      <w:marLeft w:val="0"/>
      <w:marRight w:val="0"/>
      <w:marTop w:val="0"/>
      <w:marBottom w:val="0"/>
      <w:divBdr>
        <w:top w:val="none" w:sz="0" w:space="0" w:color="auto"/>
        <w:left w:val="none" w:sz="0" w:space="0" w:color="auto"/>
        <w:bottom w:val="none" w:sz="0" w:space="0" w:color="auto"/>
        <w:right w:val="none" w:sz="0" w:space="0" w:color="auto"/>
      </w:divBdr>
    </w:div>
    <w:div w:id="1288850398">
      <w:bodyDiv w:val="1"/>
      <w:marLeft w:val="0"/>
      <w:marRight w:val="0"/>
      <w:marTop w:val="0"/>
      <w:marBottom w:val="0"/>
      <w:divBdr>
        <w:top w:val="none" w:sz="0" w:space="0" w:color="auto"/>
        <w:left w:val="none" w:sz="0" w:space="0" w:color="auto"/>
        <w:bottom w:val="none" w:sz="0" w:space="0" w:color="auto"/>
        <w:right w:val="none" w:sz="0" w:space="0" w:color="auto"/>
      </w:divBdr>
    </w:div>
    <w:div w:id="1288896638">
      <w:bodyDiv w:val="1"/>
      <w:marLeft w:val="0"/>
      <w:marRight w:val="0"/>
      <w:marTop w:val="0"/>
      <w:marBottom w:val="0"/>
      <w:divBdr>
        <w:top w:val="none" w:sz="0" w:space="0" w:color="auto"/>
        <w:left w:val="none" w:sz="0" w:space="0" w:color="auto"/>
        <w:bottom w:val="none" w:sz="0" w:space="0" w:color="auto"/>
        <w:right w:val="none" w:sz="0" w:space="0" w:color="auto"/>
      </w:divBdr>
    </w:div>
    <w:div w:id="1288967915">
      <w:bodyDiv w:val="1"/>
      <w:marLeft w:val="0"/>
      <w:marRight w:val="0"/>
      <w:marTop w:val="0"/>
      <w:marBottom w:val="0"/>
      <w:divBdr>
        <w:top w:val="none" w:sz="0" w:space="0" w:color="auto"/>
        <w:left w:val="none" w:sz="0" w:space="0" w:color="auto"/>
        <w:bottom w:val="none" w:sz="0" w:space="0" w:color="auto"/>
        <w:right w:val="none" w:sz="0" w:space="0" w:color="auto"/>
      </w:divBdr>
    </w:div>
    <w:div w:id="1288974327">
      <w:bodyDiv w:val="1"/>
      <w:marLeft w:val="0"/>
      <w:marRight w:val="0"/>
      <w:marTop w:val="0"/>
      <w:marBottom w:val="0"/>
      <w:divBdr>
        <w:top w:val="none" w:sz="0" w:space="0" w:color="auto"/>
        <w:left w:val="none" w:sz="0" w:space="0" w:color="auto"/>
        <w:bottom w:val="none" w:sz="0" w:space="0" w:color="auto"/>
        <w:right w:val="none" w:sz="0" w:space="0" w:color="auto"/>
      </w:divBdr>
    </w:div>
    <w:div w:id="1289045776">
      <w:bodyDiv w:val="1"/>
      <w:marLeft w:val="0"/>
      <w:marRight w:val="0"/>
      <w:marTop w:val="0"/>
      <w:marBottom w:val="0"/>
      <w:divBdr>
        <w:top w:val="none" w:sz="0" w:space="0" w:color="auto"/>
        <w:left w:val="none" w:sz="0" w:space="0" w:color="auto"/>
        <w:bottom w:val="none" w:sz="0" w:space="0" w:color="auto"/>
        <w:right w:val="none" w:sz="0" w:space="0" w:color="auto"/>
      </w:divBdr>
    </w:div>
    <w:div w:id="1289046903">
      <w:bodyDiv w:val="1"/>
      <w:marLeft w:val="0"/>
      <w:marRight w:val="0"/>
      <w:marTop w:val="0"/>
      <w:marBottom w:val="0"/>
      <w:divBdr>
        <w:top w:val="none" w:sz="0" w:space="0" w:color="auto"/>
        <w:left w:val="none" w:sz="0" w:space="0" w:color="auto"/>
        <w:bottom w:val="none" w:sz="0" w:space="0" w:color="auto"/>
        <w:right w:val="none" w:sz="0" w:space="0" w:color="auto"/>
      </w:divBdr>
    </w:div>
    <w:div w:id="1289506351">
      <w:bodyDiv w:val="1"/>
      <w:marLeft w:val="0"/>
      <w:marRight w:val="0"/>
      <w:marTop w:val="0"/>
      <w:marBottom w:val="0"/>
      <w:divBdr>
        <w:top w:val="none" w:sz="0" w:space="0" w:color="auto"/>
        <w:left w:val="none" w:sz="0" w:space="0" w:color="auto"/>
        <w:bottom w:val="none" w:sz="0" w:space="0" w:color="auto"/>
        <w:right w:val="none" w:sz="0" w:space="0" w:color="auto"/>
      </w:divBdr>
    </w:div>
    <w:div w:id="1289554596">
      <w:bodyDiv w:val="1"/>
      <w:marLeft w:val="0"/>
      <w:marRight w:val="0"/>
      <w:marTop w:val="0"/>
      <w:marBottom w:val="0"/>
      <w:divBdr>
        <w:top w:val="none" w:sz="0" w:space="0" w:color="auto"/>
        <w:left w:val="none" w:sz="0" w:space="0" w:color="auto"/>
        <w:bottom w:val="none" w:sz="0" w:space="0" w:color="auto"/>
        <w:right w:val="none" w:sz="0" w:space="0" w:color="auto"/>
      </w:divBdr>
    </w:div>
    <w:div w:id="1289773288">
      <w:bodyDiv w:val="1"/>
      <w:marLeft w:val="0"/>
      <w:marRight w:val="0"/>
      <w:marTop w:val="0"/>
      <w:marBottom w:val="0"/>
      <w:divBdr>
        <w:top w:val="none" w:sz="0" w:space="0" w:color="auto"/>
        <w:left w:val="none" w:sz="0" w:space="0" w:color="auto"/>
        <w:bottom w:val="none" w:sz="0" w:space="0" w:color="auto"/>
        <w:right w:val="none" w:sz="0" w:space="0" w:color="auto"/>
      </w:divBdr>
    </w:div>
    <w:div w:id="1289896659">
      <w:bodyDiv w:val="1"/>
      <w:marLeft w:val="0"/>
      <w:marRight w:val="0"/>
      <w:marTop w:val="0"/>
      <w:marBottom w:val="0"/>
      <w:divBdr>
        <w:top w:val="none" w:sz="0" w:space="0" w:color="auto"/>
        <w:left w:val="none" w:sz="0" w:space="0" w:color="auto"/>
        <w:bottom w:val="none" w:sz="0" w:space="0" w:color="auto"/>
        <w:right w:val="none" w:sz="0" w:space="0" w:color="auto"/>
      </w:divBdr>
    </w:div>
    <w:div w:id="1289899622">
      <w:bodyDiv w:val="1"/>
      <w:marLeft w:val="0"/>
      <w:marRight w:val="0"/>
      <w:marTop w:val="0"/>
      <w:marBottom w:val="0"/>
      <w:divBdr>
        <w:top w:val="none" w:sz="0" w:space="0" w:color="auto"/>
        <w:left w:val="none" w:sz="0" w:space="0" w:color="auto"/>
        <w:bottom w:val="none" w:sz="0" w:space="0" w:color="auto"/>
        <w:right w:val="none" w:sz="0" w:space="0" w:color="auto"/>
      </w:divBdr>
    </w:div>
    <w:div w:id="1290010885">
      <w:bodyDiv w:val="1"/>
      <w:marLeft w:val="0"/>
      <w:marRight w:val="0"/>
      <w:marTop w:val="0"/>
      <w:marBottom w:val="0"/>
      <w:divBdr>
        <w:top w:val="none" w:sz="0" w:space="0" w:color="auto"/>
        <w:left w:val="none" w:sz="0" w:space="0" w:color="auto"/>
        <w:bottom w:val="none" w:sz="0" w:space="0" w:color="auto"/>
        <w:right w:val="none" w:sz="0" w:space="0" w:color="auto"/>
      </w:divBdr>
    </w:div>
    <w:div w:id="1290089176">
      <w:bodyDiv w:val="1"/>
      <w:marLeft w:val="0"/>
      <w:marRight w:val="0"/>
      <w:marTop w:val="0"/>
      <w:marBottom w:val="0"/>
      <w:divBdr>
        <w:top w:val="none" w:sz="0" w:space="0" w:color="auto"/>
        <w:left w:val="none" w:sz="0" w:space="0" w:color="auto"/>
        <w:bottom w:val="none" w:sz="0" w:space="0" w:color="auto"/>
        <w:right w:val="none" w:sz="0" w:space="0" w:color="auto"/>
      </w:divBdr>
    </w:div>
    <w:div w:id="1290358081">
      <w:bodyDiv w:val="1"/>
      <w:marLeft w:val="0"/>
      <w:marRight w:val="0"/>
      <w:marTop w:val="0"/>
      <w:marBottom w:val="0"/>
      <w:divBdr>
        <w:top w:val="none" w:sz="0" w:space="0" w:color="auto"/>
        <w:left w:val="none" w:sz="0" w:space="0" w:color="auto"/>
        <w:bottom w:val="none" w:sz="0" w:space="0" w:color="auto"/>
        <w:right w:val="none" w:sz="0" w:space="0" w:color="auto"/>
      </w:divBdr>
    </w:div>
    <w:div w:id="1290553991">
      <w:bodyDiv w:val="1"/>
      <w:marLeft w:val="0"/>
      <w:marRight w:val="0"/>
      <w:marTop w:val="0"/>
      <w:marBottom w:val="0"/>
      <w:divBdr>
        <w:top w:val="none" w:sz="0" w:space="0" w:color="auto"/>
        <w:left w:val="none" w:sz="0" w:space="0" w:color="auto"/>
        <w:bottom w:val="none" w:sz="0" w:space="0" w:color="auto"/>
        <w:right w:val="none" w:sz="0" w:space="0" w:color="auto"/>
      </w:divBdr>
    </w:div>
    <w:div w:id="1290625360">
      <w:bodyDiv w:val="1"/>
      <w:marLeft w:val="0"/>
      <w:marRight w:val="0"/>
      <w:marTop w:val="0"/>
      <w:marBottom w:val="0"/>
      <w:divBdr>
        <w:top w:val="none" w:sz="0" w:space="0" w:color="auto"/>
        <w:left w:val="none" w:sz="0" w:space="0" w:color="auto"/>
        <w:bottom w:val="none" w:sz="0" w:space="0" w:color="auto"/>
        <w:right w:val="none" w:sz="0" w:space="0" w:color="auto"/>
      </w:divBdr>
    </w:div>
    <w:div w:id="1290630091">
      <w:bodyDiv w:val="1"/>
      <w:marLeft w:val="0"/>
      <w:marRight w:val="0"/>
      <w:marTop w:val="0"/>
      <w:marBottom w:val="0"/>
      <w:divBdr>
        <w:top w:val="none" w:sz="0" w:space="0" w:color="auto"/>
        <w:left w:val="none" w:sz="0" w:space="0" w:color="auto"/>
        <w:bottom w:val="none" w:sz="0" w:space="0" w:color="auto"/>
        <w:right w:val="none" w:sz="0" w:space="0" w:color="auto"/>
      </w:divBdr>
    </w:div>
    <w:div w:id="1290670959">
      <w:bodyDiv w:val="1"/>
      <w:marLeft w:val="0"/>
      <w:marRight w:val="0"/>
      <w:marTop w:val="0"/>
      <w:marBottom w:val="0"/>
      <w:divBdr>
        <w:top w:val="none" w:sz="0" w:space="0" w:color="auto"/>
        <w:left w:val="none" w:sz="0" w:space="0" w:color="auto"/>
        <w:bottom w:val="none" w:sz="0" w:space="0" w:color="auto"/>
        <w:right w:val="none" w:sz="0" w:space="0" w:color="auto"/>
      </w:divBdr>
    </w:div>
    <w:div w:id="1290865233">
      <w:bodyDiv w:val="1"/>
      <w:marLeft w:val="0"/>
      <w:marRight w:val="0"/>
      <w:marTop w:val="0"/>
      <w:marBottom w:val="0"/>
      <w:divBdr>
        <w:top w:val="none" w:sz="0" w:space="0" w:color="auto"/>
        <w:left w:val="none" w:sz="0" w:space="0" w:color="auto"/>
        <w:bottom w:val="none" w:sz="0" w:space="0" w:color="auto"/>
        <w:right w:val="none" w:sz="0" w:space="0" w:color="auto"/>
      </w:divBdr>
    </w:div>
    <w:div w:id="1291126536">
      <w:bodyDiv w:val="1"/>
      <w:marLeft w:val="0"/>
      <w:marRight w:val="0"/>
      <w:marTop w:val="0"/>
      <w:marBottom w:val="0"/>
      <w:divBdr>
        <w:top w:val="none" w:sz="0" w:space="0" w:color="auto"/>
        <w:left w:val="none" w:sz="0" w:space="0" w:color="auto"/>
        <w:bottom w:val="none" w:sz="0" w:space="0" w:color="auto"/>
        <w:right w:val="none" w:sz="0" w:space="0" w:color="auto"/>
      </w:divBdr>
    </w:div>
    <w:div w:id="1291131808">
      <w:bodyDiv w:val="1"/>
      <w:marLeft w:val="0"/>
      <w:marRight w:val="0"/>
      <w:marTop w:val="0"/>
      <w:marBottom w:val="0"/>
      <w:divBdr>
        <w:top w:val="none" w:sz="0" w:space="0" w:color="auto"/>
        <w:left w:val="none" w:sz="0" w:space="0" w:color="auto"/>
        <w:bottom w:val="none" w:sz="0" w:space="0" w:color="auto"/>
        <w:right w:val="none" w:sz="0" w:space="0" w:color="auto"/>
      </w:divBdr>
    </w:div>
    <w:div w:id="1291205013">
      <w:bodyDiv w:val="1"/>
      <w:marLeft w:val="0"/>
      <w:marRight w:val="0"/>
      <w:marTop w:val="0"/>
      <w:marBottom w:val="0"/>
      <w:divBdr>
        <w:top w:val="none" w:sz="0" w:space="0" w:color="auto"/>
        <w:left w:val="none" w:sz="0" w:space="0" w:color="auto"/>
        <w:bottom w:val="none" w:sz="0" w:space="0" w:color="auto"/>
        <w:right w:val="none" w:sz="0" w:space="0" w:color="auto"/>
      </w:divBdr>
    </w:div>
    <w:div w:id="1291278219">
      <w:bodyDiv w:val="1"/>
      <w:marLeft w:val="0"/>
      <w:marRight w:val="0"/>
      <w:marTop w:val="0"/>
      <w:marBottom w:val="0"/>
      <w:divBdr>
        <w:top w:val="none" w:sz="0" w:space="0" w:color="auto"/>
        <w:left w:val="none" w:sz="0" w:space="0" w:color="auto"/>
        <w:bottom w:val="none" w:sz="0" w:space="0" w:color="auto"/>
        <w:right w:val="none" w:sz="0" w:space="0" w:color="auto"/>
      </w:divBdr>
    </w:div>
    <w:div w:id="1291282263">
      <w:bodyDiv w:val="1"/>
      <w:marLeft w:val="0"/>
      <w:marRight w:val="0"/>
      <w:marTop w:val="0"/>
      <w:marBottom w:val="0"/>
      <w:divBdr>
        <w:top w:val="none" w:sz="0" w:space="0" w:color="auto"/>
        <w:left w:val="none" w:sz="0" w:space="0" w:color="auto"/>
        <w:bottom w:val="none" w:sz="0" w:space="0" w:color="auto"/>
        <w:right w:val="none" w:sz="0" w:space="0" w:color="auto"/>
      </w:divBdr>
    </w:div>
    <w:div w:id="1291475448">
      <w:bodyDiv w:val="1"/>
      <w:marLeft w:val="0"/>
      <w:marRight w:val="0"/>
      <w:marTop w:val="0"/>
      <w:marBottom w:val="0"/>
      <w:divBdr>
        <w:top w:val="none" w:sz="0" w:space="0" w:color="auto"/>
        <w:left w:val="none" w:sz="0" w:space="0" w:color="auto"/>
        <w:bottom w:val="none" w:sz="0" w:space="0" w:color="auto"/>
        <w:right w:val="none" w:sz="0" w:space="0" w:color="auto"/>
      </w:divBdr>
    </w:div>
    <w:div w:id="1291546565">
      <w:bodyDiv w:val="1"/>
      <w:marLeft w:val="0"/>
      <w:marRight w:val="0"/>
      <w:marTop w:val="0"/>
      <w:marBottom w:val="0"/>
      <w:divBdr>
        <w:top w:val="none" w:sz="0" w:space="0" w:color="auto"/>
        <w:left w:val="none" w:sz="0" w:space="0" w:color="auto"/>
        <w:bottom w:val="none" w:sz="0" w:space="0" w:color="auto"/>
        <w:right w:val="none" w:sz="0" w:space="0" w:color="auto"/>
      </w:divBdr>
    </w:div>
    <w:div w:id="1291739259">
      <w:bodyDiv w:val="1"/>
      <w:marLeft w:val="0"/>
      <w:marRight w:val="0"/>
      <w:marTop w:val="0"/>
      <w:marBottom w:val="0"/>
      <w:divBdr>
        <w:top w:val="none" w:sz="0" w:space="0" w:color="auto"/>
        <w:left w:val="none" w:sz="0" w:space="0" w:color="auto"/>
        <w:bottom w:val="none" w:sz="0" w:space="0" w:color="auto"/>
        <w:right w:val="none" w:sz="0" w:space="0" w:color="auto"/>
      </w:divBdr>
    </w:div>
    <w:div w:id="1291865570">
      <w:bodyDiv w:val="1"/>
      <w:marLeft w:val="0"/>
      <w:marRight w:val="0"/>
      <w:marTop w:val="0"/>
      <w:marBottom w:val="0"/>
      <w:divBdr>
        <w:top w:val="none" w:sz="0" w:space="0" w:color="auto"/>
        <w:left w:val="none" w:sz="0" w:space="0" w:color="auto"/>
        <w:bottom w:val="none" w:sz="0" w:space="0" w:color="auto"/>
        <w:right w:val="none" w:sz="0" w:space="0" w:color="auto"/>
      </w:divBdr>
    </w:div>
    <w:div w:id="1292246810">
      <w:bodyDiv w:val="1"/>
      <w:marLeft w:val="0"/>
      <w:marRight w:val="0"/>
      <w:marTop w:val="0"/>
      <w:marBottom w:val="0"/>
      <w:divBdr>
        <w:top w:val="none" w:sz="0" w:space="0" w:color="auto"/>
        <w:left w:val="none" w:sz="0" w:space="0" w:color="auto"/>
        <w:bottom w:val="none" w:sz="0" w:space="0" w:color="auto"/>
        <w:right w:val="none" w:sz="0" w:space="0" w:color="auto"/>
      </w:divBdr>
    </w:div>
    <w:div w:id="1292437177">
      <w:bodyDiv w:val="1"/>
      <w:marLeft w:val="0"/>
      <w:marRight w:val="0"/>
      <w:marTop w:val="0"/>
      <w:marBottom w:val="0"/>
      <w:divBdr>
        <w:top w:val="none" w:sz="0" w:space="0" w:color="auto"/>
        <w:left w:val="none" w:sz="0" w:space="0" w:color="auto"/>
        <w:bottom w:val="none" w:sz="0" w:space="0" w:color="auto"/>
        <w:right w:val="none" w:sz="0" w:space="0" w:color="auto"/>
      </w:divBdr>
    </w:div>
    <w:div w:id="1292976045">
      <w:bodyDiv w:val="1"/>
      <w:marLeft w:val="0"/>
      <w:marRight w:val="0"/>
      <w:marTop w:val="0"/>
      <w:marBottom w:val="0"/>
      <w:divBdr>
        <w:top w:val="none" w:sz="0" w:space="0" w:color="auto"/>
        <w:left w:val="none" w:sz="0" w:space="0" w:color="auto"/>
        <w:bottom w:val="none" w:sz="0" w:space="0" w:color="auto"/>
        <w:right w:val="none" w:sz="0" w:space="0" w:color="auto"/>
      </w:divBdr>
    </w:div>
    <w:div w:id="1293056721">
      <w:bodyDiv w:val="1"/>
      <w:marLeft w:val="0"/>
      <w:marRight w:val="0"/>
      <w:marTop w:val="0"/>
      <w:marBottom w:val="0"/>
      <w:divBdr>
        <w:top w:val="none" w:sz="0" w:space="0" w:color="auto"/>
        <w:left w:val="none" w:sz="0" w:space="0" w:color="auto"/>
        <w:bottom w:val="none" w:sz="0" w:space="0" w:color="auto"/>
        <w:right w:val="none" w:sz="0" w:space="0" w:color="auto"/>
      </w:divBdr>
    </w:div>
    <w:div w:id="1293057561">
      <w:bodyDiv w:val="1"/>
      <w:marLeft w:val="0"/>
      <w:marRight w:val="0"/>
      <w:marTop w:val="0"/>
      <w:marBottom w:val="0"/>
      <w:divBdr>
        <w:top w:val="none" w:sz="0" w:space="0" w:color="auto"/>
        <w:left w:val="none" w:sz="0" w:space="0" w:color="auto"/>
        <w:bottom w:val="none" w:sz="0" w:space="0" w:color="auto"/>
        <w:right w:val="none" w:sz="0" w:space="0" w:color="auto"/>
      </w:divBdr>
    </w:div>
    <w:div w:id="1293364472">
      <w:bodyDiv w:val="1"/>
      <w:marLeft w:val="0"/>
      <w:marRight w:val="0"/>
      <w:marTop w:val="0"/>
      <w:marBottom w:val="0"/>
      <w:divBdr>
        <w:top w:val="none" w:sz="0" w:space="0" w:color="auto"/>
        <w:left w:val="none" w:sz="0" w:space="0" w:color="auto"/>
        <w:bottom w:val="none" w:sz="0" w:space="0" w:color="auto"/>
        <w:right w:val="none" w:sz="0" w:space="0" w:color="auto"/>
      </w:divBdr>
      <w:divsChild>
        <w:div w:id="1144539948">
          <w:marLeft w:val="480"/>
          <w:marRight w:val="0"/>
          <w:marTop w:val="0"/>
          <w:marBottom w:val="0"/>
          <w:divBdr>
            <w:top w:val="none" w:sz="0" w:space="0" w:color="auto"/>
            <w:left w:val="none" w:sz="0" w:space="0" w:color="auto"/>
            <w:bottom w:val="none" w:sz="0" w:space="0" w:color="auto"/>
            <w:right w:val="none" w:sz="0" w:space="0" w:color="auto"/>
          </w:divBdr>
        </w:div>
        <w:div w:id="1057436157">
          <w:marLeft w:val="480"/>
          <w:marRight w:val="0"/>
          <w:marTop w:val="0"/>
          <w:marBottom w:val="0"/>
          <w:divBdr>
            <w:top w:val="none" w:sz="0" w:space="0" w:color="auto"/>
            <w:left w:val="none" w:sz="0" w:space="0" w:color="auto"/>
            <w:bottom w:val="none" w:sz="0" w:space="0" w:color="auto"/>
            <w:right w:val="none" w:sz="0" w:space="0" w:color="auto"/>
          </w:divBdr>
        </w:div>
        <w:div w:id="1237932614">
          <w:marLeft w:val="480"/>
          <w:marRight w:val="0"/>
          <w:marTop w:val="0"/>
          <w:marBottom w:val="0"/>
          <w:divBdr>
            <w:top w:val="none" w:sz="0" w:space="0" w:color="auto"/>
            <w:left w:val="none" w:sz="0" w:space="0" w:color="auto"/>
            <w:bottom w:val="none" w:sz="0" w:space="0" w:color="auto"/>
            <w:right w:val="none" w:sz="0" w:space="0" w:color="auto"/>
          </w:divBdr>
        </w:div>
        <w:div w:id="402217471">
          <w:marLeft w:val="480"/>
          <w:marRight w:val="0"/>
          <w:marTop w:val="0"/>
          <w:marBottom w:val="0"/>
          <w:divBdr>
            <w:top w:val="none" w:sz="0" w:space="0" w:color="auto"/>
            <w:left w:val="none" w:sz="0" w:space="0" w:color="auto"/>
            <w:bottom w:val="none" w:sz="0" w:space="0" w:color="auto"/>
            <w:right w:val="none" w:sz="0" w:space="0" w:color="auto"/>
          </w:divBdr>
        </w:div>
        <w:div w:id="1559705964">
          <w:marLeft w:val="480"/>
          <w:marRight w:val="0"/>
          <w:marTop w:val="0"/>
          <w:marBottom w:val="0"/>
          <w:divBdr>
            <w:top w:val="none" w:sz="0" w:space="0" w:color="auto"/>
            <w:left w:val="none" w:sz="0" w:space="0" w:color="auto"/>
            <w:bottom w:val="none" w:sz="0" w:space="0" w:color="auto"/>
            <w:right w:val="none" w:sz="0" w:space="0" w:color="auto"/>
          </w:divBdr>
        </w:div>
        <w:div w:id="1525752467">
          <w:marLeft w:val="480"/>
          <w:marRight w:val="0"/>
          <w:marTop w:val="0"/>
          <w:marBottom w:val="0"/>
          <w:divBdr>
            <w:top w:val="none" w:sz="0" w:space="0" w:color="auto"/>
            <w:left w:val="none" w:sz="0" w:space="0" w:color="auto"/>
            <w:bottom w:val="none" w:sz="0" w:space="0" w:color="auto"/>
            <w:right w:val="none" w:sz="0" w:space="0" w:color="auto"/>
          </w:divBdr>
        </w:div>
        <w:div w:id="160006102">
          <w:marLeft w:val="480"/>
          <w:marRight w:val="0"/>
          <w:marTop w:val="0"/>
          <w:marBottom w:val="0"/>
          <w:divBdr>
            <w:top w:val="none" w:sz="0" w:space="0" w:color="auto"/>
            <w:left w:val="none" w:sz="0" w:space="0" w:color="auto"/>
            <w:bottom w:val="none" w:sz="0" w:space="0" w:color="auto"/>
            <w:right w:val="none" w:sz="0" w:space="0" w:color="auto"/>
          </w:divBdr>
        </w:div>
        <w:div w:id="511603794">
          <w:marLeft w:val="480"/>
          <w:marRight w:val="0"/>
          <w:marTop w:val="0"/>
          <w:marBottom w:val="0"/>
          <w:divBdr>
            <w:top w:val="none" w:sz="0" w:space="0" w:color="auto"/>
            <w:left w:val="none" w:sz="0" w:space="0" w:color="auto"/>
            <w:bottom w:val="none" w:sz="0" w:space="0" w:color="auto"/>
            <w:right w:val="none" w:sz="0" w:space="0" w:color="auto"/>
          </w:divBdr>
        </w:div>
        <w:div w:id="1135293844">
          <w:marLeft w:val="480"/>
          <w:marRight w:val="0"/>
          <w:marTop w:val="0"/>
          <w:marBottom w:val="0"/>
          <w:divBdr>
            <w:top w:val="none" w:sz="0" w:space="0" w:color="auto"/>
            <w:left w:val="none" w:sz="0" w:space="0" w:color="auto"/>
            <w:bottom w:val="none" w:sz="0" w:space="0" w:color="auto"/>
            <w:right w:val="none" w:sz="0" w:space="0" w:color="auto"/>
          </w:divBdr>
        </w:div>
        <w:div w:id="697119464">
          <w:marLeft w:val="480"/>
          <w:marRight w:val="0"/>
          <w:marTop w:val="0"/>
          <w:marBottom w:val="0"/>
          <w:divBdr>
            <w:top w:val="none" w:sz="0" w:space="0" w:color="auto"/>
            <w:left w:val="none" w:sz="0" w:space="0" w:color="auto"/>
            <w:bottom w:val="none" w:sz="0" w:space="0" w:color="auto"/>
            <w:right w:val="none" w:sz="0" w:space="0" w:color="auto"/>
          </w:divBdr>
        </w:div>
        <w:div w:id="591552524">
          <w:marLeft w:val="480"/>
          <w:marRight w:val="0"/>
          <w:marTop w:val="0"/>
          <w:marBottom w:val="0"/>
          <w:divBdr>
            <w:top w:val="none" w:sz="0" w:space="0" w:color="auto"/>
            <w:left w:val="none" w:sz="0" w:space="0" w:color="auto"/>
            <w:bottom w:val="none" w:sz="0" w:space="0" w:color="auto"/>
            <w:right w:val="none" w:sz="0" w:space="0" w:color="auto"/>
          </w:divBdr>
        </w:div>
        <w:div w:id="1849250995">
          <w:marLeft w:val="480"/>
          <w:marRight w:val="0"/>
          <w:marTop w:val="0"/>
          <w:marBottom w:val="0"/>
          <w:divBdr>
            <w:top w:val="none" w:sz="0" w:space="0" w:color="auto"/>
            <w:left w:val="none" w:sz="0" w:space="0" w:color="auto"/>
            <w:bottom w:val="none" w:sz="0" w:space="0" w:color="auto"/>
            <w:right w:val="none" w:sz="0" w:space="0" w:color="auto"/>
          </w:divBdr>
        </w:div>
        <w:div w:id="593826745">
          <w:marLeft w:val="480"/>
          <w:marRight w:val="0"/>
          <w:marTop w:val="0"/>
          <w:marBottom w:val="0"/>
          <w:divBdr>
            <w:top w:val="none" w:sz="0" w:space="0" w:color="auto"/>
            <w:left w:val="none" w:sz="0" w:space="0" w:color="auto"/>
            <w:bottom w:val="none" w:sz="0" w:space="0" w:color="auto"/>
            <w:right w:val="none" w:sz="0" w:space="0" w:color="auto"/>
          </w:divBdr>
        </w:div>
        <w:div w:id="168450375">
          <w:marLeft w:val="480"/>
          <w:marRight w:val="0"/>
          <w:marTop w:val="0"/>
          <w:marBottom w:val="0"/>
          <w:divBdr>
            <w:top w:val="none" w:sz="0" w:space="0" w:color="auto"/>
            <w:left w:val="none" w:sz="0" w:space="0" w:color="auto"/>
            <w:bottom w:val="none" w:sz="0" w:space="0" w:color="auto"/>
            <w:right w:val="none" w:sz="0" w:space="0" w:color="auto"/>
          </w:divBdr>
        </w:div>
        <w:div w:id="629172173">
          <w:marLeft w:val="480"/>
          <w:marRight w:val="0"/>
          <w:marTop w:val="0"/>
          <w:marBottom w:val="0"/>
          <w:divBdr>
            <w:top w:val="none" w:sz="0" w:space="0" w:color="auto"/>
            <w:left w:val="none" w:sz="0" w:space="0" w:color="auto"/>
            <w:bottom w:val="none" w:sz="0" w:space="0" w:color="auto"/>
            <w:right w:val="none" w:sz="0" w:space="0" w:color="auto"/>
          </w:divBdr>
        </w:div>
        <w:div w:id="1020283318">
          <w:marLeft w:val="480"/>
          <w:marRight w:val="0"/>
          <w:marTop w:val="0"/>
          <w:marBottom w:val="0"/>
          <w:divBdr>
            <w:top w:val="none" w:sz="0" w:space="0" w:color="auto"/>
            <w:left w:val="none" w:sz="0" w:space="0" w:color="auto"/>
            <w:bottom w:val="none" w:sz="0" w:space="0" w:color="auto"/>
            <w:right w:val="none" w:sz="0" w:space="0" w:color="auto"/>
          </w:divBdr>
        </w:div>
        <w:div w:id="810096518">
          <w:marLeft w:val="480"/>
          <w:marRight w:val="0"/>
          <w:marTop w:val="0"/>
          <w:marBottom w:val="0"/>
          <w:divBdr>
            <w:top w:val="none" w:sz="0" w:space="0" w:color="auto"/>
            <w:left w:val="none" w:sz="0" w:space="0" w:color="auto"/>
            <w:bottom w:val="none" w:sz="0" w:space="0" w:color="auto"/>
            <w:right w:val="none" w:sz="0" w:space="0" w:color="auto"/>
          </w:divBdr>
        </w:div>
        <w:div w:id="1968508649">
          <w:marLeft w:val="480"/>
          <w:marRight w:val="0"/>
          <w:marTop w:val="0"/>
          <w:marBottom w:val="0"/>
          <w:divBdr>
            <w:top w:val="none" w:sz="0" w:space="0" w:color="auto"/>
            <w:left w:val="none" w:sz="0" w:space="0" w:color="auto"/>
            <w:bottom w:val="none" w:sz="0" w:space="0" w:color="auto"/>
            <w:right w:val="none" w:sz="0" w:space="0" w:color="auto"/>
          </w:divBdr>
        </w:div>
        <w:div w:id="418867552">
          <w:marLeft w:val="480"/>
          <w:marRight w:val="0"/>
          <w:marTop w:val="0"/>
          <w:marBottom w:val="0"/>
          <w:divBdr>
            <w:top w:val="none" w:sz="0" w:space="0" w:color="auto"/>
            <w:left w:val="none" w:sz="0" w:space="0" w:color="auto"/>
            <w:bottom w:val="none" w:sz="0" w:space="0" w:color="auto"/>
            <w:right w:val="none" w:sz="0" w:space="0" w:color="auto"/>
          </w:divBdr>
        </w:div>
        <w:div w:id="926420014">
          <w:marLeft w:val="480"/>
          <w:marRight w:val="0"/>
          <w:marTop w:val="0"/>
          <w:marBottom w:val="0"/>
          <w:divBdr>
            <w:top w:val="none" w:sz="0" w:space="0" w:color="auto"/>
            <w:left w:val="none" w:sz="0" w:space="0" w:color="auto"/>
            <w:bottom w:val="none" w:sz="0" w:space="0" w:color="auto"/>
            <w:right w:val="none" w:sz="0" w:space="0" w:color="auto"/>
          </w:divBdr>
        </w:div>
        <w:div w:id="1336421169">
          <w:marLeft w:val="480"/>
          <w:marRight w:val="0"/>
          <w:marTop w:val="0"/>
          <w:marBottom w:val="0"/>
          <w:divBdr>
            <w:top w:val="none" w:sz="0" w:space="0" w:color="auto"/>
            <w:left w:val="none" w:sz="0" w:space="0" w:color="auto"/>
            <w:bottom w:val="none" w:sz="0" w:space="0" w:color="auto"/>
            <w:right w:val="none" w:sz="0" w:space="0" w:color="auto"/>
          </w:divBdr>
        </w:div>
        <w:div w:id="1526168762">
          <w:marLeft w:val="480"/>
          <w:marRight w:val="0"/>
          <w:marTop w:val="0"/>
          <w:marBottom w:val="0"/>
          <w:divBdr>
            <w:top w:val="none" w:sz="0" w:space="0" w:color="auto"/>
            <w:left w:val="none" w:sz="0" w:space="0" w:color="auto"/>
            <w:bottom w:val="none" w:sz="0" w:space="0" w:color="auto"/>
            <w:right w:val="none" w:sz="0" w:space="0" w:color="auto"/>
          </w:divBdr>
        </w:div>
        <w:div w:id="706876690">
          <w:marLeft w:val="480"/>
          <w:marRight w:val="0"/>
          <w:marTop w:val="0"/>
          <w:marBottom w:val="0"/>
          <w:divBdr>
            <w:top w:val="none" w:sz="0" w:space="0" w:color="auto"/>
            <w:left w:val="none" w:sz="0" w:space="0" w:color="auto"/>
            <w:bottom w:val="none" w:sz="0" w:space="0" w:color="auto"/>
            <w:right w:val="none" w:sz="0" w:space="0" w:color="auto"/>
          </w:divBdr>
        </w:div>
        <w:div w:id="1196502915">
          <w:marLeft w:val="480"/>
          <w:marRight w:val="0"/>
          <w:marTop w:val="0"/>
          <w:marBottom w:val="0"/>
          <w:divBdr>
            <w:top w:val="none" w:sz="0" w:space="0" w:color="auto"/>
            <w:left w:val="none" w:sz="0" w:space="0" w:color="auto"/>
            <w:bottom w:val="none" w:sz="0" w:space="0" w:color="auto"/>
            <w:right w:val="none" w:sz="0" w:space="0" w:color="auto"/>
          </w:divBdr>
        </w:div>
        <w:div w:id="1928731575">
          <w:marLeft w:val="480"/>
          <w:marRight w:val="0"/>
          <w:marTop w:val="0"/>
          <w:marBottom w:val="0"/>
          <w:divBdr>
            <w:top w:val="none" w:sz="0" w:space="0" w:color="auto"/>
            <w:left w:val="none" w:sz="0" w:space="0" w:color="auto"/>
            <w:bottom w:val="none" w:sz="0" w:space="0" w:color="auto"/>
            <w:right w:val="none" w:sz="0" w:space="0" w:color="auto"/>
          </w:divBdr>
        </w:div>
        <w:div w:id="784157876">
          <w:marLeft w:val="480"/>
          <w:marRight w:val="0"/>
          <w:marTop w:val="0"/>
          <w:marBottom w:val="0"/>
          <w:divBdr>
            <w:top w:val="none" w:sz="0" w:space="0" w:color="auto"/>
            <w:left w:val="none" w:sz="0" w:space="0" w:color="auto"/>
            <w:bottom w:val="none" w:sz="0" w:space="0" w:color="auto"/>
            <w:right w:val="none" w:sz="0" w:space="0" w:color="auto"/>
          </w:divBdr>
        </w:div>
        <w:div w:id="1852407476">
          <w:marLeft w:val="480"/>
          <w:marRight w:val="0"/>
          <w:marTop w:val="0"/>
          <w:marBottom w:val="0"/>
          <w:divBdr>
            <w:top w:val="none" w:sz="0" w:space="0" w:color="auto"/>
            <w:left w:val="none" w:sz="0" w:space="0" w:color="auto"/>
            <w:bottom w:val="none" w:sz="0" w:space="0" w:color="auto"/>
            <w:right w:val="none" w:sz="0" w:space="0" w:color="auto"/>
          </w:divBdr>
        </w:div>
        <w:div w:id="1135567525">
          <w:marLeft w:val="480"/>
          <w:marRight w:val="0"/>
          <w:marTop w:val="0"/>
          <w:marBottom w:val="0"/>
          <w:divBdr>
            <w:top w:val="none" w:sz="0" w:space="0" w:color="auto"/>
            <w:left w:val="none" w:sz="0" w:space="0" w:color="auto"/>
            <w:bottom w:val="none" w:sz="0" w:space="0" w:color="auto"/>
            <w:right w:val="none" w:sz="0" w:space="0" w:color="auto"/>
          </w:divBdr>
        </w:div>
        <w:div w:id="556824052">
          <w:marLeft w:val="480"/>
          <w:marRight w:val="0"/>
          <w:marTop w:val="0"/>
          <w:marBottom w:val="0"/>
          <w:divBdr>
            <w:top w:val="none" w:sz="0" w:space="0" w:color="auto"/>
            <w:left w:val="none" w:sz="0" w:space="0" w:color="auto"/>
            <w:bottom w:val="none" w:sz="0" w:space="0" w:color="auto"/>
            <w:right w:val="none" w:sz="0" w:space="0" w:color="auto"/>
          </w:divBdr>
        </w:div>
        <w:div w:id="1743529550">
          <w:marLeft w:val="480"/>
          <w:marRight w:val="0"/>
          <w:marTop w:val="0"/>
          <w:marBottom w:val="0"/>
          <w:divBdr>
            <w:top w:val="none" w:sz="0" w:space="0" w:color="auto"/>
            <w:left w:val="none" w:sz="0" w:space="0" w:color="auto"/>
            <w:bottom w:val="none" w:sz="0" w:space="0" w:color="auto"/>
            <w:right w:val="none" w:sz="0" w:space="0" w:color="auto"/>
          </w:divBdr>
        </w:div>
        <w:div w:id="775251529">
          <w:marLeft w:val="480"/>
          <w:marRight w:val="0"/>
          <w:marTop w:val="0"/>
          <w:marBottom w:val="0"/>
          <w:divBdr>
            <w:top w:val="none" w:sz="0" w:space="0" w:color="auto"/>
            <w:left w:val="none" w:sz="0" w:space="0" w:color="auto"/>
            <w:bottom w:val="none" w:sz="0" w:space="0" w:color="auto"/>
            <w:right w:val="none" w:sz="0" w:space="0" w:color="auto"/>
          </w:divBdr>
        </w:div>
        <w:div w:id="420681704">
          <w:marLeft w:val="480"/>
          <w:marRight w:val="0"/>
          <w:marTop w:val="0"/>
          <w:marBottom w:val="0"/>
          <w:divBdr>
            <w:top w:val="none" w:sz="0" w:space="0" w:color="auto"/>
            <w:left w:val="none" w:sz="0" w:space="0" w:color="auto"/>
            <w:bottom w:val="none" w:sz="0" w:space="0" w:color="auto"/>
            <w:right w:val="none" w:sz="0" w:space="0" w:color="auto"/>
          </w:divBdr>
        </w:div>
        <w:div w:id="484005591">
          <w:marLeft w:val="480"/>
          <w:marRight w:val="0"/>
          <w:marTop w:val="0"/>
          <w:marBottom w:val="0"/>
          <w:divBdr>
            <w:top w:val="none" w:sz="0" w:space="0" w:color="auto"/>
            <w:left w:val="none" w:sz="0" w:space="0" w:color="auto"/>
            <w:bottom w:val="none" w:sz="0" w:space="0" w:color="auto"/>
            <w:right w:val="none" w:sz="0" w:space="0" w:color="auto"/>
          </w:divBdr>
        </w:div>
        <w:div w:id="255210503">
          <w:marLeft w:val="480"/>
          <w:marRight w:val="0"/>
          <w:marTop w:val="0"/>
          <w:marBottom w:val="0"/>
          <w:divBdr>
            <w:top w:val="none" w:sz="0" w:space="0" w:color="auto"/>
            <w:left w:val="none" w:sz="0" w:space="0" w:color="auto"/>
            <w:bottom w:val="none" w:sz="0" w:space="0" w:color="auto"/>
            <w:right w:val="none" w:sz="0" w:space="0" w:color="auto"/>
          </w:divBdr>
        </w:div>
        <w:div w:id="721682483">
          <w:marLeft w:val="480"/>
          <w:marRight w:val="0"/>
          <w:marTop w:val="0"/>
          <w:marBottom w:val="0"/>
          <w:divBdr>
            <w:top w:val="none" w:sz="0" w:space="0" w:color="auto"/>
            <w:left w:val="none" w:sz="0" w:space="0" w:color="auto"/>
            <w:bottom w:val="none" w:sz="0" w:space="0" w:color="auto"/>
            <w:right w:val="none" w:sz="0" w:space="0" w:color="auto"/>
          </w:divBdr>
        </w:div>
        <w:div w:id="1415542704">
          <w:marLeft w:val="480"/>
          <w:marRight w:val="0"/>
          <w:marTop w:val="0"/>
          <w:marBottom w:val="0"/>
          <w:divBdr>
            <w:top w:val="none" w:sz="0" w:space="0" w:color="auto"/>
            <w:left w:val="none" w:sz="0" w:space="0" w:color="auto"/>
            <w:bottom w:val="none" w:sz="0" w:space="0" w:color="auto"/>
            <w:right w:val="none" w:sz="0" w:space="0" w:color="auto"/>
          </w:divBdr>
        </w:div>
        <w:div w:id="590698386">
          <w:marLeft w:val="480"/>
          <w:marRight w:val="0"/>
          <w:marTop w:val="0"/>
          <w:marBottom w:val="0"/>
          <w:divBdr>
            <w:top w:val="none" w:sz="0" w:space="0" w:color="auto"/>
            <w:left w:val="none" w:sz="0" w:space="0" w:color="auto"/>
            <w:bottom w:val="none" w:sz="0" w:space="0" w:color="auto"/>
            <w:right w:val="none" w:sz="0" w:space="0" w:color="auto"/>
          </w:divBdr>
        </w:div>
        <w:div w:id="1857648856">
          <w:marLeft w:val="480"/>
          <w:marRight w:val="0"/>
          <w:marTop w:val="0"/>
          <w:marBottom w:val="0"/>
          <w:divBdr>
            <w:top w:val="none" w:sz="0" w:space="0" w:color="auto"/>
            <w:left w:val="none" w:sz="0" w:space="0" w:color="auto"/>
            <w:bottom w:val="none" w:sz="0" w:space="0" w:color="auto"/>
            <w:right w:val="none" w:sz="0" w:space="0" w:color="auto"/>
          </w:divBdr>
        </w:div>
        <w:div w:id="1079211893">
          <w:marLeft w:val="480"/>
          <w:marRight w:val="0"/>
          <w:marTop w:val="0"/>
          <w:marBottom w:val="0"/>
          <w:divBdr>
            <w:top w:val="none" w:sz="0" w:space="0" w:color="auto"/>
            <w:left w:val="none" w:sz="0" w:space="0" w:color="auto"/>
            <w:bottom w:val="none" w:sz="0" w:space="0" w:color="auto"/>
            <w:right w:val="none" w:sz="0" w:space="0" w:color="auto"/>
          </w:divBdr>
        </w:div>
        <w:div w:id="1566063707">
          <w:marLeft w:val="480"/>
          <w:marRight w:val="0"/>
          <w:marTop w:val="0"/>
          <w:marBottom w:val="0"/>
          <w:divBdr>
            <w:top w:val="none" w:sz="0" w:space="0" w:color="auto"/>
            <w:left w:val="none" w:sz="0" w:space="0" w:color="auto"/>
            <w:bottom w:val="none" w:sz="0" w:space="0" w:color="auto"/>
            <w:right w:val="none" w:sz="0" w:space="0" w:color="auto"/>
          </w:divBdr>
        </w:div>
        <w:div w:id="1523013370">
          <w:marLeft w:val="480"/>
          <w:marRight w:val="0"/>
          <w:marTop w:val="0"/>
          <w:marBottom w:val="0"/>
          <w:divBdr>
            <w:top w:val="none" w:sz="0" w:space="0" w:color="auto"/>
            <w:left w:val="none" w:sz="0" w:space="0" w:color="auto"/>
            <w:bottom w:val="none" w:sz="0" w:space="0" w:color="auto"/>
            <w:right w:val="none" w:sz="0" w:space="0" w:color="auto"/>
          </w:divBdr>
        </w:div>
        <w:div w:id="1919945672">
          <w:marLeft w:val="480"/>
          <w:marRight w:val="0"/>
          <w:marTop w:val="0"/>
          <w:marBottom w:val="0"/>
          <w:divBdr>
            <w:top w:val="none" w:sz="0" w:space="0" w:color="auto"/>
            <w:left w:val="none" w:sz="0" w:space="0" w:color="auto"/>
            <w:bottom w:val="none" w:sz="0" w:space="0" w:color="auto"/>
            <w:right w:val="none" w:sz="0" w:space="0" w:color="auto"/>
          </w:divBdr>
        </w:div>
        <w:div w:id="1638604439">
          <w:marLeft w:val="480"/>
          <w:marRight w:val="0"/>
          <w:marTop w:val="0"/>
          <w:marBottom w:val="0"/>
          <w:divBdr>
            <w:top w:val="none" w:sz="0" w:space="0" w:color="auto"/>
            <w:left w:val="none" w:sz="0" w:space="0" w:color="auto"/>
            <w:bottom w:val="none" w:sz="0" w:space="0" w:color="auto"/>
            <w:right w:val="none" w:sz="0" w:space="0" w:color="auto"/>
          </w:divBdr>
        </w:div>
        <w:div w:id="1301576754">
          <w:marLeft w:val="480"/>
          <w:marRight w:val="0"/>
          <w:marTop w:val="0"/>
          <w:marBottom w:val="0"/>
          <w:divBdr>
            <w:top w:val="none" w:sz="0" w:space="0" w:color="auto"/>
            <w:left w:val="none" w:sz="0" w:space="0" w:color="auto"/>
            <w:bottom w:val="none" w:sz="0" w:space="0" w:color="auto"/>
            <w:right w:val="none" w:sz="0" w:space="0" w:color="auto"/>
          </w:divBdr>
        </w:div>
        <w:div w:id="623735142">
          <w:marLeft w:val="480"/>
          <w:marRight w:val="0"/>
          <w:marTop w:val="0"/>
          <w:marBottom w:val="0"/>
          <w:divBdr>
            <w:top w:val="none" w:sz="0" w:space="0" w:color="auto"/>
            <w:left w:val="none" w:sz="0" w:space="0" w:color="auto"/>
            <w:bottom w:val="none" w:sz="0" w:space="0" w:color="auto"/>
            <w:right w:val="none" w:sz="0" w:space="0" w:color="auto"/>
          </w:divBdr>
        </w:div>
        <w:div w:id="522746868">
          <w:marLeft w:val="480"/>
          <w:marRight w:val="0"/>
          <w:marTop w:val="0"/>
          <w:marBottom w:val="0"/>
          <w:divBdr>
            <w:top w:val="none" w:sz="0" w:space="0" w:color="auto"/>
            <w:left w:val="none" w:sz="0" w:space="0" w:color="auto"/>
            <w:bottom w:val="none" w:sz="0" w:space="0" w:color="auto"/>
            <w:right w:val="none" w:sz="0" w:space="0" w:color="auto"/>
          </w:divBdr>
        </w:div>
        <w:div w:id="721368743">
          <w:marLeft w:val="480"/>
          <w:marRight w:val="0"/>
          <w:marTop w:val="0"/>
          <w:marBottom w:val="0"/>
          <w:divBdr>
            <w:top w:val="none" w:sz="0" w:space="0" w:color="auto"/>
            <w:left w:val="none" w:sz="0" w:space="0" w:color="auto"/>
            <w:bottom w:val="none" w:sz="0" w:space="0" w:color="auto"/>
            <w:right w:val="none" w:sz="0" w:space="0" w:color="auto"/>
          </w:divBdr>
        </w:div>
        <w:div w:id="1178231038">
          <w:marLeft w:val="480"/>
          <w:marRight w:val="0"/>
          <w:marTop w:val="0"/>
          <w:marBottom w:val="0"/>
          <w:divBdr>
            <w:top w:val="none" w:sz="0" w:space="0" w:color="auto"/>
            <w:left w:val="none" w:sz="0" w:space="0" w:color="auto"/>
            <w:bottom w:val="none" w:sz="0" w:space="0" w:color="auto"/>
            <w:right w:val="none" w:sz="0" w:space="0" w:color="auto"/>
          </w:divBdr>
        </w:div>
        <w:div w:id="722022944">
          <w:marLeft w:val="480"/>
          <w:marRight w:val="0"/>
          <w:marTop w:val="0"/>
          <w:marBottom w:val="0"/>
          <w:divBdr>
            <w:top w:val="none" w:sz="0" w:space="0" w:color="auto"/>
            <w:left w:val="none" w:sz="0" w:space="0" w:color="auto"/>
            <w:bottom w:val="none" w:sz="0" w:space="0" w:color="auto"/>
            <w:right w:val="none" w:sz="0" w:space="0" w:color="auto"/>
          </w:divBdr>
        </w:div>
        <w:div w:id="430009775">
          <w:marLeft w:val="480"/>
          <w:marRight w:val="0"/>
          <w:marTop w:val="0"/>
          <w:marBottom w:val="0"/>
          <w:divBdr>
            <w:top w:val="none" w:sz="0" w:space="0" w:color="auto"/>
            <w:left w:val="none" w:sz="0" w:space="0" w:color="auto"/>
            <w:bottom w:val="none" w:sz="0" w:space="0" w:color="auto"/>
            <w:right w:val="none" w:sz="0" w:space="0" w:color="auto"/>
          </w:divBdr>
        </w:div>
        <w:div w:id="2093115414">
          <w:marLeft w:val="480"/>
          <w:marRight w:val="0"/>
          <w:marTop w:val="0"/>
          <w:marBottom w:val="0"/>
          <w:divBdr>
            <w:top w:val="none" w:sz="0" w:space="0" w:color="auto"/>
            <w:left w:val="none" w:sz="0" w:space="0" w:color="auto"/>
            <w:bottom w:val="none" w:sz="0" w:space="0" w:color="auto"/>
            <w:right w:val="none" w:sz="0" w:space="0" w:color="auto"/>
          </w:divBdr>
        </w:div>
        <w:div w:id="909536423">
          <w:marLeft w:val="480"/>
          <w:marRight w:val="0"/>
          <w:marTop w:val="0"/>
          <w:marBottom w:val="0"/>
          <w:divBdr>
            <w:top w:val="none" w:sz="0" w:space="0" w:color="auto"/>
            <w:left w:val="none" w:sz="0" w:space="0" w:color="auto"/>
            <w:bottom w:val="none" w:sz="0" w:space="0" w:color="auto"/>
            <w:right w:val="none" w:sz="0" w:space="0" w:color="auto"/>
          </w:divBdr>
        </w:div>
        <w:div w:id="1884979040">
          <w:marLeft w:val="480"/>
          <w:marRight w:val="0"/>
          <w:marTop w:val="0"/>
          <w:marBottom w:val="0"/>
          <w:divBdr>
            <w:top w:val="none" w:sz="0" w:space="0" w:color="auto"/>
            <w:left w:val="none" w:sz="0" w:space="0" w:color="auto"/>
            <w:bottom w:val="none" w:sz="0" w:space="0" w:color="auto"/>
            <w:right w:val="none" w:sz="0" w:space="0" w:color="auto"/>
          </w:divBdr>
        </w:div>
        <w:div w:id="851336549">
          <w:marLeft w:val="480"/>
          <w:marRight w:val="0"/>
          <w:marTop w:val="0"/>
          <w:marBottom w:val="0"/>
          <w:divBdr>
            <w:top w:val="none" w:sz="0" w:space="0" w:color="auto"/>
            <w:left w:val="none" w:sz="0" w:space="0" w:color="auto"/>
            <w:bottom w:val="none" w:sz="0" w:space="0" w:color="auto"/>
            <w:right w:val="none" w:sz="0" w:space="0" w:color="auto"/>
          </w:divBdr>
        </w:div>
        <w:div w:id="938219160">
          <w:marLeft w:val="480"/>
          <w:marRight w:val="0"/>
          <w:marTop w:val="0"/>
          <w:marBottom w:val="0"/>
          <w:divBdr>
            <w:top w:val="none" w:sz="0" w:space="0" w:color="auto"/>
            <w:left w:val="none" w:sz="0" w:space="0" w:color="auto"/>
            <w:bottom w:val="none" w:sz="0" w:space="0" w:color="auto"/>
            <w:right w:val="none" w:sz="0" w:space="0" w:color="auto"/>
          </w:divBdr>
        </w:div>
        <w:div w:id="1282541284">
          <w:marLeft w:val="480"/>
          <w:marRight w:val="0"/>
          <w:marTop w:val="0"/>
          <w:marBottom w:val="0"/>
          <w:divBdr>
            <w:top w:val="none" w:sz="0" w:space="0" w:color="auto"/>
            <w:left w:val="none" w:sz="0" w:space="0" w:color="auto"/>
            <w:bottom w:val="none" w:sz="0" w:space="0" w:color="auto"/>
            <w:right w:val="none" w:sz="0" w:space="0" w:color="auto"/>
          </w:divBdr>
        </w:div>
      </w:divsChild>
    </w:div>
    <w:div w:id="1293442288">
      <w:bodyDiv w:val="1"/>
      <w:marLeft w:val="0"/>
      <w:marRight w:val="0"/>
      <w:marTop w:val="0"/>
      <w:marBottom w:val="0"/>
      <w:divBdr>
        <w:top w:val="none" w:sz="0" w:space="0" w:color="auto"/>
        <w:left w:val="none" w:sz="0" w:space="0" w:color="auto"/>
        <w:bottom w:val="none" w:sz="0" w:space="0" w:color="auto"/>
        <w:right w:val="none" w:sz="0" w:space="0" w:color="auto"/>
      </w:divBdr>
    </w:div>
    <w:div w:id="1293444462">
      <w:bodyDiv w:val="1"/>
      <w:marLeft w:val="0"/>
      <w:marRight w:val="0"/>
      <w:marTop w:val="0"/>
      <w:marBottom w:val="0"/>
      <w:divBdr>
        <w:top w:val="none" w:sz="0" w:space="0" w:color="auto"/>
        <w:left w:val="none" w:sz="0" w:space="0" w:color="auto"/>
        <w:bottom w:val="none" w:sz="0" w:space="0" w:color="auto"/>
        <w:right w:val="none" w:sz="0" w:space="0" w:color="auto"/>
      </w:divBdr>
    </w:div>
    <w:div w:id="1293633845">
      <w:bodyDiv w:val="1"/>
      <w:marLeft w:val="0"/>
      <w:marRight w:val="0"/>
      <w:marTop w:val="0"/>
      <w:marBottom w:val="0"/>
      <w:divBdr>
        <w:top w:val="none" w:sz="0" w:space="0" w:color="auto"/>
        <w:left w:val="none" w:sz="0" w:space="0" w:color="auto"/>
        <w:bottom w:val="none" w:sz="0" w:space="0" w:color="auto"/>
        <w:right w:val="none" w:sz="0" w:space="0" w:color="auto"/>
      </w:divBdr>
    </w:div>
    <w:div w:id="1293705579">
      <w:bodyDiv w:val="1"/>
      <w:marLeft w:val="0"/>
      <w:marRight w:val="0"/>
      <w:marTop w:val="0"/>
      <w:marBottom w:val="0"/>
      <w:divBdr>
        <w:top w:val="none" w:sz="0" w:space="0" w:color="auto"/>
        <w:left w:val="none" w:sz="0" w:space="0" w:color="auto"/>
        <w:bottom w:val="none" w:sz="0" w:space="0" w:color="auto"/>
        <w:right w:val="none" w:sz="0" w:space="0" w:color="auto"/>
      </w:divBdr>
    </w:div>
    <w:div w:id="1293747604">
      <w:bodyDiv w:val="1"/>
      <w:marLeft w:val="0"/>
      <w:marRight w:val="0"/>
      <w:marTop w:val="0"/>
      <w:marBottom w:val="0"/>
      <w:divBdr>
        <w:top w:val="none" w:sz="0" w:space="0" w:color="auto"/>
        <w:left w:val="none" w:sz="0" w:space="0" w:color="auto"/>
        <w:bottom w:val="none" w:sz="0" w:space="0" w:color="auto"/>
        <w:right w:val="none" w:sz="0" w:space="0" w:color="auto"/>
      </w:divBdr>
    </w:div>
    <w:div w:id="1294017250">
      <w:bodyDiv w:val="1"/>
      <w:marLeft w:val="0"/>
      <w:marRight w:val="0"/>
      <w:marTop w:val="0"/>
      <w:marBottom w:val="0"/>
      <w:divBdr>
        <w:top w:val="none" w:sz="0" w:space="0" w:color="auto"/>
        <w:left w:val="none" w:sz="0" w:space="0" w:color="auto"/>
        <w:bottom w:val="none" w:sz="0" w:space="0" w:color="auto"/>
        <w:right w:val="none" w:sz="0" w:space="0" w:color="auto"/>
      </w:divBdr>
    </w:div>
    <w:div w:id="1294171383">
      <w:bodyDiv w:val="1"/>
      <w:marLeft w:val="0"/>
      <w:marRight w:val="0"/>
      <w:marTop w:val="0"/>
      <w:marBottom w:val="0"/>
      <w:divBdr>
        <w:top w:val="none" w:sz="0" w:space="0" w:color="auto"/>
        <w:left w:val="none" w:sz="0" w:space="0" w:color="auto"/>
        <w:bottom w:val="none" w:sz="0" w:space="0" w:color="auto"/>
        <w:right w:val="none" w:sz="0" w:space="0" w:color="auto"/>
      </w:divBdr>
    </w:div>
    <w:div w:id="1294171664">
      <w:bodyDiv w:val="1"/>
      <w:marLeft w:val="0"/>
      <w:marRight w:val="0"/>
      <w:marTop w:val="0"/>
      <w:marBottom w:val="0"/>
      <w:divBdr>
        <w:top w:val="none" w:sz="0" w:space="0" w:color="auto"/>
        <w:left w:val="none" w:sz="0" w:space="0" w:color="auto"/>
        <w:bottom w:val="none" w:sz="0" w:space="0" w:color="auto"/>
        <w:right w:val="none" w:sz="0" w:space="0" w:color="auto"/>
      </w:divBdr>
    </w:div>
    <w:div w:id="1294409841">
      <w:bodyDiv w:val="1"/>
      <w:marLeft w:val="0"/>
      <w:marRight w:val="0"/>
      <w:marTop w:val="0"/>
      <w:marBottom w:val="0"/>
      <w:divBdr>
        <w:top w:val="none" w:sz="0" w:space="0" w:color="auto"/>
        <w:left w:val="none" w:sz="0" w:space="0" w:color="auto"/>
        <w:bottom w:val="none" w:sz="0" w:space="0" w:color="auto"/>
        <w:right w:val="none" w:sz="0" w:space="0" w:color="auto"/>
      </w:divBdr>
    </w:div>
    <w:div w:id="1294939806">
      <w:bodyDiv w:val="1"/>
      <w:marLeft w:val="0"/>
      <w:marRight w:val="0"/>
      <w:marTop w:val="0"/>
      <w:marBottom w:val="0"/>
      <w:divBdr>
        <w:top w:val="none" w:sz="0" w:space="0" w:color="auto"/>
        <w:left w:val="none" w:sz="0" w:space="0" w:color="auto"/>
        <w:bottom w:val="none" w:sz="0" w:space="0" w:color="auto"/>
        <w:right w:val="none" w:sz="0" w:space="0" w:color="auto"/>
      </w:divBdr>
    </w:div>
    <w:div w:id="1294940927">
      <w:bodyDiv w:val="1"/>
      <w:marLeft w:val="0"/>
      <w:marRight w:val="0"/>
      <w:marTop w:val="0"/>
      <w:marBottom w:val="0"/>
      <w:divBdr>
        <w:top w:val="none" w:sz="0" w:space="0" w:color="auto"/>
        <w:left w:val="none" w:sz="0" w:space="0" w:color="auto"/>
        <w:bottom w:val="none" w:sz="0" w:space="0" w:color="auto"/>
        <w:right w:val="none" w:sz="0" w:space="0" w:color="auto"/>
      </w:divBdr>
    </w:div>
    <w:div w:id="1295134460">
      <w:bodyDiv w:val="1"/>
      <w:marLeft w:val="0"/>
      <w:marRight w:val="0"/>
      <w:marTop w:val="0"/>
      <w:marBottom w:val="0"/>
      <w:divBdr>
        <w:top w:val="none" w:sz="0" w:space="0" w:color="auto"/>
        <w:left w:val="none" w:sz="0" w:space="0" w:color="auto"/>
        <w:bottom w:val="none" w:sz="0" w:space="0" w:color="auto"/>
        <w:right w:val="none" w:sz="0" w:space="0" w:color="auto"/>
      </w:divBdr>
    </w:div>
    <w:div w:id="1295210341">
      <w:bodyDiv w:val="1"/>
      <w:marLeft w:val="0"/>
      <w:marRight w:val="0"/>
      <w:marTop w:val="0"/>
      <w:marBottom w:val="0"/>
      <w:divBdr>
        <w:top w:val="none" w:sz="0" w:space="0" w:color="auto"/>
        <w:left w:val="none" w:sz="0" w:space="0" w:color="auto"/>
        <w:bottom w:val="none" w:sz="0" w:space="0" w:color="auto"/>
        <w:right w:val="none" w:sz="0" w:space="0" w:color="auto"/>
      </w:divBdr>
    </w:div>
    <w:div w:id="1295452344">
      <w:bodyDiv w:val="1"/>
      <w:marLeft w:val="0"/>
      <w:marRight w:val="0"/>
      <w:marTop w:val="0"/>
      <w:marBottom w:val="0"/>
      <w:divBdr>
        <w:top w:val="none" w:sz="0" w:space="0" w:color="auto"/>
        <w:left w:val="none" w:sz="0" w:space="0" w:color="auto"/>
        <w:bottom w:val="none" w:sz="0" w:space="0" w:color="auto"/>
        <w:right w:val="none" w:sz="0" w:space="0" w:color="auto"/>
      </w:divBdr>
    </w:div>
    <w:div w:id="1295599001">
      <w:bodyDiv w:val="1"/>
      <w:marLeft w:val="0"/>
      <w:marRight w:val="0"/>
      <w:marTop w:val="0"/>
      <w:marBottom w:val="0"/>
      <w:divBdr>
        <w:top w:val="none" w:sz="0" w:space="0" w:color="auto"/>
        <w:left w:val="none" w:sz="0" w:space="0" w:color="auto"/>
        <w:bottom w:val="none" w:sz="0" w:space="0" w:color="auto"/>
        <w:right w:val="none" w:sz="0" w:space="0" w:color="auto"/>
      </w:divBdr>
    </w:div>
    <w:div w:id="1295872161">
      <w:bodyDiv w:val="1"/>
      <w:marLeft w:val="0"/>
      <w:marRight w:val="0"/>
      <w:marTop w:val="0"/>
      <w:marBottom w:val="0"/>
      <w:divBdr>
        <w:top w:val="none" w:sz="0" w:space="0" w:color="auto"/>
        <w:left w:val="none" w:sz="0" w:space="0" w:color="auto"/>
        <w:bottom w:val="none" w:sz="0" w:space="0" w:color="auto"/>
        <w:right w:val="none" w:sz="0" w:space="0" w:color="auto"/>
      </w:divBdr>
    </w:div>
    <w:div w:id="1296180204">
      <w:bodyDiv w:val="1"/>
      <w:marLeft w:val="0"/>
      <w:marRight w:val="0"/>
      <w:marTop w:val="0"/>
      <w:marBottom w:val="0"/>
      <w:divBdr>
        <w:top w:val="none" w:sz="0" w:space="0" w:color="auto"/>
        <w:left w:val="none" w:sz="0" w:space="0" w:color="auto"/>
        <w:bottom w:val="none" w:sz="0" w:space="0" w:color="auto"/>
        <w:right w:val="none" w:sz="0" w:space="0" w:color="auto"/>
      </w:divBdr>
    </w:div>
    <w:div w:id="1296446470">
      <w:bodyDiv w:val="1"/>
      <w:marLeft w:val="0"/>
      <w:marRight w:val="0"/>
      <w:marTop w:val="0"/>
      <w:marBottom w:val="0"/>
      <w:divBdr>
        <w:top w:val="none" w:sz="0" w:space="0" w:color="auto"/>
        <w:left w:val="none" w:sz="0" w:space="0" w:color="auto"/>
        <w:bottom w:val="none" w:sz="0" w:space="0" w:color="auto"/>
        <w:right w:val="none" w:sz="0" w:space="0" w:color="auto"/>
      </w:divBdr>
    </w:div>
    <w:div w:id="1296450836">
      <w:bodyDiv w:val="1"/>
      <w:marLeft w:val="0"/>
      <w:marRight w:val="0"/>
      <w:marTop w:val="0"/>
      <w:marBottom w:val="0"/>
      <w:divBdr>
        <w:top w:val="none" w:sz="0" w:space="0" w:color="auto"/>
        <w:left w:val="none" w:sz="0" w:space="0" w:color="auto"/>
        <w:bottom w:val="none" w:sz="0" w:space="0" w:color="auto"/>
        <w:right w:val="none" w:sz="0" w:space="0" w:color="auto"/>
      </w:divBdr>
    </w:div>
    <w:div w:id="1296761623">
      <w:bodyDiv w:val="1"/>
      <w:marLeft w:val="0"/>
      <w:marRight w:val="0"/>
      <w:marTop w:val="0"/>
      <w:marBottom w:val="0"/>
      <w:divBdr>
        <w:top w:val="none" w:sz="0" w:space="0" w:color="auto"/>
        <w:left w:val="none" w:sz="0" w:space="0" w:color="auto"/>
        <w:bottom w:val="none" w:sz="0" w:space="0" w:color="auto"/>
        <w:right w:val="none" w:sz="0" w:space="0" w:color="auto"/>
      </w:divBdr>
    </w:div>
    <w:div w:id="1296833438">
      <w:bodyDiv w:val="1"/>
      <w:marLeft w:val="0"/>
      <w:marRight w:val="0"/>
      <w:marTop w:val="0"/>
      <w:marBottom w:val="0"/>
      <w:divBdr>
        <w:top w:val="none" w:sz="0" w:space="0" w:color="auto"/>
        <w:left w:val="none" w:sz="0" w:space="0" w:color="auto"/>
        <w:bottom w:val="none" w:sz="0" w:space="0" w:color="auto"/>
        <w:right w:val="none" w:sz="0" w:space="0" w:color="auto"/>
      </w:divBdr>
    </w:div>
    <w:div w:id="1297182603">
      <w:bodyDiv w:val="1"/>
      <w:marLeft w:val="0"/>
      <w:marRight w:val="0"/>
      <w:marTop w:val="0"/>
      <w:marBottom w:val="0"/>
      <w:divBdr>
        <w:top w:val="none" w:sz="0" w:space="0" w:color="auto"/>
        <w:left w:val="none" w:sz="0" w:space="0" w:color="auto"/>
        <w:bottom w:val="none" w:sz="0" w:space="0" w:color="auto"/>
        <w:right w:val="none" w:sz="0" w:space="0" w:color="auto"/>
      </w:divBdr>
    </w:div>
    <w:div w:id="1297295712">
      <w:bodyDiv w:val="1"/>
      <w:marLeft w:val="0"/>
      <w:marRight w:val="0"/>
      <w:marTop w:val="0"/>
      <w:marBottom w:val="0"/>
      <w:divBdr>
        <w:top w:val="none" w:sz="0" w:space="0" w:color="auto"/>
        <w:left w:val="none" w:sz="0" w:space="0" w:color="auto"/>
        <w:bottom w:val="none" w:sz="0" w:space="0" w:color="auto"/>
        <w:right w:val="none" w:sz="0" w:space="0" w:color="auto"/>
      </w:divBdr>
    </w:div>
    <w:div w:id="1297370268">
      <w:bodyDiv w:val="1"/>
      <w:marLeft w:val="0"/>
      <w:marRight w:val="0"/>
      <w:marTop w:val="0"/>
      <w:marBottom w:val="0"/>
      <w:divBdr>
        <w:top w:val="none" w:sz="0" w:space="0" w:color="auto"/>
        <w:left w:val="none" w:sz="0" w:space="0" w:color="auto"/>
        <w:bottom w:val="none" w:sz="0" w:space="0" w:color="auto"/>
        <w:right w:val="none" w:sz="0" w:space="0" w:color="auto"/>
      </w:divBdr>
    </w:div>
    <w:div w:id="1297561276">
      <w:bodyDiv w:val="1"/>
      <w:marLeft w:val="0"/>
      <w:marRight w:val="0"/>
      <w:marTop w:val="0"/>
      <w:marBottom w:val="0"/>
      <w:divBdr>
        <w:top w:val="none" w:sz="0" w:space="0" w:color="auto"/>
        <w:left w:val="none" w:sz="0" w:space="0" w:color="auto"/>
        <w:bottom w:val="none" w:sz="0" w:space="0" w:color="auto"/>
        <w:right w:val="none" w:sz="0" w:space="0" w:color="auto"/>
      </w:divBdr>
    </w:div>
    <w:div w:id="1297563084">
      <w:bodyDiv w:val="1"/>
      <w:marLeft w:val="0"/>
      <w:marRight w:val="0"/>
      <w:marTop w:val="0"/>
      <w:marBottom w:val="0"/>
      <w:divBdr>
        <w:top w:val="none" w:sz="0" w:space="0" w:color="auto"/>
        <w:left w:val="none" w:sz="0" w:space="0" w:color="auto"/>
        <w:bottom w:val="none" w:sz="0" w:space="0" w:color="auto"/>
        <w:right w:val="none" w:sz="0" w:space="0" w:color="auto"/>
      </w:divBdr>
    </w:div>
    <w:div w:id="1297683653">
      <w:bodyDiv w:val="1"/>
      <w:marLeft w:val="0"/>
      <w:marRight w:val="0"/>
      <w:marTop w:val="0"/>
      <w:marBottom w:val="0"/>
      <w:divBdr>
        <w:top w:val="none" w:sz="0" w:space="0" w:color="auto"/>
        <w:left w:val="none" w:sz="0" w:space="0" w:color="auto"/>
        <w:bottom w:val="none" w:sz="0" w:space="0" w:color="auto"/>
        <w:right w:val="none" w:sz="0" w:space="0" w:color="auto"/>
      </w:divBdr>
    </w:div>
    <w:div w:id="1297688424">
      <w:bodyDiv w:val="1"/>
      <w:marLeft w:val="0"/>
      <w:marRight w:val="0"/>
      <w:marTop w:val="0"/>
      <w:marBottom w:val="0"/>
      <w:divBdr>
        <w:top w:val="none" w:sz="0" w:space="0" w:color="auto"/>
        <w:left w:val="none" w:sz="0" w:space="0" w:color="auto"/>
        <w:bottom w:val="none" w:sz="0" w:space="0" w:color="auto"/>
        <w:right w:val="none" w:sz="0" w:space="0" w:color="auto"/>
      </w:divBdr>
    </w:div>
    <w:div w:id="1297906853">
      <w:bodyDiv w:val="1"/>
      <w:marLeft w:val="0"/>
      <w:marRight w:val="0"/>
      <w:marTop w:val="0"/>
      <w:marBottom w:val="0"/>
      <w:divBdr>
        <w:top w:val="none" w:sz="0" w:space="0" w:color="auto"/>
        <w:left w:val="none" w:sz="0" w:space="0" w:color="auto"/>
        <w:bottom w:val="none" w:sz="0" w:space="0" w:color="auto"/>
        <w:right w:val="none" w:sz="0" w:space="0" w:color="auto"/>
      </w:divBdr>
    </w:div>
    <w:div w:id="1297952632">
      <w:bodyDiv w:val="1"/>
      <w:marLeft w:val="0"/>
      <w:marRight w:val="0"/>
      <w:marTop w:val="0"/>
      <w:marBottom w:val="0"/>
      <w:divBdr>
        <w:top w:val="none" w:sz="0" w:space="0" w:color="auto"/>
        <w:left w:val="none" w:sz="0" w:space="0" w:color="auto"/>
        <w:bottom w:val="none" w:sz="0" w:space="0" w:color="auto"/>
        <w:right w:val="none" w:sz="0" w:space="0" w:color="auto"/>
      </w:divBdr>
    </w:div>
    <w:div w:id="1298216844">
      <w:bodyDiv w:val="1"/>
      <w:marLeft w:val="0"/>
      <w:marRight w:val="0"/>
      <w:marTop w:val="0"/>
      <w:marBottom w:val="0"/>
      <w:divBdr>
        <w:top w:val="none" w:sz="0" w:space="0" w:color="auto"/>
        <w:left w:val="none" w:sz="0" w:space="0" w:color="auto"/>
        <w:bottom w:val="none" w:sz="0" w:space="0" w:color="auto"/>
        <w:right w:val="none" w:sz="0" w:space="0" w:color="auto"/>
      </w:divBdr>
    </w:div>
    <w:div w:id="1298224501">
      <w:bodyDiv w:val="1"/>
      <w:marLeft w:val="0"/>
      <w:marRight w:val="0"/>
      <w:marTop w:val="0"/>
      <w:marBottom w:val="0"/>
      <w:divBdr>
        <w:top w:val="none" w:sz="0" w:space="0" w:color="auto"/>
        <w:left w:val="none" w:sz="0" w:space="0" w:color="auto"/>
        <w:bottom w:val="none" w:sz="0" w:space="0" w:color="auto"/>
        <w:right w:val="none" w:sz="0" w:space="0" w:color="auto"/>
      </w:divBdr>
    </w:div>
    <w:div w:id="1298292990">
      <w:bodyDiv w:val="1"/>
      <w:marLeft w:val="0"/>
      <w:marRight w:val="0"/>
      <w:marTop w:val="0"/>
      <w:marBottom w:val="0"/>
      <w:divBdr>
        <w:top w:val="none" w:sz="0" w:space="0" w:color="auto"/>
        <w:left w:val="none" w:sz="0" w:space="0" w:color="auto"/>
        <w:bottom w:val="none" w:sz="0" w:space="0" w:color="auto"/>
        <w:right w:val="none" w:sz="0" w:space="0" w:color="auto"/>
      </w:divBdr>
    </w:div>
    <w:div w:id="1298343446">
      <w:bodyDiv w:val="1"/>
      <w:marLeft w:val="0"/>
      <w:marRight w:val="0"/>
      <w:marTop w:val="0"/>
      <w:marBottom w:val="0"/>
      <w:divBdr>
        <w:top w:val="none" w:sz="0" w:space="0" w:color="auto"/>
        <w:left w:val="none" w:sz="0" w:space="0" w:color="auto"/>
        <w:bottom w:val="none" w:sz="0" w:space="0" w:color="auto"/>
        <w:right w:val="none" w:sz="0" w:space="0" w:color="auto"/>
      </w:divBdr>
    </w:div>
    <w:div w:id="1298412470">
      <w:bodyDiv w:val="1"/>
      <w:marLeft w:val="0"/>
      <w:marRight w:val="0"/>
      <w:marTop w:val="0"/>
      <w:marBottom w:val="0"/>
      <w:divBdr>
        <w:top w:val="none" w:sz="0" w:space="0" w:color="auto"/>
        <w:left w:val="none" w:sz="0" w:space="0" w:color="auto"/>
        <w:bottom w:val="none" w:sz="0" w:space="0" w:color="auto"/>
        <w:right w:val="none" w:sz="0" w:space="0" w:color="auto"/>
      </w:divBdr>
    </w:div>
    <w:div w:id="1298603949">
      <w:bodyDiv w:val="1"/>
      <w:marLeft w:val="0"/>
      <w:marRight w:val="0"/>
      <w:marTop w:val="0"/>
      <w:marBottom w:val="0"/>
      <w:divBdr>
        <w:top w:val="none" w:sz="0" w:space="0" w:color="auto"/>
        <w:left w:val="none" w:sz="0" w:space="0" w:color="auto"/>
        <w:bottom w:val="none" w:sz="0" w:space="0" w:color="auto"/>
        <w:right w:val="none" w:sz="0" w:space="0" w:color="auto"/>
      </w:divBdr>
    </w:div>
    <w:div w:id="1298686899">
      <w:bodyDiv w:val="1"/>
      <w:marLeft w:val="0"/>
      <w:marRight w:val="0"/>
      <w:marTop w:val="0"/>
      <w:marBottom w:val="0"/>
      <w:divBdr>
        <w:top w:val="none" w:sz="0" w:space="0" w:color="auto"/>
        <w:left w:val="none" w:sz="0" w:space="0" w:color="auto"/>
        <w:bottom w:val="none" w:sz="0" w:space="0" w:color="auto"/>
        <w:right w:val="none" w:sz="0" w:space="0" w:color="auto"/>
      </w:divBdr>
    </w:div>
    <w:div w:id="1298798469">
      <w:bodyDiv w:val="1"/>
      <w:marLeft w:val="0"/>
      <w:marRight w:val="0"/>
      <w:marTop w:val="0"/>
      <w:marBottom w:val="0"/>
      <w:divBdr>
        <w:top w:val="none" w:sz="0" w:space="0" w:color="auto"/>
        <w:left w:val="none" w:sz="0" w:space="0" w:color="auto"/>
        <w:bottom w:val="none" w:sz="0" w:space="0" w:color="auto"/>
        <w:right w:val="none" w:sz="0" w:space="0" w:color="auto"/>
      </w:divBdr>
    </w:div>
    <w:div w:id="1298799918">
      <w:bodyDiv w:val="1"/>
      <w:marLeft w:val="0"/>
      <w:marRight w:val="0"/>
      <w:marTop w:val="0"/>
      <w:marBottom w:val="0"/>
      <w:divBdr>
        <w:top w:val="none" w:sz="0" w:space="0" w:color="auto"/>
        <w:left w:val="none" w:sz="0" w:space="0" w:color="auto"/>
        <w:bottom w:val="none" w:sz="0" w:space="0" w:color="auto"/>
        <w:right w:val="none" w:sz="0" w:space="0" w:color="auto"/>
      </w:divBdr>
    </w:div>
    <w:div w:id="1299142210">
      <w:bodyDiv w:val="1"/>
      <w:marLeft w:val="0"/>
      <w:marRight w:val="0"/>
      <w:marTop w:val="0"/>
      <w:marBottom w:val="0"/>
      <w:divBdr>
        <w:top w:val="none" w:sz="0" w:space="0" w:color="auto"/>
        <w:left w:val="none" w:sz="0" w:space="0" w:color="auto"/>
        <w:bottom w:val="none" w:sz="0" w:space="0" w:color="auto"/>
        <w:right w:val="none" w:sz="0" w:space="0" w:color="auto"/>
      </w:divBdr>
    </w:div>
    <w:div w:id="1299190600">
      <w:bodyDiv w:val="1"/>
      <w:marLeft w:val="0"/>
      <w:marRight w:val="0"/>
      <w:marTop w:val="0"/>
      <w:marBottom w:val="0"/>
      <w:divBdr>
        <w:top w:val="none" w:sz="0" w:space="0" w:color="auto"/>
        <w:left w:val="none" w:sz="0" w:space="0" w:color="auto"/>
        <w:bottom w:val="none" w:sz="0" w:space="0" w:color="auto"/>
        <w:right w:val="none" w:sz="0" w:space="0" w:color="auto"/>
      </w:divBdr>
    </w:div>
    <w:div w:id="1299534912">
      <w:bodyDiv w:val="1"/>
      <w:marLeft w:val="0"/>
      <w:marRight w:val="0"/>
      <w:marTop w:val="0"/>
      <w:marBottom w:val="0"/>
      <w:divBdr>
        <w:top w:val="none" w:sz="0" w:space="0" w:color="auto"/>
        <w:left w:val="none" w:sz="0" w:space="0" w:color="auto"/>
        <w:bottom w:val="none" w:sz="0" w:space="0" w:color="auto"/>
        <w:right w:val="none" w:sz="0" w:space="0" w:color="auto"/>
      </w:divBdr>
    </w:div>
    <w:div w:id="1299602640">
      <w:bodyDiv w:val="1"/>
      <w:marLeft w:val="0"/>
      <w:marRight w:val="0"/>
      <w:marTop w:val="0"/>
      <w:marBottom w:val="0"/>
      <w:divBdr>
        <w:top w:val="none" w:sz="0" w:space="0" w:color="auto"/>
        <w:left w:val="none" w:sz="0" w:space="0" w:color="auto"/>
        <w:bottom w:val="none" w:sz="0" w:space="0" w:color="auto"/>
        <w:right w:val="none" w:sz="0" w:space="0" w:color="auto"/>
      </w:divBdr>
    </w:div>
    <w:div w:id="1299648343">
      <w:bodyDiv w:val="1"/>
      <w:marLeft w:val="0"/>
      <w:marRight w:val="0"/>
      <w:marTop w:val="0"/>
      <w:marBottom w:val="0"/>
      <w:divBdr>
        <w:top w:val="none" w:sz="0" w:space="0" w:color="auto"/>
        <w:left w:val="none" w:sz="0" w:space="0" w:color="auto"/>
        <w:bottom w:val="none" w:sz="0" w:space="0" w:color="auto"/>
        <w:right w:val="none" w:sz="0" w:space="0" w:color="auto"/>
      </w:divBdr>
    </w:div>
    <w:div w:id="1299649721">
      <w:bodyDiv w:val="1"/>
      <w:marLeft w:val="0"/>
      <w:marRight w:val="0"/>
      <w:marTop w:val="0"/>
      <w:marBottom w:val="0"/>
      <w:divBdr>
        <w:top w:val="none" w:sz="0" w:space="0" w:color="auto"/>
        <w:left w:val="none" w:sz="0" w:space="0" w:color="auto"/>
        <w:bottom w:val="none" w:sz="0" w:space="0" w:color="auto"/>
        <w:right w:val="none" w:sz="0" w:space="0" w:color="auto"/>
      </w:divBdr>
    </w:div>
    <w:div w:id="1300181995">
      <w:bodyDiv w:val="1"/>
      <w:marLeft w:val="0"/>
      <w:marRight w:val="0"/>
      <w:marTop w:val="0"/>
      <w:marBottom w:val="0"/>
      <w:divBdr>
        <w:top w:val="none" w:sz="0" w:space="0" w:color="auto"/>
        <w:left w:val="none" w:sz="0" w:space="0" w:color="auto"/>
        <w:bottom w:val="none" w:sz="0" w:space="0" w:color="auto"/>
        <w:right w:val="none" w:sz="0" w:space="0" w:color="auto"/>
      </w:divBdr>
    </w:div>
    <w:div w:id="1300304906">
      <w:bodyDiv w:val="1"/>
      <w:marLeft w:val="0"/>
      <w:marRight w:val="0"/>
      <w:marTop w:val="0"/>
      <w:marBottom w:val="0"/>
      <w:divBdr>
        <w:top w:val="none" w:sz="0" w:space="0" w:color="auto"/>
        <w:left w:val="none" w:sz="0" w:space="0" w:color="auto"/>
        <w:bottom w:val="none" w:sz="0" w:space="0" w:color="auto"/>
        <w:right w:val="none" w:sz="0" w:space="0" w:color="auto"/>
      </w:divBdr>
    </w:div>
    <w:div w:id="1300308228">
      <w:bodyDiv w:val="1"/>
      <w:marLeft w:val="0"/>
      <w:marRight w:val="0"/>
      <w:marTop w:val="0"/>
      <w:marBottom w:val="0"/>
      <w:divBdr>
        <w:top w:val="none" w:sz="0" w:space="0" w:color="auto"/>
        <w:left w:val="none" w:sz="0" w:space="0" w:color="auto"/>
        <w:bottom w:val="none" w:sz="0" w:space="0" w:color="auto"/>
        <w:right w:val="none" w:sz="0" w:space="0" w:color="auto"/>
      </w:divBdr>
    </w:div>
    <w:div w:id="1300456305">
      <w:bodyDiv w:val="1"/>
      <w:marLeft w:val="0"/>
      <w:marRight w:val="0"/>
      <w:marTop w:val="0"/>
      <w:marBottom w:val="0"/>
      <w:divBdr>
        <w:top w:val="none" w:sz="0" w:space="0" w:color="auto"/>
        <w:left w:val="none" w:sz="0" w:space="0" w:color="auto"/>
        <w:bottom w:val="none" w:sz="0" w:space="0" w:color="auto"/>
        <w:right w:val="none" w:sz="0" w:space="0" w:color="auto"/>
      </w:divBdr>
    </w:div>
    <w:div w:id="1300571592">
      <w:bodyDiv w:val="1"/>
      <w:marLeft w:val="0"/>
      <w:marRight w:val="0"/>
      <w:marTop w:val="0"/>
      <w:marBottom w:val="0"/>
      <w:divBdr>
        <w:top w:val="none" w:sz="0" w:space="0" w:color="auto"/>
        <w:left w:val="none" w:sz="0" w:space="0" w:color="auto"/>
        <w:bottom w:val="none" w:sz="0" w:space="0" w:color="auto"/>
        <w:right w:val="none" w:sz="0" w:space="0" w:color="auto"/>
      </w:divBdr>
    </w:div>
    <w:div w:id="1300652688">
      <w:bodyDiv w:val="1"/>
      <w:marLeft w:val="0"/>
      <w:marRight w:val="0"/>
      <w:marTop w:val="0"/>
      <w:marBottom w:val="0"/>
      <w:divBdr>
        <w:top w:val="none" w:sz="0" w:space="0" w:color="auto"/>
        <w:left w:val="none" w:sz="0" w:space="0" w:color="auto"/>
        <w:bottom w:val="none" w:sz="0" w:space="0" w:color="auto"/>
        <w:right w:val="none" w:sz="0" w:space="0" w:color="auto"/>
      </w:divBdr>
    </w:div>
    <w:div w:id="1300720897">
      <w:bodyDiv w:val="1"/>
      <w:marLeft w:val="0"/>
      <w:marRight w:val="0"/>
      <w:marTop w:val="0"/>
      <w:marBottom w:val="0"/>
      <w:divBdr>
        <w:top w:val="none" w:sz="0" w:space="0" w:color="auto"/>
        <w:left w:val="none" w:sz="0" w:space="0" w:color="auto"/>
        <w:bottom w:val="none" w:sz="0" w:space="0" w:color="auto"/>
        <w:right w:val="none" w:sz="0" w:space="0" w:color="auto"/>
      </w:divBdr>
    </w:div>
    <w:div w:id="1300955838">
      <w:bodyDiv w:val="1"/>
      <w:marLeft w:val="0"/>
      <w:marRight w:val="0"/>
      <w:marTop w:val="0"/>
      <w:marBottom w:val="0"/>
      <w:divBdr>
        <w:top w:val="none" w:sz="0" w:space="0" w:color="auto"/>
        <w:left w:val="none" w:sz="0" w:space="0" w:color="auto"/>
        <w:bottom w:val="none" w:sz="0" w:space="0" w:color="auto"/>
        <w:right w:val="none" w:sz="0" w:space="0" w:color="auto"/>
      </w:divBdr>
    </w:div>
    <w:div w:id="1301493796">
      <w:bodyDiv w:val="1"/>
      <w:marLeft w:val="0"/>
      <w:marRight w:val="0"/>
      <w:marTop w:val="0"/>
      <w:marBottom w:val="0"/>
      <w:divBdr>
        <w:top w:val="none" w:sz="0" w:space="0" w:color="auto"/>
        <w:left w:val="none" w:sz="0" w:space="0" w:color="auto"/>
        <w:bottom w:val="none" w:sz="0" w:space="0" w:color="auto"/>
        <w:right w:val="none" w:sz="0" w:space="0" w:color="auto"/>
      </w:divBdr>
    </w:div>
    <w:div w:id="1301495680">
      <w:bodyDiv w:val="1"/>
      <w:marLeft w:val="0"/>
      <w:marRight w:val="0"/>
      <w:marTop w:val="0"/>
      <w:marBottom w:val="0"/>
      <w:divBdr>
        <w:top w:val="none" w:sz="0" w:space="0" w:color="auto"/>
        <w:left w:val="none" w:sz="0" w:space="0" w:color="auto"/>
        <w:bottom w:val="none" w:sz="0" w:space="0" w:color="auto"/>
        <w:right w:val="none" w:sz="0" w:space="0" w:color="auto"/>
      </w:divBdr>
    </w:div>
    <w:div w:id="1301612423">
      <w:bodyDiv w:val="1"/>
      <w:marLeft w:val="0"/>
      <w:marRight w:val="0"/>
      <w:marTop w:val="0"/>
      <w:marBottom w:val="0"/>
      <w:divBdr>
        <w:top w:val="none" w:sz="0" w:space="0" w:color="auto"/>
        <w:left w:val="none" w:sz="0" w:space="0" w:color="auto"/>
        <w:bottom w:val="none" w:sz="0" w:space="0" w:color="auto"/>
        <w:right w:val="none" w:sz="0" w:space="0" w:color="auto"/>
      </w:divBdr>
    </w:div>
    <w:div w:id="1301614096">
      <w:bodyDiv w:val="1"/>
      <w:marLeft w:val="0"/>
      <w:marRight w:val="0"/>
      <w:marTop w:val="0"/>
      <w:marBottom w:val="0"/>
      <w:divBdr>
        <w:top w:val="none" w:sz="0" w:space="0" w:color="auto"/>
        <w:left w:val="none" w:sz="0" w:space="0" w:color="auto"/>
        <w:bottom w:val="none" w:sz="0" w:space="0" w:color="auto"/>
        <w:right w:val="none" w:sz="0" w:space="0" w:color="auto"/>
      </w:divBdr>
    </w:div>
    <w:div w:id="1301959637">
      <w:bodyDiv w:val="1"/>
      <w:marLeft w:val="0"/>
      <w:marRight w:val="0"/>
      <w:marTop w:val="0"/>
      <w:marBottom w:val="0"/>
      <w:divBdr>
        <w:top w:val="none" w:sz="0" w:space="0" w:color="auto"/>
        <w:left w:val="none" w:sz="0" w:space="0" w:color="auto"/>
        <w:bottom w:val="none" w:sz="0" w:space="0" w:color="auto"/>
        <w:right w:val="none" w:sz="0" w:space="0" w:color="auto"/>
      </w:divBdr>
      <w:divsChild>
        <w:div w:id="615209577">
          <w:marLeft w:val="480"/>
          <w:marRight w:val="0"/>
          <w:marTop w:val="0"/>
          <w:marBottom w:val="0"/>
          <w:divBdr>
            <w:top w:val="none" w:sz="0" w:space="0" w:color="auto"/>
            <w:left w:val="none" w:sz="0" w:space="0" w:color="auto"/>
            <w:bottom w:val="none" w:sz="0" w:space="0" w:color="auto"/>
            <w:right w:val="none" w:sz="0" w:space="0" w:color="auto"/>
          </w:divBdr>
        </w:div>
        <w:div w:id="1551844167">
          <w:marLeft w:val="480"/>
          <w:marRight w:val="0"/>
          <w:marTop w:val="0"/>
          <w:marBottom w:val="0"/>
          <w:divBdr>
            <w:top w:val="none" w:sz="0" w:space="0" w:color="auto"/>
            <w:left w:val="none" w:sz="0" w:space="0" w:color="auto"/>
            <w:bottom w:val="none" w:sz="0" w:space="0" w:color="auto"/>
            <w:right w:val="none" w:sz="0" w:space="0" w:color="auto"/>
          </w:divBdr>
        </w:div>
        <w:div w:id="1308129113">
          <w:marLeft w:val="480"/>
          <w:marRight w:val="0"/>
          <w:marTop w:val="0"/>
          <w:marBottom w:val="0"/>
          <w:divBdr>
            <w:top w:val="none" w:sz="0" w:space="0" w:color="auto"/>
            <w:left w:val="none" w:sz="0" w:space="0" w:color="auto"/>
            <w:bottom w:val="none" w:sz="0" w:space="0" w:color="auto"/>
            <w:right w:val="none" w:sz="0" w:space="0" w:color="auto"/>
          </w:divBdr>
        </w:div>
        <w:div w:id="1316765498">
          <w:marLeft w:val="480"/>
          <w:marRight w:val="0"/>
          <w:marTop w:val="0"/>
          <w:marBottom w:val="0"/>
          <w:divBdr>
            <w:top w:val="none" w:sz="0" w:space="0" w:color="auto"/>
            <w:left w:val="none" w:sz="0" w:space="0" w:color="auto"/>
            <w:bottom w:val="none" w:sz="0" w:space="0" w:color="auto"/>
            <w:right w:val="none" w:sz="0" w:space="0" w:color="auto"/>
          </w:divBdr>
        </w:div>
        <w:div w:id="831992394">
          <w:marLeft w:val="480"/>
          <w:marRight w:val="0"/>
          <w:marTop w:val="0"/>
          <w:marBottom w:val="0"/>
          <w:divBdr>
            <w:top w:val="none" w:sz="0" w:space="0" w:color="auto"/>
            <w:left w:val="none" w:sz="0" w:space="0" w:color="auto"/>
            <w:bottom w:val="none" w:sz="0" w:space="0" w:color="auto"/>
            <w:right w:val="none" w:sz="0" w:space="0" w:color="auto"/>
          </w:divBdr>
        </w:div>
        <w:div w:id="1737389116">
          <w:marLeft w:val="480"/>
          <w:marRight w:val="0"/>
          <w:marTop w:val="0"/>
          <w:marBottom w:val="0"/>
          <w:divBdr>
            <w:top w:val="none" w:sz="0" w:space="0" w:color="auto"/>
            <w:left w:val="none" w:sz="0" w:space="0" w:color="auto"/>
            <w:bottom w:val="none" w:sz="0" w:space="0" w:color="auto"/>
            <w:right w:val="none" w:sz="0" w:space="0" w:color="auto"/>
          </w:divBdr>
        </w:div>
        <w:div w:id="1017971839">
          <w:marLeft w:val="480"/>
          <w:marRight w:val="0"/>
          <w:marTop w:val="0"/>
          <w:marBottom w:val="0"/>
          <w:divBdr>
            <w:top w:val="none" w:sz="0" w:space="0" w:color="auto"/>
            <w:left w:val="none" w:sz="0" w:space="0" w:color="auto"/>
            <w:bottom w:val="none" w:sz="0" w:space="0" w:color="auto"/>
            <w:right w:val="none" w:sz="0" w:space="0" w:color="auto"/>
          </w:divBdr>
        </w:div>
        <w:div w:id="826477441">
          <w:marLeft w:val="480"/>
          <w:marRight w:val="0"/>
          <w:marTop w:val="0"/>
          <w:marBottom w:val="0"/>
          <w:divBdr>
            <w:top w:val="none" w:sz="0" w:space="0" w:color="auto"/>
            <w:left w:val="none" w:sz="0" w:space="0" w:color="auto"/>
            <w:bottom w:val="none" w:sz="0" w:space="0" w:color="auto"/>
            <w:right w:val="none" w:sz="0" w:space="0" w:color="auto"/>
          </w:divBdr>
        </w:div>
        <w:div w:id="1662198297">
          <w:marLeft w:val="480"/>
          <w:marRight w:val="0"/>
          <w:marTop w:val="0"/>
          <w:marBottom w:val="0"/>
          <w:divBdr>
            <w:top w:val="none" w:sz="0" w:space="0" w:color="auto"/>
            <w:left w:val="none" w:sz="0" w:space="0" w:color="auto"/>
            <w:bottom w:val="none" w:sz="0" w:space="0" w:color="auto"/>
            <w:right w:val="none" w:sz="0" w:space="0" w:color="auto"/>
          </w:divBdr>
        </w:div>
        <w:div w:id="1016149603">
          <w:marLeft w:val="480"/>
          <w:marRight w:val="0"/>
          <w:marTop w:val="0"/>
          <w:marBottom w:val="0"/>
          <w:divBdr>
            <w:top w:val="none" w:sz="0" w:space="0" w:color="auto"/>
            <w:left w:val="none" w:sz="0" w:space="0" w:color="auto"/>
            <w:bottom w:val="none" w:sz="0" w:space="0" w:color="auto"/>
            <w:right w:val="none" w:sz="0" w:space="0" w:color="auto"/>
          </w:divBdr>
        </w:div>
        <w:div w:id="355665318">
          <w:marLeft w:val="480"/>
          <w:marRight w:val="0"/>
          <w:marTop w:val="0"/>
          <w:marBottom w:val="0"/>
          <w:divBdr>
            <w:top w:val="none" w:sz="0" w:space="0" w:color="auto"/>
            <w:left w:val="none" w:sz="0" w:space="0" w:color="auto"/>
            <w:bottom w:val="none" w:sz="0" w:space="0" w:color="auto"/>
            <w:right w:val="none" w:sz="0" w:space="0" w:color="auto"/>
          </w:divBdr>
        </w:div>
        <w:div w:id="1984314649">
          <w:marLeft w:val="480"/>
          <w:marRight w:val="0"/>
          <w:marTop w:val="0"/>
          <w:marBottom w:val="0"/>
          <w:divBdr>
            <w:top w:val="none" w:sz="0" w:space="0" w:color="auto"/>
            <w:left w:val="none" w:sz="0" w:space="0" w:color="auto"/>
            <w:bottom w:val="none" w:sz="0" w:space="0" w:color="auto"/>
            <w:right w:val="none" w:sz="0" w:space="0" w:color="auto"/>
          </w:divBdr>
        </w:div>
        <w:div w:id="1442140602">
          <w:marLeft w:val="480"/>
          <w:marRight w:val="0"/>
          <w:marTop w:val="0"/>
          <w:marBottom w:val="0"/>
          <w:divBdr>
            <w:top w:val="none" w:sz="0" w:space="0" w:color="auto"/>
            <w:left w:val="none" w:sz="0" w:space="0" w:color="auto"/>
            <w:bottom w:val="none" w:sz="0" w:space="0" w:color="auto"/>
            <w:right w:val="none" w:sz="0" w:space="0" w:color="auto"/>
          </w:divBdr>
        </w:div>
        <w:div w:id="1433013205">
          <w:marLeft w:val="480"/>
          <w:marRight w:val="0"/>
          <w:marTop w:val="0"/>
          <w:marBottom w:val="0"/>
          <w:divBdr>
            <w:top w:val="none" w:sz="0" w:space="0" w:color="auto"/>
            <w:left w:val="none" w:sz="0" w:space="0" w:color="auto"/>
            <w:bottom w:val="none" w:sz="0" w:space="0" w:color="auto"/>
            <w:right w:val="none" w:sz="0" w:space="0" w:color="auto"/>
          </w:divBdr>
        </w:div>
        <w:div w:id="66733332">
          <w:marLeft w:val="480"/>
          <w:marRight w:val="0"/>
          <w:marTop w:val="0"/>
          <w:marBottom w:val="0"/>
          <w:divBdr>
            <w:top w:val="none" w:sz="0" w:space="0" w:color="auto"/>
            <w:left w:val="none" w:sz="0" w:space="0" w:color="auto"/>
            <w:bottom w:val="none" w:sz="0" w:space="0" w:color="auto"/>
            <w:right w:val="none" w:sz="0" w:space="0" w:color="auto"/>
          </w:divBdr>
        </w:div>
        <w:div w:id="447551594">
          <w:marLeft w:val="480"/>
          <w:marRight w:val="0"/>
          <w:marTop w:val="0"/>
          <w:marBottom w:val="0"/>
          <w:divBdr>
            <w:top w:val="none" w:sz="0" w:space="0" w:color="auto"/>
            <w:left w:val="none" w:sz="0" w:space="0" w:color="auto"/>
            <w:bottom w:val="none" w:sz="0" w:space="0" w:color="auto"/>
            <w:right w:val="none" w:sz="0" w:space="0" w:color="auto"/>
          </w:divBdr>
        </w:div>
        <w:div w:id="409812646">
          <w:marLeft w:val="480"/>
          <w:marRight w:val="0"/>
          <w:marTop w:val="0"/>
          <w:marBottom w:val="0"/>
          <w:divBdr>
            <w:top w:val="none" w:sz="0" w:space="0" w:color="auto"/>
            <w:left w:val="none" w:sz="0" w:space="0" w:color="auto"/>
            <w:bottom w:val="none" w:sz="0" w:space="0" w:color="auto"/>
            <w:right w:val="none" w:sz="0" w:space="0" w:color="auto"/>
          </w:divBdr>
        </w:div>
        <w:div w:id="466970946">
          <w:marLeft w:val="480"/>
          <w:marRight w:val="0"/>
          <w:marTop w:val="0"/>
          <w:marBottom w:val="0"/>
          <w:divBdr>
            <w:top w:val="none" w:sz="0" w:space="0" w:color="auto"/>
            <w:left w:val="none" w:sz="0" w:space="0" w:color="auto"/>
            <w:bottom w:val="none" w:sz="0" w:space="0" w:color="auto"/>
            <w:right w:val="none" w:sz="0" w:space="0" w:color="auto"/>
          </w:divBdr>
        </w:div>
        <w:div w:id="1168137972">
          <w:marLeft w:val="480"/>
          <w:marRight w:val="0"/>
          <w:marTop w:val="0"/>
          <w:marBottom w:val="0"/>
          <w:divBdr>
            <w:top w:val="none" w:sz="0" w:space="0" w:color="auto"/>
            <w:left w:val="none" w:sz="0" w:space="0" w:color="auto"/>
            <w:bottom w:val="none" w:sz="0" w:space="0" w:color="auto"/>
            <w:right w:val="none" w:sz="0" w:space="0" w:color="auto"/>
          </w:divBdr>
        </w:div>
        <w:div w:id="1401564131">
          <w:marLeft w:val="480"/>
          <w:marRight w:val="0"/>
          <w:marTop w:val="0"/>
          <w:marBottom w:val="0"/>
          <w:divBdr>
            <w:top w:val="none" w:sz="0" w:space="0" w:color="auto"/>
            <w:left w:val="none" w:sz="0" w:space="0" w:color="auto"/>
            <w:bottom w:val="none" w:sz="0" w:space="0" w:color="auto"/>
            <w:right w:val="none" w:sz="0" w:space="0" w:color="auto"/>
          </w:divBdr>
        </w:div>
        <w:div w:id="915823122">
          <w:marLeft w:val="480"/>
          <w:marRight w:val="0"/>
          <w:marTop w:val="0"/>
          <w:marBottom w:val="0"/>
          <w:divBdr>
            <w:top w:val="none" w:sz="0" w:space="0" w:color="auto"/>
            <w:left w:val="none" w:sz="0" w:space="0" w:color="auto"/>
            <w:bottom w:val="none" w:sz="0" w:space="0" w:color="auto"/>
            <w:right w:val="none" w:sz="0" w:space="0" w:color="auto"/>
          </w:divBdr>
        </w:div>
        <w:div w:id="613944952">
          <w:marLeft w:val="480"/>
          <w:marRight w:val="0"/>
          <w:marTop w:val="0"/>
          <w:marBottom w:val="0"/>
          <w:divBdr>
            <w:top w:val="none" w:sz="0" w:space="0" w:color="auto"/>
            <w:left w:val="none" w:sz="0" w:space="0" w:color="auto"/>
            <w:bottom w:val="none" w:sz="0" w:space="0" w:color="auto"/>
            <w:right w:val="none" w:sz="0" w:space="0" w:color="auto"/>
          </w:divBdr>
        </w:div>
        <w:div w:id="1187209151">
          <w:marLeft w:val="480"/>
          <w:marRight w:val="0"/>
          <w:marTop w:val="0"/>
          <w:marBottom w:val="0"/>
          <w:divBdr>
            <w:top w:val="none" w:sz="0" w:space="0" w:color="auto"/>
            <w:left w:val="none" w:sz="0" w:space="0" w:color="auto"/>
            <w:bottom w:val="none" w:sz="0" w:space="0" w:color="auto"/>
            <w:right w:val="none" w:sz="0" w:space="0" w:color="auto"/>
          </w:divBdr>
        </w:div>
        <w:div w:id="1894611371">
          <w:marLeft w:val="480"/>
          <w:marRight w:val="0"/>
          <w:marTop w:val="0"/>
          <w:marBottom w:val="0"/>
          <w:divBdr>
            <w:top w:val="none" w:sz="0" w:space="0" w:color="auto"/>
            <w:left w:val="none" w:sz="0" w:space="0" w:color="auto"/>
            <w:bottom w:val="none" w:sz="0" w:space="0" w:color="auto"/>
            <w:right w:val="none" w:sz="0" w:space="0" w:color="auto"/>
          </w:divBdr>
        </w:div>
        <w:div w:id="620186738">
          <w:marLeft w:val="480"/>
          <w:marRight w:val="0"/>
          <w:marTop w:val="0"/>
          <w:marBottom w:val="0"/>
          <w:divBdr>
            <w:top w:val="none" w:sz="0" w:space="0" w:color="auto"/>
            <w:left w:val="none" w:sz="0" w:space="0" w:color="auto"/>
            <w:bottom w:val="none" w:sz="0" w:space="0" w:color="auto"/>
            <w:right w:val="none" w:sz="0" w:space="0" w:color="auto"/>
          </w:divBdr>
        </w:div>
        <w:div w:id="925572179">
          <w:marLeft w:val="480"/>
          <w:marRight w:val="0"/>
          <w:marTop w:val="0"/>
          <w:marBottom w:val="0"/>
          <w:divBdr>
            <w:top w:val="none" w:sz="0" w:space="0" w:color="auto"/>
            <w:left w:val="none" w:sz="0" w:space="0" w:color="auto"/>
            <w:bottom w:val="none" w:sz="0" w:space="0" w:color="auto"/>
            <w:right w:val="none" w:sz="0" w:space="0" w:color="auto"/>
          </w:divBdr>
        </w:div>
        <w:div w:id="1239512429">
          <w:marLeft w:val="480"/>
          <w:marRight w:val="0"/>
          <w:marTop w:val="0"/>
          <w:marBottom w:val="0"/>
          <w:divBdr>
            <w:top w:val="none" w:sz="0" w:space="0" w:color="auto"/>
            <w:left w:val="none" w:sz="0" w:space="0" w:color="auto"/>
            <w:bottom w:val="none" w:sz="0" w:space="0" w:color="auto"/>
            <w:right w:val="none" w:sz="0" w:space="0" w:color="auto"/>
          </w:divBdr>
        </w:div>
        <w:div w:id="1858812236">
          <w:marLeft w:val="480"/>
          <w:marRight w:val="0"/>
          <w:marTop w:val="0"/>
          <w:marBottom w:val="0"/>
          <w:divBdr>
            <w:top w:val="none" w:sz="0" w:space="0" w:color="auto"/>
            <w:left w:val="none" w:sz="0" w:space="0" w:color="auto"/>
            <w:bottom w:val="none" w:sz="0" w:space="0" w:color="auto"/>
            <w:right w:val="none" w:sz="0" w:space="0" w:color="auto"/>
          </w:divBdr>
        </w:div>
        <w:div w:id="1259295493">
          <w:marLeft w:val="480"/>
          <w:marRight w:val="0"/>
          <w:marTop w:val="0"/>
          <w:marBottom w:val="0"/>
          <w:divBdr>
            <w:top w:val="none" w:sz="0" w:space="0" w:color="auto"/>
            <w:left w:val="none" w:sz="0" w:space="0" w:color="auto"/>
            <w:bottom w:val="none" w:sz="0" w:space="0" w:color="auto"/>
            <w:right w:val="none" w:sz="0" w:space="0" w:color="auto"/>
          </w:divBdr>
        </w:div>
        <w:div w:id="1546019247">
          <w:marLeft w:val="480"/>
          <w:marRight w:val="0"/>
          <w:marTop w:val="0"/>
          <w:marBottom w:val="0"/>
          <w:divBdr>
            <w:top w:val="none" w:sz="0" w:space="0" w:color="auto"/>
            <w:left w:val="none" w:sz="0" w:space="0" w:color="auto"/>
            <w:bottom w:val="none" w:sz="0" w:space="0" w:color="auto"/>
            <w:right w:val="none" w:sz="0" w:space="0" w:color="auto"/>
          </w:divBdr>
        </w:div>
        <w:div w:id="1681394361">
          <w:marLeft w:val="480"/>
          <w:marRight w:val="0"/>
          <w:marTop w:val="0"/>
          <w:marBottom w:val="0"/>
          <w:divBdr>
            <w:top w:val="none" w:sz="0" w:space="0" w:color="auto"/>
            <w:left w:val="none" w:sz="0" w:space="0" w:color="auto"/>
            <w:bottom w:val="none" w:sz="0" w:space="0" w:color="auto"/>
            <w:right w:val="none" w:sz="0" w:space="0" w:color="auto"/>
          </w:divBdr>
        </w:div>
        <w:div w:id="1729114213">
          <w:marLeft w:val="480"/>
          <w:marRight w:val="0"/>
          <w:marTop w:val="0"/>
          <w:marBottom w:val="0"/>
          <w:divBdr>
            <w:top w:val="none" w:sz="0" w:space="0" w:color="auto"/>
            <w:left w:val="none" w:sz="0" w:space="0" w:color="auto"/>
            <w:bottom w:val="none" w:sz="0" w:space="0" w:color="auto"/>
            <w:right w:val="none" w:sz="0" w:space="0" w:color="auto"/>
          </w:divBdr>
        </w:div>
        <w:div w:id="650251881">
          <w:marLeft w:val="480"/>
          <w:marRight w:val="0"/>
          <w:marTop w:val="0"/>
          <w:marBottom w:val="0"/>
          <w:divBdr>
            <w:top w:val="none" w:sz="0" w:space="0" w:color="auto"/>
            <w:left w:val="none" w:sz="0" w:space="0" w:color="auto"/>
            <w:bottom w:val="none" w:sz="0" w:space="0" w:color="auto"/>
            <w:right w:val="none" w:sz="0" w:space="0" w:color="auto"/>
          </w:divBdr>
        </w:div>
        <w:div w:id="856889999">
          <w:marLeft w:val="480"/>
          <w:marRight w:val="0"/>
          <w:marTop w:val="0"/>
          <w:marBottom w:val="0"/>
          <w:divBdr>
            <w:top w:val="none" w:sz="0" w:space="0" w:color="auto"/>
            <w:left w:val="none" w:sz="0" w:space="0" w:color="auto"/>
            <w:bottom w:val="none" w:sz="0" w:space="0" w:color="auto"/>
            <w:right w:val="none" w:sz="0" w:space="0" w:color="auto"/>
          </w:divBdr>
        </w:div>
        <w:div w:id="1400666171">
          <w:marLeft w:val="480"/>
          <w:marRight w:val="0"/>
          <w:marTop w:val="0"/>
          <w:marBottom w:val="0"/>
          <w:divBdr>
            <w:top w:val="none" w:sz="0" w:space="0" w:color="auto"/>
            <w:left w:val="none" w:sz="0" w:space="0" w:color="auto"/>
            <w:bottom w:val="none" w:sz="0" w:space="0" w:color="auto"/>
            <w:right w:val="none" w:sz="0" w:space="0" w:color="auto"/>
          </w:divBdr>
        </w:div>
        <w:div w:id="384108355">
          <w:marLeft w:val="480"/>
          <w:marRight w:val="0"/>
          <w:marTop w:val="0"/>
          <w:marBottom w:val="0"/>
          <w:divBdr>
            <w:top w:val="none" w:sz="0" w:space="0" w:color="auto"/>
            <w:left w:val="none" w:sz="0" w:space="0" w:color="auto"/>
            <w:bottom w:val="none" w:sz="0" w:space="0" w:color="auto"/>
            <w:right w:val="none" w:sz="0" w:space="0" w:color="auto"/>
          </w:divBdr>
        </w:div>
        <w:div w:id="578754966">
          <w:marLeft w:val="480"/>
          <w:marRight w:val="0"/>
          <w:marTop w:val="0"/>
          <w:marBottom w:val="0"/>
          <w:divBdr>
            <w:top w:val="none" w:sz="0" w:space="0" w:color="auto"/>
            <w:left w:val="none" w:sz="0" w:space="0" w:color="auto"/>
            <w:bottom w:val="none" w:sz="0" w:space="0" w:color="auto"/>
            <w:right w:val="none" w:sz="0" w:space="0" w:color="auto"/>
          </w:divBdr>
        </w:div>
        <w:div w:id="1969041194">
          <w:marLeft w:val="480"/>
          <w:marRight w:val="0"/>
          <w:marTop w:val="0"/>
          <w:marBottom w:val="0"/>
          <w:divBdr>
            <w:top w:val="none" w:sz="0" w:space="0" w:color="auto"/>
            <w:left w:val="none" w:sz="0" w:space="0" w:color="auto"/>
            <w:bottom w:val="none" w:sz="0" w:space="0" w:color="auto"/>
            <w:right w:val="none" w:sz="0" w:space="0" w:color="auto"/>
          </w:divBdr>
        </w:div>
        <w:div w:id="880822527">
          <w:marLeft w:val="480"/>
          <w:marRight w:val="0"/>
          <w:marTop w:val="0"/>
          <w:marBottom w:val="0"/>
          <w:divBdr>
            <w:top w:val="none" w:sz="0" w:space="0" w:color="auto"/>
            <w:left w:val="none" w:sz="0" w:space="0" w:color="auto"/>
            <w:bottom w:val="none" w:sz="0" w:space="0" w:color="auto"/>
            <w:right w:val="none" w:sz="0" w:space="0" w:color="auto"/>
          </w:divBdr>
        </w:div>
        <w:div w:id="1696879266">
          <w:marLeft w:val="480"/>
          <w:marRight w:val="0"/>
          <w:marTop w:val="0"/>
          <w:marBottom w:val="0"/>
          <w:divBdr>
            <w:top w:val="none" w:sz="0" w:space="0" w:color="auto"/>
            <w:left w:val="none" w:sz="0" w:space="0" w:color="auto"/>
            <w:bottom w:val="none" w:sz="0" w:space="0" w:color="auto"/>
            <w:right w:val="none" w:sz="0" w:space="0" w:color="auto"/>
          </w:divBdr>
        </w:div>
        <w:div w:id="1968463418">
          <w:marLeft w:val="480"/>
          <w:marRight w:val="0"/>
          <w:marTop w:val="0"/>
          <w:marBottom w:val="0"/>
          <w:divBdr>
            <w:top w:val="none" w:sz="0" w:space="0" w:color="auto"/>
            <w:left w:val="none" w:sz="0" w:space="0" w:color="auto"/>
            <w:bottom w:val="none" w:sz="0" w:space="0" w:color="auto"/>
            <w:right w:val="none" w:sz="0" w:space="0" w:color="auto"/>
          </w:divBdr>
        </w:div>
        <w:div w:id="1174035828">
          <w:marLeft w:val="480"/>
          <w:marRight w:val="0"/>
          <w:marTop w:val="0"/>
          <w:marBottom w:val="0"/>
          <w:divBdr>
            <w:top w:val="none" w:sz="0" w:space="0" w:color="auto"/>
            <w:left w:val="none" w:sz="0" w:space="0" w:color="auto"/>
            <w:bottom w:val="none" w:sz="0" w:space="0" w:color="auto"/>
            <w:right w:val="none" w:sz="0" w:space="0" w:color="auto"/>
          </w:divBdr>
        </w:div>
        <w:div w:id="1893617316">
          <w:marLeft w:val="480"/>
          <w:marRight w:val="0"/>
          <w:marTop w:val="0"/>
          <w:marBottom w:val="0"/>
          <w:divBdr>
            <w:top w:val="none" w:sz="0" w:space="0" w:color="auto"/>
            <w:left w:val="none" w:sz="0" w:space="0" w:color="auto"/>
            <w:bottom w:val="none" w:sz="0" w:space="0" w:color="auto"/>
            <w:right w:val="none" w:sz="0" w:space="0" w:color="auto"/>
          </w:divBdr>
        </w:div>
        <w:div w:id="1900675478">
          <w:marLeft w:val="480"/>
          <w:marRight w:val="0"/>
          <w:marTop w:val="0"/>
          <w:marBottom w:val="0"/>
          <w:divBdr>
            <w:top w:val="none" w:sz="0" w:space="0" w:color="auto"/>
            <w:left w:val="none" w:sz="0" w:space="0" w:color="auto"/>
            <w:bottom w:val="none" w:sz="0" w:space="0" w:color="auto"/>
            <w:right w:val="none" w:sz="0" w:space="0" w:color="auto"/>
          </w:divBdr>
        </w:div>
        <w:div w:id="2133472006">
          <w:marLeft w:val="480"/>
          <w:marRight w:val="0"/>
          <w:marTop w:val="0"/>
          <w:marBottom w:val="0"/>
          <w:divBdr>
            <w:top w:val="none" w:sz="0" w:space="0" w:color="auto"/>
            <w:left w:val="none" w:sz="0" w:space="0" w:color="auto"/>
            <w:bottom w:val="none" w:sz="0" w:space="0" w:color="auto"/>
            <w:right w:val="none" w:sz="0" w:space="0" w:color="auto"/>
          </w:divBdr>
        </w:div>
        <w:div w:id="810050650">
          <w:marLeft w:val="480"/>
          <w:marRight w:val="0"/>
          <w:marTop w:val="0"/>
          <w:marBottom w:val="0"/>
          <w:divBdr>
            <w:top w:val="none" w:sz="0" w:space="0" w:color="auto"/>
            <w:left w:val="none" w:sz="0" w:space="0" w:color="auto"/>
            <w:bottom w:val="none" w:sz="0" w:space="0" w:color="auto"/>
            <w:right w:val="none" w:sz="0" w:space="0" w:color="auto"/>
          </w:divBdr>
        </w:div>
        <w:div w:id="1061715446">
          <w:marLeft w:val="480"/>
          <w:marRight w:val="0"/>
          <w:marTop w:val="0"/>
          <w:marBottom w:val="0"/>
          <w:divBdr>
            <w:top w:val="none" w:sz="0" w:space="0" w:color="auto"/>
            <w:left w:val="none" w:sz="0" w:space="0" w:color="auto"/>
            <w:bottom w:val="none" w:sz="0" w:space="0" w:color="auto"/>
            <w:right w:val="none" w:sz="0" w:space="0" w:color="auto"/>
          </w:divBdr>
        </w:div>
        <w:div w:id="2117170184">
          <w:marLeft w:val="480"/>
          <w:marRight w:val="0"/>
          <w:marTop w:val="0"/>
          <w:marBottom w:val="0"/>
          <w:divBdr>
            <w:top w:val="none" w:sz="0" w:space="0" w:color="auto"/>
            <w:left w:val="none" w:sz="0" w:space="0" w:color="auto"/>
            <w:bottom w:val="none" w:sz="0" w:space="0" w:color="auto"/>
            <w:right w:val="none" w:sz="0" w:space="0" w:color="auto"/>
          </w:divBdr>
        </w:div>
        <w:div w:id="1867524505">
          <w:marLeft w:val="480"/>
          <w:marRight w:val="0"/>
          <w:marTop w:val="0"/>
          <w:marBottom w:val="0"/>
          <w:divBdr>
            <w:top w:val="none" w:sz="0" w:space="0" w:color="auto"/>
            <w:left w:val="none" w:sz="0" w:space="0" w:color="auto"/>
            <w:bottom w:val="none" w:sz="0" w:space="0" w:color="auto"/>
            <w:right w:val="none" w:sz="0" w:space="0" w:color="auto"/>
          </w:divBdr>
        </w:div>
        <w:div w:id="1670982880">
          <w:marLeft w:val="480"/>
          <w:marRight w:val="0"/>
          <w:marTop w:val="0"/>
          <w:marBottom w:val="0"/>
          <w:divBdr>
            <w:top w:val="none" w:sz="0" w:space="0" w:color="auto"/>
            <w:left w:val="none" w:sz="0" w:space="0" w:color="auto"/>
            <w:bottom w:val="none" w:sz="0" w:space="0" w:color="auto"/>
            <w:right w:val="none" w:sz="0" w:space="0" w:color="auto"/>
          </w:divBdr>
        </w:div>
        <w:div w:id="288050172">
          <w:marLeft w:val="480"/>
          <w:marRight w:val="0"/>
          <w:marTop w:val="0"/>
          <w:marBottom w:val="0"/>
          <w:divBdr>
            <w:top w:val="none" w:sz="0" w:space="0" w:color="auto"/>
            <w:left w:val="none" w:sz="0" w:space="0" w:color="auto"/>
            <w:bottom w:val="none" w:sz="0" w:space="0" w:color="auto"/>
            <w:right w:val="none" w:sz="0" w:space="0" w:color="auto"/>
          </w:divBdr>
        </w:div>
        <w:div w:id="1762526613">
          <w:marLeft w:val="480"/>
          <w:marRight w:val="0"/>
          <w:marTop w:val="0"/>
          <w:marBottom w:val="0"/>
          <w:divBdr>
            <w:top w:val="none" w:sz="0" w:space="0" w:color="auto"/>
            <w:left w:val="none" w:sz="0" w:space="0" w:color="auto"/>
            <w:bottom w:val="none" w:sz="0" w:space="0" w:color="auto"/>
            <w:right w:val="none" w:sz="0" w:space="0" w:color="auto"/>
          </w:divBdr>
        </w:div>
        <w:div w:id="1907454467">
          <w:marLeft w:val="480"/>
          <w:marRight w:val="0"/>
          <w:marTop w:val="0"/>
          <w:marBottom w:val="0"/>
          <w:divBdr>
            <w:top w:val="none" w:sz="0" w:space="0" w:color="auto"/>
            <w:left w:val="none" w:sz="0" w:space="0" w:color="auto"/>
            <w:bottom w:val="none" w:sz="0" w:space="0" w:color="auto"/>
            <w:right w:val="none" w:sz="0" w:space="0" w:color="auto"/>
          </w:divBdr>
        </w:div>
        <w:div w:id="1310592659">
          <w:marLeft w:val="480"/>
          <w:marRight w:val="0"/>
          <w:marTop w:val="0"/>
          <w:marBottom w:val="0"/>
          <w:divBdr>
            <w:top w:val="none" w:sz="0" w:space="0" w:color="auto"/>
            <w:left w:val="none" w:sz="0" w:space="0" w:color="auto"/>
            <w:bottom w:val="none" w:sz="0" w:space="0" w:color="auto"/>
            <w:right w:val="none" w:sz="0" w:space="0" w:color="auto"/>
          </w:divBdr>
        </w:div>
        <w:div w:id="1174611181">
          <w:marLeft w:val="480"/>
          <w:marRight w:val="0"/>
          <w:marTop w:val="0"/>
          <w:marBottom w:val="0"/>
          <w:divBdr>
            <w:top w:val="none" w:sz="0" w:space="0" w:color="auto"/>
            <w:left w:val="none" w:sz="0" w:space="0" w:color="auto"/>
            <w:bottom w:val="none" w:sz="0" w:space="0" w:color="auto"/>
            <w:right w:val="none" w:sz="0" w:space="0" w:color="auto"/>
          </w:divBdr>
        </w:div>
        <w:div w:id="655571033">
          <w:marLeft w:val="480"/>
          <w:marRight w:val="0"/>
          <w:marTop w:val="0"/>
          <w:marBottom w:val="0"/>
          <w:divBdr>
            <w:top w:val="none" w:sz="0" w:space="0" w:color="auto"/>
            <w:left w:val="none" w:sz="0" w:space="0" w:color="auto"/>
            <w:bottom w:val="none" w:sz="0" w:space="0" w:color="auto"/>
            <w:right w:val="none" w:sz="0" w:space="0" w:color="auto"/>
          </w:divBdr>
        </w:div>
        <w:div w:id="516315605">
          <w:marLeft w:val="480"/>
          <w:marRight w:val="0"/>
          <w:marTop w:val="0"/>
          <w:marBottom w:val="0"/>
          <w:divBdr>
            <w:top w:val="none" w:sz="0" w:space="0" w:color="auto"/>
            <w:left w:val="none" w:sz="0" w:space="0" w:color="auto"/>
            <w:bottom w:val="none" w:sz="0" w:space="0" w:color="auto"/>
            <w:right w:val="none" w:sz="0" w:space="0" w:color="auto"/>
          </w:divBdr>
        </w:div>
        <w:div w:id="214508568">
          <w:marLeft w:val="480"/>
          <w:marRight w:val="0"/>
          <w:marTop w:val="0"/>
          <w:marBottom w:val="0"/>
          <w:divBdr>
            <w:top w:val="none" w:sz="0" w:space="0" w:color="auto"/>
            <w:left w:val="none" w:sz="0" w:space="0" w:color="auto"/>
            <w:bottom w:val="none" w:sz="0" w:space="0" w:color="auto"/>
            <w:right w:val="none" w:sz="0" w:space="0" w:color="auto"/>
          </w:divBdr>
        </w:div>
        <w:div w:id="1681465393">
          <w:marLeft w:val="480"/>
          <w:marRight w:val="0"/>
          <w:marTop w:val="0"/>
          <w:marBottom w:val="0"/>
          <w:divBdr>
            <w:top w:val="none" w:sz="0" w:space="0" w:color="auto"/>
            <w:left w:val="none" w:sz="0" w:space="0" w:color="auto"/>
            <w:bottom w:val="none" w:sz="0" w:space="0" w:color="auto"/>
            <w:right w:val="none" w:sz="0" w:space="0" w:color="auto"/>
          </w:divBdr>
        </w:div>
        <w:div w:id="1930119341">
          <w:marLeft w:val="480"/>
          <w:marRight w:val="0"/>
          <w:marTop w:val="0"/>
          <w:marBottom w:val="0"/>
          <w:divBdr>
            <w:top w:val="none" w:sz="0" w:space="0" w:color="auto"/>
            <w:left w:val="none" w:sz="0" w:space="0" w:color="auto"/>
            <w:bottom w:val="none" w:sz="0" w:space="0" w:color="auto"/>
            <w:right w:val="none" w:sz="0" w:space="0" w:color="auto"/>
          </w:divBdr>
        </w:div>
        <w:div w:id="8140688">
          <w:marLeft w:val="480"/>
          <w:marRight w:val="0"/>
          <w:marTop w:val="0"/>
          <w:marBottom w:val="0"/>
          <w:divBdr>
            <w:top w:val="none" w:sz="0" w:space="0" w:color="auto"/>
            <w:left w:val="none" w:sz="0" w:space="0" w:color="auto"/>
            <w:bottom w:val="none" w:sz="0" w:space="0" w:color="auto"/>
            <w:right w:val="none" w:sz="0" w:space="0" w:color="auto"/>
          </w:divBdr>
        </w:div>
        <w:div w:id="71052841">
          <w:marLeft w:val="480"/>
          <w:marRight w:val="0"/>
          <w:marTop w:val="0"/>
          <w:marBottom w:val="0"/>
          <w:divBdr>
            <w:top w:val="none" w:sz="0" w:space="0" w:color="auto"/>
            <w:left w:val="none" w:sz="0" w:space="0" w:color="auto"/>
            <w:bottom w:val="none" w:sz="0" w:space="0" w:color="auto"/>
            <w:right w:val="none" w:sz="0" w:space="0" w:color="auto"/>
          </w:divBdr>
        </w:div>
        <w:div w:id="1761291032">
          <w:marLeft w:val="480"/>
          <w:marRight w:val="0"/>
          <w:marTop w:val="0"/>
          <w:marBottom w:val="0"/>
          <w:divBdr>
            <w:top w:val="none" w:sz="0" w:space="0" w:color="auto"/>
            <w:left w:val="none" w:sz="0" w:space="0" w:color="auto"/>
            <w:bottom w:val="none" w:sz="0" w:space="0" w:color="auto"/>
            <w:right w:val="none" w:sz="0" w:space="0" w:color="auto"/>
          </w:divBdr>
        </w:div>
      </w:divsChild>
    </w:div>
    <w:div w:id="1302078591">
      <w:bodyDiv w:val="1"/>
      <w:marLeft w:val="0"/>
      <w:marRight w:val="0"/>
      <w:marTop w:val="0"/>
      <w:marBottom w:val="0"/>
      <w:divBdr>
        <w:top w:val="none" w:sz="0" w:space="0" w:color="auto"/>
        <w:left w:val="none" w:sz="0" w:space="0" w:color="auto"/>
        <w:bottom w:val="none" w:sz="0" w:space="0" w:color="auto"/>
        <w:right w:val="none" w:sz="0" w:space="0" w:color="auto"/>
      </w:divBdr>
    </w:div>
    <w:div w:id="1302153429">
      <w:bodyDiv w:val="1"/>
      <w:marLeft w:val="0"/>
      <w:marRight w:val="0"/>
      <w:marTop w:val="0"/>
      <w:marBottom w:val="0"/>
      <w:divBdr>
        <w:top w:val="none" w:sz="0" w:space="0" w:color="auto"/>
        <w:left w:val="none" w:sz="0" w:space="0" w:color="auto"/>
        <w:bottom w:val="none" w:sz="0" w:space="0" w:color="auto"/>
        <w:right w:val="none" w:sz="0" w:space="0" w:color="auto"/>
      </w:divBdr>
    </w:div>
    <w:div w:id="1302659779">
      <w:bodyDiv w:val="1"/>
      <w:marLeft w:val="0"/>
      <w:marRight w:val="0"/>
      <w:marTop w:val="0"/>
      <w:marBottom w:val="0"/>
      <w:divBdr>
        <w:top w:val="none" w:sz="0" w:space="0" w:color="auto"/>
        <w:left w:val="none" w:sz="0" w:space="0" w:color="auto"/>
        <w:bottom w:val="none" w:sz="0" w:space="0" w:color="auto"/>
        <w:right w:val="none" w:sz="0" w:space="0" w:color="auto"/>
      </w:divBdr>
    </w:div>
    <w:div w:id="1302660468">
      <w:bodyDiv w:val="1"/>
      <w:marLeft w:val="0"/>
      <w:marRight w:val="0"/>
      <w:marTop w:val="0"/>
      <w:marBottom w:val="0"/>
      <w:divBdr>
        <w:top w:val="none" w:sz="0" w:space="0" w:color="auto"/>
        <w:left w:val="none" w:sz="0" w:space="0" w:color="auto"/>
        <w:bottom w:val="none" w:sz="0" w:space="0" w:color="auto"/>
        <w:right w:val="none" w:sz="0" w:space="0" w:color="auto"/>
      </w:divBdr>
    </w:div>
    <w:div w:id="1303002676">
      <w:bodyDiv w:val="1"/>
      <w:marLeft w:val="0"/>
      <w:marRight w:val="0"/>
      <w:marTop w:val="0"/>
      <w:marBottom w:val="0"/>
      <w:divBdr>
        <w:top w:val="none" w:sz="0" w:space="0" w:color="auto"/>
        <w:left w:val="none" w:sz="0" w:space="0" w:color="auto"/>
        <w:bottom w:val="none" w:sz="0" w:space="0" w:color="auto"/>
        <w:right w:val="none" w:sz="0" w:space="0" w:color="auto"/>
      </w:divBdr>
    </w:div>
    <w:div w:id="1303149092">
      <w:bodyDiv w:val="1"/>
      <w:marLeft w:val="0"/>
      <w:marRight w:val="0"/>
      <w:marTop w:val="0"/>
      <w:marBottom w:val="0"/>
      <w:divBdr>
        <w:top w:val="none" w:sz="0" w:space="0" w:color="auto"/>
        <w:left w:val="none" w:sz="0" w:space="0" w:color="auto"/>
        <w:bottom w:val="none" w:sz="0" w:space="0" w:color="auto"/>
        <w:right w:val="none" w:sz="0" w:space="0" w:color="auto"/>
      </w:divBdr>
    </w:div>
    <w:div w:id="1303341385">
      <w:bodyDiv w:val="1"/>
      <w:marLeft w:val="0"/>
      <w:marRight w:val="0"/>
      <w:marTop w:val="0"/>
      <w:marBottom w:val="0"/>
      <w:divBdr>
        <w:top w:val="none" w:sz="0" w:space="0" w:color="auto"/>
        <w:left w:val="none" w:sz="0" w:space="0" w:color="auto"/>
        <w:bottom w:val="none" w:sz="0" w:space="0" w:color="auto"/>
        <w:right w:val="none" w:sz="0" w:space="0" w:color="auto"/>
      </w:divBdr>
    </w:div>
    <w:div w:id="1303854630">
      <w:bodyDiv w:val="1"/>
      <w:marLeft w:val="0"/>
      <w:marRight w:val="0"/>
      <w:marTop w:val="0"/>
      <w:marBottom w:val="0"/>
      <w:divBdr>
        <w:top w:val="none" w:sz="0" w:space="0" w:color="auto"/>
        <w:left w:val="none" w:sz="0" w:space="0" w:color="auto"/>
        <w:bottom w:val="none" w:sz="0" w:space="0" w:color="auto"/>
        <w:right w:val="none" w:sz="0" w:space="0" w:color="auto"/>
      </w:divBdr>
    </w:div>
    <w:div w:id="1303921666">
      <w:bodyDiv w:val="1"/>
      <w:marLeft w:val="0"/>
      <w:marRight w:val="0"/>
      <w:marTop w:val="0"/>
      <w:marBottom w:val="0"/>
      <w:divBdr>
        <w:top w:val="none" w:sz="0" w:space="0" w:color="auto"/>
        <w:left w:val="none" w:sz="0" w:space="0" w:color="auto"/>
        <w:bottom w:val="none" w:sz="0" w:space="0" w:color="auto"/>
        <w:right w:val="none" w:sz="0" w:space="0" w:color="auto"/>
      </w:divBdr>
    </w:div>
    <w:div w:id="1303996602">
      <w:bodyDiv w:val="1"/>
      <w:marLeft w:val="0"/>
      <w:marRight w:val="0"/>
      <w:marTop w:val="0"/>
      <w:marBottom w:val="0"/>
      <w:divBdr>
        <w:top w:val="none" w:sz="0" w:space="0" w:color="auto"/>
        <w:left w:val="none" w:sz="0" w:space="0" w:color="auto"/>
        <w:bottom w:val="none" w:sz="0" w:space="0" w:color="auto"/>
        <w:right w:val="none" w:sz="0" w:space="0" w:color="auto"/>
      </w:divBdr>
    </w:div>
    <w:div w:id="1304457635">
      <w:bodyDiv w:val="1"/>
      <w:marLeft w:val="0"/>
      <w:marRight w:val="0"/>
      <w:marTop w:val="0"/>
      <w:marBottom w:val="0"/>
      <w:divBdr>
        <w:top w:val="none" w:sz="0" w:space="0" w:color="auto"/>
        <w:left w:val="none" w:sz="0" w:space="0" w:color="auto"/>
        <w:bottom w:val="none" w:sz="0" w:space="0" w:color="auto"/>
        <w:right w:val="none" w:sz="0" w:space="0" w:color="auto"/>
      </w:divBdr>
    </w:div>
    <w:div w:id="1304509309">
      <w:bodyDiv w:val="1"/>
      <w:marLeft w:val="0"/>
      <w:marRight w:val="0"/>
      <w:marTop w:val="0"/>
      <w:marBottom w:val="0"/>
      <w:divBdr>
        <w:top w:val="none" w:sz="0" w:space="0" w:color="auto"/>
        <w:left w:val="none" w:sz="0" w:space="0" w:color="auto"/>
        <w:bottom w:val="none" w:sz="0" w:space="0" w:color="auto"/>
        <w:right w:val="none" w:sz="0" w:space="0" w:color="auto"/>
      </w:divBdr>
    </w:div>
    <w:div w:id="1304887938">
      <w:bodyDiv w:val="1"/>
      <w:marLeft w:val="0"/>
      <w:marRight w:val="0"/>
      <w:marTop w:val="0"/>
      <w:marBottom w:val="0"/>
      <w:divBdr>
        <w:top w:val="none" w:sz="0" w:space="0" w:color="auto"/>
        <w:left w:val="none" w:sz="0" w:space="0" w:color="auto"/>
        <w:bottom w:val="none" w:sz="0" w:space="0" w:color="auto"/>
        <w:right w:val="none" w:sz="0" w:space="0" w:color="auto"/>
      </w:divBdr>
    </w:div>
    <w:div w:id="1305235249">
      <w:bodyDiv w:val="1"/>
      <w:marLeft w:val="0"/>
      <w:marRight w:val="0"/>
      <w:marTop w:val="0"/>
      <w:marBottom w:val="0"/>
      <w:divBdr>
        <w:top w:val="none" w:sz="0" w:space="0" w:color="auto"/>
        <w:left w:val="none" w:sz="0" w:space="0" w:color="auto"/>
        <w:bottom w:val="none" w:sz="0" w:space="0" w:color="auto"/>
        <w:right w:val="none" w:sz="0" w:space="0" w:color="auto"/>
      </w:divBdr>
    </w:div>
    <w:div w:id="1305619580">
      <w:bodyDiv w:val="1"/>
      <w:marLeft w:val="0"/>
      <w:marRight w:val="0"/>
      <w:marTop w:val="0"/>
      <w:marBottom w:val="0"/>
      <w:divBdr>
        <w:top w:val="none" w:sz="0" w:space="0" w:color="auto"/>
        <w:left w:val="none" w:sz="0" w:space="0" w:color="auto"/>
        <w:bottom w:val="none" w:sz="0" w:space="0" w:color="auto"/>
        <w:right w:val="none" w:sz="0" w:space="0" w:color="auto"/>
      </w:divBdr>
    </w:div>
    <w:div w:id="1305626537">
      <w:bodyDiv w:val="1"/>
      <w:marLeft w:val="0"/>
      <w:marRight w:val="0"/>
      <w:marTop w:val="0"/>
      <w:marBottom w:val="0"/>
      <w:divBdr>
        <w:top w:val="none" w:sz="0" w:space="0" w:color="auto"/>
        <w:left w:val="none" w:sz="0" w:space="0" w:color="auto"/>
        <w:bottom w:val="none" w:sz="0" w:space="0" w:color="auto"/>
        <w:right w:val="none" w:sz="0" w:space="0" w:color="auto"/>
      </w:divBdr>
    </w:div>
    <w:div w:id="1305770905">
      <w:bodyDiv w:val="1"/>
      <w:marLeft w:val="0"/>
      <w:marRight w:val="0"/>
      <w:marTop w:val="0"/>
      <w:marBottom w:val="0"/>
      <w:divBdr>
        <w:top w:val="none" w:sz="0" w:space="0" w:color="auto"/>
        <w:left w:val="none" w:sz="0" w:space="0" w:color="auto"/>
        <w:bottom w:val="none" w:sz="0" w:space="0" w:color="auto"/>
        <w:right w:val="none" w:sz="0" w:space="0" w:color="auto"/>
      </w:divBdr>
    </w:div>
    <w:div w:id="1306004740">
      <w:bodyDiv w:val="1"/>
      <w:marLeft w:val="0"/>
      <w:marRight w:val="0"/>
      <w:marTop w:val="0"/>
      <w:marBottom w:val="0"/>
      <w:divBdr>
        <w:top w:val="none" w:sz="0" w:space="0" w:color="auto"/>
        <w:left w:val="none" w:sz="0" w:space="0" w:color="auto"/>
        <w:bottom w:val="none" w:sz="0" w:space="0" w:color="auto"/>
        <w:right w:val="none" w:sz="0" w:space="0" w:color="auto"/>
      </w:divBdr>
    </w:div>
    <w:div w:id="1306349016">
      <w:bodyDiv w:val="1"/>
      <w:marLeft w:val="0"/>
      <w:marRight w:val="0"/>
      <w:marTop w:val="0"/>
      <w:marBottom w:val="0"/>
      <w:divBdr>
        <w:top w:val="none" w:sz="0" w:space="0" w:color="auto"/>
        <w:left w:val="none" w:sz="0" w:space="0" w:color="auto"/>
        <w:bottom w:val="none" w:sz="0" w:space="0" w:color="auto"/>
        <w:right w:val="none" w:sz="0" w:space="0" w:color="auto"/>
      </w:divBdr>
    </w:div>
    <w:div w:id="1306423683">
      <w:bodyDiv w:val="1"/>
      <w:marLeft w:val="0"/>
      <w:marRight w:val="0"/>
      <w:marTop w:val="0"/>
      <w:marBottom w:val="0"/>
      <w:divBdr>
        <w:top w:val="none" w:sz="0" w:space="0" w:color="auto"/>
        <w:left w:val="none" w:sz="0" w:space="0" w:color="auto"/>
        <w:bottom w:val="none" w:sz="0" w:space="0" w:color="auto"/>
        <w:right w:val="none" w:sz="0" w:space="0" w:color="auto"/>
      </w:divBdr>
    </w:div>
    <w:div w:id="1306664487">
      <w:bodyDiv w:val="1"/>
      <w:marLeft w:val="0"/>
      <w:marRight w:val="0"/>
      <w:marTop w:val="0"/>
      <w:marBottom w:val="0"/>
      <w:divBdr>
        <w:top w:val="none" w:sz="0" w:space="0" w:color="auto"/>
        <w:left w:val="none" w:sz="0" w:space="0" w:color="auto"/>
        <w:bottom w:val="none" w:sz="0" w:space="0" w:color="auto"/>
        <w:right w:val="none" w:sz="0" w:space="0" w:color="auto"/>
      </w:divBdr>
    </w:div>
    <w:div w:id="1306856345">
      <w:bodyDiv w:val="1"/>
      <w:marLeft w:val="0"/>
      <w:marRight w:val="0"/>
      <w:marTop w:val="0"/>
      <w:marBottom w:val="0"/>
      <w:divBdr>
        <w:top w:val="none" w:sz="0" w:space="0" w:color="auto"/>
        <w:left w:val="none" w:sz="0" w:space="0" w:color="auto"/>
        <w:bottom w:val="none" w:sz="0" w:space="0" w:color="auto"/>
        <w:right w:val="none" w:sz="0" w:space="0" w:color="auto"/>
      </w:divBdr>
    </w:div>
    <w:div w:id="1306928542">
      <w:bodyDiv w:val="1"/>
      <w:marLeft w:val="0"/>
      <w:marRight w:val="0"/>
      <w:marTop w:val="0"/>
      <w:marBottom w:val="0"/>
      <w:divBdr>
        <w:top w:val="none" w:sz="0" w:space="0" w:color="auto"/>
        <w:left w:val="none" w:sz="0" w:space="0" w:color="auto"/>
        <w:bottom w:val="none" w:sz="0" w:space="0" w:color="auto"/>
        <w:right w:val="none" w:sz="0" w:space="0" w:color="auto"/>
      </w:divBdr>
    </w:div>
    <w:div w:id="1306929118">
      <w:bodyDiv w:val="1"/>
      <w:marLeft w:val="0"/>
      <w:marRight w:val="0"/>
      <w:marTop w:val="0"/>
      <w:marBottom w:val="0"/>
      <w:divBdr>
        <w:top w:val="none" w:sz="0" w:space="0" w:color="auto"/>
        <w:left w:val="none" w:sz="0" w:space="0" w:color="auto"/>
        <w:bottom w:val="none" w:sz="0" w:space="0" w:color="auto"/>
        <w:right w:val="none" w:sz="0" w:space="0" w:color="auto"/>
      </w:divBdr>
    </w:div>
    <w:div w:id="1307051154">
      <w:bodyDiv w:val="1"/>
      <w:marLeft w:val="0"/>
      <w:marRight w:val="0"/>
      <w:marTop w:val="0"/>
      <w:marBottom w:val="0"/>
      <w:divBdr>
        <w:top w:val="none" w:sz="0" w:space="0" w:color="auto"/>
        <w:left w:val="none" w:sz="0" w:space="0" w:color="auto"/>
        <w:bottom w:val="none" w:sz="0" w:space="0" w:color="auto"/>
        <w:right w:val="none" w:sz="0" w:space="0" w:color="auto"/>
      </w:divBdr>
    </w:div>
    <w:div w:id="1307081052">
      <w:bodyDiv w:val="1"/>
      <w:marLeft w:val="0"/>
      <w:marRight w:val="0"/>
      <w:marTop w:val="0"/>
      <w:marBottom w:val="0"/>
      <w:divBdr>
        <w:top w:val="none" w:sz="0" w:space="0" w:color="auto"/>
        <w:left w:val="none" w:sz="0" w:space="0" w:color="auto"/>
        <w:bottom w:val="none" w:sz="0" w:space="0" w:color="auto"/>
        <w:right w:val="none" w:sz="0" w:space="0" w:color="auto"/>
      </w:divBdr>
    </w:div>
    <w:div w:id="1307130187">
      <w:bodyDiv w:val="1"/>
      <w:marLeft w:val="0"/>
      <w:marRight w:val="0"/>
      <w:marTop w:val="0"/>
      <w:marBottom w:val="0"/>
      <w:divBdr>
        <w:top w:val="none" w:sz="0" w:space="0" w:color="auto"/>
        <w:left w:val="none" w:sz="0" w:space="0" w:color="auto"/>
        <w:bottom w:val="none" w:sz="0" w:space="0" w:color="auto"/>
        <w:right w:val="none" w:sz="0" w:space="0" w:color="auto"/>
      </w:divBdr>
    </w:div>
    <w:div w:id="1307201304">
      <w:bodyDiv w:val="1"/>
      <w:marLeft w:val="0"/>
      <w:marRight w:val="0"/>
      <w:marTop w:val="0"/>
      <w:marBottom w:val="0"/>
      <w:divBdr>
        <w:top w:val="none" w:sz="0" w:space="0" w:color="auto"/>
        <w:left w:val="none" w:sz="0" w:space="0" w:color="auto"/>
        <w:bottom w:val="none" w:sz="0" w:space="0" w:color="auto"/>
        <w:right w:val="none" w:sz="0" w:space="0" w:color="auto"/>
      </w:divBdr>
    </w:div>
    <w:div w:id="1307203884">
      <w:bodyDiv w:val="1"/>
      <w:marLeft w:val="0"/>
      <w:marRight w:val="0"/>
      <w:marTop w:val="0"/>
      <w:marBottom w:val="0"/>
      <w:divBdr>
        <w:top w:val="none" w:sz="0" w:space="0" w:color="auto"/>
        <w:left w:val="none" w:sz="0" w:space="0" w:color="auto"/>
        <w:bottom w:val="none" w:sz="0" w:space="0" w:color="auto"/>
        <w:right w:val="none" w:sz="0" w:space="0" w:color="auto"/>
      </w:divBdr>
    </w:div>
    <w:div w:id="1307204637">
      <w:bodyDiv w:val="1"/>
      <w:marLeft w:val="0"/>
      <w:marRight w:val="0"/>
      <w:marTop w:val="0"/>
      <w:marBottom w:val="0"/>
      <w:divBdr>
        <w:top w:val="none" w:sz="0" w:space="0" w:color="auto"/>
        <w:left w:val="none" w:sz="0" w:space="0" w:color="auto"/>
        <w:bottom w:val="none" w:sz="0" w:space="0" w:color="auto"/>
        <w:right w:val="none" w:sz="0" w:space="0" w:color="auto"/>
      </w:divBdr>
    </w:div>
    <w:div w:id="1307473337">
      <w:bodyDiv w:val="1"/>
      <w:marLeft w:val="0"/>
      <w:marRight w:val="0"/>
      <w:marTop w:val="0"/>
      <w:marBottom w:val="0"/>
      <w:divBdr>
        <w:top w:val="none" w:sz="0" w:space="0" w:color="auto"/>
        <w:left w:val="none" w:sz="0" w:space="0" w:color="auto"/>
        <w:bottom w:val="none" w:sz="0" w:space="0" w:color="auto"/>
        <w:right w:val="none" w:sz="0" w:space="0" w:color="auto"/>
      </w:divBdr>
    </w:div>
    <w:div w:id="1307587893">
      <w:bodyDiv w:val="1"/>
      <w:marLeft w:val="0"/>
      <w:marRight w:val="0"/>
      <w:marTop w:val="0"/>
      <w:marBottom w:val="0"/>
      <w:divBdr>
        <w:top w:val="none" w:sz="0" w:space="0" w:color="auto"/>
        <w:left w:val="none" w:sz="0" w:space="0" w:color="auto"/>
        <w:bottom w:val="none" w:sz="0" w:space="0" w:color="auto"/>
        <w:right w:val="none" w:sz="0" w:space="0" w:color="auto"/>
      </w:divBdr>
    </w:div>
    <w:div w:id="1307860581">
      <w:bodyDiv w:val="1"/>
      <w:marLeft w:val="0"/>
      <w:marRight w:val="0"/>
      <w:marTop w:val="0"/>
      <w:marBottom w:val="0"/>
      <w:divBdr>
        <w:top w:val="none" w:sz="0" w:space="0" w:color="auto"/>
        <w:left w:val="none" w:sz="0" w:space="0" w:color="auto"/>
        <w:bottom w:val="none" w:sz="0" w:space="0" w:color="auto"/>
        <w:right w:val="none" w:sz="0" w:space="0" w:color="auto"/>
      </w:divBdr>
    </w:div>
    <w:div w:id="1307934290">
      <w:bodyDiv w:val="1"/>
      <w:marLeft w:val="0"/>
      <w:marRight w:val="0"/>
      <w:marTop w:val="0"/>
      <w:marBottom w:val="0"/>
      <w:divBdr>
        <w:top w:val="none" w:sz="0" w:space="0" w:color="auto"/>
        <w:left w:val="none" w:sz="0" w:space="0" w:color="auto"/>
        <w:bottom w:val="none" w:sz="0" w:space="0" w:color="auto"/>
        <w:right w:val="none" w:sz="0" w:space="0" w:color="auto"/>
      </w:divBdr>
    </w:div>
    <w:div w:id="1308164869">
      <w:bodyDiv w:val="1"/>
      <w:marLeft w:val="0"/>
      <w:marRight w:val="0"/>
      <w:marTop w:val="0"/>
      <w:marBottom w:val="0"/>
      <w:divBdr>
        <w:top w:val="none" w:sz="0" w:space="0" w:color="auto"/>
        <w:left w:val="none" w:sz="0" w:space="0" w:color="auto"/>
        <w:bottom w:val="none" w:sz="0" w:space="0" w:color="auto"/>
        <w:right w:val="none" w:sz="0" w:space="0" w:color="auto"/>
      </w:divBdr>
    </w:div>
    <w:div w:id="1308558410">
      <w:bodyDiv w:val="1"/>
      <w:marLeft w:val="0"/>
      <w:marRight w:val="0"/>
      <w:marTop w:val="0"/>
      <w:marBottom w:val="0"/>
      <w:divBdr>
        <w:top w:val="none" w:sz="0" w:space="0" w:color="auto"/>
        <w:left w:val="none" w:sz="0" w:space="0" w:color="auto"/>
        <w:bottom w:val="none" w:sz="0" w:space="0" w:color="auto"/>
        <w:right w:val="none" w:sz="0" w:space="0" w:color="auto"/>
      </w:divBdr>
    </w:div>
    <w:div w:id="1308627540">
      <w:bodyDiv w:val="1"/>
      <w:marLeft w:val="0"/>
      <w:marRight w:val="0"/>
      <w:marTop w:val="0"/>
      <w:marBottom w:val="0"/>
      <w:divBdr>
        <w:top w:val="none" w:sz="0" w:space="0" w:color="auto"/>
        <w:left w:val="none" w:sz="0" w:space="0" w:color="auto"/>
        <w:bottom w:val="none" w:sz="0" w:space="0" w:color="auto"/>
        <w:right w:val="none" w:sz="0" w:space="0" w:color="auto"/>
      </w:divBdr>
    </w:div>
    <w:div w:id="1308779112">
      <w:bodyDiv w:val="1"/>
      <w:marLeft w:val="0"/>
      <w:marRight w:val="0"/>
      <w:marTop w:val="0"/>
      <w:marBottom w:val="0"/>
      <w:divBdr>
        <w:top w:val="none" w:sz="0" w:space="0" w:color="auto"/>
        <w:left w:val="none" w:sz="0" w:space="0" w:color="auto"/>
        <w:bottom w:val="none" w:sz="0" w:space="0" w:color="auto"/>
        <w:right w:val="none" w:sz="0" w:space="0" w:color="auto"/>
      </w:divBdr>
    </w:div>
    <w:div w:id="1308782364">
      <w:bodyDiv w:val="1"/>
      <w:marLeft w:val="0"/>
      <w:marRight w:val="0"/>
      <w:marTop w:val="0"/>
      <w:marBottom w:val="0"/>
      <w:divBdr>
        <w:top w:val="none" w:sz="0" w:space="0" w:color="auto"/>
        <w:left w:val="none" w:sz="0" w:space="0" w:color="auto"/>
        <w:bottom w:val="none" w:sz="0" w:space="0" w:color="auto"/>
        <w:right w:val="none" w:sz="0" w:space="0" w:color="auto"/>
      </w:divBdr>
    </w:div>
    <w:div w:id="1309556920">
      <w:bodyDiv w:val="1"/>
      <w:marLeft w:val="0"/>
      <w:marRight w:val="0"/>
      <w:marTop w:val="0"/>
      <w:marBottom w:val="0"/>
      <w:divBdr>
        <w:top w:val="none" w:sz="0" w:space="0" w:color="auto"/>
        <w:left w:val="none" w:sz="0" w:space="0" w:color="auto"/>
        <w:bottom w:val="none" w:sz="0" w:space="0" w:color="auto"/>
        <w:right w:val="none" w:sz="0" w:space="0" w:color="auto"/>
      </w:divBdr>
    </w:div>
    <w:div w:id="1309631956">
      <w:bodyDiv w:val="1"/>
      <w:marLeft w:val="0"/>
      <w:marRight w:val="0"/>
      <w:marTop w:val="0"/>
      <w:marBottom w:val="0"/>
      <w:divBdr>
        <w:top w:val="none" w:sz="0" w:space="0" w:color="auto"/>
        <w:left w:val="none" w:sz="0" w:space="0" w:color="auto"/>
        <w:bottom w:val="none" w:sz="0" w:space="0" w:color="auto"/>
        <w:right w:val="none" w:sz="0" w:space="0" w:color="auto"/>
      </w:divBdr>
    </w:div>
    <w:div w:id="1309899277">
      <w:bodyDiv w:val="1"/>
      <w:marLeft w:val="0"/>
      <w:marRight w:val="0"/>
      <w:marTop w:val="0"/>
      <w:marBottom w:val="0"/>
      <w:divBdr>
        <w:top w:val="none" w:sz="0" w:space="0" w:color="auto"/>
        <w:left w:val="none" w:sz="0" w:space="0" w:color="auto"/>
        <w:bottom w:val="none" w:sz="0" w:space="0" w:color="auto"/>
        <w:right w:val="none" w:sz="0" w:space="0" w:color="auto"/>
      </w:divBdr>
    </w:div>
    <w:div w:id="1310090225">
      <w:bodyDiv w:val="1"/>
      <w:marLeft w:val="0"/>
      <w:marRight w:val="0"/>
      <w:marTop w:val="0"/>
      <w:marBottom w:val="0"/>
      <w:divBdr>
        <w:top w:val="none" w:sz="0" w:space="0" w:color="auto"/>
        <w:left w:val="none" w:sz="0" w:space="0" w:color="auto"/>
        <w:bottom w:val="none" w:sz="0" w:space="0" w:color="auto"/>
        <w:right w:val="none" w:sz="0" w:space="0" w:color="auto"/>
      </w:divBdr>
    </w:div>
    <w:div w:id="1310095958">
      <w:bodyDiv w:val="1"/>
      <w:marLeft w:val="0"/>
      <w:marRight w:val="0"/>
      <w:marTop w:val="0"/>
      <w:marBottom w:val="0"/>
      <w:divBdr>
        <w:top w:val="none" w:sz="0" w:space="0" w:color="auto"/>
        <w:left w:val="none" w:sz="0" w:space="0" w:color="auto"/>
        <w:bottom w:val="none" w:sz="0" w:space="0" w:color="auto"/>
        <w:right w:val="none" w:sz="0" w:space="0" w:color="auto"/>
      </w:divBdr>
    </w:div>
    <w:div w:id="1310161897">
      <w:bodyDiv w:val="1"/>
      <w:marLeft w:val="0"/>
      <w:marRight w:val="0"/>
      <w:marTop w:val="0"/>
      <w:marBottom w:val="0"/>
      <w:divBdr>
        <w:top w:val="none" w:sz="0" w:space="0" w:color="auto"/>
        <w:left w:val="none" w:sz="0" w:space="0" w:color="auto"/>
        <w:bottom w:val="none" w:sz="0" w:space="0" w:color="auto"/>
        <w:right w:val="none" w:sz="0" w:space="0" w:color="auto"/>
      </w:divBdr>
    </w:div>
    <w:div w:id="1310208174">
      <w:bodyDiv w:val="1"/>
      <w:marLeft w:val="0"/>
      <w:marRight w:val="0"/>
      <w:marTop w:val="0"/>
      <w:marBottom w:val="0"/>
      <w:divBdr>
        <w:top w:val="none" w:sz="0" w:space="0" w:color="auto"/>
        <w:left w:val="none" w:sz="0" w:space="0" w:color="auto"/>
        <w:bottom w:val="none" w:sz="0" w:space="0" w:color="auto"/>
        <w:right w:val="none" w:sz="0" w:space="0" w:color="auto"/>
      </w:divBdr>
    </w:div>
    <w:div w:id="1310398233">
      <w:bodyDiv w:val="1"/>
      <w:marLeft w:val="0"/>
      <w:marRight w:val="0"/>
      <w:marTop w:val="0"/>
      <w:marBottom w:val="0"/>
      <w:divBdr>
        <w:top w:val="none" w:sz="0" w:space="0" w:color="auto"/>
        <w:left w:val="none" w:sz="0" w:space="0" w:color="auto"/>
        <w:bottom w:val="none" w:sz="0" w:space="0" w:color="auto"/>
        <w:right w:val="none" w:sz="0" w:space="0" w:color="auto"/>
      </w:divBdr>
    </w:div>
    <w:div w:id="1310600298">
      <w:bodyDiv w:val="1"/>
      <w:marLeft w:val="0"/>
      <w:marRight w:val="0"/>
      <w:marTop w:val="0"/>
      <w:marBottom w:val="0"/>
      <w:divBdr>
        <w:top w:val="none" w:sz="0" w:space="0" w:color="auto"/>
        <w:left w:val="none" w:sz="0" w:space="0" w:color="auto"/>
        <w:bottom w:val="none" w:sz="0" w:space="0" w:color="auto"/>
        <w:right w:val="none" w:sz="0" w:space="0" w:color="auto"/>
      </w:divBdr>
    </w:div>
    <w:div w:id="1310788303">
      <w:bodyDiv w:val="1"/>
      <w:marLeft w:val="0"/>
      <w:marRight w:val="0"/>
      <w:marTop w:val="0"/>
      <w:marBottom w:val="0"/>
      <w:divBdr>
        <w:top w:val="none" w:sz="0" w:space="0" w:color="auto"/>
        <w:left w:val="none" w:sz="0" w:space="0" w:color="auto"/>
        <w:bottom w:val="none" w:sz="0" w:space="0" w:color="auto"/>
        <w:right w:val="none" w:sz="0" w:space="0" w:color="auto"/>
      </w:divBdr>
    </w:div>
    <w:div w:id="1310983053">
      <w:bodyDiv w:val="1"/>
      <w:marLeft w:val="0"/>
      <w:marRight w:val="0"/>
      <w:marTop w:val="0"/>
      <w:marBottom w:val="0"/>
      <w:divBdr>
        <w:top w:val="none" w:sz="0" w:space="0" w:color="auto"/>
        <w:left w:val="none" w:sz="0" w:space="0" w:color="auto"/>
        <w:bottom w:val="none" w:sz="0" w:space="0" w:color="auto"/>
        <w:right w:val="none" w:sz="0" w:space="0" w:color="auto"/>
      </w:divBdr>
    </w:div>
    <w:div w:id="1311013193">
      <w:bodyDiv w:val="1"/>
      <w:marLeft w:val="0"/>
      <w:marRight w:val="0"/>
      <w:marTop w:val="0"/>
      <w:marBottom w:val="0"/>
      <w:divBdr>
        <w:top w:val="none" w:sz="0" w:space="0" w:color="auto"/>
        <w:left w:val="none" w:sz="0" w:space="0" w:color="auto"/>
        <w:bottom w:val="none" w:sz="0" w:space="0" w:color="auto"/>
        <w:right w:val="none" w:sz="0" w:space="0" w:color="auto"/>
      </w:divBdr>
    </w:div>
    <w:div w:id="1311058883">
      <w:bodyDiv w:val="1"/>
      <w:marLeft w:val="0"/>
      <w:marRight w:val="0"/>
      <w:marTop w:val="0"/>
      <w:marBottom w:val="0"/>
      <w:divBdr>
        <w:top w:val="none" w:sz="0" w:space="0" w:color="auto"/>
        <w:left w:val="none" w:sz="0" w:space="0" w:color="auto"/>
        <w:bottom w:val="none" w:sz="0" w:space="0" w:color="auto"/>
        <w:right w:val="none" w:sz="0" w:space="0" w:color="auto"/>
      </w:divBdr>
    </w:div>
    <w:div w:id="1311203615">
      <w:bodyDiv w:val="1"/>
      <w:marLeft w:val="0"/>
      <w:marRight w:val="0"/>
      <w:marTop w:val="0"/>
      <w:marBottom w:val="0"/>
      <w:divBdr>
        <w:top w:val="none" w:sz="0" w:space="0" w:color="auto"/>
        <w:left w:val="none" w:sz="0" w:space="0" w:color="auto"/>
        <w:bottom w:val="none" w:sz="0" w:space="0" w:color="auto"/>
        <w:right w:val="none" w:sz="0" w:space="0" w:color="auto"/>
      </w:divBdr>
    </w:div>
    <w:div w:id="1311783645">
      <w:bodyDiv w:val="1"/>
      <w:marLeft w:val="0"/>
      <w:marRight w:val="0"/>
      <w:marTop w:val="0"/>
      <w:marBottom w:val="0"/>
      <w:divBdr>
        <w:top w:val="none" w:sz="0" w:space="0" w:color="auto"/>
        <w:left w:val="none" w:sz="0" w:space="0" w:color="auto"/>
        <w:bottom w:val="none" w:sz="0" w:space="0" w:color="auto"/>
        <w:right w:val="none" w:sz="0" w:space="0" w:color="auto"/>
      </w:divBdr>
    </w:div>
    <w:div w:id="1311786258">
      <w:bodyDiv w:val="1"/>
      <w:marLeft w:val="0"/>
      <w:marRight w:val="0"/>
      <w:marTop w:val="0"/>
      <w:marBottom w:val="0"/>
      <w:divBdr>
        <w:top w:val="none" w:sz="0" w:space="0" w:color="auto"/>
        <w:left w:val="none" w:sz="0" w:space="0" w:color="auto"/>
        <w:bottom w:val="none" w:sz="0" w:space="0" w:color="auto"/>
        <w:right w:val="none" w:sz="0" w:space="0" w:color="auto"/>
      </w:divBdr>
    </w:div>
    <w:div w:id="1311906519">
      <w:bodyDiv w:val="1"/>
      <w:marLeft w:val="0"/>
      <w:marRight w:val="0"/>
      <w:marTop w:val="0"/>
      <w:marBottom w:val="0"/>
      <w:divBdr>
        <w:top w:val="none" w:sz="0" w:space="0" w:color="auto"/>
        <w:left w:val="none" w:sz="0" w:space="0" w:color="auto"/>
        <w:bottom w:val="none" w:sz="0" w:space="0" w:color="auto"/>
        <w:right w:val="none" w:sz="0" w:space="0" w:color="auto"/>
      </w:divBdr>
    </w:div>
    <w:div w:id="1312058923">
      <w:bodyDiv w:val="1"/>
      <w:marLeft w:val="0"/>
      <w:marRight w:val="0"/>
      <w:marTop w:val="0"/>
      <w:marBottom w:val="0"/>
      <w:divBdr>
        <w:top w:val="none" w:sz="0" w:space="0" w:color="auto"/>
        <w:left w:val="none" w:sz="0" w:space="0" w:color="auto"/>
        <w:bottom w:val="none" w:sz="0" w:space="0" w:color="auto"/>
        <w:right w:val="none" w:sz="0" w:space="0" w:color="auto"/>
      </w:divBdr>
    </w:div>
    <w:div w:id="1312098883">
      <w:bodyDiv w:val="1"/>
      <w:marLeft w:val="0"/>
      <w:marRight w:val="0"/>
      <w:marTop w:val="0"/>
      <w:marBottom w:val="0"/>
      <w:divBdr>
        <w:top w:val="none" w:sz="0" w:space="0" w:color="auto"/>
        <w:left w:val="none" w:sz="0" w:space="0" w:color="auto"/>
        <w:bottom w:val="none" w:sz="0" w:space="0" w:color="auto"/>
        <w:right w:val="none" w:sz="0" w:space="0" w:color="auto"/>
      </w:divBdr>
    </w:div>
    <w:div w:id="1312175853">
      <w:bodyDiv w:val="1"/>
      <w:marLeft w:val="0"/>
      <w:marRight w:val="0"/>
      <w:marTop w:val="0"/>
      <w:marBottom w:val="0"/>
      <w:divBdr>
        <w:top w:val="none" w:sz="0" w:space="0" w:color="auto"/>
        <w:left w:val="none" w:sz="0" w:space="0" w:color="auto"/>
        <w:bottom w:val="none" w:sz="0" w:space="0" w:color="auto"/>
        <w:right w:val="none" w:sz="0" w:space="0" w:color="auto"/>
      </w:divBdr>
    </w:div>
    <w:div w:id="1312321417">
      <w:bodyDiv w:val="1"/>
      <w:marLeft w:val="0"/>
      <w:marRight w:val="0"/>
      <w:marTop w:val="0"/>
      <w:marBottom w:val="0"/>
      <w:divBdr>
        <w:top w:val="none" w:sz="0" w:space="0" w:color="auto"/>
        <w:left w:val="none" w:sz="0" w:space="0" w:color="auto"/>
        <w:bottom w:val="none" w:sz="0" w:space="0" w:color="auto"/>
        <w:right w:val="none" w:sz="0" w:space="0" w:color="auto"/>
      </w:divBdr>
    </w:div>
    <w:div w:id="1312364033">
      <w:bodyDiv w:val="1"/>
      <w:marLeft w:val="0"/>
      <w:marRight w:val="0"/>
      <w:marTop w:val="0"/>
      <w:marBottom w:val="0"/>
      <w:divBdr>
        <w:top w:val="none" w:sz="0" w:space="0" w:color="auto"/>
        <w:left w:val="none" w:sz="0" w:space="0" w:color="auto"/>
        <w:bottom w:val="none" w:sz="0" w:space="0" w:color="auto"/>
        <w:right w:val="none" w:sz="0" w:space="0" w:color="auto"/>
      </w:divBdr>
    </w:div>
    <w:div w:id="1312559342">
      <w:bodyDiv w:val="1"/>
      <w:marLeft w:val="0"/>
      <w:marRight w:val="0"/>
      <w:marTop w:val="0"/>
      <w:marBottom w:val="0"/>
      <w:divBdr>
        <w:top w:val="none" w:sz="0" w:space="0" w:color="auto"/>
        <w:left w:val="none" w:sz="0" w:space="0" w:color="auto"/>
        <w:bottom w:val="none" w:sz="0" w:space="0" w:color="auto"/>
        <w:right w:val="none" w:sz="0" w:space="0" w:color="auto"/>
      </w:divBdr>
    </w:div>
    <w:div w:id="1312636316">
      <w:bodyDiv w:val="1"/>
      <w:marLeft w:val="0"/>
      <w:marRight w:val="0"/>
      <w:marTop w:val="0"/>
      <w:marBottom w:val="0"/>
      <w:divBdr>
        <w:top w:val="none" w:sz="0" w:space="0" w:color="auto"/>
        <w:left w:val="none" w:sz="0" w:space="0" w:color="auto"/>
        <w:bottom w:val="none" w:sz="0" w:space="0" w:color="auto"/>
        <w:right w:val="none" w:sz="0" w:space="0" w:color="auto"/>
      </w:divBdr>
    </w:div>
    <w:div w:id="1313102607">
      <w:bodyDiv w:val="1"/>
      <w:marLeft w:val="0"/>
      <w:marRight w:val="0"/>
      <w:marTop w:val="0"/>
      <w:marBottom w:val="0"/>
      <w:divBdr>
        <w:top w:val="none" w:sz="0" w:space="0" w:color="auto"/>
        <w:left w:val="none" w:sz="0" w:space="0" w:color="auto"/>
        <w:bottom w:val="none" w:sz="0" w:space="0" w:color="auto"/>
        <w:right w:val="none" w:sz="0" w:space="0" w:color="auto"/>
      </w:divBdr>
    </w:div>
    <w:div w:id="1313215278">
      <w:bodyDiv w:val="1"/>
      <w:marLeft w:val="0"/>
      <w:marRight w:val="0"/>
      <w:marTop w:val="0"/>
      <w:marBottom w:val="0"/>
      <w:divBdr>
        <w:top w:val="none" w:sz="0" w:space="0" w:color="auto"/>
        <w:left w:val="none" w:sz="0" w:space="0" w:color="auto"/>
        <w:bottom w:val="none" w:sz="0" w:space="0" w:color="auto"/>
        <w:right w:val="none" w:sz="0" w:space="0" w:color="auto"/>
      </w:divBdr>
    </w:div>
    <w:div w:id="1313293263">
      <w:bodyDiv w:val="1"/>
      <w:marLeft w:val="0"/>
      <w:marRight w:val="0"/>
      <w:marTop w:val="0"/>
      <w:marBottom w:val="0"/>
      <w:divBdr>
        <w:top w:val="none" w:sz="0" w:space="0" w:color="auto"/>
        <w:left w:val="none" w:sz="0" w:space="0" w:color="auto"/>
        <w:bottom w:val="none" w:sz="0" w:space="0" w:color="auto"/>
        <w:right w:val="none" w:sz="0" w:space="0" w:color="auto"/>
      </w:divBdr>
    </w:div>
    <w:div w:id="1313562996">
      <w:bodyDiv w:val="1"/>
      <w:marLeft w:val="0"/>
      <w:marRight w:val="0"/>
      <w:marTop w:val="0"/>
      <w:marBottom w:val="0"/>
      <w:divBdr>
        <w:top w:val="none" w:sz="0" w:space="0" w:color="auto"/>
        <w:left w:val="none" w:sz="0" w:space="0" w:color="auto"/>
        <w:bottom w:val="none" w:sz="0" w:space="0" w:color="auto"/>
        <w:right w:val="none" w:sz="0" w:space="0" w:color="auto"/>
      </w:divBdr>
    </w:div>
    <w:div w:id="1313868416">
      <w:bodyDiv w:val="1"/>
      <w:marLeft w:val="0"/>
      <w:marRight w:val="0"/>
      <w:marTop w:val="0"/>
      <w:marBottom w:val="0"/>
      <w:divBdr>
        <w:top w:val="none" w:sz="0" w:space="0" w:color="auto"/>
        <w:left w:val="none" w:sz="0" w:space="0" w:color="auto"/>
        <w:bottom w:val="none" w:sz="0" w:space="0" w:color="auto"/>
        <w:right w:val="none" w:sz="0" w:space="0" w:color="auto"/>
      </w:divBdr>
    </w:div>
    <w:div w:id="1313875889">
      <w:bodyDiv w:val="1"/>
      <w:marLeft w:val="0"/>
      <w:marRight w:val="0"/>
      <w:marTop w:val="0"/>
      <w:marBottom w:val="0"/>
      <w:divBdr>
        <w:top w:val="none" w:sz="0" w:space="0" w:color="auto"/>
        <w:left w:val="none" w:sz="0" w:space="0" w:color="auto"/>
        <w:bottom w:val="none" w:sz="0" w:space="0" w:color="auto"/>
        <w:right w:val="none" w:sz="0" w:space="0" w:color="auto"/>
      </w:divBdr>
    </w:div>
    <w:div w:id="1314141828">
      <w:bodyDiv w:val="1"/>
      <w:marLeft w:val="0"/>
      <w:marRight w:val="0"/>
      <w:marTop w:val="0"/>
      <w:marBottom w:val="0"/>
      <w:divBdr>
        <w:top w:val="none" w:sz="0" w:space="0" w:color="auto"/>
        <w:left w:val="none" w:sz="0" w:space="0" w:color="auto"/>
        <w:bottom w:val="none" w:sz="0" w:space="0" w:color="auto"/>
        <w:right w:val="none" w:sz="0" w:space="0" w:color="auto"/>
      </w:divBdr>
    </w:div>
    <w:div w:id="1314215517">
      <w:bodyDiv w:val="1"/>
      <w:marLeft w:val="0"/>
      <w:marRight w:val="0"/>
      <w:marTop w:val="0"/>
      <w:marBottom w:val="0"/>
      <w:divBdr>
        <w:top w:val="none" w:sz="0" w:space="0" w:color="auto"/>
        <w:left w:val="none" w:sz="0" w:space="0" w:color="auto"/>
        <w:bottom w:val="none" w:sz="0" w:space="0" w:color="auto"/>
        <w:right w:val="none" w:sz="0" w:space="0" w:color="auto"/>
      </w:divBdr>
    </w:div>
    <w:div w:id="1314603616">
      <w:bodyDiv w:val="1"/>
      <w:marLeft w:val="0"/>
      <w:marRight w:val="0"/>
      <w:marTop w:val="0"/>
      <w:marBottom w:val="0"/>
      <w:divBdr>
        <w:top w:val="none" w:sz="0" w:space="0" w:color="auto"/>
        <w:left w:val="none" w:sz="0" w:space="0" w:color="auto"/>
        <w:bottom w:val="none" w:sz="0" w:space="0" w:color="auto"/>
        <w:right w:val="none" w:sz="0" w:space="0" w:color="auto"/>
      </w:divBdr>
    </w:div>
    <w:div w:id="1314605259">
      <w:bodyDiv w:val="1"/>
      <w:marLeft w:val="0"/>
      <w:marRight w:val="0"/>
      <w:marTop w:val="0"/>
      <w:marBottom w:val="0"/>
      <w:divBdr>
        <w:top w:val="none" w:sz="0" w:space="0" w:color="auto"/>
        <w:left w:val="none" w:sz="0" w:space="0" w:color="auto"/>
        <w:bottom w:val="none" w:sz="0" w:space="0" w:color="auto"/>
        <w:right w:val="none" w:sz="0" w:space="0" w:color="auto"/>
      </w:divBdr>
    </w:div>
    <w:div w:id="1314985468">
      <w:bodyDiv w:val="1"/>
      <w:marLeft w:val="0"/>
      <w:marRight w:val="0"/>
      <w:marTop w:val="0"/>
      <w:marBottom w:val="0"/>
      <w:divBdr>
        <w:top w:val="none" w:sz="0" w:space="0" w:color="auto"/>
        <w:left w:val="none" w:sz="0" w:space="0" w:color="auto"/>
        <w:bottom w:val="none" w:sz="0" w:space="0" w:color="auto"/>
        <w:right w:val="none" w:sz="0" w:space="0" w:color="auto"/>
      </w:divBdr>
    </w:div>
    <w:div w:id="1314994053">
      <w:bodyDiv w:val="1"/>
      <w:marLeft w:val="0"/>
      <w:marRight w:val="0"/>
      <w:marTop w:val="0"/>
      <w:marBottom w:val="0"/>
      <w:divBdr>
        <w:top w:val="none" w:sz="0" w:space="0" w:color="auto"/>
        <w:left w:val="none" w:sz="0" w:space="0" w:color="auto"/>
        <w:bottom w:val="none" w:sz="0" w:space="0" w:color="auto"/>
        <w:right w:val="none" w:sz="0" w:space="0" w:color="auto"/>
      </w:divBdr>
    </w:div>
    <w:div w:id="1315180200">
      <w:bodyDiv w:val="1"/>
      <w:marLeft w:val="0"/>
      <w:marRight w:val="0"/>
      <w:marTop w:val="0"/>
      <w:marBottom w:val="0"/>
      <w:divBdr>
        <w:top w:val="none" w:sz="0" w:space="0" w:color="auto"/>
        <w:left w:val="none" w:sz="0" w:space="0" w:color="auto"/>
        <w:bottom w:val="none" w:sz="0" w:space="0" w:color="auto"/>
        <w:right w:val="none" w:sz="0" w:space="0" w:color="auto"/>
      </w:divBdr>
    </w:div>
    <w:div w:id="1315186914">
      <w:bodyDiv w:val="1"/>
      <w:marLeft w:val="0"/>
      <w:marRight w:val="0"/>
      <w:marTop w:val="0"/>
      <w:marBottom w:val="0"/>
      <w:divBdr>
        <w:top w:val="none" w:sz="0" w:space="0" w:color="auto"/>
        <w:left w:val="none" w:sz="0" w:space="0" w:color="auto"/>
        <w:bottom w:val="none" w:sz="0" w:space="0" w:color="auto"/>
        <w:right w:val="none" w:sz="0" w:space="0" w:color="auto"/>
      </w:divBdr>
    </w:div>
    <w:div w:id="1315187162">
      <w:bodyDiv w:val="1"/>
      <w:marLeft w:val="0"/>
      <w:marRight w:val="0"/>
      <w:marTop w:val="0"/>
      <w:marBottom w:val="0"/>
      <w:divBdr>
        <w:top w:val="none" w:sz="0" w:space="0" w:color="auto"/>
        <w:left w:val="none" w:sz="0" w:space="0" w:color="auto"/>
        <w:bottom w:val="none" w:sz="0" w:space="0" w:color="auto"/>
        <w:right w:val="none" w:sz="0" w:space="0" w:color="auto"/>
      </w:divBdr>
    </w:div>
    <w:div w:id="1315570465">
      <w:bodyDiv w:val="1"/>
      <w:marLeft w:val="0"/>
      <w:marRight w:val="0"/>
      <w:marTop w:val="0"/>
      <w:marBottom w:val="0"/>
      <w:divBdr>
        <w:top w:val="none" w:sz="0" w:space="0" w:color="auto"/>
        <w:left w:val="none" w:sz="0" w:space="0" w:color="auto"/>
        <w:bottom w:val="none" w:sz="0" w:space="0" w:color="auto"/>
        <w:right w:val="none" w:sz="0" w:space="0" w:color="auto"/>
      </w:divBdr>
    </w:div>
    <w:div w:id="1315643127">
      <w:bodyDiv w:val="1"/>
      <w:marLeft w:val="0"/>
      <w:marRight w:val="0"/>
      <w:marTop w:val="0"/>
      <w:marBottom w:val="0"/>
      <w:divBdr>
        <w:top w:val="none" w:sz="0" w:space="0" w:color="auto"/>
        <w:left w:val="none" w:sz="0" w:space="0" w:color="auto"/>
        <w:bottom w:val="none" w:sz="0" w:space="0" w:color="auto"/>
        <w:right w:val="none" w:sz="0" w:space="0" w:color="auto"/>
      </w:divBdr>
    </w:div>
    <w:div w:id="1315723668">
      <w:bodyDiv w:val="1"/>
      <w:marLeft w:val="0"/>
      <w:marRight w:val="0"/>
      <w:marTop w:val="0"/>
      <w:marBottom w:val="0"/>
      <w:divBdr>
        <w:top w:val="none" w:sz="0" w:space="0" w:color="auto"/>
        <w:left w:val="none" w:sz="0" w:space="0" w:color="auto"/>
        <w:bottom w:val="none" w:sz="0" w:space="0" w:color="auto"/>
        <w:right w:val="none" w:sz="0" w:space="0" w:color="auto"/>
      </w:divBdr>
    </w:div>
    <w:div w:id="1315795170">
      <w:bodyDiv w:val="1"/>
      <w:marLeft w:val="0"/>
      <w:marRight w:val="0"/>
      <w:marTop w:val="0"/>
      <w:marBottom w:val="0"/>
      <w:divBdr>
        <w:top w:val="none" w:sz="0" w:space="0" w:color="auto"/>
        <w:left w:val="none" w:sz="0" w:space="0" w:color="auto"/>
        <w:bottom w:val="none" w:sz="0" w:space="0" w:color="auto"/>
        <w:right w:val="none" w:sz="0" w:space="0" w:color="auto"/>
      </w:divBdr>
    </w:div>
    <w:div w:id="1315836763">
      <w:bodyDiv w:val="1"/>
      <w:marLeft w:val="0"/>
      <w:marRight w:val="0"/>
      <w:marTop w:val="0"/>
      <w:marBottom w:val="0"/>
      <w:divBdr>
        <w:top w:val="none" w:sz="0" w:space="0" w:color="auto"/>
        <w:left w:val="none" w:sz="0" w:space="0" w:color="auto"/>
        <w:bottom w:val="none" w:sz="0" w:space="0" w:color="auto"/>
        <w:right w:val="none" w:sz="0" w:space="0" w:color="auto"/>
      </w:divBdr>
    </w:div>
    <w:div w:id="1315987320">
      <w:bodyDiv w:val="1"/>
      <w:marLeft w:val="0"/>
      <w:marRight w:val="0"/>
      <w:marTop w:val="0"/>
      <w:marBottom w:val="0"/>
      <w:divBdr>
        <w:top w:val="none" w:sz="0" w:space="0" w:color="auto"/>
        <w:left w:val="none" w:sz="0" w:space="0" w:color="auto"/>
        <w:bottom w:val="none" w:sz="0" w:space="0" w:color="auto"/>
        <w:right w:val="none" w:sz="0" w:space="0" w:color="auto"/>
      </w:divBdr>
    </w:div>
    <w:div w:id="1316034428">
      <w:bodyDiv w:val="1"/>
      <w:marLeft w:val="0"/>
      <w:marRight w:val="0"/>
      <w:marTop w:val="0"/>
      <w:marBottom w:val="0"/>
      <w:divBdr>
        <w:top w:val="none" w:sz="0" w:space="0" w:color="auto"/>
        <w:left w:val="none" w:sz="0" w:space="0" w:color="auto"/>
        <w:bottom w:val="none" w:sz="0" w:space="0" w:color="auto"/>
        <w:right w:val="none" w:sz="0" w:space="0" w:color="auto"/>
      </w:divBdr>
    </w:div>
    <w:div w:id="1316370424">
      <w:bodyDiv w:val="1"/>
      <w:marLeft w:val="0"/>
      <w:marRight w:val="0"/>
      <w:marTop w:val="0"/>
      <w:marBottom w:val="0"/>
      <w:divBdr>
        <w:top w:val="none" w:sz="0" w:space="0" w:color="auto"/>
        <w:left w:val="none" w:sz="0" w:space="0" w:color="auto"/>
        <w:bottom w:val="none" w:sz="0" w:space="0" w:color="auto"/>
        <w:right w:val="none" w:sz="0" w:space="0" w:color="auto"/>
      </w:divBdr>
      <w:divsChild>
        <w:div w:id="2066491373">
          <w:marLeft w:val="480"/>
          <w:marRight w:val="0"/>
          <w:marTop w:val="0"/>
          <w:marBottom w:val="0"/>
          <w:divBdr>
            <w:top w:val="none" w:sz="0" w:space="0" w:color="auto"/>
            <w:left w:val="none" w:sz="0" w:space="0" w:color="auto"/>
            <w:bottom w:val="none" w:sz="0" w:space="0" w:color="auto"/>
            <w:right w:val="none" w:sz="0" w:space="0" w:color="auto"/>
          </w:divBdr>
        </w:div>
        <w:div w:id="359362033">
          <w:marLeft w:val="480"/>
          <w:marRight w:val="0"/>
          <w:marTop w:val="0"/>
          <w:marBottom w:val="0"/>
          <w:divBdr>
            <w:top w:val="none" w:sz="0" w:space="0" w:color="auto"/>
            <w:left w:val="none" w:sz="0" w:space="0" w:color="auto"/>
            <w:bottom w:val="none" w:sz="0" w:space="0" w:color="auto"/>
            <w:right w:val="none" w:sz="0" w:space="0" w:color="auto"/>
          </w:divBdr>
        </w:div>
        <w:div w:id="618339065">
          <w:marLeft w:val="480"/>
          <w:marRight w:val="0"/>
          <w:marTop w:val="0"/>
          <w:marBottom w:val="0"/>
          <w:divBdr>
            <w:top w:val="none" w:sz="0" w:space="0" w:color="auto"/>
            <w:left w:val="none" w:sz="0" w:space="0" w:color="auto"/>
            <w:bottom w:val="none" w:sz="0" w:space="0" w:color="auto"/>
            <w:right w:val="none" w:sz="0" w:space="0" w:color="auto"/>
          </w:divBdr>
        </w:div>
        <w:div w:id="464465942">
          <w:marLeft w:val="480"/>
          <w:marRight w:val="0"/>
          <w:marTop w:val="0"/>
          <w:marBottom w:val="0"/>
          <w:divBdr>
            <w:top w:val="none" w:sz="0" w:space="0" w:color="auto"/>
            <w:left w:val="none" w:sz="0" w:space="0" w:color="auto"/>
            <w:bottom w:val="none" w:sz="0" w:space="0" w:color="auto"/>
            <w:right w:val="none" w:sz="0" w:space="0" w:color="auto"/>
          </w:divBdr>
        </w:div>
        <w:div w:id="1874265737">
          <w:marLeft w:val="480"/>
          <w:marRight w:val="0"/>
          <w:marTop w:val="0"/>
          <w:marBottom w:val="0"/>
          <w:divBdr>
            <w:top w:val="none" w:sz="0" w:space="0" w:color="auto"/>
            <w:left w:val="none" w:sz="0" w:space="0" w:color="auto"/>
            <w:bottom w:val="none" w:sz="0" w:space="0" w:color="auto"/>
            <w:right w:val="none" w:sz="0" w:space="0" w:color="auto"/>
          </w:divBdr>
        </w:div>
        <w:div w:id="1111320784">
          <w:marLeft w:val="480"/>
          <w:marRight w:val="0"/>
          <w:marTop w:val="0"/>
          <w:marBottom w:val="0"/>
          <w:divBdr>
            <w:top w:val="none" w:sz="0" w:space="0" w:color="auto"/>
            <w:left w:val="none" w:sz="0" w:space="0" w:color="auto"/>
            <w:bottom w:val="none" w:sz="0" w:space="0" w:color="auto"/>
            <w:right w:val="none" w:sz="0" w:space="0" w:color="auto"/>
          </w:divBdr>
        </w:div>
        <w:div w:id="1020279223">
          <w:marLeft w:val="480"/>
          <w:marRight w:val="0"/>
          <w:marTop w:val="0"/>
          <w:marBottom w:val="0"/>
          <w:divBdr>
            <w:top w:val="none" w:sz="0" w:space="0" w:color="auto"/>
            <w:left w:val="none" w:sz="0" w:space="0" w:color="auto"/>
            <w:bottom w:val="none" w:sz="0" w:space="0" w:color="auto"/>
            <w:right w:val="none" w:sz="0" w:space="0" w:color="auto"/>
          </w:divBdr>
        </w:div>
        <w:div w:id="253635655">
          <w:marLeft w:val="480"/>
          <w:marRight w:val="0"/>
          <w:marTop w:val="0"/>
          <w:marBottom w:val="0"/>
          <w:divBdr>
            <w:top w:val="none" w:sz="0" w:space="0" w:color="auto"/>
            <w:left w:val="none" w:sz="0" w:space="0" w:color="auto"/>
            <w:bottom w:val="none" w:sz="0" w:space="0" w:color="auto"/>
            <w:right w:val="none" w:sz="0" w:space="0" w:color="auto"/>
          </w:divBdr>
        </w:div>
        <w:div w:id="1310862926">
          <w:marLeft w:val="480"/>
          <w:marRight w:val="0"/>
          <w:marTop w:val="0"/>
          <w:marBottom w:val="0"/>
          <w:divBdr>
            <w:top w:val="none" w:sz="0" w:space="0" w:color="auto"/>
            <w:left w:val="none" w:sz="0" w:space="0" w:color="auto"/>
            <w:bottom w:val="none" w:sz="0" w:space="0" w:color="auto"/>
            <w:right w:val="none" w:sz="0" w:space="0" w:color="auto"/>
          </w:divBdr>
        </w:div>
        <w:div w:id="212891427">
          <w:marLeft w:val="480"/>
          <w:marRight w:val="0"/>
          <w:marTop w:val="0"/>
          <w:marBottom w:val="0"/>
          <w:divBdr>
            <w:top w:val="none" w:sz="0" w:space="0" w:color="auto"/>
            <w:left w:val="none" w:sz="0" w:space="0" w:color="auto"/>
            <w:bottom w:val="none" w:sz="0" w:space="0" w:color="auto"/>
            <w:right w:val="none" w:sz="0" w:space="0" w:color="auto"/>
          </w:divBdr>
        </w:div>
        <w:div w:id="746655807">
          <w:marLeft w:val="480"/>
          <w:marRight w:val="0"/>
          <w:marTop w:val="0"/>
          <w:marBottom w:val="0"/>
          <w:divBdr>
            <w:top w:val="none" w:sz="0" w:space="0" w:color="auto"/>
            <w:left w:val="none" w:sz="0" w:space="0" w:color="auto"/>
            <w:bottom w:val="none" w:sz="0" w:space="0" w:color="auto"/>
            <w:right w:val="none" w:sz="0" w:space="0" w:color="auto"/>
          </w:divBdr>
        </w:div>
        <w:div w:id="1295869891">
          <w:marLeft w:val="480"/>
          <w:marRight w:val="0"/>
          <w:marTop w:val="0"/>
          <w:marBottom w:val="0"/>
          <w:divBdr>
            <w:top w:val="none" w:sz="0" w:space="0" w:color="auto"/>
            <w:left w:val="none" w:sz="0" w:space="0" w:color="auto"/>
            <w:bottom w:val="none" w:sz="0" w:space="0" w:color="auto"/>
            <w:right w:val="none" w:sz="0" w:space="0" w:color="auto"/>
          </w:divBdr>
        </w:div>
        <w:div w:id="2061857054">
          <w:marLeft w:val="480"/>
          <w:marRight w:val="0"/>
          <w:marTop w:val="0"/>
          <w:marBottom w:val="0"/>
          <w:divBdr>
            <w:top w:val="none" w:sz="0" w:space="0" w:color="auto"/>
            <w:left w:val="none" w:sz="0" w:space="0" w:color="auto"/>
            <w:bottom w:val="none" w:sz="0" w:space="0" w:color="auto"/>
            <w:right w:val="none" w:sz="0" w:space="0" w:color="auto"/>
          </w:divBdr>
        </w:div>
        <w:div w:id="874200885">
          <w:marLeft w:val="480"/>
          <w:marRight w:val="0"/>
          <w:marTop w:val="0"/>
          <w:marBottom w:val="0"/>
          <w:divBdr>
            <w:top w:val="none" w:sz="0" w:space="0" w:color="auto"/>
            <w:left w:val="none" w:sz="0" w:space="0" w:color="auto"/>
            <w:bottom w:val="none" w:sz="0" w:space="0" w:color="auto"/>
            <w:right w:val="none" w:sz="0" w:space="0" w:color="auto"/>
          </w:divBdr>
        </w:div>
        <w:div w:id="1315799036">
          <w:marLeft w:val="480"/>
          <w:marRight w:val="0"/>
          <w:marTop w:val="0"/>
          <w:marBottom w:val="0"/>
          <w:divBdr>
            <w:top w:val="none" w:sz="0" w:space="0" w:color="auto"/>
            <w:left w:val="none" w:sz="0" w:space="0" w:color="auto"/>
            <w:bottom w:val="none" w:sz="0" w:space="0" w:color="auto"/>
            <w:right w:val="none" w:sz="0" w:space="0" w:color="auto"/>
          </w:divBdr>
        </w:div>
        <w:div w:id="1709139872">
          <w:marLeft w:val="480"/>
          <w:marRight w:val="0"/>
          <w:marTop w:val="0"/>
          <w:marBottom w:val="0"/>
          <w:divBdr>
            <w:top w:val="none" w:sz="0" w:space="0" w:color="auto"/>
            <w:left w:val="none" w:sz="0" w:space="0" w:color="auto"/>
            <w:bottom w:val="none" w:sz="0" w:space="0" w:color="auto"/>
            <w:right w:val="none" w:sz="0" w:space="0" w:color="auto"/>
          </w:divBdr>
        </w:div>
        <w:div w:id="1926837141">
          <w:marLeft w:val="480"/>
          <w:marRight w:val="0"/>
          <w:marTop w:val="0"/>
          <w:marBottom w:val="0"/>
          <w:divBdr>
            <w:top w:val="none" w:sz="0" w:space="0" w:color="auto"/>
            <w:left w:val="none" w:sz="0" w:space="0" w:color="auto"/>
            <w:bottom w:val="none" w:sz="0" w:space="0" w:color="auto"/>
            <w:right w:val="none" w:sz="0" w:space="0" w:color="auto"/>
          </w:divBdr>
        </w:div>
        <w:div w:id="2137866114">
          <w:marLeft w:val="480"/>
          <w:marRight w:val="0"/>
          <w:marTop w:val="0"/>
          <w:marBottom w:val="0"/>
          <w:divBdr>
            <w:top w:val="none" w:sz="0" w:space="0" w:color="auto"/>
            <w:left w:val="none" w:sz="0" w:space="0" w:color="auto"/>
            <w:bottom w:val="none" w:sz="0" w:space="0" w:color="auto"/>
            <w:right w:val="none" w:sz="0" w:space="0" w:color="auto"/>
          </w:divBdr>
        </w:div>
        <w:div w:id="897518099">
          <w:marLeft w:val="480"/>
          <w:marRight w:val="0"/>
          <w:marTop w:val="0"/>
          <w:marBottom w:val="0"/>
          <w:divBdr>
            <w:top w:val="none" w:sz="0" w:space="0" w:color="auto"/>
            <w:left w:val="none" w:sz="0" w:space="0" w:color="auto"/>
            <w:bottom w:val="none" w:sz="0" w:space="0" w:color="auto"/>
            <w:right w:val="none" w:sz="0" w:space="0" w:color="auto"/>
          </w:divBdr>
        </w:div>
        <w:div w:id="1011681295">
          <w:marLeft w:val="480"/>
          <w:marRight w:val="0"/>
          <w:marTop w:val="0"/>
          <w:marBottom w:val="0"/>
          <w:divBdr>
            <w:top w:val="none" w:sz="0" w:space="0" w:color="auto"/>
            <w:left w:val="none" w:sz="0" w:space="0" w:color="auto"/>
            <w:bottom w:val="none" w:sz="0" w:space="0" w:color="auto"/>
            <w:right w:val="none" w:sz="0" w:space="0" w:color="auto"/>
          </w:divBdr>
        </w:div>
        <w:div w:id="797916253">
          <w:marLeft w:val="480"/>
          <w:marRight w:val="0"/>
          <w:marTop w:val="0"/>
          <w:marBottom w:val="0"/>
          <w:divBdr>
            <w:top w:val="none" w:sz="0" w:space="0" w:color="auto"/>
            <w:left w:val="none" w:sz="0" w:space="0" w:color="auto"/>
            <w:bottom w:val="none" w:sz="0" w:space="0" w:color="auto"/>
            <w:right w:val="none" w:sz="0" w:space="0" w:color="auto"/>
          </w:divBdr>
        </w:div>
        <w:div w:id="1015502150">
          <w:marLeft w:val="480"/>
          <w:marRight w:val="0"/>
          <w:marTop w:val="0"/>
          <w:marBottom w:val="0"/>
          <w:divBdr>
            <w:top w:val="none" w:sz="0" w:space="0" w:color="auto"/>
            <w:left w:val="none" w:sz="0" w:space="0" w:color="auto"/>
            <w:bottom w:val="none" w:sz="0" w:space="0" w:color="auto"/>
            <w:right w:val="none" w:sz="0" w:space="0" w:color="auto"/>
          </w:divBdr>
        </w:div>
        <w:div w:id="629093539">
          <w:marLeft w:val="480"/>
          <w:marRight w:val="0"/>
          <w:marTop w:val="0"/>
          <w:marBottom w:val="0"/>
          <w:divBdr>
            <w:top w:val="none" w:sz="0" w:space="0" w:color="auto"/>
            <w:left w:val="none" w:sz="0" w:space="0" w:color="auto"/>
            <w:bottom w:val="none" w:sz="0" w:space="0" w:color="auto"/>
            <w:right w:val="none" w:sz="0" w:space="0" w:color="auto"/>
          </w:divBdr>
        </w:div>
        <w:div w:id="638612952">
          <w:marLeft w:val="480"/>
          <w:marRight w:val="0"/>
          <w:marTop w:val="0"/>
          <w:marBottom w:val="0"/>
          <w:divBdr>
            <w:top w:val="none" w:sz="0" w:space="0" w:color="auto"/>
            <w:left w:val="none" w:sz="0" w:space="0" w:color="auto"/>
            <w:bottom w:val="none" w:sz="0" w:space="0" w:color="auto"/>
            <w:right w:val="none" w:sz="0" w:space="0" w:color="auto"/>
          </w:divBdr>
        </w:div>
        <w:div w:id="890072550">
          <w:marLeft w:val="480"/>
          <w:marRight w:val="0"/>
          <w:marTop w:val="0"/>
          <w:marBottom w:val="0"/>
          <w:divBdr>
            <w:top w:val="none" w:sz="0" w:space="0" w:color="auto"/>
            <w:left w:val="none" w:sz="0" w:space="0" w:color="auto"/>
            <w:bottom w:val="none" w:sz="0" w:space="0" w:color="auto"/>
            <w:right w:val="none" w:sz="0" w:space="0" w:color="auto"/>
          </w:divBdr>
        </w:div>
        <w:div w:id="889995234">
          <w:marLeft w:val="480"/>
          <w:marRight w:val="0"/>
          <w:marTop w:val="0"/>
          <w:marBottom w:val="0"/>
          <w:divBdr>
            <w:top w:val="none" w:sz="0" w:space="0" w:color="auto"/>
            <w:left w:val="none" w:sz="0" w:space="0" w:color="auto"/>
            <w:bottom w:val="none" w:sz="0" w:space="0" w:color="auto"/>
            <w:right w:val="none" w:sz="0" w:space="0" w:color="auto"/>
          </w:divBdr>
        </w:div>
        <w:div w:id="1741294316">
          <w:marLeft w:val="480"/>
          <w:marRight w:val="0"/>
          <w:marTop w:val="0"/>
          <w:marBottom w:val="0"/>
          <w:divBdr>
            <w:top w:val="none" w:sz="0" w:space="0" w:color="auto"/>
            <w:left w:val="none" w:sz="0" w:space="0" w:color="auto"/>
            <w:bottom w:val="none" w:sz="0" w:space="0" w:color="auto"/>
            <w:right w:val="none" w:sz="0" w:space="0" w:color="auto"/>
          </w:divBdr>
        </w:div>
        <w:div w:id="1080640451">
          <w:marLeft w:val="480"/>
          <w:marRight w:val="0"/>
          <w:marTop w:val="0"/>
          <w:marBottom w:val="0"/>
          <w:divBdr>
            <w:top w:val="none" w:sz="0" w:space="0" w:color="auto"/>
            <w:left w:val="none" w:sz="0" w:space="0" w:color="auto"/>
            <w:bottom w:val="none" w:sz="0" w:space="0" w:color="auto"/>
            <w:right w:val="none" w:sz="0" w:space="0" w:color="auto"/>
          </w:divBdr>
        </w:div>
        <w:div w:id="1798328227">
          <w:marLeft w:val="480"/>
          <w:marRight w:val="0"/>
          <w:marTop w:val="0"/>
          <w:marBottom w:val="0"/>
          <w:divBdr>
            <w:top w:val="none" w:sz="0" w:space="0" w:color="auto"/>
            <w:left w:val="none" w:sz="0" w:space="0" w:color="auto"/>
            <w:bottom w:val="none" w:sz="0" w:space="0" w:color="auto"/>
            <w:right w:val="none" w:sz="0" w:space="0" w:color="auto"/>
          </w:divBdr>
        </w:div>
        <w:div w:id="726221734">
          <w:marLeft w:val="480"/>
          <w:marRight w:val="0"/>
          <w:marTop w:val="0"/>
          <w:marBottom w:val="0"/>
          <w:divBdr>
            <w:top w:val="none" w:sz="0" w:space="0" w:color="auto"/>
            <w:left w:val="none" w:sz="0" w:space="0" w:color="auto"/>
            <w:bottom w:val="none" w:sz="0" w:space="0" w:color="auto"/>
            <w:right w:val="none" w:sz="0" w:space="0" w:color="auto"/>
          </w:divBdr>
        </w:div>
        <w:div w:id="1235816295">
          <w:marLeft w:val="480"/>
          <w:marRight w:val="0"/>
          <w:marTop w:val="0"/>
          <w:marBottom w:val="0"/>
          <w:divBdr>
            <w:top w:val="none" w:sz="0" w:space="0" w:color="auto"/>
            <w:left w:val="none" w:sz="0" w:space="0" w:color="auto"/>
            <w:bottom w:val="none" w:sz="0" w:space="0" w:color="auto"/>
            <w:right w:val="none" w:sz="0" w:space="0" w:color="auto"/>
          </w:divBdr>
        </w:div>
        <w:div w:id="745885763">
          <w:marLeft w:val="480"/>
          <w:marRight w:val="0"/>
          <w:marTop w:val="0"/>
          <w:marBottom w:val="0"/>
          <w:divBdr>
            <w:top w:val="none" w:sz="0" w:space="0" w:color="auto"/>
            <w:left w:val="none" w:sz="0" w:space="0" w:color="auto"/>
            <w:bottom w:val="none" w:sz="0" w:space="0" w:color="auto"/>
            <w:right w:val="none" w:sz="0" w:space="0" w:color="auto"/>
          </w:divBdr>
        </w:div>
        <w:div w:id="2100523969">
          <w:marLeft w:val="480"/>
          <w:marRight w:val="0"/>
          <w:marTop w:val="0"/>
          <w:marBottom w:val="0"/>
          <w:divBdr>
            <w:top w:val="none" w:sz="0" w:space="0" w:color="auto"/>
            <w:left w:val="none" w:sz="0" w:space="0" w:color="auto"/>
            <w:bottom w:val="none" w:sz="0" w:space="0" w:color="auto"/>
            <w:right w:val="none" w:sz="0" w:space="0" w:color="auto"/>
          </w:divBdr>
        </w:div>
        <w:div w:id="1354770969">
          <w:marLeft w:val="480"/>
          <w:marRight w:val="0"/>
          <w:marTop w:val="0"/>
          <w:marBottom w:val="0"/>
          <w:divBdr>
            <w:top w:val="none" w:sz="0" w:space="0" w:color="auto"/>
            <w:left w:val="none" w:sz="0" w:space="0" w:color="auto"/>
            <w:bottom w:val="none" w:sz="0" w:space="0" w:color="auto"/>
            <w:right w:val="none" w:sz="0" w:space="0" w:color="auto"/>
          </w:divBdr>
        </w:div>
        <w:div w:id="356738347">
          <w:marLeft w:val="480"/>
          <w:marRight w:val="0"/>
          <w:marTop w:val="0"/>
          <w:marBottom w:val="0"/>
          <w:divBdr>
            <w:top w:val="none" w:sz="0" w:space="0" w:color="auto"/>
            <w:left w:val="none" w:sz="0" w:space="0" w:color="auto"/>
            <w:bottom w:val="none" w:sz="0" w:space="0" w:color="auto"/>
            <w:right w:val="none" w:sz="0" w:space="0" w:color="auto"/>
          </w:divBdr>
        </w:div>
        <w:div w:id="2075470844">
          <w:marLeft w:val="480"/>
          <w:marRight w:val="0"/>
          <w:marTop w:val="0"/>
          <w:marBottom w:val="0"/>
          <w:divBdr>
            <w:top w:val="none" w:sz="0" w:space="0" w:color="auto"/>
            <w:left w:val="none" w:sz="0" w:space="0" w:color="auto"/>
            <w:bottom w:val="none" w:sz="0" w:space="0" w:color="auto"/>
            <w:right w:val="none" w:sz="0" w:space="0" w:color="auto"/>
          </w:divBdr>
        </w:div>
        <w:div w:id="1493446219">
          <w:marLeft w:val="480"/>
          <w:marRight w:val="0"/>
          <w:marTop w:val="0"/>
          <w:marBottom w:val="0"/>
          <w:divBdr>
            <w:top w:val="none" w:sz="0" w:space="0" w:color="auto"/>
            <w:left w:val="none" w:sz="0" w:space="0" w:color="auto"/>
            <w:bottom w:val="none" w:sz="0" w:space="0" w:color="auto"/>
            <w:right w:val="none" w:sz="0" w:space="0" w:color="auto"/>
          </w:divBdr>
        </w:div>
        <w:div w:id="688796198">
          <w:marLeft w:val="480"/>
          <w:marRight w:val="0"/>
          <w:marTop w:val="0"/>
          <w:marBottom w:val="0"/>
          <w:divBdr>
            <w:top w:val="none" w:sz="0" w:space="0" w:color="auto"/>
            <w:left w:val="none" w:sz="0" w:space="0" w:color="auto"/>
            <w:bottom w:val="none" w:sz="0" w:space="0" w:color="auto"/>
            <w:right w:val="none" w:sz="0" w:space="0" w:color="auto"/>
          </w:divBdr>
        </w:div>
        <w:div w:id="2021852204">
          <w:marLeft w:val="480"/>
          <w:marRight w:val="0"/>
          <w:marTop w:val="0"/>
          <w:marBottom w:val="0"/>
          <w:divBdr>
            <w:top w:val="none" w:sz="0" w:space="0" w:color="auto"/>
            <w:left w:val="none" w:sz="0" w:space="0" w:color="auto"/>
            <w:bottom w:val="none" w:sz="0" w:space="0" w:color="auto"/>
            <w:right w:val="none" w:sz="0" w:space="0" w:color="auto"/>
          </w:divBdr>
        </w:div>
        <w:div w:id="1632514933">
          <w:marLeft w:val="480"/>
          <w:marRight w:val="0"/>
          <w:marTop w:val="0"/>
          <w:marBottom w:val="0"/>
          <w:divBdr>
            <w:top w:val="none" w:sz="0" w:space="0" w:color="auto"/>
            <w:left w:val="none" w:sz="0" w:space="0" w:color="auto"/>
            <w:bottom w:val="none" w:sz="0" w:space="0" w:color="auto"/>
            <w:right w:val="none" w:sz="0" w:space="0" w:color="auto"/>
          </w:divBdr>
        </w:div>
        <w:div w:id="1253661197">
          <w:marLeft w:val="480"/>
          <w:marRight w:val="0"/>
          <w:marTop w:val="0"/>
          <w:marBottom w:val="0"/>
          <w:divBdr>
            <w:top w:val="none" w:sz="0" w:space="0" w:color="auto"/>
            <w:left w:val="none" w:sz="0" w:space="0" w:color="auto"/>
            <w:bottom w:val="none" w:sz="0" w:space="0" w:color="auto"/>
            <w:right w:val="none" w:sz="0" w:space="0" w:color="auto"/>
          </w:divBdr>
        </w:div>
        <w:div w:id="1872448134">
          <w:marLeft w:val="480"/>
          <w:marRight w:val="0"/>
          <w:marTop w:val="0"/>
          <w:marBottom w:val="0"/>
          <w:divBdr>
            <w:top w:val="none" w:sz="0" w:space="0" w:color="auto"/>
            <w:left w:val="none" w:sz="0" w:space="0" w:color="auto"/>
            <w:bottom w:val="none" w:sz="0" w:space="0" w:color="auto"/>
            <w:right w:val="none" w:sz="0" w:space="0" w:color="auto"/>
          </w:divBdr>
        </w:div>
        <w:div w:id="968978262">
          <w:marLeft w:val="480"/>
          <w:marRight w:val="0"/>
          <w:marTop w:val="0"/>
          <w:marBottom w:val="0"/>
          <w:divBdr>
            <w:top w:val="none" w:sz="0" w:space="0" w:color="auto"/>
            <w:left w:val="none" w:sz="0" w:space="0" w:color="auto"/>
            <w:bottom w:val="none" w:sz="0" w:space="0" w:color="auto"/>
            <w:right w:val="none" w:sz="0" w:space="0" w:color="auto"/>
          </w:divBdr>
        </w:div>
        <w:div w:id="844829828">
          <w:marLeft w:val="480"/>
          <w:marRight w:val="0"/>
          <w:marTop w:val="0"/>
          <w:marBottom w:val="0"/>
          <w:divBdr>
            <w:top w:val="none" w:sz="0" w:space="0" w:color="auto"/>
            <w:left w:val="none" w:sz="0" w:space="0" w:color="auto"/>
            <w:bottom w:val="none" w:sz="0" w:space="0" w:color="auto"/>
            <w:right w:val="none" w:sz="0" w:space="0" w:color="auto"/>
          </w:divBdr>
        </w:div>
        <w:div w:id="638606473">
          <w:marLeft w:val="480"/>
          <w:marRight w:val="0"/>
          <w:marTop w:val="0"/>
          <w:marBottom w:val="0"/>
          <w:divBdr>
            <w:top w:val="none" w:sz="0" w:space="0" w:color="auto"/>
            <w:left w:val="none" w:sz="0" w:space="0" w:color="auto"/>
            <w:bottom w:val="none" w:sz="0" w:space="0" w:color="auto"/>
            <w:right w:val="none" w:sz="0" w:space="0" w:color="auto"/>
          </w:divBdr>
        </w:div>
        <w:div w:id="574508666">
          <w:marLeft w:val="480"/>
          <w:marRight w:val="0"/>
          <w:marTop w:val="0"/>
          <w:marBottom w:val="0"/>
          <w:divBdr>
            <w:top w:val="none" w:sz="0" w:space="0" w:color="auto"/>
            <w:left w:val="none" w:sz="0" w:space="0" w:color="auto"/>
            <w:bottom w:val="none" w:sz="0" w:space="0" w:color="auto"/>
            <w:right w:val="none" w:sz="0" w:space="0" w:color="auto"/>
          </w:divBdr>
        </w:div>
        <w:div w:id="730924196">
          <w:marLeft w:val="480"/>
          <w:marRight w:val="0"/>
          <w:marTop w:val="0"/>
          <w:marBottom w:val="0"/>
          <w:divBdr>
            <w:top w:val="none" w:sz="0" w:space="0" w:color="auto"/>
            <w:left w:val="none" w:sz="0" w:space="0" w:color="auto"/>
            <w:bottom w:val="none" w:sz="0" w:space="0" w:color="auto"/>
            <w:right w:val="none" w:sz="0" w:space="0" w:color="auto"/>
          </w:divBdr>
        </w:div>
        <w:div w:id="1334648596">
          <w:marLeft w:val="480"/>
          <w:marRight w:val="0"/>
          <w:marTop w:val="0"/>
          <w:marBottom w:val="0"/>
          <w:divBdr>
            <w:top w:val="none" w:sz="0" w:space="0" w:color="auto"/>
            <w:left w:val="none" w:sz="0" w:space="0" w:color="auto"/>
            <w:bottom w:val="none" w:sz="0" w:space="0" w:color="auto"/>
            <w:right w:val="none" w:sz="0" w:space="0" w:color="auto"/>
          </w:divBdr>
        </w:div>
        <w:div w:id="265159797">
          <w:marLeft w:val="480"/>
          <w:marRight w:val="0"/>
          <w:marTop w:val="0"/>
          <w:marBottom w:val="0"/>
          <w:divBdr>
            <w:top w:val="none" w:sz="0" w:space="0" w:color="auto"/>
            <w:left w:val="none" w:sz="0" w:space="0" w:color="auto"/>
            <w:bottom w:val="none" w:sz="0" w:space="0" w:color="auto"/>
            <w:right w:val="none" w:sz="0" w:space="0" w:color="auto"/>
          </w:divBdr>
        </w:div>
        <w:div w:id="1070889326">
          <w:marLeft w:val="480"/>
          <w:marRight w:val="0"/>
          <w:marTop w:val="0"/>
          <w:marBottom w:val="0"/>
          <w:divBdr>
            <w:top w:val="none" w:sz="0" w:space="0" w:color="auto"/>
            <w:left w:val="none" w:sz="0" w:space="0" w:color="auto"/>
            <w:bottom w:val="none" w:sz="0" w:space="0" w:color="auto"/>
            <w:right w:val="none" w:sz="0" w:space="0" w:color="auto"/>
          </w:divBdr>
        </w:div>
        <w:div w:id="1991520611">
          <w:marLeft w:val="480"/>
          <w:marRight w:val="0"/>
          <w:marTop w:val="0"/>
          <w:marBottom w:val="0"/>
          <w:divBdr>
            <w:top w:val="none" w:sz="0" w:space="0" w:color="auto"/>
            <w:left w:val="none" w:sz="0" w:space="0" w:color="auto"/>
            <w:bottom w:val="none" w:sz="0" w:space="0" w:color="auto"/>
            <w:right w:val="none" w:sz="0" w:space="0" w:color="auto"/>
          </w:divBdr>
        </w:div>
        <w:div w:id="742141919">
          <w:marLeft w:val="480"/>
          <w:marRight w:val="0"/>
          <w:marTop w:val="0"/>
          <w:marBottom w:val="0"/>
          <w:divBdr>
            <w:top w:val="none" w:sz="0" w:space="0" w:color="auto"/>
            <w:left w:val="none" w:sz="0" w:space="0" w:color="auto"/>
            <w:bottom w:val="none" w:sz="0" w:space="0" w:color="auto"/>
            <w:right w:val="none" w:sz="0" w:space="0" w:color="auto"/>
          </w:divBdr>
        </w:div>
        <w:div w:id="1207911903">
          <w:marLeft w:val="480"/>
          <w:marRight w:val="0"/>
          <w:marTop w:val="0"/>
          <w:marBottom w:val="0"/>
          <w:divBdr>
            <w:top w:val="none" w:sz="0" w:space="0" w:color="auto"/>
            <w:left w:val="none" w:sz="0" w:space="0" w:color="auto"/>
            <w:bottom w:val="none" w:sz="0" w:space="0" w:color="auto"/>
            <w:right w:val="none" w:sz="0" w:space="0" w:color="auto"/>
          </w:divBdr>
        </w:div>
        <w:div w:id="1931771095">
          <w:marLeft w:val="480"/>
          <w:marRight w:val="0"/>
          <w:marTop w:val="0"/>
          <w:marBottom w:val="0"/>
          <w:divBdr>
            <w:top w:val="none" w:sz="0" w:space="0" w:color="auto"/>
            <w:left w:val="none" w:sz="0" w:space="0" w:color="auto"/>
            <w:bottom w:val="none" w:sz="0" w:space="0" w:color="auto"/>
            <w:right w:val="none" w:sz="0" w:space="0" w:color="auto"/>
          </w:divBdr>
        </w:div>
        <w:div w:id="1603222964">
          <w:marLeft w:val="480"/>
          <w:marRight w:val="0"/>
          <w:marTop w:val="0"/>
          <w:marBottom w:val="0"/>
          <w:divBdr>
            <w:top w:val="none" w:sz="0" w:space="0" w:color="auto"/>
            <w:left w:val="none" w:sz="0" w:space="0" w:color="auto"/>
            <w:bottom w:val="none" w:sz="0" w:space="0" w:color="auto"/>
            <w:right w:val="none" w:sz="0" w:space="0" w:color="auto"/>
          </w:divBdr>
        </w:div>
        <w:div w:id="1563365908">
          <w:marLeft w:val="480"/>
          <w:marRight w:val="0"/>
          <w:marTop w:val="0"/>
          <w:marBottom w:val="0"/>
          <w:divBdr>
            <w:top w:val="none" w:sz="0" w:space="0" w:color="auto"/>
            <w:left w:val="none" w:sz="0" w:space="0" w:color="auto"/>
            <w:bottom w:val="none" w:sz="0" w:space="0" w:color="auto"/>
            <w:right w:val="none" w:sz="0" w:space="0" w:color="auto"/>
          </w:divBdr>
        </w:div>
        <w:div w:id="2130784434">
          <w:marLeft w:val="480"/>
          <w:marRight w:val="0"/>
          <w:marTop w:val="0"/>
          <w:marBottom w:val="0"/>
          <w:divBdr>
            <w:top w:val="none" w:sz="0" w:space="0" w:color="auto"/>
            <w:left w:val="none" w:sz="0" w:space="0" w:color="auto"/>
            <w:bottom w:val="none" w:sz="0" w:space="0" w:color="auto"/>
            <w:right w:val="none" w:sz="0" w:space="0" w:color="auto"/>
          </w:divBdr>
        </w:div>
        <w:div w:id="959997669">
          <w:marLeft w:val="480"/>
          <w:marRight w:val="0"/>
          <w:marTop w:val="0"/>
          <w:marBottom w:val="0"/>
          <w:divBdr>
            <w:top w:val="none" w:sz="0" w:space="0" w:color="auto"/>
            <w:left w:val="none" w:sz="0" w:space="0" w:color="auto"/>
            <w:bottom w:val="none" w:sz="0" w:space="0" w:color="auto"/>
            <w:right w:val="none" w:sz="0" w:space="0" w:color="auto"/>
          </w:divBdr>
        </w:div>
        <w:div w:id="494033511">
          <w:marLeft w:val="480"/>
          <w:marRight w:val="0"/>
          <w:marTop w:val="0"/>
          <w:marBottom w:val="0"/>
          <w:divBdr>
            <w:top w:val="none" w:sz="0" w:space="0" w:color="auto"/>
            <w:left w:val="none" w:sz="0" w:space="0" w:color="auto"/>
            <w:bottom w:val="none" w:sz="0" w:space="0" w:color="auto"/>
            <w:right w:val="none" w:sz="0" w:space="0" w:color="auto"/>
          </w:divBdr>
        </w:div>
        <w:div w:id="2087221481">
          <w:marLeft w:val="480"/>
          <w:marRight w:val="0"/>
          <w:marTop w:val="0"/>
          <w:marBottom w:val="0"/>
          <w:divBdr>
            <w:top w:val="none" w:sz="0" w:space="0" w:color="auto"/>
            <w:left w:val="none" w:sz="0" w:space="0" w:color="auto"/>
            <w:bottom w:val="none" w:sz="0" w:space="0" w:color="auto"/>
            <w:right w:val="none" w:sz="0" w:space="0" w:color="auto"/>
          </w:divBdr>
        </w:div>
        <w:div w:id="513692528">
          <w:marLeft w:val="480"/>
          <w:marRight w:val="0"/>
          <w:marTop w:val="0"/>
          <w:marBottom w:val="0"/>
          <w:divBdr>
            <w:top w:val="none" w:sz="0" w:space="0" w:color="auto"/>
            <w:left w:val="none" w:sz="0" w:space="0" w:color="auto"/>
            <w:bottom w:val="none" w:sz="0" w:space="0" w:color="auto"/>
            <w:right w:val="none" w:sz="0" w:space="0" w:color="auto"/>
          </w:divBdr>
        </w:div>
        <w:div w:id="1967157819">
          <w:marLeft w:val="480"/>
          <w:marRight w:val="0"/>
          <w:marTop w:val="0"/>
          <w:marBottom w:val="0"/>
          <w:divBdr>
            <w:top w:val="none" w:sz="0" w:space="0" w:color="auto"/>
            <w:left w:val="none" w:sz="0" w:space="0" w:color="auto"/>
            <w:bottom w:val="none" w:sz="0" w:space="0" w:color="auto"/>
            <w:right w:val="none" w:sz="0" w:space="0" w:color="auto"/>
          </w:divBdr>
        </w:div>
        <w:div w:id="75397224">
          <w:marLeft w:val="480"/>
          <w:marRight w:val="0"/>
          <w:marTop w:val="0"/>
          <w:marBottom w:val="0"/>
          <w:divBdr>
            <w:top w:val="none" w:sz="0" w:space="0" w:color="auto"/>
            <w:left w:val="none" w:sz="0" w:space="0" w:color="auto"/>
            <w:bottom w:val="none" w:sz="0" w:space="0" w:color="auto"/>
            <w:right w:val="none" w:sz="0" w:space="0" w:color="auto"/>
          </w:divBdr>
        </w:div>
      </w:divsChild>
    </w:div>
    <w:div w:id="1316497785">
      <w:bodyDiv w:val="1"/>
      <w:marLeft w:val="0"/>
      <w:marRight w:val="0"/>
      <w:marTop w:val="0"/>
      <w:marBottom w:val="0"/>
      <w:divBdr>
        <w:top w:val="none" w:sz="0" w:space="0" w:color="auto"/>
        <w:left w:val="none" w:sz="0" w:space="0" w:color="auto"/>
        <w:bottom w:val="none" w:sz="0" w:space="0" w:color="auto"/>
        <w:right w:val="none" w:sz="0" w:space="0" w:color="auto"/>
      </w:divBdr>
    </w:div>
    <w:div w:id="1316758774">
      <w:bodyDiv w:val="1"/>
      <w:marLeft w:val="0"/>
      <w:marRight w:val="0"/>
      <w:marTop w:val="0"/>
      <w:marBottom w:val="0"/>
      <w:divBdr>
        <w:top w:val="none" w:sz="0" w:space="0" w:color="auto"/>
        <w:left w:val="none" w:sz="0" w:space="0" w:color="auto"/>
        <w:bottom w:val="none" w:sz="0" w:space="0" w:color="auto"/>
        <w:right w:val="none" w:sz="0" w:space="0" w:color="auto"/>
      </w:divBdr>
    </w:div>
    <w:div w:id="1316761403">
      <w:bodyDiv w:val="1"/>
      <w:marLeft w:val="0"/>
      <w:marRight w:val="0"/>
      <w:marTop w:val="0"/>
      <w:marBottom w:val="0"/>
      <w:divBdr>
        <w:top w:val="none" w:sz="0" w:space="0" w:color="auto"/>
        <w:left w:val="none" w:sz="0" w:space="0" w:color="auto"/>
        <w:bottom w:val="none" w:sz="0" w:space="0" w:color="auto"/>
        <w:right w:val="none" w:sz="0" w:space="0" w:color="auto"/>
      </w:divBdr>
    </w:div>
    <w:div w:id="1316840272">
      <w:bodyDiv w:val="1"/>
      <w:marLeft w:val="0"/>
      <w:marRight w:val="0"/>
      <w:marTop w:val="0"/>
      <w:marBottom w:val="0"/>
      <w:divBdr>
        <w:top w:val="none" w:sz="0" w:space="0" w:color="auto"/>
        <w:left w:val="none" w:sz="0" w:space="0" w:color="auto"/>
        <w:bottom w:val="none" w:sz="0" w:space="0" w:color="auto"/>
        <w:right w:val="none" w:sz="0" w:space="0" w:color="auto"/>
      </w:divBdr>
    </w:div>
    <w:div w:id="1317298119">
      <w:bodyDiv w:val="1"/>
      <w:marLeft w:val="0"/>
      <w:marRight w:val="0"/>
      <w:marTop w:val="0"/>
      <w:marBottom w:val="0"/>
      <w:divBdr>
        <w:top w:val="none" w:sz="0" w:space="0" w:color="auto"/>
        <w:left w:val="none" w:sz="0" w:space="0" w:color="auto"/>
        <w:bottom w:val="none" w:sz="0" w:space="0" w:color="auto"/>
        <w:right w:val="none" w:sz="0" w:space="0" w:color="auto"/>
      </w:divBdr>
    </w:div>
    <w:div w:id="1317537559">
      <w:bodyDiv w:val="1"/>
      <w:marLeft w:val="0"/>
      <w:marRight w:val="0"/>
      <w:marTop w:val="0"/>
      <w:marBottom w:val="0"/>
      <w:divBdr>
        <w:top w:val="none" w:sz="0" w:space="0" w:color="auto"/>
        <w:left w:val="none" w:sz="0" w:space="0" w:color="auto"/>
        <w:bottom w:val="none" w:sz="0" w:space="0" w:color="auto"/>
        <w:right w:val="none" w:sz="0" w:space="0" w:color="auto"/>
      </w:divBdr>
    </w:div>
    <w:div w:id="1317609171">
      <w:bodyDiv w:val="1"/>
      <w:marLeft w:val="0"/>
      <w:marRight w:val="0"/>
      <w:marTop w:val="0"/>
      <w:marBottom w:val="0"/>
      <w:divBdr>
        <w:top w:val="none" w:sz="0" w:space="0" w:color="auto"/>
        <w:left w:val="none" w:sz="0" w:space="0" w:color="auto"/>
        <w:bottom w:val="none" w:sz="0" w:space="0" w:color="auto"/>
        <w:right w:val="none" w:sz="0" w:space="0" w:color="auto"/>
      </w:divBdr>
    </w:div>
    <w:div w:id="1317808300">
      <w:bodyDiv w:val="1"/>
      <w:marLeft w:val="0"/>
      <w:marRight w:val="0"/>
      <w:marTop w:val="0"/>
      <w:marBottom w:val="0"/>
      <w:divBdr>
        <w:top w:val="none" w:sz="0" w:space="0" w:color="auto"/>
        <w:left w:val="none" w:sz="0" w:space="0" w:color="auto"/>
        <w:bottom w:val="none" w:sz="0" w:space="0" w:color="auto"/>
        <w:right w:val="none" w:sz="0" w:space="0" w:color="auto"/>
      </w:divBdr>
    </w:div>
    <w:div w:id="1317881162">
      <w:bodyDiv w:val="1"/>
      <w:marLeft w:val="0"/>
      <w:marRight w:val="0"/>
      <w:marTop w:val="0"/>
      <w:marBottom w:val="0"/>
      <w:divBdr>
        <w:top w:val="none" w:sz="0" w:space="0" w:color="auto"/>
        <w:left w:val="none" w:sz="0" w:space="0" w:color="auto"/>
        <w:bottom w:val="none" w:sz="0" w:space="0" w:color="auto"/>
        <w:right w:val="none" w:sz="0" w:space="0" w:color="auto"/>
      </w:divBdr>
    </w:div>
    <w:div w:id="1318000433">
      <w:bodyDiv w:val="1"/>
      <w:marLeft w:val="0"/>
      <w:marRight w:val="0"/>
      <w:marTop w:val="0"/>
      <w:marBottom w:val="0"/>
      <w:divBdr>
        <w:top w:val="none" w:sz="0" w:space="0" w:color="auto"/>
        <w:left w:val="none" w:sz="0" w:space="0" w:color="auto"/>
        <w:bottom w:val="none" w:sz="0" w:space="0" w:color="auto"/>
        <w:right w:val="none" w:sz="0" w:space="0" w:color="auto"/>
      </w:divBdr>
    </w:div>
    <w:div w:id="1318463764">
      <w:bodyDiv w:val="1"/>
      <w:marLeft w:val="0"/>
      <w:marRight w:val="0"/>
      <w:marTop w:val="0"/>
      <w:marBottom w:val="0"/>
      <w:divBdr>
        <w:top w:val="none" w:sz="0" w:space="0" w:color="auto"/>
        <w:left w:val="none" w:sz="0" w:space="0" w:color="auto"/>
        <w:bottom w:val="none" w:sz="0" w:space="0" w:color="auto"/>
        <w:right w:val="none" w:sz="0" w:space="0" w:color="auto"/>
      </w:divBdr>
    </w:div>
    <w:div w:id="1318653178">
      <w:bodyDiv w:val="1"/>
      <w:marLeft w:val="0"/>
      <w:marRight w:val="0"/>
      <w:marTop w:val="0"/>
      <w:marBottom w:val="0"/>
      <w:divBdr>
        <w:top w:val="none" w:sz="0" w:space="0" w:color="auto"/>
        <w:left w:val="none" w:sz="0" w:space="0" w:color="auto"/>
        <w:bottom w:val="none" w:sz="0" w:space="0" w:color="auto"/>
        <w:right w:val="none" w:sz="0" w:space="0" w:color="auto"/>
      </w:divBdr>
    </w:div>
    <w:div w:id="1318724678">
      <w:bodyDiv w:val="1"/>
      <w:marLeft w:val="0"/>
      <w:marRight w:val="0"/>
      <w:marTop w:val="0"/>
      <w:marBottom w:val="0"/>
      <w:divBdr>
        <w:top w:val="none" w:sz="0" w:space="0" w:color="auto"/>
        <w:left w:val="none" w:sz="0" w:space="0" w:color="auto"/>
        <w:bottom w:val="none" w:sz="0" w:space="0" w:color="auto"/>
        <w:right w:val="none" w:sz="0" w:space="0" w:color="auto"/>
      </w:divBdr>
    </w:div>
    <w:div w:id="1318807246">
      <w:bodyDiv w:val="1"/>
      <w:marLeft w:val="0"/>
      <w:marRight w:val="0"/>
      <w:marTop w:val="0"/>
      <w:marBottom w:val="0"/>
      <w:divBdr>
        <w:top w:val="none" w:sz="0" w:space="0" w:color="auto"/>
        <w:left w:val="none" w:sz="0" w:space="0" w:color="auto"/>
        <w:bottom w:val="none" w:sz="0" w:space="0" w:color="auto"/>
        <w:right w:val="none" w:sz="0" w:space="0" w:color="auto"/>
      </w:divBdr>
    </w:div>
    <w:div w:id="1318847092">
      <w:bodyDiv w:val="1"/>
      <w:marLeft w:val="0"/>
      <w:marRight w:val="0"/>
      <w:marTop w:val="0"/>
      <w:marBottom w:val="0"/>
      <w:divBdr>
        <w:top w:val="none" w:sz="0" w:space="0" w:color="auto"/>
        <w:left w:val="none" w:sz="0" w:space="0" w:color="auto"/>
        <w:bottom w:val="none" w:sz="0" w:space="0" w:color="auto"/>
        <w:right w:val="none" w:sz="0" w:space="0" w:color="auto"/>
      </w:divBdr>
    </w:div>
    <w:div w:id="1318875203">
      <w:bodyDiv w:val="1"/>
      <w:marLeft w:val="0"/>
      <w:marRight w:val="0"/>
      <w:marTop w:val="0"/>
      <w:marBottom w:val="0"/>
      <w:divBdr>
        <w:top w:val="none" w:sz="0" w:space="0" w:color="auto"/>
        <w:left w:val="none" w:sz="0" w:space="0" w:color="auto"/>
        <w:bottom w:val="none" w:sz="0" w:space="0" w:color="auto"/>
        <w:right w:val="none" w:sz="0" w:space="0" w:color="auto"/>
      </w:divBdr>
    </w:div>
    <w:div w:id="1319116100">
      <w:bodyDiv w:val="1"/>
      <w:marLeft w:val="0"/>
      <w:marRight w:val="0"/>
      <w:marTop w:val="0"/>
      <w:marBottom w:val="0"/>
      <w:divBdr>
        <w:top w:val="none" w:sz="0" w:space="0" w:color="auto"/>
        <w:left w:val="none" w:sz="0" w:space="0" w:color="auto"/>
        <w:bottom w:val="none" w:sz="0" w:space="0" w:color="auto"/>
        <w:right w:val="none" w:sz="0" w:space="0" w:color="auto"/>
      </w:divBdr>
    </w:div>
    <w:div w:id="1319190554">
      <w:bodyDiv w:val="1"/>
      <w:marLeft w:val="0"/>
      <w:marRight w:val="0"/>
      <w:marTop w:val="0"/>
      <w:marBottom w:val="0"/>
      <w:divBdr>
        <w:top w:val="none" w:sz="0" w:space="0" w:color="auto"/>
        <w:left w:val="none" w:sz="0" w:space="0" w:color="auto"/>
        <w:bottom w:val="none" w:sz="0" w:space="0" w:color="auto"/>
        <w:right w:val="none" w:sz="0" w:space="0" w:color="auto"/>
      </w:divBdr>
    </w:div>
    <w:div w:id="1319305723">
      <w:bodyDiv w:val="1"/>
      <w:marLeft w:val="0"/>
      <w:marRight w:val="0"/>
      <w:marTop w:val="0"/>
      <w:marBottom w:val="0"/>
      <w:divBdr>
        <w:top w:val="none" w:sz="0" w:space="0" w:color="auto"/>
        <w:left w:val="none" w:sz="0" w:space="0" w:color="auto"/>
        <w:bottom w:val="none" w:sz="0" w:space="0" w:color="auto"/>
        <w:right w:val="none" w:sz="0" w:space="0" w:color="auto"/>
      </w:divBdr>
    </w:div>
    <w:div w:id="1319336791">
      <w:bodyDiv w:val="1"/>
      <w:marLeft w:val="0"/>
      <w:marRight w:val="0"/>
      <w:marTop w:val="0"/>
      <w:marBottom w:val="0"/>
      <w:divBdr>
        <w:top w:val="none" w:sz="0" w:space="0" w:color="auto"/>
        <w:left w:val="none" w:sz="0" w:space="0" w:color="auto"/>
        <w:bottom w:val="none" w:sz="0" w:space="0" w:color="auto"/>
        <w:right w:val="none" w:sz="0" w:space="0" w:color="auto"/>
      </w:divBdr>
    </w:div>
    <w:div w:id="1319531349">
      <w:bodyDiv w:val="1"/>
      <w:marLeft w:val="0"/>
      <w:marRight w:val="0"/>
      <w:marTop w:val="0"/>
      <w:marBottom w:val="0"/>
      <w:divBdr>
        <w:top w:val="none" w:sz="0" w:space="0" w:color="auto"/>
        <w:left w:val="none" w:sz="0" w:space="0" w:color="auto"/>
        <w:bottom w:val="none" w:sz="0" w:space="0" w:color="auto"/>
        <w:right w:val="none" w:sz="0" w:space="0" w:color="auto"/>
      </w:divBdr>
    </w:div>
    <w:div w:id="1319579505">
      <w:bodyDiv w:val="1"/>
      <w:marLeft w:val="0"/>
      <w:marRight w:val="0"/>
      <w:marTop w:val="0"/>
      <w:marBottom w:val="0"/>
      <w:divBdr>
        <w:top w:val="none" w:sz="0" w:space="0" w:color="auto"/>
        <w:left w:val="none" w:sz="0" w:space="0" w:color="auto"/>
        <w:bottom w:val="none" w:sz="0" w:space="0" w:color="auto"/>
        <w:right w:val="none" w:sz="0" w:space="0" w:color="auto"/>
      </w:divBdr>
    </w:div>
    <w:div w:id="1319767596">
      <w:bodyDiv w:val="1"/>
      <w:marLeft w:val="0"/>
      <w:marRight w:val="0"/>
      <w:marTop w:val="0"/>
      <w:marBottom w:val="0"/>
      <w:divBdr>
        <w:top w:val="none" w:sz="0" w:space="0" w:color="auto"/>
        <w:left w:val="none" w:sz="0" w:space="0" w:color="auto"/>
        <w:bottom w:val="none" w:sz="0" w:space="0" w:color="auto"/>
        <w:right w:val="none" w:sz="0" w:space="0" w:color="auto"/>
      </w:divBdr>
    </w:div>
    <w:div w:id="1320428280">
      <w:bodyDiv w:val="1"/>
      <w:marLeft w:val="0"/>
      <w:marRight w:val="0"/>
      <w:marTop w:val="0"/>
      <w:marBottom w:val="0"/>
      <w:divBdr>
        <w:top w:val="none" w:sz="0" w:space="0" w:color="auto"/>
        <w:left w:val="none" w:sz="0" w:space="0" w:color="auto"/>
        <w:bottom w:val="none" w:sz="0" w:space="0" w:color="auto"/>
        <w:right w:val="none" w:sz="0" w:space="0" w:color="auto"/>
      </w:divBdr>
    </w:div>
    <w:div w:id="1320498518">
      <w:bodyDiv w:val="1"/>
      <w:marLeft w:val="0"/>
      <w:marRight w:val="0"/>
      <w:marTop w:val="0"/>
      <w:marBottom w:val="0"/>
      <w:divBdr>
        <w:top w:val="none" w:sz="0" w:space="0" w:color="auto"/>
        <w:left w:val="none" w:sz="0" w:space="0" w:color="auto"/>
        <w:bottom w:val="none" w:sz="0" w:space="0" w:color="auto"/>
        <w:right w:val="none" w:sz="0" w:space="0" w:color="auto"/>
      </w:divBdr>
      <w:divsChild>
        <w:div w:id="2086144865">
          <w:marLeft w:val="480"/>
          <w:marRight w:val="0"/>
          <w:marTop w:val="0"/>
          <w:marBottom w:val="0"/>
          <w:divBdr>
            <w:top w:val="none" w:sz="0" w:space="0" w:color="auto"/>
            <w:left w:val="none" w:sz="0" w:space="0" w:color="auto"/>
            <w:bottom w:val="none" w:sz="0" w:space="0" w:color="auto"/>
            <w:right w:val="none" w:sz="0" w:space="0" w:color="auto"/>
          </w:divBdr>
        </w:div>
        <w:div w:id="1473869222">
          <w:marLeft w:val="480"/>
          <w:marRight w:val="0"/>
          <w:marTop w:val="0"/>
          <w:marBottom w:val="0"/>
          <w:divBdr>
            <w:top w:val="none" w:sz="0" w:space="0" w:color="auto"/>
            <w:left w:val="none" w:sz="0" w:space="0" w:color="auto"/>
            <w:bottom w:val="none" w:sz="0" w:space="0" w:color="auto"/>
            <w:right w:val="none" w:sz="0" w:space="0" w:color="auto"/>
          </w:divBdr>
        </w:div>
        <w:div w:id="1960644576">
          <w:marLeft w:val="480"/>
          <w:marRight w:val="0"/>
          <w:marTop w:val="0"/>
          <w:marBottom w:val="0"/>
          <w:divBdr>
            <w:top w:val="none" w:sz="0" w:space="0" w:color="auto"/>
            <w:left w:val="none" w:sz="0" w:space="0" w:color="auto"/>
            <w:bottom w:val="none" w:sz="0" w:space="0" w:color="auto"/>
            <w:right w:val="none" w:sz="0" w:space="0" w:color="auto"/>
          </w:divBdr>
        </w:div>
        <w:div w:id="1531644605">
          <w:marLeft w:val="480"/>
          <w:marRight w:val="0"/>
          <w:marTop w:val="0"/>
          <w:marBottom w:val="0"/>
          <w:divBdr>
            <w:top w:val="none" w:sz="0" w:space="0" w:color="auto"/>
            <w:left w:val="none" w:sz="0" w:space="0" w:color="auto"/>
            <w:bottom w:val="none" w:sz="0" w:space="0" w:color="auto"/>
            <w:right w:val="none" w:sz="0" w:space="0" w:color="auto"/>
          </w:divBdr>
        </w:div>
        <w:div w:id="2144424601">
          <w:marLeft w:val="480"/>
          <w:marRight w:val="0"/>
          <w:marTop w:val="0"/>
          <w:marBottom w:val="0"/>
          <w:divBdr>
            <w:top w:val="none" w:sz="0" w:space="0" w:color="auto"/>
            <w:left w:val="none" w:sz="0" w:space="0" w:color="auto"/>
            <w:bottom w:val="none" w:sz="0" w:space="0" w:color="auto"/>
            <w:right w:val="none" w:sz="0" w:space="0" w:color="auto"/>
          </w:divBdr>
        </w:div>
        <w:div w:id="855385342">
          <w:marLeft w:val="480"/>
          <w:marRight w:val="0"/>
          <w:marTop w:val="0"/>
          <w:marBottom w:val="0"/>
          <w:divBdr>
            <w:top w:val="none" w:sz="0" w:space="0" w:color="auto"/>
            <w:left w:val="none" w:sz="0" w:space="0" w:color="auto"/>
            <w:bottom w:val="none" w:sz="0" w:space="0" w:color="auto"/>
            <w:right w:val="none" w:sz="0" w:space="0" w:color="auto"/>
          </w:divBdr>
        </w:div>
        <w:div w:id="2029792703">
          <w:marLeft w:val="480"/>
          <w:marRight w:val="0"/>
          <w:marTop w:val="0"/>
          <w:marBottom w:val="0"/>
          <w:divBdr>
            <w:top w:val="none" w:sz="0" w:space="0" w:color="auto"/>
            <w:left w:val="none" w:sz="0" w:space="0" w:color="auto"/>
            <w:bottom w:val="none" w:sz="0" w:space="0" w:color="auto"/>
            <w:right w:val="none" w:sz="0" w:space="0" w:color="auto"/>
          </w:divBdr>
        </w:div>
        <w:div w:id="875894794">
          <w:marLeft w:val="480"/>
          <w:marRight w:val="0"/>
          <w:marTop w:val="0"/>
          <w:marBottom w:val="0"/>
          <w:divBdr>
            <w:top w:val="none" w:sz="0" w:space="0" w:color="auto"/>
            <w:left w:val="none" w:sz="0" w:space="0" w:color="auto"/>
            <w:bottom w:val="none" w:sz="0" w:space="0" w:color="auto"/>
            <w:right w:val="none" w:sz="0" w:space="0" w:color="auto"/>
          </w:divBdr>
        </w:div>
        <w:div w:id="911935387">
          <w:marLeft w:val="480"/>
          <w:marRight w:val="0"/>
          <w:marTop w:val="0"/>
          <w:marBottom w:val="0"/>
          <w:divBdr>
            <w:top w:val="none" w:sz="0" w:space="0" w:color="auto"/>
            <w:left w:val="none" w:sz="0" w:space="0" w:color="auto"/>
            <w:bottom w:val="none" w:sz="0" w:space="0" w:color="auto"/>
            <w:right w:val="none" w:sz="0" w:space="0" w:color="auto"/>
          </w:divBdr>
        </w:div>
        <w:div w:id="1955205547">
          <w:marLeft w:val="480"/>
          <w:marRight w:val="0"/>
          <w:marTop w:val="0"/>
          <w:marBottom w:val="0"/>
          <w:divBdr>
            <w:top w:val="none" w:sz="0" w:space="0" w:color="auto"/>
            <w:left w:val="none" w:sz="0" w:space="0" w:color="auto"/>
            <w:bottom w:val="none" w:sz="0" w:space="0" w:color="auto"/>
            <w:right w:val="none" w:sz="0" w:space="0" w:color="auto"/>
          </w:divBdr>
        </w:div>
        <w:div w:id="1041977319">
          <w:marLeft w:val="480"/>
          <w:marRight w:val="0"/>
          <w:marTop w:val="0"/>
          <w:marBottom w:val="0"/>
          <w:divBdr>
            <w:top w:val="none" w:sz="0" w:space="0" w:color="auto"/>
            <w:left w:val="none" w:sz="0" w:space="0" w:color="auto"/>
            <w:bottom w:val="none" w:sz="0" w:space="0" w:color="auto"/>
            <w:right w:val="none" w:sz="0" w:space="0" w:color="auto"/>
          </w:divBdr>
        </w:div>
        <w:div w:id="274140673">
          <w:marLeft w:val="480"/>
          <w:marRight w:val="0"/>
          <w:marTop w:val="0"/>
          <w:marBottom w:val="0"/>
          <w:divBdr>
            <w:top w:val="none" w:sz="0" w:space="0" w:color="auto"/>
            <w:left w:val="none" w:sz="0" w:space="0" w:color="auto"/>
            <w:bottom w:val="none" w:sz="0" w:space="0" w:color="auto"/>
            <w:right w:val="none" w:sz="0" w:space="0" w:color="auto"/>
          </w:divBdr>
        </w:div>
        <w:div w:id="1388264569">
          <w:marLeft w:val="480"/>
          <w:marRight w:val="0"/>
          <w:marTop w:val="0"/>
          <w:marBottom w:val="0"/>
          <w:divBdr>
            <w:top w:val="none" w:sz="0" w:space="0" w:color="auto"/>
            <w:left w:val="none" w:sz="0" w:space="0" w:color="auto"/>
            <w:bottom w:val="none" w:sz="0" w:space="0" w:color="auto"/>
            <w:right w:val="none" w:sz="0" w:space="0" w:color="auto"/>
          </w:divBdr>
        </w:div>
        <w:div w:id="157427703">
          <w:marLeft w:val="480"/>
          <w:marRight w:val="0"/>
          <w:marTop w:val="0"/>
          <w:marBottom w:val="0"/>
          <w:divBdr>
            <w:top w:val="none" w:sz="0" w:space="0" w:color="auto"/>
            <w:left w:val="none" w:sz="0" w:space="0" w:color="auto"/>
            <w:bottom w:val="none" w:sz="0" w:space="0" w:color="auto"/>
            <w:right w:val="none" w:sz="0" w:space="0" w:color="auto"/>
          </w:divBdr>
        </w:div>
        <w:div w:id="1655987573">
          <w:marLeft w:val="480"/>
          <w:marRight w:val="0"/>
          <w:marTop w:val="0"/>
          <w:marBottom w:val="0"/>
          <w:divBdr>
            <w:top w:val="none" w:sz="0" w:space="0" w:color="auto"/>
            <w:left w:val="none" w:sz="0" w:space="0" w:color="auto"/>
            <w:bottom w:val="none" w:sz="0" w:space="0" w:color="auto"/>
            <w:right w:val="none" w:sz="0" w:space="0" w:color="auto"/>
          </w:divBdr>
        </w:div>
        <w:div w:id="715397475">
          <w:marLeft w:val="480"/>
          <w:marRight w:val="0"/>
          <w:marTop w:val="0"/>
          <w:marBottom w:val="0"/>
          <w:divBdr>
            <w:top w:val="none" w:sz="0" w:space="0" w:color="auto"/>
            <w:left w:val="none" w:sz="0" w:space="0" w:color="auto"/>
            <w:bottom w:val="none" w:sz="0" w:space="0" w:color="auto"/>
            <w:right w:val="none" w:sz="0" w:space="0" w:color="auto"/>
          </w:divBdr>
        </w:div>
        <w:div w:id="1072855170">
          <w:marLeft w:val="480"/>
          <w:marRight w:val="0"/>
          <w:marTop w:val="0"/>
          <w:marBottom w:val="0"/>
          <w:divBdr>
            <w:top w:val="none" w:sz="0" w:space="0" w:color="auto"/>
            <w:left w:val="none" w:sz="0" w:space="0" w:color="auto"/>
            <w:bottom w:val="none" w:sz="0" w:space="0" w:color="auto"/>
            <w:right w:val="none" w:sz="0" w:space="0" w:color="auto"/>
          </w:divBdr>
        </w:div>
        <w:div w:id="1975796093">
          <w:marLeft w:val="480"/>
          <w:marRight w:val="0"/>
          <w:marTop w:val="0"/>
          <w:marBottom w:val="0"/>
          <w:divBdr>
            <w:top w:val="none" w:sz="0" w:space="0" w:color="auto"/>
            <w:left w:val="none" w:sz="0" w:space="0" w:color="auto"/>
            <w:bottom w:val="none" w:sz="0" w:space="0" w:color="auto"/>
            <w:right w:val="none" w:sz="0" w:space="0" w:color="auto"/>
          </w:divBdr>
        </w:div>
        <w:div w:id="21976376">
          <w:marLeft w:val="480"/>
          <w:marRight w:val="0"/>
          <w:marTop w:val="0"/>
          <w:marBottom w:val="0"/>
          <w:divBdr>
            <w:top w:val="none" w:sz="0" w:space="0" w:color="auto"/>
            <w:left w:val="none" w:sz="0" w:space="0" w:color="auto"/>
            <w:bottom w:val="none" w:sz="0" w:space="0" w:color="auto"/>
            <w:right w:val="none" w:sz="0" w:space="0" w:color="auto"/>
          </w:divBdr>
        </w:div>
        <w:div w:id="1400128830">
          <w:marLeft w:val="480"/>
          <w:marRight w:val="0"/>
          <w:marTop w:val="0"/>
          <w:marBottom w:val="0"/>
          <w:divBdr>
            <w:top w:val="none" w:sz="0" w:space="0" w:color="auto"/>
            <w:left w:val="none" w:sz="0" w:space="0" w:color="auto"/>
            <w:bottom w:val="none" w:sz="0" w:space="0" w:color="auto"/>
            <w:right w:val="none" w:sz="0" w:space="0" w:color="auto"/>
          </w:divBdr>
        </w:div>
        <w:div w:id="655307210">
          <w:marLeft w:val="480"/>
          <w:marRight w:val="0"/>
          <w:marTop w:val="0"/>
          <w:marBottom w:val="0"/>
          <w:divBdr>
            <w:top w:val="none" w:sz="0" w:space="0" w:color="auto"/>
            <w:left w:val="none" w:sz="0" w:space="0" w:color="auto"/>
            <w:bottom w:val="none" w:sz="0" w:space="0" w:color="auto"/>
            <w:right w:val="none" w:sz="0" w:space="0" w:color="auto"/>
          </w:divBdr>
        </w:div>
        <w:div w:id="1833832079">
          <w:marLeft w:val="480"/>
          <w:marRight w:val="0"/>
          <w:marTop w:val="0"/>
          <w:marBottom w:val="0"/>
          <w:divBdr>
            <w:top w:val="none" w:sz="0" w:space="0" w:color="auto"/>
            <w:left w:val="none" w:sz="0" w:space="0" w:color="auto"/>
            <w:bottom w:val="none" w:sz="0" w:space="0" w:color="auto"/>
            <w:right w:val="none" w:sz="0" w:space="0" w:color="auto"/>
          </w:divBdr>
        </w:div>
        <w:div w:id="1474330016">
          <w:marLeft w:val="480"/>
          <w:marRight w:val="0"/>
          <w:marTop w:val="0"/>
          <w:marBottom w:val="0"/>
          <w:divBdr>
            <w:top w:val="none" w:sz="0" w:space="0" w:color="auto"/>
            <w:left w:val="none" w:sz="0" w:space="0" w:color="auto"/>
            <w:bottom w:val="none" w:sz="0" w:space="0" w:color="auto"/>
            <w:right w:val="none" w:sz="0" w:space="0" w:color="auto"/>
          </w:divBdr>
        </w:div>
        <w:div w:id="823930243">
          <w:marLeft w:val="480"/>
          <w:marRight w:val="0"/>
          <w:marTop w:val="0"/>
          <w:marBottom w:val="0"/>
          <w:divBdr>
            <w:top w:val="none" w:sz="0" w:space="0" w:color="auto"/>
            <w:left w:val="none" w:sz="0" w:space="0" w:color="auto"/>
            <w:bottom w:val="none" w:sz="0" w:space="0" w:color="auto"/>
            <w:right w:val="none" w:sz="0" w:space="0" w:color="auto"/>
          </w:divBdr>
        </w:div>
        <w:div w:id="825708500">
          <w:marLeft w:val="480"/>
          <w:marRight w:val="0"/>
          <w:marTop w:val="0"/>
          <w:marBottom w:val="0"/>
          <w:divBdr>
            <w:top w:val="none" w:sz="0" w:space="0" w:color="auto"/>
            <w:left w:val="none" w:sz="0" w:space="0" w:color="auto"/>
            <w:bottom w:val="none" w:sz="0" w:space="0" w:color="auto"/>
            <w:right w:val="none" w:sz="0" w:space="0" w:color="auto"/>
          </w:divBdr>
        </w:div>
        <w:div w:id="1321152192">
          <w:marLeft w:val="480"/>
          <w:marRight w:val="0"/>
          <w:marTop w:val="0"/>
          <w:marBottom w:val="0"/>
          <w:divBdr>
            <w:top w:val="none" w:sz="0" w:space="0" w:color="auto"/>
            <w:left w:val="none" w:sz="0" w:space="0" w:color="auto"/>
            <w:bottom w:val="none" w:sz="0" w:space="0" w:color="auto"/>
            <w:right w:val="none" w:sz="0" w:space="0" w:color="auto"/>
          </w:divBdr>
        </w:div>
        <w:div w:id="1208102149">
          <w:marLeft w:val="480"/>
          <w:marRight w:val="0"/>
          <w:marTop w:val="0"/>
          <w:marBottom w:val="0"/>
          <w:divBdr>
            <w:top w:val="none" w:sz="0" w:space="0" w:color="auto"/>
            <w:left w:val="none" w:sz="0" w:space="0" w:color="auto"/>
            <w:bottom w:val="none" w:sz="0" w:space="0" w:color="auto"/>
            <w:right w:val="none" w:sz="0" w:space="0" w:color="auto"/>
          </w:divBdr>
        </w:div>
        <w:div w:id="1012686531">
          <w:marLeft w:val="480"/>
          <w:marRight w:val="0"/>
          <w:marTop w:val="0"/>
          <w:marBottom w:val="0"/>
          <w:divBdr>
            <w:top w:val="none" w:sz="0" w:space="0" w:color="auto"/>
            <w:left w:val="none" w:sz="0" w:space="0" w:color="auto"/>
            <w:bottom w:val="none" w:sz="0" w:space="0" w:color="auto"/>
            <w:right w:val="none" w:sz="0" w:space="0" w:color="auto"/>
          </w:divBdr>
        </w:div>
        <w:div w:id="902255492">
          <w:marLeft w:val="480"/>
          <w:marRight w:val="0"/>
          <w:marTop w:val="0"/>
          <w:marBottom w:val="0"/>
          <w:divBdr>
            <w:top w:val="none" w:sz="0" w:space="0" w:color="auto"/>
            <w:left w:val="none" w:sz="0" w:space="0" w:color="auto"/>
            <w:bottom w:val="none" w:sz="0" w:space="0" w:color="auto"/>
            <w:right w:val="none" w:sz="0" w:space="0" w:color="auto"/>
          </w:divBdr>
        </w:div>
        <w:div w:id="1921215823">
          <w:marLeft w:val="480"/>
          <w:marRight w:val="0"/>
          <w:marTop w:val="0"/>
          <w:marBottom w:val="0"/>
          <w:divBdr>
            <w:top w:val="none" w:sz="0" w:space="0" w:color="auto"/>
            <w:left w:val="none" w:sz="0" w:space="0" w:color="auto"/>
            <w:bottom w:val="none" w:sz="0" w:space="0" w:color="auto"/>
            <w:right w:val="none" w:sz="0" w:space="0" w:color="auto"/>
          </w:divBdr>
        </w:div>
        <w:div w:id="1744645565">
          <w:marLeft w:val="480"/>
          <w:marRight w:val="0"/>
          <w:marTop w:val="0"/>
          <w:marBottom w:val="0"/>
          <w:divBdr>
            <w:top w:val="none" w:sz="0" w:space="0" w:color="auto"/>
            <w:left w:val="none" w:sz="0" w:space="0" w:color="auto"/>
            <w:bottom w:val="none" w:sz="0" w:space="0" w:color="auto"/>
            <w:right w:val="none" w:sz="0" w:space="0" w:color="auto"/>
          </w:divBdr>
        </w:div>
        <w:div w:id="1124467970">
          <w:marLeft w:val="480"/>
          <w:marRight w:val="0"/>
          <w:marTop w:val="0"/>
          <w:marBottom w:val="0"/>
          <w:divBdr>
            <w:top w:val="none" w:sz="0" w:space="0" w:color="auto"/>
            <w:left w:val="none" w:sz="0" w:space="0" w:color="auto"/>
            <w:bottom w:val="none" w:sz="0" w:space="0" w:color="auto"/>
            <w:right w:val="none" w:sz="0" w:space="0" w:color="auto"/>
          </w:divBdr>
        </w:div>
        <w:div w:id="587350221">
          <w:marLeft w:val="480"/>
          <w:marRight w:val="0"/>
          <w:marTop w:val="0"/>
          <w:marBottom w:val="0"/>
          <w:divBdr>
            <w:top w:val="none" w:sz="0" w:space="0" w:color="auto"/>
            <w:left w:val="none" w:sz="0" w:space="0" w:color="auto"/>
            <w:bottom w:val="none" w:sz="0" w:space="0" w:color="auto"/>
            <w:right w:val="none" w:sz="0" w:space="0" w:color="auto"/>
          </w:divBdr>
        </w:div>
        <w:div w:id="1311903878">
          <w:marLeft w:val="480"/>
          <w:marRight w:val="0"/>
          <w:marTop w:val="0"/>
          <w:marBottom w:val="0"/>
          <w:divBdr>
            <w:top w:val="none" w:sz="0" w:space="0" w:color="auto"/>
            <w:left w:val="none" w:sz="0" w:space="0" w:color="auto"/>
            <w:bottom w:val="none" w:sz="0" w:space="0" w:color="auto"/>
            <w:right w:val="none" w:sz="0" w:space="0" w:color="auto"/>
          </w:divBdr>
        </w:div>
        <w:div w:id="1025903271">
          <w:marLeft w:val="480"/>
          <w:marRight w:val="0"/>
          <w:marTop w:val="0"/>
          <w:marBottom w:val="0"/>
          <w:divBdr>
            <w:top w:val="none" w:sz="0" w:space="0" w:color="auto"/>
            <w:left w:val="none" w:sz="0" w:space="0" w:color="auto"/>
            <w:bottom w:val="none" w:sz="0" w:space="0" w:color="auto"/>
            <w:right w:val="none" w:sz="0" w:space="0" w:color="auto"/>
          </w:divBdr>
        </w:div>
        <w:div w:id="875968690">
          <w:marLeft w:val="480"/>
          <w:marRight w:val="0"/>
          <w:marTop w:val="0"/>
          <w:marBottom w:val="0"/>
          <w:divBdr>
            <w:top w:val="none" w:sz="0" w:space="0" w:color="auto"/>
            <w:left w:val="none" w:sz="0" w:space="0" w:color="auto"/>
            <w:bottom w:val="none" w:sz="0" w:space="0" w:color="auto"/>
            <w:right w:val="none" w:sz="0" w:space="0" w:color="auto"/>
          </w:divBdr>
        </w:div>
        <w:div w:id="1619990861">
          <w:marLeft w:val="480"/>
          <w:marRight w:val="0"/>
          <w:marTop w:val="0"/>
          <w:marBottom w:val="0"/>
          <w:divBdr>
            <w:top w:val="none" w:sz="0" w:space="0" w:color="auto"/>
            <w:left w:val="none" w:sz="0" w:space="0" w:color="auto"/>
            <w:bottom w:val="none" w:sz="0" w:space="0" w:color="auto"/>
            <w:right w:val="none" w:sz="0" w:space="0" w:color="auto"/>
          </w:divBdr>
        </w:div>
        <w:div w:id="1086880755">
          <w:marLeft w:val="480"/>
          <w:marRight w:val="0"/>
          <w:marTop w:val="0"/>
          <w:marBottom w:val="0"/>
          <w:divBdr>
            <w:top w:val="none" w:sz="0" w:space="0" w:color="auto"/>
            <w:left w:val="none" w:sz="0" w:space="0" w:color="auto"/>
            <w:bottom w:val="none" w:sz="0" w:space="0" w:color="auto"/>
            <w:right w:val="none" w:sz="0" w:space="0" w:color="auto"/>
          </w:divBdr>
        </w:div>
        <w:div w:id="937325106">
          <w:marLeft w:val="480"/>
          <w:marRight w:val="0"/>
          <w:marTop w:val="0"/>
          <w:marBottom w:val="0"/>
          <w:divBdr>
            <w:top w:val="none" w:sz="0" w:space="0" w:color="auto"/>
            <w:left w:val="none" w:sz="0" w:space="0" w:color="auto"/>
            <w:bottom w:val="none" w:sz="0" w:space="0" w:color="auto"/>
            <w:right w:val="none" w:sz="0" w:space="0" w:color="auto"/>
          </w:divBdr>
        </w:div>
        <w:div w:id="829565045">
          <w:marLeft w:val="480"/>
          <w:marRight w:val="0"/>
          <w:marTop w:val="0"/>
          <w:marBottom w:val="0"/>
          <w:divBdr>
            <w:top w:val="none" w:sz="0" w:space="0" w:color="auto"/>
            <w:left w:val="none" w:sz="0" w:space="0" w:color="auto"/>
            <w:bottom w:val="none" w:sz="0" w:space="0" w:color="auto"/>
            <w:right w:val="none" w:sz="0" w:space="0" w:color="auto"/>
          </w:divBdr>
        </w:div>
        <w:div w:id="1712416253">
          <w:marLeft w:val="480"/>
          <w:marRight w:val="0"/>
          <w:marTop w:val="0"/>
          <w:marBottom w:val="0"/>
          <w:divBdr>
            <w:top w:val="none" w:sz="0" w:space="0" w:color="auto"/>
            <w:left w:val="none" w:sz="0" w:space="0" w:color="auto"/>
            <w:bottom w:val="none" w:sz="0" w:space="0" w:color="auto"/>
            <w:right w:val="none" w:sz="0" w:space="0" w:color="auto"/>
          </w:divBdr>
        </w:div>
        <w:div w:id="1241791006">
          <w:marLeft w:val="480"/>
          <w:marRight w:val="0"/>
          <w:marTop w:val="0"/>
          <w:marBottom w:val="0"/>
          <w:divBdr>
            <w:top w:val="none" w:sz="0" w:space="0" w:color="auto"/>
            <w:left w:val="none" w:sz="0" w:space="0" w:color="auto"/>
            <w:bottom w:val="none" w:sz="0" w:space="0" w:color="auto"/>
            <w:right w:val="none" w:sz="0" w:space="0" w:color="auto"/>
          </w:divBdr>
        </w:div>
        <w:div w:id="905454433">
          <w:marLeft w:val="480"/>
          <w:marRight w:val="0"/>
          <w:marTop w:val="0"/>
          <w:marBottom w:val="0"/>
          <w:divBdr>
            <w:top w:val="none" w:sz="0" w:space="0" w:color="auto"/>
            <w:left w:val="none" w:sz="0" w:space="0" w:color="auto"/>
            <w:bottom w:val="none" w:sz="0" w:space="0" w:color="auto"/>
            <w:right w:val="none" w:sz="0" w:space="0" w:color="auto"/>
          </w:divBdr>
        </w:div>
        <w:div w:id="1267496086">
          <w:marLeft w:val="480"/>
          <w:marRight w:val="0"/>
          <w:marTop w:val="0"/>
          <w:marBottom w:val="0"/>
          <w:divBdr>
            <w:top w:val="none" w:sz="0" w:space="0" w:color="auto"/>
            <w:left w:val="none" w:sz="0" w:space="0" w:color="auto"/>
            <w:bottom w:val="none" w:sz="0" w:space="0" w:color="auto"/>
            <w:right w:val="none" w:sz="0" w:space="0" w:color="auto"/>
          </w:divBdr>
        </w:div>
        <w:div w:id="2134859874">
          <w:marLeft w:val="480"/>
          <w:marRight w:val="0"/>
          <w:marTop w:val="0"/>
          <w:marBottom w:val="0"/>
          <w:divBdr>
            <w:top w:val="none" w:sz="0" w:space="0" w:color="auto"/>
            <w:left w:val="none" w:sz="0" w:space="0" w:color="auto"/>
            <w:bottom w:val="none" w:sz="0" w:space="0" w:color="auto"/>
            <w:right w:val="none" w:sz="0" w:space="0" w:color="auto"/>
          </w:divBdr>
        </w:div>
        <w:div w:id="1869949245">
          <w:marLeft w:val="480"/>
          <w:marRight w:val="0"/>
          <w:marTop w:val="0"/>
          <w:marBottom w:val="0"/>
          <w:divBdr>
            <w:top w:val="none" w:sz="0" w:space="0" w:color="auto"/>
            <w:left w:val="none" w:sz="0" w:space="0" w:color="auto"/>
            <w:bottom w:val="none" w:sz="0" w:space="0" w:color="auto"/>
            <w:right w:val="none" w:sz="0" w:space="0" w:color="auto"/>
          </w:divBdr>
        </w:div>
        <w:div w:id="857503041">
          <w:marLeft w:val="480"/>
          <w:marRight w:val="0"/>
          <w:marTop w:val="0"/>
          <w:marBottom w:val="0"/>
          <w:divBdr>
            <w:top w:val="none" w:sz="0" w:space="0" w:color="auto"/>
            <w:left w:val="none" w:sz="0" w:space="0" w:color="auto"/>
            <w:bottom w:val="none" w:sz="0" w:space="0" w:color="auto"/>
            <w:right w:val="none" w:sz="0" w:space="0" w:color="auto"/>
          </w:divBdr>
        </w:div>
        <w:div w:id="122886442">
          <w:marLeft w:val="480"/>
          <w:marRight w:val="0"/>
          <w:marTop w:val="0"/>
          <w:marBottom w:val="0"/>
          <w:divBdr>
            <w:top w:val="none" w:sz="0" w:space="0" w:color="auto"/>
            <w:left w:val="none" w:sz="0" w:space="0" w:color="auto"/>
            <w:bottom w:val="none" w:sz="0" w:space="0" w:color="auto"/>
            <w:right w:val="none" w:sz="0" w:space="0" w:color="auto"/>
          </w:divBdr>
        </w:div>
        <w:div w:id="1108702350">
          <w:marLeft w:val="480"/>
          <w:marRight w:val="0"/>
          <w:marTop w:val="0"/>
          <w:marBottom w:val="0"/>
          <w:divBdr>
            <w:top w:val="none" w:sz="0" w:space="0" w:color="auto"/>
            <w:left w:val="none" w:sz="0" w:space="0" w:color="auto"/>
            <w:bottom w:val="none" w:sz="0" w:space="0" w:color="auto"/>
            <w:right w:val="none" w:sz="0" w:space="0" w:color="auto"/>
          </w:divBdr>
        </w:div>
        <w:div w:id="1761831911">
          <w:marLeft w:val="480"/>
          <w:marRight w:val="0"/>
          <w:marTop w:val="0"/>
          <w:marBottom w:val="0"/>
          <w:divBdr>
            <w:top w:val="none" w:sz="0" w:space="0" w:color="auto"/>
            <w:left w:val="none" w:sz="0" w:space="0" w:color="auto"/>
            <w:bottom w:val="none" w:sz="0" w:space="0" w:color="auto"/>
            <w:right w:val="none" w:sz="0" w:space="0" w:color="auto"/>
          </w:divBdr>
        </w:div>
        <w:div w:id="399445057">
          <w:marLeft w:val="480"/>
          <w:marRight w:val="0"/>
          <w:marTop w:val="0"/>
          <w:marBottom w:val="0"/>
          <w:divBdr>
            <w:top w:val="none" w:sz="0" w:space="0" w:color="auto"/>
            <w:left w:val="none" w:sz="0" w:space="0" w:color="auto"/>
            <w:bottom w:val="none" w:sz="0" w:space="0" w:color="auto"/>
            <w:right w:val="none" w:sz="0" w:space="0" w:color="auto"/>
          </w:divBdr>
        </w:div>
        <w:div w:id="1412850199">
          <w:marLeft w:val="480"/>
          <w:marRight w:val="0"/>
          <w:marTop w:val="0"/>
          <w:marBottom w:val="0"/>
          <w:divBdr>
            <w:top w:val="none" w:sz="0" w:space="0" w:color="auto"/>
            <w:left w:val="none" w:sz="0" w:space="0" w:color="auto"/>
            <w:bottom w:val="none" w:sz="0" w:space="0" w:color="auto"/>
            <w:right w:val="none" w:sz="0" w:space="0" w:color="auto"/>
          </w:divBdr>
        </w:div>
        <w:div w:id="844977251">
          <w:marLeft w:val="480"/>
          <w:marRight w:val="0"/>
          <w:marTop w:val="0"/>
          <w:marBottom w:val="0"/>
          <w:divBdr>
            <w:top w:val="none" w:sz="0" w:space="0" w:color="auto"/>
            <w:left w:val="none" w:sz="0" w:space="0" w:color="auto"/>
            <w:bottom w:val="none" w:sz="0" w:space="0" w:color="auto"/>
            <w:right w:val="none" w:sz="0" w:space="0" w:color="auto"/>
          </w:divBdr>
        </w:div>
        <w:div w:id="1465076229">
          <w:marLeft w:val="480"/>
          <w:marRight w:val="0"/>
          <w:marTop w:val="0"/>
          <w:marBottom w:val="0"/>
          <w:divBdr>
            <w:top w:val="none" w:sz="0" w:space="0" w:color="auto"/>
            <w:left w:val="none" w:sz="0" w:space="0" w:color="auto"/>
            <w:bottom w:val="none" w:sz="0" w:space="0" w:color="auto"/>
            <w:right w:val="none" w:sz="0" w:space="0" w:color="auto"/>
          </w:divBdr>
        </w:div>
        <w:div w:id="1900482126">
          <w:marLeft w:val="480"/>
          <w:marRight w:val="0"/>
          <w:marTop w:val="0"/>
          <w:marBottom w:val="0"/>
          <w:divBdr>
            <w:top w:val="none" w:sz="0" w:space="0" w:color="auto"/>
            <w:left w:val="none" w:sz="0" w:space="0" w:color="auto"/>
            <w:bottom w:val="none" w:sz="0" w:space="0" w:color="auto"/>
            <w:right w:val="none" w:sz="0" w:space="0" w:color="auto"/>
          </w:divBdr>
        </w:div>
        <w:div w:id="839661616">
          <w:marLeft w:val="480"/>
          <w:marRight w:val="0"/>
          <w:marTop w:val="0"/>
          <w:marBottom w:val="0"/>
          <w:divBdr>
            <w:top w:val="none" w:sz="0" w:space="0" w:color="auto"/>
            <w:left w:val="none" w:sz="0" w:space="0" w:color="auto"/>
            <w:bottom w:val="none" w:sz="0" w:space="0" w:color="auto"/>
            <w:right w:val="none" w:sz="0" w:space="0" w:color="auto"/>
          </w:divBdr>
        </w:div>
        <w:div w:id="1664696301">
          <w:marLeft w:val="480"/>
          <w:marRight w:val="0"/>
          <w:marTop w:val="0"/>
          <w:marBottom w:val="0"/>
          <w:divBdr>
            <w:top w:val="none" w:sz="0" w:space="0" w:color="auto"/>
            <w:left w:val="none" w:sz="0" w:space="0" w:color="auto"/>
            <w:bottom w:val="none" w:sz="0" w:space="0" w:color="auto"/>
            <w:right w:val="none" w:sz="0" w:space="0" w:color="auto"/>
          </w:divBdr>
        </w:div>
        <w:div w:id="1904631617">
          <w:marLeft w:val="480"/>
          <w:marRight w:val="0"/>
          <w:marTop w:val="0"/>
          <w:marBottom w:val="0"/>
          <w:divBdr>
            <w:top w:val="none" w:sz="0" w:space="0" w:color="auto"/>
            <w:left w:val="none" w:sz="0" w:space="0" w:color="auto"/>
            <w:bottom w:val="none" w:sz="0" w:space="0" w:color="auto"/>
            <w:right w:val="none" w:sz="0" w:space="0" w:color="auto"/>
          </w:divBdr>
        </w:div>
        <w:div w:id="312150396">
          <w:marLeft w:val="480"/>
          <w:marRight w:val="0"/>
          <w:marTop w:val="0"/>
          <w:marBottom w:val="0"/>
          <w:divBdr>
            <w:top w:val="none" w:sz="0" w:space="0" w:color="auto"/>
            <w:left w:val="none" w:sz="0" w:space="0" w:color="auto"/>
            <w:bottom w:val="none" w:sz="0" w:space="0" w:color="auto"/>
            <w:right w:val="none" w:sz="0" w:space="0" w:color="auto"/>
          </w:divBdr>
        </w:div>
      </w:divsChild>
    </w:div>
    <w:div w:id="1320696339">
      <w:bodyDiv w:val="1"/>
      <w:marLeft w:val="0"/>
      <w:marRight w:val="0"/>
      <w:marTop w:val="0"/>
      <w:marBottom w:val="0"/>
      <w:divBdr>
        <w:top w:val="none" w:sz="0" w:space="0" w:color="auto"/>
        <w:left w:val="none" w:sz="0" w:space="0" w:color="auto"/>
        <w:bottom w:val="none" w:sz="0" w:space="0" w:color="auto"/>
        <w:right w:val="none" w:sz="0" w:space="0" w:color="auto"/>
      </w:divBdr>
    </w:div>
    <w:div w:id="1321150628">
      <w:bodyDiv w:val="1"/>
      <w:marLeft w:val="0"/>
      <w:marRight w:val="0"/>
      <w:marTop w:val="0"/>
      <w:marBottom w:val="0"/>
      <w:divBdr>
        <w:top w:val="none" w:sz="0" w:space="0" w:color="auto"/>
        <w:left w:val="none" w:sz="0" w:space="0" w:color="auto"/>
        <w:bottom w:val="none" w:sz="0" w:space="0" w:color="auto"/>
        <w:right w:val="none" w:sz="0" w:space="0" w:color="auto"/>
      </w:divBdr>
    </w:div>
    <w:div w:id="1321225867">
      <w:bodyDiv w:val="1"/>
      <w:marLeft w:val="0"/>
      <w:marRight w:val="0"/>
      <w:marTop w:val="0"/>
      <w:marBottom w:val="0"/>
      <w:divBdr>
        <w:top w:val="none" w:sz="0" w:space="0" w:color="auto"/>
        <w:left w:val="none" w:sz="0" w:space="0" w:color="auto"/>
        <w:bottom w:val="none" w:sz="0" w:space="0" w:color="auto"/>
        <w:right w:val="none" w:sz="0" w:space="0" w:color="auto"/>
      </w:divBdr>
    </w:div>
    <w:div w:id="1321347518">
      <w:bodyDiv w:val="1"/>
      <w:marLeft w:val="0"/>
      <w:marRight w:val="0"/>
      <w:marTop w:val="0"/>
      <w:marBottom w:val="0"/>
      <w:divBdr>
        <w:top w:val="none" w:sz="0" w:space="0" w:color="auto"/>
        <w:left w:val="none" w:sz="0" w:space="0" w:color="auto"/>
        <w:bottom w:val="none" w:sz="0" w:space="0" w:color="auto"/>
        <w:right w:val="none" w:sz="0" w:space="0" w:color="auto"/>
      </w:divBdr>
    </w:div>
    <w:div w:id="1321426537">
      <w:bodyDiv w:val="1"/>
      <w:marLeft w:val="0"/>
      <w:marRight w:val="0"/>
      <w:marTop w:val="0"/>
      <w:marBottom w:val="0"/>
      <w:divBdr>
        <w:top w:val="none" w:sz="0" w:space="0" w:color="auto"/>
        <w:left w:val="none" w:sz="0" w:space="0" w:color="auto"/>
        <w:bottom w:val="none" w:sz="0" w:space="0" w:color="auto"/>
        <w:right w:val="none" w:sz="0" w:space="0" w:color="auto"/>
      </w:divBdr>
    </w:div>
    <w:div w:id="1321498234">
      <w:bodyDiv w:val="1"/>
      <w:marLeft w:val="0"/>
      <w:marRight w:val="0"/>
      <w:marTop w:val="0"/>
      <w:marBottom w:val="0"/>
      <w:divBdr>
        <w:top w:val="none" w:sz="0" w:space="0" w:color="auto"/>
        <w:left w:val="none" w:sz="0" w:space="0" w:color="auto"/>
        <w:bottom w:val="none" w:sz="0" w:space="0" w:color="auto"/>
        <w:right w:val="none" w:sz="0" w:space="0" w:color="auto"/>
      </w:divBdr>
      <w:divsChild>
        <w:div w:id="121776921">
          <w:marLeft w:val="480"/>
          <w:marRight w:val="0"/>
          <w:marTop w:val="0"/>
          <w:marBottom w:val="0"/>
          <w:divBdr>
            <w:top w:val="none" w:sz="0" w:space="0" w:color="auto"/>
            <w:left w:val="none" w:sz="0" w:space="0" w:color="auto"/>
            <w:bottom w:val="none" w:sz="0" w:space="0" w:color="auto"/>
            <w:right w:val="none" w:sz="0" w:space="0" w:color="auto"/>
          </w:divBdr>
        </w:div>
        <w:div w:id="151071023">
          <w:marLeft w:val="480"/>
          <w:marRight w:val="0"/>
          <w:marTop w:val="0"/>
          <w:marBottom w:val="0"/>
          <w:divBdr>
            <w:top w:val="none" w:sz="0" w:space="0" w:color="auto"/>
            <w:left w:val="none" w:sz="0" w:space="0" w:color="auto"/>
            <w:bottom w:val="none" w:sz="0" w:space="0" w:color="auto"/>
            <w:right w:val="none" w:sz="0" w:space="0" w:color="auto"/>
          </w:divBdr>
        </w:div>
        <w:div w:id="166016130">
          <w:marLeft w:val="480"/>
          <w:marRight w:val="0"/>
          <w:marTop w:val="0"/>
          <w:marBottom w:val="0"/>
          <w:divBdr>
            <w:top w:val="none" w:sz="0" w:space="0" w:color="auto"/>
            <w:left w:val="none" w:sz="0" w:space="0" w:color="auto"/>
            <w:bottom w:val="none" w:sz="0" w:space="0" w:color="auto"/>
            <w:right w:val="none" w:sz="0" w:space="0" w:color="auto"/>
          </w:divBdr>
        </w:div>
        <w:div w:id="306981530">
          <w:marLeft w:val="480"/>
          <w:marRight w:val="0"/>
          <w:marTop w:val="0"/>
          <w:marBottom w:val="0"/>
          <w:divBdr>
            <w:top w:val="none" w:sz="0" w:space="0" w:color="auto"/>
            <w:left w:val="none" w:sz="0" w:space="0" w:color="auto"/>
            <w:bottom w:val="none" w:sz="0" w:space="0" w:color="auto"/>
            <w:right w:val="none" w:sz="0" w:space="0" w:color="auto"/>
          </w:divBdr>
        </w:div>
        <w:div w:id="321081566">
          <w:marLeft w:val="480"/>
          <w:marRight w:val="0"/>
          <w:marTop w:val="0"/>
          <w:marBottom w:val="0"/>
          <w:divBdr>
            <w:top w:val="none" w:sz="0" w:space="0" w:color="auto"/>
            <w:left w:val="none" w:sz="0" w:space="0" w:color="auto"/>
            <w:bottom w:val="none" w:sz="0" w:space="0" w:color="auto"/>
            <w:right w:val="none" w:sz="0" w:space="0" w:color="auto"/>
          </w:divBdr>
        </w:div>
        <w:div w:id="533813993">
          <w:marLeft w:val="480"/>
          <w:marRight w:val="0"/>
          <w:marTop w:val="0"/>
          <w:marBottom w:val="0"/>
          <w:divBdr>
            <w:top w:val="none" w:sz="0" w:space="0" w:color="auto"/>
            <w:left w:val="none" w:sz="0" w:space="0" w:color="auto"/>
            <w:bottom w:val="none" w:sz="0" w:space="0" w:color="auto"/>
            <w:right w:val="none" w:sz="0" w:space="0" w:color="auto"/>
          </w:divBdr>
        </w:div>
        <w:div w:id="569770257">
          <w:marLeft w:val="480"/>
          <w:marRight w:val="0"/>
          <w:marTop w:val="0"/>
          <w:marBottom w:val="0"/>
          <w:divBdr>
            <w:top w:val="none" w:sz="0" w:space="0" w:color="auto"/>
            <w:left w:val="none" w:sz="0" w:space="0" w:color="auto"/>
            <w:bottom w:val="none" w:sz="0" w:space="0" w:color="auto"/>
            <w:right w:val="none" w:sz="0" w:space="0" w:color="auto"/>
          </w:divBdr>
        </w:div>
        <w:div w:id="617106707">
          <w:marLeft w:val="480"/>
          <w:marRight w:val="0"/>
          <w:marTop w:val="0"/>
          <w:marBottom w:val="0"/>
          <w:divBdr>
            <w:top w:val="none" w:sz="0" w:space="0" w:color="auto"/>
            <w:left w:val="none" w:sz="0" w:space="0" w:color="auto"/>
            <w:bottom w:val="none" w:sz="0" w:space="0" w:color="auto"/>
            <w:right w:val="none" w:sz="0" w:space="0" w:color="auto"/>
          </w:divBdr>
        </w:div>
        <w:div w:id="644236687">
          <w:marLeft w:val="480"/>
          <w:marRight w:val="0"/>
          <w:marTop w:val="0"/>
          <w:marBottom w:val="0"/>
          <w:divBdr>
            <w:top w:val="none" w:sz="0" w:space="0" w:color="auto"/>
            <w:left w:val="none" w:sz="0" w:space="0" w:color="auto"/>
            <w:bottom w:val="none" w:sz="0" w:space="0" w:color="auto"/>
            <w:right w:val="none" w:sz="0" w:space="0" w:color="auto"/>
          </w:divBdr>
        </w:div>
        <w:div w:id="669799268">
          <w:marLeft w:val="480"/>
          <w:marRight w:val="0"/>
          <w:marTop w:val="0"/>
          <w:marBottom w:val="0"/>
          <w:divBdr>
            <w:top w:val="none" w:sz="0" w:space="0" w:color="auto"/>
            <w:left w:val="none" w:sz="0" w:space="0" w:color="auto"/>
            <w:bottom w:val="none" w:sz="0" w:space="0" w:color="auto"/>
            <w:right w:val="none" w:sz="0" w:space="0" w:color="auto"/>
          </w:divBdr>
        </w:div>
        <w:div w:id="696927103">
          <w:marLeft w:val="480"/>
          <w:marRight w:val="0"/>
          <w:marTop w:val="0"/>
          <w:marBottom w:val="0"/>
          <w:divBdr>
            <w:top w:val="none" w:sz="0" w:space="0" w:color="auto"/>
            <w:left w:val="none" w:sz="0" w:space="0" w:color="auto"/>
            <w:bottom w:val="none" w:sz="0" w:space="0" w:color="auto"/>
            <w:right w:val="none" w:sz="0" w:space="0" w:color="auto"/>
          </w:divBdr>
        </w:div>
        <w:div w:id="700328581">
          <w:marLeft w:val="480"/>
          <w:marRight w:val="0"/>
          <w:marTop w:val="0"/>
          <w:marBottom w:val="0"/>
          <w:divBdr>
            <w:top w:val="none" w:sz="0" w:space="0" w:color="auto"/>
            <w:left w:val="none" w:sz="0" w:space="0" w:color="auto"/>
            <w:bottom w:val="none" w:sz="0" w:space="0" w:color="auto"/>
            <w:right w:val="none" w:sz="0" w:space="0" w:color="auto"/>
          </w:divBdr>
        </w:div>
        <w:div w:id="721027685">
          <w:marLeft w:val="480"/>
          <w:marRight w:val="0"/>
          <w:marTop w:val="0"/>
          <w:marBottom w:val="0"/>
          <w:divBdr>
            <w:top w:val="none" w:sz="0" w:space="0" w:color="auto"/>
            <w:left w:val="none" w:sz="0" w:space="0" w:color="auto"/>
            <w:bottom w:val="none" w:sz="0" w:space="0" w:color="auto"/>
            <w:right w:val="none" w:sz="0" w:space="0" w:color="auto"/>
          </w:divBdr>
        </w:div>
        <w:div w:id="727917142">
          <w:marLeft w:val="480"/>
          <w:marRight w:val="0"/>
          <w:marTop w:val="0"/>
          <w:marBottom w:val="0"/>
          <w:divBdr>
            <w:top w:val="none" w:sz="0" w:space="0" w:color="auto"/>
            <w:left w:val="none" w:sz="0" w:space="0" w:color="auto"/>
            <w:bottom w:val="none" w:sz="0" w:space="0" w:color="auto"/>
            <w:right w:val="none" w:sz="0" w:space="0" w:color="auto"/>
          </w:divBdr>
        </w:div>
        <w:div w:id="742992391">
          <w:marLeft w:val="480"/>
          <w:marRight w:val="0"/>
          <w:marTop w:val="0"/>
          <w:marBottom w:val="0"/>
          <w:divBdr>
            <w:top w:val="none" w:sz="0" w:space="0" w:color="auto"/>
            <w:left w:val="none" w:sz="0" w:space="0" w:color="auto"/>
            <w:bottom w:val="none" w:sz="0" w:space="0" w:color="auto"/>
            <w:right w:val="none" w:sz="0" w:space="0" w:color="auto"/>
          </w:divBdr>
        </w:div>
        <w:div w:id="760417987">
          <w:marLeft w:val="480"/>
          <w:marRight w:val="0"/>
          <w:marTop w:val="0"/>
          <w:marBottom w:val="0"/>
          <w:divBdr>
            <w:top w:val="none" w:sz="0" w:space="0" w:color="auto"/>
            <w:left w:val="none" w:sz="0" w:space="0" w:color="auto"/>
            <w:bottom w:val="none" w:sz="0" w:space="0" w:color="auto"/>
            <w:right w:val="none" w:sz="0" w:space="0" w:color="auto"/>
          </w:divBdr>
        </w:div>
        <w:div w:id="807284175">
          <w:marLeft w:val="480"/>
          <w:marRight w:val="0"/>
          <w:marTop w:val="0"/>
          <w:marBottom w:val="0"/>
          <w:divBdr>
            <w:top w:val="none" w:sz="0" w:space="0" w:color="auto"/>
            <w:left w:val="none" w:sz="0" w:space="0" w:color="auto"/>
            <w:bottom w:val="none" w:sz="0" w:space="0" w:color="auto"/>
            <w:right w:val="none" w:sz="0" w:space="0" w:color="auto"/>
          </w:divBdr>
        </w:div>
        <w:div w:id="834998352">
          <w:marLeft w:val="480"/>
          <w:marRight w:val="0"/>
          <w:marTop w:val="0"/>
          <w:marBottom w:val="0"/>
          <w:divBdr>
            <w:top w:val="none" w:sz="0" w:space="0" w:color="auto"/>
            <w:left w:val="none" w:sz="0" w:space="0" w:color="auto"/>
            <w:bottom w:val="none" w:sz="0" w:space="0" w:color="auto"/>
            <w:right w:val="none" w:sz="0" w:space="0" w:color="auto"/>
          </w:divBdr>
        </w:div>
        <w:div w:id="1122530529">
          <w:marLeft w:val="480"/>
          <w:marRight w:val="0"/>
          <w:marTop w:val="0"/>
          <w:marBottom w:val="0"/>
          <w:divBdr>
            <w:top w:val="none" w:sz="0" w:space="0" w:color="auto"/>
            <w:left w:val="none" w:sz="0" w:space="0" w:color="auto"/>
            <w:bottom w:val="none" w:sz="0" w:space="0" w:color="auto"/>
            <w:right w:val="none" w:sz="0" w:space="0" w:color="auto"/>
          </w:divBdr>
        </w:div>
        <w:div w:id="1139571092">
          <w:marLeft w:val="480"/>
          <w:marRight w:val="0"/>
          <w:marTop w:val="0"/>
          <w:marBottom w:val="0"/>
          <w:divBdr>
            <w:top w:val="none" w:sz="0" w:space="0" w:color="auto"/>
            <w:left w:val="none" w:sz="0" w:space="0" w:color="auto"/>
            <w:bottom w:val="none" w:sz="0" w:space="0" w:color="auto"/>
            <w:right w:val="none" w:sz="0" w:space="0" w:color="auto"/>
          </w:divBdr>
        </w:div>
        <w:div w:id="1164664753">
          <w:marLeft w:val="480"/>
          <w:marRight w:val="0"/>
          <w:marTop w:val="0"/>
          <w:marBottom w:val="0"/>
          <w:divBdr>
            <w:top w:val="none" w:sz="0" w:space="0" w:color="auto"/>
            <w:left w:val="none" w:sz="0" w:space="0" w:color="auto"/>
            <w:bottom w:val="none" w:sz="0" w:space="0" w:color="auto"/>
            <w:right w:val="none" w:sz="0" w:space="0" w:color="auto"/>
          </w:divBdr>
        </w:div>
        <w:div w:id="1183007679">
          <w:marLeft w:val="480"/>
          <w:marRight w:val="0"/>
          <w:marTop w:val="0"/>
          <w:marBottom w:val="0"/>
          <w:divBdr>
            <w:top w:val="none" w:sz="0" w:space="0" w:color="auto"/>
            <w:left w:val="none" w:sz="0" w:space="0" w:color="auto"/>
            <w:bottom w:val="none" w:sz="0" w:space="0" w:color="auto"/>
            <w:right w:val="none" w:sz="0" w:space="0" w:color="auto"/>
          </w:divBdr>
        </w:div>
        <w:div w:id="1195774297">
          <w:marLeft w:val="480"/>
          <w:marRight w:val="0"/>
          <w:marTop w:val="0"/>
          <w:marBottom w:val="0"/>
          <w:divBdr>
            <w:top w:val="none" w:sz="0" w:space="0" w:color="auto"/>
            <w:left w:val="none" w:sz="0" w:space="0" w:color="auto"/>
            <w:bottom w:val="none" w:sz="0" w:space="0" w:color="auto"/>
            <w:right w:val="none" w:sz="0" w:space="0" w:color="auto"/>
          </w:divBdr>
        </w:div>
        <w:div w:id="1294942243">
          <w:marLeft w:val="480"/>
          <w:marRight w:val="0"/>
          <w:marTop w:val="0"/>
          <w:marBottom w:val="0"/>
          <w:divBdr>
            <w:top w:val="none" w:sz="0" w:space="0" w:color="auto"/>
            <w:left w:val="none" w:sz="0" w:space="0" w:color="auto"/>
            <w:bottom w:val="none" w:sz="0" w:space="0" w:color="auto"/>
            <w:right w:val="none" w:sz="0" w:space="0" w:color="auto"/>
          </w:divBdr>
        </w:div>
        <w:div w:id="1320426932">
          <w:marLeft w:val="480"/>
          <w:marRight w:val="0"/>
          <w:marTop w:val="0"/>
          <w:marBottom w:val="0"/>
          <w:divBdr>
            <w:top w:val="none" w:sz="0" w:space="0" w:color="auto"/>
            <w:left w:val="none" w:sz="0" w:space="0" w:color="auto"/>
            <w:bottom w:val="none" w:sz="0" w:space="0" w:color="auto"/>
            <w:right w:val="none" w:sz="0" w:space="0" w:color="auto"/>
          </w:divBdr>
        </w:div>
        <w:div w:id="1380279313">
          <w:marLeft w:val="480"/>
          <w:marRight w:val="0"/>
          <w:marTop w:val="0"/>
          <w:marBottom w:val="0"/>
          <w:divBdr>
            <w:top w:val="none" w:sz="0" w:space="0" w:color="auto"/>
            <w:left w:val="none" w:sz="0" w:space="0" w:color="auto"/>
            <w:bottom w:val="none" w:sz="0" w:space="0" w:color="auto"/>
            <w:right w:val="none" w:sz="0" w:space="0" w:color="auto"/>
          </w:divBdr>
        </w:div>
        <w:div w:id="1475105872">
          <w:marLeft w:val="480"/>
          <w:marRight w:val="0"/>
          <w:marTop w:val="0"/>
          <w:marBottom w:val="0"/>
          <w:divBdr>
            <w:top w:val="none" w:sz="0" w:space="0" w:color="auto"/>
            <w:left w:val="none" w:sz="0" w:space="0" w:color="auto"/>
            <w:bottom w:val="none" w:sz="0" w:space="0" w:color="auto"/>
            <w:right w:val="none" w:sz="0" w:space="0" w:color="auto"/>
          </w:divBdr>
        </w:div>
        <w:div w:id="1499953923">
          <w:marLeft w:val="480"/>
          <w:marRight w:val="0"/>
          <w:marTop w:val="0"/>
          <w:marBottom w:val="0"/>
          <w:divBdr>
            <w:top w:val="none" w:sz="0" w:space="0" w:color="auto"/>
            <w:left w:val="none" w:sz="0" w:space="0" w:color="auto"/>
            <w:bottom w:val="none" w:sz="0" w:space="0" w:color="auto"/>
            <w:right w:val="none" w:sz="0" w:space="0" w:color="auto"/>
          </w:divBdr>
        </w:div>
        <w:div w:id="1532107811">
          <w:marLeft w:val="480"/>
          <w:marRight w:val="0"/>
          <w:marTop w:val="0"/>
          <w:marBottom w:val="0"/>
          <w:divBdr>
            <w:top w:val="none" w:sz="0" w:space="0" w:color="auto"/>
            <w:left w:val="none" w:sz="0" w:space="0" w:color="auto"/>
            <w:bottom w:val="none" w:sz="0" w:space="0" w:color="auto"/>
            <w:right w:val="none" w:sz="0" w:space="0" w:color="auto"/>
          </w:divBdr>
        </w:div>
        <w:div w:id="1534612517">
          <w:marLeft w:val="480"/>
          <w:marRight w:val="0"/>
          <w:marTop w:val="0"/>
          <w:marBottom w:val="0"/>
          <w:divBdr>
            <w:top w:val="none" w:sz="0" w:space="0" w:color="auto"/>
            <w:left w:val="none" w:sz="0" w:space="0" w:color="auto"/>
            <w:bottom w:val="none" w:sz="0" w:space="0" w:color="auto"/>
            <w:right w:val="none" w:sz="0" w:space="0" w:color="auto"/>
          </w:divBdr>
        </w:div>
        <w:div w:id="1578662745">
          <w:marLeft w:val="480"/>
          <w:marRight w:val="0"/>
          <w:marTop w:val="0"/>
          <w:marBottom w:val="0"/>
          <w:divBdr>
            <w:top w:val="none" w:sz="0" w:space="0" w:color="auto"/>
            <w:left w:val="none" w:sz="0" w:space="0" w:color="auto"/>
            <w:bottom w:val="none" w:sz="0" w:space="0" w:color="auto"/>
            <w:right w:val="none" w:sz="0" w:space="0" w:color="auto"/>
          </w:divBdr>
        </w:div>
        <w:div w:id="1587612804">
          <w:marLeft w:val="480"/>
          <w:marRight w:val="0"/>
          <w:marTop w:val="0"/>
          <w:marBottom w:val="0"/>
          <w:divBdr>
            <w:top w:val="none" w:sz="0" w:space="0" w:color="auto"/>
            <w:left w:val="none" w:sz="0" w:space="0" w:color="auto"/>
            <w:bottom w:val="none" w:sz="0" w:space="0" w:color="auto"/>
            <w:right w:val="none" w:sz="0" w:space="0" w:color="auto"/>
          </w:divBdr>
        </w:div>
        <w:div w:id="1649283414">
          <w:marLeft w:val="480"/>
          <w:marRight w:val="0"/>
          <w:marTop w:val="0"/>
          <w:marBottom w:val="0"/>
          <w:divBdr>
            <w:top w:val="none" w:sz="0" w:space="0" w:color="auto"/>
            <w:left w:val="none" w:sz="0" w:space="0" w:color="auto"/>
            <w:bottom w:val="none" w:sz="0" w:space="0" w:color="auto"/>
            <w:right w:val="none" w:sz="0" w:space="0" w:color="auto"/>
          </w:divBdr>
        </w:div>
        <w:div w:id="1653555370">
          <w:marLeft w:val="480"/>
          <w:marRight w:val="0"/>
          <w:marTop w:val="0"/>
          <w:marBottom w:val="0"/>
          <w:divBdr>
            <w:top w:val="none" w:sz="0" w:space="0" w:color="auto"/>
            <w:left w:val="none" w:sz="0" w:space="0" w:color="auto"/>
            <w:bottom w:val="none" w:sz="0" w:space="0" w:color="auto"/>
            <w:right w:val="none" w:sz="0" w:space="0" w:color="auto"/>
          </w:divBdr>
        </w:div>
        <w:div w:id="1654677742">
          <w:marLeft w:val="480"/>
          <w:marRight w:val="0"/>
          <w:marTop w:val="0"/>
          <w:marBottom w:val="0"/>
          <w:divBdr>
            <w:top w:val="none" w:sz="0" w:space="0" w:color="auto"/>
            <w:left w:val="none" w:sz="0" w:space="0" w:color="auto"/>
            <w:bottom w:val="none" w:sz="0" w:space="0" w:color="auto"/>
            <w:right w:val="none" w:sz="0" w:space="0" w:color="auto"/>
          </w:divBdr>
        </w:div>
        <w:div w:id="1660886326">
          <w:marLeft w:val="480"/>
          <w:marRight w:val="0"/>
          <w:marTop w:val="0"/>
          <w:marBottom w:val="0"/>
          <w:divBdr>
            <w:top w:val="none" w:sz="0" w:space="0" w:color="auto"/>
            <w:left w:val="none" w:sz="0" w:space="0" w:color="auto"/>
            <w:bottom w:val="none" w:sz="0" w:space="0" w:color="auto"/>
            <w:right w:val="none" w:sz="0" w:space="0" w:color="auto"/>
          </w:divBdr>
        </w:div>
        <w:div w:id="1662539501">
          <w:marLeft w:val="480"/>
          <w:marRight w:val="0"/>
          <w:marTop w:val="0"/>
          <w:marBottom w:val="0"/>
          <w:divBdr>
            <w:top w:val="none" w:sz="0" w:space="0" w:color="auto"/>
            <w:left w:val="none" w:sz="0" w:space="0" w:color="auto"/>
            <w:bottom w:val="none" w:sz="0" w:space="0" w:color="auto"/>
            <w:right w:val="none" w:sz="0" w:space="0" w:color="auto"/>
          </w:divBdr>
        </w:div>
        <w:div w:id="1692798644">
          <w:marLeft w:val="480"/>
          <w:marRight w:val="0"/>
          <w:marTop w:val="0"/>
          <w:marBottom w:val="0"/>
          <w:divBdr>
            <w:top w:val="none" w:sz="0" w:space="0" w:color="auto"/>
            <w:left w:val="none" w:sz="0" w:space="0" w:color="auto"/>
            <w:bottom w:val="none" w:sz="0" w:space="0" w:color="auto"/>
            <w:right w:val="none" w:sz="0" w:space="0" w:color="auto"/>
          </w:divBdr>
        </w:div>
        <w:div w:id="1744985495">
          <w:marLeft w:val="480"/>
          <w:marRight w:val="0"/>
          <w:marTop w:val="0"/>
          <w:marBottom w:val="0"/>
          <w:divBdr>
            <w:top w:val="none" w:sz="0" w:space="0" w:color="auto"/>
            <w:left w:val="none" w:sz="0" w:space="0" w:color="auto"/>
            <w:bottom w:val="none" w:sz="0" w:space="0" w:color="auto"/>
            <w:right w:val="none" w:sz="0" w:space="0" w:color="auto"/>
          </w:divBdr>
        </w:div>
        <w:div w:id="1865359022">
          <w:marLeft w:val="480"/>
          <w:marRight w:val="0"/>
          <w:marTop w:val="0"/>
          <w:marBottom w:val="0"/>
          <w:divBdr>
            <w:top w:val="none" w:sz="0" w:space="0" w:color="auto"/>
            <w:left w:val="none" w:sz="0" w:space="0" w:color="auto"/>
            <w:bottom w:val="none" w:sz="0" w:space="0" w:color="auto"/>
            <w:right w:val="none" w:sz="0" w:space="0" w:color="auto"/>
          </w:divBdr>
        </w:div>
        <w:div w:id="1873492224">
          <w:marLeft w:val="480"/>
          <w:marRight w:val="0"/>
          <w:marTop w:val="0"/>
          <w:marBottom w:val="0"/>
          <w:divBdr>
            <w:top w:val="none" w:sz="0" w:space="0" w:color="auto"/>
            <w:left w:val="none" w:sz="0" w:space="0" w:color="auto"/>
            <w:bottom w:val="none" w:sz="0" w:space="0" w:color="auto"/>
            <w:right w:val="none" w:sz="0" w:space="0" w:color="auto"/>
          </w:divBdr>
        </w:div>
        <w:div w:id="1876311036">
          <w:marLeft w:val="480"/>
          <w:marRight w:val="0"/>
          <w:marTop w:val="0"/>
          <w:marBottom w:val="0"/>
          <w:divBdr>
            <w:top w:val="none" w:sz="0" w:space="0" w:color="auto"/>
            <w:left w:val="none" w:sz="0" w:space="0" w:color="auto"/>
            <w:bottom w:val="none" w:sz="0" w:space="0" w:color="auto"/>
            <w:right w:val="none" w:sz="0" w:space="0" w:color="auto"/>
          </w:divBdr>
        </w:div>
        <w:div w:id="1917933958">
          <w:marLeft w:val="480"/>
          <w:marRight w:val="0"/>
          <w:marTop w:val="0"/>
          <w:marBottom w:val="0"/>
          <w:divBdr>
            <w:top w:val="none" w:sz="0" w:space="0" w:color="auto"/>
            <w:left w:val="none" w:sz="0" w:space="0" w:color="auto"/>
            <w:bottom w:val="none" w:sz="0" w:space="0" w:color="auto"/>
            <w:right w:val="none" w:sz="0" w:space="0" w:color="auto"/>
          </w:divBdr>
        </w:div>
        <w:div w:id="1953513251">
          <w:marLeft w:val="480"/>
          <w:marRight w:val="0"/>
          <w:marTop w:val="0"/>
          <w:marBottom w:val="0"/>
          <w:divBdr>
            <w:top w:val="none" w:sz="0" w:space="0" w:color="auto"/>
            <w:left w:val="none" w:sz="0" w:space="0" w:color="auto"/>
            <w:bottom w:val="none" w:sz="0" w:space="0" w:color="auto"/>
            <w:right w:val="none" w:sz="0" w:space="0" w:color="auto"/>
          </w:divBdr>
        </w:div>
        <w:div w:id="1978024200">
          <w:marLeft w:val="480"/>
          <w:marRight w:val="0"/>
          <w:marTop w:val="0"/>
          <w:marBottom w:val="0"/>
          <w:divBdr>
            <w:top w:val="none" w:sz="0" w:space="0" w:color="auto"/>
            <w:left w:val="none" w:sz="0" w:space="0" w:color="auto"/>
            <w:bottom w:val="none" w:sz="0" w:space="0" w:color="auto"/>
            <w:right w:val="none" w:sz="0" w:space="0" w:color="auto"/>
          </w:divBdr>
        </w:div>
        <w:div w:id="1985349530">
          <w:marLeft w:val="480"/>
          <w:marRight w:val="0"/>
          <w:marTop w:val="0"/>
          <w:marBottom w:val="0"/>
          <w:divBdr>
            <w:top w:val="none" w:sz="0" w:space="0" w:color="auto"/>
            <w:left w:val="none" w:sz="0" w:space="0" w:color="auto"/>
            <w:bottom w:val="none" w:sz="0" w:space="0" w:color="auto"/>
            <w:right w:val="none" w:sz="0" w:space="0" w:color="auto"/>
          </w:divBdr>
        </w:div>
        <w:div w:id="2012218869">
          <w:marLeft w:val="480"/>
          <w:marRight w:val="0"/>
          <w:marTop w:val="0"/>
          <w:marBottom w:val="0"/>
          <w:divBdr>
            <w:top w:val="none" w:sz="0" w:space="0" w:color="auto"/>
            <w:left w:val="none" w:sz="0" w:space="0" w:color="auto"/>
            <w:bottom w:val="none" w:sz="0" w:space="0" w:color="auto"/>
            <w:right w:val="none" w:sz="0" w:space="0" w:color="auto"/>
          </w:divBdr>
        </w:div>
        <w:div w:id="2022924768">
          <w:marLeft w:val="480"/>
          <w:marRight w:val="0"/>
          <w:marTop w:val="0"/>
          <w:marBottom w:val="0"/>
          <w:divBdr>
            <w:top w:val="none" w:sz="0" w:space="0" w:color="auto"/>
            <w:left w:val="none" w:sz="0" w:space="0" w:color="auto"/>
            <w:bottom w:val="none" w:sz="0" w:space="0" w:color="auto"/>
            <w:right w:val="none" w:sz="0" w:space="0" w:color="auto"/>
          </w:divBdr>
        </w:div>
        <w:div w:id="2083091807">
          <w:marLeft w:val="480"/>
          <w:marRight w:val="0"/>
          <w:marTop w:val="0"/>
          <w:marBottom w:val="0"/>
          <w:divBdr>
            <w:top w:val="none" w:sz="0" w:space="0" w:color="auto"/>
            <w:left w:val="none" w:sz="0" w:space="0" w:color="auto"/>
            <w:bottom w:val="none" w:sz="0" w:space="0" w:color="auto"/>
            <w:right w:val="none" w:sz="0" w:space="0" w:color="auto"/>
          </w:divBdr>
        </w:div>
      </w:divsChild>
    </w:div>
    <w:div w:id="1321613064">
      <w:bodyDiv w:val="1"/>
      <w:marLeft w:val="0"/>
      <w:marRight w:val="0"/>
      <w:marTop w:val="0"/>
      <w:marBottom w:val="0"/>
      <w:divBdr>
        <w:top w:val="none" w:sz="0" w:space="0" w:color="auto"/>
        <w:left w:val="none" w:sz="0" w:space="0" w:color="auto"/>
        <w:bottom w:val="none" w:sz="0" w:space="0" w:color="auto"/>
        <w:right w:val="none" w:sz="0" w:space="0" w:color="auto"/>
      </w:divBdr>
    </w:div>
    <w:div w:id="1321619800">
      <w:bodyDiv w:val="1"/>
      <w:marLeft w:val="0"/>
      <w:marRight w:val="0"/>
      <w:marTop w:val="0"/>
      <w:marBottom w:val="0"/>
      <w:divBdr>
        <w:top w:val="none" w:sz="0" w:space="0" w:color="auto"/>
        <w:left w:val="none" w:sz="0" w:space="0" w:color="auto"/>
        <w:bottom w:val="none" w:sz="0" w:space="0" w:color="auto"/>
        <w:right w:val="none" w:sz="0" w:space="0" w:color="auto"/>
      </w:divBdr>
    </w:div>
    <w:div w:id="1321737046">
      <w:bodyDiv w:val="1"/>
      <w:marLeft w:val="0"/>
      <w:marRight w:val="0"/>
      <w:marTop w:val="0"/>
      <w:marBottom w:val="0"/>
      <w:divBdr>
        <w:top w:val="none" w:sz="0" w:space="0" w:color="auto"/>
        <w:left w:val="none" w:sz="0" w:space="0" w:color="auto"/>
        <w:bottom w:val="none" w:sz="0" w:space="0" w:color="auto"/>
        <w:right w:val="none" w:sz="0" w:space="0" w:color="auto"/>
      </w:divBdr>
    </w:div>
    <w:div w:id="1321958234">
      <w:bodyDiv w:val="1"/>
      <w:marLeft w:val="0"/>
      <w:marRight w:val="0"/>
      <w:marTop w:val="0"/>
      <w:marBottom w:val="0"/>
      <w:divBdr>
        <w:top w:val="none" w:sz="0" w:space="0" w:color="auto"/>
        <w:left w:val="none" w:sz="0" w:space="0" w:color="auto"/>
        <w:bottom w:val="none" w:sz="0" w:space="0" w:color="auto"/>
        <w:right w:val="none" w:sz="0" w:space="0" w:color="auto"/>
      </w:divBdr>
    </w:div>
    <w:div w:id="1322080185">
      <w:bodyDiv w:val="1"/>
      <w:marLeft w:val="0"/>
      <w:marRight w:val="0"/>
      <w:marTop w:val="0"/>
      <w:marBottom w:val="0"/>
      <w:divBdr>
        <w:top w:val="none" w:sz="0" w:space="0" w:color="auto"/>
        <w:left w:val="none" w:sz="0" w:space="0" w:color="auto"/>
        <w:bottom w:val="none" w:sz="0" w:space="0" w:color="auto"/>
        <w:right w:val="none" w:sz="0" w:space="0" w:color="auto"/>
      </w:divBdr>
    </w:div>
    <w:div w:id="1322201246">
      <w:bodyDiv w:val="1"/>
      <w:marLeft w:val="0"/>
      <w:marRight w:val="0"/>
      <w:marTop w:val="0"/>
      <w:marBottom w:val="0"/>
      <w:divBdr>
        <w:top w:val="none" w:sz="0" w:space="0" w:color="auto"/>
        <w:left w:val="none" w:sz="0" w:space="0" w:color="auto"/>
        <w:bottom w:val="none" w:sz="0" w:space="0" w:color="auto"/>
        <w:right w:val="none" w:sz="0" w:space="0" w:color="auto"/>
      </w:divBdr>
    </w:div>
    <w:div w:id="1322612607">
      <w:bodyDiv w:val="1"/>
      <w:marLeft w:val="0"/>
      <w:marRight w:val="0"/>
      <w:marTop w:val="0"/>
      <w:marBottom w:val="0"/>
      <w:divBdr>
        <w:top w:val="none" w:sz="0" w:space="0" w:color="auto"/>
        <w:left w:val="none" w:sz="0" w:space="0" w:color="auto"/>
        <w:bottom w:val="none" w:sz="0" w:space="0" w:color="auto"/>
        <w:right w:val="none" w:sz="0" w:space="0" w:color="auto"/>
      </w:divBdr>
      <w:divsChild>
        <w:div w:id="11995890">
          <w:marLeft w:val="480"/>
          <w:marRight w:val="0"/>
          <w:marTop w:val="0"/>
          <w:marBottom w:val="0"/>
          <w:divBdr>
            <w:top w:val="none" w:sz="0" w:space="0" w:color="auto"/>
            <w:left w:val="none" w:sz="0" w:space="0" w:color="auto"/>
            <w:bottom w:val="none" w:sz="0" w:space="0" w:color="auto"/>
            <w:right w:val="none" w:sz="0" w:space="0" w:color="auto"/>
          </w:divBdr>
        </w:div>
        <w:div w:id="37902895">
          <w:marLeft w:val="480"/>
          <w:marRight w:val="0"/>
          <w:marTop w:val="0"/>
          <w:marBottom w:val="0"/>
          <w:divBdr>
            <w:top w:val="none" w:sz="0" w:space="0" w:color="auto"/>
            <w:left w:val="none" w:sz="0" w:space="0" w:color="auto"/>
            <w:bottom w:val="none" w:sz="0" w:space="0" w:color="auto"/>
            <w:right w:val="none" w:sz="0" w:space="0" w:color="auto"/>
          </w:divBdr>
        </w:div>
        <w:div w:id="79182834">
          <w:marLeft w:val="480"/>
          <w:marRight w:val="0"/>
          <w:marTop w:val="0"/>
          <w:marBottom w:val="0"/>
          <w:divBdr>
            <w:top w:val="none" w:sz="0" w:space="0" w:color="auto"/>
            <w:left w:val="none" w:sz="0" w:space="0" w:color="auto"/>
            <w:bottom w:val="none" w:sz="0" w:space="0" w:color="auto"/>
            <w:right w:val="none" w:sz="0" w:space="0" w:color="auto"/>
          </w:divBdr>
        </w:div>
        <w:div w:id="164438580">
          <w:marLeft w:val="480"/>
          <w:marRight w:val="0"/>
          <w:marTop w:val="0"/>
          <w:marBottom w:val="0"/>
          <w:divBdr>
            <w:top w:val="none" w:sz="0" w:space="0" w:color="auto"/>
            <w:left w:val="none" w:sz="0" w:space="0" w:color="auto"/>
            <w:bottom w:val="none" w:sz="0" w:space="0" w:color="auto"/>
            <w:right w:val="none" w:sz="0" w:space="0" w:color="auto"/>
          </w:divBdr>
        </w:div>
        <w:div w:id="182786592">
          <w:marLeft w:val="480"/>
          <w:marRight w:val="0"/>
          <w:marTop w:val="0"/>
          <w:marBottom w:val="0"/>
          <w:divBdr>
            <w:top w:val="none" w:sz="0" w:space="0" w:color="auto"/>
            <w:left w:val="none" w:sz="0" w:space="0" w:color="auto"/>
            <w:bottom w:val="none" w:sz="0" w:space="0" w:color="auto"/>
            <w:right w:val="none" w:sz="0" w:space="0" w:color="auto"/>
          </w:divBdr>
        </w:div>
        <w:div w:id="221410534">
          <w:marLeft w:val="480"/>
          <w:marRight w:val="0"/>
          <w:marTop w:val="0"/>
          <w:marBottom w:val="0"/>
          <w:divBdr>
            <w:top w:val="none" w:sz="0" w:space="0" w:color="auto"/>
            <w:left w:val="none" w:sz="0" w:space="0" w:color="auto"/>
            <w:bottom w:val="none" w:sz="0" w:space="0" w:color="auto"/>
            <w:right w:val="none" w:sz="0" w:space="0" w:color="auto"/>
          </w:divBdr>
        </w:div>
        <w:div w:id="255525022">
          <w:marLeft w:val="480"/>
          <w:marRight w:val="0"/>
          <w:marTop w:val="0"/>
          <w:marBottom w:val="0"/>
          <w:divBdr>
            <w:top w:val="none" w:sz="0" w:space="0" w:color="auto"/>
            <w:left w:val="none" w:sz="0" w:space="0" w:color="auto"/>
            <w:bottom w:val="none" w:sz="0" w:space="0" w:color="auto"/>
            <w:right w:val="none" w:sz="0" w:space="0" w:color="auto"/>
          </w:divBdr>
        </w:div>
        <w:div w:id="341588281">
          <w:marLeft w:val="480"/>
          <w:marRight w:val="0"/>
          <w:marTop w:val="0"/>
          <w:marBottom w:val="0"/>
          <w:divBdr>
            <w:top w:val="none" w:sz="0" w:space="0" w:color="auto"/>
            <w:left w:val="none" w:sz="0" w:space="0" w:color="auto"/>
            <w:bottom w:val="none" w:sz="0" w:space="0" w:color="auto"/>
            <w:right w:val="none" w:sz="0" w:space="0" w:color="auto"/>
          </w:divBdr>
        </w:div>
        <w:div w:id="364521980">
          <w:marLeft w:val="480"/>
          <w:marRight w:val="0"/>
          <w:marTop w:val="0"/>
          <w:marBottom w:val="0"/>
          <w:divBdr>
            <w:top w:val="none" w:sz="0" w:space="0" w:color="auto"/>
            <w:left w:val="none" w:sz="0" w:space="0" w:color="auto"/>
            <w:bottom w:val="none" w:sz="0" w:space="0" w:color="auto"/>
            <w:right w:val="none" w:sz="0" w:space="0" w:color="auto"/>
          </w:divBdr>
        </w:div>
        <w:div w:id="388118713">
          <w:marLeft w:val="480"/>
          <w:marRight w:val="0"/>
          <w:marTop w:val="0"/>
          <w:marBottom w:val="0"/>
          <w:divBdr>
            <w:top w:val="none" w:sz="0" w:space="0" w:color="auto"/>
            <w:left w:val="none" w:sz="0" w:space="0" w:color="auto"/>
            <w:bottom w:val="none" w:sz="0" w:space="0" w:color="auto"/>
            <w:right w:val="none" w:sz="0" w:space="0" w:color="auto"/>
          </w:divBdr>
        </w:div>
        <w:div w:id="391539708">
          <w:marLeft w:val="480"/>
          <w:marRight w:val="0"/>
          <w:marTop w:val="0"/>
          <w:marBottom w:val="0"/>
          <w:divBdr>
            <w:top w:val="none" w:sz="0" w:space="0" w:color="auto"/>
            <w:left w:val="none" w:sz="0" w:space="0" w:color="auto"/>
            <w:bottom w:val="none" w:sz="0" w:space="0" w:color="auto"/>
            <w:right w:val="none" w:sz="0" w:space="0" w:color="auto"/>
          </w:divBdr>
        </w:div>
        <w:div w:id="403844111">
          <w:marLeft w:val="480"/>
          <w:marRight w:val="0"/>
          <w:marTop w:val="0"/>
          <w:marBottom w:val="0"/>
          <w:divBdr>
            <w:top w:val="none" w:sz="0" w:space="0" w:color="auto"/>
            <w:left w:val="none" w:sz="0" w:space="0" w:color="auto"/>
            <w:bottom w:val="none" w:sz="0" w:space="0" w:color="auto"/>
            <w:right w:val="none" w:sz="0" w:space="0" w:color="auto"/>
          </w:divBdr>
        </w:div>
        <w:div w:id="425423189">
          <w:marLeft w:val="480"/>
          <w:marRight w:val="0"/>
          <w:marTop w:val="0"/>
          <w:marBottom w:val="0"/>
          <w:divBdr>
            <w:top w:val="none" w:sz="0" w:space="0" w:color="auto"/>
            <w:left w:val="none" w:sz="0" w:space="0" w:color="auto"/>
            <w:bottom w:val="none" w:sz="0" w:space="0" w:color="auto"/>
            <w:right w:val="none" w:sz="0" w:space="0" w:color="auto"/>
          </w:divBdr>
        </w:div>
        <w:div w:id="433668102">
          <w:marLeft w:val="480"/>
          <w:marRight w:val="0"/>
          <w:marTop w:val="0"/>
          <w:marBottom w:val="0"/>
          <w:divBdr>
            <w:top w:val="none" w:sz="0" w:space="0" w:color="auto"/>
            <w:left w:val="none" w:sz="0" w:space="0" w:color="auto"/>
            <w:bottom w:val="none" w:sz="0" w:space="0" w:color="auto"/>
            <w:right w:val="none" w:sz="0" w:space="0" w:color="auto"/>
          </w:divBdr>
        </w:div>
        <w:div w:id="447088693">
          <w:marLeft w:val="480"/>
          <w:marRight w:val="0"/>
          <w:marTop w:val="0"/>
          <w:marBottom w:val="0"/>
          <w:divBdr>
            <w:top w:val="none" w:sz="0" w:space="0" w:color="auto"/>
            <w:left w:val="none" w:sz="0" w:space="0" w:color="auto"/>
            <w:bottom w:val="none" w:sz="0" w:space="0" w:color="auto"/>
            <w:right w:val="none" w:sz="0" w:space="0" w:color="auto"/>
          </w:divBdr>
        </w:div>
        <w:div w:id="502622388">
          <w:marLeft w:val="480"/>
          <w:marRight w:val="0"/>
          <w:marTop w:val="0"/>
          <w:marBottom w:val="0"/>
          <w:divBdr>
            <w:top w:val="none" w:sz="0" w:space="0" w:color="auto"/>
            <w:left w:val="none" w:sz="0" w:space="0" w:color="auto"/>
            <w:bottom w:val="none" w:sz="0" w:space="0" w:color="auto"/>
            <w:right w:val="none" w:sz="0" w:space="0" w:color="auto"/>
          </w:divBdr>
        </w:div>
        <w:div w:id="513032376">
          <w:marLeft w:val="480"/>
          <w:marRight w:val="0"/>
          <w:marTop w:val="0"/>
          <w:marBottom w:val="0"/>
          <w:divBdr>
            <w:top w:val="none" w:sz="0" w:space="0" w:color="auto"/>
            <w:left w:val="none" w:sz="0" w:space="0" w:color="auto"/>
            <w:bottom w:val="none" w:sz="0" w:space="0" w:color="auto"/>
            <w:right w:val="none" w:sz="0" w:space="0" w:color="auto"/>
          </w:divBdr>
        </w:div>
        <w:div w:id="587007570">
          <w:marLeft w:val="480"/>
          <w:marRight w:val="0"/>
          <w:marTop w:val="0"/>
          <w:marBottom w:val="0"/>
          <w:divBdr>
            <w:top w:val="none" w:sz="0" w:space="0" w:color="auto"/>
            <w:left w:val="none" w:sz="0" w:space="0" w:color="auto"/>
            <w:bottom w:val="none" w:sz="0" w:space="0" w:color="auto"/>
            <w:right w:val="none" w:sz="0" w:space="0" w:color="auto"/>
          </w:divBdr>
        </w:div>
        <w:div w:id="589628871">
          <w:marLeft w:val="480"/>
          <w:marRight w:val="0"/>
          <w:marTop w:val="0"/>
          <w:marBottom w:val="0"/>
          <w:divBdr>
            <w:top w:val="none" w:sz="0" w:space="0" w:color="auto"/>
            <w:left w:val="none" w:sz="0" w:space="0" w:color="auto"/>
            <w:bottom w:val="none" w:sz="0" w:space="0" w:color="auto"/>
            <w:right w:val="none" w:sz="0" w:space="0" w:color="auto"/>
          </w:divBdr>
        </w:div>
        <w:div w:id="763453141">
          <w:marLeft w:val="480"/>
          <w:marRight w:val="0"/>
          <w:marTop w:val="0"/>
          <w:marBottom w:val="0"/>
          <w:divBdr>
            <w:top w:val="none" w:sz="0" w:space="0" w:color="auto"/>
            <w:left w:val="none" w:sz="0" w:space="0" w:color="auto"/>
            <w:bottom w:val="none" w:sz="0" w:space="0" w:color="auto"/>
            <w:right w:val="none" w:sz="0" w:space="0" w:color="auto"/>
          </w:divBdr>
        </w:div>
        <w:div w:id="829250974">
          <w:marLeft w:val="480"/>
          <w:marRight w:val="0"/>
          <w:marTop w:val="0"/>
          <w:marBottom w:val="0"/>
          <w:divBdr>
            <w:top w:val="none" w:sz="0" w:space="0" w:color="auto"/>
            <w:left w:val="none" w:sz="0" w:space="0" w:color="auto"/>
            <w:bottom w:val="none" w:sz="0" w:space="0" w:color="auto"/>
            <w:right w:val="none" w:sz="0" w:space="0" w:color="auto"/>
          </w:divBdr>
        </w:div>
        <w:div w:id="872501283">
          <w:marLeft w:val="480"/>
          <w:marRight w:val="0"/>
          <w:marTop w:val="0"/>
          <w:marBottom w:val="0"/>
          <w:divBdr>
            <w:top w:val="none" w:sz="0" w:space="0" w:color="auto"/>
            <w:left w:val="none" w:sz="0" w:space="0" w:color="auto"/>
            <w:bottom w:val="none" w:sz="0" w:space="0" w:color="auto"/>
            <w:right w:val="none" w:sz="0" w:space="0" w:color="auto"/>
          </w:divBdr>
        </w:div>
        <w:div w:id="878317212">
          <w:marLeft w:val="480"/>
          <w:marRight w:val="0"/>
          <w:marTop w:val="0"/>
          <w:marBottom w:val="0"/>
          <w:divBdr>
            <w:top w:val="none" w:sz="0" w:space="0" w:color="auto"/>
            <w:left w:val="none" w:sz="0" w:space="0" w:color="auto"/>
            <w:bottom w:val="none" w:sz="0" w:space="0" w:color="auto"/>
            <w:right w:val="none" w:sz="0" w:space="0" w:color="auto"/>
          </w:divBdr>
        </w:div>
        <w:div w:id="881329112">
          <w:marLeft w:val="480"/>
          <w:marRight w:val="0"/>
          <w:marTop w:val="0"/>
          <w:marBottom w:val="0"/>
          <w:divBdr>
            <w:top w:val="none" w:sz="0" w:space="0" w:color="auto"/>
            <w:left w:val="none" w:sz="0" w:space="0" w:color="auto"/>
            <w:bottom w:val="none" w:sz="0" w:space="0" w:color="auto"/>
            <w:right w:val="none" w:sz="0" w:space="0" w:color="auto"/>
          </w:divBdr>
        </w:div>
        <w:div w:id="911888163">
          <w:marLeft w:val="480"/>
          <w:marRight w:val="0"/>
          <w:marTop w:val="0"/>
          <w:marBottom w:val="0"/>
          <w:divBdr>
            <w:top w:val="none" w:sz="0" w:space="0" w:color="auto"/>
            <w:left w:val="none" w:sz="0" w:space="0" w:color="auto"/>
            <w:bottom w:val="none" w:sz="0" w:space="0" w:color="auto"/>
            <w:right w:val="none" w:sz="0" w:space="0" w:color="auto"/>
          </w:divBdr>
        </w:div>
        <w:div w:id="912667269">
          <w:marLeft w:val="480"/>
          <w:marRight w:val="0"/>
          <w:marTop w:val="0"/>
          <w:marBottom w:val="0"/>
          <w:divBdr>
            <w:top w:val="none" w:sz="0" w:space="0" w:color="auto"/>
            <w:left w:val="none" w:sz="0" w:space="0" w:color="auto"/>
            <w:bottom w:val="none" w:sz="0" w:space="0" w:color="auto"/>
            <w:right w:val="none" w:sz="0" w:space="0" w:color="auto"/>
          </w:divBdr>
        </w:div>
        <w:div w:id="926961065">
          <w:marLeft w:val="480"/>
          <w:marRight w:val="0"/>
          <w:marTop w:val="0"/>
          <w:marBottom w:val="0"/>
          <w:divBdr>
            <w:top w:val="none" w:sz="0" w:space="0" w:color="auto"/>
            <w:left w:val="none" w:sz="0" w:space="0" w:color="auto"/>
            <w:bottom w:val="none" w:sz="0" w:space="0" w:color="auto"/>
            <w:right w:val="none" w:sz="0" w:space="0" w:color="auto"/>
          </w:divBdr>
        </w:div>
        <w:div w:id="930774044">
          <w:marLeft w:val="480"/>
          <w:marRight w:val="0"/>
          <w:marTop w:val="0"/>
          <w:marBottom w:val="0"/>
          <w:divBdr>
            <w:top w:val="none" w:sz="0" w:space="0" w:color="auto"/>
            <w:left w:val="none" w:sz="0" w:space="0" w:color="auto"/>
            <w:bottom w:val="none" w:sz="0" w:space="0" w:color="auto"/>
            <w:right w:val="none" w:sz="0" w:space="0" w:color="auto"/>
          </w:divBdr>
        </w:div>
        <w:div w:id="1101224283">
          <w:marLeft w:val="480"/>
          <w:marRight w:val="0"/>
          <w:marTop w:val="0"/>
          <w:marBottom w:val="0"/>
          <w:divBdr>
            <w:top w:val="none" w:sz="0" w:space="0" w:color="auto"/>
            <w:left w:val="none" w:sz="0" w:space="0" w:color="auto"/>
            <w:bottom w:val="none" w:sz="0" w:space="0" w:color="auto"/>
            <w:right w:val="none" w:sz="0" w:space="0" w:color="auto"/>
          </w:divBdr>
        </w:div>
        <w:div w:id="1148664490">
          <w:marLeft w:val="480"/>
          <w:marRight w:val="0"/>
          <w:marTop w:val="0"/>
          <w:marBottom w:val="0"/>
          <w:divBdr>
            <w:top w:val="none" w:sz="0" w:space="0" w:color="auto"/>
            <w:left w:val="none" w:sz="0" w:space="0" w:color="auto"/>
            <w:bottom w:val="none" w:sz="0" w:space="0" w:color="auto"/>
            <w:right w:val="none" w:sz="0" w:space="0" w:color="auto"/>
          </w:divBdr>
        </w:div>
        <w:div w:id="1283728340">
          <w:marLeft w:val="480"/>
          <w:marRight w:val="0"/>
          <w:marTop w:val="0"/>
          <w:marBottom w:val="0"/>
          <w:divBdr>
            <w:top w:val="none" w:sz="0" w:space="0" w:color="auto"/>
            <w:left w:val="none" w:sz="0" w:space="0" w:color="auto"/>
            <w:bottom w:val="none" w:sz="0" w:space="0" w:color="auto"/>
            <w:right w:val="none" w:sz="0" w:space="0" w:color="auto"/>
          </w:divBdr>
        </w:div>
        <w:div w:id="1293754721">
          <w:marLeft w:val="480"/>
          <w:marRight w:val="0"/>
          <w:marTop w:val="0"/>
          <w:marBottom w:val="0"/>
          <w:divBdr>
            <w:top w:val="none" w:sz="0" w:space="0" w:color="auto"/>
            <w:left w:val="none" w:sz="0" w:space="0" w:color="auto"/>
            <w:bottom w:val="none" w:sz="0" w:space="0" w:color="auto"/>
            <w:right w:val="none" w:sz="0" w:space="0" w:color="auto"/>
          </w:divBdr>
        </w:div>
        <w:div w:id="1299729586">
          <w:marLeft w:val="480"/>
          <w:marRight w:val="0"/>
          <w:marTop w:val="0"/>
          <w:marBottom w:val="0"/>
          <w:divBdr>
            <w:top w:val="none" w:sz="0" w:space="0" w:color="auto"/>
            <w:left w:val="none" w:sz="0" w:space="0" w:color="auto"/>
            <w:bottom w:val="none" w:sz="0" w:space="0" w:color="auto"/>
            <w:right w:val="none" w:sz="0" w:space="0" w:color="auto"/>
          </w:divBdr>
        </w:div>
        <w:div w:id="1402826402">
          <w:marLeft w:val="480"/>
          <w:marRight w:val="0"/>
          <w:marTop w:val="0"/>
          <w:marBottom w:val="0"/>
          <w:divBdr>
            <w:top w:val="none" w:sz="0" w:space="0" w:color="auto"/>
            <w:left w:val="none" w:sz="0" w:space="0" w:color="auto"/>
            <w:bottom w:val="none" w:sz="0" w:space="0" w:color="auto"/>
            <w:right w:val="none" w:sz="0" w:space="0" w:color="auto"/>
          </w:divBdr>
        </w:div>
        <w:div w:id="1534919614">
          <w:marLeft w:val="480"/>
          <w:marRight w:val="0"/>
          <w:marTop w:val="0"/>
          <w:marBottom w:val="0"/>
          <w:divBdr>
            <w:top w:val="none" w:sz="0" w:space="0" w:color="auto"/>
            <w:left w:val="none" w:sz="0" w:space="0" w:color="auto"/>
            <w:bottom w:val="none" w:sz="0" w:space="0" w:color="auto"/>
            <w:right w:val="none" w:sz="0" w:space="0" w:color="auto"/>
          </w:divBdr>
        </w:div>
        <w:div w:id="1543594005">
          <w:marLeft w:val="480"/>
          <w:marRight w:val="0"/>
          <w:marTop w:val="0"/>
          <w:marBottom w:val="0"/>
          <w:divBdr>
            <w:top w:val="none" w:sz="0" w:space="0" w:color="auto"/>
            <w:left w:val="none" w:sz="0" w:space="0" w:color="auto"/>
            <w:bottom w:val="none" w:sz="0" w:space="0" w:color="auto"/>
            <w:right w:val="none" w:sz="0" w:space="0" w:color="auto"/>
          </w:divBdr>
        </w:div>
        <w:div w:id="1613391640">
          <w:marLeft w:val="480"/>
          <w:marRight w:val="0"/>
          <w:marTop w:val="0"/>
          <w:marBottom w:val="0"/>
          <w:divBdr>
            <w:top w:val="none" w:sz="0" w:space="0" w:color="auto"/>
            <w:left w:val="none" w:sz="0" w:space="0" w:color="auto"/>
            <w:bottom w:val="none" w:sz="0" w:space="0" w:color="auto"/>
            <w:right w:val="none" w:sz="0" w:space="0" w:color="auto"/>
          </w:divBdr>
        </w:div>
        <w:div w:id="1630280794">
          <w:marLeft w:val="480"/>
          <w:marRight w:val="0"/>
          <w:marTop w:val="0"/>
          <w:marBottom w:val="0"/>
          <w:divBdr>
            <w:top w:val="none" w:sz="0" w:space="0" w:color="auto"/>
            <w:left w:val="none" w:sz="0" w:space="0" w:color="auto"/>
            <w:bottom w:val="none" w:sz="0" w:space="0" w:color="auto"/>
            <w:right w:val="none" w:sz="0" w:space="0" w:color="auto"/>
          </w:divBdr>
        </w:div>
        <w:div w:id="1720398486">
          <w:marLeft w:val="480"/>
          <w:marRight w:val="0"/>
          <w:marTop w:val="0"/>
          <w:marBottom w:val="0"/>
          <w:divBdr>
            <w:top w:val="none" w:sz="0" w:space="0" w:color="auto"/>
            <w:left w:val="none" w:sz="0" w:space="0" w:color="auto"/>
            <w:bottom w:val="none" w:sz="0" w:space="0" w:color="auto"/>
            <w:right w:val="none" w:sz="0" w:space="0" w:color="auto"/>
          </w:divBdr>
        </w:div>
        <w:div w:id="1721441798">
          <w:marLeft w:val="480"/>
          <w:marRight w:val="0"/>
          <w:marTop w:val="0"/>
          <w:marBottom w:val="0"/>
          <w:divBdr>
            <w:top w:val="none" w:sz="0" w:space="0" w:color="auto"/>
            <w:left w:val="none" w:sz="0" w:space="0" w:color="auto"/>
            <w:bottom w:val="none" w:sz="0" w:space="0" w:color="auto"/>
            <w:right w:val="none" w:sz="0" w:space="0" w:color="auto"/>
          </w:divBdr>
        </w:div>
        <w:div w:id="1731540397">
          <w:marLeft w:val="480"/>
          <w:marRight w:val="0"/>
          <w:marTop w:val="0"/>
          <w:marBottom w:val="0"/>
          <w:divBdr>
            <w:top w:val="none" w:sz="0" w:space="0" w:color="auto"/>
            <w:left w:val="none" w:sz="0" w:space="0" w:color="auto"/>
            <w:bottom w:val="none" w:sz="0" w:space="0" w:color="auto"/>
            <w:right w:val="none" w:sz="0" w:space="0" w:color="auto"/>
          </w:divBdr>
        </w:div>
        <w:div w:id="1755473244">
          <w:marLeft w:val="480"/>
          <w:marRight w:val="0"/>
          <w:marTop w:val="0"/>
          <w:marBottom w:val="0"/>
          <w:divBdr>
            <w:top w:val="none" w:sz="0" w:space="0" w:color="auto"/>
            <w:left w:val="none" w:sz="0" w:space="0" w:color="auto"/>
            <w:bottom w:val="none" w:sz="0" w:space="0" w:color="auto"/>
            <w:right w:val="none" w:sz="0" w:space="0" w:color="auto"/>
          </w:divBdr>
        </w:div>
        <w:div w:id="1771048834">
          <w:marLeft w:val="480"/>
          <w:marRight w:val="0"/>
          <w:marTop w:val="0"/>
          <w:marBottom w:val="0"/>
          <w:divBdr>
            <w:top w:val="none" w:sz="0" w:space="0" w:color="auto"/>
            <w:left w:val="none" w:sz="0" w:space="0" w:color="auto"/>
            <w:bottom w:val="none" w:sz="0" w:space="0" w:color="auto"/>
            <w:right w:val="none" w:sz="0" w:space="0" w:color="auto"/>
          </w:divBdr>
        </w:div>
        <w:div w:id="1796408187">
          <w:marLeft w:val="480"/>
          <w:marRight w:val="0"/>
          <w:marTop w:val="0"/>
          <w:marBottom w:val="0"/>
          <w:divBdr>
            <w:top w:val="none" w:sz="0" w:space="0" w:color="auto"/>
            <w:left w:val="none" w:sz="0" w:space="0" w:color="auto"/>
            <w:bottom w:val="none" w:sz="0" w:space="0" w:color="auto"/>
            <w:right w:val="none" w:sz="0" w:space="0" w:color="auto"/>
          </w:divBdr>
        </w:div>
        <w:div w:id="1822309344">
          <w:marLeft w:val="480"/>
          <w:marRight w:val="0"/>
          <w:marTop w:val="0"/>
          <w:marBottom w:val="0"/>
          <w:divBdr>
            <w:top w:val="none" w:sz="0" w:space="0" w:color="auto"/>
            <w:left w:val="none" w:sz="0" w:space="0" w:color="auto"/>
            <w:bottom w:val="none" w:sz="0" w:space="0" w:color="auto"/>
            <w:right w:val="none" w:sz="0" w:space="0" w:color="auto"/>
          </w:divBdr>
        </w:div>
        <w:div w:id="1906796275">
          <w:marLeft w:val="480"/>
          <w:marRight w:val="0"/>
          <w:marTop w:val="0"/>
          <w:marBottom w:val="0"/>
          <w:divBdr>
            <w:top w:val="none" w:sz="0" w:space="0" w:color="auto"/>
            <w:left w:val="none" w:sz="0" w:space="0" w:color="auto"/>
            <w:bottom w:val="none" w:sz="0" w:space="0" w:color="auto"/>
            <w:right w:val="none" w:sz="0" w:space="0" w:color="auto"/>
          </w:divBdr>
        </w:div>
        <w:div w:id="1912737493">
          <w:marLeft w:val="480"/>
          <w:marRight w:val="0"/>
          <w:marTop w:val="0"/>
          <w:marBottom w:val="0"/>
          <w:divBdr>
            <w:top w:val="none" w:sz="0" w:space="0" w:color="auto"/>
            <w:left w:val="none" w:sz="0" w:space="0" w:color="auto"/>
            <w:bottom w:val="none" w:sz="0" w:space="0" w:color="auto"/>
            <w:right w:val="none" w:sz="0" w:space="0" w:color="auto"/>
          </w:divBdr>
        </w:div>
        <w:div w:id="1914050009">
          <w:marLeft w:val="480"/>
          <w:marRight w:val="0"/>
          <w:marTop w:val="0"/>
          <w:marBottom w:val="0"/>
          <w:divBdr>
            <w:top w:val="none" w:sz="0" w:space="0" w:color="auto"/>
            <w:left w:val="none" w:sz="0" w:space="0" w:color="auto"/>
            <w:bottom w:val="none" w:sz="0" w:space="0" w:color="auto"/>
            <w:right w:val="none" w:sz="0" w:space="0" w:color="auto"/>
          </w:divBdr>
        </w:div>
        <w:div w:id="2030837191">
          <w:marLeft w:val="480"/>
          <w:marRight w:val="0"/>
          <w:marTop w:val="0"/>
          <w:marBottom w:val="0"/>
          <w:divBdr>
            <w:top w:val="none" w:sz="0" w:space="0" w:color="auto"/>
            <w:left w:val="none" w:sz="0" w:space="0" w:color="auto"/>
            <w:bottom w:val="none" w:sz="0" w:space="0" w:color="auto"/>
            <w:right w:val="none" w:sz="0" w:space="0" w:color="auto"/>
          </w:divBdr>
        </w:div>
        <w:div w:id="2033799348">
          <w:marLeft w:val="480"/>
          <w:marRight w:val="0"/>
          <w:marTop w:val="0"/>
          <w:marBottom w:val="0"/>
          <w:divBdr>
            <w:top w:val="none" w:sz="0" w:space="0" w:color="auto"/>
            <w:left w:val="none" w:sz="0" w:space="0" w:color="auto"/>
            <w:bottom w:val="none" w:sz="0" w:space="0" w:color="auto"/>
            <w:right w:val="none" w:sz="0" w:space="0" w:color="auto"/>
          </w:divBdr>
        </w:div>
        <w:div w:id="2046326980">
          <w:marLeft w:val="480"/>
          <w:marRight w:val="0"/>
          <w:marTop w:val="0"/>
          <w:marBottom w:val="0"/>
          <w:divBdr>
            <w:top w:val="none" w:sz="0" w:space="0" w:color="auto"/>
            <w:left w:val="none" w:sz="0" w:space="0" w:color="auto"/>
            <w:bottom w:val="none" w:sz="0" w:space="0" w:color="auto"/>
            <w:right w:val="none" w:sz="0" w:space="0" w:color="auto"/>
          </w:divBdr>
        </w:div>
        <w:div w:id="2048286603">
          <w:marLeft w:val="480"/>
          <w:marRight w:val="0"/>
          <w:marTop w:val="0"/>
          <w:marBottom w:val="0"/>
          <w:divBdr>
            <w:top w:val="none" w:sz="0" w:space="0" w:color="auto"/>
            <w:left w:val="none" w:sz="0" w:space="0" w:color="auto"/>
            <w:bottom w:val="none" w:sz="0" w:space="0" w:color="auto"/>
            <w:right w:val="none" w:sz="0" w:space="0" w:color="auto"/>
          </w:divBdr>
        </w:div>
        <w:div w:id="2099473335">
          <w:marLeft w:val="480"/>
          <w:marRight w:val="0"/>
          <w:marTop w:val="0"/>
          <w:marBottom w:val="0"/>
          <w:divBdr>
            <w:top w:val="none" w:sz="0" w:space="0" w:color="auto"/>
            <w:left w:val="none" w:sz="0" w:space="0" w:color="auto"/>
            <w:bottom w:val="none" w:sz="0" w:space="0" w:color="auto"/>
            <w:right w:val="none" w:sz="0" w:space="0" w:color="auto"/>
          </w:divBdr>
        </w:div>
        <w:div w:id="2117364000">
          <w:marLeft w:val="480"/>
          <w:marRight w:val="0"/>
          <w:marTop w:val="0"/>
          <w:marBottom w:val="0"/>
          <w:divBdr>
            <w:top w:val="none" w:sz="0" w:space="0" w:color="auto"/>
            <w:left w:val="none" w:sz="0" w:space="0" w:color="auto"/>
            <w:bottom w:val="none" w:sz="0" w:space="0" w:color="auto"/>
            <w:right w:val="none" w:sz="0" w:space="0" w:color="auto"/>
          </w:divBdr>
        </w:div>
        <w:div w:id="2128741020">
          <w:marLeft w:val="480"/>
          <w:marRight w:val="0"/>
          <w:marTop w:val="0"/>
          <w:marBottom w:val="0"/>
          <w:divBdr>
            <w:top w:val="none" w:sz="0" w:space="0" w:color="auto"/>
            <w:left w:val="none" w:sz="0" w:space="0" w:color="auto"/>
            <w:bottom w:val="none" w:sz="0" w:space="0" w:color="auto"/>
            <w:right w:val="none" w:sz="0" w:space="0" w:color="auto"/>
          </w:divBdr>
        </w:div>
      </w:divsChild>
    </w:div>
    <w:div w:id="1322613778">
      <w:bodyDiv w:val="1"/>
      <w:marLeft w:val="0"/>
      <w:marRight w:val="0"/>
      <w:marTop w:val="0"/>
      <w:marBottom w:val="0"/>
      <w:divBdr>
        <w:top w:val="none" w:sz="0" w:space="0" w:color="auto"/>
        <w:left w:val="none" w:sz="0" w:space="0" w:color="auto"/>
        <w:bottom w:val="none" w:sz="0" w:space="0" w:color="auto"/>
        <w:right w:val="none" w:sz="0" w:space="0" w:color="auto"/>
      </w:divBdr>
    </w:div>
    <w:div w:id="1322732233">
      <w:bodyDiv w:val="1"/>
      <w:marLeft w:val="0"/>
      <w:marRight w:val="0"/>
      <w:marTop w:val="0"/>
      <w:marBottom w:val="0"/>
      <w:divBdr>
        <w:top w:val="none" w:sz="0" w:space="0" w:color="auto"/>
        <w:left w:val="none" w:sz="0" w:space="0" w:color="auto"/>
        <w:bottom w:val="none" w:sz="0" w:space="0" w:color="auto"/>
        <w:right w:val="none" w:sz="0" w:space="0" w:color="auto"/>
      </w:divBdr>
    </w:div>
    <w:div w:id="1322733473">
      <w:bodyDiv w:val="1"/>
      <w:marLeft w:val="0"/>
      <w:marRight w:val="0"/>
      <w:marTop w:val="0"/>
      <w:marBottom w:val="0"/>
      <w:divBdr>
        <w:top w:val="none" w:sz="0" w:space="0" w:color="auto"/>
        <w:left w:val="none" w:sz="0" w:space="0" w:color="auto"/>
        <w:bottom w:val="none" w:sz="0" w:space="0" w:color="auto"/>
        <w:right w:val="none" w:sz="0" w:space="0" w:color="auto"/>
      </w:divBdr>
    </w:div>
    <w:div w:id="1322736098">
      <w:bodyDiv w:val="1"/>
      <w:marLeft w:val="0"/>
      <w:marRight w:val="0"/>
      <w:marTop w:val="0"/>
      <w:marBottom w:val="0"/>
      <w:divBdr>
        <w:top w:val="none" w:sz="0" w:space="0" w:color="auto"/>
        <w:left w:val="none" w:sz="0" w:space="0" w:color="auto"/>
        <w:bottom w:val="none" w:sz="0" w:space="0" w:color="auto"/>
        <w:right w:val="none" w:sz="0" w:space="0" w:color="auto"/>
      </w:divBdr>
    </w:div>
    <w:div w:id="1322851532">
      <w:bodyDiv w:val="1"/>
      <w:marLeft w:val="0"/>
      <w:marRight w:val="0"/>
      <w:marTop w:val="0"/>
      <w:marBottom w:val="0"/>
      <w:divBdr>
        <w:top w:val="none" w:sz="0" w:space="0" w:color="auto"/>
        <w:left w:val="none" w:sz="0" w:space="0" w:color="auto"/>
        <w:bottom w:val="none" w:sz="0" w:space="0" w:color="auto"/>
        <w:right w:val="none" w:sz="0" w:space="0" w:color="auto"/>
      </w:divBdr>
    </w:div>
    <w:div w:id="1323269229">
      <w:bodyDiv w:val="1"/>
      <w:marLeft w:val="0"/>
      <w:marRight w:val="0"/>
      <w:marTop w:val="0"/>
      <w:marBottom w:val="0"/>
      <w:divBdr>
        <w:top w:val="none" w:sz="0" w:space="0" w:color="auto"/>
        <w:left w:val="none" w:sz="0" w:space="0" w:color="auto"/>
        <w:bottom w:val="none" w:sz="0" w:space="0" w:color="auto"/>
        <w:right w:val="none" w:sz="0" w:space="0" w:color="auto"/>
      </w:divBdr>
    </w:div>
    <w:div w:id="1323313571">
      <w:bodyDiv w:val="1"/>
      <w:marLeft w:val="0"/>
      <w:marRight w:val="0"/>
      <w:marTop w:val="0"/>
      <w:marBottom w:val="0"/>
      <w:divBdr>
        <w:top w:val="none" w:sz="0" w:space="0" w:color="auto"/>
        <w:left w:val="none" w:sz="0" w:space="0" w:color="auto"/>
        <w:bottom w:val="none" w:sz="0" w:space="0" w:color="auto"/>
        <w:right w:val="none" w:sz="0" w:space="0" w:color="auto"/>
      </w:divBdr>
    </w:div>
    <w:div w:id="1323393974">
      <w:bodyDiv w:val="1"/>
      <w:marLeft w:val="0"/>
      <w:marRight w:val="0"/>
      <w:marTop w:val="0"/>
      <w:marBottom w:val="0"/>
      <w:divBdr>
        <w:top w:val="none" w:sz="0" w:space="0" w:color="auto"/>
        <w:left w:val="none" w:sz="0" w:space="0" w:color="auto"/>
        <w:bottom w:val="none" w:sz="0" w:space="0" w:color="auto"/>
        <w:right w:val="none" w:sz="0" w:space="0" w:color="auto"/>
      </w:divBdr>
    </w:div>
    <w:div w:id="1323463491">
      <w:bodyDiv w:val="1"/>
      <w:marLeft w:val="0"/>
      <w:marRight w:val="0"/>
      <w:marTop w:val="0"/>
      <w:marBottom w:val="0"/>
      <w:divBdr>
        <w:top w:val="none" w:sz="0" w:space="0" w:color="auto"/>
        <w:left w:val="none" w:sz="0" w:space="0" w:color="auto"/>
        <w:bottom w:val="none" w:sz="0" w:space="0" w:color="auto"/>
        <w:right w:val="none" w:sz="0" w:space="0" w:color="auto"/>
      </w:divBdr>
    </w:div>
    <w:div w:id="1323661001">
      <w:bodyDiv w:val="1"/>
      <w:marLeft w:val="0"/>
      <w:marRight w:val="0"/>
      <w:marTop w:val="0"/>
      <w:marBottom w:val="0"/>
      <w:divBdr>
        <w:top w:val="none" w:sz="0" w:space="0" w:color="auto"/>
        <w:left w:val="none" w:sz="0" w:space="0" w:color="auto"/>
        <w:bottom w:val="none" w:sz="0" w:space="0" w:color="auto"/>
        <w:right w:val="none" w:sz="0" w:space="0" w:color="auto"/>
      </w:divBdr>
    </w:div>
    <w:div w:id="1323661497">
      <w:bodyDiv w:val="1"/>
      <w:marLeft w:val="0"/>
      <w:marRight w:val="0"/>
      <w:marTop w:val="0"/>
      <w:marBottom w:val="0"/>
      <w:divBdr>
        <w:top w:val="none" w:sz="0" w:space="0" w:color="auto"/>
        <w:left w:val="none" w:sz="0" w:space="0" w:color="auto"/>
        <w:bottom w:val="none" w:sz="0" w:space="0" w:color="auto"/>
        <w:right w:val="none" w:sz="0" w:space="0" w:color="auto"/>
      </w:divBdr>
    </w:div>
    <w:div w:id="1323974672">
      <w:bodyDiv w:val="1"/>
      <w:marLeft w:val="0"/>
      <w:marRight w:val="0"/>
      <w:marTop w:val="0"/>
      <w:marBottom w:val="0"/>
      <w:divBdr>
        <w:top w:val="none" w:sz="0" w:space="0" w:color="auto"/>
        <w:left w:val="none" w:sz="0" w:space="0" w:color="auto"/>
        <w:bottom w:val="none" w:sz="0" w:space="0" w:color="auto"/>
        <w:right w:val="none" w:sz="0" w:space="0" w:color="auto"/>
      </w:divBdr>
    </w:div>
    <w:div w:id="1324233729">
      <w:bodyDiv w:val="1"/>
      <w:marLeft w:val="0"/>
      <w:marRight w:val="0"/>
      <w:marTop w:val="0"/>
      <w:marBottom w:val="0"/>
      <w:divBdr>
        <w:top w:val="none" w:sz="0" w:space="0" w:color="auto"/>
        <w:left w:val="none" w:sz="0" w:space="0" w:color="auto"/>
        <w:bottom w:val="none" w:sz="0" w:space="0" w:color="auto"/>
        <w:right w:val="none" w:sz="0" w:space="0" w:color="auto"/>
      </w:divBdr>
    </w:div>
    <w:div w:id="1324508068">
      <w:bodyDiv w:val="1"/>
      <w:marLeft w:val="0"/>
      <w:marRight w:val="0"/>
      <w:marTop w:val="0"/>
      <w:marBottom w:val="0"/>
      <w:divBdr>
        <w:top w:val="none" w:sz="0" w:space="0" w:color="auto"/>
        <w:left w:val="none" w:sz="0" w:space="0" w:color="auto"/>
        <w:bottom w:val="none" w:sz="0" w:space="0" w:color="auto"/>
        <w:right w:val="none" w:sz="0" w:space="0" w:color="auto"/>
      </w:divBdr>
    </w:div>
    <w:div w:id="1324621863">
      <w:bodyDiv w:val="1"/>
      <w:marLeft w:val="0"/>
      <w:marRight w:val="0"/>
      <w:marTop w:val="0"/>
      <w:marBottom w:val="0"/>
      <w:divBdr>
        <w:top w:val="none" w:sz="0" w:space="0" w:color="auto"/>
        <w:left w:val="none" w:sz="0" w:space="0" w:color="auto"/>
        <w:bottom w:val="none" w:sz="0" w:space="0" w:color="auto"/>
        <w:right w:val="none" w:sz="0" w:space="0" w:color="auto"/>
      </w:divBdr>
    </w:div>
    <w:div w:id="1324623248">
      <w:bodyDiv w:val="1"/>
      <w:marLeft w:val="0"/>
      <w:marRight w:val="0"/>
      <w:marTop w:val="0"/>
      <w:marBottom w:val="0"/>
      <w:divBdr>
        <w:top w:val="none" w:sz="0" w:space="0" w:color="auto"/>
        <w:left w:val="none" w:sz="0" w:space="0" w:color="auto"/>
        <w:bottom w:val="none" w:sz="0" w:space="0" w:color="auto"/>
        <w:right w:val="none" w:sz="0" w:space="0" w:color="auto"/>
      </w:divBdr>
    </w:div>
    <w:div w:id="1324966656">
      <w:bodyDiv w:val="1"/>
      <w:marLeft w:val="0"/>
      <w:marRight w:val="0"/>
      <w:marTop w:val="0"/>
      <w:marBottom w:val="0"/>
      <w:divBdr>
        <w:top w:val="none" w:sz="0" w:space="0" w:color="auto"/>
        <w:left w:val="none" w:sz="0" w:space="0" w:color="auto"/>
        <w:bottom w:val="none" w:sz="0" w:space="0" w:color="auto"/>
        <w:right w:val="none" w:sz="0" w:space="0" w:color="auto"/>
      </w:divBdr>
    </w:div>
    <w:div w:id="1325082183">
      <w:bodyDiv w:val="1"/>
      <w:marLeft w:val="0"/>
      <w:marRight w:val="0"/>
      <w:marTop w:val="0"/>
      <w:marBottom w:val="0"/>
      <w:divBdr>
        <w:top w:val="none" w:sz="0" w:space="0" w:color="auto"/>
        <w:left w:val="none" w:sz="0" w:space="0" w:color="auto"/>
        <w:bottom w:val="none" w:sz="0" w:space="0" w:color="auto"/>
        <w:right w:val="none" w:sz="0" w:space="0" w:color="auto"/>
      </w:divBdr>
    </w:div>
    <w:div w:id="1325091434">
      <w:bodyDiv w:val="1"/>
      <w:marLeft w:val="0"/>
      <w:marRight w:val="0"/>
      <w:marTop w:val="0"/>
      <w:marBottom w:val="0"/>
      <w:divBdr>
        <w:top w:val="none" w:sz="0" w:space="0" w:color="auto"/>
        <w:left w:val="none" w:sz="0" w:space="0" w:color="auto"/>
        <w:bottom w:val="none" w:sz="0" w:space="0" w:color="auto"/>
        <w:right w:val="none" w:sz="0" w:space="0" w:color="auto"/>
      </w:divBdr>
      <w:divsChild>
        <w:div w:id="1821657034">
          <w:marLeft w:val="480"/>
          <w:marRight w:val="0"/>
          <w:marTop w:val="0"/>
          <w:marBottom w:val="0"/>
          <w:divBdr>
            <w:top w:val="none" w:sz="0" w:space="0" w:color="auto"/>
            <w:left w:val="none" w:sz="0" w:space="0" w:color="auto"/>
            <w:bottom w:val="none" w:sz="0" w:space="0" w:color="auto"/>
            <w:right w:val="none" w:sz="0" w:space="0" w:color="auto"/>
          </w:divBdr>
        </w:div>
        <w:div w:id="2094886490">
          <w:marLeft w:val="480"/>
          <w:marRight w:val="0"/>
          <w:marTop w:val="0"/>
          <w:marBottom w:val="0"/>
          <w:divBdr>
            <w:top w:val="none" w:sz="0" w:space="0" w:color="auto"/>
            <w:left w:val="none" w:sz="0" w:space="0" w:color="auto"/>
            <w:bottom w:val="none" w:sz="0" w:space="0" w:color="auto"/>
            <w:right w:val="none" w:sz="0" w:space="0" w:color="auto"/>
          </w:divBdr>
        </w:div>
        <w:div w:id="938030283">
          <w:marLeft w:val="480"/>
          <w:marRight w:val="0"/>
          <w:marTop w:val="0"/>
          <w:marBottom w:val="0"/>
          <w:divBdr>
            <w:top w:val="none" w:sz="0" w:space="0" w:color="auto"/>
            <w:left w:val="none" w:sz="0" w:space="0" w:color="auto"/>
            <w:bottom w:val="none" w:sz="0" w:space="0" w:color="auto"/>
            <w:right w:val="none" w:sz="0" w:space="0" w:color="auto"/>
          </w:divBdr>
        </w:div>
        <w:div w:id="2099712018">
          <w:marLeft w:val="480"/>
          <w:marRight w:val="0"/>
          <w:marTop w:val="0"/>
          <w:marBottom w:val="0"/>
          <w:divBdr>
            <w:top w:val="none" w:sz="0" w:space="0" w:color="auto"/>
            <w:left w:val="none" w:sz="0" w:space="0" w:color="auto"/>
            <w:bottom w:val="none" w:sz="0" w:space="0" w:color="auto"/>
            <w:right w:val="none" w:sz="0" w:space="0" w:color="auto"/>
          </w:divBdr>
        </w:div>
        <w:div w:id="1588732032">
          <w:marLeft w:val="480"/>
          <w:marRight w:val="0"/>
          <w:marTop w:val="0"/>
          <w:marBottom w:val="0"/>
          <w:divBdr>
            <w:top w:val="none" w:sz="0" w:space="0" w:color="auto"/>
            <w:left w:val="none" w:sz="0" w:space="0" w:color="auto"/>
            <w:bottom w:val="none" w:sz="0" w:space="0" w:color="auto"/>
            <w:right w:val="none" w:sz="0" w:space="0" w:color="auto"/>
          </w:divBdr>
        </w:div>
        <w:div w:id="319847502">
          <w:marLeft w:val="480"/>
          <w:marRight w:val="0"/>
          <w:marTop w:val="0"/>
          <w:marBottom w:val="0"/>
          <w:divBdr>
            <w:top w:val="none" w:sz="0" w:space="0" w:color="auto"/>
            <w:left w:val="none" w:sz="0" w:space="0" w:color="auto"/>
            <w:bottom w:val="none" w:sz="0" w:space="0" w:color="auto"/>
            <w:right w:val="none" w:sz="0" w:space="0" w:color="auto"/>
          </w:divBdr>
        </w:div>
        <w:div w:id="538200210">
          <w:marLeft w:val="480"/>
          <w:marRight w:val="0"/>
          <w:marTop w:val="0"/>
          <w:marBottom w:val="0"/>
          <w:divBdr>
            <w:top w:val="none" w:sz="0" w:space="0" w:color="auto"/>
            <w:left w:val="none" w:sz="0" w:space="0" w:color="auto"/>
            <w:bottom w:val="none" w:sz="0" w:space="0" w:color="auto"/>
            <w:right w:val="none" w:sz="0" w:space="0" w:color="auto"/>
          </w:divBdr>
        </w:div>
        <w:div w:id="1128400433">
          <w:marLeft w:val="480"/>
          <w:marRight w:val="0"/>
          <w:marTop w:val="0"/>
          <w:marBottom w:val="0"/>
          <w:divBdr>
            <w:top w:val="none" w:sz="0" w:space="0" w:color="auto"/>
            <w:left w:val="none" w:sz="0" w:space="0" w:color="auto"/>
            <w:bottom w:val="none" w:sz="0" w:space="0" w:color="auto"/>
            <w:right w:val="none" w:sz="0" w:space="0" w:color="auto"/>
          </w:divBdr>
        </w:div>
        <w:div w:id="647513631">
          <w:marLeft w:val="480"/>
          <w:marRight w:val="0"/>
          <w:marTop w:val="0"/>
          <w:marBottom w:val="0"/>
          <w:divBdr>
            <w:top w:val="none" w:sz="0" w:space="0" w:color="auto"/>
            <w:left w:val="none" w:sz="0" w:space="0" w:color="auto"/>
            <w:bottom w:val="none" w:sz="0" w:space="0" w:color="auto"/>
            <w:right w:val="none" w:sz="0" w:space="0" w:color="auto"/>
          </w:divBdr>
        </w:div>
        <w:div w:id="1349718484">
          <w:marLeft w:val="480"/>
          <w:marRight w:val="0"/>
          <w:marTop w:val="0"/>
          <w:marBottom w:val="0"/>
          <w:divBdr>
            <w:top w:val="none" w:sz="0" w:space="0" w:color="auto"/>
            <w:left w:val="none" w:sz="0" w:space="0" w:color="auto"/>
            <w:bottom w:val="none" w:sz="0" w:space="0" w:color="auto"/>
            <w:right w:val="none" w:sz="0" w:space="0" w:color="auto"/>
          </w:divBdr>
        </w:div>
        <w:div w:id="976690518">
          <w:marLeft w:val="480"/>
          <w:marRight w:val="0"/>
          <w:marTop w:val="0"/>
          <w:marBottom w:val="0"/>
          <w:divBdr>
            <w:top w:val="none" w:sz="0" w:space="0" w:color="auto"/>
            <w:left w:val="none" w:sz="0" w:space="0" w:color="auto"/>
            <w:bottom w:val="none" w:sz="0" w:space="0" w:color="auto"/>
            <w:right w:val="none" w:sz="0" w:space="0" w:color="auto"/>
          </w:divBdr>
        </w:div>
        <w:div w:id="1543324006">
          <w:marLeft w:val="480"/>
          <w:marRight w:val="0"/>
          <w:marTop w:val="0"/>
          <w:marBottom w:val="0"/>
          <w:divBdr>
            <w:top w:val="none" w:sz="0" w:space="0" w:color="auto"/>
            <w:left w:val="none" w:sz="0" w:space="0" w:color="auto"/>
            <w:bottom w:val="none" w:sz="0" w:space="0" w:color="auto"/>
            <w:right w:val="none" w:sz="0" w:space="0" w:color="auto"/>
          </w:divBdr>
        </w:div>
        <w:div w:id="1756898254">
          <w:marLeft w:val="480"/>
          <w:marRight w:val="0"/>
          <w:marTop w:val="0"/>
          <w:marBottom w:val="0"/>
          <w:divBdr>
            <w:top w:val="none" w:sz="0" w:space="0" w:color="auto"/>
            <w:left w:val="none" w:sz="0" w:space="0" w:color="auto"/>
            <w:bottom w:val="none" w:sz="0" w:space="0" w:color="auto"/>
            <w:right w:val="none" w:sz="0" w:space="0" w:color="auto"/>
          </w:divBdr>
        </w:div>
        <w:div w:id="1199659388">
          <w:marLeft w:val="480"/>
          <w:marRight w:val="0"/>
          <w:marTop w:val="0"/>
          <w:marBottom w:val="0"/>
          <w:divBdr>
            <w:top w:val="none" w:sz="0" w:space="0" w:color="auto"/>
            <w:left w:val="none" w:sz="0" w:space="0" w:color="auto"/>
            <w:bottom w:val="none" w:sz="0" w:space="0" w:color="auto"/>
            <w:right w:val="none" w:sz="0" w:space="0" w:color="auto"/>
          </w:divBdr>
        </w:div>
        <w:div w:id="2027439986">
          <w:marLeft w:val="480"/>
          <w:marRight w:val="0"/>
          <w:marTop w:val="0"/>
          <w:marBottom w:val="0"/>
          <w:divBdr>
            <w:top w:val="none" w:sz="0" w:space="0" w:color="auto"/>
            <w:left w:val="none" w:sz="0" w:space="0" w:color="auto"/>
            <w:bottom w:val="none" w:sz="0" w:space="0" w:color="auto"/>
            <w:right w:val="none" w:sz="0" w:space="0" w:color="auto"/>
          </w:divBdr>
        </w:div>
        <w:div w:id="36897328">
          <w:marLeft w:val="480"/>
          <w:marRight w:val="0"/>
          <w:marTop w:val="0"/>
          <w:marBottom w:val="0"/>
          <w:divBdr>
            <w:top w:val="none" w:sz="0" w:space="0" w:color="auto"/>
            <w:left w:val="none" w:sz="0" w:space="0" w:color="auto"/>
            <w:bottom w:val="none" w:sz="0" w:space="0" w:color="auto"/>
            <w:right w:val="none" w:sz="0" w:space="0" w:color="auto"/>
          </w:divBdr>
        </w:div>
        <w:div w:id="326792584">
          <w:marLeft w:val="480"/>
          <w:marRight w:val="0"/>
          <w:marTop w:val="0"/>
          <w:marBottom w:val="0"/>
          <w:divBdr>
            <w:top w:val="none" w:sz="0" w:space="0" w:color="auto"/>
            <w:left w:val="none" w:sz="0" w:space="0" w:color="auto"/>
            <w:bottom w:val="none" w:sz="0" w:space="0" w:color="auto"/>
            <w:right w:val="none" w:sz="0" w:space="0" w:color="auto"/>
          </w:divBdr>
        </w:div>
        <w:div w:id="685014865">
          <w:marLeft w:val="480"/>
          <w:marRight w:val="0"/>
          <w:marTop w:val="0"/>
          <w:marBottom w:val="0"/>
          <w:divBdr>
            <w:top w:val="none" w:sz="0" w:space="0" w:color="auto"/>
            <w:left w:val="none" w:sz="0" w:space="0" w:color="auto"/>
            <w:bottom w:val="none" w:sz="0" w:space="0" w:color="auto"/>
            <w:right w:val="none" w:sz="0" w:space="0" w:color="auto"/>
          </w:divBdr>
        </w:div>
        <w:div w:id="1860048296">
          <w:marLeft w:val="480"/>
          <w:marRight w:val="0"/>
          <w:marTop w:val="0"/>
          <w:marBottom w:val="0"/>
          <w:divBdr>
            <w:top w:val="none" w:sz="0" w:space="0" w:color="auto"/>
            <w:left w:val="none" w:sz="0" w:space="0" w:color="auto"/>
            <w:bottom w:val="none" w:sz="0" w:space="0" w:color="auto"/>
            <w:right w:val="none" w:sz="0" w:space="0" w:color="auto"/>
          </w:divBdr>
        </w:div>
        <w:div w:id="1844314575">
          <w:marLeft w:val="480"/>
          <w:marRight w:val="0"/>
          <w:marTop w:val="0"/>
          <w:marBottom w:val="0"/>
          <w:divBdr>
            <w:top w:val="none" w:sz="0" w:space="0" w:color="auto"/>
            <w:left w:val="none" w:sz="0" w:space="0" w:color="auto"/>
            <w:bottom w:val="none" w:sz="0" w:space="0" w:color="auto"/>
            <w:right w:val="none" w:sz="0" w:space="0" w:color="auto"/>
          </w:divBdr>
        </w:div>
        <w:div w:id="138888186">
          <w:marLeft w:val="480"/>
          <w:marRight w:val="0"/>
          <w:marTop w:val="0"/>
          <w:marBottom w:val="0"/>
          <w:divBdr>
            <w:top w:val="none" w:sz="0" w:space="0" w:color="auto"/>
            <w:left w:val="none" w:sz="0" w:space="0" w:color="auto"/>
            <w:bottom w:val="none" w:sz="0" w:space="0" w:color="auto"/>
            <w:right w:val="none" w:sz="0" w:space="0" w:color="auto"/>
          </w:divBdr>
        </w:div>
        <w:div w:id="301161137">
          <w:marLeft w:val="480"/>
          <w:marRight w:val="0"/>
          <w:marTop w:val="0"/>
          <w:marBottom w:val="0"/>
          <w:divBdr>
            <w:top w:val="none" w:sz="0" w:space="0" w:color="auto"/>
            <w:left w:val="none" w:sz="0" w:space="0" w:color="auto"/>
            <w:bottom w:val="none" w:sz="0" w:space="0" w:color="auto"/>
            <w:right w:val="none" w:sz="0" w:space="0" w:color="auto"/>
          </w:divBdr>
        </w:div>
        <w:div w:id="358119860">
          <w:marLeft w:val="480"/>
          <w:marRight w:val="0"/>
          <w:marTop w:val="0"/>
          <w:marBottom w:val="0"/>
          <w:divBdr>
            <w:top w:val="none" w:sz="0" w:space="0" w:color="auto"/>
            <w:left w:val="none" w:sz="0" w:space="0" w:color="auto"/>
            <w:bottom w:val="none" w:sz="0" w:space="0" w:color="auto"/>
            <w:right w:val="none" w:sz="0" w:space="0" w:color="auto"/>
          </w:divBdr>
        </w:div>
        <w:div w:id="1342005272">
          <w:marLeft w:val="480"/>
          <w:marRight w:val="0"/>
          <w:marTop w:val="0"/>
          <w:marBottom w:val="0"/>
          <w:divBdr>
            <w:top w:val="none" w:sz="0" w:space="0" w:color="auto"/>
            <w:left w:val="none" w:sz="0" w:space="0" w:color="auto"/>
            <w:bottom w:val="none" w:sz="0" w:space="0" w:color="auto"/>
            <w:right w:val="none" w:sz="0" w:space="0" w:color="auto"/>
          </w:divBdr>
        </w:div>
        <w:div w:id="1660033499">
          <w:marLeft w:val="480"/>
          <w:marRight w:val="0"/>
          <w:marTop w:val="0"/>
          <w:marBottom w:val="0"/>
          <w:divBdr>
            <w:top w:val="none" w:sz="0" w:space="0" w:color="auto"/>
            <w:left w:val="none" w:sz="0" w:space="0" w:color="auto"/>
            <w:bottom w:val="none" w:sz="0" w:space="0" w:color="auto"/>
            <w:right w:val="none" w:sz="0" w:space="0" w:color="auto"/>
          </w:divBdr>
        </w:div>
        <w:div w:id="63064685">
          <w:marLeft w:val="480"/>
          <w:marRight w:val="0"/>
          <w:marTop w:val="0"/>
          <w:marBottom w:val="0"/>
          <w:divBdr>
            <w:top w:val="none" w:sz="0" w:space="0" w:color="auto"/>
            <w:left w:val="none" w:sz="0" w:space="0" w:color="auto"/>
            <w:bottom w:val="none" w:sz="0" w:space="0" w:color="auto"/>
            <w:right w:val="none" w:sz="0" w:space="0" w:color="auto"/>
          </w:divBdr>
        </w:div>
        <w:div w:id="865674400">
          <w:marLeft w:val="480"/>
          <w:marRight w:val="0"/>
          <w:marTop w:val="0"/>
          <w:marBottom w:val="0"/>
          <w:divBdr>
            <w:top w:val="none" w:sz="0" w:space="0" w:color="auto"/>
            <w:left w:val="none" w:sz="0" w:space="0" w:color="auto"/>
            <w:bottom w:val="none" w:sz="0" w:space="0" w:color="auto"/>
            <w:right w:val="none" w:sz="0" w:space="0" w:color="auto"/>
          </w:divBdr>
        </w:div>
        <w:div w:id="168642703">
          <w:marLeft w:val="480"/>
          <w:marRight w:val="0"/>
          <w:marTop w:val="0"/>
          <w:marBottom w:val="0"/>
          <w:divBdr>
            <w:top w:val="none" w:sz="0" w:space="0" w:color="auto"/>
            <w:left w:val="none" w:sz="0" w:space="0" w:color="auto"/>
            <w:bottom w:val="none" w:sz="0" w:space="0" w:color="auto"/>
            <w:right w:val="none" w:sz="0" w:space="0" w:color="auto"/>
          </w:divBdr>
        </w:div>
        <w:div w:id="276253150">
          <w:marLeft w:val="480"/>
          <w:marRight w:val="0"/>
          <w:marTop w:val="0"/>
          <w:marBottom w:val="0"/>
          <w:divBdr>
            <w:top w:val="none" w:sz="0" w:space="0" w:color="auto"/>
            <w:left w:val="none" w:sz="0" w:space="0" w:color="auto"/>
            <w:bottom w:val="none" w:sz="0" w:space="0" w:color="auto"/>
            <w:right w:val="none" w:sz="0" w:space="0" w:color="auto"/>
          </w:divBdr>
        </w:div>
        <w:div w:id="2125610237">
          <w:marLeft w:val="480"/>
          <w:marRight w:val="0"/>
          <w:marTop w:val="0"/>
          <w:marBottom w:val="0"/>
          <w:divBdr>
            <w:top w:val="none" w:sz="0" w:space="0" w:color="auto"/>
            <w:left w:val="none" w:sz="0" w:space="0" w:color="auto"/>
            <w:bottom w:val="none" w:sz="0" w:space="0" w:color="auto"/>
            <w:right w:val="none" w:sz="0" w:space="0" w:color="auto"/>
          </w:divBdr>
        </w:div>
        <w:div w:id="919101077">
          <w:marLeft w:val="480"/>
          <w:marRight w:val="0"/>
          <w:marTop w:val="0"/>
          <w:marBottom w:val="0"/>
          <w:divBdr>
            <w:top w:val="none" w:sz="0" w:space="0" w:color="auto"/>
            <w:left w:val="none" w:sz="0" w:space="0" w:color="auto"/>
            <w:bottom w:val="none" w:sz="0" w:space="0" w:color="auto"/>
            <w:right w:val="none" w:sz="0" w:space="0" w:color="auto"/>
          </w:divBdr>
        </w:div>
        <w:div w:id="283275808">
          <w:marLeft w:val="480"/>
          <w:marRight w:val="0"/>
          <w:marTop w:val="0"/>
          <w:marBottom w:val="0"/>
          <w:divBdr>
            <w:top w:val="none" w:sz="0" w:space="0" w:color="auto"/>
            <w:left w:val="none" w:sz="0" w:space="0" w:color="auto"/>
            <w:bottom w:val="none" w:sz="0" w:space="0" w:color="auto"/>
            <w:right w:val="none" w:sz="0" w:space="0" w:color="auto"/>
          </w:divBdr>
        </w:div>
        <w:div w:id="771127435">
          <w:marLeft w:val="480"/>
          <w:marRight w:val="0"/>
          <w:marTop w:val="0"/>
          <w:marBottom w:val="0"/>
          <w:divBdr>
            <w:top w:val="none" w:sz="0" w:space="0" w:color="auto"/>
            <w:left w:val="none" w:sz="0" w:space="0" w:color="auto"/>
            <w:bottom w:val="none" w:sz="0" w:space="0" w:color="auto"/>
            <w:right w:val="none" w:sz="0" w:space="0" w:color="auto"/>
          </w:divBdr>
        </w:div>
        <w:div w:id="800150185">
          <w:marLeft w:val="480"/>
          <w:marRight w:val="0"/>
          <w:marTop w:val="0"/>
          <w:marBottom w:val="0"/>
          <w:divBdr>
            <w:top w:val="none" w:sz="0" w:space="0" w:color="auto"/>
            <w:left w:val="none" w:sz="0" w:space="0" w:color="auto"/>
            <w:bottom w:val="none" w:sz="0" w:space="0" w:color="auto"/>
            <w:right w:val="none" w:sz="0" w:space="0" w:color="auto"/>
          </w:divBdr>
        </w:div>
        <w:div w:id="27075553">
          <w:marLeft w:val="480"/>
          <w:marRight w:val="0"/>
          <w:marTop w:val="0"/>
          <w:marBottom w:val="0"/>
          <w:divBdr>
            <w:top w:val="none" w:sz="0" w:space="0" w:color="auto"/>
            <w:left w:val="none" w:sz="0" w:space="0" w:color="auto"/>
            <w:bottom w:val="none" w:sz="0" w:space="0" w:color="auto"/>
            <w:right w:val="none" w:sz="0" w:space="0" w:color="auto"/>
          </w:divBdr>
        </w:div>
        <w:div w:id="1963920892">
          <w:marLeft w:val="480"/>
          <w:marRight w:val="0"/>
          <w:marTop w:val="0"/>
          <w:marBottom w:val="0"/>
          <w:divBdr>
            <w:top w:val="none" w:sz="0" w:space="0" w:color="auto"/>
            <w:left w:val="none" w:sz="0" w:space="0" w:color="auto"/>
            <w:bottom w:val="none" w:sz="0" w:space="0" w:color="auto"/>
            <w:right w:val="none" w:sz="0" w:space="0" w:color="auto"/>
          </w:divBdr>
        </w:div>
        <w:div w:id="1508133646">
          <w:marLeft w:val="480"/>
          <w:marRight w:val="0"/>
          <w:marTop w:val="0"/>
          <w:marBottom w:val="0"/>
          <w:divBdr>
            <w:top w:val="none" w:sz="0" w:space="0" w:color="auto"/>
            <w:left w:val="none" w:sz="0" w:space="0" w:color="auto"/>
            <w:bottom w:val="none" w:sz="0" w:space="0" w:color="auto"/>
            <w:right w:val="none" w:sz="0" w:space="0" w:color="auto"/>
          </w:divBdr>
        </w:div>
        <w:div w:id="645089683">
          <w:marLeft w:val="480"/>
          <w:marRight w:val="0"/>
          <w:marTop w:val="0"/>
          <w:marBottom w:val="0"/>
          <w:divBdr>
            <w:top w:val="none" w:sz="0" w:space="0" w:color="auto"/>
            <w:left w:val="none" w:sz="0" w:space="0" w:color="auto"/>
            <w:bottom w:val="none" w:sz="0" w:space="0" w:color="auto"/>
            <w:right w:val="none" w:sz="0" w:space="0" w:color="auto"/>
          </w:divBdr>
        </w:div>
        <w:div w:id="1243182484">
          <w:marLeft w:val="480"/>
          <w:marRight w:val="0"/>
          <w:marTop w:val="0"/>
          <w:marBottom w:val="0"/>
          <w:divBdr>
            <w:top w:val="none" w:sz="0" w:space="0" w:color="auto"/>
            <w:left w:val="none" w:sz="0" w:space="0" w:color="auto"/>
            <w:bottom w:val="none" w:sz="0" w:space="0" w:color="auto"/>
            <w:right w:val="none" w:sz="0" w:space="0" w:color="auto"/>
          </w:divBdr>
        </w:div>
        <w:div w:id="1452358233">
          <w:marLeft w:val="480"/>
          <w:marRight w:val="0"/>
          <w:marTop w:val="0"/>
          <w:marBottom w:val="0"/>
          <w:divBdr>
            <w:top w:val="none" w:sz="0" w:space="0" w:color="auto"/>
            <w:left w:val="none" w:sz="0" w:space="0" w:color="auto"/>
            <w:bottom w:val="none" w:sz="0" w:space="0" w:color="auto"/>
            <w:right w:val="none" w:sz="0" w:space="0" w:color="auto"/>
          </w:divBdr>
        </w:div>
        <w:div w:id="2022271303">
          <w:marLeft w:val="480"/>
          <w:marRight w:val="0"/>
          <w:marTop w:val="0"/>
          <w:marBottom w:val="0"/>
          <w:divBdr>
            <w:top w:val="none" w:sz="0" w:space="0" w:color="auto"/>
            <w:left w:val="none" w:sz="0" w:space="0" w:color="auto"/>
            <w:bottom w:val="none" w:sz="0" w:space="0" w:color="auto"/>
            <w:right w:val="none" w:sz="0" w:space="0" w:color="auto"/>
          </w:divBdr>
        </w:div>
        <w:div w:id="234819751">
          <w:marLeft w:val="480"/>
          <w:marRight w:val="0"/>
          <w:marTop w:val="0"/>
          <w:marBottom w:val="0"/>
          <w:divBdr>
            <w:top w:val="none" w:sz="0" w:space="0" w:color="auto"/>
            <w:left w:val="none" w:sz="0" w:space="0" w:color="auto"/>
            <w:bottom w:val="none" w:sz="0" w:space="0" w:color="auto"/>
            <w:right w:val="none" w:sz="0" w:space="0" w:color="auto"/>
          </w:divBdr>
        </w:div>
        <w:div w:id="1490252132">
          <w:marLeft w:val="480"/>
          <w:marRight w:val="0"/>
          <w:marTop w:val="0"/>
          <w:marBottom w:val="0"/>
          <w:divBdr>
            <w:top w:val="none" w:sz="0" w:space="0" w:color="auto"/>
            <w:left w:val="none" w:sz="0" w:space="0" w:color="auto"/>
            <w:bottom w:val="none" w:sz="0" w:space="0" w:color="auto"/>
            <w:right w:val="none" w:sz="0" w:space="0" w:color="auto"/>
          </w:divBdr>
        </w:div>
        <w:div w:id="442119846">
          <w:marLeft w:val="480"/>
          <w:marRight w:val="0"/>
          <w:marTop w:val="0"/>
          <w:marBottom w:val="0"/>
          <w:divBdr>
            <w:top w:val="none" w:sz="0" w:space="0" w:color="auto"/>
            <w:left w:val="none" w:sz="0" w:space="0" w:color="auto"/>
            <w:bottom w:val="none" w:sz="0" w:space="0" w:color="auto"/>
            <w:right w:val="none" w:sz="0" w:space="0" w:color="auto"/>
          </w:divBdr>
        </w:div>
        <w:div w:id="385951059">
          <w:marLeft w:val="480"/>
          <w:marRight w:val="0"/>
          <w:marTop w:val="0"/>
          <w:marBottom w:val="0"/>
          <w:divBdr>
            <w:top w:val="none" w:sz="0" w:space="0" w:color="auto"/>
            <w:left w:val="none" w:sz="0" w:space="0" w:color="auto"/>
            <w:bottom w:val="none" w:sz="0" w:space="0" w:color="auto"/>
            <w:right w:val="none" w:sz="0" w:space="0" w:color="auto"/>
          </w:divBdr>
        </w:div>
        <w:div w:id="704332890">
          <w:marLeft w:val="480"/>
          <w:marRight w:val="0"/>
          <w:marTop w:val="0"/>
          <w:marBottom w:val="0"/>
          <w:divBdr>
            <w:top w:val="none" w:sz="0" w:space="0" w:color="auto"/>
            <w:left w:val="none" w:sz="0" w:space="0" w:color="auto"/>
            <w:bottom w:val="none" w:sz="0" w:space="0" w:color="auto"/>
            <w:right w:val="none" w:sz="0" w:space="0" w:color="auto"/>
          </w:divBdr>
        </w:div>
        <w:div w:id="1940402946">
          <w:marLeft w:val="480"/>
          <w:marRight w:val="0"/>
          <w:marTop w:val="0"/>
          <w:marBottom w:val="0"/>
          <w:divBdr>
            <w:top w:val="none" w:sz="0" w:space="0" w:color="auto"/>
            <w:left w:val="none" w:sz="0" w:space="0" w:color="auto"/>
            <w:bottom w:val="none" w:sz="0" w:space="0" w:color="auto"/>
            <w:right w:val="none" w:sz="0" w:space="0" w:color="auto"/>
          </w:divBdr>
        </w:div>
        <w:div w:id="849566420">
          <w:marLeft w:val="480"/>
          <w:marRight w:val="0"/>
          <w:marTop w:val="0"/>
          <w:marBottom w:val="0"/>
          <w:divBdr>
            <w:top w:val="none" w:sz="0" w:space="0" w:color="auto"/>
            <w:left w:val="none" w:sz="0" w:space="0" w:color="auto"/>
            <w:bottom w:val="none" w:sz="0" w:space="0" w:color="auto"/>
            <w:right w:val="none" w:sz="0" w:space="0" w:color="auto"/>
          </w:divBdr>
        </w:div>
        <w:div w:id="1575511284">
          <w:marLeft w:val="480"/>
          <w:marRight w:val="0"/>
          <w:marTop w:val="0"/>
          <w:marBottom w:val="0"/>
          <w:divBdr>
            <w:top w:val="none" w:sz="0" w:space="0" w:color="auto"/>
            <w:left w:val="none" w:sz="0" w:space="0" w:color="auto"/>
            <w:bottom w:val="none" w:sz="0" w:space="0" w:color="auto"/>
            <w:right w:val="none" w:sz="0" w:space="0" w:color="auto"/>
          </w:divBdr>
        </w:div>
        <w:div w:id="1508709602">
          <w:marLeft w:val="480"/>
          <w:marRight w:val="0"/>
          <w:marTop w:val="0"/>
          <w:marBottom w:val="0"/>
          <w:divBdr>
            <w:top w:val="none" w:sz="0" w:space="0" w:color="auto"/>
            <w:left w:val="none" w:sz="0" w:space="0" w:color="auto"/>
            <w:bottom w:val="none" w:sz="0" w:space="0" w:color="auto"/>
            <w:right w:val="none" w:sz="0" w:space="0" w:color="auto"/>
          </w:divBdr>
        </w:div>
        <w:div w:id="1664507800">
          <w:marLeft w:val="480"/>
          <w:marRight w:val="0"/>
          <w:marTop w:val="0"/>
          <w:marBottom w:val="0"/>
          <w:divBdr>
            <w:top w:val="none" w:sz="0" w:space="0" w:color="auto"/>
            <w:left w:val="none" w:sz="0" w:space="0" w:color="auto"/>
            <w:bottom w:val="none" w:sz="0" w:space="0" w:color="auto"/>
            <w:right w:val="none" w:sz="0" w:space="0" w:color="auto"/>
          </w:divBdr>
        </w:div>
        <w:div w:id="455878141">
          <w:marLeft w:val="480"/>
          <w:marRight w:val="0"/>
          <w:marTop w:val="0"/>
          <w:marBottom w:val="0"/>
          <w:divBdr>
            <w:top w:val="none" w:sz="0" w:space="0" w:color="auto"/>
            <w:left w:val="none" w:sz="0" w:space="0" w:color="auto"/>
            <w:bottom w:val="none" w:sz="0" w:space="0" w:color="auto"/>
            <w:right w:val="none" w:sz="0" w:space="0" w:color="auto"/>
          </w:divBdr>
        </w:div>
        <w:div w:id="256984770">
          <w:marLeft w:val="480"/>
          <w:marRight w:val="0"/>
          <w:marTop w:val="0"/>
          <w:marBottom w:val="0"/>
          <w:divBdr>
            <w:top w:val="none" w:sz="0" w:space="0" w:color="auto"/>
            <w:left w:val="none" w:sz="0" w:space="0" w:color="auto"/>
            <w:bottom w:val="none" w:sz="0" w:space="0" w:color="auto"/>
            <w:right w:val="none" w:sz="0" w:space="0" w:color="auto"/>
          </w:divBdr>
        </w:div>
        <w:div w:id="805709206">
          <w:marLeft w:val="480"/>
          <w:marRight w:val="0"/>
          <w:marTop w:val="0"/>
          <w:marBottom w:val="0"/>
          <w:divBdr>
            <w:top w:val="none" w:sz="0" w:space="0" w:color="auto"/>
            <w:left w:val="none" w:sz="0" w:space="0" w:color="auto"/>
            <w:bottom w:val="none" w:sz="0" w:space="0" w:color="auto"/>
            <w:right w:val="none" w:sz="0" w:space="0" w:color="auto"/>
          </w:divBdr>
        </w:div>
        <w:div w:id="374475595">
          <w:marLeft w:val="480"/>
          <w:marRight w:val="0"/>
          <w:marTop w:val="0"/>
          <w:marBottom w:val="0"/>
          <w:divBdr>
            <w:top w:val="none" w:sz="0" w:space="0" w:color="auto"/>
            <w:left w:val="none" w:sz="0" w:space="0" w:color="auto"/>
            <w:bottom w:val="none" w:sz="0" w:space="0" w:color="auto"/>
            <w:right w:val="none" w:sz="0" w:space="0" w:color="auto"/>
          </w:divBdr>
        </w:div>
        <w:div w:id="105664583">
          <w:marLeft w:val="480"/>
          <w:marRight w:val="0"/>
          <w:marTop w:val="0"/>
          <w:marBottom w:val="0"/>
          <w:divBdr>
            <w:top w:val="none" w:sz="0" w:space="0" w:color="auto"/>
            <w:left w:val="none" w:sz="0" w:space="0" w:color="auto"/>
            <w:bottom w:val="none" w:sz="0" w:space="0" w:color="auto"/>
            <w:right w:val="none" w:sz="0" w:space="0" w:color="auto"/>
          </w:divBdr>
        </w:div>
        <w:div w:id="916020497">
          <w:marLeft w:val="480"/>
          <w:marRight w:val="0"/>
          <w:marTop w:val="0"/>
          <w:marBottom w:val="0"/>
          <w:divBdr>
            <w:top w:val="none" w:sz="0" w:space="0" w:color="auto"/>
            <w:left w:val="none" w:sz="0" w:space="0" w:color="auto"/>
            <w:bottom w:val="none" w:sz="0" w:space="0" w:color="auto"/>
            <w:right w:val="none" w:sz="0" w:space="0" w:color="auto"/>
          </w:divBdr>
        </w:div>
        <w:div w:id="522936891">
          <w:marLeft w:val="480"/>
          <w:marRight w:val="0"/>
          <w:marTop w:val="0"/>
          <w:marBottom w:val="0"/>
          <w:divBdr>
            <w:top w:val="none" w:sz="0" w:space="0" w:color="auto"/>
            <w:left w:val="none" w:sz="0" w:space="0" w:color="auto"/>
            <w:bottom w:val="none" w:sz="0" w:space="0" w:color="auto"/>
            <w:right w:val="none" w:sz="0" w:space="0" w:color="auto"/>
          </w:divBdr>
        </w:div>
        <w:div w:id="1887401882">
          <w:marLeft w:val="480"/>
          <w:marRight w:val="0"/>
          <w:marTop w:val="0"/>
          <w:marBottom w:val="0"/>
          <w:divBdr>
            <w:top w:val="none" w:sz="0" w:space="0" w:color="auto"/>
            <w:left w:val="none" w:sz="0" w:space="0" w:color="auto"/>
            <w:bottom w:val="none" w:sz="0" w:space="0" w:color="auto"/>
            <w:right w:val="none" w:sz="0" w:space="0" w:color="auto"/>
          </w:divBdr>
        </w:div>
      </w:divsChild>
    </w:div>
    <w:div w:id="1325350882">
      <w:bodyDiv w:val="1"/>
      <w:marLeft w:val="0"/>
      <w:marRight w:val="0"/>
      <w:marTop w:val="0"/>
      <w:marBottom w:val="0"/>
      <w:divBdr>
        <w:top w:val="none" w:sz="0" w:space="0" w:color="auto"/>
        <w:left w:val="none" w:sz="0" w:space="0" w:color="auto"/>
        <w:bottom w:val="none" w:sz="0" w:space="0" w:color="auto"/>
        <w:right w:val="none" w:sz="0" w:space="0" w:color="auto"/>
      </w:divBdr>
    </w:div>
    <w:div w:id="1325669274">
      <w:bodyDiv w:val="1"/>
      <w:marLeft w:val="0"/>
      <w:marRight w:val="0"/>
      <w:marTop w:val="0"/>
      <w:marBottom w:val="0"/>
      <w:divBdr>
        <w:top w:val="none" w:sz="0" w:space="0" w:color="auto"/>
        <w:left w:val="none" w:sz="0" w:space="0" w:color="auto"/>
        <w:bottom w:val="none" w:sz="0" w:space="0" w:color="auto"/>
        <w:right w:val="none" w:sz="0" w:space="0" w:color="auto"/>
      </w:divBdr>
    </w:div>
    <w:div w:id="1325888222">
      <w:bodyDiv w:val="1"/>
      <w:marLeft w:val="0"/>
      <w:marRight w:val="0"/>
      <w:marTop w:val="0"/>
      <w:marBottom w:val="0"/>
      <w:divBdr>
        <w:top w:val="none" w:sz="0" w:space="0" w:color="auto"/>
        <w:left w:val="none" w:sz="0" w:space="0" w:color="auto"/>
        <w:bottom w:val="none" w:sz="0" w:space="0" w:color="auto"/>
        <w:right w:val="none" w:sz="0" w:space="0" w:color="auto"/>
      </w:divBdr>
    </w:div>
    <w:div w:id="1326012751">
      <w:bodyDiv w:val="1"/>
      <w:marLeft w:val="0"/>
      <w:marRight w:val="0"/>
      <w:marTop w:val="0"/>
      <w:marBottom w:val="0"/>
      <w:divBdr>
        <w:top w:val="none" w:sz="0" w:space="0" w:color="auto"/>
        <w:left w:val="none" w:sz="0" w:space="0" w:color="auto"/>
        <w:bottom w:val="none" w:sz="0" w:space="0" w:color="auto"/>
        <w:right w:val="none" w:sz="0" w:space="0" w:color="auto"/>
      </w:divBdr>
    </w:div>
    <w:div w:id="1326012875">
      <w:bodyDiv w:val="1"/>
      <w:marLeft w:val="0"/>
      <w:marRight w:val="0"/>
      <w:marTop w:val="0"/>
      <w:marBottom w:val="0"/>
      <w:divBdr>
        <w:top w:val="none" w:sz="0" w:space="0" w:color="auto"/>
        <w:left w:val="none" w:sz="0" w:space="0" w:color="auto"/>
        <w:bottom w:val="none" w:sz="0" w:space="0" w:color="auto"/>
        <w:right w:val="none" w:sz="0" w:space="0" w:color="auto"/>
      </w:divBdr>
    </w:div>
    <w:div w:id="1326015710">
      <w:bodyDiv w:val="1"/>
      <w:marLeft w:val="0"/>
      <w:marRight w:val="0"/>
      <w:marTop w:val="0"/>
      <w:marBottom w:val="0"/>
      <w:divBdr>
        <w:top w:val="none" w:sz="0" w:space="0" w:color="auto"/>
        <w:left w:val="none" w:sz="0" w:space="0" w:color="auto"/>
        <w:bottom w:val="none" w:sz="0" w:space="0" w:color="auto"/>
        <w:right w:val="none" w:sz="0" w:space="0" w:color="auto"/>
      </w:divBdr>
    </w:div>
    <w:div w:id="1326472533">
      <w:bodyDiv w:val="1"/>
      <w:marLeft w:val="0"/>
      <w:marRight w:val="0"/>
      <w:marTop w:val="0"/>
      <w:marBottom w:val="0"/>
      <w:divBdr>
        <w:top w:val="none" w:sz="0" w:space="0" w:color="auto"/>
        <w:left w:val="none" w:sz="0" w:space="0" w:color="auto"/>
        <w:bottom w:val="none" w:sz="0" w:space="0" w:color="auto"/>
        <w:right w:val="none" w:sz="0" w:space="0" w:color="auto"/>
      </w:divBdr>
    </w:div>
    <w:div w:id="1326476866">
      <w:bodyDiv w:val="1"/>
      <w:marLeft w:val="0"/>
      <w:marRight w:val="0"/>
      <w:marTop w:val="0"/>
      <w:marBottom w:val="0"/>
      <w:divBdr>
        <w:top w:val="none" w:sz="0" w:space="0" w:color="auto"/>
        <w:left w:val="none" w:sz="0" w:space="0" w:color="auto"/>
        <w:bottom w:val="none" w:sz="0" w:space="0" w:color="auto"/>
        <w:right w:val="none" w:sz="0" w:space="0" w:color="auto"/>
      </w:divBdr>
    </w:div>
    <w:div w:id="1326545308">
      <w:bodyDiv w:val="1"/>
      <w:marLeft w:val="0"/>
      <w:marRight w:val="0"/>
      <w:marTop w:val="0"/>
      <w:marBottom w:val="0"/>
      <w:divBdr>
        <w:top w:val="none" w:sz="0" w:space="0" w:color="auto"/>
        <w:left w:val="none" w:sz="0" w:space="0" w:color="auto"/>
        <w:bottom w:val="none" w:sz="0" w:space="0" w:color="auto"/>
        <w:right w:val="none" w:sz="0" w:space="0" w:color="auto"/>
      </w:divBdr>
    </w:div>
    <w:div w:id="1326973749">
      <w:bodyDiv w:val="1"/>
      <w:marLeft w:val="0"/>
      <w:marRight w:val="0"/>
      <w:marTop w:val="0"/>
      <w:marBottom w:val="0"/>
      <w:divBdr>
        <w:top w:val="none" w:sz="0" w:space="0" w:color="auto"/>
        <w:left w:val="none" w:sz="0" w:space="0" w:color="auto"/>
        <w:bottom w:val="none" w:sz="0" w:space="0" w:color="auto"/>
        <w:right w:val="none" w:sz="0" w:space="0" w:color="auto"/>
      </w:divBdr>
    </w:div>
    <w:div w:id="1327317447">
      <w:bodyDiv w:val="1"/>
      <w:marLeft w:val="0"/>
      <w:marRight w:val="0"/>
      <w:marTop w:val="0"/>
      <w:marBottom w:val="0"/>
      <w:divBdr>
        <w:top w:val="none" w:sz="0" w:space="0" w:color="auto"/>
        <w:left w:val="none" w:sz="0" w:space="0" w:color="auto"/>
        <w:bottom w:val="none" w:sz="0" w:space="0" w:color="auto"/>
        <w:right w:val="none" w:sz="0" w:space="0" w:color="auto"/>
      </w:divBdr>
    </w:div>
    <w:div w:id="1327366312">
      <w:bodyDiv w:val="1"/>
      <w:marLeft w:val="0"/>
      <w:marRight w:val="0"/>
      <w:marTop w:val="0"/>
      <w:marBottom w:val="0"/>
      <w:divBdr>
        <w:top w:val="none" w:sz="0" w:space="0" w:color="auto"/>
        <w:left w:val="none" w:sz="0" w:space="0" w:color="auto"/>
        <w:bottom w:val="none" w:sz="0" w:space="0" w:color="auto"/>
        <w:right w:val="none" w:sz="0" w:space="0" w:color="auto"/>
      </w:divBdr>
      <w:divsChild>
        <w:div w:id="2057467126">
          <w:marLeft w:val="480"/>
          <w:marRight w:val="0"/>
          <w:marTop w:val="0"/>
          <w:marBottom w:val="0"/>
          <w:divBdr>
            <w:top w:val="none" w:sz="0" w:space="0" w:color="auto"/>
            <w:left w:val="none" w:sz="0" w:space="0" w:color="auto"/>
            <w:bottom w:val="none" w:sz="0" w:space="0" w:color="auto"/>
            <w:right w:val="none" w:sz="0" w:space="0" w:color="auto"/>
          </w:divBdr>
        </w:div>
        <w:div w:id="104466325">
          <w:marLeft w:val="480"/>
          <w:marRight w:val="0"/>
          <w:marTop w:val="0"/>
          <w:marBottom w:val="0"/>
          <w:divBdr>
            <w:top w:val="none" w:sz="0" w:space="0" w:color="auto"/>
            <w:left w:val="none" w:sz="0" w:space="0" w:color="auto"/>
            <w:bottom w:val="none" w:sz="0" w:space="0" w:color="auto"/>
            <w:right w:val="none" w:sz="0" w:space="0" w:color="auto"/>
          </w:divBdr>
        </w:div>
        <w:div w:id="1609465201">
          <w:marLeft w:val="480"/>
          <w:marRight w:val="0"/>
          <w:marTop w:val="0"/>
          <w:marBottom w:val="0"/>
          <w:divBdr>
            <w:top w:val="none" w:sz="0" w:space="0" w:color="auto"/>
            <w:left w:val="none" w:sz="0" w:space="0" w:color="auto"/>
            <w:bottom w:val="none" w:sz="0" w:space="0" w:color="auto"/>
            <w:right w:val="none" w:sz="0" w:space="0" w:color="auto"/>
          </w:divBdr>
        </w:div>
        <w:div w:id="804589922">
          <w:marLeft w:val="480"/>
          <w:marRight w:val="0"/>
          <w:marTop w:val="0"/>
          <w:marBottom w:val="0"/>
          <w:divBdr>
            <w:top w:val="none" w:sz="0" w:space="0" w:color="auto"/>
            <w:left w:val="none" w:sz="0" w:space="0" w:color="auto"/>
            <w:bottom w:val="none" w:sz="0" w:space="0" w:color="auto"/>
            <w:right w:val="none" w:sz="0" w:space="0" w:color="auto"/>
          </w:divBdr>
        </w:div>
        <w:div w:id="1978486453">
          <w:marLeft w:val="480"/>
          <w:marRight w:val="0"/>
          <w:marTop w:val="0"/>
          <w:marBottom w:val="0"/>
          <w:divBdr>
            <w:top w:val="none" w:sz="0" w:space="0" w:color="auto"/>
            <w:left w:val="none" w:sz="0" w:space="0" w:color="auto"/>
            <w:bottom w:val="none" w:sz="0" w:space="0" w:color="auto"/>
            <w:right w:val="none" w:sz="0" w:space="0" w:color="auto"/>
          </w:divBdr>
        </w:div>
        <w:div w:id="481502890">
          <w:marLeft w:val="480"/>
          <w:marRight w:val="0"/>
          <w:marTop w:val="0"/>
          <w:marBottom w:val="0"/>
          <w:divBdr>
            <w:top w:val="none" w:sz="0" w:space="0" w:color="auto"/>
            <w:left w:val="none" w:sz="0" w:space="0" w:color="auto"/>
            <w:bottom w:val="none" w:sz="0" w:space="0" w:color="auto"/>
            <w:right w:val="none" w:sz="0" w:space="0" w:color="auto"/>
          </w:divBdr>
        </w:div>
        <w:div w:id="957223175">
          <w:marLeft w:val="480"/>
          <w:marRight w:val="0"/>
          <w:marTop w:val="0"/>
          <w:marBottom w:val="0"/>
          <w:divBdr>
            <w:top w:val="none" w:sz="0" w:space="0" w:color="auto"/>
            <w:left w:val="none" w:sz="0" w:space="0" w:color="auto"/>
            <w:bottom w:val="none" w:sz="0" w:space="0" w:color="auto"/>
            <w:right w:val="none" w:sz="0" w:space="0" w:color="auto"/>
          </w:divBdr>
        </w:div>
        <w:div w:id="164319311">
          <w:marLeft w:val="480"/>
          <w:marRight w:val="0"/>
          <w:marTop w:val="0"/>
          <w:marBottom w:val="0"/>
          <w:divBdr>
            <w:top w:val="none" w:sz="0" w:space="0" w:color="auto"/>
            <w:left w:val="none" w:sz="0" w:space="0" w:color="auto"/>
            <w:bottom w:val="none" w:sz="0" w:space="0" w:color="auto"/>
            <w:right w:val="none" w:sz="0" w:space="0" w:color="auto"/>
          </w:divBdr>
        </w:div>
        <w:div w:id="1488665126">
          <w:marLeft w:val="480"/>
          <w:marRight w:val="0"/>
          <w:marTop w:val="0"/>
          <w:marBottom w:val="0"/>
          <w:divBdr>
            <w:top w:val="none" w:sz="0" w:space="0" w:color="auto"/>
            <w:left w:val="none" w:sz="0" w:space="0" w:color="auto"/>
            <w:bottom w:val="none" w:sz="0" w:space="0" w:color="auto"/>
            <w:right w:val="none" w:sz="0" w:space="0" w:color="auto"/>
          </w:divBdr>
        </w:div>
        <w:div w:id="893927149">
          <w:marLeft w:val="480"/>
          <w:marRight w:val="0"/>
          <w:marTop w:val="0"/>
          <w:marBottom w:val="0"/>
          <w:divBdr>
            <w:top w:val="none" w:sz="0" w:space="0" w:color="auto"/>
            <w:left w:val="none" w:sz="0" w:space="0" w:color="auto"/>
            <w:bottom w:val="none" w:sz="0" w:space="0" w:color="auto"/>
            <w:right w:val="none" w:sz="0" w:space="0" w:color="auto"/>
          </w:divBdr>
        </w:div>
        <w:div w:id="44525465">
          <w:marLeft w:val="480"/>
          <w:marRight w:val="0"/>
          <w:marTop w:val="0"/>
          <w:marBottom w:val="0"/>
          <w:divBdr>
            <w:top w:val="none" w:sz="0" w:space="0" w:color="auto"/>
            <w:left w:val="none" w:sz="0" w:space="0" w:color="auto"/>
            <w:bottom w:val="none" w:sz="0" w:space="0" w:color="auto"/>
            <w:right w:val="none" w:sz="0" w:space="0" w:color="auto"/>
          </w:divBdr>
        </w:div>
        <w:div w:id="187648186">
          <w:marLeft w:val="480"/>
          <w:marRight w:val="0"/>
          <w:marTop w:val="0"/>
          <w:marBottom w:val="0"/>
          <w:divBdr>
            <w:top w:val="none" w:sz="0" w:space="0" w:color="auto"/>
            <w:left w:val="none" w:sz="0" w:space="0" w:color="auto"/>
            <w:bottom w:val="none" w:sz="0" w:space="0" w:color="auto"/>
            <w:right w:val="none" w:sz="0" w:space="0" w:color="auto"/>
          </w:divBdr>
        </w:div>
        <w:div w:id="250046790">
          <w:marLeft w:val="480"/>
          <w:marRight w:val="0"/>
          <w:marTop w:val="0"/>
          <w:marBottom w:val="0"/>
          <w:divBdr>
            <w:top w:val="none" w:sz="0" w:space="0" w:color="auto"/>
            <w:left w:val="none" w:sz="0" w:space="0" w:color="auto"/>
            <w:bottom w:val="none" w:sz="0" w:space="0" w:color="auto"/>
            <w:right w:val="none" w:sz="0" w:space="0" w:color="auto"/>
          </w:divBdr>
        </w:div>
        <w:div w:id="769815519">
          <w:marLeft w:val="480"/>
          <w:marRight w:val="0"/>
          <w:marTop w:val="0"/>
          <w:marBottom w:val="0"/>
          <w:divBdr>
            <w:top w:val="none" w:sz="0" w:space="0" w:color="auto"/>
            <w:left w:val="none" w:sz="0" w:space="0" w:color="auto"/>
            <w:bottom w:val="none" w:sz="0" w:space="0" w:color="auto"/>
            <w:right w:val="none" w:sz="0" w:space="0" w:color="auto"/>
          </w:divBdr>
        </w:div>
        <w:div w:id="2102136186">
          <w:marLeft w:val="480"/>
          <w:marRight w:val="0"/>
          <w:marTop w:val="0"/>
          <w:marBottom w:val="0"/>
          <w:divBdr>
            <w:top w:val="none" w:sz="0" w:space="0" w:color="auto"/>
            <w:left w:val="none" w:sz="0" w:space="0" w:color="auto"/>
            <w:bottom w:val="none" w:sz="0" w:space="0" w:color="auto"/>
            <w:right w:val="none" w:sz="0" w:space="0" w:color="auto"/>
          </w:divBdr>
        </w:div>
        <w:div w:id="26955770">
          <w:marLeft w:val="480"/>
          <w:marRight w:val="0"/>
          <w:marTop w:val="0"/>
          <w:marBottom w:val="0"/>
          <w:divBdr>
            <w:top w:val="none" w:sz="0" w:space="0" w:color="auto"/>
            <w:left w:val="none" w:sz="0" w:space="0" w:color="auto"/>
            <w:bottom w:val="none" w:sz="0" w:space="0" w:color="auto"/>
            <w:right w:val="none" w:sz="0" w:space="0" w:color="auto"/>
          </w:divBdr>
        </w:div>
        <w:div w:id="1388185245">
          <w:marLeft w:val="480"/>
          <w:marRight w:val="0"/>
          <w:marTop w:val="0"/>
          <w:marBottom w:val="0"/>
          <w:divBdr>
            <w:top w:val="none" w:sz="0" w:space="0" w:color="auto"/>
            <w:left w:val="none" w:sz="0" w:space="0" w:color="auto"/>
            <w:bottom w:val="none" w:sz="0" w:space="0" w:color="auto"/>
            <w:right w:val="none" w:sz="0" w:space="0" w:color="auto"/>
          </w:divBdr>
        </w:div>
        <w:div w:id="177503550">
          <w:marLeft w:val="480"/>
          <w:marRight w:val="0"/>
          <w:marTop w:val="0"/>
          <w:marBottom w:val="0"/>
          <w:divBdr>
            <w:top w:val="none" w:sz="0" w:space="0" w:color="auto"/>
            <w:left w:val="none" w:sz="0" w:space="0" w:color="auto"/>
            <w:bottom w:val="none" w:sz="0" w:space="0" w:color="auto"/>
            <w:right w:val="none" w:sz="0" w:space="0" w:color="auto"/>
          </w:divBdr>
        </w:div>
        <w:div w:id="81806758">
          <w:marLeft w:val="480"/>
          <w:marRight w:val="0"/>
          <w:marTop w:val="0"/>
          <w:marBottom w:val="0"/>
          <w:divBdr>
            <w:top w:val="none" w:sz="0" w:space="0" w:color="auto"/>
            <w:left w:val="none" w:sz="0" w:space="0" w:color="auto"/>
            <w:bottom w:val="none" w:sz="0" w:space="0" w:color="auto"/>
            <w:right w:val="none" w:sz="0" w:space="0" w:color="auto"/>
          </w:divBdr>
        </w:div>
        <w:div w:id="44188215">
          <w:marLeft w:val="480"/>
          <w:marRight w:val="0"/>
          <w:marTop w:val="0"/>
          <w:marBottom w:val="0"/>
          <w:divBdr>
            <w:top w:val="none" w:sz="0" w:space="0" w:color="auto"/>
            <w:left w:val="none" w:sz="0" w:space="0" w:color="auto"/>
            <w:bottom w:val="none" w:sz="0" w:space="0" w:color="auto"/>
            <w:right w:val="none" w:sz="0" w:space="0" w:color="auto"/>
          </w:divBdr>
        </w:div>
        <w:div w:id="1320039452">
          <w:marLeft w:val="480"/>
          <w:marRight w:val="0"/>
          <w:marTop w:val="0"/>
          <w:marBottom w:val="0"/>
          <w:divBdr>
            <w:top w:val="none" w:sz="0" w:space="0" w:color="auto"/>
            <w:left w:val="none" w:sz="0" w:space="0" w:color="auto"/>
            <w:bottom w:val="none" w:sz="0" w:space="0" w:color="auto"/>
            <w:right w:val="none" w:sz="0" w:space="0" w:color="auto"/>
          </w:divBdr>
        </w:div>
        <w:div w:id="204217074">
          <w:marLeft w:val="480"/>
          <w:marRight w:val="0"/>
          <w:marTop w:val="0"/>
          <w:marBottom w:val="0"/>
          <w:divBdr>
            <w:top w:val="none" w:sz="0" w:space="0" w:color="auto"/>
            <w:left w:val="none" w:sz="0" w:space="0" w:color="auto"/>
            <w:bottom w:val="none" w:sz="0" w:space="0" w:color="auto"/>
            <w:right w:val="none" w:sz="0" w:space="0" w:color="auto"/>
          </w:divBdr>
        </w:div>
        <w:div w:id="696388251">
          <w:marLeft w:val="480"/>
          <w:marRight w:val="0"/>
          <w:marTop w:val="0"/>
          <w:marBottom w:val="0"/>
          <w:divBdr>
            <w:top w:val="none" w:sz="0" w:space="0" w:color="auto"/>
            <w:left w:val="none" w:sz="0" w:space="0" w:color="auto"/>
            <w:bottom w:val="none" w:sz="0" w:space="0" w:color="auto"/>
            <w:right w:val="none" w:sz="0" w:space="0" w:color="auto"/>
          </w:divBdr>
        </w:div>
        <w:div w:id="1135492988">
          <w:marLeft w:val="480"/>
          <w:marRight w:val="0"/>
          <w:marTop w:val="0"/>
          <w:marBottom w:val="0"/>
          <w:divBdr>
            <w:top w:val="none" w:sz="0" w:space="0" w:color="auto"/>
            <w:left w:val="none" w:sz="0" w:space="0" w:color="auto"/>
            <w:bottom w:val="none" w:sz="0" w:space="0" w:color="auto"/>
            <w:right w:val="none" w:sz="0" w:space="0" w:color="auto"/>
          </w:divBdr>
        </w:div>
        <w:div w:id="18286413">
          <w:marLeft w:val="480"/>
          <w:marRight w:val="0"/>
          <w:marTop w:val="0"/>
          <w:marBottom w:val="0"/>
          <w:divBdr>
            <w:top w:val="none" w:sz="0" w:space="0" w:color="auto"/>
            <w:left w:val="none" w:sz="0" w:space="0" w:color="auto"/>
            <w:bottom w:val="none" w:sz="0" w:space="0" w:color="auto"/>
            <w:right w:val="none" w:sz="0" w:space="0" w:color="auto"/>
          </w:divBdr>
        </w:div>
        <w:div w:id="988828237">
          <w:marLeft w:val="480"/>
          <w:marRight w:val="0"/>
          <w:marTop w:val="0"/>
          <w:marBottom w:val="0"/>
          <w:divBdr>
            <w:top w:val="none" w:sz="0" w:space="0" w:color="auto"/>
            <w:left w:val="none" w:sz="0" w:space="0" w:color="auto"/>
            <w:bottom w:val="none" w:sz="0" w:space="0" w:color="auto"/>
            <w:right w:val="none" w:sz="0" w:space="0" w:color="auto"/>
          </w:divBdr>
        </w:div>
        <w:div w:id="2071920646">
          <w:marLeft w:val="480"/>
          <w:marRight w:val="0"/>
          <w:marTop w:val="0"/>
          <w:marBottom w:val="0"/>
          <w:divBdr>
            <w:top w:val="none" w:sz="0" w:space="0" w:color="auto"/>
            <w:left w:val="none" w:sz="0" w:space="0" w:color="auto"/>
            <w:bottom w:val="none" w:sz="0" w:space="0" w:color="auto"/>
            <w:right w:val="none" w:sz="0" w:space="0" w:color="auto"/>
          </w:divBdr>
        </w:div>
        <w:div w:id="655257983">
          <w:marLeft w:val="480"/>
          <w:marRight w:val="0"/>
          <w:marTop w:val="0"/>
          <w:marBottom w:val="0"/>
          <w:divBdr>
            <w:top w:val="none" w:sz="0" w:space="0" w:color="auto"/>
            <w:left w:val="none" w:sz="0" w:space="0" w:color="auto"/>
            <w:bottom w:val="none" w:sz="0" w:space="0" w:color="auto"/>
            <w:right w:val="none" w:sz="0" w:space="0" w:color="auto"/>
          </w:divBdr>
        </w:div>
        <w:div w:id="781849121">
          <w:marLeft w:val="480"/>
          <w:marRight w:val="0"/>
          <w:marTop w:val="0"/>
          <w:marBottom w:val="0"/>
          <w:divBdr>
            <w:top w:val="none" w:sz="0" w:space="0" w:color="auto"/>
            <w:left w:val="none" w:sz="0" w:space="0" w:color="auto"/>
            <w:bottom w:val="none" w:sz="0" w:space="0" w:color="auto"/>
            <w:right w:val="none" w:sz="0" w:space="0" w:color="auto"/>
          </w:divBdr>
        </w:div>
        <w:div w:id="199053060">
          <w:marLeft w:val="480"/>
          <w:marRight w:val="0"/>
          <w:marTop w:val="0"/>
          <w:marBottom w:val="0"/>
          <w:divBdr>
            <w:top w:val="none" w:sz="0" w:space="0" w:color="auto"/>
            <w:left w:val="none" w:sz="0" w:space="0" w:color="auto"/>
            <w:bottom w:val="none" w:sz="0" w:space="0" w:color="auto"/>
            <w:right w:val="none" w:sz="0" w:space="0" w:color="auto"/>
          </w:divBdr>
        </w:div>
        <w:div w:id="1015032659">
          <w:marLeft w:val="480"/>
          <w:marRight w:val="0"/>
          <w:marTop w:val="0"/>
          <w:marBottom w:val="0"/>
          <w:divBdr>
            <w:top w:val="none" w:sz="0" w:space="0" w:color="auto"/>
            <w:left w:val="none" w:sz="0" w:space="0" w:color="auto"/>
            <w:bottom w:val="none" w:sz="0" w:space="0" w:color="auto"/>
            <w:right w:val="none" w:sz="0" w:space="0" w:color="auto"/>
          </w:divBdr>
        </w:div>
        <w:div w:id="1995913960">
          <w:marLeft w:val="480"/>
          <w:marRight w:val="0"/>
          <w:marTop w:val="0"/>
          <w:marBottom w:val="0"/>
          <w:divBdr>
            <w:top w:val="none" w:sz="0" w:space="0" w:color="auto"/>
            <w:left w:val="none" w:sz="0" w:space="0" w:color="auto"/>
            <w:bottom w:val="none" w:sz="0" w:space="0" w:color="auto"/>
            <w:right w:val="none" w:sz="0" w:space="0" w:color="auto"/>
          </w:divBdr>
        </w:div>
        <w:div w:id="180750606">
          <w:marLeft w:val="480"/>
          <w:marRight w:val="0"/>
          <w:marTop w:val="0"/>
          <w:marBottom w:val="0"/>
          <w:divBdr>
            <w:top w:val="none" w:sz="0" w:space="0" w:color="auto"/>
            <w:left w:val="none" w:sz="0" w:space="0" w:color="auto"/>
            <w:bottom w:val="none" w:sz="0" w:space="0" w:color="auto"/>
            <w:right w:val="none" w:sz="0" w:space="0" w:color="auto"/>
          </w:divBdr>
        </w:div>
        <w:div w:id="406923507">
          <w:marLeft w:val="480"/>
          <w:marRight w:val="0"/>
          <w:marTop w:val="0"/>
          <w:marBottom w:val="0"/>
          <w:divBdr>
            <w:top w:val="none" w:sz="0" w:space="0" w:color="auto"/>
            <w:left w:val="none" w:sz="0" w:space="0" w:color="auto"/>
            <w:bottom w:val="none" w:sz="0" w:space="0" w:color="auto"/>
            <w:right w:val="none" w:sz="0" w:space="0" w:color="auto"/>
          </w:divBdr>
        </w:div>
        <w:div w:id="860781057">
          <w:marLeft w:val="480"/>
          <w:marRight w:val="0"/>
          <w:marTop w:val="0"/>
          <w:marBottom w:val="0"/>
          <w:divBdr>
            <w:top w:val="none" w:sz="0" w:space="0" w:color="auto"/>
            <w:left w:val="none" w:sz="0" w:space="0" w:color="auto"/>
            <w:bottom w:val="none" w:sz="0" w:space="0" w:color="auto"/>
            <w:right w:val="none" w:sz="0" w:space="0" w:color="auto"/>
          </w:divBdr>
        </w:div>
        <w:div w:id="212276849">
          <w:marLeft w:val="480"/>
          <w:marRight w:val="0"/>
          <w:marTop w:val="0"/>
          <w:marBottom w:val="0"/>
          <w:divBdr>
            <w:top w:val="none" w:sz="0" w:space="0" w:color="auto"/>
            <w:left w:val="none" w:sz="0" w:space="0" w:color="auto"/>
            <w:bottom w:val="none" w:sz="0" w:space="0" w:color="auto"/>
            <w:right w:val="none" w:sz="0" w:space="0" w:color="auto"/>
          </w:divBdr>
        </w:div>
        <w:div w:id="770706332">
          <w:marLeft w:val="480"/>
          <w:marRight w:val="0"/>
          <w:marTop w:val="0"/>
          <w:marBottom w:val="0"/>
          <w:divBdr>
            <w:top w:val="none" w:sz="0" w:space="0" w:color="auto"/>
            <w:left w:val="none" w:sz="0" w:space="0" w:color="auto"/>
            <w:bottom w:val="none" w:sz="0" w:space="0" w:color="auto"/>
            <w:right w:val="none" w:sz="0" w:space="0" w:color="auto"/>
          </w:divBdr>
        </w:div>
        <w:div w:id="1514763875">
          <w:marLeft w:val="480"/>
          <w:marRight w:val="0"/>
          <w:marTop w:val="0"/>
          <w:marBottom w:val="0"/>
          <w:divBdr>
            <w:top w:val="none" w:sz="0" w:space="0" w:color="auto"/>
            <w:left w:val="none" w:sz="0" w:space="0" w:color="auto"/>
            <w:bottom w:val="none" w:sz="0" w:space="0" w:color="auto"/>
            <w:right w:val="none" w:sz="0" w:space="0" w:color="auto"/>
          </w:divBdr>
        </w:div>
        <w:div w:id="618418498">
          <w:marLeft w:val="480"/>
          <w:marRight w:val="0"/>
          <w:marTop w:val="0"/>
          <w:marBottom w:val="0"/>
          <w:divBdr>
            <w:top w:val="none" w:sz="0" w:space="0" w:color="auto"/>
            <w:left w:val="none" w:sz="0" w:space="0" w:color="auto"/>
            <w:bottom w:val="none" w:sz="0" w:space="0" w:color="auto"/>
            <w:right w:val="none" w:sz="0" w:space="0" w:color="auto"/>
          </w:divBdr>
        </w:div>
        <w:div w:id="14961867">
          <w:marLeft w:val="480"/>
          <w:marRight w:val="0"/>
          <w:marTop w:val="0"/>
          <w:marBottom w:val="0"/>
          <w:divBdr>
            <w:top w:val="none" w:sz="0" w:space="0" w:color="auto"/>
            <w:left w:val="none" w:sz="0" w:space="0" w:color="auto"/>
            <w:bottom w:val="none" w:sz="0" w:space="0" w:color="auto"/>
            <w:right w:val="none" w:sz="0" w:space="0" w:color="auto"/>
          </w:divBdr>
        </w:div>
        <w:div w:id="1979533369">
          <w:marLeft w:val="480"/>
          <w:marRight w:val="0"/>
          <w:marTop w:val="0"/>
          <w:marBottom w:val="0"/>
          <w:divBdr>
            <w:top w:val="none" w:sz="0" w:space="0" w:color="auto"/>
            <w:left w:val="none" w:sz="0" w:space="0" w:color="auto"/>
            <w:bottom w:val="none" w:sz="0" w:space="0" w:color="auto"/>
            <w:right w:val="none" w:sz="0" w:space="0" w:color="auto"/>
          </w:divBdr>
        </w:div>
        <w:div w:id="1912109562">
          <w:marLeft w:val="480"/>
          <w:marRight w:val="0"/>
          <w:marTop w:val="0"/>
          <w:marBottom w:val="0"/>
          <w:divBdr>
            <w:top w:val="none" w:sz="0" w:space="0" w:color="auto"/>
            <w:left w:val="none" w:sz="0" w:space="0" w:color="auto"/>
            <w:bottom w:val="none" w:sz="0" w:space="0" w:color="auto"/>
            <w:right w:val="none" w:sz="0" w:space="0" w:color="auto"/>
          </w:divBdr>
        </w:div>
        <w:div w:id="1283808584">
          <w:marLeft w:val="480"/>
          <w:marRight w:val="0"/>
          <w:marTop w:val="0"/>
          <w:marBottom w:val="0"/>
          <w:divBdr>
            <w:top w:val="none" w:sz="0" w:space="0" w:color="auto"/>
            <w:left w:val="none" w:sz="0" w:space="0" w:color="auto"/>
            <w:bottom w:val="none" w:sz="0" w:space="0" w:color="auto"/>
            <w:right w:val="none" w:sz="0" w:space="0" w:color="auto"/>
          </w:divBdr>
        </w:div>
        <w:div w:id="388774441">
          <w:marLeft w:val="480"/>
          <w:marRight w:val="0"/>
          <w:marTop w:val="0"/>
          <w:marBottom w:val="0"/>
          <w:divBdr>
            <w:top w:val="none" w:sz="0" w:space="0" w:color="auto"/>
            <w:left w:val="none" w:sz="0" w:space="0" w:color="auto"/>
            <w:bottom w:val="none" w:sz="0" w:space="0" w:color="auto"/>
            <w:right w:val="none" w:sz="0" w:space="0" w:color="auto"/>
          </w:divBdr>
        </w:div>
        <w:div w:id="568425576">
          <w:marLeft w:val="480"/>
          <w:marRight w:val="0"/>
          <w:marTop w:val="0"/>
          <w:marBottom w:val="0"/>
          <w:divBdr>
            <w:top w:val="none" w:sz="0" w:space="0" w:color="auto"/>
            <w:left w:val="none" w:sz="0" w:space="0" w:color="auto"/>
            <w:bottom w:val="none" w:sz="0" w:space="0" w:color="auto"/>
            <w:right w:val="none" w:sz="0" w:space="0" w:color="auto"/>
          </w:divBdr>
        </w:div>
        <w:div w:id="1017195375">
          <w:marLeft w:val="480"/>
          <w:marRight w:val="0"/>
          <w:marTop w:val="0"/>
          <w:marBottom w:val="0"/>
          <w:divBdr>
            <w:top w:val="none" w:sz="0" w:space="0" w:color="auto"/>
            <w:left w:val="none" w:sz="0" w:space="0" w:color="auto"/>
            <w:bottom w:val="none" w:sz="0" w:space="0" w:color="auto"/>
            <w:right w:val="none" w:sz="0" w:space="0" w:color="auto"/>
          </w:divBdr>
        </w:div>
        <w:div w:id="837187530">
          <w:marLeft w:val="480"/>
          <w:marRight w:val="0"/>
          <w:marTop w:val="0"/>
          <w:marBottom w:val="0"/>
          <w:divBdr>
            <w:top w:val="none" w:sz="0" w:space="0" w:color="auto"/>
            <w:left w:val="none" w:sz="0" w:space="0" w:color="auto"/>
            <w:bottom w:val="none" w:sz="0" w:space="0" w:color="auto"/>
            <w:right w:val="none" w:sz="0" w:space="0" w:color="auto"/>
          </w:divBdr>
        </w:div>
        <w:div w:id="542211353">
          <w:marLeft w:val="480"/>
          <w:marRight w:val="0"/>
          <w:marTop w:val="0"/>
          <w:marBottom w:val="0"/>
          <w:divBdr>
            <w:top w:val="none" w:sz="0" w:space="0" w:color="auto"/>
            <w:left w:val="none" w:sz="0" w:space="0" w:color="auto"/>
            <w:bottom w:val="none" w:sz="0" w:space="0" w:color="auto"/>
            <w:right w:val="none" w:sz="0" w:space="0" w:color="auto"/>
          </w:divBdr>
        </w:div>
        <w:div w:id="2095859410">
          <w:marLeft w:val="480"/>
          <w:marRight w:val="0"/>
          <w:marTop w:val="0"/>
          <w:marBottom w:val="0"/>
          <w:divBdr>
            <w:top w:val="none" w:sz="0" w:space="0" w:color="auto"/>
            <w:left w:val="none" w:sz="0" w:space="0" w:color="auto"/>
            <w:bottom w:val="none" w:sz="0" w:space="0" w:color="auto"/>
            <w:right w:val="none" w:sz="0" w:space="0" w:color="auto"/>
          </w:divBdr>
        </w:div>
        <w:div w:id="1817648942">
          <w:marLeft w:val="480"/>
          <w:marRight w:val="0"/>
          <w:marTop w:val="0"/>
          <w:marBottom w:val="0"/>
          <w:divBdr>
            <w:top w:val="none" w:sz="0" w:space="0" w:color="auto"/>
            <w:left w:val="none" w:sz="0" w:space="0" w:color="auto"/>
            <w:bottom w:val="none" w:sz="0" w:space="0" w:color="auto"/>
            <w:right w:val="none" w:sz="0" w:space="0" w:color="auto"/>
          </w:divBdr>
        </w:div>
        <w:div w:id="1655329251">
          <w:marLeft w:val="480"/>
          <w:marRight w:val="0"/>
          <w:marTop w:val="0"/>
          <w:marBottom w:val="0"/>
          <w:divBdr>
            <w:top w:val="none" w:sz="0" w:space="0" w:color="auto"/>
            <w:left w:val="none" w:sz="0" w:space="0" w:color="auto"/>
            <w:bottom w:val="none" w:sz="0" w:space="0" w:color="auto"/>
            <w:right w:val="none" w:sz="0" w:space="0" w:color="auto"/>
          </w:divBdr>
        </w:div>
        <w:div w:id="1657025158">
          <w:marLeft w:val="480"/>
          <w:marRight w:val="0"/>
          <w:marTop w:val="0"/>
          <w:marBottom w:val="0"/>
          <w:divBdr>
            <w:top w:val="none" w:sz="0" w:space="0" w:color="auto"/>
            <w:left w:val="none" w:sz="0" w:space="0" w:color="auto"/>
            <w:bottom w:val="none" w:sz="0" w:space="0" w:color="auto"/>
            <w:right w:val="none" w:sz="0" w:space="0" w:color="auto"/>
          </w:divBdr>
        </w:div>
        <w:div w:id="805661250">
          <w:marLeft w:val="480"/>
          <w:marRight w:val="0"/>
          <w:marTop w:val="0"/>
          <w:marBottom w:val="0"/>
          <w:divBdr>
            <w:top w:val="none" w:sz="0" w:space="0" w:color="auto"/>
            <w:left w:val="none" w:sz="0" w:space="0" w:color="auto"/>
            <w:bottom w:val="none" w:sz="0" w:space="0" w:color="auto"/>
            <w:right w:val="none" w:sz="0" w:space="0" w:color="auto"/>
          </w:divBdr>
        </w:div>
        <w:div w:id="494609963">
          <w:marLeft w:val="480"/>
          <w:marRight w:val="0"/>
          <w:marTop w:val="0"/>
          <w:marBottom w:val="0"/>
          <w:divBdr>
            <w:top w:val="none" w:sz="0" w:space="0" w:color="auto"/>
            <w:left w:val="none" w:sz="0" w:space="0" w:color="auto"/>
            <w:bottom w:val="none" w:sz="0" w:space="0" w:color="auto"/>
            <w:right w:val="none" w:sz="0" w:space="0" w:color="auto"/>
          </w:divBdr>
        </w:div>
        <w:div w:id="1366366987">
          <w:marLeft w:val="480"/>
          <w:marRight w:val="0"/>
          <w:marTop w:val="0"/>
          <w:marBottom w:val="0"/>
          <w:divBdr>
            <w:top w:val="none" w:sz="0" w:space="0" w:color="auto"/>
            <w:left w:val="none" w:sz="0" w:space="0" w:color="auto"/>
            <w:bottom w:val="none" w:sz="0" w:space="0" w:color="auto"/>
            <w:right w:val="none" w:sz="0" w:space="0" w:color="auto"/>
          </w:divBdr>
        </w:div>
        <w:div w:id="789281619">
          <w:marLeft w:val="480"/>
          <w:marRight w:val="0"/>
          <w:marTop w:val="0"/>
          <w:marBottom w:val="0"/>
          <w:divBdr>
            <w:top w:val="none" w:sz="0" w:space="0" w:color="auto"/>
            <w:left w:val="none" w:sz="0" w:space="0" w:color="auto"/>
            <w:bottom w:val="none" w:sz="0" w:space="0" w:color="auto"/>
            <w:right w:val="none" w:sz="0" w:space="0" w:color="auto"/>
          </w:divBdr>
        </w:div>
        <w:div w:id="771240899">
          <w:marLeft w:val="480"/>
          <w:marRight w:val="0"/>
          <w:marTop w:val="0"/>
          <w:marBottom w:val="0"/>
          <w:divBdr>
            <w:top w:val="none" w:sz="0" w:space="0" w:color="auto"/>
            <w:left w:val="none" w:sz="0" w:space="0" w:color="auto"/>
            <w:bottom w:val="none" w:sz="0" w:space="0" w:color="auto"/>
            <w:right w:val="none" w:sz="0" w:space="0" w:color="auto"/>
          </w:divBdr>
        </w:div>
        <w:div w:id="562644473">
          <w:marLeft w:val="480"/>
          <w:marRight w:val="0"/>
          <w:marTop w:val="0"/>
          <w:marBottom w:val="0"/>
          <w:divBdr>
            <w:top w:val="none" w:sz="0" w:space="0" w:color="auto"/>
            <w:left w:val="none" w:sz="0" w:space="0" w:color="auto"/>
            <w:bottom w:val="none" w:sz="0" w:space="0" w:color="auto"/>
            <w:right w:val="none" w:sz="0" w:space="0" w:color="auto"/>
          </w:divBdr>
        </w:div>
        <w:div w:id="1847164042">
          <w:marLeft w:val="480"/>
          <w:marRight w:val="0"/>
          <w:marTop w:val="0"/>
          <w:marBottom w:val="0"/>
          <w:divBdr>
            <w:top w:val="none" w:sz="0" w:space="0" w:color="auto"/>
            <w:left w:val="none" w:sz="0" w:space="0" w:color="auto"/>
            <w:bottom w:val="none" w:sz="0" w:space="0" w:color="auto"/>
            <w:right w:val="none" w:sz="0" w:space="0" w:color="auto"/>
          </w:divBdr>
        </w:div>
        <w:div w:id="184177517">
          <w:marLeft w:val="480"/>
          <w:marRight w:val="0"/>
          <w:marTop w:val="0"/>
          <w:marBottom w:val="0"/>
          <w:divBdr>
            <w:top w:val="none" w:sz="0" w:space="0" w:color="auto"/>
            <w:left w:val="none" w:sz="0" w:space="0" w:color="auto"/>
            <w:bottom w:val="none" w:sz="0" w:space="0" w:color="auto"/>
            <w:right w:val="none" w:sz="0" w:space="0" w:color="auto"/>
          </w:divBdr>
        </w:div>
        <w:div w:id="1838229453">
          <w:marLeft w:val="480"/>
          <w:marRight w:val="0"/>
          <w:marTop w:val="0"/>
          <w:marBottom w:val="0"/>
          <w:divBdr>
            <w:top w:val="none" w:sz="0" w:space="0" w:color="auto"/>
            <w:left w:val="none" w:sz="0" w:space="0" w:color="auto"/>
            <w:bottom w:val="none" w:sz="0" w:space="0" w:color="auto"/>
            <w:right w:val="none" w:sz="0" w:space="0" w:color="auto"/>
          </w:divBdr>
        </w:div>
        <w:div w:id="860357709">
          <w:marLeft w:val="480"/>
          <w:marRight w:val="0"/>
          <w:marTop w:val="0"/>
          <w:marBottom w:val="0"/>
          <w:divBdr>
            <w:top w:val="none" w:sz="0" w:space="0" w:color="auto"/>
            <w:left w:val="none" w:sz="0" w:space="0" w:color="auto"/>
            <w:bottom w:val="none" w:sz="0" w:space="0" w:color="auto"/>
            <w:right w:val="none" w:sz="0" w:space="0" w:color="auto"/>
          </w:divBdr>
        </w:div>
        <w:div w:id="1654723994">
          <w:marLeft w:val="480"/>
          <w:marRight w:val="0"/>
          <w:marTop w:val="0"/>
          <w:marBottom w:val="0"/>
          <w:divBdr>
            <w:top w:val="none" w:sz="0" w:space="0" w:color="auto"/>
            <w:left w:val="none" w:sz="0" w:space="0" w:color="auto"/>
            <w:bottom w:val="none" w:sz="0" w:space="0" w:color="auto"/>
            <w:right w:val="none" w:sz="0" w:space="0" w:color="auto"/>
          </w:divBdr>
        </w:div>
      </w:divsChild>
    </w:div>
    <w:div w:id="1327518224">
      <w:bodyDiv w:val="1"/>
      <w:marLeft w:val="0"/>
      <w:marRight w:val="0"/>
      <w:marTop w:val="0"/>
      <w:marBottom w:val="0"/>
      <w:divBdr>
        <w:top w:val="none" w:sz="0" w:space="0" w:color="auto"/>
        <w:left w:val="none" w:sz="0" w:space="0" w:color="auto"/>
        <w:bottom w:val="none" w:sz="0" w:space="0" w:color="auto"/>
        <w:right w:val="none" w:sz="0" w:space="0" w:color="auto"/>
      </w:divBdr>
    </w:div>
    <w:div w:id="1327784219">
      <w:bodyDiv w:val="1"/>
      <w:marLeft w:val="0"/>
      <w:marRight w:val="0"/>
      <w:marTop w:val="0"/>
      <w:marBottom w:val="0"/>
      <w:divBdr>
        <w:top w:val="none" w:sz="0" w:space="0" w:color="auto"/>
        <w:left w:val="none" w:sz="0" w:space="0" w:color="auto"/>
        <w:bottom w:val="none" w:sz="0" w:space="0" w:color="auto"/>
        <w:right w:val="none" w:sz="0" w:space="0" w:color="auto"/>
      </w:divBdr>
    </w:div>
    <w:div w:id="1327902259">
      <w:bodyDiv w:val="1"/>
      <w:marLeft w:val="0"/>
      <w:marRight w:val="0"/>
      <w:marTop w:val="0"/>
      <w:marBottom w:val="0"/>
      <w:divBdr>
        <w:top w:val="none" w:sz="0" w:space="0" w:color="auto"/>
        <w:left w:val="none" w:sz="0" w:space="0" w:color="auto"/>
        <w:bottom w:val="none" w:sz="0" w:space="0" w:color="auto"/>
        <w:right w:val="none" w:sz="0" w:space="0" w:color="auto"/>
      </w:divBdr>
    </w:div>
    <w:div w:id="1327973003">
      <w:bodyDiv w:val="1"/>
      <w:marLeft w:val="0"/>
      <w:marRight w:val="0"/>
      <w:marTop w:val="0"/>
      <w:marBottom w:val="0"/>
      <w:divBdr>
        <w:top w:val="none" w:sz="0" w:space="0" w:color="auto"/>
        <w:left w:val="none" w:sz="0" w:space="0" w:color="auto"/>
        <w:bottom w:val="none" w:sz="0" w:space="0" w:color="auto"/>
        <w:right w:val="none" w:sz="0" w:space="0" w:color="auto"/>
      </w:divBdr>
    </w:div>
    <w:div w:id="1328023114">
      <w:bodyDiv w:val="1"/>
      <w:marLeft w:val="0"/>
      <w:marRight w:val="0"/>
      <w:marTop w:val="0"/>
      <w:marBottom w:val="0"/>
      <w:divBdr>
        <w:top w:val="none" w:sz="0" w:space="0" w:color="auto"/>
        <w:left w:val="none" w:sz="0" w:space="0" w:color="auto"/>
        <w:bottom w:val="none" w:sz="0" w:space="0" w:color="auto"/>
        <w:right w:val="none" w:sz="0" w:space="0" w:color="auto"/>
      </w:divBdr>
    </w:div>
    <w:div w:id="1328048229">
      <w:bodyDiv w:val="1"/>
      <w:marLeft w:val="0"/>
      <w:marRight w:val="0"/>
      <w:marTop w:val="0"/>
      <w:marBottom w:val="0"/>
      <w:divBdr>
        <w:top w:val="none" w:sz="0" w:space="0" w:color="auto"/>
        <w:left w:val="none" w:sz="0" w:space="0" w:color="auto"/>
        <w:bottom w:val="none" w:sz="0" w:space="0" w:color="auto"/>
        <w:right w:val="none" w:sz="0" w:space="0" w:color="auto"/>
      </w:divBdr>
    </w:div>
    <w:div w:id="1328092898">
      <w:bodyDiv w:val="1"/>
      <w:marLeft w:val="0"/>
      <w:marRight w:val="0"/>
      <w:marTop w:val="0"/>
      <w:marBottom w:val="0"/>
      <w:divBdr>
        <w:top w:val="none" w:sz="0" w:space="0" w:color="auto"/>
        <w:left w:val="none" w:sz="0" w:space="0" w:color="auto"/>
        <w:bottom w:val="none" w:sz="0" w:space="0" w:color="auto"/>
        <w:right w:val="none" w:sz="0" w:space="0" w:color="auto"/>
      </w:divBdr>
    </w:div>
    <w:div w:id="1328248731">
      <w:bodyDiv w:val="1"/>
      <w:marLeft w:val="0"/>
      <w:marRight w:val="0"/>
      <w:marTop w:val="0"/>
      <w:marBottom w:val="0"/>
      <w:divBdr>
        <w:top w:val="none" w:sz="0" w:space="0" w:color="auto"/>
        <w:left w:val="none" w:sz="0" w:space="0" w:color="auto"/>
        <w:bottom w:val="none" w:sz="0" w:space="0" w:color="auto"/>
        <w:right w:val="none" w:sz="0" w:space="0" w:color="auto"/>
      </w:divBdr>
    </w:div>
    <w:div w:id="1328509846">
      <w:bodyDiv w:val="1"/>
      <w:marLeft w:val="0"/>
      <w:marRight w:val="0"/>
      <w:marTop w:val="0"/>
      <w:marBottom w:val="0"/>
      <w:divBdr>
        <w:top w:val="none" w:sz="0" w:space="0" w:color="auto"/>
        <w:left w:val="none" w:sz="0" w:space="0" w:color="auto"/>
        <w:bottom w:val="none" w:sz="0" w:space="0" w:color="auto"/>
        <w:right w:val="none" w:sz="0" w:space="0" w:color="auto"/>
      </w:divBdr>
    </w:div>
    <w:div w:id="1328511836">
      <w:bodyDiv w:val="1"/>
      <w:marLeft w:val="0"/>
      <w:marRight w:val="0"/>
      <w:marTop w:val="0"/>
      <w:marBottom w:val="0"/>
      <w:divBdr>
        <w:top w:val="none" w:sz="0" w:space="0" w:color="auto"/>
        <w:left w:val="none" w:sz="0" w:space="0" w:color="auto"/>
        <w:bottom w:val="none" w:sz="0" w:space="0" w:color="auto"/>
        <w:right w:val="none" w:sz="0" w:space="0" w:color="auto"/>
      </w:divBdr>
    </w:div>
    <w:div w:id="1328636261">
      <w:bodyDiv w:val="1"/>
      <w:marLeft w:val="0"/>
      <w:marRight w:val="0"/>
      <w:marTop w:val="0"/>
      <w:marBottom w:val="0"/>
      <w:divBdr>
        <w:top w:val="none" w:sz="0" w:space="0" w:color="auto"/>
        <w:left w:val="none" w:sz="0" w:space="0" w:color="auto"/>
        <w:bottom w:val="none" w:sz="0" w:space="0" w:color="auto"/>
        <w:right w:val="none" w:sz="0" w:space="0" w:color="auto"/>
      </w:divBdr>
    </w:div>
    <w:div w:id="1328897388">
      <w:bodyDiv w:val="1"/>
      <w:marLeft w:val="0"/>
      <w:marRight w:val="0"/>
      <w:marTop w:val="0"/>
      <w:marBottom w:val="0"/>
      <w:divBdr>
        <w:top w:val="none" w:sz="0" w:space="0" w:color="auto"/>
        <w:left w:val="none" w:sz="0" w:space="0" w:color="auto"/>
        <w:bottom w:val="none" w:sz="0" w:space="0" w:color="auto"/>
        <w:right w:val="none" w:sz="0" w:space="0" w:color="auto"/>
      </w:divBdr>
    </w:div>
    <w:div w:id="1328903924">
      <w:bodyDiv w:val="1"/>
      <w:marLeft w:val="0"/>
      <w:marRight w:val="0"/>
      <w:marTop w:val="0"/>
      <w:marBottom w:val="0"/>
      <w:divBdr>
        <w:top w:val="none" w:sz="0" w:space="0" w:color="auto"/>
        <w:left w:val="none" w:sz="0" w:space="0" w:color="auto"/>
        <w:bottom w:val="none" w:sz="0" w:space="0" w:color="auto"/>
        <w:right w:val="none" w:sz="0" w:space="0" w:color="auto"/>
      </w:divBdr>
    </w:div>
    <w:div w:id="1328941604">
      <w:bodyDiv w:val="1"/>
      <w:marLeft w:val="0"/>
      <w:marRight w:val="0"/>
      <w:marTop w:val="0"/>
      <w:marBottom w:val="0"/>
      <w:divBdr>
        <w:top w:val="none" w:sz="0" w:space="0" w:color="auto"/>
        <w:left w:val="none" w:sz="0" w:space="0" w:color="auto"/>
        <w:bottom w:val="none" w:sz="0" w:space="0" w:color="auto"/>
        <w:right w:val="none" w:sz="0" w:space="0" w:color="auto"/>
      </w:divBdr>
    </w:div>
    <w:div w:id="1329016264">
      <w:bodyDiv w:val="1"/>
      <w:marLeft w:val="0"/>
      <w:marRight w:val="0"/>
      <w:marTop w:val="0"/>
      <w:marBottom w:val="0"/>
      <w:divBdr>
        <w:top w:val="none" w:sz="0" w:space="0" w:color="auto"/>
        <w:left w:val="none" w:sz="0" w:space="0" w:color="auto"/>
        <w:bottom w:val="none" w:sz="0" w:space="0" w:color="auto"/>
        <w:right w:val="none" w:sz="0" w:space="0" w:color="auto"/>
      </w:divBdr>
    </w:div>
    <w:div w:id="1329021783">
      <w:bodyDiv w:val="1"/>
      <w:marLeft w:val="0"/>
      <w:marRight w:val="0"/>
      <w:marTop w:val="0"/>
      <w:marBottom w:val="0"/>
      <w:divBdr>
        <w:top w:val="none" w:sz="0" w:space="0" w:color="auto"/>
        <w:left w:val="none" w:sz="0" w:space="0" w:color="auto"/>
        <w:bottom w:val="none" w:sz="0" w:space="0" w:color="auto"/>
        <w:right w:val="none" w:sz="0" w:space="0" w:color="auto"/>
      </w:divBdr>
    </w:div>
    <w:div w:id="1329286506">
      <w:bodyDiv w:val="1"/>
      <w:marLeft w:val="0"/>
      <w:marRight w:val="0"/>
      <w:marTop w:val="0"/>
      <w:marBottom w:val="0"/>
      <w:divBdr>
        <w:top w:val="none" w:sz="0" w:space="0" w:color="auto"/>
        <w:left w:val="none" w:sz="0" w:space="0" w:color="auto"/>
        <w:bottom w:val="none" w:sz="0" w:space="0" w:color="auto"/>
        <w:right w:val="none" w:sz="0" w:space="0" w:color="auto"/>
      </w:divBdr>
    </w:div>
    <w:div w:id="1329479861">
      <w:bodyDiv w:val="1"/>
      <w:marLeft w:val="0"/>
      <w:marRight w:val="0"/>
      <w:marTop w:val="0"/>
      <w:marBottom w:val="0"/>
      <w:divBdr>
        <w:top w:val="none" w:sz="0" w:space="0" w:color="auto"/>
        <w:left w:val="none" w:sz="0" w:space="0" w:color="auto"/>
        <w:bottom w:val="none" w:sz="0" w:space="0" w:color="auto"/>
        <w:right w:val="none" w:sz="0" w:space="0" w:color="auto"/>
      </w:divBdr>
    </w:div>
    <w:div w:id="1329868944">
      <w:bodyDiv w:val="1"/>
      <w:marLeft w:val="0"/>
      <w:marRight w:val="0"/>
      <w:marTop w:val="0"/>
      <w:marBottom w:val="0"/>
      <w:divBdr>
        <w:top w:val="none" w:sz="0" w:space="0" w:color="auto"/>
        <w:left w:val="none" w:sz="0" w:space="0" w:color="auto"/>
        <w:bottom w:val="none" w:sz="0" w:space="0" w:color="auto"/>
        <w:right w:val="none" w:sz="0" w:space="0" w:color="auto"/>
      </w:divBdr>
    </w:div>
    <w:div w:id="1329938508">
      <w:bodyDiv w:val="1"/>
      <w:marLeft w:val="0"/>
      <w:marRight w:val="0"/>
      <w:marTop w:val="0"/>
      <w:marBottom w:val="0"/>
      <w:divBdr>
        <w:top w:val="none" w:sz="0" w:space="0" w:color="auto"/>
        <w:left w:val="none" w:sz="0" w:space="0" w:color="auto"/>
        <w:bottom w:val="none" w:sz="0" w:space="0" w:color="auto"/>
        <w:right w:val="none" w:sz="0" w:space="0" w:color="auto"/>
      </w:divBdr>
    </w:div>
    <w:div w:id="1329942504">
      <w:bodyDiv w:val="1"/>
      <w:marLeft w:val="0"/>
      <w:marRight w:val="0"/>
      <w:marTop w:val="0"/>
      <w:marBottom w:val="0"/>
      <w:divBdr>
        <w:top w:val="none" w:sz="0" w:space="0" w:color="auto"/>
        <w:left w:val="none" w:sz="0" w:space="0" w:color="auto"/>
        <w:bottom w:val="none" w:sz="0" w:space="0" w:color="auto"/>
        <w:right w:val="none" w:sz="0" w:space="0" w:color="auto"/>
      </w:divBdr>
    </w:div>
    <w:div w:id="1330475303">
      <w:bodyDiv w:val="1"/>
      <w:marLeft w:val="0"/>
      <w:marRight w:val="0"/>
      <w:marTop w:val="0"/>
      <w:marBottom w:val="0"/>
      <w:divBdr>
        <w:top w:val="none" w:sz="0" w:space="0" w:color="auto"/>
        <w:left w:val="none" w:sz="0" w:space="0" w:color="auto"/>
        <w:bottom w:val="none" w:sz="0" w:space="0" w:color="auto"/>
        <w:right w:val="none" w:sz="0" w:space="0" w:color="auto"/>
      </w:divBdr>
    </w:div>
    <w:div w:id="1330478677">
      <w:bodyDiv w:val="1"/>
      <w:marLeft w:val="0"/>
      <w:marRight w:val="0"/>
      <w:marTop w:val="0"/>
      <w:marBottom w:val="0"/>
      <w:divBdr>
        <w:top w:val="none" w:sz="0" w:space="0" w:color="auto"/>
        <w:left w:val="none" w:sz="0" w:space="0" w:color="auto"/>
        <w:bottom w:val="none" w:sz="0" w:space="0" w:color="auto"/>
        <w:right w:val="none" w:sz="0" w:space="0" w:color="auto"/>
      </w:divBdr>
    </w:div>
    <w:div w:id="1330716004">
      <w:bodyDiv w:val="1"/>
      <w:marLeft w:val="0"/>
      <w:marRight w:val="0"/>
      <w:marTop w:val="0"/>
      <w:marBottom w:val="0"/>
      <w:divBdr>
        <w:top w:val="none" w:sz="0" w:space="0" w:color="auto"/>
        <w:left w:val="none" w:sz="0" w:space="0" w:color="auto"/>
        <w:bottom w:val="none" w:sz="0" w:space="0" w:color="auto"/>
        <w:right w:val="none" w:sz="0" w:space="0" w:color="auto"/>
      </w:divBdr>
    </w:div>
    <w:div w:id="1330862343">
      <w:bodyDiv w:val="1"/>
      <w:marLeft w:val="0"/>
      <w:marRight w:val="0"/>
      <w:marTop w:val="0"/>
      <w:marBottom w:val="0"/>
      <w:divBdr>
        <w:top w:val="none" w:sz="0" w:space="0" w:color="auto"/>
        <w:left w:val="none" w:sz="0" w:space="0" w:color="auto"/>
        <w:bottom w:val="none" w:sz="0" w:space="0" w:color="auto"/>
        <w:right w:val="none" w:sz="0" w:space="0" w:color="auto"/>
      </w:divBdr>
    </w:div>
    <w:div w:id="1331177051">
      <w:bodyDiv w:val="1"/>
      <w:marLeft w:val="0"/>
      <w:marRight w:val="0"/>
      <w:marTop w:val="0"/>
      <w:marBottom w:val="0"/>
      <w:divBdr>
        <w:top w:val="none" w:sz="0" w:space="0" w:color="auto"/>
        <w:left w:val="none" w:sz="0" w:space="0" w:color="auto"/>
        <w:bottom w:val="none" w:sz="0" w:space="0" w:color="auto"/>
        <w:right w:val="none" w:sz="0" w:space="0" w:color="auto"/>
      </w:divBdr>
    </w:div>
    <w:div w:id="1331444753">
      <w:bodyDiv w:val="1"/>
      <w:marLeft w:val="0"/>
      <w:marRight w:val="0"/>
      <w:marTop w:val="0"/>
      <w:marBottom w:val="0"/>
      <w:divBdr>
        <w:top w:val="none" w:sz="0" w:space="0" w:color="auto"/>
        <w:left w:val="none" w:sz="0" w:space="0" w:color="auto"/>
        <w:bottom w:val="none" w:sz="0" w:space="0" w:color="auto"/>
        <w:right w:val="none" w:sz="0" w:space="0" w:color="auto"/>
      </w:divBdr>
    </w:div>
    <w:div w:id="1331904148">
      <w:bodyDiv w:val="1"/>
      <w:marLeft w:val="0"/>
      <w:marRight w:val="0"/>
      <w:marTop w:val="0"/>
      <w:marBottom w:val="0"/>
      <w:divBdr>
        <w:top w:val="none" w:sz="0" w:space="0" w:color="auto"/>
        <w:left w:val="none" w:sz="0" w:space="0" w:color="auto"/>
        <w:bottom w:val="none" w:sz="0" w:space="0" w:color="auto"/>
        <w:right w:val="none" w:sz="0" w:space="0" w:color="auto"/>
      </w:divBdr>
    </w:div>
    <w:div w:id="1331907189">
      <w:bodyDiv w:val="1"/>
      <w:marLeft w:val="0"/>
      <w:marRight w:val="0"/>
      <w:marTop w:val="0"/>
      <w:marBottom w:val="0"/>
      <w:divBdr>
        <w:top w:val="none" w:sz="0" w:space="0" w:color="auto"/>
        <w:left w:val="none" w:sz="0" w:space="0" w:color="auto"/>
        <w:bottom w:val="none" w:sz="0" w:space="0" w:color="auto"/>
        <w:right w:val="none" w:sz="0" w:space="0" w:color="auto"/>
      </w:divBdr>
    </w:div>
    <w:div w:id="1332023600">
      <w:bodyDiv w:val="1"/>
      <w:marLeft w:val="0"/>
      <w:marRight w:val="0"/>
      <w:marTop w:val="0"/>
      <w:marBottom w:val="0"/>
      <w:divBdr>
        <w:top w:val="none" w:sz="0" w:space="0" w:color="auto"/>
        <w:left w:val="none" w:sz="0" w:space="0" w:color="auto"/>
        <w:bottom w:val="none" w:sz="0" w:space="0" w:color="auto"/>
        <w:right w:val="none" w:sz="0" w:space="0" w:color="auto"/>
      </w:divBdr>
      <w:divsChild>
        <w:div w:id="1944803098">
          <w:marLeft w:val="480"/>
          <w:marRight w:val="0"/>
          <w:marTop w:val="0"/>
          <w:marBottom w:val="0"/>
          <w:divBdr>
            <w:top w:val="none" w:sz="0" w:space="0" w:color="auto"/>
            <w:left w:val="none" w:sz="0" w:space="0" w:color="auto"/>
            <w:bottom w:val="none" w:sz="0" w:space="0" w:color="auto"/>
            <w:right w:val="none" w:sz="0" w:space="0" w:color="auto"/>
          </w:divBdr>
        </w:div>
        <w:div w:id="595594287">
          <w:marLeft w:val="480"/>
          <w:marRight w:val="0"/>
          <w:marTop w:val="0"/>
          <w:marBottom w:val="0"/>
          <w:divBdr>
            <w:top w:val="none" w:sz="0" w:space="0" w:color="auto"/>
            <w:left w:val="none" w:sz="0" w:space="0" w:color="auto"/>
            <w:bottom w:val="none" w:sz="0" w:space="0" w:color="auto"/>
            <w:right w:val="none" w:sz="0" w:space="0" w:color="auto"/>
          </w:divBdr>
        </w:div>
        <w:div w:id="667174155">
          <w:marLeft w:val="480"/>
          <w:marRight w:val="0"/>
          <w:marTop w:val="0"/>
          <w:marBottom w:val="0"/>
          <w:divBdr>
            <w:top w:val="none" w:sz="0" w:space="0" w:color="auto"/>
            <w:left w:val="none" w:sz="0" w:space="0" w:color="auto"/>
            <w:bottom w:val="none" w:sz="0" w:space="0" w:color="auto"/>
            <w:right w:val="none" w:sz="0" w:space="0" w:color="auto"/>
          </w:divBdr>
        </w:div>
        <w:div w:id="1477525597">
          <w:marLeft w:val="480"/>
          <w:marRight w:val="0"/>
          <w:marTop w:val="0"/>
          <w:marBottom w:val="0"/>
          <w:divBdr>
            <w:top w:val="none" w:sz="0" w:space="0" w:color="auto"/>
            <w:left w:val="none" w:sz="0" w:space="0" w:color="auto"/>
            <w:bottom w:val="none" w:sz="0" w:space="0" w:color="auto"/>
            <w:right w:val="none" w:sz="0" w:space="0" w:color="auto"/>
          </w:divBdr>
        </w:div>
        <w:div w:id="1102798163">
          <w:marLeft w:val="480"/>
          <w:marRight w:val="0"/>
          <w:marTop w:val="0"/>
          <w:marBottom w:val="0"/>
          <w:divBdr>
            <w:top w:val="none" w:sz="0" w:space="0" w:color="auto"/>
            <w:left w:val="none" w:sz="0" w:space="0" w:color="auto"/>
            <w:bottom w:val="none" w:sz="0" w:space="0" w:color="auto"/>
            <w:right w:val="none" w:sz="0" w:space="0" w:color="auto"/>
          </w:divBdr>
        </w:div>
        <w:div w:id="581834516">
          <w:marLeft w:val="480"/>
          <w:marRight w:val="0"/>
          <w:marTop w:val="0"/>
          <w:marBottom w:val="0"/>
          <w:divBdr>
            <w:top w:val="none" w:sz="0" w:space="0" w:color="auto"/>
            <w:left w:val="none" w:sz="0" w:space="0" w:color="auto"/>
            <w:bottom w:val="none" w:sz="0" w:space="0" w:color="auto"/>
            <w:right w:val="none" w:sz="0" w:space="0" w:color="auto"/>
          </w:divBdr>
        </w:div>
        <w:div w:id="1164513387">
          <w:marLeft w:val="480"/>
          <w:marRight w:val="0"/>
          <w:marTop w:val="0"/>
          <w:marBottom w:val="0"/>
          <w:divBdr>
            <w:top w:val="none" w:sz="0" w:space="0" w:color="auto"/>
            <w:left w:val="none" w:sz="0" w:space="0" w:color="auto"/>
            <w:bottom w:val="none" w:sz="0" w:space="0" w:color="auto"/>
            <w:right w:val="none" w:sz="0" w:space="0" w:color="auto"/>
          </w:divBdr>
        </w:div>
        <w:div w:id="918171060">
          <w:marLeft w:val="480"/>
          <w:marRight w:val="0"/>
          <w:marTop w:val="0"/>
          <w:marBottom w:val="0"/>
          <w:divBdr>
            <w:top w:val="none" w:sz="0" w:space="0" w:color="auto"/>
            <w:left w:val="none" w:sz="0" w:space="0" w:color="auto"/>
            <w:bottom w:val="none" w:sz="0" w:space="0" w:color="auto"/>
            <w:right w:val="none" w:sz="0" w:space="0" w:color="auto"/>
          </w:divBdr>
        </w:div>
        <w:div w:id="1925185666">
          <w:marLeft w:val="480"/>
          <w:marRight w:val="0"/>
          <w:marTop w:val="0"/>
          <w:marBottom w:val="0"/>
          <w:divBdr>
            <w:top w:val="none" w:sz="0" w:space="0" w:color="auto"/>
            <w:left w:val="none" w:sz="0" w:space="0" w:color="auto"/>
            <w:bottom w:val="none" w:sz="0" w:space="0" w:color="auto"/>
            <w:right w:val="none" w:sz="0" w:space="0" w:color="auto"/>
          </w:divBdr>
        </w:div>
        <w:div w:id="1190800233">
          <w:marLeft w:val="480"/>
          <w:marRight w:val="0"/>
          <w:marTop w:val="0"/>
          <w:marBottom w:val="0"/>
          <w:divBdr>
            <w:top w:val="none" w:sz="0" w:space="0" w:color="auto"/>
            <w:left w:val="none" w:sz="0" w:space="0" w:color="auto"/>
            <w:bottom w:val="none" w:sz="0" w:space="0" w:color="auto"/>
            <w:right w:val="none" w:sz="0" w:space="0" w:color="auto"/>
          </w:divBdr>
        </w:div>
        <w:div w:id="105738511">
          <w:marLeft w:val="480"/>
          <w:marRight w:val="0"/>
          <w:marTop w:val="0"/>
          <w:marBottom w:val="0"/>
          <w:divBdr>
            <w:top w:val="none" w:sz="0" w:space="0" w:color="auto"/>
            <w:left w:val="none" w:sz="0" w:space="0" w:color="auto"/>
            <w:bottom w:val="none" w:sz="0" w:space="0" w:color="auto"/>
            <w:right w:val="none" w:sz="0" w:space="0" w:color="auto"/>
          </w:divBdr>
        </w:div>
        <w:div w:id="640035524">
          <w:marLeft w:val="480"/>
          <w:marRight w:val="0"/>
          <w:marTop w:val="0"/>
          <w:marBottom w:val="0"/>
          <w:divBdr>
            <w:top w:val="none" w:sz="0" w:space="0" w:color="auto"/>
            <w:left w:val="none" w:sz="0" w:space="0" w:color="auto"/>
            <w:bottom w:val="none" w:sz="0" w:space="0" w:color="auto"/>
            <w:right w:val="none" w:sz="0" w:space="0" w:color="auto"/>
          </w:divBdr>
        </w:div>
        <w:div w:id="347099183">
          <w:marLeft w:val="480"/>
          <w:marRight w:val="0"/>
          <w:marTop w:val="0"/>
          <w:marBottom w:val="0"/>
          <w:divBdr>
            <w:top w:val="none" w:sz="0" w:space="0" w:color="auto"/>
            <w:left w:val="none" w:sz="0" w:space="0" w:color="auto"/>
            <w:bottom w:val="none" w:sz="0" w:space="0" w:color="auto"/>
            <w:right w:val="none" w:sz="0" w:space="0" w:color="auto"/>
          </w:divBdr>
        </w:div>
        <w:div w:id="431971952">
          <w:marLeft w:val="480"/>
          <w:marRight w:val="0"/>
          <w:marTop w:val="0"/>
          <w:marBottom w:val="0"/>
          <w:divBdr>
            <w:top w:val="none" w:sz="0" w:space="0" w:color="auto"/>
            <w:left w:val="none" w:sz="0" w:space="0" w:color="auto"/>
            <w:bottom w:val="none" w:sz="0" w:space="0" w:color="auto"/>
            <w:right w:val="none" w:sz="0" w:space="0" w:color="auto"/>
          </w:divBdr>
        </w:div>
        <w:div w:id="192814895">
          <w:marLeft w:val="480"/>
          <w:marRight w:val="0"/>
          <w:marTop w:val="0"/>
          <w:marBottom w:val="0"/>
          <w:divBdr>
            <w:top w:val="none" w:sz="0" w:space="0" w:color="auto"/>
            <w:left w:val="none" w:sz="0" w:space="0" w:color="auto"/>
            <w:bottom w:val="none" w:sz="0" w:space="0" w:color="auto"/>
            <w:right w:val="none" w:sz="0" w:space="0" w:color="auto"/>
          </w:divBdr>
        </w:div>
        <w:div w:id="1224753312">
          <w:marLeft w:val="480"/>
          <w:marRight w:val="0"/>
          <w:marTop w:val="0"/>
          <w:marBottom w:val="0"/>
          <w:divBdr>
            <w:top w:val="none" w:sz="0" w:space="0" w:color="auto"/>
            <w:left w:val="none" w:sz="0" w:space="0" w:color="auto"/>
            <w:bottom w:val="none" w:sz="0" w:space="0" w:color="auto"/>
            <w:right w:val="none" w:sz="0" w:space="0" w:color="auto"/>
          </w:divBdr>
        </w:div>
        <w:div w:id="370038741">
          <w:marLeft w:val="480"/>
          <w:marRight w:val="0"/>
          <w:marTop w:val="0"/>
          <w:marBottom w:val="0"/>
          <w:divBdr>
            <w:top w:val="none" w:sz="0" w:space="0" w:color="auto"/>
            <w:left w:val="none" w:sz="0" w:space="0" w:color="auto"/>
            <w:bottom w:val="none" w:sz="0" w:space="0" w:color="auto"/>
            <w:right w:val="none" w:sz="0" w:space="0" w:color="auto"/>
          </w:divBdr>
        </w:div>
        <w:div w:id="1362590081">
          <w:marLeft w:val="480"/>
          <w:marRight w:val="0"/>
          <w:marTop w:val="0"/>
          <w:marBottom w:val="0"/>
          <w:divBdr>
            <w:top w:val="none" w:sz="0" w:space="0" w:color="auto"/>
            <w:left w:val="none" w:sz="0" w:space="0" w:color="auto"/>
            <w:bottom w:val="none" w:sz="0" w:space="0" w:color="auto"/>
            <w:right w:val="none" w:sz="0" w:space="0" w:color="auto"/>
          </w:divBdr>
        </w:div>
        <w:div w:id="1614552610">
          <w:marLeft w:val="480"/>
          <w:marRight w:val="0"/>
          <w:marTop w:val="0"/>
          <w:marBottom w:val="0"/>
          <w:divBdr>
            <w:top w:val="none" w:sz="0" w:space="0" w:color="auto"/>
            <w:left w:val="none" w:sz="0" w:space="0" w:color="auto"/>
            <w:bottom w:val="none" w:sz="0" w:space="0" w:color="auto"/>
            <w:right w:val="none" w:sz="0" w:space="0" w:color="auto"/>
          </w:divBdr>
        </w:div>
        <w:div w:id="460998588">
          <w:marLeft w:val="480"/>
          <w:marRight w:val="0"/>
          <w:marTop w:val="0"/>
          <w:marBottom w:val="0"/>
          <w:divBdr>
            <w:top w:val="none" w:sz="0" w:space="0" w:color="auto"/>
            <w:left w:val="none" w:sz="0" w:space="0" w:color="auto"/>
            <w:bottom w:val="none" w:sz="0" w:space="0" w:color="auto"/>
            <w:right w:val="none" w:sz="0" w:space="0" w:color="auto"/>
          </w:divBdr>
        </w:div>
        <w:div w:id="419444807">
          <w:marLeft w:val="480"/>
          <w:marRight w:val="0"/>
          <w:marTop w:val="0"/>
          <w:marBottom w:val="0"/>
          <w:divBdr>
            <w:top w:val="none" w:sz="0" w:space="0" w:color="auto"/>
            <w:left w:val="none" w:sz="0" w:space="0" w:color="auto"/>
            <w:bottom w:val="none" w:sz="0" w:space="0" w:color="auto"/>
            <w:right w:val="none" w:sz="0" w:space="0" w:color="auto"/>
          </w:divBdr>
        </w:div>
        <w:div w:id="1791699956">
          <w:marLeft w:val="480"/>
          <w:marRight w:val="0"/>
          <w:marTop w:val="0"/>
          <w:marBottom w:val="0"/>
          <w:divBdr>
            <w:top w:val="none" w:sz="0" w:space="0" w:color="auto"/>
            <w:left w:val="none" w:sz="0" w:space="0" w:color="auto"/>
            <w:bottom w:val="none" w:sz="0" w:space="0" w:color="auto"/>
            <w:right w:val="none" w:sz="0" w:space="0" w:color="auto"/>
          </w:divBdr>
        </w:div>
        <w:div w:id="2136367692">
          <w:marLeft w:val="480"/>
          <w:marRight w:val="0"/>
          <w:marTop w:val="0"/>
          <w:marBottom w:val="0"/>
          <w:divBdr>
            <w:top w:val="none" w:sz="0" w:space="0" w:color="auto"/>
            <w:left w:val="none" w:sz="0" w:space="0" w:color="auto"/>
            <w:bottom w:val="none" w:sz="0" w:space="0" w:color="auto"/>
            <w:right w:val="none" w:sz="0" w:space="0" w:color="auto"/>
          </w:divBdr>
        </w:div>
        <w:div w:id="1385712498">
          <w:marLeft w:val="480"/>
          <w:marRight w:val="0"/>
          <w:marTop w:val="0"/>
          <w:marBottom w:val="0"/>
          <w:divBdr>
            <w:top w:val="none" w:sz="0" w:space="0" w:color="auto"/>
            <w:left w:val="none" w:sz="0" w:space="0" w:color="auto"/>
            <w:bottom w:val="none" w:sz="0" w:space="0" w:color="auto"/>
            <w:right w:val="none" w:sz="0" w:space="0" w:color="auto"/>
          </w:divBdr>
        </w:div>
        <w:div w:id="113908798">
          <w:marLeft w:val="480"/>
          <w:marRight w:val="0"/>
          <w:marTop w:val="0"/>
          <w:marBottom w:val="0"/>
          <w:divBdr>
            <w:top w:val="none" w:sz="0" w:space="0" w:color="auto"/>
            <w:left w:val="none" w:sz="0" w:space="0" w:color="auto"/>
            <w:bottom w:val="none" w:sz="0" w:space="0" w:color="auto"/>
            <w:right w:val="none" w:sz="0" w:space="0" w:color="auto"/>
          </w:divBdr>
        </w:div>
        <w:div w:id="1926377135">
          <w:marLeft w:val="480"/>
          <w:marRight w:val="0"/>
          <w:marTop w:val="0"/>
          <w:marBottom w:val="0"/>
          <w:divBdr>
            <w:top w:val="none" w:sz="0" w:space="0" w:color="auto"/>
            <w:left w:val="none" w:sz="0" w:space="0" w:color="auto"/>
            <w:bottom w:val="none" w:sz="0" w:space="0" w:color="auto"/>
            <w:right w:val="none" w:sz="0" w:space="0" w:color="auto"/>
          </w:divBdr>
        </w:div>
        <w:div w:id="25523950">
          <w:marLeft w:val="480"/>
          <w:marRight w:val="0"/>
          <w:marTop w:val="0"/>
          <w:marBottom w:val="0"/>
          <w:divBdr>
            <w:top w:val="none" w:sz="0" w:space="0" w:color="auto"/>
            <w:left w:val="none" w:sz="0" w:space="0" w:color="auto"/>
            <w:bottom w:val="none" w:sz="0" w:space="0" w:color="auto"/>
            <w:right w:val="none" w:sz="0" w:space="0" w:color="auto"/>
          </w:divBdr>
        </w:div>
        <w:div w:id="1375498929">
          <w:marLeft w:val="480"/>
          <w:marRight w:val="0"/>
          <w:marTop w:val="0"/>
          <w:marBottom w:val="0"/>
          <w:divBdr>
            <w:top w:val="none" w:sz="0" w:space="0" w:color="auto"/>
            <w:left w:val="none" w:sz="0" w:space="0" w:color="auto"/>
            <w:bottom w:val="none" w:sz="0" w:space="0" w:color="auto"/>
            <w:right w:val="none" w:sz="0" w:space="0" w:color="auto"/>
          </w:divBdr>
        </w:div>
        <w:div w:id="1448158516">
          <w:marLeft w:val="480"/>
          <w:marRight w:val="0"/>
          <w:marTop w:val="0"/>
          <w:marBottom w:val="0"/>
          <w:divBdr>
            <w:top w:val="none" w:sz="0" w:space="0" w:color="auto"/>
            <w:left w:val="none" w:sz="0" w:space="0" w:color="auto"/>
            <w:bottom w:val="none" w:sz="0" w:space="0" w:color="auto"/>
            <w:right w:val="none" w:sz="0" w:space="0" w:color="auto"/>
          </w:divBdr>
        </w:div>
        <w:div w:id="1793285658">
          <w:marLeft w:val="480"/>
          <w:marRight w:val="0"/>
          <w:marTop w:val="0"/>
          <w:marBottom w:val="0"/>
          <w:divBdr>
            <w:top w:val="none" w:sz="0" w:space="0" w:color="auto"/>
            <w:left w:val="none" w:sz="0" w:space="0" w:color="auto"/>
            <w:bottom w:val="none" w:sz="0" w:space="0" w:color="auto"/>
            <w:right w:val="none" w:sz="0" w:space="0" w:color="auto"/>
          </w:divBdr>
        </w:div>
        <w:div w:id="1381515953">
          <w:marLeft w:val="480"/>
          <w:marRight w:val="0"/>
          <w:marTop w:val="0"/>
          <w:marBottom w:val="0"/>
          <w:divBdr>
            <w:top w:val="none" w:sz="0" w:space="0" w:color="auto"/>
            <w:left w:val="none" w:sz="0" w:space="0" w:color="auto"/>
            <w:bottom w:val="none" w:sz="0" w:space="0" w:color="auto"/>
            <w:right w:val="none" w:sz="0" w:space="0" w:color="auto"/>
          </w:divBdr>
        </w:div>
        <w:div w:id="988556641">
          <w:marLeft w:val="480"/>
          <w:marRight w:val="0"/>
          <w:marTop w:val="0"/>
          <w:marBottom w:val="0"/>
          <w:divBdr>
            <w:top w:val="none" w:sz="0" w:space="0" w:color="auto"/>
            <w:left w:val="none" w:sz="0" w:space="0" w:color="auto"/>
            <w:bottom w:val="none" w:sz="0" w:space="0" w:color="auto"/>
            <w:right w:val="none" w:sz="0" w:space="0" w:color="auto"/>
          </w:divBdr>
        </w:div>
        <w:div w:id="1325282986">
          <w:marLeft w:val="480"/>
          <w:marRight w:val="0"/>
          <w:marTop w:val="0"/>
          <w:marBottom w:val="0"/>
          <w:divBdr>
            <w:top w:val="none" w:sz="0" w:space="0" w:color="auto"/>
            <w:left w:val="none" w:sz="0" w:space="0" w:color="auto"/>
            <w:bottom w:val="none" w:sz="0" w:space="0" w:color="auto"/>
            <w:right w:val="none" w:sz="0" w:space="0" w:color="auto"/>
          </w:divBdr>
        </w:div>
        <w:div w:id="1303927615">
          <w:marLeft w:val="480"/>
          <w:marRight w:val="0"/>
          <w:marTop w:val="0"/>
          <w:marBottom w:val="0"/>
          <w:divBdr>
            <w:top w:val="none" w:sz="0" w:space="0" w:color="auto"/>
            <w:left w:val="none" w:sz="0" w:space="0" w:color="auto"/>
            <w:bottom w:val="none" w:sz="0" w:space="0" w:color="auto"/>
            <w:right w:val="none" w:sz="0" w:space="0" w:color="auto"/>
          </w:divBdr>
        </w:div>
        <w:div w:id="2058625209">
          <w:marLeft w:val="480"/>
          <w:marRight w:val="0"/>
          <w:marTop w:val="0"/>
          <w:marBottom w:val="0"/>
          <w:divBdr>
            <w:top w:val="none" w:sz="0" w:space="0" w:color="auto"/>
            <w:left w:val="none" w:sz="0" w:space="0" w:color="auto"/>
            <w:bottom w:val="none" w:sz="0" w:space="0" w:color="auto"/>
            <w:right w:val="none" w:sz="0" w:space="0" w:color="auto"/>
          </w:divBdr>
        </w:div>
        <w:div w:id="1958565175">
          <w:marLeft w:val="480"/>
          <w:marRight w:val="0"/>
          <w:marTop w:val="0"/>
          <w:marBottom w:val="0"/>
          <w:divBdr>
            <w:top w:val="none" w:sz="0" w:space="0" w:color="auto"/>
            <w:left w:val="none" w:sz="0" w:space="0" w:color="auto"/>
            <w:bottom w:val="none" w:sz="0" w:space="0" w:color="auto"/>
            <w:right w:val="none" w:sz="0" w:space="0" w:color="auto"/>
          </w:divBdr>
        </w:div>
        <w:div w:id="1080516904">
          <w:marLeft w:val="480"/>
          <w:marRight w:val="0"/>
          <w:marTop w:val="0"/>
          <w:marBottom w:val="0"/>
          <w:divBdr>
            <w:top w:val="none" w:sz="0" w:space="0" w:color="auto"/>
            <w:left w:val="none" w:sz="0" w:space="0" w:color="auto"/>
            <w:bottom w:val="none" w:sz="0" w:space="0" w:color="auto"/>
            <w:right w:val="none" w:sz="0" w:space="0" w:color="auto"/>
          </w:divBdr>
        </w:div>
        <w:div w:id="2047214441">
          <w:marLeft w:val="480"/>
          <w:marRight w:val="0"/>
          <w:marTop w:val="0"/>
          <w:marBottom w:val="0"/>
          <w:divBdr>
            <w:top w:val="none" w:sz="0" w:space="0" w:color="auto"/>
            <w:left w:val="none" w:sz="0" w:space="0" w:color="auto"/>
            <w:bottom w:val="none" w:sz="0" w:space="0" w:color="auto"/>
            <w:right w:val="none" w:sz="0" w:space="0" w:color="auto"/>
          </w:divBdr>
        </w:div>
        <w:div w:id="2106344140">
          <w:marLeft w:val="480"/>
          <w:marRight w:val="0"/>
          <w:marTop w:val="0"/>
          <w:marBottom w:val="0"/>
          <w:divBdr>
            <w:top w:val="none" w:sz="0" w:space="0" w:color="auto"/>
            <w:left w:val="none" w:sz="0" w:space="0" w:color="auto"/>
            <w:bottom w:val="none" w:sz="0" w:space="0" w:color="auto"/>
            <w:right w:val="none" w:sz="0" w:space="0" w:color="auto"/>
          </w:divBdr>
        </w:div>
        <w:div w:id="1798791024">
          <w:marLeft w:val="480"/>
          <w:marRight w:val="0"/>
          <w:marTop w:val="0"/>
          <w:marBottom w:val="0"/>
          <w:divBdr>
            <w:top w:val="none" w:sz="0" w:space="0" w:color="auto"/>
            <w:left w:val="none" w:sz="0" w:space="0" w:color="auto"/>
            <w:bottom w:val="none" w:sz="0" w:space="0" w:color="auto"/>
            <w:right w:val="none" w:sz="0" w:space="0" w:color="auto"/>
          </w:divBdr>
        </w:div>
        <w:div w:id="1642266676">
          <w:marLeft w:val="480"/>
          <w:marRight w:val="0"/>
          <w:marTop w:val="0"/>
          <w:marBottom w:val="0"/>
          <w:divBdr>
            <w:top w:val="none" w:sz="0" w:space="0" w:color="auto"/>
            <w:left w:val="none" w:sz="0" w:space="0" w:color="auto"/>
            <w:bottom w:val="none" w:sz="0" w:space="0" w:color="auto"/>
            <w:right w:val="none" w:sz="0" w:space="0" w:color="auto"/>
          </w:divBdr>
        </w:div>
        <w:div w:id="270825581">
          <w:marLeft w:val="480"/>
          <w:marRight w:val="0"/>
          <w:marTop w:val="0"/>
          <w:marBottom w:val="0"/>
          <w:divBdr>
            <w:top w:val="none" w:sz="0" w:space="0" w:color="auto"/>
            <w:left w:val="none" w:sz="0" w:space="0" w:color="auto"/>
            <w:bottom w:val="none" w:sz="0" w:space="0" w:color="auto"/>
            <w:right w:val="none" w:sz="0" w:space="0" w:color="auto"/>
          </w:divBdr>
        </w:div>
        <w:div w:id="765615333">
          <w:marLeft w:val="480"/>
          <w:marRight w:val="0"/>
          <w:marTop w:val="0"/>
          <w:marBottom w:val="0"/>
          <w:divBdr>
            <w:top w:val="none" w:sz="0" w:space="0" w:color="auto"/>
            <w:left w:val="none" w:sz="0" w:space="0" w:color="auto"/>
            <w:bottom w:val="none" w:sz="0" w:space="0" w:color="auto"/>
            <w:right w:val="none" w:sz="0" w:space="0" w:color="auto"/>
          </w:divBdr>
        </w:div>
        <w:div w:id="1890800246">
          <w:marLeft w:val="480"/>
          <w:marRight w:val="0"/>
          <w:marTop w:val="0"/>
          <w:marBottom w:val="0"/>
          <w:divBdr>
            <w:top w:val="none" w:sz="0" w:space="0" w:color="auto"/>
            <w:left w:val="none" w:sz="0" w:space="0" w:color="auto"/>
            <w:bottom w:val="none" w:sz="0" w:space="0" w:color="auto"/>
            <w:right w:val="none" w:sz="0" w:space="0" w:color="auto"/>
          </w:divBdr>
        </w:div>
        <w:div w:id="579679874">
          <w:marLeft w:val="480"/>
          <w:marRight w:val="0"/>
          <w:marTop w:val="0"/>
          <w:marBottom w:val="0"/>
          <w:divBdr>
            <w:top w:val="none" w:sz="0" w:space="0" w:color="auto"/>
            <w:left w:val="none" w:sz="0" w:space="0" w:color="auto"/>
            <w:bottom w:val="none" w:sz="0" w:space="0" w:color="auto"/>
            <w:right w:val="none" w:sz="0" w:space="0" w:color="auto"/>
          </w:divBdr>
        </w:div>
        <w:div w:id="1707177156">
          <w:marLeft w:val="480"/>
          <w:marRight w:val="0"/>
          <w:marTop w:val="0"/>
          <w:marBottom w:val="0"/>
          <w:divBdr>
            <w:top w:val="none" w:sz="0" w:space="0" w:color="auto"/>
            <w:left w:val="none" w:sz="0" w:space="0" w:color="auto"/>
            <w:bottom w:val="none" w:sz="0" w:space="0" w:color="auto"/>
            <w:right w:val="none" w:sz="0" w:space="0" w:color="auto"/>
          </w:divBdr>
        </w:div>
        <w:div w:id="935400764">
          <w:marLeft w:val="480"/>
          <w:marRight w:val="0"/>
          <w:marTop w:val="0"/>
          <w:marBottom w:val="0"/>
          <w:divBdr>
            <w:top w:val="none" w:sz="0" w:space="0" w:color="auto"/>
            <w:left w:val="none" w:sz="0" w:space="0" w:color="auto"/>
            <w:bottom w:val="none" w:sz="0" w:space="0" w:color="auto"/>
            <w:right w:val="none" w:sz="0" w:space="0" w:color="auto"/>
          </w:divBdr>
        </w:div>
        <w:div w:id="757600871">
          <w:marLeft w:val="480"/>
          <w:marRight w:val="0"/>
          <w:marTop w:val="0"/>
          <w:marBottom w:val="0"/>
          <w:divBdr>
            <w:top w:val="none" w:sz="0" w:space="0" w:color="auto"/>
            <w:left w:val="none" w:sz="0" w:space="0" w:color="auto"/>
            <w:bottom w:val="none" w:sz="0" w:space="0" w:color="auto"/>
            <w:right w:val="none" w:sz="0" w:space="0" w:color="auto"/>
          </w:divBdr>
        </w:div>
        <w:div w:id="559706764">
          <w:marLeft w:val="480"/>
          <w:marRight w:val="0"/>
          <w:marTop w:val="0"/>
          <w:marBottom w:val="0"/>
          <w:divBdr>
            <w:top w:val="none" w:sz="0" w:space="0" w:color="auto"/>
            <w:left w:val="none" w:sz="0" w:space="0" w:color="auto"/>
            <w:bottom w:val="none" w:sz="0" w:space="0" w:color="auto"/>
            <w:right w:val="none" w:sz="0" w:space="0" w:color="auto"/>
          </w:divBdr>
        </w:div>
        <w:div w:id="1224870375">
          <w:marLeft w:val="480"/>
          <w:marRight w:val="0"/>
          <w:marTop w:val="0"/>
          <w:marBottom w:val="0"/>
          <w:divBdr>
            <w:top w:val="none" w:sz="0" w:space="0" w:color="auto"/>
            <w:left w:val="none" w:sz="0" w:space="0" w:color="auto"/>
            <w:bottom w:val="none" w:sz="0" w:space="0" w:color="auto"/>
            <w:right w:val="none" w:sz="0" w:space="0" w:color="auto"/>
          </w:divBdr>
        </w:div>
        <w:div w:id="1714691594">
          <w:marLeft w:val="480"/>
          <w:marRight w:val="0"/>
          <w:marTop w:val="0"/>
          <w:marBottom w:val="0"/>
          <w:divBdr>
            <w:top w:val="none" w:sz="0" w:space="0" w:color="auto"/>
            <w:left w:val="none" w:sz="0" w:space="0" w:color="auto"/>
            <w:bottom w:val="none" w:sz="0" w:space="0" w:color="auto"/>
            <w:right w:val="none" w:sz="0" w:space="0" w:color="auto"/>
          </w:divBdr>
        </w:div>
        <w:div w:id="1196848176">
          <w:marLeft w:val="480"/>
          <w:marRight w:val="0"/>
          <w:marTop w:val="0"/>
          <w:marBottom w:val="0"/>
          <w:divBdr>
            <w:top w:val="none" w:sz="0" w:space="0" w:color="auto"/>
            <w:left w:val="none" w:sz="0" w:space="0" w:color="auto"/>
            <w:bottom w:val="none" w:sz="0" w:space="0" w:color="auto"/>
            <w:right w:val="none" w:sz="0" w:space="0" w:color="auto"/>
          </w:divBdr>
        </w:div>
        <w:div w:id="1016351465">
          <w:marLeft w:val="480"/>
          <w:marRight w:val="0"/>
          <w:marTop w:val="0"/>
          <w:marBottom w:val="0"/>
          <w:divBdr>
            <w:top w:val="none" w:sz="0" w:space="0" w:color="auto"/>
            <w:left w:val="none" w:sz="0" w:space="0" w:color="auto"/>
            <w:bottom w:val="none" w:sz="0" w:space="0" w:color="auto"/>
            <w:right w:val="none" w:sz="0" w:space="0" w:color="auto"/>
          </w:divBdr>
        </w:div>
        <w:div w:id="1600530894">
          <w:marLeft w:val="480"/>
          <w:marRight w:val="0"/>
          <w:marTop w:val="0"/>
          <w:marBottom w:val="0"/>
          <w:divBdr>
            <w:top w:val="none" w:sz="0" w:space="0" w:color="auto"/>
            <w:left w:val="none" w:sz="0" w:space="0" w:color="auto"/>
            <w:bottom w:val="none" w:sz="0" w:space="0" w:color="auto"/>
            <w:right w:val="none" w:sz="0" w:space="0" w:color="auto"/>
          </w:divBdr>
        </w:div>
        <w:div w:id="435097421">
          <w:marLeft w:val="480"/>
          <w:marRight w:val="0"/>
          <w:marTop w:val="0"/>
          <w:marBottom w:val="0"/>
          <w:divBdr>
            <w:top w:val="none" w:sz="0" w:space="0" w:color="auto"/>
            <w:left w:val="none" w:sz="0" w:space="0" w:color="auto"/>
            <w:bottom w:val="none" w:sz="0" w:space="0" w:color="auto"/>
            <w:right w:val="none" w:sz="0" w:space="0" w:color="auto"/>
          </w:divBdr>
        </w:div>
        <w:div w:id="1520045523">
          <w:marLeft w:val="480"/>
          <w:marRight w:val="0"/>
          <w:marTop w:val="0"/>
          <w:marBottom w:val="0"/>
          <w:divBdr>
            <w:top w:val="none" w:sz="0" w:space="0" w:color="auto"/>
            <w:left w:val="none" w:sz="0" w:space="0" w:color="auto"/>
            <w:bottom w:val="none" w:sz="0" w:space="0" w:color="auto"/>
            <w:right w:val="none" w:sz="0" w:space="0" w:color="auto"/>
          </w:divBdr>
        </w:div>
        <w:div w:id="666905915">
          <w:marLeft w:val="480"/>
          <w:marRight w:val="0"/>
          <w:marTop w:val="0"/>
          <w:marBottom w:val="0"/>
          <w:divBdr>
            <w:top w:val="none" w:sz="0" w:space="0" w:color="auto"/>
            <w:left w:val="none" w:sz="0" w:space="0" w:color="auto"/>
            <w:bottom w:val="none" w:sz="0" w:space="0" w:color="auto"/>
            <w:right w:val="none" w:sz="0" w:space="0" w:color="auto"/>
          </w:divBdr>
        </w:div>
        <w:div w:id="1593466690">
          <w:marLeft w:val="480"/>
          <w:marRight w:val="0"/>
          <w:marTop w:val="0"/>
          <w:marBottom w:val="0"/>
          <w:divBdr>
            <w:top w:val="none" w:sz="0" w:space="0" w:color="auto"/>
            <w:left w:val="none" w:sz="0" w:space="0" w:color="auto"/>
            <w:bottom w:val="none" w:sz="0" w:space="0" w:color="auto"/>
            <w:right w:val="none" w:sz="0" w:space="0" w:color="auto"/>
          </w:divBdr>
        </w:div>
        <w:div w:id="830215736">
          <w:marLeft w:val="480"/>
          <w:marRight w:val="0"/>
          <w:marTop w:val="0"/>
          <w:marBottom w:val="0"/>
          <w:divBdr>
            <w:top w:val="none" w:sz="0" w:space="0" w:color="auto"/>
            <w:left w:val="none" w:sz="0" w:space="0" w:color="auto"/>
            <w:bottom w:val="none" w:sz="0" w:space="0" w:color="auto"/>
            <w:right w:val="none" w:sz="0" w:space="0" w:color="auto"/>
          </w:divBdr>
        </w:div>
        <w:div w:id="1741709288">
          <w:marLeft w:val="480"/>
          <w:marRight w:val="0"/>
          <w:marTop w:val="0"/>
          <w:marBottom w:val="0"/>
          <w:divBdr>
            <w:top w:val="none" w:sz="0" w:space="0" w:color="auto"/>
            <w:left w:val="none" w:sz="0" w:space="0" w:color="auto"/>
            <w:bottom w:val="none" w:sz="0" w:space="0" w:color="auto"/>
            <w:right w:val="none" w:sz="0" w:space="0" w:color="auto"/>
          </w:divBdr>
        </w:div>
        <w:div w:id="101995447">
          <w:marLeft w:val="480"/>
          <w:marRight w:val="0"/>
          <w:marTop w:val="0"/>
          <w:marBottom w:val="0"/>
          <w:divBdr>
            <w:top w:val="none" w:sz="0" w:space="0" w:color="auto"/>
            <w:left w:val="none" w:sz="0" w:space="0" w:color="auto"/>
            <w:bottom w:val="none" w:sz="0" w:space="0" w:color="auto"/>
            <w:right w:val="none" w:sz="0" w:space="0" w:color="auto"/>
          </w:divBdr>
        </w:div>
        <w:div w:id="507791542">
          <w:marLeft w:val="480"/>
          <w:marRight w:val="0"/>
          <w:marTop w:val="0"/>
          <w:marBottom w:val="0"/>
          <w:divBdr>
            <w:top w:val="none" w:sz="0" w:space="0" w:color="auto"/>
            <w:left w:val="none" w:sz="0" w:space="0" w:color="auto"/>
            <w:bottom w:val="none" w:sz="0" w:space="0" w:color="auto"/>
            <w:right w:val="none" w:sz="0" w:space="0" w:color="auto"/>
          </w:divBdr>
        </w:div>
        <w:div w:id="546649269">
          <w:marLeft w:val="480"/>
          <w:marRight w:val="0"/>
          <w:marTop w:val="0"/>
          <w:marBottom w:val="0"/>
          <w:divBdr>
            <w:top w:val="none" w:sz="0" w:space="0" w:color="auto"/>
            <w:left w:val="none" w:sz="0" w:space="0" w:color="auto"/>
            <w:bottom w:val="none" w:sz="0" w:space="0" w:color="auto"/>
            <w:right w:val="none" w:sz="0" w:space="0" w:color="auto"/>
          </w:divBdr>
        </w:div>
      </w:divsChild>
    </w:div>
    <w:div w:id="1332026815">
      <w:bodyDiv w:val="1"/>
      <w:marLeft w:val="0"/>
      <w:marRight w:val="0"/>
      <w:marTop w:val="0"/>
      <w:marBottom w:val="0"/>
      <w:divBdr>
        <w:top w:val="none" w:sz="0" w:space="0" w:color="auto"/>
        <w:left w:val="none" w:sz="0" w:space="0" w:color="auto"/>
        <w:bottom w:val="none" w:sz="0" w:space="0" w:color="auto"/>
        <w:right w:val="none" w:sz="0" w:space="0" w:color="auto"/>
      </w:divBdr>
    </w:div>
    <w:div w:id="1332027547">
      <w:bodyDiv w:val="1"/>
      <w:marLeft w:val="0"/>
      <w:marRight w:val="0"/>
      <w:marTop w:val="0"/>
      <w:marBottom w:val="0"/>
      <w:divBdr>
        <w:top w:val="none" w:sz="0" w:space="0" w:color="auto"/>
        <w:left w:val="none" w:sz="0" w:space="0" w:color="auto"/>
        <w:bottom w:val="none" w:sz="0" w:space="0" w:color="auto"/>
        <w:right w:val="none" w:sz="0" w:space="0" w:color="auto"/>
      </w:divBdr>
    </w:div>
    <w:div w:id="1332247897">
      <w:bodyDiv w:val="1"/>
      <w:marLeft w:val="0"/>
      <w:marRight w:val="0"/>
      <w:marTop w:val="0"/>
      <w:marBottom w:val="0"/>
      <w:divBdr>
        <w:top w:val="none" w:sz="0" w:space="0" w:color="auto"/>
        <w:left w:val="none" w:sz="0" w:space="0" w:color="auto"/>
        <w:bottom w:val="none" w:sz="0" w:space="0" w:color="auto"/>
        <w:right w:val="none" w:sz="0" w:space="0" w:color="auto"/>
      </w:divBdr>
    </w:div>
    <w:div w:id="1332374982">
      <w:bodyDiv w:val="1"/>
      <w:marLeft w:val="0"/>
      <w:marRight w:val="0"/>
      <w:marTop w:val="0"/>
      <w:marBottom w:val="0"/>
      <w:divBdr>
        <w:top w:val="none" w:sz="0" w:space="0" w:color="auto"/>
        <w:left w:val="none" w:sz="0" w:space="0" w:color="auto"/>
        <w:bottom w:val="none" w:sz="0" w:space="0" w:color="auto"/>
        <w:right w:val="none" w:sz="0" w:space="0" w:color="auto"/>
      </w:divBdr>
    </w:div>
    <w:div w:id="1332488221">
      <w:bodyDiv w:val="1"/>
      <w:marLeft w:val="0"/>
      <w:marRight w:val="0"/>
      <w:marTop w:val="0"/>
      <w:marBottom w:val="0"/>
      <w:divBdr>
        <w:top w:val="none" w:sz="0" w:space="0" w:color="auto"/>
        <w:left w:val="none" w:sz="0" w:space="0" w:color="auto"/>
        <w:bottom w:val="none" w:sz="0" w:space="0" w:color="auto"/>
        <w:right w:val="none" w:sz="0" w:space="0" w:color="auto"/>
      </w:divBdr>
    </w:div>
    <w:div w:id="1332609155">
      <w:bodyDiv w:val="1"/>
      <w:marLeft w:val="0"/>
      <w:marRight w:val="0"/>
      <w:marTop w:val="0"/>
      <w:marBottom w:val="0"/>
      <w:divBdr>
        <w:top w:val="none" w:sz="0" w:space="0" w:color="auto"/>
        <w:left w:val="none" w:sz="0" w:space="0" w:color="auto"/>
        <w:bottom w:val="none" w:sz="0" w:space="0" w:color="auto"/>
        <w:right w:val="none" w:sz="0" w:space="0" w:color="auto"/>
      </w:divBdr>
    </w:div>
    <w:div w:id="1332679469">
      <w:bodyDiv w:val="1"/>
      <w:marLeft w:val="0"/>
      <w:marRight w:val="0"/>
      <w:marTop w:val="0"/>
      <w:marBottom w:val="0"/>
      <w:divBdr>
        <w:top w:val="none" w:sz="0" w:space="0" w:color="auto"/>
        <w:left w:val="none" w:sz="0" w:space="0" w:color="auto"/>
        <w:bottom w:val="none" w:sz="0" w:space="0" w:color="auto"/>
        <w:right w:val="none" w:sz="0" w:space="0" w:color="auto"/>
      </w:divBdr>
    </w:div>
    <w:div w:id="1332946620">
      <w:bodyDiv w:val="1"/>
      <w:marLeft w:val="0"/>
      <w:marRight w:val="0"/>
      <w:marTop w:val="0"/>
      <w:marBottom w:val="0"/>
      <w:divBdr>
        <w:top w:val="none" w:sz="0" w:space="0" w:color="auto"/>
        <w:left w:val="none" w:sz="0" w:space="0" w:color="auto"/>
        <w:bottom w:val="none" w:sz="0" w:space="0" w:color="auto"/>
        <w:right w:val="none" w:sz="0" w:space="0" w:color="auto"/>
      </w:divBdr>
    </w:div>
    <w:div w:id="1333098080">
      <w:bodyDiv w:val="1"/>
      <w:marLeft w:val="0"/>
      <w:marRight w:val="0"/>
      <w:marTop w:val="0"/>
      <w:marBottom w:val="0"/>
      <w:divBdr>
        <w:top w:val="none" w:sz="0" w:space="0" w:color="auto"/>
        <w:left w:val="none" w:sz="0" w:space="0" w:color="auto"/>
        <w:bottom w:val="none" w:sz="0" w:space="0" w:color="auto"/>
        <w:right w:val="none" w:sz="0" w:space="0" w:color="auto"/>
      </w:divBdr>
    </w:div>
    <w:div w:id="1333334903">
      <w:bodyDiv w:val="1"/>
      <w:marLeft w:val="0"/>
      <w:marRight w:val="0"/>
      <w:marTop w:val="0"/>
      <w:marBottom w:val="0"/>
      <w:divBdr>
        <w:top w:val="none" w:sz="0" w:space="0" w:color="auto"/>
        <w:left w:val="none" w:sz="0" w:space="0" w:color="auto"/>
        <w:bottom w:val="none" w:sz="0" w:space="0" w:color="auto"/>
        <w:right w:val="none" w:sz="0" w:space="0" w:color="auto"/>
      </w:divBdr>
    </w:div>
    <w:div w:id="1333993222">
      <w:bodyDiv w:val="1"/>
      <w:marLeft w:val="0"/>
      <w:marRight w:val="0"/>
      <w:marTop w:val="0"/>
      <w:marBottom w:val="0"/>
      <w:divBdr>
        <w:top w:val="none" w:sz="0" w:space="0" w:color="auto"/>
        <w:left w:val="none" w:sz="0" w:space="0" w:color="auto"/>
        <w:bottom w:val="none" w:sz="0" w:space="0" w:color="auto"/>
        <w:right w:val="none" w:sz="0" w:space="0" w:color="auto"/>
      </w:divBdr>
      <w:divsChild>
        <w:div w:id="12270658">
          <w:marLeft w:val="480"/>
          <w:marRight w:val="0"/>
          <w:marTop w:val="0"/>
          <w:marBottom w:val="0"/>
          <w:divBdr>
            <w:top w:val="none" w:sz="0" w:space="0" w:color="auto"/>
            <w:left w:val="none" w:sz="0" w:space="0" w:color="auto"/>
            <w:bottom w:val="none" w:sz="0" w:space="0" w:color="auto"/>
            <w:right w:val="none" w:sz="0" w:space="0" w:color="auto"/>
          </w:divBdr>
        </w:div>
        <w:div w:id="47729509">
          <w:marLeft w:val="480"/>
          <w:marRight w:val="0"/>
          <w:marTop w:val="0"/>
          <w:marBottom w:val="0"/>
          <w:divBdr>
            <w:top w:val="none" w:sz="0" w:space="0" w:color="auto"/>
            <w:left w:val="none" w:sz="0" w:space="0" w:color="auto"/>
            <w:bottom w:val="none" w:sz="0" w:space="0" w:color="auto"/>
            <w:right w:val="none" w:sz="0" w:space="0" w:color="auto"/>
          </w:divBdr>
        </w:div>
        <w:div w:id="108470553">
          <w:marLeft w:val="480"/>
          <w:marRight w:val="0"/>
          <w:marTop w:val="0"/>
          <w:marBottom w:val="0"/>
          <w:divBdr>
            <w:top w:val="none" w:sz="0" w:space="0" w:color="auto"/>
            <w:left w:val="none" w:sz="0" w:space="0" w:color="auto"/>
            <w:bottom w:val="none" w:sz="0" w:space="0" w:color="auto"/>
            <w:right w:val="none" w:sz="0" w:space="0" w:color="auto"/>
          </w:divBdr>
        </w:div>
        <w:div w:id="181945237">
          <w:marLeft w:val="480"/>
          <w:marRight w:val="0"/>
          <w:marTop w:val="0"/>
          <w:marBottom w:val="0"/>
          <w:divBdr>
            <w:top w:val="none" w:sz="0" w:space="0" w:color="auto"/>
            <w:left w:val="none" w:sz="0" w:space="0" w:color="auto"/>
            <w:bottom w:val="none" w:sz="0" w:space="0" w:color="auto"/>
            <w:right w:val="none" w:sz="0" w:space="0" w:color="auto"/>
          </w:divBdr>
        </w:div>
        <w:div w:id="220945315">
          <w:marLeft w:val="480"/>
          <w:marRight w:val="0"/>
          <w:marTop w:val="0"/>
          <w:marBottom w:val="0"/>
          <w:divBdr>
            <w:top w:val="none" w:sz="0" w:space="0" w:color="auto"/>
            <w:left w:val="none" w:sz="0" w:space="0" w:color="auto"/>
            <w:bottom w:val="none" w:sz="0" w:space="0" w:color="auto"/>
            <w:right w:val="none" w:sz="0" w:space="0" w:color="auto"/>
          </w:divBdr>
        </w:div>
        <w:div w:id="222257311">
          <w:marLeft w:val="480"/>
          <w:marRight w:val="0"/>
          <w:marTop w:val="0"/>
          <w:marBottom w:val="0"/>
          <w:divBdr>
            <w:top w:val="none" w:sz="0" w:space="0" w:color="auto"/>
            <w:left w:val="none" w:sz="0" w:space="0" w:color="auto"/>
            <w:bottom w:val="none" w:sz="0" w:space="0" w:color="auto"/>
            <w:right w:val="none" w:sz="0" w:space="0" w:color="auto"/>
          </w:divBdr>
        </w:div>
        <w:div w:id="277832374">
          <w:marLeft w:val="480"/>
          <w:marRight w:val="0"/>
          <w:marTop w:val="0"/>
          <w:marBottom w:val="0"/>
          <w:divBdr>
            <w:top w:val="none" w:sz="0" w:space="0" w:color="auto"/>
            <w:left w:val="none" w:sz="0" w:space="0" w:color="auto"/>
            <w:bottom w:val="none" w:sz="0" w:space="0" w:color="auto"/>
            <w:right w:val="none" w:sz="0" w:space="0" w:color="auto"/>
          </w:divBdr>
        </w:div>
        <w:div w:id="319162034">
          <w:marLeft w:val="480"/>
          <w:marRight w:val="0"/>
          <w:marTop w:val="0"/>
          <w:marBottom w:val="0"/>
          <w:divBdr>
            <w:top w:val="none" w:sz="0" w:space="0" w:color="auto"/>
            <w:left w:val="none" w:sz="0" w:space="0" w:color="auto"/>
            <w:bottom w:val="none" w:sz="0" w:space="0" w:color="auto"/>
            <w:right w:val="none" w:sz="0" w:space="0" w:color="auto"/>
          </w:divBdr>
        </w:div>
        <w:div w:id="319381972">
          <w:marLeft w:val="480"/>
          <w:marRight w:val="0"/>
          <w:marTop w:val="0"/>
          <w:marBottom w:val="0"/>
          <w:divBdr>
            <w:top w:val="none" w:sz="0" w:space="0" w:color="auto"/>
            <w:left w:val="none" w:sz="0" w:space="0" w:color="auto"/>
            <w:bottom w:val="none" w:sz="0" w:space="0" w:color="auto"/>
            <w:right w:val="none" w:sz="0" w:space="0" w:color="auto"/>
          </w:divBdr>
        </w:div>
        <w:div w:id="430707211">
          <w:marLeft w:val="480"/>
          <w:marRight w:val="0"/>
          <w:marTop w:val="0"/>
          <w:marBottom w:val="0"/>
          <w:divBdr>
            <w:top w:val="none" w:sz="0" w:space="0" w:color="auto"/>
            <w:left w:val="none" w:sz="0" w:space="0" w:color="auto"/>
            <w:bottom w:val="none" w:sz="0" w:space="0" w:color="auto"/>
            <w:right w:val="none" w:sz="0" w:space="0" w:color="auto"/>
          </w:divBdr>
        </w:div>
        <w:div w:id="440296511">
          <w:marLeft w:val="480"/>
          <w:marRight w:val="0"/>
          <w:marTop w:val="0"/>
          <w:marBottom w:val="0"/>
          <w:divBdr>
            <w:top w:val="none" w:sz="0" w:space="0" w:color="auto"/>
            <w:left w:val="none" w:sz="0" w:space="0" w:color="auto"/>
            <w:bottom w:val="none" w:sz="0" w:space="0" w:color="auto"/>
            <w:right w:val="none" w:sz="0" w:space="0" w:color="auto"/>
          </w:divBdr>
        </w:div>
        <w:div w:id="492913363">
          <w:marLeft w:val="480"/>
          <w:marRight w:val="0"/>
          <w:marTop w:val="0"/>
          <w:marBottom w:val="0"/>
          <w:divBdr>
            <w:top w:val="none" w:sz="0" w:space="0" w:color="auto"/>
            <w:left w:val="none" w:sz="0" w:space="0" w:color="auto"/>
            <w:bottom w:val="none" w:sz="0" w:space="0" w:color="auto"/>
            <w:right w:val="none" w:sz="0" w:space="0" w:color="auto"/>
          </w:divBdr>
        </w:div>
        <w:div w:id="501967777">
          <w:marLeft w:val="480"/>
          <w:marRight w:val="0"/>
          <w:marTop w:val="0"/>
          <w:marBottom w:val="0"/>
          <w:divBdr>
            <w:top w:val="none" w:sz="0" w:space="0" w:color="auto"/>
            <w:left w:val="none" w:sz="0" w:space="0" w:color="auto"/>
            <w:bottom w:val="none" w:sz="0" w:space="0" w:color="auto"/>
            <w:right w:val="none" w:sz="0" w:space="0" w:color="auto"/>
          </w:divBdr>
        </w:div>
        <w:div w:id="624115667">
          <w:marLeft w:val="480"/>
          <w:marRight w:val="0"/>
          <w:marTop w:val="0"/>
          <w:marBottom w:val="0"/>
          <w:divBdr>
            <w:top w:val="none" w:sz="0" w:space="0" w:color="auto"/>
            <w:left w:val="none" w:sz="0" w:space="0" w:color="auto"/>
            <w:bottom w:val="none" w:sz="0" w:space="0" w:color="auto"/>
            <w:right w:val="none" w:sz="0" w:space="0" w:color="auto"/>
          </w:divBdr>
        </w:div>
        <w:div w:id="652560688">
          <w:marLeft w:val="480"/>
          <w:marRight w:val="0"/>
          <w:marTop w:val="0"/>
          <w:marBottom w:val="0"/>
          <w:divBdr>
            <w:top w:val="none" w:sz="0" w:space="0" w:color="auto"/>
            <w:left w:val="none" w:sz="0" w:space="0" w:color="auto"/>
            <w:bottom w:val="none" w:sz="0" w:space="0" w:color="auto"/>
            <w:right w:val="none" w:sz="0" w:space="0" w:color="auto"/>
          </w:divBdr>
        </w:div>
        <w:div w:id="667634631">
          <w:marLeft w:val="480"/>
          <w:marRight w:val="0"/>
          <w:marTop w:val="0"/>
          <w:marBottom w:val="0"/>
          <w:divBdr>
            <w:top w:val="none" w:sz="0" w:space="0" w:color="auto"/>
            <w:left w:val="none" w:sz="0" w:space="0" w:color="auto"/>
            <w:bottom w:val="none" w:sz="0" w:space="0" w:color="auto"/>
            <w:right w:val="none" w:sz="0" w:space="0" w:color="auto"/>
          </w:divBdr>
        </w:div>
        <w:div w:id="679505697">
          <w:marLeft w:val="480"/>
          <w:marRight w:val="0"/>
          <w:marTop w:val="0"/>
          <w:marBottom w:val="0"/>
          <w:divBdr>
            <w:top w:val="none" w:sz="0" w:space="0" w:color="auto"/>
            <w:left w:val="none" w:sz="0" w:space="0" w:color="auto"/>
            <w:bottom w:val="none" w:sz="0" w:space="0" w:color="auto"/>
            <w:right w:val="none" w:sz="0" w:space="0" w:color="auto"/>
          </w:divBdr>
        </w:div>
        <w:div w:id="702101010">
          <w:marLeft w:val="480"/>
          <w:marRight w:val="0"/>
          <w:marTop w:val="0"/>
          <w:marBottom w:val="0"/>
          <w:divBdr>
            <w:top w:val="none" w:sz="0" w:space="0" w:color="auto"/>
            <w:left w:val="none" w:sz="0" w:space="0" w:color="auto"/>
            <w:bottom w:val="none" w:sz="0" w:space="0" w:color="auto"/>
            <w:right w:val="none" w:sz="0" w:space="0" w:color="auto"/>
          </w:divBdr>
        </w:div>
        <w:div w:id="742725111">
          <w:marLeft w:val="480"/>
          <w:marRight w:val="0"/>
          <w:marTop w:val="0"/>
          <w:marBottom w:val="0"/>
          <w:divBdr>
            <w:top w:val="none" w:sz="0" w:space="0" w:color="auto"/>
            <w:left w:val="none" w:sz="0" w:space="0" w:color="auto"/>
            <w:bottom w:val="none" w:sz="0" w:space="0" w:color="auto"/>
            <w:right w:val="none" w:sz="0" w:space="0" w:color="auto"/>
          </w:divBdr>
        </w:div>
        <w:div w:id="823814866">
          <w:marLeft w:val="480"/>
          <w:marRight w:val="0"/>
          <w:marTop w:val="0"/>
          <w:marBottom w:val="0"/>
          <w:divBdr>
            <w:top w:val="none" w:sz="0" w:space="0" w:color="auto"/>
            <w:left w:val="none" w:sz="0" w:space="0" w:color="auto"/>
            <w:bottom w:val="none" w:sz="0" w:space="0" w:color="auto"/>
            <w:right w:val="none" w:sz="0" w:space="0" w:color="auto"/>
          </w:divBdr>
        </w:div>
        <w:div w:id="826938945">
          <w:marLeft w:val="480"/>
          <w:marRight w:val="0"/>
          <w:marTop w:val="0"/>
          <w:marBottom w:val="0"/>
          <w:divBdr>
            <w:top w:val="none" w:sz="0" w:space="0" w:color="auto"/>
            <w:left w:val="none" w:sz="0" w:space="0" w:color="auto"/>
            <w:bottom w:val="none" w:sz="0" w:space="0" w:color="auto"/>
            <w:right w:val="none" w:sz="0" w:space="0" w:color="auto"/>
          </w:divBdr>
        </w:div>
        <w:div w:id="980232950">
          <w:marLeft w:val="480"/>
          <w:marRight w:val="0"/>
          <w:marTop w:val="0"/>
          <w:marBottom w:val="0"/>
          <w:divBdr>
            <w:top w:val="none" w:sz="0" w:space="0" w:color="auto"/>
            <w:left w:val="none" w:sz="0" w:space="0" w:color="auto"/>
            <w:bottom w:val="none" w:sz="0" w:space="0" w:color="auto"/>
            <w:right w:val="none" w:sz="0" w:space="0" w:color="auto"/>
          </w:divBdr>
        </w:div>
        <w:div w:id="1017996977">
          <w:marLeft w:val="480"/>
          <w:marRight w:val="0"/>
          <w:marTop w:val="0"/>
          <w:marBottom w:val="0"/>
          <w:divBdr>
            <w:top w:val="none" w:sz="0" w:space="0" w:color="auto"/>
            <w:left w:val="none" w:sz="0" w:space="0" w:color="auto"/>
            <w:bottom w:val="none" w:sz="0" w:space="0" w:color="auto"/>
            <w:right w:val="none" w:sz="0" w:space="0" w:color="auto"/>
          </w:divBdr>
        </w:div>
        <w:div w:id="1103573618">
          <w:marLeft w:val="480"/>
          <w:marRight w:val="0"/>
          <w:marTop w:val="0"/>
          <w:marBottom w:val="0"/>
          <w:divBdr>
            <w:top w:val="none" w:sz="0" w:space="0" w:color="auto"/>
            <w:left w:val="none" w:sz="0" w:space="0" w:color="auto"/>
            <w:bottom w:val="none" w:sz="0" w:space="0" w:color="auto"/>
            <w:right w:val="none" w:sz="0" w:space="0" w:color="auto"/>
          </w:divBdr>
        </w:div>
        <w:div w:id="1125537190">
          <w:marLeft w:val="480"/>
          <w:marRight w:val="0"/>
          <w:marTop w:val="0"/>
          <w:marBottom w:val="0"/>
          <w:divBdr>
            <w:top w:val="none" w:sz="0" w:space="0" w:color="auto"/>
            <w:left w:val="none" w:sz="0" w:space="0" w:color="auto"/>
            <w:bottom w:val="none" w:sz="0" w:space="0" w:color="auto"/>
            <w:right w:val="none" w:sz="0" w:space="0" w:color="auto"/>
          </w:divBdr>
        </w:div>
        <w:div w:id="1239172198">
          <w:marLeft w:val="480"/>
          <w:marRight w:val="0"/>
          <w:marTop w:val="0"/>
          <w:marBottom w:val="0"/>
          <w:divBdr>
            <w:top w:val="none" w:sz="0" w:space="0" w:color="auto"/>
            <w:left w:val="none" w:sz="0" w:space="0" w:color="auto"/>
            <w:bottom w:val="none" w:sz="0" w:space="0" w:color="auto"/>
            <w:right w:val="none" w:sz="0" w:space="0" w:color="auto"/>
          </w:divBdr>
        </w:div>
        <w:div w:id="1254053611">
          <w:marLeft w:val="480"/>
          <w:marRight w:val="0"/>
          <w:marTop w:val="0"/>
          <w:marBottom w:val="0"/>
          <w:divBdr>
            <w:top w:val="none" w:sz="0" w:space="0" w:color="auto"/>
            <w:left w:val="none" w:sz="0" w:space="0" w:color="auto"/>
            <w:bottom w:val="none" w:sz="0" w:space="0" w:color="auto"/>
            <w:right w:val="none" w:sz="0" w:space="0" w:color="auto"/>
          </w:divBdr>
        </w:div>
        <w:div w:id="1268346848">
          <w:marLeft w:val="480"/>
          <w:marRight w:val="0"/>
          <w:marTop w:val="0"/>
          <w:marBottom w:val="0"/>
          <w:divBdr>
            <w:top w:val="none" w:sz="0" w:space="0" w:color="auto"/>
            <w:left w:val="none" w:sz="0" w:space="0" w:color="auto"/>
            <w:bottom w:val="none" w:sz="0" w:space="0" w:color="auto"/>
            <w:right w:val="none" w:sz="0" w:space="0" w:color="auto"/>
          </w:divBdr>
        </w:div>
        <w:div w:id="1288315897">
          <w:marLeft w:val="480"/>
          <w:marRight w:val="0"/>
          <w:marTop w:val="0"/>
          <w:marBottom w:val="0"/>
          <w:divBdr>
            <w:top w:val="none" w:sz="0" w:space="0" w:color="auto"/>
            <w:left w:val="none" w:sz="0" w:space="0" w:color="auto"/>
            <w:bottom w:val="none" w:sz="0" w:space="0" w:color="auto"/>
            <w:right w:val="none" w:sz="0" w:space="0" w:color="auto"/>
          </w:divBdr>
        </w:div>
        <w:div w:id="1301573158">
          <w:marLeft w:val="480"/>
          <w:marRight w:val="0"/>
          <w:marTop w:val="0"/>
          <w:marBottom w:val="0"/>
          <w:divBdr>
            <w:top w:val="none" w:sz="0" w:space="0" w:color="auto"/>
            <w:left w:val="none" w:sz="0" w:space="0" w:color="auto"/>
            <w:bottom w:val="none" w:sz="0" w:space="0" w:color="auto"/>
            <w:right w:val="none" w:sz="0" w:space="0" w:color="auto"/>
          </w:divBdr>
        </w:div>
        <w:div w:id="1321234478">
          <w:marLeft w:val="480"/>
          <w:marRight w:val="0"/>
          <w:marTop w:val="0"/>
          <w:marBottom w:val="0"/>
          <w:divBdr>
            <w:top w:val="none" w:sz="0" w:space="0" w:color="auto"/>
            <w:left w:val="none" w:sz="0" w:space="0" w:color="auto"/>
            <w:bottom w:val="none" w:sz="0" w:space="0" w:color="auto"/>
            <w:right w:val="none" w:sz="0" w:space="0" w:color="auto"/>
          </w:divBdr>
        </w:div>
        <w:div w:id="1334996257">
          <w:marLeft w:val="480"/>
          <w:marRight w:val="0"/>
          <w:marTop w:val="0"/>
          <w:marBottom w:val="0"/>
          <w:divBdr>
            <w:top w:val="none" w:sz="0" w:space="0" w:color="auto"/>
            <w:left w:val="none" w:sz="0" w:space="0" w:color="auto"/>
            <w:bottom w:val="none" w:sz="0" w:space="0" w:color="auto"/>
            <w:right w:val="none" w:sz="0" w:space="0" w:color="auto"/>
          </w:divBdr>
        </w:div>
        <w:div w:id="1350328980">
          <w:marLeft w:val="480"/>
          <w:marRight w:val="0"/>
          <w:marTop w:val="0"/>
          <w:marBottom w:val="0"/>
          <w:divBdr>
            <w:top w:val="none" w:sz="0" w:space="0" w:color="auto"/>
            <w:left w:val="none" w:sz="0" w:space="0" w:color="auto"/>
            <w:bottom w:val="none" w:sz="0" w:space="0" w:color="auto"/>
            <w:right w:val="none" w:sz="0" w:space="0" w:color="auto"/>
          </w:divBdr>
        </w:div>
        <w:div w:id="1441681545">
          <w:marLeft w:val="480"/>
          <w:marRight w:val="0"/>
          <w:marTop w:val="0"/>
          <w:marBottom w:val="0"/>
          <w:divBdr>
            <w:top w:val="none" w:sz="0" w:space="0" w:color="auto"/>
            <w:left w:val="none" w:sz="0" w:space="0" w:color="auto"/>
            <w:bottom w:val="none" w:sz="0" w:space="0" w:color="auto"/>
            <w:right w:val="none" w:sz="0" w:space="0" w:color="auto"/>
          </w:divBdr>
        </w:div>
        <w:div w:id="1650792311">
          <w:marLeft w:val="480"/>
          <w:marRight w:val="0"/>
          <w:marTop w:val="0"/>
          <w:marBottom w:val="0"/>
          <w:divBdr>
            <w:top w:val="none" w:sz="0" w:space="0" w:color="auto"/>
            <w:left w:val="none" w:sz="0" w:space="0" w:color="auto"/>
            <w:bottom w:val="none" w:sz="0" w:space="0" w:color="auto"/>
            <w:right w:val="none" w:sz="0" w:space="0" w:color="auto"/>
          </w:divBdr>
        </w:div>
        <w:div w:id="1672024196">
          <w:marLeft w:val="480"/>
          <w:marRight w:val="0"/>
          <w:marTop w:val="0"/>
          <w:marBottom w:val="0"/>
          <w:divBdr>
            <w:top w:val="none" w:sz="0" w:space="0" w:color="auto"/>
            <w:left w:val="none" w:sz="0" w:space="0" w:color="auto"/>
            <w:bottom w:val="none" w:sz="0" w:space="0" w:color="auto"/>
            <w:right w:val="none" w:sz="0" w:space="0" w:color="auto"/>
          </w:divBdr>
        </w:div>
        <w:div w:id="1677414535">
          <w:marLeft w:val="480"/>
          <w:marRight w:val="0"/>
          <w:marTop w:val="0"/>
          <w:marBottom w:val="0"/>
          <w:divBdr>
            <w:top w:val="none" w:sz="0" w:space="0" w:color="auto"/>
            <w:left w:val="none" w:sz="0" w:space="0" w:color="auto"/>
            <w:bottom w:val="none" w:sz="0" w:space="0" w:color="auto"/>
            <w:right w:val="none" w:sz="0" w:space="0" w:color="auto"/>
          </w:divBdr>
        </w:div>
        <w:div w:id="1727609963">
          <w:marLeft w:val="480"/>
          <w:marRight w:val="0"/>
          <w:marTop w:val="0"/>
          <w:marBottom w:val="0"/>
          <w:divBdr>
            <w:top w:val="none" w:sz="0" w:space="0" w:color="auto"/>
            <w:left w:val="none" w:sz="0" w:space="0" w:color="auto"/>
            <w:bottom w:val="none" w:sz="0" w:space="0" w:color="auto"/>
            <w:right w:val="none" w:sz="0" w:space="0" w:color="auto"/>
          </w:divBdr>
        </w:div>
        <w:div w:id="1736051359">
          <w:marLeft w:val="480"/>
          <w:marRight w:val="0"/>
          <w:marTop w:val="0"/>
          <w:marBottom w:val="0"/>
          <w:divBdr>
            <w:top w:val="none" w:sz="0" w:space="0" w:color="auto"/>
            <w:left w:val="none" w:sz="0" w:space="0" w:color="auto"/>
            <w:bottom w:val="none" w:sz="0" w:space="0" w:color="auto"/>
            <w:right w:val="none" w:sz="0" w:space="0" w:color="auto"/>
          </w:divBdr>
        </w:div>
        <w:div w:id="1761638961">
          <w:marLeft w:val="480"/>
          <w:marRight w:val="0"/>
          <w:marTop w:val="0"/>
          <w:marBottom w:val="0"/>
          <w:divBdr>
            <w:top w:val="none" w:sz="0" w:space="0" w:color="auto"/>
            <w:left w:val="none" w:sz="0" w:space="0" w:color="auto"/>
            <w:bottom w:val="none" w:sz="0" w:space="0" w:color="auto"/>
            <w:right w:val="none" w:sz="0" w:space="0" w:color="auto"/>
          </w:divBdr>
        </w:div>
        <w:div w:id="1847868526">
          <w:marLeft w:val="480"/>
          <w:marRight w:val="0"/>
          <w:marTop w:val="0"/>
          <w:marBottom w:val="0"/>
          <w:divBdr>
            <w:top w:val="none" w:sz="0" w:space="0" w:color="auto"/>
            <w:left w:val="none" w:sz="0" w:space="0" w:color="auto"/>
            <w:bottom w:val="none" w:sz="0" w:space="0" w:color="auto"/>
            <w:right w:val="none" w:sz="0" w:space="0" w:color="auto"/>
          </w:divBdr>
        </w:div>
        <w:div w:id="1848060865">
          <w:marLeft w:val="480"/>
          <w:marRight w:val="0"/>
          <w:marTop w:val="0"/>
          <w:marBottom w:val="0"/>
          <w:divBdr>
            <w:top w:val="none" w:sz="0" w:space="0" w:color="auto"/>
            <w:left w:val="none" w:sz="0" w:space="0" w:color="auto"/>
            <w:bottom w:val="none" w:sz="0" w:space="0" w:color="auto"/>
            <w:right w:val="none" w:sz="0" w:space="0" w:color="auto"/>
          </w:divBdr>
        </w:div>
        <w:div w:id="1889611247">
          <w:marLeft w:val="480"/>
          <w:marRight w:val="0"/>
          <w:marTop w:val="0"/>
          <w:marBottom w:val="0"/>
          <w:divBdr>
            <w:top w:val="none" w:sz="0" w:space="0" w:color="auto"/>
            <w:left w:val="none" w:sz="0" w:space="0" w:color="auto"/>
            <w:bottom w:val="none" w:sz="0" w:space="0" w:color="auto"/>
            <w:right w:val="none" w:sz="0" w:space="0" w:color="auto"/>
          </w:divBdr>
        </w:div>
        <w:div w:id="1967930645">
          <w:marLeft w:val="480"/>
          <w:marRight w:val="0"/>
          <w:marTop w:val="0"/>
          <w:marBottom w:val="0"/>
          <w:divBdr>
            <w:top w:val="none" w:sz="0" w:space="0" w:color="auto"/>
            <w:left w:val="none" w:sz="0" w:space="0" w:color="auto"/>
            <w:bottom w:val="none" w:sz="0" w:space="0" w:color="auto"/>
            <w:right w:val="none" w:sz="0" w:space="0" w:color="auto"/>
          </w:divBdr>
        </w:div>
        <w:div w:id="2028024602">
          <w:marLeft w:val="480"/>
          <w:marRight w:val="0"/>
          <w:marTop w:val="0"/>
          <w:marBottom w:val="0"/>
          <w:divBdr>
            <w:top w:val="none" w:sz="0" w:space="0" w:color="auto"/>
            <w:left w:val="none" w:sz="0" w:space="0" w:color="auto"/>
            <w:bottom w:val="none" w:sz="0" w:space="0" w:color="auto"/>
            <w:right w:val="none" w:sz="0" w:space="0" w:color="auto"/>
          </w:divBdr>
        </w:div>
        <w:div w:id="2086291729">
          <w:marLeft w:val="480"/>
          <w:marRight w:val="0"/>
          <w:marTop w:val="0"/>
          <w:marBottom w:val="0"/>
          <w:divBdr>
            <w:top w:val="none" w:sz="0" w:space="0" w:color="auto"/>
            <w:left w:val="none" w:sz="0" w:space="0" w:color="auto"/>
            <w:bottom w:val="none" w:sz="0" w:space="0" w:color="auto"/>
            <w:right w:val="none" w:sz="0" w:space="0" w:color="auto"/>
          </w:divBdr>
        </w:div>
        <w:div w:id="2137798164">
          <w:marLeft w:val="480"/>
          <w:marRight w:val="0"/>
          <w:marTop w:val="0"/>
          <w:marBottom w:val="0"/>
          <w:divBdr>
            <w:top w:val="none" w:sz="0" w:space="0" w:color="auto"/>
            <w:left w:val="none" w:sz="0" w:space="0" w:color="auto"/>
            <w:bottom w:val="none" w:sz="0" w:space="0" w:color="auto"/>
            <w:right w:val="none" w:sz="0" w:space="0" w:color="auto"/>
          </w:divBdr>
        </w:div>
      </w:divsChild>
    </w:div>
    <w:div w:id="1334062819">
      <w:bodyDiv w:val="1"/>
      <w:marLeft w:val="0"/>
      <w:marRight w:val="0"/>
      <w:marTop w:val="0"/>
      <w:marBottom w:val="0"/>
      <w:divBdr>
        <w:top w:val="none" w:sz="0" w:space="0" w:color="auto"/>
        <w:left w:val="none" w:sz="0" w:space="0" w:color="auto"/>
        <w:bottom w:val="none" w:sz="0" w:space="0" w:color="auto"/>
        <w:right w:val="none" w:sz="0" w:space="0" w:color="auto"/>
      </w:divBdr>
    </w:div>
    <w:div w:id="1334063652">
      <w:bodyDiv w:val="1"/>
      <w:marLeft w:val="0"/>
      <w:marRight w:val="0"/>
      <w:marTop w:val="0"/>
      <w:marBottom w:val="0"/>
      <w:divBdr>
        <w:top w:val="none" w:sz="0" w:space="0" w:color="auto"/>
        <w:left w:val="none" w:sz="0" w:space="0" w:color="auto"/>
        <w:bottom w:val="none" w:sz="0" w:space="0" w:color="auto"/>
        <w:right w:val="none" w:sz="0" w:space="0" w:color="auto"/>
      </w:divBdr>
    </w:div>
    <w:div w:id="1334069602">
      <w:bodyDiv w:val="1"/>
      <w:marLeft w:val="0"/>
      <w:marRight w:val="0"/>
      <w:marTop w:val="0"/>
      <w:marBottom w:val="0"/>
      <w:divBdr>
        <w:top w:val="none" w:sz="0" w:space="0" w:color="auto"/>
        <w:left w:val="none" w:sz="0" w:space="0" w:color="auto"/>
        <w:bottom w:val="none" w:sz="0" w:space="0" w:color="auto"/>
        <w:right w:val="none" w:sz="0" w:space="0" w:color="auto"/>
      </w:divBdr>
    </w:div>
    <w:div w:id="1334601612">
      <w:bodyDiv w:val="1"/>
      <w:marLeft w:val="0"/>
      <w:marRight w:val="0"/>
      <w:marTop w:val="0"/>
      <w:marBottom w:val="0"/>
      <w:divBdr>
        <w:top w:val="none" w:sz="0" w:space="0" w:color="auto"/>
        <w:left w:val="none" w:sz="0" w:space="0" w:color="auto"/>
        <w:bottom w:val="none" w:sz="0" w:space="0" w:color="auto"/>
        <w:right w:val="none" w:sz="0" w:space="0" w:color="auto"/>
      </w:divBdr>
    </w:div>
    <w:div w:id="1334607483">
      <w:bodyDiv w:val="1"/>
      <w:marLeft w:val="0"/>
      <w:marRight w:val="0"/>
      <w:marTop w:val="0"/>
      <w:marBottom w:val="0"/>
      <w:divBdr>
        <w:top w:val="none" w:sz="0" w:space="0" w:color="auto"/>
        <w:left w:val="none" w:sz="0" w:space="0" w:color="auto"/>
        <w:bottom w:val="none" w:sz="0" w:space="0" w:color="auto"/>
        <w:right w:val="none" w:sz="0" w:space="0" w:color="auto"/>
      </w:divBdr>
    </w:div>
    <w:div w:id="1334796578">
      <w:bodyDiv w:val="1"/>
      <w:marLeft w:val="0"/>
      <w:marRight w:val="0"/>
      <w:marTop w:val="0"/>
      <w:marBottom w:val="0"/>
      <w:divBdr>
        <w:top w:val="none" w:sz="0" w:space="0" w:color="auto"/>
        <w:left w:val="none" w:sz="0" w:space="0" w:color="auto"/>
        <w:bottom w:val="none" w:sz="0" w:space="0" w:color="auto"/>
        <w:right w:val="none" w:sz="0" w:space="0" w:color="auto"/>
      </w:divBdr>
    </w:div>
    <w:div w:id="1334914918">
      <w:bodyDiv w:val="1"/>
      <w:marLeft w:val="0"/>
      <w:marRight w:val="0"/>
      <w:marTop w:val="0"/>
      <w:marBottom w:val="0"/>
      <w:divBdr>
        <w:top w:val="none" w:sz="0" w:space="0" w:color="auto"/>
        <w:left w:val="none" w:sz="0" w:space="0" w:color="auto"/>
        <w:bottom w:val="none" w:sz="0" w:space="0" w:color="auto"/>
        <w:right w:val="none" w:sz="0" w:space="0" w:color="auto"/>
      </w:divBdr>
    </w:div>
    <w:div w:id="1335066551">
      <w:bodyDiv w:val="1"/>
      <w:marLeft w:val="0"/>
      <w:marRight w:val="0"/>
      <w:marTop w:val="0"/>
      <w:marBottom w:val="0"/>
      <w:divBdr>
        <w:top w:val="none" w:sz="0" w:space="0" w:color="auto"/>
        <w:left w:val="none" w:sz="0" w:space="0" w:color="auto"/>
        <w:bottom w:val="none" w:sz="0" w:space="0" w:color="auto"/>
        <w:right w:val="none" w:sz="0" w:space="0" w:color="auto"/>
      </w:divBdr>
    </w:div>
    <w:div w:id="1335112496">
      <w:bodyDiv w:val="1"/>
      <w:marLeft w:val="0"/>
      <w:marRight w:val="0"/>
      <w:marTop w:val="0"/>
      <w:marBottom w:val="0"/>
      <w:divBdr>
        <w:top w:val="none" w:sz="0" w:space="0" w:color="auto"/>
        <w:left w:val="none" w:sz="0" w:space="0" w:color="auto"/>
        <w:bottom w:val="none" w:sz="0" w:space="0" w:color="auto"/>
        <w:right w:val="none" w:sz="0" w:space="0" w:color="auto"/>
      </w:divBdr>
    </w:div>
    <w:div w:id="1335183555">
      <w:bodyDiv w:val="1"/>
      <w:marLeft w:val="0"/>
      <w:marRight w:val="0"/>
      <w:marTop w:val="0"/>
      <w:marBottom w:val="0"/>
      <w:divBdr>
        <w:top w:val="none" w:sz="0" w:space="0" w:color="auto"/>
        <w:left w:val="none" w:sz="0" w:space="0" w:color="auto"/>
        <w:bottom w:val="none" w:sz="0" w:space="0" w:color="auto"/>
        <w:right w:val="none" w:sz="0" w:space="0" w:color="auto"/>
      </w:divBdr>
    </w:div>
    <w:div w:id="1335375710">
      <w:bodyDiv w:val="1"/>
      <w:marLeft w:val="0"/>
      <w:marRight w:val="0"/>
      <w:marTop w:val="0"/>
      <w:marBottom w:val="0"/>
      <w:divBdr>
        <w:top w:val="none" w:sz="0" w:space="0" w:color="auto"/>
        <w:left w:val="none" w:sz="0" w:space="0" w:color="auto"/>
        <w:bottom w:val="none" w:sz="0" w:space="0" w:color="auto"/>
        <w:right w:val="none" w:sz="0" w:space="0" w:color="auto"/>
      </w:divBdr>
    </w:div>
    <w:div w:id="1335763220">
      <w:bodyDiv w:val="1"/>
      <w:marLeft w:val="0"/>
      <w:marRight w:val="0"/>
      <w:marTop w:val="0"/>
      <w:marBottom w:val="0"/>
      <w:divBdr>
        <w:top w:val="none" w:sz="0" w:space="0" w:color="auto"/>
        <w:left w:val="none" w:sz="0" w:space="0" w:color="auto"/>
        <w:bottom w:val="none" w:sz="0" w:space="0" w:color="auto"/>
        <w:right w:val="none" w:sz="0" w:space="0" w:color="auto"/>
      </w:divBdr>
    </w:div>
    <w:div w:id="1336033552">
      <w:bodyDiv w:val="1"/>
      <w:marLeft w:val="0"/>
      <w:marRight w:val="0"/>
      <w:marTop w:val="0"/>
      <w:marBottom w:val="0"/>
      <w:divBdr>
        <w:top w:val="none" w:sz="0" w:space="0" w:color="auto"/>
        <w:left w:val="none" w:sz="0" w:space="0" w:color="auto"/>
        <w:bottom w:val="none" w:sz="0" w:space="0" w:color="auto"/>
        <w:right w:val="none" w:sz="0" w:space="0" w:color="auto"/>
      </w:divBdr>
    </w:div>
    <w:div w:id="1336106928">
      <w:bodyDiv w:val="1"/>
      <w:marLeft w:val="0"/>
      <w:marRight w:val="0"/>
      <w:marTop w:val="0"/>
      <w:marBottom w:val="0"/>
      <w:divBdr>
        <w:top w:val="none" w:sz="0" w:space="0" w:color="auto"/>
        <w:left w:val="none" w:sz="0" w:space="0" w:color="auto"/>
        <w:bottom w:val="none" w:sz="0" w:space="0" w:color="auto"/>
        <w:right w:val="none" w:sz="0" w:space="0" w:color="auto"/>
      </w:divBdr>
    </w:div>
    <w:div w:id="1336345747">
      <w:bodyDiv w:val="1"/>
      <w:marLeft w:val="0"/>
      <w:marRight w:val="0"/>
      <w:marTop w:val="0"/>
      <w:marBottom w:val="0"/>
      <w:divBdr>
        <w:top w:val="none" w:sz="0" w:space="0" w:color="auto"/>
        <w:left w:val="none" w:sz="0" w:space="0" w:color="auto"/>
        <w:bottom w:val="none" w:sz="0" w:space="0" w:color="auto"/>
        <w:right w:val="none" w:sz="0" w:space="0" w:color="auto"/>
      </w:divBdr>
    </w:div>
    <w:div w:id="1336347812">
      <w:bodyDiv w:val="1"/>
      <w:marLeft w:val="0"/>
      <w:marRight w:val="0"/>
      <w:marTop w:val="0"/>
      <w:marBottom w:val="0"/>
      <w:divBdr>
        <w:top w:val="none" w:sz="0" w:space="0" w:color="auto"/>
        <w:left w:val="none" w:sz="0" w:space="0" w:color="auto"/>
        <w:bottom w:val="none" w:sz="0" w:space="0" w:color="auto"/>
        <w:right w:val="none" w:sz="0" w:space="0" w:color="auto"/>
      </w:divBdr>
    </w:div>
    <w:div w:id="1336494259">
      <w:bodyDiv w:val="1"/>
      <w:marLeft w:val="0"/>
      <w:marRight w:val="0"/>
      <w:marTop w:val="0"/>
      <w:marBottom w:val="0"/>
      <w:divBdr>
        <w:top w:val="none" w:sz="0" w:space="0" w:color="auto"/>
        <w:left w:val="none" w:sz="0" w:space="0" w:color="auto"/>
        <w:bottom w:val="none" w:sz="0" w:space="0" w:color="auto"/>
        <w:right w:val="none" w:sz="0" w:space="0" w:color="auto"/>
      </w:divBdr>
    </w:div>
    <w:div w:id="1336613870">
      <w:bodyDiv w:val="1"/>
      <w:marLeft w:val="0"/>
      <w:marRight w:val="0"/>
      <w:marTop w:val="0"/>
      <w:marBottom w:val="0"/>
      <w:divBdr>
        <w:top w:val="none" w:sz="0" w:space="0" w:color="auto"/>
        <w:left w:val="none" w:sz="0" w:space="0" w:color="auto"/>
        <w:bottom w:val="none" w:sz="0" w:space="0" w:color="auto"/>
        <w:right w:val="none" w:sz="0" w:space="0" w:color="auto"/>
      </w:divBdr>
    </w:div>
    <w:div w:id="1337153447">
      <w:bodyDiv w:val="1"/>
      <w:marLeft w:val="0"/>
      <w:marRight w:val="0"/>
      <w:marTop w:val="0"/>
      <w:marBottom w:val="0"/>
      <w:divBdr>
        <w:top w:val="none" w:sz="0" w:space="0" w:color="auto"/>
        <w:left w:val="none" w:sz="0" w:space="0" w:color="auto"/>
        <w:bottom w:val="none" w:sz="0" w:space="0" w:color="auto"/>
        <w:right w:val="none" w:sz="0" w:space="0" w:color="auto"/>
      </w:divBdr>
    </w:div>
    <w:div w:id="1337154978">
      <w:bodyDiv w:val="1"/>
      <w:marLeft w:val="0"/>
      <w:marRight w:val="0"/>
      <w:marTop w:val="0"/>
      <w:marBottom w:val="0"/>
      <w:divBdr>
        <w:top w:val="none" w:sz="0" w:space="0" w:color="auto"/>
        <w:left w:val="none" w:sz="0" w:space="0" w:color="auto"/>
        <w:bottom w:val="none" w:sz="0" w:space="0" w:color="auto"/>
        <w:right w:val="none" w:sz="0" w:space="0" w:color="auto"/>
      </w:divBdr>
      <w:divsChild>
        <w:div w:id="1310133089">
          <w:marLeft w:val="480"/>
          <w:marRight w:val="0"/>
          <w:marTop w:val="0"/>
          <w:marBottom w:val="0"/>
          <w:divBdr>
            <w:top w:val="none" w:sz="0" w:space="0" w:color="auto"/>
            <w:left w:val="none" w:sz="0" w:space="0" w:color="auto"/>
            <w:bottom w:val="none" w:sz="0" w:space="0" w:color="auto"/>
            <w:right w:val="none" w:sz="0" w:space="0" w:color="auto"/>
          </w:divBdr>
        </w:div>
        <w:div w:id="1802533678">
          <w:marLeft w:val="480"/>
          <w:marRight w:val="0"/>
          <w:marTop w:val="0"/>
          <w:marBottom w:val="0"/>
          <w:divBdr>
            <w:top w:val="none" w:sz="0" w:space="0" w:color="auto"/>
            <w:left w:val="none" w:sz="0" w:space="0" w:color="auto"/>
            <w:bottom w:val="none" w:sz="0" w:space="0" w:color="auto"/>
            <w:right w:val="none" w:sz="0" w:space="0" w:color="auto"/>
          </w:divBdr>
        </w:div>
        <w:div w:id="1258824816">
          <w:marLeft w:val="480"/>
          <w:marRight w:val="0"/>
          <w:marTop w:val="0"/>
          <w:marBottom w:val="0"/>
          <w:divBdr>
            <w:top w:val="none" w:sz="0" w:space="0" w:color="auto"/>
            <w:left w:val="none" w:sz="0" w:space="0" w:color="auto"/>
            <w:bottom w:val="none" w:sz="0" w:space="0" w:color="auto"/>
            <w:right w:val="none" w:sz="0" w:space="0" w:color="auto"/>
          </w:divBdr>
        </w:div>
        <w:div w:id="1011029020">
          <w:marLeft w:val="480"/>
          <w:marRight w:val="0"/>
          <w:marTop w:val="0"/>
          <w:marBottom w:val="0"/>
          <w:divBdr>
            <w:top w:val="none" w:sz="0" w:space="0" w:color="auto"/>
            <w:left w:val="none" w:sz="0" w:space="0" w:color="auto"/>
            <w:bottom w:val="none" w:sz="0" w:space="0" w:color="auto"/>
            <w:right w:val="none" w:sz="0" w:space="0" w:color="auto"/>
          </w:divBdr>
        </w:div>
        <w:div w:id="560092109">
          <w:marLeft w:val="480"/>
          <w:marRight w:val="0"/>
          <w:marTop w:val="0"/>
          <w:marBottom w:val="0"/>
          <w:divBdr>
            <w:top w:val="none" w:sz="0" w:space="0" w:color="auto"/>
            <w:left w:val="none" w:sz="0" w:space="0" w:color="auto"/>
            <w:bottom w:val="none" w:sz="0" w:space="0" w:color="auto"/>
            <w:right w:val="none" w:sz="0" w:space="0" w:color="auto"/>
          </w:divBdr>
        </w:div>
        <w:div w:id="1135683315">
          <w:marLeft w:val="480"/>
          <w:marRight w:val="0"/>
          <w:marTop w:val="0"/>
          <w:marBottom w:val="0"/>
          <w:divBdr>
            <w:top w:val="none" w:sz="0" w:space="0" w:color="auto"/>
            <w:left w:val="none" w:sz="0" w:space="0" w:color="auto"/>
            <w:bottom w:val="none" w:sz="0" w:space="0" w:color="auto"/>
            <w:right w:val="none" w:sz="0" w:space="0" w:color="auto"/>
          </w:divBdr>
        </w:div>
        <w:div w:id="292060849">
          <w:marLeft w:val="480"/>
          <w:marRight w:val="0"/>
          <w:marTop w:val="0"/>
          <w:marBottom w:val="0"/>
          <w:divBdr>
            <w:top w:val="none" w:sz="0" w:space="0" w:color="auto"/>
            <w:left w:val="none" w:sz="0" w:space="0" w:color="auto"/>
            <w:bottom w:val="none" w:sz="0" w:space="0" w:color="auto"/>
            <w:right w:val="none" w:sz="0" w:space="0" w:color="auto"/>
          </w:divBdr>
        </w:div>
        <w:div w:id="2028368417">
          <w:marLeft w:val="480"/>
          <w:marRight w:val="0"/>
          <w:marTop w:val="0"/>
          <w:marBottom w:val="0"/>
          <w:divBdr>
            <w:top w:val="none" w:sz="0" w:space="0" w:color="auto"/>
            <w:left w:val="none" w:sz="0" w:space="0" w:color="auto"/>
            <w:bottom w:val="none" w:sz="0" w:space="0" w:color="auto"/>
            <w:right w:val="none" w:sz="0" w:space="0" w:color="auto"/>
          </w:divBdr>
        </w:div>
        <w:div w:id="1071077751">
          <w:marLeft w:val="480"/>
          <w:marRight w:val="0"/>
          <w:marTop w:val="0"/>
          <w:marBottom w:val="0"/>
          <w:divBdr>
            <w:top w:val="none" w:sz="0" w:space="0" w:color="auto"/>
            <w:left w:val="none" w:sz="0" w:space="0" w:color="auto"/>
            <w:bottom w:val="none" w:sz="0" w:space="0" w:color="auto"/>
            <w:right w:val="none" w:sz="0" w:space="0" w:color="auto"/>
          </w:divBdr>
        </w:div>
        <w:div w:id="2140757595">
          <w:marLeft w:val="480"/>
          <w:marRight w:val="0"/>
          <w:marTop w:val="0"/>
          <w:marBottom w:val="0"/>
          <w:divBdr>
            <w:top w:val="none" w:sz="0" w:space="0" w:color="auto"/>
            <w:left w:val="none" w:sz="0" w:space="0" w:color="auto"/>
            <w:bottom w:val="none" w:sz="0" w:space="0" w:color="auto"/>
            <w:right w:val="none" w:sz="0" w:space="0" w:color="auto"/>
          </w:divBdr>
        </w:div>
        <w:div w:id="1596132127">
          <w:marLeft w:val="480"/>
          <w:marRight w:val="0"/>
          <w:marTop w:val="0"/>
          <w:marBottom w:val="0"/>
          <w:divBdr>
            <w:top w:val="none" w:sz="0" w:space="0" w:color="auto"/>
            <w:left w:val="none" w:sz="0" w:space="0" w:color="auto"/>
            <w:bottom w:val="none" w:sz="0" w:space="0" w:color="auto"/>
            <w:right w:val="none" w:sz="0" w:space="0" w:color="auto"/>
          </w:divBdr>
        </w:div>
        <w:div w:id="542792943">
          <w:marLeft w:val="480"/>
          <w:marRight w:val="0"/>
          <w:marTop w:val="0"/>
          <w:marBottom w:val="0"/>
          <w:divBdr>
            <w:top w:val="none" w:sz="0" w:space="0" w:color="auto"/>
            <w:left w:val="none" w:sz="0" w:space="0" w:color="auto"/>
            <w:bottom w:val="none" w:sz="0" w:space="0" w:color="auto"/>
            <w:right w:val="none" w:sz="0" w:space="0" w:color="auto"/>
          </w:divBdr>
        </w:div>
        <w:div w:id="1518232878">
          <w:marLeft w:val="480"/>
          <w:marRight w:val="0"/>
          <w:marTop w:val="0"/>
          <w:marBottom w:val="0"/>
          <w:divBdr>
            <w:top w:val="none" w:sz="0" w:space="0" w:color="auto"/>
            <w:left w:val="none" w:sz="0" w:space="0" w:color="auto"/>
            <w:bottom w:val="none" w:sz="0" w:space="0" w:color="auto"/>
            <w:right w:val="none" w:sz="0" w:space="0" w:color="auto"/>
          </w:divBdr>
        </w:div>
        <w:div w:id="1732268663">
          <w:marLeft w:val="480"/>
          <w:marRight w:val="0"/>
          <w:marTop w:val="0"/>
          <w:marBottom w:val="0"/>
          <w:divBdr>
            <w:top w:val="none" w:sz="0" w:space="0" w:color="auto"/>
            <w:left w:val="none" w:sz="0" w:space="0" w:color="auto"/>
            <w:bottom w:val="none" w:sz="0" w:space="0" w:color="auto"/>
            <w:right w:val="none" w:sz="0" w:space="0" w:color="auto"/>
          </w:divBdr>
        </w:div>
        <w:div w:id="567305136">
          <w:marLeft w:val="480"/>
          <w:marRight w:val="0"/>
          <w:marTop w:val="0"/>
          <w:marBottom w:val="0"/>
          <w:divBdr>
            <w:top w:val="none" w:sz="0" w:space="0" w:color="auto"/>
            <w:left w:val="none" w:sz="0" w:space="0" w:color="auto"/>
            <w:bottom w:val="none" w:sz="0" w:space="0" w:color="auto"/>
            <w:right w:val="none" w:sz="0" w:space="0" w:color="auto"/>
          </w:divBdr>
        </w:div>
        <w:div w:id="1978296035">
          <w:marLeft w:val="480"/>
          <w:marRight w:val="0"/>
          <w:marTop w:val="0"/>
          <w:marBottom w:val="0"/>
          <w:divBdr>
            <w:top w:val="none" w:sz="0" w:space="0" w:color="auto"/>
            <w:left w:val="none" w:sz="0" w:space="0" w:color="auto"/>
            <w:bottom w:val="none" w:sz="0" w:space="0" w:color="auto"/>
            <w:right w:val="none" w:sz="0" w:space="0" w:color="auto"/>
          </w:divBdr>
        </w:div>
        <w:div w:id="28068246">
          <w:marLeft w:val="480"/>
          <w:marRight w:val="0"/>
          <w:marTop w:val="0"/>
          <w:marBottom w:val="0"/>
          <w:divBdr>
            <w:top w:val="none" w:sz="0" w:space="0" w:color="auto"/>
            <w:left w:val="none" w:sz="0" w:space="0" w:color="auto"/>
            <w:bottom w:val="none" w:sz="0" w:space="0" w:color="auto"/>
            <w:right w:val="none" w:sz="0" w:space="0" w:color="auto"/>
          </w:divBdr>
        </w:div>
        <w:div w:id="934021041">
          <w:marLeft w:val="480"/>
          <w:marRight w:val="0"/>
          <w:marTop w:val="0"/>
          <w:marBottom w:val="0"/>
          <w:divBdr>
            <w:top w:val="none" w:sz="0" w:space="0" w:color="auto"/>
            <w:left w:val="none" w:sz="0" w:space="0" w:color="auto"/>
            <w:bottom w:val="none" w:sz="0" w:space="0" w:color="auto"/>
            <w:right w:val="none" w:sz="0" w:space="0" w:color="auto"/>
          </w:divBdr>
        </w:div>
        <w:div w:id="1726878293">
          <w:marLeft w:val="480"/>
          <w:marRight w:val="0"/>
          <w:marTop w:val="0"/>
          <w:marBottom w:val="0"/>
          <w:divBdr>
            <w:top w:val="none" w:sz="0" w:space="0" w:color="auto"/>
            <w:left w:val="none" w:sz="0" w:space="0" w:color="auto"/>
            <w:bottom w:val="none" w:sz="0" w:space="0" w:color="auto"/>
            <w:right w:val="none" w:sz="0" w:space="0" w:color="auto"/>
          </w:divBdr>
        </w:div>
        <w:div w:id="108477122">
          <w:marLeft w:val="480"/>
          <w:marRight w:val="0"/>
          <w:marTop w:val="0"/>
          <w:marBottom w:val="0"/>
          <w:divBdr>
            <w:top w:val="none" w:sz="0" w:space="0" w:color="auto"/>
            <w:left w:val="none" w:sz="0" w:space="0" w:color="auto"/>
            <w:bottom w:val="none" w:sz="0" w:space="0" w:color="auto"/>
            <w:right w:val="none" w:sz="0" w:space="0" w:color="auto"/>
          </w:divBdr>
        </w:div>
        <w:div w:id="677317615">
          <w:marLeft w:val="480"/>
          <w:marRight w:val="0"/>
          <w:marTop w:val="0"/>
          <w:marBottom w:val="0"/>
          <w:divBdr>
            <w:top w:val="none" w:sz="0" w:space="0" w:color="auto"/>
            <w:left w:val="none" w:sz="0" w:space="0" w:color="auto"/>
            <w:bottom w:val="none" w:sz="0" w:space="0" w:color="auto"/>
            <w:right w:val="none" w:sz="0" w:space="0" w:color="auto"/>
          </w:divBdr>
        </w:div>
        <w:div w:id="116611336">
          <w:marLeft w:val="480"/>
          <w:marRight w:val="0"/>
          <w:marTop w:val="0"/>
          <w:marBottom w:val="0"/>
          <w:divBdr>
            <w:top w:val="none" w:sz="0" w:space="0" w:color="auto"/>
            <w:left w:val="none" w:sz="0" w:space="0" w:color="auto"/>
            <w:bottom w:val="none" w:sz="0" w:space="0" w:color="auto"/>
            <w:right w:val="none" w:sz="0" w:space="0" w:color="auto"/>
          </w:divBdr>
        </w:div>
        <w:div w:id="1187208505">
          <w:marLeft w:val="480"/>
          <w:marRight w:val="0"/>
          <w:marTop w:val="0"/>
          <w:marBottom w:val="0"/>
          <w:divBdr>
            <w:top w:val="none" w:sz="0" w:space="0" w:color="auto"/>
            <w:left w:val="none" w:sz="0" w:space="0" w:color="auto"/>
            <w:bottom w:val="none" w:sz="0" w:space="0" w:color="auto"/>
            <w:right w:val="none" w:sz="0" w:space="0" w:color="auto"/>
          </w:divBdr>
        </w:div>
        <w:div w:id="879590208">
          <w:marLeft w:val="480"/>
          <w:marRight w:val="0"/>
          <w:marTop w:val="0"/>
          <w:marBottom w:val="0"/>
          <w:divBdr>
            <w:top w:val="none" w:sz="0" w:space="0" w:color="auto"/>
            <w:left w:val="none" w:sz="0" w:space="0" w:color="auto"/>
            <w:bottom w:val="none" w:sz="0" w:space="0" w:color="auto"/>
            <w:right w:val="none" w:sz="0" w:space="0" w:color="auto"/>
          </w:divBdr>
        </w:div>
        <w:div w:id="42296062">
          <w:marLeft w:val="480"/>
          <w:marRight w:val="0"/>
          <w:marTop w:val="0"/>
          <w:marBottom w:val="0"/>
          <w:divBdr>
            <w:top w:val="none" w:sz="0" w:space="0" w:color="auto"/>
            <w:left w:val="none" w:sz="0" w:space="0" w:color="auto"/>
            <w:bottom w:val="none" w:sz="0" w:space="0" w:color="auto"/>
            <w:right w:val="none" w:sz="0" w:space="0" w:color="auto"/>
          </w:divBdr>
        </w:div>
        <w:div w:id="1086877991">
          <w:marLeft w:val="480"/>
          <w:marRight w:val="0"/>
          <w:marTop w:val="0"/>
          <w:marBottom w:val="0"/>
          <w:divBdr>
            <w:top w:val="none" w:sz="0" w:space="0" w:color="auto"/>
            <w:left w:val="none" w:sz="0" w:space="0" w:color="auto"/>
            <w:bottom w:val="none" w:sz="0" w:space="0" w:color="auto"/>
            <w:right w:val="none" w:sz="0" w:space="0" w:color="auto"/>
          </w:divBdr>
        </w:div>
        <w:div w:id="870534311">
          <w:marLeft w:val="480"/>
          <w:marRight w:val="0"/>
          <w:marTop w:val="0"/>
          <w:marBottom w:val="0"/>
          <w:divBdr>
            <w:top w:val="none" w:sz="0" w:space="0" w:color="auto"/>
            <w:left w:val="none" w:sz="0" w:space="0" w:color="auto"/>
            <w:bottom w:val="none" w:sz="0" w:space="0" w:color="auto"/>
            <w:right w:val="none" w:sz="0" w:space="0" w:color="auto"/>
          </w:divBdr>
        </w:div>
        <w:div w:id="1295023141">
          <w:marLeft w:val="480"/>
          <w:marRight w:val="0"/>
          <w:marTop w:val="0"/>
          <w:marBottom w:val="0"/>
          <w:divBdr>
            <w:top w:val="none" w:sz="0" w:space="0" w:color="auto"/>
            <w:left w:val="none" w:sz="0" w:space="0" w:color="auto"/>
            <w:bottom w:val="none" w:sz="0" w:space="0" w:color="auto"/>
            <w:right w:val="none" w:sz="0" w:space="0" w:color="auto"/>
          </w:divBdr>
        </w:div>
        <w:div w:id="731075139">
          <w:marLeft w:val="480"/>
          <w:marRight w:val="0"/>
          <w:marTop w:val="0"/>
          <w:marBottom w:val="0"/>
          <w:divBdr>
            <w:top w:val="none" w:sz="0" w:space="0" w:color="auto"/>
            <w:left w:val="none" w:sz="0" w:space="0" w:color="auto"/>
            <w:bottom w:val="none" w:sz="0" w:space="0" w:color="auto"/>
            <w:right w:val="none" w:sz="0" w:space="0" w:color="auto"/>
          </w:divBdr>
        </w:div>
        <w:div w:id="2137946682">
          <w:marLeft w:val="480"/>
          <w:marRight w:val="0"/>
          <w:marTop w:val="0"/>
          <w:marBottom w:val="0"/>
          <w:divBdr>
            <w:top w:val="none" w:sz="0" w:space="0" w:color="auto"/>
            <w:left w:val="none" w:sz="0" w:space="0" w:color="auto"/>
            <w:bottom w:val="none" w:sz="0" w:space="0" w:color="auto"/>
            <w:right w:val="none" w:sz="0" w:space="0" w:color="auto"/>
          </w:divBdr>
        </w:div>
        <w:div w:id="1925531746">
          <w:marLeft w:val="480"/>
          <w:marRight w:val="0"/>
          <w:marTop w:val="0"/>
          <w:marBottom w:val="0"/>
          <w:divBdr>
            <w:top w:val="none" w:sz="0" w:space="0" w:color="auto"/>
            <w:left w:val="none" w:sz="0" w:space="0" w:color="auto"/>
            <w:bottom w:val="none" w:sz="0" w:space="0" w:color="auto"/>
            <w:right w:val="none" w:sz="0" w:space="0" w:color="auto"/>
          </w:divBdr>
        </w:div>
        <w:div w:id="1825468636">
          <w:marLeft w:val="480"/>
          <w:marRight w:val="0"/>
          <w:marTop w:val="0"/>
          <w:marBottom w:val="0"/>
          <w:divBdr>
            <w:top w:val="none" w:sz="0" w:space="0" w:color="auto"/>
            <w:left w:val="none" w:sz="0" w:space="0" w:color="auto"/>
            <w:bottom w:val="none" w:sz="0" w:space="0" w:color="auto"/>
            <w:right w:val="none" w:sz="0" w:space="0" w:color="auto"/>
          </w:divBdr>
        </w:div>
        <w:div w:id="784470994">
          <w:marLeft w:val="480"/>
          <w:marRight w:val="0"/>
          <w:marTop w:val="0"/>
          <w:marBottom w:val="0"/>
          <w:divBdr>
            <w:top w:val="none" w:sz="0" w:space="0" w:color="auto"/>
            <w:left w:val="none" w:sz="0" w:space="0" w:color="auto"/>
            <w:bottom w:val="none" w:sz="0" w:space="0" w:color="auto"/>
            <w:right w:val="none" w:sz="0" w:space="0" w:color="auto"/>
          </w:divBdr>
        </w:div>
        <w:div w:id="1957364801">
          <w:marLeft w:val="480"/>
          <w:marRight w:val="0"/>
          <w:marTop w:val="0"/>
          <w:marBottom w:val="0"/>
          <w:divBdr>
            <w:top w:val="none" w:sz="0" w:space="0" w:color="auto"/>
            <w:left w:val="none" w:sz="0" w:space="0" w:color="auto"/>
            <w:bottom w:val="none" w:sz="0" w:space="0" w:color="auto"/>
            <w:right w:val="none" w:sz="0" w:space="0" w:color="auto"/>
          </w:divBdr>
        </w:div>
        <w:div w:id="1659260620">
          <w:marLeft w:val="480"/>
          <w:marRight w:val="0"/>
          <w:marTop w:val="0"/>
          <w:marBottom w:val="0"/>
          <w:divBdr>
            <w:top w:val="none" w:sz="0" w:space="0" w:color="auto"/>
            <w:left w:val="none" w:sz="0" w:space="0" w:color="auto"/>
            <w:bottom w:val="none" w:sz="0" w:space="0" w:color="auto"/>
            <w:right w:val="none" w:sz="0" w:space="0" w:color="auto"/>
          </w:divBdr>
        </w:div>
        <w:div w:id="53282199">
          <w:marLeft w:val="480"/>
          <w:marRight w:val="0"/>
          <w:marTop w:val="0"/>
          <w:marBottom w:val="0"/>
          <w:divBdr>
            <w:top w:val="none" w:sz="0" w:space="0" w:color="auto"/>
            <w:left w:val="none" w:sz="0" w:space="0" w:color="auto"/>
            <w:bottom w:val="none" w:sz="0" w:space="0" w:color="auto"/>
            <w:right w:val="none" w:sz="0" w:space="0" w:color="auto"/>
          </w:divBdr>
        </w:div>
        <w:div w:id="164831745">
          <w:marLeft w:val="480"/>
          <w:marRight w:val="0"/>
          <w:marTop w:val="0"/>
          <w:marBottom w:val="0"/>
          <w:divBdr>
            <w:top w:val="none" w:sz="0" w:space="0" w:color="auto"/>
            <w:left w:val="none" w:sz="0" w:space="0" w:color="auto"/>
            <w:bottom w:val="none" w:sz="0" w:space="0" w:color="auto"/>
            <w:right w:val="none" w:sz="0" w:space="0" w:color="auto"/>
          </w:divBdr>
        </w:div>
        <w:div w:id="2105956309">
          <w:marLeft w:val="480"/>
          <w:marRight w:val="0"/>
          <w:marTop w:val="0"/>
          <w:marBottom w:val="0"/>
          <w:divBdr>
            <w:top w:val="none" w:sz="0" w:space="0" w:color="auto"/>
            <w:left w:val="none" w:sz="0" w:space="0" w:color="auto"/>
            <w:bottom w:val="none" w:sz="0" w:space="0" w:color="auto"/>
            <w:right w:val="none" w:sz="0" w:space="0" w:color="auto"/>
          </w:divBdr>
        </w:div>
        <w:div w:id="1950118574">
          <w:marLeft w:val="480"/>
          <w:marRight w:val="0"/>
          <w:marTop w:val="0"/>
          <w:marBottom w:val="0"/>
          <w:divBdr>
            <w:top w:val="none" w:sz="0" w:space="0" w:color="auto"/>
            <w:left w:val="none" w:sz="0" w:space="0" w:color="auto"/>
            <w:bottom w:val="none" w:sz="0" w:space="0" w:color="auto"/>
            <w:right w:val="none" w:sz="0" w:space="0" w:color="auto"/>
          </w:divBdr>
        </w:div>
        <w:div w:id="14236572">
          <w:marLeft w:val="480"/>
          <w:marRight w:val="0"/>
          <w:marTop w:val="0"/>
          <w:marBottom w:val="0"/>
          <w:divBdr>
            <w:top w:val="none" w:sz="0" w:space="0" w:color="auto"/>
            <w:left w:val="none" w:sz="0" w:space="0" w:color="auto"/>
            <w:bottom w:val="none" w:sz="0" w:space="0" w:color="auto"/>
            <w:right w:val="none" w:sz="0" w:space="0" w:color="auto"/>
          </w:divBdr>
        </w:div>
        <w:div w:id="2047414546">
          <w:marLeft w:val="480"/>
          <w:marRight w:val="0"/>
          <w:marTop w:val="0"/>
          <w:marBottom w:val="0"/>
          <w:divBdr>
            <w:top w:val="none" w:sz="0" w:space="0" w:color="auto"/>
            <w:left w:val="none" w:sz="0" w:space="0" w:color="auto"/>
            <w:bottom w:val="none" w:sz="0" w:space="0" w:color="auto"/>
            <w:right w:val="none" w:sz="0" w:space="0" w:color="auto"/>
          </w:divBdr>
        </w:div>
        <w:div w:id="298726779">
          <w:marLeft w:val="480"/>
          <w:marRight w:val="0"/>
          <w:marTop w:val="0"/>
          <w:marBottom w:val="0"/>
          <w:divBdr>
            <w:top w:val="none" w:sz="0" w:space="0" w:color="auto"/>
            <w:left w:val="none" w:sz="0" w:space="0" w:color="auto"/>
            <w:bottom w:val="none" w:sz="0" w:space="0" w:color="auto"/>
            <w:right w:val="none" w:sz="0" w:space="0" w:color="auto"/>
          </w:divBdr>
        </w:div>
        <w:div w:id="1529029628">
          <w:marLeft w:val="480"/>
          <w:marRight w:val="0"/>
          <w:marTop w:val="0"/>
          <w:marBottom w:val="0"/>
          <w:divBdr>
            <w:top w:val="none" w:sz="0" w:space="0" w:color="auto"/>
            <w:left w:val="none" w:sz="0" w:space="0" w:color="auto"/>
            <w:bottom w:val="none" w:sz="0" w:space="0" w:color="auto"/>
            <w:right w:val="none" w:sz="0" w:space="0" w:color="auto"/>
          </w:divBdr>
        </w:div>
        <w:div w:id="532883352">
          <w:marLeft w:val="480"/>
          <w:marRight w:val="0"/>
          <w:marTop w:val="0"/>
          <w:marBottom w:val="0"/>
          <w:divBdr>
            <w:top w:val="none" w:sz="0" w:space="0" w:color="auto"/>
            <w:left w:val="none" w:sz="0" w:space="0" w:color="auto"/>
            <w:bottom w:val="none" w:sz="0" w:space="0" w:color="auto"/>
            <w:right w:val="none" w:sz="0" w:space="0" w:color="auto"/>
          </w:divBdr>
        </w:div>
        <w:div w:id="2138446593">
          <w:marLeft w:val="480"/>
          <w:marRight w:val="0"/>
          <w:marTop w:val="0"/>
          <w:marBottom w:val="0"/>
          <w:divBdr>
            <w:top w:val="none" w:sz="0" w:space="0" w:color="auto"/>
            <w:left w:val="none" w:sz="0" w:space="0" w:color="auto"/>
            <w:bottom w:val="none" w:sz="0" w:space="0" w:color="auto"/>
            <w:right w:val="none" w:sz="0" w:space="0" w:color="auto"/>
          </w:divBdr>
        </w:div>
        <w:div w:id="314339176">
          <w:marLeft w:val="480"/>
          <w:marRight w:val="0"/>
          <w:marTop w:val="0"/>
          <w:marBottom w:val="0"/>
          <w:divBdr>
            <w:top w:val="none" w:sz="0" w:space="0" w:color="auto"/>
            <w:left w:val="none" w:sz="0" w:space="0" w:color="auto"/>
            <w:bottom w:val="none" w:sz="0" w:space="0" w:color="auto"/>
            <w:right w:val="none" w:sz="0" w:space="0" w:color="auto"/>
          </w:divBdr>
        </w:div>
        <w:div w:id="1477915125">
          <w:marLeft w:val="480"/>
          <w:marRight w:val="0"/>
          <w:marTop w:val="0"/>
          <w:marBottom w:val="0"/>
          <w:divBdr>
            <w:top w:val="none" w:sz="0" w:space="0" w:color="auto"/>
            <w:left w:val="none" w:sz="0" w:space="0" w:color="auto"/>
            <w:bottom w:val="none" w:sz="0" w:space="0" w:color="auto"/>
            <w:right w:val="none" w:sz="0" w:space="0" w:color="auto"/>
          </w:divBdr>
        </w:div>
        <w:div w:id="153373387">
          <w:marLeft w:val="480"/>
          <w:marRight w:val="0"/>
          <w:marTop w:val="0"/>
          <w:marBottom w:val="0"/>
          <w:divBdr>
            <w:top w:val="none" w:sz="0" w:space="0" w:color="auto"/>
            <w:left w:val="none" w:sz="0" w:space="0" w:color="auto"/>
            <w:bottom w:val="none" w:sz="0" w:space="0" w:color="auto"/>
            <w:right w:val="none" w:sz="0" w:space="0" w:color="auto"/>
          </w:divBdr>
        </w:div>
        <w:div w:id="946892846">
          <w:marLeft w:val="480"/>
          <w:marRight w:val="0"/>
          <w:marTop w:val="0"/>
          <w:marBottom w:val="0"/>
          <w:divBdr>
            <w:top w:val="none" w:sz="0" w:space="0" w:color="auto"/>
            <w:left w:val="none" w:sz="0" w:space="0" w:color="auto"/>
            <w:bottom w:val="none" w:sz="0" w:space="0" w:color="auto"/>
            <w:right w:val="none" w:sz="0" w:space="0" w:color="auto"/>
          </w:divBdr>
        </w:div>
        <w:div w:id="1217620574">
          <w:marLeft w:val="480"/>
          <w:marRight w:val="0"/>
          <w:marTop w:val="0"/>
          <w:marBottom w:val="0"/>
          <w:divBdr>
            <w:top w:val="none" w:sz="0" w:space="0" w:color="auto"/>
            <w:left w:val="none" w:sz="0" w:space="0" w:color="auto"/>
            <w:bottom w:val="none" w:sz="0" w:space="0" w:color="auto"/>
            <w:right w:val="none" w:sz="0" w:space="0" w:color="auto"/>
          </w:divBdr>
        </w:div>
        <w:div w:id="1819228150">
          <w:marLeft w:val="480"/>
          <w:marRight w:val="0"/>
          <w:marTop w:val="0"/>
          <w:marBottom w:val="0"/>
          <w:divBdr>
            <w:top w:val="none" w:sz="0" w:space="0" w:color="auto"/>
            <w:left w:val="none" w:sz="0" w:space="0" w:color="auto"/>
            <w:bottom w:val="none" w:sz="0" w:space="0" w:color="auto"/>
            <w:right w:val="none" w:sz="0" w:space="0" w:color="auto"/>
          </w:divBdr>
        </w:div>
        <w:div w:id="735006686">
          <w:marLeft w:val="480"/>
          <w:marRight w:val="0"/>
          <w:marTop w:val="0"/>
          <w:marBottom w:val="0"/>
          <w:divBdr>
            <w:top w:val="none" w:sz="0" w:space="0" w:color="auto"/>
            <w:left w:val="none" w:sz="0" w:space="0" w:color="auto"/>
            <w:bottom w:val="none" w:sz="0" w:space="0" w:color="auto"/>
            <w:right w:val="none" w:sz="0" w:space="0" w:color="auto"/>
          </w:divBdr>
        </w:div>
        <w:div w:id="1849558597">
          <w:marLeft w:val="480"/>
          <w:marRight w:val="0"/>
          <w:marTop w:val="0"/>
          <w:marBottom w:val="0"/>
          <w:divBdr>
            <w:top w:val="none" w:sz="0" w:space="0" w:color="auto"/>
            <w:left w:val="none" w:sz="0" w:space="0" w:color="auto"/>
            <w:bottom w:val="none" w:sz="0" w:space="0" w:color="auto"/>
            <w:right w:val="none" w:sz="0" w:space="0" w:color="auto"/>
          </w:divBdr>
        </w:div>
        <w:div w:id="2013757362">
          <w:marLeft w:val="480"/>
          <w:marRight w:val="0"/>
          <w:marTop w:val="0"/>
          <w:marBottom w:val="0"/>
          <w:divBdr>
            <w:top w:val="none" w:sz="0" w:space="0" w:color="auto"/>
            <w:left w:val="none" w:sz="0" w:space="0" w:color="auto"/>
            <w:bottom w:val="none" w:sz="0" w:space="0" w:color="auto"/>
            <w:right w:val="none" w:sz="0" w:space="0" w:color="auto"/>
          </w:divBdr>
        </w:div>
        <w:div w:id="412170986">
          <w:marLeft w:val="480"/>
          <w:marRight w:val="0"/>
          <w:marTop w:val="0"/>
          <w:marBottom w:val="0"/>
          <w:divBdr>
            <w:top w:val="none" w:sz="0" w:space="0" w:color="auto"/>
            <w:left w:val="none" w:sz="0" w:space="0" w:color="auto"/>
            <w:bottom w:val="none" w:sz="0" w:space="0" w:color="auto"/>
            <w:right w:val="none" w:sz="0" w:space="0" w:color="auto"/>
          </w:divBdr>
        </w:div>
        <w:div w:id="2108378465">
          <w:marLeft w:val="480"/>
          <w:marRight w:val="0"/>
          <w:marTop w:val="0"/>
          <w:marBottom w:val="0"/>
          <w:divBdr>
            <w:top w:val="none" w:sz="0" w:space="0" w:color="auto"/>
            <w:left w:val="none" w:sz="0" w:space="0" w:color="auto"/>
            <w:bottom w:val="none" w:sz="0" w:space="0" w:color="auto"/>
            <w:right w:val="none" w:sz="0" w:space="0" w:color="auto"/>
          </w:divBdr>
        </w:div>
        <w:div w:id="1265188986">
          <w:marLeft w:val="480"/>
          <w:marRight w:val="0"/>
          <w:marTop w:val="0"/>
          <w:marBottom w:val="0"/>
          <w:divBdr>
            <w:top w:val="none" w:sz="0" w:space="0" w:color="auto"/>
            <w:left w:val="none" w:sz="0" w:space="0" w:color="auto"/>
            <w:bottom w:val="none" w:sz="0" w:space="0" w:color="auto"/>
            <w:right w:val="none" w:sz="0" w:space="0" w:color="auto"/>
          </w:divBdr>
        </w:div>
        <w:div w:id="1558005959">
          <w:marLeft w:val="480"/>
          <w:marRight w:val="0"/>
          <w:marTop w:val="0"/>
          <w:marBottom w:val="0"/>
          <w:divBdr>
            <w:top w:val="none" w:sz="0" w:space="0" w:color="auto"/>
            <w:left w:val="none" w:sz="0" w:space="0" w:color="auto"/>
            <w:bottom w:val="none" w:sz="0" w:space="0" w:color="auto"/>
            <w:right w:val="none" w:sz="0" w:space="0" w:color="auto"/>
          </w:divBdr>
        </w:div>
        <w:div w:id="1194225399">
          <w:marLeft w:val="480"/>
          <w:marRight w:val="0"/>
          <w:marTop w:val="0"/>
          <w:marBottom w:val="0"/>
          <w:divBdr>
            <w:top w:val="none" w:sz="0" w:space="0" w:color="auto"/>
            <w:left w:val="none" w:sz="0" w:space="0" w:color="auto"/>
            <w:bottom w:val="none" w:sz="0" w:space="0" w:color="auto"/>
            <w:right w:val="none" w:sz="0" w:space="0" w:color="auto"/>
          </w:divBdr>
        </w:div>
      </w:divsChild>
    </w:div>
    <w:div w:id="1337223882">
      <w:bodyDiv w:val="1"/>
      <w:marLeft w:val="0"/>
      <w:marRight w:val="0"/>
      <w:marTop w:val="0"/>
      <w:marBottom w:val="0"/>
      <w:divBdr>
        <w:top w:val="none" w:sz="0" w:space="0" w:color="auto"/>
        <w:left w:val="none" w:sz="0" w:space="0" w:color="auto"/>
        <w:bottom w:val="none" w:sz="0" w:space="0" w:color="auto"/>
        <w:right w:val="none" w:sz="0" w:space="0" w:color="auto"/>
      </w:divBdr>
    </w:div>
    <w:div w:id="1337541708">
      <w:bodyDiv w:val="1"/>
      <w:marLeft w:val="0"/>
      <w:marRight w:val="0"/>
      <w:marTop w:val="0"/>
      <w:marBottom w:val="0"/>
      <w:divBdr>
        <w:top w:val="none" w:sz="0" w:space="0" w:color="auto"/>
        <w:left w:val="none" w:sz="0" w:space="0" w:color="auto"/>
        <w:bottom w:val="none" w:sz="0" w:space="0" w:color="auto"/>
        <w:right w:val="none" w:sz="0" w:space="0" w:color="auto"/>
      </w:divBdr>
    </w:div>
    <w:div w:id="1337609484">
      <w:bodyDiv w:val="1"/>
      <w:marLeft w:val="0"/>
      <w:marRight w:val="0"/>
      <w:marTop w:val="0"/>
      <w:marBottom w:val="0"/>
      <w:divBdr>
        <w:top w:val="none" w:sz="0" w:space="0" w:color="auto"/>
        <w:left w:val="none" w:sz="0" w:space="0" w:color="auto"/>
        <w:bottom w:val="none" w:sz="0" w:space="0" w:color="auto"/>
        <w:right w:val="none" w:sz="0" w:space="0" w:color="auto"/>
      </w:divBdr>
    </w:div>
    <w:div w:id="1337611468">
      <w:bodyDiv w:val="1"/>
      <w:marLeft w:val="0"/>
      <w:marRight w:val="0"/>
      <w:marTop w:val="0"/>
      <w:marBottom w:val="0"/>
      <w:divBdr>
        <w:top w:val="none" w:sz="0" w:space="0" w:color="auto"/>
        <w:left w:val="none" w:sz="0" w:space="0" w:color="auto"/>
        <w:bottom w:val="none" w:sz="0" w:space="0" w:color="auto"/>
        <w:right w:val="none" w:sz="0" w:space="0" w:color="auto"/>
      </w:divBdr>
    </w:div>
    <w:div w:id="1337686832">
      <w:bodyDiv w:val="1"/>
      <w:marLeft w:val="0"/>
      <w:marRight w:val="0"/>
      <w:marTop w:val="0"/>
      <w:marBottom w:val="0"/>
      <w:divBdr>
        <w:top w:val="none" w:sz="0" w:space="0" w:color="auto"/>
        <w:left w:val="none" w:sz="0" w:space="0" w:color="auto"/>
        <w:bottom w:val="none" w:sz="0" w:space="0" w:color="auto"/>
        <w:right w:val="none" w:sz="0" w:space="0" w:color="auto"/>
      </w:divBdr>
    </w:div>
    <w:div w:id="1337805147">
      <w:bodyDiv w:val="1"/>
      <w:marLeft w:val="0"/>
      <w:marRight w:val="0"/>
      <w:marTop w:val="0"/>
      <w:marBottom w:val="0"/>
      <w:divBdr>
        <w:top w:val="none" w:sz="0" w:space="0" w:color="auto"/>
        <w:left w:val="none" w:sz="0" w:space="0" w:color="auto"/>
        <w:bottom w:val="none" w:sz="0" w:space="0" w:color="auto"/>
        <w:right w:val="none" w:sz="0" w:space="0" w:color="auto"/>
      </w:divBdr>
    </w:div>
    <w:div w:id="1337807497">
      <w:bodyDiv w:val="1"/>
      <w:marLeft w:val="0"/>
      <w:marRight w:val="0"/>
      <w:marTop w:val="0"/>
      <w:marBottom w:val="0"/>
      <w:divBdr>
        <w:top w:val="none" w:sz="0" w:space="0" w:color="auto"/>
        <w:left w:val="none" w:sz="0" w:space="0" w:color="auto"/>
        <w:bottom w:val="none" w:sz="0" w:space="0" w:color="auto"/>
        <w:right w:val="none" w:sz="0" w:space="0" w:color="auto"/>
      </w:divBdr>
    </w:div>
    <w:div w:id="1337919490">
      <w:bodyDiv w:val="1"/>
      <w:marLeft w:val="0"/>
      <w:marRight w:val="0"/>
      <w:marTop w:val="0"/>
      <w:marBottom w:val="0"/>
      <w:divBdr>
        <w:top w:val="none" w:sz="0" w:space="0" w:color="auto"/>
        <w:left w:val="none" w:sz="0" w:space="0" w:color="auto"/>
        <w:bottom w:val="none" w:sz="0" w:space="0" w:color="auto"/>
        <w:right w:val="none" w:sz="0" w:space="0" w:color="auto"/>
      </w:divBdr>
    </w:div>
    <w:div w:id="1338387241">
      <w:bodyDiv w:val="1"/>
      <w:marLeft w:val="0"/>
      <w:marRight w:val="0"/>
      <w:marTop w:val="0"/>
      <w:marBottom w:val="0"/>
      <w:divBdr>
        <w:top w:val="none" w:sz="0" w:space="0" w:color="auto"/>
        <w:left w:val="none" w:sz="0" w:space="0" w:color="auto"/>
        <w:bottom w:val="none" w:sz="0" w:space="0" w:color="auto"/>
        <w:right w:val="none" w:sz="0" w:space="0" w:color="auto"/>
      </w:divBdr>
    </w:div>
    <w:div w:id="1338728241">
      <w:bodyDiv w:val="1"/>
      <w:marLeft w:val="0"/>
      <w:marRight w:val="0"/>
      <w:marTop w:val="0"/>
      <w:marBottom w:val="0"/>
      <w:divBdr>
        <w:top w:val="none" w:sz="0" w:space="0" w:color="auto"/>
        <w:left w:val="none" w:sz="0" w:space="0" w:color="auto"/>
        <w:bottom w:val="none" w:sz="0" w:space="0" w:color="auto"/>
        <w:right w:val="none" w:sz="0" w:space="0" w:color="auto"/>
      </w:divBdr>
    </w:div>
    <w:div w:id="1338849064">
      <w:bodyDiv w:val="1"/>
      <w:marLeft w:val="0"/>
      <w:marRight w:val="0"/>
      <w:marTop w:val="0"/>
      <w:marBottom w:val="0"/>
      <w:divBdr>
        <w:top w:val="none" w:sz="0" w:space="0" w:color="auto"/>
        <w:left w:val="none" w:sz="0" w:space="0" w:color="auto"/>
        <w:bottom w:val="none" w:sz="0" w:space="0" w:color="auto"/>
        <w:right w:val="none" w:sz="0" w:space="0" w:color="auto"/>
      </w:divBdr>
    </w:div>
    <w:div w:id="1338918597">
      <w:bodyDiv w:val="1"/>
      <w:marLeft w:val="0"/>
      <w:marRight w:val="0"/>
      <w:marTop w:val="0"/>
      <w:marBottom w:val="0"/>
      <w:divBdr>
        <w:top w:val="none" w:sz="0" w:space="0" w:color="auto"/>
        <w:left w:val="none" w:sz="0" w:space="0" w:color="auto"/>
        <w:bottom w:val="none" w:sz="0" w:space="0" w:color="auto"/>
        <w:right w:val="none" w:sz="0" w:space="0" w:color="auto"/>
      </w:divBdr>
    </w:div>
    <w:div w:id="1339036537">
      <w:bodyDiv w:val="1"/>
      <w:marLeft w:val="0"/>
      <w:marRight w:val="0"/>
      <w:marTop w:val="0"/>
      <w:marBottom w:val="0"/>
      <w:divBdr>
        <w:top w:val="none" w:sz="0" w:space="0" w:color="auto"/>
        <w:left w:val="none" w:sz="0" w:space="0" w:color="auto"/>
        <w:bottom w:val="none" w:sz="0" w:space="0" w:color="auto"/>
        <w:right w:val="none" w:sz="0" w:space="0" w:color="auto"/>
      </w:divBdr>
    </w:div>
    <w:div w:id="1339187945">
      <w:bodyDiv w:val="1"/>
      <w:marLeft w:val="0"/>
      <w:marRight w:val="0"/>
      <w:marTop w:val="0"/>
      <w:marBottom w:val="0"/>
      <w:divBdr>
        <w:top w:val="none" w:sz="0" w:space="0" w:color="auto"/>
        <w:left w:val="none" w:sz="0" w:space="0" w:color="auto"/>
        <w:bottom w:val="none" w:sz="0" w:space="0" w:color="auto"/>
        <w:right w:val="none" w:sz="0" w:space="0" w:color="auto"/>
      </w:divBdr>
    </w:div>
    <w:div w:id="1339230946">
      <w:bodyDiv w:val="1"/>
      <w:marLeft w:val="0"/>
      <w:marRight w:val="0"/>
      <w:marTop w:val="0"/>
      <w:marBottom w:val="0"/>
      <w:divBdr>
        <w:top w:val="none" w:sz="0" w:space="0" w:color="auto"/>
        <w:left w:val="none" w:sz="0" w:space="0" w:color="auto"/>
        <w:bottom w:val="none" w:sz="0" w:space="0" w:color="auto"/>
        <w:right w:val="none" w:sz="0" w:space="0" w:color="auto"/>
      </w:divBdr>
    </w:div>
    <w:div w:id="1339233133">
      <w:bodyDiv w:val="1"/>
      <w:marLeft w:val="0"/>
      <w:marRight w:val="0"/>
      <w:marTop w:val="0"/>
      <w:marBottom w:val="0"/>
      <w:divBdr>
        <w:top w:val="none" w:sz="0" w:space="0" w:color="auto"/>
        <w:left w:val="none" w:sz="0" w:space="0" w:color="auto"/>
        <w:bottom w:val="none" w:sz="0" w:space="0" w:color="auto"/>
        <w:right w:val="none" w:sz="0" w:space="0" w:color="auto"/>
      </w:divBdr>
    </w:div>
    <w:div w:id="1339309739">
      <w:bodyDiv w:val="1"/>
      <w:marLeft w:val="0"/>
      <w:marRight w:val="0"/>
      <w:marTop w:val="0"/>
      <w:marBottom w:val="0"/>
      <w:divBdr>
        <w:top w:val="none" w:sz="0" w:space="0" w:color="auto"/>
        <w:left w:val="none" w:sz="0" w:space="0" w:color="auto"/>
        <w:bottom w:val="none" w:sz="0" w:space="0" w:color="auto"/>
        <w:right w:val="none" w:sz="0" w:space="0" w:color="auto"/>
      </w:divBdr>
    </w:div>
    <w:div w:id="1339622586">
      <w:bodyDiv w:val="1"/>
      <w:marLeft w:val="0"/>
      <w:marRight w:val="0"/>
      <w:marTop w:val="0"/>
      <w:marBottom w:val="0"/>
      <w:divBdr>
        <w:top w:val="none" w:sz="0" w:space="0" w:color="auto"/>
        <w:left w:val="none" w:sz="0" w:space="0" w:color="auto"/>
        <w:bottom w:val="none" w:sz="0" w:space="0" w:color="auto"/>
        <w:right w:val="none" w:sz="0" w:space="0" w:color="auto"/>
      </w:divBdr>
    </w:div>
    <w:div w:id="1339849442">
      <w:bodyDiv w:val="1"/>
      <w:marLeft w:val="0"/>
      <w:marRight w:val="0"/>
      <w:marTop w:val="0"/>
      <w:marBottom w:val="0"/>
      <w:divBdr>
        <w:top w:val="none" w:sz="0" w:space="0" w:color="auto"/>
        <w:left w:val="none" w:sz="0" w:space="0" w:color="auto"/>
        <w:bottom w:val="none" w:sz="0" w:space="0" w:color="auto"/>
        <w:right w:val="none" w:sz="0" w:space="0" w:color="auto"/>
      </w:divBdr>
    </w:div>
    <w:div w:id="1340084073">
      <w:bodyDiv w:val="1"/>
      <w:marLeft w:val="0"/>
      <w:marRight w:val="0"/>
      <w:marTop w:val="0"/>
      <w:marBottom w:val="0"/>
      <w:divBdr>
        <w:top w:val="none" w:sz="0" w:space="0" w:color="auto"/>
        <w:left w:val="none" w:sz="0" w:space="0" w:color="auto"/>
        <w:bottom w:val="none" w:sz="0" w:space="0" w:color="auto"/>
        <w:right w:val="none" w:sz="0" w:space="0" w:color="auto"/>
      </w:divBdr>
    </w:div>
    <w:div w:id="1340112880">
      <w:bodyDiv w:val="1"/>
      <w:marLeft w:val="0"/>
      <w:marRight w:val="0"/>
      <w:marTop w:val="0"/>
      <w:marBottom w:val="0"/>
      <w:divBdr>
        <w:top w:val="none" w:sz="0" w:space="0" w:color="auto"/>
        <w:left w:val="none" w:sz="0" w:space="0" w:color="auto"/>
        <w:bottom w:val="none" w:sz="0" w:space="0" w:color="auto"/>
        <w:right w:val="none" w:sz="0" w:space="0" w:color="auto"/>
      </w:divBdr>
    </w:div>
    <w:div w:id="1340355054">
      <w:bodyDiv w:val="1"/>
      <w:marLeft w:val="0"/>
      <w:marRight w:val="0"/>
      <w:marTop w:val="0"/>
      <w:marBottom w:val="0"/>
      <w:divBdr>
        <w:top w:val="none" w:sz="0" w:space="0" w:color="auto"/>
        <w:left w:val="none" w:sz="0" w:space="0" w:color="auto"/>
        <w:bottom w:val="none" w:sz="0" w:space="0" w:color="auto"/>
        <w:right w:val="none" w:sz="0" w:space="0" w:color="auto"/>
      </w:divBdr>
    </w:div>
    <w:div w:id="1340497341">
      <w:bodyDiv w:val="1"/>
      <w:marLeft w:val="0"/>
      <w:marRight w:val="0"/>
      <w:marTop w:val="0"/>
      <w:marBottom w:val="0"/>
      <w:divBdr>
        <w:top w:val="none" w:sz="0" w:space="0" w:color="auto"/>
        <w:left w:val="none" w:sz="0" w:space="0" w:color="auto"/>
        <w:bottom w:val="none" w:sz="0" w:space="0" w:color="auto"/>
        <w:right w:val="none" w:sz="0" w:space="0" w:color="auto"/>
      </w:divBdr>
    </w:div>
    <w:div w:id="1340619342">
      <w:bodyDiv w:val="1"/>
      <w:marLeft w:val="0"/>
      <w:marRight w:val="0"/>
      <w:marTop w:val="0"/>
      <w:marBottom w:val="0"/>
      <w:divBdr>
        <w:top w:val="none" w:sz="0" w:space="0" w:color="auto"/>
        <w:left w:val="none" w:sz="0" w:space="0" w:color="auto"/>
        <w:bottom w:val="none" w:sz="0" w:space="0" w:color="auto"/>
        <w:right w:val="none" w:sz="0" w:space="0" w:color="auto"/>
      </w:divBdr>
    </w:div>
    <w:div w:id="1340808880">
      <w:bodyDiv w:val="1"/>
      <w:marLeft w:val="0"/>
      <w:marRight w:val="0"/>
      <w:marTop w:val="0"/>
      <w:marBottom w:val="0"/>
      <w:divBdr>
        <w:top w:val="none" w:sz="0" w:space="0" w:color="auto"/>
        <w:left w:val="none" w:sz="0" w:space="0" w:color="auto"/>
        <w:bottom w:val="none" w:sz="0" w:space="0" w:color="auto"/>
        <w:right w:val="none" w:sz="0" w:space="0" w:color="auto"/>
      </w:divBdr>
    </w:div>
    <w:div w:id="1340963667">
      <w:bodyDiv w:val="1"/>
      <w:marLeft w:val="0"/>
      <w:marRight w:val="0"/>
      <w:marTop w:val="0"/>
      <w:marBottom w:val="0"/>
      <w:divBdr>
        <w:top w:val="none" w:sz="0" w:space="0" w:color="auto"/>
        <w:left w:val="none" w:sz="0" w:space="0" w:color="auto"/>
        <w:bottom w:val="none" w:sz="0" w:space="0" w:color="auto"/>
        <w:right w:val="none" w:sz="0" w:space="0" w:color="auto"/>
      </w:divBdr>
    </w:div>
    <w:div w:id="1341005652">
      <w:bodyDiv w:val="1"/>
      <w:marLeft w:val="0"/>
      <w:marRight w:val="0"/>
      <w:marTop w:val="0"/>
      <w:marBottom w:val="0"/>
      <w:divBdr>
        <w:top w:val="none" w:sz="0" w:space="0" w:color="auto"/>
        <w:left w:val="none" w:sz="0" w:space="0" w:color="auto"/>
        <w:bottom w:val="none" w:sz="0" w:space="0" w:color="auto"/>
        <w:right w:val="none" w:sz="0" w:space="0" w:color="auto"/>
      </w:divBdr>
    </w:div>
    <w:div w:id="1341080904">
      <w:bodyDiv w:val="1"/>
      <w:marLeft w:val="0"/>
      <w:marRight w:val="0"/>
      <w:marTop w:val="0"/>
      <w:marBottom w:val="0"/>
      <w:divBdr>
        <w:top w:val="none" w:sz="0" w:space="0" w:color="auto"/>
        <w:left w:val="none" w:sz="0" w:space="0" w:color="auto"/>
        <w:bottom w:val="none" w:sz="0" w:space="0" w:color="auto"/>
        <w:right w:val="none" w:sz="0" w:space="0" w:color="auto"/>
      </w:divBdr>
    </w:div>
    <w:div w:id="1341201722">
      <w:bodyDiv w:val="1"/>
      <w:marLeft w:val="0"/>
      <w:marRight w:val="0"/>
      <w:marTop w:val="0"/>
      <w:marBottom w:val="0"/>
      <w:divBdr>
        <w:top w:val="none" w:sz="0" w:space="0" w:color="auto"/>
        <w:left w:val="none" w:sz="0" w:space="0" w:color="auto"/>
        <w:bottom w:val="none" w:sz="0" w:space="0" w:color="auto"/>
        <w:right w:val="none" w:sz="0" w:space="0" w:color="auto"/>
      </w:divBdr>
    </w:div>
    <w:div w:id="1341736897">
      <w:bodyDiv w:val="1"/>
      <w:marLeft w:val="0"/>
      <w:marRight w:val="0"/>
      <w:marTop w:val="0"/>
      <w:marBottom w:val="0"/>
      <w:divBdr>
        <w:top w:val="none" w:sz="0" w:space="0" w:color="auto"/>
        <w:left w:val="none" w:sz="0" w:space="0" w:color="auto"/>
        <w:bottom w:val="none" w:sz="0" w:space="0" w:color="auto"/>
        <w:right w:val="none" w:sz="0" w:space="0" w:color="auto"/>
      </w:divBdr>
    </w:div>
    <w:div w:id="1341852906">
      <w:bodyDiv w:val="1"/>
      <w:marLeft w:val="0"/>
      <w:marRight w:val="0"/>
      <w:marTop w:val="0"/>
      <w:marBottom w:val="0"/>
      <w:divBdr>
        <w:top w:val="none" w:sz="0" w:space="0" w:color="auto"/>
        <w:left w:val="none" w:sz="0" w:space="0" w:color="auto"/>
        <w:bottom w:val="none" w:sz="0" w:space="0" w:color="auto"/>
        <w:right w:val="none" w:sz="0" w:space="0" w:color="auto"/>
      </w:divBdr>
    </w:div>
    <w:div w:id="1342009159">
      <w:bodyDiv w:val="1"/>
      <w:marLeft w:val="0"/>
      <w:marRight w:val="0"/>
      <w:marTop w:val="0"/>
      <w:marBottom w:val="0"/>
      <w:divBdr>
        <w:top w:val="none" w:sz="0" w:space="0" w:color="auto"/>
        <w:left w:val="none" w:sz="0" w:space="0" w:color="auto"/>
        <w:bottom w:val="none" w:sz="0" w:space="0" w:color="auto"/>
        <w:right w:val="none" w:sz="0" w:space="0" w:color="auto"/>
      </w:divBdr>
    </w:div>
    <w:div w:id="1342122766">
      <w:bodyDiv w:val="1"/>
      <w:marLeft w:val="0"/>
      <w:marRight w:val="0"/>
      <w:marTop w:val="0"/>
      <w:marBottom w:val="0"/>
      <w:divBdr>
        <w:top w:val="none" w:sz="0" w:space="0" w:color="auto"/>
        <w:left w:val="none" w:sz="0" w:space="0" w:color="auto"/>
        <w:bottom w:val="none" w:sz="0" w:space="0" w:color="auto"/>
        <w:right w:val="none" w:sz="0" w:space="0" w:color="auto"/>
      </w:divBdr>
    </w:div>
    <w:div w:id="1342581437">
      <w:bodyDiv w:val="1"/>
      <w:marLeft w:val="0"/>
      <w:marRight w:val="0"/>
      <w:marTop w:val="0"/>
      <w:marBottom w:val="0"/>
      <w:divBdr>
        <w:top w:val="none" w:sz="0" w:space="0" w:color="auto"/>
        <w:left w:val="none" w:sz="0" w:space="0" w:color="auto"/>
        <w:bottom w:val="none" w:sz="0" w:space="0" w:color="auto"/>
        <w:right w:val="none" w:sz="0" w:space="0" w:color="auto"/>
      </w:divBdr>
    </w:div>
    <w:div w:id="1342585232">
      <w:bodyDiv w:val="1"/>
      <w:marLeft w:val="0"/>
      <w:marRight w:val="0"/>
      <w:marTop w:val="0"/>
      <w:marBottom w:val="0"/>
      <w:divBdr>
        <w:top w:val="none" w:sz="0" w:space="0" w:color="auto"/>
        <w:left w:val="none" w:sz="0" w:space="0" w:color="auto"/>
        <w:bottom w:val="none" w:sz="0" w:space="0" w:color="auto"/>
        <w:right w:val="none" w:sz="0" w:space="0" w:color="auto"/>
      </w:divBdr>
    </w:div>
    <w:div w:id="1342972232">
      <w:bodyDiv w:val="1"/>
      <w:marLeft w:val="0"/>
      <w:marRight w:val="0"/>
      <w:marTop w:val="0"/>
      <w:marBottom w:val="0"/>
      <w:divBdr>
        <w:top w:val="none" w:sz="0" w:space="0" w:color="auto"/>
        <w:left w:val="none" w:sz="0" w:space="0" w:color="auto"/>
        <w:bottom w:val="none" w:sz="0" w:space="0" w:color="auto"/>
        <w:right w:val="none" w:sz="0" w:space="0" w:color="auto"/>
      </w:divBdr>
    </w:div>
    <w:div w:id="1343432614">
      <w:bodyDiv w:val="1"/>
      <w:marLeft w:val="0"/>
      <w:marRight w:val="0"/>
      <w:marTop w:val="0"/>
      <w:marBottom w:val="0"/>
      <w:divBdr>
        <w:top w:val="none" w:sz="0" w:space="0" w:color="auto"/>
        <w:left w:val="none" w:sz="0" w:space="0" w:color="auto"/>
        <w:bottom w:val="none" w:sz="0" w:space="0" w:color="auto"/>
        <w:right w:val="none" w:sz="0" w:space="0" w:color="auto"/>
      </w:divBdr>
    </w:div>
    <w:div w:id="1343630684">
      <w:bodyDiv w:val="1"/>
      <w:marLeft w:val="0"/>
      <w:marRight w:val="0"/>
      <w:marTop w:val="0"/>
      <w:marBottom w:val="0"/>
      <w:divBdr>
        <w:top w:val="none" w:sz="0" w:space="0" w:color="auto"/>
        <w:left w:val="none" w:sz="0" w:space="0" w:color="auto"/>
        <w:bottom w:val="none" w:sz="0" w:space="0" w:color="auto"/>
        <w:right w:val="none" w:sz="0" w:space="0" w:color="auto"/>
      </w:divBdr>
    </w:div>
    <w:div w:id="1343705046">
      <w:bodyDiv w:val="1"/>
      <w:marLeft w:val="0"/>
      <w:marRight w:val="0"/>
      <w:marTop w:val="0"/>
      <w:marBottom w:val="0"/>
      <w:divBdr>
        <w:top w:val="none" w:sz="0" w:space="0" w:color="auto"/>
        <w:left w:val="none" w:sz="0" w:space="0" w:color="auto"/>
        <w:bottom w:val="none" w:sz="0" w:space="0" w:color="auto"/>
        <w:right w:val="none" w:sz="0" w:space="0" w:color="auto"/>
      </w:divBdr>
    </w:div>
    <w:div w:id="1343781816">
      <w:bodyDiv w:val="1"/>
      <w:marLeft w:val="0"/>
      <w:marRight w:val="0"/>
      <w:marTop w:val="0"/>
      <w:marBottom w:val="0"/>
      <w:divBdr>
        <w:top w:val="none" w:sz="0" w:space="0" w:color="auto"/>
        <w:left w:val="none" w:sz="0" w:space="0" w:color="auto"/>
        <w:bottom w:val="none" w:sz="0" w:space="0" w:color="auto"/>
        <w:right w:val="none" w:sz="0" w:space="0" w:color="auto"/>
      </w:divBdr>
    </w:div>
    <w:div w:id="1344013950">
      <w:bodyDiv w:val="1"/>
      <w:marLeft w:val="0"/>
      <w:marRight w:val="0"/>
      <w:marTop w:val="0"/>
      <w:marBottom w:val="0"/>
      <w:divBdr>
        <w:top w:val="none" w:sz="0" w:space="0" w:color="auto"/>
        <w:left w:val="none" w:sz="0" w:space="0" w:color="auto"/>
        <w:bottom w:val="none" w:sz="0" w:space="0" w:color="auto"/>
        <w:right w:val="none" w:sz="0" w:space="0" w:color="auto"/>
      </w:divBdr>
    </w:div>
    <w:div w:id="1344283972">
      <w:bodyDiv w:val="1"/>
      <w:marLeft w:val="0"/>
      <w:marRight w:val="0"/>
      <w:marTop w:val="0"/>
      <w:marBottom w:val="0"/>
      <w:divBdr>
        <w:top w:val="none" w:sz="0" w:space="0" w:color="auto"/>
        <w:left w:val="none" w:sz="0" w:space="0" w:color="auto"/>
        <w:bottom w:val="none" w:sz="0" w:space="0" w:color="auto"/>
        <w:right w:val="none" w:sz="0" w:space="0" w:color="auto"/>
      </w:divBdr>
    </w:div>
    <w:div w:id="1344286831">
      <w:bodyDiv w:val="1"/>
      <w:marLeft w:val="0"/>
      <w:marRight w:val="0"/>
      <w:marTop w:val="0"/>
      <w:marBottom w:val="0"/>
      <w:divBdr>
        <w:top w:val="none" w:sz="0" w:space="0" w:color="auto"/>
        <w:left w:val="none" w:sz="0" w:space="0" w:color="auto"/>
        <w:bottom w:val="none" w:sz="0" w:space="0" w:color="auto"/>
        <w:right w:val="none" w:sz="0" w:space="0" w:color="auto"/>
      </w:divBdr>
    </w:div>
    <w:div w:id="1344355129">
      <w:bodyDiv w:val="1"/>
      <w:marLeft w:val="0"/>
      <w:marRight w:val="0"/>
      <w:marTop w:val="0"/>
      <w:marBottom w:val="0"/>
      <w:divBdr>
        <w:top w:val="none" w:sz="0" w:space="0" w:color="auto"/>
        <w:left w:val="none" w:sz="0" w:space="0" w:color="auto"/>
        <w:bottom w:val="none" w:sz="0" w:space="0" w:color="auto"/>
        <w:right w:val="none" w:sz="0" w:space="0" w:color="auto"/>
      </w:divBdr>
    </w:div>
    <w:div w:id="1344627493">
      <w:bodyDiv w:val="1"/>
      <w:marLeft w:val="0"/>
      <w:marRight w:val="0"/>
      <w:marTop w:val="0"/>
      <w:marBottom w:val="0"/>
      <w:divBdr>
        <w:top w:val="none" w:sz="0" w:space="0" w:color="auto"/>
        <w:left w:val="none" w:sz="0" w:space="0" w:color="auto"/>
        <w:bottom w:val="none" w:sz="0" w:space="0" w:color="auto"/>
        <w:right w:val="none" w:sz="0" w:space="0" w:color="auto"/>
      </w:divBdr>
    </w:div>
    <w:div w:id="1344820018">
      <w:bodyDiv w:val="1"/>
      <w:marLeft w:val="0"/>
      <w:marRight w:val="0"/>
      <w:marTop w:val="0"/>
      <w:marBottom w:val="0"/>
      <w:divBdr>
        <w:top w:val="none" w:sz="0" w:space="0" w:color="auto"/>
        <w:left w:val="none" w:sz="0" w:space="0" w:color="auto"/>
        <w:bottom w:val="none" w:sz="0" w:space="0" w:color="auto"/>
        <w:right w:val="none" w:sz="0" w:space="0" w:color="auto"/>
      </w:divBdr>
    </w:div>
    <w:div w:id="1344821027">
      <w:bodyDiv w:val="1"/>
      <w:marLeft w:val="0"/>
      <w:marRight w:val="0"/>
      <w:marTop w:val="0"/>
      <w:marBottom w:val="0"/>
      <w:divBdr>
        <w:top w:val="none" w:sz="0" w:space="0" w:color="auto"/>
        <w:left w:val="none" w:sz="0" w:space="0" w:color="auto"/>
        <w:bottom w:val="none" w:sz="0" w:space="0" w:color="auto"/>
        <w:right w:val="none" w:sz="0" w:space="0" w:color="auto"/>
      </w:divBdr>
    </w:div>
    <w:div w:id="1344821632">
      <w:bodyDiv w:val="1"/>
      <w:marLeft w:val="0"/>
      <w:marRight w:val="0"/>
      <w:marTop w:val="0"/>
      <w:marBottom w:val="0"/>
      <w:divBdr>
        <w:top w:val="none" w:sz="0" w:space="0" w:color="auto"/>
        <w:left w:val="none" w:sz="0" w:space="0" w:color="auto"/>
        <w:bottom w:val="none" w:sz="0" w:space="0" w:color="auto"/>
        <w:right w:val="none" w:sz="0" w:space="0" w:color="auto"/>
      </w:divBdr>
    </w:div>
    <w:div w:id="1344893718">
      <w:bodyDiv w:val="1"/>
      <w:marLeft w:val="0"/>
      <w:marRight w:val="0"/>
      <w:marTop w:val="0"/>
      <w:marBottom w:val="0"/>
      <w:divBdr>
        <w:top w:val="none" w:sz="0" w:space="0" w:color="auto"/>
        <w:left w:val="none" w:sz="0" w:space="0" w:color="auto"/>
        <w:bottom w:val="none" w:sz="0" w:space="0" w:color="auto"/>
        <w:right w:val="none" w:sz="0" w:space="0" w:color="auto"/>
      </w:divBdr>
    </w:div>
    <w:div w:id="1344938882">
      <w:bodyDiv w:val="1"/>
      <w:marLeft w:val="0"/>
      <w:marRight w:val="0"/>
      <w:marTop w:val="0"/>
      <w:marBottom w:val="0"/>
      <w:divBdr>
        <w:top w:val="none" w:sz="0" w:space="0" w:color="auto"/>
        <w:left w:val="none" w:sz="0" w:space="0" w:color="auto"/>
        <w:bottom w:val="none" w:sz="0" w:space="0" w:color="auto"/>
        <w:right w:val="none" w:sz="0" w:space="0" w:color="auto"/>
      </w:divBdr>
    </w:div>
    <w:div w:id="1345131678">
      <w:bodyDiv w:val="1"/>
      <w:marLeft w:val="0"/>
      <w:marRight w:val="0"/>
      <w:marTop w:val="0"/>
      <w:marBottom w:val="0"/>
      <w:divBdr>
        <w:top w:val="none" w:sz="0" w:space="0" w:color="auto"/>
        <w:left w:val="none" w:sz="0" w:space="0" w:color="auto"/>
        <w:bottom w:val="none" w:sz="0" w:space="0" w:color="auto"/>
        <w:right w:val="none" w:sz="0" w:space="0" w:color="auto"/>
      </w:divBdr>
    </w:div>
    <w:div w:id="1345280013">
      <w:bodyDiv w:val="1"/>
      <w:marLeft w:val="0"/>
      <w:marRight w:val="0"/>
      <w:marTop w:val="0"/>
      <w:marBottom w:val="0"/>
      <w:divBdr>
        <w:top w:val="none" w:sz="0" w:space="0" w:color="auto"/>
        <w:left w:val="none" w:sz="0" w:space="0" w:color="auto"/>
        <w:bottom w:val="none" w:sz="0" w:space="0" w:color="auto"/>
        <w:right w:val="none" w:sz="0" w:space="0" w:color="auto"/>
      </w:divBdr>
      <w:divsChild>
        <w:div w:id="16464396">
          <w:marLeft w:val="480"/>
          <w:marRight w:val="0"/>
          <w:marTop w:val="0"/>
          <w:marBottom w:val="0"/>
          <w:divBdr>
            <w:top w:val="none" w:sz="0" w:space="0" w:color="auto"/>
            <w:left w:val="none" w:sz="0" w:space="0" w:color="auto"/>
            <w:bottom w:val="none" w:sz="0" w:space="0" w:color="auto"/>
            <w:right w:val="none" w:sz="0" w:space="0" w:color="auto"/>
          </w:divBdr>
        </w:div>
        <w:div w:id="115415338">
          <w:marLeft w:val="480"/>
          <w:marRight w:val="0"/>
          <w:marTop w:val="0"/>
          <w:marBottom w:val="0"/>
          <w:divBdr>
            <w:top w:val="none" w:sz="0" w:space="0" w:color="auto"/>
            <w:left w:val="none" w:sz="0" w:space="0" w:color="auto"/>
            <w:bottom w:val="none" w:sz="0" w:space="0" w:color="auto"/>
            <w:right w:val="none" w:sz="0" w:space="0" w:color="auto"/>
          </w:divBdr>
        </w:div>
        <w:div w:id="213195580">
          <w:marLeft w:val="480"/>
          <w:marRight w:val="0"/>
          <w:marTop w:val="0"/>
          <w:marBottom w:val="0"/>
          <w:divBdr>
            <w:top w:val="none" w:sz="0" w:space="0" w:color="auto"/>
            <w:left w:val="none" w:sz="0" w:space="0" w:color="auto"/>
            <w:bottom w:val="none" w:sz="0" w:space="0" w:color="auto"/>
            <w:right w:val="none" w:sz="0" w:space="0" w:color="auto"/>
          </w:divBdr>
        </w:div>
        <w:div w:id="258802188">
          <w:marLeft w:val="480"/>
          <w:marRight w:val="0"/>
          <w:marTop w:val="0"/>
          <w:marBottom w:val="0"/>
          <w:divBdr>
            <w:top w:val="none" w:sz="0" w:space="0" w:color="auto"/>
            <w:left w:val="none" w:sz="0" w:space="0" w:color="auto"/>
            <w:bottom w:val="none" w:sz="0" w:space="0" w:color="auto"/>
            <w:right w:val="none" w:sz="0" w:space="0" w:color="auto"/>
          </w:divBdr>
        </w:div>
        <w:div w:id="263658001">
          <w:marLeft w:val="480"/>
          <w:marRight w:val="0"/>
          <w:marTop w:val="0"/>
          <w:marBottom w:val="0"/>
          <w:divBdr>
            <w:top w:val="none" w:sz="0" w:space="0" w:color="auto"/>
            <w:left w:val="none" w:sz="0" w:space="0" w:color="auto"/>
            <w:bottom w:val="none" w:sz="0" w:space="0" w:color="auto"/>
            <w:right w:val="none" w:sz="0" w:space="0" w:color="auto"/>
          </w:divBdr>
        </w:div>
        <w:div w:id="411466299">
          <w:marLeft w:val="480"/>
          <w:marRight w:val="0"/>
          <w:marTop w:val="0"/>
          <w:marBottom w:val="0"/>
          <w:divBdr>
            <w:top w:val="none" w:sz="0" w:space="0" w:color="auto"/>
            <w:left w:val="none" w:sz="0" w:space="0" w:color="auto"/>
            <w:bottom w:val="none" w:sz="0" w:space="0" w:color="auto"/>
            <w:right w:val="none" w:sz="0" w:space="0" w:color="auto"/>
          </w:divBdr>
        </w:div>
        <w:div w:id="413670811">
          <w:marLeft w:val="480"/>
          <w:marRight w:val="0"/>
          <w:marTop w:val="0"/>
          <w:marBottom w:val="0"/>
          <w:divBdr>
            <w:top w:val="none" w:sz="0" w:space="0" w:color="auto"/>
            <w:left w:val="none" w:sz="0" w:space="0" w:color="auto"/>
            <w:bottom w:val="none" w:sz="0" w:space="0" w:color="auto"/>
            <w:right w:val="none" w:sz="0" w:space="0" w:color="auto"/>
          </w:divBdr>
        </w:div>
        <w:div w:id="421487334">
          <w:marLeft w:val="480"/>
          <w:marRight w:val="0"/>
          <w:marTop w:val="0"/>
          <w:marBottom w:val="0"/>
          <w:divBdr>
            <w:top w:val="none" w:sz="0" w:space="0" w:color="auto"/>
            <w:left w:val="none" w:sz="0" w:space="0" w:color="auto"/>
            <w:bottom w:val="none" w:sz="0" w:space="0" w:color="auto"/>
            <w:right w:val="none" w:sz="0" w:space="0" w:color="auto"/>
          </w:divBdr>
        </w:div>
        <w:div w:id="426927977">
          <w:marLeft w:val="480"/>
          <w:marRight w:val="0"/>
          <w:marTop w:val="0"/>
          <w:marBottom w:val="0"/>
          <w:divBdr>
            <w:top w:val="none" w:sz="0" w:space="0" w:color="auto"/>
            <w:left w:val="none" w:sz="0" w:space="0" w:color="auto"/>
            <w:bottom w:val="none" w:sz="0" w:space="0" w:color="auto"/>
            <w:right w:val="none" w:sz="0" w:space="0" w:color="auto"/>
          </w:divBdr>
        </w:div>
        <w:div w:id="560824048">
          <w:marLeft w:val="480"/>
          <w:marRight w:val="0"/>
          <w:marTop w:val="0"/>
          <w:marBottom w:val="0"/>
          <w:divBdr>
            <w:top w:val="none" w:sz="0" w:space="0" w:color="auto"/>
            <w:left w:val="none" w:sz="0" w:space="0" w:color="auto"/>
            <w:bottom w:val="none" w:sz="0" w:space="0" w:color="auto"/>
            <w:right w:val="none" w:sz="0" w:space="0" w:color="auto"/>
          </w:divBdr>
        </w:div>
        <w:div w:id="563028074">
          <w:marLeft w:val="480"/>
          <w:marRight w:val="0"/>
          <w:marTop w:val="0"/>
          <w:marBottom w:val="0"/>
          <w:divBdr>
            <w:top w:val="none" w:sz="0" w:space="0" w:color="auto"/>
            <w:left w:val="none" w:sz="0" w:space="0" w:color="auto"/>
            <w:bottom w:val="none" w:sz="0" w:space="0" w:color="auto"/>
            <w:right w:val="none" w:sz="0" w:space="0" w:color="auto"/>
          </w:divBdr>
        </w:div>
        <w:div w:id="641155294">
          <w:marLeft w:val="480"/>
          <w:marRight w:val="0"/>
          <w:marTop w:val="0"/>
          <w:marBottom w:val="0"/>
          <w:divBdr>
            <w:top w:val="none" w:sz="0" w:space="0" w:color="auto"/>
            <w:left w:val="none" w:sz="0" w:space="0" w:color="auto"/>
            <w:bottom w:val="none" w:sz="0" w:space="0" w:color="auto"/>
            <w:right w:val="none" w:sz="0" w:space="0" w:color="auto"/>
          </w:divBdr>
        </w:div>
        <w:div w:id="695499846">
          <w:marLeft w:val="480"/>
          <w:marRight w:val="0"/>
          <w:marTop w:val="0"/>
          <w:marBottom w:val="0"/>
          <w:divBdr>
            <w:top w:val="none" w:sz="0" w:space="0" w:color="auto"/>
            <w:left w:val="none" w:sz="0" w:space="0" w:color="auto"/>
            <w:bottom w:val="none" w:sz="0" w:space="0" w:color="auto"/>
            <w:right w:val="none" w:sz="0" w:space="0" w:color="auto"/>
          </w:divBdr>
        </w:div>
        <w:div w:id="711659453">
          <w:marLeft w:val="480"/>
          <w:marRight w:val="0"/>
          <w:marTop w:val="0"/>
          <w:marBottom w:val="0"/>
          <w:divBdr>
            <w:top w:val="none" w:sz="0" w:space="0" w:color="auto"/>
            <w:left w:val="none" w:sz="0" w:space="0" w:color="auto"/>
            <w:bottom w:val="none" w:sz="0" w:space="0" w:color="auto"/>
            <w:right w:val="none" w:sz="0" w:space="0" w:color="auto"/>
          </w:divBdr>
        </w:div>
        <w:div w:id="758018329">
          <w:marLeft w:val="480"/>
          <w:marRight w:val="0"/>
          <w:marTop w:val="0"/>
          <w:marBottom w:val="0"/>
          <w:divBdr>
            <w:top w:val="none" w:sz="0" w:space="0" w:color="auto"/>
            <w:left w:val="none" w:sz="0" w:space="0" w:color="auto"/>
            <w:bottom w:val="none" w:sz="0" w:space="0" w:color="auto"/>
            <w:right w:val="none" w:sz="0" w:space="0" w:color="auto"/>
          </w:divBdr>
        </w:div>
        <w:div w:id="786122391">
          <w:marLeft w:val="480"/>
          <w:marRight w:val="0"/>
          <w:marTop w:val="0"/>
          <w:marBottom w:val="0"/>
          <w:divBdr>
            <w:top w:val="none" w:sz="0" w:space="0" w:color="auto"/>
            <w:left w:val="none" w:sz="0" w:space="0" w:color="auto"/>
            <w:bottom w:val="none" w:sz="0" w:space="0" w:color="auto"/>
            <w:right w:val="none" w:sz="0" w:space="0" w:color="auto"/>
          </w:divBdr>
        </w:div>
        <w:div w:id="809515052">
          <w:marLeft w:val="480"/>
          <w:marRight w:val="0"/>
          <w:marTop w:val="0"/>
          <w:marBottom w:val="0"/>
          <w:divBdr>
            <w:top w:val="none" w:sz="0" w:space="0" w:color="auto"/>
            <w:left w:val="none" w:sz="0" w:space="0" w:color="auto"/>
            <w:bottom w:val="none" w:sz="0" w:space="0" w:color="auto"/>
            <w:right w:val="none" w:sz="0" w:space="0" w:color="auto"/>
          </w:divBdr>
        </w:div>
        <w:div w:id="837186338">
          <w:marLeft w:val="480"/>
          <w:marRight w:val="0"/>
          <w:marTop w:val="0"/>
          <w:marBottom w:val="0"/>
          <w:divBdr>
            <w:top w:val="none" w:sz="0" w:space="0" w:color="auto"/>
            <w:left w:val="none" w:sz="0" w:space="0" w:color="auto"/>
            <w:bottom w:val="none" w:sz="0" w:space="0" w:color="auto"/>
            <w:right w:val="none" w:sz="0" w:space="0" w:color="auto"/>
          </w:divBdr>
        </w:div>
        <w:div w:id="857164111">
          <w:marLeft w:val="480"/>
          <w:marRight w:val="0"/>
          <w:marTop w:val="0"/>
          <w:marBottom w:val="0"/>
          <w:divBdr>
            <w:top w:val="none" w:sz="0" w:space="0" w:color="auto"/>
            <w:left w:val="none" w:sz="0" w:space="0" w:color="auto"/>
            <w:bottom w:val="none" w:sz="0" w:space="0" w:color="auto"/>
            <w:right w:val="none" w:sz="0" w:space="0" w:color="auto"/>
          </w:divBdr>
        </w:div>
        <w:div w:id="898630611">
          <w:marLeft w:val="480"/>
          <w:marRight w:val="0"/>
          <w:marTop w:val="0"/>
          <w:marBottom w:val="0"/>
          <w:divBdr>
            <w:top w:val="none" w:sz="0" w:space="0" w:color="auto"/>
            <w:left w:val="none" w:sz="0" w:space="0" w:color="auto"/>
            <w:bottom w:val="none" w:sz="0" w:space="0" w:color="auto"/>
            <w:right w:val="none" w:sz="0" w:space="0" w:color="auto"/>
          </w:divBdr>
        </w:div>
        <w:div w:id="908805292">
          <w:marLeft w:val="480"/>
          <w:marRight w:val="0"/>
          <w:marTop w:val="0"/>
          <w:marBottom w:val="0"/>
          <w:divBdr>
            <w:top w:val="none" w:sz="0" w:space="0" w:color="auto"/>
            <w:left w:val="none" w:sz="0" w:space="0" w:color="auto"/>
            <w:bottom w:val="none" w:sz="0" w:space="0" w:color="auto"/>
            <w:right w:val="none" w:sz="0" w:space="0" w:color="auto"/>
          </w:divBdr>
        </w:div>
        <w:div w:id="910390117">
          <w:marLeft w:val="480"/>
          <w:marRight w:val="0"/>
          <w:marTop w:val="0"/>
          <w:marBottom w:val="0"/>
          <w:divBdr>
            <w:top w:val="none" w:sz="0" w:space="0" w:color="auto"/>
            <w:left w:val="none" w:sz="0" w:space="0" w:color="auto"/>
            <w:bottom w:val="none" w:sz="0" w:space="0" w:color="auto"/>
            <w:right w:val="none" w:sz="0" w:space="0" w:color="auto"/>
          </w:divBdr>
        </w:div>
        <w:div w:id="922105353">
          <w:marLeft w:val="480"/>
          <w:marRight w:val="0"/>
          <w:marTop w:val="0"/>
          <w:marBottom w:val="0"/>
          <w:divBdr>
            <w:top w:val="none" w:sz="0" w:space="0" w:color="auto"/>
            <w:left w:val="none" w:sz="0" w:space="0" w:color="auto"/>
            <w:bottom w:val="none" w:sz="0" w:space="0" w:color="auto"/>
            <w:right w:val="none" w:sz="0" w:space="0" w:color="auto"/>
          </w:divBdr>
        </w:div>
        <w:div w:id="942613964">
          <w:marLeft w:val="480"/>
          <w:marRight w:val="0"/>
          <w:marTop w:val="0"/>
          <w:marBottom w:val="0"/>
          <w:divBdr>
            <w:top w:val="none" w:sz="0" w:space="0" w:color="auto"/>
            <w:left w:val="none" w:sz="0" w:space="0" w:color="auto"/>
            <w:bottom w:val="none" w:sz="0" w:space="0" w:color="auto"/>
            <w:right w:val="none" w:sz="0" w:space="0" w:color="auto"/>
          </w:divBdr>
        </w:div>
        <w:div w:id="963539335">
          <w:marLeft w:val="480"/>
          <w:marRight w:val="0"/>
          <w:marTop w:val="0"/>
          <w:marBottom w:val="0"/>
          <w:divBdr>
            <w:top w:val="none" w:sz="0" w:space="0" w:color="auto"/>
            <w:left w:val="none" w:sz="0" w:space="0" w:color="auto"/>
            <w:bottom w:val="none" w:sz="0" w:space="0" w:color="auto"/>
            <w:right w:val="none" w:sz="0" w:space="0" w:color="auto"/>
          </w:divBdr>
        </w:div>
        <w:div w:id="1111243176">
          <w:marLeft w:val="480"/>
          <w:marRight w:val="0"/>
          <w:marTop w:val="0"/>
          <w:marBottom w:val="0"/>
          <w:divBdr>
            <w:top w:val="none" w:sz="0" w:space="0" w:color="auto"/>
            <w:left w:val="none" w:sz="0" w:space="0" w:color="auto"/>
            <w:bottom w:val="none" w:sz="0" w:space="0" w:color="auto"/>
            <w:right w:val="none" w:sz="0" w:space="0" w:color="auto"/>
          </w:divBdr>
        </w:div>
        <w:div w:id="1124033289">
          <w:marLeft w:val="480"/>
          <w:marRight w:val="0"/>
          <w:marTop w:val="0"/>
          <w:marBottom w:val="0"/>
          <w:divBdr>
            <w:top w:val="none" w:sz="0" w:space="0" w:color="auto"/>
            <w:left w:val="none" w:sz="0" w:space="0" w:color="auto"/>
            <w:bottom w:val="none" w:sz="0" w:space="0" w:color="auto"/>
            <w:right w:val="none" w:sz="0" w:space="0" w:color="auto"/>
          </w:divBdr>
        </w:div>
        <w:div w:id="1156334631">
          <w:marLeft w:val="480"/>
          <w:marRight w:val="0"/>
          <w:marTop w:val="0"/>
          <w:marBottom w:val="0"/>
          <w:divBdr>
            <w:top w:val="none" w:sz="0" w:space="0" w:color="auto"/>
            <w:left w:val="none" w:sz="0" w:space="0" w:color="auto"/>
            <w:bottom w:val="none" w:sz="0" w:space="0" w:color="auto"/>
            <w:right w:val="none" w:sz="0" w:space="0" w:color="auto"/>
          </w:divBdr>
        </w:div>
        <w:div w:id="1265306443">
          <w:marLeft w:val="480"/>
          <w:marRight w:val="0"/>
          <w:marTop w:val="0"/>
          <w:marBottom w:val="0"/>
          <w:divBdr>
            <w:top w:val="none" w:sz="0" w:space="0" w:color="auto"/>
            <w:left w:val="none" w:sz="0" w:space="0" w:color="auto"/>
            <w:bottom w:val="none" w:sz="0" w:space="0" w:color="auto"/>
            <w:right w:val="none" w:sz="0" w:space="0" w:color="auto"/>
          </w:divBdr>
        </w:div>
        <w:div w:id="1265461962">
          <w:marLeft w:val="480"/>
          <w:marRight w:val="0"/>
          <w:marTop w:val="0"/>
          <w:marBottom w:val="0"/>
          <w:divBdr>
            <w:top w:val="none" w:sz="0" w:space="0" w:color="auto"/>
            <w:left w:val="none" w:sz="0" w:space="0" w:color="auto"/>
            <w:bottom w:val="none" w:sz="0" w:space="0" w:color="auto"/>
            <w:right w:val="none" w:sz="0" w:space="0" w:color="auto"/>
          </w:divBdr>
        </w:div>
        <w:div w:id="1287467643">
          <w:marLeft w:val="480"/>
          <w:marRight w:val="0"/>
          <w:marTop w:val="0"/>
          <w:marBottom w:val="0"/>
          <w:divBdr>
            <w:top w:val="none" w:sz="0" w:space="0" w:color="auto"/>
            <w:left w:val="none" w:sz="0" w:space="0" w:color="auto"/>
            <w:bottom w:val="none" w:sz="0" w:space="0" w:color="auto"/>
            <w:right w:val="none" w:sz="0" w:space="0" w:color="auto"/>
          </w:divBdr>
        </w:div>
        <w:div w:id="1368677151">
          <w:marLeft w:val="480"/>
          <w:marRight w:val="0"/>
          <w:marTop w:val="0"/>
          <w:marBottom w:val="0"/>
          <w:divBdr>
            <w:top w:val="none" w:sz="0" w:space="0" w:color="auto"/>
            <w:left w:val="none" w:sz="0" w:space="0" w:color="auto"/>
            <w:bottom w:val="none" w:sz="0" w:space="0" w:color="auto"/>
            <w:right w:val="none" w:sz="0" w:space="0" w:color="auto"/>
          </w:divBdr>
        </w:div>
        <w:div w:id="1434518228">
          <w:marLeft w:val="480"/>
          <w:marRight w:val="0"/>
          <w:marTop w:val="0"/>
          <w:marBottom w:val="0"/>
          <w:divBdr>
            <w:top w:val="none" w:sz="0" w:space="0" w:color="auto"/>
            <w:left w:val="none" w:sz="0" w:space="0" w:color="auto"/>
            <w:bottom w:val="none" w:sz="0" w:space="0" w:color="auto"/>
            <w:right w:val="none" w:sz="0" w:space="0" w:color="auto"/>
          </w:divBdr>
        </w:div>
        <w:div w:id="1453212587">
          <w:marLeft w:val="480"/>
          <w:marRight w:val="0"/>
          <w:marTop w:val="0"/>
          <w:marBottom w:val="0"/>
          <w:divBdr>
            <w:top w:val="none" w:sz="0" w:space="0" w:color="auto"/>
            <w:left w:val="none" w:sz="0" w:space="0" w:color="auto"/>
            <w:bottom w:val="none" w:sz="0" w:space="0" w:color="auto"/>
            <w:right w:val="none" w:sz="0" w:space="0" w:color="auto"/>
          </w:divBdr>
        </w:div>
        <w:div w:id="1488478269">
          <w:marLeft w:val="480"/>
          <w:marRight w:val="0"/>
          <w:marTop w:val="0"/>
          <w:marBottom w:val="0"/>
          <w:divBdr>
            <w:top w:val="none" w:sz="0" w:space="0" w:color="auto"/>
            <w:left w:val="none" w:sz="0" w:space="0" w:color="auto"/>
            <w:bottom w:val="none" w:sz="0" w:space="0" w:color="auto"/>
            <w:right w:val="none" w:sz="0" w:space="0" w:color="auto"/>
          </w:divBdr>
        </w:div>
        <w:div w:id="1544977448">
          <w:marLeft w:val="480"/>
          <w:marRight w:val="0"/>
          <w:marTop w:val="0"/>
          <w:marBottom w:val="0"/>
          <w:divBdr>
            <w:top w:val="none" w:sz="0" w:space="0" w:color="auto"/>
            <w:left w:val="none" w:sz="0" w:space="0" w:color="auto"/>
            <w:bottom w:val="none" w:sz="0" w:space="0" w:color="auto"/>
            <w:right w:val="none" w:sz="0" w:space="0" w:color="auto"/>
          </w:divBdr>
        </w:div>
        <w:div w:id="1653875796">
          <w:marLeft w:val="480"/>
          <w:marRight w:val="0"/>
          <w:marTop w:val="0"/>
          <w:marBottom w:val="0"/>
          <w:divBdr>
            <w:top w:val="none" w:sz="0" w:space="0" w:color="auto"/>
            <w:left w:val="none" w:sz="0" w:space="0" w:color="auto"/>
            <w:bottom w:val="none" w:sz="0" w:space="0" w:color="auto"/>
            <w:right w:val="none" w:sz="0" w:space="0" w:color="auto"/>
          </w:divBdr>
        </w:div>
        <w:div w:id="1679846763">
          <w:marLeft w:val="480"/>
          <w:marRight w:val="0"/>
          <w:marTop w:val="0"/>
          <w:marBottom w:val="0"/>
          <w:divBdr>
            <w:top w:val="none" w:sz="0" w:space="0" w:color="auto"/>
            <w:left w:val="none" w:sz="0" w:space="0" w:color="auto"/>
            <w:bottom w:val="none" w:sz="0" w:space="0" w:color="auto"/>
            <w:right w:val="none" w:sz="0" w:space="0" w:color="auto"/>
          </w:divBdr>
        </w:div>
        <w:div w:id="1688866068">
          <w:marLeft w:val="480"/>
          <w:marRight w:val="0"/>
          <w:marTop w:val="0"/>
          <w:marBottom w:val="0"/>
          <w:divBdr>
            <w:top w:val="none" w:sz="0" w:space="0" w:color="auto"/>
            <w:left w:val="none" w:sz="0" w:space="0" w:color="auto"/>
            <w:bottom w:val="none" w:sz="0" w:space="0" w:color="auto"/>
            <w:right w:val="none" w:sz="0" w:space="0" w:color="auto"/>
          </w:divBdr>
        </w:div>
        <w:div w:id="1740782361">
          <w:marLeft w:val="480"/>
          <w:marRight w:val="0"/>
          <w:marTop w:val="0"/>
          <w:marBottom w:val="0"/>
          <w:divBdr>
            <w:top w:val="none" w:sz="0" w:space="0" w:color="auto"/>
            <w:left w:val="none" w:sz="0" w:space="0" w:color="auto"/>
            <w:bottom w:val="none" w:sz="0" w:space="0" w:color="auto"/>
            <w:right w:val="none" w:sz="0" w:space="0" w:color="auto"/>
          </w:divBdr>
        </w:div>
        <w:div w:id="1755390775">
          <w:marLeft w:val="480"/>
          <w:marRight w:val="0"/>
          <w:marTop w:val="0"/>
          <w:marBottom w:val="0"/>
          <w:divBdr>
            <w:top w:val="none" w:sz="0" w:space="0" w:color="auto"/>
            <w:left w:val="none" w:sz="0" w:space="0" w:color="auto"/>
            <w:bottom w:val="none" w:sz="0" w:space="0" w:color="auto"/>
            <w:right w:val="none" w:sz="0" w:space="0" w:color="auto"/>
          </w:divBdr>
        </w:div>
        <w:div w:id="1775976186">
          <w:marLeft w:val="480"/>
          <w:marRight w:val="0"/>
          <w:marTop w:val="0"/>
          <w:marBottom w:val="0"/>
          <w:divBdr>
            <w:top w:val="none" w:sz="0" w:space="0" w:color="auto"/>
            <w:left w:val="none" w:sz="0" w:space="0" w:color="auto"/>
            <w:bottom w:val="none" w:sz="0" w:space="0" w:color="auto"/>
            <w:right w:val="none" w:sz="0" w:space="0" w:color="auto"/>
          </w:divBdr>
        </w:div>
        <w:div w:id="1808890527">
          <w:marLeft w:val="480"/>
          <w:marRight w:val="0"/>
          <w:marTop w:val="0"/>
          <w:marBottom w:val="0"/>
          <w:divBdr>
            <w:top w:val="none" w:sz="0" w:space="0" w:color="auto"/>
            <w:left w:val="none" w:sz="0" w:space="0" w:color="auto"/>
            <w:bottom w:val="none" w:sz="0" w:space="0" w:color="auto"/>
            <w:right w:val="none" w:sz="0" w:space="0" w:color="auto"/>
          </w:divBdr>
        </w:div>
        <w:div w:id="1823740407">
          <w:marLeft w:val="480"/>
          <w:marRight w:val="0"/>
          <w:marTop w:val="0"/>
          <w:marBottom w:val="0"/>
          <w:divBdr>
            <w:top w:val="none" w:sz="0" w:space="0" w:color="auto"/>
            <w:left w:val="none" w:sz="0" w:space="0" w:color="auto"/>
            <w:bottom w:val="none" w:sz="0" w:space="0" w:color="auto"/>
            <w:right w:val="none" w:sz="0" w:space="0" w:color="auto"/>
          </w:divBdr>
        </w:div>
        <w:div w:id="1873764163">
          <w:marLeft w:val="480"/>
          <w:marRight w:val="0"/>
          <w:marTop w:val="0"/>
          <w:marBottom w:val="0"/>
          <w:divBdr>
            <w:top w:val="none" w:sz="0" w:space="0" w:color="auto"/>
            <w:left w:val="none" w:sz="0" w:space="0" w:color="auto"/>
            <w:bottom w:val="none" w:sz="0" w:space="0" w:color="auto"/>
            <w:right w:val="none" w:sz="0" w:space="0" w:color="auto"/>
          </w:divBdr>
        </w:div>
        <w:div w:id="1906598432">
          <w:marLeft w:val="480"/>
          <w:marRight w:val="0"/>
          <w:marTop w:val="0"/>
          <w:marBottom w:val="0"/>
          <w:divBdr>
            <w:top w:val="none" w:sz="0" w:space="0" w:color="auto"/>
            <w:left w:val="none" w:sz="0" w:space="0" w:color="auto"/>
            <w:bottom w:val="none" w:sz="0" w:space="0" w:color="auto"/>
            <w:right w:val="none" w:sz="0" w:space="0" w:color="auto"/>
          </w:divBdr>
        </w:div>
        <w:div w:id="1910386062">
          <w:marLeft w:val="480"/>
          <w:marRight w:val="0"/>
          <w:marTop w:val="0"/>
          <w:marBottom w:val="0"/>
          <w:divBdr>
            <w:top w:val="none" w:sz="0" w:space="0" w:color="auto"/>
            <w:left w:val="none" w:sz="0" w:space="0" w:color="auto"/>
            <w:bottom w:val="none" w:sz="0" w:space="0" w:color="auto"/>
            <w:right w:val="none" w:sz="0" w:space="0" w:color="auto"/>
          </w:divBdr>
        </w:div>
        <w:div w:id="1913155378">
          <w:marLeft w:val="480"/>
          <w:marRight w:val="0"/>
          <w:marTop w:val="0"/>
          <w:marBottom w:val="0"/>
          <w:divBdr>
            <w:top w:val="none" w:sz="0" w:space="0" w:color="auto"/>
            <w:left w:val="none" w:sz="0" w:space="0" w:color="auto"/>
            <w:bottom w:val="none" w:sz="0" w:space="0" w:color="auto"/>
            <w:right w:val="none" w:sz="0" w:space="0" w:color="auto"/>
          </w:divBdr>
        </w:div>
        <w:div w:id="1960840866">
          <w:marLeft w:val="480"/>
          <w:marRight w:val="0"/>
          <w:marTop w:val="0"/>
          <w:marBottom w:val="0"/>
          <w:divBdr>
            <w:top w:val="none" w:sz="0" w:space="0" w:color="auto"/>
            <w:left w:val="none" w:sz="0" w:space="0" w:color="auto"/>
            <w:bottom w:val="none" w:sz="0" w:space="0" w:color="auto"/>
            <w:right w:val="none" w:sz="0" w:space="0" w:color="auto"/>
          </w:divBdr>
        </w:div>
        <w:div w:id="1991790208">
          <w:marLeft w:val="480"/>
          <w:marRight w:val="0"/>
          <w:marTop w:val="0"/>
          <w:marBottom w:val="0"/>
          <w:divBdr>
            <w:top w:val="none" w:sz="0" w:space="0" w:color="auto"/>
            <w:left w:val="none" w:sz="0" w:space="0" w:color="auto"/>
            <w:bottom w:val="none" w:sz="0" w:space="0" w:color="auto"/>
            <w:right w:val="none" w:sz="0" w:space="0" w:color="auto"/>
          </w:divBdr>
        </w:div>
        <w:div w:id="2021738171">
          <w:marLeft w:val="480"/>
          <w:marRight w:val="0"/>
          <w:marTop w:val="0"/>
          <w:marBottom w:val="0"/>
          <w:divBdr>
            <w:top w:val="none" w:sz="0" w:space="0" w:color="auto"/>
            <w:left w:val="none" w:sz="0" w:space="0" w:color="auto"/>
            <w:bottom w:val="none" w:sz="0" w:space="0" w:color="auto"/>
            <w:right w:val="none" w:sz="0" w:space="0" w:color="auto"/>
          </w:divBdr>
        </w:div>
        <w:div w:id="2034987446">
          <w:marLeft w:val="480"/>
          <w:marRight w:val="0"/>
          <w:marTop w:val="0"/>
          <w:marBottom w:val="0"/>
          <w:divBdr>
            <w:top w:val="none" w:sz="0" w:space="0" w:color="auto"/>
            <w:left w:val="none" w:sz="0" w:space="0" w:color="auto"/>
            <w:bottom w:val="none" w:sz="0" w:space="0" w:color="auto"/>
            <w:right w:val="none" w:sz="0" w:space="0" w:color="auto"/>
          </w:divBdr>
        </w:div>
        <w:div w:id="2103721719">
          <w:marLeft w:val="480"/>
          <w:marRight w:val="0"/>
          <w:marTop w:val="0"/>
          <w:marBottom w:val="0"/>
          <w:divBdr>
            <w:top w:val="none" w:sz="0" w:space="0" w:color="auto"/>
            <w:left w:val="none" w:sz="0" w:space="0" w:color="auto"/>
            <w:bottom w:val="none" w:sz="0" w:space="0" w:color="auto"/>
            <w:right w:val="none" w:sz="0" w:space="0" w:color="auto"/>
          </w:divBdr>
        </w:div>
        <w:div w:id="2134249459">
          <w:marLeft w:val="480"/>
          <w:marRight w:val="0"/>
          <w:marTop w:val="0"/>
          <w:marBottom w:val="0"/>
          <w:divBdr>
            <w:top w:val="none" w:sz="0" w:space="0" w:color="auto"/>
            <w:left w:val="none" w:sz="0" w:space="0" w:color="auto"/>
            <w:bottom w:val="none" w:sz="0" w:space="0" w:color="auto"/>
            <w:right w:val="none" w:sz="0" w:space="0" w:color="auto"/>
          </w:divBdr>
        </w:div>
      </w:divsChild>
    </w:div>
    <w:div w:id="1345282123">
      <w:bodyDiv w:val="1"/>
      <w:marLeft w:val="0"/>
      <w:marRight w:val="0"/>
      <w:marTop w:val="0"/>
      <w:marBottom w:val="0"/>
      <w:divBdr>
        <w:top w:val="none" w:sz="0" w:space="0" w:color="auto"/>
        <w:left w:val="none" w:sz="0" w:space="0" w:color="auto"/>
        <w:bottom w:val="none" w:sz="0" w:space="0" w:color="auto"/>
        <w:right w:val="none" w:sz="0" w:space="0" w:color="auto"/>
      </w:divBdr>
    </w:div>
    <w:div w:id="1345282128">
      <w:bodyDiv w:val="1"/>
      <w:marLeft w:val="0"/>
      <w:marRight w:val="0"/>
      <w:marTop w:val="0"/>
      <w:marBottom w:val="0"/>
      <w:divBdr>
        <w:top w:val="none" w:sz="0" w:space="0" w:color="auto"/>
        <w:left w:val="none" w:sz="0" w:space="0" w:color="auto"/>
        <w:bottom w:val="none" w:sz="0" w:space="0" w:color="auto"/>
        <w:right w:val="none" w:sz="0" w:space="0" w:color="auto"/>
      </w:divBdr>
    </w:div>
    <w:div w:id="1345323303">
      <w:bodyDiv w:val="1"/>
      <w:marLeft w:val="0"/>
      <w:marRight w:val="0"/>
      <w:marTop w:val="0"/>
      <w:marBottom w:val="0"/>
      <w:divBdr>
        <w:top w:val="none" w:sz="0" w:space="0" w:color="auto"/>
        <w:left w:val="none" w:sz="0" w:space="0" w:color="auto"/>
        <w:bottom w:val="none" w:sz="0" w:space="0" w:color="auto"/>
        <w:right w:val="none" w:sz="0" w:space="0" w:color="auto"/>
      </w:divBdr>
    </w:div>
    <w:div w:id="1345402223">
      <w:bodyDiv w:val="1"/>
      <w:marLeft w:val="0"/>
      <w:marRight w:val="0"/>
      <w:marTop w:val="0"/>
      <w:marBottom w:val="0"/>
      <w:divBdr>
        <w:top w:val="none" w:sz="0" w:space="0" w:color="auto"/>
        <w:left w:val="none" w:sz="0" w:space="0" w:color="auto"/>
        <w:bottom w:val="none" w:sz="0" w:space="0" w:color="auto"/>
        <w:right w:val="none" w:sz="0" w:space="0" w:color="auto"/>
      </w:divBdr>
    </w:div>
    <w:div w:id="1345472313">
      <w:bodyDiv w:val="1"/>
      <w:marLeft w:val="0"/>
      <w:marRight w:val="0"/>
      <w:marTop w:val="0"/>
      <w:marBottom w:val="0"/>
      <w:divBdr>
        <w:top w:val="none" w:sz="0" w:space="0" w:color="auto"/>
        <w:left w:val="none" w:sz="0" w:space="0" w:color="auto"/>
        <w:bottom w:val="none" w:sz="0" w:space="0" w:color="auto"/>
        <w:right w:val="none" w:sz="0" w:space="0" w:color="auto"/>
      </w:divBdr>
    </w:div>
    <w:div w:id="1345474990">
      <w:bodyDiv w:val="1"/>
      <w:marLeft w:val="0"/>
      <w:marRight w:val="0"/>
      <w:marTop w:val="0"/>
      <w:marBottom w:val="0"/>
      <w:divBdr>
        <w:top w:val="none" w:sz="0" w:space="0" w:color="auto"/>
        <w:left w:val="none" w:sz="0" w:space="0" w:color="auto"/>
        <w:bottom w:val="none" w:sz="0" w:space="0" w:color="auto"/>
        <w:right w:val="none" w:sz="0" w:space="0" w:color="auto"/>
      </w:divBdr>
    </w:div>
    <w:div w:id="1345785179">
      <w:bodyDiv w:val="1"/>
      <w:marLeft w:val="0"/>
      <w:marRight w:val="0"/>
      <w:marTop w:val="0"/>
      <w:marBottom w:val="0"/>
      <w:divBdr>
        <w:top w:val="none" w:sz="0" w:space="0" w:color="auto"/>
        <w:left w:val="none" w:sz="0" w:space="0" w:color="auto"/>
        <w:bottom w:val="none" w:sz="0" w:space="0" w:color="auto"/>
        <w:right w:val="none" w:sz="0" w:space="0" w:color="auto"/>
      </w:divBdr>
    </w:div>
    <w:div w:id="1345860217">
      <w:bodyDiv w:val="1"/>
      <w:marLeft w:val="0"/>
      <w:marRight w:val="0"/>
      <w:marTop w:val="0"/>
      <w:marBottom w:val="0"/>
      <w:divBdr>
        <w:top w:val="none" w:sz="0" w:space="0" w:color="auto"/>
        <w:left w:val="none" w:sz="0" w:space="0" w:color="auto"/>
        <w:bottom w:val="none" w:sz="0" w:space="0" w:color="auto"/>
        <w:right w:val="none" w:sz="0" w:space="0" w:color="auto"/>
      </w:divBdr>
      <w:divsChild>
        <w:div w:id="776021745">
          <w:marLeft w:val="480"/>
          <w:marRight w:val="0"/>
          <w:marTop w:val="0"/>
          <w:marBottom w:val="0"/>
          <w:divBdr>
            <w:top w:val="none" w:sz="0" w:space="0" w:color="auto"/>
            <w:left w:val="none" w:sz="0" w:space="0" w:color="auto"/>
            <w:bottom w:val="none" w:sz="0" w:space="0" w:color="auto"/>
            <w:right w:val="none" w:sz="0" w:space="0" w:color="auto"/>
          </w:divBdr>
        </w:div>
        <w:div w:id="1141848037">
          <w:marLeft w:val="480"/>
          <w:marRight w:val="0"/>
          <w:marTop w:val="0"/>
          <w:marBottom w:val="0"/>
          <w:divBdr>
            <w:top w:val="none" w:sz="0" w:space="0" w:color="auto"/>
            <w:left w:val="none" w:sz="0" w:space="0" w:color="auto"/>
            <w:bottom w:val="none" w:sz="0" w:space="0" w:color="auto"/>
            <w:right w:val="none" w:sz="0" w:space="0" w:color="auto"/>
          </w:divBdr>
        </w:div>
        <w:div w:id="901410252">
          <w:marLeft w:val="480"/>
          <w:marRight w:val="0"/>
          <w:marTop w:val="0"/>
          <w:marBottom w:val="0"/>
          <w:divBdr>
            <w:top w:val="none" w:sz="0" w:space="0" w:color="auto"/>
            <w:left w:val="none" w:sz="0" w:space="0" w:color="auto"/>
            <w:bottom w:val="none" w:sz="0" w:space="0" w:color="auto"/>
            <w:right w:val="none" w:sz="0" w:space="0" w:color="auto"/>
          </w:divBdr>
        </w:div>
        <w:div w:id="112986375">
          <w:marLeft w:val="480"/>
          <w:marRight w:val="0"/>
          <w:marTop w:val="0"/>
          <w:marBottom w:val="0"/>
          <w:divBdr>
            <w:top w:val="none" w:sz="0" w:space="0" w:color="auto"/>
            <w:left w:val="none" w:sz="0" w:space="0" w:color="auto"/>
            <w:bottom w:val="none" w:sz="0" w:space="0" w:color="auto"/>
            <w:right w:val="none" w:sz="0" w:space="0" w:color="auto"/>
          </w:divBdr>
        </w:div>
        <w:div w:id="1149522183">
          <w:marLeft w:val="480"/>
          <w:marRight w:val="0"/>
          <w:marTop w:val="0"/>
          <w:marBottom w:val="0"/>
          <w:divBdr>
            <w:top w:val="none" w:sz="0" w:space="0" w:color="auto"/>
            <w:left w:val="none" w:sz="0" w:space="0" w:color="auto"/>
            <w:bottom w:val="none" w:sz="0" w:space="0" w:color="auto"/>
            <w:right w:val="none" w:sz="0" w:space="0" w:color="auto"/>
          </w:divBdr>
        </w:div>
        <w:div w:id="383065860">
          <w:marLeft w:val="480"/>
          <w:marRight w:val="0"/>
          <w:marTop w:val="0"/>
          <w:marBottom w:val="0"/>
          <w:divBdr>
            <w:top w:val="none" w:sz="0" w:space="0" w:color="auto"/>
            <w:left w:val="none" w:sz="0" w:space="0" w:color="auto"/>
            <w:bottom w:val="none" w:sz="0" w:space="0" w:color="auto"/>
            <w:right w:val="none" w:sz="0" w:space="0" w:color="auto"/>
          </w:divBdr>
        </w:div>
        <w:div w:id="330724440">
          <w:marLeft w:val="480"/>
          <w:marRight w:val="0"/>
          <w:marTop w:val="0"/>
          <w:marBottom w:val="0"/>
          <w:divBdr>
            <w:top w:val="none" w:sz="0" w:space="0" w:color="auto"/>
            <w:left w:val="none" w:sz="0" w:space="0" w:color="auto"/>
            <w:bottom w:val="none" w:sz="0" w:space="0" w:color="auto"/>
            <w:right w:val="none" w:sz="0" w:space="0" w:color="auto"/>
          </w:divBdr>
        </w:div>
        <w:div w:id="996223213">
          <w:marLeft w:val="480"/>
          <w:marRight w:val="0"/>
          <w:marTop w:val="0"/>
          <w:marBottom w:val="0"/>
          <w:divBdr>
            <w:top w:val="none" w:sz="0" w:space="0" w:color="auto"/>
            <w:left w:val="none" w:sz="0" w:space="0" w:color="auto"/>
            <w:bottom w:val="none" w:sz="0" w:space="0" w:color="auto"/>
            <w:right w:val="none" w:sz="0" w:space="0" w:color="auto"/>
          </w:divBdr>
        </w:div>
        <w:div w:id="1165978103">
          <w:marLeft w:val="480"/>
          <w:marRight w:val="0"/>
          <w:marTop w:val="0"/>
          <w:marBottom w:val="0"/>
          <w:divBdr>
            <w:top w:val="none" w:sz="0" w:space="0" w:color="auto"/>
            <w:left w:val="none" w:sz="0" w:space="0" w:color="auto"/>
            <w:bottom w:val="none" w:sz="0" w:space="0" w:color="auto"/>
            <w:right w:val="none" w:sz="0" w:space="0" w:color="auto"/>
          </w:divBdr>
        </w:div>
        <w:div w:id="396056481">
          <w:marLeft w:val="480"/>
          <w:marRight w:val="0"/>
          <w:marTop w:val="0"/>
          <w:marBottom w:val="0"/>
          <w:divBdr>
            <w:top w:val="none" w:sz="0" w:space="0" w:color="auto"/>
            <w:left w:val="none" w:sz="0" w:space="0" w:color="auto"/>
            <w:bottom w:val="none" w:sz="0" w:space="0" w:color="auto"/>
            <w:right w:val="none" w:sz="0" w:space="0" w:color="auto"/>
          </w:divBdr>
        </w:div>
        <w:div w:id="1390302187">
          <w:marLeft w:val="480"/>
          <w:marRight w:val="0"/>
          <w:marTop w:val="0"/>
          <w:marBottom w:val="0"/>
          <w:divBdr>
            <w:top w:val="none" w:sz="0" w:space="0" w:color="auto"/>
            <w:left w:val="none" w:sz="0" w:space="0" w:color="auto"/>
            <w:bottom w:val="none" w:sz="0" w:space="0" w:color="auto"/>
            <w:right w:val="none" w:sz="0" w:space="0" w:color="auto"/>
          </w:divBdr>
        </w:div>
        <w:div w:id="1997565735">
          <w:marLeft w:val="480"/>
          <w:marRight w:val="0"/>
          <w:marTop w:val="0"/>
          <w:marBottom w:val="0"/>
          <w:divBdr>
            <w:top w:val="none" w:sz="0" w:space="0" w:color="auto"/>
            <w:left w:val="none" w:sz="0" w:space="0" w:color="auto"/>
            <w:bottom w:val="none" w:sz="0" w:space="0" w:color="auto"/>
            <w:right w:val="none" w:sz="0" w:space="0" w:color="auto"/>
          </w:divBdr>
        </w:div>
        <w:div w:id="1161308767">
          <w:marLeft w:val="480"/>
          <w:marRight w:val="0"/>
          <w:marTop w:val="0"/>
          <w:marBottom w:val="0"/>
          <w:divBdr>
            <w:top w:val="none" w:sz="0" w:space="0" w:color="auto"/>
            <w:left w:val="none" w:sz="0" w:space="0" w:color="auto"/>
            <w:bottom w:val="none" w:sz="0" w:space="0" w:color="auto"/>
            <w:right w:val="none" w:sz="0" w:space="0" w:color="auto"/>
          </w:divBdr>
        </w:div>
        <w:div w:id="1687360939">
          <w:marLeft w:val="480"/>
          <w:marRight w:val="0"/>
          <w:marTop w:val="0"/>
          <w:marBottom w:val="0"/>
          <w:divBdr>
            <w:top w:val="none" w:sz="0" w:space="0" w:color="auto"/>
            <w:left w:val="none" w:sz="0" w:space="0" w:color="auto"/>
            <w:bottom w:val="none" w:sz="0" w:space="0" w:color="auto"/>
            <w:right w:val="none" w:sz="0" w:space="0" w:color="auto"/>
          </w:divBdr>
        </w:div>
        <w:div w:id="2113623805">
          <w:marLeft w:val="480"/>
          <w:marRight w:val="0"/>
          <w:marTop w:val="0"/>
          <w:marBottom w:val="0"/>
          <w:divBdr>
            <w:top w:val="none" w:sz="0" w:space="0" w:color="auto"/>
            <w:left w:val="none" w:sz="0" w:space="0" w:color="auto"/>
            <w:bottom w:val="none" w:sz="0" w:space="0" w:color="auto"/>
            <w:right w:val="none" w:sz="0" w:space="0" w:color="auto"/>
          </w:divBdr>
        </w:div>
        <w:div w:id="1823233312">
          <w:marLeft w:val="480"/>
          <w:marRight w:val="0"/>
          <w:marTop w:val="0"/>
          <w:marBottom w:val="0"/>
          <w:divBdr>
            <w:top w:val="none" w:sz="0" w:space="0" w:color="auto"/>
            <w:left w:val="none" w:sz="0" w:space="0" w:color="auto"/>
            <w:bottom w:val="none" w:sz="0" w:space="0" w:color="auto"/>
            <w:right w:val="none" w:sz="0" w:space="0" w:color="auto"/>
          </w:divBdr>
        </w:div>
        <w:div w:id="588268827">
          <w:marLeft w:val="480"/>
          <w:marRight w:val="0"/>
          <w:marTop w:val="0"/>
          <w:marBottom w:val="0"/>
          <w:divBdr>
            <w:top w:val="none" w:sz="0" w:space="0" w:color="auto"/>
            <w:left w:val="none" w:sz="0" w:space="0" w:color="auto"/>
            <w:bottom w:val="none" w:sz="0" w:space="0" w:color="auto"/>
            <w:right w:val="none" w:sz="0" w:space="0" w:color="auto"/>
          </w:divBdr>
        </w:div>
        <w:div w:id="85544429">
          <w:marLeft w:val="480"/>
          <w:marRight w:val="0"/>
          <w:marTop w:val="0"/>
          <w:marBottom w:val="0"/>
          <w:divBdr>
            <w:top w:val="none" w:sz="0" w:space="0" w:color="auto"/>
            <w:left w:val="none" w:sz="0" w:space="0" w:color="auto"/>
            <w:bottom w:val="none" w:sz="0" w:space="0" w:color="auto"/>
            <w:right w:val="none" w:sz="0" w:space="0" w:color="auto"/>
          </w:divBdr>
        </w:div>
        <w:div w:id="170724877">
          <w:marLeft w:val="480"/>
          <w:marRight w:val="0"/>
          <w:marTop w:val="0"/>
          <w:marBottom w:val="0"/>
          <w:divBdr>
            <w:top w:val="none" w:sz="0" w:space="0" w:color="auto"/>
            <w:left w:val="none" w:sz="0" w:space="0" w:color="auto"/>
            <w:bottom w:val="none" w:sz="0" w:space="0" w:color="auto"/>
            <w:right w:val="none" w:sz="0" w:space="0" w:color="auto"/>
          </w:divBdr>
        </w:div>
        <w:div w:id="1929578801">
          <w:marLeft w:val="480"/>
          <w:marRight w:val="0"/>
          <w:marTop w:val="0"/>
          <w:marBottom w:val="0"/>
          <w:divBdr>
            <w:top w:val="none" w:sz="0" w:space="0" w:color="auto"/>
            <w:left w:val="none" w:sz="0" w:space="0" w:color="auto"/>
            <w:bottom w:val="none" w:sz="0" w:space="0" w:color="auto"/>
            <w:right w:val="none" w:sz="0" w:space="0" w:color="auto"/>
          </w:divBdr>
        </w:div>
        <w:div w:id="2089888796">
          <w:marLeft w:val="480"/>
          <w:marRight w:val="0"/>
          <w:marTop w:val="0"/>
          <w:marBottom w:val="0"/>
          <w:divBdr>
            <w:top w:val="none" w:sz="0" w:space="0" w:color="auto"/>
            <w:left w:val="none" w:sz="0" w:space="0" w:color="auto"/>
            <w:bottom w:val="none" w:sz="0" w:space="0" w:color="auto"/>
            <w:right w:val="none" w:sz="0" w:space="0" w:color="auto"/>
          </w:divBdr>
        </w:div>
        <w:div w:id="277295648">
          <w:marLeft w:val="480"/>
          <w:marRight w:val="0"/>
          <w:marTop w:val="0"/>
          <w:marBottom w:val="0"/>
          <w:divBdr>
            <w:top w:val="none" w:sz="0" w:space="0" w:color="auto"/>
            <w:left w:val="none" w:sz="0" w:space="0" w:color="auto"/>
            <w:bottom w:val="none" w:sz="0" w:space="0" w:color="auto"/>
            <w:right w:val="none" w:sz="0" w:space="0" w:color="auto"/>
          </w:divBdr>
        </w:div>
        <w:div w:id="1040324380">
          <w:marLeft w:val="480"/>
          <w:marRight w:val="0"/>
          <w:marTop w:val="0"/>
          <w:marBottom w:val="0"/>
          <w:divBdr>
            <w:top w:val="none" w:sz="0" w:space="0" w:color="auto"/>
            <w:left w:val="none" w:sz="0" w:space="0" w:color="auto"/>
            <w:bottom w:val="none" w:sz="0" w:space="0" w:color="auto"/>
            <w:right w:val="none" w:sz="0" w:space="0" w:color="auto"/>
          </w:divBdr>
        </w:div>
        <w:div w:id="2142379197">
          <w:marLeft w:val="480"/>
          <w:marRight w:val="0"/>
          <w:marTop w:val="0"/>
          <w:marBottom w:val="0"/>
          <w:divBdr>
            <w:top w:val="none" w:sz="0" w:space="0" w:color="auto"/>
            <w:left w:val="none" w:sz="0" w:space="0" w:color="auto"/>
            <w:bottom w:val="none" w:sz="0" w:space="0" w:color="auto"/>
            <w:right w:val="none" w:sz="0" w:space="0" w:color="auto"/>
          </w:divBdr>
        </w:div>
        <w:div w:id="581111466">
          <w:marLeft w:val="480"/>
          <w:marRight w:val="0"/>
          <w:marTop w:val="0"/>
          <w:marBottom w:val="0"/>
          <w:divBdr>
            <w:top w:val="none" w:sz="0" w:space="0" w:color="auto"/>
            <w:left w:val="none" w:sz="0" w:space="0" w:color="auto"/>
            <w:bottom w:val="none" w:sz="0" w:space="0" w:color="auto"/>
            <w:right w:val="none" w:sz="0" w:space="0" w:color="auto"/>
          </w:divBdr>
        </w:div>
        <w:div w:id="879367471">
          <w:marLeft w:val="480"/>
          <w:marRight w:val="0"/>
          <w:marTop w:val="0"/>
          <w:marBottom w:val="0"/>
          <w:divBdr>
            <w:top w:val="none" w:sz="0" w:space="0" w:color="auto"/>
            <w:left w:val="none" w:sz="0" w:space="0" w:color="auto"/>
            <w:bottom w:val="none" w:sz="0" w:space="0" w:color="auto"/>
            <w:right w:val="none" w:sz="0" w:space="0" w:color="auto"/>
          </w:divBdr>
        </w:div>
        <w:div w:id="1065029332">
          <w:marLeft w:val="480"/>
          <w:marRight w:val="0"/>
          <w:marTop w:val="0"/>
          <w:marBottom w:val="0"/>
          <w:divBdr>
            <w:top w:val="none" w:sz="0" w:space="0" w:color="auto"/>
            <w:left w:val="none" w:sz="0" w:space="0" w:color="auto"/>
            <w:bottom w:val="none" w:sz="0" w:space="0" w:color="auto"/>
            <w:right w:val="none" w:sz="0" w:space="0" w:color="auto"/>
          </w:divBdr>
        </w:div>
        <w:div w:id="1606881211">
          <w:marLeft w:val="480"/>
          <w:marRight w:val="0"/>
          <w:marTop w:val="0"/>
          <w:marBottom w:val="0"/>
          <w:divBdr>
            <w:top w:val="none" w:sz="0" w:space="0" w:color="auto"/>
            <w:left w:val="none" w:sz="0" w:space="0" w:color="auto"/>
            <w:bottom w:val="none" w:sz="0" w:space="0" w:color="auto"/>
            <w:right w:val="none" w:sz="0" w:space="0" w:color="auto"/>
          </w:divBdr>
        </w:div>
        <w:div w:id="1063872170">
          <w:marLeft w:val="480"/>
          <w:marRight w:val="0"/>
          <w:marTop w:val="0"/>
          <w:marBottom w:val="0"/>
          <w:divBdr>
            <w:top w:val="none" w:sz="0" w:space="0" w:color="auto"/>
            <w:left w:val="none" w:sz="0" w:space="0" w:color="auto"/>
            <w:bottom w:val="none" w:sz="0" w:space="0" w:color="auto"/>
            <w:right w:val="none" w:sz="0" w:space="0" w:color="auto"/>
          </w:divBdr>
        </w:div>
        <w:div w:id="1249074801">
          <w:marLeft w:val="480"/>
          <w:marRight w:val="0"/>
          <w:marTop w:val="0"/>
          <w:marBottom w:val="0"/>
          <w:divBdr>
            <w:top w:val="none" w:sz="0" w:space="0" w:color="auto"/>
            <w:left w:val="none" w:sz="0" w:space="0" w:color="auto"/>
            <w:bottom w:val="none" w:sz="0" w:space="0" w:color="auto"/>
            <w:right w:val="none" w:sz="0" w:space="0" w:color="auto"/>
          </w:divBdr>
        </w:div>
        <w:div w:id="16008242">
          <w:marLeft w:val="480"/>
          <w:marRight w:val="0"/>
          <w:marTop w:val="0"/>
          <w:marBottom w:val="0"/>
          <w:divBdr>
            <w:top w:val="none" w:sz="0" w:space="0" w:color="auto"/>
            <w:left w:val="none" w:sz="0" w:space="0" w:color="auto"/>
            <w:bottom w:val="none" w:sz="0" w:space="0" w:color="auto"/>
            <w:right w:val="none" w:sz="0" w:space="0" w:color="auto"/>
          </w:divBdr>
        </w:div>
        <w:div w:id="988293370">
          <w:marLeft w:val="480"/>
          <w:marRight w:val="0"/>
          <w:marTop w:val="0"/>
          <w:marBottom w:val="0"/>
          <w:divBdr>
            <w:top w:val="none" w:sz="0" w:space="0" w:color="auto"/>
            <w:left w:val="none" w:sz="0" w:space="0" w:color="auto"/>
            <w:bottom w:val="none" w:sz="0" w:space="0" w:color="auto"/>
            <w:right w:val="none" w:sz="0" w:space="0" w:color="auto"/>
          </w:divBdr>
        </w:div>
        <w:div w:id="427896997">
          <w:marLeft w:val="480"/>
          <w:marRight w:val="0"/>
          <w:marTop w:val="0"/>
          <w:marBottom w:val="0"/>
          <w:divBdr>
            <w:top w:val="none" w:sz="0" w:space="0" w:color="auto"/>
            <w:left w:val="none" w:sz="0" w:space="0" w:color="auto"/>
            <w:bottom w:val="none" w:sz="0" w:space="0" w:color="auto"/>
            <w:right w:val="none" w:sz="0" w:space="0" w:color="auto"/>
          </w:divBdr>
        </w:div>
        <w:div w:id="1153257483">
          <w:marLeft w:val="480"/>
          <w:marRight w:val="0"/>
          <w:marTop w:val="0"/>
          <w:marBottom w:val="0"/>
          <w:divBdr>
            <w:top w:val="none" w:sz="0" w:space="0" w:color="auto"/>
            <w:left w:val="none" w:sz="0" w:space="0" w:color="auto"/>
            <w:bottom w:val="none" w:sz="0" w:space="0" w:color="auto"/>
            <w:right w:val="none" w:sz="0" w:space="0" w:color="auto"/>
          </w:divBdr>
        </w:div>
        <w:div w:id="1315790413">
          <w:marLeft w:val="480"/>
          <w:marRight w:val="0"/>
          <w:marTop w:val="0"/>
          <w:marBottom w:val="0"/>
          <w:divBdr>
            <w:top w:val="none" w:sz="0" w:space="0" w:color="auto"/>
            <w:left w:val="none" w:sz="0" w:space="0" w:color="auto"/>
            <w:bottom w:val="none" w:sz="0" w:space="0" w:color="auto"/>
            <w:right w:val="none" w:sz="0" w:space="0" w:color="auto"/>
          </w:divBdr>
        </w:div>
        <w:div w:id="109708102">
          <w:marLeft w:val="480"/>
          <w:marRight w:val="0"/>
          <w:marTop w:val="0"/>
          <w:marBottom w:val="0"/>
          <w:divBdr>
            <w:top w:val="none" w:sz="0" w:space="0" w:color="auto"/>
            <w:left w:val="none" w:sz="0" w:space="0" w:color="auto"/>
            <w:bottom w:val="none" w:sz="0" w:space="0" w:color="auto"/>
            <w:right w:val="none" w:sz="0" w:space="0" w:color="auto"/>
          </w:divBdr>
        </w:div>
        <w:div w:id="1960066625">
          <w:marLeft w:val="480"/>
          <w:marRight w:val="0"/>
          <w:marTop w:val="0"/>
          <w:marBottom w:val="0"/>
          <w:divBdr>
            <w:top w:val="none" w:sz="0" w:space="0" w:color="auto"/>
            <w:left w:val="none" w:sz="0" w:space="0" w:color="auto"/>
            <w:bottom w:val="none" w:sz="0" w:space="0" w:color="auto"/>
            <w:right w:val="none" w:sz="0" w:space="0" w:color="auto"/>
          </w:divBdr>
        </w:div>
        <w:div w:id="379136019">
          <w:marLeft w:val="480"/>
          <w:marRight w:val="0"/>
          <w:marTop w:val="0"/>
          <w:marBottom w:val="0"/>
          <w:divBdr>
            <w:top w:val="none" w:sz="0" w:space="0" w:color="auto"/>
            <w:left w:val="none" w:sz="0" w:space="0" w:color="auto"/>
            <w:bottom w:val="none" w:sz="0" w:space="0" w:color="auto"/>
            <w:right w:val="none" w:sz="0" w:space="0" w:color="auto"/>
          </w:divBdr>
        </w:div>
        <w:div w:id="1892616172">
          <w:marLeft w:val="480"/>
          <w:marRight w:val="0"/>
          <w:marTop w:val="0"/>
          <w:marBottom w:val="0"/>
          <w:divBdr>
            <w:top w:val="none" w:sz="0" w:space="0" w:color="auto"/>
            <w:left w:val="none" w:sz="0" w:space="0" w:color="auto"/>
            <w:bottom w:val="none" w:sz="0" w:space="0" w:color="auto"/>
            <w:right w:val="none" w:sz="0" w:space="0" w:color="auto"/>
          </w:divBdr>
        </w:div>
        <w:div w:id="9915507">
          <w:marLeft w:val="480"/>
          <w:marRight w:val="0"/>
          <w:marTop w:val="0"/>
          <w:marBottom w:val="0"/>
          <w:divBdr>
            <w:top w:val="none" w:sz="0" w:space="0" w:color="auto"/>
            <w:left w:val="none" w:sz="0" w:space="0" w:color="auto"/>
            <w:bottom w:val="none" w:sz="0" w:space="0" w:color="auto"/>
            <w:right w:val="none" w:sz="0" w:space="0" w:color="auto"/>
          </w:divBdr>
        </w:div>
        <w:div w:id="959607824">
          <w:marLeft w:val="480"/>
          <w:marRight w:val="0"/>
          <w:marTop w:val="0"/>
          <w:marBottom w:val="0"/>
          <w:divBdr>
            <w:top w:val="none" w:sz="0" w:space="0" w:color="auto"/>
            <w:left w:val="none" w:sz="0" w:space="0" w:color="auto"/>
            <w:bottom w:val="none" w:sz="0" w:space="0" w:color="auto"/>
            <w:right w:val="none" w:sz="0" w:space="0" w:color="auto"/>
          </w:divBdr>
        </w:div>
        <w:div w:id="642733655">
          <w:marLeft w:val="480"/>
          <w:marRight w:val="0"/>
          <w:marTop w:val="0"/>
          <w:marBottom w:val="0"/>
          <w:divBdr>
            <w:top w:val="none" w:sz="0" w:space="0" w:color="auto"/>
            <w:left w:val="none" w:sz="0" w:space="0" w:color="auto"/>
            <w:bottom w:val="none" w:sz="0" w:space="0" w:color="auto"/>
            <w:right w:val="none" w:sz="0" w:space="0" w:color="auto"/>
          </w:divBdr>
        </w:div>
        <w:div w:id="1440022837">
          <w:marLeft w:val="480"/>
          <w:marRight w:val="0"/>
          <w:marTop w:val="0"/>
          <w:marBottom w:val="0"/>
          <w:divBdr>
            <w:top w:val="none" w:sz="0" w:space="0" w:color="auto"/>
            <w:left w:val="none" w:sz="0" w:space="0" w:color="auto"/>
            <w:bottom w:val="none" w:sz="0" w:space="0" w:color="auto"/>
            <w:right w:val="none" w:sz="0" w:space="0" w:color="auto"/>
          </w:divBdr>
        </w:div>
        <w:div w:id="491214514">
          <w:marLeft w:val="480"/>
          <w:marRight w:val="0"/>
          <w:marTop w:val="0"/>
          <w:marBottom w:val="0"/>
          <w:divBdr>
            <w:top w:val="none" w:sz="0" w:space="0" w:color="auto"/>
            <w:left w:val="none" w:sz="0" w:space="0" w:color="auto"/>
            <w:bottom w:val="none" w:sz="0" w:space="0" w:color="auto"/>
            <w:right w:val="none" w:sz="0" w:space="0" w:color="auto"/>
          </w:divBdr>
        </w:div>
        <w:div w:id="1561206135">
          <w:marLeft w:val="480"/>
          <w:marRight w:val="0"/>
          <w:marTop w:val="0"/>
          <w:marBottom w:val="0"/>
          <w:divBdr>
            <w:top w:val="none" w:sz="0" w:space="0" w:color="auto"/>
            <w:left w:val="none" w:sz="0" w:space="0" w:color="auto"/>
            <w:bottom w:val="none" w:sz="0" w:space="0" w:color="auto"/>
            <w:right w:val="none" w:sz="0" w:space="0" w:color="auto"/>
          </w:divBdr>
        </w:div>
        <w:div w:id="1739935746">
          <w:marLeft w:val="480"/>
          <w:marRight w:val="0"/>
          <w:marTop w:val="0"/>
          <w:marBottom w:val="0"/>
          <w:divBdr>
            <w:top w:val="none" w:sz="0" w:space="0" w:color="auto"/>
            <w:left w:val="none" w:sz="0" w:space="0" w:color="auto"/>
            <w:bottom w:val="none" w:sz="0" w:space="0" w:color="auto"/>
            <w:right w:val="none" w:sz="0" w:space="0" w:color="auto"/>
          </w:divBdr>
        </w:div>
        <w:div w:id="2133555624">
          <w:marLeft w:val="480"/>
          <w:marRight w:val="0"/>
          <w:marTop w:val="0"/>
          <w:marBottom w:val="0"/>
          <w:divBdr>
            <w:top w:val="none" w:sz="0" w:space="0" w:color="auto"/>
            <w:left w:val="none" w:sz="0" w:space="0" w:color="auto"/>
            <w:bottom w:val="none" w:sz="0" w:space="0" w:color="auto"/>
            <w:right w:val="none" w:sz="0" w:space="0" w:color="auto"/>
          </w:divBdr>
        </w:div>
        <w:div w:id="985818009">
          <w:marLeft w:val="480"/>
          <w:marRight w:val="0"/>
          <w:marTop w:val="0"/>
          <w:marBottom w:val="0"/>
          <w:divBdr>
            <w:top w:val="none" w:sz="0" w:space="0" w:color="auto"/>
            <w:left w:val="none" w:sz="0" w:space="0" w:color="auto"/>
            <w:bottom w:val="none" w:sz="0" w:space="0" w:color="auto"/>
            <w:right w:val="none" w:sz="0" w:space="0" w:color="auto"/>
          </w:divBdr>
        </w:div>
        <w:div w:id="171602711">
          <w:marLeft w:val="480"/>
          <w:marRight w:val="0"/>
          <w:marTop w:val="0"/>
          <w:marBottom w:val="0"/>
          <w:divBdr>
            <w:top w:val="none" w:sz="0" w:space="0" w:color="auto"/>
            <w:left w:val="none" w:sz="0" w:space="0" w:color="auto"/>
            <w:bottom w:val="none" w:sz="0" w:space="0" w:color="auto"/>
            <w:right w:val="none" w:sz="0" w:space="0" w:color="auto"/>
          </w:divBdr>
        </w:div>
        <w:div w:id="278227524">
          <w:marLeft w:val="480"/>
          <w:marRight w:val="0"/>
          <w:marTop w:val="0"/>
          <w:marBottom w:val="0"/>
          <w:divBdr>
            <w:top w:val="none" w:sz="0" w:space="0" w:color="auto"/>
            <w:left w:val="none" w:sz="0" w:space="0" w:color="auto"/>
            <w:bottom w:val="none" w:sz="0" w:space="0" w:color="auto"/>
            <w:right w:val="none" w:sz="0" w:space="0" w:color="auto"/>
          </w:divBdr>
        </w:div>
        <w:div w:id="1111902742">
          <w:marLeft w:val="480"/>
          <w:marRight w:val="0"/>
          <w:marTop w:val="0"/>
          <w:marBottom w:val="0"/>
          <w:divBdr>
            <w:top w:val="none" w:sz="0" w:space="0" w:color="auto"/>
            <w:left w:val="none" w:sz="0" w:space="0" w:color="auto"/>
            <w:bottom w:val="none" w:sz="0" w:space="0" w:color="auto"/>
            <w:right w:val="none" w:sz="0" w:space="0" w:color="auto"/>
          </w:divBdr>
        </w:div>
        <w:div w:id="1030882435">
          <w:marLeft w:val="480"/>
          <w:marRight w:val="0"/>
          <w:marTop w:val="0"/>
          <w:marBottom w:val="0"/>
          <w:divBdr>
            <w:top w:val="none" w:sz="0" w:space="0" w:color="auto"/>
            <w:left w:val="none" w:sz="0" w:space="0" w:color="auto"/>
            <w:bottom w:val="none" w:sz="0" w:space="0" w:color="auto"/>
            <w:right w:val="none" w:sz="0" w:space="0" w:color="auto"/>
          </w:divBdr>
        </w:div>
        <w:div w:id="815071350">
          <w:marLeft w:val="480"/>
          <w:marRight w:val="0"/>
          <w:marTop w:val="0"/>
          <w:marBottom w:val="0"/>
          <w:divBdr>
            <w:top w:val="none" w:sz="0" w:space="0" w:color="auto"/>
            <w:left w:val="none" w:sz="0" w:space="0" w:color="auto"/>
            <w:bottom w:val="none" w:sz="0" w:space="0" w:color="auto"/>
            <w:right w:val="none" w:sz="0" w:space="0" w:color="auto"/>
          </w:divBdr>
        </w:div>
        <w:div w:id="480661424">
          <w:marLeft w:val="480"/>
          <w:marRight w:val="0"/>
          <w:marTop w:val="0"/>
          <w:marBottom w:val="0"/>
          <w:divBdr>
            <w:top w:val="none" w:sz="0" w:space="0" w:color="auto"/>
            <w:left w:val="none" w:sz="0" w:space="0" w:color="auto"/>
            <w:bottom w:val="none" w:sz="0" w:space="0" w:color="auto"/>
            <w:right w:val="none" w:sz="0" w:space="0" w:color="auto"/>
          </w:divBdr>
        </w:div>
        <w:div w:id="192302884">
          <w:marLeft w:val="480"/>
          <w:marRight w:val="0"/>
          <w:marTop w:val="0"/>
          <w:marBottom w:val="0"/>
          <w:divBdr>
            <w:top w:val="none" w:sz="0" w:space="0" w:color="auto"/>
            <w:left w:val="none" w:sz="0" w:space="0" w:color="auto"/>
            <w:bottom w:val="none" w:sz="0" w:space="0" w:color="auto"/>
            <w:right w:val="none" w:sz="0" w:space="0" w:color="auto"/>
          </w:divBdr>
        </w:div>
        <w:div w:id="654996088">
          <w:marLeft w:val="480"/>
          <w:marRight w:val="0"/>
          <w:marTop w:val="0"/>
          <w:marBottom w:val="0"/>
          <w:divBdr>
            <w:top w:val="none" w:sz="0" w:space="0" w:color="auto"/>
            <w:left w:val="none" w:sz="0" w:space="0" w:color="auto"/>
            <w:bottom w:val="none" w:sz="0" w:space="0" w:color="auto"/>
            <w:right w:val="none" w:sz="0" w:space="0" w:color="auto"/>
          </w:divBdr>
        </w:div>
        <w:div w:id="703363685">
          <w:marLeft w:val="480"/>
          <w:marRight w:val="0"/>
          <w:marTop w:val="0"/>
          <w:marBottom w:val="0"/>
          <w:divBdr>
            <w:top w:val="none" w:sz="0" w:space="0" w:color="auto"/>
            <w:left w:val="none" w:sz="0" w:space="0" w:color="auto"/>
            <w:bottom w:val="none" w:sz="0" w:space="0" w:color="auto"/>
            <w:right w:val="none" w:sz="0" w:space="0" w:color="auto"/>
          </w:divBdr>
        </w:div>
        <w:div w:id="859203123">
          <w:marLeft w:val="480"/>
          <w:marRight w:val="0"/>
          <w:marTop w:val="0"/>
          <w:marBottom w:val="0"/>
          <w:divBdr>
            <w:top w:val="none" w:sz="0" w:space="0" w:color="auto"/>
            <w:left w:val="none" w:sz="0" w:space="0" w:color="auto"/>
            <w:bottom w:val="none" w:sz="0" w:space="0" w:color="auto"/>
            <w:right w:val="none" w:sz="0" w:space="0" w:color="auto"/>
          </w:divBdr>
        </w:div>
        <w:div w:id="86536106">
          <w:marLeft w:val="480"/>
          <w:marRight w:val="0"/>
          <w:marTop w:val="0"/>
          <w:marBottom w:val="0"/>
          <w:divBdr>
            <w:top w:val="none" w:sz="0" w:space="0" w:color="auto"/>
            <w:left w:val="none" w:sz="0" w:space="0" w:color="auto"/>
            <w:bottom w:val="none" w:sz="0" w:space="0" w:color="auto"/>
            <w:right w:val="none" w:sz="0" w:space="0" w:color="auto"/>
          </w:divBdr>
        </w:div>
        <w:div w:id="1615793071">
          <w:marLeft w:val="480"/>
          <w:marRight w:val="0"/>
          <w:marTop w:val="0"/>
          <w:marBottom w:val="0"/>
          <w:divBdr>
            <w:top w:val="none" w:sz="0" w:space="0" w:color="auto"/>
            <w:left w:val="none" w:sz="0" w:space="0" w:color="auto"/>
            <w:bottom w:val="none" w:sz="0" w:space="0" w:color="auto"/>
            <w:right w:val="none" w:sz="0" w:space="0" w:color="auto"/>
          </w:divBdr>
        </w:div>
        <w:div w:id="582908601">
          <w:marLeft w:val="480"/>
          <w:marRight w:val="0"/>
          <w:marTop w:val="0"/>
          <w:marBottom w:val="0"/>
          <w:divBdr>
            <w:top w:val="none" w:sz="0" w:space="0" w:color="auto"/>
            <w:left w:val="none" w:sz="0" w:space="0" w:color="auto"/>
            <w:bottom w:val="none" w:sz="0" w:space="0" w:color="auto"/>
            <w:right w:val="none" w:sz="0" w:space="0" w:color="auto"/>
          </w:divBdr>
        </w:div>
        <w:div w:id="176693802">
          <w:marLeft w:val="480"/>
          <w:marRight w:val="0"/>
          <w:marTop w:val="0"/>
          <w:marBottom w:val="0"/>
          <w:divBdr>
            <w:top w:val="none" w:sz="0" w:space="0" w:color="auto"/>
            <w:left w:val="none" w:sz="0" w:space="0" w:color="auto"/>
            <w:bottom w:val="none" w:sz="0" w:space="0" w:color="auto"/>
            <w:right w:val="none" w:sz="0" w:space="0" w:color="auto"/>
          </w:divBdr>
        </w:div>
        <w:div w:id="1526017806">
          <w:marLeft w:val="480"/>
          <w:marRight w:val="0"/>
          <w:marTop w:val="0"/>
          <w:marBottom w:val="0"/>
          <w:divBdr>
            <w:top w:val="none" w:sz="0" w:space="0" w:color="auto"/>
            <w:left w:val="none" w:sz="0" w:space="0" w:color="auto"/>
            <w:bottom w:val="none" w:sz="0" w:space="0" w:color="auto"/>
            <w:right w:val="none" w:sz="0" w:space="0" w:color="auto"/>
          </w:divBdr>
        </w:div>
      </w:divsChild>
    </w:div>
    <w:div w:id="1345940020">
      <w:bodyDiv w:val="1"/>
      <w:marLeft w:val="0"/>
      <w:marRight w:val="0"/>
      <w:marTop w:val="0"/>
      <w:marBottom w:val="0"/>
      <w:divBdr>
        <w:top w:val="none" w:sz="0" w:space="0" w:color="auto"/>
        <w:left w:val="none" w:sz="0" w:space="0" w:color="auto"/>
        <w:bottom w:val="none" w:sz="0" w:space="0" w:color="auto"/>
        <w:right w:val="none" w:sz="0" w:space="0" w:color="auto"/>
      </w:divBdr>
    </w:div>
    <w:div w:id="1345984419">
      <w:bodyDiv w:val="1"/>
      <w:marLeft w:val="0"/>
      <w:marRight w:val="0"/>
      <w:marTop w:val="0"/>
      <w:marBottom w:val="0"/>
      <w:divBdr>
        <w:top w:val="none" w:sz="0" w:space="0" w:color="auto"/>
        <w:left w:val="none" w:sz="0" w:space="0" w:color="auto"/>
        <w:bottom w:val="none" w:sz="0" w:space="0" w:color="auto"/>
        <w:right w:val="none" w:sz="0" w:space="0" w:color="auto"/>
      </w:divBdr>
    </w:div>
    <w:div w:id="1346009343">
      <w:bodyDiv w:val="1"/>
      <w:marLeft w:val="0"/>
      <w:marRight w:val="0"/>
      <w:marTop w:val="0"/>
      <w:marBottom w:val="0"/>
      <w:divBdr>
        <w:top w:val="none" w:sz="0" w:space="0" w:color="auto"/>
        <w:left w:val="none" w:sz="0" w:space="0" w:color="auto"/>
        <w:bottom w:val="none" w:sz="0" w:space="0" w:color="auto"/>
        <w:right w:val="none" w:sz="0" w:space="0" w:color="auto"/>
      </w:divBdr>
    </w:div>
    <w:div w:id="1346446897">
      <w:bodyDiv w:val="1"/>
      <w:marLeft w:val="0"/>
      <w:marRight w:val="0"/>
      <w:marTop w:val="0"/>
      <w:marBottom w:val="0"/>
      <w:divBdr>
        <w:top w:val="none" w:sz="0" w:space="0" w:color="auto"/>
        <w:left w:val="none" w:sz="0" w:space="0" w:color="auto"/>
        <w:bottom w:val="none" w:sz="0" w:space="0" w:color="auto"/>
        <w:right w:val="none" w:sz="0" w:space="0" w:color="auto"/>
      </w:divBdr>
    </w:div>
    <w:div w:id="1346786991">
      <w:bodyDiv w:val="1"/>
      <w:marLeft w:val="0"/>
      <w:marRight w:val="0"/>
      <w:marTop w:val="0"/>
      <w:marBottom w:val="0"/>
      <w:divBdr>
        <w:top w:val="none" w:sz="0" w:space="0" w:color="auto"/>
        <w:left w:val="none" w:sz="0" w:space="0" w:color="auto"/>
        <w:bottom w:val="none" w:sz="0" w:space="0" w:color="auto"/>
        <w:right w:val="none" w:sz="0" w:space="0" w:color="auto"/>
      </w:divBdr>
    </w:div>
    <w:div w:id="1346788826">
      <w:bodyDiv w:val="1"/>
      <w:marLeft w:val="0"/>
      <w:marRight w:val="0"/>
      <w:marTop w:val="0"/>
      <w:marBottom w:val="0"/>
      <w:divBdr>
        <w:top w:val="none" w:sz="0" w:space="0" w:color="auto"/>
        <w:left w:val="none" w:sz="0" w:space="0" w:color="auto"/>
        <w:bottom w:val="none" w:sz="0" w:space="0" w:color="auto"/>
        <w:right w:val="none" w:sz="0" w:space="0" w:color="auto"/>
      </w:divBdr>
    </w:div>
    <w:div w:id="1346900868">
      <w:bodyDiv w:val="1"/>
      <w:marLeft w:val="0"/>
      <w:marRight w:val="0"/>
      <w:marTop w:val="0"/>
      <w:marBottom w:val="0"/>
      <w:divBdr>
        <w:top w:val="none" w:sz="0" w:space="0" w:color="auto"/>
        <w:left w:val="none" w:sz="0" w:space="0" w:color="auto"/>
        <w:bottom w:val="none" w:sz="0" w:space="0" w:color="auto"/>
        <w:right w:val="none" w:sz="0" w:space="0" w:color="auto"/>
      </w:divBdr>
      <w:divsChild>
        <w:div w:id="11493259">
          <w:marLeft w:val="480"/>
          <w:marRight w:val="0"/>
          <w:marTop w:val="0"/>
          <w:marBottom w:val="0"/>
          <w:divBdr>
            <w:top w:val="none" w:sz="0" w:space="0" w:color="auto"/>
            <w:left w:val="none" w:sz="0" w:space="0" w:color="auto"/>
            <w:bottom w:val="none" w:sz="0" w:space="0" w:color="auto"/>
            <w:right w:val="none" w:sz="0" w:space="0" w:color="auto"/>
          </w:divBdr>
        </w:div>
        <w:div w:id="22290704">
          <w:marLeft w:val="480"/>
          <w:marRight w:val="0"/>
          <w:marTop w:val="0"/>
          <w:marBottom w:val="0"/>
          <w:divBdr>
            <w:top w:val="none" w:sz="0" w:space="0" w:color="auto"/>
            <w:left w:val="none" w:sz="0" w:space="0" w:color="auto"/>
            <w:bottom w:val="none" w:sz="0" w:space="0" w:color="auto"/>
            <w:right w:val="none" w:sz="0" w:space="0" w:color="auto"/>
          </w:divBdr>
        </w:div>
        <w:div w:id="61031863">
          <w:marLeft w:val="480"/>
          <w:marRight w:val="0"/>
          <w:marTop w:val="0"/>
          <w:marBottom w:val="0"/>
          <w:divBdr>
            <w:top w:val="none" w:sz="0" w:space="0" w:color="auto"/>
            <w:left w:val="none" w:sz="0" w:space="0" w:color="auto"/>
            <w:bottom w:val="none" w:sz="0" w:space="0" w:color="auto"/>
            <w:right w:val="none" w:sz="0" w:space="0" w:color="auto"/>
          </w:divBdr>
        </w:div>
        <w:div w:id="218058689">
          <w:marLeft w:val="480"/>
          <w:marRight w:val="0"/>
          <w:marTop w:val="0"/>
          <w:marBottom w:val="0"/>
          <w:divBdr>
            <w:top w:val="none" w:sz="0" w:space="0" w:color="auto"/>
            <w:left w:val="none" w:sz="0" w:space="0" w:color="auto"/>
            <w:bottom w:val="none" w:sz="0" w:space="0" w:color="auto"/>
            <w:right w:val="none" w:sz="0" w:space="0" w:color="auto"/>
          </w:divBdr>
        </w:div>
        <w:div w:id="227620681">
          <w:marLeft w:val="480"/>
          <w:marRight w:val="0"/>
          <w:marTop w:val="0"/>
          <w:marBottom w:val="0"/>
          <w:divBdr>
            <w:top w:val="none" w:sz="0" w:space="0" w:color="auto"/>
            <w:left w:val="none" w:sz="0" w:space="0" w:color="auto"/>
            <w:bottom w:val="none" w:sz="0" w:space="0" w:color="auto"/>
            <w:right w:val="none" w:sz="0" w:space="0" w:color="auto"/>
          </w:divBdr>
        </w:div>
        <w:div w:id="313874063">
          <w:marLeft w:val="480"/>
          <w:marRight w:val="0"/>
          <w:marTop w:val="0"/>
          <w:marBottom w:val="0"/>
          <w:divBdr>
            <w:top w:val="none" w:sz="0" w:space="0" w:color="auto"/>
            <w:left w:val="none" w:sz="0" w:space="0" w:color="auto"/>
            <w:bottom w:val="none" w:sz="0" w:space="0" w:color="auto"/>
            <w:right w:val="none" w:sz="0" w:space="0" w:color="auto"/>
          </w:divBdr>
        </w:div>
        <w:div w:id="316342737">
          <w:marLeft w:val="480"/>
          <w:marRight w:val="0"/>
          <w:marTop w:val="0"/>
          <w:marBottom w:val="0"/>
          <w:divBdr>
            <w:top w:val="none" w:sz="0" w:space="0" w:color="auto"/>
            <w:left w:val="none" w:sz="0" w:space="0" w:color="auto"/>
            <w:bottom w:val="none" w:sz="0" w:space="0" w:color="auto"/>
            <w:right w:val="none" w:sz="0" w:space="0" w:color="auto"/>
          </w:divBdr>
        </w:div>
        <w:div w:id="376470122">
          <w:marLeft w:val="480"/>
          <w:marRight w:val="0"/>
          <w:marTop w:val="0"/>
          <w:marBottom w:val="0"/>
          <w:divBdr>
            <w:top w:val="none" w:sz="0" w:space="0" w:color="auto"/>
            <w:left w:val="none" w:sz="0" w:space="0" w:color="auto"/>
            <w:bottom w:val="none" w:sz="0" w:space="0" w:color="auto"/>
            <w:right w:val="none" w:sz="0" w:space="0" w:color="auto"/>
          </w:divBdr>
        </w:div>
        <w:div w:id="388118152">
          <w:marLeft w:val="480"/>
          <w:marRight w:val="0"/>
          <w:marTop w:val="0"/>
          <w:marBottom w:val="0"/>
          <w:divBdr>
            <w:top w:val="none" w:sz="0" w:space="0" w:color="auto"/>
            <w:left w:val="none" w:sz="0" w:space="0" w:color="auto"/>
            <w:bottom w:val="none" w:sz="0" w:space="0" w:color="auto"/>
            <w:right w:val="none" w:sz="0" w:space="0" w:color="auto"/>
          </w:divBdr>
        </w:div>
        <w:div w:id="440077814">
          <w:marLeft w:val="480"/>
          <w:marRight w:val="0"/>
          <w:marTop w:val="0"/>
          <w:marBottom w:val="0"/>
          <w:divBdr>
            <w:top w:val="none" w:sz="0" w:space="0" w:color="auto"/>
            <w:left w:val="none" w:sz="0" w:space="0" w:color="auto"/>
            <w:bottom w:val="none" w:sz="0" w:space="0" w:color="auto"/>
            <w:right w:val="none" w:sz="0" w:space="0" w:color="auto"/>
          </w:divBdr>
        </w:div>
        <w:div w:id="455369378">
          <w:marLeft w:val="480"/>
          <w:marRight w:val="0"/>
          <w:marTop w:val="0"/>
          <w:marBottom w:val="0"/>
          <w:divBdr>
            <w:top w:val="none" w:sz="0" w:space="0" w:color="auto"/>
            <w:left w:val="none" w:sz="0" w:space="0" w:color="auto"/>
            <w:bottom w:val="none" w:sz="0" w:space="0" w:color="auto"/>
            <w:right w:val="none" w:sz="0" w:space="0" w:color="auto"/>
          </w:divBdr>
        </w:div>
        <w:div w:id="507447960">
          <w:marLeft w:val="480"/>
          <w:marRight w:val="0"/>
          <w:marTop w:val="0"/>
          <w:marBottom w:val="0"/>
          <w:divBdr>
            <w:top w:val="none" w:sz="0" w:space="0" w:color="auto"/>
            <w:left w:val="none" w:sz="0" w:space="0" w:color="auto"/>
            <w:bottom w:val="none" w:sz="0" w:space="0" w:color="auto"/>
            <w:right w:val="none" w:sz="0" w:space="0" w:color="auto"/>
          </w:divBdr>
        </w:div>
        <w:div w:id="512958564">
          <w:marLeft w:val="480"/>
          <w:marRight w:val="0"/>
          <w:marTop w:val="0"/>
          <w:marBottom w:val="0"/>
          <w:divBdr>
            <w:top w:val="none" w:sz="0" w:space="0" w:color="auto"/>
            <w:left w:val="none" w:sz="0" w:space="0" w:color="auto"/>
            <w:bottom w:val="none" w:sz="0" w:space="0" w:color="auto"/>
            <w:right w:val="none" w:sz="0" w:space="0" w:color="auto"/>
          </w:divBdr>
        </w:div>
        <w:div w:id="550700504">
          <w:marLeft w:val="480"/>
          <w:marRight w:val="0"/>
          <w:marTop w:val="0"/>
          <w:marBottom w:val="0"/>
          <w:divBdr>
            <w:top w:val="none" w:sz="0" w:space="0" w:color="auto"/>
            <w:left w:val="none" w:sz="0" w:space="0" w:color="auto"/>
            <w:bottom w:val="none" w:sz="0" w:space="0" w:color="auto"/>
            <w:right w:val="none" w:sz="0" w:space="0" w:color="auto"/>
          </w:divBdr>
        </w:div>
        <w:div w:id="561522954">
          <w:marLeft w:val="480"/>
          <w:marRight w:val="0"/>
          <w:marTop w:val="0"/>
          <w:marBottom w:val="0"/>
          <w:divBdr>
            <w:top w:val="none" w:sz="0" w:space="0" w:color="auto"/>
            <w:left w:val="none" w:sz="0" w:space="0" w:color="auto"/>
            <w:bottom w:val="none" w:sz="0" w:space="0" w:color="auto"/>
            <w:right w:val="none" w:sz="0" w:space="0" w:color="auto"/>
          </w:divBdr>
        </w:div>
        <w:div w:id="640698321">
          <w:marLeft w:val="480"/>
          <w:marRight w:val="0"/>
          <w:marTop w:val="0"/>
          <w:marBottom w:val="0"/>
          <w:divBdr>
            <w:top w:val="none" w:sz="0" w:space="0" w:color="auto"/>
            <w:left w:val="none" w:sz="0" w:space="0" w:color="auto"/>
            <w:bottom w:val="none" w:sz="0" w:space="0" w:color="auto"/>
            <w:right w:val="none" w:sz="0" w:space="0" w:color="auto"/>
          </w:divBdr>
        </w:div>
        <w:div w:id="673383542">
          <w:marLeft w:val="480"/>
          <w:marRight w:val="0"/>
          <w:marTop w:val="0"/>
          <w:marBottom w:val="0"/>
          <w:divBdr>
            <w:top w:val="none" w:sz="0" w:space="0" w:color="auto"/>
            <w:left w:val="none" w:sz="0" w:space="0" w:color="auto"/>
            <w:bottom w:val="none" w:sz="0" w:space="0" w:color="auto"/>
            <w:right w:val="none" w:sz="0" w:space="0" w:color="auto"/>
          </w:divBdr>
        </w:div>
        <w:div w:id="695736556">
          <w:marLeft w:val="480"/>
          <w:marRight w:val="0"/>
          <w:marTop w:val="0"/>
          <w:marBottom w:val="0"/>
          <w:divBdr>
            <w:top w:val="none" w:sz="0" w:space="0" w:color="auto"/>
            <w:left w:val="none" w:sz="0" w:space="0" w:color="auto"/>
            <w:bottom w:val="none" w:sz="0" w:space="0" w:color="auto"/>
            <w:right w:val="none" w:sz="0" w:space="0" w:color="auto"/>
          </w:divBdr>
        </w:div>
        <w:div w:id="711077697">
          <w:marLeft w:val="480"/>
          <w:marRight w:val="0"/>
          <w:marTop w:val="0"/>
          <w:marBottom w:val="0"/>
          <w:divBdr>
            <w:top w:val="none" w:sz="0" w:space="0" w:color="auto"/>
            <w:left w:val="none" w:sz="0" w:space="0" w:color="auto"/>
            <w:bottom w:val="none" w:sz="0" w:space="0" w:color="auto"/>
            <w:right w:val="none" w:sz="0" w:space="0" w:color="auto"/>
          </w:divBdr>
        </w:div>
        <w:div w:id="744567937">
          <w:marLeft w:val="480"/>
          <w:marRight w:val="0"/>
          <w:marTop w:val="0"/>
          <w:marBottom w:val="0"/>
          <w:divBdr>
            <w:top w:val="none" w:sz="0" w:space="0" w:color="auto"/>
            <w:left w:val="none" w:sz="0" w:space="0" w:color="auto"/>
            <w:bottom w:val="none" w:sz="0" w:space="0" w:color="auto"/>
            <w:right w:val="none" w:sz="0" w:space="0" w:color="auto"/>
          </w:divBdr>
        </w:div>
        <w:div w:id="760101438">
          <w:marLeft w:val="480"/>
          <w:marRight w:val="0"/>
          <w:marTop w:val="0"/>
          <w:marBottom w:val="0"/>
          <w:divBdr>
            <w:top w:val="none" w:sz="0" w:space="0" w:color="auto"/>
            <w:left w:val="none" w:sz="0" w:space="0" w:color="auto"/>
            <w:bottom w:val="none" w:sz="0" w:space="0" w:color="auto"/>
            <w:right w:val="none" w:sz="0" w:space="0" w:color="auto"/>
          </w:divBdr>
        </w:div>
        <w:div w:id="858083940">
          <w:marLeft w:val="480"/>
          <w:marRight w:val="0"/>
          <w:marTop w:val="0"/>
          <w:marBottom w:val="0"/>
          <w:divBdr>
            <w:top w:val="none" w:sz="0" w:space="0" w:color="auto"/>
            <w:left w:val="none" w:sz="0" w:space="0" w:color="auto"/>
            <w:bottom w:val="none" w:sz="0" w:space="0" w:color="auto"/>
            <w:right w:val="none" w:sz="0" w:space="0" w:color="auto"/>
          </w:divBdr>
        </w:div>
        <w:div w:id="867524865">
          <w:marLeft w:val="480"/>
          <w:marRight w:val="0"/>
          <w:marTop w:val="0"/>
          <w:marBottom w:val="0"/>
          <w:divBdr>
            <w:top w:val="none" w:sz="0" w:space="0" w:color="auto"/>
            <w:left w:val="none" w:sz="0" w:space="0" w:color="auto"/>
            <w:bottom w:val="none" w:sz="0" w:space="0" w:color="auto"/>
            <w:right w:val="none" w:sz="0" w:space="0" w:color="auto"/>
          </w:divBdr>
        </w:div>
        <w:div w:id="882056051">
          <w:marLeft w:val="480"/>
          <w:marRight w:val="0"/>
          <w:marTop w:val="0"/>
          <w:marBottom w:val="0"/>
          <w:divBdr>
            <w:top w:val="none" w:sz="0" w:space="0" w:color="auto"/>
            <w:left w:val="none" w:sz="0" w:space="0" w:color="auto"/>
            <w:bottom w:val="none" w:sz="0" w:space="0" w:color="auto"/>
            <w:right w:val="none" w:sz="0" w:space="0" w:color="auto"/>
          </w:divBdr>
        </w:div>
        <w:div w:id="927694142">
          <w:marLeft w:val="480"/>
          <w:marRight w:val="0"/>
          <w:marTop w:val="0"/>
          <w:marBottom w:val="0"/>
          <w:divBdr>
            <w:top w:val="none" w:sz="0" w:space="0" w:color="auto"/>
            <w:left w:val="none" w:sz="0" w:space="0" w:color="auto"/>
            <w:bottom w:val="none" w:sz="0" w:space="0" w:color="auto"/>
            <w:right w:val="none" w:sz="0" w:space="0" w:color="auto"/>
          </w:divBdr>
        </w:div>
        <w:div w:id="1024939351">
          <w:marLeft w:val="480"/>
          <w:marRight w:val="0"/>
          <w:marTop w:val="0"/>
          <w:marBottom w:val="0"/>
          <w:divBdr>
            <w:top w:val="none" w:sz="0" w:space="0" w:color="auto"/>
            <w:left w:val="none" w:sz="0" w:space="0" w:color="auto"/>
            <w:bottom w:val="none" w:sz="0" w:space="0" w:color="auto"/>
            <w:right w:val="none" w:sz="0" w:space="0" w:color="auto"/>
          </w:divBdr>
        </w:div>
        <w:div w:id="1037313685">
          <w:marLeft w:val="480"/>
          <w:marRight w:val="0"/>
          <w:marTop w:val="0"/>
          <w:marBottom w:val="0"/>
          <w:divBdr>
            <w:top w:val="none" w:sz="0" w:space="0" w:color="auto"/>
            <w:left w:val="none" w:sz="0" w:space="0" w:color="auto"/>
            <w:bottom w:val="none" w:sz="0" w:space="0" w:color="auto"/>
            <w:right w:val="none" w:sz="0" w:space="0" w:color="auto"/>
          </w:divBdr>
        </w:div>
        <w:div w:id="1129125276">
          <w:marLeft w:val="480"/>
          <w:marRight w:val="0"/>
          <w:marTop w:val="0"/>
          <w:marBottom w:val="0"/>
          <w:divBdr>
            <w:top w:val="none" w:sz="0" w:space="0" w:color="auto"/>
            <w:left w:val="none" w:sz="0" w:space="0" w:color="auto"/>
            <w:bottom w:val="none" w:sz="0" w:space="0" w:color="auto"/>
            <w:right w:val="none" w:sz="0" w:space="0" w:color="auto"/>
          </w:divBdr>
        </w:div>
        <w:div w:id="1142043183">
          <w:marLeft w:val="480"/>
          <w:marRight w:val="0"/>
          <w:marTop w:val="0"/>
          <w:marBottom w:val="0"/>
          <w:divBdr>
            <w:top w:val="none" w:sz="0" w:space="0" w:color="auto"/>
            <w:left w:val="none" w:sz="0" w:space="0" w:color="auto"/>
            <w:bottom w:val="none" w:sz="0" w:space="0" w:color="auto"/>
            <w:right w:val="none" w:sz="0" w:space="0" w:color="auto"/>
          </w:divBdr>
        </w:div>
        <w:div w:id="1178351344">
          <w:marLeft w:val="480"/>
          <w:marRight w:val="0"/>
          <w:marTop w:val="0"/>
          <w:marBottom w:val="0"/>
          <w:divBdr>
            <w:top w:val="none" w:sz="0" w:space="0" w:color="auto"/>
            <w:left w:val="none" w:sz="0" w:space="0" w:color="auto"/>
            <w:bottom w:val="none" w:sz="0" w:space="0" w:color="auto"/>
            <w:right w:val="none" w:sz="0" w:space="0" w:color="auto"/>
          </w:divBdr>
        </w:div>
        <w:div w:id="1209300229">
          <w:marLeft w:val="480"/>
          <w:marRight w:val="0"/>
          <w:marTop w:val="0"/>
          <w:marBottom w:val="0"/>
          <w:divBdr>
            <w:top w:val="none" w:sz="0" w:space="0" w:color="auto"/>
            <w:left w:val="none" w:sz="0" w:space="0" w:color="auto"/>
            <w:bottom w:val="none" w:sz="0" w:space="0" w:color="auto"/>
            <w:right w:val="none" w:sz="0" w:space="0" w:color="auto"/>
          </w:divBdr>
        </w:div>
        <w:div w:id="1211576086">
          <w:marLeft w:val="480"/>
          <w:marRight w:val="0"/>
          <w:marTop w:val="0"/>
          <w:marBottom w:val="0"/>
          <w:divBdr>
            <w:top w:val="none" w:sz="0" w:space="0" w:color="auto"/>
            <w:left w:val="none" w:sz="0" w:space="0" w:color="auto"/>
            <w:bottom w:val="none" w:sz="0" w:space="0" w:color="auto"/>
            <w:right w:val="none" w:sz="0" w:space="0" w:color="auto"/>
          </w:divBdr>
        </w:div>
        <w:div w:id="1244879625">
          <w:marLeft w:val="480"/>
          <w:marRight w:val="0"/>
          <w:marTop w:val="0"/>
          <w:marBottom w:val="0"/>
          <w:divBdr>
            <w:top w:val="none" w:sz="0" w:space="0" w:color="auto"/>
            <w:left w:val="none" w:sz="0" w:space="0" w:color="auto"/>
            <w:bottom w:val="none" w:sz="0" w:space="0" w:color="auto"/>
            <w:right w:val="none" w:sz="0" w:space="0" w:color="auto"/>
          </w:divBdr>
        </w:div>
        <w:div w:id="1245609628">
          <w:marLeft w:val="480"/>
          <w:marRight w:val="0"/>
          <w:marTop w:val="0"/>
          <w:marBottom w:val="0"/>
          <w:divBdr>
            <w:top w:val="none" w:sz="0" w:space="0" w:color="auto"/>
            <w:left w:val="none" w:sz="0" w:space="0" w:color="auto"/>
            <w:bottom w:val="none" w:sz="0" w:space="0" w:color="auto"/>
            <w:right w:val="none" w:sz="0" w:space="0" w:color="auto"/>
          </w:divBdr>
        </w:div>
        <w:div w:id="1339506547">
          <w:marLeft w:val="480"/>
          <w:marRight w:val="0"/>
          <w:marTop w:val="0"/>
          <w:marBottom w:val="0"/>
          <w:divBdr>
            <w:top w:val="none" w:sz="0" w:space="0" w:color="auto"/>
            <w:left w:val="none" w:sz="0" w:space="0" w:color="auto"/>
            <w:bottom w:val="none" w:sz="0" w:space="0" w:color="auto"/>
            <w:right w:val="none" w:sz="0" w:space="0" w:color="auto"/>
          </w:divBdr>
        </w:div>
        <w:div w:id="1430665028">
          <w:marLeft w:val="480"/>
          <w:marRight w:val="0"/>
          <w:marTop w:val="0"/>
          <w:marBottom w:val="0"/>
          <w:divBdr>
            <w:top w:val="none" w:sz="0" w:space="0" w:color="auto"/>
            <w:left w:val="none" w:sz="0" w:space="0" w:color="auto"/>
            <w:bottom w:val="none" w:sz="0" w:space="0" w:color="auto"/>
            <w:right w:val="none" w:sz="0" w:space="0" w:color="auto"/>
          </w:divBdr>
        </w:div>
        <w:div w:id="1476028052">
          <w:marLeft w:val="480"/>
          <w:marRight w:val="0"/>
          <w:marTop w:val="0"/>
          <w:marBottom w:val="0"/>
          <w:divBdr>
            <w:top w:val="none" w:sz="0" w:space="0" w:color="auto"/>
            <w:left w:val="none" w:sz="0" w:space="0" w:color="auto"/>
            <w:bottom w:val="none" w:sz="0" w:space="0" w:color="auto"/>
            <w:right w:val="none" w:sz="0" w:space="0" w:color="auto"/>
          </w:divBdr>
        </w:div>
        <w:div w:id="1574700866">
          <w:marLeft w:val="480"/>
          <w:marRight w:val="0"/>
          <w:marTop w:val="0"/>
          <w:marBottom w:val="0"/>
          <w:divBdr>
            <w:top w:val="none" w:sz="0" w:space="0" w:color="auto"/>
            <w:left w:val="none" w:sz="0" w:space="0" w:color="auto"/>
            <w:bottom w:val="none" w:sz="0" w:space="0" w:color="auto"/>
            <w:right w:val="none" w:sz="0" w:space="0" w:color="auto"/>
          </w:divBdr>
        </w:div>
        <w:div w:id="1594632244">
          <w:marLeft w:val="480"/>
          <w:marRight w:val="0"/>
          <w:marTop w:val="0"/>
          <w:marBottom w:val="0"/>
          <w:divBdr>
            <w:top w:val="none" w:sz="0" w:space="0" w:color="auto"/>
            <w:left w:val="none" w:sz="0" w:space="0" w:color="auto"/>
            <w:bottom w:val="none" w:sz="0" w:space="0" w:color="auto"/>
            <w:right w:val="none" w:sz="0" w:space="0" w:color="auto"/>
          </w:divBdr>
        </w:div>
        <w:div w:id="1626230400">
          <w:marLeft w:val="480"/>
          <w:marRight w:val="0"/>
          <w:marTop w:val="0"/>
          <w:marBottom w:val="0"/>
          <w:divBdr>
            <w:top w:val="none" w:sz="0" w:space="0" w:color="auto"/>
            <w:left w:val="none" w:sz="0" w:space="0" w:color="auto"/>
            <w:bottom w:val="none" w:sz="0" w:space="0" w:color="auto"/>
            <w:right w:val="none" w:sz="0" w:space="0" w:color="auto"/>
          </w:divBdr>
        </w:div>
        <w:div w:id="1670402488">
          <w:marLeft w:val="480"/>
          <w:marRight w:val="0"/>
          <w:marTop w:val="0"/>
          <w:marBottom w:val="0"/>
          <w:divBdr>
            <w:top w:val="none" w:sz="0" w:space="0" w:color="auto"/>
            <w:left w:val="none" w:sz="0" w:space="0" w:color="auto"/>
            <w:bottom w:val="none" w:sz="0" w:space="0" w:color="auto"/>
            <w:right w:val="none" w:sz="0" w:space="0" w:color="auto"/>
          </w:divBdr>
        </w:div>
        <w:div w:id="1715039160">
          <w:marLeft w:val="480"/>
          <w:marRight w:val="0"/>
          <w:marTop w:val="0"/>
          <w:marBottom w:val="0"/>
          <w:divBdr>
            <w:top w:val="none" w:sz="0" w:space="0" w:color="auto"/>
            <w:left w:val="none" w:sz="0" w:space="0" w:color="auto"/>
            <w:bottom w:val="none" w:sz="0" w:space="0" w:color="auto"/>
            <w:right w:val="none" w:sz="0" w:space="0" w:color="auto"/>
          </w:divBdr>
        </w:div>
        <w:div w:id="1762020677">
          <w:marLeft w:val="480"/>
          <w:marRight w:val="0"/>
          <w:marTop w:val="0"/>
          <w:marBottom w:val="0"/>
          <w:divBdr>
            <w:top w:val="none" w:sz="0" w:space="0" w:color="auto"/>
            <w:left w:val="none" w:sz="0" w:space="0" w:color="auto"/>
            <w:bottom w:val="none" w:sz="0" w:space="0" w:color="auto"/>
            <w:right w:val="none" w:sz="0" w:space="0" w:color="auto"/>
          </w:divBdr>
        </w:div>
        <w:div w:id="1764839751">
          <w:marLeft w:val="480"/>
          <w:marRight w:val="0"/>
          <w:marTop w:val="0"/>
          <w:marBottom w:val="0"/>
          <w:divBdr>
            <w:top w:val="none" w:sz="0" w:space="0" w:color="auto"/>
            <w:left w:val="none" w:sz="0" w:space="0" w:color="auto"/>
            <w:bottom w:val="none" w:sz="0" w:space="0" w:color="auto"/>
            <w:right w:val="none" w:sz="0" w:space="0" w:color="auto"/>
          </w:divBdr>
        </w:div>
        <w:div w:id="1768766438">
          <w:marLeft w:val="480"/>
          <w:marRight w:val="0"/>
          <w:marTop w:val="0"/>
          <w:marBottom w:val="0"/>
          <w:divBdr>
            <w:top w:val="none" w:sz="0" w:space="0" w:color="auto"/>
            <w:left w:val="none" w:sz="0" w:space="0" w:color="auto"/>
            <w:bottom w:val="none" w:sz="0" w:space="0" w:color="auto"/>
            <w:right w:val="none" w:sz="0" w:space="0" w:color="auto"/>
          </w:divBdr>
        </w:div>
        <w:div w:id="1843161442">
          <w:marLeft w:val="480"/>
          <w:marRight w:val="0"/>
          <w:marTop w:val="0"/>
          <w:marBottom w:val="0"/>
          <w:divBdr>
            <w:top w:val="none" w:sz="0" w:space="0" w:color="auto"/>
            <w:left w:val="none" w:sz="0" w:space="0" w:color="auto"/>
            <w:bottom w:val="none" w:sz="0" w:space="0" w:color="auto"/>
            <w:right w:val="none" w:sz="0" w:space="0" w:color="auto"/>
          </w:divBdr>
        </w:div>
        <w:div w:id="1849825937">
          <w:marLeft w:val="480"/>
          <w:marRight w:val="0"/>
          <w:marTop w:val="0"/>
          <w:marBottom w:val="0"/>
          <w:divBdr>
            <w:top w:val="none" w:sz="0" w:space="0" w:color="auto"/>
            <w:left w:val="none" w:sz="0" w:space="0" w:color="auto"/>
            <w:bottom w:val="none" w:sz="0" w:space="0" w:color="auto"/>
            <w:right w:val="none" w:sz="0" w:space="0" w:color="auto"/>
          </w:divBdr>
        </w:div>
        <w:div w:id="1850872658">
          <w:marLeft w:val="480"/>
          <w:marRight w:val="0"/>
          <w:marTop w:val="0"/>
          <w:marBottom w:val="0"/>
          <w:divBdr>
            <w:top w:val="none" w:sz="0" w:space="0" w:color="auto"/>
            <w:left w:val="none" w:sz="0" w:space="0" w:color="auto"/>
            <w:bottom w:val="none" w:sz="0" w:space="0" w:color="auto"/>
            <w:right w:val="none" w:sz="0" w:space="0" w:color="auto"/>
          </w:divBdr>
        </w:div>
        <w:div w:id="2018459394">
          <w:marLeft w:val="480"/>
          <w:marRight w:val="0"/>
          <w:marTop w:val="0"/>
          <w:marBottom w:val="0"/>
          <w:divBdr>
            <w:top w:val="none" w:sz="0" w:space="0" w:color="auto"/>
            <w:left w:val="none" w:sz="0" w:space="0" w:color="auto"/>
            <w:bottom w:val="none" w:sz="0" w:space="0" w:color="auto"/>
            <w:right w:val="none" w:sz="0" w:space="0" w:color="auto"/>
          </w:divBdr>
        </w:div>
        <w:div w:id="2070808514">
          <w:marLeft w:val="480"/>
          <w:marRight w:val="0"/>
          <w:marTop w:val="0"/>
          <w:marBottom w:val="0"/>
          <w:divBdr>
            <w:top w:val="none" w:sz="0" w:space="0" w:color="auto"/>
            <w:left w:val="none" w:sz="0" w:space="0" w:color="auto"/>
            <w:bottom w:val="none" w:sz="0" w:space="0" w:color="auto"/>
            <w:right w:val="none" w:sz="0" w:space="0" w:color="auto"/>
          </w:divBdr>
        </w:div>
      </w:divsChild>
    </w:div>
    <w:div w:id="1347055576">
      <w:bodyDiv w:val="1"/>
      <w:marLeft w:val="0"/>
      <w:marRight w:val="0"/>
      <w:marTop w:val="0"/>
      <w:marBottom w:val="0"/>
      <w:divBdr>
        <w:top w:val="none" w:sz="0" w:space="0" w:color="auto"/>
        <w:left w:val="none" w:sz="0" w:space="0" w:color="auto"/>
        <w:bottom w:val="none" w:sz="0" w:space="0" w:color="auto"/>
        <w:right w:val="none" w:sz="0" w:space="0" w:color="auto"/>
      </w:divBdr>
    </w:div>
    <w:div w:id="1347092751">
      <w:bodyDiv w:val="1"/>
      <w:marLeft w:val="0"/>
      <w:marRight w:val="0"/>
      <w:marTop w:val="0"/>
      <w:marBottom w:val="0"/>
      <w:divBdr>
        <w:top w:val="none" w:sz="0" w:space="0" w:color="auto"/>
        <w:left w:val="none" w:sz="0" w:space="0" w:color="auto"/>
        <w:bottom w:val="none" w:sz="0" w:space="0" w:color="auto"/>
        <w:right w:val="none" w:sz="0" w:space="0" w:color="auto"/>
      </w:divBdr>
    </w:div>
    <w:div w:id="1347096717">
      <w:bodyDiv w:val="1"/>
      <w:marLeft w:val="0"/>
      <w:marRight w:val="0"/>
      <w:marTop w:val="0"/>
      <w:marBottom w:val="0"/>
      <w:divBdr>
        <w:top w:val="none" w:sz="0" w:space="0" w:color="auto"/>
        <w:left w:val="none" w:sz="0" w:space="0" w:color="auto"/>
        <w:bottom w:val="none" w:sz="0" w:space="0" w:color="auto"/>
        <w:right w:val="none" w:sz="0" w:space="0" w:color="auto"/>
      </w:divBdr>
    </w:div>
    <w:div w:id="1347439177">
      <w:bodyDiv w:val="1"/>
      <w:marLeft w:val="0"/>
      <w:marRight w:val="0"/>
      <w:marTop w:val="0"/>
      <w:marBottom w:val="0"/>
      <w:divBdr>
        <w:top w:val="none" w:sz="0" w:space="0" w:color="auto"/>
        <w:left w:val="none" w:sz="0" w:space="0" w:color="auto"/>
        <w:bottom w:val="none" w:sz="0" w:space="0" w:color="auto"/>
        <w:right w:val="none" w:sz="0" w:space="0" w:color="auto"/>
      </w:divBdr>
    </w:div>
    <w:div w:id="1347443663">
      <w:bodyDiv w:val="1"/>
      <w:marLeft w:val="0"/>
      <w:marRight w:val="0"/>
      <w:marTop w:val="0"/>
      <w:marBottom w:val="0"/>
      <w:divBdr>
        <w:top w:val="none" w:sz="0" w:space="0" w:color="auto"/>
        <w:left w:val="none" w:sz="0" w:space="0" w:color="auto"/>
        <w:bottom w:val="none" w:sz="0" w:space="0" w:color="auto"/>
        <w:right w:val="none" w:sz="0" w:space="0" w:color="auto"/>
      </w:divBdr>
    </w:div>
    <w:div w:id="1347948433">
      <w:bodyDiv w:val="1"/>
      <w:marLeft w:val="0"/>
      <w:marRight w:val="0"/>
      <w:marTop w:val="0"/>
      <w:marBottom w:val="0"/>
      <w:divBdr>
        <w:top w:val="none" w:sz="0" w:space="0" w:color="auto"/>
        <w:left w:val="none" w:sz="0" w:space="0" w:color="auto"/>
        <w:bottom w:val="none" w:sz="0" w:space="0" w:color="auto"/>
        <w:right w:val="none" w:sz="0" w:space="0" w:color="auto"/>
      </w:divBdr>
    </w:div>
    <w:div w:id="1348095750">
      <w:bodyDiv w:val="1"/>
      <w:marLeft w:val="0"/>
      <w:marRight w:val="0"/>
      <w:marTop w:val="0"/>
      <w:marBottom w:val="0"/>
      <w:divBdr>
        <w:top w:val="none" w:sz="0" w:space="0" w:color="auto"/>
        <w:left w:val="none" w:sz="0" w:space="0" w:color="auto"/>
        <w:bottom w:val="none" w:sz="0" w:space="0" w:color="auto"/>
        <w:right w:val="none" w:sz="0" w:space="0" w:color="auto"/>
      </w:divBdr>
    </w:div>
    <w:div w:id="1348406599">
      <w:bodyDiv w:val="1"/>
      <w:marLeft w:val="0"/>
      <w:marRight w:val="0"/>
      <w:marTop w:val="0"/>
      <w:marBottom w:val="0"/>
      <w:divBdr>
        <w:top w:val="none" w:sz="0" w:space="0" w:color="auto"/>
        <w:left w:val="none" w:sz="0" w:space="0" w:color="auto"/>
        <w:bottom w:val="none" w:sz="0" w:space="0" w:color="auto"/>
        <w:right w:val="none" w:sz="0" w:space="0" w:color="auto"/>
      </w:divBdr>
    </w:div>
    <w:div w:id="1348554142">
      <w:bodyDiv w:val="1"/>
      <w:marLeft w:val="0"/>
      <w:marRight w:val="0"/>
      <w:marTop w:val="0"/>
      <w:marBottom w:val="0"/>
      <w:divBdr>
        <w:top w:val="none" w:sz="0" w:space="0" w:color="auto"/>
        <w:left w:val="none" w:sz="0" w:space="0" w:color="auto"/>
        <w:bottom w:val="none" w:sz="0" w:space="0" w:color="auto"/>
        <w:right w:val="none" w:sz="0" w:space="0" w:color="auto"/>
      </w:divBdr>
    </w:div>
    <w:div w:id="1348602781">
      <w:bodyDiv w:val="1"/>
      <w:marLeft w:val="0"/>
      <w:marRight w:val="0"/>
      <w:marTop w:val="0"/>
      <w:marBottom w:val="0"/>
      <w:divBdr>
        <w:top w:val="none" w:sz="0" w:space="0" w:color="auto"/>
        <w:left w:val="none" w:sz="0" w:space="0" w:color="auto"/>
        <w:bottom w:val="none" w:sz="0" w:space="0" w:color="auto"/>
        <w:right w:val="none" w:sz="0" w:space="0" w:color="auto"/>
      </w:divBdr>
    </w:div>
    <w:div w:id="1348867241">
      <w:bodyDiv w:val="1"/>
      <w:marLeft w:val="0"/>
      <w:marRight w:val="0"/>
      <w:marTop w:val="0"/>
      <w:marBottom w:val="0"/>
      <w:divBdr>
        <w:top w:val="none" w:sz="0" w:space="0" w:color="auto"/>
        <w:left w:val="none" w:sz="0" w:space="0" w:color="auto"/>
        <w:bottom w:val="none" w:sz="0" w:space="0" w:color="auto"/>
        <w:right w:val="none" w:sz="0" w:space="0" w:color="auto"/>
      </w:divBdr>
      <w:divsChild>
        <w:div w:id="1766269260">
          <w:marLeft w:val="480"/>
          <w:marRight w:val="0"/>
          <w:marTop w:val="0"/>
          <w:marBottom w:val="0"/>
          <w:divBdr>
            <w:top w:val="none" w:sz="0" w:space="0" w:color="auto"/>
            <w:left w:val="none" w:sz="0" w:space="0" w:color="auto"/>
            <w:bottom w:val="none" w:sz="0" w:space="0" w:color="auto"/>
            <w:right w:val="none" w:sz="0" w:space="0" w:color="auto"/>
          </w:divBdr>
        </w:div>
        <w:div w:id="283535347">
          <w:marLeft w:val="480"/>
          <w:marRight w:val="0"/>
          <w:marTop w:val="0"/>
          <w:marBottom w:val="0"/>
          <w:divBdr>
            <w:top w:val="none" w:sz="0" w:space="0" w:color="auto"/>
            <w:left w:val="none" w:sz="0" w:space="0" w:color="auto"/>
            <w:bottom w:val="none" w:sz="0" w:space="0" w:color="auto"/>
            <w:right w:val="none" w:sz="0" w:space="0" w:color="auto"/>
          </w:divBdr>
        </w:div>
        <w:div w:id="528568762">
          <w:marLeft w:val="480"/>
          <w:marRight w:val="0"/>
          <w:marTop w:val="0"/>
          <w:marBottom w:val="0"/>
          <w:divBdr>
            <w:top w:val="none" w:sz="0" w:space="0" w:color="auto"/>
            <w:left w:val="none" w:sz="0" w:space="0" w:color="auto"/>
            <w:bottom w:val="none" w:sz="0" w:space="0" w:color="auto"/>
            <w:right w:val="none" w:sz="0" w:space="0" w:color="auto"/>
          </w:divBdr>
        </w:div>
        <w:div w:id="915355666">
          <w:marLeft w:val="480"/>
          <w:marRight w:val="0"/>
          <w:marTop w:val="0"/>
          <w:marBottom w:val="0"/>
          <w:divBdr>
            <w:top w:val="none" w:sz="0" w:space="0" w:color="auto"/>
            <w:left w:val="none" w:sz="0" w:space="0" w:color="auto"/>
            <w:bottom w:val="none" w:sz="0" w:space="0" w:color="auto"/>
            <w:right w:val="none" w:sz="0" w:space="0" w:color="auto"/>
          </w:divBdr>
        </w:div>
        <w:div w:id="565334784">
          <w:marLeft w:val="480"/>
          <w:marRight w:val="0"/>
          <w:marTop w:val="0"/>
          <w:marBottom w:val="0"/>
          <w:divBdr>
            <w:top w:val="none" w:sz="0" w:space="0" w:color="auto"/>
            <w:left w:val="none" w:sz="0" w:space="0" w:color="auto"/>
            <w:bottom w:val="none" w:sz="0" w:space="0" w:color="auto"/>
            <w:right w:val="none" w:sz="0" w:space="0" w:color="auto"/>
          </w:divBdr>
        </w:div>
        <w:div w:id="1211921025">
          <w:marLeft w:val="480"/>
          <w:marRight w:val="0"/>
          <w:marTop w:val="0"/>
          <w:marBottom w:val="0"/>
          <w:divBdr>
            <w:top w:val="none" w:sz="0" w:space="0" w:color="auto"/>
            <w:left w:val="none" w:sz="0" w:space="0" w:color="auto"/>
            <w:bottom w:val="none" w:sz="0" w:space="0" w:color="auto"/>
            <w:right w:val="none" w:sz="0" w:space="0" w:color="auto"/>
          </w:divBdr>
        </w:div>
        <w:div w:id="930892249">
          <w:marLeft w:val="480"/>
          <w:marRight w:val="0"/>
          <w:marTop w:val="0"/>
          <w:marBottom w:val="0"/>
          <w:divBdr>
            <w:top w:val="none" w:sz="0" w:space="0" w:color="auto"/>
            <w:left w:val="none" w:sz="0" w:space="0" w:color="auto"/>
            <w:bottom w:val="none" w:sz="0" w:space="0" w:color="auto"/>
            <w:right w:val="none" w:sz="0" w:space="0" w:color="auto"/>
          </w:divBdr>
        </w:div>
        <w:div w:id="1391415618">
          <w:marLeft w:val="480"/>
          <w:marRight w:val="0"/>
          <w:marTop w:val="0"/>
          <w:marBottom w:val="0"/>
          <w:divBdr>
            <w:top w:val="none" w:sz="0" w:space="0" w:color="auto"/>
            <w:left w:val="none" w:sz="0" w:space="0" w:color="auto"/>
            <w:bottom w:val="none" w:sz="0" w:space="0" w:color="auto"/>
            <w:right w:val="none" w:sz="0" w:space="0" w:color="auto"/>
          </w:divBdr>
        </w:div>
        <w:div w:id="1991444652">
          <w:marLeft w:val="480"/>
          <w:marRight w:val="0"/>
          <w:marTop w:val="0"/>
          <w:marBottom w:val="0"/>
          <w:divBdr>
            <w:top w:val="none" w:sz="0" w:space="0" w:color="auto"/>
            <w:left w:val="none" w:sz="0" w:space="0" w:color="auto"/>
            <w:bottom w:val="none" w:sz="0" w:space="0" w:color="auto"/>
            <w:right w:val="none" w:sz="0" w:space="0" w:color="auto"/>
          </w:divBdr>
        </w:div>
        <w:div w:id="106970653">
          <w:marLeft w:val="480"/>
          <w:marRight w:val="0"/>
          <w:marTop w:val="0"/>
          <w:marBottom w:val="0"/>
          <w:divBdr>
            <w:top w:val="none" w:sz="0" w:space="0" w:color="auto"/>
            <w:left w:val="none" w:sz="0" w:space="0" w:color="auto"/>
            <w:bottom w:val="none" w:sz="0" w:space="0" w:color="auto"/>
            <w:right w:val="none" w:sz="0" w:space="0" w:color="auto"/>
          </w:divBdr>
        </w:div>
        <w:div w:id="976909008">
          <w:marLeft w:val="480"/>
          <w:marRight w:val="0"/>
          <w:marTop w:val="0"/>
          <w:marBottom w:val="0"/>
          <w:divBdr>
            <w:top w:val="none" w:sz="0" w:space="0" w:color="auto"/>
            <w:left w:val="none" w:sz="0" w:space="0" w:color="auto"/>
            <w:bottom w:val="none" w:sz="0" w:space="0" w:color="auto"/>
            <w:right w:val="none" w:sz="0" w:space="0" w:color="auto"/>
          </w:divBdr>
        </w:div>
        <w:div w:id="989987341">
          <w:marLeft w:val="480"/>
          <w:marRight w:val="0"/>
          <w:marTop w:val="0"/>
          <w:marBottom w:val="0"/>
          <w:divBdr>
            <w:top w:val="none" w:sz="0" w:space="0" w:color="auto"/>
            <w:left w:val="none" w:sz="0" w:space="0" w:color="auto"/>
            <w:bottom w:val="none" w:sz="0" w:space="0" w:color="auto"/>
            <w:right w:val="none" w:sz="0" w:space="0" w:color="auto"/>
          </w:divBdr>
        </w:div>
        <w:div w:id="884215626">
          <w:marLeft w:val="480"/>
          <w:marRight w:val="0"/>
          <w:marTop w:val="0"/>
          <w:marBottom w:val="0"/>
          <w:divBdr>
            <w:top w:val="none" w:sz="0" w:space="0" w:color="auto"/>
            <w:left w:val="none" w:sz="0" w:space="0" w:color="auto"/>
            <w:bottom w:val="none" w:sz="0" w:space="0" w:color="auto"/>
            <w:right w:val="none" w:sz="0" w:space="0" w:color="auto"/>
          </w:divBdr>
        </w:div>
        <w:div w:id="1837453783">
          <w:marLeft w:val="480"/>
          <w:marRight w:val="0"/>
          <w:marTop w:val="0"/>
          <w:marBottom w:val="0"/>
          <w:divBdr>
            <w:top w:val="none" w:sz="0" w:space="0" w:color="auto"/>
            <w:left w:val="none" w:sz="0" w:space="0" w:color="auto"/>
            <w:bottom w:val="none" w:sz="0" w:space="0" w:color="auto"/>
            <w:right w:val="none" w:sz="0" w:space="0" w:color="auto"/>
          </w:divBdr>
        </w:div>
        <w:div w:id="2044283131">
          <w:marLeft w:val="480"/>
          <w:marRight w:val="0"/>
          <w:marTop w:val="0"/>
          <w:marBottom w:val="0"/>
          <w:divBdr>
            <w:top w:val="none" w:sz="0" w:space="0" w:color="auto"/>
            <w:left w:val="none" w:sz="0" w:space="0" w:color="auto"/>
            <w:bottom w:val="none" w:sz="0" w:space="0" w:color="auto"/>
            <w:right w:val="none" w:sz="0" w:space="0" w:color="auto"/>
          </w:divBdr>
        </w:div>
        <w:div w:id="47649288">
          <w:marLeft w:val="480"/>
          <w:marRight w:val="0"/>
          <w:marTop w:val="0"/>
          <w:marBottom w:val="0"/>
          <w:divBdr>
            <w:top w:val="none" w:sz="0" w:space="0" w:color="auto"/>
            <w:left w:val="none" w:sz="0" w:space="0" w:color="auto"/>
            <w:bottom w:val="none" w:sz="0" w:space="0" w:color="auto"/>
            <w:right w:val="none" w:sz="0" w:space="0" w:color="auto"/>
          </w:divBdr>
        </w:div>
        <w:div w:id="1323585557">
          <w:marLeft w:val="480"/>
          <w:marRight w:val="0"/>
          <w:marTop w:val="0"/>
          <w:marBottom w:val="0"/>
          <w:divBdr>
            <w:top w:val="none" w:sz="0" w:space="0" w:color="auto"/>
            <w:left w:val="none" w:sz="0" w:space="0" w:color="auto"/>
            <w:bottom w:val="none" w:sz="0" w:space="0" w:color="auto"/>
            <w:right w:val="none" w:sz="0" w:space="0" w:color="auto"/>
          </w:divBdr>
        </w:div>
        <w:div w:id="1976635946">
          <w:marLeft w:val="480"/>
          <w:marRight w:val="0"/>
          <w:marTop w:val="0"/>
          <w:marBottom w:val="0"/>
          <w:divBdr>
            <w:top w:val="none" w:sz="0" w:space="0" w:color="auto"/>
            <w:left w:val="none" w:sz="0" w:space="0" w:color="auto"/>
            <w:bottom w:val="none" w:sz="0" w:space="0" w:color="auto"/>
            <w:right w:val="none" w:sz="0" w:space="0" w:color="auto"/>
          </w:divBdr>
        </w:div>
        <w:div w:id="378742784">
          <w:marLeft w:val="480"/>
          <w:marRight w:val="0"/>
          <w:marTop w:val="0"/>
          <w:marBottom w:val="0"/>
          <w:divBdr>
            <w:top w:val="none" w:sz="0" w:space="0" w:color="auto"/>
            <w:left w:val="none" w:sz="0" w:space="0" w:color="auto"/>
            <w:bottom w:val="none" w:sz="0" w:space="0" w:color="auto"/>
            <w:right w:val="none" w:sz="0" w:space="0" w:color="auto"/>
          </w:divBdr>
        </w:div>
        <w:div w:id="1359427613">
          <w:marLeft w:val="480"/>
          <w:marRight w:val="0"/>
          <w:marTop w:val="0"/>
          <w:marBottom w:val="0"/>
          <w:divBdr>
            <w:top w:val="none" w:sz="0" w:space="0" w:color="auto"/>
            <w:left w:val="none" w:sz="0" w:space="0" w:color="auto"/>
            <w:bottom w:val="none" w:sz="0" w:space="0" w:color="auto"/>
            <w:right w:val="none" w:sz="0" w:space="0" w:color="auto"/>
          </w:divBdr>
        </w:div>
        <w:div w:id="1762145261">
          <w:marLeft w:val="480"/>
          <w:marRight w:val="0"/>
          <w:marTop w:val="0"/>
          <w:marBottom w:val="0"/>
          <w:divBdr>
            <w:top w:val="none" w:sz="0" w:space="0" w:color="auto"/>
            <w:left w:val="none" w:sz="0" w:space="0" w:color="auto"/>
            <w:bottom w:val="none" w:sz="0" w:space="0" w:color="auto"/>
            <w:right w:val="none" w:sz="0" w:space="0" w:color="auto"/>
          </w:divBdr>
        </w:div>
        <w:div w:id="389618505">
          <w:marLeft w:val="480"/>
          <w:marRight w:val="0"/>
          <w:marTop w:val="0"/>
          <w:marBottom w:val="0"/>
          <w:divBdr>
            <w:top w:val="none" w:sz="0" w:space="0" w:color="auto"/>
            <w:left w:val="none" w:sz="0" w:space="0" w:color="auto"/>
            <w:bottom w:val="none" w:sz="0" w:space="0" w:color="auto"/>
            <w:right w:val="none" w:sz="0" w:space="0" w:color="auto"/>
          </w:divBdr>
        </w:div>
        <w:div w:id="1882593471">
          <w:marLeft w:val="480"/>
          <w:marRight w:val="0"/>
          <w:marTop w:val="0"/>
          <w:marBottom w:val="0"/>
          <w:divBdr>
            <w:top w:val="none" w:sz="0" w:space="0" w:color="auto"/>
            <w:left w:val="none" w:sz="0" w:space="0" w:color="auto"/>
            <w:bottom w:val="none" w:sz="0" w:space="0" w:color="auto"/>
            <w:right w:val="none" w:sz="0" w:space="0" w:color="auto"/>
          </w:divBdr>
        </w:div>
        <w:div w:id="1113330685">
          <w:marLeft w:val="480"/>
          <w:marRight w:val="0"/>
          <w:marTop w:val="0"/>
          <w:marBottom w:val="0"/>
          <w:divBdr>
            <w:top w:val="none" w:sz="0" w:space="0" w:color="auto"/>
            <w:left w:val="none" w:sz="0" w:space="0" w:color="auto"/>
            <w:bottom w:val="none" w:sz="0" w:space="0" w:color="auto"/>
            <w:right w:val="none" w:sz="0" w:space="0" w:color="auto"/>
          </w:divBdr>
        </w:div>
        <w:div w:id="530532554">
          <w:marLeft w:val="480"/>
          <w:marRight w:val="0"/>
          <w:marTop w:val="0"/>
          <w:marBottom w:val="0"/>
          <w:divBdr>
            <w:top w:val="none" w:sz="0" w:space="0" w:color="auto"/>
            <w:left w:val="none" w:sz="0" w:space="0" w:color="auto"/>
            <w:bottom w:val="none" w:sz="0" w:space="0" w:color="auto"/>
            <w:right w:val="none" w:sz="0" w:space="0" w:color="auto"/>
          </w:divBdr>
        </w:div>
        <w:div w:id="1002314631">
          <w:marLeft w:val="480"/>
          <w:marRight w:val="0"/>
          <w:marTop w:val="0"/>
          <w:marBottom w:val="0"/>
          <w:divBdr>
            <w:top w:val="none" w:sz="0" w:space="0" w:color="auto"/>
            <w:left w:val="none" w:sz="0" w:space="0" w:color="auto"/>
            <w:bottom w:val="none" w:sz="0" w:space="0" w:color="auto"/>
            <w:right w:val="none" w:sz="0" w:space="0" w:color="auto"/>
          </w:divBdr>
        </w:div>
        <w:div w:id="328094286">
          <w:marLeft w:val="480"/>
          <w:marRight w:val="0"/>
          <w:marTop w:val="0"/>
          <w:marBottom w:val="0"/>
          <w:divBdr>
            <w:top w:val="none" w:sz="0" w:space="0" w:color="auto"/>
            <w:left w:val="none" w:sz="0" w:space="0" w:color="auto"/>
            <w:bottom w:val="none" w:sz="0" w:space="0" w:color="auto"/>
            <w:right w:val="none" w:sz="0" w:space="0" w:color="auto"/>
          </w:divBdr>
        </w:div>
        <w:div w:id="1263806860">
          <w:marLeft w:val="480"/>
          <w:marRight w:val="0"/>
          <w:marTop w:val="0"/>
          <w:marBottom w:val="0"/>
          <w:divBdr>
            <w:top w:val="none" w:sz="0" w:space="0" w:color="auto"/>
            <w:left w:val="none" w:sz="0" w:space="0" w:color="auto"/>
            <w:bottom w:val="none" w:sz="0" w:space="0" w:color="auto"/>
            <w:right w:val="none" w:sz="0" w:space="0" w:color="auto"/>
          </w:divBdr>
        </w:div>
        <w:div w:id="504784758">
          <w:marLeft w:val="480"/>
          <w:marRight w:val="0"/>
          <w:marTop w:val="0"/>
          <w:marBottom w:val="0"/>
          <w:divBdr>
            <w:top w:val="none" w:sz="0" w:space="0" w:color="auto"/>
            <w:left w:val="none" w:sz="0" w:space="0" w:color="auto"/>
            <w:bottom w:val="none" w:sz="0" w:space="0" w:color="auto"/>
            <w:right w:val="none" w:sz="0" w:space="0" w:color="auto"/>
          </w:divBdr>
        </w:div>
        <w:div w:id="702941149">
          <w:marLeft w:val="480"/>
          <w:marRight w:val="0"/>
          <w:marTop w:val="0"/>
          <w:marBottom w:val="0"/>
          <w:divBdr>
            <w:top w:val="none" w:sz="0" w:space="0" w:color="auto"/>
            <w:left w:val="none" w:sz="0" w:space="0" w:color="auto"/>
            <w:bottom w:val="none" w:sz="0" w:space="0" w:color="auto"/>
            <w:right w:val="none" w:sz="0" w:space="0" w:color="auto"/>
          </w:divBdr>
        </w:div>
        <w:div w:id="883836431">
          <w:marLeft w:val="480"/>
          <w:marRight w:val="0"/>
          <w:marTop w:val="0"/>
          <w:marBottom w:val="0"/>
          <w:divBdr>
            <w:top w:val="none" w:sz="0" w:space="0" w:color="auto"/>
            <w:left w:val="none" w:sz="0" w:space="0" w:color="auto"/>
            <w:bottom w:val="none" w:sz="0" w:space="0" w:color="auto"/>
            <w:right w:val="none" w:sz="0" w:space="0" w:color="auto"/>
          </w:divBdr>
        </w:div>
        <w:div w:id="1375037929">
          <w:marLeft w:val="480"/>
          <w:marRight w:val="0"/>
          <w:marTop w:val="0"/>
          <w:marBottom w:val="0"/>
          <w:divBdr>
            <w:top w:val="none" w:sz="0" w:space="0" w:color="auto"/>
            <w:left w:val="none" w:sz="0" w:space="0" w:color="auto"/>
            <w:bottom w:val="none" w:sz="0" w:space="0" w:color="auto"/>
            <w:right w:val="none" w:sz="0" w:space="0" w:color="auto"/>
          </w:divBdr>
        </w:div>
        <w:div w:id="2144151550">
          <w:marLeft w:val="480"/>
          <w:marRight w:val="0"/>
          <w:marTop w:val="0"/>
          <w:marBottom w:val="0"/>
          <w:divBdr>
            <w:top w:val="none" w:sz="0" w:space="0" w:color="auto"/>
            <w:left w:val="none" w:sz="0" w:space="0" w:color="auto"/>
            <w:bottom w:val="none" w:sz="0" w:space="0" w:color="auto"/>
            <w:right w:val="none" w:sz="0" w:space="0" w:color="auto"/>
          </w:divBdr>
        </w:div>
        <w:div w:id="331958754">
          <w:marLeft w:val="480"/>
          <w:marRight w:val="0"/>
          <w:marTop w:val="0"/>
          <w:marBottom w:val="0"/>
          <w:divBdr>
            <w:top w:val="none" w:sz="0" w:space="0" w:color="auto"/>
            <w:left w:val="none" w:sz="0" w:space="0" w:color="auto"/>
            <w:bottom w:val="none" w:sz="0" w:space="0" w:color="auto"/>
            <w:right w:val="none" w:sz="0" w:space="0" w:color="auto"/>
          </w:divBdr>
        </w:div>
        <w:div w:id="1577936625">
          <w:marLeft w:val="480"/>
          <w:marRight w:val="0"/>
          <w:marTop w:val="0"/>
          <w:marBottom w:val="0"/>
          <w:divBdr>
            <w:top w:val="none" w:sz="0" w:space="0" w:color="auto"/>
            <w:left w:val="none" w:sz="0" w:space="0" w:color="auto"/>
            <w:bottom w:val="none" w:sz="0" w:space="0" w:color="auto"/>
            <w:right w:val="none" w:sz="0" w:space="0" w:color="auto"/>
          </w:divBdr>
        </w:div>
        <w:div w:id="1446732495">
          <w:marLeft w:val="480"/>
          <w:marRight w:val="0"/>
          <w:marTop w:val="0"/>
          <w:marBottom w:val="0"/>
          <w:divBdr>
            <w:top w:val="none" w:sz="0" w:space="0" w:color="auto"/>
            <w:left w:val="none" w:sz="0" w:space="0" w:color="auto"/>
            <w:bottom w:val="none" w:sz="0" w:space="0" w:color="auto"/>
            <w:right w:val="none" w:sz="0" w:space="0" w:color="auto"/>
          </w:divBdr>
        </w:div>
        <w:div w:id="1019508602">
          <w:marLeft w:val="480"/>
          <w:marRight w:val="0"/>
          <w:marTop w:val="0"/>
          <w:marBottom w:val="0"/>
          <w:divBdr>
            <w:top w:val="none" w:sz="0" w:space="0" w:color="auto"/>
            <w:left w:val="none" w:sz="0" w:space="0" w:color="auto"/>
            <w:bottom w:val="none" w:sz="0" w:space="0" w:color="auto"/>
            <w:right w:val="none" w:sz="0" w:space="0" w:color="auto"/>
          </w:divBdr>
        </w:div>
        <w:div w:id="421217455">
          <w:marLeft w:val="480"/>
          <w:marRight w:val="0"/>
          <w:marTop w:val="0"/>
          <w:marBottom w:val="0"/>
          <w:divBdr>
            <w:top w:val="none" w:sz="0" w:space="0" w:color="auto"/>
            <w:left w:val="none" w:sz="0" w:space="0" w:color="auto"/>
            <w:bottom w:val="none" w:sz="0" w:space="0" w:color="auto"/>
            <w:right w:val="none" w:sz="0" w:space="0" w:color="auto"/>
          </w:divBdr>
        </w:div>
        <w:div w:id="1062561621">
          <w:marLeft w:val="480"/>
          <w:marRight w:val="0"/>
          <w:marTop w:val="0"/>
          <w:marBottom w:val="0"/>
          <w:divBdr>
            <w:top w:val="none" w:sz="0" w:space="0" w:color="auto"/>
            <w:left w:val="none" w:sz="0" w:space="0" w:color="auto"/>
            <w:bottom w:val="none" w:sz="0" w:space="0" w:color="auto"/>
            <w:right w:val="none" w:sz="0" w:space="0" w:color="auto"/>
          </w:divBdr>
        </w:div>
        <w:div w:id="1853762402">
          <w:marLeft w:val="480"/>
          <w:marRight w:val="0"/>
          <w:marTop w:val="0"/>
          <w:marBottom w:val="0"/>
          <w:divBdr>
            <w:top w:val="none" w:sz="0" w:space="0" w:color="auto"/>
            <w:left w:val="none" w:sz="0" w:space="0" w:color="auto"/>
            <w:bottom w:val="none" w:sz="0" w:space="0" w:color="auto"/>
            <w:right w:val="none" w:sz="0" w:space="0" w:color="auto"/>
          </w:divBdr>
        </w:div>
        <w:div w:id="410855034">
          <w:marLeft w:val="480"/>
          <w:marRight w:val="0"/>
          <w:marTop w:val="0"/>
          <w:marBottom w:val="0"/>
          <w:divBdr>
            <w:top w:val="none" w:sz="0" w:space="0" w:color="auto"/>
            <w:left w:val="none" w:sz="0" w:space="0" w:color="auto"/>
            <w:bottom w:val="none" w:sz="0" w:space="0" w:color="auto"/>
            <w:right w:val="none" w:sz="0" w:space="0" w:color="auto"/>
          </w:divBdr>
        </w:div>
        <w:div w:id="263542881">
          <w:marLeft w:val="480"/>
          <w:marRight w:val="0"/>
          <w:marTop w:val="0"/>
          <w:marBottom w:val="0"/>
          <w:divBdr>
            <w:top w:val="none" w:sz="0" w:space="0" w:color="auto"/>
            <w:left w:val="none" w:sz="0" w:space="0" w:color="auto"/>
            <w:bottom w:val="none" w:sz="0" w:space="0" w:color="auto"/>
            <w:right w:val="none" w:sz="0" w:space="0" w:color="auto"/>
          </w:divBdr>
        </w:div>
        <w:div w:id="1139683966">
          <w:marLeft w:val="480"/>
          <w:marRight w:val="0"/>
          <w:marTop w:val="0"/>
          <w:marBottom w:val="0"/>
          <w:divBdr>
            <w:top w:val="none" w:sz="0" w:space="0" w:color="auto"/>
            <w:left w:val="none" w:sz="0" w:space="0" w:color="auto"/>
            <w:bottom w:val="none" w:sz="0" w:space="0" w:color="auto"/>
            <w:right w:val="none" w:sz="0" w:space="0" w:color="auto"/>
          </w:divBdr>
        </w:div>
        <w:div w:id="220337057">
          <w:marLeft w:val="480"/>
          <w:marRight w:val="0"/>
          <w:marTop w:val="0"/>
          <w:marBottom w:val="0"/>
          <w:divBdr>
            <w:top w:val="none" w:sz="0" w:space="0" w:color="auto"/>
            <w:left w:val="none" w:sz="0" w:space="0" w:color="auto"/>
            <w:bottom w:val="none" w:sz="0" w:space="0" w:color="auto"/>
            <w:right w:val="none" w:sz="0" w:space="0" w:color="auto"/>
          </w:divBdr>
        </w:div>
        <w:div w:id="1040327300">
          <w:marLeft w:val="480"/>
          <w:marRight w:val="0"/>
          <w:marTop w:val="0"/>
          <w:marBottom w:val="0"/>
          <w:divBdr>
            <w:top w:val="none" w:sz="0" w:space="0" w:color="auto"/>
            <w:left w:val="none" w:sz="0" w:space="0" w:color="auto"/>
            <w:bottom w:val="none" w:sz="0" w:space="0" w:color="auto"/>
            <w:right w:val="none" w:sz="0" w:space="0" w:color="auto"/>
          </w:divBdr>
        </w:div>
        <w:div w:id="1916814496">
          <w:marLeft w:val="480"/>
          <w:marRight w:val="0"/>
          <w:marTop w:val="0"/>
          <w:marBottom w:val="0"/>
          <w:divBdr>
            <w:top w:val="none" w:sz="0" w:space="0" w:color="auto"/>
            <w:left w:val="none" w:sz="0" w:space="0" w:color="auto"/>
            <w:bottom w:val="none" w:sz="0" w:space="0" w:color="auto"/>
            <w:right w:val="none" w:sz="0" w:space="0" w:color="auto"/>
          </w:divBdr>
        </w:div>
        <w:div w:id="390471087">
          <w:marLeft w:val="480"/>
          <w:marRight w:val="0"/>
          <w:marTop w:val="0"/>
          <w:marBottom w:val="0"/>
          <w:divBdr>
            <w:top w:val="none" w:sz="0" w:space="0" w:color="auto"/>
            <w:left w:val="none" w:sz="0" w:space="0" w:color="auto"/>
            <w:bottom w:val="none" w:sz="0" w:space="0" w:color="auto"/>
            <w:right w:val="none" w:sz="0" w:space="0" w:color="auto"/>
          </w:divBdr>
        </w:div>
        <w:div w:id="2007971247">
          <w:marLeft w:val="480"/>
          <w:marRight w:val="0"/>
          <w:marTop w:val="0"/>
          <w:marBottom w:val="0"/>
          <w:divBdr>
            <w:top w:val="none" w:sz="0" w:space="0" w:color="auto"/>
            <w:left w:val="none" w:sz="0" w:space="0" w:color="auto"/>
            <w:bottom w:val="none" w:sz="0" w:space="0" w:color="auto"/>
            <w:right w:val="none" w:sz="0" w:space="0" w:color="auto"/>
          </w:divBdr>
        </w:div>
        <w:div w:id="1747796582">
          <w:marLeft w:val="480"/>
          <w:marRight w:val="0"/>
          <w:marTop w:val="0"/>
          <w:marBottom w:val="0"/>
          <w:divBdr>
            <w:top w:val="none" w:sz="0" w:space="0" w:color="auto"/>
            <w:left w:val="none" w:sz="0" w:space="0" w:color="auto"/>
            <w:bottom w:val="none" w:sz="0" w:space="0" w:color="auto"/>
            <w:right w:val="none" w:sz="0" w:space="0" w:color="auto"/>
          </w:divBdr>
        </w:div>
        <w:div w:id="783811369">
          <w:marLeft w:val="480"/>
          <w:marRight w:val="0"/>
          <w:marTop w:val="0"/>
          <w:marBottom w:val="0"/>
          <w:divBdr>
            <w:top w:val="none" w:sz="0" w:space="0" w:color="auto"/>
            <w:left w:val="none" w:sz="0" w:space="0" w:color="auto"/>
            <w:bottom w:val="none" w:sz="0" w:space="0" w:color="auto"/>
            <w:right w:val="none" w:sz="0" w:space="0" w:color="auto"/>
          </w:divBdr>
        </w:div>
        <w:div w:id="1913540817">
          <w:marLeft w:val="480"/>
          <w:marRight w:val="0"/>
          <w:marTop w:val="0"/>
          <w:marBottom w:val="0"/>
          <w:divBdr>
            <w:top w:val="none" w:sz="0" w:space="0" w:color="auto"/>
            <w:left w:val="none" w:sz="0" w:space="0" w:color="auto"/>
            <w:bottom w:val="none" w:sz="0" w:space="0" w:color="auto"/>
            <w:right w:val="none" w:sz="0" w:space="0" w:color="auto"/>
          </w:divBdr>
        </w:div>
        <w:div w:id="1405184208">
          <w:marLeft w:val="480"/>
          <w:marRight w:val="0"/>
          <w:marTop w:val="0"/>
          <w:marBottom w:val="0"/>
          <w:divBdr>
            <w:top w:val="none" w:sz="0" w:space="0" w:color="auto"/>
            <w:left w:val="none" w:sz="0" w:space="0" w:color="auto"/>
            <w:bottom w:val="none" w:sz="0" w:space="0" w:color="auto"/>
            <w:right w:val="none" w:sz="0" w:space="0" w:color="auto"/>
          </w:divBdr>
        </w:div>
        <w:div w:id="1584798499">
          <w:marLeft w:val="480"/>
          <w:marRight w:val="0"/>
          <w:marTop w:val="0"/>
          <w:marBottom w:val="0"/>
          <w:divBdr>
            <w:top w:val="none" w:sz="0" w:space="0" w:color="auto"/>
            <w:left w:val="none" w:sz="0" w:space="0" w:color="auto"/>
            <w:bottom w:val="none" w:sz="0" w:space="0" w:color="auto"/>
            <w:right w:val="none" w:sz="0" w:space="0" w:color="auto"/>
          </w:divBdr>
        </w:div>
        <w:div w:id="2135362319">
          <w:marLeft w:val="480"/>
          <w:marRight w:val="0"/>
          <w:marTop w:val="0"/>
          <w:marBottom w:val="0"/>
          <w:divBdr>
            <w:top w:val="none" w:sz="0" w:space="0" w:color="auto"/>
            <w:left w:val="none" w:sz="0" w:space="0" w:color="auto"/>
            <w:bottom w:val="none" w:sz="0" w:space="0" w:color="auto"/>
            <w:right w:val="none" w:sz="0" w:space="0" w:color="auto"/>
          </w:divBdr>
        </w:div>
        <w:div w:id="2124028737">
          <w:marLeft w:val="480"/>
          <w:marRight w:val="0"/>
          <w:marTop w:val="0"/>
          <w:marBottom w:val="0"/>
          <w:divBdr>
            <w:top w:val="none" w:sz="0" w:space="0" w:color="auto"/>
            <w:left w:val="none" w:sz="0" w:space="0" w:color="auto"/>
            <w:bottom w:val="none" w:sz="0" w:space="0" w:color="auto"/>
            <w:right w:val="none" w:sz="0" w:space="0" w:color="auto"/>
          </w:divBdr>
        </w:div>
        <w:div w:id="689186491">
          <w:marLeft w:val="480"/>
          <w:marRight w:val="0"/>
          <w:marTop w:val="0"/>
          <w:marBottom w:val="0"/>
          <w:divBdr>
            <w:top w:val="none" w:sz="0" w:space="0" w:color="auto"/>
            <w:left w:val="none" w:sz="0" w:space="0" w:color="auto"/>
            <w:bottom w:val="none" w:sz="0" w:space="0" w:color="auto"/>
            <w:right w:val="none" w:sz="0" w:space="0" w:color="auto"/>
          </w:divBdr>
        </w:div>
        <w:div w:id="1987665813">
          <w:marLeft w:val="480"/>
          <w:marRight w:val="0"/>
          <w:marTop w:val="0"/>
          <w:marBottom w:val="0"/>
          <w:divBdr>
            <w:top w:val="none" w:sz="0" w:space="0" w:color="auto"/>
            <w:left w:val="none" w:sz="0" w:space="0" w:color="auto"/>
            <w:bottom w:val="none" w:sz="0" w:space="0" w:color="auto"/>
            <w:right w:val="none" w:sz="0" w:space="0" w:color="auto"/>
          </w:divBdr>
        </w:div>
        <w:div w:id="1429152998">
          <w:marLeft w:val="480"/>
          <w:marRight w:val="0"/>
          <w:marTop w:val="0"/>
          <w:marBottom w:val="0"/>
          <w:divBdr>
            <w:top w:val="none" w:sz="0" w:space="0" w:color="auto"/>
            <w:left w:val="none" w:sz="0" w:space="0" w:color="auto"/>
            <w:bottom w:val="none" w:sz="0" w:space="0" w:color="auto"/>
            <w:right w:val="none" w:sz="0" w:space="0" w:color="auto"/>
          </w:divBdr>
        </w:div>
        <w:div w:id="31540401">
          <w:marLeft w:val="480"/>
          <w:marRight w:val="0"/>
          <w:marTop w:val="0"/>
          <w:marBottom w:val="0"/>
          <w:divBdr>
            <w:top w:val="none" w:sz="0" w:space="0" w:color="auto"/>
            <w:left w:val="none" w:sz="0" w:space="0" w:color="auto"/>
            <w:bottom w:val="none" w:sz="0" w:space="0" w:color="auto"/>
            <w:right w:val="none" w:sz="0" w:space="0" w:color="auto"/>
          </w:divBdr>
        </w:div>
      </w:divsChild>
    </w:div>
    <w:div w:id="1348949538">
      <w:bodyDiv w:val="1"/>
      <w:marLeft w:val="0"/>
      <w:marRight w:val="0"/>
      <w:marTop w:val="0"/>
      <w:marBottom w:val="0"/>
      <w:divBdr>
        <w:top w:val="none" w:sz="0" w:space="0" w:color="auto"/>
        <w:left w:val="none" w:sz="0" w:space="0" w:color="auto"/>
        <w:bottom w:val="none" w:sz="0" w:space="0" w:color="auto"/>
        <w:right w:val="none" w:sz="0" w:space="0" w:color="auto"/>
      </w:divBdr>
    </w:div>
    <w:div w:id="1349063650">
      <w:bodyDiv w:val="1"/>
      <w:marLeft w:val="0"/>
      <w:marRight w:val="0"/>
      <w:marTop w:val="0"/>
      <w:marBottom w:val="0"/>
      <w:divBdr>
        <w:top w:val="none" w:sz="0" w:space="0" w:color="auto"/>
        <w:left w:val="none" w:sz="0" w:space="0" w:color="auto"/>
        <w:bottom w:val="none" w:sz="0" w:space="0" w:color="auto"/>
        <w:right w:val="none" w:sz="0" w:space="0" w:color="auto"/>
      </w:divBdr>
    </w:div>
    <w:div w:id="1349257173">
      <w:bodyDiv w:val="1"/>
      <w:marLeft w:val="0"/>
      <w:marRight w:val="0"/>
      <w:marTop w:val="0"/>
      <w:marBottom w:val="0"/>
      <w:divBdr>
        <w:top w:val="none" w:sz="0" w:space="0" w:color="auto"/>
        <w:left w:val="none" w:sz="0" w:space="0" w:color="auto"/>
        <w:bottom w:val="none" w:sz="0" w:space="0" w:color="auto"/>
        <w:right w:val="none" w:sz="0" w:space="0" w:color="auto"/>
      </w:divBdr>
    </w:div>
    <w:div w:id="1349528663">
      <w:bodyDiv w:val="1"/>
      <w:marLeft w:val="0"/>
      <w:marRight w:val="0"/>
      <w:marTop w:val="0"/>
      <w:marBottom w:val="0"/>
      <w:divBdr>
        <w:top w:val="none" w:sz="0" w:space="0" w:color="auto"/>
        <w:left w:val="none" w:sz="0" w:space="0" w:color="auto"/>
        <w:bottom w:val="none" w:sz="0" w:space="0" w:color="auto"/>
        <w:right w:val="none" w:sz="0" w:space="0" w:color="auto"/>
      </w:divBdr>
    </w:div>
    <w:div w:id="1349722684">
      <w:bodyDiv w:val="1"/>
      <w:marLeft w:val="0"/>
      <w:marRight w:val="0"/>
      <w:marTop w:val="0"/>
      <w:marBottom w:val="0"/>
      <w:divBdr>
        <w:top w:val="none" w:sz="0" w:space="0" w:color="auto"/>
        <w:left w:val="none" w:sz="0" w:space="0" w:color="auto"/>
        <w:bottom w:val="none" w:sz="0" w:space="0" w:color="auto"/>
        <w:right w:val="none" w:sz="0" w:space="0" w:color="auto"/>
      </w:divBdr>
    </w:div>
    <w:div w:id="1349914732">
      <w:bodyDiv w:val="1"/>
      <w:marLeft w:val="0"/>
      <w:marRight w:val="0"/>
      <w:marTop w:val="0"/>
      <w:marBottom w:val="0"/>
      <w:divBdr>
        <w:top w:val="none" w:sz="0" w:space="0" w:color="auto"/>
        <w:left w:val="none" w:sz="0" w:space="0" w:color="auto"/>
        <w:bottom w:val="none" w:sz="0" w:space="0" w:color="auto"/>
        <w:right w:val="none" w:sz="0" w:space="0" w:color="auto"/>
      </w:divBdr>
    </w:div>
    <w:div w:id="1350066517">
      <w:bodyDiv w:val="1"/>
      <w:marLeft w:val="0"/>
      <w:marRight w:val="0"/>
      <w:marTop w:val="0"/>
      <w:marBottom w:val="0"/>
      <w:divBdr>
        <w:top w:val="none" w:sz="0" w:space="0" w:color="auto"/>
        <w:left w:val="none" w:sz="0" w:space="0" w:color="auto"/>
        <w:bottom w:val="none" w:sz="0" w:space="0" w:color="auto"/>
        <w:right w:val="none" w:sz="0" w:space="0" w:color="auto"/>
      </w:divBdr>
    </w:div>
    <w:div w:id="1350138340">
      <w:bodyDiv w:val="1"/>
      <w:marLeft w:val="0"/>
      <w:marRight w:val="0"/>
      <w:marTop w:val="0"/>
      <w:marBottom w:val="0"/>
      <w:divBdr>
        <w:top w:val="none" w:sz="0" w:space="0" w:color="auto"/>
        <w:left w:val="none" w:sz="0" w:space="0" w:color="auto"/>
        <w:bottom w:val="none" w:sz="0" w:space="0" w:color="auto"/>
        <w:right w:val="none" w:sz="0" w:space="0" w:color="auto"/>
      </w:divBdr>
    </w:div>
    <w:div w:id="1350259371">
      <w:bodyDiv w:val="1"/>
      <w:marLeft w:val="0"/>
      <w:marRight w:val="0"/>
      <w:marTop w:val="0"/>
      <w:marBottom w:val="0"/>
      <w:divBdr>
        <w:top w:val="none" w:sz="0" w:space="0" w:color="auto"/>
        <w:left w:val="none" w:sz="0" w:space="0" w:color="auto"/>
        <w:bottom w:val="none" w:sz="0" w:space="0" w:color="auto"/>
        <w:right w:val="none" w:sz="0" w:space="0" w:color="auto"/>
      </w:divBdr>
    </w:div>
    <w:div w:id="1350716353">
      <w:bodyDiv w:val="1"/>
      <w:marLeft w:val="0"/>
      <w:marRight w:val="0"/>
      <w:marTop w:val="0"/>
      <w:marBottom w:val="0"/>
      <w:divBdr>
        <w:top w:val="none" w:sz="0" w:space="0" w:color="auto"/>
        <w:left w:val="none" w:sz="0" w:space="0" w:color="auto"/>
        <w:bottom w:val="none" w:sz="0" w:space="0" w:color="auto"/>
        <w:right w:val="none" w:sz="0" w:space="0" w:color="auto"/>
      </w:divBdr>
    </w:div>
    <w:div w:id="1350831289">
      <w:bodyDiv w:val="1"/>
      <w:marLeft w:val="0"/>
      <w:marRight w:val="0"/>
      <w:marTop w:val="0"/>
      <w:marBottom w:val="0"/>
      <w:divBdr>
        <w:top w:val="none" w:sz="0" w:space="0" w:color="auto"/>
        <w:left w:val="none" w:sz="0" w:space="0" w:color="auto"/>
        <w:bottom w:val="none" w:sz="0" w:space="0" w:color="auto"/>
        <w:right w:val="none" w:sz="0" w:space="0" w:color="auto"/>
      </w:divBdr>
    </w:div>
    <w:div w:id="1350833328">
      <w:bodyDiv w:val="1"/>
      <w:marLeft w:val="0"/>
      <w:marRight w:val="0"/>
      <w:marTop w:val="0"/>
      <w:marBottom w:val="0"/>
      <w:divBdr>
        <w:top w:val="none" w:sz="0" w:space="0" w:color="auto"/>
        <w:left w:val="none" w:sz="0" w:space="0" w:color="auto"/>
        <w:bottom w:val="none" w:sz="0" w:space="0" w:color="auto"/>
        <w:right w:val="none" w:sz="0" w:space="0" w:color="auto"/>
      </w:divBdr>
    </w:div>
    <w:div w:id="1350915990">
      <w:bodyDiv w:val="1"/>
      <w:marLeft w:val="0"/>
      <w:marRight w:val="0"/>
      <w:marTop w:val="0"/>
      <w:marBottom w:val="0"/>
      <w:divBdr>
        <w:top w:val="none" w:sz="0" w:space="0" w:color="auto"/>
        <w:left w:val="none" w:sz="0" w:space="0" w:color="auto"/>
        <w:bottom w:val="none" w:sz="0" w:space="0" w:color="auto"/>
        <w:right w:val="none" w:sz="0" w:space="0" w:color="auto"/>
      </w:divBdr>
    </w:div>
    <w:div w:id="1351370167">
      <w:bodyDiv w:val="1"/>
      <w:marLeft w:val="0"/>
      <w:marRight w:val="0"/>
      <w:marTop w:val="0"/>
      <w:marBottom w:val="0"/>
      <w:divBdr>
        <w:top w:val="none" w:sz="0" w:space="0" w:color="auto"/>
        <w:left w:val="none" w:sz="0" w:space="0" w:color="auto"/>
        <w:bottom w:val="none" w:sz="0" w:space="0" w:color="auto"/>
        <w:right w:val="none" w:sz="0" w:space="0" w:color="auto"/>
      </w:divBdr>
    </w:div>
    <w:div w:id="1351449873">
      <w:bodyDiv w:val="1"/>
      <w:marLeft w:val="0"/>
      <w:marRight w:val="0"/>
      <w:marTop w:val="0"/>
      <w:marBottom w:val="0"/>
      <w:divBdr>
        <w:top w:val="none" w:sz="0" w:space="0" w:color="auto"/>
        <w:left w:val="none" w:sz="0" w:space="0" w:color="auto"/>
        <w:bottom w:val="none" w:sz="0" w:space="0" w:color="auto"/>
        <w:right w:val="none" w:sz="0" w:space="0" w:color="auto"/>
      </w:divBdr>
    </w:div>
    <w:div w:id="1351565048">
      <w:bodyDiv w:val="1"/>
      <w:marLeft w:val="0"/>
      <w:marRight w:val="0"/>
      <w:marTop w:val="0"/>
      <w:marBottom w:val="0"/>
      <w:divBdr>
        <w:top w:val="none" w:sz="0" w:space="0" w:color="auto"/>
        <w:left w:val="none" w:sz="0" w:space="0" w:color="auto"/>
        <w:bottom w:val="none" w:sz="0" w:space="0" w:color="auto"/>
        <w:right w:val="none" w:sz="0" w:space="0" w:color="auto"/>
      </w:divBdr>
    </w:div>
    <w:div w:id="1351755119">
      <w:bodyDiv w:val="1"/>
      <w:marLeft w:val="0"/>
      <w:marRight w:val="0"/>
      <w:marTop w:val="0"/>
      <w:marBottom w:val="0"/>
      <w:divBdr>
        <w:top w:val="none" w:sz="0" w:space="0" w:color="auto"/>
        <w:left w:val="none" w:sz="0" w:space="0" w:color="auto"/>
        <w:bottom w:val="none" w:sz="0" w:space="0" w:color="auto"/>
        <w:right w:val="none" w:sz="0" w:space="0" w:color="auto"/>
      </w:divBdr>
    </w:div>
    <w:div w:id="1351764578">
      <w:bodyDiv w:val="1"/>
      <w:marLeft w:val="0"/>
      <w:marRight w:val="0"/>
      <w:marTop w:val="0"/>
      <w:marBottom w:val="0"/>
      <w:divBdr>
        <w:top w:val="none" w:sz="0" w:space="0" w:color="auto"/>
        <w:left w:val="none" w:sz="0" w:space="0" w:color="auto"/>
        <w:bottom w:val="none" w:sz="0" w:space="0" w:color="auto"/>
        <w:right w:val="none" w:sz="0" w:space="0" w:color="auto"/>
      </w:divBdr>
    </w:div>
    <w:div w:id="1351953157">
      <w:bodyDiv w:val="1"/>
      <w:marLeft w:val="0"/>
      <w:marRight w:val="0"/>
      <w:marTop w:val="0"/>
      <w:marBottom w:val="0"/>
      <w:divBdr>
        <w:top w:val="none" w:sz="0" w:space="0" w:color="auto"/>
        <w:left w:val="none" w:sz="0" w:space="0" w:color="auto"/>
        <w:bottom w:val="none" w:sz="0" w:space="0" w:color="auto"/>
        <w:right w:val="none" w:sz="0" w:space="0" w:color="auto"/>
      </w:divBdr>
    </w:div>
    <w:div w:id="1351957218">
      <w:bodyDiv w:val="1"/>
      <w:marLeft w:val="0"/>
      <w:marRight w:val="0"/>
      <w:marTop w:val="0"/>
      <w:marBottom w:val="0"/>
      <w:divBdr>
        <w:top w:val="none" w:sz="0" w:space="0" w:color="auto"/>
        <w:left w:val="none" w:sz="0" w:space="0" w:color="auto"/>
        <w:bottom w:val="none" w:sz="0" w:space="0" w:color="auto"/>
        <w:right w:val="none" w:sz="0" w:space="0" w:color="auto"/>
      </w:divBdr>
    </w:div>
    <w:div w:id="1352073489">
      <w:bodyDiv w:val="1"/>
      <w:marLeft w:val="0"/>
      <w:marRight w:val="0"/>
      <w:marTop w:val="0"/>
      <w:marBottom w:val="0"/>
      <w:divBdr>
        <w:top w:val="none" w:sz="0" w:space="0" w:color="auto"/>
        <w:left w:val="none" w:sz="0" w:space="0" w:color="auto"/>
        <w:bottom w:val="none" w:sz="0" w:space="0" w:color="auto"/>
        <w:right w:val="none" w:sz="0" w:space="0" w:color="auto"/>
      </w:divBdr>
    </w:div>
    <w:div w:id="1352222461">
      <w:bodyDiv w:val="1"/>
      <w:marLeft w:val="0"/>
      <w:marRight w:val="0"/>
      <w:marTop w:val="0"/>
      <w:marBottom w:val="0"/>
      <w:divBdr>
        <w:top w:val="none" w:sz="0" w:space="0" w:color="auto"/>
        <w:left w:val="none" w:sz="0" w:space="0" w:color="auto"/>
        <w:bottom w:val="none" w:sz="0" w:space="0" w:color="auto"/>
        <w:right w:val="none" w:sz="0" w:space="0" w:color="auto"/>
      </w:divBdr>
    </w:div>
    <w:div w:id="1352343620">
      <w:bodyDiv w:val="1"/>
      <w:marLeft w:val="0"/>
      <w:marRight w:val="0"/>
      <w:marTop w:val="0"/>
      <w:marBottom w:val="0"/>
      <w:divBdr>
        <w:top w:val="none" w:sz="0" w:space="0" w:color="auto"/>
        <w:left w:val="none" w:sz="0" w:space="0" w:color="auto"/>
        <w:bottom w:val="none" w:sz="0" w:space="0" w:color="auto"/>
        <w:right w:val="none" w:sz="0" w:space="0" w:color="auto"/>
      </w:divBdr>
    </w:div>
    <w:div w:id="1352755279">
      <w:bodyDiv w:val="1"/>
      <w:marLeft w:val="0"/>
      <w:marRight w:val="0"/>
      <w:marTop w:val="0"/>
      <w:marBottom w:val="0"/>
      <w:divBdr>
        <w:top w:val="none" w:sz="0" w:space="0" w:color="auto"/>
        <w:left w:val="none" w:sz="0" w:space="0" w:color="auto"/>
        <w:bottom w:val="none" w:sz="0" w:space="0" w:color="auto"/>
        <w:right w:val="none" w:sz="0" w:space="0" w:color="auto"/>
      </w:divBdr>
    </w:div>
    <w:div w:id="1352801521">
      <w:bodyDiv w:val="1"/>
      <w:marLeft w:val="0"/>
      <w:marRight w:val="0"/>
      <w:marTop w:val="0"/>
      <w:marBottom w:val="0"/>
      <w:divBdr>
        <w:top w:val="none" w:sz="0" w:space="0" w:color="auto"/>
        <w:left w:val="none" w:sz="0" w:space="0" w:color="auto"/>
        <w:bottom w:val="none" w:sz="0" w:space="0" w:color="auto"/>
        <w:right w:val="none" w:sz="0" w:space="0" w:color="auto"/>
      </w:divBdr>
      <w:divsChild>
        <w:div w:id="213850712">
          <w:marLeft w:val="480"/>
          <w:marRight w:val="0"/>
          <w:marTop w:val="0"/>
          <w:marBottom w:val="0"/>
          <w:divBdr>
            <w:top w:val="none" w:sz="0" w:space="0" w:color="auto"/>
            <w:left w:val="none" w:sz="0" w:space="0" w:color="auto"/>
            <w:bottom w:val="none" w:sz="0" w:space="0" w:color="auto"/>
            <w:right w:val="none" w:sz="0" w:space="0" w:color="auto"/>
          </w:divBdr>
        </w:div>
        <w:div w:id="722564333">
          <w:marLeft w:val="480"/>
          <w:marRight w:val="0"/>
          <w:marTop w:val="0"/>
          <w:marBottom w:val="0"/>
          <w:divBdr>
            <w:top w:val="none" w:sz="0" w:space="0" w:color="auto"/>
            <w:left w:val="none" w:sz="0" w:space="0" w:color="auto"/>
            <w:bottom w:val="none" w:sz="0" w:space="0" w:color="auto"/>
            <w:right w:val="none" w:sz="0" w:space="0" w:color="auto"/>
          </w:divBdr>
        </w:div>
        <w:div w:id="739258094">
          <w:marLeft w:val="480"/>
          <w:marRight w:val="0"/>
          <w:marTop w:val="0"/>
          <w:marBottom w:val="0"/>
          <w:divBdr>
            <w:top w:val="none" w:sz="0" w:space="0" w:color="auto"/>
            <w:left w:val="none" w:sz="0" w:space="0" w:color="auto"/>
            <w:bottom w:val="none" w:sz="0" w:space="0" w:color="auto"/>
            <w:right w:val="none" w:sz="0" w:space="0" w:color="auto"/>
          </w:divBdr>
        </w:div>
        <w:div w:id="707946800">
          <w:marLeft w:val="480"/>
          <w:marRight w:val="0"/>
          <w:marTop w:val="0"/>
          <w:marBottom w:val="0"/>
          <w:divBdr>
            <w:top w:val="none" w:sz="0" w:space="0" w:color="auto"/>
            <w:left w:val="none" w:sz="0" w:space="0" w:color="auto"/>
            <w:bottom w:val="none" w:sz="0" w:space="0" w:color="auto"/>
            <w:right w:val="none" w:sz="0" w:space="0" w:color="auto"/>
          </w:divBdr>
        </w:div>
        <w:div w:id="2021423536">
          <w:marLeft w:val="480"/>
          <w:marRight w:val="0"/>
          <w:marTop w:val="0"/>
          <w:marBottom w:val="0"/>
          <w:divBdr>
            <w:top w:val="none" w:sz="0" w:space="0" w:color="auto"/>
            <w:left w:val="none" w:sz="0" w:space="0" w:color="auto"/>
            <w:bottom w:val="none" w:sz="0" w:space="0" w:color="auto"/>
            <w:right w:val="none" w:sz="0" w:space="0" w:color="auto"/>
          </w:divBdr>
        </w:div>
        <w:div w:id="573322716">
          <w:marLeft w:val="480"/>
          <w:marRight w:val="0"/>
          <w:marTop w:val="0"/>
          <w:marBottom w:val="0"/>
          <w:divBdr>
            <w:top w:val="none" w:sz="0" w:space="0" w:color="auto"/>
            <w:left w:val="none" w:sz="0" w:space="0" w:color="auto"/>
            <w:bottom w:val="none" w:sz="0" w:space="0" w:color="auto"/>
            <w:right w:val="none" w:sz="0" w:space="0" w:color="auto"/>
          </w:divBdr>
        </w:div>
        <w:div w:id="1670787547">
          <w:marLeft w:val="480"/>
          <w:marRight w:val="0"/>
          <w:marTop w:val="0"/>
          <w:marBottom w:val="0"/>
          <w:divBdr>
            <w:top w:val="none" w:sz="0" w:space="0" w:color="auto"/>
            <w:left w:val="none" w:sz="0" w:space="0" w:color="auto"/>
            <w:bottom w:val="none" w:sz="0" w:space="0" w:color="auto"/>
            <w:right w:val="none" w:sz="0" w:space="0" w:color="auto"/>
          </w:divBdr>
        </w:div>
        <w:div w:id="1442458251">
          <w:marLeft w:val="480"/>
          <w:marRight w:val="0"/>
          <w:marTop w:val="0"/>
          <w:marBottom w:val="0"/>
          <w:divBdr>
            <w:top w:val="none" w:sz="0" w:space="0" w:color="auto"/>
            <w:left w:val="none" w:sz="0" w:space="0" w:color="auto"/>
            <w:bottom w:val="none" w:sz="0" w:space="0" w:color="auto"/>
            <w:right w:val="none" w:sz="0" w:space="0" w:color="auto"/>
          </w:divBdr>
        </w:div>
        <w:div w:id="223372715">
          <w:marLeft w:val="480"/>
          <w:marRight w:val="0"/>
          <w:marTop w:val="0"/>
          <w:marBottom w:val="0"/>
          <w:divBdr>
            <w:top w:val="none" w:sz="0" w:space="0" w:color="auto"/>
            <w:left w:val="none" w:sz="0" w:space="0" w:color="auto"/>
            <w:bottom w:val="none" w:sz="0" w:space="0" w:color="auto"/>
            <w:right w:val="none" w:sz="0" w:space="0" w:color="auto"/>
          </w:divBdr>
        </w:div>
        <w:div w:id="1660301833">
          <w:marLeft w:val="480"/>
          <w:marRight w:val="0"/>
          <w:marTop w:val="0"/>
          <w:marBottom w:val="0"/>
          <w:divBdr>
            <w:top w:val="none" w:sz="0" w:space="0" w:color="auto"/>
            <w:left w:val="none" w:sz="0" w:space="0" w:color="auto"/>
            <w:bottom w:val="none" w:sz="0" w:space="0" w:color="auto"/>
            <w:right w:val="none" w:sz="0" w:space="0" w:color="auto"/>
          </w:divBdr>
        </w:div>
        <w:div w:id="654723028">
          <w:marLeft w:val="480"/>
          <w:marRight w:val="0"/>
          <w:marTop w:val="0"/>
          <w:marBottom w:val="0"/>
          <w:divBdr>
            <w:top w:val="none" w:sz="0" w:space="0" w:color="auto"/>
            <w:left w:val="none" w:sz="0" w:space="0" w:color="auto"/>
            <w:bottom w:val="none" w:sz="0" w:space="0" w:color="auto"/>
            <w:right w:val="none" w:sz="0" w:space="0" w:color="auto"/>
          </w:divBdr>
        </w:div>
        <w:div w:id="849296668">
          <w:marLeft w:val="480"/>
          <w:marRight w:val="0"/>
          <w:marTop w:val="0"/>
          <w:marBottom w:val="0"/>
          <w:divBdr>
            <w:top w:val="none" w:sz="0" w:space="0" w:color="auto"/>
            <w:left w:val="none" w:sz="0" w:space="0" w:color="auto"/>
            <w:bottom w:val="none" w:sz="0" w:space="0" w:color="auto"/>
            <w:right w:val="none" w:sz="0" w:space="0" w:color="auto"/>
          </w:divBdr>
        </w:div>
        <w:div w:id="972367484">
          <w:marLeft w:val="480"/>
          <w:marRight w:val="0"/>
          <w:marTop w:val="0"/>
          <w:marBottom w:val="0"/>
          <w:divBdr>
            <w:top w:val="none" w:sz="0" w:space="0" w:color="auto"/>
            <w:left w:val="none" w:sz="0" w:space="0" w:color="auto"/>
            <w:bottom w:val="none" w:sz="0" w:space="0" w:color="auto"/>
            <w:right w:val="none" w:sz="0" w:space="0" w:color="auto"/>
          </w:divBdr>
        </w:div>
        <w:div w:id="98137813">
          <w:marLeft w:val="480"/>
          <w:marRight w:val="0"/>
          <w:marTop w:val="0"/>
          <w:marBottom w:val="0"/>
          <w:divBdr>
            <w:top w:val="none" w:sz="0" w:space="0" w:color="auto"/>
            <w:left w:val="none" w:sz="0" w:space="0" w:color="auto"/>
            <w:bottom w:val="none" w:sz="0" w:space="0" w:color="auto"/>
            <w:right w:val="none" w:sz="0" w:space="0" w:color="auto"/>
          </w:divBdr>
        </w:div>
        <w:div w:id="1758938619">
          <w:marLeft w:val="480"/>
          <w:marRight w:val="0"/>
          <w:marTop w:val="0"/>
          <w:marBottom w:val="0"/>
          <w:divBdr>
            <w:top w:val="none" w:sz="0" w:space="0" w:color="auto"/>
            <w:left w:val="none" w:sz="0" w:space="0" w:color="auto"/>
            <w:bottom w:val="none" w:sz="0" w:space="0" w:color="auto"/>
            <w:right w:val="none" w:sz="0" w:space="0" w:color="auto"/>
          </w:divBdr>
        </w:div>
        <w:div w:id="1361008793">
          <w:marLeft w:val="480"/>
          <w:marRight w:val="0"/>
          <w:marTop w:val="0"/>
          <w:marBottom w:val="0"/>
          <w:divBdr>
            <w:top w:val="none" w:sz="0" w:space="0" w:color="auto"/>
            <w:left w:val="none" w:sz="0" w:space="0" w:color="auto"/>
            <w:bottom w:val="none" w:sz="0" w:space="0" w:color="auto"/>
            <w:right w:val="none" w:sz="0" w:space="0" w:color="auto"/>
          </w:divBdr>
        </w:div>
        <w:div w:id="1462966082">
          <w:marLeft w:val="480"/>
          <w:marRight w:val="0"/>
          <w:marTop w:val="0"/>
          <w:marBottom w:val="0"/>
          <w:divBdr>
            <w:top w:val="none" w:sz="0" w:space="0" w:color="auto"/>
            <w:left w:val="none" w:sz="0" w:space="0" w:color="auto"/>
            <w:bottom w:val="none" w:sz="0" w:space="0" w:color="auto"/>
            <w:right w:val="none" w:sz="0" w:space="0" w:color="auto"/>
          </w:divBdr>
        </w:div>
        <w:div w:id="803355530">
          <w:marLeft w:val="480"/>
          <w:marRight w:val="0"/>
          <w:marTop w:val="0"/>
          <w:marBottom w:val="0"/>
          <w:divBdr>
            <w:top w:val="none" w:sz="0" w:space="0" w:color="auto"/>
            <w:left w:val="none" w:sz="0" w:space="0" w:color="auto"/>
            <w:bottom w:val="none" w:sz="0" w:space="0" w:color="auto"/>
            <w:right w:val="none" w:sz="0" w:space="0" w:color="auto"/>
          </w:divBdr>
        </w:div>
        <w:div w:id="1418549758">
          <w:marLeft w:val="480"/>
          <w:marRight w:val="0"/>
          <w:marTop w:val="0"/>
          <w:marBottom w:val="0"/>
          <w:divBdr>
            <w:top w:val="none" w:sz="0" w:space="0" w:color="auto"/>
            <w:left w:val="none" w:sz="0" w:space="0" w:color="auto"/>
            <w:bottom w:val="none" w:sz="0" w:space="0" w:color="auto"/>
            <w:right w:val="none" w:sz="0" w:space="0" w:color="auto"/>
          </w:divBdr>
        </w:div>
        <w:div w:id="2005158885">
          <w:marLeft w:val="480"/>
          <w:marRight w:val="0"/>
          <w:marTop w:val="0"/>
          <w:marBottom w:val="0"/>
          <w:divBdr>
            <w:top w:val="none" w:sz="0" w:space="0" w:color="auto"/>
            <w:left w:val="none" w:sz="0" w:space="0" w:color="auto"/>
            <w:bottom w:val="none" w:sz="0" w:space="0" w:color="auto"/>
            <w:right w:val="none" w:sz="0" w:space="0" w:color="auto"/>
          </w:divBdr>
        </w:div>
        <w:div w:id="1758987242">
          <w:marLeft w:val="480"/>
          <w:marRight w:val="0"/>
          <w:marTop w:val="0"/>
          <w:marBottom w:val="0"/>
          <w:divBdr>
            <w:top w:val="none" w:sz="0" w:space="0" w:color="auto"/>
            <w:left w:val="none" w:sz="0" w:space="0" w:color="auto"/>
            <w:bottom w:val="none" w:sz="0" w:space="0" w:color="auto"/>
            <w:right w:val="none" w:sz="0" w:space="0" w:color="auto"/>
          </w:divBdr>
        </w:div>
        <w:div w:id="1688407596">
          <w:marLeft w:val="480"/>
          <w:marRight w:val="0"/>
          <w:marTop w:val="0"/>
          <w:marBottom w:val="0"/>
          <w:divBdr>
            <w:top w:val="none" w:sz="0" w:space="0" w:color="auto"/>
            <w:left w:val="none" w:sz="0" w:space="0" w:color="auto"/>
            <w:bottom w:val="none" w:sz="0" w:space="0" w:color="auto"/>
            <w:right w:val="none" w:sz="0" w:space="0" w:color="auto"/>
          </w:divBdr>
        </w:div>
        <w:div w:id="1372880495">
          <w:marLeft w:val="480"/>
          <w:marRight w:val="0"/>
          <w:marTop w:val="0"/>
          <w:marBottom w:val="0"/>
          <w:divBdr>
            <w:top w:val="none" w:sz="0" w:space="0" w:color="auto"/>
            <w:left w:val="none" w:sz="0" w:space="0" w:color="auto"/>
            <w:bottom w:val="none" w:sz="0" w:space="0" w:color="auto"/>
            <w:right w:val="none" w:sz="0" w:space="0" w:color="auto"/>
          </w:divBdr>
        </w:div>
        <w:div w:id="1985347659">
          <w:marLeft w:val="480"/>
          <w:marRight w:val="0"/>
          <w:marTop w:val="0"/>
          <w:marBottom w:val="0"/>
          <w:divBdr>
            <w:top w:val="none" w:sz="0" w:space="0" w:color="auto"/>
            <w:left w:val="none" w:sz="0" w:space="0" w:color="auto"/>
            <w:bottom w:val="none" w:sz="0" w:space="0" w:color="auto"/>
            <w:right w:val="none" w:sz="0" w:space="0" w:color="auto"/>
          </w:divBdr>
        </w:div>
        <w:div w:id="67316061">
          <w:marLeft w:val="480"/>
          <w:marRight w:val="0"/>
          <w:marTop w:val="0"/>
          <w:marBottom w:val="0"/>
          <w:divBdr>
            <w:top w:val="none" w:sz="0" w:space="0" w:color="auto"/>
            <w:left w:val="none" w:sz="0" w:space="0" w:color="auto"/>
            <w:bottom w:val="none" w:sz="0" w:space="0" w:color="auto"/>
            <w:right w:val="none" w:sz="0" w:space="0" w:color="auto"/>
          </w:divBdr>
        </w:div>
        <w:div w:id="1568027828">
          <w:marLeft w:val="480"/>
          <w:marRight w:val="0"/>
          <w:marTop w:val="0"/>
          <w:marBottom w:val="0"/>
          <w:divBdr>
            <w:top w:val="none" w:sz="0" w:space="0" w:color="auto"/>
            <w:left w:val="none" w:sz="0" w:space="0" w:color="auto"/>
            <w:bottom w:val="none" w:sz="0" w:space="0" w:color="auto"/>
            <w:right w:val="none" w:sz="0" w:space="0" w:color="auto"/>
          </w:divBdr>
        </w:div>
        <w:div w:id="1320959534">
          <w:marLeft w:val="480"/>
          <w:marRight w:val="0"/>
          <w:marTop w:val="0"/>
          <w:marBottom w:val="0"/>
          <w:divBdr>
            <w:top w:val="none" w:sz="0" w:space="0" w:color="auto"/>
            <w:left w:val="none" w:sz="0" w:space="0" w:color="auto"/>
            <w:bottom w:val="none" w:sz="0" w:space="0" w:color="auto"/>
            <w:right w:val="none" w:sz="0" w:space="0" w:color="auto"/>
          </w:divBdr>
        </w:div>
        <w:div w:id="2041199774">
          <w:marLeft w:val="480"/>
          <w:marRight w:val="0"/>
          <w:marTop w:val="0"/>
          <w:marBottom w:val="0"/>
          <w:divBdr>
            <w:top w:val="none" w:sz="0" w:space="0" w:color="auto"/>
            <w:left w:val="none" w:sz="0" w:space="0" w:color="auto"/>
            <w:bottom w:val="none" w:sz="0" w:space="0" w:color="auto"/>
            <w:right w:val="none" w:sz="0" w:space="0" w:color="auto"/>
          </w:divBdr>
        </w:div>
        <w:div w:id="1960989269">
          <w:marLeft w:val="480"/>
          <w:marRight w:val="0"/>
          <w:marTop w:val="0"/>
          <w:marBottom w:val="0"/>
          <w:divBdr>
            <w:top w:val="none" w:sz="0" w:space="0" w:color="auto"/>
            <w:left w:val="none" w:sz="0" w:space="0" w:color="auto"/>
            <w:bottom w:val="none" w:sz="0" w:space="0" w:color="auto"/>
            <w:right w:val="none" w:sz="0" w:space="0" w:color="auto"/>
          </w:divBdr>
        </w:div>
        <w:div w:id="1608388730">
          <w:marLeft w:val="480"/>
          <w:marRight w:val="0"/>
          <w:marTop w:val="0"/>
          <w:marBottom w:val="0"/>
          <w:divBdr>
            <w:top w:val="none" w:sz="0" w:space="0" w:color="auto"/>
            <w:left w:val="none" w:sz="0" w:space="0" w:color="auto"/>
            <w:bottom w:val="none" w:sz="0" w:space="0" w:color="auto"/>
            <w:right w:val="none" w:sz="0" w:space="0" w:color="auto"/>
          </w:divBdr>
        </w:div>
        <w:div w:id="1932927912">
          <w:marLeft w:val="480"/>
          <w:marRight w:val="0"/>
          <w:marTop w:val="0"/>
          <w:marBottom w:val="0"/>
          <w:divBdr>
            <w:top w:val="none" w:sz="0" w:space="0" w:color="auto"/>
            <w:left w:val="none" w:sz="0" w:space="0" w:color="auto"/>
            <w:bottom w:val="none" w:sz="0" w:space="0" w:color="auto"/>
            <w:right w:val="none" w:sz="0" w:space="0" w:color="auto"/>
          </w:divBdr>
        </w:div>
        <w:div w:id="652956272">
          <w:marLeft w:val="480"/>
          <w:marRight w:val="0"/>
          <w:marTop w:val="0"/>
          <w:marBottom w:val="0"/>
          <w:divBdr>
            <w:top w:val="none" w:sz="0" w:space="0" w:color="auto"/>
            <w:left w:val="none" w:sz="0" w:space="0" w:color="auto"/>
            <w:bottom w:val="none" w:sz="0" w:space="0" w:color="auto"/>
            <w:right w:val="none" w:sz="0" w:space="0" w:color="auto"/>
          </w:divBdr>
        </w:div>
        <w:div w:id="1711954258">
          <w:marLeft w:val="480"/>
          <w:marRight w:val="0"/>
          <w:marTop w:val="0"/>
          <w:marBottom w:val="0"/>
          <w:divBdr>
            <w:top w:val="none" w:sz="0" w:space="0" w:color="auto"/>
            <w:left w:val="none" w:sz="0" w:space="0" w:color="auto"/>
            <w:bottom w:val="none" w:sz="0" w:space="0" w:color="auto"/>
            <w:right w:val="none" w:sz="0" w:space="0" w:color="auto"/>
          </w:divBdr>
        </w:div>
        <w:div w:id="1611929700">
          <w:marLeft w:val="480"/>
          <w:marRight w:val="0"/>
          <w:marTop w:val="0"/>
          <w:marBottom w:val="0"/>
          <w:divBdr>
            <w:top w:val="none" w:sz="0" w:space="0" w:color="auto"/>
            <w:left w:val="none" w:sz="0" w:space="0" w:color="auto"/>
            <w:bottom w:val="none" w:sz="0" w:space="0" w:color="auto"/>
            <w:right w:val="none" w:sz="0" w:space="0" w:color="auto"/>
          </w:divBdr>
        </w:div>
        <w:div w:id="1531649991">
          <w:marLeft w:val="480"/>
          <w:marRight w:val="0"/>
          <w:marTop w:val="0"/>
          <w:marBottom w:val="0"/>
          <w:divBdr>
            <w:top w:val="none" w:sz="0" w:space="0" w:color="auto"/>
            <w:left w:val="none" w:sz="0" w:space="0" w:color="auto"/>
            <w:bottom w:val="none" w:sz="0" w:space="0" w:color="auto"/>
            <w:right w:val="none" w:sz="0" w:space="0" w:color="auto"/>
          </w:divBdr>
        </w:div>
        <w:div w:id="1365402867">
          <w:marLeft w:val="480"/>
          <w:marRight w:val="0"/>
          <w:marTop w:val="0"/>
          <w:marBottom w:val="0"/>
          <w:divBdr>
            <w:top w:val="none" w:sz="0" w:space="0" w:color="auto"/>
            <w:left w:val="none" w:sz="0" w:space="0" w:color="auto"/>
            <w:bottom w:val="none" w:sz="0" w:space="0" w:color="auto"/>
            <w:right w:val="none" w:sz="0" w:space="0" w:color="auto"/>
          </w:divBdr>
        </w:div>
        <w:div w:id="716785237">
          <w:marLeft w:val="480"/>
          <w:marRight w:val="0"/>
          <w:marTop w:val="0"/>
          <w:marBottom w:val="0"/>
          <w:divBdr>
            <w:top w:val="none" w:sz="0" w:space="0" w:color="auto"/>
            <w:left w:val="none" w:sz="0" w:space="0" w:color="auto"/>
            <w:bottom w:val="none" w:sz="0" w:space="0" w:color="auto"/>
            <w:right w:val="none" w:sz="0" w:space="0" w:color="auto"/>
          </w:divBdr>
        </w:div>
        <w:div w:id="1123621743">
          <w:marLeft w:val="480"/>
          <w:marRight w:val="0"/>
          <w:marTop w:val="0"/>
          <w:marBottom w:val="0"/>
          <w:divBdr>
            <w:top w:val="none" w:sz="0" w:space="0" w:color="auto"/>
            <w:left w:val="none" w:sz="0" w:space="0" w:color="auto"/>
            <w:bottom w:val="none" w:sz="0" w:space="0" w:color="auto"/>
            <w:right w:val="none" w:sz="0" w:space="0" w:color="auto"/>
          </w:divBdr>
        </w:div>
        <w:div w:id="1607887328">
          <w:marLeft w:val="480"/>
          <w:marRight w:val="0"/>
          <w:marTop w:val="0"/>
          <w:marBottom w:val="0"/>
          <w:divBdr>
            <w:top w:val="none" w:sz="0" w:space="0" w:color="auto"/>
            <w:left w:val="none" w:sz="0" w:space="0" w:color="auto"/>
            <w:bottom w:val="none" w:sz="0" w:space="0" w:color="auto"/>
            <w:right w:val="none" w:sz="0" w:space="0" w:color="auto"/>
          </w:divBdr>
        </w:div>
        <w:div w:id="123617163">
          <w:marLeft w:val="480"/>
          <w:marRight w:val="0"/>
          <w:marTop w:val="0"/>
          <w:marBottom w:val="0"/>
          <w:divBdr>
            <w:top w:val="none" w:sz="0" w:space="0" w:color="auto"/>
            <w:left w:val="none" w:sz="0" w:space="0" w:color="auto"/>
            <w:bottom w:val="none" w:sz="0" w:space="0" w:color="auto"/>
            <w:right w:val="none" w:sz="0" w:space="0" w:color="auto"/>
          </w:divBdr>
        </w:div>
        <w:div w:id="530606395">
          <w:marLeft w:val="480"/>
          <w:marRight w:val="0"/>
          <w:marTop w:val="0"/>
          <w:marBottom w:val="0"/>
          <w:divBdr>
            <w:top w:val="none" w:sz="0" w:space="0" w:color="auto"/>
            <w:left w:val="none" w:sz="0" w:space="0" w:color="auto"/>
            <w:bottom w:val="none" w:sz="0" w:space="0" w:color="auto"/>
            <w:right w:val="none" w:sz="0" w:space="0" w:color="auto"/>
          </w:divBdr>
        </w:div>
        <w:div w:id="443422749">
          <w:marLeft w:val="480"/>
          <w:marRight w:val="0"/>
          <w:marTop w:val="0"/>
          <w:marBottom w:val="0"/>
          <w:divBdr>
            <w:top w:val="none" w:sz="0" w:space="0" w:color="auto"/>
            <w:left w:val="none" w:sz="0" w:space="0" w:color="auto"/>
            <w:bottom w:val="none" w:sz="0" w:space="0" w:color="auto"/>
            <w:right w:val="none" w:sz="0" w:space="0" w:color="auto"/>
          </w:divBdr>
        </w:div>
        <w:div w:id="1489856237">
          <w:marLeft w:val="480"/>
          <w:marRight w:val="0"/>
          <w:marTop w:val="0"/>
          <w:marBottom w:val="0"/>
          <w:divBdr>
            <w:top w:val="none" w:sz="0" w:space="0" w:color="auto"/>
            <w:left w:val="none" w:sz="0" w:space="0" w:color="auto"/>
            <w:bottom w:val="none" w:sz="0" w:space="0" w:color="auto"/>
            <w:right w:val="none" w:sz="0" w:space="0" w:color="auto"/>
          </w:divBdr>
        </w:div>
        <w:div w:id="355153599">
          <w:marLeft w:val="480"/>
          <w:marRight w:val="0"/>
          <w:marTop w:val="0"/>
          <w:marBottom w:val="0"/>
          <w:divBdr>
            <w:top w:val="none" w:sz="0" w:space="0" w:color="auto"/>
            <w:left w:val="none" w:sz="0" w:space="0" w:color="auto"/>
            <w:bottom w:val="none" w:sz="0" w:space="0" w:color="auto"/>
            <w:right w:val="none" w:sz="0" w:space="0" w:color="auto"/>
          </w:divBdr>
        </w:div>
        <w:div w:id="1147011903">
          <w:marLeft w:val="480"/>
          <w:marRight w:val="0"/>
          <w:marTop w:val="0"/>
          <w:marBottom w:val="0"/>
          <w:divBdr>
            <w:top w:val="none" w:sz="0" w:space="0" w:color="auto"/>
            <w:left w:val="none" w:sz="0" w:space="0" w:color="auto"/>
            <w:bottom w:val="none" w:sz="0" w:space="0" w:color="auto"/>
            <w:right w:val="none" w:sz="0" w:space="0" w:color="auto"/>
          </w:divBdr>
        </w:div>
        <w:div w:id="2137990662">
          <w:marLeft w:val="480"/>
          <w:marRight w:val="0"/>
          <w:marTop w:val="0"/>
          <w:marBottom w:val="0"/>
          <w:divBdr>
            <w:top w:val="none" w:sz="0" w:space="0" w:color="auto"/>
            <w:left w:val="none" w:sz="0" w:space="0" w:color="auto"/>
            <w:bottom w:val="none" w:sz="0" w:space="0" w:color="auto"/>
            <w:right w:val="none" w:sz="0" w:space="0" w:color="auto"/>
          </w:divBdr>
        </w:div>
        <w:div w:id="394088534">
          <w:marLeft w:val="480"/>
          <w:marRight w:val="0"/>
          <w:marTop w:val="0"/>
          <w:marBottom w:val="0"/>
          <w:divBdr>
            <w:top w:val="none" w:sz="0" w:space="0" w:color="auto"/>
            <w:left w:val="none" w:sz="0" w:space="0" w:color="auto"/>
            <w:bottom w:val="none" w:sz="0" w:space="0" w:color="auto"/>
            <w:right w:val="none" w:sz="0" w:space="0" w:color="auto"/>
          </w:divBdr>
        </w:div>
        <w:div w:id="748500900">
          <w:marLeft w:val="480"/>
          <w:marRight w:val="0"/>
          <w:marTop w:val="0"/>
          <w:marBottom w:val="0"/>
          <w:divBdr>
            <w:top w:val="none" w:sz="0" w:space="0" w:color="auto"/>
            <w:left w:val="none" w:sz="0" w:space="0" w:color="auto"/>
            <w:bottom w:val="none" w:sz="0" w:space="0" w:color="auto"/>
            <w:right w:val="none" w:sz="0" w:space="0" w:color="auto"/>
          </w:divBdr>
        </w:div>
        <w:div w:id="1766144343">
          <w:marLeft w:val="480"/>
          <w:marRight w:val="0"/>
          <w:marTop w:val="0"/>
          <w:marBottom w:val="0"/>
          <w:divBdr>
            <w:top w:val="none" w:sz="0" w:space="0" w:color="auto"/>
            <w:left w:val="none" w:sz="0" w:space="0" w:color="auto"/>
            <w:bottom w:val="none" w:sz="0" w:space="0" w:color="auto"/>
            <w:right w:val="none" w:sz="0" w:space="0" w:color="auto"/>
          </w:divBdr>
        </w:div>
        <w:div w:id="143201447">
          <w:marLeft w:val="480"/>
          <w:marRight w:val="0"/>
          <w:marTop w:val="0"/>
          <w:marBottom w:val="0"/>
          <w:divBdr>
            <w:top w:val="none" w:sz="0" w:space="0" w:color="auto"/>
            <w:left w:val="none" w:sz="0" w:space="0" w:color="auto"/>
            <w:bottom w:val="none" w:sz="0" w:space="0" w:color="auto"/>
            <w:right w:val="none" w:sz="0" w:space="0" w:color="auto"/>
          </w:divBdr>
        </w:div>
        <w:div w:id="636569490">
          <w:marLeft w:val="480"/>
          <w:marRight w:val="0"/>
          <w:marTop w:val="0"/>
          <w:marBottom w:val="0"/>
          <w:divBdr>
            <w:top w:val="none" w:sz="0" w:space="0" w:color="auto"/>
            <w:left w:val="none" w:sz="0" w:space="0" w:color="auto"/>
            <w:bottom w:val="none" w:sz="0" w:space="0" w:color="auto"/>
            <w:right w:val="none" w:sz="0" w:space="0" w:color="auto"/>
          </w:divBdr>
        </w:div>
        <w:div w:id="1652752806">
          <w:marLeft w:val="480"/>
          <w:marRight w:val="0"/>
          <w:marTop w:val="0"/>
          <w:marBottom w:val="0"/>
          <w:divBdr>
            <w:top w:val="none" w:sz="0" w:space="0" w:color="auto"/>
            <w:left w:val="none" w:sz="0" w:space="0" w:color="auto"/>
            <w:bottom w:val="none" w:sz="0" w:space="0" w:color="auto"/>
            <w:right w:val="none" w:sz="0" w:space="0" w:color="auto"/>
          </w:divBdr>
        </w:div>
        <w:div w:id="1653633064">
          <w:marLeft w:val="480"/>
          <w:marRight w:val="0"/>
          <w:marTop w:val="0"/>
          <w:marBottom w:val="0"/>
          <w:divBdr>
            <w:top w:val="none" w:sz="0" w:space="0" w:color="auto"/>
            <w:left w:val="none" w:sz="0" w:space="0" w:color="auto"/>
            <w:bottom w:val="none" w:sz="0" w:space="0" w:color="auto"/>
            <w:right w:val="none" w:sz="0" w:space="0" w:color="auto"/>
          </w:divBdr>
        </w:div>
        <w:div w:id="1783257963">
          <w:marLeft w:val="480"/>
          <w:marRight w:val="0"/>
          <w:marTop w:val="0"/>
          <w:marBottom w:val="0"/>
          <w:divBdr>
            <w:top w:val="none" w:sz="0" w:space="0" w:color="auto"/>
            <w:left w:val="none" w:sz="0" w:space="0" w:color="auto"/>
            <w:bottom w:val="none" w:sz="0" w:space="0" w:color="auto"/>
            <w:right w:val="none" w:sz="0" w:space="0" w:color="auto"/>
          </w:divBdr>
        </w:div>
        <w:div w:id="129716609">
          <w:marLeft w:val="480"/>
          <w:marRight w:val="0"/>
          <w:marTop w:val="0"/>
          <w:marBottom w:val="0"/>
          <w:divBdr>
            <w:top w:val="none" w:sz="0" w:space="0" w:color="auto"/>
            <w:left w:val="none" w:sz="0" w:space="0" w:color="auto"/>
            <w:bottom w:val="none" w:sz="0" w:space="0" w:color="auto"/>
            <w:right w:val="none" w:sz="0" w:space="0" w:color="auto"/>
          </w:divBdr>
        </w:div>
        <w:div w:id="301152845">
          <w:marLeft w:val="480"/>
          <w:marRight w:val="0"/>
          <w:marTop w:val="0"/>
          <w:marBottom w:val="0"/>
          <w:divBdr>
            <w:top w:val="none" w:sz="0" w:space="0" w:color="auto"/>
            <w:left w:val="none" w:sz="0" w:space="0" w:color="auto"/>
            <w:bottom w:val="none" w:sz="0" w:space="0" w:color="auto"/>
            <w:right w:val="none" w:sz="0" w:space="0" w:color="auto"/>
          </w:divBdr>
        </w:div>
        <w:div w:id="126626914">
          <w:marLeft w:val="480"/>
          <w:marRight w:val="0"/>
          <w:marTop w:val="0"/>
          <w:marBottom w:val="0"/>
          <w:divBdr>
            <w:top w:val="none" w:sz="0" w:space="0" w:color="auto"/>
            <w:left w:val="none" w:sz="0" w:space="0" w:color="auto"/>
            <w:bottom w:val="none" w:sz="0" w:space="0" w:color="auto"/>
            <w:right w:val="none" w:sz="0" w:space="0" w:color="auto"/>
          </w:divBdr>
        </w:div>
        <w:div w:id="1764299031">
          <w:marLeft w:val="480"/>
          <w:marRight w:val="0"/>
          <w:marTop w:val="0"/>
          <w:marBottom w:val="0"/>
          <w:divBdr>
            <w:top w:val="none" w:sz="0" w:space="0" w:color="auto"/>
            <w:left w:val="none" w:sz="0" w:space="0" w:color="auto"/>
            <w:bottom w:val="none" w:sz="0" w:space="0" w:color="auto"/>
            <w:right w:val="none" w:sz="0" w:space="0" w:color="auto"/>
          </w:divBdr>
        </w:div>
        <w:div w:id="855121806">
          <w:marLeft w:val="480"/>
          <w:marRight w:val="0"/>
          <w:marTop w:val="0"/>
          <w:marBottom w:val="0"/>
          <w:divBdr>
            <w:top w:val="none" w:sz="0" w:space="0" w:color="auto"/>
            <w:left w:val="none" w:sz="0" w:space="0" w:color="auto"/>
            <w:bottom w:val="none" w:sz="0" w:space="0" w:color="auto"/>
            <w:right w:val="none" w:sz="0" w:space="0" w:color="auto"/>
          </w:divBdr>
        </w:div>
        <w:div w:id="2140880198">
          <w:marLeft w:val="480"/>
          <w:marRight w:val="0"/>
          <w:marTop w:val="0"/>
          <w:marBottom w:val="0"/>
          <w:divBdr>
            <w:top w:val="none" w:sz="0" w:space="0" w:color="auto"/>
            <w:left w:val="none" w:sz="0" w:space="0" w:color="auto"/>
            <w:bottom w:val="none" w:sz="0" w:space="0" w:color="auto"/>
            <w:right w:val="none" w:sz="0" w:space="0" w:color="auto"/>
          </w:divBdr>
        </w:div>
        <w:div w:id="1555698481">
          <w:marLeft w:val="480"/>
          <w:marRight w:val="0"/>
          <w:marTop w:val="0"/>
          <w:marBottom w:val="0"/>
          <w:divBdr>
            <w:top w:val="none" w:sz="0" w:space="0" w:color="auto"/>
            <w:left w:val="none" w:sz="0" w:space="0" w:color="auto"/>
            <w:bottom w:val="none" w:sz="0" w:space="0" w:color="auto"/>
            <w:right w:val="none" w:sz="0" w:space="0" w:color="auto"/>
          </w:divBdr>
        </w:div>
        <w:div w:id="2011327183">
          <w:marLeft w:val="480"/>
          <w:marRight w:val="0"/>
          <w:marTop w:val="0"/>
          <w:marBottom w:val="0"/>
          <w:divBdr>
            <w:top w:val="none" w:sz="0" w:space="0" w:color="auto"/>
            <w:left w:val="none" w:sz="0" w:space="0" w:color="auto"/>
            <w:bottom w:val="none" w:sz="0" w:space="0" w:color="auto"/>
            <w:right w:val="none" w:sz="0" w:space="0" w:color="auto"/>
          </w:divBdr>
        </w:div>
        <w:div w:id="395318702">
          <w:marLeft w:val="480"/>
          <w:marRight w:val="0"/>
          <w:marTop w:val="0"/>
          <w:marBottom w:val="0"/>
          <w:divBdr>
            <w:top w:val="none" w:sz="0" w:space="0" w:color="auto"/>
            <w:left w:val="none" w:sz="0" w:space="0" w:color="auto"/>
            <w:bottom w:val="none" w:sz="0" w:space="0" w:color="auto"/>
            <w:right w:val="none" w:sz="0" w:space="0" w:color="auto"/>
          </w:divBdr>
        </w:div>
      </w:divsChild>
    </w:div>
    <w:div w:id="1353071558">
      <w:bodyDiv w:val="1"/>
      <w:marLeft w:val="0"/>
      <w:marRight w:val="0"/>
      <w:marTop w:val="0"/>
      <w:marBottom w:val="0"/>
      <w:divBdr>
        <w:top w:val="none" w:sz="0" w:space="0" w:color="auto"/>
        <w:left w:val="none" w:sz="0" w:space="0" w:color="auto"/>
        <w:bottom w:val="none" w:sz="0" w:space="0" w:color="auto"/>
        <w:right w:val="none" w:sz="0" w:space="0" w:color="auto"/>
      </w:divBdr>
    </w:div>
    <w:div w:id="1353267326">
      <w:bodyDiv w:val="1"/>
      <w:marLeft w:val="0"/>
      <w:marRight w:val="0"/>
      <w:marTop w:val="0"/>
      <w:marBottom w:val="0"/>
      <w:divBdr>
        <w:top w:val="none" w:sz="0" w:space="0" w:color="auto"/>
        <w:left w:val="none" w:sz="0" w:space="0" w:color="auto"/>
        <w:bottom w:val="none" w:sz="0" w:space="0" w:color="auto"/>
        <w:right w:val="none" w:sz="0" w:space="0" w:color="auto"/>
      </w:divBdr>
    </w:div>
    <w:div w:id="1353414714">
      <w:bodyDiv w:val="1"/>
      <w:marLeft w:val="0"/>
      <w:marRight w:val="0"/>
      <w:marTop w:val="0"/>
      <w:marBottom w:val="0"/>
      <w:divBdr>
        <w:top w:val="none" w:sz="0" w:space="0" w:color="auto"/>
        <w:left w:val="none" w:sz="0" w:space="0" w:color="auto"/>
        <w:bottom w:val="none" w:sz="0" w:space="0" w:color="auto"/>
        <w:right w:val="none" w:sz="0" w:space="0" w:color="auto"/>
      </w:divBdr>
    </w:div>
    <w:div w:id="1354578457">
      <w:bodyDiv w:val="1"/>
      <w:marLeft w:val="0"/>
      <w:marRight w:val="0"/>
      <w:marTop w:val="0"/>
      <w:marBottom w:val="0"/>
      <w:divBdr>
        <w:top w:val="none" w:sz="0" w:space="0" w:color="auto"/>
        <w:left w:val="none" w:sz="0" w:space="0" w:color="auto"/>
        <w:bottom w:val="none" w:sz="0" w:space="0" w:color="auto"/>
        <w:right w:val="none" w:sz="0" w:space="0" w:color="auto"/>
      </w:divBdr>
    </w:div>
    <w:div w:id="1354721857">
      <w:bodyDiv w:val="1"/>
      <w:marLeft w:val="0"/>
      <w:marRight w:val="0"/>
      <w:marTop w:val="0"/>
      <w:marBottom w:val="0"/>
      <w:divBdr>
        <w:top w:val="none" w:sz="0" w:space="0" w:color="auto"/>
        <w:left w:val="none" w:sz="0" w:space="0" w:color="auto"/>
        <w:bottom w:val="none" w:sz="0" w:space="0" w:color="auto"/>
        <w:right w:val="none" w:sz="0" w:space="0" w:color="auto"/>
      </w:divBdr>
    </w:div>
    <w:div w:id="1354958299">
      <w:bodyDiv w:val="1"/>
      <w:marLeft w:val="0"/>
      <w:marRight w:val="0"/>
      <w:marTop w:val="0"/>
      <w:marBottom w:val="0"/>
      <w:divBdr>
        <w:top w:val="none" w:sz="0" w:space="0" w:color="auto"/>
        <w:left w:val="none" w:sz="0" w:space="0" w:color="auto"/>
        <w:bottom w:val="none" w:sz="0" w:space="0" w:color="auto"/>
        <w:right w:val="none" w:sz="0" w:space="0" w:color="auto"/>
      </w:divBdr>
    </w:div>
    <w:div w:id="1355109018">
      <w:bodyDiv w:val="1"/>
      <w:marLeft w:val="0"/>
      <w:marRight w:val="0"/>
      <w:marTop w:val="0"/>
      <w:marBottom w:val="0"/>
      <w:divBdr>
        <w:top w:val="none" w:sz="0" w:space="0" w:color="auto"/>
        <w:left w:val="none" w:sz="0" w:space="0" w:color="auto"/>
        <w:bottom w:val="none" w:sz="0" w:space="0" w:color="auto"/>
        <w:right w:val="none" w:sz="0" w:space="0" w:color="auto"/>
      </w:divBdr>
    </w:div>
    <w:div w:id="1355153582">
      <w:bodyDiv w:val="1"/>
      <w:marLeft w:val="0"/>
      <w:marRight w:val="0"/>
      <w:marTop w:val="0"/>
      <w:marBottom w:val="0"/>
      <w:divBdr>
        <w:top w:val="none" w:sz="0" w:space="0" w:color="auto"/>
        <w:left w:val="none" w:sz="0" w:space="0" w:color="auto"/>
        <w:bottom w:val="none" w:sz="0" w:space="0" w:color="auto"/>
        <w:right w:val="none" w:sz="0" w:space="0" w:color="auto"/>
      </w:divBdr>
    </w:div>
    <w:div w:id="1355378081">
      <w:bodyDiv w:val="1"/>
      <w:marLeft w:val="0"/>
      <w:marRight w:val="0"/>
      <w:marTop w:val="0"/>
      <w:marBottom w:val="0"/>
      <w:divBdr>
        <w:top w:val="none" w:sz="0" w:space="0" w:color="auto"/>
        <w:left w:val="none" w:sz="0" w:space="0" w:color="auto"/>
        <w:bottom w:val="none" w:sz="0" w:space="0" w:color="auto"/>
        <w:right w:val="none" w:sz="0" w:space="0" w:color="auto"/>
      </w:divBdr>
    </w:div>
    <w:div w:id="1355617934">
      <w:bodyDiv w:val="1"/>
      <w:marLeft w:val="0"/>
      <w:marRight w:val="0"/>
      <w:marTop w:val="0"/>
      <w:marBottom w:val="0"/>
      <w:divBdr>
        <w:top w:val="none" w:sz="0" w:space="0" w:color="auto"/>
        <w:left w:val="none" w:sz="0" w:space="0" w:color="auto"/>
        <w:bottom w:val="none" w:sz="0" w:space="0" w:color="auto"/>
        <w:right w:val="none" w:sz="0" w:space="0" w:color="auto"/>
      </w:divBdr>
    </w:div>
    <w:div w:id="1355619275">
      <w:bodyDiv w:val="1"/>
      <w:marLeft w:val="0"/>
      <w:marRight w:val="0"/>
      <w:marTop w:val="0"/>
      <w:marBottom w:val="0"/>
      <w:divBdr>
        <w:top w:val="none" w:sz="0" w:space="0" w:color="auto"/>
        <w:left w:val="none" w:sz="0" w:space="0" w:color="auto"/>
        <w:bottom w:val="none" w:sz="0" w:space="0" w:color="auto"/>
        <w:right w:val="none" w:sz="0" w:space="0" w:color="auto"/>
      </w:divBdr>
    </w:div>
    <w:div w:id="1355767317">
      <w:bodyDiv w:val="1"/>
      <w:marLeft w:val="0"/>
      <w:marRight w:val="0"/>
      <w:marTop w:val="0"/>
      <w:marBottom w:val="0"/>
      <w:divBdr>
        <w:top w:val="none" w:sz="0" w:space="0" w:color="auto"/>
        <w:left w:val="none" w:sz="0" w:space="0" w:color="auto"/>
        <w:bottom w:val="none" w:sz="0" w:space="0" w:color="auto"/>
        <w:right w:val="none" w:sz="0" w:space="0" w:color="auto"/>
      </w:divBdr>
    </w:div>
    <w:div w:id="1355809866">
      <w:bodyDiv w:val="1"/>
      <w:marLeft w:val="0"/>
      <w:marRight w:val="0"/>
      <w:marTop w:val="0"/>
      <w:marBottom w:val="0"/>
      <w:divBdr>
        <w:top w:val="none" w:sz="0" w:space="0" w:color="auto"/>
        <w:left w:val="none" w:sz="0" w:space="0" w:color="auto"/>
        <w:bottom w:val="none" w:sz="0" w:space="0" w:color="auto"/>
        <w:right w:val="none" w:sz="0" w:space="0" w:color="auto"/>
      </w:divBdr>
    </w:div>
    <w:div w:id="1355962877">
      <w:bodyDiv w:val="1"/>
      <w:marLeft w:val="0"/>
      <w:marRight w:val="0"/>
      <w:marTop w:val="0"/>
      <w:marBottom w:val="0"/>
      <w:divBdr>
        <w:top w:val="none" w:sz="0" w:space="0" w:color="auto"/>
        <w:left w:val="none" w:sz="0" w:space="0" w:color="auto"/>
        <w:bottom w:val="none" w:sz="0" w:space="0" w:color="auto"/>
        <w:right w:val="none" w:sz="0" w:space="0" w:color="auto"/>
      </w:divBdr>
    </w:div>
    <w:div w:id="1356038112">
      <w:bodyDiv w:val="1"/>
      <w:marLeft w:val="0"/>
      <w:marRight w:val="0"/>
      <w:marTop w:val="0"/>
      <w:marBottom w:val="0"/>
      <w:divBdr>
        <w:top w:val="none" w:sz="0" w:space="0" w:color="auto"/>
        <w:left w:val="none" w:sz="0" w:space="0" w:color="auto"/>
        <w:bottom w:val="none" w:sz="0" w:space="0" w:color="auto"/>
        <w:right w:val="none" w:sz="0" w:space="0" w:color="auto"/>
      </w:divBdr>
    </w:div>
    <w:div w:id="1356466593">
      <w:bodyDiv w:val="1"/>
      <w:marLeft w:val="0"/>
      <w:marRight w:val="0"/>
      <w:marTop w:val="0"/>
      <w:marBottom w:val="0"/>
      <w:divBdr>
        <w:top w:val="none" w:sz="0" w:space="0" w:color="auto"/>
        <w:left w:val="none" w:sz="0" w:space="0" w:color="auto"/>
        <w:bottom w:val="none" w:sz="0" w:space="0" w:color="auto"/>
        <w:right w:val="none" w:sz="0" w:space="0" w:color="auto"/>
      </w:divBdr>
    </w:div>
    <w:div w:id="1356806190">
      <w:bodyDiv w:val="1"/>
      <w:marLeft w:val="0"/>
      <w:marRight w:val="0"/>
      <w:marTop w:val="0"/>
      <w:marBottom w:val="0"/>
      <w:divBdr>
        <w:top w:val="none" w:sz="0" w:space="0" w:color="auto"/>
        <w:left w:val="none" w:sz="0" w:space="0" w:color="auto"/>
        <w:bottom w:val="none" w:sz="0" w:space="0" w:color="auto"/>
        <w:right w:val="none" w:sz="0" w:space="0" w:color="auto"/>
      </w:divBdr>
    </w:div>
    <w:div w:id="1356809607">
      <w:bodyDiv w:val="1"/>
      <w:marLeft w:val="0"/>
      <w:marRight w:val="0"/>
      <w:marTop w:val="0"/>
      <w:marBottom w:val="0"/>
      <w:divBdr>
        <w:top w:val="none" w:sz="0" w:space="0" w:color="auto"/>
        <w:left w:val="none" w:sz="0" w:space="0" w:color="auto"/>
        <w:bottom w:val="none" w:sz="0" w:space="0" w:color="auto"/>
        <w:right w:val="none" w:sz="0" w:space="0" w:color="auto"/>
      </w:divBdr>
    </w:div>
    <w:div w:id="1356926397">
      <w:bodyDiv w:val="1"/>
      <w:marLeft w:val="0"/>
      <w:marRight w:val="0"/>
      <w:marTop w:val="0"/>
      <w:marBottom w:val="0"/>
      <w:divBdr>
        <w:top w:val="none" w:sz="0" w:space="0" w:color="auto"/>
        <w:left w:val="none" w:sz="0" w:space="0" w:color="auto"/>
        <w:bottom w:val="none" w:sz="0" w:space="0" w:color="auto"/>
        <w:right w:val="none" w:sz="0" w:space="0" w:color="auto"/>
      </w:divBdr>
    </w:div>
    <w:div w:id="1357343221">
      <w:bodyDiv w:val="1"/>
      <w:marLeft w:val="0"/>
      <w:marRight w:val="0"/>
      <w:marTop w:val="0"/>
      <w:marBottom w:val="0"/>
      <w:divBdr>
        <w:top w:val="none" w:sz="0" w:space="0" w:color="auto"/>
        <w:left w:val="none" w:sz="0" w:space="0" w:color="auto"/>
        <w:bottom w:val="none" w:sz="0" w:space="0" w:color="auto"/>
        <w:right w:val="none" w:sz="0" w:space="0" w:color="auto"/>
      </w:divBdr>
    </w:div>
    <w:div w:id="1357345586">
      <w:bodyDiv w:val="1"/>
      <w:marLeft w:val="0"/>
      <w:marRight w:val="0"/>
      <w:marTop w:val="0"/>
      <w:marBottom w:val="0"/>
      <w:divBdr>
        <w:top w:val="none" w:sz="0" w:space="0" w:color="auto"/>
        <w:left w:val="none" w:sz="0" w:space="0" w:color="auto"/>
        <w:bottom w:val="none" w:sz="0" w:space="0" w:color="auto"/>
        <w:right w:val="none" w:sz="0" w:space="0" w:color="auto"/>
      </w:divBdr>
    </w:div>
    <w:div w:id="1357581679">
      <w:bodyDiv w:val="1"/>
      <w:marLeft w:val="0"/>
      <w:marRight w:val="0"/>
      <w:marTop w:val="0"/>
      <w:marBottom w:val="0"/>
      <w:divBdr>
        <w:top w:val="none" w:sz="0" w:space="0" w:color="auto"/>
        <w:left w:val="none" w:sz="0" w:space="0" w:color="auto"/>
        <w:bottom w:val="none" w:sz="0" w:space="0" w:color="auto"/>
        <w:right w:val="none" w:sz="0" w:space="0" w:color="auto"/>
      </w:divBdr>
    </w:div>
    <w:div w:id="1358192447">
      <w:bodyDiv w:val="1"/>
      <w:marLeft w:val="0"/>
      <w:marRight w:val="0"/>
      <w:marTop w:val="0"/>
      <w:marBottom w:val="0"/>
      <w:divBdr>
        <w:top w:val="none" w:sz="0" w:space="0" w:color="auto"/>
        <w:left w:val="none" w:sz="0" w:space="0" w:color="auto"/>
        <w:bottom w:val="none" w:sz="0" w:space="0" w:color="auto"/>
        <w:right w:val="none" w:sz="0" w:space="0" w:color="auto"/>
      </w:divBdr>
    </w:div>
    <w:div w:id="1358237990">
      <w:bodyDiv w:val="1"/>
      <w:marLeft w:val="0"/>
      <w:marRight w:val="0"/>
      <w:marTop w:val="0"/>
      <w:marBottom w:val="0"/>
      <w:divBdr>
        <w:top w:val="none" w:sz="0" w:space="0" w:color="auto"/>
        <w:left w:val="none" w:sz="0" w:space="0" w:color="auto"/>
        <w:bottom w:val="none" w:sz="0" w:space="0" w:color="auto"/>
        <w:right w:val="none" w:sz="0" w:space="0" w:color="auto"/>
      </w:divBdr>
    </w:div>
    <w:div w:id="1358503509">
      <w:bodyDiv w:val="1"/>
      <w:marLeft w:val="0"/>
      <w:marRight w:val="0"/>
      <w:marTop w:val="0"/>
      <w:marBottom w:val="0"/>
      <w:divBdr>
        <w:top w:val="none" w:sz="0" w:space="0" w:color="auto"/>
        <w:left w:val="none" w:sz="0" w:space="0" w:color="auto"/>
        <w:bottom w:val="none" w:sz="0" w:space="0" w:color="auto"/>
        <w:right w:val="none" w:sz="0" w:space="0" w:color="auto"/>
      </w:divBdr>
    </w:div>
    <w:div w:id="1358508554">
      <w:bodyDiv w:val="1"/>
      <w:marLeft w:val="0"/>
      <w:marRight w:val="0"/>
      <w:marTop w:val="0"/>
      <w:marBottom w:val="0"/>
      <w:divBdr>
        <w:top w:val="none" w:sz="0" w:space="0" w:color="auto"/>
        <w:left w:val="none" w:sz="0" w:space="0" w:color="auto"/>
        <w:bottom w:val="none" w:sz="0" w:space="0" w:color="auto"/>
        <w:right w:val="none" w:sz="0" w:space="0" w:color="auto"/>
      </w:divBdr>
    </w:div>
    <w:div w:id="1358769762">
      <w:bodyDiv w:val="1"/>
      <w:marLeft w:val="0"/>
      <w:marRight w:val="0"/>
      <w:marTop w:val="0"/>
      <w:marBottom w:val="0"/>
      <w:divBdr>
        <w:top w:val="none" w:sz="0" w:space="0" w:color="auto"/>
        <w:left w:val="none" w:sz="0" w:space="0" w:color="auto"/>
        <w:bottom w:val="none" w:sz="0" w:space="0" w:color="auto"/>
        <w:right w:val="none" w:sz="0" w:space="0" w:color="auto"/>
      </w:divBdr>
    </w:div>
    <w:div w:id="1358889328">
      <w:bodyDiv w:val="1"/>
      <w:marLeft w:val="0"/>
      <w:marRight w:val="0"/>
      <w:marTop w:val="0"/>
      <w:marBottom w:val="0"/>
      <w:divBdr>
        <w:top w:val="none" w:sz="0" w:space="0" w:color="auto"/>
        <w:left w:val="none" w:sz="0" w:space="0" w:color="auto"/>
        <w:bottom w:val="none" w:sz="0" w:space="0" w:color="auto"/>
        <w:right w:val="none" w:sz="0" w:space="0" w:color="auto"/>
      </w:divBdr>
    </w:div>
    <w:div w:id="1359044855">
      <w:bodyDiv w:val="1"/>
      <w:marLeft w:val="0"/>
      <w:marRight w:val="0"/>
      <w:marTop w:val="0"/>
      <w:marBottom w:val="0"/>
      <w:divBdr>
        <w:top w:val="none" w:sz="0" w:space="0" w:color="auto"/>
        <w:left w:val="none" w:sz="0" w:space="0" w:color="auto"/>
        <w:bottom w:val="none" w:sz="0" w:space="0" w:color="auto"/>
        <w:right w:val="none" w:sz="0" w:space="0" w:color="auto"/>
      </w:divBdr>
    </w:div>
    <w:div w:id="1359313072">
      <w:bodyDiv w:val="1"/>
      <w:marLeft w:val="0"/>
      <w:marRight w:val="0"/>
      <w:marTop w:val="0"/>
      <w:marBottom w:val="0"/>
      <w:divBdr>
        <w:top w:val="none" w:sz="0" w:space="0" w:color="auto"/>
        <w:left w:val="none" w:sz="0" w:space="0" w:color="auto"/>
        <w:bottom w:val="none" w:sz="0" w:space="0" w:color="auto"/>
        <w:right w:val="none" w:sz="0" w:space="0" w:color="auto"/>
      </w:divBdr>
    </w:div>
    <w:div w:id="1359505191">
      <w:bodyDiv w:val="1"/>
      <w:marLeft w:val="0"/>
      <w:marRight w:val="0"/>
      <w:marTop w:val="0"/>
      <w:marBottom w:val="0"/>
      <w:divBdr>
        <w:top w:val="none" w:sz="0" w:space="0" w:color="auto"/>
        <w:left w:val="none" w:sz="0" w:space="0" w:color="auto"/>
        <w:bottom w:val="none" w:sz="0" w:space="0" w:color="auto"/>
        <w:right w:val="none" w:sz="0" w:space="0" w:color="auto"/>
      </w:divBdr>
    </w:div>
    <w:div w:id="1359964300">
      <w:bodyDiv w:val="1"/>
      <w:marLeft w:val="0"/>
      <w:marRight w:val="0"/>
      <w:marTop w:val="0"/>
      <w:marBottom w:val="0"/>
      <w:divBdr>
        <w:top w:val="none" w:sz="0" w:space="0" w:color="auto"/>
        <w:left w:val="none" w:sz="0" w:space="0" w:color="auto"/>
        <w:bottom w:val="none" w:sz="0" w:space="0" w:color="auto"/>
        <w:right w:val="none" w:sz="0" w:space="0" w:color="auto"/>
      </w:divBdr>
    </w:div>
    <w:div w:id="1360089092">
      <w:bodyDiv w:val="1"/>
      <w:marLeft w:val="0"/>
      <w:marRight w:val="0"/>
      <w:marTop w:val="0"/>
      <w:marBottom w:val="0"/>
      <w:divBdr>
        <w:top w:val="none" w:sz="0" w:space="0" w:color="auto"/>
        <w:left w:val="none" w:sz="0" w:space="0" w:color="auto"/>
        <w:bottom w:val="none" w:sz="0" w:space="0" w:color="auto"/>
        <w:right w:val="none" w:sz="0" w:space="0" w:color="auto"/>
      </w:divBdr>
    </w:div>
    <w:div w:id="1360549727">
      <w:bodyDiv w:val="1"/>
      <w:marLeft w:val="0"/>
      <w:marRight w:val="0"/>
      <w:marTop w:val="0"/>
      <w:marBottom w:val="0"/>
      <w:divBdr>
        <w:top w:val="none" w:sz="0" w:space="0" w:color="auto"/>
        <w:left w:val="none" w:sz="0" w:space="0" w:color="auto"/>
        <w:bottom w:val="none" w:sz="0" w:space="0" w:color="auto"/>
        <w:right w:val="none" w:sz="0" w:space="0" w:color="auto"/>
      </w:divBdr>
    </w:div>
    <w:div w:id="1360623762">
      <w:bodyDiv w:val="1"/>
      <w:marLeft w:val="0"/>
      <w:marRight w:val="0"/>
      <w:marTop w:val="0"/>
      <w:marBottom w:val="0"/>
      <w:divBdr>
        <w:top w:val="none" w:sz="0" w:space="0" w:color="auto"/>
        <w:left w:val="none" w:sz="0" w:space="0" w:color="auto"/>
        <w:bottom w:val="none" w:sz="0" w:space="0" w:color="auto"/>
        <w:right w:val="none" w:sz="0" w:space="0" w:color="auto"/>
      </w:divBdr>
    </w:div>
    <w:div w:id="1361123678">
      <w:bodyDiv w:val="1"/>
      <w:marLeft w:val="0"/>
      <w:marRight w:val="0"/>
      <w:marTop w:val="0"/>
      <w:marBottom w:val="0"/>
      <w:divBdr>
        <w:top w:val="none" w:sz="0" w:space="0" w:color="auto"/>
        <w:left w:val="none" w:sz="0" w:space="0" w:color="auto"/>
        <w:bottom w:val="none" w:sz="0" w:space="0" w:color="auto"/>
        <w:right w:val="none" w:sz="0" w:space="0" w:color="auto"/>
      </w:divBdr>
    </w:div>
    <w:div w:id="1361392822">
      <w:bodyDiv w:val="1"/>
      <w:marLeft w:val="0"/>
      <w:marRight w:val="0"/>
      <w:marTop w:val="0"/>
      <w:marBottom w:val="0"/>
      <w:divBdr>
        <w:top w:val="none" w:sz="0" w:space="0" w:color="auto"/>
        <w:left w:val="none" w:sz="0" w:space="0" w:color="auto"/>
        <w:bottom w:val="none" w:sz="0" w:space="0" w:color="auto"/>
        <w:right w:val="none" w:sz="0" w:space="0" w:color="auto"/>
      </w:divBdr>
    </w:div>
    <w:div w:id="1361471250">
      <w:bodyDiv w:val="1"/>
      <w:marLeft w:val="0"/>
      <w:marRight w:val="0"/>
      <w:marTop w:val="0"/>
      <w:marBottom w:val="0"/>
      <w:divBdr>
        <w:top w:val="none" w:sz="0" w:space="0" w:color="auto"/>
        <w:left w:val="none" w:sz="0" w:space="0" w:color="auto"/>
        <w:bottom w:val="none" w:sz="0" w:space="0" w:color="auto"/>
        <w:right w:val="none" w:sz="0" w:space="0" w:color="auto"/>
      </w:divBdr>
      <w:divsChild>
        <w:div w:id="14116577">
          <w:marLeft w:val="480"/>
          <w:marRight w:val="0"/>
          <w:marTop w:val="0"/>
          <w:marBottom w:val="0"/>
          <w:divBdr>
            <w:top w:val="none" w:sz="0" w:space="0" w:color="auto"/>
            <w:left w:val="none" w:sz="0" w:space="0" w:color="auto"/>
            <w:bottom w:val="none" w:sz="0" w:space="0" w:color="auto"/>
            <w:right w:val="none" w:sz="0" w:space="0" w:color="auto"/>
          </w:divBdr>
        </w:div>
        <w:div w:id="36004429">
          <w:marLeft w:val="480"/>
          <w:marRight w:val="0"/>
          <w:marTop w:val="0"/>
          <w:marBottom w:val="0"/>
          <w:divBdr>
            <w:top w:val="none" w:sz="0" w:space="0" w:color="auto"/>
            <w:left w:val="none" w:sz="0" w:space="0" w:color="auto"/>
            <w:bottom w:val="none" w:sz="0" w:space="0" w:color="auto"/>
            <w:right w:val="none" w:sz="0" w:space="0" w:color="auto"/>
          </w:divBdr>
        </w:div>
        <w:div w:id="127288673">
          <w:marLeft w:val="480"/>
          <w:marRight w:val="0"/>
          <w:marTop w:val="0"/>
          <w:marBottom w:val="0"/>
          <w:divBdr>
            <w:top w:val="none" w:sz="0" w:space="0" w:color="auto"/>
            <w:left w:val="none" w:sz="0" w:space="0" w:color="auto"/>
            <w:bottom w:val="none" w:sz="0" w:space="0" w:color="auto"/>
            <w:right w:val="none" w:sz="0" w:space="0" w:color="auto"/>
          </w:divBdr>
        </w:div>
        <w:div w:id="205023125">
          <w:marLeft w:val="480"/>
          <w:marRight w:val="0"/>
          <w:marTop w:val="0"/>
          <w:marBottom w:val="0"/>
          <w:divBdr>
            <w:top w:val="none" w:sz="0" w:space="0" w:color="auto"/>
            <w:left w:val="none" w:sz="0" w:space="0" w:color="auto"/>
            <w:bottom w:val="none" w:sz="0" w:space="0" w:color="auto"/>
            <w:right w:val="none" w:sz="0" w:space="0" w:color="auto"/>
          </w:divBdr>
        </w:div>
        <w:div w:id="209344634">
          <w:marLeft w:val="480"/>
          <w:marRight w:val="0"/>
          <w:marTop w:val="0"/>
          <w:marBottom w:val="0"/>
          <w:divBdr>
            <w:top w:val="none" w:sz="0" w:space="0" w:color="auto"/>
            <w:left w:val="none" w:sz="0" w:space="0" w:color="auto"/>
            <w:bottom w:val="none" w:sz="0" w:space="0" w:color="auto"/>
            <w:right w:val="none" w:sz="0" w:space="0" w:color="auto"/>
          </w:divBdr>
        </w:div>
        <w:div w:id="245921780">
          <w:marLeft w:val="480"/>
          <w:marRight w:val="0"/>
          <w:marTop w:val="0"/>
          <w:marBottom w:val="0"/>
          <w:divBdr>
            <w:top w:val="none" w:sz="0" w:space="0" w:color="auto"/>
            <w:left w:val="none" w:sz="0" w:space="0" w:color="auto"/>
            <w:bottom w:val="none" w:sz="0" w:space="0" w:color="auto"/>
            <w:right w:val="none" w:sz="0" w:space="0" w:color="auto"/>
          </w:divBdr>
        </w:div>
        <w:div w:id="259796903">
          <w:marLeft w:val="480"/>
          <w:marRight w:val="0"/>
          <w:marTop w:val="0"/>
          <w:marBottom w:val="0"/>
          <w:divBdr>
            <w:top w:val="none" w:sz="0" w:space="0" w:color="auto"/>
            <w:left w:val="none" w:sz="0" w:space="0" w:color="auto"/>
            <w:bottom w:val="none" w:sz="0" w:space="0" w:color="auto"/>
            <w:right w:val="none" w:sz="0" w:space="0" w:color="auto"/>
          </w:divBdr>
        </w:div>
        <w:div w:id="277567496">
          <w:marLeft w:val="480"/>
          <w:marRight w:val="0"/>
          <w:marTop w:val="0"/>
          <w:marBottom w:val="0"/>
          <w:divBdr>
            <w:top w:val="none" w:sz="0" w:space="0" w:color="auto"/>
            <w:left w:val="none" w:sz="0" w:space="0" w:color="auto"/>
            <w:bottom w:val="none" w:sz="0" w:space="0" w:color="auto"/>
            <w:right w:val="none" w:sz="0" w:space="0" w:color="auto"/>
          </w:divBdr>
        </w:div>
        <w:div w:id="383601681">
          <w:marLeft w:val="480"/>
          <w:marRight w:val="0"/>
          <w:marTop w:val="0"/>
          <w:marBottom w:val="0"/>
          <w:divBdr>
            <w:top w:val="none" w:sz="0" w:space="0" w:color="auto"/>
            <w:left w:val="none" w:sz="0" w:space="0" w:color="auto"/>
            <w:bottom w:val="none" w:sz="0" w:space="0" w:color="auto"/>
            <w:right w:val="none" w:sz="0" w:space="0" w:color="auto"/>
          </w:divBdr>
        </w:div>
        <w:div w:id="421070104">
          <w:marLeft w:val="480"/>
          <w:marRight w:val="0"/>
          <w:marTop w:val="0"/>
          <w:marBottom w:val="0"/>
          <w:divBdr>
            <w:top w:val="none" w:sz="0" w:space="0" w:color="auto"/>
            <w:left w:val="none" w:sz="0" w:space="0" w:color="auto"/>
            <w:bottom w:val="none" w:sz="0" w:space="0" w:color="auto"/>
            <w:right w:val="none" w:sz="0" w:space="0" w:color="auto"/>
          </w:divBdr>
        </w:div>
        <w:div w:id="422262336">
          <w:marLeft w:val="480"/>
          <w:marRight w:val="0"/>
          <w:marTop w:val="0"/>
          <w:marBottom w:val="0"/>
          <w:divBdr>
            <w:top w:val="none" w:sz="0" w:space="0" w:color="auto"/>
            <w:left w:val="none" w:sz="0" w:space="0" w:color="auto"/>
            <w:bottom w:val="none" w:sz="0" w:space="0" w:color="auto"/>
            <w:right w:val="none" w:sz="0" w:space="0" w:color="auto"/>
          </w:divBdr>
        </w:div>
        <w:div w:id="463695470">
          <w:marLeft w:val="480"/>
          <w:marRight w:val="0"/>
          <w:marTop w:val="0"/>
          <w:marBottom w:val="0"/>
          <w:divBdr>
            <w:top w:val="none" w:sz="0" w:space="0" w:color="auto"/>
            <w:left w:val="none" w:sz="0" w:space="0" w:color="auto"/>
            <w:bottom w:val="none" w:sz="0" w:space="0" w:color="auto"/>
            <w:right w:val="none" w:sz="0" w:space="0" w:color="auto"/>
          </w:divBdr>
        </w:div>
        <w:div w:id="558977744">
          <w:marLeft w:val="480"/>
          <w:marRight w:val="0"/>
          <w:marTop w:val="0"/>
          <w:marBottom w:val="0"/>
          <w:divBdr>
            <w:top w:val="none" w:sz="0" w:space="0" w:color="auto"/>
            <w:left w:val="none" w:sz="0" w:space="0" w:color="auto"/>
            <w:bottom w:val="none" w:sz="0" w:space="0" w:color="auto"/>
            <w:right w:val="none" w:sz="0" w:space="0" w:color="auto"/>
          </w:divBdr>
        </w:div>
        <w:div w:id="567544313">
          <w:marLeft w:val="480"/>
          <w:marRight w:val="0"/>
          <w:marTop w:val="0"/>
          <w:marBottom w:val="0"/>
          <w:divBdr>
            <w:top w:val="none" w:sz="0" w:space="0" w:color="auto"/>
            <w:left w:val="none" w:sz="0" w:space="0" w:color="auto"/>
            <w:bottom w:val="none" w:sz="0" w:space="0" w:color="auto"/>
            <w:right w:val="none" w:sz="0" w:space="0" w:color="auto"/>
          </w:divBdr>
        </w:div>
        <w:div w:id="682828020">
          <w:marLeft w:val="480"/>
          <w:marRight w:val="0"/>
          <w:marTop w:val="0"/>
          <w:marBottom w:val="0"/>
          <w:divBdr>
            <w:top w:val="none" w:sz="0" w:space="0" w:color="auto"/>
            <w:left w:val="none" w:sz="0" w:space="0" w:color="auto"/>
            <w:bottom w:val="none" w:sz="0" w:space="0" w:color="auto"/>
            <w:right w:val="none" w:sz="0" w:space="0" w:color="auto"/>
          </w:divBdr>
        </w:div>
        <w:div w:id="827092126">
          <w:marLeft w:val="480"/>
          <w:marRight w:val="0"/>
          <w:marTop w:val="0"/>
          <w:marBottom w:val="0"/>
          <w:divBdr>
            <w:top w:val="none" w:sz="0" w:space="0" w:color="auto"/>
            <w:left w:val="none" w:sz="0" w:space="0" w:color="auto"/>
            <w:bottom w:val="none" w:sz="0" w:space="0" w:color="auto"/>
            <w:right w:val="none" w:sz="0" w:space="0" w:color="auto"/>
          </w:divBdr>
        </w:div>
        <w:div w:id="896471341">
          <w:marLeft w:val="480"/>
          <w:marRight w:val="0"/>
          <w:marTop w:val="0"/>
          <w:marBottom w:val="0"/>
          <w:divBdr>
            <w:top w:val="none" w:sz="0" w:space="0" w:color="auto"/>
            <w:left w:val="none" w:sz="0" w:space="0" w:color="auto"/>
            <w:bottom w:val="none" w:sz="0" w:space="0" w:color="auto"/>
            <w:right w:val="none" w:sz="0" w:space="0" w:color="auto"/>
          </w:divBdr>
        </w:div>
        <w:div w:id="990787646">
          <w:marLeft w:val="480"/>
          <w:marRight w:val="0"/>
          <w:marTop w:val="0"/>
          <w:marBottom w:val="0"/>
          <w:divBdr>
            <w:top w:val="none" w:sz="0" w:space="0" w:color="auto"/>
            <w:left w:val="none" w:sz="0" w:space="0" w:color="auto"/>
            <w:bottom w:val="none" w:sz="0" w:space="0" w:color="auto"/>
            <w:right w:val="none" w:sz="0" w:space="0" w:color="auto"/>
          </w:divBdr>
        </w:div>
        <w:div w:id="1011227706">
          <w:marLeft w:val="480"/>
          <w:marRight w:val="0"/>
          <w:marTop w:val="0"/>
          <w:marBottom w:val="0"/>
          <w:divBdr>
            <w:top w:val="none" w:sz="0" w:space="0" w:color="auto"/>
            <w:left w:val="none" w:sz="0" w:space="0" w:color="auto"/>
            <w:bottom w:val="none" w:sz="0" w:space="0" w:color="auto"/>
            <w:right w:val="none" w:sz="0" w:space="0" w:color="auto"/>
          </w:divBdr>
        </w:div>
        <w:div w:id="1083114134">
          <w:marLeft w:val="480"/>
          <w:marRight w:val="0"/>
          <w:marTop w:val="0"/>
          <w:marBottom w:val="0"/>
          <w:divBdr>
            <w:top w:val="none" w:sz="0" w:space="0" w:color="auto"/>
            <w:left w:val="none" w:sz="0" w:space="0" w:color="auto"/>
            <w:bottom w:val="none" w:sz="0" w:space="0" w:color="auto"/>
            <w:right w:val="none" w:sz="0" w:space="0" w:color="auto"/>
          </w:divBdr>
        </w:div>
        <w:div w:id="1101218053">
          <w:marLeft w:val="480"/>
          <w:marRight w:val="0"/>
          <w:marTop w:val="0"/>
          <w:marBottom w:val="0"/>
          <w:divBdr>
            <w:top w:val="none" w:sz="0" w:space="0" w:color="auto"/>
            <w:left w:val="none" w:sz="0" w:space="0" w:color="auto"/>
            <w:bottom w:val="none" w:sz="0" w:space="0" w:color="auto"/>
            <w:right w:val="none" w:sz="0" w:space="0" w:color="auto"/>
          </w:divBdr>
        </w:div>
        <w:div w:id="1165247575">
          <w:marLeft w:val="480"/>
          <w:marRight w:val="0"/>
          <w:marTop w:val="0"/>
          <w:marBottom w:val="0"/>
          <w:divBdr>
            <w:top w:val="none" w:sz="0" w:space="0" w:color="auto"/>
            <w:left w:val="none" w:sz="0" w:space="0" w:color="auto"/>
            <w:bottom w:val="none" w:sz="0" w:space="0" w:color="auto"/>
            <w:right w:val="none" w:sz="0" w:space="0" w:color="auto"/>
          </w:divBdr>
        </w:div>
        <w:div w:id="1233462645">
          <w:marLeft w:val="480"/>
          <w:marRight w:val="0"/>
          <w:marTop w:val="0"/>
          <w:marBottom w:val="0"/>
          <w:divBdr>
            <w:top w:val="none" w:sz="0" w:space="0" w:color="auto"/>
            <w:left w:val="none" w:sz="0" w:space="0" w:color="auto"/>
            <w:bottom w:val="none" w:sz="0" w:space="0" w:color="auto"/>
            <w:right w:val="none" w:sz="0" w:space="0" w:color="auto"/>
          </w:divBdr>
        </w:div>
        <w:div w:id="1234049106">
          <w:marLeft w:val="480"/>
          <w:marRight w:val="0"/>
          <w:marTop w:val="0"/>
          <w:marBottom w:val="0"/>
          <w:divBdr>
            <w:top w:val="none" w:sz="0" w:space="0" w:color="auto"/>
            <w:left w:val="none" w:sz="0" w:space="0" w:color="auto"/>
            <w:bottom w:val="none" w:sz="0" w:space="0" w:color="auto"/>
            <w:right w:val="none" w:sz="0" w:space="0" w:color="auto"/>
          </w:divBdr>
        </w:div>
        <w:div w:id="1236041265">
          <w:marLeft w:val="480"/>
          <w:marRight w:val="0"/>
          <w:marTop w:val="0"/>
          <w:marBottom w:val="0"/>
          <w:divBdr>
            <w:top w:val="none" w:sz="0" w:space="0" w:color="auto"/>
            <w:left w:val="none" w:sz="0" w:space="0" w:color="auto"/>
            <w:bottom w:val="none" w:sz="0" w:space="0" w:color="auto"/>
            <w:right w:val="none" w:sz="0" w:space="0" w:color="auto"/>
          </w:divBdr>
        </w:div>
        <w:div w:id="1279410854">
          <w:marLeft w:val="480"/>
          <w:marRight w:val="0"/>
          <w:marTop w:val="0"/>
          <w:marBottom w:val="0"/>
          <w:divBdr>
            <w:top w:val="none" w:sz="0" w:space="0" w:color="auto"/>
            <w:left w:val="none" w:sz="0" w:space="0" w:color="auto"/>
            <w:bottom w:val="none" w:sz="0" w:space="0" w:color="auto"/>
            <w:right w:val="none" w:sz="0" w:space="0" w:color="auto"/>
          </w:divBdr>
        </w:div>
        <w:div w:id="1380325021">
          <w:marLeft w:val="480"/>
          <w:marRight w:val="0"/>
          <w:marTop w:val="0"/>
          <w:marBottom w:val="0"/>
          <w:divBdr>
            <w:top w:val="none" w:sz="0" w:space="0" w:color="auto"/>
            <w:left w:val="none" w:sz="0" w:space="0" w:color="auto"/>
            <w:bottom w:val="none" w:sz="0" w:space="0" w:color="auto"/>
            <w:right w:val="none" w:sz="0" w:space="0" w:color="auto"/>
          </w:divBdr>
        </w:div>
        <w:div w:id="1419867419">
          <w:marLeft w:val="480"/>
          <w:marRight w:val="0"/>
          <w:marTop w:val="0"/>
          <w:marBottom w:val="0"/>
          <w:divBdr>
            <w:top w:val="none" w:sz="0" w:space="0" w:color="auto"/>
            <w:left w:val="none" w:sz="0" w:space="0" w:color="auto"/>
            <w:bottom w:val="none" w:sz="0" w:space="0" w:color="auto"/>
            <w:right w:val="none" w:sz="0" w:space="0" w:color="auto"/>
          </w:divBdr>
        </w:div>
        <w:div w:id="1458059271">
          <w:marLeft w:val="480"/>
          <w:marRight w:val="0"/>
          <w:marTop w:val="0"/>
          <w:marBottom w:val="0"/>
          <w:divBdr>
            <w:top w:val="none" w:sz="0" w:space="0" w:color="auto"/>
            <w:left w:val="none" w:sz="0" w:space="0" w:color="auto"/>
            <w:bottom w:val="none" w:sz="0" w:space="0" w:color="auto"/>
            <w:right w:val="none" w:sz="0" w:space="0" w:color="auto"/>
          </w:divBdr>
        </w:div>
        <w:div w:id="1468821860">
          <w:marLeft w:val="480"/>
          <w:marRight w:val="0"/>
          <w:marTop w:val="0"/>
          <w:marBottom w:val="0"/>
          <w:divBdr>
            <w:top w:val="none" w:sz="0" w:space="0" w:color="auto"/>
            <w:left w:val="none" w:sz="0" w:space="0" w:color="auto"/>
            <w:bottom w:val="none" w:sz="0" w:space="0" w:color="auto"/>
            <w:right w:val="none" w:sz="0" w:space="0" w:color="auto"/>
          </w:divBdr>
        </w:div>
        <w:div w:id="1492942327">
          <w:marLeft w:val="480"/>
          <w:marRight w:val="0"/>
          <w:marTop w:val="0"/>
          <w:marBottom w:val="0"/>
          <w:divBdr>
            <w:top w:val="none" w:sz="0" w:space="0" w:color="auto"/>
            <w:left w:val="none" w:sz="0" w:space="0" w:color="auto"/>
            <w:bottom w:val="none" w:sz="0" w:space="0" w:color="auto"/>
            <w:right w:val="none" w:sz="0" w:space="0" w:color="auto"/>
          </w:divBdr>
        </w:div>
        <w:div w:id="1555195484">
          <w:marLeft w:val="480"/>
          <w:marRight w:val="0"/>
          <w:marTop w:val="0"/>
          <w:marBottom w:val="0"/>
          <w:divBdr>
            <w:top w:val="none" w:sz="0" w:space="0" w:color="auto"/>
            <w:left w:val="none" w:sz="0" w:space="0" w:color="auto"/>
            <w:bottom w:val="none" w:sz="0" w:space="0" w:color="auto"/>
            <w:right w:val="none" w:sz="0" w:space="0" w:color="auto"/>
          </w:divBdr>
        </w:div>
        <w:div w:id="1622304245">
          <w:marLeft w:val="480"/>
          <w:marRight w:val="0"/>
          <w:marTop w:val="0"/>
          <w:marBottom w:val="0"/>
          <w:divBdr>
            <w:top w:val="none" w:sz="0" w:space="0" w:color="auto"/>
            <w:left w:val="none" w:sz="0" w:space="0" w:color="auto"/>
            <w:bottom w:val="none" w:sz="0" w:space="0" w:color="auto"/>
            <w:right w:val="none" w:sz="0" w:space="0" w:color="auto"/>
          </w:divBdr>
        </w:div>
        <w:div w:id="1626228276">
          <w:marLeft w:val="480"/>
          <w:marRight w:val="0"/>
          <w:marTop w:val="0"/>
          <w:marBottom w:val="0"/>
          <w:divBdr>
            <w:top w:val="none" w:sz="0" w:space="0" w:color="auto"/>
            <w:left w:val="none" w:sz="0" w:space="0" w:color="auto"/>
            <w:bottom w:val="none" w:sz="0" w:space="0" w:color="auto"/>
            <w:right w:val="none" w:sz="0" w:space="0" w:color="auto"/>
          </w:divBdr>
        </w:div>
        <w:div w:id="1629049375">
          <w:marLeft w:val="480"/>
          <w:marRight w:val="0"/>
          <w:marTop w:val="0"/>
          <w:marBottom w:val="0"/>
          <w:divBdr>
            <w:top w:val="none" w:sz="0" w:space="0" w:color="auto"/>
            <w:left w:val="none" w:sz="0" w:space="0" w:color="auto"/>
            <w:bottom w:val="none" w:sz="0" w:space="0" w:color="auto"/>
            <w:right w:val="none" w:sz="0" w:space="0" w:color="auto"/>
          </w:divBdr>
        </w:div>
        <w:div w:id="1642223924">
          <w:marLeft w:val="480"/>
          <w:marRight w:val="0"/>
          <w:marTop w:val="0"/>
          <w:marBottom w:val="0"/>
          <w:divBdr>
            <w:top w:val="none" w:sz="0" w:space="0" w:color="auto"/>
            <w:left w:val="none" w:sz="0" w:space="0" w:color="auto"/>
            <w:bottom w:val="none" w:sz="0" w:space="0" w:color="auto"/>
            <w:right w:val="none" w:sz="0" w:space="0" w:color="auto"/>
          </w:divBdr>
        </w:div>
        <w:div w:id="1643343814">
          <w:marLeft w:val="480"/>
          <w:marRight w:val="0"/>
          <w:marTop w:val="0"/>
          <w:marBottom w:val="0"/>
          <w:divBdr>
            <w:top w:val="none" w:sz="0" w:space="0" w:color="auto"/>
            <w:left w:val="none" w:sz="0" w:space="0" w:color="auto"/>
            <w:bottom w:val="none" w:sz="0" w:space="0" w:color="auto"/>
            <w:right w:val="none" w:sz="0" w:space="0" w:color="auto"/>
          </w:divBdr>
        </w:div>
        <w:div w:id="1686637262">
          <w:marLeft w:val="480"/>
          <w:marRight w:val="0"/>
          <w:marTop w:val="0"/>
          <w:marBottom w:val="0"/>
          <w:divBdr>
            <w:top w:val="none" w:sz="0" w:space="0" w:color="auto"/>
            <w:left w:val="none" w:sz="0" w:space="0" w:color="auto"/>
            <w:bottom w:val="none" w:sz="0" w:space="0" w:color="auto"/>
            <w:right w:val="none" w:sz="0" w:space="0" w:color="auto"/>
          </w:divBdr>
        </w:div>
        <w:div w:id="1753697280">
          <w:marLeft w:val="480"/>
          <w:marRight w:val="0"/>
          <w:marTop w:val="0"/>
          <w:marBottom w:val="0"/>
          <w:divBdr>
            <w:top w:val="none" w:sz="0" w:space="0" w:color="auto"/>
            <w:left w:val="none" w:sz="0" w:space="0" w:color="auto"/>
            <w:bottom w:val="none" w:sz="0" w:space="0" w:color="auto"/>
            <w:right w:val="none" w:sz="0" w:space="0" w:color="auto"/>
          </w:divBdr>
        </w:div>
        <w:div w:id="1855222141">
          <w:marLeft w:val="480"/>
          <w:marRight w:val="0"/>
          <w:marTop w:val="0"/>
          <w:marBottom w:val="0"/>
          <w:divBdr>
            <w:top w:val="none" w:sz="0" w:space="0" w:color="auto"/>
            <w:left w:val="none" w:sz="0" w:space="0" w:color="auto"/>
            <w:bottom w:val="none" w:sz="0" w:space="0" w:color="auto"/>
            <w:right w:val="none" w:sz="0" w:space="0" w:color="auto"/>
          </w:divBdr>
        </w:div>
        <w:div w:id="1875658577">
          <w:marLeft w:val="480"/>
          <w:marRight w:val="0"/>
          <w:marTop w:val="0"/>
          <w:marBottom w:val="0"/>
          <w:divBdr>
            <w:top w:val="none" w:sz="0" w:space="0" w:color="auto"/>
            <w:left w:val="none" w:sz="0" w:space="0" w:color="auto"/>
            <w:bottom w:val="none" w:sz="0" w:space="0" w:color="auto"/>
            <w:right w:val="none" w:sz="0" w:space="0" w:color="auto"/>
          </w:divBdr>
        </w:div>
        <w:div w:id="1915973716">
          <w:marLeft w:val="480"/>
          <w:marRight w:val="0"/>
          <w:marTop w:val="0"/>
          <w:marBottom w:val="0"/>
          <w:divBdr>
            <w:top w:val="none" w:sz="0" w:space="0" w:color="auto"/>
            <w:left w:val="none" w:sz="0" w:space="0" w:color="auto"/>
            <w:bottom w:val="none" w:sz="0" w:space="0" w:color="auto"/>
            <w:right w:val="none" w:sz="0" w:space="0" w:color="auto"/>
          </w:divBdr>
        </w:div>
        <w:div w:id="1933391244">
          <w:marLeft w:val="480"/>
          <w:marRight w:val="0"/>
          <w:marTop w:val="0"/>
          <w:marBottom w:val="0"/>
          <w:divBdr>
            <w:top w:val="none" w:sz="0" w:space="0" w:color="auto"/>
            <w:left w:val="none" w:sz="0" w:space="0" w:color="auto"/>
            <w:bottom w:val="none" w:sz="0" w:space="0" w:color="auto"/>
            <w:right w:val="none" w:sz="0" w:space="0" w:color="auto"/>
          </w:divBdr>
        </w:div>
        <w:div w:id="1982272675">
          <w:marLeft w:val="480"/>
          <w:marRight w:val="0"/>
          <w:marTop w:val="0"/>
          <w:marBottom w:val="0"/>
          <w:divBdr>
            <w:top w:val="none" w:sz="0" w:space="0" w:color="auto"/>
            <w:left w:val="none" w:sz="0" w:space="0" w:color="auto"/>
            <w:bottom w:val="none" w:sz="0" w:space="0" w:color="auto"/>
            <w:right w:val="none" w:sz="0" w:space="0" w:color="auto"/>
          </w:divBdr>
        </w:div>
        <w:div w:id="2011104558">
          <w:marLeft w:val="480"/>
          <w:marRight w:val="0"/>
          <w:marTop w:val="0"/>
          <w:marBottom w:val="0"/>
          <w:divBdr>
            <w:top w:val="none" w:sz="0" w:space="0" w:color="auto"/>
            <w:left w:val="none" w:sz="0" w:space="0" w:color="auto"/>
            <w:bottom w:val="none" w:sz="0" w:space="0" w:color="auto"/>
            <w:right w:val="none" w:sz="0" w:space="0" w:color="auto"/>
          </w:divBdr>
        </w:div>
        <w:div w:id="2052217733">
          <w:marLeft w:val="480"/>
          <w:marRight w:val="0"/>
          <w:marTop w:val="0"/>
          <w:marBottom w:val="0"/>
          <w:divBdr>
            <w:top w:val="none" w:sz="0" w:space="0" w:color="auto"/>
            <w:left w:val="none" w:sz="0" w:space="0" w:color="auto"/>
            <w:bottom w:val="none" w:sz="0" w:space="0" w:color="auto"/>
            <w:right w:val="none" w:sz="0" w:space="0" w:color="auto"/>
          </w:divBdr>
        </w:div>
        <w:div w:id="2078673679">
          <w:marLeft w:val="480"/>
          <w:marRight w:val="0"/>
          <w:marTop w:val="0"/>
          <w:marBottom w:val="0"/>
          <w:divBdr>
            <w:top w:val="none" w:sz="0" w:space="0" w:color="auto"/>
            <w:left w:val="none" w:sz="0" w:space="0" w:color="auto"/>
            <w:bottom w:val="none" w:sz="0" w:space="0" w:color="auto"/>
            <w:right w:val="none" w:sz="0" w:space="0" w:color="auto"/>
          </w:divBdr>
        </w:div>
      </w:divsChild>
    </w:div>
    <w:div w:id="1361972799">
      <w:bodyDiv w:val="1"/>
      <w:marLeft w:val="0"/>
      <w:marRight w:val="0"/>
      <w:marTop w:val="0"/>
      <w:marBottom w:val="0"/>
      <w:divBdr>
        <w:top w:val="none" w:sz="0" w:space="0" w:color="auto"/>
        <w:left w:val="none" w:sz="0" w:space="0" w:color="auto"/>
        <w:bottom w:val="none" w:sz="0" w:space="0" w:color="auto"/>
        <w:right w:val="none" w:sz="0" w:space="0" w:color="auto"/>
      </w:divBdr>
    </w:div>
    <w:div w:id="1362239260">
      <w:bodyDiv w:val="1"/>
      <w:marLeft w:val="0"/>
      <w:marRight w:val="0"/>
      <w:marTop w:val="0"/>
      <w:marBottom w:val="0"/>
      <w:divBdr>
        <w:top w:val="none" w:sz="0" w:space="0" w:color="auto"/>
        <w:left w:val="none" w:sz="0" w:space="0" w:color="auto"/>
        <w:bottom w:val="none" w:sz="0" w:space="0" w:color="auto"/>
        <w:right w:val="none" w:sz="0" w:space="0" w:color="auto"/>
      </w:divBdr>
    </w:div>
    <w:div w:id="1362629429">
      <w:bodyDiv w:val="1"/>
      <w:marLeft w:val="0"/>
      <w:marRight w:val="0"/>
      <w:marTop w:val="0"/>
      <w:marBottom w:val="0"/>
      <w:divBdr>
        <w:top w:val="none" w:sz="0" w:space="0" w:color="auto"/>
        <w:left w:val="none" w:sz="0" w:space="0" w:color="auto"/>
        <w:bottom w:val="none" w:sz="0" w:space="0" w:color="auto"/>
        <w:right w:val="none" w:sz="0" w:space="0" w:color="auto"/>
      </w:divBdr>
    </w:div>
    <w:div w:id="1362972107">
      <w:bodyDiv w:val="1"/>
      <w:marLeft w:val="0"/>
      <w:marRight w:val="0"/>
      <w:marTop w:val="0"/>
      <w:marBottom w:val="0"/>
      <w:divBdr>
        <w:top w:val="none" w:sz="0" w:space="0" w:color="auto"/>
        <w:left w:val="none" w:sz="0" w:space="0" w:color="auto"/>
        <w:bottom w:val="none" w:sz="0" w:space="0" w:color="auto"/>
        <w:right w:val="none" w:sz="0" w:space="0" w:color="auto"/>
      </w:divBdr>
    </w:div>
    <w:div w:id="1363045878">
      <w:bodyDiv w:val="1"/>
      <w:marLeft w:val="0"/>
      <w:marRight w:val="0"/>
      <w:marTop w:val="0"/>
      <w:marBottom w:val="0"/>
      <w:divBdr>
        <w:top w:val="none" w:sz="0" w:space="0" w:color="auto"/>
        <w:left w:val="none" w:sz="0" w:space="0" w:color="auto"/>
        <w:bottom w:val="none" w:sz="0" w:space="0" w:color="auto"/>
        <w:right w:val="none" w:sz="0" w:space="0" w:color="auto"/>
      </w:divBdr>
    </w:div>
    <w:div w:id="1363170636">
      <w:bodyDiv w:val="1"/>
      <w:marLeft w:val="0"/>
      <w:marRight w:val="0"/>
      <w:marTop w:val="0"/>
      <w:marBottom w:val="0"/>
      <w:divBdr>
        <w:top w:val="none" w:sz="0" w:space="0" w:color="auto"/>
        <w:left w:val="none" w:sz="0" w:space="0" w:color="auto"/>
        <w:bottom w:val="none" w:sz="0" w:space="0" w:color="auto"/>
        <w:right w:val="none" w:sz="0" w:space="0" w:color="auto"/>
      </w:divBdr>
    </w:div>
    <w:div w:id="1363557386">
      <w:bodyDiv w:val="1"/>
      <w:marLeft w:val="0"/>
      <w:marRight w:val="0"/>
      <w:marTop w:val="0"/>
      <w:marBottom w:val="0"/>
      <w:divBdr>
        <w:top w:val="none" w:sz="0" w:space="0" w:color="auto"/>
        <w:left w:val="none" w:sz="0" w:space="0" w:color="auto"/>
        <w:bottom w:val="none" w:sz="0" w:space="0" w:color="auto"/>
        <w:right w:val="none" w:sz="0" w:space="0" w:color="auto"/>
      </w:divBdr>
    </w:div>
    <w:div w:id="1363629984">
      <w:bodyDiv w:val="1"/>
      <w:marLeft w:val="0"/>
      <w:marRight w:val="0"/>
      <w:marTop w:val="0"/>
      <w:marBottom w:val="0"/>
      <w:divBdr>
        <w:top w:val="none" w:sz="0" w:space="0" w:color="auto"/>
        <w:left w:val="none" w:sz="0" w:space="0" w:color="auto"/>
        <w:bottom w:val="none" w:sz="0" w:space="0" w:color="auto"/>
        <w:right w:val="none" w:sz="0" w:space="0" w:color="auto"/>
      </w:divBdr>
    </w:div>
    <w:div w:id="1363894774">
      <w:bodyDiv w:val="1"/>
      <w:marLeft w:val="0"/>
      <w:marRight w:val="0"/>
      <w:marTop w:val="0"/>
      <w:marBottom w:val="0"/>
      <w:divBdr>
        <w:top w:val="none" w:sz="0" w:space="0" w:color="auto"/>
        <w:left w:val="none" w:sz="0" w:space="0" w:color="auto"/>
        <w:bottom w:val="none" w:sz="0" w:space="0" w:color="auto"/>
        <w:right w:val="none" w:sz="0" w:space="0" w:color="auto"/>
      </w:divBdr>
    </w:div>
    <w:div w:id="1364015712">
      <w:bodyDiv w:val="1"/>
      <w:marLeft w:val="0"/>
      <w:marRight w:val="0"/>
      <w:marTop w:val="0"/>
      <w:marBottom w:val="0"/>
      <w:divBdr>
        <w:top w:val="none" w:sz="0" w:space="0" w:color="auto"/>
        <w:left w:val="none" w:sz="0" w:space="0" w:color="auto"/>
        <w:bottom w:val="none" w:sz="0" w:space="0" w:color="auto"/>
        <w:right w:val="none" w:sz="0" w:space="0" w:color="auto"/>
      </w:divBdr>
    </w:div>
    <w:div w:id="1364289794">
      <w:bodyDiv w:val="1"/>
      <w:marLeft w:val="0"/>
      <w:marRight w:val="0"/>
      <w:marTop w:val="0"/>
      <w:marBottom w:val="0"/>
      <w:divBdr>
        <w:top w:val="none" w:sz="0" w:space="0" w:color="auto"/>
        <w:left w:val="none" w:sz="0" w:space="0" w:color="auto"/>
        <w:bottom w:val="none" w:sz="0" w:space="0" w:color="auto"/>
        <w:right w:val="none" w:sz="0" w:space="0" w:color="auto"/>
      </w:divBdr>
    </w:div>
    <w:div w:id="1364789708">
      <w:bodyDiv w:val="1"/>
      <w:marLeft w:val="0"/>
      <w:marRight w:val="0"/>
      <w:marTop w:val="0"/>
      <w:marBottom w:val="0"/>
      <w:divBdr>
        <w:top w:val="none" w:sz="0" w:space="0" w:color="auto"/>
        <w:left w:val="none" w:sz="0" w:space="0" w:color="auto"/>
        <w:bottom w:val="none" w:sz="0" w:space="0" w:color="auto"/>
        <w:right w:val="none" w:sz="0" w:space="0" w:color="auto"/>
      </w:divBdr>
    </w:div>
    <w:div w:id="1364944210">
      <w:bodyDiv w:val="1"/>
      <w:marLeft w:val="0"/>
      <w:marRight w:val="0"/>
      <w:marTop w:val="0"/>
      <w:marBottom w:val="0"/>
      <w:divBdr>
        <w:top w:val="none" w:sz="0" w:space="0" w:color="auto"/>
        <w:left w:val="none" w:sz="0" w:space="0" w:color="auto"/>
        <w:bottom w:val="none" w:sz="0" w:space="0" w:color="auto"/>
        <w:right w:val="none" w:sz="0" w:space="0" w:color="auto"/>
      </w:divBdr>
    </w:div>
    <w:div w:id="1365010971">
      <w:bodyDiv w:val="1"/>
      <w:marLeft w:val="0"/>
      <w:marRight w:val="0"/>
      <w:marTop w:val="0"/>
      <w:marBottom w:val="0"/>
      <w:divBdr>
        <w:top w:val="none" w:sz="0" w:space="0" w:color="auto"/>
        <w:left w:val="none" w:sz="0" w:space="0" w:color="auto"/>
        <w:bottom w:val="none" w:sz="0" w:space="0" w:color="auto"/>
        <w:right w:val="none" w:sz="0" w:space="0" w:color="auto"/>
      </w:divBdr>
    </w:div>
    <w:div w:id="1365012884">
      <w:bodyDiv w:val="1"/>
      <w:marLeft w:val="0"/>
      <w:marRight w:val="0"/>
      <w:marTop w:val="0"/>
      <w:marBottom w:val="0"/>
      <w:divBdr>
        <w:top w:val="none" w:sz="0" w:space="0" w:color="auto"/>
        <w:left w:val="none" w:sz="0" w:space="0" w:color="auto"/>
        <w:bottom w:val="none" w:sz="0" w:space="0" w:color="auto"/>
        <w:right w:val="none" w:sz="0" w:space="0" w:color="auto"/>
      </w:divBdr>
    </w:div>
    <w:div w:id="1365208738">
      <w:bodyDiv w:val="1"/>
      <w:marLeft w:val="0"/>
      <w:marRight w:val="0"/>
      <w:marTop w:val="0"/>
      <w:marBottom w:val="0"/>
      <w:divBdr>
        <w:top w:val="none" w:sz="0" w:space="0" w:color="auto"/>
        <w:left w:val="none" w:sz="0" w:space="0" w:color="auto"/>
        <w:bottom w:val="none" w:sz="0" w:space="0" w:color="auto"/>
        <w:right w:val="none" w:sz="0" w:space="0" w:color="auto"/>
      </w:divBdr>
    </w:div>
    <w:div w:id="1365209014">
      <w:bodyDiv w:val="1"/>
      <w:marLeft w:val="0"/>
      <w:marRight w:val="0"/>
      <w:marTop w:val="0"/>
      <w:marBottom w:val="0"/>
      <w:divBdr>
        <w:top w:val="none" w:sz="0" w:space="0" w:color="auto"/>
        <w:left w:val="none" w:sz="0" w:space="0" w:color="auto"/>
        <w:bottom w:val="none" w:sz="0" w:space="0" w:color="auto"/>
        <w:right w:val="none" w:sz="0" w:space="0" w:color="auto"/>
      </w:divBdr>
    </w:div>
    <w:div w:id="1365211347">
      <w:bodyDiv w:val="1"/>
      <w:marLeft w:val="0"/>
      <w:marRight w:val="0"/>
      <w:marTop w:val="0"/>
      <w:marBottom w:val="0"/>
      <w:divBdr>
        <w:top w:val="none" w:sz="0" w:space="0" w:color="auto"/>
        <w:left w:val="none" w:sz="0" w:space="0" w:color="auto"/>
        <w:bottom w:val="none" w:sz="0" w:space="0" w:color="auto"/>
        <w:right w:val="none" w:sz="0" w:space="0" w:color="auto"/>
      </w:divBdr>
    </w:div>
    <w:div w:id="1365328804">
      <w:bodyDiv w:val="1"/>
      <w:marLeft w:val="0"/>
      <w:marRight w:val="0"/>
      <w:marTop w:val="0"/>
      <w:marBottom w:val="0"/>
      <w:divBdr>
        <w:top w:val="none" w:sz="0" w:space="0" w:color="auto"/>
        <w:left w:val="none" w:sz="0" w:space="0" w:color="auto"/>
        <w:bottom w:val="none" w:sz="0" w:space="0" w:color="auto"/>
        <w:right w:val="none" w:sz="0" w:space="0" w:color="auto"/>
      </w:divBdr>
    </w:div>
    <w:div w:id="1365398485">
      <w:bodyDiv w:val="1"/>
      <w:marLeft w:val="0"/>
      <w:marRight w:val="0"/>
      <w:marTop w:val="0"/>
      <w:marBottom w:val="0"/>
      <w:divBdr>
        <w:top w:val="none" w:sz="0" w:space="0" w:color="auto"/>
        <w:left w:val="none" w:sz="0" w:space="0" w:color="auto"/>
        <w:bottom w:val="none" w:sz="0" w:space="0" w:color="auto"/>
        <w:right w:val="none" w:sz="0" w:space="0" w:color="auto"/>
      </w:divBdr>
    </w:div>
    <w:div w:id="1365597718">
      <w:bodyDiv w:val="1"/>
      <w:marLeft w:val="0"/>
      <w:marRight w:val="0"/>
      <w:marTop w:val="0"/>
      <w:marBottom w:val="0"/>
      <w:divBdr>
        <w:top w:val="none" w:sz="0" w:space="0" w:color="auto"/>
        <w:left w:val="none" w:sz="0" w:space="0" w:color="auto"/>
        <w:bottom w:val="none" w:sz="0" w:space="0" w:color="auto"/>
        <w:right w:val="none" w:sz="0" w:space="0" w:color="auto"/>
      </w:divBdr>
    </w:div>
    <w:div w:id="1365902341">
      <w:bodyDiv w:val="1"/>
      <w:marLeft w:val="0"/>
      <w:marRight w:val="0"/>
      <w:marTop w:val="0"/>
      <w:marBottom w:val="0"/>
      <w:divBdr>
        <w:top w:val="none" w:sz="0" w:space="0" w:color="auto"/>
        <w:left w:val="none" w:sz="0" w:space="0" w:color="auto"/>
        <w:bottom w:val="none" w:sz="0" w:space="0" w:color="auto"/>
        <w:right w:val="none" w:sz="0" w:space="0" w:color="auto"/>
      </w:divBdr>
    </w:div>
    <w:div w:id="1366251646">
      <w:bodyDiv w:val="1"/>
      <w:marLeft w:val="0"/>
      <w:marRight w:val="0"/>
      <w:marTop w:val="0"/>
      <w:marBottom w:val="0"/>
      <w:divBdr>
        <w:top w:val="none" w:sz="0" w:space="0" w:color="auto"/>
        <w:left w:val="none" w:sz="0" w:space="0" w:color="auto"/>
        <w:bottom w:val="none" w:sz="0" w:space="0" w:color="auto"/>
        <w:right w:val="none" w:sz="0" w:space="0" w:color="auto"/>
      </w:divBdr>
      <w:divsChild>
        <w:div w:id="43137664">
          <w:marLeft w:val="480"/>
          <w:marRight w:val="0"/>
          <w:marTop w:val="0"/>
          <w:marBottom w:val="0"/>
          <w:divBdr>
            <w:top w:val="none" w:sz="0" w:space="0" w:color="auto"/>
            <w:left w:val="none" w:sz="0" w:space="0" w:color="auto"/>
            <w:bottom w:val="none" w:sz="0" w:space="0" w:color="auto"/>
            <w:right w:val="none" w:sz="0" w:space="0" w:color="auto"/>
          </w:divBdr>
        </w:div>
        <w:div w:id="53478887">
          <w:marLeft w:val="480"/>
          <w:marRight w:val="0"/>
          <w:marTop w:val="0"/>
          <w:marBottom w:val="0"/>
          <w:divBdr>
            <w:top w:val="none" w:sz="0" w:space="0" w:color="auto"/>
            <w:left w:val="none" w:sz="0" w:space="0" w:color="auto"/>
            <w:bottom w:val="none" w:sz="0" w:space="0" w:color="auto"/>
            <w:right w:val="none" w:sz="0" w:space="0" w:color="auto"/>
          </w:divBdr>
        </w:div>
        <w:div w:id="83575354">
          <w:marLeft w:val="480"/>
          <w:marRight w:val="0"/>
          <w:marTop w:val="0"/>
          <w:marBottom w:val="0"/>
          <w:divBdr>
            <w:top w:val="none" w:sz="0" w:space="0" w:color="auto"/>
            <w:left w:val="none" w:sz="0" w:space="0" w:color="auto"/>
            <w:bottom w:val="none" w:sz="0" w:space="0" w:color="auto"/>
            <w:right w:val="none" w:sz="0" w:space="0" w:color="auto"/>
          </w:divBdr>
        </w:div>
        <w:div w:id="87973167">
          <w:marLeft w:val="480"/>
          <w:marRight w:val="0"/>
          <w:marTop w:val="0"/>
          <w:marBottom w:val="0"/>
          <w:divBdr>
            <w:top w:val="none" w:sz="0" w:space="0" w:color="auto"/>
            <w:left w:val="none" w:sz="0" w:space="0" w:color="auto"/>
            <w:bottom w:val="none" w:sz="0" w:space="0" w:color="auto"/>
            <w:right w:val="none" w:sz="0" w:space="0" w:color="auto"/>
          </w:divBdr>
        </w:div>
        <w:div w:id="196091393">
          <w:marLeft w:val="480"/>
          <w:marRight w:val="0"/>
          <w:marTop w:val="0"/>
          <w:marBottom w:val="0"/>
          <w:divBdr>
            <w:top w:val="none" w:sz="0" w:space="0" w:color="auto"/>
            <w:left w:val="none" w:sz="0" w:space="0" w:color="auto"/>
            <w:bottom w:val="none" w:sz="0" w:space="0" w:color="auto"/>
            <w:right w:val="none" w:sz="0" w:space="0" w:color="auto"/>
          </w:divBdr>
        </w:div>
        <w:div w:id="230849962">
          <w:marLeft w:val="480"/>
          <w:marRight w:val="0"/>
          <w:marTop w:val="0"/>
          <w:marBottom w:val="0"/>
          <w:divBdr>
            <w:top w:val="none" w:sz="0" w:space="0" w:color="auto"/>
            <w:left w:val="none" w:sz="0" w:space="0" w:color="auto"/>
            <w:bottom w:val="none" w:sz="0" w:space="0" w:color="auto"/>
            <w:right w:val="none" w:sz="0" w:space="0" w:color="auto"/>
          </w:divBdr>
        </w:div>
        <w:div w:id="447824207">
          <w:marLeft w:val="480"/>
          <w:marRight w:val="0"/>
          <w:marTop w:val="0"/>
          <w:marBottom w:val="0"/>
          <w:divBdr>
            <w:top w:val="none" w:sz="0" w:space="0" w:color="auto"/>
            <w:left w:val="none" w:sz="0" w:space="0" w:color="auto"/>
            <w:bottom w:val="none" w:sz="0" w:space="0" w:color="auto"/>
            <w:right w:val="none" w:sz="0" w:space="0" w:color="auto"/>
          </w:divBdr>
        </w:div>
        <w:div w:id="452747558">
          <w:marLeft w:val="480"/>
          <w:marRight w:val="0"/>
          <w:marTop w:val="0"/>
          <w:marBottom w:val="0"/>
          <w:divBdr>
            <w:top w:val="none" w:sz="0" w:space="0" w:color="auto"/>
            <w:left w:val="none" w:sz="0" w:space="0" w:color="auto"/>
            <w:bottom w:val="none" w:sz="0" w:space="0" w:color="auto"/>
            <w:right w:val="none" w:sz="0" w:space="0" w:color="auto"/>
          </w:divBdr>
        </w:div>
        <w:div w:id="469327857">
          <w:marLeft w:val="480"/>
          <w:marRight w:val="0"/>
          <w:marTop w:val="0"/>
          <w:marBottom w:val="0"/>
          <w:divBdr>
            <w:top w:val="none" w:sz="0" w:space="0" w:color="auto"/>
            <w:left w:val="none" w:sz="0" w:space="0" w:color="auto"/>
            <w:bottom w:val="none" w:sz="0" w:space="0" w:color="auto"/>
            <w:right w:val="none" w:sz="0" w:space="0" w:color="auto"/>
          </w:divBdr>
        </w:div>
        <w:div w:id="483621506">
          <w:marLeft w:val="480"/>
          <w:marRight w:val="0"/>
          <w:marTop w:val="0"/>
          <w:marBottom w:val="0"/>
          <w:divBdr>
            <w:top w:val="none" w:sz="0" w:space="0" w:color="auto"/>
            <w:left w:val="none" w:sz="0" w:space="0" w:color="auto"/>
            <w:bottom w:val="none" w:sz="0" w:space="0" w:color="auto"/>
            <w:right w:val="none" w:sz="0" w:space="0" w:color="auto"/>
          </w:divBdr>
        </w:div>
        <w:div w:id="499319484">
          <w:marLeft w:val="480"/>
          <w:marRight w:val="0"/>
          <w:marTop w:val="0"/>
          <w:marBottom w:val="0"/>
          <w:divBdr>
            <w:top w:val="none" w:sz="0" w:space="0" w:color="auto"/>
            <w:left w:val="none" w:sz="0" w:space="0" w:color="auto"/>
            <w:bottom w:val="none" w:sz="0" w:space="0" w:color="auto"/>
            <w:right w:val="none" w:sz="0" w:space="0" w:color="auto"/>
          </w:divBdr>
        </w:div>
        <w:div w:id="613950791">
          <w:marLeft w:val="480"/>
          <w:marRight w:val="0"/>
          <w:marTop w:val="0"/>
          <w:marBottom w:val="0"/>
          <w:divBdr>
            <w:top w:val="none" w:sz="0" w:space="0" w:color="auto"/>
            <w:left w:val="none" w:sz="0" w:space="0" w:color="auto"/>
            <w:bottom w:val="none" w:sz="0" w:space="0" w:color="auto"/>
            <w:right w:val="none" w:sz="0" w:space="0" w:color="auto"/>
          </w:divBdr>
        </w:div>
        <w:div w:id="618801675">
          <w:marLeft w:val="480"/>
          <w:marRight w:val="0"/>
          <w:marTop w:val="0"/>
          <w:marBottom w:val="0"/>
          <w:divBdr>
            <w:top w:val="none" w:sz="0" w:space="0" w:color="auto"/>
            <w:left w:val="none" w:sz="0" w:space="0" w:color="auto"/>
            <w:bottom w:val="none" w:sz="0" w:space="0" w:color="auto"/>
            <w:right w:val="none" w:sz="0" w:space="0" w:color="auto"/>
          </w:divBdr>
        </w:div>
        <w:div w:id="647441256">
          <w:marLeft w:val="480"/>
          <w:marRight w:val="0"/>
          <w:marTop w:val="0"/>
          <w:marBottom w:val="0"/>
          <w:divBdr>
            <w:top w:val="none" w:sz="0" w:space="0" w:color="auto"/>
            <w:left w:val="none" w:sz="0" w:space="0" w:color="auto"/>
            <w:bottom w:val="none" w:sz="0" w:space="0" w:color="auto"/>
            <w:right w:val="none" w:sz="0" w:space="0" w:color="auto"/>
          </w:divBdr>
        </w:div>
        <w:div w:id="648903354">
          <w:marLeft w:val="480"/>
          <w:marRight w:val="0"/>
          <w:marTop w:val="0"/>
          <w:marBottom w:val="0"/>
          <w:divBdr>
            <w:top w:val="none" w:sz="0" w:space="0" w:color="auto"/>
            <w:left w:val="none" w:sz="0" w:space="0" w:color="auto"/>
            <w:bottom w:val="none" w:sz="0" w:space="0" w:color="auto"/>
            <w:right w:val="none" w:sz="0" w:space="0" w:color="auto"/>
          </w:divBdr>
        </w:div>
        <w:div w:id="679821467">
          <w:marLeft w:val="480"/>
          <w:marRight w:val="0"/>
          <w:marTop w:val="0"/>
          <w:marBottom w:val="0"/>
          <w:divBdr>
            <w:top w:val="none" w:sz="0" w:space="0" w:color="auto"/>
            <w:left w:val="none" w:sz="0" w:space="0" w:color="auto"/>
            <w:bottom w:val="none" w:sz="0" w:space="0" w:color="auto"/>
            <w:right w:val="none" w:sz="0" w:space="0" w:color="auto"/>
          </w:divBdr>
        </w:div>
        <w:div w:id="683167389">
          <w:marLeft w:val="480"/>
          <w:marRight w:val="0"/>
          <w:marTop w:val="0"/>
          <w:marBottom w:val="0"/>
          <w:divBdr>
            <w:top w:val="none" w:sz="0" w:space="0" w:color="auto"/>
            <w:left w:val="none" w:sz="0" w:space="0" w:color="auto"/>
            <w:bottom w:val="none" w:sz="0" w:space="0" w:color="auto"/>
            <w:right w:val="none" w:sz="0" w:space="0" w:color="auto"/>
          </w:divBdr>
        </w:div>
        <w:div w:id="709918188">
          <w:marLeft w:val="480"/>
          <w:marRight w:val="0"/>
          <w:marTop w:val="0"/>
          <w:marBottom w:val="0"/>
          <w:divBdr>
            <w:top w:val="none" w:sz="0" w:space="0" w:color="auto"/>
            <w:left w:val="none" w:sz="0" w:space="0" w:color="auto"/>
            <w:bottom w:val="none" w:sz="0" w:space="0" w:color="auto"/>
            <w:right w:val="none" w:sz="0" w:space="0" w:color="auto"/>
          </w:divBdr>
        </w:div>
        <w:div w:id="754546780">
          <w:marLeft w:val="480"/>
          <w:marRight w:val="0"/>
          <w:marTop w:val="0"/>
          <w:marBottom w:val="0"/>
          <w:divBdr>
            <w:top w:val="none" w:sz="0" w:space="0" w:color="auto"/>
            <w:left w:val="none" w:sz="0" w:space="0" w:color="auto"/>
            <w:bottom w:val="none" w:sz="0" w:space="0" w:color="auto"/>
            <w:right w:val="none" w:sz="0" w:space="0" w:color="auto"/>
          </w:divBdr>
        </w:div>
        <w:div w:id="910969787">
          <w:marLeft w:val="480"/>
          <w:marRight w:val="0"/>
          <w:marTop w:val="0"/>
          <w:marBottom w:val="0"/>
          <w:divBdr>
            <w:top w:val="none" w:sz="0" w:space="0" w:color="auto"/>
            <w:left w:val="none" w:sz="0" w:space="0" w:color="auto"/>
            <w:bottom w:val="none" w:sz="0" w:space="0" w:color="auto"/>
            <w:right w:val="none" w:sz="0" w:space="0" w:color="auto"/>
          </w:divBdr>
        </w:div>
        <w:div w:id="929118680">
          <w:marLeft w:val="480"/>
          <w:marRight w:val="0"/>
          <w:marTop w:val="0"/>
          <w:marBottom w:val="0"/>
          <w:divBdr>
            <w:top w:val="none" w:sz="0" w:space="0" w:color="auto"/>
            <w:left w:val="none" w:sz="0" w:space="0" w:color="auto"/>
            <w:bottom w:val="none" w:sz="0" w:space="0" w:color="auto"/>
            <w:right w:val="none" w:sz="0" w:space="0" w:color="auto"/>
          </w:divBdr>
        </w:div>
        <w:div w:id="1004359522">
          <w:marLeft w:val="480"/>
          <w:marRight w:val="0"/>
          <w:marTop w:val="0"/>
          <w:marBottom w:val="0"/>
          <w:divBdr>
            <w:top w:val="none" w:sz="0" w:space="0" w:color="auto"/>
            <w:left w:val="none" w:sz="0" w:space="0" w:color="auto"/>
            <w:bottom w:val="none" w:sz="0" w:space="0" w:color="auto"/>
            <w:right w:val="none" w:sz="0" w:space="0" w:color="auto"/>
          </w:divBdr>
        </w:div>
        <w:div w:id="1006711571">
          <w:marLeft w:val="480"/>
          <w:marRight w:val="0"/>
          <w:marTop w:val="0"/>
          <w:marBottom w:val="0"/>
          <w:divBdr>
            <w:top w:val="none" w:sz="0" w:space="0" w:color="auto"/>
            <w:left w:val="none" w:sz="0" w:space="0" w:color="auto"/>
            <w:bottom w:val="none" w:sz="0" w:space="0" w:color="auto"/>
            <w:right w:val="none" w:sz="0" w:space="0" w:color="auto"/>
          </w:divBdr>
        </w:div>
        <w:div w:id="1120996165">
          <w:marLeft w:val="480"/>
          <w:marRight w:val="0"/>
          <w:marTop w:val="0"/>
          <w:marBottom w:val="0"/>
          <w:divBdr>
            <w:top w:val="none" w:sz="0" w:space="0" w:color="auto"/>
            <w:left w:val="none" w:sz="0" w:space="0" w:color="auto"/>
            <w:bottom w:val="none" w:sz="0" w:space="0" w:color="auto"/>
            <w:right w:val="none" w:sz="0" w:space="0" w:color="auto"/>
          </w:divBdr>
        </w:div>
        <w:div w:id="1258906878">
          <w:marLeft w:val="480"/>
          <w:marRight w:val="0"/>
          <w:marTop w:val="0"/>
          <w:marBottom w:val="0"/>
          <w:divBdr>
            <w:top w:val="none" w:sz="0" w:space="0" w:color="auto"/>
            <w:left w:val="none" w:sz="0" w:space="0" w:color="auto"/>
            <w:bottom w:val="none" w:sz="0" w:space="0" w:color="auto"/>
            <w:right w:val="none" w:sz="0" w:space="0" w:color="auto"/>
          </w:divBdr>
        </w:div>
        <w:div w:id="1335380846">
          <w:marLeft w:val="480"/>
          <w:marRight w:val="0"/>
          <w:marTop w:val="0"/>
          <w:marBottom w:val="0"/>
          <w:divBdr>
            <w:top w:val="none" w:sz="0" w:space="0" w:color="auto"/>
            <w:left w:val="none" w:sz="0" w:space="0" w:color="auto"/>
            <w:bottom w:val="none" w:sz="0" w:space="0" w:color="auto"/>
            <w:right w:val="none" w:sz="0" w:space="0" w:color="auto"/>
          </w:divBdr>
        </w:div>
        <w:div w:id="1382559628">
          <w:marLeft w:val="480"/>
          <w:marRight w:val="0"/>
          <w:marTop w:val="0"/>
          <w:marBottom w:val="0"/>
          <w:divBdr>
            <w:top w:val="none" w:sz="0" w:space="0" w:color="auto"/>
            <w:left w:val="none" w:sz="0" w:space="0" w:color="auto"/>
            <w:bottom w:val="none" w:sz="0" w:space="0" w:color="auto"/>
            <w:right w:val="none" w:sz="0" w:space="0" w:color="auto"/>
          </w:divBdr>
        </w:div>
        <w:div w:id="1633172284">
          <w:marLeft w:val="480"/>
          <w:marRight w:val="0"/>
          <w:marTop w:val="0"/>
          <w:marBottom w:val="0"/>
          <w:divBdr>
            <w:top w:val="none" w:sz="0" w:space="0" w:color="auto"/>
            <w:left w:val="none" w:sz="0" w:space="0" w:color="auto"/>
            <w:bottom w:val="none" w:sz="0" w:space="0" w:color="auto"/>
            <w:right w:val="none" w:sz="0" w:space="0" w:color="auto"/>
          </w:divBdr>
        </w:div>
        <w:div w:id="1640648302">
          <w:marLeft w:val="480"/>
          <w:marRight w:val="0"/>
          <w:marTop w:val="0"/>
          <w:marBottom w:val="0"/>
          <w:divBdr>
            <w:top w:val="none" w:sz="0" w:space="0" w:color="auto"/>
            <w:left w:val="none" w:sz="0" w:space="0" w:color="auto"/>
            <w:bottom w:val="none" w:sz="0" w:space="0" w:color="auto"/>
            <w:right w:val="none" w:sz="0" w:space="0" w:color="auto"/>
          </w:divBdr>
        </w:div>
        <w:div w:id="1663846521">
          <w:marLeft w:val="480"/>
          <w:marRight w:val="0"/>
          <w:marTop w:val="0"/>
          <w:marBottom w:val="0"/>
          <w:divBdr>
            <w:top w:val="none" w:sz="0" w:space="0" w:color="auto"/>
            <w:left w:val="none" w:sz="0" w:space="0" w:color="auto"/>
            <w:bottom w:val="none" w:sz="0" w:space="0" w:color="auto"/>
            <w:right w:val="none" w:sz="0" w:space="0" w:color="auto"/>
          </w:divBdr>
        </w:div>
        <w:div w:id="1690984481">
          <w:marLeft w:val="480"/>
          <w:marRight w:val="0"/>
          <w:marTop w:val="0"/>
          <w:marBottom w:val="0"/>
          <w:divBdr>
            <w:top w:val="none" w:sz="0" w:space="0" w:color="auto"/>
            <w:left w:val="none" w:sz="0" w:space="0" w:color="auto"/>
            <w:bottom w:val="none" w:sz="0" w:space="0" w:color="auto"/>
            <w:right w:val="none" w:sz="0" w:space="0" w:color="auto"/>
          </w:divBdr>
        </w:div>
        <w:div w:id="1743675002">
          <w:marLeft w:val="480"/>
          <w:marRight w:val="0"/>
          <w:marTop w:val="0"/>
          <w:marBottom w:val="0"/>
          <w:divBdr>
            <w:top w:val="none" w:sz="0" w:space="0" w:color="auto"/>
            <w:left w:val="none" w:sz="0" w:space="0" w:color="auto"/>
            <w:bottom w:val="none" w:sz="0" w:space="0" w:color="auto"/>
            <w:right w:val="none" w:sz="0" w:space="0" w:color="auto"/>
          </w:divBdr>
        </w:div>
        <w:div w:id="1756052296">
          <w:marLeft w:val="480"/>
          <w:marRight w:val="0"/>
          <w:marTop w:val="0"/>
          <w:marBottom w:val="0"/>
          <w:divBdr>
            <w:top w:val="none" w:sz="0" w:space="0" w:color="auto"/>
            <w:left w:val="none" w:sz="0" w:space="0" w:color="auto"/>
            <w:bottom w:val="none" w:sz="0" w:space="0" w:color="auto"/>
            <w:right w:val="none" w:sz="0" w:space="0" w:color="auto"/>
          </w:divBdr>
        </w:div>
        <w:div w:id="1782456931">
          <w:marLeft w:val="480"/>
          <w:marRight w:val="0"/>
          <w:marTop w:val="0"/>
          <w:marBottom w:val="0"/>
          <w:divBdr>
            <w:top w:val="none" w:sz="0" w:space="0" w:color="auto"/>
            <w:left w:val="none" w:sz="0" w:space="0" w:color="auto"/>
            <w:bottom w:val="none" w:sz="0" w:space="0" w:color="auto"/>
            <w:right w:val="none" w:sz="0" w:space="0" w:color="auto"/>
          </w:divBdr>
        </w:div>
        <w:div w:id="1787117799">
          <w:marLeft w:val="480"/>
          <w:marRight w:val="0"/>
          <w:marTop w:val="0"/>
          <w:marBottom w:val="0"/>
          <w:divBdr>
            <w:top w:val="none" w:sz="0" w:space="0" w:color="auto"/>
            <w:left w:val="none" w:sz="0" w:space="0" w:color="auto"/>
            <w:bottom w:val="none" w:sz="0" w:space="0" w:color="auto"/>
            <w:right w:val="none" w:sz="0" w:space="0" w:color="auto"/>
          </w:divBdr>
        </w:div>
        <w:div w:id="1806004267">
          <w:marLeft w:val="480"/>
          <w:marRight w:val="0"/>
          <w:marTop w:val="0"/>
          <w:marBottom w:val="0"/>
          <w:divBdr>
            <w:top w:val="none" w:sz="0" w:space="0" w:color="auto"/>
            <w:left w:val="none" w:sz="0" w:space="0" w:color="auto"/>
            <w:bottom w:val="none" w:sz="0" w:space="0" w:color="auto"/>
            <w:right w:val="none" w:sz="0" w:space="0" w:color="auto"/>
          </w:divBdr>
        </w:div>
        <w:div w:id="1819491244">
          <w:marLeft w:val="480"/>
          <w:marRight w:val="0"/>
          <w:marTop w:val="0"/>
          <w:marBottom w:val="0"/>
          <w:divBdr>
            <w:top w:val="none" w:sz="0" w:space="0" w:color="auto"/>
            <w:left w:val="none" w:sz="0" w:space="0" w:color="auto"/>
            <w:bottom w:val="none" w:sz="0" w:space="0" w:color="auto"/>
            <w:right w:val="none" w:sz="0" w:space="0" w:color="auto"/>
          </w:divBdr>
        </w:div>
        <w:div w:id="1831866318">
          <w:marLeft w:val="480"/>
          <w:marRight w:val="0"/>
          <w:marTop w:val="0"/>
          <w:marBottom w:val="0"/>
          <w:divBdr>
            <w:top w:val="none" w:sz="0" w:space="0" w:color="auto"/>
            <w:left w:val="none" w:sz="0" w:space="0" w:color="auto"/>
            <w:bottom w:val="none" w:sz="0" w:space="0" w:color="auto"/>
            <w:right w:val="none" w:sz="0" w:space="0" w:color="auto"/>
          </w:divBdr>
        </w:div>
        <w:div w:id="1882011668">
          <w:marLeft w:val="480"/>
          <w:marRight w:val="0"/>
          <w:marTop w:val="0"/>
          <w:marBottom w:val="0"/>
          <w:divBdr>
            <w:top w:val="none" w:sz="0" w:space="0" w:color="auto"/>
            <w:left w:val="none" w:sz="0" w:space="0" w:color="auto"/>
            <w:bottom w:val="none" w:sz="0" w:space="0" w:color="auto"/>
            <w:right w:val="none" w:sz="0" w:space="0" w:color="auto"/>
          </w:divBdr>
        </w:div>
        <w:div w:id="1898668434">
          <w:marLeft w:val="480"/>
          <w:marRight w:val="0"/>
          <w:marTop w:val="0"/>
          <w:marBottom w:val="0"/>
          <w:divBdr>
            <w:top w:val="none" w:sz="0" w:space="0" w:color="auto"/>
            <w:left w:val="none" w:sz="0" w:space="0" w:color="auto"/>
            <w:bottom w:val="none" w:sz="0" w:space="0" w:color="auto"/>
            <w:right w:val="none" w:sz="0" w:space="0" w:color="auto"/>
          </w:divBdr>
        </w:div>
        <w:div w:id="1944142910">
          <w:marLeft w:val="480"/>
          <w:marRight w:val="0"/>
          <w:marTop w:val="0"/>
          <w:marBottom w:val="0"/>
          <w:divBdr>
            <w:top w:val="none" w:sz="0" w:space="0" w:color="auto"/>
            <w:left w:val="none" w:sz="0" w:space="0" w:color="auto"/>
            <w:bottom w:val="none" w:sz="0" w:space="0" w:color="auto"/>
            <w:right w:val="none" w:sz="0" w:space="0" w:color="auto"/>
          </w:divBdr>
        </w:div>
        <w:div w:id="1956330161">
          <w:marLeft w:val="480"/>
          <w:marRight w:val="0"/>
          <w:marTop w:val="0"/>
          <w:marBottom w:val="0"/>
          <w:divBdr>
            <w:top w:val="none" w:sz="0" w:space="0" w:color="auto"/>
            <w:left w:val="none" w:sz="0" w:space="0" w:color="auto"/>
            <w:bottom w:val="none" w:sz="0" w:space="0" w:color="auto"/>
            <w:right w:val="none" w:sz="0" w:space="0" w:color="auto"/>
          </w:divBdr>
        </w:div>
        <w:div w:id="1960330433">
          <w:marLeft w:val="480"/>
          <w:marRight w:val="0"/>
          <w:marTop w:val="0"/>
          <w:marBottom w:val="0"/>
          <w:divBdr>
            <w:top w:val="none" w:sz="0" w:space="0" w:color="auto"/>
            <w:left w:val="none" w:sz="0" w:space="0" w:color="auto"/>
            <w:bottom w:val="none" w:sz="0" w:space="0" w:color="auto"/>
            <w:right w:val="none" w:sz="0" w:space="0" w:color="auto"/>
          </w:divBdr>
        </w:div>
        <w:div w:id="1962760066">
          <w:marLeft w:val="480"/>
          <w:marRight w:val="0"/>
          <w:marTop w:val="0"/>
          <w:marBottom w:val="0"/>
          <w:divBdr>
            <w:top w:val="none" w:sz="0" w:space="0" w:color="auto"/>
            <w:left w:val="none" w:sz="0" w:space="0" w:color="auto"/>
            <w:bottom w:val="none" w:sz="0" w:space="0" w:color="auto"/>
            <w:right w:val="none" w:sz="0" w:space="0" w:color="auto"/>
          </w:divBdr>
        </w:div>
        <w:div w:id="1987468980">
          <w:marLeft w:val="480"/>
          <w:marRight w:val="0"/>
          <w:marTop w:val="0"/>
          <w:marBottom w:val="0"/>
          <w:divBdr>
            <w:top w:val="none" w:sz="0" w:space="0" w:color="auto"/>
            <w:left w:val="none" w:sz="0" w:space="0" w:color="auto"/>
            <w:bottom w:val="none" w:sz="0" w:space="0" w:color="auto"/>
            <w:right w:val="none" w:sz="0" w:space="0" w:color="auto"/>
          </w:divBdr>
        </w:div>
        <w:div w:id="2038776893">
          <w:marLeft w:val="480"/>
          <w:marRight w:val="0"/>
          <w:marTop w:val="0"/>
          <w:marBottom w:val="0"/>
          <w:divBdr>
            <w:top w:val="none" w:sz="0" w:space="0" w:color="auto"/>
            <w:left w:val="none" w:sz="0" w:space="0" w:color="auto"/>
            <w:bottom w:val="none" w:sz="0" w:space="0" w:color="auto"/>
            <w:right w:val="none" w:sz="0" w:space="0" w:color="auto"/>
          </w:divBdr>
        </w:div>
        <w:div w:id="2048673285">
          <w:marLeft w:val="480"/>
          <w:marRight w:val="0"/>
          <w:marTop w:val="0"/>
          <w:marBottom w:val="0"/>
          <w:divBdr>
            <w:top w:val="none" w:sz="0" w:space="0" w:color="auto"/>
            <w:left w:val="none" w:sz="0" w:space="0" w:color="auto"/>
            <w:bottom w:val="none" w:sz="0" w:space="0" w:color="auto"/>
            <w:right w:val="none" w:sz="0" w:space="0" w:color="auto"/>
          </w:divBdr>
        </w:div>
      </w:divsChild>
    </w:div>
    <w:div w:id="1366558162">
      <w:bodyDiv w:val="1"/>
      <w:marLeft w:val="0"/>
      <w:marRight w:val="0"/>
      <w:marTop w:val="0"/>
      <w:marBottom w:val="0"/>
      <w:divBdr>
        <w:top w:val="none" w:sz="0" w:space="0" w:color="auto"/>
        <w:left w:val="none" w:sz="0" w:space="0" w:color="auto"/>
        <w:bottom w:val="none" w:sz="0" w:space="0" w:color="auto"/>
        <w:right w:val="none" w:sz="0" w:space="0" w:color="auto"/>
      </w:divBdr>
    </w:div>
    <w:div w:id="1366755016">
      <w:bodyDiv w:val="1"/>
      <w:marLeft w:val="0"/>
      <w:marRight w:val="0"/>
      <w:marTop w:val="0"/>
      <w:marBottom w:val="0"/>
      <w:divBdr>
        <w:top w:val="none" w:sz="0" w:space="0" w:color="auto"/>
        <w:left w:val="none" w:sz="0" w:space="0" w:color="auto"/>
        <w:bottom w:val="none" w:sz="0" w:space="0" w:color="auto"/>
        <w:right w:val="none" w:sz="0" w:space="0" w:color="auto"/>
      </w:divBdr>
    </w:div>
    <w:div w:id="1366784563">
      <w:bodyDiv w:val="1"/>
      <w:marLeft w:val="0"/>
      <w:marRight w:val="0"/>
      <w:marTop w:val="0"/>
      <w:marBottom w:val="0"/>
      <w:divBdr>
        <w:top w:val="none" w:sz="0" w:space="0" w:color="auto"/>
        <w:left w:val="none" w:sz="0" w:space="0" w:color="auto"/>
        <w:bottom w:val="none" w:sz="0" w:space="0" w:color="auto"/>
        <w:right w:val="none" w:sz="0" w:space="0" w:color="auto"/>
      </w:divBdr>
    </w:div>
    <w:div w:id="1367218695">
      <w:bodyDiv w:val="1"/>
      <w:marLeft w:val="0"/>
      <w:marRight w:val="0"/>
      <w:marTop w:val="0"/>
      <w:marBottom w:val="0"/>
      <w:divBdr>
        <w:top w:val="none" w:sz="0" w:space="0" w:color="auto"/>
        <w:left w:val="none" w:sz="0" w:space="0" w:color="auto"/>
        <w:bottom w:val="none" w:sz="0" w:space="0" w:color="auto"/>
        <w:right w:val="none" w:sz="0" w:space="0" w:color="auto"/>
      </w:divBdr>
    </w:div>
    <w:div w:id="1367371072">
      <w:bodyDiv w:val="1"/>
      <w:marLeft w:val="0"/>
      <w:marRight w:val="0"/>
      <w:marTop w:val="0"/>
      <w:marBottom w:val="0"/>
      <w:divBdr>
        <w:top w:val="none" w:sz="0" w:space="0" w:color="auto"/>
        <w:left w:val="none" w:sz="0" w:space="0" w:color="auto"/>
        <w:bottom w:val="none" w:sz="0" w:space="0" w:color="auto"/>
        <w:right w:val="none" w:sz="0" w:space="0" w:color="auto"/>
      </w:divBdr>
    </w:div>
    <w:div w:id="1367414933">
      <w:bodyDiv w:val="1"/>
      <w:marLeft w:val="0"/>
      <w:marRight w:val="0"/>
      <w:marTop w:val="0"/>
      <w:marBottom w:val="0"/>
      <w:divBdr>
        <w:top w:val="none" w:sz="0" w:space="0" w:color="auto"/>
        <w:left w:val="none" w:sz="0" w:space="0" w:color="auto"/>
        <w:bottom w:val="none" w:sz="0" w:space="0" w:color="auto"/>
        <w:right w:val="none" w:sz="0" w:space="0" w:color="auto"/>
      </w:divBdr>
    </w:div>
    <w:div w:id="1367635545">
      <w:bodyDiv w:val="1"/>
      <w:marLeft w:val="0"/>
      <w:marRight w:val="0"/>
      <w:marTop w:val="0"/>
      <w:marBottom w:val="0"/>
      <w:divBdr>
        <w:top w:val="none" w:sz="0" w:space="0" w:color="auto"/>
        <w:left w:val="none" w:sz="0" w:space="0" w:color="auto"/>
        <w:bottom w:val="none" w:sz="0" w:space="0" w:color="auto"/>
        <w:right w:val="none" w:sz="0" w:space="0" w:color="auto"/>
      </w:divBdr>
    </w:div>
    <w:div w:id="1367637282">
      <w:bodyDiv w:val="1"/>
      <w:marLeft w:val="0"/>
      <w:marRight w:val="0"/>
      <w:marTop w:val="0"/>
      <w:marBottom w:val="0"/>
      <w:divBdr>
        <w:top w:val="none" w:sz="0" w:space="0" w:color="auto"/>
        <w:left w:val="none" w:sz="0" w:space="0" w:color="auto"/>
        <w:bottom w:val="none" w:sz="0" w:space="0" w:color="auto"/>
        <w:right w:val="none" w:sz="0" w:space="0" w:color="auto"/>
      </w:divBdr>
    </w:div>
    <w:div w:id="1367682828">
      <w:bodyDiv w:val="1"/>
      <w:marLeft w:val="0"/>
      <w:marRight w:val="0"/>
      <w:marTop w:val="0"/>
      <w:marBottom w:val="0"/>
      <w:divBdr>
        <w:top w:val="none" w:sz="0" w:space="0" w:color="auto"/>
        <w:left w:val="none" w:sz="0" w:space="0" w:color="auto"/>
        <w:bottom w:val="none" w:sz="0" w:space="0" w:color="auto"/>
        <w:right w:val="none" w:sz="0" w:space="0" w:color="auto"/>
      </w:divBdr>
    </w:div>
    <w:div w:id="1367801904">
      <w:bodyDiv w:val="1"/>
      <w:marLeft w:val="0"/>
      <w:marRight w:val="0"/>
      <w:marTop w:val="0"/>
      <w:marBottom w:val="0"/>
      <w:divBdr>
        <w:top w:val="none" w:sz="0" w:space="0" w:color="auto"/>
        <w:left w:val="none" w:sz="0" w:space="0" w:color="auto"/>
        <w:bottom w:val="none" w:sz="0" w:space="0" w:color="auto"/>
        <w:right w:val="none" w:sz="0" w:space="0" w:color="auto"/>
      </w:divBdr>
    </w:div>
    <w:div w:id="1367871634">
      <w:bodyDiv w:val="1"/>
      <w:marLeft w:val="0"/>
      <w:marRight w:val="0"/>
      <w:marTop w:val="0"/>
      <w:marBottom w:val="0"/>
      <w:divBdr>
        <w:top w:val="none" w:sz="0" w:space="0" w:color="auto"/>
        <w:left w:val="none" w:sz="0" w:space="0" w:color="auto"/>
        <w:bottom w:val="none" w:sz="0" w:space="0" w:color="auto"/>
        <w:right w:val="none" w:sz="0" w:space="0" w:color="auto"/>
      </w:divBdr>
    </w:div>
    <w:div w:id="1368143551">
      <w:bodyDiv w:val="1"/>
      <w:marLeft w:val="0"/>
      <w:marRight w:val="0"/>
      <w:marTop w:val="0"/>
      <w:marBottom w:val="0"/>
      <w:divBdr>
        <w:top w:val="none" w:sz="0" w:space="0" w:color="auto"/>
        <w:left w:val="none" w:sz="0" w:space="0" w:color="auto"/>
        <w:bottom w:val="none" w:sz="0" w:space="0" w:color="auto"/>
        <w:right w:val="none" w:sz="0" w:space="0" w:color="auto"/>
      </w:divBdr>
    </w:div>
    <w:div w:id="1368289279">
      <w:bodyDiv w:val="1"/>
      <w:marLeft w:val="0"/>
      <w:marRight w:val="0"/>
      <w:marTop w:val="0"/>
      <w:marBottom w:val="0"/>
      <w:divBdr>
        <w:top w:val="none" w:sz="0" w:space="0" w:color="auto"/>
        <w:left w:val="none" w:sz="0" w:space="0" w:color="auto"/>
        <w:bottom w:val="none" w:sz="0" w:space="0" w:color="auto"/>
        <w:right w:val="none" w:sz="0" w:space="0" w:color="auto"/>
      </w:divBdr>
    </w:div>
    <w:div w:id="1368719377">
      <w:bodyDiv w:val="1"/>
      <w:marLeft w:val="0"/>
      <w:marRight w:val="0"/>
      <w:marTop w:val="0"/>
      <w:marBottom w:val="0"/>
      <w:divBdr>
        <w:top w:val="none" w:sz="0" w:space="0" w:color="auto"/>
        <w:left w:val="none" w:sz="0" w:space="0" w:color="auto"/>
        <w:bottom w:val="none" w:sz="0" w:space="0" w:color="auto"/>
        <w:right w:val="none" w:sz="0" w:space="0" w:color="auto"/>
      </w:divBdr>
    </w:div>
    <w:div w:id="1368799028">
      <w:bodyDiv w:val="1"/>
      <w:marLeft w:val="0"/>
      <w:marRight w:val="0"/>
      <w:marTop w:val="0"/>
      <w:marBottom w:val="0"/>
      <w:divBdr>
        <w:top w:val="none" w:sz="0" w:space="0" w:color="auto"/>
        <w:left w:val="none" w:sz="0" w:space="0" w:color="auto"/>
        <w:bottom w:val="none" w:sz="0" w:space="0" w:color="auto"/>
        <w:right w:val="none" w:sz="0" w:space="0" w:color="auto"/>
      </w:divBdr>
    </w:div>
    <w:div w:id="1368870534">
      <w:bodyDiv w:val="1"/>
      <w:marLeft w:val="0"/>
      <w:marRight w:val="0"/>
      <w:marTop w:val="0"/>
      <w:marBottom w:val="0"/>
      <w:divBdr>
        <w:top w:val="none" w:sz="0" w:space="0" w:color="auto"/>
        <w:left w:val="none" w:sz="0" w:space="0" w:color="auto"/>
        <w:bottom w:val="none" w:sz="0" w:space="0" w:color="auto"/>
        <w:right w:val="none" w:sz="0" w:space="0" w:color="auto"/>
      </w:divBdr>
    </w:div>
    <w:div w:id="1368944836">
      <w:bodyDiv w:val="1"/>
      <w:marLeft w:val="0"/>
      <w:marRight w:val="0"/>
      <w:marTop w:val="0"/>
      <w:marBottom w:val="0"/>
      <w:divBdr>
        <w:top w:val="none" w:sz="0" w:space="0" w:color="auto"/>
        <w:left w:val="none" w:sz="0" w:space="0" w:color="auto"/>
        <w:bottom w:val="none" w:sz="0" w:space="0" w:color="auto"/>
        <w:right w:val="none" w:sz="0" w:space="0" w:color="auto"/>
      </w:divBdr>
    </w:div>
    <w:div w:id="1369141668">
      <w:bodyDiv w:val="1"/>
      <w:marLeft w:val="0"/>
      <w:marRight w:val="0"/>
      <w:marTop w:val="0"/>
      <w:marBottom w:val="0"/>
      <w:divBdr>
        <w:top w:val="none" w:sz="0" w:space="0" w:color="auto"/>
        <w:left w:val="none" w:sz="0" w:space="0" w:color="auto"/>
        <w:bottom w:val="none" w:sz="0" w:space="0" w:color="auto"/>
        <w:right w:val="none" w:sz="0" w:space="0" w:color="auto"/>
      </w:divBdr>
    </w:div>
    <w:div w:id="1369456245">
      <w:bodyDiv w:val="1"/>
      <w:marLeft w:val="0"/>
      <w:marRight w:val="0"/>
      <w:marTop w:val="0"/>
      <w:marBottom w:val="0"/>
      <w:divBdr>
        <w:top w:val="none" w:sz="0" w:space="0" w:color="auto"/>
        <w:left w:val="none" w:sz="0" w:space="0" w:color="auto"/>
        <w:bottom w:val="none" w:sz="0" w:space="0" w:color="auto"/>
        <w:right w:val="none" w:sz="0" w:space="0" w:color="auto"/>
      </w:divBdr>
    </w:div>
    <w:div w:id="1369456383">
      <w:bodyDiv w:val="1"/>
      <w:marLeft w:val="0"/>
      <w:marRight w:val="0"/>
      <w:marTop w:val="0"/>
      <w:marBottom w:val="0"/>
      <w:divBdr>
        <w:top w:val="none" w:sz="0" w:space="0" w:color="auto"/>
        <w:left w:val="none" w:sz="0" w:space="0" w:color="auto"/>
        <w:bottom w:val="none" w:sz="0" w:space="0" w:color="auto"/>
        <w:right w:val="none" w:sz="0" w:space="0" w:color="auto"/>
      </w:divBdr>
    </w:div>
    <w:div w:id="1369840407">
      <w:bodyDiv w:val="1"/>
      <w:marLeft w:val="0"/>
      <w:marRight w:val="0"/>
      <w:marTop w:val="0"/>
      <w:marBottom w:val="0"/>
      <w:divBdr>
        <w:top w:val="none" w:sz="0" w:space="0" w:color="auto"/>
        <w:left w:val="none" w:sz="0" w:space="0" w:color="auto"/>
        <w:bottom w:val="none" w:sz="0" w:space="0" w:color="auto"/>
        <w:right w:val="none" w:sz="0" w:space="0" w:color="auto"/>
      </w:divBdr>
    </w:div>
    <w:div w:id="1370034008">
      <w:bodyDiv w:val="1"/>
      <w:marLeft w:val="0"/>
      <w:marRight w:val="0"/>
      <w:marTop w:val="0"/>
      <w:marBottom w:val="0"/>
      <w:divBdr>
        <w:top w:val="none" w:sz="0" w:space="0" w:color="auto"/>
        <w:left w:val="none" w:sz="0" w:space="0" w:color="auto"/>
        <w:bottom w:val="none" w:sz="0" w:space="0" w:color="auto"/>
        <w:right w:val="none" w:sz="0" w:space="0" w:color="auto"/>
      </w:divBdr>
    </w:div>
    <w:div w:id="1370106485">
      <w:bodyDiv w:val="1"/>
      <w:marLeft w:val="0"/>
      <w:marRight w:val="0"/>
      <w:marTop w:val="0"/>
      <w:marBottom w:val="0"/>
      <w:divBdr>
        <w:top w:val="none" w:sz="0" w:space="0" w:color="auto"/>
        <w:left w:val="none" w:sz="0" w:space="0" w:color="auto"/>
        <w:bottom w:val="none" w:sz="0" w:space="0" w:color="auto"/>
        <w:right w:val="none" w:sz="0" w:space="0" w:color="auto"/>
      </w:divBdr>
    </w:div>
    <w:div w:id="1370448489">
      <w:bodyDiv w:val="1"/>
      <w:marLeft w:val="0"/>
      <w:marRight w:val="0"/>
      <w:marTop w:val="0"/>
      <w:marBottom w:val="0"/>
      <w:divBdr>
        <w:top w:val="none" w:sz="0" w:space="0" w:color="auto"/>
        <w:left w:val="none" w:sz="0" w:space="0" w:color="auto"/>
        <w:bottom w:val="none" w:sz="0" w:space="0" w:color="auto"/>
        <w:right w:val="none" w:sz="0" w:space="0" w:color="auto"/>
      </w:divBdr>
    </w:div>
    <w:div w:id="1370571791">
      <w:bodyDiv w:val="1"/>
      <w:marLeft w:val="0"/>
      <w:marRight w:val="0"/>
      <w:marTop w:val="0"/>
      <w:marBottom w:val="0"/>
      <w:divBdr>
        <w:top w:val="none" w:sz="0" w:space="0" w:color="auto"/>
        <w:left w:val="none" w:sz="0" w:space="0" w:color="auto"/>
        <w:bottom w:val="none" w:sz="0" w:space="0" w:color="auto"/>
        <w:right w:val="none" w:sz="0" w:space="0" w:color="auto"/>
      </w:divBdr>
    </w:div>
    <w:div w:id="1370758445">
      <w:bodyDiv w:val="1"/>
      <w:marLeft w:val="0"/>
      <w:marRight w:val="0"/>
      <w:marTop w:val="0"/>
      <w:marBottom w:val="0"/>
      <w:divBdr>
        <w:top w:val="none" w:sz="0" w:space="0" w:color="auto"/>
        <w:left w:val="none" w:sz="0" w:space="0" w:color="auto"/>
        <w:bottom w:val="none" w:sz="0" w:space="0" w:color="auto"/>
        <w:right w:val="none" w:sz="0" w:space="0" w:color="auto"/>
      </w:divBdr>
    </w:div>
    <w:div w:id="1371147085">
      <w:bodyDiv w:val="1"/>
      <w:marLeft w:val="0"/>
      <w:marRight w:val="0"/>
      <w:marTop w:val="0"/>
      <w:marBottom w:val="0"/>
      <w:divBdr>
        <w:top w:val="none" w:sz="0" w:space="0" w:color="auto"/>
        <w:left w:val="none" w:sz="0" w:space="0" w:color="auto"/>
        <w:bottom w:val="none" w:sz="0" w:space="0" w:color="auto"/>
        <w:right w:val="none" w:sz="0" w:space="0" w:color="auto"/>
      </w:divBdr>
    </w:div>
    <w:div w:id="1371413485">
      <w:bodyDiv w:val="1"/>
      <w:marLeft w:val="0"/>
      <w:marRight w:val="0"/>
      <w:marTop w:val="0"/>
      <w:marBottom w:val="0"/>
      <w:divBdr>
        <w:top w:val="none" w:sz="0" w:space="0" w:color="auto"/>
        <w:left w:val="none" w:sz="0" w:space="0" w:color="auto"/>
        <w:bottom w:val="none" w:sz="0" w:space="0" w:color="auto"/>
        <w:right w:val="none" w:sz="0" w:space="0" w:color="auto"/>
      </w:divBdr>
    </w:div>
    <w:div w:id="1371414777">
      <w:bodyDiv w:val="1"/>
      <w:marLeft w:val="0"/>
      <w:marRight w:val="0"/>
      <w:marTop w:val="0"/>
      <w:marBottom w:val="0"/>
      <w:divBdr>
        <w:top w:val="none" w:sz="0" w:space="0" w:color="auto"/>
        <w:left w:val="none" w:sz="0" w:space="0" w:color="auto"/>
        <w:bottom w:val="none" w:sz="0" w:space="0" w:color="auto"/>
        <w:right w:val="none" w:sz="0" w:space="0" w:color="auto"/>
      </w:divBdr>
    </w:div>
    <w:div w:id="1371538642">
      <w:bodyDiv w:val="1"/>
      <w:marLeft w:val="0"/>
      <w:marRight w:val="0"/>
      <w:marTop w:val="0"/>
      <w:marBottom w:val="0"/>
      <w:divBdr>
        <w:top w:val="none" w:sz="0" w:space="0" w:color="auto"/>
        <w:left w:val="none" w:sz="0" w:space="0" w:color="auto"/>
        <w:bottom w:val="none" w:sz="0" w:space="0" w:color="auto"/>
        <w:right w:val="none" w:sz="0" w:space="0" w:color="auto"/>
      </w:divBdr>
    </w:div>
    <w:div w:id="1371681651">
      <w:bodyDiv w:val="1"/>
      <w:marLeft w:val="0"/>
      <w:marRight w:val="0"/>
      <w:marTop w:val="0"/>
      <w:marBottom w:val="0"/>
      <w:divBdr>
        <w:top w:val="none" w:sz="0" w:space="0" w:color="auto"/>
        <w:left w:val="none" w:sz="0" w:space="0" w:color="auto"/>
        <w:bottom w:val="none" w:sz="0" w:space="0" w:color="auto"/>
        <w:right w:val="none" w:sz="0" w:space="0" w:color="auto"/>
      </w:divBdr>
    </w:div>
    <w:div w:id="1371690119">
      <w:bodyDiv w:val="1"/>
      <w:marLeft w:val="0"/>
      <w:marRight w:val="0"/>
      <w:marTop w:val="0"/>
      <w:marBottom w:val="0"/>
      <w:divBdr>
        <w:top w:val="none" w:sz="0" w:space="0" w:color="auto"/>
        <w:left w:val="none" w:sz="0" w:space="0" w:color="auto"/>
        <w:bottom w:val="none" w:sz="0" w:space="0" w:color="auto"/>
        <w:right w:val="none" w:sz="0" w:space="0" w:color="auto"/>
      </w:divBdr>
    </w:div>
    <w:div w:id="1371882504">
      <w:bodyDiv w:val="1"/>
      <w:marLeft w:val="0"/>
      <w:marRight w:val="0"/>
      <w:marTop w:val="0"/>
      <w:marBottom w:val="0"/>
      <w:divBdr>
        <w:top w:val="none" w:sz="0" w:space="0" w:color="auto"/>
        <w:left w:val="none" w:sz="0" w:space="0" w:color="auto"/>
        <w:bottom w:val="none" w:sz="0" w:space="0" w:color="auto"/>
        <w:right w:val="none" w:sz="0" w:space="0" w:color="auto"/>
      </w:divBdr>
    </w:div>
    <w:div w:id="1372148506">
      <w:bodyDiv w:val="1"/>
      <w:marLeft w:val="0"/>
      <w:marRight w:val="0"/>
      <w:marTop w:val="0"/>
      <w:marBottom w:val="0"/>
      <w:divBdr>
        <w:top w:val="none" w:sz="0" w:space="0" w:color="auto"/>
        <w:left w:val="none" w:sz="0" w:space="0" w:color="auto"/>
        <w:bottom w:val="none" w:sz="0" w:space="0" w:color="auto"/>
        <w:right w:val="none" w:sz="0" w:space="0" w:color="auto"/>
      </w:divBdr>
    </w:div>
    <w:div w:id="1372152731">
      <w:bodyDiv w:val="1"/>
      <w:marLeft w:val="0"/>
      <w:marRight w:val="0"/>
      <w:marTop w:val="0"/>
      <w:marBottom w:val="0"/>
      <w:divBdr>
        <w:top w:val="none" w:sz="0" w:space="0" w:color="auto"/>
        <w:left w:val="none" w:sz="0" w:space="0" w:color="auto"/>
        <w:bottom w:val="none" w:sz="0" w:space="0" w:color="auto"/>
        <w:right w:val="none" w:sz="0" w:space="0" w:color="auto"/>
      </w:divBdr>
    </w:div>
    <w:div w:id="1372413619">
      <w:bodyDiv w:val="1"/>
      <w:marLeft w:val="0"/>
      <w:marRight w:val="0"/>
      <w:marTop w:val="0"/>
      <w:marBottom w:val="0"/>
      <w:divBdr>
        <w:top w:val="none" w:sz="0" w:space="0" w:color="auto"/>
        <w:left w:val="none" w:sz="0" w:space="0" w:color="auto"/>
        <w:bottom w:val="none" w:sz="0" w:space="0" w:color="auto"/>
        <w:right w:val="none" w:sz="0" w:space="0" w:color="auto"/>
      </w:divBdr>
    </w:div>
    <w:div w:id="1372996614">
      <w:bodyDiv w:val="1"/>
      <w:marLeft w:val="0"/>
      <w:marRight w:val="0"/>
      <w:marTop w:val="0"/>
      <w:marBottom w:val="0"/>
      <w:divBdr>
        <w:top w:val="none" w:sz="0" w:space="0" w:color="auto"/>
        <w:left w:val="none" w:sz="0" w:space="0" w:color="auto"/>
        <w:bottom w:val="none" w:sz="0" w:space="0" w:color="auto"/>
        <w:right w:val="none" w:sz="0" w:space="0" w:color="auto"/>
      </w:divBdr>
    </w:div>
    <w:div w:id="1373074460">
      <w:bodyDiv w:val="1"/>
      <w:marLeft w:val="0"/>
      <w:marRight w:val="0"/>
      <w:marTop w:val="0"/>
      <w:marBottom w:val="0"/>
      <w:divBdr>
        <w:top w:val="none" w:sz="0" w:space="0" w:color="auto"/>
        <w:left w:val="none" w:sz="0" w:space="0" w:color="auto"/>
        <w:bottom w:val="none" w:sz="0" w:space="0" w:color="auto"/>
        <w:right w:val="none" w:sz="0" w:space="0" w:color="auto"/>
      </w:divBdr>
    </w:div>
    <w:div w:id="1373729577">
      <w:bodyDiv w:val="1"/>
      <w:marLeft w:val="0"/>
      <w:marRight w:val="0"/>
      <w:marTop w:val="0"/>
      <w:marBottom w:val="0"/>
      <w:divBdr>
        <w:top w:val="none" w:sz="0" w:space="0" w:color="auto"/>
        <w:left w:val="none" w:sz="0" w:space="0" w:color="auto"/>
        <w:bottom w:val="none" w:sz="0" w:space="0" w:color="auto"/>
        <w:right w:val="none" w:sz="0" w:space="0" w:color="auto"/>
      </w:divBdr>
    </w:div>
    <w:div w:id="1373730184">
      <w:bodyDiv w:val="1"/>
      <w:marLeft w:val="0"/>
      <w:marRight w:val="0"/>
      <w:marTop w:val="0"/>
      <w:marBottom w:val="0"/>
      <w:divBdr>
        <w:top w:val="none" w:sz="0" w:space="0" w:color="auto"/>
        <w:left w:val="none" w:sz="0" w:space="0" w:color="auto"/>
        <w:bottom w:val="none" w:sz="0" w:space="0" w:color="auto"/>
        <w:right w:val="none" w:sz="0" w:space="0" w:color="auto"/>
      </w:divBdr>
    </w:div>
    <w:div w:id="1373772538">
      <w:bodyDiv w:val="1"/>
      <w:marLeft w:val="0"/>
      <w:marRight w:val="0"/>
      <w:marTop w:val="0"/>
      <w:marBottom w:val="0"/>
      <w:divBdr>
        <w:top w:val="none" w:sz="0" w:space="0" w:color="auto"/>
        <w:left w:val="none" w:sz="0" w:space="0" w:color="auto"/>
        <w:bottom w:val="none" w:sz="0" w:space="0" w:color="auto"/>
        <w:right w:val="none" w:sz="0" w:space="0" w:color="auto"/>
      </w:divBdr>
    </w:div>
    <w:div w:id="1373916762">
      <w:bodyDiv w:val="1"/>
      <w:marLeft w:val="0"/>
      <w:marRight w:val="0"/>
      <w:marTop w:val="0"/>
      <w:marBottom w:val="0"/>
      <w:divBdr>
        <w:top w:val="none" w:sz="0" w:space="0" w:color="auto"/>
        <w:left w:val="none" w:sz="0" w:space="0" w:color="auto"/>
        <w:bottom w:val="none" w:sz="0" w:space="0" w:color="auto"/>
        <w:right w:val="none" w:sz="0" w:space="0" w:color="auto"/>
      </w:divBdr>
    </w:div>
    <w:div w:id="1374116511">
      <w:bodyDiv w:val="1"/>
      <w:marLeft w:val="0"/>
      <w:marRight w:val="0"/>
      <w:marTop w:val="0"/>
      <w:marBottom w:val="0"/>
      <w:divBdr>
        <w:top w:val="none" w:sz="0" w:space="0" w:color="auto"/>
        <w:left w:val="none" w:sz="0" w:space="0" w:color="auto"/>
        <w:bottom w:val="none" w:sz="0" w:space="0" w:color="auto"/>
        <w:right w:val="none" w:sz="0" w:space="0" w:color="auto"/>
      </w:divBdr>
    </w:div>
    <w:div w:id="1374231825">
      <w:bodyDiv w:val="1"/>
      <w:marLeft w:val="0"/>
      <w:marRight w:val="0"/>
      <w:marTop w:val="0"/>
      <w:marBottom w:val="0"/>
      <w:divBdr>
        <w:top w:val="none" w:sz="0" w:space="0" w:color="auto"/>
        <w:left w:val="none" w:sz="0" w:space="0" w:color="auto"/>
        <w:bottom w:val="none" w:sz="0" w:space="0" w:color="auto"/>
        <w:right w:val="none" w:sz="0" w:space="0" w:color="auto"/>
      </w:divBdr>
    </w:div>
    <w:div w:id="1374495934">
      <w:bodyDiv w:val="1"/>
      <w:marLeft w:val="0"/>
      <w:marRight w:val="0"/>
      <w:marTop w:val="0"/>
      <w:marBottom w:val="0"/>
      <w:divBdr>
        <w:top w:val="none" w:sz="0" w:space="0" w:color="auto"/>
        <w:left w:val="none" w:sz="0" w:space="0" w:color="auto"/>
        <w:bottom w:val="none" w:sz="0" w:space="0" w:color="auto"/>
        <w:right w:val="none" w:sz="0" w:space="0" w:color="auto"/>
      </w:divBdr>
    </w:div>
    <w:div w:id="1374498539">
      <w:bodyDiv w:val="1"/>
      <w:marLeft w:val="0"/>
      <w:marRight w:val="0"/>
      <w:marTop w:val="0"/>
      <w:marBottom w:val="0"/>
      <w:divBdr>
        <w:top w:val="none" w:sz="0" w:space="0" w:color="auto"/>
        <w:left w:val="none" w:sz="0" w:space="0" w:color="auto"/>
        <w:bottom w:val="none" w:sz="0" w:space="0" w:color="auto"/>
        <w:right w:val="none" w:sz="0" w:space="0" w:color="auto"/>
      </w:divBdr>
    </w:div>
    <w:div w:id="1374501560">
      <w:bodyDiv w:val="1"/>
      <w:marLeft w:val="0"/>
      <w:marRight w:val="0"/>
      <w:marTop w:val="0"/>
      <w:marBottom w:val="0"/>
      <w:divBdr>
        <w:top w:val="none" w:sz="0" w:space="0" w:color="auto"/>
        <w:left w:val="none" w:sz="0" w:space="0" w:color="auto"/>
        <w:bottom w:val="none" w:sz="0" w:space="0" w:color="auto"/>
        <w:right w:val="none" w:sz="0" w:space="0" w:color="auto"/>
      </w:divBdr>
    </w:div>
    <w:div w:id="1374649794">
      <w:bodyDiv w:val="1"/>
      <w:marLeft w:val="0"/>
      <w:marRight w:val="0"/>
      <w:marTop w:val="0"/>
      <w:marBottom w:val="0"/>
      <w:divBdr>
        <w:top w:val="none" w:sz="0" w:space="0" w:color="auto"/>
        <w:left w:val="none" w:sz="0" w:space="0" w:color="auto"/>
        <w:bottom w:val="none" w:sz="0" w:space="0" w:color="auto"/>
        <w:right w:val="none" w:sz="0" w:space="0" w:color="auto"/>
      </w:divBdr>
    </w:div>
    <w:div w:id="1375037663">
      <w:bodyDiv w:val="1"/>
      <w:marLeft w:val="0"/>
      <w:marRight w:val="0"/>
      <w:marTop w:val="0"/>
      <w:marBottom w:val="0"/>
      <w:divBdr>
        <w:top w:val="none" w:sz="0" w:space="0" w:color="auto"/>
        <w:left w:val="none" w:sz="0" w:space="0" w:color="auto"/>
        <w:bottom w:val="none" w:sz="0" w:space="0" w:color="auto"/>
        <w:right w:val="none" w:sz="0" w:space="0" w:color="auto"/>
      </w:divBdr>
    </w:div>
    <w:div w:id="1375304820">
      <w:bodyDiv w:val="1"/>
      <w:marLeft w:val="0"/>
      <w:marRight w:val="0"/>
      <w:marTop w:val="0"/>
      <w:marBottom w:val="0"/>
      <w:divBdr>
        <w:top w:val="none" w:sz="0" w:space="0" w:color="auto"/>
        <w:left w:val="none" w:sz="0" w:space="0" w:color="auto"/>
        <w:bottom w:val="none" w:sz="0" w:space="0" w:color="auto"/>
        <w:right w:val="none" w:sz="0" w:space="0" w:color="auto"/>
      </w:divBdr>
    </w:div>
    <w:div w:id="1375350157">
      <w:bodyDiv w:val="1"/>
      <w:marLeft w:val="0"/>
      <w:marRight w:val="0"/>
      <w:marTop w:val="0"/>
      <w:marBottom w:val="0"/>
      <w:divBdr>
        <w:top w:val="none" w:sz="0" w:space="0" w:color="auto"/>
        <w:left w:val="none" w:sz="0" w:space="0" w:color="auto"/>
        <w:bottom w:val="none" w:sz="0" w:space="0" w:color="auto"/>
        <w:right w:val="none" w:sz="0" w:space="0" w:color="auto"/>
      </w:divBdr>
    </w:div>
    <w:div w:id="1375426958">
      <w:bodyDiv w:val="1"/>
      <w:marLeft w:val="0"/>
      <w:marRight w:val="0"/>
      <w:marTop w:val="0"/>
      <w:marBottom w:val="0"/>
      <w:divBdr>
        <w:top w:val="none" w:sz="0" w:space="0" w:color="auto"/>
        <w:left w:val="none" w:sz="0" w:space="0" w:color="auto"/>
        <w:bottom w:val="none" w:sz="0" w:space="0" w:color="auto"/>
        <w:right w:val="none" w:sz="0" w:space="0" w:color="auto"/>
      </w:divBdr>
    </w:div>
    <w:div w:id="1375469751">
      <w:bodyDiv w:val="1"/>
      <w:marLeft w:val="0"/>
      <w:marRight w:val="0"/>
      <w:marTop w:val="0"/>
      <w:marBottom w:val="0"/>
      <w:divBdr>
        <w:top w:val="none" w:sz="0" w:space="0" w:color="auto"/>
        <w:left w:val="none" w:sz="0" w:space="0" w:color="auto"/>
        <w:bottom w:val="none" w:sz="0" w:space="0" w:color="auto"/>
        <w:right w:val="none" w:sz="0" w:space="0" w:color="auto"/>
      </w:divBdr>
    </w:div>
    <w:div w:id="1375808327">
      <w:bodyDiv w:val="1"/>
      <w:marLeft w:val="0"/>
      <w:marRight w:val="0"/>
      <w:marTop w:val="0"/>
      <w:marBottom w:val="0"/>
      <w:divBdr>
        <w:top w:val="none" w:sz="0" w:space="0" w:color="auto"/>
        <w:left w:val="none" w:sz="0" w:space="0" w:color="auto"/>
        <w:bottom w:val="none" w:sz="0" w:space="0" w:color="auto"/>
        <w:right w:val="none" w:sz="0" w:space="0" w:color="auto"/>
      </w:divBdr>
    </w:div>
    <w:div w:id="1375960531">
      <w:bodyDiv w:val="1"/>
      <w:marLeft w:val="0"/>
      <w:marRight w:val="0"/>
      <w:marTop w:val="0"/>
      <w:marBottom w:val="0"/>
      <w:divBdr>
        <w:top w:val="none" w:sz="0" w:space="0" w:color="auto"/>
        <w:left w:val="none" w:sz="0" w:space="0" w:color="auto"/>
        <w:bottom w:val="none" w:sz="0" w:space="0" w:color="auto"/>
        <w:right w:val="none" w:sz="0" w:space="0" w:color="auto"/>
      </w:divBdr>
    </w:div>
    <w:div w:id="1376004395">
      <w:bodyDiv w:val="1"/>
      <w:marLeft w:val="0"/>
      <w:marRight w:val="0"/>
      <w:marTop w:val="0"/>
      <w:marBottom w:val="0"/>
      <w:divBdr>
        <w:top w:val="none" w:sz="0" w:space="0" w:color="auto"/>
        <w:left w:val="none" w:sz="0" w:space="0" w:color="auto"/>
        <w:bottom w:val="none" w:sz="0" w:space="0" w:color="auto"/>
        <w:right w:val="none" w:sz="0" w:space="0" w:color="auto"/>
      </w:divBdr>
    </w:div>
    <w:div w:id="1376197119">
      <w:bodyDiv w:val="1"/>
      <w:marLeft w:val="0"/>
      <w:marRight w:val="0"/>
      <w:marTop w:val="0"/>
      <w:marBottom w:val="0"/>
      <w:divBdr>
        <w:top w:val="none" w:sz="0" w:space="0" w:color="auto"/>
        <w:left w:val="none" w:sz="0" w:space="0" w:color="auto"/>
        <w:bottom w:val="none" w:sz="0" w:space="0" w:color="auto"/>
        <w:right w:val="none" w:sz="0" w:space="0" w:color="auto"/>
      </w:divBdr>
    </w:div>
    <w:div w:id="1376587741">
      <w:bodyDiv w:val="1"/>
      <w:marLeft w:val="0"/>
      <w:marRight w:val="0"/>
      <w:marTop w:val="0"/>
      <w:marBottom w:val="0"/>
      <w:divBdr>
        <w:top w:val="none" w:sz="0" w:space="0" w:color="auto"/>
        <w:left w:val="none" w:sz="0" w:space="0" w:color="auto"/>
        <w:bottom w:val="none" w:sz="0" w:space="0" w:color="auto"/>
        <w:right w:val="none" w:sz="0" w:space="0" w:color="auto"/>
      </w:divBdr>
    </w:div>
    <w:div w:id="1376655138">
      <w:bodyDiv w:val="1"/>
      <w:marLeft w:val="0"/>
      <w:marRight w:val="0"/>
      <w:marTop w:val="0"/>
      <w:marBottom w:val="0"/>
      <w:divBdr>
        <w:top w:val="none" w:sz="0" w:space="0" w:color="auto"/>
        <w:left w:val="none" w:sz="0" w:space="0" w:color="auto"/>
        <w:bottom w:val="none" w:sz="0" w:space="0" w:color="auto"/>
        <w:right w:val="none" w:sz="0" w:space="0" w:color="auto"/>
      </w:divBdr>
    </w:div>
    <w:div w:id="1376739140">
      <w:bodyDiv w:val="1"/>
      <w:marLeft w:val="0"/>
      <w:marRight w:val="0"/>
      <w:marTop w:val="0"/>
      <w:marBottom w:val="0"/>
      <w:divBdr>
        <w:top w:val="none" w:sz="0" w:space="0" w:color="auto"/>
        <w:left w:val="none" w:sz="0" w:space="0" w:color="auto"/>
        <w:bottom w:val="none" w:sz="0" w:space="0" w:color="auto"/>
        <w:right w:val="none" w:sz="0" w:space="0" w:color="auto"/>
      </w:divBdr>
    </w:div>
    <w:div w:id="1376807658">
      <w:bodyDiv w:val="1"/>
      <w:marLeft w:val="0"/>
      <w:marRight w:val="0"/>
      <w:marTop w:val="0"/>
      <w:marBottom w:val="0"/>
      <w:divBdr>
        <w:top w:val="none" w:sz="0" w:space="0" w:color="auto"/>
        <w:left w:val="none" w:sz="0" w:space="0" w:color="auto"/>
        <w:bottom w:val="none" w:sz="0" w:space="0" w:color="auto"/>
        <w:right w:val="none" w:sz="0" w:space="0" w:color="auto"/>
      </w:divBdr>
      <w:divsChild>
        <w:div w:id="39137973">
          <w:marLeft w:val="480"/>
          <w:marRight w:val="0"/>
          <w:marTop w:val="0"/>
          <w:marBottom w:val="0"/>
          <w:divBdr>
            <w:top w:val="none" w:sz="0" w:space="0" w:color="auto"/>
            <w:left w:val="none" w:sz="0" w:space="0" w:color="auto"/>
            <w:bottom w:val="none" w:sz="0" w:space="0" w:color="auto"/>
            <w:right w:val="none" w:sz="0" w:space="0" w:color="auto"/>
          </w:divBdr>
        </w:div>
        <w:div w:id="163403274">
          <w:marLeft w:val="480"/>
          <w:marRight w:val="0"/>
          <w:marTop w:val="0"/>
          <w:marBottom w:val="0"/>
          <w:divBdr>
            <w:top w:val="none" w:sz="0" w:space="0" w:color="auto"/>
            <w:left w:val="none" w:sz="0" w:space="0" w:color="auto"/>
            <w:bottom w:val="none" w:sz="0" w:space="0" w:color="auto"/>
            <w:right w:val="none" w:sz="0" w:space="0" w:color="auto"/>
          </w:divBdr>
        </w:div>
        <w:div w:id="258375066">
          <w:marLeft w:val="480"/>
          <w:marRight w:val="0"/>
          <w:marTop w:val="0"/>
          <w:marBottom w:val="0"/>
          <w:divBdr>
            <w:top w:val="none" w:sz="0" w:space="0" w:color="auto"/>
            <w:left w:val="none" w:sz="0" w:space="0" w:color="auto"/>
            <w:bottom w:val="none" w:sz="0" w:space="0" w:color="auto"/>
            <w:right w:val="none" w:sz="0" w:space="0" w:color="auto"/>
          </w:divBdr>
        </w:div>
        <w:div w:id="265507409">
          <w:marLeft w:val="480"/>
          <w:marRight w:val="0"/>
          <w:marTop w:val="0"/>
          <w:marBottom w:val="0"/>
          <w:divBdr>
            <w:top w:val="none" w:sz="0" w:space="0" w:color="auto"/>
            <w:left w:val="none" w:sz="0" w:space="0" w:color="auto"/>
            <w:bottom w:val="none" w:sz="0" w:space="0" w:color="auto"/>
            <w:right w:val="none" w:sz="0" w:space="0" w:color="auto"/>
          </w:divBdr>
        </w:div>
        <w:div w:id="278876375">
          <w:marLeft w:val="480"/>
          <w:marRight w:val="0"/>
          <w:marTop w:val="0"/>
          <w:marBottom w:val="0"/>
          <w:divBdr>
            <w:top w:val="none" w:sz="0" w:space="0" w:color="auto"/>
            <w:left w:val="none" w:sz="0" w:space="0" w:color="auto"/>
            <w:bottom w:val="none" w:sz="0" w:space="0" w:color="auto"/>
            <w:right w:val="none" w:sz="0" w:space="0" w:color="auto"/>
          </w:divBdr>
        </w:div>
        <w:div w:id="290551926">
          <w:marLeft w:val="480"/>
          <w:marRight w:val="0"/>
          <w:marTop w:val="0"/>
          <w:marBottom w:val="0"/>
          <w:divBdr>
            <w:top w:val="none" w:sz="0" w:space="0" w:color="auto"/>
            <w:left w:val="none" w:sz="0" w:space="0" w:color="auto"/>
            <w:bottom w:val="none" w:sz="0" w:space="0" w:color="auto"/>
            <w:right w:val="none" w:sz="0" w:space="0" w:color="auto"/>
          </w:divBdr>
        </w:div>
        <w:div w:id="381948031">
          <w:marLeft w:val="480"/>
          <w:marRight w:val="0"/>
          <w:marTop w:val="0"/>
          <w:marBottom w:val="0"/>
          <w:divBdr>
            <w:top w:val="none" w:sz="0" w:space="0" w:color="auto"/>
            <w:left w:val="none" w:sz="0" w:space="0" w:color="auto"/>
            <w:bottom w:val="none" w:sz="0" w:space="0" w:color="auto"/>
            <w:right w:val="none" w:sz="0" w:space="0" w:color="auto"/>
          </w:divBdr>
        </w:div>
        <w:div w:id="393163922">
          <w:marLeft w:val="480"/>
          <w:marRight w:val="0"/>
          <w:marTop w:val="0"/>
          <w:marBottom w:val="0"/>
          <w:divBdr>
            <w:top w:val="none" w:sz="0" w:space="0" w:color="auto"/>
            <w:left w:val="none" w:sz="0" w:space="0" w:color="auto"/>
            <w:bottom w:val="none" w:sz="0" w:space="0" w:color="auto"/>
            <w:right w:val="none" w:sz="0" w:space="0" w:color="auto"/>
          </w:divBdr>
        </w:div>
        <w:div w:id="506140094">
          <w:marLeft w:val="480"/>
          <w:marRight w:val="0"/>
          <w:marTop w:val="0"/>
          <w:marBottom w:val="0"/>
          <w:divBdr>
            <w:top w:val="none" w:sz="0" w:space="0" w:color="auto"/>
            <w:left w:val="none" w:sz="0" w:space="0" w:color="auto"/>
            <w:bottom w:val="none" w:sz="0" w:space="0" w:color="auto"/>
            <w:right w:val="none" w:sz="0" w:space="0" w:color="auto"/>
          </w:divBdr>
        </w:div>
        <w:div w:id="544219525">
          <w:marLeft w:val="480"/>
          <w:marRight w:val="0"/>
          <w:marTop w:val="0"/>
          <w:marBottom w:val="0"/>
          <w:divBdr>
            <w:top w:val="none" w:sz="0" w:space="0" w:color="auto"/>
            <w:left w:val="none" w:sz="0" w:space="0" w:color="auto"/>
            <w:bottom w:val="none" w:sz="0" w:space="0" w:color="auto"/>
            <w:right w:val="none" w:sz="0" w:space="0" w:color="auto"/>
          </w:divBdr>
        </w:div>
        <w:div w:id="624822136">
          <w:marLeft w:val="480"/>
          <w:marRight w:val="0"/>
          <w:marTop w:val="0"/>
          <w:marBottom w:val="0"/>
          <w:divBdr>
            <w:top w:val="none" w:sz="0" w:space="0" w:color="auto"/>
            <w:left w:val="none" w:sz="0" w:space="0" w:color="auto"/>
            <w:bottom w:val="none" w:sz="0" w:space="0" w:color="auto"/>
            <w:right w:val="none" w:sz="0" w:space="0" w:color="auto"/>
          </w:divBdr>
        </w:div>
        <w:div w:id="682171104">
          <w:marLeft w:val="480"/>
          <w:marRight w:val="0"/>
          <w:marTop w:val="0"/>
          <w:marBottom w:val="0"/>
          <w:divBdr>
            <w:top w:val="none" w:sz="0" w:space="0" w:color="auto"/>
            <w:left w:val="none" w:sz="0" w:space="0" w:color="auto"/>
            <w:bottom w:val="none" w:sz="0" w:space="0" w:color="auto"/>
            <w:right w:val="none" w:sz="0" w:space="0" w:color="auto"/>
          </w:divBdr>
        </w:div>
        <w:div w:id="695933815">
          <w:marLeft w:val="480"/>
          <w:marRight w:val="0"/>
          <w:marTop w:val="0"/>
          <w:marBottom w:val="0"/>
          <w:divBdr>
            <w:top w:val="none" w:sz="0" w:space="0" w:color="auto"/>
            <w:left w:val="none" w:sz="0" w:space="0" w:color="auto"/>
            <w:bottom w:val="none" w:sz="0" w:space="0" w:color="auto"/>
            <w:right w:val="none" w:sz="0" w:space="0" w:color="auto"/>
          </w:divBdr>
        </w:div>
        <w:div w:id="805508205">
          <w:marLeft w:val="480"/>
          <w:marRight w:val="0"/>
          <w:marTop w:val="0"/>
          <w:marBottom w:val="0"/>
          <w:divBdr>
            <w:top w:val="none" w:sz="0" w:space="0" w:color="auto"/>
            <w:left w:val="none" w:sz="0" w:space="0" w:color="auto"/>
            <w:bottom w:val="none" w:sz="0" w:space="0" w:color="auto"/>
            <w:right w:val="none" w:sz="0" w:space="0" w:color="auto"/>
          </w:divBdr>
        </w:div>
        <w:div w:id="824396456">
          <w:marLeft w:val="480"/>
          <w:marRight w:val="0"/>
          <w:marTop w:val="0"/>
          <w:marBottom w:val="0"/>
          <w:divBdr>
            <w:top w:val="none" w:sz="0" w:space="0" w:color="auto"/>
            <w:left w:val="none" w:sz="0" w:space="0" w:color="auto"/>
            <w:bottom w:val="none" w:sz="0" w:space="0" w:color="auto"/>
            <w:right w:val="none" w:sz="0" w:space="0" w:color="auto"/>
          </w:divBdr>
        </w:div>
        <w:div w:id="831532454">
          <w:marLeft w:val="480"/>
          <w:marRight w:val="0"/>
          <w:marTop w:val="0"/>
          <w:marBottom w:val="0"/>
          <w:divBdr>
            <w:top w:val="none" w:sz="0" w:space="0" w:color="auto"/>
            <w:left w:val="none" w:sz="0" w:space="0" w:color="auto"/>
            <w:bottom w:val="none" w:sz="0" w:space="0" w:color="auto"/>
            <w:right w:val="none" w:sz="0" w:space="0" w:color="auto"/>
          </w:divBdr>
        </w:div>
        <w:div w:id="930968718">
          <w:marLeft w:val="480"/>
          <w:marRight w:val="0"/>
          <w:marTop w:val="0"/>
          <w:marBottom w:val="0"/>
          <w:divBdr>
            <w:top w:val="none" w:sz="0" w:space="0" w:color="auto"/>
            <w:left w:val="none" w:sz="0" w:space="0" w:color="auto"/>
            <w:bottom w:val="none" w:sz="0" w:space="0" w:color="auto"/>
            <w:right w:val="none" w:sz="0" w:space="0" w:color="auto"/>
          </w:divBdr>
        </w:div>
        <w:div w:id="1027177769">
          <w:marLeft w:val="480"/>
          <w:marRight w:val="0"/>
          <w:marTop w:val="0"/>
          <w:marBottom w:val="0"/>
          <w:divBdr>
            <w:top w:val="none" w:sz="0" w:space="0" w:color="auto"/>
            <w:left w:val="none" w:sz="0" w:space="0" w:color="auto"/>
            <w:bottom w:val="none" w:sz="0" w:space="0" w:color="auto"/>
            <w:right w:val="none" w:sz="0" w:space="0" w:color="auto"/>
          </w:divBdr>
        </w:div>
        <w:div w:id="1048919335">
          <w:marLeft w:val="480"/>
          <w:marRight w:val="0"/>
          <w:marTop w:val="0"/>
          <w:marBottom w:val="0"/>
          <w:divBdr>
            <w:top w:val="none" w:sz="0" w:space="0" w:color="auto"/>
            <w:left w:val="none" w:sz="0" w:space="0" w:color="auto"/>
            <w:bottom w:val="none" w:sz="0" w:space="0" w:color="auto"/>
            <w:right w:val="none" w:sz="0" w:space="0" w:color="auto"/>
          </w:divBdr>
        </w:div>
        <w:div w:id="1066340038">
          <w:marLeft w:val="480"/>
          <w:marRight w:val="0"/>
          <w:marTop w:val="0"/>
          <w:marBottom w:val="0"/>
          <w:divBdr>
            <w:top w:val="none" w:sz="0" w:space="0" w:color="auto"/>
            <w:left w:val="none" w:sz="0" w:space="0" w:color="auto"/>
            <w:bottom w:val="none" w:sz="0" w:space="0" w:color="auto"/>
            <w:right w:val="none" w:sz="0" w:space="0" w:color="auto"/>
          </w:divBdr>
        </w:div>
        <w:div w:id="1117211502">
          <w:marLeft w:val="480"/>
          <w:marRight w:val="0"/>
          <w:marTop w:val="0"/>
          <w:marBottom w:val="0"/>
          <w:divBdr>
            <w:top w:val="none" w:sz="0" w:space="0" w:color="auto"/>
            <w:left w:val="none" w:sz="0" w:space="0" w:color="auto"/>
            <w:bottom w:val="none" w:sz="0" w:space="0" w:color="auto"/>
            <w:right w:val="none" w:sz="0" w:space="0" w:color="auto"/>
          </w:divBdr>
        </w:div>
        <w:div w:id="1194226431">
          <w:marLeft w:val="480"/>
          <w:marRight w:val="0"/>
          <w:marTop w:val="0"/>
          <w:marBottom w:val="0"/>
          <w:divBdr>
            <w:top w:val="none" w:sz="0" w:space="0" w:color="auto"/>
            <w:left w:val="none" w:sz="0" w:space="0" w:color="auto"/>
            <w:bottom w:val="none" w:sz="0" w:space="0" w:color="auto"/>
            <w:right w:val="none" w:sz="0" w:space="0" w:color="auto"/>
          </w:divBdr>
        </w:div>
        <w:div w:id="1243104600">
          <w:marLeft w:val="480"/>
          <w:marRight w:val="0"/>
          <w:marTop w:val="0"/>
          <w:marBottom w:val="0"/>
          <w:divBdr>
            <w:top w:val="none" w:sz="0" w:space="0" w:color="auto"/>
            <w:left w:val="none" w:sz="0" w:space="0" w:color="auto"/>
            <w:bottom w:val="none" w:sz="0" w:space="0" w:color="auto"/>
            <w:right w:val="none" w:sz="0" w:space="0" w:color="auto"/>
          </w:divBdr>
        </w:div>
        <w:div w:id="1269701456">
          <w:marLeft w:val="480"/>
          <w:marRight w:val="0"/>
          <w:marTop w:val="0"/>
          <w:marBottom w:val="0"/>
          <w:divBdr>
            <w:top w:val="none" w:sz="0" w:space="0" w:color="auto"/>
            <w:left w:val="none" w:sz="0" w:space="0" w:color="auto"/>
            <w:bottom w:val="none" w:sz="0" w:space="0" w:color="auto"/>
            <w:right w:val="none" w:sz="0" w:space="0" w:color="auto"/>
          </w:divBdr>
        </w:div>
        <w:div w:id="1287389658">
          <w:marLeft w:val="480"/>
          <w:marRight w:val="0"/>
          <w:marTop w:val="0"/>
          <w:marBottom w:val="0"/>
          <w:divBdr>
            <w:top w:val="none" w:sz="0" w:space="0" w:color="auto"/>
            <w:left w:val="none" w:sz="0" w:space="0" w:color="auto"/>
            <w:bottom w:val="none" w:sz="0" w:space="0" w:color="auto"/>
            <w:right w:val="none" w:sz="0" w:space="0" w:color="auto"/>
          </w:divBdr>
        </w:div>
        <w:div w:id="1305816357">
          <w:marLeft w:val="480"/>
          <w:marRight w:val="0"/>
          <w:marTop w:val="0"/>
          <w:marBottom w:val="0"/>
          <w:divBdr>
            <w:top w:val="none" w:sz="0" w:space="0" w:color="auto"/>
            <w:left w:val="none" w:sz="0" w:space="0" w:color="auto"/>
            <w:bottom w:val="none" w:sz="0" w:space="0" w:color="auto"/>
            <w:right w:val="none" w:sz="0" w:space="0" w:color="auto"/>
          </w:divBdr>
        </w:div>
        <w:div w:id="1411073310">
          <w:marLeft w:val="480"/>
          <w:marRight w:val="0"/>
          <w:marTop w:val="0"/>
          <w:marBottom w:val="0"/>
          <w:divBdr>
            <w:top w:val="none" w:sz="0" w:space="0" w:color="auto"/>
            <w:left w:val="none" w:sz="0" w:space="0" w:color="auto"/>
            <w:bottom w:val="none" w:sz="0" w:space="0" w:color="auto"/>
            <w:right w:val="none" w:sz="0" w:space="0" w:color="auto"/>
          </w:divBdr>
        </w:div>
        <w:div w:id="1514958901">
          <w:marLeft w:val="480"/>
          <w:marRight w:val="0"/>
          <w:marTop w:val="0"/>
          <w:marBottom w:val="0"/>
          <w:divBdr>
            <w:top w:val="none" w:sz="0" w:space="0" w:color="auto"/>
            <w:left w:val="none" w:sz="0" w:space="0" w:color="auto"/>
            <w:bottom w:val="none" w:sz="0" w:space="0" w:color="auto"/>
            <w:right w:val="none" w:sz="0" w:space="0" w:color="auto"/>
          </w:divBdr>
        </w:div>
        <w:div w:id="1570580868">
          <w:marLeft w:val="480"/>
          <w:marRight w:val="0"/>
          <w:marTop w:val="0"/>
          <w:marBottom w:val="0"/>
          <w:divBdr>
            <w:top w:val="none" w:sz="0" w:space="0" w:color="auto"/>
            <w:left w:val="none" w:sz="0" w:space="0" w:color="auto"/>
            <w:bottom w:val="none" w:sz="0" w:space="0" w:color="auto"/>
            <w:right w:val="none" w:sz="0" w:space="0" w:color="auto"/>
          </w:divBdr>
        </w:div>
        <w:div w:id="1582444024">
          <w:marLeft w:val="480"/>
          <w:marRight w:val="0"/>
          <w:marTop w:val="0"/>
          <w:marBottom w:val="0"/>
          <w:divBdr>
            <w:top w:val="none" w:sz="0" w:space="0" w:color="auto"/>
            <w:left w:val="none" w:sz="0" w:space="0" w:color="auto"/>
            <w:bottom w:val="none" w:sz="0" w:space="0" w:color="auto"/>
            <w:right w:val="none" w:sz="0" w:space="0" w:color="auto"/>
          </w:divBdr>
        </w:div>
        <w:div w:id="1623342007">
          <w:marLeft w:val="480"/>
          <w:marRight w:val="0"/>
          <w:marTop w:val="0"/>
          <w:marBottom w:val="0"/>
          <w:divBdr>
            <w:top w:val="none" w:sz="0" w:space="0" w:color="auto"/>
            <w:left w:val="none" w:sz="0" w:space="0" w:color="auto"/>
            <w:bottom w:val="none" w:sz="0" w:space="0" w:color="auto"/>
            <w:right w:val="none" w:sz="0" w:space="0" w:color="auto"/>
          </w:divBdr>
        </w:div>
        <w:div w:id="1640500152">
          <w:marLeft w:val="480"/>
          <w:marRight w:val="0"/>
          <w:marTop w:val="0"/>
          <w:marBottom w:val="0"/>
          <w:divBdr>
            <w:top w:val="none" w:sz="0" w:space="0" w:color="auto"/>
            <w:left w:val="none" w:sz="0" w:space="0" w:color="auto"/>
            <w:bottom w:val="none" w:sz="0" w:space="0" w:color="auto"/>
            <w:right w:val="none" w:sz="0" w:space="0" w:color="auto"/>
          </w:divBdr>
        </w:div>
        <w:div w:id="1672223841">
          <w:marLeft w:val="480"/>
          <w:marRight w:val="0"/>
          <w:marTop w:val="0"/>
          <w:marBottom w:val="0"/>
          <w:divBdr>
            <w:top w:val="none" w:sz="0" w:space="0" w:color="auto"/>
            <w:left w:val="none" w:sz="0" w:space="0" w:color="auto"/>
            <w:bottom w:val="none" w:sz="0" w:space="0" w:color="auto"/>
            <w:right w:val="none" w:sz="0" w:space="0" w:color="auto"/>
          </w:divBdr>
        </w:div>
        <w:div w:id="1815566506">
          <w:marLeft w:val="480"/>
          <w:marRight w:val="0"/>
          <w:marTop w:val="0"/>
          <w:marBottom w:val="0"/>
          <w:divBdr>
            <w:top w:val="none" w:sz="0" w:space="0" w:color="auto"/>
            <w:left w:val="none" w:sz="0" w:space="0" w:color="auto"/>
            <w:bottom w:val="none" w:sz="0" w:space="0" w:color="auto"/>
            <w:right w:val="none" w:sz="0" w:space="0" w:color="auto"/>
          </w:divBdr>
        </w:div>
        <w:div w:id="1922174022">
          <w:marLeft w:val="480"/>
          <w:marRight w:val="0"/>
          <w:marTop w:val="0"/>
          <w:marBottom w:val="0"/>
          <w:divBdr>
            <w:top w:val="none" w:sz="0" w:space="0" w:color="auto"/>
            <w:left w:val="none" w:sz="0" w:space="0" w:color="auto"/>
            <w:bottom w:val="none" w:sz="0" w:space="0" w:color="auto"/>
            <w:right w:val="none" w:sz="0" w:space="0" w:color="auto"/>
          </w:divBdr>
        </w:div>
        <w:div w:id="1939950294">
          <w:marLeft w:val="480"/>
          <w:marRight w:val="0"/>
          <w:marTop w:val="0"/>
          <w:marBottom w:val="0"/>
          <w:divBdr>
            <w:top w:val="none" w:sz="0" w:space="0" w:color="auto"/>
            <w:left w:val="none" w:sz="0" w:space="0" w:color="auto"/>
            <w:bottom w:val="none" w:sz="0" w:space="0" w:color="auto"/>
            <w:right w:val="none" w:sz="0" w:space="0" w:color="auto"/>
          </w:divBdr>
        </w:div>
        <w:div w:id="2013217752">
          <w:marLeft w:val="480"/>
          <w:marRight w:val="0"/>
          <w:marTop w:val="0"/>
          <w:marBottom w:val="0"/>
          <w:divBdr>
            <w:top w:val="none" w:sz="0" w:space="0" w:color="auto"/>
            <w:left w:val="none" w:sz="0" w:space="0" w:color="auto"/>
            <w:bottom w:val="none" w:sz="0" w:space="0" w:color="auto"/>
            <w:right w:val="none" w:sz="0" w:space="0" w:color="auto"/>
          </w:divBdr>
        </w:div>
        <w:div w:id="2028753086">
          <w:marLeft w:val="480"/>
          <w:marRight w:val="0"/>
          <w:marTop w:val="0"/>
          <w:marBottom w:val="0"/>
          <w:divBdr>
            <w:top w:val="none" w:sz="0" w:space="0" w:color="auto"/>
            <w:left w:val="none" w:sz="0" w:space="0" w:color="auto"/>
            <w:bottom w:val="none" w:sz="0" w:space="0" w:color="auto"/>
            <w:right w:val="none" w:sz="0" w:space="0" w:color="auto"/>
          </w:divBdr>
        </w:div>
        <w:div w:id="2044287875">
          <w:marLeft w:val="480"/>
          <w:marRight w:val="0"/>
          <w:marTop w:val="0"/>
          <w:marBottom w:val="0"/>
          <w:divBdr>
            <w:top w:val="none" w:sz="0" w:space="0" w:color="auto"/>
            <w:left w:val="none" w:sz="0" w:space="0" w:color="auto"/>
            <w:bottom w:val="none" w:sz="0" w:space="0" w:color="auto"/>
            <w:right w:val="none" w:sz="0" w:space="0" w:color="auto"/>
          </w:divBdr>
        </w:div>
        <w:div w:id="2066640008">
          <w:marLeft w:val="480"/>
          <w:marRight w:val="0"/>
          <w:marTop w:val="0"/>
          <w:marBottom w:val="0"/>
          <w:divBdr>
            <w:top w:val="none" w:sz="0" w:space="0" w:color="auto"/>
            <w:left w:val="none" w:sz="0" w:space="0" w:color="auto"/>
            <w:bottom w:val="none" w:sz="0" w:space="0" w:color="auto"/>
            <w:right w:val="none" w:sz="0" w:space="0" w:color="auto"/>
          </w:divBdr>
        </w:div>
        <w:div w:id="2077433418">
          <w:marLeft w:val="480"/>
          <w:marRight w:val="0"/>
          <w:marTop w:val="0"/>
          <w:marBottom w:val="0"/>
          <w:divBdr>
            <w:top w:val="none" w:sz="0" w:space="0" w:color="auto"/>
            <w:left w:val="none" w:sz="0" w:space="0" w:color="auto"/>
            <w:bottom w:val="none" w:sz="0" w:space="0" w:color="auto"/>
            <w:right w:val="none" w:sz="0" w:space="0" w:color="auto"/>
          </w:divBdr>
        </w:div>
        <w:div w:id="2095665517">
          <w:marLeft w:val="480"/>
          <w:marRight w:val="0"/>
          <w:marTop w:val="0"/>
          <w:marBottom w:val="0"/>
          <w:divBdr>
            <w:top w:val="none" w:sz="0" w:space="0" w:color="auto"/>
            <w:left w:val="none" w:sz="0" w:space="0" w:color="auto"/>
            <w:bottom w:val="none" w:sz="0" w:space="0" w:color="auto"/>
            <w:right w:val="none" w:sz="0" w:space="0" w:color="auto"/>
          </w:divBdr>
        </w:div>
        <w:div w:id="2104455524">
          <w:marLeft w:val="480"/>
          <w:marRight w:val="0"/>
          <w:marTop w:val="0"/>
          <w:marBottom w:val="0"/>
          <w:divBdr>
            <w:top w:val="none" w:sz="0" w:space="0" w:color="auto"/>
            <w:left w:val="none" w:sz="0" w:space="0" w:color="auto"/>
            <w:bottom w:val="none" w:sz="0" w:space="0" w:color="auto"/>
            <w:right w:val="none" w:sz="0" w:space="0" w:color="auto"/>
          </w:divBdr>
        </w:div>
      </w:divsChild>
    </w:div>
    <w:div w:id="1376809272">
      <w:bodyDiv w:val="1"/>
      <w:marLeft w:val="0"/>
      <w:marRight w:val="0"/>
      <w:marTop w:val="0"/>
      <w:marBottom w:val="0"/>
      <w:divBdr>
        <w:top w:val="none" w:sz="0" w:space="0" w:color="auto"/>
        <w:left w:val="none" w:sz="0" w:space="0" w:color="auto"/>
        <w:bottom w:val="none" w:sz="0" w:space="0" w:color="auto"/>
        <w:right w:val="none" w:sz="0" w:space="0" w:color="auto"/>
      </w:divBdr>
    </w:div>
    <w:div w:id="1376812338">
      <w:bodyDiv w:val="1"/>
      <w:marLeft w:val="0"/>
      <w:marRight w:val="0"/>
      <w:marTop w:val="0"/>
      <w:marBottom w:val="0"/>
      <w:divBdr>
        <w:top w:val="none" w:sz="0" w:space="0" w:color="auto"/>
        <w:left w:val="none" w:sz="0" w:space="0" w:color="auto"/>
        <w:bottom w:val="none" w:sz="0" w:space="0" w:color="auto"/>
        <w:right w:val="none" w:sz="0" w:space="0" w:color="auto"/>
      </w:divBdr>
    </w:div>
    <w:div w:id="1377001818">
      <w:bodyDiv w:val="1"/>
      <w:marLeft w:val="0"/>
      <w:marRight w:val="0"/>
      <w:marTop w:val="0"/>
      <w:marBottom w:val="0"/>
      <w:divBdr>
        <w:top w:val="none" w:sz="0" w:space="0" w:color="auto"/>
        <w:left w:val="none" w:sz="0" w:space="0" w:color="auto"/>
        <w:bottom w:val="none" w:sz="0" w:space="0" w:color="auto"/>
        <w:right w:val="none" w:sz="0" w:space="0" w:color="auto"/>
      </w:divBdr>
    </w:div>
    <w:div w:id="1377312595">
      <w:bodyDiv w:val="1"/>
      <w:marLeft w:val="0"/>
      <w:marRight w:val="0"/>
      <w:marTop w:val="0"/>
      <w:marBottom w:val="0"/>
      <w:divBdr>
        <w:top w:val="none" w:sz="0" w:space="0" w:color="auto"/>
        <w:left w:val="none" w:sz="0" w:space="0" w:color="auto"/>
        <w:bottom w:val="none" w:sz="0" w:space="0" w:color="auto"/>
        <w:right w:val="none" w:sz="0" w:space="0" w:color="auto"/>
      </w:divBdr>
    </w:div>
    <w:div w:id="1377313217">
      <w:bodyDiv w:val="1"/>
      <w:marLeft w:val="0"/>
      <w:marRight w:val="0"/>
      <w:marTop w:val="0"/>
      <w:marBottom w:val="0"/>
      <w:divBdr>
        <w:top w:val="none" w:sz="0" w:space="0" w:color="auto"/>
        <w:left w:val="none" w:sz="0" w:space="0" w:color="auto"/>
        <w:bottom w:val="none" w:sz="0" w:space="0" w:color="auto"/>
        <w:right w:val="none" w:sz="0" w:space="0" w:color="auto"/>
      </w:divBdr>
    </w:div>
    <w:div w:id="1377661932">
      <w:bodyDiv w:val="1"/>
      <w:marLeft w:val="0"/>
      <w:marRight w:val="0"/>
      <w:marTop w:val="0"/>
      <w:marBottom w:val="0"/>
      <w:divBdr>
        <w:top w:val="none" w:sz="0" w:space="0" w:color="auto"/>
        <w:left w:val="none" w:sz="0" w:space="0" w:color="auto"/>
        <w:bottom w:val="none" w:sz="0" w:space="0" w:color="auto"/>
        <w:right w:val="none" w:sz="0" w:space="0" w:color="auto"/>
      </w:divBdr>
    </w:div>
    <w:div w:id="1377772930">
      <w:bodyDiv w:val="1"/>
      <w:marLeft w:val="0"/>
      <w:marRight w:val="0"/>
      <w:marTop w:val="0"/>
      <w:marBottom w:val="0"/>
      <w:divBdr>
        <w:top w:val="none" w:sz="0" w:space="0" w:color="auto"/>
        <w:left w:val="none" w:sz="0" w:space="0" w:color="auto"/>
        <w:bottom w:val="none" w:sz="0" w:space="0" w:color="auto"/>
        <w:right w:val="none" w:sz="0" w:space="0" w:color="auto"/>
      </w:divBdr>
    </w:div>
    <w:div w:id="1377973848">
      <w:bodyDiv w:val="1"/>
      <w:marLeft w:val="0"/>
      <w:marRight w:val="0"/>
      <w:marTop w:val="0"/>
      <w:marBottom w:val="0"/>
      <w:divBdr>
        <w:top w:val="none" w:sz="0" w:space="0" w:color="auto"/>
        <w:left w:val="none" w:sz="0" w:space="0" w:color="auto"/>
        <w:bottom w:val="none" w:sz="0" w:space="0" w:color="auto"/>
        <w:right w:val="none" w:sz="0" w:space="0" w:color="auto"/>
      </w:divBdr>
    </w:div>
    <w:div w:id="1378119162">
      <w:bodyDiv w:val="1"/>
      <w:marLeft w:val="0"/>
      <w:marRight w:val="0"/>
      <w:marTop w:val="0"/>
      <w:marBottom w:val="0"/>
      <w:divBdr>
        <w:top w:val="none" w:sz="0" w:space="0" w:color="auto"/>
        <w:left w:val="none" w:sz="0" w:space="0" w:color="auto"/>
        <w:bottom w:val="none" w:sz="0" w:space="0" w:color="auto"/>
        <w:right w:val="none" w:sz="0" w:space="0" w:color="auto"/>
      </w:divBdr>
    </w:div>
    <w:div w:id="1378159109">
      <w:bodyDiv w:val="1"/>
      <w:marLeft w:val="0"/>
      <w:marRight w:val="0"/>
      <w:marTop w:val="0"/>
      <w:marBottom w:val="0"/>
      <w:divBdr>
        <w:top w:val="none" w:sz="0" w:space="0" w:color="auto"/>
        <w:left w:val="none" w:sz="0" w:space="0" w:color="auto"/>
        <w:bottom w:val="none" w:sz="0" w:space="0" w:color="auto"/>
        <w:right w:val="none" w:sz="0" w:space="0" w:color="auto"/>
      </w:divBdr>
    </w:div>
    <w:div w:id="1378167192">
      <w:bodyDiv w:val="1"/>
      <w:marLeft w:val="0"/>
      <w:marRight w:val="0"/>
      <w:marTop w:val="0"/>
      <w:marBottom w:val="0"/>
      <w:divBdr>
        <w:top w:val="none" w:sz="0" w:space="0" w:color="auto"/>
        <w:left w:val="none" w:sz="0" w:space="0" w:color="auto"/>
        <w:bottom w:val="none" w:sz="0" w:space="0" w:color="auto"/>
        <w:right w:val="none" w:sz="0" w:space="0" w:color="auto"/>
      </w:divBdr>
    </w:div>
    <w:div w:id="1378353549">
      <w:bodyDiv w:val="1"/>
      <w:marLeft w:val="0"/>
      <w:marRight w:val="0"/>
      <w:marTop w:val="0"/>
      <w:marBottom w:val="0"/>
      <w:divBdr>
        <w:top w:val="none" w:sz="0" w:space="0" w:color="auto"/>
        <w:left w:val="none" w:sz="0" w:space="0" w:color="auto"/>
        <w:bottom w:val="none" w:sz="0" w:space="0" w:color="auto"/>
        <w:right w:val="none" w:sz="0" w:space="0" w:color="auto"/>
      </w:divBdr>
    </w:div>
    <w:div w:id="1379017205">
      <w:bodyDiv w:val="1"/>
      <w:marLeft w:val="0"/>
      <w:marRight w:val="0"/>
      <w:marTop w:val="0"/>
      <w:marBottom w:val="0"/>
      <w:divBdr>
        <w:top w:val="none" w:sz="0" w:space="0" w:color="auto"/>
        <w:left w:val="none" w:sz="0" w:space="0" w:color="auto"/>
        <w:bottom w:val="none" w:sz="0" w:space="0" w:color="auto"/>
        <w:right w:val="none" w:sz="0" w:space="0" w:color="auto"/>
      </w:divBdr>
    </w:div>
    <w:div w:id="1379285020">
      <w:bodyDiv w:val="1"/>
      <w:marLeft w:val="0"/>
      <w:marRight w:val="0"/>
      <w:marTop w:val="0"/>
      <w:marBottom w:val="0"/>
      <w:divBdr>
        <w:top w:val="none" w:sz="0" w:space="0" w:color="auto"/>
        <w:left w:val="none" w:sz="0" w:space="0" w:color="auto"/>
        <w:bottom w:val="none" w:sz="0" w:space="0" w:color="auto"/>
        <w:right w:val="none" w:sz="0" w:space="0" w:color="auto"/>
      </w:divBdr>
    </w:div>
    <w:div w:id="1379667548">
      <w:bodyDiv w:val="1"/>
      <w:marLeft w:val="0"/>
      <w:marRight w:val="0"/>
      <w:marTop w:val="0"/>
      <w:marBottom w:val="0"/>
      <w:divBdr>
        <w:top w:val="none" w:sz="0" w:space="0" w:color="auto"/>
        <w:left w:val="none" w:sz="0" w:space="0" w:color="auto"/>
        <w:bottom w:val="none" w:sz="0" w:space="0" w:color="auto"/>
        <w:right w:val="none" w:sz="0" w:space="0" w:color="auto"/>
      </w:divBdr>
    </w:div>
    <w:div w:id="1379744528">
      <w:bodyDiv w:val="1"/>
      <w:marLeft w:val="0"/>
      <w:marRight w:val="0"/>
      <w:marTop w:val="0"/>
      <w:marBottom w:val="0"/>
      <w:divBdr>
        <w:top w:val="none" w:sz="0" w:space="0" w:color="auto"/>
        <w:left w:val="none" w:sz="0" w:space="0" w:color="auto"/>
        <w:bottom w:val="none" w:sz="0" w:space="0" w:color="auto"/>
        <w:right w:val="none" w:sz="0" w:space="0" w:color="auto"/>
      </w:divBdr>
    </w:div>
    <w:div w:id="1379820467">
      <w:bodyDiv w:val="1"/>
      <w:marLeft w:val="0"/>
      <w:marRight w:val="0"/>
      <w:marTop w:val="0"/>
      <w:marBottom w:val="0"/>
      <w:divBdr>
        <w:top w:val="none" w:sz="0" w:space="0" w:color="auto"/>
        <w:left w:val="none" w:sz="0" w:space="0" w:color="auto"/>
        <w:bottom w:val="none" w:sz="0" w:space="0" w:color="auto"/>
        <w:right w:val="none" w:sz="0" w:space="0" w:color="auto"/>
      </w:divBdr>
    </w:div>
    <w:div w:id="1380200804">
      <w:bodyDiv w:val="1"/>
      <w:marLeft w:val="0"/>
      <w:marRight w:val="0"/>
      <w:marTop w:val="0"/>
      <w:marBottom w:val="0"/>
      <w:divBdr>
        <w:top w:val="none" w:sz="0" w:space="0" w:color="auto"/>
        <w:left w:val="none" w:sz="0" w:space="0" w:color="auto"/>
        <w:bottom w:val="none" w:sz="0" w:space="0" w:color="auto"/>
        <w:right w:val="none" w:sz="0" w:space="0" w:color="auto"/>
      </w:divBdr>
    </w:div>
    <w:div w:id="1380205770">
      <w:bodyDiv w:val="1"/>
      <w:marLeft w:val="0"/>
      <w:marRight w:val="0"/>
      <w:marTop w:val="0"/>
      <w:marBottom w:val="0"/>
      <w:divBdr>
        <w:top w:val="none" w:sz="0" w:space="0" w:color="auto"/>
        <w:left w:val="none" w:sz="0" w:space="0" w:color="auto"/>
        <w:bottom w:val="none" w:sz="0" w:space="0" w:color="auto"/>
        <w:right w:val="none" w:sz="0" w:space="0" w:color="auto"/>
      </w:divBdr>
    </w:div>
    <w:div w:id="1380471236">
      <w:bodyDiv w:val="1"/>
      <w:marLeft w:val="0"/>
      <w:marRight w:val="0"/>
      <w:marTop w:val="0"/>
      <w:marBottom w:val="0"/>
      <w:divBdr>
        <w:top w:val="none" w:sz="0" w:space="0" w:color="auto"/>
        <w:left w:val="none" w:sz="0" w:space="0" w:color="auto"/>
        <w:bottom w:val="none" w:sz="0" w:space="0" w:color="auto"/>
        <w:right w:val="none" w:sz="0" w:space="0" w:color="auto"/>
      </w:divBdr>
    </w:div>
    <w:div w:id="1380475688">
      <w:bodyDiv w:val="1"/>
      <w:marLeft w:val="0"/>
      <w:marRight w:val="0"/>
      <w:marTop w:val="0"/>
      <w:marBottom w:val="0"/>
      <w:divBdr>
        <w:top w:val="none" w:sz="0" w:space="0" w:color="auto"/>
        <w:left w:val="none" w:sz="0" w:space="0" w:color="auto"/>
        <w:bottom w:val="none" w:sz="0" w:space="0" w:color="auto"/>
        <w:right w:val="none" w:sz="0" w:space="0" w:color="auto"/>
      </w:divBdr>
    </w:div>
    <w:div w:id="1380787308">
      <w:bodyDiv w:val="1"/>
      <w:marLeft w:val="0"/>
      <w:marRight w:val="0"/>
      <w:marTop w:val="0"/>
      <w:marBottom w:val="0"/>
      <w:divBdr>
        <w:top w:val="none" w:sz="0" w:space="0" w:color="auto"/>
        <w:left w:val="none" w:sz="0" w:space="0" w:color="auto"/>
        <w:bottom w:val="none" w:sz="0" w:space="0" w:color="auto"/>
        <w:right w:val="none" w:sz="0" w:space="0" w:color="auto"/>
      </w:divBdr>
    </w:div>
    <w:div w:id="1380789496">
      <w:bodyDiv w:val="1"/>
      <w:marLeft w:val="0"/>
      <w:marRight w:val="0"/>
      <w:marTop w:val="0"/>
      <w:marBottom w:val="0"/>
      <w:divBdr>
        <w:top w:val="none" w:sz="0" w:space="0" w:color="auto"/>
        <w:left w:val="none" w:sz="0" w:space="0" w:color="auto"/>
        <w:bottom w:val="none" w:sz="0" w:space="0" w:color="auto"/>
        <w:right w:val="none" w:sz="0" w:space="0" w:color="auto"/>
      </w:divBdr>
    </w:div>
    <w:div w:id="1380982575">
      <w:bodyDiv w:val="1"/>
      <w:marLeft w:val="0"/>
      <w:marRight w:val="0"/>
      <w:marTop w:val="0"/>
      <w:marBottom w:val="0"/>
      <w:divBdr>
        <w:top w:val="none" w:sz="0" w:space="0" w:color="auto"/>
        <w:left w:val="none" w:sz="0" w:space="0" w:color="auto"/>
        <w:bottom w:val="none" w:sz="0" w:space="0" w:color="auto"/>
        <w:right w:val="none" w:sz="0" w:space="0" w:color="auto"/>
      </w:divBdr>
    </w:div>
    <w:div w:id="1381056332">
      <w:bodyDiv w:val="1"/>
      <w:marLeft w:val="0"/>
      <w:marRight w:val="0"/>
      <w:marTop w:val="0"/>
      <w:marBottom w:val="0"/>
      <w:divBdr>
        <w:top w:val="none" w:sz="0" w:space="0" w:color="auto"/>
        <w:left w:val="none" w:sz="0" w:space="0" w:color="auto"/>
        <w:bottom w:val="none" w:sz="0" w:space="0" w:color="auto"/>
        <w:right w:val="none" w:sz="0" w:space="0" w:color="auto"/>
      </w:divBdr>
    </w:div>
    <w:div w:id="1381250889">
      <w:bodyDiv w:val="1"/>
      <w:marLeft w:val="0"/>
      <w:marRight w:val="0"/>
      <w:marTop w:val="0"/>
      <w:marBottom w:val="0"/>
      <w:divBdr>
        <w:top w:val="none" w:sz="0" w:space="0" w:color="auto"/>
        <w:left w:val="none" w:sz="0" w:space="0" w:color="auto"/>
        <w:bottom w:val="none" w:sz="0" w:space="0" w:color="auto"/>
        <w:right w:val="none" w:sz="0" w:space="0" w:color="auto"/>
      </w:divBdr>
    </w:div>
    <w:div w:id="1381395551">
      <w:bodyDiv w:val="1"/>
      <w:marLeft w:val="0"/>
      <w:marRight w:val="0"/>
      <w:marTop w:val="0"/>
      <w:marBottom w:val="0"/>
      <w:divBdr>
        <w:top w:val="none" w:sz="0" w:space="0" w:color="auto"/>
        <w:left w:val="none" w:sz="0" w:space="0" w:color="auto"/>
        <w:bottom w:val="none" w:sz="0" w:space="0" w:color="auto"/>
        <w:right w:val="none" w:sz="0" w:space="0" w:color="auto"/>
      </w:divBdr>
    </w:div>
    <w:div w:id="1381398012">
      <w:bodyDiv w:val="1"/>
      <w:marLeft w:val="0"/>
      <w:marRight w:val="0"/>
      <w:marTop w:val="0"/>
      <w:marBottom w:val="0"/>
      <w:divBdr>
        <w:top w:val="none" w:sz="0" w:space="0" w:color="auto"/>
        <w:left w:val="none" w:sz="0" w:space="0" w:color="auto"/>
        <w:bottom w:val="none" w:sz="0" w:space="0" w:color="auto"/>
        <w:right w:val="none" w:sz="0" w:space="0" w:color="auto"/>
      </w:divBdr>
    </w:div>
    <w:div w:id="1381514342">
      <w:bodyDiv w:val="1"/>
      <w:marLeft w:val="0"/>
      <w:marRight w:val="0"/>
      <w:marTop w:val="0"/>
      <w:marBottom w:val="0"/>
      <w:divBdr>
        <w:top w:val="none" w:sz="0" w:space="0" w:color="auto"/>
        <w:left w:val="none" w:sz="0" w:space="0" w:color="auto"/>
        <w:bottom w:val="none" w:sz="0" w:space="0" w:color="auto"/>
        <w:right w:val="none" w:sz="0" w:space="0" w:color="auto"/>
      </w:divBdr>
    </w:div>
    <w:div w:id="1381705875">
      <w:bodyDiv w:val="1"/>
      <w:marLeft w:val="0"/>
      <w:marRight w:val="0"/>
      <w:marTop w:val="0"/>
      <w:marBottom w:val="0"/>
      <w:divBdr>
        <w:top w:val="none" w:sz="0" w:space="0" w:color="auto"/>
        <w:left w:val="none" w:sz="0" w:space="0" w:color="auto"/>
        <w:bottom w:val="none" w:sz="0" w:space="0" w:color="auto"/>
        <w:right w:val="none" w:sz="0" w:space="0" w:color="auto"/>
      </w:divBdr>
    </w:div>
    <w:div w:id="1381980058">
      <w:bodyDiv w:val="1"/>
      <w:marLeft w:val="0"/>
      <w:marRight w:val="0"/>
      <w:marTop w:val="0"/>
      <w:marBottom w:val="0"/>
      <w:divBdr>
        <w:top w:val="none" w:sz="0" w:space="0" w:color="auto"/>
        <w:left w:val="none" w:sz="0" w:space="0" w:color="auto"/>
        <w:bottom w:val="none" w:sz="0" w:space="0" w:color="auto"/>
        <w:right w:val="none" w:sz="0" w:space="0" w:color="auto"/>
      </w:divBdr>
    </w:div>
    <w:div w:id="1382484355">
      <w:bodyDiv w:val="1"/>
      <w:marLeft w:val="0"/>
      <w:marRight w:val="0"/>
      <w:marTop w:val="0"/>
      <w:marBottom w:val="0"/>
      <w:divBdr>
        <w:top w:val="none" w:sz="0" w:space="0" w:color="auto"/>
        <w:left w:val="none" w:sz="0" w:space="0" w:color="auto"/>
        <w:bottom w:val="none" w:sz="0" w:space="0" w:color="auto"/>
        <w:right w:val="none" w:sz="0" w:space="0" w:color="auto"/>
      </w:divBdr>
    </w:div>
    <w:div w:id="1382557673">
      <w:bodyDiv w:val="1"/>
      <w:marLeft w:val="0"/>
      <w:marRight w:val="0"/>
      <w:marTop w:val="0"/>
      <w:marBottom w:val="0"/>
      <w:divBdr>
        <w:top w:val="none" w:sz="0" w:space="0" w:color="auto"/>
        <w:left w:val="none" w:sz="0" w:space="0" w:color="auto"/>
        <w:bottom w:val="none" w:sz="0" w:space="0" w:color="auto"/>
        <w:right w:val="none" w:sz="0" w:space="0" w:color="auto"/>
      </w:divBdr>
    </w:div>
    <w:div w:id="1382828880">
      <w:bodyDiv w:val="1"/>
      <w:marLeft w:val="0"/>
      <w:marRight w:val="0"/>
      <w:marTop w:val="0"/>
      <w:marBottom w:val="0"/>
      <w:divBdr>
        <w:top w:val="none" w:sz="0" w:space="0" w:color="auto"/>
        <w:left w:val="none" w:sz="0" w:space="0" w:color="auto"/>
        <w:bottom w:val="none" w:sz="0" w:space="0" w:color="auto"/>
        <w:right w:val="none" w:sz="0" w:space="0" w:color="auto"/>
      </w:divBdr>
    </w:div>
    <w:div w:id="1382897893">
      <w:bodyDiv w:val="1"/>
      <w:marLeft w:val="0"/>
      <w:marRight w:val="0"/>
      <w:marTop w:val="0"/>
      <w:marBottom w:val="0"/>
      <w:divBdr>
        <w:top w:val="none" w:sz="0" w:space="0" w:color="auto"/>
        <w:left w:val="none" w:sz="0" w:space="0" w:color="auto"/>
        <w:bottom w:val="none" w:sz="0" w:space="0" w:color="auto"/>
        <w:right w:val="none" w:sz="0" w:space="0" w:color="auto"/>
      </w:divBdr>
    </w:div>
    <w:div w:id="1383211952">
      <w:bodyDiv w:val="1"/>
      <w:marLeft w:val="0"/>
      <w:marRight w:val="0"/>
      <w:marTop w:val="0"/>
      <w:marBottom w:val="0"/>
      <w:divBdr>
        <w:top w:val="none" w:sz="0" w:space="0" w:color="auto"/>
        <w:left w:val="none" w:sz="0" w:space="0" w:color="auto"/>
        <w:bottom w:val="none" w:sz="0" w:space="0" w:color="auto"/>
        <w:right w:val="none" w:sz="0" w:space="0" w:color="auto"/>
      </w:divBdr>
    </w:div>
    <w:div w:id="1383362500">
      <w:bodyDiv w:val="1"/>
      <w:marLeft w:val="0"/>
      <w:marRight w:val="0"/>
      <w:marTop w:val="0"/>
      <w:marBottom w:val="0"/>
      <w:divBdr>
        <w:top w:val="none" w:sz="0" w:space="0" w:color="auto"/>
        <w:left w:val="none" w:sz="0" w:space="0" w:color="auto"/>
        <w:bottom w:val="none" w:sz="0" w:space="0" w:color="auto"/>
        <w:right w:val="none" w:sz="0" w:space="0" w:color="auto"/>
      </w:divBdr>
    </w:div>
    <w:div w:id="1383748623">
      <w:bodyDiv w:val="1"/>
      <w:marLeft w:val="0"/>
      <w:marRight w:val="0"/>
      <w:marTop w:val="0"/>
      <w:marBottom w:val="0"/>
      <w:divBdr>
        <w:top w:val="none" w:sz="0" w:space="0" w:color="auto"/>
        <w:left w:val="none" w:sz="0" w:space="0" w:color="auto"/>
        <w:bottom w:val="none" w:sz="0" w:space="0" w:color="auto"/>
        <w:right w:val="none" w:sz="0" w:space="0" w:color="auto"/>
      </w:divBdr>
    </w:div>
    <w:div w:id="1383822795">
      <w:bodyDiv w:val="1"/>
      <w:marLeft w:val="0"/>
      <w:marRight w:val="0"/>
      <w:marTop w:val="0"/>
      <w:marBottom w:val="0"/>
      <w:divBdr>
        <w:top w:val="none" w:sz="0" w:space="0" w:color="auto"/>
        <w:left w:val="none" w:sz="0" w:space="0" w:color="auto"/>
        <w:bottom w:val="none" w:sz="0" w:space="0" w:color="auto"/>
        <w:right w:val="none" w:sz="0" w:space="0" w:color="auto"/>
      </w:divBdr>
    </w:div>
    <w:div w:id="1384133523">
      <w:bodyDiv w:val="1"/>
      <w:marLeft w:val="0"/>
      <w:marRight w:val="0"/>
      <w:marTop w:val="0"/>
      <w:marBottom w:val="0"/>
      <w:divBdr>
        <w:top w:val="none" w:sz="0" w:space="0" w:color="auto"/>
        <w:left w:val="none" w:sz="0" w:space="0" w:color="auto"/>
        <w:bottom w:val="none" w:sz="0" w:space="0" w:color="auto"/>
        <w:right w:val="none" w:sz="0" w:space="0" w:color="auto"/>
      </w:divBdr>
    </w:div>
    <w:div w:id="1384326006">
      <w:bodyDiv w:val="1"/>
      <w:marLeft w:val="0"/>
      <w:marRight w:val="0"/>
      <w:marTop w:val="0"/>
      <w:marBottom w:val="0"/>
      <w:divBdr>
        <w:top w:val="none" w:sz="0" w:space="0" w:color="auto"/>
        <w:left w:val="none" w:sz="0" w:space="0" w:color="auto"/>
        <w:bottom w:val="none" w:sz="0" w:space="0" w:color="auto"/>
        <w:right w:val="none" w:sz="0" w:space="0" w:color="auto"/>
      </w:divBdr>
    </w:div>
    <w:div w:id="1384330406">
      <w:bodyDiv w:val="1"/>
      <w:marLeft w:val="0"/>
      <w:marRight w:val="0"/>
      <w:marTop w:val="0"/>
      <w:marBottom w:val="0"/>
      <w:divBdr>
        <w:top w:val="none" w:sz="0" w:space="0" w:color="auto"/>
        <w:left w:val="none" w:sz="0" w:space="0" w:color="auto"/>
        <w:bottom w:val="none" w:sz="0" w:space="0" w:color="auto"/>
        <w:right w:val="none" w:sz="0" w:space="0" w:color="auto"/>
      </w:divBdr>
    </w:div>
    <w:div w:id="1385134294">
      <w:bodyDiv w:val="1"/>
      <w:marLeft w:val="0"/>
      <w:marRight w:val="0"/>
      <w:marTop w:val="0"/>
      <w:marBottom w:val="0"/>
      <w:divBdr>
        <w:top w:val="none" w:sz="0" w:space="0" w:color="auto"/>
        <w:left w:val="none" w:sz="0" w:space="0" w:color="auto"/>
        <w:bottom w:val="none" w:sz="0" w:space="0" w:color="auto"/>
        <w:right w:val="none" w:sz="0" w:space="0" w:color="auto"/>
      </w:divBdr>
    </w:div>
    <w:div w:id="1385327102">
      <w:bodyDiv w:val="1"/>
      <w:marLeft w:val="0"/>
      <w:marRight w:val="0"/>
      <w:marTop w:val="0"/>
      <w:marBottom w:val="0"/>
      <w:divBdr>
        <w:top w:val="none" w:sz="0" w:space="0" w:color="auto"/>
        <w:left w:val="none" w:sz="0" w:space="0" w:color="auto"/>
        <w:bottom w:val="none" w:sz="0" w:space="0" w:color="auto"/>
        <w:right w:val="none" w:sz="0" w:space="0" w:color="auto"/>
      </w:divBdr>
    </w:div>
    <w:div w:id="1385448991">
      <w:bodyDiv w:val="1"/>
      <w:marLeft w:val="0"/>
      <w:marRight w:val="0"/>
      <w:marTop w:val="0"/>
      <w:marBottom w:val="0"/>
      <w:divBdr>
        <w:top w:val="none" w:sz="0" w:space="0" w:color="auto"/>
        <w:left w:val="none" w:sz="0" w:space="0" w:color="auto"/>
        <w:bottom w:val="none" w:sz="0" w:space="0" w:color="auto"/>
        <w:right w:val="none" w:sz="0" w:space="0" w:color="auto"/>
      </w:divBdr>
    </w:div>
    <w:div w:id="1385451986">
      <w:bodyDiv w:val="1"/>
      <w:marLeft w:val="0"/>
      <w:marRight w:val="0"/>
      <w:marTop w:val="0"/>
      <w:marBottom w:val="0"/>
      <w:divBdr>
        <w:top w:val="none" w:sz="0" w:space="0" w:color="auto"/>
        <w:left w:val="none" w:sz="0" w:space="0" w:color="auto"/>
        <w:bottom w:val="none" w:sz="0" w:space="0" w:color="auto"/>
        <w:right w:val="none" w:sz="0" w:space="0" w:color="auto"/>
      </w:divBdr>
    </w:div>
    <w:div w:id="1386025415">
      <w:bodyDiv w:val="1"/>
      <w:marLeft w:val="0"/>
      <w:marRight w:val="0"/>
      <w:marTop w:val="0"/>
      <w:marBottom w:val="0"/>
      <w:divBdr>
        <w:top w:val="none" w:sz="0" w:space="0" w:color="auto"/>
        <w:left w:val="none" w:sz="0" w:space="0" w:color="auto"/>
        <w:bottom w:val="none" w:sz="0" w:space="0" w:color="auto"/>
        <w:right w:val="none" w:sz="0" w:space="0" w:color="auto"/>
      </w:divBdr>
    </w:div>
    <w:div w:id="1386031499">
      <w:bodyDiv w:val="1"/>
      <w:marLeft w:val="0"/>
      <w:marRight w:val="0"/>
      <w:marTop w:val="0"/>
      <w:marBottom w:val="0"/>
      <w:divBdr>
        <w:top w:val="none" w:sz="0" w:space="0" w:color="auto"/>
        <w:left w:val="none" w:sz="0" w:space="0" w:color="auto"/>
        <w:bottom w:val="none" w:sz="0" w:space="0" w:color="auto"/>
        <w:right w:val="none" w:sz="0" w:space="0" w:color="auto"/>
      </w:divBdr>
    </w:div>
    <w:div w:id="1386222146">
      <w:bodyDiv w:val="1"/>
      <w:marLeft w:val="0"/>
      <w:marRight w:val="0"/>
      <w:marTop w:val="0"/>
      <w:marBottom w:val="0"/>
      <w:divBdr>
        <w:top w:val="none" w:sz="0" w:space="0" w:color="auto"/>
        <w:left w:val="none" w:sz="0" w:space="0" w:color="auto"/>
        <w:bottom w:val="none" w:sz="0" w:space="0" w:color="auto"/>
        <w:right w:val="none" w:sz="0" w:space="0" w:color="auto"/>
      </w:divBdr>
    </w:div>
    <w:div w:id="1386298914">
      <w:bodyDiv w:val="1"/>
      <w:marLeft w:val="0"/>
      <w:marRight w:val="0"/>
      <w:marTop w:val="0"/>
      <w:marBottom w:val="0"/>
      <w:divBdr>
        <w:top w:val="none" w:sz="0" w:space="0" w:color="auto"/>
        <w:left w:val="none" w:sz="0" w:space="0" w:color="auto"/>
        <w:bottom w:val="none" w:sz="0" w:space="0" w:color="auto"/>
        <w:right w:val="none" w:sz="0" w:space="0" w:color="auto"/>
      </w:divBdr>
    </w:div>
    <w:div w:id="1386642387">
      <w:bodyDiv w:val="1"/>
      <w:marLeft w:val="0"/>
      <w:marRight w:val="0"/>
      <w:marTop w:val="0"/>
      <w:marBottom w:val="0"/>
      <w:divBdr>
        <w:top w:val="none" w:sz="0" w:space="0" w:color="auto"/>
        <w:left w:val="none" w:sz="0" w:space="0" w:color="auto"/>
        <w:bottom w:val="none" w:sz="0" w:space="0" w:color="auto"/>
        <w:right w:val="none" w:sz="0" w:space="0" w:color="auto"/>
      </w:divBdr>
    </w:div>
    <w:div w:id="1386756464">
      <w:bodyDiv w:val="1"/>
      <w:marLeft w:val="0"/>
      <w:marRight w:val="0"/>
      <w:marTop w:val="0"/>
      <w:marBottom w:val="0"/>
      <w:divBdr>
        <w:top w:val="none" w:sz="0" w:space="0" w:color="auto"/>
        <w:left w:val="none" w:sz="0" w:space="0" w:color="auto"/>
        <w:bottom w:val="none" w:sz="0" w:space="0" w:color="auto"/>
        <w:right w:val="none" w:sz="0" w:space="0" w:color="auto"/>
      </w:divBdr>
    </w:div>
    <w:div w:id="1387022901">
      <w:bodyDiv w:val="1"/>
      <w:marLeft w:val="0"/>
      <w:marRight w:val="0"/>
      <w:marTop w:val="0"/>
      <w:marBottom w:val="0"/>
      <w:divBdr>
        <w:top w:val="none" w:sz="0" w:space="0" w:color="auto"/>
        <w:left w:val="none" w:sz="0" w:space="0" w:color="auto"/>
        <w:bottom w:val="none" w:sz="0" w:space="0" w:color="auto"/>
        <w:right w:val="none" w:sz="0" w:space="0" w:color="auto"/>
      </w:divBdr>
    </w:div>
    <w:div w:id="1387101761">
      <w:bodyDiv w:val="1"/>
      <w:marLeft w:val="0"/>
      <w:marRight w:val="0"/>
      <w:marTop w:val="0"/>
      <w:marBottom w:val="0"/>
      <w:divBdr>
        <w:top w:val="none" w:sz="0" w:space="0" w:color="auto"/>
        <w:left w:val="none" w:sz="0" w:space="0" w:color="auto"/>
        <w:bottom w:val="none" w:sz="0" w:space="0" w:color="auto"/>
        <w:right w:val="none" w:sz="0" w:space="0" w:color="auto"/>
      </w:divBdr>
    </w:div>
    <w:div w:id="1387146276">
      <w:bodyDiv w:val="1"/>
      <w:marLeft w:val="0"/>
      <w:marRight w:val="0"/>
      <w:marTop w:val="0"/>
      <w:marBottom w:val="0"/>
      <w:divBdr>
        <w:top w:val="none" w:sz="0" w:space="0" w:color="auto"/>
        <w:left w:val="none" w:sz="0" w:space="0" w:color="auto"/>
        <w:bottom w:val="none" w:sz="0" w:space="0" w:color="auto"/>
        <w:right w:val="none" w:sz="0" w:space="0" w:color="auto"/>
      </w:divBdr>
    </w:div>
    <w:div w:id="1387292426">
      <w:bodyDiv w:val="1"/>
      <w:marLeft w:val="0"/>
      <w:marRight w:val="0"/>
      <w:marTop w:val="0"/>
      <w:marBottom w:val="0"/>
      <w:divBdr>
        <w:top w:val="none" w:sz="0" w:space="0" w:color="auto"/>
        <w:left w:val="none" w:sz="0" w:space="0" w:color="auto"/>
        <w:bottom w:val="none" w:sz="0" w:space="0" w:color="auto"/>
        <w:right w:val="none" w:sz="0" w:space="0" w:color="auto"/>
      </w:divBdr>
    </w:div>
    <w:div w:id="1387336547">
      <w:bodyDiv w:val="1"/>
      <w:marLeft w:val="0"/>
      <w:marRight w:val="0"/>
      <w:marTop w:val="0"/>
      <w:marBottom w:val="0"/>
      <w:divBdr>
        <w:top w:val="none" w:sz="0" w:space="0" w:color="auto"/>
        <w:left w:val="none" w:sz="0" w:space="0" w:color="auto"/>
        <w:bottom w:val="none" w:sz="0" w:space="0" w:color="auto"/>
        <w:right w:val="none" w:sz="0" w:space="0" w:color="auto"/>
      </w:divBdr>
    </w:div>
    <w:div w:id="1387803726">
      <w:bodyDiv w:val="1"/>
      <w:marLeft w:val="0"/>
      <w:marRight w:val="0"/>
      <w:marTop w:val="0"/>
      <w:marBottom w:val="0"/>
      <w:divBdr>
        <w:top w:val="none" w:sz="0" w:space="0" w:color="auto"/>
        <w:left w:val="none" w:sz="0" w:space="0" w:color="auto"/>
        <w:bottom w:val="none" w:sz="0" w:space="0" w:color="auto"/>
        <w:right w:val="none" w:sz="0" w:space="0" w:color="auto"/>
      </w:divBdr>
    </w:div>
    <w:div w:id="1387989931">
      <w:bodyDiv w:val="1"/>
      <w:marLeft w:val="0"/>
      <w:marRight w:val="0"/>
      <w:marTop w:val="0"/>
      <w:marBottom w:val="0"/>
      <w:divBdr>
        <w:top w:val="none" w:sz="0" w:space="0" w:color="auto"/>
        <w:left w:val="none" w:sz="0" w:space="0" w:color="auto"/>
        <w:bottom w:val="none" w:sz="0" w:space="0" w:color="auto"/>
        <w:right w:val="none" w:sz="0" w:space="0" w:color="auto"/>
      </w:divBdr>
    </w:div>
    <w:div w:id="1387993276">
      <w:bodyDiv w:val="1"/>
      <w:marLeft w:val="0"/>
      <w:marRight w:val="0"/>
      <w:marTop w:val="0"/>
      <w:marBottom w:val="0"/>
      <w:divBdr>
        <w:top w:val="none" w:sz="0" w:space="0" w:color="auto"/>
        <w:left w:val="none" w:sz="0" w:space="0" w:color="auto"/>
        <w:bottom w:val="none" w:sz="0" w:space="0" w:color="auto"/>
        <w:right w:val="none" w:sz="0" w:space="0" w:color="auto"/>
      </w:divBdr>
    </w:div>
    <w:div w:id="1388063413">
      <w:bodyDiv w:val="1"/>
      <w:marLeft w:val="0"/>
      <w:marRight w:val="0"/>
      <w:marTop w:val="0"/>
      <w:marBottom w:val="0"/>
      <w:divBdr>
        <w:top w:val="none" w:sz="0" w:space="0" w:color="auto"/>
        <w:left w:val="none" w:sz="0" w:space="0" w:color="auto"/>
        <w:bottom w:val="none" w:sz="0" w:space="0" w:color="auto"/>
        <w:right w:val="none" w:sz="0" w:space="0" w:color="auto"/>
      </w:divBdr>
    </w:div>
    <w:div w:id="1388072448">
      <w:bodyDiv w:val="1"/>
      <w:marLeft w:val="0"/>
      <w:marRight w:val="0"/>
      <w:marTop w:val="0"/>
      <w:marBottom w:val="0"/>
      <w:divBdr>
        <w:top w:val="none" w:sz="0" w:space="0" w:color="auto"/>
        <w:left w:val="none" w:sz="0" w:space="0" w:color="auto"/>
        <w:bottom w:val="none" w:sz="0" w:space="0" w:color="auto"/>
        <w:right w:val="none" w:sz="0" w:space="0" w:color="auto"/>
      </w:divBdr>
    </w:div>
    <w:div w:id="1388142877">
      <w:bodyDiv w:val="1"/>
      <w:marLeft w:val="0"/>
      <w:marRight w:val="0"/>
      <w:marTop w:val="0"/>
      <w:marBottom w:val="0"/>
      <w:divBdr>
        <w:top w:val="none" w:sz="0" w:space="0" w:color="auto"/>
        <w:left w:val="none" w:sz="0" w:space="0" w:color="auto"/>
        <w:bottom w:val="none" w:sz="0" w:space="0" w:color="auto"/>
        <w:right w:val="none" w:sz="0" w:space="0" w:color="auto"/>
      </w:divBdr>
    </w:div>
    <w:div w:id="1388451317">
      <w:bodyDiv w:val="1"/>
      <w:marLeft w:val="0"/>
      <w:marRight w:val="0"/>
      <w:marTop w:val="0"/>
      <w:marBottom w:val="0"/>
      <w:divBdr>
        <w:top w:val="none" w:sz="0" w:space="0" w:color="auto"/>
        <w:left w:val="none" w:sz="0" w:space="0" w:color="auto"/>
        <w:bottom w:val="none" w:sz="0" w:space="0" w:color="auto"/>
        <w:right w:val="none" w:sz="0" w:space="0" w:color="auto"/>
      </w:divBdr>
    </w:div>
    <w:div w:id="1388651326">
      <w:bodyDiv w:val="1"/>
      <w:marLeft w:val="0"/>
      <w:marRight w:val="0"/>
      <w:marTop w:val="0"/>
      <w:marBottom w:val="0"/>
      <w:divBdr>
        <w:top w:val="none" w:sz="0" w:space="0" w:color="auto"/>
        <w:left w:val="none" w:sz="0" w:space="0" w:color="auto"/>
        <w:bottom w:val="none" w:sz="0" w:space="0" w:color="auto"/>
        <w:right w:val="none" w:sz="0" w:space="0" w:color="auto"/>
      </w:divBdr>
      <w:divsChild>
        <w:div w:id="25954288">
          <w:marLeft w:val="480"/>
          <w:marRight w:val="0"/>
          <w:marTop w:val="0"/>
          <w:marBottom w:val="0"/>
          <w:divBdr>
            <w:top w:val="none" w:sz="0" w:space="0" w:color="auto"/>
            <w:left w:val="none" w:sz="0" w:space="0" w:color="auto"/>
            <w:bottom w:val="none" w:sz="0" w:space="0" w:color="auto"/>
            <w:right w:val="none" w:sz="0" w:space="0" w:color="auto"/>
          </w:divBdr>
        </w:div>
        <w:div w:id="53049824">
          <w:marLeft w:val="480"/>
          <w:marRight w:val="0"/>
          <w:marTop w:val="0"/>
          <w:marBottom w:val="0"/>
          <w:divBdr>
            <w:top w:val="none" w:sz="0" w:space="0" w:color="auto"/>
            <w:left w:val="none" w:sz="0" w:space="0" w:color="auto"/>
            <w:bottom w:val="none" w:sz="0" w:space="0" w:color="auto"/>
            <w:right w:val="none" w:sz="0" w:space="0" w:color="auto"/>
          </w:divBdr>
        </w:div>
        <w:div w:id="83112006">
          <w:marLeft w:val="480"/>
          <w:marRight w:val="0"/>
          <w:marTop w:val="0"/>
          <w:marBottom w:val="0"/>
          <w:divBdr>
            <w:top w:val="none" w:sz="0" w:space="0" w:color="auto"/>
            <w:left w:val="none" w:sz="0" w:space="0" w:color="auto"/>
            <w:bottom w:val="none" w:sz="0" w:space="0" w:color="auto"/>
            <w:right w:val="none" w:sz="0" w:space="0" w:color="auto"/>
          </w:divBdr>
        </w:div>
        <w:div w:id="119030384">
          <w:marLeft w:val="480"/>
          <w:marRight w:val="0"/>
          <w:marTop w:val="0"/>
          <w:marBottom w:val="0"/>
          <w:divBdr>
            <w:top w:val="none" w:sz="0" w:space="0" w:color="auto"/>
            <w:left w:val="none" w:sz="0" w:space="0" w:color="auto"/>
            <w:bottom w:val="none" w:sz="0" w:space="0" w:color="auto"/>
            <w:right w:val="none" w:sz="0" w:space="0" w:color="auto"/>
          </w:divBdr>
        </w:div>
        <w:div w:id="126047173">
          <w:marLeft w:val="480"/>
          <w:marRight w:val="0"/>
          <w:marTop w:val="0"/>
          <w:marBottom w:val="0"/>
          <w:divBdr>
            <w:top w:val="none" w:sz="0" w:space="0" w:color="auto"/>
            <w:left w:val="none" w:sz="0" w:space="0" w:color="auto"/>
            <w:bottom w:val="none" w:sz="0" w:space="0" w:color="auto"/>
            <w:right w:val="none" w:sz="0" w:space="0" w:color="auto"/>
          </w:divBdr>
        </w:div>
        <w:div w:id="227157628">
          <w:marLeft w:val="480"/>
          <w:marRight w:val="0"/>
          <w:marTop w:val="0"/>
          <w:marBottom w:val="0"/>
          <w:divBdr>
            <w:top w:val="none" w:sz="0" w:space="0" w:color="auto"/>
            <w:left w:val="none" w:sz="0" w:space="0" w:color="auto"/>
            <w:bottom w:val="none" w:sz="0" w:space="0" w:color="auto"/>
            <w:right w:val="none" w:sz="0" w:space="0" w:color="auto"/>
          </w:divBdr>
        </w:div>
        <w:div w:id="232932506">
          <w:marLeft w:val="480"/>
          <w:marRight w:val="0"/>
          <w:marTop w:val="0"/>
          <w:marBottom w:val="0"/>
          <w:divBdr>
            <w:top w:val="none" w:sz="0" w:space="0" w:color="auto"/>
            <w:left w:val="none" w:sz="0" w:space="0" w:color="auto"/>
            <w:bottom w:val="none" w:sz="0" w:space="0" w:color="auto"/>
            <w:right w:val="none" w:sz="0" w:space="0" w:color="auto"/>
          </w:divBdr>
        </w:div>
        <w:div w:id="309289311">
          <w:marLeft w:val="480"/>
          <w:marRight w:val="0"/>
          <w:marTop w:val="0"/>
          <w:marBottom w:val="0"/>
          <w:divBdr>
            <w:top w:val="none" w:sz="0" w:space="0" w:color="auto"/>
            <w:left w:val="none" w:sz="0" w:space="0" w:color="auto"/>
            <w:bottom w:val="none" w:sz="0" w:space="0" w:color="auto"/>
            <w:right w:val="none" w:sz="0" w:space="0" w:color="auto"/>
          </w:divBdr>
        </w:div>
        <w:div w:id="326249879">
          <w:marLeft w:val="480"/>
          <w:marRight w:val="0"/>
          <w:marTop w:val="0"/>
          <w:marBottom w:val="0"/>
          <w:divBdr>
            <w:top w:val="none" w:sz="0" w:space="0" w:color="auto"/>
            <w:left w:val="none" w:sz="0" w:space="0" w:color="auto"/>
            <w:bottom w:val="none" w:sz="0" w:space="0" w:color="auto"/>
            <w:right w:val="none" w:sz="0" w:space="0" w:color="auto"/>
          </w:divBdr>
        </w:div>
        <w:div w:id="405230126">
          <w:marLeft w:val="480"/>
          <w:marRight w:val="0"/>
          <w:marTop w:val="0"/>
          <w:marBottom w:val="0"/>
          <w:divBdr>
            <w:top w:val="none" w:sz="0" w:space="0" w:color="auto"/>
            <w:left w:val="none" w:sz="0" w:space="0" w:color="auto"/>
            <w:bottom w:val="none" w:sz="0" w:space="0" w:color="auto"/>
            <w:right w:val="none" w:sz="0" w:space="0" w:color="auto"/>
          </w:divBdr>
        </w:div>
        <w:div w:id="432477032">
          <w:marLeft w:val="480"/>
          <w:marRight w:val="0"/>
          <w:marTop w:val="0"/>
          <w:marBottom w:val="0"/>
          <w:divBdr>
            <w:top w:val="none" w:sz="0" w:space="0" w:color="auto"/>
            <w:left w:val="none" w:sz="0" w:space="0" w:color="auto"/>
            <w:bottom w:val="none" w:sz="0" w:space="0" w:color="auto"/>
            <w:right w:val="none" w:sz="0" w:space="0" w:color="auto"/>
          </w:divBdr>
        </w:div>
        <w:div w:id="451636019">
          <w:marLeft w:val="480"/>
          <w:marRight w:val="0"/>
          <w:marTop w:val="0"/>
          <w:marBottom w:val="0"/>
          <w:divBdr>
            <w:top w:val="none" w:sz="0" w:space="0" w:color="auto"/>
            <w:left w:val="none" w:sz="0" w:space="0" w:color="auto"/>
            <w:bottom w:val="none" w:sz="0" w:space="0" w:color="auto"/>
            <w:right w:val="none" w:sz="0" w:space="0" w:color="auto"/>
          </w:divBdr>
        </w:div>
        <w:div w:id="516429431">
          <w:marLeft w:val="480"/>
          <w:marRight w:val="0"/>
          <w:marTop w:val="0"/>
          <w:marBottom w:val="0"/>
          <w:divBdr>
            <w:top w:val="none" w:sz="0" w:space="0" w:color="auto"/>
            <w:left w:val="none" w:sz="0" w:space="0" w:color="auto"/>
            <w:bottom w:val="none" w:sz="0" w:space="0" w:color="auto"/>
            <w:right w:val="none" w:sz="0" w:space="0" w:color="auto"/>
          </w:divBdr>
        </w:div>
        <w:div w:id="518394749">
          <w:marLeft w:val="480"/>
          <w:marRight w:val="0"/>
          <w:marTop w:val="0"/>
          <w:marBottom w:val="0"/>
          <w:divBdr>
            <w:top w:val="none" w:sz="0" w:space="0" w:color="auto"/>
            <w:left w:val="none" w:sz="0" w:space="0" w:color="auto"/>
            <w:bottom w:val="none" w:sz="0" w:space="0" w:color="auto"/>
            <w:right w:val="none" w:sz="0" w:space="0" w:color="auto"/>
          </w:divBdr>
        </w:div>
        <w:div w:id="538738207">
          <w:marLeft w:val="480"/>
          <w:marRight w:val="0"/>
          <w:marTop w:val="0"/>
          <w:marBottom w:val="0"/>
          <w:divBdr>
            <w:top w:val="none" w:sz="0" w:space="0" w:color="auto"/>
            <w:left w:val="none" w:sz="0" w:space="0" w:color="auto"/>
            <w:bottom w:val="none" w:sz="0" w:space="0" w:color="auto"/>
            <w:right w:val="none" w:sz="0" w:space="0" w:color="auto"/>
          </w:divBdr>
        </w:div>
        <w:div w:id="649865536">
          <w:marLeft w:val="480"/>
          <w:marRight w:val="0"/>
          <w:marTop w:val="0"/>
          <w:marBottom w:val="0"/>
          <w:divBdr>
            <w:top w:val="none" w:sz="0" w:space="0" w:color="auto"/>
            <w:left w:val="none" w:sz="0" w:space="0" w:color="auto"/>
            <w:bottom w:val="none" w:sz="0" w:space="0" w:color="auto"/>
            <w:right w:val="none" w:sz="0" w:space="0" w:color="auto"/>
          </w:divBdr>
        </w:div>
        <w:div w:id="676466039">
          <w:marLeft w:val="480"/>
          <w:marRight w:val="0"/>
          <w:marTop w:val="0"/>
          <w:marBottom w:val="0"/>
          <w:divBdr>
            <w:top w:val="none" w:sz="0" w:space="0" w:color="auto"/>
            <w:left w:val="none" w:sz="0" w:space="0" w:color="auto"/>
            <w:bottom w:val="none" w:sz="0" w:space="0" w:color="auto"/>
            <w:right w:val="none" w:sz="0" w:space="0" w:color="auto"/>
          </w:divBdr>
        </w:div>
        <w:div w:id="692148640">
          <w:marLeft w:val="480"/>
          <w:marRight w:val="0"/>
          <w:marTop w:val="0"/>
          <w:marBottom w:val="0"/>
          <w:divBdr>
            <w:top w:val="none" w:sz="0" w:space="0" w:color="auto"/>
            <w:left w:val="none" w:sz="0" w:space="0" w:color="auto"/>
            <w:bottom w:val="none" w:sz="0" w:space="0" w:color="auto"/>
            <w:right w:val="none" w:sz="0" w:space="0" w:color="auto"/>
          </w:divBdr>
        </w:div>
        <w:div w:id="737283623">
          <w:marLeft w:val="480"/>
          <w:marRight w:val="0"/>
          <w:marTop w:val="0"/>
          <w:marBottom w:val="0"/>
          <w:divBdr>
            <w:top w:val="none" w:sz="0" w:space="0" w:color="auto"/>
            <w:left w:val="none" w:sz="0" w:space="0" w:color="auto"/>
            <w:bottom w:val="none" w:sz="0" w:space="0" w:color="auto"/>
            <w:right w:val="none" w:sz="0" w:space="0" w:color="auto"/>
          </w:divBdr>
        </w:div>
        <w:div w:id="800803054">
          <w:marLeft w:val="480"/>
          <w:marRight w:val="0"/>
          <w:marTop w:val="0"/>
          <w:marBottom w:val="0"/>
          <w:divBdr>
            <w:top w:val="none" w:sz="0" w:space="0" w:color="auto"/>
            <w:left w:val="none" w:sz="0" w:space="0" w:color="auto"/>
            <w:bottom w:val="none" w:sz="0" w:space="0" w:color="auto"/>
            <w:right w:val="none" w:sz="0" w:space="0" w:color="auto"/>
          </w:divBdr>
        </w:div>
        <w:div w:id="864098350">
          <w:marLeft w:val="480"/>
          <w:marRight w:val="0"/>
          <w:marTop w:val="0"/>
          <w:marBottom w:val="0"/>
          <w:divBdr>
            <w:top w:val="none" w:sz="0" w:space="0" w:color="auto"/>
            <w:left w:val="none" w:sz="0" w:space="0" w:color="auto"/>
            <w:bottom w:val="none" w:sz="0" w:space="0" w:color="auto"/>
            <w:right w:val="none" w:sz="0" w:space="0" w:color="auto"/>
          </w:divBdr>
        </w:div>
        <w:div w:id="914900631">
          <w:marLeft w:val="480"/>
          <w:marRight w:val="0"/>
          <w:marTop w:val="0"/>
          <w:marBottom w:val="0"/>
          <w:divBdr>
            <w:top w:val="none" w:sz="0" w:space="0" w:color="auto"/>
            <w:left w:val="none" w:sz="0" w:space="0" w:color="auto"/>
            <w:bottom w:val="none" w:sz="0" w:space="0" w:color="auto"/>
            <w:right w:val="none" w:sz="0" w:space="0" w:color="auto"/>
          </w:divBdr>
        </w:div>
        <w:div w:id="935403313">
          <w:marLeft w:val="480"/>
          <w:marRight w:val="0"/>
          <w:marTop w:val="0"/>
          <w:marBottom w:val="0"/>
          <w:divBdr>
            <w:top w:val="none" w:sz="0" w:space="0" w:color="auto"/>
            <w:left w:val="none" w:sz="0" w:space="0" w:color="auto"/>
            <w:bottom w:val="none" w:sz="0" w:space="0" w:color="auto"/>
            <w:right w:val="none" w:sz="0" w:space="0" w:color="auto"/>
          </w:divBdr>
        </w:div>
        <w:div w:id="963383680">
          <w:marLeft w:val="480"/>
          <w:marRight w:val="0"/>
          <w:marTop w:val="0"/>
          <w:marBottom w:val="0"/>
          <w:divBdr>
            <w:top w:val="none" w:sz="0" w:space="0" w:color="auto"/>
            <w:left w:val="none" w:sz="0" w:space="0" w:color="auto"/>
            <w:bottom w:val="none" w:sz="0" w:space="0" w:color="auto"/>
            <w:right w:val="none" w:sz="0" w:space="0" w:color="auto"/>
          </w:divBdr>
        </w:div>
        <w:div w:id="1041787268">
          <w:marLeft w:val="480"/>
          <w:marRight w:val="0"/>
          <w:marTop w:val="0"/>
          <w:marBottom w:val="0"/>
          <w:divBdr>
            <w:top w:val="none" w:sz="0" w:space="0" w:color="auto"/>
            <w:left w:val="none" w:sz="0" w:space="0" w:color="auto"/>
            <w:bottom w:val="none" w:sz="0" w:space="0" w:color="auto"/>
            <w:right w:val="none" w:sz="0" w:space="0" w:color="auto"/>
          </w:divBdr>
        </w:div>
        <w:div w:id="1067920502">
          <w:marLeft w:val="480"/>
          <w:marRight w:val="0"/>
          <w:marTop w:val="0"/>
          <w:marBottom w:val="0"/>
          <w:divBdr>
            <w:top w:val="none" w:sz="0" w:space="0" w:color="auto"/>
            <w:left w:val="none" w:sz="0" w:space="0" w:color="auto"/>
            <w:bottom w:val="none" w:sz="0" w:space="0" w:color="auto"/>
            <w:right w:val="none" w:sz="0" w:space="0" w:color="auto"/>
          </w:divBdr>
        </w:div>
        <w:div w:id="1088305068">
          <w:marLeft w:val="480"/>
          <w:marRight w:val="0"/>
          <w:marTop w:val="0"/>
          <w:marBottom w:val="0"/>
          <w:divBdr>
            <w:top w:val="none" w:sz="0" w:space="0" w:color="auto"/>
            <w:left w:val="none" w:sz="0" w:space="0" w:color="auto"/>
            <w:bottom w:val="none" w:sz="0" w:space="0" w:color="auto"/>
            <w:right w:val="none" w:sz="0" w:space="0" w:color="auto"/>
          </w:divBdr>
        </w:div>
        <w:div w:id="1132017963">
          <w:marLeft w:val="480"/>
          <w:marRight w:val="0"/>
          <w:marTop w:val="0"/>
          <w:marBottom w:val="0"/>
          <w:divBdr>
            <w:top w:val="none" w:sz="0" w:space="0" w:color="auto"/>
            <w:left w:val="none" w:sz="0" w:space="0" w:color="auto"/>
            <w:bottom w:val="none" w:sz="0" w:space="0" w:color="auto"/>
            <w:right w:val="none" w:sz="0" w:space="0" w:color="auto"/>
          </w:divBdr>
        </w:div>
        <w:div w:id="1178036284">
          <w:marLeft w:val="480"/>
          <w:marRight w:val="0"/>
          <w:marTop w:val="0"/>
          <w:marBottom w:val="0"/>
          <w:divBdr>
            <w:top w:val="none" w:sz="0" w:space="0" w:color="auto"/>
            <w:left w:val="none" w:sz="0" w:space="0" w:color="auto"/>
            <w:bottom w:val="none" w:sz="0" w:space="0" w:color="auto"/>
            <w:right w:val="none" w:sz="0" w:space="0" w:color="auto"/>
          </w:divBdr>
        </w:div>
        <w:div w:id="1212305303">
          <w:marLeft w:val="480"/>
          <w:marRight w:val="0"/>
          <w:marTop w:val="0"/>
          <w:marBottom w:val="0"/>
          <w:divBdr>
            <w:top w:val="none" w:sz="0" w:space="0" w:color="auto"/>
            <w:left w:val="none" w:sz="0" w:space="0" w:color="auto"/>
            <w:bottom w:val="none" w:sz="0" w:space="0" w:color="auto"/>
            <w:right w:val="none" w:sz="0" w:space="0" w:color="auto"/>
          </w:divBdr>
        </w:div>
        <w:div w:id="1217621934">
          <w:marLeft w:val="480"/>
          <w:marRight w:val="0"/>
          <w:marTop w:val="0"/>
          <w:marBottom w:val="0"/>
          <w:divBdr>
            <w:top w:val="none" w:sz="0" w:space="0" w:color="auto"/>
            <w:left w:val="none" w:sz="0" w:space="0" w:color="auto"/>
            <w:bottom w:val="none" w:sz="0" w:space="0" w:color="auto"/>
            <w:right w:val="none" w:sz="0" w:space="0" w:color="auto"/>
          </w:divBdr>
        </w:div>
        <w:div w:id="1276401173">
          <w:marLeft w:val="480"/>
          <w:marRight w:val="0"/>
          <w:marTop w:val="0"/>
          <w:marBottom w:val="0"/>
          <w:divBdr>
            <w:top w:val="none" w:sz="0" w:space="0" w:color="auto"/>
            <w:left w:val="none" w:sz="0" w:space="0" w:color="auto"/>
            <w:bottom w:val="none" w:sz="0" w:space="0" w:color="auto"/>
            <w:right w:val="none" w:sz="0" w:space="0" w:color="auto"/>
          </w:divBdr>
        </w:div>
        <w:div w:id="1286425307">
          <w:marLeft w:val="480"/>
          <w:marRight w:val="0"/>
          <w:marTop w:val="0"/>
          <w:marBottom w:val="0"/>
          <w:divBdr>
            <w:top w:val="none" w:sz="0" w:space="0" w:color="auto"/>
            <w:left w:val="none" w:sz="0" w:space="0" w:color="auto"/>
            <w:bottom w:val="none" w:sz="0" w:space="0" w:color="auto"/>
            <w:right w:val="none" w:sz="0" w:space="0" w:color="auto"/>
          </w:divBdr>
        </w:div>
        <w:div w:id="1363551245">
          <w:marLeft w:val="480"/>
          <w:marRight w:val="0"/>
          <w:marTop w:val="0"/>
          <w:marBottom w:val="0"/>
          <w:divBdr>
            <w:top w:val="none" w:sz="0" w:space="0" w:color="auto"/>
            <w:left w:val="none" w:sz="0" w:space="0" w:color="auto"/>
            <w:bottom w:val="none" w:sz="0" w:space="0" w:color="auto"/>
            <w:right w:val="none" w:sz="0" w:space="0" w:color="auto"/>
          </w:divBdr>
        </w:div>
        <w:div w:id="1429042990">
          <w:marLeft w:val="480"/>
          <w:marRight w:val="0"/>
          <w:marTop w:val="0"/>
          <w:marBottom w:val="0"/>
          <w:divBdr>
            <w:top w:val="none" w:sz="0" w:space="0" w:color="auto"/>
            <w:left w:val="none" w:sz="0" w:space="0" w:color="auto"/>
            <w:bottom w:val="none" w:sz="0" w:space="0" w:color="auto"/>
            <w:right w:val="none" w:sz="0" w:space="0" w:color="auto"/>
          </w:divBdr>
        </w:div>
        <w:div w:id="1457092862">
          <w:marLeft w:val="480"/>
          <w:marRight w:val="0"/>
          <w:marTop w:val="0"/>
          <w:marBottom w:val="0"/>
          <w:divBdr>
            <w:top w:val="none" w:sz="0" w:space="0" w:color="auto"/>
            <w:left w:val="none" w:sz="0" w:space="0" w:color="auto"/>
            <w:bottom w:val="none" w:sz="0" w:space="0" w:color="auto"/>
            <w:right w:val="none" w:sz="0" w:space="0" w:color="auto"/>
          </w:divBdr>
        </w:div>
        <w:div w:id="1470435326">
          <w:marLeft w:val="480"/>
          <w:marRight w:val="0"/>
          <w:marTop w:val="0"/>
          <w:marBottom w:val="0"/>
          <w:divBdr>
            <w:top w:val="none" w:sz="0" w:space="0" w:color="auto"/>
            <w:left w:val="none" w:sz="0" w:space="0" w:color="auto"/>
            <w:bottom w:val="none" w:sz="0" w:space="0" w:color="auto"/>
            <w:right w:val="none" w:sz="0" w:space="0" w:color="auto"/>
          </w:divBdr>
        </w:div>
        <w:div w:id="1522938604">
          <w:marLeft w:val="480"/>
          <w:marRight w:val="0"/>
          <w:marTop w:val="0"/>
          <w:marBottom w:val="0"/>
          <w:divBdr>
            <w:top w:val="none" w:sz="0" w:space="0" w:color="auto"/>
            <w:left w:val="none" w:sz="0" w:space="0" w:color="auto"/>
            <w:bottom w:val="none" w:sz="0" w:space="0" w:color="auto"/>
            <w:right w:val="none" w:sz="0" w:space="0" w:color="auto"/>
          </w:divBdr>
        </w:div>
        <w:div w:id="1577520325">
          <w:marLeft w:val="480"/>
          <w:marRight w:val="0"/>
          <w:marTop w:val="0"/>
          <w:marBottom w:val="0"/>
          <w:divBdr>
            <w:top w:val="none" w:sz="0" w:space="0" w:color="auto"/>
            <w:left w:val="none" w:sz="0" w:space="0" w:color="auto"/>
            <w:bottom w:val="none" w:sz="0" w:space="0" w:color="auto"/>
            <w:right w:val="none" w:sz="0" w:space="0" w:color="auto"/>
          </w:divBdr>
        </w:div>
        <w:div w:id="1582790802">
          <w:marLeft w:val="480"/>
          <w:marRight w:val="0"/>
          <w:marTop w:val="0"/>
          <w:marBottom w:val="0"/>
          <w:divBdr>
            <w:top w:val="none" w:sz="0" w:space="0" w:color="auto"/>
            <w:left w:val="none" w:sz="0" w:space="0" w:color="auto"/>
            <w:bottom w:val="none" w:sz="0" w:space="0" w:color="auto"/>
            <w:right w:val="none" w:sz="0" w:space="0" w:color="auto"/>
          </w:divBdr>
        </w:div>
        <w:div w:id="1687054032">
          <w:marLeft w:val="480"/>
          <w:marRight w:val="0"/>
          <w:marTop w:val="0"/>
          <w:marBottom w:val="0"/>
          <w:divBdr>
            <w:top w:val="none" w:sz="0" w:space="0" w:color="auto"/>
            <w:left w:val="none" w:sz="0" w:space="0" w:color="auto"/>
            <w:bottom w:val="none" w:sz="0" w:space="0" w:color="auto"/>
            <w:right w:val="none" w:sz="0" w:space="0" w:color="auto"/>
          </w:divBdr>
        </w:div>
        <w:div w:id="1775857951">
          <w:marLeft w:val="480"/>
          <w:marRight w:val="0"/>
          <w:marTop w:val="0"/>
          <w:marBottom w:val="0"/>
          <w:divBdr>
            <w:top w:val="none" w:sz="0" w:space="0" w:color="auto"/>
            <w:left w:val="none" w:sz="0" w:space="0" w:color="auto"/>
            <w:bottom w:val="none" w:sz="0" w:space="0" w:color="auto"/>
            <w:right w:val="none" w:sz="0" w:space="0" w:color="auto"/>
          </w:divBdr>
        </w:div>
        <w:div w:id="1789395341">
          <w:marLeft w:val="480"/>
          <w:marRight w:val="0"/>
          <w:marTop w:val="0"/>
          <w:marBottom w:val="0"/>
          <w:divBdr>
            <w:top w:val="none" w:sz="0" w:space="0" w:color="auto"/>
            <w:left w:val="none" w:sz="0" w:space="0" w:color="auto"/>
            <w:bottom w:val="none" w:sz="0" w:space="0" w:color="auto"/>
            <w:right w:val="none" w:sz="0" w:space="0" w:color="auto"/>
          </w:divBdr>
        </w:div>
        <w:div w:id="1793135910">
          <w:marLeft w:val="480"/>
          <w:marRight w:val="0"/>
          <w:marTop w:val="0"/>
          <w:marBottom w:val="0"/>
          <w:divBdr>
            <w:top w:val="none" w:sz="0" w:space="0" w:color="auto"/>
            <w:left w:val="none" w:sz="0" w:space="0" w:color="auto"/>
            <w:bottom w:val="none" w:sz="0" w:space="0" w:color="auto"/>
            <w:right w:val="none" w:sz="0" w:space="0" w:color="auto"/>
          </w:divBdr>
        </w:div>
        <w:div w:id="1826126405">
          <w:marLeft w:val="480"/>
          <w:marRight w:val="0"/>
          <w:marTop w:val="0"/>
          <w:marBottom w:val="0"/>
          <w:divBdr>
            <w:top w:val="none" w:sz="0" w:space="0" w:color="auto"/>
            <w:left w:val="none" w:sz="0" w:space="0" w:color="auto"/>
            <w:bottom w:val="none" w:sz="0" w:space="0" w:color="auto"/>
            <w:right w:val="none" w:sz="0" w:space="0" w:color="auto"/>
          </w:divBdr>
        </w:div>
        <w:div w:id="1876966642">
          <w:marLeft w:val="480"/>
          <w:marRight w:val="0"/>
          <w:marTop w:val="0"/>
          <w:marBottom w:val="0"/>
          <w:divBdr>
            <w:top w:val="none" w:sz="0" w:space="0" w:color="auto"/>
            <w:left w:val="none" w:sz="0" w:space="0" w:color="auto"/>
            <w:bottom w:val="none" w:sz="0" w:space="0" w:color="auto"/>
            <w:right w:val="none" w:sz="0" w:space="0" w:color="auto"/>
          </w:divBdr>
        </w:div>
        <w:div w:id="1930504777">
          <w:marLeft w:val="480"/>
          <w:marRight w:val="0"/>
          <w:marTop w:val="0"/>
          <w:marBottom w:val="0"/>
          <w:divBdr>
            <w:top w:val="none" w:sz="0" w:space="0" w:color="auto"/>
            <w:left w:val="none" w:sz="0" w:space="0" w:color="auto"/>
            <w:bottom w:val="none" w:sz="0" w:space="0" w:color="auto"/>
            <w:right w:val="none" w:sz="0" w:space="0" w:color="auto"/>
          </w:divBdr>
        </w:div>
        <w:div w:id="1930887407">
          <w:marLeft w:val="480"/>
          <w:marRight w:val="0"/>
          <w:marTop w:val="0"/>
          <w:marBottom w:val="0"/>
          <w:divBdr>
            <w:top w:val="none" w:sz="0" w:space="0" w:color="auto"/>
            <w:left w:val="none" w:sz="0" w:space="0" w:color="auto"/>
            <w:bottom w:val="none" w:sz="0" w:space="0" w:color="auto"/>
            <w:right w:val="none" w:sz="0" w:space="0" w:color="auto"/>
          </w:divBdr>
        </w:div>
        <w:div w:id="1936591882">
          <w:marLeft w:val="480"/>
          <w:marRight w:val="0"/>
          <w:marTop w:val="0"/>
          <w:marBottom w:val="0"/>
          <w:divBdr>
            <w:top w:val="none" w:sz="0" w:space="0" w:color="auto"/>
            <w:left w:val="none" w:sz="0" w:space="0" w:color="auto"/>
            <w:bottom w:val="none" w:sz="0" w:space="0" w:color="auto"/>
            <w:right w:val="none" w:sz="0" w:space="0" w:color="auto"/>
          </w:divBdr>
        </w:div>
        <w:div w:id="1948003645">
          <w:marLeft w:val="480"/>
          <w:marRight w:val="0"/>
          <w:marTop w:val="0"/>
          <w:marBottom w:val="0"/>
          <w:divBdr>
            <w:top w:val="none" w:sz="0" w:space="0" w:color="auto"/>
            <w:left w:val="none" w:sz="0" w:space="0" w:color="auto"/>
            <w:bottom w:val="none" w:sz="0" w:space="0" w:color="auto"/>
            <w:right w:val="none" w:sz="0" w:space="0" w:color="auto"/>
          </w:divBdr>
        </w:div>
        <w:div w:id="1966543849">
          <w:marLeft w:val="480"/>
          <w:marRight w:val="0"/>
          <w:marTop w:val="0"/>
          <w:marBottom w:val="0"/>
          <w:divBdr>
            <w:top w:val="none" w:sz="0" w:space="0" w:color="auto"/>
            <w:left w:val="none" w:sz="0" w:space="0" w:color="auto"/>
            <w:bottom w:val="none" w:sz="0" w:space="0" w:color="auto"/>
            <w:right w:val="none" w:sz="0" w:space="0" w:color="auto"/>
          </w:divBdr>
        </w:div>
        <w:div w:id="1992636163">
          <w:marLeft w:val="480"/>
          <w:marRight w:val="0"/>
          <w:marTop w:val="0"/>
          <w:marBottom w:val="0"/>
          <w:divBdr>
            <w:top w:val="none" w:sz="0" w:space="0" w:color="auto"/>
            <w:left w:val="none" w:sz="0" w:space="0" w:color="auto"/>
            <w:bottom w:val="none" w:sz="0" w:space="0" w:color="auto"/>
            <w:right w:val="none" w:sz="0" w:space="0" w:color="auto"/>
          </w:divBdr>
        </w:div>
        <w:div w:id="1997605833">
          <w:marLeft w:val="480"/>
          <w:marRight w:val="0"/>
          <w:marTop w:val="0"/>
          <w:marBottom w:val="0"/>
          <w:divBdr>
            <w:top w:val="none" w:sz="0" w:space="0" w:color="auto"/>
            <w:left w:val="none" w:sz="0" w:space="0" w:color="auto"/>
            <w:bottom w:val="none" w:sz="0" w:space="0" w:color="auto"/>
            <w:right w:val="none" w:sz="0" w:space="0" w:color="auto"/>
          </w:divBdr>
        </w:div>
      </w:divsChild>
    </w:div>
    <w:div w:id="1388722641">
      <w:bodyDiv w:val="1"/>
      <w:marLeft w:val="0"/>
      <w:marRight w:val="0"/>
      <w:marTop w:val="0"/>
      <w:marBottom w:val="0"/>
      <w:divBdr>
        <w:top w:val="none" w:sz="0" w:space="0" w:color="auto"/>
        <w:left w:val="none" w:sz="0" w:space="0" w:color="auto"/>
        <w:bottom w:val="none" w:sz="0" w:space="0" w:color="auto"/>
        <w:right w:val="none" w:sz="0" w:space="0" w:color="auto"/>
      </w:divBdr>
    </w:div>
    <w:div w:id="1388912529">
      <w:bodyDiv w:val="1"/>
      <w:marLeft w:val="0"/>
      <w:marRight w:val="0"/>
      <w:marTop w:val="0"/>
      <w:marBottom w:val="0"/>
      <w:divBdr>
        <w:top w:val="none" w:sz="0" w:space="0" w:color="auto"/>
        <w:left w:val="none" w:sz="0" w:space="0" w:color="auto"/>
        <w:bottom w:val="none" w:sz="0" w:space="0" w:color="auto"/>
        <w:right w:val="none" w:sz="0" w:space="0" w:color="auto"/>
      </w:divBdr>
    </w:div>
    <w:div w:id="1388990731">
      <w:bodyDiv w:val="1"/>
      <w:marLeft w:val="0"/>
      <w:marRight w:val="0"/>
      <w:marTop w:val="0"/>
      <w:marBottom w:val="0"/>
      <w:divBdr>
        <w:top w:val="none" w:sz="0" w:space="0" w:color="auto"/>
        <w:left w:val="none" w:sz="0" w:space="0" w:color="auto"/>
        <w:bottom w:val="none" w:sz="0" w:space="0" w:color="auto"/>
        <w:right w:val="none" w:sz="0" w:space="0" w:color="auto"/>
      </w:divBdr>
    </w:div>
    <w:div w:id="1389036596">
      <w:bodyDiv w:val="1"/>
      <w:marLeft w:val="0"/>
      <w:marRight w:val="0"/>
      <w:marTop w:val="0"/>
      <w:marBottom w:val="0"/>
      <w:divBdr>
        <w:top w:val="none" w:sz="0" w:space="0" w:color="auto"/>
        <w:left w:val="none" w:sz="0" w:space="0" w:color="auto"/>
        <w:bottom w:val="none" w:sz="0" w:space="0" w:color="auto"/>
        <w:right w:val="none" w:sz="0" w:space="0" w:color="auto"/>
      </w:divBdr>
    </w:div>
    <w:div w:id="1389184990">
      <w:bodyDiv w:val="1"/>
      <w:marLeft w:val="0"/>
      <w:marRight w:val="0"/>
      <w:marTop w:val="0"/>
      <w:marBottom w:val="0"/>
      <w:divBdr>
        <w:top w:val="none" w:sz="0" w:space="0" w:color="auto"/>
        <w:left w:val="none" w:sz="0" w:space="0" w:color="auto"/>
        <w:bottom w:val="none" w:sz="0" w:space="0" w:color="auto"/>
        <w:right w:val="none" w:sz="0" w:space="0" w:color="auto"/>
      </w:divBdr>
      <w:divsChild>
        <w:div w:id="8726597">
          <w:marLeft w:val="480"/>
          <w:marRight w:val="0"/>
          <w:marTop w:val="0"/>
          <w:marBottom w:val="0"/>
          <w:divBdr>
            <w:top w:val="none" w:sz="0" w:space="0" w:color="auto"/>
            <w:left w:val="none" w:sz="0" w:space="0" w:color="auto"/>
            <w:bottom w:val="none" w:sz="0" w:space="0" w:color="auto"/>
            <w:right w:val="none" w:sz="0" w:space="0" w:color="auto"/>
          </w:divBdr>
        </w:div>
        <w:div w:id="31536503">
          <w:marLeft w:val="480"/>
          <w:marRight w:val="0"/>
          <w:marTop w:val="0"/>
          <w:marBottom w:val="0"/>
          <w:divBdr>
            <w:top w:val="none" w:sz="0" w:space="0" w:color="auto"/>
            <w:left w:val="none" w:sz="0" w:space="0" w:color="auto"/>
            <w:bottom w:val="none" w:sz="0" w:space="0" w:color="auto"/>
            <w:right w:val="none" w:sz="0" w:space="0" w:color="auto"/>
          </w:divBdr>
        </w:div>
        <w:div w:id="43795150">
          <w:marLeft w:val="480"/>
          <w:marRight w:val="0"/>
          <w:marTop w:val="0"/>
          <w:marBottom w:val="0"/>
          <w:divBdr>
            <w:top w:val="none" w:sz="0" w:space="0" w:color="auto"/>
            <w:left w:val="none" w:sz="0" w:space="0" w:color="auto"/>
            <w:bottom w:val="none" w:sz="0" w:space="0" w:color="auto"/>
            <w:right w:val="none" w:sz="0" w:space="0" w:color="auto"/>
          </w:divBdr>
        </w:div>
        <w:div w:id="66877634">
          <w:marLeft w:val="480"/>
          <w:marRight w:val="0"/>
          <w:marTop w:val="0"/>
          <w:marBottom w:val="0"/>
          <w:divBdr>
            <w:top w:val="none" w:sz="0" w:space="0" w:color="auto"/>
            <w:left w:val="none" w:sz="0" w:space="0" w:color="auto"/>
            <w:bottom w:val="none" w:sz="0" w:space="0" w:color="auto"/>
            <w:right w:val="none" w:sz="0" w:space="0" w:color="auto"/>
          </w:divBdr>
        </w:div>
        <w:div w:id="93786183">
          <w:marLeft w:val="480"/>
          <w:marRight w:val="0"/>
          <w:marTop w:val="0"/>
          <w:marBottom w:val="0"/>
          <w:divBdr>
            <w:top w:val="none" w:sz="0" w:space="0" w:color="auto"/>
            <w:left w:val="none" w:sz="0" w:space="0" w:color="auto"/>
            <w:bottom w:val="none" w:sz="0" w:space="0" w:color="auto"/>
            <w:right w:val="none" w:sz="0" w:space="0" w:color="auto"/>
          </w:divBdr>
        </w:div>
        <w:div w:id="99615337">
          <w:marLeft w:val="480"/>
          <w:marRight w:val="0"/>
          <w:marTop w:val="0"/>
          <w:marBottom w:val="0"/>
          <w:divBdr>
            <w:top w:val="none" w:sz="0" w:space="0" w:color="auto"/>
            <w:left w:val="none" w:sz="0" w:space="0" w:color="auto"/>
            <w:bottom w:val="none" w:sz="0" w:space="0" w:color="auto"/>
            <w:right w:val="none" w:sz="0" w:space="0" w:color="auto"/>
          </w:divBdr>
        </w:div>
        <w:div w:id="129441480">
          <w:marLeft w:val="480"/>
          <w:marRight w:val="0"/>
          <w:marTop w:val="0"/>
          <w:marBottom w:val="0"/>
          <w:divBdr>
            <w:top w:val="none" w:sz="0" w:space="0" w:color="auto"/>
            <w:left w:val="none" w:sz="0" w:space="0" w:color="auto"/>
            <w:bottom w:val="none" w:sz="0" w:space="0" w:color="auto"/>
            <w:right w:val="none" w:sz="0" w:space="0" w:color="auto"/>
          </w:divBdr>
        </w:div>
        <w:div w:id="176313368">
          <w:marLeft w:val="480"/>
          <w:marRight w:val="0"/>
          <w:marTop w:val="0"/>
          <w:marBottom w:val="0"/>
          <w:divBdr>
            <w:top w:val="none" w:sz="0" w:space="0" w:color="auto"/>
            <w:left w:val="none" w:sz="0" w:space="0" w:color="auto"/>
            <w:bottom w:val="none" w:sz="0" w:space="0" w:color="auto"/>
            <w:right w:val="none" w:sz="0" w:space="0" w:color="auto"/>
          </w:divBdr>
        </w:div>
        <w:div w:id="223878111">
          <w:marLeft w:val="480"/>
          <w:marRight w:val="0"/>
          <w:marTop w:val="0"/>
          <w:marBottom w:val="0"/>
          <w:divBdr>
            <w:top w:val="none" w:sz="0" w:space="0" w:color="auto"/>
            <w:left w:val="none" w:sz="0" w:space="0" w:color="auto"/>
            <w:bottom w:val="none" w:sz="0" w:space="0" w:color="auto"/>
            <w:right w:val="none" w:sz="0" w:space="0" w:color="auto"/>
          </w:divBdr>
        </w:div>
        <w:div w:id="364018979">
          <w:marLeft w:val="480"/>
          <w:marRight w:val="0"/>
          <w:marTop w:val="0"/>
          <w:marBottom w:val="0"/>
          <w:divBdr>
            <w:top w:val="none" w:sz="0" w:space="0" w:color="auto"/>
            <w:left w:val="none" w:sz="0" w:space="0" w:color="auto"/>
            <w:bottom w:val="none" w:sz="0" w:space="0" w:color="auto"/>
            <w:right w:val="none" w:sz="0" w:space="0" w:color="auto"/>
          </w:divBdr>
        </w:div>
        <w:div w:id="394278017">
          <w:marLeft w:val="480"/>
          <w:marRight w:val="0"/>
          <w:marTop w:val="0"/>
          <w:marBottom w:val="0"/>
          <w:divBdr>
            <w:top w:val="none" w:sz="0" w:space="0" w:color="auto"/>
            <w:left w:val="none" w:sz="0" w:space="0" w:color="auto"/>
            <w:bottom w:val="none" w:sz="0" w:space="0" w:color="auto"/>
            <w:right w:val="none" w:sz="0" w:space="0" w:color="auto"/>
          </w:divBdr>
        </w:div>
        <w:div w:id="394857921">
          <w:marLeft w:val="480"/>
          <w:marRight w:val="0"/>
          <w:marTop w:val="0"/>
          <w:marBottom w:val="0"/>
          <w:divBdr>
            <w:top w:val="none" w:sz="0" w:space="0" w:color="auto"/>
            <w:left w:val="none" w:sz="0" w:space="0" w:color="auto"/>
            <w:bottom w:val="none" w:sz="0" w:space="0" w:color="auto"/>
            <w:right w:val="none" w:sz="0" w:space="0" w:color="auto"/>
          </w:divBdr>
        </w:div>
        <w:div w:id="404105599">
          <w:marLeft w:val="480"/>
          <w:marRight w:val="0"/>
          <w:marTop w:val="0"/>
          <w:marBottom w:val="0"/>
          <w:divBdr>
            <w:top w:val="none" w:sz="0" w:space="0" w:color="auto"/>
            <w:left w:val="none" w:sz="0" w:space="0" w:color="auto"/>
            <w:bottom w:val="none" w:sz="0" w:space="0" w:color="auto"/>
            <w:right w:val="none" w:sz="0" w:space="0" w:color="auto"/>
          </w:divBdr>
        </w:div>
        <w:div w:id="425272312">
          <w:marLeft w:val="480"/>
          <w:marRight w:val="0"/>
          <w:marTop w:val="0"/>
          <w:marBottom w:val="0"/>
          <w:divBdr>
            <w:top w:val="none" w:sz="0" w:space="0" w:color="auto"/>
            <w:left w:val="none" w:sz="0" w:space="0" w:color="auto"/>
            <w:bottom w:val="none" w:sz="0" w:space="0" w:color="auto"/>
            <w:right w:val="none" w:sz="0" w:space="0" w:color="auto"/>
          </w:divBdr>
        </w:div>
        <w:div w:id="439838271">
          <w:marLeft w:val="480"/>
          <w:marRight w:val="0"/>
          <w:marTop w:val="0"/>
          <w:marBottom w:val="0"/>
          <w:divBdr>
            <w:top w:val="none" w:sz="0" w:space="0" w:color="auto"/>
            <w:left w:val="none" w:sz="0" w:space="0" w:color="auto"/>
            <w:bottom w:val="none" w:sz="0" w:space="0" w:color="auto"/>
            <w:right w:val="none" w:sz="0" w:space="0" w:color="auto"/>
          </w:divBdr>
        </w:div>
        <w:div w:id="446390396">
          <w:marLeft w:val="480"/>
          <w:marRight w:val="0"/>
          <w:marTop w:val="0"/>
          <w:marBottom w:val="0"/>
          <w:divBdr>
            <w:top w:val="none" w:sz="0" w:space="0" w:color="auto"/>
            <w:left w:val="none" w:sz="0" w:space="0" w:color="auto"/>
            <w:bottom w:val="none" w:sz="0" w:space="0" w:color="auto"/>
            <w:right w:val="none" w:sz="0" w:space="0" w:color="auto"/>
          </w:divBdr>
        </w:div>
        <w:div w:id="516117034">
          <w:marLeft w:val="480"/>
          <w:marRight w:val="0"/>
          <w:marTop w:val="0"/>
          <w:marBottom w:val="0"/>
          <w:divBdr>
            <w:top w:val="none" w:sz="0" w:space="0" w:color="auto"/>
            <w:left w:val="none" w:sz="0" w:space="0" w:color="auto"/>
            <w:bottom w:val="none" w:sz="0" w:space="0" w:color="auto"/>
            <w:right w:val="none" w:sz="0" w:space="0" w:color="auto"/>
          </w:divBdr>
        </w:div>
        <w:div w:id="563030613">
          <w:marLeft w:val="480"/>
          <w:marRight w:val="0"/>
          <w:marTop w:val="0"/>
          <w:marBottom w:val="0"/>
          <w:divBdr>
            <w:top w:val="none" w:sz="0" w:space="0" w:color="auto"/>
            <w:left w:val="none" w:sz="0" w:space="0" w:color="auto"/>
            <w:bottom w:val="none" w:sz="0" w:space="0" w:color="auto"/>
            <w:right w:val="none" w:sz="0" w:space="0" w:color="auto"/>
          </w:divBdr>
        </w:div>
        <w:div w:id="581641005">
          <w:marLeft w:val="480"/>
          <w:marRight w:val="0"/>
          <w:marTop w:val="0"/>
          <w:marBottom w:val="0"/>
          <w:divBdr>
            <w:top w:val="none" w:sz="0" w:space="0" w:color="auto"/>
            <w:left w:val="none" w:sz="0" w:space="0" w:color="auto"/>
            <w:bottom w:val="none" w:sz="0" w:space="0" w:color="auto"/>
            <w:right w:val="none" w:sz="0" w:space="0" w:color="auto"/>
          </w:divBdr>
        </w:div>
        <w:div w:id="649210685">
          <w:marLeft w:val="480"/>
          <w:marRight w:val="0"/>
          <w:marTop w:val="0"/>
          <w:marBottom w:val="0"/>
          <w:divBdr>
            <w:top w:val="none" w:sz="0" w:space="0" w:color="auto"/>
            <w:left w:val="none" w:sz="0" w:space="0" w:color="auto"/>
            <w:bottom w:val="none" w:sz="0" w:space="0" w:color="auto"/>
            <w:right w:val="none" w:sz="0" w:space="0" w:color="auto"/>
          </w:divBdr>
        </w:div>
        <w:div w:id="675575142">
          <w:marLeft w:val="480"/>
          <w:marRight w:val="0"/>
          <w:marTop w:val="0"/>
          <w:marBottom w:val="0"/>
          <w:divBdr>
            <w:top w:val="none" w:sz="0" w:space="0" w:color="auto"/>
            <w:left w:val="none" w:sz="0" w:space="0" w:color="auto"/>
            <w:bottom w:val="none" w:sz="0" w:space="0" w:color="auto"/>
            <w:right w:val="none" w:sz="0" w:space="0" w:color="auto"/>
          </w:divBdr>
        </w:div>
        <w:div w:id="870268833">
          <w:marLeft w:val="480"/>
          <w:marRight w:val="0"/>
          <w:marTop w:val="0"/>
          <w:marBottom w:val="0"/>
          <w:divBdr>
            <w:top w:val="none" w:sz="0" w:space="0" w:color="auto"/>
            <w:left w:val="none" w:sz="0" w:space="0" w:color="auto"/>
            <w:bottom w:val="none" w:sz="0" w:space="0" w:color="auto"/>
            <w:right w:val="none" w:sz="0" w:space="0" w:color="auto"/>
          </w:divBdr>
        </w:div>
        <w:div w:id="885144225">
          <w:marLeft w:val="480"/>
          <w:marRight w:val="0"/>
          <w:marTop w:val="0"/>
          <w:marBottom w:val="0"/>
          <w:divBdr>
            <w:top w:val="none" w:sz="0" w:space="0" w:color="auto"/>
            <w:left w:val="none" w:sz="0" w:space="0" w:color="auto"/>
            <w:bottom w:val="none" w:sz="0" w:space="0" w:color="auto"/>
            <w:right w:val="none" w:sz="0" w:space="0" w:color="auto"/>
          </w:divBdr>
        </w:div>
        <w:div w:id="948200249">
          <w:marLeft w:val="480"/>
          <w:marRight w:val="0"/>
          <w:marTop w:val="0"/>
          <w:marBottom w:val="0"/>
          <w:divBdr>
            <w:top w:val="none" w:sz="0" w:space="0" w:color="auto"/>
            <w:left w:val="none" w:sz="0" w:space="0" w:color="auto"/>
            <w:bottom w:val="none" w:sz="0" w:space="0" w:color="auto"/>
            <w:right w:val="none" w:sz="0" w:space="0" w:color="auto"/>
          </w:divBdr>
        </w:div>
        <w:div w:id="957224970">
          <w:marLeft w:val="480"/>
          <w:marRight w:val="0"/>
          <w:marTop w:val="0"/>
          <w:marBottom w:val="0"/>
          <w:divBdr>
            <w:top w:val="none" w:sz="0" w:space="0" w:color="auto"/>
            <w:left w:val="none" w:sz="0" w:space="0" w:color="auto"/>
            <w:bottom w:val="none" w:sz="0" w:space="0" w:color="auto"/>
            <w:right w:val="none" w:sz="0" w:space="0" w:color="auto"/>
          </w:divBdr>
        </w:div>
        <w:div w:id="966394054">
          <w:marLeft w:val="480"/>
          <w:marRight w:val="0"/>
          <w:marTop w:val="0"/>
          <w:marBottom w:val="0"/>
          <w:divBdr>
            <w:top w:val="none" w:sz="0" w:space="0" w:color="auto"/>
            <w:left w:val="none" w:sz="0" w:space="0" w:color="auto"/>
            <w:bottom w:val="none" w:sz="0" w:space="0" w:color="auto"/>
            <w:right w:val="none" w:sz="0" w:space="0" w:color="auto"/>
          </w:divBdr>
        </w:div>
        <w:div w:id="990669730">
          <w:marLeft w:val="480"/>
          <w:marRight w:val="0"/>
          <w:marTop w:val="0"/>
          <w:marBottom w:val="0"/>
          <w:divBdr>
            <w:top w:val="none" w:sz="0" w:space="0" w:color="auto"/>
            <w:left w:val="none" w:sz="0" w:space="0" w:color="auto"/>
            <w:bottom w:val="none" w:sz="0" w:space="0" w:color="auto"/>
            <w:right w:val="none" w:sz="0" w:space="0" w:color="auto"/>
          </w:divBdr>
        </w:div>
        <w:div w:id="1064379463">
          <w:marLeft w:val="480"/>
          <w:marRight w:val="0"/>
          <w:marTop w:val="0"/>
          <w:marBottom w:val="0"/>
          <w:divBdr>
            <w:top w:val="none" w:sz="0" w:space="0" w:color="auto"/>
            <w:left w:val="none" w:sz="0" w:space="0" w:color="auto"/>
            <w:bottom w:val="none" w:sz="0" w:space="0" w:color="auto"/>
            <w:right w:val="none" w:sz="0" w:space="0" w:color="auto"/>
          </w:divBdr>
        </w:div>
        <w:div w:id="1204636163">
          <w:marLeft w:val="480"/>
          <w:marRight w:val="0"/>
          <w:marTop w:val="0"/>
          <w:marBottom w:val="0"/>
          <w:divBdr>
            <w:top w:val="none" w:sz="0" w:space="0" w:color="auto"/>
            <w:left w:val="none" w:sz="0" w:space="0" w:color="auto"/>
            <w:bottom w:val="none" w:sz="0" w:space="0" w:color="auto"/>
            <w:right w:val="none" w:sz="0" w:space="0" w:color="auto"/>
          </w:divBdr>
        </w:div>
        <w:div w:id="1250890960">
          <w:marLeft w:val="480"/>
          <w:marRight w:val="0"/>
          <w:marTop w:val="0"/>
          <w:marBottom w:val="0"/>
          <w:divBdr>
            <w:top w:val="none" w:sz="0" w:space="0" w:color="auto"/>
            <w:left w:val="none" w:sz="0" w:space="0" w:color="auto"/>
            <w:bottom w:val="none" w:sz="0" w:space="0" w:color="auto"/>
            <w:right w:val="none" w:sz="0" w:space="0" w:color="auto"/>
          </w:divBdr>
        </w:div>
        <w:div w:id="1254826515">
          <w:marLeft w:val="480"/>
          <w:marRight w:val="0"/>
          <w:marTop w:val="0"/>
          <w:marBottom w:val="0"/>
          <w:divBdr>
            <w:top w:val="none" w:sz="0" w:space="0" w:color="auto"/>
            <w:left w:val="none" w:sz="0" w:space="0" w:color="auto"/>
            <w:bottom w:val="none" w:sz="0" w:space="0" w:color="auto"/>
            <w:right w:val="none" w:sz="0" w:space="0" w:color="auto"/>
          </w:divBdr>
        </w:div>
        <w:div w:id="1263294176">
          <w:marLeft w:val="480"/>
          <w:marRight w:val="0"/>
          <w:marTop w:val="0"/>
          <w:marBottom w:val="0"/>
          <w:divBdr>
            <w:top w:val="none" w:sz="0" w:space="0" w:color="auto"/>
            <w:left w:val="none" w:sz="0" w:space="0" w:color="auto"/>
            <w:bottom w:val="none" w:sz="0" w:space="0" w:color="auto"/>
            <w:right w:val="none" w:sz="0" w:space="0" w:color="auto"/>
          </w:divBdr>
        </w:div>
        <w:div w:id="1331758524">
          <w:marLeft w:val="480"/>
          <w:marRight w:val="0"/>
          <w:marTop w:val="0"/>
          <w:marBottom w:val="0"/>
          <w:divBdr>
            <w:top w:val="none" w:sz="0" w:space="0" w:color="auto"/>
            <w:left w:val="none" w:sz="0" w:space="0" w:color="auto"/>
            <w:bottom w:val="none" w:sz="0" w:space="0" w:color="auto"/>
            <w:right w:val="none" w:sz="0" w:space="0" w:color="auto"/>
          </w:divBdr>
        </w:div>
        <w:div w:id="1476029775">
          <w:marLeft w:val="480"/>
          <w:marRight w:val="0"/>
          <w:marTop w:val="0"/>
          <w:marBottom w:val="0"/>
          <w:divBdr>
            <w:top w:val="none" w:sz="0" w:space="0" w:color="auto"/>
            <w:left w:val="none" w:sz="0" w:space="0" w:color="auto"/>
            <w:bottom w:val="none" w:sz="0" w:space="0" w:color="auto"/>
            <w:right w:val="none" w:sz="0" w:space="0" w:color="auto"/>
          </w:divBdr>
        </w:div>
        <w:div w:id="1624534149">
          <w:marLeft w:val="480"/>
          <w:marRight w:val="0"/>
          <w:marTop w:val="0"/>
          <w:marBottom w:val="0"/>
          <w:divBdr>
            <w:top w:val="none" w:sz="0" w:space="0" w:color="auto"/>
            <w:left w:val="none" w:sz="0" w:space="0" w:color="auto"/>
            <w:bottom w:val="none" w:sz="0" w:space="0" w:color="auto"/>
            <w:right w:val="none" w:sz="0" w:space="0" w:color="auto"/>
          </w:divBdr>
        </w:div>
        <w:div w:id="1698116727">
          <w:marLeft w:val="480"/>
          <w:marRight w:val="0"/>
          <w:marTop w:val="0"/>
          <w:marBottom w:val="0"/>
          <w:divBdr>
            <w:top w:val="none" w:sz="0" w:space="0" w:color="auto"/>
            <w:left w:val="none" w:sz="0" w:space="0" w:color="auto"/>
            <w:bottom w:val="none" w:sz="0" w:space="0" w:color="auto"/>
            <w:right w:val="none" w:sz="0" w:space="0" w:color="auto"/>
          </w:divBdr>
        </w:div>
        <w:div w:id="1732650146">
          <w:marLeft w:val="480"/>
          <w:marRight w:val="0"/>
          <w:marTop w:val="0"/>
          <w:marBottom w:val="0"/>
          <w:divBdr>
            <w:top w:val="none" w:sz="0" w:space="0" w:color="auto"/>
            <w:left w:val="none" w:sz="0" w:space="0" w:color="auto"/>
            <w:bottom w:val="none" w:sz="0" w:space="0" w:color="auto"/>
            <w:right w:val="none" w:sz="0" w:space="0" w:color="auto"/>
          </w:divBdr>
        </w:div>
        <w:div w:id="1770003521">
          <w:marLeft w:val="480"/>
          <w:marRight w:val="0"/>
          <w:marTop w:val="0"/>
          <w:marBottom w:val="0"/>
          <w:divBdr>
            <w:top w:val="none" w:sz="0" w:space="0" w:color="auto"/>
            <w:left w:val="none" w:sz="0" w:space="0" w:color="auto"/>
            <w:bottom w:val="none" w:sz="0" w:space="0" w:color="auto"/>
            <w:right w:val="none" w:sz="0" w:space="0" w:color="auto"/>
          </w:divBdr>
        </w:div>
        <w:div w:id="1781874847">
          <w:marLeft w:val="480"/>
          <w:marRight w:val="0"/>
          <w:marTop w:val="0"/>
          <w:marBottom w:val="0"/>
          <w:divBdr>
            <w:top w:val="none" w:sz="0" w:space="0" w:color="auto"/>
            <w:left w:val="none" w:sz="0" w:space="0" w:color="auto"/>
            <w:bottom w:val="none" w:sz="0" w:space="0" w:color="auto"/>
            <w:right w:val="none" w:sz="0" w:space="0" w:color="auto"/>
          </w:divBdr>
        </w:div>
        <w:div w:id="1931042072">
          <w:marLeft w:val="480"/>
          <w:marRight w:val="0"/>
          <w:marTop w:val="0"/>
          <w:marBottom w:val="0"/>
          <w:divBdr>
            <w:top w:val="none" w:sz="0" w:space="0" w:color="auto"/>
            <w:left w:val="none" w:sz="0" w:space="0" w:color="auto"/>
            <w:bottom w:val="none" w:sz="0" w:space="0" w:color="auto"/>
            <w:right w:val="none" w:sz="0" w:space="0" w:color="auto"/>
          </w:divBdr>
        </w:div>
        <w:div w:id="1945501776">
          <w:marLeft w:val="480"/>
          <w:marRight w:val="0"/>
          <w:marTop w:val="0"/>
          <w:marBottom w:val="0"/>
          <w:divBdr>
            <w:top w:val="none" w:sz="0" w:space="0" w:color="auto"/>
            <w:left w:val="none" w:sz="0" w:space="0" w:color="auto"/>
            <w:bottom w:val="none" w:sz="0" w:space="0" w:color="auto"/>
            <w:right w:val="none" w:sz="0" w:space="0" w:color="auto"/>
          </w:divBdr>
        </w:div>
        <w:div w:id="1968655139">
          <w:marLeft w:val="480"/>
          <w:marRight w:val="0"/>
          <w:marTop w:val="0"/>
          <w:marBottom w:val="0"/>
          <w:divBdr>
            <w:top w:val="none" w:sz="0" w:space="0" w:color="auto"/>
            <w:left w:val="none" w:sz="0" w:space="0" w:color="auto"/>
            <w:bottom w:val="none" w:sz="0" w:space="0" w:color="auto"/>
            <w:right w:val="none" w:sz="0" w:space="0" w:color="auto"/>
          </w:divBdr>
        </w:div>
        <w:div w:id="1988852537">
          <w:marLeft w:val="480"/>
          <w:marRight w:val="0"/>
          <w:marTop w:val="0"/>
          <w:marBottom w:val="0"/>
          <w:divBdr>
            <w:top w:val="none" w:sz="0" w:space="0" w:color="auto"/>
            <w:left w:val="none" w:sz="0" w:space="0" w:color="auto"/>
            <w:bottom w:val="none" w:sz="0" w:space="0" w:color="auto"/>
            <w:right w:val="none" w:sz="0" w:space="0" w:color="auto"/>
          </w:divBdr>
        </w:div>
        <w:div w:id="2001544438">
          <w:marLeft w:val="480"/>
          <w:marRight w:val="0"/>
          <w:marTop w:val="0"/>
          <w:marBottom w:val="0"/>
          <w:divBdr>
            <w:top w:val="none" w:sz="0" w:space="0" w:color="auto"/>
            <w:left w:val="none" w:sz="0" w:space="0" w:color="auto"/>
            <w:bottom w:val="none" w:sz="0" w:space="0" w:color="auto"/>
            <w:right w:val="none" w:sz="0" w:space="0" w:color="auto"/>
          </w:divBdr>
        </w:div>
        <w:div w:id="2012754983">
          <w:marLeft w:val="480"/>
          <w:marRight w:val="0"/>
          <w:marTop w:val="0"/>
          <w:marBottom w:val="0"/>
          <w:divBdr>
            <w:top w:val="none" w:sz="0" w:space="0" w:color="auto"/>
            <w:left w:val="none" w:sz="0" w:space="0" w:color="auto"/>
            <w:bottom w:val="none" w:sz="0" w:space="0" w:color="auto"/>
            <w:right w:val="none" w:sz="0" w:space="0" w:color="auto"/>
          </w:divBdr>
        </w:div>
        <w:div w:id="2021541207">
          <w:marLeft w:val="480"/>
          <w:marRight w:val="0"/>
          <w:marTop w:val="0"/>
          <w:marBottom w:val="0"/>
          <w:divBdr>
            <w:top w:val="none" w:sz="0" w:space="0" w:color="auto"/>
            <w:left w:val="none" w:sz="0" w:space="0" w:color="auto"/>
            <w:bottom w:val="none" w:sz="0" w:space="0" w:color="auto"/>
            <w:right w:val="none" w:sz="0" w:space="0" w:color="auto"/>
          </w:divBdr>
        </w:div>
        <w:div w:id="2052340589">
          <w:marLeft w:val="480"/>
          <w:marRight w:val="0"/>
          <w:marTop w:val="0"/>
          <w:marBottom w:val="0"/>
          <w:divBdr>
            <w:top w:val="none" w:sz="0" w:space="0" w:color="auto"/>
            <w:left w:val="none" w:sz="0" w:space="0" w:color="auto"/>
            <w:bottom w:val="none" w:sz="0" w:space="0" w:color="auto"/>
            <w:right w:val="none" w:sz="0" w:space="0" w:color="auto"/>
          </w:divBdr>
        </w:div>
      </w:divsChild>
    </w:div>
    <w:div w:id="1389719659">
      <w:bodyDiv w:val="1"/>
      <w:marLeft w:val="0"/>
      <w:marRight w:val="0"/>
      <w:marTop w:val="0"/>
      <w:marBottom w:val="0"/>
      <w:divBdr>
        <w:top w:val="none" w:sz="0" w:space="0" w:color="auto"/>
        <w:left w:val="none" w:sz="0" w:space="0" w:color="auto"/>
        <w:bottom w:val="none" w:sz="0" w:space="0" w:color="auto"/>
        <w:right w:val="none" w:sz="0" w:space="0" w:color="auto"/>
      </w:divBdr>
    </w:div>
    <w:div w:id="1389719692">
      <w:bodyDiv w:val="1"/>
      <w:marLeft w:val="0"/>
      <w:marRight w:val="0"/>
      <w:marTop w:val="0"/>
      <w:marBottom w:val="0"/>
      <w:divBdr>
        <w:top w:val="none" w:sz="0" w:space="0" w:color="auto"/>
        <w:left w:val="none" w:sz="0" w:space="0" w:color="auto"/>
        <w:bottom w:val="none" w:sz="0" w:space="0" w:color="auto"/>
        <w:right w:val="none" w:sz="0" w:space="0" w:color="auto"/>
      </w:divBdr>
      <w:divsChild>
        <w:div w:id="43412216">
          <w:marLeft w:val="480"/>
          <w:marRight w:val="0"/>
          <w:marTop w:val="0"/>
          <w:marBottom w:val="0"/>
          <w:divBdr>
            <w:top w:val="none" w:sz="0" w:space="0" w:color="auto"/>
            <w:left w:val="none" w:sz="0" w:space="0" w:color="auto"/>
            <w:bottom w:val="none" w:sz="0" w:space="0" w:color="auto"/>
            <w:right w:val="none" w:sz="0" w:space="0" w:color="auto"/>
          </w:divBdr>
        </w:div>
        <w:div w:id="118302904">
          <w:marLeft w:val="480"/>
          <w:marRight w:val="0"/>
          <w:marTop w:val="0"/>
          <w:marBottom w:val="0"/>
          <w:divBdr>
            <w:top w:val="none" w:sz="0" w:space="0" w:color="auto"/>
            <w:left w:val="none" w:sz="0" w:space="0" w:color="auto"/>
            <w:bottom w:val="none" w:sz="0" w:space="0" w:color="auto"/>
            <w:right w:val="none" w:sz="0" w:space="0" w:color="auto"/>
          </w:divBdr>
        </w:div>
        <w:div w:id="186329472">
          <w:marLeft w:val="480"/>
          <w:marRight w:val="0"/>
          <w:marTop w:val="0"/>
          <w:marBottom w:val="0"/>
          <w:divBdr>
            <w:top w:val="none" w:sz="0" w:space="0" w:color="auto"/>
            <w:left w:val="none" w:sz="0" w:space="0" w:color="auto"/>
            <w:bottom w:val="none" w:sz="0" w:space="0" w:color="auto"/>
            <w:right w:val="none" w:sz="0" w:space="0" w:color="auto"/>
          </w:divBdr>
        </w:div>
        <w:div w:id="283269963">
          <w:marLeft w:val="480"/>
          <w:marRight w:val="0"/>
          <w:marTop w:val="0"/>
          <w:marBottom w:val="0"/>
          <w:divBdr>
            <w:top w:val="none" w:sz="0" w:space="0" w:color="auto"/>
            <w:left w:val="none" w:sz="0" w:space="0" w:color="auto"/>
            <w:bottom w:val="none" w:sz="0" w:space="0" w:color="auto"/>
            <w:right w:val="none" w:sz="0" w:space="0" w:color="auto"/>
          </w:divBdr>
        </w:div>
        <w:div w:id="285744342">
          <w:marLeft w:val="480"/>
          <w:marRight w:val="0"/>
          <w:marTop w:val="0"/>
          <w:marBottom w:val="0"/>
          <w:divBdr>
            <w:top w:val="none" w:sz="0" w:space="0" w:color="auto"/>
            <w:left w:val="none" w:sz="0" w:space="0" w:color="auto"/>
            <w:bottom w:val="none" w:sz="0" w:space="0" w:color="auto"/>
            <w:right w:val="none" w:sz="0" w:space="0" w:color="auto"/>
          </w:divBdr>
        </w:div>
        <w:div w:id="295838337">
          <w:marLeft w:val="480"/>
          <w:marRight w:val="0"/>
          <w:marTop w:val="0"/>
          <w:marBottom w:val="0"/>
          <w:divBdr>
            <w:top w:val="none" w:sz="0" w:space="0" w:color="auto"/>
            <w:left w:val="none" w:sz="0" w:space="0" w:color="auto"/>
            <w:bottom w:val="none" w:sz="0" w:space="0" w:color="auto"/>
            <w:right w:val="none" w:sz="0" w:space="0" w:color="auto"/>
          </w:divBdr>
        </w:div>
        <w:div w:id="309335004">
          <w:marLeft w:val="480"/>
          <w:marRight w:val="0"/>
          <w:marTop w:val="0"/>
          <w:marBottom w:val="0"/>
          <w:divBdr>
            <w:top w:val="none" w:sz="0" w:space="0" w:color="auto"/>
            <w:left w:val="none" w:sz="0" w:space="0" w:color="auto"/>
            <w:bottom w:val="none" w:sz="0" w:space="0" w:color="auto"/>
            <w:right w:val="none" w:sz="0" w:space="0" w:color="auto"/>
          </w:divBdr>
        </w:div>
        <w:div w:id="400494158">
          <w:marLeft w:val="480"/>
          <w:marRight w:val="0"/>
          <w:marTop w:val="0"/>
          <w:marBottom w:val="0"/>
          <w:divBdr>
            <w:top w:val="none" w:sz="0" w:space="0" w:color="auto"/>
            <w:left w:val="none" w:sz="0" w:space="0" w:color="auto"/>
            <w:bottom w:val="none" w:sz="0" w:space="0" w:color="auto"/>
            <w:right w:val="none" w:sz="0" w:space="0" w:color="auto"/>
          </w:divBdr>
        </w:div>
        <w:div w:id="428090140">
          <w:marLeft w:val="480"/>
          <w:marRight w:val="0"/>
          <w:marTop w:val="0"/>
          <w:marBottom w:val="0"/>
          <w:divBdr>
            <w:top w:val="none" w:sz="0" w:space="0" w:color="auto"/>
            <w:left w:val="none" w:sz="0" w:space="0" w:color="auto"/>
            <w:bottom w:val="none" w:sz="0" w:space="0" w:color="auto"/>
            <w:right w:val="none" w:sz="0" w:space="0" w:color="auto"/>
          </w:divBdr>
        </w:div>
        <w:div w:id="470367387">
          <w:marLeft w:val="480"/>
          <w:marRight w:val="0"/>
          <w:marTop w:val="0"/>
          <w:marBottom w:val="0"/>
          <w:divBdr>
            <w:top w:val="none" w:sz="0" w:space="0" w:color="auto"/>
            <w:left w:val="none" w:sz="0" w:space="0" w:color="auto"/>
            <w:bottom w:val="none" w:sz="0" w:space="0" w:color="auto"/>
            <w:right w:val="none" w:sz="0" w:space="0" w:color="auto"/>
          </w:divBdr>
        </w:div>
        <w:div w:id="503403801">
          <w:marLeft w:val="480"/>
          <w:marRight w:val="0"/>
          <w:marTop w:val="0"/>
          <w:marBottom w:val="0"/>
          <w:divBdr>
            <w:top w:val="none" w:sz="0" w:space="0" w:color="auto"/>
            <w:left w:val="none" w:sz="0" w:space="0" w:color="auto"/>
            <w:bottom w:val="none" w:sz="0" w:space="0" w:color="auto"/>
            <w:right w:val="none" w:sz="0" w:space="0" w:color="auto"/>
          </w:divBdr>
        </w:div>
        <w:div w:id="525560635">
          <w:marLeft w:val="480"/>
          <w:marRight w:val="0"/>
          <w:marTop w:val="0"/>
          <w:marBottom w:val="0"/>
          <w:divBdr>
            <w:top w:val="none" w:sz="0" w:space="0" w:color="auto"/>
            <w:left w:val="none" w:sz="0" w:space="0" w:color="auto"/>
            <w:bottom w:val="none" w:sz="0" w:space="0" w:color="auto"/>
            <w:right w:val="none" w:sz="0" w:space="0" w:color="auto"/>
          </w:divBdr>
        </w:div>
        <w:div w:id="617179417">
          <w:marLeft w:val="480"/>
          <w:marRight w:val="0"/>
          <w:marTop w:val="0"/>
          <w:marBottom w:val="0"/>
          <w:divBdr>
            <w:top w:val="none" w:sz="0" w:space="0" w:color="auto"/>
            <w:left w:val="none" w:sz="0" w:space="0" w:color="auto"/>
            <w:bottom w:val="none" w:sz="0" w:space="0" w:color="auto"/>
            <w:right w:val="none" w:sz="0" w:space="0" w:color="auto"/>
          </w:divBdr>
        </w:div>
        <w:div w:id="667442090">
          <w:marLeft w:val="480"/>
          <w:marRight w:val="0"/>
          <w:marTop w:val="0"/>
          <w:marBottom w:val="0"/>
          <w:divBdr>
            <w:top w:val="none" w:sz="0" w:space="0" w:color="auto"/>
            <w:left w:val="none" w:sz="0" w:space="0" w:color="auto"/>
            <w:bottom w:val="none" w:sz="0" w:space="0" w:color="auto"/>
            <w:right w:val="none" w:sz="0" w:space="0" w:color="auto"/>
          </w:divBdr>
        </w:div>
        <w:div w:id="698815418">
          <w:marLeft w:val="480"/>
          <w:marRight w:val="0"/>
          <w:marTop w:val="0"/>
          <w:marBottom w:val="0"/>
          <w:divBdr>
            <w:top w:val="none" w:sz="0" w:space="0" w:color="auto"/>
            <w:left w:val="none" w:sz="0" w:space="0" w:color="auto"/>
            <w:bottom w:val="none" w:sz="0" w:space="0" w:color="auto"/>
            <w:right w:val="none" w:sz="0" w:space="0" w:color="auto"/>
          </w:divBdr>
        </w:div>
        <w:div w:id="725226096">
          <w:marLeft w:val="480"/>
          <w:marRight w:val="0"/>
          <w:marTop w:val="0"/>
          <w:marBottom w:val="0"/>
          <w:divBdr>
            <w:top w:val="none" w:sz="0" w:space="0" w:color="auto"/>
            <w:left w:val="none" w:sz="0" w:space="0" w:color="auto"/>
            <w:bottom w:val="none" w:sz="0" w:space="0" w:color="auto"/>
            <w:right w:val="none" w:sz="0" w:space="0" w:color="auto"/>
          </w:divBdr>
        </w:div>
        <w:div w:id="742458002">
          <w:marLeft w:val="480"/>
          <w:marRight w:val="0"/>
          <w:marTop w:val="0"/>
          <w:marBottom w:val="0"/>
          <w:divBdr>
            <w:top w:val="none" w:sz="0" w:space="0" w:color="auto"/>
            <w:left w:val="none" w:sz="0" w:space="0" w:color="auto"/>
            <w:bottom w:val="none" w:sz="0" w:space="0" w:color="auto"/>
            <w:right w:val="none" w:sz="0" w:space="0" w:color="auto"/>
          </w:divBdr>
        </w:div>
        <w:div w:id="751437534">
          <w:marLeft w:val="480"/>
          <w:marRight w:val="0"/>
          <w:marTop w:val="0"/>
          <w:marBottom w:val="0"/>
          <w:divBdr>
            <w:top w:val="none" w:sz="0" w:space="0" w:color="auto"/>
            <w:left w:val="none" w:sz="0" w:space="0" w:color="auto"/>
            <w:bottom w:val="none" w:sz="0" w:space="0" w:color="auto"/>
            <w:right w:val="none" w:sz="0" w:space="0" w:color="auto"/>
          </w:divBdr>
        </w:div>
        <w:div w:id="809250099">
          <w:marLeft w:val="480"/>
          <w:marRight w:val="0"/>
          <w:marTop w:val="0"/>
          <w:marBottom w:val="0"/>
          <w:divBdr>
            <w:top w:val="none" w:sz="0" w:space="0" w:color="auto"/>
            <w:left w:val="none" w:sz="0" w:space="0" w:color="auto"/>
            <w:bottom w:val="none" w:sz="0" w:space="0" w:color="auto"/>
            <w:right w:val="none" w:sz="0" w:space="0" w:color="auto"/>
          </w:divBdr>
        </w:div>
        <w:div w:id="818378613">
          <w:marLeft w:val="480"/>
          <w:marRight w:val="0"/>
          <w:marTop w:val="0"/>
          <w:marBottom w:val="0"/>
          <w:divBdr>
            <w:top w:val="none" w:sz="0" w:space="0" w:color="auto"/>
            <w:left w:val="none" w:sz="0" w:space="0" w:color="auto"/>
            <w:bottom w:val="none" w:sz="0" w:space="0" w:color="auto"/>
            <w:right w:val="none" w:sz="0" w:space="0" w:color="auto"/>
          </w:divBdr>
        </w:div>
        <w:div w:id="828011727">
          <w:marLeft w:val="480"/>
          <w:marRight w:val="0"/>
          <w:marTop w:val="0"/>
          <w:marBottom w:val="0"/>
          <w:divBdr>
            <w:top w:val="none" w:sz="0" w:space="0" w:color="auto"/>
            <w:left w:val="none" w:sz="0" w:space="0" w:color="auto"/>
            <w:bottom w:val="none" w:sz="0" w:space="0" w:color="auto"/>
            <w:right w:val="none" w:sz="0" w:space="0" w:color="auto"/>
          </w:divBdr>
        </w:div>
        <w:div w:id="841628438">
          <w:marLeft w:val="480"/>
          <w:marRight w:val="0"/>
          <w:marTop w:val="0"/>
          <w:marBottom w:val="0"/>
          <w:divBdr>
            <w:top w:val="none" w:sz="0" w:space="0" w:color="auto"/>
            <w:left w:val="none" w:sz="0" w:space="0" w:color="auto"/>
            <w:bottom w:val="none" w:sz="0" w:space="0" w:color="auto"/>
            <w:right w:val="none" w:sz="0" w:space="0" w:color="auto"/>
          </w:divBdr>
        </w:div>
        <w:div w:id="861208974">
          <w:marLeft w:val="480"/>
          <w:marRight w:val="0"/>
          <w:marTop w:val="0"/>
          <w:marBottom w:val="0"/>
          <w:divBdr>
            <w:top w:val="none" w:sz="0" w:space="0" w:color="auto"/>
            <w:left w:val="none" w:sz="0" w:space="0" w:color="auto"/>
            <w:bottom w:val="none" w:sz="0" w:space="0" w:color="auto"/>
            <w:right w:val="none" w:sz="0" w:space="0" w:color="auto"/>
          </w:divBdr>
        </w:div>
        <w:div w:id="863523556">
          <w:marLeft w:val="480"/>
          <w:marRight w:val="0"/>
          <w:marTop w:val="0"/>
          <w:marBottom w:val="0"/>
          <w:divBdr>
            <w:top w:val="none" w:sz="0" w:space="0" w:color="auto"/>
            <w:left w:val="none" w:sz="0" w:space="0" w:color="auto"/>
            <w:bottom w:val="none" w:sz="0" w:space="0" w:color="auto"/>
            <w:right w:val="none" w:sz="0" w:space="0" w:color="auto"/>
          </w:divBdr>
        </w:div>
        <w:div w:id="870612439">
          <w:marLeft w:val="480"/>
          <w:marRight w:val="0"/>
          <w:marTop w:val="0"/>
          <w:marBottom w:val="0"/>
          <w:divBdr>
            <w:top w:val="none" w:sz="0" w:space="0" w:color="auto"/>
            <w:left w:val="none" w:sz="0" w:space="0" w:color="auto"/>
            <w:bottom w:val="none" w:sz="0" w:space="0" w:color="auto"/>
            <w:right w:val="none" w:sz="0" w:space="0" w:color="auto"/>
          </w:divBdr>
        </w:div>
        <w:div w:id="878201163">
          <w:marLeft w:val="480"/>
          <w:marRight w:val="0"/>
          <w:marTop w:val="0"/>
          <w:marBottom w:val="0"/>
          <w:divBdr>
            <w:top w:val="none" w:sz="0" w:space="0" w:color="auto"/>
            <w:left w:val="none" w:sz="0" w:space="0" w:color="auto"/>
            <w:bottom w:val="none" w:sz="0" w:space="0" w:color="auto"/>
            <w:right w:val="none" w:sz="0" w:space="0" w:color="auto"/>
          </w:divBdr>
        </w:div>
        <w:div w:id="887960450">
          <w:marLeft w:val="480"/>
          <w:marRight w:val="0"/>
          <w:marTop w:val="0"/>
          <w:marBottom w:val="0"/>
          <w:divBdr>
            <w:top w:val="none" w:sz="0" w:space="0" w:color="auto"/>
            <w:left w:val="none" w:sz="0" w:space="0" w:color="auto"/>
            <w:bottom w:val="none" w:sz="0" w:space="0" w:color="auto"/>
            <w:right w:val="none" w:sz="0" w:space="0" w:color="auto"/>
          </w:divBdr>
        </w:div>
        <w:div w:id="915237711">
          <w:marLeft w:val="480"/>
          <w:marRight w:val="0"/>
          <w:marTop w:val="0"/>
          <w:marBottom w:val="0"/>
          <w:divBdr>
            <w:top w:val="none" w:sz="0" w:space="0" w:color="auto"/>
            <w:left w:val="none" w:sz="0" w:space="0" w:color="auto"/>
            <w:bottom w:val="none" w:sz="0" w:space="0" w:color="auto"/>
            <w:right w:val="none" w:sz="0" w:space="0" w:color="auto"/>
          </w:divBdr>
        </w:div>
        <w:div w:id="965236345">
          <w:marLeft w:val="480"/>
          <w:marRight w:val="0"/>
          <w:marTop w:val="0"/>
          <w:marBottom w:val="0"/>
          <w:divBdr>
            <w:top w:val="none" w:sz="0" w:space="0" w:color="auto"/>
            <w:left w:val="none" w:sz="0" w:space="0" w:color="auto"/>
            <w:bottom w:val="none" w:sz="0" w:space="0" w:color="auto"/>
            <w:right w:val="none" w:sz="0" w:space="0" w:color="auto"/>
          </w:divBdr>
        </w:div>
        <w:div w:id="976376186">
          <w:marLeft w:val="480"/>
          <w:marRight w:val="0"/>
          <w:marTop w:val="0"/>
          <w:marBottom w:val="0"/>
          <w:divBdr>
            <w:top w:val="none" w:sz="0" w:space="0" w:color="auto"/>
            <w:left w:val="none" w:sz="0" w:space="0" w:color="auto"/>
            <w:bottom w:val="none" w:sz="0" w:space="0" w:color="auto"/>
            <w:right w:val="none" w:sz="0" w:space="0" w:color="auto"/>
          </w:divBdr>
        </w:div>
        <w:div w:id="1006245638">
          <w:marLeft w:val="480"/>
          <w:marRight w:val="0"/>
          <w:marTop w:val="0"/>
          <w:marBottom w:val="0"/>
          <w:divBdr>
            <w:top w:val="none" w:sz="0" w:space="0" w:color="auto"/>
            <w:left w:val="none" w:sz="0" w:space="0" w:color="auto"/>
            <w:bottom w:val="none" w:sz="0" w:space="0" w:color="auto"/>
            <w:right w:val="none" w:sz="0" w:space="0" w:color="auto"/>
          </w:divBdr>
        </w:div>
        <w:div w:id="1044214170">
          <w:marLeft w:val="480"/>
          <w:marRight w:val="0"/>
          <w:marTop w:val="0"/>
          <w:marBottom w:val="0"/>
          <w:divBdr>
            <w:top w:val="none" w:sz="0" w:space="0" w:color="auto"/>
            <w:left w:val="none" w:sz="0" w:space="0" w:color="auto"/>
            <w:bottom w:val="none" w:sz="0" w:space="0" w:color="auto"/>
            <w:right w:val="none" w:sz="0" w:space="0" w:color="auto"/>
          </w:divBdr>
        </w:div>
        <w:div w:id="1121991992">
          <w:marLeft w:val="480"/>
          <w:marRight w:val="0"/>
          <w:marTop w:val="0"/>
          <w:marBottom w:val="0"/>
          <w:divBdr>
            <w:top w:val="none" w:sz="0" w:space="0" w:color="auto"/>
            <w:left w:val="none" w:sz="0" w:space="0" w:color="auto"/>
            <w:bottom w:val="none" w:sz="0" w:space="0" w:color="auto"/>
            <w:right w:val="none" w:sz="0" w:space="0" w:color="auto"/>
          </w:divBdr>
        </w:div>
        <w:div w:id="1154297159">
          <w:marLeft w:val="480"/>
          <w:marRight w:val="0"/>
          <w:marTop w:val="0"/>
          <w:marBottom w:val="0"/>
          <w:divBdr>
            <w:top w:val="none" w:sz="0" w:space="0" w:color="auto"/>
            <w:left w:val="none" w:sz="0" w:space="0" w:color="auto"/>
            <w:bottom w:val="none" w:sz="0" w:space="0" w:color="auto"/>
            <w:right w:val="none" w:sz="0" w:space="0" w:color="auto"/>
          </w:divBdr>
        </w:div>
        <w:div w:id="1215241729">
          <w:marLeft w:val="480"/>
          <w:marRight w:val="0"/>
          <w:marTop w:val="0"/>
          <w:marBottom w:val="0"/>
          <w:divBdr>
            <w:top w:val="none" w:sz="0" w:space="0" w:color="auto"/>
            <w:left w:val="none" w:sz="0" w:space="0" w:color="auto"/>
            <w:bottom w:val="none" w:sz="0" w:space="0" w:color="auto"/>
            <w:right w:val="none" w:sz="0" w:space="0" w:color="auto"/>
          </w:divBdr>
        </w:div>
        <w:div w:id="1272662884">
          <w:marLeft w:val="480"/>
          <w:marRight w:val="0"/>
          <w:marTop w:val="0"/>
          <w:marBottom w:val="0"/>
          <w:divBdr>
            <w:top w:val="none" w:sz="0" w:space="0" w:color="auto"/>
            <w:left w:val="none" w:sz="0" w:space="0" w:color="auto"/>
            <w:bottom w:val="none" w:sz="0" w:space="0" w:color="auto"/>
            <w:right w:val="none" w:sz="0" w:space="0" w:color="auto"/>
          </w:divBdr>
        </w:div>
        <w:div w:id="1287010892">
          <w:marLeft w:val="480"/>
          <w:marRight w:val="0"/>
          <w:marTop w:val="0"/>
          <w:marBottom w:val="0"/>
          <w:divBdr>
            <w:top w:val="none" w:sz="0" w:space="0" w:color="auto"/>
            <w:left w:val="none" w:sz="0" w:space="0" w:color="auto"/>
            <w:bottom w:val="none" w:sz="0" w:space="0" w:color="auto"/>
            <w:right w:val="none" w:sz="0" w:space="0" w:color="auto"/>
          </w:divBdr>
        </w:div>
        <w:div w:id="1304652212">
          <w:marLeft w:val="480"/>
          <w:marRight w:val="0"/>
          <w:marTop w:val="0"/>
          <w:marBottom w:val="0"/>
          <w:divBdr>
            <w:top w:val="none" w:sz="0" w:space="0" w:color="auto"/>
            <w:left w:val="none" w:sz="0" w:space="0" w:color="auto"/>
            <w:bottom w:val="none" w:sz="0" w:space="0" w:color="auto"/>
            <w:right w:val="none" w:sz="0" w:space="0" w:color="auto"/>
          </w:divBdr>
        </w:div>
        <w:div w:id="1368411688">
          <w:marLeft w:val="480"/>
          <w:marRight w:val="0"/>
          <w:marTop w:val="0"/>
          <w:marBottom w:val="0"/>
          <w:divBdr>
            <w:top w:val="none" w:sz="0" w:space="0" w:color="auto"/>
            <w:left w:val="none" w:sz="0" w:space="0" w:color="auto"/>
            <w:bottom w:val="none" w:sz="0" w:space="0" w:color="auto"/>
            <w:right w:val="none" w:sz="0" w:space="0" w:color="auto"/>
          </w:divBdr>
        </w:div>
        <w:div w:id="1371223536">
          <w:marLeft w:val="480"/>
          <w:marRight w:val="0"/>
          <w:marTop w:val="0"/>
          <w:marBottom w:val="0"/>
          <w:divBdr>
            <w:top w:val="none" w:sz="0" w:space="0" w:color="auto"/>
            <w:left w:val="none" w:sz="0" w:space="0" w:color="auto"/>
            <w:bottom w:val="none" w:sz="0" w:space="0" w:color="auto"/>
            <w:right w:val="none" w:sz="0" w:space="0" w:color="auto"/>
          </w:divBdr>
        </w:div>
        <w:div w:id="1535271239">
          <w:marLeft w:val="480"/>
          <w:marRight w:val="0"/>
          <w:marTop w:val="0"/>
          <w:marBottom w:val="0"/>
          <w:divBdr>
            <w:top w:val="none" w:sz="0" w:space="0" w:color="auto"/>
            <w:left w:val="none" w:sz="0" w:space="0" w:color="auto"/>
            <w:bottom w:val="none" w:sz="0" w:space="0" w:color="auto"/>
            <w:right w:val="none" w:sz="0" w:space="0" w:color="auto"/>
          </w:divBdr>
        </w:div>
        <w:div w:id="1612589579">
          <w:marLeft w:val="480"/>
          <w:marRight w:val="0"/>
          <w:marTop w:val="0"/>
          <w:marBottom w:val="0"/>
          <w:divBdr>
            <w:top w:val="none" w:sz="0" w:space="0" w:color="auto"/>
            <w:left w:val="none" w:sz="0" w:space="0" w:color="auto"/>
            <w:bottom w:val="none" w:sz="0" w:space="0" w:color="auto"/>
            <w:right w:val="none" w:sz="0" w:space="0" w:color="auto"/>
          </w:divBdr>
        </w:div>
        <w:div w:id="1626421083">
          <w:marLeft w:val="480"/>
          <w:marRight w:val="0"/>
          <w:marTop w:val="0"/>
          <w:marBottom w:val="0"/>
          <w:divBdr>
            <w:top w:val="none" w:sz="0" w:space="0" w:color="auto"/>
            <w:left w:val="none" w:sz="0" w:space="0" w:color="auto"/>
            <w:bottom w:val="none" w:sz="0" w:space="0" w:color="auto"/>
            <w:right w:val="none" w:sz="0" w:space="0" w:color="auto"/>
          </w:divBdr>
        </w:div>
        <w:div w:id="1735926196">
          <w:marLeft w:val="480"/>
          <w:marRight w:val="0"/>
          <w:marTop w:val="0"/>
          <w:marBottom w:val="0"/>
          <w:divBdr>
            <w:top w:val="none" w:sz="0" w:space="0" w:color="auto"/>
            <w:left w:val="none" w:sz="0" w:space="0" w:color="auto"/>
            <w:bottom w:val="none" w:sz="0" w:space="0" w:color="auto"/>
            <w:right w:val="none" w:sz="0" w:space="0" w:color="auto"/>
          </w:divBdr>
        </w:div>
        <w:div w:id="1748111334">
          <w:marLeft w:val="480"/>
          <w:marRight w:val="0"/>
          <w:marTop w:val="0"/>
          <w:marBottom w:val="0"/>
          <w:divBdr>
            <w:top w:val="none" w:sz="0" w:space="0" w:color="auto"/>
            <w:left w:val="none" w:sz="0" w:space="0" w:color="auto"/>
            <w:bottom w:val="none" w:sz="0" w:space="0" w:color="auto"/>
            <w:right w:val="none" w:sz="0" w:space="0" w:color="auto"/>
          </w:divBdr>
        </w:div>
        <w:div w:id="1752772790">
          <w:marLeft w:val="480"/>
          <w:marRight w:val="0"/>
          <w:marTop w:val="0"/>
          <w:marBottom w:val="0"/>
          <w:divBdr>
            <w:top w:val="none" w:sz="0" w:space="0" w:color="auto"/>
            <w:left w:val="none" w:sz="0" w:space="0" w:color="auto"/>
            <w:bottom w:val="none" w:sz="0" w:space="0" w:color="auto"/>
            <w:right w:val="none" w:sz="0" w:space="0" w:color="auto"/>
          </w:divBdr>
        </w:div>
        <w:div w:id="1886747420">
          <w:marLeft w:val="480"/>
          <w:marRight w:val="0"/>
          <w:marTop w:val="0"/>
          <w:marBottom w:val="0"/>
          <w:divBdr>
            <w:top w:val="none" w:sz="0" w:space="0" w:color="auto"/>
            <w:left w:val="none" w:sz="0" w:space="0" w:color="auto"/>
            <w:bottom w:val="none" w:sz="0" w:space="0" w:color="auto"/>
            <w:right w:val="none" w:sz="0" w:space="0" w:color="auto"/>
          </w:divBdr>
        </w:div>
        <w:div w:id="1890726662">
          <w:marLeft w:val="480"/>
          <w:marRight w:val="0"/>
          <w:marTop w:val="0"/>
          <w:marBottom w:val="0"/>
          <w:divBdr>
            <w:top w:val="none" w:sz="0" w:space="0" w:color="auto"/>
            <w:left w:val="none" w:sz="0" w:space="0" w:color="auto"/>
            <w:bottom w:val="none" w:sz="0" w:space="0" w:color="auto"/>
            <w:right w:val="none" w:sz="0" w:space="0" w:color="auto"/>
          </w:divBdr>
        </w:div>
        <w:div w:id="1929001489">
          <w:marLeft w:val="480"/>
          <w:marRight w:val="0"/>
          <w:marTop w:val="0"/>
          <w:marBottom w:val="0"/>
          <w:divBdr>
            <w:top w:val="none" w:sz="0" w:space="0" w:color="auto"/>
            <w:left w:val="none" w:sz="0" w:space="0" w:color="auto"/>
            <w:bottom w:val="none" w:sz="0" w:space="0" w:color="auto"/>
            <w:right w:val="none" w:sz="0" w:space="0" w:color="auto"/>
          </w:divBdr>
        </w:div>
        <w:div w:id="1934244564">
          <w:marLeft w:val="480"/>
          <w:marRight w:val="0"/>
          <w:marTop w:val="0"/>
          <w:marBottom w:val="0"/>
          <w:divBdr>
            <w:top w:val="none" w:sz="0" w:space="0" w:color="auto"/>
            <w:left w:val="none" w:sz="0" w:space="0" w:color="auto"/>
            <w:bottom w:val="none" w:sz="0" w:space="0" w:color="auto"/>
            <w:right w:val="none" w:sz="0" w:space="0" w:color="auto"/>
          </w:divBdr>
        </w:div>
        <w:div w:id="1959097266">
          <w:marLeft w:val="480"/>
          <w:marRight w:val="0"/>
          <w:marTop w:val="0"/>
          <w:marBottom w:val="0"/>
          <w:divBdr>
            <w:top w:val="none" w:sz="0" w:space="0" w:color="auto"/>
            <w:left w:val="none" w:sz="0" w:space="0" w:color="auto"/>
            <w:bottom w:val="none" w:sz="0" w:space="0" w:color="auto"/>
            <w:right w:val="none" w:sz="0" w:space="0" w:color="auto"/>
          </w:divBdr>
        </w:div>
        <w:div w:id="1971209129">
          <w:marLeft w:val="480"/>
          <w:marRight w:val="0"/>
          <w:marTop w:val="0"/>
          <w:marBottom w:val="0"/>
          <w:divBdr>
            <w:top w:val="none" w:sz="0" w:space="0" w:color="auto"/>
            <w:left w:val="none" w:sz="0" w:space="0" w:color="auto"/>
            <w:bottom w:val="none" w:sz="0" w:space="0" w:color="auto"/>
            <w:right w:val="none" w:sz="0" w:space="0" w:color="auto"/>
          </w:divBdr>
        </w:div>
        <w:div w:id="2069331591">
          <w:marLeft w:val="480"/>
          <w:marRight w:val="0"/>
          <w:marTop w:val="0"/>
          <w:marBottom w:val="0"/>
          <w:divBdr>
            <w:top w:val="none" w:sz="0" w:space="0" w:color="auto"/>
            <w:left w:val="none" w:sz="0" w:space="0" w:color="auto"/>
            <w:bottom w:val="none" w:sz="0" w:space="0" w:color="auto"/>
            <w:right w:val="none" w:sz="0" w:space="0" w:color="auto"/>
          </w:divBdr>
        </w:div>
      </w:divsChild>
    </w:div>
    <w:div w:id="1389763595">
      <w:bodyDiv w:val="1"/>
      <w:marLeft w:val="0"/>
      <w:marRight w:val="0"/>
      <w:marTop w:val="0"/>
      <w:marBottom w:val="0"/>
      <w:divBdr>
        <w:top w:val="none" w:sz="0" w:space="0" w:color="auto"/>
        <w:left w:val="none" w:sz="0" w:space="0" w:color="auto"/>
        <w:bottom w:val="none" w:sz="0" w:space="0" w:color="auto"/>
        <w:right w:val="none" w:sz="0" w:space="0" w:color="auto"/>
      </w:divBdr>
    </w:div>
    <w:div w:id="1389911806">
      <w:bodyDiv w:val="1"/>
      <w:marLeft w:val="0"/>
      <w:marRight w:val="0"/>
      <w:marTop w:val="0"/>
      <w:marBottom w:val="0"/>
      <w:divBdr>
        <w:top w:val="none" w:sz="0" w:space="0" w:color="auto"/>
        <w:left w:val="none" w:sz="0" w:space="0" w:color="auto"/>
        <w:bottom w:val="none" w:sz="0" w:space="0" w:color="auto"/>
        <w:right w:val="none" w:sz="0" w:space="0" w:color="auto"/>
      </w:divBdr>
    </w:div>
    <w:div w:id="1389912234">
      <w:bodyDiv w:val="1"/>
      <w:marLeft w:val="0"/>
      <w:marRight w:val="0"/>
      <w:marTop w:val="0"/>
      <w:marBottom w:val="0"/>
      <w:divBdr>
        <w:top w:val="none" w:sz="0" w:space="0" w:color="auto"/>
        <w:left w:val="none" w:sz="0" w:space="0" w:color="auto"/>
        <w:bottom w:val="none" w:sz="0" w:space="0" w:color="auto"/>
        <w:right w:val="none" w:sz="0" w:space="0" w:color="auto"/>
      </w:divBdr>
    </w:div>
    <w:div w:id="1389917656">
      <w:bodyDiv w:val="1"/>
      <w:marLeft w:val="0"/>
      <w:marRight w:val="0"/>
      <w:marTop w:val="0"/>
      <w:marBottom w:val="0"/>
      <w:divBdr>
        <w:top w:val="none" w:sz="0" w:space="0" w:color="auto"/>
        <w:left w:val="none" w:sz="0" w:space="0" w:color="auto"/>
        <w:bottom w:val="none" w:sz="0" w:space="0" w:color="auto"/>
        <w:right w:val="none" w:sz="0" w:space="0" w:color="auto"/>
      </w:divBdr>
    </w:div>
    <w:div w:id="1390348207">
      <w:bodyDiv w:val="1"/>
      <w:marLeft w:val="0"/>
      <w:marRight w:val="0"/>
      <w:marTop w:val="0"/>
      <w:marBottom w:val="0"/>
      <w:divBdr>
        <w:top w:val="none" w:sz="0" w:space="0" w:color="auto"/>
        <w:left w:val="none" w:sz="0" w:space="0" w:color="auto"/>
        <w:bottom w:val="none" w:sz="0" w:space="0" w:color="auto"/>
        <w:right w:val="none" w:sz="0" w:space="0" w:color="auto"/>
      </w:divBdr>
    </w:div>
    <w:div w:id="1390377945">
      <w:bodyDiv w:val="1"/>
      <w:marLeft w:val="0"/>
      <w:marRight w:val="0"/>
      <w:marTop w:val="0"/>
      <w:marBottom w:val="0"/>
      <w:divBdr>
        <w:top w:val="none" w:sz="0" w:space="0" w:color="auto"/>
        <w:left w:val="none" w:sz="0" w:space="0" w:color="auto"/>
        <w:bottom w:val="none" w:sz="0" w:space="0" w:color="auto"/>
        <w:right w:val="none" w:sz="0" w:space="0" w:color="auto"/>
      </w:divBdr>
    </w:div>
    <w:div w:id="1391001661">
      <w:bodyDiv w:val="1"/>
      <w:marLeft w:val="0"/>
      <w:marRight w:val="0"/>
      <w:marTop w:val="0"/>
      <w:marBottom w:val="0"/>
      <w:divBdr>
        <w:top w:val="none" w:sz="0" w:space="0" w:color="auto"/>
        <w:left w:val="none" w:sz="0" w:space="0" w:color="auto"/>
        <w:bottom w:val="none" w:sz="0" w:space="0" w:color="auto"/>
        <w:right w:val="none" w:sz="0" w:space="0" w:color="auto"/>
      </w:divBdr>
    </w:div>
    <w:div w:id="1391339875">
      <w:bodyDiv w:val="1"/>
      <w:marLeft w:val="0"/>
      <w:marRight w:val="0"/>
      <w:marTop w:val="0"/>
      <w:marBottom w:val="0"/>
      <w:divBdr>
        <w:top w:val="none" w:sz="0" w:space="0" w:color="auto"/>
        <w:left w:val="none" w:sz="0" w:space="0" w:color="auto"/>
        <w:bottom w:val="none" w:sz="0" w:space="0" w:color="auto"/>
        <w:right w:val="none" w:sz="0" w:space="0" w:color="auto"/>
      </w:divBdr>
    </w:div>
    <w:div w:id="1391929185">
      <w:bodyDiv w:val="1"/>
      <w:marLeft w:val="0"/>
      <w:marRight w:val="0"/>
      <w:marTop w:val="0"/>
      <w:marBottom w:val="0"/>
      <w:divBdr>
        <w:top w:val="none" w:sz="0" w:space="0" w:color="auto"/>
        <w:left w:val="none" w:sz="0" w:space="0" w:color="auto"/>
        <w:bottom w:val="none" w:sz="0" w:space="0" w:color="auto"/>
        <w:right w:val="none" w:sz="0" w:space="0" w:color="auto"/>
      </w:divBdr>
    </w:div>
    <w:div w:id="1391998892">
      <w:bodyDiv w:val="1"/>
      <w:marLeft w:val="0"/>
      <w:marRight w:val="0"/>
      <w:marTop w:val="0"/>
      <w:marBottom w:val="0"/>
      <w:divBdr>
        <w:top w:val="none" w:sz="0" w:space="0" w:color="auto"/>
        <w:left w:val="none" w:sz="0" w:space="0" w:color="auto"/>
        <w:bottom w:val="none" w:sz="0" w:space="0" w:color="auto"/>
        <w:right w:val="none" w:sz="0" w:space="0" w:color="auto"/>
      </w:divBdr>
    </w:div>
    <w:div w:id="1392077624">
      <w:bodyDiv w:val="1"/>
      <w:marLeft w:val="0"/>
      <w:marRight w:val="0"/>
      <w:marTop w:val="0"/>
      <w:marBottom w:val="0"/>
      <w:divBdr>
        <w:top w:val="none" w:sz="0" w:space="0" w:color="auto"/>
        <w:left w:val="none" w:sz="0" w:space="0" w:color="auto"/>
        <w:bottom w:val="none" w:sz="0" w:space="0" w:color="auto"/>
        <w:right w:val="none" w:sz="0" w:space="0" w:color="auto"/>
      </w:divBdr>
    </w:div>
    <w:div w:id="1392115714">
      <w:bodyDiv w:val="1"/>
      <w:marLeft w:val="0"/>
      <w:marRight w:val="0"/>
      <w:marTop w:val="0"/>
      <w:marBottom w:val="0"/>
      <w:divBdr>
        <w:top w:val="none" w:sz="0" w:space="0" w:color="auto"/>
        <w:left w:val="none" w:sz="0" w:space="0" w:color="auto"/>
        <w:bottom w:val="none" w:sz="0" w:space="0" w:color="auto"/>
        <w:right w:val="none" w:sz="0" w:space="0" w:color="auto"/>
      </w:divBdr>
    </w:div>
    <w:div w:id="1392195200">
      <w:bodyDiv w:val="1"/>
      <w:marLeft w:val="0"/>
      <w:marRight w:val="0"/>
      <w:marTop w:val="0"/>
      <w:marBottom w:val="0"/>
      <w:divBdr>
        <w:top w:val="none" w:sz="0" w:space="0" w:color="auto"/>
        <w:left w:val="none" w:sz="0" w:space="0" w:color="auto"/>
        <w:bottom w:val="none" w:sz="0" w:space="0" w:color="auto"/>
        <w:right w:val="none" w:sz="0" w:space="0" w:color="auto"/>
      </w:divBdr>
    </w:div>
    <w:div w:id="1392267797">
      <w:bodyDiv w:val="1"/>
      <w:marLeft w:val="0"/>
      <w:marRight w:val="0"/>
      <w:marTop w:val="0"/>
      <w:marBottom w:val="0"/>
      <w:divBdr>
        <w:top w:val="none" w:sz="0" w:space="0" w:color="auto"/>
        <w:left w:val="none" w:sz="0" w:space="0" w:color="auto"/>
        <w:bottom w:val="none" w:sz="0" w:space="0" w:color="auto"/>
        <w:right w:val="none" w:sz="0" w:space="0" w:color="auto"/>
      </w:divBdr>
    </w:div>
    <w:div w:id="1392343413">
      <w:bodyDiv w:val="1"/>
      <w:marLeft w:val="0"/>
      <w:marRight w:val="0"/>
      <w:marTop w:val="0"/>
      <w:marBottom w:val="0"/>
      <w:divBdr>
        <w:top w:val="none" w:sz="0" w:space="0" w:color="auto"/>
        <w:left w:val="none" w:sz="0" w:space="0" w:color="auto"/>
        <w:bottom w:val="none" w:sz="0" w:space="0" w:color="auto"/>
        <w:right w:val="none" w:sz="0" w:space="0" w:color="auto"/>
      </w:divBdr>
    </w:div>
    <w:div w:id="1392657916">
      <w:bodyDiv w:val="1"/>
      <w:marLeft w:val="0"/>
      <w:marRight w:val="0"/>
      <w:marTop w:val="0"/>
      <w:marBottom w:val="0"/>
      <w:divBdr>
        <w:top w:val="none" w:sz="0" w:space="0" w:color="auto"/>
        <w:left w:val="none" w:sz="0" w:space="0" w:color="auto"/>
        <w:bottom w:val="none" w:sz="0" w:space="0" w:color="auto"/>
        <w:right w:val="none" w:sz="0" w:space="0" w:color="auto"/>
      </w:divBdr>
    </w:div>
    <w:div w:id="1392775462">
      <w:bodyDiv w:val="1"/>
      <w:marLeft w:val="0"/>
      <w:marRight w:val="0"/>
      <w:marTop w:val="0"/>
      <w:marBottom w:val="0"/>
      <w:divBdr>
        <w:top w:val="none" w:sz="0" w:space="0" w:color="auto"/>
        <w:left w:val="none" w:sz="0" w:space="0" w:color="auto"/>
        <w:bottom w:val="none" w:sz="0" w:space="0" w:color="auto"/>
        <w:right w:val="none" w:sz="0" w:space="0" w:color="auto"/>
      </w:divBdr>
    </w:div>
    <w:div w:id="1392844530">
      <w:bodyDiv w:val="1"/>
      <w:marLeft w:val="0"/>
      <w:marRight w:val="0"/>
      <w:marTop w:val="0"/>
      <w:marBottom w:val="0"/>
      <w:divBdr>
        <w:top w:val="none" w:sz="0" w:space="0" w:color="auto"/>
        <w:left w:val="none" w:sz="0" w:space="0" w:color="auto"/>
        <w:bottom w:val="none" w:sz="0" w:space="0" w:color="auto"/>
        <w:right w:val="none" w:sz="0" w:space="0" w:color="auto"/>
      </w:divBdr>
    </w:div>
    <w:div w:id="1393040899">
      <w:bodyDiv w:val="1"/>
      <w:marLeft w:val="0"/>
      <w:marRight w:val="0"/>
      <w:marTop w:val="0"/>
      <w:marBottom w:val="0"/>
      <w:divBdr>
        <w:top w:val="none" w:sz="0" w:space="0" w:color="auto"/>
        <w:left w:val="none" w:sz="0" w:space="0" w:color="auto"/>
        <w:bottom w:val="none" w:sz="0" w:space="0" w:color="auto"/>
        <w:right w:val="none" w:sz="0" w:space="0" w:color="auto"/>
      </w:divBdr>
    </w:div>
    <w:div w:id="1393381470">
      <w:bodyDiv w:val="1"/>
      <w:marLeft w:val="0"/>
      <w:marRight w:val="0"/>
      <w:marTop w:val="0"/>
      <w:marBottom w:val="0"/>
      <w:divBdr>
        <w:top w:val="none" w:sz="0" w:space="0" w:color="auto"/>
        <w:left w:val="none" w:sz="0" w:space="0" w:color="auto"/>
        <w:bottom w:val="none" w:sz="0" w:space="0" w:color="auto"/>
        <w:right w:val="none" w:sz="0" w:space="0" w:color="auto"/>
      </w:divBdr>
    </w:div>
    <w:div w:id="1393500520">
      <w:bodyDiv w:val="1"/>
      <w:marLeft w:val="0"/>
      <w:marRight w:val="0"/>
      <w:marTop w:val="0"/>
      <w:marBottom w:val="0"/>
      <w:divBdr>
        <w:top w:val="none" w:sz="0" w:space="0" w:color="auto"/>
        <w:left w:val="none" w:sz="0" w:space="0" w:color="auto"/>
        <w:bottom w:val="none" w:sz="0" w:space="0" w:color="auto"/>
        <w:right w:val="none" w:sz="0" w:space="0" w:color="auto"/>
      </w:divBdr>
    </w:div>
    <w:div w:id="1393500889">
      <w:bodyDiv w:val="1"/>
      <w:marLeft w:val="0"/>
      <w:marRight w:val="0"/>
      <w:marTop w:val="0"/>
      <w:marBottom w:val="0"/>
      <w:divBdr>
        <w:top w:val="none" w:sz="0" w:space="0" w:color="auto"/>
        <w:left w:val="none" w:sz="0" w:space="0" w:color="auto"/>
        <w:bottom w:val="none" w:sz="0" w:space="0" w:color="auto"/>
        <w:right w:val="none" w:sz="0" w:space="0" w:color="auto"/>
      </w:divBdr>
    </w:div>
    <w:div w:id="1394042838">
      <w:bodyDiv w:val="1"/>
      <w:marLeft w:val="0"/>
      <w:marRight w:val="0"/>
      <w:marTop w:val="0"/>
      <w:marBottom w:val="0"/>
      <w:divBdr>
        <w:top w:val="none" w:sz="0" w:space="0" w:color="auto"/>
        <w:left w:val="none" w:sz="0" w:space="0" w:color="auto"/>
        <w:bottom w:val="none" w:sz="0" w:space="0" w:color="auto"/>
        <w:right w:val="none" w:sz="0" w:space="0" w:color="auto"/>
      </w:divBdr>
    </w:div>
    <w:div w:id="1394234735">
      <w:bodyDiv w:val="1"/>
      <w:marLeft w:val="0"/>
      <w:marRight w:val="0"/>
      <w:marTop w:val="0"/>
      <w:marBottom w:val="0"/>
      <w:divBdr>
        <w:top w:val="none" w:sz="0" w:space="0" w:color="auto"/>
        <w:left w:val="none" w:sz="0" w:space="0" w:color="auto"/>
        <w:bottom w:val="none" w:sz="0" w:space="0" w:color="auto"/>
        <w:right w:val="none" w:sz="0" w:space="0" w:color="auto"/>
      </w:divBdr>
    </w:div>
    <w:div w:id="1394424560">
      <w:bodyDiv w:val="1"/>
      <w:marLeft w:val="0"/>
      <w:marRight w:val="0"/>
      <w:marTop w:val="0"/>
      <w:marBottom w:val="0"/>
      <w:divBdr>
        <w:top w:val="none" w:sz="0" w:space="0" w:color="auto"/>
        <w:left w:val="none" w:sz="0" w:space="0" w:color="auto"/>
        <w:bottom w:val="none" w:sz="0" w:space="0" w:color="auto"/>
        <w:right w:val="none" w:sz="0" w:space="0" w:color="auto"/>
      </w:divBdr>
    </w:div>
    <w:div w:id="1394506882">
      <w:bodyDiv w:val="1"/>
      <w:marLeft w:val="0"/>
      <w:marRight w:val="0"/>
      <w:marTop w:val="0"/>
      <w:marBottom w:val="0"/>
      <w:divBdr>
        <w:top w:val="none" w:sz="0" w:space="0" w:color="auto"/>
        <w:left w:val="none" w:sz="0" w:space="0" w:color="auto"/>
        <w:bottom w:val="none" w:sz="0" w:space="0" w:color="auto"/>
        <w:right w:val="none" w:sz="0" w:space="0" w:color="auto"/>
      </w:divBdr>
    </w:div>
    <w:div w:id="1394548994">
      <w:bodyDiv w:val="1"/>
      <w:marLeft w:val="0"/>
      <w:marRight w:val="0"/>
      <w:marTop w:val="0"/>
      <w:marBottom w:val="0"/>
      <w:divBdr>
        <w:top w:val="none" w:sz="0" w:space="0" w:color="auto"/>
        <w:left w:val="none" w:sz="0" w:space="0" w:color="auto"/>
        <w:bottom w:val="none" w:sz="0" w:space="0" w:color="auto"/>
        <w:right w:val="none" w:sz="0" w:space="0" w:color="auto"/>
      </w:divBdr>
    </w:div>
    <w:div w:id="1394701098">
      <w:bodyDiv w:val="1"/>
      <w:marLeft w:val="0"/>
      <w:marRight w:val="0"/>
      <w:marTop w:val="0"/>
      <w:marBottom w:val="0"/>
      <w:divBdr>
        <w:top w:val="none" w:sz="0" w:space="0" w:color="auto"/>
        <w:left w:val="none" w:sz="0" w:space="0" w:color="auto"/>
        <w:bottom w:val="none" w:sz="0" w:space="0" w:color="auto"/>
        <w:right w:val="none" w:sz="0" w:space="0" w:color="auto"/>
      </w:divBdr>
    </w:div>
    <w:div w:id="1394737454">
      <w:bodyDiv w:val="1"/>
      <w:marLeft w:val="0"/>
      <w:marRight w:val="0"/>
      <w:marTop w:val="0"/>
      <w:marBottom w:val="0"/>
      <w:divBdr>
        <w:top w:val="none" w:sz="0" w:space="0" w:color="auto"/>
        <w:left w:val="none" w:sz="0" w:space="0" w:color="auto"/>
        <w:bottom w:val="none" w:sz="0" w:space="0" w:color="auto"/>
        <w:right w:val="none" w:sz="0" w:space="0" w:color="auto"/>
      </w:divBdr>
    </w:div>
    <w:div w:id="1395002944">
      <w:bodyDiv w:val="1"/>
      <w:marLeft w:val="0"/>
      <w:marRight w:val="0"/>
      <w:marTop w:val="0"/>
      <w:marBottom w:val="0"/>
      <w:divBdr>
        <w:top w:val="none" w:sz="0" w:space="0" w:color="auto"/>
        <w:left w:val="none" w:sz="0" w:space="0" w:color="auto"/>
        <w:bottom w:val="none" w:sz="0" w:space="0" w:color="auto"/>
        <w:right w:val="none" w:sz="0" w:space="0" w:color="auto"/>
      </w:divBdr>
    </w:div>
    <w:div w:id="1395009927">
      <w:bodyDiv w:val="1"/>
      <w:marLeft w:val="0"/>
      <w:marRight w:val="0"/>
      <w:marTop w:val="0"/>
      <w:marBottom w:val="0"/>
      <w:divBdr>
        <w:top w:val="none" w:sz="0" w:space="0" w:color="auto"/>
        <w:left w:val="none" w:sz="0" w:space="0" w:color="auto"/>
        <w:bottom w:val="none" w:sz="0" w:space="0" w:color="auto"/>
        <w:right w:val="none" w:sz="0" w:space="0" w:color="auto"/>
      </w:divBdr>
    </w:div>
    <w:div w:id="1395201546">
      <w:bodyDiv w:val="1"/>
      <w:marLeft w:val="0"/>
      <w:marRight w:val="0"/>
      <w:marTop w:val="0"/>
      <w:marBottom w:val="0"/>
      <w:divBdr>
        <w:top w:val="none" w:sz="0" w:space="0" w:color="auto"/>
        <w:left w:val="none" w:sz="0" w:space="0" w:color="auto"/>
        <w:bottom w:val="none" w:sz="0" w:space="0" w:color="auto"/>
        <w:right w:val="none" w:sz="0" w:space="0" w:color="auto"/>
      </w:divBdr>
    </w:div>
    <w:div w:id="1395280633">
      <w:bodyDiv w:val="1"/>
      <w:marLeft w:val="0"/>
      <w:marRight w:val="0"/>
      <w:marTop w:val="0"/>
      <w:marBottom w:val="0"/>
      <w:divBdr>
        <w:top w:val="none" w:sz="0" w:space="0" w:color="auto"/>
        <w:left w:val="none" w:sz="0" w:space="0" w:color="auto"/>
        <w:bottom w:val="none" w:sz="0" w:space="0" w:color="auto"/>
        <w:right w:val="none" w:sz="0" w:space="0" w:color="auto"/>
      </w:divBdr>
    </w:div>
    <w:div w:id="1395813154">
      <w:bodyDiv w:val="1"/>
      <w:marLeft w:val="0"/>
      <w:marRight w:val="0"/>
      <w:marTop w:val="0"/>
      <w:marBottom w:val="0"/>
      <w:divBdr>
        <w:top w:val="none" w:sz="0" w:space="0" w:color="auto"/>
        <w:left w:val="none" w:sz="0" w:space="0" w:color="auto"/>
        <w:bottom w:val="none" w:sz="0" w:space="0" w:color="auto"/>
        <w:right w:val="none" w:sz="0" w:space="0" w:color="auto"/>
      </w:divBdr>
    </w:div>
    <w:div w:id="1395816797">
      <w:bodyDiv w:val="1"/>
      <w:marLeft w:val="0"/>
      <w:marRight w:val="0"/>
      <w:marTop w:val="0"/>
      <w:marBottom w:val="0"/>
      <w:divBdr>
        <w:top w:val="none" w:sz="0" w:space="0" w:color="auto"/>
        <w:left w:val="none" w:sz="0" w:space="0" w:color="auto"/>
        <w:bottom w:val="none" w:sz="0" w:space="0" w:color="auto"/>
        <w:right w:val="none" w:sz="0" w:space="0" w:color="auto"/>
      </w:divBdr>
    </w:div>
    <w:div w:id="1395929040">
      <w:bodyDiv w:val="1"/>
      <w:marLeft w:val="0"/>
      <w:marRight w:val="0"/>
      <w:marTop w:val="0"/>
      <w:marBottom w:val="0"/>
      <w:divBdr>
        <w:top w:val="none" w:sz="0" w:space="0" w:color="auto"/>
        <w:left w:val="none" w:sz="0" w:space="0" w:color="auto"/>
        <w:bottom w:val="none" w:sz="0" w:space="0" w:color="auto"/>
        <w:right w:val="none" w:sz="0" w:space="0" w:color="auto"/>
      </w:divBdr>
    </w:div>
    <w:div w:id="1396196798">
      <w:bodyDiv w:val="1"/>
      <w:marLeft w:val="0"/>
      <w:marRight w:val="0"/>
      <w:marTop w:val="0"/>
      <w:marBottom w:val="0"/>
      <w:divBdr>
        <w:top w:val="none" w:sz="0" w:space="0" w:color="auto"/>
        <w:left w:val="none" w:sz="0" w:space="0" w:color="auto"/>
        <w:bottom w:val="none" w:sz="0" w:space="0" w:color="auto"/>
        <w:right w:val="none" w:sz="0" w:space="0" w:color="auto"/>
      </w:divBdr>
    </w:div>
    <w:div w:id="1396388762">
      <w:bodyDiv w:val="1"/>
      <w:marLeft w:val="0"/>
      <w:marRight w:val="0"/>
      <w:marTop w:val="0"/>
      <w:marBottom w:val="0"/>
      <w:divBdr>
        <w:top w:val="none" w:sz="0" w:space="0" w:color="auto"/>
        <w:left w:val="none" w:sz="0" w:space="0" w:color="auto"/>
        <w:bottom w:val="none" w:sz="0" w:space="0" w:color="auto"/>
        <w:right w:val="none" w:sz="0" w:space="0" w:color="auto"/>
      </w:divBdr>
    </w:div>
    <w:div w:id="1396467237">
      <w:bodyDiv w:val="1"/>
      <w:marLeft w:val="0"/>
      <w:marRight w:val="0"/>
      <w:marTop w:val="0"/>
      <w:marBottom w:val="0"/>
      <w:divBdr>
        <w:top w:val="none" w:sz="0" w:space="0" w:color="auto"/>
        <w:left w:val="none" w:sz="0" w:space="0" w:color="auto"/>
        <w:bottom w:val="none" w:sz="0" w:space="0" w:color="auto"/>
        <w:right w:val="none" w:sz="0" w:space="0" w:color="auto"/>
      </w:divBdr>
    </w:div>
    <w:div w:id="1396471870">
      <w:bodyDiv w:val="1"/>
      <w:marLeft w:val="0"/>
      <w:marRight w:val="0"/>
      <w:marTop w:val="0"/>
      <w:marBottom w:val="0"/>
      <w:divBdr>
        <w:top w:val="none" w:sz="0" w:space="0" w:color="auto"/>
        <w:left w:val="none" w:sz="0" w:space="0" w:color="auto"/>
        <w:bottom w:val="none" w:sz="0" w:space="0" w:color="auto"/>
        <w:right w:val="none" w:sz="0" w:space="0" w:color="auto"/>
      </w:divBdr>
    </w:div>
    <w:div w:id="1396511725">
      <w:bodyDiv w:val="1"/>
      <w:marLeft w:val="0"/>
      <w:marRight w:val="0"/>
      <w:marTop w:val="0"/>
      <w:marBottom w:val="0"/>
      <w:divBdr>
        <w:top w:val="none" w:sz="0" w:space="0" w:color="auto"/>
        <w:left w:val="none" w:sz="0" w:space="0" w:color="auto"/>
        <w:bottom w:val="none" w:sz="0" w:space="0" w:color="auto"/>
        <w:right w:val="none" w:sz="0" w:space="0" w:color="auto"/>
      </w:divBdr>
    </w:div>
    <w:div w:id="1396512173">
      <w:bodyDiv w:val="1"/>
      <w:marLeft w:val="0"/>
      <w:marRight w:val="0"/>
      <w:marTop w:val="0"/>
      <w:marBottom w:val="0"/>
      <w:divBdr>
        <w:top w:val="none" w:sz="0" w:space="0" w:color="auto"/>
        <w:left w:val="none" w:sz="0" w:space="0" w:color="auto"/>
        <w:bottom w:val="none" w:sz="0" w:space="0" w:color="auto"/>
        <w:right w:val="none" w:sz="0" w:space="0" w:color="auto"/>
      </w:divBdr>
    </w:div>
    <w:div w:id="1396705415">
      <w:bodyDiv w:val="1"/>
      <w:marLeft w:val="0"/>
      <w:marRight w:val="0"/>
      <w:marTop w:val="0"/>
      <w:marBottom w:val="0"/>
      <w:divBdr>
        <w:top w:val="none" w:sz="0" w:space="0" w:color="auto"/>
        <w:left w:val="none" w:sz="0" w:space="0" w:color="auto"/>
        <w:bottom w:val="none" w:sz="0" w:space="0" w:color="auto"/>
        <w:right w:val="none" w:sz="0" w:space="0" w:color="auto"/>
      </w:divBdr>
    </w:div>
    <w:div w:id="1396707511">
      <w:bodyDiv w:val="1"/>
      <w:marLeft w:val="0"/>
      <w:marRight w:val="0"/>
      <w:marTop w:val="0"/>
      <w:marBottom w:val="0"/>
      <w:divBdr>
        <w:top w:val="none" w:sz="0" w:space="0" w:color="auto"/>
        <w:left w:val="none" w:sz="0" w:space="0" w:color="auto"/>
        <w:bottom w:val="none" w:sz="0" w:space="0" w:color="auto"/>
        <w:right w:val="none" w:sz="0" w:space="0" w:color="auto"/>
      </w:divBdr>
    </w:div>
    <w:div w:id="1396900802">
      <w:bodyDiv w:val="1"/>
      <w:marLeft w:val="0"/>
      <w:marRight w:val="0"/>
      <w:marTop w:val="0"/>
      <w:marBottom w:val="0"/>
      <w:divBdr>
        <w:top w:val="none" w:sz="0" w:space="0" w:color="auto"/>
        <w:left w:val="none" w:sz="0" w:space="0" w:color="auto"/>
        <w:bottom w:val="none" w:sz="0" w:space="0" w:color="auto"/>
        <w:right w:val="none" w:sz="0" w:space="0" w:color="auto"/>
      </w:divBdr>
    </w:div>
    <w:div w:id="1396972491">
      <w:bodyDiv w:val="1"/>
      <w:marLeft w:val="0"/>
      <w:marRight w:val="0"/>
      <w:marTop w:val="0"/>
      <w:marBottom w:val="0"/>
      <w:divBdr>
        <w:top w:val="none" w:sz="0" w:space="0" w:color="auto"/>
        <w:left w:val="none" w:sz="0" w:space="0" w:color="auto"/>
        <w:bottom w:val="none" w:sz="0" w:space="0" w:color="auto"/>
        <w:right w:val="none" w:sz="0" w:space="0" w:color="auto"/>
      </w:divBdr>
    </w:div>
    <w:div w:id="1397119175">
      <w:bodyDiv w:val="1"/>
      <w:marLeft w:val="0"/>
      <w:marRight w:val="0"/>
      <w:marTop w:val="0"/>
      <w:marBottom w:val="0"/>
      <w:divBdr>
        <w:top w:val="none" w:sz="0" w:space="0" w:color="auto"/>
        <w:left w:val="none" w:sz="0" w:space="0" w:color="auto"/>
        <w:bottom w:val="none" w:sz="0" w:space="0" w:color="auto"/>
        <w:right w:val="none" w:sz="0" w:space="0" w:color="auto"/>
      </w:divBdr>
    </w:div>
    <w:div w:id="1397315271">
      <w:bodyDiv w:val="1"/>
      <w:marLeft w:val="0"/>
      <w:marRight w:val="0"/>
      <w:marTop w:val="0"/>
      <w:marBottom w:val="0"/>
      <w:divBdr>
        <w:top w:val="none" w:sz="0" w:space="0" w:color="auto"/>
        <w:left w:val="none" w:sz="0" w:space="0" w:color="auto"/>
        <w:bottom w:val="none" w:sz="0" w:space="0" w:color="auto"/>
        <w:right w:val="none" w:sz="0" w:space="0" w:color="auto"/>
      </w:divBdr>
    </w:div>
    <w:div w:id="1397363474">
      <w:bodyDiv w:val="1"/>
      <w:marLeft w:val="0"/>
      <w:marRight w:val="0"/>
      <w:marTop w:val="0"/>
      <w:marBottom w:val="0"/>
      <w:divBdr>
        <w:top w:val="none" w:sz="0" w:space="0" w:color="auto"/>
        <w:left w:val="none" w:sz="0" w:space="0" w:color="auto"/>
        <w:bottom w:val="none" w:sz="0" w:space="0" w:color="auto"/>
        <w:right w:val="none" w:sz="0" w:space="0" w:color="auto"/>
      </w:divBdr>
    </w:div>
    <w:div w:id="1397432921">
      <w:bodyDiv w:val="1"/>
      <w:marLeft w:val="0"/>
      <w:marRight w:val="0"/>
      <w:marTop w:val="0"/>
      <w:marBottom w:val="0"/>
      <w:divBdr>
        <w:top w:val="none" w:sz="0" w:space="0" w:color="auto"/>
        <w:left w:val="none" w:sz="0" w:space="0" w:color="auto"/>
        <w:bottom w:val="none" w:sz="0" w:space="0" w:color="auto"/>
        <w:right w:val="none" w:sz="0" w:space="0" w:color="auto"/>
      </w:divBdr>
    </w:div>
    <w:div w:id="1397514883">
      <w:bodyDiv w:val="1"/>
      <w:marLeft w:val="0"/>
      <w:marRight w:val="0"/>
      <w:marTop w:val="0"/>
      <w:marBottom w:val="0"/>
      <w:divBdr>
        <w:top w:val="none" w:sz="0" w:space="0" w:color="auto"/>
        <w:left w:val="none" w:sz="0" w:space="0" w:color="auto"/>
        <w:bottom w:val="none" w:sz="0" w:space="0" w:color="auto"/>
        <w:right w:val="none" w:sz="0" w:space="0" w:color="auto"/>
      </w:divBdr>
    </w:div>
    <w:div w:id="1398093183">
      <w:bodyDiv w:val="1"/>
      <w:marLeft w:val="0"/>
      <w:marRight w:val="0"/>
      <w:marTop w:val="0"/>
      <w:marBottom w:val="0"/>
      <w:divBdr>
        <w:top w:val="none" w:sz="0" w:space="0" w:color="auto"/>
        <w:left w:val="none" w:sz="0" w:space="0" w:color="auto"/>
        <w:bottom w:val="none" w:sz="0" w:space="0" w:color="auto"/>
        <w:right w:val="none" w:sz="0" w:space="0" w:color="auto"/>
      </w:divBdr>
    </w:div>
    <w:div w:id="1398552545">
      <w:bodyDiv w:val="1"/>
      <w:marLeft w:val="0"/>
      <w:marRight w:val="0"/>
      <w:marTop w:val="0"/>
      <w:marBottom w:val="0"/>
      <w:divBdr>
        <w:top w:val="none" w:sz="0" w:space="0" w:color="auto"/>
        <w:left w:val="none" w:sz="0" w:space="0" w:color="auto"/>
        <w:bottom w:val="none" w:sz="0" w:space="0" w:color="auto"/>
        <w:right w:val="none" w:sz="0" w:space="0" w:color="auto"/>
      </w:divBdr>
    </w:div>
    <w:div w:id="1399015934">
      <w:bodyDiv w:val="1"/>
      <w:marLeft w:val="0"/>
      <w:marRight w:val="0"/>
      <w:marTop w:val="0"/>
      <w:marBottom w:val="0"/>
      <w:divBdr>
        <w:top w:val="none" w:sz="0" w:space="0" w:color="auto"/>
        <w:left w:val="none" w:sz="0" w:space="0" w:color="auto"/>
        <w:bottom w:val="none" w:sz="0" w:space="0" w:color="auto"/>
        <w:right w:val="none" w:sz="0" w:space="0" w:color="auto"/>
      </w:divBdr>
    </w:div>
    <w:div w:id="1399281951">
      <w:bodyDiv w:val="1"/>
      <w:marLeft w:val="0"/>
      <w:marRight w:val="0"/>
      <w:marTop w:val="0"/>
      <w:marBottom w:val="0"/>
      <w:divBdr>
        <w:top w:val="none" w:sz="0" w:space="0" w:color="auto"/>
        <w:left w:val="none" w:sz="0" w:space="0" w:color="auto"/>
        <w:bottom w:val="none" w:sz="0" w:space="0" w:color="auto"/>
        <w:right w:val="none" w:sz="0" w:space="0" w:color="auto"/>
      </w:divBdr>
    </w:div>
    <w:div w:id="1399285262">
      <w:bodyDiv w:val="1"/>
      <w:marLeft w:val="0"/>
      <w:marRight w:val="0"/>
      <w:marTop w:val="0"/>
      <w:marBottom w:val="0"/>
      <w:divBdr>
        <w:top w:val="none" w:sz="0" w:space="0" w:color="auto"/>
        <w:left w:val="none" w:sz="0" w:space="0" w:color="auto"/>
        <w:bottom w:val="none" w:sz="0" w:space="0" w:color="auto"/>
        <w:right w:val="none" w:sz="0" w:space="0" w:color="auto"/>
      </w:divBdr>
    </w:div>
    <w:div w:id="1399523720">
      <w:bodyDiv w:val="1"/>
      <w:marLeft w:val="0"/>
      <w:marRight w:val="0"/>
      <w:marTop w:val="0"/>
      <w:marBottom w:val="0"/>
      <w:divBdr>
        <w:top w:val="none" w:sz="0" w:space="0" w:color="auto"/>
        <w:left w:val="none" w:sz="0" w:space="0" w:color="auto"/>
        <w:bottom w:val="none" w:sz="0" w:space="0" w:color="auto"/>
        <w:right w:val="none" w:sz="0" w:space="0" w:color="auto"/>
      </w:divBdr>
    </w:div>
    <w:div w:id="1399594429">
      <w:bodyDiv w:val="1"/>
      <w:marLeft w:val="0"/>
      <w:marRight w:val="0"/>
      <w:marTop w:val="0"/>
      <w:marBottom w:val="0"/>
      <w:divBdr>
        <w:top w:val="none" w:sz="0" w:space="0" w:color="auto"/>
        <w:left w:val="none" w:sz="0" w:space="0" w:color="auto"/>
        <w:bottom w:val="none" w:sz="0" w:space="0" w:color="auto"/>
        <w:right w:val="none" w:sz="0" w:space="0" w:color="auto"/>
      </w:divBdr>
    </w:div>
    <w:div w:id="1399594577">
      <w:bodyDiv w:val="1"/>
      <w:marLeft w:val="0"/>
      <w:marRight w:val="0"/>
      <w:marTop w:val="0"/>
      <w:marBottom w:val="0"/>
      <w:divBdr>
        <w:top w:val="none" w:sz="0" w:space="0" w:color="auto"/>
        <w:left w:val="none" w:sz="0" w:space="0" w:color="auto"/>
        <w:bottom w:val="none" w:sz="0" w:space="0" w:color="auto"/>
        <w:right w:val="none" w:sz="0" w:space="0" w:color="auto"/>
      </w:divBdr>
    </w:div>
    <w:div w:id="1399672042">
      <w:bodyDiv w:val="1"/>
      <w:marLeft w:val="0"/>
      <w:marRight w:val="0"/>
      <w:marTop w:val="0"/>
      <w:marBottom w:val="0"/>
      <w:divBdr>
        <w:top w:val="none" w:sz="0" w:space="0" w:color="auto"/>
        <w:left w:val="none" w:sz="0" w:space="0" w:color="auto"/>
        <w:bottom w:val="none" w:sz="0" w:space="0" w:color="auto"/>
        <w:right w:val="none" w:sz="0" w:space="0" w:color="auto"/>
      </w:divBdr>
      <w:divsChild>
        <w:div w:id="1776828628">
          <w:marLeft w:val="480"/>
          <w:marRight w:val="0"/>
          <w:marTop w:val="0"/>
          <w:marBottom w:val="0"/>
          <w:divBdr>
            <w:top w:val="none" w:sz="0" w:space="0" w:color="auto"/>
            <w:left w:val="none" w:sz="0" w:space="0" w:color="auto"/>
            <w:bottom w:val="none" w:sz="0" w:space="0" w:color="auto"/>
            <w:right w:val="none" w:sz="0" w:space="0" w:color="auto"/>
          </w:divBdr>
        </w:div>
        <w:div w:id="896818652">
          <w:marLeft w:val="480"/>
          <w:marRight w:val="0"/>
          <w:marTop w:val="0"/>
          <w:marBottom w:val="0"/>
          <w:divBdr>
            <w:top w:val="none" w:sz="0" w:space="0" w:color="auto"/>
            <w:left w:val="none" w:sz="0" w:space="0" w:color="auto"/>
            <w:bottom w:val="none" w:sz="0" w:space="0" w:color="auto"/>
            <w:right w:val="none" w:sz="0" w:space="0" w:color="auto"/>
          </w:divBdr>
        </w:div>
        <w:div w:id="651758412">
          <w:marLeft w:val="480"/>
          <w:marRight w:val="0"/>
          <w:marTop w:val="0"/>
          <w:marBottom w:val="0"/>
          <w:divBdr>
            <w:top w:val="none" w:sz="0" w:space="0" w:color="auto"/>
            <w:left w:val="none" w:sz="0" w:space="0" w:color="auto"/>
            <w:bottom w:val="none" w:sz="0" w:space="0" w:color="auto"/>
            <w:right w:val="none" w:sz="0" w:space="0" w:color="auto"/>
          </w:divBdr>
        </w:div>
        <w:div w:id="1276252468">
          <w:marLeft w:val="480"/>
          <w:marRight w:val="0"/>
          <w:marTop w:val="0"/>
          <w:marBottom w:val="0"/>
          <w:divBdr>
            <w:top w:val="none" w:sz="0" w:space="0" w:color="auto"/>
            <w:left w:val="none" w:sz="0" w:space="0" w:color="auto"/>
            <w:bottom w:val="none" w:sz="0" w:space="0" w:color="auto"/>
            <w:right w:val="none" w:sz="0" w:space="0" w:color="auto"/>
          </w:divBdr>
        </w:div>
        <w:div w:id="343290247">
          <w:marLeft w:val="480"/>
          <w:marRight w:val="0"/>
          <w:marTop w:val="0"/>
          <w:marBottom w:val="0"/>
          <w:divBdr>
            <w:top w:val="none" w:sz="0" w:space="0" w:color="auto"/>
            <w:left w:val="none" w:sz="0" w:space="0" w:color="auto"/>
            <w:bottom w:val="none" w:sz="0" w:space="0" w:color="auto"/>
            <w:right w:val="none" w:sz="0" w:space="0" w:color="auto"/>
          </w:divBdr>
        </w:div>
        <w:div w:id="1843349313">
          <w:marLeft w:val="480"/>
          <w:marRight w:val="0"/>
          <w:marTop w:val="0"/>
          <w:marBottom w:val="0"/>
          <w:divBdr>
            <w:top w:val="none" w:sz="0" w:space="0" w:color="auto"/>
            <w:left w:val="none" w:sz="0" w:space="0" w:color="auto"/>
            <w:bottom w:val="none" w:sz="0" w:space="0" w:color="auto"/>
            <w:right w:val="none" w:sz="0" w:space="0" w:color="auto"/>
          </w:divBdr>
        </w:div>
        <w:div w:id="517935876">
          <w:marLeft w:val="480"/>
          <w:marRight w:val="0"/>
          <w:marTop w:val="0"/>
          <w:marBottom w:val="0"/>
          <w:divBdr>
            <w:top w:val="none" w:sz="0" w:space="0" w:color="auto"/>
            <w:left w:val="none" w:sz="0" w:space="0" w:color="auto"/>
            <w:bottom w:val="none" w:sz="0" w:space="0" w:color="auto"/>
            <w:right w:val="none" w:sz="0" w:space="0" w:color="auto"/>
          </w:divBdr>
        </w:div>
        <w:div w:id="1959022997">
          <w:marLeft w:val="480"/>
          <w:marRight w:val="0"/>
          <w:marTop w:val="0"/>
          <w:marBottom w:val="0"/>
          <w:divBdr>
            <w:top w:val="none" w:sz="0" w:space="0" w:color="auto"/>
            <w:left w:val="none" w:sz="0" w:space="0" w:color="auto"/>
            <w:bottom w:val="none" w:sz="0" w:space="0" w:color="auto"/>
            <w:right w:val="none" w:sz="0" w:space="0" w:color="auto"/>
          </w:divBdr>
        </w:div>
        <w:div w:id="1779061469">
          <w:marLeft w:val="480"/>
          <w:marRight w:val="0"/>
          <w:marTop w:val="0"/>
          <w:marBottom w:val="0"/>
          <w:divBdr>
            <w:top w:val="none" w:sz="0" w:space="0" w:color="auto"/>
            <w:left w:val="none" w:sz="0" w:space="0" w:color="auto"/>
            <w:bottom w:val="none" w:sz="0" w:space="0" w:color="auto"/>
            <w:right w:val="none" w:sz="0" w:space="0" w:color="auto"/>
          </w:divBdr>
        </w:div>
        <w:div w:id="1428229072">
          <w:marLeft w:val="480"/>
          <w:marRight w:val="0"/>
          <w:marTop w:val="0"/>
          <w:marBottom w:val="0"/>
          <w:divBdr>
            <w:top w:val="none" w:sz="0" w:space="0" w:color="auto"/>
            <w:left w:val="none" w:sz="0" w:space="0" w:color="auto"/>
            <w:bottom w:val="none" w:sz="0" w:space="0" w:color="auto"/>
            <w:right w:val="none" w:sz="0" w:space="0" w:color="auto"/>
          </w:divBdr>
        </w:div>
        <w:div w:id="1817261516">
          <w:marLeft w:val="480"/>
          <w:marRight w:val="0"/>
          <w:marTop w:val="0"/>
          <w:marBottom w:val="0"/>
          <w:divBdr>
            <w:top w:val="none" w:sz="0" w:space="0" w:color="auto"/>
            <w:left w:val="none" w:sz="0" w:space="0" w:color="auto"/>
            <w:bottom w:val="none" w:sz="0" w:space="0" w:color="auto"/>
            <w:right w:val="none" w:sz="0" w:space="0" w:color="auto"/>
          </w:divBdr>
        </w:div>
        <w:div w:id="946547723">
          <w:marLeft w:val="480"/>
          <w:marRight w:val="0"/>
          <w:marTop w:val="0"/>
          <w:marBottom w:val="0"/>
          <w:divBdr>
            <w:top w:val="none" w:sz="0" w:space="0" w:color="auto"/>
            <w:left w:val="none" w:sz="0" w:space="0" w:color="auto"/>
            <w:bottom w:val="none" w:sz="0" w:space="0" w:color="auto"/>
            <w:right w:val="none" w:sz="0" w:space="0" w:color="auto"/>
          </w:divBdr>
        </w:div>
        <w:div w:id="1722552189">
          <w:marLeft w:val="480"/>
          <w:marRight w:val="0"/>
          <w:marTop w:val="0"/>
          <w:marBottom w:val="0"/>
          <w:divBdr>
            <w:top w:val="none" w:sz="0" w:space="0" w:color="auto"/>
            <w:left w:val="none" w:sz="0" w:space="0" w:color="auto"/>
            <w:bottom w:val="none" w:sz="0" w:space="0" w:color="auto"/>
            <w:right w:val="none" w:sz="0" w:space="0" w:color="auto"/>
          </w:divBdr>
        </w:div>
        <w:div w:id="1908416233">
          <w:marLeft w:val="480"/>
          <w:marRight w:val="0"/>
          <w:marTop w:val="0"/>
          <w:marBottom w:val="0"/>
          <w:divBdr>
            <w:top w:val="none" w:sz="0" w:space="0" w:color="auto"/>
            <w:left w:val="none" w:sz="0" w:space="0" w:color="auto"/>
            <w:bottom w:val="none" w:sz="0" w:space="0" w:color="auto"/>
            <w:right w:val="none" w:sz="0" w:space="0" w:color="auto"/>
          </w:divBdr>
        </w:div>
        <w:div w:id="863175450">
          <w:marLeft w:val="480"/>
          <w:marRight w:val="0"/>
          <w:marTop w:val="0"/>
          <w:marBottom w:val="0"/>
          <w:divBdr>
            <w:top w:val="none" w:sz="0" w:space="0" w:color="auto"/>
            <w:left w:val="none" w:sz="0" w:space="0" w:color="auto"/>
            <w:bottom w:val="none" w:sz="0" w:space="0" w:color="auto"/>
            <w:right w:val="none" w:sz="0" w:space="0" w:color="auto"/>
          </w:divBdr>
        </w:div>
        <w:div w:id="1319729315">
          <w:marLeft w:val="480"/>
          <w:marRight w:val="0"/>
          <w:marTop w:val="0"/>
          <w:marBottom w:val="0"/>
          <w:divBdr>
            <w:top w:val="none" w:sz="0" w:space="0" w:color="auto"/>
            <w:left w:val="none" w:sz="0" w:space="0" w:color="auto"/>
            <w:bottom w:val="none" w:sz="0" w:space="0" w:color="auto"/>
            <w:right w:val="none" w:sz="0" w:space="0" w:color="auto"/>
          </w:divBdr>
        </w:div>
        <w:div w:id="55520707">
          <w:marLeft w:val="480"/>
          <w:marRight w:val="0"/>
          <w:marTop w:val="0"/>
          <w:marBottom w:val="0"/>
          <w:divBdr>
            <w:top w:val="none" w:sz="0" w:space="0" w:color="auto"/>
            <w:left w:val="none" w:sz="0" w:space="0" w:color="auto"/>
            <w:bottom w:val="none" w:sz="0" w:space="0" w:color="auto"/>
            <w:right w:val="none" w:sz="0" w:space="0" w:color="auto"/>
          </w:divBdr>
        </w:div>
        <w:div w:id="1413312693">
          <w:marLeft w:val="480"/>
          <w:marRight w:val="0"/>
          <w:marTop w:val="0"/>
          <w:marBottom w:val="0"/>
          <w:divBdr>
            <w:top w:val="none" w:sz="0" w:space="0" w:color="auto"/>
            <w:left w:val="none" w:sz="0" w:space="0" w:color="auto"/>
            <w:bottom w:val="none" w:sz="0" w:space="0" w:color="auto"/>
            <w:right w:val="none" w:sz="0" w:space="0" w:color="auto"/>
          </w:divBdr>
        </w:div>
        <w:div w:id="23529410">
          <w:marLeft w:val="480"/>
          <w:marRight w:val="0"/>
          <w:marTop w:val="0"/>
          <w:marBottom w:val="0"/>
          <w:divBdr>
            <w:top w:val="none" w:sz="0" w:space="0" w:color="auto"/>
            <w:left w:val="none" w:sz="0" w:space="0" w:color="auto"/>
            <w:bottom w:val="none" w:sz="0" w:space="0" w:color="auto"/>
            <w:right w:val="none" w:sz="0" w:space="0" w:color="auto"/>
          </w:divBdr>
        </w:div>
        <w:div w:id="1839690185">
          <w:marLeft w:val="480"/>
          <w:marRight w:val="0"/>
          <w:marTop w:val="0"/>
          <w:marBottom w:val="0"/>
          <w:divBdr>
            <w:top w:val="none" w:sz="0" w:space="0" w:color="auto"/>
            <w:left w:val="none" w:sz="0" w:space="0" w:color="auto"/>
            <w:bottom w:val="none" w:sz="0" w:space="0" w:color="auto"/>
            <w:right w:val="none" w:sz="0" w:space="0" w:color="auto"/>
          </w:divBdr>
        </w:div>
        <w:div w:id="1569146773">
          <w:marLeft w:val="480"/>
          <w:marRight w:val="0"/>
          <w:marTop w:val="0"/>
          <w:marBottom w:val="0"/>
          <w:divBdr>
            <w:top w:val="none" w:sz="0" w:space="0" w:color="auto"/>
            <w:left w:val="none" w:sz="0" w:space="0" w:color="auto"/>
            <w:bottom w:val="none" w:sz="0" w:space="0" w:color="auto"/>
            <w:right w:val="none" w:sz="0" w:space="0" w:color="auto"/>
          </w:divBdr>
        </w:div>
        <w:div w:id="1247615561">
          <w:marLeft w:val="480"/>
          <w:marRight w:val="0"/>
          <w:marTop w:val="0"/>
          <w:marBottom w:val="0"/>
          <w:divBdr>
            <w:top w:val="none" w:sz="0" w:space="0" w:color="auto"/>
            <w:left w:val="none" w:sz="0" w:space="0" w:color="auto"/>
            <w:bottom w:val="none" w:sz="0" w:space="0" w:color="auto"/>
            <w:right w:val="none" w:sz="0" w:space="0" w:color="auto"/>
          </w:divBdr>
        </w:div>
        <w:div w:id="863058417">
          <w:marLeft w:val="480"/>
          <w:marRight w:val="0"/>
          <w:marTop w:val="0"/>
          <w:marBottom w:val="0"/>
          <w:divBdr>
            <w:top w:val="none" w:sz="0" w:space="0" w:color="auto"/>
            <w:left w:val="none" w:sz="0" w:space="0" w:color="auto"/>
            <w:bottom w:val="none" w:sz="0" w:space="0" w:color="auto"/>
            <w:right w:val="none" w:sz="0" w:space="0" w:color="auto"/>
          </w:divBdr>
        </w:div>
        <w:div w:id="101073495">
          <w:marLeft w:val="480"/>
          <w:marRight w:val="0"/>
          <w:marTop w:val="0"/>
          <w:marBottom w:val="0"/>
          <w:divBdr>
            <w:top w:val="none" w:sz="0" w:space="0" w:color="auto"/>
            <w:left w:val="none" w:sz="0" w:space="0" w:color="auto"/>
            <w:bottom w:val="none" w:sz="0" w:space="0" w:color="auto"/>
            <w:right w:val="none" w:sz="0" w:space="0" w:color="auto"/>
          </w:divBdr>
        </w:div>
        <w:div w:id="502747216">
          <w:marLeft w:val="480"/>
          <w:marRight w:val="0"/>
          <w:marTop w:val="0"/>
          <w:marBottom w:val="0"/>
          <w:divBdr>
            <w:top w:val="none" w:sz="0" w:space="0" w:color="auto"/>
            <w:left w:val="none" w:sz="0" w:space="0" w:color="auto"/>
            <w:bottom w:val="none" w:sz="0" w:space="0" w:color="auto"/>
            <w:right w:val="none" w:sz="0" w:space="0" w:color="auto"/>
          </w:divBdr>
        </w:div>
        <w:div w:id="840317837">
          <w:marLeft w:val="480"/>
          <w:marRight w:val="0"/>
          <w:marTop w:val="0"/>
          <w:marBottom w:val="0"/>
          <w:divBdr>
            <w:top w:val="none" w:sz="0" w:space="0" w:color="auto"/>
            <w:left w:val="none" w:sz="0" w:space="0" w:color="auto"/>
            <w:bottom w:val="none" w:sz="0" w:space="0" w:color="auto"/>
            <w:right w:val="none" w:sz="0" w:space="0" w:color="auto"/>
          </w:divBdr>
        </w:div>
        <w:div w:id="1095983548">
          <w:marLeft w:val="480"/>
          <w:marRight w:val="0"/>
          <w:marTop w:val="0"/>
          <w:marBottom w:val="0"/>
          <w:divBdr>
            <w:top w:val="none" w:sz="0" w:space="0" w:color="auto"/>
            <w:left w:val="none" w:sz="0" w:space="0" w:color="auto"/>
            <w:bottom w:val="none" w:sz="0" w:space="0" w:color="auto"/>
            <w:right w:val="none" w:sz="0" w:space="0" w:color="auto"/>
          </w:divBdr>
        </w:div>
        <w:div w:id="1082294136">
          <w:marLeft w:val="480"/>
          <w:marRight w:val="0"/>
          <w:marTop w:val="0"/>
          <w:marBottom w:val="0"/>
          <w:divBdr>
            <w:top w:val="none" w:sz="0" w:space="0" w:color="auto"/>
            <w:left w:val="none" w:sz="0" w:space="0" w:color="auto"/>
            <w:bottom w:val="none" w:sz="0" w:space="0" w:color="auto"/>
            <w:right w:val="none" w:sz="0" w:space="0" w:color="auto"/>
          </w:divBdr>
        </w:div>
        <w:div w:id="1902062195">
          <w:marLeft w:val="480"/>
          <w:marRight w:val="0"/>
          <w:marTop w:val="0"/>
          <w:marBottom w:val="0"/>
          <w:divBdr>
            <w:top w:val="none" w:sz="0" w:space="0" w:color="auto"/>
            <w:left w:val="none" w:sz="0" w:space="0" w:color="auto"/>
            <w:bottom w:val="none" w:sz="0" w:space="0" w:color="auto"/>
            <w:right w:val="none" w:sz="0" w:space="0" w:color="auto"/>
          </w:divBdr>
        </w:div>
        <w:div w:id="607010485">
          <w:marLeft w:val="480"/>
          <w:marRight w:val="0"/>
          <w:marTop w:val="0"/>
          <w:marBottom w:val="0"/>
          <w:divBdr>
            <w:top w:val="none" w:sz="0" w:space="0" w:color="auto"/>
            <w:left w:val="none" w:sz="0" w:space="0" w:color="auto"/>
            <w:bottom w:val="none" w:sz="0" w:space="0" w:color="auto"/>
            <w:right w:val="none" w:sz="0" w:space="0" w:color="auto"/>
          </w:divBdr>
        </w:div>
        <w:div w:id="1280337038">
          <w:marLeft w:val="480"/>
          <w:marRight w:val="0"/>
          <w:marTop w:val="0"/>
          <w:marBottom w:val="0"/>
          <w:divBdr>
            <w:top w:val="none" w:sz="0" w:space="0" w:color="auto"/>
            <w:left w:val="none" w:sz="0" w:space="0" w:color="auto"/>
            <w:bottom w:val="none" w:sz="0" w:space="0" w:color="auto"/>
            <w:right w:val="none" w:sz="0" w:space="0" w:color="auto"/>
          </w:divBdr>
        </w:div>
        <w:div w:id="215287015">
          <w:marLeft w:val="480"/>
          <w:marRight w:val="0"/>
          <w:marTop w:val="0"/>
          <w:marBottom w:val="0"/>
          <w:divBdr>
            <w:top w:val="none" w:sz="0" w:space="0" w:color="auto"/>
            <w:left w:val="none" w:sz="0" w:space="0" w:color="auto"/>
            <w:bottom w:val="none" w:sz="0" w:space="0" w:color="auto"/>
            <w:right w:val="none" w:sz="0" w:space="0" w:color="auto"/>
          </w:divBdr>
        </w:div>
        <w:div w:id="1963070213">
          <w:marLeft w:val="480"/>
          <w:marRight w:val="0"/>
          <w:marTop w:val="0"/>
          <w:marBottom w:val="0"/>
          <w:divBdr>
            <w:top w:val="none" w:sz="0" w:space="0" w:color="auto"/>
            <w:left w:val="none" w:sz="0" w:space="0" w:color="auto"/>
            <w:bottom w:val="none" w:sz="0" w:space="0" w:color="auto"/>
            <w:right w:val="none" w:sz="0" w:space="0" w:color="auto"/>
          </w:divBdr>
        </w:div>
        <w:div w:id="1085758990">
          <w:marLeft w:val="480"/>
          <w:marRight w:val="0"/>
          <w:marTop w:val="0"/>
          <w:marBottom w:val="0"/>
          <w:divBdr>
            <w:top w:val="none" w:sz="0" w:space="0" w:color="auto"/>
            <w:left w:val="none" w:sz="0" w:space="0" w:color="auto"/>
            <w:bottom w:val="none" w:sz="0" w:space="0" w:color="auto"/>
            <w:right w:val="none" w:sz="0" w:space="0" w:color="auto"/>
          </w:divBdr>
        </w:div>
        <w:div w:id="501890678">
          <w:marLeft w:val="480"/>
          <w:marRight w:val="0"/>
          <w:marTop w:val="0"/>
          <w:marBottom w:val="0"/>
          <w:divBdr>
            <w:top w:val="none" w:sz="0" w:space="0" w:color="auto"/>
            <w:left w:val="none" w:sz="0" w:space="0" w:color="auto"/>
            <w:bottom w:val="none" w:sz="0" w:space="0" w:color="auto"/>
            <w:right w:val="none" w:sz="0" w:space="0" w:color="auto"/>
          </w:divBdr>
        </w:div>
        <w:div w:id="757672665">
          <w:marLeft w:val="480"/>
          <w:marRight w:val="0"/>
          <w:marTop w:val="0"/>
          <w:marBottom w:val="0"/>
          <w:divBdr>
            <w:top w:val="none" w:sz="0" w:space="0" w:color="auto"/>
            <w:left w:val="none" w:sz="0" w:space="0" w:color="auto"/>
            <w:bottom w:val="none" w:sz="0" w:space="0" w:color="auto"/>
            <w:right w:val="none" w:sz="0" w:space="0" w:color="auto"/>
          </w:divBdr>
        </w:div>
        <w:div w:id="325473653">
          <w:marLeft w:val="480"/>
          <w:marRight w:val="0"/>
          <w:marTop w:val="0"/>
          <w:marBottom w:val="0"/>
          <w:divBdr>
            <w:top w:val="none" w:sz="0" w:space="0" w:color="auto"/>
            <w:left w:val="none" w:sz="0" w:space="0" w:color="auto"/>
            <w:bottom w:val="none" w:sz="0" w:space="0" w:color="auto"/>
            <w:right w:val="none" w:sz="0" w:space="0" w:color="auto"/>
          </w:divBdr>
        </w:div>
        <w:div w:id="174350402">
          <w:marLeft w:val="480"/>
          <w:marRight w:val="0"/>
          <w:marTop w:val="0"/>
          <w:marBottom w:val="0"/>
          <w:divBdr>
            <w:top w:val="none" w:sz="0" w:space="0" w:color="auto"/>
            <w:left w:val="none" w:sz="0" w:space="0" w:color="auto"/>
            <w:bottom w:val="none" w:sz="0" w:space="0" w:color="auto"/>
            <w:right w:val="none" w:sz="0" w:space="0" w:color="auto"/>
          </w:divBdr>
        </w:div>
        <w:div w:id="1904412988">
          <w:marLeft w:val="480"/>
          <w:marRight w:val="0"/>
          <w:marTop w:val="0"/>
          <w:marBottom w:val="0"/>
          <w:divBdr>
            <w:top w:val="none" w:sz="0" w:space="0" w:color="auto"/>
            <w:left w:val="none" w:sz="0" w:space="0" w:color="auto"/>
            <w:bottom w:val="none" w:sz="0" w:space="0" w:color="auto"/>
            <w:right w:val="none" w:sz="0" w:space="0" w:color="auto"/>
          </w:divBdr>
        </w:div>
        <w:div w:id="1622032332">
          <w:marLeft w:val="480"/>
          <w:marRight w:val="0"/>
          <w:marTop w:val="0"/>
          <w:marBottom w:val="0"/>
          <w:divBdr>
            <w:top w:val="none" w:sz="0" w:space="0" w:color="auto"/>
            <w:left w:val="none" w:sz="0" w:space="0" w:color="auto"/>
            <w:bottom w:val="none" w:sz="0" w:space="0" w:color="auto"/>
            <w:right w:val="none" w:sz="0" w:space="0" w:color="auto"/>
          </w:divBdr>
        </w:div>
        <w:div w:id="892928066">
          <w:marLeft w:val="480"/>
          <w:marRight w:val="0"/>
          <w:marTop w:val="0"/>
          <w:marBottom w:val="0"/>
          <w:divBdr>
            <w:top w:val="none" w:sz="0" w:space="0" w:color="auto"/>
            <w:left w:val="none" w:sz="0" w:space="0" w:color="auto"/>
            <w:bottom w:val="none" w:sz="0" w:space="0" w:color="auto"/>
            <w:right w:val="none" w:sz="0" w:space="0" w:color="auto"/>
          </w:divBdr>
        </w:div>
        <w:div w:id="1406491035">
          <w:marLeft w:val="480"/>
          <w:marRight w:val="0"/>
          <w:marTop w:val="0"/>
          <w:marBottom w:val="0"/>
          <w:divBdr>
            <w:top w:val="none" w:sz="0" w:space="0" w:color="auto"/>
            <w:left w:val="none" w:sz="0" w:space="0" w:color="auto"/>
            <w:bottom w:val="none" w:sz="0" w:space="0" w:color="auto"/>
            <w:right w:val="none" w:sz="0" w:space="0" w:color="auto"/>
          </w:divBdr>
        </w:div>
        <w:div w:id="1402750648">
          <w:marLeft w:val="480"/>
          <w:marRight w:val="0"/>
          <w:marTop w:val="0"/>
          <w:marBottom w:val="0"/>
          <w:divBdr>
            <w:top w:val="none" w:sz="0" w:space="0" w:color="auto"/>
            <w:left w:val="none" w:sz="0" w:space="0" w:color="auto"/>
            <w:bottom w:val="none" w:sz="0" w:space="0" w:color="auto"/>
            <w:right w:val="none" w:sz="0" w:space="0" w:color="auto"/>
          </w:divBdr>
        </w:div>
        <w:div w:id="107818235">
          <w:marLeft w:val="480"/>
          <w:marRight w:val="0"/>
          <w:marTop w:val="0"/>
          <w:marBottom w:val="0"/>
          <w:divBdr>
            <w:top w:val="none" w:sz="0" w:space="0" w:color="auto"/>
            <w:left w:val="none" w:sz="0" w:space="0" w:color="auto"/>
            <w:bottom w:val="none" w:sz="0" w:space="0" w:color="auto"/>
            <w:right w:val="none" w:sz="0" w:space="0" w:color="auto"/>
          </w:divBdr>
        </w:div>
        <w:div w:id="1590459736">
          <w:marLeft w:val="480"/>
          <w:marRight w:val="0"/>
          <w:marTop w:val="0"/>
          <w:marBottom w:val="0"/>
          <w:divBdr>
            <w:top w:val="none" w:sz="0" w:space="0" w:color="auto"/>
            <w:left w:val="none" w:sz="0" w:space="0" w:color="auto"/>
            <w:bottom w:val="none" w:sz="0" w:space="0" w:color="auto"/>
            <w:right w:val="none" w:sz="0" w:space="0" w:color="auto"/>
          </w:divBdr>
        </w:div>
        <w:div w:id="1588147400">
          <w:marLeft w:val="480"/>
          <w:marRight w:val="0"/>
          <w:marTop w:val="0"/>
          <w:marBottom w:val="0"/>
          <w:divBdr>
            <w:top w:val="none" w:sz="0" w:space="0" w:color="auto"/>
            <w:left w:val="none" w:sz="0" w:space="0" w:color="auto"/>
            <w:bottom w:val="none" w:sz="0" w:space="0" w:color="auto"/>
            <w:right w:val="none" w:sz="0" w:space="0" w:color="auto"/>
          </w:divBdr>
        </w:div>
        <w:div w:id="333386771">
          <w:marLeft w:val="480"/>
          <w:marRight w:val="0"/>
          <w:marTop w:val="0"/>
          <w:marBottom w:val="0"/>
          <w:divBdr>
            <w:top w:val="none" w:sz="0" w:space="0" w:color="auto"/>
            <w:left w:val="none" w:sz="0" w:space="0" w:color="auto"/>
            <w:bottom w:val="none" w:sz="0" w:space="0" w:color="auto"/>
            <w:right w:val="none" w:sz="0" w:space="0" w:color="auto"/>
          </w:divBdr>
        </w:div>
        <w:div w:id="782578443">
          <w:marLeft w:val="480"/>
          <w:marRight w:val="0"/>
          <w:marTop w:val="0"/>
          <w:marBottom w:val="0"/>
          <w:divBdr>
            <w:top w:val="none" w:sz="0" w:space="0" w:color="auto"/>
            <w:left w:val="none" w:sz="0" w:space="0" w:color="auto"/>
            <w:bottom w:val="none" w:sz="0" w:space="0" w:color="auto"/>
            <w:right w:val="none" w:sz="0" w:space="0" w:color="auto"/>
          </w:divBdr>
        </w:div>
        <w:div w:id="386951125">
          <w:marLeft w:val="480"/>
          <w:marRight w:val="0"/>
          <w:marTop w:val="0"/>
          <w:marBottom w:val="0"/>
          <w:divBdr>
            <w:top w:val="none" w:sz="0" w:space="0" w:color="auto"/>
            <w:left w:val="none" w:sz="0" w:space="0" w:color="auto"/>
            <w:bottom w:val="none" w:sz="0" w:space="0" w:color="auto"/>
            <w:right w:val="none" w:sz="0" w:space="0" w:color="auto"/>
          </w:divBdr>
        </w:div>
        <w:div w:id="2017268854">
          <w:marLeft w:val="480"/>
          <w:marRight w:val="0"/>
          <w:marTop w:val="0"/>
          <w:marBottom w:val="0"/>
          <w:divBdr>
            <w:top w:val="none" w:sz="0" w:space="0" w:color="auto"/>
            <w:left w:val="none" w:sz="0" w:space="0" w:color="auto"/>
            <w:bottom w:val="none" w:sz="0" w:space="0" w:color="auto"/>
            <w:right w:val="none" w:sz="0" w:space="0" w:color="auto"/>
          </w:divBdr>
        </w:div>
        <w:div w:id="1105269128">
          <w:marLeft w:val="480"/>
          <w:marRight w:val="0"/>
          <w:marTop w:val="0"/>
          <w:marBottom w:val="0"/>
          <w:divBdr>
            <w:top w:val="none" w:sz="0" w:space="0" w:color="auto"/>
            <w:left w:val="none" w:sz="0" w:space="0" w:color="auto"/>
            <w:bottom w:val="none" w:sz="0" w:space="0" w:color="auto"/>
            <w:right w:val="none" w:sz="0" w:space="0" w:color="auto"/>
          </w:divBdr>
        </w:div>
        <w:div w:id="1765489005">
          <w:marLeft w:val="480"/>
          <w:marRight w:val="0"/>
          <w:marTop w:val="0"/>
          <w:marBottom w:val="0"/>
          <w:divBdr>
            <w:top w:val="none" w:sz="0" w:space="0" w:color="auto"/>
            <w:left w:val="none" w:sz="0" w:space="0" w:color="auto"/>
            <w:bottom w:val="none" w:sz="0" w:space="0" w:color="auto"/>
            <w:right w:val="none" w:sz="0" w:space="0" w:color="auto"/>
          </w:divBdr>
        </w:div>
        <w:div w:id="1897664002">
          <w:marLeft w:val="480"/>
          <w:marRight w:val="0"/>
          <w:marTop w:val="0"/>
          <w:marBottom w:val="0"/>
          <w:divBdr>
            <w:top w:val="none" w:sz="0" w:space="0" w:color="auto"/>
            <w:left w:val="none" w:sz="0" w:space="0" w:color="auto"/>
            <w:bottom w:val="none" w:sz="0" w:space="0" w:color="auto"/>
            <w:right w:val="none" w:sz="0" w:space="0" w:color="auto"/>
          </w:divBdr>
        </w:div>
        <w:div w:id="966620053">
          <w:marLeft w:val="480"/>
          <w:marRight w:val="0"/>
          <w:marTop w:val="0"/>
          <w:marBottom w:val="0"/>
          <w:divBdr>
            <w:top w:val="none" w:sz="0" w:space="0" w:color="auto"/>
            <w:left w:val="none" w:sz="0" w:space="0" w:color="auto"/>
            <w:bottom w:val="none" w:sz="0" w:space="0" w:color="auto"/>
            <w:right w:val="none" w:sz="0" w:space="0" w:color="auto"/>
          </w:divBdr>
        </w:div>
        <w:div w:id="1835534817">
          <w:marLeft w:val="480"/>
          <w:marRight w:val="0"/>
          <w:marTop w:val="0"/>
          <w:marBottom w:val="0"/>
          <w:divBdr>
            <w:top w:val="none" w:sz="0" w:space="0" w:color="auto"/>
            <w:left w:val="none" w:sz="0" w:space="0" w:color="auto"/>
            <w:bottom w:val="none" w:sz="0" w:space="0" w:color="auto"/>
            <w:right w:val="none" w:sz="0" w:space="0" w:color="auto"/>
          </w:divBdr>
        </w:div>
        <w:div w:id="1046872767">
          <w:marLeft w:val="480"/>
          <w:marRight w:val="0"/>
          <w:marTop w:val="0"/>
          <w:marBottom w:val="0"/>
          <w:divBdr>
            <w:top w:val="none" w:sz="0" w:space="0" w:color="auto"/>
            <w:left w:val="none" w:sz="0" w:space="0" w:color="auto"/>
            <w:bottom w:val="none" w:sz="0" w:space="0" w:color="auto"/>
            <w:right w:val="none" w:sz="0" w:space="0" w:color="auto"/>
          </w:divBdr>
        </w:div>
        <w:div w:id="617880673">
          <w:marLeft w:val="480"/>
          <w:marRight w:val="0"/>
          <w:marTop w:val="0"/>
          <w:marBottom w:val="0"/>
          <w:divBdr>
            <w:top w:val="none" w:sz="0" w:space="0" w:color="auto"/>
            <w:left w:val="none" w:sz="0" w:space="0" w:color="auto"/>
            <w:bottom w:val="none" w:sz="0" w:space="0" w:color="auto"/>
            <w:right w:val="none" w:sz="0" w:space="0" w:color="auto"/>
          </w:divBdr>
        </w:div>
        <w:div w:id="1569267103">
          <w:marLeft w:val="480"/>
          <w:marRight w:val="0"/>
          <w:marTop w:val="0"/>
          <w:marBottom w:val="0"/>
          <w:divBdr>
            <w:top w:val="none" w:sz="0" w:space="0" w:color="auto"/>
            <w:left w:val="none" w:sz="0" w:space="0" w:color="auto"/>
            <w:bottom w:val="none" w:sz="0" w:space="0" w:color="auto"/>
            <w:right w:val="none" w:sz="0" w:space="0" w:color="auto"/>
          </w:divBdr>
        </w:div>
        <w:div w:id="1864901960">
          <w:marLeft w:val="480"/>
          <w:marRight w:val="0"/>
          <w:marTop w:val="0"/>
          <w:marBottom w:val="0"/>
          <w:divBdr>
            <w:top w:val="none" w:sz="0" w:space="0" w:color="auto"/>
            <w:left w:val="none" w:sz="0" w:space="0" w:color="auto"/>
            <w:bottom w:val="none" w:sz="0" w:space="0" w:color="auto"/>
            <w:right w:val="none" w:sz="0" w:space="0" w:color="auto"/>
          </w:divBdr>
        </w:div>
      </w:divsChild>
    </w:div>
    <w:div w:id="1400252853">
      <w:bodyDiv w:val="1"/>
      <w:marLeft w:val="0"/>
      <w:marRight w:val="0"/>
      <w:marTop w:val="0"/>
      <w:marBottom w:val="0"/>
      <w:divBdr>
        <w:top w:val="none" w:sz="0" w:space="0" w:color="auto"/>
        <w:left w:val="none" w:sz="0" w:space="0" w:color="auto"/>
        <w:bottom w:val="none" w:sz="0" w:space="0" w:color="auto"/>
        <w:right w:val="none" w:sz="0" w:space="0" w:color="auto"/>
      </w:divBdr>
    </w:div>
    <w:div w:id="1400326089">
      <w:bodyDiv w:val="1"/>
      <w:marLeft w:val="0"/>
      <w:marRight w:val="0"/>
      <w:marTop w:val="0"/>
      <w:marBottom w:val="0"/>
      <w:divBdr>
        <w:top w:val="none" w:sz="0" w:space="0" w:color="auto"/>
        <w:left w:val="none" w:sz="0" w:space="0" w:color="auto"/>
        <w:bottom w:val="none" w:sz="0" w:space="0" w:color="auto"/>
        <w:right w:val="none" w:sz="0" w:space="0" w:color="auto"/>
      </w:divBdr>
    </w:div>
    <w:div w:id="1400326761">
      <w:bodyDiv w:val="1"/>
      <w:marLeft w:val="0"/>
      <w:marRight w:val="0"/>
      <w:marTop w:val="0"/>
      <w:marBottom w:val="0"/>
      <w:divBdr>
        <w:top w:val="none" w:sz="0" w:space="0" w:color="auto"/>
        <w:left w:val="none" w:sz="0" w:space="0" w:color="auto"/>
        <w:bottom w:val="none" w:sz="0" w:space="0" w:color="auto"/>
        <w:right w:val="none" w:sz="0" w:space="0" w:color="auto"/>
      </w:divBdr>
    </w:div>
    <w:div w:id="1400402298">
      <w:bodyDiv w:val="1"/>
      <w:marLeft w:val="0"/>
      <w:marRight w:val="0"/>
      <w:marTop w:val="0"/>
      <w:marBottom w:val="0"/>
      <w:divBdr>
        <w:top w:val="none" w:sz="0" w:space="0" w:color="auto"/>
        <w:left w:val="none" w:sz="0" w:space="0" w:color="auto"/>
        <w:bottom w:val="none" w:sz="0" w:space="0" w:color="auto"/>
        <w:right w:val="none" w:sz="0" w:space="0" w:color="auto"/>
      </w:divBdr>
    </w:div>
    <w:div w:id="1400789914">
      <w:bodyDiv w:val="1"/>
      <w:marLeft w:val="0"/>
      <w:marRight w:val="0"/>
      <w:marTop w:val="0"/>
      <w:marBottom w:val="0"/>
      <w:divBdr>
        <w:top w:val="none" w:sz="0" w:space="0" w:color="auto"/>
        <w:left w:val="none" w:sz="0" w:space="0" w:color="auto"/>
        <w:bottom w:val="none" w:sz="0" w:space="0" w:color="auto"/>
        <w:right w:val="none" w:sz="0" w:space="0" w:color="auto"/>
      </w:divBdr>
    </w:div>
    <w:div w:id="1400900220">
      <w:bodyDiv w:val="1"/>
      <w:marLeft w:val="0"/>
      <w:marRight w:val="0"/>
      <w:marTop w:val="0"/>
      <w:marBottom w:val="0"/>
      <w:divBdr>
        <w:top w:val="none" w:sz="0" w:space="0" w:color="auto"/>
        <w:left w:val="none" w:sz="0" w:space="0" w:color="auto"/>
        <w:bottom w:val="none" w:sz="0" w:space="0" w:color="auto"/>
        <w:right w:val="none" w:sz="0" w:space="0" w:color="auto"/>
      </w:divBdr>
    </w:div>
    <w:div w:id="1400905809">
      <w:bodyDiv w:val="1"/>
      <w:marLeft w:val="0"/>
      <w:marRight w:val="0"/>
      <w:marTop w:val="0"/>
      <w:marBottom w:val="0"/>
      <w:divBdr>
        <w:top w:val="none" w:sz="0" w:space="0" w:color="auto"/>
        <w:left w:val="none" w:sz="0" w:space="0" w:color="auto"/>
        <w:bottom w:val="none" w:sz="0" w:space="0" w:color="auto"/>
        <w:right w:val="none" w:sz="0" w:space="0" w:color="auto"/>
      </w:divBdr>
    </w:div>
    <w:div w:id="1400975645">
      <w:bodyDiv w:val="1"/>
      <w:marLeft w:val="0"/>
      <w:marRight w:val="0"/>
      <w:marTop w:val="0"/>
      <w:marBottom w:val="0"/>
      <w:divBdr>
        <w:top w:val="none" w:sz="0" w:space="0" w:color="auto"/>
        <w:left w:val="none" w:sz="0" w:space="0" w:color="auto"/>
        <w:bottom w:val="none" w:sz="0" w:space="0" w:color="auto"/>
        <w:right w:val="none" w:sz="0" w:space="0" w:color="auto"/>
      </w:divBdr>
    </w:div>
    <w:div w:id="1401053191">
      <w:bodyDiv w:val="1"/>
      <w:marLeft w:val="0"/>
      <w:marRight w:val="0"/>
      <w:marTop w:val="0"/>
      <w:marBottom w:val="0"/>
      <w:divBdr>
        <w:top w:val="none" w:sz="0" w:space="0" w:color="auto"/>
        <w:left w:val="none" w:sz="0" w:space="0" w:color="auto"/>
        <w:bottom w:val="none" w:sz="0" w:space="0" w:color="auto"/>
        <w:right w:val="none" w:sz="0" w:space="0" w:color="auto"/>
      </w:divBdr>
    </w:div>
    <w:div w:id="1401251119">
      <w:bodyDiv w:val="1"/>
      <w:marLeft w:val="0"/>
      <w:marRight w:val="0"/>
      <w:marTop w:val="0"/>
      <w:marBottom w:val="0"/>
      <w:divBdr>
        <w:top w:val="none" w:sz="0" w:space="0" w:color="auto"/>
        <w:left w:val="none" w:sz="0" w:space="0" w:color="auto"/>
        <w:bottom w:val="none" w:sz="0" w:space="0" w:color="auto"/>
        <w:right w:val="none" w:sz="0" w:space="0" w:color="auto"/>
      </w:divBdr>
    </w:div>
    <w:div w:id="1401558674">
      <w:bodyDiv w:val="1"/>
      <w:marLeft w:val="0"/>
      <w:marRight w:val="0"/>
      <w:marTop w:val="0"/>
      <w:marBottom w:val="0"/>
      <w:divBdr>
        <w:top w:val="none" w:sz="0" w:space="0" w:color="auto"/>
        <w:left w:val="none" w:sz="0" w:space="0" w:color="auto"/>
        <w:bottom w:val="none" w:sz="0" w:space="0" w:color="auto"/>
        <w:right w:val="none" w:sz="0" w:space="0" w:color="auto"/>
      </w:divBdr>
    </w:div>
    <w:div w:id="1401706500">
      <w:bodyDiv w:val="1"/>
      <w:marLeft w:val="0"/>
      <w:marRight w:val="0"/>
      <w:marTop w:val="0"/>
      <w:marBottom w:val="0"/>
      <w:divBdr>
        <w:top w:val="none" w:sz="0" w:space="0" w:color="auto"/>
        <w:left w:val="none" w:sz="0" w:space="0" w:color="auto"/>
        <w:bottom w:val="none" w:sz="0" w:space="0" w:color="auto"/>
        <w:right w:val="none" w:sz="0" w:space="0" w:color="auto"/>
      </w:divBdr>
    </w:div>
    <w:div w:id="1401950978">
      <w:bodyDiv w:val="1"/>
      <w:marLeft w:val="0"/>
      <w:marRight w:val="0"/>
      <w:marTop w:val="0"/>
      <w:marBottom w:val="0"/>
      <w:divBdr>
        <w:top w:val="none" w:sz="0" w:space="0" w:color="auto"/>
        <w:left w:val="none" w:sz="0" w:space="0" w:color="auto"/>
        <w:bottom w:val="none" w:sz="0" w:space="0" w:color="auto"/>
        <w:right w:val="none" w:sz="0" w:space="0" w:color="auto"/>
      </w:divBdr>
    </w:div>
    <w:div w:id="1401977546">
      <w:bodyDiv w:val="1"/>
      <w:marLeft w:val="0"/>
      <w:marRight w:val="0"/>
      <w:marTop w:val="0"/>
      <w:marBottom w:val="0"/>
      <w:divBdr>
        <w:top w:val="none" w:sz="0" w:space="0" w:color="auto"/>
        <w:left w:val="none" w:sz="0" w:space="0" w:color="auto"/>
        <w:bottom w:val="none" w:sz="0" w:space="0" w:color="auto"/>
        <w:right w:val="none" w:sz="0" w:space="0" w:color="auto"/>
      </w:divBdr>
    </w:div>
    <w:div w:id="1402024609">
      <w:bodyDiv w:val="1"/>
      <w:marLeft w:val="0"/>
      <w:marRight w:val="0"/>
      <w:marTop w:val="0"/>
      <w:marBottom w:val="0"/>
      <w:divBdr>
        <w:top w:val="none" w:sz="0" w:space="0" w:color="auto"/>
        <w:left w:val="none" w:sz="0" w:space="0" w:color="auto"/>
        <w:bottom w:val="none" w:sz="0" w:space="0" w:color="auto"/>
        <w:right w:val="none" w:sz="0" w:space="0" w:color="auto"/>
      </w:divBdr>
    </w:div>
    <w:div w:id="1402171550">
      <w:bodyDiv w:val="1"/>
      <w:marLeft w:val="0"/>
      <w:marRight w:val="0"/>
      <w:marTop w:val="0"/>
      <w:marBottom w:val="0"/>
      <w:divBdr>
        <w:top w:val="none" w:sz="0" w:space="0" w:color="auto"/>
        <w:left w:val="none" w:sz="0" w:space="0" w:color="auto"/>
        <w:bottom w:val="none" w:sz="0" w:space="0" w:color="auto"/>
        <w:right w:val="none" w:sz="0" w:space="0" w:color="auto"/>
      </w:divBdr>
    </w:div>
    <w:div w:id="1402948066">
      <w:bodyDiv w:val="1"/>
      <w:marLeft w:val="0"/>
      <w:marRight w:val="0"/>
      <w:marTop w:val="0"/>
      <w:marBottom w:val="0"/>
      <w:divBdr>
        <w:top w:val="none" w:sz="0" w:space="0" w:color="auto"/>
        <w:left w:val="none" w:sz="0" w:space="0" w:color="auto"/>
        <w:bottom w:val="none" w:sz="0" w:space="0" w:color="auto"/>
        <w:right w:val="none" w:sz="0" w:space="0" w:color="auto"/>
      </w:divBdr>
    </w:div>
    <w:div w:id="1403334658">
      <w:bodyDiv w:val="1"/>
      <w:marLeft w:val="0"/>
      <w:marRight w:val="0"/>
      <w:marTop w:val="0"/>
      <w:marBottom w:val="0"/>
      <w:divBdr>
        <w:top w:val="none" w:sz="0" w:space="0" w:color="auto"/>
        <w:left w:val="none" w:sz="0" w:space="0" w:color="auto"/>
        <w:bottom w:val="none" w:sz="0" w:space="0" w:color="auto"/>
        <w:right w:val="none" w:sz="0" w:space="0" w:color="auto"/>
      </w:divBdr>
    </w:div>
    <w:div w:id="1403984571">
      <w:bodyDiv w:val="1"/>
      <w:marLeft w:val="0"/>
      <w:marRight w:val="0"/>
      <w:marTop w:val="0"/>
      <w:marBottom w:val="0"/>
      <w:divBdr>
        <w:top w:val="none" w:sz="0" w:space="0" w:color="auto"/>
        <w:left w:val="none" w:sz="0" w:space="0" w:color="auto"/>
        <w:bottom w:val="none" w:sz="0" w:space="0" w:color="auto"/>
        <w:right w:val="none" w:sz="0" w:space="0" w:color="auto"/>
      </w:divBdr>
    </w:div>
    <w:div w:id="1404134236">
      <w:bodyDiv w:val="1"/>
      <w:marLeft w:val="0"/>
      <w:marRight w:val="0"/>
      <w:marTop w:val="0"/>
      <w:marBottom w:val="0"/>
      <w:divBdr>
        <w:top w:val="none" w:sz="0" w:space="0" w:color="auto"/>
        <w:left w:val="none" w:sz="0" w:space="0" w:color="auto"/>
        <w:bottom w:val="none" w:sz="0" w:space="0" w:color="auto"/>
        <w:right w:val="none" w:sz="0" w:space="0" w:color="auto"/>
      </w:divBdr>
    </w:div>
    <w:div w:id="1404141280">
      <w:bodyDiv w:val="1"/>
      <w:marLeft w:val="0"/>
      <w:marRight w:val="0"/>
      <w:marTop w:val="0"/>
      <w:marBottom w:val="0"/>
      <w:divBdr>
        <w:top w:val="none" w:sz="0" w:space="0" w:color="auto"/>
        <w:left w:val="none" w:sz="0" w:space="0" w:color="auto"/>
        <w:bottom w:val="none" w:sz="0" w:space="0" w:color="auto"/>
        <w:right w:val="none" w:sz="0" w:space="0" w:color="auto"/>
      </w:divBdr>
    </w:div>
    <w:div w:id="1404261017">
      <w:bodyDiv w:val="1"/>
      <w:marLeft w:val="0"/>
      <w:marRight w:val="0"/>
      <w:marTop w:val="0"/>
      <w:marBottom w:val="0"/>
      <w:divBdr>
        <w:top w:val="none" w:sz="0" w:space="0" w:color="auto"/>
        <w:left w:val="none" w:sz="0" w:space="0" w:color="auto"/>
        <w:bottom w:val="none" w:sz="0" w:space="0" w:color="auto"/>
        <w:right w:val="none" w:sz="0" w:space="0" w:color="auto"/>
      </w:divBdr>
    </w:div>
    <w:div w:id="1404569413">
      <w:bodyDiv w:val="1"/>
      <w:marLeft w:val="0"/>
      <w:marRight w:val="0"/>
      <w:marTop w:val="0"/>
      <w:marBottom w:val="0"/>
      <w:divBdr>
        <w:top w:val="none" w:sz="0" w:space="0" w:color="auto"/>
        <w:left w:val="none" w:sz="0" w:space="0" w:color="auto"/>
        <w:bottom w:val="none" w:sz="0" w:space="0" w:color="auto"/>
        <w:right w:val="none" w:sz="0" w:space="0" w:color="auto"/>
      </w:divBdr>
    </w:div>
    <w:div w:id="1404793930">
      <w:bodyDiv w:val="1"/>
      <w:marLeft w:val="0"/>
      <w:marRight w:val="0"/>
      <w:marTop w:val="0"/>
      <w:marBottom w:val="0"/>
      <w:divBdr>
        <w:top w:val="none" w:sz="0" w:space="0" w:color="auto"/>
        <w:left w:val="none" w:sz="0" w:space="0" w:color="auto"/>
        <w:bottom w:val="none" w:sz="0" w:space="0" w:color="auto"/>
        <w:right w:val="none" w:sz="0" w:space="0" w:color="auto"/>
      </w:divBdr>
    </w:div>
    <w:div w:id="1404989105">
      <w:bodyDiv w:val="1"/>
      <w:marLeft w:val="0"/>
      <w:marRight w:val="0"/>
      <w:marTop w:val="0"/>
      <w:marBottom w:val="0"/>
      <w:divBdr>
        <w:top w:val="none" w:sz="0" w:space="0" w:color="auto"/>
        <w:left w:val="none" w:sz="0" w:space="0" w:color="auto"/>
        <w:bottom w:val="none" w:sz="0" w:space="0" w:color="auto"/>
        <w:right w:val="none" w:sz="0" w:space="0" w:color="auto"/>
      </w:divBdr>
    </w:div>
    <w:div w:id="1404991732">
      <w:bodyDiv w:val="1"/>
      <w:marLeft w:val="0"/>
      <w:marRight w:val="0"/>
      <w:marTop w:val="0"/>
      <w:marBottom w:val="0"/>
      <w:divBdr>
        <w:top w:val="none" w:sz="0" w:space="0" w:color="auto"/>
        <w:left w:val="none" w:sz="0" w:space="0" w:color="auto"/>
        <w:bottom w:val="none" w:sz="0" w:space="0" w:color="auto"/>
        <w:right w:val="none" w:sz="0" w:space="0" w:color="auto"/>
      </w:divBdr>
    </w:div>
    <w:div w:id="1405031718">
      <w:bodyDiv w:val="1"/>
      <w:marLeft w:val="0"/>
      <w:marRight w:val="0"/>
      <w:marTop w:val="0"/>
      <w:marBottom w:val="0"/>
      <w:divBdr>
        <w:top w:val="none" w:sz="0" w:space="0" w:color="auto"/>
        <w:left w:val="none" w:sz="0" w:space="0" w:color="auto"/>
        <w:bottom w:val="none" w:sz="0" w:space="0" w:color="auto"/>
        <w:right w:val="none" w:sz="0" w:space="0" w:color="auto"/>
      </w:divBdr>
    </w:div>
    <w:div w:id="1405102330">
      <w:bodyDiv w:val="1"/>
      <w:marLeft w:val="0"/>
      <w:marRight w:val="0"/>
      <w:marTop w:val="0"/>
      <w:marBottom w:val="0"/>
      <w:divBdr>
        <w:top w:val="none" w:sz="0" w:space="0" w:color="auto"/>
        <w:left w:val="none" w:sz="0" w:space="0" w:color="auto"/>
        <w:bottom w:val="none" w:sz="0" w:space="0" w:color="auto"/>
        <w:right w:val="none" w:sz="0" w:space="0" w:color="auto"/>
      </w:divBdr>
      <w:divsChild>
        <w:div w:id="16006576">
          <w:marLeft w:val="480"/>
          <w:marRight w:val="0"/>
          <w:marTop w:val="0"/>
          <w:marBottom w:val="0"/>
          <w:divBdr>
            <w:top w:val="none" w:sz="0" w:space="0" w:color="auto"/>
            <w:left w:val="none" w:sz="0" w:space="0" w:color="auto"/>
            <w:bottom w:val="none" w:sz="0" w:space="0" w:color="auto"/>
            <w:right w:val="none" w:sz="0" w:space="0" w:color="auto"/>
          </w:divBdr>
        </w:div>
        <w:div w:id="130103457">
          <w:marLeft w:val="480"/>
          <w:marRight w:val="0"/>
          <w:marTop w:val="0"/>
          <w:marBottom w:val="0"/>
          <w:divBdr>
            <w:top w:val="none" w:sz="0" w:space="0" w:color="auto"/>
            <w:left w:val="none" w:sz="0" w:space="0" w:color="auto"/>
            <w:bottom w:val="none" w:sz="0" w:space="0" w:color="auto"/>
            <w:right w:val="none" w:sz="0" w:space="0" w:color="auto"/>
          </w:divBdr>
        </w:div>
        <w:div w:id="166331778">
          <w:marLeft w:val="480"/>
          <w:marRight w:val="0"/>
          <w:marTop w:val="0"/>
          <w:marBottom w:val="0"/>
          <w:divBdr>
            <w:top w:val="none" w:sz="0" w:space="0" w:color="auto"/>
            <w:left w:val="none" w:sz="0" w:space="0" w:color="auto"/>
            <w:bottom w:val="none" w:sz="0" w:space="0" w:color="auto"/>
            <w:right w:val="none" w:sz="0" w:space="0" w:color="auto"/>
          </w:divBdr>
        </w:div>
        <w:div w:id="288240360">
          <w:marLeft w:val="480"/>
          <w:marRight w:val="0"/>
          <w:marTop w:val="0"/>
          <w:marBottom w:val="0"/>
          <w:divBdr>
            <w:top w:val="none" w:sz="0" w:space="0" w:color="auto"/>
            <w:left w:val="none" w:sz="0" w:space="0" w:color="auto"/>
            <w:bottom w:val="none" w:sz="0" w:space="0" w:color="auto"/>
            <w:right w:val="none" w:sz="0" w:space="0" w:color="auto"/>
          </w:divBdr>
        </w:div>
        <w:div w:id="315379087">
          <w:marLeft w:val="480"/>
          <w:marRight w:val="0"/>
          <w:marTop w:val="0"/>
          <w:marBottom w:val="0"/>
          <w:divBdr>
            <w:top w:val="none" w:sz="0" w:space="0" w:color="auto"/>
            <w:left w:val="none" w:sz="0" w:space="0" w:color="auto"/>
            <w:bottom w:val="none" w:sz="0" w:space="0" w:color="auto"/>
            <w:right w:val="none" w:sz="0" w:space="0" w:color="auto"/>
          </w:divBdr>
        </w:div>
        <w:div w:id="348456116">
          <w:marLeft w:val="480"/>
          <w:marRight w:val="0"/>
          <w:marTop w:val="0"/>
          <w:marBottom w:val="0"/>
          <w:divBdr>
            <w:top w:val="none" w:sz="0" w:space="0" w:color="auto"/>
            <w:left w:val="none" w:sz="0" w:space="0" w:color="auto"/>
            <w:bottom w:val="none" w:sz="0" w:space="0" w:color="auto"/>
            <w:right w:val="none" w:sz="0" w:space="0" w:color="auto"/>
          </w:divBdr>
        </w:div>
        <w:div w:id="411439247">
          <w:marLeft w:val="480"/>
          <w:marRight w:val="0"/>
          <w:marTop w:val="0"/>
          <w:marBottom w:val="0"/>
          <w:divBdr>
            <w:top w:val="none" w:sz="0" w:space="0" w:color="auto"/>
            <w:left w:val="none" w:sz="0" w:space="0" w:color="auto"/>
            <w:bottom w:val="none" w:sz="0" w:space="0" w:color="auto"/>
            <w:right w:val="none" w:sz="0" w:space="0" w:color="auto"/>
          </w:divBdr>
        </w:div>
        <w:div w:id="419716625">
          <w:marLeft w:val="480"/>
          <w:marRight w:val="0"/>
          <w:marTop w:val="0"/>
          <w:marBottom w:val="0"/>
          <w:divBdr>
            <w:top w:val="none" w:sz="0" w:space="0" w:color="auto"/>
            <w:left w:val="none" w:sz="0" w:space="0" w:color="auto"/>
            <w:bottom w:val="none" w:sz="0" w:space="0" w:color="auto"/>
            <w:right w:val="none" w:sz="0" w:space="0" w:color="auto"/>
          </w:divBdr>
        </w:div>
        <w:div w:id="440884378">
          <w:marLeft w:val="480"/>
          <w:marRight w:val="0"/>
          <w:marTop w:val="0"/>
          <w:marBottom w:val="0"/>
          <w:divBdr>
            <w:top w:val="none" w:sz="0" w:space="0" w:color="auto"/>
            <w:left w:val="none" w:sz="0" w:space="0" w:color="auto"/>
            <w:bottom w:val="none" w:sz="0" w:space="0" w:color="auto"/>
            <w:right w:val="none" w:sz="0" w:space="0" w:color="auto"/>
          </w:divBdr>
        </w:div>
        <w:div w:id="664481879">
          <w:marLeft w:val="480"/>
          <w:marRight w:val="0"/>
          <w:marTop w:val="0"/>
          <w:marBottom w:val="0"/>
          <w:divBdr>
            <w:top w:val="none" w:sz="0" w:space="0" w:color="auto"/>
            <w:left w:val="none" w:sz="0" w:space="0" w:color="auto"/>
            <w:bottom w:val="none" w:sz="0" w:space="0" w:color="auto"/>
            <w:right w:val="none" w:sz="0" w:space="0" w:color="auto"/>
          </w:divBdr>
        </w:div>
        <w:div w:id="691490269">
          <w:marLeft w:val="480"/>
          <w:marRight w:val="0"/>
          <w:marTop w:val="0"/>
          <w:marBottom w:val="0"/>
          <w:divBdr>
            <w:top w:val="none" w:sz="0" w:space="0" w:color="auto"/>
            <w:left w:val="none" w:sz="0" w:space="0" w:color="auto"/>
            <w:bottom w:val="none" w:sz="0" w:space="0" w:color="auto"/>
            <w:right w:val="none" w:sz="0" w:space="0" w:color="auto"/>
          </w:divBdr>
        </w:div>
        <w:div w:id="772826845">
          <w:marLeft w:val="480"/>
          <w:marRight w:val="0"/>
          <w:marTop w:val="0"/>
          <w:marBottom w:val="0"/>
          <w:divBdr>
            <w:top w:val="none" w:sz="0" w:space="0" w:color="auto"/>
            <w:left w:val="none" w:sz="0" w:space="0" w:color="auto"/>
            <w:bottom w:val="none" w:sz="0" w:space="0" w:color="auto"/>
            <w:right w:val="none" w:sz="0" w:space="0" w:color="auto"/>
          </w:divBdr>
        </w:div>
        <w:div w:id="805973920">
          <w:marLeft w:val="480"/>
          <w:marRight w:val="0"/>
          <w:marTop w:val="0"/>
          <w:marBottom w:val="0"/>
          <w:divBdr>
            <w:top w:val="none" w:sz="0" w:space="0" w:color="auto"/>
            <w:left w:val="none" w:sz="0" w:space="0" w:color="auto"/>
            <w:bottom w:val="none" w:sz="0" w:space="0" w:color="auto"/>
            <w:right w:val="none" w:sz="0" w:space="0" w:color="auto"/>
          </w:divBdr>
        </w:div>
        <w:div w:id="826433637">
          <w:marLeft w:val="480"/>
          <w:marRight w:val="0"/>
          <w:marTop w:val="0"/>
          <w:marBottom w:val="0"/>
          <w:divBdr>
            <w:top w:val="none" w:sz="0" w:space="0" w:color="auto"/>
            <w:left w:val="none" w:sz="0" w:space="0" w:color="auto"/>
            <w:bottom w:val="none" w:sz="0" w:space="0" w:color="auto"/>
            <w:right w:val="none" w:sz="0" w:space="0" w:color="auto"/>
          </w:divBdr>
        </w:div>
        <w:div w:id="854419849">
          <w:marLeft w:val="480"/>
          <w:marRight w:val="0"/>
          <w:marTop w:val="0"/>
          <w:marBottom w:val="0"/>
          <w:divBdr>
            <w:top w:val="none" w:sz="0" w:space="0" w:color="auto"/>
            <w:left w:val="none" w:sz="0" w:space="0" w:color="auto"/>
            <w:bottom w:val="none" w:sz="0" w:space="0" w:color="auto"/>
            <w:right w:val="none" w:sz="0" w:space="0" w:color="auto"/>
          </w:divBdr>
        </w:div>
        <w:div w:id="933709377">
          <w:marLeft w:val="480"/>
          <w:marRight w:val="0"/>
          <w:marTop w:val="0"/>
          <w:marBottom w:val="0"/>
          <w:divBdr>
            <w:top w:val="none" w:sz="0" w:space="0" w:color="auto"/>
            <w:left w:val="none" w:sz="0" w:space="0" w:color="auto"/>
            <w:bottom w:val="none" w:sz="0" w:space="0" w:color="auto"/>
            <w:right w:val="none" w:sz="0" w:space="0" w:color="auto"/>
          </w:divBdr>
        </w:div>
        <w:div w:id="939676409">
          <w:marLeft w:val="480"/>
          <w:marRight w:val="0"/>
          <w:marTop w:val="0"/>
          <w:marBottom w:val="0"/>
          <w:divBdr>
            <w:top w:val="none" w:sz="0" w:space="0" w:color="auto"/>
            <w:left w:val="none" w:sz="0" w:space="0" w:color="auto"/>
            <w:bottom w:val="none" w:sz="0" w:space="0" w:color="auto"/>
            <w:right w:val="none" w:sz="0" w:space="0" w:color="auto"/>
          </w:divBdr>
        </w:div>
        <w:div w:id="966424042">
          <w:marLeft w:val="480"/>
          <w:marRight w:val="0"/>
          <w:marTop w:val="0"/>
          <w:marBottom w:val="0"/>
          <w:divBdr>
            <w:top w:val="none" w:sz="0" w:space="0" w:color="auto"/>
            <w:left w:val="none" w:sz="0" w:space="0" w:color="auto"/>
            <w:bottom w:val="none" w:sz="0" w:space="0" w:color="auto"/>
            <w:right w:val="none" w:sz="0" w:space="0" w:color="auto"/>
          </w:divBdr>
        </w:div>
        <w:div w:id="1048409855">
          <w:marLeft w:val="480"/>
          <w:marRight w:val="0"/>
          <w:marTop w:val="0"/>
          <w:marBottom w:val="0"/>
          <w:divBdr>
            <w:top w:val="none" w:sz="0" w:space="0" w:color="auto"/>
            <w:left w:val="none" w:sz="0" w:space="0" w:color="auto"/>
            <w:bottom w:val="none" w:sz="0" w:space="0" w:color="auto"/>
            <w:right w:val="none" w:sz="0" w:space="0" w:color="auto"/>
          </w:divBdr>
        </w:div>
        <w:div w:id="1053696717">
          <w:marLeft w:val="480"/>
          <w:marRight w:val="0"/>
          <w:marTop w:val="0"/>
          <w:marBottom w:val="0"/>
          <w:divBdr>
            <w:top w:val="none" w:sz="0" w:space="0" w:color="auto"/>
            <w:left w:val="none" w:sz="0" w:space="0" w:color="auto"/>
            <w:bottom w:val="none" w:sz="0" w:space="0" w:color="auto"/>
            <w:right w:val="none" w:sz="0" w:space="0" w:color="auto"/>
          </w:divBdr>
        </w:div>
        <w:div w:id="1056968946">
          <w:marLeft w:val="480"/>
          <w:marRight w:val="0"/>
          <w:marTop w:val="0"/>
          <w:marBottom w:val="0"/>
          <w:divBdr>
            <w:top w:val="none" w:sz="0" w:space="0" w:color="auto"/>
            <w:left w:val="none" w:sz="0" w:space="0" w:color="auto"/>
            <w:bottom w:val="none" w:sz="0" w:space="0" w:color="auto"/>
            <w:right w:val="none" w:sz="0" w:space="0" w:color="auto"/>
          </w:divBdr>
        </w:div>
        <w:div w:id="1089346840">
          <w:marLeft w:val="480"/>
          <w:marRight w:val="0"/>
          <w:marTop w:val="0"/>
          <w:marBottom w:val="0"/>
          <w:divBdr>
            <w:top w:val="none" w:sz="0" w:space="0" w:color="auto"/>
            <w:left w:val="none" w:sz="0" w:space="0" w:color="auto"/>
            <w:bottom w:val="none" w:sz="0" w:space="0" w:color="auto"/>
            <w:right w:val="none" w:sz="0" w:space="0" w:color="auto"/>
          </w:divBdr>
        </w:div>
        <w:div w:id="1118451597">
          <w:marLeft w:val="480"/>
          <w:marRight w:val="0"/>
          <w:marTop w:val="0"/>
          <w:marBottom w:val="0"/>
          <w:divBdr>
            <w:top w:val="none" w:sz="0" w:space="0" w:color="auto"/>
            <w:left w:val="none" w:sz="0" w:space="0" w:color="auto"/>
            <w:bottom w:val="none" w:sz="0" w:space="0" w:color="auto"/>
            <w:right w:val="none" w:sz="0" w:space="0" w:color="auto"/>
          </w:divBdr>
        </w:div>
        <w:div w:id="1145659022">
          <w:marLeft w:val="480"/>
          <w:marRight w:val="0"/>
          <w:marTop w:val="0"/>
          <w:marBottom w:val="0"/>
          <w:divBdr>
            <w:top w:val="none" w:sz="0" w:space="0" w:color="auto"/>
            <w:left w:val="none" w:sz="0" w:space="0" w:color="auto"/>
            <w:bottom w:val="none" w:sz="0" w:space="0" w:color="auto"/>
            <w:right w:val="none" w:sz="0" w:space="0" w:color="auto"/>
          </w:divBdr>
        </w:div>
        <w:div w:id="1198929456">
          <w:marLeft w:val="480"/>
          <w:marRight w:val="0"/>
          <w:marTop w:val="0"/>
          <w:marBottom w:val="0"/>
          <w:divBdr>
            <w:top w:val="none" w:sz="0" w:space="0" w:color="auto"/>
            <w:left w:val="none" w:sz="0" w:space="0" w:color="auto"/>
            <w:bottom w:val="none" w:sz="0" w:space="0" w:color="auto"/>
            <w:right w:val="none" w:sz="0" w:space="0" w:color="auto"/>
          </w:divBdr>
        </w:div>
        <w:div w:id="1201169685">
          <w:marLeft w:val="480"/>
          <w:marRight w:val="0"/>
          <w:marTop w:val="0"/>
          <w:marBottom w:val="0"/>
          <w:divBdr>
            <w:top w:val="none" w:sz="0" w:space="0" w:color="auto"/>
            <w:left w:val="none" w:sz="0" w:space="0" w:color="auto"/>
            <w:bottom w:val="none" w:sz="0" w:space="0" w:color="auto"/>
            <w:right w:val="none" w:sz="0" w:space="0" w:color="auto"/>
          </w:divBdr>
        </w:div>
        <w:div w:id="1224871148">
          <w:marLeft w:val="480"/>
          <w:marRight w:val="0"/>
          <w:marTop w:val="0"/>
          <w:marBottom w:val="0"/>
          <w:divBdr>
            <w:top w:val="none" w:sz="0" w:space="0" w:color="auto"/>
            <w:left w:val="none" w:sz="0" w:space="0" w:color="auto"/>
            <w:bottom w:val="none" w:sz="0" w:space="0" w:color="auto"/>
            <w:right w:val="none" w:sz="0" w:space="0" w:color="auto"/>
          </w:divBdr>
        </w:div>
        <w:div w:id="1252159933">
          <w:marLeft w:val="480"/>
          <w:marRight w:val="0"/>
          <w:marTop w:val="0"/>
          <w:marBottom w:val="0"/>
          <w:divBdr>
            <w:top w:val="none" w:sz="0" w:space="0" w:color="auto"/>
            <w:left w:val="none" w:sz="0" w:space="0" w:color="auto"/>
            <w:bottom w:val="none" w:sz="0" w:space="0" w:color="auto"/>
            <w:right w:val="none" w:sz="0" w:space="0" w:color="auto"/>
          </w:divBdr>
        </w:div>
        <w:div w:id="1263689231">
          <w:marLeft w:val="480"/>
          <w:marRight w:val="0"/>
          <w:marTop w:val="0"/>
          <w:marBottom w:val="0"/>
          <w:divBdr>
            <w:top w:val="none" w:sz="0" w:space="0" w:color="auto"/>
            <w:left w:val="none" w:sz="0" w:space="0" w:color="auto"/>
            <w:bottom w:val="none" w:sz="0" w:space="0" w:color="auto"/>
            <w:right w:val="none" w:sz="0" w:space="0" w:color="auto"/>
          </w:divBdr>
        </w:div>
        <w:div w:id="1276213033">
          <w:marLeft w:val="480"/>
          <w:marRight w:val="0"/>
          <w:marTop w:val="0"/>
          <w:marBottom w:val="0"/>
          <w:divBdr>
            <w:top w:val="none" w:sz="0" w:space="0" w:color="auto"/>
            <w:left w:val="none" w:sz="0" w:space="0" w:color="auto"/>
            <w:bottom w:val="none" w:sz="0" w:space="0" w:color="auto"/>
            <w:right w:val="none" w:sz="0" w:space="0" w:color="auto"/>
          </w:divBdr>
        </w:div>
        <w:div w:id="1327632581">
          <w:marLeft w:val="480"/>
          <w:marRight w:val="0"/>
          <w:marTop w:val="0"/>
          <w:marBottom w:val="0"/>
          <w:divBdr>
            <w:top w:val="none" w:sz="0" w:space="0" w:color="auto"/>
            <w:left w:val="none" w:sz="0" w:space="0" w:color="auto"/>
            <w:bottom w:val="none" w:sz="0" w:space="0" w:color="auto"/>
            <w:right w:val="none" w:sz="0" w:space="0" w:color="auto"/>
          </w:divBdr>
        </w:div>
        <w:div w:id="1450121144">
          <w:marLeft w:val="480"/>
          <w:marRight w:val="0"/>
          <w:marTop w:val="0"/>
          <w:marBottom w:val="0"/>
          <w:divBdr>
            <w:top w:val="none" w:sz="0" w:space="0" w:color="auto"/>
            <w:left w:val="none" w:sz="0" w:space="0" w:color="auto"/>
            <w:bottom w:val="none" w:sz="0" w:space="0" w:color="auto"/>
            <w:right w:val="none" w:sz="0" w:space="0" w:color="auto"/>
          </w:divBdr>
        </w:div>
        <w:div w:id="1459952115">
          <w:marLeft w:val="480"/>
          <w:marRight w:val="0"/>
          <w:marTop w:val="0"/>
          <w:marBottom w:val="0"/>
          <w:divBdr>
            <w:top w:val="none" w:sz="0" w:space="0" w:color="auto"/>
            <w:left w:val="none" w:sz="0" w:space="0" w:color="auto"/>
            <w:bottom w:val="none" w:sz="0" w:space="0" w:color="auto"/>
            <w:right w:val="none" w:sz="0" w:space="0" w:color="auto"/>
          </w:divBdr>
        </w:div>
        <w:div w:id="1511022952">
          <w:marLeft w:val="480"/>
          <w:marRight w:val="0"/>
          <w:marTop w:val="0"/>
          <w:marBottom w:val="0"/>
          <w:divBdr>
            <w:top w:val="none" w:sz="0" w:space="0" w:color="auto"/>
            <w:left w:val="none" w:sz="0" w:space="0" w:color="auto"/>
            <w:bottom w:val="none" w:sz="0" w:space="0" w:color="auto"/>
            <w:right w:val="none" w:sz="0" w:space="0" w:color="auto"/>
          </w:divBdr>
        </w:div>
        <w:div w:id="1523056835">
          <w:marLeft w:val="480"/>
          <w:marRight w:val="0"/>
          <w:marTop w:val="0"/>
          <w:marBottom w:val="0"/>
          <w:divBdr>
            <w:top w:val="none" w:sz="0" w:space="0" w:color="auto"/>
            <w:left w:val="none" w:sz="0" w:space="0" w:color="auto"/>
            <w:bottom w:val="none" w:sz="0" w:space="0" w:color="auto"/>
            <w:right w:val="none" w:sz="0" w:space="0" w:color="auto"/>
          </w:divBdr>
        </w:div>
        <w:div w:id="1539586541">
          <w:marLeft w:val="480"/>
          <w:marRight w:val="0"/>
          <w:marTop w:val="0"/>
          <w:marBottom w:val="0"/>
          <w:divBdr>
            <w:top w:val="none" w:sz="0" w:space="0" w:color="auto"/>
            <w:left w:val="none" w:sz="0" w:space="0" w:color="auto"/>
            <w:bottom w:val="none" w:sz="0" w:space="0" w:color="auto"/>
            <w:right w:val="none" w:sz="0" w:space="0" w:color="auto"/>
          </w:divBdr>
        </w:div>
        <w:div w:id="1635134202">
          <w:marLeft w:val="480"/>
          <w:marRight w:val="0"/>
          <w:marTop w:val="0"/>
          <w:marBottom w:val="0"/>
          <w:divBdr>
            <w:top w:val="none" w:sz="0" w:space="0" w:color="auto"/>
            <w:left w:val="none" w:sz="0" w:space="0" w:color="auto"/>
            <w:bottom w:val="none" w:sz="0" w:space="0" w:color="auto"/>
            <w:right w:val="none" w:sz="0" w:space="0" w:color="auto"/>
          </w:divBdr>
        </w:div>
        <w:div w:id="1670017956">
          <w:marLeft w:val="480"/>
          <w:marRight w:val="0"/>
          <w:marTop w:val="0"/>
          <w:marBottom w:val="0"/>
          <w:divBdr>
            <w:top w:val="none" w:sz="0" w:space="0" w:color="auto"/>
            <w:left w:val="none" w:sz="0" w:space="0" w:color="auto"/>
            <w:bottom w:val="none" w:sz="0" w:space="0" w:color="auto"/>
            <w:right w:val="none" w:sz="0" w:space="0" w:color="auto"/>
          </w:divBdr>
        </w:div>
        <w:div w:id="1694988037">
          <w:marLeft w:val="480"/>
          <w:marRight w:val="0"/>
          <w:marTop w:val="0"/>
          <w:marBottom w:val="0"/>
          <w:divBdr>
            <w:top w:val="none" w:sz="0" w:space="0" w:color="auto"/>
            <w:left w:val="none" w:sz="0" w:space="0" w:color="auto"/>
            <w:bottom w:val="none" w:sz="0" w:space="0" w:color="auto"/>
            <w:right w:val="none" w:sz="0" w:space="0" w:color="auto"/>
          </w:divBdr>
        </w:div>
        <w:div w:id="1702633899">
          <w:marLeft w:val="480"/>
          <w:marRight w:val="0"/>
          <w:marTop w:val="0"/>
          <w:marBottom w:val="0"/>
          <w:divBdr>
            <w:top w:val="none" w:sz="0" w:space="0" w:color="auto"/>
            <w:left w:val="none" w:sz="0" w:space="0" w:color="auto"/>
            <w:bottom w:val="none" w:sz="0" w:space="0" w:color="auto"/>
            <w:right w:val="none" w:sz="0" w:space="0" w:color="auto"/>
          </w:divBdr>
        </w:div>
        <w:div w:id="1819804726">
          <w:marLeft w:val="480"/>
          <w:marRight w:val="0"/>
          <w:marTop w:val="0"/>
          <w:marBottom w:val="0"/>
          <w:divBdr>
            <w:top w:val="none" w:sz="0" w:space="0" w:color="auto"/>
            <w:left w:val="none" w:sz="0" w:space="0" w:color="auto"/>
            <w:bottom w:val="none" w:sz="0" w:space="0" w:color="auto"/>
            <w:right w:val="none" w:sz="0" w:space="0" w:color="auto"/>
          </w:divBdr>
        </w:div>
        <w:div w:id="1848714057">
          <w:marLeft w:val="480"/>
          <w:marRight w:val="0"/>
          <w:marTop w:val="0"/>
          <w:marBottom w:val="0"/>
          <w:divBdr>
            <w:top w:val="none" w:sz="0" w:space="0" w:color="auto"/>
            <w:left w:val="none" w:sz="0" w:space="0" w:color="auto"/>
            <w:bottom w:val="none" w:sz="0" w:space="0" w:color="auto"/>
            <w:right w:val="none" w:sz="0" w:space="0" w:color="auto"/>
          </w:divBdr>
        </w:div>
        <w:div w:id="1865628323">
          <w:marLeft w:val="480"/>
          <w:marRight w:val="0"/>
          <w:marTop w:val="0"/>
          <w:marBottom w:val="0"/>
          <w:divBdr>
            <w:top w:val="none" w:sz="0" w:space="0" w:color="auto"/>
            <w:left w:val="none" w:sz="0" w:space="0" w:color="auto"/>
            <w:bottom w:val="none" w:sz="0" w:space="0" w:color="auto"/>
            <w:right w:val="none" w:sz="0" w:space="0" w:color="auto"/>
          </w:divBdr>
        </w:div>
        <w:div w:id="1925455897">
          <w:marLeft w:val="480"/>
          <w:marRight w:val="0"/>
          <w:marTop w:val="0"/>
          <w:marBottom w:val="0"/>
          <w:divBdr>
            <w:top w:val="none" w:sz="0" w:space="0" w:color="auto"/>
            <w:left w:val="none" w:sz="0" w:space="0" w:color="auto"/>
            <w:bottom w:val="none" w:sz="0" w:space="0" w:color="auto"/>
            <w:right w:val="none" w:sz="0" w:space="0" w:color="auto"/>
          </w:divBdr>
        </w:div>
        <w:div w:id="2014841797">
          <w:marLeft w:val="480"/>
          <w:marRight w:val="0"/>
          <w:marTop w:val="0"/>
          <w:marBottom w:val="0"/>
          <w:divBdr>
            <w:top w:val="none" w:sz="0" w:space="0" w:color="auto"/>
            <w:left w:val="none" w:sz="0" w:space="0" w:color="auto"/>
            <w:bottom w:val="none" w:sz="0" w:space="0" w:color="auto"/>
            <w:right w:val="none" w:sz="0" w:space="0" w:color="auto"/>
          </w:divBdr>
        </w:div>
        <w:div w:id="2023891806">
          <w:marLeft w:val="480"/>
          <w:marRight w:val="0"/>
          <w:marTop w:val="0"/>
          <w:marBottom w:val="0"/>
          <w:divBdr>
            <w:top w:val="none" w:sz="0" w:space="0" w:color="auto"/>
            <w:left w:val="none" w:sz="0" w:space="0" w:color="auto"/>
            <w:bottom w:val="none" w:sz="0" w:space="0" w:color="auto"/>
            <w:right w:val="none" w:sz="0" w:space="0" w:color="auto"/>
          </w:divBdr>
        </w:div>
        <w:div w:id="2107145864">
          <w:marLeft w:val="480"/>
          <w:marRight w:val="0"/>
          <w:marTop w:val="0"/>
          <w:marBottom w:val="0"/>
          <w:divBdr>
            <w:top w:val="none" w:sz="0" w:space="0" w:color="auto"/>
            <w:left w:val="none" w:sz="0" w:space="0" w:color="auto"/>
            <w:bottom w:val="none" w:sz="0" w:space="0" w:color="auto"/>
            <w:right w:val="none" w:sz="0" w:space="0" w:color="auto"/>
          </w:divBdr>
        </w:div>
      </w:divsChild>
    </w:div>
    <w:div w:id="1405107003">
      <w:bodyDiv w:val="1"/>
      <w:marLeft w:val="0"/>
      <w:marRight w:val="0"/>
      <w:marTop w:val="0"/>
      <w:marBottom w:val="0"/>
      <w:divBdr>
        <w:top w:val="none" w:sz="0" w:space="0" w:color="auto"/>
        <w:left w:val="none" w:sz="0" w:space="0" w:color="auto"/>
        <w:bottom w:val="none" w:sz="0" w:space="0" w:color="auto"/>
        <w:right w:val="none" w:sz="0" w:space="0" w:color="auto"/>
      </w:divBdr>
    </w:div>
    <w:div w:id="1405225916">
      <w:bodyDiv w:val="1"/>
      <w:marLeft w:val="0"/>
      <w:marRight w:val="0"/>
      <w:marTop w:val="0"/>
      <w:marBottom w:val="0"/>
      <w:divBdr>
        <w:top w:val="none" w:sz="0" w:space="0" w:color="auto"/>
        <w:left w:val="none" w:sz="0" w:space="0" w:color="auto"/>
        <w:bottom w:val="none" w:sz="0" w:space="0" w:color="auto"/>
        <w:right w:val="none" w:sz="0" w:space="0" w:color="auto"/>
      </w:divBdr>
    </w:div>
    <w:div w:id="1405757917">
      <w:bodyDiv w:val="1"/>
      <w:marLeft w:val="0"/>
      <w:marRight w:val="0"/>
      <w:marTop w:val="0"/>
      <w:marBottom w:val="0"/>
      <w:divBdr>
        <w:top w:val="none" w:sz="0" w:space="0" w:color="auto"/>
        <w:left w:val="none" w:sz="0" w:space="0" w:color="auto"/>
        <w:bottom w:val="none" w:sz="0" w:space="0" w:color="auto"/>
        <w:right w:val="none" w:sz="0" w:space="0" w:color="auto"/>
      </w:divBdr>
    </w:div>
    <w:div w:id="1405765240">
      <w:bodyDiv w:val="1"/>
      <w:marLeft w:val="0"/>
      <w:marRight w:val="0"/>
      <w:marTop w:val="0"/>
      <w:marBottom w:val="0"/>
      <w:divBdr>
        <w:top w:val="none" w:sz="0" w:space="0" w:color="auto"/>
        <w:left w:val="none" w:sz="0" w:space="0" w:color="auto"/>
        <w:bottom w:val="none" w:sz="0" w:space="0" w:color="auto"/>
        <w:right w:val="none" w:sz="0" w:space="0" w:color="auto"/>
      </w:divBdr>
    </w:div>
    <w:div w:id="1405835800">
      <w:bodyDiv w:val="1"/>
      <w:marLeft w:val="0"/>
      <w:marRight w:val="0"/>
      <w:marTop w:val="0"/>
      <w:marBottom w:val="0"/>
      <w:divBdr>
        <w:top w:val="none" w:sz="0" w:space="0" w:color="auto"/>
        <w:left w:val="none" w:sz="0" w:space="0" w:color="auto"/>
        <w:bottom w:val="none" w:sz="0" w:space="0" w:color="auto"/>
        <w:right w:val="none" w:sz="0" w:space="0" w:color="auto"/>
      </w:divBdr>
    </w:div>
    <w:div w:id="1405880273">
      <w:bodyDiv w:val="1"/>
      <w:marLeft w:val="0"/>
      <w:marRight w:val="0"/>
      <w:marTop w:val="0"/>
      <w:marBottom w:val="0"/>
      <w:divBdr>
        <w:top w:val="none" w:sz="0" w:space="0" w:color="auto"/>
        <w:left w:val="none" w:sz="0" w:space="0" w:color="auto"/>
        <w:bottom w:val="none" w:sz="0" w:space="0" w:color="auto"/>
        <w:right w:val="none" w:sz="0" w:space="0" w:color="auto"/>
      </w:divBdr>
    </w:div>
    <w:div w:id="1405882864">
      <w:bodyDiv w:val="1"/>
      <w:marLeft w:val="0"/>
      <w:marRight w:val="0"/>
      <w:marTop w:val="0"/>
      <w:marBottom w:val="0"/>
      <w:divBdr>
        <w:top w:val="none" w:sz="0" w:space="0" w:color="auto"/>
        <w:left w:val="none" w:sz="0" w:space="0" w:color="auto"/>
        <w:bottom w:val="none" w:sz="0" w:space="0" w:color="auto"/>
        <w:right w:val="none" w:sz="0" w:space="0" w:color="auto"/>
      </w:divBdr>
    </w:div>
    <w:div w:id="1405958222">
      <w:bodyDiv w:val="1"/>
      <w:marLeft w:val="0"/>
      <w:marRight w:val="0"/>
      <w:marTop w:val="0"/>
      <w:marBottom w:val="0"/>
      <w:divBdr>
        <w:top w:val="none" w:sz="0" w:space="0" w:color="auto"/>
        <w:left w:val="none" w:sz="0" w:space="0" w:color="auto"/>
        <w:bottom w:val="none" w:sz="0" w:space="0" w:color="auto"/>
        <w:right w:val="none" w:sz="0" w:space="0" w:color="auto"/>
      </w:divBdr>
    </w:div>
    <w:div w:id="1406031573">
      <w:bodyDiv w:val="1"/>
      <w:marLeft w:val="0"/>
      <w:marRight w:val="0"/>
      <w:marTop w:val="0"/>
      <w:marBottom w:val="0"/>
      <w:divBdr>
        <w:top w:val="none" w:sz="0" w:space="0" w:color="auto"/>
        <w:left w:val="none" w:sz="0" w:space="0" w:color="auto"/>
        <w:bottom w:val="none" w:sz="0" w:space="0" w:color="auto"/>
        <w:right w:val="none" w:sz="0" w:space="0" w:color="auto"/>
      </w:divBdr>
    </w:div>
    <w:div w:id="1406032625">
      <w:bodyDiv w:val="1"/>
      <w:marLeft w:val="0"/>
      <w:marRight w:val="0"/>
      <w:marTop w:val="0"/>
      <w:marBottom w:val="0"/>
      <w:divBdr>
        <w:top w:val="none" w:sz="0" w:space="0" w:color="auto"/>
        <w:left w:val="none" w:sz="0" w:space="0" w:color="auto"/>
        <w:bottom w:val="none" w:sz="0" w:space="0" w:color="auto"/>
        <w:right w:val="none" w:sz="0" w:space="0" w:color="auto"/>
      </w:divBdr>
    </w:div>
    <w:div w:id="1406100049">
      <w:bodyDiv w:val="1"/>
      <w:marLeft w:val="0"/>
      <w:marRight w:val="0"/>
      <w:marTop w:val="0"/>
      <w:marBottom w:val="0"/>
      <w:divBdr>
        <w:top w:val="none" w:sz="0" w:space="0" w:color="auto"/>
        <w:left w:val="none" w:sz="0" w:space="0" w:color="auto"/>
        <w:bottom w:val="none" w:sz="0" w:space="0" w:color="auto"/>
        <w:right w:val="none" w:sz="0" w:space="0" w:color="auto"/>
      </w:divBdr>
    </w:div>
    <w:div w:id="1406224163">
      <w:bodyDiv w:val="1"/>
      <w:marLeft w:val="0"/>
      <w:marRight w:val="0"/>
      <w:marTop w:val="0"/>
      <w:marBottom w:val="0"/>
      <w:divBdr>
        <w:top w:val="none" w:sz="0" w:space="0" w:color="auto"/>
        <w:left w:val="none" w:sz="0" w:space="0" w:color="auto"/>
        <w:bottom w:val="none" w:sz="0" w:space="0" w:color="auto"/>
        <w:right w:val="none" w:sz="0" w:space="0" w:color="auto"/>
      </w:divBdr>
    </w:div>
    <w:div w:id="1406682558">
      <w:bodyDiv w:val="1"/>
      <w:marLeft w:val="0"/>
      <w:marRight w:val="0"/>
      <w:marTop w:val="0"/>
      <w:marBottom w:val="0"/>
      <w:divBdr>
        <w:top w:val="none" w:sz="0" w:space="0" w:color="auto"/>
        <w:left w:val="none" w:sz="0" w:space="0" w:color="auto"/>
        <w:bottom w:val="none" w:sz="0" w:space="0" w:color="auto"/>
        <w:right w:val="none" w:sz="0" w:space="0" w:color="auto"/>
      </w:divBdr>
    </w:div>
    <w:div w:id="1406953757">
      <w:bodyDiv w:val="1"/>
      <w:marLeft w:val="0"/>
      <w:marRight w:val="0"/>
      <w:marTop w:val="0"/>
      <w:marBottom w:val="0"/>
      <w:divBdr>
        <w:top w:val="none" w:sz="0" w:space="0" w:color="auto"/>
        <w:left w:val="none" w:sz="0" w:space="0" w:color="auto"/>
        <w:bottom w:val="none" w:sz="0" w:space="0" w:color="auto"/>
        <w:right w:val="none" w:sz="0" w:space="0" w:color="auto"/>
      </w:divBdr>
    </w:div>
    <w:div w:id="1407148584">
      <w:bodyDiv w:val="1"/>
      <w:marLeft w:val="0"/>
      <w:marRight w:val="0"/>
      <w:marTop w:val="0"/>
      <w:marBottom w:val="0"/>
      <w:divBdr>
        <w:top w:val="none" w:sz="0" w:space="0" w:color="auto"/>
        <w:left w:val="none" w:sz="0" w:space="0" w:color="auto"/>
        <w:bottom w:val="none" w:sz="0" w:space="0" w:color="auto"/>
        <w:right w:val="none" w:sz="0" w:space="0" w:color="auto"/>
      </w:divBdr>
    </w:div>
    <w:div w:id="1407259609">
      <w:bodyDiv w:val="1"/>
      <w:marLeft w:val="0"/>
      <w:marRight w:val="0"/>
      <w:marTop w:val="0"/>
      <w:marBottom w:val="0"/>
      <w:divBdr>
        <w:top w:val="none" w:sz="0" w:space="0" w:color="auto"/>
        <w:left w:val="none" w:sz="0" w:space="0" w:color="auto"/>
        <w:bottom w:val="none" w:sz="0" w:space="0" w:color="auto"/>
        <w:right w:val="none" w:sz="0" w:space="0" w:color="auto"/>
      </w:divBdr>
    </w:div>
    <w:div w:id="1407537284">
      <w:bodyDiv w:val="1"/>
      <w:marLeft w:val="0"/>
      <w:marRight w:val="0"/>
      <w:marTop w:val="0"/>
      <w:marBottom w:val="0"/>
      <w:divBdr>
        <w:top w:val="none" w:sz="0" w:space="0" w:color="auto"/>
        <w:left w:val="none" w:sz="0" w:space="0" w:color="auto"/>
        <w:bottom w:val="none" w:sz="0" w:space="0" w:color="auto"/>
        <w:right w:val="none" w:sz="0" w:space="0" w:color="auto"/>
      </w:divBdr>
    </w:div>
    <w:div w:id="1407647890">
      <w:bodyDiv w:val="1"/>
      <w:marLeft w:val="0"/>
      <w:marRight w:val="0"/>
      <w:marTop w:val="0"/>
      <w:marBottom w:val="0"/>
      <w:divBdr>
        <w:top w:val="none" w:sz="0" w:space="0" w:color="auto"/>
        <w:left w:val="none" w:sz="0" w:space="0" w:color="auto"/>
        <w:bottom w:val="none" w:sz="0" w:space="0" w:color="auto"/>
        <w:right w:val="none" w:sz="0" w:space="0" w:color="auto"/>
      </w:divBdr>
    </w:div>
    <w:div w:id="1408115395">
      <w:bodyDiv w:val="1"/>
      <w:marLeft w:val="0"/>
      <w:marRight w:val="0"/>
      <w:marTop w:val="0"/>
      <w:marBottom w:val="0"/>
      <w:divBdr>
        <w:top w:val="none" w:sz="0" w:space="0" w:color="auto"/>
        <w:left w:val="none" w:sz="0" w:space="0" w:color="auto"/>
        <w:bottom w:val="none" w:sz="0" w:space="0" w:color="auto"/>
        <w:right w:val="none" w:sz="0" w:space="0" w:color="auto"/>
      </w:divBdr>
    </w:div>
    <w:div w:id="1408187447">
      <w:bodyDiv w:val="1"/>
      <w:marLeft w:val="0"/>
      <w:marRight w:val="0"/>
      <w:marTop w:val="0"/>
      <w:marBottom w:val="0"/>
      <w:divBdr>
        <w:top w:val="none" w:sz="0" w:space="0" w:color="auto"/>
        <w:left w:val="none" w:sz="0" w:space="0" w:color="auto"/>
        <w:bottom w:val="none" w:sz="0" w:space="0" w:color="auto"/>
        <w:right w:val="none" w:sz="0" w:space="0" w:color="auto"/>
      </w:divBdr>
    </w:div>
    <w:div w:id="1408503816">
      <w:bodyDiv w:val="1"/>
      <w:marLeft w:val="0"/>
      <w:marRight w:val="0"/>
      <w:marTop w:val="0"/>
      <w:marBottom w:val="0"/>
      <w:divBdr>
        <w:top w:val="none" w:sz="0" w:space="0" w:color="auto"/>
        <w:left w:val="none" w:sz="0" w:space="0" w:color="auto"/>
        <w:bottom w:val="none" w:sz="0" w:space="0" w:color="auto"/>
        <w:right w:val="none" w:sz="0" w:space="0" w:color="auto"/>
      </w:divBdr>
    </w:div>
    <w:div w:id="1408527428">
      <w:bodyDiv w:val="1"/>
      <w:marLeft w:val="0"/>
      <w:marRight w:val="0"/>
      <w:marTop w:val="0"/>
      <w:marBottom w:val="0"/>
      <w:divBdr>
        <w:top w:val="none" w:sz="0" w:space="0" w:color="auto"/>
        <w:left w:val="none" w:sz="0" w:space="0" w:color="auto"/>
        <w:bottom w:val="none" w:sz="0" w:space="0" w:color="auto"/>
        <w:right w:val="none" w:sz="0" w:space="0" w:color="auto"/>
      </w:divBdr>
    </w:div>
    <w:div w:id="1408922832">
      <w:bodyDiv w:val="1"/>
      <w:marLeft w:val="0"/>
      <w:marRight w:val="0"/>
      <w:marTop w:val="0"/>
      <w:marBottom w:val="0"/>
      <w:divBdr>
        <w:top w:val="none" w:sz="0" w:space="0" w:color="auto"/>
        <w:left w:val="none" w:sz="0" w:space="0" w:color="auto"/>
        <w:bottom w:val="none" w:sz="0" w:space="0" w:color="auto"/>
        <w:right w:val="none" w:sz="0" w:space="0" w:color="auto"/>
      </w:divBdr>
    </w:div>
    <w:div w:id="1409038214">
      <w:bodyDiv w:val="1"/>
      <w:marLeft w:val="0"/>
      <w:marRight w:val="0"/>
      <w:marTop w:val="0"/>
      <w:marBottom w:val="0"/>
      <w:divBdr>
        <w:top w:val="none" w:sz="0" w:space="0" w:color="auto"/>
        <w:left w:val="none" w:sz="0" w:space="0" w:color="auto"/>
        <w:bottom w:val="none" w:sz="0" w:space="0" w:color="auto"/>
        <w:right w:val="none" w:sz="0" w:space="0" w:color="auto"/>
      </w:divBdr>
      <w:divsChild>
        <w:div w:id="695469932">
          <w:marLeft w:val="480"/>
          <w:marRight w:val="0"/>
          <w:marTop w:val="0"/>
          <w:marBottom w:val="0"/>
          <w:divBdr>
            <w:top w:val="none" w:sz="0" w:space="0" w:color="auto"/>
            <w:left w:val="none" w:sz="0" w:space="0" w:color="auto"/>
            <w:bottom w:val="none" w:sz="0" w:space="0" w:color="auto"/>
            <w:right w:val="none" w:sz="0" w:space="0" w:color="auto"/>
          </w:divBdr>
        </w:div>
        <w:div w:id="288899789">
          <w:marLeft w:val="480"/>
          <w:marRight w:val="0"/>
          <w:marTop w:val="0"/>
          <w:marBottom w:val="0"/>
          <w:divBdr>
            <w:top w:val="none" w:sz="0" w:space="0" w:color="auto"/>
            <w:left w:val="none" w:sz="0" w:space="0" w:color="auto"/>
            <w:bottom w:val="none" w:sz="0" w:space="0" w:color="auto"/>
            <w:right w:val="none" w:sz="0" w:space="0" w:color="auto"/>
          </w:divBdr>
        </w:div>
        <w:div w:id="488134748">
          <w:marLeft w:val="480"/>
          <w:marRight w:val="0"/>
          <w:marTop w:val="0"/>
          <w:marBottom w:val="0"/>
          <w:divBdr>
            <w:top w:val="none" w:sz="0" w:space="0" w:color="auto"/>
            <w:left w:val="none" w:sz="0" w:space="0" w:color="auto"/>
            <w:bottom w:val="none" w:sz="0" w:space="0" w:color="auto"/>
            <w:right w:val="none" w:sz="0" w:space="0" w:color="auto"/>
          </w:divBdr>
        </w:div>
        <w:div w:id="1899323256">
          <w:marLeft w:val="480"/>
          <w:marRight w:val="0"/>
          <w:marTop w:val="0"/>
          <w:marBottom w:val="0"/>
          <w:divBdr>
            <w:top w:val="none" w:sz="0" w:space="0" w:color="auto"/>
            <w:left w:val="none" w:sz="0" w:space="0" w:color="auto"/>
            <w:bottom w:val="none" w:sz="0" w:space="0" w:color="auto"/>
            <w:right w:val="none" w:sz="0" w:space="0" w:color="auto"/>
          </w:divBdr>
        </w:div>
        <w:div w:id="465120211">
          <w:marLeft w:val="480"/>
          <w:marRight w:val="0"/>
          <w:marTop w:val="0"/>
          <w:marBottom w:val="0"/>
          <w:divBdr>
            <w:top w:val="none" w:sz="0" w:space="0" w:color="auto"/>
            <w:left w:val="none" w:sz="0" w:space="0" w:color="auto"/>
            <w:bottom w:val="none" w:sz="0" w:space="0" w:color="auto"/>
            <w:right w:val="none" w:sz="0" w:space="0" w:color="auto"/>
          </w:divBdr>
        </w:div>
        <w:div w:id="1535656763">
          <w:marLeft w:val="480"/>
          <w:marRight w:val="0"/>
          <w:marTop w:val="0"/>
          <w:marBottom w:val="0"/>
          <w:divBdr>
            <w:top w:val="none" w:sz="0" w:space="0" w:color="auto"/>
            <w:left w:val="none" w:sz="0" w:space="0" w:color="auto"/>
            <w:bottom w:val="none" w:sz="0" w:space="0" w:color="auto"/>
            <w:right w:val="none" w:sz="0" w:space="0" w:color="auto"/>
          </w:divBdr>
        </w:div>
        <w:div w:id="677583809">
          <w:marLeft w:val="480"/>
          <w:marRight w:val="0"/>
          <w:marTop w:val="0"/>
          <w:marBottom w:val="0"/>
          <w:divBdr>
            <w:top w:val="none" w:sz="0" w:space="0" w:color="auto"/>
            <w:left w:val="none" w:sz="0" w:space="0" w:color="auto"/>
            <w:bottom w:val="none" w:sz="0" w:space="0" w:color="auto"/>
            <w:right w:val="none" w:sz="0" w:space="0" w:color="auto"/>
          </w:divBdr>
        </w:div>
        <w:div w:id="365133058">
          <w:marLeft w:val="480"/>
          <w:marRight w:val="0"/>
          <w:marTop w:val="0"/>
          <w:marBottom w:val="0"/>
          <w:divBdr>
            <w:top w:val="none" w:sz="0" w:space="0" w:color="auto"/>
            <w:left w:val="none" w:sz="0" w:space="0" w:color="auto"/>
            <w:bottom w:val="none" w:sz="0" w:space="0" w:color="auto"/>
            <w:right w:val="none" w:sz="0" w:space="0" w:color="auto"/>
          </w:divBdr>
        </w:div>
        <w:div w:id="847064057">
          <w:marLeft w:val="480"/>
          <w:marRight w:val="0"/>
          <w:marTop w:val="0"/>
          <w:marBottom w:val="0"/>
          <w:divBdr>
            <w:top w:val="none" w:sz="0" w:space="0" w:color="auto"/>
            <w:left w:val="none" w:sz="0" w:space="0" w:color="auto"/>
            <w:bottom w:val="none" w:sz="0" w:space="0" w:color="auto"/>
            <w:right w:val="none" w:sz="0" w:space="0" w:color="auto"/>
          </w:divBdr>
        </w:div>
        <w:div w:id="155615026">
          <w:marLeft w:val="480"/>
          <w:marRight w:val="0"/>
          <w:marTop w:val="0"/>
          <w:marBottom w:val="0"/>
          <w:divBdr>
            <w:top w:val="none" w:sz="0" w:space="0" w:color="auto"/>
            <w:left w:val="none" w:sz="0" w:space="0" w:color="auto"/>
            <w:bottom w:val="none" w:sz="0" w:space="0" w:color="auto"/>
            <w:right w:val="none" w:sz="0" w:space="0" w:color="auto"/>
          </w:divBdr>
        </w:div>
        <w:div w:id="352387230">
          <w:marLeft w:val="480"/>
          <w:marRight w:val="0"/>
          <w:marTop w:val="0"/>
          <w:marBottom w:val="0"/>
          <w:divBdr>
            <w:top w:val="none" w:sz="0" w:space="0" w:color="auto"/>
            <w:left w:val="none" w:sz="0" w:space="0" w:color="auto"/>
            <w:bottom w:val="none" w:sz="0" w:space="0" w:color="auto"/>
            <w:right w:val="none" w:sz="0" w:space="0" w:color="auto"/>
          </w:divBdr>
        </w:div>
        <w:div w:id="1737580634">
          <w:marLeft w:val="480"/>
          <w:marRight w:val="0"/>
          <w:marTop w:val="0"/>
          <w:marBottom w:val="0"/>
          <w:divBdr>
            <w:top w:val="none" w:sz="0" w:space="0" w:color="auto"/>
            <w:left w:val="none" w:sz="0" w:space="0" w:color="auto"/>
            <w:bottom w:val="none" w:sz="0" w:space="0" w:color="auto"/>
            <w:right w:val="none" w:sz="0" w:space="0" w:color="auto"/>
          </w:divBdr>
        </w:div>
        <w:div w:id="171575557">
          <w:marLeft w:val="480"/>
          <w:marRight w:val="0"/>
          <w:marTop w:val="0"/>
          <w:marBottom w:val="0"/>
          <w:divBdr>
            <w:top w:val="none" w:sz="0" w:space="0" w:color="auto"/>
            <w:left w:val="none" w:sz="0" w:space="0" w:color="auto"/>
            <w:bottom w:val="none" w:sz="0" w:space="0" w:color="auto"/>
            <w:right w:val="none" w:sz="0" w:space="0" w:color="auto"/>
          </w:divBdr>
        </w:div>
        <w:div w:id="1925218113">
          <w:marLeft w:val="480"/>
          <w:marRight w:val="0"/>
          <w:marTop w:val="0"/>
          <w:marBottom w:val="0"/>
          <w:divBdr>
            <w:top w:val="none" w:sz="0" w:space="0" w:color="auto"/>
            <w:left w:val="none" w:sz="0" w:space="0" w:color="auto"/>
            <w:bottom w:val="none" w:sz="0" w:space="0" w:color="auto"/>
            <w:right w:val="none" w:sz="0" w:space="0" w:color="auto"/>
          </w:divBdr>
        </w:div>
        <w:div w:id="1193033899">
          <w:marLeft w:val="480"/>
          <w:marRight w:val="0"/>
          <w:marTop w:val="0"/>
          <w:marBottom w:val="0"/>
          <w:divBdr>
            <w:top w:val="none" w:sz="0" w:space="0" w:color="auto"/>
            <w:left w:val="none" w:sz="0" w:space="0" w:color="auto"/>
            <w:bottom w:val="none" w:sz="0" w:space="0" w:color="auto"/>
            <w:right w:val="none" w:sz="0" w:space="0" w:color="auto"/>
          </w:divBdr>
        </w:div>
        <w:div w:id="52586651">
          <w:marLeft w:val="480"/>
          <w:marRight w:val="0"/>
          <w:marTop w:val="0"/>
          <w:marBottom w:val="0"/>
          <w:divBdr>
            <w:top w:val="none" w:sz="0" w:space="0" w:color="auto"/>
            <w:left w:val="none" w:sz="0" w:space="0" w:color="auto"/>
            <w:bottom w:val="none" w:sz="0" w:space="0" w:color="auto"/>
            <w:right w:val="none" w:sz="0" w:space="0" w:color="auto"/>
          </w:divBdr>
        </w:div>
        <w:div w:id="2146238947">
          <w:marLeft w:val="480"/>
          <w:marRight w:val="0"/>
          <w:marTop w:val="0"/>
          <w:marBottom w:val="0"/>
          <w:divBdr>
            <w:top w:val="none" w:sz="0" w:space="0" w:color="auto"/>
            <w:left w:val="none" w:sz="0" w:space="0" w:color="auto"/>
            <w:bottom w:val="none" w:sz="0" w:space="0" w:color="auto"/>
            <w:right w:val="none" w:sz="0" w:space="0" w:color="auto"/>
          </w:divBdr>
        </w:div>
        <w:div w:id="508451435">
          <w:marLeft w:val="480"/>
          <w:marRight w:val="0"/>
          <w:marTop w:val="0"/>
          <w:marBottom w:val="0"/>
          <w:divBdr>
            <w:top w:val="none" w:sz="0" w:space="0" w:color="auto"/>
            <w:left w:val="none" w:sz="0" w:space="0" w:color="auto"/>
            <w:bottom w:val="none" w:sz="0" w:space="0" w:color="auto"/>
            <w:right w:val="none" w:sz="0" w:space="0" w:color="auto"/>
          </w:divBdr>
        </w:div>
        <w:div w:id="906764756">
          <w:marLeft w:val="480"/>
          <w:marRight w:val="0"/>
          <w:marTop w:val="0"/>
          <w:marBottom w:val="0"/>
          <w:divBdr>
            <w:top w:val="none" w:sz="0" w:space="0" w:color="auto"/>
            <w:left w:val="none" w:sz="0" w:space="0" w:color="auto"/>
            <w:bottom w:val="none" w:sz="0" w:space="0" w:color="auto"/>
            <w:right w:val="none" w:sz="0" w:space="0" w:color="auto"/>
          </w:divBdr>
        </w:div>
        <w:div w:id="431779451">
          <w:marLeft w:val="480"/>
          <w:marRight w:val="0"/>
          <w:marTop w:val="0"/>
          <w:marBottom w:val="0"/>
          <w:divBdr>
            <w:top w:val="none" w:sz="0" w:space="0" w:color="auto"/>
            <w:left w:val="none" w:sz="0" w:space="0" w:color="auto"/>
            <w:bottom w:val="none" w:sz="0" w:space="0" w:color="auto"/>
            <w:right w:val="none" w:sz="0" w:space="0" w:color="auto"/>
          </w:divBdr>
        </w:div>
        <w:div w:id="611013130">
          <w:marLeft w:val="480"/>
          <w:marRight w:val="0"/>
          <w:marTop w:val="0"/>
          <w:marBottom w:val="0"/>
          <w:divBdr>
            <w:top w:val="none" w:sz="0" w:space="0" w:color="auto"/>
            <w:left w:val="none" w:sz="0" w:space="0" w:color="auto"/>
            <w:bottom w:val="none" w:sz="0" w:space="0" w:color="auto"/>
            <w:right w:val="none" w:sz="0" w:space="0" w:color="auto"/>
          </w:divBdr>
        </w:div>
        <w:div w:id="806898280">
          <w:marLeft w:val="480"/>
          <w:marRight w:val="0"/>
          <w:marTop w:val="0"/>
          <w:marBottom w:val="0"/>
          <w:divBdr>
            <w:top w:val="none" w:sz="0" w:space="0" w:color="auto"/>
            <w:left w:val="none" w:sz="0" w:space="0" w:color="auto"/>
            <w:bottom w:val="none" w:sz="0" w:space="0" w:color="auto"/>
            <w:right w:val="none" w:sz="0" w:space="0" w:color="auto"/>
          </w:divBdr>
        </w:div>
        <w:div w:id="1220633448">
          <w:marLeft w:val="480"/>
          <w:marRight w:val="0"/>
          <w:marTop w:val="0"/>
          <w:marBottom w:val="0"/>
          <w:divBdr>
            <w:top w:val="none" w:sz="0" w:space="0" w:color="auto"/>
            <w:left w:val="none" w:sz="0" w:space="0" w:color="auto"/>
            <w:bottom w:val="none" w:sz="0" w:space="0" w:color="auto"/>
            <w:right w:val="none" w:sz="0" w:space="0" w:color="auto"/>
          </w:divBdr>
        </w:div>
        <w:div w:id="915284601">
          <w:marLeft w:val="480"/>
          <w:marRight w:val="0"/>
          <w:marTop w:val="0"/>
          <w:marBottom w:val="0"/>
          <w:divBdr>
            <w:top w:val="none" w:sz="0" w:space="0" w:color="auto"/>
            <w:left w:val="none" w:sz="0" w:space="0" w:color="auto"/>
            <w:bottom w:val="none" w:sz="0" w:space="0" w:color="auto"/>
            <w:right w:val="none" w:sz="0" w:space="0" w:color="auto"/>
          </w:divBdr>
        </w:div>
        <w:div w:id="1490826629">
          <w:marLeft w:val="480"/>
          <w:marRight w:val="0"/>
          <w:marTop w:val="0"/>
          <w:marBottom w:val="0"/>
          <w:divBdr>
            <w:top w:val="none" w:sz="0" w:space="0" w:color="auto"/>
            <w:left w:val="none" w:sz="0" w:space="0" w:color="auto"/>
            <w:bottom w:val="none" w:sz="0" w:space="0" w:color="auto"/>
            <w:right w:val="none" w:sz="0" w:space="0" w:color="auto"/>
          </w:divBdr>
        </w:div>
        <w:div w:id="1212838933">
          <w:marLeft w:val="480"/>
          <w:marRight w:val="0"/>
          <w:marTop w:val="0"/>
          <w:marBottom w:val="0"/>
          <w:divBdr>
            <w:top w:val="none" w:sz="0" w:space="0" w:color="auto"/>
            <w:left w:val="none" w:sz="0" w:space="0" w:color="auto"/>
            <w:bottom w:val="none" w:sz="0" w:space="0" w:color="auto"/>
            <w:right w:val="none" w:sz="0" w:space="0" w:color="auto"/>
          </w:divBdr>
        </w:div>
        <w:div w:id="1878425567">
          <w:marLeft w:val="480"/>
          <w:marRight w:val="0"/>
          <w:marTop w:val="0"/>
          <w:marBottom w:val="0"/>
          <w:divBdr>
            <w:top w:val="none" w:sz="0" w:space="0" w:color="auto"/>
            <w:left w:val="none" w:sz="0" w:space="0" w:color="auto"/>
            <w:bottom w:val="none" w:sz="0" w:space="0" w:color="auto"/>
            <w:right w:val="none" w:sz="0" w:space="0" w:color="auto"/>
          </w:divBdr>
        </w:div>
        <w:div w:id="1364359020">
          <w:marLeft w:val="480"/>
          <w:marRight w:val="0"/>
          <w:marTop w:val="0"/>
          <w:marBottom w:val="0"/>
          <w:divBdr>
            <w:top w:val="none" w:sz="0" w:space="0" w:color="auto"/>
            <w:left w:val="none" w:sz="0" w:space="0" w:color="auto"/>
            <w:bottom w:val="none" w:sz="0" w:space="0" w:color="auto"/>
            <w:right w:val="none" w:sz="0" w:space="0" w:color="auto"/>
          </w:divBdr>
        </w:div>
        <w:div w:id="1218278000">
          <w:marLeft w:val="480"/>
          <w:marRight w:val="0"/>
          <w:marTop w:val="0"/>
          <w:marBottom w:val="0"/>
          <w:divBdr>
            <w:top w:val="none" w:sz="0" w:space="0" w:color="auto"/>
            <w:left w:val="none" w:sz="0" w:space="0" w:color="auto"/>
            <w:bottom w:val="none" w:sz="0" w:space="0" w:color="auto"/>
            <w:right w:val="none" w:sz="0" w:space="0" w:color="auto"/>
          </w:divBdr>
        </w:div>
        <w:div w:id="1541089449">
          <w:marLeft w:val="480"/>
          <w:marRight w:val="0"/>
          <w:marTop w:val="0"/>
          <w:marBottom w:val="0"/>
          <w:divBdr>
            <w:top w:val="none" w:sz="0" w:space="0" w:color="auto"/>
            <w:left w:val="none" w:sz="0" w:space="0" w:color="auto"/>
            <w:bottom w:val="none" w:sz="0" w:space="0" w:color="auto"/>
            <w:right w:val="none" w:sz="0" w:space="0" w:color="auto"/>
          </w:divBdr>
        </w:div>
        <w:div w:id="499127161">
          <w:marLeft w:val="480"/>
          <w:marRight w:val="0"/>
          <w:marTop w:val="0"/>
          <w:marBottom w:val="0"/>
          <w:divBdr>
            <w:top w:val="none" w:sz="0" w:space="0" w:color="auto"/>
            <w:left w:val="none" w:sz="0" w:space="0" w:color="auto"/>
            <w:bottom w:val="none" w:sz="0" w:space="0" w:color="auto"/>
            <w:right w:val="none" w:sz="0" w:space="0" w:color="auto"/>
          </w:divBdr>
        </w:div>
        <w:div w:id="727653546">
          <w:marLeft w:val="480"/>
          <w:marRight w:val="0"/>
          <w:marTop w:val="0"/>
          <w:marBottom w:val="0"/>
          <w:divBdr>
            <w:top w:val="none" w:sz="0" w:space="0" w:color="auto"/>
            <w:left w:val="none" w:sz="0" w:space="0" w:color="auto"/>
            <w:bottom w:val="none" w:sz="0" w:space="0" w:color="auto"/>
            <w:right w:val="none" w:sz="0" w:space="0" w:color="auto"/>
          </w:divBdr>
        </w:div>
        <w:div w:id="456416087">
          <w:marLeft w:val="480"/>
          <w:marRight w:val="0"/>
          <w:marTop w:val="0"/>
          <w:marBottom w:val="0"/>
          <w:divBdr>
            <w:top w:val="none" w:sz="0" w:space="0" w:color="auto"/>
            <w:left w:val="none" w:sz="0" w:space="0" w:color="auto"/>
            <w:bottom w:val="none" w:sz="0" w:space="0" w:color="auto"/>
            <w:right w:val="none" w:sz="0" w:space="0" w:color="auto"/>
          </w:divBdr>
        </w:div>
        <w:div w:id="593169972">
          <w:marLeft w:val="480"/>
          <w:marRight w:val="0"/>
          <w:marTop w:val="0"/>
          <w:marBottom w:val="0"/>
          <w:divBdr>
            <w:top w:val="none" w:sz="0" w:space="0" w:color="auto"/>
            <w:left w:val="none" w:sz="0" w:space="0" w:color="auto"/>
            <w:bottom w:val="none" w:sz="0" w:space="0" w:color="auto"/>
            <w:right w:val="none" w:sz="0" w:space="0" w:color="auto"/>
          </w:divBdr>
        </w:div>
        <w:div w:id="1608123192">
          <w:marLeft w:val="480"/>
          <w:marRight w:val="0"/>
          <w:marTop w:val="0"/>
          <w:marBottom w:val="0"/>
          <w:divBdr>
            <w:top w:val="none" w:sz="0" w:space="0" w:color="auto"/>
            <w:left w:val="none" w:sz="0" w:space="0" w:color="auto"/>
            <w:bottom w:val="none" w:sz="0" w:space="0" w:color="auto"/>
            <w:right w:val="none" w:sz="0" w:space="0" w:color="auto"/>
          </w:divBdr>
        </w:div>
        <w:div w:id="118955845">
          <w:marLeft w:val="480"/>
          <w:marRight w:val="0"/>
          <w:marTop w:val="0"/>
          <w:marBottom w:val="0"/>
          <w:divBdr>
            <w:top w:val="none" w:sz="0" w:space="0" w:color="auto"/>
            <w:left w:val="none" w:sz="0" w:space="0" w:color="auto"/>
            <w:bottom w:val="none" w:sz="0" w:space="0" w:color="auto"/>
            <w:right w:val="none" w:sz="0" w:space="0" w:color="auto"/>
          </w:divBdr>
        </w:div>
        <w:div w:id="1579510501">
          <w:marLeft w:val="480"/>
          <w:marRight w:val="0"/>
          <w:marTop w:val="0"/>
          <w:marBottom w:val="0"/>
          <w:divBdr>
            <w:top w:val="none" w:sz="0" w:space="0" w:color="auto"/>
            <w:left w:val="none" w:sz="0" w:space="0" w:color="auto"/>
            <w:bottom w:val="none" w:sz="0" w:space="0" w:color="auto"/>
            <w:right w:val="none" w:sz="0" w:space="0" w:color="auto"/>
          </w:divBdr>
        </w:div>
        <w:div w:id="953559372">
          <w:marLeft w:val="480"/>
          <w:marRight w:val="0"/>
          <w:marTop w:val="0"/>
          <w:marBottom w:val="0"/>
          <w:divBdr>
            <w:top w:val="none" w:sz="0" w:space="0" w:color="auto"/>
            <w:left w:val="none" w:sz="0" w:space="0" w:color="auto"/>
            <w:bottom w:val="none" w:sz="0" w:space="0" w:color="auto"/>
            <w:right w:val="none" w:sz="0" w:space="0" w:color="auto"/>
          </w:divBdr>
        </w:div>
        <w:div w:id="263197058">
          <w:marLeft w:val="480"/>
          <w:marRight w:val="0"/>
          <w:marTop w:val="0"/>
          <w:marBottom w:val="0"/>
          <w:divBdr>
            <w:top w:val="none" w:sz="0" w:space="0" w:color="auto"/>
            <w:left w:val="none" w:sz="0" w:space="0" w:color="auto"/>
            <w:bottom w:val="none" w:sz="0" w:space="0" w:color="auto"/>
            <w:right w:val="none" w:sz="0" w:space="0" w:color="auto"/>
          </w:divBdr>
        </w:div>
        <w:div w:id="1000544410">
          <w:marLeft w:val="480"/>
          <w:marRight w:val="0"/>
          <w:marTop w:val="0"/>
          <w:marBottom w:val="0"/>
          <w:divBdr>
            <w:top w:val="none" w:sz="0" w:space="0" w:color="auto"/>
            <w:left w:val="none" w:sz="0" w:space="0" w:color="auto"/>
            <w:bottom w:val="none" w:sz="0" w:space="0" w:color="auto"/>
            <w:right w:val="none" w:sz="0" w:space="0" w:color="auto"/>
          </w:divBdr>
        </w:div>
        <w:div w:id="1888486711">
          <w:marLeft w:val="480"/>
          <w:marRight w:val="0"/>
          <w:marTop w:val="0"/>
          <w:marBottom w:val="0"/>
          <w:divBdr>
            <w:top w:val="none" w:sz="0" w:space="0" w:color="auto"/>
            <w:left w:val="none" w:sz="0" w:space="0" w:color="auto"/>
            <w:bottom w:val="none" w:sz="0" w:space="0" w:color="auto"/>
            <w:right w:val="none" w:sz="0" w:space="0" w:color="auto"/>
          </w:divBdr>
        </w:div>
        <w:div w:id="52854732">
          <w:marLeft w:val="480"/>
          <w:marRight w:val="0"/>
          <w:marTop w:val="0"/>
          <w:marBottom w:val="0"/>
          <w:divBdr>
            <w:top w:val="none" w:sz="0" w:space="0" w:color="auto"/>
            <w:left w:val="none" w:sz="0" w:space="0" w:color="auto"/>
            <w:bottom w:val="none" w:sz="0" w:space="0" w:color="auto"/>
            <w:right w:val="none" w:sz="0" w:space="0" w:color="auto"/>
          </w:divBdr>
        </w:div>
        <w:div w:id="1114791606">
          <w:marLeft w:val="480"/>
          <w:marRight w:val="0"/>
          <w:marTop w:val="0"/>
          <w:marBottom w:val="0"/>
          <w:divBdr>
            <w:top w:val="none" w:sz="0" w:space="0" w:color="auto"/>
            <w:left w:val="none" w:sz="0" w:space="0" w:color="auto"/>
            <w:bottom w:val="none" w:sz="0" w:space="0" w:color="auto"/>
            <w:right w:val="none" w:sz="0" w:space="0" w:color="auto"/>
          </w:divBdr>
        </w:div>
        <w:div w:id="1864438883">
          <w:marLeft w:val="480"/>
          <w:marRight w:val="0"/>
          <w:marTop w:val="0"/>
          <w:marBottom w:val="0"/>
          <w:divBdr>
            <w:top w:val="none" w:sz="0" w:space="0" w:color="auto"/>
            <w:left w:val="none" w:sz="0" w:space="0" w:color="auto"/>
            <w:bottom w:val="none" w:sz="0" w:space="0" w:color="auto"/>
            <w:right w:val="none" w:sz="0" w:space="0" w:color="auto"/>
          </w:divBdr>
        </w:div>
        <w:div w:id="737287386">
          <w:marLeft w:val="480"/>
          <w:marRight w:val="0"/>
          <w:marTop w:val="0"/>
          <w:marBottom w:val="0"/>
          <w:divBdr>
            <w:top w:val="none" w:sz="0" w:space="0" w:color="auto"/>
            <w:left w:val="none" w:sz="0" w:space="0" w:color="auto"/>
            <w:bottom w:val="none" w:sz="0" w:space="0" w:color="auto"/>
            <w:right w:val="none" w:sz="0" w:space="0" w:color="auto"/>
          </w:divBdr>
        </w:div>
        <w:div w:id="783571382">
          <w:marLeft w:val="480"/>
          <w:marRight w:val="0"/>
          <w:marTop w:val="0"/>
          <w:marBottom w:val="0"/>
          <w:divBdr>
            <w:top w:val="none" w:sz="0" w:space="0" w:color="auto"/>
            <w:left w:val="none" w:sz="0" w:space="0" w:color="auto"/>
            <w:bottom w:val="none" w:sz="0" w:space="0" w:color="auto"/>
            <w:right w:val="none" w:sz="0" w:space="0" w:color="auto"/>
          </w:divBdr>
        </w:div>
        <w:div w:id="1076635761">
          <w:marLeft w:val="480"/>
          <w:marRight w:val="0"/>
          <w:marTop w:val="0"/>
          <w:marBottom w:val="0"/>
          <w:divBdr>
            <w:top w:val="none" w:sz="0" w:space="0" w:color="auto"/>
            <w:left w:val="none" w:sz="0" w:space="0" w:color="auto"/>
            <w:bottom w:val="none" w:sz="0" w:space="0" w:color="auto"/>
            <w:right w:val="none" w:sz="0" w:space="0" w:color="auto"/>
          </w:divBdr>
        </w:div>
        <w:div w:id="1964530199">
          <w:marLeft w:val="480"/>
          <w:marRight w:val="0"/>
          <w:marTop w:val="0"/>
          <w:marBottom w:val="0"/>
          <w:divBdr>
            <w:top w:val="none" w:sz="0" w:space="0" w:color="auto"/>
            <w:left w:val="none" w:sz="0" w:space="0" w:color="auto"/>
            <w:bottom w:val="none" w:sz="0" w:space="0" w:color="auto"/>
            <w:right w:val="none" w:sz="0" w:space="0" w:color="auto"/>
          </w:divBdr>
        </w:div>
        <w:div w:id="1948345166">
          <w:marLeft w:val="480"/>
          <w:marRight w:val="0"/>
          <w:marTop w:val="0"/>
          <w:marBottom w:val="0"/>
          <w:divBdr>
            <w:top w:val="none" w:sz="0" w:space="0" w:color="auto"/>
            <w:left w:val="none" w:sz="0" w:space="0" w:color="auto"/>
            <w:bottom w:val="none" w:sz="0" w:space="0" w:color="auto"/>
            <w:right w:val="none" w:sz="0" w:space="0" w:color="auto"/>
          </w:divBdr>
        </w:div>
        <w:div w:id="1207721754">
          <w:marLeft w:val="480"/>
          <w:marRight w:val="0"/>
          <w:marTop w:val="0"/>
          <w:marBottom w:val="0"/>
          <w:divBdr>
            <w:top w:val="none" w:sz="0" w:space="0" w:color="auto"/>
            <w:left w:val="none" w:sz="0" w:space="0" w:color="auto"/>
            <w:bottom w:val="none" w:sz="0" w:space="0" w:color="auto"/>
            <w:right w:val="none" w:sz="0" w:space="0" w:color="auto"/>
          </w:divBdr>
        </w:div>
        <w:div w:id="1758747197">
          <w:marLeft w:val="480"/>
          <w:marRight w:val="0"/>
          <w:marTop w:val="0"/>
          <w:marBottom w:val="0"/>
          <w:divBdr>
            <w:top w:val="none" w:sz="0" w:space="0" w:color="auto"/>
            <w:left w:val="none" w:sz="0" w:space="0" w:color="auto"/>
            <w:bottom w:val="none" w:sz="0" w:space="0" w:color="auto"/>
            <w:right w:val="none" w:sz="0" w:space="0" w:color="auto"/>
          </w:divBdr>
        </w:div>
        <w:div w:id="1175268199">
          <w:marLeft w:val="480"/>
          <w:marRight w:val="0"/>
          <w:marTop w:val="0"/>
          <w:marBottom w:val="0"/>
          <w:divBdr>
            <w:top w:val="none" w:sz="0" w:space="0" w:color="auto"/>
            <w:left w:val="none" w:sz="0" w:space="0" w:color="auto"/>
            <w:bottom w:val="none" w:sz="0" w:space="0" w:color="auto"/>
            <w:right w:val="none" w:sz="0" w:space="0" w:color="auto"/>
          </w:divBdr>
        </w:div>
        <w:div w:id="511187662">
          <w:marLeft w:val="480"/>
          <w:marRight w:val="0"/>
          <w:marTop w:val="0"/>
          <w:marBottom w:val="0"/>
          <w:divBdr>
            <w:top w:val="none" w:sz="0" w:space="0" w:color="auto"/>
            <w:left w:val="none" w:sz="0" w:space="0" w:color="auto"/>
            <w:bottom w:val="none" w:sz="0" w:space="0" w:color="auto"/>
            <w:right w:val="none" w:sz="0" w:space="0" w:color="auto"/>
          </w:divBdr>
        </w:div>
        <w:div w:id="37169743">
          <w:marLeft w:val="480"/>
          <w:marRight w:val="0"/>
          <w:marTop w:val="0"/>
          <w:marBottom w:val="0"/>
          <w:divBdr>
            <w:top w:val="none" w:sz="0" w:space="0" w:color="auto"/>
            <w:left w:val="none" w:sz="0" w:space="0" w:color="auto"/>
            <w:bottom w:val="none" w:sz="0" w:space="0" w:color="auto"/>
            <w:right w:val="none" w:sz="0" w:space="0" w:color="auto"/>
          </w:divBdr>
        </w:div>
        <w:div w:id="240481824">
          <w:marLeft w:val="480"/>
          <w:marRight w:val="0"/>
          <w:marTop w:val="0"/>
          <w:marBottom w:val="0"/>
          <w:divBdr>
            <w:top w:val="none" w:sz="0" w:space="0" w:color="auto"/>
            <w:left w:val="none" w:sz="0" w:space="0" w:color="auto"/>
            <w:bottom w:val="none" w:sz="0" w:space="0" w:color="auto"/>
            <w:right w:val="none" w:sz="0" w:space="0" w:color="auto"/>
          </w:divBdr>
        </w:div>
        <w:div w:id="1678727721">
          <w:marLeft w:val="480"/>
          <w:marRight w:val="0"/>
          <w:marTop w:val="0"/>
          <w:marBottom w:val="0"/>
          <w:divBdr>
            <w:top w:val="none" w:sz="0" w:space="0" w:color="auto"/>
            <w:left w:val="none" w:sz="0" w:space="0" w:color="auto"/>
            <w:bottom w:val="none" w:sz="0" w:space="0" w:color="auto"/>
            <w:right w:val="none" w:sz="0" w:space="0" w:color="auto"/>
          </w:divBdr>
        </w:div>
        <w:div w:id="1230725728">
          <w:marLeft w:val="480"/>
          <w:marRight w:val="0"/>
          <w:marTop w:val="0"/>
          <w:marBottom w:val="0"/>
          <w:divBdr>
            <w:top w:val="none" w:sz="0" w:space="0" w:color="auto"/>
            <w:left w:val="none" w:sz="0" w:space="0" w:color="auto"/>
            <w:bottom w:val="none" w:sz="0" w:space="0" w:color="auto"/>
            <w:right w:val="none" w:sz="0" w:space="0" w:color="auto"/>
          </w:divBdr>
        </w:div>
        <w:div w:id="1065488511">
          <w:marLeft w:val="480"/>
          <w:marRight w:val="0"/>
          <w:marTop w:val="0"/>
          <w:marBottom w:val="0"/>
          <w:divBdr>
            <w:top w:val="none" w:sz="0" w:space="0" w:color="auto"/>
            <w:left w:val="none" w:sz="0" w:space="0" w:color="auto"/>
            <w:bottom w:val="none" w:sz="0" w:space="0" w:color="auto"/>
            <w:right w:val="none" w:sz="0" w:space="0" w:color="auto"/>
          </w:divBdr>
        </w:div>
      </w:divsChild>
    </w:div>
    <w:div w:id="1409114335">
      <w:bodyDiv w:val="1"/>
      <w:marLeft w:val="0"/>
      <w:marRight w:val="0"/>
      <w:marTop w:val="0"/>
      <w:marBottom w:val="0"/>
      <w:divBdr>
        <w:top w:val="none" w:sz="0" w:space="0" w:color="auto"/>
        <w:left w:val="none" w:sz="0" w:space="0" w:color="auto"/>
        <w:bottom w:val="none" w:sz="0" w:space="0" w:color="auto"/>
        <w:right w:val="none" w:sz="0" w:space="0" w:color="auto"/>
      </w:divBdr>
    </w:div>
    <w:div w:id="1409426523">
      <w:bodyDiv w:val="1"/>
      <w:marLeft w:val="0"/>
      <w:marRight w:val="0"/>
      <w:marTop w:val="0"/>
      <w:marBottom w:val="0"/>
      <w:divBdr>
        <w:top w:val="none" w:sz="0" w:space="0" w:color="auto"/>
        <w:left w:val="none" w:sz="0" w:space="0" w:color="auto"/>
        <w:bottom w:val="none" w:sz="0" w:space="0" w:color="auto"/>
        <w:right w:val="none" w:sz="0" w:space="0" w:color="auto"/>
      </w:divBdr>
    </w:div>
    <w:div w:id="1409621473">
      <w:bodyDiv w:val="1"/>
      <w:marLeft w:val="0"/>
      <w:marRight w:val="0"/>
      <w:marTop w:val="0"/>
      <w:marBottom w:val="0"/>
      <w:divBdr>
        <w:top w:val="none" w:sz="0" w:space="0" w:color="auto"/>
        <w:left w:val="none" w:sz="0" w:space="0" w:color="auto"/>
        <w:bottom w:val="none" w:sz="0" w:space="0" w:color="auto"/>
        <w:right w:val="none" w:sz="0" w:space="0" w:color="auto"/>
      </w:divBdr>
    </w:div>
    <w:div w:id="1409883095">
      <w:bodyDiv w:val="1"/>
      <w:marLeft w:val="0"/>
      <w:marRight w:val="0"/>
      <w:marTop w:val="0"/>
      <w:marBottom w:val="0"/>
      <w:divBdr>
        <w:top w:val="none" w:sz="0" w:space="0" w:color="auto"/>
        <w:left w:val="none" w:sz="0" w:space="0" w:color="auto"/>
        <w:bottom w:val="none" w:sz="0" w:space="0" w:color="auto"/>
        <w:right w:val="none" w:sz="0" w:space="0" w:color="auto"/>
      </w:divBdr>
    </w:div>
    <w:div w:id="1410079901">
      <w:bodyDiv w:val="1"/>
      <w:marLeft w:val="0"/>
      <w:marRight w:val="0"/>
      <w:marTop w:val="0"/>
      <w:marBottom w:val="0"/>
      <w:divBdr>
        <w:top w:val="none" w:sz="0" w:space="0" w:color="auto"/>
        <w:left w:val="none" w:sz="0" w:space="0" w:color="auto"/>
        <w:bottom w:val="none" w:sz="0" w:space="0" w:color="auto"/>
        <w:right w:val="none" w:sz="0" w:space="0" w:color="auto"/>
      </w:divBdr>
    </w:div>
    <w:div w:id="1410344139">
      <w:bodyDiv w:val="1"/>
      <w:marLeft w:val="0"/>
      <w:marRight w:val="0"/>
      <w:marTop w:val="0"/>
      <w:marBottom w:val="0"/>
      <w:divBdr>
        <w:top w:val="none" w:sz="0" w:space="0" w:color="auto"/>
        <w:left w:val="none" w:sz="0" w:space="0" w:color="auto"/>
        <w:bottom w:val="none" w:sz="0" w:space="0" w:color="auto"/>
        <w:right w:val="none" w:sz="0" w:space="0" w:color="auto"/>
      </w:divBdr>
      <w:divsChild>
        <w:div w:id="4522556">
          <w:marLeft w:val="480"/>
          <w:marRight w:val="0"/>
          <w:marTop w:val="0"/>
          <w:marBottom w:val="0"/>
          <w:divBdr>
            <w:top w:val="none" w:sz="0" w:space="0" w:color="auto"/>
            <w:left w:val="none" w:sz="0" w:space="0" w:color="auto"/>
            <w:bottom w:val="none" w:sz="0" w:space="0" w:color="auto"/>
            <w:right w:val="none" w:sz="0" w:space="0" w:color="auto"/>
          </w:divBdr>
        </w:div>
        <w:div w:id="42564614">
          <w:marLeft w:val="480"/>
          <w:marRight w:val="0"/>
          <w:marTop w:val="0"/>
          <w:marBottom w:val="0"/>
          <w:divBdr>
            <w:top w:val="none" w:sz="0" w:space="0" w:color="auto"/>
            <w:left w:val="none" w:sz="0" w:space="0" w:color="auto"/>
            <w:bottom w:val="none" w:sz="0" w:space="0" w:color="auto"/>
            <w:right w:val="none" w:sz="0" w:space="0" w:color="auto"/>
          </w:divBdr>
        </w:div>
        <w:div w:id="76369751">
          <w:marLeft w:val="480"/>
          <w:marRight w:val="0"/>
          <w:marTop w:val="0"/>
          <w:marBottom w:val="0"/>
          <w:divBdr>
            <w:top w:val="none" w:sz="0" w:space="0" w:color="auto"/>
            <w:left w:val="none" w:sz="0" w:space="0" w:color="auto"/>
            <w:bottom w:val="none" w:sz="0" w:space="0" w:color="auto"/>
            <w:right w:val="none" w:sz="0" w:space="0" w:color="auto"/>
          </w:divBdr>
        </w:div>
        <w:div w:id="103157079">
          <w:marLeft w:val="480"/>
          <w:marRight w:val="0"/>
          <w:marTop w:val="0"/>
          <w:marBottom w:val="0"/>
          <w:divBdr>
            <w:top w:val="none" w:sz="0" w:space="0" w:color="auto"/>
            <w:left w:val="none" w:sz="0" w:space="0" w:color="auto"/>
            <w:bottom w:val="none" w:sz="0" w:space="0" w:color="auto"/>
            <w:right w:val="none" w:sz="0" w:space="0" w:color="auto"/>
          </w:divBdr>
        </w:div>
        <w:div w:id="114253387">
          <w:marLeft w:val="480"/>
          <w:marRight w:val="0"/>
          <w:marTop w:val="0"/>
          <w:marBottom w:val="0"/>
          <w:divBdr>
            <w:top w:val="none" w:sz="0" w:space="0" w:color="auto"/>
            <w:left w:val="none" w:sz="0" w:space="0" w:color="auto"/>
            <w:bottom w:val="none" w:sz="0" w:space="0" w:color="auto"/>
            <w:right w:val="none" w:sz="0" w:space="0" w:color="auto"/>
          </w:divBdr>
        </w:div>
        <w:div w:id="172838409">
          <w:marLeft w:val="480"/>
          <w:marRight w:val="0"/>
          <w:marTop w:val="0"/>
          <w:marBottom w:val="0"/>
          <w:divBdr>
            <w:top w:val="none" w:sz="0" w:space="0" w:color="auto"/>
            <w:left w:val="none" w:sz="0" w:space="0" w:color="auto"/>
            <w:bottom w:val="none" w:sz="0" w:space="0" w:color="auto"/>
            <w:right w:val="none" w:sz="0" w:space="0" w:color="auto"/>
          </w:divBdr>
        </w:div>
        <w:div w:id="179241661">
          <w:marLeft w:val="480"/>
          <w:marRight w:val="0"/>
          <w:marTop w:val="0"/>
          <w:marBottom w:val="0"/>
          <w:divBdr>
            <w:top w:val="none" w:sz="0" w:space="0" w:color="auto"/>
            <w:left w:val="none" w:sz="0" w:space="0" w:color="auto"/>
            <w:bottom w:val="none" w:sz="0" w:space="0" w:color="auto"/>
            <w:right w:val="none" w:sz="0" w:space="0" w:color="auto"/>
          </w:divBdr>
        </w:div>
        <w:div w:id="181863397">
          <w:marLeft w:val="480"/>
          <w:marRight w:val="0"/>
          <w:marTop w:val="0"/>
          <w:marBottom w:val="0"/>
          <w:divBdr>
            <w:top w:val="none" w:sz="0" w:space="0" w:color="auto"/>
            <w:left w:val="none" w:sz="0" w:space="0" w:color="auto"/>
            <w:bottom w:val="none" w:sz="0" w:space="0" w:color="auto"/>
            <w:right w:val="none" w:sz="0" w:space="0" w:color="auto"/>
          </w:divBdr>
        </w:div>
        <w:div w:id="208077516">
          <w:marLeft w:val="480"/>
          <w:marRight w:val="0"/>
          <w:marTop w:val="0"/>
          <w:marBottom w:val="0"/>
          <w:divBdr>
            <w:top w:val="none" w:sz="0" w:space="0" w:color="auto"/>
            <w:left w:val="none" w:sz="0" w:space="0" w:color="auto"/>
            <w:bottom w:val="none" w:sz="0" w:space="0" w:color="auto"/>
            <w:right w:val="none" w:sz="0" w:space="0" w:color="auto"/>
          </w:divBdr>
        </w:div>
        <w:div w:id="222832422">
          <w:marLeft w:val="480"/>
          <w:marRight w:val="0"/>
          <w:marTop w:val="0"/>
          <w:marBottom w:val="0"/>
          <w:divBdr>
            <w:top w:val="none" w:sz="0" w:space="0" w:color="auto"/>
            <w:left w:val="none" w:sz="0" w:space="0" w:color="auto"/>
            <w:bottom w:val="none" w:sz="0" w:space="0" w:color="auto"/>
            <w:right w:val="none" w:sz="0" w:space="0" w:color="auto"/>
          </w:divBdr>
        </w:div>
        <w:div w:id="264651566">
          <w:marLeft w:val="480"/>
          <w:marRight w:val="0"/>
          <w:marTop w:val="0"/>
          <w:marBottom w:val="0"/>
          <w:divBdr>
            <w:top w:val="none" w:sz="0" w:space="0" w:color="auto"/>
            <w:left w:val="none" w:sz="0" w:space="0" w:color="auto"/>
            <w:bottom w:val="none" w:sz="0" w:space="0" w:color="auto"/>
            <w:right w:val="none" w:sz="0" w:space="0" w:color="auto"/>
          </w:divBdr>
        </w:div>
        <w:div w:id="314527692">
          <w:marLeft w:val="480"/>
          <w:marRight w:val="0"/>
          <w:marTop w:val="0"/>
          <w:marBottom w:val="0"/>
          <w:divBdr>
            <w:top w:val="none" w:sz="0" w:space="0" w:color="auto"/>
            <w:left w:val="none" w:sz="0" w:space="0" w:color="auto"/>
            <w:bottom w:val="none" w:sz="0" w:space="0" w:color="auto"/>
            <w:right w:val="none" w:sz="0" w:space="0" w:color="auto"/>
          </w:divBdr>
        </w:div>
        <w:div w:id="329528689">
          <w:marLeft w:val="480"/>
          <w:marRight w:val="0"/>
          <w:marTop w:val="0"/>
          <w:marBottom w:val="0"/>
          <w:divBdr>
            <w:top w:val="none" w:sz="0" w:space="0" w:color="auto"/>
            <w:left w:val="none" w:sz="0" w:space="0" w:color="auto"/>
            <w:bottom w:val="none" w:sz="0" w:space="0" w:color="auto"/>
            <w:right w:val="none" w:sz="0" w:space="0" w:color="auto"/>
          </w:divBdr>
        </w:div>
        <w:div w:id="371270466">
          <w:marLeft w:val="480"/>
          <w:marRight w:val="0"/>
          <w:marTop w:val="0"/>
          <w:marBottom w:val="0"/>
          <w:divBdr>
            <w:top w:val="none" w:sz="0" w:space="0" w:color="auto"/>
            <w:left w:val="none" w:sz="0" w:space="0" w:color="auto"/>
            <w:bottom w:val="none" w:sz="0" w:space="0" w:color="auto"/>
            <w:right w:val="none" w:sz="0" w:space="0" w:color="auto"/>
          </w:divBdr>
        </w:div>
        <w:div w:id="393897141">
          <w:marLeft w:val="480"/>
          <w:marRight w:val="0"/>
          <w:marTop w:val="0"/>
          <w:marBottom w:val="0"/>
          <w:divBdr>
            <w:top w:val="none" w:sz="0" w:space="0" w:color="auto"/>
            <w:left w:val="none" w:sz="0" w:space="0" w:color="auto"/>
            <w:bottom w:val="none" w:sz="0" w:space="0" w:color="auto"/>
            <w:right w:val="none" w:sz="0" w:space="0" w:color="auto"/>
          </w:divBdr>
        </w:div>
        <w:div w:id="445930767">
          <w:marLeft w:val="480"/>
          <w:marRight w:val="0"/>
          <w:marTop w:val="0"/>
          <w:marBottom w:val="0"/>
          <w:divBdr>
            <w:top w:val="none" w:sz="0" w:space="0" w:color="auto"/>
            <w:left w:val="none" w:sz="0" w:space="0" w:color="auto"/>
            <w:bottom w:val="none" w:sz="0" w:space="0" w:color="auto"/>
            <w:right w:val="none" w:sz="0" w:space="0" w:color="auto"/>
          </w:divBdr>
        </w:div>
        <w:div w:id="468789588">
          <w:marLeft w:val="480"/>
          <w:marRight w:val="0"/>
          <w:marTop w:val="0"/>
          <w:marBottom w:val="0"/>
          <w:divBdr>
            <w:top w:val="none" w:sz="0" w:space="0" w:color="auto"/>
            <w:left w:val="none" w:sz="0" w:space="0" w:color="auto"/>
            <w:bottom w:val="none" w:sz="0" w:space="0" w:color="auto"/>
            <w:right w:val="none" w:sz="0" w:space="0" w:color="auto"/>
          </w:divBdr>
        </w:div>
        <w:div w:id="474613600">
          <w:marLeft w:val="480"/>
          <w:marRight w:val="0"/>
          <w:marTop w:val="0"/>
          <w:marBottom w:val="0"/>
          <w:divBdr>
            <w:top w:val="none" w:sz="0" w:space="0" w:color="auto"/>
            <w:left w:val="none" w:sz="0" w:space="0" w:color="auto"/>
            <w:bottom w:val="none" w:sz="0" w:space="0" w:color="auto"/>
            <w:right w:val="none" w:sz="0" w:space="0" w:color="auto"/>
          </w:divBdr>
        </w:div>
        <w:div w:id="531192674">
          <w:marLeft w:val="480"/>
          <w:marRight w:val="0"/>
          <w:marTop w:val="0"/>
          <w:marBottom w:val="0"/>
          <w:divBdr>
            <w:top w:val="none" w:sz="0" w:space="0" w:color="auto"/>
            <w:left w:val="none" w:sz="0" w:space="0" w:color="auto"/>
            <w:bottom w:val="none" w:sz="0" w:space="0" w:color="auto"/>
            <w:right w:val="none" w:sz="0" w:space="0" w:color="auto"/>
          </w:divBdr>
        </w:div>
        <w:div w:id="534268883">
          <w:marLeft w:val="480"/>
          <w:marRight w:val="0"/>
          <w:marTop w:val="0"/>
          <w:marBottom w:val="0"/>
          <w:divBdr>
            <w:top w:val="none" w:sz="0" w:space="0" w:color="auto"/>
            <w:left w:val="none" w:sz="0" w:space="0" w:color="auto"/>
            <w:bottom w:val="none" w:sz="0" w:space="0" w:color="auto"/>
            <w:right w:val="none" w:sz="0" w:space="0" w:color="auto"/>
          </w:divBdr>
        </w:div>
        <w:div w:id="536166089">
          <w:marLeft w:val="480"/>
          <w:marRight w:val="0"/>
          <w:marTop w:val="0"/>
          <w:marBottom w:val="0"/>
          <w:divBdr>
            <w:top w:val="none" w:sz="0" w:space="0" w:color="auto"/>
            <w:left w:val="none" w:sz="0" w:space="0" w:color="auto"/>
            <w:bottom w:val="none" w:sz="0" w:space="0" w:color="auto"/>
            <w:right w:val="none" w:sz="0" w:space="0" w:color="auto"/>
          </w:divBdr>
        </w:div>
        <w:div w:id="565914822">
          <w:marLeft w:val="480"/>
          <w:marRight w:val="0"/>
          <w:marTop w:val="0"/>
          <w:marBottom w:val="0"/>
          <w:divBdr>
            <w:top w:val="none" w:sz="0" w:space="0" w:color="auto"/>
            <w:left w:val="none" w:sz="0" w:space="0" w:color="auto"/>
            <w:bottom w:val="none" w:sz="0" w:space="0" w:color="auto"/>
            <w:right w:val="none" w:sz="0" w:space="0" w:color="auto"/>
          </w:divBdr>
        </w:div>
        <w:div w:id="637421608">
          <w:marLeft w:val="480"/>
          <w:marRight w:val="0"/>
          <w:marTop w:val="0"/>
          <w:marBottom w:val="0"/>
          <w:divBdr>
            <w:top w:val="none" w:sz="0" w:space="0" w:color="auto"/>
            <w:left w:val="none" w:sz="0" w:space="0" w:color="auto"/>
            <w:bottom w:val="none" w:sz="0" w:space="0" w:color="auto"/>
            <w:right w:val="none" w:sz="0" w:space="0" w:color="auto"/>
          </w:divBdr>
        </w:div>
        <w:div w:id="659967866">
          <w:marLeft w:val="480"/>
          <w:marRight w:val="0"/>
          <w:marTop w:val="0"/>
          <w:marBottom w:val="0"/>
          <w:divBdr>
            <w:top w:val="none" w:sz="0" w:space="0" w:color="auto"/>
            <w:left w:val="none" w:sz="0" w:space="0" w:color="auto"/>
            <w:bottom w:val="none" w:sz="0" w:space="0" w:color="auto"/>
            <w:right w:val="none" w:sz="0" w:space="0" w:color="auto"/>
          </w:divBdr>
        </w:div>
        <w:div w:id="705832165">
          <w:marLeft w:val="480"/>
          <w:marRight w:val="0"/>
          <w:marTop w:val="0"/>
          <w:marBottom w:val="0"/>
          <w:divBdr>
            <w:top w:val="none" w:sz="0" w:space="0" w:color="auto"/>
            <w:left w:val="none" w:sz="0" w:space="0" w:color="auto"/>
            <w:bottom w:val="none" w:sz="0" w:space="0" w:color="auto"/>
            <w:right w:val="none" w:sz="0" w:space="0" w:color="auto"/>
          </w:divBdr>
        </w:div>
        <w:div w:id="724448681">
          <w:marLeft w:val="480"/>
          <w:marRight w:val="0"/>
          <w:marTop w:val="0"/>
          <w:marBottom w:val="0"/>
          <w:divBdr>
            <w:top w:val="none" w:sz="0" w:space="0" w:color="auto"/>
            <w:left w:val="none" w:sz="0" w:space="0" w:color="auto"/>
            <w:bottom w:val="none" w:sz="0" w:space="0" w:color="auto"/>
            <w:right w:val="none" w:sz="0" w:space="0" w:color="auto"/>
          </w:divBdr>
        </w:div>
        <w:div w:id="778334887">
          <w:marLeft w:val="480"/>
          <w:marRight w:val="0"/>
          <w:marTop w:val="0"/>
          <w:marBottom w:val="0"/>
          <w:divBdr>
            <w:top w:val="none" w:sz="0" w:space="0" w:color="auto"/>
            <w:left w:val="none" w:sz="0" w:space="0" w:color="auto"/>
            <w:bottom w:val="none" w:sz="0" w:space="0" w:color="auto"/>
            <w:right w:val="none" w:sz="0" w:space="0" w:color="auto"/>
          </w:divBdr>
        </w:div>
        <w:div w:id="798835781">
          <w:marLeft w:val="480"/>
          <w:marRight w:val="0"/>
          <w:marTop w:val="0"/>
          <w:marBottom w:val="0"/>
          <w:divBdr>
            <w:top w:val="none" w:sz="0" w:space="0" w:color="auto"/>
            <w:left w:val="none" w:sz="0" w:space="0" w:color="auto"/>
            <w:bottom w:val="none" w:sz="0" w:space="0" w:color="auto"/>
            <w:right w:val="none" w:sz="0" w:space="0" w:color="auto"/>
          </w:divBdr>
        </w:div>
        <w:div w:id="812141727">
          <w:marLeft w:val="480"/>
          <w:marRight w:val="0"/>
          <w:marTop w:val="0"/>
          <w:marBottom w:val="0"/>
          <w:divBdr>
            <w:top w:val="none" w:sz="0" w:space="0" w:color="auto"/>
            <w:left w:val="none" w:sz="0" w:space="0" w:color="auto"/>
            <w:bottom w:val="none" w:sz="0" w:space="0" w:color="auto"/>
            <w:right w:val="none" w:sz="0" w:space="0" w:color="auto"/>
          </w:divBdr>
        </w:div>
        <w:div w:id="894198897">
          <w:marLeft w:val="480"/>
          <w:marRight w:val="0"/>
          <w:marTop w:val="0"/>
          <w:marBottom w:val="0"/>
          <w:divBdr>
            <w:top w:val="none" w:sz="0" w:space="0" w:color="auto"/>
            <w:left w:val="none" w:sz="0" w:space="0" w:color="auto"/>
            <w:bottom w:val="none" w:sz="0" w:space="0" w:color="auto"/>
            <w:right w:val="none" w:sz="0" w:space="0" w:color="auto"/>
          </w:divBdr>
        </w:div>
        <w:div w:id="911624067">
          <w:marLeft w:val="480"/>
          <w:marRight w:val="0"/>
          <w:marTop w:val="0"/>
          <w:marBottom w:val="0"/>
          <w:divBdr>
            <w:top w:val="none" w:sz="0" w:space="0" w:color="auto"/>
            <w:left w:val="none" w:sz="0" w:space="0" w:color="auto"/>
            <w:bottom w:val="none" w:sz="0" w:space="0" w:color="auto"/>
            <w:right w:val="none" w:sz="0" w:space="0" w:color="auto"/>
          </w:divBdr>
        </w:div>
        <w:div w:id="911700553">
          <w:marLeft w:val="480"/>
          <w:marRight w:val="0"/>
          <w:marTop w:val="0"/>
          <w:marBottom w:val="0"/>
          <w:divBdr>
            <w:top w:val="none" w:sz="0" w:space="0" w:color="auto"/>
            <w:left w:val="none" w:sz="0" w:space="0" w:color="auto"/>
            <w:bottom w:val="none" w:sz="0" w:space="0" w:color="auto"/>
            <w:right w:val="none" w:sz="0" w:space="0" w:color="auto"/>
          </w:divBdr>
        </w:div>
        <w:div w:id="943805846">
          <w:marLeft w:val="480"/>
          <w:marRight w:val="0"/>
          <w:marTop w:val="0"/>
          <w:marBottom w:val="0"/>
          <w:divBdr>
            <w:top w:val="none" w:sz="0" w:space="0" w:color="auto"/>
            <w:left w:val="none" w:sz="0" w:space="0" w:color="auto"/>
            <w:bottom w:val="none" w:sz="0" w:space="0" w:color="auto"/>
            <w:right w:val="none" w:sz="0" w:space="0" w:color="auto"/>
          </w:divBdr>
        </w:div>
        <w:div w:id="978222007">
          <w:marLeft w:val="480"/>
          <w:marRight w:val="0"/>
          <w:marTop w:val="0"/>
          <w:marBottom w:val="0"/>
          <w:divBdr>
            <w:top w:val="none" w:sz="0" w:space="0" w:color="auto"/>
            <w:left w:val="none" w:sz="0" w:space="0" w:color="auto"/>
            <w:bottom w:val="none" w:sz="0" w:space="0" w:color="auto"/>
            <w:right w:val="none" w:sz="0" w:space="0" w:color="auto"/>
          </w:divBdr>
        </w:div>
        <w:div w:id="996499384">
          <w:marLeft w:val="480"/>
          <w:marRight w:val="0"/>
          <w:marTop w:val="0"/>
          <w:marBottom w:val="0"/>
          <w:divBdr>
            <w:top w:val="none" w:sz="0" w:space="0" w:color="auto"/>
            <w:left w:val="none" w:sz="0" w:space="0" w:color="auto"/>
            <w:bottom w:val="none" w:sz="0" w:space="0" w:color="auto"/>
            <w:right w:val="none" w:sz="0" w:space="0" w:color="auto"/>
          </w:divBdr>
        </w:div>
        <w:div w:id="1016495404">
          <w:marLeft w:val="480"/>
          <w:marRight w:val="0"/>
          <w:marTop w:val="0"/>
          <w:marBottom w:val="0"/>
          <w:divBdr>
            <w:top w:val="none" w:sz="0" w:space="0" w:color="auto"/>
            <w:left w:val="none" w:sz="0" w:space="0" w:color="auto"/>
            <w:bottom w:val="none" w:sz="0" w:space="0" w:color="auto"/>
            <w:right w:val="none" w:sz="0" w:space="0" w:color="auto"/>
          </w:divBdr>
        </w:div>
        <w:div w:id="1038896542">
          <w:marLeft w:val="480"/>
          <w:marRight w:val="0"/>
          <w:marTop w:val="0"/>
          <w:marBottom w:val="0"/>
          <w:divBdr>
            <w:top w:val="none" w:sz="0" w:space="0" w:color="auto"/>
            <w:left w:val="none" w:sz="0" w:space="0" w:color="auto"/>
            <w:bottom w:val="none" w:sz="0" w:space="0" w:color="auto"/>
            <w:right w:val="none" w:sz="0" w:space="0" w:color="auto"/>
          </w:divBdr>
        </w:div>
        <w:div w:id="1081179150">
          <w:marLeft w:val="480"/>
          <w:marRight w:val="0"/>
          <w:marTop w:val="0"/>
          <w:marBottom w:val="0"/>
          <w:divBdr>
            <w:top w:val="none" w:sz="0" w:space="0" w:color="auto"/>
            <w:left w:val="none" w:sz="0" w:space="0" w:color="auto"/>
            <w:bottom w:val="none" w:sz="0" w:space="0" w:color="auto"/>
            <w:right w:val="none" w:sz="0" w:space="0" w:color="auto"/>
          </w:divBdr>
        </w:div>
        <w:div w:id="1106117542">
          <w:marLeft w:val="480"/>
          <w:marRight w:val="0"/>
          <w:marTop w:val="0"/>
          <w:marBottom w:val="0"/>
          <w:divBdr>
            <w:top w:val="none" w:sz="0" w:space="0" w:color="auto"/>
            <w:left w:val="none" w:sz="0" w:space="0" w:color="auto"/>
            <w:bottom w:val="none" w:sz="0" w:space="0" w:color="auto"/>
            <w:right w:val="none" w:sz="0" w:space="0" w:color="auto"/>
          </w:divBdr>
        </w:div>
        <w:div w:id="1125660820">
          <w:marLeft w:val="480"/>
          <w:marRight w:val="0"/>
          <w:marTop w:val="0"/>
          <w:marBottom w:val="0"/>
          <w:divBdr>
            <w:top w:val="none" w:sz="0" w:space="0" w:color="auto"/>
            <w:left w:val="none" w:sz="0" w:space="0" w:color="auto"/>
            <w:bottom w:val="none" w:sz="0" w:space="0" w:color="auto"/>
            <w:right w:val="none" w:sz="0" w:space="0" w:color="auto"/>
          </w:divBdr>
        </w:div>
        <w:div w:id="1251543002">
          <w:marLeft w:val="480"/>
          <w:marRight w:val="0"/>
          <w:marTop w:val="0"/>
          <w:marBottom w:val="0"/>
          <w:divBdr>
            <w:top w:val="none" w:sz="0" w:space="0" w:color="auto"/>
            <w:left w:val="none" w:sz="0" w:space="0" w:color="auto"/>
            <w:bottom w:val="none" w:sz="0" w:space="0" w:color="auto"/>
            <w:right w:val="none" w:sz="0" w:space="0" w:color="auto"/>
          </w:divBdr>
        </w:div>
        <w:div w:id="1268536448">
          <w:marLeft w:val="480"/>
          <w:marRight w:val="0"/>
          <w:marTop w:val="0"/>
          <w:marBottom w:val="0"/>
          <w:divBdr>
            <w:top w:val="none" w:sz="0" w:space="0" w:color="auto"/>
            <w:left w:val="none" w:sz="0" w:space="0" w:color="auto"/>
            <w:bottom w:val="none" w:sz="0" w:space="0" w:color="auto"/>
            <w:right w:val="none" w:sz="0" w:space="0" w:color="auto"/>
          </w:divBdr>
        </w:div>
        <w:div w:id="1327706536">
          <w:marLeft w:val="480"/>
          <w:marRight w:val="0"/>
          <w:marTop w:val="0"/>
          <w:marBottom w:val="0"/>
          <w:divBdr>
            <w:top w:val="none" w:sz="0" w:space="0" w:color="auto"/>
            <w:left w:val="none" w:sz="0" w:space="0" w:color="auto"/>
            <w:bottom w:val="none" w:sz="0" w:space="0" w:color="auto"/>
            <w:right w:val="none" w:sz="0" w:space="0" w:color="auto"/>
          </w:divBdr>
        </w:div>
        <w:div w:id="1381828407">
          <w:marLeft w:val="480"/>
          <w:marRight w:val="0"/>
          <w:marTop w:val="0"/>
          <w:marBottom w:val="0"/>
          <w:divBdr>
            <w:top w:val="none" w:sz="0" w:space="0" w:color="auto"/>
            <w:left w:val="none" w:sz="0" w:space="0" w:color="auto"/>
            <w:bottom w:val="none" w:sz="0" w:space="0" w:color="auto"/>
            <w:right w:val="none" w:sz="0" w:space="0" w:color="auto"/>
          </w:divBdr>
        </w:div>
        <w:div w:id="1406605713">
          <w:marLeft w:val="480"/>
          <w:marRight w:val="0"/>
          <w:marTop w:val="0"/>
          <w:marBottom w:val="0"/>
          <w:divBdr>
            <w:top w:val="none" w:sz="0" w:space="0" w:color="auto"/>
            <w:left w:val="none" w:sz="0" w:space="0" w:color="auto"/>
            <w:bottom w:val="none" w:sz="0" w:space="0" w:color="auto"/>
            <w:right w:val="none" w:sz="0" w:space="0" w:color="auto"/>
          </w:divBdr>
        </w:div>
        <w:div w:id="1495099996">
          <w:marLeft w:val="480"/>
          <w:marRight w:val="0"/>
          <w:marTop w:val="0"/>
          <w:marBottom w:val="0"/>
          <w:divBdr>
            <w:top w:val="none" w:sz="0" w:space="0" w:color="auto"/>
            <w:left w:val="none" w:sz="0" w:space="0" w:color="auto"/>
            <w:bottom w:val="none" w:sz="0" w:space="0" w:color="auto"/>
            <w:right w:val="none" w:sz="0" w:space="0" w:color="auto"/>
          </w:divBdr>
        </w:div>
        <w:div w:id="1512143464">
          <w:marLeft w:val="480"/>
          <w:marRight w:val="0"/>
          <w:marTop w:val="0"/>
          <w:marBottom w:val="0"/>
          <w:divBdr>
            <w:top w:val="none" w:sz="0" w:space="0" w:color="auto"/>
            <w:left w:val="none" w:sz="0" w:space="0" w:color="auto"/>
            <w:bottom w:val="none" w:sz="0" w:space="0" w:color="auto"/>
            <w:right w:val="none" w:sz="0" w:space="0" w:color="auto"/>
          </w:divBdr>
        </w:div>
        <w:div w:id="1533568152">
          <w:marLeft w:val="480"/>
          <w:marRight w:val="0"/>
          <w:marTop w:val="0"/>
          <w:marBottom w:val="0"/>
          <w:divBdr>
            <w:top w:val="none" w:sz="0" w:space="0" w:color="auto"/>
            <w:left w:val="none" w:sz="0" w:space="0" w:color="auto"/>
            <w:bottom w:val="none" w:sz="0" w:space="0" w:color="auto"/>
            <w:right w:val="none" w:sz="0" w:space="0" w:color="auto"/>
          </w:divBdr>
        </w:div>
        <w:div w:id="1665477334">
          <w:marLeft w:val="480"/>
          <w:marRight w:val="0"/>
          <w:marTop w:val="0"/>
          <w:marBottom w:val="0"/>
          <w:divBdr>
            <w:top w:val="none" w:sz="0" w:space="0" w:color="auto"/>
            <w:left w:val="none" w:sz="0" w:space="0" w:color="auto"/>
            <w:bottom w:val="none" w:sz="0" w:space="0" w:color="auto"/>
            <w:right w:val="none" w:sz="0" w:space="0" w:color="auto"/>
          </w:divBdr>
        </w:div>
        <w:div w:id="1686977579">
          <w:marLeft w:val="480"/>
          <w:marRight w:val="0"/>
          <w:marTop w:val="0"/>
          <w:marBottom w:val="0"/>
          <w:divBdr>
            <w:top w:val="none" w:sz="0" w:space="0" w:color="auto"/>
            <w:left w:val="none" w:sz="0" w:space="0" w:color="auto"/>
            <w:bottom w:val="none" w:sz="0" w:space="0" w:color="auto"/>
            <w:right w:val="none" w:sz="0" w:space="0" w:color="auto"/>
          </w:divBdr>
        </w:div>
        <w:div w:id="1723601072">
          <w:marLeft w:val="480"/>
          <w:marRight w:val="0"/>
          <w:marTop w:val="0"/>
          <w:marBottom w:val="0"/>
          <w:divBdr>
            <w:top w:val="none" w:sz="0" w:space="0" w:color="auto"/>
            <w:left w:val="none" w:sz="0" w:space="0" w:color="auto"/>
            <w:bottom w:val="none" w:sz="0" w:space="0" w:color="auto"/>
            <w:right w:val="none" w:sz="0" w:space="0" w:color="auto"/>
          </w:divBdr>
        </w:div>
        <w:div w:id="1739668538">
          <w:marLeft w:val="480"/>
          <w:marRight w:val="0"/>
          <w:marTop w:val="0"/>
          <w:marBottom w:val="0"/>
          <w:divBdr>
            <w:top w:val="none" w:sz="0" w:space="0" w:color="auto"/>
            <w:left w:val="none" w:sz="0" w:space="0" w:color="auto"/>
            <w:bottom w:val="none" w:sz="0" w:space="0" w:color="auto"/>
            <w:right w:val="none" w:sz="0" w:space="0" w:color="auto"/>
          </w:divBdr>
        </w:div>
        <w:div w:id="1741907295">
          <w:marLeft w:val="480"/>
          <w:marRight w:val="0"/>
          <w:marTop w:val="0"/>
          <w:marBottom w:val="0"/>
          <w:divBdr>
            <w:top w:val="none" w:sz="0" w:space="0" w:color="auto"/>
            <w:left w:val="none" w:sz="0" w:space="0" w:color="auto"/>
            <w:bottom w:val="none" w:sz="0" w:space="0" w:color="auto"/>
            <w:right w:val="none" w:sz="0" w:space="0" w:color="auto"/>
          </w:divBdr>
        </w:div>
        <w:div w:id="1758166678">
          <w:marLeft w:val="480"/>
          <w:marRight w:val="0"/>
          <w:marTop w:val="0"/>
          <w:marBottom w:val="0"/>
          <w:divBdr>
            <w:top w:val="none" w:sz="0" w:space="0" w:color="auto"/>
            <w:left w:val="none" w:sz="0" w:space="0" w:color="auto"/>
            <w:bottom w:val="none" w:sz="0" w:space="0" w:color="auto"/>
            <w:right w:val="none" w:sz="0" w:space="0" w:color="auto"/>
          </w:divBdr>
        </w:div>
        <w:div w:id="1763450672">
          <w:marLeft w:val="480"/>
          <w:marRight w:val="0"/>
          <w:marTop w:val="0"/>
          <w:marBottom w:val="0"/>
          <w:divBdr>
            <w:top w:val="none" w:sz="0" w:space="0" w:color="auto"/>
            <w:left w:val="none" w:sz="0" w:space="0" w:color="auto"/>
            <w:bottom w:val="none" w:sz="0" w:space="0" w:color="auto"/>
            <w:right w:val="none" w:sz="0" w:space="0" w:color="auto"/>
          </w:divBdr>
        </w:div>
        <w:div w:id="1826162609">
          <w:marLeft w:val="480"/>
          <w:marRight w:val="0"/>
          <w:marTop w:val="0"/>
          <w:marBottom w:val="0"/>
          <w:divBdr>
            <w:top w:val="none" w:sz="0" w:space="0" w:color="auto"/>
            <w:left w:val="none" w:sz="0" w:space="0" w:color="auto"/>
            <w:bottom w:val="none" w:sz="0" w:space="0" w:color="auto"/>
            <w:right w:val="none" w:sz="0" w:space="0" w:color="auto"/>
          </w:divBdr>
        </w:div>
        <w:div w:id="1840653117">
          <w:marLeft w:val="480"/>
          <w:marRight w:val="0"/>
          <w:marTop w:val="0"/>
          <w:marBottom w:val="0"/>
          <w:divBdr>
            <w:top w:val="none" w:sz="0" w:space="0" w:color="auto"/>
            <w:left w:val="none" w:sz="0" w:space="0" w:color="auto"/>
            <w:bottom w:val="none" w:sz="0" w:space="0" w:color="auto"/>
            <w:right w:val="none" w:sz="0" w:space="0" w:color="auto"/>
          </w:divBdr>
        </w:div>
        <w:div w:id="1882016055">
          <w:marLeft w:val="480"/>
          <w:marRight w:val="0"/>
          <w:marTop w:val="0"/>
          <w:marBottom w:val="0"/>
          <w:divBdr>
            <w:top w:val="none" w:sz="0" w:space="0" w:color="auto"/>
            <w:left w:val="none" w:sz="0" w:space="0" w:color="auto"/>
            <w:bottom w:val="none" w:sz="0" w:space="0" w:color="auto"/>
            <w:right w:val="none" w:sz="0" w:space="0" w:color="auto"/>
          </w:divBdr>
        </w:div>
        <w:div w:id="1909655850">
          <w:marLeft w:val="480"/>
          <w:marRight w:val="0"/>
          <w:marTop w:val="0"/>
          <w:marBottom w:val="0"/>
          <w:divBdr>
            <w:top w:val="none" w:sz="0" w:space="0" w:color="auto"/>
            <w:left w:val="none" w:sz="0" w:space="0" w:color="auto"/>
            <w:bottom w:val="none" w:sz="0" w:space="0" w:color="auto"/>
            <w:right w:val="none" w:sz="0" w:space="0" w:color="auto"/>
          </w:divBdr>
        </w:div>
        <w:div w:id="1951081187">
          <w:marLeft w:val="480"/>
          <w:marRight w:val="0"/>
          <w:marTop w:val="0"/>
          <w:marBottom w:val="0"/>
          <w:divBdr>
            <w:top w:val="none" w:sz="0" w:space="0" w:color="auto"/>
            <w:left w:val="none" w:sz="0" w:space="0" w:color="auto"/>
            <w:bottom w:val="none" w:sz="0" w:space="0" w:color="auto"/>
            <w:right w:val="none" w:sz="0" w:space="0" w:color="auto"/>
          </w:divBdr>
        </w:div>
        <w:div w:id="1955596003">
          <w:marLeft w:val="480"/>
          <w:marRight w:val="0"/>
          <w:marTop w:val="0"/>
          <w:marBottom w:val="0"/>
          <w:divBdr>
            <w:top w:val="none" w:sz="0" w:space="0" w:color="auto"/>
            <w:left w:val="none" w:sz="0" w:space="0" w:color="auto"/>
            <w:bottom w:val="none" w:sz="0" w:space="0" w:color="auto"/>
            <w:right w:val="none" w:sz="0" w:space="0" w:color="auto"/>
          </w:divBdr>
        </w:div>
        <w:div w:id="2053265695">
          <w:marLeft w:val="480"/>
          <w:marRight w:val="0"/>
          <w:marTop w:val="0"/>
          <w:marBottom w:val="0"/>
          <w:divBdr>
            <w:top w:val="none" w:sz="0" w:space="0" w:color="auto"/>
            <w:left w:val="none" w:sz="0" w:space="0" w:color="auto"/>
            <w:bottom w:val="none" w:sz="0" w:space="0" w:color="auto"/>
            <w:right w:val="none" w:sz="0" w:space="0" w:color="auto"/>
          </w:divBdr>
        </w:div>
        <w:div w:id="2115785712">
          <w:marLeft w:val="480"/>
          <w:marRight w:val="0"/>
          <w:marTop w:val="0"/>
          <w:marBottom w:val="0"/>
          <w:divBdr>
            <w:top w:val="none" w:sz="0" w:space="0" w:color="auto"/>
            <w:left w:val="none" w:sz="0" w:space="0" w:color="auto"/>
            <w:bottom w:val="none" w:sz="0" w:space="0" w:color="auto"/>
            <w:right w:val="none" w:sz="0" w:space="0" w:color="auto"/>
          </w:divBdr>
        </w:div>
        <w:div w:id="2115860310">
          <w:marLeft w:val="480"/>
          <w:marRight w:val="0"/>
          <w:marTop w:val="0"/>
          <w:marBottom w:val="0"/>
          <w:divBdr>
            <w:top w:val="none" w:sz="0" w:space="0" w:color="auto"/>
            <w:left w:val="none" w:sz="0" w:space="0" w:color="auto"/>
            <w:bottom w:val="none" w:sz="0" w:space="0" w:color="auto"/>
            <w:right w:val="none" w:sz="0" w:space="0" w:color="auto"/>
          </w:divBdr>
        </w:div>
      </w:divsChild>
    </w:div>
    <w:div w:id="1410345228">
      <w:bodyDiv w:val="1"/>
      <w:marLeft w:val="0"/>
      <w:marRight w:val="0"/>
      <w:marTop w:val="0"/>
      <w:marBottom w:val="0"/>
      <w:divBdr>
        <w:top w:val="none" w:sz="0" w:space="0" w:color="auto"/>
        <w:left w:val="none" w:sz="0" w:space="0" w:color="auto"/>
        <w:bottom w:val="none" w:sz="0" w:space="0" w:color="auto"/>
        <w:right w:val="none" w:sz="0" w:space="0" w:color="auto"/>
      </w:divBdr>
    </w:div>
    <w:div w:id="1410349662">
      <w:bodyDiv w:val="1"/>
      <w:marLeft w:val="0"/>
      <w:marRight w:val="0"/>
      <w:marTop w:val="0"/>
      <w:marBottom w:val="0"/>
      <w:divBdr>
        <w:top w:val="none" w:sz="0" w:space="0" w:color="auto"/>
        <w:left w:val="none" w:sz="0" w:space="0" w:color="auto"/>
        <w:bottom w:val="none" w:sz="0" w:space="0" w:color="auto"/>
        <w:right w:val="none" w:sz="0" w:space="0" w:color="auto"/>
      </w:divBdr>
      <w:divsChild>
        <w:div w:id="6908883">
          <w:marLeft w:val="480"/>
          <w:marRight w:val="0"/>
          <w:marTop w:val="0"/>
          <w:marBottom w:val="0"/>
          <w:divBdr>
            <w:top w:val="none" w:sz="0" w:space="0" w:color="auto"/>
            <w:left w:val="none" w:sz="0" w:space="0" w:color="auto"/>
            <w:bottom w:val="none" w:sz="0" w:space="0" w:color="auto"/>
            <w:right w:val="none" w:sz="0" w:space="0" w:color="auto"/>
          </w:divBdr>
        </w:div>
        <w:div w:id="26492492">
          <w:marLeft w:val="480"/>
          <w:marRight w:val="0"/>
          <w:marTop w:val="0"/>
          <w:marBottom w:val="0"/>
          <w:divBdr>
            <w:top w:val="none" w:sz="0" w:space="0" w:color="auto"/>
            <w:left w:val="none" w:sz="0" w:space="0" w:color="auto"/>
            <w:bottom w:val="none" w:sz="0" w:space="0" w:color="auto"/>
            <w:right w:val="none" w:sz="0" w:space="0" w:color="auto"/>
          </w:divBdr>
        </w:div>
        <w:div w:id="89594976">
          <w:marLeft w:val="480"/>
          <w:marRight w:val="0"/>
          <w:marTop w:val="0"/>
          <w:marBottom w:val="0"/>
          <w:divBdr>
            <w:top w:val="none" w:sz="0" w:space="0" w:color="auto"/>
            <w:left w:val="none" w:sz="0" w:space="0" w:color="auto"/>
            <w:bottom w:val="none" w:sz="0" w:space="0" w:color="auto"/>
            <w:right w:val="none" w:sz="0" w:space="0" w:color="auto"/>
          </w:divBdr>
        </w:div>
        <w:div w:id="224723093">
          <w:marLeft w:val="480"/>
          <w:marRight w:val="0"/>
          <w:marTop w:val="0"/>
          <w:marBottom w:val="0"/>
          <w:divBdr>
            <w:top w:val="none" w:sz="0" w:space="0" w:color="auto"/>
            <w:left w:val="none" w:sz="0" w:space="0" w:color="auto"/>
            <w:bottom w:val="none" w:sz="0" w:space="0" w:color="auto"/>
            <w:right w:val="none" w:sz="0" w:space="0" w:color="auto"/>
          </w:divBdr>
        </w:div>
        <w:div w:id="259025656">
          <w:marLeft w:val="480"/>
          <w:marRight w:val="0"/>
          <w:marTop w:val="0"/>
          <w:marBottom w:val="0"/>
          <w:divBdr>
            <w:top w:val="none" w:sz="0" w:space="0" w:color="auto"/>
            <w:left w:val="none" w:sz="0" w:space="0" w:color="auto"/>
            <w:bottom w:val="none" w:sz="0" w:space="0" w:color="auto"/>
            <w:right w:val="none" w:sz="0" w:space="0" w:color="auto"/>
          </w:divBdr>
        </w:div>
        <w:div w:id="301812581">
          <w:marLeft w:val="480"/>
          <w:marRight w:val="0"/>
          <w:marTop w:val="0"/>
          <w:marBottom w:val="0"/>
          <w:divBdr>
            <w:top w:val="none" w:sz="0" w:space="0" w:color="auto"/>
            <w:left w:val="none" w:sz="0" w:space="0" w:color="auto"/>
            <w:bottom w:val="none" w:sz="0" w:space="0" w:color="auto"/>
            <w:right w:val="none" w:sz="0" w:space="0" w:color="auto"/>
          </w:divBdr>
        </w:div>
        <w:div w:id="335422376">
          <w:marLeft w:val="480"/>
          <w:marRight w:val="0"/>
          <w:marTop w:val="0"/>
          <w:marBottom w:val="0"/>
          <w:divBdr>
            <w:top w:val="none" w:sz="0" w:space="0" w:color="auto"/>
            <w:left w:val="none" w:sz="0" w:space="0" w:color="auto"/>
            <w:bottom w:val="none" w:sz="0" w:space="0" w:color="auto"/>
            <w:right w:val="none" w:sz="0" w:space="0" w:color="auto"/>
          </w:divBdr>
        </w:div>
        <w:div w:id="336032864">
          <w:marLeft w:val="480"/>
          <w:marRight w:val="0"/>
          <w:marTop w:val="0"/>
          <w:marBottom w:val="0"/>
          <w:divBdr>
            <w:top w:val="none" w:sz="0" w:space="0" w:color="auto"/>
            <w:left w:val="none" w:sz="0" w:space="0" w:color="auto"/>
            <w:bottom w:val="none" w:sz="0" w:space="0" w:color="auto"/>
            <w:right w:val="none" w:sz="0" w:space="0" w:color="auto"/>
          </w:divBdr>
        </w:div>
        <w:div w:id="343023652">
          <w:marLeft w:val="480"/>
          <w:marRight w:val="0"/>
          <w:marTop w:val="0"/>
          <w:marBottom w:val="0"/>
          <w:divBdr>
            <w:top w:val="none" w:sz="0" w:space="0" w:color="auto"/>
            <w:left w:val="none" w:sz="0" w:space="0" w:color="auto"/>
            <w:bottom w:val="none" w:sz="0" w:space="0" w:color="auto"/>
            <w:right w:val="none" w:sz="0" w:space="0" w:color="auto"/>
          </w:divBdr>
        </w:div>
        <w:div w:id="480394428">
          <w:marLeft w:val="480"/>
          <w:marRight w:val="0"/>
          <w:marTop w:val="0"/>
          <w:marBottom w:val="0"/>
          <w:divBdr>
            <w:top w:val="none" w:sz="0" w:space="0" w:color="auto"/>
            <w:left w:val="none" w:sz="0" w:space="0" w:color="auto"/>
            <w:bottom w:val="none" w:sz="0" w:space="0" w:color="auto"/>
            <w:right w:val="none" w:sz="0" w:space="0" w:color="auto"/>
          </w:divBdr>
        </w:div>
        <w:div w:id="496968775">
          <w:marLeft w:val="480"/>
          <w:marRight w:val="0"/>
          <w:marTop w:val="0"/>
          <w:marBottom w:val="0"/>
          <w:divBdr>
            <w:top w:val="none" w:sz="0" w:space="0" w:color="auto"/>
            <w:left w:val="none" w:sz="0" w:space="0" w:color="auto"/>
            <w:bottom w:val="none" w:sz="0" w:space="0" w:color="auto"/>
            <w:right w:val="none" w:sz="0" w:space="0" w:color="auto"/>
          </w:divBdr>
        </w:div>
        <w:div w:id="669066298">
          <w:marLeft w:val="480"/>
          <w:marRight w:val="0"/>
          <w:marTop w:val="0"/>
          <w:marBottom w:val="0"/>
          <w:divBdr>
            <w:top w:val="none" w:sz="0" w:space="0" w:color="auto"/>
            <w:left w:val="none" w:sz="0" w:space="0" w:color="auto"/>
            <w:bottom w:val="none" w:sz="0" w:space="0" w:color="auto"/>
            <w:right w:val="none" w:sz="0" w:space="0" w:color="auto"/>
          </w:divBdr>
        </w:div>
        <w:div w:id="715155248">
          <w:marLeft w:val="480"/>
          <w:marRight w:val="0"/>
          <w:marTop w:val="0"/>
          <w:marBottom w:val="0"/>
          <w:divBdr>
            <w:top w:val="none" w:sz="0" w:space="0" w:color="auto"/>
            <w:left w:val="none" w:sz="0" w:space="0" w:color="auto"/>
            <w:bottom w:val="none" w:sz="0" w:space="0" w:color="auto"/>
            <w:right w:val="none" w:sz="0" w:space="0" w:color="auto"/>
          </w:divBdr>
        </w:div>
        <w:div w:id="758259228">
          <w:marLeft w:val="480"/>
          <w:marRight w:val="0"/>
          <w:marTop w:val="0"/>
          <w:marBottom w:val="0"/>
          <w:divBdr>
            <w:top w:val="none" w:sz="0" w:space="0" w:color="auto"/>
            <w:left w:val="none" w:sz="0" w:space="0" w:color="auto"/>
            <w:bottom w:val="none" w:sz="0" w:space="0" w:color="auto"/>
            <w:right w:val="none" w:sz="0" w:space="0" w:color="auto"/>
          </w:divBdr>
        </w:div>
        <w:div w:id="819687565">
          <w:marLeft w:val="480"/>
          <w:marRight w:val="0"/>
          <w:marTop w:val="0"/>
          <w:marBottom w:val="0"/>
          <w:divBdr>
            <w:top w:val="none" w:sz="0" w:space="0" w:color="auto"/>
            <w:left w:val="none" w:sz="0" w:space="0" w:color="auto"/>
            <w:bottom w:val="none" w:sz="0" w:space="0" w:color="auto"/>
            <w:right w:val="none" w:sz="0" w:space="0" w:color="auto"/>
          </w:divBdr>
        </w:div>
        <w:div w:id="822307825">
          <w:marLeft w:val="480"/>
          <w:marRight w:val="0"/>
          <w:marTop w:val="0"/>
          <w:marBottom w:val="0"/>
          <w:divBdr>
            <w:top w:val="none" w:sz="0" w:space="0" w:color="auto"/>
            <w:left w:val="none" w:sz="0" w:space="0" w:color="auto"/>
            <w:bottom w:val="none" w:sz="0" w:space="0" w:color="auto"/>
            <w:right w:val="none" w:sz="0" w:space="0" w:color="auto"/>
          </w:divBdr>
        </w:div>
        <w:div w:id="880943419">
          <w:marLeft w:val="480"/>
          <w:marRight w:val="0"/>
          <w:marTop w:val="0"/>
          <w:marBottom w:val="0"/>
          <w:divBdr>
            <w:top w:val="none" w:sz="0" w:space="0" w:color="auto"/>
            <w:left w:val="none" w:sz="0" w:space="0" w:color="auto"/>
            <w:bottom w:val="none" w:sz="0" w:space="0" w:color="auto"/>
            <w:right w:val="none" w:sz="0" w:space="0" w:color="auto"/>
          </w:divBdr>
        </w:div>
        <w:div w:id="903486649">
          <w:marLeft w:val="480"/>
          <w:marRight w:val="0"/>
          <w:marTop w:val="0"/>
          <w:marBottom w:val="0"/>
          <w:divBdr>
            <w:top w:val="none" w:sz="0" w:space="0" w:color="auto"/>
            <w:left w:val="none" w:sz="0" w:space="0" w:color="auto"/>
            <w:bottom w:val="none" w:sz="0" w:space="0" w:color="auto"/>
            <w:right w:val="none" w:sz="0" w:space="0" w:color="auto"/>
          </w:divBdr>
        </w:div>
        <w:div w:id="928463217">
          <w:marLeft w:val="480"/>
          <w:marRight w:val="0"/>
          <w:marTop w:val="0"/>
          <w:marBottom w:val="0"/>
          <w:divBdr>
            <w:top w:val="none" w:sz="0" w:space="0" w:color="auto"/>
            <w:left w:val="none" w:sz="0" w:space="0" w:color="auto"/>
            <w:bottom w:val="none" w:sz="0" w:space="0" w:color="auto"/>
            <w:right w:val="none" w:sz="0" w:space="0" w:color="auto"/>
          </w:divBdr>
        </w:div>
        <w:div w:id="932319050">
          <w:marLeft w:val="480"/>
          <w:marRight w:val="0"/>
          <w:marTop w:val="0"/>
          <w:marBottom w:val="0"/>
          <w:divBdr>
            <w:top w:val="none" w:sz="0" w:space="0" w:color="auto"/>
            <w:left w:val="none" w:sz="0" w:space="0" w:color="auto"/>
            <w:bottom w:val="none" w:sz="0" w:space="0" w:color="auto"/>
            <w:right w:val="none" w:sz="0" w:space="0" w:color="auto"/>
          </w:divBdr>
        </w:div>
        <w:div w:id="960190103">
          <w:marLeft w:val="480"/>
          <w:marRight w:val="0"/>
          <w:marTop w:val="0"/>
          <w:marBottom w:val="0"/>
          <w:divBdr>
            <w:top w:val="none" w:sz="0" w:space="0" w:color="auto"/>
            <w:left w:val="none" w:sz="0" w:space="0" w:color="auto"/>
            <w:bottom w:val="none" w:sz="0" w:space="0" w:color="auto"/>
            <w:right w:val="none" w:sz="0" w:space="0" w:color="auto"/>
          </w:divBdr>
        </w:div>
        <w:div w:id="976497341">
          <w:marLeft w:val="480"/>
          <w:marRight w:val="0"/>
          <w:marTop w:val="0"/>
          <w:marBottom w:val="0"/>
          <w:divBdr>
            <w:top w:val="none" w:sz="0" w:space="0" w:color="auto"/>
            <w:left w:val="none" w:sz="0" w:space="0" w:color="auto"/>
            <w:bottom w:val="none" w:sz="0" w:space="0" w:color="auto"/>
            <w:right w:val="none" w:sz="0" w:space="0" w:color="auto"/>
          </w:divBdr>
        </w:div>
        <w:div w:id="1062755224">
          <w:marLeft w:val="480"/>
          <w:marRight w:val="0"/>
          <w:marTop w:val="0"/>
          <w:marBottom w:val="0"/>
          <w:divBdr>
            <w:top w:val="none" w:sz="0" w:space="0" w:color="auto"/>
            <w:left w:val="none" w:sz="0" w:space="0" w:color="auto"/>
            <w:bottom w:val="none" w:sz="0" w:space="0" w:color="auto"/>
            <w:right w:val="none" w:sz="0" w:space="0" w:color="auto"/>
          </w:divBdr>
        </w:div>
        <w:div w:id="1156654521">
          <w:marLeft w:val="480"/>
          <w:marRight w:val="0"/>
          <w:marTop w:val="0"/>
          <w:marBottom w:val="0"/>
          <w:divBdr>
            <w:top w:val="none" w:sz="0" w:space="0" w:color="auto"/>
            <w:left w:val="none" w:sz="0" w:space="0" w:color="auto"/>
            <w:bottom w:val="none" w:sz="0" w:space="0" w:color="auto"/>
            <w:right w:val="none" w:sz="0" w:space="0" w:color="auto"/>
          </w:divBdr>
        </w:div>
        <w:div w:id="1237321496">
          <w:marLeft w:val="480"/>
          <w:marRight w:val="0"/>
          <w:marTop w:val="0"/>
          <w:marBottom w:val="0"/>
          <w:divBdr>
            <w:top w:val="none" w:sz="0" w:space="0" w:color="auto"/>
            <w:left w:val="none" w:sz="0" w:space="0" w:color="auto"/>
            <w:bottom w:val="none" w:sz="0" w:space="0" w:color="auto"/>
            <w:right w:val="none" w:sz="0" w:space="0" w:color="auto"/>
          </w:divBdr>
        </w:div>
        <w:div w:id="1268729625">
          <w:marLeft w:val="480"/>
          <w:marRight w:val="0"/>
          <w:marTop w:val="0"/>
          <w:marBottom w:val="0"/>
          <w:divBdr>
            <w:top w:val="none" w:sz="0" w:space="0" w:color="auto"/>
            <w:left w:val="none" w:sz="0" w:space="0" w:color="auto"/>
            <w:bottom w:val="none" w:sz="0" w:space="0" w:color="auto"/>
            <w:right w:val="none" w:sz="0" w:space="0" w:color="auto"/>
          </w:divBdr>
        </w:div>
        <w:div w:id="1280144153">
          <w:marLeft w:val="480"/>
          <w:marRight w:val="0"/>
          <w:marTop w:val="0"/>
          <w:marBottom w:val="0"/>
          <w:divBdr>
            <w:top w:val="none" w:sz="0" w:space="0" w:color="auto"/>
            <w:left w:val="none" w:sz="0" w:space="0" w:color="auto"/>
            <w:bottom w:val="none" w:sz="0" w:space="0" w:color="auto"/>
            <w:right w:val="none" w:sz="0" w:space="0" w:color="auto"/>
          </w:divBdr>
        </w:div>
        <w:div w:id="1297100083">
          <w:marLeft w:val="480"/>
          <w:marRight w:val="0"/>
          <w:marTop w:val="0"/>
          <w:marBottom w:val="0"/>
          <w:divBdr>
            <w:top w:val="none" w:sz="0" w:space="0" w:color="auto"/>
            <w:left w:val="none" w:sz="0" w:space="0" w:color="auto"/>
            <w:bottom w:val="none" w:sz="0" w:space="0" w:color="auto"/>
            <w:right w:val="none" w:sz="0" w:space="0" w:color="auto"/>
          </w:divBdr>
        </w:div>
        <w:div w:id="1378160613">
          <w:marLeft w:val="480"/>
          <w:marRight w:val="0"/>
          <w:marTop w:val="0"/>
          <w:marBottom w:val="0"/>
          <w:divBdr>
            <w:top w:val="none" w:sz="0" w:space="0" w:color="auto"/>
            <w:left w:val="none" w:sz="0" w:space="0" w:color="auto"/>
            <w:bottom w:val="none" w:sz="0" w:space="0" w:color="auto"/>
            <w:right w:val="none" w:sz="0" w:space="0" w:color="auto"/>
          </w:divBdr>
        </w:div>
        <w:div w:id="1403790339">
          <w:marLeft w:val="480"/>
          <w:marRight w:val="0"/>
          <w:marTop w:val="0"/>
          <w:marBottom w:val="0"/>
          <w:divBdr>
            <w:top w:val="none" w:sz="0" w:space="0" w:color="auto"/>
            <w:left w:val="none" w:sz="0" w:space="0" w:color="auto"/>
            <w:bottom w:val="none" w:sz="0" w:space="0" w:color="auto"/>
            <w:right w:val="none" w:sz="0" w:space="0" w:color="auto"/>
          </w:divBdr>
        </w:div>
        <w:div w:id="1419057106">
          <w:marLeft w:val="480"/>
          <w:marRight w:val="0"/>
          <w:marTop w:val="0"/>
          <w:marBottom w:val="0"/>
          <w:divBdr>
            <w:top w:val="none" w:sz="0" w:space="0" w:color="auto"/>
            <w:left w:val="none" w:sz="0" w:space="0" w:color="auto"/>
            <w:bottom w:val="none" w:sz="0" w:space="0" w:color="auto"/>
            <w:right w:val="none" w:sz="0" w:space="0" w:color="auto"/>
          </w:divBdr>
        </w:div>
        <w:div w:id="1426851276">
          <w:marLeft w:val="480"/>
          <w:marRight w:val="0"/>
          <w:marTop w:val="0"/>
          <w:marBottom w:val="0"/>
          <w:divBdr>
            <w:top w:val="none" w:sz="0" w:space="0" w:color="auto"/>
            <w:left w:val="none" w:sz="0" w:space="0" w:color="auto"/>
            <w:bottom w:val="none" w:sz="0" w:space="0" w:color="auto"/>
            <w:right w:val="none" w:sz="0" w:space="0" w:color="auto"/>
          </w:divBdr>
        </w:div>
        <w:div w:id="1506437833">
          <w:marLeft w:val="480"/>
          <w:marRight w:val="0"/>
          <w:marTop w:val="0"/>
          <w:marBottom w:val="0"/>
          <w:divBdr>
            <w:top w:val="none" w:sz="0" w:space="0" w:color="auto"/>
            <w:left w:val="none" w:sz="0" w:space="0" w:color="auto"/>
            <w:bottom w:val="none" w:sz="0" w:space="0" w:color="auto"/>
            <w:right w:val="none" w:sz="0" w:space="0" w:color="auto"/>
          </w:divBdr>
        </w:div>
        <w:div w:id="1507480501">
          <w:marLeft w:val="480"/>
          <w:marRight w:val="0"/>
          <w:marTop w:val="0"/>
          <w:marBottom w:val="0"/>
          <w:divBdr>
            <w:top w:val="none" w:sz="0" w:space="0" w:color="auto"/>
            <w:left w:val="none" w:sz="0" w:space="0" w:color="auto"/>
            <w:bottom w:val="none" w:sz="0" w:space="0" w:color="auto"/>
            <w:right w:val="none" w:sz="0" w:space="0" w:color="auto"/>
          </w:divBdr>
        </w:div>
        <w:div w:id="1528786051">
          <w:marLeft w:val="480"/>
          <w:marRight w:val="0"/>
          <w:marTop w:val="0"/>
          <w:marBottom w:val="0"/>
          <w:divBdr>
            <w:top w:val="none" w:sz="0" w:space="0" w:color="auto"/>
            <w:left w:val="none" w:sz="0" w:space="0" w:color="auto"/>
            <w:bottom w:val="none" w:sz="0" w:space="0" w:color="auto"/>
            <w:right w:val="none" w:sz="0" w:space="0" w:color="auto"/>
          </w:divBdr>
        </w:div>
        <w:div w:id="1655986920">
          <w:marLeft w:val="480"/>
          <w:marRight w:val="0"/>
          <w:marTop w:val="0"/>
          <w:marBottom w:val="0"/>
          <w:divBdr>
            <w:top w:val="none" w:sz="0" w:space="0" w:color="auto"/>
            <w:left w:val="none" w:sz="0" w:space="0" w:color="auto"/>
            <w:bottom w:val="none" w:sz="0" w:space="0" w:color="auto"/>
            <w:right w:val="none" w:sz="0" w:space="0" w:color="auto"/>
          </w:divBdr>
        </w:div>
        <w:div w:id="1710253184">
          <w:marLeft w:val="480"/>
          <w:marRight w:val="0"/>
          <w:marTop w:val="0"/>
          <w:marBottom w:val="0"/>
          <w:divBdr>
            <w:top w:val="none" w:sz="0" w:space="0" w:color="auto"/>
            <w:left w:val="none" w:sz="0" w:space="0" w:color="auto"/>
            <w:bottom w:val="none" w:sz="0" w:space="0" w:color="auto"/>
            <w:right w:val="none" w:sz="0" w:space="0" w:color="auto"/>
          </w:divBdr>
        </w:div>
        <w:div w:id="1763067771">
          <w:marLeft w:val="480"/>
          <w:marRight w:val="0"/>
          <w:marTop w:val="0"/>
          <w:marBottom w:val="0"/>
          <w:divBdr>
            <w:top w:val="none" w:sz="0" w:space="0" w:color="auto"/>
            <w:left w:val="none" w:sz="0" w:space="0" w:color="auto"/>
            <w:bottom w:val="none" w:sz="0" w:space="0" w:color="auto"/>
            <w:right w:val="none" w:sz="0" w:space="0" w:color="auto"/>
          </w:divBdr>
        </w:div>
        <w:div w:id="1783766592">
          <w:marLeft w:val="480"/>
          <w:marRight w:val="0"/>
          <w:marTop w:val="0"/>
          <w:marBottom w:val="0"/>
          <w:divBdr>
            <w:top w:val="none" w:sz="0" w:space="0" w:color="auto"/>
            <w:left w:val="none" w:sz="0" w:space="0" w:color="auto"/>
            <w:bottom w:val="none" w:sz="0" w:space="0" w:color="auto"/>
            <w:right w:val="none" w:sz="0" w:space="0" w:color="auto"/>
          </w:divBdr>
        </w:div>
        <w:div w:id="1805193200">
          <w:marLeft w:val="480"/>
          <w:marRight w:val="0"/>
          <w:marTop w:val="0"/>
          <w:marBottom w:val="0"/>
          <w:divBdr>
            <w:top w:val="none" w:sz="0" w:space="0" w:color="auto"/>
            <w:left w:val="none" w:sz="0" w:space="0" w:color="auto"/>
            <w:bottom w:val="none" w:sz="0" w:space="0" w:color="auto"/>
            <w:right w:val="none" w:sz="0" w:space="0" w:color="auto"/>
          </w:divBdr>
        </w:div>
        <w:div w:id="1805734766">
          <w:marLeft w:val="480"/>
          <w:marRight w:val="0"/>
          <w:marTop w:val="0"/>
          <w:marBottom w:val="0"/>
          <w:divBdr>
            <w:top w:val="none" w:sz="0" w:space="0" w:color="auto"/>
            <w:left w:val="none" w:sz="0" w:space="0" w:color="auto"/>
            <w:bottom w:val="none" w:sz="0" w:space="0" w:color="auto"/>
            <w:right w:val="none" w:sz="0" w:space="0" w:color="auto"/>
          </w:divBdr>
        </w:div>
        <w:div w:id="1907297182">
          <w:marLeft w:val="480"/>
          <w:marRight w:val="0"/>
          <w:marTop w:val="0"/>
          <w:marBottom w:val="0"/>
          <w:divBdr>
            <w:top w:val="none" w:sz="0" w:space="0" w:color="auto"/>
            <w:left w:val="none" w:sz="0" w:space="0" w:color="auto"/>
            <w:bottom w:val="none" w:sz="0" w:space="0" w:color="auto"/>
            <w:right w:val="none" w:sz="0" w:space="0" w:color="auto"/>
          </w:divBdr>
        </w:div>
        <w:div w:id="1931698169">
          <w:marLeft w:val="480"/>
          <w:marRight w:val="0"/>
          <w:marTop w:val="0"/>
          <w:marBottom w:val="0"/>
          <w:divBdr>
            <w:top w:val="none" w:sz="0" w:space="0" w:color="auto"/>
            <w:left w:val="none" w:sz="0" w:space="0" w:color="auto"/>
            <w:bottom w:val="none" w:sz="0" w:space="0" w:color="auto"/>
            <w:right w:val="none" w:sz="0" w:space="0" w:color="auto"/>
          </w:divBdr>
        </w:div>
        <w:div w:id="1996257119">
          <w:marLeft w:val="480"/>
          <w:marRight w:val="0"/>
          <w:marTop w:val="0"/>
          <w:marBottom w:val="0"/>
          <w:divBdr>
            <w:top w:val="none" w:sz="0" w:space="0" w:color="auto"/>
            <w:left w:val="none" w:sz="0" w:space="0" w:color="auto"/>
            <w:bottom w:val="none" w:sz="0" w:space="0" w:color="auto"/>
            <w:right w:val="none" w:sz="0" w:space="0" w:color="auto"/>
          </w:divBdr>
        </w:div>
        <w:div w:id="2063016058">
          <w:marLeft w:val="480"/>
          <w:marRight w:val="0"/>
          <w:marTop w:val="0"/>
          <w:marBottom w:val="0"/>
          <w:divBdr>
            <w:top w:val="none" w:sz="0" w:space="0" w:color="auto"/>
            <w:left w:val="none" w:sz="0" w:space="0" w:color="auto"/>
            <w:bottom w:val="none" w:sz="0" w:space="0" w:color="auto"/>
            <w:right w:val="none" w:sz="0" w:space="0" w:color="auto"/>
          </w:divBdr>
        </w:div>
        <w:div w:id="2065252723">
          <w:marLeft w:val="480"/>
          <w:marRight w:val="0"/>
          <w:marTop w:val="0"/>
          <w:marBottom w:val="0"/>
          <w:divBdr>
            <w:top w:val="none" w:sz="0" w:space="0" w:color="auto"/>
            <w:left w:val="none" w:sz="0" w:space="0" w:color="auto"/>
            <w:bottom w:val="none" w:sz="0" w:space="0" w:color="auto"/>
            <w:right w:val="none" w:sz="0" w:space="0" w:color="auto"/>
          </w:divBdr>
        </w:div>
        <w:div w:id="2079206559">
          <w:marLeft w:val="480"/>
          <w:marRight w:val="0"/>
          <w:marTop w:val="0"/>
          <w:marBottom w:val="0"/>
          <w:divBdr>
            <w:top w:val="none" w:sz="0" w:space="0" w:color="auto"/>
            <w:left w:val="none" w:sz="0" w:space="0" w:color="auto"/>
            <w:bottom w:val="none" w:sz="0" w:space="0" w:color="auto"/>
            <w:right w:val="none" w:sz="0" w:space="0" w:color="auto"/>
          </w:divBdr>
        </w:div>
        <w:div w:id="2144543865">
          <w:marLeft w:val="480"/>
          <w:marRight w:val="0"/>
          <w:marTop w:val="0"/>
          <w:marBottom w:val="0"/>
          <w:divBdr>
            <w:top w:val="none" w:sz="0" w:space="0" w:color="auto"/>
            <w:left w:val="none" w:sz="0" w:space="0" w:color="auto"/>
            <w:bottom w:val="none" w:sz="0" w:space="0" w:color="auto"/>
            <w:right w:val="none" w:sz="0" w:space="0" w:color="auto"/>
          </w:divBdr>
        </w:div>
        <w:div w:id="2145922555">
          <w:marLeft w:val="480"/>
          <w:marRight w:val="0"/>
          <w:marTop w:val="0"/>
          <w:marBottom w:val="0"/>
          <w:divBdr>
            <w:top w:val="none" w:sz="0" w:space="0" w:color="auto"/>
            <w:left w:val="none" w:sz="0" w:space="0" w:color="auto"/>
            <w:bottom w:val="none" w:sz="0" w:space="0" w:color="auto"/>
            <w:right w:val="none" w:sz="0" w:space="0" w:color="auto"/>
          </w:divBdr>
        </w:div>
      </w:divsChild>
    </w:div>
    <w:div w:id="1410729933">
      <w:bodyDiv w:val="1"/>
      <w:marLeft w:val="0"/>
      <w:marRight w:val="0"/>
      <w:marTop w:val="0"/>
      <w:marBottom w:val="0"/>
      <w:divBdr>
        <w:top w:val="none" w:sz="0" w:space="0" w:color="auto"/>
        <w:left w:val="none" w:sz="0" w:space="0" w:color="auto"/>
        <w:bottom w:val="none" w:sz="0" w:space="0" w:color="auto"/>
        <w:right w:val="none" w:sz="0" w:space="0" w:color="auto"/>
      </w:divBdr>
    </w:div>
    <w:div w:id="1410734920">
      <w:bodyDiv w:val="1"/>
      <w:marLeft w:val="0"/>
      <w:marRight w:val="0"/>
      <w:marTop w:val="0"/>
      <w:marBottom w:val="0"/>
      <w:divBdr>
        <w:top w:val="none" w:sz="0" w:space="0" w:color="auto"/>
        <w:left w:val="none" w:sz="0" w:space="0" w:color="auto"/>
        <w:bottom w:val="none" w:sz="0" w:space="0" w:color="auto"/>
        <w:right w:val="none" w:sz="0" w:space="0" w:color="auto"/>
      </w:divBdr>
    </w:div>
    <w:div w:id="1410738366">
      <w:bodyDiv w:val="1"/>
      <w:marLeft w:val="0"/>
      <w:marRight w:val="0"/>
      <w:marTop w:val="0"/>
      <w:marBottom w:val="0"/>
      <w:divBdr>
        <w:top w:val="none" w:sz="0" w:space="0" w:color="auto"/>
        <w:left w:val="none" w:sz="0" w:space="0" w:color="auto"/>
        <w:bottom w:val="none" w:sz="0" w:space="0" w:color="auto"/>
        <w:right w:val="none" w:sz="0" w:space="0" w:color="auto"/>
      </w:divBdr>
    </w:div>
    <w:div w:id="1410811664">
      <w:bodyDiv w:val="1"/>
      <w:marLeft w:val="0"/>
      <w:marRight w:val="0"/>
      <w:marTop w:val="0"/>
      <w:marBottom w:val="0"/>
      <w:divBdr>
        <w:top w:val="none" w:sz="0" w:space="0" w:color="auto"/>
        <w:left w:val="none" w:sz="0" w:space="0" w:color="auto"/>
        <w:bottom w:val="none" w:sz="0" w:space="0" w:color="auto"/>
        <w:right w:val="none" w:sz="0" w:space="0" w:color="auto"/>
      </w:divBdr>
    </w:div>
    <w:div w:id="1410889411">
      <w:bodyDiv w:val="1"/>
      <w:marLeft w:val="0"/>
      <w:marRight w:val="0"/>
      <w:marTop w:val="0"/>
      <w:marBottom w:val="0"/>
      <w:divBdr>
        <w:top w:val="none" w:sz="0" w:space="0" w:color="auto"/>
        <w:left w:val="none" w:sz="0" w:space="0" w:color="auto"/>
        <w:bottom w:val="none" w:sz="0" w:space="0" w:color="auto"/>
        <w:right w:val="none" w:sz="0" w:space="0" w:color="auto"/>
      </w:divBdr>
    </w:div>
    <w:div w:id="1410924831">
      <w:bodyDiv w:val="1"/>
      <w:marLeft w:val="0"/>
      <w:marRight w:val="0"/>
      <w:marTop w:val="0"/>
      <w:marBottom w:val="0"/>
      <w:divBdr>
        <w:top w:val="none" w:sz="0" w:space="0" w:color="auto"/>
        <w:left w:val="none" w:sz="0" w:space="0" w:color="auto"/>
        <w:bottom w:val="none" w:sz="0" w:space="0" w:color="auto"/>
        <w:right w:val="none" w:sz="0" w:space="0" w:color="auto"/>
      </w:divBdr>
    </w:div>
    <w:div w:id="1410956843">
      <w:bodyDiv w:val="1"/>
      <w:marLeft w:val="0"/>
      <w:marRight w:val="0"/>
      <w:marTop w:val="0"/>
      <w:marBottom w:val="0"/>
      <w:divBdr>
        <w:top w:val="none" w:sz="0" w:space="0" w:color="auto"/>
        <w:left w:val="none" w:sz="0" w:space="0" w:color="auto"/>
        <w:bottom w:val="none" w:sz="0" w:space="0" w:color="auto"/>
        <w:right w:val="none" w:sz="0" w:space="0" w:color="auto"/>
      </w:divBdr>
    </w:div>
    <w:div w:id="1411611878">
      <w:bodyDiv w:val="1"/>
      <w:marLeft w:val="0"/>
      <w:marRight w:val="0"/>
      <w:marTop w:val="0"/>
      <w:marBottom w:val="0"/>
      <w:divBdr>
        <w:top w:val="none" w:sz="0" w:space="0" w:color="auto"/>
        <w:left w:val="none" w:sz="0" w:space="0" w:color="auto"/>
        <w:bottom w:val="none" w:sz="0" w:space="0" w:color="auto"/>
        <w:right w:val="none" w:sz="0" w:space="0" w:color="auto"/>
      </w:divBdr>
    </w:div>
    <w:div w:id="1411662239">
      <w:bodyDiv w:val="1"/>
      <w:marLeft w:val="0"/>
      <w:marRight w:val="0"/>
      <w:marTop w:val="0"/>
      <w:marBottom w:val="0"/>
      <w:divBdr>
        <w:top w:val="none" w:sz="0" w:space="0" w:color="auto"/>
        <w:left w:val="none" w:sz="0" w:space="0" w:color="auto"/>
        <w:bottom w:val="none" w:sz="0" w:space="0" w:color="auto"/>
        <w:right w:val="none" w:sz="0" w:space="0" w:color="auto"/>
      </w:divBdr>
    </w:div>
    <w:div w:id="1411806031">
      <w:bodyDiv w:val="1"/>
      <w:marLeft w:val="0"/>
      <w:marRight w:val="0"/>
      <w:marTop w:val="0"/>
      <w:marBottom w:val="0"/>
      <w:divBdr>
        <w:top w:val="none" w:sz="0" w:space="0" w:color="auto"/>
        <w:left w:val="none" w:sz="0" w:space="0" w:color="auto"/>
        <w:bottom w:val="none" w:sz="0" w:space="0" w:color="auto"/>
        <w:right w:val="none" w:sz="0" w:space="0" w:color="auto"/>
      </w:divBdr>
    </w:div>
    <w:div w:id="1412046424">
      <w:bodyDiv w:val="1"/>
      <w:marLeft w:val="0"/>
      <w:marRight w:val="0"/>
      <w:marTop w:val="0"/>
      <w:marBottom w:val="0"/>
      <w:divBdr>
        <w:top w:val="none" w:sz="0" w:space="0" w:color="auto"/>
        <w:left w:val="none" w:sz="0" w:space="0" w:color="auto"/>
        <w:bottom w:val="none" w:sz="0" w:space="0" w:color="auto"/>
        <w:right w:val="none" w:sz="0" w:space="0" w:color="auto"/>
      </w:divBdr>
    </w:div>
    <w:div w:id="1412115813">
      <w:bodyDiv w:val="1"/>
      <w:marLeft w:val="0"/>
      <w:marRight w:val="0"/>
      <w:marTop w:val="0"/>
      <w:marBottom w:val="0"/>
      <w:divBdr>
        <w:top w:val="none" w:sz="0" w:space="0" w:color="auto"/>
        <w:left w:val="none" w:sz="0" w:space="0" w:color="auto"/>
        <w:bottom w:val="none" w:sz="0" w:space="0" w:color="auto"/>
        <w:right w:val="none" w:sz="0" w:space="0" w:color="auto"/>
      </w:divBdr>
    </w:div>
    <w:div w:id="1412240071">
      <w:bodyDiv w:val="1"/>
      <w:marLeft w:val="0"/>
      <w:marRight w:val="0"/>
      <w:marTop w:val="0"/>
      <w:marBottom w:val="0"/>
      <w:divBdr>
        <w:top w:val="none" w:sz="0" w:space="0" w:color="auto"/>
        <w:left w:val="none" w:sz="0" w:space="0" w:color="auto"/>
        <w:bottom w:val="none" w:sz="0" w:space="0" w:color="auto"/>
        <w:right w:val="none" w:sz="0" w:space="0" w:color="auto"/>
      </w:divBdr>
    </w:div>
    <w:div w:id="1412267317">
      <w:bodyDiv w:val="1"/>
      <w:marLeft w:val="0"/>
      <w:marRight w:val="0"/>
      <w:marTop w:val="0"/>
      <w:marBottom w:val="0"/>
      <w:divBdr>
        <w:top w:val="none" w:sz="0" w:space="0" w:color="auto"/>
        <w:left w:val="none" w:sz="0" w:space="0" w:color="auto"/>
        <w:bottom w:val="none" w:sz="0" w:space="0" w:color="auto"/>
        <w:right w:val="none" w:sz="0" w:space="0" w:color="auto"/>
      </w:divBdr>
    </w:div>
    <w:div w:id="1412312057">
      <w:bodyDiv w:val="1"/>
      <w:marLeft w:val="0"/>
      <w:marRight w:val="0"/>
      <w:marTop w:val="0"/>
      <w:marBottom w:val="0"/>
      <w:divBdr>
        <w:top w:val="none" w:sz="0" w:space="0" w:color="auto"/>
        <w:left w:val="none" w:sz="0" w:space="0" w:color="auto"/>
        <w:bottom w:val="none" w:sz="0" w:space="0" w:color="auto"/>
        <w:right w:val="none" w:sz="0" w:space="0" w:color="auto"/>
      </w:divBdr>
    </w:div>
    <w:div w:id="1413158390">
      <w:bodyDiv w:val="1"/>
      <w:marLeft w:val="0"/>
      <w:marRight w:val="0"/>
      <w:marTop w:val="0"/>
      <w:marBottom w:val="0"/>
      <w:divBdr>
        <w:top w:val="none" w:sz="0" w:space="0" w:color="auto"/>
        <w:left w:val="none" w:sz="0" w:space="0" w:color="auto"/>
        <w:bottom w:val="none" w:sz="0" w:space="0" w:color="auto"/>
        <w:right w:val="none" w:sz="0" w:space="0" w:color="auto"/>
      </w:divBdr>
    </w:div>
    <w:div w:id="1413159411">
      <w:bodyDiv w:val="1"/>
      <w:marLeft w:val="0"/>
      <w:marRight w:val="0"/>
      <w:marTop w:val="0"/>
      <w:marBottom w:val="0"/>
      <w:divBdr>
        <w:top w:val="none" w:sz="0" w:space="0" w:color="auto"/>
        <w:left w:val="none" w:sz="0" w:space="0" w:color="auto"/>
        <w:bottom w:val="none" w:sz="0" w:space="0" w:color="auto"/>
        <w:right w:val="none" w:sz="0" w:space="0" w:color="auto"/>
      </w:divBdr>
    </w:div>
    <w:div w:id="1413240673">
      <w:bodyDiv w:val="1"/>
      <w:marLeft w:val="0"/>
      <w:marRight w:val="0"/>
      <w:marTop w:val="0"/>
      <w:marBottom w:val="0"/>
      <w:divBdr>
        <w:top w:val="none" w:sz="0" w:space="0" w:color="auto"/>
        <w:left w:val="none" w:sz="0" w:space="0" w:color="auto"/>
        <w:bottom w:val="none" w:sz="0" w:space="0" w:color="auto"/>
        <w:right w:val="none" w:sz="0" w:space="0" w:color="auto"/>
      </w:divBdr>
    </w:div>
    <w:div w:id="1413427667">
      <w:bodyDiv w:val="1"/>
      <w:marLeft w:val="0"/>
      <w:marRight w:val="0"/>
      <w:marTop w:val="0"/>
      <w:marBottom w:val="0"/>
      <w:divBdr>
        <w:top w:val="none" w:sz="0" w:space="0" w:color="auto"/>
        <w:left w:val="none" w:sz="0" w:space="0" w:color="auto"/>
        <w:bottom w:val="none" w:sz="0" w:space="0" w:color="auto"/>
        <w:right w:val="none" w:sz="0" w:space="0" w:color="auto"/>
      </w:divBdr>
    </w:div>
    <w:div w:id="1413549332">
      <w:bodyDiv w:val="1"/>
      <w:marLeft w:val="0"/>
      <w:marRight w:val="0"/>
      <w:marTop w:val="0"/>
      <w:marBottom w:val="0"/>
      <w:divBdr>
        <w:top w:val="none" w:sz="0" w:space="0" w:color="auto"/>
        <w:left w:val="none" w:sz="0" w:space="0" w:color="auto"/>
        <w:bottom w:val="none" w:sz="0" w:space="0" w:color="auto"/>
        <w:right w:val="none" w:sz="0" w:space="0" w:color="auto"/>
      </w:divBdr>
    </w:div>
    <w:div w:id="1414006750">
      <w:bodyDiv w:val="1"/>
      <w:marLeft w:val="0"/>
      <w:marRight w:val="0"/>
      <w:marTop w:val="0"/>
      <w:marBottom w:val="0"/>
      <w:divBdr>
        <w:top w:val="none" w:sz="0" w:space="0" w:color="auto"/>
        <w:left w:val="none" w:sz="0" w:space="0" w:color="auto"/>
        <w:bottom w:val="none" w:sz="0" w:space="0" w:color="auto"/>
        <w:right w:val="none" w:sz="0" w:space="0" w:color="auto"/>
      </w:divBdr>
    </w:div>
    <w:div w:id="1414161267">
      <w:bodyDiv w:val="1"/>
      <w:marLeft w:val="0"/>
      <w:marRight w:val="0"/>
      <w:marTop w:val="0"/>
      <w:marBottom w:val="0"/>
      <w:divBdr>
        <w:top w:val="none" w:sz="0" w:space="0" w:color="auto"/>
        <w:left w:val="none" w:sz="0" w:space="0" w:color="auto"/>
        <w:bottom w:val="none" w:sz="0" w:space="0" w:color="auto"/>
        <w:right w:val="none" w:sz="0" w:space="0" w:color="auto"/>
      </w:divBdr>
    </w:div>
    <w:div w:id="1414163861">
      <w:bodyDiv w:val="1"/>
      <w:marLeft w:val="0"/>
      <w:marRight w:val="0"/>
      <w:marTop w:val="0"/>
      <w:marBottom w:val="0"/>
      <w:divBdr>
        <w:top w:val="none" w:sz="0" w:space="0" w:color="auto"/>
        <w:left w:val="none" w:sz="0" w:space="0" w:color="auto"/>
        <w:bottom w:val="none" w:sz="0" w:space="0" w:color="auto"/>
        <w:right w:val="none" w:sz="0" w:space="0" w:color="auto"/>
      </w:divBdr>
    </w:div>
    <w:div w:id="1414430373">
      <w:bodyDiv w:val="1"/>
      <w:marLeft w:val="0"/>
      <w:marRight w:val="0"/>
      <w:marTop w:val="0"/>
      <w:marBottom w:val="0"/>
      <w:divBdr>
        <w:top w:val="none" w:sz="0" w:space="0" w:color="auto"/>
        <w:left w:val="none" w:sz="0" w:space="0" w:color="auto"/>
        <w:bottom w:val="none" w:sz="0" w:space="0" w:color="auto"/>
        <w:right w:val="none" w:sz="0" w:space="0" w:color="auto"/>
      </w:divBdr>
    </w:div>
    <w:div w:id="1414663713">
      <w:bodyDiv w:val="1"/>
      <w:marLeft w:val="0"/>
      <w:marRight w:val="0"/>
      <w:marTop w:val="0"/>
      <w:marBottom w:val="0"/>
      <w:divBdr>
        <w:top w:val="none" w:sz="0" w:space="0" w:color="auto"/>
        <w:left w:val="none" w:sz="0" w:space="0" w:color="auto"/>
        <w:bottom w:val="none" w:sz="0" w:space="0" w:color="auto"/>
        <w:right w:val="none" w:sz="0" w:space="0" w:color="auto"/>
      </w:divBdr>
    </w:div>
    <w:div w:id="1414670107">
      <w:bodyDiv w:val="1"/>
      <w:marLeft w:val="0"/>
      <w:marRight w:val="0"/>
      <w:marTop w:val="0"/>
      <w:marBottom w:val="0"/>
      <w:divBdr>
        <w:top w:val="none" w:sz="0" w:space="0" w:color="auto"/>
        <w:left w:val="none" w:sz="0" w:space="0" w:color="auto"/>
        <w:bottom w:val="none" w:sz="0" w:space="0" w:color="auto"/>
        <w:right w:val="none" w:sz="0" w:space="0" w:color="auto"/>
      </w:divBdr>
    </w:div>
    <w:div w:id="1414856815">
      <w:bodyDiv w:val="1"/>
      <w:marLeft w:val="0"/>
      <w:marRight w:val="0"/>
      <w:marTop w:val="0"/>
      <w:marBottom w:val="0"/>
      <w:divBdr>
        <w:top w:val="none" w:sz="0" w:space="0" w:color="auto"/>
        <w:left w:val="none" w:sz="0" w:space="0" w:color="auto"/>
        <w:bottom w:val="none" w:sz="0" w:space="0" w:color="auto"/>
        <w:right w:val="none" w:sz="0" w:space="0" w:color="auto"/>
      </w:divBdr>
    </w:div>
    <w:div w:id="1415011065">
      <w:bodyDiv w:val="1"/>
      <w:marLeft w:val="0"/>
      <w:marRight w:val="0"/>
      <w:marTop w:val="0"/>
      <w:marBottom w:val="0"/>
      <w:divBdr>
        <w:top w:val="none" w:sz="0" w:space="0" w:color="auto"/>
        <w:left w:val="none" w:sz="0" w:space="0" w:color="auto"/>
        <w:bottom w:val="none" w:sz="0" w:space="0" w:color="auto"/>
        <w:right w:val="none" w:sz="0" w:space="0" w:color="auto"/>
      </w:divBdr>
    </w:div>
    <w:div w:id="1415086024">
      <w:bodyDiv w:val="1"/>
      <w:marLeft w:val="0"/>
      <w:marRight w:val="0"/>
      <w:marTop w:val="0"/>
      <w:marBottom w:val="0"/>
      <w:divBdr>
        <w:top w:val="none" w:sz="0" w:space="0" w:color="auto"/>
        <w:left w:val="none" w:sz="0" w:space="0" w:color="auto"/>
        <w:bottom w:val="none" w:sz="0" w:space="0" w:color="auto"/>
        <w:right w:val="none" w:sz="0" w:space="0" w:color="auto"/>
      </w:divBdr>
    </w:div>
    <w:div w:id="1415129921">
      <w:bodyDiv w:val="1"/>
      <w:marLeft w:val="0"/>
      <w:marRight w:val="0"/>
      <w:marTop w:val="0"/>
      <w:marBottom w:val="0"/>
      <w:divBdr>
        <w:top w:val="none" w:sz="0" w:space="0" w:color="auto"/>
        <w:left w:val="none" w:sz="0" w:space="0" w:color="auto"/>
        <w:bottom w:val="none" w:sz="0" w:space="0" w:color="auto"/>
        <w:right w:val="none" w:sz="0" w:space="0" w:color="auto"/>
      </w:divBdr>
    </w:div>
    <w:div w:id="1415273950">
      <w:bodyDiv w:val="1"/>
      <w:marLeft w:val="0"/>
      <w:marRight w:val="0"/>
      <w:marTop w:val="0"/>
      <w:marBottom w:val="0"/>
      <w:divBdr>
        <w:top w:val="none" w:sz="0" w:space="0" w:color="auto"/>
        <w:left w:val="none" w:sz="0" w:space="0" w:color="auto"/>
        <w:bottom w:val="none" w:sz="0" w:space="0" w:color="auto"/>
        <w:right w:val="none" w:sz="0" w:space="0" w:color="auto"/>
      </w:divBdr>
    </w:div>
    <w:div w:id="1415317419">
      <w:bodyDiv w:val="1"/>
      <w:marLeft w:val="0"/>
      <w:marRight w:val="0"/>
      <w:marTop w:val="0"/>
      <w:marBottom w:val="0"/>
      <w:divBdr>
        <w:top w:val="none" w:sz="0" w:space="0" w:color="auto"/>
        <w:left w:val="none" w:sz="0" w:space="0" w:color="auto"/>
        <w:bottom w:val="none" w:sz="0" w:space="0" w:color="auto"/>
        <w:right w:val="none" w:sz="0" w:space="0" w:color="auto"/>
      </w:divBdr>
    </w:div>
    <w:div w:id="1415468219">
      <w:bodyDiv w:val="1"/>
      <w:marLeft w:val="0"/>
      <w:marRight w:val="0"/>
      <w:marTop w:val="0"/>
      <w:marBottom w:val="0"/>
      <w:divBdr>
        <w:top w:val="none" w:sz="0" w:space="0" w:color="auto"/>
        <w:left w:val="none" w:sz="0" w:space="0" w:color="auto"/>
        <w:bottom w:val="none" w:sz="0" w:space="0" w:color="auto"/>
        <w:right w:val="none" w:sz="0" w:space="0" w:color="auto"/>
      </w:divBdr>
    </w:div>
    <w:div w:id="1415588046">
      <w:bodyDiv w:val="1"/>
      <w:marLeft w:val="0"/>
      <w:marRight w:val="0"/>
      <w:marTop w:val="0"/>
      <w:marBottom w:val="0"/>
      <w:divBdr>
        <w:top w:val="none" w:sz="0" w:space="0" w:color="auto"/>
        <w:left w:val="none" w:sz="0" w:space="0" w:color="auto"/>
        <w:bottom w:val="none" w:sz="0" w:space="0" w:color="auto"/>
        <w:right w:val="none" w:sz="0" w:space="0" w:color="auto"/>
      </w:divBdr>
    </w:div>
    <w:div w:id="1415709602">
      <w:bodyDiv w:val="1"/>
      <w:marLeft w:val="0"/>
      <w:marRight w:val="0"/>
      <w:marTop w:val="0"/>
      <w:marBottom w:val="0"/>
      <w:divBdr>
        <w:top w:val="none" w:sz="0" w:space="0" w:color="auto"/>
        <w:left w:val="none" w:sz="0" w:space="0" w:color="auto"/>
        <w:bottom w:val="none" w:sz="0" w:space="0" w:color="auto"/>
        <w:right w:val="none" w:sz="0" w:space="0" w:color="auto"/>
      </w:divBdr>
    </w:div>
    <w:div w:id="1415736841">
      <w:bodyDiv w:val="1"/>
      <w:marLeft w:val="0"/>
      <w:marRight w:val="0"/>
      <w:marTop w:val="0"/>
      <w:marBottom w:val="0"/>
      <w:divBdr>
        <w:top w:val="none" w:sz="0" w:space="0" w:color="auto"/>
        <w:left w:val="none" w:sz="0" w:space="0" w:color="auto"/>
        <w:bottom w:val="none" w:sz="0" w:space="0" w:color="auto"/>
        <w:right w:val="none" w:sz="0" w:space="0" w:color="auto"/>
      </w:divBdr>
    </w:div>
    <w:div w:id="1415853807">
      <w:bodyDiv w:val="1"/>
      <w:marLeft w:val="0"/>
      <w:marRight w:val="0"/>
      <w:marTop w:val="0"/>
      <w:marBottom w:val="0"/>
      <w:divBdr>
        <w:top w:val="none" w:sz="0" w:space="0" w:color="auto"/>
        <w:left w:val="none" w:sz="0" w:space="0" w:color="auto"/>
        <w:bottom w:val="none" w:sz="0" w:space="0" w:color="auto"/>
        <w:right w:val="none" w:sz="0" w:space="0" w:color="auto"/>
      </w:divBdr>
    </w:div>
    <w:div w:id="1415862518">
      <w:bodyDiv w:val="1"/>
      <w:marLeft w:val="0"/>
      <w:marRight w:val="0"/>
      <w:marTop w:val="0"/>
      <w:marBottom w:val="0"/>
      <w:divBdr>
        <w:top w:val="none" w:sz="0" w:space="0" w:color="auto"/>
        <w:left w:val="none" w:sz="0" w:space="0" w:color="auto"/>
        <w:bottom w:val="none" w:sz="0" w:space="0" w:color="auto"/>
        <w:right w:val="none" w:sz="0" w:space="0" w:color="auto"/>
      </w:divBdr>
    </w:div>
    <w:div w:id="1416248590">
      <w:bodyDiv w:val="1"/>
      <w:marLeft w:val="0"/>
      <w:marRight w:val="0"/>
      <w:marTop w:val="0"/>
      <w:marBottom w:val="0"/>
      <w:divBdr>
        <w:top w:val="none" w:sz="0" w:space="0" w:color="auto"/>
        <w:left w:val="none" w:sz="0" w:space="0" w:color="auto"/>
        <w:bottom w:val="none" w:sz="0" w:space="0" w:color="auto"/>
        <w:right w:val="none" w:sz="0" w:space="0" w:color="auto"/>
      </w:divBdr>
    </w:div>
    <w:div w:id="1416433184">
      <w:bodyDiv w:val="1"/>
      <w:marLeft w:val="0"/>
      <w:marRight w:val="0"/>
      <w:marTop w:val="0"/>
      <w:marBottom w:val="0"/>
      <w:divBdr>
        <w:top w:val="none" w:sz="0" w:space="0" w:color="auto"/>
        <w:left w:val="none" w:sz="0" w:space="0" w:color="auto"/>
        <w:bottom w:val="none" w:sz="0" w:space="0" w:color="auto"/>
        <w:right w:val="none" w:sz="0" w:space="0" w:color="auto"/>
      </w:divBdr>
    </w:div>
    <w:div w:id="1416515632">
      <w:bodyDiv w:val="1"/>
      <w:marLeft w:val="0"/>
      <w:marRight w:val="0"/>
      <w:marTop w:val="0"/>
      <w:marBottom w:val="0"/>
      <w:divBdr>
        <w:top w:val="none" w:sz="0" w:space="0" w:color="auto"/>
        <w:left w:val="none" w:sz="0" w:space="0" w:color="auto"/>
        <w:bottom w:val="none" w:sz="0" w:space="0" w:color="auto"/>
        <w:right w:val="none" w:sz="0" w:space="0" w:color="auto"/>
      </w:divBdr>
    </w:div>
    <w:div w:id="1416701828">
      <w:bodyDiv w:val="1"/>
      <w:marLeft w:val="0"/>
      <w:marRight w:val="0"/>
      <w:marTop w:val="0"/>
      <w:marBottom w:val="0"/>
      <w:divBdr>
        <w:top w:val="none" w:sz="0" w:space="0" w:color="auto"/>
        <w:left w:val="none" w:sz="0" w:space="0" w:color="auto"/>
        <w:bottom w:val="none" w:sz="0" w:space="0" w:color="auto"/>
        <w:right w:val="none" w:sz="0" w:space="0" w:color="auto"/>
      </w:divBdr>
    </w:div>
    <w:div w:id="1416780847">
      <w:bodyDiv w:val="1"/>
      <w:marLeft w:val="0"/>
      <w:marRight w:val="0"/>
      <w:marTop w:val="0"/>
      <w:marBottom w:val="0"/>
      <w:divBdr>
        <w:top w:val="none" w:sz="0" w:space="0" w:color="auto"/>
        <w:left w:val="none" w:sz="0" w:space="0" w:color="auto"/>
        <w:bottom w:val="none" w:sz="0" w:space="0" w:color="auto"/>
        <w:right w:val="none" w:sz="0" w:space="0" w:color="auto"/>
      </w:divBdr>
    </w:div>
    <w:div w:id="1416979235">
      <w:bodyDiv w:val="1"/>
      <w:marLeft w:val="0"/>
      <w:marRight w:val="0"/>
      <w:marTop w:val="0"/>
      <w:marBottom w:val="0"/>
      <w:divBdr>
        <w:top w:val="none" w:sz="0" w:space="0" w:color="auto"/>
        <w:left w:val="none" w:sz="0" w:space="0" w:color="auto"/>
        <w:bottom w:val="none" w:sz="0" w:space="0" w:color="auto"/>
        <w:right w:val="none" w:sz="0" w:space="0" w:color="auto"/>
      </w:divBdr>
    </w:div>
    <w:div w:id="1417095739">
      <w:bodyDiv w:val="1"/>
      <w:marLeft w:val="0"/>
      <w:marRight w:val="0"/>
      <w:marTop w:val="0"/>
      <w:marBottom w:val="0"/>
      <w:divBdr>
        <w:top w:val="none" w:sz="0" w:space="0" w:color="auto"/>
        <w:left w:val="none" w:sz="0" w:space="0" w:color="auto"/>
        <w:bottom w:val="none" w:sz="0" w:space="0" w:color="auto"/>
        <w:right w:val="none" w:sz="0" w:space="0" w:color="auto"/>
      </w:divBdr>
      <w:divsChild>
        <w:div w:id="1611206244">
          <w:marLeft w:val="480"/>
          <w:marRight w:val="0"/>
          <w:marTop w:val="0"/>
          <w:marBottom w:val="0"/>
          <w:divBdr>
            <w:top w:val="none" w:sz="0" w:space="0" w:color="auto"/>
            <w:left w:val="none" w:sz="0" w:space="0" w:color="auto"/>
            <w:bottom w:val="none" w:sz="0" w:space="0" w:color="auto"/>
            <w:right w:val="none" w:sz="0" w:space="0" w:color="auto"/>
          </w:divBdr>
        </w:div>
        <w:div w:id="1567373199">
          <w:marLeft w:val="480"/>
          <w:marRight w:val="0"/>
          <w:marTop w:val="0"/>
          <w:marBottom w:val="0"/>
          <w:divBdr>
            <w:top w:val="none" w:sz="0" w:space="0" w:color="auto"/>
            <w:left w:val="none" w:sz="0" w:space="0" w:color="auto"/>
            <w:bottom w:val="none" w:sz="0" w:space="0" w:color="auto"/>
            <w:right w:val="none" w:sz="0" w:space="0" w:color="auto"/>
          </w:divBdr>
        </w:div>
        <w:div w:id="544489322">
          <w:marLeft w:val="480"/>
          <w:marRight w:val="0"/>
          <w:marTop w:val="0"/>
          <w:marBottom w:val="0"/>
          <w:divBdr>
            <w:top w:val="none" w:sz="0" w:space="0" w:color="auto"/>
            <w:left w:val="none" w:sz="0" w:space="0" w:color="auto"/>
            <w:bottom w:val="none" w:sz="0" w:space="0" w:color="auto"/>
            <w:right w:val="none" w:sz="0" w:space="0" w:color="auto"/>
          </w:divBdr>
        </w:div>
        <w:div w:id="421341289">
          <w:marLeft w:val="480"/>
          <w:marRight w:val="0"/>
          <w:marTop w:val="0"/>
          <w:marBottom w:val="0"/>
          <w:divBdr>
            <w:top w:val="none" w:sz="0" w:space="0" w:color="auto"/>
            <w:left w:val="none" w:sz="0" w:space="0" w:color="auto"/>
            <w:bottom w:val="none" w:sz="0" w:space="0" w:color="auto"/>
            <w:right w:val="none" w:sz="0" w:space="0" w:color="auto"/>
          </w:divBdr>
        </w:div>
        <w:div w:id="386563784">
          <w:marLeft w:val="480"/>
          <w:marRight w:val="0"/>
          <w:marTop w:val="0"/>
          <w:marBottom w:val="0"/>
          <w:divBdr>
            <w:top w:val="none" w:sz="0" w:space="0" w:color="auto"/>
            <w:left w:val="none" w:sz="0" w:space="0" w:color="auto"/>
            <w:bottom w:val="none" w:sz="0" w:space="0" w:color="auto"/>
            <w:right w:val="none" w:sz="0" w:space="0" w:color="auto"/>
          </w:divBdr>
        </w:div>
        <w:div w:id="657923494">
          <w:marLeft w:val="480"/>
          <w:marRight w:val="0"/>
          <w:marTop w:val="0"/>
          <w:marBottom w:val="0"/>
          <w:divBdr>
            <w:top w:val="none" w:sz="0" w:space="0" w:color="auto"/>
            <w:left w:val="none" w:sz="0" w:space="0" w:color="auto"/>
            <w:bottom w:val="none" w:sz="0" w:space="0" w:color="auto"/>
            <w:right w:val="none" w:sz="0" w:space="0" w:color="auto"/>
          </w:divBdr>
        </w:div>
        <w:div w:id="1429542634">
          <w:marLeft w:val="480"/>
          <w:marRight w:val="0"/>
          <w:marTop w:val="0"/>
          <w:marBottom w:val="0"/>
          <w:divBdr>
            <w:top w:val="none" w:sz="0" w:space="0" w:color="auto"/>
            <w:left w:val="none" w:sz="0" w:space="0" w:color="auto"/>
            <w:bottom w:val="none" w:sz="0" w:space="0" w:color="auto"/>
            <w:right w:val="none" w:sz="0" w:space="0" w:color="auto"/>
          </w:divBdr>
        </w:div>
        <w:div w:id="1336299688">
          <w:marLeft w:val="480"/>
          <w:marRight w:val="0"/>
          <w:marTop w:val="0"/>
          <w:marBottom w:val="0"/>
          <w:divBdr>
            <w:top w:val="none" w:sz="0" w:space="0" w:color="auto"/>
            <w:left w:val="none" w:sz="0" w:space="0" w:color="auto"/>
            <w:bottom w:val="none" w:sz="0" w:space="0" w:color="auto"/>
            <w:right w:val="none" w:sz="0" w:space="0" w:color="auto"/>
          </w:divBdr>
        </w:div>
        <w:div w:id="1341855703">
          <w:marLeft w:val="480"/>
          <w:marRight w:val="0"/>
          <w:marTop w:val="0"/>
          <w:marBottom w:val="0"/>
          <w:divBdr>
            <w:top w:val="none" w:sz="0" w:space="0" w:color="auto"/>
            <w:left w:val="none" w:sz="0" w:space="0" w:color="auto"/>
            <w:bottom w:val="none" w:sz="0" w:space="0" w:color="auto"/>
            <w:right w:val="none" w:sz="0" w:space="0" w:color="auto"/>
          </w:divBdr>
        </w:div>
        <w:div w:id="1816793766">
          <w:marLeft w:val="480"/>
          <w:marRight w:val="0"/>
          <w:marTop w:val="0"/>
          <w:marBottom w:val="0"/>
          <w:divBdr>
            <w:top w:val="none" w:sz="0" w:space="0" w:color="auto"/>
            <w:left w:val="none" w:sz="0" w:space="0" w:color="auto"/>
            <w:bottom w:val="none" w:sz="0" w:space="0" w:color="auto"/>
            <w:right w:val="none" w:sz="0" w:space="0" w:color="auto"/>
          </w:divBdr>
        </w:div>
        <w:div w:id="138498605">
          <w:marLeft w:val="480"/>
          <w:marRight w:val="0"/>
          <w:marTop w:val="0"/>
          <w:marBottom w:val="0"/>
          <w:divBdr>
            <w:top w:val="none" w:sz="0" w:space="0" w:color="auto"/>
            <w:left w:val="none" w:sz="0" w:space="0" w:color="auto"/>
            <w:bottom w:val="none" w:sz="0" w:space="0" w:color="auto"/>
            <w:right w:val="none" w:sz="0" w:space="0" w:color="auto"/>
          </w:divBdr>
        </w:div>
        <w:div w:id="662899191">
          <w:marLeft w:val="480"/>
          <w:marRight w:val="0"/>
          <w:marTop w:val="0"/>
          <w:marBottom w:val="0"/>
          <w:divBdr>
            <w:top w:val="none" w:sz="0" w:space="0" w:color="auto"/>
            <w:left w:val="none" w:sz="0" w:space="0" w:color="auto"/>
            <w:bottom w:val="none" w:sz="0" w:space="0" w:color="auto"/>
            <w:right w:val="none" w:sz="0" w:space="0" w:color="auto"/>
          </w:divBdr>
        </w:div>
        <w:div w:id="1543513955">
          <w:marLeft w:val="480"/>
          <w:marRight w:val="0"/>
          <w:marTop w:val="0"/>
          <w:marBottom w:val="0"/>
          <w:divBdr>
            <w:top w:val="none" w:sz="0" w:space="0" w:color="auto"/>
            <w:left w:val="none" w:sz="0" w:space="0" w:color="auto"/>
            <w:bottom w:val="none" w:sz="0" w:space="0" w:color="auto"/>
            <w:right w:val="none" w:sz="0" w:space="0" w:color="auto"/>
          </w:divBdr>
        </w:div>
        <w:div w:id="1582251194">
          <w:marLeft w:val="480"/>
          <w:marRight w:val="0"/>
          <w:marTop w:val="0"/>
          <w:marBottom w:val="0"/>
          <w:divBdr>
            <w:top w:val="none" w:sz="0" w:space="0" w:color="auto"/>
            <w:left w:val="none" w:sz="0" w:space="0" w:color="auto"/>
            <w:bottom w:val="none" w:sz="0" w:space="0" w:color="auto"/>
            <w:right w:val="none" w:sz="0" w:space="0" w:color="auto"/>
          </w:divBdr>
        </w:div>
        <w:div w:id="1184058236">
          <w:marLeft w:val="480"/>
          <w:marRight w:val="0"/>
          <w:marTop w:val="0"/>
          <w:marBottom w:val="0"/>
          <w:divBdr>
            <w:top w:val="none" w:sz="0" w:space="0" w:color="auto"/>
            <w:left w:val="none" w:sz="0" w:space="0" w:color="auto"/>
            <w:bottom w:val="none" w:sz="0" w:space="0" w:color="auto"/>
            <w:right w:val="none" w:sz="0" w:space="0" w:color="auto"/>
          </w:divBdr>
        </w:div>
        <w:div w:id="1288194803">
          <w:marLeft w:val="480"/>
          <w:marRight w:val="0"/>
          <w:marTop w:val="0"/>
          <w:marBottom w:val="0"/>
          <w:divBdr>
            <w:top w:val="none" w:sz="0" w:space="0" w:color="auto"/>
            <w:left w:val="none" w:sz="0" w:space="0" w:color="auto"/>
            <w:bottom w:val="none" w:sz="0" w:space="0" w:color="auto"/>
            <w:right w:val="none" w:sz="0" w:space="0" w:color="auto"/>
          </w:divBdr>
        </w:div>
        <w:div w:id="1184443709">
          <w:marLeft w:val="480"/>
          <w:marRight w:val="0"/>
          <w:marTop w:val="0"/>
          <w:marBottom w:val="0"/>
          <w:divBdr>
            <w:top w:val="none" w:sz="0" w:space="0" w:color="auto"/>
            <w:left w:val="none" w:sz="0" w:space="0" w:color="auto"/>
            <w:bottom w:val="none" w:sz="0" w:space="0" w:color="auto"/>
            <w:right w:val="none" w:sz="0" w:space="0" w:color="auto"/>
          </w:divBdr>
        </w:div>
        <w:div w:id="2019118091">
          <w:marLeft w:val="480"/>
          <w:marRight w:val="0"/>
          <w:marTop w:val="0"/>
          <w:marBottom w:val="0"/>
          <w:divBdr>
            <w:top w:val="none" w:sz="0" w:space="0" w:color="auto"/>
            <w:left w:val="none" w:sz="0" w:space="0" w:color="auto"/>
            <w:bottom w:val="none" w:sz="0" w:space="0" w:color="auto"/>
            <w:right w:val="none" w:sz="0" w:space="0" w:color="auto"/>
          </w:divBdr>
        </w:div>
        <w:div w:id="2124837214">
          <w:marLeft w:val="480"/>
          <w:marRight w:val="0"/>
          <w:marTop w:val="0"/>
          <w:marBottom w:val="0"/>
          <w:divBdr>
            <w:top w:val="none" w:sz="0" w:space="0" w:color="auto"/>
            <w:left w:val="none" w:sz="0" w:space="0" w:color="auto"/>
            <w:bottom w:val="none" w:sz="0" w:space="0" w:color="auto"/>
            <w:right w:val="none" w:sz="0" w:space="0" w:color="auto"/>
          </w:divBdr>
        </w:div>
        <w:div w:id="38749991">
          <w:marLeft w:val="480"/>
          <w:marRight w:val="0"/>
          <w:marTop w:val="0"/>
          <w:marBottom w:val="0"/>
          <w:divBdr>
            <w:top w:val="none" w:sz="0" w:space="0" w:color="auto"/>
            <w:left w:val="none" w:sz="0" w:space="0" w:color="auto"/>
            <w:bottom w:val="none" w:sz="0" w:space="0" w:color="auto"/>
            <w:right w:val="none" w:sz="0" w:space="0" w:color="auto"/>
          </w:divBdr>
        </w:div>
        <w:div w:id="686716930">
          <w:marLeft w:val="480"/>
          <w:marRight w:val="0"/>
          <w:marTop w:val="0"/>
          <w:marBottom w:val="0"/>
          <w:divBdr>
            <w:top w:val="none" w:sz="0" w:space="0" w:color="auto"/>
            <w:left w:val="none" w:sz="0" w:space="0" w:color="auto"/>
            <w:bottom w:val="none" w:sz="0" w:space="0" w:color="auto"/>
            <w:right w:val="none" w:sz="0" w:space="0" w:color="auto"/>
          </w:divBdr>
        </w:div>
        <w:div w:id="1261529214">
          <w:marLeft w:val="480"/>
          <w:marRight w:val="0"/>
          <w:marTop w:val="0"/>
          <w:marBottom w:val="0"/>
          <w:divBdr>
            <w:top w:val="none" w:sz="0" w:space="0" w:color="auto"/>
            <w:left w:val="none" w:sz="0" w:space="0" w:color="auto"/>
            <w:bottom w:val="none" w:sz="0" w:space="0" w:color="auto"/>
            <w:right w:val="none" w:sz="0" w:space="0" w:color="auto"/>
          </w:divBdr>
        </w:div>
        <w:div w:id="1728647126">
          <w:marLeft w:val="480"/>
          <w:marRight w:val="0"/>
          <w:marTop w:val="0"/>
          <w:marBottom w:val="0"/>
          <w:divBdr>
            <w:top w:val="none" w:sz="0" w:space="0" w:color="auto"/>
            <w:left w:val="none" w:sz="0" w:space="0" w:color="auto"/>
            <w:bottom w:val="none" w:sz="0" w:space="0" w:color="auto"/>
            <w:right w:val="none" w:sz="0" w:space="0" w:color="auto"/>
          </w:divBdr>
        </w:div>
        <w:div w:id="327632382">
          <w:marLeft w:val="480"/>
          <w:marRight w:val="0"/>
          <w:marTop w:val="0"/>
          <w:marBottom w:val="0"/>
          <w:divBdr>
            <w:top w:val="none" w:sz="0" w:space="0" w:color="auto"/>
            <w:left w:val="none" w:sz="0" w:space="0" w:color="auto"/>
            <w:bottom w:val="none" w:sz="0" w:space="0" w:color="auto"/>
            <w:right w:val="none" w:sz="0" w:space="0" w:color="auto"/>
          </w:divBdr>
        </w:div>
        <w:div w:id="363790567">
          <w:marLeft w:val="480"/>
          <w:marRight w:val="0"/>
          <w:marTop w:val="0"/>
          <w:marBottom w:val="0"/>
          <w:divBdr>
            <w:top w:val="none" w:sz="0" w:space="0" w:color="auto"/>
            <w:left w:val="none" w:sz="0" w:space="0" w:color="auto"/>
            <w:bottom w:val="none" w:sz="0" w:space="0" w:color="auto"/>
            <w:right w:val="none" w:sz="0" w:space="0" w:color="auto"/>
          </w:divBdr>
        </w:div>
        <w:div w:id="582877928">
          <w:marLeft w:val="480"/>
          <w:marRight w:val="0"/>
          <w:marTop w:val="0"/>
          <w:marBottom w:val="0"/>
          <w:divBdr>
            <w:top w:val="none" w:sz="0" w:space="0" w:color="auto"/>
            <w:left w:val="none" w:sz="0" w:space="0" w:color="auto"/>
            <w:bottom w:val="none" w:sz="0" w:space="0" w:color="auto"/>
            <w:right w:val="none" w:sz="0" w:space="0" w:color="auto"/>
          </w:divBdr>
        </w:div>
        <w:div w:id="495995968">
          <w:marLeft w:val="480"/>
          <w:marRight w:val="0"/>
          <w:marTop w:val="0"/>
          <w:marBottom w:val="0"/>
          <w:divBdr>
            <w:top w:val="none" w:sz="0" w:space="0" w:color="auto"/>
            <w:left w:val="none" w:sz="0" w:space="0" w:color="auto"/>
            <w:bottom w:val="none" w:sz="0" w:space="0" w:color="auto"/>
            <w:right w:val="none" w:sz="0" w:space="0" w:color="auto"/>
          </w:divBdr>
        </w:div>
        <w:div w:id="372583412">
          <w:marLeft w:val="480"/>
          <w:marRight w:val="0"/>
          <w:marTop w:val="0"/>
          <w:marBottom w:val="0"/>
          <w:divBdr>
            <w:top w:val="none" w:sz="0" w:space="0" w:color="auto"/>
            <w:left w:val="none" w:sz="0" w:space="0" w:color="auto"/>
            <w:bottom w:val="none" w:sz="0" w:space="0" w:color="auto"/>
            <w:right w:val="none" w:sz="0" w:space="0" w:color="auto"/>
          </w:divBdr>
        </w:div>
        <w:div w:id="1089425150">
          <w:marLeft w:val="480"/>
          <w:marRight w:val="0"/>
          <w:marTop w:val="0"/>
          <w:marBottom w:val="0"/>
          <w:divBdr>
            <w:top w:val="none" w:sz="0" w:space="0" w:color="auto"/>
            <w:left w:val="none" w:sz="0" w:space="0" w:color="auto"/>
            <w:bottom w:val="none" w:sz="0" w:space="0" w:color="auto"/>
            <w:right w:val="none" w:sz="0" w:space="0" w:color="auto"/>
          </w:divBdr>
        </w:div>
        <w:div w:id="1187136916">
          <w:marLeft w:val="480"/>
          <w:marRight w:val="0"/>
          <w:marTop w:val="0"/>
          <w:marBottom w:val="0"/>
          <w:divBdr>
            <w:top w:val="none" w:sz="0" w:space="0" w:color="auto"/>
            <w:left w:val="none" w:sz="0" w:space="0" w:color="auto"/>
            <w:bottom w:val="none" w:sz="0" w:space="0" w:color="auto"/>
            <w:right w:val="none" w:sz="0" w:space="0" w:color="auto"/>
          </w:divBdr>
        </w:div>
        <w:div w:id="820577684">
          <w:marLeft w:val="480"/>
          <w:marRight w:val="0"/>
          <w:marTop w:val="0"/>
          <w:marBottom w:val="0"/>
          <w:divBdr>
            <w:top w:val="none" w:sz="0" w:space="0" w:color="auto"/>
            <w:left w:val="none" w:sz="0" w:space="0" w:color="auto"/>
            <w:bottom w:val="none" w:sz="0" w:space="0" w:color="auto"/>
            <w:right w:val="none" w:sz="0" w:space="0" w:color="auto"/>
          </w:divBdr>
        </w:div>
        <w:div w:id="2093231139">
          <w:marLeft w:val="480"/>
          <w:marRight w:val="0"/>
          <w:marTop w:val="0"/>
          <w:marBottom w:val="0"/>
          <w:divBdr>
            <w:top w:val="none" w:sz="0" w:space="0" w:color="auto"/>
            <w:left w:val="none" w:sz="0" w:space="0" w:color="auto"/>
            <w:bottom w:val="none" w:sz="0" w:space="0" w:color="auto"/>
            <w:right w:val="none" w:sz="0" w:space="0" w:color="auto"/>
          </w:divBdr>
        </w:div>
        <w:div w:id="152449030">
          <w:marLeft w:val="480"/>
          <w:marRight w:val="0"/>
          <w:marTop w:val="0"/>
          <w:marBottom w:val="0"/>
          <w:divBdr>
            <w:top w:val="none" w:sz="0" w:space="0" w:color="auto"/>
            <w:left w:val="none" w:sz="0" w:space="0" w:color="auto"/>
            <w:bottom w:val="none" w:sz="0" w:space="0" w:color="auto"/>
            <w:right w:val="none" w:sz="0" w:space="0" w:color="auto"/>
          </w:divBdr>
        </w:div>
        <w:div w:id="1422411728">
          <w:marLeft w:val="480"/>
          <w:marRight w:val="0"/>
          <w:marTop w:val="0"/>
          <w:marBottom w:val="0"/>
          <w:divBdr>
            <w:top w:val="none" w:sz="0" w:space="0" w:color="auto"/>
            <w:left w:val="none" w:sz="0" w:space="0" w:color="auto"/>
            <w:bottom w:val="none" w:sz="0" w:space="0" w:color="auto"/>
            <w:right w:val="none" w:sz="0" w:space="0" w:color="auto"/>
          </w:divBdr>
        </w:div>
        <w:div w:id="362950299">
          <w:marLeft w:val="480"/>
          <w:marRight w:val="0"/>
          <w:marTop w:val="0"/>
          <w:marBottom w:val="0"/>
          <w:divBdr>
            <w:top w:val="none" w:sz="0" w:space="0" w:color="auto"/>
            <w:left w:val="none" w:sz="0" w:space="0" w:color="auto"/>
            <w:bottom w:val="none" w:sz="0" w:space="0" w:color="auto"/>
            <w:right w:val="none" w:sz="0" w:space="0" w:color="auto"/>
          </w:divBdr>
        </w:div>
        <w:div w:id="389573414">
          <w:marLeft w:val="480"/>
          <w:marRight w:val="0"/>
          <w:marTop w:val="0"/>
          <w:marBottom w:val="0"/>
          <w:divBdr>
            <w:top w:val="none" w:sz="0" w:space="0" w:color="auto"/>
            <w:left w:val="none" w:sz="0" w:space="0" w:color="auto"/>
            <w:bottom w:val="none" w:sz="0" w:space="0" w:color="auto"/>
            <w:right w:val="none" w:sz="0" w:space="0" w:color="auto"/>
          </w:divBdr>
        </w:div>
        <w:div w:id="1984851735">
          <w:marLeft w:val="480"/>
          <w:marRight w:val="0"/>
          <w:marTop w:val="0"/>
          <w:marBottom w:val="0"/>
          <w:divBdr>
            <w:top w:val="none" w:sz="0" w:space="0" w:color="auto"/>
            <w:left w:val="none" w:sz="0" w:space="0" w:color="auto"/>
            <w:bottom w:val="none" w:sz="0" w:space="0" w:color="auto"/>
            <w:right w:val="none" w:sz="0" w:space="0" w:color="auto"/>
          </w:divBdr>
        </w:div>
        <w:div w:id="1343627488">
          <w:marLeft w:val="480"/>
          <w:marRight w:val="0"/>
          <w:marTop w:val="0"/>
          <w:marBottom w:val="0"/>
          <w:divBdr>
            <w:top w:val="none" w:sz="0" w:space="0" w:color="auto"/>
            <w:left w:val="none" w:sz="0" w:space="0" w:color="auto"/>
            <w:bottom w:val="none" w:sz="0" w:space="0" w:color="auto"/>
            <w:right w:val="none" w:sz="0" w:space="0" w:color="auto"/>
          </w:divBdr>
        </w:div>
        <w:div w:id="1912233250">
          <w:marLeft w:val="480"/>
          <w:marRight w:val="0"/>
          <w:marTop w:val="0"/>
          <w:marBottom w:val="0"/>
          <w:divBdr>
            <w:top w:val="none" w:sz="0" w:space="0" w:color="auto"/>
            <w:left w:val="none" w:sz="0" w:space="0" w:color="auto"/>
            <w:bottom w:val="none" w:sz="0" w:space="0" w:color="auto"/>
            <w:right w:val="none" w:sz="0" w:space="0" w:color="auto"/>
          </w:divBdr>
        </w:div>
        <w:div w:id="1172647689">
          <w:marLeft w:val="480"/>
          <w:marRight w:val="0"/>
          <w:marTop w:val="0"/>
          <w:marBottom w:val="0"/>
          <w:divBdr>
            <w:top w:val="none" w:sz="0" w:space="0" w:color="auto"/>
            <w:left w:val="none" w:sz="0" w:space="0" w:color="auto"/>
            <w:bottom w:val="none" w:sz="0" w:space="0" w:color="auto"/>
            <w:right w:val="none" w:sz="0" w:space="0" w:color="auto"/>
          </w:divBdr>
        </w:div>
        <w:div w:id="2052915765">
          <w:marLeft w:val="480"/>
          <w:marRight w:val="0"/>
          <w:marTop w:val="0"/>
          <w:marBottom w:val="0"/>
          <w:divBdr>
            <w:top w:val="none" w:sz="0" w:space="0" w:color="auto"/>
            <w:left w:val="none" w:sz="0" w:space="0" w:color="auto"/>
            <w:bottom w:val="none" w:sz="0" w:space="0" w:color="auto"/>
            <w:right w:val="none" w:sz="0" w:space="0" w:color="auto"/>
          </w:divBdr>
        </w:div>
        <w:div w:id="1377318108">
          <w:marLeft w:val="480"/>
          <w:marRight w:val="0"/>
          <w:marTop w:val="0"/>
          <w:marBottom w:val="0"/>
          <w:divBdr>
            <w:top w:val="none" w:sz="0" w:space="0" w:color="auto"/>
            <w:left w:val="none" w:sz="0" w:space="0" w:color="auto"/>
            <w:bottom w:val="none" w:sz="0" w:space="0" w:color="auto"/>
            <w:right w:val="none" w:sz="0" w:space="0" w:color="auto"/>
          </w:divBdr>
        </w:div>
        <w:div w:id="2002276095">
          <w:marLeft w:val="480"/>
          <w:marRight w:val="0"/>
          <w:marTop w:val="0"/>
          <w:marBottom w:val="0"/>
          <w:divBdr>
            <w:top w:val="none" w:sz="0" w:space="0" w:color="auto"/>
            <w:left w:val="none" w:sz="0" w:space="0" w:color="auto"/>
            <w:bottom w:val="none" w:sz="0" w:space="0" w:color="auto"/>
            <w:right w:val="none" w:sz="0" w:space="0" w:color="auto"/>
          </w:divBdr>
        </w:div>
        <w:div w:id="1847354848">
          <w:marLeft w:val="480"/>
          <w:marRight w:val="0"/>
          <w:marTop w:val="0"/>
          <w:marBottom w:val="0"/>
          <w:divBdr>
            <w:top w:val="none" w:sz="0" w:space="0" w:color="auto"/>
            <w:left w:val="none" w:sz="0" w:space="0" w:color="auto"/>
            <w:bottom w:val="none" w:sz="0" w:space="0" w:color="auto"/>
            <w:right w:val="none" w:sz="0" w:space="0" w:color="auto"/>
          </w:divBdr>
        </w:div>
        <w:div w:id="731930198">
          <w:marLeft w:val="480"/>
          <w:marRight w:val="0"/>
          <w:marTop w:val="0"/>
          <w:marBottom w:val="0"/>
          <w:divBdr>
            <w:top w:val="none" w:sz="0" w:space="0" w:color="auto"/>
            <w:left w:val="none" w:sz="0" w:space="0" w:color="auto"/>
            <w:bottom w:val="none" w:sz="0" w:space="0" w:color="auto"/>
            <w:right w:val="none" w:sz="0" w:space="0" w:color="auto"/>
          </w:divBdr>
        </w:div>
        <w:div w:id="1944609134">
          <w:marLeft w:val="480"/>
          <w:marRight w:val="0"/>
          <w:marTop w:val="0"/>
          <w:marBottom w:val="0"/>
          <w:divBdr>
            <w:top w:val="none" w:sz="0" w:space="0" w:color="auto"/>
            <w:left w:val="none" w:sz="0" w:space="0" w:color="auto"/>
            <w:bottom w:val="none" w:sz="0" w:space="0" w:color="auto"/>
            <w:right w:val="none" w:sz="0" w:space="0" w:color="auto"/>
          </w:divBdr>
        </w:div>
        <w:div w:id="29186754">
          <w:marLeft w:val="480"/>
          <w:marRight w:val="0"/>
          <w:marTop w:val="0"/>
          <w:marBottom w:val="0"/>
          <w:divBdr>
            <w:top w:val="none" w:sz="0" w:space="0" w:color="auto"/>
            <w:left w:val="none" w:sz="0" w:space="0" w:color="auto"/>
            <w:bottom w:val="none" w:sz="0" w:space="0" w:color="auto"/>
            <w:right w:val="none" w:sz="0" w:space="0" w:color="auto"/>
          </w:divBdr>
        </w:div>
        <w:div w:id="1161199210">
          <w:marLeft w:val="480"/>
          <w:marRight w:val="0"/>
          <w:marTop w:val="0"/>
          <w:marBottom w:val="0"/>
          <w:divBdr>
            <w:top w:val="none" w:sz="0" w:space="0" w:color="auto"/>
            <w:left w:val="none" w:sz="0" w:space="0" w:color="auto"/>
            <w:bottom w:val="none" w:sz="0" w:space="0" w:color="auto"/>
            <w:right w:val="none" w:sz="0" w:space="0" w:color="auto"/>
          </w:divBdr>
        </w:div>
        <w:div w:id="350881692">
          <w:marLeft w:val="480"/>
          <w:marRight w:val="0"/>
          <w:marTop w:val="0"/>
          <w:marBottom w:val="0"/>
          <w:divBdr>
            <w:top w:val="none" w:sz="0" w:space="0" w:color="auto"/>
            <w:left w:val="none" w:sz="0" w:space="0" w:color="auto"/>
            <w:bottom w:val="none" w:sz="0" w:space="0" w:color="auto"/>
            <w:right w:val="none" w:sz="0" w:space="0" w:color="auto"/>
          </w:divBdr>
        </w:div>
        <w:div w:id="371997218">
          <w:marLeft w:val="480"/>
          <w:marRight w:val="0"/>
          <w:marTop w:val="0"/>
          <w:marBottom w:val="0"/>
          <w:divBdr>
            <w:top w:val="none" w:sz="0" w:space="0" w:color="auto"/>
            <w:left w:val="none" w:sz="0" w:space="0" w:color="auto"/>
            <w:bottom w:val="none" w:sz="0" w:space="0" w:color="auto"/>
            <w:right w:val="none" w:sz="0" w:space="0" w:color="auto"/>
          </w:divBdr>
        </w:div>
        <w:div w:id="1523931130">
          <w:marLeft w:val="480"/>
          <w:marRight w:val="0"/>
          <w:marTop w:val="0"/>
          <w:marBottom w:val="0"/>
          <w:divBdr>
            <w:top w:val="none" w:sz="0" w:space="0" w:color="auto"/>
            <w:left w:val="none" w:sz="0" w:space="0" w:color="auto"/>
            <w:bottom w:val="none" w:sz="0" w:space="0" w:color="auto"/>
            <w:right w:val="none" w:sz="0" w:space="0" w:color="auto"/>
          </w:divBdr>
        </w:div>
        <w:div w:id="47652470">
          <w:marLeft w:val="480"/>
          <w:marRight w:val="0"/>
          <w:marTop w:val="0"/>
          <w:marBottom w:val="0"/>
          <w:divBdr>
            <w:top w:val="none" w:sz="0" w:space="0" w:color="auto"/>
            <w:left w:val="none" w:sz="0" w:space="0" w:color="auto"/>
            <w:bottom w:val="none" w:sz="0" w:space="0" w:color="auto"/>
            <w:right w:val="none" w:sz="0" w:space="0" w:color="auto"/>
          </w:divBdr>
        </w:div>
        <w:div w:id="1370104239">
          <w:marLeft w:val="480"/>
          <w:marRight w:val="0"/>
          <w:marTop w:val="0"/>
          <w:marBottom w:val="0"/>
          <w:divBdr>
            <w:top w:val="none" w:sz="0" w:space="0" w:color="auto"/>
            <w:left w:val="none" w:sz="0" w:space="0" w:color="auto"/>
            <w:bottom w:val="none" w:sz="0" w:space="0" w:color="auto"/>
            <w:right w:val="none" w:sz="0" w:space="0" w:color="auto"/>
          </w:divBdr>
        </w:div>
        <w:div w:id="1503010242">
          <w:marLeft w:val="480"/>
          <w:marRight w:val="0"/>
          <w:marTop w:val="0"/>
          <w:marBottom w:val="0"/>
          <w:divBdr>
            <w:top w:val="none" w:sz="0" w:space="0" w:color="auto"/>
            <w:left w:val="none" w:sz="0" w:space="0" w:color="auto"/>
            <w:bottom w:val="none" w:sz="0" w:space="0" w:color="auto"/>
            <w:right w:val="none" w:sz="0" w:space="0" w:color="auto"/>
          </w:divBdr>
        </w:div>
        <w:div w:id="218978118">
          <w:marLeft w:val="480"/>
          <w:marRight w:val="0"/>
          <w:marTop w:val="0"/>
          <w:marBottom w:val="0"/>
          <w:divBdr>
            <w:top w:val="none" w:sz="0" w:space="0" w:color="auto"/>
            <w:left w:val="none" w:sz="0" w:space="0" w:color="auto"/>
            <w:bottom w:val="none" w:sz="0" w:space="0" w:color="auto"/>
            <w:right w:val="none" w:sz="0" w:space="0" w:color="auto"/>
          </w:divBdr>
        </w:div>
        <w:div w:id="1373652889">
          <w:marLeft w:val="480"/>
          <w:marRight w:val="0"/>
          <w:marTop w:val="0"/>
          <w:marBottom w:val="0"/>
          <w:divBdr>
            <w:top w:val="none" w:sz="0" w:space="0" w:color="auto"/>
            <w:left w:val="none" w:sz="0" w:space="0" w:color="auto"/>
            <w:bottom w:val="none" w:sz="0" w:space="0" w:color="auto"/>
            <w:right w:val="none" w:sz="0" w:space="0" w:color="auto"/>
          </w:divBdr>
        </w:div>
        <w:div w:id="832256276">
          <w:marLeft w:val="480"/>
          <w:marRight w:val="0"/>
          <w:marTop w:val="0"/>
          <w:marBottom w:val="0"/>
          <w:divBdr>
            <w:top w:val="none" w:sz="0" w:space="0" w:color="auto"/>
            <w:left w:val="none" w:sz="0" w:space="0" w:color="auto"/>
            <w:bottom w:val="none" w:sz="0" w:space="0" w:color="auto"/>
            <w:right w:val="none" w:sz="0" w:space="0" w:color="auto"/>
          </w:divBdr>
        </w:div>
        <w:div w:id="51127399">
          <w:marLeft w:val="480"/>
          <w:marRight w:val="0"/>
          <w:marTop w:val="0"/>
          <w:marBottom w:val="0"/>
          <w:divBdr>
            <w:top w:val="none" w:sz="0" w:space="0" w:color="auto"/>
            <w:left w:val="none" w:sz="0" w:space="0" w:color="auto"/>
            <w:bottom w:val="none" w:sz="0" w:space="0" w:color="auto"/>
            <w:right w:val="none" w:sz="0" w:space="0" w:color="auto"/>
          </w:divBdr>
        </w:div>
        <w:div w:id="625742639">
          <w:marLeft w:val="480"/>
          <w:marRight w:val="0"/>
          <w:marTop w:val="0"/>
          <w:marBottom w:val="0"/>
          <w:divBdr>
            <w:top w:val="none" w:sz="0" w:space="0" w:color="auto"/>
            <w:left w:val="none" w:sz="0" w:space="0" w:color="auto"/>
            <w:bottom w:val="none" w:sz="0" w:space="0" w:color="auto"/>
            <w:right w:val="none" w:sz="0" w:space="0" w:color="auto"/>
          </w:divBdr>
        </w:div>
      </w:divsChild>
    </w:div>
    <w:div w:id="1417167488">
      <w:bodyDiv w:val="1"/>
      <w:marLeft w:val="0"/>
      <w:marRight w:val="0"/>
      <w:marTop w:val="0"/>
      <w:marBottom w:val="0"/>
      <w:divBdr>
        <w:top w:val="none" w:sz="0" w:space="0" w:color="auto"/>
        <w:left w:val="none" w:sz="0" w:space="0" w:color="auto"/>
        <w:bottom w:val="none" w:sz="0" w:space="0" w:color="auto"/>
        <w:right w:val="none" w:sz="0" w:space="0" w:color="auto"/>
      </w:divBdr>
    </w:div>
    <w:div w:id="1417357122">
      <w:bodyDiv w:val="1"/>
      <w:marLeft w:val="0"/>
      <w:marRight w:val="0"/>
      <w:marTop w:val="0"/>
      <w:marBottom w:val="0"/>
      <w:divBdr>
        <w:top w:val="none" w:sz="0" w:space="0" w:color="auto"/>
        <w:left w:val="none" w:sz="0" w:space="0" w:color="auto"/>
        <w:bottom w:val="none" w:sz="0" w:space="0" w:color="auto"/>
        <w:right w:val="none" w:sz="0" w:space="0" w:color="auto"/>
      </w:divBdr>
    </w:div>
    <w:div w:id="1417554508">
      <w:bodyDiv w:val="1"/>
      <w:marLeft w:val="0"/>
      <w:marRight w:val="0"/>
      <w:marTop w:val="0"/>
      <w:marBottom w:val="0"/>
      <w:divBdr>
        <w:top w:val="none" w:sz="0" w:space="0" w:color="auto"/>
        <w:left w:val="none" w:sz="0" w:space="0" w:color="auto"/>
        <w:bottom w:val="none" w:sz="0" w:space="0" w:color="auto"/>
        <w:right w:val="none" w:sz="0" w:space="0" w:color="auto"/>
      </w:divBdr>
    </w:div>
    <w:div w:id="1418164937">
      <w:bodyDiv w:val="1"/>
      <w:marLeft w:val="0"/>
      <w:marRight w:val="0"/>
      <w:marTop w:val="0"/>
      <w:marBottom w:val="0"/>
      <w:divBdr>
        <w:top w:val="none" w:sz="0" w:space="0" w:color="auto"/>
        <w:left w:val="none" w:sz="0" w:space="0" w:color="auto"/>
        <w:bottom w:val="none" w:sz="0" w:space="0" w:color="auto"/>
        <w:right w:val="none" w:sz="0" w:space="0" w:color="auto"/>
      </w:divBdr>
      <w:divsChild>
        <w:div w:id="475144536">
          <w:marLeft w:val="480"/>
          <w:marRight w:val="0"/>
          <w:marTop w:val="0"/>
          <w:marBottom w:val="0"/>
          <w:divBdr>
            <w:top w:val="none" w:sz="0" w:space="0" w:color="auto"/>
            <w:left w:val="none" w:sz="0" w:space="0" w:color="auto"/>
            <w:bottom w:val="none" w:sz="0" w:space="0" w:color="auto"/>
            <w:right w:val="none" w:sz="0" w:space="0" w:color="auto"/>
          </w:divBdr>
        </w:div>
        <w:div w:id="1459372734">
          <w:marLeft w:val="480"/>
          <w:marRight w:val="0"/>
          <w:marTop w:val="0"/>
          <w:marBottom w:val="0"/>
          <w:divBdr>
            <w:top w:val="none" w:sz="0" w:space="0" w:color="auto"/>
            <w:left w:val="none" w:sz="0" w:space="0" w:color="auto"/>
            <w:bottom w:val="none" w:sz="0" w:space="0" w:color="auto"/>
            <w:right w:val="none" w:sz="0" w:space="0" w:color="auto"/>
          </w:divBdr>
        </w:div>
        <w:div w:id="1298871605">
          <w:marLeft w:val="480"/>
          <w:marRight w:val="0"/>
          <w:marTop w:val="0"/>
          <w:marBottom w:val="0"/>
          <w:divBdr>
            <w:top w:val="none" w:sz="0" w:space="0" w:color="auto"/>
            <w:left w:val="none" w:sz="0" w:space="0" w:color="auto"/>
            <w:bottom w:val="none" w:sz="0" w:space="0" w:color="auto"/>
            <w:right w:val="none" w:sz="0" w:space="0" w:color="auto"/>
          </w:divBdr>
        </w:div>
        <w:div w:id="940837468">
          <w:marLeft w:val="480"/>
          <w:marRight w:val="0"/>
          <w:marTop w:val="0"/>
          <w:marBottom w:val="0"/>
          <w:divBdr>
            <w:top w:val="none" w:sz="0" w:space="0" w:color="auto"/>
            <w:left w:val="none" w:sz="0" w:space="0" w:color="auto"/>
            <w:bottom w:val="none" w:sz="0" w:space="0" w:color="auto"/>
            <w:right w:val="none" w:sz="0" w:space="0" w:color="auto"/>
          </w:divBdr>
        </w:div>
        <w:div w:id="1162089498">
          <w:marLeft w:val="480"/>
          <w:marRight w:val="0"/>
          <w:marTop w:val="0"/>
          <w:marBottom w:val="0"/>
          <w:divBdr>
            <w:top w:val="none" w:sz="0" w:space="0" w:color="auto"/>
            <w:left w:val="none" w:sz="0" w:space="0" w:color="auto"/>
            <w:bottom w:val="none" w:sz="0" w:space="0" w:color="auto"/>
            <w:right w:val="none" w:sz="0" w:space="0" w:color="auto"/>
          </w:divBdr>
        </w:div>
        <w:div w:id="1771702520">
          <w:marLeft w:val="480"/>
          <w:marRight w:val="0"/>
          <w:marTop w:val="0"/>
          <w:marBottom w:val="0"/>
          <w:divBdr>
            <w:top w:val="none" w:sz="0" w:space="0" w:color="auto"/>
            <w:left w:val="none" w:sz="0" w:space="0" w:color="auto"/>
            <w:bottom w:val="none" w:sz="0" w:space="0" w:color="auto"/>
            <w:right w:val="none" w:sz="0" w:space="0" w:color="auto"/>
          </w:divBdr>
        </w:div>
        <w:div w:id="1743285000">
          <w:marLeft w:val="480"/>
          <w:marRight w:val="0"/>
          <w:marTop w:val="0"/>
          <w:marBottom w:val="0"/>
          <w:divBdr>
            <w:top w:val="none" w:sz="0" w:space="0" w:color="auto"/>
            <w:left w:val="none" w:sz="0" w:space="0" w:color="auto"/>
            <w:bottom w:val="none" w:sz="0" w:space="0" w:color="auto"/>
            <w:right w:val="none" w:sz="0" w:space="0" w:color="auto"/>
          </w:divBdr>
        </w:div>
        <w:div w:id="2023967986">
          <w:marLeft w:val="480"/>
          <w:marRight w:val="0"/>
          <w:marTop w:val="0"/>
          <w:marBottom w:val="0"/>
          <w:divBdr>
            <w:top w:val="none" w:sz="0" w:space="0" w:color="auto"/>
            <w:left w:val="none" w:sz="0" w:space="0" w:color="auto"/>
            <w:bottom w:val="none" w:sz="0" w:space="0" w:color="auto"/>
            <w:right w:val="none" w:sz="0" w:space="0" w:color="auto"/>
          </w:divBdr>
        </w:div>
        <w:div w:id="117070648">
          <w:marLeft w:val="480"/>
          <w:marRight w:val="0"/>
          <w:marTop w:val="0"/>
          <w:marBottom w:val="0"/>
          <w:divBdr>
            <w:top w:val="none" w:sz="0" w:space="0" w:color="auto"/>
            <w:left w:val="none" w:sz="0" w:space="0" w:color="auto"/>
            <w:bottom w:val="none" w:sz="0" w:space="0" w:color="auto"/>
            <w:right w:val="none" w:sz="0" w:space="0" w:color="auto"/>
          </w:divBdr>
        </w:div>
        <w:div w:id="614405201">
          <w:marLeft w:val="480"/>
          <w:marRight w:val="0"/>
          <w:marTop w:val="0"/>
          <w:marBottom w:val="0"/>
          <w:divBdr>
            <w:top w:val="none" w:sz="0" w:space="0" w:color="auto"/>
            <w:left w:val="none" w:sz="0" w:space="0" w:color="auto"/>
            <w:bottom w:val="none" w:sz="0" w:space="0" w:color="auto"/>
            <w:right w:val="none" w:sz="0" w:space="0" w:color="auto"/>
          </w:divBdr>
        </w:div>
        <w:div w:id="1265848206">
          <w:marLeft w:val="480"/>
          <w:marRight w:val="0"/>
          <w:marTop w:val="0"/>
          <w:marBottom w:val="0"/>
          <w:divBdr>
            <w:top w:val="none" w:sz="0" w:space="0" w:color="auto"/>
            <w:left w:val="none" w:sz="0" w:space="0" w:color="auto"/>
            <w:bottom w:val="none" w:sz="0" w:space="0" w:color="auto"/>
            <w:right w:val="none" w:sz="0" w:space="0" w:color="auto"/>
          </w:divBdr>
        </w:div>
        <w:div w:id="946280428">
          <w:marLeft w:val="480"/>
          <w:marRight w:val="0"/>
          <w:marTop w:val="0"/>
          <w:marBottom w:val="0"/>
          <w:divBdr>
            <w:top w:val="none" w:sz="0" w:space="0" w:color="auto"/>
            <w:left w:val="none" w:sz="0" w:space="0" w:color="auto"/>
            <w:bottom w:val="none" w:sz="0" w:space="0" w:color="auto"/>
            <w:right w:val="none" w:sz="0" w:space="0" w:color="auto"/>
          </w:divBdr>
        </w:div>
        <w:div w:id="634026328">
          <w:marLeft w:val="480"/>
          <w:marRight w:val="0"/>
          <w:marTop w:val="0"/>
          <w:marBottom w:val="0"/>
          <w:divBdr>
            <w:top w:val="none" w:sz="0" w:space="0" w:color="auto"/>
            <w:left w:val="none" w:sz="0" w:space="0" w:color="auto"/>
            <w:bottom w:val="none" w:sz="0" w:space="0" w:color="auto"/>
            <w:right w:val="none" w:sz="0" w:space="0" w:color="auto"/>
          </w:divBdr>
        </w:div>
        <w:div w:id="748814776">
          <w:marLeft w:val="480"/>
          <w:marRight w:val="0"/>
          <w:marTop w:val="0"/>
          <w:marBottom w:val="0"/>
          <w:divBdr>
            <w:top w:val="none" w:sz="0" w:space="0" w:color="auto"/>
            <w:left w:val="none" w:sz="0" w:space="0" w:color="auto"/>
            <w:bottom w:val="none" w:sz="0" w:space="0" w:color="auto"/>
            <w:right w:val="none" w:sz="0" w:space="0" w:color="auto"/>
          </w:divBdr>
        </w:div>
        <w:div w:id="1992514234">
          <w:marLeft w:val="480"/>
          <w:marRight w:val="0"/>
          <w:marTop w:val="0"/>
          <w:marBottom w:val="0"/>
          <w:divBdr>
            <w:top w:val="none" w:sz="0" w:space="0" w:color="auto"/>
            <w:left w:val="none" w:sz="0" w:space="0" w:color="auto"/>
            <w:bottom w:val="none" w:sz="0" w:space="0" w:color="auto"/>
            <w:right w:val="none" w:sz="0" w:space="0" w:color="auto"/>
          </w:divBdr>
        </w:div>
        <w:div w:id="36324382">
          <w:marLeft w:val="480"/>
          <w:marRight w:val="0"/>
          <w:marTop w:val="0"/>
          <w:marBottom w:val="0"/>
          <w:divBdr>
            <w:top w:val="none" w:sz="0" w:space="0" w:color="auto"/>
            <w:left w:val="none" w:sz="0" w:space="0" w:color="auto"/>
            <w:bottom w:val="none" w:sz="0" w:space="0" w:color="auto"/>
            <w:right w:val="none" w:sz="0" w:space="0" w:color="auto"/>
          </w:divBdr>
        </w:div>
        <w:div w:id="1608731848">
          <w:marLeft w:val="480"/>
          <w:marRight w:val="0"/>
          <w:marTop w:val="0"/>
          <w:marBottom w:val="0"/>
          <w:divBdr>
            <w:top w:val="none" w:sz="0" w:space="0" w:color="auto"/>
            <w:left w:val="none" w:sz="0" w:space="0" w:color="auto"/>
            <w:bottom w:val="none" w:sz="0" w:space="0" w:color="auto"/>
            <w:right w:val="none" w:sz="0" w:space="0" w:color="auto"/>
          </w:divBdr>
        </w:div>
        <w:div w:id="1702239964">
          <w:marLeft w:val="480"/>
          <w:marRight w:val="0"/>
          <w:marTop w:val="0"/>
          <w:marBottom w:val="0"/>
          <w:divBdr>
            <w:top w:val="none" w:sz="0" w:space="0" w:color="auto"/>
            <w:left w:val="none" w:sz="0" w:space="0" w:color="auto"/>
            <w:bottom w:val="none" w:sz="0" w:space="0" w:color="auto"/>
            <w:right w:val="none" w:sz="0" w:space="0" w:color="auto"/>
          </w:divBdr>
        </w:div>
        <w:div w:id="1948004209">
          <w:marLeft w:val="480"/>
          <w:marRight w:val="0"/>
          <w:marTop w:val="0"/>
          <w:marBottom w:val="0"/>
          <w:divBdr>
            <w:top w:val="none" w:sz="0" w:space="0" w:color="auto"/>
            <w:left w:val="none" w:sz="0" w:space="0" w:color="auto"/>
            <w:bottom w:val="none" w:sz="0" w:space="0" w:color="auto"/>
            <w:right w:val="none" w:sz="0" w:space="0" w:color="auto"/>
          </w:divBdr>
        </w:div>
        <w:div w:id="1859541261">
          <w:marLeft w:val="480"/>
          <w:marRight w:val="0"/>
          <w:marTop w:val="0"/>
          <w:marBottom w:val="0"/>
          <w:divBdr>
            <w:top w:val="none" w:sz="0" w:space="0" w:color="auto"/>
            <w:left w:val="none" w:sz="0" w:space="0" w:color="auto"/>
            <w:bottom w:val="none" w:sz="0" w:space="0" w:color="auto"/>
            <w:right w:val="none" w:sz="0" w:space="0" w:color="auto"/>
          </w:divBdr>
        </w:div>
        <w:div w:id="1214390539">
          <w:marLeft w:val="480"/>
          <w:marRight w:val="0"/>
          <w:marTop w:val="0"/>
          <w:marBottom w:val="0"/>
          <w:divBdr>
            <w:top w:val="none" w:sz="0" w:space="0" w:color="auto"/>
            <w:left w:val="none" w:sz="0" w:space="0" w:color="auto"/>
            <w:bottom w:val="none" w:sz="0" w:space="0" w:color="auto"/>
            <w:right w:val="none" w:sz="0" w:space="0" w:color="auto"/>
          </w:divBdr>
        </w:div>
        <w:div w:id="1709984142">
          <w:marLeft w:val="480"/>
          <w:marRight w:val="0"/>
          <w:marTop w:val="0"/>
          <w:marBottom w:val="0"/>
          <w:divBdr>
            <w:top w:val="none" w:sz="0" w:space="0" w:color="auto"/>
            <w:left w:val="none" w:sz="0" w:space="0" w:color="auto"/>
            <w:bottom w:val="none" w:sz="0" w:space="0" w:color="auto"/>
            <w:right w:val="none" w:sz="0" w:space="0" w:color="auto"/>
          </w:divBdr>
        </w:div>
        <w:div w:id="1941521644">
          <w:marLeft w:val="480"/>
          <w:marRight w:val="0"/>
          <w:marTop w:val="0"/>
          <w:marBottom w:val="0"/>
          <w:divBdr>
            <w:top w:val="none" w:sz="0" w:space="0" w:color="auto"/>
            <w:left w:val="none" w:sz="0" w:space="0" w:color="auto"/>
            <w:bottom w:val="none" w:sz="0" w:space="0" w:color="auto"/>
            <w:right w:val="none" w:sz="0" w:space="0" w:color="auto"/>
          </w:divBdr>
        </w:div>
        <w:div w:id="1816875735">
          <w:marLeft w:val="480"/>
          <w:marRight w:val="0"/>
          <w:marTop w:val="0"/>
          <w:marBottom w:val="0"/>
          <w:divBdr>
            <w:top w:val="none" w:sz="0" w:space="0" w:color="auto"/>
            <w:left w:val="none" w:sz="0" w:space="0" w:color="auto"/>
            <w:bottom w:val="none" w:sz="0" w:space="0" w:color="auto"/>
            <w:right w:val="none" w:sz="0" w:space="0" w:color="auto"/>
          </w:divBdr>
        </w:div>
        <w:div w:id="552235476">
          <w:marLeft w:val="480"/>
          <w:marRight w:val="0"/>
          <w:marTop w:val="0"/>
          <w:marBottom w:val="0"/>
          <w:divBdr>
            <w:top w:val="none" w:sz="0" w:space="0" w:color="auto"/>
            <w:left w:val="none" w:sz="0" w:space="0" w:color="auto"/>
            <w:bottom w:val="none" w:sz="0" w:space="0" w:color="auto"/>
            <w:right w:val="none" w:sz="0" w:space="0" w:color="auto"/>
          </w:divBdr>
        </w:div>
        <w:div w:id="1436098961">
          <w:marLeft w:val="480"/>
          <w:marRight w:val="0"/>
          <w:marTop w:val="0"/>
          <w:marBottom w:val="0"/>
          <w:divBdr>
            <w:top w:val="none" w:sz="0" w:space="0" w:color="auto"/>
            <w:left w:val="none" w:sz="0" w:space="0" w:color="auto"/>
            <w:bottom w:val="none" w:sz="0" w:space="0" w:color="auto"/>
            <w:right w:val="none" w:sz="0" w:space="0" w:color="auto"/>
          </w:divBdr>
        </w:div>
        <w:div w:id="2126581300">
          <w:marLeft w:val="480"/>
          <w:marRight w:val="0"/>
          <w:marTop w:val="0"/>
          <w:marBottom w:val="0"/>
          <w:divBdr>
            <w:top w:val="none" w:sz="0" w:space="0" w:color="auto"/>
            <w:left w:val="none" w:sz="0" w:space="0" w:color="auto"/>
            <w:bottom w:val="none" w:sz="0" w:space="0" w:color="auto"/>
            <w:right w:val="none" w:sz="0" w:space="0" w:color="auto"/>
          </w:divBdr>
        </w:div>
        <w:div w:id="685790311">
          <w:marLeft w:val="480"/>
          <w:marRight w:val="0"/>
          <w:marTop w:val="0"/>
          <w:marBottom w:val="0"/>
          <w:divBdr>
            <w:top w:val="none" w:sz="0" w:space="0" w:color="auto"/>
            <w:left w:val="none" w:sz="0" w:space="0" w:color="auto"/>
            <w:bottom w:val="none" w:sz="0" w:space="0" w:color="auto"/>
            <w:right w:val="none" w:sz="0" w:space="0" w:color="auto"/>
          </w:divBdr>
        </w:div>
        <w:div w:id="500321086">
          <w:marLeft w:val="480"/>
          <w:marRight w:val="0"/>
          <w:marTop w:val="0"/>
          <w:marBottom w:val="0"/>
          <w:divBdr>
            <w:top w:val="none" w:sz="0" w:space="0" w:color="auto"/>
            <w:left w:val="none" w:sz="0" w:space="0" w:color="auto"/>
            <w:bottom w:val="none" w:sz="0" w:space="0" w:color="auto"/>
            <w:right w:val="none" w:sz="0" w:space="0" w:color="auto"/>
          </w:divBdr>
        </w:div>
        <w:div w:id="1807813287">
          <w:marLeft w:val="480"/>
          <w:marRight w:val="0"/>
          <w:marTop w:val="0"/>
          <w:marBottom w:val="0"/>
          <w:divBdr>
            <w:top w:val="none" w:sz="0" w:space="0" w:color="auto"/>
            <w:left w:val="none" w:sz="0" w:space="0" w:color="auto"/>
            <w:bottom w:val="none" w:sz="0" w:space="0" w:color="auto"/>
            <w:right w:val="none" w:sz="0" w:space="0" w:color="auto"/>
          </w:divBdr>
        </w:div>
        <w:div w:id="1723748157">
          <w:marLeft w:val="480"/>
          <w:marRight w:val="0"/>
          <w:marTop w:val="0"/>
          <w:marBottom w:val="0"/>
          <w:divBdr>
            <w:top w:val="none" w:sz="0" w:space="0" w:color="auto"/>
            <w:left w:val="none" w:sz="0" w:space="0" w:color="auto"/>
            <w:bottom w:val="none" w:sz="0" w:space="0" w:color="auto"/>
            <w:right w:val="none" w:sz="0" w:space="0" w:color="auto"/>
          </w:divBdr>
        </w:div>
        <w:div w:id="2014919438">
          <w:marLeft w:val="480"/>
          <w:marRight w:val="0"/>
          <w:marTop w:val="0"/>
          <w:marBottom w:val="0"/>
          <w:divBdr>
            <w:top w:val="none" w:sz="0" w:space="0" w:color="auto"/>
            <w:left w:val="none" w:sz="0" w:space="0" w:color="auto"/>
            <w:bottom w:val="none" w:sz="0" w:space="0" w:color="auto"/>
            <w:right w:val="none" w:sz="0" w:space="0" w:color="auto"/>
          </w:divBdr>
        </w:div>
        <w:div w:id="1272664941">
          <w:marLeft w:val="480"/>
          <w:marRight w:val="0"/>
          <w:marTop w:val="0"/>
          <w:marBottom w:val="0"/>
          <w:divBdr>
            <w:top w:val="none" w:sz="0" w:space="0" w:color="auto"/>
            <w:left w:val="none" w:sz="0" w:space="0" w:color="auto"/>
            <w:bottom w:val="none" w:sz="0" w:space="0" w:color="auto"/>
            <w:right w:val="none" w:sz="0" w:space="0" w:color="auto"/>
          </w:divBdr>
        </w:div>
        <w:div w:id="844055246">
          <w:marLeft w:val="480"/>
          <w:marRight w:val="0"/>
          <w:marTop w:val="0"/>
          <w:marBottom w:val="0"/>
          <w:divBdr>
            <w:top w:val="none" w:sz="0" w:space="0" w:color="auto"/>
            <w:left w:val="none" w:sz="0" w:space="0" w:color="auto"/>
            <w:bottom w:val="none" w:sz="0" w:space="0" w:color="auto"/>
            <w:right w:val="none" w:sz="0" w:space="0" w:color="auto"/>
          </w:divBdr>
        </w:div>
        <w:div w:id="437606664">
          <w:marLeft w:val="480"/>
          <w:marRight w:val="0"/>
          <w:marTop w:val="0"/>
          <w:marBottom w:val="0"/>
          <w:divBdr>
            <w:top w:val="none" w:sz="0" w:space="0" w:color="auto"/>
            <w:left w:val="none" w:sz="0" w:space="0" w:color="auto"/>
            <w:bottom w:val="none" w:sz="0" w:space="0" w:color="auto"/>
            <w:right w:val="none" w:sz="0" w:space="0" w:color="auto"/>
          </w:divBdr>
        </w:div>
        <w:div w:id="2070954752">
          <w:marLeft w:val="480"/>
          <w:marRight w:val="0"/>
          <w:marTop w:val="0"/>
          <w:marBottom w:val="0"/>
          <w:divBdr>
            <w:top w:val="none" w:sz="0" w:space="0" w:color="auto"/>
            <w:left w:val="none" w:sz="0" w:space="0" w:color="auto"/>
            <w:bottom w:val="none" w:sz="0" w:space="0" w:color="auto"/>
            <w:right w:val="none" w:sz="0" w:space="0" w:color="auto"/>
          </w:divBdr>
        </w:div>
        <w:div w:id="272439280">
          <w:marLeft w:val="480"/>
          <w:marRight w:val="0"/>
          <w:marTop w:val="0"/>
          <w:marBottom w:val="0"/>
          <w:divBdr>
            <w:top w:val="none" w:sz="0" w:space="0" w:color="auto"/>
            <w:left w:val="none" w:sz="0" w:space="0" w:color="auto"/>
            <w:bottom w:val="none" w:sz="0" w:space="0" w:color="auto"/>
            <w:right w:val="none" w:sz="0" w:space="0" w:color="auto"/>
          </w:divBdr>
        </w:div>
        <w:div w:id="541020440">
          <w:marLeft w:val="480"/>
          <w:marRight w:val="0"/>
          <w:marTop w:val="0"/>
          <w:marBottom w:val="0"/>
          <w:divBdr>
            <w:top w:val="none" w:sz="0" w:space="0" w:color="auto"/>
            <w:left w:val="none" w:sz="0" w:space="0" w:color="auto"/>
            <w:bottom w:val="none" w:sz="0" w:space="0" w:color="auto"/>
            <w:right w:val="none" w:sz="0" w:space="0" w:color="auto"/>
          </w:divBdr>
        </w:div>
        <w:div w:id="1637056136">
          <w:marLeft w:val="480"/>
          <w:marRight w:val="0"/>
          <w:marTop w:val="0"/>
          <w:marBottom w:val="0"/>
          <w:divBdr>
            <w:top w:val="none" w:sz="0" w:space="0" w:color="auto"/>
            <w:left w:val="none" w:sz="0" w:space="0" w:color="auto"/>
            <w:bottom w:val="none" w:sz="0" w:space="0" w:color="auto"/>
            <w:right w:val="none" w:sz="0" w:space="0" w:color="auto"/>
          </w:divBdr>
        </w:div>
        <w:div w:id="337925593">
          <w:marLeft w:val="480"/>
          <w:marRight w:val="0"/>
          <w:marTop w:val="0"/>
          <w:marBottom w:val="0"/>
          <w:divBdr>
            <w:top w:val="none" w:sz="0" w:space="0" w:color="auto"/>
            <w:left w:val="none" w:sz="0" w:space="0" w:color="auto"/>
            <w:bottom w:val="none" w:sz="0" w:space="0" w:color="auto"/>
            <w:right w:val="none" w:sz="0" w:space="0" w:color="auto"/>
          </w:divBdr>
        </w:div>
        <w:div w:id="296910671">
          <w:marLeft w:val="480"/>
          <w:marRight w:val="0"/>
          <w:marTop w:val="0"/>
          <w:marBottom w:val="0"/>
          <w:divBdr>
            <w:top w:val="none" w:sz="0" w:space="0" w:color="auto"/>
            <w:left w:val="none" w:sz="0" w:space="0" w:color="auto"/>
            <w:bottom w:val="none" w:sz="0" w:space="0" w:color="auto"/>
            <w:right w:val="none" w:sz="0" w:space="0" w:color="auto"/>
          </w:divBdr>
        </w:div>
        <w:div w:id="938637704">
          <w:marLeft w:val="480"/>
          <w:marRight w:val="0"/>
          <w:marTop w:val="0"/>
          <w:marBottom w:val="0"/>
          <w:divBdr>
            <w:top w:val="none" w:sz="0" w:space="0" w:color="auto"/>
            <w:left w:val="none" w:sz="0" w:space="0" w:color="auto"/>
            <w:bottom w:val="none" w:sz="0" w:space="0" w:color="auto"/>
            <w:right w:val="none" w:sz="0" w:space="0" w:color="auto"/>
          </w:divBdr>
        </w:div>
        <w:div w:id="196545298">
          <w:marLeft w:val="480"/>
          <w:marRight w:val="0"/>
          <w:marTop w:val="0"/>
          <w:marBottom w:val="0"/>
          <w:divBdr>
            <w:top w:val="none" w:sz="0" w:space="0" w:color="auto"/>
            <w:left w:val="none" w:sz="0" w:space="0" w:color="auto"/>
            <w:bottom w:val="none" w:sz="0" w:space="0" w:color="auto"/>
            <w:right w:val="none" w:sz="0" w:space="0" w:color="auto"/>
          </w:divBdr>
        </w:div>
        <w:div w:id="1912232481">
          <w:marLeft w:val="480"/>
          <w:marRight w:val="0"/>
          <w:marTop w:val="0"/>
          <w:marBottom w:val="0"/>
          <w:divBdr>
            <w:top w:val="none" w:sz="0" w:space="0" w:color="auto"/>
            <w:left w:val="none" w:sz="0" w:space="0" w:color="auto"/>
            <w:bottom w:val="none" w:sz="0" w:space="0" w:color="auto"/>
            <w:right w:val="none" w:sz="0" w:space="0" w:color="auto"/>
          </w:divBdr>
        </w:div>
        <w:div w:id="398132086">
          <w:marLeft w:val="480"/>
          <w:marRight w:val="0"/>
          <w:marTop w:val="0"/>
          <w:marBottom w:val="0"/>
          <w:divBdr>
            <w:top w:val="none" w:sz="0" w:space="0" w:color="auto"/>
            <w:left w:val="none" w:sz="0" w:space="0" w:color="auto"/>
            <w:bottom w:val="none" w:sz="0" w:space="0" w:color="auto"/>
            <w:right w:val="none" w:sz="0" w:space="0" w:color="auto"/>
          </w:divBdr>
        </w:div>
        <w:div w:id="2060208623">
          <w:marLeft w:val="480"/>
          <w:marRight w:val="0"/>
          <w:marTop w:val="0"/>
          <w:marBottom w:val="0"/>
          <w:divBdr>
            <w:top w:val="none" w:sz="0" w:space="0" w:color="auto"/>
            <w:left w:val="none" w:sz="0" w:space="0" w:color="auto"/>
            <w:bottom w:val="none" w:sz="0" w:space="0" w:color="auto"/>
            <w:right w:val="none" w:sz="0" w:space="0" w:color="auto"/>
          </w:divBdr>
        </w:div>
        <w:div w:id="64886785">
          <w:marLeft w:val="480"/>
          <w:marRight w:val="0"/>
          <w:marTop w:val="0"/>
          <w:marBottom w:val="0"/>
          <w:divBdr>
            <w:top w:val="none" w:sz="0" w:space="0" w:color="auto"/>
            <w:left w:val="none" w:sz="0" w:space="0" w:color="auto"/>
            <w:bottom w:val="none" w:sz="0" w:space="0" w:color="auto"/>
            <w:right w:val="none" w:sz="0" w:space="0" w:color="auto"/>
          </w:divBdr>
        </w:div>
        <w:div w:id="1357077856">
          <w:marLeft w:val="480"/>
          <w:marRight w:val="0"/>
          <w:marTop w:val="0"/>
          <w:marBottom w:val="0"/>
          <w:divBdr>
            <w:top w:val="none" w:sz="0" w:space="0" w:color="auto"/>
            <w:left w:val="none" w:sz="0" w:space="0" w:color="auto"/>
            <w:bottom w:val="none" w:sz="0" w:space="0" w:color="auto"/>
            <w:right w:val="none" w:sz="0" w:space="0" w:color="auto"/>
          </w:divBdr>
        </w:div>
        <w:div w:id="974068164">
          <w:marLeft w:val="480"/>
          <w:marRight w:val="0"/>
          <w:marTop w:val="0"/>
          <w:marBottom w:val="0"/>
          <w:divBdr>
            <w:top w:val="none" w:sz="0" w:space="0" w:color="auto"/>
            <w:left w:val="none" w:sz="0" w:space="0" w:color="auto"/>
            <w:bottom w:val="none" w:sz="0" w:space="0" w:color="auto"/>
            <w:right w:val="none" w:sz="0" w:space="0" w:color="auto"/>
          </w:divBdr>
        </w:div>
        <w:div w:id="1526165962">
          <w:marLeft w:val="480"/>
          <w:marRight w:val="0"/>
          <w:marTop w:val="0"/>
          <w:marBottom w:val="0"/>
          <w:divBdr>
            <w:top w:val="none" w:sz="0" w:space="0" w:color="auto"/>
            <w:left w:val="none" w:sz="0" w:space="0" w:color="auto"/>
            <w:bottom w:val="none" w:sz="0" w:space="0" w:color="auto"/>
            <w:right w:val="none" w:sz="0" w:space="0" w:color="auto"/>
          </w:divBdr>
        </w:div>
        <w:div w:id="1918904481">
          <w:marLeft w:val="480"/>
          <w:marRight w:val="0"/>
          <w:marTop w:val="0"/>
          <w:marBottom w:val="0"/>
          <w:divBdr>
            <w:top w:val="none" w:sz="0" w:space="0" w:color="auto"/>
            <w:left w:val="none" w:sz="0" w:space="0" w:color="auto"/>
            <w:bottom w:val="none" w:sz="0" w:space="0" w:color="auto"/>
            <w:right w:val="none" w:sz="0" w:space="0" w:color="auto"/>
          </w:divBdr>
        </w:div>
        <w:div w:id="1087924466">
          <w:marLeft w:val="480"/>
          <w:marRight w:val="0"/>
          <w:marTop w:val="0"/>
          <w:marBottom w:val="0"/>
          <w:divBdr>
            <w:top w:val="none" w:sz="0" w:space="0" w:color="auto"/>
            <w:left w:val="none" w:sz="0" w:space="0" w:color="auto"/>
            <w:bottom w:val="none" w:sz="0" w:space="0" w:color="auto"/>
            <w:right w:val="none" w:sz="0" w:space="0" w:color="auto"/>
          </w:divBdr>
        </w:div>
        <w:div w:id="1391927128">
          <w:marLeft w:val="480"/>
          <w:marRight w:val="0"/>
          <w:marTop w:val="0"/>
          <w:marBottom w:val="0"/>
          <w:divBdr>
            <w:top w:val="none" w:sz="0" w:space="0" w:color="auto"/>
            <w:left w:val="none" w:sz="0" w:space="0" w:color="auto"/>
            <w:bottom w:val="none" w:sz="0" w:space="0" w:color="auto"/>
            <w:right w:val="none" w:sz="0" w:space="0" w:color="auto"/>
          </w:divBdr>
        </w:div>
        <w:div w:id="318971706">
          <w:marLeft w:val="480"/>
          <w:marRight w:val="0"/>
          <w:marTop w:val="0"/>
          <w:marBottom w:val="0"/>
          <w:divBdr>
            <w:top w:val="none" w:sz="0" w:space="0" w:color="auto"/>
            <w:left w:val="none" w:sz="0" w:space="0" w:color="auto"/>
            <w:bottom w:val="none" w:sz="0" w:space="0" w:color="auto"/>
            <w:right w:val="none" w:sz="0" w:space="0" w:color="auto"/>
          </w:divBdr>
        </w:div>
        <w:div w:id="506481561">
          <w:marLeft w:val="480"/>
          <w:marRight w:val="0"/>
          <w:marTop w:val="0"/>
          <w:marBottom w:val="0"/>
          <w:divBdr>
            <w:top w:val="none" w:sz="0" w:space="0" w:color="auto"/>
            <w:left w:val="none" w:sz="0" w:space="0" w:color="auto"/>
            <w:bottom w:val="none" w:sz="0" w:space="0" w:color="auto"/>
            <w:right w:val="none" w:sz="0" w:space="0" w:color="auto"/>
          </w:divBdr>
        </w:div>
        <w:div w:id="268006300">
          <w:marLeft w:val="480"/>
          <w:marRight w:val="0"/>
          <w:marTop w:val="0"/>
          <w:marBottom w:val="0"/>
          <w:divBdr>
            <w:top w:val="none" w:sz="0" w:space="0" w:color="auto"/>
            <w:left w:val="none" w:sz="0" w:space="0" w:color="auto"/>
            <w:bottom w:val="none" w:sz="0" w:space="0" w:color="auto"/>
            <w:right w:val="none" w:sz="0" w:space="0" w:color="auto"/>
          </w:divBdr>
        </w:div>
        <w:div w:id="461389776">
          <w:marLeft w:val="480"/>
          <w:marRight w:val="0"/>
          <w:marTop w:val="0"/>
          <w:marBottom w:val="0"/>
          <w:divBdr>
            <w:top w:val="none" w:sz="0" w:space="0" w:color="auto"/>
            <w:left w:val="none" w:sz="0" w:space="0" w:color="auto"/>
            <w:bottom w:val="none" w:sz="0" w:space="0" w:color="auto"/>
            <w:right w:val="none" w:sz="0" w:space="0" w:color="auto"/>
          </w:divBdr>
        </w:div>
        <w:div w:id="1680741040">
          <w:marLeft w:val="480"/>
          <w:marRight w:val="0"/>
          <w:marTop w:val="0"/>
          <w:marBottom w:val="0"/>
          <w:divBdr>
            <w:top w:val="none" w:sz="0" w:space="0" w:color="auto"/>
            <w:left w:val="none" w:sz="0" w:space="0" w:color="auto"/>
            <w:bottom w:val="none" w:sz="0" w:space="0" w:color="auto"/>
            <w:right w:val="none" w:sz="0" w:space="0" w:color="auto"/>
          </w:divBdr>
        </w:div>
        <w:div w:id="1452624233">
          <w:marLeft w:val="480"/>
          <w:marRight w:val="0"/>
          <w:marTop w:val="0"/>
          <w:marBottom w:val="0"/>
          <w:divBdr>
            <w:top w:val="none" w:sz="0" w:space="0" w:color="auto"/>
            <w:left w:val="none" w:sz="0" w:space="0" w:color="auto"/>
            <w:bottom w:val="none" w:sz="0" w:space="0" w:color="auto"/>
            <w:right w:val="none" w:sz="0" w:space="0" w:color="auto"/>
          </w:divBdr>
        </w:div>
        <w:div w:id="1983994739">
          <w:marLeft w:val="480"/>
          <w:marRight w:val="0"/>
          <w:marTop w:val="0"/>
          <w:marBottom w:val="0"/>
          <w:divBdr>
            <w:top w:val="none" w:sz="0" w:space="0" w:color="auto"/>
            <w:left w:val="none" w:sz="0" w:space="0" w:color="auto"/>
            <w:bottom w:val="none" w:sz="0" w:space="0" w:color="auto"/>
            <w:right w:val="none" w:sz="0" w:space="0" w:color="auto"/>
          </w:divBdr>
        </w:div>
        <w:div w:id="1539781519">
          <w:marLeft w:val="480"/>
          <w:marRight w:val="0"/>
          <w:marTop w:val="0"/>
          <w:marBottom w:val="0"/>
          <w:divBdr>
            <w:top w:val="none" w:sz="0" w:space="0" w:color="auto"/>
            <w:left w:val="none" w:sz="0" w:space="0" w:color="auto"/>
            <w:bottom w:val="none" w:sz="0" w:space="0" w:color="auto"/>
            <w:right w:val="none" w:sz="0" w:space="0" w:color="auto"/>
          </w:divBdr>
        </w:div>
        <w:div w:id="189491862">
          <w:marLeft w:val="480"/>
          <w:marRight w:val="0"/>
          <w:marTop w:val="0"/>
          <w:marBottom w:val="0"/>
          <w:divBdr>
            <w:top w:val="none" w:sz="0" w:space="0" w:color="auto"/>
            <w:left w:val="none" w:sz="0" w:space="0" w:color="auto"/>
            <w:bottom w:val="none" w:sz="0" w:space="0" w:color="auto"/>
            <w:right w:val="none" w:sz="0" w:space="0" w:color="auto"/>
          </w:divBdr>
        </w:div>
        <w:div w:id="611281727">
          <w:marLeft w:val="480"/>
          <w:marRight w:val="0"/>
          <w:marTop w:val="0"/>
          <w:marBottom w:val="0"/>
          <w:divBdr>
            <w:top w:val="none" w:sz="0" w:space="0" w:color="auto"/>
            <w:left w:val="none" w:sz="0" w:space="0" w:color="auto"/>
            <w:bottom w:val="none" w:sz="0" w:space="0" w:color="auto"/>
            <w:right w:val="none" w:sz="0" w:space="0" w:color="auto"/>
          </w:divBdr>
        </w:div>
        <w:div w:id="88426385">
          <w:marLeft w:val="480"/>
          <w:marRight w:val="0"/>
          <w:marTop w:val="0"/>
          <w:marBottom w:val="0"/>
          <w:divBdr>
            <w:top w:val="none" w:sz="0" w:space="0" w:color="auto"/>
            <w:left w:val="none" w:sz="0" w:space="0" w:color="auto"/>
            <w:bottom w:val="none" w:sz="0" w:space="0" w:color="auto"/>
            <w:right w:val="none" w:sz="0" w:space="0" w:color="auto"/>
          </w:divBdr>
        </w:div>
        <w:div w:id="1464617624">
          <w:marLeft w:val="480"/>
          <w:marRight w:val="0"/>
          <w:marTop w:val="0"/>
          <w:marBottom w:val="0"/>
          <w:divBdr>
            <w:top w:val="none" w:sz="0" w:space="0" w:color="auto"/>
            <w:left w:val="none" w:sz="0" w:space="0" w:color="auto"/>
            <w:bottom w:val="none" w:sz="0" w:space="0" w:color="auto"/>
            <w:right w:val="none" w:sz="0" w:space="0" w:color="auto"/>
          </w:divBdr>
        </w:div>
        <w:div w:id="175389257">
          <w:marLeft w:val="480"/>
          <w:marRight w:val="0"/>
          <w:marTop w:val="0"/>
          <w:marBottom w:val="0"/>
          <w:divBdr>
            <w:top w:val="none" w:sz="0" w:space="0" w:color="auto"/>
            <w:left w:val="none" w:sz="0" w:space="0" w:color="auto"/>
            <w:bottom w:val="none" w:sz="0" w:space="0" w:color="auto"/>
            <w:right w:val="none" w:sz="0" w:space="0" w:color="auto"/>
          </w:divBdr>
        </w:div>
      </w:divsChild>
    </w:div>
    <w:div w:id="1418283843">
      <w:bodyDiv w:val="1"/>
      <w:marLeft w:val="0"/>
      <w:marRight w:val="0"/>
      <w:marTop w:val="0"/>
      <w:marBottom w:val="0"/>
      <w:divBdr>
        <w:top w:val="none" w:sz="0" w:space="0" w:color="auto"/>
        <w:left w:val="none" w:sz="0" w:space="0" w:color="auto"/>
        <w:bottom w:val="none" w:sz="0" w:space="0" w:color="auto"/>
        <w:right w:val="none" w:sz="0" w:space="0" w:color="auto"/>
      </w:divBdr>
    </w:div>
    <w:div w:id="1418475803">
      <w:bodyDiv w:val="1"/>
      <w:marLeft w:val="0"/>
      <w:marRight w:val="0"/>
      <w:marTop w:val="0"/>
      <w:marBottom w:val="0"/>
      <w:divBdr>
        <w:top w:val="none" w:sz="0" w:space="0" w:color="auto"/>
        <w:left w:val="none" w:sz="0" w:space="0" w:color="auto"/>
        <w:bottom w:val="none" w:sz="0" w:space="0" w:color="auto"/>
        <w:right w:val="none" w:sz="0" w:space="0" w:color="auto"/>
      </w:divBdr>
      <w:divsChild>
        <w:div w:id="55208398">
          <w:marLeft w:val="480"/>
          <w:marRight w:val="0"/>
          <w:marTop w:val="0"/>
          <w:marBottom w:val="0"/>
          <w:divBdr>
            <w:top w:val="none" w:sz="0" w:space="0" w:color="auto"/>
            <w:left w:val="none" w:sz="0" w:space="0" w:color="auto"/>
            <w:bottom w:val="none" w:sz="0" w:space="0" w:color="auto"/>
            <w:right w:val="none" w:sz="0" w:space="0" w:color="auto"/>
          </w:divBdr>
        </w:div>
        <w:div w:id="165100889">
          <w:marLeft w:val="480"/>
          <w:marRight w:val="0"/>
          <w:marTop w:val="0"/>
          <w:marBottom w:val="0"/>
          <w:divBdr>
            <w:top w:val="none" w:sz="0" w:space="0" w:color="auto"/>
            <w:left w:val="none" w:sz="0" w:space="0" w:color="auto"/>
            <w:bottom w:val="none" w:sz="0" w:space="0" w:color="auto"/>
            <w:right w:val="none" w:sz="0" w:space="0" w:color="auto"/>
          </w:divBdr>
        </w:div>
        <w:div w:id="197475985">
          <w:marLeft w:val="480"/>
          <w:marRight w:val="0"/>
          <w:marTop w:val="0"/>
          <w:marBottom w:val="0"/>
          <w:divBdr>
            <w:top w:val="none" w:sz="0" w:space="0" w:color="auto"/>
            <w:left w:val="none" w:sz="0" w:space="0" w:color="auto"/>
            <w:bottom w:val="none" w:sz="0" w:space="0" w:color="auto"/>
            <w:right w:val="none" w:sz="0" w:space="0" w:color="auto"/>
          </w:divBdr>
        </w:div>
        <w:div w:id="215706463">
          <w:marLeft w:val="480"/>
          <w:marRight w:val="0"/>
          <w:marTop w:val="0"/>
          <w:marBottom w:val="0"/>
          <w:divBdr>
            <w:top w:val="none" w:sz="0" w:space="0" w:color="auto"/>
            <w:left w:val="none" w:sz="0" w:space="0" w:color="auto"/>
            <w:bottom w:val="none" w:sz="0" w:space="0" w:color="auto"/>
            <w:right w:val="none" w:sz="0" w:space="0" w:color="auto"/>
          </w:divBdr>
        </w:div>
        <w:div w:id="237134597">
          <w:marLeft w:val="480"/>
          <w:marRight w:val="0"/>
          <w:marTop w:val="0"/>
          <w:marBottom w:val="0"/>
          <w:divBdr>
            <w:top w:val="none" w:sz="0" w:space="0" w:color="auto"/>
            <w:left w:val="none" w:sz="0" w:space="0" w:color="auto"/>
            <w:bottom w:val="none" w:sz="0" w:space="0" w:color="auto"/>
            <w:right w:val="none" w:sz="0" w:space="0" w:color="auto"/>
          </w:divBdr>
        </w:div>
        <w:div w:id="249699772">
          <w:marLeft w:val="480"/>
          <w:marRight w:val="0"/>
          <w:marTop w:val="0"/>
          <w:marBottom w:val="0"/>
          <w:divBdr>
            <w:top w:val="none" w:sz="0" w:space="0" w:color="auto"/>
            <w:left w:val="none" w:sz="0" w:space="0" w:color="auto"/>
            <w:bottom w:val="none" w:sz="0" w:space="0" w:color="auto"/>
            <w:right w:val="none" w:sz="0" w:space="0" w:color="auto"/>
          </w:divBdr>
        </w:div>
        <w:div w:id="307975560">
          <w:marLeft w:val="480"/>
          <w:marRight w:val="0"/>
          <w:marTop w:val="0"/>
          <w:marBottom w:val="0"/>
          <w:divBdr>
            <w:top w:val="none" w:sz="0" w:space="0" w:color="auto"/>
            <w:left w:val="none" w:sz="0" w:space="0" w:color="auto"/>
            <w:bottom w:val="none" w:sz="0" w:space="0" w:color="auto"/>
            <w:right w:val="none" w:sz="0" w:space="0" w:color="auto"/>
          </w:divBdr>
        </w:div>
        <w:div w:id="322397001">
          <w:marLeft w:val="480"/>
          <w:marRight w:val="0"/>
          <w:marTop w:val="0"/>
          <w:marBottom w:val="0"/>
          <w:divBdr>
            <w:top w:val="none" w:sz="0" w:space="0" w:color="auto"/>
            <w:left w:val="none" w:sz="0" w:space="0" w:color="auto"/>
            <w:bottom w:val="none" w:sz="0" w:space="0" w:color="auto"/>
            <w:right w:val="none" w:sz="0" w:space="0" w:color="auto"/>
          </w:divBdr>
        </w:div>
        <w:div w:id="331421671">
          <w:marLeft w:val="480"/>
          <w:marRight w:val="0"/>
          <w:marTop w:val="0"/>
          <w:marBottom w:val="0"/>
          <w:divBdr>
            <w:top w:val="none" w:sz="0" w:space="0" w:color="auto"/>
            <w:left w:val="none" w:sz="0" w:space="0" w:color="auto"/>
            <w:bottom w:val="none" w:sz="0" w:space="0" w:color="auto"/>
            <w:right w:val="none" w:sz="0" w:space="0" w:color="auto"/>
          </w:divBdr>
        </w:div>
        <w:div w:id="345331542">
          <w:marLeft w:val="480"/>
          <w:marRight w:val="0"/>
          <w:marTop w:val="0"/>
          <w:marBottom w:val="0"/>
          <w:divBdr>
            <w:top w:val="none" w:sz="0" w:space="0" w:color="auto"/>
            <w:left w:val="none" w:sz="0" w:space="0" w:color="auto"/>
            <w:bottom w:val="none" w:sz="0" w:space="0" w:color="auto"/>
            <w:right w:val="none" w:sz="0" w:space="0" w:color="auto"/>
          </w:divBdr>
        </w:div>
        <w:div w:id="390813499">
          <w:marLeft w:val="480"/>
          <w:marRight w:val="0"/>
          <w:marTop w:val="0"/>
          <w:marBottom w:val="0"/>
          <w:divBdr>
            <w:top w:val="none" w:sz="0" w:space="0" w:color="auto"/>
            <w:left w:val="none" w:sz="0" w:space="0" w:color="auto"/>
            <w:bottom w:val="none" w:sz="0" w:space="0" w:color="auto"/>
            <w:right w:val="none" w:sz="0" w:space="0" w:color="auto"/>
          </w:divBdr>
        </w:div>
        <w:div w:id="452753252">
          <w:marLeft w:val="480"/>
          <w:marRight w:val="0"/>
          <w:marTop w:val="0"/>
          <w:marBottom w:val="0"/>
          <w:divBdr>
            <w:top w:val="none" w:sz="0" w:space="0" w:color="auto"/>
            <w:left w:val="none" w:sz="0" w:space="0" w:color="auto"/>
            <w:bottom w:val="none" w:sz="0" w:space="0" w:color="auto"/>
            <w:right w:val="none" w:sz="0" w:space="0" w:color="auto"/>
          </w:divBdr>
        </w:div>
        <w:div w:id="474953351">
          <w:marLeft w:val="480"/>
          <w:marRight w:val="0"/>
          <w:marTop w:val="0"/>
          <w:marBottom w:val="0"/>
          <w:divBdr>
            <w:top w:val="none" w:sz="0" w:space="0" w:color="auto"/>
            <w:left w:val="none" w:sz="0" w:space="0" w:color="auto"/>
            <w:bottom w:val="none" w:sz="0" w:space="0" w:color="auto"/>
            <w:right w:val="none" w:sz="0" w:space="0" w:color="auto"/>
          </w:divBdr>
        </w:div>
        <w:div w:id="544680012">
          <w:marLeft w:val="480"/>
          <w:marRight w:val="0"/>
          <w:marTop w:val="0"/>
          <w:marBottom w:val="0"/>
          <w:divBdr>
            <w:top w:val="none" w:sz="0" w:space="0" w:color="auto"/>
            <w:left w:val="none" w:sz="0" w:space="0" w:color="auto"/>
            <w:bottom w:val="none" w:sz="0" w:space="0" w:color="auto"/>
            <w:right w:val="none" w:sz="0" w:space="0" w:color="auto"/>
          </w:divBdr>
        </w:div>
        <w:div w:id="553856070">
          <w:marLeft w:val="480"/>
          <w:marRight w:val="0"/>
          <w:marTop w:val="0"/>
          <w:marBottom w:val="0"/>
          <w:divBdr>
            <w:top w:val="none" w:sz="0" w:space="0" w:color="auto"/>
            <w:left w:val="none" w:sz="0" w:space="0" w:color="auto"/>
            <w:bottom w:val="none" w:sz="0" w:space="0" w:color="auto"/>
            <w:right w:val="none" w:sz="0" w:space="0" w:color="auto"/>
          </w:divBdr>
        </w:div>
        <w:div w:id="652877259">
          <w:marLeft w:val="480"/>
          <w:marRight w:val="0"/>
          <w:marTop w:val="0"/>
          <w:marBottom w:val="0"/>
          <w:divBdr>
            <w:top w:val="none" w:sz="0" w:space="0" w:color="auto"/>
            <w:left w:val="none" w:sz="0" w:space="0" w:color="auto"/>
            <w:bottom w:val="none" w:sz="0" w:space="0" w:color="auto"/>
            <w:right w:val="none" w:sz="0" w:space="0" w:color="auto"/>
          </w:divBdr>
        </w:div>
        <w:div w:id="656224323">
          <w:marLeft w:val="480"/>
          <w:marRight w:val="0"/>
          <w:marTop w:val="0"/>
          <w:marBottom w:val="0"/>
          <w:divBdr>
            <w:top w:val="none" w:sz="0" w:space="0" w:color="auto"/>
            <w:left w:val="none" w:sz="0" w:space="0" w:color="auto"/>
            <w:bottom w:val="none" w:sz="0" w:space="0" w:color="auto"/>
            <w:right w:val="none" w:sz="0" w:space="0" w:color="auto"/>
          </w:divBdr>
        </w:div>
        <w:div w:id="671378521">
          <w:marLeft w:val="480"/>
          <w:marRight w:val="0"/>
          <w:marTop w:val="0"/>
          <w:marBottom w:val="0"/>
          <w:divBdr>
            <w:top w:val="none" w:sz="0" w:space="0" w:color="auto"/>
            <w:left w:val="none" w:sz="0" w:space="0" w:color="auto"/>
            <w:bottom w:val="none" w:sz="0" w:space="0" w:color="auto"/>
            <w:right w:val="none" w:sz="0" w:space="0" w:color="auto"/>
          </w:divBdr>
        </w:div>
        <w:div w:id="737283437">
          <w:marLeft w:val="480"/>
          <w:marRight w:val="0"/>
          <w:marTop w:val="0"/>
          <w:marBottom w:val="0"/>
          <w:divBdr>
            <w:top w:val="none" w:sz="0" w:space="0" w:color="auto"/>
            <w:left w:val="none" w:sz="0" w:space="0" w:color="auto"/>
            <w:bottom w:val="none" w:sz="0" w:space="0" w:color="auto"/>
            <w:right w:val="none" w:sz="0" w:space="0" w:color="auto"/>
          </w:divBdr>
        </w:div>
        <w:div w:id="831332330">
          <w:marLeft w:val="480"/>
          <w:marRight w:val="0"/>
          <w:marTop w:val="0"/>
          <w:marBottom w:val="0"/>
          <w:divBdr>
            <w:top w:val="none" w:sz="0" w:space="0" w:color="auto"/>
            <w:left w:val="none" w:sz="0" w:space="0" w:color="auto"/>
            <w:bottom w:val="none" w:sz="0" w:space="0" w:color="auto"/>
            <w:right w:val="none" w:sz="0" w:space="0" w:color="auto"/>
          </w:divBdr>
        </w:div>
        <w:div w:id="902985254">
          <w:marLeft w:val="480"/>
          <w:marRight w:val="0"/>
          <w:marTop w:val="0"/>
          <w:marBottom w:val="0"/>
          <w:divBdr>
            <w:top w:val="none" w:sz="0" w:space="0" w:color="auto"/>
            <w:left w:val="none" w:sz="0" w:space="0" w:color="auto"/>
            <w:bottom w:val="none" w:sz="0" w:space="0" w:color="auto"/>
            <w:right w:val="none" w:sz="0" w:space="0" w:color="auto"/>
          </w:divBdr>
        </w:div>
        <w:div w:id="924728507">
          <w:marLeft w:val="480"/>
          <w:marRight w:val="0"/>
          <w:marTop w:val="0"/>
          <w:marBottom w:val="0"/>
          <w:divBdr>
            <w:top w:val="none" w:sz="0" w:space="0" w:color="auto"/>
            <w:left w:val="none" w:sz="0" w:space="0" w:color="auto"/>
            <w:bottom w:val="none" w:sz="0" w:space="0" w:color="auto"/>
            <w:right w:val="none" w:sz="0" w:space="0" w:color="auto"/>
          </w:divBdr>
        </w:div>
        <w:div w:id="1027678022">
          <w:marLeft w:val="480"/>
          <w:marRight w:val="0"/>
          <w:marTop w:val="0"/>
          <w:marBottom w:val="0"/>
          <w:divBdr>
            <w:top w:val="none" w:sz="0" w:space="0" w:color="auto"/>
            <w:left w:val="none" w:sz="0" w:space="0" w:color="auto"/>
            <w:bottom w:val="none" w:sz="0" w:space="0" w:color="auto"/>
            <w:right w:val="none" w:sz="0" w:space="0" w:color="auto"/>
          </w:divBdr>
        </w:div>
        <w:div w:id="1068922346">
          <w:marLeft w:val="480"/>
          <w:marRight w:val="0"/>
          <w:marTop w:val="0"/>
          <w:marBottom w:val="0"/>
          <w:divBdr>
            <w:top w:val="none" w:sz="0" w:space="0" w:color="auto"/>
            <w:left w:val="none" w:sz="0" w:space="0" w:color="auto"/>
            <w:bottom w:val="none" w:sz="0" w:space="0" w:color="auto"/>
            <w:right w:val="none" w:sz="0" w:space="0" w:color="auto"/>
          </w:divBdr>
        </w:div>
        <w:div w:id="1096902178">
          <w:marLeft w:val="480"/>
          <w:marRight w:val="0"/>
          <w:marTop w:val="0"/>
          <w:marBottom w:val="0"/>
          <w:divBdr>
            <w:top w:val="none" w:sz="0" w:space="0" w:color="auto"/>
            <w:left w:val="none" w:sz="0" w:space="0" w:color="auto"/>
            <w:bottom w:val="none" w:sz="0" w:space="0" w:color="auto"/>
            <w:right w:val="none" w:sz="0" w:space="0" w:color="auto"/>
          </w:divBdr>
        </w:div>
        <w:div w:id="1102578521">
          <w:marLeft w:val="480"/>
          <w:marRight w:val="0"/>
          <w:marTop w:val="0"/>
          <w:marBottom w:val="0"/>
          <w:divBdr>
            <w:top w:val="none" w:sz="0" w:space="0" w:color="auto"/>
            <w:left w:val="none" w:sz="0" w:space="0" w:color="auto"/>
            <w:bottom w:val="none" w:sz="0" w:space="0" w:color="auto"/>
            <w:right w:val="none" w:sz="0" w:space="0" w:color="auto"/>
          </w:divBdr>
        </w:div>
        <w:div w:id="1112945082">
          <w:marLeft w:val="480"/>
          <w:marRight w:val="0"/>
          <w:marTop w:val="0"/>
          <w:marBottom w:val="0"/>
          <w:divBdr>
            <w:top w:val="none" w:sz="0" w:space="0" w:color="auto"/>
            <w:left w:val="none" w:sz="0" w:space="0" w:color="auto"/>
            <w:bottom w:val="none" w:sz="0" w:space="0" w:color="auto"/>
            <w:right w:val="none" w:sz="0" w:space="0" w:color="auto"/>
          </w:divBdr>
        </w:div>
        <w:div w:id="1178614769">
          <w:marLeft w:val="480"/>
          <w:marRight w:val="0"/>
          <w:marTop w:val="0"/>
          <w:marBottom w:val="0"/>
          <w:divBdr>
            <w:top w:val="none" w:sz="0" w:space="0" w:color="auto"/>
            <w:left w:val="none" w:sz="0" w:space="0" w:color="auto"/>
            <w:bottom w:val="none" w:sz="0" w:space="0" w:color="auto"/>
            <w:right w:val="none" w:sz="0" w:space="0" w:color="auto"/>
          </w:divBdr>
        </w:div>
        <w:div w:id="1264799134">
          <w:marLeft w:val="480"/>
          <w:marRight w:val="0"/>
          <w:marTop w:val="0"/>
          <w:marBottom w:val="0"/>
          <w:divBdr>
            <w:top w:val="none" w:sz="0" w:space="0" w:color="auto"/>
            <w:left w:val="none" w:sz="0" w:space="0" w:color="auto"/>
            <w:bottom w:val="none" w:sz="0" w:space="0" w:color="auto"/>
            <w:right w:val="none" w:sz="0" w:space="0" w:color="auto"/>
          </w:divBdr>
        </w:div>
        <w:div w:id="1312517998">
          <w:marLeft w:val="480"/>
          <w:marRight w:val="0"/>
          <w:marTop w:val="0"/>
          <w:marBottom w:val="0"/>
          <w:divBdr>
            <w:top w:val="none" w:sz="0" w:space="0" w:color="auto"/>
            <w:left w:val="none" w:sz="0" w:space="0" w:color="auto"/>
            <w:bottom w:val="none" w:sz="0" w:space="0" w:color="auto"/>
            <w:right w:val="none" w:sz="0" w:space="0" w:color="auto"/>
          </w:divBdr>
        </w:div>
        <w:div w:id="1405952413">
          <w:marLeft w:val="480"/>
          <w:marRight w:val="0"/>
          <w:marTop w:val="0"/>
          <w:marBottom w:val="0"/>
          <w:divBdr>
            <w:top w:val="none" w:sz="0" w:space="0" w:color="auto"/>
            <w:left w:val="none" w:sz="0" w:space="0" w:color="auto"/>
            <w:bottom w:val="none" w:sz="0" w:space="0" w:color="auto"/>
            <w:right w:val="none" w:sz="0" w:space="0" w:color="auto"/>
          </w:divBdr>
        </w:div>
        <w:div w:id="1448889901">
          <w:marLeft w:val="480"/>
          <w:marRight w:val="0"/>
          <w:marTop w:val="0"/>
          <w:marBottom w:val="0"/>
          <w:divBdr>
            <w:top w:val="none" w:sz="0" w:space="0" w:color="auto"/>
            <w:left w:val="none" w:sz="0" w:space="0" w:color="auto"/>
            <w:bottom w:val="none" w:sz="0" w:space="0" w:color="auto"/>
            <w:right w:val="none" w:sz="0" w:space="0" w:color="auto"/>
          </w:divBdr>
        </w:div>
        <w:div w:id="1523006201">
          <w:marLeft w:val="480"/>
          <w:marRight w:val="0"/>
          <w:marTop w:val="0"/>
          <w:marBottom w:val="0"/>
          <w:divBdr>
            <w:top w:val="none" w:sz="0" w:space="0" w:color="auto"/>
            <w:left w:val="none" w:sz="0" w:space="0" w:color="auto"/>
            <w:bottom w:val="none" w:sz="0" w:space="0" w:color="auto"/>
            <w:right w:val="none" w:sz="0" w:space="0" w:color="auto"/>
          </w:divBdr>
        </w:div>
        <w:div w:id="1540438225">
          <w:marLeft w:val="480"/>
          <w:marRight w:val="0"/>
          <w:marTop w:val="0"/>
          <w:marBottom w:val="0"/>
          <w:divBdr>
            <w:top w:val="none" w:sz="0" w:space="0" w:color="auto"/>
            <w:left w:val="none" w:sz="0" w:space="0" w:color="auto"/>
            <w:bottom w:val="none" w:sz="0" w:space="0" w:color="auto"/>
            <w:right w:val="none" w:sz="0" w:space="0" w:color="auto"/>
          </w:divBdr>
        </w:div>
        <w:div w:id="1562978074">
          <w:marLeft w:val="480"/>
          <w:marRight w:val="0"/>
          <w:marTop w:val="0"/>
          <w:marBottom w:val="0"/>
          <w:divBdr>
            <w:top w:val="none" w:sz="0" w:space="0" w:color="auto"/>
            <w:left w:val="none" w:sz="0" w:space="0" w:color="auto"/>
            <w:bottom w:val="none" w:sz="0" w:space="0" w:color="auto"/>
            <w:right w:val="none" w:sz="0" w:space="0" w:color="auto"/>
          </w:divBdr>
        </w:div>
        <w:div w:id="1566987688">
          <w:marLeft w:val="480"/>
          <w:marRight w:val="0"/>
          <w:marTop w:val="0"/>
          <w:marBottom w:val="0"/>
          <w:divBdr>
            <w:top w:val="none" w:sz="0" w:space="0" w:color="auto"/>
            <w:left w:val="none" w:sz="0" w:space="0" w:color="auto"/>
            <w:bottom w:val="none" w:sz="0" w:space="0" w:color="auto"/>
            <w:right w:val="none" w:sz="0" w:space="0" w:color="auto"/>
          </w:divBdr>
        </w:div>
        <w:div w:id="1613971610">
          <w:marLeft w:val="480"/>
          <w:marRight w:val="0"/>
          <w:marTop w:val="0"/>
          <w:marBottom w:val="0"/>
          <w:divBdr>
            <w:top w:val="none" w:sz="0" w:space="0" w:color="auto"/>
            <w:left w:val="none" w:sz="0" w:space="0" w:color="auto"/>
            <w:bottom w:val="none" w:sz="0" w:space="0" w:color="auto"/>
            <w:right w:val="none" w:sz="0" w:space="0" w:color="auto"/>
          </w:divBdr>
        </w:div>
        <w:div w:id="1643922432">
          <w:marLeft w:val="480"/>
          <w:marRight w:val="0"/>
          <w:marTop w:val="0"/>
          <w:marBottom w:val="0"/>
          <w:divBdr>
            <w:top w:val="none" w:sz="0" w:space="0" w:color="auto"/>
            <w:left w:val="none" w:sz="0" w:space="0" w:color="auto"/>
            <w:bottom w:val="none" w:sz="0" w:space="0" w:color="auto"/>
            <w:right w:val="none" w:sz="0" w:space="0" w:color="auto"/>
          </w:divBdr>
        </w:div>
        <w:div w:id="1666783824">
          <w:marLeft w:val="480"/>
          <w:marRight w:val="0"/>
          <w:marTop w:val="0"/>
          <w:marBottom w:val="0"/>
          <w:divBdr>
            <w:top w:val="none" w:sz="0" w:space="0" w:color="auto"/>
            <w:left w:val="none" w:sz="0" w:space="0" w:color="auto"/>
            <w:bottom w:val="none" w:sz="0" w:space="0" w:color="auto"/>
            <w:right w:val="none" w:sz="0" w:space="0" w:color="auto"/>
          </w:divBdr>
        </w:div>
        <w:div w:id="1822575606">
          <w:marLeft w:val="480"/>
          <w:marRight w:val="0"/>
          <w:marTop w:val="0"/>
          <w:marBottom w:val="0"/>
          <w:divBdr>
            <w:top w:val="none" w:sz="0" w:space="0" w:color="auto"/>
            <w:left w:val="none" w:sz="0" w:space="0" w:color="auto"/>
            <w:bottom w:val="none" w:sz="0" w:space="0" w:color="auto"/>
            <w:right w:val="none" w:sz="0" w:space="0" w:color="auto"/>
          </w:divBdr>
        </w:div>
        <w:div w:id="1835947417">
          <w:marLeft w:val="480"/>
          <w:marRight w:val="0"/>
          <w:marTop w:val="0"/>
          <w:marBottom w:val="0"/>
          <w:divBdr>
            <w:top w:val="none" w:sz="0" w:space="0" w:color="auto"/>
            <w:left w:val="none" w:sz="0" w:space="0" w:color="auto"/>
            <w:bottom w:val="none" w:sz="0" w:space="0" w:color="auto"/>
            <w:right w:val="none" w:sz="0" w:space="0" w:color="auto"/>
          </w:divBdr>
        </w:div>
        <w:div w:id="1851945689">
          <w:marLeft w:val="480"/>
          <w:marRight w:val="0"/>
          <w:marTop w:val="0"/>
          <w:marBottom w:val="0"/>
          <w:divBdr>
            <w:top w:val="none" w:sz="0" w:space="0" w:color="auto"/>
            <w:left w:val="none" w:sz="0" w:space="0" w:color="auto"/>
            <w:bottom w:val="none" w:sz="0" w:space="0" w:color="auto"/>
            <w:right w:val="none" w:sz="0" w:space="0" w:color="auto"/>
          </w:divBdr>
        </w:div>
        <w:div w:id="1905602226">
          <w:marLeft w:val="480"/>
          <w:marRight w:val="0"/>
          <w:marTop w:val="0"/>
          <w:marBottom w:val="0"/>
          <w:divBdr>
            <w:top w:val="none" w:sz="0" w:space="0" w:color="auto"/>
            <w:left w:val="none" w:sz="0" w:space="0" w:color="auto"/>
            <w:bottom w:val="none" w:sz="0" w:space="0" w:color="auto"/>
            <w:right w:val="none" w:sz="0" w:space="0" w:color="auto"/>
          </w:divBdr>
        </w:div>
        <w:div w:id="1938832663">
          <w:marLeft w:val="480"/>
          <w:marRight w:val="0"/>
          <w:marTop w:val="0"/>
          <w:marBottom w:val="0"/>
          <w:divBdr>
            <w:top w:val="none" w:sz="0" w:space="0" w:color="auto"/>
            <w:left w:val="none" w:sz="0" w:space="0" w:color="auto"/>
            <w:bottom w:val="none" w:sz="0" w:space="0" w:color="auto"/>
            <w:right w:val="none" w:sz="0" w:space="0" w:color="auto"/>
          </w:divBdr>
        </w:div>
        <w:div w:id="2027292659">
          <w:marLeft w:val="480"/>
          <w:marRight w:val="0"/>
          <w:marTop w:val="0"/>
          <w:marBottom w:val="0"/>
          <w:divBdr>
            <w:top w:val="none" w:sz="0" w:space="0" w:color="auto"/>
            <w:left w:val="none" w:sz="0" w:space="0" w:color="auto"/>
            <w:bottom w:val="none" w:sz="0" w:space="0" w:color="auto"/>
            <w:right w:val="none" w:sz="0" w:space="0" w:color="auto"/>
          </w:divBdr>
        </w:div>
        <w:div w:id="2033340924">
          <w:marLeft w:val="480"/>
          <w:marRight w:val="0"/>
          <w:marTop w:val="0"/>
          <w:marBottom w:val="0"/>
          <w:divBdr>
            <w:top w:val="none" w:sz="0" w:space="0" w:color="auto"/>
            <w:left w:val="none" w:sz="0" w:space="0" w:color="auto"/>
            <w:bottom w:val="none" w:sz="0" w:space="0" w:color="auto"/>
            <w:right w:val="none" w:sz="0" w:space="0" w:color="auto"/>
          </w:divBdr>
        </w:div>
        <w:div w:id="2069958681">
          <w:marLeft w:val="480"/>
          <w:marRight w:val="0"/>
          <w:marTop w:val="0"/>
          <w:marBottom w:val="0"/>
          <w:divBdr>
            <w:top w:val="none" w:sz="0" w:space="0" w:color="auto"/>
            <w:left w:val="none" w:sz="0" w:space="0" w:color="auto"/>
            <w:bottom w:val="none" w:sz="0" w:space="0" w:color="auto"/>
            <w:right w:val="none" w:sz="0" w:space="0" w:color="auto"/>
          </w:divBdr>
        </w:div>
        <w:div w:id="2106413460">
          <w:marLeft w:val="480"/>
          <w:marRight w:val="0"/>
          <w:marTop w:val="0"/>
          <w:marBottom w:val="0"/>
          <w:divBdr>
            <w:top w:val="none" w:sz="0" w:space="0" w:color="auto"/>
            <w:left w:val="none" w:sz="0" w:space="0" w:color="auto"/>
            <w:bottom w:val="none" w:sz="0" w:space="0" w:color="auto"/>
            <w:right w:val="none" w:sz="0" w:space="0" w:color="auto"/>
          </w:divBdr>
        </w:div>
      </w:divsChild>
    </w:div>
    <w:div w:id="1418481920">
      <w:bodyDiv w:val="1"/>
      <w:marLeft w:val="0"/>
      <w:marRight w:val="0"/>
      <w:marTop w:val="0"/>
      <w:marBottom w:val="0"/>
      <w:divBdr>
        <w:top w:val="none" w:sz="0" w:space="0" w:color="auto"/>
        <w:left w:val="none" w:sz="0" w:space="0" w:color="auto"/>
        <w:bottom w:val="none" w:sz="0" w:space="0" w:color="auto"/>
        <w:right w:val="none" w:sz="0" w:space="0" w:color="auto"/>
      </w:divBdr>
    </w:div>
    <w:div w:id="1418593291">
      <w:bodyDiv w:val="1"/>
      <w:marLeft w:val="0"/>
      <w:marRight w:val="0"/>
      <w:marTop w:val="0"/>
      <w:marBottom w:val="0"/>
      <w:divBdr>
        <w:top w:val="none" w:sz="0" w:space="0" w:color="auto"/>
        <w:left w:val="none" w:sz="0" w:space="0" w:color="auto"/>
        <w:bottom w:val="none" w:sz="0" w:space="0" w:color="auto"/>
        <w:right w:val="none" w:sz="0" w:space="0" w:color="auto"/>
      </w:divBdr>
    </w:div>
    <w:div w:id="1418671946">
      <w:bodyDiv w:val="1"/>
      <w:marLeft w:val="0"/>
      <w:marRight w:val="0"/>
      <w:marTop w:val="0"/>
      <w:marBottom w:val="0"/>
      <w:divBdr>
        <w:top w:val="none" w:sz="0" w:space="0" w:color="auto"/>
        <w:left w:val="none" w:sz="0" w:space="0" w:color="auto"/>
        <w:bottom w:val="none" w:sz="0" w:space="0" w:color="auto"/>
        <w:right w:val="none" w:sz="0" w:space="0" w:color="auto"/>
      </w:divBdr>
    </w:div>
    <w:div w:id="1418751758">
      <w:bodyDiv w:val="1"/>
      <w:marLeft w:val="0"/>
      <w:marRight w:val="0"/>
      <w:marTop w:val="0"/>
      <w:marBottom w:val="0"/>
      <w:divBdr>
        <w:top w:val="none" w:sz="0" w:space="0" w:color="auto"/>
        <w:left w:val="none" w:sz="0" w:space="0" w:color="auto"/>
        <w:bottom w:val="none" w:sz="0" w:space="0" w:color="auto"/>
        <w:right w:val="none" w:sz="0" w:space="0" w:color="auto"/>
      </w:divBdr>
    </w:div>
    <w:div w:id="1419138447">
      <w:bodyDiv w:val="1"/>
      <w:marLeft w:val="0"/>
      <w:marRight w:val="0"/>
      <w:marTop w:val="0"/>
      <w:marBottom w:val="0"/>
      <w:divBdr>
        <w:top w:val="none" w:sz="0" w:space="0" w:color="auto"/>
        <w:left w:val="none" w:sz="0" w:space="0" w:color="auto"/>
        <w:bottom w:val="none" w:sz="0" w:space="0" w:color="auto"/>
        <w:right w:val="none" w:sz="0" w:space="0" w:color="auto"/>
      </w:divBdr>
    </w:div>
    <w:div w:id="1419253242">
      <w:bodyDiv w:val="1"/>
      <w:marLeft w:val="0"/>
      <w:marRight w:val="0"/>
      <w:marTop w:val="0"/>
      <w:marBottom w:val="0"/>
      <w:divBdr>
        <w:top w:val="none" w:sz="0" w:space="0" w:color="auto"/>
        <w:left w:val="none" w:sz="0" w:space="0" w:color="auto"/>
        <w:bottom w:val="none" w:sz="0" w:space="0" w:color="auto"/>
        <w:right w:val="none" w:sz="0" w:space="0" w:color="auto"/>
      </w:divBdr>
    </w:div>
    <w:div w:id="1419253774">
      <w:bodyDiv w:val="1"/>
      <w:marLeft w:val="0"/>
      <w:marRight w:val="0"/>
      <w:marTop w:val="0"/>
      <w:marBottom w:val="0"/>
      <w:divBdr>
        <w:top w:val="none" w:sz="0" w:space="0" w:color="auto"/>
        <w:left w:val="none" w:sz="0" w:space="0" w:color="auto"/>
        <w:bottom w:val="none" w:sz="0" w:space="0" w:color="auto"/>
        <w:right w:val="none" w:sz="0" w:space="0" w:color="auto"/>
      </w:divBdr>
    </w:div>
    <w:div w:id="1419519527">
      <w:bodyDiv w:val="1"/>
      <w:marLeft w:val="0"/>
      <w:marRight w:val="0"/>
      <w:marTop w:val="0"/>
      <w:marBottom w:val="0"/>
      <w:divBdr>
        <w:top w:val="none" w:sz="0" w:space="0" w:color="auto"/>
        <w:left w:val="none" w:sz="0" w:space="0" w:color="auto"/>
        <w:bottom w:val="none" w:sz="0" w:space="0" w:color="auto"/>
        <w:right w:val="none" w:sz="0" w:space="0" w:color="auto"/>
      </w:divBdr>
    </w:div>
    <w:div w:id="1419981989">
      <w:bodyDiv w:val="1"/>
      <w:marLeft w:val="0"/>
      <w:marRight w:val="0"/>
      <w:marTop w:val="0"/>
      <w:marBottom w:val="0"/>
      <w:divBdr>
        <w:top w:val="none" w:sz="0" w:space="0" w:color="auto"/>
        <w:left w:val="none" w:sz="0" w:space="0" w:color="auto"/>
        <w:bottom w:val="none" w:sz="0" w:space="0" w:color="auto"/>
        <w:right w:val="none" w:sz="0" w:space="0" w:color="auto"/>
      </w:divBdr>
    </w:div>
    <w:div w:id="1420322667">
      <w:bodyDiv w:val="1"/>
      <w:marLeft w:val="0"/>
      <w:marRight w:val="0"/>
      <w:marTop w:val="0"/>
      <w:marBottom w:val="0"/>
      <w:divBdr>
        <w:top w:val="none" w:sz="0" w:space="0" w:color="auto"/>
        <w:left w:val="none" w:sz="0" w:space="0" w:color="auto"/>
        <w:bottom w:val="none" w:sz="0" w:space="0" w:color="auto"/>
        <w:right w:val="none" w:sz="0" w:space="0" w:color="auto"/>
      </w:divBdr>
    </w:div>
    <w:div w:id="1420326543">
      <w:bodyDiv w:val="1"/>
      <w:marLeft w:val="0"/>
      <w:marRight w:val="0"/>
      <w:marTop w:val="0"/>
      <w:marBottom w:val="0"/>
      <w:divBdr>
        <w:top w:val="none" w:sz="0" w:space="0" w:color="auto"/>
        <w:left w:val="none" w:sz="0" w:space="0" w:color="auto"/>
        <w:bottom w:val="none" w:sz="0" w:space="0" w:color="auto"/>
        <w:right w:val="none" w:sz="0" w:space="0" w:color="auto"/>
      </w:divBdr>
    </w:div>
    <w:div w:id="1420328373">
      <w:bodyDiv w:val="1"/>
      <w:marLeft w:val="0"/>
      <w:marRight w:val="0"/>
      <w:marTop w:val="0"/>
      <w:marBottom w:val="0"/>
      <w:divBdr>
        <w:top w:val="none" w:sz="0" w:space="0" w:color="auto"/>
        <w:left w:val="none" w:sz="0" w:space="0" w:color="auto"/>
        <w:bottom w:val="none" w:sz="0" w:space="0" w:color="auto"/>
        <w:right w:val="none" w:sz="0" w:space="0" w:color="auto"/>
      </w:divBdr>
    </w:div>
    <w:div w:id="1420443145">
      <w:bodyDiv w:val="1"/>
      <w:marLeft w:val="0"/>
      <w:marRight w:val="0"/>
      <w:marTop w:val="0"/>
      <w:marBottom w:val="0"/>
      <w:divBdr>
        <w:top w:val="none" w:sz="0" w:space="0" w:color="auto"/>
        <w:left w:val="none" w:sz="0" w:space="0" w:color="auto"/>
        <w:bottom w:val="none" w:sz="0" w:space="0" w:color="auto"/>
        <w:right w:val="none" w:sz="0" w:space="0" w:color="auto"/>
      </w:divBdr>
    </w:div>
    <w:div w:id="1420519426">
      <w:bodyDiv w:val="1"/>
      <w:marLeft w:val="0"/>
      <w:marRight w:val="0"/>
      <w:marTop w:val="0"/>
      <w:marBottom w:val="0"/>
      <w:divBdr>
        <w:top w:val="none" w:sz="0" w:space="0" w:color="auto"/>
        <w:left w:val="none" w:sz="0" w:space="0" w:color="auto"/>
        <w:bottom w:val="none" w:sz="0" w:space="0" w:color="auto"/>
        <w:right w:val="none" w:sz="0" w:space="0" w:color="auto"/>
      </w:divBdr>
    </w:div>
    <w:div w:id="1420561939">
      <w:bodyDiv w:val="1"/>
      <w:marLeft w:val="0"/>
      <w:marRight w:val="0"/>
      <w:marTop w:val="0"/>
      <w:marBottom w:val="0"/>
      <w:divBdr>
        <w:top w:val="none" w:sz="0" w:space="0" w:color="auto"/>
        <w:left w:val="none" w:sz="0" w:space="0" w:color="auto"/>
        <w:bottom w:val="none" w:sz="0" w:space="0" w:color="auto"/>
        <w:right w:val="none" w:sz="0" w:space="0" w:color="auto"/>
      </w:divBdr>
    </w:div>
    <w:div w:id="1420710013">
      <w:bodyDiv w:val="1"/>
      <w:marLeft w:val="0"/>
      <w:marRight w:val="0"/>
      <w:marTop w:val="0"/>
      <w:marBottom w:val="0"/>
      <w:divBdr>
        <w:top w:val="none" w:sz="0" w:space="0" w:color="auto"/>
        <w:left w:val="none" w:sz="0" w:space="0" w:color="auto"/>
        <w:bottom w:val="none" w:sz="0" w:space="0" w:color="auto"/>
        <w:right w:val="none" w:sz="0" w:space="0" w:color="auto"/>
      </w:divBdr>
    </w:div>
    <w:div w:id="1420905130">
      <w:bodyDiv w:val="1"/>
      <w:marLeft w:val="0"/>
      <w:marRight w:val="0"/>
      <w:marTop w:val="0"/>
      <w:marBottom w:val="0"/>
      <w:divBdr>
        <w:top w:val="none" w:sz="0" w:space="0" w:color="auto"/>
        <w:left w:val="none" w:sz="0" w:space="0" w:color="auto"/>
        <w:bottom w:val="none" w:sz="0" w:space="0" w:color="auto"/>
        <w:right w:val="none" w:sz="0" w:space="0" w:color="auto"/>
      </w:divBdr>
      <w:divsChild>
        <w:div w:id="35550593">
          <w:marLeft w:val="480"/>
          <w:marRight w:val="0"/>
          <w:marTop w:val="0"/>
          <w:marBottom w:val="0"/>
          <w:divBdr>
            <w:top w:val="none" w:sz="0" w:space="0" w:color="auto"/>
            <w:left w:val="none" w:sz="0" w:space="0" w:color="auto"/>
            <w:bottom w:val="none" w:sz="0" w:space="0" w:color="auto"/>
            <w:right w:val="none" w:sz="0" w:space="0" w:color="auto"/>
          </w:divBdr>
        </w:div>
        <w:div w:id="52244524">
          <w:marLeft w:val="480"/>
          <w:marRight w:val="0"/>
          <w:marTop w:val="0"/>
          <w:marBottom w:val="0"/>
          <w:divBdr>
            <w:top w:val="none" w:sz="0" w:space="0" w:color="auto"/>
            <w:left w:val="none" w:sz="0" w:space="0" w:color="auto"/>
            <w:bottom w:val="none" w:sz="0" w:space="0" w:color="auto"/>
            <w:right w:val="none" w:sz="0" w:space="0" w:color="auto"/>
          </w:divBdr>
        </w:div>
        <w:div w:id="164445626">
          <w:marLeft w:val="480"/>
          <w:marRight w:val="0"/>
          <w:marTop w:val="0"/>
          <w:marBottom w:val="0"/>
          <w:divBdr>
            <w:top w:val="none" w:sz="0" w:space="0" w:color="auto"/>
            <w:left w:val="none" w:sz="0" w:space="0" w:color="auto"/>
            <w:bottom w:val="none" w:sz="0" w:space="0" w:color="auto"/>
            <w:right w:val="none" w:sz="0" w:space="0" w:color="auto"/>
          </w:divBdr>
        </w:div>
        <w:div w:id="245380077">
          <w:marLeft w:val="480"/>
          <w:marRight w:val="0"/>
          <w:marTop w:val="0"/>
          <w:marBottom w:val="0"/>
          <w:divBdr>
            <w:top w:val="none" w:sz="0" w:space="0" w:color="auto"/>
            <w:left w:val="none" w:sz="0" w:space="0" w:color="auto"/>
            <w:bottom w:val="none" w:sz="0" w:space="0" w:color="auto"/>
            <w:right w:val="none" w:sz="0" w:space="0" w:color="auto"/>
          </w:divBdr>
        </w:div>
        <w:div w:id="253326342">
          <w:marLeft w:val="480"/>
          <w:marRight w:val="0"/>
          <w:marTop w:val="0"/>
          <w:marBottom w:val="0"/>
          <w:divBdr>
            <w:top w:val="none" w:sz="0" w:space="0" w:color="auto"/>
            <w:left w:val="none" w:sz="0" w:space="0" w:color="auto"/>
            <w:bottom w:val="none" w:sz="0" w:space="0" w:color="auto"/>
            <w:right w:val="none" w:sz="0" w:space="0" w:color="auto"/>
          </w:divBdr>
        </w:div>
        <w:div w:id="277371040">
          <w:marLeft w:val="480"/>
          <w:marRight w:val="0"/>
          <w:marTop w:val="0"/>
          <w:marBottom w:val="0"/>
          <w:divBdr>
            <w:top w:val="none" w:sz="0" w:space="0" w:color="auto"/>
            <w:left w:val="none" w:sz="0" w:space="0" w:color="auto"/>
            <w:bottom w:val="none" w:sz="0" w:space="0" w:color="auto"/>
            <w:right w:val="none" w:sz="0" w:space="0" w:color="auto"/>
          </w:divBdr>
        </w:div>
        <w:div w:id="323975131">
          <w:marLeft w:val="480"/>
          <w:marRight w:val="0"/>
          <w:marTop w:val="0"/>
          <w:marBottom w:val="0"/>
          <w:divBdr>
            <w:top w:val="none" w:sz="0" w:space="0" w:color="auto"/>
            <w:left w:val="none" w:sz="0" w:space="0" w:color="auto"/>
            <w:bottom w:val="none" w:sz="0" w:space="0" w:color="auto"/>
            <w:right w:val="none" w:sz="0" w:space="0" w:color="auto"/>
          </w:divBdr>
        </w:div>
        <w:div w:id="328213084">
          <w:marLeft w:val="480"/>
          <w:marRight w:val="0"/>
          <w:marTop w:val="0"/>
          <w:marBottom w:val="0"/>
          <w:divBdr>
            <w:top w:val="none" w:sz="0" w:space="0" w:color="auto"/>
            <w:left w:val="none" w:sz="0" w:space="0" w:color="auto"/>
            <w:bottom w:val="none" w:sz="0" w:space="0" w:color="auto"/>
            <w:right w:val="none" w:sz="0" w:space="0" w:color="auto"/>
          </w:divBdr>
        </w:div>
        <w:div w:id="335882086">
          <w:marLeft w:val="480"/>
          <w:marRight w:val="0"/>
          <w:marTop w:val="0"/>
          <w:marBottom w:val="0"/>
          <w:divBdr>
            <w:top w:val="none" w:sz="0" w:space="0" w:color="auto"/>
            <w:left w:val="none" w:sz="0" w:space="0" w:color="auto"/>
            <w:bottom w:val="none" w:sz="0" w:space="0" w:color="auto"/>
            <w:right w:val="none" w:sz="0" w:space="0" w:color="auto"/>
          </w:divBdr>
        </w:div>
        <w:div w:id="350688556">
          <w:marLeft w:val="480"/>
          <w:marRight w:val="0"/>
          <w:marTop w:val="0"/>
          <w:marBottom w:val="0"/>
          <w:divBdr>
            <w:top w:val="none" w:sz="0" w:space="0" w:color="auto"/>
            <w:left w:val="none" w:sz="0" w:space="0" w:color="auto"/>
            <w:bottom w:val="none" w:sz="0" w:space="0" w:color="auto"/>
            <w:right w:val="none" w:sz="0" w:space="0" w:color="auto"/>
          </w:divBdr>
        </w:div>
        <w:div w:id="441729402">
          <w:marLeft w:val="480"/>
          <w:marRight w:val="0"/>
          <w:marTop w:val="0"/>
          <w:marBottom w:val="0"/>
          <w:divBdr>
            <w:top w:val="none" w:sz="0" w:space="0" w:color="auto"/>
            <w:left w:val="none" w:sz="0" w:space="0" w:color="auto"/>
            <w:bottom w:val="none" w:sz="0" w:space="0" w:color="auto"/>
            <w:right w:val="none" w:sz="0" w:space="0" w:color="auto"/>
          </w:divBdr>
        </w:div>
        <w:div w:id="519586112">
          <w:marLeft w:val="480"/>
          <w:marRight w:val="0"/>
          <w:marTop w:val="0"/>
          <w:marBottom w:val="0"/>
          <w:divBdr>
            <w:top w:val="none" w:sz="0" w:space="0" w:color="auto"/>
            <w:left w:val="none" w:sz="0" w:space="0" w:color="auto"/>
            <w:bottom w:val="none" w:sz="0" w:space="0" w:color="auto"/>
            <w:right w:val="none" w:sz="0" w:space="0" w:color="auto"/>
          </w:divBdr>
        </w:div>
        <w:div w:id="531380743">
          <w:marLeft w:val="480"/>
          <w:marRight w:val="0"/>
          <w:marTop w:val="0"/>
          <w:marBottom w:val="0"/>
          <w:divBdr>
            <w:top w:val="none" w:sz="0" w:space="0" w:color="auto"/>
            <w:left w:val="none" w:sz="0" w:space="0" w:color="auto"/>
            <w:bottom w:val="none" w:sz="0" w:space="0" w:color="auto"/>
            <w:right w:val="none" w:sz="0" w:space="0" w:color="auto"/>
          </w:divBdr>
        </w:div>
        <w:div w:id="576090222">
          <w:marLeft w:val="480"/>
          <w:marRight w:val="0"/>
          <w:marTop w:val="0"/>
          <w:marBottom w:val="0"/>
          <w:divBdr>
            <w:top w:val="none" w:sz="0" w:space="0" w:color="auto"/>
            <w:left w:val="none" w:sz="0" w:space="0" w:color="auto"/>
            <w:bottom w:val="none" w:sz="0" w:space="0" w:color="auto"/>
            <w:right w:val="none" w:sz="0" w:space="0" w:color="auto"/>
          </w:divBdr>
        </w:div>
        <w:div w:id="610625442">
          <w:marLeft w:val="480"/>
          <w:marRight w:val="0"/>
          <w:marTop w:val="0"/>
          <w:marBottom w:val="0"/>
          <w:divBdr>
            <w:top w:val="none" w:sz="0" w:space="0" w:color="auto"/>
            <w:left w:val="none" w:sz="0" w:space="0" w:color="auto"/>
            <w:bottom w:val="none" w:sz="0" w:space="0" w:color="auto"/>
            <w:right w:val="none" w:sz="0" w:space="0" w:color="auto"/>
          </w:divBdr>
        </w:div>
        <w:div w:id="714431197">
          <w:marLeft w:val="480"/>
          <w:marRight w:val="0"/>
          <w:marTop w:val="0"/>
          <w:marBottom w:val="0"/>
          <w:divBdr>
            <w:top w:val="none" w:sz="0" w:space="0" w:color="auto"/>
            <w:left w:val="none" w:sz="0" w:space="0" w:color="auto"/>
            <w:bottom w:val="none" w:sz="0" w:space="0" w:color="auto"/>
            <w:right w:val="none" w:sz="0" w:space="0" w:color="auto"/>
          </w:divBdr>
        </w:div>
        <w:div w:id="734814992">
          <w:marLeft w:val="480"/>
          <w:marRight w:val="0"/>
          <w:marTop w:val="0"/>
          <w:marBottom w:val="0"/>
          <w:divBdr>
            <w:top w:val="none" w:sz="0" w:space="0" w:color="auto"/>
            <w:left w:val="none" w:sz="0" w:space="0" w:color="auto"/>
            <w:bottom w:val="none" w:sz="0" w:space="0" w:color="auto"/>
            <w:right w:val="none" w:sz="0" w:space="0" w:color="auto"/>
          </w:divBdr>
        </w:div>
        <w:div w:id="786970744">
          <w:marLeft w:val="480"/>
          <w:marRight w:val="0"/>
          <w:marTop w:val="0"/>
          <w:marBottom w:val="0"/>
          <w:divBdr>
            <w:top w:val="none" w:sz="0" w:space="0" w:color="auto"/>
            <w:left w:val="none" w:sz="0" w:space="0" w:color="auto"/>
            <w:bottom w:val="none" w:sz="0" w:space="0" w:color="auto"/>
            <w:right w:val="none" w:sz="0" w:space="0" w:color="auto"/>
          </w:divBdr>
        </w:div>
        <w:div w:id="881599341">
          <w:marLeft w:val="480"/>
          <w:marRight w:val="0"/>
          <w:marTop w:val="0"/>
          <w:marBottom w:val="0"/>
          <w:divBdr>
            <w:top w:val="none" w:sz="0" w:space="0" w:color="auto"/>
            <w:left w:val="none" w:sz="0" w:space="0" w:color="auto"/>
            <w:bottom w:val="none" w:sz="0" w:space="0" w:color="auto"/>
            <w:right w:val="none" w:sz="0" w:space="0" w:color="auto"/>
          </w:divBdr>
        </w:div>
        <w:div w:id="899362851">
          <w:marLeft w:val="480"/>
          <w:marRight w:val="0"/>
          <w:marTop w:val="0"/>
          <w:marBottom w:val="0"/>
          <w:divBdr>
            <w:top w:val="none" w:sz="0" w:space="0" w:color="auto"/>
            <w:left w:val="none" w:sz="0" w:space="0" w:color="auto"/>
            <w:bottom w:val="none" w:sz="0" w:space="0" w:color="auto"/>
            <w:right w:val="none" w:sz="0" w:space="0" w:color="auto"/>
          </w:divBdr>
        </w:div>
        <w:div w:id="969357846">
          <w:marLeft w:val="480"/>
          <w:marRight w:val="0"/>
          <w:marTop w:val="0"/>
          <w:marBottom w:val="0"/>
          <w:divBdr>
            <w:top w:val="none" w:sz="0" w:space="0" w:color="auto"/>
            <w:left w:val="none" w:sz="0" w:space="0" w:color="auto"/>
            <w:bottom w:val="none" w:sz="0" w:space="0" w:color="auto"/>
            <w:right w:val="none" w:sz="0" w:space="0" w:color="auto"/>
          </w:divBdr>
        </w:div>
        <w:div w:id="1074663392">
          <w:marLeft w:val="480"/>
          <w:marRight w:val="0"/>
          <w:marTop w:val="0"/>
          <w:marBottom w:val="0"/>
          <w:divBdr>
            <w:top w:val="none" w:sz="0" w:space="0" w:color="auto"/>
            <w:left w:val="none" w:sz="0" w:space="0" w:color="auto"/>
            <w:bottom w:val="none" w:sz="0" w:space="0" w:color="auto"/>
            <w:right w:val="none" w:sz="0" w:space="0" w:color="auto"/>
          </w:divBdr>
        </w:div>
        <w:div w:id="1077047173">
          <w:marLeft w:val="480"/>
          <w:marRight w:val="0"/>
          <w:marTop w:val="0"/>
          <w:marBottom w:val="0"/>
          <w:divBdr>
            <w:top w:val="none" w:sz="0" w:space="0" w:color="auto"/>
            <w:left w:val="none" w:sz="0" w:space="0" w:color="auto"/>
            <w:bottom w:val="none" w:sz="0" w:space="0" w:color="auto"/>
            <w:right w:val="none" w:sz="0" w:space="0" w:color="auto"/>
          </w:divBdr>
        </w:div>
        <w:div w:id="1105736096">
          <w:marLeft w:val="480"/>
          <w:marRight w:val="0"/>
          <w:marTop w:val="0"/>
          <w:marBottom w:val="0"/>
          <w:divBdr>
            <w:top w:val="none" w:sz="0" w:space="0" w:color="auto"/>
            <w:left w:val="none" w:sz="0" w:space="0" w:color="auto"/>
            <w:bottom w:val="none" w:sz="0" w:space="0" w:color="auto"/>
            <w:right w:val="none" w:sz="0" w:space="0" w:color="auto"/>
          </w:divBdr>
        </w:div>
        <w:div w:id="1156533094">
          <w:marLeft w:val="480"/>
          <w:marRight w:val="0"/>
          <w:marTop w:val="0"/>
          <w:marBottom w:val="0"/>
          <w:divBdr>
            <w:top w:val="none" w:sz="0" w:space="0" w:color="auto"/>
            <w:left w:val="none" w:sz="0" w:space="0" w:color="auto"/>
            <w:bottom w:val="none" w:sz="0" w:space="0" w:color="auto"/>
            <w:right w:val="none" w:sz="0" w:space="0" w:color="auto"/>
          </w:divBdr>
        </w:div>
        <w:div w:id="1166096660">
          <w:marLeft w:val="480"/>
          <w:marRight w:val="0"/>
          <w:marTop w:val="0"/>
          <w:marBottom w:val="0"/>
          <w:divBdr>
            <w:top w:val="none" w:sz="0" w:space="0" w:color="auto"/>
            <w:left w:val="none" w:sz="0" w:space="0" w:color="auto"/>
            <w:bottom w:val="none" w:sz="0" w:space="0" w:color="auto"/>
            <w:right w:val="none" w:sz="0" w:space="0" w:color="auto"/>
          </w:divBdr>
        </w:div>
        <w:div w:id="1279021983">
          <w:marLeft w:val="480"/>
          <w:marRight w:val="0"/>
          <w:marTop w:val="0"/>
          <w:marBottom w:val="0"/>
          <w:divBdr>
            <w:top w:val="none" w:sz="0" w:space="0" w:color="auto"/>
            <w:left w:val="none" w:sz="0" w:space="0" w:color="auto"/>
            <w:bottom w:val="none" w:sz="0" w:space="0" w:color="auto"/>
            <w:right w:val="none" w:sz="0" w:space="0" w:color="auto"/>
          </w:divBdr>
        </w:div>
        <w:div w:id="1389837315">
          <w:marLeft w:val="480"/>
          <w:marRight w:val="0"/>
          <w:marTop w:val="0"/>
          <w:marBottom w:val="0"/>
          <w:divBdr>
            <w:top w:val="none" w:sz="0" w:space="0" w:color="auto"/>
            <w:left w:val="none" w:sz="0" w:space="0" w:color="auto"/>
            <w:bottom w:val="none" w:sz="0" w:space="0" w:color="auto"/>
            <w:right w:val="none" w:sz="0" w:space="0" w:color="auto"/>
          </w:divBdr>
        </w:div>
        <w:div w:id="1397168531">
          <w:marLeft w:val="480"/>
          <w:marRight w:val="0"/>
          <w:marTop w:val="0"/>
          <w:marBottom w:val="0"/>
          <w:divBdr>
            <w:top w:val="none" w:sz="0" w:space="0" w:color="auto"/>
            <w:left w:val="none" w:sz="0" w:space="0" w:color="auto"/>
            <w:bottom w:val="none" w:sz="0" w:space="0" w:color="auto"/>
            <w:right w:val="none" w:sz="0" w:space="0" w:color="auto"/>
          </w:divBdr>
        </w:div>
        <w:div w:id="1422487580">
          <w:marLeft w:val="480"/>
          <w:marRight w:val="0"/>
          <w:marTop w:val="0"/>
          <w:marBottom w:val="0"/>
          <w:divBdr>
            <w:top w:val="none" w:sz="0" w:space="0" w:color="auto"/>
            <w:left w:val="none" w:sz="0" w:space="0" w:color="auto"/>
            <w:bottom w:val="none" w:sz="0" w:space="0" w:color="auto"/>
            <w:right w:val="none" w:sz="0" w:space="0" w:color="auto"/>
          </w:divBdr>
        </w:div>
        <w:div w:id="1436905443">
          <w:marLeft w:val="480"/>
          <w:marRight w:val="0"/>
          <w:marTop w:val="0"/>
          <w:marBottom w:val="0"/>
          <w:divBdr>
            <w:top w:val="none" w:sz="0" w:space="0" w:color="auto"/>
            <w:left w:val="none" w:sz="0" w:space="0" w:color="auto"/>
            <w:bottom w:val="none" w:sz="0" w:space="0" w:color="auto"/>
            <w:right w:val="none" w:sz="0" w:space="0" w:color="auto"/>
          </w:divBdr>
        </w:div>
        <w:div w:id="1471288040">
          <w:marLeft w:val="480"/>
          <w:marRight w:val="0"/>
          <w:marTop w:val="0"/>
          <w:marBottom w:val="0"/>
          <w:divBdr>
            <w:top w:val="none" w:sz="0" w:space="0" w:color="auto"/>
            <w:left w:val="none" w:sz="0" w:space="0" w:color="auto"/>
            <w:bottom w:val="none" w:sz="0" w:space="0" w:color="auto"/>
            <w:right w:val="none" w:sz="0" w:space="0" w:color="auto"/>
          </w:divBdr>
        </w:div>
        <w:div w:id="1566910054">
          <w:marLeft w:val="480"/>
          <w:marRight w:val="0"/>
          <w:marTop w:val="0"/>
          <w:marBottom w:val="0"/>
          <w:divBdr>
            <w:top w:val="none" w:sz="0" w:space="0" w:color="auto"/>
            <w:left w:val="none" w:sz="0" w:space="0" w:color="auto"/>
            <w:bottom w:val="none" w:sz="0" w:space="0" w:color="auto"/>
            <w:right w:val="none" w:sz="0" w:space="0" w:color="auto"/>
          </w:divBdr>
        </w:div>
        <w:div w:id="1662197614">
          <w:marLeft w:val="480"/>
          <w:marRight w:val="0"/>
          <w:marTop w:val="0"/>
          <w:marBottom w:val="0"/>
          <w:divBdr>
            <w:top w:val="none" w:sz="0" w:space="0" w:color="auto"/>
            <w:left w:val="none" w:sz="0" w:space="0" w:color="auto"/>
            <w:bottom w:val="none" w:sz="0" w:space="0" w:color="auto"/>
            <w:right w:val="none" w:sz="0" w:space="0" w:color="auto"/>
          </w:divBdr>
        </w:div>
        <w:div w:id="1694040079">
          <w:marLeft w:val="480"/>
          <w:marRight w:val="0"/>
          <w:marTop w:val="0"/>
          <w:marBottom w:val="0"/>
          <w:divBdr>
            <w:top w:val="none" w:sz="0" w:space="0" w:color="auto"/>
            <w:left w:val="none" w:sz="0" w:space="0" w:color="auto"/>
            <w:bottom w:val="none" w:sz="0" w:space="0" w:color="auto"/>
            <w:right w:val="none" w:sz="0" w:space="0" w:color="auto"/>
          </w:divBdr>
        </w:div>
        <w:div w:id="1712849305">
          <w:marLeft w:val="480"/>
          <w:marRight w:val="0"/>
          <w:marTop w:val="0"/>
          <w:marBottom w:val="0"/>
          <w:divBdr>
            <w:top w:val="none" w:sz="0" w:space="0" w:color="auto"/>
            <w:left w:val="none" w:sz="0" w:space="0" w:color="auto"/>
            <w:bottom w:val="none" w:sz="0" w:space="0" w:color="auto"/>
            <w:right w:val="none" w:sz="0" w:space="0" w:color="auto"/>
          </w:divBdr>
        </w:div>
        <w:div w:id="1731884291">
          <w:marLeft w:val="480"/>
          <w:marRight w:val="0"/>
          <w:marTop w:val="0"/>
          <w:marBottom w:val="0"/>
          <w:divBdr>
            <w:top w:val="none" w:sz="0" w:space="0" w:color="auto"/>
            <w:left w:val="none" w:sz="0" w:space="0" w:color="auto"/>
            <w:bottom w:val="none" w:sz="0" w:space="0" w:color="auto"/>
            <w:right w:val="none" w:sz="0" w:space="0" w:color="auto"/>
          </w:divBdr>
        </w:div>
        <w:div w:id="1735809630">
          <w:marLeft w:val="480"/>
          <w:marRight w:val="0"/>
          <w:marTop w:val="0"/>
          <w:marBottom w:val="0"/>
          <w:divBdr>
            <w:top w:val="none" w:sz="0" w:space="0" w:color="auto"/>
            <w:left w:val="none" w:sz="0" w:space="0" w:color="auto"/>
            <w:bottom w:val="none" w:sz="0" w:space="0" w:color="auto"/>
            <w:right w:val="none" w:sz="0" w:space="0" w:color="auto"/>
          </w:divBdr>
        </w:div>
        <w:div w:id="1746147183">
          <w:marLeft w:val="480"/>
          <w:marRight w:val="0"/>
          <w:marTop w:val="0"/>
          <w:marBottom w:val="0"/>
          <w:divBdr>
            <w:top w:val="none" w:sz="0" w:space="0" w:color="auto"/>
            <w:left w:val="none" w:sz="0" w:space="0" w:color="auto"/>
            <w:bottom w:val="none" w:sz="0" w:space="0" w:color="auto"/>
            <w:right w:val="none" w:sz="0" w:space="0" w:color="auto"/>
          </w:divBdr>
        </w:div>
        <w:div w:id="1774863756">
          <w:marLeft w:val="480"/>
          <w:marRight w:val="0"/>
          <w:marTop w:val="0"/>
          <w:marBottom w:val="0"/>
          <w:divBdr>
            <w:top w:val="none" w:sz="0" w:space="0" w:color="auto"/>
            <w:left w:val="none" w:sz="0" w:space="0" w:color="auto"/>
            <w:bottom w:val="none" w:sz="0" w:space="0" w:color="auto"/>
            <w:right w:val="none" w:sz="0" w:space="0" w:color="auto"/>
          </w:divBdr>
        </w:div>
        <w:div w:id="1850366137">
          <w:marLeft w:val="480"/>
          <w:marRight w:val="0"/>
          <w:marTop w:val="0"/>
          <w:marBottom w:val="0"/>
          <w:divBdr>
            <w:top w:val="none" w:sz="0" w:space="0" w:color="auto"/>
            <w:left w:val="none" w:sz="0" w:space="0" w:color="auto"/>
            <w:bottom w:val="none" w:sz="0" w:space="0" w:color="auto"/>
            <w:right w:val="none" w:sz="0" w:space="0" w:color="auto"/>
          </w:divBdr>
        </w:div>
        <w:div w:id="1857186461">
          <w:marLeft w:val="480"/>
          <w:marRight w:val="0"/>
          <w:marTop w:val="0"/>
          <w:marBottom w:val="0"/>
          <w:divBdr>
            <w:top w:val="none" w:sz="0" w:space="0" w:color="auto"/>
            <w:left w:val="none" w:sz="0" w:space="0" w:color="auto"/>
            <w:bottom w:val="none" w:sz="0" w:space="0" w:color="auto"/>
            <w:right w:val="none" w:sz="0" w:space="0" w:color="auto"/>
          </w:divBdr>
        </w:div>
        <w:div w:id="1866599773">
          <w:marLeft w:val="480"/>
          <w:marRight w:val="0"/>
          <w:marTop w:val="0"/>
          <w:marBottom w:val="0"/>
          <w:divBdr>
            <w:top w:val="none" w:sz="0" w:space="0" w:color="auto"/>
            <w:left w:val="none" w:sz="0" w:space="0" w:color="auto"/>
            <w:bottom w:val="none" w:sz="0" w:space="0" w:color="auto"/>
            <w:right w:val="none" w:sz="0" w:space="0" w:color="auto"/>
          </w:divBdr>
        </w:div>
        <w:div w:id="1939218056">
          <w:marLeft w:val="480"/>
          <w:marRight w:val="0"/>
          <w:marTop w:val="0"/>
          <w:marBottom w:val="0"/>
          <w:divBdr>
            <w:top w:val="none" w:sz="0" w:space="0" w:color="auto"/>
            <w:left w:val="none" w:sz="0" w:space="0" w:color="auto"/>
            <w:bottom w:val="none" w:sz="0" w:space="0" w:color="auto"/>
            <w:right w:val="none" w:sz="0" w:space="0" w:color="auto"/>
          </w:divBdr>
        </w:div>
        <w:div w:id="1975940292">
          <w:marLeft w:val="480"/>
          <w:marRight w:val="0"/>
          <w:marTop w:val="0"/>
          <w:marBottom w:val="0"/>
          <w:divBdr>
            <w:top w:val="none" w:sz="0" w:space="0" w:color="auto"/>
            <w:left w:val="none" w:sz="0" w:space="0" w:color="auto"/>
            <w:bottom w:val="none" w:sz="0" w:space="0" w:color="auto"/>
            <w:right w:val="none" w:sz="0" w:space="0" w:color="auto"/>
          </w:divBdr>
        </w:div>
        <w:div w:id="1976985703">
          <w:marLeft w:val="480"/>
          <w:marRight w:val="0"/>
          <w:marTop w:val="0"/>
          <w:marBottom w:val="0"/>
          <w:divBdr>
            <w:top w:val="none" w:sz="0" w:space="0" w:color="auto"/>
            <w:left w:val="none" w:sz="0" w:space="0" w:color="auto"/>
            <w:bottom w:val="none" w:sz="0" w:space="0" w:color="auto"/>
            <w:right w:val="none" w:sz="0" w:space="0" w:color="auto"/>
          </w:divBdr>
        </w:div>
        <w:div w:id="1982881821">
          <w:marLeft w:val="480"/>
          <w:marRight w:val="0"/>
          <w:marTop w:val="0"/>
          <w:marBottom w:val="0"/>
          <w:divBdr>
            <w:top w:val="none" w:sz="0" w:space="0" w:color="auto"/>
            <w:left w:val="none" w:sz="0" w:space="0" w:color="auto"/>
            <w:bottom w:val="none" w:sz="0" w:space="0" w:color="auto"/>
            <w:right w:val="none" w:sz="0" w:space="0" w:color="auto"/>
          </w:divBdr>
        </w:div>
        <w:div w:id="2025202771">
          <w:marLeft w:val="480"/>
          <w:marRight w:val="0"/>
          <w:marTop w:val="0"/>
          <w:marBottom w:val="0"/>
          <w:divBdr>
            <w:top w:val="none" w:sz="0" w:space="0" w:color="auto"/>
            <w:left w:val="none" w:sz="0" w:space="0" w:color="auto"/>
            <w:bottom w:val="none" w:sz="0" w:space="0" w:color="auto"/>
            <w:right w:val="none" w:sz="0" w:space="0" w:color="auto"/>
          </w:divBdr>
        </w:div>
        <w:div w:id="2133355430">
          <w:marLeft w:val="480"/>
          <w:marRight w:val="0"/>
          <w:marTop w:val="0"/>
          <w:marBottom w:val="0"/>
          <w:divBdr>
            <w:top w:val="none" w:sz="0" w:space="0" w:color="auto"/>
            <w:left w:val="none" w:sz="0" w:space="0" w:color="auto"/>
            <w:bottom w:val="none" w:sz="0" w:space="0" w:color="auto"/>
            <w:right w:val="none" w:sz="0" w:space="0" w:color="auto"/>
          </w:divBdr>
        </w:div>
        <w:div w:id="2138714423">
          <w:marLeft w:val="480"/>
          <w:marRight w:val="0"/>
          <w:marTop w:val="0"/>
          <w:marBottom w:val="0"/>
          <w:divBdr>
            <w:top w:val="none" w:sz="0" w:space="0" w:color="auto"/>
            <w:left w:val="none" w:sz="0" w:space="0" w:color="auto"/>
            <w:bottom w:val="none" w:sz="0" w:space="0" w:color="auto"/>
            <w:right w:val="none" w:sz="0" w:space="0" w:color="auto"/>
          </w:divBdr>
        </w:div>
      </w:divsChild>
    </w:div>
    <w:div w:id="1420910144">
      <w:bodyDiv w:val="1"/>
      <w:marLeft w:val="0"/>
      <w:marRight w:val="0"/>
      <w:marTop w:val="0"/>
      <w:marBottom w:val="0"/>
      <w:divBdr>
        <w:top w:val="none" w:sz="0" w:space="0" w:color="auto"/>
        <w:left w:val="none" w:sz="0" w:space="0" w:color="auto"/>
        <w:bottom w:val="none" w:sz="0" w:space="0" w:color="auto"/>
        <w:right w:val="none" w:sz="0" w:space="0" w:color="auto"/>
      </w:divBdr>
    </w:div>
    <w:div w:id="1420911810">
      <w:bodyDiv w:val="1"/>
      <w:marLeft w:val="0"/>
      <w:marRight w:val="0"/>
      <w:marTop w:val="0"/>
      <w:marBottom w:val="0"/>
      <w:divBdr>
        <w:top w:val="none" w:sz="0" w:space="0" w:color="auto"/>
        <w:left w:val="none" w:sz="0" w:space="0" w:color="auto"/>
        <w:bottom w:val="none" w:sz="0" w:space="0" w:color="auto"/>
        <w:right w:val="none" w:sz="0" w:space="0" w:color="auto"/>
      </w:divBdr>
    </w:div>
    <w:div w:id="1420979012">
      <w:bodyDiv w:val="1"/>
      <w:marLeft w:val="0"/>
      <w:marRight w:val="0"/>
      <w:marTop w:val="0"/>
      <w:marBottom w:val="0"/>
      <w:divBdr>
        <w:top w:val="none" w:sz="0" w:space="0" w:color="auto"/>
        <w:left w:val="none" w:sz="0" w:space="0" w:color="auto"/>
        <w:bottom w:val="none" w:sz="0" w:space="0" w:color="auto"/>
        <w:right w:val="none" w:sz="0" w:space="0" w:color="auto"/>
      </w:divBdr>
    </w:div>
    <w:div w:id="1421369973">
      <w:bodyDiv w:val="1"/>
      <w:marLeft w:val="0"/>
      <w:marRight w:val="0"/>
      <w:marTop w:val="0"/>
      <w:marBottom w:val="0"/>
      <w:divBdr>
        <w:top w:val="none" w:sz="0" w:space="0" w:color="auto"/>
        <w:left w:val="none" w:sz="0" w:space="0" w:color="auto"/>
        <w:bottom w:val="none" w:sz="0" w:space="0" w:color="auto"/>
        <w:right w:val="none" w:sz="0" w:space="0" w:color="auto"/>
      </w:divBdr>
    </w:div>
    <w:div w:id="1421634900">
      <w:bodyDiv w:val="1"/>
      <w:marLeft w:val="0"/>
      <w:marRight w:val="0"/>
      <w:marTop w:val="0"/>
      <w:marBottom w:val="0"/>
      <w:divBdr>
        <w:top w:val="none" w:sz="0" w:space="0" w:color="auto"/>
        <w:left w:val="none" w:sz="0" w:space="0" w:color="auto"/>
        <w:bottom w:val="none" w:sz="0" w:space="0" w:color="auto"/>
        <w:right w:val="none" w:sz="0" w:space="0" w:color="auto"/>
      </w:divBdr>
      <w:divsChild>
        <w:div w:id="890729650">
          <w:marLeft w:val="480"/>
          <w:marRight w:val="0"/>
          <w:marTop w:val="0"/>
          <w:marBottom w:val="0"/>
          <w:divBdr>
            <w:top w:val="none" w:sz="0" w:space="0" w:color="auto"/>
            <w:left w:val="none" w:sz="0" w:space="0" w:color="auto"/>
            <w:bottom w:val="none" w:sz="0" w:space="0" w:color="auto"/>
            <w:right w:val="none" w:sz="0" w:space="0" w:color="auto"/>
          </w:divBdr>
        </w:div>
        <w:div w:id="2040814998">
          <w:marLeft w:val="480"/>
          <w:marRight w:val="0"/>
          <w:marTop w:val="0"/>
          <w:marBottom w:val="0"/>
          <w:divBdr>
            <w:top w:val="none" w:sz="0" w:space="0" w:color="auto"/>
            <w:left w:val="none" w:sz="0" w:space="0" w:color="auto"/>
            <w:bottom w:val="none" w:sz="0" w:space="0" w:color="auto"/>
            <w:right w:val="none" w:sz="0" w:space="0" w:color="auto"/>
          </w:divBdr>
        </w:div>
        <w:div w:id="1302535340">
          <w:marLeft w:val="480"/>
          <w:marRight w:val="0"/>
          <w:marTop w:val="0"/>
          <w:marBottom w:val="0"/>
          <w:divBdr>
            <w:top w:val="none" w:sz="0" w:space="0" w:color="auto"/>
            <w:left w:val="none" w:sz="0" w:space="0" w:color="auto"/>
            <w:bottom w:val="none" w:sz="0" w:space="0" w:color="auto"/>
            <w:right w:val="none" w:sz="0" w:space="0" w:color="auto"/>
          </w:divBdr>
        </w:div>
        <w:div w:id="1752850612">
          <w:marLeft w:val="480"/>
          <w:marRight w:val="0"/>
          <w:marTop w:val="0"/>
          <w:marBottom w:val="0"/>
          <w:divBdr>
            <w:top w:val="none" w:sz="0" w:space="0" w:color="auto"/>
            <w:left w:val="none" w:sz="0" w:space="0" w:color="auto"/>
            <w:bottom w:val="none" w:sz="0" w:space="0" w:color="auto"/>
            <w:right w:val="none" w:sz="0" w:space="0" w:color="auto"/>
          </w:divBdr>
        </w:div>
        <w:div w:id="1063143883">
          <w:marLeft w:val="480"/>
          <w:marRight w:val="0"/>
          <w:marTop w:val="0"/>
          <w:marBottom w:val="0"/>
          <w:divBdr>
            <w:top w:val="none" w:sz="0" w:space="0" w:color="auto"/>
            <w:left w:val="none" w:sz="0" w:space="0" w:color="auto"/>
            <w:bottom w:val="none" w:sz="0" w:space="0" w:color="auto"/>
            <w:right w:val="none" w:sz="0" w:space="0" w:color="auto"/>
          </w:divBdr>
        </w:div>
        <w:div w:id="907225484">
          <w:marLeft w:val="480"/>
          <w:marRight w:val="0"/>
          <w:marTop w:val="0"/>
          <w:marBottom w:val="0"/>
          <w:divBdr>
            <w:top w:val="none" w:sz="0" w:space="0" w:color="auto"/>
            <w:left w:val="none" w:sz="0" w:space="0" w:color="auto"/>
            <w:bottom w:val="none" w:sz="0" w:space="0" w:color="auto"/>
            <w:right w:val="none" w:sz="0" w:space="0" w:color="auto"/>
          </w:divBdr>
        </w:div>
        <w:div w:id="1530531704">
          <w:marLeft w:val="480"/>
          <w:marRight w:val="0"/>
          <w:marTop w:val="0"/>
          <w:marBottom w:val="0"/>
          <w:divBdr>
            <w:top w:val="none" w:sz="0" w:space="0" w:color="auto"/>
            <w:left w:val="none" w:sz="0" w:space="0" w:color="auto"/>
            <w:bottom w:val="none" w:sz="0" w:space="0" w:color="auto"/>
            <w:right w:val="none" w:sz="0" w:space="0" w:color="auto"/>
          </w:divBdr>
        </w:div>
        <w:div w:id="1744058517">
          <w:marLeft w:val="480"/>
          <w:marRight w:val="0"/>
          <w:marTop w:val="0"/>
          <w:marBottom w:val="0"/>
          <w:divBdr>
            <w:top w:val="none" w:sz="0" w:space="0" w:color="auto"/>
            <w:left w:val="none" w:sz="0" w:space="0" w:color="auto"/>
            <w:bottom w:val="none" w:sz="0" w:space="0" w:color="auto"/>
            <w:right w:val="none" w:sz="0" w:space="0" w:color="auto"/>
          </w:divBdr>
        </w:div>
        <w:div w:id="784663621">
          <w:marLeft w:val="480"/>
          <w:marRight w:val="0"/>
          <w:marTop w:val="0"/>
          <w:marBottom w:val="0"/>
          <w:divBdr>
            <w:top w:val="none" w:sz="0" w:space="0" w:color="auto"/>
            <w:left w:val="none" w:sz="0" w:space="0" w:color="auto"/>
            <w:bottom w:val="none" w:sz="0" w:space="0" w:color="auto"/>
            <w:right w:val="none" w:sz="0" w:space="0" w:color="auto"/>
          </w:divBdr>
        </w:div>
        <w:div w:id="1458373595">
          <w:marLeft w:val="480"/>
          <w:marRight w:val="0"/>
          <w:marTop w:val="0"/>
          <w:marBottom w:val="0"/>
          <w:divBdr>
            <w:top w:val="none" w:sz="0" w:space="0" w:color="auto"/>
            <w:left w:val="none" w:sz="0" w:space="0" w:color="auto"/>
            <w:bottom w:val="none" w:sz="0" w:space="0" w:color="auto"/>
            <w:right w:val="none" w:sz="0" w:space="0" w:color="auto"/>
          </w:divBdr>
        </w:div>
        <w:div w:id="261182270">
          <w:marLeft w:val="480"/>
          <w:marRight w:val="0"/>
          <w:marTop w:val="0"/>
          <w:marBottom w:val="0"/>
          <w:divBdr>
            <w:top w:val="none" w:sz="0" w:space="0" w:color="auto"/>
            <w:left w:val="none" w:sz="0" w:space="0" w:color="auto"/>
            <w:bottom w:val="none" w:sz="0" w:space="0" w:color="auto"/>
            <w:right w:val="none" w:sz="0" w:space="0" w:color="auto"/>
          </w:divBdr>
        </w:div>
        <w:div w:id="2129622149">
          <w:marLeft w:val="480"/>
          <w:marRight w:val="0"/>
          <w:marTop w:val="0"/>
          <w:marBottom w:val="0"/>
          <w:divBdr>
            <w:top w:val="none" w:sz="0" w:space="0" w:color="auto"/>
            <w:left w:val="none" w:sz="0" w:space="0" w:color="auto"/>
            <w:bottom w:val="none" w:sz="0" w:space="0" w:color="auto"/>
            <w:right w:val="none" w:sz="0" w:space="0" w:color="auto"/>
          </w:divBdr>
        </w:div>
        <w:div w:id="1537157228">
          <w:marLeft w:val="480"/>
          <w:marRight w:val="0"/>
          <w:marTop w:val="0"/>
          <w:marBottom w:val="0"/>
          <w:divBdr>
            <w:top w:val="none" w:sz="0" w:space="0" w:color="auto"/>
            <w:left w:val="none" w:sz="0" w:space="0" w:color="auto"/>
            <w:bottom w:val="none" w:sz="0" w:space="0" w:color="auto"/>
            <w:right w:val="none" w:sz="0" w:space="0" w:color="auto"/>
          </w:divBdr>
        </w:div>
        <w:div w:id="164828064">
          <w:marLeft w:val="480"/>
          <w:marRight w:val="0"/>
          <w:marTop w:val="0"/>
          <w:marBottom w:val="0"/>
          <w:divBdr>
            <w:top w:val="none" w:sz="0" w:space="0" w:color="auto"/>
            <w:left w:val="none" w:sz="0" w:space="0" w:color="auto"/>
            <w:bottom w:val="none" w:sz="0" w:space="0" w:color="auto"/>
            <w:right w:val="none" w:sz="0" w:space="0" w:color="auto"/>
          </w:divBdr>
        </w:div>
        <w:div w:id="539241535">
          <w:marLeft w:val="480"/>
          <w:marRight w:val="0"/>
          <w:marTop w:val="0"/>
          <w:marBottom w:val="0"/>
          <w:divBdr>
            <w:top w:val="none" w:sz="0" w:space="0" w:color="auto"/>
            <w:left w:val="none" w:sz="0" w:space="0" w:color="auto"/>
            <w:bottom w:val="none" w:sz="0" w:space="0" w:color="auto"/>
            <w:right w:val="none" w:sz="0" w:space="0" w:color="auto"/>
          </w:divBdr>
        </w:div>
        <w:div w:id="1838881730">
          <w:marLeft w:val="480"/>
          <w:marRight w:val="0"/>
          <w:marTop w:val="0"/>
          <w:marBottom w:val="0"/>
          <w:divBdr>
            <w:top w:val="none" w:sz="0" w:space="0" w:color="auto"/>
            <w:left w:val="none" w:sz="0" w:space="0" w:color="auto"/>
            <w:bottom w:val="none" w:sz="0" w:space="0" w:color="auto"/>
            <w:right w:val="none" w:sz="0" w:space="0" w:color="auto"/>
          </w:divBdr>
        </w:div>
        <w:div w:id="1302728124">
          <w:marLeft w:val="480"/>
          <w:marRight w:val="0"/>
          <w:marTop w:val="0"/>
          <w:marBottom w:val="0"/>
          <w:divBdr>
            <w:top w:val="none" w:sz="0" w:space="0" w:color="auto"/>
            <w:left w:val="none" w:sz="0" w:space="0" w:color="auto"/>
            <w:bottom w:val="none" w:sz="0" w:space="0" w:color="auto"/>
            <w:right w:val="none" w:sz="0" w:space="0" w:color="auto"/>
          </w:divBdr>
        </w:div>
        <w:div w:id="204563395">
          <w:marLeft w:val="480"/>
          <w:marRight w:val="0"/>
          <w:marTop w:val="0"/>
          <w:marBottom w:val="0"/>
          <w:divBdr>
            <w:top w:val="none" w:sz="0" w:space="0" w:color="auto"/>
            <w:left w:val="none" w:sz="0" w:space="0" w:color="auto"/>
            <w:bottom w:val="none" w:sz="0" w:space="0" w:color="auto"/>
            <w:right w:val="none" w:sz="0" w:space="0" w:color="auto"/>
          </w:divBdr>
        </w:div>
        <w:div w:id="1032681449">
          <w:marLeft w:val="480"/>
          <w:marRight w:val="0"/>
          <w:marTop w:val="0"/>
          <w:marBottom w:val="0"/>
          <w:divBdr>
            <w:top w:val="none" w:sz="0" w:space="0" w:color="auto"/>
            <w:left w:val="none" w:sz="0" w:space="0" w:color="auto"/>
            <w:bottom w:val="none" w:sz="0" w:space="0" w:color="auto"/>
            <w:right w:val="none" w:sz="0" w:space="0" w:color="auto"/>
          </w:divBdr>
        </w:div>
        <w:div w:id="1809936834">
          <w:marLeft w:val="480"/>
          <w:marRight w:val="0"/>
          <w:marTop w:val="0"/>
          <w:marBottom w:val="0"/>
          <w:divBdr>
            <w:top w:val="none" w:sz="0" w:space="0" w:color="auto"/>
            <w:left w:val="none" w:sz="0" w:space="0" w:color="auto"/>
            <w:bottom w:val="none" w:sz="0" w:space="0" w:color="auto"/>
            <w:right w:val="none" w:sz="0" w:space="0" w:color="auto"/>
          </w:divBdr>
        </w:div>
        <w:div w:id="173308701">
          <w:marLeft w:val="480"/>
          <w:marRight w:val="0"/>
          <w:marTop w:val="0"/>
          <w:marBottom w:val="0"/>
          <w:divBdr>
            <w:top w:val="none" w:sz="0" w:space="0" w:color="auto"/>
            <w:left w:val="none" w:sz="0" w:space="0" w:color="auto"/>
            <w:bottom w:val="none" w:sz="0" w:space="0" w:color="auto"/>
            <w:right w:val="none" w:sz="0" w:space="0" w:color="auto"/>
          </w:divBdr>
        </w:div>
        <w:div w:id="1207527566">
          <w:marLeft w:val="480"/>
          <w:marRight w:val="0"/>
          <w:marTop w:val="0"/>
          <w:marBottom w:val="0"/>
          <w:divBdr>
            <w:top w:val="none" w:sz="0" w:space="0" w:color="auto"/>
            <w:left w:val="none" w:sz="0" w:space="0" w:color="auto"/>
            <w:bottom w:val="none" w:sz="0" w:space="0" w:color="auto"/>
            <w:right w:val="none" w:sz="0" w:space="0" w:color="auto"/>
          </w:divBdr>
        </w:div>
        <w:div w:id="50539501">
          <w:marLeft w:val="480"/>
          <w:marRight w:val="0"/>
          <w:marTop w:val="0"/>
          <w:marBottom w:val="0"/>
          <w:divBdr>
            <w:top w:val="none" w:sz="0" w:space="0" w:color="auto"/>
            <w:left w:val="none" w:sz="0" w:space="0" w:color="auto"/>
            <w:bottom w:val="none" w:sz="0" w:space="0" w:color="auto"/>
            <w:right w:val="none" w:sz="0" w:space="0" w:color="auto"/>
          </w:divBdr>
        </w:div>
        <w:div w:id="1629505313">
          <w:marLeft w:val="480"/>
          <w:marRight w:val="0"/>
          <w:marTop w:val="0"/>
          <w:marBottom w:val="0"/>
          <w:divBdr>
            <w:top w:val="none" w:sz="0" w:space="0" w:color="auto"/>
            <w:left w:val="none" w:sz="0" w:space="0" w:color="auto"/>
            <w:bottom w:val="none" w:sz="0" w:space="0" w:color="auto"/>
            <w:right w:val="none" w:sz="0" w:space="0" w:color="auto"/>
          </w:divBdr>
        </w:div>
        <w:div w:id="1238897855">
          <w:marLeft w:val="480"/>
          <w:marRight w:val="0"/>
          <w:marTop w:val="0"/>
          <w:marBottom w:val="0"/>
          <w:divBdr>
            <w:top w:val="none" w:sz="0" w:space="0" w:color="auto"/>
            <w:left w:val="none" w:sz="0" w:space="0" w:color="auto"/>
            <w:bottom w:val="none" w:sz="0" w:space="0" w:color="auto"/>
            <w:right w:val="none" w:sz="0" w:space="0" w:color="auto"/>
          </w:divBdr>
        </w:div>
        <w:div w:id="1427459238">
          <w:marLeft w:val="480"/>
          <w:marRight w:val="0"/>
          <w:marTop w:val="0"/>
          <w:marBottom w:val="0"/>
          <w:divBdr>
            <w:top w:val="none" w:sz="0" w:space="0" w:color="auto"/>
            <w:left w:val="none" w:sz="0" w:space="0" w:color="auto"/>
            <w:bottom w:val="none" w:sz="0" w:space="0" w:color="auto"/>
            <w:right w:val="none" w:sz="0" w:space="0" w:color="auto"/>
          </w:divBdr>
        </w:div>
        <w:div w:id="967708941">
          <w:marLeft w:val="480"/>
          <w:marRight w:val="0"/>
          <w:marTop w:val="0"/>
          <w:marBottom w:val="0"/>
          <w:divBdr>
            <w:top w:val="none" w:sz="0" w:space="0" w:color="auto"/>
            <w:left w:val="none" w:sz="0" w:space="0" w:color="auto"/>
            <w:bottom w:val="none" w:sz="0" w:space="0" w:color="auto"/>
            <w:right w:val="none" w:sz="0" w:space="0" w:color="auto"/>
          </w:divBdr>
        </w:div>
        <w:div w:id="261033059">
          <w:marLeft w:val="480"/>
          <w:marRight w:val="0"/>
          <w:marTop w:val="0"/>
          <w:marBottom w:val="0"/>
          <w:divBdr>
            <w:top w:val="none" w:sz="0" w:space="0" w:color="auto"/>
            <w:left w:val="none" w:sz="0" w:space="0" w:color="auto"/>
            <w:bottom w:val="none" w:sz="0" w:space="0" w:color="auto"/>
            <w:right w:val="none" w:sz="0" w:space="0" w:color="auto"/>
          </w:divBdr>
        </w:div>
        <w:div w:id="227964874">
          <w:marLeft w:val="480"/>
          <w:marRight w:val="0"/>
          <w:marTop w:val="0"/>
          <w:marBottom w:val="0"/>
          <w:divBdr>
            <w:top w:val="none" w:sz="0" w:space="0" w:color="auto"/>
            <w:left w:val="none" w:sz="0" w:space="0" w:color="auto"/>
            <w:bottom w:val="none" w:sz="0" w:space="0" w:color="auto"/>
            <w:right w:val="none" w:sz="0" w:space="0" w:color="auto"/>
          </w:divBdr>
        </w:div>
        <w:div w:id="1632592469">
          <w:marLeft w:val="480"/>
          <w:marRight w:val="0"/>
          <w:marTop w:val="0"/>
          <w:marBottom w:val="0"/>
          <w:divBdr>
            <w:top w:val="none" w:sz="0" w:space="0" w:color="auto"/>
            <w:left w:val="none" w:sz="0" w:space="0" w:color="auto"/>
            <w:bottom w:val="none" w:sz="0" w:space="0" w:color="auto"/>
            <w:right w:val="none" w:sz="0" w:space="0" w:color="auto"/>
          </w:divBdr>
        </w:div>
        <w:div w:id="960500096">
          <w:marLeft w:val="480"/>
          <w:marRight w:val="0"/>
          <w:marTop w:val="0"/>
          <w:marBottom w:val="0"/>
          <w:divBdr>
            <w:top w:val="none" w:sz="0" w:space="0" w:color="auto"/>
            <w:left w:val="none" w:sz="0" w:space="0" w:color="auto"/>
            <w:bottom w:val="none" w:sz="0" w:space="0" w:color="auto"/>
            <w:right w:val="none" w:sz="0" w:space="0" w:color="auto"/>
          </w:divBdr>
        </w:div>
        <w:div w:id="677125698">
          <w:marLeft w:val="480"/>
          <w:marRight w:val="0"/>
          <w:marTop w:val="0"/>
          <w:marBottom w:val="0"/>
          <w:divBdr>
            <w:top w:val="none" w:sz="0" w:space="0" w:color="auto"/>
            <w:left w:val="none" w:sz="0" w:space="0" w:color="auto"/>
            <w:bottom w:val="none" w:sz="0" w:space="0" w:color="auto"/>
            <w:right w:val="none" w:sz="0" w:space="0" w:color="auto"/>
          </w:divBdr>
        </w:div>
        <w:div w:id="277227362">
          <w:marLeft w:val="480"/>
          <w:marRight w:val="0"/>
          <w:marTop w:val="0"/>
          <w:marBottom w:val="0"/>
          <w:divBdr>
            <w:top w:val="none" w:sz="0" w:space="0" w:color="auto"/>
            <w:left w:val="none" w:sz="0" w:space="0" w:color="auto"/>
            <w:bottom w:val="none" w:sz="0" w:space="0" w:color="auto"/>
            <w:right w:val="none" w:sz="0" w:space="0" w:color="auto"/>
          </w:divBdr>
        </w:div>
        <w:div w:id="602147261">
          <w:marLeft w:val="480"/>
          <w:marRight w:val="0"/>
          <w:marTop w:val="0"/>
          <w:marBottom w:val="0"/>
          <w:divBdr>
            <w:top w:val="none" w:sz="0" w:space="0" w:color="auto"/>
            <w:left w:val="none" w:sz="0" w:space="0" w:color="auto"/>
            <w:bottom w:val="none" w:sz="0" w:space="0" w:color="auto"/>
            <w:right w:val="none" w:sz="0" w:space="0" w:color="auto"/>
          </w:divBdr>
        </w:div>
        <w:div w:id="1080101109">
          <w:marLeft w:val="480"/>
          <w:marRight w:val="0"/>
          <w:marTop w:val="0"/>
          <w:marBottom w:val="0"/>
          <w:divBdr>
            <w:top w:val="none" w:sz="0" w:space="0" w:color="auto"/>
            <w:left w:val="none" w:sz="0" w:space="0" w:color="auto"/>
            <w:bottom w:val="none" w:sz="0" w:space="0" w:color="auto"/>
            <w:right w:val="none" w:sz="0" w:space="0" w:color="auto"/>
          </w:divBdr>
        </w:div>
        <w:div w:id="1278103828">
          <w:marLeft w:val="480"/>
          <w:marRight w:val="0"/>
          <w:marTop w:val="0"/>
          <w:marBottom w:val="0"/>
          <w:divBdr>
            <w:top w:val="none" w:sz="0" w:space="0" w:color="auto"/>
            <w:left w:val="none" w:sz="0" w:space="0" w:color="auto"/>
            <w:bottom w:val="none" w:sz="0" w:space="0" w:color="auto"/>
            <w:right w:val="none" w:sz="0" w:space="0" w:color="auto"/>
          </w:divBdr>
        </w:div>
        <w:div w:id="1063606366">
          <w:marLeft w:val="480"/>
          <w:marRight w:val="0"/>
          <w:marTop w:val="0"/>
          <w:marBottom w:val="0"/>
          <w:divBdr>
            <w:top w:val="none" w:sz="0" w:space="0" w:color="auto"/>
            <w:left w:val="none" w:sz="0" w:space="0" w:color="auto"/>
            <w:bottom w:val="none" w:sz="0" w:space="0" w:color="auto"/>
            <w:right w:val="none" w:sz="0" w:space="0" w:color="auto"/>
          </w:divBdr>
        </w:div>
        <w:div w:id="1048995939">
          <w:marLeft w:val="480"/>
          <w:marRight w:val="0"/>
          <w:marTop w:val="0"/>
          <w:marBottom w:val="0"/>
          <w:divBdr>
            <w:top w:val="none" w:sz="0" w:space="0" w:color="auto"/>
            <w:left w:val="none" w:sz="0" w:space="0" w:color="auto"/>
            <w:bottom w:val="none" w:sz="0" w:space="0" w:color="auto"/>
            <w:right w:val="none" w:sz="0" w:space="0" w:color="auto"/>
          </w:divBdr>
        </w:div>
        <w:div w:id="1246111219">
          <w:marLeft w:val="480"/>
          <w:marRight w:val="0"/>
          <w:marTop w:val="0"/>
          <w:marBottom w:val="0"/>
          <w:divBdr>
            <w:top w:val="none" w:sz="0" w:space="0" w:color="auto"/>
            <w:left w:val="none" w:sz="0" w:space="0" w:color="auto"/>
            <w:bottom w:val="none" w:sz="0" w:space="0" w:color="auto"/>
            <w:right w:val="none" w:sz="0" w:space="0" w:color="auto"/>
          </w:divBdr>
        </w:div>
        <w:div w:id="2018002205">
          <w:marLeft w:val="480"/>
          <w:marRight w:val="0"/>
          <w:marTop w:val="0"/>
          <w:marBottom w:val="0"/>
          <w:divBdr>
            <w:top w:val="none" w:sz="0" w:space="0" w:color="auto"/>
            <w:left w:val="none" w:sz="0" w:space="0" w:color="auto"/>
            <w:bottom w:val="none" w:sz="0" w:space="0" w:color="auto"/>
            <w:right w:val="none" w:sz="0" w:space="0" w:color="auto"/>
          </w:divBdr>
        </w:div>
        <w:div w:id="1033966619">
          <w:marLeft w:val="480"/>
          <w:marRight w:val="0"/>
          <w:marTop w:val="0"/>
          <w:marBottom w:val="0"/>
          <w:divBdr>
            <w:top w:val="none" w:sz="0" w:space="0" w:color="auto"/>
            <w:left w:val="none" w:sz="0" w:space="0" w:color="auto"/>
            <w:bottom w:val="none" w:sz="0" w:space="0" w:color="auto"/>
            <w:right w:val="none" w:sz="0" w:space="0" w:color="auto"/>
          </w:divBdr>
        </w:div>
        <w:div w:id="1893882514">
          <w:marLeft w:val="480"/>
          <w:marRight w:val="0"/>
          <w:marTop w:val="0"/>
          <w:marBottom w:val="0"/>
          <w:divBdr>
            <w:top w:val="none" w:sz="0" w:space="0" w:color="auto"/>
            <w:left w:val="none" w:sz="0" w:space="0" w:color="auto"/>
            <w:bottom w:val="none" w:sz="0" w:space="0" w:color="auto"/>
            <w:right w:val="none" w:sz="0" w:space="0" w:color="auto"/>
          </w:divBdr>
        </w:div>
        <w:div w:id="39137457">
          <w:marLeft w:val="480"/>
          <w:marRight w:val="0"/>
          <w:marTop w:val="0"/>
          <w:marBottom w:val="0"/>
          <w:divBdr>
            <w:top w:val="none" w:sz="0" w:space="0" w:color="auto"/>
            <w:left w:val="none" w:sz="0" w:space="0" w:color="auto"/>
            <w:bottom w:val="none" w:sz="0" w:space="0" w:color="auto"/>
            <w:right w:val="none" w:sz="0" w:space="0" w:color="auto"/>
          </w:divBdr>
        </w:div>
        <w:div w:id="1641762921">
          <w:marLeft w:val="480"/>
          <w:marRight w:val="0"/>
          <w:marTop w:val="0"/>
          <w:marBottom w:val="0"/>
          <w:divBdr>
            <w:top w:val="none" w:sz="0" w:space="0" w:color="auto"/>
            <w:left w:val="none" w:sz="0" w:space="0" w:color="auto"/>
            <w:bottom w:val="none" w:sz="0" w:space="0" w:color="auto"/>
            <w:right w:val="none" w:sz="0" w:space="0" w:color="auto"/>
          </w:divBdr>
        </w:div>
        <w:div w:id="70079178">
          <w:marLeft w:val="480"/>
          <w:marRight w:val="0"/>
          <w:marTop w:val="0"/>
          <w:marBottom w:val="0"/>
          <w:divBdr>
            <w:top w:val="none" w:sz="0" w:space="0" w:color="auto"/>
            <w:left w:val="none" w:sz="0" w:space="0" w:color="auto"/>
            <w:bottom w:val="none" w:sz="0" w:space="0" w:color="auto"/>
            <w:right w:val="none" w:sz="0" w:space="0" w:color="auto"/>
          </w:divBdr>
        </w:div>
        <w:div w:id="639697694">
          <w:marLeft w:val="480"/>
          <w:marRight w:val="0"/>
          <w:marTop w:val="0"/>
          <w:marBottom w:val="0"/>
          <w:divBdr>
            <w:top w:val="none" w:sz="0" w:space="0" w:color="auto"/>
            <w:left w:val="none" w:sz="0" w:space="0" w:color="auto"/>
            <w:bottom w:val="none" w:sz="0" w:space="0" w:color="auto"/>
            <w:right w:val="none" w:sz="0" w:space="0" w:color="auto"/>
          </w:divBdr>
        </w:div>
        <w:div w:id="923732703">
          <w:marLeft w:val="480"/>
          <w:marRight w:val="0"/>
          <w:marTop w:val="0"/>
          <w:marBottom w:val="0"/>
          <w:divBdr>
            <w:top w:val="none" w:sz="0" w:space="0" w:color="auto"/>
            <w:left w:val="none" w:sz="0" w:space="0" w:color="auto"/>
            <w:bottom w:val="none" w:sz="0" w:space="0" w:color="auto"/>
            <w:right w:val="none" w:sz="0" w:space="0" w:color="auto"/>
          </w:divBdr>
        </w:div>
        <w:div w:id="893348712">
          <w:marLeft w:val="480"/>
          <w:marRight w:val="0"/>
          <w:marTop w:val="0"/>
          <w:marBottom w:val="0"/>
          <w:divBdr>
            <w:top w:val="none" w:sz="0" w:space="0" w:color="auto"/>
            <w:left w:val="none" w:sz="0" w:space="0" w:color="auto"/>
            <w:bottom w:val="none" w:sz="0" w:space="0" w:color="auto"/>
            <w:right w:val="none" w:sz="0" w:space="0" w:color="auto"/>
          </w:divBdr>
        </w:div>
        <w:div w:id="110756788">
          <w:marLeft w:val="480"/>
          <w:marRight w:val="0"/>
          <w:marTop w:val="0"/>
          <w:marBottom w:val="0"/>
          <w:divBdr>
            <w:top w:val="none" w:sz="0" w:space="0" w:color="auto"/>
            <w:left w:val="none" w:sz="0" w:space="0" w:color="auto"/>
            <w:bottom w:val="none" w:sz="0" w:space="0" w:color="auto"/>
            <w:right w:val="none" w:sz="0" w:space="0" w:color="auto"/>
          </w:divBdr>
        </w:div>
        <w:div w:id="1082682766">
          <w:marLeft w:val="480"/>
          <w:marRight w:val="0"/>
          <w:marTop w:val="0"/>
          <w:marBottom w:val="0"/>
          <w:divBdr>
            <w:top w:val="none" w:sz="0" w:space="0" w:color="auto"/>
            <w:left w:val="none" w:sz="0" w:space="0" w:color="auto"/>
            <w:bottom w:val="none" w:sz="0" w:space="0" w:color="auto"/>
            <w:right w:val="none" w:sz="0" w:space="0" w:color="auto"/>
          </w:divBdr>
        </w:div>
        <w:div w:id="824667980">
          <w:marLeft w:val="480"/>
          <w:marRight w:val="0"/>
          <w:marTop w:val="0"/>
          <w:marBottom w:val="0"/>
          <w:divBdr>
            <w:top w:val="none" w:sz="0" w:space="0" w:color="auto"/>
            <w:left w:val="none" w:sz="0" w:space="0" w:color="auto"/>
            <w:bottom w:val="none" w:sz="0" w:space="0" w:color="auto"/>
            <w:right w:val="none" w:sz="0" w:space="0" w:color="auto"/>
          </w:divBdr>
        </w:div>
        <w:div w:id="1180778703">
          <w:marLeft w:val="480"/>
          <w:marRight w:val="0"/>
          <w:marTop w:val="0"/>
          <w:marBottom w:val="0"/>
          <w:divBdr>
            <w:top w:val="none" w:sz="0" w:space="0" w:color="auto"/>
            <w:left w:val="none" w:sz="0" w:space="0" w:color="auto"/>
            <w:bottom w:val="none" w:sz="0" w:space="0" w:color="auto"/>
            <w:right w:val="none" w:sz="0" w:space="0" w:color="auto"/>
          </w:divBdr>
        </w:div>
        <w:div w:id="1230922837">
          <w:marLeft w:val="480"/>
          <w:marRight w:val="0"/>
          <w:marTop w:val="0"/>
          <w:marBottom w:val="0"/>
          <w:divBdr>
            <w:top w:val="none" w:sz="0" w:space="0" w:color="auto"/>
            <w:left w:val="none" w:sz="0" w:space="0" w:color="auto"/>
            <w:bottom w:val="none" w:sz="0" w:space="0" w:color="auto"/>
            <w:right w:val="none" w:sz="0" w:space="0" w:color="auto"/>
          </w:divBdr>
        </w:div>
        <w:div w:id="1218319924">
          <w:marLeft w:val="480"/>
          <w:marRight w:val="0"/>
          <w:marTop w:val="0"/>
          <w:marBottom w:val="0"/>
          <w:divBdr>
            <w:top w:val="none" w:sz="0" w:space="0" w:color="auto"/>
            <w:left w:val="none" w:sz="0" w:space="0" w:color="auto"/>
            <w:bottom w:val="none" w:sz="0" w:space="0" w:color="auto"/>
            <w:right w:val="none" w:sz="0" w:space="0" w:color="auto"/>
          </w:divBdr>
        </w:div>
        <w:div w:id="1723095692">
          <w:marLeft w:val="480"/>
          <w:marRight w:val="0"/>
          <w:marTop w:val="0"/>
          <w:marBottom w:val="0"/>
          <w:divBdr>
            <w:top w:val="none" w:sz="0" w:space="0" w:color="auto"/>
            <w:left w:val="none" w:sz="0" w:space="0" w:color="auto"/>
            <w:bottom w:val="none" w:sz="0" w:space="0" w:color="auto"/>
            <w:right w:val="none" w:sz="0" w:space="0" w:color="auto"/>
          </w:divBdr>
        </w:div>
        <w:div w:id="946699181">
          <w:marLeft w:val="480"/>
          <w:marRight w:val="0"/>
          <w:marTop w:val="0"/>
          <w:marBottom w:val="0"/>
          <w:divBdr>
            <w:top w:val="none" w:sz="0" w:space="0" w:color="auto"/>
            <w:left w:val="none" w:sz="0" w:space="0" w:color="auto"/>
            <w:bottom w:val="none" w:sz="0" w:space="0" w:color="auto"/>
            <w:right w:val="none" w:sz="0" w:space="0" w:color="auto"/>
          </w:divBdr>
        </w:div>
        <w:div w:id="858004509">
          <w:marLeft w:val="480"/>
          <w:marRight w:val="0"/>
          <w:marTop w:val="0"/>
          <w:marBottom w:val="0"/>
          <w:divBdr>
            <w:top w:val="none" w:sz="0" w:space="0" w:color="auto"/>
            <w:left w:val="none" w:sz="0" w:space="0" w:color="auto"/>
            <w:bottom w:val="none" w:sz="0" w:space="0" w:color="auto"/>
            <w:right w:val="none" w:sz="0" w:space="0" w:color="auto"/>
          </w:divBdr>
        </w:div>
        <w:div w:id="1038553525">
          <w:marLeft w:val="480"/>
          <w:marRight w:val="0"/>
          <w:marTop w:val="0"/>
          <w:marBottom w:val="0"/>
          <w:divBdr>
            <w:top w:val="none" w:sz="0" w:space="0" w:color="auto"/>
            <w:left w:val="none" w:sz="0" w:space="0" w:color="auto"/>
            <w:bottom w:val="none" w:sz="0" w:space="0" w:color="auto"/>
            <w:right w:val="none" w:sz="0" w:space="0" w:color="auto"/>
          </w:divBdr>
        </w:div>
        <w:div w:id="846795261">
          <w:marLeft w:val="480"/>
          <w:marRight w:val="0"/>
          <w:marTop w:val="0"/>
          <w:marBottom w:val="0"/>
          <w:divBdr>
            <w:top w:val="none" w:sz="0" w:space="0" w:color="auto"/>
            <w:left w:val="none" w:sz="0" w:space="0" w:color="auto"/>
            <w:bottom w:val="none" w:sz="0" w:space="0" w:color="auto"/>
            <w:right w:val="none" w:sz="0" w:space="0" w:color="auto"/>
          </w:divBdr>
        </w:div>
        <w:div w:id="1323855029">
          <w:marLeft w:val="480"/>
          <w:marRight w:val="0"/>
          <w:marTop w:val="0"/>
          <w:marBottom w:val="0"/>
          <w:divBdr>
            <w:top w:val="none" w:sz="0" w:space="0" w:color="auto"/>
            <w:left w:val="none" w:sz="0" w:space="0" w:color="auto"/>
            <w:bottom w:val="none" w:sz="0" w:space="0" w:color="auto"/>
            <w:right w:val="none" w:sz="0" w:space="0" w:color="auto"/>
          </w:divBdr>
        </w:div>
        <w:div w:id="1865822011">
          <w:marLeft w:val="480"/>
          <w:marRight w:val="0"/>
          <w:marTop w:val="0"/>
          <w:marBottom w:val="0"/>
          <w:divBdr>
            <w:top w:val="none" w:sz="0" w:space="0" w:color="auto"/>
            <w:left w:val="none" w:sz="0" w:space="0" w:color="auto"/>
            <w:bottom w:val="none" w:sz="0" w:space="0" w:color="auto"/>
            <w:right w:val="none" w:sz="0" w:space="0" w:color="auto"/>
          </w:divBdr>
        </w:div>
        <w:div w:id="433862960">
          <w:marLeft w:val="480"/>
          <w:marRight w:val="0"/>
          <w:marTop w:val="0"/>
          <w:marBottom w:val="0"/>
          <w:divBdr>
            <w:top w:val="none" w:sz="0" w:space="0" w:color="auto"/>
            <w:left w:val="none" w:sz="0" w:space="0" w:color="auto"/>
            <w:bottom w:val="none" w:sz="0" w:space="0" w:color="auto"/>
            <w:right w:val="none" w:sz="0" w:space="0" w:color="auto"/>
          </w:divBdr>
        </w:div>
        <w:div w:id="495925593">
          <w:marLeft w:val="480"/>
          <w:marRight w:val="0"/>
          <w:marTop w:val="0"/>
          <w:marBottom w:val="0"/>
          <w:divBdr>
            <w:top w:val="none" w:sz="0" w:space="0" w:color="auto"/>
            <w:left w:val="none" w:sz="0" w:space="0" w:color="auto"/>
            <w:bottom w:val="none" w:sz="0" w:space="0" w:color="auto"/>
            <w:right w:val="none" w:sz="0" w:space="0" w:color="auto"/>
          </w:divBdr>
        </w:div>
        <w:div w:id="1965650876">
          <w:marLeft w:val="480"/>
          <w:marRight w:val="0"/>
          <w:marTop w:val="0"/>
          <w:marBottom w:val="0"/>
          <w:divBdr>
            <w:top w:val="none" w:sz="0" w:space="0" w:color="auto"/>
            <w:left w:val="none" w:sz="0" w:space="0" w:color="auto"/>
            <w:bottom w:val="none" w:sz="0" w:space="0" w:color="auto"/>
            <w:right w:val="none" w:sz="0" w:space="0" w:color="auto"/>
          </w:divBdr>
        </w:div>
        <w:div w:id="182593419">
          <w:marLeft w:val="480"/>
          <w:marRight w:val="0"/>
          <w:marTop w:val="0"/>
          <w:marBottom w:val="0"/>
          <w:divBdr>
            <w:top w:val="none" w:sz="0" w:space="0" w:color="auto"/>
            <w:left w:val="none" w:sz="0" w:space="0" w:color="auto"/>
            <w:bottom w:val="none" w:sz="0" w:space="0" w:color="auto"/>
            <w:right w:val="none" w:sz="0" w:space="0" w:color="auto"/>
          </w:divBdr>
        </w:div>
        <w:div w:id="602881560">
          <w:marLeft w:val="480"/>
          <w:marRight w:val="0"/>
          <w:marTop w:val="0"/>
          <w:marBottom w:val="0"/>
          <w:divBdr>
            <w:top w:val="none" w:sz="0" w:space="0" w:color="auto"/>
            <w:left w:val="none" w:sz="0" w:space="0" w:color="auto"/>
            <w:bottom w:val="none" w:sz="0" w:space="0" w:color="auto"/>
            <w:right w:val="none" w:sz="0" w:space="0" w:color="auto"/>
          </w:divBdr>
        </w:div>
      </w:divsChild>
    </w:div>
    <w:div w:id="1421759486">
      <w:bodyDiv w:val="1"/>
      <w:marLeft w:val="0"/>
      <w:marRight w:val="0"/>
      <w:marTop w:val="0"/>
      <w:marBottom w:val="0"/>
      <w:divBdr>
        <w:top w:val="none" w:sz="0" w:space="0" w:color="auto"/>
        <w:left w:val="none" w:sz="0" w:space="0" w:color="auto"/>
        <w:bottom w:val="none" w:sz="0" w:space="0" w:color="auto"/>
        <w:right w:val="none" w:sz="0" w:space="0" w:color="auto"/>
      </w:divBdr>
    </w:div>
    <w:div w:id="1422214049">
      <w:bodyDiv w:val="1"/>
      <w:marLeft w:val="0"/>
      <w:marRight w:val="0"/>
      <w:marTop w:val="0"/>
      <w:marBottom w:val="0"/>
      <w:divBdr>
        <w:top w:val="none" w:sz="0" w:space="0" w:color="auto"/>
        <w:left w:val="none" w:sz="0" w:space="0" w:color="auto"/>
        <w:bottom w:val="none" w:sz="0" w:space="0" w:color="auto"/>
        <w:right w:val="none" w:sz="0" w:space="0" w:color="auto"/>
      </w:divBdr>
    </w:div>
    <w:div w:id="1422414469">
      <w:bodyDiv w:val="1"/>
      <w:marLeft w:val="0"/>
      <w:marRight w:val="0"/>
      <w:marTop w:val="0"/>
      <w:marBottom w:val="0"/>
      <w:divBdr>
        <w:top w:val="none" w:sz="0" w:space="0" w:color="auto"/>
        <w:left w:val="none" w:sz="0" w:space="0" w:color="auto"/>
        <w:bottom w:val="none" w:sz="0" w:space="0" w:color="auto"/>
        <w:right w:val="none" w:sz="0" w:space="0" w:color="auto"/>
      </w:divBdr>
    </w:div>
    <w:div w:id="1422414815">
      <w:bodyDiv w:val="1"/>
      <w:marLeft w:val="0"/>
      <w:marRight w:val="0"/>
      <w:marTop w:val="0"/>
      <w:marBottom w:val="0"/>
      <w:divBdr>
        <w:top w:val="none" w:sz="0" w:space="0" w:color="auto"/>
        <w:left w:val="none" w:sz="0" w:space="0" w:color="auto"/>
        <w:bottom w:val="none" w:sz="0" w:space="0" w:color="auto"/>
        <w:right w:val="none" w:sz="0" w:space="0" w:color="auto"/>
      </w:divBdr>
    </w:div>
    <w:div w:id="1422604185">
      <w:bodyDiv w:val="1"/>
      <w:marLeft w:val="0"/>
      <w:marRight w:val="0"/>
      <w:marTop w:val="0"/>
      <w:marBottom w:val="0"/>
      <w:divBdr>
        <w:top w:val="none" w:sz="0" w:space="0" w:color="auto"/>
        <w:left w:val="none" w:sz="0" w:space="0" w:color="auto"/>
        <w:bottom w:val="none" w:sz="0" w:space="0" w:color="auto"/>
        <w:right w:val="none" w:sz="0" w:space="0" w:color="auto"/>
      </w:divBdr>
      <w:divsChild>
        <w:div w:id="77289063">
          <w:marLeft w:val="480"/>
          <w:marRight w:val="0"/>
          <w:marTop w:val="0"/>
          <w:marBottom w:val="0"/>
          <w:divBdr>
            <w:top w:val="none" w:sz="0" w:space="0" w:color="auto"/>
            <w:left w:val="none" w:sz="0" w:space="0" w:color="auto"/>
            <w:bottom w:val="none" w:sz="0" w:space="0" w:color="auto"/>
            <w:right w:val="none" w:sz="0" w:space="0" w:color="auto"/>
          </w:divBdr>
        </w:div>
        <w:div w:id="139542313">
          <w:marLeft w:val="480"/>
          <w:marRight w:val="0"/>
          <w:marTop w:val="0"/>
          <w:marBottom w:val="0"/>
          <w:divBdr>
            <w:top w:val="none" w:sz="0" w:space="0" w:color="auto"/>
            <w:left w:val="none" w:sz="0" w:space="0" w:color="auto"/>
            <w:bottom w:val="none" w:sz="0" w:space="0" w:color="auto"/>
            <w:right w:val="none" w:sz="0" w:space="0" w:color="auto"/>
          </w:divBdr>
        </w:div>
        <w:div w:id="157694004">
          <w:marLeft w:val="480"/>
          <w:marRight w:val="0"/>
          <w:marTop w:val="0"/>
          <w:marBottom w:val="0"/>
          <w:divBdr>
            <w:top w:val="none" w:sz="0" w:space="0" w:color="auto"/>
            <w:left w:val="none" w:sz="0" w:space="0" w:color="auto"/>
            <w:bottom w:val="none" w:sz="0" w:space="0" w:color="auto"/>
            <w:right w:val="none" w:sz="0" w:space="0" w:color="auto"/>
          </w:divBdr>
        </w:div>
        <w:div w:id="366682690">
          <w:marLeft w:val="480"/>
          <w:marRight w:val="0"/>
          <w:marTop w:val="0"/>
          <w:marBottom w:val="0"/>
          <w:divBdr>
            <w:top w:val="none" w:sz="0" w:space="0" w:color="auto"/>
            <w:left w:val="none" w:sz="0" w:space="0" w:color="auto"/>
            <w:bottom w:val="none" w:sz="0" w:space="0" w:color="auto"/>
            <w:right w:val="none" w:sz="0" w:space="0" w:color="auto"/>
          </w:divBdr>
        </w:div>
        <w:div w:id="383140013">
          <w:marLeft w:val="480"/>
          <w:marRight w:val="0"/>
          <w:marTop w:val="0"/>
          <w:marBottom w:val="0"/>
          <w:divBdr>
            <w:top w:val="none" w:sz="0" w:space="0" w:color="auto"/>
            <w:left w:val="none" w:sz="0" w:space="0" w:color="auto"/>
            <w:bottom w:val="none" w:sz="0" w:space="0" w:color="auto"/>
            <w:right w:val="none" w:sz="0" w:space="0" w:color="auto"/>
          </w:divBdr>
        </w:div>
        <w:div w:id="442968311">
          <w:marLeft w:val="480"/>
          <w:marRight w:val="0"/>
          <w:marTop w:val="0"/>
          <w:marBottom w:val="0"/>
          <w:divBdr>
            <w:top w:val="none" w:sz="0" w:space="0" w:color="auto"/>
            <w:left w:val="none" w:sz="0" w:space="0" w:color="auto"/>
            <w:bottom w:val="none" w:sz="0" w:space="0" w:color="auto"/>
            <w:right w:val="none" w:sz="0" w:space="0" w:color="auto"/>
          </w:divBdr>
        </w:div>
        <w:div w:id="504832643">
          <w:marLeft w:val="480"/>
          <w:marRight w:val="0"/>
          <w:marTop w:val="0"/>
          <w:marBottom w:val="0"/>
          <w:divBdr>
            <w:top w:val="none" w:sz="0" w:space="0" w:color="auto"/>
            <w:left w:val="none" w:sz="0" w:space="0" w:color="auto"/>
            <w:bottom w:val="none" w:sz="0" w:space="0" w:color="auto"/>
            <w:right w:val="none" w:sz="0" w:space="0" w:color="auto"/>
          </w:divBdr>
        </w:div>
        <w:div w:id="624845745">
          <w:marLeft w:val="480"/>
          <w:marRight w:val="0"/>
          <w:marTop w:val="0"/>
          <w:marBottom w:val="0"/>
          <w:divBdr>
            <w:top w:val="none" w:sz="0" w:space="0" w:color="auto"/>
            <w:left w:val="none" w:sz="0" w:space="0" w:color="auto"/>
            <w:bottom w:val="none" w:sz="0" w:space="0" w:color="auto"/>
            <w:right w:val="none" w:sz="0" w:space="0" w:color="auto"/>
          </w:divBdr>
        </w:div>
        <w:div w:id="652415204">
          <w:marLeft w:val="480"/>
          <w:marRight w:val="0"/>
          <w:marTop w:val="0"/>
          <w:marBottom w:val="0"/>
          <w:divBdr>
            <w:top w:val="none" w:sz="0" w:space="0" w:color="auto"/>
            <w:left w:val="none" w:sz="0" w:space="0" w:color="auto"/>
            <w:bottom w:val="none" w:sz="0" w:space="0" w:color="auto"/>
            <w:right w:val="none" w:sz="0" w:space="0" w:color="auto"/>
          </w:divBdr>
        </w:div>
        <w:div w:id="681860211">
          <w:marLeft w:val="480"/>
          <w:marRight w:val="0"/>
          <w:marTop w:val="0"/>
          <w:marBottom w:val="0"/>
          <w:divBdr>
            <w:top w:val="none" w:sz="0" w:space="0" w:color="auto"/>
            <w:left w:val="none" w:sz="0" w:space="0" w:color="auto"/>
            <w:bottom w:val="none" w:sz="0" w:space="0" w:color="auto"/>
            <w:right w:val="none" w:sz="0" w:space="0" w:color="auto"/>
          </w:divBdr>
        </w:div>
        <w:div w:id="789393601">
          <w:marLeft w:val="480"/>
          <w:marRight w:val="0"/>
          <w:marTop w:val="0"/>
          <w:marBottom w:val="0"/>
          <w:divBdr>
            <w:top w:val="none" w:sz="0" w:space="0" w:color="auto"/>
            <w:left w:val="none" w:sz="0" w:space="0" w:color="auto"/>
            <w:bottom w:val="none" w:sz="0" w:space="0" w:color="auto"/>
            <w:right w:val="none" w:sz="0" w:space="0" w:color="auto"/>
          </w:divBdr>
        </w:div>
        <w:div w:id="792750373">
          <w:marLeft w:val="480"/>
          <w:marRight w:val="0"/>
          <w:marTop w:val="0"/>
          <w:marBottom w:val="0"/>
          <w:divBdr>
            <w:top w:val="none" w:sz="0" w:space="0" w:color="auto"/>
            <w:left w:val="none" w:sz="0" w:space="0" w:color="auto"/>
            <w:bottom w:val="none" w:sz="0" w:space="0" w:color="auto"/>
            <w:right w:val="none" w:sz="0" w:space="0" w:color="auto"/>
          </w:divBdr>
        </w:div>
        <w:div w:id="799343105">
          <w:marLeft w:val="480"/>
          <w:marRight w:val="0"/>
          <w:marTop w:val="0"/>
          <w:marBottom w:val="0"/>
          <w:divBdr>
            <w:top w:val="none" w:sz="0" w:space="0" w:color="auto"/>
            <w:left w:val="none" w:sz="0" w:space="0" w:color="auto"/>
            <w:bottom w:val="none" w:sz="0" w:space="0" w:color="auto"/>
            <w:right w:val="none" w:sz="0" w:space="0" w:color="auto"/>
          </w:divBdr>
        </w:div>
        <w:div w:id="819733674">
          <w:marLeft w:val="480"/>
          <w:marRight w:val="0"/>
          <w:marTop w:val="0"/>
          <w:marBottom w:val="0"/>
          <w:divBdr>
            <w:top w:val="none" w:sz="0" w:space="0" w:color="auto"/>
            <w:left w:val="none" w:sz="0" w:space="0" w:color="auto"/>
            <w:bottom w:val="none" w:sz="0" w:space="0" w:color="auto"/>
            <w:right w:val="none" w:sz="0" w:space="0" w:color="auto"/>
          </w:divBdr>
        </w:div>
        <w:div w:id="825583673">
          <w:marLeft w:val="480"/>
          <w:marRight w:val="0"/>
          <w:marTop w:val="0"/>
          <w:marBottom w:val="0"/>
          <w:divBdr>
            <w:top w:val="none" w:sz="0" w:space="0" w:color="auto"/>
            <w:left w:val="none" w:sz="0" w:space="0" w:color="auto"/>
            <w:bottom w:val="none" w:sz="0" w:space="0" w:color="auto"/>
            <w:right w:val="none" w:sz="0" w:space="0" w:color="auto"/>
          </w:divBdr>
        </w:div>
        <w:div w:id="847987760">
          <w:marLeft w:val="480"/>
          <w:marRight w:val="0"/>
          <w:marTop w:val="0"/>
          <w:marBottom w:val="0"/>
          <w:divBdr>
            <w:top w:val="none" w:sz="0" w:space="0" w:color="auto"/>
            <w:left w:val="none" w:sz="0" w:space="0" w:color="auto"/>
            <w:bottom w:val="none" w:sz="0" w:space="0" w:color="auto"/>
            <w:right w:val="none" w:sz="0" w:space="0" w:color="auto"/>
          </w:divBdr>
        </w:div>
        <w:div w:id="884876515">
          <w:marLeft w:val="480"/>
          <w:marRight w:val="0"/>
          <w:marTop w:val="0"/>
          <w:marBottom w:val="0"/>
          <w:divBdr>
            <w:top w:val="none" w:sz="0" w:space="0" w:color="auto"/>
            <w:left w:val="none" w:sz="0" w:space="0" w:color="auto"/>
            <w:bottom w:val="none" w:sz="0" w:space="0" w:color="auto"/>
            <w:right w:val="none" w:sz="0" w:space="0" w:color="auto"/>
          </w:divBdr>
        </w:div>
        <w:div w:id="944727917">
          <w:marLeft w:val="480"/>
          <w:marRight w:val="0"/>
          <w:marTop w:val="0"/>
          <w:marBottom w:val="0"/>
          <w:divBdr>
            <w:top w:val="none" w:sz="0" w:space="0" w:color="auto"/>
            <w:left w:val="none" w:sz="0" w:space="0" w:color="auto"/>
            <w:bottom w:val="none" w:sz="0" w:space="0" w:color="auto"/>
            <w:right w:val="none" w:sz="0" w:space="0" w:color="auto"/>
          </w:divBdr>
        </w:div>
        <w:div w:id="956762985">
          <w:marLeft w:val="480"/>
          <w:marRight w:val="0"/>
          <w:marTop w:val="0"/>
          <w:marBottom w:val="0"/>
          <w:divBdr>
            <w:top w:val="none" w:sz="0" w:space="0" w:color="auto"/>
            <w:left w:val="none" w:sz="0" w:space="0" w:color="auto"/>
            <w:bottom w:val="none" w:sz="0" w:space="0" w:color="auto"/>
            <w:right w:val="none" w:sz="0" w:space="0" w:color="auto"/>
          </w:divBdr>
        </w:div>
        <w:div w:id="957417926">
          <w:marLeft w:val="480"/>
          <w:marRight w:val="0"/>
          <w:marTop w:val="0"/>
          <w:marBottom w:val="0"/>
          <w:divBdr>
            <w:top w:val="none" w:sz="0" w:space="0" w:color="auto"/>
            <w:left w:val="none" w:sz="0" w:space="0" w:color="auto"/>
            <w:bottom w:val="none" w:sz="0" w:space="0" w:color="auto"/>
            <w:right w:val="none" w:sz="0" w:space="0" w:color="auto"/>
          </w:divBdr>
        </w:div>
        <w:div w:id="1006515213">
          <w:marLeft w:val="480"/>
          <w:marRight w:val="0"/>
          <w:marTop w:val="0"/>
          <w:marBottom w:val="0"/>
          <w:divBdr>
            <w:top w:val="none" w:sz="0" w:space="0" w:color="auto"/>
            <w:left w:val="none" w:sz="0" w:space="0" w:color="auto"/>
            <w:bottom w:val="none" w:sz="0" w:space="0" w:color="auto"/>
            <w:right w:val="none" w:sz="0" w:space="0" w:color="auto"/>
          </w:divBdr>
        </w:div>
        <w:div w:id="1050807782">
          <w:marLeft w:val="480"/>
          <w:marRight w:val="0"/>
          <w:marTop w:val="0"/>
          <w:marBottom w:val="0"/>
          <w:divBdr>
            <w:top w:val="none" w:sz="0" w:space="0" w:color="auto"/>
            <w:left w:val="none" w:sz="0" w:space="0" w:color="auto"/>
            <w:bottom w:val="none" w:sz="0" w:space="0" w:color="auto"/>
            <w:right w:val="none" w:sz="0" w:space="0" w:color="auto"/>
          </w:divBdr>
        </w:div>
        <w:div w:id="1082725899">
          <w:marLeft w:val="480"/>
          <w:marRight w:val="0"/>
          <w:marTop w:val="0"/>
          <w:marBottom w:val="0"/>
          <w:divBdr>
            <w:top w:val="none" w:sz="0" w:space="0" w:color="auto"/>
            <w:left w:val="none" w:sz="0" w:space="0" w:color="auto"/>
            <w:bottom w:val="none" w:sz="0" w:space="0" w:color="auto"/>
            <w:right w:val="none" w:sz="0" w:space="0" w:color="auto"/>
          </w:divBdr>
        </w:div>
        <w:div w:id="1131751858">
          <w:marLeft w:val="480"/>
          <w:marRight w:val="0"/>
          <w:marTop w:val="0"/>
          <w:marBottom w:val="0"/>
          <w:divBdr>
            <w:top w:val="none" w:sz="0" w:space="0" w:color="auto"/>
            <w:left w:val="none" w:sz="0" w:space="0" w:color="auto"/>
            <w:bottom w:val="none" w:sz="0" w:space="0" w:color="auto"/>
            <w:right w:val="none" w:sz="0" w:space="0" w:color="auto"/>
          </w:divBdr>
        </w:div>
        <w:div w:id="1138649950">
          <w:marLeft w:val="480"/>
          <w:marRight w:val="0"/>
          <w:marTop w:val="0"/>
          <w:marBottom w:val="0"/>
          <w:divBdr>
            <w:top w:val="none" w:sz="0" w:space="0" w:color="auto"/>
            <w:left w:val="none" w:sz="0" w:space="0" w:color="auto"/>
            <w:bottom w:val="none" w:sz="0" w:space="0" w:color="auto"/>
            <w:right w:val="none" w:sz="0" w:space="0" w:color="auto"/>
          </w:divBdr>
        </w:div>
        <w:div w:id="1238201655">
          <w:marLeft w:val="480"/>
          <w:marRight w:val="0"/>
          <w:marTop w:val="0"/>
          <w:marBottom w:val="0"/>
          <w:divBdr>
            <w:top w:val="none" w:sz="0" w:space="0" w:color="auto"/>
            <w:left w:val="none" w:sz="0" w:space="0" w:color="auto"/>
            <w:bottom w:val="none" w:sz="0" w:space="0" w:color="auto"/>
            <w:right w:val="none" w:sz="0" w:space="0" w:color="auto"/>
          </w:divBdr>
        </w:div>
        <w:div w:id="1255554711">
          <w:marLeft w:val="480"/>
          <w:marRight w:val="0"/>
          <w:marTop w:val="0"/>
          <w:marBottom w:val="0"/>
          <w:divBdr>
            <w:top w:val="none" w:sz="0" w:space="0" w:color="auto"/>
            <w:left w:val="none" w:sz="0" w:space="0" w:color="auto"/>
            <w:bottom w:val="none" w:sz="0" w:space="0" w:color="auto"/>
            <w:right w:val="none" w:sz="0" w:space="0" w:color="auto"/>
          </w:divBdr>
        </w:div>
        <w:div w:id="1288047263">
          <w:marLeft w:val="480"/>
          <w:marRight w:val="0"/>
          <w:marTop w:val="0"/>
          <w:marBottom w:val="0"/>
          <w:divBdr>
            <w:top w:val="none" w:sz="0" w:space="0" w:color="auto"/>
            <w:left w:val="none" w:sz="0" w:space="0" w:color="auto"/>
            <w:bottom w:val="none" w:sz="0" w:space="0" w:color="auto"/>
            <w:right w:val="none" w:sz="0" w:space="0" w:color="auto"/>
          </w:divBdr>
        </w:div>
        <w:div w:id="1359503810">
          <w:marLeft w:val="480"/>
          <w:marRight w:val="0"/>
          <w:marTop w:val="0"/>
          <w:marBottom w:val="0"/>
          <w:divBdr>
            <w:top w:val="none" w:sz="0" w:space="0" w:color="auto"/>
            <w:left w:val="none" w:sz="0" w:space="0" w:color="auto"/>
            <w:bottom w:val="none" w:sz="0" w:space="0" w:color="auto"/>
            <w:right w:val="none" w:sz="0" w:space="0" w:color="auto"/>
          </w:divBdr>
        </w:div>
        <w:div w:id="1428118430">
          <w:marLeft w:val="480"/>
          <w:marRight w:val="0"/>
          <w:marTop w:val="0"/>
          <w:marBottom w:val="0"/>
          <w:divBdr>
            <w:top w:val="none" w:sz="0" w:space="0" w:color="auto"/>
            <w:left w:val="none" w:sz="0" w:space="0" w:color="auto"/>
            <w:bottom w:val="none" w:sz="0" w:space="0" w:color="auto"/>
            <w:right w:val="none" w:sz="0" w:space="0" w:color="auto"/>
          </w:divBdr>
        </w:div>
        <w:div w:id="1445882419">
          <w:marLeft w:val="480"/>
          <w:marRight w:val="0"/>
          <w:marTop w:val="0"/>
          <w:marBottom w:val="0"/>
          <w:divBdr>
            <w:top w:val="none" w:sz="0" w:space="0" w:color="auto"/>
            <w:left w:val="none" w:sz="0" w:space="0" w:color="auto"/>
            <w:bottom w:val="none" w:sz="0" w:space="0" w:color="auto"/>
            <w:right w:val="none" w:sz="0" w:space="0" w:color="auto"/>
          </w:divBdr>
        </w:div>
        <w:div w:id="1545486733">
          <w:marLeft w:val="480"/>
          <w:marRight w:val="0"/>
          <w:marTop w:val="0"/>
          <w:marBottom w:val="0"/>
          <w:divBdr>
            <w:top w:val="none" w:sz="0" w:space="0" w:color="auto"/>
            <w:left w:val="none" w:sz="0" w:space="0" w:color="auto"/>
            <w:bottom w:val="none" w:sz="0" w:space="0" w:color="auto"/>
            <w:right w:val="none" w:sz="0" w:space="0" w:color="auto"/>
          </w:divBdr>
        </w:div>
        <w:div w:id="1552695494">
          <w:marLeft w:val="480"/>
          <w:marRight w:val="0"/>
          <w:marTop w:val="0"/>
          <w:marBottom w:val="0"/>
          <w:divBdr>
            <w:top w:val="none" w:sz="0" w:space="0" w:color="auto"/>
            <w:left w:val="none" w:sz="0" w:space="0" w:color="auto"/>
            <w:bottom w:val="none" w:sz="0" w:space="0" w:color="auto"/>
            <w:right w:val="none" w:sz="0" w:space="0" w:color="auto"/>
          </w:divBdr>
        </w:div>
        <w:div w:id="1569070420">
          <w:marLeft w:val="480"/>
          <w:marRight w:val="0"/>
          <w:marTop w:val="0"/>
          <w:marBottom w:val="0"/>
          <w:divBdr>
            <w:top w:val="none" w:sz="0" w:space="0" w:color="auto"/>
            <w:left w:val="none" w:sz="0" w:space="0" w:color="auto"/>
            <w:bottom w:val="none" w:sz="0" w:space="0" w:color="auto"/>
            <w:right w:val="none" w:sz="0" w:space="0" w:color="auto"/>
          </w:divBdr>
        </w:div>
        <w:div w:id="1621717792">
          <w:marLeft w:val="480"/>
          <w:marRight w:val="0"/>
          <w:marTop w:val="0"/>
          <w:marBottom w:val="0"/>
          <w:divBdr>
            <w:top w:val="none" w:sz="0" w:space="0" w:color="auto"/>
            <w:left w:val="none" w:sz="0" w:space="0" w:color="auto"/>
            <w:bottom w:val="none" w:sz="0" w:space="0" w:color="auto"/>
            <w:right w:val="none" w:sz="0" w:space="0" w:color="auto"/>
          </w:divBdr>
        </w:div>
        <w:div w:id="1672294983">
          <w:marLeft w:val="480"/>
          <w:marRight w:val="0"/>
          <w:marTop w:val="0"/>
          <w:marBottom w:val="0"/>
          <w:divBdr>
            <w:top w:val="none" w:sz="0" w:space="0" w:color="auto"/>
            <w:left w:val="none" w:sz="0" w:space="0" w:color="auto"/>
            <w:bottom w:val="none" w:sz="0" w:space="0" w:color="auto"/>
            <w:right w:val="none" w:sz="0" w:space="0" w:color="auto"/>
          </w:divBdr>
        </w:div>
        <w:div w:id="1674917290">
          <w:marLeft w:val="480"/>
          <w:marRight w:val="0"/>
          <w:marTop w:val="0"/>
          <w:marBottom w:val="0"/>
          <w:divBdr>
            <w:top w:val="none" w:sz="0" w:space="0" w:color="auto"/>
            <w:left w:val="none" w:sz="0" w:space="0" w:color="auto"/>
            <w:bottom w:val="none" w:sz="0" w:space="0" w:color="auto"/>
            <w:right w:val="none" w:sz="0" w:space="0" w:color="auto"/>
          </w:divBdr>
        </w:div>
        <w:div w:id="1715275153">
          <w:marLeft w:val="480"/>
          <w:marRight w:val="0"/>
          <w:marTop w:val="0"/>
          <w:marBottom w:val="0"/>
          <w:divBdr>
            <w:top w:val="none" w:sz="0" w:space="0" w:color="auto"/>
            <w:left w:val="none" w:sz="0" w:space="0" w:color="auto"/>
            <w:bottom w:val="none" w:sz="0" w:space="0" w:color="auto"/>
            <w:right w:val="none" w:sz="0" w:space="0" w:color="auto"/>
          </w:divBdr>
        </w:div>
        <w:div w:id="1741176490">
          <w:marLeft w:val="480"/>
          <w:marRight w:val="0"/>
          <w:marTop w:val="0"/>
          <w:marBottom w:val="0"/>
          <w:divBdr>
            <w:top w:val="none" w:sz="0" w:space="0" w:color="auto"/>
            <w:left w:val="none" w:sz="0" w:space="0" w:color="auto"/>
            <w:bottom w:val="none" w:sz="0" w:space="0" w:color="auto"/>
            <w:right w:val="none" w:sz="0" w:space="0" w:color="auto"/>
          </w:divBdr>
        </w:div>
        <w:div w:id="1747730220">
          <w:marLeft w:val="480"/>
          <w:marRight w:val="0"/>
          <w:marTop w:val="0"/>
          <w:marBottom w:val="0"/>
          <w:divBdr>
            <w:top w:val="none" w:sz="0" w:space="0" w:color="auto"/>
            <w:left w:val="none" w:sz="0" w:space="0" w:color="auto"/>
            <w:bottom w:val="none" w:sz="0" w:space="0" w:color="auto"/>
            <w:right w:val="none" w:sz="0" w:space="0" w:color="auto"/>
          </w:divBdr>
        </w:div>
        <w:div w:id="1775897873">
          <w:marLeft w:val="480"/>
          <w:marRight w:val="0"/>
          <w:marTop w:val="0"/>
          <w:marBottom w:val="0"/>
          <w:divBdr>
            <w:top w:val="none" w:sz="0" w:space="0" w:color="auto"/>
            <w:left w:val="none" w:sz="0" w:space="0" w:color="auto"/>
            <w:bottom w:val="none" w:sz="0" w:space="0" w:color="auto"/>
            <w:right w:val="none" w:sz="0" w:space="0" w:color="auto"/>
          </w:divBdr>
        </w:div>
        <w:div w:id="1818104935">
          <w:marLeft w:val="480"/>
          <w:marRight w:val="0"/>
          <w:marTop w:val="0"/>
          <w:marBottom w:val="0"/>
          <w:divBdr>
            <w:top w:val="none" w:sz="0" w:space="0" w:color="auto"/>
            <w:left w:val="none" w:sz="0" w:space="0" w:color="auto"/>
            <w:bottom w:val="none" w:sz="0" w:space="0" w:color="auto"/>
            <w:right w:val="none" w:sz="0" w:space="0" w:color="auto"/>
          </w:divBdr>
        </w:div>
        <w:div w:id="1879052375">
          <w:marLeft w:val="480"/>
          <w:marRight w:val="0"/>
          <w:marTop w:val="0"/>
          <w:marBottom w:val="0"/>
          <w:divBdr>
            <w:top w:val="none" w:sz="0" w:space="0" w:color="auto"/>
            <w:left w:val="none" w:sz="0" w:space="0" w:color="auto"/>
            <w:bottom w:val="none" w:sz="0" w:space="0" w:color="auto"/>
            <w:right w:val="none" w:sz="0" w:space="0" w:color="auto"/>
          </w:divBdr>
        </w:div>
        <w:div w:id="1892614433">
          <w:marLeft w:val="480"/>
          <w:marRight w:val="0"/>
          <w:marTop w:val="0"/>
          <w:marBottom w:val="0"/>
          <w:divBdr>
            <w:top w:val="none" w:sz="0" w:space="0" w:color="auto"/>
            <w:left w:val="none" w:sz="0" w:space="0" w:color="auto"/>
            <w:bottom w:val="none" w:sz="0" w:space="0" w:color="auto"/>
            <w:right w:val="none" w:sz="0" w:space="0" w:color="auto"/>
          </w:divBdr>
        </w:div>
        <w:div w:id="2056465944">
          <w:marLeft w:val="480"/>
          <w:marRight w:val="0"/>
          <w:marTop w:val="0"/>
          <w:marBottom w:val="0"/>
          <w:divBdr>
            <w:top w:val="none" w:sz="0" w:space="0" w:color="auto"/>
            <w:left w:val="none" w:sz="0" w:space="0" w:color="auto"/>
            <w:bottom w:val="none" w:sz="0" w:space="0" w:color="auto"/>
            <w:right w:val="none" w:sz="0" w:space="0" w:color="auto"/>
          </w:divBdr>
        </w:div>
        <w:div w:id="2097825390">
          <w:marLeft w:val="480"/>
          <w:marRight w:val="0"/>
          <w:marTop w:val="0"/>
          <w:marBottom w:val="0"/>
          <w:divBdr>
            <w:top w:val="none" w:sz="0" w:space="0" w:color="auto"/>
            <w:left w:val="none" w:sz="0" w:space="0" w:color="auto"/>
            <w:bottom w:val="none" w:sz="0" w:space="0" w:color="auto"/>
            <w:right w:val="none" w:sz="0" w:space="0" w:color="auto"/>
          </w:divBdr>
        </w:div>
        <w:div w:id="2115199180">
          <w:marLeft w:val="480"/>
          <w:marRight w:val="0"/>
          <w:marTop w:val="0"/>
          <w:marBottom w:val="0"/>
          <w:divBdr>
            <w:top w:val="none" w:sz="0" w:space="0" w:color="auto"/>
            <w:left w:val="none" w:sz="0" w:space="0" w:color="auto"/>
            <w:bottom w:val="none" w:sz="0" w:space="0" w:color="auto"/>
            <w:right w:val="none" w:sz="0" w:space="0" w:color="auto"/>
          </w:divBdr>
        </w:div>
      </w:divsChild>
    </w:div>
    <w:div w:id="1422607854">
      <w:bodyDiv w:val="1"/>
      <w:marLeft w:val="0"/>
      <w:marRight w:val="0"/>
      <w:marTop w:val="0"/>
      <w:marBottom w:val="0"/>
      <w:divBdr>
        <w:top w:val="none" w:sz="0" w:space="0" w:color="auto"/>
        <w:left w:val="none" w:sz="0" w:space="0" w:color="auto"/>
        <w:bottom w:val="none" w:sz="0" w:space="0" w:color="auto"/>
        <w:right w:val="none" w:sz="0" w:space="0" w:color="auto"/>
      </w:divBdr>
    </w:div>
    <w:div w:id="1422676087">
      <w:bodyDiv w:val="1"/>
      <w:marLeft w:val="0"/>
      <w:marRight w:val="0"/>
      <w:marTop w:val="0"/>
      <w:marBottom w:val="0"/>
      <w:divBdr>
        <w:top w:val="none" w:sz="0" w:space="0" w:color="auto"/>
        <w:left w:val="none" w:sz="0" w:space="0" w:color="auto"/>
        <w:bottom w:val="none" w:sz="0" w:space="0" w:color="auto"/>
        <w:right w:val="none" w:sz="0" w:space="0" w:color="auto"/>
      </w:divBdr>
    </w:div>
    <w:div w:id="1422684179">
      <w:bodyDiv w:val="1"/>
      <w:marLeft w:val="0"/>
      <w:marRight w:val="0"/>
      <w:marTop w:val="0"/>
      <w:marBottom w:val="0"/>
      <w:divBdr>
        <w:top w:val="none" w:sz="0" w:space="0" w:color="auto"/>
        <w:left w:val="none" w:sz="0" w:space="0" w:color="auto"/>
        <w:bottom w:val="none" w:sz="0" w:space="0" w:color="auto"/>
        <w:right w:val="none" w:sz="0" w:space="0" w:color="auto"/>
      </w:divBdr>
    </w:div>
    <w:div w:id="1422797981">
      <w:bodyDiv w:val="1"/>
      <w:marLeft w:val="0"/>
      <w:marRight w:val="0"/>
      <w:marTop w:val="0"/>
      <w:marBottom w:val="0"/>
      <w:divBdr>
        <w:top w:val="none" w:sz="0" w:space="0" w:color="auto"/>
        <w:left w:val="none" w:sz="0" w:space="0" w:color="auto"/>
        <w:bottom w:val="none" w:sz="0" w:space="0" w:color="auto"/>
        <w:right w:val="none" w:sz="0" w:space="0" w:color="auto"/>
      </w:divBdr>
    </w:div>
    <w:div w:id="1423839071">
      <w:bodyDiv w:val="1"/>
      <w:marLeft w:val="0"/>
      <w:marRight w:val="0"/>
      <w:marTop w:val="0"/>
      <w:marBottom w:val="0"/>
      <w:divBdr>
        <w:top w:val="none" w:sz="0" w:space="0" w:color="auto"/>
        <w:left w:val="none" w:sz="0" w:space="0" w:color="auto"/>
        <w:bottom w:val="none" w:sz="0" w:space="0" w:color="auto"/>
        <w:right w:val="none" w:sz="0" w:space="0" w:color="auto"/>
      </w:divBdr>
    </w:div>
    <w:div w:id="1423985774">
      <w:bodyDiv w:val="1"/>
      <w:marLeft w:val="0"/>
      <w:marRight w:val="0"/>
      <w:marTop w:val="0"/>
      <w:marBottom w:val="0"/>
      <w:divBdr>
        <w:top w:val="none" w:sz="0" w:space="0" w:color="auto"/>
        <w:left w:val="none" w:sz="0" w:space="0" w:color="auto"/>
        <w:bottom w:val="none" w:sz="0" w:space="0" w:color="auto"/>
        <w:right w:val="none" w:sz="0" w:space="0" w:color="auto"/>
      </w:divBdr>
    </w:div>
    <w:div w:id="1424256515">
      <w:bodyDiv w:val="1"/>
      <w:marLeft w:val="0"/>
      <w:marRight w:val="0"/>
      <w:marTop w:val="0"/>
      <w:marBottom w:val="0"/>
      <w:divBdr>
        <w:top w:val="none" w:sz="0" w:space="0" w:color="auto"/>
        <w:left w:val="none" w:sz="0" w:space="0" w:color="auto"/>
        <w:bottom w:val="none" w:sz="0" w:space="0" w:color="auto"/>
        <w:right w:val="none" w:sz="0" w:space="0" w:color="auto"/>
      </w:divBdr>
    </w:div>
    <w:div w:id="1424645587">
      <w:bodyDiv w:val="1"/>
      <w:marLeft w:val="0"/>
      <w:marRight w:val="0"/>
      <w:marTop w:val="0"/>
      <w:marBottom w:val="0"/>
      <w:divBdr>
        <w:top w:val="none" w:sz="0" w:space="0" w:color="auto"/>
        <w:left w:val="none" w:sz="0" w:space="0" w:color="auto"/>
        <w:bottom w:val="none" w:sz="0" w:space="0" w:color="auto"/>
        <w:right w:val="none" w:sz="0" w:space="0" w:color="auto"/>
      </w:divBdr>
    </w:div>
    <w:div w:id="1424691430">
      <w:bodyDiv w:val="1"/>
      <w:marLeft w:val="0"/>
      <w:marRight w:val="0"/>
      <w:marTop w:val="0"/>
      <w:marBottom w:val="0"/>
      <w:divBdr>
        <w:top w:val="none" w:sz="0" w:space="0" w:color="auto"/>
        <w:left w:val="none" w:sz="0" w:space="0" w:color="auto"/>
        <w:bottom w:val="none" w:sz="0" w:space="0" w:color="auto"/>
        <w:right w:val="none" w:sz="0" w:space="0" w:color="auto"/>
      </w:divBdr>
    </w:div>
    <w:div w:id="1424761907">
      <w:bodyDiv w:val="1"/>
      <w:marLeft w:val="0"/>
      <w:marRight w:val="0"/>
      <w:marTop w:val="0"/>
      <w:marBottom w:val="0"/>
      <w:divBdr>
        <w:top w:val="none" w:sz="0" w:space="0" w:color="auto"/>
        <w:left w:val="none" w:sz="0" w:space="0" w:color="auto"/>
        <w:bottom w:val="none" w:sz="0" w:space="0" w:color="auto"/>
        <w:right w:val="none" w:sz="0" w:space="0" w:color="auto"/>
      </w:divBdr>
    </w:div>
    <w:div w:id="1424837133">
      <w:bodyDiv w:val="1"/>
      <w:marLeft w:val="0"/>
      <w:marRight w:val="0"/>
      <w:marTop w:val="0"/>
      <w:marBottom w:val="0"/>
      <w:divBdr>
        <w:top w:val="none" w:sz="0" w:space="0" w:color="auto"/>
        <w:left w:val="none" w:sz="0" w:space="0" w:color="auto"/>
        <w:bottom w:val="none" w:sz="0" w:space="0" w:color="auto"/>
        <w:right w:val="none" w:sz="0" w:space="0" w:color="auto"/>
      </w:divBdr>
    </w:div>
    <w:div w:id="1425496530">
      <w:bodyDiv w:val="1"/>
      <w:marLeft w:val="0"/>
      <w:marRight w:val="0"/>
      <w:marTop w:val="0"/>
      <w:marBottom w:val="0"/>
      <w:divBdr>
        <w:top w:val="none" w:sz="0" w:space="0" w:color="auto"/>
        <w:left w:val="none" w:sz="0" w:space="0" w:color="auto"/>
        <w:bottom w:val="none" w:sz="0" w:space="0" w:color="auto"/>
        <w:right w:val="none" w:sz="0" w:space="0" w:color="auto"/>
      </w:divBdr>
    </w:div>
    <w:div w:id="1425565602">
      <w:bodyDiv w:val="1"/>
      <w:marLeft w:val="0"/>
      <w:marRight w:val="0"/>
      <w:marTop w:val="0"/>
      <w:marBottom w:val="0"/>
      <w:divBdr>
        <w:top w:val="none" w:sz="0" w:space="0" w:color="auto"/>
        <w:left w:val="none" w:sz="0" w:space="0" w:color="auto"/>
        <w:bottom w:val="none" w:sz="0" w:space="0" w:color="auto"/>
        <w:right w:val="none" w:sz="0" w:space="0" w:color="auto"/>
      </w:divBdr>
    </w:div>
    <w:div w:id="1425568426">
      <w:bodyDiv w:val="1"/>
      <w:marLeft w:val="0"/>
      <w:marRight w:val="0"/>
      <w:marTop w:val="0"/>
      <w:marBottom w:val="0"/>
      <w:divBdr>
        <w:top w:val="none" w:sz="0" w:space="0" w:color="auto"/>
        <w:left w:val="none" w:sz="0" w:space="0" w:color="auto"/>
        <w:bottom w:val="none" w:sz="0" w:space="0" w:color="auto"/>
        <w:right w:val="none" w:sz="0" w:space="0" w:color="auto"/>
      </w:divBdr>
    </w:div>
    <w:div w:id="1425615694">
      <w:bodyDiv w:val="1"/>
      <w:marLeft w:val="0"/>
      <w:marRight w:val="0"/>
      <w:marTop w:val="0"/>
      <w:marBottom w:val="0"/>
      <w:divBdr>
        <w:top w:val="none" w:sz="0" w:space="0" w:color="auto"/>
        <w:left w:val="none" w:sz="0" w:space="0" w:color="auto"/>
        <w:bottom w:val="none" w:sz="0" w:space="0" w:color="auto"/>
        <w:right w:val="none" w:sz="0" w:space="0" w:color="auto"/>
      </w:divBdr>
      <w:divsChild>
        <w:div w:id="50542252">
          <w:marLeft w:val="480"/>
          <w:marRight w:val="0"/>
          <w:marTop w:val="0"/>
          <w:marBottom w:val="0"/>
          <w:divBdr>
            <w:top w:val="none" w:sz="0" w:space="0" w:color="auto"/>
            <w:left w:val="none" w:sz="0" w:space="0" w:color="auto"/>
            <w:bottom w:val="none" w:sz="0" w:space="0" w:color="auto"/>
            <w:right w:val="none" w:sz="0" w:space="0" w:color="auto"/>
          </w:divBdr>
        </w:div>
        <w:div w:id="102891809">
          <w:marLeft w:val="480"/>
          <w:marRight w:val="0"/>
          <w:marTop w:val="0"/>
          <w:marBottom w:val="0"/>
          <w:divBdr>
            <w:top w:val="none" w:sz="0" w:space="0" w:color="auto"/>
            <w:left w:val="none" w:sz="0" w:space="0" w:color="auto"/>
            <w:bottom w:val="none" w:sz="0" w:space="0" w:color="auto"/>
            <w:right w:val="none" w:sz="0" w:space="0" w:color="auto"/>
          </w:divBdr>
        </w:div>
        <w:div w:id="106782317">
          <w:marLeft w:val="480"/>
          <w:marRight w:val="0"/>
          <w:marTop w:val="0"/>
          <w:marBottom w:val="0"/>
          <w:divBdr>
            <w:top w:val="none" w:sz="0" w:space="0" w:color="auto"/>
            <w:left w:val="none" w:sz="0" w:space="0" w:color="auto"/>
            <w:bottom w:val="none" w:sz="0" w:space="0" w:color="auto"/>
            <w:right w:val="none" w:sz="0" w:space="0" w:color="auto"/>
          </w:divBdr>
        </w:div>
        <w:div w:id="108622371">
          <w:marLeft w:val="480"/>
          <w:marRight w:val="0"/>
          <w:marTop w:val="0"/>
          <w:marBottom w:val="0"/>
          <w:divBdr>
            <w:top w:val="none" w:sz="0" w:space="0" w:color="auto"/>
            <w:left w:val="none" w:sz="0" w:space="0" w:color="auto"/>
            <w:bottom w:val="none" w:sz="0" w:space="0" w:color="auto"/>
            <w:right w:val="none" w:sz="0" w:space="0" w:color="auto"/>
          </w:divBdr>
        </w:div>
        <w:div w:id="124468110">
          <w:marLeft w:val="480"/>
          <w:marRight w:val="0"/>
          <w:marTop w:val="0"/>
          <w:marBottom w:val="0"/>
          <w:divBdr>
            <w:top w:val="none" w:sz="0" w:space="0" w:color="auto"/>
            <w:left w:val="none" w:sz="0" w:space="0" w:color="auto"/>
            <w:bottom w:val="none" w:sz="0" w:space="0" w:color="auto"/>
            <w:right w:val="none" w:sz="0" w:space="0" w:color="auto"/>
          </w:divBdr>
        </w:div>
        <w:div w:id="152991827">
          <w:marLeft w:val="480"/>
          <w:marRight w:val="0"/>
          <w:marTop w:val="0"/>
          <w:marBottom w:val="0"/>
          <w:divBdr>
            <w:top w:val="none" w:sz="0" w:space="0" w:color="auto"/>
            <w:left w:val="none" w:sz="0" w:space="0" w:color="auto"/>
            <w:bottom w:val="none" w:sz="0" w:space="0" w:color="auto"/>
            <w:right w:val="none" w:sz="0" w:space="0" w:color="auto"/>
          </w:divBdr>
        </w:div>
        <w:div w:id="159274495">
          <w:marLeft w:val="480"/>
          <w:marRight w:val="0"/>
          <w:marTop w:val="0"/>
          <w:marBottom w:val="0"/>
          <w:divBdr>
            <w:top w:val="none" w:sz="0" w:space="0" w:color="auto"/>
            <w:left w:val="none" w:sz="0" w:space="0" w:color="auto"/>
            <w:bottom w:val="none" w:sz="0" w:space="0" w:color="auto"/>
            <w:right w:val="none" w:sz="0" w:space="0" w:color="auto"/>
          </w:divBdr>
        </w:div>
        <w:div w:id="184754255">
          <w:marLeft w:val="480"/>
          <w:marRight w:val="0"/>
          <w:marTop w:val="0"/>
          <w:marBottom w:val="0"/>
          <w:divBdr>
            <w:top w:val="none" w:sz="0" w:space="0" w:color="auto"/>
            <w:left w:val="none" w:sz="0" w:space="0" w:color="auto"/>
            <w:bottom w:val="none" w:sz="0" w:space="0" w:color="auto"/>
            <w:right w:val="none" w:sz="0" w:space="0" w:color="auto"/>
          </w:divBdr>
        </w:div>
        <w:div w:id="186797884">
          <w:marLeft w:val="480"/>
          <w:marRight w:val="0"/>
          <w:marTop w:val="0"/>
          <w:marBottom w:val="0"/>
          <w:divBdr>
            <w:top w:val="none" w:sz="0" w:space="0" w:color="auto"/>
            <w:left w:val="none" w:sz="0" w:space="0" w:color="auto"/>
            <w:bottom w:val="none" w:sz="0" w:space="0" w:color="auto"/>
            <w:right w:val="none" w:sz="0" w:space="0" w:color="auto"/>
          </w:divBdr>
        </w:div>
        <w:div w:id="200215894">
          <w:marLeft w:val="480"/>
          <w:marRight w:val="0"/>
          <w:marTop w:val="0"/>
          <w:marBottom w:val="0"/>
          <w:divBdr>
            <w:top w:val="none" w:sz="0" w:space="0" w:color="auto"/>
            <w:left w:val="none" w:sz="0" w:space="0" w:color="auto"/>
            <w:bottom w:val="none" w:sz="0" w:space="0" w:color="auto"/>
            <w:right w:val="none" w:sz="0" w:space="0" w:color="auto"/>
          </w:divBdr>
        </w:div>
        <w:div w:id="238251908">
          <w:marLeft w:val="480"/>
          <w:marRight w:val="0"/>
          <w:marTop w:val="0"/>
          <w:marBottom w:val="0"/>
          <w:divBdr>
            <w:top w:val="none" w:sz="0" w:space="0" w:color="auto"/>
            <w:left w:val="none" w:sz="0" w:space="0" w:color="auto"/>
            <w:bottom w:val="none" w:sz="0" w:space="0" w:color="auto"/>
            <w:right w:val="none" w:sz="0" w:space="0" w:color="auto"/>
          </w:divBdr>
        </w:div>
        <w:div w:id="269164786">
          <w:marLeft w:val="480"/>
          <w:marRight w:val="0"/>
          <w:marTop w:val="0"/>
          <w:marBottom w:val="0"/>
          <w:divBdr>
            <w:top w:val="none" w:sz="0" w:space="0" w:color="auto"/>
            <w:left w:val="none" w:sz="0" w:space="0" w:color="auto"/>
            <w:bottom w:val="none" w:sz="0" w:space="0" w:color="auto"/>
            <w:right w:val="none" w:sz="0" w:space="0" w:color="auto"/>
          </w:divBdr>
        </w:div>
        <w:div w:id="272707635">
          <w:marLeft w:val="480"/>
          <w:marRight w:val="0"/>
          <w:marTop w:val="0"/>
          <w:marBottom w:val="0"/>
          <w:divBdr>
            <w:top w:val="none" w:sz="0" w:space="0" w:color="auto"/>
            <w:left w:val="none" w:sz="0" w:space="0" w:color="auto"/>
            <w:bottom w:val="none" w:sz="0" w:space="0" w:color="auto"/>
            <w:right w:val="none" w:sz="0" w:space="0" w:color="auto"/>
          </w:divBdr>
        </w:div>
        <w:div w:id="273025354">
          <w:marLeft w:val="480"/>
          <w:marRight w:val="0"/>
          <w:marTop w:val="0"/>
          <w:marBottom w:val="0"/>
          <w:divBdr>
            <w:top w:val="none" w:sz="0" w:space="0" w:color="auto"/>
            <w:left w:val="none" w:sz="0" w:space="0" w:color="auto"/>
            <w:bottom w:val="none" w:sz="0" w:space="0" w:color="auto"/>
            <w:right w:val="none" w:sz="0" w:space="0" w:color="auto"/>
          </w:divBdr>
        </w:div>
        <w:div w:id="294458098">
          <w:marLeft w:val="480"/>
          <w:marRight w:val="0"/>
          <w:marTop w:val="0"/>
          <w:marBottom w:val="0"/>
          <w:divBdr>
            <w:top w:val="none" w:sz="0" w:space="0" w:color="auto"/>
            <w:left w:val="none" w:sz="0" w:space="0" w:color="auto"/>
            <w:bottom w:val="none" w:sz="0" w:space="0" w:color="auto"/>
            <w:right w:val="none" w:sz="0" w:space="0" w:color="auto"/>
          </w:divBdr>
        </w:div>
        <w:div w:id="302467151">
          <w:marLeft w:val="480"/>
          <w:marRight w:val="0"/>
          <w:marTop w:val="0"/>
          <w:marBottom w:val="0"/>
          <w:divBdr>
            <w:top w:val="none" w:sz="0" w:space="0" w:color="auto"/>
            <w:left w:val="none" w:sz="0" w:space="0" w:color="auto"/>
            <w:bottom w:val="none" w:sz="0" w:space="0" w:color="auto"/>
            <w:right w:val="none" w:sz="0" w:space="0" w:color="auto"/>
          </w:divBdr>
        </w:div>
        <w:div w:id="377824384">
          <w:marLeft w:val="480"/>
          <w:marRight w:val="0"/>
          <w:marTop w:val="0"/>
          <w:marBottom w:val="0"/>
          <w:divBdr>
            <w:top w:val="none" w:sz="0" w:space="0" w:color="auto"/>
            <w:left w:val="none" w:sz="0" w:space="0" w:color="auto"/>
            <w:bottom w:val="none" w:sz="0" w:space="0" w:color="auto"/>
            <w:right w:val="none" w:sz="0" w:space="0" w:color="auto"/>
          </w:divBdr>
        </w:div>
        <w:div w:id="385419888">
          <w:marLeft w:val="480"/>
          <w:marRight w:val="0"/>
          <w:marTop w:val="0"/>
          <w:marBottom w:val="0"/>
          <w:divBdr>
            <w:top w:val="none" w:sz="0" w:space="0" w:color="auto"/>
            <w:left w:val="none" w:sz="0" w:space="0" w:color="auto"/>
            <w:bottom w:val="none" w:sz="0" w:space="0" w:color="auto"/>
            <w:right w:val="none" w:sz="0" w:space="0" w:color="auto"/>
          </w:divBdr>
        </w:div>
        <w:div w:id="485122958">
          <w:marLeft w:val="480"/>
          <w:marRight w:val="0"/>
          <w:marTop w:val="0"/>
          <w:marBottom w:val="0"/>
          <w:divBdr>
            <w:top w:val="none" w:sz="0" w:space="0" w:color="auto"/>
            <w:left w:val="none" w:sz="0" w:space="0" w:color="auto"/>
            <w:bottom w:val="none" w:sz="0" w:space="0" w:color="auto"/>
            <w:right w:val="none" w:sz="0" w:space="0" w:color="auto"/>
          </w:divBdr>
        </w:div>
        <w:div w:id="500705726">
          <w:marLeft w:val="480"/>
          <w:marRight w:val="0"/>
          <w:marTop w:val="0"/>
          <w:marBottom w:val="0"/>
          <w:divBdr>
            <w:top w:val="none" w:sz="0" w:space="0" w:color="auto"/>
            <w:left w:val="none" w:sz="0" w:space="0" w:color="auto"/>
            <w:bottom w:val="none" w:sz="0" w:space="0" w:color="auto"/>
            <w:right w:val="none" w:sz="0" w:space="0" w:color="auto"/>
          </w:divBdr>
        </w:div>
        <w:div w:id="538787172">
          <w:marLeft w:val="480"/>
          <w:marRight w:val="0"/>
          <w:marTop w:val="0"/>
          <w:marBottom w:val="0"/>
          <w:divBdr>
            <w:top w:val="none" w:sz="0" w:space="0" w:color="auto"/>
            <w:left w:val="none" w:sz="0" w:space="0" w:color="auto"/>
            <w:bottom w:val="none" w:sz="0" w:space="0" w:color="auto"/>
            <w:right w:val="none" w:sz="0" w:space="0" w:color="auto"/>
          </w:divBdr>
        </w:div>
        <w:div w:id="683941936">
          <w:marLeft w:val="480"/>
          <w:marRight w:val="0"/>
          <w:marTop w:val="0"/>
          <w:marBottom w:val="0"/>
          <w:divBdr>
            <w:top w:val="none" w:sz="0" w:space="0" w:color="auto"/>
            <w:left w:val="none" w:sz="0" w:space="0" w:color="auto"/>
            <w:bottom w:val="none" w:sz="0" w:space="0" w:color="auto"/>
            <w:right w:val="none" w:sz="0" w:space="0" w:color="auto"/>
          </w:divBdr>
        </w:div>
        <w:div w:id="695345699">
          <w:marLeft w:val="480"/>
          <w:marRight w:val="0"/>
          <w:marTop w:val="0"/>
          <w:marBottom w:val="0"/>
          <w:divBdr>
            <w:top w:val="none" w:sz="0" w:space="0" w:color="auto"/>
            <w:left w:val="none" w:sz="0" w:space="0" w:color="auto"/>
            <w:bottom w:val="none" w:sz="0" w:space="0" w:color="auto"/>
            <w:right w:val="none" w:sz="0" w:space="0" w:color="auto"/>
          </w:divBdr>
        </w:div>
        <w:div w:id="711347306">
          <w:marLeft w:val="480"/>
          <w:marRight w:val="0"/>
          <w:marTop w:val="0"/>
          <w:marBottom w:val="0"/>
          <w:divBdr>
            <w:top w:val="none" w:sz="0" w:space="0" w:color="auto"/>
            <w:left w:val="none" w:sz="0" w:space="0" w:color="auto"/>
            <w:bottom w:val="none" w:sz="0" w:space="0" w:color="auto"/>
            <w:right w:val="none" w:sz="0" w:space="0" w:color="auto"/>
          </w:divBdr>
        </w:div>
        <w:div w:id="882910060">
          <w:marLeft w:val="480"/>
          <w:marRight w:val="0"/>
          <w:marTop w:val="0"/>
          <w:marBottom w:val="0"/>
          <w:divBdr>
            <w:top w:val="none" w:sz="0" w:space="0" w:color="auto"/>
            <w:left w:val="none" w:sz="0" w:space="0" w:color="auto"/>
            <w:bottom w:val="none" w:sz="0" w:space="0" w:color="auto"/>
            <w:right w:val="none" w:sz="0" w:space="0" w:color="auto"/>
          </w:divBdr>
        </w:div>
        <w:div w:id="887688365">
          <w:marLeft w:val="480"/>
          <w:marRight w:val="0"/>
          <w:marTop w:val="0"/>
          <w:marBottom w:val="0"/>
          <w:divBdr>
            <w:top w:val="none" w:sz="0" w:space="0" w:color="auto"/>
            <w:left w:val="none" w:sz="0" w:space="0" w:color="auto"/>
            <w:bottom w:val="none" w:sz="0" w:space="0" w:color="auto"/>
            <w:right w:val="none" w:sz="0" w:space="0" w:color="auto"/>
          </w:divBdr>
        </w:div>
        <w:div w:id="913974290">
          <w:marLeft w:val="480"/>
          <w:marRight w:val="0"/>
          <w:marTop w:val="0"/>
          <w:marBottom w:val="0"/>
          <w:divBdr>
            <w:top w:val="none" w:sz="0" w:space="0" w:color="auto"/>
            <w:left w:val="none" w:sz="0" w:space="0" w:color="auto"/>
            <w:bottom w:val="none" w:sz="0" w:space="0" w:color="auto"/>
            <w:right w:val="none" w:sz="0" w:space="0" w:color="auto"/>
          </w:divBdr>
        </w:div>
        <w:div w:id="929777764">
          <w:marLeft w:val="480"/>
          <w:marRight w:val="0"/>
          <w:marTop w:val="0"/>
          <w:marBottom w:val="0"/>
          <w:divBdr>
            <w:top w:val="none" w:sz="0" w:space="0" w:color="auto"/>
            <w:left w:val="none" w:sz="0" w:space="0" w:color="auto"/>
            <w:bottom w:val="none" w:sz="0" w:space="0" w:color="auto"/>
            <w:right w:val="none" w:sz="0" w:space="0" w:color="auto"/>
          </w:divBdr>
        </w:div>
        <w:div w:id="1039162571">
          <w:marLeft w:val="480"/>
          <w:marRight w:val="0"/>
          <w:marTop w:val="0"/>
          <w:marBottom w:val="0"/>
          <w:divBdr>
            <w:top w:val="none" w:sz="0" w:space="0" w:color="auto"/>
            <w:left w:val="none" w:sz="0" w:space="0" w:color="auto"/>
            <w:bottom w:val="none" w:sz="0" w:space="0" w:color="auto"/>
            <w:right w:val="none" w:sz="0" w:space="0" w:color="auto"/>
          </w:divBdr>
        </w:div>
        <w:div w:id="1090926369">
          <w:marLeft w:val="480"/>
          <w:marRight w:val="0"/>
          <w:marTop w:val="0"/>
          <w:marBottom w:val="0"/>
          <w:divBdr>
            <w:top w:val="none" w:sz="0" w:space="0" w:color="auto"/>
            <w:left w:val="none" w:sz="0" w:space="0" w:color="auto"/>
            <w:bottom w:val="none" w:sz="0" w:space="0" w:color="auto"/>
            <w:right w:val="none" w:sz="0" w:space="0" w:color="auto"/>
          </w:divBdr>
        </w:div>
        <w:div w:id="1103375745">
          <w:marLeft w:val="480"/>
          <w:marRight w:val="0"/>
          <w:marTop w:val="0"/>
          <w:marBottom w:val="0"/>
          <w:divBdr>
            <w:top w:val="none" w:sz="0" w:space="0" w:color="auto"/>
            <w:left w:val="none" w:sz="0" w:space="0" w:color="auto"/>
            <w:bottom w:val="none" w:sz="0" w:space="0" w:color="auto"/>
            <w:right w:val="none" w:sz="0" w:space="0" w:color="auto"/>
          </w:divBdr>
        </w:div>
        <w:div w:id="1133795572">
          <w:marLeft w:val="480"/>
          <w:marRight w:val="0"/>
          <w:marTop w:val="0"/>
          <w:marBottom w:val="0"/>
          <w:divBdr>
            <w:top w:val="none" w:sz="0" w:space="0" w:color="auto"/>
            <w:left w:val="none" w:sz="0" w:space="0" w:color="auto"/>
            <w:bottom w:val="none" w:sz="0" w:space="0" w:color="auto"/>
            <w:right w:val="none" w:sz="0" w:space="0" w:color="auto"/>
          </w:divBdr>
        </w:div>
        <w:div w:id="1289386607">
          <w:marLeft w:val="480"/>
          <w:marRight w:val="0"/>
          <w:marTop w:val="0"/>
          <w:marBottom w:val="0"/>
          <w:divBdr>
            <w:top w:val="none" w:sz="0" w:space="0" w:color="auto"/>
            <w:left w:val="none" w:sz="0" w:space="0" w:color="auto"/>
            <w:bottom w:val="none" w:sz="0" w:space="0" w:color="auto"/>
            <w:right w:val="none" w:sz="0" w:space="0" w:color="auto"/>
          </w:divBdr>
        </w:div>
        <w:div w:id="1294752005">
          <w:marLeft w:val="480"/>
          <w:marRight w:val="0"/>
          <w:marTop w:val="0"/>
          <w:marBottom w:val="0"/>
          <w:divBdr>
            <w:top w:val="none" w:sz="0" w:space="0" w:color="auto"/>
            <w:left w:val="none" w:sz="0" w:space="0" w:color="auto"/>
            <w:bottom w:val="none" w:sz="0" w:space="0" w:color="auto"/>
            <w:right w:val="none" w:sz="0" w:space="0" w:color="auto"/>
          </w:divBdr>
        </w:div>
        <w:div w:id="1296257494">
          <w:marLeft w:val="480"/>
          <w:marRight w:val="0"/>
          <w:marTop w:val="0"/>
          <w:marBottom w:val="0"/>
          <w:divBdr>
            <w:top w:val="none" w:sz="0" w:space="0" w:color="auto"/>
            <w:left w:val="none" w:sz="0" w:space="0" w:color="auto"/>
            <w:bottom w:val="none" w:sz="0" w:space="0" w:color="auto"/>
            <w:right w:val="none" w:sz="0" w:space="0" w:color="auto"/>
          </w:divBdr>
        </w:div>
        <w:div w:id="1345205116">
          <w:marLeft w:val="480"/>
          <w:marRight w:val="0"/>
          <w:marTop w:val="0"/>
          <w:marBottom w:val="0"/>
          <w:divBdr>
            <w:top w:val="none" w:sz="0" w:space="0" w:color="auto"/>
            <w:left w:val="none" w:sz="0" w:space="0" w:color="auto"/>
            <w:bottom w:val="none" w:sz="0" w:space="0" w:color="auto"/>
            <w:right w:val="none" w:sz="0" w:space="0" w:color="auto"/>
          </w:divBdr>
        </w:div>
        <w:div w:id="1376078142">
          <w:marLeft w:val="480"/>
          <w:marRight w:val="0"/>
          <w:marTop w:val="0"/>
          <w:marBottom w:val="0"/>
          <w:divBdr>
            <w:top w:val="none" w:sz="0" w:space="0" w:color="auto"/>
            <w:left w:val="none" w:sz="0" w:space="0" w:color="auto"/>
            <w:bottom w:val="none" w:sz="0" w:space="0" w:color="auto"/>
            <w:right w:val="none" w:sz="0" w:space="0" w:color="auto"/>
          </w:divBdr>
        </w:div>
        <w:div w:id="1382250268">
          <w:marLeft w:val="480"/>
          <w:marRight w:val="0"/>
          <w:marTop w:val="0"/>
          <w:marBottom w:val="0"/>
          <w:divBdr>
            <w:top w:val="none" w:sz="0" w:space="0" w:color="auto"/>
            <w:left w:val="none" w:sz="0" w:space="0" w:color="auto"/>
            <w:bottom w:val="none" w:sz="0" w:space="0" w:color="auto"/>
            <w:right w:val="none" w:sz="0" w:space="0" w:color="auto"/>
          </w:divBdr>
        </w:div>
        <w:div w:id="1394548513">
          <w:marLeft w:val="480"/>
          <w:marRight w:val="0"/>
          <w:marTop w:val="0"/>
          <w:marBottom w:val="0"/>
          <w:divBdr>
            <w:top w:val="none" w:sz="0" w:space="0" w:color="auto"/>
            <w:left w:val="none" w:sz="0" w:space="0" w:color="auto"/>
            <w:bottom w:val="none" w:sz="0" w:space="0" w:color="auto"/>
            <w:right w:val="none" w:sz="0" w:space="0" w:color="auto"/>
          </w:divBdr>
        </w:div>
        <w:div w:id="1431461925">
          <w:marLeft w:val="480"/>
          <w:marRight w:val="0"/>
          <w:marTop w:val="0"/>
          <w:marBottom w:val="0"/>
          <w:divBdr>
            <w:top w:val="none" w:sz="0" w:space="0" w:color="auto"/>
            <w:left w:val="none" w:sz="0" w:space="0" w:color="auto"/>
            <w:bottom w:val="none" w:sz="0" w:space="0" w:color="auto"/>
            <w:right w:val="none" w:sz="0" w:space="0" w:color="auto"/>
          </w:divBdr>
        </w:div>
        <w:div w:id="1451899124">
          <w:marLeft w:val="480"/>
          <w:marRight w:val="0"/>
          <w:marTop w:val="0"/>
          <w:marBottom w:val="0"/>
          <w:divBdr>
            <w:top w:val="none" w:sz="0" w:space="0" w:color="auto"/>
            <w:left w:val="none" w:sz="0" w:space="0" w:color="auto"/>
            <w:bottom w:val="none" w:sz="0" w:space="0" w:color="auto"/>
            <w:right w:val="none" w:sz="0" w:space="0" w:color="auto"/>
          </w:divBdr>
        </w:div>
        <w:div w:id="1493791695">
          <w:marLeft w:val="480"/>
          <w:marRight w:val="0"/>
          <w:marTop w:val="0"/>
          <w:marBottom w:val="0"/>
          <w:divBdr>
            <w:top w:val="none" w:sz="0" w:space="0" w:color="auto"/>
            <w:left w:val="none" w:sz="0" w:space="0" w:color="auto"/>
            <w:bottom w:val="none" w:sz="0" w:space="0" w:color="auto"/>
            <w:right w:val="none" w:sz="0" w:space="0" w:color="auto"/>
          </w:divBdr>
        </w:div>
        <w:div w:id="1528177724">
          <w:marLeft w:val="480"/>
          <w:marRight w:val="0"/>
          <w:marTop w:val="0"/>
          <w:marBottom w:val="0"/>
          <w:divBdr>
            <w:top w:val="none" w:sz="0" w:space="0" w:color="auto"/>
            <w:left w:val="none" w:sz="0" w:space="0" w:color="auto"/>
            <w:bottom w:val="none" w:sz="0" w:space="0" w:color="auto"/>
            <w:right w:val="none" w:sz="0" w:space="0" w:color="auto"/>
          </w:divBdr>
        </w:div>
        <w:div w:id="1542938131">
          <w:marLeft w:val="480"/>
          <w:marRight w:val="0"/>
          <w:marTop w:val="0"/>
          <w:marBottom w:val="0"/>
          <w:divBdr>
            <w:top w:val="none" w:sz="0" w:space="0" w:color="auto"/>
            <w:left w:val="none" w:sz="0" w:space="0" w:color="auto"/>
            <w:bottom w:val="none" w:sz="0" w:space="0" w:color="auto"/>
            <w:right w:val="none" w:sz="0" w:space="0" w:color="auto"/>
          </w:divBdr>
        </w:div>
        <w:div w:id="1704399633">
          <w:marLeft w:val="480"/>
          <w:marRight w:val="0"/>
          <w:marTop w:val="0"/>
          <w:marBottom w:val="0"/>
          <w:divBdr>
            <w:top w:val="none" w:sz="0" w:space="0" w:color="auto"/>
            <w:left w:val="none" w:sz="0" w:space="0" w:color="auto"/>
            <w:bottom w:val="none" w:sz="0" w:space="0" w:color="auto"/>
            <w:right w:val="none" w:sz="0" w:space="0" w:color="auto"/>
          </w:divBdr>
        </w:div>
        <w:div w:id="1706060304">
          <w:marLeft w:val="480"/>
          <w:marRight w:val="0"/>
          <w:marTop w:val="0"/>
          <w:marBottom w:val="0"/>
          <w:divBdr>
            <w:top w:val="none" w:sz="0" w:space="0" w:color="auto"/>
            <w:left w:val="none" w:sz="0" w:space="0" w:color="auto"/>
            <w:bottom w:val="none" w:sz="0" w:space="0" w:color="auto"/>
            <w:right w:val="none" w:sz="0" w:space="0" w:color="auto"/>
          </w:divBdr>
        </w:div>
        <w:div w:id="1707364310">
          <w:marLeft w:val="480"/>
          <w:marRight w:val="0"/>
          <w:marTop w:val="0"/>
          <w:marBottom w:val="0"/>
          <w:divBdr>
            <w:top w:val="none" w:sz="0" w:space="0" w:color="auto"/>
            <w:left w:val="none" w:sz="0" w:space="0" w:color="auto"/>
            <w:bottom w:val="none" w:sz="0" w:space="0" w:color="auto"/>
            <w:right w:val="none" w:sz="0" w:space="0" w:color="auto"/>
          </w:divBdr>
        </w:div>
        <w:div w:id="1715081773">
          <w:marLeft w:val="480"/>
          <w:marRight w:val="0"/>
          <w:marTop w:val="0"/>
          <w:marBottom w:val="0"/>
          <w:divBdr>
            <w:top w:val="none" w:sz="0" w:space="0" w:color="auto"/>
            <w:left w:val="none" w:sz="0" w:space="0" w:color="auto"/>
            <w:bottom w:val="none" w:sz="0" w:space="0" w:color="auto"/>
            <w:right w:val="none" w:sz="0" w:space="0" w:color="auto"/>
          </w:divBdr>
        </w:div>
        <w:div w:id="1743987535">
          <w:marLeft w:val="480"/>
          <w:marRight w:val="0"/>
          <w:marTop w:val="0"/>
          <w:marBottom w:val="0"/>
          <w:divBdr>
            <w:top w:val="none" w:sz="0" w:space="0" w:color="auto"/>
            <w:left w:val="none" w:sz="0" w:space="0" w:color="auto"/>
            <w:bottom w:val="none" w:sz="0" w:space="0" w:color="auto"/>
            <w:right w:val="none" w:sz="0" w:space="0" w:color="auto"/>
          </w:divBdr>
        </w:div>
        <w:div w:id="1751193157">
          <w:marLeft w:val="480"/>
          <w:marRight w:val="0"/>
          <w:marTop w:val="0"/>
          <w:marBottom w:val="0"/>
          <w:divBdr>
            <w:top w:val="none" w:sz="0" w:space="0" w:color="auto"/>
            <w:left w:val="none" w:sz="0" w:space="0" w:color="auto"/>
            <w:bottom w:val="none" w:sz="0" w:space="0" w:color="auto"/>
            <w:right w:val="none" w:sz="0" w:space="0" w:color="auto"/>
          </w:divBdr>
        </w:div>
        <w:div w:id="1755006277">
          <w:marLeft w:val="480"/>
          <w:marRight w:val="0"/>
          <w:marTop w:val="0"/>
          <w:marBottom w:val="0"/>
          <w:divBdr>
            <w:top w:val="none" w:sz="0" w:space="0" w:color="auto"/>
            <w:left w:val="none" w:sz="0" w:space="0" w:color="auto"/>
            <w:bottom w:val="none" w:sz="0" w:space="0" w:color="auto"/>
            <w:right w:val="none" w:sz="0" w:space="0" w:color="auto"/>
          </w:divBdr>
        </w:div>
        <w:div w:id="1778984455">
          <w:marLeft w:val="480"/>
          <w:marRight w:val="0"/>
          <w:marTop w:val="0"/>
          <w:marBottom w:val="0"/>
          <w:divBdr>
            <w:top w:val="none" w:sz="0" w:space="0" w:color="auto"/>
            <w:left w:val="none" w:sz="0" w:space="0" w:color="auto"/>
            <w:bottom w:val="none" w:sz="0" w:space="0" w:color="auto"/>
            <w:right w:val="none" w:sz="0" w:space="0" w:color="auto"/>
          </w:divBdr>
        </w:div>
        <w:div w:id="1800873709">
          <w:marLeft w:val="480"/>
          <w:marRight w:val="0"/>
          <w:marTop w:val="0"/>
          <w:marBottom w:val="0"/>
          <w:divBdr>
            <w:top w:val="none" w:sz="0" w:space="0" w:color="auto"/>
            <w:left w:val="none" w:sz="0" w:space="0" w:color="auto"/>
            <w:bottom w:val="none" w:sz="0" w:space="0" w:color="auto"/>
            <w:right w:val="none" w:sz="0" w:space="0" w:color="auto"/>
          </w:divBdr>
        </w:div>
        <w:div w:id="1853949803">
          <w:marLeft w:val="480"/>
          <w:marRight w:val="0"/>
          <w:marTop w:val="0"/>
          <w:marBottom w:val="0"/>
          <w:divBdr>
            <w:top w:val="none" w:sz="0" w:space="0" w:color="auto"/>
            <w:left w:val="none" w:sz="0" w:space="0" w:color="auto"/>
            <w:bottom w:val="none" w:sz="0" w:space="0" w:color="auto"/>
            <w:right w:val="none" w:sz="0" w:space="0" w:color="auto"/>
          </w:divBdr>
        </w:div>
        <w:div w:id="1920602300">
          <w:marLeft w:val="480"/>
          <w:marRight w:val="0"/>
          <w:marTop w:val="0"/>
          <w:marBottom w:val="0"/>
          <w:divBdr>
            <w:top w:val="none" w:sz="0" w:space="0" w:color="auto"/>
            <w:left w:val="none" w:sz="0" w:space="0" w:color="auto"/>
            <w:bottom w:val="none" w:sz="0" w:space="0" w:color="auto"/>
            <w:right w:val="none" w:sz="0" w:space="0" w:color="auto"/>
          </w:divBdr>
        </w:div>
        <w:div w:id="1922787386">
          <w:marLeft w:val="480"/>
          <w:marRight w:val="0"/>
          <w:marTop w:val="0"/>
          <w:marBottom w:val="0"/>
          <w:divBdr>
            <w:top w:val="none" w:sz="0" w:space="0" w:color="auto"/>
            <w:left w:val="none" w:sz="0" w:space="0" w:color="auto"/>
            <w:bottom w:val="none" w:sz="0" w:space="0" w:color="auto"/>
            <w:right w:val="none" w:sz="0" w:space="0" w:color="auto"/>
          </w:divBdr>
        </w:div>
        <w:div w:id="1939363916">
          <w:marLeft w:val="480"/>
          <w:marRight w:val="0"/>
          <w:marTop w:val="0"/>
          <w:marBottom w:val="0"/>
          <w:divBdr>
            <w:top w:val="none" w:sz="0" w:space="0" w:color="auto"/>
            <w:left w:val="none" w:sz="0" w:space="0" w:color="auto"/>
            <w:bottom w:val="none" w:sz="0" w:space="0" w:color="auto"/>
            <w:right w:val="none" w:sz="0" w:space="0" w:color="auto"/>
          </w:divBdr>
        </w:div>
        <w:div w:id="1968313061">
          <w:marLeft w:val="480"/>
          <w:marRight w:val="0"/>
          <w:marTop w:val="0"/>
          <w:marBottom w:val="0"/>
          <w:divBdr>
            <w:top w:val="none" w:sz="0" w:space="0" w:color="auto"/>
            <w:left w:val="none" w:sz="0" w:space="0" w:color="auto"/>
            <w:bottom w:val="none" w:sz="0" w:space="0" w:color="auto"/>
            <w:right w:val="none" w:sz="0" w:space="0" w:color="auto"/>
          </w:divBdr>
        </w:div>
        <w:div w:id="1970743938">
          <w:marLeft w:val="480"/>
          <w:marRight w:val="0"/>
          <w:marTop w:val="0"/>
          <w:marBottom w:val="0"/>
          <w:divBdr>
            <w:top w:val="none" w:sz="0" w:space="0" w:color="auto"/>
            <w:left w:val="none" w:sz="0" w:space="0" w:color="auto"/>
            <w:bottom w:val="none" w:sz="0" w:space="0" w:color="auto"/>
            <w:right w:val="none" w:sz="0" w:space="0" w:color="auto"/>
          </w:divBdr>
        </w:div>
        <w:div w:id="2004695456">
          <w:marLeft w:val="480"/>
          <w:marRight w:val="0"/>
          <w:marTop w:val="0"/>
          <w:marBottom w:val="0"/>
          <w:divBdr>
            <w:top w:val="none" w:sz="0" w:space="0" w:color="auto"/>
            <w:left w:val="none" w:sz="0" w:space="0" w:color="auto"/>
            <w:bottom w:val="none" w:sz="0" w:space="0" w:color="auto"/>
            <w:right w:val="none" w:sz="0" w:space="0" w:color="auto"/>
          </w:divBdr>
        </w:div>
        <w:div w:id="2018312400">
          <w:marLeft w:val="480"/>
          <w:marRight w:val="0"/>
          <w:marTop w:val="0"/>
          <w:marBottom w:val="0"/>
          <w:divBdr>
            <w:top w:val="none" w:sz="0" w:space="0" w:color="auto"/>
            <w:left w:val="none" w:sz="0" w:space="0" w:color="auto"/>
            <w:bottom w:val="none" w:sz="0" w:space="0" w:color="auto"/>
            <w:right w:val="none" w:sz="0" w:space="0" w:color="auto"/>
          </w:divBdr>
        </w:div>
        <w:div w:id="2041082925">
          <w:marLeft w:val="480"/>
          <w:marRight w:val="0"/>
          <w:marTop w:val="0"/>
          <w:marBottom w:val="0"/>
          <w:divBdr>
            <w:top w:val="none" w:sz="0" w:space="0" w:color="auto"/>
            <w:left w:val="none" w:sz="0" w:space="0" w:color="auto"/>
            <w:bottom w:val="none" w:sz="0" w:space="0" w:color="auto"/>
            <w:right w:val="none" w:sz="0" w:space="0" w:color="auto"/>
          </w:divBdr>
        </w:div>
        <w:div w:id="2108309317">
          <w:marLeft w:val="480"/>
          <w:marRight w:val="0"/>
          <w:marTop w:val="0"/>
          <w:marBottom w:val="0"/>
          <w:divBdr>
            <w:top w:val="none" w:sz="0" w:space="0" w:color="auto"/>
            <w:left w:val="none" w:sz="0" w:space="0" w:color="auto"/>
            <w:bottom w:val="none" w:sz="0" w:space="0" w:color="auto"/>
            <w:right w:val="none" w:sz="0" w:space="0" w:color="auto"/>
          </w:divBdr>
        </w:div>
      </w:divsChild>
    </w:div>
    <w:div w:id="1425758732">
      <w:bodyDiv w:val="1"/>
      <w:marLeft w:val="0"/>
      <w:marRight w:val="0"/>
      <w:marTop w:val="0"/>
      <w:marBottom w:val="0"/>
      <w:divBdr>
        <w:top w:val="none" w:sz="0" w:space="0" w:color="auto"/>
        <w:left w:val="none" w:sz="0" w:space="0" w:color="auto"/>
        <w:bottom w:val="none" w:sz="0" w:space="0" w:color="auto"/>
        <w:right w:val="none" w:sz="0" w:space="0" w:color="auto"/>
      </w:divBdr>
    </w:div>
    <w:div w:id="1425804482">
      <w:bodyDiv w:val="1"/>
      <w:marLeft w:val="0"/>
      <w:marRight w:val="0"/>
      <w:marTop w:val="0"/>
      <w:marBottom w:val="0"/>
      <w:divBdr>
        <w:top w:val="none" w:sz="0" w:space="0" w:color="auto"/>
        <w:left w:val="none" w:sz="0" w:space="0" w:color="auto"/>
        <w:bottom w:val="none" w:sz="0" w:space="0" w:color="auto"/>
        <w:right w:val="none" w:sz="0" w:space="0" w:color="auto"/>
      </w:divBdr>
    </w:div>
    <w:div w:id="1426339023">
      <w:bodyDiv w:val="1"/>
      <w:marLeft w:val="0"/>
      <w:marRight w:val="0"/>
      <w:marTop w:val="0"/>
      <w:marBottom w:val="0"/>
      <w:divBdr>
        <w:top w:val="none" w:sz="0" w:space="0" w:color="auto"/>
        <w:left w:val="none" w:sz="0" w:space="0" w:color="auto"/>
        <w:bottom w:val="none" w:sz="0" w:space="0" w:color="auto"/>
        <w:right w:val="none" w:sz="0" w:space="0" w:color="auto"/>
      </w:divBdr>
    </w:div>
    <w:div w:id="1426421798">
      <w:bodyDiv w:val="1"/>
      <w:marLeft w:val="0"/>
      <w:marRight w:val="0"/>
      <w:marTop w:val="0"/>
      <w:marBottom w:val="0"/>
      <w:divBdr>
        <w:top w:val="none" w:sz="0" w:space="0" w:color="auto"/>
        <w:left w:val="none" w:sz="0" w:space="0" w:color="auto"/>
        <w:bottom w:val="none" w:sz="0" w:space="0" w:color="auto"/>
        <w:right w:val="none" w:sz="0" w:space="0" w:color="auto"/>
      </w:divBdr>
    </w:div>
    <w:div w:id="1426464259">
      <w:bodyDiv w:val="1"/>
      <w:marLeft w:val="0"/>
      <w:marRight w:val="0"/>
      <w:marTop w:val="0"/>
      <w:marBottom w:val="0"/>
      <w:divBdr>
        <w:top w:val="none" w:sz="0" w:space="0" w:color="auto"/>
        <w:left w:val="none" w:sz="0" w:space="0" w:color="auto"/>
        <w:bottom w:val="none" w:sz="0" w:space="0" w:color="auto"/>
        <w:right w:val="none" w:sz="0" w:space="0" w:color="auto"/>
      </w:divBdr>
    </w:div>
    <w:div w:id="1426608511">
      <w:bodyDiv w:val="1"/>
      <w:marLeft w:val="0"/>
      <w:marRight w:val="0"/>
      <w:marTop w:val="0"/>
      <w:marBottom w:val="0"/>
      <w:divBdr>
        <w:top w:val="none" w:sz="0" w:space="0" w:color="auto"/>
        <w:left w:val="none" w:sz="0" w:space="0" w:color="auto"/>
        <w:bottom w:val="none" w:sz="0" w:space="0" w:color="auto"/>
        <w:right w:val="none" w:sz="0" w:space="0" w:color="auto"/>
      </w:divBdr>
    </w:div>
    <w:div w:id="1426610177">
      <w:bodyDiv w:val="1"/>
      <w:marLeft w:val="0"/>
      <w:marRight w:val="0"/>
      <w:marTop w:val="0"/>
      <w:marBottom w:val="0"/>
      <w:divBdr>
        <w:top w:val="none" w:sz="0" w:space="0" w:color="auto"/>
        <w:left w:val="none" w:sz="0" w:space="0" w:color="auto"/>
        <w:bottom w:val="none" w:sz="0" w:space="0" w:color="auto"/>
        <w:right w:val="none" w:sz="0" w:space="0" w:color="auto"/>
      </w:divBdr>
    </w:div>
    <w:div w:id="1426614450">
      <w:bodyDiv w:val="1"/>
      <w:marLeft w:val="0"/>
      <w:marRight w:val="0"/>
      <w:marTop w:val="0"/>
      <w:marBottom w:val="0"/>
      <w:divBdr>
        <w:top w:val="none" w:sz="0" w:space="0" w:color="auto"/>
        <w:left w:val="none" w:sz="0" w:space="0" w:color="auto"/>
        <w:bottom w:val="none" w:sz="0" w:space="0" w:color="auto"/>
        <w:right w:val="none" w:sz="0" w:space="0" w:color="auto"/>
      </w:divBdr>
    </w:div>
    <w:div w:id="1426807111">
      <w:bodyDiv w:val="1"/>
      <w:marLeft w:val="0"/>
      <w:marRight w:val="0"/>
      <w:marTop w:val="0"/>
      <w:marBottom w:val="0"/>
      <w:divBdr>
        <w:top w:val="none" w:sz="0" w:space="0" w:color="auto"/>
        <w:left w:val="none" w:sz="0" w:space="0" w:color="auto"/>
        <w:bottom w:val="none" w:sz="0" w:space="0" w:color="auto"/>
        <w:right w:val="none" w:sz="0" w:space="0" w:color="auto"/>
      </w:divBdr>
    </w:div>
    <w:div w:id="1426998957">
      <w:bodyDiv w:val="1"/>
      <w:marLeft w:val="0"/>
      <w:marRight w:val="0"/>
      <w:marTop w:val="0"/>
      <w:marBottom w:val="0"/>
      <w:divBdr>
        <w:top w:val="none" w:sz="0" w:space="0" w:color="auto"/>
        <w:left w:val="none" w:sz="0" w:space="0" w:color="auto"/>
        <w:bottom w:val="none" w:sz="0" w:space="0" w:color="auto"/>
        <w:right w:val="none" w:sz="0" w:space="0" w:color="auto"/>
      </w:divBdr>
    </w:div>
    <w:div w:id="1427000276">
      <w:bodyDiv w:val="1"/>
      <w:marLeft w:val="0"/>
      <w:marRight w:val="0"/>
      <w:marTop w:val="0"/>
      <w:marBottom w:val="0"/>
      <w:divBdr>
        <w:top w:val="none" w:sz="0" w:space="0" w:color="auto"/>
        <w:left w:val="none" w:sz="0" w:space="0" w:color="auto"/>
        <w:bottom w:val="none" w:sz="0" w:space="0" w:color="auto"/>
        <w:right w:val="none" w:sz="0" w:space="0" w:color="auto"/>
      </w:divBdr>
    </w:div>
    <w:div w:id="1427117331">
      <w:bodyDiv w:val="1"/>
      <w:marLeft w:val="0"/>
      <w:marRight w:val="0"/>
      <w:marTop w:val="0"/>
      <w:marBottom w:val="0"/>
      <w:divBdr>
        <w:top w:val="none" w:sz="0" w:space="0" w:color="auto"/>
        <w:left w:val="none" w:sz="0" w:space="0" w:color="auto"/>
        <w:bottom w:val="none" w:sz="0" w:space="0" w:color="auto"/>
        <w:right w:val="none" w:sz="0" w:space="0" w:color="auto"/>
      </w:divBdr>
    </w:div>
    <w:div w:id="1427457630">
      <w:bodyDiv w:val="1"/>
      <w:marLeft w:val="0"/>
      <w:marRight w:val="0"/>
      <w:marTop w:val="0"/>
      <w:marBottom w:val="0"/>
      <w:divBdr>
        <w:top w:val="none" w:sz="0" w:space="0" w:color="auto"/>
        <w:left w:val="none" w:sz="0" w:space="0" w:color="auto"/>
        <w:bottom w:val="none" w:sz="0" w:space="0" w:color="auto"/>
        <w:right w:val="none" w:sz="0" w:space="0" w:color="auto"/>
      </w:divBdr>
    </w:div>
    <w:div w:id="1427582254">
      <w:bodyDiv w:val="1"/>
      <w:marLeft w:val="0"/>
      <w:marRight w:val="0"/>
      <w:marTop w:val="0"/>
      <w:marBottom w:val="0"/>
      <w:divBdr>
        <w:top w:val="none" w:sz="0" w:space="0" w:color="auto"/>
        <w:left w:val="none" w:sz="0" w:space="0" w:color="auto"/>
        <w:bottom w:val="none" w:sz="0" w:space="0" w:color="auto"/>
        <w:right w:val="none" w:sz="0" w:space="0" w:color="auto"/>
      </w:divBdr>
    </w:div>
    <w:div w:id="1427967532">
      <w:bodyDiv w:val="1"/>
      <w:marLeft w:val="0"/>
      <w:marRight w:val="0"/>
      <w:marTop w:val="0"/>
      <w:marBottom w:val="0"/>
      <w:divBdr>
        <w:top w:val="none" w:sz="0" w:space="0" w:color="auto"/>
        <w:left w:val="none" w:sz="0" w:space="0" w:color="auto"/>
        <w:bottom w:val="none" w:sz="0" w:space="0" w:color="auto"/>
        <w:right w:val="none" w:sz="0" w:space="0" w:color="auto"/>
      </w:divBdr>
    </w:div>
    <w:div w:id="1428188459">
      <w:bodyDiv w:val="1"/>
      <w:marLeft w:val="0"/>
      <w:marRight w:val="0"/>
      <w:marTop w:val="0"/>
      <w:marBottom w:val="0"/>
      <w:divBdr>
        <w:top w:val="none" w:sz="0" w:space="0" w:color="auto"/>
        <w:left w:val="none" w:sz="0" w:space="0" w:color="auto"/>
        <w:bottom w:val="none" w:sz="0" w:space="0" w:color="auto"/>
        <w:right w:val="none" w:sz="0" w:space="0" w:color="auto"/>
      </w:divBdr>
    </w:div>
    <w:div w:id="1428427119">
      <w:bodyDiv w:val="1"/>
      <w:marLeft w:val="0"/>
      <w:marRight w:val="0"/>
      <w:marTop w:val="0"/>
      <w:marBottom w:val="0"/>
      <w:divBdr>
        <w:top w:val="none" w:sz="0" w:space="0" w:color="auto"/>
        <w:left w:val="none" w:sz="0" w:space="0" w:color="auto"/>
        <w:bottom w:val="none" w:sz="0" w:space="0" w:color="auto"/>
        <w:right w:val="none" w:sz="0" w:space="0" w:color="auto"/>
      </w:divBdr>
    </w:div>
    <w:div w:id="1428575492">
      <w:bodyDiv w:val="1"/>
      <w:marLeft w:val="0"/>
      <w:marRight w:val="0"/>
      <w:marTop w:val="0"/>
      <w:marBottom w:val="0"/>
      <w:divBdr>
        <w:top w:val="none" w:sz="0" w:space="0" w:color="auto"/>
        <w:left w:val="none" w:sz="0" w:space="0" w:color="auto"/>
        <w:bottom w:val="none" w:sz="0" w:space="0" w:color="auto"/>
        <w:right w:val="none" w:sz="0" w:space="0" w:color="auto"/>
      </w:divBdr>
    </w:div>
    <w:div w:id="1428619600">
      <w:bodyDiv w:val="1"/>
      <w:marLeft w:val="0"/>
      <w:marRight w:val="0"/>
      <w:marTop w:val="0"/>
      <w:marBottom w:val="0"/>
      <w:divBdr>
        <w:top w:val="none" w:sz="0" w:space="0" w:color="auto"/>
        <w:left w:val="none" w:sz="0" w:space="0" w:color="auto"/>
        <w:bottom w:val="none" w:sz="0" w:space="0" w:color="auto"/>
        <w:right w:val="none" w:sz="0" w:space="0" w:color="auto"/>
      </w:divBdr>
    </w:div>
    <w:div w:id="1428697987">
      <w:bodyDiv w:val="1"/>
      <w:marLeft w:val="0"/>
      <w:marRight w:val="0"/>
      <w:marTop w:val="0"/>
      <w:marBottom w:val="0"/>
      <w:divBdr>
        <w:top w:val="none" w:sz="0" w:space="0" w:color="auto"/>
        <w:left w:val="none" w:sz="0" w:space="0" w:color="auto"/>
        <w:bottom w:val="none" w:sz="0" w:space="0" w:color="auto"/>
        <w:right w:val="none" w:sz="0" w:space="0" w:color="auto"/>
      </w:divBdr>
    </w:div>
    <w:div w:id="1428847860">
      <w:bodyDiv w:val="1"/>
      <w:marLeft w:val="0"/>
      <w:marRight w:val="0"/>
      <w:marTop w:val="0"/>
      <w:marBottom w:val="0"/>
      <w:divBdr>
        <w:top w:val="none" w:sz="0" w:space="0" w:color="auto"/>
        <w:left w:val="none" w:sz="0" w:space="0" w:color="auto"/>
        <w:bottom w:val="none" w:sz="0" w:space="0" w:color="auto"/>
        <w:right w:val="none" w:sz="0" w:space="0" w:color="auto"/>
      </w:divBdr>
    </w:div>
    <w:div w:id="1429042228">
      <w:bodyDiv w:val="1"/>
      <w:marLeft w:val="0"/>
      <w:marRight w:val="0"/>
      <w:marTop w:val="0"/>
      <w:marBottom w:val="0"/>
      <w:divBdr>
        <w:top w:val="none" w:sz="0" w:space="0" w:color="auto"/>
        <w:left w:val="none" w:sz="0" w:space="0" w:color="auto"/>
        <w:bottom w:val="none" w:sz="0" w:space="0" w:color="auto"/>
        <w:right w:val="none" w:sz="0" w:space="0" w:color="auto"/>
      </w:divBdr>
    </w:div>
    <w:div w:id="1429083448">
      <w:bodyDiv w:val="1"/>
      <w:marLeft w:val="0"/>
      <w:marRight w:val="0"/>
      <w:marTop w:val="0"/>
      <w:marBottom w:val="0"/>
      <w:divBdr>
        <w:top w:val="none" w:sz="0" w:space="0" w:color="auto"/>
        <w:left w:val="none" w:sz="0" w:space="0" w:color="auto"/>
        <w:bottom w:val="none" w:sz="0" w:space="0" w:color="auto"/>
        <w:right w:val="none" w:sz="0" w:space="0" w:color="auto"/>
      </w:divBdr>
    </w:div>
    <w:div w:id="1429227950">
      <w:bodyDiv w:val="1"/>
      <w:marLeft w:val="0"/>
      <w:marRight w:val="0"/>
      <w:marTop w:val="0"/>
      <w:marBottom w:val="0"/>
      <w:divBdr>
        <w:top w:val="none" w:sz="0" w:space="0" w:color="auto"/>
        <w:left w:val="none" w:sz="0" w:space="0" w:color="auto"/>
        <w:bottom w:val="none" w:sz="0" w:space="0" w:color="auto"/>
        <w:right w:val="none" w:sz="0" w:space="0" w:color="auto"/>
      </w:divBdr>
    </w:div>
    <w:div w:id="1429421467">
      <w:bodyDiv w:val="1"/>
      <w:marLeft w:val="0"/>
      <w:marRight w:val="0"/>
      <w:marTop w:val="0"/>
      <w:marBottom w:val="0"/>
      <w:divBdr>
        <w:top w:val="none" w:sz="0" w:space="0" w:color="auto"/>
        <w:left w:val="none" w:sz="0" w:space="0" w:color="auto"/>
        <w:bottom w:val="none" w:sz="0" w:space="0" w:color="auto"/>
        <w:right w:val="none" w:sz="0" w:space="0" w:color="auto"/>
      </w:divBdr>
    </w:div>
    <w:div w:id="1429545752">
      <w:bodyDiv w:val="1"/>
      <w:marLeft w:val="0"/>
      <w:marRight w:val="0"/>
      <w:marTop w:val="0"/>
      <w:marBottom w:val="0"/>
      <w:divBdr>
        <w:top w:val="none" w:sz="0" w:space="0" w:color="auto"/>
        <w:left w:val="none" w:sz="0" w:space="0" w:color="auto"/>
        <w:bottom w:val="none" w:sz="0" w:space="0" w:color="auto"/>
        <w:right w:val="none" w:sz="0" w:space="0" w:color="auto"/>
      </w:divBdr>
    </w:div>
    <w:div w:id="1429813560">
      <w:bodyDiv w:val="1"/>
      <w:marLeft w:val="0"/>
      <w:marRight w:val="0"/>
      <w:marTop w:val="0"/>
      <w:marBottom w:val="0"/>
      <w:divBdr>
        <w:top w:val="none" w:sz="0" w:space="0" w:color="auto"/>
        <w:left w:val="none" w:sz="0" w:space="0" w:color="auto"/>
        <w:bottom w:val="none" w:sz="0" w:space="0" w:color="auto"/>
        <w:right w:val="none" w:sz="0" w:space="0" w:color="auto"/>
      </w:divBdr>
    </w:div>
    <w:div w:id="1430002288">
      <w:bodyDiv w:val="1"/>
      <w:marLeft w:val="0"/>
      <w:marRight w:val="0"/>
      <w:marTop w:val="0"/>
      <w:marBottom w:val="0"/>
      <w:divBdr>
        <w:top w:val="none" w:sz="0" w:space="0" w:color="auto"/>
        <w:left w:val="none" w:sz="0" w:space="0" w:color="auto"/>
        <w:bottom w:val="none" w:sz="0" w:space="0" w:color="auto"/>
        <w:right w:val="none" w:sz="0" w:space="0" w:color="auto"/>
      </w:divBdr>
    </w:div>
    <w:div w:id="1430152808">
      <w:bodyDiv w:val="1"/>
      <w:marLeft w:val="0"/>
      <w:marRight w:val="0"/>
      <w:marTop w:val="0"/>
      <w:marBottom w:val="0"/>
      <w:divBdr>
        <w:top w:val="none" w:sz="0" w:space="0" w:color="auto"/>
        <w:left w:val="none" w:sz="0" w:space="0" w:color="auto"/>
        <w:bottom w:val="none" w:sz="0" w:space="0" w:color="auto"/>
        <w:right w:val="none" w:sz="0" w:space="0" w:color="auto"/>
      </w:divBdr>
    </w:div>
    <w:div w:id="1430155431">
      <w:bodyDiv w:val="1"/>
      <w:marLeft w:val="0"/>
      <w:marRight w:val="0"/>
      <w:marTop w:val="0"/>
      <w:marBottom w:val="0"/>
      <w:divBdr>
        <w:top w:val="none" w:sz="0" w:space="0" w:color="auto"/>
        <w:left w:val="none" w:sz="0" w:space="0" w:color="auto"/>
        <w:bottom w:val="none" w:sz="0" w:space="0" w:color="auto"/>
        <w:right w:val="none" w:sz="0" w:space="0" w:color="auto"/>
      </w:divBdr>
    </w:div>
    <w:div w:id="1430344870">
      <w:bodyDiv w:val="1"/>
      <w:marLeft w:val="0"/>
      <w:marRight w:val="0"/>
      <w:marTop w:val="0"/>
      <w:marBottom w:val="0"/>
      <w:divBdr>
        <w:top w:val="none" w:sz="0" w:space="0" w:color="auto"/>
        <w:left w:val="none" w:sz="0" w:space="0" w:color="auto"/>
        <w:bottom w:val="none" w:sz="0" w:space="0" w:color="auto"/>
        <w:right w:val="none" w:sz="0" w:space="0" w:color="auto"/>
      </w:divBdr>
    </w:div>
    <w:div w:id="1430393517">
      <w:bodyDiv w:val="1"/>
      <w:marLeft w:val="0"/>
      <w:marRight w:val="0"/>
      <w:marTop w:val="0"/>
      <w:marBottom w:val="0"/>
      <w:divBdr>
        <w:top w:val="none" w:sz="0" w:space="0" w:color="auto"/>
        <w:left w:val="none" w:sz="0" w:space="0" w:color="auto"/>
        <w:bottom w:val="none" w:sz="0" w:space="0" w:color="auto"/>
        <w:right w:val="none" w:sz="0" w:space="0" w:color="auto"/>
      </w:divBdr>
    </w:div>
    <w:div w:id="1430660172">
      <w:bodyDiv w:val="1"/>
      <w:marLeft w:val="0"/>
      <w:marRight w:val="0"/>
      <w:marTop w:val="0"/>
      <w:marBottom w:val="0"/>
      <w:divBdr>
        <w:top w:val="none" w:sz="0" w:space="0" w:color="auto"/>
        <w:left w:val="none" w:sz="0" w:space="0" w:color="auto"/>
        <w:bottom w:val="none" w:sz="0" w:space="0" w:color="auto"/>
        <w:right w:val="none" w:sz="0" w:space="0" w:color="auto"/>
      </w:divBdr>
    </w:div>
    <w:div w:id="1430731872">
      <w:bodyDiv w:val="1"/>
      <w:marLeft w:val="0"/>
      <w:marRight w:val="0"/>
      <w:marTop w:val="0"/>
      <w:marBottom w:val="0"/>
      <w:divBdr>
        <w:top w:val="none" w:sz="0" w:space="0" w:color="auto"/>
        <w:left w:val="none" w:sz="0" w:space="0" w:color="auto"/>
        <w:bottom w:val="none" w:sz="0" w:space="0" w:color="auto"/>
        <w:right w:val="none" w:sz="0" w:space="0" w:color="auto"/>
      </w:divBdr>
    </w:div>
    <w:div w:id="1431009450">
      <w:bodyDiv w:val="1"/>
      <w:marLeft w:val="0"/>
      <w:marRight w:val="0"/>
      <w:marTop w:val="0"/>
      <w:marBottom w:val="0"/>
      <w:divBdr>
        <w:top w:val="none" w:sz="0" w:space="0" w:color="auto"/>
        <w:left w:val="none" w:sz="0" w:space="0" w:color="auto"/>
        <w:bottom w:val="none" w:sz="0" w:space="0" w:color="auto"/>
        <w:right w:val="none" w:sz="0" w:space="0" w:color="auto"/>
      </w:divBdr>
    </w:div>
    <w:div w:id="1431122848">
      <w:bodyDiv w:val="1"/>
      <w:marLeft w:val="0"/>
      <w:marRight w:val="0"/>
      <w:marTop w:val="0"/>
      <w:marBottom w:val="0"/>
      <w:divBdr>
        <w:top w:val="none" w:sz="0" w:space="0" w:color="auto"/>
        <w:left w:val="none" w:sz="0" w:space="0" w:color="auto"/>
        <w:bottom w:val="none" w:sz="0" w:space="0" w:color="auto"/>
        <w:right w:val="none" w:sz="0" w:space="0" w:color="auto"/>
      </w:divBdr>
    </w:div>
    <w:div w:id="1431199490">
      <w:bodyDiv w:val="1"/>
      <w:marLeft w:val="0"/>
      <w:marRight w:val="0"/>
      <w:marTop w:val="0"/>
      <w:marBottom w:val="0"/>
      <w:divBdr>
        <w:top w:val="none" w:sz="0" w:space="0" w:color="auto"/>
        <w:left w:val="none" w:sz="0" w:space="0" w:color="auto"/>
        <w:bottom w:val="none" w:sz="0" w:space="0" w:color="auto"/>
        <w:right w:val="none" w:sz="0" w:space="0" w:color="auto"/>
      </w:divBdr>
    </w:div>
    <w:div w:id="1431469981">
      <w:bodyDiv w:val="1"/>
      <w:marLeft w:val="0"/>
      <w:marRight w:val="0"/>
      <w:marTop w:val="0"/>
      <w:marBottom w:val="0"/>
      <w:divBdr>
        <w:top w:val="none" w:sz="0" w:space="0" w:color="auto"/>
        <w:left w:val="none" w:sz="0" w:space="0" w:color="auto"/>
        <w:bottom w:val="none" w:sz="0" w:space="0" w:color="auto"/>
        <w:right w:val="none" w:sz="0" w:space="0" w:color="auto"/>
      </w:divBdr>
    </w:div>
    <w:div w:id="1431705448">
      <w:bodyDiv w:val="1"/>
      <w:marLeft w:val="0"/>
      <w:marRight w:val="0"/>
      <w:marTop w:val="0"/>
      <w:marBottom w:val="0"/>
      <w:divBdr>
        <w:top w:val="none" w:sz="0" w:space="0" w:color="auto"/>
        <w:left w:val="none" w:sz="0" w:space="0" w:color="auto"/>
        <w:bottom w:val="none" w:sz="0" w:space="0" w:color="auto"/>
        <w:right w:val="none" w:sz="0" w:space="0" w:color="auto"/>
      </w:divBdr>
    </w:div>
    <w:div w:id="1431969702">
      <w:bodyDiv w:val="1"/>
      <w:marLeft w:val="0"/>
      <w:marRight w:val="0"/>
      <w:marTop w:val="0"/>
      <w:marBottom w:val="0"/>
      <w:divBdr>
        <w:top w:val="none" w:sz="0" w:space="0" w:color="auto"/>
        <w:left w:val="none" w:sz="0" w:space="0" w:color="auto"/>
        <w:bottom w:val="none" w:sz="0" w:space="0" w:color="auto"/>
        <w:right w:val="none" w:sz="0" w:space="0" w:color="auto"/>
      </w:divBdr>
      <w:divsChild>
        <w:div w:id="565603129">
          <w:marLeft w:val="480"/>
          <w:marRight w:val="0"/>
          <w:marTop w:val="0"/>
          <w:marBottom w:val="0"/>
          <w:divBdr>
            <w:top w:val="none" w:sz="0" w:space="0" w:color="auto"/>
            <w:left w:val="none" w:sz="0" w:space="0" w:color="auto"/>
            <w:bottom w:val="none" w:sz="0" w:space="0" w:color="auto"/>
            <w:right w:val="none" w:sz="0" w:space="0" w:color="auto"/>
          </w:divBdr>
        </w:div>
        <w:div w:id="750545161">
          <w:marLeft w:val="480"/>
          <w:marRight w:val="0"/>
          <w:marTop w:val="0"/>
          <w:marBottom w:val="0"/>
          <w:divBdr>
            <w:top w:val="none" w:sz="0" w:space="0" w:color="auto"/>
            <w:left w:val="none" w:sz="0" w:space="0" w:color="auto"/>
            <w:bottom w:val="none" w:sz="0" w:space="0" w:color="auto"/>
            <w:right w:val="none" w:sz="0" w:space="0" w:color="auto"/>
          </w:divBdr>
        </w:div>
        <w:div w:id="628558136">
          <w:marLeft w:val="480"/>
          <w:marRight w:val="0"/>
          <w:marTop w:val="0"/>
          <w:marBottom w:val="0"/>
          <w:divBdr>
            <w:top w:val="none" w:sz="0" w:space="0" w:color="auto"/>
            <w:left w:val="none" w:sz="0" w:space="0" w:color="auto"/>
            <w:bottom w:val="none" w:sz="0" w:space="0" w:color="auto"/>
            <w:right w:val="none" w:sz="0" w:space="0" w:color="auto"/>
          </w:divBdr>
        </w:div>
        <w:div w:id="1937858515">
          <w:marLeft w:val="480"/>
          <w:marRight w:val="0"/>
          <w:marTop w:val="0"/>
          <w:marBottom w:val="0"/>
          <w:divBdr>
            <w:top w:val="none" w:sz="0" w:space="0" w:color="auto"/>
            <w:left w:val="none" w:sz="0" w:space="0" w:color="auto"/>
            <w:bottom w:val="none" w:sz="0" w:space="0" w:color="auto"/>
            <w:right w:val="none" w:sz="0" w:space="0" w:color="auto"/>
          </w:divBdr>
        </w:div>
        <w:div w:id="872839012">
          <w:marLeft w:val="480"/>
          <w:marRight w:val="0"/>
          <w:marTop w:val="0"/>
          <w:marBottom w:val="0"/>
          <w:divBdr>
            <w:top w:val="none" w:sz="0" w:space="0" w:color="auto"/>
            <w:left w:val="none" w:sz="0" w:space="0" w:color="auto"/>
            <w:bottom w:val="none" w:sz="0" w:space="0" w:color="auto"/>
            <w:right w:val="none" w:sz="0" w:space="0" w:color="auto"/>
          </w:divBdr>
        </w:div>
        <w:div w:id="1847285353">
          <w:marLeft w:val="480"/>
          <w:marRight w:val="0"/>
          <w:marTop w:val="0"/>
          <w:marBottom w:val="0"/>
          <w:divBdr>
            <w:top w:val="none" w:sz="0" w:space="0" w:color="auto"/>
            <w:left w:val="none" w:sz="0" w:space="0" w:color="auto"/>
            <w:bottom w:val="none" w:sz="0" w:space="0" w:color="auto"/>
            <w:right w:val="none" w:sz="0" w:space="0" w:color="auto"/>
          </w:divBdr>
        </w:div>
        <w:div w:id="609050891">
          <w:marLeft w:val="480"/>
          <w:marRight w:val="0"/>
          <w:marTop w:val="0"/>
          <w:marBottom w:val="0"/>
          <w:divBdr>
            <w:top w:val="none" w:sz="0" w:space="0" w:color="auto"/>
            <w:left w:val="none" w:sz="0" w:space="0" w:color="auto"/>
            <w:bottom w:val="none" w:sz="0" w:space="0" w:color="auto"/>
            <w:right w:val="none" w:sz="0" w:space="0" w:color="auto"/>
          </w:divBdr>
        </w:div>
        <w:div w:id="1779837934">
          <w:marLeft w:val="480"/>
          <w:marRight w:val="0"/>
          <w:marTop w:val="0"/>
          <w:marBottom w:val="0"/>
          <w:divBdr>
            <w:top w:val="none" w:sz="0" w:space="0" w:color="auto"/>
            <w:left w:val="none" w:sz="0" w:space="0" w:color="auto"/>
            <w:bottom w:val="none" w:sz="0" w:space="0" w:color="auto"/>
            <w:right w:val="none" w:sz="0" w:space="0" w:color="auto"/>
          </w:divBdr>
        </w:div>
        <w:div w:id="1831867404">
          <w:marLeft w:val="480"/>
          <w:marRight w:val="0"/>
          <w:marTop w:val="0"/>
          <w:marBottom w:val="0"/>
          <w:divBdr>
            <w:top w:val="none" w:sz="0" w:space="0" w:color="auto"/>
            <w:left w:val="none" w:sz="0" w:space="0" w:color="auto"/>
            <w:bottom w:val="none" w:sz="0" w:space="0" w:color="auto"/>
            <w:right w:val="none" w:sz="0" w:space="0" w:color="auto"/>
          </w:divBdr>
        </w:div>
        <w:div w:id="72434504">
          <w:marLeft w:val="480"/>
          <w:marRight w:val="0"/>
          <w:marTop w:val="0"/>
          <w:marBottom w:val="0"/>
          <w:divBdr>
            <w:top w:val="none" w:sz="0" w:space="0" w:color="auto"/>
            <w:left w:val="none" w:sz="0" w:space="0" w:color="auto"/>
            <w:bottom w:val="none" w:sz="0" w:space="0" w:color="auto"/>
            <w:right w:val="none" w:sz="0" w:space="0" w:color="auto"/>
          </w:divBdr>
        </w:div>
        <w:div w:id="274099977">
          <w:marLeft w:val="480"/>
          <w:marRight w:val="0"/>
          <w:marTop w:val="0"/>
          <w:marBottom w:val="0"/>
          <w:divBdr>
            <w:top w:val="none" w:sz="0" w:space="0" w:color="auto"/>
            <w:left w:val="none" w:sz="0" w:space="0" w:color="auto"/>
            <w:bottom w:val="none" w:sz="0" w:space="0" w:color="auto"/>
            <w:right w:val="none" w:sz="0" w:space="0" w:color="auto"/>
          </w:divBdr>
        </w:div>
        <w:div w:id="1265959899">
          <w:marLeft w:val="480"/>
          <w:marRight w:val="0"/>
          <w:marTop w:val="0"/>
          <w:marBottom w:val="0"/>
          <w:divBdr>
            <w:top w:val="none" w:sz="0" w:space="0" w:color="auto"/>
            <w:left w:val="none" w:sz="0" w:space="0" w:color="auto"/>
            <w:bottom w:val="none" w:sz="0" w:space="0" w:color="auto"/>
            <w:right w:val="none" w:sz="0" w:space="0" w:color="auto"/>
          </w:divBdr>
        </w:div>
        <w:div w:id="1486898614">
          <w:marLeft w:val="480"/>
          <w:marRight w:val="0"/>
          <w:marTop w:val="0"/>
          <w:marBottom w:val="0"/>
          <w:divBdr>
            <w:top w:val="none" w:sz="0" w:space="0" w:color="auto"/>
            <w:left w:val="none" w:sz="0" w:space="0" w:color="auto"/>
            <w:bottom w:val="none" w:sz="0" w:space="0" w:color="auto"/>
            <w:right w:val="none" w:sz="0" w:space="0" w:color="auto"/>
          </w:divBdr>
        </w:div>
        <w:div w:id="766005586">
          <w:marLeft w:val="480"/>
          <w:marRight w:val="0"/>
          <w:marTop w:val="0"/>
          <w:marBottom w:val="0"/>
          <w:divBdr>
            <w:top w:val="none" w:sz="0" w:space="0" w:color="auto"/>
            <w:left w:val="none" w:sz="0" w:space="0" w:color="auto"/>
            <w:bottom w:val="none" w:sz="0" w:space="0" w:color="auto"/>
            <w:right w:val="none" w:sz="0" w:space="0" w:color="auto"/>
          </w:divBdr>
        </w:div>
        <w:div w:id="506797406">
          <w:marLeft w:val="480"/>
          <w:marRight w:val="0"/>
          <w:marTop w:val="0"/>
          <w:marBottom w:val="0"/>
          <w:divBdr>
            <w:top w:val="none" w:sz="0" w:space="0" w:color="auto"/>
            <w:left w:val="none" w:sz="0" w:space="0" w:color="auto"/>
            <w:bottom w:val="none" w:sz="0" w:space="0" w:color="auto"/>
            <w:right w:val="none" w:sz="0" w:space="0" w:color="auto"/>
          </w:divBdr>
        </w:div>
        <w:div w:id="1014309682">
          <w:marLeft w:val="480"/>
          <w:marRight w:val="0"/>
          <w:marTop w:val="0"/>
          <w:marBottom w:val="0"/>
          <w:divBdr>
            <w:top w:val="none" w:sz="0" w:space="0" w:color="auto"/>
            <w:left w:val="none" w:sz="0" w:space="0" w:color="auto"/>
            <w:bottom w:val="none" w:sz="0" w:space="0" w:color="auto"/>
            <w:right w:val="none" w:sz="0" w:space="0" w:color="auto"/>
          </w:divBdr>
        </w:div>
        <w:div w:id="940407810">
          <w:marLeft w:val="480"/>
          <w:marRight w:val="0"/>
          <w:marTop w:val="0"/>
          <w:marBottom w:val="0"/>
          <w:divBdr>
            <w:top w:val="none" w:sz="0" w:space="0" w:color="auto"/>
            <w:left w:val="none" w:sz="0" w:space="0" w:color="auto"/>
            <w:bottom w:val="none" w:sz="0" w:space="0" w:color="auto"/>
            <w:right w:val="none" w:sz="0" w:space="0" w:color="auto"/>
          </w:divBdr>
        </w:div>
        <w:div w:id="1136294789">
          <w:marLeft w:val="480"/>
          <w:marRight w:val="0"/>
          <w:marTop w:val="0"/>
          <w:marBottom w:val="0"/>
          <w:divBdr>
            <w:top w:val="none" w:sz="0" w:space="0" w:color="auto"/>
            <w:left w:val="none" w:sz="0" w:space="0" w:color="auto"/>
            <w:bottom w:val="none" w:sz="0" w:space="0" w:color="auto"/>
            <w:right w:val="none" w:sz="0" w:space="0" w:color="auto"/>
          </w:divBdr>
        </w:div>
        <w:div w:id="1243099402">
          <w:marLeft w:val="480"/>
          <w:marRight w:val="0"/>
          <w:marTop w:val="0"/>
          <w:marBottom w:val="0"/>
          <w:divBdr>
            <w:top w:val="none" w:sz="0" w:space="0" w:color="auto"/>
            <w:left w:val="none" w:sz="0" w:space="0" w:color="auto"/>
            <w:bottom w:val="none" w:sz="0" w:space="0" w:color="auto"/>
            <w:right w:val="none" w:sz="0" w:space="0" w:color="auto"/>
          </w:divBdr>
        </w:div>
        <w:div w:id="736591496">
          <w:marLeft w:val="480"/>
          <w:marRight w:val="0"/>
          <w:marTop w:val="0"/>
          <w:marBottom w:val="0"/>
          <w:divBdr>
            <w:top w:val="none" w:sz="0" w:space="0" w:color="auto"/>
            <w:left w:val="none" w:sz="0" w:space="0" w:color="auto"/>
            <w:bottom w:val="none" w:sz="0" w:space="0" w:color="auto"/>
            <w:right w:val="none" w:sz="0" w:space="0" w:color="auto"/>
          </w:divBdr>
        </w:div>
        <w:div w:id="356927774">
          <w:marLeft w:val="480"/>
          <w:marRight w:val="0"/>
          <w:marTop w:val="0"/>
          <w:marBottom w:val="0"/>
          <w:divBdr>
            <w:top w:val="none" w:sz="0" w:space="0" w:color="auto"/>
            <w:left w:val="none" w:sz="0" w:space="0" w:color="auto"/>
            <w:bottom w:val="none" w:sz="0" w:space="0" w:color="auto"/>
            <w:right w:val="none" w:sz="0" w:space="0" w:color="auto"/>
          </w:divBdr>
        </w:div>
        <w:div w:id="122777935">
          <w:marLeft w:val="480"/>
          <w:marRight w:val="0"/>
          <w:marTop w:val="0"/>
          <w:marBottom w:val="0"/>
          <w:divBdr>
            <w:top w:val="none" w:sz="0" w:space="0" w:color="auto"/>
            <w:left w:val="none" w:sz="0" w:space="0" w:color="auto"/>
            <w:bottom w:val="none" w:sz="0" w:space="0" w:color="auto"/>
            <w:right w:val="none" w:sz="0" w:space="0" w:color="auto"/>
          </w:divBdr>
        </w:div>
        <w:div w:id="2075733006">
          <w:marLeft w:val="480"/>
          <w:marRight w:val="0"/>
          <w:marTop w:val="0"/>
          <w:marBottom w:val="0"/>
          <w:divBdr>
            <w:top w:val="none" w:sz="0" w:space="0" w:color="auto"/>
            <w:left w:val="none" w:sz="0" w:space="0" w:color="auto"/>
            <w:bottom w:val="none" w:sz="0" w:space="0" w:color="auto"/>
            <w:right w:val="none" w:sz="0" w:space="0" w:color="auto"/>
          </w:divBdr>
        </w:div>
        <w:div w:id="145587969">
          <w:marLeft w:val="480"/>
          <w:marRight w:val="0"/>
          <w:marTop w:val="0"/>
          <w:marBottom w:val="0"/>
          <w:divBdr>
            <w:top w:val="none" w:sz="0" w:space="0" w:color="auto"/>
            <w:left w:val="none" w:sz="0" w:space="0" w:color="auto"/>
            <w:bottom w:val="none" w:sz="0" w:space="0" w:color="auto"/>
            <w:right w:val="none" w:sz="0" w:space="0" w:color="auto"/>
          </w:divBdr>
        </w:div>
        <w:div w:id="437406219">
          <w:marLeft w:val="480"/>
          <w:marRight w:val="0"/>
          <w:marTop w:val="0"/>
          <w:marBottom w:val="0"/>
          <w:divBdr>
            <w:top w:val="none" w:sz="0" w:space="0" w:color="auto"/>
            <w:left w:val="none" w:sz="0" w:space="0" w:color="auto"/>
            <w:bottom w:val="none" w:sz="0" w:space="0" w:color="auto"/>
            <w:right w:val="none" w:sz="0" w:space="0" w:color="auto"/>
          </w:divBdr>
        </w:div>
        <w:div w:id="1665013000">
          <w:marLeft w:val="480"/>
          <w:marRight w:val="0"/>
          <w:marTop w:val="0"/>
          <w:marBottom w:val="0"/>
          <w:divBdr>
            <w:top w:val="none" w:sz="0" w:space="0" w:color="auto"/>
            <w:left w:val="none" w:sz="0" w:space="0" w:color="auto"/>
            <w:bottom w:val="none" w:sz="0" w:space="0" w:color="auto"/>
            <w:right w:val="none" w:sz="0" w:space="0" w:color="auto"/>
          </w:divBdr>
        </w:div>
        <w:div w:id="2029135862">
          <w:marLeft w:val="480"/>
          <w:marRight w:val="0"/>
          <w:marTop w:val="0"/>
          <w:marBottom w:val="0"/>
          <w:divBdr>
            <w:top w:val="none" w:sz="0" w:space="0" w:color="auto"/>
            <w:left w:val="none" w:sz="0" w:space="0" w:color="auto"/>
            <w:bottom w:val="none" w:sz="0" w:space="0" w:color="auto"/>
            <w:right w:val="none" w:sz="0" w:space="0" w:color="auto"/>
          </w:divBdr>
        </w:div>
        <w:div w:id="484590454">
          <w:marLeft w:val="480"/>
          <w:marRight w:val="0"/>
          <w:marTop w:val="0"/>
          <w:marBottom w:val="0"/>
          <w:divBdr>
            <w:top w:val="none" w:sz="0" w:space="0" w:color="auto"/>
            <w:left w:val="none" w:sz="0" w:space="0" w:color="auto"/>
            <w:bottom w:val="none" w:sz="0" w:space="0" w:color="auto"/>
            <w:right w:val="none" w:sz="0" w:space="0" w:color="auto"/>
          </w:divBdr>
        </w:div>
        <w:div w:id="2083597384">
          <w:marLeft w:val="480"/>
          <w:marRight w:val="0"/>
          <w:marTop w:val="0"/>
          <w:marBottom w:val="0"/>
          <w:divBdr>
            <w:top w:val="none" w:sz="0" w:space="0" w:color="auto"/>
            <w:left w:val="none" w:sz="0" w:space="0" w:color="auto"/>
            <w:bottom w:val="none" w:sz="0" w:space="0" w:color="auto"/>
            <w:right w:val="none" w:sz="0" w:space="0" w:color="auto"/>
          </w:divBdr>
        </w:div>
        <w:div w:id="1301810224">
          <w:marLeft w:val="480"/>
          <w:marRight w:val="0"/>
          <w:marTop w:val="0"/>
          <w:marBottom w:val="0"/>
          <w:divBdr>
            <w:top w:val="none" w:sz="0" w:space="0" w:color="auto"/>
            <w:left w:val="none" w:sz="0" w:space="0" w:color="auto"/>
            <w:bottom w:val="none" w:sz="0" w:space="0" w:color="auto"/>
            <w:right w:val="none" w:sz="0" w:space="0" w:color="auto"/>
          </w:divBdr>
        </w:div>
        <w:div w:id="1095438839">
          <w:marLeft w:val="480"/>
          <w:marRight w:val="0"/>
          <w:marTop w:val="0"/>
          <w:marBottom w:val="0"/>
          <w:divBdr>
            <w:top w:val="none" w:sz="0" w:space="0" w:color="auto"/>
            <w:left w:val="none" w:sz="0" w:space="0" w:color="auto"/>
            <w:bottom w:val="none" w:sz="0" w:space="0" w:color="auto"/>
            <w:right w:val="none" w:sz="0" w:space="0" w:color="auto"/>
          </w:divBdr>
        </w:div>
        <w:div w:id="1573270016">
          <w:marLeft w:val="480"/>
          <w:marRight w:val="0"/>
          <w:marTop w:val="0"/>
          <w:marBottom w:val="0"/>
          <w:divBdr>
            <w:top w:val="none" w:sz="0" w:space="0" w:color="auto"/>
            <w:left w:val="none" w:sz="0" w:space="0" w:color="auto"/>
            <w:bottom w:val="none" w:sz="0" w:space="0" w:color="auto"/>
            <w:right w:val="none" w:sz="0" w:space="0" w:color="auto"/>
          </w:divBdr>
        </w:div>
        <w:div w:id="994721255">
          <w:marLeft w:val="480"/>
          <w:marRight w:val="0"/>
          <w:marTop w:val="0"/>
          <w:marBottom w:val="0"/>
          <w:divBdr>
            <w:top w:val="none" w:sz="0" w:space="0" w:color="auto"/>
            <w:left w:val="none" w:sz="0" w:space="0" w:color="auto"/>
            <w:bottom w:val="none" w:sz="0" w:space="0" w:color="auto"/>
            <w:right w:val="none" w:sz="0" w:space="0" w:color="auto"/>
          </w:divBdr>
        </w:div>
        <w:div w:id="371150307">
          <w:marLeft w:val="480"/>
          <w:marRight w:val="0"/>
          <w:marTop w:val="0"/>
          <w:marBottom w:val="0"/>
          <w:divBdr>
            <w:top w:val="none" w:sz="0" w:space="0" w:color="auto"/>
            <w:left w:val="none" w:sz="0" w:space="0" w:color="auto"/>
            <w:bottom w:val="none" w:sz="0" w:space="0" w:color="auto"/>
            <w:right w:val="none" w:sz="0" w:space="0" w:color="auto"/>
          </w:divBdr>
        </w:div>
        <w:div w:id="197739119">
          <w:marLeft w:val="480"/>
          <w:marRight w:val="0"/>
          <w:marTop w:val="0"/>
          <w:marBottom w:val="0"/>
          <w:divBdr>
            <w:top w:val="none" w:sz="0" w:space="0" w:color="auto"/>
            <w:left w:val="none" w:sz="0" w:space="0" w:color="auto"/>
            <w:bottom w:val="none" w:sz="0" w:space="0" w:color="auto"/>
            <w:right w:val="none" w:sz="0" w:space="0" w:color="auto"/>
          </w:divBdr>
        </w:div>
        <w:div w:id="2104258210">
          <w:marLeft w:val="480"/>
          <w:marRight w:val="0"/>
          <w:marTop w:val="0"/>
          <w:marBottom w:val="0"/>
          <w:divBdr>
            <w:top w:val="none" w:sz="0" w:space="0" w:color="auto"/>
            <w:left w:val="none" w:sz="0" w:space="0" w:color="auto"/>
            <w:bottom w:val="none" w:sz="0" w:space="0" w:color="auto"/>
            <w:right w:val="none" w:sz="0" w:space="0" w:color="auto"/>
          </w:divBdr>
        </w:div>
        <w:div w:id="1204749278">
          <w:marLeft w:val="480"/>
          <w:marRight w:val="0"/>
          <w:marTop w:val="0"/>
          <w:marBottom w:val="0"/>
          <w:divBdr>
            <w:top w:val="none" w:sz="0" w:space="0" w:color="auto"/>
            <w:left w:val="none" w:sz="0" w:space="0" w:color="auto"/>
            <w:bottom w:val="none" w:sz="0" w:space="0" w:color="auto"/>
            <w:right w:val="none" w:sz="0" w:space="0" w:color="auto"/>
          </w:divBdr>
        </w:div>
        <w:div w:id="2023629004">
          <w:marLeft w:val="480"/>
          <w:marRight w:val="0"/>
          <w:marTop w:val="0"/>
          <w:marBottom w:val="0"/>
          <w:divBdr>
            <w:top w:val="none" w:sz="0" w:space="0" w:color="auto"/>
            <w:left w:val="none" w:sz="0" w:space="0" w:color="auto"/>
            <w:bottom w:val="none" w:sz="0" w:space="0" w:color="auto"/>
            <w:right w:val="none" w:sz="0" w:space="0" w:color="auto"/>
          </w:divBdr>
        </w:div>
        <w:div w:id="1005666707">
          <w:marLeft w:val="480"/>
          <w:marRight w:val="0"/>
          <w:marTop w:val="0"/>
          <w:marBottom w:val="0"/>
          <w:divBdr>
            <w:top w:val="none" w:sz="0" w:space="0" w:color="auto"/>
            <w:left w:val="none" w:sz="0" w:space="0" w:color="auto"/>
            <w:bottom w:val="none" w:sz="0" w:space="0" w:color="auto"/>
            <w:right w:val="none" w:sz="0" w:space="0" w:color="auto"/>
          </w:divBdr>
        </w:div>
        <w:div w:id="1631083363">
          <w:marLeft w:val="480"/>
          <w:marRight w:val="0"/>
          <w:marTop w:val="0"/>
          <w:marBottom w:val="0"/>
          <w:divBdr>
            <w:top w:val="none" w:sz="0" w:space="0" w:color="auto"/>
            <w:left w:val="none" w:sz="0" w:space="0" w:color="auto"/>
            <w:bottom w:val="none" w:sz="0" w:space="0" w:color="auto"/>
            <w:right w:val="none" w:sz="0" w:space="0" w:color="auto"/>
          </w:divBdr>
        </w:div>
        <w:div w:id="1662386926">
          <w:marLeft w:val="480"/>
          <w:marRight w:val="0"/>
          <w:marTop w:val="0"/>
          <w:marBottom w:val="0"/>
          <w:divBdr>
            <w:top w:val="none" w:sz="0" w:space="0" w:color="auto"/>
            <w:left w:val="none" w:sz="0" w:space="0" w:color="auto"/>
            <w:bottom w:val="none" w:sz="0" w:space="0" w:color="auto"/>
            <w:right w:val="none" w:sz="0" w:space="0" w:color="auto"/>
          </w:divBdr>
        </w:div>
        <w:div w:id="1056467827">
          <w:marLeft w:val="480"/>
          <w:marRight w:val="0"/>
          <w:marTop w:val="0"/>
          <w:marBottom w:val="0"/>
          <w:divBdr>
            <w:top w:val="none" w:sz="0" w:space="0" w:color="auto"/>
            <w:left w:val="none" w:sz="0" w:space="0" w:color="auto"/>
            <w:bottom w:val="none" w:sz="0" w:space="0" w:color="auto"/>
            <w:right w:val="none" w:sz="0" w:space="0" w:color="auto"/>
          </w:divBdr>
        </w:div>
        <w:div w:id="957839635">
          <w:marLeft w:val="480"/>
          <w:marRight w:val="0"/>
          <w:marTop w:val="0"/>
          <w:marBottom w:val="0"/>
          <w:divBdr>
            <w:top w:val="none" w:sz="0" w:space="0" w:color="auto"/>
            <w:left w:val="none" w:sz="0" w:space="0" w:color="auto"/>
            <w:bottom w:val="none" w:sz="0" w:space="0" w:color="auto"/>
            <w:right w:val="none" w:sz="0" w:space="0" w:color="auto"/>
          </w:divBdr>
        </w:div>
        <w:div w:id="389617974">
          <w:marLeft w:val="480"/>
          <w:marRight w:val="0"/>
          <w:marTop w:val="0"/>
          <w:marBottom w:val="0"/>
          <w:divBdr>
            <w:top w:val="none" w:sz="0" w:space="0" w:color="auto"/>
            <w:left w:val="none" w:sz="0" w:space="0" w:color="auto"/>
            <w:bottom w:val="none" w:sz="0" w:space="0" w:color="auto"/>
            <w:right w:val="none" w:sz="0" w:space="0" w:color="auto"/>
          </w:divBdr>
        </w:div>
        <w:div w:id="1302270662">
          <w:marLeft w:val="480"/>
          <w:marRight w:val="0"/>
          <w:marTop w:val="0"/>
          <w:marBottom w:val="0"/>
          <w:divBdr>
            <w:top w:val="none" w:sz="0" w:space="0" w:color="auto"/>
            <w:left w:val="none" w:sz="0" w:space="0" w:color="auto"/>
            <w:bottom w:val="none" w:sz="0" w:space="0" w:color="auto"/>
            <w:right w:val="none" w:sz="0" w:space="0" w:color="auto"/>
          </w:divBdr>
        </w:div>
        <w:div w:id="1481653912">
          <w:marLeft w:val="480"/>
          <w:marRight w:val="0"/>
          <w:marTop w:val="0"/>
          <w:marBottom w:val="0"/>
          <w:divBdr>
            <w:top w:val="none" w:sz="0" w:space="0" w:color="auto"/>
            <w:left w:val="none" w:sz="0" w:space="0" w:color="auto"/>
            <w:bottom w:val="none" w:sz="0" w:space="0" w:color="auto"/>
            <w:right w:val="none" w:sz="0" w:space="0" w:color="auto"/>
          </w:divBdr>
        </w:div>
        <w:div w:id="961615293">
          <w:marLeft w:val="480"/>
          <w:marRight w:val="0"/>
          <w:marTop w:val="0"/>
          <w:marBottom w:val="0"/>
          <w:divBdr>
            <w:top w:val="none" w:sz="0" w:space="0" w:color="auto"/>
            <w:left w:val="none" w:sz="0" w:space="0" w:color="auto"/>
            <w:bottom w:val="none" w:sz="0" w:space="0" w:color="auto"/>
            <w:right w:val="none" w:sz="0" w:space="0" w:color="auto"/>
          </w:divBdr>
        </w:div>
        <w:div w:id="1444963400">
          <w:marLeft w:val="480"/>
          <w:marRight w:val="0"/>
          <w:marTop w:val="0"/>
          <w:marBottom w:val="0"/>
          <w:divBdr>
            <w:top w:val="none" w:sz="0" w:space="0" w:color="auto"/>
            <w:left w:val="none" w:sz="0" w:space="0" w:color="auto"/>
            <w:bottom w:val="none" w:sz="0" w:space="0" w:color="auto"/>
            <w:right w:val="none" w:sz="0" w:space="0" w:color="auto"/>
          </w:divBdr>
        </w:div>
        <w:div w:id="115177337">
          <w:marLeft w:val="480"/>
          <w:marRight w:val="0"/>
          <w:marTop w:val="0"/>
          <w:marBottom w:val="0"/>
          <w:divBdr>
            <w:top w:val="none" w:sz="0" w:space="0" w:color="auto"/>
            <w:left w:val="none" w:sz="0" w:space="0" w:color="auto"/>
            <w:bottom w:val="none" w:sz="0" w:space="0" w:color="auto"/>
            <w:right w:val="none" w:sz="0" w:space="0" w:color="auto"/>
          </w:divBdr>
        </w:div>
        <w:div w:id="728917774">
          <w:marLeft w:val="480"/>
          <w:marRight w:val="0"/>
          <w:marTop w:val="0"/>
          <w:marBottom w:val="0"/>
          <w:divBdr>
            <w:top w:val="none" w:sz="0" w:space="0" w:color="auto"/>
            <w:left w:val="none" w:sz="0" w:space="0" w:color="auto"/>
            <w:bottom w:val="none" w:sz="0" w:space="0" w:color="auto"/>
            <w:right w:val="none" w:sz="0" w:space="0" w:color="auto"/>
          </w:divBdr>
        </w:div>
        <w:div w:id="1948462608">
          <w:marLeft w:val="480"/>
          <w:marRight w:val="0"/>
          <w:marTop w:val="0"/>
          <w:marBottom w:val="0"/>
          <w:divBdr>
            <w:top w:val="none" w:sz="0" w:space="0" w:color="auto"/>
            <w:left w:val="none" w:sz="0" w:space="0" w:color="auto"/>
            <w:bottom w:val="none" w:sz="0" w:space="0" w:color="auto"/>
            <w:right w:val="none" w:sz="0" w:space="0" w:color="auto"/>
          </w:divBdr>
        </w:div>
        <w:div w:id="1312637867">
          <w:marLeft w:val="480"/>
          <w:marRight w:val="0"/>
          <w:marTop w:val="0"/>
          <w:marBottom w:val="0"/>
          <w:divBdr>
            <w:top w:val="none" w:sz="0" w:space="0" w:color="auto"/>
            <w:left w:val="none" w:sz="0" w:space="0" w:color="auto"/>
            <w:bottom w:val="none" w:sz="0" w:space="0" w:color="auto"/>
            <w:right w:val="none" w:sz="0" w:space="0" w:color="auto"/>
          </w:divBdr>
        </w:div>
        <w:div w:id="1069303555">
          <w:marLeft w:val="480"/>
          <w:marRight w:val="0"/>
          <w:marTop w:val="0"/>
          <w:marBottom w:val="0"/>
          <w:divBdr>
            <w:top w:val="none" w:sz="0" w:space="0" w:color="auto"/>
            <w:left w:val="none" w:sz="0" w:space="0" w:color="auto"/>
            <w:bottom w:val="none" w:sz="0" w:space="0" w:color="auto"/>
            <w:right w:val="none" w:sz="0" w:space="0" w:color="auto"/>
          </w:divBdr>
        </w:div>
        <w:div w:id="688407506">
          <w:marLeft w:val="480"/>
          <w:marRight w:val="0"/>
          <w:marTop w:val="0"/>
          <w:marBottom w:val="0"/>
          <w:divBdr>
            <w:top w:val="none" w:sz="0" w:space="0" w:color="auto"/>
            <w:left w:val="none" w:sz="0" w:space="0" w:color="auto"/>
            <w:bottom w:val="none" w:sz="0" w:space="0" w:color="auto"/>
            <w:right w:val="none" w:sz="0" w:space="0" w:color="auto"/>
          </w:divBdr>
        </w:div>
        <w:div w:id="853617306">
          <w:marLeft w:val="480"/>
          <w:marRight w:val="0"/>
          <w:marTop w:val="0"/>
          <w:marBottom w:val="0"/>
          <w:divBdr>
            <w:top w:val="none" w:sz="0" w:space="0" w:color="auto"/>
            <w:left w:val="none" w:sz="0" w:space="0" w:color="auto"/>
            <w:bottom w:val="none" w:sz="0" w:space="0" w:color="auto"/>
            <w:right w:val="none" w:sz="0" w:space="0" w:color="auto"/>
          </w:divBdr>
        </w:div>
        <w:div w:id="757601339">
          <w:marLeft w:val="480"/>
          <w:marRight w:val="0"/>
          <w:marTop w:val="0"/>
          <w:marBottom w:val="0"/>
          <w:divBdr>
            <w:top w:val="none" w:sz="0" w:space="0" w:color="auto"/>
            <w:left w:val="none" w:sz="0" w:space="0" w:color="auto"/>
            <w:bottom w:val="none" w:sz="0" w:space="0" w:color="auto"/>
            <w:right w:val="none" w:sz="0" w:space="0" w:color="auto"/>
          </w:divBdr>
        </w:div>
        <w:div w:id="456752912">
          <w:marLeft w:val="480"/>
          <w:marRight w:val="0"/>
          <w:marTop w:val="0"/>
          <w:marBottom w:val="0"/>
          <w:divBdr>
            <w:top w:val="none" w:sz="0" w:space="0" w:color="auto"/>
            <w:left w:val="none" w:sz="0" w:space="0" w:color="auto"/>
            <w:bottom w:val="none" w:sz="0" w:space="0" w:color="auto"/>
            <w:right w:val="none" w:sz="0" w:space="0" w:color="auto"/>
          </w:divBdr>
        </w:div>
        <w:div w:id="1225261511">
          <w:marLeft w:val="480"/>
          <w:marRight w:val="0"/>
          <w:marTop w:val="0"/>
          <w:marBottom w:val="0"/>
          <w:divBdr>
            <w:top w:val="none" w:sz="0" w:space="0" w:color="auto"/>
            <w:left w:val="none" w:sz="0" w:space="0" w:color="auto"/>
            <w:bottom w:val="none" w:sz="0" w:space="0" w:color="auto"/>
            <w:right w:val="none" w:sz="0" w:space="0" w:color="auto"/>
          </w:divBdr>
        </w:div>
        <w:div w:id="529992419">
          <w:marLeft w:val="480"/>
          <w:marRight w:val="0"/>
          <w:marTop w:val="0"/>
          <w:marBottom w:val="0"/>
          <w:divBdr>
            <w:top w:val="none" w:sz="0" w:space="0" w:color="auto"/>
            <w:left w:val="none" w:sz="0" w:space="0" w:color="auto"/>
            <w:bottom w:val="none" w:sz="0" w:space="0" w:color="auto"/>
            <w:right w:val="none" w:sz="0" w:space="0" w:color="auto"/>
          </w:divBdr>
        </w:div>
      </w:divsChild>
    </w:div>
    <w:div w:id="1432430116">
      <w:bodyDiv w:val="1"/>
      <w:marLeft w:val="0"/>
      <w:marRight w:val="0"/>
      <w:marTop w:val="0"/>
      <w:marBottom w:val="0"/>
      <w:divBdr>
        <w:top w:val="none" w:sz="0" w:space="0" w:color="auto"/>
        <w:left w:val="none" w:sz="0" w:space="0" w:color="auto"/>
        <w:bottom w:val="none" w:sz="0" w:space="0" w:color="auto"/>
        <w:right w:val="none" w:sz="0" w:space="0" w:color="auto"/>
      </w:divBdr>
    </w:div>
    <w:div w:id="1432621742">
      <w:bodyDiv w:val="1"/>
      <w:marLeft w:val="0"/>
      <w:marRight w:val="0"/>
      <w:marTop w:val="0"/>
      <w:marBottom w:val="0"/>
      <w:divBdr>
        <w:top w:val="none" w:sz="0" w:space="0" w:color="auto"/>
        <w:left w:val="none" w:sz="0" w:space="0" w:color="auto"/>
        <w:bottom w:val="none" w:sz="0" w:space="0" w:color="auto"/>
        <w:right w:val="none" w:sz="0" w:space="0" w:color="auto"/>
      </w:divBdr>
    </w:div>
    <w:div w:id="1432815158">
      <w:bodyDiv w:val="1"/>
      <w:marLeft w:val="0"/>
      <w:marRight w:val="0"/>
      <w:marTop w:val="0"/>
      <w:marBottom w:val="0"/>
      <w:divBdr>
        <w:top w:val="none" w:sz="0" w:space="0" w:color="auto"/>
        <w:left w:val="none" w:sz="0" w:space="0" w:color="auto"/>
        <w:bottom w:val="none" w:sz="0" w:space="0" w:color="auto"/>
        <w:right w:val="none" w:sz="0" w:space="0" w:color="auto"/>
      </w:divBdr>
    </w:div>
    <w:div w:id="1432823043">
      <w:bodyDiv w:val="1"/>
      <w:marLeft w:val="0"/>
      <w:marRight w:val="0"/>
      <w:marTop w:val="0"/>
      <w:marBottom w:val="0"/>
      <w:divBdr>
        <w:top w:val="none" w:sz="0" w:space="0" w:color="auto"/>
        <w:left w:val="none" w:sz="0" w:space="0" w:color="auto"/>
        <w:bottom w:val="none" w:sz="0" w:space="0" w:color="auto"/>
        <w:right w:val="none" w:sz="0" w:space="0" w:color="auto"/>
      </w:divBdr>
    </w:div>
    <w:div w:id="1433666301">
      <w:bodyDiv w:val="1"/>
      <w:marLeft w:val="0"/>
      <w:marRight w:val="0"/>
      <w:marTop w:val="0"/>
      <w:marBottom w:val="0"/>
      <w:divBdr>
        <w:top w:val="none" w:sz="0" w:space="0" w:color="auto"/>
        <w:left w:val="none" w:sz="0" w:space="0" w:color="auto"/>
        <w:bottom w:val="none" w:sz="0" w:space="0" w:color="auto"/>
        <w:right w:val="none" w:sz="0" w:space="0" w:color="auto"/>
      </w:divBdr>
    </w:div>
    <w:div w:id="1434277777">
      <w:bodyDiv w:val="1"/>
      <w:marLeft w:val="0"/>
      <w:marRight w:val="0"/>
      <w:marTop w:val="0"/>
      <w:marBottom w:val="0"/>
      <w:divBdr>
        <w:top w:val="none" w:sz="0" w:space="0" w:color="auto"/>
        <w:left w:val="none" w:sz="0" w:space="0" w:color="auto"/>
        <w:bottom w:val="none" w:sz="0" w:space="0" w:color="auto"/>
        <w:right w:val="none" w:sz="0" w:space="0" w:color="auto"/>
      </w:divBdr>
    </w:div>
    <w:div w:id="1434397901">
      <w:bodyDiv w:val="1"/>
      <w:marLeft w:val="0"/>
      <w:marRight w:val="0"/>
      <w:marTop w:val="0"/>
      <w:marBottom w:val="0"/>
      <w:divBdr>
        <w:top w:val="none" w:sz="0" w:space="0" w:color="auto"/>
        <w:left w:val="none" w:sz="0" w:space="0" w:color="auto"/>
        <w:bottom w:val="none" w:sz="0" w:space="0" w:color="auto"/>
        <w:right w:val="none" w:sz="0" w:space="0" w:color="auto"/>
      </w:divBdr>
    </w:div>
    <w:div w:id="1434477760">
      <w:bodyDiv w:val="1"/>
      <w:marLeft w:val="0"/>
      <w:marRight w:val="0"/>
      <w:marTop w:val="0"/>
      <w:marBottom w:val="0"/>
      <w:divBdr>
        <w:top w:val="none" w:sz="0" w:space="0" w:color="auto"/>
        <w:left w:val="none" w:sz="0" w:space="0" w:color="auto"/>
        <w:bottom w:val="none" w:sz="0" w:space="0" w:color="auto"/>
        <w:right w:val="none" w:sz="0" w:space="0" w:color="auto"/>
      </w:divBdr>
    </w:div>
    <w:div w:id="1434477929">
      <w:bodyDiv w:val="1"/>
      <w:marLeft w:val="0"/>
      <w:marRight w:val="0"/>
      <w:marTop w:val="0"/>
      <w:marBottom w:val="0"/>
      <w:divBdr>
        <w:top w:val="none" w:sz="0" w:space="0" w:color="auto"/>
        <w:left w:val="none" w:sz="0" w:space="0" w:color="auto"/>
        <w:bottom w:val="none" w:sz="0" w:space="0" w:color="auto"/>
        <w:right w:val="none" w:sz="0" w:space="0" w:color="auto"/>
      </w:divBdr>
    </w:div>
    <w:div w:id="1434671687">
      <w:bodyDiv w:val="1"/>
      <w:marLeft w:val="0"/>
      <w:marRight w:val="0"/>
      <w:marTop w:val="0"/>
      <w:marBottom w:val="0"/>
      <w:divBdr>
        <w:top w:val="none" w:sz="0" w:space="0" w:color="auto"/>
        <w:left w:val="none" w:sz="0" w:space="0" w:color="auto"/>
        <w:bottom w:val="none" w:sz="0" w:space="0" w:color="auto"/>
        <w:right w:val="none" w:sz="0" w:space="0" w:color="auto"/>
      </w:divBdr>
    </w:div>
    <w:div w:id="1434934578">
      <w:bodyDiv w:val="1"/>
      <w:marLeft w:val="0"/>
      <w:marRight w:val="0"/>
      <w:marTop w:val="0"/>
      <w:marBottom w:val="0"/>
      <w:divBdr>
        <w:top w:val="none" w:sz="0" w:space="0" w:color="auto"/>
        <w:left w:val="none" w:sz="0" w:space="0" w:color="auto"/>
        <w:bottom w:val="none" w:sz="0" w:space="0" w:color="auto"/>
        <w:right w:val="none" w:sz="0" w:space="0" w:color="auto"/>
      </w:divBdr>
    </w:div>
    <w:div w:id="1434981255">
      <w:bodyDiv w:val="1"/>
      <w:marLeft w:val="0"/>
      <w:marRight w:val="0"/>
      <w:marTop w:val="0"/>
      <w:marBottom w:val="0"/>
      <w:divBdr>
        <w:top w:val="none" w:sz="0" w:space="0" w:color="auto"/>
        <w:left w:val="none" w:sz="0" w:space="0" w:color="auto"/>
        <w:bottom w:val="none" w:sz="0" w:space="0" w:color="auto"/>
        <w:right w:val="none" w:sz="0" w:space="0" w:color="auto"/>
      </w:divBdr>
    </w:div>
    <w:div w:id="1434982960">
      <w:bodyDiv w:val="1"/>
      <w:marLeft w:val="0"/>
      <w:marRight w:val="0"/>
      <w:marTop w:val="0"/>
      <w:marBottom w:val="0"/>
      <w:divBdr>
        <w:top w:val="none" w:sz="0" w:space="0" w:color="auto"/>
        <w:left w:val="none" w:sz="0" w:space="0" w:color="auto"/>
        <w:bottom w:val="none" w:sz="0" w:space="0" w:color="auto"/>
        <w:right w:val="none" w:sz="0" w:space="0" w:color="auto"/>
      </w:divBdr>
    </w:div>
    <w:div w:id="1435663059">
      <w:bodyDiv w:val="1"/>
      <w:marLeft w:val="0"/>
      <w:marRight w:val="0"/>
      <w:marTop w:val="0"/>
      <w:marBottom w:val="0"/>
      <w:divBdr>
        <w:top w:val="none" w:sz="0" w:space="0" w:color="auto"/>
        <w:left w:val="none" w:sz="0" w:space="0" w:color="auto"/>
        <w:bottom w:val="none" w:sz="0" w:space="0" w:color="auto"/>
        <w:right w:val="none" w:sz="0" w:space="0" w:color="auto"/>
      </w:divBdr>
    </w:div>
    <w:div w:id="1435663418">
      <w:bodyDiv w:val="1"/>
      <w:marLeft w:val="0"/>
      <w:marRight w:val="0"/>
      <w:marTop w:val="0"/>
      <w:marBottom w:val="0"/>
      <w:divBdr>
        <w:top w:val="none" w:sz="0" w:space="0" w:color="auto"/>
        <w:left w:val="none" w:sz="0" w:space="0" w:color="auto"/>
        <w:bottom w:val="none" w:sz="0" w:space="0" w:color="auto"/>
        <w:right w:val="none" w:sz="0" w:space="0" w:color="auto"/>
      </w:divBdr>
    </w:div>
    <w:div w:id="1435899211">
      <w:bodyDiv w:val="1"/>
      <w:marLeft w:val="0"/>
      <w:marRight w:val="0"/>
      <w:marTop w:val="0"/>
      <w:marBottom w:val="0"/>
      <w:divBdr>
        <w:top w:val="none" w:sz="0" w:space="0" w:color="auto"/>
        <w:left w:val="none" w:sz="0" w:space="0" w:color="auto"/>
        <w:bottom w:val="none" w:sz="0" w:space="0" w:color="auto"/>
        <w:right w:val="none" w:sz="0" w:space="0" w:color="auto"/>
      </w:divBdr>
    </w:div>
    <w:div w:id="1435904103">
      <w:bodyDiv w:val="1"/>
      <w:marLeft w:val="0"/>
      <w:marRight w:val="0"/>
      <w:marTop w:val="0"/>
      <w:marBottom w:val="0"/>
      <w:divBdr>
        <w:top w:val="none" w:sz="0" w:space="0" w:color="auto"/>
        <w:left w:val="none" w:sz="0" w:space="0" w:color="auto"/>
        <w:bottom w:val="none" w:sz="0" w:space="0" w:color="auto"/>
        <w:right w:val="none" w:sz="0" w:space="0" w:color="auto"/>
      </w:divBdr>
    </w:div>
    <w:div w:id="1435980113">
      <w:bodyDiv w:val="1"/>
      <w:marLeft w:val="0"/>
      <w:marRight w:val="0"/>
      <w:marTop w:val="0"/>
      <w:marBottom w:val="0"/>
      <w:divBdr>
        <w:top w:val="none" w:sz="0" w:space="0" w:color="auto"/>
        <w:left w:val="none" w:sz="0" w:space="0" w:color="auto"/>
        <w:bottom w:val="none" w:sz="0" w:space="0" w:color="auto"/>
        <w:right w:val="none" w:sz="0" w:space="0" w:color="auto"/>
      </w:divBdr>
    </w:div>
    <w:div w:id="1436902440">
      <w:bodyDiv w:val="1"/>
      <w:marLeft w:val="0"/>
      <w:marRight w:val="0"/>
      <w:marTop w:val="0"/>
      <w:marBottom w:val="0"/>
      <w:divBdr>
        <w:top w:val="none" w:sz="0" w:space="0" w:color="auto"/>
        <w:left w:val="none" w:sz="0" w:space="0" w:color="auto"/>
        <w:bottom w:val="none" w:sz="0" w:space="0" w:color="auto"/>
        <w:right w:val="none" w:sz="0" w:space="0" w:color="auto"/>
      </w:divBdr>
    </w:div>
    <w:div w:id="1436948933">
      <w:bodyDiv w:val="1"/>
      <w:marLeft w:val="0"/>
      <w:marRight w:val="0"/>
      <w:marTop w:val="0"/>
      <w:marBottom w:val="0"/>
      <w:divBdr>
        <w:top w:val="none" w:sz="0" w:space="0" w:color="auto"/>
        <w:left w:val="none" w:sz="0" w:space="0" w:color="auto"/>
        <w:bottom w:val="none" w:sz="0" w:space="0" w:color="auto"/>
        <w:right w:val="none" w:sz="0" w:space="0" w:color="auto"/>
      </w:divBdr>
    </w:div>
    <w:div w:id="1437359334">
      <w:bodyDiv w:val="1"/>
      <w:marLeft w:val="0"/>
      <w:marRight w:val="0"/>
      <w:marTop w:val="0"/>
      <w:marBottom w:val="0"/>
      <w:divBdr>
        <w:top w:val="none" w:sz="0" w:space="0" w:color="auto"/>
        <w:left w:val="none" w:sz="0" w:space="0" w:color="auto"/>
        <w:bottom w:val="none" w:sz="0" w:space="0" w:color="auto"/>
        <w:right w:val="none" w:sz="0" w:space="0" w:color="auto"/>
      </w:divBdr>
    </w:div>
    <w:div w:id="1437361773">
      <w:bodyDiv w:val="1"/>
      <w:marLeft w:val="0"/>
      <w:marRight w:val="0"/>
      <w:marTop w:val="0"/>
      <w:marBottom w:val="0"/>
      <w:divBdr>
        <w:top w:val="none" w:sz="0" w:space="0" w:color="auto"/>
        <w:left w:val="none" w:sz="0" w:space="0" w:color="auto"/>
        <w:bottom w:val="none" w:sz="0" w:space="0" w:color="auto"/>
        <w:right w:val="none" w:sz="0" w:space="0" w:color="auto"/>
      </w:divBdr>
    </w:div>
    <w:div w:id="1437408684">
      <w:bodyDiv w:val="1"/>
      <w:marLeft w:val="0"/>
      <w:marRight w:val="0"/>
      <w:marTop w:val="0"/>
      <w:marBottom w:val="0"/>
      <w:divBdr>
        <w:top w:val="none" w:sz="0" w:space="0" w:color="auto"/>
        <w:left w:val="none" w:sz="0" w:space="0" w:color="auto"/>
        <w:bottom w:val="none" w:sz="0" w:space="0" w:color="auto"/>
        <w:right w:val="none" w:sz="0" w:space="0" w:color="auto"/>
      </w:divBdr>
    </w:div>
    <w:div w:id="1437410923">
      <w:bodyDiv w:val="1"/>
      <w:marLeft w:val="0"/>
      <w:marRight w:val="0"/>
      <w:marTop w:val="0"/>
      <w:marBottom w:val="0"/>
      <w:divBdr>
        <w:top w:val="none" w:sz="0" w:space="0" w:color="auto"/>
        <w:left w:val="none" w:sz="0" w:space="0" w:color="auto"/>
        <w:bottom w:val="none" w:sz="0" w:space="0" w:color="auto"/>
        <w:right w:val="none" w:sz="0" w:space="0" w:color="auto"/>
      </w:divBdr>
    </w:div>
    <w:div w:id="1437481132">
      <w:bodyDiv w:val="1"/>
      <w:marLeft w:val="0"/>
      <w:marRight w:val="0"/>
      <w:marTop w:val="0"/>
      <w:marBottom w:val="0"/>
      <w:divBdr>
        <w:top w:val="none" w:sz="0" w:space="0" w:color="auto"/>
        <w:left w:val="none" w:sz="0" w:space="0" w:color="auto"/>
        <w:bottom w:val="none" w:sz="0" w:space="0" w:color="auto"/>
        <w:right w:val="none" w:sz="0" w:space="0" w:color="auto"/>
      </w:divBdr>
    </w:div>
    <w:div w:id="1437483057">
      <w:bodyDiv w:val="1"/>
      <w:marLeft w:val="0"/>
      <w:marRight w:val="0"/>
      <w:marTop w:val="0"/>
      <w:marBottom w:val="0"/>
      <w:divBdr>
        <w:top w:val="none" w:sz="0" w:space="0" w:color="auto"/>
        <w:left w:val="none" w:sz="0" w:space="0" w:color="auto"/>
        <w:bottom w:val="none" w:sz="0" w:space="0" w:color="auto"/>
        <w:right w:val="none" w:sz="0" w:space="0" w:color="auto"/>
      </w:divBdr>
    </w:div>
    <w:div w:id="1437629082">
      <w:bodyDiv w:val="1"/>
      <w:marLeft w:val="0"/>
      <w:marRight w:val="0"/>
      <w:marTop w:val="0"/>
      <w:marBottom w:val="0"/>
      <w:divBdr>
        <w:top w:val="none" w:sz="0" w:space="0" w:color="auto"/>
        <w:left w:val="none" w:sz="0" w:space="0" w:color="auto"/>
        <w:bottom w:val="none" w:sz="0" w:space="0" w:color="auto"/>
        <w:right w:val="none" w:sz="0" w:space="0" w:color="auto"/>
      </w:divBdr>
    </w:div>
    <w:div w:id="1437752004">
      <w:bodyDiv w:val="1"/>
      <w:marLeft w:val="0"/>
      <w:marRight w:val="0"/>
      <w:marTop w:val="0"/>
      <w:marBottom w:val="0"/>
      <w:divBdr>
        <w:top w:val="none" w:sz="0" w:space="0" w:color="auto"/>
        <w:left w:val="none" w:sz="0" w:space="0" w:color="auto"/>
        <w:bottom w:val="none" w:sz="0" w:space="0" w:color="auto"/>
        <w:right w:val="none" w:sz="0" w:space="0" w:color="auto"/>
      </w:divBdr>
    </w:div>
    <w:div w:id="1438065718">
      <w:bodyDiv w:val="1"/>
      <w:marLeft w:val="0"/>
      <w:marRight w:val="0"/>
      <w:marTop w:val="0"/>
      <w:marBottom w:val="0"/>
      <w:divBdr>
        <w:top w:val="none" w:sz="0" w:space="0" w:color="auto"/>
        <w:left w:val="none" w:sz="0" w:space="0" w:color="auto"/>
        <w:bottom w:val="none" w:sz="0" w:space="0" w:color="auto"/>
        <w:right w:val="none" w:sz="0" w:space="0" w:color="auto"/>
      </w:divBdr>
    </w:div>
    <w:div w:id="1438406292">
      <w:bodyDiv w:val="1"/>
      <w:marLeft w:val="0"/>
      <w:marRight w:val="0"/>
      <w:marTop w:val="0"/>
      <w:marBottom w:val="0"/>
      <w:divBdr>
        <w:top w:val="none" w:sz="0" w:space="0" w:color="auto"/>
        <w:left w:val="none" w:sz="0" w:space="0" w:color="auto"/>
        <w:bottom w:val="none" w:sz="0" w:space="0" w:color="auto"/>
        <w:right w:val="none" w:sz="0" w:space="0" w:color="auto"/>
      </w:divBdr>
    </w:div>
    <w:div w:id="1438481177">
      <w:bodyDiv w:val="1"/>
      <w:marLeft w:val="0"/>
      <w:marRight w:val="0"/>
      <w:marTop w:val="0"/>
      <w:marBottom w:val="0"/>
      <w:divBdr>
        <w:top w:val="none" w:sz="0" w:space="0" w:color="auto"/>
        <w:left w:val="none" w:sz="0" w:space="0" w:color="auto"/>
        <w:bottom w:val="none" w:sz="0" w:space="0" w:color="auto"/>
        <w:right w:val="none" w:sz="0" w:space="0" w:color="auto"/>
      </w:divBdr>
    </w:div>
    <w:div w:id="1438678403">
      <w:bodyDiv w:val="1"/>
      <w:marLeft w:val="0"/>
      <w:marRight w:val="0"/>
      <w:marTop w:val="0"/>
      <w:marBottom w:val="0"/>
      <w:divBdr>
        <w:top w:val="none" w:sz="0" w:space="0" w:color="auto"/>
        <w:left w:val="none" w:sz="0" w:space="0" w:color="auto"/>
        <w:bottom w:val="none" w:sz="0" w:space="0" w:color="auto"/>
        <w:right w:val="none" w:sz="0" w:space="0" w:color="auto"/>
      </w:divBdr>
    </w:div>
    <w:div w:id="1438678519">
      <w:bodyDiv w:val="1"/>
      <w:marLeft w:val="0"/>
      <w:marRight w:val="0"/>
      <w:marTop w:val="0"/>
      <w:marBottom w:val="0"/>
      <w:divBdr>
        <w:top w:val="none" w:sz="0" w:space="0" w:color="auto"/>
        <w:left w:val="none" w:sz="0" w:space="0" w:color="auto"/>
        <w:bottom w:val="none" w:sz="0" w:space="0" w:color="auto"/>
        <w:right w:val="none" w:sz="0" w:space="0" w:color="auto"/>
      </w:divBdr>
    </w:div>
    <w:div w:id="1438717364">
      <w:bodyDiv w:val="1"/>
      <w:marLeft w:val="0"/>
      <w:marRight w:val="0"/>
      <w:marTop w:val="0"/>
      <w:marBottom w:val="0"/>
      <w:divBdr>
        <w:top w:val="none" w:sz="0" w:space="0" w:color="auto"/>
        <w:left w:val="none" w:sz="0" w:space="0" w:color="auto"/>
        <w:bottom w:val="none" w:sz="0" w:space="0" w:color="auto"/>
        <w:right w:val="none" w:sz="0" w:space="0" w:color="auto"/>
      </w:divBdr>
    </w:div>
    <w:div w:id="1440180939">
      <w:bodyDiv w:val="1"/>
      <w:marLeft w:val="0"/>
      <w:marRight w:val="0"/>
      <w:marTop w:val="0"/>
      <w:marBottom w:val="0"/>
      <w:divBdr>
        <w:top w:val="none" w:sz="0" w:space="0" w:color="auto"/>
        <w:left w:val="none" w:sz="0" w:space="0" w:color="auto"/>
        <w:bottom w:val="none" w:sz="0" w:space="0" w:color="auto"/>
        <w:right w:val="none" w:sz="0" w:space="0" w:color="auto"/>
      </w:divBdr>
    </w:div>
    <w:div w:id="1440418336">
      <w:bodyDiv w:val="1"/>
      <w:marLeft w:val="0"/>
      <w:marRight w:val="0"/>
      <w:marTop w:val="0"/>
      <w:marBottom w:val="0"/>
      <w:divBdr>
        <w:top w:val="none" w:sz="0" w:space="0" w:color="auto"/>
        <w:left w:val="none" w:sz="0" w:space="0" w:color="auto"/>
        <w:bottom w:val="none" w:sz="0" w:space="0" w:color="auto"/>
        <w:right w:val="none" w:sz="0" w:space="0" w:color="auto"/>
      </w:divBdr>
    </w:div>
    <w:div w:id="1440491221">
      <w:bodyDiv w:val="1"/>
      <w:marLeft w:val="0"/>
      <w:marRight w:val="0"/>
      <w:marTop w:val="0"/>
      <w:marBottom w:val="0"/>
      <w:divBdr>
        <w:top w:val="none" w:sz="0" w:space="0" w:color="auto"/>
        <w:left w:val="none" w:sz="0" w:space="0" w:color="auto"/>
        <w:bottom w:val="none" w:sz="0" w:space="0" w:color="auto"/>
        <w:right w:val="none" w:sz="0" w:space="0" w:color="auto"/>
      </w:divBdr>
    </w:div>
    <w:div w:id="1440636703">
      <w:bodyDiv w:val="1"/>
      <w:marLeft w:val="0"/>
      <w:marRight w:val="0"/>
      <w:marTop w:val="0"/>
      <w:marBottom w:val="0"/>
      <w:divBdr>
        <w:top w:val="none" w:sz="0" w:space="0" w:color="auto"/>
        <w:left w:val="none" w:sz="0" w:space="0" w:color="auto"/>
        <w:bottom w:val="none" w:sz="0" w:space="0" w:color="auto"/>
        <w:right w:val="none" w:sz="0" w:space="0" w:color="auto"/>
      </w:divBdr>
    </w:div>
    <w:div w:id="1441026199">
      <w:bodyDiv w:val="1"/>
      <w:marLeft w:val="0"/>
      <w:marRight w:val="0"/>
      <w:marTop w:val="0"/>
      <w:marBottom w:val="0"/>
      <w:divBdr>
        <w:top w:val="none" w:sz="0" w:space="0" w:color="auto"/>
        <w:left w:val="none" w:sz="0" w:space="0" w:color="auto"/>
        <w:bottom w:val="none" w:sz="0" w:space="0" w:color="auto"/>
        <w:right w:val="none" w:sz="0" w:space="0" w:color="auto"/>
      </w:divBdr>
    </w:div>
    <w:div w:id="1441143303">
      <w:bodyDiv w:val="1"/>
      <w:marLeft w:val="0"/>
      <w:marRight w:val="0"/>
      <w:marTop w:val="0"/>
      <w:marBottom w:val="0"/>
      <w:divBdr>
        <w:top w:val="none" w:sz="0" w:space="0" w:color="auto"/>
        <w:left w:val="none" w:sz="0" w:space="0" w:color="auto"/>
        <w:bottom w:val="none" w:sz="0" w:space="0" w:color="auto"/>
        <w:right w:val="none" w:sz="0" w:space="0" w:color="auto"/>
      </w:divBdr>
    </w:div>
    <w:div w:id="1441219862">
      <w:bodyDiv w:val="1"/>
      <w:marLeft w:val="0"/>
      <w:marRight w:val="0"/>
      <w:marTop w:val="0"/>
      <w:marBottom w:val="0"/>
      <w:divBdr>
        <w:top w:val="none" w:sz="0" w:space="0" w:color="auto"/>
        <w:left w:val="none" w:sz="0" w:space="0" w:color="auto"/>
        <w:bottom w:val="none" w:sz="0" w:space="0" w:color="auto"/>
        <w:right w:val="none" w:sz="0" w:space="0" w:color="auto"/>
      </w:divBdr>
    </w:div>
    <w:div w:id="1441220504">
      <w:bodyDiv w:val="1"/>
      <w:marLeft w:val="0"/>
      <w:marRight w:val="0"/>
      <w:marTop w:val="0"/>
      <w:marBottom w:val="0"/>
      <w:divBdr>
        <w:top w:val="none" w:sz="0" w:space="0" w:color="auto"/>
        <w:left w:val="none" w:sz="0" w:space="0" w:color="auto"/>
        <w:bottom w:val="none" w:sz="0" w:space="0" w:color="auto"/>
        <w:right w:val="none" w:sz="0" w:space="0" w:color="auto"/>
      </w:divBdr>
    </w:div>
    <w:div w:id="1441335660">
      <w:bodyDiv w:val="1"/>
      <w:marLeft w:val="0"/>
      <w:marRight w:val="0"/>
      <w:marTop w:val="0"/>
      <w:marBottom w:val="0"/>
      <w:divBdr>
        <w:top w:val="none" w:sz="0" w:space="0" w:color="auto"/>
        <w:left w:val="none" w:sz="0" w:space="0" w:color="auto"/>
        <w:bottom w:val="none" w:sz="0" w:space="0" w:color="auto"/>
        <w:right w:val="none" w:sz="0" w:space="0" w:color="auto"/>
      </w:divBdr>
    </w:div>
    <w:div w:id="1441491198">
      <w:bodyDiv w:val="1"/>
      <w:marLeft w:val="0"/>
      <w:marRight w:val="0"/>
      <w:marTop w:val="0"/>
      <w:marBottom w:val="0"/>
      <w:divBdr>
        <w:top w:val="none" w:sz="0" w:space="0" w:color="auto"/>
        <w:left w:val="none" w:sz="0" w:space="0" w:color="auto"/>
        <w:bottom w:val="none" w:sz="0" w:space="0" w:color="auto"/>
        <w:right w:val="none" w:sz="0" w:space="0" w:color="auto"/>
      </w:divBdr>
    </w:div>
    <w:div w:id="1441877173">
      <w:bodyDiv w:val="1"/>
      <w:marLeft w:val="0"/>
      <w:marRight w:val="0"/>
      <w:marTop w:val="0"/>
      <w:marBottom w:val="0"/>
      <w:divBdr>
        <w:top w:val="none" w:sz="0" w:space="0" w:color="auto"/>
        <w:left w:val="none" w:sz="0" w:space="0" w:color="auto"/>
        <w:bottom w:val="none" w:sz="0" w:space="0" w:color="auto"/>
        <w:right w:val="none" w:sz="0" w:space="0" w:color="auto"/>
      </w:divBdr>
    </w:div>
    <w:div w:id="1442071841">
      <w:bodyDiv w:val="1"/>
      <w:marLeft w:val="0"/>
      <w:marRight w:val="0"/>
      <w:marTop w:val="0"/>
      <w:marBottom w:val="0"/>
      <w:divBdr>
        <w:top w:val="none" w:sz="0" w:space="0" w:color="auto"/>
        <w:left w:val="none" w:sz="0" w:space="0" w:color="auto"/>
        <w:bottom w:val="none" w:sz="0" w:space="0" w:color="auto"/>
        <w:right w:val="none" w:sz="0" w:space="0" w:color="auto"/>
      </w:divBdr>
    </w:div>
    <w:div w:id="1442188774">
      <w:bodyDiv w:val="1"/>
      <w:marLeft w:val="0"/>
      <w:marRight w:val="0"/>
      <w:marTop w:val="0"/>
      <w:marBottom w:val="0"/>
      <w:divBdr>
        <w:top w:val="none" w:sz="0" w:space="0" w:color="auto"/>
        <w:left w:val="none" w:sz="0" w:space="0" w:color="auto"/>
        <w:bottom w:val="none" w:sz="0" w:space="0" w:color="auto"/>
        <w:right w:val="none" w:sz="0" w:space="0" w:color="auto"/>
      </w:divBdr>
    </w:div>
    <w:div w:id="1442266121">
      <w:bodyDiv w:val="1"/>
      <w:marLeft w:val="0"/>
      <w:marRight w:val="0"/>
      <w:marTop w:val="0"/>
      <w:marBottom w:val="0"/>
      <w:divBdr>
        <w:top w:val="none" w:sz="0" w:space="0" w:color="auto"/>
        <w:left w:val="none" w:sz="0" w:space="0" w:color="auto"/>
        <w:bottom w:val="none" w:sz="0" w:space="0" w:color="auto"/>
        <w:right w:val="none" w:sz="0" w:space="0" w:color="auto"/>
      </w:divBdr>
    </w:div>
    <w:div w:id="1442459698">
      <w:bodyDiv w:val="1"/>
      <w:marLeft w:val="0"/>
      <w:marRight w:val="0"/>
      <w:marTop w:val="0"/>
      <w:marBottom w:val="0"/>
      <w:divBdr>
        <w:top w:val="none" w:sz="0" w:space="0" w:color="auto"/>
        <w:left w:val="none" w:sz="0" w:space="0" w:color="auto"/>
        <w:bottom w:val="none" w:sz="0" w:space="0" w:color="auto"/>
        <w:right w:val="none" w:sz="0" w:space="0" w:color="auto"/>
      </w:divBdr>
    </w:div>
    <w:div w:id="1442610470">
      <w:bodyDiv w:val="1"/>
      <w:marLeft w:val="0"/>
      <w:marRight w:val="0"/>
      <w:marTop w:val="0"/>
      <w:marBottom w:val="0"/>
      <w:divBdr>
        <w:top w:val="none" w:sz="0" w:space="0" w:color="auto"/>
        <w:left w:val="none" w:sz="0" w:space="0" w:color="auto"/>
        <w:bottom w:val="none" w:sz="0" w:space="0" w:color="auto"/>
        <w:right w:val="none" w:sz="0" w:space="0" w:color="auto"/>
      </w:divBdr>
    </w:div>
    <w:div w:id="1442653029">
      <w:bodyDiv w:val="1"/>
      <w:marLeft w:val="0"/>
      <w:marRight w:val="0"/>
      <w:marTop w:val="0"/>
      <w:marBottom w:val="0"/>
      <w:divBdr>
        <w:top w:val="none" w:sz="0" w:space="0" w:color="auto"/>
        <w:left w:val="none" w:sz="0" w:space="0" w:color="auto"/>
        <w:bottom w:val="none" w:sz="0" w:space="0" w:color="auto"/>
        <w:right w:val="none" w:sz="0" w:space="0" w:color="auto"/>
      </w:divBdr>
    </w:div>
    <w:div w:id="1442803947">
      <w:bodyDiv w:val="1"/>
      <w:marLeft w:val="0"/>
      <w:marRight w:val="0"/>
      <w:marTop w:val="0"/>
      <w:marBottom w:val="0"/>
      <w:divBdr>
        <w:top w:val="none" w:sz="0" w:space="0" w:color="auto"/>
        <w:left w:val="none" w:sz="0" w:space="0" w:color="auto"/>
        <w:bottom w:val="none" w:sz="0" w:space="0" w:color="auto"/>
        <w:right w:val="none" w:sz="0" w:space="0" w:color="auto"/>
      </w:divBdr>
    </w:div>
    <w:div w:id="1443188341">
      <w:bodyDiv w:val="1"/>
      <w:marLeft w:val="0"/>
      <w:marRight w:val="0"/>
      <w:marTop w:val="0"/>
      <w:marBottom w:val="0"/>
      <w:divBdr>
        <w:top w:val="none" w:sz="0" w:space="0" w:color="auto"/>
        <w:left w:val="none" w:sz="0" w:space="0" w:color="auto"/>
        <w:bottom w:val="none" w:sz="0" w:space="0" w:color="auto"/>
        <w:right w:val="none" w:sz="0" w:space="0" w:color="auto"/>
      </w:divBdr>
    </w:div>
    <w:div w:id="1443262599">
      <w:bodyDiv w:val="1"/>
      <w:marLeft w:val="0"/>
      <w:marRight w:val="0"/>
      <w:marTop w:val="0"/>
      <w:marBottom w:val="0"/>
      <w:divBdr>
        <w:top w:val="none" w:sz="0" w:space="0" w:color="auto"/>
        <w:left w:val="none" w:sz="0" w:space="0" w:color="auto"/>
        <w:bottom w:val="none" w:sz="0" w:space="0" w:color="auto"/>
        <w:right w:val="none" w:sz="0" w:space="0" w:color="auto"/>
      </w:divBdr>
    </w:div>
    <w:div w:id="1443458979">
      <w:bodyDiv w:val="1"/>
      <w:marLeft w:val="0"/>
      <w:marRight w:val="0"/>
      <w:marTop w:val="0"/>
      <w:marBottom w:val="0"/>
      <w:divBdr>
        <w:top w:val="none" w:sz="0" w:space="0" w:color="auto"/>
        <w:left w:val="none" w:sz="0" w:space="0" w:color="auto"/>
        <w:bottom w:val="none" w:sz="0" w:space="0" w:color="auto"/>
        <w:right w:val="none" w:sz="0" w:space="0" w:color="auto"/>
      </w:divBdr>
    </w:div>
    <w:div w:id="1443836964">
      <w:bodyDiv w:val="1"/>
      <w:marLeft w:val="0"/>
      <w:marRight w:val="0"/>
      <w:marTop w:val="0"/>
      <w:marBottom w:val="0"/>
      <w:divBdr>
        <w:top w:val="none" w:sz="0" w:space="0" w:color="auto"/>
        <w:left w:val="none" w:sz="0" w:space="0" w:color="auto"/>
        <w:bottom w:val="none" w:sz="0" w:space="0" w:color="auto"/>
        <w:right w:val="none" w:sz="0" w:space="0" w:color="auto"/>
      </w:divBdr>
    </w:div>
    <w:div w:id="1443962243">
      <w:bodyDiv w:val="1"/>
      <w:marLeft w:val="0"/>
      <w:marRight w:val="0"/>
      <w:marTop w:val="0"/>
      <w:marBottom w:val="0"/>
      <w:divBdr>
        <w:top w:val="none" w:sz="0" w:space="0" w:color="auto"/>
        <w:left w:val="none" w:sz="0" w:space="0" w:color="auto"/>
        <w:bottom w:val="none" w:sz="0" w:space="0" w:color="auto"/>
        <w:right w:val="none" w:sz="0" w:space="0" w:color="auto"/>
      </w:divBdr>
    </w:div>
    <w:div w:id="1444423431">
      <w:bodyDiv w:val="1"/>
      <w:marLeft w:val="0"/>
      <w:marRight w:val="0"/>
      <w:marTop w:val="0"/>
      <w:marBottom w:val="0"/>
      <w:divBdr>
        <w:top w:val="none" w:sz="0" w:space="0" w:color="auto"/>
        <w:left w:val="none" w:sz="0" w:space="0" w:color="auto"/>
        <w:bottom w:val="none" w:sz="0" w:space="0" w:color="auto"/>
        <w:right w:val="none" w:sz="0" w:space="0" w:color="auto"/>
      </w:divBdr>
    </w:div>
    <w:div w:id="1444807205">
      <w:bodyDiv w:val="1"/>
      <w:marLeft w:val="0"/>
      <w:marRight w:val="0"/>
      <w:marTop w:val="0"/>
      <w:marBottom w:val="0"/>
      <w:divBdr>
        <w:top w:val="none" w:sz="0" w:space="0" w:color="auto"/>
        <w:left w:val="none" w:sz="0" w:space="0" w:color="auto"/>
        <w:bottom w:val="none" w:sz="0" w:space="0" w:color="auto"/>
        <w:right w:val="none" w:sz="0" w:space="0" w:color="auto"/>
      </w:divBdr>
    </w:div>
    <w:div w:id="1444885158">
      <w:bodyDiv w:val="1"/>
      <w:marLeft w:val="0"/>
      <w:marRight w:val="0"/>
      <w:marTop w:val="0"/>
      <w:marBottom w:val="0"/>
      <w:divBdr>
        <w:top w:val="none" w:sz="0" w:space="0" w:color="auto"/>
        <w:left w:val="none" w:sz="0" w:space="0" w:color="auto"/>
        <w:bottom w:val="none" w:sz="0" w:space="0" w:color="auto"/>
        <w:right w:val="none" w:sz="0" w:space="0" w:color="auto"/>
      </w:divBdr>
    </w:div>
    <w:div w:id="1445029807">
      <w:bodyDiv w:val="1"/>
      <w:marLeft w:val="0"/>
      <w:marRight w:val="0"/>
      <w:marTop w:val="0"/>
      <w:marBottom w:val="0"/>
      <w:divBdr>
        <w:top w:val="none" w:sz="0" w:space="0" w:color="auto"/>
        <w:left w:val="none" w:sz="0" w:space="0" w:color="auto"/>
        <w:bottom w:val="none" w:sz="0" w:space="0" w:color="auto"/>
        <w:right w:val="none" w:sz="0" w:space="0" w:color="auto"/>
      </w:divBdr>
    </w:div>
    <w:div w:id="1445153272">
      <w:bodyDiv w:val="1"/>
      <w:marLeft w:val="0"/>
      <w:marRight w:val="0"/>
      <w:marTop w:val="0"/>
      <w:marBottom w:val="0"/>
      <w:divBdr>
        <w:top w:val="none" w:sz="0" w:space="0" w:color="auto"/>
        <w:left w:val="none" w:sz="0" w:space="0" w:color="auto"/>
        <w:bottom w:val="none" w:sz="0" w:space="0" w:color="auto"/>
        <w:right w:val="none" w:sz="0" w:space="0" w:color="auto"/>
      </w:divBdr>
    </w:div>
    <w:div w:id="1445224854">
      <w:bodyDiv w:val="1"/>
      <w:marLeft w:val="0"/>
      <w:marRight w:val="0"/>
      <w:marTop w:val="0"/>
      <w:marBottom w:val="0"/>
      <w:divBdr>
        <w:top w:val="none" w:sz="0" w:space="0" w:color="auto"/>
        <w:left w:val="none" w:sz="0" w:space="0" w:color="auto"/>
        <w:bottom w:val="none" w:sz="0" w:space="0" w:color="auto"/>
        <w:right w:val="none" w:sz="0" w:space="0" w:color="auto"/>
      </w:divBdr>
    </w:div>
    <w:div w:id="1445267578">
      <w:bodyDiv w:val="1"/>
      <w:marLeft w:val="0"/>
      <w:marRight w:val="0"/>
      <w:marTop w:val="0"/>
      <w:marBottom w:val="0"/>
      <w:divBdr>
        <w:top w:val="none" w:sz="0" w:space="0" w:color="auto"/>
        <w:left w:val="none" w:sz="0" w:space="0" w:color="auto"/>
        <w:bottom w:val="none" w:sz="0" w:space="0" w:color="auto"/>
        <w:right w:val="none" w:sz="0" w:space="0" w:color="auto"/>
      </w:divBdr>
      <w:divsChild>
        <w:div w:id="1158349931">
          <w:marLeft w:val="480"/>
          <w:marRight w:val="0"/>
          <w:marTop w:val="0"/>
          <w:marBottom w:val="0"/>
          <w:divBdr>
            <w:top w:val="none" w:sz="0" w:space="0" w:color="auto"/>
            <w:left w:val="none" w:sz="0" w:space="0" w:color="auto"/>
            <w:bottom w:val="none" w:sz="0" w:space="0" w:color="auto"/>
            <w:right w:val="none" w:sz="0" w:space="0" w:color="auto"/>
          </w:divBdr>
        </w:div>
        <w:div w:id="768430771">
          <w:marLeft w:val="480"/>
          <w:marRight w:val="0"/>
          <w:marTop w:val="0"/>
          <w:marBottom w:val="0"/>
          <w:divBdr>
            <w:top w:val="none" w:sz="0" w:space="0" w:color="auto"/>
            <w:left w:val="none" w:sz="0" w:space="0" w:color="auto"/>
            <w:bottom w:val="none" w:sz="0" w:space="0" w:color="auto"/>
            <w:right w:val="none" w:sz="0" w:space="0" w:color="auto"/>
          </w:divBdr>
        </w:div>
        <w:div w:id="1236357796">
          <w:marLeft w:val="480"/>
          <w:marRight w:val="0"/>
          <w:marTop w:val="0"/>
          <w:marBottom w:val="0"/>
          <w:divBdr>
            <w:top w:val="none" w:sz="0" w:space="0" w:color="auto"/>
            <w:left w:val="none" w:sz="0" w:space="0" w:color="auto"/>
            <w:bottom w:val="none" w:sz="0" w:space="0" w:color="auto"/>
            <w:right w:val="none" w:sz="0" w:space="0" w:color="auto"/>
          </w:divBdr>
        </w:div>
        <w:div w:id="604385473">
          <w:marLeft w:val="480"/>
          <w:marRight w:val="0"/>
          <w:marTop w:val="0"/>
          <w:marBottom w:val="0"/>
          <w:divBdr>
            <w:top w:val="none" w:sz="0" w:space="0" w:color="auto"/>
            <w:left w:val="none" w:sz="0" w:space="0" w:color="auto"/>
            <w:bottom w:val="none" w:sz="0" w:space="0" w:color="auto"/>
            <w:right w:val="none" w:sz="0" w:space="0" w:color="auto"/>
          </w:divBdr>
        </w:div>
        <w:div w:id="1643460543">
          <w:marLeft w:val="480"/>
          <w:marRight w:val="0"/>
          <w:marTop w:val="0"/>
          <w:marBottom w:val="0"/>
          <w:divBdr>
            <w:top w:val="none" w:sz="0" w:space="0" w:color="auto"/>
            <w:left w:val="none" w:sz="0" w:space="0" w:color="auto"/>
            <w:bottom w:val="none" w:sz="0" w:space="0" w:color="auto"/>
            <w:right w:val="none" w:sz="0" w:space="0" w:color="auto"/>
          </w:divBdr>
        </w:div>
        <w:div w:id="230117783">
          <w:marLeft w:val="480"/>
          <w:marRight w:val="0"/>
          <w:marTop w:val="0"/>
          <w:marBottom w:val="0"/>
          <w:divBdr>
            <w:top w:val="none" w:sz="0" w:space="0" w:color="auto"/>
            <w:left w:val="none" w:sz="0" w:space="0" w:color="auto"/>
            <w:bottom w:val="none" w:sz="0" w:space="0" w:color="auto"/>
            <w:right w:val="none" w:sz="0" w:space="0" w:color="auto"/>
          </w:divBdr>
        </w:div>
        <w:div w:id="261845718">
          <w:marLeft w:val="480"/>
          <w:marRight w:val="0"/>
          <w:marTop w:val="0"/>
          <w:marBottom w:val="0"/>
          <w:divBdr>
            <w:top w:val="none" w:sz="0" w:space="0" w:color="auto"/>
            <w:left w:val="none" w:sz="0" w:space="0" w:color="auto"/>
            <w:bottom w:val="none" w:sz="0" w:space="0" w:color="auto"/>
            <w:right w:val="none" w:sz="0" w:space="0" w:color="auto"/>
          </w:divBdr>
        </w:div>
        <w:div w:id="1087045731">
          <w:marLeft w:val="480"/>
          <w:marRight w:val="0"/>
          <w:marTop w:val="0"/>
          <w:marBottom w:val="0"/>
          <w:divBdr>
            <w:top w:val="none" w:sz="0" w:space="0" w:color="auto"/>
            <w:left w:val="none" w:sz="0" w:space="0" w:color="auto"/>
            <w:bottom w:val="none" w:sz="0" w:space="0" w:color="auto"/>
            <w:right w:val="none" w:sz="0" w:space="0" w:color="auto"/>
          </w:divBdr>
        </w:div>
        <w:div w:id="1475609605">
          <w:marLeft w:val="480"/>
          <w:marRight w:val="0"/>
          <w:marTop w:val="0"/>
          <w:marBottom w:val="0"/>
          <w:divBdr>
            <w:top w:val="none" w:sz="0" w:space="0" w:color="auto"/>
            <w:left w:val="none" w:sz="0" w:space="0" w:color="auto"/>
            <w:bottom w:val="none" w:sz="0" w:space="0" w:color="auto"/>
            <w:right w:val="none" w:sz="0" w:space="0" w:color="auto"/>
          </w:divBdr>
        </w:div>
        <w:div w:id="1565484302">
          <w:marLeft w:val="480"/>
          <w:marRight w:val="0"/>
          <w:marTop w:val="0"/>
          <w:marBottom w:val="0"/>
          <w:divBdr>
            <w:top w:val="none" w:sz="0" w:space="0" w:color="auto"/>
            <w:left w:val="none" w:sz="0" w:space="0" w:color="auto"/>
            <w:bottom w:val="none" w:sz="0" w:space="0" w:color="auto"/>
            <w:right w:val="none" w:sz="0" w:space="0" w:color="auto"/>
          </w:divBdr>
        </w:div>
        <w:div w:id="344408102">
          <w:marLeft w:val="480"/>
          <w:marRight w:val="0"/>
          <w:marTop w:val="0"/>
          <w:marBottom w:val="0"/>
          <w:divBdr>
            <w:top w:val="none" w:sz="0" w:space="0" w:color="auto"/>
            <w:left w:val="none" w:sz="0" w:space="0" w:color="auto"/>
            <w:bottom w:val="none" w:sz="0" w:space="0" w:color="auto"/>
            <w:right w:val="none" w:sz="0" w:space="0" w:color="auto"/>
          </w:divBdr>
        </w:div>
        <w:div w:id="416442748">
          <w:marLeft w:val="480"/>
          <w:marRight w:val="0"/>
          <w:marTop w:val="0"/>
          <w:marBottom w:val="0"/>
          <w:divBdr>
            <w:top w:val="none" w:sz="0" w:space="0" w:color="auto"/>
            <w:left w:val="none" w:sz="0" w:space="0" w:color="auto"/>
            <w:bottom w:val="none" w:sz="0" w:space="0" w:color="auto"/>
            <w:right w:val="none" w:sz="0" w:space="0" w:color="auto"/>
          </w:divBdr>
        </w:div>
        <w:div w:id="1912956848">
          <w:marLeft w:val="480"/>
          <w:marRight w:val="0"/>
          <w:marTop w:val="0"/>
          <w:marBottom w:val="0"/>
          <w:divBdr>
            <w:top w:val="none" w:sz="0" w:space="0" w:color="auto"/>
            <w:left w:val="none" w:sz="0" w:space="0" w:color="auto"/>
            <w:bottom w:val="none" w:sz="0" w:space="0" w:color="auto"/>
            <w:right w:val="none" w:sz="0" w:space="0" w:color="auto"/>
          </w:divBdr>
        </w:div>
        <w:div w:id="2090883519">
          <w:marLeft w:val="480"/>
          <w:marRight w:val="0"/>
          <w:marTop w:val="0"/>
          <w:marBottom w:val="0"/>
          <w:divBdr>
            <w:top w:val="none" w:sz="0" w:space="0" w:color="auto"/>
            <w:left w:val="none" w:sz="0" w:space="0" w:color="auto"/>
            <w:bottom w:val="none" w:sz="0" w:space="0" w:color="auto"/>
            <w:right w:val="none" w:sz="0" w:space="0" w:color="auto"/>
          </w:divBdr>
        </w:div>
        <w:div w:id="934556617">
          <w:marLeft w:val="480"/>
          <w:marRight w:val="0"/>
          <w:marTop w:val="0"/>
          <w:marBottom w:val="0"/>
          <w:divBdr>
            <w:top w:val="none" w:sz="0" w:space="0" w:color="auto"/>
            <w:left w:val="none" w:sz="0" w:space="0" w:color="auto"/>
            <w:bottom w:val="none" w:sz="0" w:space="0" w:color="auto"/>
            <w:right w:val="none" w:sz="0" w:space="0" w:color="auto"/>
          </w:divBdr>
        </w:div>
        <w:div w:id="1550606590">
          <w:marLeft w:val="480"/>
          <w:marRight w:val="0"/>
          <w:marTop w:val="0"/>
          <w:marBottom w:val="0"/>
          <w:divBdr>
            <w:top w:val="none" w:sz="0" w:space="0" w:color="auto"/>
            <w:left w:val="none" w:sz="0" w:space="0" w:color="auto"/>
            <w:bottom w:val="none" w:sz="0" w:space="0" w:color="auto"/>
            <w:right w:val="none" w:sz="0" w:space="0" w:color="auto"/>
          </w:divBdr>
        </w:div>
        <w:div w:id="1053037914">
          <w:marLeft w:val="480"/>
          <w:marRight w:val="0"/>
          <w:marTop w:val="0"/>
          <w:marBottom w:val="0"/>
          <w:divBdr>
            <w:top w:val="none" w:sz="0" w:space="0" w:color="auto"/>
            <w:left w:val="none" w:sz="0" w:space="0" w:color="auto"/>
            <w:bottom w:val="none" w:sz="0" w:space="0" w:color="auto"/>
            <w:right w:val="none" w:sz="0" w:space="0" w:color="auto"/>
          </w:divBdr>
        </w:div>
        <w:div w:id="1247882126">
          <w:marLeft w:val="480"/>
          <w:marRight w:val="0"/>
          <w:marTop w:val="0"/>
          <w:marBottom w:val="0"/>
          <w:divBdr>
            <w:top w:val="none" w:sz="0" w:space="0" w:color="auto"/>
            <w:left w:val="none" w:sz="0" w:space="0" w:color="auto"/>
            <w:bottom w:val="none" w:sz="0" w:space="0" w:color="auto"/>
            <w:right w:val="none" w:sz="0" w:space="0" w:color="auto"/>
          </w:divBdr>
        </w:div>
        <w:div w:id="1835297954">
          <w:marLeft w:val="480"/>
          <w:marRight w:val="0"/>
          <w:marTop w:val="0"/>
          <w:marBottom w:val="0"/>
          <w:divBdr>
            <w:top w:val="none" w:sz="0" w:space="0" w:color="auto"/>
            <w:left w:val="none" w:sz="0" w:space="0" w:color="auto"/>
            <w:bottom w:val="none" w:sz="0" w:space="0" w:color="auto"/>
            <w:right w:val="none" w:sz="0" w:space="0" w:color="auto"/>
          </w:divBdr>
        </w:div>
        <w:div w:id="2051100536">
          <w:marLeft w:val="480"/>
          <w:marRight w:val="0"/>
          <w:marTop w:val="0"/>
          <w:marBottom w:val="0"/>
          <w:divBdr>
            <w:top w:val="none" w:sz="0" w:space="0" w:color="auto"/>
            <w:left w:val="none" w:sz="0" w:space="0" w:color="auto"/>
            <w:bottom w:val="none" w:sz="0" w:space="0" w:color="auto"/>
            <w:right w:val="none" w:sz="0" w:space="0" w:color="auto"/>
          </w:divBdr>
        </w:div>
        <w:div w:id="660626035">
          <w:marLeft w:val="480"/>
          <w:marRight w:val="0"/>
          <w:marTop w:val="0"/>
          <w:marBottom w:val="0"/>
          <w:divBdr>
            <w:top w:val="none" w:sz="0" w:space="0" w:color="auto"/>
            <w:left w:val="none" w:sz="0" w:space="0" w:color="auto"/>
            <w:bottom w:val="none" w:sz="0" w:space="0" w:color="auto"/>
            <w:right w:val="none" w:sz="0" w:space="0" w:color="auto"/>
          </w:divBdr>
        </w:div>
        <w:div w:id="1537348720">
          <w:marLeft w:val="480"/>
          <w:marRight w:val="0"/>
          <w:marTop w:val="0"/>
          <w:marBottom w:val="0"/>
          <w:divBdr>
            <w:top w:val="none" w:sz="0" w:space="0" w:color="auto"/>
            <w:left w:val="none" w:sz="0" w:space="0" w:color="auto"/>
            <w:bottom w:val="none" w:sz="0" w:space="0" w:color="auto"/>
            <w:right w:val="none" w:sz="0" w:space="0" w:color="auto"/>
          </w:divBdr>
        </w:div>
        <w:div w:id="886262695">
          <w:marLeft w:val="480"/>
          <w:marRight w:val="0"/>
          <w:marTop w:val="0"/>
          <w:marBottom w:val="0"/>
          <w:divBdr>
            <w:top w:val="none" w:sz="0" w:space="0" w:color="auto"/>
            <w:left w:val="none" w:sz="0" w:space="0" w:color="auto"/>
            <w:bottom w:val="none" w:sz="0" w:space="0" w:color="auto"/>
            <w:right w:val="none" w:sz="0" w:space="0" w:color="auto"/>
          </w:divBdr>
        </w:div>
        <w:div w:id="1790586052">
          <w:marLeft w:val="480"/>
          <w:marRight w:val="0"/>
          <w:marTop w:val="0"/>
          <w:marBottom w:val="0"/>
          <w:divBdr>
            <w:top w:val="none" w:sz="0" w:space="0" w:color="auto"/>
            <w:left w:val="none" w:sz="0" w:space="0" w:color="auto"/>
            <w:bottom w:val="none" w:sz="0" w:space="0" w:color="auto"/>
            <w:right w:val="none" w:sz="0" w:space="0" w:color="auto"/>
          </w:divBdr>
        </w:div>
        <w:div w:id="1436636192">
          <w:marLeft w:val="480"/>
          <w:marRight w:val="0"/>
          <w:marTop w:val="0"/>
          <w:marBottom w:val="0"/>
          <w:divBdr>
            <w:top w:val="none" w:sz="0" w:space="0" w:color="auto"/>
            <w:left w:val="none" w:sz="0" w:space="0" w:color="auto"/>
            <w:bottom w:val="none" w:sz="0" w:space="0" w:color="auto"/>
            <w:right w:val="none" w:sz="0" w:space="0" w:color="auto"/>
          </w:divBdr>
        </w:div>
        <w:div w:id="294599737">
          <w:marLeft w:val="480"/>
          <w:marRight w:val="0"/>
          <w:marTop w:val="0"/>
          <w:marBottom w:val="0"/>
          <w:divBdr>
            <w:top w:val="none" w:sz="0" w:space="0" w:color="auto"/>
            <w:left w:val="none" w:sz="0" w:space="0" w:color="auto"/>
            <w:bottom w:val="none" w:sz="0" w:space="0" w:color="auto"/>
            <w:right w:val="none" w:sz="0" w:space="0" w:color="auto"/>
          </w:divBdr>
        </w:div>
        <w:div w:id="577792103">
          <w:marLeft w:val="480"/>
          <w:marRight w:val="0"/>
          <w:marTop w:val="0"/>
          <w:marBottom w:val="0"/>
          <w:divBdr>
            <w:top w:val="none" w:sz="0" w:space="0" w:color="auto"/>
            <w:left w:val="none" w:sz="0" w:space="0" w:color="auto"/>
            <w:bottom w:val="none" w:sz="0" w:space="0" w:color="auto"/>
            <w:right w:val="none" w:sz="0" w:space="0" w:color="auto"/>
          </w:divBdr>
        </w:div>
        <w:div w:id="1672292220">
          <w:marLeft w:val="480"/>
          <w:marRight w:val="0"/>
          <w:marTop w:val="0"/>
          <w:marBottom w:val="0"/>
          <w:divBdr>
            <w:top w:val="none" w:sz="0" w:space="0" w:color="auto"/>
            <w:left w:val="none" w:sz="0" w:space="0" w:color="auto"/>
            <w:bottom w:val="none" w:sz="0" w:space="0" w:color="auto"/>
            <w:right w:val="none" w:sz="0" w:space="0" w:color="auto"/>
          </w:divBdr>
        </w:div>
        <w:div w:id="1888564710">
          <w:marLeft w:val="480"/>
          <w:marRight w:val="0"/>
          <w:marTop w:val="0"/>
          <w:marBottom w:val="0"/>
          <w:divBdr>
            <w:top w:val="none" w:sz="0" w:space="0" w:color="auto"/>
            <w:left w:val="none" w:sz="0" w:space="0" w:color="auto"/>
            <w:bottom w:val="none" w:sz="0" w:space="0" w:color="auto"/>
            <w:right w:val="none" w:sz="0" w:space="0" w:color="auto"/>
          </w:divBdr>
        </w:div>
        <w:div w:id="977031336">
          <w:marLeft w:val="480"/>
          <w:marRight w:val="0"/>
          <w:marTop w:val="0"/>
          <w:marBottom w:val="0"/>
          <w:divBdr>
            <w:top w:val="none" w:sz="0" w:space="0" w:color="auto"/>
            <w:left w:val="none" w:sz="0" w:space="0" w:color="auto"/>
            <w:bottom w:val="none" w:sz="0" w:space="0" w:color="auto"/>
            <w:right w:val="none" w:sz="0" w:space="0" w:color="auto"/>
          </w:divBdr>
        </w:div>
        <w:div w:id="793132274">
          <w:marLeft w:val="480"/>
          <w:marRight w:val="0"/>
          <w:marTop w:val="0"/>
          <w:marBottom w:val="0"/>
          <w:divBdr>
            <w:top w:val="none" w:sz="0" w:space="0" w:color="auto"/>
            <w:left w:val="none" w:sz="0" w:space="0" w:color="auto"/>
            <w:bottom w:val="none" w:sz="0" w:space="0" w:color="auto"/>
            <w:right w:val="none" w:sz="0" w:space="0" w:color="auto"/>
          </w:divBdr>
        </w:div>
        <w:div w:id="1819956716">
          <w:marLeft w:val="480"/>
          <w:marRight w:val="0"/>
          <w:marTop w:val="0"/>
          <w:marBottom w:val="0"/>
          <w:divBdr>
            <w:top w:val="none" w:sz="0" w:space="0" w:color="auto"/>
            <w:left w:val="none" w:sz="0" w:space="0" w:color="auto"/>
            <w:bottom w:val="none" w:sz="0" w:space="0" w:color="auto"/>
            <w:right w:val="none" w:sz="0" w:space="0" w:color="auto"/>
          </w:divBdr>
        </w:div>
        <w:div w:id="1106387308">
          <w:marLeft w:val="480"/>
          <w:marRight w:val="0"/>
          <w:marTop w:val="0"/>
          <w:marBottom w:val="0"/>
          <w:divBdr>
            <w:top w:val="none" w:sz="0" w:space="0" w:color="auto"/>
            <w:left w:val="none" w:sz="0" w:space="0" w:color="auto"/>
            <w:bottom w:val="none" w:sz="0" w:space="0" w:color="auto"/>
            <w:right w:val="none" w:sz="0" w:space="0" w:color="auto"/>
          </w:divBdr>
        </w:div>
        <w:div w:id="1518999232">
          <w:marLeft w:val="480"/>
          <w:marRight w:val="0"/>
          <w:marTop w:val="0"/>
          <w:marBottom w:val="0"/>
          <w:divBdr>
            <w:top w:val="none" w:sz="0" w:space="0" w:color="auto"/>
            <w:left w:val="none" w:sz="0" w:space="0" w:color="auto"/>
            <w:bottom w:val="none" w:sz="0" w:space="0" w:color="auto"/>
            <w:right w:val="none" w:sz="0" w:space="0" w:color="auto"/>
          </w:divBdr>
        </w:div>
        <w:div w:id="1077022018">
          <w:marLeft w:val="480"/>
          <w:marRight w:val="0"/>
          <w:marTop w:val="0"/>
          <w:marBottom w:val="0"/>
          <w:divBdr>
            <w:top w:val="none" w:sz="0" w:space="0" w:color="auto"/>
            <w:left w:val="none" w:sz="0" w:space="0" w:color="auto"/>
            <w:bottom w:val="none" w:sz="0" w:space="0" w:color="auto"/>
            <w:right w:val="none" w:sz="0" w:space="0" w:color="auto"/>
          </w:divBdr>
        </w:div>
        <w:div w:id="1180317506">
          <w:marLeft w:val="480"/>
          <w:marRight w:val="0"/>
          <w:marTop w:val="0"/>
          <w:marBottom w:val="0"/>
          <w:divBdr>
            <w:top w:val="none" w:sz="0" w:space="0" w:color="auto"/>
            <w:left w:val="none" w:sz="0" w:space="0" w:color="auto"/>
            <w:bottom w:val="none" w:sz="0" w:space="0" w:color="auto"/>
            <w:right w:val="none" w:sz="0" w:space="0" w:color="auto"/>
          </w:divBdr>
        </w:div>
        <w:div w:id="435953592">
          <w:marLeft w:val="480"/>
          <w:marRight w:val="0"/>
          <w:marTop w:val="0"/>
          <w:marBottom w:val="0"/>
          <w:divBdr>
            <w:top w:val="none" w:sz="0" w:space="0" w:color="auto"/>
            <w:left w:val="none" w:sz="0" w:space="0" w:color="auto"/>
            <w:bottom w:val="none" w:sz="0" w:space="0" w:color="auto"/>
            <w:right w:val="none" w:sz="0" w:space="0" w:color="auto"/>
          </w:divBdr>
        </w:div>
        <w:div w:id="1508789612">
          <w:marLeft w:val="480"/>
          <w:marRight w:val="0"/>
          <w:marTop w:val="0"/>
          <w:marBottom w:val="0"/>
          <w:divBdr>
            <w:top w:val="none" w:sz="0" w:space="0" w:color="auto"/>
            <w:left w:val="none" w:sz="0" w:space="0" w:color="auto"/>
            <w:bottom w:val="none" w:sz="0" w:space="0" w:color="auto"/>
            <w:right w:val="none" w:sz="0" w:space="0" w:color="auto"/>
          </w:divBdr>
        </w:div>
        <w:div w:id="1183857380">
          <w:marLeft w:val="480"/>
          <w:marRight w:val="0"/>
          <w:marTop w:val="0"/>
          <w:marBottom w:val="0"/>
          <w:divBdr>
            <w:top w:val="none" w:sz="0" w:space="0" w:color="auto"/>
            <w:left w:val="none" w:sz="0" w:space="0" w:color="auto"/>
            <w:bottom w:val="none" w:sz="0" w:space="0" w:color="auto"/>
            <w:right w:val="none" w:sz="0" w:space="0" w:color="auto"/>
          </w:divBdr>
        </w:div>
        <w:div w:id="86312969">
          <w:marLeft w:val="480"/>
          <w:marRight w:val="0"/>
          <w:marTop w:val="0"/>
          <w:marBottom w:val="0"/>
          <w:divBdr>
            <w:top w:val="none" w:sz="0" w:space="0" w:color="auto"/>
            <w:left w:val="none" w:sz="0" w:space="0" w:color="auto"/>
            <w:bottom w:val="none" w:sz="0" w:space="0" w:color="auto"/>
            <w:right w:val="none" w:sz="0" w:space="0" w:color="auto"/>
          </w:divBdr>
        </w:div>
        <w:div w:id="929198825">
          <w:marLeft w:val="480"/>
          <w:marRight w:val="0"/>
          <w:marTop w:val="0"/>
          <w:marBottom w:val="0"/>
          <w:divBdr>
            <w:top w:val="none" w:sz="0" w:space="0" w:color="auto"/>
            <w:left w:val="none" w:sz="0" w:space="0" w:color="auto"/>
            <w:bottom w:val="none" w:sz="0" w:space="0" w:color="auto"/>
            <w:right w:val="none" w:sz="0" w:space="0" w:color="auto"/>
          </w:divBdr>
        </w:div>
        <w:div w:id="1301302941">
          <w:marLeft w:val="480"/>
          <w:marRight w:val="0"/>
          <w:marTop w:val="0"/>
          <w:marBottom w:val="0"/>
          <w:divBdr>
            <w:top w:val="none" w:sz="0" w:space="0" w:color="auto"/>
            <w:left w:val="none" w:sz="0" w:space="0" w:color="auto"/>
            <w:bottom w:val="none" w:sz="0" w:space="0" w:color="auto"/>
            <w:right w:val="none" w:sz="0" w:space="0" w:color="auto"/>
          </w:divBdr>
        </w:div>
        <w:div w:id="1519076158">
          <w:marLeft w:val="480"/>
          <w:marRight w:val="0"/>
          <w:marTop w:val="0"/>
          <w:marBottom w:val="0"/>
          <w:divBdr>
            <w:top w:val="none" w:sz="0" w:space="0" w:color="auto"/>
            <w:left w:val="none" w:sz="0" w:space="0" w:color="auto"/>
            <w:bottom w:val="none" w:sz="0" w:space="0" w:color="auto"/>
            <w:right w:val="none" w:sz="0" w:space="0" w:color="auto"/>
          </w:divBdr>
        </w:div>
        <w:div w:id="1572932375">
          <w:marLeft w:val="480"/>
          <w:marRight w:val="0"/>
          <w:marTop w:val="0"/>
          <w:marBottom w:val="0"/>
          <w:divBdr>
            <w:top w:val="none" w:sz="0" w:space="0" w:color="auto"/>
            <w:left w:val="none" w:sz="0" w:space="0" w:color="auto"/>
            <w:bottom w:val="none" w:sz="0" w:space="0" w:color="auto"/>
            <w:right w:val="none" w:sz="0" w:space="0" w:color="auto"/>
          </w:divBdr>
        </w:div>
        <w:div w:id="514224188">
          <w:marLeft w:val="480"/>
          <w:marRight w:val="0"/>
          <w:marTop w:val="0"/>
          <w:marBottom w:val="0"/>
          <w:divBdr>
            <w:top w:val="none" w:sz="0" w:space="0" w:color="auto"/>
            <w:left w:val="none" w:sz="0" w:space="0" w:color="auto"/>
            <w:bottom w:val="none" w:sz="0" w:space="0" w:color="auto"/>
            <w:right w:val="none" w:sz="0" w:space="0" w:color="auto"/>
          </w:divBdr>
        </w:div>
        <w:div w:id="1378550891">
          <w:marLeft w:val="480"/>
          <w:marRight w:val="0"/>
          <w:marTop w:val="0"/>
          <w:marBottom w:val="0"/>
          <w:divBdr>
            <w:top w:val="none" w:sz="0" w:space="0" w:color="auto"/>
            <w:left w:val="none" w:sz="0" w:space="0" w:color="auto"/>
            <w:bottom w:val="none" w:sz="0" w:space="0" w:color="auto"/>
            <w:right w:val="none" w:sz="0" w:space="0" w:color="auto"/>
          </w:divBdr>
        </w:div>
        <w:div w:id="1415663815">
          <w:marLeft w:val="480"/>
          <w:marRight w:val="0"/>
          <w:marTop w:val="0"/>
          <w:marBottom w:val="0"/>
          <w:divBdr>
            <w:top w:val="none" w:sz="0" w:space="0" w:color="auto"/>
            <w:left w:val="none" w:sz="0" w:space="0" w:color="auto"/>
            <w:bottom w:val="none" w:sz="0" w:space="0" w:color="auto"/>
            <w:right w:val="none" w:sz="0" w:space="0" w:color="auto"/>
          </w:divBdr>
        </w:div>
        <w:div w:id="316809416">
          <w:marLeft w:val="480"/>
          <w:marRight w:val="0"/>
          <w:marTop w:val="0"/>
          <w:marBottom w:val="0"/>
          <w:divBdr>
            <w:top w:val="none" w:sz="0" w:space="0" w:color="auto"/>
            <w:left w:val="none" w:sz="0" w:space="0" w:color="auto"/>
            <w:bottom w:val="none" w:sz="0" w:space="0" w:color="auto"/>
            <w:right w:val="none" w:sz="0" w:space="0" w:color="auto"/>
          </w:divBdr>
        </w:div>
        <w:div w:id="119035586">
          <w:marLeft w:val="480"/>
          <w:marRight w:val="0"/>
          <w:marTop w:val="0"/>
          <w:marBottom w:val="0"/>
          <w:divBdr>
            <w:top w:val="none" w:sz="0" w:space="0" w:color="auto"/>
            <w:left w:val="none" w:sz="0" w:space="0" w:color="auto"/>
            <w:bottom w:val="none" w:sz="0" w:space="0" w:color="auto"/>
            <w:right w:val="none" w:sz="0" w:space="0" w:color="auto"/>
          </w:divBdr>
        </w:div>
        <w:div w:id="566452773">
          <w:marLeft w:val="480"/>
          <w:marRight w:val="0"/>
          <w:marTop w:val="0"/>
          <w:marBottom w:val="0"/>
          <w:divBdr>
            <w:top w:val="none" w:sz="0" w:space="0" w:color="auto"/>
            <w:left w:val="none" w:sz="0" w:space="0" w:color="auto"/>
            <w:bottom w:val="none" w:sz="0" w:space="0" w:color="auto"/>
            <w:right w:val="none" w:sz="0" w:space="0" w:color="auto"/>
          </w:divBdr>
        </w:div>
        <w:div w:id="2068524167">
          <w:marLeft w:val="480"/>
          <w:marRight w:val="0"/>
          <w:marTop w:val="0"/>
          <w:marBottom w:val="0"/>
          <w:divBdr>
            <w:top w:val="none" w:sz="0" w:space="0" w:color="auto"/>
            <w:left w:val="none" w:sz="0" w:space="0" w:color="auto"/>
            <w:bottom w:val="none" w:sz="0" w:space="0" w:color="auto"/>
            <w:right w:val="none" w:sz="0" w:space="0" w:color="auto"/>
          </w:divBdr>
        </w:div>
        <w:div w:id="2096973588">
          <w:marLeft w:val="480"/>
          <w:marRight w:val="0"/>
          <w:marTop w:val="0"/>
          <w:marBottom w:val="0"/>
          <w:divBdr>
            <w:top w:val="none" w:sz="0" w:space="0" w:color="auto"/>
            <w:left w:val="none" w:sz="0" w:space="0" w:color="auto"/>
            <w:bottom w:val="none" w:sz="0" w:space="0" w:color="auto"/>
            <w:right w:val="none" w:sz="0" w:space="0" w:color="auto"/>
          </w:divBdr>
        </w:div>
        <w:div w:id="1319649120">
          <w:marLeft w:val="480"/>
          <w:marRight w:val="0"/>
          <w:marTop w:val="0"/>
          <w:marBottom w:val="0"/>
          <w:divBdr>
            <w:top w:val="none" w:sz="0" w:space="0" w:color="auto"/>
            <w:left w:val="none" w:sz="0" w:space="0" w:color="auto"/>
            <w:bottom w:val="none" w:sz="0" w:space="0" w:color="auto"/>
            <w:right w:val="none" w:sz="0" w:space="0" w:color="auto"/>
          </w:divBdr>
        </w:div>
        <w:div w:id="79179767">
          <w:marLeft w:val="480"/>
          <w:marRight w:val="0"/>
          <w:marTop w:val="0"/>
          <w:marBottom w:val="0"/>
          <w:divBdr>
            <w:top w:val="none" w:sz="0" w:space="0" w:color="auto"/>
            <w:left w:val="none" w:sz="0" w:space="0" w:color="auto"/>
            <w:bottom w:val="none" w:sz="0" w:space="0" w:color="auto"/>
            <w:right w:val="none" w:sz="0" w:space="0" w:color="auto"/>
          </w:divBdr>
        </w:div>
        <w:div w:id="785464143">
          <w:marLeft w:val="480"/>
          <w:marRight w:val="0"/>
          <w:marTop w:val="0"/>
          <w:marBottom w:val="0"/>
          <w:divBdr>
            <w:top w:val="none" w:sz="0" w:space="0" w:color="auto"/>
            <w:left w:val="none" w:sz="0" w:space="0" w:color="auto"/>
            <w:bottom w:val="none" w:sz="0" w:space="0" w:color="auto"/>
            <w:right w:val="none" w:sz="0" w:space="0" w:color="auto"/>
          </w:divBdr>
        </w:div>
        <w:div w:id="167595646">
          <w:marLeft w:val="480"/>
          <w:marRight w:val="0"/>
          <w:marTop w:val="0"/>
          <w:marBottom w:val="0"/>
          <w:divBdr>
            <w:top w:val="none" w:sz="0" w:space="0" w:color="auto"/>
            <w:left w:val="none" w:sz="0" w:space="0" w:color="auto"/>
            <w:bottom w:val="none" w:sz="0" w:space="0" w:color="auto"/>
            <w:right w:val="none" w:sz="0" w:space="0" w:color="auto"/>
          </w:divBdr>
        </w:div>
        <w:div w:id="781261523">
          <w:marLeft w:val="480"/>
          <w:marRight w:val="0"/>
          <w:marTop w:val="0"/>
          <w:marBottom w:val="0"/>
          <w:divBdr>
            <w:top w:val="none" w:sz="0" w:space="0" w:color="auto"/>
            <w:left w:val="none" w:sz="0" w:space="0" w:color="auto"/>
            <w:bottom w:val="none" w:sz="0" w:space="0" w:color="auto"/>
            <w:right w:val="none" w:sz="0" w:space="0" w:color="auto"/>
          </w:divBdr>
        </w:div>
        <w:div w:id="23790413">
          <w:marLeft w:val="480"/>
          <w:marRight w:val="0"/>
          <w:marTop w:val="0"/>
          <w:marBottom w:val="0"/>
          <w:divBdr>
            <w:top w:val="none" w:sz="0" w:space="0" w:color="auto"/>
            <w:left w:val="none" w:sz="0" w:space="0" w:color="auto"/>
            <w:bottom w:val="none" w:sz="0" w:space="0" w:color="auto"/>
            <w:right w:val="none" w:sz="0" w:space="0" w:color="auto"/>
          </w:divBdr>
        </w:div>
        <w:div w:id="1867283576">
          <w:marLeft w:val="480"/>
          <w:marRight w:val="0"/>
          <w:marTop w:val="0"/>
          <w:marBottom w:val="0"/>
          <w:divBdr>
            <w:top w:val="none" w:sz="0" w:space="0" w:color="auto"/>
            <w:left w:val="none" w:sz="0" w:space="0" w:color="auto"/>
            <w:bottom w:val="none" w:sz="0" w:space="0" w:color="auto"/>
            <w:right w:val="none" w:sz="0" w:space="0" w:color="auto"/>
          </w:divBdr>
        </w:div>
      </w:divsChild>
    </w:div>
    <w:div w:id="1445465249">
      <w:bodyDiv w:val="1"/>
      <w:marLeft w:val="0"/>
      <w:marRight w:val="0"/>
      <w:marTop w:val="0"/>
      <w:marBottom w:val="0"/>
      <w:divBdr>
        <w:top w:val="none" w:sz="0" w:space="0" w:color="auto"/>
        <w:left w:val="none" w:sz="0" w:space="0" w:color="auto"/>
        <w:bottom w:val="none" w:sz="0" w:space="0" w:color="auto"/>
        <w:right w:val="none" w:sz="0" w:space="0" w:color="auto"/>
      </w:divBdr>
    </w:div>
    <w:div w:id="1445491404">
      <w:bodyDiv w:val="1"/>
      <w:marLeft w:val="0"/>
      <w:marRight w:val="0"/>
      <w:marTop w:val="0"/>
      <w:marBottom w:val="0"/>
      <w:divBdr>
        <w:top w:val="none" w:sz="0" w:space="0" w:color="auto"/>
        <w:left w:val="none" w:sz="0" w:space="0" w:color="auto"/>
        <w:bottom w:val="none" w:sz="0" w:space="0" w:color="auto"/>
        <w:right w:val="none" w:sz="0" w:space="0" w:color="auto"/>
      </w:divBdr>
    </w:div>
    <w:div w:id="1445535474">
      <w:bodyDiv w:val="1"/>
      <w:marLeft w:val="0"/>
      <w:marRight w:val="0"/>
      <w:marTop w:val="0"/>
      <w:marBottom w:val="0"/>
      <w:divBdr>
        <w:top w:val="none" w:sz="0" w:space="0" w:color="auto"/>
        <w:left w:val="none" w:sz="0" w:space="0" w:color="auto"/>
        <w:bottom w:val="none" w:sz="0" w:space="0" w:color="auto"/>
        <w:right w:val="none" w:sz="0" w:space="0" w:color="auto"/>
      </w:divBdr>
    </w:div>
    <w:div w:id="1445617883">
      <w:bodyDiv w:val="1"/>
      <w:marLeft w:val="0"/>
      <w:marRight w:val="0"/>
      <w:marTop w:val="0"/>
      <w:marBottom w:val="0"/>
      <w:divBdr>
        <w:top w:val="none" w:sz="0" w:space="0" w:color="auto"/>
        <w:left w:val="none" w:sz="0" w:space="0" w:color="auto"/>
        <w:bottom w:val="none" w:sz="0" w:space="0" w:color="auto"/>
        <w:right w:val="none" w:sz="0" w:space="0" w:color="auto"/>
      </w:divBdr>
    </w:div>
    <w:div w:id="1445659899">
      <w:bodyDiv w:val="1"/>
      <w:marLeft w:val="0"/>
      <w:marRight w:val="0"/>
      <w:marTop w:val="0"/>
      <w:marBottom w:val="0"/>
      <w:divBdr>
        <w:top w:val="none" w:sz="0" w:space="0" w:color="auto"/>
        <w:left w:val="none" w:sz="0" w:space="0" w:color="auto"/>
        <w:bottom w:val="none" w:sz="0" w:space="0" w:color="auto"/>
        <w:right w:val="none" w:sz="0" w:space="0" w:color="auto"/>
      </w:divBdr>
    </w:div>
    <w:div w:id="1446079976">
      <w:bodyDiv w:val="1"/>
      <w:marLeft w:val="0"/>
      <w:marRight w:val="0"/>
      <w:marTop w:val="0"/>
      <w:marBottom w:val="0"/>
      <w:divBdr>
        <w:top w:val="none" w:sz="0" w:space="0" w:color="auto"/>
        <w:left w:val="none" w:sz="0" w:space="0" w:color="auto"/>
        <w:bottom w:val="none" w:sz="0" w:space="0" w:color="auto"/>
        <w:right w:val="none" w:sz="0" w:space="0" w:color="auto"/>
      </w:divBdr>
    </w:div>
    <w:div w:id="1446345910">
      <w:bodyDiv w:val="1"/>
      <w:marLeft w:val="0"/>
      <w:marRight w:val="0"/>
      <w:marTop w:val="0"/>
      <w:marBottom w:val="0"/>
      <w:divBdr>
        <w:top w:val="none" w:sz="0" w:space="0" w:color="auto"/>
        <w:left w:val="none" w:sz="0" w:space="0" w:color="auto"/>
        <w:bottom w:val="none" w:sz="0" w:space="0" w:color="auto"/>
        <w:right w:val="none" w:sz="0" w:space="0" w:color="auto"/>
      </w:divBdr>
    </w:div>
    <w:div w:id="1446732660">
      <w:bodyDiv w:val="1"/>
      <w:marLeft w:val="0"/>
      <w:marRight w:val="0"/>
      <w:marTop w:val="0"/>
      <w:marBottom w:val="0"/>
      <w:divBdr>
        <w:top w:val="none" w:sz="0" w:space="0" w:color="auto"/>
        <w:left w:val="none" w:sz="0" w:space="0" w:color="auto"/>
        <w:bottom w:val="none" w:sz="0" w:space="0" w:color="auto"/>
        <w:right w:val="none" w:sz="0" w:space="0" w:color="auto"/>
      </w:divBdr>
    </w:div>
    <w:div w:id="1446734837">
      <w:bodyDiv w:val="1"/>
      <w:marLeft w:val="0"/>
      <w:marRight w:val="0"/>
      <w:marTop w:val="0"/>
      <w:marBottom w:val="0"/>
      <w:divBdr>
        <w:top w:val="none" w:sz="0" w:space="0" w:color="auto"/>
        <w:left w:val="none" w:sz="0" w:space="0" w:color="auto"/>
        <w:bottom w:val="none" w:sz="0" w:space="0" w:color="auto"/>
        <w:right w:val="none" w:sz="0" w:space="0" w:color="auto"/>
      </w:divBdr>
    </w:div>
    <w:div w:id="1446773076">
      <w:bodyDiv w:val="1"/>
      <w:marLeft w:val="0"/>
      <w:marRight w:val="0"/>
      <w:marTop w:val="0"/>
      <w:marBottom w:val="0"/>
      <w:divBdr>
        <w:top w:val="none" w:sz="0" w:space="0" w:color="auto"/>
        <w:left w:val="none" w:sz="0" w:space="0" w:color="auto"/>
        <w:bottom w:val="none" w:sz="0" w:space="0" w:color="auto"/>
        <w:right w:val="none" w:sz="0" w:space="0" w:color="auto"/>
      </w:divBdr>
    </w:div>
    <w:div w:id="1446778091">
      <w:bodyDiv w:val="1"/>
      <w:marLeft w:val="0"/>
      <w:marRight w:val="0"/>
      <w:marTop w:val="0"/>
      <w:marBottom w:val="0"/>
      <w:divBdr>
        <w:top w:val="none" w:sz="0" w:space="0" w:color="auto"/>
        <w:left w:val="none" w:sz="0" w:space="0" w:color="auto"/>
        <w:bottom w:val="none" w:sz="0" w:space="0" w:color="auto"/>
        <w:right w:val="none" w:sz="0" w:space="0" w:color="auto"/>
      </w:divBdr>
    </w:div>
    <w:div w:id="1446848403">
      <w:bodyDiv w:val="1"/>
      <w:marLeft w:val="0"/>
      <w:marRight w:val="0"/>
      <w:marTop w:val="0"/>
      <w:marBottom w:val="0"/>
      <w:divBdr>
        <w:top w:val="none" w:sz="0" w:space="0" w:color="auto"/>
        <w:left w:val="none" w:sz="0" w:space="0" w:color="auto"/>
        <w:bottom w:val="none" w:sz="0" w:space="0" w:color="auto"/>
        <w:right w:val="none" w:sz="0" w:space="0" w:color="auto"/>
      </w:divBdr>
    </w:div>
    <w:div w:id="1447046814">
      <w:bodyDiv w:val="1"/>
      <w:marLeft w:val="0"/>
      <w:marRight w:val="0"/>
      <w:marTop w:val="0"/>
      <w:marBottom w:val="0"/>
      <w:divBdr>
        <w:top w:val="none" w:sz="0" w:space="0" w:color="auto"/>
        <w:left w:val="none" w:sz="0" w:space="0" w:color="auto"/>
        <w:bottom w:val="none" w:sz="0" w:space="0" w:color="auto"/>
        <w:right w:val="none" w:sz="0" w:space="0" w:color="auto"/>
      </w:divBdr>
    </w:div>
    <w:div w:id="1447113733">
      <w:bodyDiv w:val="1"/>
      <w:marLeft w:val="0"/>
      <w:marRight w:val="0"/>
      <w:marTop w:val="0"/>
      <w:marBottom w:val="0"/>
      <w:divBdr>
        <w:top w:val="none" w:sz="0" w:space="0" w:color="auto"/>
        <w:left w:val="none" w:sz="0" w:space="0" w:color="auto"/>
        <w:bottom w:val="none" w:sz="0" w:space="0" w:color="auto"/>
        <w:right w:val="none" w:sz="0" w:space="0" w:color="auto"/>
      </w:divBdr>
    </w:div>
    <w:div w:id="1447113806">
      <w:bodyDiv w:val="1"/>
      <w:marLeft w:val="0"/>
      <w:marRight w:val="0"/>
      <w:marTop w:val="0"/>
      <w:marBottom w:val="0"/>
      <w:divBdr>
        <w:top w:val="none" w:sz="0" w:space="0" w:color="auto"/>
        <w:left w:val="none" w:sz="0" w:space="0" w:color="auto"/>
        <w:bottom w:val="none" w:sz="0" w:space="0" w:color="auto"/>
        <w:right w:val="none" w:sz="0" w:space="0" w:color="auto"/>
      </w:divBdr>
    </w:div>
    <w:div w:id="1447239774">
      <w:bodyDiv w:val="1"/>
      <w:marLeft w:val="0"/>
      <w:marRight w:val="0"/>
      <w:marTop w:val="0"/>
      <w:marBottom w:val="0"/>
      <w:divBdr>
        <w:top w:val="none" w:sz="0" w:space="0" w:color="auto"/>
        <w:left w:val="none" w:sz="0" w:space="0" w:color="auto"/>
        <w:bottom w:val="none" w:sz="0" w:space="0" w:color="auto"/>
        <w:right w:val="none" w:sz="0" w:space="0" w:color="auto"/>
      </w:divBdr>
    </w:div>
    <w:div w:id="1447701666">
      <w:bodyDiv w:val="1"/>
      <w:marLeft w:val="0"/>
      <w:marRight w:val="0"/>
      <w:marTop w:val="0"/>
      <w:marBottom w:val="0"/>
      <w:divBdr>
        <w:top w:val="none" w:sz="0" w:space="0" w:color="auto"/>
        <w:left w:val="none" w:sz="0" w:space="0" w:color="auto"/>
        <w:bottom w:val="none" w:sz="0" w:space="0" w:color="auto"/>
        <w:right w:val="none" w:sz="0" w:space="0" w:color="auto"/>
      </w:divBdr>
    </w:div>
    <w:div w:id="1448116011">
      <w:bodyDiv w:val="1"/>
      <w:marLeft w:val="0"/>
      <w:marRight w:val="0"/>
      <w:marTop w:val="0"/>
      <w:marBottom w:val="0"/>
      <w:divBdr>
        <w:top w:val="none" w:sz="0" w:space="0" w:color="auto"/>
        <w:left w:val="none" w:sz="0" w:space="0" w:color="auto"/>
        <w:bottom w:val="none" w:sz="0" w:space="0" w:color="auto"/>
        <w:right w:val="none" w:sz="0" w:space="0" w:color="auto"/>
      </w:divBdr>
    </w:div>
    <w:div w:id="1448158737">
      <w:bodyDiv w:val="1"/>
      <w:marLeft w:val="0"/>
      <w:marRight w:val="0"/>
      <w:marTop w:val="0"/>
      <w:marBottom w:val="0"/>
      <w:divBdr>
        <w:top w:val="none" w:sz="0" w:space="0" w:color="auto"/>
        <w:left w:val="none" w:sz="0" w:space="0" w:color="auto"/>
        <w:bottom w:val="none" w:sz="0" w:space="0" w:color="auto"/>
        <w:right w:val="none" w:sz="0" w:space="0" w:color="auto"/>
      </w:divBdr>
    </w:div>
    <w:div w:id="1448234932">
      <w:bodyDiv w:val="1"/>
      <w:marLeft w:val="0"/>
      <w:marRight w:val="0"/>
      <w:marTop w:val="0"/>
      <w:marBottom w:val="0"/>
      <w:divBdr>
        <w:top w:val="none" w:sz="0" w:space="0" w:color="auto"/>
        <w:left w:val="none" w:sz="0" w:space="0" w:color="auto"/>
        <w:bottom w:val="none" w:sz="0" w:space="0" w:color="auto"/>
        <w:right w:val="none" w:sz="0" w:space="0" w:color="auto"/>
      </w:divBdr>
    </w:div>
    <w:div w:id="1448349678">
      <w:bodyDiv w:val="1"/>
      <w:marLeft w:val="0"/>
      <w:marRight w:val="0"/>
      <w:marTop w:val="0"/>
      <w:marBottom w:val="0"/>
      <w:divBdr>
        <w:top w:val="none" w:sz="0" w:space="0" w:color="auto"/>
        <w:left w:val="none" w:sz="0" w:space="0" w:color="auto"/>
        <w:bottom w:val="none" w:sz="0" w:space="0" w:color="auto"/>
        <w:right w:val="none" w:sz="0" w:space="0" w:color="auto"/>
      </w:divBdr>
    </w:div>
    <w:div w:id="1448350340">
      <w:bodyDiv w:val="1"/>
      <w:marLeft w:val="0"/>
      <w:marRight w:val="0"/>
      <w:marTop w:val="0"/>
      <w:marBottom w:val="0"/>
      <w:divBdr>
        <w:top w:val="none" w:sz="0" w:space="0" w:color="auto"/>
        <w:left w:val="none" w:sz="0" w:space="0" w:color="auto"/>
        <w:bottom w:val="none" w:sz="0" w:space="0" w:color="auto"/>
        <w:right w:val="none" w:sz="0" w:space="0" w:color="auto"/>
      </w:divBdr>
    </w:div>
    <w:div w:id="1448428026">
      <w:bodyDiv w:val="1"/>
      <w:marLeft w:val="0"/>
      <w:marRight w:val="0"/>
      <w:marTop w:val="0"/>
      <w:marBottom w:val="0"/>
      <w:divBdr>
        <w:top w:val="none" w:sz="0" w:space="0" w:color="auto"/>
        <w:left w:val="none" w:sz="0" w:space="0" w:color="auto"/>
        <w:bottom w:val="none" w:sz="0" w:space="0" w:color="auto"/>
        <w:right w:val="none" w:sz="0" w:space="0" w:color="auto"/>
      </w:divBdr>
    </w:div>
    <w:div w:id="1448506086">
      <w:bodyDiv w:val="1"/>
      <w:marLeft w:val="0"/>
      <w:marRight w:val="0"/>
      <w:marTop w:val="0"/>
      <w:marBottom w:val="0"/>
      <w:divBdr>
        <w:top w:val="none" w:sz="0" w:space="0" w:color="auto"/>
        <w:left w:val="none" w:sz="0" w:space="0" w:color="auto"/>
        <w:bottom w:val="none" w:sz="0" w:space="0" w:color="auto"/>
        <w:right w:val="none" w:sz="0" w:space="0" w:color="auto"/>
      </w:divBdr>
    </w:div>
    <w:div w:id="1448617350">
      <w:bodyDiv w:val="1"/>
      <w:marLeft w:val="0"/>
      <w:marRight w:val="0"/>
      <w:marTop w:val="0"/>
      <w:marBottom w:val="0"/>
      <w:divBdr>
        <w:top w:val="none" w:sz="0" w:space="0" w:color="auto"/>
        <w:left w:val="none" w:sz="0" w:space="0" w:color="auto"/>
        <w:bottom w:val="none" w:sz="0" w:space="0" w:color="auto"/>
        <w:right w:val="none" w:sz="0" w:space="0" w:color="auto"/>
      </w:divBdr>
    </w:div>
    <w:div w:id="1448618670">
      <w:bodyDiv w:val="1"/>
      <w:marLeft w:val="0"/>
      <w:marRight w:val="0"/>
      <w:marTop w:val="0"/>
      <w:marBottom w:val="0"/>
      <w:divBdr>
        <w:top w:val="none" w:sz="0" w:space="0" w:color="auto"/>
        <w:left w:val="none" w:sz="0" w:space="0" w:color="auto"/>
        <w:bottom w:val="none" w:sz="0" w:space="0" w:color="auto"/>
        <w:right w:val="none" w:sz="0" w:space="0" w:color="auto"/>
      </w:divBdr>
    </w:div>
    <w:div w:id="1448623683">
      <w:bodyDiv w:val="1"/>
      <w:marLeft w:val="0"/>
      <w:marRight w:val="0"/>
      <w:marTop w:val="0"/>
      <w:marBottom w:val="0"/>
      <w:divBdr>
        <w:top w:val="none" w:sz="0" w:space="0" w:color="auto"/>
        <w:left w:val="none" w:sz="0" w:space="0" w:color="auto"/>
        <w:bottom w:val="none" w:sz="0" w:space="0" w:color="auto"/>
        <w:right w:val="none" w:sz="0" w:space="0" w:color="auto"/>
      </w:divBdr>
    </w:div>
    <w:div w:id="1448624857">
      <w:bodyDiv w:val="1"/>
      <w:marLeft w:val="0"/>
      <w:marRight w:val="0"/>
      <w:marTop w:val="0"/>
      <w:marBottom w:val="0"/>
      <w:divBdr>
        <w:top w:val="none" w:sz="0" w:space="0" w:color="auto"/>
        <w:left w:val="none" w:sz="0" w:space="0" w:color="auto"/>
        <w:bottom w:val="none" w:sz="0" w:space="0" w:color="auto"/>
        <w:right w:val="none" w:sz="0" w:space="0" w:color="auto"/>
      </w:divBdr>
    </w:div>
    <w:div w:id="1448696361">
      <w:bodyDiv w:val="1"/>
      <w:marLeft w:val="0"/>
      <w:marRight w:val="0"/>
      <w:marTop w:val="0"/>
      <w:marBottom w:val="0"/>
      <w:divBdr>
        <w:top w:val="none" w:sz="0" w:space="0" w:color="auto"/>
        <w:left w:val="none" w:sz="0" w:space="0" w:color="auto"/>
        <w:bottom w:val="none" w:sz="0" w:space="0" w:color="auto"/>
        <w:right w:val="none" w:sz="0" w:space="0" w:color="auto"/>
      </w:divBdr>
    </w:div>
    <w:div w:id="1448741958">
      <w:bodyDiv w:val="1"/>
      <w:marLeft w:val="0"/>
      <w:marRight w:val="0"/>
      <w:marTop w:val="0"/>
      <w:marBottom w:val="0"/>
      <w:divBdr>
        <w:top w:val="none" w:sz="0" w:space="0" w:color="auto"/>
        <w:left w:val="none" w:sz="0" w:space="0" w:color="auto"/>
        <w:bottom w:val="none" w:sz="0" w:space="0" w:color="auto"/>
        <w:right w:val="none" w:sz="0" w:space="0" w:color="auto"/>
      </w:divBdr>
    </w:div>
    <w:div w:id="1448964413">
      <w:bodyDiv w:val="1"/>
      <w:marLeft w:val="0"/>
      <w:marRight w:val="0"/>
      <w:marTop w:val="0"/>
      <w:marBottom w:val="0"/>
      <w:divBdr>
        <w:top w:val="none" w:sz="0" w:space="0" w:color="auto"/>
        <w:left w:val="none" w:sz="0" w:space="0" w:color="auto"/>
        <w:bottom w:val="none" w:sz="0" w:space="0" w:color="auto"/>
        <w:right w:val="none" w:sz="0" w:space="0" w:color="auto"/>
      </w:divBdr>
    </w:div>
    <w:div w:id="1449199621">
      <w:bodyDiv w:val="1"/>
      <w:marLeft w:val="0"/>
      <w:marRight w:val="0"/>
      <w:marTop w:val="0"/>
      <w:marBottom w:val="0"/>
      <w:divBdr>
        <w:top w:val="none" w:sz="0" w:space="0" w:color="auto"/>
        <w:left w:val="none" w:sz="0" w:space="0" w:color="auto"/>
        <w:bottom w:val="none" w:sz="0" w:space="0" w:color="auto"/>
        <w:right w:val="none" w:sz="0" w:space="0" w:color="auto"/>
      </w:divBdr>
    </w:div>
    <w:div w:id="1449229655">
      <w:bodyDiv w:val="1"/>
      <w:marLeft w:val="0"/>
      <w:marRight w:val="0"/>
      <w:marTop w:val="0"/>
      <w:marBottom w:val="0"/>
      <w:divBdr>
        <w:top w:val="none" w:sz="0" w:space="0" w:color="auto"/>
        <w:left w:val="none" w:sz="0" w:space="0" w:color="auto"/>
        <w:bottom w:val="none" w:sz="0" w:space="0" w:color="auto"/>
        <w:right w:val="none" w:sz="0" w:space="0" w:color="auto"/>
      </w:divBdr>
    </w:div>
    <w:div w:id="1449658679">
      <w:bodyDiv w:val="1"/>
      <w:marLeft w:val="0"/>
      <w:marRight w:val="0"/>
      <w:marTop w:val="0"/>
      <w:marBottom w:val="0"/>
      <w:divBdr>
        <w:top w:val="none" w:sz="0" w:space="0" w:color="auto"/>
        <w:left w:val="none" w:sz="0" w:space="0" w:color="auto"/>
        <w:bottom w:val="none" w:sz="0" w:space="0" w:color="auto"/>
        <w:right w:val="none" w:sz="0" w:space="0" w:color="auto"/>
      </w:divBdr>
    </w:div>
    <w:div w:id="1449664043">
      <w:bodyDiv w:val="1"/>
      <w:marLeft w:val="0"/>
      <w:marRight w:val="0"/>
      <w:marTop w:val="0"/>
      <w:marBottom w:val="0"/>
      <w:divBdr>
        <w:top w:val="none" w:sz="0" w:space="0" w:color="auto"/>
        <w:left w:val="none" w:sz="0" w:space="0" w:color="auto"/>
        <w:bottom w:val="none" w:sz="0" w:space="0" w:color="auto"/>
        <w:right w:val="none" w:sz="0" w:space="0" w:color="auto"/>
      </w:divBdr>
    </w:div>
    <w:div w:id="1450082070">
      <w:bodyDiv w:val="1"/>
      <w:marLeft w:val="0"/>
      <w:marRight w:val="0"/>
      <w:marTop w:val="0"/>
      <w:marBottom w:val="0"/>
      <w:divBdr>
        <w:top w:val="none" w:sz="0" w:space="0" w:color="auto"/>
        <w:left w:val="none" w:sz="0" w:space="0" w:color="auto"/>
        <w:bottom w:val="none" w:sz="0" w:space="0" w:color="auto"/>
        <w:right w:val="none" w:sz="0" w:space="0" w:color="auto"/>
      </w:divBdr>
    </w:div>
    <w:div w:id="1450314012">
      <w:bodyDiv w:val="1"/>
      <w:marLeft w:val="0"/>
      <w:marRight w:val="0"/>
      <w:marTop w:val="0"/>
      <w:marBottom w:val="0"/>
      <w:divBdr>
        <w:top w:val="none" w:sz="0" w:space="0" w:color="auto"/>
        <w:left w:val="none" w:sz="0" w:space="0" w:color="auto"/>
        <w:bottom w:val="none" w:sz="0" w:space="0" w:color="auto"/>
        <w:right w:val="none" w:sz="0" w:space="0" w:color="auto"/>
      </w:divBdr>
    </w:div>
    <w:div w:id="1450513329">
      <w:bodyDiv w:val="1"/>
      <w:marLeft w:val="0"/>
      <w:marRight w:val="0"/>
      <w:marTop w:val="0"/>
      <w:marBottom w:val="0"/>
      <w:divBdr>
        <w:top w:val="none" w:sz="0" w:space="0" w:color="auto"/>
        <w:left w:val="none" w:sz="0" w:space="0" w:color="auto"/>
        <w:bottom w:val="none" w:sz="0" w:space="0" w:color="auto"/>
        <w:right w:val="none" w:sz="0" w:space="0" w:color="auto"/>
      </w:divBdr>
    </w:div>
    <w:div w:id="1450588520">
      <w:bodyDiv w:val="1"/>
      <w:marLeft w:val="0"/>
      <w:marRight w:val="0"/>
      <w:marTop w:val="0"/>
      <w:marBottom w:val="0"/>
      <w:divBdr>
        <w:top w:val="none" w:sz="0" w:space="0" w:color="auto"/>
        <w:left w:val="none" w:sz="0" w:space="0" w:color="auto"/>
        <w:bottom w:val="none" w:sz="0" w:space="0" w:color="auto"/>
        <w:right w:val="none" w:sz="0" w:space="0" w:color="auto"/>
      </w:divBdr>
    </w:div>
    <w:div w:id="1450589721">
      <w:bodyDiv w:val="1"/>
      <w:marLeft w:val="0"/>
      <w:marRight w:val="0"/>
      <w:marTop w:val="0"/>
      <w:marBottom w:val="0"/>
      <w:divBdr>
        <w:top w:val="none" w:sz="0" w:space="0" w:color="auto"/>
        <w:left w:val="none" w:sz="0" w:space="0" w:color="auto"/>
        <w:bottom w:val="none" w:sz="0" w:space="0" w:color="auto"/>
        <w:right w:val="none" w:sz="0" w:space="0" w:color="auto"/>
      </w:divBdr>
    </w:div>
    <w:div w:id="1450779343">
      <w:bodyDiv w:val="1"/>
      <w:marLeft w:val="0"/>
      <w:marRight w:val="0"/>
      <w:marTop w:val="0"/>
      <w:marBottom w:val="0"/>
      <w:divBdr>
        <w:top w:val="none" w:sz="0" w:space="0" w:color="auto"/>
        <w:left w:val="none" w:sz="0" w:space="0" w:color="auto"/>
        <w:bottom w:val="none" w:sz="0" w:space="0" w:color="auto"/>
        <w:right w:val="none" w:sz="0" w:space="0" w:color="auto"/>
      </w:divBdr>
    </w:div>
    <w:div w:id="1450933026">
      <w:bodyDiv w:val="1"/>
      <w:marLeft w:val="0"/>
      <w:marRight w:val="0"/>
      <w:marTop w:val="0"/>
      <w:marBottom w:val="0"/>
      <w:divBdr>
        <w:top w:val="none" w:sz="0" w:space="0" w:color="auto"/>
        <w:left w:val="none" w:sz="0" w:space="0" w:color="auto"/>
        <w:bottom w:val="none" w:sz="0" w:space="0" w:color="auto"/>
        <w:right w:val="none" w:sz="0" w:space="0" w:color="auto"/>
      </w:divBdr>
    </w:div>
    <w:div w:id="1451163930">
      <w:bodyDiv w:val="1"/>
      <w:marLeft w:val="0"/>
      <w:marRight w:val="0"/>
      <w:marTop w:val="0"/>
      <w:marBottom w:val="0"/>
      <w:divBdr>
        <w:top w:val="none" w:sz="0" w:space="0" w:color="auto"/>
        <w:left w:val="none" w:sz="0" w:space="0" w:color="auto"/>
        <w:bottom w:val="none" w:sz="0" w:space="0" w:color="auto"/>
        <w:right w:val="none" w:sz="0" w:space="0" w:color="auto"/>
      </w:divBdr>
    </w:div>
    <w:div w:id="1451165494">
      <w:bodyDiv w:val="1"/>
      <w:marLeft w:val="0"/>
      <w:marRight w:val="0"/>
      <w:marTop w:val="0"/>
      <w:marBottom w:val="0"/>
      <w:divBdr>
        <w:top w:val="none" w:sz="0" w:space="0" w:color="auto"/>
        <w:left w:val="none" w:sz="0" w:space="0" w:color="auto"/>
        <w:bottom w:val="none" w:sz="0" w:space="0" w:color="auto"/>
        <w:right w:val="none" w:sz="0" w:space="0" w:color="auto"/>
      </w:divBdr>
    </w:div>
    <w:div w:id="1451317423">
      <w:bodyDiv w:val="1"/>
      <w:marLeft w:val="0"/>
      <w:marRight w:val="0"/>
      <w:marTop w:val="0"/>
      <w:marBottom w:val="0"/>
      <w:divBdr>
        <w:top w:val="none" w:sz="0" w:space="0" w:color="auto"/>
        <w:left w:val="none" w:sz="0" w:space="0" w:color="auto"/>
        <w:bottom w:val="none" w:sz="0" w:space="0" w:color="auto"/>
        <w:right w:val="none" w:sz="0" w:space="0" w:color="auto"/>
      </w:divBdr>
    </w:div>
    <w:div w:id="1451390158">
      <w:bodyDiv w:val="1"/>
      <w:marLeft w:val="0"/>
      <w:marRight w:val="0"/>
      <w:marTop w:val="0"/>
      <w:marBottom w:val="0"/>
      <w:divBdr>
        <w:top w:val="none" w:sz="0" w:space="0" w:color="auto"/>
        <w:left w:val="none" w:sz="0" w:space="0" w:color="auto"/>
        <w:bottom w:val="none" w:sz="0" w:space="0" w:color="auto"/>
        <w:right w:val="none" w:sz="0" w:space="0" w:color="auto"/>
      </w:divBdr>
    </w:div>
    <w:div w:id="1451391805">
      <w:bodyDiv w:val="1"/>
      <w:marLeft w:val="0"/>
      <w:marRight w:val="0"/>
      <w:marTop w:val="0"/>
      <w:marBottom w:val="0"/>
      <w:divBdr>
        <w:top w:val="none" w:sz="0" w:space="0" w:color="auto"/>
        <w:left w:val="none" w:sz="0" w:space="0" w:color="auto"/>
        <w:bottom w:val="none" w:sz="0" w:space="0" w:color="auto"/>
        <w:right w:val="none" w:sz="0" w:space="0" w:color="auto"/>
      </w:divBdr>
    </w:div>
    <w:div w:id="1451392207">
      <w:bodyDiv w:val="1"/>
      <w:marLeft w:val="0"/>
      <w:marRight w:val="0"/>
      <w:marTop w:val="0"/>
      <w:marBottom w:val="0"/>
      <w:divBdr>
        <w:top w:val="none" w:sz="0" w:space="0" w:color="auto"/>
        <w:left w:val="none" w:sz="0" w:space="0" w:color="auto"/>
        <w:bottom w:val="none" w:sz="0" w:space="0" w:color="auto"/>
        <w:right w:val="none" w:sz="0" w:space="0" w:color="auto"/>
      </w:divBdr>
    </w:div>
    <w:div w:id="1451708339">
      <w:bodyDiv w:val="1"/>
      <w:marLeft w:val="0"/>
      <w:marRight w:val="0"/>
      <w:marTop w:val="0"/>
      <w:marBottom w:val="0"/>
      <w:divBdr>
        <w:top w:val="none" w:sz="0" w:space="0" w:color="auto"/>
        <w:left w:val="none" w:sz="0" w:space="0" w:color="auto"/>
        <w:bottom w:val="none" w:sz="0" w:space="0" w:color="auto"/>
        <w:right w:val="none" w:sz="0" w:space="0" w:color="auto"/>
      </w:divBdr>
    </w:div>
    <w:div w:id="1451897627">
      <w:bodyDiv w:val="1"/>
      <w:marLeft w:val="0"/>
      <w:marRight w:val="0"/>
      <w:marTop w:val="0"/>
      <w:marBottom w:val="0"/>
      <w:divBdr>
        <w:top w:val="none" w:sz="0" w:space="0" w:color="auto"/>
        <w:left w:val="none" w:sz="0" w:space="0" w:color="auto"/>
        <w:bottom w:val="none" w:sz="0" w:space="0" w:color="auto"/>
        <w:right w:val="none" w:sz="0" w:space="0" w:color="auto"/>
      </w:divBdr>
    </w:div>
    <w:div w:id="1451970795">
      <w:bodyDiv w:val="1"/>
      <w:marLeft w:val="0"/>
      <w:marRight w:val="0"/>
      <w:marTop w:val="0"/>
      <w:marBottom w:val="0"/>
      <w:divBdr>
        <w:top w:val="none" w:sz="0" w:space="0" w:color="auto"/>
        <w:left w:val="none" w:sz="0" w:space="0" w:color="auto"/>
        <w:bottom w:val="none" w:sz="0" w:space="0" w:color="auto"/>
        <w:right w:val="none" w:sz="0" w:space="0" w:color="auto"/>
      </w:divBdr>
    </w:div>
    <w:div w:id="1452016501">
      <w:bodyDiv w:val="1"/>
      <w:marLeft w:val="0"/>
      <w:marRight w:val="0"/>
      <w:marTop w:val="0"/>
      <w:marBottom w:val="0"/>
      <w:divBdr>
        <w:top w:val="none" w:sz="0" w:space="0" w:color="auto"/>
        <w:left w:val="none" w:sz="0" w:space="0" w:color="auto"/>
        <w:bottom w:val="none" w:sz="0" w:space="0" w:color="auto"/>
        <w:right w:val="none" w:sz="0" w:space="0" w:color="auto"/>
      </w:divBdr>
    </w:div>
    <w:div w:id="1452626750">
      <w:bodyDiv w:val="1"/>
      <w:marLeft w:val="0"/>
      <w:marRight w:val="0"/>
      <w:marTop w:val="0"/>
      <w:marBottom w:val="0"/>
      <w:divBdr>
        <w:top w:val="none" w:sz="0" w:space="0" w:color="auto"/>
        <w:left w:val="none" w:sz="0" w:space="0" w:color="auto"/>
        <w:bottom w:val="none" w:sz="0" w:space="0" w:color="auto"/>
        <w:right w:val="none" w:sz="0" w:space="0" w:color="auto"/>
      </w:divBdr>
    </w:div>
    <w:div w:id="1453015972">
      <w:bodyDiv w:val="1"/>
      <w:marLeft w:val="0"/>
      <w:marRight w:val="0"/>
      <w:marTop w:val="0"/>
      <w:marBottom w:val="0"/>
      <w:divBdr>
        <w:top w:val="none" w:sz="0" w:space="0" w:color="auto"/>
        <w:left w:val="none" w:sz="0" w:space="0" w:color="auto"/>
        <w:bottom w:val="none" w:sz="0" w:space="0" w:color="auto"/>
        <w:right w:val="none" w:sz="0" w:space="0" w:color="auto"/>
      </w:divBdr>
    </w:div>
    <w:div w:id="1453405116">
      <w:bodyDiv w:val="1"/>
      <w:marLeft w:val="0"/>
      <w:marRight w:val="0"/>
      <w:marTop w:val="0"/>
      <w:marBottom w:val="0"/>
      <w:divBdr>
        <w:top w:val="none" w:sz="0" w:space="0" w:color="auto"/>
        <w:left w:val="none" w:sz="0" w:space="0" w:color="auto"/>
        <w:bottom w:val="none" w:sz="0" w:space="0" w:color="auto"/>
        <w:right w:val="none" w:sz="0" w:space="0" w:color="auto"/>
      </w:divBdr>
    </w:div>
    <w:div w:id="1453745988">
      <w:bodyDiv w:val="1"/>
      <w:marLeft w:val="0"/>
      <w:marRight w:val="0"/>
      <w:marTop w:val="0"/>
      <w:marBottom w:val="0"/>
      <w:divBdr>
        <w:top w:val="none" w:sz="0" w:space="0" w:color="auto"/>
        <w:left w:val="none" w:sz="0" w:space="0" w:color="auto"/>
        <w:bottom w:val="none" w:sz="0" w:space="0" w:color="auto"/>
        <w:right w:val="none" w:sz="0" w:space="0" w:color="auto"/>
      </w:divBdr>
    </w:div>
    <w:div w:id="1454131163">
      <w:bodyDiv w:val="1"/>
      <w:marLeft w:val="0"/>
      <w:marRight w:val="0"/>
      <w:marTop w:val="0"/>
      <w:marBottom w:val="0"/>
      <w:divBdr>
        <w:top w:val="none" w:sz="0" w:space="0" w:color="auto"/>
        <w:left w:val="none" w:sz="0" w:space="0" w:color="auto"/>
        <w:bottom w:val="none" w:sz="0" w:space="0" w:color="auto"/>
        <w:right w:val="none" w:sz="0" w:space="0" w:color="auto"/>
      </w:divBdr>
    </w:div>
    <w:div w:id="1454254255">
      <w:bodyDiv w:val="1"/>
      <w:marLeft w:val="0"/>
      <w:marRight w:val="0"/>
      <w:marTop w:val="0"/>
      <w:marBottom w:val="0"/>
      <w:divBdr>
        <w:top w:val="none" w:sz="0" w:space="0" w:color="auto"/>
        <w:left w:val="none" w:sz="0" w:space="0" w:color="auto"/>
        <w:bottom w:val="none" w:sz="0" w:space="0" w:color="auto"/>
        <w:right w:val="none" w:sz="0" w:space="0" w:color="auto"/>
      </w:divBdr>
    </w:div>
    <w:div w:id="1454518801">
      <w:bodyDiv w:val="1"/>
      <w:marLeft w:val="0"/>
      <w:marRight w:val="0"/>
      <w:marTop w:val="0"/>
      <w:marBottom w:val="0"/>
      <w:divBdr>
        <w:top w:val="none" w:sz="0" w:space="0" w:color="auto"/>
        <w:left w:val="none" w:sz="0" w:space="0" w:color="auto"/>
        <w:bottom w:val="none" w:sz="0" w:space="0" w:color="auto"/>
        <w:right w:val="none" w:sz="0" w:space="0" w:color="auto"/>
      </w:divBdr>
    </w:div>
    <w:div w:id="1454637163">
      <w:bodyDiv w:val="1"/>
      <w:marLeft w:val="0"/>
      <w:marRight w:val="0"/>
      <w:marTop w:val="0"/>
      <w:marBottom w:val="0"/>
      <w:divBdr>
        <w:top w:val="none" w:sz="0" w:space="0" w:color="auto"/>
        <w:left w:val="none" w:sz="0" w:space="0" w:color="auto"/>
        <w:bottom w:val="none" w:sz="0" w:space="0" w:color="auto"/>
        <w:right w:val="none" w:sz="0" w:space="0" w:color="auto"/>
      </w:divBdr>
    </w:div>
    <w:div w:id="1454668900">
      <w:bodyDiv w:val="1"/>
      <w:marLeft w:val="0"/>
      <w:marRight w:val="0"/>
      <w:marTop w:val="0"/>
      <w:marBottom w:val="0"/>
      <w:divBdr>
        <w:top w:val="none" w:sz="0" w:space="0" w:color="auto"/>
        <w:left w:val="none" w:sz="0" w:space="0" w:color="auto"/>
        <w:bottom w:val="none" w:sz="0" w:space="0" w:color="auto"/>
        <w:right w:val="none" w:sz="0" w:space="0" w:color="auto"/>
      </w:divBdr>
    </w:div>
    <w:div w:id="1454985569">
      <w:bodyDiv w:val="1"/>
      <w:marLeft w:val="0"/>
      <w:marRight w:val="0"/>
      <w:marTop w:val="0"/>
      <w:marBottom w:val="0"/>
      <w:divBdr>
        <w:top w:val="none" w:sz="0" w:space="0" w:color="auto"/>
        <w:left w:val="none" w:sz="0" w:space="0" w:color="auto"/>
        <w:bottom w:val="none" w:sz="0" w:space="0" w:color="auto"/>
        <w:right w:val="none" w:sz="0" w:space="0" w:color="auto"/>
      </w:divBdr>
    </w:div>
    <w:div w:id="1455057113">
      <w:bodyDiv w:val="1"/>
      <w:marLeft w:val="0"/>
      <w:marRight w:val="0"/>
      <w:marTop w:val="0"/>
      <w:marBottom w:val="0"/>
      <w:divBdr>
        <w:top w:val="none" w:sz="0" w:space="0" w:color="auto"/>
        <w:left w:val="none" w:sz="0" w:space="0" w:color="auto"/>
        <w:bottom w:val="none" w:sz="0" w:space="0" w:color="auto"/>
        <w:right w:val="none" w:sz="0" w:space="0" w:color="auto"/>
      </w:divBdr>
      <w:divsChild>
        <w:div w:id="1261136926">
          <w:marLeft w:val="480"/>
          <w:marRight w:val="0"/>
          <w:marTop w:val="0"/>
          <w:marBottom w:val="0"/>
          <w:divBdr>
            <w:top w:val="none" w:sz="0" w:space="0" w:color="auto"/>
            <w:left w:val="none" w:sz="0" w:space="0" w:color="auto"/>
            <w:bottom w:val="none" w:sz="0" w:space="0" w:color="auto"/>
            <w:right w:val="none" w:sz="0" w:space="0" w:color="auto"/>
          </w:divBdr>
        </w:div>
        <w:div w:id="600383912">
          <w:marLeft w:val="480"/>
          <w:marRight w:val="0"/>
          <w:marTop w:val="0"/>
          <w:marBottom w:val="0"/>
          <w:divBdr>
            <w:top w:val="none" w:sz="0" w:space="0" w:color="auto"/>
            <w:left w:val="none" w:sz="0" w:space="0" w:color="auto"/>
            <w:bottom w:val="none" w:sz="0" w:space="0" w:color="auto"/>
            <w:right w:val="none" w:sz="0" w:space="0" w:color="auto"/>
          </w:divBdr>
        </w:div>
        <w:div w:id="1999647861">
          <w:marLeft w:val="480"/>
          <w:marRight w:val="0"/>
          <w:marTop w:val="0"/>
          <w:marBottom w:val="0"/>
          <w:divBdr>
            <w:top w:val="none" w:sz="0" w:space="0" w:color="auto"/>
            <w:left w:val="none" w:sz="0" w:space="0" w:color="auto"/>
            <w:bottom w:val="none" w:sz="0" w:space="0" w:color="auto"/>
            <w:right w:val="none" w:sz="0" w:space="0" w:color="auto"/>
          </w:divBdr>
        </w:div>
        <w:div w:id="1878545717">
          <w:marLeft w:val="480"/>
          <w:marRight w:val="0"/>
          <w:marTop w:val="0"/>
          <w:marBottom w:val="0"/>
          <w:divBdr>
            <w:top w:val="none" w:sz="0" w:space="0" w:color="auto"/>
            <w:left w:val="none" w:sz="0" w:space="0" w:color="auto"/>
            <w:bottom w:val="none" w:sz="0" w:space="0" w:color="auto"/>
            <w:right w:val="none" w:sz="0" w:space="0" w:color="auto"/>
          </w:divBdr>
        </w:div>
        <w:div w:id="473836098">
          <w:marLeft w:val="480"/>
          <w:marRight w:val="0"/>
          <w:marTop w:val="0"/>
          <w:marBottom w:val="0"/>
          <w:divBdr>
            <w:top w:val="none" w:sz="0" w:space="0" w:color="auto"/>
            <w:left w:val="none" w:sz="0" w:space="0" w:color="auto"/>
            <w:bottom w:val="none" w:sz="0" w:space="0" w:color="auto"/>
            <w:right w:val="none" w:sz="0" w:space="0" w:color="auto"/>
          </w:divBdr>
        </w:div>
        <w:div w:id="1991589644">
          <w:marLeft w:val="480"/>
          <w:marRight w:val="0"/>
          <w:marTop w:val="0"/>
          <w:marBottom w:val="0"/>
          <w:divBdr>
            <w:top w:val="none" w:sz="0" w:space="0" w:color="auto"/>
            <w:left w:val="none" w:sz="0" w:space="0" w:color="auto"/>
            <w:bottom w:val="none" w:sz="0" w:space="0" w:color="auto"/>
            <w:right w:val="none" w:sz="0" w:space="0" w:color="auto"/>
          </w:divBdr>
        </w:div>
        <w:div w:id="1393190883">
          <w:marLeft w:val="480"/>
          <w:marRight w:val="0"/>
          <w:marTop w:val="0"/>
          <w:marBottom w:val="0"/>
          <w:divBdr>
            <w:top w:val="none" w:sz="0" w:space="0" w:color="auto"/>
            <w:left w:val="none" w:sz="0" w:space="0" w:color="auto"/>
            <w:bottom w:val="none" w:sz="0" w:space="0" w:color="auto"/>
            <w:right w:val="none" w:sz="0" w:space="0" w:color="auto"/>
          </w:divBdr>
        </w:div>
        <w:div w:id="67773204">
          <w:marLeft w:val="480"/>
          <w:marRight w:val="0"/>
          <w:marTop w:val="0"/>
          <w:marBottom w:val="0"/>
          <w:divBdr>
            <w:top w:val="none" w:sz="0" w:space="0" w:color="auto"/>
            <w:left w:val="none" w:sz="0" w:space="0" w:color="auto"/>
            <w:bottom w:val="none" w:sz="0" w:space="0" w:color="auto"/>
            <w:right w:val="none" w:sz="0" w:space="0" w:color="auto"/>
          </w:divBdr>
        </w:div>
        <w:div w:id="530993536">
          <w:marLeft w:val="480"/>
          <w:marRight w:val="0"/>
          <w:marTop w:val="0"/>
          <w:marBottom w:val="0"/>
          <w:divBdr>
            <w:top w:val="none" w:sz="0" w:space="0" w:color="auto"/>
            <w:left w:val="none" w:sz="0" w:space="0" w:color="auto"/>
            <w:bottom w:val="none" w:sz="0" w:space="0" w:color="auto"/>
            <w:right w:val="none" w:sz="0" w:space="0" w:color="auto"/>
          </w:divBdr>
        </w:div>
        <w:div w:id="1486358526">
          <w:marLeft w:val="480"/>
          <w:marRight w:val="0"/>
          <w:marTop w:val="0"/>
          <w:marBottom w:val="0"/>
          <w:divBdr>
            <w:top w:val="none" w:sz="0" w:space="0" w:color="auto"/>
            <w:left w:val="none" w:sz="0" w:space="0" w:color="auto"/>
            <w:bottom w:val="none" w:sz="0" w:space="0" w:color="auto"/>
            <w:right w:val="none" w:sz="0" w:space="0" w:color="auto"/>
          </w:divBdr>
        </w:div>
        <w:div w:id="234046634">
          <w:marLeft w:val="480"/>
          <w:marRight w:val="0"/>
          <w:marTop w:val="0"/>
          <w:marBottom w:val="0"/>
          <w:divBdr>
            <w:top w:val="none" w:sz="0" w:space="0" w:color="auto"/>
            <w:left w:val="none" w:sz="0" w:space="0" w:color="auto"/>
            <w:bottom w:val="none" w:sz="0" w:space="0" w:color="auto"/>
            <w:right w:val="none" w:sz="0" w:space="0" w:color="auto"/>
          </w:divBdr>
        </w:div>
        <w:div w:id="267084261">
          <w:marLeft w:val="480"/>
          <w:marRight w:val="0"/>
          <w:marTop w:val="0"/>
          <w:marBottom w:val="0"/>
          <w:divBdr>
            <w:top w:val="none" w:sz="0" w:space="0" w:color="auto"/>
            <w:left w:val="none" w:sz="0" w:space="0" w:color="auto"/>
            <w:bottom w:val="none" w:sz="0" w:space="0" w:color="auto"/>
            <w:right w:val="none" w:sz="0" w:space="0" w:color="auto"/>
          </w:divBdr>
        </w:div>
        <w:div w:id="2075662672">
          <w:marLeft w:val="480"/>
          <w:marRight w:val="0"/>
          <w:marTop w:val="0"/>
          <w:marBottom w:val="0"/>
          <w:divBdr>
            <w:top w:val="none" w:sz="0" w:space="0" w:color="auto"/>
            <w:left w:val="none" w:sz="0" w:space="0" w:color="auto"/>
            <w:bottom w:val="none" w:sz="0" w:space="0" w:color="auto"/>
            <w:right w:val="none" w:sz="0" w:space="0" w:color="auto"/>
          </w:divBdr>
        </w:div>
        <w:div w:id="70928267">
          <w:marLeft w:val="480"/>
          <w:marRight w:val="0"/>
          <w:marTop w:val="0"/>
          <w:marBottom w:val="0"/>
          <w:divBdr>
            <w:top w:val="none" w:sz="0" w:space="0" w:color="auto"/>
            <w:left w:val="none" w:sz="0" w:space="0" w:color="auto"/>
            <w:bottom w:val="none" w:sz="0" w:space="0" w:color="auto"/>
            <w:right w:val="none" w:sz="0" w:space="0" w:color="auto"/>
          </w:divBdr>
        </w:div>
        <w:div w:id="1282691461">
          <w:marLeft w:val="480"/>
          <w:marRight w:val="0"/>
          <w:marTop w:val="0"/>
          <w:marBottom w:val="0"/>
          <w:divBdr>
            <w:top w:val="none" w:sz="0" w:space="0" w:color="auto"/>
            <w:left w:val="none" w:sz="0" w:space="0" w:color="auto"/>
            <w:bottom w:val="none" w:sz="0" w:space="0" w:color="auto"/>
            <w:right w:val="none" w:sz="0" w:space="0" w:color="auto"/>
          </w:divBdr>
        </w:div>
        <w:div w:id="1597202432">
          <w:marLeft w:val="480"/>
          <w:marRight w:val="0"/>
          <w:marTop w:val="0"/>
          <w:marBottom w:val="0"/>
          <w:divBdr>
            <w:top w:val="none" w:sz="0" w:space="0" w:color="auto"/>
            <w:left w:val="none" w:sz="0" w:space="0" w:color="auto"/>
            <w:bottom w:val="none" w:sz="0" w:space="0" w:color="auto"/>
            <w:right w:val="none" w:sz="0" w:space="0" w:color="auto"/>
          </w:divBdr>
        </w:div>
        <w:div w:id="1276207473">
          <w:marLeft w:val="480"/>
          <w:marRight w:val="0"/>
          <w:marTop w:val="0"/>
          <w:marBottom w:val="0"/>
          <w:divBdr>
            <w:top w:val="none" w:sz="0" w:space="0" w:color="auto"/>
            <w:left w:val="none" w:sz="0" w:space="0" w:color="auto"/>
            <w:bottom w:val="none" w:sz="0" w:space="0" w:color="auto"/>
            <w:right w:val="none" w:sz="0" w:space="0" w:color="auto"/>
          </w:divBdr>
        </w:div>
        <w:div w:id="657196451">
          <w:marLeft w:val="480"/>
          <w:marRight w:val="0"/>
          <w:marTop w:val="0"/>
          <w:marBottom w:val="0"/>
          <w:divBdr>
            <w:top w:val="none" w:sz="0" w:space="0" w:color="auto"/>
            <w:left w:val="none" w:sz="0" w:space="0" w:color="auto"/>
            <w:bottom w:val="none" w:sz="0" w:space="0" w:color="auto"/>
            <w:right w:val="none" w:sz="0" w:space="0" w:color="auto"/>
          </w:divBdr>
        </w:div>
        <w:div w:id="688414277">
          <w:marLeft w:val="480"/>
          <w:marRight w:val="0"/>
          <w:marTop w:val="0"/>
          <w:marBottom w:val="0"/>
          <w:divBdr>
            <w:top w:val="none" w:sz="0" w:space="0" w:color="auto"/>
            <w:left w:val="none" w:sz="0" w:space="0" w:color="auto"/>
            <w:bottom w:val="none" w:sz="0" w:space="0" w:color="auto"/>
            <w:right w:val="none" w:sz="0" w:space="0" w:color="auto"/>
          </w:divBdr>
        </w:div>
        <w:div w:id="1333532774">
          <w:marLeft w:val="480"/>
          <w:marRight w:val="0"/>
          <w:marTop w:val="0"/>
          <w:marBottom w:val="0"/>
          <w:divBdr>
            <w:top w:val="none" w:sz="0" w:space="0" w:color="auto"/>
            <w:left w:val="none" w:sz="0" w:space="0" w:color="auto"/>
            <w:bottom w:val="none" w:sz="0" w:space="0" w:color="auto"/>
            <w:right w:val="none" w:sz="0" w:space="0" w:color="auto"/>
          </w:divBdr>
        </w:div>
        <w:div w:id="995691478">
          <w:marLeft w:val="480"/>
          <w:marRight w:val="0"/>
          <w:marTop w:val="0"/>
          <w:marBottom w:val="0"/>
          <w:divBdr>
            <w:top w:val="none" w:sz="0" w:space="0" w:color="auto"/>
            <w:left w:val="none" w:sz="0" w:space="0" w:color="auto"/>
            <w:bottom w:val="none" w:sz="0" w:space="0" w:color="auto"/>
            <w:right w:val="none" w:sz="0" w:space="0" w:color="auto"/>
          </w:divBdr>
        </w:div>
        <w:div w:id="247231312">
          <w:marLeft w:val="480"/>
          <w:marRight w:val="0"/>
          <w:marTop w:val="0"/>
          <w:marBottom w:val="0"/>
          <w:divBdr>
            <w:top w:val="none" w:sz="0" w:space="0" w:color="auto"/>
            <w:left w:val="none" w:sz="0" w:space="0" w:color="auto"/>
            <w:bottom w:val="none" w:sz="0" w:space="0" w:color="auto"/>
            <w:right w:val="none" w:sz="0" w:space="0" w:color="auto"/>
          </w:divBdr>
        </w:div>
        <w:div w:id="1677070672">
          <w:marLeft w:val="480"/>
          <w:marRight w:val="0"/>
          <w:marTop w:val="0"/>
          <w:marBottom w:val="0"/>
          <w:divBdr>
            <w:top w:val="none" w:sz="0" w:space="0" w:color="auto"/>
            <w:left w:val="none" w:sz="0" w:space="0" w:color="auto"/>
            <w:bottom w:val="none" w:sz="0" w:space="0" w:color="auto"/>
            <w:right w:val="none" w:sz="0" w:space="0" w:color="auto"/>
          </w:divBdr>
        </w:div>
        <w:div w:id="202862932">
          <w:marLeft w:val="480"/>
          <w:marRight w:val="0"/>
          <w:marTop w:val="0"/>
          <w:marBottom w:val="0"/>
          <w:divBdr>
            <w:top w:val="none" w:sz="0" w:space="0" w:color="auto"/>
            <w:left w:val="none" w:sz="0" w:space="0" w:color="auto"/>
            <w:bottom w:val="none" w:sz="0" w:space="0" w:color="auto"/>
            <w:right w:val="none" w:sz="0" w:space="0" w:color="auto"/>
          </w:divBdr>
        </w:div>
        <w:div w:id="1379164864">
          <w:marLeft w:val="480"/>
          <w:marRight w:val="0"/>
          <w:marTop w:val="0"/>
          <w:marBottom w:val="0"/>
          <w:divBdr>
            <w:top w:val="none" w:sz="0" w:space="0" w:color="auto"/>
            <w:left w:val="none" w:sz="0" w:space="0" w:color="auto"/>
            <w:bottom w:val="none" w:sz="0" w:space="0" w:color="auto"/>
            <w:right w:val="none" w:sz="0" w:space="0" w:color="auto"/>
          </w:divBdr>
        </w:div>
        <w:div w:id="554925801">
          <w:marLeft w:val="480"/>
          <w:marRight w:val="0"/>
          <w:marTop w:val="0"/>
          <w:marBottom w:val="0"/>
          <w:divBdr>
            <w:top w:val="none" w:sz="0" w:space="0" w:color="auto"/>
            <w:left w:val="none" w:sz="0" w:space="0" w:color="auto"/>
            <w:bottom w:val="none" w:sz="0" w:space="0" w:color="auto"/>
            <w:right w:val="none" w:sz="0" w:space="0" w:color="auto"/>
          </w:divBdr>
        </w:div>
        <w:div w:id="1317690409">
          <w:marLeft w:val="480"/>
          <w:marRight w:val="0"/>
          <w:marTop w:val="0"/>
          <w:marBottom w:val="0"/>
          <w:divBdr>
            <w:top w:val="none" w:sz="0" w:space="0" w:color="auto"/>
            <w:left w:val="none" w:sz="0" w:space="0" w:color="auto"/>
            <w:bottom w:val="none" w:sz="0" w:space="0" w:color="auto"/>
            <w:right w:val="none" w:sz="0" w:space="0" w:color="auto"/>
          </w:divBdr>
        </w:div>
        <w:div w:id="1733311649">
          <w:marLeft w:val="480"/>
          <w:marRight w:val="0"/>
          <w:marTop w:val="0"/>
          <w:marBottom w:val="0"/>
          <w:divBdr>
            <w:top w:val="none" w:sz="0" w:space="0" w:color="auto"/>
            <w:left w:val="none" w:sz="0" w:space="0" w:color="auto"/>
            <w:bottom w:val="none" w:sz="0" w:space="0" w:color="auto"/>
            <w:right w:val="none" w:sz="0" w:space="0" w:color="auto"/>
          </w:divBdr>
        </w:div>
        <w:div w:id="617302369">
          <w:marLeft w:val="480"/>
          <w:marRight w:val="0"/>
          <w:marTop w:val="0"/>
          <w:marBottom w:val="0"/>
          <w:divBdr>
            <w:top w:val="none" w:sz="0" w:space="0" w:color="auto"/>
            <w:left w:val="none" w:sz="0" w:space="0" w:color="auto"/>
            <w:bottom w:val="none" w:sz="0" w:space="0" w:color="auto"/>
            <w:right w:val="none" w:sz="0" w:space="0" w:color="auto"/>
          </w:divBdr>
        </w:div>
        <w:div w:id="509371020">
          <w:marLeft w:val="480"/>
          <w:marRight w:val="0"/>
          <w:marTop w:val="0"/>
          <w:marBottom w:val="0"/>
          <w:divBdr>
            <w:top w:val="none" w:sz="0" w:space="0" w:color="auto"/>
            <w:left w:val="none" w:sz="0" w:space="0" w:color="auto"/>
            <w:bottom w:val="none" w:sz="0" w:space="0" w:color="auto"/>
            <w:right w:val="none" w:sz="0" w:space="0" w:color="auto"/>
          </w:divBdr>
        </w:div>
        <w:div w:id="1559314791">
          <w:marLeft w:val="480"/>
          <w:marRight w:val="0"/>
          <w:marTop w:val="0"/>
          <w:marBottom w:val="0"/>
          <w:divBdr>
            <w:top w:val="none" w:sz="0" w:space="0" w:color="auto"/>
            <w:left w:val="none" w:sz="0" w:space="0" w:color="auto"/>
            <w:bottom w:val="none" w:sz="0" w:space="0" w:color="auto"/>
            <w:right w:val="none" w:sz="0" w:space="0" w:color="auto"/>
          </w:divBdr>
        </w:div>
        <w:div w:id="18701824">
          <w:marLeft w:val="480"/>
          <w:marRight w:val="0"/>
          <w:marTop w:val="0"/>
          <w:marBottom w:val="0"/>
          <w:divBdr>
            <w:top w:val="none" w:sz="0" w:space="0" w:color="auto"/>
            <w:left w:val="none" w:sz="0" w:space="0" w:color="auto"/>
            <w:bottom w:val="none" w:sz="0" w:space="0" w:color="auto"/>
            <w:right w:val="none" w:sz="0" w:space="0" w:color="auto"/>
          </w:divBdr>
        </w:div>
        <w:div w:id="1289623360">
          <w:marLeft w:val="480"/>
          <w:marRight w:val="0"/>
          <w:marTop w:val="0"/>
          <w:marBottom w:val="0"/>
          <w:divBdr>
            <w:top w:val="none" w:sz="0" w:space="0" w:color="auto"/>
            <w:left w:val="none" w:sz="0" w:space="0" w:color="auto"/>
            <w:bottom w:val="none" w:sz="0" w:space="0" w:color="auto"/>
            <w:right w:val="none" w:sz="0" w:space="0" w:color="auto"/>
          </w:divBdr>
        </w:div>
        <w:div w:id="1430127311">
          <w:marLeft w:val="480"/>
          <w:marRight w:val="0"/>
          <w:marTop w:val="0"/>
          <w:marBottom w:val="0"/>
          <w:divBdr>
            <w:top w:val="none" w:sz="0" w:space="0" w:color="auto"/>
            <w:left w:val="none" w:sz="0" w:space="0" w:color="auto"/>
            <w:bottom w:val="none" w:sz="0" w:space="0" w:color="auto"/>
            <w:right w:val="none" w:sz="0" w:space="0" w:color="auto"/>
          </w:divBdr>
        </w:div>
        <w:div w:id="2118210394">
          <w:marLeft w:val="480"/>
          <w:marRight w:val="0"/>
          <w:marTop w:val="0"/>
          <w:marBottom w:val="0"/>
          <w:divBdr>
            <w:top w:val="none" w:sz="0" w:space="0" w:color="auto"/>
            <w:left w:val="none" w:sz="0" w:space="0" w:color="auto"/>
            <w:bottom w:val="none" w:sz="0" w:space="0" w:color="auto"/>
            <w:right w:val="none" w:sz="0" w:space="0" w:color="auto"/>
          </w:divBdr>
        </w:div>
        <w:div w:id="1966765485">
          <w:marLeft w:val="480"/>
          <w:marRight w:val="0"/>
          <w:marTop w:val="0"/>
          <w:marBottom w:val="0"/>
          <w:divBdr>
            <w:top w:val="none" w:sz="0" w:space="0" w:color="auto"/>
            <w:left w:val="none" w:sz="0" w:space="0" w:color="auto"/>
            <w:bottom w:val="none" w:sz="0" w:space="0" w:color="auto"/>
            <w:right w:val="none" w:sz="0" w:space="0" w:color="auto"/>
          </w:divBdr>
        </w:div>
        <w:div w:id="1614243004">
          <w:marLeft w:val="480"/>
          <w:marRight w:val="0"/>
          <w:marTop w:val="0"/>
          <w:marBottom w:val="0"/>
          <w:divBdr>
            <w:top w:val="none" w:sz="0" w:space="0" w:color="auto"/>
            <w:left w:val="none" w:sz="0" w:space="0" w:color="auto"/>
            <w:bottom w:val="none" w:sz="0" w:space="0" w:color="auto"/>
            <w:right w:val="none" w:sz="0" w:space="0" w:color="auto"/>
          </w:divBdr>
        </w:div>
        <w:div w:id="60449427">
          <w:marLeft w:val="480"/>
          <w:marRight w:val="0"/>
          <w:marTop w:val="0"/>
          <w:marBottom w:val="0"/>
          <w:divBdr>
            <w:top w:val="none" w:sz="0" w:space="0" w:color="auto"/>
            <w:left w:val="none" w:sz="0" w:space="0" w:color="auto"/>
            <w:bottom w:val="none" w:sz="0" w:space="0" w:color="auto"/>
            <w:right w:val="none" w:sz="0" w:space="0" w:color="auto"/>
          </w:divBdr>
        </w:div>
        <w:div w:id="146551502">
          <w:marLeft w:val="480"/>
          <w:marRight w:val="0"/>
          <w:marTop w:val="0"/>
          <w:marBottom w:val="0"/>
          <w:divBdr>
            <w:top w:val="none" w:sz="0" w:space="0" w:color="auto"/>
            <w:left w:val="none" w:sz="0" w:space="0" w:color="auto"/>
            <w:bottom w:val="none" w:sz="0" w:space="0" w:color="auto"/>
            <w:right w:val="none" w:sz="0" w:space="0" w:color="auto"/>
          </w:divBdr>
        </w:div>
        <w:div w:id="1192572654">
          <w:marLeft w:val="480"/>
          <w:marRight w:val="0"/>
          <w:marTop w:val="0"/>
          <w:marBottom w:val="0"/>
          <w:divBdr>
            <w:top w:val="none" w:sz="0" w:space="0" w:color="auto"/>
            <w:left w:val="none" w:sz="0" w:space="0" w:color="auto"/>
            <w:bottom w:val="none" w:sz="0" w:space="0" w:color="auto"/>
            <w:right w:val="none" w:sz="0" w:space="0" w:color="auto"/>
          </w:divBdr>
        </w:div>
        <w:div w:id="1443501117">
          <w:marLeft w:val="480"/>
          <w:marRight w:val="0"/>
          <w:marTop w:val="0"/>
          <w:marBottom w:val="0"/>
          <w:divBdr>
            <w:top w:val="none" w:sz="0" w:space="0" w:color="auto"/>
            <w:left w:val="none" w:sz="0" w:space="0" w:color="auto"/>
            <w:bottom w:val="none" w:sz="0" w:space="0" w:color="auto"/>
            <w:right w:val="none" w:sz="0" w:space="0" w:color="auto"/>
          </w:divBdr>
        </w:div>
        <w:div w:id="1450010913">
          <w:marLeft w:val="480"/>
          <w:marRight w:val="0"/>
          <w:marTop w:val="0"/>
          <w:marBottom w:val="0"/>
          <w:divBdr>
            <w:top w:val="none" w:sz="0" w:space="0" w:color="auto"/>
            <w:left w:val="none" w:sz="0" w:space="0" w:color="auto"/>
            <w:bottom w:val="none" w:sz="0" w:space="0" w:color="auto"/>
            <w:right w:val="none" w:sz="0" w:space="0" w:color="auto"/>
          </w:divBdr>
        </w:div>
        <w:div w:id="935795931">
          <w:marLeft w:val="480"/>
          <w:marRight w:val="0"/>
          <w:marTop w:val="0"/>
          <w:marBottom w:val="0"/>
          <w:divBdr>
            <w:top w:val="none" w:sz="0" w:space="0" w:color="auto"/>
            <w:left w:val="none" w:sz="0" w:space="0" w:color="auto"/>
            <w:bottom w:val="none" w:sz="0" w:space="0" w:color="auto"/>
            <w:right w:val="none" w:sz="0" w:space="0" w:color="auto"/>
          </w:divBdr>
        </w:div>
        <w:div w:id="1820026633">
          <w:marLeft w:val="480"/>
          <w:marRight w:val="0"/>
          <w:marTop w:val="0"/>
          <w:marBottom w:val="0"/>
          <w:divBdr>
            <w:top w:val="none" w:sz="0" w:space="0" w:color="auto"/>
            <w:left w:val="none" w:sz="0" w:space="0" w:color="auto"/>
            <w:bottom w:val="none" w:sz="0" w:space="0" w:color="auto"/>
            <w:right w:val="none" w:sz="0" w:space="0" w:color="auto"/>
          </w:divBdr>
        </w:div>
        <w:div w:id="466361245">
          <w:marLeft w:val="480"/>
          <w:marRight w:val="0"/>
          <w:marTop w:val="0"/>
          <w:marBottom w:val="0"/>
          <w:divBdr>
            <w:top w:val="none" w:sz="0" w:space="0" w:color="auto"/>
            <w:left w:val="none" w:sz="0" w:space="0" w:color="auto"/>
            <w:bottom w:val="none" w:sz="0" w:space="0" w:color="auto"/>
            <w:right w:val="none" w:sz="0" w:space="0" w:color="auto"/>
          </w:divBdr>
        </w:div>
        <w:div w:id="1631322154">
          <w:marLeft w:val="480"/>
          <w:marRight w:val="0"/>
          <w:marTop w:val="0"/>
          <w:marBottom w:val="0"/>
          <w:divBdr>
            <w:top w:val="none" w:sz="0" w:space="0" w:color="auto"/>
            <w:left w:val="none" w:sz="0" w:space="0" w:color="auto"/>
            <w:bottom w:val="none" w:sz="0" w:space="0" w:color="auto"/>
            <w:right w:val="none" w:sz="0" w:space="0" w:color="auto"/>
          </w:divBdr>
        </w:div>
        <w:div w:id="1620842913">
          <w:marLeft w:val="480"/>
          <w:marRight w:val="0"/>
          <w:marTop w:val="0"/>
          <w:marBottom w:val="0"/>
          <w:divBdr>
            <w:top w:val="none" w:sz="0" w:space="0" w:color="auto"/>
            <w:left w:val="none" w:sz="0" w:space="0" w:color="auto"/>
            <w:bottom w:val="none" w:sz="0" w:space="0" w:color="auto"/>
            <w:right w:val="none" w:sz="0" w:space="0" w:color="auto"/>
          </w:divBdr>
        </w:div>
        <w:div w:id="1921062046">
          <w:marLeft w:val="480"/>
          <w:marRight w:val="0"/>
          <w:marTop w:val="0"/>
          <w:marBottom w:val="0"/>
          <w:divBdr>
            <w:top w:val="none" w:sz="0" w:space="0" w:color="auto"/>
            <w:left w:val="none" w:sz="0" w:space="0" w:color="auto"/>
            <w:bottom w:val="none" w:sz="0" w:space="0" w:color="auto"/>
            <w:right w:val="none" w:sz="0" w:space="0" w:color="auto"/>
          </w:divBdr>
        </w:div>
        <w:div w:id="194739561">
          <w:marLeft w:val="480"/>
          <w:marRight w:val="0"/>
          <w:marTop w:val="0"/>
          <w:marBottom w:val="0"/>
          <w:divBdr>
            <w:top w:val="none" w:sz="0" w:space="0" w:color="auto"/>
            <w:left w:val="none" w:sz="0" w:space="0" w:color="auto"/>
            <w:bottom w:val="none" w:sz="0" w:space="0" w:color="auto"/>
            <w:right w:val="none" w:sz="0" w:space="0" w:color="auto"/>
          </w:divBdr>
        </w:div>
        <w:div w:id="877352300">
          <w:marLeft w:val="480"/>
          <w:marRight w:val="0"/>
          <w:marTop w:val="0"/>
          <w:marBottom w:val="0"/>
          <w:divBdr>
            <w:top w:val="none" w:sz="0" w:space="0" w:color="auto"/>
            <w:left w:val="none" w:sz="0" w:space="0" w:color="auto"/>
            <w:bottom w:val="none" w:sz="0" w:space="0" w:color="auto"/>
            <w:right w:val="none" w:sz="0" w:space="0" w:color="auto"/>
          </w:divBdr>
        </w:div>
        <w:div w:id="1206261524">
          <w:marLeft w:val="480"/>
          <w:marRight w:val="0"/>
          <w:marTop w:val="0"/>
          <w:marBottom w:val="0"/>
          <w:divBdr>
            <w:top w:val="none" w:sz="0" w:space="0" w:color="auto"/>
            <w:left w:val="none" w:sz="0" w:space="0" w:color="auto"/>
            <w:bottom w:val="none" w:sz="0" w:space="0" w:color="auto"/>
            <w:right w:val="none" w:sz="0" w:space="0" w:color="auto"/>
          </w:divBdr>
        </w:div>
        <w:div w:id="1827822167">
          <w:marLeft w:val="480"/>
          <w:marRight w:val="0"/>
          <w:marTop w:val="0"/>
          <w:marBottom w:val="0"/>
          <w:divBdr>
            <w:top w:val="none" w:sz="0" w:space="0" w:color="auto"/>
            <w:left w:val="none" w:sz="0" w:space="0" w:color="auto"/>
            <w:bottom w:val="none" w:sz="0" w:space="0" w:color="auto"/>
            <w:right w:val="none" w:sz="0" w:space="0" w:color="auto"/>
          </w:divBdr>
        </w:div>
        <w:div w:id="798307889">
          <w:marLeft w:val="480"/>
          <w:marRight w:val="0"/>
          <w:marTop w:val="0"/>
          <w:marBottom w:val="0"/>
          <w:divBdr>
            <w:top w:val="none" w:sz="0" w:space="0" w:color="auto"/>
            <w:left w:val="none" w:sz="0" w:space="0" w:color="auto"/>
            <w:bottom w:val="none" w:sz="0" w:space="0" w:color="auto"/>
            <w:right w:val="none" w:sz="0" w:space="0" w:color="auto"/>
          </w:divBdr>
        </w:div>
        <w:div w:id="1008679620">
          <w:marLeft w:val="480"/>
          <w:marRight w:val="0"/>
          <w:marTop w:val="0"/>
          <w:marBottom w:val="0"/>
          <w:divBdr>
            <w:top w:val="none" w:sz="0" w:space="0" w:color="auto"/>
            <w:left w:val="none" w:sz="0" w:space="0" w:color="auto"/>
            <w:bottom w:val="none" w:sz="0" w:space="0" w:color="auto"/>
            <w:right w:val="none" w:sz="0" w:space="0" w:color="auto"/>
          </w:divBdr>
        </w:div>
        <w:div w:id="734470791">
          <w:marLeft w:val="480"/>
          <w:marRight w:val="0"/>
          <w:marTop w:val="0"/>
          <w:marBottom w:val="0"/>
          <w:divBdr>
            <w:top w:val="none" w:sz="0" w:space="0" w:color="auto"/>
            <w:left w:val="none" w:sz="0" w:space="0" w:color="auto"/>
            <w:bottom w:val="none" w:sz="0" w:space="0" w:color="auto"/>
            <w:right w:val="none" w:sz="0" w:space="0" w:color="auto"/>
          </w:divBdr>
        </w:div>
        <w:div w:id="178935984">
          <w:marLeft w:val="480"/>
          <w:marRight w:val="0"/>
          <w:marTop w:val="0"/>
          <w:marBottom w:val="0"/>
          <w:divBdr>
            <w:top w:val="none" w:sz="0" w:space="0" w:color="auto"/>
            <w:left w:val="none" w:sz="0" w:space="0" w:color="auto"/>
            <w:bottom w:val="none" w:sz="0" w:space="0" w:color="auto"/>
            <w:right w:val="none" w:sz="0" w:space="0" w:color="auto"/>
          </w:divBdr>
        </w:div>
        <w:div w:id="549223804">
          <w:marLeft w:val="480"/>
          <w:marRight w:val="0"/>
          <w:marTop w:val="0"/>
          <w:marBottom w:val="0"/>
          <w:divBdr>
            <w:top w:val="none" w:sz="0" w:space="0" w:color="auto"/>
            <w:left w:val="none" w:sz="0" w:space="0" w:color="auto"/>
            <w:bottom w:val="none" w:sz="0" w:space="0" w:color="auto"/>
            <w:right w:val="none" w:sz="0" w:space="0" w:color="auto"/>
          </w:divBdr>
        </w:div>
        <w:div w:id="603465060">
          <w:marLeft w:val="480"/>
          <w:marRight w:val="0"/>
          <w:marTop w:val="0"/>
          <w:marBottom w:val="0"/>
          <w:divBdr>
            <w:top w:val="none" w:sz="0" w:space="0" w:color="auto"/>
            <w:left w:val="none" w:sz="0" w:space="0" w:color="auto"/>
            <w:bottom w:val="none" w:sz="0" w:space="0" w:color="auto"/>
            <w:right w:val="none" w:sz="0" w:space="0" w:color="auto"/>
          </w:divBdr>
        </w:div>
        <w:div w:id="2003042420">
          <w:marLeft w:val="480"/>
          <w:marRight w:val="0"/>
          <w:marTop w:val="0"/>
          <w:marBottom w:val="0"/>
          <w:divBdr>
            <w:top w:val="none" w:sz="0" w:space="0" w:color="auto"/>
            <w:left w:val="none" w:sz="0" w:space="0" w:color="auto"/>
            <w:bottom w:val="none" w:sz="0" w:space="0" w:color="auto"/>
            <w:right w:val="none" w:sz="0" w:space="0" w:color="auto"/>
          </w:divBdr>
        </w:div>
        <w:div w:id="1298800568">
          <w:marLeft w:val="480"/>
          <w:marRight w:val="0"/>
          <w:marTop w:val="0"/>
          <w:marBottom w:val="0"/>
          <w:divBdr>
            <w:top w:val="none" w:sz="0" w:space="0" w:color="auto"/>
            <w:left w:val="none" w:sz="0" w:space="0" w:color="auto"/>
            <w:bottom w:val="none" w:sz="0" w:space="0" w:color="auto"/>
            <w:right w:val="none" w:sz="0" w:space="0" w:color="auto"/>
          </w:divBdr>
        </w:div>
        <w:div w:id="217596616">
          <w:marLeft w:val="480"/>
          <w:marRight w:val="0"/>
          <w:marTop w:val="0"/>
          <w:marBottom w:val="0"/>
          <w:divBdr>
            <w:top w:val="none" w:sz="0" w:space="0" w:color="auto"/>
            <w:left w:val="none" w:sz="0" w:space="0" w:color="auto"/>
            <w:bottom w:val="none" w:sz="0" w:space="0" w:color="auto"/>
            <w:right w:val="none" w:sz="0" w:space="0" w:color="auto"/>
          </w:divBdr>
        </w:div>
        <w:div w:id="1302422267">
          <w:marLeft w:val="480"/>
          <w:marRight w:val="0"/>
          <w:marTop w:val="0"/>
          <w:marBottom w:val="0"/>
          <w:divBdr>
            <w:top w:val="none" w:sz="0" w:space="0" w:color="auto"/>
            <w:left w:val="none" w:sz="0" w:space="0" w:color="auto"/>
            <w:bottom w:val="none" w:sz="0" w:space="0" w:color="auto"/>
            <w:right w:val="none" w:sz="0" w:space="0" w:color="auto"/>
          </w:divBdr>
        </w:div>
        <w:div w:id="684790437">
          <w:marLeft w:val="480"/>
          <w:marRight w:val="0"/>
          <w:marTop w:val="0"/>
          <w:marBottom w:val="0"/>
          <w:divBdr>
            <w:top w:val="none" w:sz="0" w:space="0" w:color="auto"/>
            <w:left w:val="none" w:sz="0" w:space="0" w:color="auto"/>
            <w:bottom w:val="none" w:sz="0" w:space="0" w:color="auto"/>
            <w:right w:val="none" w:sz="0" w:space="0" w:color="auto"/>
          </w:divBdr>
        </w:div>
      </w:divsChild>
    </w:div>
    <w:div w:id="1455128375">
      <w:bodyDiv w:val="1"/>
      <w:marLeft w:val="0"/>
      <w:marRight w:val="0"/>
      <w:marTop w:val="0"/>
      <w:marBottom w:val="0"/>
      <w:divBdr>
        <w:top w:val="none" w:sz="0" w:space="0" w:color="auto"/>
        <w:left w:val="none" w:sz="0" w:space="0" w:color="auto"/>
        <w:bottom w:val="none" w:sz="0" w:space="0" w:color="auto"/>
        <w:right w:val="none" w:sz="0" w:space="0" w:color="auto"/>
      </w:divBdr>
    </w:div>
    <w:div w:id="1455295133">
      <w:bodyDiv w:val="1"/>
      <w:marLeft w:val="0"/>
      <w:marRight w:val="0"/>
      <w:marTop w:val="0"/>
      <w:marBottom w:val="0"/>
      <w:divBdr>
        <w:top w:val="none" w:sz="0" w:space="0" w:color="auto"/>
        <w:left w:val="none" w:sz="0" w:space="0" w:color="auto"/>
        <w:bottom w:val="none" w:sz="0" w:space="0" w:color="auto"/>
        <w:right w:val="none" w:sz="0" w:space="0" w:color="auto"/>
      </w:divBdr>
    </w:div>
    <w:div w:id="1455296646">
      <w:bodyDiv w:val="1"/>
      <w:marLeft w:val="0"/>
      <w:marRight w:val="0"/>
      <w:marTop w:val="0"/>
      <w:marBottom w:val="0"/>
      <w:divBdr>
        <w:top w:val="none" w:sz="0" w:space="0" w:color="auto"/>
        <w:left w:val="none" w:sz="0" w:space="0" w:color="auto"/>
        <w:bottom w:val="none" w:sz="0" w:space="0" w:color="auto"/>
        <w:right w:val="none" w:sz="0" w:space="0" w:color="auto"/>
      </w:divBdr>
    </w:div>
    <w:div w:id="1455321675">
      <w:bodyDiv w:val="1"/>
      <w:marLeft w:val="0"/>
      <w:marRight w:val="0"/>
      <w:marTop w:val="0"/>
      <w:marBottom w:val="0"/>
      <w:divBdr>
        <w:top w:val="none" w:sz="0" w:space="0" w:color="auto"/>
        <w:left w:val="none" w:sz="0" w:space="0" w:color="auto"/>
        <w:bottom w:val="none" w:sz="0" w:space="0" w:color="auto"/>
        <w:right w:val="none" w:sz="0" w:space="0" w:color="auto"/>
      </w:divBdr>
    </w:div>
    <w:div w:id="1455364410">
      <w:bodyDiv w:val="1"/>
      <w:marLeft w:val="0"/>
      <w:marRight w:val="0"/>
      <w:marTop w:val="0"/>
      <w:marBottom w:val="0"/>
      <w:divBdr>
        <w:top w:val="none" w:sz="0" w:space="0" w:color="auto"/>
        <w:left w:val="none" w:sz="0" w:space="0" w:color="auto"/>
        <w:bottom w:val="none" w:sz="0" w:space="0" w:color="auto"/>
        <w:right w:val="none" w:sz="0" w:space="0" w:color="auto"/>
      </w:divBdr>
    </w:div>
    <w:div w:id="1455364451">
      <w:bodyDiv w:val="1"/>
      <w:marLeft w:val="0"/>
      <w:marRight w:val="0"/>
      <w:marTop w:val="0"/>
      <w:marBottom w:val="0"/>
      <w:divBdr>
        <w:top w:val="none" w:sz="0" w:space="0" w:color="auto"/>
        <w:left w:val="none" w:sz="0" w:space="0" w:color="auto"/>
        <w:bottom w:val="none" w:sz="0" w:space="0" w:color="auto"/>
        <w:right w:val="none" w:sz="0" w:space="0" w:color="auto"/>
      </w:divBdr>
    </w:div>
    <w:div w:id="1455446566">
      <w:bodyDiv w:val="1"/>
      <w:marLeft w:val="0"/>
      <w:marRight w:val="0"/>
      <w:marTop w:val="0"/>
      <w:marBottom w:val="0"/>
      <w:divBdr>
        <w:top w:val="none" w:sz="0" w:space="0" w:color="auto"/>
        <w:left w:val="none" w:sz="0" w:space="0" w:color="auto"/>
        <w:bottom w:val="none" w:sz="0" w:space="0" w:color="auto"/>
        <w:right w:val="none" w:sz="0" w:space="0" w:color="auto"/>
      </w:divBdr>
    </w:div>
    <w:div w:id="1455560466">
      <w:bodyDiv w:val="1"/>
      <w:marLeft w:val="0"/>
      <w:marRight w:val="0"/>
      <w:marTop w:val="0"/>
      <w:marBottom w:val="0"/>
      <w:divBdr>
        <w:top w:val="none" w:sz="0" w:space="0" w:color="auto"/>
        <w:left w:val="none" w:sz="0" w:space="0" w:color="auto"/>
        <w:bottom w:val="none" w:sz="0" w:space="0" w:color="auto"/>
        <w:right w:val="none" w:sz="0" w:space="0" w:color="auto"/>
      </w:divBdr>
    </w:div>
    <w:div w:id="1455636353">
      <w:bodyDiv w:val="1"/>
      <w:marLeft w:val="0"/>
      <w:marRight w:val="0"/>
      <w:marTop w:val="0"/>
      <w:marBottom w:val="0"/>
      <w:divBdr>
        <w:top w:val="none" w:sz="0" w:space="0" w:color="auto"/>
        <w:left w:val="none" w:sz="0" w:space="0" w:color="auto"/>
        <w:bottom w:val="none" w:sz="0" w:space="0" w:color="auto"/>
        <w:right w:val="none" w:sz="0" w:space="0" w:color="auto"/>
      </w:divBdr>
    </w:div>
    <w:div w:id="1455828640">
      <w:bodyDiv w:val="1"/>
      <w:marLeft w:val="0"/>
      <w:marRight w:val="0"/>
      <w:marTop w:val="0"/>
      <w:marBottom w:val="0"/>
      <w:divBdr>
        <w:top w:val="none" w:sz="0" w:space="0" w:color="auto"/>
        <w:left w:val="none" w:sz="0" w:space="0" w:color="auto"/>
        <w:bottom w:val="none" w:sz="0" w:space="0" w:color="auto"/>
        <w:right w:val="none" w:sz="0" w:space="0" w:color="auto"/>
      </w:divBdr>
    </w:div>
    <w:div w:id="1455976828">
      <w:bodyDiv w:val="1"/>
      <w:marLeft w:val="0"/>
      <w:marRight w:val="0"/>
      <w:marTop w:val="0"/>
      <w:marBottom w:val="0"/>
      <w:divBdr>
        <w:top w:val="none" w:sz="0" w:space="0" w:color="auto"/>
        <w:left w:val="none" w:sz="0" w:space="0" w:color="auto"/>
        <w:bottom w:val="none" w:sz="0" w:space="0" w:color="auto"/>
        <w:right w:val="none" w:sz="0" w:space="0" w:color="auto"/>
      </w:divBdr>
    </w:div>
    <w:div w:id="1456094785">
      <w:bodyDiv w:val="1"/>
      <w:marLeft w:val="0"/>
      <w:marRight w:val="0"/>
      <w:marTop w:val="0"/>
      <w:marBottom w:val="0"/>
      <w:divBdr>
        <w:top w:val="none" w:sz="0" w:space="0" w:color="auto"/>
        <w:left w:val="none" w:sz="0" w:space="0" w:color="auto"/>
        <w:bottom w:val="none" w:sz="0" w:space="0" w:color="auto"/>
        <w:right w:val="none" w:sz="0" w:space="0" w:color="auto"/>
      </w:divBdr>
    </w:div>
    <w:div w:id="1456563893">
      <w:bodyDiv w:val="1"/>
      <w:marLeft w:val="0"/>
      <w:marRight w:val="0"/>
      <w:marTop w:val="0"/>
      <w:marBottom w:val="0"/>
      <w:divBdr>
        <w:top w:val="none" w:sz="0" w:space="0" w:color="auto"/>
        <w:left w:val="none" w:sz="0" w:space="0" w:color="auto"/>
        <w:bottom w:val="none" w:sz="0" w:space="0" w:color="auto"/>
        <w:right w:val="none" w:sz="0" w:space="0" w:color="auto"/>
      </w:divBdr>
    </w:div>
    <w:div w:id="1456866523">
      <w:bodyDiv w:val="1"/>
      <w:marLeft w:val="0"/>
      <w:marRight w:val="0"/>
      <w:marTop w:val="0"/>
      <w:marBottom w:val="0"/>
      <w:divBdr>
        <w:top w:val="none" w:sz="0" w:space="0" w:color="auto"/>
        <w:left w:val="none" w:sz="0" w:space="0" w:color="auto"/>
        <w:bottom w:val="none" w:sz="0" w:space="0" w:color="auto"/>
        <w:right w:val="none" w:sz="0" w:space="0" w:color="auto"/>
      </w:divBdr>
    </w:div>
    <w:div w:id="1457023196">
      <w:bodyDiv w:val="1"/>
      <w:marLeft w:val="0"/>
      <w:marRight w:val="0"/>
      <w:marTop w:val="0"/>
      <w:marBottom w:val="0"/>
      <w:divBdr>
        <w:top w:val="none" w:sz="0" w:space="0" w:color="auto"/>
        <w:left w:val="none" w:sz="0" w:space="0" w:color="auto"/>
        <w:bottom w:val="none" w:sz="0" w:space="0" w:color="auto"/>
        <w:right w:val="none" w:sz="0" w:space="0" w:color="auto"/>
      </w:divBdr>
    </w:div>
    <w:div w:id="1457138379">
      <w:bodyDiv w:val="1"/>
      <w:marLeft w:val="0"/>
      <w:marRight w:val="0"/>
      <w:marTop w:val="0"/>
      <w:marBottom w:val="0"/>
      <w:divBdr>
        <w:top w:val="none" w:sz="0" w:space="0" w:color="auto"/>
        <w:left w:val="none" w:sz="0" w:space="0" w:color="auto"/>
        <w:bottom w:val="none" w:sz="0" w:space="0" w:color="auto"/>
        <w:right w:val="none" w:sz="0" w:space="0" w:color="auto"/>
      </w:divBdr>
    </w:div>
    <w:div w:id="1457259201">
      <w:bodyDiv w:val="1"/>
      <w:marLeft w:val="0"/>
      <w:marRight w:val="0"/>
      <w:marTop w:val="0"/>
      <w:marBottom w:val="0"/>
      <w:divBdr>
        <w:top w:val="none" w:sz="0" w:space="0" w:color="auto"/>
        <w:left w:val="none" w:sz="0" w:space="0" w:color="auto"/>
        <w:bottom w:val="none" w:sz="0" w:space="0" w:color="auto"/>
        <w:right w:val="none" w:sz="0" w:space="0" w:color="auto"/>
      </w:divBdr>
    </w:div>
    <w:div w:id="1457328540">
      <w:bodyDiv w:val="1"/>
      <w:marLeft w:val="0"/>
      <w:marRight w:val="0"/>
      <w:marTop w:val="0"/>
      <w:marBottom w:val="0"/>
      <w:divBdr>
        <w:top w:val="none" w:sz="0" w:space="0" w:color="auto"/>
        <w:left w:val="none" w:sz="0" w:space="0" w:color="auto"/>
        <w:bottom w:val="none" w:sz="0" w:space="0" w:color="auto"/>
        <w:right w:val="none" w:sz="0" w:space="0" w:color="auto"/>
      </w:divBdr>
    </w:div>
    <w:div w:id="1457334255">
      <w:bodyDiv w:val="1"/>
      <w:marLeft w:val="0"/>
      <w:marRight w:val="0"/>
      <w:marTop w:val="0"/>
      <w:marBottom w:val="0"/>
      <w:divBdr>
        <w:top w:val="none" w:sz="0" w:space="0" w:color="auto"/>
        <w:left w:val="none" w:sz="0" w:space="0" w:color="auto"/>
        <w:bottom w:val="none" w:sz="0" w:space="0" w:color="auto"/>
        <w:right w:val="none" w:sz="0" w:space="0" w:color="auto"/>
      </w:divBdr>
    </w:div>
    <w:div w:id="1457336027">
      <w:bodyDiv w:val="1"/>
      <w:marLeft w:val="0"/>
      <w:marRight w:val="0"/>
      <w:marTop w:val="0"/>
      <w:marBottom w:val="0"/>
      <w:divBdr>
        <w:top w:val="none" w:sz="0" w:space="0" w:color="auto"/>
        <w:left w:val="none" w:sz="0" w:space="0" w:color="auto"/>
        <w:bottom w:val="none" w:sz="0" w:space="0" w:color="auto"/>
        <w:right w:val="none" w:sz="0" w:space="0" w:color="auto"/>
      </w:divBdr>
    </w:div>
    <w:div w:id="1457605208">
      <w:bodyDiv w:val="1"/>
      <w:marLeft w:val="0"/>
      <w:marRight w:val="0"/>
      <w:marTop w:val="0"/>
      <w:marBottom w:val="0"/>
      <w:divBdr>
        <w:top w:val="none" w:sz="0" w:space="0" w:color="auto"/>
        <w:left w:val="none" w:sz="0" w:space="0" w:color="auto"/>
        <w:bottom w:val="none" w:sz="0" w:space="0" w:color="auto"/>
        <w:right w:val="none" w:sz="0" w:space="0" w:color="auto"/>
      </w:divBdr>
    </w:div>
    <w:div w:id="1457719602">
      <w:bodyDiv w:val="1"/>
      <w:marLeft w:val="0"/>
      <w:marRight w:val="0"/>
      <w:marTop w:val="0"/>
      <w:marBottom w:val="0"/>
      <w:divBdr>
        <w:top w:val="none" w:sz="0" w:space="0" w:color="auto"/>
        <w:left w:val="none" w:sz="0" w:space="0" w:color="auto"/>
        <w:bottom w:val="none" w:sz="0" w:space="0" w:color="auto"/>
        <w:right w:val="none" w:sz="0" w:space="0" w:color="auto"/>
      </w:divBdr>
    </w:div>
    <w:div w:id="1457984318">
      <w:bodyDiv w:val="1"/>
      <w:marLeft w:val="0"/>
      <w:marRight w:val="0"/>
      <w:marTop w:val="0"/>
      <w:marBottom w:val="0"/>
      <w:divBdr>
        <w:top w:val="none" w:sz="0" w:space="0" w:color="auto"/>
        <w:left w:val="none" w:sz="0" w:space="0" w:color="auto"/>
        <w:bottom w:val="none" w:sz="0" w:space="0" w:color="auto"/>
        <w:right w:val="none" w:sz="0" w:space="0" w:color="auto"/>
      </w:divBdr>
    </w:div>
    <w:div w:id="1458140811">
      <w:bodyDiv w:val="1"/>
      <w:marLeft w:val="0"/>
      <w:marRight w:val="0"/>
      <w:marTop w:val="0"/>
      <w:marBottom w:val="0"/>
      <w:divBdr>
        <w:top w:val="none" w:sz="0" w:space="0" w:color="auto"/>
        <w:left w:val="none" w:sz="0" w:space="0" w:color="auto"/>
        <w:bottom w:val="none" w:sz="0" w:space="0" w:color="auto"/>
        <w:right w:val="none" w:sz="0" w:space="0" w:color="auto"/>
      </w:divBdr>
    </w:div>
    <w:div w:id="1458179905">
      <w:bodyDiv w:val="1"/>
      <w:marLeft w:val="0"/>
      <w:marRight w:val="0"/>
      <w:marTop w:val="0"/>
      <w:marBottom w:val="0"/>
      <w:divBdr>
        <w:top w:val="none" w:sz="0" w:space="0" w:color="auto"/>
        <w:left w:val="none" w:sz="0" w:space="0" w:color="auto"/>
        <w:bottom w:val="none" w:sz="0" w:space="0" w:color="auto"/>
        <w:right w:val="none" w:sz="0" w:space="0" w:color="auto"/>
      </w:divBdr>
    </w:div>
    <w:div w:id="1458183174">
      <w:bodyDiv w:val="1"/>
      <w:marLeft w:val="0"/>
      <w:marRight w:val="0"/>
      <w:marTop w:val="0"/>
      <w:marBottom w:val="0"/>
      <w:divBdr>
        <w:top w:val="none" w:sz="0" w:space="0" w:color="auto"/>
        <w:left w:val="none" w:sz="0" w:space="0" w:color="auto"/>
        <w:bottom w:val="none" w:sz="0" w:space="0" w:color="auto"/>
        <w:right w:val="none" w:sz="0" w:space="0" w:color="auto"/>
      </w:divBdr>
      <w:divsChild>
        <w:div w:id="13117570">
          <w:marLeft w:val="480"/>
          <w:marRight w:val="0"/>
          <w:marTop w:val="0"/>
          <w:marBottom w:val="0"/>
          <w:divBdr>
            <w:top w:val="none" w:sz="0" w:space="0" w:color="auto"/>
            <w:left w:val="none" w:sz="0" w:space="0" w:color="auto"/>
            <w:bottom w:val="none" w:sz="0" w:space="0" w:color="auto"/>
            <w:right w:val="none" w:sz="0" w:space="0" w:color="auto"/>
          </w:divBdr>
        </w:div>
        <w:div w:id="19429237">
          <w:marLeft w:val="480"/>
          <w:marRight w:val="0"/>
          <w:marTop w:val="0"/>
          <w:marBottom w:val="0"/>
          <w:divBdr>
            <w:top w:val="none" w:sz="0" w:space="0" w:color="auto"/>
            <w:left w:val="none" w:sz="0" w:space="0" w:color="auto"/>
            <w:bottom w:val="none" w:sz="0" w:space="0" w:color="auto"/>
            <w:right w:val="none" w:sz="0" w:space="0" w:color="auto"/>
          </w:divBdr>
        </w:div>
        <w:div w:id="51276327">
          <w:marLeft w:val="480"/>
          <w:marRight w:val="0"/>
          <w:marTop w:val="0"/>
          <w:marBottom w:val="0"/>
          <w:divBdr>
            <w:top w:val="none" w:sz="0" w:space="0" w:color="auto"/>
            <w:left w:val="none" w:sz="0" w:space="0" w:color="auto"/>
            <w:bottom w:val="none" w:sz="0" w:space="0" w:color="auto"/>
            <w:right w:val="none" w:sz="0" w:space="0" w:color="auto"/>
          </w:divBdr>
        </w:div>
        <w:div w:id="152989832">
          <w:marLeft w:val="480"/>
          <w:marRight w:val="0"/>
          <w:marTop w:val="0"/>
          <w:marBottom w:val="0"/>
          <w:divBdr>
            <w:top w:val="none" w:sz="0" w:space="0" w:color="auto"/>
            <w:left w:val="none" w:sz="0" w:space="0" w:color="auto"/>
            <w:bottom w:val="none" w:sz="0" w:space="0" w:color="auto"/>
            <w:right w:val="none" w:sz="0" w:space="0" w:color="auto"/>
          </w:divBdr>
        </w:div>
        <w:div w:id="200868888">
          <w:marLeft w:val="480"/>
          <w:marRight w:val="0"/>
          <w:marTop w:val="0"/>
          <w:marBottom w:val="0"/>
          <w:divBdr>
            <w:top w:val="none" w:sz="0" w:space="0" w:color="auto"/>
            <w:left w:val="none" w:sz="0" w:space="0" w:color="auto"/>
            <w:bottom w:val="none" w:sz="0" w:space="0" w:color="auto"/>
            <w:right w:val="none" w:sz="0" w:space="0" w:color="auto"/>
          </w:divBdr>
        </w:div>
        <w:div w:id="301273728">
          <w:marLeft w:val="480"/>
          <w:marRight w:val="0"/>
          <w:marTop w:val="0"/>
          <w:marBottom w:val="0"/>
          <w:divBdr>
            <w:top w:val="none" w:sz="0" w:space="0" w:color="auto"/>
            <w:left w:val="none" w:sz="0" w:space="0" w:color="auto"/>
            <w:bottom w:val="none" w:sz="0" w:space="0" w:color="auto"/>
            <w:right w:val="none" w:sz="0" w:space="0" w:color="auto"/>
          </w:divBdr>
        </w:div>
        <w:div w:id="334184970">
          <w:marLeft w:val="480"/>
          <w:marRight w:val="0"/>
          <w:marTop w:val="0"/>
          <w:marBottom w:val="0"/>
          <w:divBdr>
            <w:top w:val="none" w:sz="0" w:space="0" w:color="auto"/>
            <w:left w:val="none" w:sz="0" w:space="0" w:color="auto"/>
            <w:bottom w:val="none" w:sz="0" w:space="0" w:color="auto"/>
            <w:right w:val="none" w:sz="0" w:space="0" w:color="auto"/>
          </w:divBdr>
        </w:div>
        <w:div w:id="351616539">
          <w:marLeft w:val="480"/>
          <w:marRight w:val="0"/>
          <w:marTop w:val="0"/>
          <w:marBottom w:val="0"/>
          <w:divBdr>
            <w:top w:val="none" w:sz="0" w:space="0" w:color="auto"/>
            <w:left w:val="none" w:sz="0" w:space="0" w:color="auto"/>
            <w:bottom w:val="none" w:sz="0" w:space="0" w:color="auto"/>
            <w:right w:val="none" w:sz="0" w:space="0" w:color="auto"/>
          </w:divBdr>
        </w:div>
        <w:div w:id="356203086">
          <w:marLeft w:val="480"/>
          <w:marRight w:val="0"/>
          <w:marTop w:val="0"/>
          <w:marBottom w:val="0"/>
          <w:divBdr>
            <w:top w:val="none" w:sz="0" w:space="0" w:color="auto"/>
            <w:left w:val="none" w:sz="0" w:space="0" w:color="auto"/>
            <w:bottom w:val="none" w:sz="0" w:space="0" w:color="auto"/>
            <w:right w:val="none" w:sz="0" w:space="0" w:color="auto"/>
          </w:divBdr>
        </w:div>
        <w:div w:id="367337539">
          <w:marLeft w:val="480"/>
          <w:marRight w:val="0"/>
          <w:marTop w:val="0"/>
          <w:marBottom w:val="0"/>
          <w:divBdr>
            <w:top w:val="none" w:sz="0" w:space="0" w:color="auto"/>
            <w:left w:val="none" w:sz="0" w:space="0" w:color="auto"/>
            <w:bottom w:val="none" w:sz="0" w:space="0" w:color="auto"/>
            <w:right w:val="none" w:sz="0" w:space="0" w:color="auto"/>
          </w:divBdr>
        </w:div>
        <w:div w:id="398863479">
          <w:marLeft w:val="480"/>
          <w:marRight w:val="0"/>
          <w:marTop w:val="0"/>
          <w:marBottom w:val="0"/>
          <w:divBdr>
            <w:top w:val="none" w:sz="0" w:space="0" w:color="auto"/>
            <w:left w:val="none" w:sz="0" w:space="0" w:color="auto"/>
            <w:bottom w:val="none" w:sz="0" w:space="0" w:color="auto"/>
            <w:right w:val="none" w:sz="0" w:space="0" w:color="auto"/>
          </w:divBdr>
        </w:div>
        <w:div w:id="437215969">
          <w:marLeft w:val="480"/>
          <w:marRight w:val="0"/>
          <w:marTop w:val="0"/>
          <w:marBottom w:val="0"/>
          <w:divBdr>
            <w:top w:val="none" w:sz="0" w:space="0" w:color="auto"/>
            <w:left w:val="none" w:sz="0" w:space="0" w:color="auto"/>
            <w:bottom w:val="none" w:sz="0" w:space="0" w:color="auto"/>
            <w:right w:val="none" w:sz="0" w:space="0" w:color="auto"/>
          </w:divBdr>
        </w:div>
        <w:div w:id="506293233">
          <w:marLeft w:val="480"/>
          <w:marRight w:val="0"/>
          <w:marTop w:val="0"/>
          <w:marBottom w:val="0"/>
          <w:divBdr>
            <w:top w:val="none" w:sz="0" w:space="0" w:color="auto"/>
            <w:left w:val="none" w:sz="0" w:space="0" w:color="auto"/>
            <w:bottom w:val="none" w:sz="0" w:space="0" w:color="auto"/>
            <w:right w:val="none" w:sz="0" w:space="0" w:color="auto"/>
          </w:divBdr>
        </w:div>
        <w:div w:id="509804699">
          <w:marLeft w:val="480"/>
          <w:marRight w:val="0"/>
          <w:marTop w:val="0"/>
          <w:marBottom w:val="0"/>
          <w:divBdr>
            <w:top w:val="none" w:sz="0" w:space="0" w:color="auto"/>
            <w:left w:val="none" w:sz="0" w:space="0" w:color="auto"/>
            <w:bottom w:val="none" w:sz="0" w:space="0" w:color="auto"/>
            <w:right w:val="none" w:sz="0" w:space="0" w:color="auto"/>
          </w:divBdr>
        </w:div>
        <w:div w:id="529337055">
          <w:marLeft w:val="480"/>
          <w:marRight w:val="0"/>
          <w:marTop w:val="0"/>
          <w:marBottom w:val="0"/>
          <w:divBdr>
            <w:top w:val="none" w:sz="0" w:space="0" w:color="auto"/>
            <w:left w:val="none" w:sz="0" w:space="0" w:color="auto"/>
            <w:bottom w:val="none" w:sz="0" w:space="0" w:color="auto"/>
            <w:right w:val="none" w:sz="0" w:space="0" w:color="auto"/>
          </w:divBdr>
        </w:div>
        <w:div w:id="546915123">
          <w:marLeft w:val="480"/>
          <w:marRight w:val="0"/>
          <w:marTop w:val="0"/>
          <w:marBottom w:val="0"/>
          <w:divBdr>
            <w:top w:val="none" w:sz="0" w:space="0" w:color="auto"/>
            <w:left w:val="none" w:sz="0" w:space="0" w:color="auto"/>
            <w:bottom w:val="none" w:sz="0" w:space="0" w:color="auto"/>
            <w:right w:val="none" w:sz="0" w:space="0" w:color="auto"/>
          </w:divBdr>
        </w:div>
        <w:div w:id="569191812">
          <w:marLeft w:val="480"/>
          <w:marRight w:val="0"/>
          <w:marTop w:val="0"/>
          <w:marBottom w:val="0"/>
          <w:divBdr>
            <w:top w:val="none" w:sz="0" w:space="0" w:color="auto"/>
            <w:left w:val="none" w:sz="0" w:space="0" w:color="auto"/>
            <w:bottom w:val="none" w:sz="0" w:space="0" w:color="auto"/>
            <w:right w:val="none" w:sz="0" w:space="0" w:color="auto"/>
          </w:divBdr>
        </w:div>
        <w:div w:id="635766020">
          <w:marLeft w:val="480"/>
          <w:marRight w:val="0"/>
          <w:marTop w:val="0"/>
          <w:marBottom w:val="0"/>
          <w:divBdr>
            <w:top w:val="none" w:sz="0" w:space="0" w:color="auto"/>
            <w:left w:val="none" w:sz="0" w:space="0" w:color="auto"/>
            <w:bottom w:val="none" w:sz="0" w:space="0" w:color="auto"/>
            <w:right w:val="none" w:sz="0" w:space="0" w:color="auto"/>
          </w:divBdr>
        </w:div>
        <w:div w:id="696465207">
          <w:marLeft w:val="480"/>
          <w:marRight w:val="0"/>
          <w:marTop w:val="0"/>
          <w:marBottom w:val="0"/>
          <w:divBdr>
            <w:top w:val="none" w:sz="0" w:space="0" w:color="auto"/>
            <w:left w:val="none" w:sz="0" w:space="0" w:color="auto"/>
            <w:bottom w:val="none" w:sz="0" w:space="0" w:color="auto"/>
            <w:right w:val="none" w:sz="0" w:space="0" w:color="auto"/>
          </w:divBdr>
        </w:div>
        <w:div w:id="698630822">
          <w:marLeft w:val="480"/>
          <w:marRight w:val="0"/>
          <w:marTop w:val="0"/>
          <w:marBottom w:val="0"/>
          <w:divBdr>
            <w:top w:val="none" w:sz="0" w:space="0" w:color="auto"/>
            <w:left w:val="none" w:sz="0" w:space="0" w:color="auto"/>
            <w:bottom w:val="none" w:sz="0" w:space="0" w:color="auto"/>
            <w:right w:val="none" w:sz="0" w:space="0" w:color="auto"/>
          </w:divBdr>
        </w:div>
        <w:div w:id="760757425">
          <w:marLeft w:val="480"/>
          <w:marRight w:val="0"/>
          <w:marTop w:val="0"/>
          <w:marBottom w:val="0"/>
          <w:divBdr>
            <w:top w:val="none" w:sz="0" w:space="0" w:color="auto"/>
            <w:left w:val="none" w:sz="0" w:space="0" w:color="auto"/>
            <w:bottom w:val="none" w:sz="0" w:space="0" w:color="auto"/>
            <w:right w:val="none" w:sz="0" w:space="0" w:color="auto"/>
          </w:divBdr>
        </w:div>
        <w:div w:id="815680579">
          <w:marLeft w:val="480"/>
          <w:marRight w:val="0"/>
          <w:marTop w:val="0"/>
          <w:marBottom w:val="0"/>
          <w:divBdr>
            <w:top w:val="none" w:sz="0" w:space="0" w:color="auto"/>
            <w:left w:val="none" w:sz="0" w:space="0" w:color="auto"/>
            <w:bottom w:val="none" w:sz="0" w:space="0" w:color="auto"/>
            <w:right w:val="none" w:sz="0" w:space="0" w:color="auto"/>
          </w:divBdr>
        </w:div>
        <w:div w:id="905721730">
          <w:marLeft w:val="480"/>
          <w:marRight w:val="0"/>
          <w:marTop w:val="0"/>
          <w:marBottom w:val="0"/>
          <w:divBdr>
            <w:top w:val="none" w:sz="0" w:space="0" w:color="auto"/>
            <w:left w:val="none" w:sz="0" w:space="0" w:color="auto"/>
            <w:bottom w:val="none" w:sz="0" w:space="0" w:color="auto"/>
            <w:right w:val="none" w:sz="0" w:space="0" w:color="auto"/>
          </w:divBdr>
        </w:div>
        <w:div w:id="932471554">
          <w:marLeft w:val="480"/>
          <w:marRight w:val="0"/>
          <w:marTop w:val="0"/>
          <w:marBottom w:val="0"/>
          <w:divBdr>
            <w:top w:val="none" w:sz="0" w:space="0" w:color="auto"/>
            <w:left w:val="none" w:sz="0" w:space="0" w:color="auto"/>
            <w:bottom w:val="none" w:sz="0" w:space="0" w:color="auto"/>
            <w:right w:val="none" w:sz="0" w:space="0" w:color="auto"/>
          </w:divBdr>
        </w:div>
        <w:div w:id="1031414759">
          <w:marLeft w:val="480"/>
          <w:marRight w:val="0"/>
          <w:marTop w:val="0"/>
          <w:marBottom w:val="0"/>
          <w:divBdr>
            <w:top w:val="none" w:sz="0" w:space="0" w:color="auto"/>
            <w:left w:val="none" w:sz="0" w:space="0" w:color="auto"/>
            <w:bottom w:val="none" w:sz="0" w:space="0" w:color="auto"/>
            <w:right w:val="none" w:sz="0" w:space="0" w:color="auto"/>
          </w:divBdr>
        </w:div>
        <w:div w:id="1032657073">
          <w:marLeft w:val="480"/>
          <w:marRight w:val="0"/>
          <w:marTop w:val="0"/>
          <w:marBottom w:val="0"/>
          <w:divBdr>
            <w:top w:val="none" w:sz="0" w:space="0" w:color="auto"/>
            <w:left w:val="none" w:sz="0" w:space="0" w:color="auto"/>
            <w:bottom w:val="none" w:sz="0" w:space="0" w:color="auto"/>
            <w:right w:val="none" w:sz="0" w:space="0" w:color="auto"/>
          </w:divBdr>
        </w:div>
        <w:div w:id="1037435676">
          <w:marLeft w:val="480"/>
          <w:marRight w:val="0"/>
          <w:marTop w:val="0"/>
          <w:marBottom w:val="0"/>
          <w:divBdr>
            <w:top w:val="none" w:sz="0" w:space="0" w:color="auto"/>
            <w:left w:val="none" w:sz="0" w:space="0" w:color="auto"/>
            <w:bottom w:val="none" w:sz="0" w:space="0" w:color="auto"/>
            <w:right w:val="none" w:sz="0" w:space="0" w:color="auto"/>
          </w:divBdr>
        </w:div>
        <w:div w:id="1067076060">
          <w:marLeft w:val="480"/>
          <w:marRight w:val="0"/>
          <w:marTop w:val="0"/>
          <w:marBottom w:val="0"/>
          <w:divBdr>
            <w:top w:val="none" w:sz="0" w:space="0" w:color="auto"/>
            <w:left w:val="none" w:sz="0" w:space="0" w:color="auto"/>
            <w:bottom w:val="none" w:sz="0" w:space="0" w:color="auto"/>
            <w:right w:val="none" w:sz="0" w:space="0" w:color="auto"/>
          </w:divBdr>
        </w:div>
        <w:div w:id="1110736527">
          <w:marLeft w:val="480"/>
          <w:marRight w:val="0"/>
          <w:marTop w:val="0"/>
          <w:marBottom w:val="0"/>
          <w:divBdr>
            <w:top w:val="none" w:sz="0" w:space="0" w:color="auto"/>
            <w:left w:val="none" w:sz="0" w:space="0" w:color="auto"/>
            <w:bottom w:val="none" w:sz="0" w:space="0" w:color="auto"/>
            <w:right w:val="none" w:sz="0" w:space="0" w:color="auto"/>
          </w:divBdr>
        </w:div>
        <w:div w:id="1135561747">
          <w:marLeft w:val="480"/>
          <w:marRight w:val="0"/>
          <w:marTop w:val="0"/>
          <w:marBottom w:val="0"/>
          <w:divBdr>
            <w:top w:val="none" w:sz="0" w:space="0" w:color="auto"/>
            <w:left w:val="none" w:sz="0" w:space="0" w:color="auto"/>
            <w:bottom w:val="none" w:sz="0" w:space="0" w:color="auto"/>
            <w:right w:val="none" w:sz="0" w:space="0" w:color="auto"/>
          </w:divBdr>
        </w:div>
        <w:div w:id="1138569250">
          <w:marLeft w:val="480"/>
          <w:marRight w:val="0"/>
          <w:marTop w:val="0"/>
          <w:marBottom w:val="0"/>
          <w:divBdr>
            <w:top w:val="none" w:sz="0" w:space="0" w:color="auto"/>
            <w:left w:val="none" w:sz="0" w:space="0" w:color="auto"/>
            <w:bottom w:val="none" w:sz="0" w:space="0" w:color="auto"/>
            <w:right w:val="none" w:sz="0" w:space="0" w:color="auto"/>
          </w:divBdr>
        </w:div>
        <w:div w:id="1147042557">
          <w:marLeft w:val="480"/>
          <w:marRight w:val="0"/>
          <w:marTop w:val="0"/>
          <w:marBottom w:val="0"/>
          <w:divBdr>
            <w:top w:val="none" w:sz="0" w:space="0" w:color="auto"/>
            <w:left w:val="none" w:sz="0" w:space="0" w:color="auto"/>
            <w:bottom w:val="none" w:sz="0" w:space="0" w:color="auto"/>
            <w:right w:val="none" w:sz="0" w:space="0" w:color="auto"/>
          </w:divBdr>
        </w:div>
        <w:div w:id="1163471885">
          <w:marLeft w:val="480"/>
          <w:marRight w:val="0"/>
          <w:marTop w:val="0"/>
          <w:marBottom w:val="0"/>
          <w:divBdr>
            <w:top w:val="none" w:sz="0" w:space="0" w:color="auto"/>
            <w:left w:val="none" w:sz="0" w:space="0" w:color="auto"/>
            <w:bottom w:val="none" w:sz="0" w:space="0" w:color="auto"/>
            <w:right w:val="none" w:sz="0" w:space="0" w:color="auto"/>
          </w:divBdr>
        </w:div>
        <w:div w:id="1164390654">
          <w:marLeft w:val="480"/>
          <w:marRight w:val="0"/>
          <w:marTop w:val="0"/>
          <w:marBottom w:val="0"/>
          <w:divBdr>
            <w:top w:val="none" w:sz="0" w:space="0" w:color="auto"/>
            <w:left w:val="none" w:sz="0" w:space="0" w:color="auto"/>
            <w:bottom w:val="none" w:sz="0" w:space="0" w:color="auto"/>
            <w:right w:val="none" w:sz="0" w:space="0" w:color="auto"/>
          </w:divBdr>
        </w:div>
        <w:div w:id="1179391760">
          <w:marLeft w:val="480"/>
          <w:marRight w:val="0"/>
          <w:marTop w:val="0"/>
          <w:marBottom w:val="0"/>
          <w:divBdr>
            <w:top w:val="none" w:sz="0" w:space="0" w:color="auto"/>
            <w:left w:val="none" w:sz="0" w:space="0" w:color="auto"/>
            <w:bottom w:val="none" w:sz="0" w:space="0" w:color="auto"/>
            <w:right w:val="none" w:sz="0" w:space="0" w:color="auto"/>
          </w:divBdr>
        </w:div>
        <w:div w:id="1183932810">
          <w:marLeft w:val="480"/>
          <w:marRight w:val="0"/>
          <w:marTop w:val="0"/>
          <w:marBottom w:val="0"/>
          <w:divBdr>
            <w:top w:val="none" w:sz="0" w:space="0" w:color="auto"/>
            <w:left w:val="none" w:sz="0" w:space="0" w:color="auto"/>
            <w:bottom w:val="none" w:sz="0" w:space="0" w:color="auto"/>
            <w:right w:val="none" w:sz="0" w:space="0" w:color="auto"/>
          </w:divBdr>
        </w:div>
        <w:div w:id="1233352696">
          <w:marLeft w:val="480"/>
          <w:marRight w:val="0"/>
          <w:marTop w:val="0"/>
          <w:marBottom w:val="0"/>
          <w:divBdr>
            <w:top w:val="none" w:sz="0" w:space="0" w:color="auto"/>
            <w:left w:val="none" w:sz="0" w:space="0" w:color="auto"/>
            <w:bottom w:val="none" w:sz="0" w:space="0" w:color="auto"/>
            <w:right w:val="none" w:sz="0" w:space="0" w:color="auto"/>
          </w:divBdr>
        </w:div>
        <w:div w:id="1252470796">
          <w:marLeft w:val="480"/>
          <w:marRight w:val="0"/>
          <w:marTop w:val="0"/>
          <w:marBottom w:val="0"/>
          <w:divBdr>
            <w:top w:val="none" w:sz="0" w:space="0" w:color="auto"/>
            <w:left w:val="none" w:sz="0" w:space="0" w:color="auto"/>
            <w:bottom w:val="none" w:sz="0" w:space="0" w:color="auto"/>
            <w:right w:val="none" w:sz="0" w:space="0" w:color="auto"/>
          </w:divBdr>
        </w:div>
        <w:div w:id="1282762814">
          <w:marLeft w:val="480"/>
          <w:marRight w:val="0"/>
          <w:marTop w:val="0"/>
          <w:marBottom w:val="0"/>
          <w:divBdr>
            <w:top w:val="none" w:sz="0" w:space="0" w:color="auto"/>
            <w:left w:val="none" w:sz="0" w:space="0" w:color="auto"/>
            <w:bottom w:val="none" w:sz="0" w:space="0" w:color="auto"/>
            <w:right w:val="none" w:sz="0" w:space="0" w:color="auto"/>
          </w:divBdr>
        </w:div>
        <w:div w:id="1287810344">
          <w:marLeft w:val="480"/>
          <w:marRight w:val="0"/>
          <w:marTop w:val="0"/>
          <w:marBottom w:val="0"/>
          <w:divBdr>
            <w:top w:val="none" w:sz="0" w:space="0" w:color="auto"/>
            <w:left w:val="none" w:sz="0" w:space="0" w:color="auto"/>
            <w:bottom w:val="none" w:sz="0" w:space="0" w:color="auto"/>
            <w:right w:val="none" w:sz="0" w:space="0" w:color="auto"/>
          </w:divBdr>
        </w:div>
        <w:div w:id="1295016597">
          <w:marLeft w:val="480"/>
          <w:marRight w:val="0"/>
          <w:marTop w:val="0"/>
          <w:marBottom w:val="0"/>
          <w:divBdr>
            <w:top w:val="none" w:sz="0" w:space="0" w:color="auto"/>
            <w:left w:val="none" w:sz="0" w:space="0" w:color="auto"/>
            <w:bottom w:val="none" w:sz="0" w:space="0" w:color="auto"/>
            <w:right w:val="none" w:sz="0" w:space="0" w:color="auto"/>
          </w:divBdr>
        </w:div>
        <w:div w:id="1315137082">
          <w:marLeft w:val="480"/>
          <w:marRight w:val="0"/>
          <w:marTop w:val="0"/>
          <w:marBottom w:val="0"/>
          <w:divBdr>
            <w:top w:val="none" w:sz="0" w:space="0" w:color="auto"/>
            <w:left w:val="none" w:sz="0" w:space="0" w:color="auto"/>
            <w:bottom w:val="none" w:sz="0" w:space="0" w:color="auto"/>
            <w:right w:val="none" w:sz="0" w:space="0" w:color="auto"/>
          </w:divBdr>
        </w:div>
        <w:div w:id="1331252286">
          <w:marLeft w:val="480"/>
          <w:marRight w:val="0"/>
          <w:marTop w:val="0"/>
          <w:marBottom w:val="0"/>
          <w:divBdr>
            <w:top w:val="none" w:sz="0" w:space="0" w:color="auto"/>
            <w:left w:val="none" w:sz="0" w:space="0" w:color="auto"/>
            <w:bottom w:val="none" w:sz="0" w:space="0" w:color="auto"/>
            <w:right w:val="none" w:sz="0" w:space="0" w:color="auto"/>
          </w:divBdr>
        </w:div>
        <w:div w:id="1345937990">
          <w:marLeft w:val="480"/>
          <w:marRight w:val="0"/>
          <w:marTop w:val="0"/>
          <w:marBottom w:val="0"/>
          <w:divBdr>
            <w:top w:val="none" w:sz="0" w:space="0" w:color="auto"/>
            <w:left w:val="none" w:sz="0" w:space="0" w:color="auto"/>
            <w:bottom w:val="none" w:sz="0" w:space="0" w:color="auto"/>
            <w:right w:val="none" w:sz="0" w:space="0" w:color="auto"/>
          </w:divBdr>
        </w:div>
        <w:div w:id="1360545721">
          <w:marLeft w:val="480"/>
          <w:marRight w:val="0"/>
          <w:marTop w:val="0"/>
          <w:marBottom w:val="0"/>
          <w:divBdr>
            <w:top w:val="none" w:sz="0" w:space="0" w:color="auto"/>
            <w:left w:val="none" w:sz="0" w:space="0" w:color="auto"/>
            <w:bottom w:val="none" w:sz="0" w:space="0" w:color="auto"/>
            <w:right w:val="none" w:sz="0" w:space="0" w:color="auto"/>
          </w:divBdr>
        </w:div>
        <w:div w:id="1459297537">
          <w:marLeft w:val="480"/>
          <w:marRight w:val="0"/>
          <w:marTop w:val="0"/>
          <w:marBottom w:val="0"/>
          <w:divBdr>
            <w:top w:val="none" w:sz="0" w:space="0" w:color="auto"/>
            <w:left w:val="none" w:sz="0" w:space="0" w:color="auto"/>
            <w:bottom w:val="none" w:sz="0" w:space="0" w:color="auto"/>
            <w:right w:val="none" w:sz="0" w:space="0" w:color="auto"/>
          </w:divBdr>
        </w:div>
        <w:div w:id="1593277460">
          <w:marLeft w:val="480"/>
          <w:marRight w:val="0"/>
          <w:marTop w:val="0"/>
          <w:marBottom w:val="0"/>
          <w:divBdr>
            <w:top w:val="none" w:sz="0" w:space="0" w:color="auto"/>
            <w:left w:val="none" w:sz="0" w:space="0" w:color="auto"/>
            <w:bottom w:val="none" w:sz="0" w:space="0" w:color="auto"/>
            <w:right w:val="none" w:sz="0" w:space="0" w:color="auto"/>
          </w:divBdr>
        </w:div>
        <w:div w:id="1604259726">
          <w:marLeft w:val="480"/>
          <w:marRight w:val="0"/>
          <w:marTop w:val="0"/>
          <w:marBottom w:val="0"/>
          <w:divBdr>
            <w:top w:val="none" w:sz="0" w:space="0" w:color="auto"/>
            <w:left w:val="none" w:sz="0" w:space="0" w:color="auto"/>
            <w:bottom w:val="none" w:sz="0" w:space="0" w:color="auto"/>
            <w:right w:val="none" w:sz="0" w:space="0" w:color="auto"/>
          </w:divBdr>
        </w:div>
        <w:div w:id="1618443719">
          <w:marLeft w:val="480"/>
          <w:marRight w:val="0"/>
          <w:marTop w:val="0"/>
          <w:marBottom w:val="0"/>
          <w:divBdr>
            <w:top w:val="none" w:sz="0" w:space="0" w:color="auto"/>
            <w:left w:val="none" w:sz="0" w:space="0" w:color="auto"/>
            <w:bottom w:val="none" w:sz="0" w:space="0" w:color="auto"/>
            <w:right w:val="none" w:sz="0" w:space="0" w:color="auto"/>
          </w:divBdr>
        </w:div>
        <w:div w:id="1626882904">
          <w:marLeft w:val="480"/>
          <w:marRight w:val="0"/>
          <w:marTop w:val="0"/>
          <w:marBottom w:val="0"/>
          <w:divBdr>
            <w:top w:val="none" w:sz="0" w:space="0" w:color="auto"/>
            <w:left w:val="none" w:sz="0" w:space="0" w:color="auto"/>
            <w:bottom w:val="none" w:sz="0" w:space="0" w:color="auto"/>
            <w:right w:val="none" w:sz="0" w:space="0" w:color="auto"/>
          </w:divBdr>
        </w:div>
        <w:div w:id="1649944201">
          <w:marLeft w:val="480"/>
          <w:marRight w:val="0"/>
          <w:marTop w:val="0"/>
          <w:marBottom w:val="0"/>
          <w:divBdr>
            <w:top w:val="none" w:sz="0" w:space="0" w:color="auto"/>
            <w:left w:val="none" w:sz="0" w:space="0" w:color="auto"/>
            <w:bottom w:val="none" w:sz="0" w:space="0" w:color="auto"/>
            <w:right w:val="none" w:sz="0" w:space="0" w:color="auto"/>
          </w:divBdr>
        </w:div>
        <w:div w:id="1650206402">
          <w:marLeft w:val="480"/>
          <w:marRight w:val="0"/>
          <w:marTop w:val="0"/>
          <w:marBottom w:val="0"/>
          <w:divBdr>
            <w:top w:val="none" w:sz="0" w:space="0" w:color="auto"/>
            <w:left w:val="none" w:sz="0" w:space="0" w:color="auto"/>
            <w:bottom w:val="none" w:sz="0" w:space="0" w:color="auto"/>
            <w:right w:val="none" w:sz="0" w:space="0" w:color="auto"/>
          </w:divBdr>
        </w:div>
        <w:div w:id="1779331701">
          <w:marLeft w:val="480"/>
          <w:marRight w:val="0"/>
          <w:marTop w:val="0"/>
          <w:marBottom w:val="0"/>
          <w:divBdr>
            <w:top w:val="none" w:sz="0" w:space="0" w:color="auto"/>
            <w:left w:val="none" w:sz="0" w:space="0" w:color="auto"/>
            <w:bottom w:val="none" w:sz="0" w:space="0" w:color="auto"/>
            <w:right w:val="none" w:sz="0" w:space="0" w:color="auto"/>
          </w:divBdr>
        </w:div>
        <w:div w:id="1826120541">
          <w:marLeft w:val="480"/>
          <w:marRight w:val="0"/>
          <w:marTop w:val="0"/>
          <w:marBottom w:val="0"/>
          <w:divBdr>
            <w:top w:val="none" w:sz="0" w:space="0" w:color="auto"/>
            <w:left w:val="none" w:sz="0" w:space="0" w:color="auto"/>
            <w:bottom w:val="none" w:sz="0" w:space="0" w:color="auto"/>
            <w:right w:val="none" w:sz="0" w:space="0" w:color="auto"/>
          </w:divBdr>
        </w:div>
        <w:div w:id="1873886108">
          <w:marLeft w:val="480"/>
          <w:marRight w:val="0"/>
          <w:marTop w:val="0"/>
          <w:marBottom w:val="0"/>
          <w:divBdr>
            <w:top w:val="none" w:sz="0" w:space="0" w:color="auto"/>
            <w:left w:val="none" w:sz="0" w:space="0" w:color="auto"/>
            <w:bottom w:val="none" w:sz="0" w:space="0" w:color="auto"/>
            <w:right w:val="none" w:sz="0" w:space="0" w:color="auto"/>
          </w:divBdr>
        </w:div>
        <w:div w:id="1903902167">
          <w:marLeft w:val="480"/>
          <w:marRight w:val="0"/>
          <w:marTop w:val="0"/>
          <w:marBottom w:val="0"/>
          <w:divBdr>
            <w:top w:val="none" w:sz="0" w:space="0" w:color="auto"/>
            <w:left w:val="none" w:sz="0" w:space="0" w:color="auto"/>
            <w:bottom w:val="none" w:sz="0" w:space="0" w:color="auto"/>
            <w:right w:val="none" w:sz="0" w:space="0" w:color="auto"/>
          </w:divBdr>
        </w:div>
        <w:div w:id="1926189238">
          <w:marLeft w:val="480"/>
          <w:marRight w:val="0"/>
          <w:marTop w:val="0"/>
          <w:marBottom w:val="0"/>
          <w:divBdr>
            <w:top w:val="none" w:sz="0" w:space="0" w:color="auto"/>
            <w:left w:val="none" w:sz="0" w:space="0" w:color="auto"/>
            <w:bottom w:val="none" w:sz="0" w:space="0" w:color="auto"/>
            <w:right w:val="none" w:sz="0" w:space="0" w:color="auto"/>
          </w:divBdr>
        </w:div>
        <w:div w:id="1927499386">
          <w:marLeft w:val="480"/>
          <w:marRight w:val="0"/>
          <w:marTop w:val="0"/>
          <w:marBottom w:val="0"/>
          <w:divBdr>
            <w:top w:val="none" w:sz="0" w:space="0" w:color="auto"/>
            <w:left w:val="none" w:sz="0" w:space="0" w:color="auto"/>
            <w:bottom w:val="none" w:sz="0" w:space="0" w:color="auto"/>
            <w:right w:val="none" w:sz="0" w:space="0" w:color="auto"/>
          </w:divBdr>
        </w:div>
        <w:div w:id="1938437432">
          <w:marLeft w:val="480"/>
          <w:marRight w:val="0"/>
          <w:marTop w:val="0"/>
          <w:marBottom w:val="0"/>
          <w:divBdr>
            <w:top w:val="none" w:sz="0" w:space="0" w:color="auto"/>
            <w:left w:val="none" w:sz="0" w:space="0" w:color="auto"/>
            <w:bottom w:val="none" w:sz="0" w:space="0" w:color="auto"/>
            <w:right w:val="none" w:sz="0" w:space="0" w:color="auto"/>
          </w:divBdr>
        </w:div>
        <w:div w:id="1959871812">
          <w:marLeft w:val="480"/>
          <w:marRight w:val="0"/>
          <w:marTop w:val="0"/>
          <w:marBottom w:val="0"/>
          <w:divBdr>
            <w:top w:val="none" w:sz="0" w:space="0" w:color="auto"/>
            <w:left w:val="none" w:sz="0" w:space="0" w:color="auto"/>
            <w:bottom w:val="none" w:sz="0" w:space="0" w:color="auto"/>
            <w:right w:val="none" w:sz="0" w:space="0" w:color="auto"/>
          </w:divBdr>
        </w:div>
        <w:div w:id="2078243562">
          <w:marLeft w:val="480"/>
          <w:marRight w:val="0"/>
          <w:marTop w:val="0"/>
          <w:marBottom w:val="0"/>
          <w:divBdr>
            <w:top w:val="none" w:sz="0" w:space="0" w:color="auto"/>
            <w:left w:val="none" w:sz="0" w:space="0" w:color="auto"/>
            <w:bottom w:val="none" w:sz="0" w:space="0" w:color="auto"/>
            <w:right w:val="none" w:sz="0" w:space="0" w:color="auto"/>
          </w:divBdr>
        </w:div>
        <w:div w:id="2082755765">
          <w:marLeft w:val="480"/>
          <w:marRight w:val="0"/>
          <w:marTop w:val="0"/>
          <w:marBottom w:val="0"/>
          <w:divBdr>
            <w:top w:val="none" w:sz="0" w:space="0" w:color="auto"/>
            <w:left w:val="none" w:sz="0" w:space="0" w:color="auto"/>
            <w:bottom w:val="none" w:sz="0" w:space="0" w:color="auto"/>
            <w:right w:val="none" w:sz="0" w:space="0" w:color="auto"/>
          </w:divBdr>
        </w:div>
        <w:div w:id="2092582492">
          <w:marLeft w:val="480"/>
          <w:marRight w:val="0"/>
          <w:marTop w:val="0"/>
          <w:marBottom w:val="0"/>
          <w:divBdr>
            <w:top w:val="none" w:sz="0" w:space="0" w:color="auto"/>
            <w:left w:val="none" w:sz="0" w:space="0" w:color="auto"/>
            <w:bottom w:val="none" w:sz="0" w:space="0" w:color="auto"/>
            <w:right w:val="none" w:sz="0" w:space="0" w:color="auto"/>
          </w:divBdr>
        </w:div>
        <w:div w:id="2105108400">
          <w:marLeft w:val="480"/>
          <w:marRight w:val="0"/>
          <w:marTop w:val="0"/>
          <w:marBottom w:val="0"/>
          <w:divBdr>
            <w:top w:val="none" w:sz="0" w:space="0" w:color="auto"/>
            <w:left w:val="none" w:sz="0" w:space="0" w:color="auto"/>
            <w:bottom w:val="none" w:sz="0" w:space="0" w:color="auto"/>
            <w:right w:val="none" w:sz="0" w:space="0" w:color="auto"/>
          </w:divBdr>
        </w:div>
      </w:divsChild>
    </w:div>
    <w:div w:id="1458448155">
      <w:bodyDiv w:val="1"/>
      <w:marLeft w:val="0"/>
      <w:marRight w:val="0"/>
      <w:marTop w:val="0"/>
      <w:marBottom w:val="0"/>
      <w:divBdr>
        <w:top w:val="none" w:sz="0" w:space="0" w:color="auto"/>
        <w:left w:val="none" w:sz="0" w:space="0" w:color="auto"/>
        <w:bottom w:val="none" w:sz="0" w:space="0" w:color="auto"/>
        <w:right w:val="none" w:sz="0" w:space="0" w:color="auto"/>
      </w:divBdr>
    </w:div>
    <w:div w:id="1458598331">
      <w:bodyDiv w:val="1"/>
      <w:marLeft w:val="0"/>
      <w:marRight w:val="0"/>
      <w:marTop w:val="0"/>
      <w:marBottom w:val="0"/>
      <w:divBdr>
        <w:top w:val="none" w:sz="0" w:space="0" w:color="auto"/>
        <w:left w:val="none" w:sz="0" w:space="0" w:color="auto"/>
        <w:bottom w:val="none" w:sz="0" w:space="0" w:color="auto"/>
        <w:right w:val="none" w:sz="0" w:space="0" w:color="auto"/>
      </w:divBdr>
    </w:div>
    <w:div w:id="1458600561">
      <w:bodyDiv w:val="1"/>
      <w:marLeft w:val="0"/>
      <w:marRight w:val="0"/>
      <w:marTop w:val="0"/>
      <w:marBottom w:val="0"/>
      <w:divBdr>
        <w:top w:val="none" w:sz="0" w:space="0" w:color="auto"/>
        <w:left w:val="none" w:sz="0" w:space="0" w:color="auto"/>
        <w:bottom w:val="none" w:sz="0" w:space="0" w:color="auto"/>
        <w:right w:val="none" w:sz="0" w:space="0" w:color="auto"/>
      </w:divBdr>
    </w:div>
    <w:div w:id="1458644857">
      <w:bodyDiv w:val="1"/>
      <w:marLeft w:val="0"/>
      <w:marRight w:val="0"/>
      <w:marTop w:val="0"/>
      <w:marBottom w:val="0"/>
      <w:divBdr>
        <w:top w:val="none" w:sz="0" w:space="0" w:color="auto"/>
        <w:left w:val="none" w:sz="0" w:space="0" w:color="auto"/>
        <w:bottom w:val="none" w:sz="0" w:space="0" w:color="auto"/>
        <w:right w:val="none" w:sz="0" w:space="0" w:color="auto"/>
      </w:divBdr>
    </w:div>
    <w:div w:id="1459060408">
      <w:bodyDiv w:val="1"/>
      <w:marLeft w:val="0"/>
      <w:marRight w:val="0"/>
      <w:marTop w:val="0"/>
      <w:marBottom w:val="0"/>
      <w:divBdr>
        <w:top w:val="none" w:sz="0" w:space="0" w:color="auto"/>
        <w:left w:val="none" w:sz="0" w:space="0" w:color="auto"/>
        <w:bottom w:val="none" w:sz="0" w:space="0" w:color="auto"/>
        <w:right w:val="none" w:sz="0" w:space="0" w:color="auto"/>
      </w:divBdr>
    </w:div>
    <w:div w:id="1459182123">
      <w:bodyDiv w:val="1"/>
      <w:marLeft w:val="0"/>
      <w:marRight w:val="0"/>
      <w:marTop w:val="0"/>
      <w:marBottom w:val="0"/>
      <w:divBdr>
        <w:top w:val="none" w:sz="0" w:space="0" w:color="auto"/>
        <w:left w:val="none" w:sz="0" w:space="0" w:color="auto"/>
        <w:bottom w:val="none" w:sz="0" w:space="0" w:color="auto"/>
        <w:right w:val="none" w:sz="0" w:space="0" w:color="auto"/>
      </w:divBdr>
    </w:div>
    <w:div w:id="1459226275">
      <w:bodyDiv w:val="1"/>
      <w:marLeft w:val="0"/>
      <w:marRight w:val="0"/>
      <w:marTop w:val="0"/>
      <w:marBottom w:val="0"/>
      <w:divBdr>
        <w:top w:val="none" w:sz="0" w:space="0" w:color="auto"/>
        <w:left w:val="none" w:sz="0" w:space="0" w:color="auto"/>
        <w:bottom w:val="none" w:sz="0" w:space="0" w:color="auto"/>
        <w:right w:val="none" w:sz="0" w:space="0" w:color="auto"/>
      </w:divBdr>
    </w:div>
    <w:div w:id="1459646810">
      <w:bodyDiv w:val="1"/>
      <w:marLeft w:val="0"/>
      <w:marRight w:val="0"/>
      <w:marTop w:val="0"/>
      <w:marBottom w:val="0"/>
      <w:divBdr>
        <w:top w:val="none" w:sz="0" w:space="0" w:color="auto"/>
        <w:left w:val="none" w:sz="0" w:space="0" w:color="auto"/>
        <w:bottom w:val="none" w:sz="0" w:space="0" w:color="auto"/>
        <w:right w:val="none" w:sz="0" w:space="0" w:color="auto"/>
      </w:divBdr>
    </w:div>
    <w:div w:id="1459760687">
      <w:bodyDiv w:val="1"/>
      <w:marLeft w:val="0"/>
      <w:marRight w:val="0"/>
      <w:marTop w:val="0"/>
      <w:marBottom w:val="0"/>
      <w:divBdr>
        <w:top w:val="none" w:sz="0" w:space="0" w:color="auto"/>
        <w:left w:val="none" w:sz="0" w:space="0" w:color="auto"/>
        <w:bottom w:val="none" w:sz="0" w:space="0" w:color="auto"/>
        <w:right w:val="none" w:sz="0" w:space="0" w:color="auto"/>
      </w:divBdr>
    </w:div>
    <w:div w:id="1459881049">
      <w:bodyDiv w:val="1"/>
      <w:marLeft w:val="0"/>
      <w:marRight w:val="0"/>
      <w:marTop w:val="0"/>
      <w:marBottom w:val="0"/>
      <w:divBdr>
        <w:top w:val="none" w:sz="0" w:space="0" w:color="auto"/>
        <w:left w:val="none" w:sz="0" w:space="0" w:color="auto"/>
        <w:bottom w:val="none" w:sz="0" w:space="0" w:color="auto"/>
        <w:right w:val="none" w:sz="0" w:space="0" w:color="auto"/>
      </w:divBdr>
    </w:div>
    <w:div w:id="1460029775">
      <w:bodyDiv w:val="1"/>
      <w:marLeft w:val="0"/>
      <w:marRight w:val="0"/>
      <w:marTop w:val="0"/>
      <w:marBottom w:val="0"/>
      <w:divBdr>
        <w:top w:val="none" w:sz="0" w:space="0" w:color="auto"/>
        <w:left w:val="none" w:sz="0" w:space="0" w:color="auto"/>
        <w:bottom w:val="none" w:sz="0" w:space="0" w:color="auto"/>
        <w:right w:val="none" w:sz="0" w:space="0" w:color="auto"/>
      </w:divBdr>
    </w:div>
    <w:div w:id="1460109219">
      <w:bodyDiv w:val="1"/>
      <w:marLeft w:val="0"/>
      <w:marRight w:val="0"/>
      <w:marTop w:val="0"/>
      <w:marBottom w:val="0"/>
      <w:divBdr>
        <w:top w:val="none" w:sz="0" w:space="0" w:color="auto"/>
        <w:left w:val="none" w:sz="0" w:space="0" w:color="auto"/>
        <w:bottom w:val="none" w:sz="0" w:space="0" w:color="auto"/>
        <w:right w:val="none" w:sz="0" w:space="0" w:color="auto"/>
      </w:divBdr>
    </w:div>
    <w:div w:id="1460220907">
      <w:bodyDiv w:val="1"/>
      <w:marLeft w:val="0"/>
      <w:marRight w:val="0"/>
      <w:marTop w:val="0"/>
      <w:marBottom w:val="0"/>
      <w:divBdr>
        <w:top w:val="none" w:sz="0" w:space="0" w:color="auto"/>
        <w:left w:val="none" w:sz="0" w:space="0" w:color="auto"/>
        <w:bottom w:val="none" w:sz="0" w:space="0" w:color="auto"/>
        <w:right w:val="none" w:sz="0" w:space="0" w:color="auto"/>
      </w:divBdr>
    </w:div>
    <w:div w:id="1460297329">
      <w:bodyDiv w:val="1"/>
      <w:marLeft w:val="0"/>
      <w:marRight w:val="0"/>
      <w:marTop w:val="0"/>
      <w:marBottom w:val="0"/>
      <w:divBdr>
        <w:top w:val="none" w:sz="0" w:space="0" w:color="auto"/>
        <w:left w:val="none" w:sz="0" w:space="0" w:color="auto"/>
        <w:bottom w:val="none" w:sz="0" w:space="0" w:color="auto"/>
        <w:right w:val="none" w:sz="0" w:space="0" w:color="auto"/>
      </w:divBdr>
    </w:div>
    <w:div w:id="1460302018">
      <w:bodyDiv w:val="1"/>
      <w:marLeft w:val="0"/>
      <w:marRight w:val="0"/>
      <w:marTop w:val="0"/>
      <w:marBottom w:val="0"/>
      <w:divBdr>
        <w:top w:val="none" w:sz="0" w:space="0" w:color="auto"/>
        <w:left w:val="none" w:sz="0" w:space="0" w:color="auto"/>
        <w:bottom w:val="none" w:sz="0" w:space="0" w:color="auto"/>
        <w:right w:val="none" w:sz="0" w:space="0" w:color="auto"/>
      </w:divBdr>
    </w:div>
    <w:div w:id="1460370532">
      <w:bodyDiv w:val="1"/>
      <w:marLeft w:val="0"/>
      <w:marRight w:val="0"/>
      <w:marTop w:val="0"/>
      <w:marBottom w:val="0"/>
      <w:divBdr>
        <w:top w:val="none" w:sz="0" w:space="0" w:color="auto"/>
        <w:left w:val="none" w:sz="0" w:space="0" w:color="auto"/>
        <w:bottom w:val="none" w:sz="0" w:space="0" w:color="auto"/>
        <w:right w:val="none" w:sz="0" w:space="0" w:color="auto"/>
      </w:divBdr>
    </w:div>
    <w:div w:id="1460756233">
      <w:bodyDiv w:val="1"/>
      <w:marLeft w:val="0"/>
      <w:marRight w:val="0"/>
      <w:marTop w:val="0"/>
      <w:marBottom w:val="0"/>
      <w:divBdr>
        <w:top w:val="none" w:sz="0" w:space="0" w:color="auto"/>
        <w:left w:val="none" w:sz="0" w:space="0" w:color="auto"/>
        <w:bottom w:val="none" w:sz="0" w:space="0" w:color="auto"/>
        <w:right w:val="none" w:sz="0" w:space="0" w:color="auto"/>
      </w:divBdr>
    </w:div>
    <w:div w:id="1460801364">
      <w:bodyDiv w:val="1"/>
      <w:marLeft w:val="0"/>
      <w:marRight w:val="0"/>
      <w:marTop w:val="0"/>
      <w:marBottom w:val="0"/>
      <w:divBdr>
        <w:top w:val="none" w:sz="0" w:space="0" w:color="auto"/>
        <w:left w:val="none" w:sz="0" w:space="0" w:color="auto"/>
        <w:bottom w:val="none" w:sz="0" w:space="0" w:color="auto"/>
        <w:right w:val="none" w:sz="0" w:space="0" w:color="auto"/>
      </w:divBdr>
    </w:div>
    <w:div w:id="1460879868">
      <w:bodyDiv w:val="1"/>
      <w:marLeft w:val="0"/>
      <w:marRight w:val="0"/>
      <w:marTop w:val="0"/>
      <w:marBottom w:val="0"/>
      <w:divBdr>
        <w:top w:val="none" w:sz="0" w:space="0" w:color="auto"/>
        <w:left w:val="none" w:sz="0" w:space="0" w:color="auto"/>
        <w:bottom w:val="none" w:sz="0" w:space="0" w:color="auto"/>
        <w:right w:val="none" w:sz="0" w:space="0" w:color="auto"/>
      </w:divBdr>
    </w:div>
    <w:div w:id="1461192175">
      <w:bodyDiv w:val="1"/>
      <w:marLeft w:val="0"/>
      <w:marRight w:val="0"/>
      <w:marTop w:val="0"/>
      <w:marBottom w:val="0"/>
      <w:divBdr>
        <w:top w:val="none" w:sz="0" w:space="0" w:color="auto"/>
        <w:left w:val="none" w:sz="0" w:space="0" w:color="auto"/>
        <w:bottom w:val="none" w:sz="0" w:space="0" w:color="auto"/>
        <w:right w:val="none" w:sz="0" w:space="0" w:color="auto"/>
      </w:divBdr>
    </w:div>
    <w:div w:id="1461261697">
      <w:bodyDiv w:val="1"/>
      <w:marLeft w:val="0"/>
      <w:marRight w:val="0"/>
      <w:marTop w:val="0"/>
      <w:marBottom w:val="0"/>
      <w:divBdr>
        <w:top w:val="none" w:sz="0" w:space="0" w:color="auto"/>
        <w:left w:val="none" w:sz="0" w:space="0" w:color="auto"/>
        <w:bottom w:val="none" w:sz="0" w:space="0" w:color="auto"/>
        <w:right w:val="none" w:sz="0" w:space="0" w:color="auto"/>
      </w:divBdr>
    </w:div>
    <w:div w:id="1461344716">
      <w:bodyDiv w:val="1"/>
      <w:marLeft w:val="0"/>
      <w:marRight w:val="0"/>
      <w:marTop w:val="0"/>
      <w:marBottom w:val="0"/>
      <w:divBdr>
        <w:top w:val="none" w:sz="0" w:space="0" w:color="auto"/>
        <w:left w:val="none" w:sz="0" w:space="0" w:color="auto"/>
        <w:bottom w:val="none" w:sz="0" w:space="0" w:color="auto"/>
        <w:right w:val="none" w:sz="0" w:space="0" w:color="auto"/>
      </w:divBdr>
    </w:div>
    <w:div w:id="1461344985">
      <w:bodyDiv w:val="1"/>
      <w:marLeft w:val="0"/>
      <w:marRight w:val="0"/>
      <w:marTop w:val="0"/>
      <w:marBottom w:val="0"/>
      <w:divBdr>
        <w:top w:val="none" w:sz="0" w:space="0" w:color="auto"/>
        <w:left w:val="none" w:sz="0" w:space="0" w:color="auto"/>
        <w:bottom w:val="none" w:sz="0" w:space="0" w:color="auto"/>
        <w:right w:val="none" w:sz="0" w:space="0" w:color="auto"/>
      </w:divBdr>
    </w:div>
    <w:div w:id="1461417679">
      <w:bodyDiv w:val="1"/>
      <w:marLeft w:val="0"/>
      <w:marRight w:val="0"/>
      <w:marTop w:val="0"/>
      <w:marBottom w:val="0"/>
      <w:divBdr>
        <w:top w:val="none" w:sz="0" w:space="0" w:color="auto"/>
        <w:left w:val="none" w:sz="0" w:space="0" w:color="auto"/>
        <w:bottom w:val="none" w:sz="0" w:space="0" w:color="auto"/>
        <w:right w:val="none" w:sz="0" w:space="0" w:color="auto"/>
      </w:divBdr>
    </w:div>
    <w:div w:id="1461530866">
      <w:bodyDiv w:val="1"/>
      <w:marLeft w:val="0"/>
      <w:marRight w:val="0"/>
      <w:marTop w:val="0"/>
      <w:marBottom w:val="0"/>
      <w:divBdr>
        <w:top w:val="none" w:sz="0" w:space="0" w:color="auto"/>
        <w:left w:val="none" w:sz="0" w:space="0" w:color="auto"/>
        <w:bottom w:val="none" w:sz="0" w:space="0" w:color="auto"/>
        <w:right w:val="none" w:sz="0" w:space="0" w:color="auto"/>
      </w:divBdr>
    </w:div>
    <w:div w:id="1461849610">
      <w:bodyDiv w:val="1"/>
      <w:marLeft w:val="0"/>
      <w:marRight w:val="0"/>
      <w:marTop w:val="0"/>
      <w:marBottom w:val="0"/>
      <w:divBdr>
        <w:top w:val="none" w:sz="0" w:space="0" w:color="auto"/>
        <w:left w:val="none" w:sz="0" w:space="0" w:color="auto"/>
        <w:bottom w:val="none" w:sz="0" w:space="0" w:color="auto"/>
        <w:right w:val="none" w:sz="0" w:space="0" w:color="auto"/>
      </w:divBdr>
    </w:div>
    <w:div w:id="1461917151">
      <w:bodyDiv w:val="1"/>
      <w:marLeft w:val="0"/>
      <w:marRight w:val="0"/>
      <w:marTop w:val="0"/>
      <w:marBottom w:val="0"/>
      <w:divBdr>
        <w:top w:val="none" w:sz="0" w:space="0" w:color="auto"/>
        <w:left w:val="none" w:sz="0" w:space="0" w:color="auto"/>
        <w:bottom w:val="none" w:sz="0" w:space="0" w:color="auto"/>
        <w:right w:val="none" w:sz="0" w:space="0" w:color="auto"/>
      </w:divBdr>
    </w:div>
    <w:div w:id="1462067136">
      <w:bodyDiv w:val="1"/>
      <w:marLeft w:val="0"/>
      <w:marRight w:val="0"/>
      <w:marTop w:val="0"/>
      <w:marBottom w:val="0"/>
      <w:divBdr>
        <w:top w:val="none" w:sz="0" w:space="0" w:color="auto"/>
        <w:left w:val="none" w:sz="0" w:space="0" w:color="auto"/>
        <w:bottom w:val="none" w:sz="0" w:space="0" w:color="auto"/>
        <w:right w:val="none" w:sz="0" w:space="0" w:color="auto"/>
      </w:divBdr>
    </w:div>
    <w:div w:id="1462381656">
      <w:bodyDiv w:val="1"/>
      <w:marLeft w:val="0"/>
      <w:marRight w:val="0"/>
      <w:marTop w:val="0"/>
      <w:marBottom w:val="0"/>
      <w:divBdr>
        <w:top w:val="none" w:sz="0" w:space="0" w:color="auto"/>
        <w:left w:val="none" w:sz="0" w:space="0" w:color="auto"/>
        <w:bottom w:val="none" w:sz="0" w:space="0" w:color="auto"/>
        <w:right w:val="none" w:sz="0" w:space="0" w:color="auto"/>
      </w:divBdr>
      <w:divsChild>
        <w:div w:id="43724641">
          <w:marLeft w:val="480"/>
          <w:marRight w:val="0"/>
          <w:marTop w:val="0"/>
          <w:marBottom w:val="0"/>
          <w:divBdr>
            <w:top w:val="none" w:sz="0" w:space="0" w:color="auto"/>
            <w:left w:val="none" w:sz="0" w:space="0" w:color="auto"/>
            <w:bottom w:val="none" w:sz="0" w:space="0" w:color="auto"/>
            <w:right w:val="none" w:sz="0" w:space="0" w:color="auto"/>
          </w:divBdr>
        </w:div>
        <w:div w:id="71856514">
          <w:marLeft w:val="480"/>
          <w:marRight w:val="0"/>
          <w:marTop w:val="0"/>
          <w:marBottom w:val="0"/>
          <w:divBdr>
            <w:top w:val="none" w:sz="0" w:space="0" w:color="auto"/>
            <w:left w:val="none" w:sz="0" w:space="0" w:color="auto"/>
            <w:bottom w:val="none" w:sz="0" w:space="0" w:color="auto"/>
            <w:right w:val="none" w:sz="0" w:space="0" w:color="auto"/>
          </w:divBdr>
        </w:div>
        <w:div w:id="228461892">
          <w:marLeft w:val="480"/>
          <w:marRight w:val="0"/>
          <w:marTop w:val="0"/>
          <w:marBottom w:val="0"/>
          <w:divBdr>
            <w:top w:val="none" w:sz="0" w:space="0" w:color="auto"/>
            <w:left w:val="none" w:sz="0" w:space="0" w:color="auto"/>
            <w:bottom w:val="none" w:sz="0" w:space="0" w:color="auto"/>
            <w:right w:val="none" w:sz="0" w:space="0" w:color="auto"/>
          </w:divBdr>
        </w:div>
        <w:div w:id="256182357">
          <w:marLeft w:val="480"/>
          <w:marRight w:val="0"/>
          <w:marTop w:val="0"/>
          <w:marBottom w:val="0"/>
          <w:divBdr>
            <w:top w:val="none" w:sz="0" w:space="0" w:color="auto"/>
            <w:left w:val="none" w:sz="0" w:space="0" w:color="auto"/>
            <w:bottom w:val="none" w:sz="0" w:space="0" w:color="auto"/>
            <w:right w:val="none" w:sz="0" w:space="0" w:color="auto"/>
          </w:divBdr>
        </w:div>
        <w:div w:id="300617519">
          <w:marLeft w:val="480"/>
          <w:marRight w:val="0"/>
          <w:marTop w:val="0"/>
          <w:marBottom w:val="0"/>
          <w:divBdr>
            <w:top w:val="none" w:sz="0" w:space="0" w:color="auto"/>
            <w:left w:val="none" w:sz="0" w:space="0" w:color="auto"/>
            <w:bottom w:val="none" w:sz="0" w:space="0" w:color="auto"/>
            <w:right w:val="none" w:sz="0" w:space="0" w:color="auto"/>
          </w:divBdr>
        </w:div>
        <w:div w:id="376471017">
          <w:marLeft w:val="480"/>
          <w:marRight w:val="0"/>
          <w:marTop w:val="0"/>
          <w:marBottom w:val="0"/>
          <w:divBdr>
            <w:top w:val="none" w:sz="0" w:space="0" w:color="auto"/>
            <w:left w:val="none" w:sz="0" w:space="0" w:color="auto"/>
            <w:bottom w:val="none" w:sz="0" w:space="0" w:color="auto"/>
            <w:right w:val="none" w:sz="0" w:space="0" w:color="auto"/>
          </w:divBdr>
        </w:div>
        <w:div w:id="389311981">
          <w:marLeft w:val="480"/>
          <w:marRight w:val="0"/>
          <w:marTop w:val="0"/>
          <w:marBottom w:val="0"/>
          <w:divBdr>
            <w:top w:val="none" w:sz="0" w:space="0" w:color="auto"/>
            <w:left w:val="none" w:sz="0" w:space="0" w:color="auto"/>
            <w:bottom w:val="none" w:sz="0" w:space="0" w:color="auto"/>
            <w:right w:val="none" w:sz="0" w:space="0" w:color="auto"/>
          </w:divBdr>
        </w:div>
        <w:div w:id="405147706">
          <w:marLeft w:val="480"/>
          <w:marRight w:val="0"/>
          <w:marTop w:val="0"/>
          <w:marBottom w:val="0"/>
          <w:divBdr>
            <w:top w:val="none" w:sz="0" w:space="0" w:color="auto"/>
            <w:left w:val="none" w:sz="0" w:space="0" w:color="auto"/>
            <w:bottom w:val="none" w:sz="0" w:space="0" w:color="auto"/>
            <w:right w:val="none" w:sz="0" w:space="0" w:color="auto"/>
          </w:divBdr>
        </w:div>
        <w:div w:id="502352976">
          <w:marLeft w:val="480"/>
          <w:marRight w:val="0"/>
          <w:marTop w:val="0"/>
          <w:marBottom w:val="0"/>
          <w:divBdr>
            <w:top w:val="none" w:sz="0" w:space="0" w:color="auto"/>
            <w:left w:val="none" w:sz="0" w:space="0" w:color="auto"/>
            <w:bottom w:val="none" w:sz="0" w:space="0" w:color="auto"/>
            <w:right w:val="none" w:sz="0" w:space="0" w:color="auto"/>
          </w:divBdr>
        </w:div>
        <w:div w:id="543753936">
          <w:marLeft w:val="480"/>
          <w:marRight w:val="0"/>
          <w:marTop w:val="0"/>
          <w:marBottom w:val="0"/>
          <w:divBdr>
            <w:top w:val="none" w:sz="0" w:space="0" w:color="auto"/>
            <w:left w:val="none" w:sz="0" w:space="0" w:color="auto"/>
            <w:bottom w:val="none" w:sz="0" w:space="0" w:color="auto"/>
            <w:right w:val="none" w:sz="0" w:space="0" w:color="auto"/>
          </w:divBdr>
        </w:div>
        <w:div w:id="559481953">
          <w:marLeft w:val="480"/>
          <w:marRight w:val="0"/>
          <w:marTop w:val="0"/>
          <w:marBottom w:val="0"/>
          <w:divBdr>
            <w:top w:val="none" w:sz="0" w:space="0" w:color="auto"/>
            <w:left w:val="none" w:sz="0" w:space="0" w:color="auto"/>
            <w:bottom w:val="none" w:sz="0" w:space="0" w:color="auto"/>
            <w:right w:val="none" w:sz="0" w:space="0" w:color="auto"/>
          </w:divBdr>
        </w:div>
        <w:div w:id="609820482">
          <w:marLeft w:val="480"/>
          <w:marRight w:val="0"/>
          <w:marTop w:val="0"/>
          <w:marBottom w:val="0"/>
          <w:divBdr>
            <w:top w:val="none" w:sz="0" w:space="0" w:color="auto"/>
            <w:left w:val="none" w:sz="0" w:space="0" w:color="auto"/>
            <w:bottom w:val="none" w:sz="0" w:space="0" w:color="auto"/>
            <w:right w:val="none" w:sz="0" w:space="0" w:color="auto"/>
          </w:divBdr>
        </w:div>
        <w:div w:id="687103204">
          <w:marLeft w:val="480"/>
          <w:marRight w:val="0"/>
          <w:marTop w:val="0"/>
          <w:marBottom w:val="0"/>
          <w:divBdr>
            <w:top w:val="none" w:sz="0" w:space="0" w:color="auto"/>
            <w:left w:val="none" w:sz="0" w:space="0" w:color="auto"/>
            <w:bottom w:val="none" w:sz="0" w:space="0" w:color="auto"/>
            <w:right w:val="none" w:sz="0" w:space="0" w:color="auto"/>
          </w:divBdr>
        </w:div>
        <w:div w:id="732964800">
          <w:marLeft w:val="480"/>
          <w:marRight w:val="0"/>
          <w:marTop w:val="0"/>
          <w:marBottom w:val="0"/>
          <w:divBdr>
            <w:top w:val="none" w:sz="0" w:space="0" w:color="auto"/>
            <w:left w:val="none" w:sz="0" w:space="0" w:color="auto"/>
            <w:bottom w:val="none" w:sz="0" w:space="0" w:color="auto"/>
            <w:right w:val="none" w:sz="0" w:space="0" w:color="auto"/>
          </w:divBdr>
        </w:div>
        <w:div w:id="773941864">
          <w:marLeft w:val="480"/>
          <w:marRight w:val="0"/>
          <w:marTop w:val="0"/>
          <w:marBottom w:val="0"/>
          <w:divBdr>
            <w:top w:val="none" w:sz="0" w:space="0" w:color="auto"/>
            <w:left w:val="none" w:sz="0" w:space="0" w:color="auto"/>
            <w:bottom w:val="none" w:sz="0" w:space="0" w:color="auto"/>
            <w:right w:val="none" w:sz="0" w:space="0" w:color="auto"/>
          </w:divBdr>
        </w:div>
        <w:div w:id="798913163">
          <w:marLeft w:val="480"/>
          <w:marRight w:val="0"/>
          <w:marTop w:val="0"/>
          <w:marBottom w:val="0"/>
          <w:divBdr>
            <w:top w:val="none" w:sz="0" w:space="0" w:color="auto"/>
            <w:left w:val="none" w:sz="0" w:space="0" w:color="auto"/>
            <w:bottom w:val="none" w:sz="0" w:space="0" w:color="auto"/>
            <w:right w:val="none" w:sz="0" w:space="0" w:color="auto"/>
          </w:divBdr>
        </w:div>
        <w:div w:id="800804964">
          <w:marLeft w:val="480"/>
          <w:marRight w:val="0"/>
          <w:marTop w:val="0"/>
          <w:marBottom w:val="0"/>
          <w:divBdr>
            <w:top w:val="none" w:sz="0" w:space="0" w:color="auto"/>
            <w:left w:val="none" w:sz="0" w:space="0" w:color="auto"/>
            <w:bottom w:val="none" w:sz="0" w:space="0" w:color="auto"/>
            <w:right w:val="none" w:sz="0" w:space="0" w:color="auto"/>
          </w:divBdr>
        </w:div>
        <w:div w:id="850219872">
          <w:marLeft w:val="480"/>
          <w:marRight w:val="0"/>
          <w:marTop w:val="0"/>
          <w:marBottom w:val="0"/>
          <w:divBdr>
            <w:top w:val="none" w:sz="0" w:space="0" w:color="auto"/>
            <w:left w:val="none" w:sz="0" w:space="0" w:color="auto"/>
            <w:bottom w:val="none" w:sz="0" w:space="0" w:color="auto"/>
            <w:right w:val="none" w:sz="0" w:space="0" w:color="auto"/>
          </w:divBdr>
        </w:div>
        <w:div w:id="924918705">
          <w:marLeft w:val="480"/>
          <w:marRight w:val="0"/>
          <w:marTop w:val="0"/>
          <w:marBottom w:val="0"/>
          <w:divBdr>
            <w:top w:val="none" w:sz="0" w:space="0" w:color="auto"/>
            <w:left w:val="none" w:sz="0" w:space="0" w:color="auto"/>
            <w:bottom w:val="none" w:sz="0" w:space="0" w:color="auto"/>
            <w:right w:val="none" w:sz="0" w:space="0" w:color="auto"/>
          </w:divBdr>
        </w:div>
        <w:div w:id="950472562">
          <w:marLeft w:val="480"/>
          <w:marRight w:val="0"/>
          <w:marTop w:val="0"/>
          <w:marBottom w:val="0"/>
          <w:divBdr>
            <w:top w:val="none" w:sz="0" w:space="0" w:color="auto"/>
            <w:left w:val="none" w:sz="0" w:space="0" w:color="auto"/>
            <w:bottom w:val="none" w:sz="0" w:space="0" w:color="auto"/>
            <w:right w:val="none" w:sz="0" w:space="0" w:color="auto"/>
          </w:divBdr>
        </w:div>
        <w:div w:id="977298739">
          <w:marLeft w:val="480"/>
          <w:marRight w:val="0"/>
          <w:marTop w:val="0"/>
          <w:marBottom w:val="0"/>
          <w:divBdr>
            <w:top w:val="none" w:sz="0" w:space="0" w:color="auto"/>
            <w:left w:val="none" w:sz="0" w:space="0" w:color="auto"/>
            <w:bottom w:val="none" w:sz="0" w:space="0" w:color="auto"/>
            <w:right w:val="none" w:sz="0" w:space="0" w:color="auto"/>
          </w:divBdr>
        </w:div>
        <w:div w:id="1052772901">
          <w:marLeft w:val="480"/>
          <w:marRight w:val="0"/>
          <w:marTop w:val="0"/>
          <w:marBottom w:val="0"/>
          <w:divBdr>
            <w:top w:val="none" w:sz="0" w:space="0" w:color="auto"/>
            <w:left w:val="none" w:sz="0" w:space="0" w:color="auto"/>
            <w:bottom w:val="none" w:sz="0" w:space="0" w:color="auto"/>
            <w:right w:val="none" w:sz="0" w:space="0" w:color="auto"/>
          </w:divBdr>
        </w:div>
        <w:div w:id="1080835931">
          <w:marLeft w:val="480"/>
          <w:marRight w:val="0"/>
          <w:marTop w:val="0"/>
          <w:marBottom w:val="0"/>
          <w:divBdr>
            <w:top w:val="none" w:sz="0" w:space="0" w:color="auto"/>
            <w:left w:val="none" w:sz="0" w:space="0" w:color="auto"/>
            <w:bottom w:val="none" w:sz="0" w:space="0" w:color="auto"/>
            <w:right w:val="none" w:sz="0" w:space="0" w:color="auto"/>
          </w:divBdr>
        </w:div>
        <w:div w:id="1095634645">
          <w:marLeft w:val="480"/>
          <w:marRight w:val="0"/>
          <w:marTop w:val="0"/>
          <w:marBottom w:val="0"/>
          <w:divBdr>
            <w:top w:val="none" w:sz="0" w:space="0" w:color="auto"/>
            <w:left w:val="none" w:sz="0" w:space="0" w:color="auto"/>
            <w:bottom w:val="none" w:sz="0" w:space="0" w:color="auto"/>
            <w:right w:val="none" w:sz="0" w:space="0" w:color="auto"/>
          </w:divBdr>
        </w:div>
        <w:div w:id="1366634831">
          <w:marLeft w:val="480"/>
          <w:marRight w:val="0"/>
          <w:marTop w:val="0"/>
          <w:marBottom w:val="0"/>
          <w:divBdr>
            <w:top w:val="none" w:sz="0" w:space="0" w:color="auto"/>
            <w:left w:val="none" w:sz="0" w:space="0" w:color="auto"/>
            <w:bottom w:val="none" w:sz="0" w:space="0" w:color="auto"/>
            <w:right w:val="none" w:sz="0" w:space="0" w:color="auto"/>
          </w:divBdr>
        </w:div>
        <w:div w:id="1398478205">
          <w:marLeft w:val="480"/>
          <w:marRight w:val="0"/>
          <w:marTop w:val="0"/>
          <w:marBottom w:val="0"/>
          <w:divBdr>
            <w:top w:val="none" w:sz="0" w:space="0" w:color="auto"/>
            <w:left w:val="none" w:sz="0" w:space="0" w:color="auto"/>
            <w:bottom w:val="none" w:sz="0" w:space="0" w:color="auto"/>
            <w:right w:val="none" w:sz="0" w:space="0" w:color="auto"/>
          </w:divBdr>
        </w:div>
        <w:div w:id="1440492757">
          <w:marLeft w:val="480"/>
          <w:marRight w:val="0"/>
          <w:marTop w:val="0"/>
          <w:marBottom w:val="0"/>
          <w:divBdr>
            <w:top w:val="none" w:sz="0" w:space="0" w:color="auto"/>
            <w:left w:val="none" w:sz="0" w:space="0" w:color="auto"/>
            <w:bottom w:val="none" w:sz="0" w:space="0" w:color="auto"/>
            <w:right w:val="none" w:sz="0" w:space="0" w:color="auto"/>
          </w:divBdr>
        </w:div>
        <w:div w:id="1472137237">
          <w:marLeft w:val="480"/>
          <w:marRight w:val="0"/>
          <w:marTop w:val="0"/>
          <w:marBottom w:val="0"/>
          <w:divBdr>
            <w:top w:val="none" w:sz="0" w:space="0" w:color="auto"/>
            <w:left w:val="none" w:sz="0" w:space="0" w:color="auto"/>
            <w:bottom w:val="none" w:sz="0" w:space="0" w:color="auto"/>
            <w:right w:val="none" w:sz="0" w:space="0" w:color="auto"/>
          </w:divBdr>
        </w:div>
        <w:div w:id="1481921756">
          <w:marLeft w:val="480"/>
          <w:marRight w:val="0"/>
          <w:marTop w:val="0"/>
          <w:marBottom w:val="0"/>
          <w:divBdr>
            <w:top w:val="none" w:sz="0" w:space="0" w:color="auto"/>
            <w:left w:val="none" w:sz="0" w:space="0" w:color="auto"/>
            <w:bottom w:val="none" w:sz="0" w:space="0" w:color="auto"/>
            <w:right w:val="none" w:sz="0" w:space="0" w:color="auto"/>
          </w:divBdr>
        </w:div>
        <w:div w:id="1492286246">
          <w:marLeft w:val="480"/>
          <w:marRight w:val="0"/>
          <w:marTop w:val="0"/>
          <w:marBottom w:val="0"/>
          <w:divBdr>
            <w:top w:val="none" w:sz="0" w:space="0" w:color="auto"/>
            <w:left w:val="none" w:sz="0" w:space="0" w:color="auto"/>
            <w:bottom w:val="none" w:sz="0" w:space="0" w:color="auto"/>
            <w:right w:val="none" w:sz="0" w:space="0" w:color="auto"/>
          </w:divBdr>
        </w:div>
        <w:div w:id="1493643489">
          <w:marLeft w:val="480"/>
          <w:marRight w:val="0"/>
          <w:marTop w:val="0"/>
          <w:marBottom w:val="0"/>
          <w:divBdr>
            <w:top w:val="none" w:sz="0" w:space="0" w:color="auto"/>
            <w:left w:val="none" w:sz="0" w:space="0" w:color="auto"/>
            <w:bottom w:val="none" w:sz="0" w:space="0" w:color="auto"/>
            <w:right w:val="none" w:sz="0" w:space="0" w:color="auto"/>
          </w:divBdr>
        </w:div>
        <w:div w:id="1510949066">
          <w:marLeft w:val="480"/>
          <w:marRight w:val="0"/>
          <w:marTop w:val="0"/>
          <w:marBottom w:val="0"/>
          <w:divBdr>
            <w:top w:val="none" w:sz="0" w:space="0" w:color="auto"/>
            <w:left w:val="none" w:sz="0" w:space="0" w:color="auto"/>
            <w:bottom w:val="none" w:sz="0" w:space="0" w:color="auto"/>
            <w:right w:val="none" w:sz="0" w:space="0" w:color="auto"/>
          </w:divBdr>
        </w:div>
        <w:div w:id="1534149648">
          <w:marLeft w:val="480"/>
          <w:marRight w:val="0"/>
          <w:marTop w:val="0"/>
          <w:marBottom w:val="0"/>
          <w:divBdr>
            <w:top w:val="none" w:sz="0" w:space="0" w:color="auto"/>
            <w:left w:val="none" w:sz="0" w:space="0" w:color="auto"/>
            <w:bottom w:val="none" w:sz="0" w:space="0" w:color="auto"/>
            <w:right w:val="none" w:sz="0" w:space="0" w:color="auto"/>
          </w:divBdr>
        </w:div>
        <w:div w:id="1543904375">
          <w:marLeft w:val="480"/>
          <w:marRight w:val="0"/>
          <w:marTop w:val="0"/>
          <w:marBottom w:val="0"/>
          <w:divBdr>
            <w:top w:val="none" w:sz="0" w:space="0" w:color="auto"/>
            <w:left w:val="none" w:sz="0" w:space="0" w:color="auto"/>
            <w:bottom w:val="none" w:sz="0" w:space="0" w:color="auto"/>
            <w:right w:val="none" w:sz="0" w:space="0" w:color="auto"/>
          </w:divBdr>
        </w:div>
        <w:div w:id="1590970461">
          <w:marLeft w:val="480"/>
          <w:marRight w:val="0"/>
          <w:marTop w:val="0"/>
          <w:marBottom w:val="0"/>
          <w:divBdr>
            <w:top w:val="none" w:sz="0" w:space="0" w:color="auto"/>
            <w:left w:val="none" w:sz="0" w:space="0" w:color="auto"/>
            <w:bottom w:val="none" w:sz="0" w:space="0" w:color="auto"/>
            <w:right w:val="none" w:sz="0" w:space="0" w:color="auto"/>
          </w:divBdr>
        </w:div>
        <w:div w:id="1623608775">
          <w:marLeft w:val="480"/>
          <w:marRight w:val="0"/>
          <w:marTop w:val="0"/>
          <w:marBottom w:val="0"/>
          <w:divBdr>
            <w:top w:val="none" w:sz="0" w:space="0" w:color="auto"/>
            <w:left w:val="none" w:sz="0" w:space="0" w:color="auto"/>
            <w:bottom w:val="none" w:sz="0" w:space="0" w:color="auto"/>
            <w:right w:val="none" w:sz="0" w:space="0" w:color="auto"/>
          </w:divBdr>
        </w:div>
        <w:div w:id="1637761741">
          <w:marLeft w:val="480"/>
          <w:marRight w:val="0"/>
          <w:marTop w:val="0"/>
          <w:marBottom w:val="0"/>
          <w:divBdr>
            <w:top w:val="none" w:sz="0" w:space="0" w:color="auto"/>
            <w:left w:val="none" w:sz="0" w:space="0" w:color="auto"/>
            <w:bottom w:val="none" w:sz="0" w:space="0" w:color="auto"/>
            <w:right w:val="none" w:sz="0" w:space="0" w:color="auto"/>
          </w:divBdr>
        </w:div>
        <w:div w:id="1648044626">
          <w:marLeft w:val="480"/>
          <w:marRight w:val="0"/>
          <w:marTop w:val="0"/>
          <w:marBottom w:val="0"/>
          <w:divBdr>
            <w:top w:val="none" w:sz="0" w:space="0" w:color="auto"/>
            <w:left w:val="none" w:sz="0" w:space="0" w:color="auto"/>
            <w:bottom w:val="none" w:sz="0" w:space="0" w:color="auto"/>
            <w:right w:val="none" w:sz="0" w:space="0" w:color="auto"/>
          </w:divBdr>
        </w:div>
        <w:div w:id="1686514223">
          <w:marLeft w:val="480"/>
          <w:marRight w:val="0"/>
          <w:marTop w:val="0"/>
          <w:marBottom w:val="0"/>
          <w:divBdr>
            <w:top w:val="none" w:sz="0" w:space="0" w:color="auto"/>
            <w:left w:val="none" w:sz="0" w:space="0" w:color="auto"/>
            <w:bottom w:val="none" w:sz="0" w:space="0" w:color="auto"/>
            <w:right w:val="none" w:sz="0" w:space="0" w:color="auto"/>
          </w:divBdr>
        </w:div>
        <w:div w:id="1802570807">
          <w:marLeft w:val="480"/>
          <w:marRight w:val="0"/>
          <w:marTop w:val="0"/>
          <w:marBottom w:val="0"/>
          <w:divBdr>
            <w:top w:val="none" w:sz="0" w:space="0" w:color="auto"/>
            <w:left w:val="none" w:sz="0" w:space="0" w:color="auto"/>
            <w:bottom w:val="none" w:sz="0" w:space="0" w:color="auto"/>
            <w:right w:val="none" w:sz="0" w:space="0" w:color="auto"/>
          </w:divBdr>
        </w:div>
        <w:div w:id="1803965030">
          <w:marLeft w:val="480"/>
          <w:marRight w:val="0"/>
          <w:marTop w:val="0"/>
          <w:marBottom w:val="0"/>
          <w:divBdr>
            <w:top w:val="none" w:sz="0" w:space="0" w:color="auto"/>
            <w:left w:val="none" w:sz="0" w:space="0" w:color="auto"/>
            <w:bottom w:val="none" w:sz="0" w:space="0" w:color="auto"/>
            <w:right w:val="none" w:sz="0" w:space="0" w:color="auto"/>
          </w:divBdr>
        </w:div>
        <w:div w:id="1839728185">
          <w:marLeft w:val="480"/>
          <w:marRight w:val="0"/>
          <w:marTop w:val="0"/>
          <w:marBottom w:val="0"/>
          <w:divBdr>
            <w:top w:val="none" w:sz="0" w:space="0" w:color="auto"/>
            <w:left w:val="none" w:sz="0" w:space="0" w:color="auto"/>
            <w:bottom w:val="none" w:sz="0" w:space="0" w:color="auto"/>
            <w:right w:val="none" w:sz="0" w:space="0" w:color="auto"/>
          </w:divBdr>
        </w:div>
        <w:div w:id="1903441492">
          <w:marLeft w:val="480"/>
          <w:marRight w:val="0"/>
          <w:marTop w:val="0"/>
          <w:marBottom w:val="0"/>
          <w:divBdr>
            <w:top w:val="none" w:sz="0" w:space="0" w:color="auto"/>
            <w:left w:val="none" w:sz="0" w:space="0" w:color="auto"/>
            <w:bottom w:val="none" w:sz="0" w:space="0" w:color="auto"/>
            <w:right w:val="none" w:sz="0" w:space="0" w:color="auto"/>
          </w:divBdr>
        </w:div>
        <w:div w:id="1979650844">
          <w:marLeft w:val="480"/>
          <w:marRight w:val="0"/>
          <w:marTop w:val="0"/>
          <w:marBottom w:val="0"/>
          <w:divBdr>
            <w:top w:val="none" w:sz="0" w:space="0" w:color="auto"/>
            <w:left w:val="none" w:sz="0" w:space="0" w:color="auto"/>
            <w:bottom w:val="none" w:sz="0" w:space="0" w:color="auto"/>
            <w:right w:val="none" w:sz="0" w:space="0" w:color="auto"/>
          </w:divBdr>
        </w:div>
        <w:div w:id="2045707641">
          <w:marLeft w:val="480"/>
          <w:marRight w:val="0"/>
          <w:marTop w:val="0"/>
          <w:marBottom w:val="0"/>
          <w:divBdr>
            <w:top w:val="none" w:sz="0" w:space="0" w:color="auto"/>
            <w:left w:val="none" w:sz="0" w:space="0" w:color="auto"/>
            <w:bottom w:val="none" w:sz="0" w:space="0" w:color="auto"/>
            <w:right w:val="none" w:sz="0" w:space="0" w:color="auto"/>
          </w:divBdr>
        </w:div>
        <w:div w:id="2106077432">
          <w:marLeft w:val="480"/>
          <w:marRight w:val="0"/>
          <w:marTop w:val="0"/>
          <w:marBottom w:val="0"/>
          <w:divBdr>
            <w:top w:val="none" w:sz="0" w:space="0" w:color="auto"/>
            <w:left w:val="none" w:sz="0" w:space="0" w:color="auto"/>
            <w:bottom w:val="none" w:sz="0" w:space="0" w:color="auto"/>
            <w:right w:val="none" w:sz="0" w:space="0" w:color="auto"/>
          </w:divBdr>
        </w:div>
        <w:div w:id="2143306207">
          <w:marLeft w:val="480"/>
          <w:marRight w:val="0"/>
          <w:marTop w:val="0"/>
          <w:marBottom w:val="0"/>
          <w:divBdr>
            <w:top w:val="none" w:sz="0" w:space="0" w:color="auto"/>
            <w:left w:val="none" w:sz="0" w:space="0" w:color="auto"/>
            <w:bottom w:val="none" w:sz="0" w:space="0" w:color="auto"/>
            <w:right w:val="none" w:sz="0" w:space="0" w:color="auto"/>
          </w:divBdr>
        </w:div>
      </w:divsChild>
    </w:div>
    <w:div w:id="1462381974">
      <w:bodyDiv w:val="1"/>
      <w:marLeft w:val="0"/>
      <w:marRight w:val="0"/>
      <w:marTop w:val="0"/>
      <w:marBottom w:val="0"/>
      <w:divBdr>
        <w:top w:val="none" w:sz="0" w:space="0" w:color="auto"/>
        <w:left w:val="none" w:sz="0" w:space="0" w:color="auto"/>
        <w:bottom w:val="none" w:sz="0" w:space="0" w:color="auto"/>
        <w:right w:val="none" w:sz="0" w:space="0" w:color="auto"/>
      </w:divBdr>
    </w:div>
    <w:div w:id="1462458980">
      <w:bodyDiv w:val="1"/>
      <w:marLeft w:val="0"/>
      <w:marRight w:val="0"/>
      <w:marTop w:val="0"/>
      <w:marBottom w:val="0"/>
      <w:divBdr>
        <w:top w:val="none" w:sz="0" w:space="0" w:color="auto"/>
        <w:left w:val="none" w:sz="0" w:space="0" w:color="auto"/>
        <w:bottom w:val="none" w:sz="0" w:space="0" w:color="auto"/>
        <w:right w:val="none" w:sz="0" w:space="0" w:color="auto"/>
      </w:divBdr>
    </w:div>
    <w:div w:id="1462574367">
      <w:bodyDiv w:val="1"/>
      <w:marLeft w:val="0"/>
      <w:marRight w:val="0"/>
      <w:marTop w:val="0"/>
      <w:marBottom w:val="0"/>
      <w:divBdr>
        <w:top w:val="none" w:sz="0" w:space="0" w:color="auto"/>
        <w:left w:val="none" w:sz="0" w:space="0" w:color="auto"/>
        <w:bottom w:val="none" w:sz="0" w:space="0" w:color="auto"/>
        <w:right w:val="none" w:sz="0" w:space="0" w:color="auto"/>
      </w:divBdr>
    </w:div>
    <w:div w:id="1463117630">
      <w:bodyDiv w:val="1"/>
      <w:marLeft w:val="0"/>
      <w:marRight w:val="0"/>
      <w:marTop w:val="0"/>
      <w:marBottom w:val="0"/>
      <w:divBdr>
        <w:top w:val="none" w:sz="0" w:space="0" w:color="auto"/>
        <w:left w:val="none" w:sz="0" w:space="0" w:color="auto"/>
        <w:bottom w:val="none" w:sz="0" w:space="0" w:color="auto"/>
        <w:right w:val="none" w:sz="0" w:space="0" w:color="auto"/>
      </w:divBdr>
    </w:div>
    <w:div w:id="1463160344">
      <w:bodyDiv w:val="1"/>
      <w:marLeft w:val="0"/>
      <w:marRight w:val="0"/>
      <w:marTop w:val="0"/>
      <w:marBottom w:val="0"/>
      <w:divBdr>
        <w:top w:val="none" w:sz="0" w:space="0" w:color="auto"/>
        <w:left w:val="none" w:sz="0" w:space="0" w:color="auto"/>
        <w:bottom w:val="none" w:sz="0" w:space="0" w:color="auto"/>
        <w:right w:val="none" w:sz="0" w:space="0" w:color="auto"/>
      </w:divBdr>
    </w:div>
    <w:div w:id="1463226698">
      <w:bodyDiv w:val="1"/>
      <w:marLeft w:val="0"/>
      <w:marRight w:val="0"/>
      <w:marTop w:val="0"/>
      <w:marBottom w:val="0"/>
      <w:divBdr>
        <w:top w:val="none" w:sz="0" w:space="0" w:color="auto"/>
        <w:left w:val="none" w:sz="0" w:space="0" w:color="auto"/>
        <w:bottom w:val="none" w:sz="0" w:space="0" w:color="auto"/>
        <w:right w:val="none" w:sz="0" w:space="0" w:color="auto"/>
      </w:divBdr>
    </w:div>
    <w:div w:id="1463420378">
      <w:bodyDiv w:val="1"/>
      <w:marLeft w:val="0"/>
      <w:marRight w:val="0"/>
      <w:marTop w:val="0"/>
      <w:marBottom w:val="0"/>
      <w:divBdr>
        <w:top w:val="none" w:sz="0" w:space="0" w:color="auto"/>
        <w:left w:val="none" w:sz="0" w:space="0" w:color="auto"/>
        <w:bottom w:val="none" w:sz="0" w:space="0" w:color="auto"/>
        <w:right w:val="none" w:sz="0" w:space="0" w:color="auto"/>
      </w:divBdr>
    </w:div>
    <w:div w:id="1463495313">
      <w:bodyDiv w:val="1"/>
      <w:marLeft w:val="0"/>
      <w:marRight w:val="0"/>
      <w:marTop w:val="0"/>
      <w:marBottom w:val="0"/>
      <w:divBdr>
        <w:top w:val="none" w:sz="0" w:space="0" w:color="auto"/>
        <w:left w:val="none" w:sz="0" w:space="0" w:color="auto"/>
        <w:bottom w:val="none" w:sz="0" w:space="0" w:color="auto"/>
        <w:right w:val="none" w:sz="0" w:space="0" w:color="auto"/>
      </w:divBdr>
    </w:div>
    <w:div w:id="1463615952">
      <w:bodyDiv w:val="1"/>
      <w:marLeft w:val="0"/>
      <w:marRight w:val="0"/>
      <w:marTop w:val="0"/>
      <w:marBottom w:val="0"/>
      <w:divBdr>
        <w:top w:val="none" w:sz="0" w:space="0" w:color="auto"/>
        <w:left w:val="none" w:sz="0" w:space="0" w:color="auto"/>
        <w:bottom w:val="none" w:sz="0" w:space="0" w:color="auto"/>
        <w:right w:val="none" w:sz="0" w:space="0" w:color="auto"/>
      </w:divBdr>
    </w:div>
    <w:div w:id="1463763785">
      <w:bodyDiv w:val="1"/>
      <w:marLeft w:val="0"/>
      <w:marRight w:val="0"/>
      <w:marTop w:val="0"/>
      <w:marBottom w:val="0"/>
      <w:divBdr>
        <w:top w:val="none" w:sz="0" w:space="0" w:color="auto"/>
        <w:left w:val="none" w:sz="0" w:space="0" w:color="auto"/>
        <w:bottom w:val="none" w:sz="0" w:space="0" w:color="auto"/>
        <w:right w:val="none" w:sz="0" w:space="0" w:color="auto"/>
      </w:divBdr>
    </w:div>
    <w:div w:id="1464037132">
      <w:bodyDiv w:val="1"/>
      <w:marLeft w:val="0"/>
      <w:marRight w:val="0"/>
      <w:marTop w:val="0"/>
      <w:marBottom w:val="0"/>
      <w:divBdr>
        <w:top w:val="none" w:sz="0" w:space="0" w:color="auto"/>
        <w:left w:val="none" w:sz="0" w:space="0" w:color="auto"/>
        <w:bottom w:val="none" w:sz="0" w:space="0" w:color="auto"/>
        <w:right w:val="none" w:sz="0" w:space="0" w:color="auto"/>
      </w:divBdr>
    </w:div>
    <w:div w:id="1464232243">
      <w:bodyDiv w:val="1"/>
      <w:marLeft w:val="0"/>
      <w:marRight w:val="0"/>
      <w:marTop w:val="0"/>
      <w:marBottom w:val="0"/>
      <w:divBdr>
        <w:top w:val="none" w:sz="0" w:space="0" w:color="auto"/>
        <w:left w:val="none" w:sz="0" w:space="0" w:color="auto"/>
        <w:bottom w:val="none" w:sz="0" w:space="0" w:color="auto"/>
        <w:right w:val="none" w:sz="0" w:space="0" w:color="auto"/>
      </w:divBdr>
    </w:div>
    <w:div w:id="1464348286">
      <w:bodyDiv w:val="1"/>
      <w:marLeft w:val="0"/>
      <w:marRight w:val="0"/>
      <w:marTop w:val="0"/>
      <w:marBottom w:val="0"/>
      <w:divBdr>
        <w:top w:val="none" w:sz="0" w:space="0" w:color="auto"/>
        <w:left w:val="none" w:sz="0" w:space="0" w:color="auto"/>
        <w:bottom w:val="none" w:sz="0" w:space="0" w:color="auto"/>
        <w:right w:val="none" w:sz="0" w:space="0" w:color="auto"/>
      </w:divBdr>
    </w:div>
    <w:div w:id="1464426936">
      <w:bodyDiv w:val="1"/>
      <w:marLeft w:val="0"/>
      <w:marRight w:val="0"/>
      <w:marTop w:val="0"/>
      <w:marBottom w:val="0"/>
      <w:divBdr>
        <w:top w:val="none" w:sz="0" w:space="0" w:color="auto"/>
        <w:left w:val="none" w:sz="0" w:space="0" w:color="auto"/>
        <w:bottom w:val="none" w:sz="0" w:space="0" w:color="auto"/>
        <w:right w:val="none" w:sz="0" w:space="0" w:color="auto"/>
      </w:divBdr>
    </w:div>
    <w:div w:id="1464955895">
      <w:bodyDiv w:val="1"/>
      <w:marLeft w:val="0"/>
      <w:marRight w:val="0"/>
      <w:marTop w:val="0"/>
      <w:marBottom w:val="0"/>
      <w:divBdr>
        <w:top w:val="none" w:sz="0" w:space="0" w:color="auto"/>
        <w:left w:val="none" w:sz="0" w:space="0" w:color="auto"/>
        <w:bottom w:val="none" w:sz="0" w:space="0" w:color="auto"/>
        <w:right w:val="none" w:sz="0" w:space="0" w:color="auto"/>
      </w:divBdr>
    </w:div>
    <w:div w:id="1464958427">
      <w:bodyDiv w:val="1"/>
      <w:marLeft w:val="0"/>
      <w:marRight w:val="0"/>
      <w:marTop w:val="0"/>
      <w:marBottom w:val="0"/>
      <w:divBdr>
        <w:top w:val="none" w:sz="0" w:space="0" w:color="auto"/>
        <w:left w:val="none" w:sz="0" w:space="0" w:color="auto"/>
        <w:bottom w:val="none" w:sz="0" w:space="0" w:color="auto"/>
        <w:right w:val="none" w:sz="0" w:space="0" w:color="auto"/>
      </w:divBdr>
      <w:divsChild>
        <w:div w:id="5720760">
          <w:marLeft w:val="480"/>
          <w:marRight w:val="0"/>
          <w:marTop w:val="0"/>
          <w:marBottom w:val="0"/>
          <w:divBdr>
            <w:top w:val="none" w:sz="0" w:space="0" w:color="auto"/>
            <w:left w:val="none" w:sz="0" w:space="0" w:color="auto"/>
            <w:bottom w:val="none" w:sz="0" w:space="0" w:color="auto"/>
            <w:right w:val="none" w:sz="0" w:space="0" w:color="auto"/>
          </w:divBdr>
        </w:div>
        <w:div w:id="1634410911">
          <w:marLeft w:val="480"/>
          <w:marRight w:val="0"/>
          <w:marTop w:val="0"/>
          <w:marBottom w:val="0"/>
          <w:divBdr>
            <w:top w:val="none" w:sz="0" w:space="0" w:color="auto"/>
            <w:left w:val="none" w:sz="0" w:space="0" w:color="auto"/>
            <w:bottom w:val="none" w:sz="0" w:space="0" w:color="auto"/>
            <w:right w:val="none" w:sz="0" w:space="0" w:color="auto"/>
          </w:divBdr>
        </w:div>
        <w:div w:id="2102680343">
          <w:marLeft w:val="480"/>
          <w:marRight w:val="0"/>
          <w:marTop w:val="0"/>
          <w:marBottom w:val="0"/>
          <w:divBdr>
            <w:top w:val="none" w:sz="0" w:space="0" w:color="auto"/>
            <w:left w:val="none" w:sz="0" w:space="0" w:color="auto"/>
            <w:bottom w:val="none" w:sz="0" w:space="0" w:color="auto"/>
            <w:right w:val="none" w:sz="0" w:space="0" w:color="auto"/>
          </w:divBdr>
        </w:div>
        <w:div w:id="1633172799">
          <w:marLeft w:val="480"/>
          <w:marRight w:val="0"/>
          <w:marTop w:val="0"/>
          <w:marBottom w:val="0"/>
          <w:divBdr>
            <w:top w:val="none" w:sz="0" w:space="0" w:color="auto"/>
            <w:left w:val="none" w:sz="0" w:space="0" w:color="auto"/>
            <w:bottom w:val="none" w:sz="0" w:space="0" w:color="auto"/>
            <w:right w:val="none" w:sz="0" w:space="0" w:color="auto"/>
          </w:divBdr>
        </w:div>
        <w:div w:id="356740297">
          <w:marLeft w:val="480"/>
          <w:marRight w:val="0"/>
          <w:marTop w:val="0"/>
          <w:marBottom w:val="0"/>
          <w:divBdr>
            <w:top w:val="none" w:sz="0" w:space="0" w:color="auto"/>
            <w:left w:val="none" w:sz="0" w:space="0" w:color="auto"/>
            <w:bottom w:val="none" w:sz="0" w:space="0" w:color="auto"/>
            <w:right w:val="none" w:sz="0" w:space="0" w:color="auto"/>
          </w:divBdr>
        </w:div>
        <w:div w:id="224486457">
          <w:marLeft w:val="480"/>
          <w:marRight w:val="0"/>
          <w:marTop w:val="0"/>
          <w:marBottom w:val="0"/>
          <w:divBdr>
            <w:top w:val="none" w:sz="0" w:space="0" w:color="auto"/>
            <w:left w:val="none" w:sz="0" w:space="0" w:color="auto"/>
            <w:bottom w:val="none" w:sz="0" w:space="0" w:color="auto"/>
            <w:right w:val="none" w:sz="0" w:space="0" w:color="auto"/>
          </w:divBdr>
        </w:div>
        <w:div w:id="512190377">
          <w:marLeft w:val="480"/>
          <w:marRight w:val="0"/>
          <w:marTop w:val="0"/>
          <w:marBottom w:val="0"/>
          <w:divBdr>
            <w:top w:val="none" w:sz="0" w:space="0" w:color="auto"/>
            <w:left w:val="none" w:sz="0" w:space="0" w:color="auto"/>
            <w:bottom w:val="none" w:sz="0" w:space="0" w:color="auto"/>
            <w:right w:val="none" w:sz="0" w:space="0" w:color="auto"/>
          </w:divBdr>
        </w:div>
        <w:div w:id="127749383">
          <w:marLeft w:val="480"/>
          <w:marRight w:val="0"/>
          <w:marTop w:val="0"/>
          <w:marBottom w:val="0"/>
          <w:divBdr>
            <w:top w:val="none" w:sz="0" w:space="0" w:color="auto"/>
            <w:left w:val="none" w:sz="0" w:space="0" w:color="auto"/>
            <w:bottom w:val="none" w:sz="0" w:space="0" w:color="auto"/>
            <w:right w:val="none" w:sz="0" w:space="0" w:color="auto"/>
          </w:divBdr>
        </w:div>
        <w:div w:id="1671789075">
          <w:marLeft w:val="480"/>
          <w:marRight w:val="0"/>
          <w:marTop w:val="0"/>
          <w:marBottom w:val="0"/>
          <w:divBdr>
            <w:top w:val="none" w:sz="0" w:space="0" w:color="auto"/>
            <w:left w:val="none" w:sz="0" w:space="0" w:color="auto"/>
            <w:bottom w:val="none" w:sz="0" w:space="0" w:color="auto"/>
            <w:right w:val="none" w:sz="0" w:space="0" w:color="auto"/>
          </w:divBdr>
        </w:div>
        <w:div w:id="860435115">
          <w:marLeft w:val="480"/>
          <w:marRight w:val="0"/>
          <w:marTop w:val="0"/>
          <w:marBottom w:val="0"/>
          <w:divBdr>
            <w:top w:val="none" w:sz="0" w:space="0" w:color="auto"/>
            <w:left w:val="none" w:sz="0" w:space="0" w:color="auto"/>
            <w:bottom w:val="none" w:sz="0" w:space="0" w:color="auto"/>
            <w:right w:val="none" w:sz="0" w:space="0" w:color="auto"/>
          </w:divBdr>
        </w:div>
        <w:div w:id="660741408">
          <w:marLeft w:val="480"/>
          <w:marRight w:val="0"/>
          <w:marTop w:val="0"/>
          <w:marBottom w:val="0"/>
          <w:divBdr>
            <w:top w:val="none" w:sz="0" w:space="0" w:color="auto"/>
            <w:left w:val="none" w:sz="0" w:space="0" w:color="auto"/>
            <w:bottom w:val="none" w:sz="0" w:space="0" w:color="auto"/>
            <w:right w:val="none" w:sz="0" w:space="0" w:color="auto"/>
          </w:divBdr>
        </w:div>
        <w:div w:id="1861122655">
          <w:marLeft w:val="480"/>
          <w:marRight w:val="0"/>
          <w:marTop w:val="0"/>
          <w:marBottom w:val="0"/>
          <w:divBdr>
            <w:top w:val="none" w:sz="0" w:space="0" w:color="auto"/>
            <w:left w:val="none" w:sz="0" w:space="0" w:color="auto"/>
            <w:bottom w:val="none" w:sz="0" w:space="0" w:color="auto"/>
            <w:right w:val="none" w:sz="0" w:space="0" w:color="auto"/>
          </w:divBdr>
        </w:div>
        <w:div w:id="124394208">
          <w:marLeft w:val="480"/>
          <w:marRight w:val="0"/>
          <w:marTop w:val="0"/>
          <w:marBottom w:val="0"/>
          <w:divBdr>
            <w:top w:val="none" w:sz="0" w:space="0" w:color="auto"/>
            <w:left w:val="none" w:sz="0" w:space="0" w:color="auto"/>
            <w:bottom w:val="none" w:sz="0" w:space="0" w:color="auto"/>
            <w:right w:val="none" w:sz="0" w:space="0" w:color="auto"/>
          </w:divBdr>
        </w:div>
        <w:div w:id="584152600">
          <w:marLeft w:val="480"/>
          <w:marRight w:val="0"/>
          <w:marTop w:val="0"/>
          <w:marBottom w:val="0"/>
          <w:divBdr>
            <w:top w:val="none" w:sz="0" w:space="0" w:color="auto"/>
            <w:left w:val="none" w:sz="0" w:space="0" w:color="auto"/>
            <w:bottom w:val="none" w:sz="0" w:space="0" w:color="auto"/>
            <w:right w:val="none" w:sz="0" w:space="0" w:color="auto"/>
          </w:divBdr>
        </w:div>
        <w:div w:id="1795782202">
          <w:marLeft w:val="480"/>
          <w:marRight w:val="0"/>
          <w:marTop w:val="0"/>
          <w:marBottom w:val="0"/>
          <w:divBdr>
            <w:top w:val="none" w:sz="0" w:space="0" w:color="auto"/>
            <w:left w:val="none" w:sz="0" w:space="0" w:color="auto"/>
            <w:bottom w:val="none" w:sz="0" w:space="0" w:color="auto"/>
            <w:right w:val="none" w:sz="0" w:space="0" w:color="auto"/>
          </w:divBdr>
        </w:div>
        <w:div w:id="2045976676">
          <w:marLeft w:val="480"/>
          <w:marRight w:val="0"/>
          <w:marTop w:val="0"/>
          <w:marBottom w:val="0"/>
          <w:divBdr>
            <w:top w:val="none" w:sz="0" w:space="0" w:color="auto"/>
            <w:left w:val="none" w:sz="0" w:space="0" w:color="auto"/>
            <w:bottom w:val="none" w:sz="0" w:space="0" w:color="auto"/>
            <w:right w:val="none" w:sz="0" w:space="0" w:color="auto"/>
          </w:divBdr>
        </w:div>
        <w:div w:id="131531654">
          <w:marLeft w:val="480"/>
          <w:marRight w:val="0"/>
          <w:marTop w:val="0"/>
          <w:marBottom w:val="0"/>
          <w:divBdr>
            <w:top w:val="none" w:sz="0" w:space="0" w:color="auto"/>
            <w:left w:val="none" w:sz="0" w:space="0" w:color="auto"/>
            <w:bottom w:val="none" w:sz="0" w:space="0" w:color="auto"/>
            <w:right w:val="none" w:sz="0" w:space="0" w:color="auto"/>
          </w:divBdr>
        </w:div>
        <w:div w:id="579412870">
          <w:marLeft w:val="480"/>
          <w:marRight w:val="0"/>
          <w:marTop w:val="0"/>
          <w:marBottom w:val="0"/>
          <w:divBdr>
            <w:top w:val="none" w:sz="0" w:space="0" w:color="auto"/>
            <w:left w:val="none" w:sz="0" w:space="0" w:color="auto"/>
            <w:bottom w:val="none" w:sz="0" w:space="0" w:color="auto"/>
            <w:right w:val="none" w:sz="0" w:space="0" w:color="auto"/>
          </w:divBdr>
        </w:div>
        <w:div w:id="337465326">
          <w:marLeft w:val="480"/>
          <w:marRight w:val="0"/>
          <w:marTop w:val="0"/>
          <w:marBottom w:val="0"/>
          <w:divBdr>
            <w:top w:val="none" w:sz="0" w:space="0" w:color="auto"/>
            <w:left w:val="none" w:sz="0" w:space="0" w:color="auto"/>
            <w:bottom w:val="none" w:sz="0" w:space="0" w:color="auto"/>
            <w:right w:val="none" w:sz="0" w:space="0" w:color="auto"/>
          </w:divBdr>
        </w:div>
        <w:div w:id="1016271823">
          <w:marLeft w:val="480"/>
          <w:marRight w:val="0"/>
          <w:marTop w:val="0"/>
          <w:marBottom w:val="0"/>
          <w:divBdr>
            <w:top w:val="none" w:sz="0" w:space="0" w:color="auto"/>
            <w:left w:val="none" w:sz="0" w:space="0" w:color="auto"/>
            <w:bottom w:val="none" w:sz="0" w:space="0" w:color="auto"/>
            <w:right w:val="none" w:sz="0" w:space="0" w:color="auto"/>
          </w:divBdr>
        </w:div>
        <w:div w:id="889459123">
          <w:marLeft w:val="480"/>
          <w:marRight w:val="0"/>
          <w:marTop w:val="0"/>
          <w:marBottom w:val="0"/>
          <w:divBdr>
            <w:top w:val="none" w:sz="0" w:space="0" w:color="auto"/>
            <w:left w:val="none" w:sz="0" w:space="0" w:color="auto"/>
            <w:bottom w:val="none" w:sz="0" w:space="0" w:color="auto"/>
            <w:right w:val="none" w:sz="0" w:space="0" w:color="auto"/>
          </w:divBdr>
        </w:div>
        <w:div w:id="1943142570">
          <w:marLeft w:val="480"/>
          <w:marRight w:val="0"/>
          <w:marTop w:val="0"/>
          <w:marBottom w:val="0"/>
          <w:divBdr>
            <w:top w:val="none" w:sz="0" w:space="0" w:color="auto"/>
            <w:left w:val="none" w:sz="0" w:space="0" w:color="auto"/>
            <w:bottom w:val="none" w:sz="0" w:space="0" w:color="auto"/>
            <w:right w:val="none" w:sz="0" w:space="0" w:color="auto"/>
          </w:divBdr>
        </w:div>
        <w:div w:id="1291403978">
          <w:marLeft w:val="480"/>
          <w:marRight w:val="0"/>
          <w:marTop w:val="0"/>
          <w:marBottom w:val="0"/>
          <w:divBdr>
            <w:top w:val="none" w:sz="0" w:space="0" w:color="auto"/>
            <w:left w:val="none" w:sz="0" w:space="0" w:color="auto"/>
            <w:bottom w:val="none" w:sz="0" w:space="0" w:color="auto"/>
            <w:right w:val="none" w:sz="0" w:space="0" w:color="auto"/>
          </w:divBdr>
        </w:div>
        <w:div w:id="835071302">
          <w:marLeft w:val="480"/>
          <w:marRight w:val="0"/>
          <w:marTop w:val="0"/>
          <w:marBottom w:val="0"/>
          <w:divBdr>
            <w:top w:val="none" w:sz="0" w:space="0" w:color="auto"/>
            <w:left w:val="none" w:sz="0" w:space="0" w:color="auto"/>
            <w:bottom w:val="none" w:sz="0" w:space="0" w:color="auto"/>
            <w:right w:val="none" w:sz="0" w:space="0" w:color="auto"/>
          </w:divBdr>
        </w:div>
        <w:div w:id="126897450">
          <w:marLeft w:val="480"/>
          <w:marRight w:val="0"/>
          <w:marTop w:val="0"/>
          <w:marBottom w:val="0"/>
          <w:divBdr>
            <w:top w:val="none" w:sz="0" w:space="0" w:color="auto"/>
            <w:left w:val="none" w:sz="0" w:space="0" w:color="auto"/>
            <w:bottom w:val="none" w:sz="0" w:space="0" w:color="auto"/>
            <w:right w:val="none" w:sz="0" w:space="0" w:color="auto"/>
          </w:divBdr>
        </w:div>
        <w:div w:id="645429025">
          <w:marLeft w:val="480"/>
          <w:marRight w:val="0"/>
          <w:marTop w:val="0"/>
          <w:marBottom w:val="0"/>
          <w:divBdr>
            <w:top w:val="none" w:sz="0" w:space="0" w:color="auto"/>
            <w:left w:val="none" w:sz="0" w:space="0" w:color="auto"/>
            <w:bottom w:val="none" w:sz="0" w:space="0" w:color="auto"/>
            <w:right w:val="none" w:sz="0" w:space="0" w:color="auto"/>
          </w:divBdr>
        </w:div>
        <w:div w:id="356853103">
          <w:marLeft w:val="480"/>
          <w:marRight w:val="0"/>
          <w:marTop w:val="0"/>
          <w:marBottom w:val="0"/>
          <w:divBdr>
            <w:top w:val="none" w:sz="0" w:space="0" w:color="auto"/>
            <w:left w:val="none" w:sz="0" w:space="0" w:color="auto"/>
            <w:bottom w:val="none" w:sz="0" w:space="0" w:color="auto"/>
            <w:right w:val="none" w:sz="0" w:space="0" w:color="auto"/>
          </w:divBdr>
        </w:div>
        <w:div w:id="1791590281">
          <w:marLeft w:val="480"/>
          <w:marRight w:val="0"/>
          <w:marTop w:val="0"/>
          <w:marBottom w:val="0"/>
          <w:divBdr>
            <w:top w:val="none" w:sz="0" w:space="0" w:color="auto"/>
            <w:left w:val="none" w:sz="0" w:space="0" w:color="auto"/>
            <w:bottom w:val="none" w:sz="0" w:space="0" w:color="auto"/>
            <w:right w:val="none" w:sz="0" w:space="0" w:color="auto"/>
          </w:divBdr>
        </w:div>
        <w:div w:id="1381786482">
          <w:marLeft w:val="480"/>
          <w:marRight w:val="0"/>
          <w:marTop w:val="0"/>
          <w:marBottom w:val="0"/>
          <w:divBdr>
            <w:top w:val="none" w:sz="0" w:space="0" w:color="auto"/>
            <w:left w:val="none" w:sz="0" w:space="0" w:color="auto"/>
            <w:bottom w:val="none" w:sz="0" w:space="0" w:color="auto"/>
            <w:right w:val="none" w:sz="0" w:space="0" w:color="auto"/>
          </w:divBdr>
        </w:div>
        <w:div w:id="1061366761">
          <w:marLeft w:val="480"/>
          <w:marRight w:val="0"/>
          <w:marTop w:val="0"/>
          <w:marBottom w:val="0"/>
          <w:divBdr>
            <w:top w:val="none" w:sz="0" w:space="0" w:color="auto"/>
            <w:left w:val="none" w:sz="0" w:space="0" w:color="auto"/>
            <w:bottom w:val="none" w:sz="0" w:space="0" w:color="auto"/>
            <w:right w:val="none" w:sz="0" w:space="0" w:color="auto"/>
          </w:divBdr>
        </w:div>
        <w:div w:id="189799587">
          <w:marLeft w:val="480"/>
          <w:marRight w:val="0"/>
          <w:marTop w:val="0"/>
          <w:marBottom w:val="0"/>
          <w:divBdr>
            <w:top w:val="none" w:sz="0" w:space="0" w:color="auto"/>
            <w:left w:val="none" w:sz="0" w:space="0" w:color="auto"/>
            <w:bottom w:val="none" w:sz="0" w:space="0" w:color="auto"/>
            <w:right w:val="none" w:sz="0" w:space="0" w:color="auto"/>
          </w:divBdr>
        </w:div>
        <w:div w:id="633096951">
          <w:marLeft w:val="480"/>
          <w:marRight w:val="0"/>
          <w:marTop w:val="0"/>
          <w:marBottom w:val="0"/>
          <w:divBdr>
            <w:top w:val="none" w:sz="0" w:space="0" w:color="auto"/>
            <w:left w:val="none" w:sz="0" w:space="0" w:color="auto"/>
            <w:bottom w:val="none" w:sz="0" w:space="0" w:color="auto"/>
            <w:right w:val="none" w:sz="0" w:space="0" w:color="auto"/>
          </w:divBdr>
        </w:div>
        <w:div w:id="299844127">
          <w:marLeft w:val="480"/>
          <w:marRight w:val="0"/>
          <w:marTop w:val="0"/>
          <w:marBottom w:val="0"/>
          <w:divBdr>
            <w:top w:val="none" w:sz="0" w:space="0" w:color="auto"/>
            <w:left w:val="none" w:sz="0" w:space="0" w:color="auto"/>
            <w:bottom w:val="none" w:sz="0" w:space="0" w:color="auto"/>
            <w:right w:val="none" w:sz="0" w:space="0" w:color="auto"/>
          </w:divBdr>
        </w:div>
        <w:div w:id="1508210950">
          <w:marLeft w:val="480"/>
          <w:marRight w:val="0"/>
          <w:marTop w:val="0"/>
          <w:marBottom w:val="0"/>
          <w:divBdr>
            <w:top w:val="none" w:sz="0" w:space="0" w:color="auto"/>
            <w:left w:val="none" w:sz="0" w:space="0" w:color="auto"/>
            <w:bottom w:val="none" w:sz="0" w:space="0" w:color="auto"/>
            <w:right w:val="none" w:sz="0" w:space="0" w:color="auto"/>
          </w:divBdr>
        </w:div>
        <w:div w:id="780762551">
          <w:marLeft w:val="480"/>
          <w:marRight w:val="0"/>
          <w:marTop w:val="0"/>
          <w:marBottom w:val="0"/>
          <w:divBdr>
            <w:top w:val="none" w:sz="0" w:space="0" w:color="auto"/>
            <w:left w:val="none" w:sz="0" w:space="0" w:color="auto"/>
            <w:bottom w:val="none" w:sz="0" w:space="0" w:color="auto"/>
            <w:right w:val="none" w:sz="0" w:space="0" w:color="auto"/>
          </w:divBdr>
        </w:div>
        <w:div w:id="1953706273">
          <w:marLeft w:val="480"/>
          <w:marRight w:val="0"/>
          <w:marTop w:val="0"/>
          <w:marBottom w:val="0"/>
          <w:divBdr>
            <w:top w:val="none" w:sz="0" w:space="0" w:color="auto"/>
            <w:left w:val="none" w:sz="0" w:space="0" w:color="auto"/>
            <w:bottom w:val="none" w:sz="0" w:space="0" w:color="auto"/>
            <w:right w:val="none" w:sz="0" w:space="0" w:color="auto"/>
          </w:divBdr>
        </w:div>
        <w:div w:id="1942713255">
          <w:marLeft w:val="480"/>
          <w:marRight w:val="0"/>
          <w:marTop w:val="0"/>
          <w:marBottom w:val="0"/>
          <w:divBdr>
            <w:top w:val="none" w:sz="0" w:space="0" w:color="auto"/>
            <w:left w:val="none" w:sz="0" w:space="0" w:color="auto"/>
            <w:bottom w:val="none" w:sz="0" w:space="0" w:color="auto"/>
            <w:right w:val="none" w:sz="0" w:space="0" w:color="auto"/>
          </w:divBdr>
        </w:div>
        <w:div w:id="1450860253">
          <w:marLeft w:val="480"/>
          <w:marRight w:val="0"/>
          <w:marTop w:val="0"/>
          <w:marBottom w:val="0"/>
          <w:divBdr>
            <w:top w:val="none" w:sz="0" w:space="0" w:color="auto"/>
            <w:left w:val="none" w:sz="0" w:space="0" w:color="auto"/>
            <w:bottom w:val="none" w:sz="0" w:space="0" w:color="auto"/>
            <w:right w:val="none" w:sz="0" w:space="0" w:color="auto"/>
          </w:divBdr>
        </w:div>
        <w:div w:id="653142038">
          <w:marLeft w:val="480"/>
          <w:marRight w:val="0"/>
          <w:marTop w:val="0"/>
          <w:marBottom w:val="0"/>
          <w:divBdr>
            <w:top w:val="none" w:sz="0" w:space="0" w:color="auto"/>
            <w:left w:val="none" w:sz="0" w:space="0" w:color="auto"/>
            <w:bottom w:val="none" w:sz="0" w:space="0" w:color="auto"/>
            <w:right w:val="none" w:sz="0" w:space="0" w:color="auto"/>
          </w:divBdr>
        </w:div>
        <w:div w:id="2114855428">
          <w:marLeft w:val="480"/>
          <w:marRight w:val="0"/>
          <w:marTop w:val="0"/>
          <w:marBottom w:val="0"/>
          <w:divBdr>
            <w:top w:val="none" w:sz="0" w:space="0" w:color="auto"/>
            <w:left w:val="none" w:sz="0" w:space="0" w:color="auto"/>
            <w:bottom w:val="none" w:sz="0" w:space="0" w:color="auto"/>
            <w:right w:val="none" w:sz="0" w:space="0" w:color="auto"/>
          </w:divBdr>
        </w:div>
        <w:div w:id="1430008120">
          <w:marLeft w:val="480"/>
          <w:marRight w:val="0"/>
          <w:marTop w:val="0"/>
          <w:marBottom w:val="0"/>
          <w:divBdr>
            <w:top w:val="none" w:sz="0" w:space="0" w:color="auto"/>
            <w:left w:val="none" w:sz="0" w:space="0" w:color="auto"/>
            <w:bottom w:val="none" w:sz="0" w:space="0" w:color="auto"/>
            <w:right w:val="none" w:sz="0" w:space="0" w:color="auto"/>
          </w:divBdr>
        </w:div>
        <w:div w:id="953368425">
          <w:marLeft w:val="480"/>
          <w:marRight w:val="0"/>
          <w:marTop w:val="0"/>
          <w:marBottom w:val="0"/>
          <w:divBdr>
            <w:top w:val="none" w:sz="0" w:space="0" w:color="auto"/>
            <w:left w:val="none" w:sz="0" w:space="0" w:color="auto"/>
            <w:bottom w:val="none" w:sz="0" w:space="0" w:color="auto"/>
            <w:right w:val="none" w:sz="0" w:space="0" w:color="auto"/>
          </w:divBdr>
        </w:div>
        <w:div w:id="1162086965">
          <w:marLeft w:val="480"/>
          <w:marRight w:val="0"/>
          <w:marTop w:val="0"/>
          <w:marBottom w:val="0"/>
          <w:divBdr>
            <w:top w:val="none" w:sz="0" w:space="0" w:color="auto"/>
            <w:left w:val="none" w:sz="0" w:space="0" w:color="auto"/>
            <w:bottom w:val="none" w:sz="0" w:space="0" w:color="auto"/>
            <w:right w:val="none" w:sz="0" w:space="0" w:color="auto"/>
          </w:divBdr>
        </w:div>
        <w:div w:id="1281297973">
          <w:marLeft w:val="480"/>
          <w:marRight w:val="0"/>
          <w:marTop w:val="0"/>
          <w:marBottom w:val="0"/>
          <w:divBdr>
            <w:top w:val="none" w:sz="0" w:space="0" w:color="auto"/>
            <w:left w:val="none" w:sz="0" w:space="0" w:color="auto"/>
            <w:bottom w:val="none" w:sz="0" w:space="0" w:color="auto"/>
            <w:right w:val="none" w:sz="0" w:space="0" w:color="auto"/>
          </w:divBdr>
        </w:div>
        <w:div w:id="840316881">
          <w:marLeft w:val="480"/>
          <w:marRight w:val="0"/>
          <w:marTop w:val="0"/>
          <w:marBottom w:val="0"/>
          <w:divBdr>
            <w:top w:val="none" w:sz="0" w:space="0" w:color="auto"/>
            <w:left w:val="none" w:sz="0" w:space="0" w:color="auto"/>
            <w:bottom w:val="none" w:sz="0" w:space="0" w:color="auto"/>
            <w:right w:val="none" w:sz="0" w:space="0" w:color="auto"/>
          </w:divBdr>
        </w:div>
        <w:div w:id="364018542">
          <w:marLeft w:val="480"/>
          <w:marRight w:val="0"/>
          <w:marTop w:val="0"/>
          <w:marBottom w:val="0"/>
          <w:divBdr>
            <w:top w:val="none" w:sz="0" w:space="0" w:color="auto"/>
            <w:left w:val="none" w:sz="0" w:space="0" w:color="auto"/>
            <w:bottom w:val="none" w:sz="0" w:space="0" w:color="auto"/>
            <w:right w:val="none" w:sz="0" w:space="0" w:color="auto"/>
          </w:divBdr>
        </w:div>
        <w:div w:id="595746764">
          <w:marLeft w:val="480"/>
          <w:marRight w:val="0"/>
          <w:marTop w:val="0"/>
          <w:marBottom w:val="0"/>
          <w:divBdr>
            <w:top w:val="none" w:sz="0" w:space="0" w:color="auto"/>
            <w:left w:val="none" w:sz="0" w:space="0" w:color="auto"/>
            <w:bottom w:val="none" w:sz="0" w:space="0" w:color="auto"/>
            <w:right w:val="none" w:sz="0" w:space="0" w:color="auto"/>
          </w:divBdr>
        </w:div>
        <w:div w:id="10842220">
          <w:marLeft w:val="480"/>
          <w:marRight w:val="0"/>
          <w:marTop w:val="0"/>
          <w:marBottom w:val="0"/>
          <w:divBdr>
            <w:top w:val="none" w:sz="0" w:space="0" w:color="auto"/>
            <w:left w:val="none" w:sz="0" w:space="0" w:color="auto"/>
            <w:bottom w:val="none" w:sz="0" w:space="0" w:color="auto"/>
            <w:right w:val="none" w:sz="0" w:space="0" w:color="auto"/>
          </w:divBdr>
        </w:div>
        <w:div w:id="378670129">
          <w:marLeft w:val="480"/>
          <w:marRight w:val="0"/>
          <w:marTop w:val="0"/>
          <w:marBottom w:val="0"/>
          <w:divBdr>
            <w:top w:val="none" w:sz="0" w:space="0" w:color="auto"/>
            <w:left w:val="none" w:sz="0" w:space="0" w:color="auto"/>
            <w:bottom w:val="none" w:sz="0" w:space="0" w:color="auto"/>
            <w:right w:val="none" w:sz="0" w:space="0" w:color="auto"/>
          </w:divBdr>
        </w:div>
        <w:div w:id="193077776">
          <w:marLeft w:val="480"/>
          <w:marRight w:val="0"/>
          <w:marTop w:val="0"/>
          <w:marBottom w:val="0"/>
          <w:divBdr>
            <w:top w:val="none" w:sz="0" w:space="0" w:color="auto"/>
            <w:left w:val="none" w:sz="0" w:space="0" w:color="auto"/>
            <w:bottom w:val="none" w:sz="0" w:space="0" w:color="auto"/>
            <w:right w:val="none" w:sz="0" w:space="0" w:color="auto"/>
          </w:divBdr>
        </w:div>
        <w:div w:id="1704790668">
          <w:marLeft w:val="480"/>
          <w:marRight w:val="0"/>
          <w:marTop w:val="0"/>
          <w:marBottom w:val="0"/>
          <w:divBdr>
            <w:top w:val="none" w:sz="0" w:space="0" w:color="auto"/>
            <w:left w:val="none" w:sz="0" w:space="0" w:color="auto"/>
            <w:bottom w:val="none" w:sz="0" w:space="0" w:color="auto"/>
            <w:right w:val="none" w:sz="0" w:space="0" w:color="auto"/>
          </w:divBdr>
        </w:div>
        <w:div w:id="705788649">
          <w:marLeft w:val="480"/>
          <w:marRight w:val="0"/>
          <w:marTop w:val="0"/>
          <w:marBottom w:val="0"/>
          <w:divBdr>
            <w:top w:val="none" w:sz="0" w:space="0" w:color="auto"/>
            <w:left w:val="none" w:sz="0" w:space="0" w:color="auto"/>
            <w:bottom w:val="none" w:sz="0" w:space="0" w:color="auto"/>
            <w:right w:val="none" w:sz="0" w:space="0" w:color="auto"/>
          </w:divBdr>
        </w:div>
        <w:div w:id="37894744">
          <w:marLeft w:val="480"/>
          <w:marRight w:val="0"/>
          <w:marTop w:val="0"/>
          <w:marBottom w:val="0"/>
          <w:divBdr>
            <w:top w:val="none" w:sz="0" w:space="0" w:color="auto"/>
            <w:left w:val="none" w:sz="0" w:space="0" w:color="auto"/>
            <w:bottom w:val="none" w:sz="0" w:space="0" w:color="auto"/>
            <w:right w:val="none" w:sz="0" w:space="0" w:color="auto"/>
          </w:divBdr>
        </w:div>
        <w:div w:id="751197695">
          <w:marLeft w:val="480"/>
          <w:marRight w:val="0"/>
          <w:marTop w:val="0"/>
          <w:marBottom w:val="0"/>
          <w:divBdr>
            <w:top w:val="none" w:sz="0" w:space="0" w:color="auto"/>
            <w:left w:val="none" w:sz="0" w:space="0" w:color="auto"/>
            <w:bottom w:val="none" w:sz="0" w:space="0" w:color="auto"/>
            <w:right w:val="none" w:sz="0" w:space="0" w:color="auto"/>
          </w:divBdr>
        </w:div>
        <w:div w:id="1776711953">
          <w:marLeft w:val="480"/>
          <w:marRight w:val="0"/>
          <w:marTop w:val="0"/>
          <w:marBottom w:val="0"/>
          <w:divBdr>
            <w:top w:val="none" w:sz="0" w:space="0" w:color="auto"/>
            <w:left w:val="none" w:sz="0" w:space="0" w:color="auto"/>
            <w:bottom w:val="none" w:sz="0" w:space="0" w:color="auto"/>
            <w:right w:val="none" w:sz="0" w:space="0" w:color="auto"/>
          </w:divBdr>
        </w:div>
        <w:div w:id="709841885">
          <w:marLeft w:val="480"/>
          <w:marRight w:val="0"/>
          <w:marTop w:val="0"/>
          <w:marBottom w:val="0"/>
          <w:divBdr>
            <w:top w:val="none" w:sz="0" w:space="0" w:color="auto"/>
            <w:left w:val="none" w:sz="0" w:space="0" w:color="auto"/>
            <w:bottom w:val="none" w:sz="0" w:space="0" w:color="auto"/>
            <w:right w:val="none" w:sz="0" w:space="0" w:color="auto"/>
          </w:divBdr>
        </w:div>
        <w:div w:id="943999793">
          <w:marLeft w:val="480"/>
          <w:marRight w:val="0"/>
          <w:marTop w:val="0"/>
          <w:marBottom w:val="0"/>
          <w:divBdr>
            <w:top w:val="none" w:sz="0" w:space="0" w:color="auto"/>
            <w:left w:val="none" w:sz="0" w:space="0" w:color="auto"/>
            <w:bottom w:val="none" w:sz="0" w:space="0" w:color="auto"/>
            <w:right w:val="none" w:sz="0" w:space="0" w:color="auto"/>
          </w:divBdr>
        </w:div>
        <w:div w:id="1452017843">
          <w:marLeft w:val="480"/>
          <w:marRight w:val="0"/>
          <w:marTop w:val="0"/>
          <w:marBottom w:val="0"/>
          <w:divBdr>
            <w:top w:val="none" w:sz="0" w:space="0" w:color="auto"/>
            <w:left w:val="none" w:sz="0" w:space="0" w:color="auto"/>
            <w:bottom w:val="none" w:sz="0" w:space="0" w:color="auto"/>
            <w:right w:val="none" w:sz="0" w:space="0" w:color="auto"/>
          </w:divBdr>
        </w:div>
        <w:div w:id="822433044">
          <w:marLeft w:val="480"/>
          <w:marRight w:val="0"/>
          <w:marTop w:val="0"/>
          <w:marBottom w:val="0"/>
          <w:divBdr>
            <w:top w:val="none" w:sz="0" w:space="0" w:color="auto"/>
            <w:left w:val="none" w:sz="0" w:space="0" w:color="auto"/>
            <w:bottom w:val="none" w:sz="0" w:space="0" w:color="auto"/>
            <w:right w:val="none" w:sz="0" w:space="0" w:color="auto"/>
          </w:divBdr>
        </w:div>
        <w:div w:id="563181979">
          <w:marLeft w:val="480"/>
          <w:marRight w:val="0"/>
          <w:marTop w:val="0"/>
          <w:marBottom w:val="0"/>
          <w:divBdr>
            <w:top w:val="none" w:sz="0" w:space="0" w:color="auto"/>
            <w:left w:val="none" w:sz="0" w:space="0" w:color="auto"/>
            <w:bottom w:val="none" w:sz="0" w:space="0" w:color="auto"/>
            <w:right w:val="none" w:sz="0" w:space="0" w:color="auto"/>
          </w:divBdr>
        </w:div>
        <w:div w:id="1173645128">
          <w:marLeft w:val="480"/>
          <w:marRight w:val="0"/>
          <w:marTop w:val="0"/>
          <w:marBottom w:val="0"/>
          <w:divBdr>
            <w:top w:val="none" w:sz="0" w:space="0" w:color="auto"/>
            <w:left w:val="none" w:sz="0" w:space="0" w:color="auto"/>
            <w:bottom w:val="none" w:sz="0" w:space="0" w:color="auto"/>
            <w:right w:val="none" w:sz="0" w:space="0" w:color="auto"/>
          </w:divBdr>
        </w:div>
        <w:div w:id="774517986">
          <w:marLeft w:val="480"/>
          <w:marRight w:val="0"/>
          <w:marTop w:val="0"/>
          <w:marBottom w:val="0"/>
          <w:divBdr>
            <w:top w:val="none" w:sz="0" w:space="0" w:color="auto"/>
            <w:left w:val="none" w:sz="0" w:space="0" w:color="auto"/>
            <w:bottom w:val="none" w:sz="0" w:space="0" w:color="auto"/>
            <w:right w:val="none" w:sz="0" w:space="0" w:color="auto"/>
          </w:divBdr>
        </w:div>
        <w:div w:id="93597319">
          <w:marLeft w:val="480"/>
          <w:marRight w:val="0"/>
          <w:marTop w:val="0"/>
          <w:marBottom w:val="0"/>
          <w:divBdr>
            <w:top w:val="none" w:sz="0" w:space="0" w:color="auto"/>
            <w:left w:val="none" w:sz="0" w:space="0" w:color="auto"/>
            <w:bottom w:val="none" w:sz="0" w:space="0" w:color="auto"/>
            <w:right w:val="none" w:sz="0" w:space="0" w:color="auto"/>
          </w:divBdr>
        </w:div>
      </w:divsChild>
    </w:div>
    <w:div w:id="1465008057">
      <w:bodyDiv w:val="1"/>
      <w:marLeft w:val="0"/>
      <w:marRight w:val="0"/>
      <w:marTop w:val="0"/>
      <w:marBottom w:val="0"/>
      <w:divBdr>
        <w:top w:val="none" w:sz="0" w:space="0" w:color="auto"/>
        <w:left w:val="none" w:sz="0" w:space="0" w:color="auto"/>
        <w:bottom w:val="none" w:sz="0" w:space="0" w:color="auto"/>
        <w:right w:val="none" w:sz="0" w:space="0" w:color="auto"/>
      </w:divBdr>
    </w:div>
    <w:div w:id="1465657701">
      <w:bodyDiv w:val="1"/>
      <w:marLeft w:val="0"/>
      <w:marRight w:val="0"/>
      <w:marTop w:val="0"/>
      <w:marBottom w:val="0"/>
      <w:divBdr>
        <w:top w:val="none" w:sz="0" w:space="0" w:color="auto"/>
        <w:left w:val="none" w:sz="0" w:space="0" w:color="auto"/>
        <w:bottom w:val="none" w:sz="0" w:space="0" w:color="auto"/>
        <w:right w:val="none" w:sz="0" w:space="0" w:color="auto"/>
      </w:divBdr>
    </w:div>
    <w:div w:id="1465662553">
      <w:bodyDiv w:val="1"/>
      <w:marLeft w:val="0"/>
      <w:marRight w:val="0"/>
      <w:marTop w:val="0"/>
      <w:marBottom w:val="0"/>
      <w:divBdr>
        <w:top w:val="none" w:sz="0" w:space="0" w:color="auto"/>
        <w:left w:val="none" w:sz="0" w:space="0" w:color="auto"/>
        <w:bottom w:val="none" w:sz="0" w:space="0" w:color="auto"/>
        <w:right w:val="none" w:sz="0" w:space="0" w:color="auto"/>
      </w:divBdr>
    </w:div>
    <w:div w:id="1465924649">
      <w:bodyDiv w:val="1"/>
      <w:marLeft w:val="0"/>
      <w:marRight w:val="0"/>
      <w:marTop w:val="0"/>
      <w:marBottom w:val="0"/>
      <w:divBdr>
        <w:top w:val="none" w:sz="0" w:space="0" w:color="auto"/>
        <w:left w:val="none" w:sz="0" w:space="0" w:color="auto"/>
        <w:bottom w:val="none" w:sz="0" w:space="0" w:color="auto"/>
        <w:right w:val="none" w:sz="0" w:space="0" w:color="auto"/>
      </w:divBdr>
    </w:div>
    <w:div w:id="1466267486">
      <w:bodyDiv w:val="1"/>
      <w:marLeft w:val="0"/>
      <w:marRight w:val="0"/>
      <w:marTop w:val="0"/>
      <w:marBottom w:val="0"/>
      <w:divBdr>
        <w:top w:val="none" w:sz="0" w:space="0" w:color="auto"/>
        <w:left w:val="none" w:sz="0" w:space="0" w:color="auto"/>
        <w:bottom w:val="none" w:sz="0" w:space="0" w:color="auto"/>
        <w:right w:val="none" w:sz="0" w:space="0" w:color="auto"/>
      </w:divBdr>
    </w:div>
    <w:div w:id="1466390060">
      <w:bodyDiv w:val="1"/>
      <w:marLeft w:val="0"/>
      <w:marRight w:val="0"/>
      <w:marTop w:val="0"/>
      <w:marBottom w:val="0"/>
      <w:divBdr>
        <w:top w:val="none" w:sz="0" w:space="0" w:color="auto"/>
        <w:left w:val="none" w:sz="0" w:space="0" w:color="auto"/>
        <w:bottom w:val="none" w:sz="0" w:space="0" w:color="auto"/>
        <w:right w:val="none" w:sz="0" w:space="0" w:color="auto"/>
      </w:divBdr>
    </w:div>
    <w:div w:id="1466393095">
      <w:bodyDiv w:val="1"/>
      <w:marLeft w:val="0"/>
      <w:marRight w:val="0"/>
      <w:marTop w:val="0"/>
      <w:marBottom w:val="0"/>
      <w:divBdr>
        <w:top w:val="none" w:sz="0" w:space="0" w:color="auto"/>
        <w:left w:val="none" w:sz="0" w:space="0" w:color="auto"/>
        <w:bottom w:val="none" w:sz="0" w:space="0" w:color="auto"/>
        <w:right w:val="none" w:sz="0" w:space="0" w:color="auto"/>
      </w:divBdr>
    </w:div>
    <w:div w:id="1466509820">
      <w:bodyDiv w:val="1"/>
      <w:marLeft w:val="0"/>
      <w:marRight w:val="0"/>
      <w:marTop w:val="0"/>
      <w:marBottom w:val="0"/>
      <w:divBdr>
        <w:top w:val="none" w:sz="0" w:space="0" w:color="auto"/>
        <w:left w:val="none" w:sz="0" w:space="0" w:color="auto"/>
        <w:bottom w:val="none" w:sz="0" w:space="0" w:color="auto"/>
        <w:right w:val="none" w:sz="0" w:space="0" w:color="auto"/>
      </w:divBdr>
    </w:div>
    <w:div w:id="1466510439">
      <w:bodyDiv w:val="1"/>
      <w:marLeft w:val="0"/>
      <w:marRight w:val="0"/>
      <w:marTop w:val="0"/>
      <w:marBottom w:val="0"/>
      <w:divBdr>
        <w:top w:val="none" w:sz="0" w:space="0" w:color="auto"/>
        <w:left w:val="none" w:sz="0" w:space="0" w:color="auto"/>
        <w:bottom w:val="none" w:sz="0" w:space="0" w:color="auto"/>
        <w:right w:val="none" w:sz="0" w:space="0" w:color="auto"/>
      </w:divBdr>
      <w:divsChild>
        <w:div w:id="2906383">
          <w:marLeft w:val="480"/>
          <w:marRight w:val="0"/>
          <w:marTop w:val="0"/>
          <w:marBottom w:val="0"/>
          <w:divBdr>
            <w:top w:val="none" w:sz="0" w:space="0" w:color="auto"/>
            <w:left w:val="none" w:sz="0" w:space="0" w:color="auto"/>
            <w:bottom w:val="none" w:sz="0" w:space="0" w:color="auto"/>
            <w:right w:val="none" w:sz="0" w:space="0" w:color="auto"/>
          </w:divBdr>
        </w:div>
        <w:div w:id="3748843">
          <w:marLeft w:val="480"/>
          <w:marRight w:val="0"/>
          <w:marTop w:val="0"/>
          <w:marBottom w:val="0"/>
          <w:divBdr>
            <w:top w:val="none" w:sz="0" w:space="0" w:color="auto"/>
            <w:left w:val="none" w:sz="0" w:space="0" w:color="auto"/>
            <w:bottom w:val="none" w:sz="0" w:space="0" w:color="auto"/>
            <w:right w:val="none" w:sz="0" w:space="0" w:color="auto"/>
          </w:divBdr>
        </w:div>
        <w:div w:id="5251019">
          <w:marLeft w:val="480"/>
          <w:marRight w:val="0"/>
          <w:marTop w:val="0"/>
          <w:marBottom w:val="0"/>
          <w:divBdr>
            <w:top w:val="none" w:sz="0" w:space="0" w:color="auto"/>
            <w:left w:val="none" w:sz="0" w:space="0" w:color="auto"/>
            <w:bottom w:val="none" w:sz="0" w:space="0" w:color="auto"/>
            <w:right w:val="none" w:sz="0" w:space="0" w:color="auto"/>
          </w:divBdr>
        </w:div>
        <w:div w:id="103887532">
          <w:marLeft w:val="480"/>
          <w:marRight w:val="0"/>
          <w:marTop w:val="0"/>
          <w:marBottom w:val="0"/>
          <w:divBdr>
            <w:top w:val="none" w:sz="0" w:space="0" w:color="auto"/>
            <w:left w:val="none" w:sz="0" w:space="0" w:color="auto"/>
            <w:bottom w:val="none" w:sz="0" w:space="0" w:color="auto"/>
            <w:right w:val="none" w:sz="0" w:space="0" w:color="auto"/>
          </w:divBdr>
        </w:div>
        <w:div w:id="116488957">
          <w:marLeft w:val="480"/>
          <w:marRight w:val="0"/>
          <w:marTop w:val="0"/>
          <w:marBottom w:val="0"/>
          <w:divBdr>
            <w:top w:val="none" w:sz="0" w:space="0" w:color="auto"/>
            <w:left w:val="none" w:sz="0" w:space="0" w:color="auto"/>
            <w:bottom w:val="none" w:sz="0" w:space="0" w:color="auto"/>
            <w:right w:val="none" w:sz="0" w:space="0" w:color="auto"/>
          </w:divBdr>
        </w:div>
        <w:div w:id="177279301">
          <w:marLeft w:val="480"/>
          <w:marRight w:val="0"/>
          <w:marTop w:val="0"/>
          <w:marBottom w:val="0"/>
          <w:divBdr>
            <w:top w:val="none" w:sz="0" w:space="0" w:color="auto"/>
            <w:left w:val="none" w:sz="0" w:space="0" w:color="auto"/>
            <w:bottom w:val="none" w:sz="0" w:space="0" w:color="auto"/>
            <w:right w:val="none" w:sz="0" w:space="0" w:color="auto"/>
          </w:divBdr>
        </w:div>
        <w:div w:id="272833797">
          <w:marLeft w:val="480"/>
          <w:marRight w:val="0"/>
          <w:marTop w:val="0"/>
          <w:marBottom w:val="0"/>
          <w:divBdr>
            <w:top w:val="none" w:sz="0" w:space="0" w:color="auto"/>
            <w:left w:val="none" w:sz="0" w:space="0" w:color="auto"/>
            <w:bottom w:val="none" w:sz="0" w:space="0" w:color="auto"/>
            <w:right w:val="none" w:sz="0" w:space="0" w:color="auto"/>
          </w:divBdr>
        </w:div>
        <w:div w:id="287275965">
          <w:marLeft w:val="480"/>
          <w:marRight w:val="0"/>
          <w:marTop w:val="0"/>
          <w:marBottom w:val="0"/>
          <w:divBdr>
            <w:top w:val="none" w:sz="0" w:space="0" w:color="auto"/>
            <w:left w:val="none" w:sz="0" w:space="0" w:color="auto"/>
            <w:bottom w:val="none" w:sz="0" w:space="0" w:color="auto"/>
            <w:right w:val="none" w:sz="0" w:space="0" w:color="auto"/>
          </w:divBdr>
        </w:div>
        <w:div w:id="291643265">
          <w:marLeft w:val="480"/>
          <w:marRight w:val="0"/>
          <w:marTop w:val="0"/>
          <w:marBottom w:val="0"/>
          <w:divBdr>
            <w:top w:val="none" w:sz="0" w:space="0" w:color="auto"/>
            <w:left w:val="none" w:sz="0" w:space="0" w:color="auto"/>
            <w:bottom w:val="none" w:sz="0" w:space="0" w:color="auto"/>
            <w:right w:val="none" w:sz="0" w:space="0" w:color="auto"/>
          </w:divBdr>
        </w:div>
        <w:div w:id="322008198">
          <w:marLeft w:val="480"/>
          <w:marRight w:val="0"/>
          <w:marTop w:val="0"/>
          <w:marBottom w:val="0"/>
          <w:divBdr>
            <w:top w:val="none" w:sz="0" w:space="0" w:color="auto"/>
            <w:left w:val="none" w:sz="0" w:space="0" w:color="auto"/>
            <w:bottom w:val="none" w:sz="0" w:space="0" w:color="auto"/>
            <w:right w:val="none" w:sz="0" w:space="0" w:color="auto"/>
          </w:divBdr>
        </w:div>
        <w:div w:id="409086033">
          <w:marLeft w:val="480"/>
          <w:marRight w:val="0"/>
          <w:marTop w:val="0"/>
          <w:marBottom w:val="0"/>
          <w:divBdr>
            <w:top w:val="none" w:sz="0" w:space="0" w:color="auto"/>
            <w:left w:val="none" w:sz="0" w:space="0" w:color="auto"/>
            <w:bottom w:val="none" w:sz="0" w:space="0" w:color="auto"/>
            <w:right w:val="none" w:sz="0" w:space="0" w:color="auto"/>
          </w:divBdr>
        </w:div>
        <w:div w:id="417941362">
          <w:marLeft w:val="480"/>
          <w:marRight w:val="0"/>
          <w:marTop w:val="0"/>
          <w:marBottom w:val="0"/>
          <w:divBdr>
            <w:top w:val="none" w:sz="0" w:space="0" w:color="auto"/>
            <w:left w:val="none" w:sz="0" w:space="0" w:color="auto"/>
            <w:bottom w:val="none" w:sz="0" w:space="0" w:color="auto"/>
            <w:right w:val="none" w:sz="0" w:space="0" w:color="auto"/>
          </w:divBdr>
        </w:div>
        <w:div w:id="493957627">
          <w:marLeft w:val="480"/>
          <w:marRight w:val="0"/>
          <w:marTop w:val="0"/>
          <w:marBottom w:val="0"/>
          <w:divBdr>
            <w:top w:val="none" w:sz="0" w:space="0" w:color="auto"/>
            <w:left w:val="none" w:sz="0" w:space="0" w:color="auto"/>
            <w:bottom w:val="none" w:sz="0" w:space="0" w:color="auto"/>
            <w:right w:val="none" w:sz="0" w:space="0" w:color="auto"/>
          </w:divBdr>
        </w:div>
        <w:div w:id="500202040">
          <w:marLeft w:val="480"/>
          <w:marRight w:val="0"/>
          <w:marTop w:val="0"/>
          <w:marBottom w:val="0"/>
          <w:divBdr>
            <w:top w:val="none" w:sz="0" w:space="0" w:color="auto"/>
            <w:left w:val="none" w:sz="0" w:space="0" w:color="auto"/>
            <w:bottom w:val="none" w:sz="0" w:space="0" w:color="auto"/>
            <w:right w:val="none" w:sz="0" w:space="0" w:color="auto"/>
          </w:divBdr>
        </w:div>
        <w:div w:id="515460666">
          <w:marLeft w:val="480"/>
          <w:marRight w:val="0"/>
          <w:marTop w:val="0"/>
          <w:marBottom w:val="0"/>
          <w:divBdr>
            <w:top w:val="none" w:sz="0" w:space="0" w:color="auto"/>
            <w:left w:val="none" w:sz="0" w:space="0" w:color="auto"/>
            <w:bottom w:val="none" w:sz="0" w:space="0" w:color="auto"/>
            <w:right w:val="none" w:sz="0" w:space="0" w:color="auto"/>
          </w:divBdr>
        </w:div>
        <w:div w:id="556626941">
          <w:marLeft w:val="480"/>
          <w:marRight w:val="0"/>
          <w:marTop w:val="0"/>
          <w:marBottom w:val="0"/>
          <w:divBdr>
            <w:top w:val="none" w:sz="0" w:space="0" w:color="auto"/>
            <w:left w:val="none" w:sz="0" w:space="0" w:color="auto"/>
            <w:bottom w:val="none" w:sz="0" w:space="0" w:color="auto"/>
            <w:right w:val="none" w:sz="0" w:space="0" w:color="auto"/>
          </w:divBdr>
        </w:div>
        <w:div w:id="573781751">
          <w:marLeft w:val="480"/>
          <w:marRight w:val="0"/>
          <w:marTop w:val="0"/>
          <w:marBottom w:val="0"/>
          <w:divBdr>
            <w:top w:val="none" w:sz="0" w:space="0" w:color="auto"/>
            <w:left w:val="none" w:sz="0" w:space="0" w:color="auto"/>
            <w:bottom w:val="none" w:sz="0" w:space="0" w:color="auto"/>
            <w:right w:val="none" w:sz="0" w:space="0" w:color="auto"/>
          </w:divBdr>
        </w:div>
        <w:div w:id="658505786">
          <w:marLeft w:val="480"/>
          <w:marRight w:val="0"/>
          <w:marTop w:val="0"/>
          <w:marBottom w:val="0"/>
          <w:divBdr>
            <w:top w:val="none" w:sz="0" w:space="0" w:color="auto"/>
            <w:left w:val="none" w:sz="0" w:space="0" w:color="auto"/>
            <w:bottom w:val="none" w:sz="0" w:space="0" w:color="auto"/>
            <w:right w:val="none" w:sz="0" w:space="0" w:color="auto"/>
          </w:divBdr>
        </w:div>
        <w:div w:id="665669820">
          <w:marLeft w:val="480"/>
          <w:marRight w:val="0"/>
          <w:marTop w:val="0"/>
          <w:marBottom w:val="0"/>
          <w:divBdr>
            <w:top w:val="none" w:sz="0" w:space="0" w:color="auto"/>
            <w:left w:val="none" w:sz="0" w:space="0" w:color="auto"/>
            <w:bottom w:val="none" w:sz="0" w:space="0" w:color="auto"/>
            <w:right w:val="none" w:sz="0" w:space="0" w:color="auto"/>
          </w:divBdr>
        </w:div>
        <w:div w:id="670571408">
          <w:marLeft w:val="480"/>
          <w:marRight w:val="0"/>
          <w:marTop w:val="0"/>
          <w:marBottom w:val="0"/>
          <w:divBdr>
            <w:top w:val="none" w:sz="0" w:space="0" w:color="auto"/>
            <w:left w:val="none" w:sz="0" w:space="0" w:color="auto"/>
            <w:bottom w:val="none" w:sz="0" w:space="0" w:color="auto"/>
            <w:right w:val="none" w:sz="0" w:space="0" w:color="auto"/>
          </w:divBdr>
        </w:div>
        <w:div w:id="724111831">
          <w:marLeft w:val="480"/>
          <w:marRight w:val="0"/>
          <w:marTop w:val="0"/>
          <w:marBottom w:val="0"/>
          <w:divBdr>
            <w:top w:val="none" w:sz="0" w:space="0" w:color="auto"/>
            <w:left w:val="none" w:sz="0" w:space="0" w:color="auto"/>
            <w:bottom w:val="none" w:sz="0" w:space="0" w:color="auto"/>
            <w:right w:val="none" w:sz="0" w:space="0" w:color="auto"/>
          </w:divBdr>
        </w:div>
        <w:div w:id="744455220">
          <w:marLeft w:val="480"/>
          <w:marRight w:val="0"/>
          <w:marTop w:val="0"/>
          <w:marBottom w:val="0"/>
          <w:divBdr>
            <w:top w:val="none" w:sz="0" w:space="0" w:color="auto"/>
            <w:left w:val="none" w:sz="0" w:space="0" w:color="auto"/>
            <w:bottom w:val="none" w:sz="0" w:space="0" w:color="auto"/>
            <w:right w:val="none" w:sz="0" w:space="0" w:color="auto"/>
          </w:divBdr>
        </w:div>
        <w:div w:id="746002292">
          <w:marLeft w:val="480"/>
          <w:marRight w:val="0"/>
          <w:marTop w:val="0"/>
          <w:marBottom w:val="0"/>
          <w:divBdr>
            <w:top w:val="none" w:sz="0" w:space="0" w:color="auto"/>
            <w:left w:val="none" w:sz="0" w:space="0" w:color="auto"/>
            <w:bottom w:val="none" w:sz="0" w:space="0" w:color="auto"/>
            <w:right w:val="none" w:sz="0" w:space="0" w:color="auto"/>
          </w:divBdr>
        </w:div>
        <w:div w:id="751123633">
          <w:marLeft w:val="480"/>
          <w:marRight w:val="0"/>
          <w:marTop w:val="0"/>
          <w:marBottom w:val="0"/>
          <w:divBdr>
            <w:top w:val="none" w:sz="0" w:space="0" w:color="auto"/>
            <w:left w:val="none" w:sz="0" w:space="0" w:color="auto"/>
            <w:bottom w:val="none" w:sz="0" w:space="0" w:color="auto"/>
            <w:right w:val="none" w:sz="0" w:space="0" w:color="auto"/>
          </w:divBdr>
        </w:div>
        <w:div w:id="754788674">
          <w:marLeft w:val="480"/>
          <w:marRight w:val="0"/>
          <w:marTop w:val="0"/>
          <w:marBottom w:val="0"/>
          <w:divBdr>
            <w:top w:val="none" w:sz="0" w:space="0" w:color="auto"/>
            <w:left w:val="none" w:sz="0" w:space="0" w:color="auto"/>
            <w:bottom w:val="none" w:sz="0" w:space="0" w:color="auto"/>
            <w:right w:val="none" w:sz="0" w:space="0" w:color="auto"/>
          </w:divBdr>
        </w:div>
        <w:div w:id="761487707">
          <w:marLeft w:val="480"/>
          <w:marRight w:val="0"/>
          <w:marTop w:val="0"/>
          <w:marBottom w:val="0"/>
          <w:divBdr>
            <w:top w:val="none" w:sz="0" w:space="0" w:color="auto"/>
            <w:left w:val="none" w:sz="0" w:space="0" w:color="auto"/>
            <w:bottom w:val="none" w:sz="0" w:space="0" w:color="auto"/>
            <w:right w:val="none" w:sz="0" w:space="0" w:color="auto"/>
          </w:divBdr>
        </w:div>
        <w:div w:id="801271057">
          <w:marLeft w:val="480"/>
          <w:marRight w:val="0"/>
          <w:marTop w:val="0"/>
          <w:marBottom w:val="0"/>
          <w:divBdr>
            <w:top w:val="none" w:sz="0" w:space="0" w:color="auto"/>
            <w:left w:val="none" w:sz="0" w:space="0" w:color="auto"/>
            <w:bottom w:val="none" w:sz="0" w:space="0" w:color="auto"/>
            <w:right w:val="none" w:sz="0" w:space="0" w:color="auto"/>
          </w:divBdr>
        </w:div>
        <w:div w:id="811482832">
          <w:marLeft w:val="480"/>
          <w:marRight w:val="0"/>
          <w:marTop w:val="0"/>
          <w:marBottom w:val="0"/>
          <w:divBdr>
            <w:top w:val="none" w:sz="0" w:space="0" w:color="auto"/>
            <w:left w:val="none" w:sz="0" w:space="0" w:color="auto"/>
            <w:bottom w:val="none" w:sz="0" w:space="0" w:color="auto"/>
            <w:right w:val="none" w:sz="0" w:space="0" w:color="auto"/>
          </w:divBdr>
        </w:div>
        <w:div w:id="825392955">
          <w:marLeft w:val="480"/>
          <w:marRight w:val="0"/>
          <w:marTop w:val="0"/>
          <w:marBottom w:val="0"/>
          <w:divBdr>
            <w:top w:val="none" w:sz="0" w:space="0" w:color="auto"/>
            <w:left w:val="none" w:sz="0" w:space="0" w:color="auto"/>
            <w:bottom w:val="none" w:sz="0" w:space="0" w:color="auto"/>
            <w:right w:val="none" w:sz="0" w:space="0" w:color="auto"/>
          </w:divBdr>
        </w:div>
        <w:div w:id="842479371">
          <w:marLeft w:val="480"/>
          <w:marRight w:val="0"/>
          <w:marTop w:val="0"/>
          <w:marBottom w:val="0"/>
          <w:divBdr>
            <w:top w:val="none" w:sz="0" w:space="0" w:color="auto"/>
            <w:left w:val="none" w:sz="0" w:space="0" w:color="auto"/>
            <w:bottom w:val="none" w:sz="0" w:space="0" w:color="auto"/>
            <w:right w:val="none" w:sz="0" w:space="0" w:color="auto"/>
          </w:divBdr>
        </w:div>
        <w:div w:id="861672352">
          <w:marLeft w:val="480"/>
          <w:marRight w:val="0"/>
          <w:marTop w:val="0"/>
          <w:marBottom w:val="0"/>
          <w:divBdr>
            <w:top w:val="none" w:sz="0" w:space="0" w:color="auto"/>
            <w:left w:val="none" w:sz="0" w:space="0" w:color="auto"/>
            <w:bottom w:val="none" w:sz="0" w:space="0" w:color="auto"/>
            <w:right w:val="none" w:sz="0" w:space="0" w:color="auto"/>
          </w:divBdr>
        </w:div>
        <w:div w:id="916089956">
          <w:marLeft w:val="480"/>
          <w:marRight w:val="0"/>
          <w:marTop w:val="0"/>
          <w:marBottom w:val="0"/>
          <w:divBdr>
            <w:top w:val="none" w:sz="0" w:space="0" w:color="auto"/>
            <w:left w:val="none" w:sz="0" w:space="0" w:color="auto"/>
            <w:bottom w:val="none" w:sz="0" w:space="0" w:color="auto"/>
            <w:right w:val="none" w:sz="0" w:space="0" w:color="auto"/>
          </w:divBdr>
        </w:div>
        <w:div w:id="964584508">
          <w:marLeft w:val="480"/>
          <w:marRight w:val="0"/>
          <w:marTop w:val="0"/>
          <w:marBottom w:val="0"/>
          <w:divBdr>
            <w:top w:val="none" w:sz="0" w:space="0" w:color="auto"/>
            <w:left w:val="none" w:sz="0" w:space="0" w:color="auto"/>
            <w:bottom w:val="none" w:sz="0" w:space="0" w:color="auto"/>
            <w:right w:val="none" w:sz="0" w:space="0" w:color="auto"/>
          </w:divBdr>
        </w:div>
        <w:div w:id="972827619">
          <w:marLeft w:val="480"/>
          <w:marRight w:val="0"/>
          <w:marTop w:val="0"/>
          <w:marBottom w:val="0"/>
          <w:divBdr>
            <w:top w:val="none" w:sz="0" w:space="0" w:color="auto"/>
            <w:left w:val="none" w:sz="0" w:space="0" w:color="auto"/>
            <w:bottom w:val="none" w:sz="0" w:space="0" w:color="auto"/>
            <w:right w:val="none" w:sz="0" w:space="0" w:color="auto"/>
          </w:divBdr>
        </w:div>
        <w:div w:id="981886030">
          <w:marLeft w:val="480"/>
          <w:marRight w:val="0"/>
          <w:marTop w:val="0"/>
          <w:marBottom w:val="0"/>
          <w:divBdr>
            <w:top w:val="none" w:sz="0" w:space="0" w:color="auto"/>
            <w:left w:val="none" w:sz="0" w:space="0" w:color="auto"/>
            <w:bottom w:val="none" w:sz="0" w:space="0" w:color="auto"/>
            <w:right w:val="none" w:sz="0" w:space="0" w:color="auto"/>
          </w:divBdr>
        </w:div>
        <w:div w:id="987981366">
          <w:marLeft w:val="480"/>
          <w:marRight w:val="0"/>
          <w:marTop w:val="0"/>
          <w:marBottom w:val="0"/>
          <w:divBdr>
            <w:top w:val="none" w:sz="0" w:space="0" w:color="auto"/>
            <w:left w:val="none" w:sz="0" w:space="0" w:color="auto"/>
            <w:bottom w:val="none" w:sz="0" w:space="0" w:color="auto"/>
            <w:right w:val="none" w:sz="0" w:space="0" w:color="auto"/>
          </w:divBdr>
        </w:div>
        <w:div w:id="1069571685">
          <w:marLeft w:val="480"/>
          <w:marRight w:val="0"/>
          <w:marTop w:val="0"/>
          <w:marBottom w:val="0"/>
          <w:divBdr>
            <w:top w:val="none" w:sz="0" w:space="0" w:color="auto"/>
            <w:left w:val="none" w:sz="0" w:space="0" w:color="auto"/>
            <w:bottom w:val="none" w:sz="0" w:space="0" w:color="auto"/>
            <w:right w:val="none" w:sz="0" w:space="0" w:color="auto"/>
          </w:divBdr>
        </w:div>
        <w:div w:id="1196843417">
          <w:marLeft w:val="480"/>
          <w:marRight w:val="0"/>
          <w:marTop w:val="0"/>
          <w:marBottom w:val="0"/>
          <w:divBdr>
            <w:top w:val="none" w:sz="0" w:space="0" w:color="auto"/>
            <w:left w:val="none" w:sz="0" w:space="0" w:color="auto"/>
            <w:bottom w:val="none" w:sz="0" w:space="0" w:color="auto"/>
            <w:right w:val="none" w:sz="0" w:space="0" w:color="auto"/>
          </w:divBdr>
        </w:div>
        <w:div w:id="1206677963">
          <w:marLeft w:val="480"/>
          <w:marRight w:val="0"/>
          <w:marTop w:val="0"/>
          <w:marBottom w:val="0"/>
          <w:divBdr>
            <w:top w:val="none" w:sz="0" w:space="0" w:color="auto"/>
            <w:left w:val="none" w:sz="0" w:space="0" w:color="auto"/>
            <w:bottom w:val="none" w:sz="0" w:space="0" w:color="auto"/>
            <w:right w:val="none" w:sz="0" w:space="0" w:color="auto"/>
          </w:divBdr>
        </w:div>
        <w:div w:id="1216314657">
          <w:marLeft w:val="480"/>
          <w:marRight w:val="0"/>
          <w:marTop w:val="0"/>
          <w:marBottom w:val="0"/>
          <w:divBdr>
            <w:top w:val="none" w:sz="0" w:space="0" w:color="auto"/>
            <w:left w:val="none" w:sz="0" w:space="0" w:color="auto"/>
            <w:bottom w:val="none" w:sz="0" w:space="0" w:color="auto"/>
            <w:right w:val="none" w:sz="0" w:space="0" w:color="auto"/>
          </w:divBdr>
        </w:div>
        <w:div w:id="1224947362">
          <w:marLeft w:val="480"/>
          <w:marRight w:val="0"/>
          <w:marTop w:val="0"/>
          <w:marBottom w:val="0"/>
          <w:divBdr>
            <w:top w:val="none" w:sz="0" w:space="0" w:color="auto"/>
            <w:left w:val="none" w:sz="0" w:space="0" w:color="auto"/>
            <w:bottom w:val="none" w:sz="0" w:space="0" w:color="auto"/>
            <w:right w:val="none" w:sz="0" w:space="0" w:color="auto"/>
          </w:divBdr>
        </w:div>
        <w:div w:id="1230112473">
          <w:marLeft w:val="480"/>
          <w:marRight w:val="0"/>
          <w:marTop w:val="0"/>
          <w:marBottom w:val="0"/>
          <w:divBdr>
            <w:top w:val="none" w:sz="0" w:space="0" w:color="auto"/>
            <w:left w:val="none" w:sz="0" w:space="0" w:color="auto"/>
            <w:bottom w:val="none" w:sz="0" w:space="0" w:color="auto"/>
            <w:right w:val="none" w:sz="0" w:space="0" w:color="auto"/>
          </w:divBdr>
        </w:div>
        <w:div w:id="1244221883">
          <w:marLeft w:val="480"/>
          <w:marRight w:val="0"/>
          <w:marTop w:val="0"/>
          <w:marBottom w:val="0"/>
          <w:divBdr>
            <w:top w:val="none" w:sz="0" w:space="0" w:color="auto"/>
            <w:left w:val="none" w:sz="0" w:space="0" w:color="auto"/>
            <w:bottom w:val="none" w:sz="0" w:space="0" w:color="auto"/>
            <w:right w:val="none" w:sz="0" w:space="0" w:color="auto"/>
          </w:divBdr>
        </w:div>
        <w:div w:id="1273898288">
          <w:marLeft w:val="480"/>
          <w:marRight w:val="0"/>
          <w:marTop w:val="0"/>
          <w:marBottom w:val="0"/>
          <w:divBdr>
            <w:top w:val="none" w:sz="0" w:space="0" w:color="auto"/>
            <w:left w:val="none" w:sz="0" w:space="0" w:color="auto"/>
            <w:bottom w:val="none" w:sz="0" w:space="0" w:color="auto"/>
            <w:right w:val="none" w:sz="0" w:space="0" w:color="auto"/>
          </w:divBdr>
        </w:div>
        <w:div w:id="1275864630">
          <w:marLeft w:val="480"/>
          <w:marRight w:val="0"/>
          <w:marTop w:val="0"/>
          <w:marBottom w:val="0"/>
          <w:divBdr>
            <w:top w:val="none" w:sz="0" w:space="0" w:color="auto"/>
            <w:left w:val="none" w:sz="0" w:space="0" w:color="auto"/>
            <w:bottom w:val="none" w:sz="0" w:space="0" w:color="auto"/>
            <w:right w:val="none" w:sz="0" w:space="0" w:color="auto"/>
          </w:divBdr>
        </w:div>
        <w:div w:id="1438059122">
          <w:marLeft w:val="480"/>
          <w:marRight w:val="0"/>
          <w:marTop w:val="0"/>
          <w:marBottom w:val="0"/>
          <w:divBdr>
            <w:top w:val="none" w:sz="0" w:space="0" w:color="auto"/>
            <w:left w:val="none" w:sz="0" w:space="0" w:color="auto"/>
            <w:bottom w:val="none" w:sz="0" w:space="0" w:color="auto"/>
            <w:right w:val="none" w:sz="0" w:space="0" w:color="auto"/>
          </w:divBdr>
        </w:div>
        <w:div w:id="1580170305">
          <w:marLeft w:val="480"/>
          <w:marRight w:val="0"/>
          <w:marTop w:val="0"/>
          <w:marBottom w:val="0"/>
          <w:divBdr>
            <w:top w:val="none" w:sz="0" w:space="0" w:color="auto"/>
            <w:left w:val="none" w:sz="0" w:space="0" w:color="auto"/>
            <w:bottom w:val="none" w:sz="0" w:space="0" w:color="auto"/>
            <w:right w:val="none" w:sz="0" w:space="0" w:color="auto"/>
          </w:divBdr>
        </w:div>
        <w:div w:id="1647275843">
          <w:marLeft w:val="480"/>
          <w:marRight w:val="0"/>
          <w:marTop w:val="0"/>
          <w:marBottom w:val="0"/>
          <w:divBdr>
            <w:top w:val="none" w:sz="0" w:space="0" w:color="auto"/>
            <w:left w:val="none" w:sz="0" w:space="0" w:color="auto"/>
            <w:bottom w:val="none" w:sz="0" w:space="0" w:color="auto"/>
            <w:right w:val="none" w:sz="0" w:space="0" w:color="auto"/>
          </w:divBdr>
        </w:div>
        <w:div w:id="1724791714">
          <w:marLeft w:val="480"/>
          <w:marRight w:val="0"/>
          <w:marTop w:val="0"/>
          <w:marBottom w:val="0"/>
          <w:divBdr>
            <w:top w:val="none" w:sz="0" w:space="0" w:color="auto"/>
            <w:left w:val="none" w:sz="0" w:space="0" w:color="auto"/>
            <w:bottom w:val="none" w:sz="0" w:space="0" w:color="auto"/>
            <w:right w:val="none" w:sz="0" w:space="0" w:color="auto"/>
          </w:divBdr>
        </w:div>
        <w:div w:id="1747340854">
          <w:marLeft w:val="480"/>
          <w:marRight w:val="0"/>
          <w:marTop w:val="0"/>
          <w:marBottom w:val="0"/>
          <w:divBdr>
            <w:top w:val="none" w:sz="0" w:space="0" w:color="auto"/>
            <w:left w:val="none" w:sz="0" w:space="0" w:color="auto"/>
            <w:bottom w:val="none" w:sz="0" w:space="0" w:color="auto"/>
            <w:right w:val="none" w:sz="0" w:space="0" w:color="auto"/>
          </w:divBdr>
        </w:div>
        <w:div w:id="1747919679">
          <w:marLeft w:val="480"/>
          <w:marRight w:val="0"/>
          <w:marTop w:val="0"/>
          <w:marBottom w:val="0"/>
          <w:divBdr>
            <w:top w:val="none" w:sz="0" w:space="0" w:color="auto"/>
            <w:left w:val="none" w:sz="0" w:space="0" w:color="auto"/>
            <w:bottom w:val="none" w:sz="0" w:space="0" w:color="auto"/>
            <w:right w:val="none" w:sz="0" w:space="0" w:color="auto"/>
          </w:divBdr>
        </w:div>
        <w:div w:id="1767266905">
          <w:marLeft w:val="480"/>
          <w:marRight w:val="0"/>
          <w:marTop w:val="0"/>
          <w:marBottom w:val="0"/>
          <w:divBdr>
            <w:top w:val="none" w:sz="0" w:space="0" w:color="auto"/>
            <w:left w:val="none" w:sz="0" w:space="0" w:color="auto"/>
            <w:bottom w:val="none" w:sz="0" w:space="0" w:color="auto"/>
            <w:right w:val="none" w:sz="0" w:space="0" w:color="auto"/>
          </w:divBdr>
        </w:div>
        <w:div w:id="1768035010">
          <w:marLeft w:val="480"/>
          <w:marRight w:val="0"/>
          <w:marTop w:val="0"/>
          <w:marBottom w:val="0"/>
          <w:divBdr>
            <w:top w:val="none" w:sz="0" w:space="0" w:color="auto"/>
            <w:left w:val="none" w:sz="0" w:space="0" w:color="auto"/>
            <w:bottom w:val="none" w:sz="0" w:space="0" w:color="auto"/>
            <w:right w:val="none" w:sz="0" w:space="0" w:color="auto"/>
          </w:divBdr>
        </w:div>
        <w:div w:id="1816297394">
          <w:marLeft w:val="480"/>
          <w:marRight w:val="0"/>
          <w:marTop w:val="0"/>
          <w:marBottom w:val="0"/>
          <w:divBdr>
            <w:top w:val="none" w:sz="0" w:space="0" w:color="auto"/>
            <w:left w:val="none" w:sz="0" w:space="0" w:color="auto"/>
            <w:bottom w:val="none" w:sz="0" w:space="0" w:color="auto"/>
            <w:right w:val="none" w:sz="0" w:space="0" w:color="auto"/>
          </w:divBdr>
        </w:div>
        <w:div w:id="1857427217">
          <w:marLeft w:val="480"/>
          <w:marRight w:val="0"/>
          <w:marTop w:val="0"/>
          <w:marBottom w:val="0"/>
          <w:divBdr>
            <w:top w:val="none" w:sz="0" w:space="0" w:color="auto"/>
            <w:left w:val="none" w:sz="0" w:space="0" w:color="auto"/>
            <w:bottom w:val="none" w:sz="0" w:space="0" w:color="auto"/>
            <w:right w:val="none" w:sz="0" w:space="0" w:color="auto"/>
          </w:divBdr>
        </w:div>
        <w:div w:id="1895506753">
          <w:marLeft w:val="480"/>
          <w:marRight w:val="0"/>
          <w:marTop w:val="0"/>
          <w:marBottom w:val="0"/>
          <w:divBdr>
            <w:top w:val="none" w:sz="0" w:space="0" w:color="auto"/>
            <w:left w:val="none" w:sz="0" w:space="0" w:color="auto"/>
            <w:bottom w:val="none" w:sz="0" w:space="0" w:color="auto"/>
            <w:right w:val="none" w:sz="0" w:space="0" w:color="auto"/>
          </w:divBdr>
        </w:div>
        <w:div w:id="1905871432">
          <w:marLeft w:val="480"/>
          <w:marRight w:val="0"/>
          <w:marTop w:val="0"/>
          <w:marBottom w:val="0"/>
          <w:divBdr>
            <w:top w:val="none" w:sz="0" w:space="0" w:color="auto"/>
            <w:left w:val="none" w:sz="0" w:space="0" w:color="auto"/>
            <w:bottom w:val="none" w:sz="0" w:space="0" w:color="auto"/>
            <w:right w:val="none" w:sz="0" w:space="0" w:color="auto"/>
          </w:divBdr>
        </w:div>
        <w:div w:id="1927808118">
          <w:marLeft w:val="480"/>
          <w:marRight w:val="0"/>
          <w:marTop w:val="0"/>
          <w:marBottom w:val="0"/>
          <w:divBdr>
            <w:top w:val="none" w:sz="0" w:space="0" w:color="auto"/>
            <w:left w:val="none" w:sz="0" w:space="0" w:color="auto"/>
            <w:bottom w:val="none" w:sz="0" w:space="0" w:color="auto"/>
            <w:right w:val="none" w:sz="0" w:space="0" w:color="auto"/>
          </w:divBdr>
        </w:div>
        <w:div w:id="1951279256">
          <w:marLeft w:val="480"/>
          <w:marRight w:val="0"/>
          <w:marTop w:val="0"/>
          <w:marBottom w:val="0"/>
          <w:divBdr>
            <w:top w:val="none" w:sz="0" w:space="0" w:color="auto"/>
            <w:left w:val="none" w:sz="0" w:space="0" w:color="auto"/>
            <w:bottom w:val="none" w:sz="0" w:space="0" w:color="auto"/>
            <w:right w:val="none" w:sz="0" w:space="0" w:color="auto"/>
          </w:divBdr>
        </w:div>
        <w:div w:id="1958635853">
          <w:marLeft w:val="480"/>
          <w:marRight w:val="0"/>
          <w:marTop w:val="0"/>
          <w:marBottom w:val="0"/>
          <w:divBdr>
            <w:top w:val="none" w:sz="0" w:space="0" w:color="auto"/>
            <w:left w:val="none" w:sz="0" w:space="0" w:color="auto"/>
            <w:bottom w:val="none" w:sz="0" w:space="0" w:color="auto"/>
            <w:right w:val="none" w:sz="0" w:space="0" w:color="auto"/>
          </w:divBdr>
        </w:div>
        <w:div w:id="1971669365">
          <w:marLeft w:val="480"/>
          <w:marRight w:val="0"/>
          <w:marTop w:val="0"/>
          <w:marBottom w:val="0"/>
          <w:divBdr>
            <w:top w:val="none" w:sz="0" w:space="0" w:color="auto"/>
            <w:left w:val="none" w:sz="0" w:space="0" w:color="auto"/>
            <w:bottom w:val="none" w:sz="0" w:space="0" w:color="auto"/>
            <w:right w:val="none" w:sz="0" w:space="0" w:color="auto"/>
          </w:divBdr>
        </w:div>
        <w:div w:id="2116704009">
          <w:marLeft w:val="480"/>
          <w:marRight w:val="0"/>
          <w:marTop w:val="0"/>
          <w:marBottom w:val="0"/>
          <w:divBdr>
            <w:top w:val="none" w:sz="0" w:space="0" w:color="auto"/>
            <w:left w:val="none" w:sz="0" w:space="0" w:color="auto"/>
            <w:bottom w:val="none" w:sz="0" w:space="0" w:color="auto"/>
            <w:right w:val="none" w:sz="0" w:space="0" w:color="auto"/>
          </w:divBdr>
        </w:div>
        <w:div w:id="2131391346">
          <w:marLeft w:val="480"/>
          <w:marRight w:val="0"/>
          <w:marTop w:val="0"/>
          <w:marBottom w:val="0"/>
          <w:divBdr>
            <w:top w:val="none" w:sz="0" w:space="0" w:color="auto"/>
            <w:left w:val="none" w:sz="0" w:space="0" w:color="auto"/>
            <w:bottom w:val="none" w:sz="0" w:space="0" w:color="auto"/>
            <w:right w:val="none" w:sz="0" w:space="0" w:color="auto"/>
          </w:divBdr>
        </w:div>
      </w:divsChild>
    </w:div>
    <w:div w:id="1466970606">
      <w:bodyDiv w:val="1"/>
      <w:marLeft w:val="0"/>
      <w:marRight w:val="0"/>
      <w:marTop w:val="0"/>
      <w:marBottom w:val="0"/>
      <w:divBdr>
        <w:top w:val="none" w:sz="0" w:space="0" w:color="auto"/>
        <w:left w:val="none" w:sz="0" w:space="0" w:color="auto"/>
        <w:bottom w:val="none" w:sz="0" w:space="0" w:color="auto"/>
        <w:right w:val="none" w:sz="0" w:space="0" w:color="auto"/>
      </w:divBdr>
      <w:divsChild>
        <w:div w:id="1599025002">
          <w:marLeft w:val="480"/>
          <w:marRight w:val="0"/>
          <w:marTop w:val="0"/>
          <w:marBottom w:val="0"/>
          <w:divBdr>
            <w:top w:val="none" w:sz="0" w:space="0" w:color="auto"/>
            <w:left w:val="none" w:sz="0" w:space="0" w:color="auto"/>
            <w:bottom w:val="none" w:sz="0" w:space="0" w:color="auto"/>
            <w:right w:val="none" w:sz="0" w:space="0" w:color="auto"/>
          </w:divBdr>
        </w:div>
        <w:div w:id="931814583">
          <w:marLeft w:val="480"/>
          <w:marRight w:val="0"/>
          <w:marTop w:val="0"/>
          <w:marBottom w:val="0"/>
          <w:divBdr>
            <w:top w:val="none" w:sz="0" w:space="0" w:color="auto"/>
            <w:left w:val="none" w:sz="0" w:space="0" w:color="auto"/>
            <w:bottom w:val="none" w:sz="0" w:space="0" w:color="auto"/>
            <w:right w:val="none" w:sz="0" w:space="0" w:color="auto"/>
          </w:divBdr>
        </w:div>
        <w:div w:id="531958722">
          <w:marLeft w:val="480"/>
          <w:marRight w:val="0"/>
          <w:marTop w:val="0"/>
          <w:marBottom w:val="0"/>
          <w:divBdr>
            <w:top w:val="none" w:sz="0" w:space="0" w:color="auto"/>
            <w:left w:val="none" w:sz="0" w:space="0" w:color="auto"/>
            <w:bottom w:val="none" w:sz="0" w:space="0" w:color="auto"/>
            <w:right w:val="none" w:sz="0" w:space="0" w:color="auto"/>
          </w:divBdr>
        </w:div>
        <w:div w:id="59792153">
          <w:marLeft w:val="480"/>
          <w:marRight w:val="0"/>
          <w:marTop w:val="0"/>
          <w:marBottom w:val="0"/>
          <w:divBdr>
            <w:top w:val="none" w:sz="0" w:space="0" w:color="auto"/>
            <w:left w:val="none" w:sz="0" w:space="0" w:color="auto"/>
            <w:bottom w:val="none" w:sz="0" w:space="0" w:color="auto"/>
            <w:right w:val="none" w:sz="0" w:space="0" w:color="auto"/>
          </w:divBdr>
        </w:div>
        <w:div w:id="875578697">
          <w:marLeft w:val="480"/>
          <w:marRight w:val="0"/>
          <w:marTop w:val="0"/>
          <w:marBottom w:val="0"/>
          <w:divBdr>
            <w:top w:val="none" w:sz="0" w:space="0" w:color="auto"/>
            <w:left w:val="none" w:sz="0" w:space="0" w:color="auto"/>
            <w:bottom w:val="none" w:sz="0" w:space="0" w:color="auto"/>
            <w:right w:val="none" w:sz="0" w:space="0" w:color="auto"/>
          </w:divBdr>
        </w:div>
        <w:div w:id="1232622112">
          <w:marLeft w:val="480"/>
          <w:marRight w:val="0"/>
          <w:marTop w:val="0"/>
          <w:marBottom w:val="0"/>
          <w:divBdr>
            <w:top w:val="none" w:sz="0" w:space="0" w:color="auto"/>
            <w:left w:val="none" w:sz="0" w:space="0" w:color="auto"/>
            <w:bottom w:val="none" w:sz="0" w:space="0" w:color="auto"/>
            <w:right w:val="none" w:sz="0" w:space="0" w:color="auto"/>
          </w:divBdr>
        </w:div>
        <w:div w:id="120417770">
          <w:marLeft w:val="480"/>
          <w:marRight w:val="0"/>
          <w:marTop w:val="0"/>
          <w:marBottom w:val="0"/>
          <w:divBdr>
            <w:top w:val="none" w:sz="0" w:space="0" w:color="auto"/>
            <w:left w:val="none" w:sz="0" w:space="0" w:color="auto"/>
            <w:bottom w:val="none" w:sz="0" w:space="0" w:color="auto"/>
            <w:right w:val="none" w:sz="0" w:space="0" w:color="auto"/>
          </w:divBdr>
        </w:div>
        <w:div w:id="998116061">
          <w:marLeft w:val="480"/>
          <w:marRight w:val="0"/>
          <w:marTop w:val="0"/>
          <w:marBottom w:val="0"/>
          <w:divBdr>
            <w:top w:val="none" w:sz="0" w:space="0" w:color="auto"/>
            <w:left w:val="none" w:sz="0" w:space="0" w:color="auto"/>
            <w:bottom w:val="none" w:sz="0" w:space="0" w:color="auto"/>
            <w:right w:val="none" w:sz="0" w:space="0" w:color="auto"/>
          </w:divBdr>
        </w:div>
        <w:div w:id="1783114022">
          <w:marLeft w:val="480"/>
          <w:marRight w:val="0"/>
          <w:marTop w:val="0"/>
          <w:marBottom w:val="0"/>
          <w:divBdr>
            <w:top w:val="none" w:sz="0" w:space="0" w:color="auto"/>
            <w:left w:val="none" w:sz="0" w:space="0" w:color="auto"/>
            <w:bottom w:val="none" w:sz="0" w:space="0" w:color="auto"/>
            <w:right w:val="none" w:sz="0" w:space="0" w:color="auto"/>
          </w:divBdr>
        </w:div>
        <w:div w:id="1207645641">
          <w:marLeft w:val="480"/>
          <w:marRight w:val="0"/>
          <w:marTop w:val="0"/>
          <w:marBottom w:val="0"/>
          <w:divBdr>
            <w:top w:val="none" w:sz="0" w:space="0" w:color="auto"/>
            <w:left w:val="none" w:sz="0" w:space="0" w:color="auto"/>
            <w:bottom w:val="none" w:sz="0" w:space="0" w:color="auto"/>
            <w:right w:val="none" w:sz="0" w:space="0" w:color="auto"/>
          </w:divBdr>
        </w:div>
        <w:div w:id="2041473546">
          <w:marLeft w:val="480"/>
          <w:marRight w:val="0"/>
          <w:marTop w:val="0"/>
          <w:marBottom w:val="0"/>
          <w:divBdr>
            <w:top w:val="none" w:sz="0" w:space="0" w:color="auto"/>
            <w:left w:val="none" w:sz="0" w:space="0" w:color="auto"/>
            <w:bottom w:val="none" w:sz="0" w:space="0" w:color="auto"/>
            <w:right w:val="none" w:sz="0" w:space="0" w:color="auto"/>
          </w:divBdr>
        </w:div>
        <w:div w:id="1534616573">
          <w:marLeft w:val="480"/>
          <w:marRight w:val="0"/>
          <w:marTop w:val="0"/>
          <w:marBottom w:val="0"/>
          <w:divBdr>
            <w:top w:val="none" w:sz="0" w:space="0" w:color="auto"/>
            <w:left w:val="none" w:sz="0" w:space="0" w:color="auto"/>
            <w:bottom w:val="none" w:sz="0" w:space="0" w:color="auto"/>
            <w:right w:val="none" w:sz="0" w:space="0" w:color="auto"/>
          </w:divBdr>
        </w:div>
        <w:div w:id="98529901">
          <w:marLeft w:val="480"/>
          <w:marRight w:val="0"/>
          <w:marTop w:val="0"/>
          <w:marBottom w:val="0"/>
          <w:divBdr>
            <w:top w:val="none" w:sz="0" w:space="0" w:color="auto"/>
            <w:left w:val="none" w:sz="0" w:space="0" w:color="auto"/>
            <w:bottom w:val="none" w:sz="0" w:space="0" w:color="auto"/>
            <w:right w:val="none" w:sz="0" w:space="0" w:color="auto"/>
          </w:divBdr>
        </w:div>
        <w:div w:id="1203832098">
          <w:marLeft w:val="480"/>
          <w:marRight w:val="0"/>
          <w:marTop w:val="0"/>
          <w:marBottom w:val="0"/>
          <w:divBdr>
            <w:top w:val="none" w:sz="0" w:space="0" w:color="auto"/>
            <w:left w:val="none" w:sz="0" w:space="0" w:color="auto"/>
            <w:bottom w:val="none" w:sz="0" w:space="0" w:color="auto"/>
            <w:right w:val="none" w:sz="0" w:space="0" w:color="auto"/>
          </w:divBdr>
        </w:div>
        <w:div w:id="1367870197">
          <w:marLeft w:val="480"/>
          <w:marRight w:val="0"/>
          <w:marTop w:val="0"/>
          <w:marBottom w:val="0"/>
          <w:divBdr>
            <w:top w:val="none" w:sz="0" w:space="0" w:color="auto"/>
            <w:left w:val="none" w:sz="0" w:space="0" w:color="auto"/>
            <w:bottom w:val="none" w:sz="0" w:space="0" w:color="auto"/>
            <w:right w:val="none" w:sz="0" w:space="0" w:color="auto"/>
          </w:divBdr>
        </w:div>
        <w:div w:id="1045376124">
          <w:marLeft w:val="480"/>
          <w:marRight w:val="0"/>
          <w:marTop w:val="0"/>
          <w:marBottom w:val="0"/>
          <w:divBdr>
            <w:top w:val="none" w:sz="0" w:space="0" w:color="auto"/>
            <w:left w:val="none" w:sz="0" w:space="0" w:color="auto"/>
            <w:bottom w:val="none" w:sz="0" w:space="0" w:color="auto"/>
            <w:right w:val="none" w:sz="0" w:space="0" w:color="auto"/>
          </w:divBdr>
        </w:div>
        <w:div w:id="1866752473">
          <w:marLeft w:val="480"/>
          <w:marRight w:val="0"/>
          <w:marTop w:val="0"/>
          <w:marBottom w:val="0"/>
          <w:divBdr>
            <w:top w:val="none" w:sz="0" w:space="0" w:color="auto"/>
            <w:left w:val="none" w:sz="0" w:space="0" w:color="auto"/>
            <w:bottom w:val="none" w:sz="0" w:space="0" w:color="auto"/>
            <w:right w:val="none" w:sz="0" w:space="0" w:color="auto"/>
          </w:divBdr>
        </w:div>
        <w:div w:id="1570262674">
          <w:marLeft w:val="480"/>
          <w:marRight w:val="0"/>
          <w:marTop w:val="0"/>
          <w:marBottom w:val="0"/>
          <w:divBdr>
            <w:top w:val="none" w:sz="0" w:space="0" w:color="auto"/>
            <w:left w:val="none" w:sz="0" w:space="0" w:color="auto"/>
            <w:bottom w:val="none" w:sz="0" w:space="0" w:color="auto"/>
            <w:right w:val="none" w:sz="0" w:space="0" w:color="auto"/>
          </w:divBdr>
        </w:div>
        <w:div w:id="1347050889">
          <w:marLeft w:val="480"/>
          <w:marRight w:val="0"/>
          <w:marTop w:val="0"/>
          <w:marBottom w:val="0"/>
          <w:divBdr>
            <w:top w:val="none" w:sz="0" w:space="0" w:color="auto"/>
            <w:left w:val="none" w:sz="0" w:space="0" w:color="auto"/>
            <w:bottom w:val="none" w:sz="0" w:space="0" w:color="auto"/>
            <w:right w:val="none" w:sz="0" w:space="0" w:color="auto"/>
          </w:divBdr>
        </w:div>
        <w:div w:id="578100341">
          <w:marLeft w:val="480"/>
          <w:marRight w:val="0"/>
          <w:marTop w:val="0"/>
          <w:marBottom w:val="0"/>
          <w:divBdr>
            <w:top w:val="none" w:sz="0" w:space="0" w:color="auto"/>
            <w:left w:val="none" w:sz="0" w:space="0" w:color="auto"/>
            <w:bottom w:val="none" w:sz="0" w:space="0" w:color="auto"/>
            <w:right w:val="none" w:sz="0" w:space="0" w:color="auto"/>
          </w:divBdr>
        </w:div>
        <w:div w:id="520313479">
          <w:marLeft w:val="480"/>
          <w:marRight w:val="0"/>
          <w:marTop w:val="0"/>
          <w:marBottom w:val="0"/>
          <w:divBdr>
            <w:top w:val="none" w:sz="0" w:space="0" w:color="auto"/>
            <w:left w:val="none" w:sz="0" w:space="0" w:color="auto"/>
            <w:bottom w:val="none" w:sz="0" w:space="0" w:color="auto"/>
            <w:right w:val="none" w:sz="0" w:space="0" w:color="auto"/>
          </w:divBdr>
        </w:div>
        <w:div w:id="1703628354">
          <w:marLeft w:val="480"/>
          <w:marRight w:val="0"/>
          <w:marTop w:val="0"/>
          <w:marBottom w:val="0"/>
          <w:divBdr>
            <w:top w:val="none" w:sz="0" w:space="0" w:color="auto"/>
            <w:left w:val="none" w:sz="0" w:space="0" w:color="auto"/>
            <w:bottom w:val="none" w:sz="0" w:space="0" w:color="auto"/>
            <w:right w:val="none" w:sz="0" w:space="0" w:color="auto"/>
          </w:divBdr>
        </w:div>
        <w:div w:id="618948702">
          <w:marLeft w:val="480"/>
          <w:marRight w:val="0"/>
          <w:marTop w:val="0"/>
          <w:marBottom w:val="0"/>
          <w:divBdr>
            <w:top w:val="none" w:sz="0" w:space="0" w:color="auto"/>
            <w:left w:val="none" w:sz="0" w:space="0" w:color="auto"/>
            <w:bottom w:val="none" w:sz="0" w:space="0" w:color="auto"/>
            <w:right w:val="none" w:sz="0" w:space="0" w:color="auto"/>
          </w:divBdr>
        </w:div>
        <w:div w:id="898201455">
          <w:marLeft w:val="480"/>
          <w:marRight w:val="0"/>
          <w:marTop w:val="0"/>
          <w:marBottom w:val="0"/>
          <w:divBdr>
            <w:top w:val="none" w:sz="0" w:space="0" w:color="auto"/>
            <w:left w:val="none" w:sz="0" w:space="0" w:color="auto"/>
            <w:bottom w:val="none" w:sz="0" w:space="0" w:color="auto"/>
            <w:right w:val="none" w:sz="0" w:space="0" w:color="auto"/>
          </w:divBdr>
        </w:div>
        <w:div w:id="1035497084">
          <w:marLeft w:val="480"/>
          <w:marRight w:val="0"/>
          <w:marTop w:val="0"/>
          <w:marBottom w:val="0"/>
          <w:divBdr>
            <w:top w:val="none" w:sz="0" w:space="0" w:color="auto"/>
            <w:left w:val="none" w:sz="0" w:space="0" w:color="auto"/>
            <w:bottom w:val="none" w:sz="0" w:space="0" w:color="auto"/>
            <w:right w:val="none" w:sz="0" w:space="0" w:color="auto"/>
          </w:divBdr>
        </w:div>
        <w:div w:id="198517101">
          <w:marLeft w:val="480"/>
          <w:marRight w:val="0"/>
          <w:marTop w:val="0"/>
          <w:marBottom w:val="0"/>
          <w:divBdr>
            <w:top w:val="none" w:sz="0" w:space="0" w:color="auto"/>
            <w:left w:val="none" w:sz="0" w:space="0" w:color="auto"/>
            <w:bottom w:val="none" w:sz="0" w:space="0" w:color="auto"/>
            <w:right w:val="none" w:sz="0" w:space="0" w:color="auto"/>
          </w:divBdr>
        </w:div>
        <w:div w:id="2083404812">
          <w:marLeft w:val="480"/>
          <w:marRight w:val="0"/>
          <w:marTop w:val="0"/>
          <w:marBottom w:val="0"/>
          <w:divBdr>
            <w:top w:val="none" w:sz="0" w:space="0" w:color="auto"/>
            <w:left w:val="none" w:sz="0" w:space="0" w:color="auto"/>
            <w:bottom w:val="none" w:sz="0" w:space="0" w:color="auto"/>
            <w:right w:val="none" w:sz="0" w:space="0" w:color="auto"/>
          </w:divBdr>
        </w:div>
        <w:div w:id="370038338">
          <w:marLeft w:val="480"/>
          <w:marRight w:val="0"/>
          <w:marTop w:val="0"/>
          <w:marBottom w:val="0"/>
          <w:divBdr>
            <w:top w:val="none" w:sz="0" w:space="0" w:color="auto"/>
            <w:left w:val="none" w:sz="0" w:space="0" w:color="auto"/>
            <w:bottom w:val="none" w:sz="0" w:space="0" w:color="auto"/>
            <w:right w:val="none" w:sz="0" w:space="0" w:color="auto"/>
          </w:divBdr>
        </w:div>
        <w:div w:id="502551330">
          <w:marLeft w:val="480"/>
          <w:marRight w:val="0"/>
          <w:marTop w:val="0"/>
          <w:marBottom w:val="0"/>
          <w:divBdr>
            <w:top w:val="none" w:sz="0" w:space="0" w:color="auto"/>
            <w:left w:val="none" w:sz="0" w:space="0" w:color="auto"/>
            <w:bottom w:val="none" w:sz="0" w:space="0" w:color="auto"/>
            <w:right w:val="none" w:sz="0" w:space="0" w:color="auto"/>
          </w:divBdr>
        </w:div>
        <w:div w:id="843402647">
          <w:marLeft w:val="480"/>
          <w:marRight w:val="0"/>
          <w:marTop w:val="0"/>
          <w:marBottom w:val="0"/>
          <w:divBdr>
            <w:top w:val="none" w:sz="0" w:space="0" w:color="auto"/>
            <w:left w:val="none" w:sz="0" w:space="0" w:color="auto"/>
            <w:bottom w:val="none" w:sz="0" w:space="0" w:color="auto"/>
            <w:right w:val="none" w:sz="0" w:space="0" w:color="auto"/>
          </w:divBdr>
        </w:div>
        <w:div w:id="1482186951">
          <w:marLeft w:val="480"/>
          <w:marRight w:val="0"/>
          <w:marTop w:val="0"/>
          <w:marBottom w:val="0"/>
          <w:divBdr>
            <w:top w:val="none" w:sz="0" w:space="0" w:color="auto"/>
            <w:left w:val="none" w:sz="0" w:space="0" w:color="auto"/>
            <w:bottom w:val="none" w:sz="0" w:space="0" w:color="auto"/>
            <w:right w:val="none" w:sz="0" w:space="0" w:color="auto"/>
          </w:divBdr>
        </w:div>
        <w:div w:id="648361928">
          <w:marLeft w:val="480"/>
          <w:marRight w:val="0"/>
          <w:marTop w:val="0"/>
          <w:marBottom w:val="0"/>
          <w:divBdr>
            <w:top w:val="none" w:sz="0" w:space="0" w:color="auto"/>
            <w:left w:val="none" w:sz="0" w:space="0" w:color="auto"/>
            <w:bottom w:val="none" w:sz="0" w:space="0" w:color="auto"/>
            <w:right w:val="none" w:sz="0" w:space="0" w:color="auto"/>
          </w:divBdr>
        </w:div>
        <w:div w:id="682124608">
          <w:marLeft w:val="480"/>
          <w:marRight w:val="0"/>
          <w:marTop w:val="0"/>
          <w:marBottom w:val="0"/>
          <w:divBdr>
            <w:top w:val="none" w:sz="0" w:space="0" w:color="auto"/>
            <w:left w:val="none" w:sz="0" w:space="0" w:color="auto"/>
            <w:bottom w:val="none" w:sz="0" w:space="0" w:color="auto"/>
            <w:right w:val="none" w:sz="0" w:space="0" w:color="auto"/>
          </w:divBdr>
        </w:div>
        <w:div w:id="941761475">
          <w:marLeft w:val="480"/>
          <w:marRight w:val="0"/>
          <w:marTop w:val="0"/>
          <w:marBottom w:val="0"/>
          <w:divBdr>
            <w:top w:val="none" w:sz="0" w:space="0" w:color="auto"/>
            <w:left w:val="none" w:sz="0" w:space="0" w:color="auto"/>
            <w:bottom w:val="none" w:sz="0" w:space="0" w:color="auto"/>
            <w:right w:val="none" w:sz="0" w:space="0" w:color="auto"/>
          </w:divBdr>
        </w:div>
        <w:div w:id="95297206">
          <w:marLeft w:val="480"/>
          <w:marRight w:val="0"/>
          <w:marTop w:val="0"/>
          <w:marBottom w:val="0"/>
          <w:divBdr>
            <w:top w:val="none" w:sz="0" w:space="0" w:color="auto"/>
            <w:left w:val="none" w:sz="0" w:space="0" w:color="auto"/>
            <w:bottom w:val="none" w:sz="0" w:space="0" w:color="auto"/>
            <w:right w:val="none" w:sz="0" w:space="0" w:color="auto"/>
          </w:divBdr>
        </w:div>
        <w:div w:id="421992504">
          <w:marLeft w:val="480"/>
          <w:marRight w:val="0"/>
          <w:marTop w:val="0"/>
          <w:marBottom w:val="0"/>
          <w:divBdr>
            <w:top w:val="none" w:sz="0" w:space="0" w:color="auto"/>
            <w:left w:val="none" w:sz="0" w:space="0" w:color="auto"/>
            <w:bottom w:val="none" w:sz="0" w:space="0" w:color="auto"/>
            <w:right w:val="none" w:sz="0" w:space="0" w:color="auto"/>
          </w:divBdr>
        </w:div>
        <w:div w:id="1759129331">
          <w:marLeft w:val="480"/>
          <w:marRight w:val="0"/>
          <w:marTop w:val="0"/>
          <w:marBottom w:val="0"/>
          <w:divBdr>
            <w:top w:val="none" w:sz="0" w:space="0" w:color="auto"/>
            <w:left w:val="none" w:sz="0" w:space="0" w:color="auto"/>
            <w:bottom w:val="none" w:sz="0" w:space="0" w:color="auto"/>
            <w:right w:val="none" w:sz="0" w:space="0" w:color="auto"/>
          </w:divBdr>
        </w:div>
        <w:div w:id="156922968">
          <w:marLeft w:val="480"/>
          <w:marRight w:val="0"/>
          <w:marTop w:val="0"/>
          <w:marBottom w:val="0"/>
          <w:divBdr>
            <w:top w:val="none" w:sz="0" w:space="0" w:color="auto"/>
            <w:left w:val="none" w:sz="0" w:space="0" w:color="auto"/>
            <w:bottom w:val="none" w:sz="0" w:space="0" w:color="auto"/>
            <w:right w:val="none" w:sz="0" w:space="0" w:color="auto"/>
          </w:divBdr>
        </w:div>
        <w:div w:id="100300095">
          <w:marLeft w:val="480"/>
          <w:marRight w:val="0"/>
          <w:marTop w:val="0"/>
          <w:marBottom w:val="0"/>
          <w:divBdr>
            <w:top w:val="none" w:sz="0" w:space="0" w:color="auto"/>
            <w:left w:val="none" w:sz="0" w:space="0" w:color="auto"/>
            <w:bottom w:val="none" w:sz="0" w:space="0" w:color="auto"/>
            <w:right w:val="none" w:sz="0" w:space="0" w:color="auto"/>
          </w:divBdr>
        </w:div>
        <w:div w:id="871914958">
          <w:marLeft w:val="480"/>
          <w:marRight w:val="0"/>
          <w:marTop w:val="0"/>
          <w:marBottom w:val="0"/>
          <w:divBdr>
            <w:top w:val="none" w:sz="0" w:space="0" w:color="auto"/>
            <w:left w:val="none" w:sz="0" w:space="0" w:color="auto"/>
            <w:bottom w:val="none" w:sz="0" w:space="0" w:color="auto"/>
            <w:right w:val="none" w:sz="0" w:space="0" w:color="auto"/>
          </w:divBdr>
        </w:div>
        <w:div w:id="980579132">
          <w:marLeft w:val="480"/>
          <w:marRight w:val="0"/>
          <w:marTop w:val="0"/>
          <w:marBottom w:val="0"/>
          <w:divBdr>
            <w:top w:val="none" w:sz="0" w:space="0" w:color="auto"/>
            <w:left w:val="none" w:sz="0" w:space="0" w:color="auto"/>
            <w:bottom w:val="none" w:sz="0" w:space="0" w:color="auto"/>
            <w:right w:val="none" w:sz="0" w:space="0" w:color="auto"/>
          </w:divBdr>
        </w:div>
        <w:div w:id="1766921421">
          <w:marLeft w:val="480"/>
          <w:marRight w:val="0"/>
          <w:marTop w:val="0"/>
          <w:marBottom w:val="0"/>
          <w:divBdr>
            <w:top w:val="none" w:sz="0" w:space="0" w:color="auto"/>
            <w:left w:val="none" w:sz="0" w:space="0" w:color="auto"/>
            <w:bottom w:val="none" w:sz="0" w:space="0" w:color="auto"/>
            <w:right w:val="none" w:sz="0" w:space="0" w:color="auto"/>
          </w:divBdr>
        </w:div>
        <w:div w:id="1391801723">
          <w:marLeft w:val="480"/>
          <w:marRight w:val="0"/>
          <w:marTop w:val="0"/>
          <w:marBottom w:val="0"/>
          <w:divBdr>
            <w:top w:val="none" w:sz="0" w:space="0" w:color="auto"/>
            <w:left w:val="none" w:sz="0" w:space="0" w:color="auto"/>
            <w:bottom w:val="none" w:sz="0" w:space="0" w:color="auto"/>
            <w:right w:val="none" w:sz="0" w:space="0" w:color="auto"/>
          </w:divBdr>
        </w:div>
        <w:div w:id="598754110">
          <w:marLeft w:val="480"/>
          <w:marRight w:val="0"/>
          <w:marTop w:val="0"/>
          <w:marBottom w:val="0"/>
          <w:divBdr>
            <w:top w:val="none" w:sz="0" w:space="0" w:color="auto"/>
            <w:left w:val="none" w:sz="0" w:space="0" w:color="auto"/>
            <w:bottom w:val="none" w:sz="0" w:space="0" w:color="auto"/>
            <w:right w:val="none" w:sz="0" w:space="0" w:color="auto"/>
          </w:divBdr>
        </w:div>
        <w:div w:id="1336496342">
          <w:marLeft w:val="480"/>
          <w:marRight w:val="0"/>
          <w:marTop w:val="0"/>
          <w:marBottom w:val="0"/>
          <w:divBdr>
            <w:top w:val="none" w:sz="0" w:space="0" w:color="auto"/>
            <w:left w:val="none" w:sz="0" w:space="0" w:color="auto"/>
            <w:bottom w:val="none" w:sz="0" w:space="0" w:color="auto"/>
            <w:right w:val="none" w:sz="0" w:space="0" w:color="auto"/>
          </w:divBdr>
        </w:div>
        <w:div w:id="2059744635">
          <w:marLeft w:val="480"/>
          <w:marRight w:val="0"/>
          <w:marTop w:val="0"/>
          <w:marBottom w:val="0"/>
          <w:divBdr>
            <w:top w:val="none" w:sz="0" w:space="0" w:color="auto"/>
            <w:left w:val="none" w:sz="0" w:space="0" w:color="auto"/>
            <w:bottom w:val="none" w:sz="0" w:space="0" w:color="auto"/>
            <w:right w:val="none" w:sz="0" w:space="0" w:color="auto"/>
          </w:divBdr>
        </w:div>
        <w:div w:id="456921770">
          <w:marLeft w:val="480"/>
          <w:marRight w:val="0"/>
          <w:marTop w:val="0"/>
          <w:marBottom w:val="0"/>
          <w:divBdr>
            <w:top w:val="none" w:sz="0" w:space="0" w:color="auto"/>
            <w:left w:val="none" w:sz="0" w:space="0" w:color="auto"/>
            <w:bottom w:val="none" w:sz="0" w:space="0" w:color="auto"/>
            <w:right w:val="none" w:sz="0" w:space="0" w:color="auto"/>
          </w:divBdr>
        </w:div>
        <w:div w:id="1141651086">
          <w:marLeft w:val="480"/>
          <w:marRight w:val="0"/>
          <w:marTop w:val="0"/>
          <w:marBottom w:val="0"/>
          <w:divBdr>
            <w:top w:val="none" w:sz="0" w:space="0" w:color="auto"/>
            <w:left w:val="none" w:sz="0" w:space="0" w:color="auto"/>
            <w:bottom w:val="none" w:sz="0" w:space="0" w:color="auto"/>
            <w:right w:val="none" w:sz="0" w:space="0" w:color="auto"/>
          </w:divBdr>
        </w:div>
        <w:div w:id="617375097">
          <w:marLeft w:val="480"/>
          <w:marRight w:val="0"/>
          <w:marTop w:val="0"/>
          <w:marBottom w:val="0"/>
          <w:divBdr>
            <w:top w:val="none" w:sz="0" w:space="0" w:color="auto"/>
            <w:left w:val="none" w:sz="0" w:space="0" w:color="auto"/>
            <w:bottom w:val="none" w:sz="0" w:space="0" w:color="auto"/>
            <w:right w:val="none" w:sz="0" w:space="0" w:color="auto"/>
          </w:divBdr>
        </w:div>
        <w:div w:id="282619837">
          <w:marLeft w:val="480"/>
          <w:marRight w:val="0"/>
          <w:marTop w:val="0"/>
          <w:marBottom w:val="0"/>
          <w:divBdr>
            <w:top w:val="none" w:sz="0" w:space="0" w:color="auto"/>
            <w:left w:val="none" w:sz="0" w:space="0" w:color="auto"/>
            <w:bottom w:val="none" w:sz="0" w:space="0" w:color="auto"/>
            <w:right w:val="none" w:sz="0" w:space="0" w:color="auto"/>
          </w:divBdr>
        </w:div>
        <w:div w:id="636448038">
          <w:marLeft w:val="480"/>
          <w:marRight w:val="0"/>
          <w:marTop w:val="0"/>
          <w:marBottom w:val="0"/>
          <w:divBdr>
            <w:top w:val="none" w:sz="0" w:space="0" w:color="auto"/>
            <w:left w:val="none" w:sz="0" w:space="0" w:color="auto"/>
            <w:bottom w:val="none" w:sz="0" w:space="0" w:color="auto"/>
            <w:right w:val="none" w:sz="0" w:space="0" w:color="auto"/>
          </w:divBdr>
        </w:div>
        <w:div w:id="1732846282">
          <w:marLeft w:val="480"/>
          <w:marRight w:val="0"/>
          <w:marTop w:val="0"/>
          <w:marBottom w:val="0"/>
          <w:divBdr>
            <w:top w:val="none" w:sz="0" w:space="0" w:color="auto"/>
            <w:left w:val="none" w:sz="0" w:space="0" w:color="auto"/>
            <w:bottom w:val="none" w:sz="0" w:space="0" w:color="auto"/>
            <w:right w:val="none" w:sz="0" w:space="0" w:color="auto"/>
          </w:divBdr>
        </w:div>
        <w:div w:id="131557449">
          <w:marLeft w:val="480"/>
          <w:marRight w:val="0"/>
          <w:marTop w:val="0"/>
          <w:marBottom w:val="0"/>
          <w:divBdr>
            <w:top w:val="none" w:sz="0" w:space="0" w:color="auto"/>
            <w:left w:val="none" w:sz="0" w:space="0" w:color="auto"/>
            <w:bottom w:val="none" w:sz="0" w:space="0" w:color="auto"/>
            <w:right w:val="none" w:sz="0" w:space="0" w:color="auto"/>
          </w:divBdr>
        </w:div>
        <w:div w:id="673414517">
          <w:marLeft w:val="480"/>
          <w:marRight w:val="0"/>
          <w:marTop w:val="0"/>
          <w:marBottom w:val="0"/>
          <w:divBdr>
            <w:top w:val="none" w:sz="0" w:space="0" w:color="auto"/>
            <w:left w:val="none" w:sz="0" w:space="0" w:color="auto"/>
            <w:bottom w:val="none" w:sz="0" w:space="0" w:color="auto"/>
            <w:right w:val="none" w:sz="0" w:space="0" w:color="auto"/>
          </w:divBdr>
        </w:div>
        <w:div w:id="630793226">
          <w:marLeft w:val="480"/>
          <w:marRight w:val="0"/>
          <w:marTop w:val="0"/>
          <w:marBottom w:val="0"/>
          <w:divBdr>
            <w:top w:val="none" w:sz="0" w:space="0" w:color="auto"/>
            <w:left w:val="none" w:sz="0" w:space="0" w:color="auto"/>
            <w:bottom w:val="none" w:sz="0" w:space="0" w:color="auto"/>
            <w:right w:val="none" w:sz="0" w:space="0" w:color="auto"/>
          </w:divBdr>
        </w:div>
        <w:div w:id="1352728907">
          <w:marLeft w:val="480"/>
          <w:marRight w:val="0"/>
          <w:marTop w:val="0"/>
          <w:marBottom w:val="0"/>
          <w:divBdr>
            <w:top w:val="none" w:sz="0" w:space="0" w:color="auto"/>
            <w:left w:val="none" w:sz="0" w:space="0" w:color="auto"/>
            <w:bottom w:val="none" w:sz="0" w:space="0" w:color="auto"/>
            <w:right w:val="none" w:sz="0" w:space="0" w:color="auto"/>
          </w:divBdr>
        </w:div>
        <w:div w:id="2013142773">
          <w:marLeft w:val="480"/>
          <w:marRight w:val="0"/>
          <w:marTop w:val="0"/>
          <w:marBottom w:val="0"/>
          <w:divBdr>
            <w:top w:val="none" w:sz="0" w:space="0" w:color="auto"/>
            <w:left w:val="none" w:sz="0" w:space="0" w:color="auto"/>
            <w:bottom w:val="none" w:sz="0" w:space="0" w:color="auto"/>
            <w:right w:val="none" w:sz="0" w:space="0" w:color="auto"/>
          </w:divBdr>
        </w:div>
        <w:div w:id="2011641447">
          <w:marLeft w:val="480"/>
          <w:marRight w:val="0"/>
          <w:marTop w:val="0"/>
          <w:marBottom w:val="0"/>
          <w:divBdr>
            <w:top w:val="none" w:sz="0" w:space="0" w:color="auto"/>
            <w:left w:val="none" w:sz="0" w:space="0" w:color="auto"/>
            <w:bottom w:val="none" w:sz="0" w:space="0" w:color="auto"/>
            <w:right w:val="none" w:sz="0" w:space="0" w:color="auto"/>
          </w:divBdr>
        </w:div>
        <w:div w:id="1294363153">
          <w:marLeft w:val="480"/>
          <w:marRight w:val="0"/>
          <w:marTop w:val="0"/>
          <w:marBottom w:val="0"/>
          <w:divBdr>
            <w:top w:val="none" w:sz="0" w:space="0" w:color="auto"/>
            <w:left w:val="none" w:sz="0" w:space="0" w:color="auto"/>
            <w:bottom w:val="none" w:sz="0" w:space="0" w:color="auto"/>
            <w:right w:val="none" w:sz="0" w:space="0" w:color="auto"/>
          </w:divBdr>
        </w:div>
        <w:div w:id="401611370">
          <w:marLeft w:val="480"/>
          <w:marRight w:val="0"/>
          <w:marTop w:val="0"/>
          <w:marBottom w:val="0"/>
          <w:divBdr>
            <w:top w:val="none" w:sz="0" w:space="0" w:color="auto"/>
            <w:left w:val="none" w:sz="0" w:space="0" w:color="auto"/>
            <w:bottom w:val="none" w:sz="0" w:space="0" w:color="auto"/>
            <w:right w:val="none" w:sz="0" w:space="0" w:color="auto"/>
          </w:divBdr>
        </w:div>
        <w:div w:id="1625503363">
          <w:marLeft w:val="480"/>
          <w:marRight w:val="0"/>
          <w:marTop w:val="0"/>
          <w:marBottom w:val="0"/>
          <w:divBdr>
            <w:top w:val="none" w:sz="0" w:space="0" w:color="auto"/>
            <w:left w:val="none" w:sz="0" w:space="0" w:color="auto"/>
            <w:bottom w:val="none" w:sz="0" w:space="0" w:color="auto"/>
            <w:right w:val="none" w:sz="0" w:space="0" w:color="auto"/>
          </w:divBdr>
        </w:div>
        <w:div w:id="937444524">
          <w:marLeft w:val="480"/>
          <w:marRight w:val="0"/>
          <w:marTop w:val="0"/>
          <w:marBottom w:val="0"/>
          <w:divBdr>
            <w:top w:val="none" w:sz="0" w:space="0" w:color="auto"/>
            <w:left w:val="none" w:sz="0" w:space="0" w:color="auto"/>
            <w:bottom w:val="none" w:sz="0" w:space="0" w:color="auto"/>
            <w:right w:val="none" w:sz="0" w:space="0" w:color="auto"/>
          </w:divBdr>
        </w:div>
        <w:div w:id="1230338296">
          <w:marLeft w:val="480"/>
          <w:marRight w:val="0"/>
          <w:marTop w:val="0"/>
          <w:marBottom w:val="0"/>
          <w:divBdr>
            <w:top w:val="none" w:sz="0" w:space="0" w:color="auto"/>
            <w:left w:val="none" w:sz="0" w:space="0" w:color="auto"/>
            <w:bottom w:val="none" w:sz="0" w:space="0" w:color="auto"/>
            <w:right w:val="none" w:sz="0" w:space="0" w:color="auto"/>
          </w:divBdr>
        </w:div>
      </w:divsChild>
    </w:div>
    <w:div w:id="1467045059">
      <w:bodyDiv w:val="1"/>
      <w:marLeft w:val="0"/>
      <w:marRight w:val="0"/>
      <w:marTop w:val="0"/>
      <w:marBottom w:val="0"/>
      <w:divBdr>
        <w:top w:val="none" w:sz="0" w:space="0" w:color="auto"/>
        <w:left w:val="none" w:sz="0" w:space="0" w:color="auto"/>
        <w:bottom w:val="none" w:sz="0" w:space="0" w:color="auto"/>
        <w:right w:val="none" w:sz="0" w:space="0" w:color="auto"/>
      </w:divBdr>
    </w:div>
    <w:div w:id="1467232925">
      <w:bodyDiv w:val="1"/>
      <w:marLeft w:val="0"/>
      <w:marRight w:val="0"/>
      <w:marTop w:val="0"/>
      <w:marBottom w:val="0"/>
      <w:divBdr>
        <w:top w:val="none" w:sz="0" w:space="0" w:color="auto"/>
        <w:left w:val="none" w:sz="0" w:space="0" w:color="auto"/>
        <w:bottom w:val="none" w:sz="0" w:space="0" w:color="auto"/>
        <w:right w:val="none" w:sz="0" w:space="0" w:color="auto"/>
      </w:divBdr>
    </w:div>
    <w:div w:id="1467233027">
      <w:bodyDiv w:val="1"/>
      <w:marLeft w:val="0"/>
      <w:marRight w:val="0"/>
      <w:marTop w:val="0"/>
      <w:marBottom w:val="0"/>
      <w:divBdr>
        <w:top w:val="none" w:sz="0" w:space="0" w:color="auto"/>
        <w:left w:val="none" w:sz="0" w:space="0" w:color="auto"/>
        <w:bottom w:val="none" w:sz="0" w:space="0" w:color="auto"/>
        <w:right w:val="none" w:sz="0" w:space="0" w:color="auto"/>
      </w:divBdr>
    </w:div>
    <w:div w:id="1467353207">
      <w:bodyDiv w:val="1"/>
      <w:marLeft w:val="0"/>
      <w:marRight w:val="0"/>
      <w:marTop w:val="0"/>
      <w:marBottom w:val="0"/>
      <w:divBdr>
        <w:top w:val="none" w:sz="0" w:space="0" w:color="auto"/>
        <w:left w:val="none" w:sz="0" w:space="0" w:color="auto"/>
        <w:bottom w:val="none" w:sz="0" w:space="0" w:color="auto"/>
        <w:right w:val="none" w:sz="0" w:space="0" w:color="auto"/>
      </w:divBdr>
    </w:div>
    <w:div w:id="1467427972">
      <w:bodyDiv w:val="1"/>
      <w:marLeft w:val="0"/>
      <w:marRight w:val="0"/>
      <w:marTop w:val="0"/>
      <w:marBottom w:val="0"/>
      <w:divBdr>
        <w:top w:val="none" w:sz="0" w:space="0" w:color="auto"/>
        <w:left w:val="none" w:sz="0" w:space="0" w:color="auto"/>
        <w:bottom w:val="none" w:sz="0" w:space="0" w:color="auto"/>
        <w:right w:val="none" w:sz="0" w:space="0" w:color="auto"/>
      </w:divBdr>
    </w:div>
    <w:div w:id="1467506124">
      <w:bodyDiv w:val="1"/>
      <w:marLeft w:val="0"/>
      <w:marRight w:val="0"/>
      <w:marTop w:val="0"/>
      <w:marBottom w:val="0"/>
      <w:divBdr>
        <w:top w:val="none" w:sz="0" w:space="0" w:color="auto"/>
        <w:left w:val="none" w:sz="0" w:space="0" w:color="auto"/>
        <w:bottom w:val="none" w:sz="0" w:space="0" w:color="auto"/>
        <w:right w:val="none" w:sz="0" w:space="0" w:color="auto"/>
      </w:divBdr>
    </w:div>
    <w:div w:id="1467547661">
      <w:bodyDiv w:val="1"/>
      <w:marLeft w:val="0"/>
      <w:marRight w:val="0"/>
      <w:marTop w:val="0"/>
      <w:marBottom w:val="0"/>
      <w:divBdr>
        <w:top w:val="none" w:sz="0" w:space="0" w:color="auto"/>
        <w:left w:val="none" w:sz="0" w:space="0" w:color="auto"/>
        <w:bottom w:val="none" w:sz="0" w:space="0" w:color="auto"/>
        <w:right w:val="none" w:sz="0" w:space="0" w:color="auto"/>
      </w:divBdr>
    </w:div>
    <w:div w:id="1467579197">
      <w:bodyDiv w:val="1"/>
      <w:marLeft w:val="0"/>
      <w:marRight w:val="0"/>
      <w:marTop w:val="0"/>
      <w:marBottom w:val="0"/>
      <w:divBdr>
        <w:top w:val="none" w:sz="0" w:space="0" w:color="auto"/>
        <w:left w:val="none" w:sz="0" w:space="0" w:color="auto"/>
        <w:bottom w:val="none" w:sz="0" w:space="0" w:color="auto"/>
        <w:right w:val="none" w:sz="0" w:space="0" w:color="auto"/>
      </w:divBdr>
    </w:div>
    <w:div w:id="1467746731">
      <w:bodyDiv w:val="1"/>
      <w:marLeft w:val="0"/>
      <w:marRight w:val="0"/>
      <w:marTop w:val="0"/>
      <w:marBottom w:val="0"/>
      <w:divBdr>
        <w:top w:val="none" w:sz="0" w:space="0" w:color="auto"/>
        <w:left w:val="none" w:sz="0" w:space="0" w:color="auto"/>
        <w:bottom w:val="none" w:sz="0" w:space="0" w:color="auto"/>
        <w:right w:val="none" w:sz="0" w:space="0" w:color="auto"/>
      </w:divBdr>
    </w:div>
    <w:div w:id="1467964666">
      <w:bodyDiv w:val="1"/>
      <w:marLeft w:val="0"/>
      <w:marRight w:val="0"/>
      <w:marTop w:val="0"/>
      <w:marBottom w:val="0"/>
      <w:divBdr>
        <w:top w:val="none" w:sz="0" w:space="0" w:color="auto"/>
        <w:left w:val="none" w:sz="0" w:space="0" w:color="auto"/>
        <w:bottom w:val="none" w:sz="0" w:space="0" w:color="auto"/>
        <w:right w:val="none" w:sz="0" w:space="0" w:color="auto"/>
      </w:divBdr>
      <w:divsChild>
        <w:div w:id="23676962">
          <w:marLeft w:val="480"/>
          <w:marRight w:val="0"/>
          <w:marTop w:val="0"/>
          <w:marBottom w:val="0"/>
          <w:divBdr>
            <w:top w:val="none" w:sz="0" w:space="0" w:color="auto"/>
            <w:left w:val="none" w:sz="0" w:space="0" w:color="auto"/>
            <w:bottom w:val="none" w:sz="0" w:space="0" w:color="auto"/>
            <w:right w:val="none" w:sz="0" w:space="0" w:color="auto"/>
          </w:divBdr>
        </w:div>
        <w:div w:id="46539241">
          <w:marLeft w:val="480"/>
          <w:marRight w:val="0"/>
          <w:marTop w:val="0"/>
          <w:marBottom w:val="0"/>
          <w:divBdr>
            <w:top w:val="none" w:sz="0" w:space="0" w:color="auto"/>
            <w:left w:val="none" w:sz="0" w:space="0" w:color="auto"/>
            <w:bottom w:val="none" w:sz="0" w:space="0" w:color="auto"/>
            <w:right w:val="none" w:sz="0" w:space="0" w:color="auto"/>
          </w:divBdr>
        </w:div>
        <w:div w:id="52168641">
          <w:marLeft w:val="480"/>
          <w:marRight w:val="0"/>
          <w:marTop w:val="0"/>
          <w:marBottom w:val="0"/>
          <w:divBdr>
            <w:top w:val="none" w:sz="0" w:space="0" w:color="auto"/>
            <w:left w:val="none" w:sz="0" w:space="0" w:color="auto"/>
            <w:bottom w:val="none" w:sz="0" w:space="0" w:color="auto"/>
            <w:right w:val="none" w:sz="0" w:space="0" w:color="auto"/>
          </w:divBdr>
        </w:div>
        <w:div w:id="239605028">
          <w:marLeft w:val="480"/>
          <w:marRight w:val="0"/>
          <w:marTop w:val="0"/>
          <w:marBottom w:val="0"/>
          <w:divBdr>
            <w:top w:val="none" w:sz="0" w:space="0" w:color="auto"/>
            <w:left w:val="none" w:sz="0" w:space="0" w:color="auto"/>
            <w:bottom w:val="none" w:sz="0" w:space="0" w:color="auto"/>
            <w:right w:val="none" w:sz="0" w:space="0" w:color="auto"/>
          </w:divBdr>
        </w:div>
        <w:div w:id="361444102">
          <w:marLeft w:val="480"/>
          <w:marRight w:val="0"/>
          <w:marTop w:val="0"/>
          <w:marBottom w:val="0"/>
          <w:divBdr>
            <w:top w:val="none" w:sz="0" w:space="0" w:color="auto"/>
            <w:left w:val="none" w:sz="0" w:space="0" w:color="auto"/>
            <w:bottom w:val="none" w:sz="0" w:space="0" w:color="auto"/>
            <w:right w:val="none" w:sz="0" w:space="0" w:color="auto"/>
          </w:divBdr>
        </w:div>
        <w:div w:id="467088805">
          <w:marLeft w:val="480"/>
          <w:marRight w:val="0"/>
          <w:marTop w:val="0"/>
          <w:marBottom w:val="0"/>
          <w:divBdr>
            <w:top w:val="none" w:sz="0" w:space="0" w:color="auto"/>
            <w:left w:val="none" w:sz="0" w:space="0" w:color="auto"/>
            <w:bottom w:val="none" w:sz="0" w:space="0" w:color="auto"/>
            <w:right w:val="none" w:sz="0" w:space="0" w:color="auto"/>
          </w:divBdr>
        </w:div>
        <w:div w:id="502744383">
          <w:marLeft w:val="480"/>
          <w:marRight w:val="0"/>
          <w:marTop w:val="0"/>
          <w:marBottom w:val="0"/>
          <w:divBdr>
            <w:top w:val="none" w:sz="0" w:space="0" w:color="auto"/>
            <w:left w:val="none" w:sz="0" w:space="0" w:color="auto"/>
            <w:bottom w:val="none" w:sz="0" w:space="0" w:color="auto"/>
            <w:right w:val="none" w:sz="0" w:space="0" w:color="auto"/>
          </w:divBdr>
        </w:div>
        <w:div w:id="529221822">
          <w:marLeft w:val="480"/>
          <w:marRight w:val="0"/>
          <w:marTop w:val="0"/>
          <w:marBottom w:val="0"/>
          <w:divBdr>
            <w:top w:val="none" w:sz="0" w:space="0" w:color="auto"/>
            <w:left w:val="none" w:sz="0" w:space="0" w:color="auto"/>
            <w:bottom w:val="none" w:sz="0" w:space="0" w:color="auto"/>
            <w:right w:val="none" w:sz="0" w:space="0" w:color="auto"/>
          </w:divBdr>
        </w:div>
        <w:div w:id="561450249">
          <w:marLeft w:val="480"/>
          <w:marRight w:val="0"/>
          <w:marTop w:val="0"/>
          <w:marBottom w:val="0"/>
          <w:divBdr>
            <w:top w:val="none" w:sz="0" w:space="0" w:color="auto"/>
            <w:left w:val="none" w:sz="0" w:space="0" w:color="auto"/>
            <w:bottom w:val="none" w:sz="0" w:space="0" w:color="auto"/>
            <w:right w:val="none" w:sz="0" w:space="0" w:color="auto"/>
          </w:divBdr>
        </w:div>
        <w:div w:id="573273849">
          <w:marLeft w:val="480"/>
          <w:marRight w:val="0"/>
          <w:marTop w:val="0"/>
          <w:marBottom w:val="0"/>
          <w:divBdr>
            <w:top w:val="none" w:sz="0" w:space="0" w:color="auto"/>
            <w:left w:val="none" w:sz="0" w:space="0" w:color="auto"/>
            <w:bottom w:val="none" w:sz="0" w:space="0" w:color="auto"/>
            <w:right w:val="none" w:sz="0" w:space="0" w:color="auto"/>
          </w:divBdr>
        </w:div>
        <w:div w:id="586578554">
          <w:marLeft w:val="480"/>
          <w:marRight w:val="0"/>
          <w:marTop w:val="0"/>
          <w:marBottom w:val="0"/>
          <w:divBdr>
            <w:top w:val="none" w:sz="0" w:space="0" w:color="auto"/>
            <w:left w:val="none" w:sz="0" w:space="0" w:color="auto"/>
            <w:bottom w:val="none" w:sz="0" w:space="0" w:color="auto"/>
            <w:right w:val="none" w:sz="0" w:space="0" w:color="auto"/>
          </w:divBdr>
        </w:div>
        <w:div w:id="656686171">
          <w:marLeft w:val="480"/>
          <w:marRight w:val="0"/>
          <w:marTop w:val="0"/>
          <w:marBottom w:val="0"/>
          <w:divBdr>
            <w:top w:val="none" w:sz="0" w:space="0" w:color="auto"/>
            <w:left w:val="none" w:sz="0" w:space="0" w:color="auto"/>
            <w:bottom w:val="none" w:sz="0" w:space="0" w:color="auto"/>
            <w:right w:val="none" w:sz="0" w:space="0" w:color="auto"/>
          </w:divBdr>
        </w:div>
        <w:div w:id="667178106">
          <w:marLeft w:val="480"/>
          <w:marRight w:val="0"/>
          <w:marTop w:val="0"/>
          <w:marBottom w:val="0"/>
          <w:divBdr>
            <w:top w:val="none" w:sz="0" w:space="0" w:color="auto"/>
            <w:left w:val="none" w:sz="0" w:space="0" w:color="auto"/>
            <w:bottom w:val="none" w:sz="0" w:space="0" w:color="auto"/>
            <w:right w:val="none" w:sz="0" w:space="0" w:color="auto"/>
          </w:divBdr>
        </w:div>
        <w:div w:id="679550370">
          <w:marLeft w:val="480"/>
          <w:marRight w:val="0"/>
          <w:marTop w:val="0"/>
          <w:marBottom w:val="0"/>
          <w:divBdr>
            <w:top w:val="none" w:sz="0" w:space="0" w:color="auto"/>
            <w:left w:val="none" w:sz="0" w:space="0" w:color="auto"/>
            <w:bottom w:val="none" w:sz="0" w:space="0" w:color="auto"/>
            <w:right w:val="none" w:sz="0" w:space="0" w:color="auto"/>
          </w:divBdr>
        </w:div>
        <w:div w:id="706150713">
          <w:marLeft w:val="480"/>
          <w:marRight w:val="0"/>
          <w:marTop w:val="0"/>
          <w:marBottom w:val="0"/>
          <w:divBdr>
            <w:top w:val="none" w:sz="0" w:space="0" w:color="auto"/>
            <w:left w:val="none" w:sz="0" w:space="0" w:color="auto"/>
            <w:bottom w:val="none" w:sz="0" w:space="0" w:color="auto"/>
            <w:right w:val="none" w:sz="0" w:space="0" w:color="auto"/>
          </w:divBdr>
        </w:div>
        <w:div w:id="737020492">
          <w:marLeft w:val="480"/>
          <w:marRight w:val="0"/>
          <w:marTop w:val="0"/>
          <w:marBottom w:val="0"/>
          <w:divBdr>
            <w:top w:val="none" w:sz="0" w:space="0" w:color="auto"/>
            <w:left w:val="none" w:sz="0" w:space="0" w:color="auto"/>
            <w:bottom w:val="none" w:sz="0" w:space="0" w:color="auto"/>
            <w:right w:val="none" w:sz="0" w:space="0" w:color="auto"/>
          </w:divBdr>
        </w:div>
        <w:div w:id="742487644">
          <w:marLeft w:val="480"/>
          <w:marRight w:val="0"/>
          <w:marTop w:val="0"/>
          <w:marBottom w:val="0"/>
          <w:divBdr>
            <w:top w:val="none" w:sz="0" w:space="0" w:color="auto"/>
            <w:left w:val="none" w:sz="0" w:space="0" w:color="auto"/>
            <w:bottom w:val="none" w:sz="0" w:space="0" w:color="auto"/>
            <w:right w:val="none" w:sz="0" w:space="0" w:color="auto"/>
          </w:divBdr>
        </w:div>
        <w:div w:id="757215685">
          <w:marLeft w:val="480"/>
          <w:marRight w:val="0"/>
          <w:marTop w:val="0"/>
          <w:marBottom w:val="0"/>
          <w:divBdr>
            <w:top w:val="none" w:sz="0" w:space="0" w:color="auto"/>
            <w:left w:val="none" w:sz="0" w:space="0" w:color="auto"/>
            <w:bottom w:val="none" w:sz="0" w:space="0" w:color="auto"/>
            <w:right w:val="none" w:sz="0" w:space="0" w:color="auto"/>
          </w:divBdr>
        </w:div>
        <w:div w:id="760873204">
          <w:marLeft w:val="480"/>
          <w:marRight w:val="0"/>
          <w:marTop w:val="0"/>
          <w:marBottom w:val="0"/>
          <w:divBdr>
            <w:top w:val="none" w:sz="0" w:space="0" w:color="auto"/>
            <w:left w:val="none" w:sz="0" w:space="0" w:color="auto"/>
            <w:bottom w:val="none" w:sz="0" w:space="0" w:color="auto"/>
            <w:right w:val="none" w:sz="0" w:space="0" w:color="auto"/>
          </w:divBdr>
        </w:div>
        <w:div w:id="870151297">
          <w:marLeft w:val="480"/>
          <w:marRight w:val="0"/>
          <w:marTop w:val="0"/>
          <w:marBottom w:val="0"/>
          <w:divBdr>
            <w:top w:val="none" w:sz="0" w:space="0" w:color="auto"/>
            <w:left w:val="none" w:sz="0" w:space="0" w:color="auto"/>
            <w:bottom w:val="none" w:sz="0" w:space="0" w:color="auto"/>
            <w:right w:val="none" w:sz="0" w:space="0" w:color="auto"/>
          </w:divBdr>
        </w:div>
        <w:div w:id="902254696">
          <w:marLeft w:val="480"/>
          <w:marRight w:val="0"/>
          <w:marTop w:val="0"/>
          <w:marBottom w:val="0"/>
          <w:divBdr>
            <w:top w:val="none" w:sz="0" w:space="0" w:color="auto"/>
            <w:left w:val="none" w:sz="0" w:space="0" w:color="auto"/>
            <w:bottom w:val="none" w:sz="0" w:space="0" w:color="auto"/>
            <w:right w:val="none" w:sz="0" w:space="0" w:color="auto"/>
          </w:divBdr>
        </w:div>
        <w:div w:id="907112337">
          <w:marLeft w:val="480"/>
          <w:marRight w:val="0"/>
          <w:marTop w:val="0"/>
          <w:marBottom w:val="0"/>
          <w:divBdr>
            <w:top w:val="none" w:sz="0" w:space="0" w:color="auto"/>
            <w:left w:val="none" w:sz="0" w:space="0" w:color="auto"/>
            <w:bottom w:val="none" w:sz="0" w:space="0" w:color="auto"/>
            <w:right w:val="none" w:sz="0" w:space="0" w:color="auto"/>
          </w:divBdr>
        </w:div>
        <w:div w:id="935022261">
          <w:marLeft w:val="480"/>
          <w:marRight w:val="0"/>
          <w:marTop w:val="0"/>
          <w:marBottom w:val="0"/>
          <w:divBdr>
            <w:top w:val="none" w:sz="0" w:space="0" w:color="auto"/>
            <w:left w:val="none" w:sz="0" w:space="0" w:color="auto"/>
            <w:bottom w:val="none" w:sz="0" w:space="0" w:color="auto"/>
            <w:right w:val="none" w:sz="0" w:space="0" w:color="auto"/>
          </w:divBdr>
        </w:div>
        <w:div w:id="938679054">
          <w:marLeft w:val="480"/>
          <w:marRight w:val="0"/>
          <w:marTop w:val="0"/>
          <w:marBottom w:val="0"/>
          <w:divBdr>
            <w:top w:val="none" w:sz="0" w:space="0" w:color="auto"/>
            <w:left w:val="none" w:sz="0" w:space="0" w:color="auto"/>
            <w:bottom w:val="none" w:sz="0" w:space="0" w:color="auto"/>
            <w:right w:val="none" w:sz="0" w:space="0" w:color="auto"/>
          </w:divBdr>
        </w:div>
        <w:div w:id="994992410">
          <w:marLeft w:val="480"/>
          <w:marRight w:val="0"/>
          <w:marTop w:val="0"/>
          <w:marBottom w:val="0"/>
          <w:divBdr>
            <w:top w:val="none" w:sz="0" w:space="0" w:color="auto"/>
            <w:left w:val="none" w:sz="0" w:space="0" w:color="auto"/>
            <w:bottom w:val="none" w:sz="0" w:space="0" w:color="auto"/>
            <w:right w:val="none" w:sz="0" w:space="0" w:color="auto"/>
          </w:divBdr>
        </w:div>
        <w:div w:id="1061098944">
          <w:marLeft w:val="480"/>
          <w:marRight w:val="0"/>
          <w:marTop w:val="0"/>
          <w:marBottom w:val="0"/>
          <w:divBdr>
            <w:top w:val="none" w:sz="0" w:space="0" w:color="auto"/>
            <w:left w:val="none" w:sz="0" w:space="0" w:color="auto"/>
            <w:bottom w:val="none" w:sz="0" w:space="0" w:color="auto"/>
            <w:right w:val="none" w:sz="0" w:space="0" w:color="auto"/>
          </w:divBdr>
        </w:div>
        <w:div w:id="1102843470">
          <w:marLeft w:val="480"/>
          <w:marRight w:val="0"/>
          <w:marTop w:val="0"/>
          <w:marBottom w:val="0"/>
          <w:divBdr>
            <w:top w:val="none" w:sz="0" w:space="0" w:color="auto"/>
            <w:left w:val="none" w:sz="0" w:space="0" w:color="auto"/>
            <w:bottom w:val="none" w:sz="0" w:space="0" w:color="auto"/>
            <w:right w:val="none" w:sz="0" w:space="0" w:color="auto"/>
          </w:divBdr>
        </w:div>
        <w:div w:id="1122311547">
          <w:marLeft w:val="480"/>
          <w:marRight w:val="0"/>
          <w:marTop w:val="0"/>
          <w:marBottom w:val="0"/>
          <w:divBdr>
            <w:top w:val="none" w:sz="0" w:space="0" w:color="auto"/>
            <w:left w:val="none" w:sz="0" w:space="0" w:color="auto"/>
            <w:bottom w:val="none" w:sz="0" w:space="0" w:color="auto"/>
            <w:right w:val="none" w:sz="0" w:space="0" w:color="auto"/>
          </w:divBdr>
        </w:div>
        <w:div w:id="1160078127">
          <w:marLeft w:val="480"/>
          <w:marRight w:val="0"/>
          <w:marTop w:val="0"/>
          <w:marBottom w:val="0"/>
          <w:divBdr>
            <w:top w:val="none" w:sz="0" w:space="0" w:color="auto"/>
            <w:left w:val="none" w:sz="0" w:space="0" w:color="auto"/>
            <w:bottom w:val="none" w:sz="0" w:space="0" w:color="auto"/>
            <w:right w:val="none" w:sz="0" w:space="0" w:color="auto"/>
          </w:divBdr>
        </w:div>
        <w:div w:id="1213687753">
          <w:marLeft w:val="480"/>
          <w:marRight w:val="0"/>
          <w:marTop w:val="0"/>
          <w:marBottom w:val="0"/>
          <w:divBdr>
            <w:top w:val="none" w:sz="0" w:space="0" w:color="auto"/>
            <w:left w:val="none" w:sz="0" w:space="0" w:color="auto"/>
            <w:bottom w:val="none" w:sz="0" w:space="0" w:color="auto"/>
            <w:right w:val="none" w:sz="0" w:space="0" w:color="auto"/>
          </w:divBdr>
        </w:div>
        <w:div w:id="1275600773">
          <w:marLeft w:val="480"/>
          <w:marRight w:val="0"/>
          <w:marTop w:val="0"/>
          <w:marBottom w:val="0"/>
          <w:divBdr>
            <w:top w:val="none" w:sz="0" w:space="0" w:color="auto"/>
            <w:left w:val="none" w:sz="0" w:space="0" w:color="auto"/>
            <w:bottom w:val="none" w:sz="0" w:space="0" w:color="auto"/>
            <w:right w:val="none" w:sz="0" w:space="0" w:color="auto"/>
          </w:divBdr>
        </w:div>
        <w:div w:id="1291738864">
          <w:marLeft w:val="480"/>
          <w:marRight w:val="0"/>
          <w:marTop w:val="0"/>
          <w:marBottom w:val="0"/>
          <w:divBdr>
            <w:top w:val="none" w:sz="0" w:space="0" w:color="auto"/>
            <w:left w:val="none" w:sz="0" w:space="0" w:color="auto"/>
            <w:bottom w:val="none" w:sz="0" w:space="0" w:color="auto"/>
            <w:right w:val="none" w:sz="0" w:space="0" w:color="auto"/>
          </w:divBdr>
        </w:div>
        <w:div w:id="1321275352">
          <w:marLeft w:val="480"/>
          <w:marRight w:val="0"/>
          <w:marTop w:val="0"/>
          <w:marBottom w:val="0"/>
          <w:divBdr>
            <w:top w:val="none" w:sz="0" w:space="0" w:color="auto"/>
            <w:left w:val="none" w:sz="0" w:space="0" w:color="auto"/>
            <w:bottom w:val="none" w:sz="0" w:space="0" w:color="auto"/>
            <w:right w:val="none" w:sz="0" w:space="0" w:color="auto"/>
          </w:divBdr>
        </w:div>
        <w:div w:id="1378896401">
          <w:marLeft w:val="480"/>
          <w:marRight w:val="0"/>
          <w:marTop w:val="0"/>
          <w:marBottom w:val="0"/>
          <w:divBdr>
            <w:top w:val="none" w:sz="0" w:space="0" w:color="auto"/>
            <w:left w:val="none" w:sz="0" w:space="0" w:color="auto"/>
            <w:bottom w:val="none" w:sz="0" w:space="0" w:color="auto"/>
            <w:right w:val="none" w:sz="0" w:space="0" w:color="auto"/>
          </w:divBdr>
        </w:div>
        <w:div w:id="1431774732">
          <w:marLeft w:val="480"/>
          <w:marRight w:val="0"/>
          <w:marTop w:val="0"/>
          <w:marBottom w:val="0"/>
          <w:divBdr>
            <w:top w:val="none" w:sz="0" w:space="0" w:color="auto"/>
            <w:left w:val="none" w:sz="0" w:space="0" w:color="auto"/>
            <w:bottom w:val="none" w:sz="0" w:space="0" w:color="auto"/>
            <w:right w:val="none" w:sz="0" w:space="0" w:color="auto"/>
          </w:divBdr>
        </w:div>
        <w:div w:id="1468431501">
          <w:marLeft w:val="480"/>
          <w:marRight w:val="0"/>
          <w:marTop w:val="0"/>
          <w:marBottom w:val="0"/>
          <w:divBdr>
            <w:top w:val="none" w:sz="0" w:space="0" w:color="auto"/>
            <w:left w:val="none" w:sz="0" w:space="0" w:color="auto"/>
            <w:bottom w:val="none" w:sz="0" w:space="0" w:color="auto"/>
            <w:right w:val="none" w:sz="0" w:space="0" w:color="auto"/>
          </w:divBdr>
        </w:div>
        <w:div w:id="1532917769">
          <w:marLeft w:val="480"/>
          <w:marRight w:val="0"/>
          <w:marTop w:val="0"/>
          <w:marBottom w:val="0"/>
          <w:divBdr>
            <w:top w:val="none" w:sz="0" w:space="0" w:color="auto"/>
            <w:left w:val="none" w:sz="0" w:space="0" w:color="auto"/>
            <w:bottom w:val="none" w:sz="0" w:space="0" w:color="auto"/>
            <w:right w:val="none" w:sz="0" w:space="0" w:color="auto"/>
          </w:divBdr>
        </w:div>
        <w:div w:id="1587617293">
          <w:marLeft w:val="480"/>
          <w:marRight w:val="0"/>
          <w:marTop w:val="0"/>
          <w:marBottom w:val="0"/>
          <w:divBdr>
            <w:top w:val="none" w:sz="0" w:space="0" w:color="auto"/>
            <w:left w:val="none" w:sz="0" w:space="0" w:color="auto"/>
            <w:bottom w:val="none" w:sz="0" w:space="0" w:color="auto"/>
            <w:right w:val="none" w:sz="0" w:space="0" w:color="auto"/>
          </w:divBdr>
        </w:div>
        <w:div w:id="1636326243">
          <w:marLeft w:val="480"/>
          <w:marRight w:val="0"/>
          <w:marTop w:val="0"/>
          <w:marBottom w:val="0"/>
          <w:divBdr>
            <w:top w:val="none" w:sz="0" w:space="0" w:color="auto"/>
            <w:left w:val="none" w:sz="0" w:space="0" w:color="auto"/>
            <w:bottom w:val="none" w:sz="0" w:space="0" w:color="auto"/>
            <w:right w:val="none" w:sz="0" w:space="0" w:color="auto"/>
          </w:divBdr>
        </w:div>
        <w:div w:id="1646619195">
          <w:marLeft w:val="480"/>
          <w:marRight w:val="0"/>
          <w:marTop w:val="0"/>
          <w:marBottom w:val="0"/>
          <w:divBdr>
            <w:top w:val="none" w:sz="0" w:space="0" w:color="auto"/>
            <w:left w:val="none" w:sz="0" w:space="0" w:color="auto"/>
            <w:bottom w:val="none" w:sz="0" w:space="0" w:color="auto"/>
            <w:right w:val="none" w:sz="0" w:space="0" w:color="auto"/>
          </w:divBdr>
        </w:div>
        <w:div w:id="1661040219">
          <w:marLeft w:val="480"/>
          <w:marRight w:val="0"/>
          <w:marTop w:val="0"/>
          <w:marBottom w:val="0"/>
          <w:divBdr>
            <w:top w:val="none" w:sz="0" w:space="0" w:color="auto"/>
            <w:left w:val="none" w:sz="0" w:space="0" w:color="auto"/>
            <w:bottom w:val="none" w:sz="0" w:space="0" w:color="auto"/>
            <w:right w:val="none" w:sz="0" w:space="0" w:color="auto"/>
          </w:divBdr>
        </w:div>
        <w:div w:id="1676608045">
          <w:marLeft w:val="480"/>
          <w:marRight w:val="0"/>
          <w:marTop w:val="0"/>
          <w:marBottom w:val="0"/>
          <w:divBdr>
            <w:top w:val="none" w:sz="0" w:space="0" w:color="auto"/>
            <w:left w:val="none" w:sz="0" w:space="0" w:color="auto"/>
            <w:bottom w:val="none" w:sz="0" w:space="0" w:color="auto"/>
            <w:right w:val="none" w:sz="0" w:space="0" w:color="auto"/>
          </w:divBdr>
        </w:div>
        <w:div w:id="1725911242">
          <w:marLeft w:val="480"/>
          <w:marRight w:val="0"/>
          <w:marTop w:val="0"/>
          <w:marBottom w:val="0"/>
          <w:divBdr>
            <w:top w:val="none" w:sz="0" w:space="0" w:color="auto"/>
            <w:left w:val="none" w:sz="0" w:space="0" w:color="auto"/>
            <w:bottom w:val="none" w:sz="0" w:space="0" w:color="auto"/>
            <w:right w:val="none" w:sz="0" w:space="0" w:color="auto"/>
          </w:divBdr>
        </w:div>
        <w:div w:id="1736053552">
          <w:marLeft w:val="480"/>
          <w:marRight w:val="0"/>
          <w:marTop w:val="0"/>
          <w:marBottom w:val="0"/>
          <w:divBdr>
            <w:top w:val="none" w:sz="0" w:space="0" w:color="auto"/>
            <w:left w:val="none" w:sz="0" w:space="0" w:color="auto"/>
            <w:bottom w:val="none" w:sz="0" w:space="0" w:color="auto"/>
            <w:right w:val="none" w:sz="0" w:space="0" w:color="auto"/>
          </w:divBdr>
        </w:div>
        <w:div w:id="1768189057">
          <w:marLeft w:val="480"/>
          <w:marRight w:val="0"/>
          <w:marTop w:val="0"/>
          <w:marBottom w:val="0"/>
          <w:divBdr>
            <w:top w:val="none" w:sz="0" w:space="0" w:color="auto"/>
            <w:left w:val="none" w:sz="0" w:space="0" w:color="auto"/>
            <w:bottom w:val="none" w:sz="0" w:space="0" w:color="auto"/>
            <w:right w:val="none" w:sz="0" w:space="0" w:color="auto"/>
          </w:divBdr>
        </w:div>
        <w:div w:id="1774013751">
          <w:marLeft w:val="480"/>
          <w:marRight w:val="0"/>
          <w:marTop w:val="0"/>
          <w:marBottom w:val="0"/>
          <w:divBdr>
            <w:top w:val="none" w:sz="0" w:space="0" w:color="auto"/>
            <w:left w:val="none" w:sz="0" w:space="0" w:color="auto"/>
            <w:bottom w:val="none" w:sz="0" w:space="0" w:color="auto"/>
            <w:right w:val="none" w:sz="0" w:space="0" w:color="auto"/>
          </w:divBdr>
        </w:div>
        <w:div w:id="1782257479">
          <w:marLeft w:val="480"/>
          <w:marRight w:val="0"/>
          <w:marTop w:val="0"/>
          <w:marBottom w:val="0"/>
          <w:divBdr>
            <w:top w:val="none" w:sz="0" w:space="0" w:color="auto"/>
            <w:left w:val="none" w:sz="0" w:space="0" w:color="auto"/>
            <w:bottom w:val="none" w:sz="0" w:space="0" w:color="auto"/>
            <w:right w:val="none" w:sz="0" w:space="0" w:color="auto"/>
          </w:divBdr>
        </w:div>
        <w:div w:id="1795632355">
          <w:marLeft w:val="480"/>
          <w:marRight w:val="0"/>
          <w:marTop w:val="0"/>
          <w:marBottom w:val="0"/>
          <w:divBdr>
            <w:top w:val="none" w:sz="0" w:space="0" w:color="auto"/>
            <w:left w:val="none" w:sz="0" w:space="0" w:color="auto"/>
            <w:bottom w:val="none" w:sz="0" w:space="0" w:color="auto"/>
            <w:right w:val="none" w:sz="0" w:space="0" w:color="auto"/>
          </w:divBdr>
        </w:div>
        <w:div w:id="1854953996">
          <w:marLeft w:val="480"/>
          <w:marRight w:val="0"/>
          <w:marTop w:val="0"/>
          <w:marBottom w:val="0"/>
          <w:divBdr>
            <w:top w:val="none" w:sz="0" w:space="0" w:color="auto"/>
            <w:left w:val="none" w:sz="0" w:space="0" w:color="auto"/>
            <w:bottom w:val="none" w:sz="0" w:space="0" w:color="auto"/>
            <w:right w:val="none" w:sz="0" w:space="0" w:color="auto"/>
          </w:divBdr>
        </w:div>
        <w:div w:id="1962806329">
          <w:marLeft w:val="480"/>
          <w:marRight w:val="0"/>
          <w:marTop w:val="0"/>
          <w:marBottom w:val="0"/>
          <w:divBdr>
            <w:top w:val="none" w:sz="0" w:space="0" w:color="auto"/>
            <w:left w:val="none" w:sz="0" w:space="0" w:color="auto"/>
            <w:bottom w:val="none" w:sz="0" w:space="0" w:color="auto"/>
            <w:right w:val="none" w:sz="0" w:space="0" w:color="auto"/>
          </w:divBdr>
        </w:div>
      </w:divsChild>
    </w:div>
    <w:div w:id="1468350607">
      <w:bodyDiv w:val="1"/>
      <w:marLeft w:val="0"/>
      <w:marRight w:val="0"/>
      <w:marTop w:val="0"/>
      <w:marBottom w:val="0"/>
      <w:divBdr>
        <w:top w:val="none" w:sz="0" w:space="0" w:color="auto"/>
        <w:left w:val="none" w:sz="0" w:space="0" w:color="auto"/>
        <w:bottom w:val="none" w:sz="0" w:space="0" w:color="auto"/>
        <w:right w:val="none" w:sz="0" w:space="0" w:color="auto"/>
      </w:divBdr>
    </w:div>
    <w:div w:id="1468864355">
      <w:bodyDiv w:val="1"/>
      <w:marLeft w:val="0"/>
      <w:marRight w:val="0"/>
      <w:marTop w:val="0"/>
      <w:marBottom w:val="0"/>
      <w:divBdr>
        <w:top w:val="none" w:sz="0" w:space="0" w:color="auto"/>
        <w:left w:val="none" w:sz="0" w:space="0" w:color="auto"/>
        <w:bottom w:val="none" w:sz="0" w:space="0" w:color="auto"/>
        <w:right w:val="none" w:sz="0" w:space="0" w:color="auto"/>
      </w:divBdr>
    </w:div>
    <w:div w:id="1469006207">
      <w:bodyDiv w:val="1"/>
      <w:marLeft w:val="0"/>
      <w:marRight w:val="0"/>
      <w:marTop w:val="0"/>
      <w:marBottom w:val="0"/>
      <w:divBdr>
        <w:top w:val="none" w:sz="0" w:space="0" w:color="auto"/>
        <w:left w:val="none" w:sz="0" w:space="0" w:color="auto"/>
        <w:bottom w:val="none" w:sz="0" w:space="0" w:color="auto"/>
        <w:right w:val="none" w:sz="0" w:space="0" w:color="auto"/>
      </w:divBdr>
    </w:div>
    <w:div w:id="1469080791">
      <w:bodyDiv w:val="1"/>
      <w:marLeft w:val="0"/>
      <w:marRight w:val="0"/>
      <w:marTop w:val="0"/>
      <w:marBottom w:val="0"/>
      <w:divBdr>
        <w:top w:val="none" w:sz="0" w:space="0" w:color="auto"/>
        <w:left w:val="none" w:sz="0" w:space="0" w:color="auto"/>
        <w:bottom w:val="none" w:sz="0" w:space="0" w:color="auto"/>
        <w:right w:val="none" w:sz="0" w:space="0" w:color="auto"/>
      </w:divBdr>
    </w:div>
    <w:div w:id="1469127196">
      <w:bodyDiv w:val="1"/>
      <w:marLeft w:val="0"/>
      <w:marRight w:val="0"/>
      <w:marTop w:val="0"/>
      <w:marBottom w:val="0"/>
      <w:divBdr>
        <w:top w:val="none" w:sz="0" w:space="0" w:color="auto"/>
        <w:left w:val="none" w:sz="0" w:space="0" w:color="auto"/>
        <w:bottom w:val="none" w:sz="0" w:space="0" w:color="auto"/>
        <w:right w:val="none" w:sz="0" w:space="0" w:color="auto"/>
      </w:divBdr>
    </w:div>
    <w:div w:id="1469202132">
      <w:bodyDiv w:val="1"/>
      <w:marLeft w:val="0"/>
      <w:marRight w:val="0"/>
      <w:marTop w:val="0"/>
      <w:marBottom w:val="0"/>
      <w:divBdr>
        <w:top w:val="none" w:sz="0" w:space="0" w:color="auto"/>
        <w:left w:val="none" w:sz="0" w:space="0" w:color="auto"/>
        <w:bottom w:val="none" w:sz="0" w:space="0" w:color="auto"/>
        <w:right w:val="none" w:sz="0" w:space="0" w:color="auto"/>
      </w:divBdr>
    </w:div>
    <w:div w:id="1469280663">
      <w:bodyDiv w:val="1"/>
      <w:marLeft w:val="0"/>
      <w:marRight w:val="0"/>
      <w:marTop w:val="0"/>
      <w:marBottom w:val="0"/>
      <w:divBdr>
        <w:top w:val="none" w:sz="0" w:space="0" w:color="auto"/>
        <w:left w:val="none" w:sz="0" w:space="0" w:color="auto"/>
        <w:bottom w:val="none" w:sz="0" w:space="0" w:color="auto"/>
        <w:right w:val="none" w:sz="0" w:space="0" w:color="auto"/>
      </w:divBdr>
    </w:div>
    <w:div w:id="1469317303">
      <w:bodyDiv w:val="1"/>
      <w:marLeft w:val="0"/>
      <w:marRight w:val="0"/>
      <w:marTop w:val="0"/>
      <w:marBottom w:val="0"/>
      <w:divBdr>
        <w:top w:val="none" w:sz="0" w:space="0" w:color="auto"/>
        <w:left w:val="none" w:sz="0" w:space="0" w:color="auto"/>
        <w:bottom w:val="none" w:sz="0" w:space="0" w:color="auto"/>
        <w:right w:val="none" w:sz="0" w:space="0" w:color="auto"/>
      </w:divBdr>
    </w:div>
    <w:div w:id="1469325312">
      <w:bodyDiv w:val="1"/>
      <w:marLeft w:val="0"/>
      <w:marRight w:val="0"/>
      <w:marTop w:val="0"/>
      <w:marBottom w:val="0"/>
      <w:divBdr>
        <w:top w:val="none" w:sz="0" w:space="0" w:color="auto"/>
        <w:left w:val="none" w:sz="0" w:space="0" w:color="auto"/>
        <w:bottom w:val="none" w:sz="0" w:space="0" w:color="auto"/>
        <w:right w:val="none" w:sz="0" w:space="0" w:color="auto"/>
      </w:divBdr>
    </w:div>
    <w:div w:id="1469778952">
      <w:bodyDiv w:val="1"/>
      <w:marLeft w:val="0"/>
      <w:marRight w:val="0"/>
      <w:marTop w:val="0"/>
      <w:marBottom w:val="0"/>
      <w:divBdr>
        <w:top w:val="none" w:sz="0" w:space="0" w:color="auto"/>
        <w:left w:val="none" w:sz="0" w:space="0" w:color="auto"/>
        <w:bottom w:val="none" w:sz="0" w:space="0" w:color="auto"/>
        <w:right w:val="none" w:sz="0" w:space="0" w:color="auto"/>
      </w:divBdr>
    </w:div>
    <w:div w:id="1469858272">
      <w:bodyDiv w:val="1"/>
      <w:marLeft w:val="0"/>
      <w:marRight w:val="0"/>
      <w:marTop w:val="0"/>
      <w:marBottom w:val="0"/>
      <w:divBdr>
        <w:top w:val="none" w:sz="0" w:space="0" w:color="auto"/>
        <w:left w:val="none" w:sz="0" w:space="0" w:color="auto"/>
        <w:bottom w:val="none" w:sz="0" w:space="0" w:color="auto"/>
        <w:right w:val="none" w:sz="0" w:space="0" w:color="auto"/>
      </w:divBdr>
    </w:div>
    <w:div w:id="1469859592">
      <w:bodyDiv w:val="1"/>
      <w:marLeft w:val="0"/>
      <w:marRight w:val="0"/>
      <w:marTop w:val="0"/>
      <w:marBottom w:val="0"/>
      <w:divBdr>
        <w:top w:val="none" w:sz="0" w:space="0" w:color="auto"/>
        <w:left w:val="none" w:sz="0" w:space="0" w:color="auto"/>
        <w:bottom w:val="none" w:sz="0" w:space="0" w:color="auto"/>
        <w:right w:val="none" w:sz="0" w:space="0" w:color="auto"/>
      </w:divBdr>
    </w:div>
    <w:div w:id="1469931578">
      <w:bodyDiv w:val="1"/>
      <w:marLeft w:val="0"/>
      <w:marRight w:val="0"/>
      <w:marTop w:val="0"/>
      <w:marBottom w:val="0"/>
      <w:divBdr>
        <w:top w:val="none" w:sz="0" w:space="0" w:color="auto"/>
        <w:left w:val="none" w:sz="0" w:space="0" w:color="auto"/>
        <w:bottom w:val="none" w:sz="0" w:space="0" w:color="auto"/>
        <w:right w:val="none" w:sz="0" w:space="0" w:color="auto"/>
      </w:divBdr>
    </w:div>
    <w:div w:id="1469972743">
      <w:bodyDiv w:val="1"/>
      <w:marLeft w:val="0"/>
      <w:marRight w:val="0"/>
      <w:marTop w:val="0"/>
      <w:marBottom w:val="0"/>
      <w:divBdr>
        <w:top w:val="none" w:sz="0" w:space="0" w:color="auto"/>
        <w:left w:val="none" w:sz="0" w:space="0" w:color="auto"/>
        <w:bottom w:val="none" w:sz="0" w:space="0" w:color="auto"/>
        <w:right w:val="none" w:sz="0" w:space="0" w:color="auto"/>
      </w:divBdr>
    </w:div>
    <w:div w:id="1470709238">
      <w:bodyDiv w:val="1"/>
      <w:marLeft w:val="0"/>
      <w:marRight w:val="0"/>
      <w:marTop w:val="0"/>
      <w:marBottom w:val="0"/>
      <w:divBdr>
        <w:top w:val="none" w:sz="0" w:space="0" w:color="auto"/>
        <w:left w:val="none" w:sz="0" w:space="0" w:color="auto"/>
        <w:bottom w:val="none" w:sz="0" w:space="0" w:color="auto"/>
        <w:right w:val="none" w:sz="0" w:space="0" w:color="auto"/>
      </w:divBdr>
    </w:div>
    <w:div w:id="1470712053">
      <w:bodyDiv w:val="1"/>
      <w:marLeft w:val="0"/>
      <w:marRight w:val="0"/>
      <w:marTop w:val="0"/>
      <w:marBottom w:val="0"/>
      <w:divBdr>
        <w:top w:val="none" w:sz="0" w:space="0" w:color="auto"/>
        <w:left w:val="none" w:sz="0" w:space="0" w:color="auto"/>
        <w:bottom w:val="none" w:sz="0" w:space="0" w:color="auto"/>
        <w:right w:val="none" w:sz="0" w:space="0" w:color="auto"/>
      </w:divBdr>
    </w:div>
    <w:div w:id="1470827841">
      <w:bodyDiv w:val="1"/>
      <w:marLeft w:val="0"/>
      <w:marRight w:val="0"/>
      <w:marTop w:val="0"/>
      <w:marBottom w:val="0"/>
      <w:divBdr>
        <w:top w:val="none" w:sz="0" w:space="0" w:color="auto"/>
        <w:left w:val="none" w:sz="0" w:space="0" w:color="auto"/>
        <w:bottom w:val="none" w:sz="0" w:space="0" w:color="auto"/>
        <w:right w:val="none" w:sz="0" w:space="0" w:color="auto"/>
      </w:divBdr>
    </w:div>
    <w:div w:id="1470854597">
      <w:bodyDiv w:val="1"/>
      <w:marLeft w:val="0"/>
      <w:marRight w:val="0"/>
      <w:marTop w:val="0"/>
      <w:marBottom w:val="0"/>
      <w:divBdr>
        <w:top w:val="none" w:sz="0" w:space="0" w:color="auto"/>
        <w:left w:val="none" w:sz="0" w:space="0" w:color="auto"/>
        <w:bottom w:val="none" w:sz="0" w:space="0" w:color="auto"/>
        <w:right w:val="none" w:sz="0" w:space="0" w:color="auto"/>
      </w:divBdr>
    </w:div>
    <w:div w:id="1470971622">
      <w:bodyDiv w:val="1"/>
      <w:marLeft w:val="0"/>
      <w:marRight w:val="0"/>
      <w:marTop w:val="0"/>
      <w:marBottom w:val="0"/>
      <w:divBdr>
        <w:top w:val="none" w:sz="0" w:space="0" w:color="auto"/>
        <w:left w:val="none" w:sz="0" w:space="0" w:color="auto"/>
        <w:bottom w:val="none" w:sz="0" w:space="0" w:color="auto"/>
        <w:right w:val="none" w:sz="0" w:space="0" w:color="auto"/>
      </w:divBdr>
      <w:divsChild>
        <w:div w:id="78406087">
          <w:marLeft w:val="480"/>
          <w:marRight w:val="0"/>
          <w:marTop w:val="0"/>
          <w:marBottom w:val="0"/>
          <w:divBdr>
            <w:top w:val="none" w:sz="0" w:space="0" w:color="auto"/>
            <w:left w:val="none" w:sz="0" w:space="0" w:color="auto"/>
            <w:bottom w:val="none" w:sz="0" w:space="0" w:color="auto"/>
            <w:right w:val="none" w:sz="0" w:space="0" w:color="auto"/>
          </w:divBdr>
        </w:div>
        <w:div w:id="117840030">
          <w:marLeft w:val="480"/>
          <w:marRight w:val="0"/>
          <w:marTop w:val="0"/>
          <w:marBottom w:val="0"/>
          <w:divBdr>
            <w:top w:val="none" w:sz="0" w:space="0" w:color="auto"/>
            <w:left w:val="none" w:sz="0" w:space="0" w:color="auto"/>
            <w:bottom w:val="none" w:sz="0" w:space="0" w:color="auto"/>
            <w:right w:val="none" w:sz="0" w:space="0" w:color="auto"/>
          </w:divBdr>
        </w:div>
        <w:div w:id="138889896">
          <w:marLeft w:val="480"/>
          <w:marRight w:val="0"/>
          <w:marTop w:val="0"/>
          <w:marBottom w:val="0"/>
          <w:divBdr>
            <w:top w:val="none" w:sz="0" w:space="0" w:color="auto"/>
            <w:left w:val="none" w:sz="0" w:space="0" w:color="auto"/>
            <w:bottom w:val="none" w:sz="0" w:space="0" w:color="auto"/>
            <w:right w:val="none" w:sz="0" w:space="0" w:color="auto"/>
          </w:divBdr>
        </w:div>
        <w:div w:id="161900674">
          <w:marLeft w:val="480"/>
          <w:marRight w:val="0"/>
          <w:marTop w:val="0"/>
          <w:marBottom w:val="0"/>
          <w:divBdr>
            <w:top w:val="none" w:sz="0" w:space="0" w:color="auto"/>
            <w:left w:val="none" w:sz="0" w:space="0" w:color="auto"/>
            <w:bottom w:val="none" w:sz="0" w:space="0" w:color="auto"/>
            <w:right w:val="none" w:sz="0" w:space="0" w:color="auto"/>
          </w:divBdr>
        </w:div>
        <w:div w:id="196354953">
          <w:marLeft w:val="480"/>
          <w:marRight w:val="0"/>
          <w:marTop w:val="0"/>
          <w:marBottom w:val="0"/>
          <w:divBdr>
            <w:top w:val="none" w:sz="0" w:space="0" w:color="auto"/>
            <w:left w:val="none" w:sz="0" w:space="0" w:color="auto"/>
            <w:bottom w:val="none" w:sz="0" w:space="0" w:color="auto"/>
            <w:right w:val="none" w:sz="0" w:space="0" w:color="auto"/>
          </w:divBdr>
        </w:div>
        <w:div w:id="225923543">
          <w:marLeft w:val="480"/>
          <w:marRight w:val="0"/>
          <w:marTop w:val="0"/>
          <w:marBottom w:val="0"/>
          <w:divBdr>
            <w:top w:val="none" w:sz="0" w:space="0" w:color="auto"/>
            <w:left w:val="none" w:sz="0" w:space="0" w:color="auto"/>
            <w:bottom w:val="none" w:sz="0" w:space="0" w:color="auto"/>
            <w:right w:val="none" w:sz="0" w:space="0" w:color="auto"/>
          </w:divBdr>
        </w:div>
        <w:div w:id="244463226">
          <w:marLeft w:val="480"/>
          <w:marRight w:val="0"/>
          <w:marTop w:val="0"/>
          <w:marBottom w:val="0"/>
          <w:divBdr>
            <w:top w:val="none" w:sz="0" w:space="0" w:color="auto"/>
            <w:left w:val="none" w:sz="0" w:space="0" w:color="auto"/>
            <w:bottom w:val="none" w:sz="0" w:space="0" w:color="auto"/>
            <w:right w:val="none" w:sz="0" w:space="0" w:color="auto"/>
          </w:divBdr>
        </w:div>
        <w:div w:id="293218559">
          <w:marLeft w:val="480"/>
          <w:marRight w:val="0"/>
          <w:marTop w:val="0"/>
          <w:marBottom w:val="0"/>
          <w:divBdr>
            <w:top w:val="none" w:sz="0" w:space="0" w:color="auto"/>
            <w:left w:val="none" w:sz="0" w:space="0" w:color="auto"/>
            <w:bottom w:val="none" w:sz="0" w:space="0" w:color="auto"/>
            <w:right w:val="none" w:sz="0" w:space="0" w:color="auto"/>
          </w:divBdr>
        </w:div>
        <w:div w:id="476605111">
          <w:marLeft w:val="480"/>
          <w:marRight w:val="0"/>
          <w:marTop w:val="0"/>
          <w:marBottom w:val="0"/>
          <w:divBdr>
            <w:top w:val="none" w:sz="0" w:space="0" w:color="auto"/>
            <w:left w:val="none" w:sz="0" w:space="0" w:color="auto"/>
            <w:bottom w:val="none" w:sz="0" w:space="0" w:color="auto"/>
            <w:right w:val="none" w:sz="0" w:space="0" w:color="auto"/>
          </w:divBdr>
        </w:div>
        <w:div w:id="500319023">
          <w:marLeft w:val="480"/>
          <w:marRight w:val="0"/>
          <w:marTop w:val="0"/>
          <w:marBottom w:val="0"/>
          <w:divBdr>
            <w:top w:val="none" w:sz="0" w:space="0" w:color="auto"/>
            <w:left w:val="none" w:sz="0" w:space="0" w:color="auto"/>
            <w:bottom w:val="none" w:sz="0" w:space="0" w:color="auto"/>
            <w:right w:val="none" w:sz="0" w:space="0" w:color="auto"/>
          </w:divBdr>
        </w:div>
        <w:div w:id="501316498">
          <w:marLeft w:val="480"/>
          <w:marRight w:val="0"/>
          <w:marTop w:val="0"/>
          <w:marBottom w:val="0"/>
          <w:divBdr>
            <w:top w:val="none" w:sz="0" w:space="0" w:color="auto"/>
            <w:left w:val="none" w:sz="0" w:space="0" w:color="auto"/>
            <w:bottom w:val="none" w:sz="0" w:space="0" w:color="auto"/>
            <w:right w:val="none" w:sz="0" w:space="0" w:color="auto"/>
          </w:divBdr>
        </w:div>
        <w:div w:id="507908983">
          <w:marLeft w:val="480"/>
          <w:marRight w:val="0"/>
          <w:marTop w:val="0"/>
          <w:marBottom w:val="0"/>
          <w:divBdr>
            <w:top w:val="none" w:sz="0" w:space="0" w:color="auto"/>
            <w:left w:val="none" w:sz="0" w:space="0" w:color="auto"/>
            <w:bottom w:val="none" w:sz="0" w:space="0" w:color="auto"/>
            <w:right w:val="none" w:sz="0" w:space="0" w:color="auto"/>
          </w:divBdr>
        </w:div>
        <w:div w:id="526482511">
          <w:marLeft w:val="480"/>
          <w:marRight w:val="0"/>
          <w:marTop w:val="0"/>
          <w:marBottom w:val="0"/>
          <w:divBdr>
            <w:top w:val="none" w:sz="0" w:space="0" w:color="auto"/>
            <w:left w:val="none" w:sz="0" w:space="0" w:color="auto"/>
            <w:bottom w:val="none" w:sz="0" w:space="0" w:color="auto"/>
            <w:right w:val="none" w:sz="0" w:space="0" w:color="auto"/>
          </w:divBdr>
        </w:div>
        <w:div w:id="759764191">
          <w:marLeft w:val="480"/>
          <w:marRight w:val="0"/>
          <w:marTop w:val="0"/>
          <w:marBottom w:val="0"/>
          <w:divBdr>
            <w:top w:val="none" w:sz="0" w:space="0" w:color="auto"/>
            <w:left w:val="none" w:sz="0" w:space="0" w:color="auto"/>
            <w:bottom w:val="none" w:sz="0" w:space="0" w:color="auto"/>
            <w:right w:val="none" w:sz="0" w:space="0" w:color="auto"/>
          </w:divBdr>
        </w:div>
        <w:div w:id="811827000">
          <w:marLeft w:val="480"/>
          <w:marRight w:val="0"/>
          <w:marTop w:val="0"/>
          <w:marBottom w:val="0"/>
          <w:divBdr>
            <w:top w:val="none" w:sz="0" w:space="0" w:color="auto"/>
            <w:left w:val="none" w:sz="0" w:space="0" w:color="auto"/>
            <w:bottom w:val="none" w:sz="0" w:space="0" w:color="auto"/>
            <w:right w:val="none" w:sz="0" w:space="0" w:color="auto"/>
          </w:divBdr>
        </w:div>
        <w:div w:id="823550946">
          <w:marLeft w:val="480"/>
          <w:marRight w:val="0"/>
          <w:marTop w:val="0"/>
          <w:marBottom w:val="0"/>
          <w:divBdr>
            <w:top w:val="none" w:sz="0" w:space="0" w:color="auto"/>
            <w:left w:val="none" w:sz="0" w:space="0" w:color="auto"/>
            <w:bottom w:val="none" w:sz="0" w:space="0" w:color="auto"/>
            <w:right w:val="none" w:sz="0" w:space="0" w:color="auto"/>
          </w:divBdr>
        </w:div>
        <w:div w:id="862667859">
          <w:marLeft w:val="480"/>
          <w:marRight w:val="0"/>
          <w:marTop w:val="0"/>
          <w:marBottom w:val="0"/>
          <w:divBdr>
            <w:top w:val="none" w:sz="0" w:space="0" w:color="auto"/>
            <w:left w:val="none" w:sz="0" w:space="0" w:color="auto"/>
            <w:bottom w:val="none" w:sz="0" w:space="0" w:color="auto"/>
            <w:right w:val="none" w:sz="0" w:space="0" w:color="auto"/>
          </w:divBdr>
        </w:div>
        <w:div w:id="878934616">
          <w:marLeft w:val="480"/>
          <w:marRight w:val="0"/>
          <w:marTop w:val="0"/>
          <w:marBottom w:val="0"/>
          <w:divBdr>
            <w:top w:val="none" w:sz="0" w:space="0" w:color="auto"/>
            <w:left w:val="none" w:sz="0" w:space="0" w:color="auto"/>
            <w:bottom w:val="none" w:sz="0" w:space="0" w:color="auto"/>
            <w:right w:val="none" w:sz="0" w:space="0" w:color="auto"/>
          </w:divBdr>
        </w:div>
        <w:div w:id="923298400">
          <w:marLeft w:val="480"/>
          <w:marRight w:val="0"/>
          <w:marTop w:val="0"/>
          <w:marBottom w:val="0"/>
          <w:divBdr>
            <w:top w:val="none" w:sz="0" w:space="0" w:color="auto"/>
            <w:left w:val="none" w:sz="0" w:space="0" w:color="auto"/>
            <w:bottom w:val="none" w:sz="0" w:space="0" w:color="auto"/>
            <w:right w:val="none" w:sz="0" w:space="0" w:color="auto"/>
          </w:divBdr>
        </w:div>
        <w:div w:id="937107036">
          <w:marLeft w:val="480"/>
          <w:marRight w:val="0"/>
          <w:marTop w:val="0"/>
          <w:marBottom w:val="0"/>
          <w:divBdr>
            <w:top w:val="none" w:sz="0" w:space="0" w:color="auto"/>
            <w:left w:val="none" w:sz="0" w:space="0" w:color="auto"/>
            <w:bottom w:val="none" w:sz="0" w:space="0" w:color="auto"/>
            <w:right w:val="none" w:sz="0" w:space="0" w:color="auto"/>
          </w:divBdr>
        </w:div>
        <w:div w:id="991837786">
          <w:marLeft w:val="480"/>
          <w:marRight w:val="0"/>
          <w:marTop w:val="0"/>
          <w:marBottom w:val="0"/>
          <w:divBdr>
            <w:top w:val="none" w:sz="0" w:space="0" w:color="auto"/>
            <w:left w:val="none" w:sz="0" w:space="0" w:color="auto"/>
            <w:bottom w:val="none" w:sz="0" w:space="0" w:color="auto"/>
            <w:right w:val="none" w:sz="0" w:space="0" w:color="auto"/>
          </w:divBdr>
        </w:div>
        <w:div w:id="1082870141">
          <w:marLeft w:val="480"/>
          <w:marRight w:val="0"/>
          <w:marTop w:val="0"/>
          <w:marBottom w:val="0"/>
          <w:divBdr>
            <w:top w:val="none" w:sz="0" w:space="0" w:color="auto"/>
            <w:left w:val="none" w:sz="0" w:space="0" w:color="auto"/>
            <w:bottom w:val="none" w:sz="0" w:space="0" w:color="auto"/>
            <w:right w:val="none" w:sz="0" w:space="0" w:color="auto"/>
          </w:divBdr>
        </w:div>
        <w:div w:id="1116944612">
          <w:marLeft w:val="480"/>
          <w:marRight w:val="0"/>
          <w:marTop w:val="0"/>
          <w:marBottom w:val="0"/>
          <w:divBdr>
            <w:top w:val="none" w:sz="0" w:space="0" w:color="auto"/>
            <w:left w:val="none" w:sz="0" w:space="0" w:color="auto"/>
            <w:bottom w:val="none" w:sz="0" w:space="0" w:color="auto"/>
            <w:right w:val="none" w:sz="0" w:space="0" w:color="auto"/>
          </w:divBdr>
        </w:div>
        <w:div w:id="1133525940">
          <w:marLeft w:val="480"/>
          <w:marRight w:val="0"/>
          <w:marTop w:val="0"/>
          <w:marBottom w:val="0"/>
          <w:divBdr>
            <w:top w:val="none" w:sz="0" w:space="0" w:color="auto"/>
            <w:left w:val="none" w:sz="0" w:space="0" w:color="auto"/>
            <w:bottom w:val="none" w:sz="0" w:space="0" w:color="auto"/>
            <w:right w:val="none" w:sz="0" w:space="0" w:color="auto"/>
          </w:divBdr>
        </w:div>
        <w:div w:id="1180779570">
          <w:marLeft w:val="480"/>
          <w:marRight w:val="0"/>
          <w:marTop w:val="0"/>
          <w:marBottom w:val="0"/>
          <w:divBdr>
            <w:top w:val="none" w:sz="0" w:space="0" w:color="auto"/>
            <w:left w:val="none" w:sz="0" w:space="0" w:color="auto"/>
            <w:bottom w:val="none" w:sz="0" w:space="0" w:color="auto"/>
            <w:right w:val="none" w:sz="0" w:space="0" w:color="auto"/>
          </w:divBdr>
        </w:div>
        <w:div w:id="1197162412">
          <w:marLeft w:val="480"/>
          <w:marRight w:val="0"/>
          <w:marTop w:val="0"/>
          <w:marBottom w:val="0"/>
          <w:divBdr>
            <w:top w:val="none" w:sz="0" w:space="0" w:color="auto"/>
            <w:left w:val="none" w:sz="0" w:space="0" w:color="auto"/>
            <w:bottom w:val="none" w:sz="0" w:space="0" w:color="auto"/>
            <w:right w:val="none" w:sz="0" w:space="0" w:color="auto"/>
          </w:divBdr>
        </w:div>
        <w:div w:id="1299653318">
          <w:marLeft w:val="480"/>
          <w:marRight w:val="0"/>
          <w:marTop w:val="0"/>
          <w:marBottom w:val="0"/>
          <w:divBdr>
            <w:top w:val="none" w:sz="0" w:space="0" w:color="auto"/>
            <w:left w:val="none" w:sz="0" w:space="0" w:color="auto"/>
            <w:bottom w:val="none" w:sz="0" w:space="0" w:color="auto"/>
            <w:right w:val="none" w:sz="0" w:space="0" w:color="auto"/>
          </w:divBdr>
        </w:div>
        <w:div w:id="1323048438">
          <w:marLeft w:val="480"/>
          <w:marRight w:val="0"/>
          <w:marTop w:val="0"/>
          <w:marBottom w:val="0"/>
          <w:divBdr>
            <w:top w:val="none" w:sz="0" w:space="0" w:color="auto"/>
            <w:left w:val="none" w:sz="0" w:space="0" w:color="auto"/>
            <w:bottom w:val="none" w:sz="0" w:space="0" w:color="auto"/>
            <w:right w:val="none" w:sz="0" w:space="0" w:color="auto"/>
          </w:divBdr>
        </w:div>
        <w:div w:id="1338267848">
          <w:marLeft w:val="480"/>
          <w:marRight w:val="0"/>
          <w:marTop w:val="0"/>
          <w:marBottom w:val="0"/>
          <w:divBdr>
            <w:top w:val="none" w:sz="0" w:space="0" w:color="auto"/>
            <w:left w:val="none" w:sz="0" w:space="0" w:color="auto"/>
            <w:bottom w:val="none" w:sz="0" w:space="0" w:color="auto"/>
            <w:right w:val="none" w:sz="0" w:space="0" w:color="auto"/>
          </w:divBdr>
        </w:div>
        <w:div w:id="1371151968">
          <w:marLeft w:val="480"/>
          <w:marRight w:val="0"/>
          <w:marTop w:val="0"/>
          <w:marBottom w:val="0"/>
          <w:divBdr>
            <w:top w:val="none" w:sz="0" w:space="0" w:color="auto"/>
            <w:left w:val="none" w:sz="0" w:space="0" w:color="auto"/>
            <w:bottom w:val="none" w:sz="0" w:space="0" w:color="auto"/>
            <w:right w:val="none" w:sz="0" w:space="0" w:color="auto"/>
          </w:divBdr>
        </w:div>
        <w:div w:id="1403677534">
          <w:marLeft w:val="480"/>
          <w:marRight w:val="0"/>
          <w:marTop w:val="0"/>
          <w:marBottom w:val="0"/>
          <w:divBdr>
            <w:top w:val="none" w:sz="0" w:space="0" w:color="auto"/>
            <w:left w:val="none" w:sz="0" w:space="0" w:color="auto"/>
            <w:bottom w:val="none" w:sz="0" w:space="0" w:color="auto"/>
            <w:right w:val="none" w:sz="0" w:space="0" w:color="auto"/>
          </w:divBdr>
        </w:div>
        <w:div w:id="1491671967">
          <w:marLeft w:val="480"/>
          <w:marRight w:val="0"/>
          <w:marTop w:val="0"/>
          <w:marBottom w:val="0"/>
          <w:divBdr>
            <w:top w:val="none" w:sz="0" w:space="0" w:color="auto"/>
            <w:left w:val="none" w:sz="0" w:space="0" w:color="auto"/>
            <w:bottom w:val="none" w:sz="0" w:space="0" w:color="auto"/>
            <w:right w:val="none" w:sz="0" w:space="0" w:color="auto"/>
          </w:divBdr>
        </w:div>
        <w:div w:id="1493570617">
          <w:marLeft w:val="480"/>
          <w:marRight w:val="0"/>
          <w:marTop w:val="0"/>
          <w:marBottom w:val="0"/>
          <w:divBdr>
            <w:top w:val="none" w:sz="0" w:space="0" w:color="auto"/>
            <w:left w:val="none" w:sz="0" w:space="0" w:color="auto"/>
            <w:bottom w:val="none" w:sz="0" w:space="0" w:color="auto"/>
            <w:right w:val="none" w:sz="0" w:space="0" w:color="auto"/>
          </w:divBdr>
        </w:div>
        <w:div w:id="1499660808">
          <w:marLeft w:val="480"/>
          <w:marRight w:val="0"/>
          <w:marTop w:val="0"/>
          <w:marBottom w:val="0"/>
          <w:divBdr>
            <w:top w:val="none" w:sz="0" w:space="0" w:color="auto"/>
            <w:left w:val="none" w:sz="0" w:space="0" w:color="auto"/>
            <w:bottom w:val="none" w:sz="0" w:space="0" w:color="auto"/>
            <w:right w:val="none" w:sz="0" w:space="0" w:color="auto"/>
          </w:divBdr>
        </w:div>
        <w:div w:id="1541360441">
          <w:marLeft w:val="480"/>
          <w:marRight w:val="0"/>
          <w:marTop w:val="0"/>
          <w:marBottom w:val="0"/>
          <w:divBdr>
            <w:top w:val="none" w:sz="0" w:space="0" w:color="auto"/>
            <w:left w:val="none" w:sz="0" w:space="0" w:color="auto"/>
            <w:bottom w:val="none" w:sz="0" w:space="0" w:color="auto"/>
            <w:right w:val="none" w:sz="0" w:space="0" w:color="auto"/>
          </w:divBdr>
        </w:div>
        <w:div w:id="1605846656">
          <w:marLeft w:val="480"/>
          <w:marRight w:val="0"/>
          <w:marTop w:val="0"/>
          <w:marBottom w:val="0"/>
          <w:divBdr>
            <w:top w:val="none" w:sz="0" w:space="0" w:color="auto"/>
            <w:left w:val="none" w:sz="0" w:space="0" w:color="auto"/>
            <w:bottom w:val="none" w:sz="0" w:space="0" w:color="auto"/>
            <w:right w:val="none" w:sz="0" w:space="0" w:color="auto"/>
          </w:divBdr>
        </w:div>
        <w:div w:id="1613900466">
          <w:marLeft w:val="480"/>
          <w:marRight w:val="0"/>
          <w:marTop w:val="0"/>
          <w:marBottom w:val="0"/>
          <w:divBdr>
            <w:top w:val="none" w:sz="0" w:space="0" w:color="auto"/>
            <w:left w:val="none" w:sz="0" w:space="0" w:color="auto"/>
            <w:bottom w:val="none" w:sz="0" w:space="0" w:color="auto"/>
            <w:right w:val="none" w:sz="0" w:space="0" w:color="auto"/>
          </w:divBdr>
        </w:div>
        <w:div w:id="1661350559">
          <w:marLeft w:val="480"/>
          <w:marRight w:val="0"/>
          <w:marTop w:val="0"/>
          <w:marBottom w:val="0"/>
          <w:divBdr>
            <w:top w:val="none" w:sz="0" w:space="0" w:color="auto"/>
            <w:left w:val="none" w:sz="0" w:space="0" w:color="auto"/>
            <w:bottom w:val="none" w:sz="0" w:space="0" w:color="auto"/>
            <w:right w:val="none" w:sz="0" w:space="0" w:color="auto"/>
          </w:divBdr>
        </w:div>
        <w:div w:id="1665355102">
          <w:marLeft w:val="480"/>
          <w:marRight w:val="0"/>
          <w:marTop w:val="0"/>
          <w:marBottom w:val="0"/>
          <w:divBdr>
            <w:top w:val="none" w:sz="0" w:space="0" w:color="auto"/>
            <w:left w:val="none" w:sz="0" w:space="0" w:color="auto"/>
            <w:bottom w:val="none" w:sz="0" w:space="0" w:color="auto"/>
            <w:right w:val="none" w:sz="0" w:space="0" w:color="auto"/>
          </w:divBdr>
        </w:div>
        <w:div w:id="1744795781">
          <w:marLeft w:val="480"/>
          <w:marRight w:val="0"/>
          <w:marTop w:val="0"/>
          <w:marBottom w:val="0"/>
          <w:divBdr>
            <w:top w:val="none" w:sz="0" w:space="0" w:color="auto"/>
            <w:left w:val="none" w:sz="0" w:space="0" w:color="auto"/>
            <w:bottom w:val="none" w:sz="0" w:space="0" w:color="auto"/>
            <w:right w:val="none" w:sz="0" w:space="0" w:color="auto"/>
          </w:divBdr>
        </w:div>
        <w:div w:id="1801607705">
          <w:marLeft w:val="480"/>
          <w:marRight w:val="0"/>
          <w:marTop w:val="0"/>
          <w:marBottom w:val="0"/>
          <w:divBdr>
            <w:top w:val="none" w:sz="0" w:space="0" w:color="auto"/>
            <w:left w:val="none" w:sz="0" w:space="0" w:color="auto"/>
            <w:bottom w:val="none" w:sz="0" w:space="0" w:color="auto"/>
            <w:right w:val="none" w:sz="0" w:space="0" w:color="auto"/>
          </w:divBdr>
        </w:div>
        <w:div w:id="1835336074">
          <w:marLeft w:val="480"/>
          <w:marRight w:val="0"/>
          <w:marTop w:val="0"/>
          <w:marBottom w:val="0"/>
          <w:divBdr>
            <w:top w:val="none" w:sz="0" w:space="0" w:color="auto"/>
            <w:left w:val="none" w:sz="0" w:space="0" w:color="auto"/>
            <w:bottom w:val="none" w:sz="0" w:space="0" w:color="auto"/>
            <w:right w:val="none" w:sz="0" w:space="0" w:color="auto"/>
          </w:divBdr>
        </w:div>
        <w:div w:id="1853253127">
          <w:marLeft w:val="480"/>
          <w:marRight w:val="0"/>
          <w:marTop w:val="0"/>
          <w:marBottom w:val="0"/>
          <w:divBdr>
            <w:top w:val="none" w:sz="0" w:space="0" w:color="auto"/>
            <w:left w:val="none" w:sz="0" w:space="0" w:color="auto"/>
            <w:bottom w:val="none" w:sz="0" w:space="0" w:color="auto"/>
            <w:right w:val="none" w:sz="0" w:space="0" w:color="auto"/>
          </w:divBdr>
        </w:div>
        <w:div w:id="1912617825">
          <w:marLeft w:val="480"/>
          <w:marRight w:val="0"/>
          <w:marTop w:val="0"/>
          <w:marBottom w:val="0"/>
          <w:divBdr>
            <w:top w:val="none" w:sz="0" w:space="0" w:color="auto"/>
            <w:left w:val="none" w:sz="0" w:space="0" w:color="auto"/>
            <w:bottom w:val="none" w:sz="0" w:space="0" w:color="auto"/>
            <w:right w:val="none" w:sz="0" w:space="0" w:color="auto"/>
          </w:divBdr>
        </w:div>
        <w:div w:id="2047025580">
          <w:marLeft w:val="480"/>
          <w:marRight w:val="0"/>
          <w:marTop w:val="0"/>
          <w:marBottom w:val="0"/>
          <w:divBdr>
            <w:top w:val="none" w:sz="0" w:space="0" w:color="auto"/>
            <w:left w:val="none" w:sz="0" w:space="0" w:color="auto"/>
            <w:bottom w:val="none" w:sz="0" w:space="0" w:color="auto"/>
            <w:right w:val="none" w:sz="0" w:space="0" w:color="auto"/>
          </w:divBdr>
        </w:div>
        <w:div w:id="2071229434">
          <w:marLeft w:val="480"/>
          <w:marRight w:val="0"/>
          <w:marTop w:val="0"/>
          <w:marBottom w:val="0"/>
          <w:divBdr>
            <w:top w:val="none" w:sz="0" w:space="0" w:color="auto"/>
            <w:left w:val="none" w:sz="0" w:space="0" w:color="auto"/>
            <w:bottom w:val="none" w:sz="0" w:space="0" w:color="auto"/>
            <w:right w:val="none" w:sz="0" w:space="0" w:color="auto"/>
          </w:divBdr>
        </w:div>
        <w:div w:id="2121997054">
          <w:marLeft w:val="480"/>
          <w:marRight w:val="0"/>
          <w:marTop w:val="0"/>
          <w:marBottom w:val="0"/>
          <w:divBdr>
            <w:top w:val="none" w:sz="0" w:space="0" w:color="auto"/>
            <w:left w:val="none" w:sz="0" w:space="0" w:color="auto"/>
            <w:bottom w:val="none" w:sz="0" w:space="0" w:color="auto"/>
            <w:right w:val="none" w:sz="0" w:space="0" w:color="auto"/>
          </w:divBdr>
        </w:div>
      </w:divsChild>
    </w:div>
    <w:div w:id="1470974680">
      <w:bodyDiv w:val="1"/>
      <w:marLeft w:val="0"/>
      <w:marRight w:val="0"/>
      <w:marTop w:val="0"/>
      <w:marBottom w:val="0"/>
      <w:divBdr>
        <w:top w:val="none" w:sz="0" w:space="0" w:color="auto"/>
        <w:left w:val="none" w:sz="0" w:space="0" w:color="auto"/>
        <w:bottom w:val="none" w:sz="0" w:space="0" w:color="auto"/>
        <w:right w:val="none" w:sz="0" w:space="0" w:color="auto"/>
      </w:divBdr>
    </w:div>
    <w:div w:id="1471049503">
      <w:bodyDiv w:val="1"/>
      <w:marLeft w:val="0"/>
      <w:marRight w:val="0"/>
      <w:marTop w:val="0"/>
      <w:marBottom w:val="0"/>
      <w:divBdr>
        <w:top w:val="none" w:sz="0" w:space="0" w:color="auto"/>
        <w:left w:val="none" w:sz="0" w:space="0" w:color="auto"/>
        <w:bottom w:val="none" w:sz="0" w:space="0" w:color="auto"/>
        <w:right w:val="none" w:sz="0" w:space="0" w:color="auto"/>
      </w:divBdr>
    </w:div>
    <w:div w:id="1471359629">
      <w:bodyDiv w:val="1"/>
      <w:marLeft w:val="0"/>
      <w:marRight w:val="0"/>
      <w:marTop w:val="0"/>
      <w:marBottom w:val="0"/>
      <w:divBdr>
        <w:top w:val="none" w:sz="0" w:space="0" w:color="auto"/>
        <w:left w:val="none" w:sz="0" w:space="0" w:color="auto"/>
        <w:bottom w:val="none" w:sz="0" w:space="0" w:color="auto"/>
        <w:right w:val="none" w:sz="0" w:space="0" w:color="auto"/>
      </w:divBdr>
    </w:div>
    <w:div w:id="1471484234">
      <w:bodyDiv w:val="1"/>
      <w:marLeft w:val="0"/>
      <w:marRight w:val="0"/>
      <w:marTop w:val="0"/>
      <w:marBottom w:val="0"/>
      <w:divBdr>
        <w:top w:val="none" w:sz="0" w:space="0" w:color="auto"/>
        <w:left w:val="none" w:sz="0" w:space="0" w:color="auto"/>
        <w:bottom w:val="none" w:sz="0" w:space="0" w:color="auto"/>
        <w:right w:val="none" w:sz="0" w:space="0" w:color="auto"/>
      </w:divBdr>
    </w:div>
    <w:div w:id="1471511543">
      <w:bodyDiv w:val="1"/>
      <w:marLeft w:val="0"/>
      <w:marRight w:val="0"/>
      <w:marTop w:val="0"/>
      <w:marBottom w:val="0"/>
      <w:divBdr>
        <w:top w:val="none" w:sz="0" w:space="0" w:color="auto"/>
        <w:left w:val="none" w:sz="0" w:space="0" w:color="auto"/>
        <w:bottom w:val="none" w:sz="0" w:space="0" w:color="auto"/>
        <w:right w:val="none" w:sz="0" w:space="0" w:color="auto"/>
      </w:divBdr>
    </w:div>
    <w:div w:id="1471825164">
      <w:bodyDiv w:val="1"/>
      <w:marLeft w:val="0"/>
      <w:marRight w:val="0"/>
      <w:marTop w:val="0"/>
      <w:marBottom w:val="0"/>
      <w:divBdr>
        <w:top w:val="none" w:sz="0" w:space="0" w:color="auto"/>
        <w:left w:val="none" w:sz="0" w:space="0" w:color="auto"/>
        <w:bottom w:val="none" w:sz="0" w:space="0" w:color="auto"/>
        <w:right w:val="none" w:sz="0" w:space="0" w:color="auto"/>
      </w:divBdr>
    </w:div>
    <w:div w:id="1472091968">
      <w:bodyDiv w:val="1"/>
      <w:marLeft w:val="0"/>
      <w:marRight w:val="0"/>
      <w:marTop w:val="0"/>
      <w:marBottom w:val="0"/>
      <w:divBdr>
        <w:top w:val="none" w:sz="0" w:space="0" w:color="auto"/>
        <w:left w:val="none" w:sz="0" w:space="0" w:color="auto"/>
        <w:bottom w:val="none" w:sz="0" w:space="0" w:color="auto"/>
        <w:right w:val="none" w:sz="0" w:space="0" w:color="auto"/>
      </w:divBdr>
      <w:divsChild>
        <w:div w:id="92477654">
          <w:marLeft w:val="480"/>
          <w:marRight w:val="0"/>
          <w:marTop w:val="0"/>
          <w:marBottom w:val="0"/>
          <w:divBdr>
            <w:top w:val="none" w:sz="0" w:space="0" w:color="auto"/>
            <w:left w:val="none" w:sz="0" w:space="0" w:color="auto"/>
            <w:bottom w:val="none" w:sz="0" w:space="0" w:color="auto"/>
            <w:right w:val="none" w:sz="0" w:space="0" w:color="auto"/>
          </w:divBdr>
        </w:div>
        <w:div w:id="125854144">
          <w:marLeft w:val="480"/>
          <w:marRight w:val="0"/>
          <w:marTop w:val="0"/>
          <w:marBottom w:val="0"/>
          <w:divBdr>
            <w:top w:val="none" w:sz="0" w:space="0" w:color="auto"/>
            <w:left w:val="none" w:sz="0" w:space="0" w:color="auto"/>
            <w:bottom w:val="none" w:sz="0" w:space="0" w:color="auto"/>
            <w:right w:val="none" w:sz="0" w:space="0" w:color="auto"/>
          </w:divBdr>
        </w:div>
        <w:div w:id="130051860">
          <w:marLeft w:val="480"/>
          <w:marRight w:val="0"/>
          <w:marTop w:val="0"/>
          <w:marBottom w:val="0"/>
          <w:divBdr>
            <w:top w:val="none" w:sz="0" w:space="0" w:color="auto"/>
            <w:left w:val="none" w:sz="0" w:space="0" w:color="auto"/>
            <w:bottom w:val="none" w:sz="0" w:space="0" w:color="auto"/>
            <w:right w:val="none" w:sz="0" w:space="0" w:color="auto"/>
          </w:divBdr>
        </w:div>
        <w:div w:id="154731967">
          <w:marLeft w:val="480"/>
          <w:marRight w:val="0"/>
          <w:marTop w:val="0"/>
          <w:marBottom w:val="0"/>
          <w:divBdr>
            <w:top w:val="none" w:sz="0" w:space="0" w:color="auto"/>
            <w:left w:val="none" w:sz="0" w:space="0" w:color="auto"/>
            <w:bottom w:val="none" w:sz="0" w:space="0" w:color="auto"/>
            <w:right w:val="none" w:sz="0" w:space="0" w:color="auto"/>
          </w:divBdr>
        </w:div>
        <w:div w:id="160851245">
          <w:marLeft w:val="480"/>
          <w:marRight w:val="0"/>
          <w:marTop w:val="0"/>
          <w:marBottom w:val="0"/>
          <w:divBdr>
            <w:top w:val="none" w:sz="0" w:space="0" w:color="auto"/>
            <w:left w:val="none" w:sz="0" w:space="0" w:color="auto"/>
            <w:bottom w:val="none" w:sz="0" w:space="0" w:color="auto"/>
            <w:right w:val="none" w:sz="0" w:space="0" w:color="auto"/>
          </w:divBdr>
        </w:div>
        <w:div w:id="221210685">
          <w:marLeft w:val="480"/>
          <w:marRight w:val="0"/>
          <w:marTop w:val="0"/>
          <w:marBottom w:val="0"/>
          <w:divBdr>
            <w:top w:val="none" w:sz="0" w:space="0" w:color="auto"/>
            <w:left w:val="none" w:sz="0" w:space="0" w:color="auto"/>
            <w:bottom w:val="none" w:sz="0" w:space="0" w:color="auto"/>
            <w:right w:val="none" w:sz="0" w:space="0" w:color="auto"/>
          </w:divBdr>
        </w:div>
        <w:div w:id="249513140">
          <w:marLeft w:val="480"/>
          <w:marRight w:val="0"/>
          <w:marTop w:val="0"/>
          <w:marBottom w:val="0"/>
          <w:divBdr>
            <w:top w:val="none" w:sz="0" w:space="0" w:color="auto"/>
            <w:left w:val="none" w:sz="0" w:space="0" w:color="auto"/>
            <w:bottom w:val="none" w:sz="0" w:space="0" w:color="auto"/>
            <w:right w:val="none" w:sz="0" w:space="0" w:color="auto"/>
          </w:divBdr>
        </w:div>
        <w:div w:id="278487617">
          <w:marLeft w:val="480"/>
          <w:marRight w:val="0"/>
          <w:marTop w:val="0"/>
          <w:marBottom w:val="0"/>
          <w:divBdr>
            <w:top w:val="none" w:sz="0" w:space="0" w:color="auto"/>
            <w:left w:val="none" w:sz="0" w:space="0" w:color="auto"/>
            <w:bottom w:val="none" w:sz="0" w:space="0" w:color="auto"/>
            <w:right w:val="none" w:sz="0" w:space="0" w:color="auto"/>
          </w:divBdr>
        </w:div>
        <w:div w:id="280499357">
          <w:marLeft w:val="480"/>
          <w:marRight w:val="0"/>
          <w:marTop w:val="0"/>
          <w:marBottom w:val="0"/>
          <w:divBdr>
            <w:top w:val="none" w:sz="0" w:space="0" w:color="auto"/>
            <w:left w:val="none" w:sz="0" w:space="0" w:color="auto"/>
            <w:bottom w:val="none" w:sz="0" w:space="0" w:color="auto"/>
            <w:right w:val="none" w:sz="0" w:space="0" w:color="auto"/>
          </w:divBdr>
        </w:div>
        <w:div w:id="293870762">
          <w:marLeft w:val="480"/>
          <w:marRight w:val="0"/>
          <w:marTop w:val="0"/>
          <w:marBottom w:val="0"/>
          <w:divBdr>
            <w:top w:val="none" w:sz="0" w:space="0" w:color="auto"/>
            <w:left w:val="none" w:sz="0" w:space="0" w:color="auto"/>
            <w:bottom w:val="none" w:sz="0" w:space="0" w:color="auto"/>
            <w:right w:val="none" w:sz="0" w:space="0" w:color="auto"/>
          </w:divBdr>
        </w:div>
        <w:div w:id="312611020">
          <w:marLeft w:val="480"/>
          <w:marRight w:val="0"/>
          <w:marTop w:val="0"/>
          <w:marBottom w:val="0"/>
          <w:divBdr>
            <w:top w:val="none" w:sz="0" w:space="0" w:color="auto"/>
            <w:left w:val="none" w:sz="0" w:space="0" w:color="auto"/>
            <w:bottom w:val="none" w:sz="0" w:space="0" w:color="auto"/>
            <w:right w:val="none" w:sz="0" w:space="0" w:color="auto"/>
          </w:divBdr>
        </w:div>
        <w:div w:id="467362843">
          <w:marLeft w:val="480"/>
          <w:marRight w:val="0"/>
          <w:marTop w:val="0"/>
          <w:marBottom w:val="0"/>
          <w:divBdr>
            <w:top w:val="none" w:sz="0" w:space="0" w:color="auto"/>
            <w:left w:val="none" w:sz="0" w:space="0" w:color="auto"/>
            <w:bottom w:val="none" w:sz="0" w:space="0" w:color="auto"/>
            <w:right w:val="none" w:sz="0" w:space="0" w:color="auto"/>
          </w:divBdr>
        </w:div>
        <w:div w:id="545994674">
          <w:marLeft w:val="480"/>
          <w:marRight w:val="0"/>
          <w:marTop w:val="0"/>
          <w:marBottom w:val="0"/>
          <w:divBdr>
            <w:top w:val="none" w:sz="0" w:space="0" w:color="auto"/>
            <w:left w:val="none" w:sz="0" w:space="0" w:color="auto"/>
            <w:bottom w:val="none" w:sz="0" w:space="0" w:color="auto"/>
            <w:right w:val="none" w:sz="0" w:space="0" w:color="auto"/>
          </w:divBdr>
        </w:div>
        <w:div w:id="559637120">
          <w:marLeft w:val="480"/>
          <w:marRight w:val="0"/>
          <w:marTop w:val="0"/>
          <w:marBottom w:val="0"/>
          <w:divBdr>
            <w:top w:val="none" w:sz="0" w:space="0" w:color="auto"/>
            <w:left w:val="none" w:sz="0" w:space="0" w:color="auto"/>
            <w:bottom w:val="none" w:sz="0" w:space="0" w:color="auto"/>
            <w:right w:val="none" w:sz="0" w:space="0" w:color="auto"/>
          </w:divBdr>
        </w:div>
        <w:div w:id="564267275">
          <w:marLeft w:val="480"/>
          <w:marRight w:val="0"/>
          <w:marTop w:val="0"/>
          <w:marBottom w:val="0"/>
          <w:divBdr>
            <w:top w:val="none" w:sz="0" w:space="0" w:color="auto"/>
            <w:left w:val="none" w:sz="0" w:space="0" w:color="auto"/>
            <w:bottom w:val="none" w:sz="0" w:space="0" w:color="auto"/>
            <w:right w:val="none" w:sz="0" w:space="0" w:color="auto"/>
          </w:divBdr>
        </w:div>
        <w:div w:id="615602104">
          <w:marLeft w:val="480"/>
          <w:marRight w:val="0"/>
          <w:marTop w:val="0"/>
          <w:marBottom w:val="0"/>
          <w:divBdr>
            <w:top w:val="none" w:sz="0" w:space="0" w:color="auto"/>
            <w:left w:val="none" w:sz="0" w:space="0" w:color="auto"/>
            <w:bottom w:val="none" w:sz="0" w:space="0" w:color="auto"/>
            <w:right w:val="none" w:sz="0" w:space="0" w:color="auto"/>
          </w:divBdr>
        </w:div>
        <w:div w:id="697855217">
          <w:marLeft w:val="480"/>
          <w:marRight w:val="0"/>
          <w:marTop w:val="0"/>
          <w:marBottom w:val="0"/>
          <w:divBdr>
            <w:top w:val="none" w:sz="0" w:space="0" w:color="auto"/>
            <w:left w:val="none" w:sz="0" w:space="0" w:color="auto"/>
            <w:bottom w:val="none" w:sz="0" w:space="0" w:color="auto"/>
            <w:right w:val="none" w:sz="0" w:space="0" w:color="auto"/>
          </w:divBdr>
        </w:div>
        <w:div w:id="736126091">
          <w:marLeft w:val="480"/>
          <w:marRight w:val="0"/>
          <w:marTop w:val="0"/>
          <w:marBottom w:val="0"/>
          <w:divBdr>
            <w:top w:val="none" w:sz="0" w:space="0" w:color="auto"/>
            <w:left w:val="none" w:sz="0" w:space="0" w:color="auto"/>
            <w:bottom w:val="none" w:sz="0" w:space="0" w:color="auto"/>
            <w:right w:val="none" w:sz="0" w:space="0" w:color="auto"/>
          </w:divBdr>
        </w:div>
        <w:div w:id="744641574">
          <w:marLeft w:val="480"/>
          <w:marRight w:val="0"/>
          <w:marTop w:val="0"/>
          <w:marBottom w:val="0"/>
          <w:divBdr>
            <w:top w:val="none" w:sz="0" w:space="0" w:color="auto"/>
            <w:left w:val="none" w:sz="0" w:space="0" w:color="auto"/>
            <w:bottom w:val="none" w:sz="0" w:space="0" w:color="auto"/>
            <w:right w:val="none" w:sz="0" w:space="0" w:color="auto"/>
          </w:divBdr>
        </w:div>
        <w:div w:id="746611035">
          <w:marLeft w:val="480"/>
          <w:marRight w:val="0"/>
          <w:marTop w:val="0"/>
          <w:marBottom w:val="0"/>
          <w:divBdr>
            <w:top w:val="none" w:sz="0" w:space="0" w:color="auto"/>
            <w:left w:val="none" w:sz="0" w:space="0" w:color="auto"/>
            <w:bottom w:val="none" w:sz="0" w:space="0" w:color="auto"/>
            <w:right w:val="none" w:sz="0" w:space="0" w:color="auto"/>
          </w:divBdr>
        </w:div>
        <w:div w:id="756169889">
          <w:marLeft w:val="480"/>
          <w:marRight w:val="0"/>
          <w:marTop w:val="0"/>
          <w:marBottom w:val="0"/>
          <w:divBdr>
            <w:top w:val="none" w:sz="0" w:space="0" w:color="auto"/>
            <w:left w:val="none" w:sz="0" w:space="0" w:color="auto"/>
            <w:bottom w:val="none" w:sz="0" w:space="0" w:color="auto"/>
            <w:right w:val="none" w:sz="0" w:space="0" w:color="auto"/>
          </w:divBdr>
        </w:div>
        <w:div w:id="838695529">
          <w:marLeft w:val="480"/>
          <w:marRight w:val="0"/>
          <w:marTop w:val="0"/>
          <w:marBottom w:val="0"/>
          <w:divBdr>
            <w:top w:val="none" w:sz="0" w:space="0" w:color="auto"/>
            <w:left w:val="none" w:sz="0" w:space="0" w:color="auto"/>
            <w:bottom w:val="none" w:sz="0" w:space="0" w:color="auto"/>
            <w:right w:val="none" w:sz="0" w:space="0" w:color="auto"/>
          </w:divBdr>
        </w:div>
        <w:div w:id="839658442">
          <w:marLeft w:val="480"/>
          <w:marRight w:val="0"/>
          <w:marTop w:val="0"/>
          <w:marBottom w:val="0"/>
          <w:divBdr>
            <w:top w:val="none" w:sz="0" w:space="0" w:color="auto"/>
            <w:left w:val="none" w:sz="0" w:space="0" w:color="auto"/>
            <w:bottom w:val="none" w:sz="0" w:space="0" w:color="auto"/>
            <w:right w:val="none" w:sz="0" w:space="0" w:color="auto"/>
          </w:divBdr>
        </w:div>
        <w:div w:id="872349730">
          <w:marLeft w:val="480"/>
          <w:marRight w:val="0"/>
          <w:marTop w:val="0"/>
          <w:marBottom w:val="0"/>
          <w:divBdr>
            <w:top w:val="none" w:sz="0" w:space="0" w:color="auto"/>
            <w:left w:val="none" w:sz="0" w:space="0" w:color="auto"/>
            <w:bottom w:val="none" w:sz="0" w:space="0" w:color="auto"/>
            <w:right w:val="none" w:sz="0" w:space="0" w:color="auto"/>
          </w:divBdr>
        </w:div>
        <w:div w:id="873079753">
          <w:marLeft w:val="480"/>
          <w:marRight w:val="0"/>
          <w:marTop w:val="0"/>
          <w:marBottom w:val="0"/>
          <w:divBdr>
            <w:top w:val="none" w:sz="0" w:space="0" w:color="auto"/>
            <w:left w:val="none" w:sz="0" w:space="0" w:color="auto"/>
            <w:bottom w:val="none" w:sz="0" w:space="0" w:color="auto"/>
            <w:right w:val="none" w:sz="0" w:space="0" w:color="auto"/>
          </w:divBdr>
        </w:div>
        <w:div w:id="904879044">
          <w:marLeft w:val="480"/>
          <w:marRight w:val="0"/>
          <w:marTop w:val="0"/>
          <w:marBottom w:val="0"/>
          <w:divBdr>
            <w:top w:val="none" w:sz="0" w:space="0" w:color="auto"/>
            <w:left w:val="none" w:sz="0" w:space="0" w:color="auto"/>
            <w:bottom w:val="none" w:sz="0" w:space="0" w:color="auto"/>
            <w:right w:val="none" w:sz="0" w:space="0" w:color="auto"/>
          </w:divBdr>
        </w:div>
        <w:div w:id="930431855">
          <w:marLeft w:val="480"/>
          <w:marRight w:val="0"/>
          <w:marTop w:val="0"/>
          <w:marBottom w:val="0"/>
          <w:divBdr>
            <w:top w:val="none" w:sz="0" w:space="0" w:color="auto"/>
            <w:left w:val="none" w:sz="0" w:space="0" w:color="auto"/>
            <w:bottom w:val="none" w:sz="0" w:space="0" w:color="auto"/>
            <w:right w:val="none" w:sz="0" w:space="0" w:color="auto"/>
          </w:divBdr>
        </w:div>
        <w:div w:id="940719890">
          <w:marLeft w:val="480"/>
          <w:marRight w:val="0"/>
          <w:marTop w:val="0"/>
          <w:marBottom w:val="0"/>
          <w:divBdr>
            <w:top w:val="none" w:sz="0" w:space="0" w:color="auto"/>
            <w:left w:val="none" w:sz="0" w:space="0" w:color="auto"/>
            <w:bottom w:val="none" w:sz="0" w:space="0" w:color="auto"/>
            <w:right w:val="none" w:sz="0" w:space="0" w:color="auto"/>
          </w:divBdr>
        </w:div>
        <w:div w:id="986979911">
          <w:marLeft w:val="480"/>
          <w:marRight w:val="0"/>
          <w:marTop w:val="0"/>
          <w:marBottom w:val="0"/>
          <w:divBdr>
            <w:top w:val="none" w:sz="0" w:space="0" w:color="auto"/>
            <w:left w:val="none" w:sz="0" w:space="0" w:color="auto"/>
            <w:bottom w:val="none" w:sz="0" w:space="0" w:color="auto"/>
            <w:right w:val="none" w:sz="0" w:space="0" w:color="auto"/>
          </w:divBdr>
        </w:div>
        <w:div w:id="988097096">
          <w:marLeft w:val="480"/>
          <w:marRight w:val="0"/>
          <w:marTop w:val="0"/>
          <w:marBottom w:val="0"/>
          <w:divBdr>
            <w:top w:val="none" w:sz="0" w:space="0" w:color="auto"/>
            <w:left w:val="none" w:sz="0" w:space="0" w:color="auto"/>
            <w:bottom w:val="none" w:sz="0" w:space="0" w:color="auto"/>
            <w:right w:val="none" w:sz="0" w:space="0" w:color="auto"/>
          </w:divBdr>
        </w:div>
        <w:div w:id="989335243">
          <w:marLeft w:val="480"/>
          <w:marRight w:val="0"/>
          <w:marTop w:val="0"/>
          <w:marBottom w:val="0"/>
          <w:divBdr>
            <w:top w:val="none" w:sz="0" w:space="0" w:color="auto"/>
            <w:left w:val="none" w:sz="0" w:space="0" w:color="auto"/>
            <w:bottom w:val="none" w:sz="0" w:space="0" w:color="auto"/>
            <w:right w:val="none" w:sz="0" w:space="0" w:color="auto"/>
          </w:divBdr>
        </w:div>
        <w:div w:id="1014301488">
          <w:marLeft w:val="480"/>
          <w:marRight w:val="0"/>
          <w:marTop w:val="0"/>
          <w:marBottom w:val="0"/>
          <w:divBdr>
            <w:top w:val="none" w:sz="0" w:space="0" w:color="auto"/>
            <w:left w:val="none" w:sz="0" w:space="0" w:color="auto"/>
            <w:bottom w:val="none" w:sz="0" w:space="0" w:color="auto"/>
            <w:right w:val="none" w:sz="0" w:space="0" w:color="auto"/>
          </w:divBdr>
        </w:div>
        <w:div w:id="1018585888">
          <w:marLeft w:val="480"/>
          <w:marRight w:val="0"/>
          <w:marTop w:val="0"/>
          <w:marBottom w:val="0"/>
          <w:divBdr>
            <w:top w:val="none" w:sz="0" w:space="0" w:color="auto"/>
            <w:left w:val="none" w:sz="0" w:space="0" w:color="auto"/>
            <w:bottom w:val="none" w:sz="0" w:space="0" w:color="auto"/>
            <w:right w:val="none" w:sz="0" w:space="0" w:color="auto"/>
          </w:divBdr>
        </w:div>
        <w:div w:id="1021785566">
          <w:marLeft w:val="480"/>
          <w:marRight w:val="0"/>
          <w:marTop w:val="0"/>
          <w:marBottom w:val="0"/>
          <w:divBdr>
            <w:top w:val="none" w:sz="0" w:space="0" w:color="auto"/>
            <w:left w:val="none" w:sz="0" w:space="0" w:color="auto"/>
            <w:bottom w:val="none" w:sz="0" w:space="0" w:color="auto"/>
            <w:right w:val="none" w:sz="0" w:space="0" w:color="auto"/>
          </w:divBdr>
        </w:div>
        <w:div w:id="1023898902">
          <w:marLeft w:val="480"/>
          <w:marRight w:val="0"/>
          <w:marTop w:val="0"/>
          <w:marBottom w:val="0"/>
          <w:divBdr>
            <w:top w:val="none" w:sz="0" w:space="0" w:color="auto"/>
            <w:left w:val="none" w:sz="0" w:space="0" w:color="auto"/>
            <w:bottom w:val="none" w:sz="0" w:space="0" w:color="auto"/>
            <w:right w:val="none" w:sz="0" w:space="0" w:color="auto"/>
          </w:divBdr>
        </w:div>
        <w:div w:id="1195197555">
          <w:marLeft w:val="480"/>
          <w:marRight w:val="0"/>
          <w:marTop w:val="0"/>
          <w:marBottom w:val="0"/>
          <w:divBdr>
            <w:top w:val="none" w:sz="0" w:space="0" w:color="auto"/>
            <w:left w:val="none" w:sz="0" w:space="0" w:color="auto"/>
            <w:bottom w:val="none" w:sz="0" w:space="0" w:color="auto"/>
            <w:right w:val="none" w:sz="0" w:space="0" w:color="auto"/>
          </w:divBdr>
        </w:div>
        <w:div w:id="1196194605">
          <w:marLeft w:val="480"/>
          <w:marRight w:val="0"/>
          <w:marTop w:val="0"/>
          <w:marBottom w:val="0"/>
          <w:divBdr>
            <w:top w:val="none" w:sz="0" w:space="0" w:color="auto"/>
            <w:left w:val="none" w:sz="0" w:space="0" w:color="auto"/>
            <w:bottom w:val="none" w:sz="0" w:space="0" w:color="auto"/>
            <w:right w:val="none" w:sz="0" w:space="0" w:color="auto"/>
          </w:divBdr>
        </w:div>
        <w:div w:id="1210919295">
          <w:marLeft w:val="480"/>
          <w:marRight w:val="0"/>
          <w:marTop w:val="0"/>
          <w:marBottom w:val="0"/>
          <w:divBdr>
            <w:top w:val="none" w:sz="0" w:space="0" w:color="auto"/>
            <w:left w:val="none" w:sz="0" w:space="0" w:color="auto"/>
            <w:bottom w:val="none" w:sz="0" w:space="0" w:color="auto"/>
            <w:right w:val="none" w:sz="0" w:space="0" w:color="auto"/>
          </w:divBdr>
        </w:div>
        <w:div w:id="1267230061">
          <w:marLeft w:val="480"/>
          <w:marRight w:val="0"/>
          <w:marTop w:val="0"/>
          <w:marBottom w:val="0"/>
          <w:divBdr>
            <w:top w:val="none" w:sz="0" w:space="0" w:color="auto"/>
            <w:left w:val="none" w:sz="0" w:space="0" w:color="auto"/>
            <w:bottom w:val="none" w:sz="0" w:space="0" w:color="auto"/>
            <w:right w:val="none" w:sz="0" w:space="0" w:color="auto"/>
          </w:divBdr>
        </w:div>
        <w:div w:id="1310983533">
          <w:marLeft w:val="480"/>
          <w:marRight w:val="0"/>
          <w:marTop w:val="0"/>
          <w:marBottom w:val="0"/>
          <w:divBdr>
            <w:top w:val="none" w:sz="0" w:space="0" w:color="auto"/>
            <w:left w:val="none" w:sz="0" w:space="0" w:color="auto"/>
            <w:bottom w:val="none" w:sz="0" w:space="0" w:color="auto"/>
            <w:right w:val="none" w:sz="0" w:space="0" w:color="auto"/>
          </w:divBdr>
        </w:div>
        <w:div w:id="1366326298">
          <w:marLeft w:val="480"/>
          <w:marRight w:val="0"/>
          <w:marTop w:val="0"/>
          <w:marBottom w:val="0"/>
          <w:divBdr>
            <w:top w:val="none" w:sz="0" w:space="0" w:color="auto"/>
            <w:left w:val="none" w:sz="0" w:space="0" w:color="auto"/>
            <w:bottom w:val="none" w:sz="0" w:space="0" w:color="auto"/>
            <w:right w:val="none" w:sz="0" w:space="0" w:color="auto"/>
          </w:divBdr>
        </w:div>
        <w:div w:id="1420760410">
          <w:marLeft w:val="480"/>
          <w:marRight w:val="0"/>
          <w:marTop w:val="0"/>
          <w:marBottom w:val="0"/>
          <w:divBdr>
            <w:top w:val="none" w:sz="0" w:space="0" w:color="auto"/>
            <w:left w:val="none" w:sz="0" w:space="0" w:color="auto"/>
            <w:bottom w:val="none" w:sz="0" w:space="0" w:color="auto"/>
            <w:right w:val="none" w:sz="0" w:space="0" w:color="auto"/>
          </w:divBdr>
        </w:div>
        <w:div w:id="1539778173">
          <w:marLeft w:val="480"/>
          <w:marRight w:val="0"/>
          <w:marTop w:val="0"/>
          <w:marBottom w:val="0"/>
          <w:divBdr>
            <w:top w:val="none" w:sz="0" w:space="0" w:color="auto"/>
            <w:left w:val="none" w:sz="0" w:space="0" w:color="auto"/>
            <w:bottom w:val="none" w:sz="0" w:space="0" w:color="auto"/>
            <w:right w:val="none" w:sz="0" w:space="0" w:color="auto"/>
          </w:divBdr>
        </w:div>
        <w:div w:id="1593515287">
          <w:marLeft w:val="480"/>
          <w:marRight w:val="0"/>
          <w:marTop w:val="0"/>
          <w:marBottom w:val="0"/>
          <w:divBdr>
            <w:top w:val="none" w:sz="0" w:space="0" w:color="auto"/>
            <w:left w:val="none" w:sz="0" w:space="0" w:color="auto"/>
            <w:bottom w:val="none" w:sz="0" w:space="0" w:color="auto"/>
            <w:right w:val="none" w:sz="0" w:space="0" w:color="auto"/>
          </w:divBdr>
        </w:div>
        <w:div w:id="1599409462">
          <w:marLeft w:val="480"/>
          <w:marRight w:val="0"/>
          <w:marTop w:val="0"/>
          <w:marBottom w:val="0"/>
          <w:divBdr>
            <w:top w:val="none" w:sz="0" w:space="0" w:color="auto"/>
            <w:left w:val="none" w:sz="0" w:space="0" w:color="auto"/>
            <w:bottom w:val="none" w:sz="0" w:space="0" w:color="auto"/>
            <w:right w:val="none" w:sz="0" w:space="0" w:color="auto"/>
          </w:divBdr>
        </w:div>
        <w:div w:id="1604606585">
          <w:marLeft w:val="480"/>
          <w:marRight w:val="0"/>
          <w:marTop w:val="0"/>
          <w:marBottom w:val="0"/>
          <w:divBdr>
            <w:top w:val="none" w:sz="0" w:space="0" w:color="auto"/>
            <w:left w:val="none" w:sz="0" w:space="0" w:color="auto"/>
            <w:bottom w:val="none" w:sz="0" w:space="0" w:color="auto"/>
            <w:right w:val="none" w:sz="0" w:space="0" w:color="auto"/>
          </w:divBdr>
        </w:div>
        <w:div w:id="1610239568">
          <w:marLeft w:val="480"/>
          <w:marRight w:val="0"/>
          <w:marTop w:val="0"/>
          <w:marBottom w:val="0"/>
          <w:divBdr>
            <w:top w:val="none" w:sz="0" w:space="0" w:color="auto"/>
            <w:left w:val="none" w:sz="0" w:space="0" w:color="auto"/>
            <w:bottom w:val="none" w:sz="0" w:space="0" w:color="auto"/>
            <w:right w:val="none" w:sz="0" w:space="0" w:color="auto"/>
          </w:divBdr>
        </w:div>
        <w:div w:id="1639991289">
          <w:marLeft w:val="480"/>
          <w:marRight w:val="0"/>
          <w:marTop w:val="0"/>
          <w:marBottom w:val="0"/>
          <w:divBdr>
            <w:top w:val="none" w:sz="0" w:space="0" w:color="auto"/>
            <w:left w:val="none" w:sz="0" w:space="0" w:color="auto"/>
            <w:bottom w:val="none" w:sz="0" w:space="0" w:color="auto"/>
            <w:right w:val="none" w:sz="0" w:space="0" w:color="auto"/>
          </w:divBdr>
        </w:div>
        <w:div w:id="1777093708">
          <w:marLeft w:val="480"/>
          <w:marRight w:val="0"/>
          <w:marTop w:val="0"/>
          <w:marBottom w:val="0"/>
          <w:divBdr>
            <w:top w:val="none" w:sz="0" w:space="0" w:color="auto"/>
            <w:left w:val="none" w:sz="0" w:space="0" w:color="auto"/>
            <w:bottom w:val="none" w:sz="0" w:space="0" w:color="auto"/>
            <w:right w:val="none" w:sz="0" w:space="0" w:color="auto"/>
          </w:divBdr>
        </w:div>
        <w:div w:id="1798252461">
          <w:marLeft w:val="480"/>
          <w:marRight w:val="0"/>
          <w:marTop w:val="0"/>
          <w:marBottom w:val="0"/>
          <w:divBdr>
            <w:top w:val="none" w:sz="0" w:space="0" w:color="auto"/>
            <w:left w:val="none" w:sz="0" w:space="0" w:color="auto"/>
            <w:bottom w:val="none" w:sz="0" w:space="0" w:color="auto"/>
            <w:right w:val="none" w:sz="0" w:space="0" w:color="auto"/>
          </w:divBdr>
        </w:div>
        <w:div w:id="1841852933">
          <w:marLeft w:val="480"/>
          <w:marRight w:val="0"/>
          <w:marTop w:val="0"/>
          <w:marBottom w:val="0"/>
          <w:divBdr>
            <w:top w:val="none" w:sz="0" w:space="0" w:color="auto"/>
            <w:left w:val="none" w:sz="0" w:space="0" w:color="auto"/>
            <w:bottom w:val="none" w:sz="0" w:space="0" w:color="auto"/>
            <w:right w:val="none" w:sz="0" w:space="0" w:color="auto"/>
          </w:divBdr>
        </w:div>
        <w:div w:id="1856115449">
          <w:marLeft w:val="480"/>
          <w:marRight w:val="0"/>
          <w:marTop w:val="0"/>
          <w:marBottom w:val="0"/>
          <w:divBdr>
            <w:top w:val="none" w:sz="0" w:space="0" w:color="auto"/>
            <w:left w:val="none" w:sz="0" w:space="0" w:color="auto"/>
            <w:bottom w:val="none" w:sz="0" w:space="0" w:color="auto"/>
            <w:right w:val="none" w:sz="0" w:space="0" w:color="auto"/>
          </w:divBdr>
        </w:div>
        <w:div w:id="1939946008">
          <w:marLeft w:val="480"/>
          <w:marRight w:val="0"/>
          <w:marTop w:val="0"/>
          <w:marBottom w:val="0"/>
          <w:divBdr>
            <w:top w:val="none" w:sz="0" w:space="0" w:color="auto"/>
            <w:left w:val="none" w:sz="0" w:space="0" w:color="auto"/>
            <w:bottom w:val="none" w:sz="0" w:space="0" w:color="auto"/>
            <w:right w:val="none" w:sz="0" w:space="0" w:color="auto"/>
          </w:divBdr>
        </w:div>
        <w:div w:id="1993748417">
          <w:marLeft w:val="480"/>
          <w:marRight w:val="0"/>
          <w:marTop w:val="0"/>
          <w:marBottom w:val="0"/>
          <w:divBdr>
            <w:top w:val="none" w:sz="0" w:space="0" w:color="auto"/>
            <w:left w:val="none" w:sz="0" w:space="0" w:color="auto"/>
            <w:bottom w:val="none" w:sz="0" w:space="0" w:color="auto"/>
            <w:right w:val="none" w:sz="0" w:space="0" w:color="auto"/>
          </w:divBdr>
        </w:div>
        <w:div w:id="2036080461">
          <w:marLeft w:val="480"/>
          <w:marRight w:val="0"/>
          <w:marTop w:val="0"/>
          <w:marBottom w:val="0"/>
          <w:divBdr>
            <w:top w:val="none" w:sz="0" w:space="0" w:color="auto"/>
            <w:left w:val="none" w:sz="0" w:space="0" w:color="auto"/>
            <w:bottom w:val="none" w:sz="0" w:space="0" w:color="auto"/>
            <w:right w:val="none" w:sz="0" w:space="0" w:color="auto"/>
          </w:divBdr>
        </w:div>
        <w:div w:id="2060741367">
          <w:marLeft w:val="480"/>
          <w:marRight w:val="0"/>
          <w:marTop w:val="0"/>
          <w:marBottom w:val="0"/>
          <w:divBdr>
            <w:top w:val="none" w:sz="0" w:space="0" w:color="auto"/>
            <w:left w:val="none" w:sz="0" w:space="0" w:color="auto"/>
            <w:bottom w:val="none" w:sz="0" w:space="0" w:color="auto"/>
            <w:right w:val="none" w:sz="0" w:space="0" w:color="auto"/>
          </w:divBdr>
        </w:div>
        <w:div w:id="2146922224">
          <w:marLeft w:val="480"/>
          <w:marRight w:val="0"/>
          <w:marTop w:val="0"/>
          <w:marBottom w:val="0"/>
          <w:divBdr>
            <w:top w:val="none" w:sz="0" w:space="0" w:color="auto"/>
            <w:left w:val="none" w:sz="0" w:space="0" w:color="auto"/>
            <w:bottom w:val="none" w:sz="0" w:space="0" w:color="auto"/>
            <w:right w:val="none" w:sz="0" w:space="0" w:color="auto"/>
          </w:divBdr>
        </w:div>
      </w:divsChild>
    </w:div>
    <w:div w:id="1472137248">
      <w:bodyDiv w:val="1"/>
      <w:marLeft w:val="0"/>
      <w:marRight w:val="0"/>
      <w:marTop w:val="0"/>
      <w:marBottom w:val="0"/>
      <w:divBdr>
        <w:top w:val="none" w:sz="0" w:space="0" w:color="auto"/>
        <w:left w:val="none" w:sz="0" w:space="0" w:color="auto"/>
        <w:bottom w:val="none" w:sz="0" w:space="0" w:color="auto"/>
        <w:right w:val="none" w:sz="0" w:space="0" w:color="auto"/>
      </w:divBdr>
    </w:div>
    <w:div w:id="1472212743">
      <w:bodyDiv w:val="1"/>
      <w:marLeft w:val="0"/>
      <w:marRight w:val="0"/>
      <w:marTop w:val="0"/>
      <w:marBottom w:val="0"/>
      <w:divBdr>
        <w:top w:val="none" w:sz="0" w:space="0" w:color="auto"/>
        <w:left w:val="none" w:sz="0" w:space="0" w:color="auto"/>
        <w:bottom w:val="none" w:sz="0" w:space="0" w:color="auto"/>
        <w:right w:val="none" w:sz="0" w:space="0" w:color="auto"/>
      </w:divBdr>
    </w:div>
    <w:div w:id="1472213057">
      <w:bodyDiv w:val="1"/>
      <w:marLeft w:val="0"/>
      <w:marRight w:val="0"/>
      <w:marTop w:val="0"/>
      <w:marBottom w:val="0"/>
      <w:divBdr>
        <w:top w:val="none" w:sz="0" w:space="0" w:color="auto"/>
        <w:left w:val="none" w:sz="0" w:space="0" w:color="auto"/>
        <w:bottom w:val="none" w:sz="0" w:space="0" w:color="auto"/>
        <w:right w:val="none" w:sz="0" w:space="0" w:color="auto"/>
      </w:divBdr>
    </w:div>
    <w:div w:id="1472358478">
      <w:bodyDiv w:val="1"/>
      <w:marLeft w:val="0"/>
      <w:marRight w:val="0"/>
      <w:marTop w:val="0"/>
      <w:marBottom w:val="0"/>
      <w:divBdr>
        <w:top w:val="none" w:sz="0" w:space="0" w:color="auto"/>
        <w:left w:val="none" w:sz="0" w:space="0" w:color="auto"/>
        <w:bottom w:val="none" w:sz="0" w:space="0" w:color="auto"/>
        <w:right w:val="none" w:sz="0" w:space="0" w:color="auto"/>
      </w:divBdr>
    </w:div>
    <w:div w:id="1472405534">
      <w:bodyDiv w:val="1"/>
      <w:marLeft w:val="0"/>
      <w:marRight w:val="0"/>
      <w:marTop w:val="0"/>
      <w:marBottom w:val="0"/>
      <w:divBdr>
        <w:top w:val="none" w:sz="0" w:space="0" w:color="auto"/>
        <w:left w:val="none" w:sz="0" w:space="0" w:color="auto"/>
        <w:bottom w:val="none" w:sz="0" w:space="0" w:color="auto"/>
        <w:right w:val="none" w:sz="0" w:space="0" w:color="auto"/>
      </w:divBdr>
    </w:div>
    <w:div w:id="1472479334">
      <w:bodyDiv w:val="1"/>
      <w:marLeft w:val="0"/>
      <w:marRight w:val="0"/>
      <w:marTop w:val="0"/>
      <w:marBottom w:val="0"/>
      <w:divBdr>
        <w:top w:val="none" w:sz="0" w:space="0" w:color="auto"/>
        <w:left w:val="none" w:sz="0" w:space="0" w:color="auto"/>
        <w:bottom w:val="none" w:sz="0" w:space="0" w:color="auto"/>
        <w:right w:val="none" w:sz="0" w:space="0" w:color="auto"/>
      </w:divBdr>
    </w:div>
    <w:div w:id="1472668895">
      <w:bodyDiv w:val="1"/>
      <w:marLeft w:val="0"/>
      <w:marRight w:val="0"/>
      <w:marTop w:val="0"/>
      <w:marBottom w:val="0"/>
      <w:divBdr>
        <w:top w:val="none" w:sz="0" w:space="0" w:color="auto"/>
        <w:left w:val="none" w:sz="0" w:space="0" w:color="auto"/>
        <w:bottom w:val="none" w:sz="0" w:space="0" w:color="auto"/>
        <w:right w:val="none" w:sz="0" w:space="0" w:color="auto"/>
      </w:divBdr>
    </w:div>
    <w:div w:id="1472793642">
      <w:bodyDiv w:val="1"/>
      <w:marLeft w:val="0"/>
      <w:marRight w:val="0"/>
      <w:marTop w:val="0"/>
      <w:marBottom w:val="0"/>
      <w:divBdr>
        <w:top w:val="none" w:sz="0" w:space="0" w:color="auto"/>
        <w:left w:val="none" w:sz="0" w:space="0" w:color="auto"/>
        <w:bottom w:val="none" w:sz="0" w:space="0" w:color="auto"/>
        <w:right w:val="none" w:sz="0" w:space="0" w:color="auto"/>
      </w:divBdr>
    </w:div>
    <w:div w:id="1472868983">
      <w:bodyDiv w:val="1"/>
      <w:marLeft w:val="0"/>
      <w:marRight w:val="0"/>
      <w:marTop w:val="0"/>
      <w:marBottom w:val="0"/>
      <w:divBdr>
        <w:top w:val="none" w:sz="0" w:space="0" w:color="auto"/>
        <w:left w:val="none" w:sz="0" w:space="0" w:color="auto"/>
        <w:bottom w:val="none" w:sz="0" w:space="0" w:color="auto"/>
        <w:right w:val="none" w:sz="0" w:space="0" w:color="auto"/>
      </w:divBdr>
    </w:div>
    <w:div w:id="1472940863">
      <w:bodyDiv w:val="1"/>
      <w:marLeft w:val="0"/>
      <w:marRight w:val="0"/>
      <w:marTop w:val="0"/>
      <w:marBottom w:val="0"/>
      <w:divBdr>
        <w:top w:val="none" w:sz="0" w:space="0" w:color="auto"/>
        <w:left w:val="none" w:sz="0" w:space="0" w:color="auto"/>
        <w:bottom w:val="none" w:sz="0" w:space="0" w:color="auto"/>
        <w:right w:val="none" w:sz="0" w:space="0" w:color="auto"/>
      </w:divBdr>
    </w:div>
    <w:div w:id="1472942752">
      <w:bodyDiv w:val="1"/>
      <w:marLeft w:val="0"/>
      <w:marRight w:val="0"/>
      <w:marTop w:val="0"/>
      <w:marBottom w:val="0"/>
      <w:divBdr>
        <w:top w:val="none" w:sz="0" w:space="0" w:color="auto"/>
        <w:left w:val="none" w:sz="0" w:space="0" w:color="auto"/>
        <w:bottom w:val="none" w:sz="0" w:space="0" w:color="auto"/>
        <w:right w:val="none" w:sz="0" w:space="0" w:color="auto"/>
      </w:divBdr>
    </w:div>
    <w:div w:id="1473064590">
      <w:bodyDiv w:val="1"/>
      <w:marLeft w:val="0"/>
      <w:marRight w:val="0"/>
      <w:marTop w:val="0"/>
      <w:marBottom w:val="0"/>
      <w:divBdr>
        <w:top w:val="none" w:sz="0" w:space="0" w:color="auto"/>
        <w:left w:val="none" w:sz="0" w:space="0" w:color="auto"/>
        <w:bottom w:val="none" w:sz="0" w:space="0" w:color="auto"/>
        <w:right w:val="none" w:sz="0" w:space="0" w:color="auto"/>
      </w:divBdr>
    </w:div>
    <w:div w:id="1473476072">
      <w:bodyDiv w:val="1"/>
      <w:marLeft w:val="0"/>
      <w:marRight w:val="0"/>
      <w:marTop w:val="0"/>
      <w:marBottom w:val="0"/>
      <w:divBdr>
        <w:top w:val="none" w:sz="0" w:space="0" w:color="auto"/>
        <w:left w:val="none" w:sz="0" w:space="0" w:color="auto"/>
        <w:bottom w:val="none" w:sz="0" w:space="0" w:color="auto"/>
        <w:right w:val="none" w:sz="0" w:space="0" w:color="auto"/>
      </w:divBdr>
    </w:div>
    <w:div w:id="1473711360">
      <w:bodyDiv w:val="1"/>
      <w:marLeft w:val="0"/>
      <w:marRight w:val="0"/>
      <w:marTop w:val="0"/>
      <w:marBottom w:val="0"/>
      <w:divBdr>
        <w:top w:val="none" w:sz="0" w:space="0" w:color="auto"/>
        <w:left w:val="none" w:sz="0" w:space="0" w:color="auto"/>
        <w:bottom w:val="none" w:sz="0" w:space="0" w:color="auto"/>
        <w:right w:val="none" w:sz="0" w:space="0" w:color="auto"/>
      </w:divBdr>
    </w:div>
    <w:div w:id="1473719247">
      <w:bodyDiv w:val="1"/>
      <w:marLeft w:val="0"/>
      <w:marRight w:val="0"/>
      <w:marTop w:val="0"/>
      <w:marBottom w:val="0"/>
      <w:divBdr>
        <w:top w:val="none" w:sz="0" w:space="0" w:color="auto"/>
        <w:left w:val="none" w:sz="0" w:space="0" w:color="auto"/>
        <w:bottom w:val="none" w:sz="0" w:space="0" w:color="auto"/>
        <w:right w:val="none" w:sz="0" w:space="0" w:color="auto"/>
      </w:divBdr>
    </w:div>
    <w:div w:id="1474102792">
      <w:bodyDiv w:val="1"/>
      <w:marLeft w:val="0"/>
      <w:marRight w:val="0"/>
      <w:marTop w:val="0"/>
      <w:marBottom w:val="0"/>
      <w:divBdr>
        <w:top w:val="none" w:sz="0" w:space="0" w:color="auto"/>
        <w:left w:val="none" w:sz="0" w:space="0" w:color="auto"/>
        <w:bottom w:val="none" w:sz="0" w:space="0" w:color="auto"/>
        <w:right w:val="none" w:sz="0" w:space="0" w:color="auto"/>
      </w:divBdr>
    </w:div>
    <w:div w:id="1474443250">
      <w:bodyDiv w:val="1"/>
      <w:marLeft w:val="0"/>
      <w:marRight w:val="0"/>
      <w:marTop w:val="0"/>
      <w:marBottom w:val="0"/>
      <w:divBdr>
        <w:top w:val="none" w:sz="0" w:space="0" w:color="auto"/>
        <w:left w:val="none" w:sz="0" w:space="0" w:color="auto"/>
        <w:bottom w:val="none" w:sz="0" w:space="0" w:color="auto"/>
        <w:right w:val="none" w:sz="0" w:space="0" w:color="auto"/>
      </w:divBdr>
    </w:div>
    <w:div w:id="1474566051">
      <w:bodyDiv w:val="1"/>
      <w:marLeft w:val="0"/>
      <w:marRight w:val="0"/>
      <w:marTop w:val="0"/>
      <w:marBottom w:val="0"/>
      <w:divBdr>
        <w:top w:val="none" w:sz="0" w:space="0" w:color="auto"/>
        <w:left w:val="none" w:sz="0" w:space="0" w:color="auto"/>
        <w:bottom w:val="none" w:sz="0" w:space="0" w:color="auto"/>
        <w:right w:val="none" w:sz="0" w:space="0" w:color="auto"/>
      </w:divBdr>
    </w:div>
    <w:div w:id="1474718512">
      <w:bodyDiv w:val="1"/>
      <w:marLeft w:val="0"/>
      <w:marRight w:val="0"/>
      <w:marTop w:val="0"/>
      <w:marBottom w:val="0"/>
      <w:divBdr>
        <w:top w:val="none" w:sz="0" w:space="0" w:color="auto"/>
        <w:left w:val="none" w:sz="0" w:space="0" w:color="auto"/>
        <w:bottom w:val="none" w:sz="0" w:space="0" w:color="auto"/>
        <w:right w:val="none" w:sz="0" w:space="0" w:color="auto"/>
      </w:divBdr>
    </w:div>
    <w:div w:id="1474827850">
      <w:bodyDiv w:val="1"/>
      <w:marLeft w:val="0"/>
      <w:marRight w:val="0"/>
      <w:marTop w:val="0"/>
      <w:marBottom w:val="0"/>
      <w:divBdr>
        <w:top w:val="none" w:sz="0" w:space="0" w:color="auto"/>
        <w:left w:val="none" w:sz="0" w:space="0" w:color="auto"/>
        <w:bottom w:val="none" w:sz="0" w:space="0" w:color="auto"/>
        <w:right w:val="none" w:sz="0" w:space="0" w:color="auto"/>
      </w:divBdr>
    </w:div>
    <w:div w:id="1475099460">
      <w:bodyDiv w:val="1"/>
      <w:marLeft w:val="0"/>
      <w:marRight w:val="0"/>
      <w:marTop w:val="0"/>
      <w:marBottom w:val="0"/>
      <w:divBdr>
        <w:top w:val="none" w:sz="0" w:space="0" w:color="auto"/>
        <w:left w:val="none" w:sz="0" w:space="0" w:color="auto"/>
        <w:bottom w:val="none" w:sz="0" w:space="0" w:color="auto"/>
        <w:right w:val="none" w:sz="0" w:space="0" w:color="auto"/>
      </w:divBdr>
    </w:div>
    <w:div w:id="1475754427">
      <w:bodyDiv w:val="1"/>
      <w:marLeft w:val="0"/>
      <w:marRight w:val="0"/>
      <w:marTop w:val="0"/>
      <w:marBottom w:val="0"/>
      <w:divBdr>
        <w:top w:val="none" w:sz="0" w:space="0" w:color="auto"/>
        <w:left w:val="none" w:sz="0" w:space="0" w:color="auto"/>
        <w:bottom w:val="none" w:sz="0" w:space="0" w:color="auto"/>
        <w:right w:val="none" w:sz="0" w:space="0" w:color="auto"/>
      </w:divBdr>
    </w:div>
    <w:div w:id="1475757021">
      <w:bodyDiv w:val="1"/>
      <w:marLeft w:val="0"/>
      <w:marRight w:val="0"/>
      <w:marTop w:val="0"/>
      <w:marBottom w:val="0"/>
      <w:divBdr>
        <w:top w:val="none" w:sz="0" w:space="0" w:color="auto"/>
        <w:left w:val="none" w:sz="0" w:space="0" w:color="auto"/>
        <w:bottom w:val="none" w:sz="0" w:space="0" w:color="auto"/>
        <w:right w:val="none" w:sz="0" w:space="0" w:color="auto"/>
      </w:divBdr>
      <w:divsChild>
        <w:div w:id="1679310917">
          <w:marLeft w:val="480"/>
          <w:marRight w:val="0"/>
          <w:marTop w:val="0"/>
          <w:marBottom w:val="0"/>
          <w:divBdr>
            <w:top w:val="none" w:sz="0" w:space="0" w:color="auto"/>
            <w:left w:val="none" w:sz="0" w:space="0" w:color="auto"/>
            <w:bottom w:val="none" w:sz="0" w:space="0" w:color="auto"/>
            <w:right w:val="none" w:sz="0" w:space="0" w:color="auto"/>
          </w:divBdr>
        </w:div>
        <w:div w:id="1006900246">
          <w:marLeft w:val="480"/>
          <w:marRight w:val="0"/>
          <w:marTop w:val="0"/>
          <w:marBottom w:val="0"/>
          <w:divBdr>
            <w:top w:val="none" w:sz="0" w:space="0" w:color="auto"/>
            <w:left w:val="none" w:sz="0" w:space="0" w:color="auto"/>
            <w:bottom w:val="none" w:sz="0" w:space="0" w:color="auto"/>
            <w:right w:val="none" w:sz="0" w:space="0" w:color="auto"/>
          </w:divBdr>
        </w:div>
        <w:div w:id="1932808947">
          <w:marLeft w:val="480"/>
          <w:marRight w:val="0"/>
          <w:marTop w:val="0"/>
          <w:marBottom w:val="0"/>
          <w:divBdr>
            <w:top w:val="none" w:sz="0" w:space="0" w:color="auto"/>
            <w:left w:val="none" w:sz="0" w:space="0" w:color="auto"/>
            <w:bottom w:val="none" w:sz="0" w:space="0" w:color="auto"/>
            <w:right w:val="none" w:sz="0" w:space="0" w:color="auto"/>
          </w:divBdr>
        </w:div>
        <w:div w:id="2060858647">
          <w:marLeft w:val="480"/>
          <w:marRight w:val="0"/>
          <w:marTop w:val="0"/>
          <w:marBottom w:val="0"/>
          <w:divBdr>
            <w:top w:val="none" w:sz="0" w:space="0" w:color="auto"/>
            <w:left w:val="none" w:sz="0" w:space="0" w:color="auto"/>
            <w:bottom w:val="none" w:sz="0" w:space="0" w:color="auto"/>
            <w:right w:val="none" w:sz="0" w:space="0" w:color="auto"/>
          </w:divBdr>
        </w:div>
        <w:div w:id="1321227924">
          <w:marLeft w:val="480"/>
          <w:marRight w:val="0"/>
          <w:marTop w:val="0"/>
          <w:marBottom w:val="0"/>
          <w:divBdr>
            <w:top w:val="none" w:sz="0" w:space="0" w:color="auto"/>
            <w:left w:val="none" w:sz="0" w:space="0" w:color="auto"/>
            <w:bottom w:val="none" w:sz="0" w:space="0" w:color="auto"/>
            <w:right w:val="none" w:sz="0" w:space="0" w:color="auto"/>
          </w:divBdr>
        </w:div>
        <w:div w:id="1055201680">
          <w:marLeft w:val="480"/>
          <w:marRight w:val="0"/>
          <w:marTop w:val="0"/>
          <w:marBottom w:val="0"/>
          <w:divBdr>
            <w:top w:val="none" w:sz="0" w:space="0" w:color="auto"/>
            <w:left w:val="none" w:sz="0" w:space="0" w:color="auto"/>
            <w:bottom w:val="none" w:sz="0" w:space="0" w:color="auto"/>
            <w:right w:val="none" w:sz="0" w:space="0" w:color="auto"/>
          </w:divBdr>
        </w:div>
        <w:div w:id="273488907">
          <w:marLeft w:val="480"/>
          <w:marRight w:val="0"/>
          <w:marTop w:val="0"/>
          <w:marBottom w:val="0"/>
          <w:divBdr>
            <w:top w:val="none" w:sz="0" w:space="0" w:color="auto"/>
            <w:left w:val="none" w:sz="0" w:space="0" w:color="auto"/>
            <w:bottom w:val="none" w:sz="0" w:space="0" w:color="auto"/>
            <w:right w:val="none" w:sz="0" w:space="0" w:color="auto"/>
          </w:divBdr>
        </w:div>
        <w:div w:id="217204833">
          <w:marLeft w:val="480"/>
          <w:marRight w:val="0"/>
          <w:marTop w:val="0"/>
          <w:marBottom w:val="0"/>
          <w:divBdr>
            <w:top w:val="none" w:sz="0" w:space="0" w:color="auto"/>
            <w:left w:val="none" w:sz="0" w:space="0" w:color="auto"/>
            <w:bottom w:val="none" w:sz="0" w:space="0" w:color="auto"/>
            <w:right w:val="none" w:sz="0" w:space="0" w:color="auto"/>
          </w:divBdr>
        </w:div>
        <w:div w:id="59209761">
          <w:marLeft w:val="480"/>
          <w:marRight w:val="0"/>
          <w:marTop w:val="0"/>
          <w:marBottom w:val="0"/>
          <w:divBdr>
            <w:top w:val="none" w:sz="0" w:space="0" w:color="auto"/>
            <w:left w:val="none" w:sz="0" w:space="0" w:color="auto"/>
            <w:bottom w:val="none" w:sz="0" w:space="0" w:color="auto"/>
            <w:right w:val="none" w:sz="0" w:space="0" w:color="auto"/>
          </w:divBdr>
        </w:div>
        <w:div w:id="544566336">
          <w:marLeft w:val="480"/>
          <w:marRight w:val="0"/>
          <w:marTop w:val="0"/>
          <w:marBottom w:val="0"/>
          <w:divBdr>
            <w:top w:val="none" w:sz="0" w:space="0" w:color="auto"/>
            <w:left w:val="none" w:sz="0" w:space="0" w:color="auto"/>
            <w:bottom w:val="none" w:sz="0" w:space="0" w:color="auto"/>
            <w:right w:val="none" w:sz="0" w:space="0" w:color="auto"/>
          </w:divBdr>
        </w:div>
        <w:div w:id="1513257528">
          <w:marLeft w:val="480"/>
          <w:marRight w:val="0"/>
          <w:marTop w:val="0"/>
          <w:marBottom w:val="0"/>
          <w:divBdr>
            <w:top w:val="none" w:sz="0" w:space="0" w:color="auto"/>
            <w:left w:val="none" w:sz="0" w:space="0" w:color="auto"/>
            <w:bottom w:val="none" w:sz="0" w:space="0" w:color="auto"/>
            <w:right w:val="none" w:sz="0" w:space="0" w:color="auto"/>
          </w:divBdr>
        </w:div>
        <w:div w:id="464741344">
          <w:marLeft w:val="480"/>
          <w:marRight w:val="0"/>
          <w:marTop w:val="0"/>
          <w:marBottom w:val="0"/>
          <w:divBdr>
            <w:top w:val="none" w:sz="0" w:space="0" w:color="auto"/>
            <w:left w:val="none" w:sz="0" w:space="0" w:color="auto"/>
            <w:bottom w:val="none" w:sz="0" w:space="0" w:color="auto"/>
            <w:right w:val="none" w:sz="0" w:space="0" w:color="auto"/>
          </w:divBdr>
        </w:div>
        <w:div w:id="2027631143">
          <w:marLeft w:val="480"/>
          <w:marRight w:val="0"/>
          <w:marTop w:val="0"/>
          <w:marBottom w:val="0"/>
          <w:divBdr>
            <w:top w:val="none" w:sz="0" w:space="0" w:color="auto"/>
            <w:left w:val="none" w:sz="0" w:space="0" w:color="auto"/>
            <w:bottom w:val="none" w:sz="0" w:space="0" w:color="auto"/>
            <w:right w:val="none" w:sz="0" w:space="0" w:color="auto"/>
          </w:divBdr>
        </w:div>
        <w:div w:id="863786841">
          <w:marLeft w:val="480"/>
          <w:marRight w:val="0"/>
          <w:marTop w:val="0"/>
          <w:marBottom w:val="0"/>
          <w:divBdr>
            <w:top w:val="none" w:sz="0" w:space="0" w:color="auto"/>
            <w:left w:val="none" w:sz="0" w:space="0" w:color="auto"/>
            <w:bottom w:val="none" w:sz="0" w:space="0" w:color="auto"/>
            <w:right w:val="none" w:sz="0" w:space="0" w:color="auto"/>
          </w:divBdr>
        </w:div>
        <w:div w:id="1563564541">
          <w:marLeft w:val="480"/>
          <w:marRight w:val="0"/>
          <w:marTop w:val="0"/>
          <w:marBottom w:val="0"/>
          <w:divBdr>
            <w:top w:val="none" w:sz="0" w:space="0" w:color="auto"/>
            <w:left w:val="none" w:sz="0" w:space="0" w:color="auto"/>
            <w:bottom w:val="none" w:sz="0" w:space="0" w:color="auto"/>
            <w:right w:val="none" w:sz="0" w:space="0" w:color="auto"/>
          </w:divBdr>
        </w:div>
        <w:div w:id="300621071">
          <w:marLeft w:val="480"/>
          <w:marRight w:val="0"/>
          <w:marTop w:val="0"/>
          <w:marBottom w:val="0"/>
          <w:divBdr>
            <w:top w:val="none" w:sz="0" w:space="0" w:color="auto"/>
            <w:left w:val="none" w:sz="0" w:space="0" w:color="auto"/>
            <w:bottom w:val="none" w:sz="0" w:space="0" w:color="auto"/>
            <w:right w:val="none" w:sz="0" w:space="0" w:color="auto"/>
          </w:divBdr>
        </w:div>
        <w:div w:id="885920102">
          <w:marLeft w:val="480"/>
          <w:marRight w:val="0"/>
          <w:marTop w:val="0"/>
          <w:marBottom w:val="0"/>
          <w:divBdr>
            <w:top w:val="none" w:sz="0" w:space="0" w:color="auto"/>
            <w:left w:val="none" w:sz="0" w:space="0" w:color="auto"/>
            <w:bottom w:val="none" w:sz="0" w:space="0" w:color="auto"/>
            <w:right w:val="none" w:sz="0" w:space="0" w:color="auto"/>
          </w:divBdr>
        </w:div>
        <w:div w:id="1132938631">
          <w:marLeft w:val="480"/>
          <w:marRight w:val="0"/>
          <w:marTop w:val="0"/>
          <w:marBottom w:val="0"/>
          <w:divBdr>
            <w:top w:val="none" w:sz="0" w:space="0" w:color="auto"/>
            <w:left w:val="none" w:sz="0" w:space="0" w:color="auto"/>
            <w:bottom w:val="none" w:sz="0" w:space="0" w:color="auto"/>
            <w:right w:val="none" w:sz="0" w:space="0" w:color="auto"/>
          </w:divBdr>
        </w:div>
        <w:div w:id="103766671">
          <w:marLeft w:val="480"/>
          <w:marRight w:val="0"/>
          <w:marTop w:val="0"/>
          <w:marBottom w:val="0"/>
          <w:divBdr>
            <w:top w:val="none" w:sz="0" w:space="0" w:color="auto"/>
            <w:left w:val="none" w:sz="0" w:space="0" w:color="auto"/>
            <w:bottom w:val="none" w:sz="0" w:space="0" w:color="auto"/>
            <w:right w:val="none" w:sz="0" w:space="0" w:color="auto"/>
          </w:divBdr>
        </w:div>
        <w:div w:id="242954582">
          <w:marLeft w:val="480"/>
          <w:marRight w:val="0"/>
          <w:marTop w:val="0"/>
          <w:marBottom w:val="0"/>
          <w:divBdr>
            <w:top w:val="none" w:sz="0" w:space="0" w:color="auto"/>
            <w:left w:val="none" w:sz="0" w:space="0" w:color="auto"/>
            <w:bottom w:val="none" w:sz="0" w:space="0" w:color="auto"/>
            <w:right w:val="none" w:sz="0" w:space="0" w:color="auto"/>
          </w:divBdr>
        </w:div>
        <w:div w:id="1929385803">
          <w:marLeft w:val="480"/>
          <w:marRight w:val="0"/>
          <w:marTop w:val="0"/>
          <w:marBottom w:val="0"/>
          <w:divBdr>
            <w:top w:val="none" w:sz="0" w:space="0" w:color="auto"/>
            <w:left w:val="none" w:sz="0" w:space="0" w:color="auto"/>
            <w:bottom w:val="none" w:sz="0" w:space="0" w:color="auto"/>
            <w:right w:val="none" w:sz="0" w:space="0" w:color="auto"/>
          </w:divBdr>
        </w:div>
        <w:div w:id="1570187672">
          <w:marLeft w:val="480"/>
          <w:marRight w:val="0"/>
          <w:marTop w:val="0"/>
          <w:marBottom w:val="0"/>
          <w:divBdr>
            <w:top w:val="none" w:sz="0" w:space="0" w:color="auto"/>
            <w:left w:val="none" w:sz="0" w:space="0" w:color="auto"/>
            <w:bottom w:val="none" w:sz="0" w:space="0" w:color="auto"/>
            <w:right w:val="none" w:sz="0" w:space="0" w:color="auto"/>
          </w:divBdr>
        </w:div>
        <w:div w:id="307973544">
          <w:marLeft w:val="480"/>
          <w:marRight w:val="0"/>
          <w:marTop w:val="0"/>
          <w:marBottom w:val="0"/>
          <w:divBdr>
            <w:top w:val="none" w:sz="0" w:space="0" w:color="auto"/>
            <w:left w:val="none" w:sz="0" w:space="0" w:color="auto"/>
            <w:bottom w:val="none" w:sz="0" w:space="0" w:color="auto"/>
            <w:right w:val="none" w:sz="0" w:space="0" w:color="auto"/>
          </w:divBdr>
        </w:div>
        <w:div w:id="280646507">
          <w:marLeft w:val="480"/>
          <w:marRight w:val="0"/>
          <w:marTop w:val="0"/>
          <w:marBottom w:val="0"/>
          <w:divBdr>
            <w:top w:val="none" w:sz="0" w:space="0" w:color="auto"/>
            <w:left w:val="none" w:sz="0" w:space="0" w:color="auto"/>
            <w:bottom w:val="none" w:sz="0" w:space="0" w:color="auto"/>
            <w:right w:val="none" w:sz="0" w:space="0" w:color="auto"/>
          </w:divBdr>
        </w:div>
        <w:div w:id="111290679">
          <w:marLeft w:val="480"/>
          <w:marRight w:val="0"/>
          <w:marTop w:val="0"/>
          <w:marBottom w:val="0"/>
          <w:divBdr>
            <w:top w:val="none" w:sz="0" w:space="0" w:color="auto"/>
            <w:left w:val="none" w:sz="0" w:space="0" w:color="auto"/>
            <w:bottom w:val="none" w:sz="0" w:space="0" w:color="auto"/>
            <w:right w:val="none" w:sz="0" w:space="0" w:color="auto"/>
          </w:divBdr>
        </w:div>
        <w:div w:id="506790303">
          <w:marLeft w:val="480"/>
          <w:marRight w:val="0"/>
          <w:marTop w:val="0"/>
          <w:marBottom w:val="0"/>
          <w:divBdr>
            <w:top w:val="none" w:sz="0" w:space="0" w:color="auto"/>
            <w:left w:val="none" w:sz="0" w:space="0" w:color="auto"/>
            <w:bottom w:val="none" w:sz="0" w:space="0" w:color="auto"/>
            <w:right w:val="none" w:sz="0" w:space="0" w:color="auto"/>
          </w:divBdr>
        </w:div>
        <w:div w:id="5446673">
          <w:marLeft w:val="480"/>
          <w:marRight w:val="0"/>
          <w:marTop w:val="0"/>
          <w:marBottom w:val="0"/>
          <w:divBdr>
            <w:top w:val="none" w:sz="0" w:space="0" w:color="auto"/>
            <w:left w:val="none" w:sz="0" w:space="0" w:color="auto"/>
            <w:bottom w:val="none" w:sz="0" w:space="0" w:color="auto"/>
            <w:right w:val="none" w:sz="0" w:space="0" w:color="auto"/>
          </w:divBdr>
        </w:div>
        <w:div w:id="1423457494">
          <w:marLeft w:val="480"/>
          <w:marRight w:val="0"/>
          <w:marTop w:val="0"/>
          <w:marBottom w:val="0"/>
          <w:divBdr>
            <w:top w:val="none" w:sz="0" w:space="0" w:color="auto"/>
            <w:left w:val="none" w:sz="0" w:space="0" w:color="auto"/>
            <w:bottom w:val="none" w:sz="0" w:space="0" w:color="auto"/>
            <w:right w:val="none" w:sz="0" w:space="0" w:color="auto"/>
          </w:divBdr>
        </w:div>
        <w:div w:id="241720502">
          <w:marLeft w:val="480"/>
          <w:marRight w:val="0"/>
          <w:marTop w:val="0"/>
          <w:marBottom w:val="0"/>
          <w:divBdr>
            <w:top w:val="none" w:sz="0" w:space="0" w:color="auto"/>
            <w:left w:val="none" w:sz="0" w:space="0" w:color="auto"/>
            <w:bottom w:val="none" w:sz="0" w:space="0" w:color="auto"/>
            <w:right w:val="none" w:sz="0" w:space="0" w:color="auto"/>
          </w:divBdr>
        </w:div>
        <w:div w:id="866142258">
          <w:marLeft w:val="480"/>
          <w:marRight w:val="0"/>
          <w:marTop w:val="0"/>
          <w:marBottom w:val="0"/>
          <w:divBdr>
            <w:top w:val="none" w:sz="0" w:space="0" w:color="auto"/>
            <w:left w:val="none" w:sz="0" w:space="0" w:color="auto"/>
            <w:bottom w:val="none" w:sz="0" w:space="0" w:color="auto"/>
            <w:right w:val="none" w:sz="0" w:space="0" w:color="auto"/>
          </w:divBdr>
        </w:div>
        <w:div w:id="1165559188">
          <w:marLeft w:val="480"/>
          <w:marRight w:val="0"/>
          <w:marTop w:val="0"/>
          <w:marBottom w:val="0"/>
          <w:divBdr>
            <w:top w:val="none" w:sz="0" w:space="0" w:color="auto"/>
            <w:left w:val="none" w:sz="0" w:space="0" w:color="auto"/>
            <w:bottom w:val="none" w:sz="0" w:space="0" w:color="auto"/>
            <w:right w:val="none" w:sz="0" w:space="0" w:color="auto"/>
          </w:divBdr>
        </w:div>
        <w:div w:id="2124809054">
          <w:marLeft w:val="480"/>
          <w:marRight w:val="0"/>
          <w:marTop w:val="0"/>
          <w:marBottom w:val="0"/>
          <w:divBdr>
            <w:top w:val="none" w:sz="0" w:space="0" w:color="auto"/>
            <w:left w:val="none" w:sz="0" w:space="0" w:color="auto"/>
            <w:bottom w:val="none" w:sz="0" w:space="0" w:color="auto"/>
            <w:right w:val="none" w:sz="0" w:space="0" w:color="auto"/>
          </w:divBdr>
        </w:div>
        <w:div w:id="1484807619">
          <w:marLeft w:val="480"/>
          <w:marRight w:val="0"/>
          <w:marTop w:val="0"/>
          <w:marBottom w:val="0"/>
          <w:divBdr>
            <w:top w:val="none" w:sz="0" w:space="0" w:color="auto"/>
            <w:left w:val="none" w:sz="0" w:space="0" w:color="auto"/>
            <w:bottom w:val="none" w:sz="0" w:space="0" w:color="auto"/>
            <w:right w:val="none" w:sz="0" w:space="0" w:color="auto"/>
          </w:divBdr>
        </w:div>
        <w:div w:id="1770854115">
          <w:marLeft w:val="480"/>
          <w:marRight w:val="0"/>
          <w:marTop w:val="0"/>
          <w:marBottom w:val="0"/>
          <w:divBdr>
            <w:top w:val="none" w:sz="0" w:space="0" w:color="auto"/>
            <w:left w:val="none" w:sz="0" w:space="0" w:color="auto"/>
            <w:bottom w:val="none" w:sz="0" w:space="0" w:color="auto"/>
            <w:right w:val="none" w:sz="0" w:space="0" w:color="auto"/>
          </w:divBdr>
        </w:div>
        <w:div w:id="298415887">
          <w:marLeft w:val="480"/>
          <w:marRight w:val="0"/>
          <w:marTop w:val="0"/>
          <w:marBottom w:val="0"/>
          <w:divBdr>
            <w:top w:val="none" w:sz="0" w:space="0" w:color="auto"/>
            <w:left w:val="none" w:sz="0" w:space="0" w:color="auto"/>
            <w:bottom w:val="none" w:sz="0" w:space="0" w:color="auto"/>
            <w:right w:val="none" w:sz="0" w:space="0" w:color="auto"/>
          </w:divBdr>
        </w:div>
        <w:div w:id="863984855">
          <w:marLeft w:val="480"/>
          <w:marRight w:val="0"/>
          <w:marTop w:val="0"/>
          <w:marBottom w:val="0"/>
          <w:divBdr>
            <w:top w:val="none" w:sz="0" w:space="0" w:color="auto"/>
            <w:left w:val="none" w:sz="0" w:space="0" w:color="auto"/>
            <w:bottom w:val="none" w:sz="0" w:space="0" w:color="auto"/>
            <w:right w:val="none" w:sz="0" w:space="0" w:color="auto"/>
          </w:divBdr>
        </w:div>
        <w:div w:id="856308738">
          <w:marLeft w:val="480"/>
          <w:marRight w:val="0"/>
          <w:marTop w:val="0"/>
          <w:marBottom w:val="0"/>
          <w:divBdr>
            <w:top w:val="none" w:sz="0" w:space="0" w:color="auto"/>
            <w:left w:val="none" w:sz="0" w:space="0" w:color="auto"/>
            <w:bottom w:val="none" w:sz="0" w:space="0" w:color="auto"/>
            <w:right w:val="none" w:sz="0" w:space="0" w:color="auto"/>
          </w:divBdr>
        </w:div>
        <w:div w:id="2086762471">
          <w:marLeft w:val="480"/>
          <w:marRight w:val="0"/>
          <w:marTop w:val="0"/>
          <w:marBottom w:val="0"/>
          <w:divBdr>
            <w:top w:val="none" w:sz="0" w:space="0" w:color="auto"/>
            <w:left w:val="none" w:sz="0" w:space="0" w:color="auto"/>
            <w:bottom w:val="none" w:sz="0" w:space="0" w:color="auto"/>
            <w:right w:val="none" w:sz="0" w:space="0" w:color="auto"/>
          </w:divBdr>
        </w:div>
        <w:div w:id="456412210">
          <w:marLeft w:val="480"/>
          <w:marRight w:val="0"/>
          <w:marTop w:val="0"/>
          <w:marBottom w:val="0"/>
          <w:divBdr>
            <w:top w:val="none" w:sz="0" w:space="0" w:color="auto"/>
            <w:left w:val="none" w:sz="0" w:space="0" w:color="auto"/>
            <w:bottom w:val="none" w:sz="0" w:space="0" w:color="auto"/>
            <w:right w:val="none" w:sz="0" w:space="0" w:color="auto"/>
          </w:divBdr>
        </w:div>
        <w:div w:id="354041582">
          <w:marLeft w:val="480"/>
          <w:marRight w:val="0"/>
          <w:marTop w:val="0"/>
          <w:marBottom w:val="0"/>
          <w:divBdr>
            <w:top w:val="none" w:sz="0" w:space="0" w:color="auto"/>
            <w:left w:val="none" w:sz="0" w:space="0" w:color="auto"/>
            <w:bottom w:val="none" w:sz="0" w:space="0" w:color="auto"/>
            <w:right w:val="none" w:sz="0" w:space="0" w:color="auto"/>
          </w:divBdr>
        </w:div>
        <w:div w:id="882517629">
          <w:marLeft w:val="480"/>
          <w:marRight w:val="0"/>
          <w:marTop w:val="0"/>
          <w:marBottom w:val="0"/>
          <w:divBdr>
            <w:top w:val="none" w:sz="0" w:space="0" w:color="auto"/>
            <w:left w:val="none" w:sz="0" w:space="0" w:color="auto"/>
            <w:bottom w:val="none" w:sz="0" w:space="0" w:color="auto"/>
            <w:right w:val="none" w:sz="0" w:space="0" w:color="auto"/>
          </w:divBdr>
        </w:div>
        <w:div w:id="1399405417">
          <w:marLeft w:val="480"/>
          <w:marRight w:val="0"/>
          <w:marTop w:val="0"/>
          <w:marBottom w:val="0"/>
          <w:divBdr>
            <w:top w:val="none" w:sz="0" w:space="0" w:color="auto"/>
            <w:left w:val="none" w:sz="0" w:space="0" w:color="auto"/>
            <w:bottom w:val="none" w:sz="0" w:space="0" w:color="auto"/>
            <w:right w:val="none" w:sz="0" w:space="0" w:color="auto"/>
          </w:divBdr>
        </w:div>
        <w:div w:id="2012751727">
          <w:marLeft w:val="480"/>
          <w:marRight w:val="0"/>
          <w:marTop w:val="0"/>
          <w:marBottom w:val="0"/>
          <w:divBdr>
            <w:top w:val="none" w:sz="0" w:space="0" w:color="auto"/>
            <w:left w:val="none" w:sz="0" w:space="0" w:color="auto"/>
            <w:bottom w:val="none" w:sz="0" w:space="0" w:color="auto"/>
            <w:right w:val="none" w:sz="0" w:space="0" w:color="auto"/>
          </w:divBdr>
        </w:div>
        <w:div w:id="392199189">
          <w:marLeft w:val="480"/>
          <w:marRight w:val="0"/>
          <w:marTop w:val="0"/>
          <w:marBottom w:val="0"/>
          <w:divBdr>
            <w:top w:val="none" w:sz="0" w:space="0" w:color="auto"/>
            <w:left w:val="none" w:sz="0" w:space="0" w:color="auto"/>
            <w:bottom w:val="none" w:sz="0" w:space="0" w:color="auto"/>
            <w:right w:val="none" w:sz="0" w:space="0" w:color="auto"/>
          </w:divBdr>
        </w:div>
        <w:div w:id="1147429786">
          <w:marLeft w:val="480"/>
          <w:marRight w:val="0"/>
          <w:marTop w:val="0"/>
          <w:marBottom w:val="0"/>
          <w:divBdr>
            <w:top w:val="none" w:sz="0" w:space="0" w:color="auto"/>
            <w:left w:val="none" w:sz="0" w:space="0" w:color="auto"/>
            <w:bottom w:val="none" w:sz="0" w:space="0" w:color="auto"/>
            <w:right w:val="none" w:sz="0" w:space="0" w:color="auto"/>
          </w:divBdr>
        </w:div>
        <w:div w:id="177693715">
          <w:marLeft w:val="480"/>
          <w:marRight w:val="0"/>
          <w:marTop w:val="0"/>
          <w:marBottom w:val="0"/>
          <w:divBdr>
            <w:top w:val="none" w:sz="0" w:space="0" w:color="auto"/>
            <w:left w:val="none" w:sz="0" w:space="0" w:color="auto"/>
            <w:bottom w:val="none" w:sz="0" w:space="0" w:color="auto"/>
            <w:right w:val="none" w:sz="0" w:space="0" w:color="auto"/>
          </w:divBdr>
        </w:div>
        <w:div w:id="497623903">
          <w:marLeft w:val="480"/>
          <w:marRight w:val="0"/>
          <w:marTop w:val="0"/>
          <w:marBottom w:val="0"/>
          <w:divBdr>
            <w:top w:val="none" w:sz="0" w:space="0" w:color="auto"/>
            <w:left w:val="none" w:sz="0" w:space="0" w:color="auto"/>
            <w:bottom w:val="none" w:sz="0" w:space="0" w:color="auto"/>
            <w:right w:val="none" w:sz="0" w:space="0" w:color="auto"/>
          </w:divBdr>
        </w:div>
        <w:div w:id="1845127163">
          <w:marLeft w:val="480"/>
          <w:marRight w:val="0"/>
          <w:marTop w:val="0"/>
          <w:marBottom w:val="0"/>
          <w:divBdr>
            <w:top w:val="none" w:sz="0" w:space="0" w:color="auto"/>
            <w:left w:val="none" w:sz="0" w:space="0" w:color="auto"/>
            <w:bottom w:val="none" w:sz="0" w:space="0" w:color="auto"/>
            <w:right w:val="none" w:sz="0" w:space="0" w:color="auto"/>
          </w:divBdr>
        </w:div>
        <w:div w:id="1257716691">
          <w:marLeft w:val="480"/>
          <w:marRight w:val="0"/>
          <w:marTop w:val="0"/>
          <w:marBottom w:val="0"/>
          <w:divBdr>
            <w:top w:val="none" w:sz="0" w:space="0" w:color="auto"/>
            <w:left w:val="none" w:sz="0" w:space="0" w:color="auto"/>
            <w:bottom w:val="none" w:sz="0" w:space="0" w:color="auto"/>
            <w:right w:val="none" w:sz="0" w:space="0" w:color="auto"/>
          </w:divBdr>
        </w:div>
        <w:div w:id="1305116212">
          <w:marLeft w:val="480"/>
          <w:marRight w:val="0"/>
          <w:marTop w:val="0"/>
          <w:marBottom w:val="0"/>
          <w:divBdr>
            <w:top w:val="none" w:sz="0" w:space="0" w:color="auto"/>
            <w:left w:val="none" w:sz="0" w:space="0" w:color="auto"/>
            <w:bottom w:val="none" w:sz="0" w:space="0" w:color="auto"/>
            <w:right w:val="none" w:sz="0" w:space="0" w:color="auto"/>
          </w:divBdr>
        </w:div>
        <w:div w:id="1786191670">
          <w:marLeft w:val="480"/>
          <w:marRight w:val="0"/>
          <w:marTop w:val="0"/>
          <w:marBottom w:val="0"/>
          <w:divBdr>
            <w:top w:val="none" w:sz="0" w:space="0" w:color="auto"/>
            <w:left w:val="none" w:sz="0" w:space="0" w:color="auto"/>
            <w:bottom w:val="none" w:sz="0" w:space="0" w:color="auto"/>
            <w:right w:val="none" w:sz="0" w:space="0" w:color="auto"/>
          </w:divBdr>
        </w:div>
        <w:div w:id="841044195">
          <w:marLeft w:val="480"/>
          <w:marRight w:val="0"/>
          <w:marTop w:val="0"/>
          <w:marBottom w:val="0"/>
          <w:divBdr>
            <w:top w:val="none" w:sz="0" w:space="0" w:color="auto"/>
            <w:left w:val="none" w:sz="0" w:space="0" w:color="auto"/>
            <w:bottom w:val="none" w:sz="0" w:space="0" w:color="auto"/>
            <w:right w:val="none" w:sz="0" w:space="0" w:color="auto"/>
          </w:divBdr>
        </w:div>
        <w:div w:id="386103256">
          <w:marLeft w:val="480"/>
          <w:marRight w:val="0"/>
          <w:marTop w:val="0"/>
          <w:marBottom w:val="0"/>
          <w:divBdr>
            <w:top w:val="none" w:sz="0" w:space="0" w:color="auto"/>
            <w:left w:val="none" w:sz="0" w:space="0" w:color="auto"/>
            <w:bottom w:val="none" w:sz="0" w:space="0" w:color="auto"/>
            <w:right w:val="none" w:sz="0" w:space="0" w:color="auto"/>
          </w:divBdr>
        </w:div>
        <w:div w:id="832373314">
          <w:marLeft w:val="480"/>
          <w:marRight w:val="0"/>
          <w:marTop w:val="0"/>
          <w:marBottom w:val="0"/>
          <w:divBdr>
            <w:top w:val="none" w:sz="0" w:space="0" w:color="auto"/>
            <w:left w:val="none" w:sz="0" w:space="0" w:color="auto"/>
            <w:bottom w:val="none" w:sz="0" w:space="0" w:color="auto"/>
            <w:right w:val="none" w:sz="0" w:space="0" w:color="auto"/>
          </w:divBdr>
        </w:div>
        <w:div w:id="1991445158">
          <w:marLeft w:val="480"/>
          <w:marRight w:val="0"/>
          <w:marTop w:val="0"/>
          <w:marBottom w:val="0"/>
          <w:divBdr>
            <w:top w:val="none" w:sz="0" w:space="0" w:color="auto"/>
            <w:left w:val="none" w:sz="0" w:space="0" w:color="auto"/>
            <w:bottom w:val="none" w:sz="0" w:space="0" w:color="auto"/>
            <w:right w:val="none" w:sz="0" w:space="0" w:color="auto"/>
          </w:divBdr>
        </w:div>
        <w:div w:id="35089603">
          <w:marLeft w:val="480"/>
          <w:marRight w:val="0"/>
          <w:marTop w:val="0"/>
          <w:marBottom w:val="0"/>
          <w:divBdr>
            <w:top w:val="none" w:sz="0" w:space="0" w:color="auto"/>
            <w:left w:val="none" w:sz="0" w:space="0" w:color="auto"/>
            <w:bottom w:val="none" w:sz="0" w:space="0" w:color="auto"/>
            <w:right w:val="none" w:sz="0" w:space="0" w:color="auto"/>
          </w:divBdr>
        </w:div>
        <w:div w:id="1330521363">
          <w:marLeft w:val="480"/>
          <w:marRight w:val="0"/>
          <w:marTop w:val="0"/>
          <w:marBottom w:val="0"/>
          <w:divBdr>
            <w:top w:val="none" w:sz="0" w:space="0" w:color="auto"/>
            <w:left w:val="none" w:sz="0" w:space="0" w:color="auto"/>
            <w:bottom w:val="none" w:sz="0" w:space="0" w:color="auto"/>
            <w:right w:val="none" w:sz="0" w:space="0" w:color="auto"/>
          </w:divBdr>
        </w:div>
        <w:div w:id="708409880">
          <w:marLeft w:val="480"/>
          <w:marRight w:val="0"/>
          <w:marTop w:val="0"/>
          <w:marBottom w:val="0"/>
          <w:divBdr>
            <w:top w:val="none" w:sz="0" w:space="0" w:color="auto"/>
            <w:left w:val="none" w:sz="0" w:space="0" w:color="auto"/>
            <w:bottom w:val="none" w:sz="0" w:space="0" w:color="auto"/>
            <w:right w:val="none" w:sz="0" w:space="0" w:color="auto"/>
          </w:divBdr>
        </w:div>
        <w:div w:id="1147624879">
          <w:marLeft w:val="480"/>
          <w:marRight w:val="0"/>
          <w:marTop w:val="0"/>
          <w:marBottom w:val="0"/>
          <w:divBdr>
            <w:top w:val="none" w:sz="0" w:space="0" w:color="auto"/>
            <w:left w:val="none" w:sz="0" w:space="0" w:color="auto"/>
            <w:bottom w:val="none" w:sz="0" w:space="0" w:color="auto"/>
            <w:right w:val="none" w:sz="0" w:space="0" w:color="auto"/>
          </w:divBdr>
        </w:div>
      </w:divsChild>
    </w:div>
    <w:div w:id="1475952771">
      <w:bodyDiv w:val="1"/>
      <w:marLeft w:val="0"/>
      <w:marRight w:val="0"/>
      <w:marTop w:val="0"/>
      <w:marBottom w:val="0"/>
      <w:divBdr>
        <w:top w:val="none" w:sz="0" w:space="0" w:color="auto"/>
        <w:left w:val="none" w:sz="0" w:space="0" w:color="auto"/>
        <w:bottom w:val="none" w:sz="0" w:space="0" w:color="auto"/>
        <w:right w:val="none" w:sz="0" w:space="0" w:color="auto"/>
      </w:divBdr>
    </w:div>
    <w:div w:id="1476219444">
      <w:bodyDiv w:val="1"/>
      <w:marLeft w:val="0"/>
      <w:marRight w:val="0"/>
      <w:marTop w:val="0"/>
      <w:marBottom w:val="0"/>
      <w:divBdr>
        <w:top w:val="none" w:sz="0" w:space="0" w:color="auto"/>
        <w:left w:val="none" w:sz="0" w:space="0" w:color="auto"/>
        <w:bottom w:val="none" w:sz="0" w:space="0" w:color="auto"/>
        <w:right w:val="none" w:sz="0" w:space="0" w:color="auto"/>
      </w:divBdr>
    </w:div>
    <w:div w:id="1476264802">
      <w:bodyDiv w:val="1"/>
      <w:marLeft w:val="0"/>
      <w:marRight w:val="0"/>
      <w:marTop w:val="0"/>
      <w:marBottom w:val="0"/>
      <w:divBdr>
        <w:top w:val="none" w:sz="0" w:space="0" w:color="auto"/>
        <w:left w:val="none" w:sz="0" w:space="0" w:color="auto"/>
        <w:bottom w:val="none" w:sz="0" w:space="0" w:color="auto"/>
        <w:right w:val="none" w:sz="0" w:space="0" w:color="auto"/>
      </w:divBdr>
    </w:div>
    <w:div w:id="1476415383">
      <w:bodyDiv w:val="1"/>
      <w:marLeft w:val="0"/>
      <w:marRight w:val="0"/>
      <w:marTop w:val="0"/>
      <w:marBottom w:val="0"/>
      <w:divBdr>
        <w:top w:val="none" w:sz="0" w:space="0" w:color="auto"/>
        <w:left w:val="none" w:sz="0" w:space="0" w:color="auto"/>
        <w:bottom w:val="none" w:sz="0" w:space="0" w:color="auto"/>
        <w:right w:val="none" w:sz="0" w:space="0" w:color="auto"/>
      </w:divBdr>
    </w:div>
    <w:div w:id="1476491522">
      <w:bodyDiv w:val="1"/>
      <w:marLeft w:val="0"/>
      <w:marRight w:val="0"/>
      <w:marTop w:val="0"/>
      <w:marBottom w:val="0"/>
      <w:divBdr>
        <w:top w:val="none" w:sz="0" w:space="0" w:color="auto"/>
        <w:left w:val="none" w:sz="0" w:space="0" w:color="auto"/>
        <w:bottom w:val="none" w:sz="0" w:space="0" w:color="auto"/>
        <w:right w:val="none" w:sz="0" w:space="0" w:color="auto"/>
      </w:divBdr>
    </w:div>
    <w:div w:id="1476604652">
      <w:bodyDiv w:val="1"/>
      <w:marLeft w:val="0"/>
      <w:marRight w:val="0"/>
      <w:marTop w:val="0"/>
      <w:marBottom w:val="0"/>
      <w:divBdr>
        <w:top w:val="none" w:sz="0" w:space="0" w:color="auto"/>
        <w:left w:val="none" w:sz="0" w:space="0" w:color="auto"/>
        <w:bottom w:val="none" w:sz="0" w:space="0" w:color="auto"/>
        <w:right w:val="none" w:sz="0" w:space="0" w:color="auto"/>
      </w:divBdr>
    </w:div>
    <w:div w:id="1477916383">
      <w:bodyDiv w:val="1"/>
      <w:marLeft w:val="0"/>
      <w:marRight w:val="0"/>
      <w:marTop w:val="0"/>
      <w:marBottom w:val="0"/>
      <w:divBdr>
        <w:top w:val="none" w:sz="0" w:space="0" w:color="auto"/>
        <w:left w:val="none" w:sz="0" w:space="0" w:color="auto"/>
        <w:bottom w:val="none" w:sz="0" w:space="0" w:color="auto"/>
        <w:right w:val="none" w:sz="0" w:space="0" w:color="auto"/>
      </w:divBdr>
    </w:div>
    <w:div w:id="1478036241">
      <w:bodyDiv w:val="1"/>
      <w:marLeft w:val="0"/>
      <w:marRight w:val="0"/>
      <w:marTop w:val="0"/>
      <w:marBottom w:val="0"/>
      <w:divBdr>
        <w:top w:val="none" w:sz="0" w:space="0" w:color="auto"/>
        <w:left w:val="none" w:sz="0" w:space="0" w:color="auto"/>
        <w:bottom w:val="none" w:sz="0" w:space="0" w:color="auto"/>
        <w:right w:val="none" w:sz="0" w:space="0" w:color="auto"/>
      </w:divBdr>
    </w:div>
    <w:div w:id="1478063499">
      <w:bodyDiv w:val="1"/>
      <w:marLeft w:val="0"/>
      <w:marRight w:val="0"/>
      <w:marTop w:val="0"/>
      <w:marBottom w:val="0"/>
      <w:divBdr>
        <w:top w:val="none" w:sz="0" w:space="0" w:color="auto"/>
        <w:left w:val="none" w:sz="0" w:space="0" w:color="auto"/>
        <w:bottom w:val="none" w:sz="0" w:space="0" w:color="auto"/>
        <w:right w:val="none" w:sz="0" w:space="0" w:color="auto"/>
      </w:divBdr>
    </w:div>
    <w:div w:id="1478105097">
      <w:bodyDiv w:val="1"/>
      <w:marLeft w:val="0"/>
      <w:marRight w:val="0"/>
      <w:marTop w:val="0"/>
      <w:marBottom w:val="0"/>
      <w:divBdr>
        <w:top w:val="none" w:sz="0" w:space="0" w:color="auto"/>
        <w:left w:val="none" w:sz="0" w:space="0" w:color="auto"/>
        <w:bottom w:val="none" w:sz="0" w:space="0" w:color="auto"/>
        <w:right w:val="none" w:sz="0" w:space="0" w:color="auto"/>
      </w:divBdr>
    </w:div>
    <w:div w:id="1478304226">
      <w:bodyDiv w:val="1"/>
      <w:marLeft w:val="0"/>
      <w:marRight w:val="0"/>
      <w:marTop w:val="0"/>
      <w:marBottom w:val="0"/>
      <w:divBdr>
        <w:top w:val="none" w:sz="0" w:space="0" w:color="auto"/>
        <w:left w:val="none" w:sz="0" w:space="0" w:color="auto"/>
        <w:bottom w:val="none" w:sz="0" w:space="0" w:color="auto"/>
        <w:right w:val="none" w:sz="0" w:space="0" w:color="auto"/>
      </w:divBdr>
    </w:div>
    <w:div w:id="1478457089">
      <w:bodyDiv w:val="1"/>
      <w:marLeft w:val="0"/>
      <w:marRight w:val="0"/>
      <w:marTop w:val="0"/>
      <w:marBottom w:val="0"/>
      <w:divBdr>
        <w:top w:val="none" w:sz="0" w:space="0" w:color="auto"/>
        <w:left w:val="none" w:sz="0" w:space="0" w:color="auto"/>
        <w:bottom w:val="none" w:sz="0" w:space="0" w:color="auto"/>
        <w:right w:val="none" w:sz="0" w:space="0" w:color="auto"/>
      </w:divBdr>
    </w:div>
    <w:div w:id="1478839511">
      <w:bodyDiv w:val="1"/>
      <w:marLeft w:val="0"/>
      <w:marRight w:val="0"/>
      <w:marTop w:val="0"/>
      <w:marBottom w:val="0"/>
      <w:divBdr>
        <w:top w:val="none" w:sz="0" w:space="0" w:color="auto"/>
        <w:left w:val="none" w:sz="0" w:space="0" w:color="auto"/>
        <w:bottom w:val="none" w:sz="0" w:space="0" w:color="auto"/>
        <w:right w:val="none" w:sz="0" w:space="0" w:color="auto"/>
      </w:divBdr>
    </w:div>
    <w:div w:id="1479032283">
      <w:bodyDiv w:val="1"/>
      <w:marLeft w:val="0"/>
      <w:marRight w:val="0"/>
      <w:marTop w:val="0"/>
      <w:marBottom w:val="0"/>
      <w:divBdr>
        <w:top w:val="none" w:sz="0" w:space="0" w:color="auto"/>
        <w:left w:val="none" w:sz="0" w:space="0" w:color="auto"/>
        <w:bottom w:val="none" w:sz="0" w:space="0" w:color="auto"/>
        <w:right w:val="none" w:sz="0" w:space="0" w:color="auto"/>
      </w:divBdr>
    </w:div>
    <w:div w:id="1479103609">
      <w:bodyDiv w:val="1"/>
      <w:marLeft w:val="0"/>
      <w:marRight w:val="0"/>
      <w:marTop w:val="0"/>
      <w:marBottom w:val="0"/>
      <w:divBdr>
        <w:top w:val="none" w:sz="0" w:space="0" w:color="auto"/>
        <w:left w:val="none" w:sz="0" w:space="0" w:color="auto"/>
        <w:bottom w:val="none" w:sz="0" w:space="0" w:color="auto"/>
        <w:right w:val="none" w:sz="0" w:space="0" w:color="auto"/>
      </w:divBdr>
    </w:div>
    <w:div w:id="1479178680">
      <w:bodyDiv w:val="1"/>
      <w:marLeft w:val="0"/>
      <w:marRight w:val="0"/>
      <w:marTop w:val="0"/>
      <w:marBottom w:val="0"/>
      <w:divBdr>
        <w:top w:val="none" w:sz="0" w:space="0" w:color="auto"/>
        <w:left w:val="none" w:sz="0" w:space="0" w:color="auto"/>
        <w:bottom w:val="none" w:sz="0" w:space="0" w:color="auto"/>
        <w:right w:val="none" w:sz="0" w:space="0" w:color="auto"/>
      </w:divBdr>
    </w:div>
    <w:div w:id="1479414922">
      <w:bodyDiv w:val="1"/>
      <w:marLeft w:val="0"/>
      <w:marRight w:val="0"/>
      <w:marTop w:val="0"/>
      <w:marBottom w:val="0"/>
      <w:divBdr>
        <w:top w:val="none" w:sz="0" w:space="0" w:color="auto"/>
        <w:left w:val="none" w:sz="0" w:space="0" w:color="auto"/>
        <w:bottom w:val="none" w:sz="0" w:space="0" w:color="auto"/>
        <w:right w:val="none" w:sz="0" w:space="0" w:color="auto"/>
      </w:divBdr>
    </w:div>
    <w:div w:id="1479415590">
      <w:bodyDiv w:val="1"/>
      <w:marLeft w:val="0"/>
      <w:marRight w:val="0"/>
      <w:marTop w:val="0"/>
      <w:marBottom w:val="0"/>
      <w:divBdr>
        <w:top w:val="none" w:sz="0" w:space="0" w:color="auto"/>
        <w:left w:val="none" w:sz="0" w:space="0" w:color="auto"/>
        <w:bottom w:val="none" w:sz="0" w:space="0" w:color="auto"/>
        <w:right w:val="none" w:sz="0" w:space="0" w:color="auto"/>
      </w:divBdr>
    </w:div>
    <w:div w:id="1479683625">
      <w:bodyDiv w:val="1"/>
      <w:marLeft w:val="0"/>
      <w:marRight w:val="0"/>
      <w:marTop w:val="0"/>
      <w:marBottom w:val="0"/>
      <w:divBdr>
        <w:top w:val="none" w:sz="0" w:space="0" w:color="auto"/>
        <w:left w:val="none" w:sz="0" w:space="0" w:color="auto"/>
        <w:bottom w:val="none" w:sz="0" w:space="0" w:color="auto"/>
        <w:right w:val="none" w:sz="0" w:space="0" w:color="auto"/>
      </w:divBdr>
    </w:div>
    <w:div w:id="1479767537">
      <w:bodyDiv w:val="1"/>
      <w:marLeft w:val="0"/>
      <w:marRight w:val="0"/>
      <w:marTop w:val="0"/>
      <w:marBottom w:val="0"/>
      <w:divBdr>
        <w:top w:val="none" w:sz="0" w:space="0" w:color="auto"/>
        <w:left w:val="none" w:sz="0" w:space="0" w:color="auto"/>
        <w:bottom w:val="none" w:sz="0" w:space="0" w:color="auto"/>
        <w:right w:val="none" w:sz="0" w:space="0" w:color="auto"/>
      </w:divBdr>
    </w:div>
    <w:div w:id="1479954689">
      <w:bodyDiv w:val="1"/>
      <w:marLeft w:val="0"/>
      <w:marRight w:val="0"/>
      <w:marTop w:val="0"/>
      <w:marBottom w:val="0"/>
      <w:divBdr>
        <w:top w:val="none" w:sz="0" w:space="0" w:color="auto"/>
        <w:left w:val="none" w:sz="0" w:space="0" w:color="auto"/>
        <w:bottom w:val="none" w:sz="0" w:space="0" w:color="auto"/>
        <w:right w:val="none" w:sz="0" w:space="0" w:color="auto"/>
      </w:divBdr>
    </w:div>
    <w:div w:id="1480002861">
      <w:bodyDiv w:val="1"/>
      <w:marLeft w:val="0"/>
      <w:marRight w:val="0"/>
      <w:marTop w:val="0"/>
      <w:marBottom w:val="0"/>
      <w:divBdr>
        <w:top w:val="none" w:sz="0" w:space="0" w:color="auto"/>
        <w:left w:val="none" w:sz="0" w:space="0" w:color="auto"/>
        <w:bottom w:val="none" w:sz="0" w:space="0" w:color="auto"/>
        <w:right w:val="none" w:sz="0" w:space="0" w:color="auto"/>
      </w:divBdr>
    </w:div>
    <w:div w:id="1480226086">
      <w:bodyDiv w:val="1"/>
      <w:marLeft w:val="0"/>
      <w:marRight w:val="0"/>
      <w:marTop w:val="0"/>
      <w:marBottom w:val="0"/>
      <w:divBdr>
        <w:top w:val="none" w:sz="0" w:space="0" w:color="auto"/>
        <w:left w:val="none" w:sz="0" w:space="0" w:color="auto"/>
        <w:bottom w:val="none" w:sz="0" w:space="0" w:color="auto"/>
        <w:right w:val="none" w:sz="0" w:space="0" w:color="auto"/>
      </w:divBdr>
    </w:div>
    <w:div w:id="1480338269">
      <w:bodyDiv w:val="1"/>
      <w:marLeft w:val="0"/>
      <w:marRight w:val="0"/>
      <w:marTop w:val="0"/>
      <w:marBottom w:val="0"/>
      <w:divBdr>
        <w:top w:val="none" w:sz="0" w:space="0" w:color="auto"/>
        <w:left w:val="none" w:sz="0" w:space="0" w:color="auto"/>
        <w:bottom w:val="none" w:sz="0" w:space="0" w:color="auto"/>
        <w:right w:val="none" w:sz="0" w:space="0" w:color="auto"/>
      </w:divBdr>
    </w:div>
    <w:div w:id="1480341503">
      <w:bodyDiv w:val="1"/>
      <w:marLeft w:val="0"/>
      <w:marRight w:val="0"/>
      <w:marTop w:val="0"/>
      <w:marBottom w:val="0"/>
      <w:divBdr>
        <w:top w:val="none" w:sz="0" w:space="0" w:color="auto"/>
        <w:left w:val="none" w:sz="0" w:space="0" w:color="auto"/>
        <w:bottom w:val="none" w:sz="0" w:space="0" w:color="auto"/>
        <w:right w:val="none" w:sz="0" w:space="0" w:color="auto"/>
      </w:divBdr>
    </w:div>
    <w:div w:id="1480533499">
      <w:bodyDiv w:val="1"/>
      <w:marLeft w:val="0"/>
      <w:marRight w:val="0"/>
      <w:marTop w:val="0"/>
      <w:marBottom w:val="0"/>
      <w:divBdr>
        <w:top w:val="none" w:sz="0" w:space="0" w:color="auto"/>
        <w:left w:val="none" w:sz="0" w:space="0" w:color="auto"/>
        <w:bottom w:val="none" w:sz="0" w:space="0" w:color="auto"/>
        <w:right w:val="none" w:sz="0" w:space="0" w:color="auto"/>
      </w:divBdr>
    </w:div>
    <w:div w:id="1480610308">
      <w:bodyDiv w:val="1"/>
      <w:marLeft w:val="0"/>
      <w:marRight w:val="0"/>
      <w:marTop w:val="0"/>
      <w:marBottom w:val="0"/>
      <w:divBdr>
        <w:top w:val="none" w:sz="0" w:space="0" w:color="auto"/>
        <w:left w:val="none" w:sz="0" w:space="0" w:color="auto"/>
        <w:bottom w:val="none" w:sz="0" w:space="0" w:color="auto"/>
        <w:right w:val="none" w:sz="0" w:space="0" w:color="auto"/>
      </w:divBdr>
    </w:div>
    <w:div w:id="1480807221">
      <w:bodyDiv w:val="1"/>
      <w:marLeft w:val="0"/>
      <w:marRight w:val="0"/>
      <w:marTop w:val="0"/>
      <w:marBottom w:val="0"/>
      <w:divBdr>
        <w:top w:val="none" w:sz="0" w:space="0" w:color="auto"/>
        <w:left w:val="none" w:sz="0" w:space="0" w:color="auto"/>
        <w:bottom w:val="none" w:sz="0" w:space="0" w:color="auto"/>
        <w:right w:val="none" w:sz="0" w:space="0" w:color="auto"/>
      </w:divBdr>
    </w:div>
    <w:div w:id="1480922025">
      <w:bodyDiv w:val="1"/>
      <w:marLeft w:val="0"/>
      <w:marRight w:val="0"/>
      <w:marTop w:val="0"/>
      <w:marBottom w:val="0"/>
      <w:divBdr>
        <w:top w:val="none" w:sz="0" w:space="0" w:color="auto"/>
        <w:left w:val="none" w:sz="0" w:space="0" w:color="auto"/>
        <w:bottom w:val="none" w:sz="0" w:space="0" w:color="auto"/>
        <w:right w:val="none" w:sz="0" w:space="0" w:color="auto"/>
      </w:divBdr>
    </w:div>
    <w:div w:id="1480994839">
      <w:bodyDiv w:val="1"/>
      <w:marLeft w:val="0"/>
      <w:marRight w:val="0"/>
      <w:marTop w:val="0"/>
      <w:marBottom w:val="0"/>
      <w:divBdr>
        <w:top w:val="none" w:sz="0" w:space="0" w:color="auto"/>
        <w:left w:val="none" w:sz="0" w:space="0" w:color="auto"/>
        <w:bottom w:val="none" w:sz="0" w:space="0" w:color="auto"/>
        <w:right w:val="none" w:sz="0" w:space="0" w:color="auto"/>
      </w:divBdr>
    </w:div>
    <w:div w:id="1481192042">
      <w:bodyDiv w:val="1"/>
      <w:marLeft w:val="0"/>
      <w:marRight w:val="0"/>
      <w:marTop w:val="0"/>
      <w:marBottom w:val="0"/>
      <w:divBdr>
        <w:top w:val="none" w:sz="0" w:space="0" w:color="auto"/>
        <w:left w:val="none" w:sz="0" w:space="0" w:color="auto"/>
        <w:bottom w:val="none" w:sz="0" w:space="0" w:color="auto"/>
        <w:right w:val="none" w:sz="0" w:space="0" w:color="auto"/>
      </w:divBdr>
    </w:div>
    <w:div w:id="1481775066">
      <w:bodyDiv w:val="1"/>
      <w:marLeft w:val="0"/>
      <w:marRight w:val="0"/>
      <w:marTop w:val="0"/>
      <w:marBottom w:val="0"/>
      <w:divBdr>
        <w:top w:val="none" w:sz="0" w:space="0" w:color="auto"/>
        <w:left w:val="none" w:sz="0" w:space="0" w:color="auto"/>
        <w:bottom w:val="none" w:sz="0" w:space="0" w:color="auto"/>
        <w:right w:val="none" w:sz="0" w:space="0" w:color="auto"/>
      </w:divBdr>
    </w:div>
    <w:div w:id="1482039966">
      <w:bodyDiv w:val="1"/>
      <w:marLeft w:val="0"/>
      <w:marRight w:val="0"/>
      <w:marTop w:val="0"/>
      <w:marBottom w:val="0"/>
      <w:divBdr>
        <w:top w:val="none" w:sz="0" w:space="0" w:color="auto"/>
        <w:left w:val="none" w:sz="0" w:space="0" w:color="auto"/>
        <w:bottom w:val="none" w:sz="0" w:space="0" w:color="auto"/>
        <w:right w:val="none" w:sz="0" w:space="0" w:color="auto"/>
      </w:divBdr>
    </w:div>
    <w:div w:id="1482188015">
      <w:bodyDiv w:val="1"/>
      <w:marLeft w:val="0"/>
      <w:marRight w:val="0"/>
      <w:marTop w:val="0"/>
      <w:marBottom w:val="0"/>
      <w:divBdr>
        <w:top w:val="none" w:sz="0" w:space="0" w:color="auto"/>
        <w:left w:val="none" w:sz="0" w:space="0" w:color="auto"/>
        <w:bottom w:val="none" w:sz="0" w:space="0" w:color="auto"/>
        <w:right w:val="none" w:sz="0" w:space="0" w:color="auto"/>
      </w:divBdr>
    </w:div>
    <w:div w:id="1482232244">
      <w:bodyDiv w:val="1"/>
      <w:marLeft w:val="0"/>
      <w:marRight w:val="0"/>
      <w:marTop w:val="0"/>
      <w:marBottom w:val="0"/>
      <w:divBdr>
        <w:top w:val="none" w:sz="0" w:space="0" w:color="auto"/>
        <w:left w:val="none" w:sz="0" w:space="0" w:color="auto"/>
        <w:bottom w:val="none" w:sz="0" w:space="0" w:color="auto"/>
        <w:right w:val="none" w:sz="0" w:space="0" w:color="auto"/>
      </w:divBdr>
    </w:div>
    <w:div w:id="1482649378">
      <w:bodyDiv w:val="1"/>
      <w:marLeft w:val="0"/>
      <w:marRight w:val="0"/>
      <w:marTop w:val="0"/>
      <w:marBottom w:val="0"/>
      <w:divBdr>
        <w:top w:val="none" w:sz="0" w:space="0" w:color="auto"/>
        <w:left w:val="none" w:sz="0" w:space="0" w:color="auto"/>
        <w:bottom w:val="none" w:sz="0" w:space="0" w:color="auto"/>
        <w:right w:val="none" w:sz="0" w:space="0" w:color="auto"/>
      </w:divBdr>
    </w:div>
    <w:div w:id="1482652890">
      <w:bodyDiv w:val="1"/>
      <w:marLeft w:val="0"/>
      <w:marRight w:val="0"/>
      <w:marTop w:val="0"/>
      <w:marBottom w:val="0"/>
      <w:divBdr>
        <w:top w:val="none" w:sz="0" w:space="0" w:color="auto"/>
        <w:left w:val="none" w:sz="0" w:space="0" w:color="auto"/>
        <w:bottom w:val="none" w:sz="0" w:space="0" w:color="auto"/>
        <w:right w:val="none" w:sz="0" w:space="0" w:color="auto"/>
      </w:divBdr>
    </w:div>
    <w:div w:id="1482963583">
      <w:bodyDiv w:val="1"/>
      <w:marLeft w:val="0"/>
      <w:marRight w:val="0"/>
      <w:marTop w:val="0"/>
      <w:marBottom w:val="0"/>
      <w:divBdr>
        <w:top w:val="none" w:sz="0" w:space="0" w:color="auto"/>
        <w:left w:val="none" w:sz="0" w:space="0" w:color="auto"/>
        <w:bottom w:val="none" w:sz="0" w:space="0" w:color="auto"/>
        <w:right w:val="none" w:sz="0" w:space="0" w:color="auto"/>
      </w:divBdr>
    </w:div>
    <w:div w:id="1482968035">
      <w:bodyDiv w:val="1"/>
      <w:marLeft w:val="0"/>
      <w:marRight w:val="0"/>
      <w:marTop w:val="0"/>
      <w:marBottom w:val="0"/>
      <w:divBdr>
        <w:top w:val="none" w:sz="0" w:space="0" w:color="auto"/>
        <w:left w:val="none" w:sz="0" w:space="0" w:color="auto"/>
        <w:bottom w:val="none" w:sz="0" w:space="0" w:color="auto"/>
        <w:right w:val="none" w:sz="0" w:space="0" w:color="auto"/>
      </w:divBdr>
      <w:divsChild>
        <w:div w:id="1012537681">
          <w:marLeft w:val="480"/>
          <w:marRight w:val="0"/>
          <w:marTop w:val="0"/>
          <w:marBottom w:val="0"/>
          <w:divBdr>
            <w:top w:val="none" w:sz="0" w:space="0" w:color="auto"/>
            <w:left w:val="none" w:sz="0" w:space="0" w:color="auto"/>
            <w:bottom w:val="none" w:sz="0" w:space="0" w:color="auto"/>
            <w:right w:val="none" w:sz="0" w:space="0" w:color="auto"/>
          </w:divBdr>
        </w:div>
        <w:div w:id="221452424">
          <w:marLeft w:val="480"/>
          <w:marRight w:val="0"/>
          <w:marTop w:val="0"/>
          <w:marBottom w:val="0"/>
          <w:divBdr>
            <w:top w:val="none" w:sz="0" w:space="0" w:color="auto"/>
            <w:left w:val="none" w:sz="0" w:space="0" w:color="auto"/>
            <w:bottom w:val="none" w:sz="0" w:space="0" w:color="auto"/>
            <w:right w:val="none" w:sz="0" w:space="0" w:color="auto"/>
          </w:divBdr>
        </w:div>
        <w:div w:id="359553369">
          <w:marLeft w:val="480"/>
          <w:marRight w:val="0"/>
          <w:marTop w:val="0"/>
          <w:marBottom w:val="0"/>
          <w:divBdr>
            <w:top w:val="none" w:sz="0" w:space="0" w:color="auto"/>
            <w:left w:val="none" w:sz="0" w:space="0" w:color="auto"/>
            <w:bottom w:val="none" w:sz="0" w:space="0" w:color="auto"/>
            <w:right w:val="none" w:sz="0" w:space="0" w:color="auto"/>
          </w:divBdr>
        </w:div>
        <w:div w:id="1888909726">
          <w:marLeft w:val="480"/>
          <w:marRight w:val="0"/>
          <w:marTop w:val="0"/>
          <w:marBottom w:val="0"/>
          <w:divBdr>
            <w:top w:val="none" w:sz="0" w:space="0" w:color="auto"/>
            <w:left w:val="none" w:sz="0" w:space="0" w:color="auto"/>
            <w:bottom w:val="none" w:sz="0" w:space="0" w:color="auto"/>
            <w:right w:val="none" w:sz="0" w:space="0" w:color="auto"/>
          </w:divBdr>
        </w:div>
        <w:div w:id="1401828998">
          <w:marLeft w:val="480"/>
          <w:marRight w:val="0"/>
          <w:marTop w:val="0"/>
          <w:marBottom w:val="0"/>
          <w:divBdr>
            <w:top w:val="none" w:sz="0" w:space="0" w:color="auto"/>
            <w:left w:val="none" w:sz="0" w:space="0" w:color="auto"/>
            <w:bottom w:val="none" w:sz="0" w:space="0" w:color="auto"/>
            <w:right w:val="none" w:sz="0" w:space="0" w:color="auto"/>
          </w:divBdr>
        </w:div>
        <w:div w:id="1491407553">
          <w:marLeft w:val="480"/>
          <w:marRight w:val="0"/>
          <w:marTop w:val="0"/>
          <w:marBottom w:val="0"/>
          <w:divBdr>
            <w:top w:val="none" w:sz="0" w:space="0" w:color="auto"/>
            <w:left w:val="none" w:sz="0" w:space="0" w:color="auto"/>
            <w:bottom w:val="none" w:sz="0" w:space="0" w:color="auto"/>
            <w:right w:val="none" w:sz="0" w:space="0" w:color="auto"/>
          </w:divBdr>
        </w:div>
        <w:div w:id="1377925860">
          <w:marLeft w:val="480"/>
          <w:marRight w:val="0"/>
          <w:marTop w:val="0"/>
          <w:marBottom w:val="0"/>
          <w:divBdr>
            <w:top w:val="none" w:sz="0" w:space="0" w:color="auto"/>
            <w:left w:val="none" w:sz="0" w:space="0" w:color="auto"/>
            <w:bottom w:val="none" w:sz="0" w:space="0" w:color="auto"/>
            <w:right w:val="none" w:sz="0" w:space="0" w:color="auto"/>
          </w:divBdr>
        </w:div>
        <w:div w:id="1081873065">
          <w:marLeft w:val="480"/>
          <w:marRight w:val="0"/>
          <w:marTop w:val="0"/>
          <w:marBottom w:val="0"/>
          <w:divBdr>
            <w:top w:val="none" w:sz="0" w:space="0" w:color="auto"/>
            <w:left w:val="none" w:sz="0" w:space="0" w:color="auto"/>
            <w:bottom w:val="none" w:sz="0" w:space="0" w:color="auto"/>
            <w:right w:val="none" w:sz="0" w:space="0" w:color="auto"/>
          </w:divBdr>
        </w:div>
        <w:div w:id="1860965700">
          <w:marLeft w:val="480"/>
          <w:marRight w:val="0"/>
          <w:marTop w:val="0"/>
          <w:marBottom w:val="0"/>
          <w:divBdr>
            <w:top w:val="none" w:sz="0" w:space="0" w:color="auto"/>
            <w:left w:val="none" w:sz="0" w:space="0" w:color="auto"/>
            <w:bottom w:val="none" w:sz="0" w:space="0" w:color="auto"/>
            <w:right w:val="none" w:sz="0" w:space="0" w:color="auto"/>
          </w:divBdr>
        </w:div>
        <w:div w:id="2140537577">
          <w:marLeft w:val="480"/>
          <w:marRight w:val="0"/>
          <w:marTop w:val="0"/>
          <w:marBottom w:val="0"/>
          <w:divBdr>
            <w:top w:val="none" w:sz="0" w:space="0" w:color="auto"/>
            <w:left w:val="none" w:sz="0" w:space="0" w:color="auto"/>
            <w:bottom w:val="none" w:sz="0" w:space="0" w:color="auto"/>
            <w:right w:val="none" w:sz="0" w:space="0" w:color="auto"/>
          </w:divBdr>
        </w:div>
        <w:div w:id="1021786371">
          <w:marLeft w:val="480"/>
          <w:marRight w:val="0"/>
          <w:marTop w:val="0"/>
          <w:marBottom w:val="0"/>
          <w:divBdr>
            <w:top w:val="none" w:sz="0" w:space="0" w:color="auto"/>
            <w:left w:val="none" w:sz="0" w:space="0" w:color="auto"/>
            <w:bottom w:val="none" w:sz="0" w:space="0" w:color="auto"/>
            <w:right w:val="none" w:sz="0" w:space="0" w:color="auto"/>
          </w:divBdr>
        </w:div>
        <w:div w:id="118032334">
          <w:marLeft w:val="480"/>
          <w:marRight w:val="0"/>
          <w:marTop w:val="0"/>
          <w:marBottom w:val="0"/>
          <w:divBdr>
            <w:top w:val="none" w:sz="0" w:space="0" w:color="auto"/>
            <w:left w:val="none" w:sz="0" w:space="0" w:color="auto"/>
            <w:bottom w:val="none" w:sz="0" w:space="0" w:color="auto"/>
            <w:right w:val="none" w:sz="0" w:space="0" w:color="auto"/>
          </w:divBdr>
        </w:div>
        <w:div w:id="685013152">
          <w:marLeft w:val="480"/>
          <w:marRight w:val="0"/>
          <w:marTop w:val="0"/>
          <w:marBottom w:val="0"/>
          <w:divBdr>
            <w:top w:val="none" w:sz="0" w:space="0" w:color="auto"/>
            <w:left w:val="none" w:sz="0" w:space="0" w:color="auto"/>
            <w:bottom w:val="none" w:sz="0" w:space="0" w:color="auto"/>
            <w:right w:val="none" w:sz="0" w:space="0" w:color="auto"/>
          </w:divBdr>
        </w:div>
        <w:div w:id="1283609076">
          <w:marLeft w:val="480"/>
          <w:marRight w:val="0"/>
          <w:marTop w:val="0"/>
          <w:marBottom w:val="0"/>
          <w:divBdr>
            <w:top w:val="none" w:sz="0" w:space="0" w:color="auto"/>
            <w:left w:val="none" w:sz="0" w:space="0" w:color="auto"/>
            <w:bottom w:val="none" w:sz="0" w:space="0" w:color="auto"/>
            <w:right w:val="none" w:sz="0" w:space="0" w:color="auto"/>
          </w:divBdr>
        </w:div>
        <w:div w:id="2136095120">
          <w:marLeft w:val="480"/>
          <w:marRight w:val="0"/>
          <w:marTop w:val="0"/>
          <w:marBottom w:val="0"/>
          <w:divBdr>
            <w:top w:val="none" w:sz="0" w:space="0" w:color="auto"/>
            <w:left w:val="none" w:sz="0" w:space="0" w:color="auto"/>
            <w:bottom w:val="none" w:sz="0" w:space="0" w:color="auto"/>
            <w:right w:val="none" w:sz="0" w:space="0" w:color="auto"/>
          </w:divBdr>
        </w:div>
        <w:div w:id="1313488833">
          <w:marLeft w:val="480"/>
          <w:marRight w:val="0"/>
          <w:marTop w:val="0"/>
          <w:marBottom w:val="0"/>
          <w:divBdr>
            <w:top w:val="none" w:sz="0" w:space="0" w:color="auto"/>
            <w:left w:val="none" w:sz="0" w:space="0" w:color="auto"/>
            <w:bottom w:val="none" w:sz="0" w:space="0" w:color="auto"/>
            <w:right w:val="none" w:sz="0" w:space="0" w:color="auto"/>
          </w:divBdr>
        </w:div>
        <w:div w:id="1728457119">
          <w:marLeft w:val="480"/>
          <w:marRight w:val="0"/>
          <w:marTop w:val="0"/>
          <w:marBottom w:val="0"/>
          <w:divBdr>
            <w:top w:val="none" w:sz="0" w:space="0" w:color="auto"/>
            <w:left w:val="none" w:sz="0" w:space="0" w:color="auto"/>
            <w:bottom w:val="none" w:sz="0" w:space="0" w:color="auto"/>
            <w:right w:val="none" w:sz="0" w:space="0" w:color="auto"/>
          </w:divBdr>
        </w:div>
        <w:div w:id="1271425721">
          <w:marLeft w:val="480"/>
          <w:marRight w:val="0"/>
          <w:marTop w:val="0"/>
          <w:marBottom w:val="0"/>
          <w:divBdr>
            <w:top w:val="none" w:sz="0" w:space="0" w:color="auto"/>
            <w:left w:val="none" w:sz="0" w:space="0" w:color="auto"/>
            <w:bottom w:val="none" w:sz="0" w:space="0" w:color="auto"/>
            <w:right w:val="none" w:sz="0" w:space="0" w:color="auto"/>
          </w:divBdr>
        </w:div>
        <w:div w:id="144127158">
          <w:marLeft w:val="480"/>
          <w:marRight w:val="0"/>
          <w:marTop w:val="0"/>
          <w:marBottom w:val="0"/>
          <w:divBdr>
            <w:top w:val="none" w:sz="0" w:space="0" w:color="auto"/>
            <w:left w:val="none" w:sz="0" w:space="0" w:color="auto"/>
            <w:bottom w:val="none" w:sz="0" w:space="0" w:color="auto"/>
            <w:right w:val="none" w:sz="0" w:space="0" w:color="auto"/>
          </w:divBdr>
        </w:div>
        <w:div w:id="1169176583">
          <w:marLeft w:val="480"/>
          <w:marRight w:val="0"/>
          <w:marTop w:val="0"/>
          <w:marBottom w:val="0"/>
          <w:divBdr>
            <w:top w:val="none" w:sz="0" w:space="0" w:color="auto"/>
            <w:left w:val="none" w:sz="0" w:space="0" w:color="auto"/>
            <w:bottom w:val="none" w:sz="0" w:space="0" w:color="auto"/>
            <w:right w:val="none" w:sz="0" w:space="0" w:color="auto"/>
          </w:divBdr>
        </w:div>
        <w:div w:id="639458291">
          <w:marLeft w:val="480"/>
          <w:marRight w:val="0"/>
          <w:marTop w:val="0"/>
          <w:marBottom w:val="0"/>
          <w:divBdr>
            <w:top w:val="none" w:sz="0" w:space="0" w:color="auto"/>
            <w:left w:val="none" w:sz="0" w:space="0" w:color="auto"/>
            <w:bottom w:val="none" w:sz="0" w:space="0" w:color="auto"/>
            <w:right w:val="none" w:sz="0" w:space="0" w:color="auto"/>
          </w:divBdr>
        </w:div>
        <w:div w:id="410398192">
          <w:marLeft w:val="480"/>
          <w:marRight w:val="0"/>
          <w:marTop w:val="0"/>
          <w:marBottom w:val="0"/>
          <w:divBdr>
            <w:top w:val="none" w:sz="0" w:space="0" w:color="auto"/>
            <w:left w:val="none" w:sz="0" w:space="0" w:color="auto"/>
            <w:bottom w:val="none" w:sz="0" w:space="0" w:color="auto"/>
            <w:right w:val="none" w:sz="0" w:space="0" w:color="auto"/>
          </w:divBdr>
        </w:div>
        <w:div w:id="1443720265">
          <w:marLeft w:val="480"/>
          <w:marRight w:val="0"/>
          <w:marTop w:val="0"/>
          <w:marBottom w:val="0"/>
          <w:divBdr>
            <w:top w:val="none" w:sz="0" w:space="0" w:color="auto"/>
            <w:left w:val="none" w:sz="0" w:space="0" w:color="auto"/>
            <w:bottom w:val="none" w:sz="0" w:space="0" w:color="auto"/>
            <w:right w:val="none" w:sz="0" w:space="0" w:color="auto"/>
          </w:divBdr>
        </w:div>
        <w:div w:id="1346979853">
          <w:marLeft w:val="480"/>
          <w:marRight w:val="0"/>
          <w:marTop w:val="0"/>
          <w:marBottom w:val="0"/>
          <w:divBdr>
            <w:top w:val="none" w:sz="0" w:space="0" w:color="auto"/>
            <w:left w:val="none" w:sz="0" w:space="0" w:color="auto"/>
            <w:bottom w:val="none" w:sz="0" w:space="0" w:color="auto"/>
            <w:right w:val="none" w:sz="0" w:space="0" w:color="auto"/>
          </w:divBdr>
        </w:div>
        <w:div w:id="1451048523">
          <w:marLeft w:val="480"/>
          <w:marRight w:val="0"/>
          <w:marTop w:val="0"/>
          <w:marBottom w:val="0"/>
          <w:divBdr>
            <w:top w:val="none" w:sz="0" w:space="0" w:color="auto"/>
            <w:left w:val="none" w:sz="0" w:space="0" w:color="auto"/>
            <w:bottom w:val="none" w:sz="0" w:space="0" w:color="auto"/>
            <w:right w:val="none" w:sz="0" w:space="0" w:color="auto"/>
          </w:divBdr>
        </w:div>
        <w:div w:id="1346900397">
          <w:marLeft w:val="480"/>
          <w:marRight w:val="0"/>
          <w:marTop w:val="0"/>
          <w:marBottom w:val="0"/>
          <w:divBdr>
            <w:top w:val="none" w:sz="0" w:space="0" w:color="auto"/>
            <w:left w:val="none" w:sz="0" w:space="0" w:color="auto"/>
            <w:bottom w:val="none" w:sz="0" w:space="0" w:color="auto"/>
            <w:right w:val="none" w:sz="0" w:space="0" w:color="auto"/>
          </w:divBdr>
        </w:div>
        <w:div w:id="2098745900">
          <w:marLeft w:val="480"/>
          <w:marRight w:val="0"/>
          <w:marTop w:val="0"/>
          <w:marBottom w:val="0"/>
          <w:divBdr>
            <w:top w:val="none" w:sz="0" w:space="0" w:color="auto"/>
            <w:left w:val="none" w:sz="0" w:space="0" w:color="auto"/>
            <w:bottom w:val="none" w:sz="0" w:space="0" w:color="auto"/>
            <w:right w:val="none" w:sz="0" w:space="0" w:color="auto"/>
          </w:divBdr>
        </w:div>
        <w:div w:id="700589578">
          <w:marLeft w:val="480"/>
          <w:marRight w:val="0"/>
          <w:marTop w:val="0"/>
          <w:marBottom w:val="0"/>
          <w:divBdr>
            <w:top w:val="none" w:sz="0" w:space="0" w:color="auto"/>
            <w:left w:val="none" w:sz="0" w:space="0" w:color="auto"/>
            <w:bottom w:val="none" w:sz="0" w:space="0" w:color="auto"/>
            <w:right w:val="none" w:sz="0" w:space="0" w:color="auto"/>
          </w:divBdr>
        </w:div>
        <w:div w:id="1837527937">
          <w:marLeft w:val="480"/>
          <w:marRight w:val="0"/>
          <w:marTop w:val="0"/>
          <w:marBottom w:val="0"/>
          <w:divBdr>
            <w:top w:val="none" w:sz="0" w:space="0" w:color="auto"/>
            <w:left w:val="none" w:sz="0" w:space="0" w:color="auto"/>
            <w:bottom w:val="none" w:sz="0" w:space="0" w:color="auto"/>
            <w:right w:val="none" w:sz="0" w:space="0" w:color="auto"/>
          </w:divBdr>
        </w:div>
        <w:div w:id="383414408">
          <w:marLeft w:val="480"/>
          <w:marRight w:val="0"/>
          <w:marTop w:val="0"/>
          <w:marBottom w:val="0"/>
          <w:divBdr>
            <w:top w:val="none" w:sz="0" w:space="0" w:color="auto"/>
            <w:left w:val="none" w:sz="0" w:space="0" w:color="auto"/>
            <w:bottom w:val="none" w:sz="0" w:space="0" w:color="auto"/>
            <w:right w:val="none" w:sz="0" w:space="0" w:color="auto"/>
          </w:divBdr>
        </w:div>
        <w:div w:id="1264069098">
          <w:marLeft w:val="480"/>
          <w:marRight w:val="0"/>
          <w:marTop w:val="0"/>
          <w:marBottom w:val="0"/>
          <w:divBdr>
            <w:top w:val="none" w:sz="0" w:space="0" w:color="auto"/>
            <w:left w:val="none" w:sz="0" w:space="0" w:color="auto"/>
            <w:bottom w:val="none" w:sz="0" w:space="0" w:color="auto"/>
            <w:right w:val="none" w:sz="0" w:space="0" w:color="auto"/>
          </w:divBdr>
        </w:div>
        <w:div w:id="1343237442">
          <w:marLeft w:val="480"/>
          <w:marRight w:val="0"/>
          <w:marTop w:val="0"/>
          <w:marBottom w:val="0"/>
          <w:divBdr>
            <w:top w:val="none" w:sz="0" w:space="0" w:color="auto"/>
            <w:left w:val="none" w:sz="0" w:space="0" w:color="auto"/>
            <w:bottom w:val="none" w:sz="0" w:space="0" w:color="auto"/>
            <w:right w:val="none" w:sz="0" w:space="0" w:color="auto"/>
          </w:divBdr>
        </w:div>
        <w:div w:id="1939751202">
          <w:marLeft w:val="480"/>
          <w:marRight w:val="0"/>
          <w:marTop w:val="0"/>
          <w:marBottom w:val="0"/>
          <w:divBdr>
            <w:top w:val="none" w:sz="0" w:space="0" w:color="auto"/>
            <w:left w:val="none" w:sz="0" w:space="0" w:color="auto"/>
            <w:bottom w:val="none" w:sz="0" w:space="0" w:color="auto"/>
            <w:right w:val="none" w:sz="0" w:space="0" w:color="auto"/>
          </w:divBdr>
        </w:div>
        <w:div w:id="1960724147">
          <w:marLeft w:val="480"/>
          <w:marRight w:val="0"/>
          <w:marTop w:val="0"/>
          <w:marBottom w:val="0"/>
          <w:divBdr>
            <w:top w:val="none" w:sz="0" w:space="0" w:color="auto"/>
            <w:left w:val="none" w:sz="0" w:space="0" w:color="auto"/>
            <w:bottom w:val="none" w:sz="0" w:space="0" w:color="auto"/>
            <w:right w:val="none" w:sz="0" w:space="0" w:color="auto"/>
          </w:divBdr>
        </w:div>
        <w:div w:id="1815487015">
          <w:marLeft w:val="480"/>
          <w:marRight w:val="0"/>
          <w:marTop w:val="0"/>
          <w:marBottom w:val="0"/>
          <w:divBdr>
            <w:top w:val="none" w:sz="0" w:space="0" w:color="auto"/>
            <w:left w:val="none" w:sz="0" w:space="0" w:color="auto"/>
            <w:bottom w:val="none" w:sz="0" w:space="0" w:color="auto"/>
            <w:right w:val="none" w:sz="0" w:space="0" w:color="auto"/>
          </w:divBdr>
        </w:div>
        <w:div w:id="360932844">
          <w:marLeft w:val="480"/>
          <w:marRight w:val="0"/>
          <w:marTop w:val="0"/>
          <w:marBottom w:val="0"/>
          <w:divBdr>
            <w:top w:val="none" w:sz="0" w:space="0" w:color="auto"/>
            <w:left w:val="none" w:sz="0" w:space="0" w:color="auto"/>
            <w:bottom w:val="none" w:sz="0" w:space="0" w:color="auto"/>
            <w:right w:val="none" w:sz="0" w:space="0" w:color="auto"/>
          </w:divBdr>
        </w:div>
        <w:div w:id="2018918716">
          <w:marLeft w:val="480"/>
          <w:marRight w:val="0"/>
          <w:marTop w:val="0"/>
          <w:marBottom w:val="0"/>
          <w:divBdr>
            <w:top w:val="none" w:sz="0" w:space="0" w:color="auto"/>
            <w:left w:val="none" w:sz="0" w:space="0" w:color="auto"/>
            <w:bottom w:val="none" w:sz="0" w:space="0" w:color="auto"/>
            <w:right w:val="none" w:sz="0" w:space="0" w:color="auto"/>
          </w:divBdr>
        </w:div>
        <w:div w:id="1928072837">
          <w:marLeft w:val="480"/>
          <w:marRight w:val="0"/>
          <w:marTop w:val="0"/>
          <w:marBottom w:val="0"/>
          <w:divBdr>
            <w:top w:val="none" w:sz="0" w:space="0" w:color="auto"/>
            <w:left w:val="none" w:sz="0" w:space="0" w:color="auto"/>
            <w:bottom w:val="none" w:sz="0" w:space="0" w:color="auto"/>
            <w:right w:val="none" w:sz="0" w:space="0" w:color="auto"/>
          </w:divBdr>
        </w:div>
        <w:div w:id="1400984593">
          <w:marLeft w:val="480"/>
          <w:marRight w:val="0"/>
          <w:marTop w:val="0"/>
          <w:marBottom w:val="0"/>
          <w:divBdr>
            <w:top w:val="none" w:sz="0" w:space="0" w:color="auto"/>
            <w:left w:val="none" w:sz="0" w:space="0" w:color="auto"/>
            <w:bottom w:val="none" w:sz="0" w:space="0" w:color="auto"/>
            <w:right w:val="none" w:sz="0" w:space="0" w:color="auto"/>
          </w:divBdr>
        </w:div>
        <w:div w:id="1884558870">
          <w:marLeft w:val="480"/>
          <w:marRight w:val="0"/>
          <w:marTop w:val="0"/>
          <w:marBottom w:val="0"/>
          <w:divBdr>
            <w:top w:val="none" w:sz="0" w:space="0" w:color="auto"/>
            <w:left w:val="none" w:sz="0" w:space="0" w:color="auto"/>
            <w:bottom w:val="none" w:sz="0" w:space="0" w:color="auto"/>
            <w:right w:val="none" w:sz="0" w:space="0" w:color="auto"/>
          </w:divBdr>
        </w:div>
        <w:div w:id="424108710">
          <w:marLeft w:val="480"/>
          <w:marRight w:val="0"/>
          <w:marTop w:val="0"/>
          <w:marBottom w:val="0"/>
          <w:divBdr>
            <w:top w:val="none" w:sz="0" w:space="0" w:color="auto"/>
            <w:left w:val="none" w:sz="0" w:space="0" w:color="auto"/>
            <w:bottom w:val="none" w:sz="0" w:space="0" w:color="auto"/>
            <w:right w:val="none" w:sz="0" w:space="0" w:color="auto"/>
          </w:divBdr>
        </w:div>
        <w:div w:id="907805421">
          <w:marLeft w:val="480"/>
          <w:marRight w:val="0"/>
          <w:marTop w:val="0"/>
          <w:marBottom w:val="0"/>
          <w:divBdr>
            <w:top w:val="none" w:sz="0" w:space="0" w:color="auto"/>
            <w:left w:val="none" w:sz="0" w:space="0" w:color="auto"/>
            <w:bottom w:val="none" w:sz="0" w:space="0" w:color="auto"/>
            <w:right w:val="none" w:sz="0" w:space="0" w:color="auto"/>
          </w:divBdr>
        </w:div>
        <w:div w:id="214855252">
          <w:marLeft w:val="480"/>
          <w:marRight w:val="0"/>
          <w:marTop w:val="0"/>
          <w:marBottom w:val="0"/>
          <w:divBdr>
            <w:top w:val="none" w:sz="0" w:space="0" w:color="auto"/>
            <w:left w:val="none" w:sz="0" w:space="0" w:color="auto"/>
            <w:bottom w:val="none" w:sz="0" w:space="0" w:color="auto"/>
            <w:right w:val="none" w:sz="0" w:space="0" w:color="auto"/>
          </w:divBdr>
        </w:div>
        <w:div w:id="2055035282">
          <w:marLeft w:val="480"/>
          <w:marRight w:val="0"/>
          <w:marTop w:val="0"/>
          <w:marBottom w:val="0"/>
          <w:divBdr>
            <w:top w:val="none" w:sz="0" w:space="0" w:color="auto"/>
            <w:left w:val="none" w:sz="0" w:space="0" w:color="auto"/>
            <w:bottom w:val="none" w:sz="0" w:space="0" w:color="auto"/>
            <w:right w:val="none" w:sz="0" w:space="0" w:color="auto"/>
          </w:divBdr>
        </w:div>
        <w:div w:id="1018241840">
          <w:marLeft w:val="480"/>
          <w:marRight w:val="0"/>
          <w:marTop w:val="0"/>
          <w:marBottom w:val="0"/>
          <w:divBdr>
            <w:top w:val="none" w:sz="0" w:space="0" w:color="auto"/>
            <w:left w:val="none" w:sz="0" w:space="0" w:color="auto"/>
            <w:bottom w:val="none" w:sz="0" w:space="0" w:color="auto"/>
            <w:right w:val="none" w:sz="0" w:space="0" w:color="auto"/>
          </w:divBdr>
        </w:div>
        <w:div w:id="417099324">
          <w:marLeft w:val="480"/>
          <w:marRight w:val="0"/>
          <w:marTop w:val="0"/>
          <w:marBottom w:val="0"/>
          <w:divBdr>
            <w:top w:val="none" w:sz="0" w:space="0" w:color="auto"/>
            <w:left w:val="none" w:sz="0" w:space="0" w:color="auto"/>
            <w:bottom w:val="none" w:sz="0" w:space="0" w:color="auto"/>
            <w:right w:val="none" w:sz="0" w:space="0" w:color="auto"/>
          </w:divBdr>
        </w:div>
        <w:div w:id="1568298447">
          <w:marLeft w:val="480"/>
          <w:marRight w:val="0"/>
          <w:marTop w:val="0"/>
          <w:marBottom w:val="0"/>
          <w:divBdr>
            <w:top w:val="none" w:sz="0" w:space="0" w:color="auto"/>
            <w:left w:val="none" w:sz="0" w:space="0" w:color="auto"/>
            <w:bottom w:val="none" w:sz="0" w:space="0" w:color="auto"/>
            <w:right w:val="none" w:sz="0" w:space="0" w:color="auto"/>
          </w:divBdr>
        </w:div>
        <w:div w:id="375274718">
          <w:marLeft w:val="480"/>
          <w:marRight w:val="0"/>
          <w:marTop w:val="0"/>
          <w:marBottom w:val="0"/>
          <w:divBdr>
            <w:top w:val="none" w:sz="0" w:space="0" w:color="auto"/>
            <w:left w:val="none" w:sz="0" w:space="0" w:color="auto"/>
            <w:bottom w:val="none" w:sz="0" w:space="0" w:color="auto"/>
            <w:right w:val="none" w:sz="0" w:space="0" w:color="auto"/>
          </w:divBdr>
        </w:div>
        <w:div w:id="1865172799">
          <w:marLeft w:val="480"/>
          <w:marRight w:val="0"/>
          <w:marTop w:val="0"/>
          <w:marBottom w:val="0"/>
          <w:divBdr>
            <w:top w:val="none" w:sz="0" w:space="0" w:color="auto"/>
            <w:left w:val="none" w:sz="0" w:space="0" w:color="auto"/>
            <w:bottom w:val="none" w:sz="0" w:space="0" w:color="auto"/>
            <w:right w:val="none" w:sz="0" w:space="0" w:color="auto"/>
          </w:divBdr>
        </w:div>
        <w:div w:id="560021229">
          <w:marLeft w:val="480"/>
          <w:marRight w:val="0"/>
          <w:marTop w:val="0"/>
          <w:marBottom w:val="0"/>
          <w:divBdr>
            <w:top w:val="none" w:sz="0" w:space="0" w:color="auto"/>
            <w:left w:val="none" w:sz="0" w:space="0" w:color="auto"/>
            <w:bottom w:val="none" w:sz="0" w:space="0" w:color="auto"/>
            <w:right w:val="none" w:sz="0" w:space="0" w:color="auto"/>
          </w:divBdr>
        </w:div>
        <w:div w:id="279915203">
          <w:marLeft w:val="480"/>
          <w:marRight w:val="0"/>
          <w:marTop w:val="0"/>
          <w:marBottom w:val="0"/>
          <w:divBdr>
            <w:top w:val="none" w:sz="0" w:space="0" w:color="auto"/>
            <w:left w:val="none" w:sz="0" w:space="0" w:color="auto"/>
            <w:bottom w:val="none" w:sz="0" w:space="0" w:color="auto"/>
            <w:right w:val="none" w:sz="0" w:space="0" w:color="auto"/>
          </w:divBdr>
        </w:div>
        <w:div w:id="376929797">
          <w:marLeft w:val="480"/>
          <w:marRight w:val="0"/>
          <w:marTop w:val="0"/>
          <w:marBottom w:val="0"/>
          <w:divBdr>
            <w:top w:val="none" w:sz="0" w:space="0" w:color="auto"/>
            <w:left w:val="none" w:sz="0" w:space="0" w:color="auto"/>
            <w:bottom w:val="none" w:sz="0" w:space="0" w:color="auto"/>
            <w:right w:val="none" w:sz="0" w:space="0" w:color="auto"/>
          </w:divBdr>
        </w:div>
        <w:div w:id="454564664">
          <w:marLeft w:val="480"/>
          <w:marRight w:val="0"/>
          <w:marTop w:val="0"/>
          <w:marBottom w:val="0"/>
          <w:divBdr>
            <w:top w:val="none" w:sz="0" w:space="0" w:color="auto"/>
            <w:left w:val="none" w:sz="0" w:space="0" w:color="auto"/>
            <w:bottom w:val="none" w:sz="0" w:space="0" w:color="auto"/>
            <w:right w:val="none" w:sz="0" w:space="0" w:color="auto"/>
          </w:divBdr>
        </w:div>
        <w:div w:id="395393026">
          <w:marLeft w:val="480"/>
          <w:marRight w:val="0"/>
          <w:marTop w:val="0"/>
          <w:marBottom w:val="0"/>
          <w:divBdr>
            <w:top w:val="none" w:sz="0" w:space="0" w:color="auto"/>
            <w:left w:val="none" w:sz="0" w:space="0" w:color="auto"/>
            <w:bottom w:val="none" w:sz="0" w:space="0" w:color="auto"/>
            <w:right w:val="none" w:sz="0" w:space="0" w:color="auto"/>
          </w:divBdr>
        </w:div>
        <w:div w:id="1550798590">
          <w:marLeft w:val="480"/>
          <w:marRight w:val="0"/>
          <w:marTop w:val="0"/>
          <w:marBottom w:val="0"/>
          <w:divBdr>
            <w:top w:val="none" w:sz="0" w:space="0" w:color="auto"/>
            <w:left w:val="none" w:sz="0" w:space="0" w:color="auto"/>
            <w:bottom w:val="none" w:sz="0" w:space="0" w:color="auto"/>
            <w:right w:val="none" w:sz="0" w:space="0" w:color="auto"/>
          </w:divBdr>
        </w:div>
        <w:div w:id="1485968981">
          <w:marLeft w:val="480"/>
          <w:marRight w:val="0"/>
          <w:marTop w:val="0"/>
          <w:marBottom w:val="0"/>
          <w:divBdr>
            <w:top w:val="none" w:sz="0" w:space="0" w:color="auto"/>
            <w:left w:val="none" w:sz="0" w:space="0" w:color="auto"/>
            <w:bottom w:val="none" w:sz="0" w:space="0" w:color="auto"/>
            <w:right w:val="none" w:sz="0" w:space="0" w:color="auto"/>
          </w:divBdr>
        </w:div>
        <w:div w:id="947811476">
          <w:marLeft w:val="480"/>
          <w:marRight w:val="0"/>
          <w:marTop w:val="0"/>
          <w:marBottom w:val="0"/>
          <w:divBdr>
            <w:top w:val="none" w:sz="0" w:space="0" w:color="auto"/>
            <w:left w:val="none" w:sz="0" w:space="0" w:color="auto"/>
            <w:bottom w:val="none" w:sz="0" w:space="0" w:color="auto"/>
            <w:right w:val="none" w:sz="0" w:space="0" w:color="auto"/>
          </w:divBdr>
        </w:div>
        <w:div w:id="27150615">
          <w:marLeft w:val="480"/>
          <w:marRight w:val="0"/>
          <w:marTop w:val="0"/>
          <w:marBottom w:val="0"/>
          <w:divBdr>
            <w:top w:val="none" w:sz="0" w:space="0" w:color="auto"/>
            <w:left w:val="none" w:sz="0" w:space="0" w:color="auto"/>
            <w:bottom w:val="none" w:sz="0" w:space="0" w:color="auto"/>
            <w:right w:val="none" w:sz="0" w:space="0" w:color="auto"/>
          </w:divBdr>
        </w:div>
        <w:div w:id="1040202833">
          <w:marLeft w:val="480"/>
          <w:marRight w:val="0"/>
          <w:marTop w:val="0"/>
          <w:marBottom w:val="0"/>
          <w:divBdr>
            <w:top w:val="none" w:sz="0" w:space="0" w:color="auto"/>
            <w:left w:val="none" w:sz="0" w:space="0" w:color="auto"/>
            <w:bottom w:val="none" w:sz="0" w:space="0" w:color="auto"/>
            <w:right w:val="none" w:sz="0" w:space="0" w:color="auto"/>
          </w:divBdr>
        </w:div>
      </w:divsChild>
    </w:div>
    <w:div w:id="1483158444">
      <w:bodyDiv w:val="1"/>
      <w:marLeft w:val="0"/>
      <w:marRight w:val="0"/>
      <w:marTop w:val="0"/>
      <w:marBottom w:val="0"/>
      <w:divBdr>
        <w:top w:val="none" w:sz="0" w:space="0" w:color="auto"/>
        <w:left w:val="none" w:sz="0" w:space="0" w:color="auto"/>
        <w:bottom w:val="none" w:sz="0" w:space="0" w:color="auto"/>
        <w:right w:val="none" w:sz="0" w:space="0" w:color="auto"/>
      </w:divBdr>
    </w:div>
    <w:div w:id="1483228516">
      <w:bodyDiv w:val="1"/>
      <w:marLeft w:val="0"/>
      <w:marRight w:val="0"/>
      <w:marTop w:val="0"/>
      <w:marBottom w:val="0"/>
      <w:divBdr>
        <w:top w:val="none" w:sz="0" w:space="0" w:color="auto"/>
        <w:left w:val="none" w:sz="0" w:space="0" w:color="auto"/>
        <w:bottom w:val="none" w:sz="0" w:space="0" w:color="auto"/>
        <w:right w:val="none" w:sz="0" w:space="0" w:color="auto"/>
      </w:divBdr>
    </w:div>
    <w:div w:id="1483308891">
      <w:bodyDiv w:val="1"/>
      <w:marLeft w:val="0"/>
      <w:marRight w:val="0"/>
      <w:marTop w:val="0"/>
      <w:marBottom w:val="0"/>
      <w:divBdr>
        <w:top w:val="none" w:sz="0" w:space="0" w:color="auto"/>
        <w:left w:val="none" w:sz="0" w:space="0" w:color="auto"/>
        <w:bottom w:val="none" w:sz="0" w:space="0" w:color="auto"/>
        <w:right w:val="none" w:sz="0" w:space="0" w:color="auto"/>
      </w:divBdr>
    </w:div>
    <w:div w:id="1483424773">
      <w:bodyDiv w:val="1"/>
      <w:marLeft w:val="0"/>
      <w:marRight w:val="0"/>
      <w:marTop w:val="0"/>
      <w:marBottom w:val="0"/>
      <w:divBdr>
        <w:top w:val="none" w:sz="0" w:space="0" w:color="auto"/>
        <w:left w:val="none" w:sz="0" w:space="0" w:color="auto"/>
        <w:bottom w:val="none" w:sz="0" w:space="0" w:color="auto"/>
        <w:right w:val="none" w:sz="0" w:space="0" w:color="auto"/>
      </w:divBdr>
    </w:div>
    <w:div w:id="1483739364">
      <w:bodyDiv w:val="1"/>
      <w:marLeft w:val="0"/>
      <w:marRight w:val="0"/>
      <w:marTop w:val="0"/>
      <w:marBottom w:val="0"/>
      <w:divBdr>
        <w:top w:val="none" w:sz="0" w:space="0" w:color="auto"/>
        <w:left w:val="none" w:sz="0" w:space="0" w:color="auto"/>
        <w:bottom w:val="none" w:sz="0" w:space="0" w:color="auto"/>
        <w:right w:val="none" w:sz="0" w:space="0" w:color="auto"/>
      </w:divBdr>
    </w:div>
    <w:div w:id="1484001846">
      <w:bodyDiv w:val="1"/>
      <w:marLeft w:val="0"/>
      <w:marRight w:val="0"/>
      <w:marTop w:val="0"/>
      <w:marBottom w:val="0"/>
      <w:divBdr>
        <w:top w:val="none" w:sz="0" w:space="0" w:color="auto"/>
        <w:left w:val="none" w:sz="0" w:space="0" w:color="auto"/>
        <w:bottom w:val="none" w:sz="0" w:space="0" w:color="auto"/>
        <w:right w:val="none" w:sz="0" w:space="0" w:color="auto"/>
      </w:divBdr>
    </w:div>
    <w:div w:id="1484009079">
      <w:bodyDiv w:val="1"/>
      <w:marLeft w:val="0"/>
      <w:marRight w:val="0"/>
      <w:marTop w:val="0"/>
      <w:marBottom w:val="0"/>
      <w:divBdr>
        <w:top w:val="none" w:sz="0" w:space="0" w:color="auto"/>
        <w:left w:val="none" w:sz="0" w:space="0" w:color="auto"/>
        <w:bottom w:val="none" w:sz="0" w:space="0" w:color="auto"/>
        <w:right w:val="none" w:sz="0" w:space="0" w:color="auto"/>
      </w:divBdr>
    </w:div>
    <w:div w:id="1484198281">
      <w:bodyDiv w:val="1"/>
      <w:marLeft w:val="0"/>
      <w:marRight w:val="0"/>
      <w:marTop w:val="0"/>
      <w:marBottom w:val="0"/>
      <w:divBdr>
        <w:top w:val="none" w:sz="0" w:space="0" w:color="auto"/>
        <w:left w:val="none" w:sz="0" w:space="0" w:color="auto"/>
        <w:bottom w:val="none" w:sz="0" w:space="0" w:color="auto"/>
        <w:right w:val="none" w:sz="0" w:space="0" w:color="auto"/>
      </w:divBdr>
    </w:div>
    <w:div w:id="1484277321">
      <w:bodyDiv w:val="1"/>
      <w:marLeft w:val="0"/>
      <w:marRight w:val="0"/>
      <w:marTop w:val="0"/>
      <w:marBottom w:val="0"/>
      <w:divBdr>
        <w:top w:val="none" w:sz="0" w:space="0" w:color="auto"/>
        <w:left w:val="none" w:sz="0" w:space="0" w:color="auto"/>
        <w:bottom w:val="none" w:sz="0" w:space="0" w:color="auto"/>
        <w:right w:val="none" w:sz="0" w:space="0" w:color="auto"/>
      </w:divBdr>
    </w:div>
    <w:div w:id="1484395342">
      <w:bodyDiv w:val="1"/>
      <w:marLeft w:val="0"/>
      <w:marRight w:val="0"/>
      <w:marTop w:val="0"/>
      <w:marBottom w:val="0"/>
      <w:divBdr>
        <w:top w:val="none" w:sz="0" w:space="0" w:color="auto"/>
        <w:left w:val="none" w:sz="0" w:space="0" w:color="auto"/>
        <w:bottom w:val="none" w:sz="0" w:space="0" w:color="auto"/>
        <w:right w:val="none" w:sz="0" w:space="0" w:color="auto"/>
      </w:divBdr>
      <w:divsChild>
        <w:div w:id="1996176825">
          <w:marLeft w:val="480"/>
          <w:marRight w:val="0"/>
          <w:marTop w:val="0"/>
          <w:marBottom w:val="0"/>
          <w:divBdr>
            <w:top w:val="none" w:sz="0" w:space="0" w:color="auto"/>
            <w:left w:val="none" w:sz="0" w:space="0" w:color="auto"/>
            <w:bottom w:val="none" w:sz="0" w:space="0" w:color="auto"/>
            <w:right w:val="none" w:sz="0" w:space="0" w:color="auto"/>
          </w:divBdr>
        </w:div>
        <w:div w:id="152139998">
          <w:marLeft w:val="480"/>
          <w:marRight w:val="0"/>
          <w:marTop w:val="0"/>
          <w:marBottom w:val="0"/>
          <w:divBdr>
            <w:top w:val="none" w:sz="0" w:space="0" w:color="auto"/>
            <w:left w:val="none" w:sz="0" w:space="0" w:color="auto"/>
            <w:bottom w:val="none" w:sz="0" w:space="0" w:color="auto"/>
            <w:right w:val="none" w:sz="0" w:space="0" w:color="auto"/>
          </w:divBdr>
        </w:div>
        <w:div w:id="1636566437">
          <w:marLeft w:val="480"/>
          <w:marRight w:val="0"/>
          <w:marTop w:val="0"/>
          <w:marBottom w:val="0"/>
          <w:divBdr>
            <w:top w:val="none" w:sz="0" w:space="0" w:color="auto"/>
            <w:left w:val="none" w:sz="0" w:space="0" w:color="auto"/>
            <w:bottom w:val="none" w:sz="0" w:space="0" w:color="auto"/>
            <w:right w:val="none" w:sz="0" w:space="0" w:color="auto"/>
          </w:divBdr>
        </w:div>
        <w:div w:id="1337685465">
          <w:marLeft w:val="480"/>
          <w:marRight w:val="0"/>
          <w:marTop w:val="0"/>
          <w:marBottom w:val="0"/>
          <w:divBdr>
            <w:top w:val="none" w:sz="0" w:space="0" w:color="auto"/>
            <w:left w:val="none" w:sz="0" w:space="0" w:color="auto"/>
            <w:bottom w:val="none" w:sz="0" w:space="0" w:color="auto"/>
            <w:right w:val="none" w:sz="0" w:space="0" w:color="auto"/>
          </w:divBdr>
        </w:div>
        <w:div w:id="710152108">
          <w:marLeft w:val="480"/>
          <w:marRight w:val="0"/>
          <w:marTop w:val="0"/>
          <w:marBottom w:val="0"/>
          <w:divBdr>
            <w:top w:val="none" w:sz="0" w:space="0" w:color="auto"/>
            <w:left w:val="none" w:sz="0" w:space="0" w:color="auto"/>
            <w:bottom w:val="none" w:sz="0" w:space="0" w:color="auto"/>
            <w:right w:val="none" w:sz="0" w:space="0" w:color="auto"/>
          </w:divBdr>
        </w:div>
        <w:div w:id="123039370">
          <w:marLeft w:val="480"/>
          <w:marRight w:val="0"/>
          <w:marTop w:val="0"/>
          <w:marBottom w:val="0"/>
          <w:divBdr>
            <w:top w:val="none" w:sz="0" w:space="0" w:color="auto"/>
            <w:left w:val="none" w:sz="0" w:space="0" w:color="auto"/>
            <w:bottom w:val="none" w:sz="0" w:space="0" w:color="auto"/>
            <w:right w:val="none" w:sz="0" w:space="0" w:color="auto"/>
          </w:divBdr>
        </w:div>
        <w:div w:id="1716812816">
          <w:marLeft w:val="480"/>
          <w:marRight w:val="0"/>
          <w:marTop w:val="0"/>
          <w:marBottom w:val="0"/>
          <w:divBdr>
            <w:top w:val="none" w:sz="0" w:space="0" w:color="auto"/>
            <w:left w:val="none" w:sz="0" w:space="0" w:color="auto"/>
            <w:bottom w:val="none" w:sz="0" w:space="0" w:color="auto"/>
            <w:right w:val="none" w:sz="0" w:space="0" w:color="auto"/>
          </w:divBdr>
        </w:div>
        <w:div w:id="1320040056">
          <w:marLeft w:val="480"/>
          <w:marRight w:val="0"/>
          <w:marTop w:val="0"/>
          <w:marBottom w:val="0"/>
          <w:divBdr>
            <w:top w:val="none" w:sz="0" w:space="0" w:color="auto"/>
            <w:left w:val="none" w:sz="0" w:space="0" w:color="auto"/>
            <w:bottom w:val="none" w:sz="0" w:space="0" w:color="auto"/>
            <w:right w:val="none" w:sz="0" w:space="0" w:color="auto"/>
          </w:divBdr>
        </w:div>
        <w:div w:id="458913163">
          <w:marLeft w:val="480"/>
          <w:marRight w:val="0"/>
          <w:marTop w:val="0"/>
          <w:marBottom w:val="0"/>
          <w:divBdr>
            <w:top w:val="none" w:sz="0" w:space="0" w:color="auto"/>
            <w:left w:val="none" w:sz="0" w:space="0" w:color="auto"/>
            <w:bottom w:val="none" w:sz="0" w:space="0" w:color="auto"/>
            <w:right w:val="none" w:sz="0" w:space="0" w:color="auto"/>
          </w:divBdr>
        </w:div>
        <w:div w:id="577517140">
          <w:marLeft w:val="480"/>
          <w:marRight w:val="0"/>
          <w:marTop w:val="0"/>
          <w:marBottom w:val="0"/>
          <w:divBdr>
            <w:top w:val="none" w:sz="0" w:space="0" w:color="auto"/>
            <w:left w:val="none" w:sz="0" w:space="0" w:color="auto"/>
            <w:bottom w:val="none" w:sz="0" w:space="0" w:color="auto"/>
            <w:right w:val="none" w:sz="0" w:space="0" w:color="auto"/>
          </w:divBdr>
        </w:div>
        <w:div w:id="2101485558">
          <w:marLeft w:val="480"/>
          <w:marRight w:val="0"/>
          <w:marTop w:val="0"/>
          <w:marBottom w:val="0"/>
          <w:divBdr>
            <w:top w:val="none" w:sz="0" w:space="0" w:color="auto"/>
            <w:left w:val="none" w:sz="0" w:space="0" w:color="auto"/>
            <w:bottom w:val="none" w:sz="0" w:space="0" w:color="auto"/>
            <w:right w:val="none" w:sz="0" w:space="0" w:color="auto"/>
          </w:divBdr>
        </w:div>
        <w:div w:id="1410729314">
          <w:marLeft w:val="480"/>
          <w:marRight w:val="0"/>
          <w:marTop w:val="0"/>
          <w:marBottom w:val="0"/>
          <w:divBdr>
            <w:top w:val="none" w:sz="0" w:space="0" w:color="auto"/>
            <w:left w:val="none" w:sz="0" w:space="0" w:color="auto"/>
            <w:bottom w:val="none" w:sz="0" w:space="0" w:color="auto"/>
            <w:right w:val="none" w:sz="0" w:space="0" w:color="auto"/>
          </w:divBdr>
        </w:div>
        <w:div w:id="522743347">
          <w:marLeft w:val="480"/>
          <w:marRight w:val="0"/>
          <w:marTop w:val="0"/>
          <w:marBottom w:val="0"/>
          <w:divBdr>
            <w:top w:val="none" w:sz="0" w:space="0" w:color="auto"/>
            <w:left w:val="none" w:sz="0" w:space="0" w:color="auto"/>
            <w:bottom w:val="none" w:sz="0" w:space="0" w:color="auto"/>
            <w:right w:val="none" w:sz="0" w:space="0" w:color="auto"/>
          </w:divBdr>
        </w:div>
        <w:div w:id="1647978920">
          <w:marLeft w:val="480"/>
          <w:marRight w:val="0"/>
          <w:marTop w:val="0"/>
          <w:marBottom w:val="0"/>
          <w:divBdr>
            <w:top w:val="none" w:sz="0" w:space="0" w:color="auto"/>
            <w:left w:val="none" w:sz="0" w:space="0" w:color="auto"/>
            <w:bottom w:val="none" w:sz="0" w:space="0" w:color="auto"/>
            <w:right w:val="none" w:sz="0" w:space="0" w:color="auto"/>
          </w:divBdr>
        </w:div>
        <w:div w:id="347753155">
          <w:marLeft w:val="480"/>
          <w:marRight w:val="0"/>
          <w:marTop w:val="0"/>
          <w:marBottom w:val="0"/>
          <w:divBdr>
            <w:top w:val="none" w:sz="0" w:space="0" w:color="auto"/>
            <w:left w:val="none" w:sz="0" w:space="0" w:color="auto"/>
            <w:bottom w:val="none" w:sz="0" w:space="0" w:color="auto"/>
            <w:right w:val="none" w:sz="0" w:space="0" w:color="auto"/>
          </w:divBdr>
        </w:div>
        <w:div w:id="1563636559">
          <w:marLeft w:val="480"/>
          <w:marRight w:val="0"/>
          <w:marTop w:val="0"/>
          <w:marBottom w:val="0"/>
          <w:divBdr>
            <w:top w:val="none" w:sz="0" w:space="0" w:color="auto"/>
            <w:left w:val="none" w:sz="0" w:space="0" w:color="auto"/>
            <w:bottom w:val="none" w:sz="0" w:space="0" w:color="auto"/>
            <w:right w:val="none" w:sz="0" w:space="0" w:color="auto"/>
          </w:divBdr>
        </w:div>
        <w:div w:id="1887184011">
          <w:marLeft w:val="480"/>
          <w:marRight w:val="0"/>
          <w:marTop w:val="0"/>
          <w:marBottom w:val="0"/>
          <w:divBdr>
            <w:top w:val="none" w:sz="0" w:space="0" w:color="auto"/>
            <w:left w:val="none" w:sz="0" w:space="0" w:color="auto"/>
            <w:bottom w:val="none" w:sz="0" w:space="0" w:color="auto"/>
            <w:right w:val="none" w:sz="0" w:space="0" w:color="auto"/>
          </w:divBdr>
        </w:div>
        <w:div w:id="1759522334">
          <w:marLeft w:val="480"/>
          <w:marRight w:val="0"/>
          <w:marTop w:val="0"/>
          <w:marBottom w:val="0"/>
          <w:divBdr>
            <w:top w:val="none" w:sz="0" w:space="0" w:color="auto"/>
            <w:left w:val="none" w:sz="0" w:space="0" w:color="auto"/>
            <w:bottom w:val="none" w:sz="0" w:space="0" w:color="auto"/>
            <w:right w:val="none" w:sz="0" w:space="0" w:color="auto"/>
          </w:divBdr>
        </w:div>
        <w:div w:id="1732655722">
          <w:marLeft w:val="480"/>
          <w:marRight w:val="0"/>
          <w:marTop w:val="0"/>
          <w:marBottom w:val="0"/>
          <w:divBdr>
            <w:top w:val="none" w:sz="0" w:space="0" w:color="auto"/>
            <w:left w:val="none" w:sz="0" w:space="0" w:color="auto"/>
            <w:bottom w:val="none" w:sz="0" w:space="0" w:color="auto"/>
            <w:right w:val="none" w:sz="0" w:space="0" w:color="auto"/>
          </w:divBdr>
        </w:div>
        <w:div w:id="1033265378">
          <w:marLeft w:val="480"/>
          <w:marRight w:val="0"/>
          <w:marTop w:val="0"/>
          <w:marBottom w:val="0"/>
          <w:divBdr>
            <w:top w:val="none" w:sz="0" w:space="0" w:color="auto"/>
            <w:left w:val="none" w:sz="0" w:space="0" w:color="auto"/>
            <w:bottom w:val="none" w:sz="0" w:space="0" w:color="auto"/>
            <w:right w:val="none" w:sz="0" w:space="0" w:color="auto"/>
          </w:divBdr>
        </w:div>
        <w:div w:id="1786072964">
          <w:marLeft w:val="480"/>
          <w:marRight w:val="0"/>
          <w:marTop w:val="0"/>
          <w:marBottom w:val="0"/>
          <w:divBdr>
            <w:top w:val="none" w:sz="0" w:space="0" w:color="auto"/>
            <w:left w:val="none" w:sz="0" w:space="0" w:color="auto"/>
            <w:bottom w:val="none" w:sz="0" w:space="0" w:color="auto"/>
            <w:right w:val="none" w:sz="0" w:space="0" w:color="auto"/>
          </w:divBdr>
        </w:div>
        <w:div w:id="1898937055">
          <w:marLeft w:val="480"/>
          <w:marRight w:val="0"/>
          <w:marTop w:val="0"/>
          <w:marBottom w:val="0"/>
          <w:divBdr>
            <w:top w:val="none" w:sz="0" w:space="0" w:color="auto"/>
            <w:left w:val="none" w:sz="0" w:space="0" w:color="auto"/>
            <w:bottom w:val="none" w:sz="0" w:space="0" w:color="auto"/>
            <w:right w:val="none" w:sz="0" w:space="0" w:color="auto"/>
          </w:divBdr>
        </w:div>
        <w:div w:id="1791631167">
          <w:marLeft w:val="480"/>
          <w:marRight w:val="0"/>
          <w:marTop w:val="0"/>
          <w:marBottom w:val="0"/>
          <w:divBdr>
            <w:top w:val="none" w:sz="0" w:space="0" w:color="auto"/>
            <w:left w:val="none" w:sz="0" w:space="0" w:color="auto"/>
            <w:bottom w:val="none" w:sz="0" w:space="0" w:color="auto"/>
            <w:right w:val="none" w:sz="0" w:space="0" w:color="auto"/>
          </w:divBdr>
        </w:div>
        <w:div w:id="1504280023">
          <w:marLeft w:val="480"/>
          <w:marRight w:val="0"/>
          <w:marTop w:val="0"/>
          <w:marBottom w:val="0"/>
          <w:divBdr>
            <w:top w:val="none" w:sz="0" w:space="0" w:color="auto"/>
            <w:left w:val="none" w:sz="0" w:space="0" w:color="auto"/>
            <w:bottom w:val="none" w:sz="0" w:space="0" w:color="auto"/>
            <w:right w:val="none" w:sz="0" w:space="0" w:color="auto"/>
          </w:divBdr>
        </w:div>
        <w:div w:id="1059939661">
          <w:marLeft w:val="480"/>
          <w:marRight w:val="0"/>
          <w:marTop w:val="0"/>
          <w:marBottom w:val="0"/>
          <w:divBdr>
            <w:top w:val="none" w:sz="0" w:space="0" w:color="auto"/>
            <w:left w:val="none" w:sz="0" w:space="0" w:color="auto"/>
            <w:bottom w:val="none" w:sz="0" w:space="0" w:color="auto"/>
            <w:right w:val="none" w:sz="0" w:space="0" w:color="auto"/>
          </w:divBdr>
        </w:div>
        <w:div w:id="1912815077">
          <w:marLeft w:val="480"/>
          <w:marRight w:val="0"/>
          <w:marTop w:val="0"/>
          <w:marBottom w:val="0"/>
          <w:divBdr>
            <w:top w:val="none" w:sz="0" w:space="0" w:color="auto"/>
            <w:left w:val="none" w:sz="0" w:space="0" w:color="auto"/>
            <w:bottom w:val="none" w:sz="0" w:space="0" w:color="auto"/>
            <w:right w:val="none" w:sz="0" w:space="0" w:color="auto"/>
          </w:divBdr>
        </w:div>
        <w:div w:id="204298060">
          <w:marLeft w:val="480"/>
          <w:marRight w:val="0"/>
          <w:marTop w:val="0"/>
          <w:marBottom w:val="0"/>
          <w:divBdr>
            <w:top w:val="none" w:sz="0" w:space="0" w:color="auto"/>
            <w:left w:val="none" w:sz="0" w:space="0" w:color="auto"/>
            <w:bottom w:val="none" w:sz="0" w:space="0" w:color="auto"/>
            <w:right w:val="none" w:sz="0" w:space="0" w:color="auto"/>
          </w:divBdr>
        </w:div>
        <w:div w:id="147677196">
          <w:marLeft w:val="480"/>
          <w:marRight w:val="0"/>
          <w:marTop w:val="0"/>
          <w:marBottom w:val="0"/>
          <w:divBdr>
            <w:top w:val="none" w:sz="0" w:space="0" w:color="auto"/>
            <w:left w:val="none" w:sz="0" w:space="0" w:color="auto"/>
            <w:bottom w:val="none" w:sz="0" w:space="0" w:color="auto"/>
            <w:right w:val="none" w:sz="0" w:space="0" w:color="auto"/>
          </w:divBdr>
        </w:div>
        <w:div w:id="327098668">
          <w:marLeft w:val="480"/>
          <w:marRight w:val="0"/>
          <w:marTop w:val="0"/>
          <w:marBottom w:val="0"/>
          <w:divBdr>
            <w:top w:val="none" w:sz="0" w:space="0" w:color="auto"/>
            <w:left w:val="none" w:sz="0" w:space="0" w:color="auto"/>
            <w:bottom w:val="none" w:sz="0" w:space="0" w:color="auto"/>
            <w:right w:val="none" w:sz="0" w:space="0" w:color="auto"/>
          </w:divBdr>
        </w:div>
        <w:div w:id="218590844">
          <w:marLeft w:val="480"/>
          <w:marRight w:val="0"/>
          <w:marTop w:val="0"/>
          <w:marBottom w:val="0"/>
          <w:divBdr>
            <w:top w:val="none" w:sz="0" w:space="0" w:color="auto"/>
            <w:left w:val="none" w:sz="0" w:space="0" w:color="auto"/>
            <w:bottom w:val="none" w:sz="0" w:space="0" w:color="auto"/>
            <w:right w:val="none" w:sz="0" w:space="0" w:color="auto"/>
          </w:divBdr>
        </w:div>
        <w:div w:id="1131364251">
          <w:marLeft w:val="480"/>
          <w:marRight w:val="0"/>
          <w:marTop w:val="0"/>
          <w:marBottom w:val="0"/>
          <w:divBdr>
            <w:top w:val="none" w:sz="0" w:space="0" w:color="auto"/>
            <w:left w:val="none" w:sz="0" w:space="0" w:color="auto"/>
            <w:bottom w:val="none" w:sz="0" w:space="0" w:color="auto"/>
            <w:right w:val="none" w:sz="0" w:space="0" w:color="auto"/>
          </w:divBdr>
        </w:div>
        <w:div w:id="731192314">
          <w:marLeft w:val="480"/>
          <w:marRight w:val="0"/>
          <w:marTop w:val="0"/>
          <w:marBottom w:val="0"/>
          <w:divBdr>
            <w:top w:val="none" w:sz="0" w:space="0" w:color="auto"/>
            <w:left w:val="none" w:sz="0" w:space="0" w:color="auto"/>
            <w:bottom w:val="none" w:sz="0" w:space="0" w:color="auto"/>
            <w:right w:val="none" w:sz="0" w:space="0" w:color="auto"/>
          </w:divBdr>
        </w:div>
        <w:div w:id="322394880">
          <w:marLeft w:val="480"/>
          <w:marRight w:val="0"/>
          <w:marTop w:val="0"/>
          <w:marBottom w:val="0"/>
          <w:divBdr>
            <w:top w:val="none" w:sz="0" w:space="0" w:color="auto"/>
            <w:left w:val="none" w:sz="0" w:space="0" w:color="auto"/>
            <w:bottom w:val="none" w:sz="0" w:space="0" w:color="auto"/>
            <w:right w:val="none" w:sz="0" w:space="0" w:color="auto"/>
          </w:divBdr>
        </w:div>
        <w:div w:id="788358483">
          <w:marLeft w:val="480"/>
          <w:marRight w:val="0"/>
          <w:marTop w:val="0"/>
          <w:marBottom w:val="0"/>
          <w:divBdr>
            <w:top w:val="none" w:sz="0" w:space="0" w:color="auto"/>
            <w:left w:val="none" w:sz="0" w:space="0" w:color="auto"/>
            <w:bottom w:val="none" w:sz="0" w:space="0" w:color="auto"/>
            <w:right w:val="none" w:sz="0" w:space="0" w:color="auto"/>
          </w:divBdr>
        </w:div>
        <w:div w:id="1395928757">
          <w:marLeft w:val="480"/>
          <w:marRight w:val="0"/>
          <w:marTop w:val="0"/>
          <w:marBottom w:val="0"/>
          <w:divBdr>
            <w:top w:val="none" w:sz="0" w:space="0" w:color="auto"/>
            <w:left w:val="none" w:sz="0" w:space="0" w:color="auto"/>
            <w:bottom w:val="none" w:sz="0" w:space="0" w:color="auto"/>
            <w:right w:val="none" w:sz="0" w:space="0" w:color="auto"/>
          </w:divBdr>
        </w:div>
        <w:div w:id="1238126461">
          <w:marLeft w:val="480"/>
          <w:marRight w:val="0"/>
          <w:marTop w:val="0"/>
          <w:marBottom w:val="0"/>
          <w:divBdr>
            <w:top w:val="none" w:sz="0" w:space="0" w:color="auto"/>
            <w:left w:val="none" w:sz="0" w:space="0" w:color="auto"/>
            <w:bottom w:val="none" w:sz="0" w:space="0" w:color="auto"/>
            <w:right w:val="none" w:sz="0" w:space="0" w:color="auto"/>
          </w:divBdr>
        </w:div>
        <w:div w:id="532306153">
          <w:marLeft w:val="480"/>
          <w:marRight w:val="0"/>
          <w:marTop w:val="0"/>
          <w:marBottom w:val="0"/>
          <w:divBdr>
            <w:top w:val="none" w:sz="0" w:space="0" w:color="auto"/>
            <w:left w:val="none" w:sz="0" w:space="0" w:color="auto"/>
            <w:bottom w:val="none" w:sz="0" w:space="0" w:color="auto"/>
            <w:right w:val="none" w:sz="0" w:space="0" w:color="auto"/>
          </w:divBdr>
        </w:div>
        <w:div w:id="493958267">
          <w:marLeft w:val="480"/>
          <w:marRight w:val="0"/>
          <w:marTop w:val="0"/>
          <w:marBottom w:val="0"/>
          <w:divBdr>
            <w:top w:val="none" w:sz="0" w:space="0" w:color="auto"/>
            <w:left w:val="none" w:sz="0" w:space="0" w:color="auto"/>
            <w:bottom w:val="none" w:sz="0" w:space="0" w:color="auto"/>
            <w:right w:val="none" w:sz="0" w:space="0" w:color="auto"/>
          </w:divBdr>
        </w:div>
        <w:div w:id="756485363">
          <w:marLeft w:val="480"/>
          <w:marRight w:val="0"/>
          <w:marTop w:val="0"/>
          <w:marBottom w:val="0"/>
          <w:divBdr>
            <w:top w:val="none" w:sz="0" w:space="0" w:color="auto"/>
            <w:left w:val="none" w:sz="0" w:space="0" w:color="auto"/>
            <w:bottom w:val="none" w:sz="0" w:space="0" w:color="auto"/>
            <w:right w:val="none" w:sz="0" w:space="0" w:color="auto"/>
          </w:divBdr>
        </w:div>
        <w:div w:id="736519016">
          <w:marLeft w:val="480"/>
          <w:marRight w:val="0"/>
          <w:marTop w:val="0"/>
          <w:marBottom w:val="0"/>
          <w:divBdr>
            <w:top w:val="none" w:sz="0" w:space="0" w:color="auto"/>
            <w:left w:val="none" w:sz="0" w:space="0" w:color="auto"/>
            <w:bottom w:val="none" w:sz="0" w:space="0" w:color="auto"/>
            <w:right w:val="none" w:sz="0" w:space="0" w:color="auto"/>
          </w:divBdr>
        </w:div>
        <w:div w:id="1618364648">
          <w:marLeft w:val="480"/>
          <w:marRight w:val="0"/>
          <w:marTop w:val="0"/>
          <w:marBottom w:val="0"/>
          <w:divBdr>
            <w:top w:val="none" w:sz="0" w:space="0" w:color="auto"/>
            <w:left w:val="none" w:sz="0" w:space="0" w:color="auto"/>
            <w:bottom w:val="none" w:sz="0" w:space="0" w:color="auto"/>
            <w:right w:val="none" w:sz="0" w:space="0" w:color="auto"/>
          </w:divBdr>
        </w:div>
        <w:div w:id="124782180">
          <w:marLeft w:val="480"/>
          <w:marRight w:val="0"/>
          <w:marTop w:val="0"/>
          <w:marBottom w:val="0"/>
          <w:divBdr>
            <w:top w:val="none" w:sz="0" w:space="0" w:color="auto"/>
            <w:left w:val="none" w:sz="0" w:space="0" w:color="auto"/>
            <w:bottom w:val="none" w:sz="0" w:space="0" w:color="auto"/>
            <w:right w:val="none" w:sz="0" w:space="0" w:color="auto"/>
          </w:divBdr>
        </w:div>
        <w:div w:id="1403334679">
          <w:marLeft w:val="480"/>
          <w:marRight w:val="0"/>
          <w:marTop w:val="0"/>
          <w:marBottom w:val="0"/>
          <w:divBdr>
            <w:top w:val="none" w:sz="0" w:space="0" w:color="auto"/>
            <w:left w:val="none" w:sz="0" w:space="0" w:color="auto"/>
            <w:bottom w:val="none" w:sz="0" w:space="0" w:color="auto"/>
            <w:right w:val="none" w:sz="0" w:space="0" w:color="auto"/>
          </w:divBdr>
        </w:div>
        <w:div w:id="712925705">
          <w:marLeft w:val="480"/>
          <w:marRight w:val="0"/>
          <w:marTop w:val="0"/>
          <w:marBottom w:val="0"/>
          <w:divBdr>
            <w:top w:val="none" w:sz="0" w:space="0" w:color="auto"/>
            <w:left w:val="none" w:sz="0" w:space="0" w:color="auto"/>
            <w:bottom w:val="none" w:sz="0" w:space="0" w:color="auto"/>
            <w:right w:val="none" w:sz="0" w:space="0" w:color="auto"/>
          </w:divBdr>
        </w:div>
        <w:div w:id="1315183485">
          <w:marLeft w:val="480"/>
          <w:marRight w:val="0"/>
          <w:marTop w:val="0"/>
          <w:marBottom w:val="0"/>
          <w:divBdr>
            <w:top w:val="none" w:sz="0" w:space="0" w:color="auto"/>
            <w:left w:val="none" w:sz="0" w:space="0" w:color="auto"/>
            <w:bottom w:val="none" w:sz="0" w:space="0" w:color="auto"/>
            <w:right w:val="none" w:sz="0" w:space="0" w:color="auto"/>
          </w:divBdr>
        </w:div>
        <w:div w:id="344135007">
          <w:marLeft w:val="480"/>
          <w:marRight w:val="0"/>
          <w:marTop w:val="0"/>
          <w:marBottom w:val="0"/>
          <w:divBdr>
            <w:top w:val="none" w:sz="0" w:space="0" w:color="auto"/>
            <w:left w:val="none" w:sz="0" w:space="0" w:color="auto"/>
            <w:bottom w:val="none" w:sz="0" w:space="0" w:color="auto"/>
            <w:right w:val="none" w:sz="0" w:space="0" w:color="auto"/>
          </w:divBdr>
        </w:div>
        <w:div w:id="1560483793">
          <w:marLeft w:val="480"/>
          <w:marRight w:val="0"/>
          <w:marTop w:val="0"/>
          <w:marBottom w:val="0"/>
          <w:divBdr>
            <w:top w:val="none" w:sz="0" w:space="0" w:color="auto"/>
            <w:left w:val="none" w:sz="0" w:space="0" w:color="auto"/>
            <w:bottom w:val="none" w:sz="0" w:space="0" w:color="auto"/>
            <w:right w:val="none" w:sz="0" w:space="0" w:color="auto"/>
          </w:divBdr>
        </w:div>
        <w:div w:id="1006832503">
          <w:marLeft w:val="480"/>
          <w:marRight w:val="0"/>
          <w:marTop w:val="0"/>
          <w:marBottom w:val="0"/>
          <w:divBdr>
            <w:top w:val="none" w:sz="0" w:space="0" w:color="auto"/>
            <w:left w:val="none" w:sz="0" w:space="0" w:color="auto"/>
            <w:bottom w:val="none" w:sz="0" w:space="0" w:color="auto"/>
            <w:right w:val="none" w:sz="0" w:space="0" w:color="auto"/>
          </w:divBdr>
        </w:div>
        <w:div w:id="398795972">
          <w:marLeft w:val="480"/>
          <w:marRight w:val="0"/>
          <w:marTop w:val="0"/>
          <w:marBottom w:val="0"/>
          <w:divBdr>
            <w:top w:val="none" w:sz="0" w:space="0" w:color="auto"/>
            <w:left w:val="none" w:sz="0" w:space="0" w:color="auto"/>
            <w:bottom w:val="none" w:sz="0" w:space="0" w:color="auto"/>
            <w:right w:val="none" w:sz="0" w:space="0" w:color="auto"/>
          </w:divBdr>
        </w:div>
        <w:div w:id="847140346">
          <w:marLeft w:val="480"/>
          <w:marRight w:val="0"/>
          <w:marTop w:val="0"/>
          <w:marBottom w:val="0"/>
          <w:divBdr>
            <w:top w:val="none" w:sz="0" w:space="0" w:color="auto"/>
            <w:left w:val="none" w:sz="0" w:space="0" w:color="auto"/>
            <w:bottom w:val="none" w:sz="0" w:space="0" w:color="auto"/>
            <w:right w:val="none" w:sz="0" w:space="0" w:color="auto"/>
          </w:divBdr>
        </w:div>
        <w:div w:id="386949960">
          <w:marLeft w:val="480"/>
          <w:marRight w:val="0"/>
          <w:marTop w:val="0"/>
          <w:marBottom w:val="0"/>
          <w:divBdr>
            <w:top w:val="none" w:sz="0" w:space="0" w:color="auto"/>
            <w:left w:val="none" w:sz="0" w:space="0" w:color="auto"/>
            <w:bottom w:val="none" w:sz="0" w:space="0" w:color="auto"/>
            <w:right w:val="none" w:sz="0" w:space="0" w:color="auto"/>
          </w:divBdr>
        </w:div>
        <w:div w:id="128280612">
          <w:marLeft w:val="480"/>
          <w:marRight w:val="0"/>
          <w:marTop w:val="0"/>
          <w:marBottom w:val="0"/>
          <w:divBdr>
            <w:top w:val="none" w:sz="0" w:space="0" w:color="auto"/>
            <w:left w:val="none" w:sz="0" w:space="0" w:color="auto"/>
            <w:bottom w:val="none" w:sz="0" w:space="0" w:color="auto"/>
            <w:right w:val="none" w:sz="0" w:space="0" w:color="auto"/>
          </w:divBdr>
        </w:div>
        <w:div w:id="858936210">
          <w:marLeft w:val="480"/>
          <w:marRight w:val="0"/>
          <w:marTop w:val="0"/>
          <w:marBottom w:val="0"/>
          <w:divBdr>
            <w:top w:val="none" w:sz="0" w:space="0" w:color="auto"/>
            <w:left w:val="none" w:sz="0" w:space="0" w:color="auto"/>
            <w:bottom w:val="none" w:sz="0" w:space="0" w:color="auto"/>
            <w:right w:val="none" w:sz="0" w:space="0" w:color="auto"/>
          </w:divBdr>
        </w:div>
        <w:div w:id="1240746179">
          <w:marLeft w:val="480"/>
          <w:marRight w:val="0"/>
          <w:marTop w:val="0"/>
          <w:marBottom w:val="0"/>
          <w:divBdr>
            <w:top w:val="none" w:sz="0" w:space="0" w:color="auto"/>
            <w:left w:val="none" w:sz="0" w:space="0" w:color="auto"/>
            <w:bottom w:val="none" w:sz="0" w:space="0" w:color="auto"/>
            <w:right w:val="none" w:sz="0" w:space="0" w:color="auto"/>
          </w:divBdr>
        </w:div>
        <w:div w:id="968701220">
          <w:marLeft w:val="480"/>
          <w:marRight w:val="0"/>
          <w:marTop w:val="0"/>
          <w:marBottom w:val="0"/>
          <w:divBdr>
            <w:top w:val="none" w:sz="0" w:space="0" w:color="auto"/>
            <w:left w:val="none" w:sz="0" w:space="0" w:color="auto"/>
            <w:bottom w:val="none" w:sz="0" w:space="0" w:color="auto"/>
            <w:right w:val="none" w:sz="0" w:space="0" w:color="auto"/>
          </w:divBdr>
        </w:div>
        <w:div w:id="18090133">
          <w:marLeft w:val="480"/>
          <w:marRight w:val="0"/>
          <w:marTop w:val="0"/>
          <w:marBottom w:val="0"/>
          <w:divBdr>
            <w:top w:val="none" w:sz="0" w:space="0" w:color="auto"/>
            <w:left w:val="none" w:sz="0" w:space="0" w:color="auto"/>
            <w:bottom w:val="none" w:sz="0" w:space="0" w:color="auto"/>
            <w:right w:val="none" w:sz="0" w:space="0" w:color="auto"/>
          </w:divBdr>
        </w:div>
        <w:div w:id="1536842631">
          <w:marLeft w:val="480"/>
          <w:marRight w:val="0"/>
          <w:marTop w:val="0"/>
          <w:marBottom w:val="0"/>
          <w:divBdr>
            <w:top w:val="none" w:sz="0" w:space="0" w:color="auto"/>
            <w:left w:val="none" w:sz="0" w:space="0" w:color="auto"/>
            <w:bottom w:val="none" w:sz="0" w:space="0" w:color="auto"/>
            <w:right w:val="none" w:sz="0" w:space="0" w:color="auto"/>
          </w:divBdr>
        </w:div>
        <w:div w:id="378626682">
          <w:marLeft w:val="480"/>
          <w:marRight w:val="0"/>
          <w:marTop w:val="0"/>
          <w:marBottom w:val="0"/>
          <w:divBdr>
            <w:top w:val="none" w:sz="0" w:space="0" w:color="auto"/>
            <w:left w:val="none" w:sz="0" w:space="0" w:color="auto"/>
            <w:bottom w:val="none" w:sz="0" w:space="0" w:color="auto"/>
            <w:right w:val="none" w:sz="0" w:space="0" w:color="auto"/>
          </w:divBdr>
        </w:div>
        <w:div w:id="1760953328">
          <w:marLeft w:val="480"/>
          <w:marRight w:val="0"/>
          <w:marTop w:val="0"/>
          <w:marBottom w:val="0"/>
          <w:divBdr>
            <w:top w:val="none" w:sz="0" w:space="0" w:color="auto"/>
            <w:left w:val="none" w:sz="0" w:space="0" w:color="auto"/>
            <w:bottom w:val="none" w:sz="0" w:space="0" w:color="auto"/>
            <w:right w:val="none" w:sz="0" w:space="0" w:color="auto"/>
          </w:divBdr>
        </w:div>
        <w:div w:id="628129121">
          <w:marLeft w:val="480"/>
          <w:marRight w:val="0"/>
          <w:marTop w:val="0"/>
          <w:marBottom w:val="0"/>
          <w:divBdr>
            <w:top w:val="none" w:sz="0" w:space="0" w:color="auto"/>
            <w:left w:val="none" w:sz="0" w:space="0" w:color="auto"/>
            <w:bottom w:val="none" w:sz="0" w:space="0" w:color="auto"/>
            <w:right w:val="none" w:sz="0" w:space="0" w:color="auto"/>
          </w:divBdr>
        </w:div>
        <w:div w:id="579682443">
          <w:marLeft w:val="480"/>
          <w:marRight w:val="0"/>
          <w:marTop w:val="0"/>
          <w:marBottom w:val="0"/>
          <w:divBdr>
            <w:top w:val="none" w:sz="0" w:space="0" w:color="auto"/>
            <w:left w:val="none" w:sz="0" w:space="0" w:color="auto"/>
            <w:bottom w:val="none" w:sz="0" w:space="0" w:color="auto"/>
            <w:right w:val="none" w:sz="0" w:space="0" w:color="auto"/>
          </w:divBdr>
        </w:div>
        <w:div w:id="1015033551">
          <w:marLeft w:val="480"/>
          <w:marRight w:val="0"/>
          <w:marTop w:val="0"/>
          <w:marBottom w:val="0"/>
          <w:divBdr>
            <w:top w:val="none" w:sz="0" w:space="0" w:color="auto"/>
            <w:left w:val="none" w:sz="0" w:space="0" w:color="auto"/>
            <w:bottom w:val="none" w:sz="0" w:space="0" w:color="auto"/>
            <w:right w:val="none" w:sz="0" w:space="0" w:color="auto"/>
          </w:divBdr>
        </w:div>
        <w:div w:id="1737825245">
          <w:marLeft w:val="480"/>
          <w:marRight w:val="0"/>
          <w:marTop w:val="0"/>
          <w:marBottom w:val="0"/>
          <w:divBdr>
            <w:top w:val="none" w:sz="0" w:space="0" w:color="auto"/>
            <w:left w:val="none" w:sz="0" w:space="0" w:color="auto"/>
            <w:bottom w:val="none" w:sz="0" w:space="0" w:color="auto"/>
            <w:right w:val="none" w:sz="0" w:space="0" w:color="auto"/>
          </w:divBdr>
        </w:div>
      </w:divsChild>
    </w:div>
    <w:div w:id="1484660762">
      <w:bodyDiv w:val="1"/>
      <w:marLeft w:val="0"/>
      <w:marRight w:val="0"/>
      <w:marTop w:val="0"/>
      <w:marBottom w:val="0"/>
      <w:divBdr>
        <w:top w:val="none" w:sz="0" w:space="0" w:color="auto"/>
        <w:left w:val="none" w:sz="0" w:space="0" w:color="auto"/>
        <w:bottom w:val="none" w:sz="0" w:space="0" w:color="auto"/>
        <w:right w:val="none" w:sz="0" w:space="0" w:color="auto"/>
      </w:divBdr>
    </w:div>
    <w:div w:id="1485125234">
      <w:bodyDiv w:val="1"/>
      <w:marLeft w:val="0"/>
      <w:marRight w:val="0"/>
      <w:marTop w:val="0"/>
      <w:marBottom w:val="0"/>
      <w:divBdr>
        <w:top w:val="none" w:sz="0" w:space="0" w:color="auto"/>
        <w:left w:val="none" w:sz="0" w:space="0" w:color="auto"/>
        <w:bottom w:val="none" w:sz="0" w:space="0" w:color="auto"/>
        <w:right w:val="none" w:sz="0" w:space="0" w:color="auto"/>
      </w:divBdr>
    </w:div>
    <w:div w:id="1485581821">
      <w:bodyDiv w:val="1"/>
      <w:marLeft w:val="0"/>
      <w:marRight w:val="0"/>
      <w:marTop w:val="0"/>
      <w:marBottom w:val="0"/>
      <w:divBdr>
        <w:top w:val="none" w:sz="0" w:space="0" w:color="auto"/>
        <w:left w:val="none" w:sz="0" w:space="0" w:color="auto"/>
        <w:bottom w:val="none" w:sz="0" w:space="0" w:color="auto"/>
        <w:right w:val="none" w:sz="0" w:space="0" w:color="auto"/>
      </w:divBdr>
    </w:div>
    <w:div w:id="1485775697">
      <w:bodyDiv w:val="1"/>
      <w:marLeft w:val="0"/>
      <w:marRight w:val="0"/>
      <w:marTop w:val="0"/>
      <w:marBottom w:val="0"/>
      <w:divBdr>
        <w:top w:val="none" w:sz="0" w:space="0" w:color="auto"/>
        <w:left w:val="none" w:sz="0" w:space="0" w:color="auto"/>
        <w:bottom w:val="none" w:sz="0" w:space="0" w:color="auto"/>
        <w:right w:val="none" w:sz="0" w:space="0" w:color="auto"/>
      </w:divBdr>
    </w:div>
    <w:div w:id="1485779547">
      <w:bodyDiv w:val="1"/>
      <w:marLeft w:val="0"/>
      <w:marRight w:val="0"/>
      <w:marTop w:val="0"/>
      <w:marBottom w:val="0"/>
      <w:divBdr>
        <w:top w:val="none" w:sz="0" w:space="0" w:color="auto"/>
        <w:left w:val="none" w:sz="0" w:space="0" w:color="auto"/>
        <w:bottom w:val="none" w:sz="0" w:space="0" w:color="auto"/>
        <w:right w:val="none" w:sz="0" w:space="0" w:color="auto"/>
      </w:divBdr>
    </w:div>
    <w:div w:id="1485898667">
      <w:bodyDiv w:val="1"/>
      <w:marLeft w:val="0"/>
      <w:marRight w:val="0"/>
      <w:marTop w:val="0"/>
      <w:marBottom w:val="0"/>
      <w:divBdr>
        <w:top w:val="none" w:sz="0" w:space="0" w:color="auto"/>
        <w:left w:val="none" w:sz="0" w:space="0" w:color="auto"/>
        <w:bottom w:val="none" w:sz="0" w:space="0" w:color="auto"/>
        <w:right w:val="none" w:sz="0" w:space="0" w:color="auto"/>
      </w:divBdr>
    </w:div>
    <w:div w:id="1485899959">
      <w:bodyDiv w:val="1"/>
      <w:marLeft w:val="0"/>
      <w:marRight w:val="0"/>
      <w:marTop w:val="0"/>
      <w:marBottom w:val="0"/>
      <w:divBdr>
        <w:top w:val="none" w:sz="0" w:space="0" w:color="auto"/>
        <w:left w:val="none" w:sz="0" w:space="0" w:color="auto"/>
        <w:bottom w:val="none" w:sz="0" w:space="0" w:color="auto"/>
        <w:right w:val="none" w:sz="0" w:space="0" w:color="auto"/>
      </w:divBdr>
    </w:div>
    <w:div w:id="1485970208">
      <w:bodyDiv w:val="1"/>
      <w:marLeft w:val="0"/>
      <w:marRight w:val="0"/>
      <w:marTop w:val="0"/>
      <w:marBottom w:val="0"/>
      <w:divBdr>
        <w:top w:val="none" w:sz="0" w:space="0" w:color="auto"/>
        <w:left w:val="none" w:sz="0" w:space="0" w:color="auto"/>
        <w:bottom w:val="none" w:sz="0" w:space="0" w:color="auto"/>
        <w:right w:val="none" w:sz="0" w:space="0" w:color="auto"/>
      </w:divBdr>
    </w:div>
    <w:div w:id="1485973858">
      <w:bodyDiv w:val="1"/>
      <w:marLeft w:val="0"/>
      <w:marRight w:val="0"/>
      <w:marTop w:val="0"/>
      <w:marBottom w:val="0"/>
      <w:divBdr>
        <w:top w:val="none" w:sz="0" w:space="0" w:color="auto"/>
        <w:left w:val="none" w:sz="0" w:space="0" w:color="auto"/>
        <w:bottom w:val="none" w:sz="0" w:space="0" w:color="auto"/>
        <w:right w:val="none" w:sz="0" w:space="0" w:color="auto"/>
      </w:divBdr>
    </w:div>
    <w:div w:id="1486121764">
      <w:bodyDiv w:val="1"/>
      <w:marLeft w:val="0"/>
      <w:marRight w:val="0"/>
      <w:marTop w:val="0"/>
      <w:marBottom w:val="0"/>
      <w:divBdr>
        <w:top w:val="none" w:sz="0" w:space="0" w:color="auto"/>
        <w:left w:val="none" w:sz="0" w:space="0" w:color="auto"/>
        <w:bottom w:val="none" w:sz="0" w:space="0" w:color="auto"/>
        <w:right w:val="none" w:sz="0" w:space="0" w:color="auto"/>
      </w:divBdr>
    </w:div>
    <w:div w:id="1486122179">
      <w:bodyDiv w:val="1"/>
      <w:marLeft w:val="0"/>
      <w:marRight w:val="0"/>
      <w:marTop w:val="0"/>
      <w:marBottom w:val="0"/>
      <w:divBdr>
        <w:top w:val="none" w:sz="0" w:space="0" w:color="auto"/>
        <w:left w:val="none" w:sz="0" w:space="0" w:color="auto"/>
        <w:bottom w:val="none" w:sz="0" w:space="0" w:color="auto"/>
        <w:right w:val="none" w:sz="0" w:space="0" w:color="auto"/>
      </w:divBdr>
    </w:div>
    <w:div w:id="1486237702">
      <w:bodyDiv w:val="1"/>
      <w:marLeft w:val="0"/>
      <w:marRight w:val="0"/>
      <w:marTop w:val="0"/>
      <w:marBottom w:val="0"/>
      <w:divBdr>
        <w:top w:val="none" w:sz="0" w:space="0" w:color="auto"/>
        <w:left w:val="none" w:sz="0" w:space="0" w:color="auto"/>
        <w:bottom w:val="none" w:sz="0" w:space="0" w:color="auto"/>
        <w:right w:val="none" w:sz="0" w:space="0" w:color="auto"/>
      </w:divBdr>
    </w:div>
    <w:div w:id="1486357193">
      <w:bodyDiv w:val="1"/>
      <w:marLeft w:val="0"/>
      <w:marRight w:val="0"/>
      <w:marTop w:val="0"/>
      <w:marBottom w:val="0"/>
      <w:divBdr>
        <w:top w:val="none" w:sz="0" w:space="0" w:color="auto"/>
        <w:left w:val="none" w:sz="0" w:space="0" w:color="auto"/>
        <w:bottom w:val="none" w:sz="0" w:space="0" w:color="auto"/>
        <w:right w:val="none" w:sz="0" w:space="0" w:color="auto"/>
      </w:divBdr>
    </w:div>
    <w:div w:id="1486360759">
      <w:bodyDiv w:val="1"/>
      <w:marLeft w:val="0"/>
      <w:marRight w:val="0"/>
      <w:marTop w:val="0"/>
      <w:marBottom w:val="0"/>
      <w:divBdr>
        <w:top w:val="none" w:sz="0" w:space="0" w:color="auto"/>
        <w:left w:val="none" w:sz="0" w:space="0" w:color="auto"/>
        <w:bottom w:val="none" w:sz="0" w:space="0" w:color="auto"/>
        <w:right w:val="none" w:sz="0" w:space="0" w:color="auto"/>
      </w:divBdr>
    </w:div>
    <w:div w:id="1486388120">
      <w:bodyDiv w:val="1"/>
      <w:marLeft w:val="0"/>
      <w:marRight w:val="0"/>
      <w:marTop w:val="0"/>
      <w:marBottom w:val="0"/>
      <w:divBdr>
        <w:top w:val="none" w:sz="0" w:space="0" w:color="auto"/>
        <w:left w:val="none" w:sz="0" w:space="0" w:color="auto"/>
        <w:bottom w:val="none" w:sz="0" w:space="0" w:color="auto"/>
        <w:right w:val="none" w:sz="0" w:space="0" w:color="auto"/>
      </w:divBdr>
    </w:div>
    <w:div w:id="1486429052">
      <w:bodyDiv w:val="1"/>
      <w:marLeft w:val="0"/>
      <w:marRight w:val="0"/>
      <w:marTop w:val="0"/>
      <w:marBottom w:val="0"/>
      <w:divBdr>
        <w:top w:val="none" w:sz="0" w:space="0" w:color="auto"/>
        <w:left w:val="none" w:sz="0" w:space="0" w:color="auto"/>
        <w:bottom w:val="none" w:sz="0" w:space="0" w:color="auto"/>
        <w:right w:val="none" w:sz="0" w:space="0" w:color="auto"/>
      </w:divBdr>
    </w:div>
    <w:div w:id="1486433212">
      <w:bodyDiv w:val="1"/>
      <w:marLeft w:val="0"/>
      <w:marRight w:val="0"/>
      <w:marTop w:val="0"/>
      <w:marBottom w:val="0"/>
      <w:divBdr>
        <w:top w:val="none" w:sz="0" w:space="0" w:color="auto"/>
        <w:left w:val="none" w:sz="0" w:space="0" w:color="auto"/>
        <w:bottom w:val="none" w:sz="0" w:space="0" w:color="auto"/>
        <w:right w:val="none" w:sz="0" w:space="0" w:color="auto"/>
      </w:divBdr>
    </w:div>
    <w:div w:id="1486583504">
      <w:bodyDiv w:val="1"/>
      <w:marLeft w:val="0"/>
      <w:marRight w:val="0"/>
      <w:marTop w:val="0"/>
      <w:marBottom w:val="0"/>
      <w:divBdr>
        <w:top w:val="none" w:sz="0" w:space="0" w:color="auto"/>
        <w:left w:val="none" w:sz="0" w:space="0" w:color="auto"/>
        <w:bottom w:val="none" w:sz="0" w:space="0" w:color="auto"/>
        <w:right w:val="none" w:sz="0" w:space="0" w:color="auto"/>
      </w:divBdr>
    </w:div>
    <w:div w:id="1486781529">
      <w:bodyDiv w:val="1"/>
      <w:marLeft w:val="0"/>
      <w:marRight w:val="0"/>
      <w:marTop w:val="0"/>
      <w:marBottom w:val="0"/>
      <w:divBdr>
        <w:top w:val="none" w:sz="0" w:space="0" w:color="auto"/>
        <w:left w:val="none" w:sz="0" w:space="0" w:color="auto"/>
        <w:bottom w:val="none" w:sz="0" w:space="0" w:color="auto"/>
        <w:right w:val="none" w:sz="0" w:space="0" w:color="auto"/>
      </w:divBdr>
    </w:div>
    <w:div w:id="1486970571">
      <w:bodyDiv w:val="1"/>
      <w:marLeft w:val="0"/>
      <w:marRight w:val="0"/>
      <w:marTop w:val="0"/>
      <w:marBottom w:val="0"/>
      <w:divBdr>
        <w:top w:val="none" w:sz="0" w:space="0" w:color="auto"/>
        <w:left w:val="none" w:sz="0" w:space="0" w:color="auto"/>
        <w:bottom w:val="none" w:sz="0" w:space="0" w:color="auto"/>
        <w:right w:val="none" w:sz="0" w:space="0" w:color="auto"/>
      </w:divBdr>
    </w:div>
    <w:div w:id="1486971979">
      <w:bodyDiv w:val="1"/>
      <w:marLeft w:val="0"/>
      <w:marRight w:val="0"/>
      <w:marTop w:val="0"/>
      <w:marBottom w:val="0"/>
      <w:divBdr>
        <w:top w:val="none" w:sz="0" w:space="0" w:color="auto"/>
        <w:left w:val="none" w:sz="0" w:space="0" w:color="auto"/>
        <w:bottom w:val="none" w:sz="0" w:space="0" w:color="auto"/>
        <w:right w:val="none" w:sz="0" w:space="0" w:color="auto"/>
      </w:divBdr>
    </w:div>
    <w:div w:id="1487013768">
      <w:bodyDiv w:val="1"/>
      <w:marLeft w:val="0"/>
      <w:marRight w:val="0"/>
      <w:marTop w:val="0"/>
      <w:marBottom w:val="0"/>
      <w:divBdr>
        <w:top w:val="none" w:sz="0" w:space="0" w:color="auto"/>
        <w:left w:val="none" w:sz="0" w:space="0" w:color="auto"/>
        <w:bottom w:val="none" w:sz="0" w:space="0" w:color="auto"/>
        <w:right w:val="none" w:sz="0" w:space="0" w:color="auto"/>
      </w:divBdr>
    </w:div>
    <w:div w:id="1487546838">
      <w:bodyDiv w:val="1"/>
      <w:marLeft w:val="0"/>
      <w:marRight w:val="0"/>
      <w:marTop w:val="0"/>
      <w:marBottom w:val="0"/>
      <w:divBdr>
        <w:top w:val="none" w:sz="0" w:space="0" w:color="auto"/>
        <w:left w:val="none" w:sz="0" w:space="0" w:color="auto"/>
        <w:bottom w:val="none" w:sz="0" w:space="0" w:color="auto"/>
        <w:right w:val="none" w:sz="0" w:space="0" w:color="auto"/>
      </w:divBdr>
    </w:div>
    <w:div w:id="1487631135">
      <w:bodyDiv w:val="1"/>
      <w:marLeft w:val="0"/>
      <w:marRight w:val="0"/>
      <w:marTop w:val="0"/>
      <w:marBottom w:val="0"/>
      <w:divBdr>
        <w:top w:val="none" w:sz="0" w:space="0" w:color="auto"/>
        <w:left w:val="none" w:sz="0" w:space="0" w:color="auto"/>
        <w:bottom w:val="none" w:sz="0" w:space="0" w:color="auto"/>
        <w:right w:val="none" w:sz="0" w:space="0" w:color="auto"/>
      </w:divBdr>
    </w:div>
    <w:div w:id="1487938084">
      <w:bodyDiv w:val="1"/>
      <w:marLeft w:val="0"/>
      <w:marRight w:val="0"/>
      <w:marTop w:val="0"/>
      <w:marBottom w:val="0"/>
      <w:divBdr>
        <w:top w:val="none" w:sz="0" w:space="0" w:color="auto"/>
        <w:left w:val="none" w:sz="0" w:space="0" w:color="auto"/>
        <w:bottom w:val="none" w:sz="0" w:space="0" w:color="auto"/>
        <w:right w:val="none" w:sz="0" w:space="0" w:color="auto"/>
      </w:divBdr>
    </w:div>
    <w:div w:id="1488091063">
      <w:bodyDiv w:val="1"/>
      <w:marLeft w:val="0"/>
      <w:marRight w:val="0"/>
      <w:marTop w:val="0"/>
      <w:marBottom w:val="0"/>
      <w:divBdr>
        <w:top w:val="none" w:sz="0" w:space="0" w:color="auto"/>
        <w:left w:val="none" w:sz="0" w:space="0" w:color="auto"/>
        <w:bottom w:val="none" w:sz="0" w:space="0" w:color="auto"/>
        <w:right w:val="none" w:sz="0" w:space="0" w:color="auto"/>
      </w:divBdr>
    </w:div>
    <w:div w:id="1488133396">
      <w:bodyDiv w:val="1"/>
      <w:marLeft w:val="0"/>
      <w:marRight w:val="0"/>
      <w:marTop w:val="0"/>
      <w:marBottom w:val="0"/>
      <w:divBdr>
        <w:top w:val="none" w:sz="0" w:space="0" w:color="auto"/>
        <w:left w:val="none" w:sz="0" w:space="0" w:color="auto"/>
        <w:bottom w:val="none" w:sz="0" w:space="0" w:color="auto"/>
        <w:right w:val="none" w:sz="0" w:space="0" w:color="auto"/>
      </w:divBdr>
    </w:div>
    <w:div w:id="1488211100">
      <w:bodyDiv w:val="1"/>
      <w:marLeft w:val="0"/>
      <w:marRight w:val="0"/>
      <w:marTop w:val="0"/>
      <w:marBottom w:val="0"/>
      <w:divBdr>
        <w:top w:val="none" w:sz="0" w:space="0" w:color="auto"/>
        <w:left w:val="none" w:sz="0" w:space="0" w:color="auto"/>
        <w:bottom w:val="none" w:sz="0" w:space="0" w:color="auto"/>
        <w:right w:val="none" w:sz="0" w:space="0" w:color="auto"/>
      </w:divBdr>
      <w:divsChild>
        <w:div w:id="5777853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690901">
          <w:blockQuote w:val="1"/>
          <w:marLeft w:val="720"/>
          <w:marRight w:val="720"/>
          <w:marTop w:val="100"/>
          <w:marBottom w:val="100"/>
          <w:divBdr>
            <w:top w:val="none" w:sz="0" w:space="0" w:color="auto"/>
            <w:left w:val="none" w:sz="0" w:space="0" w:color="auto"/>
            <w:bottom w:val="none" w:sz="0" w:space="0" w:color="auto"/>
            <w:right w:val="none" w:sz="0" w:space="0" w:color="auto"/>
          </w:divBdr>
        </w:div>
        <w:div w:id="371726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8277349">
      <w:bodyDiv w:val="1"/>
      <w:marLeft w:val="0"/>
      <w:marRight w:val="0"/>
      <w:marTop w:val="0"/>
      <w:marBottom w:val="0"/>
      <w:divBdr>
        <w:top w:val="none" w:sz="0" w:space="0" w:color="auto"/>
        <w:left w:val="none" w:sz="0" w:space="0" w:color="auto"/>
        <w:bottom w:val="none" w:sz="0" w:space="0" w:color="auto"/>
        <w:right w:val="none" w:sz="0" w:space="0" w:color="auto"/>
      </w:divBdr>
    </w:div>
    <w:div w:id="1488548202">
      <w:bodyDiv w:val="1"/>
      <w:marLeft w:val="0"/>
      <w:marRight w:val="0"/>
      <w:marTop w:val="0"/>
      <w:marBottom w:val="0"/>
      <w:divBdr>
        <w:top w:val="none" w:sz="0" w:space="0" w:color="auto"/>
        <w:left w:val="none" w:sz="0" w:space="0" w:color="auto"/>
        <w:bottom w:val="none" w:sz="0" w:space="0" w:color="auto"/>
        <w:right w:val="none" w:sz="0" w:space="0" w:color="auto"/>
      </w:divBdr>
    </w:div>
    <w:div w:id="1488590456">
      <w:bodyDiv w:val="1"/>
      <w:marLeft w:val="0"/>
      <w:marRight w:val="0"/>
      <w:marTop w:val="0"/>
      <w:marBottom w:val="0"/>
      <w:divBdr>
        <w:top w:val="none" w:sz="0" w:space="0" w:color="auto"/>
        <w:left w:val="none" w:sz="0" w:space="0" w:color="auto"/>
        <w:bottom w:val="none" w:sz="0" w:space="0" w:color="auto"/>
        <w:right w:val="none" w:sz="0" w:space="0" w:color="auto"/>
      </w:divBdr>
    </w:div>
    <w:div w:id="1488594098">
      <w:bodyDiv w:val="1"/>
      <w:marLeft w:val="0"/>
      <w:marRight w:val="0"/>
      <w:marTop w:val="0"/>
      <w:marBottom w:val="0"/>
      <w:divBdr>
        <w:top w:val="none" w:sz="0" w:space="0" w:color="auto"/>
        <w:left w:val="none" w:sz="0" w:space="0" w:color="auto"/>
        <w:bottom w:val="none" w:sz="0" w:space="0" w:color="auto"/>
        <w:right w:val="none" w:sz="0" w:space="0" w:color="auto"/>
      </w:divBdr>
    </w:div>
    <w:div w:id="1488666158">
      <w:bodyDiv w:val="1"/>
      <w:marLeft w:val="0"/>
      <w:marRight w:val="0"/>
      <w:marTop w:val="0"/>
      <w:marBottom w:val="0"/>
      <w:divBdr>
        <w:top w:val="none" w:sz="0" w:space="0" w:color="auto"/>
        <w:left w:val="none" w:sz="0" w:space="0" w:color="auto"/>
        <w:bottom w:val="none" w:sz="0" w:space="0" w:color="auto"/>
        <w:right w:val="none" w:sz="0" w:space="0" w:color="auto"/>
      </w:divBdr>
    </w:div>
    <w:div w:id="1488863149">
      <w:bodyDiv w:val="1"/>
      <w:marLeft w:val="0"/>
      <w:marRight w:val="0"/>
      <w:marTop w:val="0"/>
      <w:marBottom w:val="0"/>
      <w:divBdr>
        <w:top w:val="none" w:sz="0" w:space="0" w:color="auto"/>
        <w:left w:val="none" w:sz="0" w:space="0" w:color="auto"/>
        <w:bottom w:val="none" w:sz="0" w:space="0" w:color="auto"/>
        <w:right w:val="none" w:sz="0" w:space="0" w:color="auto"/>
      </w:divBdr>
    </w:div>
    <w:div w:id="1489132622">
      <w:bodyDiv w:val="1"/>
      <w:marLeft w:val="0"/>
      <w:marRight w:val="0"/>
      <w:marTop w:val="0"/>
      <w:marBottom w:val="0"/>
      <w:divBdr>
        <w:top w:val="none" w:sz="0" w:space="0" w:color="auto"/>
        <w:left w:val="none" w:sz="0" w:space="0" w:color="auto"/>
        <w:bottom w:val="none" w:sz="0" w:space="0" w:color="auto"/>
        <w:right w:val="none" w:sz="0" w:space="0" w:color="auto"/>
      </w:divBdr>
    </w:div>
    <w:div w:id="1489205365">
      <w:bodyDiv w:val="1"/>
      <w:marLeft w:val="0"/>
      <w:marRight w:val="0"/>
      <w:marTop w:val="0"/>
      <w:marBottom w:val="0"/>
      <w:divBdr>
        <w:top w:val="none" w:sz="0" w:space="0" w:color="auto"/>
        <w:left w:val="none" w:sz="0" w:space="0" w:color="auto"/>
        <w:bottom w:val="none" w:sz="0" w:space="0" w:color="auto"/>
        <w:right w:val="none" w:sz="0" w:space="0" w:color="auto"/>
      </w:divBdr>
    </w:div>
    <w:div w:id="1489515776">
      <w:bodyDiv w:val="1"/>
      <w:marLeft w:val="0"/>
      <w:marRight w:val="0"/>
      <w:marTop w:val="0"/>
      <w:marBottom w:val="0"/>
      <w:divBdr>
        <w:top w:val="none" w:sz="0" w:space="0" w:color="auto"/>
        <w:left w:val="none" w:sz="0" w:space="0" w:color="auto"/>
        <w:bottom w:val="none" w:sz="0" w:space="0" w:color="auto"/>
        <w:right w:val="none" w:sz="0" w:space="0" w:color="auto"/>
      </w:divBdr>
    </w:div>
    <w:div w:id="1489592483">
      <w:bodyDiv w:val="1"/>
      <w:marLeft w:val="0"/>
      <w:marRight w:val="0"/>
      <w:marTop w:val="0"/>
      <w:marBottom w:val="0"/>
      <w:divBdr>
        <w:top w:val="none" w:sz="0" w:space="0" w:color="auto"/>
        <w:left w:val="none" w:sz="0" w:space="0" w:color="auto"/>
        <w:bottom w:val="none" w:sz="0" w:space="0" w:color="auto"/>
        <w:right w:val="none" w:sz="0" w:space="0" w:color="auto"/>
      </w:divBdr>
    </w:div>
    <w:div w:id="1490360691">
      <w:bodyDiv w:val="1"/>
      <w:marLeft w:val="0"/>
      <w:marRight w:val="0"/>
      <w:marTop w:val="0"/>
      <w:marBottom w:val="0"/>
      <w:divBdr>
        <w:top w:val="none" w:sz="0" w:space="0" w:color="auto"/>
        <w:left w:val="none" w:sz="0" w:space="0" w:color="auto"/>
        <w:bottom w:val="none" w:sz="0" w:space="0" w:color="auto"/>
        <w:right w:val="none" w:sz="0" w:space="0" w:color="auto"/>
      </w:divBdr>
    </w:div>
    <w:div w:id="1490362542">
      <w:bodyDiv w:val="1"/>
      <w:marLeft w:val="0"/>
      <w:marRight w:val="0"/>
      <w:marTop w:val="0"/>
      <w:marBottom w:val="0"/>
      <w:divBdr>
        <w:top w:val="none" w:sz="0" w:space="0" w:color="auto"/>
        <w:left w:val="none" w:sz="0" w:space="0" w:color="auto"/>
        <w:bottom w:val="none" w:sz="0" w:space="0" w:color="auto"/>
        <w:right w:val="none" w:sz="0" w:space="0" w:color="auto"/>
      </w:divBdr>
    </w:div>
    <w:div w:id="1490367787">
      <w:bodyDiv w:val="1"/>
      <w:marLeft w:val="0"/>
      <w:marRight w:val="0"/>
      <w:marTop w:val="0"/>
      <w:marBottom w:val="0"/>
      <w:divBdr>
        <w:top w:val="none" w:sz="0" w:space="0" w:color="auto"/>
        <w:left w:val="none" w:sz="0" w:space="0" w:color="auto"/>
        <w:bottom w:val="none" w:sz="0" w:space="0" w:color="auto"/>
        <w:right w:val="none" w:sz="0" w:space="0" w:color="auto"/>
      </w:divBdr>
    </w:div>
    <w:div w:id="1490554124">
      <w:bodyDiv w:val="1"/>
      <w:marLeft w:val="0"/>
      <w:marRight w:val="0"/>
      <w:marTop w:val="0"/>
      <w:marBottom w:val="0"/>
      <w:divBdr>
        <w:top w:val="none" w:sz="0" w:space="0" w:color="auto"/>
        <w:left w:val="none" w:sz="0" w:space="0" w:color="auto"/>
        <w:bottom w:val="none" w:sz="0" w:space="0" w:color="auto"/>
        <w:right w:val="none" w:sz="0" w:space="0" w:color="auto"/>
      </w:divBdr>
    </w:div>
    <w:div w:id="1490637390">
      <w:bodyDiv w:val="1"/>
      <w:marLeft w:val="0"/>
      <w:marRight w:val="0"/>
      <w:marTop w:val="0"/>
      <w:marBottom w:val="0"/>
      <w:divBdr>
        <w:top w:val="none" w:sz="0" w:space="0" w:color="auto"/>
        <w:left w:val="none" w:sz="0" w:space="0" w:color="auto"/>
        <w:bottom w:val="none" w:sz="0" w:space="0" w:color="auto"/>
        <w:right w:val="none" w:sz="0" w:space="0" w:color="auto"/>
      </w:divBdr>
    </w:div>
    <w:div w:id="1491094983">
      <w:bodyDiv w:val="1"/>
      <w:marLeft w:val="0"/>
      <w:marRight w:val="0"/>
      <w:marTop w:val="0"/>
      <w:marBottom w:val="0"/>
      <w:divBdr>
        <w:top w:val="none" w:sz="0" w:space="0" w:color="auto"/>
        <w:left w:val="none" w:sz="0" w:space="0" w:color="auto"/>
        <w:bottom w:val="none" w:sz="0" w:space="0" w:color="auto"/>
        <w:right w:val="none" w:sz="0" w:space="0" w:color="auto"/>
      </w:divBdr>
    </w:div>
    <w:div w:id="1491098777">
      <w:bodyDiv w:val="1"/>
      <w:marLeft w:val="0"/>
      <w:marRight w:val="0"/>
      <w:marTop w:val="0"/>
      <w:marBottom w:val="0"/>
      <w:divBdr>
        <w:top w:val="none" w:sz="0" w:space="0" w:color="auto"/>
        <w:left w:val="none" w:sz="0" w:space="0" w:color="auto"/>
        <w:bottom w:val="none" w:sz="0" w:space="0" w:color="auto"/>
        <w:right w:val="none" w:sz="0" w:space="0" w:color="auto"/>
      </w:divBdr>
    </w:div>
    <w:div w:id="1491211093">
      <w:bodyDiv w:val="1"/>
      <w:marLeft w:val="0"/>
      <w:marRight w:val="0"/>
      <w:marTop w:val="0"/>
      <w:marBottom w:val="0"/>
      <w:divBdr>
        <w:top w:val="none" w:sz="0" w:space="0" w:color="auto"/>
        <w:left w:val="none" w:sz="0" w:space="0" w:color="auto"/>
        <w:bottom w:val="none" w:sz="0" w:space="0" w:color="auto"/>
        <w:right w:val="none" w:sz="0" w:space="0" w:color="auto"/>
      </w:divBdr>
    </w:div>
    <w:div w:id="1491216670">
      <w:bodyDiv w:val="1"/>
      <w:marLeft w:val="0"/>
      <w:marRight w:val="0"/>
      <w:marTop w:val="0"/>
      <w:marBottom w:val="0"/>
      <w:divBdr>
        <w:top w:val="none" w:sz="0" w:space="0" w:color="auto"/>
        <w:left w:val="none" w:sz="0" w:space="0" w:color="auto"/>
        <w:bottom w:val="none" w:sz="0" w:space="0" w:color="auto"/>
        <w:right w:val="none" w:sz="0" w:space="0" w:color="auto"/>
      </w:divBdr>
    </w:div>
    <w:div w:id="1491562384">
      <w:bodyDiv w:val="1"/>
      <w:marLeft w:val="0"/>
      <w:marRight w:val="0"/>
      <w:marTop w:val="0"/>
      <w:marBottom w:val="0"/>
      <w:divBdr>
        <w:top w:val="none" w:sz="0" w:space="0" w:color="auto"/>
        <w:left w:val="none" w:sz="0" w:space="0" w:color="auto"/>
        <w:bottom w:val="none" w:sz="0" w:space="0" w:color="auto"/>
        <w:right w:val="none" w:sz="0" w:space="0" w:color="auto"/>
      </w:divBdr>
    </w:div>
    <w:div w:id="1491749467">
      <w:bodyDiv w:val="1"/>
      <w:marLeft w:val="0"/>
      <w:marRight w:val="0"/>
      <w:marTop w:val="0"/>
      <w:marBottom w:val="0"/>
      <w:divBdr>
        <w:top w:val="none" w:sz="0" w:space="0" w:color="auto"/>
        <w:left w:val="none" w:sz="0" w:space="0" w:color="auto"/>
        <w:bottom w:val="none" w:sz="0" w:space="0" w:color="auto"/>
        <w:right w:val="none" w:sz="0" w:space="0" w:color="auto"/>
      </w:divBdr>
    </w:div>
    <w:div w:id="1491941775">
      <w:bodyDiv w:val="1"/>
      <w:marLeft w:val="0"/>
      <w:marRight w:val="0"/>
      <w:marTop w:val="0"/>
      <w:marBottom w:val="0"/>
      <w:divBdr>
        <w:top w:val="none" w:sz="0" w:space="0" w:color="auto"/>
        <w:left w:val="none" w:sz="0" w:space="0" w:color="auto"/>
        <w:bottom w:val="none" w:sz="0" w:space="0" w:color="auto"/>
        <w:right w:val="none" w:sz="0" w:space="0" w:color="auto"/>
      </w:divBdr>
    </w:div>
    <w:div w:id="1492020228">
      <w:bodyDiv w:val="1"/>
      <w:marLeft w:val="0"/>
      <w:marRight w:val="0"/>
      <w:marTop w:val="0"/>
      <w:marBottom w:val="0"/>
      <w:divBdr>
        <w:top w:val="none" w:sz="0" w:space="0" w:color="auto"/>
        <w:left w:val="none" w:sz="0" w:space="0" w:color="auto"/>
        <w:bottom w:val="none" w:sz="0" w:space="0" w:color="auto"/>
        <w:right w:val="none" w:sz="0" w:space="0" w:color="auto"/>
      </w:divBdr>
    </w:div>
    <w:div w:id="1492142493">
      <w:bodyDiv w:val="1"/>
      <w:marLeft w:val="0"/>
      <w:marRight w:val="0"/>
      <w:marTop w:val="0"/>
      <w:marBottom w:val="0"/>
      <w:divBdr>
        <w:top w:val="none" w:sz="0" w:space="0" w:color="auto"/>
        <w:left w:val="none" w:sz="0" w:space="0" w:color="auto"/>
        <w:bottom w:val="none" w:sz="0" w:space="0" w:color="auto"/>
        <w:right w:val="none" w:sz="0" w:space="0" w:color="auto"/>
      </w:divBdr>
    </w:div>
    <w:div w:id="1492327279">
      <w:bodyDiv w:val="1"/>
      <w:marLeft w:val="0"/>
      <w:marRight w:val="0"/>
      <w:marTop w:val="0"/>
      <w:marBottom w:val="0"/>
      <w:divBdr>
        <w:top w:val="none" w:sz="0" w:space="0" w:color="auto"/>
        <w:left w:val="none" w:sz="0" w:space="0" w:color="auto"/>
        <w:bottom w:val="none" w:sz="0" w:space="0" w:color="auto"/>
        <w:right w:val="none" w:sz="0" w:space="0" w:color="auto"/>
      </w:divBdr>
    </w:div>
    <w:div w:id="1492527010">
      <w:bodyDiv w:val="1"/>
      <w:marLeft w:val="0"/>
      <w:marRight w:val="0"/>
      <w:marTop w:val="0"/>
      <w:marBottom w:val="0"/>
      <w:divBdr>
        <w:top w:val="none" w:sz="0" w:space="0" w:color="auto"/>
        <w:left w:val="none" w:sz="0" w:space="0" w:color="auto"/>
        <w:bottom w:val="none" w:sz="0" w:space="0" w:color="auto"/>
        <w:right w:val="none" w:sz="0" w:space="0" w:color="auto"/>
      </w:divBdr>
    </w:div>
    <w:div w:id="1492717190">
      <w:bodyDiv w:val="1"/>
      <w:marLeft w:val="0"/>
      <w:marRight w:val="0"/>
      <w:marTop w:val="0"/>
      <w:marBottom w:val="0"/>
      <w:divBdr>
        <w:top w:val="none" w:sz="0" w:space="0" w:color="auto"/>
        <w:left w:val="none" w:sz="0" w:space="0" w:color="auto"/>
        <w:bottom w:val="none" w:sz="0" w:space="0" w:color="auto"/>
        <w:right w:val="none" w:sz="0" w:space="0" w:color="auto"/>
      </w:divBdr>
    </w:div>
    <w:div w:id="1492990448">
      <w:bodyDiv w:val="1"/>
      <w:marLeft w:val="0"/>
      <w:marRight w:val="0"/>
      <w:marTop w:val="0"/>
      <w:marBottom w:val="0"/>
      <w:divBdr>
        <w:top w:val="none" w:sz="0" w:space="0" w:color="auto"/>
        <w:left w:val="none" w:sz="0" w:space="0" w:color="auto"/>
        <w:bottom w:val="none" w:sz="0" w:space="0" w:color="auto"/>
        <w:right w:val="none" w:sz="0" w:space="0" w:color="auto"/>
      </w:divBdr>
    </w:div>
    <w:div w:id="1493065093">
      <w:bodyDiv w:val="1"/>
      <w:marLeft w:val="0"/>
      <w:marRight w:val="0"/>
      <w:marTop w:val="0"/>
      <w:marBottom w:val="0"/>
      <w:divBdr>
        <w:top w:val="none" w:sz="0" w:space="0" w:color="auto"/>
        <w:left w:val="none" w:sz="0" w:space="0" w:color="auto"/>
        <w:bottom w:val="none" w:sz="0" w:space="0" w:color="auto"/>
        <w:right w:val="none" w:sz="0" w:space="0" w:color="auto"/>
      </w:divBdr>
    </w:div>
    <w:div w:id="1493254314">
      <w:bodyDiv w:val="1"/>
      <w:marLeft w:val="0"/>
      <w:marRight w:val="0"/>
      <w:marTop w:val="0"/>
      <w:marBottom w:val="0"/>
      <w:divBdr>
        <w:top w:val="none" w:sz="0" w:space="0" w:color="auto"/>
        <w:left w:val="none" w:sz="0" w:space="0" w:color="auto"/>
        <w:bottom w:val="none" w:sz="0" w:space="0" w:color="auto"/>
        <w:right w:val="none" w:sz="0" w:space="0" w:color="auto"/>
      </w:divBdr>
    </w:div>
    <w:div w:id="1493448388">
      <w:bodyDiv w:val="1"/>
      <w:marLeft w:val="0"/>
      <w:marRight w:val="0"/>
      <w:marTop w:val="0"/>
      <w:marBottom w:val="0"/>
      <w:divBdr>
        <w:top w:val="none" w:sz="0" w:space="0" w:color="auto"/>
        <w:left w:val="none" w:sz="0" w:space="0" w:color="auto"/>
        <w:bottom w:val="none" w:sz="0" w:space="0" w:color="auto"/>
        <w:right w:val="none" w:sz="0" w:space="0" w:color="auto"/>
      </w:divBdr>
    </w:div>
    <w:div w:id="1493520445">
      <w:bodyDiv w:val="1"/>
      <w:marLeft w:val="0"/>
      <w:marRight w:val="0"/>
      <w:marTop w:val="0"/>
      <w:marBottom w:val="0"/>
      <w:divBdr>
        <w:top w:val="none" w:sz="0" w:space="0" w:color="auto"/>
        <w:left w:val="none" w:sz="0" w:space="0" w:color="auto"/>
        <w:bottom w:val="none" w:sz="0" w:space="0" w:color="auto"/>
        <w:right w:val="none" w:sz="0" w:space="0" w:color="auto"/>
      </w:divBdr>
    </w:div>
    <w:div w:id="1493520818">
      <w:bodyDiv w:val="1"/>
      <w:marLeft w:val="0"/>
      <w:marRight w:val="0"/>
      <w:marTop w:val="0"/>
      <w:marBottom w:val="0"/>
      <w:divBdr>
        <w:top w:val="none" w:sz="0" w:space="0" w:color="auto"/>
        <w:left w:val="none" w:sz="0" w:space="0" w:color="auto"/>
        <w:bottom w:val="none" w:sz="0" w:space="0" w:color="auto"/>
        <w:right w:val="none" w:sz="0" w:space="0" w:color="auto"/>
      </w:divBdr>
    </w:div>
    <w:div w:id="1493639114">
      <w:bodyDiv w:val="1"/>
      <w:marLeft w:val="0"/>
      <w:marRight w:val="0"/>
      <w:marTop w:val="0"/>
      <w:marBottom w:val="0"/>
      <w:divBdr>
        <w:top w:val="none" w:sz="0" w:space="0" w:color="auto"/>
        <w:left w:val="none" w:sz="0" w:space="0" w:color="auto"/>
        <w:bottom w:val="none" w:sz="0" w:space="0" w:color="auto"/>
        <w:right w:val="none" w:sz="0" w:space="0" w:color="auto"/>
      </w:divBdr>
    </w:div>
    <w:div w:id="1493835520">
      <w:bodyDiv w:val="1"/>
      <w:marLeft w:val="0"/>
      <w:marRight w:val="0"/>
      <w:marTop w:val="0"/>
      <w:marBottom w:val="0"/>
      <w:divBdr>
        <w:top w:val="none" w:sz="0" w:space="0" w:color="auto"/>
        <w:left w:val="none" w:sz="0" w:space="0" w:color="auto"/>
        <w:bottom w:val="none" w:sz="0" w:space="0" w:color="auto"/>
        <w:right w:val="none" w:sz="0" w:space="0" w:color="auto"/>
      </w:divBdr>
    </w:div>
    <w:div w:id="1493836174">
      <w:bodyDiv w:val="1"/>
      <w:marLeft w:val="0"/>
      <w:marRight w:val="0"/>
      <w:marTop w:val="0"/>
      <w:marBottom w:val="0"/>
      <w:divBdr>
        <w:top w:val="none" w:sz="0" w:space="0" w:color="auto"/>
        <w:left w:val="none" w:sz="0" w:space="0" w:color="auto"/>
        <w:bottom w:val="none" w:sz="0" w:space="0" w:color="auto"/>
        <w:right w:val="none" w:sz="0" w:space="0" w:color="auto"/>
      </w:divBdr>
    </w:div>
    <w:div w:id="1493836763">
      <w:bodyDiv w:val="1"/>
      <w:marLeft w:val="0"/>
      <w:marRight w:val="0"/>
      <w:marTop w:val="0"/>
      <w:marBottom w:val="0"/>
      <w:divBdr>
        <w:top w:val="none" w:sz="0" w:space="0" w:color="auto"/>
        <w:left w:val="none" w:sz="0" w:space="0" w:color="auto"/>
        <w:bottom w:val="none" w:sz="0" w:space="0" w:color="auto"/>
        <w:right w:val="none" w:sz="0" w:space="0" w:color="auto"/>
      </w:divBdr>
    </w:div>
    <w:div w:id="1493908415">
      <w:bodyDiv w:val="1"/>
      <w:marLeft w:val="0"/>
      <w:marRight w:val="0"/>
      <w:marTop w:val="0"/>
      <w:marBottom w:val="0"/>
      <w:divBdr>
        <w:top w:val="none" w:sz="0" w:space="0" w:color="auto"/>
        <w:left w:val="none" w:sz="0" w:space="0" w:color="auto"/>
        <w:bottom w:val="none" w:sz="0" w:space="0" w:color="auto"/>
        <w:right w:val="none" w:sz="0" w:space="0" w:color="auto"/>
      </w:divBdr>
    </w:div>
    <w:div w:id="1493911668">
      <w:bodyDiv w:val="1"/>
      <w:marLeft w:val="0"/>
      <w:marRight w:val="0"/>
      <w:marTop w:val="0"/>
      <w:marBottom w:val="0"/>
      <w:divBdr>
        <w:top w:val="none" w:sz="0" w:space="0" w:color="auto"/>
        <w:left w:val="none" w:sz="0" w:space="0" w:color="auto"/>
        <w:bottom w:val="none" w:sz="0" w:space="0" w:color="auto"/>
        <w:right w:val="none" w:sz="0" w:space="0" w:color="auto"/>
      </w:divBdr>
    </w:div>
    <w:div w:id="1493912571">
      <w:bodyDiv w:val="1"/>
      <w:marLeft w:val="0"/>
      <w:marRight w:val="0"/>
      <w:marTop w:val="0"/>
      <w:marBottom w:val="0"/>
      <w:divBdr>
        <w:top w:val="none" w:sz="0" w:space="0" w:color="auto"/>
        <w:left w:val="none" w:sz="0" w:space="0" w:color="auto"/>
        <w:bottom w:val="none" w:sz="0" w:space="0" w:color="auto"/>
        <w:right w:val="none" w:sz="0" w:space="0" w:color="auto"/>
      </w:divBdr>
    </w:div>
    <w:div w:id="1494033058">
      <w:bodyDiv w:val="1"/>
      <w:marLeft w:val="0"/>
      <w:marRight w:val="0"/>
      <w:marTop w:val="0"/>
      <w:marBottom w:val="0"/>
      <w:divBdr>
        <w:top w:val="none" w:sz="0" w:space="0" w:color="auto"/>
        <w:left w:val="none" w:sz="0" w:space="0" w:color="auto"/>
        <w:bottom w:val="none" w:sz="0" w:space="0" w:color="auto"/>
        <w:right w:val="none" w:sz="0" w:space="0" w:color="auto"/>
      </w:divBdr>
    </w:div>
    <w:div w:id="1494374068">
      <w:bodyDiv w:val="1"/>
      <w:marLeft w:val="0"/>
      <w:marRight w:val="0"/>
      <w:marTop w:val="0"/>
      <w:marBottom w:val="0"/>
      <w:divBdr>
        <w:top w:val="none" w:sz="0" w:space="0" w:color="auto"/>
        <w:left w:val="none" w:sz="0" w:space="0" w:color="auto"/>
        <w:bottom w:val="none" w:sz="0" w:space="0" w:color="auto"/>
        <w:right w:val="none" w:sz="0" w:space="0" w:color="auto"/>
      </w:divBdr>
    </w:div>
    <w:div w:id="1494645463">
      <w:bodyDiv w:val="1"/>
      <w:marLeft w:val="0"/>
      <w:marRight w:val="0"/>
      <w:marTop w:val="0"/>
      <w:marBottom w:val="0"/>
      <w:divBdr>
        <w:top w:val="none" w:sz="0" w:space="0" w:color="auto"/>
        <w:left w:val="none" w:sz="0" w:space="0" w:color="auto"/>
        <w:bottom w:val="none" w:sz="0" w:space="0" w:color="auto"/>
        <w:right w:val="none" w:sz="0" w:space="0" w:color="auto"/>
      </w:divBdr>
    </w:div>
    <w:div w:id="1494757019">
      <w:bodyDiv w:val="1"/>
      <w:marLeft w:val="0"/>
      <w:marRight w:val="0"/>
      <w:marTop w:val="0"/>
      <w:marBottom w:val="0"/>
      <w:divBdr>
        <w:top w:val="none" w:sz="0" w:space="0" w:color="auto"/>
        <w:left w:val="none" w:sz="0" w:space="0" w:color="auto"/>
        <w:bottom w:val="none" w:sz="0" w:space="0" w:color="auto"/>
        <w:right w:val="none" w:sz="0" w:space="0" w:color="auto"/>
      </w:divBdr>
    </w:div>
    <w:div w:id="1494879508">
      <w:bodyDiv w:val="1"/>
      <w:marLeft w:val="0"/>
      <w:marRight w:val="0"/>
      <w:marTop w:val="0"/>
      <w:marBottom w:val="0"/>
      <w:divBdr>
        <w:top w:val="none" w:sz="0" w:space="0" w:color="auto"/>
        <w:left w:val="none" w:sz="0" w:space="0" w:color="auto"/>
        <w:bottom w:val="none" w:sz="0" w:space="0" w:color="auto"/>
        <w:right w:val="none" w:sz="0" w:space="0" w:color="auto"/>
      </w:divBdr>
    </w:div>
    <w:div w:id="1495029872">
      <w:bodyDiv w:val="1"/>
      <w:marLeft w:val="0"/>
      <w:marRight w:val="0"/>
      <w:marTop w:val="0"/>
      <w:marBottom w:val="0"/>
      <w:divBdr>
        <w:top w:val="none" w:sz="0" w:space="0" w:color="auto"/>
        <w:left w:val="none" w:sz="0" w:space="0" w:color="auto"/>
        <w:bottom w:val="none" w:sz="0" w:space="0" w:color="auto"/>
        <w:right w:val="none" w:sz="0" w:space="0" w:color="auto"/>
      </w:divBdr>
    </w:div>
    <w:div w:id="1495493724">
      <w:bodyDiv w:val="1"/>
      <w:marLeft w:val="0"/>
      <w:marRight w:val="0"/>
      <w:marTop w:val="0"/>
      <w:marBottom w:val="0"/>
      <w:divBdr>
        <w:top w:val="none" w:sz="0" w:space="0" w:color="auto"/>
        <w:left w:val="none" w:sz="0" w:space="0" w:color="auto"/>
        <w:bottom w:val="none" w:sz="0" w:space="0" w:color="auto"/>
        <w:right w:val="none" w:sz="0" w:space="0" w:color="auto"/>
      </w:divBdr>
    </w:div>
    <w:div w:id="1495802076">
      <w:bodyDiv w:val="1"/>
      <w:marLeft w:val="0"/>
      <w:marRight w:val="0"/>
      <w:marTop w:val="0"/>
      <w:marBottom w:val="0"/>
      <w:divBdr>
        <w:top w:val="none" w:sz="0" w:space="0" w:color="auto"/>
        <w:left w:val="none" w:sz="0" w:space="0" w:color="auto"/>
        <w:bottom w:val="none" w:sz="0" w:space="0" w:color="auto"/>
        <w:right w:val="none" w:sz="0" w:space="0" w:color="auto"/>
      </w:divBdr>
    </w:div>
    <w:div w:id="1495949137">
      <w:bodyDiv w:val="1"/>
      <w:marLeft w:val="0"/>
      <w:marRight w:val="0"/>
      <w:marTop w:val="0"/>
      <w:marBottom w:val="0"/>
      <w:divBdr>
        <w:top w:val="none" w:sz="0" w:space="0" w:color="auto"/>
        <w:left w:val="none" w:sz="0" w:space="0" w:color="auto"/>
        <w:bottom w:val="none" w:sz="0" w:space="0" w:color="auto"/>
        <w:right w:val="none" w:sz="0" w:space="0" w:color="auto"/>
      </w:divBdr>
    </w:div>
    <w:div w:id="1495994413">
      <w:bodyDiv w:val="1"/>
      <w:marLeft w:val="0"/>
      <w:marRight w:val="0"/>
      <w:marTop w:val="0"/>
      <w:marBottom w:val="0"/>
      <w:divBdr>
        <w:top w:val="none" w:sz="0" w:space="0" w:color="auto"/>
        <w:left w:val="none" w:sz="0" w:space="0" w:color="auto"/>
        <w:bottom w:val="none" w:sz="0" w:space="0" w:color="auto"/>
        <w:right w:val="none" w:sz="0" w:space="0" w:color="auto"/>
      </w:divBdr>
    </w:div>
    <w:div w:id="1495997175">
      <w:bodyDiv w:val="1"/>
      <w:marLeft w:val="0"/>
      <w:marRight w:val="0"/>
      <w:marTop w:val="0"/>
      <w:marBottom w:val="0"/>
      <w:divBdr>
        <w:top w:val="none" w:sz="0" w:space="0" w:color="auto"/>
        <w:left w:val="none" w:sz="0" w:space="0" w:color="auto"/>
        <w:bottom w:val="none" w:sz="0" w:space="0" w:color="auto"/>
        <w:right w:val="none" w:sz="0" w:space="0" w:color="auto"/>
      </w:divBdr>
    </w:div>
    <w:div w:id="1496265406">
      <w:bodyDiv w:val="1"/>
      <w:marLeft w:val="0"/>
      <w:marRight w:val="0"/>
      <w:marTop w:val="0"/>
      <w:marBottom w:val="0"/>
      <w:divBdr>
        <w:top w:val="none" w:sz="0" w:space="0" w:color="auto"/>
        <w:left w:val="none" w:sz="0" w:space="0" w:color="auto"/>
        <w:bottom w:val="none" w:sz="0" w:space="0" w:color="auto"/>
        <w:right w:val="none" w:sz="0" w:space="0" w:color="auto"/>
      </w:divBdr>
    </w:div>
    <w:div w:id="1496648100">
      <w:bodyDiv w:val="1"/>
      <w:marLeft w:val="0"/>
      <w:marRight w:val="0"/>
      <w:marTop w:val="0"/>
      <w:marBottom w:val="0"/>
      <w:divBdr>
        <w:top w:val="none" w:sz="0" w:space="0" w:color="auto"/>
        <w:left w:val="none" w:sz="0" w:space="0" w:color="auto"/>
        <w:bottom w:val="none" w:sz="0" w:space="0" w:color="auto"/>
        <w:right w:val="none" w:sz="0" w:space="0" w:color="auto"/>
      </w:divBdr>
    </w:div>
    <w:div w:id="1496921998">
      <w:bodyDiv w:val="1"/>
      <w:marLeft w:val="0"/>
      <w:marRight w:val="0"/>
      <w:marTop w:val="0"/>
      <w:marBottom w:val="0"/>
      <w:divBdr>
        <w:top w:val="none" w:sz="0" w:space="0" w:color="auto"/>
        <w:left w:val="none" w:sz="0" w:space="0" w:color="auto"/>
        <w:bottom w:val="none" w:sz="0" w:space="0" w:color="auto"/>
        <w:right w:val="none" w:sz="0" w:space="0" w:color="auto"/>
      </w:divBdr>
    </w:div>
    <w:div w:id="1497108302">
      <w:bodyDiv w:val="1"/>
      <w:marLeft w:val="0"/>
      <w:marRight w:val="0"/>
      <w:marTop w:val="0"/>
      <w:marBottom w:val="0"/>
      <w:divBdr>
        <w:top w:val="none" w:sz="0" w:space="0" w:color="auto"/>
        <w:left w:val="none" w:sz="0" w:space="0" w:color="auto"/>
        <w:bottom w:val="none" w:sz="0" w:space="0" w:color="auto"/>
        <w:right w:val="none" w:sz="0" w:space="0" w:color="auto"/>
      </w:divBdr>
    </w:div>
    <w:div w:id="1497183071">
      <w:bodyDiv w:val="1"/>
      <w:marLeft w:val="0"/>
      <w:marRight w:val="0"/>
      <w:marTop w:val="0"/>
      <w:marBottom w:val="0"/>
      <w:divBdr>
        <w:top w:val="none" w:sz="0" w:space="0" w:color="auto"/>
        <w:left w:val="none" w:sz="0" w:space="0" w:color="auto"/>
        <w:bottom w:val="none" w:sz="0" w:space="0" w:color="auto"/>
        <w:right w:val="none" w:sz="0" w:space="0" w:color="auto"/>
      </w:divBdr>
    </w:div>
    <w:div w:id="1497384758">
      <w:bodyDiv w:val="1"/>
      <w:marLeft w:val="0"/>
      <w:marRight w:val="0"/>
      <w:marTop w:val="0"/>
      <w:marBottom w:val="0"/>
      <w:divBdr>
        <w:top w:val="none" w:sz="0" w:space="0" w:color="auto"/>
        <w:left w:val="none" w:sz="0" w:space="0" w:color="auto"/>
        <w:bottom w:val="none" w:sz="0" w:space="0" w:color="auto"/>
        <w:right w:val="none" w:sz="0" w:space="0" w:color="auto"/>
      </w:divBdr>
    </w:div>
    <w:div w:id="1497722549">
      <w:bodyDiv w:val="1"/>
      <w:marLeft w:val="0"/>
      <w:marRight w:val="0"/>
      <w:marTop w:val="0"/>
      <w:marBottom w:val="0"/>
      <w:divBdr>
        <w:top w:val="none" w:sz="0" w:space="0" w:color="auto"/>
        <w:left w:val="none" w:sz="0" w:space="0" w:color="auto"/>
        <w:bottom w:val="none" w:sz="0" w:space="0" w:color="auto"/>
        <w:right w:val="none" w:sz="0" w:space="0" w:color="auto"/>
      </w:divBdr>
    </w:div>
    <w:div w:id="1497964762">
      <w:bodyDiv w:val="1"/>
      <w:marLeft w:val="0"/>
      <w:marRight w:val="0"/>
      <w:marTop w:val="0"/>
      <w:marBottom w:val="0"/>
      <w:divBdr>
        <w:top w:val="none" w:sz="0" w:space="0" w:color="auto"/>
        <w:left w:val="none" w:sz="0" w:space="0" w:color="auto"/>
        <w:bottom w:val="none" w:sz="0" w:space="0" w:color="auto"/>
        <w:right w:val="none" w:sz="0" w:space="0" w:color="auto"/>
      </w:divBdr>
    </w:div>
    <w:div w:id="1498228564">
      <w:bodyDiv w:val="1"/>
      <w:marLeft w:val="0"/>
      <w:marRight w:val="0"/>
      <w:marTop w:val="0"/>
      <w:marBottom w:val="0"/>
      <w:divBdr>
        <w:top w:val="none" w:sz="0" w:space="0" w:color="auto"/>
        <w:left w:val="none" w:sz="0" w:space="0" w:color="auto"/>
        <w:bottom w:val="none" w:sz="0" w:space="0" w:color="auto"/>
        <w:right w:val="none" w:sz="0" w:space="0" w:color="auto"/>
      </w:divBdr>
    </w:div>
    <w:div w:id="1498417472">
      <w:bodyDiv w:val="1"/>
      <w:marLeft w:val="0"/>
      <w:marRight w:val="0"/>
      <w:marTop w:val="0"/>
      <w:marBottom w:val="0"/>
      <w:divBdr>
        <w:top w:val="none" w:sz="0" w:space="0" w:color="auto"/>
        <w:left w:val="none" w:sz="0" w:space="0" w:color="auto"/>
        <w:bottom w:val="none" w:sz="0" w:space="0" w:color="auto"/>
        <w:right w:val="none" w:sz="0" w:space="0" w:color="auto"/>
      </w:divBdr>
    </w:div>
    <w:div w:id="1498612992">
      <w:bodyDiv w:val="1"/>
      <w:marLeft w:val="0"/>
      <w:marRight w:val="0"/>
      <w:marTop w:val="0"/>
      <w:marBottom w:val="0"/>
      <w:divBdr>
        <w:top w:val="none" w:sz="0" w:space="0" w:color="auto"/>
        <w:left w:val="none" w:sz="0" w:space="0" w:color="auto"/>
        <w:bottom w:val="none" w:sz="0" w:space="0" w:color="auto"/>
        <w:right w:val="none" w:sz="0" w:space="0" w:color="auto"/>
      </w:divBdr>
    </w:div>
    <w:div w:id="1498617904">
      <w:bodyDiv w:val="1"/>
      <w:marLeft w:val="0"/>
      <w:marRight w:val="0"/>
      <w:marTop w:val="0"/>
      <w:marBottom w:val="0"/>
      <w:divBdr>
        <w:top w:val="none" w:sz="0" w:space="0" w:color="auto"/>
        <w:left w:val="none" w:sz="0" w:space="0" w:color="auto"/>
        <w:bottom w:val="none" w:sz="0" w:space="0" w:color="auto"/>
        <w:right w:val="none" w:sz="0" w:space="0" w:color="auto"/>
      </w:divBdr>
    </w:div>
    <w:div w:id="1498688063">
      <w:bodyDiv w:val="1"/>
      <w:marLeft w:val="0"/>
      <w:marRight w:val="0"/>
      <w:marTop w:val="0"/>
      <w:marBottom w:val="0"/>
      <w:divBdr>
        <w:top w:val="none" w:sz="0" w:space="0" w:color="auto"/>
        <w:left w:val="none" w:sz="0" w:space="0" w:color="auto"/>
        <w:bottom w:val="none" w:sz="0" w:space="0" w:color="auto"/>
        <w:right w:val="none" w:sz="0" w:space="0" w:color="auto"/>
      </w:divBdr>
    </w:div>
    <w:div w:id="1498763575">
      <w:bodyDiv w:val="1"/>
      <w:marLeft w:val="0"/>
      <w:marRight w:val="0"/>
      <w:marTop w:val="0"/>
      <w:marBottom w:val="0"/>
      <w:divBdr>
        <w:top w:val="none" w:sz="0" w:space="0" w:color="auto"/>
        <w:left w:val="none" w:sz="0" w:space="0" w:color="auto"/>
        <w:bottom w:val="none" w:sz="0" w:space="0" w:color="auto"/>
        <w:right w:val="none" w:sz="0" w:space="0" w:color="auto"/>
      </w:divBdr>
    </w:div>
    <w:div w:id="1498764235">
      <w:bodyDiv w:val="1"/>
      <w:marLeft w:val="0"/>
      <w:marRight w:val="0"/>
      <w:marTop w:val="0"/>
      <w:marBottom w:val="0"/>
      <w:divBdr>
        <w:top w:val="none" w:sz="0" w:space="0" w:color="auto"/>
        <w:left w:val="none" w:sz="0" w:space="0" w:color="auto"/>
        <w:bottom w:val="none" w:sz="0" w:space="0" w:color="auto"/>
        <w:right w:val="none" w:sz="0" w:space="0" w:color="auto"/>
      </w:divBdr>
    </w:div>
    <w:div w:id="1498766334">
      <w:bodyDiv w:val="1"/>
      <w:marLeft w:val="0"/>
      <w:marRight w:val="0"/>
      <w:marTop w:val="0"/>
      <w:marBottom w:val="0"/>
      <w:divBdr>
        <w:top w:val="none" w:sz="0" w:space="0" w:color="auto"/>
        <w:left w:val="none" w:sz="0" w:space="0" w:color="auto"/>
        <w:bottom w:val="none" w:sz="0" w:space="0" w:color="auto"/>
        <w:right w:val="none" w:sz="0" w:space="0" w:color="auto"/>
      </w:divBdr>
    </w:div>
    <w:div w:id="1498813433">
      <w:bodyDiv w:val="1"/>
      <w:marLeft w:val="0"/>
      <w:marRight w:val="0"/>
      <w:marTop w:val="0"/>
      <w:marBottom w:val="0"/>
      <w:divBdr>
        <w:top w:val="none" w:sz="0" w:space="0" w:color="auto"/>
        <w:left w:val="none" w:sz="0" w:space="0" w:color="auto"/>
        <w:bottom w:val="none" w:sz="0" w:space="0" w:color="auto"/>
        <w:right w:val="none" w:sz="0" w:space="0" w:color="auto"/>
      </w:divBdr>
    </w:div>
    <w:div w:id="1499077855">
      <w:bodyDiv w:val="1"/>
      <w:marLeft w:val="0"/>
      <w:marRight w:val="0"/>
      <w:marTop w:val="0"/>
      <w:marBottom w:val="0"/>
      <w:divBdr>
        <w:top w:val="none" w:sz="0" w:space="0" w:color="auto"/>
        <w:left w:val="none" w:sz="0" w:space="0" w:color="auto"/>
        <w:bottom w:val="none" w:sz="0" w:space="0" w:color="auto"/>
        <w:right w:val="none" w:sz="0" w:space="0" w:color="auto"/>
      </w:divBdr>
    </w:div>
    <w:div w:id="1499150259">
      <w:bodyDiv w:val="1"/>
      <w:marLeft w:val="0"/>
      <w:marRight w:val="0"/>
      <w:marTop w:val="0"/>
      <w:marBottom w:val="0"/>
      <w:divBdr>
        <w:top w:val="none" w:sz="0" w:space="0" w:color="auto"/>
        <w:left w:val="none" w:sz="0" w:space="0" w:color="auto"/>
        <w:bottom w:val="none" w:sz="0" w:space="0" w:color="auto"/>
        <w:right w:val="none" w:sz="0" w:space="0" w:color="auto"/>
      </w:divBdr>
    </w:div>
    <w:div w:id="1499155794">
      <w:bodyDiv w:val="1"/>
      <w:marLeft w:val="0"/>
      <w:marRight w:val="0"/>
      <w:marTop w:val="0"/>
      <w:marBottom w:val="0"/>
      <w:divBdr>
        <w:top w:val="none" w:sz="0" w:space="0" w:color="auto"/>
        <w:left w:val="none" w:sz="0" w:space="0" w:color="auto"/>
        <w:bottom w:val="none" w:sz="0" w:space="0" w:color="auto"/>
        <w:right w:val="none" w:sz="0" w:space="0" w:color="auto"/>
      </w:divBdr>
    </w:div>
    <w:div w:id="1499223176">
      <w:bodyDiv w:val="1"/>
      <w:marLeft w:val="0"/>
      <w:marRight w:val="0"/>
      <w:marTop w:val="0"/>
      <w:marBottom w:val="0"/>
      <w:divBdr>
        <w:top w:val="none" w:sz="0" w:space="0" w:color="auto"/>
        <w:left w:val="none" w:sz="0" w:space="0" w:color="auto"/>
        <w:bottom w:val="none" w:sz="0" w:space="0" w:color="auto"/>
        <w:right w:val="none" w:sz="0" w:space="0" w:color="auto"/>
      </w:divBdr>
    </w:div>
    <w:div w:id="1499231187">
      <w:bodyDiv w:val="1"/>
      <w:marLeft w:val="0"/>
      <w:marRight w:val="0"/>
      <w:marTop w:val="0"/>
      <w:marBottom w:val="0"/>
      <w:divBdr>
        <w:top w:val="none" w:sz="0" w:space="0" w:color="auto"/>
        <w:left w:val="none" w:sz="0" w:space="0" w:color="auto"/>
        <w:bottom w:val="none" w:sz="0" w:space="0" w:color="auto"/>
        <w:right w:val="none" w:sz="0" w:space="0" w:color="auto"/>
      </w:divBdr>
    </w:div>
    <w:div w:id="1499271104">
      <w:bodyDiv w:val="1"/>
      <w:marLeft w:val="0"/>
      <w:marRight w:val="0"/>
      <w:marTop w:val="0"/>
      <w:marBottom w:val="0"/>
      <w:divBdr>
        <w:top w:val="none" w:sz="0" w:space="0" w:color="auto"/>
        <w:left w:val="none" w:sz="0" w:space="0" w:color="auto"/>
        <w:bottom w:val="none" w:sz="0" w:space="0" w:color="auto"/>
        <w:right w:val="none" w:sz="0" w:space="0" w:color="auto"/>
      </w:divBdr>
    </w:div>
    <w:div w:id="1499424071">
      <w:bodyDiv w:val="1"/>
      <w:marLeft w:val="0"/>
      <w:marRight w:val="0"/>
      <w:marTop w:val="0"/>
      <w:marBottom w:val="0"/>
      <w:divBdr>
        <w:top w:val="none" w:sz="0" w:space="0" w:color="auto"/>
        <w:left w:val="none" w:sz="0" w:space="0" w:color="auto"/>
        <w:bottom w:val="none" w:sz="0" w:space="0" w:color="auto"/>
        <w:right w:val="none" w:sz="0" w:space="0" w:color="auto"/>
      </w:divBdr>
    </w:div>
    <w:div w:id="1499811935">
      <w:bodyDiv w:val="1"/>
      <w:marLeft w:val="0"/>
      <w:marRight w:val="0"/>
      <w:marTop w:val="0"/>
      <w:marBottom w:val="0"/>
      <w:divBdr>
        <w:top w:val="none" w:sz="0" w:space="0" w:color="auto"/>
        <w:left w:val="none" w:sz="0" w:space="0" w:color="auto"/>
        <w:bottom w:val="none" w:sz="0" w:space="0" w:color="auto"/>
        <w:right w:val="none" w:sz="0" w:space="0" w:color="auto"/>
      </w:divBdr>
    </w:div>
    <w:div w:id="1499925792">
      <w:bodyDiv w:val="1"/>
      <w:marLeft w:val="0"/>
      <w:marRight w:val="0"/>
      <w:marTop w:val="0"/>
      <w:marBottom w:val="0"/>
      <w:divBdr>
        <w:top w:val="none" w:sz="0" w:space="0" w:color="auto"/>
        <w:left w:val="none" w:sz="0" w:space="0" w:color="auto"/>
        <w:bottom w:val="none" w:sz="0" w:space="0" w:color="auto"/>
        <w:right w:val="none" w:sz="0" w:space="0" w:color="auto"/>
      </w:divBdr>
    </w:div>
    <w:div w:id="1500196456">
      <w:bodyDiv w:val="1"/>
      <w:marLeft w:val="0"/>
      <w:marRight w:val="0"/>
      <w:marTop w:val="0"/>
      <w:marBottom w:val="0"/>
      <w:divBdr>
        <w:top w:val="none" w:sz="0" w:space="0" w:color="auto"/>
        <w:left w:val="none" w:sz="0" w:space="0" w:color="auto"/>
        <w:bottom w:val="none" w:sz="0" w:space="0" w:color="auto"/>
        <w:right w:val="none" w:sz="0" w:space="0" w:color="auto"/>
      </w:divBdr>
    </w:div>
    <w:div w:id="1500268461">
      <w:bodyDiv w:val="1"/>
      <w:marLeft w:val="0"/>
      <w:marRight w:val="0"/>
      <w:marTop w:val="0"/>
      <w:marBottom w:val="0"/>
      <w:divBdr>
        <w:top w:val="none" w:sz="0" w:space="0" w:color="auto"/>
        <w:left w:val="none" w:sz="0" w:space="0" w:color="auto"/>
        <w:bottom w:val="none" w:sz="0" w:space="0" w:color="auto"/>
        <w:right w:val="none" w:sz="0" w:space="0" w:color="auto"/>
      </w:divBdr>
    </w:div>
    <w:div w:id="1500273662">
      <w:bodyDiv w:val="1"/>
      <w:marLeft w:val="0"/>
      <w:marRight w:val="0"/>
      <w:marTop w:val="0"/>
      <w:marBottom w:val="0"/>
      <w:divBdr>
        <w:top w:val="none" w:sz="0" w:space="0" w:color="auto"/>
        <w:left w:val="none" w:sz="0" w:space="0" w:color="auto"/>
        <w:bottom w:val="none" w:sz="0" w:space="0" w:color="auto"/>
        <w:right w:val="none" w:sz="0" w:space="0" w:color="auto"/>
      </w:divBdr>
    </w:div>
    <w:div w:id="1500538521">
      <w:bodyDiv w:val="1"/>
      <w:marLeft w:val="0"/>
      <w:marRight w:val="0"/>
      <w:marTop w:val="0"/>
      <w:marBottom w:val="0"/>
      <w:divBdr>
        <w:top w:val="none" w:sz="0" w:space="0" w:color="auto"/>
        <w:left w:val="none" w:sz="0" w:space="0" w:color="auto"/>
        <w:bottom w:val="none" w:sz="0" w:space="0" w:color="auto"/>
        <w:right w:val="none" w:sz="0" w:space="0" w:color="auto"/>
      </w:divBdr>
    </w:div>
    <w:div w:id="1500579694">
      <w:bodyDiv w:val="1"/>
      <w:marLeft w:val="0"/>
      <w:marRight w:val="0"/>
      <w:marTop w:val="0"/>
      <w:marBottom w:val="0"/>
      <w:divBdr>
        <w:top w:val="none" w:sz="0" w:space="0" w:color="auto"/>
        <w:left w:val="none" w:sz="0" w:space="0" w:color="auto"/>
        <w:bottom w:val="none" w:sz="0" w:space="0" w:color="auto"/>
        <w:right w:val="none" w:sz="0" w:space="0" w:color="auto"/>
      </w:divBdr>
    </w:div>
    <w:div w:id="1501237536">
      <w:bodyDiv w:val="1"/>
      <w:marLeft w:val="0"/>
      <w:marRight w:val="0"/>
      <w:marTop w:val="0"/>
      <w:marBottom w:val="0"/>
      <w:divBdr>
        <w:top w:val="none" w:sz="0" w:space="0" w:color="auto"/>
        <w:left w:val="none" w:sz="0" w:space="0" w:color="auto"/>
        <w:bottom w:val="none" w:sz="0" w:space="0" w:color="auto"/>
        <w:right w:val="none" w:sz="0" w:space="0" w:color="auto"/>
      </w:divBdr>
    </w:div>
    <w:div w:id="1501315960">
      <w:bodyDiv w:val="1"/>
      <w:marLeft w:val="0"/>
      <w:marRight w:val="0"/>
      <w:marTop w:val="0"/>
      <w:marBottom w:val="0"/>
      <w:divBdr>
        <w:top w:val="none" w:sz="0" w:space="0" w:color="auto"/>
        <w:left w:val="none" w:sz="0" w:space="0" w:color="auto"/>
        <w:bottom w:val="none" w:sz="0" w:space="0" w:color="auto"/>
        <w:right w:val="none" w:sz="0" w:space="0" w:color="auto"/>
      </w:divBdr>
    </w:div>
    <w:div w:id="1501389178">
      <w:bodyDiv w:val="1"/>
      <w:marLeft w:val="0"/>
      <w:marRight w:val="0"/>
      <w:marTop w:val="0"/>
      <w:marBottom w:val="0"/>
      <w:divBdr>
        <w:top w:val="none" w:sz="0" w:space="0" w:color="auto"/>
        <w:left w:val="none" w:sz="0" w:space="0" w:color="auto"/>
        <w:bottom w:val="none" w:sz="0" w:space="0" w:color="auto"/>
        <w:right w:val="none" w:sz="0" w:space="0" w:color="auto"/>
      </w:divBdr>
    </w:div>
    <w:div w:id="1501694913">
      <w:bodyDiv w:val="1"/>
      <w:marLeft w:val="0"/>
      <w:marRight w:val="0"/>
      <w:marTop w:val="0"/>
      <w:marBottom w:val="0"/>
      <w:divBdr>
        <w:top w:val="none" w:sz="0" w:space="0" w:color="auto"/>
        <w:left w:val="none" w:sz="0" w:space="0" w:color="auto"/>
        <w:bottom w:val="none" w:sz="0" w:space="0" w:color="auto"/>
        <w:right w:val="none" w:sz="0" w:space="0" w:color="auto"/>
      </w:divBdr>
    </w:div>
    <w:div w:id="1501696346">
      <w:bodyDiv w:val="1"/>
      <w:marLeft w:val="0"/>
      <w:marRight w:val="0"/>
      <w:marTop w:val="0"/>
      <w:marBottom w:val="0"/>
      <w:divBdr>
        <w:top w:val="none" w:sz="0" w:space="0" w:color="auto"/>
        <w:left w:val="none" w:sz="0" w:space="0" w:color="auto"/>
        <w:bottom w:val="none" w:sz="0" w:space="0" w:color="auto"/>
        <w:right w:val="none" w:sz="0" w:space="0" w:color="auto"/>
      </w:divBdr>
    </w:div>
    <w:div w:id="1501701136">
      <w:bodyDiv w:val="1"/>
      <w:marLeft w:val="0"/>
      <w:marRight w:val="0"/>
      <w:marTop w:val="0"/>
      <w:marBottom w:val="0"/>
      <w:divBdr>
        <w:top w:val="none" w:sz="0" w:space="0" w:color="auto"/>
        <w:left w:val="none" w:sz="0" w:space="0" w:color="auto"/>
        <w:bottom w:val="none" w:sz="0" w:space="0" w:color="auto"/>
        <w:right w:val="none" w:sz="0" w:space="0" w:color="auto"/>
      </w:divBdr>
    </w:div>
    <w:div w:id="1501846239">
      <w:bodyDiv w:val="1"/>
      <w:marLeft w:val="0"/>
      <w:marRight w:val="0"/>
      <w:marTop w:val="0"/>
      <w:marBottom w:val="0"/>
      <w:divBdr>
        <w:top w:val="none" w:sz="0" w:space="0" w:color="auto"/>
        <w:left w:val="none" w:sz="0" w:space="0" w:color="auto"/>
        <w:bottom w:val="none" w:sz="0" w:space="0" w:color="auto"/>
        <w:right w:val="none" w:sz="0" w:space="0" w:color="auto"/>
      </w:divBdr>
    </w:div>
    <w:div w:id="1501851007">
      <w:bodyDiv w:val="1"/>
      <w:marLeft w:val="0"/>
      <w:marRight w:val="0"/>
      <w:marTop w:val="0"/>
      <w:marBottom w:val="0"/>
      <w:divBdr>
        <w:top w:val="none" w:sz="0" w:space="0" w:color="auto"/>
        <w:left w:val="none" w:sz="0" w:space="0" w:color="auto"/>
        <w:bottom w:val="none" w:sz="0" w:space="0" w:color="auto"/>
        <w:right w:val="none" w:sz="0" w:space="0" w:color="auto"/>
      </w:divBdr>
    </w:div>
    <w:div w:id="1501889285">
      <w:bodyDiv w:val="1"/>
      <w:marLeft w:val="0"/>
      <w:marRight w:val="0"/>
      <w:marTop w:val="0"/>
      <w:marBottom w:val="0"/>
      <w:divBdr>
        <w:top w:val="none" w:sz="0" w:space="0" w:color="auto"/>
        <w:left w:val="none" w:sz="0" w:space="0" w:color="auto"/>
        <w:bottom w:val="none" w:sz="0" w:space="0" w:color="auto"/>
        <w:right w:val="none" w:sz="0" w:space="0" w:color="auto"/>
      </w:divBdr>
    </w:div>
    <w:div w:id="1502160837">
      <w:bodyDiv w:val="1"/>
      <w:marLeft w:val="0"/>
      <w:marRight w:val="0"/>
      <w:marTop w:val="0"/>
      <w:marBottom w:val="0"/>
      <w:divBdr>
        <w:top w:val="none" w:sz="0" w:space="0" w:color="auto"/>
        <w:left w:val="none" w:sz="0" w:space="0" w:color="auto"/>
        <w:bottom w:val="none" w:sz="0" w:space="0" w:color="auto"/>
        <w:right w:val="none" w:sz="0" w:space="0" w:color="auto"/>
      </w:divBdr>
    </w:div>
    <w:div w:id="1502500495">
      <w:bodyDiv w:val="1"/>
      <w:marLeft w:val="0"/>
      <w:marRight w:val="0"/>
      <w:marTop w:val="0"/>
      <w:marBottom w:val="0"/>
      <w:divBdr>
        <w:top w:val="none" w:sz="0" w:space="0" w:color="auto"/>
        <w:left w:val="none" w:sz="0" w:space="0" w:color="auto"/>
        <w:bottom w:val="none" w:sz="0" w:space="0" w:color="auto"/>
        <w:right w:val="none" w:sz="0" w:space="0" w:color="auto"/>
      </w:divBdr>
    </w:div>
    <w:div w:id="1502503021">
      <w:bodyDiv w:val="1"/>
      <w:marLeft w:val="0"/>
      <w:marRight w:val="0"/>
      <w:marTop w:val="0"/>
      <w:marBottom w:val="0"/>
      <w:divBdr>
        <w:top w:val="none" w:sz="0" w:space="0" w:color="auto"/>
        <w:left w:val="none" w:sz="0" w:space="0" w:color="auto"/>
        <w:bottom w:val="none" w:sz="0" w:space="0" w:color="auto"/>
        <w:right w:val="none" w:sz="0" w:space="0" w:color="auto"/>
      </w:divBdr>
    </w:div>
    <w:div w:id="1503082107">
      <w:bodyDiv w:val="1"/>
      <w:marLeft w:val="0"/>
      <w:marRight w:val="0"/>
      <w:marTop w:val="0"/>
      <w:marBottom w:val="0"/>
      <w:divBdr>
        <w:top w:val="none" w:sz="0" w:space="0" w:color="auto"/>
        <w:left w:val="none" w:sz="0" w:space="0" w:color="auto"/>
        <w:bottom w:val="none" w:sz="0" w:space="0" w:color="auto"/>
        <w:right w:val="none" w:sz="0" w:space="0" w:color="auto"/>
      </w:divBdr>
      <w:divsChild>
        <w:div w:id="763382397">
          <w:marLeft w:val="480"/>
          <w:marRight w:val="0"/>
          <w:marTop w:val="0"/>
          <w:marBottom w:val="0"/>
          <w:divBdr>
            <w:top w:val="none" w:sz="0" w:space="0" w:color="auto"/>
            <w:left w:val="none" w:sz="0" w:space="0" w:color="auto"/>
            <w:bottom w:val="none" w:sz="0" w:space="0" w:color="auto"/>
            <w:right w:val="none" w:sz="0" w:space="0" w:color="auto"/>
          </w:divBdr>
        </w:div>
        <w:div w:id="1102847250">
          <w:marLeft w:val="480"/>
          <w:marRight w:val="0"/>
          <w:marTop w:val="0"/>
          <w:marBottom w:val="0"/>
          <w:divBdr>
            <w:top w:val="none" w:sz="0" w:space="0" w:color="auto"/>
            <w:left w:val="none" w:sz="0" w:space="0" w:color="auto"/>
            <w:bottom w:val="none" w:sz="0" w:space="0" w:color="auto"/>
            <w:right w:val="none" w:sz="0" w:space="0" w:color="auto"/>
          </w:divBdr>
        </w:div>
        <w:div w:id="1884169779">
          <w:marLeft w:val="480"/>
          <w:marRight w:val="0"/>
          <w:marTop w:val="0"/>
          <w:marBottom w:val="0"/>
          <w:divBdr>
            <w:top w:val="none" w:sz="0" w:space="0" w:color="auto"/>
            <w:left w:val="none" w:sz="0" w:space="0" w:color="auto"/>
            <w:bottom w:val="none" w:sz="0" w:space="0" w:color="auto"/>
            <w:right w:val="none" w:sz="0" w:space="0" w:color="auto"/>
          </w:divBdr>
        </w:div>
        <w:div w:id="2074770569">
          <w:marLeft w:val="480"/>
          <w:marRight w:val="0"/>
          <w:marTop w:val="0"/>
          <w:marBottom w:val="0"/>
          <w:divBdr>
            <w:top w:val="none" w:sz="0" w:space="0" w:color="auto"/>
            <w:left w:val="none" w:sz="0" w:space="0" w:color="auto"/>
            <w:bottom w:val="none" w:sz="0" w:space="0" w:color="auto"/>
            <w:right w:val="none" w:sz="0" w:space="0" w:color="auto"/>
          </w:divBdr>
        </w:div>
        <w:div w:id="806977236">
          <w:marLeft w:val="480"/>
          <w:marRight w:val="0"/>
          <w:marTop w:val="0"/>
          <w:marBottom w:val="0"/>
          <w:divBdr>
            <w:top w:val="none" w:sz="0" w:space="0" w:color="auto"/>
            <w:left w:val="none" w:sz="0" w:space="0" w:color="auto"/>
            <w:bottom w:val="none" w:sz="0" w:space="0" w:color="auto"/>
            <w:right w:val="none" w:sz="0" w:space="0" w:color="auto"/>
          </w:divBdr>
        </w:div>
        <w:div w:id="1311977840">
          <w:marLeft w:val="480"/>
          <w:marRight w:val="0"/>
          <w:marTop w:val="0"/>
          <w:marBottom w:val="0"/>
          <w:divBdr>
            <w:top w:val="none" w:sz="0" w:space="0" w:color="auto"/>
            <w:left w:val="none" w:sz="0" w:space="0" w:color="auto"/>
            <w:bottom w:val="none" w:sz="0" w:space="0" w:color="auto"/>
            <w:right w:val="none" w:sz="0" w:space="0" w:color="auto"/>
          </w:divBdr>
        </w:div>
        <w:div w:id="1733695553">
          <w:marLeft w:val="480"/>
          <w:marRight w:val="0"/>
          <w:marTop w:val="0"/>
          <w:marBottom w:val="0"/>
          <w:divBdr>
            <w:top w:val="none" w:sz="0" w:space="0" w:color="auto"/>
            <w:left w:val="none" w:sz="0" w:space="0" w:color="auto"/>
            <w:bottom w:val="none" w:sz="0" w:space="0" w:color="auto"/>
            <w:right w:val="none" w:sz="0" w:space="0" w:color="auto"/>
          </w:divBdr>
        </w:div>
        <w:div w:id="2010986411">
          <w:marLeft w:val="480"/>
          <w:marRight w:val="0"/>
          <w:marTop w:val="0"/>
          <w:marBottom w:val="0"/>
          <w:divBdr>
            <w:top w:val="none" w:sz="0" w:space="0" w:color="auto"/>
            <w:left w:val="none" w:sz="0" w:space="0" w:color="auto"/>
            <w:bottom w:val="none" w:sz="0" w:space="0" w:color="auto"/>
            <w:right w:val="none" w:sz="0" w:space="0" w:color="auto"/>
          </w:divBdr>
        </w:div>
        <w:div w:id="1907765950">
          <w:marLeft w:val="480"/>
          <w:marRight w:val="0"/>
          <w:marTop w:val="0"/>
          <w:marBottom w:val="0"/>
          <w:divBdr>
            <w:top w:val="none" w:sz="0" w:space="0" w:color="auto"/>
            <w:left w:val="none" w:sz="0" w:space="0" w:color="auto"/>
            <w:bottom w:val="none" w:sz="0" w:space="0" w:color="auto"/>
            <w:right w:val="none" w:sz="0" w:space="0" w:color="auto"/>
          </w:divBdr>
        </w:div>
        <w:div w:id="799804704">
          <w:marLeft w:val="480"/>
          <w:marRight w:val="0"/>
          <w:marTop w:val="0"/>
          <w:marBottom w:val="0"/>
          <w:divBdr>
            <w:top w:val="none" w:sz="0" w:space="0" w:color="auto"/>
            <w:left w:val="none" w:sz="0" w:space="0" w:color="auto"/>
            <w:bottom w:val="none" w:sz="0" w:space="0" w:color="auto"/>
            <w:right w:val="none" w:sz="0" w:space="0" w:color="auto"/>
          </w:divBdr>
        </w:div>
        <w:div w:id="1061829589">
          <w:marLeft w:val="480"/>
          <w:marRight w:val="0"/>
          <w:marTop w:val="0"/>
          <w:marBottom w:val="0"/>
          <w:divBdr>
            <w:top w:val="none" w:sz="0" w:space="0" w:color="auto"/>
            <w:left w:val="none" w:sz="0" w:space="0" w:color="auto"/>
            <w:bottom w:val="none" w:sz="0" w:space="0" w:color="auto"/>
            <w:right w:val="none" w:sz="0" w:space="0" w:color="auto"/>
          </w:divBdr>
        </w:div>
        <w:div w:id="238487762">
          <w:marLeft w:val="480"/>
          <w:marRight w:val="0"/>
          <w:marTop w:val="0"/>
          <w:marBottom w:val="0"/>
          <w:divBdr>
            <w:top w:val="none" w:sz="0" w:space="0" w:color="auto"/>
            <w:left w:val="none" w:sz="0" w:space="0" w:color="auto"/>
            <w:bottom w:val="none" w:sz="0" w:space="0" w:color="auto"/>
            <w:right w:val="none" w:sz="0" w:space="0" w:color="auto"/>
          </w:divBdr>
        </w:div>
        <w:div w:id="174737167">
          <w:marLeft w:val="480"/>
          <w:marRight w:val="0"/>
          <w:marTop w:val="0"/>
          <w:marBottom w:val="0"/>
          <w:divBdr>
            <w:top w:val="none" w:sz="0" w:space="0" w:color="auto"/>
            <w:left w:val="none" w:sz="0" w:space="0" w:color="auto"/>
            <w:bottom w:val="none" w:sz="0" w:space="0" w:color="auto"/>
            <w:right w:val="none" w:sz="0" w:space="0" w:color="auto"/>
          </w:divBdr>
        </w:div>
        <w:div w:id="793911684">
          <w:marLeft w:val="480"/>
          <w:marRight w:val="0"/>
          <w:marTop w:val="0"/>
          <w:marBottom w:val="0"/>
          <w:divBdr>
            <w:top w:val="none" w:sz="0" w:space="0" w:color="auto"/>
            <w:left w:val="none" w:sz="0" w:space="0" w:color="auto"/>
            <w:bottom w:val="none" w:sz="0" w:space="0" w:color="auto"/>
            <w:right w:val="none" w:sz="0" w:space="0" w:color="auto"/>
          </w:divBdr>
        </w:div>
        <w:div w:id="859509769">
          <w:marLeft w:val="480"/>
          <w:marRight w:val="0"/>
          <w:marTop w:val="0"/>
          <w:marBottom w:val="0"/>
          <w:divBdr>
            <w:top w:val="none" w:sz="0" w:space="0" w:color="auto"/>
            <w:left w:val="none" w:sz="0" w:space="0" w:color="auto"/>
            <w:bottom w:val="none" w:sz="0" w:space="0" w:color="auto"/>
            <w:right w:val="none" w:sz="0" w:space="0" w:color="auto"/>
          </w:divBdr>
        </w:div>
        <w:div w:id="2129736416">
          <w:marLeft w:val="480"/>
          <w:marRight w:val="0"/>
          <w:marTop w:val="0"/>
          <w:marBottom w:val="0"/>
          <w:divBdr>
            <w:top w:val="none" w:sz="0" w:space="0" w:color="auto"/>
            <w:left w:val="none" w:sz="0" w:space="0" w:color="auto"/>
            <w:bottom w:val="none" w:sz="0" w:space="0" w:color="auto"/>
            <w:right w:val="none" w:sz="0" w:space="0" w:color="auto"/>
          </w:divBdr>
        </w:div>
        <w:div w:id="217084518">
          <w:marLeft w:val="480"/>
          <w:marRight w:val="0"/>
          <w:marTop w:val="0"/>
          <w:marBottom w:val="0"/>
          <w:divBdr>
            <w:top w:val="none" w:sz="0" w:space="0" w:color="auto"/>
            <w:left w:val="none" w:sz="0" w:space="0" w:color="auto"/>
            <w:bottom w:val="none" w:sz="0" w:space="0" w:color="auto"/>
            <w:right w:val="none" w:sz="0" w:space="0" w:color="auto"/>
          </w:divBdr>
        </w:div>
        <w:div w:id="163208578">
          <w:marLeft w:val="480"/>
          <w:marRight w:val="0"/>
          <w:marTop w:val="0"/>
          <w:marBottom w:val="0"/>
          <w:divBdr>
            <w:top w:val="none" w:sz="0" w:space="0" w:color="auto"/>
            <w:left w:val="none" w:sz="0" w:space="0" w:color="auto"/>
            <w:bottom w:val="none" w:sz="0" w:space="0" w:color="auto"/>
            <w:right w:val="none" w:sz="0" w:space="0" w:color="auto"/>
          </w:divBdr>
        </w:div>
        <w:div w:id="1721396407">
          <w:marLeft w:val="480"/>
          <w:marRight w:val="0"/>
          <w:marTop w:val="0"/>
          <w:marBottom w:val="0"/>
          <w:divBdr>
            <w:top w:val="none" w:sz="0" w:space="0" w:color="auto"/>
            <w:left w:val="none" w:sz="0" w:space="0" w:color="auto"/>
            <w:bottom w:val="none" w:sz="0" w:space="0" w:color="auto"/>
            <w:right w:val="none" w:sz="0" w:space="0" w:color="auto"/>
          </w:divBdr>
        </w:div>
        <w:div w:id="1477723074">
          <w:marLeft w:val="480"/>
          <w:marRight w:val="0"/>
          <w:marTop w:val="0"/>
          <w:marBottom w:val="0"/>
          <w:divBdr>
            <w:top w:val="none" w:sz="0" w:space="0" w:color="auto"/>
            <w:left w:val="none" w:sz="0" w:space="0" w:color="auto"/>
            <w:bottom w:val="none" w:sz="0" w:space="0" w:color="auto"/>
            <w:right w:val="none" w:sz="0" w:space="0" w:color="auto"/>
          </w:divBdr>
        </w:div>
        <w:div w:id="1735352793">
          <w:marLeft w:val="480"/>
          <w:marRight w:val="0"/>
          <w:marTop w:val="0"/>
          <w:marBottom w:val="0"/>
          <w:divBdr>
            <w:top w:val="none" w:sz="0" w:space="0" w:color="auto"/>
            <w:left w:val="none" w:sz="0" w:space="0" w:color="auto"/>
            <w:bottom w:val="none" w:sz="0" w:space="0" w:color="auto"/>
            <w:right w:val="none" w:sz="0" w:space="0" w:color="auto"/>
          </w:divBdr>
        </w:div>
        <w:div w:id="1568613834">
          <w:marLeft w:val="480"/>
          <w:marRight w:val="0"/>
          <w:marTop w:val="0"/>
          <w:marBottom w:val="0"/>
          <w:divBdr>
            <w:top w:val="none" w:sz="0" w:space="0" w:color="auto"/>
            <w:left w:val="none" w:sz="0" w:space="0" w:color="auto"/>
            <w:bottom w:val="none" w:sz="0" w:space="0" w:color="auto"/>
            <w:right w:val="none" w:sz="0" w:space="0" w:color="auto"/>
          </w:divBdr>
        </w:div>
        <w:div w:id="201064591">
          <w:marLeft w:val="480"/>
          <w:marRight w:val="0"/>
          <w:marTop w:val="0"/>
          <w:marBottom w:val="0"/>
          <w:divBdr>
            <w:top w:val="none" w:sz="0" w:space="0" w:color="auto"/>
            <w:left w:val="none" w:sz="0" w:space="0" w:color="auto"/>
            <w:bottom w:val="none" w:sz="0" w:space="0" w:color="auto"/>
            <w:right w:val="none" w:sz="0" w:space="0" w:color="auto"/>
          </w:divBdr>
        </w:div>
        <w:div w:id="1708289162">
          <w:marLeft w:val="480"/>
          <w:marRight w:val="0"/>
          <w:marTop w:val="0"/>
          <w:marBottom w:val="0"/>
          <w:divBdr>
            <w:top w:val="none" w:sz="0" w:space="0" w:color="auto"/>
            <w:left w:val="none" w:sz="0" w:space="0" w:color="auto"/>
            <w:bottom w:val="none" w:sz="0" w:space="0" w:color="auto"/>
            <w:right w:val="none" w:sz="0" w:space="0" w:color="auto"/>
          </w:divBdr>
        </w:div>
        <w:div w:id="72630709">
          <w:marLeft w:val="480"/>
          <w:marRight w:val="0"/>
          <w:marTop w:val="0"/>
          <w:marBottom w:val="0"/>
          <w:divBdr>
            <w:top w:val="none" w:sz="0" w:space="0" w:color="auto"/>
            <w:left w:val="none" w:sz="0" w:space="0" w:color="auto"/>
            <w:bottom w:val="none" w:sz="0" w:space="0" w:color="auto"/>
            <w:right w:val="none" w:sz="0" w:space="0" w:color="auto"/>
          </w:divBdr>
        </w:div>
        <w:div w:id="1651978957">
          <w:marLeft w:val="480"/>
          <w:marRight w:val="0"/>
          <w:marTop w:val="0"/>
          <w:marBottom w:val="0"/>
          <w:divBdr>
            <w:top w:val="none" w:sz="0" w:space="0" w:color="auto"/>
            <w:left w:val="none" w:sz="0" w:space="0" w:color="auto"/>
            <w:bottom w:val="none" w:sz="0" w:space="0" w:color="auto"/>
            <w:right w:val="none" w:sz="0" w:space="0" w:color="auto"/>
          </w:divBdr>
        </w:div>
        <w:div w:id="1876041110">
          <w:marLeft w:val="480"/>
          <w:marRight w:val="0"/>
          <w:marTop w:val="0"/>
          <w:marBottom w:val="0"/>
          <w:divBdr>
            <w:top w:val="none" w:sz="0" w:space="0" w:color="auto"/>
            <w:left w:val="none" w:sz="0" w:space="0" w:color="auto"/>
            <w:bottom w:val="none" w:sz="0" w:space="0" w:color="auto"/>
            <w:right w:val="none" w:sz="0" w:space="0" w:color="auto"/>
          </w:divBdr>
        </w:div>
        <w:div w:id="291593279">
          <w:marLeft w:val="480"/>
          <w:marRight w:val="0"/>
          <w:marTop w:val="0"/>
          <w:marBottom w:val="0"/>
          <w:divBdr>
            <w:top w:val="none" w:sz="0" w:space="0" w:color="auto"/>
            <w:left w:val="none" w:sz="0" w:space="0" w:color="auto"/>
            <w:bottom w:val="none" w:sz="0" w:space="0" w:color="auto"/>
            <w:right w:val="none" w:sz="0" w:space="0" w:color="auto"/>
          </w:divBdr>
        </w:div>
        <w:div w:id="1675258020">
          <w:marLeft w:val="480"/>
          <w:marRight w:val="0"/>
          <w:marTop w:val="0"/>
          <w:marBottom w:val="0"/>
          <w:divBdr>
            <w:top w:val="none" w:sz="0" w:space="0" w:color="auto"/>
            <w:left w:val="none" w:sz="0" w:space="0" w:color="auto"/>
            <w:bottom w:val="none" w:sz="0" w:space="0" w:color="auto"/>
            <w:right w:val="none" w:sz="0" w:space="0" w:color="auto"/>
          </w:divBdr>
        </w:div>
        <w:div w:id="644353529">
          <w:marLeft w:val="480"/>
          <w:marRight w:val="0"/>
          <w:marTop w:val="0"/>
          <w:marBottom w:val="0"/>
          <w:divBdr>
            <w:top w:val="none" w:sz="0" w:space="0" w:color="auto"/>
            <w:left w:val="none" w:sz="0" w:space="0" w:color="auto"/>
            <w:bottom w:val="none" w:sz="0" w:space="0" w:color="auto"/>
            <w:right w:val="none" w:sz="0" w:space="0" w:color="auto"/>
          </w:divBdr>
        </w:div>
        <w:div w:id="2122724145">
          <w:marLeft w:val="480"/>
          <w:marRight w:val="0"/>
          <w:marTop w:val="0"/>
          <w:marBottom w:val="0"/>
          <w:divBdr>
            <w:top w:val="none" w:sz="0" w:space="0" w:color="auto"/>
            <w:left w:val="none" w:sz="0" w:space="0" w:color="auto"/>
            <w:bottom w:val="none" w:sz="0" w:space="0" w:color="auto"/>
            <w:right w:val="none" w:sz="0" w:space="0" w:color="auto"/>
          </w:divBdr>
        </w:div>
        <w:div w:id="832911478">
          <w:marLeft w:val="480"/>
          <w:marRight w:val="0"/>
          <w:marTop w:val="0"/>
          <w:marBottom w:val="0"/>
          <w:divBdr>
            <w:top w:val="none" w:sz="0" w:space="0" w:color="auto"/>
            <w:left w:val="none" w:sz="0" w:space="0" w:color="auto"/>
            <w:bottom w:val="none" w:sz="0" w:space="0" w:color="auto"/>
            <w:right w:val="none" w:sz="0" w:space="0" w:color="auto"/>
          </w:divBdr>
        </w:div>
        <w:div w:id="952786203">
          <w:marLeft w:val="480"/>
          <w:marRight w:val="0"/>
          <w:marTop w:val="0"/>
          <w:marBottom w:val="0"/>
          <w:divBdr>
            <w:top w:val="none" w:sz="0" w:space="0" w:color="auto"/>
            <w:left w:val="none" w:sz="0" w:space="0" w:color="auto"/>
            <w:bottom w:val="none" w:sz="0" w:space="0" w:color="auto"/>
            <w:right w:val="none" w:sz="0" w:space="0" w:color="auto"/>
          </w:divBdr>
        </w:div>
        <w:div w:id="727454511">
          <w:marLeft w:val="480"/>
          <w:marRight w:val="0"/>
          <w:marTop w:val="0"/>
          <w:marBottom w:val="0"/>
          <w:divBdr>
            <w:top w:val="none" w:sz="0" w:space="0" w:color="auto"/>
            <w:left w:val="none" w:sz="0" w:space="0" w:color="auto"/>
            <w:bottom w:val="none" w:sz="0" w:space="0" w:color="auto"/>
            <w:right w:val="none" w:sz="0" w:space="0" w:color="auto"/>
          </w:divBdr>
        </w:div>
        <w:div w:id="530799630">
          <w:marLeft w:val="480"/>
          <w:marRight w:val="0"/>
          <w:marTop w:val="0"/>
          <w:marBottom w:val="0"/>
          <w:divBdr>
            <w:top w:val="none" w:sz="0" w:space="0" w:color="auto"/>
            <w:left w:val="none" w:sz="0" w:space="0" w:color="auto"/>
            <w:bottom w:val="none" w:sz="0" w:space="0" w:color="auto"/>
            <w:right w:val="none" w:sz="0" w:space="0" w:color="auto"/>
          </w:divBdr>
        </w:div>
        <w:div w:id="1474910353">
          <w:marLeft w:val="480"/>
          <w:marRight w:val="0"/>
          <w:marTop w:val="0"/>
          <w:marBottom w:val="0"/>
          <w:divBdr>
            <w:top w:val="none" w:sz="0" w:space="0" w:color="auto"/>
            <w:left w:val="none" w:sz="0" w:space="0" w:color="auto"/>
            <w:bottom w:val="none" w:sz="0" w:space="0" w:color="auto"/>
            <w:right w:val="none" w:sz="0" w:space="0" w:color="auto"/>
          </w:divBdr>
        </w:div>
        <w:div w:id="1458136355">
          <w:marLeft w:val="480"/>
          <w:marRight w:val="0"/>
          <w:marTop w:val="0"/>
          <w:marBottom w:val="0"/>
          <w:divBdr>
            <w:top w:val="none" w:sz="0" w:space="0" w:color="auto"/>
            <w:left w:val="none" w:sz="0" w:space="0" w:color="auto"/>
            <w:bottom w:val="none" w:sz="0" w:space="0" w:color="auto"/>
            <w:right w:val="none" w:sz="0" w:space="0" w:color="auto"/>
          </w:divBdr>
        </w:div>
        <w:div w:id="88352459">
          <w:marLeft w:val="480"/>
          <w:marRight w:val="0"/>
          <w:marTop w:val="0"/>
          <w:marBottom w:val="0"/>
          <w:divBdr>
            <w:top w:val="none" w:sz="0" w:space="0" w:color="auto"/>
            <w:left w:val="none" w:sz="0" w:space="0" w:color="auto"/>
            <w:bottom w:val="none" w:sz="0" w:space="0" w:color="auto"/>
            <w:right w:val="none" w:sz="0" w:space="0" w:color="auto"/>
          </w:divBdr>
        </w:div>
        <w:div w:id="27143309">
          <w:marLeft w:val="480"/>
          <w:marRight w:val="0"/>
          <w:marTop w:val="0"/>
          <w:marBottom w:val="0"/>
          <w:divBdr>
            <w:top w:val="none" w:sz="0" w:space="0" w:color="auto"/>
            <w:left w:val="none" w:sz="0" w:space="0" w:color="auto"/>
            <w:bottom w:val="none" w:sz="0" w:space="0" w:color="auto"/>
            <w:right w:val="none" w:sz="0" w:space="0" w:color="auto"/>
          </w:divBdr>
        </w:div>
        <w:div w:id="1287348939">
          <w:marLeft w:val="480"/>
          <w:marRight w:val="0"/>
          <w:marTop w:val="0"/>
          <w:marBottom w:val="0"/>
          <w:divBdr>
            <w:top w:val="none" w:sz="0" w:space="0" w:color="auto"/>
            <w:left w:val="none" w:sz="0" w:space="0" w:color="auto"/>
            <w:bottom w:val="none" w:sz="0" w:space="0" w:color="auto"/>
            <w:right w:val="none" w:sz="0" w:space="0" w:color="auto"/>
          </w:divBdr>
        </w:div>
        <w:div w:id="2005624669">
          <w:marLeft w:val="480"/>
          <w:marRight w:val="0"/>
          <w:marTop w:val="0"/>
          <w:marBottom w:val="0"/>
          <w:divBdr>
            <w:top w:val="none" w:sz="0" w:space="0" w:color="auto"/>
            <w:left w:val="none" w:sz="0" w:space="0" w:color="auto"/>
            <w:bottom w:val="none" w:sz="0" w:space="0" w:color="auto"/>
            <w:right w:val="none" w:sz="0" w:space="0" w:color="auto"/>
          </w:divBdr>
        </w:div>
        <w:div w:id="391733970">
          <w:marLeft w:val="480"/>
          <w:marRight w:val="0"/>
          <w:marTop w:val="0"/>
          <w:marBottom w:val="0"/>
          <w:divBdr>
            <w:top w:val="none" w:sz="0" w:space="0" w:color="auto"/>
            <w:left w:val="none" w:sz="0" w:space="0" w:color="auto"/>
            <w:bottom w:val="none" w:sz="0" w:space="0" w:color="auto"/>
            <w:right w:val="none" w:sz="0" w:space="0" w:color="auto"/>
          </w:divBdr>
        </w:div>
        <w:div w:id="1796169302">
          <w:marLeft w:val="480"/>
          <w:marRight w:val="0"/>
          <w:marTop w:val="0"/>
          <w:marBottom w:val="0"/>
          <w:divBdr>
            <w:top w:val="none" w:sz="0" w:space="0" w:color="auto"/>
            <w:left w:val="none" w:sz="0" w:space="0" w:color="auto"/>
            <w:bottom w:val="none" w:sz="0" w:space="0" w:color="auto"/>
            <w:right w:val="none" w:sz="0" w:space="0" w:color="auto"/>
          </w:divBdr>
        </w:div>
        <w:div w:id="944769831">
          <w:marLeft w:val="480"/>
          <w:marRight w:val="0"/>
          <w:marTop w:val="0"/>
          <w:marBottom w:val="0"/>
          <w:divBdr>
            <w:top w:val="none" w:sz="0" w:space="0" w:color="auto"/>
            <w:left w:val="none" w:sz="0" w:space="0" w:color="auto"/>
            <w:bottom w:val="none" w:sz="0" w:space="0" w:color="auto"/>
            <w:right w:val="none" w:sz="0" w:space="0" w:color="auto"/>
          </w:divBdr>
        </w:div>
        <w:div w:id="1165516310">
          <w:marLeft w:val="480"/>
          <w:marRight w:val="0"/>
          <w:marTop w:val="0"/>
          <w:marBottom w:val="0"/>
          <w:divBdr>
            <w:top w:val="none" w:sz="0" w:space="0" w:color="auto"/>
            <w:left w:val="none" w:sz="0" w:space="0" w:color="auto"/>
            <w:bottom w:val="none" w:sz="0" w:space="0" w:color="auto"/>
            <w:right w:val="none" w:sz="0" w:space="0" w:color="auto"/>
          </w:divBdr>
        </w:div>
        <w:div w:id="2102294333">
          <w:marLeft w:val="480"/>
          <w:marRight w:val="0"/>
          <w:marTop w:val="0"/>
          <w:marBottom w:val="0"/>
          <w:divBdr>
            <w:top w:val="none" w:sz="0" w:space="0" w:color="auto"/>
            <w:left w:val="none" w:sz="0" w:space="0" w:color="auto"/>
            <w:bottom w:val="none" w:sz="0" w:space="0" w:color="auto"/>
            <w:right w:val="none" w:sz="0" w:space="0" w:color="auto"/>
          </w:divBdr>
        </w:div>
        <w:div w:id="681511591">
          <w:marLeft w:val="480"/>
          <w:marRight w:val="0"/>
          <w:marTop w:val="0"/>
          <w:marBottom w:val="0"/>
          <w:divBdr>
            <w:top w:val="none" w:sz="0" w:space="0" w:color="auto"/>
            <w:left w:val="none" w:sz="0" w:space="0" w:color="auto"/>
            <w:bottom w:val="none" w:sz="0" w:space="0" w:color="auto"/>
            <w:right w:val="none" w:sz="0" w:space="0" w:color="auto"/>
          </w:divBdr>
        </w:div>
        <w:div w:id="601452221">
          <w:marLeft w:val="480"/>
          <w:marRight w:val="0"/>
          <w:marTop w:val="0"/>
          <w:marBottom w:val="0"/>
          <w:divBdr>
            <w:top w:val="none" w:sz="0" w:space="0" w:color="auto"/>
            <w:left w:val="none" w:sz="0" w:space="0" w:color="auto"/>
            <w:bottom w:val="none" w:sz="0" w:space="0" w:color="auto"/>
            <w:right w:val="none" w:sz="0" w:space="0" w:color="auto"/>
          </w:divBdr>
        </w:div>
        <w:div w:id="1859268590">
          <w:marLeft w:val="480"/>
          <w:marRight w:val="0"/>
          <w:marTop w:val="0"/>
          <w:marBottom w:val="0"/>
          <w:divBdr>
            <w:top w:val="none" w:sz="0" w:space="0" w:color="auto"/>
            <w:left w:val="none" w:sz="0" w:space="0" w:color="auto"/>
            <w:bottom w:val="none" w:sz="0" w:space="0" w:color="auto"/>
            <w:right w:val="none" w:sz="0" w:space="0" w:color="auto"/>
          </w:divBdr>
        </w:div>
        <w:div w:id="1396008415">
          <w:marLeft w:val="480"/>
          <w:marRight w:val="0"/>
          <w:marTop w:val="0"/>
          <w:marBottom w:val="0"/>
          <w:divBdr>
            <w:top w:val="none" w:sz="0" w:space="0" w:color="auto"/>
            <w:left w:val="none" w:sz="0" w:space="0" w:color="auto"/>
            <w:bottom w:val="none" w:sz="0" w:space="0" w:color="auto"/>
            <w:right w:val="none" w:sz="0" w:space="0" w:color="auto"/>
          </w:divBdr>
        </w:div>
        <w:div w:id="122046598">
          <w:marLeft w:val="480"/>
          <w:marRight w:val="0"/>
          <w:marTop w:val="0"/>
          <w:marBottom w:val="0"/>
          <w:divBdr>
            <w:top w:val="none" w:sz="0" w:space="0" w:color="auto"/>
            <w:left w:val="none" w:sz="0" w:space="0" w:color="auto"/>
            <w:bottom w:val="none" w:sz="0" w:space="0" w:color="auto"/>
            <w:right w:val="none" w:sz="0" w:space="0" w:color="auto"/>
          </w:divBdr>
        </w:div>
        <w:div w:id="401833604">
          <w:marLeft w:val="480"/>
          <w:marRight w:val="0"/>
          <w:marTop w:val="0"/>
          <w:marBottom w:val="0"/>
          <w:divBdr>
            <w:top w:val="none" w:sz="0" w:space="0" w:color="auto"/>
            <w:left w:val="none" w:sz="0" w:space="0" w:color="auto"/>
            <w:bottom w:val="none" w:sz="0" w:space="0" w:color="auto"/>
            <w:right w:val="none" w:sz="0" w:space="0" w:color="auto"/>
          </w:divBdr>
        </w:div>
        <w:div w:id="1316639391">
          <w:marLeft w:val="480"/>
          <w:marRight w:val="0"/>
          <w:marTop w:val="0"/>
          <w:marBottom w:val="0"/>
          <w:divBdr>
            <w:top w:val="none" w:sz="0" w:space="0" w:color="auto"/>
            <w:left w:val="none" w:sz="0" w:space="0" w:color="auto"/>
            <w:bottom w:val="none" w:sz="0" w:space="0" w:color="auto"/>
            <w:right w:val="none" w:sz="0" w:space="0" w:color="auto"/>
          </w:divBdr>
        </w:div>
        <w:div w:id="755439819">
          <w:marLeft w:val="480"/>
          <w:marRight w:val="0"/>
          <w:marTop w:val="0"/>
          <w:marBottom w:val="0"/>
          <w:divBdr>
            <w:top w:val="none" w:sz="0" w:space="0" w:color="auto"/>
            <w:left w:val="none" w:sz="0" w:space="0" w:color="auto"/>
            <w:bottom w:val="none" w:sz="0" w:space="0" w:color="auto"/>
            <w:right w:val="none" w:sz="0" w:space="0" w:color="auto"/>
          </w:divBdr>
        </w:div>
        <w:div w:id="1168790351">
          <w:marLeft w:val="480"/>
          <w:marRight w:val="0"/>
          <w:marTop w:val="0"/>
          <w:marBottom w:val="0"/>
          <w:divBdr>
            <w:top w:val="none" w:sz="0" w:space="0" w:color="auto"/>
            <w:left w:val="none" w:sz="0" w:space="0" w:color="auto"/>
            <w:bottom w:val="none" w:sz="0" w:space="0" w:color="auto"/>
            <w:right w:val="none" w:sz="0" w:space="0" w:color="auto"/>
          </w:divBdr>
        </w:div>
        <w:div w:id="2321872">
          <w:marLeft w:val="480"/>
          <w:marRight w:val="0"/>
          <w:marTop w:val="0"/>
          <w:marBottom w:val="0"/>
          <w:divBdr>
            <w:top w:val="none" w:sz="0" w:space="0" w:color="auto"/>
            <w:left w:val="none" w:sz="0" w:space="0" w:color="auto"/>
            <w:bottom w:val="none" w:sz="0" w:space="0" w:color="auto"/>
            <w:right w:val="none" w:sz="0" w:space="0" w:color="auto"/>
          </w:divBdr>
        </w:div>
        <w:div w:id="1710758296">
          <w:marLeft w:val="480"/>
          <w:marRight w:val="0"/>
          <w:marTop w:val="0"/>
          <w:marBottom w:val="0"/>
          <w:divBdr>
            <w:top w:val="none" w:sz="0" w:space="0" w:color="auto"/>
            <w:left w:val="none" w:sz="0" w:space="0" w:color="auto"/>
            <w:bottom w:val="none" w:sz="0" w:space="0" w:color="auto"/>
            <w:right w:val="none" w:sz="0" w:space="0" w:color="auto"/>
          </w:divBdr>
        </w:div>
        <w:div w:id="534852324">
          <w:marLeft w:val="480"/>
          <w:marRight w:val="0"/>
          <w:marTop w:val="0"/>
          <w:marBottom w:val="0"/>
          <w:divBdr>
            <w:top w:val="none" w:sz="0" w:space="0" w:color="auto"/>
            <w:left w:val="none" w:sz="0" w:space="0" w:color="auto"/>
            <w:bottom w:val="none" w:sz="0" w:space="0" w:color="auto"/>
            <w:right w:val="none" w:sz="0" w:space="0" w:color="auto"/>
          </w:divBdr>
        </w:div>
        <w:div w:id="608393821">
          <w:marLeft w:val="480"/>
          <w:marRight w:val="0"/>
          <w:marTop w:val="0"/>
          <w:marBottom w:val="0"/>
          <w:divBdr>
            <w:top w:val="none" w:sz="0" w:space="0" w:color="auto"/>
            <w:left w:val="none" w:sz="0" w:space="0" w:color="auto"/>
            <w:bottom w:val="none" w:sz="0" w:space="0" w:color="auto"/>
            <w:right w:val="none" w:sz="0" w:space="0" w:color="auto"/>
          </w:divBdr>
        </w:div>
      </w:divsChild>
    </w:div>
    <w:div w:id="1503164173">
      <w:bodyDiv w:val="1"/>
      <w:marLeft w:val="0"/>
      <w:marRight w:val="0"/>
      <w:marTop w:val="0"/>
      <w:marBottom w:val="0"/>
      <w:divBdr>
        <w:top w:val="none" w:sz="0" w:space="0" w:color="auto"/>
        <w:left w:val="none" w:sz="0" w:space="0" w:color="auto"/>
        <w:bottom w:val="none" w:sz="0" w:space="0" w:color="auto"/>
        <w:right w:val="none" w:sz="0" w:space="0" w:color="auto"/>
      </w:divBdr>
    </w:div>
    <w:div w:id="1503202016">
      <w:bodyDiv w:val="1"/>
      <w:marLeft w:val="0"/>
      <w:marRight w:val="0"/>
      <w:marTop w:val="0"/>
      <w:marBottom w:val="0"/>
      <w:divBdr>
        <w:top w:val="none" w:sz="0" w:space="0" w:color="auto"/>
        <w:left w:val="none" w:sz="0" w:space="0" w:color="auto"/>
        <w:bottom w:val="none" w:sz="0" w:space="0" w:color="auto"/>
        <w:right w:val="none" w:sz="0" w:space="0" w:color="auto"/>
      </w:divBdr>
    </w:div>
    <w:div w:id="1503473537">
      <w:bodyDiv w:val="1"/>
      <w:marLeft w:val="0"/>
      <w:marRight w:val="0"/>
      <w:marTop w:val="0"/>
      <w:marBottom w:val="0"/>
      <w:divBdr>
        <w:top w:val="none" w:sz="0" w:space="0" w:color="auto"/>
        <w:left w:val="none" w:sz="0" w:space="0" w:color="auto"/>
        <w:bottom w:val="none" w:sz="0" w:space="0" w:color="auto"/>
        <w:right w:val="none" w:sz="0" w:space="0" w:color="auto"/>
      </w:divBdr>
    </w:div>
    <w:div w:id="1503622722">
      <w:bodyDiv w:val="1"/>
      <w:marLeft w:val="0"/>
      <w:marRight w:val="0"/>
      <w:marTop w:val="0"/>
      <w:marBottom w:val="0"/>
      <w:divBdr>
        <w:top w:val="none" w:sz="0" w:space="0" w:color="auto"/>
        <w:left w:val="none" w:sz="0" w:space="0" w:color="auto"/>
        <w:bottom w:val="none" w:sz="0" w:space="0" w:color="auto"/>
        <w:right w:val="none" w:sz="0" w:space="0" w:color="auto"/>
      </w:divBdr>
    </w:div>
    <w:div w:id="1503624394">
      <w:bodyDiv w:val="1"/>
      <w:marLeft w:val="0"/>
      <w:marRight w:val="0"/>
      <w:marTop w:val="0"/>
      <w:marBottom w:val="0"/>
      <w:divBdr>
        <w:top w:val="none" w:sz="0" w:space="0" w:color="auto"/>
        <w:left w:val="none" w:sz="0" w:space="0" w:color="auto"/>
        <w:bottom w:val="none" w:sz="0" w:space="0" w:color="auto"/>
        <w:right w:val="none" w:sz="0" w:space="0" w:color="auto"/>
      </w:divBdr>
    </w:div>
    <w:div w:id="1503818170">
      <w:bodyDiv w:val="1"/>
      <w:marLeft w:val="0"/>
      <w:marRight w:val="0"/>
      <w:marTop w:val="0"/>
      <w:marBottom w:val="0"/>
      <w:divBdr>
        <w:top w:val="none" w:sz="0" w:space="0" w:color="auto"/>
        <w:left w:val="none" w:sz="0" w:space="0" w:color="auto"/>
        <w:bottom w:val="none" w:sz="0" w:space="0" w:color="auto"/>
        <w:right w:val="none" w:sz="0" w:space="0" w:color="auto"/>
      </w:divBdr>
    </w:div>
    <w:div w:id="1503855932">
      <w:bodyDiv w:val="1"/>
      <w:marLeft w:val="0"/>
      <w:marRight w:val="0"/>
      <w:marTop w:val="0"/>
      <w:marBottom w:val="0"/>
      <w:divBdr>
        <w:top w:val="none" w:sz="0" w:space="0" w:color="auto"/>
        <w:left w:val="none" w:sz="0" w:space="0" w:color="auto"/>
        <w:bottom w:val="none" w:sz="0" w:space="0" w:color="auto"/>
        <w:right w:val="none" w:sz="0" w:space="0" w:color="auto"/>
      </w:divBdr>
    </w:div>
    <w:div w:id="1503886546">
      <w:bodyDiv w:val="1"/>
      <w:marLeft w:val="0"/>
      <w:marRight w:val="0"/>
      <w:marTop w:val="0"/>
      <w:marBottom w:val="0"/>
      <w:divBdr>
        <w:top w:val="none" w:sz="0" w:space="0" w:color="auto"/>
        <w:left w:val="none" w:sz="0" w:space="0" w:color="auto"/>
        <w:bottom w:val="none" w:sz="0" w:space="0" w:color="auto"/>
        <w:right w:val="none" w:sz="0" w:space="0" w:color="auto"/>
      </w:divBdr>
    </w:div>
    <w:div w:id="1504003615">
      <w:bodyDiv w:val="1"/>
      <w:marLeft w:val="0"/>
      <w:marRight w:val="0"/>
      <w:marTop w:val="0"/>
      <w:marBottom w:val="0"/>
      <w:divBdr>
        <w:top w:val="none" w:sz="0" w:space="0" w:color="auto"/>
        <w:left w:val="none" w:sz="0" w:space="0" w:color="auto"/>
        <w:bottom w:val="none" w:sz="0" w:space="0" w:color="auto"/>
        <w:right w:val="none" w:sz="0" w:space="0" w:color="auto"/>
      </w:divBdr>
    </w:div>
    <w:div w:id="1504083248">
      <w:bodyDiv w:val="1"/>
      <w:marLeft w:val="0"/>
      <w:marRight w:val="0"/>
      <w:marTop w:val="0"/>
      <w:marBottom w:val="0"/>
      <w:divBdr>
        <w:top w:val="none" w:sz="0" w:space="0" w:color="auto"/>
        <w:left w:val="none" w:sz="0" w:space="0" w:color="auto"/>
        <w:bottom w:val="none" w:sz="0" w:space="0" w:color="auto"/>
        <w:right w:val="none" w:sz="0" w:space="0" w:color="auto"/>
      </w:divBdr>
    </w:div>
    <w:div w:id="1504124839">
      <w:bodyDiv w:val="1"/>
      <w:marLeft w:val="0"/>
      <w:marRight w:val="0"/>
      <w:marTop w:val="0"/>
      <w:marBottom w:val="0"/>
      <w:divBdr>
        <w:top w:val="none" w:sz="0" w:space="0" w:color="auto"/>
        <w:left w:val="none" w:sz="0" w:space="0" w:color="auto"/>
        <w:bottom w:val="none" w:sz="0" w:space="0" w:color="auto"/>
        <w:right w:val="none" w:sz="0" w:space="0" w:color="auto"/>
      </w:divBdr>
    </w:div>
    <w:div w:id="1504203879">
      <w:bodyDiv w:val="1"/>
      <w:marLeft w:val="0"/>
      <w:marRight w:val="0"/>
      <w:marTop w:val="0"/>
      <w:marBottom w:val="0"/>
      <w:divBdr>
        <w:top w:val="none" w:sz="0" w:space="0" w:color="auto"/>
        <w:left w:val="none" w:sz="0" w:space="0" w:color="auto"/>
        <w:bottom w:val="none" w:sz="0" w:space="0" w:color="auto"/>
        <w:right w:val="none" w:sz="0" w:space="0" w:color="auto"/>
      </w:divBdr>
    </w:div>
    <w:div w:id="1504206385">
      <w:bodyDiv w:val="1"/>
      <w:marLeft w:val="0"/>
      <w:marRight w:val="0"/>
      <w:marTop w:val="0"/>
      <w:marBottom w:val="0"/>
      <w:divBdr>
        <w:top w:val="none" w:sz="0" w:space="0" w:color="auto"/>
        <w:left w:val="none" w:sz="0" w:space="0" w:color="auto"/>
        <w:bottom w:val="none" w:sz="0" w:space="0" w:color="auto"/>
        <w:right w:val="none" w:sz="0" w:space="0" w:color="auto"/>
      </w:divBdr>
    </w:div>
    <w:div w:id="1504781218">
      <w:bodyDiv w:val="1"/>
      <w:marLeft w:val="0"/>
      <w:marRight w:val="0"/>
      <w:marTop w:val="0"/>
      <w:marBottom w:val="0"/>
      <w:divBdr>
        <w:top w:val="none" w:sz="0" w:space="0" w:color="auto"/>
        <w:left w:val="none" w:sz="0" w:space="0" w:color="auto"/>
        <w:bottom w:val="none" w:sz="0" w:space="0" w:color="auto"/>
        <w:right w:val="none" w:sz="0" w:space="0" w:color="auto"/>
      </w:divBdr>
    </w:div>
    <w:div w:id="1504932131">
      <w:bodyDiv w:val="1"/>
      <w:marLeft w:val="0"/>
      <w:marRight w:val="0"/>
      <w:marTop w:val="0"/>
      <w:marBottom w:val="0"/>
      <w:divBdr>
        <w:top w:val="none" w:sz="0" w:space="0" w:color="auto"/>
        <w:left w:val="none" w:sz="0" w:space="0" w:color="auto"/>
        <w:bottom w:val="none" w:sz="0" w:space="0" w:color="auto"/>
        <w:right w:val="none" w:sz="0" w:space="0" w:color="auto"/>
      </w:divBdr>
      <w:divsChild>
        <w:div w:id="352428">
          <w:marLeft w:val="480"/>
          <w:marRight w:val="0"/>
          <w:marTop w:val="0"/>
          <w:marBottom w:val="0"/>
          <w:divBdr>
            <w:top w:val="none" w:sz="0" w:space="0" w:color="auto"/>
            <w:left w:val="none" w:sz="0" w:space="0" w:color="auto"/>
            <w:bottom w:val="none" w:sz="0" w:space="0" w:color="auto"/>
            <w:right w:val="none" w:sz="0" w:space="0" w:color="auto"/>
          </w:divBdr>
        </w:div>
        <w:div w:id="74253595">
          <w:marLeft w:val="480"/>
          <w:marRight w:val="0"/>
          <w:marTop w:val="0"/>
          <w:marBottom w:val="0"/>
          <w:divBdr>
            <w:top w:val="none" w:sz="0" w:space="0" w:color="auto"/>
            <w:left w:val="none" w:sz="0" w:space="0" w:color="auto"/>
            <w:bottom w:val="none" w:sz="0" w:space="0" w:color="auto"/>
            <w:right w:val="none" w:sz="0" w:space="0" w:color="auto"/>
          </w:divBdr>
        </w:div>
        <w:div w:id="96678242">
          <w:marLeft w:val="480"/>
          <w:marRight w:val="0"/>
          <w:marTop w:val="0"/>
          <w:marBottom w:val="0"/>
          <w:divBdr>
            <w:top w:val="none" w:sz="0" w:space="0" w:color="auto"/>
            <w:left w:val="none" w:sz="0" w:space="0" w:color="auto"/>
            <w:bottom w:val="none" w:sz="0" w:space="0" w:color="auto"/>
            <w:right w:val="none" w:sz="0" w:space="0" w:color="auto"/>
          </w:divBdr>
        </w:div>
        <w:div w:id="106242931">
          <w:marLeft w:val="480"/>
          <w:marRight w:val="0"/>
          <w:marTop w:val="0"/>
          <w:marBottom w:val="0"/>
          <w:divBdr>
            <w:top w:val="none" w:sz="0" w:space="0" w:color="auto"/>
            <w:left w:val="none" w:sz="0" w:space="0" w:color="auto"/>
            <w:bottom w:val="none" w:sz="0" w:space="0" w:color="auto"/>
            <w:right w:val="none" w:sz="0" w:space="0" w:color="auto"/>
          </w:divBdr>
        </w:div>
        <w:div w:id="142016748">
          <w:marLeft w:val="480"/>
          <w:marRight w:val="0"/>
          <w:marTop w:val="0"/>
          <w:marBottom w:val="0"/>
          <w:divBdr>
            <w:top w:val="none" w:sz="0" w:space="0" w:color="auto"/>
            <w:left w:val="none" w:sz="0" w:space="0" w:color="auto"/>
            <w:bottom w:val="none" w:sz="0" w:space="0" w:color="auto"/>
            <w:right w:val="none" w:sz="0" w:space="0" w:color="auto"/>
          </w:divBdr>
        </w:div>
        <w:div w:id="230041444">
          <w:marLeft w:val="480"/>
          <w:marRight w:val="0"/>
          <w:marTop w:val="0"/>
          <w:marBottom w:val="0"/>
          <w:divBdr>
            <w:top w:val="none" w:sz="0" w:space="0" w:color="auto"/>
            <w:left w:val="none" w:sz="0" w:space="0" w:color="auto"/>
            <w:bottom w:val="none" w:sz="0" w:space="0" w:color="auto"/>
            <w:right w:val="none" w:sz="0" w:space="0" w:color="auto"/>
          </w:divBdr>
        </w:div>
        <w:div w:id="240649250">
          <w:marLeft w:val="480"/>
          <w:marRight w:val="0"/>
          <w:marTop w:val="0"/>
          <w:marBottom w:val="0"/>
          <w:divBdr>
            <w:top w:val="none" w:sz="0" w:space="0" w:color="auto"/>
            <w:left w:val="none" w:sz="0" w:space="0" w:color="auto"/>
            <w:bottom w:val="none" w:sz="0" w:space="0" w:color="auto"/>
            <w:right w:val="none" w:sz="0" w:space="0" w:color="auto"/>
          </w:divBdr>
        </w:div>
        <w:div w:id="261299226">
          <w:marLeft w:val="480"/>
          <w:marRight w:val="0"/>
          <w:marTop w:val="0"/>
          <w:marBottom w:val="0"/>
          <w:divBdr>
            <w:top w:val="none" w:sz="0" w:space="0" w:color="auto"/>
            <w:left w:val="none" w:sz="0" w:space="0" w:color="auto"/>
            <w:bottom w:val="none" w:sz="0" w:space="0" w:color="auto"/>
            <w:right w:val="none" w:sz="0" w:space="0" w:color="auto"/>
          </w:divBdr>
        </w:div>
        <w:div w:id="261648194">
          <w:marLeft w:val="480"/>
          <w:marRight w:val="0"/>
          <w:marTop w:val="0"/>
          <w:marBottom w:val="0"/>
          <w:divBdr>
            <w:top w:val="none" w:sz="0" w:space="0" w:color="auto"/>
            <w:left w:val="none" w:sz="0" w:space="0" w:color="auto"/>
            <w:bottom w:val="none" w:sz="0" w:space="0" w:color="auto"/>
            <w:right w:val="none" w:sz="0" w:space="0" w:color="auto"/>
          </w:divBdr>
        </w:div>
        <w:div w:id="288629477">
          <w:marLeft w:val="480"/>
          <w:marRight w:val="0"/>
          <w:marTop w:val="0"/>
          <w:marBottom w:val="0"/>
          <w:divBdr>
            <w:top w:val="none" w:sz="0" w:space="0" w:color="auto"/>
            <w:left w:val="none" w:sz="0" w:space="0" w:color="auto"/>
            <w:bottom w:val="none" w:sz="0" w:space="0" w:color="auto"/>
            <w:right w:val="none" w:sz="0" w:space="0" w:color="auto"/>
          </w:divBdr>
        </w:div>
        <w:div w:id="291445960">
          <w:marLeft w:val="480"/>
          <w:marRight w:val="0"/>
          <w:marTop w:val="0"/>
          <w:marBottom w:val="0"/>
          <w:divBdr>
            <w:top w:val="none" w:sz="0" w:space="0" w:color="auto"/>
            <w:left w:val="none" w:sz="0" w:space="0" w:color="auto"/>
            <w:bottom w:val="none" w:sz="0" w:space="0" w:color="auto"/>
            <w:right w:val="none" w:sz="0" w:space="0" w:color="auto"/>
          </w:divBdr>
        </w:div>
        <w:div w:id="398945255">
          <w:marLeft w:val="480"/>
          <w:marRight w:val="0"/>
          <w:marTop w:val="0"/>
          <w:marBottom w:val="0"/>
          <w:divBdr>
            <w:top w:val="none" w:sz="0" w:space="0" w:color="auto"/>
            <w:left w:val="none" w:sz="0" w:space="0" w:color="auto"/>
            <w:bottom w:val="none" w:sz="0" w:space="0" w:color="auto"/>
            <w:right w:val="none" w:sz="0" w:space="0" w:color="auto"/>
          </w:divBdr>
        </w:div>
        <w:div w:id="406610486">
          <w:marLeft w:val="480"/>
          <w:marRight w:val="0"/>
          <w:marTop w:val="0"/>
          <w:marBottom w:val="0"/>
          <w:divBdr>
            <w:top w:val="none" w:sz="0" w:space="0" w:color="auto"/>
            <w:left w:val="none" w:sz="0" w:space="0" w:color="auto"/>
            <w:bottom w:val="none" w:sz="0" w:space="0" w:color="auto"/>
            <w:right w:val="none" w:sz="0" w:space="0" w:color="auto"/>
          </w:divBdr>
        </w:div>
        <w:div w:id="516969632">
          <w:marLeft w:val="480"/>
          <w:marRight w:val="0"/>
          <w:marTop w:val="0"/>
          <w:marBottom w:val="0"/>
          <w:divBdr>
            <w:top w:val="none" w:sz="0" w:space="0" w:color="auto"/>
            <w:left w:val="none" w:sz="0" w:space="0" w:color="auto"/>
            <w:bottom w:val="none" w:sz="0" w:space="0" w:color="auto"/>
            <w:right w:val="none" w:sz="0" w:space="0" w:color="auto"/>
          </w:divBdr>
        </w:div>
        <w:div w:id="562258144">
          <w:marLeft w:val="480"/>
          <w:marRight w:val="0"/>
          <w:marTop w:val="0"/>
          <w:marBottom w:val="0"/>
          <w:divBdr>
            <w:top w:val="none" w:sz="0" w:space="0" w:color="auto"/>
            <w:left w:val="none" w:sz="0" w:space="0" w:color="auto"/>
            <w:bottom w:val="none" w:sz="0" w:space="0" w:color="auto"/>
            <w:right w:val="none" w:sz="0" w:space="0" w:color="auto"/>
          </w:divBdr>
        </w:div>
        <w:div w:id="595599038">
          <w:marLeft w:val="480"/>
          <w:marRight w:val="0"/>
          <w:marTop w:val="0"/>
          <w:marBottom w:val="0"/>
          <w:divBdr>
            <w:top w:val="none" w:sz="0" w:space="0" w:color="auto"/>
            <w:left w:val="none" w:sz="0" w:space="0" w:color="auto"/>
            <w:bottom w:val="none" w:sz="0" w:space="0" w:color="auto"/>
            <w:right w:val="none" w:sz="0" w:space="0" w:color="auto"/>
          </w:divBdr>
        </w:div>
        <w:div w:id="624655112">
          <w:marLeft w:val="480"/>
          <w:marRight w:val="0"/>
          <w:marTop w:val="0"/>
          <w:marBottom w:val="0"/>
          <w:divBdr>
            <w:top w:val="none" w:sz="0" w:space="0" w:color="auto"/>
            <w:left w:val="none" w:sz="0" w:space="0" w:color="auto"/>
            <w:bottom w:val="none" w:sz="0" w:space="0" w:color="auto"/>
            <w:right w:val="none" w:sz="0" w:space="0" w:color="auto"/>
          </w:divBdr>
        </w:div>
        <w:div w:id="679816942">
          <w:marLeft w:val="480"/>
          <w:marRight w:val="0"/>
          <w:marTop w:val="0"/>
          <w:marBottom w:val="0"/>
          <w:divBdr>
            <w:top w:val="none" w:sz="0" w:space="0" w:color="auto"/>
            <w:left w:val="none" w:sz="0" w:space="0" w:color="auto"/>
            <w:bottom w:val="none" w:sz="0" w:space="0" w:color="auto"/>
            <w:right w:val="none" w:sz="0" w:space="0" w:color="auto"/>
          </w:divBdr>
        </w:div>
        <w:div w:id="745343055">
          <w:marLeft w:val="480"/>
          <w:marRight w:val="0"/>
          <w:marTop w:val="0"/>
          <w:marBottom w:val="0"/>
          <w:divBdr>
            <w:top w:val="none" w:sz="0" w:space="0" w:color="auto"/>
            <w:left w:val="none" w:sz="0" w:space="0" w:color="auto"/>
            <w:bottom w:val="none" w:sz="0" w:space="0" w:color="auto"/>
            <w:right w:val="none" w:sz="0" w:space="0" w:color="auto"/>
          </w:divBdr>
        </w:div>
        <w:div w:id="852956571">
          <w:marLeft w:val="480"/>
          <w:marRight w:val="0"/>
          <w:marTop w:val="0"/>
          <w:marBottom w:val="0"/>
          <w:divBdr>
            <w:top w:val="none" w:sz="0" w:space="0" w:color="auto"/>
            <w:left w:val="none" w:sz="0" w:space="0" w:color="auto"/>
            <w:bottom w:val="none" w:sz="0" w:space="0" w:color="auto"/>
            <w:right w:val="none" w:sz="0" w:space="0" w:color="auto"/>
          </w:divBdr>
        </w:div>
        <w:div w:id="886377895">
          <w:marLeft w:val="480"/>
          <w:marRight w:val="0"/>
          <w:marTop w:val="0"/>
          <w:marBottom w:val="0"/>
          <w:divBdr>
            <w:top w:val="none" w:sz="0" w:space="0" w:color="auto"/>
            <w:left w:val="none" w:sz="0" w:space="0" w:color="auto"/>
            <w:bottom w:val="none" w:sz="0" w:space="0" w:color="auto"/>
            <w:right w:val="none" w:sz="0" w:space="0" w:color="auto"/>
          </w:divBdr>
        </w:div>
        <w:div w:id="975601550">
          <w:marLeft w:val="480"/>
          <w:marRight w:val="0"/>
          <w:marTop w:val="0"/>
          <w:marBottom w:val="0"/>
          <w:divBdr>
            <w:top w:val="none" w:sz="0" w:space="0" w:color="auto"/>
            <w:left w:val="none" w:sz="0" w:space="0" w:color="auto"/>
            <w:bottom w:val="none" w:sz="0" w:space="0" w:color="auto"/>
            <w:right w:val="none" w:sz="0" w:space="0" w:color="auto"/>
          </w:divBdr>
        </w:div>
        <w:div w:id="1044983539">
          <w:marLeft w:val="480"/>
          <w:marRight w:val="0"/>
          <w:marTop w:val="0"/>
          <w:marBottom w:val="0"/>
          <w:divBdr>
            <w:top w:val="none" w:sz="0" w:space="0" w:color="auto"/>
            <w:left w:val="none" w:sz="0" w:space="0" w:color="auto"/>
            <w:bottom w:val="none" w:sz="0" w:space="0" w:color="auto"/>
            <w:right w:val="none" w:sz="0" w:space="0" w:color="auto"/>
          </w:divBdr>
        </w:div>
        <w:div w:id="1046489850">
          <w:marLeft w:val="480"/>
          <w:marRight w:val="0"/>
          <w:marTop w:val="0"/>
          <w:marBottom w:val="0"/>
          <w:divBdr>
            <w:top w:val="none" w:sz="0" w:space="0" w:color="auto"/>
            <w:left w:val="none" w:sz="0" w:space="0" w:color="auto"/>
            <w:bottom w:val="none" w:sz="0" w:space="0" w:color="auto"/>
            <w:right w:val="none" w:sz="0" w:space="0" w:color="auto"/>
          </w:divBdr>
        </w:div>
        <w:div w:id="1070812988">
          <w:marLeft w:val="480"/>
          <w:marRight w:val="0"/>
          <w:marTop w:val="0"/>
          <w:marBottom w:val="0"/>
          <w:divBdr>
            <w:top w:val="none" w:sz="0" w:space="0" w:color="auto"/>
            <w:left w:val="none" w:sz="0" w:space="0" w:color="auto"/>
            <w:bottom w:val="none" w:sz="0" w:space="0" w:color="auto"/>
            <w:right w:val="none" w:sz="0" w:space="0" w:color="auto"/>
          </w:divBdr>
        </w:div>
        <w:div w:id="1094130007">
          <w:marLeft w:val="480"/>
          <w:marRight w:val="0"/>
          <w:marTop w:val="0"/>
          <w:marBottom w:val="0"/>
          <w:divBdr>
            <w:top w:val="none" w:sz="0" w:space="0" w:color="auto"/>
            <w:left w:val="none" w:sz="0" w:space="0" w:color="auto"/>
            <w:bottom w:val="none" w:sz="0" w:space="0" w:color="auto"/>
            <w:right w:val="none" w:sz="0" w:space="0" w:color="auto"/>
          </w:divBdr>
        </w:div>
        <w:div w:id="1113326711">
          <w:marLeft w:val="480"/>
          <w:marRight w:val="0"/>
          <w:marTop w:val="0"/>
          <w:marBottom w:val="0"/>
          <w:divBdr>
            <w:top w:val="none" w:sz="0" w:space="0" w:color="auto"/>
            <w:left w:val="none" w:sz="0" w:space="0" w:color="auto"/>
            <w:bottom w:val="none" w:sz="0" w:space="0" w:color="auto"/>
            <w:right w:val="none" w:sz="0" w:space="0" w:color="auto"/>
          </w:divBdr>
        </w:div>
        <w:div w:id="1297367708">
          <w:marLeft w:val="480"/>
          <w:marRight w:val="0"/>
          <w:marTop w:val="0"/>
          <w:marBottom w:val="0"/>
          <w:divBdr>
            <w:top w:val="none" w:sz="0" w:space="0" w:color="auto"/>
            <w:left w:val="none" w:sz="0" w:space="0" w:color="auto"/>
            <w:bottom w:val="none" w:sz="0" w:space="0" w:color="auto"/>
            <w:right w:val="none" w:sz="0" w:space="0" w:color="auto"/>
          </w:divBdr>
        </w:div>
        <w:div w:id="1308512857">
          <w:marLeft w:val="480"/>
          <w:marRight w:val="0"/>
          <w:marTop w:val="0"/>
          <w:marBottom w:val="0"/>
          <w:divBdr>
            <w:top w:val="none" w:sz="0" w:space="0" w:color="auto"/>
            <w:left w:val="none" w:sz="0" w:space="0" w:color="auto"/>
            <w:bottom w:val="none" w:sz="0" w:space="0" w:color="auto"/>
            <w:right w:val="none" w:sz="0" w:space="0" w:color="auto"/>
          </w:divBdr>
        </w:div>
        <w:div w:id="1390304999">
          <w:marLeft w:val="480"/>
          <w:marRight w:val="0"/>
          <w:marTop w:val="0"/>
          <w:marBottom w:val="0"/>
          <w:divBdr>
            <w:top w:val="none" w:sz="0" w:space="0" w:color="auto"/>
            <w:left w:val="none" w:sz="0" w:space="0" w:color="auto"/>
            <w:bottom w:val="none" w:sz="0" w:space="0" w:color="auto"/>
            <w:right w:val="none" w:sz="0" w:space="0" w:color="auto"/>
          </w:divBdr>
        </w:div>
        <w:div w:id="1447192094">
          <w:marLeft w:val="480"/>
          <w:marRight w:val="0"/>
          <w:marTop w:val="0"/>
          <w:marBottom w:val="0"/>
          <w:divBdr>
            <w:top w:val="none" w:sz="0" w:space="0" w:color="auto"/>
            <w:left w:val="none" w:sz="0" w:space="0" w:color="auto"/>
            <w:bottom w:val="none" w:sz="0" w:space="0" w:color="auto"/>
            <w:right w:val="none" w:sz="0" w:space="0" w:color="auto"/>
          </w:divBdr>
        </w:div>
        <w:div w:id="1466318337">
          <w:marLeft w:val="480"/>
          <w:marRight w:val="0"/>
          <w:marTop w:val="0"/>
          <w:marBottom w:val="0"/>
          <w:divBdr>
            <w:top w:val="none" w:sz="0" w:space="0" w:color="auto"/>
            <w:left w:val="none" w:sz="0" w:space="0" w:color="auto"/>
            <w:bottom w:val="none" w:sz="0" w:space="0" w:color="auto"/>
            <w:right w:val="none" w:sz="0" w:space="0" w:color="auto"/>
          </w:divBdr>
        </w:div>
        <w:div w:id="1549803246">
          <w:marLeft w:val="480"/>
          <w:marRight w:val="0"/>
          <w:marTop w:val="0"/>
          <w:marBottom w:val="0"/>
          <w:divBdr>
            <w:top w:val="none" w:sz="0" w:space="0" w:color="auto"/>
            <w:left w:val="none" w:sz="0" w:space="0" w:color="auto"/>
            <w:bottom w:val="none" w:sz="0" w:space="0" w:color="auto"/>
            <w:right w:val="none" w:sz="0" w:space="0" w:color="auto"/>
          </w:divBdr>
        </w:div>
        <w:div w:id="1567691966">
          <w:marLeft w:val="480"/>
          <w:marRight w:val="0"/>
          <w:marTop w:val="0"/>
          <w:marBottom w:val="0"/>
          <w:divBdr>
            <w:top w:val="none" w:sz="0" w:space="0" w:color="auto"/>
            <w:left w:val="none" w:sz="0" w:space="0" w:color="auto"/>
            <w:bottom w:val="none" w:sz="0" w:space="0" w:color="auto"/>
            <w:right w:val="none" w:sz="0" w:space="0" w:color="auto"/>
          </w:divBdr>
        </w:div>
        <w:div w:id="1577007443">
          <w:marLeft w:val="480"/>
          <w:marRight w:val="0"/>
          <w:marTop w:val="0"/>
          <w:marBottom w:val="0"/>
          <w:divBdr>
            <w:top w:val="none" w:sz="0" w:space="0" w:color="auto"/>
            <w:left w:val="none" w:sz="0" w:space="0" w:color="auto"/>
            <w:bottom w:val="none" w:sz="0" w:space="0" w:color="auto"/>
            <w:right w:val="none" w:sz="0" w:space="0" w:color="auto"/>
          </w:divBdr>
        </w:div>
        <w:div w:id="1615284338">
          <w:marLeft w:val="480"/>
          <w:marRight w:val="0"/>
          <w:marTop w:val="0"/>
          <w:marBottom w:val="0"/>
          <w:divBdr>
            <w:top w:val="none" w:sz="0" w:space="0" w:color="auto"/>
            <w:left w:val="none" w:sz="0" w:space="0" w:color="auto"/>
            <w:bottom w:val="none" w:sz="0" w:space="0" w:color="auto"/>
            <w:right w:val="none" w:sz="0" w:space="0" w:color="auto"/>
          </w:divBdr>
        </w:div>
        <w:div w:id="1662808343">
          <w:marLeft w:val="480"/>
          <w:marRight w:val="0"/>
          <w:marTop w:val="0"/>
          <w:marBottom w:val="0"/>
          <w:divBdr>
            <w:top w:val="none" w:sz="0" w:space="0" w:color="auto"/>
            <w:left w:val="none" w:sz="0" w:space="0" w:color="auto"/>
            <w:bottom w:val="none" w:sz="0" w:space="0" w:color="auto"/>
            <w:right w:val="none" w:sz="0" w:space="0" w:color="auto"/>
          </w:divBdr>
        </w:div>
        <w:div w:id="1749376341">
          <w:marLeft w:val="480"/>
          <w:marRight w:val="0"/>
          <w:marTop w:val="0"/>
          <w:marBottom w:val="0"/>
          <w:divBdr>
            <w:top w:val="none" w:sz="0" w:space="0" w:color="auto"/>
            <w:left w:val="none" w:sz="0" w:space="0" w:color="auto"/>
            <w:bottom w:val="none" w:sz="0" w:space="0" w:color="auto"/>
            <w:right w:val="none" w:sz="0" w:space="0" w:color="auto"/>
          </w:divBdr>
        </w:div>
        <w:div w:id="1772428624">
          <w:marLeft w:val="480"/>
          <w:marRight w:val="0"/>
          <w:marTop w:val="0"/>
          <w:marBottom w:val="0"/>
          <w:divBdr>
            <w:top w:val="none" w:sz="0" w:space="0" w:color="auto"/>
            <w:left w:val="none" w:sz="0" w:space="0" w:color="auto"/>
            <w:bottom w:val="none" w:sz="0" w:space="0" w:color="auto"/>
            <w:right w:val="none" w:sz="0" w:space="0" w:color="auto"/>
          </w:divBdr>
        </w:div>
        <w:div w:id="1792741491">
          <w:marLeft w:val="480"/>
          <w:marRight w:val="0"/>
          <w:marTop w:val="0"/>
          <w:marBottom w:val="0"/>
          <w:divBdr>
            <w:top w:val="none" w:sz="0" w:space="0" w:color="auto"/>
            <w:left w:val="none" w:sz="0" w:space="0" w:color="auto"/>
            <w:bottom w:val="none" w:sz="0" w:space="0" w:color="auto"/>
            <w:right w:val="none" w:sz="0" w:space="0" w:color="auto"/>
          </w:divBdr>
        </w:div>
        <w:div w:id="1798791511">
          <w:marLeft w:val="480"/>
          <w:marRight w:val="0"/>
          <w:marTop w:val="0"/>
          <w:marBottom w:val="0"/>
          <w:divBdr>
            <w:top w:val="none" w:sz="0" w:space="0" w:color="auto"/>
            <w:left w:val="none" w:sz="0" w:space="0" w:color="auto"/>
            <w:bottom w:val="none" w:sz="0" w:space="0" w:color="auto"/>
            <w:right w:val="none" w:sz="0" w:space="0" w:color="auto"/>
          </w:divBdr>
        </w:div>
        <w:div w:id="1828086731">
          <w:marLeft w:val="480"/>
          <w:marRight w:val="0"/>
          <w:marTop w:val="0"/>
          <w:marBottom w:val="0"/>
          <w:divBdr>
            <w:top w:val="none" w:sz="0" w:space="0" w:color="auto"/>
            <w:left w:val="none" w:sz="0" w:space="0" w:color="auto"/>
            <w:bottom w:val="none" w:sz="0" w:space="0" w:color="auto"/>
            <w:right w:val="none" w:sz="0" w:space="0" w:color="auto"/>
          </w:divBdr>
        </w:div>
        <w:div w:id="1858613452">
          <w:marLeft w:val="480"/>
          <w:marRight w:val="0"/>
          <w:marTop w:val="0"/>
          <w:marBottom w:val="0"/>
          <w:divBdr>
            <w:top w:val="none" w:sz="0" w:space="0" w:color="auto"/>
            <w:left w:val="none" w:sz="0" w:space="0" w:color="auto"/>
            <w:bottom w:val="none" w:sz="0" w:space="0" w:color="auto"/>
            <w:right w:val="none" w:sz="0" w:space="0" w:color="auto"/>
          </w:divBdr>
        </w:div>
        <w:div w:id="1873377215">
          <w:marLeft w:val="480"/>
          <w:marRight w:val="0"/>
          <w:marTop w:val="0"/>
          <w:marBottom w:val="0"/>
          <w:divBdr>
            <w:top w:val="none" w:sz="0" w:space="0" w:color="auto"/>
            <w:left w:val="none" w:sz="0" w:space="0" w:color="auto"/>
            <w:bottom w:val="none" w:sz="0" w:space="0" w:color="auto"/>
            <w:right w:val="none" w:sz="0" w:space="0" w:color="auto"/>
          </w:divBdr>
        </w:div>
        <w:div w:id="1930773513">
          <w:marLeft w:val="480"/>
          <w:marRight w:val="0"/>
          <w:marTop w:val="0"/>
          <w:marBottom w:val="0"/>
          <w:divBdr>
            <w:top w:val="none" w:sz="0" w:space="0" w:color="auto"/>
            <w:left w:val="none" w:sz="0" w:space="0" w:color="auto"/>
            <w:bottom w:val="none" w:sz="0" w:space="0" w:color="auto"/>
            <w:right w:val="none" w:sz="0" w:space="0" w:color="auto"/>
          </w:divBdr>
        </w:div>
        <w:div w:id="1938054636">
          <w:marLeft w:val="480"/>
          <w:marRight w:val="0"/>
          <w:marTop w:val="0"/>
          <w:marBottom w:val="0"/>
          <w:divBdr>
            <w:top w:val="none" w:sz="0" w:space="0" w:color="auto"/>
            <w:left w:val="none" w:sz="0" w:space="0" w:color="auto"/>
            <w:bottom w:val="none" w:sz="0" w:space="0" w:color="auto"/>
            <w:right w:val="none" w:sz="0" w:space="0" w:color="auto"/>
          </w:divBdr>
        </w:div>
        <w:div w:id="1971394570">
          <w:marLeft w:val="480"/>
          <w:marRight w:val="0"/>
          <w:marTop w:val="0"/>
          <w:marBottom w:val="0"/>
          <w:divBdr>
            <w:top w:val="none" w:sz="0" w:space="0" w:color="auto"/>
            <w:left w:val="none" w:sz="0" w:space="0" w:color="auto"/>
            <w:bottom w:val="none" w:sz="0" w:space="0" w:color="auto"/>
            <w:right w:val="none" w:sz="0" w:space="0" w:color="auto"/>
          </w:divBdr>
        </w:div>
        <w:div w:id="2010742591">
          <w:marLeft w:val="480"/>
          <w:marRight w:val="0"/>
          <w:marTop w:val="0"/>
          <w:marBottom w:val="0"/>
          <w:divBdr>
            <w:top w:val="none" w:sz="0" w:space="0" w:color="auto"/>
            <w:left w:val="none" w:sz="0" w:space="0" w:color="auto"/>
            <w:bottom w:val="none" w:sz="0" w:space="0" w:color="auto"/>
            <w:right w:val="none" w:sz="0" w:space="0" w:color="auto"/>
          </w:divBdr>
        </w:div>
        <w:div w:id="2090998614">
          <w:marLeft w:val="480"/>
          <w:marRight w:val="0"/>
          <w:marTop w:val="0"/>
          <w:marBottom w:val="0"/>
          <w:divBdr>
            <w:top w:val="none" w:sz="0" w:space="0" w:color="auto"/>
            <w:left w:val="none" w:sz="0" w:space="0" w:color="auto"/>
            <w:bottom w:val="none" w:sz="0" w:space="0" w:color="auto"/>
            <w:right w:val="none" w:sz="0" w:space="0" w:color="auto"/>
          </w:divBdr>
        </w:div>
        <w:div w:id="2119981864">
          <w:marLeft w:val="480"/>
          <w:marRight w:val="0"/>
          <w:marTop w:val="0"/>
          <w:marBottom w:val="0"/>
          <w:divBdr>
            <w:top w:val="none" w:sz="0" w:space="0" w:color="auto"/>
            <w:left w:val="none" w:sz="0" w:space="0" w:color="auto"/>
            <w:bottom w:val="none" w:sz="0" w:space="0" w:color="auto"/>
            <w:right w:val="none" w:sz="0" w:space="0" w:color="auto"/>
          </w:divBdr>
        </w:div>
        <w:div w:id="2138986162">
          <w:marLeft w:val="480"/>
          <w:marRight w:val="0"/>
          <w:marTop w:val="0"/>
          <w:marBottom w:val="0"/>
          <w:divBdr>
            <w:top w:val="none" w:sz="0" w:space="0" w:color="auto"/>
            <w:left w:val="none" w:sz="0" w:space="0" w:color="auto"/>
            <w:bottom w:val="none" w:sz="0" w:space="0" w:color="auto"/>
            <w:right w:val="none" w:sz="0" w:space="0" w:color="auto"/>
          </w:divBdr>
        </w:div>
      </w:divsChild>
    </w:div>
    <w:div w:id="1504979039">
      <w:bodyDiv w:val="1"/>
      <w:marLeft w:val="0"/>
      <w:marRight w:val="0"/>
      <w:marTop w:val="0"/>
      <w:marBottom w:val="0"/>
      <w:divBdr>
        <w:top w:val="none" w:sz="0" w:space="0" w:color="auto"/>
        <w:left w:val="none" w:sz="0" w:space="0" w:color="auto"/>
        <w:bottom w:val="none" w:sz="0" w:space="0" w:color="auto"/>
        <w:right w:val="none" w:sz="0" w:space="0" w:color="auto"/>
      </w:divBdr>
    </w:div>
    <w:div w:id="1505051918">
      <w:bodyDiv w:val="1"/>
      <w:marLeft w:val="0"/>
      <w:marRight w:val="0"/>
      <w:marTop w:val="0"/>
      <w:marBottom w:val="0"/>
      <w:divBdr>
        <w:top w:val="none" w:sz="0" w:space="0" w:color="auto"/>
        <w:left w:val="none" w:sz="0" w:space="0" w:color="auto"/>
        <w:bottom w:val="none" w:sz="0" w:space="0" w:color="auto"/>
        <w:right w:val="none" w:sz="0" w:space="0" w:color="auto"/>
      </w:divBdr>
    </w:div>
    <w:div w:id="1505123932">
      <w:bodyDiv w:val="1"/>
      <w:marLeft w:val="0"/>
      <w:marRight w:val="0"/>
      <w:marTop w:val="0"/>
      <w:marBottom w:val="0"/>
      <w:divBdr>
        <w:top w:val="none" w:sz="0" w:space="0" w:color="auto"/>
        <w:left w:val="none" w:sz="0" w:space="0" w:color="auto"/>
        <w:bottom w:val="none" w:sz="0" w:space="0" w:color="auto"/>
        <w:right w:val="none" w:sz="0" w:space="0" w:color="auto"/>
      </w:divBdr>
    </w:div>
    <w:div w:id="1505247509">
      <w:bodyDiv w:val="1"/>
      <w:marLeft w:val="0"/>
      <w:marRight w:val="0"/>
      <w:marTop w:val="0"/>
      <w:marBottom w:val="0"/>
      <w:divBdr>
        <w:top w:val="none" w:sz="0" w:space="0" w:color="auto"/>
        <w:left w:val="none" w:sz="0" w:space="0" w:color="auto"/>
        <w:bottom w:val="none" w:sz="0" w:space="0" w:color="auto"/>
        <w:right w:val="none" w:sz="0" w:space="0" w:color="auto"/>
      </w:divBdr>
    </w:div>
    <w:div w:id="1505389420">
      <w:bodyDiv w:val="1"/>
      <w:marLeft w:val="0"/>
      <w:marRight w:val="0"/>
      <w:marTop w:val="0"/>
      <w:marBottom w:val="0"/>
      <w:divBdr>
        <w:top w:val="none" w:sz="0" w:space="0" w:color="auto"/>
        <w:left w:val="none" w:sz="0" w:space="0" w:color="auto"/>
        <w:bottom w:val="none" w:sz="0" w:space="0" w:color="auto"/>
        <w:right w:val="none" w:sz="0" w:space="0" w:color="auto"/>
      </w:divBdr>
    </w:div>
    <w:div w:id="1505782554">
      <w:bodyDiv w:val="1"/>
      <w:marLeft w:val="0"/>
      <w:marRight w:val="0"/>
      <w:marTop w:val="0"/>
      <w:marBottom w:val="0"/>
      <w:divBdr>
        <w:top w:val="none" w:sz="0" w:space="0" w:color="auto"/>
        <w:left w:val="none" w:sz="0" w:space="0" w:color="auto"/>
        <w:bottom w:val="none" w:sz="0" w:space="0" w:color="auto"/>
        <w:right w:val="none" w:sz="0" w:space="0" w:color="auto"/>
      </w:divBdr>
    </w:div>
    <w:div w:id="1505824220">
      <w:bodyDiv w:val="1"/>
      <w:marLeft w:val="0"/>
      <w:marRight w:val="0"/>
      <w:marTop w:val="0"/>
      <w:marBottom w:val="0"/>
      <w:divBdr>
        <w:top w:val="none" w:sz="0" w:space="0" w:color="auto"/>
        <w:left w:val="none" w:sz="0" w:space="0" w:color="auto"/>
        <w:bottom w:val="none" w:sz="0" w:space="0" w:color="auto"/>
        <w:right w:val="none" w:sz="0" w:space="0" w:color="auto"/>
      </w:divBdr>
    </w:div>
    <w:div w:id="1505895420">
      <w:bodyDiv w:val="1"/>
      <w:marLeft w:val="0"/>
      <w:marRight w:val="0"/>
      <w:marTop w:val="0"/>
      <w:marBottom w:val="0"/>
      <w:divBdr>
        <w:top w:val="none" w:sz="0" w:space="0" w:color="auto"/>
        <w:left w:val="none" w:sz="0" w:space="0" w:color="auto"/>
        <w:bottom w:val="none" w:sz="0" w:space="0" w:color="auto"/>
        <w:right w:val="none" w:sz="0" w:space="0" w:color="auto"/>
      </w:divBdr>
    </w:div>
    <w:div w:id="1505897731">
      <w:bodyDiv w:val="1"/>
      <w:marLeft w:val="0"/>
      <w:marRight w:val="0"/>
      <w:marTop w:val="0"/>
      <w:marBottom w:val="0"/>
      <w:divBdr>
        <w:top w:val="none" w:sz="0" w:space="0" w:color="auto"/>
        <w:left w:val="none" w:sz="0" w:space="0" w:color="auto"/>
        <w:bottom w:val="none" w:sz="0" w:space="0" w:color="auto"/>
        <w:right w:val="none" w:sz="0" w:space="0" w:color="auto"/>
      </w:divBdr>
    </w:div>
    <w:div w:id="1505971315">
      <w:bodyDiv w:val="1"/>
      <w:marLeft w:val="0"/>
      <w:marRight w:val="0"/>
      <w:marTop w:val="0"/>
      <w:marBottom w:val="0"/>
      <w:divBdr>
        <w:top w:val="none" w:sz="0" w:space="0" w:color="auto"/>
        <w:left w:val="none" w:sz="0" w:space="0" w:color="auto"/>
        <w:bottom w:val="none" w:sz="0" w:space="0" w:color="auto"/>
        <w:right w:val="none" w:sz="0" w:space="0" w:color="auto"/>
      </w:divBdr>
    </w:div>
    <w:div w:id="1506169011">
      <w:bodyDiv w:val="1"/>
      <w:marLeft w:val="0"/>
      <w:marRight w:val="0"/>
      <w:marTop w:val="0"/>
      <w:marBottom w:val="0"/>
      <w:divBdr>
        <w:top w:val="none" w:sz="0" w:space="0" w:color="auto"/>
        <w:left w:val="none" w:sz="0" w:space="0" w:color="auto"/>
        <w:bottom w:val="none" w:sz="0" w:space="0" w:color="auto"/>
        <w:right w:val="none" w:sz="0" w:space="0" w:color="auto"/>
      </w:divBdr>
    </w:div>
    <w:div w:id="1506283797">
      <w:bodyDiv w:val="1"/>
      <w:marLeft w:val="0"/>
      <w:marRight w:val="0"/>
      <w:marTop w:val="0"/>
      <w:marBottom w:val="0"/>
      <w:divBdr>
        <w:top w:val="none" w:sz="0" w:space="0" w:color="auto"/>
        <w:left w:val="none" w:sz="0" w:space="0" w:color="auto"/>
        <w:bottom w:val="none" w:sz="0" w:space="0" w:color="auto"/>
        <w:right w:val="none" w:sz="0" w:space="0" w:color="auto"/>
      </w:divBdr>
    </w:div>
    <w:div w:id="1506357940">
      <w:bodyDiv w:val="1"/>
      <w:marLeft w:val="0"/>
      <w:marRight w:val="0"/>
      <w:marTop w:val="0"/>
      <w:marBottom w:val="0"/>
      <w:divBdr>
        <w:top w:val="none" w:sz="0" w:space="0" w:color="auto"/>
        <w:left w:val="none" w:sz="0" w:space="0" w:color="auto"/>
        <w:bottom w:val="none" w:sz="0" w:space="0" w:color="auto"/>
        <w:right w:val="none" w:sz="0" w:space="0" w:color="auto"/>
      </w:divBdr>
    </w:div>
    <w:div w:id="1506364529">
      <w:bodyDiv w:val="1"/>
      <w:marLeft w:val="0"/>
      <w:marRight w:val="0"/>
      <w:marTop w:val="0"/>
      <w:marBottom w:val="0"/>
      <w:divBdr>
        <w:top w:val="none" w:sz="0" w:space="0" w:color="auto"/>
        <w:left w:val="none" w:sz="0" w:space="0" w:color="auto"/>
        <w:bottom w:val="none" w:sz="0" w:space="0" w:color="auto"/>
        <w:right w:val="none" w:sz="0" w:space="0" w:color="auto"/>
      </w:divBdr>
    </w:div>
    <w:div w:id="1506433243">
      <w:bodyDiv w:val="1"/>
      <w:marLeft w:val="0"/>
      <w:marRight w:val="0"/>
      <w:marTop w:val="0"/>
      <w:marBottom w:val="0"/>
      <w:divBdr>
        <w:top w:val="none" w:sz="0" w:space="0" w:color="auto"/>
        <w:left w:val="none" w:sz="0" w:space="0" w:color="auto"/>
        <w:bottom w:val="none" w:sz="0" w:space="0" w:color="auto"/>
        <w:right w:val="none" w:sz="0" w:space="0" w:color="auto"/>
      </w:divBdr>
    </w:div>
    <w:div w:id="1506555816">
      <w:bodyDiv w:val="1"/>
      <w:marLeft w:val="0"/>
      <w:marRight w:val="0"/>
      <w:marTop w:val="0"/>
      <w:marBottom w:val="0"/>
      <w:divBdr>
        <w:top w:val="none" w:sz="0" w:space="0" w:color="auto"/>
        <w:left w:val="none" w:sz="0" w:space="0" w:color="auto"/>
        <w:bottom w:val="none" w:sz="0" w:space="0" w:color="auto"/>
        <w:right w:val="none" w:sz="0" w:space="0" w:color="auto"/>
      </w:divBdr>
    </w:div>
    <w:div w:id="1506634039">
      <w:bodyDiv w:val="1"/>
      <w:marLeft w:val="0"/>
      <w:marRight w:val="0"/>
      <w:marTop w:val="0"/>
      <w:marBottom w:val="0"/>
      <w:divBdr>
        <w:top w:val="none" w:sz="0" w:space="0" w:color="auto"/>
        <w:left w:val="none" w:sz="0" w:space="0" w:color="auto"/>
        <w:bottom w:val="none" w:sz="0" w:space="0" w:color="auto"/>
        <w:right w:val="none" w:sz="0" w:space="0" w:color="auto"/>
      </w:divBdr>
    </w:div>
    <w:div w:id="1506746877">
      <w:bodyDiv w:val="1"/>
      <w:marLeft w:val="0"/>
      <w:marRight w:val="0"/>
      <w:marTop w:val="0"/>
      <w:marBottom w:val="0"/>
      <w:divBdr>
        <w:top w:val="none" w:sz="0" w:space="0" w:color="auto"/>
        <w:left w:val="none" w:sz="0" w:space="0" w:color="auto"/>
        <w:bottom w:val="none" w:sz="0" w:space="0" w:color="auto"/>
        <w:right w:val="none" w:sz="0" w:space="0" w:color="auto"/>
      </w:divBdr>
    </w:div>
    <w:div w:id="1506822777">
      <w:bodyDiv w:val="1"/>
      <w:marLeft w:val="0"/>
      <w:marRight w:val="0"/>
      <w:marTop w:val="0"/>
      <w:marBottom w:val="0"/>
      <w:divBdr>
        <w:top w:val="none" w:sz="0" w:space="0" w:color="auto"/>
        <w:left w:val="none" w:sz="0" w:space="0" w:color="auto"/>
        <w:bottom w:val="none" w:sz="0" w:space="0" w:color="auto"/>
        <w:right w:val="none" w:sz="0" w:space="0" w:color="auto"/>
      </w:divBdr>
    </w:div>
    <w:div w:id="1506894192">
      <w:bodyDiv w:val="1"/>
      <w:marLeft w:val="0"/>
      <w:marRight w:val="0"/>
      <w:marTop w:val="0"/>
      <w:marBottom w:val="0"/>
      <w:divBdr>
        <w:top w:val="none" w:sz="0" w:space="0" w:color="auto"/>
        <w:left w:val="none" w:sz="0" w:space="0" w:color="auto"/>
        <w:bottom w:val="none" w:sz="0" w:space="0" w:color="auto"/>
        <w:right w:val="none" w:sz="0" w:space="0" w:color="auto"/>
      </w:divBdr>
    </w:div>
    <w:div w:id="1507016676">
      <w:bodyDiv w:val="1"/>
      <w:marLeft w:val="0"/>
      <w:marRight w:val="0"/>
      <w:marTop w:val="0"/>
      <w:marBottom w:val="0"/>
      <w:divBdr>
        <w:top w:val="none" w:sz="0" w:space="0" w:color="auto"/>
        <w:left w:val="none" w:sz="0" w:space="0" w:color="auto"/>
        <w:bottom w:val="none" w:sz="0" w:space="0" w:color="auto"/>
        <w:right w:val="none" w:sz="0" w:space="0" w:color="auto"/>
      </w:divBdr>
    </w:div>
    <w:div w:id="1507210968">
      <w:bodyDiv w:val="1"/>
      <w:marLeft w:val="0"/>
      <w:marRight w:val="0"/>
      <w:marTop w:val="0"/>
      <w:marBottom w:val="0"/>
      <w:divBdr>
        <w:top w:val="none" w:sz="0" w:space="0" w:color="auto"/>
        <w:left w:val="none" w:sz="0" w:space="0" w:color="auto"/>
        <w:bottom w:val="none" w:sz="0" w:space="0" w:color="auto"/>
        <w:right w:val="none" w:sz="0" w:space="0" w:color="auto"/>
      </w:divBdr>
    </w:div>
    <w:div w:id="1507667120">
      <w:bodyDiv w:val="1"/>
      <w:marLeft w:val="0"/>
      <w:marRight w:val="0"/>
      <w:marTop w:val="0"/>
      <w:marBottom w:val="0"/>
      <w:divBdr>
        <w:top w:val="none" w:sz="0" w:space="0" w:color="auto"/>
        <w:left w:val="none" w:sz="0" w:space="0" w:color="auto"/>
        <w:bottom w:val="none" w:sz="0" w:space="0" w:color="auto"/>
        <w:right w:val="none" w:sz="0" w:space="0" w:color="auto"/>
      </w:divBdr>
      <w:divsChild>
        <w:div w:id="19162311">
          <w:marLeft w:val="480"/>
          <w:marRight w:val="0"/>
          <w:marTop w:val="0"/>
          <w:marBottom w:val="0"/>
          <w:divBdr>
            <w:top w:val="none" w:sz="0" w:space="0" w:color="auto"/>
            <w:left w:val="none" w:sz="0" w:space="0" w:color="auto"/>
            <w:bottom w:val="none" w:sz="0" w:space="0" w:color="auto"/>
            <w:right w:val="none" w:sz="0" w:space="0" w:color="auto"/>
          </w:divBdr>
        </w:div>
        <w:div w:id="76023276">
          <w:marLeft w:val="480"/>
          <w:marRight w:val="0"/>
          <w:marTop w:val="0"/>
          <w:marBottom w:val="0"/>
          <w:divBdr>
            <w:top w:val="none" w:sz="0" w:space="0" w:color="auto"/>
            <w:left w:val="none" w:sz="0" w:space="0" w:color="auto"/>
            <w:bottom w:val="none" w:sz="0" w:space="0" w:color="auto"/>
            <w:right w:val="none" w:sz="0" w:space="0" w:color="auto"/>
          </w:divBdr>
        </w:div>
        <w:div w:id="189879944">
          <w:marLeft w:val="480"/>
          <w:marRight w:val="0"/>
          <w:marTop w:val="0"/>
          <w:marBottom w:val="0"/>
          <w:divBdr>
            <w:top w:val="none" w:sz="0" w:space="0" w:color="auto"/>
            <w:left w:val="none" w:sz="0" w:space="0" w:color="auto"/>
            <w:bottom w:val="none" w:sz="0" w:space="0" w:color="auto"/>
            <w:right w:val="none" w:sz="0" w:space="0" w:color="auto"/>
          </w:divBdr>
        </w:div>
        <w:div w:id="206454694">
          <w:marLeft w:val="480"/>
          <w:marRight w:val="0"/>
          <w:marTop w:val="0"/>
          <w:marBottom w:val="0"/>
          <w:divBdr>
            <w:top w:val="none" w:sz="0" w:space="0" w:color="auto"/>
            <w:left w:val="none" w:sz="0" w:space="0" w:color="auto"/>
            <w:bottom w:val="none" w:sz="0" w:space="0" w:color="auto"/>
            <w:right w:val="none" w:sz="0" w:space="0" w:color="auto"/>
          </w:divBdr>
        </w:div>
        <w:div w:id="309093372">
          <w:marLeft w:val="480"/>
          <w:marRight w:val="0"/>
          <w:marTop w:val="0"/>
          <w:marBottom w:val="0"/>
          <w:divBdr>
            <w:top w:val="none" w:sz="0" w:space="0" w:color="auto"/>
            <w:left w:val="none" w:sz="0" w:space="0" w:color="auto"/>
            <w:bottom w:val="none" w:sz="0" w:space="0" w:color="auto"/>
            <w:right w:val="none" w:sz="0" w:space="0" w:color="auto"/>
          </w:divBdr>
        </w:div>
        <w:div w:id="331567823">
          <w:marLeft w:val="480"/>
          <w:marRight w:val="0"/>
          <w:marTop w:val="0"/>
          <w:marBottom w:val="0"/>
          <w:divBdr>
            <w:top w:val="none" w:sz="0" w:space="0" w:color="auto"/>
            <w:left w:val="none" w:sz="0" w:space="0" w:color="auto"/>
            <w:bottom w:val="none" w:sz="0" w:space="0" w:color="auto"/>
            <w:right w:val="none" w:sz="0" w:space="0" w:color="auto"/>
          </w:divBdr>
        </w:div>
        <w:div w:id="376049130">
          <w:marLeft w:val="480"/>
          <w:marRight w:val="0"/>
          <w:marTop w:val="0"/>
          <w:marBottom w:val="0"/>
          <w:divBdr>
            <w:top w:val="none" w:sz="0" w:space="0" w:color="auto"/>
            <w:left w:val="none" w:sz="0" w:space="0" w:color="auto"/>
            <w:bottom w:val="none" w:sz="0" w:space="0" w:color="auto"/>
            <w:right w:val="none" w:sz="0" w:space="0" w:color="auto"/>
          </w:divBdr>
        </w:div>
        <w:div w:id="405541996">
          <w:marLeft w:val="480"/>
          <w:marRight w:val="0"/>
          <w:marTop w:val="0"/>
          <w:marBottom w:val="0"/>
          <w:divBdr>
            <w:top w:val="none" w:sz="0" w:space="0" w:color="auto"/>
            <w:left w:val="none" w:sz="0" w:space="0" w:color="auto"/>
            <w:bottom w:val="none" w:sz="0" w:space="0" w:color="auto"/>
            <w:right w:val="none" w:sz="0" w:space="0" w:color="auto"/>
          </w:divBdr>
        </w:div>
        <w:div w:id="457719053">
          <w:marLeft w:val="480"/>
          <w:marRight w:val="0"/>
          <w:marTop w:val="0"/>
          <w:marBottom w:val="0"/>
          <w:divBdr>
            <w:top w:val="none" w:sz="0" w:space="0" w:color="auto"/>
            <w:left w:val="none" w:sz="0" w:space="0" w:color="auto"/>
            <w:bottom w:val="none" w:sz="0" w:space="0" w:color="auto"/>
            <w:right w:val="none" w:sz="0" w:space="0" w:color="auto"/>
          </w:divBdr>
        </w:div>
        <w:div w:id="525875107">
          <w:marLeft w:val="480"/>
          <w:marRight w:val="0"/>
          <w:marTop w:val="0"/>
          <w:marBottom w:val="0"/>
          <w:divBdr>
            <w:top w:val="none" w:sz="0" w:space="0" w:color="auto"/>
            <w:left w:val="none" w:sz="0" w:space="0" w:color="auto"/>
            <w:bottom w:val="none" w:sz="0" w:space="0" w:color="auto"/>
            <w:right w:val="none" w:sz="0" w:space="0" w:color="auto"/>
          </w:divBdr>
        </w:div>
        <w:div w:id="578491200">
          <w:marLeft w:val="480"/>
          <w:marRight w:val="0"/>
          <w:marTop w:val="0"/>
          <w:marBottom w:val="0"/>
          <w:divBdr>
            <w:top w:val="none" w:sz="0" w:space="0" w:color="auto"/>
            <w:left w:val="none" w:sz="0" w:space="0" w:color="auto"/>
            <w:bottom w:val="none" w:sz="0" w:space="0" w:color="auto"/>
            <w:right w:val="none" w:sz="0" w:space="0" w:color="auto"/>
          </w:divBdr>
        </w:div>
        <w:div w:id="674066567">
          <w:marLeft w:val="480"/>
          <w:marRight w:val="0"/>
          <w:marTop w:val="0"/>
          <w:marBottom w:val="0"/>
          <w:divBdr>
            <w:top w:val="none" w:sz="0" w:space="0" w:color="auto"/>
            <w:left w:val="none" w:sz="0" w:space="0" w:color="auto"/>
            <w:bottom w:val="none" w:sz="0" w:space="0" w:color="auto"/>
            <w:right w:val="none" w:sz="0" w:space="0" w:color="auto"/>
          </w:divBdr>
        </w:div>
        <w:div w:id="694233482">
          <w:marLeft w:val="480"/>
          <w:marRight w:val="0"/>
          <w:marTop w:val="0"/>
          <w:marBottom w:val="0"/>
          <w:divBdr>
            <w:top w:val="none" w:sz="0" w:space="0" w:color="auto"/>
            <w:left w:val="none" w:sz="0" w:space="0" w:color="auto"/>
            <w:bottom w:val="none" w:sz="0" w:space="0" w:color="auto"/>
            <w:right w:val="none" w:sz="0" w:space="0" w:color="auto"/>
          </w:divBdr>
        </w:div>
        <w:div w:id="707533991">
          <w:marLeft w:val="480"/>
          <w:marRight w:val="0"/>
          <w:marTop w:val="0"/>
          <w:marBottom w:val="0"/>
          <w:divBdr>
            <w:top w:val="none" w:sz="0" w:space="0" w:color="auto"/>
            <w:left w:val="none" w:sz="0" w:space="0" w:color="auto"/>
            <w:bottom w:val="none" w:sz="0" w:space="0" w:color="auto"/>
            <w:right w:val="none" w:sz="0" w:space="0" w:color="auto"/>
          </w:divBdr>
        </w:div>
        <w:div w:id="710376387">
          <w:marLeft w:val="480"/>
          <w:marRight w:val="0"/>
          <w:marTop w:val="0"/>
          <w:marBottom w:val="0"/>
          <w:divBdr>
            <w:top w:val="none" w:sz="0" w:space="0" w:color="auto"/>
            <w:left w:val="none" w:sz="0" w:space="0" w:color="auto"/>
            <w:bottom w:val="none" w:sz="0" w:space="0" w:color="auto"/>
            <w:right w:val="none" w:sz="0" w:space="0" w:color="auto"/>
          </w:divBdr>
        </w:div>
        <w:div w:id="712074227">
          <w:marLeft w:val="480"/>
          <w:marRight w:val="0"/>
          <w:marTop w:val="0"/>
          <w:marBottom w:val="0"/>
          <w:divBdr>
            <w:top w:val="none" w:sz="0" w:space="0" w:color="auto"/>
            <w:left w:val="none" w:sz="0" w:space="0" w:color="auto"/>
            <w:bottom w:val="none" w:sz="0" w:space="0" w:color="auto"/>
            <w:right w:val="none" w:sz="0" w:space="0" w:color="auto"/>
          </w:divBdr>
        </w:div>
        <w:div w:id="739255996">
          <w:marLeft w:val="480"/>
          <w:marRight w:val="0"/>
          <w:marTop w:val="0"/>
          <w:marBottom w:val="0"/>
          <w:divBdr>
            <w:top w:val="none" w:sz="0" w:space="0" w:color="auto"/>
            <w:left w:val="none" w:sz="0" w:space="0" w:color="auto"/>
            <w:bottom w:val="none" w:sz="0" w:space="0" w:color="auto"/>
            <w:right w:val="none" w:sz="0" w:space="0" w:color="auto"/>
          </w:divBdr>
        </w:div>
        <w:div w:id="779686793">
          <w:marLeft w:val="480"/>
          <w:marRight w:val="0"/>
          <w:marTop w:val="0"/>
          <w:marBottom w:val="0"/>
          <w:divBdr>
            <w:top w:val="none" w:sz="0" w:space="0" w:color="auto"/>
            <w:left w:val="none" w:sz="0" w:space="0" w:color="auto"/>
            <w:bottom w:val="none" w:sz="0" w:space="0" w:color="auto"/>
            <w:right w:val="none" w:sz="0" w:space="0" w:color="auto"/>
          </w:divBdr>
        </w:div>
        <w:div w:id="798957409">
          <w:marLeft w:val="480"/>
          <w:marRight w:val="0"/>
          <w:marTop w:val="0"/>
          <w:marBottom w:val="0"/>
          <w:divBdr>
            <w:top w:val="none" w:sz="0" w:space="0" w:color="auto"/>
            <w:left w:val="none" w:sz="0" w:space="0" w:color="auto"/>
            <w:bottom w:val="none" w:sz="0" w:space="0" w:color="auto"/>
            <w:right w:val="none" w:sz="0" w:space="0" w:color="auto"/>
          </w:divBdr>
        </w:div>
        <w:div w:id="807475717">
          <w:marLeft w:val="480"/>
          <w:marRight w:val="0"/>
          <w:marTop w:val="0"/>
          <w:marBottom w:val="0"/>
          <w:divBdr>
            <w:top w:val="none" w:sz="0" w:space="0" w:color="auto"/>
            <w:left w:val="none" w:sz="0" w:space="0" w:color="auto"/>
            <w:bottom w:val="none" w:sz="0" w:space="0" w:color="auto"/>
            <w:right w:val="none" w:sz="0" w:space="0" w:color="auto"/>
          </w:divBdr>
        </w:div>
        <w:div w:id="825557575">
          <w:marLeft w:val="480"/>
          <w:marRight w:val="0"/>
          <w:marTop w:val="0"/>
          <w:marBottom w:val="0"/>
          <w:divBdr>
            <w:top w:val="none" w:sz="0" w:space="0" w:color="auto"/>
            <w:left w:val="none" w:sz="0" w:space="0" w:color="auto"/>
            <w:bottom w:val="none" w:sz="0" w:space="0" w:color="auto"/>
            <w:right w:val="none" w:sz="0" w:space="0" w:color="auto"/>
          </w:divBdr>
        </w:div>
        <w:div w:id="942301444">
          <w:marLeft w:val="480"/>
          <w:marRight w:val="0"/>
          <w:marTop w:val="0"/>
          <w:marBottom w:val="0"/>
          <w:divBdr>
            <w:top w:val="none" w:sz="0" w:space="0" w:color="auto"/>
            <w:left w:val="none" w:sz="0" w:space="0" w:color="auto"/>
            <w:bottom w:val="none" w:sz="0" w:space="0" w:color="auto"/>
            <w:right w:val="none" w:sz="0" w:space="0" w:color="auto"/>
          </w:divBdr>
        </w:div>
        <w:div w:id="946499472">
          <w:marLeft w:val="480"/>
          <w:marRight w:val="0"/>
          <w:marTop w:val="0"/>
          <w:marBottom w:val="0"/>
          <w:divBdr>
            <w:top w:val="none" w:sz="0" w:space="0" w:color="auto"/>
            <w:left w:val="none" w:sz="0" w:space="0" w:color="auto"/>
            <w:bottom w:val="none" w:sz="0" w:space="0" w:color="auto"/>
            <w:right w:val="none" w:sz="0" w:space="0" w:color="auto"/>
          </w:divBdr>
        </w:div>
        <w:div w:id="954795642">
          <w:marLeft w:val="480"/>
          <w:marRight w:val="0"/>
          <w:marTop w:val="0"/>
          <w:marBottom w:val="0"/>
          <w:divBdr>
            <w:top w:val="none" w:sz="0" w:space="0" w:color="auto"/>
            <w:left w:val="none" w:sz="0" w:space="0" w:color="auto"/>
            <w:bottom w:val="none" w:sz="0" w:space="0" w:color="auto"/>
            <w:right w:val="none" w:sz="0" w:space="0" w:color="auto"/>
          </w:divBdr>
        </w:div>
        <w:div w:id="996416155">
          <w:marLeft w:val="480"/>
          <w:marRight w:val="0"/>
          <w:marTop w:val="0"/>
          <w:marBottom w:val="0"/>
          <w:divBdr>
            <w:top w:val="none" w:sz="0" w:space="0" w:color="auto"/>
            <w:left w:val="none" w:sz="0" w:space="0" w:color="auto"/>
            <w:bottom w:val="none" w:sz="0" w:space="0" w:color="auto"/>
            <w:right w:val="none" w:sz="0" w:space="0" w:color="auto"/>
          </w:divBdr>
        </w:div>
        <w:div w:id="999691886">
          <w:marLeft w:val="480"/>
          <w:marRight w:val="0"/>
          <w:marTop w:val="0"/>
          <w:marBottom w:val="0"/>
          <w:divBdr>
            <w:top w:val="none" w:sz="0" w:space="0" w:color="auto"/>
            <w:left w:val="none" w:sz="0" w:space="0" w:color="auto"/>
            <w:bottom w:val="none" w:sz="0" w:space="0" w:color="auto"/>
            <w:right w:val="none" w:sz="0" w:space="0" w:color="auto"/>
          </w:divBdr>
        </w:div>
        <w:div w:id="1078408934">
          <w:marLeft w:val="480"/>
          <w:marRight w:val="0"/>
          <w:marTop w:val="0"/>
          <w:marBottom w:val="0"/>
          <w:divBdr>
            <w:top w:val="none" w:sz="0" w:space="0" w:color="auto"/>
            <w:left w:val="none" w:sz="0" w:space="0" w:color="auto"/>
            <w:bottom w:val="none" w:sz="0" w:space="0" w:color="auto"/>
            <w:right w:val="none" w:sz="0" w:space="0" w:color="auto"/>
          </w:divBdr>
        </w:div>
        <w:div w:id="1103721672">
          <w:marLeft w:val="480"/>
          <w:marRight w:val="0"/>
          <w:marTop w:val="0"/>
          <w:marBottom w:val="0"/>
          <w:divBdr>
            <w:top w:val="none" w:sz="0" w:space="0" w:color="auto"/>
            <w:left w:val="none" w:sz="0" w:space="0" w:color="auto"/>
            <w:bottom w:val="none" w:sz="0" w:space="0" w:color="auto"/>
            <w:right w:val="none" w:sz="0" w:space="0" w:color="auto"/>
          </w:divBdr>
        </w:div>
        <w:div w:id="1161192597">
          <w:marLeft w:val="480"/>
          <w:marRight w:val="0"/>
          <w:marTop w:val="0"/>
          <w:marBottom w:val="0"/>
          <w:divBdr>
            <w:top w:val="none" w:sz="0" w:space="0" w:color="auto"/>
            <w:left w:val="none" w:sz="0" w:space="0" w:color="auto"/>
            <w:bottom w:val="none" w:sz="0" w:space="0" w:color="auto"/>
            <w:right w:val="none" w:sz="0" w:space="0" w:color="auto"/>
          </w:divBdr>
        </w:div>
        <w:div w:id="1161850256">
          <w:marLeft w:val="480"/>
          <w:marRight w:val="0"/>
          <w:marTop w:val="0"/>
          <w:marBottom w:val="0"/>
          <w:divBdr>
            <w:top w:val="none" w:sz="0" w:space="0" w:color="auto"/>
            <w:left w:val="none" w:sz="0" w:space="0" w:color="auto"/>
            <w:bottom w:val="none" w:sz="0" w:space="0" w:color="auto"/>
            <w:right w:val="none" w:sz="0" w:space="0" w:color="auto"/>
          </w:divBdr>
        </w:div>
        <w:div w:id="1188716246">
          <w:marLeft w:val="480"/>
          <w:marRight w:val="0"/>
          <w:marTop w:val="0"/>
          <w:marBottom w:val="0"/>
          <w:divBdr>
            <w:top w:val="none" w:sz="0" w:space="0" w:color="auto"/>
            <w:left w:val="none" w:sz="0" w:space="0" w:color="auto"/>
            <w:bottom w:val="none" w:sz="0" w:space="0" w:color="auto"/>
            <w:right w:val="none" w:sz="0" w:space="0" w:color="auto"/>
          </w:divBdr>
        </w:div>
        <w:div w:id="1226381990">
          <w:marLeft w:val="480"/>
          <w:marRight w:val="0"/>
          <w:marTop w:val="0"/>
          <w:marBottom w:val="0"/>
          <w:divBdr>
            <w:top w:val="none" w:sz="0" w:space="0" w:color="auto"/>
            <w:left w:val="none" w:sz="0" w:space="0" w:color="auto"/>
            <w:bottom w:val="none" w:sz="0" w:space="0" w:color="auto"/>
            <w:right w:val="none" w:sz="0" w:space="0" w:color="auto"/>
          </w:divBdr>
        </w:div>
        <w:div w:id="1305428833">
          <w:marLeft w:val="480"/>
          <w:marRight w:val="0"/>
          <w:marTop w:val="0"/>
          <w:marBottom w:val="0"/>
          <w:divBdr>
            <w:top w:val="none" w:sz="0" w:space="0" w:color="auto"/>
            <w:left w:val="none" w:sz="0" w:space="0" w:color="auto"/>
            <w:bottom w:val="none" w:sz="0" w:space="0" w:color="auto"/>
            <w:right w:val="none" w:sz="0" w:space="0" w:color="auto"/>
          </w:divBdr>
        </w:div>
        <w:div w:id="1312949412">
          <w:marLeft w:val="480"/>
          <w:marRight w:val="0"/>
          <w:marTop w:val="0"/>
          <w:marBottom w:val="0"/>
          <w:divBdr>
            <w:top w:val="none" w:sz="0" w:space="0" w:color="auto"/>
            <w:left w:val="none" w:sz="0" w:space="0" w:color="auto"/>
            <w:bottom w:val="none" w:sz="0" w:space="0" w:color="auto"/>
            <w:right w:val="none" w:sz="0" w:space="0" w:color="auto"/>
          </w:divBdr>
        </w:div>
        <w:div w:id="1361786160">
          <w:marLeft w:val="480"/>
          <w:marRight w:val="0"/>
          <w:marTop w:val="0"/>
          <w:marBottom w:val="0"/>
          <w:divBdr>
            <w:top w:val="none" w:sz="0" w:space="0" w:color="auto"/>
            <w:left w:val="none" w:sz="0" w:space="0" w:color="auto"/>
            <w:bottom w:val="none" w:sz="0" w:space="0" w:color="auto"/>
            <w:right w:val="none" w:sz="0" w:space="0" w:color="auto"/>
          </w:divBdr>
        </w:div>
        <w:div w:id="1408918140">
          <w:marLeft w:val="480"/>
          <w:marRight w:val="0"/>
          <w:marTop w:val="0"/>
          <w:marBottom w:val="0"/>
          <w:divBdr>
            <w:top w:val="none" w:sz="0" w:space="0" w:color="auto"/>
            <w:left w:val="none" w:sz="0" w:space="0" w:color="auto"/>
            <w:bottom w:val="none" w:sz="0" w:space="0" w:color="auto"/>
            <w:right w:val="none" w:sz="0" w:space="0" w:color="auto"/>
          </w:divBdr>
        </w:div>
        <w:div w:id="1484856343">
          <w:marLeft w:val="480"/>
          <w:marRight w:val="0"/>
          <w:marTop w:val="0"/>
          <w:marBottom w:val="0"/>
          <w:divBdr>
            <w:top w:val="none" w:sz="0" w:space="0" w:color="auto"/>
            <w:left w:val="none" w:sz="0" w:space="0" w:color="auto"/>
            <w:bottom w:val="none" w:sz="0" w:space="0" w:color="auto"/>
            <w:right w:val="none" w:sz="0" w:space="0" w:color="auto"/>
          </w:divBdr>
        </w:div>
        <w:div w:id="1557661570">
          <w:marLeft w:val="480"/>
          <w:marRight w:val="0"/>
          <w:marTop w:val="0"/>
          <w:marBottom w:val="0"/>
          <w:divBdr>
            <w:top w:val="none" w:sz="0" w:space="0" w:color="auto"/>
            <w:left w:val="none" w:sz="0" w:space="0" w:color="auto"/>
            <w:bottom w:val="none" w:sz="0" w:space="0" w:color="auto"/>
            <w:right w:val="none" w:sz="0" w:space="0" w:color="auto"/>
          </w:divBdr>
        </w:div>
        <w:div w:id="1562671067">
          <w:marLeft w:val="480"/>
          <w:marRight w:val="0"/>
          <w:marTop w:val="0"/>
          <w:marBottom w:val="0"/>
          <w:divBdr>
            <w:top w:val="none" w:sz="0" w:space="0" w:color="auto"/>
            <w:left w:val="none" w:sz="0" w:space="0" w:color="auto"/>
            <w:bottom w:val="none" w:sz="0" w:space="0" w:color="auto"/>
            <w:right w:val="none" w:sz="0" w:space="0" w:color="auto"/>
          </w:divBdr>
        </w:div>
        <w:div w:id="1631328022">
          <w:marLeft w:val="480"/>
          <w:marRight w:val="0"/>
          <w:marTop w:val="0"/>
          <w:marBottom w:val="0"/>
          <w:divBdr>
            <w:top w:val="none" w:sz="0" w:space="0" w:color="auto"/>
            <w:left w:val="none" w:sz="0" w:space="0" w:color="auto"/>
            <w:bottom w:val="none" w:sz="0" w:space="0" w:color="auto"/>
            <w:right w:val="none" w:sz="0" w:space="0" w:color="auto"/>
          </w:divBdr>
        </w:div>
        <w:div w:id="1693065820">
          <w:marLeft w:val="480"/>
          <w:marRight w:val="0"/>
          <w:marTop w:val="0"/>
          <w:marBottom w:val="0"/>
          <w:divBdr>
            <w:top w:val="none" w:sz="0" w:space="0" w:color="auto"/>
            <w:left w:val="none" w:sz="0" w:space="0" w:color="auto"/>
            <w:bottom w:val="none" w:sz="0" w:space="0" w:color="auto"/>
            <w:right w:val="none" w:sz="0" w:space="0" w:color="auto"/>
          </w:divBdr>
        </w:div>
        <w:div w:id="1743141636">
          <w:marLeft w:val="480"/>
          <w:marRight w:val="0"/>
          <w:marTop w:val="0"/>
          <w:marBottom w:val="0"/>
          <w:divBdr>
            <w:top w:val="none" w:sz="0" w:space="0" w:color="auto"/>
            <w:left w:val="none" w:sz="0" w:space="0" w:color="auto"/>
            <w:bottom w:val="none" w:sz="0" w:space="0" w:color="auto"/>
            <w:right w:val="none" w:sz="0" w:space="0" w:color="auto"/>
          </w:divBdr>
        </w:div>
        <w:div w:id="1752043578">
          <w:marLeft w:val="480"/>
          <w:marRight w:val="0"/>
          <w:marTop w:val="0"/>
          <w:marBottom w:val="0"/>
          <w:divBdr>
            <w:top w:val="none" w:sz="0" w:space="0" w:color="auto"/>
            <w:left w:val="none" w:sz="0" w:space="0" w:color="auto"/>
            <w:bottom w:val="none" w:sz="0" w:space="0" w:color="auto"/>
            <w:right w:val="none" w:sz="0" w:space="0" w:color="auto"/>
          </w:divBdr>
        </w:div>
        <w:div w:id="1790466259">
          <w:marLeft w:val="480"/>
          <w:marRight w:val="0"/>
          <w:marTop w:val="0"/>
          <w:marBottom w:val="0"/>
          <w:divBdr>
            <w:top w:val="none" w:sz="0" w:space="0" w:color="auto"/>
            <w:left w:val="none" w:sz="0" w:space="0" w:color="auto"/>
            <w:bottom w:val="none" w:sz="0" w:space="0" w:color="auto"/>
            <w:right w:val="none" w:sz="0" w:space="0" w:color="auto"/>
          </w:divBdr>
        </w:div>
        <w:div w:id="1918439024">
          <w:marLeft w:val="480"/>
          <w:marRight w:val="0"/>
          <w:marTop w:val="0"/>
          <w:marBottom w:val="0"/>
          <w:divBdr>
            <w:top w:val="none" w:sz="0" w:space="0" w:color="auto"/>
            <w:left w:val="none" w:sz="0" w:space="0" w:color="auto"/>
            <w:bottom w:val="none" w:sz="0" w:space="0" w:color="auto"/>
            <w:right w:val="none" w:sz="0" w:space="0" w:color="auto"/>
          </w:divBdr>
        </w:div>
        <w:div w:id="1925802003">
          <w:marLeft w:val="480"/>
          <w:marRight w:val="0"/>
          <w:marTop w:val="0"/>
          <w:marBottom w:val="0"/>
          <w:divBdr>
            <w:top w:val="none" w:sz="0" w:space="0" w:color="auto"/>
            <w:left w:val="none" w:sz="0" w:space="0" w:color="auto"/>
            <w:bottom w:val="none" w:sz="0" w:space="0" w:color="auto"/>
            <w:right w:val="none" w:sz="0" w:space="0" w:color="auto"/>
          </w:divBdr>
        </w:div>
        <w:div w:id="1981182783">
          <w:marLeft w:val="480"/>
          <w:marRight w:val="0"/>
          <w:marTop w:val="0"/>
          <w:marBottom w:val="0"/>
          <w:divBdr>
            <w:top w:val="none" w:sz="0" w:space="0" w:color="auto"/>
            <w:left w:val="none" w:sz="0" w:space="0" w:color="auto"/>
            <w:bottom w:val="none" w:sz="0" w:space="0" w:color="auto"/>
            <w:right w:val="none" w:sz="0" w:space="0" w:color="auto"/>
          </w:divBdr>
        </w:div>
        <w:div w:id="2018536678">
          <w:marLeft w:val="480"/>
          <w:marRight w:val="0"/>
          <w:marTop w:val="0"/>
          <w:marBottom w:val="0"/>
          <w:divBdr>
            <w:top w:val="none" w:sz="0" w:space="0" w:color="auto"/>
            <w:left w:val="none" w:sz="0" w:space="0" w:color="auto"/>
            <w:bottom w:val="none" w:sz="0" w:space="0" w:color="auto"/>
            <w:right w:val="none" w:sz="0" w:space="0" w:color="auto"/>
          </w:divBdr>
        </w:div>
        <w:div w:id="2024625956">
          <w:marLeft w:val="480"/>
          <w:marRight w:val="0"/>
          <w:marTop w:val="0"/>
          <w:marBottom w:val="0"/>
          <w:divBdr>
            <w:top w:val="none" w:sz="0" w:space="0" w:color="auto"/>
            <w:left w:val="none" w:sz="0" w:space="0" w:color="auto"/>
            <w:bottom w:val="none" w:sz="0" w:space="0" w:color="auto"/>
            <w:right w:val="none" w:sz="0" w:space="0" w:color="auto"/>
          </w:divBdr>
        </w:div>
      </w:divsChild>
    </w:div>
    <w:div w:id="1507673028">
      <w:bodyDiv w:val="1"/>
      <w:marLeft w:val="0"/>
      <w:marRight w:val="0"/>
      <w:marTop w:val="0"/>
      <w:marBottom w:val="0"/>
      <w:divBdr>
        <w:top w:val="none" w:sz="0" w:space="0" w:color="auto"/>
        <w:left w:val="none" w:sz="0" w:space="0" w:color="auto"/>
        <w:bottom w:val="none" w:sz="0" w:space="0" w:color="auto"/>
        <w:right w:val="none" w:sz="0" w:space="0" w:color="auto"/>
      </w:divBdr>
    </w:div>
    <w:div w:id="1507788873">
      <w:bodyDiv w:val="1"/>
      <w:marLeft w:val="0"/>
      <w:marRight w:val="0"/>
      <w:marTop w:val="0"/>
      <w:marBottom w:val="0"/>
      <w:divBdr>
        <w:top w:val="none" w:sz="0" w:space="0" w:color="auto"/>
        <w:left w:val="none" w:sz="0" w:space="0" w:color="auto"/>
        <w:bottom w:val="none" w:sz="0" w:space="0" w:color="auto"/>
        <w:right w:val="none" w:sz="0" w:space="0" w:color="auto"/>
      </w:divBdr>
    </w:div>
    <w:div w:id="1507863904">
      <w:bodyDiv w:val="1"/>
      <w:marLeft w:val="0"/>
      <w:marRight w:val="0"/>
      <w:marTop w:val="0"/>
      <w:marBottom w:val="0"/>
      <w:divBdr>
        <w:top w:val="none" w:sz="0" w:space="0" w:color="auto"/>
        <w:left w:val="none" w:sz="0" w:space="0" w:color="auto"/>
        <w:bottom w:val="none" w:sz="0" w:space="0" w:color="auto"/>
        <w:right w:val="none" w:sz="0" w:space="0" w:color="auto"/>
      </w:divBdr>
    </w:div>
    <w:div w:id="1508205036">
      <w:bodyDiv w:val="1"/>
      <w:marLeft w:val="0"/>
      <w:marRight w:val="0"/>
      <w:marTop w:val="0"/>
      <w:marBottom w:val="0"/>
      <w:divBdr>
        <w:top w:val="none" w:sz="0" w:space="0" w:color="auto"/>
        <w:left w:val="none" w:sz="0" w:space="0" w:color="auto"/>
        <w:bottom w:val="none" w:sz="0" w:space="0" w:color="auto"/>
        <w:right w:val="none" w:sz="0" w:space="0" w:color="auto"/>
      </w:divBdr>
    </w:div>
    <w:div w:id="1508249925">
      <w:bodyDiv w:val="1"/>
      <w:marLeft w:val="0"/>
      <w:marRight w:val="0"/>
      <w:marTop w:val="0"/>
      <w:marBottom w:val="0"/>
      <w:divBdr>
        <w:top w:val="none" w:sz="0" w:space="0" w:color="auto"/>
        <w:left w:val="none" w:sz="0" w:space="0" w:color="auto"/>
        <w:bottom w:val="none" w:sz="0" w:space="0" w:color="auto"/>
        <w:right w:val="none" w:sz="0" w:space="0" w:color="auto"/>
      </w:divBdr>
    </w:div>
    <w:div w:id="1508254487">
      <w:bodyDiv w:val="1"/>
      <w:marLeft w:val="0"/>
      <w:marRight w:val="0"/>
      <w:marTop w:val="0"/>
      <w:marBottom w:val="0"/>
      <w:divBdr>
        <w:top w:val="none" w:sz="0" w:space="0" w:color="auto"/>
        <w:left w:val="none" w:sz="0" w:space="0" w:color="auto"/>
        <w:bottom w:val="none" w:sz="0" w:space="0" w:color="auto"/>
        <w:right w:val="none" w:sz="0" w:space="0" w:color="auto"/>
      </w:divBdr>
    </w:div>
    <w:div w:id="1508330028">
      <w:bodyDiv w:val="1"/>
      <w:marLeft w:val="0"/>
      <w:marRight w:val="0"/>
      <w:marTop w:val="0"/>
      <w:marBottom w:val="0"/>
      <w:divBdr>
        <w:top w:val="none" w:sz="0" w:space="0" w:color="auto"/>
        <w:left w:val="none" w:sz="0" w:space="0" w:color="auto"/>
        <w:bottom w:val="none" w:sz="0" w:space="0" w:color="auto"/>
        <w:right w:val="none" w:sz="0" w:space="0" w:color="auto"/>
      </w:divBdr>
    </w:div>
    <w:div w:id="1508514855">
      <w:bodyDiv w:val="1"/>
      <w:marLeft w:val="0"/>
      <w:marRight w:val="0"/>
      <w:marTop w:val="0"/>
      <w:marBottom w:val="0"/>
      <w:divBdr>
        <w:top w:val="none" w:sz="0" w:space="0" w:color="auto"/>
        <w:left w:val="none" w:sz="0" w:space="0" w:color="auto"/>
        <w:bottom w:val="none" w:sz="0" w:space="0" w:color="auto"/>
        <w:right w:val="none" w:sz="0" w:space="0" w:color="auto"/>
      </w:divBdr>
    </w:div>
    <w:div w:id="1508597916">
      <w:bodyDiv w:val="1"/>
      <w:marLeft w:val="0"/>
      <w:marRight w:val="0"/>
      <w:marTop w:val="0"/>
      <w:marBottom w:val="0"/>
      <w:divBdr>
        <w:top w:val="none" w:sz="0" w:space="0" w:color="auto"/>
        <w:left w:val="none" w:sz="0" w:space="0" w:color="auto"/>
        <w:bottom w:val="none" w:sz="0" w:space="0" w:color="auto"/>
        <w:right w:val="none" w:sz="0" w:space="0" w:color="auto"/>
      </w:divBdr>
    </w:div>
    <w:div w:id="1508668413">
      <w:bodyDiv w:val="1"/>
      <w:marLeft w:val="0"/>
      <w:marRight w:val="0"/>
      <w:marTop w:val="0"/>
      <w:marBottom w:val="0"/>
      <w:divBdr>
        <w:top w:val="none" w:sz="0" w:space="0" w:color="auto"/>
        <w:left w:val="none" w:sz="0" w:space="0" w:color="auto"/>
        <w:bottom w:val="none" w:sz="0" w:space="0" w:color="auto"/>
        <w:right w:val="none" w:sz="0" w:space="0" w:color="auto"/>
      </w:divBdr>
    </w:div>
    <w:div w:id="1508835600">
      <w:bodyDiv w:val="1"/>
      <w:marLeft w:val="0"/>
      <w:marRight w:val="0"/>
      <w:marTop w:val="0"/>
      <w:marBottom w:val="0"/>
      <w:divBdr>
        <w:top w:val="none" w:sz="0" w:space="0" w:color="auto"/>
        <w:left w:val="none" w:sz="0" w:space="0" w:color="auto"/>
        <w:bottom w:val="none" w:sz="0" w:space="0" w:color="auto"/>
        <w:right w:val="none" w:sz="0" w:space="0" w:color="auto"/>
      </w:divBdr>
    </w:div>
    <w:div w:id="1508867966">
      <w:bodyDiv w:val="1"/>
      <w:marLeft w:val="0"/>
      <w:marRight w:val="0"/>
      <w:marTop w:val="0"/>
      <w:marBottom w:val="0"/>
      <w:divBdr>
        <w:top w:val="none" w:sz="0" w:space="0" w:color="auto"/>
        <w:left w:val="none" w:sz="0" w:space="0" w:color="auto"/>
        <w:bottom w:val="none" w:sz="0" w:space="0" w:color="auto"/>
        <w:right w:val="none" w:sz="0" w:space="0" w:color="auto"/>
      </w:divBdr>
    </w:div>
    <w:div w:id="1509061854">
      <w:bodyDiv w:val="1"/>
      <w:marLeft w:val="0"/>
      <w:marRight w:val="0"/>
      <w:marTop w:val="0"/>
      <w:marBottom w:val="0"/>
      <w:divBdr>
        <w:top w:val="none" w:sz="0" w:space="0" w:color="auto"/>
        <w:left w:val="none" w:sz="0" w:space="0" w:color="auto"/>
        <w:bottom w:val="none" w:sz="0" w:space="0" w:color="auto"/>
        <w:right w:val="none" w:sz="0" w:space="0" w:color="auto"/>
      </w:divBdr>
    </w:div>
    <w:div w:id="1509324355">
      <w:bodyDiv w:val="1"/>
      <w:marLeft w:val="0"/>
      <w:marRight w:val="0"/>
      <w:marTop w:val="0"/>
      <w:marBottom w:val="0"/>
      <w:divBdr>
        <w:top w:val="none" w:sz="0" w:space="0" w:color="auto"/>
        <w:left w:val="none" w:sz="0" w:space="0" w:color="auto"/>
        <w:bottom w:val="none" w:sz="0" w:space="0" w:color="auto"/>
        <w:right w:val="none" w:sz="0" w:space="0" w:color="auto"/>
      </w:divBdr>
    </w:div>
    <w:div w:id="1509443881">
      <w:bodyDiv w:val="1"/>
      <w:marLeft w:val="0"/>
      <w:marRight w:val="0"/>
      <w:marTop w:val="0"/>
      <w:marBottom w:val="0"/>
      <w:divBdr>
        <w:top w:val="none" w:sz="0" w:space="0" w:color="auto"/>
        <w:left w:val="none" w:sz="0" w:space="0" w:color="auto"/>
        <w:bottom w:val="none" w:sz="0" w:space="0" w:color="auto"/>
        <w:right w:val="none" w:sz="0" w:space="0" w:color="auto"/>
      </w:divBdr>
    </w:div>
    <w:div w:id="1509832975">
      <w:bodyDiv w:val="1"/>
      <w:marLeft w:val="0"/>
      <w:marRight w:val="0"/>
      <w:marTop w:val="0"/>
      <w:marBottom w:val="0"/>
      <w:divBdr>
        <w:top w:val="none" w:sz="0" w:space="0" w:color="auto"/>
        <w:left w:val="none" w:sz="0" w:space="0" w:color="auto"/>
        <w:bottom w:val="none" w:sz="0" w:space="0" w:color="auto"/>
        <w:right w:val="none" w:sz="0" w:space="0" w:color="auto"/>
      </w:divBdr>
    </w:div>
    <w:div w:id="1509902282">
      <w:bodyDiv w:val="1"/>
      <w:marLeft w:val="0"/>
      <w:marRight w:val="0"/>
      <w:marTop w:val="0"/>
      <w:marBottom w:val="0"/>
      <w:divBdr>
        <w:top w:val="none" w:sz="0" w:space="0" w:color="auto"/>
        <w:left w:val="none" w:sz="0" w:space="0" w:color="auto"/>
        <w:bottom w:val="none" w:sz="0" w:space="0" w:color="auto"/>
        <w:right w:val="none" w:sz="0" w:space="0" w:color="auto"/>
      </w:divBdr>
    </w:div>
    <w:div w:id="1509902457">
      <w:bodyDiv w:val="1"/>
      <w:marLeft w:val="0"/>
      <w:marRight w:val="0"/>
      <w:marTop w:val="0"/>
      <w:marBottom w:val="0"/>
      <w:divBdr>
        <w:top w:val="none" w:sz="0" w:space="0" w:color="auto"/>
        <w:left w:val="none" w:sz="0" w:space="0" w:color="auto"/>
        <w:bottom w:val="none" w:sz="0" w:space="0" w:color="auto"/>
        <w:right w:val="none" w:sz="0" w:space="0" w:color="auto"/>
      </w:divBdr>
    </w:div>
    <w:div w:id="1509979393">
      <w:bodyDiv w:val="1"/>
      <w:marLeft w:val="0"/>
      <w:marRight w:val="0"/>
      <w:marTop w:val="0"/>
      <w:marBottom w:val="0"/>
      <w:divBdr>
        <w:top w:val="none" w:sz="0" w:space="0" w:color="auto"/>
        <w:left w:val="none" w:sz="0" w:space="0" w:color="auto"/>
        <w:bottom w:val="none" w:sz="0" w:space="0" w:color="auto"/>
        <w:right w:val="none" w:sz="0" w:space="0" w:color="auto"/>
      </w:divBdr>
    </w:div>
    <w:div w:id="1510018999">
      <w:bodyDiv w:val="1"/>
      <w:marLeft w:val="0"/>
      <w:marRight w:val="0"/>
      <w:marTop w:val="0"/>
      <w:marBottom w:val="0"/>
      <w:divBdr>
        <w:top w:val="none" w:sz="0" w:space="0" w:color="auto"/>
        <w:left w:val="none" w:sz="0" w:space="0" w:color="auto"/>
        <w:bottom w:val="none" w:sz="0" w:space="0" w:color="auto"/>
        <w:right w:val="none" w:sz="0" w:space="0" w:color="auto"/>
      </w:divBdr>
    </w:div>
    <w:div w:id="1510096507">
      <w:bodyDiv w:val="1"/>
      <w:marLeft w:val="0"/>
      <w:marRight w:val="0"/>
      <w:marTop w:val="0"/>
      <w:marBottom w:val="0"/>
      <w:divBdr>
        <w:top w:val="none" w:sz="0" w:space="0" w:color="auto"/>
        <w:left w:val="none" w:sz="0" w:space="0" w:color="auto"/>
        <w:bottom w:val="none" w:sz="0" w:space="0" w:color="auto"/>
        <w:right w:val="none" w:sz="0" w:space="0" w:color="auto"/>
      </w:divBdr>
    </w:div>
    <w:div w:id="1510288451">
      <w:bodyDiv w:val="1"/>
      <w:marLeft w:val="0"/>
      <w:marRight w:val="0"/>
      <w:marTop w:val="0"/>
      <w:marBottom w:val="0"/>
      <w:divBdr>
        <w:top w:val="none" w:sz="0" w:space="0" w:color="auto"/>
        <w:left w:val="none" w:sz="0" w:space="0" w:color="auto"/>
        <w:bottom w:val="none" w:sz="0" w:space="0" w:color="auto"/>
        <w:right w:val="none" w:sz="0" w:space="0" w:color="auto"/>
      </w:divBdr>
    </w:div>
    <w:div w:id="1510366327">
      <w:bodyDiv w:val="1"/>
      <w:marLeft w:val="0"/>
      <w:marRight w:val="0"/>
      <w:marTop w:val="0"/>
      <w:marBottom w:val="0"/>
      <w:divBdr>
        <w:top w:val="none" w:sz="0" w:space="0" w:color="auto"/>
        <w:left w:val="none" w:sz="0" w:space="0" w:color="auto"/>
        <w:bottom w:val="none" w:sz="0" w:space="0" w:color="auto"/>
        <w:right w:val="none" w:sz="0" w:space="0" w:color="auto"/>
      </w:divBdr>
    </w:div>
    <w:div w:id="1510371732">
      <w:bodyDiv w:val="1"/>
      <w:marLeft w:val="0"/>
      <w:marRight w:val="0"/>
      <w:marTop w:val="0"/>
      <w:marBottom w:val="0"/>
      <w:divBdr>
        <w:top w:val="none" w:sz="0" w:space="0" w:color="auto"/>
        <w:left w:val="none" w:sz="0" w:space="0" w:color="auto"/>
        <w:bottom w:val="none" w:sz="0" w:space="0" w:color="auto"/>
        <w:right w:val="none" w:sz="0" w:space="0" w:color="auto"/>
      </w:divBdr>
    </w:div>
    <w:div w:id="1510481976">
      <w:bodyDiv w:val="1"/>
      <w:marLeft w:val="0"/>
      <w:marRight w:val="0"/>
      <w:marTop w:val="0"/>
      <w:marBottom w:val="0"/>
      <w:divBdr>
        <w:top w:val="none" w:sz="0" w:space="0" w:color="auto"/>
        <w:left w:val="none" w:sz="0" w:space="0" w:color="auto"/>
        <w:bottom w:val="none" w:sz="0" w:space="0" w:color="auto"/>
        <w:right w:val="none" w:sz="0" w:space="0" w:color="auto"/>
      </w:divBdr>
    </w:div>
    <w:div w:id="1510558403">
      <w:bodyDiv w:val="1"/>
      <w:marLeft w:val="0"/>
      <w:marRight w:val="0"/>
      <w:marTop w:val="0"/>
      <w:marBottom w:val="0"/>
      <w:divBdr>
        <w:top w:val="none" w:sz="0" w:space="0" w:color="auto"/>
        <w:left w:val="none" w:sz="0" w:space="0" w:color="auto"/>
        <w:bottom w:val="none" w:sz="0" w:space="0" w:color="auto"/>
        <w:right w:val="none" w:sz="0" w:space="0" w:color="auto"/>
      </w:divBdr>
    </w:div>
    <w:div w:id="1510681120">
      <w:bodyDiv w:val="1"/>
      <w:marLeft w:val="0"/>
      <w:marRight w:val="0"/>
      <w:marTop w:val="0"/>
      <w:marBottom w:val="0"/>
      <w:divBdr>
        <w:top w:val="none" w:sz="0" w:space="0" w:color="auto"/>
        <w:left w:val="none" w:sz="0" w:space="0" w:color="auto"/>
        <w:bottom w:val="none" w:sz="0" w:space="0" w:color="auto"/>
        <w:right w:val="none" w:sz="0" w:space="0" w:color="auto"/>
      </w:divBdr>
    </w:div>
    <w:div w:id="1510753759">
      <w:bodyDiv w:val="1"/>
      <w:marLeft w:val="0"/>
      <w:marRight w:val="0"/>
      <w:marTop w:val="0"/>
      <w:marBottom w:val="0"/>
      <w:divBdr>
        <w:top w:val="none" w:sz="0" w:space="0" w:color="auto"/>
        <w:left w:val="none" w:sz="0" w:space="0" w:color="auto"/>
        <w:bottom w:val="none" w:sz="0" w:space="0" w:color="auto"/>
        <w:right w:val="none" w:sz="0" w:space="0" w:color="auto"/>
      </w:divBdr>
    </w:div>
    <w:div w:id="1510830194">
      <w:bodyDiv w:val="1"/>
      <w:marLeft w:val="0"/>
      <w:marRight w:val="0"/>
      <w:marTop w:val="0"/>
      <w:marBottom w:val="0"/>
      <w:divBdr>
        <w:top w:val="none" w:sz="0" w:space="0" w:color="auto"/>
        <w:left w:val="none" w:sz="0" w:space="0" w:color="auto"/>
        <w:bottom w:val="none" w:sz="0" w:space="0" w:color="auto"/>
        <w:right w:val="none" w:sz="0" w:space="0" w:color="auto"/>
      </w:divBdr>
    </w:div>
    <w:div w:id="1510945047">
      <w:bodyDiv w:val="1"/>
      <w:marLeft w:val="0"/>
      <w:marRight w:val="0"/>
      <w:marTop w:val="0"/>
      <w:marBottom w:val="0"/>
      <w:divBdr>
        <w:top w:val="none" w:sz="0" w:space="0" w:color="auto"/>
        <w:left w:val="none" w:sz="0" w:space="0" w:color="auto"/>
        <w:bottom w:val="none" w:sz="0" w:space="0" w:color="auto"/>
        <w:right w:val="none" w:sz="0" w:space="0" w:color="auto"/>
      </w:divBdr>
    </w:div>
    <w:div w:id="1510945069">
      <w:bodyDiv w:val="1"/>
      <w:marLeft w:val="0"/>
      <w:marRight w:val="0"/>
      <w:marTop w:val="0"/>
      <w:marBottom w:val="0"/>
      <w:divBdr>
        <w:top w:val="none" w:sz="0" w:space="0" w:color="auto"/>
        <w:left w:val="none" w:sz="0" w:space="0" w:color="auto"/>
        <w:bottom w:val="none" w:sz="0" w:space="0" w:color="auto"/>
        <w:right w:val="none" w:sz="0" w:space="0" w:color="auto"/>
      </w:divBdr>
    </w:div>
    <w:div w:id="1510947326">
      <w:bodyDiv w:val="1"/>
      <w:marLeft w:val="0"/>
      <w:marRight w:val="0"/>
      <w:marTop w:val="0"/>
      <w:marBottom w:val="0"/>
      <w:divBdr>
        <w:top w:val="none" w:sz="0" w:space="0" w:color="auto"/>
        <w:left w:val="none" w:sz="0" w:space="0" w:color="auto"/>
        <w:bottom w:val="none" w:sz="0" w:space="0" w:color="auto"/>
        <w:right w:val="none" w:sz="0" w:space="0" w:color="auto"/>
      </w:divBdr>
      <w:divsChild>
        <w:div w:id="1876306489">
          <w:marLeft w:val="480"/>
          <w:marRight w:val="0"/>
          <w:marTop w:val="0"/>
          <w:marBottom w:val="0"/>
          <w:divBdr>
            <w:top w:val="none" w:sz="0" w:space="0" w:color="auto"/>
            <w:left w:val="none" w:sz="0" w:space="0" w:color="auto"/>
            <w:bottom w:val="none" w:sz="0" w:space="0" w:color="auto"/>
            <w:right w:val="none" w:sz="0" w:space="0" w:color="auto"/>
          </w:divBdr>
        </w:div>
        <w:div w:id="84612716">
          <w:marLeft w:val="480"/>
          <w:marRight w:val="0"/>
          <w:marTop w:val="0"/>
          <w:marBottom w:val="0"/>
          <w:divBdr>
            <w:top w:val="none" w:sz="0" w:space="0" w:color="auto"/>
            <w:left w:val="none" w:sz="0" w:space="0" w:color="auto"/>
            <w:bottom w:val="none" w:sz="0" w:space="0" w:color="auto"/>
            <w:right w:val="none" w:sz="0" w:space="0" w:color="auto"/>
          </w:divBdr>
        </w:div>
        <w:div w:id="6712688">
          <w:marLeft w:val="480"/>
          <w:marRight w:val="0"/>
          <w:marTop w:val="0"/>
          <w:marBottom w:val="0"/>
          <w:divBdr>
            <w:top w:val="none" w:sz="0" w:space="0" w:color="auto"/>
            <w:left w:val="none" w:sz="0" w:space="0" w:color="auto"/>
            <w:bottom w:val="none" w:sz="0" w:space="0" w:color="auto"/>
            <w:right w:val="none" w:sz="0" w:space="0" w:color="auto"/>
          </w:divBdr>
        </w:div>
        <w:div w:id="1462383279">
          <w:marLeft w:val="480"/>
          <w:marRight w:val="0"/>
          <w:marTop w:val="0"/>
          <w:marBottom w:val="0"/>
          <w:divBdr>
            <w:top w:val="none" w:sz="0" w:space="0" w:color="auto"/>
            <w:left w:val="none" w:sz="0" w:space="0" w:color="auto"/>
            <w:bottom w:val="none" w:sz="0" w:space="0" w:color="auto"/>
            <w:right w:val="none" w:sz="0" w:space="0" w:color="auto"/>
          </w:divBdr>
        </w:div>
        <w:div w:id="18511411">
          <w:marLeft w:val="480"/>
          <w:marRight w:val="0"/>
          <w:marTop w:val="0"/>
          <w:marBottom w:val="0"/>
          <w:divBdr>
            <w:top w:val="none" w:sz="0" w:space="0" w:color="auto"/>
            <w:left w:val="none" w:sz="0" w:space="0" w:color="auto"/>
            <w:bottom w:val="none" w:sz="0" w:space="0" w:color="auto"/>
            <w:right w:val="none" w:sz="0" w:space="0" w:color="auto"/>
          </w:divBdr>
        </w:div>
        <w:div w:id="868301684">
          <w:marLeft w:val="480"/>
          <w:marRight w:val="0"/>
          <w:marTop w:val="0"/>
          <w:marBottom w:val="0"/>
          <w:divBdr>
            <w:top w:val="none" w:sz="0" w:space="0" w:color="auto"/>
            <w:left w:val="none" w:sz="0" w:space="0" w:color="auto"/>
            <w:bottom w:val="none" w:sz="0" w:space="0" w:color="auto"/>
            <w:right w:val="none" w:sz="0" w:space="0" w:color="auto"/>
          </w:divBdr>
        </w:div>
        <w:div w:id="987319554">
          <w:marLeft w:val="480"/>
          <w:marRight w:val="0"/>
          <w:marTop w:val="0"/>
          <w:marBottom w:val="0"/>
          <w:divBdr>
            <w:top w:val="none" w:sz="0" w:space="0" w:color="auto"/>
            <w:left w:val="none" w:sz="0" w:space="0" w:color="auto"/>
            <w:bottom w:val="none" w:sz="0" w:space="0" w:color="auto"/>
            <w:right w:val="none" w:sz="0" w:space="0" w:color="auto"/>
          </w:divBdr>
        </w:div>
        <w:div w:id="638458620">
          <w:marLeft w:val="480"/>
          <w:marRight w:val="0"/>
          <w:marTop w:val="0"/>
          <w:marBottom w:val="0"/>
          <w:divBdr>
            <w:top w:val="none" w:sz="0" w:space="0" w:color="auto"/>
            <w:left w:val="none" w:sz="0" w:space="0" w:color="auto"/>
            <w:bottom w:val="none" w:sz="0" w:space="0" w:color="auto"/>
            <w:right w:val="none" w:sz="0" w:space="0" w:color="auto"/>
          </w:divBdr>
        </w:div>
        <w:div w:id="1757096544">
          <w:marLeft w:val="480"/>
          <w:marRight w:val="0"/>
          <w:marTop w:val="0"/>
          <w:marBottom w:val="0"/>
          <w:divBdr>
            <w:top w:val="none" w:sz="0" w:space="0" w:color="auto"/>
            <w:left w:val="none" w:sz="0" w:space="0" w:color="auto"/>
            <w:bottom w:val="none" w:sz="0" w:space="0" w:color="auto"/>
            <w:right w:val="none" w:sz="0" w:space="0" w:color="auto"/>
          </w:divBdr>
        </w:div>
        <w:div w:id="706611697">
          <w:marLeft w:val="480"/>
          <w:marRight w:val="0"/>
          <w:marTop w:val="0"/>
          <w:marBottom w:val="0"/>
          <w:divBdr>
            <w:top w:val="none" w:sz="0" w:space="0" w:color="auto"/>
            <w:left w:val="none" w:sz="0" w:space="0" w:color="auto"/>
            <w:bottom w:val="none" w:sz="0" w:space="0" w:color="auto"/>
            <w:right w:val="none" w:sz="0" w:space="0" w:color="auto"/>
          </w:divBdr>
        </w:div>
        <w:div w:id="965696482">
          <w:marLeft w:val="480"/>
          <w:marRight w:val="0"/>
          <w:marTop w:val="0"/>
          <w:marBottom w:val="0"/>
          <w:divBdr>
            <w:top w:val="none" w:sz="0" w:space="0" w:color="auto"/>
            <w:left w:val="none" w:sz="0" w:space="0" w:color="auto"/>
            <w:bottom w:val="none" w:sz="0" w:space="0" w:color="auto"/>
            <w:right w:val="none" w:sz="0" w:space="0" w:color="auto"/>
          </w:divBdr>
        </w:div>
        <w:div w:id="1467162066">
          <w:marLeft w:val="480"/>
          <w:marRight w:val="0"/>
          <w:marTop w:val="0"/>
          <w:marBottom w:val="0"/>
          <w:divBdr>
            <w:top w:val="none" w:sz="0" w:space="0" w:color="auto"/>
            <w:left w:val="none" w:sz="0" w:space="0" w:color="auto"/>
            <w:bottom w:val="none" w:sz="0" w:space="0" w:color="auto"/>
            <w:right w:val="none" w:sz="0" w:space="0" w:color="auto"/>
          </w:divBdr>
        </w:div>
        <w:div w:id="87967817">
          <w:marLeft w:val="480"/>
          <w:marRight w:val="0"/>
          <w:marTop w:val="0"/>
          <w:marBottom w:val="0"/>
          <w:divBdr>
            <w:top w:val="none" w:sz="0" w:space="0" w:color="auto"/>
            <w:left w:val="none" w:sz="0" w:space="0" w:color="auto"/>
            <w:bottom w:val="none" w:sz="0" w:space="0" w:color="auto"/>
            <w:right w:val="none" w:sz="0" w:space="0" w:color="auto"/>
          </w:divBdr>
        </w:div>
        <w:div w:id="94061822">
          <w:marLeft w:val="480"/>
          <w:marRight w:val="0"/>
          <w:marTop w:val="0"/>
          <w:marBottom w:val="0"/>
          <w:divBdr>
            <w:top w:val="none" w:sz="0" w:space="0" w:color="auto"/>
            <w:left w:val="none" w:sz="0" w:space="0" w:color="auto"/>
            <w:bottom w:val="none" w:sz="0" w:space="0" w:color="auto"/>
            <w:right w:val="none" w:sz="0" w:space="0" w:color="auto"/>
          </w:divBdr>
        </w:div>
        <w:div w:id="855382468">
          <w:marLeft w:val="480"/>
          <w:marRight w:val="0"/>
          <w:marTop w:val="0"/>
          <w:marBottom w:val="0"/>
          <w:divBdr>
            <w:top w:val="none" w:sz="0" w:space="0" w:color="auto"/>
            <w:left w:val="none" w:sz="0" w:space="0" w:color="auto"/>
            <w:bottom w:val="none" w:sz="0" w:space="0" w:color="auto"/>
            <w:right w:val="none" w:sz="0" w:space="0" w:color="auto"/>
          </w:divBdr>
        </w:div>
        <w:div w:id="1175076386">
          <w:marLeft w:val="480"/>
          <w:marRight w:val="0"/>
          <w:marTop w:val="0"/>
          <w:marBottom w:val="0"/>
          <w:divBdr>
            <w:top w:val="none" w:sz="0" w:space="0" w:color="auto"/>
            <w:left w:val="none" w:sz="0" w:space="0" w:color="auto"/>
            <w:bottom w:val="none" w:sz="0" w:space="0" w:color="auto"/>
            <w:right w:val="none" w:sz="0" w:space="0" w:color="auto"/>
          </w:divBdr>
        </w:div>
        <w:div w:id="2140804655">
          <w:marLeft w:val="480"/>
          <w:marRight w:val="0"/>
          <w:marTop w:val="0"/>
          <w:marBottom w:val="0"/>
          <w:divBdr>
            <w:top w:val="none" w:sz="0" w:space="0" w:color="auto"/>
            <w:left w:val="none" w:sz="0" w:space="0" w:color="auto"/>
            <w:bottom w:val="none" w:sz="0" w:space="0" w:color="auto"/>
            <w:right w:val="none" w:sz="0" w:space="0" w:color="auto"/>
          </w:divBdr>
        </w:div>
        <w:div w:id="1522552007">
          <w:marLeft w:val="480"/>
          <w:marRight w:val="0"/>
          <w:marTop w:val="0"/>
          <w:marBottom w:val="0"/>
          <w:divBdr>
            <w:top w:val="none" w:sz="0" w:space="0" w:color="auto"/>
            <w:left w:val="none" w:sz="0" w:space="0" w:color="auto"/>
            <w:bottom w:val="none" w:sz="0" w:space="0" w:color="auto"/>
            <w:right w:val="none" w:sz="0" w:space="0" w:color="auto"/>
          </w:divBdr>
        </w:div>
        <w:div w:id="92629973">
          <w:marLeft w:val="480"/>
          <w:marRight w:val="0"/>
          <w:marTop w:val="0"/>
          <w:marBottom w:val="0"/>
          <w:divBdr>
            <w:top w:val="none" w:sz="0" w:space="0" w:color="auto"/>
            <w:left w:val="none" w:sz="0" w:space="0" w:color="auto"/>
            <w:bottom w:val="none" w:sz="0" w:space="0" w:color="auto"/>
            <w:right w:val="none" w:sz="0" w:space="0" w:color="auto"/>
          </w:divBdr>
        </w:div>
        <w:div w:id="70547304">
          <w:marLeft w:val="480"/>
          <w:marRight w:val="0"/>
          <w:marTop w:val="0"/>
          <w:marBottom w:val="0"/>
          <w:divBdr>
            <w:top w:val="none" w:sz="0" w:space="0" w:color="auto"/>
            <w:left w:val="none" w:sz="0" w:space="0" w:color="auto"/>
            <w:bottom w:val="none" w:sz="0" w:space="0" w:color="auto"/>
            <w:right w:val="none" w:sz="0" w:space="0" w:color="auto"/>
          </w:divBdr>
        </w:div>
        <w:div w:id="997460516">
          <w:marLeft w:val="480"/>
          <w:marRight w:val="0"/>
          <w:marTop w:val="0"/>
          <w:marBottom w:val="0"/>
          <w:divBdr>
            <w:top w:val="none" w:sz="0" w:space="0" w:color="auto"/>
            <w:left w:val="none" w:sz="0" w:space="0" w:color="auto"/>
            <w:bottom w:val="none" w:sz="0" w:space="0" w:color="auto"/>
            <w:right w:val="none" w:sz="0" w:space="0" w:color="auto"/>
          </w:divBdr>
        </w:div>
        <w:div w:id="1891722010">
          <w:marLeft w:val="480"/>
          <w:marRight w:val="0"/>
          <w:marTop w:val="0"/>
          <w:marBottom w:val="0"/>
          <w:divBdr>
            <w:top w:val="none" w:sz="0" w:space="0" w:color="auto"/>
            <w:left w:val="none" w:sz="0" w:space="0" w:color="auto"/>
            <w:bottom w:val="none" w:sz="0" w:space="0" w:color="auto"/>
            <w:right w:val="none" w:sz="0" w:space="0" w:color="auto"/>
          </w:divBdr>
        </w:div>
        <w:div w:id="1279793172">
          <w:marLeft w:val="480"/>
          <w:marRight w:val="0"/>
          <w:marTop w:val="0"/>
          <w:marBottom w:val="0"/>
          <w:divBdr>
            <w:top w:val="none" w:sz="0" w:space="0" w:color="auto"/>
            <w:left w:val="none" w:sz="0" w:space="0" w:color="auto"/>
            <w:bottom w:val="none" w:sz="0" w:space="0" w:color="auto"/>
            <w:right w:val="none" w:sz="0" w:space="0" w:color="auto"/>
          </w:divBdr>
        </w:div>
        <w:div w:id="189342483">
          <w:marLeft w:val="480"/>
          <w:marRight w:val="0"/>
          <w:marTop w:val="0"/>
          <w:marBottom w:val="0"/>
          <w:divBdr>
            <w:top w:val="none" w:sz="0" w:space="0" w:color="auto"/>
            <w:left w:val="none" w:sz="0" w:space="0" w:color="auto"/>
            <w:bottom w:val="none" w:sz="0" w:space="0" w:color="auto"/>
            <w:right w:val="none" w:sz="0" w:space="0" w:color="auto"/>
          </w:divBdr>
        </w:div>
        <w:div w:id="1388456565">
          <w:marLeft w:val="480"/>
          <w:marRight w:val="0"/>
          <w:marTop w:val="0"/>
          <w:marBottom w:val="0"/>
          <w:divBdr>
            <w:top w:val="none" w:sz="0" w:space="0" w:color="auto"/>
            <w:left w:val="none" w:sz="0" w:space="0" w:color="auto"/>
            <w:bottom w:val="none" w:sz="0" w:space="0" w:color="auto"/>
            <w:right w:val="none" w:sz="0" w:space="0" w:color="auto"/>
          </w:divBdr>
        </w:div>
        <w:div w:id="535822800">
          <w:marLeft w:val="480"/>
          <w:marRight w:val="0"/>
          <w:marTop w:val="0"/>
          <w:marBottom w:val="0"/>
          <w:divBdr>
            <w:top w:val="none" w:sz="0" w:space="0" w:color="auto"/>
            <w:left w:val="none" w:sz="0" w:space="0" w:color="auto"/>
            <w:bottom w:val="none" w:sz="0" w:space="0" w:color="auto"/>
            <w:right w:val="none" w:sz="0" w:space="0" w:color="auto"/>
          </w:divBdr>
        </w:div>
        <w:div w:id="1728800493">
          <w:marLeft w:val="480"/>
          <w:marRight w:val="0"/>
          <w:marTop w:val="0"/>
          <w:marBottom w:val="0"/>
          <w:divBdr>
            <w:top w:val="none" w:sz="0" w:space="0" w:color="auto"/>
            <w:left w:val="none" w:sz="0" w:space="0" w:color="auto"/>
            <w:bottom w:val="none" w:sz="0" w:space="0" w:color="auto"/>
            <w:right w:val="none" w:sz="0" w:space="0" w:color="auto"/>
          </w:divBdr>
        </w:div>
        <w:div w:id="800659455">
          <w:marLeft w:val="480"/>
          <w:marRight w:val="0"/>
          <w:marTop w:val="0"/>
          <w:marBottom w:val="0"/>
          <w:divBdr>
            <w:top w:val="none" w:sz="0" w:space="0" w:color="auto"/>
            <w:left w:val="none" w:sz="0" w:space="0" w:color="auto"/>
            <w:bottom w:val="none" w:sz="0" w:space="0" w:color="auto"/>
            <w:right w:val="none" w:sz="0" w:space="0" w:color="auto"/>
          </w:divBdr>
        </w:div>
        <w:div w:id="1441338233">
          <w:marLeft w:val="480"/>
          <w:marRight w:val="0"/>
          <w:marTop w:val="0"/>
          <w:marBottom w:val="0"/>
          <w:divBdr>
            <w:top w:val="none" w:sz="0" w:space="0" w:color="auto"/>
            <w:left w:val="none" w:sz="0" w:space="0" w:color="auto"/>
            <w:bottom w:val="none" w:sz="0" w:space="0" w:color="auto"/>
            <w:right w:val="none" w:sz="0" w:space="0" w:color="auto"/>
          </w:divBdr>
        </w:div>
        <w:div w:id="2049255123">
          <w:marLeft w:val="480"/>
          <w:marRight w:val="0"/>
          <w:marTop w:val="0"/>
          <w:marBottom w:val="0"/>
          <w:divBdr>
            <w:top w:val="none" w:sz="0" w:space="0" w:color="auto"/>
            <w:left w:val="none" w:sz="0" w:space="0" w:color="auto"/>
            <w:bottom w:val="none" w:sz="0" w:space="0" w:color="auto"/>
            <w:right w:val="none" w:sz="0" w:space="0" w:color="auto"/>
          </w:divBdr>
        </w:div>
        <w:div w:id="1429034750">
          <w:marLeft w:val="480"/>
          <w:marRight w:val="0"/>
          <w:marTop w:val="0"/>
          <w:marBottom w:val="0"/>
          <w:divBdr>
            <w:top w:val="none" w:sz="0" w:space="0" w:color="auto"/>
            <w:left w:val="none" w:sz="0" w:space="0" w:color="auto"/>
            <w:bottom w:val="none" w:sz="0" w:space="0" w:color="auto"/>
            <w:right w:val="none" w:sz="0" w:space="0" w:color="auto"/>
          </w:divBdr>
        </w:div>
        <w:div w:id="774598398">
          <w:marLeft w:val="480"/>
          <w:marRight w:val="0"/>
          <w:marTop w:val="0"/>
          <w:marBottom w:val="0"/>
          <w:divBdr>
            <w:top w:val="none" w:sz="0" w:space="0" w:color="auto"/>
            <w:left w:val="none" w:sz="0" w:space="0" w:color="auto"/>
            <w:bottom w:val="none" w:sz="0" w:space="0" w:color="auto"/>
            <w:right w:val="none" w:sz="0" w:space="0" w:color="auto"/>
          </w:divBdr>
        </w:div>
        <w:div w:id="1618172679">
          <w:marLeft w:val="480"/>
          <w:marRight w:val="0"/>
          <w:marTop w:val="0"/>
          <w:marBottom w:val="0"/>
          <w:divBdr>
            <w:top w:val="none" w:sz="0" w:space="0" w:color="auto"/>
            <w:left w:val="none" w:sz="0" w:space="0" w:color="auto"/>
            <w:bottom w:val="none" w:sz="0" w:space="0" w:color="auto"/>
            <w:right w:val="none" w:sz="0" w:space="0" w:color="auto"/>
          </w:divBdr>
        </w:div>
        <w:div w:id="1096169656">
          <w:marLeft w:val="480"/>
          <w:marRight w:val="0"/>
          <w:marTop w:val="0"/>
          <w:marBottom w:val="0"/>
          <w:divBdr>
            <w:top w:val="none" w:sz="0" w:space="0" w:color="auto"/>
            <w:left w:val="none" w:sz="0" w:space="0" w:color="auto"/>
            <w:bottom w:val="none" w:sz="0" w:space="0" w:color="auto"/>
            <w:right w:val="none" w:sz="0" w:space="0" w:color="auto"/>
          </w:divBdr>
        </w:div>
        <w:div w:id="49378505">
          <w:marLeft w:val="480"/>
          <w:marRight w:val="0"/>
          <w:marTop w:val="0"/>
          <w:marBottom w:val="0"/>
          <w:divBdr>
            <w:top w:val="none" w:sz="0" w:space="0" w:color="auto"/>
            <w:left w:val="none" w:sz="0" w:space="0" w:color="auto"/>
            <w:bottom w:val="none" w:sz="0" w:space="0" w:color="auto"/>
            <w:right w:val="none" w:sz="0" w:space="0" w:color="auto"/>
          </w:divBdr>
        </w:div>
        <w:div w:id="305472225">
          <w:marLeft w:val="480"/>
          <w:marRight w:val="0"/>
          <w:marTop w:val="0"/>
          <w:marBottom w:val="0"/>
          <w:divBdr>
            <w:top w:val="none" w:sz="0" w:space="0" w:color="auto"/>
            <w:left w:val="none" w:sz="0" w:space="0" w:color="auto"/>
            <w:bottom w:val="none" w:sz="0" w:space="0" w:color="auto"/>
            <w:right w:val="none" w:sz="0" w:space="0" w:color="auto"/>
          </w:divBdr>
        </w:div>
        <w:div w:id="1473132487">
          <w:marLeft w:val="480"/>
          <w:marRight w:val="0"/>
          <w:marTop w:val="0"/>
          <w:marBottom w:val="0"/>
          <w:divBdr>
            <w:top w:val="none" w:sz="0" w:space="0" w:color="auto"/>
            <w:left w:val="none" w:sz="0" w:space="0" w:color="auto"/>
            <w:bottom w:val="none" w:sz="0" w:space="0" w:color="auto"/>
            <w:right w:val="none" w:sz="0" w:space="0" w:color="auto"/>
          </w:divBdr>
        </w:div>
        <w:div w:id="1202330031">
          <w:marLeft w:val="480"/>
          <w:marRight w:val="0"/>
          <w:marTop w:val="0"/>
          <w:marBottom w:val="0"/>
          <w:divBdr>
            <w:top w:val="none" w:sz="0" w:space="0" w:color="auto"/>
            <w:left w:val="none" w:sz="0" w:space="0" w:color="auto"/>
            <w:bottom w:val="none" w:sz="0" w:space="0" w:color="auto"/>
            <w:right w:val="none" w:sz="0" w:space="0" w:color="auto"/>
          </w:divBdr>
        </w:div>
        <w:div w:id="1464544491">
          <w:marLeft w:val="480"/>
          <w:marRight w:val="0"/>
          <w:marTop w:val="0"/>
          <w:marBottom w:val="0"/>
          <w:divBdr>
            <w:top w:val="none" w:sz="0" w:space="0" w:color="auto"/>
            <w:left w:val="none" w:sz="0" w:space="0" w:color="auto"/>
            <w:bottom w:val="none" w:sz="0" w:space="0" w:color="auto"/>
            <w:right w:val="none" w:sz="0" w:space="0" w:color="auto"/>
          </w:divBdr>
        </w:div>
        <w:div w:id="427502357">
          <w:marLeft w:val="480"/>
          <w:marRight w:val="0"/>
          <w:marTop w:val="0"/>
          <w:marBottom w:val="0"/>
          <w:divBdr>
            <w:top w:val="none" w:sz="0" w:space="0" w:color="auto"/>
            <w:left w:val="none" w:sz="0" w:space="0" w:color="auto"/>
            <w:bottom w:val="none" w:sz="0" w:space="0" w:color="auto"/>
            <w:right w:val="none" w:sz="0" w:space="0" w:color="auto"/>
          </w:divBdr>
        </w:div>
        <w:div w:id="358698487">
          <w:marLeft w:val="480"/>
          <w:marRight w:val="0"/>
          <w:marTop w:val="0"/>
          <w:marBottom w:val="0"/>
          <w:divBdr>
            <w:top w:val="none" w:sz="0" w:space="0" w:color="auto"/>
            <w:left w:val="none" w:sz="0" w:space="0" w:color="auto"/>
            <w:bottom w:val="none" w:sz="0" w:space="0" w:color="auto"/>
            <w:right w:val="none" w:sz="0" w:space="0" w:color="auto"/>
          </w:divBdr>
        </w:div>
        <w:div w:id="1457945761">
          <w:marLeft w:val="480"/>
          <w:marRight w:val="0"/>
          <w:marTop w:val="0"/>
          <w:marBottom w:val="0"/>
          <w:divBdr>
            <w:top w:val="none" w:sz="0" w:space="0" w:color="auto"/>
            <w:left w:val="none" w:sz="0" w:space="0" w:color="auto"/>
            <w:bottom w:val="none" w:sz="0" w:space="0" w:color="auto"/>
            <w:right w:val="none" w:sz="0" w:space="0" w:color="auto"/>
          </w:divBdr>
        </w:div>
        <w:div w:id="58015456">
          <w:marLeft w:val="480"/>
          <w:marRight w:val="0"/>
          <w:marTop w:val="0"/>
          <w:marBottom w:val="0"/>
          <w:divBdr>
            <w:top w:val="none" w:sz="0" w:space="0" w:color="auto"/>
            <w:left w:val="none" w:sz="0" w:space="0" w:color="auto"/>
            <w:bottom w:val="none" w:sz="0" w:space="0" w:color="auto"/>
            <w:right w:val="none" w:sz="0" w:space="0" w:color="auto"/>
          </w:divBdr>
        </w:div>
        <w:div w:id="1300381108">
          <w:marLeft w:val="480"/>
          <w:marRight w:val="0"/>
          <w:marTop w:val="0"/>
          <w:marBottom w:val="0"/>
          <w:divBdr>
            <w:top w:val="none" w:sz="0" w:space="0" w:color="auto"/>
            <w:left w:val="none" w:sz="0" w:space="0" w:color="auto"/>
            <w:bottom w:val="none" w:sz="0" w:space="0" w:color="auto"/>
            <w:right w:val="none" w:sz="0" w:space="0" w:color="auto"/>
          </w:divBdr>
        </w:div>
        <w:div w:id="294338240">
          <w:marLeft w:val="480"/>
          <w:marRight w:val="0"/>
          <w:marTop w:val="0"/>
          <w:marBottom w:val="0"/>
          <w:divBdr>
            <w:top w:val="none" w:sz="0" w:space="0" w:color="auto"/>
            <w:left w:val="none" w:sz="0" w:space="0" w:color="auto"/>
            <w:bottom w:val="none" w:sz="0" w:space="0" w:color="auto"/>
            <w:right w:val="none" w:sz="0" w:space="0" w:color="auto"/>
          </w:divBdr>
        </w:div>
        <w:div w:id="1593318313">
          <w:marLeft w:val="480"/>
          <w:marRight w:val="0"/>
          <w:marTop w:val="0"/>
          <w:marBottom w:val="0"/>
          <w:divBdr>
            <w:top w:val="none" w:sz="0" w:space="0" w:color="auto"/>
            <w:left w:val="none" w:sz="0" w:space="0" w:color="auto"/>
            <w:bottom w:val="none" w:sz="0" w:space="0" w:color="auto"/>
            <w:right w:val="none" w:sz="0" w:space="0" w:color="auto"/>
          </w:divBdr>
        </w:div>
        <w:div w:id="188105336">
          <w:marLeft w:val="480"/>
          <w:marRight w:val="0"/>
          <w:marTop w:val="0"/>
          <w:marBottom w:val="0"/>
          <w:divBdr>
            <w:top w:val="none" w:sz="0" w:space="0" w:color="auto"/>
            <w:left w:val="none" w:sz="0" w:space="0" w:color="auto"/>
            <w:bottom w:val="none" w:sz="0" w:space="0" w:color="auto"/>
            <w:right w:val="none" w:sz="0" w:space="0" w:color="auto"/>
          </w:divBdr>
        </w:div>
        <w:div w:id="1064522182">
          <w:marLeft w:val="480"/>
          <w:marRight w:val="0"/>
          <w:marTop w:val="0"/>
          <w:marBottom w:val="0"/>
          <w:divBdr>
            <w:top w:val="none" w:sz="0" w:space="0" w:color="auto"/>
            <w:left w:val="none" w:sz="0" w:space="0" w:color="auto"/>
            <w:bottom w:val="none" w:sz="0" w:space="0" w:color="auto"/>
            <w:right w:val="none" w:sz="0" w:space="0" w:color="auto"/>
          </w:divBdr>
        </w:div>
        <w:div w:id="72317292">
          <w:marLeft w:val="480"/>
          <w:marRight w:val="0"/>
          <w:marTop w:val="0"/>
          <w:marBottom w:val="0"/>
          <w:divBdr>
            <w:top w:val="none" w:sz="0" w:space="0" w:color="auto"/>
            <w:left w:val="none" w:sz="0" w:space="0" w:color="auto"/>
            <w:bottom w:val="none" w:sz="0" w:space="0" w:color="auto"/>
            <w:right w:val="none" w:sz="0" w:space="0" w:color="auto"/>
          </w:divBdr>
        </w:div>
        <w:div w:id="1808934965">
          <w:marLeft w:val="480"/>
          <w:marRight w:val="0"/>
          <w:marTop w:val="0"/>
          <w:marBottom w:val="0"/>
          <w:divBdr>
            <w:top w:val="none" w:sz="0" w:space="0" w:color="auto"/>
            <w:left w:val="none" w:sz="0" w:space="0" w:color="auto"/>
            <w:bottom w:val="none" w:sz="0" w:space="0" w:color="auto"/>
            <w:right w:val="none" w:sz="0" w:space="0" w:color="auto"/>
          </w:divBdr>
        </w:div>
        <w:div w:id="336810147">
          <w:marLeft w:val="480"/>
          <w:marRight w:val="0"/>
          <w:marTop w:val="0"/>
          <w:marBottom w:val="0"/>
          <w:divBdr>
            <w:top w:val="none" w:sz="0" w:space="0" w:color="auto"/>
            <w:left w:val="none" w:sz="0" w:space="0" w:color="auto"/>
            <w:bottom w:val="none" w:sz="0" w:space="0" w:color="auto"/>
            <w:right w:val="none" w:sz="0" w:space="0" w:color="auto"/>
          </w:divBdr>
        </w:div>
        <w:div w:id="889342373">
          <w:marLeft w:val="480"/>
          <w:marRight w:val="0"/>
          <w:marTop w:val="0"/>
          <w:marBottom w:val="0"/>
          <w:divBdr>
            <w:top w:val="none" w:sz="0" w:space="0" w:color="auto"/>
            <w:left w:val="none" w:sz="0" w:space="0" w:color="auto"/>
            <w:bottom w:val="none" w:sz="0" w:space="0" w:color="auto"/>
            <w:right w:val="none" w:sz="0" w:space="0" w:color="auto"/>
          </w:divBdr>
        </w:div>
        <w:div w:id="1259024680">
          <w:marLeft w:val="480"/>
          <w:marRight w:val="0"/>
          <w:marTop w:val="0"/>
          <w:marBottom w:val="0"/>
          <w:divBdr>
            <w:top w:val="none" w:sz="0" w:space="0" w:color="auto"/>
            <w:left w:val="none" w:sz="0" w:space="0" w:color="auto"/>
            <w:bottom w:val="none" w:sz="0" w:space="0" w:color="auto"/>
            <w:right w:val="none" w:sz="0" w:space="0" w:color="auto"/>
          </w:divBdr>
        </w:div>
        <w:div w:id="1364090924">
          <w:marLeft w:val="480"/>
          <w:marRight w:val="0"/>
          <w:marTop w:val="0"/>
          <w:marBottom w:val="0"/>
          <w:divBdr>
            <w:top w:val="none" w:sz="0" w:space="0" w:color="auto"/>
            <w:left w:val="none" w:sz="0" w:space="0" w:color="auto"/>
            <w:bottom w:val="none" w:sz="0" w:space="0" w:color="auto"/>
            <w:right w:val="none" w:sz="0" w:space="0" w:color="auto"/>
          </w:divBdr>
        </w:div>
        <w:div w:id="607590949">
          <w:marLeft w:val="480"/>
          <w:marRight w:val="0"/>
          <w:marTop w:val="0"/>
          <w:marBottom w:val="0"/>
          <w:divBdr>
            <w:top w:val="none" w:sz="0" w:space="0" w:color="auto"/>
            <w:left w:val="none" w:sz="0" w:space="0" w:color="auto"/>
            <w:bottom w:val="none" w:sz="0" w:space="0" w:color="auto"/>
            <w:right w:val="none" w:sz="0" w:space="0" w:color="auto"/>
          </w:divBdr>
        </w:div>
        <w:div w:id="2026393805">
          <w:marLeft w:val="480"/>
          <w:marRight w:val="0"/>
          <w:marTop w:val="0"/>
          <w:marBottom w:val="0"/>
          <w:divBdr>
            <w:top w:val="none" w:sz="0" w:space="0" w:color="auto"/>
            <w:left w:val="none" w:sz="0" w:space="0" w:color="auto"/>
            <w:bottom w:val="none" w:sz="0" w:space="0" w:color="auto"/>
            <w:right w:val="none" w:sz="0" w:space="0" w:color="auto"/>
          </w:divBdr>
        </w:div>
        <w:div w:id="1376270573">
          <w:marLeft w:val="480"/>
          <w:marRight w:val="0"/>
          <w:marTop w:val="0"/>
          <w:marBottom w:val="0"/>
          <w:divBdr>
            <w:top w:val="none" w:sz="0" w:space="0" w:color="auto"/>
            <w:left w:val="none" w:sz="0" w:space="0" w:color="auto"/>
            <w:bottom w:val="none" w:sz="0" w:space="0" w:color="auto"/>
            <w:right w:val="none" w:sz="0" w:space="0" w:color="auto"/>
          </w:divBdr>
        </w:div>
        <w:div w:id="720129331">
          <w:marLeft w:val="480"/>
          <w:marRight w:val="0"/>
          <w:marTop w:val="0"/>
          <w:marBottom w:val="0"/>
          <w:divBdr>
            <w:top w:val="none" w:sz="0" w:space="0" w:color="auto"/>
            <w:left w:val="none" w:sz="0" w:space="0" w:color="auto"/>
            <w:bottom w:val="none" w:sz="0" w:space="0" w:color="auto"/>
            <w:right w:val="none" w:sz="0" w:space="0" w:color="auto"/>
          </w:divBdr>
        </w:div>
        <w:div w:id="1516338724">
          <w:marLeft w:val="480"/>
          <w:marRight w:val="0"/>
          <w:marTop w:val="0"/>
          <w:marBottom w:val="0"/>
          <w:divBdr>
            <w:top w:val="none" w:sz="0" w:space="0" w:color="auto"/>
            <w:left w:val="none" w:sz="0" w:space="0" w:color="auto"/>
            <w:bottom w:val="none" w:sz="0" w:space="0" w:color="auto"/>
            <w:right w:val="none" w:sz="0" w:space="0" w:color="auto"/>
          </w:divBdr>
        </w:div>
        <w:div w:id="1745952405">
          <w:marLeft w:val="480"/>
          <w:marRight w:val="0"/>
          <w:marTop w:val="0"/>
          <w:marBottom w:val="0"/>
          <w:divBdr>
            <w:top w:val="none" w:sz="0" w:space="0" w:color="auto"/>
            <w:left w:val="none" w:sz="0" w:space="0" w:color="auto"/>
            <w:bottom w:val="none" w:sz="0" w:space="0" w:color="auto"/>
            <w:right w:val="none" w:sz="0" w:space="0" w:color="auto"/>
          </w:divBdr>
        </w:div>
        <w:div w:id="1910581244">
          <w:marLeft w:val="480"/>
          <w:marRight w:val="0"/>
          <w:marTop w:val="0"/>
          <w:marBottom w:val="0"/>
          <w:divBdr>
            <w:top w:val="none" w:sz="0" w:space="0" w:color="auto"/>
            <w:left w:val="none" w:sz="0" w:space="0" w:color="auto"/>
            <w:bottom w:val="none" w:sz="0" w:space="0" w:color="auto"/>
            <w:right w:val="none" w:sz="0" w:space="0" w:color="auto"/>
          </w:divBdr>
        </w:div>
        <w:div w:id="648901545">
          <w:marLeft w:val="480"/>
          <w:marRight w:val="0"/>
          <w:marTop w:val="0"/>
          <w:marBottom w:val="0"/>
          <w:divBdr>
            <w:top w:val="none" w:sz="0" w:space="0" w:color="auto"/>
            <w:left w:val="none" w:sz="0" w:space="0" w:color="auto"/>
            <w:bottom w:val="none" w:sz="0" w:space="0" w:color="auto"/>
            <w:right w:val="none" w:sz="0" w:space="0" w:color="auto"/>
          </w:divBdr>
        </w:div>
        <w:div w:id="1553806342">
          <w:marLeft w:val="480"/>
          <w:marRight w:val="0"/>
          <w:marTop w:val="0"/>
          <w:marBottom w:val="0"/>
          <w:divBdr>
            <w:top w:val="none" w:sz="0" w:space="0" w:color="auto"/>
            <w:left w:val="none" w:sz="0" w:space="0" w:color="auto"/>
            <w:bottom w:val="none" w:sz="0" w:space="0" w:color="auto"/>
            <w:right w:val="none" w:sz="0" w:space="0" w:color="auto"/>
          </w:divBdr>
        </w:div>
      </w:divsChild>
    </w:div>
    <w:div w:id="1511018638">
      <w:bodyDiv w:val="1"/>
      <w:marLeft w:val="0"/>
      <w:marRight w:val="0"/>
      <w:marTop w:val="0"/>
      <w:marBottom w:val="0"/>
      <w:divBdr>
        <w:top w:val="none" w:sz="0" w:space="0" w:color="auto"/>
        <w:left w:val="none" w:sz="0" w:space="0" w:color="auto"/>
        <w:bottom w:val="none" w:sz="0" w:space="0" w:color="auto"/>
        <w:right w:val="none" w:sz="0" w:space="0" w:color="auto"/>
      </w:divBdr>
    </w:div>
    <w:div w:id="1511409398">
      <w:bodyDiv w:val="1"/>
      <w:marLeft w:val="0"/>
      <w:marRight w:val="0"/>
      <w:marTop w:val="0"/>
      <w:marBottom w:val="0"/>
      <w:divBdr>
        <w:top w:val="none" w:sz="0" w:space="0" w:color="auto"/>
        <w:left w:val="none" w:sz="0" w:space="0" w:color="auto"/>
        <w:bottom w:val="none" w:sz="0" w:space="0" w:color="auto"/>
        <w:right w:val="none" w:sz="0" w:space="0" w:color="auto"/>
      </w:divBdr>
    </w:div>
    <w:div w:id="1511532164">
      <w:bodyDiv w:val="1"/>
      <w:marLeft w:val="0"/>
      <w:marRight w:val="0"/>
      <w:marTop w:val="0"/>
      <w:marBottom w:val="0"/>
      <w:divBdr>
        <w:top w:val="none" w:sz="0" w:space="0" w:color="auto"/>
        <w:left w:val="none" w:sz="0" w:space="0" w:color="auto"/>
        <w:bottom w:val="none" w:sz="0" w:space="0" w:color="auto"/>
        <w:right w:val="none" w:sz="0" w:space="0" w:color="auto"/>
      </w:divBdr>
    </w:div>
    <w:div w:id="1511607369">
      <w:bodyDiv w:val="1"/>
      <w:marLeft w:val="0"/>
      <w:marRight w:val="0"/>
      <w:marTop w:val="0"/>
      <w:marBottom w:val="0"/>
      <w:divBdr>
        <w:top w:val="none" w:sz="0" w:space="0" w:color="auto"/>
        <w:left w:val="none" w:sz="0" w:space="0" w:color="auto"/>
        <w:bottom w:val="none" w:sz="0" w:space="0" w:color="auto"/>
        <w:right w:val="none" w:sz="0" w:space="0" w:color="auto"/>
      </w:divBdr>
    </w:div>
    <w:div w:id="1511872230">
      <w:bodyDiv w:val="1"/>
      <w:marLeft w:val="0"/>
      <w:marRight w:val="0"/>
      <w:marTop w:val="0"/>
      <w:marBottom w:val="0"/>
      <w:divBdr>
        <w:top w:val="none" w:sz="0" w:space="0" w:color="auto"/>
        <w:left w:val="none" w:sz="0" w:space="0" w:color="auto"/>
        <w:bottom w:val="none" w:sz="0" w:space="0" w:color="auto"/>
        <w:right w:val="none" w:sz="0" w:space="0" w:color="auto"/>
      </w:divBdr>
    </w:div>
    <w:div w:id="1512068252">
      <w:bodyDiv w:val="1"/>
      <w:marLeft w:val="0"/>
      <w:marRight w:val="0"/>
      <w:marTop w:val="0"/>
      <w:marBottom w:val="0"/>
      <w:divBdr>
        <w:top w:val="none" w:sz="0" w:space="0" w:color="auto"/>
        <w:left w:val="none" w:sz="0" w:space="0" w:color="auto"/>
        <w:bottom w:val="none" w:sz="0" w:space="0" w:color="auto"/>
        <w:right w:val="none" w:sz="0" w:space="0" w:color="auto"/>
      </w:divBdr>
    </w:div>
    <w:div w:id="1512138646">
      <w:bodyDiv w:val="1"/>
      <w:marLeft w:val="0"/>
      <w:marRight w:val="0"/>
      <w:marTop w:val="0"/>
      <w:marBottom w:val="0"/>
      <w:divBdr>
        <w:top w:val="none" w:sz="0" w:space="0" w:color="auto"/>
        <w:left w:val="none" w:sz="0" w:space="0" w:color="auto"/>
        <w:bottom w:val="none" w:sz="0" w:space="0" w:color="auto"/>
        <w:right w:val="none" w:sz="0" w:space="0" w:color="auto"/>
      </w:divBdr>
    </w:div>
    <w:div w:id="1512186376">
      <w:bodyDiv w:val="1"/>
      <w:marLeft w:val="0"/>
      <w:marRight w:val="0"/>
      <w:marTop w:val="0"/>
      <w:marBottom w:val="0"/>
      <w:divBdr>
        <w:top w:val="none" w:sz="0" w:space="0" w:color="auto"/>
        <w:left w:val="none" w:sz="0" w:space="0" w:color="auto"/>
        <w:bottom w:val="none" w:sz="0" w:space="0" w:color="auto"/>
        <w:right w:val="none" w:sz="0" w:space="0" w:color="auto"/>
      </w:divBdr>
      <w:divsChild>
        <w:div w:id="1008312">
          <w:marLeft w:val="480"/>
          <w:marRight w:val="0"/>
          <w:marTop w:val="0"/>
          <w:marBottom w:val="0"/>
          <w:divBdr>
            <w:top w:val="none" w:sz="0" w:space="0" w:color="auto"/>
            <w:left w:val="none" w:sz="0" w:space="0" w:color="auto"/>
            <w:bottom w:val="none" w:sz="0" w:space="0" w:color="auto"/>
            <w:right w:val="none" w:sz="0" w:space="0" w:color="auto"/>
          </w:divBdr>
        </w:div>
        <w:div w:id="7220735">
          <w:marLeft w:val="480"/>
          <w:marRight w:val="0"/>
          <w:marTop w:val="0"/>
          <w:marBottom w:val="0"/>
          <w:divBdr>
            <w:top w:val="none" w:sz="0" w:space="0" w:color="auto"/>
            <w:left w:val="none" w:sz="0" w:space="0" w:color="auto"/>
            <w:bottom w:val="none" w:sz="0" w:space="0" w:color="auto"/>
            <w:right w:val="none" w:sz="0" w:space="0" w:color="auto"/>
          </w:divBdr>
        </w:div>
        <w:div w:id="27028339">
          <w:marLeft w:val="480"/>
          <w:marRight w:val="0"/>
          <w:marTop w:val="0"/>
          <w:marBottom w:val="0"/>
          <w:divBdr>
            <w:top w:val="none" w:sz="0" w:space="0" w:color="auto"/>
            <w:left w:val="none" w:sz="0" w:space="0" w:color="auto"/>
            <w:bottom w:val="none" w:sz="0" w:space="0" w:color="auto"/>
            <w:right w:val="none" w:sz="0" w:space="0" w:color="auto"/>
          </w:divBdr>
        </w:div>
        <w:div w:id="45645610">
          <w:marLeft w:val="480"/>
          <w:marRight w:val="0"/>
          <w:marTop w:val="0"/>
          <w:marBottom w:val="0"/>
          <w:divBdr>
            <w:top w:val="none" w:sz="0" w:space="0" w:color="auto"/>
            <w:left w:val="none" w:sz="0" w:space="0" w:color="auto"/>
            <w:bottom w:val="none" w:sz="0" w:space="0" w:color="auto"/>
            <w:right w:val="none" w:sz="0" w:space="0" w:color="auto"/>
          </w:divBdr>
        </w:div>
        <w:div w:id="50277548">
          <w:marLeft w:val="480"/>
          <w:marRight w:val="0"/>
          <w:marTop w:val="0"/>
          <w:marBottom w:val="0"/>
          <w:divBdr>
            <w:top w:val="none" w:sz="0" w:space="0" w:color="auto"/>
            <w:left w:val="none" w:sz="0" w:space="0" w:color="auto"/>
            <w:bottom w:val="none" w:sz="0" w:space="0" w:color="auto"/>
            <w:right w:val="none" w:sz="0" w:space="0" w:color="auto"/>
          </w:divBdr>
        </w:div>
        <w:div w:id="60376571">
          <w:marLeft w:val="480"/>
          <w:marRight w:val="0"/>
          <w:marTop w:val="0"/>
          <w:marBottom w:val="0"/>
          <w:divBdr>
            <w:top w:val="none" w:sz="0" w:space="0" w:color="auto"/>
            <w:left w:val="none" w:sz="0" w:space="0" w:color="auto"/>
            <w:bottom w:val="none" w:sz="0" w:space="0" w:color="auto"/>
            <w:right w:val="none" w:sz="0" w:space="0" w:color="auto"/>
          </w:divBdr>
        </w:div>
        <w:div w:id="128325864">
          <w:marLeft w:val="480"/>
          <w:marRight w:val="0"/>
          <w:marTop w:val="0"/>
          <w:marBottom w:val="0"/>
          <w:divBdr>
            <w:top w:val="none" w:sz="0" w:space="0" w:color="auto"/>
            <w:left w:val="none" w:sz="0" w:space="0" w:color="auto"/>
            <w:bottom w:val="none" w:sz="0" w:space="0" w:color="auto"/>
            <w:right w:val="none" w:sz="0" w:space="0" w:color="auto"/>
          </w:divBdr>
        </w:div>
        <w:div w:id="232543677">
          <w:marLeft w:val="480"/>
          <w:marRight w:val="0"/>
          <w:marTop w:val="0"/>
          <w:marBottom w:val="0"/>
          <w:divBdr>
            <w:top w:val="none" w:sz="0" w:space="0" w:color="auto"/>
            <w:left w:val="none" w:sz="0" w:space="0" w:color="auto"/>
            <w:bottom w:val="none" w:sz="0" w:space="0" w:color="auto"/>
            <w:right w:val="none" w:sz="0" w:space="0" w:color="auto"/>
          </w:divBdr>
        </w:div>
        <w:div w:id="275719976">
          <w:marLeft w:val="480"/>
          <w:marRight w:val="0"/>
          <w:marTop w:val="0"/>
          <w:marBottom w:val="0"/>
          <w:divBdr>
            <w:top w:val="none" w:sz="0" w:space="0" w:color="auto"/>
            <w:left w:val="none" w:sz="0" w:space="0" w:color="auto"/>
            <w:bottom w:val="none" w:sz="0" w:space="0" w:color="auto"/>
            <w:right w:val="none" w:sz="0" w:space="0" w:color="auto"/>
          </w:divBdr>
        </w:div>
        <w:div w:id="298151933">
          <w:marLeft w:val="480"/>
          <w:marRight w:val="0"/>
          <w:marTop w:val="0"/>
          <w:marBottom w:val="0"/>
          <w:divBdr>
            <w:top w:val="none" w:sz="0" w:space="0" w:color="auto"/>
            <w:left w:val="none" w:sz="0" w:space="0" w:color="auto"/>
            <w:bottom w:val="none" w:sz="0" w:space="0" w:color="auto"/>
            <w:right w:val="none" w:sz="0" w:space="0" w:color="auto"/>
          </w:divBdr>
        </w:div>
        <w:div w:id="364798445">
          <w:marLeft w:val="480"/>
          <w:marRight w:val="0"/>
          <w:marTop w:val="0"/>
          <w:marBottom w:val="0"/>
          <w:divBdr>
            <w:top w:val="none" w:sz="0" w:space="0" w:color="auto"/>
            <w:left w:val="none" w:sz="0" w:space="0" w:color="auto"/>
            <w:bottom w:val="none" w:sz="0" w:space="0" w:color="auto"/>
            <w:right w:val="none" w:sz="0" w:space="0" w:color="auto"/>
          </w:divBdr>
        </w:div>
        <w:div w:id="397552518">
          <w:marLeft w:val="480"/>
          <w:marRight w:val="0"/>
          <w:marTop w:val="0"/>
          <w:marBottom w:val="0"/>
          <w:divBdr>
            <w:top w:val="none" w:sz="0" w:space="0" w:color="auto"/>
            <w:left w:val="none" w:sz="0" w:space="0" w:color="auto"/>
            <w:bottom w:val="none" w:sz="0" w:space="0" w:color="auto"/>
            <w:right w:val="none" w:sz="0" w:space="0" w:color="auto"/>
          </w:divBdr>
        </w:div>
        <w:div w:id="405496300">
          <w:marLeft w:val="480"/>
          <w:marRight w:val="0"/>
          <w:marTop w:val="0"/>
          <w:marBottom w:val="0"/>
          <w:divBdr>
            <w:top w:val="none" w:sz="0" w:space="0" w:color="auto"/>
            <w:left w:val="none" w:sz="0" w:space="0" w:color="auto"/>
            <w:bottom w:val="none" w:sz="0" w:space="0" w:color="auto"/>
            <w:right w:val="none" w:sz="0" w:space="0" w:color="auto"/>
          </w:divBdr>
        </w:div>
        <w:div w:id="451554259">
          <w:marLeft w:val="480"/>
          <w:marRight w:val="0"/>
          <w:marTop w:val="0"/>
          <w:marBottom w:val="0"/>
          <w:divBdr>
            <w:top w:val="none" w:sz="0" w:space="0" w:color="auto"/>
            <w:left w:val="none" w:sz="0" w:space="0" w:color="auto"/>
            <w:bottom w:val="none" w:sz="0" w:space="0" w:color="auto"/>
            <w:right w:val="none" w:sz="0" w:space="0" w:color="auto"/>
          </w:divBdr>
        </w:div>
        <w:div w:id="486558873">
          <w:marLeft w:val="480"/>
          <w:marRight w:val="0"/>
          <w:marTop w:val="0"/>
          <w:marBottom w:val="0"/>
          <w:divBdr>
            <w:top w:val="none" w:sz="0" w:space="0" w:color="auto"/>
            <w:left w:val="none" w:sz="0" w:space="0" w:color="auto"/>
            <w:bottom w:val="none" w:sz="0" w:space="0" w:color="auto"/>
            <w:right w:val="none" w:sz="0" w:space="0" w:color="auto"/>
          </w:divBdr>
        </w:div>
        <w:div w:id="491869959">
          <w:marLeft w:val="480"/>
          <w:marRight w:val="0"/>
          <w:marTop w:val="0"/>
          <w:marBottom w:val="0"/>
          <w:divBdr>
            <w:top w:val="none" w:sz="0" w:space="0" w:color="auto"/>
            <w:left w:val="none" w:sz="0" w:space="0" w:color="auto"/>
            <w:bottom w:val="none" w:sz="0" w:space="0" w:color="auto"/>
            <w:right w:val="none" w:sz="0" w:space="0" w:color="auto"/>
          </w:divBdr>
        </w:div>
        <w:div w:id="670180336">
          <w:marLeft w:val="480"/>
          <w:marRight w:val="0"/>
          <w:marTop w:val="0"/>
          <w:marBottom w:val="0"/>
          <w:divBdr>
            <w:top w:val="none" w:sz="0" w:space="0" w:color="auto"/>
            <w:left w:val="none" w:sz="0" w:space="0" w:color="auto"/>
            <w:bottom w:val="none" w:sz="0" w:space="0" w:color="auto"/>
            <w:right w:val="none" w:sz="0" w:space="0" w:color="auto"/>
          </w:divBdr>
        </w:div>
        <w:div w:id="717507326">
          <w:marLeft w:val="480"/>
          <w:marRight w:val="0"/>
          <w:marTop w:val="0"/>
          <w:marBottom w:val="0"/>
          <w:divBdr>
            <w:top w:val="none" w:sz="0" w:space="0" w:color="auto"/>
            <w:left w:val="none" w:sz="0" w:space="0" w:color="auto"/>
            <w:bottom w:val="none" w:sz="0" w:space="0" w:color="auto"/>
            <w:right w:val="none" w:sz="0" w:space="0" w:color="auto"/>
          </w:divBdr>
        </w:div>
        <w:div w:id="772474844">
          <w:marLeft w:val="480"/>
          <w:marRight w:val="0"/>
          <w:marTop w:val="0"/>
          <w:marBottom w:val="0"/>
          <w:divBdr>
            <w:top w:val="none" w:sz="0" w:space="0" w:color="auto"/>
            <w:left w:val="none" w:sz="0" w:space="0" w:color="auto"/>
            <w:bottom w:val="none" w:sz="0" w:space="0" w:color="auto"/>
            <w:right w:val="none" w:sz="0" w:space="0" w:color="auto"/>
          </w:divBdr>
        </w:div>
        <w:div w:id="877737395">
          <w:marLeft w:val="480"/>
          <w:marRight w:val="0"/>
          <w:marTop w:val="0"/>
          <w:marBottom w:val="0"/>
          <w:divBdr>
            <w:top w:val="none" w:sz="0" w:space="0" w:color="auto"/>
            <w:left w:val="none" w:sz="0" w:space="0" w:color="auto"/>
            <w:bottom w:val="none" w:sz="0" w:space="0" w:color="auto"/>
            <w:right w:val="none" w:sz="0" w:space="0" w:color="auto"/>
          </w:divBdr>
        </w:div>
        <w:div w:id="916935455">
          <w:marLeft w:val="480"/>
          <w:marRight w:val="0"/>
          <w:marTop w:val="0"/>
          <w:marBottom w:val="0"/>
          <w:divBdr>
            <w:top w:val="none" w:sz="0" w:space="0" w:color="auto"/>
            <w:left w:val="none" w:sz="0" w:space="0" w:color="auto"/>
            <w:bottom w:val="none" w:sz="0" w:space="0" w:color="auto"/>
            <w:right w:val="none" w:sz="0" w:space="0" w:color="auto"/>
          </w:divBdr>
        </w:div>
        <w:div w:id="944462785">
          <w:marLeft w:val="480"/>
          <w:marRight w:val="0"/>
          <w:marTop w:val="0"/>
          <w:marBottom w:val="0"/>
          <w:divBdr>
            <w:top w:val="none" w:sz="0" w:space="0" w:color="auto"/>
            <w:left w:val="none" w:sz="0" w:space="0" w:color="auto"/>
            <w:bottom w:val="none" w:sz="0" w:space="0" w:color="auto"/>
            <w:right w:val="none" w:sz="0" w:space="0" w:color="auto"/>
          </w:divBdr>
        </w:div>
        <w:div w:id="945309433">
          <w:marLeft w:val="480"/>
          <w:marRight w:val="0"/>
          <w:marTop w:val="0"/>
          <w:marBottom w:val="0"/>
          <w:divBdr>
            <w:top w:val="none" w:sz="0" w:space="0" w:color="auto"/>
            <w:left w:val="none" w:sz="0" w:space="0" w:color="auto"/>
            <w:bottom w:val="none" w:sz="0" w:space="0" w:color="auto"/>
            <w:right w:val="none" w:sz="0" w:space="0" w:color="auto"/>
          </w:divBdr>
        </w:div>
        <w:div w:id="1014654790">
          <w:marLeft w:val="480"/>
          <w:marRight w:val="0"/>
          <w:marTop w:val="0"/>
          <w:marBottom w:val="0"/>
          <w:divBdr>
            <w:top w:val="none" w:sz="0" w:space="0" w:color="auto"/>
            <w:left w:val="none" w:sz="0" w:space="0" w:color="auto"/>
            <w:bottom w:val="none" w:sz="0" w:space="0" w:color="auto"/>
            <w:right w:val="none" w:sz="0" w:space="0" w:color="auto"/>
          </w:divBdr>
        </w:div>
        <w:div w:id="1042169712">
          <w:marLeft w:val="480"/>
          <w:marRight w:val="0"/>
          <w:marTop w:val="0"/>
          <w:marBottom w:val="0"/>
          <w:divBdr>
            <w:top w:val="none" w:sz="0" w:space="0" w:color="auto"/>
            <w:left w:val="none" w:sz="0" w:space="0" w:color="auto"/>
            <w:bottom w:val="none" w:sz="0" w:space="0" w:color="auto"/>
            <w:right w:val="none" w:sz="0" w:space="0" w:color="auto"/>
          </w:divBdr>
        </w:div>
        <w:div w:id="1103765728">
          <w:marLeft w:val="480"/>
          <w:marRight w:val="0"/>
          <w:marTop w:val="0"/>
          <w:marBottom w:val="0"/>
          <w:divBdr>
            <w:top w:val="none" w:sz="0" w:space="0" w:color="auto"/>
            <w:left w:val="none" w:sz="0" w:space="0" w:color="auto"/>
            <w:bottom w:val="none" w:sz="0" w:space="0" w:color="auto"/>
            <w:right w:val="none" w:sz="0" w:space="0" w:color="auto"/>
          </w:divBdr>
        </w:div>
        <w:div w:id="1112702418">
          <w:marLeft w:val="480"/>
          <w:marRight w:val="0"/>
          <w:marTop w:val="0"/>
          <w:marBottom w:val="0"/>
          <w:divBdr>
            <w:top w:val="none" w:sz="0" w:space="0" w:color="auto"/>
            <w:left w:val="none" w:sz="0" w:space="0" w:color="auto"/>
            <w:bottom w:val="none" w:sz="0" w:space="0" w:color="auto"/>
            <w:right w:val="none" w:sz="0" w:space="0" w:color="auto"/>
          </w:divBdr>
        </w:div>
        <w:div w:id="1117220580">
          <w:marLeft w:val="480"/>
          <w:marRight w:val="0"/>
          <w:marTop w:val="0"/>
          <w:marBottom w:val="0"/>
          <w:divBdr>
            <w:top w:val="none" w:sz="0" w:space="0" w:color="auto"/>
            <w:left w:val="none" w:sz="0" w:space="0" w:color="auto"/>
            <w:bottom w:val="none" w:sz="0" w:space="0" w:color="auto"/>
            <w:right w:val="none" w:sz="0" w:space="0" w:color="auto"/>
          </w:divBdr>
        </w:div>
        <w:div w:id="1167019194">
          <w:marLeft w:val="480"/>
          <w:marRight w:val="0"/>
          <w:marTop w:val="0"/>
          <w:marBottom w:val="0"/>
          <w:divBdr>
            <w:top w:val="none" w:sz="0" w:space="0" w:color="auto"/>
            <w:left w:val="none" w:sz="0" w:space="0" w:color="auto"/>
            <w:bottom w:val="none" w:sz="0" w:space="0" w:color="auto"/>
            <w:right w:val="none" w:sz="0" w:space="0" w:color="auto"/>
          </w:divBdr>
        </w:div>
        <w:div w:id="1199926993">
          <w:marLeft w:val="480"/>
          <w:marRight w:val="0"/>
          <w:marTop w:val="0"/>
          <w:marBottom w:val="0"/>
          <w:divBdr>
            <w:top w:val="none" w:sz="0" w:space="0" w:color="auto"/>
            <w:left w:val="none" w:sz="0" w:space="0" w:color="auto"/>
            <w:bottom w:val="none" w:sz="0" w:space="0" w:color="auto"/>
            <w:right w:val="none" w:sz="0" w:space="0" w:color="auto"/>
          </w:divBdr>
        </w:div>
        <w:div w:id="1254624980">
          <w:marLeft w:val="480"/>
          <w:marRight w:val="0"/>
          <w:marTop w:val="0"/>
          <w:marBottom w:val="0"/>
          <w:divBdr>
            <w:top w:val="none" w:sz="0" w:space="0" w:color="auto"/>
            <w:left w:val="none" w:sz="0" w:space="0" w:color="auto"/>
            <w:bottom w:val="none" w:sz="0" w:space="0" w:color="auto"/>
            <w:right w:val="none" w:sz="0" w:space="0" w:color="auto"/>
          </w:divBdr>
        </w:div>
        <w:div w:id="1317300712">
          <w:marLeft w:val="480"/>
          <w:marRight w:val="0"/>
          <w:marTop w:val="0"/>
          <w:marBottom w:val="0"/>
          <w:divBdr>
            <w:top w:val="none" w:sz="0" w:space="0" w:color="auto"/>
            <w:left w:val="none" w:sz="0" w:space="0" w:color="auto"/>
            <w:bottom w:val="none" w:sz="0" w:space="0" w:color="auto"/>
            <w:right w:val="none" w:sz="0" w:space="0" w:color="auto"/>
          </w:divBdr>
        </w:div>
        <w:div w:id="1347441544">
          <w:marLeft w:val="480"/>
          <w:marRight w:val="0"/>
          <w:marTop w:val="0"/>
          <w:marBottom w:val="0"/>
          <w:divBdr>
            <w:top w:val="none" w:sz="0" w:space="0" w:color="auto"/>
            <w:left w:val="none" w:sz="0" w:space="0" w:color="auto"/>
            <w:bottom w:val="none" w:sz="0" w:space="0" w:color="auto"/>
            <w:right w:val="none" w:sz="0" w:space="0" w:color="auto"/>
          </w:divBdr>
        </w:div>
        <w:div w:id="1402824399">
          <w:marLeft w:val="480"/>
          <w:marRight w:val="0"/>
          <w:marTop w:val="0"/>
          <w:marBottom w:val="0"/>
          <w:divBdr>
            <w:top w:val="none" w:sz="0" w:space="0" w:color="auto"/>
            <w:left w:val="none" w:sz="0" w:space="0" w:color="auto"/>
            <w:bottom w:val="none" w:sz="0" w:space="0" w:color="auto"/>
            <w:right w:val="none" w:sz="0" w:space="0" w:color="auto"/>
          </w:divBdr>
        </w:div>
        <w:div w:id="1416704745">
          <w:marLeft w:val="480"/>
          <w:marRight w:val="0"/>
          <w:marTop w:val="0"/>
          <w:marBottom w:val="0"/>
          <w:divBdr>
            <w:top w:val="none" w:sz="0" w:space="0" w:color="auto"/>
            <w:left w:val="none" w:sz="0" w:space="0" w:color="auto"/>
            <w:bottom w:val="none" w:sz="0" w:space="0" w:color="auto"/>
            <w:right w:val="none" w:sz="0" w:space="0" w:color="auto"/>
          </w:divBdr>
        </w:div>
        <w:div w:id="1426418831">
          <w:marLeft w:val="480"/>
          <w:marRight w:val="0"/>
          <w:marTop w:val="0"/>
          <w:marBottom w:val="0"/>
          <w:divBdr>
            <w:top w:val="none" w:sz="0" w:space="0" w:color="auto"/>
            <w:left w:val="none" w:sz="0" w:space="0" w:color="auto"/>
            <w:bottom w:val="none" w:sz="0" w:space="0" w:color="auto"/>
            <w:right w:val="none" w:sz="0" w:space="0" w:color="auto"/>
          </w:divBdr>
        </w:div>
        <w:div w:id="1470659975">
          <w:marLeft w:val="480"/>
          <w:marRight w:val="0"/>
          <w:marTop w:val="0"/>
          <w:marBottom w:val="0"/>
          <w:divBdr>
            <w:top w:val="none" w:sz="0" w:space="0" w:color="auto"/>
            <w:left w:val="none" w:sz="0" w:space="0" w:color="auto"/>
            <w:bottom w:val="none" w:sz="0" w:space="0" w:color="auto"/>
            <w:right w:val="none" w:sz="0" w:space="0" w:color="auto"/>
          </w:divBdr>
        </w:div>
        <w:div w:id="1480343710">
          <w:marLeft w:val="480"/>
          <w:marRight w:val="0"/>
          <w:marTop w:val="0"/>
          <w:marBottom w:val="0"/>
          <w:divBdr>
            <w:top w:val="none" w:sz="0" w:space="0" w:color="auto"/>
            <w:left w:val="none" w:sz="0" w:space="0" w:color="auto"/>
            <w:bottom w:val="none" w:sz="0" w:space="0" w:color="auto"/>
            <w:right w:val="none" w:sz="0" w:space="0" w:color="auto"/>
          </w:divBdr>
        </w:div>
        <w:div w:id="1493837840">
          <w:marLeft w:val="480"/>
          <w:marRight w:val="0"/>
          <w:marTop w:val="0"/>
          <w:marBottom w:val="0"/>
          <w:divBdr>
            <w:top w:val="none" w:sz="0" w:space="0" w:color="auto"/>
            <w:left w:val="none" w:sz="0" w:space="0" w:color="auto"/>
            <w:bottom w:val="none" w:sz="0" w:space="0" w:color="auto"/>
            <w:right w:val="none" w:sz="0" w:space="0" w:color="auto"/>
          </w:divBdr>
        </w:div>
        <w:div w:id="1532498591">
          <w:marLeft w:val="480"/>
          <w:marRight w:val="0"/>
          <w:marTop w:val="0"/>
          <w:marBottom w:val="0"/>
          <w:divBdr>
            <w:top w:val="none" w:sz="0" w:space="0" w:color="auto"/>
            <w:left w:val="none" w:sz="0" w:space="0" w:color="auto"/>
            <w:bottom w:val="none" w:sz="0" w:space="0" w:color="auto"/>
            <w:right w:val="none" w:sz="0" w:space="0" w:color="auto"/>
          </w:divBdr>
        </w:div>
        <w:div w:id="1559703191">
          <w:marLeft w:val="480"/>
          <w:marRight w:val="0"/>
          <w:marTop w:val="0"/>
          <w:marBottom w:val="0"/>
          <w:divBdr>
            <w:top w:val="none" w:sz="0" w:space="0" w:color="auto"/>
            <w:left w:val="none" w:sz="0" w:space="0" w:color="auto"/>
            <w:bottom w:val="none" w:sz="0" w:space="0" w:color="auto"/>
            <w:right w:val="none" w:sz="0" w:space="0" w:color="auto"/>
          </w:divBdr>
        </w:div>
        <w:div w:id="1566724801">
          <w:marLeft w:val="480"/>
          <w:marRight w:val="0"/>
          <w:marTop w:val="0"/>
          <w:marBottom w:val="0"/>
          <w:divBdr>
            <w:top w:val="none" w:sz="0" w:space="0" w:color="auto"/>
            <w:left w:val="none" w:sz="0" w:space="0" w:color="auto"/>
            <w:bottom w:val="none" w:sz="0" w:space="0" w:color="auto"/>
            <w:right w:val="none" w:sz="0" w:space="0" w:color="auto"/>
          </w:divBdr>
        </w:div>
        <w:div w:id="1619608742">
          <w:marLeft w:val="480"/>
          <w:marRight w:val="0"/>
          <w:marTop w:val="0"/>
          <w:marBottom w:val="0"/>
          <w:divBdr>
            <w:top w:val="none" w:sz="0" w:space="0" w:color="auto"/>
            <w:left w:val="none" w:sz="0" w:space="0" w:color="auto"/>
            <w:bottom w:val="none" w:sz="0" w:space="0" w:color="auto"/>
            <w:right w:val="none" w:sz="0" w:space="0" w:color="auto"/>
          </w:divBdr>
        </w:div>
        <w:div w:id="1664892440">
          <w:marLeft w:val="480"/>
          <w:marRight w:val="0"/>
          <w:marTop w:val="0"/>
          <w:marBottom w:val="0"/>
          <w:divBdr>
            <w:top w:val="none" w:sz="0" w:space="0" w:color="auto"/>
            <w:left w:val="none" w:sz="0" w:space="0" w:color="auto"/>
            <w:bottom w:val="none" w:sz="0" w:space="0" w:color="auto"/>
            <w:right w:val="none" w:sz="0" w:space="0" w:color="auto"/>
          </w:divBdr>
        </w:div>
        <w:div w:id="1753577063">
          <w:marLeft w:val="480"/>
          <w:marRight w:val="0"/>
          <w:marTop w:val="0"/>
          <w:marBottom w:val="0"/>
          <w:divBdr>
            <w:top w:val="none" w:sz="0" w:space="0" w:color="auto"/>
            <w:left w:val="none" w:sz="0" w:space="0" w:color="auto"/>
            <w:bottom w:val="none" w:sz="0" w:space="0" w:color="auto"/>
            <w:right w:val="none" w:sz="0" w:space="0" w:color="auto"/>
          </w:divBdr>
        </w:div>
        <w:div w:id="1789279428">
          <w:marLeft w:val="480"/>
          <w:marRight w:val="0"/>
          <w:marTop w:val="0"/>
          <w:marBottom w:val="0"/>
          <w:divBdr>
            <w:top w:val="none" w:sz="0" w:space="0" w:color="auto"/>
            <w:left w:val="none" w:sz="0" w:space="0" w:color="auto"/>
            <w:bottom w:val="none" w:sz="0" w:space="0" w:color="auto"/>
            <w:right w:val="none" w:sz="0" w:space="0" w:color="auto"/>
          </w:divBdr>
        </w:div>
        <w:div w:id="1810711754">
          <w:marLeft w:val="480"/>
          <w:marRight w:val="0"/>
          <w:marTop w:val="0"/>
          <w:marBottom w:val="0"/>
          <w:divBdr>
            <w:top w:val="none" w:sz="0" w:space="0" w:color="auto"/>
            <w:left w:val="none" w:sz="0" w:space="0" w:color="auto"/>
            <w:bottom w:val="none" w:sz="0" w:space="0" w:color="auto"/>
            <w:right w:val="none" w:sz="0" w:space="0" w:color="auto"/>
          </w:divBdr>
        </w:div>
        <w:div w:id="1868788443">
          <w:marLeft w:val="480"/>
          <w:marRight w:val="0"/>
          <w:marTop w:val="0"/>
          <w:marBottom w:val="0"/>
          <w:divBdr>
            <w:top w:val="none" w:sz="0" w:space="0" w:color="auto"/>
            <w:left w:val="none" w:sz="0" w:space="0" w:color="auto"/>
            <w:bottom w:val="none" w:sz="0" w:space="0" w:color="auto"/>
            <w:right w:val="none" w:sz="0" w:space="0" w:color="auto"/>
          </w:divBdr>
        </w:div>
        <w:div w:id="1961570410">
          <w:marLeft w:val="480"/>
          <w:marRight w:val="0"/>
          <w:marTop w:val="0"/>
          <w:marBottom w:val="0"/>
          <w:divBdr>
            <w:top w:val="none" w:sz="0" w:space="0" w:color="auto"/>
            <w:left w:val="none" w:sz="0" w:space="0" w:color="auto"/>
            <w:bottom w:val="none" w:sz="0" w:space="0" w:color="auto"/>
            <w:right w:val="none" w:sz="0" w:space="0" w:color="auto"/>
          </w:divBdr>
        </w:div>
        <w:div w:id="2006860497">
          <w:marLeft w:val="480"/>
          <w:marRight w:val="0"/>
          <w:marTop w:val="0"/>
          <w:marBottom w:val="0"/>
          <w:divBdr>
            <w:top w:val="none" w:sz="0" w:space="0" w:color="auto"/>
            <w:left w:val="none" w:sz="0" w:space="0" w:color="auto"/>
            <w:bottom w:val="none" w:sz="0" w:space="0" w:color="auto"/>
            <w:right w:val="none" w:sz="0" w:space="0" w:color="auto"/>
          </w:divBdr>
        </w:div>
        <w:div w:id="2079160426">
          <w:marLeft w:val="480"/>
          <w:marRight w:val="0"/>
          <w:marTop w:val="0"/>
          <w:marBottom w:val="0"/>
          <w:divBdr>
            <w:top w:val="none" w:sz="0" w:space="0" w:color="auto"/>
            <w:left w:val="none" w:sz="0" w:space="0" w:color="auto"/>
            <w:bottom w:val="none" w:sz="0" w:space="0" w:color="auto"/>
            <w:right w:val="none" w:sz="0" w:space="0" w:color="auto"/>
          </w:divBdr>
        </w:div>
        <w:div w:id="2089231764">
          <w:marLeft w:val="480"/>
          <w:marRight w:val="0"/>
          <w:marTop w:val="0"/>
          <w:marBottom w:val="0"/>
          <w:divBdr>
            <w:top w:val="none" w:sz="0" w:space="0" w:color="auto"/>
            <w:left w:val="none" w:sz="0" w:space="0" w:color="auto"/>
            <w:bottom w:val="none" w:sz="0" w:space="0" w:color="auto"/>
            <w:right w:val="none" w:sz="0" w:space="0" w:color="auto"/>
          </w:divBdr>
        </w:div>
        <w:div w:id="2101874361">
          <w:marLeft w:val="480"/>
          <w:marRight w:val="0"/>
          <w:marTop w:val="0"/>
          <w:marBottom w:val="0"/>
          <w:divBdr>
            <w:top w:val="none" w:sz="0" w:space="0" w:color="auto"/>
            <w:left w:val="none" w:sz="0" w:space="0" w:color="auto"/>
            <w:bottom w:val="none" w:sz="0" w:space="0" w:color="auto"/>
            <w:right w:val="none" w:sz="0" w:space="0" w:color="auto"/>
          </w:divBdr>
        </w:div>
      </w:divsChild>
    </w:div>
    <w:div w:id="1512446833">
      <w:bodyDiv w:val="1"/>
      <w:marLeft w:val="0"/>
      <w:marRight w:val="0"/>
      <w:marTop w:val="0"/>
      <w:marBottom w:val="0"/>
      <w:divBdr>
        <w:top w:val="none" w:sz="0" w:space="0" w:color="auto"/>
        <w:left w:val="none" w:sz="0" w:space="0" w:color="auto"/>
        <w:bottom w:val="none" w:sz="0" w:space="0" w:color="auto"/>
        <w:right w:val="none" w:sz="0" w:space="0" w:color="auto"/>
      </w:divBdr>
    </w:div>
    <w:div w:id="1512640184">
      <w:bodyDiv w:val="1"/>
      <w:marLeft w:val="0"/>
      <w:marRight w:val="0"/>
      <w:marTop w:val="0"/>
      <w:marBottom w:val="0"/>
      <w:divBdr>
        <w:top w:val="none" w:sz="0" w:space="0" w:color="auto"/>
        <w:left w:val="none" w:sz="0" w:space="0" w:color="auto"/>
        <w:bottom w:val="none" w:sz="0" w:space="0" w:color="auto"/>
        <w:right w:val="none" w:sz="0" w:space="0" w:color="auto"/>
      </w:divBdr>
    </w:div>
    <w:div w:id="1512911361">
      <w:bodyDiv w:val="1"/>
      <w:marLeft w:val="0"/>
      <w:marRight w:val="0"/>
      <w:marTop w:val="0"/>
      <w:marBottom w:val="0"/>
      <w:divBdr>
        <w:top w:val="none" w:sz="0" w:space="0" w:color="auto"/>
        <w:left w:val="none" w:sz="0" w:space="0" w:color="auto"/>
        <w:bottom w:val="none" w:sz="0" w:space="0" w:color="auto"/>
        <w:right w:val="none" w:sz="0" w:space="0" w:color="auto"/>
      </w:divBdr>
    </w:div>
    <w:div w:id="1513060911">
      <w:bodyDiv w:val="1"/>
      <w:marLeft w:val="0"/>
      <w:marRight w:val="0"/>
      <w:marTop w:val="0"/>
      <w:marBottom w:val="0"/>
      <w:divBdr>
        <w:top w:val="none" w:sz="0" w:space="0" w:color="auto"/>
        <w:left w:val="none" w:sz="0" w:space="0" w:color="auto"/>
        <w:bottom w:val="none" w:sz="0" w:space="0" w:color="auto"/>
        <w:right w:val="none" w:sz="0" w:space="0" w:color="auto"/>
      </w:divBdr>
    </w:div>
    <w:div w:id="1513060998">
      <w:bodyDiv w:val="1"/>
      <w:marLeft w:val="0"/>
      <w:marRight w:val="0"/>
      <w:marTop w:val="0"/>
      <w:marBottom w:val="0"/>
      <w:divBdr>
        <w:top w:val="none" w:sz="0" w:space="0" w:color="auto"/>
        <w:left w:val="none" w:sz="0" w:space="0" w:color="auto"/>
        <w:bottom w:val="none" w:sz="0" w:space="0" w:color="auto"/>
        <w:right w:val="none" w:sz="0" w:space="0" w:color="auto"/>
      </w:divBdr>
    </w:div>
    <w:div w:id="1513229188">
      <w:bodyDiv w:val="1"/>
      <w:marLeft w:val="0"/>
      <w:marRight w:val="0"/>
      <w:marTop w:val="0"/>
      <w:marBottom w:val="0"/>
      <w:divBdr>
        <w:top w:val="none" w:sz="0" w:space="0" w:color="auto"/>
        <w:left w:val="none" w:sz="0" w:space="0" w:color="auto"/>
        <w:bottom w:val="none" w:sz="0" w:space="0" w:color="auto"/>
        <w:right w:val="none" w:sz="0" w:space="0" w:color="auto"/>
      </w:divBdr>
    </w:div>
    <w:div w:id="1513451241">
      <w:bodyDiv w:val="1"/>
      <w:marLeft w:val="0"/>
      <w:marRight w:val="0"/>
      <w:marTop w:val="0"/>
      <w:marBottom w:val="0"/>
      <w:divBdr>
        <w:top w:val="none" w:sz="0" w:space="0" w:color="auto"/>
        <w:left w:val="none" w:sz="0" w:space="0" w:color="auto"/>
        <w:bottom w:val="none" w:sz="0" w:space="0" w:color="auto"/>
        <w:right w:val="none" w:sz="0" w:space="0" w:color="auto"/>
      </w:divBdr>
    </w:div>
    <w:div w:id="1513453839">
      <w:bodyDiv w:val="1"/>
      <w:marLeft w:val="0"/>
      <w:marRight w:val="0"/>
      <w:marTop w:val="0"/>
      <w:marBottom w:val="0"/>
      <w:divBdr>
        <w:top w:val="none" w:sz="0" w:space="0" w:color="auto"/>
        <w:left w:val="none" w:sz="0" w:space="0" w:color="auto"/>
        <w:bottom w:val="none" w:sz="0" w:space="0" w:color="auto"/>
        <w:right w:val="none" w:sz="0" w:space="0" w:color="auto"/>
      </w:divBdr>
    </w:div>
    <w:div w:id="1513491782">
      <w:bodyDiv w:val="1"/>
      <w:marLeft w:val="0"/>
      <w:marRight w:val="0"/>
      <w:marTop w:val="0"/>
      <w:marBottom w:val="0"/>
      <w:divBdr>
        <w:top w:val="none" w:sz="0" w:space="0" w:color="auto"/>
        <w:left w:val="none" w:sz="0" w:space="0" w:color="auto"/>
        <w:bottom w:val="none" w:sz="0" w:space="0" w:color="auto"/>
        <w:right w:val="none" w:sz="0" w:space="0" w:color="auto"/>
      </w:divBdr>
    </w:div>
    <w:div w:id="1513642104">
      <w:bodyDiv w:val="1"/>
      <w:marLeft w:val="0"/>
      <w:marRight w:val="0"/>
      <w:marTop w:val="0"/>
      <w:marBottom w:val="0"/>
      <w:divBdr>
        <w:top w:val="none" w:sz="0" w:space="0" w:color="auto"/>
        <w:left w:val="none" w:sz="0" w:space="0" w:color="auto"/>
        <w:bottom w:val="none" w:sz="0" w:space="0" w:color="auto"/>
        <w:right w:val="none" w:sz="0" w:space="0" w:color="auto"/>
      </w:divBdr>
    </w:div>
    <w:div w:id="1513838494">
      <w:bodyDiv w:val="1"/>
      <w:marLeft w:val="0"/>
      <w:marRight w:val="0"/>
      <w:marTop w:val="0"/>
      <w:marBottom w:val="0"/>
      <w:divBdr>
        <w:top w:val="none" w:sz="0" w:space="0" w:color="auto"/>
        <w:left w:val="none" w:sz="0" w:space="0" w:color="auto"/>
        <w:bottom w:val="none" w:sz="0" w:space="0" w:color="auto"/>
        <w:right w:val="none" w:sz="0" w:space="0" w:color="auto"/>
      </w:divBdr>
    </w:div>
    <w:div w:id="1514298845">
      <w:bodyDiv w:val="1"/>
      <w:marLeft w:val="0"/>
      <w:marRight w:val="0"/>
      <w:marTop w:val="0"/>
      <w:marBottom w:val="0"/>
      <w:divBdr>
        <w:top w:val="none" w:sz="0" w:space="0" w:color="auto"/>
        <w:left w:val="none" w:sz="0" w:space="0" w:color="auto"/>
        <w:bottom w:val="none" w:sz="0" w:space="0" w:color="auto"/>
        <w:right w:val="none" w:sz="0" w:space="0" w:color="auto"/>
      </w:divBdr>
    </w:div>
    <w:div w:id="1514303730">
      <w:bodyDiv w:val="1"/>
      <w:marLeft w:val="0"/>
      <w:marRight w:val="0"/>
      <w:marTop w:val="0"/>
      <w:marBottom w:val="0"/>
      <w:divBdr>
        <w:top w:val="none" w:sz="0" w:space="0" w:color="auto"/>
        <w:left w:val="none" w:sz="0" w:space="0" w:color="auto"/>
        <w:bottom w:val="none" w:sz="0" w:space="0" w:color="auto"/>
        <w:right w:val="none" w:sz="0" w:space="0" w:color="auto"/>
      </w:divBdr>
    </w:div>
    <w:div w:id="1514686817">
      <w:bodyDiv w:val="1"/>
      <w:marLeft w:val="0"/>
      <w:marRight w:val="0"/>
      <w:marTop w:val="0"/>
      <w:marBottom w:val="0"/>
      <w:divBdr>
        <w:top w:val="none" w:sz="0" w:space="0" w:color="auto"/>
        <w:left w:val="none" w:sz="0" w:space="0" w:color="auto"/>
        <w:bottom w:val="none" w:sz="0" w:space="0" w:color="auto"/>
        <w:right w:val="none" w:sz="0" w:space="0" w:color="auto"/>
      </w:divBdr>
    </w:div>
    <w:div w:id="1515000866">
      <w:bodyDiv w:val="1"/>
      <w:marLeft w:val="0"/>
      <w:marRight w:val="0"/>
      <w:marTop w:val="0"/>
      <w:marBottom w:val="0"/>
      <w:divBdr>
        <w:top w:val="none" w:sz="0" w:space="0" w:color="auto"/>
        <w:left w:val="none" w:sz="0" w:space="0" w:color="auto"/>
        <w:bottom w:val="none" w:sz="0" w:space="0" w:color="auto"/>
        <w:right w:val="none" w:sz="0" w:space="0" w:color="auto"/>
      </w:divBdr>
    </w:div>
    <w:div w:id="1515070541">
      <w:bodyDiv w:val="1"/>
      <w:marLeft w:val="0"/>
      <w:marRight w:val="0"/>
      <w:marTop w:val="0"/>
      <w:marBottom w:val="0"/>
      <w:divBdr>
        <w:top w:val="none" w:sz="0" w:space="0" w:color="auto"/>
        <w:left w:val="none" w:sz="0" w:space="0" w:color="auto"/>
        <w:bottom w:val="none" w:sz="0" w:space="0" w:color="auto"/>
        <w:right w:val="none" w:sz="0" w:space="0" w:color="auto"/>
      </w:divBdr>
    </w:div>
    <w:div w:id="1515412449">
      <w:bodyDiv w:val="1"/>
      <w:marLeft w:val="0"/>
      <w:marRight w:val="0"/>
      <w:marTop w:val="0"/>
      <w:marBottom w:val="0"/>
      <w:divBdr>
        <w:top w:val="none" w:sz="0" w:space="0" w:color="auto"/>
        <w:left w:val="none" w:sz="0" w:space="0" w:color="auto"/>
        <w:bottom w:val="none" w:sz="0" w:space="0" w:color="auto"/>
        <w:right w:val="none" w:sz="0" w:space="0" w:color="auto"/>
      </w:divBdr>
    </w:div>
    <w:div w:id="1515612282">
      <w:bodyDiv w:val="1"/>
      <w:marLeft w:val="0"/>
      <w:marRight w:val="0"/>
      <w:marTop w:val="0"/>
      <w:marBottom w:val="0"/>
      <w:divBdr>
        <w:top w:val="none" w:sz="0" w:space="0" w:color="auto"/>
        <w:left w:val="none" w:sz="0" w:space="0" w:color="auto"/>
        <w:bottom w:val="none" w:sz="0" w:space="0" w:color="auto"/>
        <w:right w:val="none" w:sz="0" w:space="0" w:color="auto"/>
      </w:divBdr>
    </w:div>
    <w:div w:id="1515799908">
      <w:bodyDiv w:val="1"/>
      <w:marLeft w:val="0"/>
      <w:marRight w:val="0"/>
      <w:marTop w:val="0"/>
      <w:marBottom w:val="0"/>
      <w:divBdr>
        <w:top w:val="none" w:sz="0" w:space="0" w:color="auto"/>
        <w:left w:val="none" w:sz="0" w:space="0" w:color="auto"/>
        <w:bottom w:val="none" w:sz="0" w:space="0" w:color="auto"/>
        <w:right w:val="none" w:sz="0" w:space="0" w:color="auto"/>
      </w:divBdr>
    </w:div>
    <w:div w:id="1515922906">
      <w:bodyDiv w:val="1"/>
      <w:marLeft w:val="0"/>
      <w:marRight w:val="0"/>
      <w:marTop w:val="0"/>
      <w:marBottom w:val="0"/>
      <w:divBdr>
        <w:top w:val="none" w:sz="0" w:space="0" w:color="auto"/>
        <w:left w:val="none" w:sz="0" w:space="0" w:color="auto"/>
        <w:bottom w:val="none" w:sz="0" w:space="0" w:color="auto"/>
        <w:right w:val="none" w:sz="0" w:space="0" w:color="auto"/>
      </w:divBdr>
    </w:div>
    <w:div w:id="1515923474">
      <w:bodyDiv w:val="1"/>
      <w:marLeft w:val="0"/>
      <w:marRight w:val="0"/>
      <w:marTop w:val="0"/>
      <w:marBottom w:val="0"/>
      <w:divBdr>
        <w:top w:val="none" w:sz="0" w:space="0" w:color="auto"/>
        <w:left w:val="none" w:sz="0" w:space="0" w:color="auto"/>
        <w:bottom w:val="none" w:sz="0" w:space="0" w:color="auto"/>
        <w:right w:val="none" w:sz="0" w:space="0" w:color="auto"/>
      </w:divBdr>
    </w:div>
    <w:div w:id="1515999171">
      <w:bodyDiv w:val="1"/>
      <w:marLeft w:val="0"/>
      <w:marRight w:val="0"/>
      <w:marTop w:val="0"/>
      <w:marBottom w:val="0"/>
      <w:divBdr>
        <w:top w:val="none" w:sz="0" w:space="0" w:color="auto"/>
        <w:left w:val="none" w:sz="0" w:space="0" w:color="auto"/>
        <w:bottom w:val="none" w:sz="0" w:space="0" w:color="auto"/>
        <w:right w:val="none" w:sz="0" w:space="0" w:color="auto"/>
      </w:divBdr>
    </w:div>
    <w:div w:id="1516119111">
      <w:bodyDiv w:val="1"/>
      <w:marLeft w:val="0"/>
      <w:marRight w:val="0"/>
      <w:marTop w:val="0"/>
      <w:marBottom w:val="0"/>
      <w:divBdr>
        <w:top w:val="none" w:sz="0" w:space="0" w:color="auto"/>
        <w:left w:val="none" w:sz="0" w:space="0" w:color="auto"/>
        <w:bottom w:val="none" w:sz="0" w:space="0" w:color="auto"/>
        <w:right w:val="none" w:sz="0" w:space="0" w:color="auto"/>
      </w:divBdr>
    </w:div>
    <w:div w:id="1516387559">
      <w:bodyDiv w:val="1"/>
      <w:marLeft w:val="0"/>
      <w:marRight w:val="0"/>
      <w:marTop w:val="0"/>
      <w:marBottom w:val="0"/>
      <w:divBdr>
        <w:top w:val="none" w:sz="0" w:space="0" w:color="auto"/>
        <w:left w:val="none" w:sz="0" w:space="0" w:color="auto"/>
        <w:bottom w:val="none" w:sz="0" w:space="0" w:color="auto"/>
        <w:right w:val="none" w:sz="0" w:space="0" w:color="auto"/>
      </w:divBdr>
      <w:divsChild>
        <w:div w:id="62460541">
          <w:marLeft w:val="480"/>
          <w:marRight w:val="0"/>
          <w:marTop w:val="0"/>
          <w:marBottom w:val="0"/>
          <w:divBdr>
            <w:top w:val="none" w:sz="0" w:space="0" w:color="auto"/>
            <w:left w:val="none" w:sz="0" w:space="0" w:color="auto"/>
            <w:bottom w:val="none" w:sz="0" w:space="0" w:color="auto"/>
            <w:right w:val="none" w:sz="0" w:space="0" w:color="auto"/>
          </w:divBdr>
        </w:div>
        <w:div w:id="80571995">
          <w:marLeft w:val="480"/>
          <w:marRight w:val="0"/>
          <w:marTop w:val="0"/>
          <w:marBottom w:val="0"/>
          <w:divBdr>
            <w:top w:val="none" w:sz="0" w:space="0" w:color="auto"/>
            <w:left w:val="none" w:sz="0" w:space="0" w:color="auto"/>
            <w:bottom w:val="none" w:sz="0" w:space="0" w:color="auto"/>
            <w:right w:val="none" w:sz="0" w:space="0" w:color="auto"/>
          </w:divBdr>
        </w:div>
        <w:div w:id="187570398">
          <w:marLeft w:val="480"/>
          <w:marRight w:val="0"/>
          <w:marTop w:val="0"/>
          <w:marBottom w:val="0"/>
          <w:divBdr>
            <w:top w:val="none" w:sz="0" w:space="0" w:color="auto"/>
            <w:left w:val="none" w:sz="0" w:space="0" w:color="auto"/>
            <w:bottom w:val="none" w:sz="0" w:space="0" w:color="auto"/>
            <w:right w:val="none" w:sz="0" w:space="0" w:color="auto"/>
          </w:divBdr>
        </w:div>
        <w:div w:id="201405653">
          <w:marLeft w:val="480"/>
          <w:marRight w:val="0"/>
          <w:marTop w:val="0"/>
          <w:marBottom w:val="0"/>
          <w:divBdr>
            <w:top w:val="none" w:sz="0" w:space="0" w:color="auto"/>
            <w:left w:val="none" w:sz="0" w:space="0" w:color="auto"/>
            <w:bottom w:val="none" w:sz="0" w:space="0" w:color="auto"/>
            <w:right w:val="none" w:sz="0" w:space="0" w:color="auto"/>
          </w:divBdr>
        </w:div>
        <w:div w:id="230964615">
          <w:marLeft w:val="480"/>
          <w:marRight w:val="0"/>
          <w:marTop w:val="0"/>
          <w:marBottom w:val="0"/>
          <w:divBdr>
            <w:top w:val="none" w:sz="0" w:space="0" w:color="auto"/>
            <w:left w:val="none" w:sz="0" w:space="0" w:color="auto"/>
            <w:bottom w:val="none" w:sz="0" w:space="0" w:color="auto"/>
            <w:right w:val="none" w:sz="0" w:space="0" w:color="auto"/>
          </w:divBdr>
        </w:div>
        <w:div w:id="283119245">
          <w:marLeft w:val="480"/>
          <w:marRight w:val="0"/>
          <w:marTop w:val="0"/>
          <w:marBottom w:val="0"/>
          <w:divBdr>
            <w:top w:val="none" w:sz="0" w:space="0" w:color="auto"/>
            <w:left w:val="none" w:sz="0" w:space="0" w:color="auto"/>
            <w:bottom w:val="none" w:sz="0" w:space="0" w:color="auto"/>
            <w:right w:val="none" w:sz="0" w:space="0" w:color="auto"/>
          </w:divBdr>
        </w:div>
        <w:div w:id="338505740">
          <w:marLeft w:val="480"/>
          <w:marRight w:val="0"/>
          <w:marTop w:val="0"/>
          <w:marBottom w:val="0"/>
          <w:divBdr>
            <w:top w:val="none" w:sz="0" w:space="0" w:color="auto"/>
            <w:left w:val="none" w:sz="0" w:space="0" w:color="auto"/>
            <w:bottom w:val="none" w:sz="0" w:space="0" w:color="auto"/>
            <w:right w:val="none" w:sz="0" w:space="0" w:color="auto"/>
          </w:divBdr>
        </w:div>
        <w:div w:id="339311942">
          <w:marLeft w:val="480"/>
          <w:marRight w:val="0"/>
          <w:marTop w:val="0"/>
          <w:marBottom w:val="0"/>
          <w:divBdr>
            <w:top w:val="none" w:sz="0" w:space="0" w:color="auto"/>
            <w:left w:val="none" w:sz="0" w:space="0" w:color="auto"/>
            <w:bottom w:val="none" w:sz="0" w:space="0" w:color="auto"/>
            <w:right w:val="none" w:sz="0" w:space="0" w:color="auto"/>
          </w:divBdr>
        </w:div>
        <w:div w:id="346636306">
          <w:marLeft w:val="480"/>
          <w:marRight w:val="0"/>
          <w:marTop w:val="0"/>
          <w:marBottom w:val="0"/>
          <w:divBdr>
            <w:top w:val="none" w:sz="0" w:space="0" w:color="auto"/>
            <w:left w:val="none" w:sz="0" w:space="0" w:color="auto"/>
            <w:bottom w:val="none" w:sz="0" w:space="0" w:color="auto"/>
            <w:right w:val="none" w:sz="0" w:space="0" w:color="auto"/>
          </w:divBdr>
        </w:div>
        <w:div w:id="372048163">
          <w:marLeft w:val="480"/>
          <w:marRight w:val="0"/>
          <w:marTop w:val="0"/>
          <w:marBottom w:val="0"/>
          <w:divBdr>
            <w:top w:val="none" w:sz="0" w:space="0" w:color="auto"/>
            <w:left w:val="none" w:sz="0" w:space="0" w:color="auto"/>
            <w:bottom w:val="none" w:sz="0" w:space="0" w:color="auto"/>
            <w:right w:val="none" w:sz="0" w:space="0" w:color="auto"/>
          </w:divBdr>
        </w:div>
        <w:div w:id="389811483">
          <w:marLeft w:val="480"/>
          <w:marRight w:val="0"/>
          <w:marTop w:val="0"/>
          <w:marBottom w:val="0"/>
          <w:divBdr>
            <w:top w:val="none" w:sz="0" w:space="0" w:color="auto"/>
            <w:left w:val="none" w:sz="0" w:space="0" w:color="auto"/>
            <w:bottom w:val="none" w:sz="0" w:space="0" w:color="auto"/>
            <w:right w:val="none" w:sz="0" w:space="0" w:color="auto"/>
          </w:divBdr>
        </w:div>
        <w:div w:id="459307170">
          <w:marLeft w:val="480"/>
          <w:marRight w:val="0"/>
          <w:marTop w:val="0"/>
          <w:marBottom w:val="0"/>
          <w:divBdr>
            <w:top w:val="none" w:sz="0" w:space="0" w:color="auto"/>
            <w:left w:val="none" w:sz="0" w:space="0" w:color="auto"/>
            <w:bottom w:val="none" w:sz="0" w:space="0" w:color="auto"/>
            <w:right w:val="none" w:sz="0" w:space="0" w:color="auto"/>
          </w:divBdr>
        </w:div>
        <w:div w:id="461195936">
          <w:marLeft w:val="480"/>
          <w:marRight w:val="0"/>
          <w:marTop w:val="0"/>
          <w:marBottom w:val="0"/>
          <w:divBdr>
            <w:top w:val="none" w:sz="0" w:space="0" w:color="auto"/>
            <w:left w:val="none" w:sz="0" w:space="0" w:color="auto"/>
            <w:bottom w:val="none" w:sz="0" w:space="0" w:color="auto"/>
            <w:right w:val="none" w:sz="0" w:space="0" w:color="auto"/>
          </w:divBdr>
        </w:div>
        <w:div w:id="468255464">
          <w:marLeft w:val="480"/>
          <w:marRight w:val="0"/>
          <w:marTop w:val="0"/>
          <w:marBottom w:val="0"/>
          <w:divBdr>
            <w:top w:val="none" w:sz="0" w:space="0" w:color="auto"/>
            <w:left w:val="none" w:sz="0" w:space="0" w:color="auto"/>
            <w:bottom w:val="none" w:sz="0" w:space="0" w:color="auto"/>
            <w:right w:val="none" w:sz="0" w:space="0" w:color="auto"/>
          </w:divBdr>
        </w:div>
        <w:div w:id="503665623">
          <w:marLeft w:val="480"/>
          <w:marRight w:val="0"/>
          <w:marTop w:val="0"/>
          <w:marBottom w:val="0"/>
          <w:divBdr>
            <w:top w:val="none" w:sz="0" w:space="0" w:color="auto"/>
            <w:left w:val="none" w:sz="0" w:space="0" w:color="auto"/>
            <w:bottom w:val="none" w:sz="0" w:space="0" w:color="auto"/>
            <w:right w:val="none" w:sz="0" w:space="0" w:color="auto"/>
          </w:divBdr>
        </w:div>
        <w:div w:id="584847120">
          <w:marLeft w:val="480"/>
          <w:marRight w:val="0"/>
          <w:marTop w:val="0"/>
          <w:marBottom w:val="0"/>
          <w:divBdr>
            <w:top w:val="none" w:sz="0" w:space="0" w:color="auto"/>
            <w:left w:val="none" w:sz="0" w:space="0" w:color="auto"/>
            <w:bottom w:val="none" w:sz="0" w:space="0" w:color="auto"/>
            <w:right w:val="none" w:sz="0" w:space="0" w:color="auto"/>
          </w:divBdr>
        </w:div>
        <w:div w:id="634797936">
          <w:marLeft w:val="480"/>
          <w:marRight w:val="0"/>
          <w:marTop w:val="0"/>
          <w:marBottom w:val="0"/>
          <w:divBdr>
            <w:top w:val="none" w:sz="0" w:space="0" w:color="auto"/>
            <w:left w:val="none" w:sz="0" w:space="0" w:color="auto"/>
            <w:bottom w:val="none" w:sz="0" w:space="0" w:color="auto"/>
            <w:right w:val="none" w:sz="0" w:space="0" w:color="auto"/>
          </w:divBdr>
        </w:div>
        <w:div w:id="661012140">
          <w:marLeft w:val="480"/>
          <w:marRight w:val="0"/>
          <w:marTop w:val="0"/>
          <w:marBottom w:val="0"/>
          <w:divBdr>
            <w:top w:val="none" w:sz="0" w:space="0" w:color="auto"/>
            <w:left w:val="none" w:sz="0" w:space="0" w:color="auto"/>
            <w:bottom w:val="none" w:sz="0" w:space="0" w:color="auto"/>
            <w:right w:val="none" w:sz="0" w:space="0" w:color="auto"/>
          </w:divBdr>
        </w:div>
        <w:div w:id="684358547">
          <w:marLeft w:val="480"/>
          <w:marRight w:val="0"/>
          <w:marTop w:val="0"/>
          <w:marBottom w:val="0"/>
          <w:divBdr>
            <w:top w:val="none" w:sz="0" w:space="0" w:color="auto"/>
            <w:left w:val="none" w:sz="0" w:space="0" w:color="auto"/>
            <w:bottom w:val="none" w:sz="0" w:space="0" w:color="auto"/>
            <w:right w:val="none" w:sz="0" w:space="0" w:color="auto"/>
          </w:divBdr>
        </w:div>
        <w:div w:id="935795322">
          <w:marLeft w:val="480"/>
          <w:marRight w:val="0"/>
          <w:marTop w:val="0"/>
          <w:marBottom w:val="0"/>
          <w:divBdr>
            <w:top w:val="none" w:sz="0" w:space="0" w:color="auto"/>
            <w:left w:val="none" w:sz="0" w:space="0" w:color="auto"/>
            <w:bottom w:val="none" w:sz="0" w:space="0" w:color="auto"/>
            <w:right w:val="none" w:sz="0" w:space="0" w:color="auto"/>
          </w:divBdr>
        </w:div>
        <w:div w:id="950163492">
          <w:marLeft w:val="480"/>
          <w:marRight w:val="0"/>
          <w:marTop w:val="0"/>
          <w:marBottom w:val="0"/>
          <w:divBdr>
            <w:top w:val="none" w:sz="0" w:space="0" w:color="auto"/>
            <w:left w:val="none" w:sz="0" w:space="0" w:color="auto"/>
            <w:bottom w:val="none" w:sz="0" w:space="0" w:color="auto"/>
            <w:right w:val="none" w:sz="0" w:space="0" w:color="auto"/>
          </w:divBdr>
        </w:div>
        <w:div w:id="963148070">
          <w:marLeft w:val="480"/>
          <w:marRight w:val="0"/>
          <w:marTop w:val="0"/>
          <w:marBottom w:val="0"/>
          <w:divBdr>
            <w:top w:val="none" w:sz="0" w:space="0" w:color="auto"/>
            <w:left w:val="none" w:sz="0" w:space="0" w:color="auto"/>
            <w:bottom w:val="none" w:sz="0" w:space="0" w:color="auto"/>
            <w:right w:val="none" w:sz="0" w:space="0" w:color="auto"/>
          </w:divBdr>
        </w:div>
        <w:div w:id="1017658689">
          <w:marLeft w:val="480"/>
          <w:marRight w:val="0"/>
          <w:marTop w:val="0"/>
          <w:marBottom w:val="0"/>
          <w:divBdr>
            <w:top w:val="none" w:sz="0" w:space="0" w:color="auto"/>
            <w:left w:val="none" w:sz="0" w:space="0" w:color="auto"/>
            <w:bottom w:val="none" w:sz="0" w:space="0" w:color="auto"/>
            <w:right w:val="none" w:sz="0" w:space="0" w:color="auto"/>
          </w:divBdr>
        </w:div>
        <w:div w:id="1079643345">
          <w:marLeft w:val="480"/>
          <w:marRight w:val="0"/>
          <w:marTop w:val="0"/>
          <w:marBottom w:val="0"/>
          <w:divBdr>
            <w:top w:val="none" w:sz="0" w:space="0" w:color="auto"/>
            <w:left w:val="none" w:sz="0" w:space="0" w:color="auto"/>
            <w:bottom w:val="none" w:sz="0" w:space="0" w:color="auto"/>
            <w:right w:val="none" w:sz="0" w:space="0" w:color="auto"/>
          </w:divBdr>
        </w:div>
        <w:div w:id="1093435155">
          <w:marLeft w:val="480"/>
          <w:marRight w:val="0"/>
          <w:marTop w:val="0"/>
          <w:marBottom w:val="0"/>
          <w:divBdr>
            <w:top w:val="none" w:sz="0" w:space="0" w:color="auto"/>
            <w:left w:val="none" w:sz="0" w:space="0" w:color="auto"/>
            <w:bottom w:val="none" w:sz="0" w:space="0" w:color="auto"/>
            <w:right w:val="none" w:sz="0" w:space="0" w:color="auto"/>
          </w:divBdr>
        </w:div>
        <w:div w:id="1096024365">
          <w:marLeft w:val="480"/>
          <w:marRight w:val="0"/>
          <w:marTop w:val="0"/>
          <w:marBottom w:val="0"/>
          <w:divBdr>
            <w:top w:val="none" w:sz="0" w:space="0" w:color="auto"/>
            <w:left w:val="none" w:sz="0" w:space="0" w:color="auto"/>
            <w:bottom w:val="none" w:sz="0" w:space="0" w:color="auto"/>
            <w:right w:val="none" w:sz="0" w:space="0" w:color="auto"/>
          </w:divBdr>
        </w:div>
        <w:div w:id="1102795711">
          <w:marLeft w:val="480"/>
          <w:marRight w:val="0"/>
          <w:marTop w:val="0"/>
          <w:marBottom w:val="0"/>
          <w:divBdr>
            <w:top w:val="none" w:sz="0" w:space="0" w:color="auto"/>
            <w:left w:val="none" w:sz="0" w:space="0" w:color="auto"/>
            <w:bottom w:val="none" w:sz="0" w:space="0" w:color="auto"/>
            <w:right w:val="none" w:sz="0" w:space="0" w:color="auto"/>
          </w:divBdr>
        </w:div>
        <w:div w:id="1132559832">
          <w:marLeft w:val="480"/>
          <w:marRight w:val="0"/>
          <w:marTop w:val="0"/>
          <w:marBottom w:val="0"/>
          <w:divBdr>
            <w:top w:val="none" w:sz="0" w:space="0" w:color="auto"/>
            <w:left w:val="none" w:sz="0" w:space="0" w:color="auto"/>
            <w:bottom w:val="none" w:sz="0" w:space="0" w:color="auto"/>
            <w:right w:val="none" w:sz="0" w:space="0" w:color="auto"/>
          </w:divBdr>
        </w:div>
        <w:div w:id="1163357292">
          <w:marLeft w:val="480"/>
          <w:marRight w:val="0"/>
          <w:marTop w:val="0"/>
          <w:marBottom w:val="0"/>
          <w:divBdr>
            <w:top w:val="none" w:sz="0" w:space="0" w:color="auto"/>
            <w:left w:val="none" w:sz="0" w:space="0" w:color="auto"/>
            <w:bottom w:val="none" w:sz="0" w:space="0" w:color="auto"/>
            <w:right w:val="none" w:sz="0" w:space="0" w:color="auto"/>
          </w:divBdr>
        </w:div>
        <w:div w:id="1192570205">
          <w:marLeft w:val="480"/>
          <w:marRight w:val="0"/>
          <w:marTop w:val="0"/>
          <w:marBottom w:val="0"/>
          <w:divBdr>
            <w:top w:val="none" w:sz="0" w:space="0" w:color="auto"/>
            <w:left w:val="none" w:sz="0" w:space="0" w:color="auto"/>
            <w:bottom w:val="none" w:sz="0" w:space="0" w:color="auto"/>
            <w:right w:val="none" w:sz="0" w:space="0" w:color="auto"/>
          </w:divBdr>
        </w:div>
        <w:div w:id="1356997367">
          <w:marLeft w:val="480"/>
          <w:marRight w:val="0"/>
          <w:marTop w:val="0"/>
          <w:marBottom w:val="0"/>
          <w:divBdr>
            <w:top w:val="none" w:sz="0" w:space="0" w:color="auto"/>
            <w:left w:val="none" w:sz="0" w:space="0" w:color="auto"/>
            <w:bottom w:val="none" w:sz="0" w:space="0" w:color="auto"/>
            <w:right w:val="none" w:sz="0" w:space="0" w:color="auto"/>
          </w:divBdr>
        </w:div>
        <w:div w:id="1395926968">
          <w:marLeft w:val="480"/>
          <w:marRight w:val="0"/>
          <w:marTop w:val="0"/>
          <w:marBottom w:val="0"/>
          <w:divBdr>
            <w:top w:val="none" w:sz="0" w:space="0" w:color="auto"/>
            <w:left w:val="none" w:sz="0" w:space="0" w:color="auto"/>
            <w:bottom w:val="none" w:sz="0" w:space="0" w:color="auto"/>
            <w:right w:val="none" w:sz="0" w:space="0" w:color="auto"/>
          </w:divBdr>
        </w:div>
        <w:div w:id="1434088278">
          <w:marLeft w:val="480"/>
          <w:marRight w:val="0"/>
          <w:marTop w:val="0"/>
          <w:marBottom w:val="0"/>
          <w:divBdr>
            <w:top w:val="none" w:sz="0" w:space="0" w:color="auto"/>
            <w:left w:val="none" w:sz="0" w:space="0" w:color="auto"/>
            <w:bottom w:val="none" w:sz="0" w:space="0" w:color="auto"/>
            <w:right w:val="none" w:sz="0" w:space="0" w:color="auto"/>
          </w:divBdr>
        </w:div>
        <w:div w:id="1494297038">
          <w:marLeft w:val="480"/>
          <w:marRight w:val="0"/>
          <w:marTop w:val="0"/>
          <w:marBottom w:val="0"/>
          <w:divBdr>
            <w:top w:val="none" w:sz="0" w:space="0" w:color="auto"/>
            <w:left w:val="none" w:sz="0" w:space="0" w:color="auto"/>
            <w:bottom w:val="none" w:sz="0" w:space="0" w:color="auto"/>
            <w:right w:val="none" w:sz="0" w:space="0" w:color="auto"/>
          </w:divBdr>
        </w:div>
        <w:div w:id="1565946783">
          <w:marLeft w:val="480"/>
          <w:marRight w:val="0"/>
          <w:marTop w:val="0"/>
          <w:marBottom w:val="0"/>
          <w:divBdr>
            <w:top w:val="none" w:sz="0" w:space="0" w:color="auto"/>
            <w:left w:val="none" w:sz="0" w:space="0" w:color="auto"/>
            <w:bottom w:val="none" w:sz="0" w:space="0" w:color="auto"/>
            <w:right w:val="none" w:sz="0" w:space="0" w:color="auto"/>
          </w:divBdr>
        </w:div>
        <w:div w:id="1600869406">
          <w:marLeft w:val="480"/>
          <w:marRight w:val="0"/>
          <w:marTop w:val="0"/>
          <w:marBottom w:val="0"/>
          <w:divBdr>
            <w:top w:val="none" w:sz="0" w:space="0" w:color="auto"/>
            <w:left w:val="none" w:sz="0" w:space="0" w:color="auto"/>
            <w:bottom w:val="none" w:sz="0" w:space="0" w:color="auto"/>
            <w:right w:val="none" w:sz="0" w:space="0" w:color="auto"/>
          </w:divBdr>
        </w:div>
        <w:div w:id="1618029265">
          <w:marLeft w:val="480"/>
          <w:marRight w:val="0"/>
          <w:marTop w:val="0"/>
          <w:marBottom w:val="0"/>
          <w:divBdr>
            <w:top w:val="none" w:sz="0" w:space="0" w:color="auto"/>
            <w:left w:val="none" w:sz="0" w:space="0" w:color="auto"/>
            <w:bottom w:val="none" w:sz="0" w:space="0" w:color="auto"/>
            <w:right w:val="none" w:sz="0" w:space="0" w:color="auto"/>
          </w:divBdr>
        </w:div>
        <w:div w:id="1639411815">
          <w:marLeft w:val="480"/>
          <w:marRight w:val="0"/>
          <w:marTop w:val="0"/>
          <w:marBottom w:val="0"/>
          <w:divBdr>
            <w:top w:val="none" w:sz="0" w:space="0" w:color="auto"/>
            <w:left w:val="none" w:sz="0" w:space="0" w:color="auto"/>
            <w:bottom w:val="none" w:sz="0" w:space="0" w:color="auto"/>
            <w:right w:val="none" w:sz="0" w:space="0" w:color="auto"/>
          </w:divBdr>
        </w:div>
        <w:div w:id="1726951478">
          <w:marLeft w:val="480"/>
          <w:marRight w:val="0"/>
          <w:marTop w:val="0"/>
          <w:marBottom w:val="0"/>
          <w:divBdr>
            <w:top w:val="none" w:sz="0" w:space="0" w:color="auto"/>
            <w:left w:val="none" w:sz="0" w:space="0" w:color="auto"/>
            <w:bottom w:val="none" w:sz="0" w:space="0" w:color="auto"/>
            <w:right w:val="none" w:sz="0" w:space="0" w:color="auto"/>
          </w:divBdr>
        </w:div>
        <w:div w:id="1768575075">
          <w:marLeft w:val="480"/>
          <w:marRight w:val="0"/>
          <w:marTop w:val="0"/>
          <w:marBottom w:val="0"/>
          <w:divBdr>
            <w:top w:val="none" w:sz="0" w:space="0" w:color="auto"/>
            <w:left w:val="none" w:sz="0" w:space="0" w:color="auto"/>
            <w:bottom w:val="none" w:sz="0" w:space="0" w:color="auto"/>
            <w:right w:val="none" w:sz="0" w:space="0" w:color="auto"/>
          </w:divBdr>
        </w:div>
        <w:div w:id="1818373014">
          <w:marLeft w:val="480"/>
          <w:marRight w:val="0"/>
          <w:marTop w:val="0"/>
          <w:marBottom w:val="0"/>
          <w:divBdr>
            <w:top w:val="none" w:sz="0" w:space="0" w:color="auto"/>
            <w:left w:val="none" w:sz="0" w:space="0" w:color="auto"/>
            <w:bottom w:val="none" w:sz="0" w:space="0" w:color="auto"/>
            <w:right w:val="none" w:sz="0" w:space="0" w:color="auto"/>
          </w:divBdr>
        </w:div>
        <w:div w:id="1886597233">
          <w:marLeft w:val="480"/>
          <w:marRight w:val="0"/>
          <w:marTop w:val="0"/>
          <w:marBottom w:val="0"/>
          <w:divBdr>
            <w:top w:val="none" w:sz="0" w:space="0" w:color="auto"/>
            <w:left w:val="none" w:sz="0" w:space="0" w:color="auto"/>
            <w:bottom w:val="none" w:sz="0" w:space="0" w:color="auto"/>
            <w:right w:val="none" w:sz="0" w:space="0" w:color="auto"/>
          </w:divBdr>
        </w:div>
        <w:div w:id="1926379207">
          <w:marLeft w:val="480"/>
          <w:marRight w:val="0"/>
          <w:marTop w:val="0"/>
          <w:marBottom w:val="0"/>
          <w:divBdr>
            <w:top w:val="none" w:sz="0" w:space="0" w:color="auto"/>
            <w:left w:val="none" w:sz="0" w:space="0" w:color="auto"/>
            <w:bottom w:val="none" w:sz="0" w:space="0" w:color="auto"/>
            <w:right w:val="none" w:sz="0" w:space="0" w:color="auto"/>
          </w:divBdr>
        </w:div>
        <w:div w:id="1991866873">
          <w:marLeft w:val="480"/>
          <w:marRight w:val="0"/>
          <w:marTop w:val="0"/>
          <w:marBottom w:val="0"/>
          <w:divBdr>
            <w:top w:val="none" w:sz="0" w:space="0" w:color="auto"/>
            <w:left w:val="none" w:sz="0" w:space="0" w:color="auto"/>
            <w:bottom w:val="none" w:sz="0" w:space="0" w:color="auto"/>
            <w:right w:val="none" w:sz="0" w:space="0" w:color="auto"/>
          </w:divBdr>
        </w:div>
        <w:div w:id="2060980174">
          <w:marLeft w:val="480"/>
          <w:marRight w:val="0"/>
          <w:marTop w:val="0"/>
          <w:marBottom w:val="0"/>
          <w:divBdr>
            <w:top w:val="none" w:sz="0" w:space="0" w:color="auto"/>
            <w:left w:val="none" w:sz="0" w:space="0" w:color="auto"/>
            <w:bottom w:val="none" w:sz="0" w:space="0" w:color="auto"/>
            <w:right w:val="none" w:sz="0" w:space="0" w:color="auto"/>
          </w:divBdr>
        </w:div>
        <w:div w:id="2063168669">
          <w:marLeft w:val="480"/>
          <w:marRight w:val="0"/>
          <w:marTop w:val="0"/>
          <w:marBottom w:val="0"/>
          <w:divBdr>
            <w:top w:val="none" w:sz="0" w:space="0" w:color="auto"/>
            <w:left w:val="none" w:sz="0" w:space="0" w:color="auto"/>
            <w:bottom w:val="none" w:sz="0" w:space="0" w:color="auto"/>
            <w:right w:val="none" w:sz="0" w:space="0" w:color="auto"/>
          </w:divBdr>
        </w:div>
      </w:divsChild>
    </w:div>
    <w:div w:id="1516459882">
      <w:bodyDiv w:val="1"/>
      <w:marLeft w:val="0"/>
      <w:marRight w:val="0"/>
      <w:marTop w:val="0"/>
      <w:marBottom w:val="0"/>
      <w:divBdr>
        <w:top w:val="none" w:sz="0" w:space="0" w:color="auto"/>
        <w:left w:val="none" w:sz="0" w:space="0" w:color="auto"/>
        <w:bottom w:val="none" w:sz="0" w:space="0" w:color="auto"/>
        <w:right w:val="none" w:sz="0" w:space="0" w:color="auto"/>
      </w:divBdr>
    </w:div>
    <w:div w:id="1516531812">
      <w:bodyDiv w:val="1"/>
      <w:marLeft w:val="0"/>
      <w:marRight w:val="0"/>
      <w:marTop w:val="0"/>
      <w:marBottom w:val="0"/>
      <w:divBdr>
        <w:top w:val="none" w:sz="0" w:space="0" w:color="auto"/>
        <w:left w:val="none" w:sz="0" w:space="0" w:color="auto"/>
        <w:bottom w:val="none" w:sz="0" w:space="0" w:color="auto"/>
        <w:right w:val="none" w:sz="0" w:space="0" w:color="auto"/>
      </w:divBdr>
    </w:div>
    <w:div w:id="1516766601">
      <w:bodyDiv w:val="1"/>
      <w:marLeft w:val="0"/>
      <w:marRight w:val="0"/>
      <w:marTop w:val="0"/>
      <w:marBottom w:val="0"/>
      <w:divBdr>
        <w:top w:val="none" w:sz="0" w:space="0" w:color="auto"/>
        <w:left w:val="none" w:sz="0" w:space="0" w:color="auto"/>
        <w:bottom w:val="none" w:sz="0" w:space="0" w:color="auto"/>
        <w:right w:val="none" w:sz="0" w:space="0" w:color="auto"/>
      </w:divBdr>
    </w:div>
    <w:div w:id="1517160626">
      <w:bodyDiv w:val="1"/>
      <w:marLeft w:val="0"/>
      <w:marRight w:val="0"/>
      <w:marTop w:val="0"/>
      <w:marBottom w:val="0"/>
      <w:divBdr>
        <w:top w:val="none" w:sz="0" w:space="0" w:color="auto"/>
        <w:left w:val="none" w:sz="0" w:space="0" w:color="auto"/>
        <w:bottom w:val="none" w:sz="0" w:space="0" w:color="auto"/>
        <w:right w:val="none" w:sz="0" w:space="0" w:color="auto"/>
      </w:divBdr>
    </w:div>
    <w:div w:id="1517187735">
      <w:bodyDiv w:val="1"/>
      <w:marLeft w:val="0"/>
      <w:marRight w:val="0"/>
      <w:marTop w:val="0"/>
      <w:marBottom w:val="0"/>
      <w:divBdr>
        <w:top w:val="none" w:sz="0" w:space="0" w:color="auto"/>
        <w:left w:val="none" w:sz="0" w:space="0" w:color="auto"/>
        <w:bottom w:val="none" w:sz="0" w:space="0" w:color="auto"/>
        <w:right w:val="none" w:sz="0" w:space="0" w:color="auto"/>
      </w:divBdr>
    </w:div>
    <w:div w:id="1517189406">
      <w:bodyDiv w:val="1"/>
      <w:marLeft w:val="0"/>
      <w:marRight w:val="0"/>
      <w:marTop w:val="0"/>
      <w:marBottom w:val="0"/>
      <w:divBdr>
        <w:top w:val="none" w:sz="0" w:space="0" w:color="auto"/>
        <w:left w:val="none" w:sz="0" w:space="0" w:color="auto"/>
        <w:bottom w:val="none" w:sz="0" w:space="0" w:color="auto"/>
        <w:right w:val="none" w:sz="0" w:space="0" w:color="auto"/>
      </w:divBdr>
    </w:div>
    <w:div w:id="1517380596">
      <w:bodyDiv w:val="1"/>
      <w:marLeft w:val="0"/>
      <w:marRight w:val="0"/>
      <w:marTop w:val="0"/>
      <w:marBottom w:val="0"/>
      <w:divBdr>
        <w:top w:val="none" w:sz="0" w:space="0" w:color="auto"/>
        <w:left w:val="none" w:sz="0" w:space="0" w:color="auto"/>
        <w:bottom w:val="none" w:sz="0" w:space="0" w:color="auto"/>
        <w:right w:val="none" w:sz="0" w:space="0" w:color="auto"/>
      </w:divBdr>
    </w:div>
    <w:div w:id="1517648367">
      <w:bodyDiv w:val="1"/>
      <w:marLeft w:val="0"/>
      <w:marRight w:val="0"/>
      <w:marTop w:val="0"/>
      <w:marBottom w:val="0"/>
      <w:divBdr>
        <w:top w:val="none" w:sz="0" w:space="0" w:color="auto"/>
        <w:left w:val="none" w:sz="0" w:space="0" w:color="auto"/>
        <w:bottom w:val="none" w:sz="0" w:space="0" w:color="auto"/>
        <w:right w:val="none" w:sz="0" w:space="0" w:color="auto"/>
      </w:divBdr>
    </w:div>
    <w:div w:id="1517649775">
      <w:bodyDiv w:val="1"/>
      <w:marLeft w:val="0"/>
      <w:marRight w:val="0"/>
      <w:marTop w:val="0"/>
      <w:marBottom w:val="0"/>
      <w:divBdr>
        <w:top w:val="none" w:sz="0" w:space="0" w:color="auto"/>
        <w:left w:val="none" w:sz="0" w:space="0" w:color="auto"/>
        <w:bottom w:val="none" w:sz="0" w:space="0" w:color="auto"/>
        <w:right w:val="none" w:sz="0" w:space="0" w:color="auto"/>
      </w:divBdr>
    </w:div>
    <w:div w:id="1517694938">
      <w:bodyDiv w:val="1"/>
      <w:marLeft w:val="0"/>
      <w:marRight w:val="0"/>
      <w:marTop w:val="0"/>
      <w:marBottom w:val="0"/>
      <w:divBdr>
        <w:top w:val="none" w:sz="0" w:space="0" w:color="auto"/>
        <w:left w:val="none" w:sz="0" w:space="0" w:color="auto"/>
        <w:bottom w:val="none" w:sz="0" w:space="0" w:color="auto"/>
        <w:right w:val="none" w:sz="0" w:space="0" w:color="auto"/>
      </w:divBdr>
    </w:div>
    <w:div w:id="1517964493">
      <w:bodyDiv w:val="1"/>
      <w:marLeft w:val="0"/>
      <w:marRight w:val="0"/>
      <w:marTop w:val="0"/>
      <w:marBottom w:val="0"/>
      <w:divBdr>
        <w:top w:val="none" w:sz="0" w:space="0" w:color="auto"/>
        <w:left w:val="none" w:sz="0" w:space="0" w:color="auto"/>
        <w:bottom w:val="none" w:sz="0" w:space="0" w:color="auto"/>
        <w:right w:val="none" w:sz="0" w:space="0" w:color="auto"/>
      </w:divBdr>
    </w:div>
    <w:div w:id="1518081799">
      <w:bodyDiv w:val="1"/>
      <w:marLeft w:val="0"/>
      <w:marRight w:val="0"/>
      <w:marTop w:val="0"/>
      <w:marBottom w:val="0"/>
      <w:divBdr>
        <w:top w:val="none" w:sz="0" w:space="0" w:color="auto"/>
        <w:left w:val="none" w:sz="0" w:space="0" w:color="auto"/>
        <w:bottom w:val="none" w:sz="0" w:space="0" w:color="auto"/>
        <w:right w:val="none" w:sz="0" w:space="0" w:color="auto"/>
      </w:divBdr>
    </w:div>
    <w:div w:id="1518278196">
      <w:bodyDiv w:val="1"/>
      <w:marLeft w:val="0"/>
      <w:marRight w:val="0"/>
      <w:marTop w:val="0"/>
      <w:marBottom w:val="0"/>
      <w:divBdr>
        <w:top w:val="none" w:sz="0" w:space="0" w:color="auto"/>
        <w:left w:val="none" w:sz="0" w:space="0" w:color="auto"/>
        <w:bottom w:val="none" w:sz="0" w:space="0" w:color="auto"/>
        <w:right w:val="none" w:sz="0" w:space="0" w:color="auto"/>
      </w:divBdr>
    </w:div>
    <w:div w:id="1518345425">
      <w:bodyDiv w:val="1"/>
      <w:marLeft w:val="0"/>
      <w:marRight w:val="0"/>
      <w:marTop w:val="0"/>
      <w:marBottom w:val="0"/>
      <w:divBdr>
        <w:top w:val="none" w:sz="0" w:space="0" w:color="auto"/>
        <w:left w:val="none" w:sz="0" w:space="0" w:color="auto"/>
        <w:bottom w:val="none" w:sz="0" w:space="0" w:color="auto"/>
        <w:right w:val="none" w:sz="0" w:space="0" w:color="auto"/>
      </w:divBdr>
      <w:divsChild>
        <w:div w:id="1185242426">
          <w:marLeft w:val="480"/>
          <w:marRight w:val="0"/>
          <w:marTop w:val="0"/>
          <w:marBottom w:val="0"/>
          <w:divBdr>
            <w:top w:val="none" w:sz="0" w:space="0" w:color="auto"/>
            <w:left w:val="none" w:sz="0" w:space="0" w:color="auto"/>
            <w:bottom w:val="none" w:sz="0" w:space="0" w:color="auto"/>
            <w:right w:val="none" w:sz="0" w:space="0" w:color="auto"/>
          </w:divBdr>
        </w:div>
        <w:div w:id="697391794">
          <w:marLeft w:val="480"/>
          <w:marRight w:val="0"/>
          <w:marTop w:val="0"/>
          <w:marBottom w:val="0"/>
          <w:divBdr>
            <w:top w:val="none" w:sz="0" w:space="0" w:color="auto"/>
            <w:left w:val="none" w:sz="0" w:space="0" w:color="auto"/>
            <w:bottom w:val="none" w:sz="0" w:space="0" w:color="auto"/>
            <w:right w:val="none" w:sz="0" w:space="0" w:color="auto"/>
          </w:divBdr>
        </w:div>
        <w:div w:id="350498530">
          <w:marLeft w:val="480"/>
          <w:marRight w:val="0"/>
          <w:marTop w:val="0"/>
          <w:marBottom w:val="0"/>
          <w:divBdr>
            <w:top w:val="none" w:sz="0" w:space="0" w:color="auto"/>
            <w:left w:val="none" w:sz="0" w:space="0" w:color="auto"/>
            <w:bottom w:val="none" w:sz="0" w:space="0" w:color="auto"/>
            <w:right w:val="none" w:sz="0" w:space="0" w:color="auto"/>
          </w:divBdr>
        </w:div>
        <w:div w:id="1388840818">
          <w:marLeft w:val="480"/>
          <w:marRight w:val="0"/>
          <w:marTop w:val="0"/>
          <w:marBottom w:val="0"/>
          <w:divBdr>
            <w:top w:val="none" w:sz="0" w:space="0" w:color="auto"/>
            <w:left w:val="none" w:sz="0" w:space="0" w:color="auto"/>
            <w:bottom w:val="none" w:sz="0" w:space="0" w:color="auto"/>
            <w:right w:val="none" w:sz="0" w:space="0" w:color="auto"/>
          </w:divBdr>
        </w:div>
        <w:div w:id="1189299482">
          <w:marLeft w:val="480"/>
          <w:marRight w:val="0"/>
          <w:marTop w:val="0"/>
          <w:marBottom w:val="0"/>
          <w:divBdr>
            <w:top w:val="none" w:sz="0" w:space="0" w:color="auto"/>
            <w:left w:val="none" w:sz="0" w:space="0" w:color="auto"/>
            <w:bottom w:val="none" w:sz="0" w:space="0" w:color="auto"/>
            <w:right w:val="none" w:sz="0" w:space="0" w:color="auto"/>
          </w:divBdr>
        </w:div>
        <w:div w:id="2056390437">
          <w:marLeft w:val="480"/>
          <w:marRight w:val="0"/>
          <w:marTop w:val="0"/>
          <w:marBottom w:val="0"/>
          <w:divBdr>
            <w:top w:val="none" w:sz="0" w:space="0" w:color="auto"/>
            <w:left w:val="none" w:sz="0" w:space="0" w:color="auto"/>
            <w:bottom w:val="none" w:sz="0" w:space="0" w:color="auto"/>
            <w:right w:val="none" w:sz="0" w:space="0" w:color="auto"/>
          </w:divBdr>
        </w:div>
        <w:div w:id="24213209">
          <w:marLeft w:val="480"/>
          <w:marRight w:val="0"/>
          <w:marTop w:val="0"/>
          <w:marBottom w:val="0"/>
          <w:divBdr>
            <w:top w:val="none" w:sz="0" w:space="0" w:color="auto"/>
            <w:left w:val="none" w:sz="0" w:space="0" w:color="auto"/>
            <w:bottom w:val="none" w:sz="0" w:space="0" w:color="auto"/>
            <w:right w:val="none" w:sz="0" w:space="0" w:color="auto"/>
          </w:divBdr>
        </w:div>
        <w:div w:id="1892568937">
          <w:marLeft w:val="480"/>
          <w:marRight w:val="0"/>
          <w:marTop w:val="0"/>
          <w:marBottom w:val="0"/>
          <w:divBdr>
            <w:top w:val="none" w:sz="0" w:space="0" w:color="auto"/>
            <w:left w:val="none" w:sz="0" w:space="0" w:color="auto"/>
            <w:bottom w:val="none" w:sz="0" w:space="0" w:color="auto"/>
            <w:right w:val="none" w:sz="0" w:space="0" w:color="auto"/>
          </w:divBdr>
        </w:div>
        <w:div w:id="2061399949">
          <w:marLeft w:val="480"/>
          <w:marRight w:val="0"/>
          <w:marTop w:val="0"/>
          <w:marBottom w:val="0"/>
          <w:divBdr>
            <w:top w:val="none" w:sz="0" w:space="0" w:color="auto"/>
            <w:left w:val="none" w:sz="0" w:space="0" w:color="auto"/>
            <w:bottom w:val="none" w:sz="0" w:space="0" w:color="auto"/>
            <w:right w:val="none" w:sz="0" w:space="0" w:color="auto"/>
          </w:divBdr>
        </w:div>
        <w:div w:id="1996907376">
          <w:marLeft w:val="480"/>
          <w:marRight w:val="0"/>
          <w:marTop w:val="0"/>
          <w:marBottom w:val="0"/>
          <w:divBdr>
            <w:top w:val="none" w:sz="0" w:space="0" w:color="auto"/>
            <w:left w:val="none" w:sz="0" w:space="0" w:color="auto"/>
            <w:bottom w:val="none" w:sz="0" w:space="0" w:color="auto"/>
            <w:right w:val="none" w:sz="0" w:space="0" w:color="auto"/>
          </w:divBdr>
        </w:div>
        <w:div w:id="1060900947">
          <w:marLeft w:val="480"/>
          <w:marRight w:val="0"/>
          <w:marTop w:val="0"/>
          <w:marBottom w:val="0"/>
          <w:divBdr>
            <w:top w:val="none" w:sz="0" w:space="0" w:color="auto"/>
            <w:left w:val="none" w:sz="0" w:space="0" w:color="auto"/>
            <w:bottom w:val="none" w:sz="0" w:space="0" w:color="auto"/>
            <w:right w:val="none" w:sz="0" w:space="0" w:color="auto"/>
          </w:divBdr>
        </w:div>
        <w:div w:id="965235437">
          <w:marLeft w:val="480"/>
          <w:marRight w:val="0"/>
          <w:marTop w:val="0"/>
          <w:marBottom w:val="0"/>
          <w:divBdr>
            <w:top w:val="none" w:sz="0" w:space="0" w:color="auto"/>
            <w:left w:val="none" w:sz="0" w:space="0" w:color="auto"/>
            <w:bottom w:val="none" w:sz="0" w:space="0" w:color="auto"/>
            <w:right w:val="none" w:sz="0" w:space="0" w:color="auto"/>
          </w:divBdr>
        </w:div>
        <w:div w:id="389619800">
          <w:marLeft w:val="480"/>
          <w:marRight w:val="0"/>
          <w:marTop w:val="0"/>
          <w:marBottom w:val="0"/>
          <w:divBdr>
            <w:top w:val="none" w:sz="0" w:space="0" w:color="auto"/>
            <w:left w:val="none" w:sz="0" w:space="0" w:color="auto"/>
            <w:bottom w:val="none" w:sz="0" w:space="0" w:color="auto"/>
            <w:right w:val="none" w:sz="0" w:space="0" w:color="auto"/>
          </w:divBdr>
        </w:div>
        <w:div w:id="587155300">
          <w:marLeft w:val="480"/>
          <w:marRight w:val="0"/>
          <w:marTop w:val="0"/>
          <w:marBottom w:val="0"/>
          <w:divBdr>
            <w:top w:val="none" w:sz="0" w:space="0" w:color="auto"/>
            <w:left w:val="none" w:sz="0" w:space="0" w:color="auto"/>
            <w:bottom w:val="none" w:sz="0" w:space="0" w:color="auto"/>
            <w:right w:val="none" w:sz="0" w:space="0" w:color="auto"/>
          </w:divBdr>
        </w:div>
        <w:div w:id="1732849199">
          <w:marLeft w:val="480"/>
          <w:marRight w:val="0"/>
          <w:marTop w:val="0"/>
          <w:marBottom w:val="0"/>
          <w:divBdr>
            <w:top w:val="none" w:sz="0" w:space="0" w:color="auto"/>
            <w:left w:val="none" w:sz="0" w:space="0" w:color="auto"/>
            <w:bottom w:val="none" w:sz="0" w:space="0" w:color="auto"/>
            <w:right w:val="none" w:sz="0" w:space="0" w:color="auto"/>
          </w:divBdr>
        </w:div>
        <w:div w:id="1931087317">
          <w:marLeft w:val="480"/>
          <w:marRight w:val="0"/>
          <w:marTop w:val="0"/>
          <w:marBottom w:val="0"/>
          <w:divBdr>
            <w:top w:val="none" w:sz="0" w:space="0" w:color="auto"/>
            <w:left w:val="none" w:sz="0" w:space="0" w:color="auto"/>
            <w:bottom w:val="none" w:sz="0" w:space="0" w:color="auto"/>
            <w:right w:val="none" w:sz="0" w:space="0" w:color="auto"/>
          </w:divBdr>
        </w:div>
        <w:div w:id="1794978869">
          <w:marLeft w:val="480"/>
          <w:marRight w:val="0"/>
          <w:marTop w:val="0"/>
          <w:marBottom w:val="0"/>
          <w:divBdr>
            <w:top w:val="none" w:sz="0" w:space="0" w:color="auto"/>
            <w:left w:val="none" w:sz="0" w:space="0" w:color="auto"/>
            <w:bottom w:val="none" w:sz="0" w:space="0" w:color="auto"/>
            <w:right w:val="none" w:sz="0" w:space="0" w:color="auto"/>
          </w:divBdr>
        </w:div>
        <w:div w:id="271329705">
          <w:marLeft w:val="480"/>
          <w:marRight w:val="0"/>
          <w:marTop w:val="0"/>
          <w:marBottom w:val="0"/>
          <w:divBdr>
            <w:top w:val="none" w:sz="0" w:space="0" w:color="auto"/>
            <w:left w:val="none" w:sz="0" w:space="0" w:color="auto"/>
            <w:bottom w:val="none" w:sz="0" w:space="0" w:color="auto"/>
            <w:right w:val="none" w:sz="0" w:space="0" w:color="auto"/>
          </w:divBdr>
        </w:div>
        <w:div w:id="1642922648">
          <w:marLeft w:val="480"/>
          <w:marRight w:val="0"/>
          <w:marTop w:val="0"/>
          <w:marBottom w:val="0"/>
          <w:divBdr>
            <w:top w:val="none" w:sz="0" w:space="0" w:color="auto"/>
            <w:left w:val="none" w:sz="0" w:space="0" w:color="auto"/>
            <w:bottom w:val="none" w:sz="0" w:space="0" w:color="auto"/>
            <w:right w:val="none" w:sz="0" w:space="0" w:color="auto"/>
          </w:divBdr>
        </w:div>
        <w:div w:id="1172644647">
          <w:marLeft w:val="480"/>
          <w:marRight w:val="0"/>
          <w:marTop w:val="0"/>
          <w:marBottom w:val="0"/>
          <w:divBdr>
            <w:top w:val="none" w:sz="0" w:space="0" w:color="auto"/>
            <w:left w:val="none" w:sz="0" w:space="0" w:color="auto"/>
            <w:bottom w:val="none" w:sz="0" w:space="0" w:color="auto"/>
            <w:right w:val="none" w:sz="0" w:space="0" w:color="auto"/>
          </w:divBdr>
        </w:div>
        <w:div w:id="522550699">
          <w:marLeft w:val="480"/>
          <w:marRight w:val="0"/>
          <w:marTop w:val="0"/>
          <w:marBottom w:val="0"/>
          <w:divBdr>
            <w:top w:val="none" w:sz="0" w:space="0" w:color="auto"/>
            <w:left w:val="none" w:sz="0" w:space="0" w:color="auto"/>
            <w:bottom w:val="none" w:sz="0" w:space="0" w:color="auto"/>
            <w:right w:val="none" w:sz="0" w:space="0" w:color="auto"/>
          </w:divBdr>
        </w:div>
        <w:div w:id="756364442">
          <w:marLeft w:val="480"/>
          <w:marRight w:val="0"/>
          <w:marTop w:val="0"/>
          <w:marBottom w:val="0"/>
          <w:divBdr>
            <w:top w:val="none" w:sz="0" w:space="0" w:color="auto"/>
            <w:left w:val="none" w:sz="0" w:space="0" w:color="auto"/>
            <w:bottom w:val="none" w:sz="0" w:space="0" w:color="auto"/>
            <w:right w:val="none" w:sz="0" w:space="0" w:color="auto"/>
          </w:divBdr>
        </w:div>
        <w:div w:id="1540122274">
          <w:marLeft w:val="480"/>
          <w:marRight w:val="0"/>
          <w:marTop w:val="0"/>
          <w:marBottom w:val="0"/>
          <w:divBdr>
            <w:top w:val="none" w:sz="0" w:space="0" w:color="auto"/>
            <w:left w:val="none" w:sz="0" w:space="0" w:color="auto"/>
            <w:bottom w:val="none" w:sz="0" w:space="0" w:color="auto"/>
            <w:right w:val="none" w:sz="0" w:space="0" w:color="auto"/>
          </w:divBdr>
        </w:div>
        <w:div w:id="1811434104">
          <w:marLeft w:val="480"/>
          <w:marRight w:val="0"/>
          <w:marTop w:val="0"/>
          <w:marBottom w:val="0"/>
          <w:divBdr>
            <w:top w:val="none" w:sz="0" w:space="0" w:color="auto"/>
            <w:left w:val="none" w:sz="0" w:space="0" w:color="auto"/>
            <w:bottom w:val="none" w:sz="0" w:space="0" w:color="auto"/>
            <w:right w:val="none" w:sz="0" w:space="0" w:color="auto"/>
          </w:divBdr>
        </w:div>
        <w:div w:id="636570971">
          <w:marLeft w:val="480"/>
          <w:marRight w:val="0"/>
          <w:marTop w:val="0"/>
          <w:marBottom w:val="0"/>
          <w:divBdr>
            <w:top w:val="none" w:sz="0" w:space="0" w:color="auto"/>
            <w:left w:val="none" w:sz="0" w:space="0" w:color="auto"/>
            <w:bottom w:val="none" w:sz="0" w:space="0" w:color="auto"/>
            <w:right w:val="none" w:sz="0" w:space="0" w:color="auto"/>
          </w:divBdr>
        </w:div>
        <w:div w:id="1251810034">
          <w:marLeft w:val="480"/>
          <w:marRight w:val="0"/>
          <w:marTop w:val="0"/>
          <w:marBottom w:val="0"/>
          <w:divBdr>
            <w:top w:val="none" w:sz="0" w:space="0" w:color="auto"/>
            <w:left w:val="none" w:sz="0" w:space="0" w:color="auto"/>
            <w:bottom w:val="none" w:sz="0" w:space="0" w:color="auto"/>
            <w:right w:val="none" w:sz="0" w:space="0" w:color="auto"/>
          </w:divBdr>
        </w:div>
        <w:div w:id="1472285062">
          <w:marLeft w:val="480"/>
          <w:marRight w:val="0"/>
          <w:marTop w:val="0"/>
          <w:marBottom w:val="0"/>
          <w:divBdr>
            <w:top w:val="none" w:sz="0" w:space="0" w:color="auto"/>
            <w:left w:val="none" w:sz="0" w:space="0" w:color="auto"/>
            <w:bottom w:val="none" w:sz="0" w:space="0" w:color="auto"/>
            <w:right w:val="none" w:sz="0" w:space="0" w:color="auto"/>
          </w:divBdr>
        </w:div>
        <w:div w:id="1262178321">
          <w:marLeft w:val="480"/>
          <w:marRight w:val="0"/>
          <w:marTop w:val="0"/>
          <w:marBottom w:val="0"/>
          <w:divBdr>
            <w:top w:val="none" w:sz="0" w:space="0" w:color="auto"/>
            <w:left w:val="none" w:sz="0" w:space="0" w:color="auto"/>
            <w:bottom w:val="none" w:sz="0" w:space="0" w:color="auto"/>
            <w:right w:val="none" w:sz="0" w:space="0" w:color="auto"/>
          </w:divBdr>
        </w:div>
        <w:div w:id="754739521">
          <w:marLeft w:val="480"/>
          <w:marRight w:val="0"/>
          <w:marTop w:val="0"/>
          <w:marBottom w:val="0"/>
          <w:divBdr>
            <w:top w:val="none" w:sz="0" w:space="0" w:color="auto"/>
            <w:left w:val="none" w:sz="0" w:space="0" w:color="auto"/>
            <w:bottom w:val="none" w:sz="0" w:space="0" w:color="auto"/>
            <w:right w:val="none" w:sz="0" w:space="0" w:color="auto"/>
          </w:divBdr>
        </w:div>
        <w:div w:id="485631335">
          <w:marLeft w:val="480"/>
          <w:marRight w:val="0"/>
          <w:marTop w:val="0"/>
          <w:marBottom w:val="0"/>
          <w:divBdr>
            <w:top w:val="none" w:sz="0" w:space="0" w:color="auto"/>
            <w:left w:val="none" w:sz="0" w:space="0" w:color="auto"/>
            <w:bottom w:val="none" w:sz="0" w:space="0" w:color="auto"/>
            <w:right w:val="none" w:sz="0" w:space="0" w:color="auto"/>
          </w:divBdr>
        </w:div>
        <w:div w:id="435172535">
          <w:marLeft w:val="480"/>
          <w:marRight w:val="0"/>
          <w:marTop w:val="0"/>
          <w:marBottom w:val="0"/>
          <w:divBdr>
            <w:top w:val="none" w:sz="0" w:space="0" w:color="auto"/>
            <w:left w:val="none" w:sz="0" w:space="0" w:color="auto"/>
            <w:bottom w:val="none" w:sz="0" w:space="0" w:color="auto"/>
            <w:right w:val="none" w:sz="0" w:space="0" w:color="auto"/>
          </w:divBdr>
        </w:div>
        <w:div w:id="865600557">
          <w:marLeft w:val="480"/>
          <w:marRight w:val="0"/>
          <w:marTop w:val="0"/>
          <w:marBottom w:val="0"/>
          <w:divBdr>
            <w:top w:val="none" w:sz="0" w:space="0" w:color="auto"/>
            <w:left w:val="none" w:sz="0" w:space="0" w:color="auto"/>
            <w:bottom w:val="none" w:sz="0" w:space="0" w:color="auto"/>
            <w:right w:val="none" w:sz="0" w:space="0" w:color="auto"/>
          </w:divBdr>
        </w:div>
        <w:div w:id="1357345357">
          <w:marLeft w:val="480"/>
          <w:marRight w:val="0"/>
          <w:marTop w:val="0"/>
          <w:marBottom w:val="0"/>
          <w:divBdr>
            <w:top w:val="none" w:sz="0" w:space="0" w:color="auto"/>
            <w:left w:val="none" w:sz="0" w:space="0" w:color="auto"/>
            <w:bottom w:val="none" w:sz="0" w:space="0" w:color="auto"/>
            <w:right w:val="none" w:sz="0" w:space="0" w:color="auto"/>
          </w:divBdr>
        </w:div>
        <w:div w:id="394204260">
          <w:marLeft w:val="480"/>
          <w:marRight w:val="0"/>
          <w:marTop w:val="0"/>
          <w:marBottom w:val="0"/>
          <w:divBdr>
            <w:top w:val="none" w:sz="0" w:space="0" w:color="auto"/>
            <w:left w:val="none" w:sz="0" w:space="0" w:color="auto"/>
            <w:bottom w:val="none" w:sz="0" w:space="0" w:color="auto"/>
            <w:right w:val="none" w:sz="0" w:space="0" w:color="auto"/>
          </w:divBdr>
        </w:div>
        <w:div w:id="1186209434">
          <w:marLeft w:val="480"/>
          <w:marRight w:val="0"/>
          <w:marTop w:val="0"/>
          <w:marBottom w:val="0"/>
          <w:divBdr>
            <w:top w:val="none" w:sz="0" w:space="0" w:color="auto"/>
            <w:left w:val="none" w:sz="0" w:space="0" w:color="auto"/>
            <w:bottom w:val="none" w:sz="0" w:space="0" w:color="auto"/>
            <w:right w:val="none" w:sz="0" w:space="0" w:color="auto"/>
          </w:divBdr>
        </w:div>
        <w:div w:id="1905678209">
          <w:marLeft w:val="480"/>
          <w:marRight w:val="0"/>
          <w:marTop w:val="0"/>
          <w:marBottom w:val="0"/>
          <w:divBdr>
            <w:top w:val="none" w:sz="0" w:space="0" w:color="auto"/>
            <w:left w:val="none" w:sz="0" w:space="0" w:color="auto"/>
            <w:bottom w:val="none" w:sz="0" w:space="0" w:color="auto"/>
            <w:right w:val="none" w:sz="0" w:space="0" w:color="auto"/>
          </w:divBdr>
        </w:div>
        <w:div w:id="1822035991">
          <w:marLeft w:val="480"/>
          <w:marRight w:val="0"/>
          <w:marTop w:val="0"/>
          <w:marBottom w:val="0"/>
          <w:divBdr>
            <w:top w:val="none" w:sz="0" w:space="0" w:color="auto"/>
            <w:left w:val="none" w:sz="0" w:space="0" w:color="auto"/>
            <w:bottom w:val="none" w:sz="0" w:space="0" w:color="auto"/>
            <w:right w:val="none" w:sz="0" w:space="0" w:color="auto"/>
          </w:divBdr>
        </w:div>
        <w:div w:id="1264919895">
          <w:marLeft w:val="480"/>
          <w:marRight w:val="0"/>
          <w:marTop w:val="0"/>
          <w:marBottom w:val="0"/>
          <w:divBdr>
            <w:top w:val="none" w:sz="0" w:space="0" w:color="auto"/>
            <w:left w:val="none" w:sz="0" w:space="0" w:color="auto"/>
            <w:bottom w:val="none" w:sz="0" w:space="0" w:color="auto"/>
            <w:right w:val="none" w:sz="0" w:space="0" w:color="auto"/>
          </w:divBdr>
        </w:div>
        <w:div w:id="1531332783">
          <w:marLeft w:val="480"/>
          <w:marRight w:val="0"/>
          <w:marTop w:val="0"/>
          <w:marBottom w:val="0"/>
          <w:divBdr>
            <w:top w:val="none" w:sz="0" w:space="0" w:color="auto"/>
            <w:left w:val="none" w:sz="0" w:space="0" w:color="auto"/>
            <w:bottom w:val="none" w:sz="0" w:space="0" w:color="auto"/>
            <w:right w:val="none" w:sz="0" w:space="0" w:color="auto"/>
          </w:divBdr>
        </w:div>
        <w:div w:id="552162542">
          <w:marLeft w:val="480"/>
          <w:marRight w:val="0"/>
          <w:marTop w:val="0"/>
          <w:marBottom w:val="0"/>
          <w:divBdr>
            <w:top w:val="none" w:sz="0" w:space="0" w:color="auto"/>
            <w:left w:val="none" w:sz="0" w:space="0" w:color="auto"/>
            <w:bottom w:val="none" w:sz="0" w:space="0" w:color="auto"/>
            <w:right w:val="none" w:sz="0" w:space="0" w:color="auto"/>
          </w:divBdr>
        </w:div>
        <w:div w:id="1144394484">
          <w:marLeft w:val="480"/>
          <w:marRight w:val="0"/>
          <w:marTop w:val="0"/>
          <w:marBottom w:val="0"/>
          <w:divBdr>
            <w:top w:val="none" w:sz="0" w:space="0" w:color="auto"/>
            <w:left w:val="none" w:sz="0" w:space="0" w:color="auto"/>
            <w:bottom w:val="none" w:sz="0" w:space="0" w:color="auto"/>
            <w:right w:val="none" w:sz="0" w:space="0" w:color="auto"/>
          </w:divBdr>
        </w:div>
        <w:div w:id="377247492">
          <w:marLeft w:val="480"/>
          <w:marRight w:val="0"/>
          <w:marTop w:val="0"/>
          <w:marBottom w:val="0"/>
          <w:divBdr>
            <w:top w:val="none" w:sz="0" w:space="0" w:color="auto"/>
            <w:left w:val="none" w:sz="0" w:space="0" w:color="auto"/>
            <w:bottom w:val="none" w:sz="0" w:space="0" w:color="auto"/>
            <w:right w:val="none" w:sz="0" w:space="0" w:color="auto"/>
          </w:divBdr>
        </w:div>
        <w:div w:id="360401244">
          <w:marLeft w:val="480"/>
          <w:marRight w:val="0"/>
          <w:marTop w:val="0"/>
          <w:marBottom w:val="0"/>
          <w:divBdr>
            <w:top w:val="none" w:sz="0" w:space="0" w:color="auto"/>
            <w:left w:val="none" w:sz="0" w:space="0" w:color="auto"/>
            <w:bottom w:val="none" w:sz="0" w:space="0" w:color="auto"/>
            <w:right w:val="none" w:sz="0" w:space="0" w:color="auto"/>
          </w:divBdr>
        </w:div>
        <w:div w:id="1019504741">
          <w:marLeft w:val="480"/>
          <w:marRight w:val="0"/>
          <w:marTop w:val="0"/>
          <w:marBottom w:val="0"/>
          <w:divBdr>
            <w:top w:val="none" w:sz="0" w:space="0" w:color="auto"/>
            <w:left w:val="none" w:sz="0" w:space="0" w:color="auto"/>
            <w:bottom w:val="none" w:sz="0" w:space="0" w:color="auto"/>
            <w:right w:val="none" w:sz="0" w:space="0" w:color="auto"/>
          </w:divBdr>
        </w:div>
        <w:div w:id="742223159">
          <w:marLeft w:val="480"/>
          <w:marRight w:val="0"/>
          <w:marTop w:val="0"/>
          <w:marBottom w:val="0"/>
          <w:divBdr>
            <w:top w:val="none" w:sz="0" w:space="0" w:color="auto"/>
            <w:left w:val="none" w:sz="0" w:space="0" w:color="auto"/>
            <w:bottom w:val="none" w:sz="0" w:space="0" w:color="auto"/>
            <w:right w:val="none" w:sz="0" w:space="0" w:color="auto"/>
          </w:divBdr>
        </w:div>
        <w:div w:id="207379738">
          <w:marLeft w:val="480"/>
          <w:marRight w:val="0"/>
          <w:marTop w:val="0"/>
          <w:marBottom w:val="0"/>
          <w:divBdr>
            <w:top w:val="none" w:sz="0" w:space="0" w:color="auto"/>
            <w:left w:val="none" w:sz="0" w:space="0" w:color="auto"/>
            <w:bottom w:val="none" w:sz="0" w:space="0" w:color="auto"/>
            <w:right w:val="none" w:sz="0" w:space="0" w:color="auto"/>
          </w:divBdr>
        </w:div>
        <w:div w:id="932512325">
          <w:marLeft w:val="480"/>
          <w:marRight w:val="0"/>
          <w:marTop w:val="0"/>
          <w:marBottom w:val="0"/>
          <w:divBdr>
            <w:top w:val="none" w:sz="0" w:space="0" w:color="auto"/>
            <w:left w:val="none" w:sz="0" w:space="0" w:color="auto"/>
            <w:bottom w:val="none" w:sz="0" w:space="0" w:color="auto"/>
            <w:right w:val="none" w:sz="0" w:space="0" w:color="auto"/>
          </w:divBdr>
        </w:div>
        <w:div w:id="1488591361">
          <w:marLeft w:val="480"/>
          <w:marRight w:val="0"/>
          <w:marTop w:val="0"/>
          <w:marBottom w:val="0"/>
          <w:divBdr>
            <w:top w:val="none" w:sz="0" w:space="0" w:color="auto"/>
            <w:left w:val="none" w:sz="0" w:space="0" w:color="auto"/>
            <w:bottom w:val="none" w:sz="0" w:space="0" w:color="auto"/>
            <w:right w:val="none" w:sz="0" w:space="0" w:color="auto"/>
          </w:divBdr>
        </w:div>
        <w:div w:id="1217280658">
          <w:marLeft w:val="480"/>
          <w:marRight w:val="0"/>
          <w:marTop w:val="0"/>
          <w:marBottom w:val="0"/>
          <w:divBdr>
            <w:top w:val="none" w:sz="0" w:space="0" w:color="auto"/>
            <w:left w:val="none" w:sz="0" w:space="0" w:color="auto"/>
            <w:bottom w:val="none" w:sz="0" w:space="0" w:color="auto"/>
            <w:right w:val="none" w:sz="0" w:space="0" w:color="auto"/>
          </w:divBdr>
        </w:div>
        <w:div w:id="1823692168">
          <w:marLeft w:val="480"/>
          <w:marRight w:val="0"/>
          <w:marTop w:val="0"/>
          <w:marBottom w:val="0"/>
          <w:divBdr>
            <w:top w:val="none" w:sz="0" w:space="0" w:color="auto"/>
            <w:left w:val="none" w:sz="0" w:space="0" w:color="auto"/>
            <w:bottom w:val="none" w:sz="0" w:space="0" w:color="auto"/>
            <w:right w:val="none" w:sz="0" w:space="0" w:color="auto"/>
          </w:divBdr>
        </w:div>
        <w:div w:id="851528338">
          <w:marLeft w:val="480"/>
          <w:marRight w:val="0"/>
          <w:marTop w:val="0"/>
          <w:marBottom w:val="0"/>
          <w:divBdr>
            <w:top w:val="none" w:sz="0" w:space="0" w:color="auto"/>
            <w:left w:val="none" w:sz="0" w:space="0" w:color="auto"/>
            <w:bottom w:val="none" w:sz="0" w:space="0" w:color="auto"/>
            <w:right w:val="none" w:sz="0" w:space="0" w:color="auto"/>
          </w:divBdr>
        </w:div>
        <w:div w:id="1166215232">
          <w:marLeft w:val="480"/>
          <w:marRight w:val="0"/>
          <w:marTop w:val="0"/>
          <w:marBottom w:val="0"/>
          <w:divBdr>
            <w:top w:val="none" w:sz="0" w:space="0" w:color="auto"/>
            <w:left w:val="none" w:sz="0" w:space="0" w:color="auto"/>
            <w:bottom w:val="none" w:sz="0" w:space="0" w:color="auto"/>
            <w:right w:val="none" w:sz="0" w:space="0" w:color="auto"/>
          </w:divBdr>
        </w:div>
        <w:div w:id="445269996">
          <w:marLeft w:val="480"/>
          <w:marRight w:val="0"/>
          <w:marTop w:val="0"/>
          <w:marBottom w:val="0"/>
          <w:divBdr>
            <w:top w:val="none" w:sz="0" w:space="0" w:color="auto"/>
            <w:left w:val="none" w:sz="0" w:space="0" w:color="auto"/>
            <w:bottom w:val="none" w:sz="0" w:space="0" w:color="auto"/>
            <w:right w:val="none" w:sz="0" w:space="0" w:color="auto"/>
          </w:divBdr>
        </w:div>
        <w:div w:id="669529726">
          <w:marLeft w:val="480"/>
          <w:marRight w:val="0"/>
          <w:marTop w:val="0"/>
          <w:marBottom w:val="0"/>
          <w:divBdr>
            <w:top w:val="none" w:sz="0" w:space="0" w:color="auto"/>
            <w:left w:val="none" w:sz="0" w:space="0" w:color="auto"/>
            <w:bottom w:val="none" w:sz="0" w:space="0" w:color="auto"/>
            <w:right w:val="none" w:sz="0" w:space="0" w:color="auto"/>
          </w:divBdr>
        </w:div>
        <w:div w:id="2036274930">
          <w:marLeft w:val="480"/>
          <w:marRight w:val="0"/>
          <w:marTop w:val="0"/>
          <w:marBottom w:val="0"/>
          <w:divBdr>
            <w:top w:val="none" w:sz="0" w:space="0" w:color="auto"/>
            <w:left w:val="none" w:sz="0" w:space="0" w:color="auto"/>
            <w:bottom w:val="none" w:sz="0" w:space="0" w:color="auto"/>
            <w:right w:val="none" w:sz="0" w:space="0" w:color="auto"/>
          </w:divBdr>
        </w:div>
        <w:div w:id="368575188">
          <w:marLeft w:val="480"/>
          <w:marRight w:val="0"/>
          <w:marTop w:val="0"/>
          <w:marBottom w:val="0"/>
          <w:divBdr>
            <w:top w:val="none" w:sz="0" w:space="0" w:color="auto"/>
            <w:left w:val="none" w:sz="0" w:space="0" w:color="auto"/>
            <w:bottom w:val="none" w:sz="0" w:space="0" w:color="auto"/>
            <w:right w:val="none" w:sz="0" w:space="0" w:color="auto"/>
          </w:divBdr>
        </w:div>
        <w:div w:id="1675374968">
          <w:marLeft w:val="480"/>
          <w:marRight w:val="0"/>
          <w:marTop w:val="0"/>
          <w:marBottom w:val="0"/>
          <w:divBdr>
            <w:top w:val="none" w:sz="0" w:space="0" w:color="auto"/>
            <w:left w:val="none" w:sz="0" w:space="0" w:color="auto"/>
            <w:bottom w:val="none" w:sz="0" w:space="0" w:color="auto"/>
            <w:right w:val="none" w:sz="0" w:space="0" w:color="auto"/>
          </w:divBdr>
        </w:div>
        <w:div w:id="1784030448">
          <w:marLeft w:val="480"/>
          <w:marRight w:val="0"/>
          <w:marTop w:val="0"/>
          <w:marBottom w:val="0"/>
          <w:divBdr>
            <w:top w:val="none" w:sz="0" w:space="0" w:color="auto"/>
            <w:left w:val="none" w:sz="0" w:space="0" w:color="auto"/>
            <w:bottom w:val="none" w:sz="0" w:space="0" w:color="auto"/>
            <w:right w:val="none" w:sz="0" w:space="0" w:color="auto"/>
          </w:divBdr>
        </w:div>
        <w:div w:id="1494762339">
          <w:marLeft w:val="480"/>
          <w:marRight w:val="0"/>
          <w:marTop w:val="0"/>
          <w:marBottom w:val="0"/>
          <w:divBdr>
            <w:top w:val="none" w:sz="0" w:space="0" w:color="auto"/>
            <w:left w:val="none" w:sz="0" w:space="0" w:color="auto"/>
            <w:bottom w:val="none" w:sz="0" w:space="0" w:color="auto"/>
            <w:right w:val="none" w:sz="0" w:space="0" w:color="auto"/>
          </w:divBdr>
        </w:div>
      </w:divsChild>
    </w:div>
    <w:div w:id="1518688246">
      <w:bodyDiv w:val="1"/>
      <w:marLeft w:val="0"/>
      <w:marRight w:val="0"/>
      <w:marTop w:val="0"/>
      <w:marBottom w:val="0"/>
      <w:divBdr>
        <w:top w:val="none" w:sz="0" w:space="0" w:color="auto"/>
        <w:left w:val="none" w:sz="0" w:space="0" w:color="auto"/>
        <w:bottom w:val="none" w:sz="0" w:space="0" w:color="auto"/>
        <w:right w:val="none" w:sz="0" w:space="0" w:color="auto"/>
      </w:divBdr>
    </w:div>
    <w:div w:id="1518883135">
      <w:bodyDiv w:val="1"/>
      <w:marLeft w:val="0"/>
      <w:marRight w:val="0"/>
      <w:marTop w:val="0"/>
      <w:marBottom w:val="0"/>
      <w:divBdr>
        <w:top w:val="none" w:sz="0" w:space="0" w:color="auto"/>
        <w:left w:val="none" w:sz="0" w:space="0" w:color="auto"/>
        <w:bottom w:val="none" w:sz="0" w:space="0" w:color="auto"/>
        <w:right w:val="none" w:sz="0" w:space="0" w:color="auto"/>
      </w:divBdr>
    </w:div>
    <w:div w:id="1519192678">
      <w:bodyDiv w:val="1"/>
      <w:marLeft w:val="0"/>
      <w:marRight w:val="0"/>
      <w:marTop w:val="0"/>
      <w:marBottom w:val="0"/>
      <w:divBdr>
        <w:top w:val="none" w:sz="0" w:space="0" w:color="auto"/>
        <w:left w:val="none" w:sz="0" w:space="0" w:color="auto"/>
        <w:bottom w:val="none" w:sz="0" w:space="0" w:color="auto"/>
        <w:right w:val="none" w:sz="0" w:space="0" w:color="auto"/>
      </w:divBdr>
    </w:div>
    <w:div w:id="1519268289">
      <w:bodyDiv w:val="1"/>
      <w:marLeft w:val="0"/>
      <w:marRight w:val="0"/>
      <w:marTop w:val="0"/>
      <w:marBottom w:val="0"/>
      <w:divBdr>
        <w:top w:val="none" w:sz="0" w:space="0" w:color="auto"/>
        <w:left w:val="none" w:sz="0" w:space="0" w:color="auto"/>
        <w:bottom w:val="none" w:sz="0" w:space="0" w:color="auto"/>
        <w:right w:val="none" w:sz="0" w:space="0" w:color="auto"/>
      </w:divBdr>
    </w:div>
    <w:div w:id="1519269676">
      <w:bodyDiv w:val="1"/>
      <w:marLeft w:val="0"/>
      <w:marRight w:val="0"/>
      <w:marTop w:val="0"/>
      <w:marBottom w:val="0"/>
      <w:divBdr>
        <w:top w:val="none" w:sz="0" w:space="0" w:color="auto"/>
        <w:left w:val="none" w:sz="0" w:space="0" w:color="auto"/>
        <w:bottom w:val="none" w:sz="0" w:space="0" w:color="auto"/>
        <w:right w:val="none" w:sz="0" w:space="0" w:color="auto"/>
      </w:divBdr>
    </w:div>
    <w:div w:id="1519662784">
      <w:bodyDiv w:val="1"/>
      <w:marLeft w:val="0"/>
      <w:marRight w:val="0"/>
      <w:marTop w:val="0"/>
      <w:marBottom w:val="0"/>
      <w:divBdr>
        <w:top w:val="none" w:sz="0" w:space="0" w:color="auto"/>
        <w:left w:val="none" w:sz="0" w:space="0" w:color="auto"/>
        <w:bottom w:val="none" w:sz="0" w:space="0" w:color="auto"/>
        <w:right w:val="none" w:sz="0" w:space="0" w:color="auto"/>
      </w:divBdr>
    </w:div>
    <w:div w:id="1519731858">
      <w:bodyDiv w:val="1"/>
      <w:marLeft w:val="0"/>
      <w:marRight w:val="0"/>
      <w:marTop w:val="0"/>
      <w:marBottom w:val="0"/>
      <w:divBdr>
        <w:top w:val="none" w:sz="0" w:space="0" w:color="auto"/>
        <w:left w:val="none" w:sz="0" w:space="0" w:color="auto"/>
        <w:bottom w:val="none" w:sz="0" w:space="0" w:color="auto"/>
        <w:right w:val="none" w:sz="0" w:space="0" w:color="auto"/>
      </w:divBdr>
    </w:div>
    <w:div w:id="1519733373">
      <w:bodyDiv w:val="1"/>
      <w:marLeft w:val="0"/>
      <w:marRight w:val="0"/>
      <w:marTop w:val="0"/>
      <w:marBottom w:val="0"/>
      <w:divBdr>
        <w:top w:val="none" w:sz="0" w:space="0" w:color="auto"/>
        <w:left w:val="none" w:sz="0" w:space="0" w:color="auto"/>
        <w:bottom w:val="none" w:sz="0" w:space="0" w:color="auto"/>
        <w:right w:val="none" w:sz="0" w:space="0" w:color="auto"/>
      </w:divBdr>
    </w:div>
    <w:div w:id="1520044909">
      <w:bodyDiv w:val="1"/>
      <w:marLeft w:val="0"/>
      <w:marRight w:val="0"/>
      <w:marTop w:val="0"/>
      <w:marBottom w:val="0"/>
      <w:divBdr>
        <w:top w:val="none" w:sz="0" w:space="0" w:color="auto"/>
        <w:left w:val="none" w:sz="0" w:space="0" w:color="auto"/>
        <w:bottom w:val="none" w:sz="0" w:space="0" w:color="auto"/>
        <w:right w:val="none" w:sz="0" w:space="0" w:color="auto"/>
      </w:divBdr>
    </w:div>
    <w:div w:id="1520699944">
      <w:bodyDiv w:val="1"/>
      <w:marLeft w:val="0"/>
      <w:marRight w:val="0"/>
      <w:marTop w:val="0"/>
      <w:marBottom w:val="0"/>
      <w:divBdr>
        <w:top w:val="none" w:sz="0" w:space="0" w:color="auto"/>
        <w:left w:val="none" w:sz="0" w:space="0" w:color="auto"/>
        <w:bottom w:val="none" w:sz="0" w:space="0" w:color="auto"/>
        <w:right w:val="none" w:sz="0" w:space="0" w:color="auto"/>
      </w:divBdr>
    </w:div>
    <w:div w:id="1520777406">
      <w:bodyDiv w:val="1"/>
      <w:marLeft w:val="0"/>
      <w:marRight w:val="0"/>
      <w:marTop w:val="0"/>
      <w:marBottom w:val="0"/>
      <w:divBdr>
        <w:top w:val="none" w:sz="0" w:space="0" w:color="auto"/>
        <w:left w:val="none" w:sz="0" w:space="0" w:color="auto"/>
        <w:bottom w:val="none" w:sz="0" w:space="0" w:color="auto"/>
        <w:right w:val="none" w:sz="0" w:space="0" w:color="auto"/>
      </w:divBdr>
    </w:div>
    <w:div w:id="1520854250">
      <w:bodyDiv w:val="1"/>
      <w:marLeft w:val="0"/>
      <w:marRight w:val="0"/>
      <w:marTop w:val="0"/>
      <w:marBottom w:val="0"/>
      <w:divBdr>
        <w:top w:val="none" w:sz="0" w:space="0" w:color="auto"/>
        <w:left w:val="none" w:sz="0" w:space="0" w:color="auto"/>
        <w:bottom w:val="none" w:sz="0" w:space="0" w:color="auto"/>
        <w:right w:val="none" w:sz="0" w:space="0" w:color="auto"/>
      </w:divBdr>
    </w:div>
    <w:div w:id="1521120321">
      <w:bodyDiv w:val="1"/>
      <w:marLeft w:val="0"/>
      <w:marRight w:val="0"/>
      <w:marTop w:val="0"/>
      <w:marBottom w:val="0"/>
      <w:divBdr>
        <w:top w:val="none" w:sz="0" w:space="0" w:color="auto"/>
        <w:left w:val="none" w:sz="0" w:space="0" w:color="auto"/>
        <w:bottom w:val="none" w:sz="0" w:space="0" w:color="auto"/>
        <w:right w:val="none" w:sz="0" w:space="0" w:color="auto"/>
      </w:divBdr>
    </w:div>
    <w:div w:id="1521158412">
      <w:bodyDiv w:val="1"/>
      <w:marLeft w:val="0"/>
      <w:marRight w:val="0"/>
      <w:marTop w:val="0"/>
      <w:marBottom w:val="0"/>
      <w:divBdr>
        <w:top w:val="none" w:sz="0" w:space="0" w:color="auto"/>
        <w:left w:val="none" w:sz="0" w:space="0" w:color="auto"/>
        <w:bottom w:val="none" w:sz="0" w:space="0" w:color="auto"/>
        <w:right w:val="none" w:sz="0" w:space="0" w:color="auto"/>
      </w:divBdr>
    </w:div>
    <w:div w:id="1521239868">
      <w:bodyDiv w:val="1"/>
      <w:marLeft w:val="0"/>
      <w:marRight w:val="0"/>
      <w:marTop w:val="0"/>
      <w:marBottom w:val="0"/>
      <w:divBdr>
        <w:top w:val="none" w:sz="0" w:space="0" w:color="auto"/>
        <w:left w:val="none" w:sz="0" w:space="0" w:color="auto"/>
        <w:bottom w:val="none" w:sz="0" w:space="0" w:color="auto"/>
        <w:right w:val="none" w:sz="0" w:space="0" w:color="auto"/>
      </w:divBdr>
    </w:div>
    <w:div w:id="1521357867">
      <w:bodyDiv w:val="1"/>
      <w:marLeft w:val="0"/>
      <w:marRight w:val="0"/>
      <w:marTop w:val="0"/>
      <w:marBottom w:val="0"/>
      <w:divBdr>
        <w:top w:val="none" w:sz="0" w:space="0" w:color="auto"/>
        <w:left w:val="none" w:sz="0" w:space="0" w:color="auto"/>
        <w:bottom w:val="none" w:sz="0" w:space="0" w:color="auto"/>
        <w:right w:val="none" w:sz="0" w:space="0" w:color="auto"/>
      </w:divBdr>
    </w:div>
    <w:div w:id="1521505999">
      <w:bodyDiv w:val="1"/>
      <w:marLeft w:val="0"/>
      <w:marRight w:val="0"/>
      <w:marTop w:val="0"/>
      <w:marBottom w:val="0"/>
      <w:divBdr>
        <w:top w:val="none" w:sz="0" w:space="0" w:color="auto"/>
        <w:left w:val="none" w:sz="0" w:space="0" w:color="auto"/>
        <w:bottom w:val="none" w:sz="0" w:space="0" w:color="auto"/>
        <w:right w:val="none" w:sz="0" w:space="0" w:color="auto"/>
      </w:divBdr>
      <w:divsChild>
        <w:div w:id="25911164">
          <w:marLeft w:val="480"/>
          <w:marRight w:val="0"/>
          <w:marTop w:val="0"/>
          <w:marBottom w:val="0"/>
          <w:divBdr>
            <w:top w:val="none" w:sz="0" w:space="0" w:color="auto"/>
            <w:left w:val="none" w:sz="0" w:space="0" w:color="auto"/>
            <w:bottom w:val="none" w:sz="0" w:space="0" w:color="auto"/>
            <w:right w:val="none" w:sz="0" w:space="0" w:color="auto"/>
          </w:divBdr>
        </w:div>
        <w:div w:id="124088075">
          <w:marLeft w:val="480"/>
          <w:marRight w:val="0"/>
          <w:marTop w:val="0"/>
          <w:marBottom w:val="0"/>
          <w:divBdr>
            <w:top w:val="none" w:sz="0" w:space="0" w:color="auto"/>
            <w:left w:val="none" w:sz="0" w:space="0" w:color="auto"/>
            <w:bottom w:val="none" w:sz="0" w:space="0" w:color="auto"/>
            <w:right w:val="none" w:sz="0" w:space="0" w:color="auto"/>
          </w:divBdr>
        </w:div>
        <w:div w:id="166293991">
          <w:marLeft w:val="480"/>
          <w:marRight w:val="0"/>
          <w:marTop w:val="0"/>
          <w:marBottom w:val="0"/>
          <w:divBdr>
            <w:top w:val="none" w:sz="0" w:space="0" w:color="auto"/>
            <w:left w:val="none" w:sz="0" w:space="0" w:color="auto"/>
            <w:bottom w:val="none" w:sz="0" w:space="0" w:color="auto"/>
            <w:right w:val="none" w:sz="0" w:space="0" w:color="auto"/>
          </w:divBdr>
        </w:div>
        <w:div w:id="271211665">
          <w:marLeft w:val="480"/>
          <w:marRight w:val="0"/>
          <w:marTop w:val="0"/>
          <w:marBottom w:val="0"/>
          <w:divBdr>
            <w:top w:val="none" w:sz="0" w:space="0" w:color="auto"/>
            <w:left w:val="none" w:sz="0" w:space="0" w:color="auto"/>
            <w:bottom w:val="none" w:sz="0" w:space="0" w:color="auto"/>
            <w:right w:val="none" w:sz="0" w:space="0" w:color="auto"/>
          </w:divBdr>
        </w:div>
        <w:div w:id="288510143">
          <w:marLeft w:val="480"/>
          <w:marRight w:val="0"/>
          <w:marTop w:val="0"/>
          <w:marBottom w:val="0"/>
          <w:divBdr>
            <w:top w:val="none" w:sz="0" w:space="0" w:color="auto"/>
            <w:left w:val="none" w:sz="0" w:space="0" w:color="auto"/>
            <w:bottom w:val="none" w:sz="0" w:space="0" w:color="auto"/>
            <w:right w:val="none" w:sz="0" w:space="0" w:color="auto"/>
          </w:divBdr>
        </w:div>
        <w:div w:id="409499836">
          <w:marLeft w:val="480"/>
          <w:marRight w:val="0"/>
          <w:marTop w:val="0"/>
          <w:marBottom w:val="0"/>
          <w:divBdr>
            <w:top w:val="none" w:sz="0" w:space="0" w:color="auto"/>
            <w:left w:val="none" w:sz="0" w:space="0" w:color="auto"/>
            <w:bottom w:val="none" w:sz="0" w:space="0" w:color="auto"/>
            <w:right w:val="none" w:sz="0" w:space="0" w:color="auto"/>
          </w:divBdr>
        </w:div>
        <w:div w:id="427851435">
          <w:marLeft w:val="480"/>
          <w:marRight w:val="0"/>
          <w:marTop w:val="0"/>
          <w:marBottom w:val="0"/>
          <w:divBdr>
            <w:top w:val="none" w:sz="0" w:space="0" w:color="auto"/>
            <w:left w:val="none" w:sz="0" w:space="0" w:color="auto"/>
            <w:bottom w:val="none" w:sz="0" w:space="0" w:color="auto"/>
            <w:right w:val="none" w:sz="0" w:space="0" w:color="auto"/>
          </w:divBdr>
        </w:div>
        <w:div w:id="497619196">
          <w:marLeft w:val="480"/>
          <w:marRight w:val="0"/>
          <w:marTop w:val="0"/>
          <w:marBottom w:val="0"/>
          <w:divBdr>
            <w:top w:val="none" w:sz="0" w:space="0" w:color="auto"/>
            <w:left w:val="none" w:sz="0" w:space="0" w:color="auto"/>
            <w:bottom w:val="none" w:sz="0" w:space="0" w:color="auto"/>
            <w:right w:val="none" w:sz="0" w:space="0" w:color="auto"/>
          </w:divBdr>
        </w:div>
        <w:div w:id="532966580">
          <w:marLeft w:val="480"/>
          <w:marRight w:val="0"/>
          <w:marTop w:val="0"/>
          <w:marBottom w:val="0"/>
          <w:divBdr>
            <w:top w:val="none" w:sz="0" w:space="0" w:color="auto"/>
            <w:left w:val="none" w:sz="0" w:space="0" w:color="auto"/>
            <w:bottom w:val="none" w:sz="0" w:space="0" w:color="auto"/>
            <w:right w:val="none" w:sz="0" w:space="0" w:color="auto"/>
          </w:divBdr>
        </w:div>
        <w:div w:id="582179102">
          <w:marLeft w:val="480"/>
          <w:marRight w:val="0"/>
          <w:marTop w:val="0"/>
          <w:marBottom w:val="0"/>
          <w:divBdr>
            <w:top w:val="none" w:sz="0" w:space="0" w:color="auto"/>
            <w:left w:val="none" w:sz="0" w:space="0" w:color="auto"/>
            <w:bottom w:val="none" w:sz="0" w:space="0" w:color="auto"/>
            <w:right w:val="none" w:sz="0" w:space="0" w:color="auto"/>
          </w:divBdr>
        </w:div>
        <w:div w:id="731654144">
          <w:marLeft w:val="480"/>
          <w:marRight w:val="0"/>
          <w:marTop w:val="0"/>
          <w:marBottom w:val="0"/>
          <w:divBdr>
            <w:top w:val="none" w:sz="0" w:space="0" w:color="auto"/>
            <w:left w:val="none" w:sz="0" w:space="0" w:color="auto"/>
            <w:bottom w:val="none" w:sz="0" w:space="0" w:color="auto"/>
            <w:right w:val="none" w:sz="0" w:space="0" w:color="auto"/>
          </w:divBdr>
        </w:div>
        <w:div w:id="777022501">
          <w:marLeft w:val="480"/>
          <w:marRight w:val="0"/>
          <w:marTop w:val="0"/>
          <w:marBottom w:val="0"/>
          <w:divBdr>
            <w:top w:val="none" w:sz="0" w:space="0" w:color="auto"/>
            <w:left w:val="none" w:sz="0" w:space="0" w:color="auto"/>
            <w:bottom w:val="none" w:sz="0" w:space="0" w:color="auto"/>
            <w:right w:val="none" w:sz="0" w:space="0" w:color="auto"/>
          </w:divBdr>
        </w:div>
        <w:div w:id="787774887">
          <w:marLeft w:val="480"/>
          <w:marRight w:val="0"/>
          <w:marTop w:val="0"/>
          <w:marBottom w:val="0"/>
          <w:divBdr>
            <w:top w:val="none" w:sz="0" w:space="0" w:color="auto"/>
            <w:left w:val="none" w:sz="0" w:space="0" w:color="auto"/>
            <w:bottom w:val="none" w:sz="0" w:space="0" w:color="auto"/>
            <w:right w:val="none" w:sz="0" w:space="0" w:color="auto"/>
          </w:divBdr>
        </w:div>
        <w:div w:id="833300584">
          <w:marLeft w:val="480"/>
          <w:marRight w:val="0"/>
          <w:marTop w:val="0"/>
          <w:marBottom w:val="0"/>
          <w:divBdr>
            <w:top w:val="none" w:sz="0" w:space="0" w:color="auto"/>
            <w:left w:val="none" w:sz="0" w:space="0" w:color="auto"/>
            <w:bottom w:val="none" w:sz="0" w:space="0" w:color="auto"/>
            <w:right w:val="none" w:sz="0" w:space="0" w:color="auto"/>
          </w:divBdr>
        </w:div>
        <w:div w:id="835654876">
          <w:marLeft w:val="480"/>
          <w:marRight w:val="0"/>
          <w:marTop w:val="0"/>
          <w:marBottom w:val="0"/>
          <w:divBdr>
            <w:top w:val="none" w:sz="0" w:space="0" w:color="auto"/>
            <w:left w:val="none" w:sz="0" w:space="0" w:color="auto"/>
            <w:bottom w:val="none" w:sz="0" w:space="0" w:color="auto"/>
            <w:right w:val="none" w:sz="0" w:space="0" w:color="auto"/>
          </w:divBdr>
        </w:div>
        <w:div w:id="866018876">
          <w:marLeft w:val="480"/>
          <w:marRight w:val="0"/>
          <w:marTop w:val="0"/>
          <w:marBottom w:val="0"/>
          <w:divBdr>
            <w:top w:val="none" w:sz="0" w:space="0" w:color="auto"/>
            <w:left w:val="none" w:sz="0" w:space="0" w:color="auto"/>
            <w:bottom w:val="none" w:sz="0" w:space="0" w:color="auto"/>
            <w:right w:val="none" w:sz="0" w:space="0" w:color="auto"/>
          </w:divBdr>
        </w:div>
        <w:div w:id="910164677">
          <w:marLeft w:val="480"/>
          <w:marRight w:val="0"/>
          <w:marTop w:val="0"/>
          <w:marBottom w:val="0"/>
          <w:divBdr>
            <w:top w:val="none" w:sz="0" w:space="0" w:color="auto"/>
            <w:left w:val="none" w:sz="0" w:space="0" w:color="auto"/>
            <w:bottom w:val="none" w:sz="0" w:space="0" w:color="auto"/>
            <w:right w:val="none" w:sz="0" w:space="0" w:color="auto"/>
          </w:divBdr>
        </w:div>
        <w:div w:id="925960454">
          <w:marLeft w:val="480"/>
          <w:marRight w:val="0"/>
          <w:marTop w:val="0"/>
          <w:marBottom w:val="0"/>
          <w:divBdr>
            <w:top w:val="none" w:sz="0" w:space="0" w:color="auto"/>
            <w:left w:val="none" w:sz="0" w:space="0" w:color="auto"/>
            <w:bottom w:val="none" w:sz="0" w:space="0" w:color="auto"/>
            <w:right w:val="none" w:sz="0" w:space="0" w:color="auto"/>
          </w:divBdr>
        </w:div>
        <w:div w:id="943922019">
          <w:marLeft w:val="480"/>
          <w:marRight w:val="0"/>
          <w:marTop w:val="0"/>
          <w:marBottom w:val="0"/>
          <w:divBdr>
            <w:top w:val="none" w:sz="0" w:space="0" w:color="auto"/>
            <w:left w:val="none" w:sz="0" w:space="0" w:color="auto"/>
            <w:bottom w:val="none" w:sz="0" w:space="0" w:color="auto"/>
            <w:right w:val="none" w:sz="0" w:space="0" w:color="auto"/>
          </w:divBdr>
        </w:div>
        <w:div w:id="964120263">
          <w:marLeft w:val="480"/>
          <w:marRight w:val="0"/>
          <w:marTop w:val="0"/>
          <w:marBottom w:val="0"/>
          <w:divBdr>
            <w:top w:val="none" w:sz="0" w:space="0" w:color="auto"/>
            <w:left w:val="none" w:sz="0" w:space="0" w:color="auto"/>
            <w:bottom w:val="none" w:sz="0" w:space="0" w:color="auto"/>
            <w:right w:val="none" w:sz="0" w:space="0" w:color="auto"/>
          </w:divBdr>
        </w:div>
        <w:div w:id="1030371652">
          <w:marLeft w:val="480"/>
          <w:marRight w:val="0"/>
          <w:marTop w:val="0"/>
          <w:marBottom w:val="0"/>
          <w:divBdr>
            <w:top w:val="none" w:sz="0" w:space="0" w:color="auto"/>
            <w:left w:val="none" w:sz="0" w:space="0" w:color="auto"/>
            <w:bottom w:val="none" w:sz="0" w:space="0" w:color="auto"/>
            <w:right w:val="none" w:sz="0" w:space="0" w:color="auto"/>
          </w:divBdr>
        </w:div>
        <w:div w:id="1080063160">
          <w:marLeft w:val="480"/>
          <w:marRight w:val="0"/>
          <w:marTop w:val="0"/>
          <w:marBottom w:val="0"/>
          <w:divBdr>
            <w:top w:val="none" w:sz="0" w:space="0" w:color="auto"/>
            <w:left w:val="none" w:sz="0" w:space="0" w:color="auto"/>
            <w:bottom w:val="none" w:sz="0" w:space="0" w:color="auto"/>
            <w:right w:val="none" w:sz="0" w:space="0" w:color="auto"/>
          </w:divBdr>
        </w:div>
        <w:div w:id="1115976578">
          <w:marLeft w:val="480"/>
          <w:marRight w:val="0"/>
          <w:marTop w:val="0"/>
          <w:marBottom w:val="0"/>
          <w:divBdr>
            <w:top w:val="none" w:sz="0" w:space="0" w:color="auto"/>
            <w:left w:val="none" w:sz="0" w:space="0" w:color="auto"/>
            <w:bottom w:val="none" w:sz="0" w:space="0" w:color="auto"/>
            <w:right w:val="none" w:sz="0" w:space="0" w:color="auto"/>
          </w:divBdr>
        </w:div>
        <w:div w:id="1125807077">
          <w:marLeft w:val="480"/>
          <w:marRight w:val="0"/>
          <w:marTop w:val="0"/>
          <w:marBottom w:val="0"/>
          <w:divBdr>
            <w:top w:val="none" w:sz="0" w:space="0" w:color="auto"/>
            <w:left w:val="none" w:sz="0" w:space="0" w:color="auto"/>
            <w:bottom w:val="none" w:sz="0" w:space="0" w:color="auto"/>
            <w:right w:val="none" w:sz="0" w:space="0" w:color="auto"/>
          </w:divBdr>
        </w:div>
        <w:div w:id="1192259463">
          <w:marLeft w:val="480"/>
          <w:marRight w:val="0"/>
          <w:marTop w:val="0"/>
          <w:marBottom w:val="0"/>
          <w:divBdr>
            <w:top w:val="none" w:sz="0" w:space="0" w:color="auto"/>
            <w:left w:val="none" w:sz="0" w:space="0" w:color="auto"/>
            <w:bottom w:val="none" w:sz="0" w:space="0" w:color="auto"/>
            <w:right w:val="none" w:sz="0" w:space="0" w:color="auto"/>
          </w:divBdr>
        </w:div>
        <w:div w:id="1239558877">
          <w:marLeft w:val="480"/>
          <w:marRight w:val="0"/>
          <w:marTop w:val="0"/>
          <w:marBottom w:val="0"/>
          <w:divBdr>
            <w:top w:val="none" w:sz="0" w:space="0" w:color="auto"/>
            <w:left w:val="none" w:sz="0" w:space="0" w:color="auto"/>
            <w:bottom w:val="none" w:sz="0" w:space="0" w:color="auto"/>
            <w:right w:val="none" w:sz="0" w:space="0" w:color="auto"/>
          </w:divBdr>
        </w:div>
        <w:div w:id="1325940038">
          <w:marLeft w:val="480"/>
          <w:marRight w:val="0"/>
          <w:marTop w:val="0"/>
          <w:marBottom w:val="0"/>
          <w:divBdr>
            <w:top w:val="none" w:sz="0" w:space="0" w:color="auto"/>
            <w:left w:val="none" w:sz="0" w:space="0" w:color="auto"/>
            <w:bottom w:val="none" w:sz="0" w:space="0" w:color="auto"/>
            <w:right w:val="none" w:sz="0" w:space="0" w:color="auto"/>
          </w:divBdr>
        </w:div>
        <w:div w:id="1342128511">
          <w:marLeft w:val="480"/>
          <w:marRight w:val="0"/>
          <w:marTop w:val="0"/>
          <w:marBottom w:val="0"/>
          <w:divBdr>
            <w:top w:val="none" w:sz="0" w:space="0" w:color="auto"/>
            <w:left w:val="none" w:sz="0" w:space="0" w:color="auto"/>
            <w:bottom w:val="none" w:sz="0" w:space="0" w:color="auto"/>
            <w:right w:val="none" w:sz="0" w:space="0" w:color="auto"/>
          </w:divBdr>
        </w:div>
        <w:div w:id="1345790040">
          <w:marLeft w:val="480"/>
          <w:marRight w:val="0"/>
          <w:marTop w:val="0"/>
          <w:marBottom w:val="0"/>
          <w:divBdr>
            <w:top w:val="none" w:sz="0" w:space="0" w:color="auto"/>
            <w:left w:val="none" w:sz="0" w:space="0" w:color="auto"/>
            <w:bottom w:val="none" w:sz="0" w:space="0" w:color="auto"/>
            <w:right w:val="none" w:sz="0" w:space="0" w:color="auto"/>
          </w:divBdr>
        </w:div>
        <w:div w:id="1424764210">
          <w:marLeft w:val="480"/>
          <w:marRight w:val="0"/>
          <w:marTop w:val="0"/>
          <w:marBottom w:val="0"/>
          <w:divBdr>
            <w:top w:val="none" w:sz="0" w:space="0" w:color="auto"/>
            <w:left w:val="none" w:sz="0" w:space="0" w:color="auto"/>
            <w:bottom w:val="none" w:sz="0" w:space="0" w:color="auto"/>
            <w:right w:val="none" w:sz="0" w:space="0" w:color="auto"/>
          </w:divBdr>
        </w:div>
        <w:div w:id="1433627991">
          <w:marLeft w:val="480"/>
          <w:marRight w:val="0"/>
          <w:marTop w:val="0"/>
          <w:marBottom w:val="0"/>
          <w:divBdr>
            <w:top w:val="none" w:sz="0" w:space="0" w:color="auto"/>
            <w:left w:val="none" w:sz="0" w:space="0" w:color="auto"/>
            <w:bottom w:val="none" w:sz="0" w:space="0" w:color="auto"/>
            <w:right w:val="none" w:sz="0" w:space="0" w:color="auto"/>
          </w:divBdr>
        </w:div>
        <w:div w:id="1487477347">
          <w:marLeft w:val="480"/>
          <w:marRight w:val="0"/>
          <w:marTop w:val="0"/>
          <w:marBottom w:val="0"/>
          <w:divBdr>
            <w:top w:val="none" w:sz="0" w:space="0" w:color="auto"/>
            <w:left w:val="none" w:sz="0" w:space="0" w:color="auto"/>
            <w:bottom w:val="none" w:sz="0" w:space="0" w:color="auto"/>
            <w:right w:val="none" w:sz="0" w:space="0" w:color="auto"/>
          </w:divBdr>
        </w:div>
        <w:div w:id="1502499696">
          <w:marLeft w:val="480"/>
          <w:marRight w:val="0"/>
          <w:marTop w:val="0"/>
          <w:marBottom w:val="0"/>
          <w:divBdr>
            <w:top w:val="none" w:sz="0" w:space="0" w:color="auto"/>
            <w:left w:val="none" w:sz="0" w:space="0" w:color="auto"/>
            <w:bottom w:val="none" w:sz="0" w:space="0" w:color="auto"/>
            <w:right w:val="none" w:sz="0" w:space="0" w:color="auto"/>
          </w:divBdr>
        </w:div>
        <w:div w:id="1519536695">
          <w:marLeft w:val="480"/>
          <w:marRight w:val="0"/>
          <w:marTop w:val="0"/>
          <w:marBottom w:val="0"/>
          <w:divBdr>
            <w:top w:val="none" w:sz="0" w:space="0" w:color="auto"/>
            <w:left w:val="none" w:sz="0" w:space="0" w:color="auto"/>
            <w:bottom w:val="none" w:sz="0" w:space="0" w:color="auto"/>
            <w:right w:val="none" w:sz="0" w:space="0" w:color="auto"/>
          </w:divBdr>
        </w:div>
        <w:div w:id="1554658329">
          <w:marLeft w:val="480"/>
          <w:marRight w:val="0"/>
          <w:marTop w:val="0"/>
          <w:marBottom w:val="0"/>
          <w:divBdr>
            <w:top w:val="none" w:sz="0" w:space="0" w:color="auto"/>
            <w:left w:val="none" w:sz="0" w:space="0" w:color="auto"/>
            <w:bottom w:val="none" w:sz="0" w:space="0" w:color="auto"/>
            <w:right w:val="none" w:sz="0" w:space="0" w:color="auto"/>
          </w:divBdr>
        </w:div>
        <w:div w:id="1562980635">
          <w:marLeft w:val="480"/>
          <w:marRight w:val="0"/>
          <w:marTop w:val="0"/>
          <w:marBottom w:val="0"/>
          <w:divBdr>
            <w:top w:val="none" w:sz="0" w:space="0" w:color="auto"/>
            <w:left w:val="none" w:sz="0" w:space="0" w:color="auto"/>
            <w:bottom w:val="none" w:sz="0" w:space="0" w:color="auto"/>
            <w:right w:val="none" w:sz="0" w:space="0" w:color="auto"/>
          </w:divBdr>
        </w:div>
        <w:div w:id="1585796853">
          <w:marLeft w:val="480"/>
          <w:marRight w:val="0"/>
          <w:marTop w:val="0"/>
          <w:marBottom w:val="0"/>
          <w:divBdr>
            <w:top w:val="none" w:sz="0" w:space="0" w:color="auto"/>
            <w:left w:val="none" w:sz="0" w:space="0" w:color="auto"/>
            <w:bottom w:val="none" w:sz="0" w:space="0" w:color="auto"/>
            <w:right w:val="none" w:sz="0" w:space="0" w:color="auto"/>
          </w:divBdr>
        </w:div>
        <w:div w:id="1625966110">
          <w:marLeft w:val="480"/>
          <w:marRight w:val="0"/>
          <w:marTop w:val="0"/>
          <w:marBottom w:val="0"/>
          <w:divBdr>
            <w:top w:val="none" w:sz="0" w:space="0" w:color="auto"/>
            <w:left w:val="none" w:sz="0" w:space="0" w:color="auto"/>
            <w:bottom w:val="none" w:sz="0" w:space="0" w:color="auto"/>
            <w:right w:val="none" w:sz="0" w:space="0" w:color="auto"/>
          </w:divBdr>
        </w:div>
        <w:div w:id="1700736096">
          <w:marLeft w:val="480"/>
          <w:marRight w:val="0"/>
          <w:marTop w:val="0"/>
          <w:marBottom w:val="0"/>
          <w:divBdr>
            <w:top w:val="none" w:sz="0" w:space="0" w:color="auto"/>
            <w:left w:val="none" w:sz="0" w:space="0" w:color="auto"/>
            <w:bottom w:val="none" w:sz="0" w:space="0" w:color="auto"/>
            <w:right w:val="none" w:sz="0" w:space="0" w:color="auto"/>
          </w:divBdr>
        </w:div>
        <w:div w:id="1702898680">
          <w:marLeft w:val="480"/>
          <w:marRight w:val="0"/>
          <w:marTop w:val="0"/>
          <w:marBottom w:val="0"/>
          <w:divBdr>
            <w:top w:val="none" w:sz="0" w:space="0" w:color="auto"/>
            <w:left w:val="none" w:sz="0" w:space="0" w:color="auto"/>
            <w:bottom w:val="none" w:sz="0" w:space="0" w:color="auto"/>
            <w:right w:val="none" w:sz="0" w:space="0" w:color="auto"/>
          </w:divBdr>
        </w:div>
        <w:div w:id="1711756446">
          <w:marLeft w:val="480"/>
          <w:marRight w:val="0"/>
          <w:marTop w:val="0"/>
          <w:marBottom w:val="0"/>
          <w:divBdr>
            <w:top w:val="none" w:sz="0" w:space="0" w:color="auto"/>
            <w:left w:val="none" w:sz="0" w:space="0" w:color="auto"/>
            <w:bottom w:val="none" w:sz="0" w:space="0" w:color="auto"/>
            <w:right w:val="none" w:sz="0" w:space="0" w:color="auto"/>
          </w:divBdr>
        </w:div>
        <w:div w:id="1805658704">
          <w:marLeft w:val="480"/>
          <w:marRight w:val="0"/>
          <w:marTop w:val="0"/>
          <w:marBottom w:val="0"/>
          <w:divBdr>
            <w:top w:val="none" w:sz="0" w:space="0" w:color="auto"/>
            <w:left w:val="none" w:sz="0" w:space="0" w:color="auto"/>
            <w:bottom w:val="none" w:sz="0" w:space="0" w:color="auto"/>
            <w:right w:val="none" w:sz="0" w:space="0" w:color="auto"/>
          </w:divBdr>
        </w:div>
        <w:div w:id="1852329776">
          <w:marLeft w:val="480"/>
          <w:marRight w:val="0"/>
          <w:marTop w:val="0"/>
          <w:marBottom w:val="0"/>
          <w:divBdr>
            <w:top w:val="none" w:sz="0" w:space="0" w:color="auto"/>
            <w:left w:val="none" w:sz="0" w:space="0" w:color="auto"/>
            <w:bottom w:val="none" w:sz="0" w:space="0" w:color="auto"/>
            <w:right w:val="none" w:sz="0" w:space="0" w:color="auto"/>
          </w:divBdr>
        </w:div>
        <w:div w:id="1866750047">
          <w:marLeft w:val="480"/>
          <w:marRight w:val="0"/>
          <w:marTop w:val="0"/>
          <w:marBottom w:val="0"/>
          <w:divBdr>
            <w:top w:val="none" w:sz="0" w:space="0" w:color="auto"/>
            <w:left w:val="none" w:sz="0" w:space="0" w:color="auto"/>
            <w:bottom w:val="none" w:sz="0" w:space="0" w:color="auto"/>
            <w:right w:val="none" w:sz="0" w:space="0" w:color="auto"/>
          </w:divBdr>
        </w:div>
        <w:div w:id="1905751701">
          <w:marLeft w:val="480"/>
          <w:marRight w:val="0"/>
          <w:marTop w:val="0"/>
          <w:marBottom w:val="0"/>
          <w:divBdr>
            <w:top w:val="none" w:sz="0" w:space="0" w:color="auto"/>
            <w:left w:val="none" w:sz="0" w:space="0" w:color="auto"/>
            <w:bottom w:val="none" w:sz="0" w:space="0" w:color="auto"/>
            <w:right w:val="none" w:sz="0" w:space="0" w:color="auto"/>
          </w:divBdr>
        </w:div>
        <w:div w:id="1940521461">
          <w:marLeft w:val="480"/>
          <w:marRight w:val="0"/>
          <w:marTop w:val="0"/>
          <w:marBottom w:val="0"/>
          <w:divBdr>
            <w:top w:val="none" w:sz="0" w:space="0" w:color="auto"/>
            <w:left w:val="none" w:sz="0" w:space="0" w:color="auto"/>
            <w:bottom w:val="none" w:sz="0" w:space="0" w:color="auto"/>
            <w:right w:val="none" w:sz="0" w:space="0" w:color="auto"/>
          </w:divBdr>
        </w:div>
        <w:div w:id="1945770871">
          <w:marLeft w:val="480"/>
          <w:marRight w:val="0"/>
          <w:marTop w:val="0"/>
          <w:marBottom w:val="0"/>
          <w:divBdr>
            <w:top w:val="none" w:sz="0" w:space="0" w:color="auto"/>
            <w:left w:val="none" w:sz="0" w:space="0" w:color="auto"/>
            <w:bottom w:val="none" w:sz="0" w:space="0" w:color="auto"/>
            <w:right w:val="none" w:sz="0" w:space="0" w:color="auto"/>
          </w:divBdr>
        </w:div>
        <w:div w:id="2009748981">
          <w:marLeft w:val="480"/>
          <w:marRight w:val="0"/>
          <w:marTop w:val="0"/>
          <w:marBottom w:val="0"/>
          <w:divBdr>
            <w:top w:val="none" w:sz="0" w:space="0" w:color="auto"/>
            <w:left w:val="none" w:sz="0" w:space="0" w:color="auto"/>
            <w:bottom w:val="none" w:sz="0" w:space="0" w:color="auto"/>
            <w:right w:val="none" w:sz="0" w:space="0" w:color="auto"/>
          </w:divBdr>
        </w:div>
        <w:div w:id="2073892724">
          <w:marLeft w:val="480"/>
          <w:marRight w:val="0"/>
          <w:marTop w:val="0"/>
          <w:marBottom w:val="0"/>
          <w:divBdr>
            <w:top w:val="none" w:sz="0" w:space="0" w:color="auto"/>
            <w:left w:val="none" w:sz="0" w:space="0" w:color="auto"/>
            <w:bottom w:val="none" w:sz="0" w:space="0" w:color="auto"/>
            <w:right w:val="none" w:sz="0" w:space="0" w:color="auto"/>
          </w:divBdr>
        </w:div>
        <w:div w:id="2131892357">
          <w:marLeft w:val="480"/>
          <w:marRight w:val="0"/>
          <w:marTop w:val="0"/>
          <w:marBottom w:val="0"/>
          <w:divBdr>
            <w:top w:val="none" w:sz="0" w:space="0" w:color="auto"/>
            <w:left w:val="none" w:sz="0" w:space="0" w:color="auto"/>
            <w:bottom w:val="none" w:sz="0" w:space="0" w:color="auto"/>
            <w:right w:val="none" w:sz="0" w:space="0" w:color="auto"/>
          </w:divBdr>
        </w:div>
      </w:divsChild>
    </w:div>
    <w:div w:id="1521551205">
      <w:bodyDiv w:val="1"/>
      <w:marLeft w:val="0"/>
      <w:marRight w:val="0"/>
      <w:marTop w:val="0"/>
      <w:marBottom w:val="0"/>
      <w:divBdr>
        <w:top w:val="none" w:sz="0" w:space="0" w:color="auto"/>
        <w:left w:val="none" w:sz="0" w:space="0" w:color="auto"/>
        <w:bottom w:val="none" w:sz="0" w:space="0" w:color="auto"/>
        <w:right w:val="none" w:sz="0" w:space="0" w:color="auto"/>
      </w:divBdr>
    </w:div>
    <w:div w:id="1521697299">
      <w:bodyDiv w:val="1"/>
      <w:marLeft w:val="0"/>
      <w:marRight w:val="0"/>
      <w:marTop w:val="0"/>
      <w:marBottom w:val="0"/>
      <w:divBdr>
        <w:top w:val="none" w:sz="0" w:space="0" w:color="auto"/>
        <w:left w:val="none" w:sz="0" w:space="0" w:color="auto"/>
        <w:bottom w:val="none" w:sz="0" w:space="0" w:color="auto"/>
        <w:right w:val="none" w:sz="0" w:space="0" w:color="auto"/>
      </w:divBdr>
    </w:div>
    <w:div w:id="1521819162">
      <w:bodyDiv w:val="1"/>
      <w:marLeft w:val="0"/>
      <w:marRight w:val="0"/>
      <w:marTop w:val="0"/>
      <w:marBottom w:val="0"/>
      <w:divBdr>
        <w:top w:val="none" w:sz="0" w:space="0" w:color="auto"/>
        <w:left w:val="none" w:sz="0" w:space="0" w:color="auto"/>
        <w:bottom w:val="none" w:sz="0" w:space="0" w:color="auto"/>
        <w:right w:val="none" w:sz="0" w:space="0" w:color="auto"/>
      </w:divBdr>
    </w:div>
    <w:div w:id="1521823197">
      <w:bodyDiv w:val="1"/>
      <w:marLeft w:val="0"/>
      <w:marRight w:val="0"/>
      <w:marTop w:val="0"/>
      <w:marBottom w:val="0"/>
      <w:divBdr>
        <w:top w:val="none" w:sz="0" w:space="0" w:color="auto"/>
        <w:left w:val="none" w:sz="0" w:space="0" w:color="auto"/>
        <w:bottom w:val="none" w:sz="0" w:space="0" w:color="auto"/>
        <w:right w:val="none" w:sz="0" w:space="0" w:color="auto"/>
      </w:divBdr>
    </w:div>
    <w:div w:id="1522207215">
      <w:bodyDiv w:val="1"/>
      <w:marLeft w:val="0"/>
      <w:marRight w:val="0"/>
      <w:marTop w:val="0"/>
      <w:marBottom w:val="0"/>
      <w:divBdr>
        <w:top w:val="none" w:sz="0" w:space="0" w:color="auto"/>
        <w:left w:val="none" w:sz="0" w:space="0" w:color="auto"/>
        <w:bottom w:val="none" w:sz="0" w:space="0" w:color="auto"/>
        <w:right w:val="none" w:sz="0" w:space="0" w:color="auto"/>
      </w:divBdr>
    </w:div>
    <w:div w:id="1522428894">
      <w:bodyDiv w:val="1"/>
      <w:marLeft w:val="0"/>
      <w:marRight w:val="0"/>
      <w:marTop w:val="0"/>
      <w:marBottom w:val="0"/>
      <w:divBdr>
        <w:top w:val="none" w:sz="0" w:space="0" w:color="auto"/>
        <w:left w:val="none" w:sz="0" w:space="0" w:color="auto"/>
        <w:bottom w:val="none" w:sz="0" w:space="0" w:color="auto"/>
        <w:right w:val="none" w:sz="0" w:space="0" w:color="auto"/>
      </w:divBdr>
    </w:div>
    <w:div w:id="1522890548">
      <w:bodyDiv w:val="1"/>
      <w:marLeft w:val="0"/>
      <w:marRight w:val="0"/>
      <w:marTop w:val="0"/>
      <w:marBottom w:val="0"/>
      <w:divBdr>
        <w:top w:val="none" w:sz="0" w:space="0" w:color="auto"/>
        <w:left w:val="none" w:sz="0" w:space="0" w:color="auto"/>
        <w:bottom w:val="none" w:sz="0" w:space="0" w:color="auto"/>
        <w:right w:val="none" w:sz="0" w:space="0" w:color="auto"/>
      </w:divBdr>
    </w:div>
    <w:div w:id="1522939981">
      <w:bodyDiv w:val="1"/>
      <w:marLeft w:val="0"/>
      <w:marRight w:val="0"/>
      <w:marTop w:val="0"/>
      <w:marBottom w:val="0"/>
      <w:divBdr>
        <w:top w:val="none" w:sz="0" w:space="0" w:color="auto"/>
        <w:left w:val="none" w:sz="0" w:space="0" w:color="auto"/>
        <w:bottom w:val="none" w:sz="0" w:space="0" w:color="auto"/>
        <w:right w:val="none" w:sz="0" w:space="0" w:color="auto"/>
      </w:divBdr>
    </w:div>
    <w:div w:id="1523205365">
      <w:bodyDiv w:val="1"/>
      <w:marLeft w:val="0"/>
      <w:marRight w:val="0"/>
      <w:marTop w:val="0"/>
      <w:marBottom w:val="0"/>
      <w:divBdr>
        <w:top w:val="none" w:sz="0" w:space="0" w:color="auto"/>
        <w:left w:val="none" w:sz="0" w:space="0" w:color="auto"/>
        <w:bottom w:val="none" w:sz="0" w:space="0" w:color="auto"/>
        <w:right w:val="none" w:sz="0" w:space="0" w:color="auto"/>
      </w:divBdr>
    </w:div>
    <w:div w:id="1523545775">
      <w:bodyDiv w:val="1"/>
      <w:marLeft w:val="0"/>
      <w:marRight w:val="0"/>
      <w:marTop w:val="0"/>
      <w:marBottom w:val="0"/>
      <w:divBdr>
        <w:top w:val="none" w:sz="0" w:space="0" w:color="auto"/>
        <w:left w:val="none" w:sz="0" w:space="0" w:color="auto"/>
        <w:bottom w:val="none" w:sz="0" w:space="0" w:color="auto"/>
        <w:right w:val="none" w:sz="0" w:space="0" w:color="auto"/>
      </w:divBdr>
    </w:div>
    <w:div w:id="1523586614">
      <w:bodyDiv w:val="1"/>
      <w:marLeft w:val="0"/>
      <w:marRight w:val="0"/>
      <w:marTop w:val="0"/>
      <w:marBottom w:val="0"/>
      <w:divBdr>
        <w:top w:val="none" w:sz="0" w:space="0" w:color="auto"/>
        <w:left w:val="none" w:sz="0" w:space="0" w:color="auto"/>
        <w:bottom w:val="none" w:sz="0" w:space="0" w:color="auto"/>
        <w:right w:val="none" w:sz="0" w:space="0" w:color="auto"/>
      </w:divBdr>
    </w:div>
    <w:div w:id="1523741938">
      <w:bodyDiv w:val="1"/>
      <w:marLeft w:val="0"/>
      <w:marRight w:val="0"/>
      <w:marTop w:val="0"/>
      <w:marBottom w:val="0"/>
      <w:divBdr>
        <w:top w:val="none" w:sz="0" w:space="0" w:color="auto"/>
        <w:left w:val="none" w:sz="0" w:space="0" w:color="auto"/>
        <w:bottom w:val="none" w:sz="0" w:space="0" w:color="auto"/>
        <w:right w:val="none" w:sz="0" w:space="0" w:color="auto"/>
      </w:divBdr>
    </w:div>
    <w:div w:id="1523931687">
      <w:bodyDiv w:val="1"/>
      <w:marLeft w:val="0"/>
      <w:marRight w:val="0"/>
      <w:marTop w:val="0"/>
      <w:marBottom w:val="0"/>
      <w:divBdr>
        <w:top w:val="none" w:sz="0" w:space="0" w:color="auto"/>
        <w:left w:val="none" w:sz="0" w:space="0" w:color="auto"/>
        <w:bottom w:val="none" w:sz="0" w:space="0" w:color="auto"/>
        <w:right w:val="none" w:sz="0" w:space="0" w:color="auto"/>
      </w:divBdr>
    </w:div>
    <w:div w:id="1524128656">
      <w:bodyDiv w:val="1"/>
      <w:marLeft w:val="0"/>
      <w:marRight w:val="0"/>
      <w:marTop w:val="0"/>
      <w:marBottom w:val="0"/>
      <w:divBdr>
        <w:top w:val="none" w:sz="0" w:space="0" w:color="auto"/>
        <w:left w:val="none" w:sz="0" w:space="0" w:color="auto"/>
        <w:bottom w:val="none" w:sz="0" w:space="0" w:color="auto"/>
        <w:right w:val="none" w:sz="0" w:space="0" w:color="auto"/>
      </w:divBdr>
    </w:div>
    <w:div w:id="1524781550">
      <w:bodyDiv w:val="1"/>
      <w:marLeft w:val="0"/>
      <w:marRight w:val="0"/>
      <w:marTop w:val="0"/>
      <w:marBottom w:val="0"/>
      <w:divBdr>
        <w:top w:val="none" w:sz="0" w:space="0" w:color="auto"/>
        <w:left w:val="none" w:sz="0" w:space="0" w:color="auto"/>
        <w:bottom w:val="none" w:sz="0" w:space="0" w:color="auto"/>
        <w:right w:val="none" w:sz="0" w:space="0" w:color="auto"/>
      </w:divBdr>
    </w:div>
    <w:div w:id="1524972760">
      <w:bodyDiv w:val="1"/>
      <w:marLeft w:val="0"/>
      <w:marRight w:val="0"/>
      <w:marTop w:val="0"/>
      <w:marBottom w:val="0"/>
      <w:divBdr>
        <w:top w:val="none" w:sz="0" w:space="0" w:color="auto"/>
        <w:left w:val="none" w:sz="0" w:space="0" w:color="auto"/>
        <w:bottom w:val="none" w:sz="0" w:space="0" w:color="auto"/>
        <w:right w:val="none" w:sz="0" w:space="0" w:color="auto"/>
      </w:divBdr>
    </w:div>
    <w:div w:id="1525173178">
      <w:bodyDiv w:val="1"/>
      <w:marLeft w:val="0"/>
      <w:marRight w:val="0"/>
      <w:marTop w:val="0"/>
      <w:marBottom w:val="0"/>
      <w:divBdr>
        <w:top w:val="none" w:sz="0" w:space="0" w:color="auto"/>
        <w:left w:val="none" w:sz="0" w:space="0" w:color="auto"/>
        <w:bottom w:val="none" w:sz="0" w:space="0" w:color="auto"/>
        <w:right w:val="none" w:sz="0" w:space="0" w:color="auto"/>
      </w:divBdr>
    </w:div>
    <w:div w:id="1525482996">
      <w:bodyDiv w:val="1"/>
      <w:marLeft w:val="0"/>
      <w:marRight w:val="0"/>
      <w:marTop w:val="0"/>
      <w:marBottom w:val="0"/>
      <w:divBdr>
        <w:top w:val="none" w:sz="0" w:space="0" w:color="auto"/>
        <w:left w:val="none" w:sz="0" w:space="0" w:color="auto"/>
        <w:bottom w:val="none" w:sz="0" w:space="0" w:color="auto"/>
        <w:right w:val="none" w:sz="0" w:space="0" w:color="auto"/>
      </w:divBdr>
    </w:div>
    <w:div w:id="1525483047">
      <w:bodyDiv w:val="1"/>
      <w:marLeft w:val="0"/>
      <w:marRight w:val="0"/>
      <w:marTop w:val="0"/>
      <w:marBottom w:val="0"/>
      <w:divBdr>
        <w:top w:val="none" w:sz="0" w:space="0" w:color="auto"/>
        <w:left w:val="none" w:sz="0" w:space="0" w:color="auto"/>
        <w:bottom w:val="none" w:sz="0" w:space="0" w:color="auto"/>
        <w:right w:val="none" w:sz="0" w:space="0" w:color="auto"/>
      </w:divBdr>
    </w:div>
    <w:div w:id="1525554269">
      <w:bodyDiv w:val="1"/>
      <w:marLeft w:val="0"/>
      <w:marRight w:val="0"/>
      <w:marTop w:val="0"/>
      <w:marBottom w:val="0"/>
      <w:divBdr>
        <w:top w:val="none" w:sz="0" w:space="0" w:color="auto"/>
        <w:left w:val="none" w:sz="0" w:space="0" w:color="auto"/>
        <w:bottom w:val="none" w:sz="0" w:space="0" w:color="auto"/>
        <w:right w:val="none" w:sz="0" w:space="0" w:color="auto"/>
      </w:divBdr>
      <w:divsChild>
        <w:div w:id="580145751">
          <w:marLeft w:val="480"/>
          <w:marRight w:val="0"/>
          <w:marTop w:val="0"/>
          <w:marBottom w:val="0"/>
          <w:divBdr>
            <w:top w:val="none" w:sz="0" w:space="0" w:color="auto"/>
            <w:left w:val="none" w:sz="0" w:space="0" w:color="auto"/>
            <w:bottom w:val="none" w:sz="0" w:space="0" w:color="auto"/>
            <w:right w:val="none" w:sz="0" w:space="0" w:color="auto"/>
          </w:divBdr>
        </w:div>
        <w:div w:id="628976542">
          <w:marLeft w:val="480"/>
          <w:marRight w:val="0"/>
          <w:marTop w:val="0"/>
          <w:marBottom w:val="0"/>
          <w:divBdr>
            <w:top w:val="none" w:sz="0" w:space="0" w:color="auto"/>
            <w:left w:val="none" w:sz="0" w:space="0" w:color="auto"/>
            <w:bottom w:val="none" w:sz="0" w:space="0" w:color="auto"/>
            <w:right w:val="none" w:sz="0" w:space="0" w:color="auto"/>
          </w:divBdr>
        </w:div>
        <w:div w:id="582492816">
          <w:marLeft w:val="480"/>
          <w:marRight w:val="0"/>
          <w:marTop w:val="0"/>
          <w:marBottom w:val="0"/>
          <w:divBdr>
            <w:top w:val="none" w:sz="0" w:space="0" w:color="auto"/>
            <w:left w:val="none" w:sz="0" w:space="0" w:color="auto"/>
            <w:bottom w:val="none" w:sz="0" w:space="0" w:color="auto"/>
            <w:right w:val="none" w:sz="0" w:space="0" w:color="auto"/>
          </w:divBdr>
        </w:div>
        <w:div w:id="2071880803">
          <w:marLeft w:val="480"/>
          <w:marRight w:val="0"/>
          <w:marTop w:val="0"/>
          <w:marBottom w:val="0"/>
          <w:divBdr>
            <w:top w:val="none" w:sz="0" w:space="0" w:color="auto"/>
            <w:left w:val="none" w:sz="0" w:space="0" w:color="auto"/>
            <w:bottom w:val="none" w:sz="0" w:space="0" w:color="auto"/>
            <w:right w:val="none" w:sz="0" w:space="0" w:color="auto"/>
          </w:divBdr>
        </w:div>
        <w:div w:id="1155295144">
          <w:marLeft w:val="480"/>
          <w:marRight w:val="0"/>
          <w:marTop w:val="0"/>
          <w:marBottom w:val="0"/>
          <w:divBdr>
            <w:top w:val="none" w:sz="0" w:space="0" w:color="auto"/>
            <w:left w:val="none" w:sz="0" w:space="0" w:color="auto"/>
            <w:bottom w:val="none" w:sz="0" w:space="0" w:color="auto"/>
            <w:right w:val="none" w:sz="0" w:space="0" w:color="auto"/>
          </w:divBdr>
        </w:div>
        <w:div w:id="1768771236">
          <w:marLeft w:val="480"/>
          <w:marRight w:val="0"/>
          <w:marTop w:val="0"/>
          <w:marBottom w:val="0"/>
          <w:divBdr>
            <w:top w:val="none" w:sz="0" w:space="0" w:color="auto"/>
            <w:left w:val="none" w:sz="0" w:space="0" w:color="auto"/>
            <w:bottom w:val="none" w:sz="0" w:space="0" w:color="auto"/>
            <w:right w:val="none" w:sz="0" w:space="0" w:color="auto"/>
          </w:divBdr>
        </w:div>
        <w:div w:id="571165011">
          <w:marLeft w:val="480"/>
          <w:marRight w:val="0"/>
          <w:marTop w:val="0"/>
          <w:marBottom w:val="0"/>
          <w:divBdr>
            <w:top w:val="none" w:sz="0" w:space="0" w:color="auto"/>
            <w:left w:val="none" w:sz="0" w:space="0" w:color="auto"/>
            <w:bottom w:val="none" w:sz="0" w:space="0" w:color="auto"/>
            <w:right w:val="none" w:sz="0" w:space="0" w:color="auto"/>
          </w:divBdr>
        </w:div>
        <w:div w:id="997927388">
          <w:marLeft w:val="480"/>
          <w:marRight w:val="0"/>
          <w:marTop w:val="0"/>
          <w:marBottom w:val="0"/>
          <w:divBdr>
            <w:top w:val="none" w:sz="0" w:space="0" w:color="auto"/>
            <w:left w:val="none" w:sz="0" w:space="0" w:color="auto"/>
            <w:bottom w:val="none" w:sz="0" w:space="0" w:color="auto"/>
            <w:right w:val="none" w:sz="0" w:space="0" w:color="auto"/>
          </w:divBdr>
        </w:div>
        <w:div w:id="1216088529">
          <w:marLeft w:val="480"/>
          <w:marRight w:val="0"/>
          <w:marTop w:val="0"/>
          <w:marBottom w:val="0"/>
          <w:divBdr>
            <w:top w:val="none" w:sz="0" w:space="0" w:color="auto"/>
            <w:left w:val="none" w:sz="0" w:space="0" w:color="auto"/>
            <w:bottom w:val="none" w:sz="0" w:space="0" w:color="auto"/>
            <w:right w:val="none" w:sz="0" w:space="0" w:color="auto"/>
          </w:divBdr>
        </w:div>
        <w:div w:id="211112652">
          <w:marLeft w:val="480"/>
          <w:marRight w:val="0"/>
          <w:marTop w:val="0"/>
          <w:marBottom w:val="0"/>
          <w:divBdr>
            <w:top w:val="none" w:sz="0" w:space="0" w:color="auto"/>
            <w:left w:val="none" w:sz="0" w:space="0" w:color="auto"/>
            <w:bottom w:val="none" w:sz="0" w:space="0" w:color="auto"/>
            <w:right w:val="none" w:sz="0" w:space="0" w:color="auto"/>
          </w:divBdr>
        </w:div>
        <w:div w:id="1999071029">
          <w:marLeft w:val="480"/>
          <w:marRight w:val="0"/>
          <w:marTop w:val="0"/>
          <w:marBottom w:val="0"/>
          <w:divBdr>
            <w:top w:val="none" w:sz="0" w:space="0" w:color="auto"/>
            <w:left w:val="none" w:sz="0" w:space="0" w:color="auto"/>
            <w:bottom w:val="none" w:sz="0" w:space="0" w:color="auto"/>
            <w:right w:val="none" w:sz="0" w:space="0" w:color="auto"/>
          </w:divBdr>
        </w:div>
        <w:div w:id="997608244">
          <w:marLeft w:val="480"/>
          <w:marRight w:val="0"/>
          <w:marTop w:val="0"/>
          <w:marBottom w:val="0"/>
          <w:divBdr>
            <w:top w:val="none" w:sz="0" w:space="0" w:color="auto"/>
            <w:left w:val="none" w:sz="0" w:space="0" w:color="auto"/>
            <w:bottom w:val="none" w:sz="0" w:space="0" w:color="auto"/>
            <w:right w:val="none" w:sz="0" w:space="0" w:color="auto"/>
          </w:divBdr>
        </w:div>
        <w:div w:id="731150739">
          <w:marLeft w:val="480"/>
          <w:marRight w:val="0"/>
          <w:marTop w:val="0"/>
          <w:marBottom w:val="0"/>
          <w:divBdr>
            <w:top w:val="none" w:sz="0" w:space="0" w:color="auto"/>
            <w:left w:val="none" w:sz="0" w:space="0" w:color="auto"/>
            <w:bottom w:val="none" w:sz="0" w:space="0" w:color="auto"/>
            <w:right w:val="none" w:sz="0" w:space="0" w:color="auto"/>
          </w:divBdr>
        </w:div>
        <w:div w:id="1704672615">
          <w:marLeft w:val="480"/>
          <w:marRight w:val="0"/>
          <w:marTop w:val="0"/>
          <w:marBottom w:val="0"/>
          <w:divBdr>
            <w:top w:val="none" w:sz="0" w:space="0" w:color="auto"/>
            <w:left w:val="none" w:sz="0" w:space="0" w:color="auto"/>
            <w:bottom w:val="none" w:sz="0" w:space="0" w:color="auto"/>
            <w:right w:val="none" w:sz="0" w:space="0" w:color="auto"/>
          </w:divBdr>
        </w:div>
        <w:div w:id="1141926874">
          <w:marLeft w:val="480"/>
          <w:marRight w:val="0"/>
          <w:marTop w:val="0"/>
          <w:marBottom w:val="0"/>
          <w:divBdr>
            <w:top w:val="none" w:sz="0" w:space="0" w:color="auto"/>
            <w:left w:val="none" w:sz="0" w:space="0" w:color="auto"/>
            <w:bottom w:val="none" w:sz="0" w:space="0" w:color="auto"/>
            <w:right w:val="none" w:sz="0" w:space="0" w:color="auto"/>
          </w:divBdr>
        </w:div>
        <w:div w:id="1616213342">
          <w:marLeft w:val="480"/>
          <w:marRight w:val="0"/>
          <w:marTop w:val="0"/>
          <w:marBottom w:val="0"/>
          <w:divBdr>
            <w:top w:val="none" w:sz="0" w:space="0" w:color="auto"/>
            <w:left w:val="none" w:sz="0" w:space="0" w:color="auto"/>
            <w:bottom w:val="none" w:sz="0" w:space="0" w:color="auto"/>
            <w:right w:val="none" w:sz="0" w:space="0" w:color="auto"/>
          </w:divBdr>
        </w:div>
        <w:div w:id="1035469329">
          <w:marLeft w:val="480"/>
          <w:marRight w:val="0"/>
          <w:marTop w:val="0"/>
          <w:marBottom w:val="0"/>
          <w:divBdr>
            <w:top w:val="none" w:sz="0" w:space="0" w:color="auto"/>
            <w:left w:val="none" w:sz="0" w:space="0" w:color="auto"/>
            <w:bottom w:val="none" w:sz="0" w:space="0" w:color="auto"/>
            <w:right w:val="none" w:sz="0" w:space="0" w:color="auto"/>
          </w:divBdr>
        </w:div>
        <w:div w:id="1516307013">
          <w:marLeft w:val="480"/>
          <w:marRight w:val="0"/>
          <w:marTop w:val="0"/>
          <w:marBottom w:val="0"/>
          <w:divBdr>
            <w:top w:val="none" w:sz="0" w:space="0" w:color="auto"/>
            <w:left w:val="none" w:sz="0" w:space="0" w:color="auto"/>
            <w:bottom w:val="none" w:sz="0" w:space="0" w:color="auto"/>
            <w:right w:val="none" w:sz="0" w:space="0" w:color="auto"/>
          </w:divBdr>
        </w:div>
        <w:div w:id="2072732205">
          <w:marLeft w:val="480"/>
          <w:marRight w:val="0"/>
          <w:marTop w:val="0"/>
          <w:marBottom w:val="0"/>
          <w:divBdr>
            <w:top w:val="none" w:sz="0" w:space="0" w:color="auto"/>
            <w:left w:val="none" w:sz="0" w:space="0" w:color="auto"/>
            <w:bottom w:val="none" w:sz="0" w:space="0" w:color="auto"/>
            <w:right w:val="none" w:sz="0" w:space="0" w:color="auto"/>
          </w:divBdr>
        </w:div>
        <w:div w:id="542520524">
          <w:marLeft w:val="480"/>
          <w:marRight w:val="0"/>
          <w:marTop w:val="0"/>
          <w:marBottom w:val="0"/>
          <w:divBdr>
            <w:top w:val="none" w:sz="0" w:space="0" w:color="auto"/>
            <w:left w:val="none" w:sz="0" w:space="0" w:color="auto"/>
            <w:bottom w:val="none" w:sz="0" w:space="0" w:color="auto"/>
            <w:right w:val="none" w:sz="0" w:space="0" w:color="auto"/>
          </w:divBdr>
        </w:div>
        <w:div w:id="1488983085">
          <w:marLeft w:val="480"/>
          <w:marRight w:val="0"/>
          <w:marTop w:val="0"/>
          <w:marBottom w:val="0"/>
          <w:divBdr>
            <w:top w:val="none" w:sz="0" w:space="0" w:color="auto"/>
            <w:left w:val="none" w:sz="0" w:space="0" w:color="auto"/>
            <w:bottom w:val="none" w:sz="0" w:space="0" w:color="auto"/>
            <w:right w:val="none" w:sz="0" w:space="0" w:color="auto"/>
          </w:divBdr>
        </w:div>
        <w:div w:id="642546550">
          <w:marLeft w:val="480"/>
          <w:marRight w:val="0"/>
          <w:marTop w:val="0"/>
          <w:marBottom w:val="0"/>
          <w:divBdr>
            <w:top w:val="none" w:sz="0" w:space="0" w:color="auto"/>
            <w:left w:val="none" w:sz="0" w:space="0" w:color="auto"/>
            <w:bottom w:val="none" w:sz="0" w:space="0" w:color="auto"/>
            <w:right w:val="none" w:sz="0" w:space="0" w:color="auto"/>
          </w:divBdr>
        </w:div>
        <w:div w:id="856503527">
          <w:marLeft w:val="480"/>
          <w:marRight w:val="0"/>
          <w:marTop w:val="0"/>
          <w:marBottom w:val="0"/>
          <w:divBdr>
            <w:top w:val="none" w:sz="0" w:space="0" w:color="auto"/>
            <w:left w:val="none" w:sz="0" w:space="0" w:color="auto"/>
            <w:bottom w:val="none" w:sz="0" w:space="0" w:color="auto"/>
            <w:right w:val="none" w:sz="0" w:space="0" w:color="auto"/>
          </w:divBdr>
        </w:div>
        <w:div w:id="494032465">
          <w:marLeft w:val="480"/>
          <w:marRight w:val="0"/>
          <w:marTop w:val="0"/>
          <w:marBottom w:val="0"/>
          <w:divBdr>
            <w:top w:val="none" w:sz="0" w:space="0" w:color="auto"/>
            <w:left w:val="none" w:sz="0" w:space="0" w:color="auto"/>
            <w:bottom w:val="none" w:sz="0" w:space="0" w:color="auto"/>
            <w:right w:val="none" w:sz="0" w:space="0" w:color="auto"/>
          </w:divBdr>
        </w:div>
        <w:div w:id="925310703">
          <w:marLeft w:val="480"/>
          <w:marRight w:val="0"/>
          <w:marTop w:val="0"/>
          <w:marBottom w:val="0"/>
          <w:divBdr>
            <w:top w:val="none" w:sz="0" w:space="0" w:color="auto"/>
            <w:left w:val="none" w:sz="0" w:space="0" w:color="auto"/>
            <w:bottom w:val="none" w:sz="0" w:space="0" w:color="auto"/>
            <w:right w:val="none" w:sz="0" w:space="0" w:color="auto"/>
          </w:divBdr>
        </w:div>
        <w:div w:id="364673950">
          <w:marLeft w:val="480"/>
          <w:marRight w:val="0"/>
          <w:marTop w:val="0"/>
          <w:marBottom w:val="0"/>
          <w:divBdr>
            <w:top w:val="none" w:sz="0" w:space="0" w:color="auto"/>
            <w:left w:val="none" w:sz="0" w:space="0" w:color="auto"/>
            <w:bottom w:val="none" w:sz="0" w:space="0" w:color="auto"/>
            <w:right w:val="none" w:sz="0" w:space="0" w:color="auto"/>
          </w:divBdr>
        </w:div>
        <w:div w:id="1500384062">
          <w:marLeft w:val="480"/>
          <w:marRight w:val="0"/>
          <w:marTop w:val="0"/>
          <w:marBottom w:val="0"/>
          <w:divBdr>
            <w:top w:val="none" w:sz="0" w:space="0" w:color="auto"/>
            <w:left w:val="none" w:sz="0" w:space="0" w:color="auto"/>
            <w:bottom w:val="none" w:sz="0" w:space="0" w:color="auto"/>
            <w:right w:val="none" w:sz="0" w:space="0" w:color="auto"/>
          </w:divBdr>
        </w:div>
        <w:div w:id="925461596">
          <w:marLeft w:val="480"/>
          <w:marRight w:val="0"/>
          <w:marTop w:val="0"/>
          <w:marBottom w:val="0"/>
          <w:divBdr>
            <w:top w:val="none" w:sz="0" w:space="0" w:color="auto"/>
            <w:left w:val="none" w:sz="0" w:space="0" w:color="auto"/>
            <w:bottom w:val="none" w:sz="0" w:space="0" w:color="auto"/>
            <w:right w:val="none" w:sz="0" w:space="0" w:color="auto"/>
          </w:divBdr>
        </w:div>
        <w:div w:id="1704936247">
          <w:marLeft w:val="480"/>
          <w:marRight w:val="0"/>
          <w:marTop w:val="0"/>
          <w:marBottom w:val="0"/>
          <w:divBdr>
            <w:top w:val="none" w:sz="0" w:space="0" w:color="auto"/>
            <w:left w:val="none" w:sz="0" w:space="0" w:color="auto"/>
            <w:bottom w:val="none" w:sz="0" w:space="0" w:color="auto"/>
            <w:right w:val="none" w:sz="0" w:space="0" w:color="auto"/>
          </w:divBdr>
        </w:div>
        <w:div w:id="1242838156">
          <w:marLeft w:val="480"/>
          <w:marRight w:val="0"/>
          <w:marTop w:val="0"/>
          <w:marBottom w:val="0"/>
          <w:divBdr>
            <w:top w:val="none" w:sz="0" w:space="0" w:color="auto"/>
            <w:left w:val="none" w:sz="0" w:space="0" w:color="auto"/>
            <w:bottom w:val="none" w:sz="0" w:space="0" w:color="auto"/>
            <w:right w:val="none" w:sz="0" w:space="0" w:color="auto"/>
          </w:divBdr>
        </w:div>
        <w:div w:id="1663773221">
          <w:marLeft w:val="480"/>
          <w:marRight w:val="0"/>
          <w:marTop w:val="0"/>
          <w:marBottom w:val="0"/>
          <w:divBdr>
            <w:top w:val="none" w:sz="0" w:space="0" w:color="auto"/>
            <w:left w:val="none" w:sz="0" w:space="0" w:color="auto"/>
            <w:bottom w:val="none" w:sz="0" w:space="0" w:color="auto"/>
            <w:right w:val="none" w:sz="0" w:space="0" w:color="auto"/>
          </w:divBdr>
        </w:div>
        <w:div w:id="33311857">
          <w:marLeft w:val="480"/>
          <w:marRight w:val="0"/>
          <w:marTop w:val="0"/>
          <w:marBottom w:val="0"/>
          <w:divBdr>
            <w:top w:val="none" w:sz="0" w:space="0" w:color="auto"/>
            <w:left w:val="none" w:sz="0" w:space="0" w:color="auto"/>
            <w:bottom w:val="none" w:sz="0" w:space="0" w:color="auto"/>
            <w:right w:val="none" w:sz="0" w:space="0" w:color="auto"/>
          </w:divBdr>
        </w:div>
        <w:div w:id="1757283954">
          <w:marLeft w:val="480"/>
          <w:marRight w:val="0"/>
          <w:marTop w:val="0"/>
          <w:marBottom w:val="0"/>
          <w:divBdr>
            <w:top w:val="none" w:sz="0" w:space="0" w:color="auto"/>
            <w:left w:val="none" w:sz="0" w:space="0" w:color="auto"/>
            <w:bottom w:val="none" w:sz="0" w:space="0" w:color="auto"/>
            <w:right w:val="none" w:sz="0" w:space="0" w:color="auto"/>
          </w:divBdr>
        </w:div>
        <w:div w:id="262542765">
          <w:marLeft w:val="480"/>
          <w:marRight w:val="0"/>
          <w:marTop w:val="0"/>
          <w:marBottom w:val="0"/>
          <w:divBdr>
            <w:top w:val="none" w:sz="0" w:space="0" w:color="auto"/>
            <w:left w:val="none" w:sz="0" w:space="0" w:color="auto"/>
            <w:bottom w:val="none" w:sz="0" w:space="0" w:color="auto"/>
            <w:right w:val="none" w:sz="0" w:space="0" w:color="auto"/>
          </w:divBdr>
        </w:div>
        <w:div w:id="1886285415">
          <w:marLeft w:val="480"/>
          <w:marRight w:val="0"/>
          <w:marTop w:val="0"/>
          <w:marBottom w:val="0"/>
          <w:divBdr>
            <w:top w:val="none" w:sz="0" w:space="0" w:color="auto"/>
            <w:left w:val="none" w:sz="0" w:space="0" w:color="auto"/>
            <w:bottom w:val="none" w:sz="0" w:space="0" w:color="auto"/>
            <w:right w:val="none" w:sz="0" w:space="0" w:color="auto"/>
          </w:divBdr>
        </w:div>
        <w:div w:id="951520226">
          <w:marLeft w:val="480"/>
          <w:marRight w:val="0"/>
          <w:marTop w:val="0"/>
          <w:marBottom w:val="0"/>
          <w:divBdr>
            <w:top w:val="none" w:sz="0" w:space="0" w:color="auto"/>
            <w:left w:val="none" w:sz="0" w:space="0" w:color="auto"/>
            <w:bottom w:val="none" w:sz="0" w:space="0" w:color="auto"/>
            <w:right w:val="none" w:sz="0" w:space="0" w:color="auto"/>
          </w:divBdr>
        </w:div>
        <w:div w:id="134373212">
          <w:marLeft w:val="480"/>
          <w:marRight w:val="0"/>
          <w:marTop w:val="0"/>
          <w:marBottom w:val="0"/>
          <w:divBdr>
            <w:top w:val="none" w:sz="0" w:space="0" w:color="auto"/>
            <w:left w:val="none" w:sz="0" w:space="0" w:color="auto"/>
            <w:bottom w:val="none" w:sz="0" w:space="0" w:color="auto"/>
            <w:right w:val="none" w:sz="0" w:space="0" w:color="auto"/>
          </w:divBdr>
        </w:div>
        <w:div w:id="2114788986">
          <w:marLeft w:val="480"/>
          <w:marRight w:val="0"/>
          <w:marTop w:val="0"/>
          <w:marBottom w:val="0"/>
          <w:divBdr>
            <w:top w:val="none" w:sz="0" w:space="0" w:color="auto"/>
            <w:left w:val="none" w:sz="0" w:space="0" w:color="auto"/>
            <w:bottom w:val="none" w:sz="0" w:space="0" w:color="auto"/>
            <w:right w:val="none" w:sz="0" w:space="0" w:color="auto"/>
          </w:divBdr>
        </w:div>
        <w:div w:id="966621003">
          <w:marLeft w:val="480"/>
          <w:marRight w:val="0"/>
          <w:marTop w:val="0"/>
          <w:marBottom w:val="0"/>
          <w:divBdr>
            <w:top w:val="none" w:sz="0" w:space="0" w:color="auto"/>
            <w:left w:val="none" w:sz="0" w:space="0" w:color="auto"/>
            <w:bottom w:val="none" w:sz="0" w:space="0" w:color="auto"/>
            <w:right w:val="none" w:sz="0" w:space="0" w:color="auto"/>
          </w:divBdr>
        </w:div>
        <w:div w:id="104421822">
          <w:marLeft w:val="480"/>
          <w:marRight w:val="0"/>
          <w:marTop w:val="0"/>
          <w:marBottom w:val="0"/>
          <w:divBdr>
            <w:top w:val="none" w:sz="0" w:space="0" w:color="auto"/>
            <w:left w:val="none" w:sz="0" w:space="0" w:color="auto"/>
            <w:bottom w:val="none" w:sz="0" w:space="0" w:color="auto"/>
            <w:right w:val="none" w:sz="0" w:space="0" w:color="auto"/>
          </w:divBdr>
        </w:div>
        <w:div w:id="1573003504">
          <w:marLeft w:val="480"/>
          <w:marRight w:val="0"/>
          <w:marTop w:val="0"/>
          <w:marBottom w:val="0"/>
          <w:divBdr>
            <w:top w:val="none" w:sz="0" w:space="0" w:color="auto"/>
            <w:left w:val="none" w:sz="0" w:space="0" w:color="auto"/>
            <w:bottom w:val="none" w:sz="0" w:space="0" w:color="auto"/>
            <w:right w:val="none" w:sz="0" w:space="0" w:color="auto"/>
          </w:divBdr>
        </w:div>
        <w:div w:id="1284918559">
          <w:marLeft w:val="480"/>
          <w:marRight w:val="0"/>
          <w:marTop w:val="0"/>
          <w:marBottom w:val="0"/>
          <w:divBdr>
            <w:top w:val="none" w:sz="0" w:space="0" w:color="auto"/>
            <w:left w:val="none" w:sz="0" w:space="0" w:color="auto"/>
            <w:bottom w:val="none" w:sz="0" w:space="0" w:color="auto"/>
            <w:right w:val="none" w:sz="0" w:space="0" w:color="auto"/>
          </w:divBdr>
        </w:div>
        <w:div w:id="879974638">
          <w:marLeft w:val="480"/>
          <w:marRight w:val="0"/>
          <w:marTop w:val="0"/>
          <w:marBottom w:val="0"/>
          <w:divBdr>
            <w:top w:val="none" w:sz="0" w:space="0" w:color="auto"/>
            <w:left w:val="none" w:sz="0" w:space="0" w:color="auto"/>
            <w:bottom w:val="none" w:sz="0" w:space="0" w:color="auto"/>
            <w:right w:val="none" w:sz="0" w:space="0" w:color="auto"/>
          </w:divBdr>
        </w:div>
        <w:div w:id="653148494">
          <w:marLeft w:val="480"/>
          <w:marRight w:val="0"/>
          <w:marTop w:val="0"/>
          <w:marBottom w:val="0"/>
          <w:divBdr>
            <w:top w:val="none" w:sz="0" w:space="0" w:color="auto"/>
            <w:left w:val="none" w:sz="0" w:space="0" w:color="auto"/>
            <w:bottom w:val="none" w:sz="0" w:space="0" w:color="auto"/>
            <w:right w:val="none" w:sz="0" w:space="0" w:color="auto"/>
          </w:divBdr>
        </w:div>
        <w:div w:id="1482966689">
          <w:marLeft w:val="480"/>
          <w:marRight w:val="0"/>
          <w:marTop w:val="0"/>
          <w:marBottom w:val="0"/>
          <w:divBdr>
            <w:top w:val="none" w:sz="0" w:space="0" w:color="auto"/>
            <w:left w:val="none" w:sz="0" w:space="0" w:color="auto"/>
            <w:bottom w:val="none" w:sz="0" w:space="0" w:color="auto"/>
            <w:right w:val="none" w:sz="0" w:space="0" w:color="auto"/>
          </w:divBdr>
        </w:div>
        <w:div w:id="1990936708">
          <w:marLeft w:val="480"/>
          <w:marRight w:val="0"/>
          <w:marTop w:val="0"/>
          <w:marBottom w:val="0"/>
          <w:divBdr>
            <w:top w:val="none" w:sz="0" w:space="0" w:color="auto"/>
            <w:left w:val="none" w:sz="0" w:space="0" w:color="auto"/>
            <w:bottom w:val="none" w:sz="0" w:space="0" w:color="auto"/>
            <w:right w:val="none" w:sz="0" w:space="0" w:color="auto"/>
          </w:divBdr>
        </w:div>
        <w:div w:id="671104084">
          <w:marLeft w:val="480"/>
          <w:marRight w:val="0"/>
          <w:marTop w:val="0"/>
          <w:marBottom w:val="0"/>
          <w:divBdr>
            <w:top w:val="none" w:sz="0" w:space="0" w:color="auto"/>
            <w:left w:val="none" w:sz="0" w:space="0" w:color="auto"/>
            <w:bottom w:val="none" w:sz="0" w:space="0" w:color="auto"/>
            <w:right w:val="none" w:sz="0" w:space="0" w:color="auto"/>
          </w:divBdr>
        </w:div>
        <w:div w:id="1559896331">
          <w:marLeft w:val="480"/>
          <w:marRight w:val="0"/>
          <w:marTop w:val="0"/>
          <w:marBottom w:val="0"/>
          <w:divBdr>
            <w:top w:val="none" w:sz="0" w:space="0" w:color="auto"/>
            <w:left w:val="none" w:sz="0" w:space="0" w:color="auto"/>
            <w:bottom w:val="none" w:sz="0" w:space="0" w:color="auto"/>
            <w:right w:val="none" w:sz="0" w:space="0" w:color="auto"/>
          </w:divBdr>
        </w:div>
        <w:div w:id="2037652929">
          <w:marLeft w:val="480"/>
          <w:marRight w:val="0"/>
          <w:marTop w:val="0"/>
          <w:marBottom w:val="0"/>
          <w:divBdr>
            <w:top w:val="none" w:sz="0" w:space="0" w:color="auto"/>
            <w:left w:val="none" w:sz="0" w:space="0" w:color="auto"/>
            <w:bottom w:val="none" w:sz="0" w:space="0" w:color="auto"/>
            <w:right w:val="none" w:sz="0" w:space="0" w:color="auto"/>
          </w:divBdr>
        </w:div>
        <w:div w:id="351029503">
          <w:marLeft w:val="480"/>
          <w:marRight w:val="0"/>
          <w:marTop w:val="0"/>
          <w:marBottom w:val="0"/>
          <w:divBdr>
            <w:top w:val="none" w:sz="0" w:space="0" w:color="auto"/>
            <w:left w:val="none" w:sz="0" w:space="0" w:color="auto"/>
            <w:bottom w:val="none" w:sz="0" w:space="0" w:color="auto"/>
            <w:right w:val="none" w:sz="0" w:space="0" w:color="auto"/>
          </w:divBdr>
        </w:div>
        <w:div w:id="1047098941">
          <w:marLeft w:val="480"/>
          <w:marRight w:val="0"/>
          <w:marTop w:val="0"/>
          <w:marBottom w:val="0"/>
          <w:divBdr>
            <w:top w:val="none" w:sz="0" w:space="0" w:color="auto"/>
            <w:left w:val="none" w:sz="0" w:space="0" w:color="auto"/>
            <w:bottom w:val="none" w:sz="0" w:space="0" w:color="auto"/>
            <w:right w:val="none" w:sz="0" w:space="0" w:color="auto"/>
          </w:divBdr>
        </w:div>
        <w:div w:id="67657928">
          <w:marLeft w:val="480"/>
          <w:marRight w:val="0"/>
          <w:marTop w:val="0"/>
          <w:marBottom w:val="0"/>
          <w:divBdr>
            <w:top w:val="none" w:sz="0" w:space="0" w:color="auto"/>
            <w:left w:val="none" w:sz="0" w:space="0" w:color="auto"/>
            <w:bottom w:val="none" w:sz="0" w:space="0" w:color="auto"/>
            <w:right w:val="none" w:sz="0" w:space="0" w:color="auto"/>
          </w:divBdr>
        </w:div>
        <w:div w:id="1802070734">
          <w:marLeft w:val="480"/>
          <w:marRight w:val="0"/>
          <w:marTop w:val="0"/>
          <w:marBottom w:val="0"/>
          <w:divBdr>
            <w:top w:val="none" w:sz="0" w:space="0" w:color="auto"/>
            <w:left w:val="none" w:sz="0" w:space="0" w:color="auto"/>
            <w:bottom w:val="none" w:sz="0" w:space="0" w:color="auto"/>
            <w:right w:val="none" w:sz="0" w:space="0" w:color="auto"/>
          </w:divBdr>
        </w:div>
        <w:div w:id="825900715">
          <w:marLeft w:val="480"/>
          <w:marRight w:val="0"/>
          <w:marTop w:val="0"/>
          <w:marBottom w:val="0"/>
          <w:divBdr>
            <w:top w:val="none" w:sz="0" w:space="0" w:color="auto"/>
            <w:left w:val="none" w:sz="0" w:space="0" w:color="auto"/>
            <w:bottom w:val="none" w:sz="0" w:space="0" w:color="auto"/>
            <w:right w:val="none" w:sz="0" w:space="0" w:color="auto"/>
          </w:divBdr>
        </w:div>
        <w:div w:id="460926886">
          <w:marLeft w:val="480"/>
          <w:marRight w:val="0"/>
          <w:marTop w:val="0"/>
          <w:marBottom w:val="0"/>
          <w:divBdr>
            <w:top w:val="none" w:sz="0" w:space="0" w:color="auto"/>
            <w:left w:val="none" w:sz="0" w:space="0" w:color="auto"/>
            <w:bottom w:val="none" w:sz="0" w:space="0" w:color="auto"/>
            <w:right w:val="none" w:sz="0" w:space="0" w:color="auto"/>
          </w:divBdr>
        </w:div>
        <w:div w:id="1238439846">
          <w:marLeft w:val="480"/>
          <w:marRight w:val="0"/>
          <w:marTop w:val="0"/>
          <w:marBottom w:val="0"/>
          <w:divBdr>
            <w:top w:val="none" w:sz="0" w:space="0" w:color="auto"/>
            <w:left w:val="none" w:sz="0" w:space="0" w:color="auto"/>
            <w:bottom w:val="none" w:sz="0" w:space="0" w:color="auto"/>
            <w:right w:val="none" w:sz="0" w:space="0" w:color="auto"/>
          </w:divBdr>
        </w:div>
        <w:div w:id="969938286">
          <w:marLeft w:val="480"/>
          <w:marRight w:val="0"/>
          <w:marTop w:val="0"/>
          <w:marBottom w:val="0"/>
          <w:divBdr>
            <w:top w:val="none" w:sz="0" w:space="0" w:color="auto"/>
            <w:left w:val="none" w:sz="0" w:space="0" w:color="auto"/>
            <w:bottom w:val="none" w:sz="0" w:space="0" w:color="auto"/>
            <w:right w:val="none" w:sz="0" w:space="0" w:color="auto"/>
          </w:divBdr>
        </w:div>
        <w:div w:id="630526252">
          <w:marLeft w:val="480"/>
          <w:marRight w:val="0"/>
          <w:marTop w:val="0"/>
          <w:marBottom w:val="0"/>
          <w:divBdr>
            <w:top w:val="none" w:sz="0" w:space="0" w:color="auto"/>
            <w:left w:val="none" w:sz="0" w:space="0" w:color="auto"/>
            <w:bottom w:val="none" w:sz="0" w:space="0" w:color="auto"/>
            <w:right w:val="none" w:sz="0" w:space="0" w:color="auto"/>
          </w:divBdr>
        </w:div>
      </w:divsChild>
    </w:div>
    <w:div w:id="1526212279">
      <w:bodyDiv w:val="1"/>
      <w:marLeft w:val="0"/>
      <w:marRight w:val="0"/>
      <w:marTop w:val="0"/>
      <w:marBottom w:val="0"/>
      <w:divBdr>
        <w:top w:val="none" w:sz="0" w:space="0" w:color="auto"/>
        <w:left w:val="none" w:sz="0" w:space="0" w:color="auto"/>
        <w:bottom w:val="none" w:sz="0" w:space="0" w:color="auto"/>
        <w:right w:val="none" w:sz="0" w:space="0" w:color="auto"/>
      </w:divBdr>
    </w:div>
    <w:div w:id="1526482240">
      <w:bodyDiv w:val="1"/>
      <w:marLeft w:val="0"/>
      <w:marRight w:val="0"/>
      <w:marTop w:val="0"/>
      <w:marBottom w:val="0"/>
      <w:divBdr>
        <w:top w:val="none" w:sz="0" w:space="0" w:color="auto"/>
        <w:left w:val="none" w:sz="0" w:space="0" w:color="auto"/>
        <w:bottom w:val="none" w:sz="0" w:space="0" w:color="auto"/>
        <w:right w:val="none" w:sz="0" w:space="0" w:color="auto"/>
      </w:divBdr>
    </w:div>
    <w:div w:id="1526751441">
      <w:bodyDiv w:val="1"/>
      <w:marLeft w:val="0"/>
      <w:marRight w:val="0"/>
      <w:marTop w:val="0"/>
      <w:marBottom w:val="0"/>
      <w:divBdr>
        <w:top w:val="none" w:sz="0" w:space="0" w:color="auto"/>
        <w:left w:val="none" w:sz="0" w:space="0" w:color="auto"/>
        <w:bottom w:val="none" w:sz="0" w:space="0" w:color="auto"/>
        <w:right w:val="none" w:sz="0" w:space="0" w:color="auto"/>
      </w:divBdr>
    </w:div>
    <w:div w:id="1526795587">
      <w:bodyDiv w:val="1"/>
      <w:marLeft w:val="0"/>
      <w:marRight w:val="0"/>
      <w:marTop w:val="0"/>
      <w:marBottom w:val="0"/>
      <w:divBdr>
        <w:top w:val="none" w:sz="0" w:space="0" w:color="auto"/>
        <w:left w:val="none" w:sz="0" w:space="0" w:color="auto"/>
        <w:bottom w:val="none" w:sz="0" w:space="0" w:color="auto"/>
        <w:right w:val="none" w:sz="0" w:space="0" w:color="auto"/>
      </w:divBdr>
      <w:divsChild>
        <w:div w:id="48188513">
          <w:marLeft w:val="480"/>
          <w:marRight w:val="0"/>
          <w:marTop w:val="0"/>
          <w:marBottom w:val="0"/>
          <w:divBdr>
            <w:top w:val="none" w:sz="0" w:space="0" w:color="auto"/>
            <w:left w:val="none" w:sz="0" w:space="0" w:color="auto"/>
            <w:bottom w:val="none" w:sz="0" w:space="0" w:color="auto"/>
            <w:right w:val="none" w:sz="0" w:space="0" w:color="auto"/>
          </w:divBdr>
        </w:div>
        <w:div w:id="228999226">
          <w:marLeft w:val="480"/>
          <w:marRight w:val="0"/>
          <w:marTop w:val="0"/>
          <w:marBottom w:val="0"/>
          <w:divBdr>
            <w:top w:val="none" w:sz="0" w:space="0" w:color="auto"/>
            <w:left w:val="none" w:sz="0" w:space="0" w:color="auto"/>
            <w:bottom w:val="none" w:sz="0" w:space="0" w:color="auto"/>
            <w:right w:val="none" w:sz="0" w:space="0" w:color="auto"/>
          </w:divBdr>
        </w:div>
        <w:div w:id="260603543">
          <w:marLeft w:val="480"/>
          <w:marRight w:val="0"/>
          <w:marTop w:val="0"/>
          <w:marBottom w:val="0"/>
          <w:divBdr>
            <w:top w:val="none" w:sz="0" w:space="0" w:color="auto"/>
            <w:left w:val="none" w:sz="0" w:space="0" w:color="auto"/>
            <w:bottom w:val="none" w:sz="0" w:space="0" w:color="auto"/>
            <w:right w:val="none" w:sz="0" w:space="0" w:color="auto"/>
          </w:divBdr>
        </w:div>
        <w:div w:id="267927229">
          <w:marLeft w:val="480"/>
          <w:marRight w:val="0"/>
          <w:marTop w:val="0"/>
          <w:marBottom w:val="0"/>
          <w:divBdr>
            <w:top w:val="none" w:sz="0" w:space="0" w:color="auto"/>
            <w:left w:val="none" w:sz="0" w:space="0" w:color="auto"/>
            <w:bottom w:val="none" w:sz="0" w:space="0" w:color="auto"/>
            <w:right w:val="none" w:sz="0" w:space="0" w:color="auto"/>
          </w:divBdr>
        </w:div>
        <w:div w:id="336344964">
          <w:marLeft w:val="480"/>
          <w:marRight w:val="0"/>
          <w:marTop w:val="0"/>
          <w:marBottom w:val="0"/>
          <w:divBdr>
            <w:top w:val="none" w:sz="0" w:space="0" w:color="auto"/>
            <w:left w:val="none" w:sz="0" w:space="0" w:color="auto"/>
            <w:bottom w:val="none" w:sz="0" w:space="0" w:color="auto"/>
            <w:right w:val="none" w:sz="0" w:space="0" w:color="auto"/>
          </w:divBdr>
        </w:div>
        <w:div w:id="360254154">
          <w:marLeft w:val="480"/>
          <w:marRight w:val="0"/>
          <w:marTop w:val="0"/>
          <w:marBottom w:val="0"/>
          <w:divBdr>
            <w:top w:val="none" w:sz="0" w:space="0" w:color="auto"/>
            <w:left w:val="none" w:sz="0" w:space="0" w:color="auto"/>
            <w:bottom w:val="none" w:sz="0" w:space="0" w:color="auto"/>
            <w:right w:val="none" w:sz="0" w:space="0" w:color="auto"/>
          </w:divBdr>
        </w:div>
        <w:div w:id="433551806">
          <w:marLeft w:val="480"/>
          <w:marRight w:val="0"/>
          <w:marTop w:val="0"/>
          <w:marBottom w:val="0"/>
          <w:divBdr>
            <w:top w:val="none" w:sz="0" w:space="0" w:color="auto"/>
            <w:left w:val="none" w:sz="0" w:space="0" w:color="auto"/>
            <w:bottom w:val="none" w:sz="0" w:space="0" w:color="auto"/>
            <w:right w:val="none" w:sz="0" w:space="0" w:color="auto"/>
          </w:divBdr>
        </w:div>
        <w:div w:id="459959383">
          <w:marLeft w:val="480"/>
          <w:marRight w:val="0"/>
          <w:marTop w:val="0"/>
          <w:marBottom w:val="0"/>
          <w:divBdr>
            <w:top w:val="none" w:sz="0" w:space="0" w:color="auto"/>
            <w:left w:val="none" w:sz="0" w:space="0" w:color="auto"/>
            <w:bottom w:val="none" w:sz="0" w:space="0" w:color="auto"/>
            <w:right w:val="none" w:sz="0" w:space="0" w:color="auto"/>
          </w:divBdr>
        </w:div>
        <w:div w:id="462115980">
          <w:marLeft w:val="480"/>
          <w:marRight w:val="0"/>
          <w:marTop w:val="0"/>
          <w:marBottom w:val="0"/>
          <w:divBdr>
            <w:top w:val="none" w:sz="0" w:space="0" w:color="auto"/>
            <w:left w:val="none" w:sz="0" w:space="0" w:color="auto"/>
            <w:bottom w:val="none" w:sz="0" w:space="0" w:color="auto"/>
            <w:right w:val="none" w:sz="0" w:space="0" w:color="auto"/>
          </w:divBdr>
        </w:div>
        <w:div w:id="466555210">
          <w:marLeft w:val="480"/>
          <w:marRight w:val="0"/>
          <w:marTop w:val="0"/>
          <w:marBottom w:val="0"/>
          <w:divBdr>
            <w:top w:val="none" w:sz="0" w:space="0" w:color="auto"/>
            <w:left w:val="none" w:sz="0" w:space="0" w:color="auto"/>
            <w:bottom w:val="none" w:sz="0" w:space="0" w:color="auto"/>
            <w:right w:val="none" w:sz="0" w:space="0" w:color="auto"/>
          </w:divBdr>
        </w:div>
        <w:div w:id="508912144">
          <w:marLeft w:val="480"/>
          <w:marRight w:val="0"/>
          <w:marTop w:val="0"/>
          <w:marBottom w:val="0"/>
          <w:divBdr>
            <w:top w:val="none" w:sz="0" w:space="0" w:color="auto"/>
            <w:left w:val="none" w:sz="0" w:space="0" w:color="auto"/>
            <w:bottom w:val="none" w:sz="0" w:space="0" w:color="auto"/>
            <w:right w:val="none" w:sz="0" w:space="0" w:color="auto"/>
          </w:divBdr>
        </w:div>
        <w:div w:id="536045729">
          <w:marLeft w:val="480"/>
          <w:marRight w:val="0"/>
          <w:marTop w:val="0"/>
          <w:marBottom w:val="0"/>
          <w:divBdr>
            <w:top w:val="none" w:sz="0" w:space="0" w:color="auto"/>
            <w:left w:val="none" w:sz="0" w:space="0" w:color="auto"/>
            <w:bottom w:val="none" w:sz="0" w:space="0" w:color="auto"/>
            <w:right w:val="none" w:sz="0" w:space="0" w:color="auto"/>
          </w:divBdr>
        </w:div>
        <w:div w:id="579757274">
          <w:marLeft w:val="480"/>
          <w:marRight w:val="0"/>
          <w:marTop w:val="0"/>
          <w:marBottom w:val="0"/>
          <w:divBdr>
            <w:top w:val="none" w:sz="0" w:space="0" w:color="auto"/>
            <w:left w:val="none" w:sz="0" w:space="0" w:color="auto"/>
            <w:bottom w:val="none" w:sz="0" w:space="0" w:color="auto"/>
            <w:right w:val="none" w:sz="0" w:space="0" w:color="auto"/>
          </w:divBdr>
        </w:div>
        <w:div w:id="583688295">
          <w:marLeft w:val="480"/>
          <w:marRight w:val="0"/>
          <w:marTop w:val="0"/>
          <w:marBottom w:val="0"/>
          <w:divBdr>
            <w:top w:val="none" w:sz="0" w:space="0" w:color="auto"/>
            <w:left w:val="none" w:sz="0" w:space="0" w:color="auto"/>
            <w:bottom w:val="none" w:sz="0" w:space="0" w:color="auto"/>
            <w:right w:val="none" w:sz="0" w:space="0" w:color="auto"/>
          </w:divBdr>
        </w:div>
        <w:div w:id="630205729">
          <w:marLeft w:val="480"/>
          <w:marRight w:val="0"/>
          <w:marTop w:val="0"/>
          <w:marBottom w:val="0"/>
          <w:divBdr>
            <w:top w:val="none" w:sz="0" w:space="0" w:color="auto"/>
            <w:left w:val="none" w:sz="0" w:space="0" w:color="auto"/>
            <w:bottom w:val="none" w:sz="0" w:space="0" w:color="auto"/>
            <w:right w:val="none" w:sz="0" w:space="0" w:color="auto"/>
          </w:divBdr>
        </w:div>
        <w:div w:id="685255574">
          <w:marLeft w:val="480"/>
          <w:marRight w:val="0"/>
          <w:marTop w:val="0"/>
          <w:marBottom w:val="0"/>
          <w:divBdr>
            <w:top w:val="none" w:sz="0" w:space="0" w:color="auto"/>
            <w:left w:val="none" w:sz="0" w:space="0" w:color="auto"/>
            <w:bottom w:val="none" w:sz="0" w:space="0" w:color="auto"/>
            <w:right w:val="none" w:sz="0" w:space="0" w:color="auto"/>
          </w:divBdr>
        </w:div>
        <w:div w:id="717629314">
          <w:marLeft w:val="480"/>
          <w:marRight w:val="0"/>
          <w:marTop w:val="0"/>
          <w:marBottom w:val="0"/>
          <w:divBdr>
            <w:top w:val="none" w:sz="0" w:space="0" w:color="auto"/>
            <w:left w:val="none" w:sz="0" w:space="0" w:color="auto"/>
            <w:bottom w:val="none" w:sz="0" w:space="0" w:color="auto"/>
            <w:right w:val="none" w:sz="0" w:space="0" w:color="auto"/>
          </w:divBdr>
        </w:div>
        <w:div w:id="718358923">
          <w:marLeft w:val="480"/>
          <w:marRight w:val="0"/>
          <w:marTop w:val="0"/>
          <w:marBottom w:val="0"/>
          <w:divBdr>
            <w:top w:val="none" w:sz="0" w:space="0" w:color="auto"/>
            <w:left w:val="none" w:sz="0" w:space="0" w:color="auto"/>
            <w:bottom w:val="none" w:sz="0" w:space="0" w:color="auto"/>
            <w:right w:val="none" w:sz="0" w:space="0" w:color="auto"/>
          </w:divBdr>
        </w:div>
        <w:div w:id="743378197">
          <w:marLeft w:val="480"/>
          <w:marRight w:val="0"/>
          <w:marTop w:val="0"/>
          <w:marBottom w:val="0"/>
          <w:divBdr>
            <w:top w:val="none" w:sz="0" w:space="0" w:color="auto"/>
            <w:left w:val="none" w:sz="0" w:space="0" w:color="auto"/>
            <w:bottom w:val="none" w:sz="0" w:space="0" w:color="auto"/>
            <w:right w:val="none" w:sz="0" w:space="0" w:color="auto"/>
          </w:divBdr>
        </w:div>
        <w:div w:id="898203422">
          <w:marLeft w:val="480"/>
          <w:marRight w:val="0"/>
          <w:marTop w:val="0"/>
          <w:marBottom w:val="0"/>
          <w:divBdr>
            <w:top w:val="none" w:sz="0" w:space="0" w:color="auto"/>
            <w:left w:val="none" w:sz="0" w:space="0" w:color="auto"/>
            <w:bottom w:val="none" w:sz="0" w:space="0" w:color="auto"/>
            <w:right w:val="none" w:sz="0" w:space="0" w:color="auto"/>
          </w:divBdr>
        </w:div>
        <w:div w:id="930892220">
          <w:marLeft w:val="480"/>
          <w:marRight w:val="0"/>
          <w:marTop w:val="0"/>
          <w:marBottom w:val="0"/>
          <w:divBdr>
            <w:top w:val="none" w:sz="0" w:space="0" w:color="auto"/>
            <w:left w:val="none" w:sz="0" w:space="0" w:color="auto"/>
            <w:bottom w:val="none" w:sz="0" w:space="0" w:color="auto"/>
            <w:right w:val="none" w:sz="0" w:space="0" w:color="auto"/>
          </w:divBdr>
        </w:div>
        <w:div w:id="1002927327">
          <w:marLeft w:val="480"/>
          <w:marRight w:val="0"/>
          <w:marTop w:val="0"/>
          <w:marBottom w:val="0"/>
          <w:divBdr>
            <w:top w:val="none" w:sz="0" w:space="0" w:color="auto"/>
            <w:left w:val="none" w:sz="0" w:space="0" w:color="auto"/>
            <w:bottom w:val="none" w:sz="0" w:space="0" w:color="auto"/>
            <w:right w:val="none" w:sz="0" w:space="0" w:color="auto"/>
          </w:divBdr>
        </w:div>
        <w:div w:id="1066874290">
          <w:marLeft w:val="480"/>
          <w:marRight w:val="0"/>
          <w:marTop w:val="0"/>
          <w:marBottom w:val="0"/>
          <w:divBdr>
            <w:top w:val="none" w:sz="0" w:space="0" w:color="auto"/>
            <w:left w:val="none" w:sz="0" w:space="0" w:color="auto"/>
            <w:bottom w:val="none" w:sz="0" w:space="0" w:color="auto"/>
            <w:right w:val="none" w:sz="0" w:space="0" w:color="auto"/>
          </w:divBdr>
        </w:div>
        <w:div w:id="1106584120">
          <w:marLeft w:val="480"/>
          <w:marRight w:val="0"/>
          <w:marTop w:val="0"/>
          <w:marBottom w:val="0"/>
          <w:divBdr>
            <w:top w:val="none" w:sz="0" w:space="0" w:color="auto"/>
            <w:left w:val="none" w:sz="0" w:space="0" w:color="auto"/>
            <w:bottom w:val="none" w:sz="0" w:space="0" w:color="auto"/>
            <w:right w:val="none" w:sz="0" w:space="0" w:color="auto"/>
          </w:divBdr>
        </w:div>
        <w:div w:id="1132137101">
          <w:marLeft w:val="480"/>
          <w:marRight w:val="0"/>
          <w:marTop w:val="0"/>
          <w:marBottom w:val="0"/>
          <w:divBdr>
            <w:top w:val="none" w:sz="0" w:space="0" w:color="auto"/>
            <w:left w:val="none" w:sz="0" w:space="0" w:color="auto"/>
            <w:bottom w:val="none" w:sz="0" w:space="0" w:color="auto"/>
            <w:right w:val="none" w:sz="0" w:space="0" w:color="auto"/>
          </w:divBdr>
        </w:div>
        <w:div w:id="1175725091">
          <w:marLeft w:val="480"/>
          <w:marRight w:val="0"/>
          <w:marTop w:val="0"/>
          <w:marBottom w:val="0"/>
          <w:divBdr>
            <w:top w:val="none" w:sz="0" w:space="0" w:color="auto"/>
            <w:left w:val="none" w:sz="0" w:space="0" w:color="auto"/>
            <w:bottom w:val="none" w:sz="0" w:space="0" w:color="auto"/>
            <w:right w:val="none" w:sz="0" w:space="0" w:color="auto"/>
          </w:divBdr>
        </w:div>
        <w:div w:id="1223365351">
          <w:marLeft w:val="480"/>
          <w:marRight w:val="0"/>
          <w:marTop w:val="0"/>
          <w:marBottom w:val="0"/>
          <w:divBdr>
            <w:top w:val="none" w:sz="0" w:space="0" w:color="auto"/>
            <w:left w:val="none" w:sz="0" w:space="0" w:color="auto"/>
            <w:bottom w:val="none" w:sz="0" w:space="0" w:color="auto"/>
            <w:right w:val="none" w:sz="0" w:space="0" w:color="auto"/>
          </w:divBdr>
        </w:div>
        <w:div w:id="1238588531">
          <w:marLeft w:val="480"/>
          <w:marRight w:val="0"/>
          <w:marTop w:val="0"/>
          <w:marBottom w:val="0"/>
          <w:divBdr>
            <w:top w:val="none" w:sz="0" w:space="0" w:color="auto"/>
            <w:left w:val="none" w:sz="0" w:space="0" w:color="auto"/>
            <w:bottom w:val="none" w:sz="0" w:space="0" w:color="auto"/>
            <w:right w:val="none" w:sz="0" w:space="0" w:color="auto"/>
          </w:divBdr>
        </w:div>
        <w:div w:id="1298295736">
          <w:marLeft w:val="480"/>
          <w:marRight w:val="0"/>
          <w:marTop w:val="0"/>
          <w:marBottom w:val="0"/>
          <w:divBdr>
            <w:top w:val="none" w:sz="0" w:space="0" w:color="auto"/>
            <w:left w:val="none" w:sz="0" w:space="0" w:color="auto"/>
            <w:bottom w:val="none" w:sz="0" w:space="0" w:color="auto"/>
            <w:right w:val="none" w:sz="0" w:space="0" w:color="auto"/>
          </w:divBdr>
        </w:div>
        <w:div w:id="1318343011">
          <w:marLeft w:val="480"/>
          <w:marRight w:val="0"/>
          <w:marTop w:val="0"/>
          <w:marBottom w:val="0"/>
          <w:divBdr>
            <w:top w:val="none" w:sz="0" w:space="0" w:color="auto"/>
            <w:left w:val="none" w:sz="0" w:space="0" w:color="auto"/>
            <w:bottom w:val="none" w:sz="0" w:space="0" w:color="auto"/>
            <w:right w:val="none" w:sz="0" w:space="0" w:color="auto"/>
          </w:divBdr>
        </w:div>
        <w:div w:id="1409613980">
          <w:marLeft w:val="480"/>
          <w:marRight w:val="0"/>
          <w:marTop w:val="0"/>
          <w:marBottom w:val="0"/>
          <w:divBdr>
            <w:top w:val="none" w:sz="0" w:space="0" w:color="auto"/>
            <w:left w:val="none" w:sz="0" w:space="0" w:color="auto"/>
            <w:bottom w:val="none" w:sz="0" w:space="0" w:color="auto"/>
            <w:right w:val="none" w:sz="0" w:space="0" w:color="auto"/>
          </w:divBdr>
        </w:div>
        <w:div w:id="1419444392">
          <w:marLeft w:val="480"/>
          <w:marRight w:val="0"/>
          <w:marTop w:val="0"/>
          <w:marBottom w:val="0"/>
          <w:divBdr>
            <w:top w:val="none" w:sz="0" w:space="0" w:color="auto"/>
            <w:left w:val="none" w:sz="0" w:space="0" w:color="auto"/>
            <w:bottom w:val="none" w:sz="0" w:space="0" w:color="auto"/>
            <w:right w:val="none" w:sz="0" w:space="0" w:color="auto"/>
          </w:divBdr>
        </w:div>
        <w:div w:id="1431121343">
          <w:marLeft w:val="480"/>
          <w:marRight w:val="0"/>
          <w:marTop w:val="0"/>
          <w:marBottom w:val="0"/>
          <w:divBdr>
            <w:top w:val="none" w:sz="0" w:space="0" w:color="auto"/>
            <w:left w:val="none" w:sz="0" w:space="0" w:color="auto"/>
            <w:bottom w:val="none" w:sz="0" w:space="0" w:color="auto"/>
            <w:right w:val="none" w:sz="0" w:space="0" w:color="auto"/>
          </w:divBdr>
        </w:div>
        <w:div w:id="1442606748">
          <w:marLeft w:val="480"/>
          <w:marRight w:val="0"/>
          <w:marTop w:val="0"/>
          <w:marBottom w:val="0"/>
          <w:divBdr>
            <w:top w:val="none" w:sz="0" w:space="0" w:color="auto"/>
            <w:left w:val="none" w:sz="0" w:space="0" w:color="auto"/>
            <w:bottom w:val="none" w:sz="0" w:space="0" w:color="auto"/>
            <w:right w:val="none" w:sz="0" w:space="0" w:color="auto"/>
          </w:divBdr>
        </w:div>
        <w:div w:id="1448507137">
          <w:marLeft w:val="480"/>
          <w:marRight w:val="0"/>
          <w:marTop w:val="0"/>
          <w:marBottom w:val="0"/>
          <w:divBdr>
            <w:top w:val="none" w:sz="0" w:space="0" w:color="auto"/>
            <w:left w:val="none" w:sz="0" w:space="0" w:color="auto"/>
            <w:bottom w:val="none" w:sz="0" w:space="0" w:color="auto"/>
            <w:right w:val="none" w:sz="0" w:space="0" w:color="auto"/>
          </w:divBdr>
        </w:div>
        <w:div w:id="1469474774">
          <w:marLeft w:val="480"/>
          <w:marRight w:val="0"/>
          <w:marTop w:val="0"/>
          <w:marBottom w:val="0"/>
          <w:divBdr>
            <w:top w:val="none" w:sz="0" w:space="0" w:color="auto"/>
            <w:left w:val="none" w:sz="0" w:space="0" w:color="auto"/>
            <w:bottom w:val="none" w:sz="0" w:space="0" w:color="auto"/>
            <w:right w:val="none" w:sz="0" w:space="0" w:color="auto"/>
          </w:divBdr>
        </w:div>
        <w:div w:id="1509636381">
          <w:marLeft w:val="480"/>
          <w:marRight w:val="0"/>
          <w:marTop w:val="0"/>
          <w:marBottom w:val="0"/>
          <w:divBdr>
            <w:top w:val="none" w:sz="0" w:space="0" w:color="auto"/>
            <w:left w:val="none" w:sz="0" w:space="0" w:color="auto"/>
            <w:bottom w:val="none" w:sz="0" w:space="0" w:color="auto"/>
            <w:right w:val="none" w:sz="0" w:space="0" w:color="auto"/>
          </w:divBdr>
        </w:div>
        <w:div w:id="1650013702">
          <w:marLeft w:val="480"/>
          <w:marRight w:val="0"/>
          <w:marTop w:val="0"/>
          <w:marBottom w:val="0"/>
          <w:divBdr>
            <w:top w:val="none" w:sz="0" w:space="0" w:color="auto"/>
            <w:left w:val="none" w:sz="0" w:space="0" w:color="auto"/>
            <w:bottom w:val="none" w:sz="0" w:space="0" w:color="auto"/>
            <w:right w:val="none" w:sz="0" w:space="0" w:color="auto"/>
          </w:divBdr>
        </w:div>
        <w:div w:id="1704743573">
          <w:marLeft w:val="480"/>
          <w:marRight w:val="0"/>
          <w:marTop w:val="0"/>
          <w:marBottom w:val="0"/>
          <w:divBdr>
            <w:top w:val="none" w:sz="0" w:space="0" w:color="auto"/>
            <w:left w:val="none" w:sz="0" w:space="0" w:color="auto"/>
            <w:bottom w:val="none" w:sz="0" w:space="0" w:color="auto"/>
            <w:right w:val="none" w:sz="0" w:space="0" w:color="auto"/>
          </w:divBdr>
        </w:div>
        <w:div w:id="1835292124">
          <w:marLeft w:val="480"/>
          <w:marRight w:val="0"/>
          <w:marTop w:val="0"/>
          <w:marBottom w:val="0"/>
          <w:divBdr>
            <w:top w:val="none" w:sz="0" w:space="0" w:color="auto"/>
            <w:left w:val="none" w:sz="0" w:space="0" w:color="auto"/>
            <w:bottom w:val="none" w:sz="0" w:space="0" w:color="auto"/>
            <w:right w:val="none" w:sz="0" w:space="0" w:color="auto"/>
          </w:divBdr>
        </w:div>
        <w:div w:id="1855342048">
          <w:marLeft w:val="480"/>
          <w:marRight w:val="0"/>
          <w:marTop w:val="0"/>
          <w:marBottom w:val="0"/>
          <w:divBdr>
            <w:top w:val="none" w:sz="0" w:space="0" w:color="auto"/>
            <w:left w:val="none" w:sz="0" w:space="0" w:color="auto"/>
            <w:bottom w:val="none" w:sz="0" w:space="0" w:color="auto"/>
            <w:right w:val="none" w:sz="0" w:space="0" w:color="auto"/>
          </w:divBdr>
        </w:div>
        <w:div w:id="1938752261">
          <w:marLeft w:val="480"/>
          <w:marRight w:val="0"/>
          <w:marTop w:val="0"/>
          <w:marBottom w:val="0"/>
          <w:divBdr>
            <w:top w:val="none" w:sz="0" w:space="0" w:color="auto"/>
            <w:left w:val="none" w:sz="0" w:space="0" w:color="auto"/>
            <w:bottom w:val="none" w:sz="0" w:space="0" w:color="auto"/>
            <w:right w:val="none" w:sz="0" w:space="0" w:color="auto"/>
          </w:divBdr>
        </w:div>
        <w:div w:id="1977222477">
          <w:marLeft w:val="480"/>
          <w:marRight w:val="0"/>
          <w:marTop w:val="0"/>
          <w:marBottom w:val="0"/>
          <w:divBdr>
            <w:top w:val="none" w:sz="0" w:space="0" w:color="auto"/>
            <w:left w:val="none" w:sz="0" w:space="0" w:color="auto"/>
            <w:bottom w:val="none" w:sz="0" w:space="0" w:color="auto"/>
            <w:right w:val="none" w:sz="0" w:space="0" w:color="auto"/>
          </w:divBdr>
        </w:div>
        <w:div w:id="1999141158">
          <w:marLeft w:val="480"/>
          <w:marRight w:val="0"/>
          <w:marTop w:val="0"/>
          <w:marBottom w:val="0"/>
          <w:divBdr>
            <w:top w:val="none" w:sz="0" w:space="0" w:color="auto"/>
            <w:left w:val="none" w:sz="0" w:space="0" w:color="auto"/>
            <w:bottom w:val="none" w:sz="0" w:space="0" w:color="auto"/>
            <w:right w:val="none" w:sz="0" w:space="0" w:color="auto"/>
          </w:divBdr>
        </w:div>
        <w:div w:id="2038042176">
          <w:marLeft w:val="480"/>
          <w:marRight w:val="0"/>
          <w:marTop w:val="0"/>
          <w:marBottom w:val="0"/>
          <w:divBdr>
            <w:top w:val="none" w:sz="0" w:space="0" w:color="auto"/>
            <w:left w:val="none" w:sz="0" w:space="0" w:color="auto"/>
            <w:bottom w:val="none" w:sz="0" w:space="0" w:color="auto"/>
            <w:right w:val="none" w:sz="0" w:space="0" w:color="auto"/>
          </w:divBdr>
        </w:div>
        <w:div w:id="2039961302">
          <w:marLeft w:val="480"/>
          <w:marRight w:val="0"/>
          <w:marTop w:val="0"/>
          <w:marBottom w:val="0"/>
          <w:divBdr>
            <w:top w:val="none" w:sz="0" w:space="0" w:color="auto"/>
            <w:left w:val="none" w:sz="0" w:space="0" w:color="auto"/>
            <w:bottom w:val="none" w:sz="0" w:space="0" w:color="auto"/>
            <w:right w:val="none" w:sz="0" w:space="0" w:color="auto"/>
          </w:divBdr>
        </w:div>
        <w:div w:id="2140418873">
          <w:marLeft w:val="480"/>
          <w:marRight w:val="0"/>
          <w:marTop w:val="0"/>
          <w:marBottom w:val="0"/>
          <w:divBdr>
            <w:top w:val="none" w:sz="0" w:space="0" w:color="auto"/>
            <w:left w:val="none" w:sz="0" w:space="0" w:color="auto"/>
            <w:bottom w:val="none" w:sz="0" w:space="0" w:color="auto"/>
            <w:right w:val="none" w:sz="0" w:space="0" w:color="auto"/>
          </w:divBdr>
        </w:div>
      </w:divsChild>
    </w:div>
    <w:div w:id="1526945222">
      <w:bodyDiv w:val="1"/>
      <w:marLeft w:val="0"/>
      <w:marRight w:val="0"/>
      <w:marTop w:val="0"/>
      <w:marBottom w:val="0"/>
      <w:divBdr>
        <w:top w:val="none" w:sz="0" w:space="0" w:color="auto"/>
        <w:left w:val="none" w:sz="0" w:space="0" w:color="auto"/>
        <w:bottom w:val="none" w:sz="0" w:space="0" w:color="auto"/>
        <w:right w:val="none" w:sz="0" w:space="0" w:color="auto"/>
      </w:divBdr>
    </w:div>
    <w:div w:id="1527135941">
      <w:bodyDiv w:val="1"/>
      <w:marLeft w:val="0"/>
      <w:marRight w:val="0"/>
      <w:marTop w:val="0"/>
      <w:marBottom w:val="0"/>
      <w:divBdr>
        <w:top w:val="none" w:sz="0" w:space="0" w:color="auto"/>
        <w:left w:val="none" w:sz="0" w:space="0" w:color="auto"/>
        <w:bottom w:val="none" w:sz="0" w:space="0" w:color="auto"/>
        <w:right w:val="none" w:sz="0" w:space="0" w:color="auto"/>
      </w:divBdr>
    </w:div>
    <w:div w:id="1527211704">
      <w:bodyDiv w:val="1"/>
      <w:marLeft w:val="0"/>
      <w:marRight w:val="0"/>
      <w:marTop w:val="0"/>
      <w:marBottom w:val="0"/>
      <w:divBdr>
        <w:top w:val="none" w:sz="0" w:space="0" w:color="auto"/>
        <w:left w:val="none" w:sz="0" w:space="0" w:color="auto"/>
        <w:bottom w:val="none" w:sz="0" w:space="0" w:color="auto"/>
        <w:right w:val="none" w:sz="0" w:space="0" w:color="auto"/>
      </w:divBdr>
    </w:div>
    <w:div w:id="1527329852">
      <w:bodyDiv w:val="1"/>
      <w:marLeft w:val="0"/>
      <w:marRight w:val="0"/>
      <w:marTop w:val="0"/>
      <w:marBottom w:val="0"/>
      <w:divBdr>
        <w:top w:val="none" w:sz="0" w:space="0" w:color="auto"/>
        <w:left w:val="none" w:sz="0" w:space="0" w:color="auto"/>
        <w:bottom w:val="none" w:sz="0" w:space="0" w:color="auto"/>
        <w:right w:val="none" w:sz="0" w:space="0" w:color="auto"/>
      </w:divBdr>
    </w:div>
    <w:div w:id="1527479939">
      <w:bodyDiv w:val="1"/>
      <w:marLeft w:val="0"/>
      <w:marRight w:val="0"/>
      <w:marTop w:val="0"/>
      <w:marBottom w:val="0"/>
      <w:divBdr>
        <w:top w:val="none" w:sz="0" w:space="0" w:color="auto"/>
        <w:left w:val="none" w:sz="0" w:space="0" w:color="auto"/>
        <w:bottom w:val="none" w:sz="0" w:space="0" w:color="auto"/>
        <w:right w:val="none" w:sz="0" w:space="0" w:color="auto"/>
      </w:divBdr>
    </w:div>
    <w:div w:id="1527527411">
      <w:bodyDiv w:val="1"/>
      <w:marLeft w:val="0"/>
      <w:marRight w:val="0"/>
      <w:marTop w:val="0"/>
      <w:marBottom w:val="0"/>
      <w:divBdr>
        <w:top w:val="none" w:sz="0" w:space="0" w:color="auto"/>
        <w:left w:val="none" w:sz="0" w:space="0" w:color="auto"/>
        <w:bottom w:val="none" w:sz="0" w:space="0" w:color="auto"/>
        <w:right w:val="none" w:sz="0" w:space="0" w:color="auto"/>
      </w:divBdr>
    </w:div>
    <w:div w:id="1527596649">
      <w:bodyDiv w:val="1"/>
      <w:marLeft w:val="0"/>
      <w:marRight w:val="0"/>
      <w:marTop w:val="0"/>
      <w:marBottom w:val="0"/>
      <w:divBdr>
        <w:top w:val="none" w:sz="0" w:space="0" w:color="auto"/>
        <w:left w:val="none" w:sz="0" w:space="0" w:color="auto"/>
        <w:bottom w:val="none" w:sz="0" w:space="0" w:color="auto"/>
        <w:right w:val="none" w:sz="0" w:space="0" w:color="auto"/>
      </w:divBdr>
    </w:div>
    <w:div w:id="1527790485">
      <w:bodyDiv w:val="1"/>
      <w:marLeft w:val="0"/>
      <w:marRight w:val="0"/>
      <w:marTop w:val="0"/>
      <w:marBottom w:val="0"/>
      <w:divBdr>
        <w:top w:val="none" w:sz="0" w:space="0" w:color="auto"/>
        <w:left w:val="none" w:sz="0" w:space="0" w:color="auto"/>
        <w:bottom w:val="none" w:sz="0" w:space="0" w:color="auto"/>
        <w:right w:val="none" w:sz="0" w:space="0" w:color="auto"/>
      </w:divBdr>
    </w:div>
    <w:div w:id="1527869690">
      <w:bodyDiv w:val="1"/>
      <w:marLeft w:val="0"/>
      <w:marRight w:val="0"/>
      <w:marTop w:val="0"/>
      <w:marBottom w:val="0"/>
      <w:divBdr>
        <w:top w:val="none" w:sz="0" w:space="0" w:color="auto"/>
        <w:left w:val="none" w:sz="0" w:space="0" w:color="auto"/>
        <w:bottom w:val="none" w:sz="0" w:space="0" w:color="auto"/>
        <w:right w:val="none" w:sz="0" w:space="0" w:color="auto"/>
      </w:divBdr>
    </w:div>
    <w:div w:id="1527982713">
      <w:bodyDiv w:val="1"/>
      <w:marLeft w:val="0"/>
      <w:marRight w:val="0"/>
      <w:marTop w:val="0"/>
      <w:marBottom w:val="0"/>
      <w:divBdr>
        <w:top w:val="none" w:sz="0" w:space="0" w:color="auto"/>
        <w:left w:val="none" w:sz="0" w:space="0" w:color="auto"/>
        <w:bottom w:val="none" w:sz="0" w:space="0" w:color="auto"/>
        <w:right w:val="none" w:sz="0" w:space="0" w:color="auto"/>
      </w:divBdr>
    </w:div>
    <w:div w:id="1528060703">
      <w:bodyDiv w:val="1"/>
      <w:marLeft w:val="0"/>
      <w:marRight w:val="0"/>
      <w:marTop w:val="0"/>
      <w:marBottom w:val="0"/>
      <w:divBdr>
        <w:top w:val="none" w:sz="0" w:space="0" w:color="auto"/>
        <w:left w:val="none" w:sz="0" w:space="0" w:color="auto"/>
        <w:bottom w:val="none" w:sz="0" w:space="0" w:color="auto"/>
        <w:right w:val="none" w:sz="0" w:space="0" w:color="auto"/>
      </w:divBdr>
    </w:div>
    <w:div w:id="1528568781">
      <w:bodyDiv w:val="1"/>
      <w:marLeft w:val="0"/>
      <w:marRight w:val="0"/>
      <w:marTop w:val="0"/>
      <w:marBottom w:val="0"/>
      <w:divBdr>
        <w:top w:val="none" w:sz="0" w:space="0" w:color="auto"/>
        <w:left w:val="none" w:sz="0" w:space="0" w:color="auto"/>
        <w:bottom w:val="none" w:sz="0" w:space="0" w:color="auto"/>
        <w:right w:val="none" w:sz="0" w:space="0" w:color="auto"/>
      </w:divBdr>
    </w:div>
    <w:div w:id="1528639868">
      <w:bodyDiv w:val="1"/>
      <w:marLeft w:val="0"/>
      <w:marRight w:val="0"/>
      <w:marTop w:val="0"/>
      <w:marBottom w:val="0"/>
      <w:divBdr>
        <w:top w:val="none" w:sz="0" w:space="0" w:color="auto"/>
        <w:left w:val="none" w:sz="0" w:space="0" w:color="auto"/>
        <w:bottom w:val="none" w:sz="0" w:space="0" w:color="auto"/>
        <w:right w:val="none" w:sz="0" w:space="0" w:color="auto"/>
      </w:divBdr>
    </w:div>
    <w:div w:id="1528762054">
      <w:bodyDiv w:val="1"/>
      <w:marLeft w:val="0"/>
      <w:marRight w:val="0"/>
      <w:marTop w:val="0"/>
      <w:marBottom w:val="0"/>
      <w:divBdr>
        <w:top w:val="none" w:sz="0" w:space="0" w:color="auto"/>
        <w:left w:val="none" w:sz="0" w:space="0" w:color="auto"/>
        <w:bottom w:val="none" w:sz="0" w:space="0" w:color="auto"/>
        <w:right w:val="none" w:sz="0" w:space="0" w:color="auto"/>
      </w:divBdr>
    </w:div>
    <w:div w:id="1528832442">
      <w:bodyDiv w:val="1"/>
      <w:marLeft w:val="0"/>
      <w:marRight w:val="0"/>
      <w:marTop w:val="0"/>
      <w:marBottom w:val="0"/>
      <w:divBdr>
        <w:top w:val="none" w:sz="0" w:space="0" w:color="auto"/>
        <w:left w:val="none" w:sz="0" w:space="0" w:color="auto"/>
        <w:bottom w:val="none" w:sz="0" w:space="0" w:color="auto"/>
        <w:right w:val="none" w:sz="0" w:space="0" w:color="auto"/>
      </w:divBdr>
    </w:div>
    <w:div w:id="1528984023">
      <w:bodyDiv w:val="1"/>
      <w:marLeft w:val="0"/>
      <w:marRight w:val="0"/>
      <w:marTop w:val="0"/>
      <w:marBottom w:val="0"/>
      <w:divBdr>
        <w:top w:val="none" w:sz="0" w:space="0" w:color="auto"/>
        <w:left w:val="none" w:sz="0" w:space="0" w:color="auto"/>
        <w:bottom w:val="none" w:sz="0" w:space="0" w:color="auto"/>
        <w:right w:val="none" w:sz="0" w:space="0" w:color="auto"/>
      </w:divBdr>
    </w:div>
    <w:div w:id="1529024333">
      <w:bodyDiv w:val="1"/>
      <w:marLeft w:val="0"/>
      <w:marRight w:val="0"/>
      <w:marTop w:val="0"/>
      <w:marBottom w:val="0"/>
      <w:divBdr>
        <w:top w:val="none" w:sz="0" w:space="0" w:color="auto"/>
        <w:left w:val="none" w:sz="0" w:space="0" w:color="auto"/>
        <w:bottom w:val="none" w:sz="0" w:space="0" w:color="auto"/>
        <w:right w:val="none" w:sz="0" w:space="0" w:color="auto"/>
      </w:divBdr>
    </w:div>
    <w:div w:id="1529294802">
      <w:bodyDiv w:val="1"/>
      <w:marLeft w:val="0"/>
      <w:marRight w:val="0"/>
      <w:marTop w:val="0"/>
      <w:marBottom w:val="0"/>
      <w:divBdr>
        <w:top w:val="none" w:sz="0" w:space="0" w:color="auto"/>
        <w:left w:val="none" w:sz="0" w:space="0" w:color="auto"/>
        <w:bottom w:val="none" w:sz="0" w:space="0" w:color="auto"/>
        <w:right w:val="none" w:sz="0" w:space="0" w:color="auto"/>
      </w:divBdr>
    </w:div>
    <w:div w:id="1529484820">
      <w:bodyDiv w:val="1"/>
      <w:marLeft w:val="0"/>
      <w:marRight w:val="0"/>
      <w:marTop w:val="0"/>
      <w:marBottom w:val="0"/>
      <w:divBdr>
        <w:top w:val="none" w:sz="0" w:space="0" w:color="auto"/>
        <w:left w:val="none" w:sz="0" w:space="0" w:color="auto"/>
        <w:bottom w:val="none" w:sz="0" w:space="0" w:color="auto"/>
        <w:right w:val="none" w:sz="0" w:space="0" w:color="auto"/>
      </w:divBdr>
    </w:div>
    <w:div w:id="1529560171">
      <w:bodyDiv w:val="1"/>
      <w:marLeft w:val="0"/>
      <w:marRight w:val="0"/>
      <w:marTop w:val="0"/>
      <w:marBottom w:val="0"/>
      <w:divBdr>
        <w:top w:val="none" w:sz="0" w:space="0" w:color="auto"/>
        <w:left w:val="none" w:sz="0" w:space="0" w:color="auto"/>
        <w:bottom w:val="none" w:sz="0" w:space="0" w:color="auto"/>
        <w:right w:val="none" w:sz="0" w:space="0" w:color="auto"/>
      </w:divBdr>
    </w:div>
    <w:div w:id="1529761449">
      <w:bodyDiv w:val="1"/>
      <w:marLeft w:val="0"/>
      <w:marRight w:val="0"/>
      <w:marTop w:val="0"/>
      <w:marBottom w:val="0"/>
      <w:divBdr>
        <w:top w:val="none" w:sz="0" w:space="0" w:color="auto"/>
        <w:left w:val="none" w:sz="0" w:space="0" w:color="auto"/>
        <w:bottom w:val="none" w:sz="0" w:space="0" w:color="auto"/>
        <w:right w:val="none" w:sz="0" w:space="0" w:color="auto"/>
      </w:divBdr>
    </w:div>
    <w:div w:id="1530022815">
      <w:bodyDiv w:val="1"/>
      <w:marLeft w:val="0"/>
      <w:marRight w:val="0"/>
      <w:marTop w:val="0"/>
      <w:marBottom w:val="0"/>
      <w:divBdr>
        <w:top w:val="none" w:sz="0" w:space="0" w:color="auto"/>
        <w:left w:val="none" w:sz="0" w:space="0" w:color="auto"/>
        <w:bottom w:val="none" w:sz="0" w:space="0" w:color="auto"/>
        <w:right w:val="none" w:sz="0" w:space="0" w:color="auto"/>
      </w:divBdr>
    </w:div>
    <w:div w:id="1530335968">
      <w:bodyDiv w:val="1"/>
      <w:marLeft w:val="0"/>
      <w:marRight w:val="0"/>
      <w:marTop w:val="0"/>
      <w:marBottom w:val="0"/>
      <w:divBdr>
        <w:top w:val="none" w:sz="0" w:space="0" w:color="auto"/>
        <w:left w:val="none" w:sz="0" w:space="0" w:color="auto"/>
        <w:bottom w:val="none" w:sz="0" w:space="0" w:color="auto"/>
        <w:right w:val="none" w:sz="0" w:space="0" w:color="auto"/>
      </w:divBdr>
    </w:div>
    <w:div w:id="1530487475">
      <w:bodyDiv w:val="1"/>
      <w:marLeft w:val="0"/>
      <w:marRight w:val="0"/>
      <w:marTop w:val="0"/>
      <w:marBottom w:val="0"/>
      <w:divBdr>
        <w:top w:val="none" w:sz="0" w:space="0" w:color="auto"/>
        <w:left w:val="none" w:sz="0" w:space="0" w:color="auto"/>
        <w:bottom w:val="none" w:sz="0" w:space="0" w:color="auto"/>
        <w:right w:val="none" w:sz="0" w:space="0" w:color="auto"/>
      </w:divBdr>
    </w:div>
    <w:div w:id="1530753533">
      <w:bodyDiv w:val="1"/>
      <w:marLeft w:val="0"/>
      <w:marRight w:val="0"/>
      <w:marTop w:val="0"/>
      <w:marBottom w:val="0"/>
      <w:divBdr>
        <w:top w:val="none" w:sz="0" w:space="0" w:color="auto"/>
        <w:left w:val="none" w:sz="0" w:space="0" w:color="auto"/>
        <w:bottom w:val="none" w:sz="0" w:space="0" w:color="auto"/>
        <w:right w:val="none" w:sz="0" w:space="0" w:color="auto"/>
      </w:divBdr>
    </w:div>
    <w:div w:id="1530952037">
      <w:bodyDiv w:val="1"/>
      <w:marLeft w:val="0"/>
      <w:marRight w:val="0"/>
      <w:marTop w:val="0"/>
      <w:marBottom w:val="0"/>
      <w:divBdr>
        <w:top w:val="none" w:sz="0" w:space="0" w:color="auto"/>
        <w:left w:val="none" w:sz="0" w:space="0" w:color="auto"/>
        <w:bottom w:val="none" w:sz="0" w:space="0" w:color="auto"/>
        <w:right w:val="none" w:sz="0" w:space="0" w:color="auto"/>
      </w:divBdr>
    </w:div>
    <w:div w:id="1531064385">
      <w:bodyDiv w:val="1"/>
      <w:marLeft w:val="0"/>
      <w:marRight w:val="0"/>
      <w:marTop w:val="0"/>
      <w:marBottom w:val="0"/>
      <w:divBdr>
        <w:top w:val="none" w:sz="0" w:space="0" w:color="auto"/>
        <w:left w:val="none" w:sz="0" w:space="0" w:color="auto"/>
        <w:bottom w:val="none" w:sz="0" w:space="0" w:color="auto"/>
        <w:right w:val="none" w:sz="0" w:space="0" w:color="auto"/>
      </w:divBdr>
    </w:div>
    <w:div w:id="1531215708">
      <w:bodyDiv w:val="1"/>
      <w:marLeft w:val="0"/>
      <w:marRight w:val="0"/>
      <w:marTop w:val="0"/>
      <w:marBottom w:val="0"/>
      <w:divBdr>
        <w:top w:val="none" w:sz="0" w:space="0" w:color="auto"/>
        <w:left w:val="none" w:sz="0" w:space="0" w:color="auto"/>
        <w:bottom w:val="none" w:sz="0" w:space="0" w:color="auto"/>
        <w:right w:val="none" w:sz="0" w:space="0" w:color="auto"/>
      </w:divBdr>
    </w:div>
    <w:div w:id="1531263397">
      <w:bodyDiv w:val="1"/>
      <w:marLeft w:val="0"/>
      <w:marRight w:val="0"/>
      <w:marTop w:val="0"/>
      <w:marBottom w:val="0"/>
      <w:divBdr>
        <w:top w:val="none" w:sz="0" w:space="0" w:color="auto"/>
        <w:left w:val="none" w:sz="0" w:space="0" w:color="auto"/>
        <w:bottom w:val="none" w:sz="0" w:space="0" w:color="auto"/>
        <w:right w:val="none" w:sz="0" w:space="0" w:color="auto"/>
      </w:divBdr>
    </w:div>
    <w:div w:id="1531412012">
      <w:bodyDiv w:val="1"/>
      <w:marLeft w:val="0"/>
      <w:marRight w:val="0"/>
      <w:marTop w:val="0"/>
      <w:marBottom w:val="0"/>
      <w:divBdr>
        <w:top w:val="none" w:sz="0" w:space="0" w:color="auto"/>
        <w:left w:val="none" w:sz="0" w:space="0" w:color="auto"/>
        <w:bottom w:val="none" w:sz="0" w:space="0" w:color="auto"/>
        <w:right w:val="none" w:sz="0" w:space="0" w:color="auto"/>
      </w:divBdr>
    </w:div>
    <w:div w:id="1531454528">
      <w:bodyDiv w:val="1"/>
      <w:marLeft w:val="0"/>
      <w:marRight w:val="0"/>
      <w:marTop w:val="0"/>
      <w:marBottom w:val="0"/>
      <w:divBdr>
        <w:top w:val="none" w:sz="0" w:space="0" w:color="auto"/>
        <w:left w:val="none" w:sz="0" w:space="0" w:color="auto"/>
        <w:bottom w:val="none" w:sz="0" w:space="0" w:color="auto"/>
        <w:right w:val="none" w:sz="0" w:space="0" w:color="auto"/>
      </w:divBdr>
    </w:div>
    <w:div w:id="1531602969">
      <w:bodyDiv w:val="1"/>
      <w:marLeft w:val="0"/>
      <w:marRight w:val="0"/>
      <w:marTop w:val="0"/>
      <w:marBottom w:val="0"/>
      <w:divBdr>
        <w:top w:val="none" w:sz="0" w:space="0" w:color="auto"/>
        <w:left w:val="none" w:sz="0" w:space="0" w:color="auto"/>
        <w:bottom w:val="none" w:sz="0" w:space="0" w:color="auto"/>
        <w:right w:val="none" w:sz="0" w:space="0" w:color="auto"/>
      </w:divBdr>
    </w:div>
    <w:div w:id="1531911346">
      <w:bodyDiv w:val="1"/>
      <w:marLeft w:val="0"/>
      <w:marRight w:val="0"/>
      <w:marTop w:val="0"/>
      <w:marBottom w:val="0"/>
      <w:divBdr>
        <w:top w:val="none" w:sz="0" w:space="0" w:color="auto"/>
        <w:left w:val="none" w:sz="0" w:space="0" w:color="auto"/>
        <w:bottom w:val="none" w:sz="0" w:space="0" w:color="auto"/>
        <w:right w:val="none" w:sz="0" w:space="0" w:color="auto"/>
      </w:divBdr>
    </w:div>
    <w:div w:id="1531994816">
      <w:bodyDiv w:val="1"/>
      <w:marLeft w:val="0"/>
      <w:marRight w:val="0"/>
      <w:marTop w:val="0"/>
      <w:marBottom w:val="0"/>
      <w:divBdr>
        <w:top w:val="none" w:sz="0" w:space="0" w:color="auto"/>
        <w:left w:val="none" w:sz="0" w:space="0" w:color="auto"/>
        <w:bottom w:val="none" w:sz="0" w:space="0" w:color="auto"/>
        <w:right w:val="none" w:sz="0" w:space="0" w:color="auto"/>
      </w:divBdr>
    </w:div>
    <w:div w:id="1532303993">
      <w:bodyDiv w:val="1"/>
      <w:marLeft w:val="0"/>
      <w:marRight w:val="0"/>
      <w:marTop w:val="0"/>
      <w:marBottom w:val="0"/>
      <w:divBdr>
        <w:top w:val="none" w:sz="0" w:space="0" w:color="auto"/>
        <w:left w:val="none" w:sz="0" w:space="0" w:color="auto"/>
        <w:bottom w:val="none" w:sz="0" w:space="0" w:color="auto"/>
        <w:right w:val="none" w:sz="0" w:space="0" w:color="auto"/>
      </w:divBdr>
    </w:div>
    <w:div w:id="1532449525">
      <w:bodyDiv w:val="1"/>
      <w:marLeft w:val="0"/>
      <w:marRight w:val="0"/>
      <w:marTop w:val="0"/>
      <w:marBottom w:val="0"/>
      <w:divBdr>
        <w:top w:val="none" w:sz="0" w:space="0" w:color="auto"/>
        <w:left w:val="none" w:sz="0" w:space="0" w:color="auto"/>
        <w:bottom w:val="none" w:sz="0" w:space="0" w:color="auto"/>
        <w:right w:val="none" w:sz="0" w:space="0" w:color="auto"/>
      </w:divBdr>
    </w:div>
    <w:div w:id="1532718001">
      <w:bodyDiv w:val="1"/>
      <w:marLeft w:val="0"/>
      <w:marRight w:val="0"/>
      <w:marTop w:val="0"/>
      <w:marBottom w:val="0"/>
      <w:divBdr>
        <w:top w:val="none" w:sz="0" w:space="0" w:color="auto"/>
        <w:left w:val="none" w:sz="0" w:space="0" w:color="auto"/>
        <w:bottom w:val="none" w:sz="0" w:space="0" w:color="auto"/>
        <w:right w:val="none" w:sz="0" w:space="0" w:color="auto"/>
      </w:divBdr>
    </w:div>
    <w:div w:id="1532760752">
      <w:bodyDiv w:val="1"/>
      <w:marLeft w:val="0"/>
      <w:marRight w:val="0"/>
      <w:marTop w:val="0"/>
      <w:marBottom w:val="0"/>
      <w:divBdr>
        <w:top w:val="none" w:sz="0" w:space="0" w:color="auto"/>
        <w:left w:val="none" w:sz="0" w:space="0" w:color="auto"/>
        <w:bottom w:val="none" w:sz="0" w:space="0" w:color="auto"/>
        <w:right w:val="none" w:sz="0" w:space="0" w:color="auto"/>
      </w:divBdr>
    </w:div>
    <w:div w:id="1533105572">
      <w:bodyDiv w:val="1"/>
      <w:marLeft w:val="0"/>
      <w:marRight w:val="0"/>
      <w:marTop w:val="0"/>
      <w:marBottom w:val="0"/>
      <w:divBdr>
        <w:top w:val="none" w:sz="0" w:space="0" w:color="auto"/>
        <w:left w:val="none" w:sz="0" w:space="0" w:color="auto"/>
        <w:bottom w:val="none" w:sz="0" w:space="0" w:color="auto"/>
        <w:right w:val="none" w:sz="0" w:space="0" w:color="auto"/>
      </w:divBdr>
    </w:div>
    <w:div w:id="1533372695">
      <w:bodyDiv w:val="1"/>
      <w:marLeft w:val="0"/>
      <w:marRight w:val="0"/>
      <w:marTop w:val="0"/>
      <w:marBottom w:val="0"/>
      <w:divBdr>
        <w:top w:val="none" w:sz="0" w:space="0" w:color="auto"/>
        <w:left w:val="none" w:sz="0" w:space="0" w:color="auto"/>
        <w:bottom w:val="none" w:sz="0" w:space="0" w:color="auto"/>
        <w:right w:val="none" w:sz="0" w:space="0" w:color="auto"/>
      </w:divBdr>
    </w:div>
    <w:div w:id="1533490665">
      <w:bodyDiv w:val="1"/>
      <w:marLeft w:val="0"/>
      <w:marRight w:val="0"/>
      <w:marTop w:val="0"/>
      <w:marBottom w:val="0"/>
      <w:divBdr>
        <w:top w:val="none" w:sz="0" w:space="0" w:color="auto"/>
        <w:left w:val="none" w:sz="0" w:space="0" w:color="auto"/>
        <w:bottom w:val="none" w:sz="0" w:space="0" w:color="auto"/>
        <w:right w:val="none" w:sz="0" w:space="0" w:color="auto"/>
      </w:divBdr>
    </w:div>
    <w:div w:id="1533494919">
      <w:bodyDiv w:val="1"/>
      <w:marLeft w:val="0"/>
      <w:marRight w:val="0"/>
      <w:marTop w:val="0"/>
      <w:marBottom w:val="0"/>
      <w:divBdr>
        <w:top w:val="none" w:sz="0" w:space="0" w:color="auto"/>
        <w:left w:val="none" w:sz="0" w:space="0" w:color="auto"/>
        <w:bottom w:val="none" w:sz="0" w:space="0" w:color="auto"/>
        <w:right w:val="none" w:sz="0" w:space="0" w:color="auto"/>
      </w:divBdr>
    </w:div>
    <w:div w:id="1533609419">
      <w:bodyDiv w:val="1"/>
      <w:marLeft w:val="0"/>
      <w:marRight w:val="0"/>
      <w:marTop w:val="0"/>
      <w:marBottom w:val="0"/>
      <w:divBdr>
        <w:top w:val="none" w:sz="0" w:space="0" w:color="auto"/>
        <w:left w:val="none" w:sz="0" w:space="0" w:color="auto"/>
        <w:bottom w:val="none" w:sz="0" w:space="0" w:color="auto"/>
        <w:right w:val="none" w:sz="0" w:space="0" w:color="auto"/>
      </w:divBdr>
    </w:div>
    <w:div w:id="1533613436">
      <w:bodyDiv w:val="1"/>
      <w:marLeft w:val="0"/>
      <w:marRight w:val="0"/>
      <w:marTop w:val="0"/>
      <w:marBottom w:val="0"/>
      <w:divBdr>
        <w:top w:val="none" w:sz="0" w:space="0" w:color="auto"/>
        <w:left w:val="none" w:sz="0" w:space="0" w:color="auto"/>
        <w:bottom w:val="none" w:sz="0" w:space="0" w:color="auto"/>
        <w:right w:val="none" w:sz="0" w:space="0" w:color="auto"/>
      </w:divBdr>
    </w:div>
    <w:div w:id="1533684063">
      <w:bodyDiv w:val="1"/>
      <w:marLeft w:val="0"/>
      <w:marRight w:val="0"/>
      <w:marTop w:val="0"/>
      <w:marBottom w:val="0"/>
      <w:divBdr>
        <w:top w:val="none" w:sz="0" w:space="0" w:color="auto"/>
        <w:left w:val="none" w:sz="0" w:space="0" w:color="auto"/>
        <w:bottom w:val="none" w:sz="0" w:space="0" w:color="auto"/>
        <w:right w:val="none" w:sz="0" w:space="0" w:color="auto"/>
      </w:divBdr>
    </w:div>
    <w:div w:id="1533810193">
      <w:bodyDiv w:val="1"/>
      <w:marLeft w:val="0"/>
      <w:marRight w:val="0"/>
      <w:marTop w:val="0"/>
      <w:marBottom w:val="0"/>
      <w:divBdr>
        <w:top w:val="none" w:sz="0" w:space="0" w:color="auto"/>
        <w:left w:val="none" w:sz="0" w:space="0" w:color="auto"/>
        <w:bottom w:val="none" w:sz="0" w:space="0" w:color="auto"/>
        <w:right w:val="none" w:sz="0" w:space="0" w:color="auto"/>
      </w:divBdr>
    </w:div>
    <w:div w:id="1533879376">
      <w:bodyDiv w:val="1"/>
      <w:marLeft w:val="0"/>
      <w:marRight w:val="0"/>
      <w:marTop w:val="0"/>
      <w:marBottom w:val="0"/>
      <w:divBdr>
        <w:top w:val="none" w:sz="0" w:space="0" w:color="auto"/>
        <w:left w:val="none" w:sz="0" w:space="0" w:color="auto"/>
        <w:bottom w:val="none" w:sz="0" w:space="0" w:color="auto"/>
        <w:right w:val="none" w:sz="0" w:space="0" w:color="auto"/>
      </w:divBdr>
    </w:div>
    <w:div w:id="1533962116">
      <w:bodyDiv w:val="1"/>
      <w:marLeft w:val="0"/>
      <w:marRight w:val="0"/>
      <w:marTop w:val="0"/>
      <w:marBottom w:val="0"/>
      <w:divBdr>
        <w:top w:val="none" w:sz="0" w:space="0" w:color="auto"/>
        <w:left w:val="none" w:sz="0" w:space="0" w:color="auto"/>
        <w:bottom w:val="none" w:sz="0" w:space="0" w:color="auto"/>
        <w:right w:val="none" w:sz="0" w:space="0" w:color="auto"/>
      </w:divBdr>
    </w:div>
    <w:div w:id="1534079243">
      <w:bodyDiv w:val="1"/>
      <w:marLeft w:val="0"/>
      <w:marRight w:val="0"/>
      <w:marTop w:val="0"/>
      <w:marBottom w:val="0"/>
      <w:divBdr>
        <w:top w:val="none" w:sz="0" w:space="0" w:color="auto"/>
        <w:left w:val="none" w:sz="0" w:space="0" w:color="auto"/>
        <w:bottom w:val="none" w:sz="0" w:space="0" w:color="auto"/>
        <w:right w:val="none" w:sz="0" w:space="0" w:color="auto"/>
      </w:divBdr>
    </w:div>
    <w:div w:id="1534223769">
      <w:bodyDiv w:val="1"/>
      <w:marLeft w:val="0"/>
      <w:marRight w:val="0"/>
      <w:marTop w:val="0"/>
      <w:marBottom w:val="0"/>
      <w:divBdr>
        <w:top w:val="none" w:sz="0" w:space="0" w:color="auto"/>
        <w:left w:val="none" w:sz="0" w:space="0" w:color="auto"/>
        <w:bottom w:val="none" w:sz="0" w:space="0" w:color="auto"/>
        <w:right w:val="none" w:sz="0" w:space="0" w:color="auto"/>
      </w:divBdr>
    </w:div>
    <w:div w:id="1534418259">
      <w:bodyDiv w:val="1"/>
      <w:marLeft w:val="0"/>
      <w:marRight w:val="0"/>
      <w:marTop w:val="0"/>
      <w:marBottom w:val="0"/>
      <w:divBdr>
        <w:top w:val="none" w:sz="0" w:space="0" w:color="auto"/>
        <w:left w:val="none" w:sz="0" w:space="0" w:color="auto"/>
        <w:bottom w:val="none" w:sz="0" w:space="0" w:color="auto"/>
        <w:right w:val="none" w:sz="0" w:space="0" w:color="auto"/>
      </w:divBdr>
    </w:div>
    <w:div w:id="1534535009">
      <w:bodyDiv w:val="1"/>
      <w:marLeft w:val="0"/>
      <w:marRight w:val="0"/>
      <w:marTop w:val="0"/>
      <w:marBottom w:val="0"/>
      <w:divBdr>
        <w:top w:val="none" w:sz="0" w:space="0" w:color="auto"/>
        <w:left w:val="none" w:sz="0" w:space="0" w:color="auto"/>
        <w:bottom w:val="none" w:sz="0" w:space="0" w:color="auto"/>
        <w:right w:val="none" w:sz="0" w:space="0" w:color="auto"/>
      </w:divBdr>
    </w:div>
    <w:div w:id="1534535439">
      <w:bodyDiv w:val="1"/>
      <w:marLeft w:val="0"/>
      <w:marRight w:val="0"/>
      <w:marTop w:val="0"/>
      <w:marBottom w:val="0"/>
      <w:divBdr>
        <w:top w:val="none" w:sz="0" w:space="0" w:color="auto"/>
        <w:left w:val="none" w:sz="0" w:space="0" w:color="auto"/>
        <w:bottom w:val="none" w:sz="0" w:space="0" w:color="auto"/>
        <w:right w:val="none" w:sz="0" w:space="0" w:color="auto"/>
      </w:divBdr>
    </w:div>
    <w:div w:id="1534685107">
      <w:bodyDiv w:val="1"/>
      <w:marLeft w:val="0"/>
      <w:marRight w:val="0"/>
      <w:marTop w:val="0"/>
      <w:marBottom w:val="0"/>
      <w:divBdr>
        <w:top w:val="none" w:sz="0" w:space="0" w:color="auto"/>
        <w:left w:val="none" w:sz="0" w:space="0" w:color="auto"/>
        <w:bottom w:val="none" w:sz="0" w:space="0" w:color="auto"/>
        <w:right w:val="none" w:sz="0" w:space="0" w:color="auto"/>
      </w:divBdr>
    </w:div>
    <w:div w:id="1534808635">
      <w:bodyDiv w:val="1"/>
      <w:marLeft w:val="0"/>
      <w:marRight w:val="0"/>
      <w:marTop w:val="0"/>
      <w:marBottom w:val="0"/>
      <w:divBdr>
        <w:top w:val="none" w:sz="0" w:space="0" w:color="auto"/>
        <w:left w:val="none" w:sz="0" w:space="0" w:color="auto"/>
        <w:bottom w:val="none" w:sz="0" w:space="0" w:color="auto"/>
        <w:right w:val="none" w:sz="0" w:space="0" w:color="auto"/>
      </w:divBdr>
    </w:div>
    <w:div w:id="1534853210">
      <w:bodyDiv w:val="1"/>
      <w:marLeft w:val="0"/>
      <w:marRight w:val="0"/>
      <w:marTop w:val="0"/>
      <w:marBottom w:val="0"/>
      <w:divBdr>
        <w:top w:val="none" w:sz="0" w:space="0" w:color="auto"/>
        <w:left w:val="none" w:sz="0" w:space="0" w:color="auto"/>
        <w:bottom w:val="none" w:sz="0" w:space="0" w:color="auto"/>
        <w:right w:val="none" w:sz="0" w:space="0" w:color="auto"/>
      </w:divBdr>
    </w:div>
    <w:div w:id="1535117496">
      <w:bodyDiv w:val="1"/>
      <w:marLeft w:val="0"/>
      <w:marRight w:val="0"/>
      <w:marTop w:val="0"/>
      <w:marBottom w:val="0"/>
      <w:divBdr>
        <w:top w:val="none" w:sz="0" w:space="0" w:color="auto"/>
        <w:left w:val="none" w:sz="0" w:space="0" w:color="auto"/>
        <w:bottom w:val="none" w:sz="0" w:space="0" w:color="auto"/>
        <w:right w:val="none" w:sz="0" w:space="0" w:color="auto"/>
      </w:divBdr>
    </w:div>
    <w:div w:id="1535267226">
      <w:bodyDiv w:val="1"/>
      <w:marLeft w:val="0"/>
      <w:marRight w:val="0"/>
      <w:marTop w:val="0"/>
      <w:marBottom w:val="0"/>
      <w:divBdr>
        <w:top w:val="none" w:sz="0" w:space="0" w:color="auto"/>
        <w:left w:val="none" w:sz="0" w:space="0" w:color="auto"/>
        <w:bottom w:val="none" w:sz="0" w:space="0" w:color="auto"/>
        <w:right w:val="none" w:sz="0" w:space="0" w:color="auto"/>
      </w:divBdr>
    </w:div>
    <w:div w:id="1535649619">
      <w:bodyDiv w:val="1"/>
      <w:marLeft w:val="0"/>
      <w:marRight w:val="0"/>
      <w:marTop w:val="0"/>
      <w:marBottom w:val="0"/>
      <w:divBdr>
        <w:top w:val="none" w:sz="0" w:space="0" w:color="auto"/>
        <w:left w:val="none" w:sz="0" w:space="0" w:color="auto"/>
        <w:bottom w:val="none" w:sz="0" w:space="0" w:color="auto"/>
        <w:right w:val="none" w:sz="0" w:space="0" w:color="auto"/>
      </w:divBdr>
    </w:div>
    <w:div w:id="1535800750">
      <w:bodyDiv w:val="1"/>
      <w:marLeft w:val="0"/>
      <w:marRight w:val="0"/>
      <w:marTop w:val="0"/>
      <w:marBottom w:val="0"/>
      <w:divBdr>
        <w:top w:val="none" w:sz="0" w:space="0" w:color="auto"/>
        <w:left w:val="none" w:sz="0" w:space="0" w:color="auto"/>
        <w:bottom w:val="none" w:sz="0" w:space="0" w:color="auto"/>
        <w:right w:val="none" w:sz="0" w:space="0" w:color="auto"/>
      </w:divBdr>
    </w:div>
    <w:div w:id="1535852192">
      <w:bodyDiv w:val="1"/>
      <w:marLeft w:val="0"/>
      <w:marRight w:val="0"/>
      <w:marTop w:val="0"/>
      <w:marBottom w:val="0"/>
      <w:divBdr>
        <w:top w:val="none" w:sz="0" w:space="0" w:color="auto"/>
        <w:left w:val="none" w:sz="0" w:space="0" w:color="auto"/>
        <w:bottom w:val="none" w:sz="0" w:space="0" w:color="auto"/>
        <w:right w:val="none" w:sz="0" w:space="0" w:color="auto"/>
      </w:divBdr>
    </w:div>
    <w:div w:id="1535926933">
      <w:bodyDiv w:val="1"/>
      <w:marLeft w:val="0"/>
      <w:marRight w:val="0"/>
      <w:marTop w:val="0"/>
      <w:marBottom w:val="0"/>
      <w:divBdr>
        <w:top w:val="none" w:sz="0" w:space="0" w:color="auto"/>
        <w:left w:val="none" w:sz="0" w:space="0" w:color="auto"/>
        <w:bottom w:val="none" w:sz="0" w:space="0" w:color="auto"/>
        <w:right w:val="none" w:sz="0" w:space="0" w:color="auto"/>
      </w:divBdr>
    </w:div>
    <w:div w:id="1536043220">
      <w:bodyDiv w:val="1"/>
      <w:marLeft w:val="0"/>
      <w:marRight w:val="0"/>
      <w:marTop w:val="0"/>
      <w:marBottom w:val="0"/>
      <w:divBdr>
        <w:top w:val="none" w:sz="0" w:space="0" w:color="auto"/>
        <w:left w:val="none" w:sz="0" w:space="0" w:color="auto"/>
        <w:bottom w:val="none" w:sz="0" w:space="0" w:color="auto"/>
        <w:right w:val="none" w:sz="0" w:space="0" w:color="auto"/>
      </w:divBdr>
    </w:div>
    <w:div w:id="1536192439">
      <w:bodyDiv w:val="1"/>
      <w:marLeft w:val="0"/>
      <w:marRight w:val="0"/>
      <w:marTop w:val="0"/>
      <w:marBottom w:val="0"/>
      <w:divBdr>
        <w:top w:val="none" w:sz="0" w:space="0" w:color="auto"/>
        <w:left w:val="none" w:sz="0" w:space="0" w:color="auto"/>
        <w:bottom w:val="none" w:sz="0" w:space="0" w:color="auto"/>
        <w:right w:val="none" w:sz="0" w:space="0" w:color="auto"/>
      </w:divBdr>
      <w:divsChild>
        <w:div w:id="5327817">
          <w:marLeft w:val="480"/>
          <w:marRight w:val="0"/>
          <w:marTop w:val="0"/>
          <w:marBottom w:val="0"/>
          <w:divBdr>
            <w:top w:val="none" w:sz="0" w:space="0" w:color="auto"/>
            <w:left w:val="none" w:sz="0" w:space="0" w:color="auto"/>
            <w:bottom w:val="none" w:sz="0" w:space="0" w:color="auto"/>
            <w:right w:val="none" w:sz="0" w:space="0" w:color="auto"/>
          </w:divBdr>
        </w:div>
        <w:div w:id="722603498">
          <w:marLeft w:val="480"/>
          <w:marRight w:val="0"/>
          <w:marTop w:val="0"/>
          <w:marBottom w:val="0"/>
          <w:divBdr>
            <w:top w:val="none" w:sz="0" w:space="0" w:color="auto"/>
            <w:left w:val="none" w:sz="0" w:space="0" w:color="auto"/>
            <w:bottom w:val="none" w:sz="0" w:space="0" w:color="auto"/>
            <w:right w:val="none" w:sz="0" w:space="0" w:color="auto"/>
          </w:divBdr>
        </w:div>
        <w:div w:id="1789547760">
          <w:marLeft w:val="480"/>
          <w:marRight w:val="0"/>
          <w:marTop w:val="0"/>
          <w:marBottom w:val="0"/>
          <w:divBdr>
            <w:top w:val="none" w:sz="0" w:space="0" w:color="auto"/>
            <w:left w:val="none" w:sz="0" w:space="0" w:color="auto"/>
            <w:bottom w:val="none" w:sz="0" w:space="0" w:color="auto"/>
            <w:right w:val="none" w:sz="0" w:space="0" w:color="auto"/>
          </w:divBdr>
        </w:div>
        <w:div w:id="95057190">
          <w:marLeft w:val="480"/>
          <w:marRight w:val="0"/>
          <w:marTop w:val="0"/>
          <w:marBottom w:val="0"/>
          <w:divBdr>
            <w:top w:val="none" w:sz="0" w:space="0" w:color="auto"/>
            <w:left w:val="none" w:sz="0" w:space="0" w:color="auto"/>
            <w:bottom w:val="none" w:sz="0" w:space="0" w:color="auto"/>
            <w:right w:val="none" w:sz="0" w:space="0" w:color="auto"/>
          </w:divBdr>
        </w:div>
        <w:div w:id="2038265918">
          <w:marLeft w:val="480"/>
          <w:marRight w:val="0"/>
          <w:marTop w:val="0"/>
          <w:marBottom w:val="0"/>
          <w:divBdr>
            <w:top w:val="none" w:sz="0" w:space="0" w:color="auto"/>
            <w:left w:val="none" w:sz="0" w:space="0" w:color="auto"/>
            <w:bottom w:val="none" w:sz="0" w:space="0" w:color="auto"/>
            <w:right w:val="none" w:sz="0" w:space="0" w:color="auto"/>
          </w:divBdr>
        </w:div>
        <w:div w:id="242689640">
          <w:marLeft w:val="480"/>
          <w:marRight w:val="0"/>
          <w:marTop w:val="0"/>
          <w:marBottom w:val="0"/>
          <w:divBdr>
            <w:top w:val="none" w:sz="0" w:space="0" w:color="auto"/>
            <w:left w:val="none" w:sz="0" w:space="0" w:color="auto"/>
            <w:bottom w:val="none" w:sz="0" w:space="0" w:color="auto"/>
            <w:right w:val="none" w:sz="0" w:space="0" w:color="auto"/>
          </w:divBdr>
        </w:div>
        <w:div w:id="1596549620">
          <w:marLeft w:val="480"/>
          <w:marRight w:val="0"/>
          <w:marTop w:val="0"/>
          <w:marBottom w:val="0"/>
          <w:divBdr>
            <w:top w:val="none" w:sz="0" w:space="0" w:color="auto"/>
            <w:left w:val="none" w:sz="0" w:space="0" w:color="auto"/>
            <w:bottom w:val="none" w:sz="0" w:space="0" w:color="auto"/>
            <w:right w:val="none" w:sz="0" w:space="0" w:color="auto"/>
          </w:divBdr>
        </w:div>
        <w:div w:id="621965065">
          <w:marLeft w:val="480"/>
          <w:marRight w:val="0"/>
          <w:marTop w:val="0"/>
          <w:marBottom w:val="0"/>
          <w:divBdr>
            <w:top w:val="none" w:sz="0" w:space="0" w:color="auto"/>
            <w:left w:val="none" w:sz="0" w:space="0" w:color="auto"/>
            <w:bottom w:val="none" w:sz="0" w:space="0" w:color="auto"/>
            <w:right w:val="none" w:sz="0" w:space="0" w:color="auto"/>
          </w:divBdr>
        </w:div>
        <w:div w:id="478546204">
          <w:marLeft w:val="480"/>
          <w:marRight w:val="0"/>
          <w:marTop w:val="0"/>
          <w:marBottom w:val="0"/>
          <w:divBdr>
            <w:top w:val="none" w:sz="0" w:space="0" w:color="auto"/>
            <w:left w:val="none" w:sz="0" w:space="0" w:color="auto"/>
            <w:bottom w:val="none" w:sz="0" w:space="0" w:color="auto"/>
            <w:right w:val="none" w:sz="0" w:space="0" w:color="auto"/>
          </w:divBdr>
        </w:div>
        <w:div w:id="784541928">
          <w:marLeft w:val="480"/>
          <w:marRight w:val="0"/>
          <w:marTop w:val="0"/>
          <w:marBottom w:val="0"/>
          <w:divBdr>
            <w:top w:val="none" w:sz="0" w:space="0" w:color="auto"/>
            <w:left w:val="none" w:sz="0" w:space="0" w:color="auto"/>
            <w:bottom w:val="none" w:sz="0" w:space="0" w:color="auto"/>
            <w:right w:val="none" w:sz="0" w:space="0" w:color="auto"/>
          </w:divBdr>
        </w:div>
        <w:div w:id="1496920556">
          <w:marLeft w:val="480"/>
          <w:marRight w:val="0"/>
          <w:marTop w:val="0"/>
          <w:marBottom w:val="0"/>
          <w:divBdr>
            <w:top w:val="none" w:sz="0" w:space="0" w:color="auto"/>
            <w:left w:val="none" w:sz="0" w:space="0" w:color="auto"/>
            <w:bottom w:val="none" w:sz="0" w:space="0" w:color="auto"/>
            <w:right w:val="none" w:sz="0" w:space="0" w:color="auto"/>
          </w:divBdr>
        </w:div>
        <w:div w:id="144593470">
          <w:marLeft w:val="480"/>
          <w:marRight w:val="0"/>
          <w:marTop w:val="0"/>
          <w:marBottom w:val="0"/>
          <w:divBdr>
            <w:top w:val="none" w:sz="0" w:space="0" w:color="auto"/>
            <w:left w:val="none" w:sz="0" w:space="0" w:color="auto"/>
            <w:bottom w:val="none" w:sz="0" w:space="0" w:color="auto"/>
            <w:right w:val="none" w:sz="0" w:space="0" w:color="auto"/>
          </w:divBdr>
        </w:div>
        <w:div w:id="1881235718">
          <w:marLeft w:val="480"/>
          <w:marRight w:val="0"/>
          <w:marTop w:val="0"/>
          <w:marBottom w:val="0"/>
          <w:divBdr>
            <w:top w:val="none" w:sz="0" w:space="0" w:color="auto"/>
            <w:left w:val="none" w:sz="0" w:space="0" w:color="auto"/>
            <w:bottom w:val="none" w:sz="0" w:space="0" w:color="auto"/>
            <w:right w:val="none" w:sz="0" w:space="0" w:color="auto"/>
          </w:divBdr>
        </w:div>
        <w:div w:id="261845456">
          <w:marLeft w:val="480"/>
          <w:marRight w:val="0"/>
          <w:marTop w:val="0"/>
          <w:marBottom w:val="0"/>
          <w:divBdr>
            <w:top w:val="none" w:sz="0" w:space="0" w:color="auto"/>
            <w:left w:val="none" w:sz="0" w:space="0" w:color="auto"/>
            <w:bottom w:val="none" w:sz="0" w:space="0" w:color="auto"/>
            <w:right w:val="none" w:sz="0" w:space="0" w:color="auto"/>
          </w:divBdr>
        </w:div>
        <w:div w:id="2101901660">
          <w:marLeft w:val="480"/>
          <w:marRight w:val="0"/>
          <w:marTop w:val="0"/>
          <w:marBottom w:val="0"/>
          <w:divBdr>
            <w:top w:val="none" w:sz="0" w:space="0" w:color="auto"/>
            <w:left w:val="none" w:sz="0" w:space="0" w:color="auto"/>
            <w:bottom w:val="none" w:sz="0" w:space="0" w:color="auto"/>
            <w:right w:val="none" w:sz="0" w:space="0" w:color="auto"/>
          </w:divBdr>
        </w:div>
        <w:div w:id="2096897338">
          <w:marLeft w:val="480"/>
          <w:marRight w:val="0"/>
          <w:marTop w:val="0"/>
          <w:marBottom w:val="0"/>
          <w:divBdr>
            <w:top w:val="none" w:sz="0" w:space="0" w:color="auto"/>
            <w:left w:val="none" w:sz="0" w:space="0" w:color="auto"/>
            <w:bottom w:val="none" w:sz="0" w:space="0" w:color="auto"/>
            <w:right w:val="none" w:sz="0" w:space="0" w:color="auto"/>
          </w:divBdr>
        </w:div>
        <w:div w:id="1769620447">
          <w:marLeft w:val="480"/>
          <w:marRight w:val="0"/>
          <w:marTop w:val="0"/>
          <w:marBottom w:val="0"/>
          <w:divBdr>
            <w:top w:val="none" w:sz="0" w:space="0" w:color="auto"/>
            <w:left w:val="none" w:sz="0" w:space="0" w:color="auto"/>
            <w:bottom w:val="none" w:sz="0" w:space="0" w:color="auto"/>
            <w:right w:val="none" w:sz="0" w:space="0" w:color="auto"/>
          </w:divBdr>
        </w:div>
        <w:div w:id="1134327485">
          <w:marLeft w:val="480"/>
          <w:marRight w:val="0"/>
          <w:marTop w:val="0"/>
          <w:marBottom w:val="0"/>
          <w:divBdr>
            <w:top w:val="none" w:sz="0" w:space="0" w:color="auto"/>
            <w:left w:val="none" w:sz="0" w:space="0" w:color="auto"/>
            <w:bottom w:val="none" w:sz="0" w:space="0" w:color="auto"/>
            <w:right w:val="none" w:sz="0" w:space="0" w:color="auto"/>
          </w:divBdr>
        </w:div>
        <w:div w:id="13265465">
          <w:marLeft w:val="480"/>
          <w:marRight w:val="0"/>
          <w:marTop w:val="0"/>
          <w:marBottom w:val="0"/>
          <w:divBdr>
            <w:top w:val="none" w:sz="0" w:space="0" w:color="auto"/>
            <w:left w:val="none" w:sz="0" w:space="0" w:color="auto"/>
            <w:bottom w:val="none" w:sz="0" w:space="0" w:color="auto"/>
            <w:right w:val="none" w:sz="0" w:space="0" w:color="auto"/>
          </w:divBdr>
        </w:div>
        <w:div w:id="1153066450">
          <w:marLeft w:val="480"/>
          <w:marRight w:val="0"/>
          <w:marTop w:val="0"/>
          <w:marBottom w:val="0"/>
          <w:divBdr>
            <w:top w:val="none" w:sz="0" w:space="0" w:color="auto"/>
            <w:left w:val="none" w:sz="0" w:space="0" w:color="auto"/>
            <w:bottom w:val="none" w:sz="0" w:space="0" w:color="auto"/>
            <w:right w:val="none" w:sz="0" w:space="0" w:color="auto"/>
          </w:divBdr>
        </w:div>
        <w:div w:id="157964888">
          <w:marLeft w:val="480"/>
          <w:marRight w:val="0"/>
          <w:marTop w:val="0"/>
          <w:marBottom w:val="0"/>
          <w:divBdr>
            <w:top w:val="none" w:sz="0" w:space="0" w:color="auto"/>
            <w:left w:val="none" w:sz="0" w:space="0" w:color="auto"/>
            <w:bottom w:val="none" w:sz="0" w:space="0" w:color="auto"/>
            <w:right w:val="none" w:sz="0" w:space="0" w:color="auto"/>
          </w:divBdr>
        </w:div>
        <w:div w:id="154612817">
          <w:marLeft w:val="480"/>
          <w:marRight w:val="0"/>
          <w:marTop w:val="0"/>
          <w:marBottom w:val="0"/>
          <w:divBdr>
            <w:top w:val="none" w:sz="0" w:space="0" w:color="auto"/>
            <w:left w:val="none" w:sz="0" w:space="0" w:color="auto"/>
            <w:bottom w:val="none" w:sz="0" w:space="0" w:color="auto"/>
            <w:right w:val="none" w:sz="0" w:space="0" w:color="auto"/>
          </w:divBdr>
        </w:div>
        <w:div w:id="1912959032">
          <w:marLeft w:val="480"/>
          <w:marRight w:val="0"/>
          <w:marTop w:val="0"/>
          <w:marBottom w:val="0"/>
          <w:divBdr>
            <w:top w:val="none" w:sz="0" w:space="0" w:color="auto"/>
            <w:left w:val="none" w:sz="0" w:space="0" w:color="auto"/>
            <w:bottom w:val="none" w:sz="0" w:space="0" w:color="auto"/>
            <w:right w:val="none" w:sz="0" w:space="0" w:color="auto"/>
          </w:divBdr>
        </w:div>
        <w:div w:id="1890722371">
          <w:marLeft w:val="480"/>
          <w:marRight w:val="0"/>
          <w:marTop w:val="0"/>
          <w:marBottom w:val="0"/>
          <w:divBdr>
            <w:top w:val="none" w:sz="0" w:space="0" w:color="auto"/>
            <w:left w:val="none" w:sz="0" w:space="0" w:color="auto"/>
            <w:bottom w:val="none" w:sz="0" w:space="0" w:color="auto"/>
            <w:right w:val="none" w:sz="0" w:space="0" w:color="auto"/>
          </w:divBdr>
        </w:div>
        <w:div w:id="816535745">
          <w:marLeft w:val="480"/>
          <w:marRight w:val="0"/>
          <w:marTop w:val="0"/>
          <w:marBottom w:val="0"/>
          <w:divBdr>
            <w:top w:val="none" w:sz="0" w:space="0" w:color="auto"/>
            <w:left w:val="none" w:sz="0" w:space="0" w:color="auto"/>
            <w:bottom w:val="none" w:sz="0" w:space="0" w:color="auto"/>
            <w:right w:val="none" w:sz="0" w:space="0" w:color="auto"/>
          </w:divBdr>
        </w:div>
        <w:div w:id="822502391">
          <w:marLeft w:val="480"/>
          <w:marRight w:val="0"/>
          <w:marTop w:val="0"/>
          <w:marBottom w:val="0"/>
          <w:divBdr>
            <w:top w:val="none" w:sz="0" w:space="0" w:color="auto"/>
            <w:left w:val="none" w:sz="0" w:space="0" w:color="auto"/>
            <w:bottom w:val="none" w:sz="0" w:space="0" w:color="auto"/>
            <w:right w:val="none" w:sz="0" w:space="0" w:color="auto"/>
          </w:divBdr>
        </w:div>
        <w:div w:id="1995059875">
          <w:marLeft w:val="480"/>
          <w:marRight w:val="0"/>
          <w:marTop w:val="0"/>
          <w:marBottom w:val="0"/>
          <w:divBdr>
            <w:top w:val="none" w:sz="0" w:space="0" w:color="auto"/>
            <w:left w:val="none" w:sz="0" w:space="0" w:color="auto"/>
            <w:bottom w:val="none" w:sz="0" w:space="0" w:color="auto"/>
            <w:right w:val="none" w:sz="0" w:space="0" w:color="auto"/>
          </w:divBdr>
        </w:div>
        <w:div w:id="1357005316">
          <w:marLeft w:val="480"/>
          <w:marRight w:val="0"/>
          <w:marTop w:val="0"/>
          <w:marBottom w:val="0"/>
          <w:divBdr>
            <w:top w:val="none" w:sz="0" w:space="0" w:color="auto"/>
            <w:left w:val="none" w:sz="0" w:space="0" w:color="auto"/>
            <w:bottom w:val="none" w:sz="0" w:space="0" w:color="auto"/>
            <w:right w:val="none" w:sz="0" w:space="0" w:color="auto"/>
          </w:divBdr>
        </w:div>
        <w:div w:id="638152891">
          <w:marLeft w:val="480"/>
          <w:marRight w:val="0"/>
          <w:marTop w:val="0"/>
          <w:marBottom w:val="0"/>
          <w:divBdr>
            <w:top w:val="none" w:sz="0" w:space="0" w:color="auto"/>
            <w:left w:val="none" w:sz="0" w:space="0" w:color="auto"/>
            <w:bottom w:val="none" w:sz="0" w:space="0" w:color="auto"/>
            <w:right w:val="none" w:sz="0" w:space="0" w:color="auto"/>
          </w:divBdr>
        </w:div>
        <w:div w:id="523134163">
          <w:marLeft w:val="480"/>
          <w:marRight w:val="0"/>
          <w:marTop w:val="0"/>
          <w:marBottom w:val="0"/>
          <w:divBdr>
            <w:top w:val="none" w:sz="0" w:space="0" w:color="auto"/>
            <w:left w:val="none" w:sz="0" w:space="0" w:color="auto"/>
            <w:bottom w:val="none" w:sz="0" w:space="0" w:color="auto"/>
            <w:right w:val="none" w:sz="0" w:space="0" w:color="auto"/>
          </w:divBdr>
        </w:div>
        <w:div w:id="1392146168">
          <w:marLeft w:val="480"/>
          <w:marRight w:val="0"/>
          <w:marTop w:val="0"/>
          <w:marBottom w:val="0"/>
          <w:divBdr>
            <w:top w:val="none" w:sz="0" w:space="0" w:color="auto"/>
            <w:left w:val="none" w:sz="0" w:space="0" w:color="auto"/>
            <w:bottom w:val="none" w:sz="0" w:space="0" w:color="auto"/>
            <w:right w:val="none" w:sz="0" w:space="0" w:color="auto"/>
          </w:divBdr>
        </w:div>
        <w:div w:id="2009677019">
          <w:marLeft w:val="480"/>
          <w:marRight w:val="0"/>
          <w:marTop w:val="0"/>
          <w:marBottom w:val="0"/>
          <w:divBdr>
            <w:top w:val="none" w:sz="0" w:space="0" w:color="auto"/>
            <w:left w:val="none" w:sz="0" w:space="0" w:color="auto"/>
            <w:bottom w:val="none" w:sz="0" w:space="0" w:color="auto"/>
            <w:right w:val="none" w:sz="0" w:space="0" w:color="auto"/>
          </w:divBdr>
        </w:div>
        <w:div w:id="521820469">
          <w:marLeft w:val="480"/>
          <w:marRight w:val="0"/>
          <w:marTop w:val="0"/>
          <w:marBottom w:val="0"/>
          <w:divBdr>
            <w:top w:val="none" w:sz="0" w:space="0" w:color="auto"/>
            <w:left w:val="none" w:sz="0" w:space="0" w:color="auto"/>
            <w:bottom w:val="none" w:sz="0" w:space="0" w:color="auto"/>
            <w:right w:val="none" w:sz="0" w:space="0" w:color="auto"/>
          </w:divBdr>
        </w:div>
        <w:div w:id="591818193">
          <w:marLeft w:val="480"/>
          <w:marRight w:val="0"/>
          <w:marTop w:val="0"/>
          <w:marBottom w:val="0"/>
          <w:divBdr>
            <w:top w:val="none" w:sz="0" w:space="0" w:color="auto"/>
            <w:left w:val="none" w:sz="0" w:space="0" w:color="auto"/>
            <w:bottom w:val="none" w:sz="0" w:space="0" w:color="auto"/>
            <w:right w:val="none" w:sz="0" w:space="0" w:color="auto"/>
          </w:divBdr>
        </w:div>
        <w:div w:id="306210180">
          <w:marLeft w:val="480"/>
          <w:marRight w:val="0"/>
          <w:marTop w:val="0"/>
          <w:marBottom w:val="0"/>
          <w:divBdr>
            <w:top w:val="none" w:sz="0" w:space="0" w:color="auto"/>
            <w:left w:val="none" w:sz="0" w:space="0" w:color="auto"/>
            <w:bottom w:val="none" w:sz="0" w:space="0" w:color="auto"/>
            <w:right w:val="none" w:sz="0" w:space="0" w:color="auto"/>
          </w:divBdr>
        </w:div>
        <w:div w:id="1734891269">
          <w:marLeft w:val="480"/>
          <w:marRight w:val="0"/>
          <w:marTop w:val="0"/>
          <w:marBottom w:val="0"/>
          <w:divBdr>
            <w:top w:val="none" w:sz="0" w:space="0" w:color="auto"/>
            <w:left w:val="none" w:sz="0" w:space="0" w:color="auto"/>
            <w:bottom w:val="none" w:sz="0" w:space="0" w:color="auto"/>
            <w:right w:val="none" w:sz="0" w:space="0" w:color="auto"/>
          </w:divBdr>
        </w:div>
        <w:div w:id="1132669063">
          <w:marLeft w:val="480"/>
          <w:marRight w:val="0"/>
          <w:marTop w:val="0"/>
          <w:marBottom w:val="0"/>
          <w:divBdr>
            <w:top w:val="none" w:sz="0" w:space="0" w:color="auto"/>
            <w:left w:val="none" w:sz="0" w:space="0" w:color="auto"/>
            <w:bottom w:val="none" w:sz="0" w:space="0" w:color="auto"/>
            <w:right w:val="none" w:sz="0" w:space="0" w:color="auto"/>
          </w:divBdr>
        </w:div>
        <w:div w:id="1542985136">
          <w:marLeft w:val="480"/>
          <w:marRight w:val="0"/>
          <w:marTop w:val="0"/>
          <w:marBottom w:val="0"/>
          <w:divBdr>
            <w:top w:val="none" w:sz="0" w:space="0" w:color="auto"/>
            <w:left w:val="none" w:sz="0" w:space="0" w:color="auto"/>
            <w:bottom w:val="none" w:sz="0" w:space="0" w:color="auto"/>
            <w:right w:val="none" w:sz="0" w:space="0" w:color="auto"/>
          </w:divBdr>
        </w:div>
        <w:div w:id="2104572636">
          <w:marLeft w:val="480"/>
          <w:marRight w:val="0"/>
          <w:marTop w:val="0"/>
          <w:marBottom w:val="0"/>
          <w:divBdr>
            <w:top w:val="none" w:sz="0" w:space="0" w:color="auto"/>
            <w:left w:val="none" w:sz="0" w:space="0" w:color="auto"/>
            <w:bottom w:val="none" w:sz="0" w:space="0" w:color="auto"/>
            <w:right w:val="none" w:sz="0" w:space="0" w:color="auto"/>
          </w:divBdr>
        </w:div>
        <w:div w:id="493760072">
          <w:marLeft w:val="480"/>
          <w:marRight w:val="0"/>
          <w:marTop w:val="0"/>
          <w:marBottom w:val="0"/>
          <w:divBdr>
            <w:top w:val="none" w:sz="0" w:space="0" w:color="auto"/>
            <w:left w:val="none" w:sz="0" w:space="0" w:color="auto"/>
            <w:bottom w:val="none" w:sz="0" w:space="0" w:color="auto"/>
            <w:right w:val="none" w:sz="0" w:space="0" w:color="auto"/>
          </w:divBdr>
        </w:div>
        <w:div w:id="209537478">
          <w:marLeft w:val="480"/>
          <w:marRight w:val="0"/>
          <w:marTop w:val="0"/>
          <w:marBottom w:val="0"/>
          <w:divBdr>
            <w:top w:val="none" w:sz="0" w:space="0" w:color="auto"/>
            <w:left w:val="none" w:sz="0" w:space="0" w:color="auto"/>
            <w:bottom w:val="none" w:sz="0" w:space="0" w:color="auto"/>
            <w:right w:val="none" w:sz="0" w:space="0" w:color="auto"/>
          </w:divBdr>
        </w:div>
        <w:div w:id="268009025">
          <w:marLeft w:val="480"/>
          <w:marRight w:val="0"/>
          <w:marTop w:val="0"/>
          <w:marBottom w:val="0"/>
          <w:divBdr>
            <w:top w:val="none" w:sz="0" w:space="0" w:color="auto"/>
            <w:left w:val="none" w:sz="0" w:space="0" w:color="auto"/>
            <w:bottom w:val="none" w:sz="0" w:space="0" w:color="auto"/>
            <w:right w:val="none" w:sz="0" w:space="0" w:color="auto"/>
          </w:divBdr>
        </w:div>
        <w:div w:id="244343231">
          <w:marLeft w:val="480"/>
          <w:marRight w:val="0"/>
          <w:marTop w:val="0"/>
          <w:marBottom w:val="0"/>
          <w:divBdr>
            <w:top w:val="none" w:sz="0" w:space="0" w:color="auto"/>
            <w:left w:val="none" w:sz="0" w:space="0" w:color="auto"/>
            <w:bottom w:val="none" w:sz="0" w:space="0" w:color="auto"/>
            <w:right w:val="none" w:sz="0" w:space="0" w:color="auto"/>
          </w:divBdr>
        </w:div>
        <w:div w:id="1849713128">
          <w:marLeft w:val="480"/>
          <w:marRight w:val="0"/>
          <w:marTop w:val="0"/>
          <w:marBottom w:val="0"/>
          <w:divBdr>
            <w:top w:val="none" w:sz="0" w:space="0" w:color="auto"/>
            <w:left w:val="none" w:sz="0" w:space="0" w:color="auto"/>
            <w:bottom w:val="none" w:sz="0" w:space="0" w:color="auto"/>
            <w:right w:val="none" w:sz="0" w:space="0" w:color="auto"/>
          </w:divBdr>
        </w:div>
        <w:div w:id="2018729272">
          <w:marLeft w:val="480"/>
          <w:marRight w:val="0"/>
          <w:marTop w:val="0"/>
          <w:marBottom w:val="0"/>
          <w:divBdr>
            <w:top w:val="none" w:sz="0" w:space="0" w:color="auto"/>
            <w:left w:val="none" w:sz="0" w:space="0" w:color="auto"/>
            <w:bottom w:val="none" w:sz="0" w:space="0" w:color="auto"/>
            <w:right w:val="none" w:sz="0" w:space="0" w:color="auto"/>
          </w:divBdr>
        </w:div>
        <w:div w:id="2043287135">
          <w:marLeft w:val="480"/>
          <w:marRight w:val="0"/>
          <w:marTop w:val="0"/>
          <w:marBottom w:val="0"/>
          <w:divBdr>
            <w:top w:val="none" w:sz="0" w:space="0" w:color="auto"/>
            <w:left w:val="none" w:sz="0" w:space="0" w:color="auto"/>
            <w:bottom w:val="none" w:sz="0" w:space="0" w:color="auto"/>
            <w:right w:val="none" w:sz="0" w:space="0" w:color="auto"/>
          </w:divBdr>
        </w:div>
        <w:div w:id="1674989305">
          <w:marLeft w:val="480"/>
          <w:marRight w:val="0"/>
          <w:marTop w:val="0"/>
          <w:marBottom w:val="0"/>
          <w:divBdr>
            <w:top w:val="none" w:sz="0" w:space="0" w:color="auto"/>
            <w:left w:val="none" w:sz="0" w:space="0" w:color="auto"/>
            <w:bottom w:val="none" w:sz="0" w:space="0" w:color="auto"/>
            <w:right w:val="none" w:sz="0" w:space="0" w:color="auto"/>
          </w:divBdr>
        </w:div>
        <w:div w:id="195117938">
          <w:marLeft w:val="480"/>
          <w:marRight w:val="0"/>
          <w:marTop w:val="0"/>
          <w:marBottom w:val="0"/>
          <w:divBdr>
            <w:top w:val="none" w:sz="0" w:space="0" w:color="auto"/>
            <w:left w:val="none" w:sz="0" w:space="0" w:color="auto"/>
            <w:bottom w:val="none" w:sz="0" w:space="0" w:color="auto"/>
            <w:right w:val="none" w:sz="0" w:space="0" w:color="auto"/>
          </w:divBdr>
        </w:div>
        <w:div w:id="1328825654">
          <w:marLeft w:val="480"/>
          <w:marRight w:val="0"/>
          <w:marTop w:val="0"/>
          <w:marBottom w:val="0"/>
          <w:divBdr>
            <w:top w:val="none" w:sz="0" w:space="0" w:color="auto"/>
            <w:left w:val="none" w:sz="0" w:space="0" w:color="auto"/>
            <w:bottom w:val="none" w:sz="0" w:space="0" w:color="auto"/>
            <w:right w:val="none" w:sz="0" w:space="0" w:color="auto"/>
          </w:divBdr>
        </w:div>
        <w:div w:id="1650787313">
          <w:marLeft w:val="480"/>
          <w:marRight w:val="0"/>
          <w:marTop w:val="0"/>
          <w:marBottom w:val="0"/>
          <w:divBdr>
            <w:top w:val="none" w:sz="0" w:space="0" w:color="auto"/>
            <w:left w:val="none" w:sz="0" w:space="0" w:color="auto"/>
            <w:bottom w:val="none" w:sz="0" w:space="0" w:color="auto"/>
            <w:right w:val="none" w:sz="0" w:space="0" w:color="auto"/>
          </w:divBdr>
        </w:div>
        <w:div w:id="477961260">
          <w:marLeft w:val="480"/>
          <w:marRight w:val="0"/>
          <w:marTop w:val="0"/>
          <w:marBottom w:val="0"/>
          <w:divBdr>
            <w:top w:val="none" w:sz="0" w:space="0" w:color="auto"/>
            <w:left w:val="none" w:sz="0" w:space="0" w:color="auto"/>
            <w:bottom w:val="none" w:sz="0" w:space="0" w:color="auto"/>
            <w:right w:val="none" w:sz="0" w:space="0" w:color="auto"/>
          </w:divBdr>
        </w:div>
        <w:div w:id="424111756">
          <w:marLeft w:val="480"/>
          <w:marRight w:val="0"/>
          <w:marTop w:val="0"/>
          <w:marBottom w:val="0"/>
          <w:divBdr>
            <w:top w:val="none" w:sz="0" w:space="0" w:color="auto"/>
            <w:left w:val="none" w:sz="0" w:space="0" w:color="auto"/>
            <w:bottom w:val="none" w:sz="0" w:space="0" w:color="auto"/>
            <w:right w:val="none" w:sz="0" w:space="0" w:color="auto"/>
          </w:divBdr>
        </w:div>
        <w:div w:id="764182406">
          <w:marLeft w:val="480"/>
          <w:marRight w:val="0"/>
          <w:marTop w:val="0"/>
          <w:marBottom w:val="0"/>
          <w:divBdr>
            <w:top w:val="none" w:sz="0" w:space="0" w:color="auto"/>
            <w:left w:val="none" w:sz="0" w:space="0" w:color="auto"/>
            <w:bottom w:val="none" w:sz="0" w:space="0" w:color="auto"/>
            <w:right w:val="none" w:sz="0" w:space="0" w:color="auto"/>
          </w:divBdr>
        </w:div>
        <w:div w:id="955212636">
          <w:marLeft w:val="480"/>
          <w:marRight w:val="0"/>
          <w:marTop w:val="0"/>
          <w:marBottom w:val="0"/>
          <w:divBdr>
            <w:top w:val="none" w:sz="0" w:space="0" w:color="auto"/>
            <w:left w:val="none" w:sz="0" w:space="0" w:color="auto"/>
            <w:bottom w:val="none" w:sz="0" w:space="0" w:color="auto"/>
            <w:right w:val="none" w:sz="0" w:space="0" w:color="auto"/>
          </w:divBdr>
        </w:div>
        <w:div w:id="128982009">
          <w:marLeft w:val="480"/>
          <w:marRight w:val="0"/>
          <w:marTop w:val="0"/>
          <w:marBottom w:val="0"/>
          <w:divBdr>
            <w:top w:val="none" w:sz="0" w:space="0" w:color="auto"/>
            <w:left w:val="none" w:sz="0" w:space="0" w:color="auto"/>
            <w:bottom w:val="none" w:sz="0" w:space="0" w:color="auto"/>
            <w:right w:val="none" w:sz="0" w:space="0" w:color="auto"/>
          </w:divBdr>
        </w:div>
        <w:div w:id="481433142">
          <w:marLeft w:val="480"/>
          <w:marRight w:val="0"/>
          <w:marTop w:val="0"/>
          <w:marBottom w:val="0"/>
          <w:divBdr>
            <w:top w:val="none" w:sz="0" w:space="0" w:color="auto"/>
            <w:left w:val="none" w:sz="0" w:space="0" w:color="auto"/>
            <w:bottom w:val="none" w:sz="0" w:space="0" w:color="auto"/>
            <w:right w:val="none" w:sz="0" w:space="0" w:color="auto"/>
          </w:divBdr>
        </w:div>
        <w:div w:id="369693739">
          <w:marLeft w:val="480"/>
          <w:marRight w:val="0"/>
          <w:marTop w:val="0"/>
          <w:marBottom w:val="0"/>
          <w:divBdr>
            <w:top w:val="none" w:sz="0" w:space="0" w:color="auto"/>
            <w:left w:val="none" w:sz="0" w:space="0" w:color="auto"/>
            <w:bottom w:val="none" w:sz="0" w:space="0" w:color="auto"/>
            <w:right w:val="none" w:sz="0" w:space="0" w:color="auto"/>
          </w:divBdr>
        </w:div>
        <w:div w:id="2055350687">
          <w:marLeft w:val="480"/>
          <w:marRight w:val="0"/>
          <w:marTop w:val="0"/>
          <w:marBottom w:val="0"/>
          <w:divBdr>
            <w:top w:val="none" w:sz="0" w:space="0" w:color="auto"/>
            <w:left w:val="none" w:sz="0" w:space="0" w:color="auto"/>
            <w:bottom w:val="none" w:sz="0" w:space="0" w:color="auto"/>
            <w:right w:val="none" w:sz="0" w:space="0" w:color="auto"/>
          </w:divBdr>
        </w:div>
        <w:div w:id="1299608010">
          <w:marLeft w:val="480"/>
          <w:marRight w:val="0"/>
          <w:marTop w:val="0"/>
          <w:marBottom w:val="0"/>
          <w:divBdr>
            <w:top w:val="none" w:sz="0" w:space="0" w:color="auto"/>
            <w:left w:val="none" w:sz="0" w:space="0" w:color="auto"/>
            <w:bottom w:val="none" w:sz="0" w:space="0" w:color="auto"/>
            <w:right w:val="none" w:sz="0" w:space="0" w:color="auto"/>
          </w:divBdr>
        </w:div>
        <w:div w:id="1393040105">
          <w:marLeft w:val="480"/>
          <w:marRight w:val="0"/>
          <w:marTop w:val="0"/>
          <w:marBottom w:val="0"/>
          <w:divBdr>
            <w:top w:val="none" w:sz="0" w:space="0" w:color="auto"/>
            <w:left w:val="none" w:sz="0" w:space="0" w:color="auto"/>
            <w:bottom w:val="none" w:sz="0" w:space="0" w:color="auto"/>
            <w:right w:val="none" w:sz="0" w:space="0" w:color="auto"/>
          </w:divBdr>
        </w:div>
        <w:div w:id="548498658">
          <w:marLeft w:val="480"/>
          <w:marRight w:val="0"/>
          <w:marTop w:val="0"/>
          <w:marBottom w:val="0"/>
          <w:divBdr>
            <w:top w:val="none" w:sz="0" w:space="0" w:color="auto"/>
            <w:left w:val="none" w:sz="0" w:space="0" w:color="auto"/>
            <w:bottom w:val="none" w:sz="0" w:space="0" w:color="auto"/>
            <w:right w:val="none" w:sz="0" w:space="0" w:color="auto"/>
          </w:divBdr>
        </w:div>
        <w:div w:id="312568482">
          <w:marLeft w:val="480"/>
          <w:marRight w:val="0"/>
          <w:marTop w:val="0"/>
          <w:marBottom w:val="0"/>
          <w:divBdr>
            <w:top w:val="none" w:sz="0" w:space="0" w:color="auto"/>
            <w:left w:val="none" w:sz="0" w:space="0" w:color="auto"/>
            <w:bottom w:val="none" w:sz="0" w:space="0" w:color="auto"/>
            <w:right w:val="none" w:sz="0" w:space="0" w:color="auto"/>
          </w:divBdr>
        </w:div>
        <w:div w:id="708453585">
          <w:marLeft w:val="480"/>
          <w:marRight w:val="0"/>
          <w:marTop w:val="0"/>
          <w:marBottom w:val="0"/>
          <w:divBdr>
            <w:top w:val="none" w:sz="0" w:space="0" w:color="auto"/>
            <w:left w:val="none" w:sz="0" w:space="0" w:color="auto"/>
            <w:bottom w:val="none" w:sz="0" w:space="0" w:color="auto"/>
            <w:right w:val="none" w:sz="0" w:space="0" w:color="auto"/>
          </w:divBdr>
        </w:div>
      </w:divsChild>
    </w:div>
    <w:div w:id="1536193164">
      <w:bodyDiv w:val="1"/>
      <w:marLeft w:val="0"/>
      <w:marRight w:val="0"/>
      <w:marTop w:val="0"/>
      <w:marBottom w:val="0"/>
      <w:divBdr>
        <w:top w:val="none" w:sz="0" w:space="0" w:color="auto"/>
        <w:left w:val="none" w:sz="0" w:space="0" w:color="auto"/>
        <w:bottom w:val="none" w:sz="0" w:space="0" w:color="auto"/>
        <w:right w:val="none" w:sz="0" w:space="0" w:color="auto"/>
      </w:divBdr>
    </w:div>
    <w:div w:id="1536504097">
      <w:bodyDiv w:val="1"/>
      <w:marLeft w:val="0"/>
      <w:marRight w:val="0"/>
      <w:marTop w:val="0"/>
      <w:marBottom w:val="0"/>
      <w:divBdr>
        <w:top w:val="none" w:sz="0" w:space="0" w:color="auto"/>
        <w:left w:val="none" w:sz="0" w:space="0" w:color="auto"/>
        <w:bottom w:val="none" w:sz="0" w:space="0" w:color="auto"/>
        <w:right w:val="none" w:sz="0" w:space="0" w:color="auto"/>
      </w:divBdr>
    </w:div>
    <w:div w:id="1536774808">
      <w:bodyDiv w:val="1"/>
      <w:marLeft w:val="0"/>
      <w:marRight w:val="0"/>
      <w:marTop w:val="0"/>
      <w:marBottom w:val="0"/>
      <w:divBdr>
        <w:top w:val="none" w:sz="0" w:space="0" w:color="auto"/>
        <w:left w:val="none" w:sz="0" w:space="0" w:color="auto"/>
        <w:bottom w:val="none" w:sz="0" w:space="0" w:color="auto"/>
        <w:right w:val="none" w:sz="0" w:space="0" w:color="auto"/>
      </w:divBdr>
    </w:div>
    <w:div w:id="1536844498">
      <w:bodyDiv w:val="1"/>
      <w:marLeft w:val="0"/>
      <w:marRight w:val="0"/>
      <w:marTop w:val="0"/>
      <w:marBottom w:val="0"/>
      <w:divBdr>
        <w:top w:val="none" w:sz="0" w:space="0" w:color="auto"/>
        <w:left w:val="none" w:sz="0" w:space="0" w:color="auto"/>
        <w:bottom w:val="none" w:sz="0" w:space="0" w:color="auto"/>
        <w:right w:val="none" w:sz="0" w:space="0" w:color="auto"/>
      </w:divBdr>
    </w:div>
    <w:div w:id="1536962160">
      <w:bodyDiv w:val="1"/>
      <w:marLeft w:val="0"/>
      <w:marRight w:val="0"/>
      <w:marTop w:val="0"/>
      <w:marBottom w:val="0"/>
      <w:divBdr>
        <w:top w:val="none" w:sz="0" w:space="0" w:color="auto"/>
        <w:left w:val="none" w:sz="0" w:space="0" w:color="auto"/>
        <w:bottom w:val="none" w:sz="0" w:space="0" w:color="auto"/>
        <w:right w:val="none" w:sz="0" w:space="0" w:color="auto"/>
      </w:divBdr>
    </w:div>
    <w:div w:id="1537233515">
      <w:bodyDiv w:val="1"/>
      <w:marLeft w:val="0"/>
      <w:marRight w:val="0"/>
      <w:marTop w:val="0"/>
      <w:marBottom w:val="0"/>
      <w:divBdr>
        <w:top w:val="none" w:sz="0" w:space="0" w:color="auto"/>
        <w:left w:val="none" w:sz="0" w:space="0" w:color="auto"/>
        <w:bottom w:val="none" w:sz="0" w:space="0" w:color="auto"/>
        <w:right w:val="none" w:sz="0" w:space="0" w:color="auto"/>
      </w:divBdr>
    </w:div>
    <w:div w:id="1537696282">
      <w:bodyDiv w:val="1"/>
      <w:marLeft w:val="0"/>
      <w:marRight w:val="0"/>
      <w:marTop w:val="0"/>
      <w:marBottom w:val="0"/>
      <w:divBdr>
        <w:top w:val="none" w:sz="0" w:space="0" w:color="auto"/>
        <w:left w:val="none" w:sz="0" w:space="0" w:color="auto"/>
        <w:bottom w:val="none" w:sz="0" w:space="0" w:color="auto"/>
        <w:right w:val="none" w:sz="0" w:space="0" w:color="auto"/>
      </w:divBdr>
    </w:div>
    <w:div w:id="1537699692">
      <w:bodyDiv w:val="1"/>
      <w:marLeft w:val="0"/>
      <w:marRight w:val="0"/>
      <w:marTop w:val="0"/>
      <w:marBottom w:val="0"/>
      <w:divBdr>
        <w:top w:val="none" w:sz="0" w:space="0" w:color="auto"/>
        <w:left w:val="none" w:sz="0" w:space="0" w:color="auto"/>
        <w:bottom w:val="none" w:sz="0" w:space="0" w:color="auto"/>
        <w:right w:val="none" w:sz="0" w:space="0" w:color="auto"/>
      </w:divBdr>
    </w:div>
    <w:div w:id="1537742770">
      <w:bodyDiv w:val="1"/>
      <w:marLeft w:val="0"/>
      <w:marRight w:val="0"/>
      <w:marTop w:val="0"/>
      <w:marBottom w:val="0"/>
      <w:divBdr>
        <w:top w:val="none" w:sz="0" w:space="0" w:color="auto"/>
        <w:left w:val="none" w:sz="0" w:space="0" w:color="auto"/>
        <w:bottom w:val="none" w:sz="0" w:space="0" w:color="auto"/>
        <w:right w:val="none" w:sz="0" w:space="0" w:color="auto"/>
      </w:divBdr>
    </w:div>
    <w:div w:id="1537885708">
      <w:bodyDiv w:val="1"/>
      <w:marLeft w:val="0"/>
      <w:marRight w:val="0"/>
      <w:marTop w:val="0"/>
      <w:marBottom w:val="0"/>
      <w:divBdr>
        <w:top w:val="none" w:sz="0" w:space="0" w:color="auto"/>
        <w:left w:val="none" w:sz="0" w:space="0" w:color="auto"/>
        <w:bottom w:val="none" w:sz="0" w:space="0" w:color="auto"/>
        <w:right w:val="none" w:sz="0" w:space="0" w:color="auto"/>
      </w:divBdr>
    </w:div>
    <w:div w:id="1537935843">
      <w:bodyDiv w:val="1"/>
      <w:marLeft w:val="0"/>
      <w:marRight w:val="0"/>
      <w:marTop w:val="0"/>
      <w:marBottom w:val="0"/>
      <w:divBdr>
        <w:top w:val="none" w:sz="0" w:space="0" w:color="auto"/>
        <w:left w:val="none" w:sz="0" w:space="0" w:color="auto"/>
        <w:bottom w:val="none" w:sz="0" w:space="0" w:color="auto"/>
        <w:right w:val="none" w:sz="0" w:space="0" w:color="auto"/>
      </w:divBdr>
    </w:div>
    <w:div w:id="1538007826">
      <w:bodyDiv w:val="1"/>
      <w:marLeft w:val="0"/>
      <w:marRight w:val="0"/>
      <w:marTop w:val="0"/>
      <w:marBottom w:val="0"/>
      <w:divBdr>
        <w:top w:val="none" w:sz="0" w:space="0" w:color="auto"/>
        <w:left w:val="none" w:sz="0" w:space="0" w:color="auto"/>
        <w:bottom w:val="none" w:sz="0" w:space="0" w:color="auto"/>
        <w:right w:val="none" w:sz="0" w:space="0" w:color="auto"/>
      </w:divBdr>
    </w:div>
    <w:div w:id="1538080742">
      <w:bodyDiv w:val="1"/>
      <w:marLeft w:val="0"/>
      <w:marRight w:val="0"/>
      <w:marTop w:val="0"/>
      <w:marBottom w:val="0"/>
      <w:divBdr>
        <w:top w:val="none" w:sz="0" w:space="0" w:color="auto"/>
        <w:left w:val="none" w:sz="0" w:space="0" w:color="auto"/>
        <w:bottom w:val="none" w:sz="0" w:space="0" w:color="auto"/>
        <w:right w:val="none" w:sz="0" w:space="0" w:color="auto"/>
      </w:divBdr>
    </w:div>
    <w:div w:id="1538082480">
      <w:bodyDiv w:val="1"/>
      <w:marLeft w:val="0"/>
      <w:marRight w:val="0"/>
      <w:marTop w:val="0"/>
      <w:marBottom w:val="0"/>
      <w:divBdr>
        <w:top w:val="none" w:sz="0" w:space="0" w:color="auto"/>
        <w:left w:val="none" w:sz="0" w:space="0" w:color="auto"/>
        <w:bottom w:val="none" w:sz="0" w:space="0" w:color="auto"/>
        <w:right w:val="none" w:sz="0" w:space="0" w:color="auto"/>
      </w:divBdr>
    </w:div>
    <w:div w:id="1538198516">
      <w:bodyDiv w:val="1"/>
      <w:marLeft w:val="0"/>
      <w:marRight w:val="0"/>
      <w:marTop w:val="0"/>
      <w:marBottom w:val="0"/>
      <w:divBdr>
        <w:top w:val="none" w:sz="0" w:space="0" w:color="auto"/>
        <w:left w:val="none" w:sz="0" w:space="0" w:color="auto"/>
        <w:bottom w:val="none" w:sz="0" w:space="0" w:color="auto"/>
        <w:right w:val="none" w:sz="0" w:space="0" w:color="auto"/>
      </w:divBdr>
    </w:div>
    <w:div w:id="1538273114">
      <w:bodyDiv w:val="1"/>
      <w:marLeft w:val="0"/>
      <w:marRight w:val="0"/>
      <w:marTop w:val="0"/>
      <w:marBottom w:val="0"/>
      <w:divBdr>
        <w:top w:val="none" w:sz="0" w:space="0" w:color="auto"/>
        <w:left w:val="none" w:sz="0" w:space="0" w:color="auto"/>
        <w:bottom w:val="none" w:sz="0" w:space="0" w:color="auto"/>
        <w:right w:val="none" w:sz="0" w:space="0" w:color="auto"/>
      </w:divBdr>
    </w:div>
    <w:div w:id="1538280067">
      <w:bodyDiv w:val="1"/>
      <w:marLeft w:val="0"/>
      <w:marRight w:val="0"/>
      <w:marTop w:val="0"/>
      <w:marBottom w:val="0"/>
      <w:divBdr>
        <w:top w:val="none" w:sz="0" w:space="0" w:color="auto"/>
        <w:left w:val="none" w:sz="0" w:space="0" w:color="auto"/>
        <w:bottom w:val="none" w:sz="0" w:space="0" w:color="auto"/>
        <w:right w:val="none" w:sz="0" w:space="0" w:color="auto"/>
      </w:divBdr>
    </w:div>
    <w:div w:id="1538543856">
      <w:bodyDiv w:val="1"/>
      <w:marLeft w:val="0"/>
      <w:marRight w:val="0"/>
      <w:marTop w:val="0"/>
      <w:marBottom w:val="0"/>
      <w:divBdr>
        <w:top w:val="none" w:sz="0" w:space="0" w:color="auto"/>
        <w:left w:val="none" w:sz="0" w:space="0" w:color="auto"/>
        <w:bottom w:val="none" w:sz="0" w:space="0" w:color="auto"/>
        <w:right w:val="none" w:sz="0" w:space="0" w:color="auto"/>
      </w:divBdr>
    </w:div>
    <w:div w:id="1538615115">
      <w:bodyDiv w:val="1"/>
      <w:marLeft w:val="0"/>
      <w:marRight w:val="0"/>
      <w:marTop w:val="0"/>
      <w:marBottom w:val="0"/>
      <w:divBdr>
        <w:top w:val="none" w:sz="0" w:space="0" w:color="auto"/>
        <w:left w:val="none" w:sz="0" w:space="0" w:color="auto"/>
        <w:bottom w:val="none" w:sz="0" w:space="0" w:color="auto"/>
        <w:right w:val="none" w:sz="0" w:space="0" w:color="auto"/>
      </w:divBdr>
    </w:div>
    <w:div w:id="1538665104">
      <w:bodyDiv w:val="1"/>
      <w:marLeft w:val="0"/>
      <w:marRight w:val="0"/>
      <w:marTop w:val="0"/>
      <w:marBottom w:val="0"/>
      <w:divBdr>
        <w:top w:val="none" w:sz="0" w:space="0" w:color="auto"/>
        <w:left w:val="none" w:sz="0" w:space="0" w:color="auto"/>
        <w:bottom w:val="none" w:sz="0" w:space="0" w:color="auto"/>
        <w:right w:val="none" w:sz="0" w:space="0" w:color="auto"/>
      </w:divBdr>
    </w:div>
    <w:div w:id="1539052924">
      <w:bodyDiv w:val="1"/>
      <w:marLeft w:val="0"/>
      <w:marRight w:val="0"/>
      <w:marTop w:val="0"/>
      <w:marBottom w:val="0"/>
      <w:divBdr>
        <w:top w:val="none" w:sz="0" w:space="0" w:color="auto"/>
        <w:left w:val="none" w:sz="0" w:space="0" w:color="auto"/>
        <w:bottom w:val="none" w:sz="0" w:space="0" w:color="auto"/>
        <w:right w:val="none" w:sz="0" w:space="0" w:color="auto"/>
      </w:divBdr>
    </w:div>
    <w:div w:id="1539053315">
      <w:bodyDiv w:val="1"/>
      <w:marLeft w:val="0"/>
      <w:marRight w:val="0"/>
      <w:marTop w:val="0"/>
      <w:marBottom w:val="0"/>
      <w:divBdr>
        <w:top w:val="none" w:sz="0" w:space="0" w:color="auto"/>
        <w:left w:val="none" w:sz="0" w:space="0" w:color="auto"/>
        <w:bottom w:val="none" w:sz="0" w:space="0" w:color="auto"/>
        <w:right w:val="none" w:sz="0" w:space="0" w:color="auto"/>
      </w:divBdr>
    </w:div>
    <w:div w:id="1539199833">
      <w:bodyDiv w:val="1"/>
      <w:marLeft w:val="0"/>
      <w:marRight w:val="0"/>
      <w:marTop w:val="0"/>
      <w:marBottom w:val="0"/>
      <w:divBdr>
        <w:top w:val="none" w:sz="0" w:space="0" w:color="auto"/>
        <w:left w:val="none" w:sz="0" w:space="0" w:color="auto"/>
        <w:bottom w:val="none" w:sz="0" w:space="0" w:color="auto"/>
        <w:right w:val="none" w:sz="0" w:space="0" w:color="auto"/>
      </w:divBdr>
    </w:div>
    <w:div w:id="1539313957">
      <w:bodyDiv w:val="1"/>
      <w:marLeft w:val="0"/>
      <w:marRight w:val="0"/>
      <w:marTop w:val="0"/>
      <w:marBottom w:val="0"/>
      <w:divBdr>
        <w:top w:val="none" w:sz="0" w:space="0" w:color="auto"/>
        <w:left w:val="none" w:sz="0" w:space="0" w:color="auto"/>
        <w:bottom w:val="none" w:sz="0" w:space="0" w:color="auto"/>
        <w:right w:val="none" w:sz="0" w:space="0" w:color="auto"/>
      </w:divBdr>
    </w:div>
    <w:div w:id="1539584147">
      <w:bodyDiv w:val="1"/>
      <w:marLeft w:val="0"/>
      <w:marRight w:val="0"/>
      <w:marTop w:val="0"/>
      <w:marBottom w:val="0"/>
      <w:divBdr>
        <w:top w:val="none" w:sz="0" w:space="0" w:color="auto"/>
        <w:left w:val="none" w:sz="0" w:space="0" w:color="auto"/>
        <w:bottom w:val="none" w:sz="0" w:space="0" w:color="auto"/>
        <w:right w:val="none" w:sz="0" w:space="0" w:color="auto"/>
      </w:divBdr>
    </w:div>
    <w:div w:id="1539734816">
      <w:bodyDiv w:val="1"/>
      <w:marLeft w:val="0"/>
      <w:marRight w:val="0"/>
      <w:marTop w:val="0"/>
      <w:marBottom w:val="0"/>
      <w:divBdr>
        <w:top w:val="none" w:sz="0" w:space="0" w:color="auto"/>
        <w:left w:val="none" w:sz="0" w:space="0" w:color="auto"/>
        <w:bottom w:val="none" w:sz="0" w:space="0" w:color="auto"/>
        <w:right w:val="none" w:sz="0" w:space="0" w:color="auto"/>
      </w:divBdr>
    </w:div>
    <w:div w:id="1539782770">
      <w:bodyDiv w:val="1"/>
      <w:marLeft w:val="0"/>
      <w:marRight w:val="0"/>
      <w:marTop w:val="0"/>
      <w:marBottom w:val="0"/>
      <w:divBdr>
        <w:top w:val="none" w:sz="0" w:space="0" w:color="auto"/>
        <w:left w:val="none" w:sz="0" w:space="0" w:color="auto"/>
        <w:bottom w:val="none" w:sz="0" w:space="0" w:color="auto"/>
        <w:right w:val="none" w:sz="0" w:space="0" w:color="auto"/>
      </w:divBdr>
    </w:div>
    <w:div w:id="1540245823">
      <w:bodyDiv w:val="1"/>
      <w:marLeft w:val="0"/>
      <w:marRight w:val="0"/>
      <w:marTop w:val="0"/>
      <w:marBottom w:val="0"/>
      <w:divBdr>
        <w:top w:val="none" w:sz="0" w:space="0" w:color="auto"/>
        <w:left w:val="none" w:sz="0" w:space="0" w:color="auto"/>
        <w:bottom w:val="none" w:sz="0" w:space="0" w:color="auto"/>
        <w:right w:val="none" w:sz="0" w:space="0" w:color="auto"/>
      </w:divBdr>
    </w:div>
    <w:div w:id="1540358434">
      <w:bodyDiv w:val="1"/>
      <w:marLeft w:val="0"/>
      <w:marRight w:val="0"/>
      <w:marTop w:val="0"/>
      <w:marBottom w:val="0"/>
      <w:divBdr>
        <w:top w:val="none" w:sz="0" w:space="0" w:color="auto"/>
        <w:left w:val="none" w:sz="0" w:space="0" w:color="auto"/>
        <w:bottom w:val="none" w:sz="0" w:space="0" w:color="auto"/>
        <w:right w:val="none" w:sz="0" w:space="0" w:color="auto"/>
      </w:divBdr>
      <w:divsChild>
        <w:div w:id="186256773">
          <w:marLeft w:val="480"/>
          <w:marRight w:val="0"/>
          <w:marTop w:val="0"/>
          <w:marBottom w:val="0"/>
          <w:divBdr>
            <w:top w:val="none" w:sz="0" w:space="0" w:color="auto"/>
            <w:left w:val="none" w:sz="0" w:space="0" w:color="auto"/>
            <w:bottom w:val="none" w:sz="0" w:space="0" w:color="auto"/>
            <w:right w:val="none" w:sz="0" w:space="0" w:color="auto"/>
          </w:divBdr>
        </w:div>
        <w:div w:id="210072742">
          <w:marLeft w:val="480"/>
          <w:marRight w:val="0"/>
          <w:marTop w:val="0"/>
          <w:marBottom w:val="0"/>
          <w:divBdr>
            <w:top w:val="none" w:sz="0" w:space="0" w:color="auto"/>
            <w:left w:val="none" w:sz="0" w:space="0" w:color="auto"/>
            <w:bottom w:val="none" w:sz="0" w:space="0" w:color="auto"/>
            <w:right w:val="none" w:sz="0" w:space="0" w:color="auto"/>
          </w:divBdr>
        </w:div>
        <w:div w:id="224947748">
          <w:marLeft w:val="480"/>
          <w:marRight w:val="0"/>
          <w:marTop w:val="0"/>
          <w:marBottom w:val="0"/>
          <w:divBdr>
            <w:top w:val="none" w:sz="0" w:space="0" w:color="auto"/>
            <w:left w:val="none" w:sz="0" w:space="0" w:color="auto"/>
            <w:bottom w:val="none" w:sz="0" w:space="0" w:color="auto"/>
            <w:right w:val="none" w:sz="0" w:space="0" w:color="auto"/>
          </w:divBdr>
        </w:div>
        <w:div w:id="240144731">
          <w:marLeft w:val="480"/>
          <w:marRight w:val="0"/>
          <w:marTop w:val="0"/>
          <w:marBottom w:val="0"/>
          <w:divBdr>
            <w:top w:val="none" w:sz="0" w:space="0" w:color="auto"/>
            <w:left w:val="none" w:sz="0" w:space="0" w:color="auto"/>
            <w:bottom w:val="none" w:sz="0" w:space="0" w:color="auto"/>
            <w:right w:val="none" w:sz="0" w:space="0" w:color="auto"/>
          </w:divBdr>
        </w:div>
        <w:div w:id="252007687">
          <w:marLeft w:val="480"/>
          <w:marRight w:val="0"/>
          <w:marTop w:val="0"/>
          <w:marBottom w:val="0"/>
          <w:divBdr>
            <w:top w:val="none" w:sz="0" w:space="0" w:color="auto"/>
            <w:left w:val="none" w:sz="0" w:space="0" w:color="auto"/>
            <w:bottom w:val="none" w:sz="0" w:space="0" w:color="auto"/>
            <w:right w:val="none" w:sz="0" w:space="0" w:color="auto"/>
          </w:divBdr>
        </w:div>
        <w:div w:id="284164551">
          <w:marLeft w:val="480"/>
          <w:marRight w:val="0"/>
          <w:marTop w:val="0"/>
          <w:marBottom w:val="0"/>
          <w:divBdr>
            <w:top w:val="none" w:sz="0" w:space="0" w:color="auto"/>
            <w:left w:val="none" w:sz="0" w:space="0" w:color="auto"/>
            <w:bottom w:val="none" w:sz="0" w:space="0" w:color="auto"/>
            <w:right w:val="none" w:sz="0" w:space="0" w:color="auto"/>
          </w:divBdr>
        </w:div>
        <w:div w:id="296492709">
          <w:marLeft w:val="480"/>
          <w:marRight w:val="0"/>
          <w:marTop w:val="0"/>
          <w:marBottom w:val="0"/>
          <w:divBdr>
            <w:top w:val="none" w:sz="0" w:space="0" w:color="auto"/>
            <w:left w:val="none" w:sz="0" w:space="0" w:color="auto"/>
            <w:bottom w:val="none" w:sz="0" w:space="0" w:color="auto"/>
            <w:right w:val="none" w:sz="0" w:space="0" w:color="auto"/>
          </w:divBdr>
        </w:div>
        <w:div w:id="297076324">
          <w:marLeft w:val="480"/>
          <w:marRight w:val="0"/>
          <w:marTop w:val="0"/>
          <w:marBottom w:val="0"/>
          <w:divBdr>
            <w:top w:val="none" w:sz="0" w:space="0" w:color="auto"/>
            <w:left w:val="none" w:sz="0" w:space="0" w:color="auto"/>
            <w:bottom w:val="none" w:sz="0" w:space="0" w:color="auto"/>
            <w:right w:val="none" w:sz="0" w:space="0" w:color="auto"/>
          </w:divBdr>
        </w:div>
        <w:div w:id="309676887">
          <w:marLeft w:val="480"/>
          <w:marRight w:val="0"/>
          <w:marTop w:val="0"/>
          <w:marBottom w:val="0"/>
          <w:divBdr>
            <w:top w:val="none" w:sz="0" w:space="0" w:color="auto"/>
            <w:left w:val="none" w:sz="0" w:space="0" w:color="auto"/>
            <w:bottom w:val="none" w:sz="0" w:space="0" w:color="auto"/>
            <w:right w:val="none" w:sz="0" w:space="0" w:color="auto"/>
          </w:divBdr>
        </w:div>
        <w:div w:id="355038264">
          <w:marLeft w:val="480"/>
          <w:marRight w:val="0"/>
          <w:marTop w:val="0"/>
          <w:marBottom w:val="0"/>
          <w:divBdr>
            <w:top w:val="none" w:sz="0" w:space="0" w:color="auto"/>
            <w:left w:val="none" w:sz="0" w:space="0" w:color="auto"/>
            <w:bottom w:val="none" w:sz="0" w:space="0" w:color="auto"/>
            <w:right w:val="none" w:sz="0" w:space="0" w:color="auto"/>
          </w:divBdr>
        </w:div>
        <w:div w:id="373236681">
          <w:marLeft w:val="480"/>
          <w:marRight w:val="0"/>
          <w:marTop w:val="0"/>
          <w:marBottom w:val="0"/>
          <w:divBdr>
            <w:top w:val="none" w:sz="0" w:space="0" w:color="auto"/>
            <w:left w:val="none" w:sz="0" w:space="0" w:color="auto"/>
            <w:bottom w:val="none" w:sz="0" w:space="0" w:color="auto"/>
            <w:right w:val="none" w:sz="0" w:space="0" w:color="auto"/>
          </w:divBdr>
        </w:div>
        <w:div w:id="388918102">
          <w:marLeft w:val="480"/>
          <w:marRight w:val="0"/>
          <w:marTop w:val="0"/>
          <w:marBottom w:val="0"/>
          <w:divBdr>
            <w:top w:val="none" w:sz="0" w:space="0" w:color="auto"/>
            <w:left w:val="none" w:sz="0" w:space="0" w:color="auto"/>
            <w:bottom w:val="none" w:sz="0" w:space="0" w:color="auto"/>
            <w:right w:val="none" w:sz="0" w:space="0" w:color="auto"/>
          </w:divBdr>
        </w:div>
        <w:div w:id="390346588">
          <w:marLeft w:val="480"/>
          <w:marRight w:val="0"/>
          <w:marTop w:val="0"/>
          <w:marBottom w:val="0"/>
          <w:divBdr>
            <w:top w:val="none" w:sz="0" w:space="0" w:color="auto"/>
            <w:left w:val="none" w:sz="0" w:space="0" w:color="auto"/>
            <w:bottom w:val="none" w:sz="0" w:space="0" w:color="auto"/>
            <w:right w:val="none" w:sz="0" w:space="0" w:color="auto"/>
          </w:divBdr>
        </w:div>
        <w:div w:id="467165748">
          <w:marLeft w:val="480"/>
          <w:marRight w:val="0"/>
          <w:marTop w:val="0"/>
          <w:marBottom w:val="0"/>
          <w:divBdr>
            <w:top w:val="none" w:sz="0" w:space="0" w:color="auto"/>
            <w:left w:val="none" w:sz="0" w:space="0" w:color="auto"/>
            <w:bottom w:val="none" w:sz="0" w:space="0" w:color="auto"/>
            <w:right w:val="none" w:sz="0" w:space="0" w:color="auto"/>
          </w:divBdr>
        </w:div>
        <w:div w:id="507647001">
          <w:marLeft w:val="480"/>
          <w:marRight w:val="0"/>
          <w:marTop w:val="0"/>
          <w:marBottom w:val="0"/>
          <w:divBdr>
            <w:top w:val="none" w:sz="0" w:space="0" w:color="auto"/>
            <w:left w:val="none" w:sz="0" w:space="0" w:color="auto"/>
            <w:bottom w:val="none" w:sz="0" w:space="0" w:color="auto"/>
            <w:right w:val="none" w:sz="0" w:space="0" w:color="auto"/>
          </w:divBdr>
        </w:div>
        <w:div w:id="517502018">
          <w:marLeft w:val="480"/>
          <w:marRight w:val="0"/>
          <w:marTop w:val="0"/>
          <w:marBottom w:val="0"/>
          <w:divBdr>
            <w:top w:val="none" w:sz="0" w:space="0" w:color="auto"/>
            <w:left w:val="none" w:sz="0" w:space="0" w:color="auto"/>
            <w:bottom w:val="none" w:sz="0" w:space="0" w:color="auto"/>
            <w:right w:val="none" w:sz="0" w:space="0" w:color="auto"/>
          </w:divBdr>
        </w:div>
        <w:div w:id="544752505">
          <w:marLeft w:val="480"/>
          <w:marRight w:val="0"/>
          <w:marTop w:val="0"/>
          <w:marBottom w:val="0"/>
          <w:divBdr>
            <w:top w:val="none" w:sz="0" w:space="0" w:color="auto"/>
            <w:left w:val="none" w:sz="0" w:space="0" w:color="auto"/>
            <w:bottom w:val="none" w:sz="0" w:space="0" w:color="auto"/>
            <w:right w:val="none" w:sz="0" w:space="0" w:color="auto"/>
          </w:divBdr>
        </w:div>
        <w:div w:id="558367845">
          <w:marLeft w:val="480"/>
          <w:marRight w:val="0"/>
          <w:marTop w:val="0"/>
          <w:marBottom w:val="0"/>
          <w:divBdr>
            <w:top w:val="none" w:sz="0" w:space="0" w:color="auto"/>
            <w:left w:val="none" w:sz="0" w:space="0" w:color="auto"/>
            <w:bottom w:val="none" w:sz="0" w:space="0" w:color="auto"/>
            <w:right w:val="none" w:sz="0" w:space="0" w:color="auto"/>
          </w:divBdr>
        </w:div>
        <w:div w:id="590627843">
          <w:marLeft w:val="480"/>
          <w:marRight w:val="0"/>
          <w:marTop w:val="0"/>
          <w:marBottom w:val="0"/>
          <w:divBdr>
            <w:top w:val="none" w:sz="0" w:space="0" w:color="auto"/>
            <w:left w:val="none" w:sz="0" w:space="0" w:color="auto"/>
            <w:bottom w:val="none" w:sz="0" w:space="0" w:color="auto"/>
            <w:right w:val="none" w:sz="0" w:space="0" w:color="auto"/>
          </w:divBdr>
        </w:div>
        <w:div w:id="607347673">
          <w:marLeft w:val="480"/>
          <w:marRight w:val="0"/>
          <w:marTop w:val="0"/>
          <w:marBottom w:val="0"/>
          <w:divBdr>
            <w:top w:val="none" w:sz="0" w:space="0" w:color="auto"/>
            <w:left w:val="none" w:sz="0" w:space="0" w:color="auto"/>
            <w:bottom w:val="none" w:sz="0" w:space="0" w:color="auto"/>
            <w:right w:val="none" w:sz="0" w:space="0" w:color="auto"/>
          </w:divBdr>
        </w:div>
        <w:div w:id="630861059">
          <w:marLeft w:val="480"/>
          <w:marRight w:val="0"/>
          <w:marTop w:val="0"/>
          <w:marBottom w:val="0"/>
          <w:divBdr>
            <w:top w:val="none" w:sz="0" w:space="0" w:color="auto"/>
            <w:left w:val="none" w:sz="0" w:space="0" w:color="auto"/>
            <w:bottom w:val="none" w:sz="0" w:space="0" w:color="auto"/>
            <w:right w:val="none" w:sz="0" w:space="0" w:color="auto"/>
          </w:divBdr>
        </w:div>
        <w:div w:id="824056168">
          <w:marLeft w:val="480"/>
          <w:marRight w:val="0"/>
          <w:marTop w:val="0"/>
          <w:marBottom w:val="0"/>
          <w:divBdr>
            <w:top w:val="none" w:sz="0" w:space="0" w:color="auto"/>
            <w:left w:val="none" w:sz="0" w:space="0" w:color="auto"/>
            <w:bottom w:val="none" w:sz="0" w:space="0" w:color="auto"/>
            <w:right w:val="none" w:sz="0" w:space="0" w:color="auto"/>
          </w:divBdr>
        </w:div>
        <w:div w:id="841318046">
          <w:marLeft w:val="480"/>
          <w:marRight w:val="0"/>
          <w:marTop w:val="0"/>
          <w:marBottom w:val="0"/>
          <w:divBdr>
            <w:top w:val="none" w:sz="0" w:space="0" w:color="auto"/>
            <w:left w:val="none" w:sz="0" w:space="0" w:color="auto"/>
            <w:bottom w:val="none" w:sz="0" w:space="0" w:color="auto"/>
            <w:right w:val="none" w:sz="0" w:space="0" w:color="auto"/>
          </w:divBdr>
        </w:div>
        <w:div w:id="963852778">
          <w:marLeft w:val="480"/>
          <w:marRight w:val="0"/>
          <w:marTop w:val="0"/>
          <w:marBottom w:val="0"/>
          <w:divBdr>
            <w:top w:val="none" w:sz="0" w:space="0" w:color="auto"/>
            <w:left w:val="none" w:sz="0" w:space="0" w:color="auto"/>
            <w:bottom w:val="none" w:sz="0" w:space="0" w:color="auto"/>
            <w:right w:val="none" w:sz="0" w:space="0" w:color="auto"/>
          </w:divBdr>
        </w:div>
        <w:div w:id="965938464">
          <w:marLeft w:val="480"/>
          <w:marRight w:val="0"/>
          <w:marTop w:val="0"/>
          <w:marBottom w:val="0"/>
          <w:divBdr>
            <w:top w:val="none" w:sz="0" w:space="0" w:color="auto"/>
            <w:left w:val="none" w:sz="0" w:space="0" w:color="auto"/>
            <w:bottom w:val="none" w:sz="0" w:space="0" w:color="auto"/>
            <w:right w:val="none" w:sz="0" w:space="0" w:color="auto"/>
          </w:divBdr>
        </w:div>
        <w:div w:id="1054356622">
          <w:marLeft w:val="480"/>
          <w:marRight w:val="0"/>
          <w:marTop w:val="0"/>
          <w:marBottom w:val="0"/>
          <w:divBdr>
            <w:top w:val="none" w:sz="0" w:space="0" w:color="auto"/>
            <w:left w:val="none" w:sz="0" w:space="0" w:color="auto"/>
            <w:bottom w:val="none" w:sz="0" w:space="0" w:color="auto"/>
            <w:right w:val="none" w:sz="0" w:space="0" w:color="auto"/>
          </w:divBdr>
        </w:div>
        <w:div w:id="1069691272">
          <w:marLeft w:val="480"/>
          <w:marRight w:val="0"/>
          <w:marTop w:val="0"/>
          <w:marBottom w:val="0"/>
          <w:divBdr>
            <w:top w:val="none" w:sz="0" w:space="0" w:color="auto"/>
            <w:left w:val="none" w:sz="0" w:space="0" w:color="auto"/>
            <w:bottom w:val="none" w:sz="0" w:space="0" w:color="auto"/>
            <w:right w:val="none" w:sz="0" w:space="0" w:color="auto"/>
          </w:divBdr>
        </w:div>
        <w:div w:id="1135761295">
          <w:marLeft w:val="480"/>
          <w:marRight w:val="0"/>
          <w:marTop w:val="0"/>
          <w:marBottom w:val="0"/>
          <w:divBdr>
            <w:top w:val="none" w:sz="0" w:space="0" w:color="auto"/>
            <w:left w:val="none" w:sz="0" w:space="0" w:color="auto"/>
            <w:bottom w:val="none" w:sz="0" w:space="0" w:color="auto"/>
            <w:right w:val="none" w:sz="0" w:space="0" w:color="auto"/>
          </w:divBdr>
        </w:div>
        <w:div w:id="1138886724">
          <w:marLeft w:val="480"/>
          <w:marRight w:val="0"/>
          <w:marTop w:val="0"/>
          <w:marBottom w:val="0"/>
          <w:divBdr>
            <w:top w:val="none" w:sz="0" w:space="0" w:color="auto"/>
            <w:left w:val="none" w:sz="0" w:space="0" w:color="auto"/>
            <w:bottom w:val="none" w:sz="0" w:space="0" w:color="auto"/>
            <w:right w:val="none" w:sz="0" w:space="0" w:color="auto"/>
          </w:divBdr>
        </w:div>
        <w:div w:id="1150831099">
          <w:marLeft w:val="480"/>
          <w:marRight w:val="0"/>
          <w:marTop w:val="0"/>
          <w:marBottom w:val="0"/>
          <w:divBdr>
            <w:top w:val="none" w:sz="0" w:space="0" w:color="auto"/>
            <w:left w:val="none" w:sz="0" w:space="0" w:color="auto"/>
            <w:bottom w:val="none" w:sz="0" w:space="0" w:color="auto"/>
            <w:right w:val="none" w:sz="0" w:space="0" w:color="auto"/>
          </w:divBdr>
        </w:div>
        <w:div w:id="1153640564">
          <w:marLeft w:val="480"/>
          <w:marRight w:val="0"/>
          <w:marTop w:val="0"/>
          <w:marBottom w:val="0"/>
          <w:divBdr>
            <w:top w:val="none" w:sz="0" w:space="0" w:color="auto"/>
            <w:left w:val="none" w:sz="0" w:space="0" w:color="auto"/>
            <w:bottom w:val="none" w:sz="0" w:space="0" w:color="auto"/>
            <w:right w:val="none" w:sz="0" w:space="0" w:color="auto"/>
          </w:divBdr>
        </w:div>
        <w:div w:id="1214928710">
          <w:marLeft w:val="480"/>
          <w:marRight w:val="0"/>
          <w:marTop w:val="0"/>
          <w:marBottom w:val="0"/>
          <w:divBdr>
            <w:top w:val="none" w:sz="0" w:space="0" w:color="auto"/>
            <w:left w:val="none" w:sz="0" w:space="0" w:color="auto"/>
            <w:bottom w:val="none" w:sz="0" w:space="0" w:color="auto"/>
            <w:right w:val="none" w:sz="0" w:space="0" w:color="auto"/>
          </w:divBdr>
        </w:div>
        <w:div w:id="1230195337">
          <w:marLeft w:val="480"/>
          <w:marRight w:val="0"/>
          <w:marTop w:val="0"/>
          <w:marBottom w:val="0"/>
          <w:divBdr>
            <w:top w:val="none" w:sz="0" w:space="0" w:color="auto"/>
            <w:left w:val="none" w:sz="0" w:space="0" w:color="auto"/>
            <w:bottom w:val="none" w:sz="0" w:space="0" w:color="auto"/>
            <w:right w:val="none" w:sz="0" w:space="0" w:color="auto"/>
          </w:divBdr>
        </w:div>
        <w:div w:id="1284262820">
          <w:marLeft w:val="480"/>
          <w:marRight w:val="0"/>
          <w:marTop w:val="0"/>
          <w:marBottom w:val="0"/>
          <w:divBdr>
            <w:top w:val="none" w:sz="0" w:space="0" w:color="auto"/>
            <w:left w:val="none" w:sz="0" w:space="0" w:color="auto"/>
            <w:bottom w:val="none" w:sz="0" w:space="0" w:color="auto"/>
            <w:right w:val="none" w:sz="0" w:space="0" w:color="auto"/>
          </w:divBdr>
        </w:div>
        <w:div w:id="1302878772">
          <w:marLeft w:val="480"/>
          <w:marRight w:val="0"/>
          <w:marTop w:val="0"/>
          <w:marBottom w:val="0"/>
          <w:divBdr>
            <w:top w:val="none" w:sz="0" w:space="0" w:color="auto"/>
            <w:left w:val="none" w:sz="0" w:space="0" w:color="auto"/>
            <w:bottom w:val="none" w:sz="0" w:space="0" w:color="auto"/>
            <w:right w:val="none" w:sz="0" w:space="0" w:color="auto"/>
          </w:divBdr>
        </w:div>
        <w:div w:id="1355033810">
          <w:marLeft w:val="480"/>
          <w:marRight w:val="0"/>
          <w:marTop w:val="0"/>
          <w:marBottom w:val="0"/>
          <w:divBdr>
            <w:top w:val="none" w:sz="0" w:space="0" w:color="auto"/>
            <w:left w:val="none" w:sz="0" w:space="0" w:color="auto"/>
            <w:bottom w:val="none" w:sz="0" w:space="0" w:color="auto"/>
            <w:right w:val="none" w:sz="0" w:space="0" w:color="auto"/>
          </w:divBdr>
        </w:div>
        <w:div w:id="1431703277">
          <w:marLeft w:val="480"/>
          <w:marRight w:val="0"/>
          <w:marTop w:val="0"/>
          <w:marBottom w:val="0"/>
          <w:divBdr>
            <w:top w:val="none" w:sz="0" w:space="0" w:color="auto"/>
            <w:left w:val="none" w:sz="0" w:space="0" w:color="auto"/>
            <w:bottom w:val="none" w:sz="0" w:space="0" w:color="auto"/>
            <w:right w:val="none" w:sz="0" w:space="0" w:color="auto"/>
          </w:divBdr>
        </w:div>
        <w:div w:id="1445614878">
          <w:marLeft w:val="480"/>
          <w:marRight w:val="0"/>
          <w:marTop w:val="0"/>
          <w:marBottom w:val="0"/>
          <w:divBdr>
            <w:top w:val="none" w:sz="0" w:space="0" w:color="auto"/>
            <w:left w:val="none" w:sz="0" w:space="0" w:color="auto"/>
            <w:bottom w:val="none" w:sz="0" w:space="0" w:color="auto"/>
            <w:right w:val="none" w:sz="0" w:space="0" w:color="auto"/>
          </w:divBdr>
        </w:div>
        <w:div w:id="1468279902">
          <w:marLeft w:val="480"/>
          <w:marRight w:val="0"/>
          <w:marTop w:val="0"/>
          <w:marBottom w:val="0"/>
          <w:divBdr>
            <w:top w:val="none" w:sz="0" w:space="0" w:color="auto"/>
            <w:left w:val="none" w:sz="0" w:space="0" w:color="auto"/>
            <w:bottom w:val="none" w:sz="0" w:space="0" w:color="auto"/>
            <w:right w:val="none" w:sz="0" w:space="0" w:color="auto"/>
          </w:divBdr>
        </w:div>
        <w:div w:id="1485587869">
          <w:marLeft w:val="480"/>
          <w:marRight w:val="0"/>
          <w:marTop w:val="0"/>
          <w:marBottom w:val="0"/>
          <w:divBdr>
            <w:top w:val="none" w:sz="0" w:space="0" w:color="auto"/>
            <w:left w:val="none" w:sz="0" w:space="0" w:color="auto"/>
            <w:bottom w:val="none" w:sz="0" w:space="0" w:color="auto"/>
            <w:right w:val="none" w:sz="0" w:space="0" w:color="auto"/>
          </w:divBdr>
        </w:div>
        <w:div w:id="1498962890">
          <w:marLeft w:val="480"/>
          <w:marRight w:val="0"/>
          <w:marTop w:val="0"/>
          <w:marBottom w:val="0"/>
          <w:divBdr>
            <w:top w:val="none" w:sz="0" w:space="0" w:color="auto"/>
            <w:left w:val="none" w:sz="0" w:space="0" w:color="auto"/>
            <w:bottom w:val="none" w:sz="0" w:space="0" w:color="auto"/>
            <w:right w:val="none" w:sz="0" w:space="0" w:color="auto"/>
          </w:divBdr>
        </w:div>
        <w:div w:id="1585144364">
          <w:marLeft w:val="480"/>
          <w:marRight w:val="0"/>
          <w:marTop w:val="0"/>
          <w:marBottom w:val="0"/>
          <w:divBdr>
            <w:top w:val="none" w:sz="0" w:space="0" w:color="auto"/>
            <w:left w:val="none" w:sz="0" w:space="0" w:color="auto"/>
            <w:bottom w:val="none" w:sz="0" w:space="0" w:color="auto"/>
            <w:right w:val="none" w:sz="0" w:space="0" w:color="auto"/>
          </w:divBdr>
        </w:div>
        <w:div w:id="1591163334">
          <w:marLeft w:val="480"/>
          <w:marRight w:val="0"/>
          <w:marTop w:val="0"/>
          <w:marBottom w:val="0"/>
          <w:divBdr>
            <w:top w:val="none" w:sz="0" w:space="0" w:color="auto"/>
            <w:left w:val="none" w:sz="0" w:space="0" w:color="auto"/>
            <w:bottom w:val="none" w:sz="0" w:space="0" w:color="auto"/>
            <w:right w:val="none" w:sz="0" w:space="0" w:color="auto"/>
          </w:divBdr>
        </w:div>
        <w:div w:id="1598053077">
          <w:marLeft w:val="480"/>
          <w:marRight w:val="0"/>
          <w:marTop w:val="0"/>
          <w:marBottom w:val="0"/>
          <w:divBdr>
            <w:top w:val="none" w:sz="0" w:space="0" w:color="auto"/>
            <w:left w:val="none" w:sz="0" w:space="0" w:color="auto"/>
            <w:bottom w:val="none" w:sz="0" w:space="0" w:color="auto"/>
            <w:right w:val="none" w:sz="0" w:space="0" w:color="auto"/>
          </w:divBdr>
        </w:div>
        <w:div w:id="1646549466">
          <w:marLeft w:val="480"/>
          <w:marRight w:val="0"/>
          <w:marTop w:val="0"/>
          <w:marBottom w:val="0"/>
          <w:divBdr>
            <w:top w:val="none" w:sz="0" w:space="0" w:color="auto"/>
            <w:left w:val="none" w:sz="0" w:space="0" w:color="auto"/>
            <w:bottom w:val="none" w:sz="0" w:space="0" w:color="auto"/>
            <w:right w:val="none" w:sz="0" w:space="0" w:color="auto"/>
          </w:divBdr>
        </w:div>
        <w:div w:id="1699040467">
          <w:marLeft w:val="480"/>
          <w:marRight w:val="0"/>
          <w:marTop w:val="0"/>
          <w:marBottom w:val="0"/>
          <w:divBdr>
            <w:top w:val="none" w:sz="0" w:space="0" w:color="auto"/>
            <w:left w:val="none" w:sz="0" w:space="0" w:color="auto"/>
            <w:bottom w:val="none" w:sz="0" w:space="0" w:color="auto"/>
            <w:right w:val="none" w:sz="0" w:space="0" w:color="auto"/>
          </w:divBdr>
        </w:div>
        <w:div w:id="1771395203">
          <w:marLeft w:val="480"/>
          <w:marRight w:val="0"/>
          <w:marTop w:val="0"/>
          <w:marBottom w:val="0"/>
          <w:divBdr>
            <w:top w:val="none" w:sz="0" w:space="0" w:color="auto"/>
            <w:left w:val="none" w:sz="0" w:space="0" w:color="auto"/>
            <w:bottom w:val="none" w:sz="0" w:space="0" w:color="auto"/>
            <w:right w:val="none" w:sz="0" w:space="0" w:color="auto"/>
          </w:divBdr>
        </w:div>
        <w:div w:id="1832017742">
          <w:marLeft w:val="480"/>
          <w:marRight w:val="0"/>
          <w:marTop w:val="0"/>
          <w:marBottom w:val="0"/>
          <w:divBdr>
            <w:top w:val="none" w:sz="0" w:space="0" w:color="auto"/>
            <w:left w:val="none" w:sz="0" w:space="0" w:color="auto"/>
            <w:bottom w:val="none" w:sz="0" w:space="0" w:color="auto"/>
            <w:right w:val="none" w:sz="0" w:space="0" w:color="auto"/>
          </w:divBdr>
        </w:div>
        <w:div w:id="1847400804">
          <w:marLeft w:val="480"/>
          <w:marRight w:val="0"/>
          <w:marTop w:val="0"/>
          <w:marBottom w:val="0"/>
          <w:divBdr>
            <w:top w:val="none" w:sz="0" w:space="0" w:color="auto"/>
            <w:left w:val="none" w:sz="0" w:space="0" w:color="auto"/>
            <w:bottom w:val="none" w:sz="0" w:space="0" w:color="auto"/>
            <w:right w:val="none" w:sz="0" w:space="0" w:color="auto"/>
          </w:divBdr>
        </w:div>
        <w:div w:id="1926960236">
          <w:marLeft w:val="480"/>
          <w:marRight w:val="0"/>
          <w:marTop w:val="0"/>
          <w:marBottom w:val="0"/>
          <w:divBdr>
            <w:top w:val="none" w:sz="0" w:space="0" w:color="auto"/>
            <w:left w:val="none" w:sz="0" w:space="0" w:color="auto"/>
            <w:bottom w:val="none" w:sz="0" w:space="0" w:color="auto"/>
            <w:right w:val="none" w:sz="0" w:space="0" w:color="auto"/>
          </w:divBdr>
        </w:div>
        <w:div w:id="1948154018">
          <w:marLeft w:val="480"/>
          <w:marRight w:val="0"/>
          <w:marTop w:val="0"/>
          <w:marBottom w:val="0"/>
          <w:divBdr>
            <w:top w:val="none" w:sz="0" w:space="0" w:color="auto"/>
            <w:left w:val="none" w:sz="0" w:space="0" w:color="auto"/>
            <w:bottom w:val="none" w:sz="0" w:space="0" w:color="auto"/>
            <w:right w:val="none" w:sz="0" w:space="0" w:color="auto"/>
          </w:divBdr>
        </w:div>
        <w:div w:id="1957903412">
          <w:marLeft w:val="480"/>
          <w:marRight w:val="0"/>
          <w:marTop w:val="0"/>
          <w:marBottom w:val="0"/>
          <w:divBdr>
            <w:top w:val="none" w:sz="0" w:space="0" w:color="auto"/>
            <w:left w:val="none" w:sz="0" w:space="0" w:color="auto"/>
            <w:bottom w:val="none" w:sz="0" w:space="0" w:color="auto"/>
            <w:right w:val="none" w:sz="0" w:space="0" w:color="auto"/>
          </w:divBdr>
        </w:div>
        <w:div w:id="1979677763">
          <w:marLeft w:val="480"/>
          <w:marRight w:val="0"/>
          <w:marTop w:val="0"/>
          <w:marBottom w:val="0"/>
          <w:divBdr>
            <w:top w:val="none" w:sz="0" w:space="0" w:color="auto"/>
            <w:left w:val="none" w:sz="0" w:space="0" w:color="auto"/>
            <w:bottom w:val="none" w:sz="0" w:space="0" w:color="auto"/>
            <w:right w:val="none" w:sz="0" w:space="0" w:color="auto"/>
          </w:divBdr>
        </w:div>
        <w:div w:id="2014410008">
          <w:marLeft w:val="480"/>
          <w:marRight w:val="0"/>
          <w:marTop w:val="0"/>
          <w:marBottom w:val="0"/>
          <w:divBdr>
            <w:top w:val="none" w:sz="0" w:space="0" w:color="auto"/>
            <w:left w:val="none" w:sz="0" w:space="0" w:color="auto"/>
            <w:bottom w:val="none" w:sz="0" w:space="0" w:color="auto"/>
            <w:right w:val="none" w:sz="0" w:space="0" w:color="auto"/>
          </w:divBdr>
        </w:div>
        <w:div w:id="2038115303">
          <w:marLeft w:val="480"/>
          <w:marRight w:val="0"/>
          <w:marTop w:val="0"/>
          <w:marBottom w:val="0"/>
          <w:divBdr>
            <w:top w:val="none" w:sz="0" w:space="0" w:color="auto"/>
            <w:left w:val="none" w:sz="0" w:space="0" w:color="auto"/>
            <w:bottom w:val="none" w:sz="0" w:space="0" w:color="auto"/>
            <w:right w:val="none" w:sz="0" w:space="0" w:color="auto"/>
          </w:divBdr>
        </w:div>
        <w:div w:id="2047677068">
          <w:marLeft w:val="480"/>
          <w:marRight w:val="0"/>
          <w:marTop w:val="0"/>
          <w:marBottom w:val="0"/>
          <w:divBdr>
            <w:top w:val="none" w:sz="0" w:space="0" w:color="auto"/>
            <w:left w:val="none" w:sz="0" w:space="0" w:color="auto"/>
            <w:bottom w:val="none" w:sz="0" w:space="0" w:color="auto"/>
            <w:right w:val="none" w:sz="0" w:space="0" w:color="auto"/>
          </w:divBdr>
        </w:div>
        <w:div w:id="2061586446">
          <w:marLeft w:val="480"/>
          <w:marRight w:val="0"/>
          <w:marTop w:val="0"/>
          <w:marBottom w:val="0"/>
          <w:divBdr>
            <w:top w:val="none" w:sz="0" w:space="0" w:color="auto"/>
            <w:left w:val="none" w:sz="0" w:space="0" w:color="auto"/>
            <w:bottom w:val="none" w:sz="0" w:space="0" w:color="auto"/>
            <w:right w:val="none" w:sz="0" w:space="0" w:color="auto"/>
          </w:divBdr>
        </w:div>
        <w:div w:id="2063599989">
          <w:marLeft w:val="480"/>
          <w:marRight w:val="0"/>
          <w:marTop w:val="0"/>
          <w:marBottom w:val="0"/>
          <w:divBdr>
            <w:top w:val="none" w:sz="0" w:space="0" w:color="auto"/>
            <w:left w:val="none" w:sz="0" w:space="0" w:color="auto"/>
            <w:bottom w:val="none" w:sz="0" w:space="0" w:color="auto"/>
            <w:right w:val="none" w:sz="0" w:space="0" w:color="auto"/>
          </w:divBdr>
        </w:div>
        <w:div w:id="2073843428">
          <w:marLeft w:val="480"/>
          <w:marRight w:val="0"/>
          <w:marTop w:val="0"/>
          <w:marBottom w:val="0"/>
          <w:divBdr>
            <w:top w:val="none" w:sz="0" w:space="0" w:color="auto"/>
            <w:left w:val="none" w:sz="0" w:space="0" w:color="auto"/>
            <w:bottom w:val="none" w:sz="0" w:space="0" w:color="auto"/>
            <w:right w:val="none" w:sz="0" w:space="0" w:color="auto"/>
          </w:divBdr>
        </w:div>
        <w:div w:id="2074084569">
          <w:marLeft w:val="480"/>
          <w:marRight w:val="0"/>
          <w:marTop w:val="0"/>
          <w:marBottom w:val="0"/>
          <w:divBdr>
            <w:top w:val="none" w:sz="0" w:space="0" w:color="auto"/>
            <w:left w:val="none" w:sz="0" w:space="0" w:color="auto"/>
            <w:bottom w:val="none" w:sz="0" w:space="0" w:color="auto"/>
            <w:right w:val="none" w:sz="0" w:space="0" w:color="auto"/>
          </w:divBdr>
        </w:div>
        <w:div w:id="2114588664">
          <w:marLeft w:val="480"/>
          <w:marRight w:val="0"/>
          <w:marTop w:val="0"/>
          <w:marBottom w:val="0"/>
          <w:divBdr>
            <w:top w:val="none" w:sz="0" w:space="0" w:color="auto"/>
            <w:left w:val="none" w:sz="0" w:space="0" w:color="auto"/>
            <w:bottom w:val="none" w:sz="0" w:space="0" w:color="auto"/>
            <w:right w:val="none" w:sz="0" w:space="0" w:color="auto"/>
          </w:divBdr>
        </w:div>
        <w:div w:id="2125421151">
          <w:marLeft w:val="480"/>
          <w:marRight w:val="0"/>
          <w:marTop w:val="0"/>
          <w:marBottom w:val="0"/>
          <w:divBdr>
            <w:top w:val="none" w:sz="0" w:space="0" w:color="auto"/>
            <w:left w:val="none" w:sz="0" w:space="0" w:color="auto"/>
            <w:bottom w:val="none" w:sz="0" w:space="0" w:color="auto"/>
            <w:right w:val="none" w:sz="0" w:space="0" w:color="auto"/>
          </w:divBdr>
        </w:div>
        <w:div w:id="2137554377">
          <w:marLeft w:val="480"/>
          <w:marRight w:val="0"/>
          <w:marTop w:val="0"/>
          <w:marBottom w:val="0"/>
          <w:divBdr>
            <w:top w:val="none" w:sz="0" w:space="0" w:color="auto"/>
            <w:left w:val="none" w:sz="0" w:space="0" w:color="auto"/>
            <w:bottom w:val="none" w:sz="0" w:space="0" w:color="auto"/>
            <w:right w:val="none" w:sz="0" w:space="0" w:color="auto"/>
          </w:divBdr>
        </w:div>
      </w:divsChild>
    </w:div>
    <w:div w:id="1540505802">
      <w:bodyDiv w:val="1"/>
      <w:marLeft w:val="0"/>
      <w:marRight w:val="0"/>
      <w:marTop w:val="0"/>
      <w:marBottom w:val="0"/>
      <w:divBdr>
        <w:top w:val="none" w:sz="0" w:space="0" w:color="auto"/>
        <w:left w:val="none" w:sz="0" w:space="0" w:color="auto"/>
        <w:bottom w:val="none" w:sz="0" w:space="0" w:color="auto"/>
        <w:right w:val="none" w:sz="0" w:space="0" w:color="auto"/>
      </w:divBdr>
    </w:div>
    <w:div w:id="1541043450">
      <w:bodyDiv w:val="1"/>
      <w:marLeft w:val="0"/>
      <w:marRight w:val="0"/>
      <w:marTop w:val="0"/>
      <w:marBottom w:val="0"/>
      <w:divBdr>
        <w:top w:val="none" w:sz="0" w:space="0" w:color="auto"/>
        <w:left w:val="none" w:sz="0" w:space="0" w:color="auto"/>
        <w:bottom w:val="none" w:sz="0" w:space="0" w:color="auto"/>
        <w:right w:val="none" w:sz="0" w:space="0" w:color="auto"/>
      </w:divBdr>
    </w:div>
    <w:div w:id="1541045581">
      <w:bodyDiv w:val="1"/>
      <w:marLeft w:val="0"/>
      <w:marRight w:val="0"/>
      <w:marTop w:val="0"/>
      <w:marBottom w:val="0"/>
      <w:divBdr>
        <w:top w:val="none" w:sz="0" w:space="0" w:color="auto"/>
        <w:left w:val="none" w:sz="0" w:space="0" w:color="auto"/>
        <w:bottom w:val="none" w:sz="0" w:space="0" w:color="auto"/>
        <w:right w:val="none" w:sz="0" w:space="0" w:color="auto"/>
      </w:divBdr>
    </w:div>
    <w:div w:id="1541046193">
      <w:bodyDiv w:val="1"/>
      <w:marLeft w:val="0"/>
      <w:marRight w:val="0"/>
      <w:marTop w:val="0"/>
      <w:marBottom w:val="0"/>
      <w:divBdr>
        <w:top w:val="none" w:sz="0" w:space="0" w:color="auto"/>
        <w:left w:val="none" w:sz="0" w:space="0" w:color="auto"/>
        <w:bottom w:val="none" w:sz="0" w:space="0" w:color="auto"/>
        <w:right w:val="none" w:sz="0" w:space="0" w:color="auto"/>
      </w:divBdr>
    </w:div>
    <w:div w:id="1541548174">
      <w:bodyDiv w:val="1"/>
      <w:marLeft w:val="0"/>
      <w:marRight w:val="0"/>
      <w:marTop w:val="0"/>
      <w:marBottom w:val="0"/>
      <w:divBdr>
        <w:top w:val="none" w:sz="0" w:space="0" w:color="auto"/>
        <w:left w:val="none" w:sz="0" w:space="0" w:color="auto"/>
        <w:bottom w:val="none" w:sz="0" w:space="0" w:color="auto"/>
        <w:right w:val="none" w:sz="0" w:space="0" w:color="auto"/>
      </w:divBdr>
    </w:div>
    <w:div w:id="1541749514">
      <w:bodyDiv w:val="1"/>
      <w:marLeft w:val="0"/>
      <w:marRight w:val="0"/>
      <w:marTop w:val="0"/>
      <w:marBottom w:val="0"/>
      <w:divBdr>
        <w:top w:val="none" w:sz="0" w:space="0" w:color="auto"/>
        <w:left w:val="none" w:sz="0" w:space="0" w:color="auto"/>
        <w:bottom w:val="none" w:sz="0" w:space="0" w:color="auto"/>
        <w:right w:val="none" w:sz="0" w:space="0" w:color="auto"/>
      </w:divBdr>
    </w:div>
    <w:div w:id="1542017058">
      <w:bodyDiv w:val="1"/>
      <w:marLeft w:val="0"/>
      <w:marRight w:val="0"/>
      <w:marTop w:val="0"/>
      <w:marBottom w:val="0"/>
      <w:divBdr>
        <w:top w:val="none" w:sz="0" w:space="0" w:color="auto"/>
        <w:left w:val="none" w:sz="0" w:space="0" w:color="auto"/>
        <w:bottom w:val="none" w:sz="0" w:space="0" w:color="auto"/>
        <w:right w:val="none" w:sz="0" w:space="0" w:color="auto"/>
      </w:divBdr>
    </w:div>
    <w:div w:id="1542018020">
      <w:bodyDiv w:val="1"/>
      <w:marLeft w:val="0"/>
      <w:marRight w:val="0"/>
      <w:marTop w:val="0"/>
      <w:marBottom w:val="0"/>
      <w:divBdr>
        <w:top w:val="none" w:sz="0" w:space="0" w:color="auto"/>
        <w:left w:val="none" w:sz="0" w:space="0" w:color="auto"/>
        <w:bottom w:val="none" w:sz="0" w:space="0" w:color="auto"/>
        <w:right w:val="none" w:sz="0" w:space="0" w:color="auto"/>
      </w:divBdr>
    </w:div>
    <w:div w:id="1542086861">
      <w:bodyDiv w:val="1"/>
      <w:marLeft w:val="0"/>
      <w:marRight w:val="0"/>
      <w:marTop w:val="0"/>
      <w:marBottom w:val="0"/>
      <w:divBdr>
        <w:top w:val="none" w:sz="0" w:space="0" w:color="auto"/>
        <w:left w:val="none" w:sz="0" w:space="0" w:color="auto"/>
        <w:bottom w:val="none" w:sz="0" w:space="0" w:color="auto"/>
        <w:right w:val="none" w:sz="0" w:space="0" w:color="auto"/>
      </w:divBdr>
    </w:div>
    <w:div w:id="1542523039">
      <w:bodyDiv w:val="1"/>
      <w:marLeft w:val="0"/>
      <w:marRight w:val="0"/>
      <w:marTop w:val="0"/>
      <w:marBottom w:val="0"/>
      <w:divBdr>
        <w:top w:val="none" w:sz="0" w:space="0" w:color="auto"/>
        <w:left w:val="none" w:sz="0" w:space="0" w:color="auto"/>
        <w:bottom w:val="none" w:sz="0" w:space="0" w:color="auto"/>
        <w:right w:val="none" w:sz="0" w:space="0" w:color="auto"/>
      </w:divBdr>
    </w:div>
    <w:div w:id="1542744165">
      <w:bodyDiv w:val="1"/>
      <w:marLeft w:val="0"/>
      <w:marRight w:val="0"/>
      <w:marTop w:val="0"/>
      <w:marBottom w:val="0"/>
      <w:divBdr>
        <w:top w:val="none" w:sz="0" w:space="0" w:color="auto"/>
        <w:left w:val="none" w:sz="0" w:space="0" w:color="auto"/>
        <w:bottom w:val="none" w:sz="0" w:space="0" w:color="auto"/>
        <w:right w:val="none" w:sz="0" w:space="0" w:color="auto"/>
      </w:divBdr>
    </w:div>
    <w:div w:id="1542748343">
      <w:bodyDiv w:val="1"/>
      <w:marLeft w:val="0"/>
      <w:marRight w:val="0"/>
      <w:marTop w:val="0"/>
      <w:marBottom w:val="0"/>
      <w:divBdr>
        <w:top w:val="none" w:sz="0" w:space="0" w:color="auto"/>
        <w:left w:val="none" w:sz="0" w:space="0" w:color="auto"/>
        <w:bottom w:val="none" w:sz="0" w:space="0" w:color="auto"/>
        <w:right w:val="none" w:sz="0" w:space="0" w:color="auto"/>
      </w:divBdr>
    </w:div>
    <w:div w:id="1542857953">
      <w:bodyDiv w:val="1"/>
      <w:marLeft w:val="0"/>
      <w:marRight w:val="0"/>
      <w:marTop w:val="0"/>
      <w:marBottom w:val="0"/>
      <w:divBdr>
        <w:top w:val="none" w:sz="0" w:space="0" w:color="auto"/>
        <w:left w:val="none" w:sz="0" w:space="0" w:color="auto"/>
        <w:bottom w:val="none" w:sz="0" w:space="0" w:color="auto"/>
        <w:right w:val="none" w:sz="0" w:space="0" w:color="auto"/>
      </w:divBdr>
    </w:div>
    <w:div w:id="1542858272">
      <w:bodyDiv w:val="1"/>
      <w:marLeft w:val="0"/>
      <w:marRight w:val="0"/>
      <w:marTop w:val="0"/>
      <w:marBottom w:val="0"/>
      <w:divBdr>
        <w:top w:val="none" w:sz="0" w:space="0" w:color="auto"/>
        <w:left w:val="none" w:sz="0" w:space="0" w:color="auto"/>
        <w:bottom w:val="none" w:sz="0" w:space="0" w:color="auto"/>
        <w:right w:val="none" w:sz="0" w:space="0" w:color="auto"/>
      </w:divBdr>
    </w:div>
    <w:div w:id="1542933573">
      <w:bodyDiv w:val="1"/>
      <w:marLeft w:val="0"/>
      <w:marRight w:val="0"/>
      <w:marTop w:val="0"/>
      <w:marBottom w:val="0"/>
      <w:divBdr>
        <w:top w:val="none" w:sz="0" w:space="0" w:color="auto"/>
        <w:left w:val="none" w:sz="0" w:space="0" w:color="auto"/>
        <w:bottom w:val="none" w:sz="0" w:space="0" w:color="auto"/>
        <w:right w:val="none" w:sz="0" w:space="0" w:color="auto"/>
      </w:divBdr>
    </w:div>
    <w:div w:id="1542941905">
      <w:bodyDiv w:val="1"/>
      <w:marLeft w:val="0"/>
      <w:marRight w:val="0"/>
      <w:marTop w:val="0"/>
      <w:marBottom w:val="0"/>
      <w:divBdr>
        <w:top w:val="none" w:sz="0" w:space="0" w:color="auto"/>
        <w:left w:val="none" w:sz="0" w:space="0" w:color="auto"/>
        <w:bottom w:val="none" w:sz="0" w:space="0" w:color="auto"/>
        <w:right w:val="none" w:sz="0" w:space="0" w:color="auto"/>
      </w:divBdr>
    </w:div>
    <w:div w:id="1543054692">
      <w:bodyDiv w:val="1"/>
      <w:marLeft w:val="0"/>
      <w:marRight w:val="0"/>
      <w:marTop w:val="0"/>
      <w:marBottom w:val="0"/>
      <w:divBdr>
        <w:top w:val="none" w:sz="0" w:space="0" w:color="auto"/>
        <w:left w:val="none" w:sz="0" w:space="0" w:color="auto"/>
        <w:bottom w:val="none" w:sz="0" w:space="0" w:color="auto"/>
        <w:right w:val="none" w:sz="0" w:space="0" w:color="auto"/>
      </w:divBdr>
    </w:div>
    <w:div w:id="1543470653">
      <w:bodyDiv w:val="1"/>
      <w:marLeft w:val="0"/>
      <w:marRight w:val="0"/>
      <w:marTop w:val="0"/>
      <w:marBottom w:val="0"/>
      <w:divBdr>
        <w:top w:val="none" w:sz="0" w:space="0" w:color="auto"/>
        <w:left w:val="none" w:sz="0" w:space="0" w:color="auto"/>
        <w:bottom w:val="none" w:sz="0" w:space="0" w:color="auto"/>
        <w:right w:val="none" w:sz="0" w:space="0" w:color="auto"/>
      </w:divBdr>
    </w:div>
    <w:div w:id="1543860944">
      <w:bodyDiv w:val="1"/>
      <w:marLeft w:val="0"/>
      <w:marRight w:val="0"/>
      <w:marTop w:val="0"/>
      <w:marBottom w:val="0"/>
      <w:divBdr>
        <w:top w:val="none" w:sz="0" w:space="0" w:color="auto"/>
        <w:left w:val="none" w:sz="0" w:space="0" w:color="auto"/>
        <w:bottom w:val="none" w:sz="0" w:space="0" w:color="auto"/>
        <w:right w:val="none" w:sz="0" w:space="0" w:color="auto"/>
      </w:divBdr>
    </w:div>
    <w:div w:id="1543862309">
      <w:bodyDiv w:val="1"/>
      <w:marLeft w:val="0"/>
      <w:marRight w:val="0"/>
      <w:marTop w:val="0"/>
      <w:marBottom w:val="0"/>
      <w:divBdr>
        <w:top w:val="none" w:sz="0" w:space="0" w:color="auto"/>
        <w:left w:val="none" w:sz="0" w:space="0" w:color="auto"/>
        <w:bottom w:val="none" w:sz="0" w:space="0" w:color="auto"/>
        <w:right w:val="none" w:sz="0" w:space="0" w:color="auto"/>
      </w:divBdr>
    </w:div>
    <w:div w:id="1543907226">
      <w:bodyDiv w:val="1"/>
      <w:marLeft w:val="0"/>
      <w:marRight w:val="0"/>
      <w:marTop w:val="0"/>
      <w:marBottom w:val="0"/>
      <w:divBdr>
        <w:top w:val="none" w:sz="0" w:space="0" w:color="auto"/>
        <w:left w:val="none" w:sz="0" w:space="0" w:color="auto"/>
        <w:bottom w:val="none" w:sz="0" w:space="0" w:color="auto"/>
        <w:right w:val="none" w:sz="0" w:space="0" w:color="auto"/>
      </w:divBdr>
    </w:div>
    <w:div w:id="1544054350">
      <w:bodyDiv w:val="1"/>
      <w:marLeft w:val="0"/>
      <w:marRight w:val="0"/>
      <w:marTop w:val="0"/>
      <w:marBottom w:val="0"/>
      <w:divBdr>
        <w:top w:val="none" w:sz="0" w:space="0" w:color="auto"/>
        <w:left w:val="none" w:sz="0" w:space="0" w:color="auto"/>
        <w:bottom w:val="none" w:sz="0" w:space="0" w:color="auto"/>
        <w:right w:val="none" w:sz="0" w:space="0" w:color="auto"/>
      </w:divBdr>
    </w:div>
    <w:div w:id="1544247577">
      <w:bodyDiv w:val="1"/>
      <w:marLeft w:val="0"/>
      <w:marRight w:val="0"/>
      <w:marTop w:val="0"/>
      <w:marBottom w:val="0"/>
      <w:divBdr>
        <w:top w:val="none" w:sz="0" w:space="0" w:color="auto"/>
        <w:left w:val="none" w:sz="0" w:space="0" w:color="auto"/>
        <w:bottom w:val="none" w:sz="0" w:space="0" w:color="auto"/>
        <w:right w:val="none" w:sz="0" w:space="0" w:color="auto"/>
      </w:divBdr>
    </w:div>
    <w:div w:id="1544323023">
      <w:bodyDiv w:val="1"/>
      <w:marLeft w:val="0"/>
      <w:marRight w:val="0"/>
      <w:marTop w:val="0"/>
      <w:marBottom w:val="0"/>
      <w:divBdr>
        <w:top w:val="none" w:sz="0" w:space="0" w:color="auto"/>
        <w:left w:val="none" w:sz="0" w:space="0" w:color="auto"/>
        <w:bottom w:val="none" w:sz="0" w:space="0" w:color="auto"/>
        <w:right w:val="none" w:sz="0" w:space="0" w:color="auto"/>
      </w:divBdr>
    </w:div>
    <w:div w:id="1544440935">
      <w:bodyDiv w:val="1"/>
      <w:marLeft w:val="0"/>
      <w:marRight w:val="0"/>
      <w:marTop w:val="0"/>
      <w:marBottom w:val="0"/>
      <w:divBdr>
        <w:top w:val="none" w:sz="0" w:space="0" w:color="auto"/>
        <w:left w:val="none" w:sz="0" w:space="0" w:color="auto"/>
        <w:bottom w:val="none" w:sz="0" w:space="0" w:color="auto"/>
        <w:right w:val="none" w:sz="0" w:space="0" w:color="auto"/>
      </w:divBdr>
    </w:div>
    <w:div w:id="1544708621">
      <w:bodyDiv w:val="1"/>
      <w:marLeft w:val="0"/>
      <w:marRight w:val="0"/>
      <w:marTop w:val="0"/>
      <w:marBottom w:val="0"/>
      <w:divBdr>
        <w:top w:val="none" w:sz="0" w:space="0" w:color="auto"/>
        <w:left w:val="none" w:sz="0" w:space="0" w:color="auto"/>
        <w:bottom w:val="none" w:sz="0" w:space="0" w:color="auto"/>
        <w:right w:val="none" w:sz="0" w:space="0" w:color="auto"/>
      </w:divBdr>
    </w:div>
    <w:div w:id="1545020151">
      <w:bodyDiv w:val="1"/>
      <w:marLeft w:val="0"/>
      <w:marRight w:val="0"/>
      <w:marTop w:val="0"/>
      <w:marBottom w:val="0"/>
      <w:divBdr>
        <w:top w:val="none" w:sz="0" w:space="0" w:color="auto"/>
        <w:left w:val="none" w:sz="0" w:space="0" w:color="auto"/>
        <w:bottom w:val="none" w:sz="0" w:space="0" w:color="auto"/>
        <w:right w:val="none" w:sz="0" w:space="0" w:color="auto"/>
      </w:divBdr>
    </w:div>
    <w:div w:id="1545214218">
      <w:bodyDiv w:val="1"/>
      <w:marLeft w:val="0"/>
      <w:marRight w:val="0"/>
      <w:marTop w:val="0"/>
      <w:marBottom w:val="0"/>
      <w:divBdr>
        <w:top w:val="none" w:sz="0" w:space="0" w:color="auto"/>
        <w:left w:val="none" w:sz="0" w:space="0" w:color="auto"/>
        <w:bottom w:val="none" w:sz="0" w:space="0" w:color="auto"/>
        <w:right w:val="none" w:sz="0" w:space="0" w:color="auto"/>
      </w:divBdr>
    </w:div>
    <w:div w:id="1545361387">
      <w:bodyDiv w:val="1"/>
      <w:marLeft w:val="0"/>
      <w:marRight w:val="0"/>
      <w:marTop w:val="0"/>
      <w:marBottom w:val="0"/>
      <w:divBdr>
        <w:top w:val="none" w:sz="0" w:space="0" w:color="auto"/>
        <w:left w:val="none" w:sz="0" w:space="0" w:color="auto"/>
        <w:bottom w:val="none" w:sz="0" w:space="0" w:color="auto"/>
        <w:right w:val="none" w:sz="0" w:space="0" w:color="auto"/>
      </w:divBdr>
    </w:div>
    <w:div w:id="1545369874">
      <w:bodyDiv w:val="1"/>
      <w:marLeft w:val="0"/>
      <w:marRight w:val="0"/>
      <w:marTop w:val="0"/>
      <w:marBottom w:val="0"/>
      <w:divBdr>
        <w:top w:val="none" w:sz="0" w:space="0" w:color="auto"/>
        <w:left w:val="none" w:sz="0" w:space="0" w:color="auto"/>
        <w:bottom w:val="none" w:sz="0" w:space="0" w:color="auto"/>
        <w:right w:val="none" w:sz="0" w:space="0" w:color="auto"/>
      </w:divBdr>
    </w:div>
    <w:div w:id="1545674445">
      <w:bodyDiv w:val="1"/>
      <w:marLeft w:val="0"/>
      <w:marRight w:val="0"/>
      <w:marTop w:val="0"/>
      <w:marBottom w:val="0"/>
      <w:divBdr>
        <w:top w:val="none" w:sz="0" w:space="0" w:color="auto"/>
        <w:left w:val="none" w:sz="0" w:space="0" w:color="auto"/>
        <w:bottom w:val="none" w:sz="0" w:space="0" w:color="auto"/>
        <w:right w:val="none" w:sz="0" w:space="0" w:color="auto"/>
      </w:divBdr>
    </w:div>
    <w:div w:id="1545678716">
      <w:bodyDiv w:val="1"/>
      <w:marLeft w:val="0"/>
      <w:marRight w:val="0"/>
      <w:marTop w:val="0"/>
      <w:marBottom w:val="0"/>
      <w:divBdr>
        <w:top w:val="none" w:sz="0" w:space="0" w:color="auto"/>
        <w:left w:val="none" w:sz="0" w:space="0" w:color="auto"/>
        <w:bottom w:val="none" w:sz="0" w:space="0" w:color="auto"/>
        <w:right w:val="none" w:sz="0" w:space="0" w:color="auto"/>
      </w:divBdr>
    </w:div>
    <w:div w:id="1545754541">
      <w:bodyDiv w:val="1"/>
      <w:marLeft w:val="0"/>
      <w:marRight w:val="0"/>
      <w:marTop w:val="0"/>
      <w:marBottom w:val="0"/>
      <w:divBdr>
        <w:top w:val="none" w:sz="0" w:space="0" w:color="auto"/>
        <w:left w:val="none" w:sz="0" w:space="0" w:color="auto"/>
        <w:bottom w:val="none" w:sz="0" w:space="0" w:color="auto"/>
        <w:right w:val="none" w:sz="0" w:space="0" w:color="auto"/>
      </w:divBdr>
    </w:div>
    <w:div w:id="1545824345">
      <w:bodyDiv w:val="1"/>
      <w:marLeft w:val="0"/>
      <w:marRight w:val="0"/>
      <w:marTop w:val="0"/>
      <w:marBottom w:val="0"/>
      <w:divBdr>
        <w:top w:val="none" w:sz="0" w:space="0" w:color="auto"/>
        <w:left w:val="none" w:sz="0" w:space="0" w:color="auto"/>
        <w:bottom w:val="none" w:sz="0" w:space="0" w:color="auto"/>
        <w:right w:val="none" w:sz="0" w:space="0" w:color="auto"/>
      </w:divBdr>
    </w:div>
    <w:div w:id="1545871260">
      <w:bodyDiv w:val="1"/>
      <w:marLeft w:val="0"/>
      <w:marRight w:val="0"/>
      <w:marTop w:val="0"/>
      <w:marBottom w:val="0"/>
      <w:divBdr>
        <w:top w:val="none" w:sz="0" w:space="0" w:color="auto"/>
        <w:left w:val="none" w:sz="0" w:space="0" w:color="auto"/>
        <w:bottom w:val="none" w:sz="0" w:space="0" w:color="auto"/>
        <w:right w:val="none" w:sz="0" w:space="0" w:color="auto"/>
      </w:divBdr>
    </w:div>
    <w:div w:id="1546601721">
      <w:bodyDiv w:val="1"/>
      <w:marLeft w:val="0"/>
      <w:marRight w:val="0"/>
      <w:marTop w:val="0"/>
      <w:marBottom w:val="0"/>
      <w:divBdr>
        <w:top w:val="none" w:sz="0" w:space="0" w:color="auto"/>
        <w:left w:val="none" w:sz="0" w:space="0" w:color="auto"/>
        <w:bottom w:val="none" w:sz="0" w:space="0" w:color="auto"/>
        <w:right w:val="none" w:sz="0" w:space="0" w:color="auto"/>
      </w:divBdr>
    </w:div>
    <w:div w:id="1546604342">
      <w:bodyDiv w:val="1"/>
      <w:marLeft w:val="0"/>
      <w:marRight w:val="0"/>
      <w:marTop w:val="0"/>
      <w:marBottom w:val="0"/>
      <w:divBdr>
        <w:top w:val="none" w:sz="0" w:space="0" w:color="auto"/>
        <w:left w:val="none" w:sz="0" w:space="0" w:color="auto"/>
        <w:bottom w:val="none" w:sz="0" w:space="0" w:color="auto"/>
        <w:right w:val="none" w:sz="0" w:space="0" w:color="auto"/>
      </w:divBdr>
    </w:div>
    <w:div w:id="1546678117">
      <w:bodyDiv w:val="1"/>
      <w:marLeft w:val="0"/>
      <w:marRight w:val="0"/>
      <w:marTop w:val="0"/>
      <w:marBottom w:val="0"/>
      <w:divBdr>
        <w:top w:val="none" w:sz="0" w:space="0" w:color="auto"/>
        <w:left w:val="none" w:sz="0" w:space="0" w:color="auto"/>
        <w:bottom w:val="none" w:sz="0" w:space="0" w:color="auto"/>
        <w:right w:val="none" w:sz="0" w:space="0" w:color="auto"/>
      </w:divBdr>
    </w:div>
    <w:div w:id="1546870412">
      <w:bodyDiv w:val="1"/>
      <w:marLeft w:val="0"/>
      <w:marRight w:val="0"/>
      <w:marTop w:val="0"/>
      <w:marBottom w:val="0"/>
      <w:divBdr>
        <w:top w:val="none" w:sz="0" w:space="0" w:color="auto"/>
        <w:left w:val="none" w:sz="0" w:space="0" w:color="auto"/>
        <w:bottom w:val="none" w:sz="0" w:space="0" w:color="auto"/>
        <w:right w:val="none" w:sz="0" w:space="0" w:color="auto"/>
      </w:divBdr>
    </w:div>
    <w:div w:id="1546874254">
      <w:bodyDiv w:val="1"/>
      <w:marLeft w:val="0"/>
      <w:marRight w:val="0"/>
      <w:marTop w:val="0"/>
      <w:marBottom w:val="0"/>
      <w:divBdr>
        <w:top w:val="none" w:sz="0" w:space="0" w:color="auto"/>
        <w:left w:val="none" w:sz="0" w:space="0" w:color="auto"/>
        <w:bottom w:val="none" w:sz="0" w:space="0" w:color="auto"/>
        <w:right w:val="none" w:sz="0" w:space="0" w:color="auto"/>
      </w:divBdr>
    </w:div>
    <w:div w:id="1546914412">
      <w:bodyDiv w:val="1"/>
      <w:marLeft w:val="0"/>
      <w:marRight w:val="0"/>
      <w:marTop w:val="0"/>
      <w:marBottom w:val="0"/>
      <w:divBdr>
        <w:top w:val="none" w:sz="0" w:space="0" w:color="auto"/>
        <w:left w:val="none" w:sz="0" w:space="0" w:color="auto"/>
        <w:bottom w:val="none" w:sz="0" w:space="0" w:color="auto"/>
        <w:right w:val="none" w:sz="0" w:space="0" w:color="auto"/>
      </w:divBdr>
    </w:div>
    <w:div w:id="1546942088">
      <w:bodyDiv w:val="1"/>
      <w:marLeft w:val="0"/>
      <w:marRight w:val="0"/>
      <w:marTop w:val="0"/>
      <w:marBottom w:val="0"/>
      <w:divBdr>
        <w:top w:val="none" w:sz="0" w:space="0" w:color="auto"/>
        <w:left w:val="none" w:sz="0" w:space="0" w:color="auto"/>
        <w:bottom w:val="none" w:sz="0" w:space="0" w:color="auto"/>
        <w:right w:val="none" w:sz="0" w:space="0" w:color="auto"/>
      </w:divBdr>
    </w:div>
    <w:div w:id="1546983055">
      <w:bodyDiv w:val="1"/>
      <w:marLeft w:val="0"/>
      <w:marRight w:val="0"/>
      <w:marTop w:val="0"/>
      <w:marBottom w:val="0"/>
      <w:divBdr>
        <w:top w:val="none" w:sz="0" w:space="0" w:color="auto"/>
        <w:left w:val="none" w:sz="0" w:space="0" w:color="auto"/>
        <w:bottom w:val="none" w:sz="0" w:space="0" w:color="auto"/>
        <w:right w:val="none" w:sz="0" w:space="0" w:color="auto"/>
      </w:divBdr>
    </w:div>
    <w:div w:id="1547178944">
      <w:bodyDiv w:val="1"/>
      <w:marLeft w:val="0"/>
      <w:marRight w:val="0"/>
      <w:marTop w:val="0"/>
      <w:marBottom w:val="0"/>
      <w:divBdr>
        <w:top w:val="none" w:sz="0" w:space="0" w:color="auto"/>
        <w:left w:val="none" w:sz="0" w:space="0" w:color="auto"/>
        <w:bottom w:val="none" w:sz="0" w:space="0" w:color="auto"/>
        <w:right w:val="none" w:sz="0" w:space="0" w:color="auto"/>
      </w:divBdr>
    </w:div>
    <w:div w:id="1547329777">
      <w:bodyDiv w:val="1"/>
      <w:marLeft w:val="0"/>
      <w:marRight w:val="0"/>
      <w:marTop w:val="0"/>
      <w:marBottom w:val="0"/>
      <w:divBdr>
        <w:top w:val="none" w:sz="0" w:space="0" w:color="auto"/>
        <w:left w:val="none" w:sz="0" w:space="0" w:color="auto"/>
        <w:bottom w:val="none" w:sz="0" w:space="0" w:color="auto"/>
        <w:right w:val="none" w:sz="0" w:space="0" w:color="auto"/>
      </w:divBdr>
    </w:div>
    <w:div w:id="1547377963">
      <w:bodyDiv w:val="1"/>
      <w:marLeft w:val="0"/>
      <w:marRight w:val="0"/>
      <w:marTop w:val="0"/>
      <w:marBottom w:val="0"/>
      <w:divBdr>
        <w:top w:val="none" w:sz="0" w:space="0" w:color="auto"/>
        <w:left w:val="none" w:sz="0" w:space="0" w:color="auto"/>
        <w:bottom w:val="none" w:sz="0" w:space="0" w:color="auto"/>
        <w:right w:val="none" w:sz="0" w:space="0" w:color="auto"/>
      </w:divBdr>
    </w:div>
    <w:div w:id="1547524369">
      <w:bodyDiv w:val="1"/>
      <w:marLeft w:val="0"/>
      <w:marRight w:val="0"/>
      <w:marTop w:val="0"/>
      <w:marBottom w:val="0"/>
      <w:divBdr>
        <w:top w:val="none" w:sz="0" w:space="0" w:color="auto"/>
        <w:left w:val="none" w:sz="0" w:space="0" w:color="auto"/>
        <w:bottom w:val="none" w:sz="0" w:space="0" w:color="auto"/>
        <w:right w:val="none" w:sz="0" w:space="0" w:color="auto"/>
      </w:divBdr>
    </w:div>
    <w:div w:id="1547525927">
      <w:bodyDiv w:val="1"/>
      <w:marLeft w:val="0"/>
      <w:marRight w:val="0"/>
      <w:marTop w:val="0"/>
      <w:marBottom w:val="0"/>
      <w:divBdr>
        <w:top w:val="none" w:sz="0" w:space="0" w:color="auto"/>
        <w:left w:val="none" w:sz="0" w:space="0" w:color="auto"/>
        <w:bottom w:val="none" w:sz="0" w:space="0" w:color="auto"/>
        <w:right w:val="none" w:sz="0" w:space="0" w:color="auto"/>
      </w:divBdr>
    </w:div>
    <w:div w:id="1547793193">
      <w:bodyDiv w:val="1"/>
      <w:marLeft w:val="0"/>
      <w:marRight w:val="0"/>
      <w:marTop w:val="0"/>
      <w:marBottom w:val="0"/>
      <w:divBdr>
        <w:top w:val="none" w:sz="0" w:space="0" w:color="auto"/>
        <w:left w:val="none" w:sz="0" w:space="0" w:color="auto"/>
        <w:bottom w:val="none" w:sz="0" w:space="0" w:color="auto"/>
        <w:right w:val="none" w:sz="0" w:space="0" w:color="auto"/>
      </w:divBdr>
    </w:div>
    <w:div w:id="1547836679">
      <w:bodyDiv w:val="1"/>
      <w:marLeft w:val="0"/>
      <w:marRight w:val="0"/>
      <w:marTop w:val="0"/>
      <w:marBottom w:val="0"/>
      <w:divBdr>
        <w:top w:val="none" w:sz="0" w:space="0" w:color="auto"/>
        <w:left w:val="none" w:sz="0" w:space="0" w:color="auto"/>
        <w:bottom w:val="none" w:sz="0" w:space="0" w:color="auto"/>
        <w:right w:val="none" w:sz="0" w:space="0" w:color="auto"/>
      </w:divBdr>
      <w:divsChild>
        <w:div w:id="17123874">
          <w:marLeft w:val="480"/>
          <w:marRight w:val="0"/>
          <w:marTop w:val="0"/>
          <w:marBottom w:val="0"/>
          <w:divBdr>
            <w:top w:val="none" w:sz="0" w:space="0" w:color="auto"/>
            <w:left w:val="none" w:sz="0" w:space="0" w:color="auto"/>
            <w:bottom w:val="none" w:sz="0" w:space="0" w:color="auto"/>
            <w:right w:val="none" w:sz="0" w:space="0" w:color="auto"/>
          </w:divBdr>
        </w:div>
        <w:div w:id="23990578">
          <w:marLeft w:val="480"/>
          <w:marRight w:val="0"/>
          <w:marTop w:val="0"/>
          <w:marBottom w:val="0"/>
          <w:divBdr>
            <w:top w:val="none" w:sz="0" w:space="0" w:color="auto"/>
            <w:left w:val="none" w:sz="0" w:space="0" w:color="auto"/>
            <w:bottom w:val="none" w:sz="0" w:space="0" w:color="auto"/>
            <w:right w:val="none" w:sz="0" w:space="0" w:color="auto"/>
          </w:divBdr>
        </w:div>
        <w:div w:id="153452369">
          <w:marLeft w:val="480"/>
          <w:marRight w:val="0"/>
          <w:marTop w:val="0"/>
          <w:marBottom w:val="0"/>
          <w:divBdr>
            <w:top w:val="none" w:sz="0" w:space="0" w:color="auto"/>
            <w:left w:val="none" w:sz="0" w:space="0" w:color="auto"/>
            <w:bottom w:val="none" w:sz="0" w:space="0" w:color="auto"/>
            <w:right w:val="none" w:sz="0" w:space="0" w:color="auto"/>
          </w:divBdr>
        </w:div>
        <w:div w:id="160702082">
          <w:marLeft w:val="480"/>
          <w:marRight w:val="0"/>
          <w:marTop w:val="0"/>
          <w:marBottom w:val="0"/>
          <w:divBdr>
            <w:top w:val="none" w:sz="0" w:space="0" w:color="auto"/>
            <w:left w:val="none" w:sz="0" w:space="0" w:color="auto"/>
            <w:bottom w:val="none" w:sz="0" w:space="0" w:color="auto"/>
            <w:right w:val="none" w:sz="0" w:space="0" w:color="auto"/>
          </w:divBdr>
        </w:div>
        <w:div w:id="202713790">
          <w:marLeft w:val="480"/>
          <w:marRight w:val="0"/>
          <w:marTop w:val="0"/>
          <w:marBottom w:val="0"/>
          <w:divBdr>
            <w:top w:val="none" w:sz="0" w:space="0" w:color="auto"/>
            <w:left w:val="none" w:sz="0" w:space="0" w:color="auto"/>
            <w:bottom w:val="none" w:sz="0" w:space="0" w:color="auto"/>
            <w:right w:val="none" w:sz="0" w:space="0" w:color="auto"/>
          </w:divBdr>
        </w:div>
        <w:div w:id="223684142">
          <w:marLeft w:val="480"/>
          <w:marRight w:val="0"/>
          <w:marTop w:val="0"/>
          <w:marBottom w:val="0"/>
          <w:divBdr>
            <w:top w:val="none" w:sz="0" w:space="0" w:color="auto"/>
            <w:left w:val="none" w:sz="0" w:space="0" w:color="auto"/>
            <w:bottom w:val="none" w:sz="0" w:space="0" w:color="auto"/>
            <w:right w:val="none" w:sz="0" w:space="0" w:color="auto"/>
          </w:divBdr>
        </w:div>
        <w:div w:id="228853732">
          <w:marLeft w:val="480"/>
          <w:marRight w:val="0"/>
          <w:marTop w:val="0"/>
          <w:marBottom w:val="0"/>
          <w:divBdr>
            <w:top w:val="none" w:sz="0" w:space="0" w:color="auto"/>
            <w:left w:val="none" w:sz="0" w:space="0" w:color="auto"/>
            <w:bottom w:val="none" w:sz="0" w:space="0" w:color="auto"/>
            <w:right w:val="none" w:sz="0" w:space="0" w:color="auto"/>
          </w:divBdr>
        </w:div>
        <w:div w:id="247738968">
          <w:marLeft w:val="480"/>
          <w:marRight w:val="0"/>
          <w:marTop w:val="0"/>
          <w:marBottom w:val="0"/>
          <w:divBdr>
            <w:top w:val="none" w:sz="0" w:space="0" w:color="auto"/>
            <w:left w:val="none" w:sz="0" w:space="0" w:color="auto"/>
            <w:bottom w:val="none" w:sz="0" w:space="0" w:color="auto"/>
            <w:right w:val="none" w:sz="0" w:space="0" w:color="auto"/>
          </w:divBdr>
        </w:div>
        <w:div w:id="287053445">
          <w:marLeft w:val="480"/>
          <w:marRight w:val="0"/>
          <w:marTop w:val="0"/>
          <w:marBottom w:val="0"/>
          <w:divBdr>
            <w:top w:val="none" w:sz="0" w:space="0" w:color="auto"/>
            <w:left w:val="none" w:sz="0" w:space="0" w:color="auto"/>
            <w:bottom w:val="none" w:sz="0" w:space="0" w:color="auto"/>
            <w:right w:val="none" w:sz="0" w:space="0" w:color="auto"/>
          </w:divBdr>
        </w:div>
        <w:div w:id="417754566">
          <w:marLeft w:val="480"/>
          <w:marRight w:val="0"/>
          <w:marTop w:val="0"/>
          <w:marBottom w:val="0"/>
          <w:divBdr>
            <w:top w:val="none" w:sz="0" w:space="0" w:color="auto"/>
            <w:left w:val="none" w:sz="0" w:space="0" w:color="auto"/>
            <w:bottom w:val="none" w:sz="0" w:space="0" w:color="auto"/>
            <w:right w:val="none" w:sz="0" w:space="0" w:color="auto"/>
          </w:divBdr>
        </w:div>
        <w:div w:id="445778623">
          <w:marLeft w:val="480"/>
          <w:marRight w:val="0"/>
          <w:marTop w:val="0"/>
          <w:marBottom w:val="0"/>
          <w:divBdr>
            <w:top w:val="none" w:sz="0" w:space="0" w:color="auto"/>
            <w:left w:val="none" w:sz="0" w:space="0" w:color="auto"/>
            <w:bottom w:val="none" w:sz="0" w:space="0" w:color="auto"/>
            <w:right w:val="none" w:sz="0" w:space="0" w:color="auto"/>
          </w:divBdr>
        </w:div>
        <w:div w:id="520820500">
          <w:marLeft w:val="480"/>
          <w:marRight w:val="0"/>
          <w:marTop w:val="0"/>
          <w:marBottom w:val="0"/>
          <w:divBdr>
            <w:top w:val="none" w:sz="0" w:space="0" w:color="auto"/>
            <w:left w:val="none" w:sz="0" w:space="0" w:color="auto"/>
            <w:bottom w:val="none" w:sz="0" w:space="0" w:color="auto"/>
            <w:right w:val="none" w:sz="0" w:space="0" w:color="auto"/>
          </w:divBdr>
        </w:div>
        <w:div w:id="521167561">
          <w:marLeft w:val="480"/>
          <w:marRight w:val="0"/>
          <w:marTop w:val="0"/>
          <w:marBottom w:val="0"/>
          <w:divBdr>
            <w:top w:val="none" w:sz="0" w:space="0" w:color="auto"/>
            <w:left w:val="none" w:sz="0" w:space="0" w:color="auto"/>
            <w:bottom w:val="none" w:sz="0" w:space="0" w:color="auto"/>
            <w:right w:val="none" w:sz="0" w:space="0" w:color="auto"/>
          </w:divBdr>
        </w:div>
        <w:div w:id="523638053">
          <w:marLeft w:val="480"/>
          <w:marRight w:val="0"/>
          <w:marTop w:val="0"/>
          <w:marBottom w:val="0"/>
          <w:divBdr>
            <w:top w:val="none" w:sz="0" w:space="0" w:color="auto"/>
            <w:left w:val="none" w:sz="0" w:space="0" w:color="auto"/>
            <w:bottom w:val="none" w:sz="0" w:space="0" w:color="auto"/>
            <w:right w:val="none" w:sz="0" w:space="0" w:color="auto"/>
          </w:divBdr>
        </w:div>
        <w:div w:id="595747206">
          <w:marLeft w:val="480"/>
          <w:marRight w:val="0"/>
          <w:marTop w:val="0"/>
          <w:marBottom w:val="0"/>
          <w:divBdr>
            <w:top w:val="none" w:sz="0" w:space="0" w:color="auto"/>
            <w:left w:val="none" w:sz="0" w:space="0" w:color="auto"/>
            <w:bottom w:val="none" w:sz="0" w:space="0" w:color="auto"/>
            <w:right w:val="none" w:sz="0" w:space="0" w:color="auto"/>
          </w:divBdr>
        </w:div>
        <w:div w:id="677118884">
          <w:marLeft w:val="480"/>
          <w:marRight w:val="0"/>
          <w:marTop w:val="0"/>
          <w:marBottom w:val="0"/>
          <w:divBdr>
            <w:top w:val="none" w:sz="0" w:space="0" w:color="auto"/>
            <w:left w:val="none" w:sz="0" w:space="0" w:color="auto"/>
            <w:bottom w:val="none" w:sz="0" w:space="0" w:color="auto"/>
            <w:right w:val="none" w:sz="0" w:space="0" w:color="auto"/>
          </w:divBdr>
        </w:div>
        <w:div w:id="681276096">
          <w:marLeft w:val="480"/>
          <w:marRight w:val="0"/>
          <w:marTop w:val="0"/>
          <w:marBottom w:val="0"/>
          <w:divBdr>
            <w:top w:val="none" w:sz="0" w:space="0" w:color="auto"/>
            <w:left w:val="none" w:sz="0" w:space="0" w:color="auto"/>
            <w:bottom w:val="none" w:sz="0" w:space="0" w:color="auto"/>
            <w:right w:val="none" w:sz="0" w:space="0" w:color="auto"/>
          </w:divBdr>
        </w:div>
        <w:div w:id="749470975">
          <w:marLeft w:val="480"/>
          <w:marRight w:val="0"/>
          <w:marTop w:val="0"/>
          <w:marBottom w:val="0"/>
          <w:divBdr>
            <w:top w:val="none" w:sz="0" w:space="0" w:color="auto"/>
            <w:left w:val="none" w:sz="0" w:space="0" w:color="auto"/>
            <w:bottom w:val="none" w:sz="0" w:space="0" w:color="auto"/>
            <w:right w:val="none" w:sz="0" w:space="0" w:color="auto"/>
          </w:divBdr>
        </w:div>
        <w:div w:id="784738961">
          <w:marLeft w:val="480"/>
          <w:marRight w:val="0"/>
          <w:marTop w:val="0"/>
          <w:marBottom w:val="0"/>
          <w:divBdr>
            <w:top w:val="none" w:sz="0" w:space="0" w:color="auto"/>
            <w:left w:val="none" w:sz="0" w:space="0" w:color="auto"/>
            <w:bottom w:val="none" w:sz="0" w:space="0" w:color="auto"/>
            <w:right w:val="none" w:sz="0" w:space="0" w:color="auto"/>
          </w:divBdr>
        </w:div>
        <w:div w:id="816724917">
          <w:marLeft w:val="480"/>
          <w:marRight w:val="0"/>
          <w:marTop w:val="0"/>
          <w:marBottom w:val="0"/>
          <w:divBdr>
            <w:top w:val="none" w:sz="0" w:space="0" w:color="auto"/>
            <w:left w:val="none" w:sz="0" w:space="0" w:color="auto"/>
            <w:bottom w:val="none" w:sz="0" w:space="0" w:color="auto"/>
            <w:right w:val="none" w:sz="0" w:space="0" w:color="auto"/>
          </w:divBdr>
        </w:div>
        <w:div w:id="827870453">
          <w:marLeft w:val="480"/>
          <w:marRight w:val="0"/>
          <w:marTop w:val="0"/>
          <w:marBottom w:val="0"/>
          <w:divBdr>
            <w:top w:val="none" w:sz="0" w:space="0" w:color="auto"/>
            <w:left w:val="none" w:sz="0" w:space="0" w:color="auto"/>
            <w:bottom w:val="none" w:sz="0" w:space="0" w:color="auto"/>
            <w:right w:val="none" w:sz="0" w:space="0" w:color="auto"/>
          </w:divBdr>
        </w:div>
        <w:div w:id="854804840">
          <w:marLeft w:val="480"/>
          <w:marRight w:val="0"/>
          <w:marTop w:val="0"/>
          <w:marBottom w:val="0"/>
          <w:divBdr>
            <w:top w:val="none" w:sz="0" w:space="0" w:color="auto"/>
            <w:left w:val="none" w:sz="0" w:space="0" w:color="auto"/>
            <w:bottom w:val="none" w:sz="0" w:space="0" w:color="auto"/>
            <w:right w:val="none" w:sz="0" w:space="0" w:color="auto"/>
          </w:divBdr>
        </w:div>
        <w:div w:id="883249914">
          <w:marLeft w:val="480"/>
          <w:marRight w:val="0"/>
          <w:marTop w:val="0"/>
          <w:marBottom w:val="0"/>
          <w:divBdr>
            <w:top w:val="none" w:sz="0" w:space="0" w:color="auto"/>
            <w:left w:val="none" w:sz="0" w:space="0" w:color="auto"/>
            <w:bottom w:val="none" w:sz="0" w:space="0" w:color="auto"/>
            <w:right w:val="none" w:sz="0" w:space="0" w:color="auto"/>
          </w:divBdr>
        </w:div>
        <w:div w:id="935482109">
          <w:marLeft w:val="480"/>
          <w:marRight w:val="0"/>
          <w:marTop w:val="0"/>
          <w:marBottom w:val="0"/>
          <w:divBdr>
            <w:top w:val="none" w:sz="0" w:space="0" w:color="auto"/>
            <w:left w:val="none" w:sz="0" w:space="0" w:color="auto"/>
            <w:bottom w:val="none" w:sz="0" w:space="0" w:color="auto"/>
            <w:right w:val="none" w:sz="0" w:space="0" w:color="auto"/>
          </w:divBdr>
        </w:div>
        <w:div w:id="947085750">
          <w:marLeft w:val="480"/>
          <w:marRight w:val="0"/>
          <w:marTop w:val="0"/>
          <w:marBottom w:val="0"/>
          <w:divBdr>
            <w:top w:val="none" w:sz="0" w:space="0" w:color="auto"/>
            <w:left w:val="none" w:sz="0" w:space="0" w:color="auto"/>
            <w:bottom w:val="none" w:sz="0" w:space="0" w:color="auto"/>
            <w:right w:val="none" w:sz="0" w:space="0" w:color="auto"/>
          </w:divBdr>
        </w:div>
        <w:div w:id="981545960">
          <w:marLeft w:val="480"/>
          <w:marRight w:val="0"/>
          <w:marTop w:val="0"/>
          <w:marBottom w:val="0"/>
          <w:divBdr>
            <w:top w:val="none" w:sz="0" w:space="0" w:color="auto"/>
            <w:left w:val="none" w:sz="0" w:space="0" w:color="auto"/>
            <w:bottom w:val="none" w:sz="0" w:space="0" w:color="auto"/>
            <w:right w:val="none" w:sz="0" w:space="0" w:color="auto"/>
          </w:divBdr>
        </w:div>
        <w:div w:id="1122306478">
          <w:marLeft w:val="480"/>
          <w:marRight w:val="0"/>
          <w:marTop w:val="0"/>
          <w:marBottom w:val="0"/>
          <w:divBdr>
            <w:top w:val="none" w:sz="0" w:space="0" w:color="auto"/>
            <w:left w:val="none" w:sz="0" w:space="0" w:color="auto"/>
            <w:bottom w:val="none" w:sz="0" w:space="0" w:color="auto"/>
            <w:right w:val="none" w:sz="0" w:space="0" w:color="auto"/>
          </w:divBdr>
        </w:div>
        <w:div w:id="1190534678">
          <w:marLeft w:val="480"/>
          <w:marRight w:val="0"/>
          <w:marTop w:val="0"/>
          <w:marBottom w:val="0"/>
          <w:divBdr>
            <w:top w:val="none" w:sz="0" w:space="0" w:color="auto"/>
            <w:left w:val="none" w:sz="0" w:space="0" w:color="auto"/>
            <w:bottom w:val="none" w:sz="0" w:space="0" w:color="auto"/>
            <w:right w:val="none" w:sz="0" w:space="0" w:color="auto"/>
          </w:divBdr>
        </w:div>
        <w:div w:id="1201940602">
          <w:marLeft w:val="480"/>
          <w:marRight w:val="0"/>
          <w:marTop w:val="0"/>
          <w:marBottom w:val="0"/>
          <w:divBdr>
            <w:top w:val="none" w:sz="0" w:space="0" w:color="auto"/>
            <w:left w:val="none" w:sz="0" w:space="0" w:color="auto"/>
            <w:bottom w:val="none" w:sz="0" w:space="0" w:color="auto"/>
            <w:right w:val="none" w:sz="0" w:space="0" w:color="auto"/>
          </w:divBdr>
        </w:div>
        <w:div w:id="1204246657">
          <w:marLeft w:val="480"/>
          <w:marRight w:val="0"/>
          <w:marTop w:val="0"/>
          <w:marBottom w:val="0"/>
          <w:divBdr>
            <w:top w:val="none" w:sz="0" w:space="0" w:color="auto"/>
            <w:left w:val="none" w:sz="0" w:space="0" w:color="auto"/>
            <w:bottom w:val="none" w:sz="0" w:space="0" w:color="auto"/>
            <w:right w:val="none" w:sz="0" w:space="0" w:color="auto"/>
          </w:divBdr>
        </w:div>
        <w:div w:id="1293094687">
          <w:marLeft w:val="480"/>
          <w:marRight w:val="0"/>
          <w:marTop w:val="0"/>
          <w:marBottom w:val="0"/>
          <w:divBdr>
            <w:top w:val="none" w:sz="0" w:space="0" w:color="auto"/>
            <w:left w:val="none" w:sz="0" w:space="0" w:color="auto"/>
            <w:bottom w:val="none" w:sz="0" w:space="0" w:color="auto"/>
            <w:right w:val="none" w:sz="0" w:space="0" w:color="auto"/>
          </w:divBdr>
        </w:div>
        <w:div w:id="1368532643">
          <w:marLeft w:val="480"/>
          <w:marRight w:val="0"/>
          <w:marTop w:val="0"/>
          <w:marBottom w:val="0"/>
          <w:divBdr>
            <w:top w:val="none" w:sz="0" w:space="0" w:color="auto"/>
            <w:left w:val="none" w:sz="0" w:space="0" w:color="auto"/>
            <w:bottom w:val="none" w:sz="0" w:space="0" w:color="auto"/>
            <w:right w:val="none" w:sz="0" w:space="0" w:color="auto"/>
          </w:divBdr>
        </w:div>
        <w:div w:id="1464495958">
          <w:marLeft w:val="480"/>
          <w:marRight w:val="0"/>
          <w:marTop w:val="0"/>
          <w:marBottom w:val="0"/>
          <w:divBdr>
            <w:top w:val="none" w:sz="0" w:space="0" w:color="auto"/>
            <w:left w:val="none" w:sz="0" w:space="0" w:color="auto"/>
            <w:bottom w:val="none" w:sz="0" w:space="0" w:color="auto"/>
            <w:right w:val="none" w:sz="0" w:space="0" w:color="auto"/>
          </w:divBdr>
        </w:div>
        <w:div w:id="1542134819">
          <w:marLeft w:val="480"/>
          <w:marRight w:val="0"/>
          <w:marTop w:val="0"/>
          <w:marBottom w:val="0"/>
          <w:divBdr>
            <w:top w:val="none" w:sz="0" w:space="0" w:color="auto"/>
            <w:left w:val="none" w:sz="0" w:space="0" w:color="auto"/>
            <w:bottom w:val="none" w:sz="0" w:space="0" w:color="auto"/>
            <w:right w:val="none" w:sz="0" w:space="0" w:color="auto"/>
          </w:divBdr>
        </w:div>
        <w:div w:id="1615945424">
          <w:marLeft w:val="480"/>
          <w:marRight w:val="0"/>
          <w:marTop w:val="0"/>
          <w:marBottom w:val="0"/>
          <w:divBdr>
            <w:top w:val="none" w:sz="0" w:space="0" w:color="auto"/>
            <w:left w:val="none" w:sz="0" w:space="0" w:color="auto"/>
            <w:bottom w:val="none" w:sz="0" w:space="0" w:color="auto"/>
            <w:right w:val="none" w:sz="0" w:space="0" w:color="auto"/>
          </w:divBdr>
        </w:div>
        <w:div w:id="1637027246">
          <w:marLeft w:val="480"/>
          <w:marRight w:val="0"/>
          <w:marTop w:val="0"/>
          <w:marBottom w:val="0"/>
          <w:divBdr>
            <w:top w:val="none" w:sz="0" w:space="0" w:color="auto"/>
            <w:left w:val="none" w:sz="0" w:space="0" w:color="auto"/>
            <w:bottom w:val="none" w:sz="0" w:space="0" w:color="auto"/>
            <w:right w:val="none" w:sz="0" w:space="0" w:color="auto"/>
          </w:divBdr>
        </w:div>
        <w:div w:id="1661732109">
          <w:marLeft w:val="480"/>
          <w:marRight w:val="0"/>
          <w:marTop w:val="0"/>
          <w:marBottom w:val="0"/>
          <w:divBdr>
            <w:top w:val="none" w:sz="0" w:space="0" w:color="auto"/>
            <w:left w:val="none" w:sz="0" w:space="0" w:color="auto"/>
            <w:bottom w:val="none" w:sz="0" w:space="0" w:color="auto"/>
            <w:right w:val="none" w:sz="0" w:space="0" w:color="auto"/>
          </w:divBdr>
        </w:div>
        <w:div w:id="1685398870">
          <w:marLeft w:val="480"/>
          <w:marRight w:val="0"/>
          <w:marTop w:val="0"/>
          <w:marBottom w:val="0"/>
          <w:divBdr>
            <w:top w:val="none" w:sz="0" w:space="0" w:color="auto"/>
            <w:left w:val="none" w:sz="0" w:space="0" w:color="auto"/>
            <w:bottom w:val="none" w:sz="0" w:space="0" w:color="auto"/>
            <w:right w:val="none" w:sz="0" w:space="0" w:color="auto"/>
          </w:divBdr>
        </w:div>
        <w:div w:id="1751583742">
          <w:marLeft w:val="480"/>
          <w:marRight w:val="0"/>
          <w:marTop w:val="0"/>
          <w:marBottom w:val="0"/>
          <w:divBdr>
            <w:top w:val="none" w:sz="0" w:space="0" w:color="auto"/>
            <w:left w:val="none" w:sz="0" w:space="0" w:color="auto"/>
            <w:bottom w:val="none" w:sz="0" w:space="0" w:color="auto"/>
            <w:right w:val="none" w:sz="0" w:space="0" w:color="auto"/>
          </w:divBdr>
        </w:div>
        <w:div w:id="1758866822">
          <w:marLeft w:val="480"/>
          <w:marRight w:val="0"/>
          <w:marTop w:val="0"/>
          <w:marBottom w:val="0"/>
          <w:divBdr>
            <w:top w:val="none" w:sz="0" w:space="0" w:color="auto"/>
            <w:left w:val="none" w:sz="0" w:space="0" w:color="auto"/>
            <w:bottom w:val="none" w:sz="0" w:space="0" w:color="auto"/>
            <w:right w:val="none" w:sz="0" w:space="0" w:color="auto"/>
          </w:divBdr>
        </w:div>
        <w:div w:id="1781416704">
          <w:marLeft w:val="480"/>
          <w:marRight w:val="0"/>
          <w:marTop w:val="0"/>
          <w:marBottom w:val="0"/>
          <w:divBdr>
            <w:top w:val="none" w:sz="0" w:space="0" w:color="auto"/>
            <w:left w:val="none" w:sz="0" w:space="0" w:color="auto"/>
            <w:bottom w:val="none" w:sz="0" w:space="0" w:color="auto"/>
            <w:right w:val="none" w:sz="0" w:space="0" w:color="auto"/>
          </w:divBdr>
        </w:div>
        <w:div w:id="1800879123">
          <w:marLeft w:val="480"/>
          <w:marRight w:val="0"/>
          <w:marTop w:val="0"/>
          <w:marBottom w:val="0"/>
          <w:divBdr>
            <w:top w:val="none" w:sz="0" w:space="0" w:color="auto"/>
            <w:left w:val="none" w:sz="0" w:space="0" w:color="auto"/>
            <w:bottom w:val="none" w:sz="0" w:space="0" w:color="auto"/>
            <w:right w:val="none" w:sz="0" w:space="0" w:color="auto"/>
          </w:divBdr>
        </w:div>
        <w:div w:id="1844736327">
          <w:marLeft w:val="480"/>
          <w:marRight w:val="0"/>
          <w:marTop w:val="0"/>
          <w:marBottom w:val="0"/>
          <w:divBdr>
            <w:top w:val="none" w:sz="0" w:space="0" w:color="auto"/>
            <w:left w:val="none" w:sz="0" w:space="0" w:color="auto"/>
            <w:bottom w:val="none" w:sz="0" w:space="0" w:color="auto"/>
            <w:right w:val="none" w:sz="0" w:space="0" w:color="auto"/>
          </w:divBdr>
        </w:div>
        <w:div w:id="1931115277">
          <w:marLeft w:val="480"/>
          <w:marRight w:val="0"/>
          <w:marTop w:val="0"/>
          <w:marBottom w:val="0"/>
          <w:divBdr>
            <w:top w:val="none" w:sz="0" w:space="0" w:color="auto"/>
            <w:left w:val="none" w:sz="0" w:space="0" w:color="auto"/>
            <w:bottom w:val="none" w:sz="0" w:space="0" w:color="auto"/>
            <w:right w:val="none" w:sz="0" w:space="0" w:color="auto"/>
          </w:divBdr>
        </w:div>
        <w:div w:id="1937400861">
          <w:marLeft w:val="480"/>
          <w:marRight w:val="0"/>
          <w:marTop w:val="0"/>
          <w:marBottom w:val="0"/>
          <w:divBdr>
            <w:top w:val="none" w:sz="0" w:space="0" w:color="auto"/>
            <w:left w:val="none" w:sz="0" w:space="0" w:color="auto"/>
            <w:bottom w:val="none" w:sz="0" w:space="0" w:color="auto"/>
            <w:right w:val="none" w:sz="0" w:space="0" w:color="auto"/>
          </w:divBdr>
        </w:div>
        <w:div w:id="1942057429">
          <w:marLeft w:val="480"/>
          <w:marRight w:val="0"/>
          <w:marTop w:val="0"/>
          <w:marBottom w:val="0"/>
          <w:divBdr>
            <w:top w:val="none" w:sz="0" w:space="0" w:color="auto"/>
            <w:left w:val="none" w:sz="0" w:space="0" w:color="auto"/>
            <w:bottom w:val="none" w:sz="0" w:space="0" w:color="auto"/>
            <w:right w:val="none" w:sz="0" w:space="0" w:color="auto"/>
          </w:divBdr>
        </w:div>
        <w:div w:id="1960644295">
          <w:marLeft w:val="480"/>
          <w:marRight w:val="0"/>
          <w:marTop w:val="0"/>
          <w:marBottom w:val="0"/>
          <w:divBdr>
            <w:top w:val="none" w:sz="0" w:space="0" w:color="auto"/>
            <w:left w:val="none" w:sz="0" w:space="0" w:color="auto"/>
            <w:bottom w:val="none" w:sz="0" w:space="0" w:color="auto"/>
            <w:right w:val="none" w:sz="0" w:space="0" w:color="auto"/>
          </w:divBdr>
        </w:div>
        <w:div w:id="2039818619">
          <w:marLeft w:val="480"/>
          <w:marRight w:val="0"/>
          <w:marTop w:val="0"/>
          <w:marBottom w:val="0"/>
          <w:divBdr>
            <w:top w:val="none" w:sz="0" w:space="0" w:color="auto"/>
            <w:left w:val="none" w:sz="0" w:space="0" w:color="auto"/>
            <w:bottom w:val="none" w:sz="0" w:space="0" w:color="auto"/>
            <w:right w:val="none" w:sz="0" w:space="0" w:color="auto"/>
          </w:divBdr>
        </w:div>
        <w:div w:id="2086875419">
          <w:marLeft w:val="480"/>
          <w:marRight w:val="0"/>
          <w:marTop w:val="0"/>
          <w:marBottom w:val="0"/>
          <w:divBdr>
            <w:top w:val="none" w:sz="0" w:space="0" w:color="auto"/>
            <w:left w:val="none" w:sz="0" w:space="0" w:color="auto"/>
            <w:bottom w:val="none" w:sz="0" w:space="0" w:color="auto"/>
            <w:right w:val="none" w:sz="0" w:space="0" w:color="auto"/>
          </w:divBdr>
        </w:div>
        <w:div w:id="2087649751">
          <w:marLeft w:val="480"/>
          <w:marRight w:val="0"/>
          <w:marTop w:val="0"/>
          <w:marBottom w:val="0"/>
          <w:divBdr>
            <w:top w:val="none" w:sz="0" w:space="0" w:color="auto"/>
            <w:left w:val="none" w:sz="0" w:space="0" w:color="auto"/>
            <w:bottom w:val="none" w:sz="0" w:space="0" w:color="auto"/>
            <w:right w:val="none" w:sz="0" w:space="0" w:color="auto"/>
          </w:divBdr>
        </w:div>
        <w:div w:id="2097631761">
          <w:marLeft w:val="480"/>
          <w:marRight w:val="0"/>
          <w:marTop w:val="0"/>
          <w:marBottom w:val="0"/>
          <w:divBdr>
            <w:top w:val="none" w:sz="0" w:space="0" w:color="auto"/>
            <w:left w:val="none" w:sz="0" w:space="0" w:color="auto"/>
            <w:bottom w:val="none" w:sz="0" w:space="0" w:color="auto"/>
            <w:right w:val="none" w:sz="0" w:space="0" w:color="auto"/>
          </w:divBdr>
        </w:div>
        <w:div w:id="2115856226">
          <w:marLeft w:val="480"/>
          <w:marRight w:val="0"/>
          <w:marTop w:val="0"/>
          <w:marBottom w:val="0"/>
          <w:divBdr>
            <w:top w:val="none" w:sz="0" w:space="0" w:color="auto"/>
            <w:left w:val="none" w:sz="0" w:space="0" w:color="auto"/>
            <w:bottom w:val="none" w:sz="0" w:space="0" w:color="auto"/>
            <w:right w:val="none" w:sz="0" w:space="0" w:color="auto"/>
          </w:divBdr>
        </w:div>
      </w:divsChild>
    </w:div>
    <w:div w:id="1547907752">
      <w:bodyDiv w:val="1"/>
      <w:marLeft w:val="0"/>
      <w:marRight w:val="0"/>
      <w:marTop w:val="0"/>
      <w:marBottom w:val="0"/>
      <w:divBdr>
        <w:top w:val="none" w:sz="0" w:space="0" w:color="auto"/>
        <w:left w:val="none" w:sz="0" w:space="0" w:color="auto"/>
        <w:bottom w:val="none" w:sz="0" w:space="0" w:color="auto"/>
        <w:right w:val="none" w:sz="0" w:space="0" w:color="auto"/>
      </w:divBdr>
    </w:div>
    <w:div w:id="1547915054">
      <w:bodyDiv w:val="1"/>
      <w:marLeft w:val="0"/>
      <w:marRight w:val="0"/>
      <w:marTop w:val="0"/>
      <w:marBottom w:val="0"/>
      <w:divBdr>
        <w:top w:val="none" w:sz="0" w:space="0" w:color="auto"/>
        <w:left w:val="none" w:sz="0" w:space="0" w:color="auto"/>
        <w:bottom w:val="none" w:sz="0" w:space="0" w:color="auto"/>
        <w:right w:val="none" w:sz="0" w:space="0" w:color="auto"/>
      </w:divBdr>
    </w:div>
    <w:div w:id="1548181550">
      <w:bodyDiv w:val="1"/>
      <w:marLeft w:val="0"/>
      <w:marRight w:val="0"/>
      <w:marTop w:val="0"/>
      <w:marBottom w:val="0"/>
      <w:divBdr>
        <w:top w:val="none" w:sz="0" w:space="0" w:color="auto"/>
        <w:left w:val="none" w:sz="0" w:space="0" w:color="auto"/>
        <w:bottom w:val="none" w:sz="0" w:space="0" w:color="auto"/>
        <w:right w:val="none" w:sz="0" w:space="0" w:color="auto"/>
      </w:divBdr>
    </w:div>
    <w:div w:id="1548565086">
      <w:bodyDiv w:val="1"/>
      <w:marLeft w:val="0"/>
      <w:marRight w:val="0"/>
      <w:marTop w:val="0"/>
      <w:marBottom w:val="0"/>
      <w:divBdr>
        <w:top w:val="none" w:sz="0" w:space="0" w:color="auto"/>
        <w:left w:val="none" w:sz="0" w:space="0" w:color="auto"/>
        <w:bottom w:val="none" w:sz="0" w:space="0" w:color="auto"/>
        <w:right w:val="none" w:sz="0" w:space="0" w:color="auto"/>
      </w:divBdr>
    </w:div>
    <w:div w:id="1548646540">
      <w:bodyDiv w:val="1"/>
      <w:marLeft w:val="0"/>
      <w:marRight w:val="0"/>
      <w:marTop w:val="0"/>
      <w:marBottom w:val="0"/>
      <w:divBdr>
        <w:top w:val="none" w:sz="0" w:space="0" w:color="auto"/>
        <w:left w:val="none" w:sz="0" w:space="0" w:color="auto"/>
        <w:bottom w:val="none" w:sz="0" w:space="0" w:color="auto"/>
        <w:right w:val="none" w:sz="0" w:space="0" w:color="auto"/>
      </w:divBdr>
      <w:divsChild>
        <w:div w:id="7414999">
          <w:marLeft w:val="480"/>
          <w:marRight w:val="0"/>
          <w:marTop w:val="0"/>
          <w:marBottom w:val="0"/>
          <w:divBdr>
            <w:top w:val="none" w:sz="0" w:space="0" w:color="auto"/>
            <w:left w:val="none" w:sz="0" w:space="0" w:color="auto"/>
            <w:bottom w:val="none" w:sz="0" w:space="0" w:color="auto"/>
            <w:right w:val="none" w:sz="0" w:space="0" w:color="auto"/>
          </w:divBdr>
        </w:div>
        <w:div w:id="101189386">
          <w:marLeft w:val="480"/>
          <w:marRight w:val="0"/>
          <w:marTop w:val="0"/>
          <w:marBottom w:val="0"/>
          <w:divBdr>
            <w:top w:val="none" w:sz="0" w:space="0" w:color="auto"/>
            <w:left w:val="none" w:sz="0" w:space="0" w:color="auto"/>
            <w:bottom w:val="none" w:sz="0" w:space="0" w:color="auto"/>
            <w:right w:val="none" w:sz="0" w:space="0" w:color="auto"/>
          </w:divBdr>
        </w:div>
        <w:div w:id="114830129">
          <w:marLeft w:val="480"/>
          <w:marRight w:val="0"/>
          <w:marTop w:val="0"/>
          <w:marBottom w:val="0"/>
          <w:divBdr>
            <w:top w:val="none" w:sz="0" w:space="0" w:color="auto"/>
            <w:left w:val="none" w:sz="0" w:space="0" w:color="auto"/>
            <w:bottom w:val="none" w:sz="0" w:space="0" w:color="auto"/>
            <w:right w:val="none" w:sz="0" w:space="0" w:color="auto"/>
          </w:divBdr>
        </w:div>
        <w:div w:id="176500506">
          <w:marLeft w:val="480"/>
          <w:marRight w:val="0"/>
          <w:marTop w:val="0"/>
          <w:marBottom w:val="0"/>
          <w:divBdr>
            <w:top w:val="none" w:sz="0" w:space="0" w:color="auto"/>
            <w:left w:val="none" w:sz="0" w:space="0" w:color="auto"/>
            <w:bottom w:val="none" w:sz="0" w:space="0" w:color="auto"/>
            <w:right w:val="none" w:sz="0" w:space="0" w:color="auto"/>
          </w:divBdr>
        </w:div>
        <w:div w:id="203755787">
          <w:marLeft w:val="480"/>
          <w:marRight w:val="0"/>
          <w:marTop w:val="0"/>
          <w:marBottom w:val="0"/>
          <w:divBdr>
            <w:top w:val="none" w:sz="0" w:space="0" w:color="auto"/>
            <w:left w:val="none" w:sz="0" w:space="0" w:color="auto"/>
            <w:bottom w:val="none" w:sz="0" w:space="0" w:color="auto"/>
            <w:right w:val="none" w:sz="0" w:space="0" w:color="auto"/>
          </w:divBdr>
        </w:div>
        <w:div w:id="334495926">
          <w:marLeft w:val="480"/>
          <w:marRight w:val="0"/>
          <w:marTop w:val="0"/>
          <w:marBottom w:val="0"/>
          <w:divBdr>
            <w:top w:val="none" w:sz="0" w:space="0" w:color="auto"/>
            <w:left w:val="none" w:sz="0" w:space="0" w:color="auto"/>
            <w:bottom w:val="none" w:sz="0" w:space="0" w:color="auto"/>
            <w:right w:val="none" w:sz="0" w:space="0" w:color="auto"/>
          </w:divBdr>
        </w:div>
        <w:div w:id="427967349">
          <w:marLeft w:val="480"/>
          <w:marRight w:val="0"/>
          <w:marTop w:val="0"/>
          <w:marBottom w:val="0"/>
          <w:divBdr>
            <w:top w:val="none" w:sz="0" w:space="0" w:color="auto"/>
            <w:left w:val="none" w:sz="0" w:space="0" w:color="auto"/>
            <w:bottom w:val="none" w:sz="0" w:space="0" w:color="auto"/>
            <w:right w:val="none" w:sz="0" w:space="0" w:color="auto"/>
          </w:divBdr>
        </w:div>
        <w:div w:id="429161943">
          <w:marLeft w:val="480"/>
          <w:marRight w:val="0"/>
          <w:marTop w:val="0"/>
          <w:marBottom w:val="0"/>
          <w:divBdr>
            <w:top w:val="none" w:sz="0" w:space="0" w:color="auto"/>
            <w:left w:val="none" w:sz="0" w:space="0" w:color="auto"/>
            <w:bottom w:val="none" w:sz="0" w:space="0" w:color="auto"/>
            <w:right w:val="none" w:sz="0" w:space="0" w:color="auto"/>
          </w:divBdr>
        </w:div>
        <w:div w:id="496381344">
          <w:marLeft w:val="480"/>
          <w:marRight w:val="0"/>
          <w:marTop w:val="0"/>
          <w:marBottom w:val="0"/>
          <w:divBdr>
            <w:top w:val="none" w:sz="0" w:space="0" w:color="auto"/>
            <w:left w:val="none" w:sz="0" w:space="0" w:color="auto"/>
            <w:bottom w:val="none" w:sz="0" w:space="0" w:color="auto"/>
            <w:right w:val="none" w:sz="0" w:space="0" w:color="auto"/>
          </w:divBdr>
        </w:div>
        <w:div w:id="509225964">
          <w:marLeft w:val="480"/>
          <w:marRight w:val="0"/>
          <w:marTop w:val="0"/>
          <w:marBottom w:val="0"/>
          <w:divBdr>
            <w:top w:val="none" w:sz="0" w:space="0" w:color="auto"/>
            <w:left w:val="none" w:sz="0" w:space="0" w:color="auto"/>
            <w:bottom w:val="none" w:sz="0" w:space="0" w:color="auto"/>
            <w:right w:val="none" w:sz="0" w:space="0" w:color="auto"/>
          </w:divBdr>
        </w:div>
        <w:div w:id="548762482">
          <w:marLeft w:val="480"/>
          <w:marRight w:val="0"/>
          <w:marTop w:val="0"/>
          <w:marBottom w:val="0"/>
          <w:divBdr>
            <w:top w:val="none" w:sz="0" w:space="0" w:color="auto"/>
            <w:left w:val="none" w:sz="0" w:space="0" w:color="auto"/>
            <w:bottom w:val="none" w:sz="0" w:space="0" w:color="auto"/>
            <w:right w:val="none" w:sz="0" w:space="0" w:color="auto"/>
          </w:divBdr>
        </w:div>
        <w:div w:id="549850540">
          <w:marLeft w:val="480"/>
          <w:marRight w:val="0"/>
          <w:marTop w:val="0"/>
          <w:marBottom w:val="0"/>
          <w:divBdr>
            <w:top w:val="none" w:sz="0" w:space="0" w:color="auto"/>
            <w:left w:val="none" w:sz="0" w:space="0" w:color="auto"/>
            <w:bottom w:val="none" w:sz="0" w:space="0" w:color="auto"/>
            <w:right w:val="none" w:sz="0" w:space="0" w:color="auto"/>
          </w:divBdr>
        </w:div>
        <w:div w:id="591013090">
          <w:marLeft w:val="480"/>
          <w:marRight w:val="0"/>
          <w:marTop w:val="0"/>
          <w:marBottom w:val="0"/>
          <w:divBdr>
            <w:top w:val="none" w:sz="0" w:space="0" w:color="auto"/>
            <w:left w:val="none" w:sz="0" w:space="0" w:color="auto"/>
            <w:bottom w:val="none" w:sz="0" w:space="0" w:color="auto"/>
            <w:right w:val="none" w:sz="0" w:space="0" w:color="auto"/>
          </w:divBdr>
        </w:div>
        <w:div w:id="615797317">
          <w:marLeft w:val="480"/>
          <w:marRight w:val="0"/>
          <w:marTop w:val="0"/>
          <w:marBottom w:val="0"/>
          <w:divBdr>
            <w:top w:val="none" w:sz="0" w:space="0" w:color="auto"/>
            <w:left w:val="none" w:sz="0" w:space="0" w:color="auto"/>
            <w:bottom w:val="none" w:sz="0" w:space="0" w:color="auto"/>
            <w:right w:val="none" w:sz="0" w:space="0" w:color="auto"/>
          </w:divBdr>
        </w:div>
        <w:div w:id="632371495">
          <w:marLeft w:val="480"/>
          <w:marRight w:val="0"/>
          <w:marTop w:val="0"/>
          <w:marBottom w:val="0"/>
          <w:divBdr>
            <w:top w:val="none" w:sz="0" w:space="0" w:color="auto"/>
            <w:left w:val="none" w:sz="0" w:space="0" w:color="auto"/>
            <w:bottom w:val="none" w:sz="0" w:space="0" w:color="auto"/>
            <w:right w:val="none" w:sz="0" w:space="0" w:color="auto"/>
          </w:divBdr>
        </w:div>
        <w:div w:id="666323033">
          <w:marLeft w:val="480"/>
          <w:marRight w:val="0"/>
          <w:marTop w:val="0"/>
          <w:marBottom w:val="0"/>
          <w:divBdr>
            <w:top w:val="none" w:sz="0" w:space="0" w:color="auto"/>
            <w:left w:val="none" w:sz="0" w:space="0" w:color="auto"/>
            <w:bottom w:val="none" w:sz="0" w:space="0" w:color="auto"/>
            <w:right w:val="none" w:sz="0" w:space="0" w:color="auto"/>
          </w:divBdr>
        </w:div>
        <w:div w:id="681475916">
          <w:marLeft w:val="480"/>
          <w:marRight w:val="0"/>
          <w:marTop w:val="0"/>
          <w:marBottom w:val="0"/>
          <w:divBdr>
            <w:top w:val="none" w:sz="0" w:space="0" w:color="auto"/>
            <w:left w:val="none" w:sz="0" w:space="0" w:color="auto"/>
            <w:bottom w:val="none" w:sz="0" w:space="0" w:color="auto"/>
            <w:right w:val="none" w:sz="0" w:space="0" w:color="auto"/>
          </w:divBdr>
        </w:div>
        <w:div w:id="703604257">
          <w:marLeft w:val="480"/>
          <w:marRight w:val="0"/>
          <w:marTop w:val="0"/>
          <w:marBottom w:val="0"/>
          <w:divBdr>
            <w:top w:val="none" w:sz="0" w:space="0" w:color="auto"/>
            <w:left w:val="none" w:sz="0" w:space="0" w:color="auto"/>
            <w:bottom w:val="none" w:sz="0" w:space="0" w:color="auto"/>
            <w:right w:val="none" w:sz="0" w:space="0" w:color="auto"/>
          </w:divBdr>
        </w:div>
        <w:div w:id="843938315">
          <w:marLeft w:val="480"/>
          <w:marRight w:val="0"/>
          <w:marTop w:val="0"/>
          <w:marBottom w:val="0"/>
          <w:divBdr>
            <w:top w:val="none" w:sz="0" w:space="0" w:color="auto"/>
            <w:left w:val="none" w:sz="0" w:space="0" w:color="auto"/>
            <w:bottom w:val="none" w:sz="0" w:space="0" w:color="auto"/>
            <w:right w:val="none" w:sz="0" w:space="0" w:color="auto"/>
          </w:divBdr>
        </w:div>
        <w:div w:id="920522279">
          <w:marLeft w:val="480"/>
          <w:marRight w:val="0"/>
          <w:marTop w:val="0"/>
          <w:marBottom w:val="0"/>
          <w:divBdr>
            <w:top w:val="none" w:sz="0" w:space="0" w:color="auto"/>
            <w:left w:val="none" w:sz="0" w:space="0" w:color="auto"/>
            <w:bottom w:val="none" w:sz="0" w:space="0" w:color="auto"/>
            <w:right w:val="none" w:sz="0" w:space="0" w:color="auto"/>
          </w:divBdr>
        </w:div>
        <w:div w:id="965280553">
          <w:marLeft w:val="480"/>
          <w:marRight w:val="0"/>
          <w:marTop w:val="0"/>
          <w:marBottom w:val="0"/>
          <w:divBdr>
            <w:top w:val="none" w:sz="0" w:space="0" w:color="auto"/>
            <w:left w:val="none" w:sz="0" w:space="0" w:color="auto"/>
            <w:bottom w:val="none" w:sz="0" w:space="0" w:color="auto"/>
            <w:right w:val="none" w:sz="0" w:space="0" w:color="auto"/>
          </w:divBdr>
        </w:div>
        <w:div w:id="1006714842">
          <w:marLeft w:val="480"/>
          <w:marRight w:val="0"/>
          <w:marTop w:val="0"/>
          <w:marBottom w:val="0"/>
          <w:divBdr>
            <w:top w:val="none" w:sz="0" w:space="0" w:color="auto"/>
            <w:left w:val="none" w:sz="0" w:space="0" w:color="auto"/>
            <w:bottom w:val="none" w:sz="0" w:space="0" w:color="auto"/>
            <w:right w:val="none" w:sz="0" w:space="0" w:color="auto"/>
          </w:divBdr>
        </w:div>
        <w:div w:id="1105274509">
          <w:marLeft w:val="480"/>
          <w:marRight w:val="0"/>
          <w:marTop w:val="0"/>
          <w:marBottom w:val="0"/>
          <w:divBdr>
            <w:top w:val="none" w:sz="0" w:space="0" w:color="auto"/>
            <w:left w:val="none" w:sz="0" w:space="0" w:color="auto"/>
            <w:bottom w:val="none" w:sz="0" w:space="0" w:color="auto"/>
            <w:right w:val="none" w:sz="0" w:space="0" w:color="auto"/>
          </w:divBdr>
        </w:div>
        <w:div w:id="1224218313">
          <w:marLeft w:val="480"/>
          <w:marRight w:val="0"/>
          <w:marTop w:val="0"/>
          <w:marBottom w:val="0"/>
          <w:divBdr>
            <w:top w:val="none" w:sz="0" w:space="0" w:color="auto"/>
            <w:left w:val="none" w:sz="0" w:space="0" w:color="auto"/>
            <w:bottom w:val="none" w:sz="0" w:space="0" w:color="auto"/>
            <w:right w:val="none" w:sz="0" w:space="0" w:color="auto"/>
          </w:divBdr>
        </w:div>
        <w:div w:id="1245409012">
          <w:marLeft w:val="480"/>
          <w:marRight w:val="0"/>
          <w:marTop w:val="0"/>
          <w:marBottom w:val="0"/>
          <w:divBdr>
            <w:top w:val="none" w:sz="0" w:space="0" w:color="auto"/>
            <w:left w:val="none" w:sz="0" w:space="0" w:color="auto"/>
            <w:bottom w:val="none" w:sz="0" w:space="0" w:color="auto"/>
            <w:right w:val="none" w:sz="0" w:space="0" w:color="auto"/>
          </w:divBdr>
        </w:div>
        <w:div w:id="1253124039">
          <w:marLeft w:val="480"/>
          <w:marRight w:val="0"/>
          <w:marTop w:val="0"/>
          <w:marBottom w:val="0"/>
          <w:divBdr>
            <w:top w:val="none" w:sz="0" w:space="0" w:color="auto"/>
            <w:left w:val="none" w:sz="0" w:space="0" w:color="auto"/>
            <w:bottom w:val="none" w:sz="0" w:space="0" w:color="auto"/>
            <w:right w:val="none" w:sz="0" w:space="0" w:color="auto"/>
          </w:divBdr>
        </w:div>
        <w:div w:id="1258443100">
          <w:marLeft w:val="480"/>
          <w:marRight w:val="0"/>
          <w:marTop w:val="0"/>
          <w:marBottom w:val="0"/>
          <w:divBdr>
            <w:top w:val="none" w:sz="0" w:space="0" w:color="auto"/>
            <w:left w:val="none" w:sz="0" w:space="0" w:color="auto"/>
            <w:bottom w:val="none" w:sz="0" w:space="0" w:color="auto"/>
            <w:right w:val="none" w:sz="0" w:space="0" w:color="auto"/>
          </w:divBdr>
        </w:div>
        <w:div w:id="1274022942">
          <w:marLeft w:val="480"/>
          <w:marRight w:val="0"/>
          <w:marTop w:val="0"/>
          <w:marBottom w:val="0"/>
          <w:divBdr>
            <w:top w:val="none" w:sz="0" w:space="0" w:color="auto"/>
            <w:left w:val="none" w:sz="0" w:space="0" w:color="auto"/>
            <w:bottom w:val="none" w:sz="0" w:space="0" w:color="auto"/>
            <w:right w:val="none" w:sz="0" w:space="0" w:color="auto"/>
          </w:divBdr>
        </w:div>
        <w:div w:id="1278633610">
          <w:marLeft w:val="480"/>
          <w:marRight w:val="0"/>
          <w:marTop w:val="0"/>
          <w:marBottom w:val="0"/>
          <w:divBdr>
            <w:top w:val="none" w:sz="0" w:space="0" w:color="auto"/>
            <w:left w:val="none" w:sz="0" w:space="0" w:color="auto"/>
            <w:bottom w:val="none" w:sz="0" w:space="0" w:color="auto"/>
            <w:right w:val="none" w:sz="0" w:space="0" w:color="auto"/>
          </w:divBdr>
        </w:div>
        <w:div w:id="1352026968">
          <w:marLeft w:val="480"/>
          <w:marRight w:val="0"/>
          <w:marTop w:val="0"/>
          <w:marBottom w:val="0"/>
          <w:divBdr>
            <w:top w:val="none" w:sz="0" w:space="0" w:color="auto"/>
            <w:left w:val="none" w:sz="0" w:space="0" w:color="auto"/>
            <w:bottom w:val="none" w:sz="0" w:space="0" w:color="auto"/>
            <w:right w:val="none" w:sz="0" w:space="0" w:color="auto"/>
          </w:divBdr>
        </w:div>
        <w:div w:id="1384212090">
          <w:marLeft w:val="480"/>
          <w:marRight w:val="0"/>
          <w:marTop w:val="0"/>
          <w:marBottom w:val="0"/>
          <w:divBdr>
            <w:top w:val="none" w:sz="0" w:space="0" w:color="auto"/>
            <w:left w:val="none" w:sz="0" w:space="0" w:color="auto"/>
            <w:bottom w:val="none" w:sz="0" w:space="0" w:color="auto"/>
            <w:right w:val="none" w:sz="0" w:space="0" w:color="auto"/>
          </w:divBdr>
        </w:div>
        <w:div w:id="1423841320">
          <w:marLeft w:val="480"/>
          <w:marRight w:val="0"/>
          <w:marTop w:val="0"/>
          <w:marBottom w:val="0"/>
          <w:divBdr>
            <w:top w:val="none" w:sz="0" w:space="0" w:color="auto"/>
            <w:left w:val="none" w:sz="0" w:space="0" w:color="auto"/>
            <w:bottom w:val="none" w:sz="0" w:space="0" w:color="auto"/>
            <w:right w:val="none" w:sz="0" w:space="0" w:color="auto"/>
          </w:divBdr>
        </w:div>
        <w:div w:id="1473281369">
          <w:marLeft w:val="480"/>
          <w:marRight w:val="0"/>
          <w:marTop w:val="0"/>
          <w:marBottom w:val="0"/>
          <w:divBdr>
            <w:top w:val="none" w:sz="0" w:space="0" w:color="auto"/>
            <w:left w:val="none" w:sz="0" w:space="0" w:color="auto"/>
            <w:bottom w:val="none" w:sz="0" w:space="0" w:color="auto"/>
            <w:right w:val="none" w:sz="0" w:space="0" w:color="auto"/>
          </w:divBdr>
        </w:div>
        <w:div w:id="1488784881">
          <w:marLeft w:val="480"/>
          <w:marRight w:val="0"/>
          <w:marTop w:val="0"/>
          <w:marBottom w:val="0"/>
          <w:divBdr>
            <w:top w:val="none" w:sz="0" w:space="0" w:color="auto"/>
            <w:left w:val="none" w:sz="0" w:space="0" w:color="auto"/>
            <w:bottom w:val="none" w:sz="0" w:space="0" w:color="auto"/>
            <w:right w:val="none" w:sz="0" w:space="0" w:color="auto"/>
          </w:divBdr>
        </w:div>
        <w:div w:id="1540362627">
          <w:marLeft w:val="480"/>
          <w:marRight w:val="0"/>
          <w:marTop w:val="0"/>
          <w:marBottom w:val="0"/>
          <w:divBdr>
            <w:top w:val="none" w:sz="0" w:space="0" w:color="auto"/>
            <w:left w:val="none" w:sz="0" w:space="0" w:color="auto"/>
            <w:bottom w:val="none" w:sz="0" w:space="0" w:color="auto"/>
            <w:right w:val="none" w:sz="0" w:space="0" w:color="auto"/>
          </w:divBdr>
        </w:div>
        <w:div w:id="1546794997">
          <w:marLeft w:val="480"/>
          <w:marRight w:val="0"/>
          <w:marTop w:val="0"/>
          <w:marBottom w:val="0"/>
          <w:divBdr>
            <w:top w:val="none" w:sz="0" w:space="0" w:color="auto"/>
            <w:left w:val="none" w:sz="0" w:space="0" w:color="auto"/>
            <w:bottom w:val="none" w:sz="0" w:space="0" w:color="auto"/>
            <w:right w:val="none" w:sz="0" w:space="0" w:color="auto"/>
          </w:divBdr>
        </w:div>
        <w:div w:id="1566187856">
          <w:marLeft w:val="480"/>
          <w:marRight w:val="0"/>
          <w:marTop w:val="0"/>
          <w:marBottom w:val="0"/>
          <w:divBdr>
            <w:top w:val="none" w:sz="0" w:space="0" w:color="auto"/>
            <w:left w:val="none" w:sz="0" w:space="0" w:color="auto"/>
            <w:bottom w:val="none" w:sz="0" w:space="0" w:color="auto"/>
            <w:right w:val="none" w:sz="0" w:space="0" w:color="auto"/>
          </w:divBdr>
        </w:div>
        <w:div w:id="1662810263">
          <w:marLeft w:val="480"/>
          <w:marRight w:val="0"/>
          <w:marTop w:val="0"/>
          <w:marBottom w:val="0"/>
          <w:divBdr>
            <w:top w:val="none" w:sz="0" w:space="0" w:color="auto"/>
            <w:left w:val="none" w:sz="0" w:space="0" w:color="auto"/>
            <w:bottom w:val="none" w:sz="0" w:space="0" w:color="auto"/>
            <w:right w:val="none" w:sz="0" w:space="0" w:color="auto"/>
          </w:divBdr>
        </w:div>
        <w:div w:id="1669946310">
          <w:marLeft w:val="480"/>
          <w:marRight w:val="0"/>
          <w:marTop w:val="0"/>
          <w:marBottom w:val="0"/>
          <w:divBdr>
            <w:top w:val="none" w:sz="0" w:space="0" w:color="auto"/>
            <w:left w:val="none" w:sz="0" w:space="0" w:color="auto"/>
            <w:bottom w:val="none" w:sz="0" w:space="0" w:color="auto"/>
            <w:right w:val="none" w:sz="0" w:space="0" w:color="auto"/>
          </w:divBdr>
        </w:div>
        <w:div w:id="1802307371">
          <w:marLeft w:val="480"/>
          <w:marRight w:val="0"/>
          <w:marTop w:val="0"/>
          <w:marBottom w:val="0"/>
          <w:divBdr>
            <w:top w:val="none" w:sz="0" w:space="0" w:color="auto"/>
            <w:left w:val="none" w:sz="0" w:space="0" w:color="auto"/>
            <w:bottom w:val="none" w:sz="0" w:space="0" w:color="auto"/>
            <w:right w:val="none" w:sz="0" w:space="0" w:color="auto"/>
          </w:divBdr>
        </w:div>
        <w:div w:id="1810590499">
          <w:marLeft w:val="480"/>
          <w:marRight w:val="0"/>
          <w:marTop w:val="0"/>
          <w:marBottom w:val="0"/>
          <w:divBdr>
            <w:top w:val="none" w:sz="0" w:space="0" w:color="auto"/>
            <w:left w:val="none" w:sz="0" w:space="0" w:color="auto"/>
            <w:bottom w:val="none" w:sz="0" w:space="0" w:color="auto"/>
            <w:right w:val="none" w:sz="0" w:space="0" w:color="auto"/>
          </w:divBdr>
        </w:div>
        <w:div w:id="1815022593">
          <w:marLeft w:val="480"/>
          <w:marRight w:val="0"/>
          <w:marTop w:val="0"/>
          <w:marBottom w:val="0"/>
          <w:divBdr>
            <w:top w:val="none" w:sz="0" w:space="0" w:color="auto"/>
            <w:left w:val="none" w:sz="0" w:space="0" w:color="auto"/>
            <w:bottom w:val="none" w:sz="0" w:space="0" w:color="auto"/>
            <w:right w:val="none" w:sz="0" w:space="0" w:color="auto"/>
          </w:divBdr>
        </w:div>
        <w:div w:id="1829781278">
          <w:marLeft w:val="480"/>
          <w:marRight w:val="0"/>
          <w:marTop w:val="0"/>
          <w:marBottom w:val="0"/>
          <w:divBdr>
            <w:top w:val="none" w:sz="0" w:space="0" w:color="auto"/>
            <w:left w:val="none" w:sz="0" w:space="0" w:color="auto"/>
            <w:bottom w:val="none" w:sz="0" w:space="0" w:color="auto"/>
            <w:right w:val="none" w:sz="0" w:space="0" w:color="auto"/>
          </w:divBdr>
        </w:div>
        <w:div w:id="1892573210">
          <w:marLeft w:val="480"/>
          <w:marRight w:val="0"/>
          <w:marTop w:val="0"/>
          <w:marBottom w:val="0"/>
          <w:divBdr>
            <w:top w:val="none" w:sz="0" w:space="0" w:color="auto"/>
            <w:left w:val="none" w:sz="0" w:space="0" w:color="auto"/>
            <w:bottom w:val="none" w:sz="0" w:space="0" w:color="auto"/>
            <w:right w:val="none" w:sz="0" w:space="0" w:color="auto"/>
          </w:divBdr>
        </w:div>
        <w:div w:id="1922987509">
          <w:marLeft w:val="480"/>
          <w:marRight w:val="0"/>
          <w:marTop w:val="0"/>
          <w:marBottom w:val="0"/>
          <w:divBdr>
            <w:top w:val="none" w:sz="0" w:space="0" w:color="auto"/>
            <w:left w:val="none" w:sz="0" w:space="0" w:color="auto"/>
            <w:bottom w:val="none" w:sz="0" w:space="0" w:color="auto"/>
            <w:right w:val="none" w:sz="0" w:space="0" w:color="auto"/>
          </w:divBdr>
        </w:div>
        <w:div w:id="2056005086">
          <w:marLeft w:val="480"/>
          <w:marRight w:val="0"/>
          <w:marTop w:val="0"/>
          <w:marBottom w:val="0"/>
          <w:divBdr>
            <w:top w:val="none" w:sz="0" w:space="0" w:color="auto"/>
            <w:left w:val="none" w:sz="0" w:space="0" w:color="auto"/>
            <w:bottom w:val="none" w:sz="0" w:space="0" w:color="auto"/>
            <w:right w:val="none" w:sz="0" w:space="0" w:color="auto"/>
          </w:divBdr>
        </w:div>
        <w:div w:id="2123454843">
          <w:marLeft w:val="480"/>
          <w:marRight w:val="0"/>
          <w:marTop w:val="0"/>
          <w:marBottom w:val="0"/>
          <w:divBdr>
            <w:top w:val="none" w:sz="0" w:space="0" w:color="auto"/>
            <w:left w:val="none" w:sz="0" w:space="0" w:color="auto"/>
            <w:bottom w:val="none" w:sz="0" w:space="0" w:color="auto"/>
            <w:right w:val="none" w:sz="0" w:space="0" w:color="auto"/>
          </w:divBdr>
        </w:div>
      </w:divsChild>
    </w:div>
    <w:div w:id="1548762212">
      <w:bodyDiv w:val="1"/>
      <w:marLeft w:val="0"/>
      <w:marRight w:val="0"/>
      <w:marTop w:val="0"/>
      <w:marBottom w:val="0"/>
      <w:divBdr>
        <w:top w:val="none" w:sz="0" w:space="0" w:color="auto"/>
        <w:left w:val="none" w:sz="0" w:space="0" w:color="auto"/>
        <w:bottom w:val="none" w:sz="0" w:space="0" w:color="auto"/>
        <w:right w:val="none" w:sz="0" w:space="0" w:color="auto"/>
      </w:divBdr>
    </w:div>
    <w:div w:id="1548882597">
      <w:bodyDiv w:val="1"/>
      <w:marLeft w:val="0"/>
      <w:marRight w:val="0"/>
      <w:marTop w:val="0"/>
      <w:marBottom w:val="0"/>
      <w:divBdr>
        <w:top w:val="none" w:sz="0" w:space="0" w:color="auto"/>
        <w:left w:val="none" w:sz="0" w:space="0" w:color="auto"/>
        <w:bottom w:val="none" w:sz="0" w:space="0" w:color="auto"/>
        <w:right w:val="none" w:sz="0" w:space="0" w:color="auto"/>
      </w:divBdr>
    </w:div>
    <w:div w:id="1549487154">
      <w:bodyDiv w:val="1"/>
      <w:marLeft w:val="0"/>
      <w:marRight w:val="0"/>
      <w:marTop w:val="0"/>
      <w:marBottom w:val="0"/>
      <w:divBdr>
        <w:top w:val="none" w:sz="0" w:space="0" w:color="auto"/>
        <w:left w:val="none" w:sz="0" w:space="0" w:color="auto"/>
        <w:bottom w:val="none" w:sz="0" w:space="0" w:color="auto"/>
        <w:right w:val="none" w:sz="0" w:space="0" w:color="auto"/>
      </w:divBdr>
    </w:div>
    <w:div w:id="1549995027">
      <w:bodyDiv w:val="1"/>
      <w:marLeft w:val="0"/>
      <w:marRight w:val="0"/>
      <w:marTop w:val="0"/>
      <w:marBottom w:val="0"/>
      <w:divBdr>
        <w:top w:val="none" w:sz="0" w:space="0" w:color="auto"/>
        <w:left w:val="none" w:sz="0" w:space="0" w:color="auto"/>
        <w:bottom w:val="none" w:sz="0" w:space="0" w:color="auto"/>
        <w:right w:val="none" w:sz="0" w:space="0" w:color="auto"/>
      </w:divBdr>
    </w:div>
    <w:div w:id="1550143393">
      <w:bodyDiv w:val="1"/>
      <w:marLeft w:val="0"/>
      <w:marRight w:val="0"/>
      <w:marTop w:val="0"/>
      <w:marBottom w:val="0"/>
      <w:divBdr>
        <w:top w:val="none" w:sz="0" w:space="0" w:color="auto"/>
        <w:left w:val="none" w:sz="0" w:space="0" w:color="auto"/>
        <w:bottom w:val="none" w:sz="0" w:space="0" w:color="auto"/>
        <w:right w:val="none" w:sz="0" w:space="0" w:color="auto"/>
      </w:divBdr>
    </w:div>
    <w:div w:id="1550146248">
      <w:bodyDiv w:val="1"/>
      <w:marLeft w:val="0"/>
      <w:marRight w:val="0"/>
      <w:marTop w:val="0"/>
      <w:marBottom w:val="0"/>
      <w:divBdr>
        <w:top w:val="none" w:sz="0" w:space="0" w:color="auto"/>
        <w:left w:val="none" w:sz="0" w:space="0" w:color="auto"/>
        <w:bottom w:val="none" w:sz="0" w:space="0" w:color="auto"/>
        <w:right w:val="none" w:sz="0" w:space="0" w:color="auto"/>
      </w:divBdr>
      <w:divsChild>
        <w:div w:id="92634248">
          <w:marLeft w:val="480"/>
          <w:marRight w:val="0"/>
          <w:marTop w:val="0"/>
          <w:marBottom w:val="0"/>
          <w:divBdr>
            <w:top w:val="none" w:sz="0" w:space="0" w:color="auto"/>
            <w:left w:val="none" w:sz="0" w:space="0" w:color="auto"/>
            <w:bottom w:val="none" w:sz="0" w:space="0" w:color="auto"/>
            <w:right w:val="none" w:sz="0" w:space="0" w:color="auto"/>
          </w:divBdr>
        </w:div>
        <w:div w:id="99761906">
          <w:marLeft w:val="480"/>
          <w:marRight w:val="0"/>
          <w:marTop w:val="0"/>
          <w:marBottom w:val="0"/>
          <w:divBdr>
            <w:top w:val="none" w:sz="0" w:space="0" w:color="auto"/>
            <w:left w:val="none" w:sz="0" w:space="0" w:color="auto"/>
            <w:bottom w:val="none" w:sz="0" w:space="0" w:color="auto"/>
            <w:right w:val="none" w:sz="0" w:space="0" w:color="auto"/>
          </w:divBdr>
        </w:div>
        <w:div w:id="137966527">
          <w:marLeft w:val="480"/>
          <w:marRight w:val="0"/>
          <w:marTop w:val="0"/>
          <w:marBottom w:val="0"/>
          <w:divBdr>
            <w:top w:val="none" w:sz="0" w:space="0" w:color="auto"/>
            <w:left w:val="none" w:sz="0" w:space="0" w:color="auto"/>
            <w:bottom w:val="none" w:sz="0" w:space="0" w:color="auto"/>
            <w:right w:val="none" w:sz="0" w:space="0" w:color="auto"/>
          </w:divBdr>
        </w:div>
        <w:div w:id="159084911">
          <w:marLeft w:val="480"/>
          <w:marRight w:val="0"/>
          <w:marTop w:val="0"/>
          <w:marBottom w:val="0"/>
          <w:divBdr>
            <w:top w:val="none" w:sz="0" w:space="0" w:color="auto"/>
            <w:left w:val="none" w:sz="0" w:space="0" w:color="auto"/>
            <w:bottom w:val="none" w:sz="0" w:space="0" w:color="auto"/>
            <w:right w:val="none" w:sz="0" w:space="0" w:color="auto"/>
          </w:divBdr>
        </w:div>
        <w:div w:id="174421270">
          <w:marLeft w:val="480"/>
          <w:marRight w:val="0"/>
          <w:marTop w:val="0"/>
          <w:marBottom w:val="0"/>
          <w:divBdr>
            <w:top w:val="none" w:sz="0" w:space="0" w:color="auto"/>
            <w:left w:val="none" w:sz="0" w:space="0" w:color="auto"/>
            <w:bottom w:val="none" w:sz="0" w:space="0" w:color="auto"/>
            <w:right w:val="none" w:sz="0" w:space="0" w:color="auto"/>
          </w:divBdr>
        </w:div>
        <w:div w:id="212080603">
          <w:marLeft w:val="480"/>
          <w:marRight w:val="0"/>
          <w:marTop w:val="0"/>
          <w:marBottom w:val="0"/>
          <w:divBdr>
            <w:top w:val="none" w:sz="0" w:space="0" w:color="auto"/>
            <w:left w:val="none" w:sz="0" w:space="0" w:color="auto"/>
            <w:bottom w:val="none" w:sz="0" w:space="0" w:color="auto"/>
            <w:right w:val="none" w:sz="0" w:space="0" w:color="auto"/>
          </w:divBdr>
        </w:div>
        <w:div w:id="221647212">
          <w:marLeft w:val="480"/>
          <w:marRight w:val="0"/>
          <w:marTop w:val="0"/>
          <w:marBottom w:val="0"/>
          <w:divBdr>
            <w:top w:val="none" w:sz="0" w:space="0" w:color="auto"/>
            <w:left w:val="none" w:sz="0" w:space="0" w:color="auto"/>
            <w:bottom w:val="none" w:sz="0" w:space="0" w:color="auto"/>
            <w:right w:val="none" w:sz="0" w:space="0" w:color="auto"/>
          </w:divBdr>
        </w:div>
        <w:div w:id="253903581">
          <w:marLeft w:val="480"/>
          <w:marRight w:val="0"/>
          <w:marTop w:val="0"/>
          <w:marBottom w:val="0"/>
          <w:divBdr>
            <w:top w:val="none" w:sz="0" w:space="0" w:color="auto"/>
            <w:left w:val="none" w:sz="0" w:space="0" w:color="auto"/>
            <w:bottom w:val="none" w:sz="0" w:space="0" w:color="auto"/>
            <w:right w:val="none" w:sz="0" w:space="0" w:color="auto"/>
          </w:divBdr>
        </w:div>
        <w:div w:id="300161289">
          <w:marLeft w:val="480"/>
          <w:marRight w:val="0"/>
          <w:marTop w:val="0"/>
          <w:marBottom w:val="0"/>
          <w:divBdr>
            <w:top w:val="none" w:sz="0" w:space="0" w:color="auto"/>
            <w:left w:val="none" w:sz="0" w:space="0" w:color="auto"/>
            <w:bottom w:val="none" w:sz="0" w:space="0" w:color="auto"/>
            <w:right w:val="none" w:sz="0" w:space="0" w:color="auto"/>
          </w:divBdr>
        </w:div>
        <w:div w:id="426973628">
          <w:marLeft w:val="480"/>
          <w:marRight w:val="0"/>
          <w:marTop w:val="0"/>
          <w:marBottom w:val="0"/>
          <w:divBdr>
            <w:top w:val="none" w:sz="0" w:space="0" w:color="auto"/>
            <w:left w:val="none" w:sz="0" w:space="0" w:color="auto"/>
            <w:bottom w:val="none" w:sz="0" w:space="0" w:color="auto"/>
            <w:right w:val="none" w:sz="0" w:space="0" w:color="auto"/>
          </w:divBdr>
        </w:div>
        <w:div w:id="440422167">
          <w:marLeft w:val="480"/>
          <w:marRight w:val="0"/>
          <w:marTop w:val="0"/>
          <w:marBottom w:val="0"/>
          <w:divBdr>
            <w:top w:val="none" w:sz="0" w:space="0" w:color="auto"/>
            <w:left w:val="none" w:sz="0" w:space="0" w:color="auto"/>
            <w:bottom w:val="none" w:sz="0" w:space="0" w:color="auto"/>
            <w:right w:val="none" w:sz="0" w:space="0" w:color="auto"/>
          </w:divBdr>
        </w:div>
        <w:div w:id="584805317">
          <w:marLeft w:val="480"/>
          <w:marRight w:val="0"/>
          <w:marTop w:val="0"/>
          <w:marBottom w:val="0"/>
          <w:divBdr>
            <w:top w:val="none" w:sz="0" w:space="0" w:color="auto"/>
            <w:left w:val="none" w:sz="0" w:space="0" w:color="auto"/>
            <w:bottom w:val="none" w:sz="0" w:space="0" w:color="auto"/>
            <w:right w:val="none" w:sz="0" w:space="0" w:color="auto"/>
          </w:divBdr>
        </w:div>
        <w:div w:id="700319842">
          <w:marLeft w:val="480"/>
          <w:marRight w:val="0"/>
          <w:marTop w:val="0"/>
          <w:marBottom w:val="0"/>
          <w:divBdr>
            <w:top w:val="none" w:sz="0" w:space="0" w:color="auto"/>
            <w:left w:val="none" w:sz="0" w:space="0" w:color="auto"/>
            <w:bottom w:val="none" w:sz="0" w:space="0" w:color="auto"/>
            <w:right w:val="none" w:sz="0" w:space="0" w:color="auto"/>
          </w:divBdr>
        </w:div>
        <w:div w:id="738138803">
          <w:marLeft w:val="480"/>
          <w:marRight w:val="0"/>
          <w:marTop w:val="0"/>
          <w:marBottom w:val="0"/>
          <w:divBdr>
            <w:top w:val="none" w:sz="0" w:space="0" w:color="auto"/>
            <w:left w:val="none" w:sz="0" w:space="0" w:color="auto"/>
            <w:bottom w:val="none" w:sz="0" w:space="0" w:color="auto"/>
            <w:right w:val="none" w:sz="0" w:space="0" w:color="auto"/>
          </w:divBdr>
        </w:div>
        <w:div w:id="769931746">
          <w:marLeft w:val="480"/>
          <w:marRight w:val="0"/>
          <w:marTop w:val="0"/>
          <w:marBottom w:val="0"/>
          <w:divBdr>
            <w:top w:val="none" w:sz="0" w:space="0" w:color="auto"/>
            <w:left w:val="none" w:sz="0" w:space="0" w:color="auto"/>
            <w:bottom w:val="none" w:sz="0" w:space="0" w:color="auto"/>
            <w:right w:val="none" w:sz="0" w:space="0" w:color="auto"/>
          </w:divBdr>
        </w:div>
        <w:div w:id="826479368">
          <w:marLeft w:val="480"/>
          <w:marRight w:val="0"/>
          <w:marTop w:val="0"/>
          <w:marBottom w:val="0"/>
          <w:divBdr>
            <w:top w:val="none" w:sz="0" w:space="0" w:color="auto"/>
            <w:left w:val="none" w:sz="0" w:space="0" w:color="auto"/>
            <w:bottom w:val="none" w:sz="0" w:space="0" w:color="auto"/>
            <w:right w:val="none" w:sz="0" w:space="0" w:color="auto"/>
          </w:divBdr>
        </w:div>
        <w:div w:id="832523302">
          <w:marLeft w:val="480"/>
          <w:marRight w:val="0"/>
          <w:marTop w:val="0"/>
          <w:marBottom w:val="0"/>
          <w:divBdr>
            <w:top w:val="none" w:sz="0" w:space="0" w:color="auto"/>
            <w:left w:val="none" w:sz="0" w:space="0" w:color="auto"/>
            <w:bottom w:val="none" w:sz="0" w:space="0" w:color="auto"/>
            <w:right w:val="none" w:sz="0" w:space="0" w:color="auto"/>
          </w:divBdr>
        </w:div>
        <w:div w:id="852301587">
          <w:marLeft w:val="480"/>
          <w:marRight w:val="0"/>
          <w:marTop w:val="0"/>
          <w:marBottom w:val="0"/>
          <w:divBdr>
            <w:top w:val="none" w:sz="0" w:space="0" w:color="auto"/>
            <w:left w:val="none" w:sz="0" w:space="0" w:color="auto"/>
            <w:bottom w:val="none" w:sz="0" w:space="0" w:color="auto"/>
            <w:right w:val="none" w:sz="0" w:space="0" w:color="auto"/>
          </w:divBdr>
        </w:div>
        <w:div w:id="858548121">
          <w:marLeft w:val="480"/>
          <w:marRight w:val="0"/>
          <w:marTop w:val="0"/>
          <w:marBottom w:val="0"/>
          <w:divBdr>
            <w:top w:val="none" w:sz="0" w:space="0" w:color="auto"/>
            <w:left w:val="none" w:sz="0" w:space="0" w:color="auto"/>
            <w:bottom w:val="none" w:sz="0" w:space="0" w:color="auto"/>
            <w:right w:val="none" w:sz="0" w:space="0" w:color="auto"/>
          </w:divBdr>
        </w:div>
        <w:div w:id="882904849">
          <w:marLeft w:val="480"/>
          <w:marRight w:val="0"/>
          <w:marTop w:val="0"/>
          <w:marBottom w:val="0"/>
          <w:divBdr>
            <w:top w:val="none" w:sz="0" w:space="0" w:color="auto"/>
            <w:left w:val="none" w:sz="0" w:space="0" w:color="auto"/>
            <w:bottom w:val="none" w:sz="0" w:space="0" w:color="auto"/>
            <w:right w:val="none" w:sz="0" w:space="0" w:color="auto"/>
          </w:divBdr>
        </w:div>
        <w:div w:id="889345366">
          <w:marLeft w:val="480"/>
          <w:marRight w:val="0"/>
          <w:marTop w:val="0"/>
          <w:marBottom w:val="0"/>
          <w:divBdr>
            <w:top w:val="none" w:sz="0" w:space="0" w:color="auto"/>
            <w:left w:val="none" w:sz="0" w:space="0" w:color="auto"/>
            <w:bottom w:val="none" w:sz="0" w:space="0" w:color="auto"/>
            <w:right w:val="none" w:sz="0" w:space="0" w:color="auto"/>
          </w:divBdr>
        </w:div>
        <w:div w:id="923537052">
          <w:marLeft w:val="480"/>
          <w:marRight w:val="0"/>
          <w:marTop w:val="0"/>
          <w:marBottom w:val="0"/>
          <w:divBdr>
            <w:top w:val="none" w:sz="0" w:space="0" w:color="auto"/>
            <w:left w:val="none" w:sz="0" w:space="0" w:color="auto"/>
            <w:bottom w:val="none" w:sz="0" w:space="0" w:color="auto"/>
            <w:right w:val="none" w:sz="0" w:space="0" w:color="auto"/>
          </w:divBdr>
        </w:div>
        <w:div w:id="937565560">
          <w:marLeft w:val="480"/>
          <w:marRight w:val="0"/>
          <w:marTop w:val="0"/>
          <w:marBottom w:val="0"/>
          <w:divBdr>
            <w:top w:val="none" w:sz="0" w:space="0" w:color="auto"/>
            <w:left w:val="none" w:sz="0" w:space="0" w:color="auto"/>
            <w:bottom w:val="none" w:sz="0" w:space="0" w:color="auto"/>
            <w:right w:val="none" w:sz="0" w:space="0" w:color="auto"/>
          </w:divBdr>
        </w:div>
        <w:div w:id="975180283">
          <w:marLeft w:val="480"/>
          <w:marRight w:val="0"/>
          <w:marTop w:val="0"/>
          <w:marBottom w:val="0"/>
          <w:divBdr>
            <w:top w:val="none" w:sz="0" w:space="0" w:color="auto"/>
            <w:left w:val="none" w:sz="0" w:space="0" w:color="auto"/>
            <w:bottom w:val="none" w:sz="0" w:space="0" w:color="auto"/>
            <w:right w:val="none" w:sz="0" w:space="0" w:color="auto"/>
          </w:divBdr>
        </w:div>
        <w:div w:id="998459323">
          <w:marLeft w:val="480"/>
          <w:marRight w:val="0"/>
          <w:marTop w:val="0"/>
          <w:marBottom w:val="0"/>
          <w:divBdr>
            <w:top w:val="none" w:sz="0" w:space="0" w:color="auto"/>
            <w:left w:val="none" w:sz="0" w:space="0" w:color="auto"/>
            <w:bottom w:val="none" w:sz="0" w:space="0" w:color="auto"/>
            <w:right w:val="none" w:sz="0" w:space="0" w:color="auto"/>
          </w:divBdr>
        </w:div>
        <w:div w:id="1038553138">
          <w:marLeft w:val="480"/>
          <w:marRight w:val="0"/>
          <w:marTop w:val="0"/>
          <w:marBottom w:val="0"/>
          <w:divBdr>
            <w:top w:val="none" w:sz="0" w:space="0" w:color="auto"/>
            <w:left w:val="none" w:sz="0" w:space="0" w:color="auto"/>
            <w:bottom w:val="none" w:sz="0" w:space="0" w:color="auto"/>
            <w:right w:val="none" w:sz="0" w:space="0" w:color="auto"/>
          </w:divBdr>
        </w:div>
        <w:div w:id="1123884530">
          <w:marLeft w:val="480"/>
          <w:marRight w:val="0"/>
          <w:marTop w:val="0"/>
          <w:marBottom w:val="0"/>
          <w:divBdr>
            <w:top w:val="none" w:sz="0" w:space="0" w:color="auto"/>
            <w:left w:val="none" w:sz="0" w:space="0" w:color="auto"/>
            <w:bottom w:val="none" w:sz="0" w:space="0" w:color="auto"/>
            <w:right w:val="none" w:sz="0" w:space="0" w:color="auto"/>
          </w:divBdr>
        </w:div>
        <w:div w:id="1176924750">
          <w:marLeft w:val="480"/>
          <w:marRight w:val="0"/>
          <w:marTop w:val="0"/>
          <w:marBottom w:val="0"/>
          <w:divBdr>
            <w:top w:val="none" w:sz="0" w:space="0" w:color="auto"/>
            <w:left w:val="none" w:sz="0" w:space="0" w:color="auto"/>
            <w:bottom w:val="none" w:sz="0" w:space="0" w:color="auto"/>
            <w:right w:val="none" w:sz="0" w:space="0" w:color="auto"/>
          </w:divBdr>
        </w:div>
        <w:div w:id="1187014811">
          <w:marLeft w:val="480"/>
          <w:marRight w:val="0"/>
          <w:marTop w:val="0"/>
          <w:marBottom w:val="0"/>
          <w:divBdr>
            <w:top w:val="none" w:sz="0" w:space="0" w:color="auto"/>
            <w:left w:val="none" w:sz="0" w:space="0" w:color="auto"/>
            <w:bottom w:val="none" w:sz="0" w:space="0" w:color="auto"/>
            <w:right w:val="none" w:sz="0" w:space="0" w:color="auto"/>
          </w:divBdr>
        </w:div>
        <w:div w:id="1190100317">
          <w:marLeft w:val="480"/>
          <w:marRight w:val="0"/>
          <w:marTop w:val="0"/>
          <w:marBottom w:val="0"/>
          <w:divBdr>
            <w:top w:val="none" w:sz="0" w:space="0" w:color="auto"/>
            <w:left w:val="none" w:sz="0" w:space="0" w:color="auto"/>
            <w:bottom w:val="none" w:sz="0" w:space="0" w:color="auto"/>
            <w:right w:val="none" w:sz="0" w:space="0" w:color="auto"/>
          </w:divBdr>
        </w:div>
        <w:div w:id="1403943342">
          <w:marLeft w:val="480"/>
          <w:marRight w:val="0"/>
          <w:marTop w:val="0"/>
          <w:marBottom w:val="0"/>
          <w:divBdr>
            <w:top w:val="none" w:sz="0" w:space="0" w:color="auto"/>
            <w:left w:val="none" w:sz="0" w:space="0" w:color="auto"/>
            <w:bottom w:val="none" w:sz="0" w:space="0" w:color="auto"/>
            <w:right w:val="none" w:sz="0" w:space="0" w:color="auto"/>
          </w:divBdr>
        </w:div>
        <w:div w:id="1404336114">
          <w:marLeft w:val="480"/>
          <w:marRight w:val="0"/>
          <w:marTop w:val="0"/>
          <w:marBottom w:val="0"/>
          <w:divBdr>
            <w:top w:val="none" w:sz="0" w:space="0" w:color="auto"/>
            <w:left w:val="none" w:sz="0" w:space="0" w:color="auto"/>
            <w:bottom w:val="none" w:sz="0" w:space="0" w:color="auto"/>
            <w:right w:val="none" w:sz="0" w:space="0" w:color="auto"/>
          </w:divBdr>
        </w:div>
        <w:div w:id="1468623826">
          <w:marLeft w:val="480"/>
          <w:marRight w:val="0"/>
          <w:marTop w:val="0"/>
          <w:marBottom w:val="0"/>
          <w:divBdr>
            <w:top w:val="none" w:sz="0" w:space="0" w:color="auto"/>
            <w:left w:val="none" w:sz="0" w:space="0" w:color="auto"/>
            <w:bottom w:val="none" w:sz="0" w:space="0" w:color="auto"/>
            <w:right w:val="none" w:sz="0" w:space="0" w:color="auto"/>
          </w:divBdr>
        </w:div>
        <w:div w:id="1527064996">
          <w:marLeft w:val="480"/>
          <w:marRight w:val="0"/>
          <w:marTop w:val="0"/>
          <w:marBottom w:val="0"/>
          <w:divBdr>
            <w:top w:val="none" w:sz="0" w:space="0" w:color="auto"/>
            <w:left w:val="none" w:sz="0" w:space="0" w:color="auto"/>
            <w:bottom w:val="none" w:sz="0" w:space="0" w:color="auto"/>
            <w:right w:val="none" w:sz="0" w:space="0" w:color="auto"/>
          </w:divBdr>
        </w:div>
        <w:div w:id="1530606580">
          <w:marLeft w:val="480"/>
          <w:marRight w:val="0"/>
          <w:marTop w:val="0"/>
          <w:marBottom w:val="0"/>
          <w:divBdr>
            <w:top w:val="none" w:sz="0" w:space="0" w:color="auto"/>
            <w:left w:val="none" w:sz="0" w:space="0" w:color="auto"/>
            <w:bottom w:val="none" w:sz="0" w:space="0" w:color="auto"/>
            <w:right w:val="none" w:sz="0" w:space="0" w:color="auto"/>
          </w:divBdr>
        </w:div>
        <w:div w:id="1585332662">
          <w:marLeft w:val="480"/>
          <w:marRight w:val="0"/>
          <w:marTop w:val="0"/>
          <w:marBottom w:val="0"/>
          <w:divBdr>
            <w:top w:val="none" w:sz="0" w:space="0" w:color="auto"/>
            <w:left w:val="none" w:sz="0" w:space="0" w:color="auto"/>
            <w:bottom w:val="none" w:sz="0" w:space="0" w:color="auto"/>
            <w:right w:val="none" w:sz="0" w:space="0" w:color="auto"/>
          </w:divBdr>
        </w:div>
        <w:div w:id="1630234816">
          <w:marLeft w:val="480"/>
          <w:marRight w:val="0"/>
          <w:marTop w:val="0"/>
          <w:marBottom w:val="0"/>
          <w:divBdr>
            <w:top w:val="none" w:sz="0" w:space="0" w:color="auto"/>
            <w:left w:val="none" w:sz="0" w:space="0" w:color="auto"/>
            <w:bottom w:val="none" w:sz="0" w:space="0" w:color="auto"/>
            <w:right w:val="none" w:sz="0" w:space="0" w:color="auto"/>
          </w:divBdr>
        </w:div>
        <w:div w:id="1633897300">
          <w:marLeft w:val="480"/>
          <w:marRight w:val="0"/>
          <w:marTop w:val="0"/>
          <w:marBottom w:val="0"/>
          <w:divBdr>
            <w:top w:val="none" w:sz="0" w:space="0" w:color="auto"/>
            <w:left w:val="none" w:sz="0" w:space="0" w:color="auto"/>
            <w:bottom w:val="none" w:sz="0" w:space="0" w:color="auto"/>
            <w:right w:val="none" w:sz="0" w:space="0" w:color="auto"/>
          </w:divBdr>
        </w:div>
        <w:div w:id="1761292157">
          <w:marLeft w:val="480"/>
          <w:marRight w:val="0"/>
          <w:marTop w:val="0"/>
          <w:marBottom w:val="0"/>
          <w:divBdr>
            <w:top w:val="none" w:sz="0" w:space="0" w:color="auto"/>
            <w:left w:val="none" w:sz="0" w:space="0" w:color="auto"/>
            <w:bottom w:val="none" w:sz="0" w:space="0" w:color="auto"/>
            <w:right w:val="none" w:sz="0" w:space="0" w:color="auto"/>
          </w:divBdr>
        </w:div>
        <w:div w:id="1844977503">
          <w:marLeft w:val="480"/>
          <w:marRight w:val="0"/>
          <w:marTop w:val="0"/>
          <w:marBottom w:val="0"/>
          <w:divBdr>
            <w:top w:val="none" w:sz="0" w:space="0" w:color="auto"/>
            <w:left w:val="none" w:sz="0" w:space="0" w:color="auto"/>
            <w:bottom w:val="none" w:sz="0" w:space="0" w:color="auto"/>
            <w:right w:val="none" w:sz="0" w:space="0" w:color="auto"/>
          </w:divBdr>
        </w:div>
        <w:div w:id="1910654559">
          <w:marLeft w:val="480"/>
          <w:marRight w:val="0"/>
          <w:marTop w:val="0"/>
          <w:marBottom w:val="0"/>
          <w:divBdr>
            <w:top w:val="none" w:sz="0" w:space="0" w:color="auto"/>
            <w:left w:val="none" w:sz="0" w:space="0" w:color="auto"/>
            <w:bottom w:val="none" w:sz="0" w:space="0" w:color="auto"/>
            <w:right w:val="none" w:sz="0" w:space="0" w:color="auto"/>
          </w:divBdr>
        </w:div>
        <w:div w:id="2019968436">
          <w:marLeft w:val="480"/>
          <w:marRight w:val="0"/>
          <w:marTop w:val="0"/>
          <w:marBottom w:val="0"/>
          <w:divBdr>
            <w:top w:val="none" w:sz="0" w:space="0" w:color="auto"/>
            <w:left w:val="none" w:sz="0" w:space="0" w:color="auto"/>
            <w:bottom w:val="none" w:sz="0" w:space="0" w:color="auto"/>
            <w:right w:val="none" w:sz="0" w:space="0" w:color="auto"/>
          </w:divBdr>
        </w:div>
        <w:div w:id="2029983358">
          <w:marLeft w:val="480"/>
          <w:marRight w:val="0"/>
          <w:marTop w:val="0"/>
          <w:marBottom w:val="0"/>
          <w:divBdr>
            <w:top w:val="none" w:sz="0" w:space="0" w:color="auto"/>
            <w:left w:val="none" w:sz="0" w:space="0" w:color="auto"/>
            <w:bottom w:val="none" w:sz="0" w:space="0" w:color="auto"/>
            <w:right w:val="none" w:sz="0" w:space="0" w:color="auto"/>
          </w:divBdr>
        </w:div>
        <w:div w:id="2046250997">
          <w:marLeft w:val="480"/>
          <w:marRight w:val="0"/>
          <w:marTop w:val="0"/>
          <w:marBottom w:val="0"/>
          <w:divBdr>
            <w:top w:val="none" w:sz="0" w:space="0" w:color="auto"/>
            <w:left w:val="none" w:sz="0" w:space="0" w:color="auto"/>
            <w:bottom w:val="none" w:sz="0" w:space="0" w:color="auto"/>
            <w:right w:val="none" w:sz="0" w:space="0" w:color="auto"/>
          </w:divBdr>
        </w:div>
        <w:div w:id="2054574357">
          <w:marLeft w:val="480"/>
          <w:marRight w:val="0"/>
          <w:marTop w:val="0"/>
          <w:marBottom w:val="0"/>
          <w:divBdr>
            <w:top w:val="none" w:sz="0" w:space="0" w:color="auto"/>
            <w:left w:val="none" w:sz="0" w:space="0" w:color="auto"/>
            <w:bottom w:val="none" w:sz="0" w:space="0" w:color="auto"/>
            <w:right w:val="none" w:sz="0" w:space="0" w:color="auto"/>
          </w:divBdr>
        </w:div>
        <w:div w:id="2110810468">
          <w:marLeft w:val="480"/>
          <w:marRight w:val="0"/>
          <w:marTop w:val="0"/>
          <w:marBottom w:val="0"/>
          <w:divBdr>
            <w:top w:val="none" w:sz="0" w:space="0" w:color="auto"/>
            <w:left w:val="none" w:sz="0" w:space="0" w:color="auto"/>
            <w:bottom w:val="none" w:sz="0" w:space="0" w:color="auto"/>
            <w:right w:val="none" w:sz="0" w:space="0" w:color="auto"/>
          </w:divBdr>
        </w:div>
        <w:div w:id="2115854527">
          <w:marLeft w:val="480"/>
          <w:marRight w:val="0"/>
          <w:marTop w:val="0"/>
          <w:marBottom w:val="0"/>
          <w:divBdr>
            <w:top w:val="none" w:sz="0" w:space="0" w:color="auto"/>
            <w:left w:val="none" w:sz="0" w:space="0" w:color="auto"/>
            <w:bottom w:val="none" w:sz="0" w:space="0" w:color="auto"/>
            <w:right w:val="none" w:sz="0" w:space="0" w:color="auto"/>
          </w:divBdr>
        </w:div>
      </w:divsChild>
    </w:div>
    <w:div w:id="1550649649">
      <w:bodyDiv w:val="1"/>
      <w:marLeft w:val="0"/>
      <w:marRight w:val="0"/>
      <w:marTop w:val="0"/>
      <w:marBottom w:val="0"/>
      <w:divBdr>
        <w:top w:val="none" w:sz="0" w:space="0" w:color="auto"/>
        <w:left w:val="none" w:sz="0" w:space="0" w:color="auto"/>
        <w:bottom w:val="none" w:sz="0" w:space="0" w:color="auto"/>
        <w:right w:val="none" w:sz="0" w:space="0" w:color="auto"/>
      </w:divBdr>
    </w:div>
    <w:div w:id="1550726649">
      <w:bodyDiv w:val="1"/>
      <w:marLeft w:val="0"/>
      <w:marRight w:val="0"/>
      <w:marTop w:val="0"/>
      <w:marBottom w:val="0"/>
      <w:divBdr>
        <w:top w:val="none" w:sz="0" w:space="0" w:color="auto"/>
        <w:left w:val="none" w:sz="0" w:space="0" w:color="auto"/>
        <w:bottom w:val="none" w:sz="0" w:space="0" w:color="auto"/>
        <w:right w:val="none" w:sz="0" w:space="0" w:color="auto"/>
      </w:divBdr>
    </w:div>
    <w:div w:id="1550995049">
      <w:bodyDiv w:val="1"/>
      <w:marLeft w:val="0"/>
      <w:marRight w:val="0"/>
      <w:marTop w:val="0"/>
      <w:marBottom w:val="0"/>
      <w:divBdr>
        <w:top w:val="none" w:sz="0" w:space="0" w:color="auto"/>
        <w:left w:val="none" w:sz="0" w:space="0" w:color="auto"/>
        <w:bottom w:val="none" w:sz="0" w:space="0" w:color="auto"/>
        <w:right w:val="none" w:sz="0" w:space="0" w:color="auto"/>
      </w:divBdr>
    </w:div>
    <w:div w:id="1551041010">
      <w:bodyDiv w:val="1"/>
      <w:marLeft w:val="0"/>
      <w:marRight w:val="0"/>
      <w:marTop w:val="0"/>
      <w:marBottom w:val="0"/>
      <w:divBdr>
        <w:top w:val="none" w:sz="0" w:space="0" w:color="auto"/>
        <w:left w:val="none" w:sz="0" w:space="0" w:color="auto"/>
        <w:bottom w:val="none" w:sz="0" w:space="0" w:color="auto"/>
        <w:right w:val="none" w:sz="0" w:space="0" w:color="auto"/>
      </w:divBdr>
    </w:div>
    <w:div w:id="1551041631">
      <w:bodyDiv w:val="1"/>
      <w:marLeft w:val="0"/>
      <w:marRight w:val="0"/>
      <w:marTop w:val="0"/>
      <w:marBottom w:val="0"/>
      <w:divBdr>
        <w:top w:val="none" w:sz="0" w:space="0" w:color="auto"/>
        <w:left w:val="none" w:sz="0" w:space="0" w:color="auto"/>
        <w:bottom w:val="none" w:sz="0" w:space="0" w:color="auto"/>
        <w:right w:val="none" w:sz="0" w:space="0" w:color="auto"/>
      </w:divBdr>
    </w:div>
    <w:div w:id="1551499798">
      <w:bodyDiv w:val="1"/>
      <w:marLeft w:val="0"/>
      <w:marRight w:val="0"/>
      <w:marTop w:val="0"/>
      <w:marBottom w:val="0"/>
      <w:divBdr>
        <w:top w:val="none" w:sz="0" w:space="0" w:color="auto"/>
        <w:left w:val="none" w:sz="0" w:space="0" w:color="auto"/>
        <w:bottom w:val="none" w:sz="0" w:space="0" w:color="auto"/>
        <w:right w:val="none" w:sz="0" w:space="0" w:color="auto"/>
      </w:divBdr>
    </w:div>
    <w:div w:id="1551570334">
      <w:bodyDiv w:val="1"/>
      <w:marLeft w:val="0"/>
      <w:marRight w:val="0"/>
      <w:marTop w:val="0"/>
      <w:marBottom w:val="0"/>
      <w:divBdr>
        <w:top w:val="none" w:sz="0" w:space="0" w:color="auto"/>
        <w:left w:val="none" w:sz="0" w:space="0" w:color="auto"/>
        <w:bottom w:val="none" w:sz="0" w:space="0" w:color="auto"/>
        <w:right w:val="none" w:sz="0" w:space="0" w:color="auto"/>
      </w:divBdr>
    </w:div>
    <w:div w:id="1551650989">
      <w:bodyDiv w:val="1"/>
      <w:marLeft w:val="0"/>
      <w:marRight w:val="0"/>
      <w:marTop w:val="0"/>
      <w:marBottom w:val="0"/>
      <w:divBdr>
        <w:top w:val="none" w:sz="0" w:space="0" w:color="auto"/>
        <w:left w:val="none" w:sz="0" w:space="0" w:color="auto"/>
        <w:bottom w:val="none" w:sz="0" w:space="0" w:color="auto"/>
        <w:right w:val="none" w:sz="0" w:space="0" w:color="auto"/>
      </w:divBdr>
    </w:div>
    <w:div w:id="1551653930">
      <w:bodyDiv w:val="1"/>
      <w:marLeft w:val="0"/>
      <w:marRight w:val="0"/>
      <w:marTop w:val="0"/>
      <w:marBottom w:val="0"/>
      <w:divBdr>
        <w:top w:val="none" w:sz="0" w:space="0" w:color="auto"/>
        <w:left w:val="none" w:sz="0" w:space="0" w:color="auto"/>
        <w:bottom w:val="none" w:sz="0" w:space="0" w:color="auto"/>
        <w:right w:val="none" w:sz="0" w:space="0" w:color="auto"/>
      </w:divBdr>
    </w:div>
    <w:div w:id="1551847330">
      <w:bodyDiv w:val="1"/>
      <w:marLeft w:val="0"/>
      <w:marRight w:val="0"/>
      <w:marTop w:val="0"/>
      <w:marBottom w:val="0"/>
      <w:divBdr>
        <w:top w:val="none" w:sz="0" w:space="0" w:color="auto"/>
        <w:left w:val="none" w:sz="0" w:space="0" w:color="auto"/>
        <w:bottom w:val="none" w:sz="0" w:space="0" w:color="auto"/>
        <w:right w:val="none" w:sz="0" w:space="0" w:color="auto"/>
      </w:divBdr>
    </w:div>
    <w:div w:id="1552158463">
      <w:bodyDiv w:val="1"/>
      <w:marLeft w:val="0"/>
      <w:marRight w:val="0"/>
      <w:marTop w:val="0"/>
      <w:marBottom w:val="0"/>
      <w:divBdr>
        <w:top w:val="none" w:sz="0" w:space="0" w:color="auto"/>
        <w:left w:val="none" w:sz="0" w:space="0" w:color="auto"/>
        <w:bottom w:val="none" w:sz="0" w:space="0" w:color="auto"/>
        <w:right w:val="none" w:sz="0" w:space="0" w:color="auto"/>
      </w:divBdr>
    </w:div>
    <w:div w:id="1552307097">
      <w:bodyDiv w:val="1"/>
      <w:marLeft w:val="0"/>
      <w:marRight w:val="0"/>
      <w:marTop w:val="0"/>
      <w:marBottom w:val="0"/>
      <w:divBdr>
        <w:top w:val="none" w:sz="0" w:space="0" w:color="auto"/>
        <w:left w:val="none" w:sz="0" w:space="0" w:color="auto"/>
        <w:bottom w:val="none" w:sz="0" w:space="0" w:color="auto"/>
        <w:right w:val="none" w:sz="0" w:space="0" w:color="auto"/>
      </w:divBdr>
    </w:div>
    <w:div w:id="1552498041">
      <w:bodyDiv w:val="1"/>
      <w:marLeft w:val="0"/>
      <w:marRight w:val="0"/>
      <w:marTop w:val="0"/>
      <w:marBottom w:val="0"/>
      <w:divBdr>
        <w:top w:val="none" w:sz="0" w:space="0" w:color="auto"/>
        <w:left w:val="none" w:sz="0" w:space="0" w:color="auto"/>
        <w:bottom w:val="none" w:sz="0" w:space="0" w:color="auto"/>
        <w:right w:val="none" w:sz="0" w:space="0" w:color="auto"/>
      </w:divBdr>
    </w:div>
    <w:div w:id="1552690870">
      <w:bodyDiv w:val="1"/>
      <w:marLeft w:val="0"/>
      <w:marRight w:val="0"/>
      <w:marTop w:val="0"/>
      <w:marBottom w:val="0"/>
      <w:divBdr>
        <w:top w:val="none" w:sz="0" w:space="0" w:color="auto"/>
        <w:left w:val="none" w:sz="0" w:space="0" w:color="auto"/>
        <w:bottom w:val="none" w:sz="0" w:space="0" w:color="auto"/>
        <w:right w:val="none" w:sz="0" w:space="0" w:color="auto"/>
      </w:divBdr>
    </w:div>
    <w:div w:id="1552810631">
      <w:bodyDiv w:val="1"/>
      <w:marLeft w:val="0"/>
      <w:marRight w:val="0"/>
      <w:marTop w:val="0"/>
      <w:marBottom w:val="0"/>
      <w:divBdr>
        <w:top w:val="none" w:sz="0" w:space="0" w:color="auto"/>
        <w:left w:val="none" w:sz="0" w:space="0" w:color="auto"/>
        <w:bottom w:val="none" w:sz="0" w:space="0" w:color="auto"/>
        <w:right w:val="none" w:sz="0" w:space="0" w:color="auto"/>
      </w:divBdr>
    </w:div>
    <w:div w:id="1552813980">
      <w:bodyDiv w:val="1"/>
      <w:marLeft w:val="0"/>
      <w:marRight w:val="0"/>
      <w:marTop w:val="0"/>
      <w:marBottom w:val="0"/>
      <w:divBdr>
        <w:top w:val="none" w:sz="0" w:space="0" w:color="auto"/>
        <w:left w:val="none" w:sz="0" w:space="0" w:color="auto"/>
        <w:bottom w:val="none" w:sz="0" w:space="0" w:color="auto"/>
        <w:right w:val="none" w:sz="0" w:space="0" w:color="auto"/>
      </w:divBdr>
    </w:div>
    <w:div w:id="1553032714">
      <w:bodyDiv w:val="1"/>
      <w:marLeft w:val="0"/>
      <w:marRight w:val="0"/>
      <w:marTop w:val="0"/>
      <w:marBottom w:val="0"/>
      <w:divBdr>
        <w:top w:val="none" w:sz="0" w:space="0" w:color="auto"/>
        <w:left w:val="none" w:sz="0" w:space="0" w:color="auto"/>
        <w:bottom w:val="none" w:sz="0" w:space="0" w:color="auto"/>
        <w:right w:val="none" w:sz="0" w:space="0" w:color="auto"/>
      </w:divBdr>
    </w:div>
    <w:div w:id="1553153141">
      <w:bodyDiv w:val="1"/>
      <w:marLeft w:val="0"/>
      <w:marRight w:val="0"/>
      <w:marTop w:val="0"/>
      <w:marBottom w:val="0"/>
      <w:divBdr>
        <w:top w:val="none" w:sz="0" w:space="0" w:color="auto"/>
        <w:left w:val="none" w:sz="0" w:space="0" w:color="auto"/>
        <w:bottom w:val="none" w:sz="0" w:space="0" w:color="auto"/>
        <w:right w:val="none" w:sz="0" w:space="0" w:color="auto"/>
      </w:divBdr>
    </w:div>
    <w:div w:id="1553543406">
      <w:bodyDiv w:val="1"/>
      <w:marLeft w:val="0"/>
      <w:marRight w:val="0"/>
      <w:marTop w:val="0"/>
      <w:marBottom w:val="0"/>
      <w:divBdr>
        <w:top w:val="none" w:sz="0" w:space="0" w:color="auto"/>
        <w:left w:val="none" w:sz="0" w:space="0" w:color="auto"/>
        <w:bottom w:val="none" w:sz="0" w:space="0" w:color="auto"/>
        <w:right w:val="none" w:sz="0" w:space="0" w:color="auto"/>
      </w:divBdr>
    </w:div>
    <w:div w:id="1553811010">
      <w:bodyDiv w:val="1"/>
      <w:marLeft w:val="0"/>
      <w:marRight w:val="0"/>
      <w:marTop w:val="0"/>
      <w:marBottom w:val="0"/>
      <w:divBdr>
        <w:top w:val="none" w:sz="0" w:space="0" w:color="auto"/>
        <w:left w:val="none" w:sz="0" w:space="0" w:color="auto"/>
        <w:bottom w:val="none" w:sz="0" w:space="0" w:color="auto"/>
        <w:right w:val="none" w:sz="0" w:space="0" w:color="auto"/>
      </w:divBdr>
    </w:div>
    <w:div w:id="1554122085">
      <w:bodyDiv w:val="1"/>
      <w:marLeft w:val="0"/>
      <w:marRight w:val="0"/>
      <w:marTop w:val="0"/>
      <w:marBottom w:val="0"/>
      <w:divBdr>
        <w:top w:val="none" w:sz="0" w:space="0" w:color="auto"/>
        <w:left w:val="none" w:sz="0" w:space="0" w:color="auto"/>
        <w:bottom w:val="none" w:sz="0" w:space="0" w:color="auto"/>
        <w:right w:val="none" w:sz="0" w:space="0" w:color="auto"/>
      </w:divBdr>
    </w:div>
    <w:div w:id="1554538252">
      <w:bodyDiv w:val="1"/>
      <w:marLeft w:val="0"/>
      <w:marRight w:val="0"/>
      <w:marTop w:val="0"/>
      <w:marBottom w:val="0"/>
      <w:divBdr>
        <w:top w:val="none" w:sz="0" w:space="0" w:color="auto"/>
        <w:left w:val="none" w:sz="0" w:space="0" w:color="auto"/>
        <w:bottom w:val="none" w:sz="0" w:space="0" w:color="auto"/>
        <w:right w:val="none" w:sz="0" w:space="0" w:color="auto"/>
      </w:divBdr>
    </w:div>
    <w:div w:id="1554658981">
      <w:bodyDiv w:val="1"/>
      <w:marLeft w:val="0"/>
      <w:marRight w:val="0"/>
      <w:marTop w:val="0"/>
      <w:marBottom w:val="0"/>
      <w:divBdr>
        <w:top w:val="none" w:sz="0" w:space="0" w:color="auto"/>
        <w:left w:val="none" w:sz="0" w:space="0" w:color="auto"/>
        <w:bottom w:val="none" w:sz="0" w:space="0" w:color="auto"/>
        <w:right w:val="none" w:sz="0" w:space="0" w:color="auto"/>
      </w:divBdr>
    </w:div>
    <w:div w:id="1555196902">
      <w:bodyDiv w:val="1"/>
      <w:marLeft w:val="0"/>
      <w:marRight w:val="0"/>
      <w:marTop w:val="0"/>
      <w:marBottom w:val="0"/>
      <w:divBdr>
        <w:top w:val="none" w:sz="0" w:space="0" w:color="auto"/>
        <w:left w:val="none" w:sz="0" w:space="0" w:color="auto"/>
        <w:bottom w:val="none" w:sz="0" w:space="0" w:color="auto"/>
        <w:right w:val="none" w:sz="0" w:space="0" w:color="auto"/>
      </w:divBdr>
    </w:div>
    <w:div w:id="1555845496">
      <w:bodyDiv w:val="1"/>
      <w:marLeft w:val="0"/>
      <w:marRight w:val="0"/>
      <w:marTop w:val="0"/>
      <w:marBottom w:val="0"/>
      <w:divBdr>
        <w:top w:val="none" w:sz="0" w:space="0" w:color="auto"/>
        <w:left w:val="none" w:sz="0" w:space="0" w:color="auto"/>
        <w:bottom w:val="none" w:sz="0" w:space="0" w:color="auto"/>
        <w:right w:val="none" w:sz="0" w:space="0" w:color="auto"/>
      </w:divBdr>
    </w:div>
    <w:div w:id="1555846002">
      <w:bodyDiv w:val="1"/>
      <w:marLeft w:val="0"/>
      <w:marRight w:val="0"/>
      <w:marTop w:val="0"/>
      <w:marBottom w:val="0"/>
      <w:divBdr>
        <w:top w:val="none" w:sz="0" w:space="0" w:color="auto"/>
        <w:left w:val="none" w:sz="0" w:space="0" w:color="auto"/>
        <w:bottom w:val="none" w:sz="0" w:space="0" w:color="auto"/>
        <w:right w:val="none" w:sz="0" w:space="0" w:color="auto"/>
      </w:divBdr>
    </w:div>
    <w:div w:id="1555963369">
      <w:bodyDiv w:val="1"/>
      <w:marLeft w:val="0"/>
      <w:marRight w:val="0"/>
      <w:marTop w:val="0"/>
      <w:marBottom w:val="0"/>
      <w:divBdr>
        <w:top w:val="none" w:sz="0" w:space="0" w:color="auto"/>
        <w:left w:val="none" w:sz="0" w:space="0" w:color="auto"/>
        <w:bottom w:val="none" w:sz="0" w:space="0" w:color="auto"/>
        <w:right w:val="none" w:sz="0" w:space="0" w:color="auto"/>
      </w:divBdr>
    </w:div>
    <w:div w:id="1556038687">
      <w:bodyDiv w:val="1"/>
      <w:marLeft w:val="0"/>
      <w:marRight w:val="0"/>
      <w:marTop w:val="0"/>
      <w:marBottom w:val="0"/>
      <w:divBdr>
        <w:top w:val="none" w:sz="0" w:space="0" w:color="auto"/>
        <w:left w:val="none" w:sz="0" w:space="0" w:color="auto"/>
        <w:bottom w:val="none" w:sz="0" w:space="0" w:color="auto"/>
        <w:right w:val="none" w:sz="0" w:space="0" w:color="auto"/>
      </w:divBdr>
    </w:div>
    <w:div w:id="1556236053">
      <w:bodyDiv w:val="1"/>
      <w:marLeft w:val="0"/>
      <w:marRight w:val="0"/>
      <w:marTop w:val="0"/>
      <w:marBottom w:val="0"/>
      <w:divBdr>
        <w:top w:val="none" w:sz="0" w:space="0" w:color="auto"/>
        <w:left w:val="none" w:sz="0" w:space="0" w:color="auto"/>
        <w:bottom w:val="none" w:sz="0" w:space="0" w:color="auto"/>
        <w:right w:val="none" w:sz="0" w:space="0" w:color="auto"/>
      </w:divBdr>
    </w:div>
    <w:div w:id="1556241069">
      <w:bodyDiv w:val="1"/>
      <w:marLeft w:val="0"/>
      <w:marRight w:val="0"/>
      <w:marTop w:val="0"/>
      <w:marBottom w:val="0"/>
      <w:divBdr>
        <w:top w:val="none" w:sz="0" w:space="0" w:color="auto"/>
        <w:left w:val="none" w:sz="0" w:space="0" w:color="auto"/>
        <w:bottom w:val="none" w:sz="0" w:space="0" w:color="auto"/>
        <w:right w:val="none" w:sz="0" w:space="0" w:color="auto"/>
      </w:divBdr>
    </w:div>
    <w:div w:id="1556355539">
      <w:bodyDiv w:val="1"/>
      <w:marLeft w:val="0"/>
      <w:marRight w:val="0"/>
      <w:marTop w:val="0"/>
      <w:marBottom w:val="0"/>
      <w:divBdr>
        <w:top w:val="none" w:sz="0" w:space="0" w:color="auto"/>
        <w:left w:val="none" w:sz="0" w:space="0" w:color="auto"/>
        <w:bottom w:val="none" w:sz="0" w:space="0" w:color="auto"/>
        <w:right w:val="none" w:sz="0" w:space="0" w:color="auto"/>
      </w:divBdr>
      <w:divsChild>
        <w:div w:id="2128160260">
          <w:marLeft w:val="480"/>
          <w:marRight w:val="0"/>
          <w:marTop w:val="0"/>
          <w:marBottom w:val="0"/>
          <w:divBdr>
            <w:top w:val="none" w:sz="0" w:space="0" w:color="auto"/>
            <w:left w:val="none" w:sz="0" w:space="0" w:color="auto"/>
            <w:bottom w:val="none" w:sz="0" w:space="0" w:color="auto"/>
            <w:right w:val="none" w:sz="0" w:space="0" w:color="auto"/>
          </w:divBdr>
        </w:div>
        <w:div w:id="285165821">
          <w:marLeft w:val="480"/>
          <w:marRight w:val="0"/>
          <w:marTop w:val="0"/>
          <w:marBottom w:val="0"/>
          <w:divBdr>
            <w:top w:val="none" w:sz="0" w:space="0" w:color="auto"/>
            <w:left w:val="none" w:sz="0" w:space="0" w:color="auto"/>
            <w:bottom w:val="none" w:sz="0" w:space="0" w:color="auto"/>
            <w:right w:val="none" w:sz="0" w:space="0" w:color="auto"/>
          </w:divBdr>
        </w:div>
        <w:div w:id="1424956674">
          <w:marLeft w:val="480"/>
          <w:marRight w:val="0"/>
          <w:marTop w:val="0"/>
          <w:marBottom w:val="0"/>
          <w:divBdr>
            <w:top w:val="none" w:sz="0" w:space="0" w:color="auto"/>
            <w:left w:val="none" w:sz="0" w:space="0" w:color="auto"/>
            <w:bottom w:val="none" w:sz="0" w:space="0" w:color="auto"/>
            <w:right w:val="none" w:sz="0" w:space="0" w:color="auto"/>
          </w:divBdr>
        </w:div>
        <w:div w:id="729613209">
          <w:marLeft w:val="480"/>
          <w:marRight w:val="0"/>
          <w:marTop w:val="0"/>
          <w:marBottom w:val="0"/>
          <w:divBdr>
            <w:top w:val="none" w:sz="0" w:space="0" w:color="auto"/>
            <w:left w:val="none" w:sz="0" w:space="0" w:color="auto"/>
            <w:bottom w:val="none" w:sz="0" w:space="0" w:color="auto"/>
            <w:right w:val="none" w:sz="0" w:space="0" w:color="auto"/>
          </w:divBdr>
        </w:div>
        <w:div w:id="1559243626">
          <w:marLeft w:val="480"/>
          <w:marRight w:val="0"/>
          <w:marTop w:val="0"/>
          <w:marBottom w:val="0"/>
          <w:divBdr>
            <w:top w:val="none" w:sz="0" w:space="0" w:color="auto"/>
            <w:left w:val="none" w:sz="0" w:space="0" w:color="auto"/>
            <w:bottom w:val="none" w:sz="0" w:space="0" w:color="auto"/>
            <w:right w:val="none" w:sz="0" w:space="0" w:color="auto"/>
          </w:divBdr>
        </w:div>
        <w:div w:id="1445348052">
          <w:marLeft w:val="480"/>
          <w:marRight w:val="0"/>
          <w:marTop w:val="0"/>
          <w:marBottom w:val="0"/>
          <w:divBdr>
            <w:top w:val="none" w:sz="0" w:space="0" w:color="auto"/>
            <w:left w:val="none" w:sz="0" w:space="0" w:color="auto"/>
            <w:bottom w:val="none" w:sz="0" w:space="0" w:color="auto"/>
            <w:right w:val="none" w:sz="0" w:space="0" w:color="auto"/>
          </w:divBdr>
        </w:div>
        <w:div w:id="38744119">
          <w:marLeft w:val="480"/>
          <w:marRight w:val="0"/>
          <w:marTop w:val="0"/>
          <w:marBottom w:val="0"/>
          <w:divBdr>
            <w:top w:val="none" w:sz="0" w:space="0" w:color="auto"/>
            <w:left w:val="none" w:sz="0" w:space="0" w:color="auto"/>
            <w:bottom w:val="none" w:sz="0" w:space="0" w:color="auto"/>
            <w:right w:val="none" w:sz="0" w:space="0" w:color="auto"/>
          </w:divBdr>
        </w:div>
        <w:div w:id="1924293828">
          <w:marLeft w:val="480"/>
          <w:marRight w:val="0"/>
          <w:marTop w:val="0"/>
          <w:marBottom w:val="0"/>
          <w:divBdr>
            <w:top w:val="none" w:sz="0" w:space="0" w:color="auto"/>
            <w:left w:val="none" w:sz="0" w:space="0" w:color="auto"/>
            <w:bottom w:val="none" w:sz="0" w:space="0" w:color="auto"/>
            <w:right w:val="none" w:sz="0" w:space="0" w:color="auto"/>
          </w:divBdr>
        </w:div>
        <w:div w:id="694814680">
          <w:marLeft w:val="480"/>
          <w:marRight w:val="0"/>
          <w:marTop w:val="0"/>
          <w:marBottom w:val="0"/>
          <w:divBdr>
            <w:top w:val="none" w:sz="0" w:space="0" w:color="auto"/>
            <w:left w:val="none" w:sz="0" w:space="0" w:color="auto"/>
            <w:bottom w:val="none" w:sz="0" w:space="0" w:color="auto"/>
            <w:right w:val="none" w:sz="0" w:space="0" w:color="auto"/>
          </w:divBdr>
        </w:div>
        <w:div w:id="861044585">
          <w:marLeft w:val="480"/>
          <w:marRight w:val="0"/>
          <w:marTop w:val="0"/>
          <w:marBottom w:val="0"/>
          <w:divBdr>
            <w:top w:val="none" w:sz="0" w:space="0" w:color="auto"/>
            <w:left w:val="none" w:sz="0" w:space="0" w:color="auto"/>
            <w:bottom w:val="none" w:sz="0" w:space="0" w:color="auto"/>
            <w:right w:val="none" w:sz="0" w:space="0" w:color="auto"/>
          </w:divBdr>
        </w:div>
        <w:div w:id="693580172">
          <w:marLeft w:val="480"/>
          <w:marRight w:val="0"/>
          <w:marTop w:val="0"/>
          <w:marBottom w:val="0"/>
          <w:divBdr>
            <w:top w:val="none" w:sz="0" w:space="0" w:color="auto"/>
            <w:left w:val="none" w:sz="0" w:space="0" w:color="auto"/>
            <w:bottom w:val="none" w:sz="0" w:space="0" w:color="auto"/>
            <w:right w:val="none" w:sz="0" w:space="0" w:color="auto"/>
          </w:divBdr>
        </w:div>
        <w:div w:id="713500479">
          <w:marLeft w:val="480"/>
          <w:marRight w:val="0"/>
          <w:marTop w:val="0"/>
          <w:marBottom w:val="0"/>
          <w:divBdr>
            <w:top w:val="none" w:sz="0" w:space="0" w:color="auto"/>
            <w:left w:val="none" w:sz="0" w:space="0" w:color="auto"/>
            <w:bottom w:val="none" w:sz="0" w:space="0" w:color="auto"/>
            <w:right w:val="none" w:sz="0" w:space="0" w:color="auto"/>
          </w:divBdr>
        </w:div>
        <w:div w:id="1296526135">
          <w:marLeft w:val="480"/>
          <w:marRight w:val="0"/>
          <w:marTop w:val="0"/>
          <w:marBottom w:val="0"/>
          <w:divBdr>
            <w:top w:val="none" w:sz="0" w:space="0" w:color="auto"/>
            <w:left w:val="none" w:sz="0" w:space="0" w:color="auto"/>
            <w:bottom w:val="none" w:sz="0" w:space="0" w:color="auto"/>
            <w:right w:val="none" w:sz="0" w:space="0" w:color="auto"/>
          </w:divBdr>
        </w:div>
        <w:div w:id="2001078479">
          <w:marLeft w:val="480"/>
          <w:marRight w:val="0"/>
          <w:marTop w:val="0"/>
          <w:marBottom w:val="0"/>
          <w:divBdr>
            <w:top w:val="none" w:sz="0" w:space="0" w:color="auto"/>
            <w:left w:val="none" w:sz="0" w:space="0" w:color="auto"/>
            <w:bottom w:val="none" w:sz="0" w:space="0" w:color="auto"/>
            <w:right w:val="none" w:sz="0" w:space="0" w:color="auto"/>
          </w:divBdr>
        </w:div>
        <w:div w:id="1169759202">
          <w:marLeft w:val="480"/>
          <w:marRight w:val="0"/>
          <w:marTop w:val="0"/>
          <w:marBottom w:val="0"/>
          <w:divBdr>
            <w:top w:val="none" w:sz="0" w:space="0" w:color="auto"/>
            <w:left w:val="none" w:sz="0" w:space="0" w:color="auto"/>
            <w:bottom w:val="none" w:sz="0" w:space="0" w:color="auto"/>
            <w:right w:val="none" w:sz="0" w:space="0" w:color="auto"/>
          </w:divBdr>
        </w:div>
        <w:div w:id="530191191">
          <w:marLeft w:val="480"/>
          <w:marRight w:val="0"/>
          <w:marTop w:val="0"/>
          <w:marBottom w:val="0"/>
          <w:divBdr>
            <w:top w:val="none" w:sz="0" w:space="0" w:color="auto"/>
            <w:left w:val="none" w:sz="0" w:space="0" w:color="auto"/>
            <w:bottom w:val="none" w:sz="0" w:space="0" w:color="auto"/>
            <w:right w:val="none" w:sz="0" w:space="0" w:color="auto"/>
          </w:divBdr>
        </w:div>
        <w:div w:id="1193885454">
          <w:marLeft w:val="480"/>
          <w:marRight w:val="0"/>
          <w:marTop w:val="0"/>
          <w:marBottom w:val="0"/>
          <w:divBdr>
            <w:top w:val="none" w:sz="0" w:space="0" w:color="auto"/>
            <w:left w:val="none" w:sz="0" w:space="0" w:color="auto"/>
            <w:bottom w:val="none" w:sz="0" w:space="0" w:color="auto"/>
            <w:right w:val="none" w:sz="0" w:space="0" w:color="auto"/>
          </w:divBdr>
        </w:div>
        <w:div w:id="815340502">
          <w:marLeft w:val="480"/>
          <w:marRight w:val="0"/>
          <w:marTop w:val="0"/>
          <w:marBottom w:val="0"/>
          <w:divBdr>
            <w:top w:val="none" w:sz="0" w:space="0" w:color="auto"/>
            <w:left w:val="none" w:sz="0" w:space="0" w:color="auto"/>
            <w:bottom w:val="none" w:sz="0" w:space="0" w:color="auto"/>
            <w:right w:val="none" w:sz="0" w:space="0" w:color="auto"/>
          </w:divBdr>
        </w:div>
        <w:div w:id="44716000">
          <w:marLeft w:val="480"/>
          <w:marRight w:val="0"/>
          <w:marTop w:val="0"/>
          <w:marBottom w:val="0"/>
          <w:divBdr>
            <w:top w:val="none" w:sz="0" w:space="0" w:color="auto"/>
            <w:left w:val="none" w:sz="0" w:space="0" w:color="auto"/>
            <w:bottom w:val="none" w:sz="0" w:space="0" w:color="auto"/>
            <w:right w:val="none" w:sz="0" w:space="0" w:color="auto"/>
          </w:divBdr>
        </w:div>
        <w:div w:id="1375348358">
          <w:marLeft w:val="480"/>
          <w:marRight w:val="0"/>
          <w:marTop w:val="0"/>
          <w:marBottom w:val="0"/>
          <w:divBdr>
            <w:top w:val="none" w:sz="0" w:space="0" w:color="auto"/>
            <w:left w:val="none" w:sz="0" w:space="0" w:color="auto"/>
            <w:bottom w:val="none" w:sz="0" w:space="0" w:color="auto"/>
            <w:right w:val="none" w:sz="0" w:space="0" w:color="auto"/>
          </w:divBdr>
        </w:div>
        <w:div w:id="1183518836">
          <w:marLeft w:val="480"/>
          <w:marRight w:val="0"/>
          <w:marTop w:val="0"/>
          <w:marBottom w:val="0"/>
          <w:divBdr>
            <w:top w:val="none" w:sz="0" w:space="0" w:color="auto"/>
            <w:left w:val="none" w:sz="0" w:space="0" w:color="auto"/>
            <w:bottom w:val="none" w:sz="0" w:space="0" w:color="auto"/>
            <w:right w:val="none" w:sz="0" w:space="0" w:color="auto"/>
          </w:divBdr>
        </w:div>
        <w:div w:id="903296824">
          <w:marLeft w:val="480"/>
          <w:marRight w:val="0"/>
          <w:marTop w:val="0"/>
          <w:marBottom w:val="0"/>
          <w:divBdr>
            <w:top w:val="none" w:sz="0" w:space="0" w:color="auto"/>
            <w:left w:val="none" w:sz="0" w:space="0" w:color="auto"/>
            <w:bottom w:val="none" w:sz="0" w:space="0" w:color="auto"/>
            <w:right w:val="none" w:sz="0" w:space="0" w:color="auto"/>
          </w:divBdr>
        </w:div>
        <w:div w:id="1196238744">
          <w:marLeft w:val="480"/>
          <w:marRight w:val="0"/>
          <w:marTop w:val="0"/>
          <w:marBottom w:val="0"/>
          <w:divBdr>
            <w:top w:val="none" w:sz="0" w:space="0" w:color="auto"/>
            <w:left w:val="none" w:sz="0" w:space="0" w:color="auto"/>
            <w:bottom w:val="none" w:sz="0" w:space="0" w:color="auto"/>
            <w:right w:val="none" w:sz="0" w:space="0" w:color="auto"/>
          </w:divBdr>
        </w:div>
        <w:div w:id="525558648">
          <w:marLeft w:val="480"/>
          <w:marRight w:val="0"/>
          <w:marTop w:val="0"/>
          <w:marBottom w:val="0"/>
          <w:divBdr>
            <w:top w:val="none" w:sz="0" w:space="0" w:color="auto"/>
            <w:left w:val="none" w:sz="0" w:space="0" w:color="auto"/>
            <w:bottom w:val="none" w:sz="0" w:space="0" w:color="auto"/>
            <w:right w:val="none" w:sz="0" w:space="0" w:color="auto"/>
          </w:divBdr>
        </w:div>
        <w:div w:id="512719142">
          <w:marLeft w:val="480"/>
          <w:marRight w:val="0"/>
          <w:marTop w:val="0"/>
          <w:marBottom w:val="0"/>
          <w:divBdr>
            <w:top w:val="none" w:sz="0" w:space="0" w:color="auto"/>
            <w:left w:val="none" w:sz="0" w:space="0" w:color="auto"/>
            <w:bottom w:val="none" w:sz="0" w:space="0" w:color="auto"/>
            <w:right w:val="none" w:sz="0" w:space="0" w:color="auto"/>
          </w:divBdr>
        </w:div>
        <w:div w:id="196479367">
          <w:marLeft w:val="480"/>
          <w:marRight w:val="0"/>
          <w:marTop w:val="0"/>
          <w:marBottom w:val="0"/>
          <w:divBdr>
            <w:top w:val="none" w:sz="0" w:space="0" w:color="auto"/>
            <w:left w:val="none" w:sz="0" w:space="0" w:color="auto"/>
            <w:bottom w:val="none" w:sz="0" w:space="0" w:color="auto"/>
            <w:right w:val="none" w:sz="0" w:space="0" w:color="auto"/>
          </w:divBdr>
        </w:div>
        <w:div w:id="524365682">
          <w:marLeft w:val="480"/>
          <w:marRight w:val="0"/>
          <w:marTop w:val="0"/>
          <w:marBottom w:val="0"/>
          <w:divBdr>
            <w:top w:val="none" w:sz="0" w:space="0" w:color="auto"/>
            <w:left w:val="none" w:sz="0" w:space="0" w:color="auto"/>
            <w:bottom w:val="none" w:sz="0" w:space="0" w:color="auto"/>
            <w:right w:val="none" w:sz="0" w:space="0" w:color="auto"/>
          </w:divBdr>
        </w:div>
        <w:div w:id="318194695">
          <w:marLeft w:val="480"/>
          <w:marRight w:val="0"/>
          <w:marTop w:val="0"/>
          <w:marBottom w:val="0"/>
          <w:divBdr>
            <w:top w:val="none" w:sz="0" w:space="0" w:color="auto"/>
            <w:left w:val="none" w:sz="0" w:space="0" w:color="auto"/>
            <w:bottom w:val="none" w:sz="0" w:space="0" w:color="auto"/>
            <w:right w:val="none" w:sz="0" w:space="0" w:color="auto"/>
          </w:divBdr>
        </w:div>
        <w:div w:id="876620744">
          <w:marLeft w:val="480"/>
          <w:marRight w:val="0"/>
          <w:marTop w:val="0"/>
          <w:marBottom w:val="0"/>
          <w:divBdr>
            <w:top w:val="none" w:sz="0" w:space="0" w:color="auto"/>
            <w:left w:val="none" w:sz="0" w:space="0" w:color="auto"/>
            <w:bottom w:val="none" w:sz="0" w:space="0" w:color="auto"/>
            <w:right w:val="none" w:sz="0" w:space="0" w:color="auto"/>
          </w:divBdr>
        </w:div>
        <w:div w:id="1087844622">
          <w:marLeft w:val="480"/>
          <w:marRight w:val="0"/>
          <w:marTop w:val="0"/>
          <w:marBottom w:val="0"/>
          <w:divBdr>
            <w:top w:val="none" w:sz="0" w:space="0" w:color="auto"/>
            <w:left w:val="none" w:sz="0" w:space="0" w:color="auto"/>
            <w:bottom w:val="none" w:sz="0" w:space="0" w:color="auto"/>
            <w:right w:val="none" w:sz="0" w:space="0" w:color="auto"/>
          </w:divBdr>
        </w:div>
        <w:div w:id="785806865">
          <w:marLeft w:val="480"/>
          <w:marRight w:val="0"/>
          <w:marTop w:val="0"/>
          <w:marBottom w:val="0"/>
          <w:divBdr>
            <w:top w:val="none" w:sz="0" w:space="0" w:color="auto"/>
            <w:left w:val="none" w:sz="0" w:space="0" w:color="auto"/>
            <w:bottom w:val="none" w:sz="0" w:space="0" w:color="auto"/>
            <w:right w:val="none" w:sz="0" w:space="0" w:color="auto"/>
          </w:divBdr>
        </w:div>
        <w:div w:id="1597324561">
          <w:marLeft w:val="480"/>
          <w:marRight w:val="0"/>
          <w:marTop w:val="0"/>
          <w:marBottom w:val="0"/>
          <w:divBdr>
            <w:top w:val="none" w:sz="0" w:space="0" w:color="auto"/>
            <w:left w:val="none" w:sz="0" w:space="0" w:color="auto"/>
            <w:bottom w:val="none" w:sz="0" w:space="0" w:color="auto"/>
            <w:right w:val="none" w:sz="0" w:space="0" w:color="auto"/>
          </w:divBdr>
        </w:div>
        <w:div w:id="869957239">
          <w:marLeft w:val="480"/>
          <w:marRight w:val="0"/>
          <w:marTop w:val="0"/>
          <w:marBottom w:val="0"/>
          <w:divBdr>
            <w:top w:val="none" w:sz="0" w:space="0" w:color="auto"/>
            <w:left w:val="none" w:sz="0" w:space="0" w:color="auto"/>
            <w:bottom w:val="none" w:sz="0" w:space="0" w:color="auto"/>
            <w:right w:val="none" w:sz="0" w:space="0" w:color="auto"/>
          </w:divBdr>
        </w:div>
        <w:div w:id="1117719557">
          <w:marLeft w:val="480"/>
          <w:marRight w:val="0"/>
          <w:marTop w:val="0"/>
          <w:marBottom w:val="0"/>
          <w:divBdr>
            <w:top w:val="none" w:sz="0" w:space="0" w:color="auto"/>
            <w:left w:val="none" w:sz="0" w:space="0" w:color="auto"/>
            <w:bottom w:val="none" w:sz="0" w:space="0" w:color="auto"/>
            <w:right w:val="none" w:sz="0" w:space="0" w:color="auto"/>
          </w:divBdr>
        </w:div>
        <w:div w:id="45296380">
          <w:marLeft w:val="480"/>
          <w:marRight w:val="0"/>
          <w:marTop w:val="0"/>
          <w:marBottom w:val="0"/>
          <w:divBdr>
            <w:top w:val="none" w:sz="0" w:space="0" w:color="auto"/>
            <w:left w:val="none" w:sz="0" w:space="0" w:color="auto"/>
            <w:bottom w:val="none" w:sz="0" w:space="0" w:color="auto"/>
            <w:right w:val="none" w:sz="0" w:space="0" w:color="auto"/>
          </w:divBdr>
        </w:div>
        <w:div w:id="1075661989">
          <w:marLeft w:val="480"/>
          <w:marRight w:val="0"/>
          <w:marTop w:val="0"/>
          <w:marBottom w:val="0"/>
          <w:divBdr>
            <w:top w:val="none" w:sz="0" w:space="0" w:color="auto"/>
            <w:left w:val="none" w:sz="0" w:space="0" w:color="auto"/>
            <w:bottom w:val="none" w:sz="0" w:space="0" w:color="auto"/>
            <w:right w:val="none" w:sz="0" w:space="0" w:color="auto"/>
          </w:divBdr>
        </w:div>
        <w:div w:id="1192644984">
          <w:marLeft w:val="480"/>
          <w:marRight w:val="0"/>
          <w:marTop w:val="0"/>
          <w:marBottom w:val="0"/>
          <w:divBdr>
            <w:top w:val="none" w:sz="0" w:space="0" w:color="auto"/>
            <w:left w:val="none" w:sz="0" w:space="0" w:color="auto"/>
            <w:bottom w:val="none" w:sz="0" w:space="0" w:color="auto"/>
            <w:right w:val="none" w:sz="0" w:space="0" w:color="auto"/>
          </w:divBdr>
        </w:div>
        <w:div w:id="1931618159">
          <w:marLeft w:val="480"/>
          <w:marRight w:val="0"/>
          <w:marTop w:val="0"/>
          <w:marBottom w:val="0"/>
          <w:divBdr>
            <w:top w:val="none" w:sz="0" w:space="0" w:color="auto"/>
            <w:left w:val="none" w:sz="0" w:space="0" w:color="auto"/>
            <w:bottom w:val="none" w:sz="0" w:space="0" w:color="auto"/>
            <w:right w:val="none" w:sz="0" w:space="0" w:color="auto"/>
          </w:divBdr>
        </w:div>
        <w:div w:id="1767722932">
          <w:marLeft w:val="480"/>
          <w:marRight w:val="0"/>
          <w:marTop w:val="0"/>
          <w:marBottom w:val="0"/>
          <w:divBdr>
            <w:top w:val="none" w:sz="0" w:space="0" w:color="auto"/>
            <w:left w:val="none" w:sz="0" w:space="0" w:color="auto"/>
            <w:bottom w:val="none" w:sz="0" w:space="0" w:color="auto"/>
            <w:right w:val="none" w:sz="0" w:space="0" w:color="auto"/>
          </w:divBdr>
        </w:div>
        <w:div w:id="2144301195">
          <w:marLeft w:val="480"/>
          <w:marRight w:val="0"/>
          <w:marTop w:val="0"/>
          <w:marBottom w:val="0"/>
          <w:divBdr>
            <w:top w:val="none" w:sz="0" w:space="0" w:color="auto"/>
            <w:left w:val="none" w:sz="0" w:space="0" w:color="auto"/>
            <w:bottom w:val="none" w:sz="0" w:space="0" w:color="auto"/>
            <w:right w:val="none" w:sz="0" w:space="0" w:color="auto"/>
          </w:divBdr>
        </w:div>
        <w:div w:id="79108491">
          <w:marLeft w:val="480"/>
          <w:marRight w:val="0"/>
          <w:marTop w:val="0"/>
          <w:marBottom w:val="0"/>
          <w:divBdr>
            <w:top w:val="none" w:sz="0" w:space="0" w:color="auto"/>
            <w:left w:val="none" w:sz="0" w:space="0" w:color="auto"/>
            <w:bottom w:val="none" w:sz="0" w:space="0" w:color="auto"/>
            <w:right w:val="none" w:sz="0" w:space="0" w:color="auto"/>
          </w:divBdr>
        </w:div>
        <w:div w:id="2130079082">
          <w:marLeft w:val="480"/>
          <w:marRight w:val="0"/>
          <w:marTop w:val="0"/>
          <w:marBottom w:val="0"/>
          <w:divBdr>
            <w:top w:val="none" w:sz="0" w:space="0" w:color="auto"/>
            <w:left w:val="none" w:sz="0" w:space="0" w:color="auto"/>
            <w:bottom w:val="none" w:sz="0" w:space="0" w:color="auto"/>
            <w:right w:val="none" w:sz="0" w:space="0" w:color="auto"/>
          </w:divBdr>
        </w:div>
        <w:div w:id="935870179">
          <w:marLeft w:val="480"/>
          <w:marRight w:val="0"/>
          <w:marTop w:val="0"/>
          <w:marBottom w:val="0"/>
          <w:divBdr>
            <w:top w:val="none" w:sz="0" w:space="0" w:color="auto"/>
            <w:left w:val="none" w:sz="0" w:space="0" w:color="auto"/>
            <w:bottom w:val="none" w:sz="0" w:space="0" w:color="auto"/>
            <w:right w:val="none" w:sz="0" w:space="0" w:color="auto"/>
          </w:divBdr>
        </w:div>
        <w:div w:id="879896234">
          <w:marLeft w:val="480"/>
          <w:marRight w:val="0"/>
          <w:marTop w:val="0"/>
          <w:marBottom w:val="0"/>
          <w:divBdr>
            <w:top w:val="none" w:sz="0" w:space="0" w:color="auto"/>
            <w:left w:val="none" w:sz="0" w:space="0" w:color="auto"/>
            <w:bottom w:val="none" w:sz="0" w:space="0" w:color="auto"/>
            <w:right w:val="none" w:sz="0" w:space="0" w:color="auto"/>
          </w:divBdr>
        </w:div>
        <w:div w:id="404838942">
          <w:marLeft w:val="480"/>
          <w:marRight w:val="0"/>
          <w:marTop w:val="0"/>
          <w:marBottom w:val="0"/>
          <w:divBdr>
            <w:top w:val="none" w:sz="0" w:space="0" w:color="auto"/>
            <w:left w:val="none" w:sz="0" w:space="0" w:color="auto"/>
            <w:bottom w:val="none" w:sz="0" w:space="0" w:color="auto"/>
            <w:right w:val="none" w:sz="0" w:space="0" w:color="auto"/>
          </w:divBdr>
        </w:div>
        <w:div w:id="577441244">
          <w:marLeft w:val="480"/>
          <w:marRight w:val="0"/>
          <w:marTop w:val="0"/>
          <w:marBottom w:val="0"/>
          <w:divBdr>
            <w:top w:val="none" w:sz="0" w:space="0" w:color="auto"/>
            <w:left w:val="none" w:sz="0" w:space="0" w:color="auto"/>
            <w:bottom w:val="none" w:sz="0" w:space="0" w:color="auto"/>
            <w:right w:val="none" w:sz="0" w:space="0" w:color="auto"/>
          </w:divBdr>
        </w:div>
        <w:div w:id="26374795">
          <w:marLeft w:val="480"/>
          <w:marRight w:val="0"/>
          <w:marTop w:val="0"/>
          <w:marBottom w:val="0"/>
          <w:divBdr>
            <w:top w:val="none" w:sz="0" w:space="0" w:color="auto"/>
            <w:left w:val="none" w:sz="0" w:space="0" w:color="auto"/>
            <w:bottom w:val="none" w:sz="0" w:space="0" w:color="auto"/>
            <w:right w:val="none" w:sz="0" w:space="0" w:color="auto"/>
          </w:divBdr>
        </w:div>
        <w:div w:id="543449326">
          <w:marLeft w:val="480"/>
          <w:marRight w:val="0"/>
          <w:marTop w:val="0"/>
          <w:marBottom w:val="0"/>
          <w:divBdr>
            <w:top w:val="none" w:sz="0" w:space="0" w:color="auto"/>
            <w:left w:val="none" w:sz="0" w:space="0" w:color="auto"/>
            <w:bottom w:val="none" w:sz="0" w:space="0" w:color="auto"/>
            <w:right w:val="none" w:sz="0" w:space="0" w:color="auto"/>
          </w:divBdr>
        </w:div>
        <w:div w:id="1925530876">
          <w:marLeft w:val="480"/>
          <w:marRight w:val="0"/>
          <w:marTop w:val="0"/>
          <w:marBottom w:val="0"/>
          <w:divBdr>
            <w:top w:val="none" w:sz="0" w:space="0" w:color="auto"/>
            <w:left w:val="none" w:sz="0" w:space="0" w:color="auto"/>
            <w:bottom w:val="none" w:sz="0" w:space="0" w:color="auto"/>
            <w:right w:val="none" w:sz="0" w:space="0" w:color="auto"/>
          </w:divBdr>
        </w:div>
        <w:div w:id="23337474">
          <w:marLeft w:val="480"/>
          <w:marRight w:val="0"/>
          <w:marTop w:val="0"/>
          <w:marBottom w:val="0"/>
          <w:divBdr>
            <w:top w:val="none" w:sz="0" w:space="0" w:color="auto"/>
            <w:left w:val="none" w:sz="0" w:space="0" w:color="auto"/>
            <w:bottom w:val="none" w:sz="0" w:space="0" w:color="auto"/>
            <w:right w:val="none" w:sz="0" w:space="0" w:color="auto"/>
          </w:divBdr>
        </w:div>
        <w:div w:id="841697405">
          <w:marLeft w:val="480"/>
          <w:marRight w:val="0"/>
          <w:marTop w:val="0"/>
          <w:marBottom w:val="0"/>
          <w:divBdr>
            <w:top w:val="none" w:sz="0" w:space="0" w:color="auto"/>
            <w:left w:val="none" w:sz="0" w:space="0" w:color="auto"/>
            <w:bottom w:val="none" w:sz="0" w:space="0" w:color="auto"/>
            <w:right w:val="none" w:sz="0" w:space="0" w:color="auto"/>
          </w:divBdr>
        </w:div>
        <w:div w:id="248924984">
          <w:marLeft w:val="480"/>
          <w:marRight w:val="0"/>
          <w:marTop w:val="0"/>
          <w:marBottom w:val="0"/>
          <w:divBdr>
            <w:top w:val="none" w:sz="0" w:space="0" w:color="auto"/>
            <w:left w:val="none" w:sz="0" w:space="0" w:color="auto"/>
            <w:bottom w:val="none" w:sz="0" w:space="0" w:color="auto"/>
            <w:right w:val="none" w:sz="0" w:space="0" w:color="auto"/>
          </w:divBdr>
        </w:div>
        <w:div w:id="1801454065">
          <w:marLeft w:val="480"/>
          <w:marRight w:val="0"/>
          <w:marTop w:val="0"/>
          <w:marBottom w:val="0"/>
          <w:divBdr>
            <w:top w:val="none" w:sz="0" w:space="0" w:color="auto"/>
            <w:left w:val="none" w:sz="0" w:space="0" w:color="auto"/>
            <w:bottom w:val="none" w:sz="0" w:space="0" w:color="auto"/>
            <w:right w:val="none" w:sz="0" w:space="0" w:color="auto"/>
          </w:divBdr>
        </w:div>
        <w:div w:id="1310668292">
          <w:marLeft w:val="480"/>
          <w:marRight w:val="0"/>
          <w:marTop w:val="0"/>
          <w:marBottom w:val="0"/>
          <w:divBdr>
            <w:top w:val="none" w:sz="0" w:space="0" w:color="auto"/>
            <w:left w:val="none" w:sz="0" w:space="0" w:color="auto"/>
            <w:bottom w:val="none" w:sz="0" w:space="0" w:color="auto"/>
            <w:right w:val="none" w:sz="0" w:space="0" w:color="auto"/>
          </w:divBdr>
        </w:div>
        <w:div w:id="1866550698">
          <w:marLeft w:val="480"/>
          <w:marRight w:val="0"/>
          <w:marTop w:val="0"/>
          <w:marBottom w:val="0"/>
          <w:divBdr>
            <w:top w:val="none" w:sz="0" w:space="0" w:color="auto"/>
            <w:left w:val="none" w:sz="0" w:space="0" w:color="auto"/>
            <w:bottom w:val="none" w:sz="0" w:space="0" w:color="auto"/>
            <w:right w:val="none" w:sz="0" w:space="0" w:color="auto"/>
          </w:divBdr>
        </w:div>
        <w:div w:id="2141264206">
          <w:marLeft w:val="480"/>
          <w:marRight w:val="0"/>
          <w:marTop w:val="0"/>
          <w:marBottom w:val="0"/>
          <w:divBdr>
            <w:top w:val="none" w:sz="0" w:space="0" w:color="auto"/>
            <w:left w:val="none" w:sz="0" w:space="0" w:color="auto"/>
            <w:bottom w:val="none" w:sz="0" w:space="0" w:color="auto"/>
            <w:right w:val="none" w:sz="0" w:space="0" w:color="auto"/>
          </w:divBdr>
        </w:div>
        <w:div w:id="1630621431">
          <w:marLeft w:val="480"/>
          <w:marRight w:val="0"/>
          <w:marTop w:val="0"/>
          <w:marBottom w:val="0"/>
          <w:divBdr>
            <w:top w:val="none" w:sz="0" w:space="0" w:color="auto"/>
            <w:left w:val="none" w:sz="0" w:space="0" w:color="auto"/>
            <w:bottom w:val="none" w:sz="0" w:space="0" w:color="auto"/>
            <w:right w:val="none" w:sz="0" w:space="0" w:color="auto"/>
          </w:divBdr>
        </w:div>
        <w:div w:id="746419764">
          <w:marLeft w:val="480"/>
          <w:marRight w:val="0"/>
          <w:marTop w:val="0"/>
          <w:marBottom w:val="0"/>
          <w:divBdr>
            <w:top w:val="none" w:sz="0" w:space="0" w:color="auto"/>
            <w:left w:val="none" w:sz="0" w:space="0" w:color="auto"/>
            <w:bottom w:val="none" w:sz="0" w:space="0" w:color="auto"/>
            <w:right w:val="none" w:sz="0" w:space="0" w:color="auto"/>
          </w:divBdr>
        </w:div>
      </w:divsChild>
    </w:div>
    <w:div w:id="1556545667">
      <w:bodyDiv w:val="1"/>
      <w:marLeft w:val="0"/>
      <w:marRight w:val="0"/>
      <w:marTop w:val="0"/>
      <w:marBottom w:val="0"/>
      <w:divBdr>
        <w:top w:val="none" w:sz="0" w:space="0" w:color="auto"/>
        <w:left w:val="none" w:sz="0" w:space="0" w:color="auto"/>
        <w:bottom w:val="none" w:sz="0" w:space="0" w:color="auto"/>
        <w:right w:val="none" w:sz="0" w:space="0" w:color="auto"/>
      </w:divBdr>
    </w:div>
    <w:div w:id="1556699375">
      <w:bodyDiv w:val="1"/>
      <w:marLeft w:val="0"/>
      <w:marRight w:val="0"/>
      <w:marTop w:val="0"/>
      <w:marBottom w:val="0"/>
      <w:divBdr>
        <w:top w:val="none" w:sz="0" w:space="0" w:color="auto"/>
        <w:left w:val="none" w:sz="0" w:space="0" w:color="auto"/>
        <w:bottom w:val="none" w:sz="0" w:space="0" w:color="auto"/>
        <w:right w:val="none" w:sz="0" w:space="0" w:color="auto"/>
      </w:divBdr>
    </w:div>
    <w:div w:id="1556772191">
      <w:bodyDiv w:val="1"/>
      <w:marLeft w:val="0"/>
      <w:marRight w:val="0"/>
      <w:marTop w:val="0"/>
      <w:marBottom w:val="0"/>
      <w:divBdr>
        <w:top w:val="none" w:sz="0" w:space="0" w:color="auto"/>
        <w:left w:val="none" w:sz="0" w:space="0" w:color="auto"/>
        <w:bottom w:val="none" w:sz="0" w:space="0" w:color="auto"/>
        <w:right w:val="none" w:sz="0" w:space="0" w:color="auto"/>
      </w:divBdr>
    </w:div>
    <w:div w:id="1556889717">
      <w:bodyDiv w:val="1"/>
      <w:marLeft w:val="0"/>
      <w:marRight w:val="0"/>
      <w:marTop w:val="0"/>
      <w:marBottom w:val="0"/>
      <w:divBdr>
        <w:top w:val="none" w:sz="0" w:space="0" w:color="auto"/>
        <w:left w:val="none" w:sz="0" w:space="0" w:color="auto"/>
        <w:bottom w:val="none" w:sz="0" w:space="0" w:color="auto"/>
        <w:right w:val="none" w:sz="0" w:space="0" w:color="auto"/>
      </w:divBdr>
    </w:div>
    <w:div w:id="1557354087">
      <w:bodyDiv w:val="1"/>
      <w:marLeft w:val="0"/>
      <w:marRight w:val="0"/>
      <w:marTop w:val="0"/>
      <w:marBottom w:val="0"/>
      <w:divBdr>
        <w:top w:val="none" w:sz="0" w:space="0" w:color="auto"/>
        <w:left w:val="none" w:sz="0" w:space="0" w:color="auto"/>
        <w:bottom w:val="none" w:sz="0" w:space="0" w:color="auto"/>
        <w:right w:val="none" w:sz="0" w:space="0" w:color="auto"/>
      </w:divBdr>
    </w:div>
    <w:div w:id="1557735479">
      <w:bodyDiv w:val="1"/>
      <w:marLeft w:val="0"/>
      <w:marRight w:val="0"/>
      <w:marTop w:val="0"/>
      <w:marBottom w:val="0"/>
      <w:divBdr>
        <w:top w:val="none" w:sz="0" w:space="0" w:color="auto"/>
        <w:left w:val="none" w:sz="0" w:space="0" w:color="auto"/>
        <w:bottom w:val="none" w:sz="0" w:space="0" w:color="auto"/>
        <w:right w:val="none" w:sz="0" w:space="0" w:color="auto"/>
      </w:divBdr>
    </w:div>
    <w:div w:id="1557817618">
      <w:bodyDiv w:val="1"/>
      <w:marLeft w:val="0"/>
      <w:marRight w:val="0"/>
      <w:marTop w:val="0"/>
      <w:marBottom w:val="0"/>
      <w:divBdr>
        <w:top w:val="none" w:sz="0" w:space="0" w:color="auto"/>
        <w:left w:val="none" w:sz="0" w:space="0" w:color="auto"/>
        <w:bottom w:val="none" w:sz="0" w:space="0" w:color="auto"/>
        <w:right w:val="none" w:sz="0" w:space="0" w:color="auto"/>
      </w:divBdr>
    </w:div>
    <w:div w:id="1557819315">
      <w:bodyDiv w:val="1"/>
      <w:marLeft w:val="0"/>
      <w:marRight w:val="0"/>
      <w:marTop w:val="0"/>
      <w:marBottom w:val="0"/>
      <w:divBdr>
        <w:top w:val="none" w:sz="0" w:space="0" w:color="auto"/>
        <w:left w:val="none" w:sz="0" w:space="0" w:color="auto"/>
        <w:bottom w:val="none" w:sz="0" w:space="0" w:color="auto"/>
        <w:right w:val="none" w:sz="0" w:space="0" w:color="auto"/>
      </w:divBdr>
    </w:div>
    <w:div w:id="1557862364">
      <w:bodyDiv w:val="1"/>
      <w:marLeft w:val="0"/>
      <w:marRight w:val="0"/>
      <w:marTop w:val="0"/>
      <w:marBottom w:val="0"/>
      <w:divBdr>
        <w:top w:val="none" w:sz="0" w:space="0" w:color="auto"/>
        <w:left w:val="none" w:sz="0" w:space="0" w:color="auto"/>
        <w:bottom w:val="none" w:sz="0" w:space="0" w:color="auto"/>
        <w:right w:val="none" w:sz="0" w:space="0" w:color="auto"/>
      </w:divBdr>
    </w:div>
    <w:div w:id="1557936568">
      <w:bodyDiv w:val="1"/>
      <w:marLeft w:val="0"/>
      <w:marRight w:val="0"/>
      <w:marTop w:val="0"/>
      <w:marBottom w:val="0"/>
      <w:divBdr>
        <w:top w:val="none" w:sz="0" w:space="0" w:color="auto"/>
        <w:left w:val="none" w:sz="0" w:space="0" w:color="auto"/>
        <w:bottom w:val="none" w:sz="0" w:space="0" w:color="auto"/>
        <w:right w:val="none" w:sz="0" w:space="0" w:color="auto"/>
      </w:divBdr>
    </w:div>
    <w:div w:id="1558276179">
      <w:bodyDiv w:val="1"/>
      <w:marLeft w:val="0"/>
      <w:marRight w:val="0"/>
      <w:marTop w:val="0"/>
      <w:marBottom w:val="0"/>
      <w:divBdr>
        <w:top w:val="none" w:sz="0" w:space="0" w:color="auto"/>
        <w:left w:val="none" w:sz="0" w:space="0" w:color="auto"/>
        <w:bottom w:val="none" w:sz="0" w:space="0" w:color="auto"/>
        <w:right w:val="none" w:sz="0" w:space="0" w:color="auto"/>
      </w:divBdr>
    </w:div>
    <w:div w:id="1558663020">
      <w:bodyDiv w:val="1"/>
      <w:marLeft w:val="0"/>
      <w:marRight w:val="0"/>
      <w:marTop w:val="0"/>
      <w:marBottom w:val="0"/>
      <w:divBdr>
        <w:top w:val="none" w:sz="0" w:space="0" w:color="auto"/>
        <w:left w:val="none" w:sz="0" w:space="0" w:color="auto"/>
        <w:bottom w:val="none" w:sz="0" w:space="0" w:color="auto"/>
        <w:right w:val="none" w:sz="0" w:space="0" w:color="auto"/>
      </w:divBdr>
    </w:div>
    <w:div w:id="1558666003">
      <w:bodyDiv w:val="1"/>
      <w:marLeft w:val="0"/>
      <w:marRight w:val="0"/>
      <w:marTop w:val="0"/>
      <w:marBottom w:val="0"/>
      <w:divBdr>
        <w:top w:val="none" w:sz="0" w:space="0" w:color="auto"/>
        <w:left w:val="none" w:sz="0" w:space="0" w:color="auto"/>
        <w:bottom w:val="none" w:sz="0" w:space="0" w:color="auto"/>
        <w:right w:val="none" w:sz="0" w:space="0" w:color="auto"/>
      </w:divBdr>
    </w:div>
    <w:div w:id="1558854385">
      <w:bodyDiv w:val="1"/>
      <w:marLeft w:val="0"/>
      <w:marRight w:val="0"/>
      <w:marTop w:val="0"/>
      <w:marBottom w:val="0"/>
      <w:divBdr>
        <w:top w:val="none" w:sz="0" w:space="0" w:color="auto"/>
        <w:left w:val="none" w:sz="0" w:space="0" w:color="auto"/>
        <w:bottom w:val="none" w:sz="0" w:space="0" w:color="auto"/>
        <w:right w:val="none" w:sz="0" w:space="0" w:color="auto"/>
      </w:divBdr>
    </w:div>
    <w:div w:id="1559170023">
      <w:bodyDiv w:val="1"/>
      <w:marLeft w:val="0"/>
      <w:marRight w:val="0"/>
      <w:marTop w:val="0"/>
      <w:marBottom w:val="0"/>
      <w:divBdr>
        <w:top w:val="none" w:sz="0" w:space="0" w:color="auto"/>
        <w:left w:val="none" w:sz="0" w:space="0" w:color="auto"/>
        <w:bottom w:val="none" w:sz="0" w:space="0" w:color="auto"/>
        <w:right w:val="none" w:sz="0" w:space="0" w:color="auto"/>
      </w:divBdr>
    </w:div>
    <w:div w:id="1559241566">
      <w:bodyDiv w:val="1"/>
      <w:marLeft w:val="0"/>
      <w:marRight w:val="0"/>
      <w:marTop w:val="0"/>
      <w:marBottom w:val="0"/>
      <w:divBdr>
        <w:top w:val="none" w:sz="0" w:space="0" w:color="auto"/>
        <w:left w:val="none" w:sz="0" w:space="0" w:color="auto"/>
        <w:bottom w:val="none" w:sz="0" w:space="0" w:color="auto"/>
        <w:right w:val="none" w:sz="0" w:space="0" w:color="auto"/>
      </w:divBdr>
    </w:div>
    <w:div w:id="1559241916">
      <w:bodyDiv w:val="1"/>
      <w:marLeft w:val="0"/>
      <w:marRight w:val="0"/>
      <w:marTop w:val="0"/>
      <w:marBottom w:val="0"/>
      <w:divBdr>
        <w:top w:val="none" w:sz="0" w:space="0" w:color="auto"/>
        <w:left w:val="none" w:sz="0" w:space="0" w:color="auto"/>
        <w:bottom w:val="none" w:sz="0" w:space="0" w:color="auto"/>
        <w:right w:val="none" w:sz="0" w:space="0" w:color="auto"/>
      </w:divBdr>
    </w:div>
    <w:div w:id="1559395612">
      <w:bodyDiv w:val="1"/>
      <w:marLeft w:val="0"/>
      <w:marRight w:val="0"/>
      <w:marTop w:val="0"/>
      <w:marBottom w:val="0"/>
      <w:divBdr>
        <w:top w:val="none" w:sz="0" w:space="0" w:color="auto"/>
        <w:left w:val="none" w:sz="0" w:space="0" w:color="auto"/>
        <w:bottom w:val="none" w:sz="0" w:space="0" w:color="auto"/>
        <w:right w:val="none" w:sz="0" w:space="0" w:color="auto"/>
      </w:divBdr>
    </w:div>
    <w:div w:id="1559440794">
      <w:bodyDiv w:val="1"/>
      <w:marLeft w:val="0"/>
      <w:marRight w:val="0"/>
      <w:marTop w:val="0"/>
      <w:marBottom w:val="0"/>
      <w:divBdr>
        <w:top w:val="none" w:sz="0" w:space="0" w:color="auto"/>
        <w:left w:val="none" w:sz="0" w:space="0" w:color="auto"/>
        <w:bottom w:val="none" w:sz="0" w:space="0" w:color="auto"/>
        <w:right w:val="none" w:sz="0" w:space="0" w:color="auto"/>
      </w:divBdr>
    </w:div>
    <w:div w:id="1559780512">
      <w:bodyDiv w:val="1"/>
      <w:marLeft w:val="0"/>
      <w:marRight w:val="0"/>
      <w:marTop w:val="0"/>
      <w:marBottom w:val="0"/>
      <w:divBdr>
        <w:top w:val="none" w:sz="0" w:space="0" w:color="auto"/>
        <w:left w:val="none" w:sz="0" w:space="0" w:color="auto"/>
        <w:bottom w:val="none" w:sz="0" w:space="0" w:color="auto"/>
        <w:right w:val="none" w:sz="0" w:space="0" w:color="auto"/>
      </w:divBdr>
    </w:div>
    <w:div w:id="1559971544">
      <w:bodyDiv w:val="1"/>
      <w:marLeft w:val="0"/>
      <w:marRight w:val="0"/>
      <w:marTop w:val="0"/>
      <w:marBottom w:val="0"/>
      <w:divBdr>
        <w:top w:val="none" w:sz="0" w:space="0" w:color="auto"/>
        <w:left w:val="none" w:sz="0" w:space="0" w:color="auto"/>
        <w:bottom w:val="none" w:sz="0" w:space="0" w:color="auto"/>
        <w:right w:val="none" w:sz="0" w:space="0" w:color="auto"/>
      </w:divBdr>
      <w:divsChild>
        <w:div w:id="20282477">
          <w:marLeft w:val="480"/>
          <w:marRight w:val="0"/>
          <w:marTop w:val="0"/>
          <w:marBottom w:val="0"/>
          <w:divBdr>
            <w:top w:val="none" w:sz="0" w:space="0" w:color="auto"/>
            <w:left w:val="none" w:sz="0" w:space="0" w:color="auto"/>
            <w:bottom w:val="none" w:sz="0" w:space="0" w:color="auto"/>
            <w:right w:val="none" w:sz="0" w:space="0" w:color="auto"/>
          </w:divBdr>
        </w:div>
        <w:div w:id="120538163">
          <w:marLeft w:val="480"/>
          <w:marRight w:val="0"/>
          <w:marTop w:val="0"/>
          <w:marBottom w:val="0"/>
          <w:divBdr>
            <w:top w:val="none" w:sz="0" w:space="0" w:color="auto"/>
            <w:left w:val="none" w:sz="0" w:space="0" w:color="auto"/>
            <w:bottom w:val="none" w:sz="0" w:space="0" w:color="auto"/>
            <w:right w:val="none" w:sz="0" w:space="0" w:color="auto"/>
          </w:divBdr>
        </w:div>
        <w:div w:id="214633691">
          <w:marLeft w:val="480"/>
          <w:marRight w:val="0"/>
          <w:marTop w:val="0"/>
          <w:marBottom w:val="0"/>
          <w:divBdr>
            <w:top w:val="none" w:sz="0" w:space="0" w:color="auto"/>
            <w:left w:val="none" w:sz="0" w:space="0" w:color="auto"/>
            <w:bottom w:val="none" w:sz="0" w:space="0" w:color="auto"/>
            <w:right w:val="none" w:sz="0" w:space="0" w:color="auto"/>
          </w:divBdr>
        </w:div>
        <w:div w:id="223222871">
          <w:marLeft w:val="480"/>
          <w:marRight w:val="0"/>
          <w:marTop w:val="0"/>
          <w:marBottom w:val="0"/>
          <w:divBdr>
            <w:top w:val="none" w:sz="0" w:space="0" w:color="auto"/>
            <w:left w:val="none" w:sz="0" w:space="0" w:color="auto"/>
            <w:bottom w:val="none" w:sz="0" w:space="0" w:color="auto"/>
            <w:right w:val="none" w:sz="0" w:space="0" w:color="auto"/>
          </w:divBdr>
        </w:div>
        <w:div w:id="234361601">
          <w:marLeft w:val="480"/>
          <w:marRight w:val="0"/>
          <w:marTop w:val="0"/>
          <w:marBottom w:val="0"/>
          <w:divBdr>
            <w:top w:val="none" w:sz="0" w:space="0" w:color="auto"/>
            <w:left w:val="none" w:sz="0" w:space="0" w:color="auto"/>
            <w:bottom w:val="none" w:sz="0" w:space="0" w:color="auto"/>
            <w:right w:val="none" w:sz="0" w:space="0" w:color="auto"/>
          </w:divBdr>
        </w:div>
        <w:div w:id="285738577">
          <w:marLeft w:val="480"/>
          <w:marRight w:val="0"/>
          <w:marTop w:val="0"/>
          <w:marBottom w:val="0"/>
          <w:divBdr>
            <w:top w:val="none" w:sz="0" w:space="0" w:color="auto"/>
            <w:left w:val="none" w:sz="0" w:space="0" w:color="auto"/>
            <w:bottom w:val="none" w:sz="0" w:space="0" w:color="auto"/>
            <w:right w:val="none" w:sz="0" w:space="0" w:color="auto"/>
          </w:divBdr>
        </w:div>
        <w:div w:id="357511992">
          <w:marLeft w:val="480"/>
          <w:marRight w:val="0"/>
          <w:marTop w:val="0"/>
          <w:marBottom w:val="0"/>
          <w:divBdr>
            <w:top w:val="none" w:sz="0" w:space="0" w:color="auto"/>
            <w:left w:val="none" w:sz="0" w:space="0" w:color="auto"/>
            <w:bottom w:val="none" w:sz="0" w:space="0" w:color="auto"/>
            <w:right w:val="none" w:sz="0" w:space="0" w:color="auto"/>
          </w:divBdr>
        </w:div>
        <w:div w:id="378750498">
          <w:marLeft w:val="480"/>
          <w:marRight w:val="0"/>
          <w:marTop w:val="0"/>
          <w:marBottom w:val="0"/>
          <w:divBdr>
            <w:top w:val="none" w:sz="0" w:space="0" w:color="auto"/>
            <w:left w:val="none" w:sz="0" w:space="0" w:color="auto"/>
            <w:bottom w:val="none" w:sz="0" w:space="0" w:color="auto"/>
            <w:right w:val="none" w:sz="0" w:space="0" w:color="auto"/>
          </w:divBdr>
        </w:div>
        <w:div w:id="462233283">
          <w:marLeft w:val="480"/>
          <w:marRight w:val="0"/>
          <w:marTop w:val="0"/>
          <w:marBottom w:val="0"/>
          <w:divBdr>
            <w:top w:val="none" w:sz="0" w:space="0" w:color="auto"/>
            <w:left w:val="none" w:sz="0" w:space="0" w:color="auto"/>
            <w:bottom w:val="none" w:sz="0" w:space="0" w:color="auto"/>
            <w:right w:val="none" w:sz="0" w:space="0" w:color="auto"/>
          </w:divBdr>
        </w:div>
        <w:div w:id="486435789">
          <w:marLeft w:val="480"/>
          <w:marRight w:val="0"/>
          <w:marTop w:val="0"/>
          <w:marBottom w:val="0"/>
          <w:divBdr>
            <w:top w:val="none" w:sz="0" w:space="0" w:color="auto"/>
            <w:left w:val="none" w:sz="0" w:space="0" w:color="auto"/>
            <w:bottom w:val="none" w:sz="0" w:space="0" w:color="auto"/>
            <w:right w:val="none" w:sz="0" w:space="0" w:color="auto"/>
          </w:divBdr>
        </w:div>
        <w:div w:id="540169273">
          <w:marLeft w:val="480"/>
          <w:marRight w:val="0"/>
          <w:marTop w:val="0"/>
          <w:marBottom w:val="0"/>
          <w:divBdr>
            <w:top w:val="none" w:sz="0" w:space="0" w:color="auto"/>
            <w:left w:val="none" w:sz="0" w:space="0" w:color="auto"/>
            <w:bottom w:val="none" w:sz="0" w:space="0" w:color="auto"/>
            <w:right w:val="none" w:sz="0" w:space="0" w:color="auto"/>
          </w:divBdr>
        </w:div>
        <w:div w:id="553079403">
          <w:marLeft w:val="480"/>
          <w:marRight w:val="0"/>
          <w:marTop w:val="0"/>
          <w:marBottom w:val="0"/>
          <w:divBdr>
            <w:top w:val="none" w:sz="0" w:space="0" w:color="auto"/>
            <w:left w:val="none" w:sz="0" w:space="0" w:color="auto"/>
            <w:bottom w:val="none" w:sz="0" w:space="0" w:color="auto"/>
            <w:right w:val="none" w:sz="0" w:space="0" w:color="auto"/>
          </w:divBdr>
        </w:div>
        <w:div w:id="607273916">
          <w:marLeft w:val="480"/>
          <w:marRight w:val="0"/>
          <w:marTop w:val="0"/>
          <w:marBottom w:val="0"/>
          <w:divBdr>
            <w:top w:val="none" w:sz="0" w:space="0" w:color="auto"/>
            <w:left w:val="none" w:sz="0" w:space="0" w:color="auto"/>
            <w:bottom w:val="none" w:sz="0" w:space="0" w:color="auto"/>
            <w:right w:val="none" w:sz="0" w:space="0" w:color="auto"/>
          </w:divBdr>
        </w:div>
        <w:div w:id="636224873">
          <w:marLeft w:val="480"/>
          <w:marRight w:val="0"/>
          <w:marTop w:val="0"/>
          <w:marBottom w:val="0"/>
          <w:divBdr>
            <w:top w:val="none" w:sz="0" w:space="0" w:color="auto"/>
            <w:left w:val="none" w:sz="0" w:space="0" w:color="auto"/>
            <w:bottom w:val="none" w:sz="0" w:space="0" w:color="auto"/>
            <w:right w:val="none" w:sz="0" w:space="0" w:color="auto"/>
          </w:divBdr>
        </w:div>
        <w:div w:id="650789808">
          <w:marLeft w:val="480"/>
          <w:marRight w:val="0"/>
          <w:marTop w:val="0"/>
          <w:marBottom w:val="0"/>
          <w:divBdr>
            <w:top w:val="none" w:sz="0" w:space="0" w:color="auto"/>
            <w:left w:val="none" w:sz="0" w:space="0" w:color="auto"/>
            <w:bottom w:val="none" w:sz="0" w:space="0" w:color="auto"/>
            <w:right w:val="none" w:sz="0" w:space="0" w:color="auto"/>
          </w:divBdr>
        </w:div>
        <w:div w:id="665129534">
          <w:marLeft w:val="480"/>
          <w:marRight w:val="0"/>
          <w:marTop w:val="0"/>
          <w:marBottom w:val="0"/>
          <w:divBdr>
            <w:top w:val="none" w:sz="0" w:space="0" w:color="auto"/>
            <w:left w:val="none" w:sz="0" w:space="0" w:color="auto"/>
            <w:bottom w:val="none" w:sz="0" w:space="0" w:color="auto"/>
            <w:right w:val="none" w:sz="0" w:space="0" w:color="auto"/>
          </w:divBdr>
        </w:div>
        <w:div w:id="746151128">
          <w:marLeft w:val="480"/>
          <w:marRight w:val="0"/>
          <w:marTop w:val="0"/>
          <w:marBottom w:val="0"/>
          <w:divBdr>
            <w:top w:val="none" w:sz="0" w:space="0" w:color="auto"/>
            <w:left w:val="none" w:sz="0" w:space="0" w:color="auto"/>
            <w:bottom w:val="none" w:sz="0" w:space="0" w:color="auto"/>
            <w:right w:val="none" w:sz="0" w:space="0" w:color="auto"/>
          </w:divBdr>
        </w:div>
        <w:div w:id="812142356">
          <w:marLeft w:val="480"/>
          <w:marRight w:val="0"/>
          <w:marTop w:val="0"/>
          <w:marBottom w:val="0"/>
          <w:divBdr>
            <w:top w:val="none" w:sz="0" w:space="0" w:color="auto"/>
            <w:left w:val="none" w:sz="0" w:space="0" w:color="auto"/>
            <w:bottom w:val="none" w:sz="0" w:space="0" w:color="auto"/>
            <w:right w:val="none" w:sz="0" w:space="0" w:color="auto"/>
          </w:divBdr>
        </w:div>
        <w:div w:id="816217077">
          <w:marLeft w:val="480"/>
          <w:marRight w:val="0"/>
          <w:marTop w:val="0"/>
          <w:marBottom w:val="0"/>
          <w:divBdr>
            <w:top w:val="none" w:sz="0" w:space="0" w:color="auto"/>
            <w:left w:val="none" w:sz="0" w:space="0" w:color="auto"/>
            <w:bottom w:val="none" w:sz="0" w:space="0" w:color="auto"/>
            <w:right w:val="none" w:sz="0" w:space="0" w:color="auto"/>
          </w:divBdr>
        </w:div>
        <w:div w:id="825779671">
          <w:marLeft w:val="480"/>
          <w:marRight w:val="0"/>
          <w:marTop w:val="0"/>
          <w:marBottom w:val="0"/>
          <w:divBdr>
            <w:top w:val="none" w:sz="0" w:space="0" w:color="auto"/>
            <w:left w:val="none" w:sz="0" w:space="0" w:color="auto"/>
            <w:bottom w:val="none" w:sz="0" w:space="0" w:color="auto"/>
            <w:right w:val="none" w:sz="0" w:space="0" w:color="auto"/>
          </w:divBdr>
        </w:div>
        <w:div w:id="908269262">
          <w:marLeft w:val="480"/>
          <w:marRight w:val="0"/>
          <w:marTop w:val="0"/>
          <w:marBottom w:val="0"/>
          <w:divBdr>
            <w:top w:val="none" w:sz="0" w:space="0" w:color="auto"/>
            <w:left w:val="none" w:sz="0" w:space="0" w:color="auto"/>
            <w:bottom w:val="none" w:sz="0" w:space="0" w:color="auto"/>
            <w:right w:val="none" w:sz="0" w:space="0" w:color="auto"/>
          </w:divBdr>
        </w:div>
        <w:div w:id="945381480">
          <w:marLeft w:val="480"/>
          <w:marRight w:val="0"/>
          <w:marTop w:val="0"/>
          <w:marBottom w:val="0"/>
          <w:divBdr>
            <w:top w:val="none" w:sz="0" w:space="0" w:color="auto"/>
            <w:left w:val="none" w:sz="0" w:space="0" w:color="auto"/>
            <w:bottom w:val="none" w:sz="0" w:space="0" w:color="auto"/>
            <w:right w:val="none" w:sz="0" w:space="0" w:color="auto"/>
          </w:divBdr>
        </w:div>
        <w:div w:id="971666761">
          <w:marLeft w:val="480"/>
          <w:marRight w:val="0"/>
          <w:marTop w:val="0"/>
          <w:marBottom w:val="0"/>
          <w:divBdr>
            <w:top w:val="none" w:sz="0" w:space="0" w:color="auto"/>
            <w:left w:val="none" w:sz="0" w:space="0" w:color="auto"/>
            <w:bottom w:val="none" w:sz="0" w:space="0" w:color="auto"/>
            <w:right w:val="none" w:sz="0" w:space="0" w:color="auto"/>
          </w:divBdr>
        </w:div>
        <w:div w:id="984043277">
          <w:marLeft w:val="480"/>
          <w:marRight w:val="0"/>
          <w:marTop w:val="0"/>
          <w:marBottom w:val="0"/>
          <w:divBdr>
            <w:top w:val="none" w:sz="0" w:space="0" w:color="auto"/>
            <w:left w:val="none" w:sz="0" w:space="0" w:color="auto"/>
            <w:bottom w:val="none" w:sz="0" w:space="0" w:color="auto"/>
            <w:right w:val="none" w:sz="0" w:space="0" w:color="auto"/>
          </w:divBdr>
        </w:div>
        <w:div w:id="1053893950">
          <w:marLeft w:val="480"/>
          <w:marRight w:val="0"/>
          <w:marTop w:val="0"/>
          <w:marBottom w:val="0"/>
          <w:divBdr>
            <w:top w:val="none" w:sz="0" w:space="0" w:color="auto"/>
            <w:left w:val="none" w:sz="0" w:space="0" w:color="auto"/>
            <w:bottom w:val="none" w:sz="0" w:space="0" w:color="auto"/>
            <w:right w:val="none" w:sz="0" w:space="0" w:color="auto"/>
          </w:divBdr>
        </w:div>
        <w:div w:id="1099373455">
          <w:marLeft w:val="480"/>
          <w:marRight w:val="0"/>
          <w:marTop w:val="0"/>
          <w:marBottom w:val="0"/>
          <w:divBdr>
            <w:top w:val="none" w:sz="0" w:space="0" w:color="auto"/>
            <w:left w:val="none" w:sz="0" w:space="0" w:color="auto"/>
            <w:bottom w:val="none" w:sz="0" w:space="0" w:color="auto"/>
            <w:right w:val="none" w:sz="0" w:space="0" w:color="auto"/>
          </w:divBdr>
        </w:div>
        <w:div w:id="1165706915">
          <w:marLeft w:val="480"/>
          <w:marRight w:val="0"/>
          <w:marTop w:val="0"/>
          <w:marBottom w:val="0"/>
          <w:divBdr>
            <w:top w:val="none" w:sz="0" w:space="0" w:color="auto"/>
            <w:left w:val="none" w:sz="0" w:space="0" w:color="auto"/>
            <w:bottom w:val="none" w:sz="0" w:space="0" w:color="auto"/>
            <w:right w:val="none" w:sz="0" w:space="0" w:color="auto"/>
          </w:divBdr>
        </w:div>
        <w:div w:id="1209953834">
          <w:marLeft w:val="480"/>
          <w:marRight w:val="0"/>
          <w:marTop w:val="0"/>
          <w:marBottom w:val="0"/>
          <w:divBdr>
            <w:top w:val="none" w:sz="0" w:space="0" w:color="auto"/>
            <w:left w:val="none" w:sz="0" w:space="0" w:color="auto"/>
            <w:bottom w:val="none" w:sz="0" w:space="0" w:color="auto"/>
            <w:right w:val="none" w:sz="0" w:space="0" w:color="auto"/>
          </w:divBdr>
        </w:div>
        <w:div w:id="1252424118">
          <w:marLeft w:val="480"/>
          <w:marRight w:val="0"/>
          <w:marTop w:val="0"/>
          <w:marBottom w:val="0"/>
          <w:divBdr>
            <w:top w:val="none" w:sz="0" w:space="0" w:color="auto"/>
            <w:left w:val="none" w:sz="0" w:space="0" w:color="auto"/>
            <w:bottom w:val="none" w:sz="0" w:space="0" w:color="auto"/>
            <w:right w:val="none" w:sz="0" w:space="0" w:color="auto"/>
          </w:divBdr>
        </w:div>
        <w:div w:id="1263029645">
          <w:marLeft w:val="480"/>
          <w:marRight w:val="0"/>
          <w:marTop w:val="0"/>
          <w:marBottom w:val="0"/>
          <w:divBdr>
            <w:top w:val="none" w:sz="0" w:space="0" w:color="auto"/>
            <w:left w:val="none" w:sz="0" w:space="0" w:color="auto"/>
            <w:bottom w:val="none" w:sz="0" w:space="0" w:color="auto"/>
            <w:right w:val="none" w:sz="0" w:space="0" w:color="auto"/>
          </w:divBdr>
        </w:div>
        <w:div w:id="1279483730">
          <w:marLeft w:val="480"/>
          <w:marRight w:val="0"/>
          <w:marTop w:val="0"/>
          <w:marBottom w:val="0"/>
          <w:divBdr>
            <w:top w:val="none" w:sz="0" w:space="0" w:color="auto"/>
            <w:left w:val="none" w:sz="0" w:space="0" w:color="auto"/>
            <w:bottom w:val="none" w:sz="0" w:space="0" w:color="auto"/>
            <w:right w:val="none" w:sz="0" w:space="0" w:color="auto"/>
          </w:divBdr>
        </w:div>
        <w:div w:id="1325207881">
          <w:marLeft w:val="480"/>
          <w:marRight w:val="0"/>
          <w:marTop w:val="0"/>
          <w:marBottom w:val="0"/>
          <w:divBdr>
            <w:top w:val="none" w:sz="0" w:space="0" w:color="auto"/>
            <w:left w:val="none" w:sz="0" w:space="0" w:color="auto"/>
            <w:bottom w:val="none" w:sz="0" w:space="0" w:color="auto"/>
            <w:right w:val="none" w:sz="0" w:space="0" w:color="auto"/>
          </w:divBdr>
        </w:div>
        <w:div w:id="1409964332">
          <w:marLeft w:val="480"/>
          <w:marRight w:val="0"/>
          <w:marTop w:val="0"/>
          <w:marBottom w:val="0"/>
          <w:divBdr>
            <w:top w:val="none" w:sz="0" w:space="0" w:color="auto"/>
            <w:left w:val="none" w:sz="0" w:space="0" w:color="auto"/>
            <w:bottom w:val="none" w:sz="0" w:space="0" w:color="auto"/>
            <w:right w:val="none" w:sz="0" w:space="0" w:color="auto"/>
          </w:divBdr>
        </w:div>
        <w:div w:id="1410233222">
          <w:marLeft w:val="480"/>
          <w:marRight w:val="0"/>
          <w:marTop w:val="0"/>
          <w:marBottom w:val="0"/>
          <w:divBdr>
            <w:top w:val="none" w:sz="0" w:space="0" w:color="auto"/>
            <w:left w:val="none" w:sz="0" w:space="0" w:color="auto"/>
            <w:bottom w:val="none" w:sz="0" w:space="0" w:color="auto"/>
            <w:right w:val="none" w:sz="0" w:space="0" w:color="auto"/>
          </w:divBdr>
        </w:div>
        <w:div w:id="1413817164">
          <w:marLeft w:val="480"/>
          <w:marRight w:val="0"/>
          <w:marTop w:val="0"/>
          <w:marBottom w:val="0"/>
          <w:divBdr>
            <w:top w:val="none" w:sz="0" w:space="0" w:color="auto"/>
            <w:left w:val="none" w:sz="0" w:space="0" w:color="auto"/>
            <w:bottom w:val="none" w:sz="0" w:space="0" w:color="auto"/>
            <w:right w:val="none" w:sz="0" w:space="0" w:color="auto"/>
          </w:divBdr>
        </w:div>
        <w:div w:id="1440177787">
          <w:marLeft w:val="480"/>
          <w:marRight w:val="0"/>
          <w:marTop w:val="0"/>
          <w:marBottom w:val="0"/>
          <w:divBdr>
            <w:top w:val="none" w:sz="0" w:space="0" w:color="auto"/>
            <w:left w:val="none" w:sz="0" w:space="0" w:color="auto"/>
            <w:bottom w:val="none" w:sz="0" w:space="0" w:color="auto"/>
            <w:right w:val="none" w:sz="0" w:space="0" w:color="auto"/>
          </w:divBdr>
        </w:div>
        <w:div w:id="1445223594">
          <w:marLeft w:val="480"/>
          <w:marRight w:val="0"/>
          <w:marTop w:val="0"/>
          <w:marBottom w:val="0"/>
          <w:divBdr>
            <w:top w:val="none" w:sz="0" w:space="0" w:color="auto"/>
            <w:left w:val="none" w:sz="0" w:space="0" w:color="auto"/>
            <w:bottom w:val="none" w:sz="0" w:space="0" w:color="auto"/>
            <w:right w:val="none" w:sz="0" w:space="0" w:color="auto"/>
          </w:divBdr>
        </w:div>
        <w:div w:id="1609653512">
          <w:marLeft w:val="480"/>
          <w:marRight w:val="0"/>
          <w:marTop w:val="0"/>
          <w:marBottom w:val="0"/>
          <w:divBdr>
            <w:top w:val="none" w:sz="0" w:space="0" w:color="auto"/>
            <w:left w:val="none" w:sz="0" w:space="0" w:color="auto"/>
            <w:bottom w:val="none" w:sz="0" w:space="0" w:color="auto"/>
            <w:right w:val="none" w:sz="0" w:space="0" w:color="auto"/>
          </w:divBdr>
        </w:div>
        <w:div w:id="1655177610">
          <w:marLeft w:val="480"/>
          <w:marRight w:val="0"/>
          <w:marTop w:val="0"/>
          <w:marBottom w:val="0"/>
          <w:divBdr>
            <w:top w:val="none" w:sz="0" w:space="0" w:color="auto"/>
            <w:left w:val="none" w:sz="0" w:space="0" w:color="auto"/>
            <w:bottom w:val="none" w:sz="0" w:space="0" w:color="auto"/>
            <w:right w:val="none" w:sz="0" w:space="0" w:color="auto"/>
          </w:divBdr>
        </w:div>
        <w:div w:id="1814256473">
          <w:marLeft w:val="480"/>
          <w:marRight w:val="0"/>
          <w:marTop w:val="0"/>
          <w:marBottom w:val="0"/>
          <w:divBdr>
            <w:top w:val="none" w:sz="0" w:space="0" w:color="auto"/>
            <w:left w:val="none" w:sz="0" w:space="0" w:color="auto"/>
            <w:bottom w:val="none" w:sz="0" w:space="0" w:color="auto"/>
            <w:right w:val="none" w:sz="0" w:space="0" w:color="auto"/>
          </w:divBdr>
        </w:div>
        <w:div w:id="1954941923">
          <w:marLeft w:val="480"/>
          <w:marRight w:val="0"/>
          <w:marTop w:val="0"/>
          <w:marBottom w:val="0"/>
          <w:divBdr>
            <w:top w:val="none" w:sz="0" w:space="0" w:color="auto"/>
            <w:left w:val="none" w:sz="0" w:space="0" w:color="auto"/>
            <w:bottom w:val="none" w:sz="0" w:space="0" w:color="auto"/>
            <w:right w:val="none" w:sz="0" w:space="0" w:color="auto"/>
          </w:divBdr>
        </w:div>
        <w:div w:id="2017923304">
          <w:marLeft w:val="480"/>
          <w:marRight w:val="0"/>
          <w:marTop w:val="0"/>
          <w:marBottom w:val="0"/>
          <w:divBdr>
            <w:top w:val="none" w:sz="0" w:space="0" w:color="auto"/>
            <w:left w:val="none" w:sz="0" w:space="0" w:color="auto"/>
            <w:bottom w:val="none" w:sz="0" w:space="0" w:color="auto"/>
            <w:right w:val="none" w:sz="0" w:space="0" w:color="auto"/>
          </w:divBdr>
        </w:div>
        <w:div w:id="2035495404">
          <w:marLeft w:val="480"/>
          <w:marRight w:val="0"/>
          <w:marTop w:val="0"/>
          <w:marBottom w:val="0"/>
          <w:divBdr>
            <w:top w:val="none" w:sz="0" w:space="0" w:color="auto"/>
            <w:left w:val="none" w:sz="0" w:space="0" w:color="auto"/>
            <w:bottom w:val="none" w:sz="0" w:space="0" w:color="auto"/>
            <w:right w:val="none" w:sz="0" w:space="0" w:color="auto"/>
          </w:divBdr>
        </w:div>
        <w:div w:id="2064786132">
          <w:marLeft w:val="480"/>
          <w:marRight w:val="0"/>
          <w:marTop w:val="0"/>
          <w:marBottom w:val="0"/>
          <w:divBdr>
            <w:top w:val="none" w:sz="0" w:space="0" w:color="auto"/>
            <w:left w:val="none" w:sz="0" w:space="0" w:color="auto"/>
            <w:bottom w:val="none" w:sz="0" w:space="0" w:color="auto"/>
            <w:right w:val="none" w:sz="0" w:space="0" w:color="auto"/>
          </w:divBdr>
        </w:div>
        <w:div w:id="2071682598">
          <w:marLeft w:val="480"/>
          <w:marRight w:val="0"/>
          <w:marTop w:val="0"/>
          <w:marBottom w:val="0"/>
          <w:divBdr>
            <w:top w:val="none" w:sz="0" w:space="0" w:color="auto"/>
            <w:left w:val="none" w:sz="0" w:space="0" w:color="auto"/>
            <w:bottom w:val="none" w:sz="0" w:space="0" w:color="auto"/>
            <w:right w:val="none" w:sz="0" w:space="0" w:color="auto"/>
          </w:divBdr>
        </w:div>
        <w:div w:id="2119179310">
          <w:marLeft w:val="480"/>
          <w:marRight w:val="0"/>
          <w:marTop w:val="0"/>
          <w:marBottom w:val="0"/>
          <w:divBdr>
            <w:top w:val="none" w:sz="0" w:space="0" w:color="auto"/>
            <w:left w:val="none" w:sz="0" w:space="0" w:color="auto"/>
            <w:bottom w:val="none" w:sz="0" w:space="0" w:color="auto"/>
            <w:right w:val="none" w:sz="0" w:space="0" w:color="auto"/>
          </w:divBdr>
        </w:div>
        <w:div w:id="2131780103">
          <w:marLeft w:val="480"/>
          <w:marRight w:val="0"/>
          <w:marTop w:val="0"/>
          <w:marBottom w:val="0"/>
          <w:divBdr>
            <w:top w:val="none" w:sz="0" w:space="0" w:color="auto"/>
            <w:left w:val="none" w:sz="0" w:space="0" w:color="auto"/>
            <w:bottom w:val="none" w:sz="0" w:space="0" w:color="auto"/>
            <w:right w:val="none" w:sz="0" w:space="0" w:color="auto"/>
          </w:divBdr>
        </w:div>
        <w:div w:id="2131972450">
          <w:marLeft w:val="480"/>
          <w:marRight w:val="0"/>
          <w:marTop w:val="0"/>
          <w:marBottom w:val="0"/>
          <w:divBdr>
            <w:top w:val="none" w:sz="0" w:space="0" w:color="auto"/>
            <w:left w:val="none" w:sz="0" w:space="0" w:color="auto"/>
            <w:bottom w:val="none" w:sz="0" w:space="0" w:color="auto"/>
            <w:right w:val="none" w:sz="0" w:space="0" w:color="auto"/>
          </w:divBdr>
        </w:div>
      </w:divsChild>
    </w:div>
    <w:div w:id="1560046954">
      <w:bodyDiv w:val="1"/>
      <w:marLeft w:val="0"/>
      <w:marRight w:val="0"/>
      <w:marTop w:val="0"/>
      <w:marBottom w:val="0"/>
      <w:divBdr>
        <w:top w:val="none" w:sz="0" w:space="0" w:color="auto"/>
        <w:left w:val="none" w:sz="0" w:space="0" w:color="auto"/>
        <w:bottom w:val="none" w:sz="0" w:space="0" w:color="auto"/>
        <w:right w:val="none" w:sz="0" w:space="0" w:color="auto"/>
      </w:divBdr>
    </w:div>
    <w:div w:id="1560240088">
      <w:bodyDiv w:val="1"/>
      <w:marLeft w:val="0"/>
      <w:marRight w:val="0"/>
      <w:marTop w:val="0"/>
      <w:marBottom w:val="0"/>
      <w:divBdr>
        <w:top w:val="none" w:sz="0" w:space="0" w:color="auto"/>
        <w:left w:val="none" w:sz="0" w:space="0" w:color="auto"/>
        <w:bottom w:val="none" w:sz="0" w:space="0" w:color="auto"/>
        <w:right w:val="none" w:sz="0" w:space="0" w:color="auto"/>
      </w:divBdr>
    </w:div>
    <w:div w:id="1560481087">
      <w:bodyDiv w:val="1"/>
      <w:marLeft w:val="0"/>
      <w:marRight w:val="0"/>
      <w:marTop w:val="0"/>
      <w:marBottom w:val="0"/>
      <w:divBdr>
        <w:top w:val="none" w:sz="0" w:space="0" w:color="auto"/>
        <w:left w:val="none" w:sz="0" w:space="0" w:color="auto"/>
        <w:bottom w:val="none" w:sz="0" w:space="0" w:color="auto"/>
        <w:right w:val="none" w:sz="0" w:space="0" w:color="auto"/>
      </w:divBdr>
    </w:div>
    <w:div w:id="1560557093">
      <w:bodyDiv w:val="1"/>
      <w:marLeft w:val="0"/>
      <w:marRight w:val="0"/>
      <w:marTop w:val="0"/>
      <w:marBottom w:val="0"/>
      <w:divBdr>
        <w:top w:val="none" w:sz="0" w:space="0" w:color="auto"/>
        <w:left w:val="none" w:sz="0" w:space="0" w:color="auto"/>
        <w:bottom w:val="none" w:sz="0" w:space="0" w:color="auto"/>
        <w:right w:val="none" w:sz="0" w:space="0" w:color="auto"/>
      </w:divBdr>
    </w:div>
    <w:div w:id="1560558636">
      <w:bodyDiv w:val="1"/>
      <w:marLeft w:val="0"/>
      <w:marRight w:val="0"/>
      <w:marTop w:val="0"/>
      <w:marBottom w:val="0"/>
      <w:divBdr>
        <w:top w:val="none" w:sz="0" w:space="0" w:color="auto"/>
        <w:left w:val="none" w:sz="0" w:space="0" w:color="auto"/>
        <w:bottom w:val="none" w:sz="0" w:space="0" w:color="auto"/>
        <w:right w:val="none" w:sz="0" w:space="0" w:color="auto"/>
      </w:divBdr>
    </w:div>
    <w:div w:id="1560633429">
      <w:bodyDiv w:val="1"/>
      <w:marLeft w:val="0"/>
      <w:marRight w:val="0"/>
      <w:marTop w:val="0"/>
      <w:marBottom w:val="0"/>
      <w:divBdr>
        <w:top w:val="none" w:sz="0" w:space="0" w:color="auto"/>
        <w:left w:val="none" w:sz="0" w:space="0" w:color="auto"/>
        <w:bottom w:val="none" w:sz="0" w:space="0" w:color="auto"/>
        <w:right w:val="none" w:sz="0" w:space="0" w:color="auto"/>
      </w:divBdr>
    </w:div>
    <w:div w:id="1560897845">
      <w:bodyDiv w:val="1"/>
      <w:marLeft w:val="0"/>
      <w:marRight w:val="0"/>
      <w:marTop w:val="0"/>
      <w:marBottom w:val="0"/>
      <w:divBdr>
        <w:top w:val="none" w:sz="0" w:space="0" w:color="auto"/>
        <w:left w:val="none" w:sz="0" w:space="0" w:color="auto"/>
        <w:bottom w:val="none" w:sz="0" w:space="0" w:color="auto"/>
        <w:right w:val="none" w:sz="0" w:space="0" w:color="auto"/>
      </w:divBdr>
    </w:div>
    <w:div w:id="1560938411">
      <w:bodyDiv w:val="1"/>
      <w:marLeft w:val="0"/>
      <w:marRight w:val="0"/>
      <w:marTop w:val="0"/>
      <w:marBottom w:val="0"/>
      <w:divBdr>
        <w:top w:val="none" w:sz="0" w:space="0" w:color="auto"/>
        <w:left w:val="none" w:sz="0" w:space="0" w:color="auto"/>
        <w:bottom w:val="none" w:sz="0" w:space="0" w:color="auto"/>
        <w:right w:val="none" w:sz="0" w:space="0" w:color="auto"/>
      </w:divBdr>
    </w:div>
    <w:div w:id="1561012915">
      <w:bodyDiv w:val="1"/>
      <w:marLeft w:val="0"/>
      <w:marRight w:val="0"/>
      <w:marTop w:val="0"/>
      <w:marBottom w:val="0"/>
      <w:divBdr>
        <w:top w:val="none" w:sz="0" w:space="0" w:color="auto"/>
        <w:left w:val="none" w:sz="0" w:space="0" w:color="auto"/>
        <w:bottom w:val="none" w:sz="0" w:space="0" w:color="auto"/>
        <w:right w:val="none" w:sz="0" w:space="0" w:color="auto"/>
      </w:divBdr>
    </w:div>
    <w:div w:id="1561089136">
      <w:bodyDiv w:val="1"/>
      <w:marLeft w:val="0"/>
      <w:marRight w:val="0"/>
      <w:marTop w:val="0"/>
      <w:marBottom w:val="0"/>
      <w:divBdr>
        <w:top w:val="none" w:sz="0" w:space="0" w:color="auto"/>
        <w:left w:val="none" w:sz="0" w:space="0" w:color="auto"/>
        <w:bottom w:val="none" w:sz="0" w:space="0" w:color="auto"/>
        <w:right w:val="none" w:sz="0" w:space="0" w:color="auto"/>
      </w:divBdr>
    </w:div>
    <w:div w:id="1561483242">
      <w:bodyDiv w:val="1"/>
      <w:marLeft w:val="0"/>
      <w:marRight w:val="0"/>
      <w:marTop w:val="0"/>
      <w:marBottom w:val="0"/>
      <w:divBdr>
        <w:top w:val="none" w:sz="0" w:space="0" w:color="auto"/>
        <w:left w:val="none" w:sz="0" w:space="0" w:color="auto"/>
        <w:bottom w:val="none" w:sz="0" w:space="0" w:color="auto"/>
        <w:right w:val="none" w:sz="0" w:space="0" w:color="auto"/>
      </w:divBdr>
    </w:div>
    <w:div w:id="1561600152">
      <w:bodyDiv w:val="1"/>
      <w:marLeft w:val="0"/>
      <w:marRight w:val="0"/>
      <w:marTop w:val="0"/>
      <w:marBottom w:val="0"/>
      <w:divBdr>
        <w:top w:val="none" w:sz="0" w:space="0" w:color="auto"/>
        <w:left w:val="none" w:sz="0" w:space="0" w:color="auto"/>
        <w:bottom w:val="none" w:sz="0" w:space="0" w:color="auto"/>
        <w:right w:val="none" w:sz="0" w:space="0" w:color="auto"/>
      </w:divBdr>
    </w:div>
    <w:div w:id="1561672010">
      <w:bodyDiv w:val="1"/>
      <w:marLeft w:val="0"/>
      <w:marRight w:val="0"/>
      <w:marTop w:val="0"/>
      <w:marBottom w:val="0"/>
      <w:divBdr>
        <w:top w:val="none" w:sz="0" w:space="0" w:color="auto"/>
        <w:left w:val="none" w:sz="0" w:space="0" w:color="auto"/>
        <w:bottom w:val="none" w:sz="0" w:space="0" w:color="auto"/>
        <w:right w:val="none" w:sz="0" w:space="0" w:color="auto"/>
      </w:divBdr>
    </w:div>
    <w:div w:id="1561746441">
      <w:bodyDiv w:val="1"/>
      <w:marLeft w:val="0"/>
      <w:marRight w:val="0"/>
      <w:marTop w:val="0"/>
      <w:marBottom w:val="0"/>
      <w:divBdr>
        <w:top w:val="none" w:sz="0" w:space="0" w:color="auto"/>
        <w:left w:val="none" w:sz="0" w:space="0" w:color="auto"/>
        <w:bottom w:val="none" w:sz="0" w:space="0" w:color="auto"/>
        <w:right w:val="none" w:sz="0" w:space="0" w:color="auto"/>
      </w:divBdr>
    </w:div>
    <w:div w:id="1562015591">
      <w:bodyDiv w:val="1"/>
      <w:marLeft w:val="0"/>
      <w:marRight w:val="0"/>
      <w:marTop w:val="0"/>
      <w:marBottom w:val="0"/>
      <w:divBdr>
        <w:top w:val="none" w:sz="0" w:space="0" w:color="auto"/>
        <w:left w:val="none" w:sz="0" w:space="0" w:color="auto"/>
        <w:bottom w:val="none" w:sz="0" w:space="0" w:color="auto"/>
        <w:right w:val="none" w:sz="0" w:space="0" w:color="auto"/>
      </w:divBdr>
    </w:div>
    <w:div w:id="1562016109">
      <w:bodyDiv w:val="1"/>
      <w:marLeft w:val="0"/>
      <w:marRight w:val="0"/>
      <w:marTop w:val="0"/>
      <w:marBottom w:val="0"/>
      <w:divBdr>
        <w:top w:val="none" w:sz="0" w:space="0" w:color="auto"/>
        <w:left w:val="none" w:sz="0" w:space="0" w:color="auto"/>
        <w:bottom w:val="none" w:sz="0" w:space="0" w:color="auto"/>
        <w:right w:val="none" w:sz="0" w:space="0" w:color="auto"/>
      </w:divBdr>
    </w:div>
    <w:div w:id="1562252327">
      <w:bodyDiv w:val="1"/>
      <w:marLeft w:val="0"/>
      <w:marRight w:val="0"/>
      <w:marTop w:val="0"/>
      <w:marBottom w:val="0"/>
      <w:divBdr>
        <w:top w:val="none" w:sz="0" w:space="0" w:color="auto"/>
        <w:left w:val="none" w:sz="0" w:space="0" w:color="auto"/>
        <w:bottom w:val="none" w:sz="0" w:space="0" w:color="auto"/>
        <w:right w:val="none" w:sz="0" w:space="0" w:color="auto"/>
      </w:divBdr>
    </w:div>
    <w:div w:id="1562400717">
      <w:bodyDiv w:val="1"/>
      <w:marLeft w:val="0"/>
      <w:marRight w:val="0"/>
      <w:marTop w:val="0"/>
      <w:marBottom w:val="0"/>
      <w:divBdr>
        <w:top w:val="none" w:sz="0" w:space="0" w:color="auto"/>
        <w:left w:val="none" w:sz="0" w:space="0" w:color="auto"/>
        <w:bottom w:val="none" w:sz="0" w:space="0" w:color="auto"/>
        <w:right w:val="none" w:sz="0" w:space="0" w:color="auto"/>
      </w:divBdr>
    </w:div>
    <w:div w:id="1562518705">
      <w:bodyDiv w:val="1"/>
      <w:marLeft w:val="0"/>
      <w:marRight w:val="0"/>
      <w:marTop w:val="0"/>
      <w:marBottom w:val="0"/>
      <w:divBdr>
        <w:top w:val="none" w:sz="0" w:space="0" w:color="auto"/>
        <w:left w:val="none" w:sz="0" w:space="0" w:color="auto"/>
        <w:bottom w:val="none" w:sz="0" w:space="0" w:color="auto"/>
        <w:right w:val="none" w:sz="0" w:space="0" w:color="auto"/>
      </w:divBdr>
    </w:div>
    <w:div w:id="1562593624">
      <w:bodyDiv w:val="1"/>
      <w:marLeft w:val="0"/>
      <w:marRight w:val="0"/>
      <w:marTop w:val="0"/>
      <w:marBottom w:val="0"/>
      <w:divBdr>
        <w:top w:val="none" w:sz="0" w:space="0" w:color="auto"/>
        <w:left w:val="none" w:sz="0" w:space="0" w:color="auto"/>
        <w:bottom w:val="none" w:sz="0" w:space="0" w:color="auto"/>
        <w:right w:val="none" w:sz="0" w:space="0" w:color="auto"/>
      </w:divBdr>
    </w:div>
    <w:div w:id="1562643088">
      <w:bodyDiv w:val="1"/>
      <w:marLeft w:val="0"/>
      <w:marRight w:val="0"/>
      <w:marTop w:val="0"/>
      <w:marBottom w:val="0"/>
      <w:divBdr>
        <w:top w:val="none" w:sz="0" w:space="0" w:color="auto"/>
        <w:left w:val="none" w:sz="0" w:space="0" w:color="auto"/>
        <w:bottom w:val="none" w:sz="0" w:space="0" w:color="auto"/>
        <w:right w:val="none" w:sz="0" w:space="0" w:color="auto"/>
      </w:divBdr>
    </w:div>
    <w:div w:id="1562710497">
      <w:bodyDiv w:val="1"/>
      <w:marLeft w:val="0"/>
      <w:marRight w:val="0"/>
      <w:marTop w:val="0"/>
      <w:marBottom w:val="0"/>
      <w:divBdr>
        <w:top w:val="none" w:sz="0" w:space="0" w:color="auto"/>
        <w:left w:val="none" w:sz="0" w:space="0" w:color="auto"/>
        <w:bottom w:val="none" w:sz="0" w:space="0" w:color="auto"/>
        <w:right w:val="none" w:sz="0" w:space="0" w:color="auto"/>
      </w:divBdr>
    </w:div>
    <w:div w:id="1562907167">
      <w:bodyDiv w:val="1"/>
      <w:marLeft w:val="0"/>
      <w:marRight w:val="0"/>
      <w:marTop w:val="0"/>
      <w:marBottom w:val="0"/>
      <w:divBdr>
        <w:top w:val="none" w:sz="0" w:space="0" w:color="auto"/>
        <w:left w:val="none" w:sz="0" w:space="0" w:color="auto"/>
        <w:bottom w:val="none" w:sz="0" w:space="0" w:color="auto"/>
        <w:right w:val="none" w:sz="0" w:space="0" w:color="auto"/>
      </w:divBdr>
    </w:div>
    <w:div w:id="1562910497">
      <w:bodyDiv w:val="1"/>
      <w:marLeft w:val="0"/>
      <w:marRight w:val="0"/>
      <w:marTop w:val="0"/>
      <w:marBottom w:val="0"/>
      <w:divBdr>
        <w:top w:val="none" w:sz="0" w:space="0" w:color="auto"/>
        <w:left w:val="none" w:sz="0" w:space="0" w:color="auto"/>
        <w:bottom w:val="none" w:sz="0" w:space="0" w:color="auto"/>
        <w:right w:val="none" w:sz="0" w:space="0" w:color="auto"/>
      </w:divBdr>
    </w:div>
    <w:div w:id="1563177882">
      <w:bodyDiv w:val="1"/>
      <w:marLeft w:val="0"/>
      <w:marRight w:val="0"/>
      <w:marTop w:val="0"/>
      <w:marBottom w:val="0"/>
      <w:divBdr>
        <w:top w:val="none" w:sz="0" w:space="0" w:color="auto"/>
        <w:left w:val="none" w:sz="0" w:space="0" w:color="auto"/>
        <w:bottom w:val="none" w:sz="0" w:space="0" w:color="auto"/>
        <w:right w:val="none" w:sz="0" w:space="0" w:color="auto"/>
      </w:divBdr>
    </w:div>
    <w:div w:id="1563179233">
      <w:bodyDiv w:val="1"/>
      <w:marLeft w:val="0"/>
      <w:marRight w:val="0"/>
      <w:marTop w:val="0"/>
      <w:marBottom w:val="0"/>
      <w:divBdr>
        <w:top w:val="none" w:sz="0" w:space="0" w:color="auto"/>
        <w:left w:val="none" w:sz="0" w:space="0" w:color="auto"/>
        <w:bottom w:val="none" w:sz="0" w:space="0" w:color="auto"/>
        <w:right w:val="none" w:sz="0" w:space="0" w:color="auto"/>
      </w:divBdr>
    </w:div>
    <w:div w:id="1563368965">
      <w:bodyDiv w:val="1"/>
      <w:marLeft w:val="0"/>
      <w:marRight w:val="0"/>
      <w:marTop w:val="0"/>
      <w:marBottom w:val="0"/>
      <w:divBdr>
        <w:top w:val="none" w:sz="0" w:space="0" w:color="auto"/>
        <w:left w:val="none" w:sz="0" w:space="0" w:color="auto"/>
        <w:bottom w:val="none" w:sz="0" w:space="0" w:color="auto"/>
        <w:right w:val="none" w:sz="0" w:space="0" w:color="auto"/>
      </w:divBdr>
    </w:div>
    <w:div w:id="1563440413">
      <w:bodyDiv w:val="1"/>
      <w:marLeft w:val="0"/>
      <w:marRight w:val="0"/>
      <w:marTop w:val="0"/>
      <w:marBottom w:val="0"/>
      <w:divBdr>
        <w:top w:val="none" w:sz="0" w:space="0" w:color="auto"/>
        <w:left w:val="none" w:sz="0" w:space="0" w:color="auto"/>
        <w:bottom w:val="none" w:sz="0" w:space="0" w:color="auto"/>
        <w:right w:val="none" w:sz="0" w:space="0" w:color="auto"/>
      </w:divBdr>
    </w:div>
    <w:div w:id="1563517620">
      <w:bodyDiv w:val="1"/>
      <w:marLeft w:val="0"/>
      <w:marRight w:val="0"/>
      <w:marTop w:val="0"/>
      <w:marBottom w:val="0"/>
      <w:divBdr>
        <w:top w:val="none" w:sz="0" w:space="0" w:color="auto"/>
        <w:left w:val="none" w:sz="0" w:space="0" w:color="auto"/>
        <w:bottom w:val="none" w:sz="0" w:space="0" w:color="auto"/>
        <w:right w:val="none" w:sz="0" w:space="0" w:color="auto"/>
      </w:divBdr>
    </w:div>
    <w:div w:id="1563567044">
      <w:bodyDiv w:val="1"/>
      <w:marLeft w:val="0"/>
      <w:marRight w:val="0"/>
      <w:marTop w:val="0"/>
      <w:marBottom w:val="0"/>
      <w:divBdr>
        <w:top w:val="none" w:sz="0" w:space="0" w:color="auto"/>
        <w:left w:val="none" w:sz="0" w:space="0" w:color="auto"/>
        <w:bottom w:val="none" w:sz="0" w:space="0" w:color="auto"/>
        <w:right w:val="none" w:sz="0" w:space="0" w:color="auto"/>
      </w:divBdr>
    </w:div>
    <w:div w:id="1564219207">
      <w:bodyDiv w:val="1"/>
      <w:marLeft w:val="0"/>
      <w:marRight w:val="0"/>
      <w:marTop w:val="0"/>
      <w:marBottom w:val="0"/>
      <w:divBdr>
        <w:top w:val="none" w:sz="0" w:space="0" w:color="auto"/>
        <w:left w:val="none" w:sz="0" w:space="0" w:color="auto"/>
        <w:bottom w:val="none" w:sz="0" w:space="0" w:color="auto"/>
        <w:right w:val="none" w:sz="0" w:space="0" w:color="auto"/>
      </w:divBdr>
    </w:div>
    <w:div w:id="1564296153">
      <w:bodyDiv w:val="1"/>
      <w:marLeft w:val="0"/>
      <w:marRight w:val="0"/>
      <w:marTop w:val="0"/>
      <w:marBottom w:val="0"/>
      <w:divBdr>
        <w:top w:val="none" w:sz="0" w:space="0" w:color="auto"/>
        <w:left w:val="none" w:sz="0" w:space="0" w:color="auto"/>
        <w:bottom w:val="none" w:sz="0" w:space="0" w:color="auto"/>
        <w:right w:val="none" w:sz="0" w:space="0" w:color="auto"/>
      </w:divBdr>
    </w:div>
    <w:div w:id="1564372848">
      <w:bodyDiv w:val="1"/>
      <w:marLeft w:val="0"/>
      <w:marRight w:val="0"/>
      <w:marTop w:val="0"/>
      <w:marBottom w:val="0"/>
      <w:divBdr>
        <w:top w:val="none" w:sz="0" w:space="0" w:color="auto"/>
        <w:left w:val="none" w:sz="0" w:space="0" w:color="auto"/>
        <w:bottom w:val="none" w:sz="0" w:space="0" w:color="auto"/>
        <w:right w:val="none" w:sz="0" w:space="0" w:color="auto"/>
      </w:divBdr>
    </w:div>
    <w:div w:id="1564608323">
      <w:bodyDiv w:val="1"/>
      <w:marLeft w:val="0"/>
      <w:marRight w:val="0"/>
      <w:marTop w:val="0"/>
      <w:marBottom w:val="0"/>
      <w:divBdr>
        <w:top w:val="none" w:sz="0" w:space="0" w:color="auto"/>
        <w:left w:val="none" w:sz="0" w:space="0" w:color="auto"/>
        <w:bottom w:val="none" w:sz="0" w:space="0" w:color="auto"/>
        <w:right w:val="none" w:sz="0" w:space="0" w:color="auto"/>
      </w:divBdr>
    </w:div>
    <w:div w:id="1564752672">
      <w:bodyDiv w:val="1"/>
      <w:marLeft w:val="0"/>
      <w:marRight w:val="0"/>
      <w:marTop w:val="0"/>
      <w:marBottom w:val="0"/>
      <w:divBdr>
        <w:top w:val="none" w:sz="0" w:space="0" w:color="auto"/>
        <w:left w:val="none" w:sz="0" w:space="0" w:color="auto"/>
        <w:bottom w:val="none" w:sz="0" w:space="0" w:color="auto"/>
        <w:right w:val="none" w:sz="0" w:space="0" w:color="auto"/>
      </w:divBdr>
    </w:div>
    <w:div w:id="1564757920">
      <w:bodyDiv w:val="1"/>
      <w:marLeft w:val="0"/>
      <w:marRight w:val="0"/>
      <w:marTop w:val="0"/>
      <w:marBottom w:val="0"/>
      <w:divBdr>
        <w:top w:val="none" w:sz="0" w:space="0" w:color="auto"/>
        <w:left w:val="none" w:sz="0" w:space="0" w:color="auto"/>
        <w:bottom w:val="none" w:sz="0" w:space="0" w:color="auto"/>
        <w:right w:val="none" w:sz="0" w:space="0" w:color="auto"/>
      </w:divBdr>
    </w:div>
    <w:div w:id="1565601091">
      <w:bodyDiv w:val="1"/>
      <w:marLeft w:val="0"/>
      <w:marRight w:val="0"/>
      <w:marTop w:val="0"/>
      <w:marBottom w:val="0"/>
      <w:divBdr>
        <w:top w:val="none" w:sz="0" w:space="0" w:color="auto"/>
        <w:left w:val="none" w:sz="0" w:space="0" w:color="auto"/>
        <w:bottom w:val="none" w:sz="0" w:space="0" w:color="auto"/>
        <w:right w:val="none" w:sz="0" w:space="0" w:color="auto"/>
      </w:divBdr>
    </w:div>
    <w:div w:id="1565752135">
      <w:bodyDiv w:val="1"/>
      <w:marLeft w:val="0"/>
      <w:marRight w:val="0"/>
      <w:marTop w:val="0"/>
      <w:marBottom w:val="0"/>
      <w:divBdr>
        <w:top w:val="none" w:sz="0" w:space="0" w:color="auto"/>
        <w:left w:val="none" w:sz="0" w:space="0" w:color="auto"/>
        <w:bottom w:val="none" w:sz="0" w:space="0" w:color="auto"/>
        <w:right w:val="none" w:sz="0" w:space="0" w:color="auto"/>
      </w:divBdr>
    </w:div>
    <w:div w:id="1565795839">
      <w:bodyDiv w:val="1"/>
      <w:marLeft w:val="0"/>
      <w:marRight w:val="0"/>
      <w:marTop w:val="0"/>
      <w:marBottom w:val="0"/>
      <w:divBdr>
        <w:top w:val="none" w:sz="0" w:space="0" w:color="auto"/>
        <w:left w:val="none" w:sz="0" w:space="0" w:color="auto"/>
        <w:bottom w:val="none" w:sz="0" w:space="0" w:color="auto"/>
        <w:right w:val="none" w:sz="0" w:space="0" w:color="auto"/>
      </w:divBdr>
    </w:div>
    <w:div w:id="1565868072">
      <w:bodyDiv w:val="1"/>
      <w:marLeft w:val="0"/>
      <w:marRight w:val="0"/>
      <w:marTop w:val="0"/>
      <w:marBottom w:val="0"/>
      <w:divBdr>
        <w:top w:val="none" w:sz="0" w:space="0" w:color="auto"/>
        <w:left w:val="none" w:sz="0" w:space="0" w:color="auto"/>
        <w:bottom w:val="none" w:sz="0" w:space="0" w:color="auto"/>
        <w:right w:val="none" w:sz="0" w:space="0" w:color="auto"/>
      </w:divBdr>
    </w:div>
    <w:div w:id="1566063545">
      <w:bodyDiv w:val="1"/>
      <w:marLeft w:val="0"/>
      <w:marRight w:val="0"/>
      <w:marTop w:val="0"/>
      <w:marBottom w:val="0"/>
      <w:divBdr>
        <w:top w:val="none" w:sz="0" w:space="0" w:color="auto"/>
        <w:left w:val="none" w:sz="0" w:space="0" w:color="auto"/>
        <w:bottom w:val="none" w:sz="0" w:space="0" w:color="auto"/>
        <w:right w:val="none" w:sz="0" w:space="0" w:color="auto"/>
      </w:divBdr>
    </w:div>
    <w:div w:id="1566142892">
      <w:bodyDiv w:val="1"/>
      <w:marLeft w:val="0"/>
      <w:marRight w:val="0"/>
      <w:marTop w:val="0"/>
      <w:marBottom w:val="0"/>
      <w:divBdr>
        <w:top w:val="none" w:sz="0" w:space="0" w:color="auto"/>
        <w:left w:val="none" w:sz="0" w:space="0" w:color="auto"/>
        <w:bottom w:val="none" w:sz="0" w:space="0" w:color="auto"/>
        <w:right w:val="none" w:sz="0" w:space="0" w:color="auto"/>
      </w:divBdr>
    </w:div>
    <w:div w:id="1566187917">
      <w:bodyDiv w:val="1"/>
      <w:marLeft w:val="0"/>
      <w:marRight w:val="0"/>
      <w:marTop w:val="0"/>
      <w:marBottom w:val="0"/>
      <w:divBdr>
        <w:top w:val="none" w:sz="0" w:space="0" w:color="auto"/>
        <w:left w:val="none" w:sz="0" w:space="0" w:color="auto"/>
        <w:bottom w:val="none" w:sz="0" w:space="0" w:color="auto"/>
        <w:right w:val="none" w:sz="0" w:space="0" w:color="auto"/>
      </w:divBdr>
    </w:div>
    <w:div w:id="1566380155">
      <w:bodyDiv w:val="1"/>
      <w:marLeft w:val="0"/>
      <w:marRight w:val="0"/>
      <w:marTop w:val="0"/>
      <w:marBottom w:val="0"/>
      <w:divBdr>
        <w:top w:val="none" w:sz="0" w:space="0" w:color="auto"/>
        <w:left w:val="none" w:sz="0" w:space="0" w:color="auto"/>
        <w:bottom w:val="none" w:sz="0" w:space="0" w:color="auto"/>
        <w:right w:val="none" w:sz="0" w:space="0" w:color="auto"/>
      </w:divBdr>
    </w:div>
    <w:div w:id="1566407454">
      <w:bodyDiv w:val="1"/>
      <w:marLeft w:val="0"/>
      <w:marRight w:val="0"/>
      <w:marTop w:val="0"/>
      <w:marBottom w:val="0"/>
      <w:divBdr>
        <w:top w:val="none" w:sz="0" w:space="0" w:color="auto"/>
        <w:left w:val="none" w:sz="0" w:space="0" w:color="auto"/>
        <w:bottom w:val="none" w:sz="0" w:space="0" w:color="auto"/>
        <w:right w:val="none" w:sz="0" w:space="0" w:color="auto"/>
      </w:divBdr>
    </w:div>
    <w:div w:id="1566834824">
      <w:bodyDiv w:val="1"/>
      <w:marLeft w:val="0"/>
      <w:marRight w:val="0"/>
      <w:marTop w:val="0"/>
      <w:marBottom w:val="0"/>
      <w:divBdr>
        <w:top w:val="none" w:sz="0" w:space="0" w:color="auto"/>
        <w:left w:val="none" w:sz="0" w:space="0" w:color="auto"/>
        <w:bottom w:val="none" w:sz="0" w:space="0" w:color="auto"/>
        <w:right w:val="none" w:sz="0" w:space="0" w:color="auto"/>
      </w:divBdr>
    </w:div>
    <w:div w:id="1567110628">
      <w:bodyDiv w:val="1"/>
      <w:marLeft w:val="0"/>
      <w:marRight w:val="0"/>
      <w:marTop w:val="0"/>
      <w:marBottom w:val="0"/>
      <w:divBdr>
        <w:top w:val="none" w:sz="0" w:space="0" w:color="auto"/>
        <w:left w:val="none" w:sz="0" w:space="0" w:color="auto"/>
        <w:bottom w:val="none" w:sz="0" w:space="0" w:color="auto"/>
        <w:right w:val="none" w:sz="0" w:space="0" w:color="auto"/>
      </w:divBdr>
    </w:div>
    <w:div w:id="1567185666">
      <w:bodyDiv w:val="1"/>
      <w:marLeft w:val="0"/>
      <w:marRight w:val="0"/>
      <w:marTop w:val="0"/>
      <w:marBottom w:val="0"/>
      <w:divBdr>
        <w:top w:val="none" w:sz="0" w:space="0" w:color="auto"/>
        <w:left w:val="none" w:sz="0" w:space="0" w:color="auto"/>
        <w:bottom w:val="none" w:sz="0" w:space="0" w:color="auto"/>
        <w:right w:val="none" w:sz="0" w:space="0" w:color="auto"/>
      </w:divBdr>
    </w:div>
    <w:div w:id="1567302649">
      <w:bodyDiv w:val="1"/>
      <w:marLeft w:val="0"/>
      <w:marRight w:val="0"/>
      <w:marTop w:val="0"/>
      <w:marBottom w:val="0"/>
      <w:divBdr>
        <w:top w:val="none" w:sz="0" w:space="0" w:color="auto"/>
        <w:left w:val="none" w:sz="0" w:space="0" w:color="auto"/>
        <w:bottom w:val="none" w:sz="0" w:space="0" w:color="auto"/>
        <w:right w:val="none" w:sz="0" w:space="0" w:color="auto"/>
      </w:divBdr>
    </w:div>
    <w:div w:id="1567960688">
      <w:bodyDiv w:val="1"/>
      <w:marLeft w:val="0"/>
      <w:marRight w:val="0"/>
      <w:marTop w:val="0"/>
      <w:marBottom w:val="0"/>
      <w:divBdr>
        <w:top w:val="none" w:sz="0" w:space="0" w:color="auto"/>
        <w:left w:val="none" w:sz="0" w:space="0" w:color="auto"/>
        <w:bottom w:val="none" w:sz="0" w:space="0" w:color="auto"/>
        <w:right w:val="none" w:sz="0" w:space="0" w:color="auto"/>
      </w:divBdr>
    </w:div>
    <w:div w:id="1568152761">
      <w:bodyDiv w:val="1"/>
      <w:marLeft w:val="0"/>
      <w:marRight w:val="0"/>
      <w:marTop w:val="0"/>
      <w:marBottom w:val="0"/>
      <w:divBdr>
        <w:top w:val="none" w:sz="0" w:space="0" w:color="auto"/>
        <w:left w:val="none" w:sz="0" w:space="0" w:color="auto"/>
        <w:bottom w:val="none" w:sz="0" w:space="0" w:color="auto"/>
        <w:right w:val="none" w:sz="0" w:space="0" w:color="auto"/>
      </w:divBdr>
    </w:div>
    <w:div w:id="1568298758">
      <w:bodyDiv w:val="1"/>
      <w:marLeft w:val="0"/>
      <w:marRight w:val="0"/>
      <w:marTop w:val="0"/>
      <w:marBottom w:val="0"/>
      <w:divBdr>
        <w:top w:val="none" w:sz="0" w:space="0" w:color="auto"/>
        <w:left w:val="none" w:sz="0" w:space="0" w:color="auto"/>
        <w:bottom w:val="none" w:sz="0" w:space="0" w:color="auto"/>
        <w:right w:val="none" w:sz="0" w:space="0" w:color="auto"/>
      </w:divBdr>
    </w:div>
    <w:div w:id="1568563674">
      <w:bodyDiv w:val="1"/>
      <w:marLeft w:val="0"/>
      <w:marRight w:val="0"/>
      <w:marTop w:val="0"/>
      <w:marBottom w:val="0"/>
      <w:divBdr>
        <w:top w:val="none" w:sz="0" w:space="0" w:color="auto"/>
        <w:left w:val="none" w:sz="0" w:space="0" w:color="auto"/>
        <w:bottom w:val="none" w:sz="0" w:space="0" w:color="auto"/>
        <w:right w:val="none" w:sz="0" w:space="0" w:color="auto"/>
      </w:divBdr>
    </w:div>
    <w:div w:id="1568609404">
      <w:bodyDiv w:val="1"/>
      <w:marLeft w:val="0"/>
      <w:marRight w:val="0"/>
      <w:marTop w:val="0"/>
      <w:marBottom w:val="0"/>
      <w:divBdr>
        <w:top w:val="none" w:sz="0" w:space="0" w:color="auto"/>
        <w:left w:val="none" w:sz="0" w:space="0" w:color="auto"/>
        <w:bottom w:val="none" w:sz="0" w:space="0" w:color="auto"/>
        <w:right w:val="none" w:sz="0" w:space="0" w:color="auto"/>
      </w:divBdr>
    </w:div>
    <w:div w:id="1568683636">
      <w:bodyDiv w:val="1"/>
      <w:marLeft w:val="0"/>
      <w:marRight w:val="0"/>
      <w:marTop w:val="0"/>
      <w:marBottom w:val="0"/>
      <w:divBdr>
        <w:top w:val="none" w:sz="0" w:space="0" w:color="auto"/>
        <w:left w:val="none" w:sz="0" w:space="0" w:color="auto"/>
        <w:bottom w:val="none" w:sz="0" w:space="0" w:color="auto"/>
        <w:right w:val="none" w:sz="0" w:space="0" w:color="auto"/>
      </w:divBdr>
    </w:div>
    <w:div w:id="1568763612">
      <w:bodyDiv w:val="1"/>
      <w:marLeft w:val="0"/>
      <w:marRight w:val="0"/>
      <w:marTop w:val="0"/>
      <w:marBottom w:val="0"/>
      <w:divBdr>
        <w:top w:val="none" w:sz="0" w:space="0" w:color="auto"/>
        <w:left w:val="none" w:sz="0" w:space="0" w:color="auto"/>
        <w:bottom w:val="none" w:sz="0" w:space="0" w:color="auto"/>
        <w:right w:val="none" w:sz="0" w:space="0" w:color="auto"/>
      </w:divBdr>
    </w:div>
    <w:div w:id="1568803407">
      <w:bodyDiv w:val="1"/>
      <w:marLeft w:val="0"/>
      <w:marRight w:val="0"/>
      <w:marTop w:val="0"/>
      <w:marBottom w:val="0"/>
      <w:divBdr>
        <w:top w:val="none" w:sz="0" w:space="0" w:color="auto"/>
        <w:left w:val="none" w:sz="0" w:space="0" w:color="auto"/>
        <w:bottom w:val="none" w:sz="0" w:space="0" w:color="auto"/>
        <w:right w:val="none" w:sz="0" w:space="0" w:color="auto"/>
      </w:divBdr>
    </w:div>
    <w:div w:id="1568882825">
      <w:bodyDiv w:val="1"/>
      <w:marLeft w:val="0"/>
      <w:marRight w:val="0"/>
      <w:marTop w:val="0"/>
      <w:marBottom w:val="0"/>
      <w:divBdr>
        <w:top w:val="none" w:sz="0" w:space="0" w:color="auto"/>
        <w:left w:val="none" w:sz="0" w:space="0" w:color="auto"/>
        <w:bottom w:val="none" w:sz="0" w:space="0" w:color="auto"/>
        <w:right w:val="none" w:sz="0" w:space="0" w:color="auto"/>
      </w:divBdr>
    </w:div>
    <w:div w:id="1568999459">
      <w:bodyDiv w:val="1"/>
      <w:marLeft w:val="0"/>
      <w:marRight w:val="0"/>
      <w:marTop w:val="0"/>
      <w:marBottom w:val="0"/>
      <w:divBdr>
        <w:top w:val="none" w:sz="0" w:space="0" w:color="auto"/>
        <w:left w:val="none" w:sz="0" w:space="0" w:color="auto"/>
        <w:bottom w:val="none" w:sz="0" w:space="0" w:color="auto"/>
        <w:right w:val="none" w:sz="0" w:space="0" w:color="auto"/>
      </w:divBdr>
    </w:div>
    <w:div w:id="1569028258">
      <w:bodyDiv w:val="1"/>
      <w:marLeft w:val="0"/>
      <w:marRight w:val="0"/>
      <w:marTop w:val="0"/>
      <w:marBottom w:val="0"/>
      <w:divBdr>
        <w:top w:val="none" w:sz="0" w:space="0" w:color="auto"/>
        <w:left w:val="none" w:sz="0" w:space="0" w:color="auto"/>
        <w:bottom w:val="none" w:sz="0" w:space="0" w:color="auto"/>
        <w:right w:val="none" w:sz="0" w:space="0" w:color="auto"/>
      </w:divBdr>
    </w:div>
    <w:div w:id="1569221044">
      <w:bodyDiv w:val="1"/>
      <w:marLeft w:val="0"/>
      <w:marRight w:val="0"/>
      <w:marTop w:val="0"/>
      <w:marBottom w:val="0"/>
      <w:divBdr>
        <w:top w:val="none" w:sz="0" w:space="0" w:color="auto"/>
        <w:left w:val="none" w:sz="0" w:space="0" w:color="auto"/>
        <w:bottom w:val="none" w:sz="0" w:space="0" w:color="auto"/>
        <w:right w:val="none" w:sz="0" w:space="0" w:color="auto"/>
      </w:divBdr>
    </w:div>
    <w:div w:id="1569264105">
      <w:bodyDiv w:val="1"/>
      <w:marLeft w:val="0"/>
      <w:marRight w:val="0"/>
      <w:marTop w:val="0"/>
      <w:marBottom w:val="0"/>
      <w:divBdr>
        <w:top w:val="none" w:sz="0" w:space="0" w:color="auto"/>
        <w:left w:val="none" w:sz="0" w:space="0" w:color="auto"/>
        <w:bottom w:val="none" w:sz="0" w:space="0" w:color="auto"/>
        <w:right w:val="none" w:sz="0" w:space="0" w:color="auto"/>
      </w:divBdr>
    </w:div>
    <w:div w:id="1569419711">
      <w:bodyDiv w:val="1"/>
      <w:marLeft w:val="0"/>
      <w:marRight w:val="0"/>
      <w:marTop w:val="0"/>
      <w:marBottom w:val="0"/>
      <w:divBdr>
        <w:top w:val="none" w:sz="0" w:space="0" w:color="auto"/>
        <w:left w:val="none" w:sz="0" w:space="0" w:color="auto"/>
        <w:bottom w:val="none" w:sz="0" w:space="0" w:color="auto"/>
        <w:right w:val="none" w:sz="0" w:space="0" w:color="auto"/>
      </w:divBdr>
    </w:div>
    <w:div w:id="1569535366">
      <w:bodyDiv w:val="1"/>
      <w:marLeft w:val="0"/>
      <w:marRight w:val="0"/>
      <w:marTop w:val="0"/>
      <w:marBottom w:val="0"/>
      <w:divBdr>
        <w:top w:val="none" w:sz="0" w:space="0" w:color="auto"/>
        <w:left w:val="none" w:sz="0" w:space="0" w:color="auto"/>
        <w:bottom w:val="none" w:sz="0" w:space="0" w:color="auto"/>
        <w:right w:val="none" w:sz="0" w:space="0" w:color="auto"/>
      </w:divBdr>
    </w:div>
    <w:div w:id="1570112096">
      <w:bodyDiv w:val="1"/>
      <w:marLeft w:val="0"/>
      <w:marRight w:val="0"/>
      <w:marTop w:val="0"/>
      <w:marBottom w:val="0"/>
      <w:divBdr>
        <w:top w:val="none" w:sz="0" w:space="0" w:color="auto"/>
        <w:left w:val="none" w:sz="0" w:space="0" w:color="auto"/>
        <w:bottom w:val="none" w:sz="0" w:space="0" w:color="auto"/>
        <w:right w:val="none" w:sz="0" w:space="0" w:color="auto"/>
      </w:divBdr>
    </w:div>
    <w:div w:id="1570119207">
      <w:bodyDiv w:val="1"/>
      <w:marLeft w:val="0"/>
      <w:marRight w:val="0"/>
      <w:marTop w:val="0"/>
      <w:marBottom w:val="0"/>
      <w:divBdr>
        <w:top w:val="none" w:sz="0" w:space="0" w:color="auto"/>
        <w:left w:val="none" w:sz="0" w:space="0" w:color="auto"/>
        <w:bottom w:val="none" w:sz="0" w:space="0" w:color="auto"/>
        <w:right w:val="none" w:sz="0" w:space="0" w:color="auto"/>
      </w:divBdr>
    </w:div>
    <w:div w:id="1570388430">
      <w:bodyDiv w:val="1"/>
      <w:marLeft w:val="0"/>
      <w:marRight w:val="0"/>
      <w:marTop w:val="0"/>
      <w:marBottom w:val="0"/>
      <w:divBdr>
        <w:top w:val="none" w:sz="0" w:space="0" w:color="auto"/>
        <w:left w:val="none" w:sz="0" w:space="0" w:color="auto"/>
        <w:bottom w:val="none" w:sz="0" w:space="0" w:color="auto"/>
        <w:right w:val="none" w:sz="0" w:space="0" w:color="auto"/>
      </w:divBdr>
    </w:div>
    <w:div w:id="1570573168">
      <w:bodyDiv w:val="1"/>
      <w:marLeft w:val="0"/>
      <w:marRight w:val="0"/>
      <w:marTop w:val="0"/>
      <w:marBottom w:val="0"/>
      <w:divBdr>
        <w:top w:val="none" w:sz="0" w:space="0" w:color="auto"/>
        <w:left w:val="none" w:sz="0" w:space="0" w:color="auto"/>
        <w:bottom w:val="none" w:sz="0" w:space="0" w:color="auto"/>
        <w:right w:val="none" w:sz="0" w:space="0" w:color="auto"/>
      </w:divBdr>
    </w:div>
    <w:div w:id="1570731096">
      <w:bodyDiv w:val="1"/>
      <w:marLeft w:val="0"/>
      <w:marRight w:val="0"/>
      <w:marTop w:val="0"/>
      <w:marBottom w:val="0"/>
      <w:divBdr>
        <w:top w:val="none" w:sz="0" w:space="0" w:color="auto"/>
        <w:left w:val="none" w:sz="0" w:space="0" w:color="auto"/>
        <w:bottom w:val="none" w:sz="0" w:space="0" w:color="auto"/>
        <w:right w:val="none" w:sz="0" w:space="0" w:color="auto"/>
      </w:divBdr>
    </w:div>
    <w:div w:id="1570770328">
      <w:bodyDiv w:val="1"/>
      <w:marLeft w:val="0"/>
      <w:marRight w:val="0"/>
      <w:marTop w:val="0"/>
      <w:marBottom w:val="0"/>
      <w:divBdr>
        <w:top w:val="none" w:sz="0" w:space="0" w:color="auto"/>
        <w:left w:val="none" w:sz="0" w:space="0" w:color="auto"/>
        <w:bottom w:val="none" w:sz="0" w:space="0" w:color="auto"/>
        <w:right w:val="none" w:sz="0" w:space="0" w:color="auto"/>
      </w:divBdr>
    </w:div>
    <w:div w:id="1570844819">
      <w:bodyDiv w:val="1"/>
      <w:marLeft w:val="0"/>
      <w:marRight w:val="0"/>
      <w:marTop w:val="0"/>
      <w:marBottom w:val="0"/>
      <w:divBdr>
        <w:top w:val="none" w:sz="0" w:space="0" w:color="auto"/>
        <w:left w:val="none" w:sz="0" w:space="0" w:color="auto"/>
        <w:bottom w:val="none" w:sz="0" w:space="0" w:color="auto"/>
        <w:right w:val="none" w:sz="0" w:space="0" w:color="auto"/>
      </w:divBdr>
    </w:div>
    <w:div w:id="1570845042">
      <w:bodyDiv w:val="1"/>
      <w:marLeft w:val="0"/>
      <w:marRight w:val="0"/>
      <w:marTop w:val="0"/>
      <w:marBottom w:val="0"/>
      <w:divBdr>
        <w:top w:val="none" w:sz="0" w:space="0" w:color="auto"/>
        <w:left w:val="none" w:sz="0" w:space="0" w:color="auto"/>
        <w:bottom w:val="none" w:sz="0" w:space="0" w:color="auto"/>
        <w:right w:val="none" w:sz="0" w:space="0" w:color="auto"/>
      </w:divBdr>
    </w:div>
    <w:div w:id="1570965425">
      <w:bodyDiv w:val="1"/>
      <w:marLeft w:val="0"/>
      <w:marRight w:val="0"/>
      <w:marTop w:val="0"/>
      <w:marBottom w:val="0"/>
      <w:divBdr>
        <w:top w:val="none" w:sz="0" w:space="0" w:color="auto"/>
        <w:left w:val="none" w:sz="0" w:space="0" w:color="auto"/>
        <w:bottom w:val="none" w:sz="0" w:space="0" w:color="auto"/>
        <w:right w:val="none" w:sz="0" w:space="0" w:color="auto"/>
      </w:divBdr>
    </w:div>
    <w:div w:id="1571109763">
      <w:bodyDiv w:val="1"/>
      <w:marLeft w:val="0"/>
      <w:marRight w:val="0"/>
      <w:marTop w:val="0"/>
      <w:marBottom w:val="0"/>
      <w:divBdr>
        <w:top w:val="none" w:sz="0" w:space="0" w:color="auto"/>
        <w:left w:val="none" w:sz="0" w:space="0" w:color="auto"/>
        <w:bottom w:val="none" w:sz="0" w:space="0" w:color="auto"/>
        <w:right w:val="none" w:sz="0" w:space="0" w:color="auto"/>
      </w:divBdr>
    </w:div>
    <w:div w:id="1571114362">
      <w:bodyDiv w:val="1"/>
      <w:marLeft w:val="0"/>
      <w:marRight w:val="0"/>
      <w:marTop w:val="0"/>
      <w:marBottom w:val="0"/>
      <w:divBdr>
        <w:top w:val="none" w:sz="0" w:space="0" w:color="auto"/>
        <w:left w:val="none" w:sz="0" w:space="0" w:color="auto"/>
        <w:bottom w:val="none" w:sz="0" w:space="0" w:color="auto"/>
        <w:right w:val="none" w:sz="0" w:space="0" w:color="auto"/>
      </w:divBdr>
    </w:div>
    <w:div w:id="1571191578">
      <w:bodyDiv w:val="1"/>
      <w:marLeft w:val="0"/>
      <w:marRight w:val="0"/>
      <w:marTop w:val="0"/>
      <w:marBottom w:val="0"/>
      <w:divBdr>
        <w:top w:val="none" w:sz="0" w:space="0" w:color="auto"/>
        <w:left w:val="none" w:sz="0" w:space="0" w:color="auto"/>
        <w:bottom w:val="none" w:sz="0" w:space="0" w:color="auto"/>
        <w:right w:val="none" w:sz="0" w:space="0" w:color="auto"/>
      </w:divBdr>
    </w:div>
    <w:div w:id="1571307520">
      <w:bodyDiv w:val="1"/>
      <w:marLeft w:val="0"/>
      <w:marRight w:val="0"/>
      <w:marTop w:val="0"/>
      <w:marBottom w:val="0"/>
      <w:divBdr>
        <w:top w:val="none" w:sz="0" w:space="0" w:color="auto"/>
        <w:left w:val="none" w:sz="0" w:space="0" w:color="auto"/>
        <w:bottom w:val="none" w:sz="0" w:space="0" w:color="auto"/>
        <w:right w:val="none" w:sz="0" w:space="0" w:color="auto"/>
      </w:divBdr>
    </w:div>
    <w:div w:id="1571308784">
      <w:bodyDiv w:val="1"/>
      <w:marLeft w:val="0"/>
      <w:marRight w:val="0"/>
      <w:marTop w:val="0"/>
      <w:marBottom w:val="0"/>
      <w:divBdr>
        <w:top w:val="none" w:sz="0" w:space="0" w:color="auto"/>
        <w:left w:val="none" w:sz="0" w:space="0" w:color="auto"/>
        <w:bottom w:val="none" w:sz="0" w:space="0" w:color="auto"/>
        <w:right w:val="none" w:sz="0" w:space="0" w:color="auto"/>
      </w:divBdr>
    </w:div>
    <w:div w:id="1571379185">
      <w:bodyDiv w:val="1"/>
      <w:marLeft w:val="0"/>
      <w:marRight w:val="0"/>
      <w:marTop w:val="0"/>
      <w:marBottom w:val="0"/>
      <w:divBdr>
        <w:top w:val="none" w:sz="0" w:space="0" w:color="auto"/>
        <w:left w:val="none" w:sz="0" w:space="0" w:color="auto"/>
        <w:bottom w:val="none" w:sz="0" w:space="0" w:color="auto"/>
        <w:right w:val="none" w:sz="0" w:space="0" w:color="auto"/>
      </w:divBdr>
    </w:div>
    <w:div w:id="1571422968">
      <w:bodyDiv w:val="1"/>
      <w:marLeft w:val="0"/>
      <w:marRight w:val="0"/>
      <w:marTop w:val="0"/>
      <w:marBottom w:val="0"/>
      <w:divBdr>
        <w:top w:val="none" w:sz="0" w:space="0" w:color="auto"/>
        <w:left w:val="none" w:sz="0" w:space="0" w:color="auto"/>
        <w:bottom w:val="none" w:sz="0" w:space="0" w:color="auto"/>
        <w:right w:val="none" w:sz="0" w:space="0" w:color="auto"/>
      </w:divBdr>
    </w:div>
    <w:div w:id="1571889165">
      <w:bodyDiv w:val="1"/>
      <w:marLeft w:val="0"/>
      <w:marRight w:val="0"/>
      <w:marTop w:val="0"/>
      <w:marBottom w:val="0"/>
      <w:divBdr>
        <w:top w:val="none" w:sz="0" w:space="0" w:color="auto"/>
        <w:left w:val="none" w:sz="0" w:space="0" w:color="auto"/>
        <w:bottom w:val="none" w:sz="0" w:space="0" w:color="auto"/>
        <w:right w:val="none" w:sz="0" w:space="0" w:color="auto"/>
      </w:divBdr>
    </w:div>
    <w:div w:id="1572077712">
      <w:bodyDiv w:val="1"/>
      <w:marLeft w:val="0"/>
      <w:marRight w:val="0"/>
      <w:marTop w:val="0"/>
      <w:marBottom w:val="0"/>
      <w:divBdr>
        <w:top w:val="none" w:sz="0" w:space="0" w:color="auto"/>
        <w:left w:val="none" w:sz="0" w:space="0" w:color="auto"/>
        <w:bottom w:val="none" w:sz="0" w:space="0" w:color="auto"/>
        <w:right w:val="none" w:sz="0" w:space="0" w:color="auto"/>
      </w:divBdr>
    </w:div>
    <w:div w:id="1572277492">
      <w:bodyDiv w:val="1"/>
      <w:marLeft w:val="0"/>
      <w:marRight w:val="0"/>
      <w:marTop w:val="0"/>
      <w:marBottom w:val="0"/>
      <w:divBdr>
        <w:top w:val="none" w:sz="0" w:space="0" w:color="auto"/>
        <w:left w:val="none" w:sz="0" w:space="0" w:color="auto"/>
        <w:bottom w:val="none" w:sz="0" w:space="0" w:color="auto"/>
        <w:right w:val="none" w:sz="0" w:space="0" w:color="auto"/>
      </w:divBdr>
    </w:div>
    <w:div w:id="1572538035">
      <w:bodyDiv w:val="1"/>
      <w:marLeft w:val="0"/>
      <w:marRight w:val="0"/>
      <w:marTop w:val="0"/>
      <w:marBottom w:val="0"/>
      <w:divBdr>
        <w:top w:val="none" w:sz="0" w:space="0" w:color="auto"/>
        <w:left w:val="none" w:sz="0" w:space="0" w:color="auto"/>
        <w:bottom w:val="none" w:sz="0" w:space="0" w:color="auto"/>
        <w:right w:val="none" w:sz="0" w:space="0" w:color="auto"/>
      </w:divBdr>
    </w:div>
    <w:div w:id="1572539044">
      <w:bodyDiv w:val="1"/>
      <w:marLeft w:val="0"/>
      <w:marRight w:val="0"/>
      <w:marTop w:val="0"/>
      <w:marBottom w:val="0"/>
      <w:divBdr>
        <w:top w:val="none" w:sz="0" w:space="0" w:color="auto"/>
        <w:left w:val="none" w:sz="0" w:space="0" w:color="auto"/>
        <w:bottom w:val="none" w:sz="0" w:space="0" w:color="auto"/>
        <w:right w:val="none" w:sz="0" w:space="0" w:color="auto"/>
      </w:divBdr>
      <w:divsChild>
        <w:div w:id="240674225">
          <w:marLeft w:val="480"/>
          <w:marRight w:val="0"/>
          <w:marTop w:val="0"/>
          <w:marBottom w:val="0"/>
          <w:divBdr>
            <w:top w:val="none" w:sz="0" w:space="0" w:color="auto"/>
            <w:left w:val="none" w:sz="0" w:space="0" w:color="auto"/>
            <w:bottom w:val="none" w:sz="0" w:space="0" w:color="auto"/>
            <w:right w:val="none" w:sz="0" w:space="0" w:color="auto"/>
          </w:divBdr>
        </w:div>
        <w:div w:id="332075872">
          <w:marLeft w:val="480"/>
          <w:marRight w:val="0"/>
          <w:marTop w:val="0"/>
          <w:marBottom w:val="0"/>
          <w:divBdr>
            <w:top w:val="none" w:sz="0" w:space="0" w:color="auto"/>
            <w:left w:val="none" w:sz="0" w:space="0" w:color="auto"/>
            <w:bottom w:val="none" w:sz="0" w:space="0" w:color="auto"/>
            <w:right w:val="none" w:sz="0" w:space="0" w:color="auto"/>
          </w:divBdr>
        </w:div>
        <w:div w:id="345253861">
          <w:marLeft w:val="480"/>
          <w:marRight w:val="0"/>
          <w:marTop w:val="0"/>
          <w:marBottom w:val="0"/>
          <w:divBdr>
            <w:top w:val="none" w:sz="0" w:space="0" w:color="auto"/>
            <w:left w:val="none" w:sz="0" w:space="0" w:color="auto"/>
            <w:bottom w:val="none" w:sz="0" w:space="0" w:color="auto"/>
            <w:right w:val="none" w:sz="0" w:space="0" w:color="auto"/>
          </w:divBdr>
        </w:div>
        <w:div w:id="846407438">
          <w:marLeft w:val="480"/>
          <w:marRight w:val="0"/>
          <w:marTop w:val="0"/>
          <w:marBottom w:val="0"/>
          <w:divBdr>
            <w:top w:val="none" w:sz="0" w:space="0" w:color="auto"/>
            <w:left w:val="none" w:sz="0" w:space="0" w:color="auto"/>
            <w:bottom w:val="none" w:sz="0" w:space="0" w:color="auto"/>
            <w:right w:val="none" w:sz="0" w:space="0" w:color="auto"/>
          </w:divBdr>
        </w:div>
        <w:div w:id="1161114483">
          <w:marLeft w:val="480"/>
          <w:marRight w:val="0"/>
          <w:marTop w:val="0"/>
          <w:marBottom w:val="0"/>
          <w:divBdr>
            <w:top w:val="none" w:sz="0" w:space="0" w:color="auto"/>
            <w:left w:val="none" w:sz="0" w:space="0" w:color="auto"/>
            <w:bottom w:val="none" w:sz="0" w:space="0" w:color="auto"/>
            <w:right w:val="none" w:sz="0" w:space="0" w:color="auto"/>
          </w:divBdr>
        </w:div>
        <w:div w:id="77095947">
          <w:marLeft w:val="480"/>
          <w:marRight w:val="0"/>
          <w:marTop w:val="0"/>
          <w:marBottom w:val="0"/>
          <w:divBdr>
            <w:top w:val="none" w:sz="0" w:space="0" w:color="auto"/>
            <w:left w:val="none" w:sz="0" w:space="0" w:color="auto"/>
            <w:bottom w:val="none" w:sz="0" w:space="0" w:color="auto"/>
            <w:right w:val="none" w:sz="0" w:space="0" w:color="auto"/>
          </w:divBdr>
        </w:div>
        <w:div w:id="1829008670">
          <w:marLeft w:val="480"/>
          <w:marRight w:val="0"/>
          <w:marTop w:val="0"/>
          <w:marBottom w:val="0"/>
          <w:divBdr>
            <w:top w:val="none" w:sz="0" w:space="0" w:color="auto"/>
            <w:left w:val="none" w:sz="0" w:space="0" w:color="auto"/>
            <w:bottom w:val="none" w:sz="0" w:space="0" w:color="auto"/>
            <w:right w:val="none" w:sz="0" w:space="0" w:color="auto"/>
          </w:divBdr>
        </w:div>
        <w:div w:id="1955208586">
          <w:marLeft w:val="480"/>
          <w:marRight w:val="0"/>
          <w:marTop w:val="0"/>
          <w:marBottom w:val="0"/>
          <w:divBdr>
            <w:top w:val="none" w:sz="0" w:space="0" w:color="auto"/>
            <w:left w:val="none" w:sz="0" w:space="0" w:color="auto"/>
            <w:bottom w:val="none" w:sz="0" w:space="0" w:color="auto"/>
            <w:right w:val="none" w:sz="0" w:space="0" w:color="auto"/>
          </w:divBdr>
        </w:div>
        <w:div w:id="1712336455">
          <w:marLeft w:val="480"/>
          <w:marRight w:val="0"/>
          <w:marTop w:val="0"/>
          <w:marBottom w:val="0"/>
          <w:divBdr>
            <w:top w:val="none" w:sz="0" w:space="0" w:color="auto"/>
            <w:left w:val="none" w:sz="0" w:space="0" w:color="auto"/>
            <w:bottom w:val="none" w:sz="0" w:space="0" w:color="auto"/>
            <w:right w:val="none" w:sz="0" w:space="0" w:color="auto"/>
          </w:divBdr>
        </w:div>
        <w:div w:id="1016999855">
          <w:marLeft w:val="480"/>
          <w:marRight w:val="0"/>
          <w:marTop w:val="0"/>
          <w:marBottom w:val="0"/>
          <w:divBdr>
            <w:top w:val="none" w:sz="0" w:space="0" w:color="auto"/>
            <w:left w:val="none" w:sz="0" w:space="0" w:color="auto"/>
            <w:bottom w:val="none" w:sz="0" w:space="0" w:color="auto"/>
            <w:right w:val="none" w:sz="0" w:space="0" w:color="auto"/>
          </w:divBdr>
        </w:div>
        <w:div w:id="1916471829">
          <w:marLeft w:val="480"/>
          <w:marRight w:val="0"/>
          <w:marTop w:val="0"/>
          <w:marBottom w:val="0"/>
          <w:divBdr>
            <w:top w:val="none" w:sz="0" w:space="0" w:color="auto"/>
            <w:left w:val="none" w:sz="0" w:space="0" w:color="auto"/>
            <w:bottom w:val="none" w:sz="0" w:space="0" w:color="auto"/>
            <w:right w:val="none" w:sz="0" w:space="0" w:color="auto"/>
          </w:divBdr>
        </w:div>
        <w:div w:id="540479870">
          <w:marLeft w:val="480"/>
          <w:marRight w:val="0"/>
          <w:marTop w:val="0"/>
          <w:marBottom w:val="0"/>
          <w:divBdr>
            <w:top w:val="none" w:sz="0" w:space="0" w:color="auto"/>
            <w:left w:val="none" w:sz="0" w:space="0" w:color="auto"/>
            <w:bottom w:val="none" w:sz="0" w:space="0" w:color="auto"/>
            <w:right w:val="none" w:sz="0" w:space="0" w:color="auto"/>
          </w:divBdr>
        </w:div>
        <w:div w:id="275909236">
          <w:marLeft w:val="480"/>
          <w:marRight w:val="0"/>
          <w:marTop w:val="0"/>
          <w:marBottom w:val="0"/>
          <w:divBdr>
            <w:top w:val="none" w:sz="0" w:space="0" w:color="auto"/>
            <w:left w:val="none" w:sz="0" w:space="0" w:color="auto"/>
            <w:bottom w:val="none" w:sz="0" w:space="0" w:color="auto"/>
            <w:right w:val="none" w:sz="0" w:space="0" w:color="auto"/>
          </w:divBdr>
        </w:div>
        <w:div w:id="1426658471">
          <w:marLeft w:val="480"/>
          <w:marRight w:val="0"/>
          <w:marTop w:val="0"/>
          <w:marBottom w:val="0"/>
          <w:divBdr>
            <w:top w:val="none" w:sz="0" w:space="0" w:color="auto"/>
            <w:left w:val="none" w:sz="0" w:space="0" w:color="auto"/>
            <w:bottom w:val="none" w:sz="0" w:space="0" w:color="auto"/>
            <w:right w:val="none" w:sz="0" w:space="0" w:color="auto"/>
          </w:divBdr>
        </w:div>
        <w:div w:id="146748156">
          <w:marLeft w:val="480"/>
          <w:marRight w:val="0"/>
          <w:marTop w:val="0"/>
          <w:marBottom w:val="0"/>
          <w:divBdr>
            <w:top w:val="none" w:sz="0" w:space="0" w:color="auto"/>
            <w:left w:val="none" w:sz="0" w:space="0" w:color="auto"/>
            <w:bottom w:val="none" w:sz="0" w:space="0" w:color="auto"/>
            <w:right w:val="none" w:sz="0" w:space="0" w:color="auto"/>
          </w:divBdr>
        </w:div>
        <w:div w:id="1001928713">
          <w:marLeft w:val="480"/>
          <w:marRight w:val="0"/>
          <w:marTop w:val="0"/>
          <w:marBottom w:val="0"/>
          <w:divBdr>
            <w:top w:val="none" w:sz="0" w:space="0" w:color="auto"/>
            <w:left w:val="none" w:sz="0" w:space="0" w:color="auto"/>
            <w:bottom w:val="none" w:sz="0" w:space="0" w:color="auto"/>
            <w:right w:val="none" w:sz="0" w:space="0" w:color="auto"/>
          </w:divBdr>
        </w:div>
        <w:div w:id="1897626640">
          <w:marLeft w:val="480"/>
          <w:marRight w:val="0"/>
          <w:marTop w:val="0"/>
          <w:marBottom w:val="0"/>
          <w:divBdr>
            <w:top w:val="none" w:sz="0" w:space="0" w:color="auto"/>
            <w:left w:val="none" w:sz="0" w:space="0" w:color="auto"/>
            <w:bottom w:val="none" w:sz="0" w:space="0" w:color="auto"/>
            <w:right w:val="none" w:sz="0" w:space="0" w:color="auto"/>
          </w:divBdr>
        </w:div>
        <w:div w:id="757478374">
          <w:marLeft w:val="480"/>
          <w:marRight w:val="0"/>
          <w:marTop w:val="0"/>
          <w:marBottom w:val="0"/>
          <w:divBdr>
            <w:top w:val="none" w:sz="0" w:space="0" w:color="auto"/>
            <w:left w:val="none" w:sz="0" w:space="0" w:color="auto"/>
            <w:bottom w:val="none" w:sz="0" w:space="0" w:color="auto"/>
            <w:right w:val="none" w:sz="0" w:space="0" w:color="auto"/>
          </w:divBdr>
        </w:div>
        <w:div w:id="234437960">
          <w:marLeft w:val="480"/>
          <w:marRight w:val="0"/>
          <w:marTop w:val="0"/>
          <w:marBottom w:val="0"/>
          <w:divBdr>
            <w:top w:val="none" w:sz="0" w:space="0" w:color="auto"/>
            <w:left w:val="none" w:sz="0" w:space="0" w:color="auto"/>
            <w:bottom w:val="none" w:sz="0" w:space="0" w:color="auto"/>
            <w:right w:val="none" w:sz="0" w:space="0" w:color="auto"/>
          </w:divBdr>
        </w:div>
        <w:div w:id="1717314466">
          <w:marLeft w:val="480"/>
          <w:marRight w:val="0"/>
          <w:marTop w:val="0"/>
          <w:marBottom w:val="0"/>
          <w:divBdr>
            <w:top w:val="none" w:sz="0" w:space="0" w:color="auto"/>
            <w:left w:val="none" w:sz="0" w:space="0" w:color="auto"/>
            <w:bottom w:val="none" w:sz="0" w:space="0" w:color="auto"/>
            <w:right w:val="none" w:sz="0" w:space="0" w:color="auto"/>
          </w:divBdr>
        </w:div>
        <w:div w:id="1089694623">
          <w:marLeft w:val="480"/>
          <w:marRight w:val="0"/>
          <w:marTop w:val="0"/>
          <w:marBottom w:val="0"/>
          <w:divBdr>
            <w:top w:val="none" w:sz="0" w:space="0" w:color="auto"/>
            <w:left w:val="none" w:sz="0" w:space="0" w:color="auto"/>
            <w:bottom w:val="none" w:sz="0" w:space="0" w:color="auto"/>
            <w:right w:val="none" w:sz="0" w:space="0" w:color="auto"/>
          </w:divBdr>
        </w:div>
        <w:div w:id="1556047534">
          <w:marLeft w:val="480"/>
          <w:marRight w:val="0"/>
          <w:marTop w:val="0"/>
          <w:marBottom w:val="0"/>
          <w:divBdr>
            <w:top w:val="none" w:sz="0" w:space="0" w:color="auto"/>
            <w:left w:val="none" w:sz="0" w:space="0" w:color="auto"/>
            <w:bottom w:val="none" w:sz="0" w:space="0" w:color="auto"/>
            <w:right w:val="none" w:sz="0" w:space="0" w:color="auto"/>
          </w:divBdr>
        </w:div>
        <w:div w:id="1831945203">
          <w:marLeft w:val="480"/>
          <w:marRight w:val="0"/>
          <w:marTop w:val="0"/>
          <w:marBottom w:val="0"/>
          <w:divBdr>
            <w:top w:val="none" w:sz="0" w:space="0" w:color="auto"/>
            <w:left w:val="none" w:sz="0" w:space="0" w:color="auto"/>
            <w:bottom w:val="none" w:sz="0" w:space="0" w:color="auto"/>
            <w:right w:val="none" w:sz="0" w:space="0" w:color="auto"/>
          </w:divBdr>
        </w:div>
        <w:div w:id="1869682168">
          <w:marLeft w:val="480"/>
          <w:marRight w:val="0"/>
          <w:marTop w:val="0"/>
          <w:marBottom w:val="0"/>
          <w:divBdr>
            <w:top w:val="none" w:sz="0" w:space="0" w:color="auto"/>
            <w:left w:val="none" w:sz="0" w:space="0" w:color="auto"/>
            <w:bottom w:val="none" w:sz="0" w:space="0" w:color="auto"/>
            <w:right w:val="none" w:sz="0" w:space="0" w:color="auto"/>
          </w:divBdr>
        </w:div>
        <w:div w:id="350760857">
          <w:marLeft w:val="480"/>
          <w:marRight w:val="0"/>
          <w:marTop w:val="0"/>
          <w:marBottom w:val="0"/>
          <w:divBdr>
            <w:top w:val="none" w:sz="0" w:space="0" w:color="auto"/>
            <w:left w:val="none" w:sz="0" w:space="0" w:color="auto"/>
            <w:bottom w:val="none" w:sz="0" w:space="0" w:color="auto"/>
            <w:right w:val="none" w:sz="0" w:space="0" w:color="auto"/>
          </w:divBdr>
        </w:div>
        <w:div w:id="13464827">
          <w:marLeft w:val="480"/>
          <w:marRight w:val="0"/>
          <w:marTop w:val="0"/>
          <w:marBottom w:val="0"/>
          <w:divBdr>
            <w:top w:val="none" w:sz="0" w:space="0" w:color="auto"/>
            <w:left w:val="none" w:sz="0" w:space="0" w:color="auto"/>
            <w:bottom w:val="none" w:sz="0" w:space="0" w:color="auto"/>
            <w:right w:val="none" w:sz="0" w:space="0" w:color="auto"/>
          </w:divBdr>
        </w:div>
        <w:div w:id="221714435">
          <w:marLeft w:val="480"/>
          <w:marRight w:val="0"/>
          <w:marTop w:val="0"/>
          <w:marBottom w:val="0"/>
          <w:divBdr>
            <w:top w:val="none" w:sz="0" w:space="0" w:color="auto"/>
            <w:left w:val="none" w:sz="0" w:space="0" w:color="auto"/>
            <w:bottom w:val="none" w:sz="0" w:space="0" w:color="auto"/>
            <w:right w:val="none" w:sz="0" w:space="0" w:color="auto"/>
          </w:divBdr>
        </w:div>
        <w:div w:id="900597823">
          <w:marLeft w:val="480"/>
          <w:marRight w:val="0"/>
          <w:marTop w:val="0"/>
          <w:marBottom w:val="0"/>
          <w:divBdr>
            <w:top w:val="none" w:sz="0" w:space="0" w:color="auto"/>
            <w:left w:val="none" w:sz="0" w:space="0" w:color="auto"/>
            <w:bottom w:val="none" w:sz="0" w:space="0" w:color="auto"/>
            <w:right w:val="none" w:sz="0" w:space="0" w:color="auto"/>
          </w:divBdr>
        </w:div>
        <w:div w:id="469858629">
          <w:marLeft w:val="480"/>
          <w:marRight w:val="0"/>
          <w:marTop w:val="0"/>
          <w:marBottom w:val="0"/>
          <w:divBdr>
            <w:top w:val="none" w:sz="0" w:space="0" w:color="auto"/>
            <w:left w:val="none" w:sz="0" w:space="0" w:color="auto"/>
            <w:bottom w:val="none" w:sz="0" w:space="0" w:color="auto"/>
            <w:right w:val="none" w:sz="0" w:space="0" w:color="auto"/>
          </w:divBdr>
        </w:div>
        <w:div w:id="404642351">
          <w:marLeft w:val="480"/>
          <w:marRight w:val="0"/>
          <w:marTop w:val="0"/>
          <w:marBottom w:val="0"/>
          <w:divBdr>
            <w:top w:val="none" w:sz="0" w:space="0" w:color="auto"/>
            <w:left w:val="none" w:sz="0" w:space="0" w:color="auto"/>
            <w:bottom w:val="none" w:sz="0" w:space="0" w:color="auto"/>
            <w:right w:val="none" w:sz="0" w:space="0" w:color="auto"/>
          </w:divBdr>
        </w:div>
        <w:div w:id="1392384887">
          <w:marLeft w:val="480"/>
          <w:marRight w:val="0"/>
          <w:marTop w:val="0"/>
          <w:marBottom w:val="0"/>
          <w:divBdr>
            <w:top w:val="none" w:sz="0" w:space="0" w:color="auto"/>
            <w:left w:val="none" w:sz="0" w:space="0" w:color="auto"/>
            <w:bottom w:val="none" w:sz="0" w:space="0" w:color="auto"/>
            <w:right w:val="none" w:sz="0" w:space="0" w:color="auto"/>
          </w:divBdr>
        </w:div>
        <w:div w:id="1438330959">
          <w:marLeft w:val="480"/>
          <w:marRight w:val="0"/>
          <w:marTop w:val="0"/>
          <w:marBottom w:val="0"/>
          <w:divBdr>
            <w:top w:val="none" w:sz="0" w:space="0" w:color="auto"/>
            <w:left w:val="none" w:sz="0" w:space="0" w:color="auto"/>
            <w:bottom w:val="none" w:sz="0" w:space="0" w:color="auto"/>
            <w:right w:val="none" w:sz="0" w:space="0" w:color="auto"/>
          </w:divBdr>
        </w:div>
        <w:div w:id="869688254">
          <w:marLeft w:val="480"/>
          <w:marRight w:val="0"/>
          <w:marTop w:val="0"/>
          <w:marBottom w:val="0"/>
          <w:divBdr>
            <w:top w:val="none" w:sz="0" w:space="0" w:color="auto"/>
            <w:left w:val="none" w:sz="0" w:space="0" w:color="auto"/>
            <w:bottom w:val="none" w:sz="0" w:space="0" w:color="auto"/>
            <w:right w:val="none" w:sz="0" w:space="0" w:color="auto"/>
          </w:divBdr>
        </w:div>
        <w:div w:id="1239444497">
          <w:marLeft w:val="480"/>
          <w:marRight w:val="0"/>
          <w:marTop w:val="0"/>
          <w:marBottom w:val="0"/>
          <w:divBdr>
            <w:top w:val="none" w:sz="0" w:space="0" w:color="auto"/>
            <w:left w:val="none" w:sz="0" w:space="0" w:color="auto"/>
            <w:bottom w:val="none" w:sz="0" w:space="0" w:color="auto"/>
            <w:right w:val="none" w:sz="0" w:space="0" w:color="auto"/>
          </w:divBdr>
        </w:div>
        <w:div w:id="2091808898">
          <w:marLeft w:val="480"/>
          <w:marRight w:val="0"/>
          <w:marTop w:val="0"/>
          <w:marBottom w:val="0"/>
          <w:divBdr>
            <w:top w:val="none" w:sz="0" w:space="0" w:color="auto"/>
            <w:left w:val="none" w:sz="0" w:space="0" w:color="auto"/>
            <w:bottom w:val="none" w:sz="0" w:space="0" w:color="auto"/>
            <w:right w:val="none" w:sz="0" w:space="0" w:color="auto"/>
          </w:divBdr>
        </w:div>
        <w:div w:id="1806043398">
          <w:marLeft w:val="480"/>
          <w:marRight w:val="0"/>
          <w:marTop w:val="0"/>
          <w:marBottom w:val="0"/>
          <w:divBdr>
            <w:top w:val="none" w:sz="0" w:space="0" w:color="auto"/>
            <w:left w:val="none" w:sz="0" w:space="0" w:color="auto"/>
            <w:bottom w:val="none" w:sz="0" w:space="0" w:color="auto"/>
            <w:right w:val="none" w:sz="0" w:space="0" w:color="auto"/>
          </w:divBdr>
        </w:div>
        <w:div w:id="100613521">
          <w:marLeft w:val="480"/>
          <w:marRight w:val="0"/>
          <w:marTop w:val="0"/>
          <w:marBottom w:val="0"/>
          <w:divBdr>
            <w:top w:val="none" w:sz="0" w:space="0" w:color="auto"/>
            <w:left w:val="none" w:sz="0" w:space="0" w:color="auto"/>
            <w:bottom w:val="none" w:sz="0" w:space="0" w:color="auto"/>
            <w:right w:val="none" w:sz="0" w:space="0" w:color="auto"/>
          </w:divBdr>
        </w:div>
        <w:div w:id="411001661">
          <w:marLeft w:val="480"/>
          <w:marRight w:val="0"/>
          <w:marTop w:val="0"/>
          <w:marBottom w:val="0"/>
          <w:divBdr>
            <w:top w:val="none" w:sz="0" w:space="0" w:color="auto"/>
            <w:left w:val="none" w:sz="0" w:space="0" w:color="auto"/>
            <w:bottom w:val="none" w:sz="0" w:space="0" w:color="auto"/>
            <w:right w:val="none" w:sz="0" w:space="0" w:color="auto"/>
          </w:divBdr>
        </w:div>
        <w:div w:id="943268055">
          <w:marLeft w:val="480"/>
          <w:marRight w:val="0"/>
          <w:marTop w:val="0"/>
          <w:marBottom w:val="0"/>
          <w:divBdr>
            <w:top w:val="none" w:sz="0" w:space="0" w:color="auto"/>
            <w:left w:val="none" w:sz="0" w:space="0" w:color="auto"/>
            <w:bottom w:val="none" w:sz="0" w:space="0" w:color="auto"/>
            <w:right w:val="none" w:sz="0" w:space="0" w:color="auto"/>
          </w:divBdr>
        </w:div>
        <w:div w:id="1765032794">
          <w:marLeft w:val="480"/>
          <w:marRight w:val="0"/>
          <w:marTop w:val="0"/>
          <w:marBottom w:val="0"/>
          <w:divBdr>
            <w:top w:val="none" w:sz="0" w:space="0" w:color="auto"/>
            <w:left w:val="none" w:sz="0" w:space="0" w:color="auto"/>
            <w:bottom w:val="none" w:sz="0" w:space="0" w:color="auto"/>
            <w:right w:val="none" w:sz="0" w:space="0" w:color="auto"/>
          </w:divBdr>
        </w:div>
        <w:div w:id="2037734240">
          <w:marLeft w:val="480"/>
          <w:marRight w:val="0"/>
          <w:marTop w:val="0"/>
          <w:marBottom w:val="0"/>
          <w:divBdr>
            <w:top w:val="none" w:sz="0" w:space="0" w:color="auto"/>
            <w:left w:val="none" w:sz="0" w:space="0" w:color="auto"/>
            <w:bottom w:val="none" w:sz="0" w:space="0" w:color="auto"/>
            <w:right w:val="none" w:sz="0" w:space="0" w:color="auto"/>
          </w:divBdr>
        </w:div>
        <w:div w:id="601837612">
          <w:marLeft w:val="480"/>
          <w:marRight w:val="0"/>
          <w:marTop w:val="0"/>
          <w:marBottom w:val="0"/>
          <w:divBdr>
            <w:top w:val="none" w:sz="0" w:space="0" w:color="auto"/>
            <w:left w:val="none" w:sz="0" w:space="0" w:color="auto"/>
            <w:bottom w:val="none" w:sz="0" w:space="0" w:color="auto"/>
            <w:right w:val="none" w:sz="0" w:space="0" w:color="auto"/>
          </w:divBdr>
        </w:div>
        <w:div w:id="1716419353">
          <w:marLeft w:val="480"/>
          <w:marRight w:val="0"/>
          <w:marTop w:val="0"/>
          <w:marBottom w:val="0"/>
          <w:divBdr>
            <w:top w:val="none" w:sz="0" w:space="0" w:color="auto"/>
            <w:left w:val="none" w:sz="0" w:space="0" w:color="auto"/>
            <w:bottom w:val="none" w:sz="0" w:space="0" w:color="auto"/>
            <w:right w:val="none" w:sz="0" w:space="0" w:color="auto"/>
          </w:divBdr>
        </w:div>
        <w:div w:id="624770657">
          <w:marLeft w:val="480"/>
          <w:marRight w:val="0"/>
          <w:marTop w:val="0"/>
          <w:marBottom w:val="0"/>
          <w:divBdr>
            <w:top w:val="none" w:sz="0" w:space="0" w:color="auto"/>
            <w:left w:val="none" w:sz="0" w:space="0" w:color="auto"/>
            <w:bottom w:val="none" w:sz="0" w:space="0" w:color="auto"/>
            <w:right w:val="none" w:sz="0" w:space="0" w:color="auto"/>
          </w:divBdr>
        </w:div>
        <w:div w:id="1182622399">
          <w:marLeft w:val="480"/>
          <w:marRight w:val="0"/>
          <w:marTop w:val="0"/>
          <w:marBottom w:val="0"/>
          <w:divBdr>
            <w:top w:val="none" w:sz="0" w:space="0" w:color="auto"/>
            <w:left w:val="none" w:sz="0" w:space="0" w:color="auto"/>
            <w:bottom w:val="none" w:sz="0" w:space="0" w:color="auto"/>
            <w:right w:val="none" w:sz="0" w:space="0" w:color="auto"/>
          </w:divBdr>
        </w:div>
        <w:div w:id="491340516">
          <w:marLeft w:val="480"/>
          <w:marRight w:val="0"/>
          <w:marTop w:val="0"/>
          <w:marBottom w:val="0"/>
          <w:divBdr>
            <w:top w:val="none" w:sz="0" w:space="0" w:color="auto"/>
            <w:left w:val="none" w:sz="0" w:space="0" w:color="auto"/>
            <w:bottom w:val="none" w:sz="0" w:space="0" w:color="auto"/>
            <w:right w:val="none" w:sz="0" w:space="0" w:color="auto"/>
          </w:divBdr>
        </w:div>
        <w:div w:id="941305516">
          <w:marLeft w:val="480"/>
          <w:marRight w:val="0"/>
          <w:marTop w:val="0"/>
          <w:marBottom w:val="0"/>
          <w:divBdr>
            <w:top w:val="none" w:sz="0" w:space="0" w:color="auto"/>
            <w:left w:val="none" w:sz="0" w:space="0" w:color="auto"/>
            <w:bottom w:val="none" w:sz="0" w:space="0" w:color="auto"/>
            <w:right w:val="none" w:sz="0" w:space="0" w:color="auto"/>
          </w:divBdr>
        </w:div>
        <w:div w:id="846560217">
          <w:marLeft w:val="480"/>
          <w:marRight w:val="0"/>
          <w:marTop w:val="0"/>
          <w:marBottom w:val="0"/>
          <w:divBdr>
            <w:top w:val="none" w:sz="0" w:space="0" w:color="auto"/>
            <w:left w:val="none" w:sz="0" w:space="0" w:color="auto"/>
            <w:bottom w:val="none" w:sz="0" w:space="0" w:color="auto"/>
            <w:right w:val="none" w:sz="0" w:space="0" w:color="auto"/>
          </w:divBdr>
        </w:div>
        <w:div w:id="1612585723">
          <w:marLeft w:val="480"/>
          <w:marRight w:val="0"/>
          <w:marTop w:val="0"/>
          <w:marBottom w:val="0"/>
          <w:divBdr>
            <w:top w:val="none" w:sz="0" w:space="0" w:color="auto"/>
            <w:left w:val="none" w:sz="0" w:space="0" w:color="auto"/>
            <w:bottom w:val="none" w:sz="0" w:space="0" w:color="auto"/>
            <w:right w:val="none" w:sz="0" w:space="0" w:color="auto"/>
          </w:divBdr>
        </w:div>
        <w:div w:id="178155762">
          <w:marLeft w:val="480"/>
          <w:marRight w:val="0"/>
          <w:marTop w:val="0"/>
          <w:marBottom w:val="0"/>
          <w:divBdr>
            <w:top w:val="none" w:sz="0" w:space="0" w:color="auto"/>
            <w:left w:val="none" w:sz="0" w:space="0" w:color="auto"/>
            <w:bottom w:val="none" w:sz="0" w:space="0" w:color="auto"/>
            <w:right w:val="none" w:sz="0" w:space="0" w:color="auto"/>
          </w:divBdr>
        </w:div>
        <w:div w:id="1725643345">
          <w:marLeft w:val="480"/>
          <w:marRight w:val="0"/>
          <w:marTop w:val="0"/>
          <w:marBottom w:val="0"/>
          <w:divBdr>
            <w:top w:val="none" w:sz="0" w:space="0" w:color="auto"/>
            <w:left w:val="none" w:sz="0" w:space="0" w:color="auto"/>
            <w:bottom w:val="none" w:sz="0" w:space="0" w:color="auto"/>
            <w:right w:val="none" w:sz="0" w:space="0" w:color="auto"/>
          </w:divBdr>
        </w:div>
        <w:div w:id="2053993771">
          <w:marLeft w:val="480"/>
          <w:marRight w:val="0"/>
          <w:marTop w:val="0"/>
          <w:marBottom w:val="0"/>
          <w:divBdr>
            <w:top w:val="none" w:sz="0" w:space="0" w:color="auto"/>
            <w:left w:val="none" w:sz="0" w:space="0" w:color="auto"/>
            <w:bottom w:val="none" w:sz="0" w:space="0" w:color="auto"/>
            <w:right w:val="none" w:sz="0" w:space="0" w:color="auto"/>
          </w:divBdr>
        </w:div>
        <w:div w:id="303704292">
          <w:marLeft w:val="480"/>
          <w:marRight w:val="0"/>
          <w:marTop w:val="0"/>
          <w:marBottom w:val="0"/>
          <w:divBdr>
            <w:top w:val="none" w:sz="0" w:space="0" w:color="auto"/>
            <w:left w:val="none" w:sz="0" w:space="0" w:color="auto"/>
            <w:bottom w:val="none" w:sz="0" w:space="0" w:color="auto"/>
            <w:right w:val="none" w:sz="0" w:space="0" w:color="auto"/>
          </w:divBdr>
        </w:div>
        <w:div w:id="58796453">
          <w:marLeft w:val="480"/>
          <w:marRight w:val="0"/>
          <w:marTop w:val="0"/>
          <w:marBottom w:val="0"/>
          <w:divBdr>
            <w:top w:val="none" w:sz="0" w:space="0" w:color="auto"/>
            <w:left w:val="none" w:sz="0" w:space="0" w:color="auto"/>
            <w:bottom w:val="none" w:sz="0" w:space="0" w:color="auto"/>
            <w:right w:val="none" w:sz="0" w:space="0" w:color="auto"/>
          </w:divBdr>
        </w:div>
        <w:div w:id="1658146461">
          <w:marLeft w:val="480"/>
          <w:marRight w:val="0"/>
          <w:marTop w:val="0"/>
          <w:marBottom w:val="0"/>
          <w:divBdr>
            <w:top w:val="none" w:sz="0" w:space="0" w:color="auto"/>
            <w:left w:val="none" w:sz="0" w:space="0" w:color="auto"/>
            <w:bottom w:val="none" w:sz="0" w:space="0" w:color="auto"/>
            <w:right w:val="none" w:sz="0" w:space="0" w:color="auto"/>
          </w:divBdr>
        </w:div>
        <w:div w:id="1068186159">
          <w:marLeft w:val="480"/>
          <w:marRight w:val="0"/>
          <w:marTop w:val="0"/>
          <w:marBottom w:val="0"/>
          <w:divBdr>
            <w:top w:val="none" w:sz="0" w:space="0" w:color="auto"/>
            <w:left w:val="none" w:sz="0" w:space="0" w:color="auto"/>
            <w:bottom w:val="none" w:sz="0" w:space="0" w:color="auto"/>
            <w:right w:val="none" w:sz="0" w:space="0" w:color="auto"/>
          </w:divBdr>
        </w:div>
        <w:div w:id="1365061652">
          <w:marLeft w:val="480"/>
          <w:marRight w:val="0"/>
          <w:marTop w:val="0"/>
          <w:marBottom w:val="0"/>
          <w:divBdr>
            <w:top w:val="none" w:sz="0" w:space="0" w:color="auto"/>
            <w:left w:val="none" w:sz="0" w:space="0" w:color="auto"/>
            <w:bottom w:val="none" w:sz="0" w:space="0" w:color="auto"/>
            <w:right w:val="none" w:sz="0" w:space="0" w:color="auto"/>
          </w:divBdr>
        </w:div>
        <w:div w:id="764031246">
          <w:marLeft w:val="480"/>
          <w:marRight w:val="0"/>
          <w:marTop w:val="0"/>
          <w:marBottom w:val="0"/>
          <w:divBdr>
            <w:top w:val="none" w:sz="0" w:space="0" w:color="auto"/>
            <w:left w:val="none" w:sz="0" w:space="0" w:color="auto"/>
            <w:bottom w:val="none" w:sz="0" w:space="0" w:color="auto"/>
            <w:right w:val="none" w:sz="0" w:space="0" w:color="auto"/>
          </w:divBdr>
        </w:div>
        <w:div w:id="1673724526">
          <w:marLeft w:val="480"/>
          <w:marRight w:val="0"/>
          <w:marTop w:val="0"/>
          <w:marBottom w:val="0"/>
          <w:divBdr>
            <w:top w:val="none" w:sz="0" w:space="0" w:color="auto"/>
            <w:left w:val="none" w:sz="0" w:space="0" w:color="auto"/>
            <w:bottom w:val="none" w:sz="0" w:space="0" w:color="auto"/>
            <w:right w:val="none" w:sz="0" w:space="0" w:color="auto"/>
          </w:divBdr>
        </w:div>
      </w:divsChild>
    </w:div>
    <w:div w:id="1572811187">
      <w:bodyDiv w:val="1"/>
      <w:marLeft w:val="0"/>
      <w:marRight w:val="0"/>
      <w:marTop w:val="0"/>
      <w:marBottom w:val="0"/>
      <w:divBdr>
        <w:top w:val="none" w:sz="0" w:space="0" w:color="auto"/>
        <w:left w:val="none" w:sz="0" w:space="0" w:color="auto"/>
        <w:bottom w:val="none" w:sz="0" w:space="0" w:color="auto"/>
        <w:right w:val="none" w:sz="0" w:space="0" w:color="auto"/>
      </w:divBdr>
    </w:div>
    <w:div w:id="1573081109">
      <w:bodyDiv w:val="1"/>
      <w:marLeft w:val="0"/>
      <w:marRight w:val="0"/>
      <w:marTop w:val="0"/>
      <w:marBottom w:val="0"/>
      <w:divBdr>
        <w:top w:val="none" w:sz="0" w:space="0" w:color="auto"/>
        <w:left w:val="none" w:sz="0" w:space="0" w:color="auto"/>
        <w:bottom w:val="none" w:sz="0" w:space="0" w:color="auto"/>
        <w:right w:val="none" w:sz="0" w:space="0" w:color="auto"/>
      </w:divBdr>
    </w:div>
    <w:div w:id="1573272641">
      <w:bodyDiv w:val="1"/>
      <w:marLeft w:val="0"/>
      <w:marRight w:val="0"/>
      <w:marTop w:val="0"/>
      <w:marBottom w:val="0"/>
      <w:divBdr>
        <w:top w:val="none" w:sz="0" w:space="0" w:color="auto"/>
        <w:left w:val="none" w:sz="0" w:space="0" w:color="auto"/>
        <w:bottom w:val="none" w:sz="0" w:space="0" w:color="auto"/>
        <w:right w:val="none" w:sz="0" w:space="0" w:color="auto"/>
      </w:divBdr>
    </w:div>
    <w:div w:id="1573543919">
      <w:bodyDiv w:val="1"/>
      <w:marLeft w:val="0"/>
      <w:marRight w:val="0"/>
      <w:marTop w:val="0"/>
      <w:marBottom w:val="0"/>
      <w:divBdr>
        <w:top w:val="none" w:sz="0" w:space="0" w:color="auto"/>
        <w:left w:val="none" w:sz="0" w:space="0" w:color="auto"/>
        <w:bottom w:val="none" w:sz="0" w:space="0" w:color="auto"/>
        <w:right w:val="none" w:sz="0" w:space="0" w:color="auto"/>
      </w:divBdr>
    </w:div>
    <w:div w:id="1573587777">
      <w:bodyDiv w:val="1"/>
      <w:marLeft w:val="0"/>
      <w:marRight w:val="0"/>
      <w:marTop w:val="0"/>
      <w:marBottom w:val="0"/>
      <w:divBdr>
        <w:top w:val="none" w:sz="0" w:space="0" w:color="auto"/>
        <w:left w:val="none" w:sz="0" w:space="0" w:color="auto"/>
        <w:bottom w:val="none" w:sz="0" w:space="0" w:color="auto"/>
        <w:right w:val="none" w:sz="0" w:space="0" w:color="auto"/>
      </w:divBdr>
    </w:div>
    <w:div w:id="1573617183">
      <w:bodyDiv w:val="1"/>
      <w:marLeft w:val="0"/>
      <w:marRight w:val="0"/>
      <w:marTop w:val="0"/>
      <w:marBottom w:val="0"/>
      <w:divBdr>
        <w:top w:val="none" w:sz="0" w:space="0" w:color="auto"/>
        <w:left w:val="none" w:sz="0" w:space="0" w:color="auto"/>
        <w:bottom w:val="none" w:sz="0" w:space="0" w:color="auto"/>
        <w:right w:val="none" w:sz="0" w:space="0" w:color="auto"/>
      </w:divBdr>
    </w:div>
    <w:div w:id="1573659909">
      <w:bodyDiv w:val="1"/>
      <w:marLeft w:val="0"/>
      <w:marRight w:val="0"/>
      <w:marTop w:val="0"/>
      <w:marBottom w:val="0"/>
      <w:divBdr>
        <w:top w:val="none" w:sz="0" w:space="0" w:color="auto"/>
        <w:left w:val="none" w:sz="0" w:space="0" w:color="auto"/>
        <w:bottom w:val="none" w:sz="0" w:space="0" w:color="auto"/>
        <w:right w:val="none" w:sz="0" w:space="0" w:color="auto"/>
      </w:divBdr>
    </w:div>
    <w:div w:id="1573811532">
      <w:bodyDiv w:val="1"/>
      <w:marLeft w:val="0"/>
      <w:marRight w:val="0"/>
      <w:marTop w:val="0"/>
      <w:marBottom w:val="0"/>
      <w:divBdr>
        <w:top w:val="none" w:sz="0" w:space="0" w:color="auto"/>
        <w:left w:val="none" w:sz="0" w:space="0" w:color="auto"/>
        <w:bottom w:val="none" w:sz="0" w:space="0" w:color="auto"/>
        <w:right w:val="none" w:sz="0" w:space="0" w:color="auto"/>
      </w:divBdr>
    </w:div>
    <w:div w:id="1573849775">
      <w:bodyDiv w:val="1"/>
      <w:marLeft w:val="0"/>
      <w:marRight w:val="0"/>
      <w:marTop w:val="0"/>
      <w:marBottom w:val="0"/>
      <w:divBdr>
        <w:top w:val="none" w:sz="0" w:space="0" w:color="auto"/>
        <w:left w:val="none" w:sz="0" w:space="0" w:color="auto"/>
        <w:bottom w:val="none" w:sz="0" w:space="0" w:color="auto"/>
        <w:right w:val="none" w:sz="0" w:space="0" w:color="auto"/>
      </w:divBdr>
      <w:divsChild>
        <w:div w:id="417288908">
          <w:marLeft w:val="480"/>
          <w:marRight w:val="0"/>
          <w:marTop w:val="0"/>
          <w:marBottom w:val="0"/>
          <w:divBdr>
            <w:top w:val="none" w:sz="0" w:space="0" w:color="auto"/>
            <w:left w:val="none" w:sz="0" w:space="0" w:color="auto"/>
            <w:bottom w:val="none" w:sz="0" w:space="0" w:color="auto"/>
            <w:right w:val="none" w:sz="0" w:space="0" w:color="auto"/>
          </w:divBdr>
        </w:div>
        <w:div w:id="1277297560">
          <w:marLeft w:val="480"/>
          <w:marRight w:val="0"/>
          <w:marTop w:val="0"/>
          <w:marBottom w:val="0"/>
          <w:divBdr>
            <w:top w:val="none" w:sz="0" w:space="0" w:color="auto"/>
            <w:left w:val="none" w:sz="0" w:space="0" w:color="auto"/>
            <w:bottom w:val="none" w:sz="0" w:space="0" w:color="auto"/>
            <w:right w:val="none" w:sz="0" w:space="0" w:color="auto"/>
          </w:divBdr>
        </w:div>
        <w:div w:id="1640649395">
          <w:marLeft w:val="480"/>
          <w:marRight w:val="0"/>
          <w:marTop w:val="0"/>
          <w:marBottom w:val="0"/>
          <w:divBdr>
            <w:top w:val="none" w:sz="0" w:space="0" w:color="auto"/>
            <w:left w:val="none" w:sz="0" w:space="0" w:color="auto"/>
            <w:bottom w:val="none" w:sz="0" w:space="0" w:color="auto"/>
            <w:right w:val="none" w:sz="0" w:space="0" w:color="auto"/>
          </w:divBdr>
        </w:div>
        <w:div w:id="141048391">
          <w:marLeft w:val="480"/>
          <w:marRight w:val="0"/>
          <w:marTop w:val="0"/>
          <w:marBottom w:val="0"/>
          <w:divBdr>
            <w:top w:val="none" w:sz="0" w:space="0" w:color="auto"/>
            <w:left w:val="none" w:sz="0" w:space="0" w:color="auto"/>
            <w:bottom w:val="none" w:sz="0" w:space="0" w:color="auto"/>
            <w:right w:val="none" w:sz="0" w:space="0" w:color="auto"/>
          </w:divBdr>
        </w:div>
        <w:div w:id="1416243938">
          <w:marLeft w:val="480"/>
          <w:marRight w:val="0"/>
          <w:marTop w:val="0"/>
          <w:marBottom w:val="0"/>
          <w:divBdr>
            <w:top w:val="none" w:sz="0" w:space="0" w:color="auto"/>
            <w:left w:val="none" w:sz="0" w:space="0" w:color="auto"/>
            <w:bottom w:val="none" w:sz="0" w:space="0" w:color="auto"/>
            <w:right w:val="none" w:sz="0" w:space="0" w:color="auto"/>
          </w:divBdr>
        </w:div>
        <w:div w:id="358118157">
          <w:marLeft w:val="480"/>
          <w:marRight w:val="0"/>
          <w:marTop w:val="0"/>
          <w:marBottom w:val="0"/>
          <w:divBdr>
            <w:top w:val="none" w:sz="0" w:space="0" w:color="auto"/>
            <w:left w:val="none" w:sz="0" w:space="0" w:color="auto"/>
            <w:bottom w:val="none" w:sz="0" w:space="0" w:color="auto"/>
            <w:right w:val="none" w:sz="0" w:space="0" w:color="auto"/>
          </w:divBdr>
        </w:div>
        <w:div w:id="1686131982">
          <w:marLeft w:val="480"/>
          <w:marRight w:val="0"/>
          <w:marTop w:val="0"/>
          <w:marBottom w:val="0"/>
          <w:divBdr>
            <w:top w:val="none" w:sz="0" w:space="0" w:color="auto"/>
            <w:left w:val="none" w:sz="0" w:space="0" w:color="auto"/>
            <w:bottom w:val="none" w:sz="0" w:space="0" w:color="auto"/>
            <w:right w:val="none" w:sz="0" w:space="0" w:color="auto"/>
          </w:divBdr>
        </w:div>
        <w:div w:id="1569224173">
          <w:marLeft w:val="480"/>
          <w:marRight w:val="0"/>
          <w:marTop w:val="0"/>
          <w:marBottom w:val="0"/>
          <w:divBdr>
            <w:top w:val="none" w:sz="0" w:space="0" w:color="auto"/>
            <w:left w:val="none" w:sz="0" w:space="0" w:color="auto"/>
            <w:bottom w:val="none" w:sz="0" w:space="0" w:color="auto"/>
            <w:right w:val="none" w:sz="0" w:space="0" w:color="auto"/>
          </w:divBdr>
        </w:div>
        <w:div w:id="2129080264">
          <w:marLeft w:val="480"/>
          <w:marRight w:val="0"/>
          <w:marTop w:val="0"/>
          <w:marBottom w:val="0"/>
          <w:divBdr>
            <w:top w:val="none" w:sz="0" w:space="0" w:color="auto"/>
            <w:left w:val="none" w:sz="0" w:space="0" w:color="auto"/>
            <w:bottom w:val="none" w:sz="0" w:space="0" w:color="auto"/>
            <w:right w:val="none" w:sz="0" w:space="0" w:color="auto"/>
          </w:divBdr>
        </w:div>
        <w:div w:id="286281830">
          <w:marLeft w:val="480"/>
          <w:marRight w:val="0"/>
          <w:marTop w:val="0"/>
          <w:marBottom w:val="0"/>
          <w:divBdr>
            <w:top w:val="none" w:sz="0" w:space="0" w:color="auto"/>
            <w:left w:val="none" w:sz="0" w:space="0" w:color="auto"/>
            <w:bottom w:val="none" w:sz="0" w:space="0" w:color="auto"/>
            <w:right w:val="none" w:sz="0" w:space="0" w:color="auto"/>
          </w:divBdr>
        </w:div>
        <w:div w:id="418913965">
          <w:marLeft w:val="480"/>
          <w:marRight w:val="0"/>
          <w:marTop w:val="0"/>
          <w:marBottom w:val="0"/>
          <w:divBdr>
            <w:top w:val="none" w:sz="0" w:space="0" w:color="auto"/>
            <w:left w:val="none" w:sz="0" w:space="0" w:color="auto"/>
            <w:bottom w:val="none" w:sz="0" w:space="0" w:color="auto"/>
            <w:right w:val="none" w:sz="0" w:space="0" w:color="auto"/>
          </w:divBdr>
        </w:div>
        <w:div w:id="2134977292">
          <w:marLeft w:val="480"/>
          <w:marRight w:val="0"/>
          <w:marTop w:val="0"/>
          <w:marBottom w:val="0"/>
          <w:divBdr>
            <w:top w:val="none" w:sz="0" w:space="0" w:color="auto"/>
            <w:left w:val="none" w:sz="0" w:space="0" w:color="auto"/>
            <w:bottom w:val="none" w:sz="0" w:space="0" w:color="auto"/>
            <w:right w:val="none" w:sz="0" w:space="0" w:color="auto"/>
          </w:divBdr>
        </w:div>
        <w:div w:id="801197379">
          <w:marLeft w:val="480"/>
          <w:marRight w:val="0"/>
          <w:marTop w:val="0"/>
          <w:marBottom w:val="0"/>
          <w:divBdr>
            <w:top w:val="none" w:sz="0" w:space="0" w:color="auto"/>
            <w:left w:val="none" w:sz="0" w:space="0" w:color="auto"/>
            <w:bottom w:val="none" w:sz="0" w:space="0" w:color="auto"/>
            <w:right w:val="none" w:sz="0" w:space="0" w:color="auto"/>
          </w:divBdr>
        </w:div>
        <w:div w:id="625739555">
          <w:marLeft w:val="480"/>
          <w:marRight w:val="0"/>
          <w:marTop w:val="0"/>
          <w:marBottom w:val="0"/>
          <w:divBdr>
            <w:top w:val="none" w:sz="0" w:space="0" w:color="auto"/>
            <w:left w:val="none" w:sz="0" w:space="0" w:color="auto"/>
            <w:bottom w:val="none" w:sz="0" w:space="0" w:color="auto"/>
            <w:right w:val="none" w:sz="0" w:space="0" w:color="auto"/>
          </w:divBdr>
        </w:div>
        <w:div w:id="109056368">
          <w:marLeft w:val="480"/>
          <w:marRight w:val="0"/>
          <w:marTop w:val="0"/>
          <w:marBottom w:val="0"/>
          <w:divBdr>
            <w:top w:val="none" w:sz="0" w:space="0" w:color="auto"/>
            <w:left w:val="none" w:sz="0" w:space="0" w:color="auto"/>
            <w:bottom w:val="none" w:sz="0" w:space="0" w:color="auto"/>
            <w:right w:val="none" w:sz="0" w:space="0" w:color="auto"/>
          </w:divBdr>
        </w:div>
        <w:div w:id="2123109039">
          <w:marLeft w:val="480"/>
          <w:marRight w:val="0"/>
          <w:marTop w:val="0"/>
          <w:marBottom w:val="0"/>
          <w:divBdr>
            <w:top w:val="none" w:sz="0" w:space="0" w:color="auto"/>
            <w:left w:val="none" w:sz="0" w:space="0" w:color="auto"/>
            <w:bottom w:val="none" w:sz="0" w:space="0" w:color="auto"/>
            <w:right w:val="none" w:sz="0" w:space="0" w:color="auto"/>
          </w:divBdr>
        </w:div>
        <w:div w:id="811597929">
          <w:marLeft w:val="480"/>
          <w:marRight w:val="0"/>
          <w:marTop w:val="0"/>
          <w:marBottom w:val="0"/>
          <w:divBdr>
            <w:top w:val="none" w:sz="0" w:space="0" w:color="auto"/>
            <w:left w:val="none" w:sz="0" w:space="0" w:color="auto"/>
            <w:bottom w:val="none" w:sz="0" w:space="0" w:color="auto"/>
            <w:right w:val="none" w:sz="0" w:space="0" w:color="auto"/>
          </w:divBdr>
        </w:div>
        <w:div w:id="1355766328">
          <w:marLeft w:val="480"/>
          <w:marRight w:val="0"/>
          <w:marTop w:val="0"/>
          <w:marBottom w:val="0"/>
          <w:divBdr>
            <w:top w:val="none" w:sz="0" w:space="0" w:color="auto"/>
            <w:left w:val="none" w:sz="0" w:space="0" w:color="auto"/>
            <w:bottom w:val="none" w:sz="0" w:space="0" w:color="auto"/>
            <w:right w:val="none" w:sz="0" w:space="0" w:color="auto"/>
          </w:divBdr>
        </w:div>
        <w:div w:id="1345935037">
          <w:marLeft w:val="480"/>
          <w:marRight w:val="0"/>
          <w:marTop w:val="0"/>
          <w:marBottom w:val="0"/>
          <w:divBdr>
            <w:top w:val="none" w:sz="0" w:space="0" w:color="auto"/>
            <w:left w:val="none" w:sz="0" w:space="0" w:color="auto"/>
            <w:bottom w:val="none" w:sz="0" w:space="0" w:color="auto"/>
            <w:right w:val="none" w:sz="0" w:space="0" w:color="auto"/>
          </w:divBdr>
        </w:div>
        <w:div w:id="1783528512">
          <w:marLeft w:val="480"/>
          <w:marRight w:val="0"/>
          <w:marTop w:val="0"/>
          <w:marBottom w:val="0"/>
          <w:divBdr>
            <w:top w:val="none" w:sz="0" w:space="0" w:color="auto"/>
            <w:left w:val="none" w:sz="0" w:space="0" w:color="auto"/>
            <w:bottom w:val="none" w:sz="0" w:space="0" w:color="auto"/>
            <w:right w:val="none" w:sz="0" w:space="0" w:color="auto"/>
          </w:divBdr>
        </w:div>
        <w:div w:id="836654866">
          <w:marLeft w:val="480"/>
          <w:marRight w:val="0"/>
          <w:marTop w:val="0"/>
          <w:marBottom w:val="0"/>
          <w:divBdr>
            <w:top w:val="none" w:sz="0" w:space="0" w:color="auto"/>
            <w:left w:val="none" w:sz="0" w:space="0" w:color="auto"/>
            <w:bottom w:val="none" w:sz="0" w:space="0" w:color="auto"/>
            <w:right w:val="none" w:sz="0" w:space="0" w:color="auto"/>
          </w:divBdr>
        </w:div>
        <w:div w:id="572471904">
          <w:marLeft w:val="480"/>
          <w:marRight w:val="0"/>
          <w:marTop w:val="0"/>
          <w:marBottom w:val="0"/>
          <w:divBdr>
            <w:top w:val="none" w:sz="0" w:space="0" w:color="auto"/>
            <w:left w:val="none" w:sz="0" w:space="0" w:color="auto"/>
            <w:bottom w:val="none" w:sz="0" w:space="0" w:color="auto"/>
            <w:right w:val="none" w:sz="0" w:space="0" w:color="auto"/>
          </w:divBdr>
        </w:div>
        <w:div w:id="909003160">
          <w:marLeft w:val="480"/>
          <w:marRight w:val="0"/>
          <w:marTop w:val="0"/>
          <w:marBottom w:val="0"/>
          <w:divBdr>
            <w:top w:val="none" w:sz="0" w:space="0" w:color="auto"/>
            <w:left w:val="none" w:sz="0" w:space="0" w:color="auto"/>
            <w:bottom w:val="none" w:sz="0" w:space="0" w:color="auto"/>
            <w:right w:val="none" w:sz="0" w:space="0" w:color="auto"/>
          </w:divBdr>
        </w:div>
        <w:div w:id="1941065154">
          <w:marLeft w:val="480"/>
          <w:marRight w:val="0"/>
          <w:marTop w:val="0"/>
          <w:marBottom w:val="0"/>
          <w:divBdr>
            <w:top w:val="none" w:sz="0" w:space="0" w:color="auto"/>
            <w:left w:val="none" w:sz="0" w:space="0" w:color="auto"/>
            <w:bottom w:val="none" w:sz="0" w:space="0" w:color="auto"/>
            <w:right w:val="none" w:sz="0" w:space="0" w:color="auto"/>
          </w:divBdr>
        </w:div>
        <w:div w:id="1663048016">
          <w:marLeft w:val="480"/>
          <w:marRight w:val="0"/>
          <w:marTop w:val="0"/>
          <w:marBottom w:val="0"/>
          <w:divBdr>
            <w:top w:val="none" w:sz="0" w:space="0" w:color="auto"/>
            <w:left w:val="none" w:sz="0" w:space="0" w:color="auto"/>
            <w:bottom w:val="none" w:sz="0" w:space="0" w:color="auto"/>
            <w:right w:val="none" w:sz="0" w:space="0" w:color="auto"/>
          </w:divBdr>
        </w:div>
        <w:div w:id="1487546937">
          <w:marLeft w:val="480"/>
          <w:marRight w:val="0"/>
          <w:marTop w:val="0"/>
          <w:marBottom w:val="0"/>
          <w:divBdr>
            <w:top w:val="none" w:sz="0" w:space="0" w:color="auto"/>
            <w:left w:val="none" w:sz="0" w:space="0" w:color="auto"/>
            <w:bottom w:val="none" w:sz="0" w:space="0" w:color="auto"/>
            <w:right w:val="none" w:sz="0" w:space="0" w:color="auto"/>
          </w:divBdr>
        </w:div>
        <w:div w:id="1774549163">
          <w:marLeft w:val="480"/>
          <w:marRight w:val="0"/>
          <w:marTop w:val="0"/>
          <w:marBottom w:val="0"/>
          <w:divBdr>
            <w:top w:val="none" w:sz="0" w:space="0" w:color="auto"/>
            <w:left w:val="none" w:sz="0" w:space="0" w:color="auto"/>
            <w:bottom w:val="none" w:sz="0" w:space="0" w:color="auto"/>
            <w:right w:val="none" w:sz="0" w:space="0" w:color="auto"/>
          </w:divBdr>
        </w:div>
        <w:div w:id="1178618461">
          <w:marLeft w:val="480"/>
          <w:marRight w:val="0"/>
          <w:marTop w:val="0"/>
          <w:marBottom w:val="0"/>
          <w:divBdr>
            <w:top w:val="none" w:sz="0" w:space="0" w:color="auto"/>
            <w:left w:val="none" w:sz="0" w:space="0" w:color="auto"/>
            <w:bottom w:val="none" w:sz="0" w:space="0" w:color="auto"/>
            <w:right w:val="none" w:sz="0" w:space="0" w:color="auto"/>
          </w:divBdr>
        </w:div>
        <w:div w:id="1457406638">
          <w:marLeft w:val="480"/>
          <w:marRight w:val="0"/>
          <w:marTop w:val="0"/>
          <w:marBottom w:val="0"/>
          <w:divBdr>
            <w:top w:val="none" w:sz="0" w:space="0" w:color="auto"/>
            <w:left w:val="none" w:sz="0" w:space="0" w:color="auto"/>
            <w:bottom w:val="none" w:sz="0" w:space="0" w:color="auto"/>
            <w:right w:val="none" w:sz="0" w:space="0" w:color="auto"/>
          </w:divBdr>
        </w:div>
        <w:div w:id="604852011">
          <w:marLeft w:val="480"/>
          <w:marRight w:val="0"/>
          <w:marTop w:val="0"/>
          <w:marBottom w:val="0"/>
          <w:divBdr>
            <w:top w:val="none" w:sz="0" w:space="0" w:color="auto"/>
            <w:left w:val="none" w:sz="0" w:space="0" w:color="auto"/>
            <w:bottom w:val="none" w:sz="0" w:space="0" w:color="auto"/>
            <w:right w:val="none" w:sz="0" w:space="0" w:color="auto"/>
          </w:divBdr>
        </w:div>
        <w:div w:id="716777932">
          <w:marLeft w:val="480"/>
          <w:marRight w:val="0"/>
          <w:marTop w:val="0"/>
          <w:marBottom w:val="0"/>
          <w:divBdr>
            <w:top w:val="none" w:sz="0" w:space="0" w:color="auto"/>
            <w:left w:val="none" w:sz="0" w:space="0" w:color="auto"/>
            <w:bottom w:val="none" w:sz="0" w:space="0" w:color="auto"/>
            <w:right w:val="none" w:sz="0" w:space="0" w:color="auto"/>
          </w:divBdr>
        </w:div>
        <w:div w:id="1708771">
          <w:marLeft w:val="480"/>
          <w:marRight w:val="0"/>
          <w:marTop w:val="0"/>
          <w:marBottom w:val="0"/>
          <w:divBdr>
            <w:top w:val="none" w:sz="0" w:space="0" w:color="auto"/>
            <w:left w:val="none" w:sz="0" w:space="0" w:color="auto"/>
            <w:bottom w:val="none" w:sz="0" w:space="0" w:color="auto"/>
            <w:right w:val="none" w:sz="0" w:space="0" w:color="auto"/>
          </w:divBdr>
        </w:div>
        <w:div w:id="2108765806">
          <w:marLeft w:val="480"/>
          <w:marRight w:val="0"/>
          <w:marTop w:val="0"/>
          <w:marBottom w:val="0"/>
          <w:divBdr>
            <w:top w:val="none" w:sz="0" w:space="0" w:color="auto"/>
            <w:left w:val="none" w:sz="0" w:space="0" w:color="auto"/>
            <w:bottom w:val="none" w:sz="0" w:space="0" w:color="auto"/>
            <w:right w:val="none" w:sz="0" w:space="0" w:color="auto"/>
          </w:divBdr>
        </w:div>
        <w:div w:id="379480122">
          <w:marLeft w:val="480"/>
          <w:marRight w:val="0"/>
          <w:marTop w:val="0"/>
          <w:marBottom w:val="0"/>
          <w:divBdr>
            <w:top w:val="none" w:sz="0" w:space="0" w:color="auto"/>
            <w:left w:val="none" w:sz="0" w:space="0" w:color="auto"/>
            <w:bottom w:val="none" w:sz="0" w:space="0" w:color="auto"/>
            <w:right w:val="none" w:sz="0" w:space="0" w:color="auto"/>
          </w:divBdr>
        </w:div>
        <w:div w:id="614020178">
          <w:marLeft w:val="480"/>
          <w:marRight w:val="0"/>
          <w:marTop w:val="0"/>
          <w:marBottom w:val="0"/>
          <w:divBdr>
            <w:top w:val="none" w:sz="0" w:space="0" w:color="auto"/>
            <w:left w:val="none" w:sz="0" w:space="0" w:color="auto"/>
            <w:bottom w:val="none" w:sz="0" w:space="0" w:color="auto"/>
            <w:right w:val="none" w:sz="0" w:space="0" w:color="auto"/>
          </w:divBdr>
        </w:div>
        <w:div w:id="1155299161">
          <w:marLeft w:val="480"/>
          <w:marRight w:val="0"/>
          <w:marTop w:val="0"/>
          <w:marBottom w:val="0"/>
          <w:divBdr>
            <w:top w:val="none" w:sz="0" w:space="0" w:color="auto"/>
            <w:left w:val="none" w:sz="0" w:space="0" w:color="auto"/>
            <w:bottom w:val="none" w:sz="0" w:space="0" w:color="auto"/>
            <w:right w:val="none" w:sz="0" w:space="0" w:color="auto"/>
          </w:divBdr>
        </w:div>
        <w:div w:id="946616682">
          <w:marLeft w:val="480"/>
          <w:marRight w:val="0"/>
          <w:marTop w:val="0"/>
          <w:marBottom w:val="0"/>
          <w:divBdr>
            <w:top w:val="none" w:sz="0" w:space="0" w:color="auto"/>
            <w:left w:val="none" w:sz="0" w:space="0" w:color="auto"/>
            <w:bottom w:val="none" w:sz="0" w:space="0" w:color="auto"/>
            <w:right w:val="none" w:sz="0" w:space="0" w:color="auto"/>
          </w:divBdr>
        </w:div>
        <w:div w:id="277177500">
          <w:marLeft w:val="480"/>
          <w:marRight w:val="0"/>
          <w:marTop w:val="0"/>
          <w:marBottom w:val="0"/>
          <w:divBdr>
            <w:top w:val="none" w:sz="0" w:space="0" w:color="auto"/>
            <w:left w:val="none" w:sz="0" w:space="0" w:color="auto"/>
            <w:bottom w:val="none" w:sz="0" w:space="0" w:color="auto"/>
            <w:right w:val="none" w:sz="0" w:space="0" w:color="auto"/>
          </w:divBdr>
        </w:div>
        <w:div w:id="1962569104">
          <w:marLeft w:val="480"/>
          <w:marRight w:val="0"/>
          <w:marTop w:val="0"/>
          <w:marBottom w:val="0"/>
          <w:divBdr>
            <w:top w:val="none" w:sz="0" w:space="0" w:color="auto"/>
            <w:left w:val="none" w:sz="0" w:space="0" w:color="auto"/>
            <w:bottom w:val="none" w:sz="0" w:space="0" w:color="auto"/>
            <w:right w:val="none" w:sz="0" w:space="0" w:color="auto"/>
          </w:divBdr>
        </w:div>
        <w:div w:id="561866595">
          <w:marLeft w:val="480"/>
          <w:marRight w:val="0"/>
          <w:marTop w:val="0"/>
          <w:marBottom w:val="0"/>
          <w:divBdr>
            <w:top w:val="none" w:sz="0" w:space="0" w:color="auto"/>
            <w:left w:val="none" w:sz="0" w:space="0" w:color="auto"/>
            <w:bottom w:val="none" w:sz="0" w:space="0" w:color="auto"/>
            <w:right w:val="none" w:sz="0" w:space="0" w:color="auto"/>
          </w:divBdr>
        </w:div>
        <w:div w:id="102842676">
          <w:marLeft w:val="480"/>
          <w:marRight w:val="0"/>
          <w:marTop w:val="0"/>
          <w:marBottom w:val="0"/>
          <w:divBdr>
            <w:top w:val="none" w:sz="0" w:space="0" w:color="auto"/>
            <w:left w:val="none" w:sz="0" w:space="0" w:color="auto"/>
            <w:bottom w:val="none" w:sz="0" w:space="0" w:color="auto"/>
            <w:right w:val="none" w:sz="0" w:space="0" w:color="auto"/>
          </w:divBdr>
        </w:div>
        <w:div w:id="1339772523">
          <w:marLeft w:val="480"/>
          <w:marRight w:val="0"/>
          <w:marTop w:val="0"/>
          <w:marBottom w:val="0"/>
          <w:divBdr>
            <w:top w:val="none" w:sz="0" w:space="0" w:color="auto"/>
            <w:left w:val="none" w:sz="0" w:space="0" w:color="auto"/>
            <w:bottom w:val="none" w:sz="0" w:space="0" w:color="auto"/>
            <w:right w:val="none" w:sz="0" w:space="0" w:color="auto"/>
          </w:divBdr>
        </w:div>
        <w:div w:id="667515919">
          <w:marLeft w:val="480"/>
          <w:marRight w:val="0"/>
          <w:marTop w:val="0"/>
          <w:marBottom w:val="0"/>
          <w:divBdr>
            <w:top w:val="none" w:sz="0" w:space="0" w:color="auto"/>
            <w:left w:val="none" w:sz="0" w:space="0" w:color="auto"/>
            <w:bottom w:val="none" w:sz="0" w:space="0" w:color="auto"/>
            <w:right w:val="none" w:sz="0" w:space="0" w:color="auto"/>
          </w:divBdr>
        </w:div>
        <w:div w:id="364600142">
          <w:marLeft w:val="480"/>
          <w:marRight w:val="0"/>
          <w:marTop w:val="0"/>
          <w:marBottom w:val="0"/>
          <w:divBdr>
            <w:top w:val="none" w:sz="0" w:space="0" w:color="auto"/>
            <w:left w:val="none" w:sz="0" w:space="0" w:color="auto"/>
            <w:bottom w:val="none" w:sz="0" w:space="0" w:color="auto"/>
            <w:right w:val="none" w:sz="0" w:space="0" w:color="auto"/>
          </w:divBdr>
        </w:div>
        <w:div w:id="810943707">
          <w:marLeft w:val="480"/>
          <w:marRight w:val="0"/>
          <w:marTop w:val="0"/>
          <w:marBottom w:val="0"/>
          <w:divBdr>
            <w:top w:val="none" w:sz="0" w:space="0" w:color="auto"/>
            <w:left w:val="none" w:sz="0" w:space="0" w:color="auto"/>
            <w:bottom w:val="none" w:sz="0" w:space="0" w:color="auto"/>
            <w:right w:val="none" w:sz="0" w:space="0" w:color="auto"/>
          </w:divBdr>
        </w:div>
        <w:div w:id="19667668">
          <w:marLeft w:val="480"/>
          <w:marRight w:val="0"/>
          <w:marTop w:val="0"/>
          <w:marBottom w:val="0"/>
          <w:divBdr>
            <w:top w:val="none" w:sz="0" w:space="0" w:color="auto"/>
            <w:left w:val="none" w:sz="0" w:space="0" w:color="auto"/>
            <w:bottom w:val="none" w:sz="0" w:space="0" w:color="auto"/>
            <w:right w:val="none" w:sz="0" w:space="0" w:color="auto"/>
          </w:divBdr>
        </w:div>
        <w:div w:id="1981613069">
          <w:marLeft w:val="480"/>
          <w:marRight w:val="0"/>
          <w:marTop w:val="0"/>
          <w:marBottom w:val="0"/>
          <w:divBdr>
            <w:top w:val="none" w:sz="0" w:space="0" w:color="auto"/>
            <w:left w:val="none" w:sz="0" w:space="0" w:color="auto"/>
            <w:bottom w:val="none" w:sz="0" w:space="0" w:color="auto"/>
            <w:right w:val="none" w:sz="0" w:space="0" w:color="auto"/>
          </w:divBdr>
        </w:div>
        <w:div w:id="1689939236">
          <w:marLeft w:val="480"/>
          <w:marRight w:val="0"/>
          <w:marTop w:val="0"/>
          <w:marBottom w:val="0"/>
          <w:divBdr>
            <w:top w:val="none" w:sz="0" w:space="0" w:color="auto"/>
            <w:left w:val="none" w:sz="0" w:space="0" w:color="auto"/>
            <w:bottom w:val="none" w:sz="0" w:space="0" w:color="auto"/>
            <w:right w:val="none" w:sz="0" w:space="0" w:color="auto"/>
          </w:divBdr>
        </w:div>
        <w:div w:id="2093961777">
          <w:marLeft w:val="480"/>
          <w:marRight w:val="0"/>
          <w:marTop w:val="0"/>
          <w:marBottom w:val="0"/>
          <w:divBdr>
            <w:top w:val="none" w:sz="0" w:space="0" w:color="auto"/>
            <w:left w:val="none" w:sz="0" w:space="0" w:color="auto"/>
            <w:bottom w:val="none" w:sz="0" w:space="0" w:color="auto"/>
            <w:right w:val="none" w:sz="0" w:space="0" w:color="auto"/>
          </w:divBdr>
        </w:div>
        <w:div w:id="854806698">
          <w:marLeft w:val="480"/>
          <w:marRight w:val="0"/>
          <w:marTop w:val="0"/>
          <w:marBottom w:val="0"/>
          <w:divBdr>
            <w:top w:val="none" w:sz="0" w:space="0" w:color="auto"/>
            <w:left w:val="none" w:sz="0" w:space="0" w:color="auto"/>
            <w:bottom w:val="none" w:sz="0" w:space="0" w:color="auto"/>
            <w:right w:val="none" w:sz="0" w:space="0" w:color="auto"/>
          </w:divBdr>
        </w:div>
        <w:div w:id="2078702302">
          <w:marLeft w:val="480"/>
          <w:marRight w:val="0"/>
          <w:marTop w:val="0"/>
          <w:marBottom w:val="0"/>
          <w:divBdr>
            <w:top w:val="none" w:sz="0" w:space="0" w:color="auto"/>
            <w:left w:val="none" w:sz="0" w:space="0" w:color="auto"/>
            <w:bottom w:val="none" w:sz="0" w:space="0" w:color="auto"/>
            <w:right w:val="none" w:sz="0" w:space="0" w:color="auto"/>
          </w:divBdr>
        </w:div>
        <w:div w:id="1826780611">
          <w:marLeft w:val="480"/>
          <w:marRight w:val="0"/>
          <w:marTop w:val="0"/>
          <w:marBottom w:val="0"/>
          <w:divBdr>
            <w:top w:val="none" w:sz="0" w:space="0" w:color="auto"/>
            <w:left w:val="none" w:sz="0" w:space="0" w:color="auto"/>
            <w:bottom w:val="none" w:sz="0" w:space="0" w:color="auto"/>
            <w:right w:val="none" w:sz="0" w:space="0" w:color="auto"/>
          </w:divBdr>
        </w:div>
        <w:div w:id="1534420926">
          <w:marLeft w:val="480"/>
          <w:marRight w:val="0"/>
          <w:marTop w:val="0"/>
          <w:marBottom w:val="0"/>
          <w:divBdr>
            <w:top w:val="none" w:sz="0" w:space="0" w:color="auto"/>
            <w:left w:val="none" w:sz="0" w:space="0" w:color="auto"/>
            <w:bottom w:val="none" w:sz="0" w:space="0" w:color="auto"/>
            <w:right w:val="none" w:sz="0" w:space="0" w:color="auto"/>
          </w:divBdr>
        </w:div>
        <w:div w:id="756751818">
          <w:marLeft w:val="480"/>
          <w:marRight w:val="0"/>
          <w:marTop w:val="0"/>
          <w:marBottom w:val="0"/>
          <w:divBdr>
            <w:top w:val="none" w:sz="0" w:space="0" w:color="auto"/>
            <w:left w:val="none" w:sz="0" w:space="0" w:color="auto"/>
            <w:bottom w:val="none" w:sz="0" w:space="0" w:color="auto"/>
            <w:right w:val="none" w:sz="0" w:space="0" w:color="auto"/>
          </w:divBdr>
        </w:div>
        <w:div w:id="1835795653">
          <w:marLeft w:val="480"/>
          <w:marRight w:val="0"/>
          <w:marTop w:val="0"/>
          <w:marBottom w:val="0"/>
          <w:divBdr>
            <w:top w:val="none" w:sz="0" w:space="0" w:color="auto"/>
            <w:left w:val="none" w:sz="0" w:space="0" w:color="auto"/>
            <w:bottom w:val="none" w:sz="0" w:space="0" w:color="auto"/>
            <w:right w:val="none" w:sz="0" w:space="0" w:color="auto"/>
          </w:divBdr>
        </w:div>
        <w:div w:id="1878352883">
          <w:marLeft w:val="480"/>
          <w:marRight w:val="0"/>
          <w:marTop w:val="0"/>
          <w:marBottom w:val="0"/>
          <w:divBdr>
            <w:top w:val="none" w:sz="0" w:space="0" w:color="auto"/>
            <w:left w:val="none" w:sz="0" w:space="0" w:color="auto"/>
            <w:bottom w:val="none" w:sz="0" w:space="0" w:color="auto"/>
            <w:right w:val="none" w:sz="0" w:space="0" w:color="auto"/>
          </w:divBdr>
        </w:div>
        <w:div w:id="1936590541">
          <w:marLeft w:val="480"/>
          <w:marRight w:val="0"/>
          <w:marTop w:val="0"/>
          <w:marBottom w:val="0"/>
          <w:divBdr>
            <w:top w:val="none" w:sz="0" w:space="0" w:color="auto"/>
            <w:left w:val="none" w:sz="0" w:space="0" w:color="auto"/>
            <w:bottom w:val="none" w:sz="0" w:space="0" w:color="auto"/>
            <w:right w:val="none" w:sz="0" w:space="0" w:color="auto"/>
          </w:divBdr>
        </w:div>
        <w:div w:id="3215381">
          <w:marLeft w:val="480"/>
          <w:marRight w:val="0"/>
          <w:marTop w:val="0"/>
          <w:marBottom w:val="0"/>
          <w:divBdr>
            <w:top w:val="none" w:sz="0" w:space="0" w:color="auto"/>
            <w:left w:val="none" w:sz="0" w:space="0" w:color="auto"/>
            <w:bottom w:val="none" w:sz="0" w:space="0" w:color="auto"/>
            <w:right w:val="none" w:sz="0" w:space="0" w:color="auto"/>
          </w:divBdr>
        </w:div>
        <w:div w:id="1715232590">
          <w:marLeft w:val="480"/>
          <w:marRight w:val="0"/>
          <w:marTop w:val="0"/>
          <w:marBottom w:val="0"/>
          <w:divBdr>
            <w:top w:val="none" w:sz="0" w:space="0" w:color="auto"/>
            <w:left w:val="none" w:sz="0" w:space="0" w:color="auto"/>
            <w:bottom w:val="none" w:sz="0" w:space="0" w:color="auto"/>
            <w:right w:val="none" w:sz="0" w:space="0" w:color="auto"/>
          </w:divBdr>
        </w:div>
        <w:div w:id="461851512">
          <w:marLeft w:val="480"/>
          <w:marRight w:val="0"/>
          <w:marTop w:val="0"/>
          <w:marBottom w:val="0"/>
          <w:divBdr>
            <w:top w:val="none" w:sz="0" w:space="0" w:color="auto"/>
            <w:left w:val="none" w:sz="0" w:space="0" w:color="auto"/>
            <w:bottom w:val="none" w:sz="0" w:space="0" w:color="auto"/>
            <w:right w:val="none" w:sz="0" w:space="0" w:color="auto"/>
          </w:divBdr>
        </w:div>
        <w:div w:id="1035352317">
          <w:marLeft w:val="480"/>
          <w:marRight w:val="0"/>
          <w:marTop w:val="0"/>
          <w:marBottom w:val="0"/>
          <w:divBdr>
            <w:top w:val="none" w:sz="0" w:space="0" w:color="auto"/>
            <w:left w:val="none" w:sz="0" w:space="0" w:color="auto"/>
            <w:bottom w:val="none" w:sz="0" w:space="0" w:color="auto"/>
            <w:right w:val="none" w:sz="0" w:space="0" w:color="auto"/>
          </w:divBdr>
        </w:div>
        <w:div w:id="728311058">
          <w:marLeft w:val="480"/>
          <w:marRight w:val="0"/>
          <w:marTop w:val="0"/>
          <w:marBottom w:val="0"/>
          <w:divBdr>
            <w:top w:val="none" w:sz="0" w:space="0" w:color="auto"/>
            <w:left w:val="none" w:sz="0" w:space="0" w:color="auto"/>
            <w:bottom w:val="none" w:sz="0" w:space="0" w:color="auto"/>
            <w:right w:val="none" w:sz="0" w:space="0" w:color="auto"/>
          </w:divBdr>
        </w:div>
        <w:div w:id="1842574396">
          <w:marLeft w:val="480"/>
          <w:marRight w:val="0"/>
          <w:marTop w:val="0"/>
          <w:marBottom w:val="0"/>
          <w:divBdr>
            <w:top w:val="none" w:sz="0" w:space="0" w:color="auto"/>
            <w:left w:val="none" w:sz="0" w:space="0" w:color="auto"/>
            <w:bottom w:val="none" w:sz="0" w:space="0" w:color="auto"/>
            <w:right w:val="none" w:sz="0" w:space="0" w:color="auto"/>
          </w:divBdr>
        </w:div>
      </w:divsChild>
    </w:div>
    <w:div w:id="1573925139">
      <w:bodyDiv w:val="1"/>
      <w:marLeft w:val="0"/>
      <w:marRight w:val="0"/>
      <w:marTop w:val="0"/>
      <w:marBottom w:val="0"/>
      <w:divBdr>
        <w:top w:val="none" w:sz="0" w:space="0" w:color="auto"/>
        <w:left w:val="none" w:sz="0" w:space="0" w:color="auto"/>
        <w:bottom w:val="none" w:sz="0" w:space="0" w:color="auto"/>
        <w:right w:val="none" w:sz="0" w:space="0" w:color="auto"/>
      </w:divBdr>
    </w:div>
    <w:div w:id="1573931360">
      <w:bodyDiv w:val="1"/>
      <w:marLeft w:val="0"/>
      <w:marRight w:val="0"/>
      <w:marTop w:val="0"/>
      <w:marBottom w:val="0"/>
      <w:divBdr>
        <w:top w:val="none" w:sz="0" w:space="0" w:color="auto"/>
        <w:left w:val="none" w:sz="0" w:space="0" w:color="auto"/>
        <w:bottom w:val="none" w:sz="0" w:space="0" w:color="auto"/>
        <w:right w:val="none" w:sz="0" w:space="0" w:color="auto"/>
      </w:divBdr>
    </w:div>
    <w:div w:id="1574123567">
      <w:bodyDiv w:val="1"/>
      <w:marLeft w:val="0"/>
      <w:marRight w:val="0"/>
      <w:marTop w:val="0"/>
      <w:marBottom w:val="0"/>
      <w:divBdr>
        <w:top w:val="none" w:sz="0" w:space="0" w:color="auto"/>
        <w:left w:val="none" w:sz="0" w:space="0" w:color="auto"/>
        <w:bottom w:val="none" w:sz="0" w:space="0" w:color="auto"/>
        <w:right w:val="none" w:sz="0" w:space="0" w:color="auto"/>
      </w:divBdr>
    </w:div>
    <w:div w:id="1574271775">
      <w:bodyDiv w:val="1"/>
      <w:marLeft w:val="0"/>
      <w:marRight w:val="0"/>
      <w:marTop w:val="0"/>
      <w:marBottom w:val="0"/>
      <w:divBdr>
        <w:top w:val="none" w:sz="0" w:space="0" w:color="auto"/>
        <w:left w:val="none" w:sz="0" w:space="0" w:color="auto"/>
        <w:bottom w:val="none" w:sz="0" w:space="0" w:color="auto"/>
        <w:right w:val="none" w:sz="0" w:space="0" w:color="auto"/>
      </w:divBdr>
    </w:div>
    <w:div w:id="1574387280">
      <w:bodyDiv w:val="1"/>
      <w:marLeft w:val="0"/>
      <w:marRight w:val="0"/>
      <w:marTop w:val="0"/>
      <w:marBottom w:val="0"/>
      <w:divBdr>
        <w:top w:val="none" w:sz="0" w:space="0" w:color="auto"/>
        <w:left w:val="none" w:sz="0" w:space="0" w:color="auto"/>
        <w:bottom w:val="none" w:sz="0" w:space="0" w:color="auto"/>
        <w:right w:val="none" w:sz="0" w:space="0" w:color="auto"/>
      </w:divBdr>
    </w:div>
    <w:div w:id="1574700070">
      <w:bodyDiv w:val="1"/>
      <w:marLeft w:val="0"/>
      <w:marRight w:val="0"/>
      <w:marTop w:val="0"/>
      <w:marBottom w:val="0"/>
      <w:divBdr>
        <w:top w:val="none" w:sz="0" w:space="0" w:color="auto"/>
        <w:left w:val="none" w:sz="0" w:space="0" w:color="auto"/>
        <w:bottom w:val="none" w:sz="0" w:space="0" w:color="auto"/>
        <w:right w:val="none" w:sz="0" w:space="0" w:color="auto"/>
      </w:divBdr>
    </w:div>
    <w:div w:id="1574700771">
      <w:bodyDiv w:val="1"/>
      <w:marLeft w:val="0"/>
      <w:marRight w:val="0"/>
      <w:marTop w:val="0"/>
      <w:marBottom w:val="0"/>
      <w:divBdr>
        <w:top w:val="none" w:sz="0" w:space="0" w:color="auto"/>
        <w:left w:val="none" w:sz="0" w:space="0" w:color="auto"/>
        <w:bottom w:val="none" w:sz="0" w:space="0" w:color="auto"/>
        <w:right w:val="none" w:sz="0" w:space="0" w:color="auto"/>
      </w:divBdr>
    </w:div>
    <w:div w:id="1574781179">
      <w:bodyDiv w:val="1"/>
      <w:marLeft w:val="0"/>
      <w:marRight w:val="0"/>
      <w:marTop w:val="0"/>
      <w:marBottom w:val="0"/>
      <w:divBdr>
        <w:top w:val="none" w:sz="0" w:space="0" w:color="auto"/>
        <w:left w:val="none" w:sz="0" w:space="0" w:color="auto"/>
        <w:bottom w:val="none" w:sz="0" w:space="0" w:color="auto"/>
        <w:right w:val="none" w:sz="0" w:space="0" w:color="auto"/>
      </w:divBdr>
    </w:div>
    <w:div w:id="1575048985">
      <w:bodyDiv w:val="1"/>
      <w:marLeft w:val="0"/>
      <w:marRight w:val="0"/>
      <w:marTop w:val="0"/>
      <w:marBottom w:val="0"/>
      <w:divBdr>
        <w:top w:val="none" w:sz="0" w:space="0" w:color="auto"/>
        <w:left w:val="none" w:sz="0" w:space="0" w:color="auto"/>
        <w:bottom w:val="none" w:sz="0" w:space="0" w:color="auto"/>
        <w:right w:val="none" w:sz="0" w:space="0" w:color="auto"/>
      </w:divBdr>
    </w:div>
    <w:div w:id="1575166183">
      <w:bodyDiv w:val="1"/>
      <w:marLeft w:val="0"/>
      <w:marRight w:val="0"/>
      <w:marTop w:val="0"/>
      <w:marBottom w:val="0"/>
      <w:divBdr>
        <w:top w:val="none" w:sz="0" w:space="0" w:color="auto"/>
        <w:left w:val="none" w:sz="0" w:space="0" w:color="auto"/>
        <w:bottom w:val="none" w:sz="0" w:space="0" w:color="auto"/>
        <w:right w:val="none" w:sz="0" w:space="0" w:color="auto"/>
      </w:divBdr>
    </w:div>
    <w:div w:id="1575244051">
      <w:bodyDiv w:val="1"/>
      <w:marLeft w:val="0"/>
      <w:marRight w:val="0"/>
      <w:marTop w:val="0"/>
      <w:marBottom w:val="0"/>
      <w:divBdr>
        <w:top w:val="none" w:sz="0" w:space="0" w:color="auto"/>
        <w:left w:val="none" w:sz="0" w:space="0" w:color="auto"/>
        <w:bottom w:val="none" w:sz="0" w:space="0" w:color="auto"/>
        <w:right w:val="none" w:sz="0" w:space="0" w:color="auto"/>
      </w:divBdr>
    </w:div>
    <w:div w:id="1575433838">
      <w:bodyDiv w:val="1"/>
      <w:marLeft w:val="0"/>
      <w:marRight w:val="0"/>
      <w:marTop w:val="0"/>
      <w:marBottom w:val="0"/>
      <w:divBdr>
        <w:top w:val="none" w:sz="0" w:space="0" w:color="auto"/>
        <w:left w:val="none" w:sz="0" w:space="0" w:color="auto"/>
        <w:bottom w:val="none" w:sz="0" w:space="0" w:color="auto"/>
        <w:right w:val="none" w:sz="0" w:space="0" w:color="auto"/>
      </w:divBdr>
    </w:div>
    <w:div w:id="1575776531">
      <w:bodyDiv w:val="1"/>
      <w:marLeft w:val="0"/>
      <w:marRight w:val="0"/>
      <w:marTop w:val="0"/>
      <w:marBottom w:val="0"/>
      <w:divBdr>
        <w:top w:val="none" w:sz="0" w:space="0" w:color="auto"/>
        <w:left w:val="none" w:sz="0" w:space="0" w:color="auto"/>
        <w:bottom w:val="none" w:sz="0" w:space="0" w:color="auto"/>
        <w:right w:val="none" w:sz="0" w:space="0" w:color="auto"/>
      </w:divBdr>
    </w:div>
    <w:div w:id="1575779782">
      <w:bodyDiv w:val="1"/>
      <w:marLeft w:val="0"/>
      <w:marRight w:val="0"/>
      <w:marTop w:val="0"/>
      <w:marBottom w:val="0"/>
      <w:divBdr>
        <w:top w:val="none" w:sz="0" w:space="0" w:color="auto"/>
        <w:left w:val="none" w:sz="0" w:space="0" w:color="auto"/>
        <w:bottom w:val="none" w:sz="0" w:space="0" w:color="auto"/>
        <w:right w:val="none" w:sz="0" w:space="0" w:color="auto"/>
      </w:divBdr>
    </w:div>
    <w:div w:id="1575893260">
      <w:bodyDiv w:val="1"/>
      <w:marLeft w:val="0"/>
      <w:marRight w:val="0"/>
      <w:marTop w:val="0"/>
      <w:marBottom w:val="0"/>
      <w:divBdr>
        <w:top w:val="none" w:sz="0" w:space="0" w:color="auto"/>
        <w:left w:val="none" w:sz="0" w:space="0" w:color="auto"/>
        <w:bottom w:val="none" w:sz="0" w:space="0" w:color="auto"/>
        <w:right w:val="none" w:sz="0" w:space="0" w:color="auto"/>
      </w:divBdr>
    </w:div>
    <w:div w:id="1576084869">
      <w:bodyDiv w:val="1"/>
      <w:marLeft w:val="0"/>
      <w:marRight w:val="0"/>
      <w:marTop w:val="0"/>
      <w:marBottom w:val="0"/>
      <w:divBdr>
        <w:top w:val="none" w:sz="0" w:space="0" w:color="auto"/>
        <w:left w:val="none" w:sz="0" w:space="0" w:color="auto"/>
        <w:bottom w:val="none" w:sz="0" w:space="0" w:color="auto"/>
        <w:right w:val="none" w:sz="0" w:space="0" w:color="auto"/>
      </w:divBdr>
    </w:div>
    <w:div w:id="1576238855">
      <w:bodyDiv w:val="1"/>
      <w:marLeft w:val="0"/>
      <w:marRight w:val="0"/>
      <w:marTop w:val="0"/>
      <w:marBottom w:val="0"/>
      <w:divBdr>
        <w:top w:val="none" w:sz="0" w:space="0" w:color="auto"/>
        <w:left w:val="none" w:sz="0" w:space="0" w:color="auto"/>
        <w:bottom w:val="none" w:sz="0" w:space="0" w:color="auto"/>
        <w:right w:val="none" w:sz="0" w:space="0" w:color="auto"/>
      </w:divBdr>
    </w:div>
    <w:div w:id="1576357536">
      <w:bodyDiv w:val="1"/>
      <w:marLeft w:val="0"/>
      <w:marRight w:val="0"/>
      <w:marTop w:val="0"/>
      <w:marBottom w:val="0"/>
      <w:divBdr>
        <w:top w:val="none" w:sz="0" w:space="0" w:color="auto"/>
        <w:left w:val="none" w:sz="0" w:space="0" w:color="auto"/>
        <w:bottom w:val="none" w:sz="0" w:space="0" w:color="auto"/>
        <w:right w:val="none" w:sz="0" w:space="0" w:color="auto"/>
      </w:divBdr>
    </w:div>
    <w:div w:id="1576622705">
      <w:bodyDiv w:val="1"/>
      <w:marLeft w:val="0"/>
      <w:marRight w:val="0"/>
      <w:marTop w:val="0"/>
      <w:marBottom w:val="0"/>
      <w:divBdr>
        <w:top w:val="none" w:sz="0" w:space="0" w:color="auto"/>
        <w:left w:val="none" w:sz="0" w:space="0" w:color="auto"/>
        <w:bottom w:val="none" w:sz="0" w:space="0" w:color="auto"/>
        <w:right w:val="none" w:sz="0" w:space="0" w:color="auto"/>
      </w:divBdr>
    </w:div>
    <w:div w:id="1576743052">
      <w:bodyDiv w:val="1"/>
      <w:marLeft w:val="0"/>
      <w:marRight w:val="0"/>
      <w:marTop w:val="0"/>
      <w:marBottom w:val="0"/>
      <w:divBdr>
        <w:top w:val="none" w:sz="0" w:space="0" w:color="auto"/>
        <w:left w:val="none" w:sz="0" w:space="0" w:color="auto"/>
        <w:bottom w:val="none" w:sz="0" w:space="0" w:color="auto"/>
        <w:right w:val="none" w:sz="0" w:space="0" w:color="auto"/>
      </w:divBdr>
    </w:div>
    <w:div w:id="1576745576">
      <w:bodyDiv w:val="1"/>
      <w:marLeft w:val="0"/>
      <w:marRight w:val="0"/>
      <w:marTop w:val="0"/>
      <w:marBottom w:val="0"/>
      <w:divBdr>
        <w:top w:val="none" w:sz="0" w:space="0" w:color="auto"/>
        <w:left w:val="none" w:sz="0" w:space="0" w:color="auto"/>
        <w:bottom w:val="none" w:sz="0" w:space="0" w:color="auto"/>
        <w:right w:val="none" w:sz="0" w:space="0" w:color="auto"/>
      </w:divBdr>
    </w:div>
    <w:div w:id="1576821650">
      <w:bodyDiv w:val="1"/>
      <w:marLeft w:val="0"/>
      <w:marRight w:val="0"/>
      <w:marTop w:val="0"/>
      <w:marBottom w:val="0"/>
      <w:divBdr>
        <w:top w:val="none" w:sz="0" w:space="0" w:color="auto"/>
        <w:left w:val="none" w:sz="0" w:space="0" w:color="auto"/>
        <w:bottom w:val="none" w:sz="0" w:space="0" w:color="auto"/>
        <w:right w:val="none" w:sz="0" w:space="0" w:color="auto"/>
      </w:divBdr>
    </w:div>
    <w:div w:id="1577395494">
      <w:bodyDiv w:val="1"/>
      <w:marLeft w:val="0"/>
      <w:marRight w:val="0"/>
      <w:marTop w:val="0"/>
      <w:marBottom w:val="0"/>
      <w:divBdr>
        <w:top w:val="none" w:sz="0" w:space="0" w:color="auto"/>
        <w:left w:val="none" w:sz="0" w:space="0" w:color="auto"/>
        <w:bottom w:val="none" w:sz="0" w:space="0" w:color="auto"/>
        <w:right w:val="none" w:sz="0" w:space="0" w:color="auto"/>
      </w:divBdr>
    </w:div>
    <w:div w:id="1577595075">
      <w:bodyDiv w:val="1"/>
      <w:marLeft w:val="0"/>
      <w:marRight w:val="0"/>
      <w:marTop w:val="0"/>
      <w:marBottom w:val="0"/>
      <w:divBdr>
        <w:top w:val="none" w:sz="0" w:space="0" w:color="auto"/>
        <w:left w:val="none" w:sz="0" w:space="0" w:color="auto"/>
        <w:bottom w:val="none" w:sz="0" w:space="0" w:color="auto"/>
        <w:right w:val="none" w:sz="0" w:space="0" w:color="auto"/>
      </w:divBdr>
    </w:div>
    <w:div w:id="1577856106">
      <w:bodyDiv w:val="1"/>
      <w:marLeft w:val="0"/>
      <w:marRight w:val="0"/>
      <w:marTop w:val="0"/>
      <w:marBottom w:val="0"/>
      <w:divBdr>
        <w:top w:val="none" w:sz="0" w:space="0" w:color="auto"/>
        <w:left w:val="none" w:sz="0" w:space="0" w:color="auto"/>
        <w:bottom w:val="none" w:sz="0" w:space="0" w:color="auto"/>
        <w:right w:val="none" w:sz="0" w:space="0" w:color="auto"/>
      </w:divBdr>
    </w:div>
    <w:div w:id="1578129122">
      <w:bodyDiv w:val="1"/>
      <w:marLeft w:val="0"/>
      <w:marRight w:val="0"/>
      <w:marTop w:val="0"/>
      <w:marBottom w:val="0"/>
      <w:divBdr>
        <w:top w:val="none" w:sz="0" w:space="0" w:color="auto"/>
        <w:left w:val="none" w:sz="0" w:space="0" w:color="auto"/>
        <w:bottom w:val="none" w:sz="0" w:space="0" w:color="auto"/>
        <w:right w:val="none" w:sz="0" w:space="0" w:color="auto"/>
      </w:divBdr>
    </w:div>
    <w:div w:id="1578243051">
      <w:bodyDiv w:val="1"/>
      <w:marLeft w:val="0"/>
      <w:marRight w:val="0"/>
      <w:marTop w:val="0"/>
      <w:marBottom w:val="0"/>
      <w:divBdr>
        <w:top w:val="none" w:sz="0" w:space="0" w:color="auto"/>
        <w:left w:val="none" w:sz="0" w:space="0" w:color="auto"/>
        <w:bottom w:val="none" w:sz="0" w:space="0" w:color="auto"/>
        <w:right w:val="none" w:sz="0" w:space="0" w:color="auto"/>
      </w:divBdr>
    </w:div>
    <w:div w:id="1578249732">
      <w:bodyDiv w:val="1"/>
      <w:marLeft w:val="0"/>
      <w:marRight w:val="0"/>
      <w:marTop w:val="0"/>
      <w:marBottom w:val="0"/>
      <w:divBdr>
        <w:top w:val="none" w:sz="0" w:space="0" w:color="auto"/>
        <w:left w:val="none" w:sz="0" w:space="0" w:color="auto"/>
        <w:bottom w:val="none" w:sz="0" w:space="0" w:color="auto"/>
        <w:right w:val="none" w:sz="0" w:space="0" w:color="auto"/>
      </w:divBdr>
    </w:div>
    <w:div w:id="1578321530">
      <w:bodyDiv w:val="1"/>
      <w:marLeft w:val="0"/>
      <w:marRight w:val="0"/>
      <w:marTop w:val="0"/>
      <w:marBottom w:val="0"/>
      <w:divBdr>
        <w:top w:val="none" w:sz="0" w:space="0" w:color="auto"/>
        <w:left w:val="none" w:sz="0" w:space="0" w:color="auto"/>
        <w:bottom w:val="none" w:sz="0" w:space="0" w:color="auto"/>
        <w:right w:val="none" w:sz="0" w:space="0" w:color="auto"/>
      </w:divBdr>
    </w:div>
    <w:div w:id="1578401737">
      <w:bodyDiv w:val="1"/>
      <w:marLeft w:val="0"/>
      <w:marRight w:val="0"/>
      <w:marTop w:val="0"/>
      <w:marBottom w:val="0"/>
      <w:divBdr>
        <w:top w:val="none" w:sz="0" w:space="0" w:color="auto"/>
        <w:left w:val="none" w:sz="0" w:space="0" w:color="auto"/>
        <w:bottom w:val="none" w:sz="0" w:space="0" w:color="auto"/>
        <w:right w:val="none" w:sz="0" w:space="0" w:color="auto"/>
      </w:divBdr>
    </w:div>
    <w:div w:id="1578707772">
      <w:bodyDiv w:val="1"/>
      <w:marLeft w:val="0"/>
      <w:marRight w:val="0"/>
      <w:marTop w:val="0"/>
      <w:marBottom w:val="0"/>
      <w:divBdr>
        <w:top w:val="none" w:sz="0" w:space="0" w:color="auto"/>
        <w:left w:val="none" w:sz="0" w:space="0" w:color="auto"/>
        <w:bottom w:val="none" w:sz="0" w:space="0" w:color="auto"/>
        <w:right w:val="none" w:sz="0" w:space="0" w:color="auto"/>
      </w:divBdr>
    </w:div>
    <w:div w:id="1579090906">
      <w:bodyDiv w:val="1"/>
      <w:marLeft w:val="0"/>
      <w:marRight w:val="0"/>
      <w:marTop w:val="0"/>
      <w:marBottom w:val="0"/>
      <w:divBdr>
        <w:top w:val="none" w:sz="0" w:space="0" w:color="auto"/>
        <w:left w:val="none" w:sz="0" w:space="0" w:color="auto"/>
        <w:bottom w:val="none" w:sz="0" w:space="0" w:color="auto"/>
        <w:right w:val="none" w:sz="0" w:space="0" w:color="auto"/>
      </w:divBdr>
    </w:div>
    <w:div w:id="1579169684">
      <w:bodyDiv w:val="1"/>
      <w:marLeft w:val="0"/>
      <w:marRight w:val="0"/>
      <w:marTop w:val="0"/>
      <w:marBottom w:val="0"/>
      <w:divBdr>
        <w:top w:val="none" w:sz="0" w:space="0" w:color="auto"/>
        <w:left w:val="none" w:sz="0" w:space="0" w:color="auto"/>
        <w:bottom w:val="none" w:sz="0" w:space="0" w:color="auto"/>
        <w:right w:val="none" w:sz="0" w:space="0" w:color="auto"/>
      </w:divBdr>
    </w:div>
    <w:div w:id="1579245994">
      <w:bodyDiv w:val="1"/>
      <w:marLeft w:val="0"/>
      <w:marRight w:val="0"/>
      <w:marTop w:val="0"/>
      <w:marBottom w:val="0"/>
      <w:divBdr>
        <w:top w:val="none" w:sz="0" w:space="0" w:color="auto"/>
        <w:left w:val="none" w:sz="0" w:space="0" w:color="auto"/>
        <w:bottom w:val="none" w:sz="0" w:space="0" w:color="auto"/>
        <w:right w:val="none" w:sz="0" w:space="0" w:color="auto"/>
      </w:divBdr>
    </w:div>
    <w:div w:id="1579247185">
      <w:bodyDiv w:val="1"/>
      <w:marLeft w:val="0"/>
      <w:marRight w:val="0"/>
      <w:marTop w:val="0"/>
      <w:marBottom w:val="0"/>
      <w:divBdr>
        <w:top w:val="none" w:sz="0" w:space="0" w:color="auto"/>
        <w:left w:val="none" w:sz="0" w:space="0" w:color="auto"/>
        <w:bottom w:val="none" w:sz="0" w:space="0" w:color="auto"/>
        <w:right w:val="none" w:sz="0" w:space="0" w:color="auto"/>
      </w:divBdr>
    </w:div>
    <w:div w:id="1579436365">
      <w:bodyDiv w:val="1"/>
      <w:marLeft w:val="0"/>
      <w:marRight w:val="0"/>
      <w:marTop w:val="0"/>
      <w:marBottom w:val="0"/>
      <w:divBdr>
        <w:top w:val="none" w:sz="0" w:space="0" w:color="auto"/>
        <w:left w:val="none" w:sz="0" w:space="0" w:color="auto"/>
        <w:bottom w:val="none" w:sz="0" w:space="0" w:color="auto"/>
        <w:right w:val="none" w:sz="0" w:space="0" w:color="auto"/>
      </w:divBdr>
    </w:div>
    <w:div w:id="1579510786">
      <w:bodyDiv w:val="1"/>
      <w:marLeft w:val="0"/>
      <w:marRight w:val="0"/>
      <w:marTop w:val="0"/>
      <w:marBottom w:val="0"/>
      <w:divBdr>
        <w:top w:val="none" w:sz="0" w:space="0" w:color="auto"/>
        <w:left w:val="none" w:sz="0" w:space="0" w:color="auto"/>
        <w:bottom w:val="none" w:sz="0" w:space="0" w:color="auto"/>
        <w:right w:val="none" w:sz="0" w:space="0" w:color="auto"/>
      </w:divBdr>
    </w:div>
    <w:div w:id="1579628870">
      <w:bodyDiv w:val="1"/>
      <w:marLeft w:val="0"/>
      <w:marRight w:val="0"/>
      <w:marTop w:val="0"/>
      <w:marBottom w:val="0"/>
      <w:divBdr>
        <w:top w:val="none" w:sz="0" w:space="0" w:color="auto"/>
        <w:left w:val="none" w:sz="0" w:space="0" w:color="auto"/>
        <w:bottom w:val="none" w:sz="0" w:space="0" w:color="auto"/>
        <w:right w:val="none" w:sz="0" w:space="0" w:color="auto"/>
      </w:divBdr>
    </w:div>
    <w:div w:id="1579635964">
      <w:bodyDiv w:val="1"/>
      <w:marLeft w:val="0"/>
      <w:marRight w:val="0"/>
      <w:marTop w:val="0"/>
      <w:marBottom w:val="0"/>
      <w:divBdr>
        <w:top w:val="none" w:sz="0" w:space="0" w:color="auto"/>
        <w:left w:val="none" w:sz="0" w:space="0" w:color="auto"/>
        <w:bottom w:val="none" w:sz="0" w:space="0" w:color="auto"/>
        <w:right w:val="none" w:sz="0" w:space="0" w:color="auto"/>
      </w:divBdr>
    </w:div>
    <w:div w:id="1579900470">
      <w:bodyDiv w:val="1"/>
      <w:marLeft w:val="0"/>
      <w:marRight w:val="0"/>
      <w:marTop w:val="0"/>
      <w:marBottom w:val="0"/>
      <w:divBdr>
        <w:top w:val="none" w:sz="0" w:space="0" w:color="auto"/>
        <w:left w:val="none" w:sz="0" w:space="0" w:color="auto"/>
        <w:bottom w:val="none" w:sz="0" w:space="0" w:color="auto"/>
        <w:right w:val="none" w:sz="0" w:space="0" w:color="auto"/>
      </w:divBdr>
    </w:div>
    <w:div w:id="1580097687">
      <w:bodyDiv w:val="1"/>
      <w:marLeft w:val="0"/>
      <w:marRight w:val="0"/>
      <w:marTop w:val="0"/>
      <w:marBottom w:val="0"/>
      <w:divBdr>
        <w:top w:val="none" w:sz="0" w:space="0" w:color="auto"/>
        <w:left w:val="none" w:sz="0" w:space="0" w:color="auto"/>
        <w:bottom w:val="none" w:sz="0" w:space="0" w:color="auto"/>
        <w:right w:val="none" w:sz="0" w:space="0" w:color="auto"/>
      </w:divBdr>
    </w:div>
    <w:div w:id="1580209909">
      <w:bodyDiv w:val="1"/>
      <w:marLeft w:val="0"/>
      <w:marRight w:val="0"/>
      <w:marTop w:val="0"/>
      <w:marBottom w:val="0"/>
      <w:divBdr>
        <w:top w:val="none" w:sz="0" w:space="0" w:color="auto"/>
        <w:left w:val="none" w:sz="0" w:space="0" w:color="auto"/>
        <w:bottom w:val="none" w:sz="0" w:space="0" w:color="auto"/>
        <w:right w:val="none" w:sz="0" w:space="0" w:color="auto"/>
      </w:divBdr>
    </w:div>
    <w:div w:id="1580211705">
      <w:bodyDiv w:val="1"/>
      <w:marLeft w:val="0"/>
      <w:marRight w:val="0"/>
      <w:marTop w:val="0"/>
      <w:marBottom w:val="0"/>
      <w:divBdr>
        <w:top w:val="none" w:sz="0" w:space="0" w:color="auto"/>
        <w:left w:val="none" w:sz="0" w:space="0" w:color="auto"/>
        <w:bottom w:val="none" w:sz="0" w:space="0" w:color="auto"/>
        <w:right w:val="none" w:sz="0" w:space="0" w:color="auto"/>
      </w:divBdr>
    </w:div>
    <w:div w:id="1580212680">
      <w:bodyDiv w:val="1"/>
      <w:marLeft w:val="0"/>
      <w:marRight w:val="0"/>
      <w:marTop w:val="0"/>
      <w:marBottom w:val="0"/>
      <w:divBdr>
        <w:top w:val="none" w:sz="0" w:space="0" w:color="auto"/>
        <w:left w:val="none" w:sz="0" w:space="0" w:color="auto"/>
        <w:bottom w:val="none" w:sz="0" w:space="0" w:color="auto"/>
        <w:right w:val="none" w:sz="0" w:space="0" w:color="auto"/>
      </w:divBdr>
    </w:div>
    <w:div w:id="1580672407">
      <w:bodyDiv w:val="1"/>
      <w:marLeft w:val="0"/>
      <w:marRight w:val="0"/>
      <w:marTop w:val="0"/>
      <w:marBottom w:val="0"/>
      <w:divBdr>
        <w:top w:val="none" w:sz="0" w:space="0" w:color="auto"/>
        <w:left w:val="none" w:sz="0" w:space="0" w:color="auto"/>
        <w:bottom w:val="none" w:sz="0" w:space="0" w:color="auto"/>
        <w:right w:val="none" w:sz="0" w:space="0" w:color="auto"/>
      </w:divBdr>
    </w:div>
    <w:div w:id="1580676595">
      <w:bodyDiv w:val="1"/>
      <w:marLeft w:val="0"/>
      <w:marRight w:val="0"/>
      <w:marTop w:val="0"/>
      <w:marBottom w:val="0"/>
      <w:divBdr>
        <w:top w:val="none" w:sz="0" w:space="0" w:color="auto"/>
        <w:left w:val="none" w:sz="0" w:space="0" w:color="auto"/>
        <w:bottom w:val="none" w:sz="0" w:space="0" w:color="auto"/>
        <w:right w:val="none" w:sz="0" w:space="0" w:color="auto"/>
      </w:divBdr>
    </w:div>
    <w:div w:id="1580822906">
      <w:bodyDiv w:val="1"/>
      <w:marLeft w:val="0"/>
      <w:marRight w:val="0"/>
      <w:marTop w:val="0"/>
      <w:marBottom w:val="0"/>
      <w:divBdr>
        <w:top w:val="none" w:sz="0" w:space="0" w:color="auto"/>
        <w:left w:val="none" w:sz="0" w:space="0" w:color="auto"/>
        <w:bottom w:val="none" w:sz="0" w:space="0" w:color="auto"/>
        <w:right w:val="none" w:sz="0" w:space="0" w:color="auto"/>
      </w:divBdr>
    </w:div>
    <w:div w:id="1581208075">
      <w:bodyDiv w:val="1"/>
      <w:marLeft w:val="0"/>
      <w:marRight w:val="0"/>
      <w:marTop w:val="0"/>
      <w:marBottom w:val="0"/>
      <w:divBdr>
        <w:top w:val="none" w:sz="0" w:space="0" w:color="auto"/>
        <w:left w:val="none" w:sz="0" w:space="0" w:color="auto"/>
        <w:bottom w:val="none" w:sz="0" w:space="0" w:color="auto"/>
        <w:right w:val="none" w:sz="0" w:space="0" w:color="auto"/>
      </w:divBdr>
    </w:div>
    <w:div w:id="1581406053">
      <w:bodyDiv w:val="1"/>
      <w:marLeft w:val="0"/>
      <w:marRight w:val="0"/>
      <w:marTop w:val="0"/>
      <w:marBottom w:val="0"/>
      <w:divBdr>
        <w:top w:val="none" w:sz="0" w:space="0" w:color="auto"/>
        <w:left w:val="none" w:sz="0" w:space="0" w:color="auto"/>
        <w:bottom w:val="none" w:sz="0" w:space="0" w:color="auto"/>
        <w:right w:val="none" w:sz="0" w:space="0" w:color="auto"/>
      </w:divBdr>
    </w:div>
    <w:div w:id="1581480684">
      <w:bodyDiv w:val="1"/>
      <w:marLeft w:val="0"/>
      <w:marRight w:val="0"/>
      <w:marTop w:val="0"/>
      <w:marBottom w:val="0"/>
      <w:divBdr>
        <w:top w:val="none" w:sz="0" w:space="0" w:color="auto"/>
        <w:left w:val="none" w:sz="0" w:space="0" w:color="auto"/>
        <w:bottom w:val="none" w:sz="0" w:space="0" w:color="auto"/>
        <w:right w:val="none" w:sz="0" w:space="0" w:color="auto"/>
      </w:divBdr>
    </w:div>
    <w:div w:id="1581713162">
      <w:bodyDiv w:val="1"/>
      <w:marLeft w:val="0"/>
      <w:marRight w:val="0"/>
      <w:marTop w:val="0"/>
      <w:marBottom w:val="0"/>
      <w:divBdr>
        <w:top w:val="none" w:sz="0" w:space="0" w:color="auto"/>
        <w:left w:val="none" w:sz="0" w:space="0" w:color="auto"/>
        <w:bottom w:val="none" w:sz="0" w:space="0" w:color="auto"/>
        <w:right w:val="none" w:sz="0" w:space="0" w:color="auto"/>
      </w:divBdr>
    </w:div>
    <w:div w:id="1581869865">
      <w:bodyDiv w:val="1"/>
      <w:marLeft w:val="0"/>
      <w:marRight w:val="0"/>
      <w:marTop w:val="0"/>
      <w:marBottom w:val="0"/>
      <w:divBdr>
        <w:top w:val="none" w:sz="0" w:space="0" w:color="auto"/>
        <w:left w:val="none" w:sz="0" w:space="0" w:color="auto"/>
        <w:bottom w:val="none" w:sz="0" w:space="0" w:color="auto"/>
        <w:right w:val="none" w:sz="0" w:space="0" w:color="auto"/>
      </w:divBdr>
    </w:div>
    <w:div w:id="1582174085">
      <w:bodyDiv w:val="1"/>
      <w:marLeft w:val="0"/>
      <w:marRight w:val="0"/>
      <w:marTop w:val="0"/>
      <w:marBottom w:val="0"/>
      <w:divBdr>
        <w:top w:val="none" w:sz="0" w:space="0" w:color="auto"/>
        <w:left w:val="none" w:sz="0" w:space="0" w:color="auto"/>
        <w:bottom w:val="none" w:sz="0" w:space="0" w:color="auto"/>
        <w:right w:val="none" w:sz="0" w:space="0" w:color="auto"/>
      </w:divBdr>
    </w:div>
    <w:div w:id="1582325337">
      <w:bodyDiv w:val="1"/>
      <w:marLeft w:val="0"/>
      <w:marRight w:val="0"/>
      <w:marTop w:val="0"/>
      <w:marBottom w:val="0"/>
      <w:divBdr>
        <w:top w:val="none" w:sz="0" w:space="0" w:color="auto"/>
        <w:left w:val="none" w:sz="0" w:space="0" w:color="auto"/>
        <w:bottom w:val="none" w:sz="0" w:space="0" w:color="auto"/>
        <w:right w:val="none" w:sz="0" w:space="0" w:color="auto"/>
      </w:divBdr>
    </w:div>
    <w:div w:id="1582367472">
      <w:bodyDiv w:val="1"/>
      <w:marLeft w:val="0"/>
      <w:marRight w:val="0"/>
      <w:marTop w:val="0"/>
      <w:marBottom w:val="0"/>
      <w:divBdr>
        <w:top w:val="none" w:sz="0" w:space="0" w:color="auto"/>
        <w:left w:val="none" w:sz="0" w:space="0" w:color="auto"/>
        <w:bottom w:val="none" w:sz="0" w:space="0" w:color="auto"/>
        <w:right w:val="none" w:sz="0" w:space="0" w:color="auto"/>
      </w:divBdr>
    </w:div>
    <w:div w:id="1582445092">
      <w:bodyDiv w:val="1"/>
      <w:marLeft w:val="0"/>
      <w:marRight w:val="0"/>
      <w:marTop w:val="0"/>
      <w:marBottom w:val="0"/>
      <w:divBdr>
        <w:top w:val="none" w:sz="0" w:space="0" w:color="auto"/>
        <w:left w:val="none" w:sz="0" w:space="0" w:color="auto"/>
        <w:bottom w:val="none" w:sz="0" w:space="0" w:color="auto"/>
        <w:right w:val="none" w:sz="0" w:space="0" w:color="auto"/>
      </w:divBdr>
    </w:div>
    <w:div w:id="1582635597">
      <w:bodyDiv w:val="1"/>
      <w:marLeft w:val="0"/>
      <w:marRight w:val="0"/>
      <w:marTop w:val="0"/>
      <w:marBottom w:val="0"/>
      <w:divBdr>
        <w:top w:val="none" w:sz="0" w:space="0" w:color="auto"/>
        <w:left w:val="none" w:sz="0" w:space="0" w:color="auto"/>
        <w:bottom w:val="none" w:sz="0" w:space="0" w:color="auto"/>
        <w:right w:val="none" w:sz="0" w:space="0" w:color="auto"/>
      </w:divBdr>
    </w:div>
    <w:div w:id="1582640918">
      <w:bodyDiv w:val="1"/>
      <w:marLeft w:val="0"/>
      <w:marRight w:val="0"/>
      <w:marTop w:val="0"/>
      <w:marBottom w:val="0"/>
      <w:divBdr>
        <w:top w:val="none" w:sz="0" w:space="0" w:color="auto"/>
        <w:left w:val="none" w:sz="0" w:space="0" w:color="auto"/>
        <w:bottom w:val="none" w:sz="0" w:space="0" w:color="auto"/>
        <w:right w:val="none" w:sz="0" w:space="0" w:color="auto"/>
      </w:divBdr>
    </w:div>
    <w:div w:id="1582832346">
      <w:bodyDiv w:val="1"/>
      <w:marLeft w:val="0"/>
      <w:marRight w:val="0"/>
      <w:marTop w:val="0"/>
      <w:marBottom w:val="0"/>
      <w:divBdr>
        <w:top w:val="none" w:sz="0" w:space="0" w:color="auto"/>
        <w:left w:val="none" w:sz="0" w:space="0" w:color="auto"/>
        <w:bottom w:val="none" w:sz="0" w:space="0" w:color="auto"/>
        <w:right w:val="none" w:sz="0" w:space="0" w:color="auto"/>
      </w:divBdr>
    </w:div>
    <w:div w:id="1582906979">
      <w:bodyDiv w:val="1"/>
      <w:marLeft w:val="0"/>
      <w:marRight w:val="0"/>
      <w:marTop w:val="0"/>
      <w:marBottom w:val="0"/>
      <w:divBdr>
        <w:top w:val="none" w:sz="0" w:space="0" w:color="auto"/>
        <w:left w:val="none" w:sz="0" w:space="0" w:color="auto"/>
        <w:bottom w:val="none" w:sz="0" w:space="0" w:color="auto"/>
        <w:right w:val="none" w:sz="0" w:space="0" w:color="auto"/>
      </w:divBdr>
    </w:div>
    <w:div w:id="1582913674">
      <w:bodyDiv w:val="1"/>
      <w:marLeft w:val="0"/>
      <w:marRight w:val="0"/>
      <w:marTop w:val="0"/>
      <w:marBottom w:val="0"/>
      <w:divBdr>
        <w:top w:val="none" w:sz="0" w:space="0" w:color="auto"/>
        <w:left w:val="none" w:sz="0" w:space="0" w:color="auto"/>
        <w:bottom w:val="none" w:sz="0" w:space="0" w:color="auto"/>
        <w:right w:val="none" w:sz="0" w:space="0" w:color="auto"/>
      </w:divBdr>
    </w:div>
    <w:div w:id="1583298166">
      <w:bodyDiv w:val="1"/>
      <w:marLeft w:val="0"/>
      <w:marRight w:val="0"/>
      <w:marTop w:val="0"/>
      <w:marBottom w:val="0"/>
      <w:divBdr>
        <w:top w:val="none" w:sz="0" w:space="0" w:color="auto"/>
        <w:left w:val="none" w:sz="0" w:space="0" w:color="auto"/>
        <w:bottom w:val="none" w:sz="0" w:space="0" w:color="auto"/>
        <w:right w:val="none" w:sz="0" w:space="0" w:color="auto"/>
      </w:divBdr>
    </w:div>
    <w:div w:id="1583374716">
      <w:bodyDiv w:val="1"/>
      <w:marLeft w:val="0"/>
      <w:marRight w:val="0"/>
      <w:marTop w:val="0"/>
      <w:marBottom w:val="0"/>
      <w:divBdr>
        <w:top w:val="none" w:sz="0" w:space="0" w:color="auto"/>
        <w:left w:val="none" w:sz="0" w:space="0" w:color="auto"/>
        <w:bottom w:val="none" w:sz="0" w:space="0" w:color="auto"/>
        <w:right w:val="none" w:sz="0" w:space="0" w:color="auto"/>
      </w:divBdr>
    </w:div>
    <w:div w:id="1583566513">
      <w:bodyDiv w:val="1"/>
      <w:marLeft w:val="0"/>
      <w:marRight w:val="0"/>
      <w:marTop w:val="0"/>
      <w:marBottom w:val="0"/>
      <w:divBdr>
        <w:top w:val="none" w:sz="0" w:space="0" w:color="auto"/>
        <w:left w:val="none" w:sz="0" w:space="0" w:color="auto"/>
        <w:bottom w:val="none" w:sz="0" w:space="0" w:color="auto"/>
        <w:right w:val="none" w:sz="0" w:space="0" w:color="auto"/>
      </w:divBdr>
    </w:div>
    <w:div w:id="1583642711">
      <w:bodyDiv w:val="1"/>
      <w:marLeft w:val="0"/>
      <w:marRight w:val="0"/>
      <w:marTop w:val="0"/>
      <w:marBottom w:val="0"/>
      <w:divBdr>
        <w:top w:val="none" w:sz="0" w:space="0" w:color="auto"/>
        <w:left w:val="none" w:sz="0" w:space="0" w:color="auto"/>
        <w:bottom w:val="none" w:sz="0" w:space="0" w:color="auto"/>
        <w:right w:val="none" w:sz="0" w:space="0" w:color="auto"/>
      </w:divBdr>
    </w:div>
    <w:div w:id="1583679610">
      <w:bodyDiv w:val="1"/>
      <w:marLeft w:val="0"/>
      <w:marRight w:val="0"/>
      <w:marTop w:val="0"/>
      <w:marBottom w:val="0"/>
      <w:divBdr>
        <w:top w:val="none" w:sz="0" w:space="0" w:color="auto"/>
        <w:left w:val="none" w:sz="0" w:space="0" w:color="auto"/>
        <w:bottom w:val="none" w:sz="0" w:space="0" w:color="auto"/>
        <w:right w:val="none" w:sz="0" w:space="0" w:color="auto"/>
      </w:divBdr>
    </w:div>
    <w:div w:id="1583905685">
      <w:bodyDiv w:val="1"/>
      <w:marLeft w:val="0"/>
      <w:marRight w:val="0"/>
      <w:marTop w:val="0"/>
      <w:marBottom w:val="0"/>
      <w:divBdr>
        <w:top w:val="none" w:sz="0" w:space="0" w:color="auto"/>
        <w:left w:val="none" w:sz="0" w:space="0" w:color="auto"/>
        <w:bottom w:val="none" w:sz="0" w:space="0" w:color="auto"/>
        <w:right w:val="none" w:sz="0" w:space="0" w:color="auto"/>
      </w:divBdr>
    </w:div>
    <w:div w:id="1584290736">
      <w:bodyDiv w:val="1"/>
      <w:marLeft w:val="0"/>
      <w:marRight w:val="0"/>
      <w:marTop w:val="0"/>
      <w:marBottom w:val="0"/>
      <w:divBdr>
        <w:top w:val="none" w:sz="0" w:space="0" w:color="auto"/>
        <w:left w:val="none" w:sz="0" w:space="0" w:color="auto"/>
        <w:bottom w:val="none" w:sz="0" w:space="0" w:color="auto"/>
        <w:right w:val="none" w:sz="0" w:space="0" w:color="auto"/>
      </w:divBdr>
    </w:div>
    <w:div w:id="1584298079">
      <w:bodyDiv w:val="1"/>
      <w:marLeft w:val="0"/>
      <w:marRight w:val="0"/>
      <w:marTop w:val="0"/>
      <w:marBottom w:val="0"/>
      <w:divBdr>
        <w:top w:val="none" w:sz="0" w:space="0" w:color="auto"/>
        <w:left w:val="none" w:sz="0" w:space="0" w:color="auto"/>
        <w:bottom w:val="none" w:sz="0" w:space="0" w:color="auto"/>
        <w:right w:val="none" w:sz="0" w:space="0" w:color="auto"/>
      </w:divBdr>
    </w:div>
    <w:div w:id="1584333420">
      <w:bodyDiv w:val="1"/>
      <w:marLeft w:val="0"/>
      <w:marRight w:val="0"/>
      <w:marTop w:val="0"/>
      <w:marBottom w:val="0"/>
      <w:divBdr>
        <w:top w:val="none" w:sz="0" w:space="0" w:color="auto"/>
        <w:left w:val="none" w:sz="0" w:space="0" w:color="auto"/>
        <w:bottom w:val="none" w:sz="0" w:space="0" w:color="auto"/>
        <w:right w:val="none" w:sz="0" w:space="0" w:color="auto"/>
      </w:divBdr>
      <w:divsChild>
        <w:div w:id="891307409">
          <w:marLeft w:val="480"/>
          <w:marRight w:val="0"/>
          <w:marTop w:val="0"/>
          <w:marBottom w:val="0"/>
          <w:divBdr>
            <w:top w:val="none" w:sz="0" w:space="0" w:color="auto"/>
            <w:left w:val="none" w:sz="0" w:space="0" w:color="auto"/>
            <w:bottom w:val="none" w:sz="0" w:space="0" w:color="auto"/>
            <w:right w:val="none" w:sz="0" w:space="0" w:color="auto"/>
          </w:divBdr>
        </w:div>
        <w:div w:id="1418290380">
          <w:marLeft w:val="480"/>
          <w:marRight w:val="0"/>
          <w:marTop w:val="0"/>
          <w:marBottom w:val="0"/>
          <w:divBdr>
            <w:top w:val="none" w:sz="0" w:space="0" w:color="auto"/>
            <w:left w:val="none" w:sz="0" w:space="0" w:color="auto"/>
            <w:bottom w:val="none" w:sz="0" w:space="0" w:color="auto"/>
            <w:right w:val="none" w:sz="0" w:space="0" w:color="auto"/>
          </w:divBdr>
        </w:div>
        <w:div w:id="2072799738">
          <w:marLeft w:val="480"/>
          <w:marRight w:val="0"/>
          <w:marTop w:val="0"/>
          <w:marBottom w:val="0"/>
          <w:divBdr>
            <w:top w:val="none" w:sz="0" w:space="0" w:color="auto"/>
            <w:left w:val="none" w:sz="0" w:space="0" w:color="auto"/>
            <w:bottom w:val="none" w:sz="0" w:space="0" w:color="auto"/>
            <w:right w:val="none" w:sz="0" w:space="0" w:color="auto"/>
          </w:divBdr>
        </w:div>
        <w:div w:id="1042484228">
          <w:marLeft w:val="480"/>
          <w:marRight w:val="0"/>
          <w:marTop w:val="0"/>
          <w:marBottom w:val="0"/>
          <w:divBdr>
            <w:top w:val="none" w:sz="0" w:space="0" w:color="auto"/>
            <w:left w:val="none" w:sz="0" w:space="0" w:color="auto"/>
            <w:bottom w:val="none" w:sz="0" w:space="0" w:color="auto"/>
            <w:right w:val="none" w:sz="0" w:space="0" w:color="auto"/>
          </w:divBdr>
        </w:div>
        <w:div w:id="1640106647">
          <w:marLeft w:val="480"/>
          <w:marRight w:val="0"/>
          <w:marTop w:val="0"/>
          <w:marBottom w:val="0"/>
          <w:divBdr>
            <w:top w:val="none" w:sz="0" w:space="0" w:color="auto"/>
            <w:left w:val="none" w:sz="0" w:space="0" w:color="auto"/>
            <w:bottom w:val="none" w:sz="0" w:space="0" w:color="auto"/>
            <w:right w:val="none" w:sz="0" w:space="0" w:color="auto"/>
          </w:divBdr>
        </w:div>
        <w:div w:id="600264447">
          <w:marLeft w:val="480"/>
          <w:marRight w:val="0"/>
          <w:marTop w:val="0"/>
          <w:marBottom w:val="0"/>
          <w:divBdr>
            <w:top w:val="none" w:sz="0" w:space="0" w:color="auto"/>
            <w:left w:val="none" w:sz="0" w:space="0" w:color="auto"/>
            <w:bottom w:val="none" w:sz="0" w:space="0" w:color="auto"/>
            <w:right w:val="none" w:sz="0" w:space="0" w:color="auto"/>
          </w:divBdr>
        </w:div>
        <w:div w:id="917785695">
          <w:marLeft w:val="480"/>
          <w:marRight w:val="0"/>
          <w:marTop w:val="0"/>
          <w:marBottom w:val="0"/>
          <w:divBdr>
            <w:top w:val="none" w:sz="0" w:space="0" w:color="auto"/>
            <w:left w:val="none" w:sz="0" w:space="0" w:color="auto"/>
            <w:bottom w:val="none" w:sz="0" w:space="0" w:color="auto"/>
            <w:right w:val="none" w:sz="0" w:space="0" w:color="auto"/>
          </w:divBdr>
        </w:div>
        <w:div w:id="1805469151">
          <w:marLeft w:val="480"/>
          <w:marRight w:val="0"/>
          <w:marTop w:val="0"/>
          <w:marBottom w:val="0"/>
          <w:divBdr>
            <w:top w:val="none" w:sz="0" w:space="0" w:color="auto"/>
            <w:left w:val="none" w:sz="0" w:space="0" w:color="auto"/>
            <w:bottom w:val="none" w:sz="0" w:space="0" w:color="auto"/>
            <w:right w:val="none" w:sz="0" w:space="0" w:color="auto"/>
          </w:divBdr>
        </w:div>
        <w:div w:id="1748961141">
          <w:marLeft w:val="480"/>
          <w:marRight w:val="0"/>
          <w:marTop w:val="0"/>
          <w:marBottom w:val="0"/>
          <w:divBdr>
            <w:top w:val="none" w:sz="0" w:space="0" w:color="auto"/>
            <w:left w:val="none" w:sz="0" w:space="0" w:color="auto"/>
            <w:bottom w:val="none" w:sz="0" w:space="0" w:color="auto"/>
            <w:right w:val="none" w:sz="0" w:space="0" w:color="auto"/>
          </w:divBdr>
        </w:div>
        <w:div w:id="766853561">
          <w:marLeft w:val="480"/>
          <w:marRight w:val="0"/>
          <w:marTop w:val="0"/>
          <w:marBottom w:val="0"/>
          <w:divBdr>
            <w:top w:val="none" w:sz="0" w:space="0" w:color="auto"/>
            <w:left w:val="none" w:sz="0" w:space="0" w:color="auto"/>
            <w:bottom w:val="none" w:sz="0" w:space="0" w:color="auto"/>
            <w:right w:val="none" w:sz="0" w:space="0" w:color="auto"/>
          </w:divBdr>
        </w:div>
        <w:div w:id="568420064">
          <w:marLeft w:val="480"/>
          <w:marRight w:val="0"/>
          <w:marTop w:val="0"/>
          <w:marBottom w:val="0"/>
          <w:divBdr>
            <w:top w:val="none" w:sz="0" w:space="0" w:color="auto"/>
            <w:left w:val="none" w:sz="0" w:space="0" w:color="auto"/>
            <w:bottom w:val="none" w:sz="0" w:space="0" w:color="auto"/>
            <w:right w:val="none" w:sz="0" w:space="0" w:color="auto"/>
          </w:divBdr>
        </w:div>
        <w:div w:id="514460331">
          <w:marLeft w:val="480"/>
          <w:marRight w:val="0"/>
          <w:marTop w:val="0"/>
          <w:marBottom w:val="0"/>
          <w:divBdr>
            <w:top w:val="none" w:sz="0" w:space="0" w:color="auto"/>
            <w:left w:val="none" w:sz="0" w:space="0" w:color="auto"/>
            <w:bottom w:val="none" w:sz="0" w:space="0" w:color="auto"/>
            <w:right w:val="none" w:sz="0" w:space="0" w:color="auto"/>
          </w:divBdr>
        </w:div>
        <w:div w:id="271321538">
          <w:marLeft w:val="480"/>
          <w:marRight w:val="0"/>
          <w:marTop w:val="0"/>
          <w:marBottom w:val="0"/>
          <w:divBdr>
            <w:top w:val="none" w:sz="0" w:space="0" w:color="auto"/>
            <w:left w:val="none" w:sz="0" w:space="0" w:color="auto"/>
            <w:bottom w:val="none" w:sz="0" w:space="0" w:color="auto"/>
            <w:right w:val="none" w:sz="0" w:space="0" w:color="auto"/>
          </w:divBdr>
        </w:div>
        <w:div w:id="1515924465">
          <w:marLeft w:val="480"/>
          <w:marRight w:val="0"/>
          <w:marTop w:val="0"/>
          <w:marBottom w:val="0"/>
          <w:divBdr>
            <w:top w:val="none" w:sz="0" w:space="0" w:color="auto"/>
            <w:left w:val="none" w:sz="0" w:space="0" w:color="auto"/>
            <w:bottom w:val="none" w:sz="0" w:space="0" w:color="auto"/>
            <w:right w:val="none" w:sz="0" w:space="0" w:color="auto"/>
          </w:divBdr>
        </w:div>
        <w:div w:id="1652952071">
          <w:marLeft w:val="480"/>
          <w:marRight w:val="0"/>
          <w:marTop w:val="0"/>
          <w:marBottom w:val="0"/>
          <w:divBdr>
            <w:top w:val="none" w:sz="0" w:space="0" w:color="auto"/>
            <w:left w:val="none" w:sz="0" w:space="0" w:color="auto"/>
            <w:bottom w:val="none" w:sz="0" w:space="0" w:color="auto"/>
            <w:right w:val="none" w:sz="0" w:space="0" w:color="auto"/>
          </w:divBdr>
        </w:div>
        <w:div w:id="1751853905">
          <w:marLeft w:val="480"/>
          <w:marRight w:val="0"/>
          <w:marTop w:val="0"/>
          <w:marBottom w:val="0"/>
          <w:divBdr>
            <w:top w:val="none" w:sz="0" w:space="0" w:color="auto"/>
            <w:left w:val="none" w:sz="0" w:space="0" w:color="auto"/>
            <w:bottom w:val="none" w:sz="0" w:space="0" w:color="auto"/>
            <w:right w:val="none" w:sz="0" w:space="0" w:color="auto"/>
          </w:divBdr>
        </w:div>
        <w:div w:id="1775510843">
          <w:marLeft w:val="480"/>
          <w:marRight w:val="0"/>
          <w:marTop w:val="0"/>
          <w:marBottom w:val="0"/>
          <w:divBdr>
            <w:top w:val="none" w:sz="0" w:space="0" w:color="auto"/>
            <w:left w:val="none" w:sz="0" w:space="0" w:color="auto"/>
            <w:bottom w:val="none" w:sz="0" w:space="0" w:color="auto"/>
            <w:right w:val="none" w:sz="0" w:space="0" w:color="auto"/>
          </w:divBdr>
        </w:div>
        <w:div w:id="1307055329">
          <w:marLeft w:val="480"/>
          <w:marRight w:val="0"/>
          <w:marTop w:val="0"/>
          <w:marBottom w:val="0"/>
          <w:divBdr>
            <w:top w:val="none" w:sz="0" w:space="0" w:color="auto"/>
            <w:left w:val="none" w:sz="0" w:space="0" w:color="auto"/>
            <w:bottom w:val="none" w:sz="0" w:space="0" w:color="auto"/>
            <w:right w:val="none" w:sz="0" w:space="0" w:color="auto"/>
          </w:divBdr>
        </w:div>
        <w:div w:id="1670864990">
          <w:marLeft w:val="480"/>
          <w:marRight w:val="0"/>
          <w:marTop w:val="0"/>
          <w:marBottom w:val="0"/>
          <w:divBdr>
            <w:top w:val="none" w:sz="0" w:space="0" w:color="auto"/>
            <w:left w:val="none" w:sz="0" w:space="0" w:color="auto"/>
            <w:bottom w:val="none" w:sz="0" w:space="0" w:color="auto"/>
            <w:right w:val="none" w:sz="0" w:space="0" w:color="auto"/>
          </w:divBdr>
        </w:div>
        <w:div w:id="1053847031">
          <w:marLeft w:val="480"/>
          <w:marRight w:val="0"/>
          <w:marTop w:val="0"/>
          <w:marBottom w:val="0"/>
          <w:divBdr>
            <w:top w:val="none" w:sz="0" w:space="0" w:color="auto"/>
            <w:left w:val="none" w:sz="0" w:space="0" w:color="auto"/>
            <w:bottom w:val="none" w:sz="0" w:space="0" w:color="auto"/>
            <w:right w:val="none" w:sz="0" w:space="0" w:color="auto"/>
          </w:divBdr>
        </w:div>
        <w:div w:id="190151532">
          <w:marLeft w:val="480"/>
          <w:marRight w:val="0"/>
          <w:marTop w:val="0"/>
          <w:marBottom w:val="0"/>
          <w:divBdr>
            <w:top w:val="none" w:sz="0" w:space="0" w:color="auto"/>
            <w:left w:val="none" w:sz="0" w:space="0" w:color="auto"/>
            <w:bottom w:val="none" w:sz="0" w:space="0" w:color="auto"/>
            <w:right w:val="none" w:sz="0" w:space="0" w:color="auto"/>
          </w:divBdr>
        </w:div>
        <w:div w:id="822503628">
          <w:marLeft w:val="480"/>
          <w:marRight w:val="0"/>
          <w:marTop w:val="0"/>
          <w:marBottom w:val="0"/>
          <w:divBdr>
            <w:top w:val="none" w:sz="0" w:space="0" w:color="auto"/>
            <w:left w:val="none" w:sz="0" w:space="0" w:color="auto"/>
            <w:bottom w:val="none" w:sz="0" w:space="0" w:color="auto"/>
            <w:right w:val="none" w:sz="0" w:space="0" w:color="auto"/>
          </w:divBdr>
        </w:div>
        <w:div w:id="269970722">
          <w:marLeft w:val="480"/>
          <w:marRight w:val="0"/>
          <w:marTop w:val="0"/>
          <w:marBottom w:val="0"/>
          <w:divBdr>
            <w:top w:val="none" w:sz="0" w:space="0" w:color="auto"/>
            <w:left w:val="none" w:sz="0" w:space="0" w:color="auto"/>
            <w:bottom w:val="none" w:sz="0" w:space="0" w:color="auto"/>
            <w:right w:val="none" w:sz="0" w:space="0" w:color="auto"/>
          </w:divBdr>
        </w:div>
        <w:div w:id="112754362">
          <w:marLeft w:val="480"/>
          <w:marRight w:val="0"/>
          <w:marTop w:val="0"/>
          <w:marBottom w:val="0"/>
          <w:divBdr>
            <w:top w:val="none" w:sz="0" w:space="0" w:color="auto"/>
            <w:left w:val="none" w:sz="0" w:space="0" w:color="auto"/>
            <w:bottom w:val="none" w:sz="0" w:space="0" w:color="auto"/>
            <w:right w:val="none" w:sz="0" w:space="0" w:color="auto"/>
          </w:divBdr>
        </w:div>
        <w:div w:id="723136298">
          <w:marLeft w:val="480"/>
          <w:marRight w:val="0"/>
          <w:marTop w:val="0"/>
          <w:marBottom w:val="0"/>
          <w:divBdr>
            <w:top w:val="none" w:sz="0" w:space="0" w:color="auto"/>
            <w:left w:val="none" w:sz="0" w:space="0" w:color="auto"/>
            <w:bottom w:val="none" w:sz="0" w:space="0" w:color="auto"/>
            <w:right w:val="none" w:sz="0" w:space="0" w:color="auto"/>
          </w:divBdr>
        </w:div>
        <w:div w:id="587233507">
          <w:marLeft w:val="480"/>
          <w:marRight w:val="0"/>
          <w:marTop w:val="0"/>
          <w:marBottom w:val="0"/>
          <w:divBdr>
            <w:top w:val="none" w:sz="0" w:space="0" w:color="auto"/>
            <w:left w:val="none" w:sz="0" w:space="0" w:color="auto"/>
            <w:bottom w:val="none" w:sz="0" w:space="0" w:color="auto"/>
            <w:right w:val="none" w:sz="0" w:space="0" w:color="auto"/>
          </w:divBdr>
        </w:div>
        <w:div w:id="853499279">
          <w:marLeft w:val="480"/>
          <w:marRight w:val="0"/>
          <w:marTop w:val="0"/>
          <w:marBottom w:val="0"/>
          <w:divBdr>
            <w:top w:val="none" w:sz="0" w:space="0" w:color="auto"/>
            <w:left w:val="none" w:sz="0" w:space="0" w:color="auto"/>
            <w:bottom w:val="none" w:sz="0" w:space="0" w:color="auto"/>
            <w:right w:val="none" w:sz="0" w:space="0" w:color="auto"/>
          </w:divBdr>
        </w:div>
        <w:div w:id="1440492741">
          <w:marLeft w:val="480"/>
          <w:marRight w:val="0"/>
          <w:marTop w:val="0"/>
          <w:marBottom w:val="0"/>
          <w:divBdr>
            <w:top w:val="none" w:sz="0" w:space="0" w:color="auto"/>
            <w:left w:val="none" w:sz="0" w:space="0" w:color="auto"/>
            <w:bottom w:val="none" w:sz="0" w:space="0" w:color="auto"/>
            <w:right w:val="none" w:sz="0" w:space="0" w:color="auto"/>
          </w:divBdr>
        </w:div>
        <w:div w:id="179852562">
          <w:marLeft w:val="480"/>
          <w:marRight w:val="0"/>
          <w:marTop w:val="0"/>
          <w:marBottom w:val="0"/>
          <w:divBdr>
            <w:top w:val="none" w:sz="0" w:space="0" w:color="auto"/>
            <w:left w:val="none" w:sz="0" w:space="0" w:color="auto"/>
            <w:bottom w:val="none" w:sz="0" w:space="0" w:color="auto"/>
            <w:right w:val="none" w:sz="0" w:space="0" w:color="auto"/>
          </w:divBdr>
        </w:div>
        <w:div w:id="2107731784">
          <w:marLeft w:val="480"/>
          <w:marRight w:val="0"/>
          <w:marTop w:val="0"/>
          <w:marBottom w:val="0"/>
          <w:divBdr>
            <w:top w:val="none" w:sz="0" w:space="0" w:color="auto"/>
            <w:left w:val="none" w:sz="0" w:space="0" w:color="auto"/>
            <w:bottom w:val="none" w:sz="0" w:space="0" w:color="auto"/>
            <w:right w:val="none" w:sz="0" w:space="0" w:color="auto"/>
          </w:divBdr>
        </w:div>
        <w:div w:id="1668240288">
          <w:marLeft w:val="480"/>
          <w:marRight w:val="0"/>
          <w:marTop w:val="0"/>
          <w:marBottom w:val="0"/>
          <w:divBdr>
            <w:top w:val="none" w:sz="0" w:space="0" w:color="auto"/>
            <w:left w:val="none" w:sz="0" w:space="0" w:color="auto"/>
            <w:bottom w:val="none" w:sz="0" w:space="0" w:color="auto"/>
            <w:right w:val="none" w:sz="0" w:space="0" w:color="auto"/>
          </w:divBdr>
        </w:div>
        <w:div w:id="1767798747">
          <w:marLeft w:val="480"/>
          <w:marRight w:val="0"/>
          <w:marTop w:val="0"/>
          <w:marBottom w:val="0"/>
          <w:divBdr>
            <w:top w:val="none" w:sz="0" w:space="0" w:color="auto"/>
            <w:left w:val="none" w:sz="0" w:space="0" w:color="auto"/>
            <w:bottom w:val="none" w:sz="0" w:space="0" w:color="auto"/>
            <w:right w:val="none" w:sz="0" w:space="0" w:color="auto"/>
          </w:divBdr>
        </w:div>
        <w:div w:id="1102995404">
          <w:marLeft w:val="480"/>
          <w:marRight w:val="0"/>
          <w:marTop w:val="0"/>
          <w:marBottom w:val="0"/>
          <w:divBdr>
            <w:top w:val="none" w:sz="0" w:space="0" w:color="auto"/>
            <w:left w:val="none" w:sz="0" w:space="0" w:color="auto"/>
            <w:bottom w:val="none" w:sz="0" w:space="0" w:color="auto"/>
            <w:right w:val="none" w:sz="0" w:space="0" w:color="auto"/>
          </w:divBdr>
        </w:div>
        <w:div w:id="1490364713">
          <w:marLeft w:val="480"/>
          <w:marRight w:val="0"/>
          <w:marTop w:val="0"/>
          <w:marBottom w:val="0"/>
          <w:divBdr>
            <w:top w:val="none" w:sz="0" w:space="0" w:color="auto"/>
            <w:left w:val="none" w:sz="0" w:space="0" w:color="auto"/>
            <w:bottom w:val="none" w:sz="0" w:space="0" w:color="auto"/>
            <w:right w:val="none" w:sz="0" w:space="0" w:color="auto"/>
          </w:divBdr>
        </w:div>
        <w:div w:id="2070222146">
          <w:marLeft w:val="480"/>
          <w:marRight w:val="0"/>
          <w:marTop w:val="0"/>
          <w:marBottom w:val="0"/>
          <w:divBdr>
            <w:top w:val="none" w:sz="0" w:space="0" w:color="auto"/>
            <w:left w:val="none" w:sz="0" w:space="0" w:color="auto"/>
            <w:bottom w:val="none" w:sz="0" w:space="0" w:color="auto"/>
            <w:right w:val="none" w:sz="0" w:space="0" w:color="auto"/>
          </w:divBdr>
        </w:div>
        <w:div w:id="123891983">
          <w:marLeft w:val="480"/>
          <w:marRight w:val="0"/>
          <w:marTop w:val="0"/>
          <w:marBottom w:val="0"/>
          <w:divBdr>
            <w:top w:val="none" w:sz="0" w:space="0" w:color="auto"/>
            <w:left w:val="none" w:sz="0" w:space="0" w:color="auto"/>
            <w:bottom w:val="none" w:sz="0" w:space="0" w:color="auto"/>
            <w:right w:val="none" w:sz="0" w:space="0" w:color="auto"/>
          </w:divBdr>
        </w:div>
        <w:div w:id="1016467329">
          <w:marLeft w:val="480"/>
          <w:marRight w:val="0"/>
          <w:marTop w:val="0"/>
          <w:marBottom w:val="0"/>
          <w:divBdr>
            <w:top w:val="none" w:sz="0" w:space="0" w:color="auto"/>
            <w:left w:val="none" w:sz="0" w:space="0" w:color="auto"/>
            <w:bottom w:val="none" w:sz="0" w:space="0" w:color="auto"/>
            <w:right w:val="none" w:sz="0" w:space="0" w:color="auto"/>
          </w:divBdr>
        </w:div>
        <w:div w:id="1960138662">
          <w:marLeft w:val="480"/>
          <w:marRight w:val="0"/>
          <w:marTop w:val="0"/>
          <w:marBottom w:val="0"/>
          <w:divBdr>
            <w:top w:val="none" w:sz="0" w:space="0" w:color="auto"/>
            <w:left w:val="none" w:sz="0" w:space="0" w:color="auto"/>
            <w:bottom w:val="none" w:sz="0" w:space="0" w:color="auto"/>
            <w:right w:val="none" w:sz="0" w:space="0" w:color="auto"/>
          </w:divBdr>
        </w:div>
        <w:div w:id="9064283">
          <w:marLeft w:val="480"/>
          <w:marRight w:val="0"/>
          <w:marTop w:val="0"/>
          <w:marBottom w:val="0"/>
          <w:divBdr>
            <w:top w:val="none" w:sz="0" w:space="0" w:color="auto"/>
            <w:left w:val="none" w:sz="0" w:space="0" w:color="auto"/>
            <w:bottom w:val="none" w:sz="0" w:space="0" w:color="auto"/>
            <w:right w:val="none" w:sz="0" w:space="0" w:color="auto"/>
          </w:divBdr>
        </w:div>
        <w:div w:id="2087072013">
          <w:marLeft w:val="480"/>
          <w:marRight w:val="0"/>
          <w:marTop w:val="0"/>
          <w:marBottom w:val="0"/>
          <w:divBdr>
            <w:top w:val="none" w:sz="0" w:space="0" w:color="auto"/>
            <w:left w:val="none" w:sz="0" w:space="0" w:color="auto"/>
            <w:bottom w:val="none" w:sz="0" w:space="0" w:color="auto"/>
            <w:right w:val="none" w:sz="0" w:space="0" w:color="auto"/>
          </w:divBdr>
        </w:div>
        <w:div w:id="1451782330">
          <w:marLeft w:val="480"/>
          <w:marRight w:val="0"/>
          <w:marTop w:val="0"/>
          <w:marBottom w:val="0"/>
          <w:divBdr>
            <w:top w:val="none" w:sz="0" w:space="0" w:color="auto"/>
            <w:left w:val="none" w:sz="0" w:space="0" w:color="auto"/>
            <w:bottom w:val="none" w:sz="0" w:space="0" w:color="auto"/>
            <w:right w:val="none" w:sz="0" w:space="0" w:color="auto"/>
          </w:divBdr>
        </w:div>
        <w:div w:id="1487168059">
          <w:marLeft w:val="480"/>
          <w:marRight w:val="0"/>
          <w:marTop w:val="0"/>
          <w:marBottom w:val="0"/>
          <w:divBdr>
            <w:top w:val="none" w:sz="0" w:space="0" w:color="auto"/>
            <w:left w:val="none" w:sz="0" w:space="0" w:color="auto"/>
            <w:bottom w:val="none" w:sz="0" w:space="0" w:color="auto"/>
            <w:right w:val="none" w:sz="0" w:space="0" w:color="auto"/>
          </w:divBdr>
        </w:div>
        <w:div w:id="83034984">
          <w:marLeft w:val="480"/>
          <w:marRight w:val="0"/>
          <w:marTop w:val="0"/>
          <w:marBottom w:val="0"/>
          <w:divBdr>
            <w:top w:val="none" w:sz="0" w:space="0" w:color="auto"/>
            <w:left w:val="none" w:sz="0" w:space="0" w:color="auto"/>
            <w:bottom w:val="none" w:sz="0" w:space="0" w:color="auto"/>
            <w:right w:val="none" w:sz="0" w:space="0" w:color="auto"/>
          </w:divBdr>
        </w:div>
        <w:div w:id="1333996310">
          <w:marLeft w:val="480"/>
          <w:marRight w:val="0"/>
          <w:marTop w:val="0"/>
          <w:marBottom w:val="0"/>
          <w:divBdr>
            <w:top w:val="none" w:sz="0" w:space="0" w:color="auto"/>
            <w:left w:val="none" w:sz="0" w:space="0" w:color="auto"/>
            <w:bottom w:val="none" w:sz="0" w:space="0" w:color="auto"/>
            <w:right w:val="none" w:sz="0" w:space="0" w:color="auto"/>
          </w:divBdr>
        </w:div>
        <w:div w:id="668948681">
          <w:marLeft w:val="480"/>
          <w:marRight w:val="0"/>
          <w:marTop w:val="0"/>
          <w:marBottom w:val="0"/>
          <w:divBdr>
            <w:top w:val="none" w:sz="0" w:space="0" w:color="auto"/>
            <w:left w:val="none" w:sz="0" w:space="0" w:color="auto"/>
            <w:bottom w:val="none" w:sz="0" w:space="0" w:color="auto"/>
            <w:right w:val="none" w:sz="0" w:space="0" w:color="auto"/>
          </w:divBdr>
        </w:div>
        <w:div w:id="1779718901">
          <w:marLeft w:val="480"/>
          <w:marRight w:val="0"/>
          <w:marTop w:val="0"/>
          <w:marBottom w:val="0"/>
          <w:divBdr>
            <w:top w:val="none" w:sz="0" w:space="0" w:color="auto"/>
            <w:left w:val="none" w:sz="0" w:space="0" w:color="auto"/>
            <w:bottom w:val="none" w:sz="0" w:space="0" w:color="auto"/>
            <w:right w:val="none" w:sz="0" w:space="0" w:color="auto"/>
          </w:divBdr>
        </w:div>
        <w:div w:id="234323938">
          <w:marLeft w:val="480"/>
          <w:marRight w:val="0"/>
          <w:marTop w:val="0"/>
          <w:marBottom w:val="0"/>
          <w:divBdr>
            <w:top w:val="none" w:sz="0" w:space="0" w:color="auto"/>
            <w:left w:val="none" w:sz="0" w:space="0" w:color="auto"/>
            <w:bottom w:val="none" w:sz="0" w:space="0" w:color="auto"/>
            <w:right w:val="none" w:sz="0" w:space="0" w:color="auto"/>
          </w:divBdr>
        </w:div>
        <w:div w:id="1448964211">
          <w:marLeft w:val="480"/>
          <w:marRight w:val="0"/>
          <w:marTop w:val="0"/>
          <w:marBottom w:val="0"/>
          <w:divBdr>
            <w:top w:val="none" w:sz="0" w:space="0" w:color="auto"/>
            <w:left w:val="none" w:sz="0" w:space="0" w:color="auto"/>
            <w:bottom w:val="none" w:sz="0" w:space="0" w:color="auto"/>
            <w:right w:val="none" w:sz="0" w:space="0" w:color="auto"/>
          </w:divBdr>
        </w:div>
        <w:div w:id="1397586067">
          <w:marLeft w:val="480"/>
          <w:marRight w:val="0"/>
          <w:marTop w:val="0"/>
          <w:marBottom w:val="0"/>
          <w:divBdr>
            <w:top w:val="none" w:sz="0" w:space="0" w:color="auto"/>
            <w:left w:val="none" w:sz="0" w:space="0" w:color="auto"/>
            <w:bottom w:val="none" w:sz="0" w:space="0" w:color="auto"/>
            <w:right w:val="none" w:sz="0" w:space="0" w:color="auto"/>
          </w:divBdr>
        </w:div>
        <w:div w:id="2098398005">
          <w:marLeft w:val="480"/>
          <w:marRight w:val="0"/>
          <w:marTop w:val="0"/>
          <w:marBottom w:val="0"/>
          <w:divBdr>
            <w:top w:val="none" w:sz="0" w:space="0" w:color="auto"/>
            <w:left w:val="none" w:sz="0" w:space="0" w:color="auto"/>
            <w:bottom w:val="none" w:sz="0" w:space="0" w:color="auto"/>
            <w:right w:val="none" w:sz="0" w:space="0" w:color="auto"/>
          </w:divBdr>
        </w:div>
        <w:div w:id="1613778161">
          <w:marLeft w:val="480"/>
          <w:marRight w:val="0"/>
          <w:marTop w:val="0"/>
          <w:marBottom w:val="0"/>
          <w:divBdr>
            <w:top w:val="none" w:sz="0" w:space="0" w:color="auto"/>
            <w:left w:val="none" w:sz="0" w:space="0" w:color="auto"/>
            <w:bottom w:val="none" w:sz="0" w:space="0" w:color="auto"/>
            <w:right w:val="none" w:sz="0" w:space="0" w:color="auto"/>
          </w:divBdr>
        </w:div>
        <w:div w:id="394083032">
          <w:marLeft w:val="480"/>
          <w:marRight w:val="0"/>
          <w:marTop w:val="0"/>
          <w:marBottom w:val="0"/>
          <w:divBdr>
            <w:top w:val="none" w:sz="0" w:space="0" w:color="auto"/>
            <w:left w:val="none" w:sz="0" w:space="0" w:color="auto"/>
            <w:bottom w:val="none" w:sz="0" w:space="0" w:color="auto"/>
            <w:right w:val="none" w:sz="0" w:space="0" w:color="auto"/>
          </w:divBdr>
        </w:div>
        <w:div w:id="387728571">
          <w:marLeft w:val="480"/>
          <w:marRight w:val="0"/>
          <w:marTop w:val="0"/>
          <w:marBottom w:val="0"/>
          <w:divBdr>
            <w:top w:val="none" w:sz="0" w:space="0" w:color="auto"/>
            <w:left w:val="none" w:sz="0" w:space="0" w:color="auto"/>
            <w:bottom w:val="none" w:sz="0" w:space="0" w:color="auto"/>
            <w:right w:val="none" w:sz="0" w:space="0" w:color="auto"/>
          </w:divBdr>
        </w:div>
        <w:div w:id="1882790761">
          <w:marLeft w:val="480"/>
          <w:marRight w:val="0"/>
          <w:marTop w:val="0"/>
          <w:marBottom w:val="0"/>
          <w:divBdr>
            <w:top w:val="none" w:sz="0" w:space="0" w:color="auto"/>
            <w:left w:val="none" w:sz="0" w:space="0" w:color="auto"/>
            <w:bottom w:val="none" w:sz="0" w:space="0" w:color="auto"/>
            <w:right w:val="none" w:sz="0" w:space="0" w:color="auto"/>
          </w:divBdr>
        </w:div>
        <w:div w:id="769156719">
          <w:marLeft w:val="480"/>
          <w:marRight w:val="0"/>
          <w:marTop w:val="0"/>
          <w:marBottom w:val="0"/>
          <w:divBdr>
            <w:top w:val="none" w:sz="0" w:space="0" w:color="auto"/>
            <w:left w:val="none" w:sz="0" w:space="0" w:color="auto"/>
            <w:bottom w:val="none" w:sz="0" w:space="0" w:color="auto"/>
            <w:right w:val="none" w:sz="0" w:space="0" w:color="auto"/>
          </w:divBdr>
        </w:div>
        <w:div w:id="636254340">
          <w:marLeft w:val="480"/>
          <w:marRight w:val="0"/>
          <w:marTop w:val="0"/>
          <w:marBottom w:val="0"/>
          <w:divBdr>
            <w:top w:val="none" w:sz="0" w:space="0" w:color="auto"/>
            <w:left w:val="none" w:sz="0" w:space="0" w:color="auto"/>
            <w:bottom w:val="none" w:sz="0" w:space="0" w:color="auto"/>
            <w:right w:val="none" w:sz="0" w:space="0" w:color="auto"/>
          </w:divBdr>
        </w:div>
        <w:div w:id="1311403362">
          <w:marLeft w:val="480"/>
          <w:marRight w:val="0"/>
          <w:marTop w:val="0"/>
          <w:marBottom w:val="0"/>
          <w:divBdr>
            <w:top w:val="none" w:sz="0" w:space="0" w:color="auto"/>
            <w:left w:val="none" w:sz="0" w:space="0" w:color="auto"/>
            <w:bottom w:val="none" w:sz="0" w:space="0" w:color="auto"/>
            <w:right w:val="none" w:sz="0" w:space="0" w:color="auto"/>
          </w:divBdr>
        </w:div>
        <w:div w:id="2056662421">
          <w:marLeft w:val="480"/>
          <w:marRight w:val="0"/>
          <w:marTop w:val="0"/>
          <w:marBottom w:val="0"/>
          <w:divBdr>
            <w:top w:val="none" w:sz="0" w:space="0" w:color="auto"/>
            <w:left w:val="none" w:sz="0" w:space="0" w:color="auto"/>
            <w:bottom w:val="none" w:sz="0" w:space="0" w:color="auto"/>
            <w:right w:val="none" w:sz="0" w:space="0" w:color="auto"/>
          </w:divBdr>
        </w:div>
        <w:div w:id="1824002853">
          <w:marLeft w:val="480"/>
          <w:marRight w:val="0"/>
          <w:marTop w:val="0"/>
          <w:marBottom w:val="0"/>
          <w:divBdr>
            <w:top w:val="none" w:sz="0" w:space="0" w:color="auto"/>
            <w:left w:val="none" w:sz="0" w:space="0" w:color="auto"/>
            <w:bottom w:val="none" w:sz="0" w:space="0" w:color="auto"/>
            <w:right w:val="none" w:sz="0" w:space="0" w:color="auto"/>
          </w:divBdr>
        </w:div>
        <w:div w:id="1250046671">
          <w:marLeft w:val="480"/>
          <w:marRight w:val="0"/>
          <w:marTop w:val="0"/>
          <w:marBottom w:val="0"/>
          <w:divBdr>
            <w:top w:val="none" w:sz="0" w:space="0" w:color="auto"/>
            <w:left w:val="none" w:sz="0" w:space="0" w:color="auto"/>
            <w:bottom w:val="none" w:sz="0" w:space="0" w:color="auto"/>
            <w:right w:val="none" w:sz="0" w:space="0" w:color="auto"/>
          </w:divBdr>
        </w:div>
        <w:div w:id="1701474014">
          <w:marLeft w:val="480"/>
          <w:marRight w:val="0"/>
          <w:marTop w:val="0"/>
          <w:marBottom w:val="0"/>
          <w:divBdr>
            <w:top w:val="none" w:sz="0" w:space="0" w:color="auto"/>
            <w:left w:val="none" w:sz="0" w:space="0" w:color="auto"/>
            <w:bottom w:val="none" w:sz="0" w:space="0" w:color="auto"/>
            <w:right w:val="none" w:sz="0" w:space="0" w:color="auto"/>
          </w:divBdr>
        </w:div>
        <w:div w:id="367028864">
          <w:marLeft w:val="480"/>
          <w:marRight w:val="0"/>
          <w:marTop w:val="0"/>
          <w:marBottom w:val="0"/>
          <w:divBdr>
            <w:top w:val="none" w:sz="0" w:space="0" w:color="auto"/>
            <w:left w:val="none" w:sz="0" w:space="0" w:color="auto"/>
            <w:bottom w:val="none" w:sz="0" w:space="0" w:color="auto"/>
            <w:right w:val="none" w:sz="0" w:space="0" w:color="auto"/>
          </w:divBdr>
        </w:div>
        <w:div w:id="1314991056">
          <w:marLeft w:val="480"/>
          <w:marRight w:val="0"/>
          <w:marTop w:val="0"/>
          <w:marBottom w:val="0"/>
          <w:divBdr>
            <w:top w:val="none" w:sz="0" w:space="0" w:color="auto"/>
            <w:left w:val="none" w:sz="0" w:space="0" w:color="auto"/>
            <w:bottom w:val="none" w:sz="0" w:space="0" w:color="auto"/>
            <w:right w:val="none" w:sz="0" w:space="0" w:color="auto"/>
          </w:divBdr>
        </w:div>
        <w:div w:id="871572721">
          <w:marLeft w:val="480"/>
          <w:marRight w:val="0"/>
          <w:marTop w:val="0"/>
          <w:marBottom w:val="0"/>
          <w:divBdr>
            <w:top w:val="none" w:sz="0" w:space="0" w:color="auto"/>
            <w:left w:val="none" w:sz="0" w:space="0" w:color="auto"/>
            <w:bottom w:val="none" w:sz="0" w:space="0" w:color="auto"/>
            <w:right w:val="none" w:sz="0" w:space="0" w:color="auto"/>
          </w:divBdr>
        </w:div>
        <w:div w:id="16975677">
          <w:marLeft w:val="480"/>
          <w:marRight w:val="0"/>
          <w:marTop w:val="0"/>
          <w:marBottom w:val="0"/>
          <w:divBdr>
            <w:top w:val="none" w:sz="0" w:space="0" w:color="auto"/>
            <w:left w:val="none" w:sz="0" w:space="0" w:color="auto"/>
            <w:bottom w:val="none" w:sz="0" w:space="0" w:color="auto"/>
            <w:right w:val="none" w:sz="0" w:space="0" w:color="auto"/>
          </w:divBdr>
        </w:div>
        <w:div w:id="2058436128">
          <w:marLeft w:val="480"/>
          <w:marRight w:val="0"/>
          <w:marTop w:val="0"/>
          <w:marBottom w:val="0"/>
          <w:divBdr>
            <w:top w:val="none" w:sz="0" w:space="0" w:color="auto"/>
            <w:left w:val="none" w:sz="0" w:space="0" w:color="auto"/>
            <w:bottom w:val="none" w:sz="0" w:space="0" w:color="auto"/>
            <w:right w:val="none" w:sz="0" w:space="0" w:color="auto"/>
          </w:divBdr>
        </w:div>
      </w:divsChild>
    </w:div>
    <w:div w:id="1584801557">
      <w:bodyDiv w:val="1"/>
      <w:marLeft w:val="0"/>
      <w:marRight w:val="0"/>
      <w:marTop w:val="0"/>
      <w:marBottom w:val="0"/>
      <w:divBdr>
        <w:top w:val="none" w:sz="0" w:space="0" w:color="auto"/>
        <w:left w:val="none" w:sz="0" w:space="0" w:color="auto"/>
        <w:bottom w:val="none" w:sz="0" w:space="0" w:color="auto"/>
        <w:right w:val="none" w:sz="0" w:space="0" w:color="auto"/>
      </w:divBdr>
    </w:div>
    <w:div w:id="1585139375">
      <w:bodyDiv w:val="1"/>
      <w:marLeft w:val="0"/>
      <w:marRight w:val="0"/>
      <w:marTop w:val="0"/>
      <w:marBottom w:val="0"/>
      <w:divBdr>
        <w:top w:val="none" w:sz="0" w:space="0" w:color="auto"/>
        <w:left w:val="none" w:sz="0" w:space="0" w:color="auto"/>
        <w:bottom w:val="none" w:sz="0" w:space="0" w:color="auto"/>
        <w:right w:val="none" w:sz="0" w:space="0" w:color="auto"/>
      </w:divBdr>
    </w:div>
    <w:div w:id="1585140350">
      <w:bodyDiv w:val="1"/>
      <w:marLeft w:val="0"/>
      <w:marRight w:val="0"/>
      <w:marTop w:val="0"/>
      <w:marBottom w:val="0"/>
      <w:divBdr>
        <w:top w:val="none" w:sz="0" w:space="0" w:color="auto"/>
        <w:left w:val="none" w:sz="0" w:space="0" w:color="auto"/>
        <w:bottom w:val="none" w:sz="0" w:space="0" w:color="auto"/>
        <w:right w:val="none" w:sz="0" w:space="0" w:color="auto"/>
      </w:divBdr>
    </w:div>
    <w:div w:id="1585382432">
      <w:bodyDiv w:val="1"/>
      <w:marLeft w:val="0"/>
      <w:marRight w:val="0"/>
      <w:marTop w:val="0"/>
      <w:marBottom w:val="0"/>
      <w:divBdr>
        <w:top w:val="none" w:sz="0" w:space="0" w:color="auto"/>
        <w:left w:val="none" w:sz="0" w:space="0" w:color="auto"/>
        <w:bottom w:val="none" w:sz="0" w:space="0" w:color="auto"/>
        <w:right w:val="none" w:sz="0" w:space="0" w:color="auto"/>
      </w:divBdr>
    </w:div>
    <w:div w:id="1585407565">
      <w:bodyDiv w:val="1"/>
      <w:marLeft w:val="0"/>
      <w:marRight w:val="0"/>
      <w:marTop w:val="0"/>
      <w:marBottom w:val="0"/>
      <w:divBdr>
        <w:top w:val="none" w:sz="0" w:space="0" w:color="auto"/>
        <w:left w:val="none" w:sz="0" w:space="0" w:color="auto"/>
        <w:bottom w:val="none" w:sz="0" w:space="0" w:color="auto"/>
        <w:right w:val="none" w:sz="0" w:space="0" w:color="auto"/>
      </w:divBdr>
      <w:divsChild>
        <w:div w:id="283968045">
          <w:marLeft w:val="480"/>
          <w:marRight w:val="0"/>
          <w:marTop w:val="0"/>
          <w:marBottom w:val="0"/>
          <w:divBdr>
            <w:top w:val="none" w:sz="0" w:space="0" w:color="auto"/>
            <w:left w:val="none" w:sz="0" w:space="0" w:color="auto"/>
            <w:bottom w:val="none" w:sz="0" w:space="0" w:color="auto"/>
            <w:right w:val="none" w:sz="0" w:space="0" w:color="auto"/>
          </w:divBdr>
        </w:div>
        <w:div w:id="1155072371">
          <w:marLeft w:val="480"/>
          <w:marRight w:val="0"/>
          <w:marTop w:val="0"/>
          <w:marBottom w:val="0"/>
          <w:divBdr>
            <w:top w:val="none" w:sz="0" w:space="0" w:color="auto"/>
            <w:left w:val="none" w:sz="0" w:space="0" w:color="auto"/>
            <w:bottom w:val="none" w:sz="0" w:space="0" w:color="auto"/>
            <w:right w:val="none" w:sz="0" w:space="0" w:color="auto"/>
          </w:divBdr>
        </w:div>
        <w:div w:id="1969046031">
          <w:marLeft w:val="480"/>
          <w:marRight w:val="0"/>
          <w:marTop w:val="0"/>
          <w:marBottom w:val="0"/>
          <w:divBdr>
            <w:top w:val="none" w:sz="0" w:space="0" w:color="auto"/>
            <w:left w:val="none" w:sz="0" w:space="0" w:color="auto"/>
            <w:bottom w:val="none" w:sz="0" w:space="0" w:color="auto"/>
            <w:right w:val="none" w:sz="0" w:space="0" w:color="auto"/>
          </w:divBdr>
        </w:div>
        <w:div w:id="658116908">
          <w:marLeft w:val="480"/>
          <w:marRight w:val="0"/>
          <w:marTop w:val="0"/>
          <w:marBottom w:val="0"/>
          <w:divBdr>
            <w:top w:val="none" w:sz="0" w:space="0" w:color="auto"/>
            <w:left w:val="none" w:sz="0" w:space="0" w:color="auto"/>
            <w:bottom w:val="none" w:sz="0" w:space="0" w:color="auto"/>
            <w:right w:val="none" w:sz="0" w:space="0" w:color="auto"/>
          </w:divBdr>
        </w:div>
        <w:div w:id="1801921300">
          <w:marLeft w:val="480"/>
          <w:marRight w:val="0"/>
          <w:marTop w:val="0"/>
          <w:marBottom w:val="0"/>
          <w:divBdr>
            <w:top w:val="none" w:sz="0" w:space="0" w:color="auto"/>
            <w:left w:val="none" w:sz="0" w:space="0" w:color="auto"/>
            <w:bottom w:val="none" w:sz="0" w:space="0" w:color="auto"/>
            <w:right w:val="none" w:sz="0" w:space="0" w:color="auto"/>
          </w:divBdr>
        </w:div>
        <w:div w:id="1197935664">
          <w:marLeft w:val="480"/>
          <w:marRight w:val="0"/>
          <w:marTop w:val="0"/>
          <w:marBottom w:val="0"/>
          <w:divBdr>
            <w:top w:val="none" w:sz="0" w:space="0" w:color="auto"/>
            <w:left w:val="none" w:sz="0" w:space="0" w:color="auto"/>
            <w:bottom w:val="none" w:sz="0" w:space="0" w:color="auto"/>
            <w:right w:val="none" w:sz="0" w:space="0" w:color="auto"/>
          </w:divBdr>
        </w:div>
        <w:div w:id="1280994400">
          <w:marLeft w:val="480"/>
          <w:marRight w:val="0"/>
          <w:marTop w:val="0"/>
          <w:marBottom w:val="0"/>
          <w:divBdr>
            <w:top w:val="none" w:sz="0" w:space="0" w:color="auto"/>
            <w:left w:val="none" w:sz="0" w:space="0" w:color="auto"/>
            <w:bottom w:val="none" w:sz="0" w:space="0" w:color="auto"/>
            <w:right w:val="none" w:sz="0" w:space="0" w:color="auto"/>
          </w:divBdr>
        </w:div>
        <w:div w:id="834615374">
          <w:marLeft w:val="480"/>
          <w:marRight w:val="0"/>
          <w:marTop w:val="0"/>
          <w:marBottom w:val="0"/>
          <w:divBdr>
            <w:top w:val="none" w:sz="0" w:space="0" w:color="auto"/>
            <w:left w:val="none" w:sz="0" w:space="0" w:color="auto"/>
            <w:bottom w:val="none" w:sz="0" w:space="0" w:color="auto"/>
            <w:right w:val="none" w:sz="0" w:space="0" w:color="auto"/>
          </w:divBdr>
        </w:div>
        <w:div w:id="1123040808">
          <w:marLeft w:val="480"/>
          <w:marRight w:val="0"/>
          <w:marTop w:val="0"/>
          <w:marBottom w:val="0"/>
          <w:divBdr>
            <w:top w:val="none" w:sz="0" w:space="0" w:color="auto"/>
            <w:left w:val="none" w:sz="0" w:space="0" w:color="auto"/>
            <w:bottom w:val="none" w:sz="0" w:space="0" w:color="auto"/>
            <w:right w:val="none" w:sz="0" w:space="0" w:color="auto"/>
          </w:divBdr>
        </w:div>
        <w:div w:id="2119525616">
          <w:marLeft w:val="480"/>
          <w:marRight w:val="0"/>
          <w:marTop w:val="0"/>
          <w:marBottom w:val="0"/>
          <w:divBdr>
            <w:top w:val="none" w:sz="0" w:space="0" w:color="auto"/>
            <w:left w:val="none" w:sz="0" w:space="0" w:color="auto"/>
            <w:bottom w:val="none" w:sz="0" w:space="0" w:color="auto"/>
            <w:right w:val="none" w:sz="0" w:space="0" w:color="auto"/>
          </w:divBdr>
        </w:div>
        <w:div w:id="1416323858">
          <w:marLeft w:val="480"/>
          <w:marRight w:val="0"/>
          <w:marTop w:val="0"/>
          <w:marBottom w:val="0"/>
          <w:divBdr>
            <w:top w:val="none" w:sz="0" w:space="0" w:color="auto"/>
            <w:left w:val="none" w:sz="0" w:space="0" w:color="auto"/>
            <w:bottom w:val="none" w:sz="0" w:space="0" w:color="auto"/>
            <w:right w:val="none" w:sz="0" w:space="0" w:color="auto"/>
          </w:divBdr>
        </w:div>
        <w:div w:id="531840825">
          <w:marLeft w:val="480"/>
          <w:marRight w:val="0"/>
          <w:marTop w:val="0"/>
          <w:marBottom w:val="0"/>
          <w:divBdr>
            <w:top w:val="none" w:sz="0" w:space="0" w:color="auto"/>
            <w:left w:val="none" w:sz="0" w:space="0" w:color="auto"/>
            <w:bottom w:val="none" w:sz="0" w:space="0" w:color="auto"/>
            <w:right w:val="none" w:sz="0" w:space="0" w:color="auto"/>
          </w:divBdr>
        </w:div>
        <w:div w:id="17783178">
          <w:marLeft w:val="480"/>
          <w:marRight w:val="0"/>
          <w:marTop w:val="0"/>
          <w:marBottom w:val="0"/>
          <w:divBdr>
            <w:top w:val="none" w:sz="0" w:space="0" w:color="auto"/>
            <w:left w:val="none" w:sz="0" w:space="0" w:color="auto"/>
            <w:bottom w:val="none" w:sz="0" w:space="0" w:color="auto"/>
            <w:right w:val="none" w:sz="0" w:space="0" w:color="auto"/>
          </w:divBdr>
        </w:div>
        <w:div w:id="1607272444">
          <w:marLeft w:val="480"/>
          <w:marRight w:val="0"/>
          <w:marTop w:val="0"/>
          <w:marBottom w:val="0"/>
          <w:divBdr>
            <w:top w:val="none" w:sz="0" w:space="0" w:color="auto"/>
            <w:left w:val="none" w:sz="0" w:space="0" w:color="auto"/>
            <w:bottom w:val="none" w:sz="0" w:space="0" w:color="auto"/>
            <w:right w:val="none" w:sz="0" w:space="0" w:color="auto"/>
          </w:divBdr>
        </w:div>
        <w:div w:id="863901767">
          <w:marLeft w:val="480"/>
          <w:marRight w:val="0"/>
          <w:marTop w:val="0"/>
          <w:marBottom w:val="0"/>
          <w:divBdr>
            <w:top w:val="none" w:sz="0" w:space="0" w:color="auto"/>
            <w:left w:val="none" w:sz="0" w:space="0" w:color="auto"/>
            <w:bottom w:val="none" w:sz="0" w:space="0" w:color="auto"/>
            <w:right w:val="none" w:sz="0" w:space="0" w:color="auto"/>
          </w:divBdr>
        </w:div>
        <w:div w:id="100491793">
          <w:marLeft w:val="480"/>
          <w:marRight w:val="0"/>
          <w:marTop w:val="0"/>
          <w:marBottom w:val="0"/>
          <w:divBdr>
            <w:top w:val="none" w:sz="0" w:space="0" w:color="auto"/>
            <w:left w:val="none" w:sz="0" w:space="0" w:color="auto"/>
            <w:bottom w:val="none" w:sz="0" w:space="0" w:color="auto"/>
            <w:right w:val="none" w:sz="0" w:space="0" w:color="auto"/>
          </w:divBdr>
        </w:div>
        <w:div w:id="1568299799">
          <w:marLeft w:val="480"/>
          <w:marRight w:val="0"/>
          <w:marTop w:val="0"/>
          <w:marBottom w:val="0"/>
          <w:divBdr>
            <w:top w:val="none" w:sz="0" w:space="0" w:color="auto"/>
            <w:left w:val="none" w:sz="0" w:space="0" w:color="auto"/>
            <w:bottom w:val="none" w:sz="0" w:space="0" w:color="auto"/>
            <w:right w:val="none" w:sz="0" w:space="0" w:color="auto"/>
          </w:divBdr>
        </w:div>
        <w:div w:id="108356977">
          <w:marLeft w:val="480"/>
          <w:marRight w:val="0"/>
          <w:marTop w:val="0"/>
          <w:marBottom w:val="0"/>
          <w:divBdr>
            <w:top w:val="none" w:sz="0" w:space="0" w:color="auto"/>
            <w:left w:val="none" w:sz="0" w:space="0" w:color="auto"/>
            <w:bottom w:val="none" w:sz="0" w:space="0" w:color="auto"/>
            <w:right w:val="none" w:sz="0" w:space="0" w:color="auto"/>
          </w:divBdr>
        </w:div>
        <w:div w:id="1875387532">
          <w:marLeft w:val="480"/>
          <w:marRight w:val="0"/>
          <w:marTop w:val="0"/>
          <w:marBottom w:val="0"/>
          <w:divBdr>
            <w:top w:val="none" w:sz="0" w:space="0" w:color="auto"/>
            <w:left w:val="none" w:sz="0" w:space="0" w:color="auto"/>
            <w:bottom w:val="none" w:sz="0" w:space="0" w:color="auto"/>
            <w:right w:val="none" w:sz="0" w:space="0" w:color="auto"/>
          </w:divBdr>
        </w:div>
        <w:div w:id="1083071336">
          <w:marLeft w:val="480"/>
          <w:marRight w:val="0"/>
          <w:marTop w:val="0"/>
          <w:marBottom w:val="0"/>
          <w:divBdr>
            <w:top w:val="none" w:sz="0" w:space="0" w:color="auto"/>
            <w:left w:val="none" w:sz="0" w:space="0" w:color="auto"/>
            <w:bottom w:val="none" w:sz="0" w:space="0" w:color="auto"/>
            <w:right w:val="none" w:sz="0" w:space="0" w:color="auto"/>
          </w:divBdr>
        </w:div>
        <w:div w:id="1567837533">
          <w:marLeft w:val="480"/>
          <w:marRight w:val="0"/>
          <w:marTop w:val="0"/>
          <w:marBottom w:val="0"/>
          <w:divBdr>
            <w:top w:val="none" w:sz="0" w:space="0" w:color="auto"/>
            <w:left w:val="none" w:sz="0" w:space="0" w:color="auto"/>
            <w:bottom w:val="none" w:sz="0" w:space="0" w:color="auto"/>
            <w:right w:val="none" w:sz="0" w:space="0" w:color="auto"/>
          </w:divBdr>
        </w:div>
        <w:div w:id="1117673988">
          <w:marLeft w:val="480"/>
          <w:marRight w:val="0"/>
          <w:marTop w:val="0"/>
          <w:marBottom w:val="0"/>
          <w:divBdr>
            <w:top w:val="none" w:sz="0" w:space="0" w:color="auto"/>
            <w:left w:val="none" w:sz="0" w:space="0" w:color="auto"/>
            <w:bottom w:val="none" w:sz="0" w:space="0" w:color="auto"/>
            <w:right w:val="none" w:sz="0" w:space="0" w:color="auto"/>
          </w:divBdr>
        </w:div>
        <w:div w:id="1431928531">
          <w:marLeft w:val="480"/>
          <w:marRight w:val="0"/>
          <w:marTop w:val="0"/>
          <w:marBottom w:val="0"/>
          <w:divBdr>
            <w:top w:val="none" w:sz="0" w:space="0" w:color="auto"/>
            <w:left w:val="none" w:sz="0" w:space="0" w:color="auto"/>
            <w:bottom w:val="none" w:sz="0" w:space="0" w:color="auto"/>
            <w:right w:val="none" w:sz="0" w:space="0" w:color="auto"/>
          </w:divBdr>
        </w:div>
        <w:div w:id="756630233">
          <w:marLeft w:val="480"/>
          <w:marRight w:val="0"/>
          <w:marTop w:val="0"/>
          <w:marBottom w:val="0"/>
          <w:divBdr>
            <w:top w:val="none" w:sz="0" w:space="0" w:color="auto"/>
            <w:left w:val="none" w:sz="0" w:space="0" w:color="auto"/>
            <w:bottom w:val="none" w:sz="0" w:space="0" w:color="auto"/>
            <w:right w:val="none" w:sz="0" w:space="0" w:color="auto"/>
          </w:divBdr>
        </w:div>
        <w:div w:id="1709066561">
          <w:marLeft w:val="480"/>
          <w:marRight w:val="0"/>
          <w:marTop w:val="0"/>
          <w:marBottom w:val="0"/>
          <w:divBdr>
            <w:top w:val="none" w:sz="0" w:space="0" w:color="auto"/>
            <w:left w:val="none" w:sz="0" w:space="0" w:color="auto"/>
            <w:bottom w:val="none" w:sz="0" w:space="0" w:color="auto"/>
            <w:right w:val="none" w:sz="0" w:space="0" w:color="auto"/>
          </w:divBdr>
        </w:div>
        <w:div w:id="1225600457">
          <w:marLeft w:val="480"/>
          <w:marRight w:val="0"/>
          <w:marTop w:val="0"/>
          <w:marBottom w:val="0"/>
          <w:divBdr>
            <w:top w:val="none" w:sz="0" w:space="0" w:color="auto"/>
            <w:left w:val="none" w:sz="0" w:space="0" w:color="auto"/>
            <w:bottom w:val="none" w:sz="0" w:space="0" w:color="auto"/>
            <w:right w:val="none" w:sz="0" w:space="0" w:color="auto"/>
          </w:divBdr>
        </w:div>
        <w:div w:id="714886556">
          <w:marLeft w:val="480"/>
          <w:marRight w:val="0"/>
          <w:marTop w:val="0"/>
          <w:marBottom w:val="0"/>
          <w:divBdr>
            <w:top w:val="none" w:sz="0" w:space="0" w:color="auto"/>
            <w:left w:val="none" w:sz="0" w:space="0" w:color="auto"/>
            <w:bottom w:val="none" w:sz="0" w:space="0" w:color="auto"/>
            <w:right w:val="none" w:sz="0" w:space="0" w:color="auto"/>
          </w:divBdr>
        </w:div>
        <w:div w:id="1211529191">
          <w:marLeft w:val="480"/>
          <w:marRight w:val="0"/>
          <w:marTop w:val="0"/>
          <w:marBottom w:val="0"/>
          <w:divBdr>
            <w:top w:val="none" w:sz="0" w:space="0" w:color="auto"/>
            <w:left w:val="none" w:sz="0" w:space="0" w:color="auto"/>
            <w:bottom w:val="none" w:sz="0" w:space="0" w:color="auto"/>
            <w:right w:val="none" w:sz="0" w:space="0" w:color="auto"/>
          </w:divBdr>
        </w:div>
        <w:div w:id="1515917308">
          <w:marLeft w:val="480"/>
          <w:marRight w:val="0"/>
          <w:marTop w:val="0"/>
          <w:marBottom w:val="0"/>
          <w:divBdr>
            <w:top w:val="none" w:sz="0" w:space="0" w:color="auto"/>
            <w:left w:val="none" w:sz="0" w:space="0" w:color="auto"/>
            <w:bottom w:val="none" w:sz="0" w:space="0" w:color="auto"/>
            <w:right w:val="none" w:sz="0" w:space="0" w:color="auto"/>
          </w:divBdr>
        </w:div>
        <w:div w:id="2105372339">
          <w:marLeft w:val="480"/>
          <w:marRight w:val="0"/>
          <w:marTop w:val="0"/>
          <w:marBottom w:val="0"/>
          <w:divBdr>
            <w:top w:val="none" w:sz="0" w:space="0" w:color="auto"/>
            <w:left w:val="none" w:sz="0" w:space="0" w:color="auto"/>
            <w:bottom w:val="none" w:sz="0" w:space="0" w:color="auto"/>
            <w:right w:val="none" w:sz="0" w:space="0" w:color="auto"/>
          </w:divBdr>
        </w:div>
        <w:div w:id="117341818">
          <w:marLeft w:val="480"/>
          <w:marRight w:val="0"/>
          <w:marTop w:val="0"/>
          <w:marBottom w:val="0"/>
          <w:divBdr>
            <w:top w:val="none" w:sz="0" w:space="0" w:color="auto"/>
            <w:left w:val="none" w:sz="0" w:space="0" w:color="auto"/>
            <w:bottom w:val="none" w:sz="0" w:space="0" w:color="auto"/>
            <w:right w:val="none" w:sz="0" w:space="0" w:color="auto"/>
          </w:divBdr>
        </w:div>
        <w:div w:id="773747757">
          <w:marLeft w:val="480"/>
          <w:marRight w:val="0"/>
          <w:marTop w:val="0"/>
          <w:marBottom w:val="0"/>
          <w:divBdr>
            <w:top w:val="none" w:sz="0" w:space="0" w:color="auto"/>
            <w:left w:val="none" w:sz="0" w:space="0" w:color="auto"/>
            <w:bottom w:val="none" w:sz="0" w:space="0" w:color="auto"/>
            <w:right w:val="none" w:sz="0" w:space="0" w:color="auto"/>
          </w:divBdr>
        </w:div>
        <w:div w:id="1777172382">
          <w:marLeft w:val="480"/>
          <w:marRight w:val="0"/>
          <w:marTop w:val="0"/>
          <w:marBottom w:val="0"/>
          <w:divBdr>
            <w:top w:val="none" w:sz="0" w:space="0" w:color="auto"/>
            <w:left w:val="none" w:sz="0" w:space="0" w:color="auto"/>
            <w:bottom w:val="none" w:sz="0" w:space="0" w:color="auto"/>
            <w:right w:val="none" w:sz="0" w:space="0" w:color="auto"/>
          </w:divBdr>
        </w:div>
        <w:div w:id="1005478969">
          <w:marLeft w:val="480"/>
          <w:marRight w:val="0"/>
          <w:marTop w:val="0"/>
          <w:marBottom w:val="0"/>
          <w:divBdr>
            <w:top w:val="none" w:sz="0" w:space="0" w:color="auto"/>
            <w:left w:val="none" w:sz="0" w:space="0" w:color="auto"/>
            <w:bottom w:val="none" w:sz="0" w:space="0" w:color="auto"/>
            <w:right w:val="none" w:sz="0" w:space="0" w:color="auto"/>
          </w:divBdr>
        </w:div>
        <w:div w:id="1911966695">
          <w:marLeft w:val="480"/>
          <w:marRight w:val="0"/>
          <w:marTop w:val="0"/>
          <w:marBottom w:val="0"/>
          <w:divBdr>
            <w:top w:val="none" w:sz="0" w:space="0" w:color="auto"/>
            <w:left w:val="none" w:sz="0" w:space="0" w:color="auto"/>
            <w:bottom w:val="none" w:sz="0" w:space="0" w:color="auto"/>
            <w:right w:val="none" w:sz="0" w:space="0" w:color="auto"/>
          </w:divBdr>
        </w:div>
        <w:div w:id="1006977294">
          <w:marLeft w:val="480"/>
          <w:marRight w:val="0"/>
          <w:marTop w:val="0"/>
          <w:marBottom w:val="0"/>
          <w:divBdr>
            <w:top w:val="none" w:sz="0" w:space="0" w:color="auto"/>
            <w:left w:val="none" w:sz="0" w:space="0" w:color="auto"/>
            <w:bottom w:val="none" w:sz="0" w:space="0" w:color="auto"/>
            <w:right w:val="none" w:sz="0" w:space="0" w:color="auto"/>
          </w:divBdr>
        </w:div>
        <w:div w:id="1616058873">
          <w:marLeft w:val="480"/>
          <w:marRight w:val="0"/>
          <w:marTop w:val="0"/>
          <w:marBottom w:val="0"/>
          <w:divBdr>
            <w:top w:val="none" w:sz="0" w:space="0" w:color="auto"/>
            <w:left w:val="none" w:sz="0" w:space="0" w:color="auto"/>
            <w:bottom w:val="none" w:sz="0" w:space="0" w:color="auto"/>
            <w:right w:val="none" w:sz="0" w:space="0" w:color="auto"/>
          </w:divBdr>
        </w:div>
        <w:div w:id="1527065008">
          <w:marLeft w:val="480"/>
          <w:marRight w:val="0"/>
          <w:marTop w:val="0"/>
          <w:marBottom w:val="0"/>
          <w:divBdr>
            <w:top w:val="none" w:sz="0" w:space="0" w:color="auto"/>
            <w:left w:val="none" w:sz="0" w:space="0" w:color="auto"/>
            <w:bottom w:val="none" w:sz="0" w:space="0" w:color="auto"/>
            <w:right w:val="none" w:sz="0" w:space="0" w:color="auto"/>
          </w:divBdr>
        </w:div>
        <w:div w:id="862399649">
          <w:marLeft w:val="480"/>
          <w:marRight w:val="0"/>
          <w:marTop w:val="0"/>
          <w:marBottom w:val="0"/>
          <w:divBdr>
            <w:top w:val="none" w:sz="0" w:space="0" w:color="auto"/>
            <w:left w:val="none" w:sz="0" w:space="0" w:color="auto"/>
            <w:bottom w:val="none" w:sz="0" w:space="0" w:color="auto"/>
            <w:right w:val="none" w:sz="0" w:space="0" w:color="auto"/>
          </w:divBdr>
        </w:div>
        <w:div w:id="2124302635">
          <w:marLeft w:val="480"/>
          <w:marRight w:val="0"/>
          <w:marTop w:val="0"/>
          <w:marBottom w:val="0"/>
          <w:divBdr>
            <w:top w:val="none" w:sz="0" w:space="0" w:color="auto"/>
            <w:left w:val="none" w:sz="0" w:space="0" w:color="auto"/>
            <w:bottom w:val="none" w:sz="0" w:space="0" w:color="auto"/>
            <w:right w:val="none" w:sz="0" w:space="0" w:color="auto"/>
          </w:divBdr>
        </w:div>
        <w:div w:id="1547638277">
          <w:marLeft w:val="480"/>
          <w:marRight w:val="0"/>
          <w:marTop w:val="0"/>
          <w:marBottom w:val="0"/>
          <w:divBdr>
            <w:top w:val="none" w:sz="0" w:space="0" w:color="auto"/>
            <w:left w:val="none" w:sz="0" w:space="0" w:color="auto"/>
            <w:bottom w:val="none" w:sz="0" w:space="0" w:color="auto"/>
            <w:right w:val="none" w:sz="0" w:space="0" w:color="auto"/>
          </w:divBdr>
        </w:div>
        <w:div w:id="75248166">
          <w:marLeft w:val="480"/>
          <w:marRight w:val="0"/>
          <w:marTop w:val="0"/>
          <w:marBottom w:val="0"/>
          <w:divBdr>
            <w:top w:val="none" w:sz="0" w:space="0" w:color="auto"/>
            <w:left w:val="none" w:sz="0" w:space="0" w:color="auto"/>
            <w:bottom w:val="none" w:sz="0" w:space="0" w:color="auto"/>
            <w:right w:val="none" w:sz="0" w:space="0" w:color="auto"/>
          </w:divBdr>
        </w:div>
        <w:div w:id="738554377">
          <w:marLeft w:val="480"/>
          <w:marRight w:val="0"/>
          <w:marTop w:val="0"/>
          <w:marBottom w:val="0"/>
          <w:divBdr>
            <w:top w:val="none" w:sz="0" w:space="0" w:color="auto"/>
            <w:left w:val="none" w:sz="0" w:space="0" w:color="auto"/>
            <w:bottom w:val="none" w:sz="0" w:space="0" w:color="auto"/>
            <w:right w:val="none" w:sz="0" w:space="0" w:color="auto"/>
          </w:divBdr>
        </w:div>
        <w:div w:id="1374886636">
          <w:marLeft w:val="480"/>
          <w:marRight w:val="0"/>
          <w:marTop w:val="0"/>
          <w:marBottom w:val="0"/>
          <w:divBdr>
            <w:top w:val="none" w:sz="0" w:space="0" w:color="auto"/>
            <w:left w:val="none" w:sz="0" w:space="0" w:color="auto"/>
            <w:bottom w:val="none" w:sz="0" w:space="0" w:color="auto"/>
            <w:right w:val="none" w:sz="0" w:space="0" w:color="auto"/>
          </w:divBdr>
        </w:div>
        <w:div w:id="1817723573">
          <w:marLeft w:val="480"/>
          <w:marRight w:val="0"/>
          <w:marTop w:val="0"/>
          <w:marBottom w:val="0"/>
          <w:divBdr>
            <w:top w:val="none" w:sz="0" w:space="0" w:color="auto"/>
            <w:left w:val="none" w:sz="0" w:space="0" w:color="auto"/>
            <w:bottom w:val="none" w:sz="0" w:space="0" w:color="auto"/>
            <w:right w:val="none" w:sz="0" w:space="0" w:color="auto"/>
          </w:divBdr>
        </w:div>
        <w:div w:id="1605765172">
          <w:marLeft w:val="480"/>
          <w:marRight w:val="0"/>
          <w:marTop w:val="0"/>
          <w:marBottom w:val="0"/>
          <w:divBdr>
            <w:top w:val="none" w:sz="0" w:space="0" w:color="auto"/>
            <w:left w:val="none" w:sz="0" w:space="0" w:color="auto"/>
            <w:bottom w:val="none" w:sz="0" w:space="0" w:color="auto"/>
            <w:right w:val="none" w:sz="0" w:space="0" w:color="auto"/>
          </w:divBdr>
        </w:div>
        <w:div w:id="1027095369">
          <w:marLeft w:val="480"/>
          <w:marRight w:val="0"/>
          <w:marTop w:val="0"/>
          <w:marBottom w:val="0"/>
          <w:divBdr>
            <w:top w:val="none" w:sz="0" w:space="0" w:color="auto"/>
            <w:left w:val="none" w:sz="0" w:space="0" w:color="auto"/>
            <w:bottom w:val="none" w:sz="0" w:space="0" w:color="auto"/>
            <w:right w:val="none" w:sz="0" w:space="0" w:color="auto"/>
          </w:divBdr>
        </w:div>
        <w:div w:id="1075083372">
          <w:marLeft w:val="480"/>
          <w:marRight w:val="0"/>
          <w:marTop w:val="0"/>
          <w:marBottom w:val="0"/>
          <w:divBdr>
            <w:top w:val="none" w:sz="0" w:space="0" w:color="auto"/>
            <w:left w:val="none" w:sz="0" w:space="0" w:color="auto"/>
            <w:bottom w:val="none" w:sz="0" w:space="0" w:color="auto"/>
            <w:right w:val="none" w:sz="0" w:space="0" w:color="auto"/>
          </w:divBdr>
        </w:div>
        <w:div w:id="2047900201">
          <w:marLeft w:val="480"/>
          <w:marRight w:val="0"/>
          <w:marTop w:val="0"/>
          <w:marBottom w:val="0"/>
          <w:divBdr>
            <w:top w:val="none" w:sz="0" w:space="0" w:color="auto"/>
            <w:left w:val="none" w:sz="0" w:space="0" w:color="auto"/>
            <w:bottom w:val="none" w:sz="0" w:space="0" w:color="auto"/>
            <w:right w:val="none" w:sz="0" w:space="0" w:color="auto"/>
          </w:divBdr>
        </w:div>
        <w:div w:id="1429038836">
          <w:marLeft w:val="480"/>
          <w:marRight w:val="0"/>
          <w:marTop w:val="0"/>
          <w:marBottom w:val="0"/>
          <w:divBdr>
            <w:top w:val="none" w:sz="0" w:space="0" w:color="auto"/>
            <w:left w:val="none" w:sz="0" w:space="0" w:color="auto"/>
            <w:bottom w:val="none" w:sz="0" w:space="0" w:color="auto"/>
            <w:right w:val="none" w:sz="0" w:space="0" w:color="auto"/>
          </w:divBdr>
        </w:div>
        <w:div w:id="567572385">
          <w:marLeft w:val="480"/>
          <w:marRight w:val="0"/>
          <w:marTop w:val="0"/>
          <w:marBottom w:val="0"/>
          <w:divBdr>
            <w:top w:val="none" w:sz="0" w:space="0" w:color="auto"/>
            <w:left w:val="none" w:sz="0" w:space="0" w:color="auto"/>
            <w:bottom w:val="none" w:sz="0" w:space="0" w:color="auto"/>
            <w:right w:val="none" w:sz="0" w:space="0" w:color="auto"/>
          </w:divBdr>
        </w:div>
        <w:div w:id="948656566">
          <w:marLeft w:val="480"/>
          <w:marRight w:val="0"/>
          <w:marTop w:val="0"/>
          <w:marBottom w:val="0"/>
          <w:divBdr>
            <w:top w:val="none" w:sz="0" w:space="0" w:color="auto"/>
            <w:left w:val="none" w:sz="0" w:space="0" w:color="auto"/>
            <w:bottom w:val="none" w:sz="0" w:space="0" w:color="auto"/>
            <w:right w:val="none" w:sz="0" w:space="0" w:color="auto"/>
          </w:divBdr>
        </w:div>
        <w:div w:id="371615506">
          <w:marLeft w:val="480"/>
          <w:marRight w:val="0"/>
          <w:marTop w:val="0"/>
          <w:marBottom w:val="0"/>
          <w:divBdr>
            <w:top w:val="none" w:sz="0" w:space="0" w:color="auto"/>
            <w:left w:val="none" w:sz="0" w:space="0" w:color="auto"/>
            <w:bottom w:val="none" w:sz="0" w:space="0" w:color="auto"/>
            <w:right w:val="none" w:sz="0" w:space="0" w:color="auto"/>
          </w:divBdr>
        </w:div>
        <w:div w:id="1445686789">
          <w:marLeft w:val="480"/>
          <w:marRight w:val="0"/>
          <w:marTop w:val="0"/>
          <w:marBottom w:val="0"/>
          <w:divBdr>
            <w:top w:val="none" w:sz="0" w:space="0" w:color="auto"/>
            <w:left w:val="none" w:sz="0" w:space="0" w:color="auto"/>
            <w:bottom w:val="none" w:sz="0" w:space="0" w:color="auto"/>
            <w:right w:val="none" w:sz="0" w:space="0" w:color="auto"/>
          </w:divBdr>
        </w:div>
        <w:div w:id="707337044">
          <w:marLeft w:val="480"/>
          <w:marRight w:val="0"/>
          <w:marTop w:val="0"/>
          <w:marBottom w:val="0"/>
          <w:divBdr>
            <w:top w:val="none" w:sz="0" w:space="0" w:color="auto"/>
            <w:left w:val="none" w:sz="0" w:space="0" w:color="auto"/>
            <w:bottom w:val="none" w:sz="0" w:space="0" w:color="auto"/>
            <w:right w:val="none" w:sz="0" w:space="0" w:color="auto"/>
          </w:divBdr>
        </w:div>
        <w:div w:id="1585411141">
          <w:marLeft w:val="480"/>
          <w:marRight w:val="0"/>
          <w:marTop w:val="0"/>
          <w:marBottom w:val="0"/>
          <w:divBdr>
            <w:top w:val="none" w:sz="0" w:space="0" w:color="auto"/>
            <w:left w:val="none" w:sz="0" w:space="0" w:color="auto"/>
            <w:bottom w:val="none" w:sz="0" w:space="0" w:color="auto"/>
            <w:right w:val="none" w:sz="0" w:space="0" w:color="auto"/>
          </w:divBdr>
        </w:div>
        <w:div w:id="684867103">
          <w:marLeft w:val="480"/>
          <w:marRight w:val="0"/>
          <w:marTop w:val="0"/>
          <w:marBottom w:val="0"/>
          <w:divBdr>
            <w:top w:val="none" w:sz="0" w:space="0" w:color="auto"/>
            <w:left w:val="none" w:sz="0" w:space="0" w:color="auto"/>
            <w:bottom w:val="none" w:sz="0" w:space="0" w:color="auto"/>
            <w:right w:val="none" w:sz="0" w:space="0" w:color="auto"/>
          </w:divBdr>
        </w:div>
        <w:div w:id="767433699">
          <w:marLeft w:val="480"/>
          <w:marRight w:val="0"/>
          <w:marTop w:val="0"/>
          <w:marBottom w:val="0"/>
          <w:divBdr>
            <w:top w:val="none" w:sz="0" w:space="0" w:color="auto"/>
            <w:left w:val="none" w:sz="0" w:space="0" w:color="auto"/>
            <w:bottom w:val="none" w:sz="0" w:space="0" w:color="auto"/>
            <w:right w:val="none" w:sz="0" w:space="0" w:color="auto"/>
          </w:divBdr>
        </w:div>
        <w:div w:id="1949116729">
          <w:marLeft w:val="480"/>
          <w:marRight w:val="0"/>
          <w:marTop w:val="0"/>
          <w:marBottom w:val="0"/>
          <w:divBdr>
            <w:top w:val="none" w:sz="0" w:space="0" w:color="auto"/>
            <w:left w:val="none" w:sz="0" w:space="0" w:color="auto"/>
            <w:bottom w:val="none" w:sz="0" w:space="0" w:color="auto"/>
            <w:right w:val="none" w:sz="0" w:space="0" w:color="auto"/>
          </w:divBdr>
        </w:div>
        <w:div w:id="306738536">
          <w:marLeft w:val="480"/>
          <w:marRight w:val="0"/>
          <w:marTop w:val="0"/>
          <w:marBottom w:val="0"/>
          <w:divBdr>
            <w:top w:val="none" w:sz="0" w:space="0" w:color="auto"/>
            <w:left w:val="none" w:sz="0" w:space="0" w:color="auto"/>
            <w:bottom w:val="none" w:sz="0" w:space="0" w:color="auto"/>
            <w:right w:val="none" w:sz="0" w:space="0" w:color="auto"/>
          </w:divBdr>
        </w:div>
        <w:div w:id="1945185924">
          <w:marLeft w:val="480"/>
          <w:marRight w:val="0"/>
          <w:marTop w:val="0"/>
          <w:marBottom w:val="0"/>
          <w:divBdr>
            <w:top w:val="none" w:sz="0" w:space="0" w:color="auto"/>
            <w:left w:val="none" w:sz="0" w:space="0" w:color="auto"/>
            <w:bottom w:val="none" w:sz="0" w:space="0" w:color="auto"/>
            <w:right w:val="none" w:sz="0" w:space="0" w:color="auto"/>
          </w:divBdr>
        </w:div>
        <w:div w:id="739715183">
          <w:marLeft w:val="480"/>
          <w:marRight w:val="0"/>
          <w:marTop w:val="0"/>
          <w:marBottom w:val="0"/>
          <w:divBdr>
            <w:top w:val="none" w:sz="0" w:space="0" w:color="auto"/>
            <w:left w:val="none" w:sz="0" w:space="0" w:color="auto"/>
            <w:bottom w:val="none" w:sz="0" w:space="0" w:color="auto"/>
            <w:right w:val="none" w:sz="0" w:space="0" w:color="auto"/>
          </w:divBdr>
        </w:div>
        <w:div w:id="1234857844">
          <w:marLeft w:val="480"/>
          <w:marRight w:val="0"/>
          <w:marTop w:val="0"/>
          <w:marBottom w:val="0"/>
          <w:divBdr>
            <w:top w:val="none" w:sz="0" w:space="0" w:color="auto"/>
            <w:left w:val="none" w:sz="0" w:space="0" w:color="auto"/>
            <w:bottom w:val="none" w:sz="0" w:space="0" w:color="auto"/>
            <w:right w:val="none" w:sz="0" w:space="0" w:color="auto"/>
          </w:divBdr>
        </w:div>
      </w:divsChild>
    </w:div>
    <w:div w:id="1585610262">
      <w:bodyDiv w:val="1"/>
      <w:marLeft w:val="0"/>
      <w:marRight w:val="0"/>
      <w:marTop w:val="0"/>
      <w:marBottom w:val="0"/>
      <w:divBdr>
        <w:top w:val="none" w:sz="0" w:space="0" w:color="auto"/>
        <w:left w:val="none" w:sz="0" w:space="0" w:color="auto"/>
        <w:bottom w:val="none" w:sz="0" w:space="0" w:color="auto"/>
        <w:right w:val="none" w:sz="0" w:space="0" w:color="auto"/>
      </w:divBdr>
    </w:div>
    <w:div w:id="1585915208">
      <w:bodyDiv w:val="1"/>
      <w:marLeft w:val="0"/>
      <w:marRight w:val="0"/>
      <w:marTop w:val="0"/>
      <w:marBottom w:val="0"/>
      <w:divBdr>
        <w:top w:val="none" w:sz="0" w:space="0" w:color="auto"/>
        <w:left w:val="none" w:sz="0" w:space="0" w:color="auto"/>
        <w:bottom w:val="none" w:sz="0" w:space="0" w:color="auto"/>
        <w:right w:val="none" w:sz="0" w:space="0" w:color="auto"/>
      </w:divBdr>
    </w:div>
    <w:div w:id="1586265670">
      <w:bodyDiv w:val="1"/>
      <w:marLeft w:val="0"/>
      <w:marRight w:val="0"/>
      <w:marTop w:val="0"/>
      <w:marBottom w:val="0"/>
      <w:divBdr>
        <w:top w:val="none" w:sz="0" w:space="0" w:color="auto"/>
        <w:left w:val="none" w:sz="0" w:space="0" w:color="auto"/>
        <w:bottom w:val="none" w:sz="0" w:space="0" w:color="auto"/>
        <w:right w:val="none" w:sz="0" w:space="0" w:color="auto"/>
      </w:divBdr>
    </w:div>
    <w:div w:id="1586373914">
      <w:bodyDiv w:val="1"/>
      <w:marLeft w:val="0"/>
      <w:marRight w:val="0"/>
      <w:marTop w:val="0"/>
      <w:marBottom w:val="0"/>
      <w:divBdr>
        <w:top w:val="none" w:sz="0" w:space="0" w:color="auto"/>
        <w:left w:val="none" w:sz="0" w:space="0" w:color="auto"/>
        <w:bottom w:val="none" w:sz="0" w:space="0" w:color="auto"/>
        <w:right w:val="none" w:sz="0" w:space="0" w:color="auto"/>
      </w:divBdr>
    </w:div>
    <w:div w:id="1586452167">
      <w:bodyDiv w:val="1"/>
      <w:marLeft w:val="0"/>
      <w:marRight w:val="0"/>
      <w:marTop w:val="0"/>
      <w:marBottom w:val="0"/>
      <w:divBdr>
        <w:top w:val="none" w:sz="0" w:space="0" w:color="auto"/>
        <w:left w:val="none" w:sz="0" w:space="0" w:color="auto"/>
        <w:bottom w:val="none" w:sz="0" w:space="0" w:color="auto"/>
        <w:right w:val="none" w:sz="0" w:space="0" w:color="auto"/>
      </w:divBdr>
    </w:div>
    <w:div w:id="1586569485">
      <w:bodyDiv w:val="1"/>
      <w:marLeft w:val="0"/>
      <w:marRight w:val="0"/>
      <w:marTop w:val="0"/>
      <w:marBottom w:val="0"/>
      <w:divBdr>
        <w:top w:val="none" w:sz="0" w:space="0" w:color="auto"/>
        <w:left w:val="none" w:sz="0" w:space="0" w:color="auto"/>
        <w:bottom w:val="none" w:sz="0" w:space="0" w:color="auto"/>
        <w:right w:val="none" w:sz="0" w:space="0" w:color="auto"/>
      </w:divBdr>
    </w:div>
    <w:div w:id="1586575552">
      <w:bodyDiv w:val="1"/>
      <w:marLeft w:val="0"/>
      <w:marRight w:val="0"/>
      <w:marTop w:val="0"/>
      <w:marBottom w:val="0"/>
      <w:divBdr>
        <w:top w:val="none" w:sz="0" w:space="0" w:color="auto"/>
        <w:left w:val="none" w:sz="0" w:space="0" w:color="auto"/>
        <w:bottom w:val="none" w:sz="0" w:space="0" w:color="auto"/>
        <w:right w:val="none" w:sz="0" w:space="0" w:color="auto"/>
      </w:divBdr>
    </w:div>
    <w:div w:id="1586720979">
      <w:bodyDiv w:val="1"/>
      <w:marLeft w:val="0"/>
      <w:marRight w:val="0"/>
      <w:marTop w:val="0"/>
      <w:marBottom w:val="0"/>
      <w:divBdr>
        <w:top w:val="none" w:sz="0" w:space="0" w:color="auto"/>
        <w:left w:val="none" w:sz="0" w:space="0" w:color="auto"/>
        <w:bottom w:val="none" w:sz="0" w:space="0" w:color="auto"/>
        <w:right w:val="none" w:sz="0" w:space="0" w:color="auto"/>
      </w:divBdr>
    </w:div>
    <w:div w:id="1586835860">
      <w:bodyDiv w:val="1"/>
      <w:marLeft w:val="0"/>
      <w:marRight w:val="0"/>
      <w:marTop w:val="0"/>
      <w:marBottom w:val="0"/>
      <w:divBdr>
        <w:top w:val="none" w:sz="0" w:space="0" w:color="auto"/>
        <w:left w:val="none" w:sz="0" w:space="0" w:color="auto"/>
        <w:bottom w:val="none" w:sz="0" w:space="0" w:color="auto"/>
        <w:right w:val="none" w:sz="0" w:space="0" w:color="auto"/>
      </w:divBdr>
    </w:div>
    <w:div w:id="1586919136">
      <w:bodyDiv w:val="1"/>
      <w:marLeft w:val="0"/>
      <w:marRight w:val="0"/>
      <w:marTop w:val="0"/>
      <w:marBottom w:val="0"/>
      <w:divBdr>
        <w:top w:val="none" w:sz="0" w:space="0" w:color="auto"/>
        <w:left w:val="none" w:sz="0" w:space="0" w:color="auto"/>
        <w:bottom w:val="none" w:sz="0" w:space="0" w:color="auto"/>
        <w:right w:val="none" w:sz="0" w:space="0" w:color="auto"/>
      </w:divBdr>
    </w:div>
    <w:div w:id="1587035274">
      <w:bodyDiv w:val="1"/>
      <w:marLeft w:val="0"/>
      <w:marRight w:val="0"/>
      <w:marTop w:val="0"/>
      <w:marBottom w:val="0"/>
      <w:divBdr>
        <w:top w:val="none" w:sz="0" w:space="0" w:color="auto"/>
        <w:left w:val="none" w:sz="0" w:space="0" w:color="auto"/>
        <w:bottom w:val="none" w:sz="0" w:space="0" w:color="auto"/>
        <w:right w:val="none" w:sz="0" w:space="0" w:color="auto"/>
      </w:divBdr>
    </w:div>
    <w:div w:id="1587112679">
      <w:bodyDiv w:val="1"/>
      <w:marLeft w:val="0"/>
      <w:marRight w:val="0"/>
      <w:marTop w:val="0"/>
      <w:marBottom w:val="0"/>
      <w:divBdr>
        <w:top w:val="none" w:sz="0" w:space="0" w:color="auto"/>
        <w:left w:val="none" w:sz="0" w:space="0" w:color="auto"/>
        <w:bottom w:val="none" w:sz="0" w:space="0" w:color="auto"/>
        <w:right w:val="none" w:sz="0" w:space="0" w:color="auto"/>
      </w:divBdr>
    </w:div>
    <w:div w:id="1587224582">
      <w:bodyDiv w:val="1"/>
      <w:marLeft w:val="0"/>
      <w:marRight w:val="0"/>
      <w:marTop w:val="0"/>
      <w:marBottom w:val="0"/>
      <w:divBdr>
        <w:top w:val="none" w:sz="0" w:space="0" w:color="auto"/>
        <w:left w:val="none" w:sz="0" w:space="0" w:color="auto"/>
        <w:bottom w:val="none" w:sz="0" w:space="0" w:color="auto"/>
        <w:right w:val="none" w:sz="0" w:space="0" w:color="auto"/>
      </w:divBdr>
    </w:div>
    <w:div w:id="1587416571">
      <w:bodyDiv w:val="1"/>
      <w:marLeft w:val="0"/>
      <w:marRight w:val="0"/>
      <w:marTop w:val="0"/>
      <w:marBottom w:val="0"/>
      <w:divBdr>
        <w:top w:val="none" w:sz="0" w:space="0" w:color="auto"/>
        <w:left w:val="none" w:sz="0" w:space="0" w:color="auto"/>
        <w:bottom w:val="none" w:sz="0" w:space="0" w:color="auto"/>
        <w:right w:val="none" w:sz="0" w:space="0" w:color="auto"/>
      </w:divBdr>
    </w:div>
    <w:div w:id="1587420951">
      <w:bodyDiv w:val="1"/>
      <w:marLeft w:val="0"/>
      <w:marRight w:val="0"/>
      <w:marTop w:val="0"/>
      <w:marBottom w:val="0"/>
      <w:divBdr>
        <w:top w:val="none" w:sz="0" w:space="0" w:color="auto"/>
        <w:left w:val="none" w:sz="0" w:space="0" w:color="auto"/>
        <w:bottom w:val="none" w:sz="0" w:space="0" w:color="auto"/>
        <w:right w:val="none" w:sz="0" w:space="0" w:color="auto"/>
      </w:divBdr>
    </w:div>
    <w:div w:id="1587880290">
      <w:bodyDiv w:val="1"/>
      <w:marLeft w:val="0"/>
      <w:marRight w:val="0"/>
      <w:marTop w:val="0"/>
      <w:marBottom w:val="0"/>
      <w:divBdr>
        <w:top w:val="none" w:sz="0" w:space="0" w:color="auto"/>
        <w:left w:val="none" w:sz="0" w:space="0" w:color="auto"/>
        <w:bottom w:val="none" w:sz="0" w:space="0" w:color="auto"/>
        <w:right w:val="none" w:sz="0" w:space="0" w:color="auto"/>
      </w:divBdr>
    </w:div>
    <w:div w:id="1587958081">
      <w:bodyDiv w:val="1"/>
      <w:marLeft w:val="0"/>
      <w:marRight w:val="0"/>
      <w:marTop w:val="0"/>
      <w:marBottom w:val="0"/>
      <w:divBdr>
        <w:top w:val="none" w:sz="0" w:space="0" w:color="auto"/>
        <w:left w:val="none" w:sz="0" w:space="0" w:color="auto"/>
        <w:bottom w:val="none" w:sz="0" w:space="0" w:color="auto"/>
        <w:right w:val="none" w:sz="0" w:space="0" w:color="auto"/>
      </w:divBdr>
    </w:div>
    <w:div w:id="1588540651">
      <w:bodyDiv w:val="1"/>
      <w:marLeft w:val="0"/>
      <w:marRight w:val="0"/>
      <w:marTop w:val="0"/>
      <w:marBottom w:val="0"/>
      <w:divBdr>
        <w:top w:val="none" w:sz="0" w:space="0" w:color="auto"/>
        <w:left w:val="none" w:sz="0" w:space="0" w:color="auto"/>
        <w:bottom w:val="none" w:sz="0" w:space="0" w:color="auto"/>
        <w:right w:val="none" w:sz="0" w:space="0" w:color="auto"/>
      </w:divBdr>
    </w:div>
    <w:div w:id="1588727874">
      <w:bodyDiv w:val="1"/>
      <w:marLeft w:val="0"/>
      <w:marRight w:val="0"/>
      <w:marTop w:val="0"/>
      <w:marBottom w:val="0"/>
      <w:divBdr>
        <w:top w:val="none" w:sz="0" w:space="0" w:color="auto"/>
        <w:left w:val="none" w:sz="0" w:space="0" w:color="auto"/>
        <w:bottom w:val="none" w:sz="0" w:space="0" w:color="auto"/>
        <w:right w:val="none" w:sz="0" w:space="0" w:color="auto"/>
      </w:divBdr>
    </w:div>
    <w:div w:id="1588884040">
      <w:bodyDiv w:val="1"/>
      <w:marLeft w:val="0"/>
      <w:marRight w:val="0"/>
      <w:marTop w:val="0"/>
      <w:marBottom w:val="0"/>
      <w:divBdr>
        <w:top w:val="none" w:sz="0" w:space="0" w:color="auto"/>
        <w:left w:val="none" w:sz="0" w:space="0" w:color="auto"/>
        <w:bottom w:val="none" w:sz="0" w:space="0" w:color="auto"/>
        <w:right w:val="none" w:sz="0" w:space="0" w:color="auto"/>
      </w:divBdr>
    </w:div>
    <w:div w:id="1589148104">
      <w:bodyDiv w:val="1"/>
      <w:marLeft w:val="0"/>
      <w:marRight w:val="0"/>
      <w:marTop w:val="0"/>
      <w:marBottom w:val="0"/>
      <w:divBdr>
        <w:top w:val="none" w:sz="0" w:space="0" w:color="auto"/>
        <w:left w:val="none" w:sz="0" w:space="0" w:color="auto"/>
        <w:bottom w:val="none" w:sz="0" w:space="0" w:color="auto"/>
        <w:right w:val="none" w:sz="0" w:space="0" w:color="auto"/>
      </w:divBdr>
    </w:div>
    <w:div w:id="1589265915">
      <w:bodyDiv w:val="1"/>
      <w:marLeft w:val="0"/>
      <w:marRight w:val="0"/>
      <w:marTop w:val="0"/>
      <w:marBottom w:val="0"/>
      <w:divBdr>
        <w:top w:val="none" w:sz="0" w:space="0" w:color="auto"/>
        <w:left w:val="none" w:sz="0" w:space="0" w:color="auto"/>
        <w:bottom w:val="none" w:sz="0" w:space="0" w:color="auto"/>
        <w:right w:val="none" w:sz="0" w:space="0" w:color="auto"/>
      </w:divBdr>
    </w:div>
    <w:div w:id="1589539770">
      <w:bodyDiv w:val="1"/>
      <w:marLeft w:val="0"/>
      <w:marRight w:val="0"/>
      <w:marTop w:val="0"/>
      <w:marBottom w:val="0"/>
      <w:divBdr>
        <w:top w:val="none" w:sz="0" w:space="0" w:color="auto"/>
        <w:left w:val="none" w:sz="0" w:space="0" w:color="auto"/>
        <w:bottom w:val="none" w:sz="0" w:space="0" w:color="auto"/>
        <w:right w:val="none" w:sz="0" w:space="0" w:color="auto"/>
      </w:divBdr>
      <w:divsChild>
        <w:div w:id="1881933817">
          <w:marLeft w:val="480"/>
          <w:marRight w:val="0"/>
          <w:marTop w:val="0"/>
          <w:marBottom w:val="0"/>
          <w:divBdr>
            <w:top w:val="none" w:sz="0" w:space="0" w:color="auto"/>
            <w:left w:val="none" w:sz="0" w:space="0" w:color="auto"/>
            <w:bottom w:val="none" w:sz="0" w:space="0" w:color="auto"/>
            <w:right w:val="none" w:sz="0" w:space="0" w:color="auto"/>
          </w:divBdr>
        </w:div>
        <w:div w:id="325669208">
          <w:marLeft w:val="480"/>
          <w:marRight w:val="0"/>
          <w:marTop w:val="0"/>
          <w:marBottom w:val="0"/>
          <w:divBdr>
            <w:top w:val="none" w:sz="0" w:space="0" w:color="auto"/>
            <w:left w:val="none" w:sz="0" w:space="0" w:color="auto"/>
            <w:bottom w:val="none" w:sz="0" w:space="0" w:color="auto"/>
            <w:right w:val="none" w:sz="0" w:space="0" w:color="auto"/>
          </w:divBdr>
        </w:div>
        <w:div w:id="1435712227">
          <w:marLeft w:val="480"/>
          <w:marRight w:val="0"/>
          <w:marTop w:val="0"/>
          <w:marBottom w:val="0"/>
          <w:divBdr>
            <w:top w:val="none" w:sz="0" w:space="0" w:color="auto"/>
            <w:left w:val="none" w:sz="0" w:space="0" w:color="auto"/>
            <w:bottom w:val="none" w:sz="0" w:space="0" w:color="auto"/>
            <w:right w:val="none" w:sz="0" w:space="0" w:color="auto"/>
          </w:divBdr>
        </w:div>
        <w:div w:id="421295125">
          <w:marLeft w:val="480"/>
          <w:marRight w:val="0"/>
          <w:marTop w:val="0"/>
          <w:marBottom w:val="0"/>
          <w:divBdr>
            <w:top w:val="none" w:sz="0" w:space="0" w:color="auto"/>
            <w:left w:val="none" w:sz="0" w:space="0" w:color="auto"/>
            <w:bottom w:val="none" w:sz="0" w:space="0" w:color="auto"/>
            <w:right w:val="none" w:sz="0" w:space="0" w:color="auto"/>
          </w:divBdr>
        </w:div>
        <w:div w:id="1220442060">
          <w:marLeft w:val="480"/>
          <w:marRight w:val="0"/>
          <w:marTop w:val="0"/>
          <w:marBottom w:val="0"/>
          <w:divBdr>
            <w:top w:val="none" w:sz="0" w:space="0" w:color="auto"/>
            <w:left w:val="none" w:sz="0" w:space="0" w:color="auto"/>
            <w:bottom w:val="none" w:sz="0" w:space="0" w:color="auto"/>
            <w:right w:val="none" w:sz="0" w:space="0" w:color="auto"/>
          </w:divBdr>
        </w:div>
        <w:div w:id="628701969">
          <w:marLeft w:val="480"/>
          <w:marRight w:val="0"/>
          <w:marTop w:val="0"/>
          <w:marBottom w:val="0"/>
          <w:divBdr>
            <w:top w:val="none" w:sz="0" w:space="0" w:color="auto"/>
            <w:left w:val="none" w:sz="0" w:space="0" w:color="auto"/>
            <w:bottom w:val="none" w:sz="0" w:space="0" w:color="auto"/>
            <w:right w:val="none" w:sz="0" w:space="0" w:color="auto"/>
          </w:divBdr>
        </w:div>
        <w:div w:id="353656266">
          <w:marLeft w:val="480"/>
          <w:marRight w:val="0"/>
          <w:marTop w:val="0"/>
          <w:marBottom w:val="0"/>
          <w:divBdr>
            <w:top w:val="none" w:sz="0" w:space="0" w:color="auto"/>
            <w:left w:val="none" w:sz="0" w:space="0" w:color="auto"/>
            <w:bottom w:val="none" w:sz="0" w:space="0" w:color="auto"/>
            <w:right w:val="none" w:sz="0" w:space="0" w:color="auto"/>
          </w:divBdr>
        </w:div>
        <w:div w:id="662666878">
          <w:marLeft w:val="480"/>
          <w:marRight w:val="0"/>
          <w:marTop w:val="0"/>
          <w:marBottom w:val="0"/>
          <w:divBdr>
            <w:top w:val="none" w:sz="0" w:space="0" w:color="auto"/>
            <w:left w:val="none" w:sz="0" w:space="0" w:color="auto"/>
            <w:bottom w:val="none" w:sz="0" w:space="0" w:color="auto"/>
            <w:right w:val="none" w:sz="0" w:space="0" w:color="auto"/>
          </w:divBdr>
        </w:div>
        <w:div w:id="2139445327">
          <w:marLeft w:val="480"/>
          <w:marRight w:val="0"/>
          <w:marTop w:val="0"/>
          <w:marBottom w:val="0"/>
          <w:divBdr>
            <w:top w:val="none" w:sz="0" w:space="0" w:color="auto"/>
            <w:left w:val="none" w:sz="0" w:space="0" w:color="auto"/>
            <w:bottom w:val="none" w:sz="0" w:space="0" w:color="auto"/>
            <w:right w:val="none" w:sz="0" w:space="0" w:color="auto"/>
          </w:divBdr>
        </w:div>
        <w:div w:id="1216239898">
          <w:marLeft w:val="480"/>
          <w:marRight w:val="0"/>
          <w:marTop w:val="0"/>
          <w:marBottom w:val="0"/>
          <w:divBdr>
            <w:top w:val="none" w:sz="0" w:space="0" w:color="auto"/>
            <w:left w:val="none" w:sz="0" w:space="0" w:color="auto"/>
            <w:bottom w:val="none" w:sz="0" w:space="0" w:color="auto"/>
            <w:right w:val="none" w:sz="0" w:space="0" w:color="auto"/>
          </w:divBdr>
        </w:div>
        <w:div w:id="344676548">
          <w:marLeft w:val="480"/>
          <w:marRight w:val="0"/>
          <w:marTop w:val="0"/>
          <w:marBottom w:val="0"/>
          <w:divBdr>
            <w:top w:val="none" w:sz="0" w:space="0" w:color="auto"/>
            <w:left w:val="none" w:sz="0" w:space="0" w:color="auto"/>
            <w:bottom w:val="none" w:sz="0" w:space="0" w:color="auto"/>
            <w:right w:val="none" w:sz="0" w:space="0" w:color="auto"/>
          </w:divBdr>
        </w:div>
        <w:div w:id="692076467">
          <w:marLeft w:val="480"/>
          <w:marRight w:val="0"/>
          <w:marTop w:val="0"/>
          <w:marBottom w:val="0"/>
          <w:divBdr>
            <w:top w:val="none" w:sz="0" w:space="0" w:color="auto"/>
            <w:left w:val="none" w:sz="0" w:space="0" w:color="auto"/>
            <w:bottom w:val="none" w:sz="0" w:space="0" w:color="auto"/>
            <w:right w:val="none" w:sz="0" w:space="0" w:color="auto"/>
          </w:divBdr>
        </w:div>
        <w:div w:id="955797715">
          <w:marLeft w:val="480"/>
          <w:marRight w:val="0"/>
          <w:marTop w:val="0"/>
          <w:marBottom w:val="0"/>
          <w:divBdr>
            <w:top w:val="none" w:sz="0" w:space="0" w:color="auto"/>
            <w:left w:val="none" w:sz="0" w:space="0" w:color="auto"/>
            <w:bottom w:val="none" w:sz="0" w:space="0" w:color="auto"/>
            <w:right w:val="none" w:sz="0" w:space="0" w:color="auto"/>
          </w:divBdr>
        </w:div>
        <w:div w:id="818036989">
          <w:marLeft w:val="480"/>
          <w:marRight w:val="0"/>
          <w:marTop w:val="0"/>
          <w:marBottom w:val="0"/>
          <w:divBdr>
            <w:top w:val="none" w:sz="0" w:space="0" w:color="auto"/>
            <w:left w:val="none" w:sz="0" w:space="0" w:color="auto"/>
            <w:bottom w:val="none" w:sz="0" w:space="0" w:color="auto"/>
            <w:right w:val="none" w:sz="0" w:space="0" w:color="auto"/>
          </w:divBdr>
        </w:div>
        <w:div w:id="839546142">
          <w:marLeft w:val="480"/>
          <w:marRight w:val="0"/>
          <w:marTop w:val="0"/>
          <w:marBottom w:val="0"/>
          <w:divBdr>
            <w:top w:val="none" w:sz="0" w:space="0" w:color="auto"/>
            <w:left w:val="none" w:sz="0" w:space="0" w:color="auto"/>
            <w:bottom w:val="none" w:sz="0" w:space="0" w:color="auto"/>
            <w:right w:val="none" w:sz="0" w:space="0" w:color="auto"/>
          </w:divBdr>
        </w:div>
        <w:div w:id="1371034029">
          <w:marLeft w:val="480"/>
          <w:marRight w:val="0"/>
          <w:marTop w:val="0"/>
          <w:marBottom w:val="0"/>
          <w:divBdr>
            <w:top w:val="none" w:sz="0" w:space="0" w:color="auto"/>
            <w:left w:val="none" w:sz="0" w:space="0" w:color="auto"/>
            <w:bottom w:val="none" w:sz="0" w:space="0" w:color="auto"/>
            <w:right w:val="none" w:sz="0" w:space="0" w:color="auto"/>
          </w:divBdr>
        </w:div>
        <w:div w:id="1138688230">
          <w:marLeft w:val="480"/>
          <w:marRight w:val="0"/>
          <w:marTop w:val="0"/>
          <w:marBottom w:val="0"/>
          <w:divBdr>
            <w:top w:val="none" w:sz="0" w:space="0" w:color="auto"/>
            <w:left w:val="none" w:sz="0" w:space="0" w:color="auto"/>
            <w:bottom w:val="none" w:sz="0" w:space="0" w:color="auto"/>
            <w:right w:val="none" w:sz="0" w:space="0" w:color="auto"/>
          </w:divBdr>
        </w:div>
        <w:div w:id="1690065596">
          <w:marLeft w:val="480"/>
          <w:marRight w:val="0"/>
          <w:marTop w:val="0"/>
          <w:marBottom w:val="0"/>
          <w:divBdr>
            <w:top w:val="none" w:sz="0" w:space="0" w:color="auto"/>
            <w:left w:val="none" w:sz="0" w:space="0" w:color="auto"/>
            <w:bottom w:val="none" w:sz="0" w:space="0" w:color="auto"/>
            <w:right w:val="none" w:sz="0" w:space="0" w:color="auto"/>
          </w:divBdr>
        </w:div>
        <w:div w:id="856581505">
          <w:marLeft w:val="480"/>
          <w:marRight w:val="0"/>
          <w:marTop w:val="0"/>
          <w:marBottom w:val="0"/>
          <w:divBdr>
            <w:top w:val="none" w:sz="0" w:space="0" w:color="auto"/>
            <w:left w:val="none" w:sz="0" w:space="0" w:color="auto"/>
            <w:bottom w:val="none" w:sz="0" w:space="0" w:color="auto"/>
            <w:right w:val="none" w:sz="0" w:space="0" w:color="auto"/>
          </w:divBdr>
        </w:div>
        <w:div w:id="574781953">
          <w:marLeft w:val="480"/>
          <w:marRight w:val="0"/>
          <w:marTop w:val="0"/>
          <w:marBottom w:val="0"/>
          <w:divBdr>
            <w:top w:val="none" w:sz="0" w:space="0" w:color="auto"/>
            <w:left w:val="none" w:sz="0" w:space="0" w:color="auto"/>
            <w:bottom w:val="none" w:sz="0" w:space="0" w:color="auto"/>
            <w:right w:val="none" w:sz="0" w:space="0" w:color="auto"/>
          </w:divBdr>
        </w:div>
        <w:div w:id="279144916">
          <w:marLeft w:val="480"/>
          <w:marRight w:val="0"/>
          <w:marTop w:val="0"/>
          <w:marBottom w:val="0"/>
          <w:divBdr>
            <w:top w:val="none" w:sz="0" w:space="0" w:color="auto"/>
            <w:left w:val="none" w:sz="0" w:space="0" w:color="auto"/>
            <w:bottom w:val="none" w:sz="0" w:space="0" w:color="auto"/>
            <w:right w:val="none" w:sz="0" w:space="0" w:color="auto"/>
          </w:divBdr>
        </w:div>
        <w:div w:id="665402574">
          <w:marLeft w:val="480"/>
          <w:marRight w:val="0"/>
          <w:marTop w:val="0"/>
          <w:marBottom w:val="0"/>
          <w:divBdr>
            <w:top w:val="none" w:sz="0" w:space="0" w:color="auto"/>
            <w:left w:val="none" w:sz="0" w:space="0" w:color="auto"/>
            <w:bottom w:val="none" w:sz="0" w:space="0" w:color="auto"/>
            <w:right w:val="none" w:sz="0" w:space="0" w:color="auto"/>
          </w:divBdr>
        </w:div>
        <w:div w:id="1909072377">
          <w:marLeft w:val="480"/>
          <w:marRight w:val="0"/>
          <w:marTop w:val="0"/>
          <w:marBottom w:val="0"/>
          <w:divBdr>
            <w:top w:val="none" w:sz="0" w:space="0" w:color="auto"/>
            <w:left w:val="none" w:sz="0" w:space="0" w:color="auto"/>
            <w:bottom w:val="none" w:sz="0" w:space="0" w:color="auto"/>
            <w:right w:val="none" w:sz="0" w:space="0" w:color="auto"/>
          </w:divBdr>
        </w:div>
        <w:div w:id="813185750">
          <w:marLeft w:val="480"/>
          <w:marRight w:val="0"/>
          <w:marTop w:val="0"/>
          <w:marBottom w:val="0"/>
          <w:divBdr>
            <w:top w:val="none" w:sz="0" w:space="0" w:color="auto"/>
            <w:left w:val="none" w:sz="0" w:space="0" w:color="auto"/>
            <w:bottom w:val="none" w:sz="0" w:space="0" w:color="auto"/>
            <w:right w:val="none" w:sz="0" w:space="0" w:color="auto"/>
          </w:divBdr>
        </w:div>
        <w:div w:id="1107117308">
          <w:marLeft w:val="480"/>
          <w:marRight w:val="0"/>
          <w:marTop w:val="0"/>
          <w:marBottom w:val="0"/>
          <w:divBdr>
            <w:top w:val="none" w:sz="0" w:space="0" w:color="auto"/>
            <w:left w:val="none" w:sz="0" w:space="0" w:color="auto"/>
            <w:bottom w:val="none" w:sz="0" w:space="0" w:color="auto"/>
            <w:right w:val="none" w:sz="0" w:space="0" w:color="auto"/>
          </w:divBdr>
        </w:div>
        <w:div w:id="1442724998">
          <w:marLeft w:val="480"/>
          <w:marRight w:val="0"/>
          <w:marTop w:val="0"/>
          <w:marBottom w:val="0"/>
          <w:divBdr>
            <w:top w:val="none" w:sz="0" w:space="0" w:color="auto"/>
            <w:left w:val="none" w:sz="0" w:space="0" w:color="auto"/>
            <w:bottom w:val="none" w:sz="0" w:space="0" w:color="auto"/>
            <w:right w:val="none" w:sz="0" w:space="0" w:color="auto"/>
          </w:divBdr>
        </w:div>
        <w:div w:id="1480684459">
          <w:marLeft w:val="480"/>
          <w:marRight w:val="0"/>
          <w:marTop w:val="0"/>
          <w:marBottom w:val="0"/>
          <w:divBdr>
            <w:top w:val="none" w:sz="0" w:space="0" w:color="auto"/>
            <w:left w:val="none" w:sz="0" w:space="0" w:color="auto"/>
            <w:bottom w:val="none" w:sz="0" w:space="0" w:color="auto"/>
            <w:right w:val="none" w:sz="0" w:space="0" w:color="auto"/>
          </w:divBdr>
        </w:div>
        <w:div w:id="2025816014">
          <w:marLeft w:val="480"/>
          <w:marRight w:val="0"/>
          <w:marTop w:val="0"/>
          <w:marBottom w:val="0"/>
          <w:divBdr>
            <w:top w:val="none" w:sz="0" w:space="0" w:color="auto"/>
            <w:left w:val="none" w:sz="0" w:space="0" w:color="auto"/>
            <w:bottom w:val="none" w:sz="0" w:space="0" w:color="auto"/>
            <w:right w:val="none" w:sz="0" w:space="0" w:color="auto"/>
          </w:divBdr>
        </w:div>
        <w:div w:id="2018995979">
          <w:marLeft w:val="480"/>
          <w:marRight w:val="0"/>
          <w:marTop w:val="0"/>
          <w:marBottom w:val="0"/>
          <w:divBdr>
            <w:top w:val="none" w:sz="0" w:space="0" w:color="auto"/>
            <w:left w:val="none" w:sz="0" w:space="0" w:color="auto"/>
            <w:bottom w:val="none" w:sz="0" w:space="0" w:color="auto"/>
            <w:right w:val="none" w:sz="0" w:space="0" w:color="auto"/>
          </w:divBdr>
        </w:div>
        <w:div w:id="120154349">
          <w:marLeft w:val="480"/>
          <w:marRight w:val="0"/>
          <w:marTop w:val="0"/>
          <w:marBottom w:val="0"/>
          <w:divBdr>
            <w:top w:val="none" w:sz="0" w:space="0" w:color="auto"/>
            <w:left w:val="none" w:sz="0" w:space="0" w:color="auto"/>
            <w:bottom w:val="none" w:sz="0" w:space="0" w:color="auto"/>
            <w:right w:val="none" w:sz="0" w:space="0" w:color="auto"/>
          </w:divBdr>
        </w:div>
        <w:div w:id="2015261459">
          <w:marLeft w:val="480"/>
          <w:marRight w:val="0"/>
          <w:marTop w:val="0"/>
          <w:marBottom w:val="0"/>
          <w:divBdr>
            <w:top w:val="none" w:sz="0" w:space="0" w:color="auto"/>
            <w:left w:val="none" w:sz="0" w:space="0" w:color="auto"/>
            <w:bottom w:val="none" w:sz="0" w:space="0" w:color="auto"/>
            <w:right w:val="none" w:sz="0" w:space="0" w:color="auto"/>
          </w:divBdr>
        </w:div>
        <w:div w:id="224685516">
          <w:marLeft w:val="480"/>
          <w:marRight w:val="0"/>
          <w:marTop w:val="0"/>
          <w:marBottom w:val="0"/>
          <w:divBdr>
            <w:top w:val="none" w:sz="0" w:space="0" w:color="auto"/>
            <w:left w:val="none" w:sz="0" w:space="0" w:color="auto"/>
            <w:bottom w:val="none" w:sz="0" w:space="0" w:color="auto"/>
            <w:right w:val="none" w:sz="0" w:space="0" w:color="auto"/>
          </w:divBdr>
        </w:div>
        <w:div w:id="1696155905">
          <w:marLeft w:val="480"/>
          <w:marRight w:val="0"/>
          <w:marTop w:val="0"/>
          <w:marBottom w:val="0"/>
          <w:divBdr>
            <w:top w:val="none" w:sz="0" w:space="0" w:color="auto"/>
            <w:left w:val="none" w:sz="0" w:space="0" w:color="auto"/>
            <w:bottom w:val="none" w:sz="0" w:space="0" w:color="auto"/>
            <w:right w:val="none" w:sz="0" w:space="0" w:color="auto"/>
          </w:divBdr>
        </w:div>
        <w:div w:id="570627819">
          <w:marLeft w:val="480"/>
          <w:marRight w:val="0"/>
          <w:marTop w:val="0"/>
          <w:marBottom w:val="0"/>
          <w:divBdr>
            <w:top w:val="none" w:sz="0" w:space="0" w:color="auto"/>
            <w:left w:val="none" w:sz="0" w:space="0" w:color="auto"/>
            <w:bottom w:val="none" w:sz="0" w:space="0" w:color="auto"/>
            <w:right w:val="none" w:sz="0" w:space="0" w:color="auto"/>
          </w:divBdr>
        </w:div>
        <w:div w:id="1427461265">
          <w:marLeft w:val="480"/>
          <w:marRight w:val="0"/>
          <w:marTop w:val="0"/>
          <w:marBottom w:val="0"/>
          <w:divBdr>
            <w:top w:val="none" w:sz="0" w:space="0" w:color="auto"/>
            <w:left w:val="none" w:sz="0" w:space="0" w:color="auto"/>
            <w:bottom w:val="none" w:sz="0" w:space="0" w:color="auto"/>
            <w:right w:val="none" w:sz="0" w:space="0" w:color="auto"/>
          </w:divBdr>
        </w:div>
        <w:div w:id="1643651525">
          <w:marLeft w:val="480"/>
          <w:marRight w:val="0"/>
          <w:marTop w:val="0"/>
          <w:marBottom w:val="0"/>
          <w:divBdr>
            <w:top w:val="none" w:sz="0" w:space="0" w:color="auto"/>
            <w:left w:val="none" w:sz="0" w:space="0" w:color="auto"/>
            <w:bottom w:val="none" w:sz="0" w:space="0" w:color="auto"/>
            <w:right w:val="none" w:sz="0" w:space="0" w:color="auto"/>
          </w:divBdr>
        </w:div>
        <w:div w:id="1862816365">
          <w:marLeft w:val="480"/>
          <w:marRight w:val="0"/>
          <w:marTop w:val="0"/>
          <w:marBottom w:val="0"/>
          <w:divBdr>
            <w:top w:val="none" w:sz="0" w:space="0" w:color="auto"/>
            <w:left w:val="none" w:sz="0" w:space="0" w:color="auto"/>
            <w:bottom w:val="none" w:sz="0" w:space="0" w:color="auto"/>
            <w:right w:val="none" w:sz="0" w:space="0" w:color="auto"/>
          </w:divBdr>
        </w:div>
        <w:div w:id="182209616">
          <w:marLeft w:val="480"/>
          <w:marRight w:val="0"/>
          <w:marTop w:val="0"/>
          <w:marBottom w:val="0"/>
          <w:divBdr>
            <w:top w:val="none" w:sz="0" w:space="0" w:color="auto"/>
            <w:left w:val="none" w:sz="0" w:space="0" w:color="auto"/>
            <w:bottom w:val="none" w:sz="0" w:space="0" w:color="auto"/>
            <w:right w:val="none" w:sz="0" w:space="0" w:color="auto"/>
          </w:divBdr>
        </w:div>
        <w:div w:id="2087875524">
          <w:marLeft w:val="480"/>
          <w:marRight w:val="0"/>
          <w:marTop w:val="0"/>
          <w:marBottom w:val="0"/>
          <w:divBdr>
            <w:top w:val="none" w:sz="0" w:space="0" w:color="auto"/>
            <w:left w:val="none" w:sz="0" w:space="0" w:color="auto"/>
            <w:bottom w:val="none" w:sz="0" w:space="0" w:color="auto"/>
            <w:right w:val="none" w:sz="0" w:space="0" w:color="auto"/>
          </w:divBdr>
        </w:div>
        <w:div w:id="1610039046">
          <w:marLeft w:val="480"/>
          <w:marRight w:val="0"/>
          <w:marTop w:val="0"/>
          <w:marBottom w:val="0"/>
          <w:divBdr>
            <w:top w:val="none" w:sz="0" w:space="0" w:color="auto"/>
            <w:left w:val="none" w:sz="0" w:space="0" w:color="auto"/>
            <w:bottom w:val="none" w:sz="0" w:space="0" w:color="auto"/>
            <w:right w:val="none" w:sz="0" w:space="0" w:color="auto"/>
          </w:divBdr>
        </w:div>
        <w:div w:id="2046784737">
          <w:marLeft w:val="480"/>
          <w:marRight w:val="0"/>
          <w:marTop w:val="0"/>
          <w:marBottom w:val="0"/>
          <w:divBdr>
            <w:top w:val="none" w:sz="0" w:space="0" w:color="auto"/>
            <w:left w:val="none" w:sz="0" w:space="0" w:color="auto"/>
            <w:bottom w:val="none" w:sz="0" w:space="0" w:color="auto"/>
            <w:right w:val="none" w:sz="0" w:space="0" w:color="auto"/>
          </w:divBdr>
        </w:div>
        <w:div w:id="1456823963">
          <w:marLeft w:val="480"/>
          <w:marRight w:val="0"/>
          <w:marTop w:val="0"/>
          <w:marBottom w:val="0"/>
          <w:divBdr>
            <w:top w:val="none" w:sz="0" w:space="0" w:color="auto"/>
            <w:left w:val="none" w:sz="0" w:space="0" w:color="auto"/>
            <w:bottom w:val="none" w:sz="0" w:space="0" w:color="auto"/>
            <w:right w:val="none" w:sz="0" w:space="0" w:color="auto"/>
          </w:divBdr>
        </w:div>
        <w:div w:id="1554342218">
          <w:marLeft w:val="480"/>
          <w:marRight w:val="0"/>
          <w:marTop w:val="0"/>
          <w:marBottom w:val="0"/>
          <w:divBdr>
            <w:top w:val="none" w:sz="0" w:space="0" w:color="auto"/>
            <w:left w:val="none" w:sz="0" w:space="0" w:color="auto"/>
            <w:bottom w:val="none" w:sz="0" w:space="0" w:color="auto"/>
            <w:right w:val="none" w:sz="0" w:space="0" w:color="auto"/>
          </w:divBdr>
        </w:div>
        <w:div w:id="1498114721">
          <w:marLeft w:val="480"/>
          <w:marRight w:val="0"/>
          <w:marTop w:val="0"/>
          <w:marBottom w:val="0"/>
          <w:divBdr>
            <w:top w:val="none" w:sz="0" w:space="0" w:color="auto"/>
            <w:left w:val="none" w:sz="0" w:space="0" w:color="auto"/>
            <w:bottom w:val="none" w:sz="0" w:space="0" w:color="auto"/>
            <w:right w:val="none" w:sz="0" w:space="0" w:color="auto"/>
          </w:divBdr>
        </w:div>
        <w:div w:id="989016085">
          <w:marLeft w:val="480"/>
          <w:marRight w:val="0"/>
          <w:marTop w:val="0"/>
          <w:marBottom w:val="0"/>
          <w:divBdr>
            <w:top w:val="none" w:sz="0" w:space="0" w:color="auto"/>
            <w:left w:val="none" w:sz="0" w:space="0" w:color="auto"/>
            <w:bottom w:val="none" w:sz="0" w:space="0" w:color="auto"/>
            <w:right w:val="none" w:sz="0" w:space="0" w:color="auto"/>
          </w:divBdr>
        </w:div>
        <w:div w:id="198783365">
          <w:marLeft w:val="480"/>
          <w:marRight w:val="0"/>
          <w:marTop w:val="0"/>
          <w:marBottom w:val="0"/>
          <w:divBdr>
            <w:top w:val="none" w:sz="0" w:space="0" w:color="auto"/>
            <w:left w:val="none" w:sz="0" w:space="0" w:color="auto"/>
            <w:bottom w:val="none" w:sz="0" w:space="0" w:color="auto"/>
            <w:right w:val="none" w:sz="0" w:space="0" w:color="auto"/>
          </w:divBdr>
        </w:div>
        <w:div w:id="2119904566">
          <w:marLeft w:val="480"/>
          <w:marRight w:val="0"/>
          <w:marTop w:val="0"/>
          <w:marBottom w:val="0"/>
          <w:divBdr>
            <w:top w:val="none" w:sz="0" w:space="0" w:color="auto"/>
            <w:left w:val="none" w:sz="0" w:space="0" w:color="auto"/>
            <w:bottom w:val="none" w:sz="0" w:space="0" w:color="auto"/>
            <w:right w:val="none" w:sz="0" w:space="0" w:color="auto"/>
          </w:divBdr>
        </w:div>
        <w:div w:id="1633754408">
          <w:marLeft w:val="480"/>
          <w:marRight w:val="0"/>
          <w:marTop w:val="0"/>
          <w:marBottom w:val="0"/>
          <w:divBdr>
            <w:top w:val="none" w:sz="0" w:space="0" w:color="auto"/>
            <w:left w:val="none" w:sz="0" w:space="0" w:color="auto"/>
            <w:bottom w:val="none" w:sz="0" w:space="0" w:color="auto"/>
            <w:right w:val="none" w:sz="0" w:space="0" w:color="auto"/>
          </w:divBdr>
        </w:div>
        <w:div w:id="486366764">
          <w:marLeft w:val="480"/>
          <w:marRight w:val="0"/>
          <w:marTop w:val="0"/>
          <w:marBottom w:val="0"/>
          <w:divBdr>
            <w:top w:val="none" w:sz="0" w:space="0" w:color="auto"/>
            <w:left w:val="none" w:sz="0" w:space="0" w:color="auto"/>
            <w:bottom w:val="none" w:sz="0" w:space="0" w:color="auto"/>
            <w:right w:val="none" w:sz="0" w:space="0" w:color="auto"/>
          </w:divBdr>
        </w:div>
        <w:div w:id="1470123322">
          <w:marLeft w:val="480"/>
          <w:marRight w:val="0"/>
          <w:marTop w:val="0"/>
          <w:marBottom w:val="0"/>
          <w:divBdr>
            <w:top w:val="none" w:sz="0" w:space="0" w:color="auto"/>
            <w:left w:val="none" w:sz="0" w:space="0" w:color="auto"/>
            <w:bottom w:val="none" w:sz="0" w:space="0" w:color="auto"/>
            <w:right w:val="none" w:sz="0" w:space="0" w:color="auto"/>
          </w:divBdr>
        </w:div>
        <w:div w:id="335157222">
          <w:marLeft w:val="480"/>
          <w:marRight w:val="0"/>
          <w:marTop w:val="0"/>
          <w:marBottom w:val="0"/>
          <w:divBdr>
            <w:top w:val="none" w:sz="0" w:space="0" w:color="auto"/>
            <w:left w:val="none" w:sz="0" w:space="0" w:color="auto"/>
            <w:bottom w:val="none" w:sz="0" w:space="0" w:color="auto"/>
            <w:right w:val="none" w:sz="0" w:space="0" w:color="auto"/>
          </w:divBdr>
        </w:div>
        <w:div w:id="2114662211">
          <w:marLeft w:val="480"/>
          <w:marRight w:val="0"/>
          <w:marTop w:val="0"/>
          <w:marBottom w:val="0"/>
          <w:divBdr>
            <w:top w:val="none" w:sz="0" w:space="0" w:color="auto"/>
            <w:left w:val="none" w:sz="0" w:space="0" w:color="auto"/>
            <w:bottom w:val="none" w:sz="0" w:space="0" w:color="auto"/>
            <w:right w:val="none" w:sz="0" w:space="0" w:color="auto"/>
          </w:divBdr>
        </w:div>
        <w:div w:id="691764612">
          <w:marLeft w:val="480"/>
          <w:marRight w:val="0"/>
          <w:marTop w:val="0"/>
          <w:marBottom w:val="0"/>
          <w:divBdr>
            <w:top w:val="none" w:sz="0" w:space="0" w:color="auto"/>
            <w:left w:val="none" w:sz="0" w:space="0" w:color="auto"/>
            <w:bottom w:val="none" w:sz="0" w:space="0" w:color="auto"/>
            <w:right w:val="none" w:sz="0" w:space="0" w:color="auto"/>
          </w:divBdr>
        </w:div>
        <w:div w:id="710767866">
          <w:marLeft w:val="480"/>
          <w:marRight w:val="0"/>
          <w:marTop w:val="0"/>
          <w:marBottom w:val="0"/>
          <w:divBdr>
            <w:top w:val="none" w:sz="0" w:space="0" w:color="auto"/>
            <w:left w:val="none" w:sz="0" w:space="0" w:color="auto"/>
            <w:bottom w:val="none" w:sz="0" w:space="0" w:color="auto"/>
            <w:right w:val="none" w:sz="0" w:space="0" w:color="auto"/>
          </w:divBdr>
        </w:div>
        <w:div w:id="1378162582">
          <w:marLeft w:val="480"/>
          <w:marRight w:val="0"/>
          <w:marTop w:val="0"/>
          <w:marBottom w:val="0"/>
          <w:divBdr>
            <w:top w:val="none" w:sz="0" w:space="0" w:color="auto"/>
            <w:left w:val="none" w:sz="0" w:space="0" w:color="auto"/>
            <w:bottom w:val="none" w:sz="0" w:space="0" w:color="auto"/>
            <w:right w:val="none" w:sz="0" w:space="0" w:color="auto"/>
          </w:divBdr>
        </w:div>
        <w:div w:id="1933933807">
          <w:marLeft w:val="480"/>
          <w:marRight w:val="0"/>
          <w:marTop w:val="0"/>
          <w:marBottom w:val="0"/>
          <w:divBdr>
            <w:top w:val="none" w:sz="0" w:space="0" w:color="auto"/>
            <w:left w:val="none" w:sz="0" w:space="0" w:color="auto"/>
            <w:bottom w:val="none" w:sz="0" w:space="0" w:color="auto"/>
            <w:right w:val="none" w:sz="0" w:space="0" w:color="auto"/>
          </w:divBdr>
        </w:div>
        <w:div w:id="1288392692">
          <w:marLeft w:val="480"/>
          <w:marRight w:val="0"/>
          <w:marTop w:val="0"/>
          <w:marBottom w:val="0"/>
          <w:divBdr>
            <w:top w:val="none" w:sz="0" w:space="0" w:color="auto"/>
            <w:left w:val="none" w:sz="0" w:space="0" w:color="auto"/>
            <w:bottom w:val="none" w:sz="0" w:space="0" w:color="auto"/>
            <w:right w:val="none" w:sz="0" w:space="0" w:color="auto"/>
          </w:divBdr>
        </w:div>
        <w:div w:id="1745030462">
          <w:marLeft w:val="480"/>
          <w:marRight w:val="0"/>
          <w:marTop w:val="0"/>
          <w:marBottom w:val="0"/>
          <w:divBdr>
            <w:top w:val="none" w:sz="0" w:space="0" w:color="auto"/>
            <w:left w:val="none" w:sz="0" w:space="0" w:color="auto"/>
            <w:bottom w:val="none" w:sz="0" w:space="0" w:color="auto"/>
            <w:right w:val="none" w:sz="0" w:space="0" w:color="auto"/>
          </w:divBdr>
        </w:div>
        <w:div w:id="836113144">
          <w:marLeft w:val="480"/>
          <w:marRight w:val="0"/>
          <w:marTop w:val="0"/>
          <w:marBottom w:val="0"/>
          <w:divBdr>
            <w:top w:val="none" w:sz="0" w:space="0" w:color="auto"/>
            <w:left w:val="none" w:sz="0" w:space="0" w:color="auto"/>
            <w:bottom w:val="none" w:sz="0" w:space="0" w:color="auto"/>
            <w:right w:val="none" w:sz="0" w:space="0" w:color="auto"/>
          </w:divBdr>
        </w:div>
        <w:div w:id="1300456270">
          <w:marLeft w:val="480"/>
          <w:marRight w:val="0"/>
          <w:marTop w:val="0"/>
          <w:marBottom w:val="0"/>
          <w:divBdr>
            <w:top w:val="none" w:sz="0" w:space="0" w:color="auto"/>
            <w:left w:val="none" w:sz="0" w:space="0" w:color="auto"/>
            <w:bottom w:val="none" w:sz="0" w:space="0" w:color="auto"/>
            <w:right w:val="none" w:sz="0" w:space="0" w:color="auto"/>
          </w:divBdr>
        </w:div>
        <w:div w:id="1169977769">
          <w:marLeft w:val="480"/>
          <w:marRight w:val="0"/>
          <w:marTop w:val="0"/>
          <w:marBottom w:val="0"/>
          <w:divBdr>
            <w:top w:val="none" w:sz="0" w:space="0" w:color="auto"/>
            <w:left w:val="none" w:sz="0" w:space="0" w:color="auto"/>
            <w:bottom w:val="none" w:sz="0" w:space="0" w:color="auto"/>
            <w:right w:val="none" w:sz="0" w:space="0" w:color="auto"/>
          </w:divBdr>
        </w:div>
        <w:div w:id="872570345">
          <w:marLeft w:val="480"/>
          <w:marRight w:val="0"/>
          <w:marTop w:val="0"/>
          <w:marBottom w:val="0"/>
          <w:divBdr>
            <w:top w:val="none" w:sz="0" w:space="0" w:color="auto"/>
            <w:left w:val="none" w:sz="0" w:space="0" w:color="auto"/>
            <w:bottom w:val="none" w:sz="0" w:space="0" w:color="auto"/>
            <w:right w:val="none" w:sz="0" w:space="0" w:color="auto"/>
          </w:divBdr>
        </w:div>
        <w:div w:id="1766881547">
          <w:marLeft w:val="480"/>
          <w:marRight w:val="0"/>
          <w:marTop w:val="0"/>
          <w:marBottom w:val="0"/>
          <w:divBdr>
            <w:top w:val="none" w:sz="0" w:space="0" w:color="auto"/>
            <w:left w:val="none" w:sz="0" w:space="0" w:color="auto"/>
            <w:bottom w:val="none" w:sz="0" w:space="0" w:color="auto"/>
            <w:right w:val="none" w:sz="0" w:space="0" w:color="auto"/>
          </w:divBdr>
        </w:div>
      </w:divsChild>
    </w:div>
    <w:div w:id="1589773093">
      <w:bodyDiv w:val="1"/>
      <w:marLeft w:val="0"/>
      <w:marRight w:val="0"/>
      <w:marTop w:val="0"/>
      <w:marBottom w:val="0"/>
      <w:divBdr>
        <w:top w:val="none" w:sz="0" w:space="0" w:color="auto"/>
        <w:left w:val="none" w:sz="0" w:space="0" w:color="auto"/>
        <w:bottom w:val="none" w:sz="0" w:space="0" w:color="auto"/>
        <w:right w:val="none" w:sz="0" w:space="0" w:color="auto"/>
      </w:divBdr>
    </w:div>
    <w:div w:id="1590769025">
      <w:bodyDiv w:val="1"/>
      <w:marLeft w:val="0"/>
      <w:marRight w:val="0"/>
      <w:marTop w:val="0"/>
      <w:marBottom w:val="0"/>
      <w:divBdr>
        <w:top w:val="none" w:sz="0" w:space="0" w:color="auto"/>
        <w:left w:val="none" w:sz="0" w:space="0" w:color="auto"/>
        <w:bottom w:val="none" w:sz="0" w:space="0" w:color="auto"/>
        <w:right w:val="none" w:sz="0" w:space="0" w:color="auto"/>
      </w:divBdr>
      <w:divsChild>
        <w:div w:id="1237397011">
          <w:marLeft w:val="480"/>
          <w:marRight w:val="0"/>
          <w:marTop w:val="0"/>
          <w:marBottom w:val="0"/>
          <w:divBdr>
            <w:top w:val="none" w:sz="0" w:space="0" w:color="auto"/>
            <w:left w:val="none" w:sz="0" w:space="0" w:color="auto"/>
            <w:bottom w:val="none" w:sz="0" w:space="0" w:color="auto"/>
            <w:right w:val="none" w:sz="0" w:space="0" w:color="auto"/>
          </w:divBdr>
        </w:div>
        <w:div w:id="634681980">
          <w:marLeft w:val="480"/>
          <w:marRight w:val="0"/>
          <w:marTop w:val="0"/>
          <w:marBottom w:val="0"/>
          <w:divBdr>
            <w:top w:val="none" w:sz="0" w:space="0" w:color="auto"/>
            <w:left w:val="none" w:sz="0" w:space="0" w:color="auto"/>
            <w:bottom w:val="none" w:sz="0" w:space="0" w:color="auto"/>
            <w:right w:val="none" w:sz="0" w:space="0" w:color="auto"/>
          </w:divBdr>
        </w:div>
        <w:div w:id="881215123">
          <w:marLeft w:val="480"/>
          <w:marRight w:val="0"/>
          <w:marTop w:val="0"/>
          <w:marBottom w:val="0"/>
          <w:divBdr>
            <w:top w:val="none" w:sz="0" w:space="0" w:color="auto"/>
            <w:left w:val="none" w:sz="0" w:space="0" w:color="auto"/>
            <w:bottom w:val="none" w:sz="0" w:space="0" w:color="auto"/>
            <w:right w:val="none" w:sz="0" w:space="0" w:color="auto"/>
          </w:divBdr>
        </w:div>
        <w:div w:id="1628391258">
          <w:marLeft w:val="480"/>
          <w:marRight w:val="0"/>
          <w:marTop w:val="0"/>
          <w:marBottom w:val="0"/>
          <w:divBdr>
            <w:top w:val="none" w:sz="0" w:space="0" w:color="auto"/>
            <w:left w:val="none" w:sz="0" w:space="0" w:color="auto"/>
            <w:bottom w:val="none" w:sz="0" w:space="0" w:color="auto"/>
            <w:right w:val="none" w:sz="0" w:space="0" w:color="auto"/>
          </w:divBdr>
        </w:div>
        <w:div w:id="1227570248">
          <w:marLeft w:val="480"/>
          <w:marRight w:val="0"/>
          <w:marTop w:val="0"/>
          <w:marBottom w:val="0"/>
          <w:divBdr>
            <w:top w:val="none" w:sz="0" w:space="0" w:color="auto"/>
            <w:left w:val="none" w:sz="0" w:space="0" w:color="auto"/>
            <w:bottom w:val="none" w:sz="0" w:space="0" w:color="auto"/>
            <w:right w:val="none" w:sz="0" w:space="0" w:color="auto"/>
          </w:divBdr>
        </w:div>
        <w:div w:id="1490444136">
          <w:marLeft w:val="480"/>
          <w:marRight w:val="0"/>
          <w:marTop w:val="0"/>
          <w:marBottom w:val="0"/>
          <w:divBdr>
            <w:top w:val="none" w:sz="0" w:space="0" w:color="auto"/>
            <w:left w:val="none" w:sz="0" w:space="0" w:color="auto"/>
            <w:bottom w:val="none" w:sz="0" w:space="0" w:color="auto"/>
            <w:right w:val="none" w:sz="0" w:space="0" w:color="auto"/>
          </w:divBdr>
        </w:div>
        <w:div w:id="228615539">
          <w:marLeft w:val="480"/>
          <w:marRight w:val="0"/>
          <w:marTop w:val="0"/>
          <w:marBottom w:val="0"/>
          <w:divBdr>
            <w:top w:val="none" w:sz="0" w:space="0" w:color="auto"/>
            <w:left w:val="none" w:sz="0" w:space="0" w:color="auto"/>
            <w:bottom w:val="none" w:sz="0" w:space="0" w:color="auto"/>
            <w:right w:val="none" w:sz="0" w:space="0" w:color="auto"/>
          </w:divBdr>
        </w:div>
        <w:div w:id="1343124563">
          <w:marLeft w:val="480"/>
          <w:marRight w:val="0"/>
          <w:marTop w:val="0"/>
          <w:marBottom w:val="0"/>
          <w:divBdr>
            <w:top w:val="none" w:sz="0" w:space="0" w:color="auto"/>
            <w:left w:val="none" w:sz="0" w:space="0" w:color="auto"/>
            <w:bottom w:val="none" w:sz="0" w:space="0" w:color="auto"/>
            <w:right w:val="none" w:sz="0" w:space="0" w:color="auto"/>
          </w:divBdr>
        </w:div>
        <w:div w:id="250117490">
          <w:marLeft w:val="480"/>
          <w:marRight w:val="0"/>
          <w:marTop w:val="0"/>
          <w:marBottom w:val="0"/>
          <w:divBdr>
            <w:top w:val="none" w:sz="0" w:space="0" w:color="auto"/>
            <w:left w:val="none" w:sz="0" w:space="0" w:color="auto"/>
            <w:bottom w:val="none" w:sz="0" w:space="0" w:color="auto"/>
            <w:right w:val="none" w:sz="0" w:space="0" w:color="auto"/>
          </w:divBdr>
        </w:div>
        <w:div w:id="1955935793">
          <w:marLeft w:val="480"/>
          <w:marRight w:val="0"/>
          <w:marTop w:val="0"/>
          <w:marBottom w:val="0"/>
          <w:divBdr>
            <w:top w:val="none" w:sz="0" w:space="0" w:color="auto"/>
            <w:left w:val="none" w:sz="0" w:space="0" w:color="auto"/>
            <w:bottom w:val="none" w:sz="0" w:space="0" w:color="auto"/>
            <w:right w:val="none" w:sz="0" w:space="0" w:color="auto"/>
          </w:divBdr>
        </w:div>
        <w:div w:id="1236285901">
          <w:marLeft w:val="480"/>
          <w:marRight w:val="0"/>
          <w:marTop w:val="0"/>
          <w:marBottom w:val="0"/>
          <w:divBdr>
            <w:top w:val="none" w:sz="0" w:space="0" w:color="auto"/>
            <w:left w:val="none" w:sz="0" w:space="0" w:color="auto"/>
            <w:bottom w:val="none" w:sz="0" w:space="0" w:color="auto"/>
            <w:right w:val="none" w:sz="0" w:space="0" w:color="auto"/>
          </w:divBdr>
        </w:div>
        <w:div w:id="1790198987">
          <w:marLeft w:val="480"/>
          <w:marRight w:val="0"/>
          <w:marTop w:val="0"/>
          <w:marBottom w:val="0"/>
          <w:divBdr>
            <w:top w:val="none" w:sz="0" w:space="0" w:color="auto"/>
            <w:left w:val="none" w:sz="0" w:space="0" w:color="auto"/>
            <w:bottom w:val="none" w:sz="0" w:space="0" w:color="auto"/>
            <w:right w:val="none" w:sz="0" w:space="0" w:color="auto"/>
          </w:divBdr>
        </w:div>
        <w:div w:id="1173106687">
          <w:marLeft w:val="480"/>
          <w:marRight w:val="0"/>
          <w:marTop w:val="0"/>
          <w:marBottom w:val="0"/>
          <w:divBdr>
            <w:top w:val="none" w:sz="0" w:space="0" w:color="auto"/>
            <w:left w:val="none" w:sz="0" w:space="0" w:color="auto"/>
            <w:bottom w:val="none" w:sz="0" w:space="0" w:color="auto"/>
            <w:right w:val="none" w:sz="0" w:space="0" w:color="auto"/>
          </w:divBdr>
        </w:div>
        <w:div w:id="1530677515">
          <w:marLeft w:val="480"/>
          <w:marRight w:val="0"/>
          <w:marTop w:val="0"/>
          <w:marBottom w:val="0"/>
          <w:divBdr>
            <w:top w:val="none" w:sz="0" w:space="0" w:color="auto"/>
            <w:left w:val="none" w:sz="0" w:space="0" w:color="auto"/>
            <w:bottom w:val="none" w:sz="0" w:space="0" w:color="auto"/>
            <w:right w:val="none" w:sz="0" w:space="0" w:color="auto"/>
          </w:divBdr>
        </w:div>
        <w:div w:id="1794522002">
          <w:marLeft w:val="480"/>
          <w:marRight w:val="0"/>
          <w:marTop w:val="0"/>
          <w:marBottom w:val="0"/>
          <w:divBdr>
            <w:top w:val="none" w:sz="0" w:space="0" w:color="auto"/>
            <w:left w:val="none" w:sz="0" w:space="0" w:color="auto"/>
            <w:bottom w:val="none" w:sz="0" w:space="0" w:color="auto"/>
            <w:right w:val="none" w:sz="0" w:space="0" w:color="auto"/>
          </w:divBdr>
        </w:div>
        <w:div w:id="1565488737">
          <w:marLeft w:val="480"/>
          <w:marRight w:val="0"/>
          <w:marTop w:val="0"/>
          <w:marBottom w:val="0"/>
          <w:divBdr>
            <w:top w:val="none" w:sz="0" w:space="0" w:color="auto"/>
            <w:left w:val="none" w:sz="0" w:space="0" w:color="auto"/>
            <w:bottom w:val="none" w:sz="0" w:space="0" w:color="auto"/>
            <w:right w:val="none" w:sz="0" w:space="0" w:color="auto"/>
          </w:divBdr>
        </w:div>
        <w:div w:id="1814178614">
          <w:marLeft w:val="480"/>
          <w:marRight w:val="0"/>
          <w:marTop w:val="0"/>
          <w:marBottom w:val="0"/>
          <w:divBdr>
            <w:top w:val="none" w:sz="0" w:space="0" w:color="auto"/>
            <w:left w:val="none" w:sz="0" w:space="0" w:color="auto"/>
            <w:bottom w:val="none" w:sz="0" w:space="0" w:color="auto"/>
            <w:right w:val="none" w:sz="0" w:space="0" w:color="auto"/>
          </w:divBdr>
        </w:div>
        <w:div w:id="244460597">
          <w:marLeft w:val="480"/>
          <w:marRight w:val="0"/>
          <w:marTop w:val="0"/>
          <w:marBottom w:val="0"/>
          <w:divBdr>
            <w:top w:val="none" w:sz="0" w:space="0" w:color="auto"/>
            <w:left w:val="none" w:sz="0" w:space="0" w:color="auto"/>
            <w:bottom w:val="none" w:sz="0" w:space="0" w:color="auto"/>
            <w:right w:val="none" w:sz="0" w:space="0" w:color="auto"/>
          </w:divBdr>
        </w:div>
        <w:div w:id="1289505364">
          <w:marLeft w:val="480"/>
          <w:marRight w:val="0"/>
          <w:marTop w:val="0"/>
          <w:marBottom w:val="0"/>
          <w:divBdr>
            <w:top w:val="none" w:sz="0" w:space="0" w:color="auto"/>
            <w:left w:val="none" w:sz="0" w:space="0" w:color="auto"/>
            <w:bottom w:val="none" w:sz="0" w:space="0" w:color="auto"/>
            <w:right w:val="none" w:sz="0" w:space="0" w:color="auto"/>
          </w:divBdr>
        </w:div>
        <w:div w:id="989603611">
          <w:marLeft w:val="480"/>
          <w:marRight w:val="0"/>
          <w:marTop w:val="0"/>
          <w:marBottom w:val="0"/>
          <w:divBdr>
            <w:top w:val="none" w:sz="0" w:space="0" w:color="auto"/>
            <w:left w:val="none" w:sz="0" w:space="0" w:color="auto"/>
            <w:bottom w:val="none" w:sz="0" w:space="0" w:color="auto"/>
            <w:right w:val="none" w:sz="0" w:space="0" w:color="auto"/>
          </w:divBdr>
        </w:div>
        <w:div w:id="2019960988">
          <w:marLeft w:val="480"/>
          <w:marRight w:val="0"/>
          <w:marTop w:val="0"/>
          <w:marBottom w:val="0"/>
          <w:divBdr>
            <w:top w:val="none" w:sz="0" w:space="0" w:color="auto"/>
            <w:left w:val="none" w:sz="0" w:space="0" w:color="auto"/>
            <w:bottom w:val="none" w:sz="0" w:space="0" w:color="auto"/>
            <w:right w:val="none" w:sz="0" w:space="0" w:color="auto"/>
          </w:divBdr>
        </w:div>
        <w:div w:id="2120949347">
          <w:marLeft w:val="480"/>
          <w:marRight w:val="0"/>
          <w:marTop w:val="0"/>
          <w:marBottom w:val="0"/>
          <w:divBdr>
            <w:top w:val="none" w:sz="0" w:space="0" w:color="auto"/>
            <w:left w:val="none" w:sz="0" w:space="0" w:color="auto"/>
            <w:bottom w:val="none" w:sz="0" w:space="0" w:color="auto"/>
            <w:right w:val="none" w:sz="0" w:space="0" w:color="auto"/>
          </w:divBdr>
        </w:div>
        <w:div w:id="769200686">
          <w:marLeft w:val="480"/>
          <w:marRight w:val="0"/>
          <w:marTop w:val="0"/>
          <w:marBottom w:val="0"/>
          <w:divBdr>
            <w:top w:val="none" w:sz="0" w:space="0" w:color="auto"/>
            <w:left w:val="none" w:sz="0" w:space="0" w:color="auto"/>
            <w:bottom w:val="none" w:sz="0" w:space="0" w:color="auto"/>
            <w:right w:val="none" w:sz="0" w:space="0" w:color="auto"/>
          </w:divBdr>
        </w:div>
        <w:div w:id="920260030">
          <w:marLeft w:val="480"/>
          <w:marRight w:val="0"/>
          <w:marTop w:val="0"/>
          <w:marBottom w:val="0"/>
          <w:divBdr>
            <w:top w:val="none" w:sz="0" w:space="0" w:color="auto"/>
            <w:left w:val="none" w:sz="0" w:space="0" w:color="auto"/>
            <w:bottom w:val="none" w:sz="0" w:space="0" w:color="auto"/>
            <w:right w:val="none" w:sz="0" w:space="0" w:color="auto"/>
          </w:divBdr>
        </w:div>
        <w:div w:id="1530488194">
          <w:marLeft w:val="480"/>
          <w:marRight w:val="0"/>
          <w:marTop w:val="0"/>
          <w:marBottom w:val="0"/>
          <w:divBdr>
            <w:top w:val="none" w:sz="0" w:space="0" w:color="auto"/>
            <w:left w:val="none" w:sz="0" w:space="0" w:color="auto"/>
            <w:bottom w:val="none" w:sz="0" w:space="0" w:color="auto"/>
            <w:right w:val="none" w:sz="0" w:space="0" w:color="auto"/>
          </w:divBdr>
        </w:div>
        <w:div w:id="1719160427">
          <w:marLeft w:val="480"/>
          <w:marRight w:val="0"/>
          <w:marTop w:val="0"/>
          <w:marBottom w:val="0"/>
          <w:divBdr>
            <w:top w:val="none" w:sz="0" w:space="0" w:color="auto"/>
            <w:left w:val="none" w:sz="0" w:space="0" w:color="auto"/>
            <w:bottom w:val="none" w:sz="0" w:space="0" w:color="auto"/>
            <w:right w:val="none" w:sz="0" w:space="0" w:color="auto"/>
          </w:divBdr>
        </w:div>
        <w:div w:id="1481271194">
          <w:marLeft w:val="480"/>
          <w:marRight w:val="0"/>
          <w:marTop w:val="0"/>
          <w:marBottom w:val="0"/>
          <w:divBdr>
            <w:top w:val="none" w:sz="0" w:space="0" w:color="auto"/>
            <w:left w:val="none" w:sz="0" w:space="0" w:color="auto"/>
            <w:bottom w:val="none" w:sz="0" w:space="0" w:color="auto"/>
            <w:right w:val="none" w:sz="0" w:space="0" w:color="auto"/>
          </w:divBdr>
        </w:div>
        <w:div w:id="246572780">
          <w:marLeft w:val="480"/>
          <w:marRight w:val="0"/>
          <w:marTop w:val="0"/>
          <w:marBottom w:val="0"/>
          <w:divBdr>
            <w:top w:val="none" w:sz="0" w:space="0" w:color="auto"/>
            <w:left w:val="none" w:sz="0" w:space="0" w:color="auto"/>
            <w:bottom w:val="none" w:sz="0" w:space="0" w:color="auto"/>
            <w:right w:val="none" w:sz="0" w:space="0" w:color="auto"/>
          </w:divBdr>
        </w:div>
        <w:div w:id="629437180">
          <w:marLeft w:val="480"/>
          <w:marRight w:val="0"/>
          <w:marTop w:val="0"/>
          <w:marBottom w:val="0"/>
          <w:divBdr>
            <w:top w:val="none" w:sz="0" w:space="0" w:color="auto"/>
            <w:left w:val="none" w:sz="0" w:space="0" w:color="auto"/>
            <w:bottom w:val="none" w:sz="0" w:space="0" w:color="auto"/>
            <w:right w:val="none" w:sz="0" w:space="0" w:color="auto"/>
          </w:divBdr>
        </w:div>
        <w:div w:id="1197695227">
          <w:marLeft w:val="480"/>
          <w:marRight w:val="0"/>
          <w:marTop w:val="0"/>
          <w:marBottom w:val="0"/>
          <w:divBdr>
            <w:top w:val="none" w:sz="0" w:space="0" w:color="auto"/>
            <w:left w:val="none" w:sz="0" w:space="0" w:color="auto"/>
            <w:bottom w:val="none" w:sz="0" w:space="0" w:color="auto"/>
            <w:right w:val="none" w:sz="0" w:space="0" w:color="auto"/>
          </w:divBdr>
        </w:div>
        <w:div w:id="1538814299">
          <w:marLeft w:val="480"/>
          <w:marRight w:val="0"/>
          <w:marTop w:val="0"/>
          <w:marBottom w:val="0"/>
          <w:divBdr>
            <w:top w:val="none" w:sz="0" w:space="0" w:color="auto"/>
            <w:left w:val="none" w:sz="0" w:space="0" w:color="auto"/>
            <w:bottom w:val="none" w:sz="0" w:space="0" w:color="auto"/>
            <w:right w:val="none" w:sz="0" w:space="0" w:color="auto"/>
          </w:divBdr>
        </w:div>
        <w:div w:id="1357266210">
          <w:marLeft w:val="480"/>
          <w:marRight w:val="0"/>
          <w:marTop w:val="0"/>
          <w:marBottom w:val="0"/>
          <w:divBdr>
            <w:top w:val="none" w:sz="0" w:space="0" w:color="auto"/>
            <w:left w:val="none" w:sz="0" w:space="0" w:color="auto"/>
            <w:bottom w:val="none" w:sz="0" w:space="0" w:color="auto"/>
            <w:right w:val="none" w:sz="0" w:space="0" w:color="auto"/>
          </w:divBdr>
        </w:div>
        <w:div w:id="781463983">
          <w:marLeft w:val="480"/>
          <w:marRight w:val="0"/>
          <w:marTop w:val="0"/>
          <w:marBottom w:val="0"/>
          <w:divBdr>
            <w:top w:val="none" w:sz="0" w:space="0" w:color="auto"/>
            <w:left w:val="none" w:sz="0" w:space="0" w:color="auto"/>
            <w:bottom w:val="none" w:sz="0" w:space="0" w:color="auto"/>
            <w:right w:val="none" w:sz="0" w:space="0" w:color="auto"/>
          </w:divBdr>
        </w:div>
        <w:div w:id="1384329660">
          <w:marLeft w:val="480"/>
          <w:marRight w:val="0"/>
          <w:marTop w:val="0"/>
          <w:marBottom w:val="0"/>
          <w:divBdr>
            <w:top w:val="none" w:sz="0" w:space="0" w:color="auto"/>
            <w:left w:val="none" w:sz="0" w:space="0" w:color="auto"/>
            <w:bottom w:val="none" w:sz="0" w:space="0" w:color="auto"/>
            <w:right w:val="none" w:sz="0" w:space="0" w:color="auto"/>
          </w:divBdr>
        </w:div>
        <w:div w:id="828983844">
          <w:marLeft w:val="480"/>
          <w:marRight w:val="0"/>
          <w:marTop w:val="0"/>
          <w:marBottom w:val="0"/>
          <w:divBdr>
            <w:top w:val="none" w:sz="0" w:space="0" w:color="auto"/>
            <w:left w:val="none" w:sz="0" w:space="0" w:color="auto"/>
            <w:bottom w:val="none" w:sz="0" w:space="0" w:color="auto"/>
            <w:right w:val="none" w:sz="0" w:space="0" w:color="auto"/>
          </w:divBdr>
        </w:div>
        <w:div w:id="27264687">
          <w:marLeft w:val="480"/>
          <w:marRight w:val="0"/>
          <w:marTop w:val="0"/>
          <w:marBottom w:val="0"/>
          <w:divBdr>
            <w:top w:val="none" w:sz="0" w:space="0" w:color="auto"/>
            <w:left w:val="none" w:sz="0" w:space="0" w:color="auto"/>
            <w:bottom w:val="none" w:sz="0" w:space="0" w:color="auto"/>
            <w:right w:val="none" w:sz="0" w:space="0" w:color="auto"/>
          </w:divBdr>
        </w:div>
        <w:div w:id="1167794511">
          <w:marLeft w:val="480"/>
          <w:marRight w:val="0"/>
          <w:marTop w:val="0"/>
          <w:marBottom w:val="0"/>
          <w:divBdr>
            <w:top w:val="none" w:sz="0" w:space="0" w:color="auto"/>
            <w:left w:val="none" w:sz="0" w:space="0" w:color="auto"/>
            <w:bottom w:val="none" w:sz="0" w:space="0" w:color="auto"/>
            <w:right w:val="none" w:sz="0" w:space="0" w:color="auto"/>
          </w:divBdr>
        </w:div>
        <w:div w:id="1530803498">
          <w:marLeft w:val="480"/>
          <w:marRight w:val="0"/>
          <w:marTop w:val="0"/>
          <w:marBottom w:val="0"/>
          <w:divBdr>
            <w:top w:val="none" w:sz="0" w:space="0" w:color="auto"/>
            <w:left w:val="none" w:sz="0" w:space="0" w:color="auto"/>
            <w:bottom w:val="none" w:sz="0" w:space="0" w:color="auto"/>
            <w:right w:val="none" w:sz="0" w:space="0" w:color="auto"/>
          </w:divBdr>
        </w:div>
        <w:div w:id="616908494">
          <w:marLeft w:val="480"/>
          <w:marRight w:val="0"/>
          <w:marTop w:val="0"/>
          <w:marBottom w:val="0"/>
          <w:divBdr>
            <w:top w:val="none" w:sz="0" w:space="0" w:color="auto"/>
            <w:left w:val="none" w:sz="0" w:space="0" w:color="auto"/>
            <w:bottom w:val="none" w:sz="0" w:space="0" w:color="auto"/>
            <w:right w:val="none" w:sz="0" w:space="0" w:color="auto"/>
          </w:divBdr>
        </w:div>
        <w:div w:id="376009930">
          <w:marLeft w:val="480"/>
          <w:marRight w:val="0"/>
          <w:marTop w:val="0"/>
          <w:marBottom w:val="0"/>
          <w:divBdr>
            <w:top w:val="none" w:sz="0" w:space="0" w:color="auto"/>
            <w:left w:val="none" w:sz="0" w:space="0" w:color="auto"/>
            <w:bottom w:val="none" w:sz="0" w:space="0" w:color="auto"/>
            <w:right w:val="none" w:sz="0" w:space="0" w:color="auto"/>
          </w:divBdr>
        </w:div>
        <w:div w:id="1387069630">
          <w:marLeft w:val="480"/>
          <w:marRight w:val="0"/>
          <w:marTop w:val="0"/>
          <w:marBottom w:val="0"/>
          <w:divBdr>
            <w:top w:val="none" w:sz="0" w:space="0" w:color="auto"/>
            <w:left w:val="none" w:sz="0" w:space="0" w:color="auto"/>
            <w:bottom w:val="none" w:sz="0" w:space="0" w:color="auto"/>
            <w:right w:val="none" w:sz="0" w:space="0" w:color="auto"/>
          </w:divBdr>
        </w:div>
        <w:div w:id="1957980051">
          <w:marLeft w:val="480"/>
          <w:marRight w:val="0"/>
          <w:marTop w:val="0"/>
          <w:marBottom w:val="0"/>
          <w:divBdr>
            <w:top w:val="none" w:sz="0" w:space="0" w:color="auto"/>
            <w:left w:val="none" w:sz="0" w:space="0" w:color="auto"/>
            <w:bottom w:val="none" w:sz="0" w:space="0" w:color="auto"/>
            <w:right w:val="none" w:sz="0" w:space="0" w:color="auto"/>
          </w:divBdr>
        </w:div>
        <w:div w:id="1965843735">
          <w:marLeft w:val="480"/>
          <w:marRight w:val="0"/>
          <w:marTop w:val="0"/>
          <w:marBottom w:val="0"/>
          <w:divBdr>
            <w:top w:val="none" w:sz="0" w:space="0" w:color="auto"/>
            <w:left w:val="none" w:sz="0" w:space="0" w:color="auto"/>
            <w:bottom w:val="none" w:sz="0" w:space="0" w:color="auto"/>
            <w:right w:val="none" w:sz="0" w:space="0" w:color="auto"/>
          </w:divBdr>
        </w:div>
        <w:div w:id="313222508">
          <w:marLeft w:val="480"/>
          <w:marRight w:val="0"/>
          <w:marTop w:val="0"/>
          <w:marBottom w:val="0"/>
          <w:divBdr>
            <w:top w:val="none" w:sz="0" w:space="0" w:color="auto"/>
            <w:left w:val="none" w:sz="0" w:space="0" w:color="auto"/>
            <w:bottom w:val="none" w:sz="0" w:space="0" w:color="auto"/>
            <w:right w:val="none" w:sz="0" w:space="0" w:color="auto"/>
          </w:divBdr>
        </w:div>
        <w:div w:id="397480481">
          <w:marLeft w:val="480"/>
          <w:marRight w:val="0"/>
          <w:marTop w:val="0"/>
          <w:marBottom w:val="0"/>
          <w:divBdr>
            <w:top w:val="none" w:sz="0" w:space="0" w:color="auto"/>
            <w:left w:val="none" w:sz="0" w:space="0" w:color="auto"/>
            <w:bottom w:val="none" w:sz="0" w:space="0" w:color="auto"/>
            <w:right w:val="none" w:sz="0" w:space="0" w:color="auto"/>
          </w:divBdr>
        </w:div>
        <w:div w:id="572815617">
          <w:marLeft w:val="480"/>
          <w:marRight w:val="0"/>
          <w:marTop w:val="0"/>
          <w:marBottom w:val="0"/>
          <w:divBdr>
            <w:top w:val="none" w:sz="0" w:space="0" w:color="auto"/>
            <w:left w:val="none" w:sz="0" w:space="0" w:color="auto"/>
            <w:bottom w:val="none" w:sz="0" w:space="0" w:color="auto"/>
            <w:right w:val="none" w:sz="0" w:space="0" w:color="auto"/>
          </w:divBdr>
        </w:div>
        <w:div w:id="2084181084">
          <w:marLeft w:val="480"/>
          <w:marRight w:val="0"/>
          <w:marTop w:val="0"/>
          <w:marBottom w:val="0"/>
          <w:divBdr>
            <w:top w:val="none" w:sz="0" w:space="0" w:color="auto"/>
            <w:left w:val="none" w:sz="0" w:space="0" w:color="auto"/>
            <w:bottom w:val="none" w:sz="0" w:space="0" w:color="auto"/>
            <w:right w:val="none" w:sz="0" w:space="0" w:color="auto"/>
          </w:divBdr>
        </w:div>
        <w:div w:id="1606115588">
          <w:marLeft w:val="480"/>
          <w:marRight w:val="0"/>
          <w:marTop w:val="0"/>
          <w:marBottom w:val="0"/>
          <w:divBdr>
            <w:top w:val="none" w:sz="0" w:space="0" w:color="auto"/>
            <w:left w:val="none" w:sz="0" w:space="0" w:color="auto"/>
            <w:bottom w:val="none" w:sz="0" w:space="0" w:color="auto"/>
            <w:right w:val="none" w:sz="0" w:space="0" w:color="auto"/>
          </w:divBdr>
        </w:div>
        <w:div w:id="1509904567">
          <w:marLeft w:val="480"/>
          <w:marRight w:val="0"/>
          <w:marTop w:val="0"/>
          <w:marBottom w:val="0"/>
          <w:divBdr>
            <w:top w:val="none" w:sz="0" w:space="0" w:color="auto"/>
            <w:left w:val="none" w:sz="0" w:space="0" w:color="auto"/>
            <w:bottom w:val="none" w:sz="0" w:space="0" w:color="auto"/>
            <w:right w:val="none" w:sz="0" w:space="0" w:color="auto"/>
          </w:divBdr>
        </w:div>
        <w:div w:id="534001609">
          <w:marLeft w:val="480"/>
          <w:marRight w:val="0"/>
          <w:marTop w:val="0"/>
          <w:marBottom w:val="0"/>
          <w:divBdr>
            <w:top w:val="none" w:sz="0" w:space="0" w:color="auto"/>
            <w:left w:val="none" w:sz="0" w:space="0" w:color="auto"/>
            <w:bottom w:val="none" w:sz="0" w:space="0" w:color="auto"/>
            <w:right w:val="none" w:sz="0" w:space="0" w:color="auto"/>
          </w:divBdr>
        </w:div>
        <w:div w:id="75445601">
          <w:marLeft w:val="480"/>
          <w:marRight w:val="0"/>
          <w:marTop w:val="0"/>
          <w:marBottom w:val="0"/>
          <w:divBdr>
            <w:top w:val="none" w:sz="0" w:space="0" w:color="auto"/>
            <w:left w:val="none" w:sz="0" w:space="0" w:color="auto"/>
            <w:bottom w:val="none" w:sz="0" w:space="0" w:color="auto"/>
            <w:right w:val="none" w:sz="0" w:space="0" w:color="auto"/>
          </w:divBdr>
        </w:div>
        <w:div w:id="2051107010">
          <w:marLeft w:val="480"/>
          <w:marRight w:val="0"/>
          <w:marTop w:val="0"/>
          <w:marBottom w:val="0"/>
          <w:divBdr>
            <w:top w:val="none" w:sz="0" w:space="0" w:color="auto"/>
            <w:left w:val="none" w:sz="0" w:space="0" w:color="auto"/>
            <w:bottom w:val="none" w:sz="0" w:space="0" w:color="auto"/>
            <w:right w:val="none" w:sz="0" w:space="0" w:color="auto"/>
          </w:divBdr>
        </w:div>
        <w:div w:id="211305978">
          <w:marLeft w:val="480"/>
          <w:marRight w:val="0"/>
          <w:marTop w:val="0"/>
          <w:marBottom w:val="0"/>
          <w:divBdr>
            <w:top w:val="none" w:sz="0" w:space="0" w:color="auto"/>
            <w:left w:val="none" w:sz="0" w:space="0" w:color="auto"/>
            <w:bottom w:val="none" w:sz="0" w:space="0" w:color="auto"/>
            <w:right w:val="none" w:sz="0" w:space="0" w:color="auto"/>
          </w:divBdr>
        </w:div>
        <w:div w:id="405499791">
          <w:marLeft w:val="480"/>
          <w:marRight w:val="0"/>
          <w:marTop w:val="0"/>
          <w:marBottom w:val="0"/>
          <w:divBdr>
            <w:top w:val="none" w:sz="0" w:space="0" w:color="auto"/>
            <w:left w:val="none" w:sz="0" w:space="0" w:color="auto"/>
            <w:bottom w:val="none" w:sz="0" w:space="0" w:color="auto"/>
            <w:right w:val="none" w:sz="0" w:space="0" w:color="auto"/>
          </w:divBdr>
        </w:div>
        <w:div w:id="8725093">
          <w:marLeft w:val="480"/>
          <w:marRight w:val="0"/>
          <w:marTop w:val="0"/>
          <w:marBottom w:val="0"/>
          <w:divBdr>
            <w:top w:val="none" w:sz="0" w:space="0" w:color="auto"/>
            <w:left w:val="none" w:sz="0" w:space="0" w:color="auto"/>
            <w:bottom w:val="none" w:sz="0" w:space="0" w:color="auto"/>
            <w:right w:val="none" w:sz="0" w:space="0" w:color="auto"/>
          </w:divBdr>
        </w:div>
        <w:div w:id="778837881">
          <w:marLeft w:val="480"/>
          <w:marRight w:val="0"/>
          <w:marTop w:val="0"/>
          <w:marBottom w:val="0"/>
          <w:divBdr>
            <w:top w:val="none" w:sz="0" w:space="0" w:color="auto"/>
            <w:left w:val="none" w:sz="0" w:space="0" w:color="auto"/>
            <w:bottom w:val="none" w:sz="0" w:space="0" w:color="auto"/>
            <w:right w:val="none" w:sz="0" w:space="0" w:color="auto"/>
          </w:divBdr>
        </w:div>
        <w:div w:id="1818720426">
          <w:marLeft w:val="480"/>
          <w:marRight w:val="0"/>
          <w:marTop w:val="0"/>
          <w:marBottom w:val="0"/>
          <w:divBdr>
            <w:top w:val="none" w:sz="0" w:space="0" w:color="auto"/>
            <w:left w:val="none" w:sz="0" w:space="0" w:color="auto"/>
            <w:bottom w:val="none" w:sz="0" w:space="0" w:color="auto"/>
            <w:right w:val="none" w:sz="0" w:space="0" w:color="auto"/>
          </w:divBdr>
        </w:div>
        <w:div w:id="1524904822">
          <w:marLeft w:val="480"/>
          <w:marRight w:val="0"/>
          <w:marTop w:val="0"/>
          <w:marBottom w:val="0"/>
          <w:divBdr>
            <w:top w:val="none" w:sz="0" w:space="0" w:color="auto"/>
            <w:left w:val="none" w:sz="0" w:space="0" w:color="auto"/>
            <w:bottom w:val="none" w:sz="0" w:space="0" w:color="auto"/>
            <w:right w:val="none" w:sz="0" w:space="0" w:color="auto"/>
          </w:divBdr>
        </w:div>
        <w:div w:id="582223669">
          <w:marLeft w:val="480"/>
          <w:marRight w:val="0"/>
          <w:marTop w:val="0"/>
          <w:marBottom w:val="0"/>
          <w:divBdr>
            <w:top w:val="none" w:sz="0" w:space="0" w:color="auto"/>
            <w:left w:val="none" w:sz="0" w:space="0" w:color="auto"/>
            <w:bottom w:val="none" w:sz="0" w:space="0" w:color="auto"/>
            <w:right w:val="none" w:sz="0" w:space="0" w:color="auto"/>
          </w:divBdr>
        </w:div>
        <w:div w:id="588006389">
          <w:marLeft w:val="480"/>
          <w:marRight w:val="0"/>
          <w:marTop w:val="0"/>
          <w:marBottom w:val="0"/>
          <w:divBdr>
            <w:top w:val="none" w:sz="0" w:space="0" w:color="auto"/>
            <w:left w:val="none" w:sz="0" w:space="0" w:color="auto"/>
            <w:bottom w:val="none" w:sz="0" w:space="0" w:color="auto"/>
            <w:right w:val="none" w:sz="0" w:space="0" w:color="auto"/>
          </w:divBdr>
        </w:div>
        <w:div w:id="1233348173">
          <w:marLeft w:val="480"/>
          <w:marRight w:val="0"/>
          <w:marTop w:val="0"/>
          <w:marBottom w:val="0"/>
          <w:divBdr>
            <w:top w:val="none" w:sz="0" w:space="0" w:color="auto"/>
            <w:left w:val="none" w:sz="0" w:space="0" w:color="auto"/>
            <w:bottom w:val="none" w:sz="0" w:space="0" w:color="auto"/>
            <w:right w:val="none" w:sz="0" w:space="0" w:color="auto"/>
          </w:divBdr>
        </w:div>
        <w:div w:id="1137840703">
          <w:marLeft w:val="480"/>
          <w:marRight w:val="0"/>
          <w:marTop w:val="0"/>
          <w:marBottom w:val="0"/>
          <w:divBdr>
            <w:top w:val="none" w:sz="0" w:space="0" w:color="auto"/>
            <w:left w:val="none" w:sz="0" w:space="0" w:color="auto"/>
            <w:bottom w:val="none" w:sz="0" w:space="0" w:color="auto"/>
            <w:right w:val="none" w:sz="0" w:space="0" w:color="auto"/>
          </w:divBdr>
        </w:div>
        <w:div w:id="2065641087">
          <w:marLeft w:val="480"/>
          <w:marRight w:val="0"/>
          <w:marTop w:val="0"/>
          <w:marBottom w:val="0"/>
          <w:divBdr>
            <w:top w:val="none" w:sz="0" w:space="0" w:color="auto"/>
            <w:left w:val="none" w:sz="0" w:space="0" w:color="auto"/>
            <w:bottom w:val="none" w:sz="0" w:space="0" w:color="auto"/>
            <w:right w:val="none" w:sz="0" w:space="0" w:color="auto"/>
          </w:divBdr>
        </w:div>
      </w:divsChild>
    </w:div>
    <w:div w:id="1590846704">
      <w:bodyDiv w:val="1"/>
      <w:marLeft w:val="0"/>
      <w:marRight w:val="0"/>
      <w:marTop w:val="0"/>
      <w:marBottom w:val="0"/>
      <w:divBdr>
        <w:top w:val="none" w:sz="0" w:space="0" w:color="auto"/>
        <w:left w:val="none" w:sz="0" w:space="0" w:color="auto"/>
        <w:bottom w:val="none" w:sz="0" w:space="0" w:color="auto"/>
        <w:right w:val="none" w:sz="0" w:space="0" w:color="auto"/>
      </w:divBdr>
    </w:div>
    <w:div w:id="1590847791">
      <w:bodyDiv w:val="1"/>
      <w:marLeft w:val="0"/>
      <w:marRight w:val="0"/>
      <w:marTop w:val="0"/>
      <w:marBottom w:val="0"/>
      <w:divBdr>
        <w:top w:val="none" w:sz="0" w:space="0" w:color="auto"/>
        <w:left w:val="none" w:sz="0" w:space="0" w:color="auto"/>
        <w:bottom w:val="none" w:sz="0" w:space="0" w:color="auto"/>
        <w:right w:val="none" w:sz="0" w:space="0" w:color="auto"/>
      </w:divBdr>
      <w:divsChild>
        <w:div w:id="1255944128">
          <w:marLeft w:val="480"/>
          <w:marRight w:val="0"/>
          <w:marTop w:val="0"/>
          <w:marBottom w:val="0"/>
          <w:divBdr>
            <w:top w:val="none" w:sz="0" w:space="0" w:color="auto"/>
            <w:left w:val="none" w:sz="0" w:space="0" w:color="auto"/>
            <w:bottom w:val="none" w:sz="0" w:space="0" w:color="auto"/>
            <w:right w:val="none" w:sz="0" w:space="0" w:color="auto"/>
          </w:divBdr>
        </w:div>
        <w:div w:id="2108649830">
          <w:marLeft w:val="480"/>
          <w:marRight w:val="0"/>
          <w:marTop w:val="0"/>
          <w:marBottom w:val="0"/>
          <w:divBdr>
            <w:top w:val="none" w:sz="0" w:space="0" w:color="auto"/>
            <w:left w:val="none" w:sz="0" w:space="0" w:color="auto"/>
            <w:bottom w:val="none" w:sz="0" w:space="0" w:color="auto"/>
            <w:right w:val="none" w:sz="0" w:space="0" w:color="auto"/>
          </w:divBdr>
        </w:div>
        <w:div w:id="2073845846">
          <w:marLeft w:val="480"/>
          <w:marRight w:val="0"/>
          <w:marTop w:val="0"/>
          <w:marBottom w:val="0"/>
          <w:divBdr>
            <w:top w:val="none" w:sz="0" w:space="0" w:color="auto"/>
            <w:left w:val="none" w:sz="0" w:space="0" w:color="auto"/>
            <w:bottom w:val="none" w:sz="0" w:space="0" w:color="auto"/>
            <w:right w:val="none" w:sz="0" w:space="0" w:color="auto"/>
          </w:divBdr>
        </w:div>
        <w:div w:id="1818836251">
          <w:marLeft w:val="480"/>
          <w:marRight w:val="0"/>
          <w:marTop w:val="0"/>
          <w:marBottom w:val="0"/>
          <w:divBdr>
            <w:top w:val="none" w:sz="0" w:space="0" w:color="auto"/>
            <w:left w:val="none" w:sz="0" w:space="0" w:color="auto"/>
            <w:bottom w:val="none" w:sz="0" w:space="0" w:color="auto"/>
            <w:right w:val="none" w:sz="0" w:space="0" w:color="auto"/>
          </w:divBdr>
        </w:div>
        <w:div w:id="2064408282">
          <w:marLeft w:val="480"/>
          <w:marRight w:val="0"/>
          <w:marTop w:val="0"/>
          <w:marBottom w:val="0"/>
          <w:divBdr>
            <w:top w:val="none" w:sz="0" w:space="0" w:color="auto"/>
            <w:left w:val="none" w:sz="0" w:space="0" w:color="auto"/>
            <w:bottom w:val="none" w:sz="0" w:space="0" w:color="auto"/>
            <w:right w:val="none" w:sz="0" w:space="0" w:color="auto"/>
          </w:divBdr>
        </w:div>
        <w:div w:id="735320678">
          <w:marLeft w:val="480"/>
          <w:marRight w:val="0"/>
          <w:marTop w:val="0"/>
          <w:marBottom w:val="0"/>
          <w:divBdr>
            <w:top w:val="none" w:sz="0" w:space="0" w:color="auto"/>
            <w:left w:val="none" w:sz="0" w:space="0" w:color="auto"/>
            <w:bottom w:val="none" w:sz="0" w:space="0" w:color="auto"/>
            <w:right w:val="none" w:sz="0" w:space="0" w:color="auto"/>
          </w:divBdr>
        </w:div>
        <w:div w:id="632904714">
          <w:marLeft w:val="480"/>
          <w:marRight w:val="0"/>
          <w:marTop w:val="0"/>
          <w:marBottom w:val="0"/>
          <w:divBdr>
            <w:top w:val="none" w:sz="0" w:space="0" w:color="auto"/>
            <w:left w:val="none" w:sz="0" w:space="0" w:color="auto"/>
            <w:bottom w:val="none" w:sz="0" w:space="0" w:color="auto"/>
            <w:right w:val="none" w:sz="0" w:space="0" w:color="auto"/>
          </w:divBdr>
        </w:div>
        <w:div w:id="826938190">
          <w:marLeft w:val="480"/>
          <w:marRight w:val="0"/>
          <w:marTop w:val="0"/>
          <w:marBottom w:val="0"/>
          <w:divBdr>
            <w:top w:val="none" w:sz="0" w:space="0" w:color="auto"/>
            <w:left w:val="none" w:sz="0" w:space="0" w:color="auto"/>
            <w:bottom w:val="none" w:sz="0" w:space="0" w:color="auto"/>
            <w:right w:val="none" w:sz="0" w:space="0" w:color="auto"/>
          </w:divBdr>
        </w:div>
        <w:div w:id="1589726171">
          <w:marLeft w:val="480"/>
          <w:marRight w:val="0"/>
          <w:marTop w:val="0"/>
          <w:marBottom w:val="0"/>
          <w:divBdr>
            <w:top w:val="none" w:sz="0" w:space="0" w:color="auto"/>
            <w:left w:val="none" w:sz="0" w:space="0" w:color="auto"/>
            <w:bottom w:val="none" w:sz="0" w:space="0" w:color="auto"/>
            <w:right w:val="none" w:sz="0" w:space="0" w:color="auto"/>
          </w:divBdr>
        </w:div>
        <w:div w:id="1581909999">
          <w:marLeft w:val="480"/>
          <w:marRight w:val="0"/>
          <w:marTop w:val="0"/>
          <w:marBottom w:val="0"/>
          <w:divBdr>
            <w:top w:val="none" w:sz="0" w:space="0" w:color="auto"/>
            <w:left w:val="none" w:sz="0" w:space="0" w:color="auto"/>
            <w:bottom w:val="none" w:sz="0" w:space="0" w:color="auto"/>
            <w:right w:val="none" w:sz="0" w:space="0" w:color="auto"/>
          </w:divBdr>
        </w:div>
        <w:div w:id="1707750627">
          <w:marLeft w:val="480"/>
          <w:marRight w:val="0"/>
          <w:marTop w:val="0"/>
          <w:marBottom w:val="0"/>
          <w:divBdr>
            <w:top w:val="none" w:sz="0" w:space="0" w:color="auto"/>
            <w:left w:val="none" w:sz="0" w:space="0" w:color="auto"/>
            <w:bottom w:val="none" w:sz="0" w:space="0" w:color="auto"/>
            <w:right w:val="none" w:sz="0" w:space="0" w:color="auto"/>
          </w:divBdr>
        </w:div>
        <w:div w:id="1660377274">
          <w:marLeft w:val="480"/>
          <w:marRight w:val="0"/>
          <w:marTop w:val="0"/>
          <w:marBottom w:val="0"/>
          <w:divBdr>
            <w:top w:val="none" w:sz="0" w:space="0" w:color="auto"/>
            <w:left w:val="none" w:sz="0" w:space="0" w:color="auto"/>
            <w:bottom w:val="none" w:sz="0" w:space="0" w:color="auto"/>
            <w:right w:val="none" w:sz="0" w:space="0" w:color="auto"/>
          </w:divBdr>
        </w:div>
        <w:div w:id="1453866754">
          <w:marLeft w:val="480"/>
          <w:marRight w:val="0"/>
          <w:marTop w:val="0"/>
          <w:marBottom w:val="0"/>
          <w:divBdr>
            <w:top w:val="none" w:sz="0" w:space="0" w:color="auto"/>
            <w:left w:val="none" w:sz="0" w:space="0" w:color="auto"/>
            <w:bottom w:val="none" w:sz="0" w:space="0" w:color="auto"/>
            <w:right w:val="none" w:sz="0" w:space="0" w:color="auto"/>
          </w:divBdr>
        </w:div>
        <w:div w:id="444422218">
          <w:marLeft w:val="480"/>
          <w:marRight w:val="0"/>
          <w:marTop w:val="0"/>
          <w:marBottom w:val="0"/>
          <w:divBdr>
            <w:top w:val="none" w:sz="0" w:space="0" w:color="auto"/>
            <w:left w:val="none" w:sz="0" w:space="0" w:color="auto"/>
            <w:bottom w:val="none" w:sz="0" w:space="0" w:color="auto"/>
            <w:right w:val="none" w:sz="0" w:space="0" w:color="auto"/>
          </w:divBdr>
        </w:div>
        <w:div w:id="806778548">
          <w:marLeft w:val="480"/>
          <w:marRight w:val="0"/>
          <w:marTop w:val="0"/>
          <w:marBottom w:val="0"/>
          <w:divBdr>
            <w:top w:val="none" w:sz="0" w:space="0" w:color="auto"/>
            <w:left w:val="none" w:sz="0" w:space="0" w:color="auto"/>
            <w:bottom w:val="none" w:sz="0" w:space="0" w:color="auto"/>
            <w:right w:val="none" w:sz="0" w:space="0" w:color="auto"/>
          </w:divBdr>
        </w:div>
        <w:div w:id="231619020">
          <w:marLeft w:val="480"/>
          <w:marRight w:val="0"/>
          <w:marTop w:val="0"/>
          <w:marBottom w:val="0"/>
          <w:divBdr>
            <w:top w:val="none" w:sz="0" w:space="0" w:color="auto"/>
            <w:left w:val="none" w:sz="0" w:space="0" w:color="auto"/>
            <w:bottom w:val="none" w:sz="0" w:space="0" w:color="auto"/>
            <w:right w:val="none" w:sz="0" w:space="0" w:color="auto"/>
          </w:divBdr>
        </w:div>
        <w:div w:id="1505970042">
          <w:marLeft w:val="480"/>
          <w:marRight w:val="0"/>
          <w:marTop w:val="0"/>
          <w:marBottom w:val="0"/>
          <w:divBdr>
            <w:top w:val="none" w:sz="0" w:space="0" w:color="auto"/>
            <w:left w:val="none" w:sz="0" w:space="0" w:color="auto"/>
            <w:bottom w:val="none" w:sz="0" w:space="0" w:color="auto"/>
            <w:right w:val="none" w:sz="0" w:space="0" w:color="auto"/>
          </w:divBdr>
        </w:div>
        <w:div w:id="1864128500">
          <w:marLeft w:val="480"/>
          <w:marRight w:val="0"/>
          <w:marTop w:val="0"/>
          <w:marBottom w:val="0"/>
          <w:divBdr>
            <w:top w:val="none" w:sz="0" w:space="0" w:color="auto"/>
            <w:left w:val="none" w:sz="0" w:space="0" w:color="auto"/>
            <w:bottom w:val="none" w:sz="0" w:space="0" w:color="auto"/>
            <w:right w:val="none" w:sz="0" w:space="0" w:color="auto"/>
          </w:divBdr>
        </w:div>
        <w:div w:id="228922986">
          <w:marLeft w:val="480"/>
          <w:marRight w:val="0"/>
          <w:marTop w:val="0"/>
          <w:marBottom w:val="0"/>
          <w:divBdr>
            <w:top w:val="none" w:sz="0" w:space="0" w:color="auto"/>
            <w:left w:val="none" w:sz="0" w:space="0" w:color="auto"/>
            <w:bottom w:val="none" w:sz="0" w:space="0" w:color="auto"/>
            <w:right w:val="none" w:sz="0" w:space="0" w:color="auto"/>
          </w:divBdr>
        </w:div>
        <w:div w:id="236326907">
          <w:marLeft w:val="480"/>
          <w:marRight w:val="0"/>
          <w:marTop w:val="0"/>
          <w:marBottom w:val="0"/>
          <w:divBdr>
            <w:top w:val="none" w:sz="0" w:space="0" w:color="auto"/>
            <w:left w:val="none" w:sz="0" w:space="0" w:color="auto"/>
            <w:bottom w:val="none" w:sz="0" w:space="0" w:color="auto"/>
            <w:right w:val="none" w:sz="0" w:space="0" w:color="auto"/>
          </w:divBdr>
        </w:div>
        <w:div w:id="1015575231">
          <w:marLeft w:val="480"/>
          <w:marRight w:val="0"/>
          <w:marTop w:val="0"/>
          <w:marBottom w:val="0"/>
          <w:divBdr>
            <w:top w:val="none" w:sz="0" w:space="0" w:color="auto"/>
            <w:left w:val="none" w:sz="0" w:space="0" w:color="auto"/>
            <w:bottom w:val="none" w:sz="0" w:space="0" w:color="auto"/>
            <w:right w:val="none" w:sz="0" w:space="0" w:color="auto"/>
          </w:divBdr>
        </w:div>
        <w:div w:id="1370572702">
          <w:marLeft w:val="480"/>
          <w:marRight w:val="0"/>
          <w:marTop w:val="0"/>
          <w:marBottom w:val="0"/>
          <w:divBdr>
            <w:top w:val="none" w:sz="0" w:space="0" w:color="auto"/>
            <w:left w:val="none" w:sz="0" w:space="0" w:color="auto"/>
            <w:bottom w:val="none" w:sz="0" w:space="0" w:color="auto"/>
            <w:right w:val="none" w:sz="0" w:space="0" w:color="auto"/>
          </w:divBdr>
        </w:div>
        <w:div w:id="1117144014">
          <w:marLeft w:val="480"/>
          <w:marRight w:val="0"/>
          <w:marTop w:val="0"/>
          <w:marBottom w:val="0"/>
          <w:divBdr>
            <w:top w:val="none" w:sz="0" w:space="0" w:color="auto"/>
            <w:left w:val="none" w:sz="0" w:space="0" w:color="auto"/>
            <w:bottom w:val="none" w:sz="0" w:space="0" w:color="auto"/>
            <w:right w:val="none" w:sz="0" w:space="0" w:color="auto"/>
          </w:divBdr>
        </w:div>
        <w:div w:id="1737361056">
          <w:marLeft w:val="480"/>
          <w:marRight w:val="0"/>
          <w:marTop w:val="0"/>
          <w:marBottom w:val="0"/>
          <w:divBdr>
            <w:top w:val="none" w:sz="0" w:space="0" w:color="auto"/>
            <w:left w:val="none" w:sz="0" w:space="0" w:color="auto"/>
            <w:bottom w:val="none" w:sz="0" w:space="0" w:color="auto"/>
            <w:right w:val="none" w:sz="0" w:space="0" w:color="auto"/>
          </w:divBdr>
        </w:div>
        <w:div w:id="350231475">
          <w:marLeft w:val="480"/>
          <w:marRight w:val="0"/>
          <w:marTop w:val="0"/>
          <w:marBottom w:val="0"/>
          <w:divBdr>
            <w:top w:val="none" w:sz="0" w:space="0" w:color="auto"/>
            <w:left w:val="none" w:sz="0" w:space="0" w:color="auto"/>
            <w:bottom w:val="none" w:sz="0" w:space="0" w:color="auto"/>
            <w:right w:val="none" w:sz="0" w:space="0" w:color="auto"/>
          </w:divBdr>
        </w:div>
        <w:div w:id="456490519">
          <w:marLeft w:val="480"/>
          <w:marRight w:val="0"/>
          <w:marTop w:val="0"/>
          <w:marBottom w:val="0"/>
          <w:divBdr>
            <w:top w:val="none" w:sz="0" w:space="0" w:color="auto"/>
            <w:left w:val="none" w:sz="0" w:space="0" w:color="auto"/>
            <w:bottom w:val="none" w:sz="0" w:space="0" w:color="auto"/>
            <w:right w:val="none" w:sz="0" w:space="0" w:color="auto"/>
          </w:divBdr>
        </w:div>
        <w:div w:id="827016317">
          <w:marLeft w:val="480"/>
          <w:marRight w:val="0"/>
          <w:marTop w:val="0"/>
          <w:marBottom w:val="0"/>
          <w:divBdr>
            <w:top w:val="none" w:sz="0" w:space="0" w:color="auto"/>
            <w:left w:val="none" w:sz="0" w:space="0" w:color="auto"/>
            <w:bottom w:val="none" w:sz="0" w:space="0" w:color="auto"/>
            <w:right w:val="none" w:sz="0" w:space="0" w:color="auto"/>
          </w:divBdr>
        </w:div>
        <w:div w:id="1918245359">
          <w:marLeft w:val="480"/>
          <w:marRight w:val="0"/>
          <w:marTop w:val="0"/>
          <w:marBottom w:val="0"/>
          <w:divBdr>
            <w:top w:val="none" w:sz="0" w:space="0" w:color="auto"/>
            <w:left w:val="none" w:sz="0" w:space="0" w:color="auto"/>
            <w:bottom w:val="none" w:sz="0" w:space="0" w:color="auto"/>
            <w:right w:val="none" w:sz="0" w:space="0" w:color="auto"/>
          </w:divBdr>
        </w:div>
        <w:div w:id="1686665274">
          <w:marLeft w:val="480"/>
          <w:marRight w:val="0"/>
          <w:marTop w:val="0"/>
          <w:marBottom w:val="0"/>
          <w:divBdr>
            <w:top w:val="none" w:sz="0" w:space="0" w:color="auto"/>
            <w:left w:val="none" w:sz="0" w:space="0" w:color="auto"/>
            <w:bottom w:val="none" w:sz="0" w:space="0" w:color="auto"/>
            <w:right w:val="none" w:sz="0" w:space="0" w:color="auto"/>
          </w:divBdr>
        </w:div>
        <w:div w:id="512038093">
          <w:marLeft w:val="480"/>
          <w:marRight w:val="0"/>
          <w:marTop w:val="0"/>
          <w:marBottom w:val="0"/>
          <w:divBdr>
            <w:top w:val="none" w:sz="0" w:space="0" w:color="auto"/>
            <w:left w:val="none" w:sz="0" w:space="0" w:color="auto"/>
            <w:bottom w:val="none" w:sz="0" w:space="0" w:color="auto"/>
            <w:right w:val="none" w:sz="0" w:space="0" w:color="auto"/>
          </w:divBdr>
        </w:div>
        <w:div w:id="595285976">
          <w:marLeft w:val="480"/>
          <w:marRight w:val="0"/>
          <w:marTop w:val="0"/>
          <w:marBottom w:val="0"/>
          <w:divBdr>
            <w:top w:val="none" w:sz="0" w:space="0" w:color="auto"/>
            <w:left w:val="none" w:sz="0" w:space="0" w:color="auto"/>
            <w:bottom w:val="none" w:sz="0" w:space="0" w:color="auto"/>
            <w:right w:val="none" w:sz="0" w:space="0" w:color="auto"/>
          </w:divBdr>
        </w:div>
        <w:div w:id="1768043855">
          <w:marLeft w:val="480"/>
          <w:marRight w:val="0"/>
          <w:marTop w:val="0"/>
          <w:marBottom w:val="0"/>
          <w:divBdr>
            <w:top w:val="none" w:sz="0" w:space="0" w:color="auto"/>
            <w:left w:val="none" w:sz="0" w:space="0" w:color="auto"/>
            <w:bottom w:val="none" w:sz="0" w:space="0" w:color="auto"/>
            <w:right w:val="none" w:sz="0" w:space="0" w:color="auto"/>
          </w:divBdr>
        </w:div>
        <w:div w:id="666979340">
          <w:marLeft w:val="480"/>
          <w:marRight w:val="0"/>
          <w:marTop w:val="0"/>
          <w:marBottom w:val="0"/>
          <w:divBdr>
            <w:top w:val="none" w:sz="0" w:space="0" w:color="auto"/>
            <w:left w:val="none" w:sz="0" w:space="0" w:color="auto"/>
            <w:bottom w:val="none" w:sz="0" w:space="0" w:color="auto"/>
            <w:right w:val="none" w:sz="0" w:space="0" w:color="auto"/>
          </w:divBdr>
        </w:div>
        <w:div w:id="1136484244">
          <w:marLeft w:val="480"/>
          <w:marRight w:val="0"/>
          <w:marTop w:val="0"/>
          <w:marBottom w:val="0"/>
          <w:divBdr>
            <w:top w:val="none" w:sz="0" w:space="0" w:color="auto"/>
            <w:left w:val="none" w:sz="0" w:space="0" w:color="auto"/>
            <w:bottom w:val="none" w:sz="0" w:space="0" w:color="auto"/>
            <w:right w:val="none" w:sz="0" w:space="0" w:color="auto"/>
          </w:divBdr>
        </w:div>
        <w:div w:id="1083185136">
          <w:marLeft w:val="480"/>
          <w:marRight w:val="0"/>
          <w:marTop w:val="0"/>
          <w:marBottom w:val="0"/>
          <w:divBdr>
            <w:top w:val="none" w:sz="0" w:space="0" w:color="auto"/>
            <w:left w:val="none" w:sz="0" w:space="0" w:color="auto"/>
            <w:bottom w:val="none" w:sz="0" w:space="0" w:color="auto"/>
            <w:right w:val="none" w:sz="0" w:space="0" w:color="auto"/>
          </w:divBdr>
        </w:div>
        <w:div w:id="1531870818">
          <w:marLeft w:val="480"/>
          <w:marRight w:val="0"/>
          <w:marTop w:val="0"/>
          <w:marBottom w:val="0"/>
          <w:divBdr>
            <w:top w:val="none" w:sz="0" w:space="0" w:color="auto"/>
            <w:left w:val="none" w:sz="0" w:space="0" w:color="auto"/>
            <w:bottom w:val="none" w:sz="0" w:space="0" w:color="auto"/>
            <w:right w:val="none" w:sz="0" w:space="0" w:color="auto"/>
          </w:divBdr>
        </w:div>
        <w:div w:id="432213421">
          <w:marLeft w:val="480"/>
          <w:marRight w:val="0"/>
          <w:marTop w:val="0"/>
          <w:marBottom w:val="0"/>
          <w:divBdr>
            <w:top w:val="none" w:sz="0" w:space="0" w:color="auto"/>
            <w:left w:val="none" w:sz="0" w:space="0" w:color="auto"/>
            <w:bottom w:val="none" w:sz="0" w:space="0" w:color="auto"/>
            <w:right w:val="none" w:sz="0" w:space="0" w:color="auto"/>
          </w:divBdr>
        </w:div>
        <w:div w:id="933898633">
          <w:marLeft w:val="480"/>
          <w:marRight w:val="0"/>
          <w:marTop w:val="0"/>
          <w:marBottom w:val="0"/>
          <w:divBdr>
            <w:top w:val="none" w:sz="0" w:space="0" w:color="auto"/>
            <w:left w:val="none" w:sz="0" w:space="0" w:color="auto"/>
            <w:bottom w:val="none" w:sz="0" w:space="0" w:color="auto"/>
            <w:right w:val="none" w:sz="0" w:space="0" w:color="auto"/>
          </w:divBdr>
        </w:div>
        <w:div w:id="2077430980">
          <w:marLeft w:val="480"/>
          <w:marRight w:val="0"/>
          <w:marTop w:val="0"/>
          <w:marBottom w:val="0"/>
          <w:divBdr>
            <w:top w:val="none" w:sz="0" w:space="0" w:color="auto"/>
            <w:left w:val="none" w:sz="0" w:space="0" w:color="auto"/>
            <w:bottom w:val="none" w:sz="0" w:space="0" w:color="auto"/>
            <w:right w:val="none" w:sz="0" w:space="0" w:color="auto"/>
          </w:divBdr>
        </w:div>
        <w:div w:id="574322039">
          <w:marLeft w:val="480"/>
          <w:marRight w:val="0"/>
          <w:marTop w:val="0"/>
          <w:marBottom w:val="0"/>
          <w:divBdr>
            <w:top w:val="none" w:sz="0" w:space="0" w:color="auto"/>
            <w:left w:val="none" w:sz="0" w:space="0" w:color="auto"/>
            <w:bottom w:val="none" w:sz="0" w:space="0" w:color="auto"/>
            <w:right w:val="none" w:sz="0" w:space="0" w:color="auto"/>
          </w:divBdr>
        </w:div>
        <w:div w:id="79178916">
          <w:marLeft w:val="480"/>
          <w:marRight w:val="0"/>
          <w:marTop w:val="0"/>
          <w:marBottom w:val="0"/>
          <w:divBdr>
            <w:top w:val="none" w:sz="0" w:space="0" w:color="auto"/>
            <w:left w:val="none" w:sz="0" w:space="0" w:color="auto"/>
            <w:bottom w:val="none" w:sz="0" w:space="0" w:color="auto"/>
            <w:right w:val="none" w:sz="0" w:space="0" w:color="auto"/>
          </w:divBdr>
        </w:div>
        <w:div w:id="51732181">
          <w:marLeft w:val="480"/>
          <w:marRight w:val="0"/>
          <w:marTop w:val="0"/>
          <w:marBottom w:val="0"/>
          <w:divBdr>
            <w:top w:val="none" w:sz="0" w:space="0" w:color="auto"/>
            <w:left w:val="none" w:sz="0" w:space="0" w:color="auto"/>
            <w:bottom w:val="none" w:sz="0" w:space="0" w:color="auto"/>
            <w:right w:val="none" w:sz="0" w:space="0" w:color="auto"/>
          </w:divBdr>
        </w:div>
        <w:div w:id="1196163907">
          <w:marLeft w:val="480"/>
          <w:marRight w:val="0"/>
          <w:marTop w:val="0"/>
          <w:marBottom w:val="0"/>
          <w:divBdr>
            <w:top w:val="none" w:sz="0" w:space="0" w:color="auto"/>
            <w:left w:val="none" w:sz="0" w:space="0" w:color="auto"/>
            <w:bottom w:val="none" w:sz="0" w:space="0" w:color="auto"/>
            <w:right w:val="none" w:sz="0" w:space="0" w:color="auto"/>
          </w:divBdr>
        </w:div>
        <w:div w:id="718238957">
          <w:marLeft w:val="480"/>
          <w:marRight w:val="0"/>
          <w:marTop w:val="0"/>
          <w:marBottom w:val="0"/>
          <w:divBdr>
            <w:top w:val="none" w:sz="0" w:space="0" w:color="auto"/>
            <w:left w:val="none" w:sz="0" w:space="0" w:color="auto"/>
            <w:bottom w:val="none" w:sz="0" w:space="0" w:color="auto"/>
            <w:right w:val="none" w:sz="0" w:space="0" w:color="auto"/>
          </w:divBdr>
        </w:div>
        <w:div w:id="1576282872">
          <w:marLeft w:val="480"/>
          <w:marRight w:val="0"/>
          <w:marTop w:val="0"/>
          <w:marBottom w:val="0"/>
          <w:divBdr>
            <w:top w:val="none" w:sz="0" w:space="0" w:color="auto"/>
            <w:left w:val="none" w:sz="0" w:space="0" w:color="auto"/>
            <w:bottom w:val="none" w:sz="0" w:space="0" w:color="auto"/>
            <w:right w:val="none" w:sz="0" w:space="0" w:color="auto"/>
          </w:divBdr>
        </w:div>
        <w:div w:id="348914335">
          <w:marLeft w:val="480"/>
          <w:marRight w:val="0"/>
          <w:marTop w:val="0"/>
          <w:marBottom w:val="0"/>
          <w:divBdr>
            <w:top w:val="none" w:sz="0" w:space="0" w:color="auto"/>
            <w:left w:val="none" w:sz="0" w:space="0" w:color="auto"/>
            <w:bottom w:val="none" w:sz="0" w:space="0" w:color="auto"/>
            <w:right w:val="none" w:sz="0" w:space="0" w:color="auto"/>
          </w:divBdr>
        </w:div>
        <w:div w:id="181280871">
          <w:marLeft w:val="480"/>
          <w:marRight w:val="0"/>
          <w:marTop w:val="0"/>
          <w:marBottom w:val="0"/>
          <w:divBdr>
            <w:top w:val="none" w:sz="0" w:space="0" w:color="auto"/>
            <w:left w:val="none" w:sz="0" w:space="0" w:color="auto"/>
            <w:bottom w:val="none" w:sz="0" w:space="0" w:color="auto"/>
            <w:right w:val="none" w:sz="0" w:space="0" w:color="auto"/>
          </w:divBdr>
        </w:div>
        <w:div w:id="964500937">
          <w:marLeft w:val="480"/>
          <w:marRight w:val="0"/>
          <w:marTop w:val="0"/>
          <w:marBottom w:val="0"/>
          <w:divBdr>
            <w:top w:val="none" w:sz="0" w:space="0" w:color="auto"/>
            <w:left w:val="none" w:sz="0" w:space="0" w:color="auto"/>
            <w:bottom w:val="none" w:sz="0" w:space="0" w:color="auto"/>
            <w:right w:val="none" w:sz="0" w:space="0" w:color="auto"/>
          </w:divBdr>
        </w:div>
        <w:div w:id="1802378635">
          <w:marLeft w:val="480"/>
          <w:marRight w:val="0"/>
          <w:marTop w:val="0"/>
          <w:marBottom w:val="0"/>
          <w:divBdr>
            <w:top w:val="none" w:sz="0" w:space="0" w:color="auto"/>
            <w:left w:val="none" w:sz="0" w:space="0" w:color="auto"/>
            <w:bottom w:val="none" w:sz="0" w:space="0" w:color="auto"/>
            <w:right w:val="none" w:sz="0" w:space="0" w:color="auto"/>
          </w:divBdr>
        </w:div>
        <w:div w:id="390465020">
          <w:marLeft w:val="480"/>
          <w:marRight w:val="0"/>
          <w:marTop w:val="0"/>
          <w:marBottom w:val="0"/>
          <w:divBdr>
            <w:top w:val="none" w:sz="0" w:space="0" w:color="auto"/>
            <w:left w:val="none" w:sz="0" w:space="0" w:color="auto"/>
            <w:bottom w:val="none" w:sz="0" w:space="0" w:color="auto"/>
            <w:right w:val="none" w:sz="0" w:space="0" w:color="auto"/>
          </w:divBdr>
        </w:div>
        <w:div w:id="1983535026">
          <w:marLeft w:val="480"/>
          <w:marRight w:val="0"/>
          <w:marTop w:val="0"/>
          <w:marBottom w:val="0"/>
          <w:divBdr>
            <w:top w:val="none" w:sz="0" w:space="0" w:color="auto"/>
            <w:left w:val="none" w:sz="0" w:space="0" w:color="auto"/>
            <w:bottom w:val="none" w:sz="0" w:space="0" w:color="auto"/>
            <w:right w:val="none" w:sz="0" w:space="0" w:color="auto"/>
          </w:divBdr>
        </w:div>
        <w:div w:id="861209973">
          <w:marLeft w:val="480"/>
          <w:marRight w:val="0"/>
          <w:marTop w:val="0"/>
          <w:marBottom w:val="0"/>
          <w:divBdr>
            <w:top w:val="none" w:sz="0" w:space="0" w:color="auto"/>
            <w:left w:val="none" w:sz="0" w:space="0" w:color="auto"/>
            <w:bottom w:val="none" w:sz="0" w:space="0" w:color="auto"/>
            <w:right w:val="none" w:sz="0" w:space="0" w:color="auto"/>
          </w:divBdr>
        </w:div>
        <w:div w:id="1417434852">
          <w:marLeft w:val="480"/>
          <w:marRight w:val="0"/>
          <w:marTop w:val="0"/>
          <w:marBottom w:val="0"/>
          <w:divBdr>
            <w:top w:val="none" w:sz="0" w:space="0" w:color="auto"/>
            <w:left w:val="none" w:sz="0" w:space="0" w:color="auto"/>
            <w:bottom w:val="none" w:sz="0" w:space="0" w:color="auto"/>
            <w:right w:val="none" w:sz="0" w:space="0" w:color="auto"/>
          </w:divBdr>
        </w:div>
        <w:div w:id="333536100">
          <w:marLeft w:val="480"/>
          <w:marRight w:val="0"/>
          <w:marTop w:val="0"/>
          <w:marBottom w:val="0"/>
          <w:divBdr>
            <w:top w:val="none" w:sz="0" w:space="0" w:color="auto"/>
            <w:left w:val="none" w:sz="0" w:space="0" w:color="auto"/>
            <w:bottom w:val="none" w:sz="0" w:space="0" w:color="auto"/>
            <w:right w:val="none" w:sz="0" w:space="0" w:color="auto"/>
          </w:divBdr>
        </w:div>
        <w:div w:id="643316138">
          <w:marLeft w:val="480"/>
          <w:marRight w:val="0"/>
          <w:marTop w:val="0"/>
          <w:marBottom w:val="0"/>
          <w:divBdr>
            <w:top w:val="none" w:sz="0" w:space="0" w:color="auto"/>
            <w:left w:val="none" w:sz="0" w:space="0" w:color="auto"/>
            <w:bottom w:val="none" w:sz="0" w:space="0" w:color="auto"/>
            <w:right w:val="none" w:sz="0" w:space="0" w:color="auto"/>
          </w:divBdr>
        </w:div>
        <w:div w:id="1006132052">
          <w:marLeft w:val="480"/>
          <w:marRight w:val="0"/>
          <w:marTop w:val="0"/>
          <w:marBottom w:val="0"/>
          <w:divBdr>
            <w:top w:val="none" w:sz="0" w:space="0" w:color="auto"/>
            <w:left w:val="none" w:sz="0" w:space="0" w:color="auto"/>
            <w:bottom w:val="none" w:sz="0" w:space="0" w:color="auto"/>
            <w:right w:val="none" w:sz="0" w:space="0" w:color="auto"/>
          </w:divBdr>
        </w:div>
        <w:div w:id="1350568938">
          <w:marLeft w:val="480"/>
          <w:marRight w:val="0"/>
          <w:marTop w:val="0"/>
          <w:marBottom w:val="0"/>
          <w:divBdr>
            <w:top w:val="none" w:sz="0" w:space="0" w:color="auto"/>
            <w:left w:val="none" w:sz="0" w:space="0" w:color="auto"/>
            <w:bottom w:val="none" w:sz="0" w:space="0" w:color="auto"/>
            <w:right w:val="none" w:sz="0" w:space="0" w:color="auto"/>
          </w:divBdr>
        </w:div>
        <w:div w:id="690649563">
          <w:marLeft w:val="480"/>
          <w:marRight w:val="0"/>
          <w:marTop w:val="0"/>
          <w:marBottom w:val="0"/>
          <w:divBdr>
            <w:top w:val="none" w:sz="0" w:space="0" w:color="auto"/>
            <w:left w:val="none" w:sz="0" w:space="0" w:color="auto"/>
            <w:bottom w:val="none" w:sz="0" w:space="0" w:color="auto"/>
            <w:right w:val="none" w:sz="0" w:space="0" w:color="auto"/>
          </w:divBdr>
        </w:div>
        <w:div w:id="860700928">
          <w:marLeft w:val="480"/>
          <w:marRight w:val="0"/>
          <w:marTop w:val="0"/>
          <w:marBottom w:val="0"/>
          <w:divBdr>
            <w:top w:val="none" w:sz="0" w:space="0" w:color="auto"/>
            <w:left w:val="none" w:sz="0" w:space="0" w:color="auto"/>
            <w:bottom w:val="none" w:sz="0" w:space="0" w:color="auto"/>
            <w:right w:val="none" w:sz="0" w:space="0" w:color="auto"/>
          </w:divBdr>
        </w:div>
      </w:divsChild>
    </w:div>
    <w:div w:id="1591045195">
      <w:bodyDiv w:val="1"/>
      <w:marLeft w:val="0"/>
      <w:marRight w:val="0"/>
      <w:marTop w:val="0"/>
      <w:marBottom w:val="0"/>
      <w:divBdr>
        <w:top w:val="none" w:sz="0" w:space="0" w:color="auto"/>
        <w:left w:val="none" w:sz="0" w:space="0" w:color="auto"/>
        <w:bottom w:val="none" w:sz="0" w:space="0" w:color="auto"/>
        <w:right w:val="none" w:sz="0" w:space="0" w:color="auto"/>
      </w:divBdr>
    </w:div>
    <w:div w:id="1591235092">
      <w:bodyDiv w:val="1"/>
      <w:marLeft w:val="0"/>
      <w:marRight w:val="0"/>
      <w:marTop w:val="0"/>
      <w:marBottom w:val="0"/>
      <w:divBdr>
        <w:top w:val="none" w:sz="0" w:space="0" w:color="auto"/>
        <w:left w:val="none" w:sz="0" w:space="0" w:color="auto"/>
        <w:bottom w:val="none" w:sz="0" w:space="0" w:color="auto"/>
        <w:right w:val="none" w:sz="0" w:space="0" w:color="auto"/>
      </w:divBdr>
    </w:div>
    <w:div w:id="1591350279">
      <w:bodyDiv w:val="1"/>
      <w:marLeft w:val="0"/>
      <w:marRight w:val="0"/>
      <w:marTop w:val="0"/>
      <w:marBottom w:val="0"/>
      <w:divBdr>
        <w:top w:val="none" w:sz="0" w:space="0" w:color="auto"/>
        <w:left w:val="none" w:sz="0" w:space="0" w:color="auto"/>
        <w:bottom w:val="none" w:sz="0" w:space="0" w:color="auto"/>
        <w:right w:val="none" w:sz="0" w:space="0" w:color="auto"/>
      </w:divBdr>
    </w:div>
    <w:div w:id="1591542260">
      <w:bodyDiv w:val="1"/>
      <w:marLeft w:val="0"/>
      <w:marRight w:val="0"/>
      <w:marTop w:val="0"/>
      <w:marBottom w:val="0"/>
      <w:divBdr>
        <w:top w:val="none" w:sz="0" w:space="0" w:color="auto"/>
        <w:left w:val="none" w:sz="0" w:space="0" w:color="auto"/>
        <w:bottom w:val="none" w:sz="0" w:space="0" w:color="auto"/>
        <w:right w:val="none" w:sz="0" w:space="0" w:color="auto"/>
      </w:divBdr>
    </w:div>
    <w:div w:id="1591542678">
      <w:bodyDiv w:val="1"/>
      <w:marLeft w:val="0"/>
      <w:marRight w:val="0"/>
      <w:marTop w:val="0"/>
      <w:marBottom w:val="0"/>
      <w:divBdr>
        <w:top w:val="none" w:sz="0" w:space="0" w:color="auto"/>
        <w:left w:val="none" w:sz="0" w:space="0" w:color="auto"/>
        <w:bottom w:val="none" w:sz="0" w:space="0" w:color="auto"/>
        <w:right w:val="none" w:sz="0" w:space="0" w:color="auto"/>
      </w:divBdr>
    </w:div>
    <w:div w:id="1591545566">
      <w:bodyDiv w:val="1"/>
      <w:marLeft w:val="0"/>
      <w:marRight w:val="0"/>
      <w:marTop w:val="0"/>
      <w:marBottom w:val="0"/>
      <w:divBdr>
        <w:top w:val="none" w:sz="0" w:space="0" w:color="auto"/>
        <w:left w:val="none" w:sz="0" w:space="0" w:color="auto"/>
        <w:bottom w:val="none" w:sz="0" w:space="0" w:color="auto"/>
        <w:right w:val="none" w:sz="0" w:space="0" w:color="auto"/>
      </w:divBdr>
    </w:div>
    <w:div w:id="1591621076">
      <w:bodyDiv w:val="1"/>
      <w:marLeft w:val="0"/>
      <w:marRight w:val="0"/>
      <w:marTop w:val="0"/>
      <w:marBottom w:val="0"/>
      <w:divBdr>
        <w:top w:val="none" w:sz="0" w:space="0" w:color="auto"/>
        <w:left w:val="none" w:sz="0" w:space="0" w:color="auto"/>
        <w:bottom w:val="none" w:sz="0" w:space="0" w:color="auto"/>
        <w:right w:val="none" w:sz="0" w:space="0" w:color="auto"/>
      </w:divBdr>
    </w:div>
    <w:div w:id="1591621306">
      <w:bodyDiv w:val="1"/>
      <w:marLeft w:val="0"/>
      <w:marRight w:val="0"/>
      <w:marTop w:val="0"/>
      <w:marBottom w:val="0"/>
      <w:divBdr>
        <w:top w:val="none" w:sz="0" w:space="0" w:color="auto"/>
        <w:left w:val="none" w:sz="0" w:space="0" w:color="auto"/>
        <w:bottom w:val="none" w:sz="0" w:space="0" w:color="auto"/>
        <w:right w:val="none" w:sz="0" w:space="0" w:color="auto"/>
      </w:divBdr>
    </w:div>
    <w:div w:id="1591692155">
      <w:bodyDiv w:val="1"/>
      <w:marLeft w:val="0"/>
      <w:marRight w:val="0"/>
      <w:marTop w:val="0"/>
      <w:marBottom w:val="0"/>
      <w:divBdr>
        <w:top w:val="none" w:sz="0" w:space="0" w:color="auto"/>
        <w:left w:val="none" w:sz="0" w:space="0" w:color="auto"/>
        <w:bottom w:val="none" w:sz="0" w:space="0" w:color="auto"/>
        <w:right w:val="none" w:sz="0" w:space="0" w:color="auto"/>
      </w:divBdr>
    </w:div>
    <w:div w:id="1591768892">
      <w:bodyDiv w:val="1"/>
      <w:marLeft w:val="0"/>
      <w:marRight w:val="0"/>
      <w:marTop w:val="0"/>
      <w:marBottom w:val="0"/>
      <w:divBdr>
        <w:top w:val="none" w:sz="0" w:space="0" w:color="auto"/>
        <w:left w:val="none" w:sz="0" w:space="0" w:color="auto"/>
        <w:bottom w:val="none" w:sz="0" w:space="0" w:color="auto"/>
        <w:right w:val="none" w:sz="0" w:space="0" w:color="auto"/>
      </w:divBdr>
    </w:div>
    <w:div w:id="1591887658">
      <w:bodyDiv w:val="1"/>
      <w:marLeft w:val="0"/>
      <w:marRight w:val="0"/>
      <w:marTop w:val="0"/>
      <w:marBottom w:val="0"/>
      <w:divBdr>
        <w:top w:val="none" w:sz="0" w:space="0" w:color="auto"/>
        <w:left w:val="none" w:sz="0" w:space="0" w:color="auto"/>
        <w:bottom w:val="none" w:sz="0" w:space="0" w:color="auto"/>
        <w:right w:val="none" w:sz="0" w:space="0" w:color="auto"/>
      </w:divBdr>
      <w:divsChild>
        <w:div w:id="47068728">
          <w:marLeft w:val="480"/>
          <w:marRight w:val="0"/>
          <w:marTop w:val="0"/>
          <w:marBottom w:val="0"/>
          <w:divBdr>
            <w:top w:val="none" w:sz="0" w:space="0" w:color="auto"/>
            <w:left w:val="none" w:sz="0" w:space="0" w:color="auto"/>
            <w:bottom w:val="none" w:sz="0" w:space="0" w:color="auto"/>
            <w:right w:val="none" w:sz="0" w:space="0" w:color="auto"/>
          </w:divBdr>
        </w:div>
        <w:div w:id="66349557">
          <w:marLeft w:val="480"/>
          <w:marRight w:val="0"/>
          <w:marTop w:val="0"/>
          <w:marBottom w:val="0"/>
          <w:divBdr>
            <w:top w:val="none" w:sz="0" w:space="0" w:color="auto"/>
            <w:left w:val="none" w:sz="0" w:space="0" w:color="auto"/>
            <w:bottom w:val="none" w:sz="0" w:space="0" w:color="auto"/>
            <w:right w:val="none" w:sz="0" w:space="0" w:color="auto"/>
          </w:divBdr>
        </w:div>
        <w:div w:id="131876356">
          <w:marLeft w:val="480"/>
          <w:marRight w:val="0"/>
          <w:marTop w:val="0"/>
          <w:marBottom w:val="0"/>
          <w:divBdr>
            <w:top w:val="none" w:sz="0" w:space="0" w:color="auto"/>
            <w:left w:val="none" w:sz="0" w:space="0" w:color="auto"/>
            <w:bottom w:val="none" w:sz="0" w:space="0" w:color="auto"/>
            <w:right w:val="none" w:sz="0" w:space="0" w:color="auto"/>
          </w:divBdr>
        </w:div>
        <w:div w:id="172770504">
          <w:marLeft w:val="480"/>
          <w:marRight w:val="0"/>
          <w:marTop w:val="0"/>
          <w:marBottom w:val="0"/>
          <w:divBdr>
            <w:top w:val="none" w:sz="0" w:space="0" w:color="auto"/>
            <w:left w:val="none" w:sz="0" w:space="0" w:color="auto"/>
            <w:bottom w:val="none" w:sz="0" w:space="0" w:color="auto"/>
            <w:right w:val="none" w:sz="0" w:space="0" w:color="auto"/>
          </w:divBdr>
        </w:div>
        <w:div w:id="174810992">
          <w:marLeft w:val="480"/>
          <w:marRight w:val="0"/>
          <w:marTop w:val="0"/>
          <w:marBottom w:val="0"/>
          <w:divBdr>
            <w:top w:val="none" w:sz="0" w:space="0" w:color="auto"/>
            <w:left w:val="none" w:sz="0" w:space="0" w:color="auto"/>
            <w:bottom w:val="none" w:sz="0" w:space="0" w:color="auto"/>
            <w:right w:val="none" w:sz="0" w:space="0" w:color="auto"/>
          </w:divBdr>
        </w:div>
        <w:div w:id="180554939">
          <w:marLeft w:val="480"/>
          <w:marRight w:val="0"/>
          <w:marTop w:val="0"/>
          <w:marBottom w:val="0"/>
          <w:divBdr>
            <w:top w:val="none" w:sz="0" w:space="0" w:color="auto"/>
            <w:left w:val="none" w:sz="0" w:space="0" w:color="auto"/>
            <w:bottom w:val="none" w:sz="0" w:space="0" w:color="auto"/>
            <w:right w:val="none" w:sz="0" w:space="0" w:color="auto"/>
          </w:divBdr>
        </w:div>
        <w:div w:id="239147142">
          <w:marLeft w:val="480"/>
          <w:marRight w:val="0"/>
          <w:marTop w:val="0"/>
          <w:marBottom w:val="0"/>
          <w:divBdr>
            <w:top w:val="none" w:sz="0" w:space="0" w:color="auto"/>
            <w:left w:val="none" w:sz="0" w:space="0" w:color="auto"/>
            <w:bottom w:val="none" w:sz="0" w:space="0" w:color="auto"/>
            <w:right w:val="none" w:sz="0" w:space="0" w:color="auto"/>
          </w:divBdr>
        </w:div>
        <w:div w:id="295843554">
          <w:marLeft w:val="480"/>
          <w:marRight w:val="0"/>
          <w:marTop w:val="0"/>
          <w:marBottom w:val="0"/>
          <w:divBdr>
            <w:top w:val="none" w:sz="0" w:space="0" w:color="auto"/>
            <w:left w:val="none" w:sz="0" w:space="0" w:color="auto"/>
            <w:bottom w:val="none" w:sz="0" w:space="0" w:color="auto"/>
            <w:right w:val="none" w:sz="0" w:space="0" w:color="auto"/>
          </w:divBdr>
        </w:div>
        <w:div w:id="300354317">
          <w:marLeft w:val="480"/>
          <w:marRight w:val="0"/>
          <w:marTop w:val="0"/>
          <w:marBottom w:val="0"/>
          <w:divBdr>
            <w:top w:val="none" w:sz="0" w:space="0" w:color="auto"/>
            <w:left w:val="none" w:sz="0" w:space="0" w:color="auto"/>
            <w:bottom w:val="none" w:sz="0" w:space="0" w:color="auto"/>
            <w:right w:val="none" w:sz="0" w:space="0" w:color="auto"/>
          </w:divBdr>
        </w:div>
        <w:div w:id="421609218">
          <w:marLeft w:val="480"/>
          <w:marRight w:val="0"/>
          <w:marTop w:val="0"/>
          <w:marBottom w:val="0"/>
          <w:divBdr>
            <w:top w:val="none" w:sz="0" w:space="0" w:color="auto"/>
            <w:left w:val="none" w:sz="0" w:space="0" w:color="auto"/>
            <w:bottom w:val="none" w:sz="0" w:space="0" w:color="auto"/>
            <w:right w:val="none" w:sz="0" w:space="0" w:color="auto"/>
          </w:divBdr>
        </w:div>
        <w:div w:id="422268152">
          <w:marLeft w:val="480"/>
          <w:marRight w:val="0"/>
          <w:marTop w:val="0"/>
          <w:marBottom w:val="0"/>
          <w:divBdr>
            <w:top w:val="none" w:sz="0" w:space="0" w:color="auto"/>
            <w:left w:val="none" w:sz="0" w:space="0" w:color="auto"/>
            <w:bottom w:val="none" w:sz="0" w:space="0" w:color="auto"/>
            <w:right w:val="none" w:sz="0" w:space="0" w:color="auto"/>
          </w:divBdr>
        </w:div>
        <w:div w:id="621889869">
          <w:marLeft w:val="480"/>
          <w:marRight w:val="0"/>
          <w:marTop w:val="0"/>
          <w:marBottom w:val="0"/>
          <w:divBdr>
            <w:top w:val="none" w:sz="0" w:space="0" w:color="auto"/>
            <w:left w:val="none" w:sz="0" w:space="0" w:color="auto"/>
            <w:bottom w:val="none" w:sz="0" w:space="0" w:color="auto"/>
            <w:right w:val="none" w:sz="0" w:space="0" w:color="auto"/>
          </w:divBdr>
        </w:div>
        <w:div w:id="669067390">
          <w:marLeft w:val="480"/>
          <w:marRight w:val="0"/>
          <w:marTop w:val="0"/>
          <w:marBottom w:val="0"/>
          <w:divBdr>
            <w:top w:val="none" w:sz="0" w:space="0" w:color="auto"/>
            <w:left w:val="none" w:sz="0" w:space="0" w:color="auto"/>
            <w:bottom w:val="none" w:sz="0" w:space="0" w:color="auto"/>
            <w:right w:val="none" w:sz="0" w:space="0" w:color="auto"/>
          </w:divBdr>
        </w:div>
        <w:div w:id="736589742">
          <w:marLeft w:val="480"/>
          <w:marRight w:val="0"/>
          <w:marTop w:val="0"/>
          <w:marBottom w:val="0"/>
          <w:divBdr>
            <w:top w:val="none" w:sz="0" w:space="0" w:color="auto"/>
            <w:left w:val="none" w:sz="0" w:space="0" w:color="auto"/>
            <w:bottom w:val="none" w:sz="0" w:space="0" w:color="auto"/>
            <w:right w:val="none" w:sz="0" w:space="0" w:color="auto"/>
          </w:divBdr>
        </w:div>
        <w:div w:id="787041533">
          <w:marLeft w:val="480"/>
          <w:marRight w:val="0"/>
          <w:marTop w:val="0"/>
          <w:marBottom w:val="0"/>
          <w:divBdr>
            <w:top w:val="none" w:sz="0" w:space="0" w:color="auto"/>
            <w:left w:val="none" w:sz="0" w:space="0" w:color="auto"/>
            <w:bottom w:val="none" w:sz="0" w:space="0" w:color="auto"/>
            <w:right w:val="none" w:sz="0" w:space="0" w:color="auto"/>
          </w:divBdr>
        </w:div>
        <w:div w:id="828983478">
          <w:marLeft w:val="480"/>
          <w:marRight w:val="0"/>
          <w:marTop w:val="0"/>
          <w:marBottom w:val="0"/>
          <w:divBdr>
            <w:top w:val="none" w:sz="0" w:space="0" w:color="auto"/>
            <w:left w:val="none" w:sz="0" w:space="0" w:color="auto"/>
            <w:bottom w:val="none" w:sz="0" w:space="0" w:color="auto"/>
            <w:right w:val="none" w:sz="0" w:space="0" w:color="auto"/>
          </w:divBdr>
        </w:div>
        <w:div w:id="838468320">
          <w:marLeft w:val="480"/>
          <w:marRight w:val="0"/>
          <w:marTop w:val="0"/>
          <w:marBottom w:val="0"/>
          <w:divBdr>
            <w:top w:val="none" w:sz="0" w:space="0" w:color="auto"/>
            <w:left w:val="none" w:sz="0" w:space="0" w:color="auto"/>
            <w:bottom w:val="none" w:sz="0" w:space="0" w:color="auto"/>
            <w:right w:val="none" w:sz="0" w:space="0" w:color="auto"/>
          </w:divBdr>
        </w:div>
        <w:div w:id="887643950">
          <w:marLeft w:val="480"/>
          <w:marRight w:val="0"/>
          <w:marTop w:val="0"/>
          <w:marBottom w:val="0"/>
          <w:divBdr>
            <w:top w:val="none" w:sz="0" w:space="0" w:color="auto"/>
            <w:left w:val="none" w:sz="0" w:space="0" w:color="auto"/>
            <w:bottom w:val="none" w:sz="0" w:space="0" w:color="auto"/>
            <w:right w:val="none" w:sz="0" w:space="0" w:color="auto"/>
          </w:divBdr>
        </w:div>
        <w:div w:id="887765904">
          <w:marLeft w:val="480"/>
          <w:marRight w:val="0"/>
          <w:marTop w:val="0"/>
          <w:marBottom w:val="0"/>
          <w:divBdr>
            <w:top w:val="none" w:sz="0" w:space="0" w:color="auto"/>
            <w:left w:val="none" w:sz="0" w:space="0" w:color="auto"/>
            <w:bottom w:val="none" w:sz="0" w:space="0" w:color="auto"/>
            <w:right w:val="none" w:sz="0" w:space="0" w:color="auto"/>
          </w:divBdr>
        </w:div>
        <w:div w:id="970407251">
          <w:marLeft w:val="480"/>
          <w:marRight w:val="0"/>
          <w:marTop w:val="0"/>
          <w:marBottom w:val="0"/>
          <w:divBdr>
            <w:top w:val="none" w:sz="0" w:space="0" w:color="auto"/>
            <w:left w:val="none" w:sz="0" w:space="0" w:color="auto"/>
            <w:bottom w:val="none" w:sz="0" w:space="0" w:color="auto"/>
            <w:right w:val="none" w:sz="0" w:space="0" w:color="auto"/>
          </w:divBdr>
        </w:div>
        <w:div w:id="1007757851">
          <w:marLeft w:val="480"/>
          <w:marRight w:val="0"/>
          <w:marTop w:val="0"/>
          <w:marBottom w:val="0"/>
          <w:divBdr>
            <w:top w:val="none" w:sz="0" w:space="0" w:color="auto"/>
            <w:left w:val="none" w:sz="0" w:space="0" w:color="auto"/>
            <w:bottom w:val="none" w:sz="0" w:space="0" w:color="auto"/>
            <w:right w:val="none" w:sz="0" w:space="0" w:color="auto"/>
          </w:divBdr>
        </w:div>
        <w:div w:id="1026059545">
          <w:marLeft w:val="480"/>
          <w:marRight w:val="0"/>
          <w:marTop w:val="0"/>
          <w:marBottom w:val="0"/>
          <w:divBdr>
            <w:top w:val="none" w:sz="0" w:space="0" w:color="auto"/>
            <w:left w:val="none" w:sz="0" w:space="0" w:color="auto"/>
            <w:bottom w:val="none" w:sz="0" w:space="0" w:color="auto"/>
            <w:right w:val="none" w:sz="0" w:space="0" w:color="auto"/>
          </w:divBdr>
        </w:div>
        <w:div w:id="1046367581">
          <w:marLeft w:val="480"/>
          <w:marRight w:val="0"/>
          <w:marTop w:val="0"/>
          <w:marBottom w:val="0"/>
          <w:divBdr>
            <w:top w:val="none" w:sz="0" w:space="0" w:color="auto"/>
            <w:left w:val="none" w:sz="0" w:space="0" w:color="auto"/>
            <w:bottom w:val="none" w:sz="0" w:space="0" w:color="auto"/>
            <w:right w:val="none" w:sz="0" w:space="0" w:color="auto"/>
          </w:divBdr>
        </w:div>
        <w:div w:id="1061488266">
          <w:marLeft w:val="480"/>
          <w:marRight w:val="0"/>
          <w:marTop w:val="0"/>
          <w:marBottom w:val="0"/>
          <w:divBdr>
            <w:top w:val="none" w:sz="0" w:space="0" w:color="auto"/>
            <w:left w:val="none" w:sz="0" w:space="0" w:color="auto"/>
            <w:bottom w:val="none" w:sz="0" w:space="0" w:color="auto"/>
            <w:right w:val="none" w:sz="0" w:space="0" w:color="auto"/>
          </w:divBdr>
        </w:div>
        <w:div w:id="1079209731">
          <w:marLeft w:val="480"/>
          <w:marRight w:val="0"/>
          <w:marTop w:val="0"/>
          <w:marBottom w:val="0"/>
          <w:divBdr>
            <w:top w:val="none" w:sz="0" w:space="0" w:color="auto"/>
            <w:left w:val="none" w:sz="0" w:space="0" w:color="auto"/>
            <w:bottom w:val="none" w:sz="0" w:space="0" w:color="auto"/>
            <w:right w:val="none" w:sz="0" w:space="0" w:color="auto"/>
          </w:divBdr>
        </w:div>
        <w:div w:id="1101560733">
          <w:marLeft w:val="480"/>
          <w:marRight w:val="0"/>
          <w:marTop w:val="0"/>
          <w:marBottom w:val="0"/>
          <w:divBdr>
            <w:top w:val="none" w:sz="0" w:space="0" w:color="auto"/>
            <w:left w:val="none" w:sz="0" w:space="0" w:color="auto"/>
            <w:bottom w:val="none" w:sz="0" w:space="0" w:color="auto"/>
            <w:right w:val="none" w:sz="0" w:space="0" w:color="auto"/>
          </w:divBdr>
        </w:div>
        <w:div w:id="1101990478">
          <w:marLeft w:val="480"/>
          <w:marRight w:val="0"/>
          <w:marTop w:val="0"/>
          <w:marBottom w:val="0"/>
          <w:divBdr>
            <w:top w:val="none" w:sz="0" w:space="0" w:color="auto"/>
            <w:left w:val="none" w:sz="0" w:space="0" w:color="auto"/>
            <w:bottom w:val="none" w:sz="0" w:space="0" w:color="auto"/>
            <w:right w:val="none" w:sz="0" w:space="0" w:color="auto"/>
          </w:divBdr>
        </w:div>
        <w:div w:id="1107432245">
          <w:marLeft w:val="480"/>
          <w:marRight w:val="0"/>
          <w:marTop w:val="0"/>
          <w:marBottom w:val="0"/>
          <w:divBdr>
            <w:top w:val="none" w:sz="0" w:space="0" w:color="auto"/>
            <w:left w:val="none" w:sz="0" w:space="0" w:color="auto"/>
            <w:bottom w:val="none" w:sz="0" w:space="0" w:color="auto"/>
            <w:right w:val="none" w:sz="0" w:space="0" w:color="auto"/>
          </w:divBdr>
        </w:div>
        <w:div w:id="1122068765">
          <w:marLeft w:val="480"/>
          <w:marRight w:val="0"/>
          <w:marTop w:val="0"/>
          <w:marBottom w:val="0"/>
          <w:divBdr>
            <w:top w:val="none" w:sz="0" w:space="0" w:color="auto"/>
            <w:left w:val="none" w:sz="0" w:space="0" w:color="auto"/>
            <w:bottom w:val="none" w:sz="0" w:space="0" w:color="auto"/>
            <w:right w:val="none" w:sz="0" w:space="0" w:color="auto"/>
          </w:divBdr>
        </w:div>
        <w:div w:id="1140927630">
          <w:marLeft w:val="480"/>
          <w:marRight w:val="0"/>
          <w:marTop w:val="0"/>
          <w:marBottom w:val="0"/>
          <w:divBdr>
            <w:top w:val="none" w:sz="0" w:space="0" w:color="auto"/>
            <w:left w:val="none" w:sz="0" w:space="0" w:color="auto"/>
            <w:bottom w:val="none" w:sz="0" w:space="0" w:color="auto"/>
            <w:right w:val="none" w:sz="0" w:space="0" w:color="auto"/>
          </w:divBdr>
        </w:div>
        <w:div w:id="1184395978">
          <w:marLeft w:val="480"/>
          <w:marRight w:val="0"/>
          <w:marTop w:val="0"/>
          <w:marBottom w:val="0"/>
          <w:divBdr>
            <w:top w:val="none" w:sz="0" w:space="0" w:color="auto"/>
            <w:left w:val="none" w:sz="0" w:space="0" w:color="auto"/>
            <w:bottom w:val="none" w:sz="0" w:space="0" w:color="auto"/>
            <w:right w:val="none" w:sz="0" w:space="0" w:color="auto"/>
          </w:divBdr>
        </w:div>
        <w:div w:id="1192380900">
          <w:marLeft w:val="480"/>
          <w:marRight w:val="0"/>
          <w:marTop w:val="0"/>
          <w:marBottom w:val="0"/>
          <w:divBdr>
            <w:top w:val="none" w:sz="0" w:space="0" w:color="auto"/>
            <w:left w:val="none" w:sz="0" w:space="0" w:color="auto"/>
            <w:bottom w:val="none" w:sz="0" w:space="0" w:color="auto"/>
            <w:right w:val="none" w:sz="0" w:space="0" w:color="auto"/>
          </w:divBdr>
        </w:div>
        <w:div w:id="1205870617">
          <w:marLeft w:val="480"/>
          <w:marRight w:val="0"/>
          <w:marTop w:val="0"/>
          <w:marBottom w:val="0"/>
          <w:divBdr>
            <w:top w:val="none" w:sz="0" w:space="0" w:color="auto"/>
            <w:left w:val="none" w:sz="0" w:space="0" w:color="auto"/>
            <w:bottom w:val="none" w:sz="0" w:space="0" w:color="auto"/>
            <w:right w:val="none" w:sz="0" w:space="0" w:color="auto"/>
          </w:divBdr>
        </w:div>
        <w:div w:id="1221401739">
          <w:marLeft w:val="480"/>
          <w:marRight w:val="0"/>
          <w:marTop w:val="0"/>
          <w:marBottom w:val="0"/>
          <w:divBdr>
            <w:top w:val="none" w:sz="0" w:space="0" w:color="auto"/>
            <w:left w:val="none" w:sz="0" w:space="0" w:color="auto"/>
            <w:bottom w:val="none" w:sz="0" w:space="0" w:color="auto"/>
            <w:right w:val="none" w:sz="0" w:space="0" w:color="auto"/>
          </w:divBdr>
        </w:div>
        <w:div w:id="1254625442">
          <w:marLeft w:val="480"/>
          <w:marRight w:val="0"/>
          <w:marTop w:val="0"/>
          <w:marBottom w:val="0"/>
          <w:divBdr>
            <w:top w:val="none" w:sz="0" w:space="0" w:color="auto"/>
            <w:left w:val="none" w:sz="0" w:space="0" w:color="auto"/>
            <w:bottom w:val="none" w:sz="0" w:space="0" w:color="auto"/>
            <w:right w:val="none" w:sz="0" w:space="0" w:color="auto"/>
          </w:divBdr>
        </w:div>
        <w:div w:id="1266579078">
          <w:marLeft w:val="480"/>
          <w:marRight w:val="0"/>
          <w:marTop w:val="0"/>
          <w:marBottom w:val="0"/>
          <w:divBdr>
            <w:top w:val="none" w:sz="0" w:space="0" w:color="auto"/>
            <w:left w:val="none" w:sz="0" w:space="0" w:color="auto"/>
            <w:bottom w:val="none" w:sz="0" w:space="0" w:color="auto"/>
            <w:right w:val="none" w:sz="0" w:space="0" w:color="auto"/>
          </w:divBdr>
        </w:div>
        <w:div w:id="1436900886">
          <w:marLeft w:val="480"/>
          <w:marRight w:val="0"/>
          <w:marTop w:val="0"/>
          <w:marBottom w:val="0"/>
          <w:divBdr>
            <w:top w:val="none" w:sz="0" w:space="0" w:color="auto"/>
            <w:left w:val="none" w:sz="0" w:space="0" w:color="auto"/>
            <w:bottom w:val="none" w:sz="0" w:space="0" w:color="auto"/>
            <w:right w:val="none" w:sz="0" w:space="0" w:color="auto"/>
          </w:divBdr>
        </w:div>
        <w:div w:id="1524854771">
          <w:marLeft w:val="480"/>
          <w:marRight w:val="0"/>
          <w:marTop w:val="0"/>
          <w:marBottom w:val="0"/>
          <w:divBdr>
            <w:top w:val="none" w:sz="0" w:space="0" w:color="auto"/>
            <w:left w:val="none" w:sz="0" w:space="0" w:color="auto"/>
            <w:bottom w:val="none" w:sz="0" w:space="0" w:color="auto"/>
            <w:right w:val="none" w:sz="0" w:space="0" w:color="auto"/>
          </w:divBdr>
        </w:div>
        <w:div w:id="1543324257">
          <w:marLeft w:val="480"/>
          <w:marRight w:val="0"/>
          <w:marTop w:val="0"/>
          <w:marBottom w:val="0"/>
          <w:divBdr>
            <w:top w:val="none" w:sz="0" w:space="0" w:color="auto"/>
            <w:left w:val="none" w:sz="0" w:space="0" w:color="auto"/>
            <w:bottom w:val="none" w:sz="0" w:space="0" w:color="auto"/>
            <w:right w:val="none" w:sz="0" w:space="0" w:color="auto"/>
          </w:divBdr>
        </w:div>
        <w:div w:id="1618222027">
          <w:marLeft w:val="480"/>
          <w:marRight w:val="0"/>
          <w:marTop w:val="0"/>
          <w:marBottom w:val="0"/>
          <w:divBdr>
            <w:top w:val="none" w:sz="0" w:space="0" w:color="auto"/>
            <w:left w:val="none" w:sz="0" w:space="0" w:color="auto"/>
            <w:bottom w:val="none" w:sz="0" w:space="0" w:color="auto"/>
            <w:right w:val="none" w:sz="0" w:space="0" w:color="auto"/>
          </w:divBdr>
        </w:div>
        <w:div w:id="1622221906">
          <w:marLeft w:val="480"/>
          <w:marRight w:val="0"/>
          <w:marTop w:val="0"/>
          <w:marBottom w:val="0"/>
          <w:divBdr>
            <w:top w:val="none" w:sz="0" w:space="0" w:color="auto"/>
            <w:left w:val="none" w:sz="0" w:space="0" w:color="auto"/>
            <w:bottom w:val="none" w:sz="0" w:space="0" w:color="auto"/>
            <w:right w:val="none" w:sz="0" w:space="0" w:color="auto"/>
          </w:divBdr>
        </w:div>
        <w:div w:id="1635787982">
          <w:marLeft w:val="480"/>
          <w:marRight w:val="0"/>
          <w:marTop w:val="0"/>
          <w:marBottom w:val="0"/>
          <w:divBdr>
            <w:top w:val="none" w:sz="0" w:space="0" w:color="auto"/>
            <w:left w:val="none" w:sz="0" w:space="0" w:color="auto"/>
            <w:bottom w:val="none" w:sz="0" w:space="0" w:color="auto"/>
            <w:right w:val="none" w:sz="0" w:space="0" w:color="auto"/>
          </w:divBdr>
        </w:div>
        <w:div w:id="1649626603">
          <w:marLeft w:val="480"/>
          <w:marRight w:val="0"/>
          <w:marTop w:val="0"/>
          <w:marBottom w:val="0"/>
          <w:divBdr>
            <w:top w:val="none" w:sz="0" w:space="0" w:color="auto"/>
            <w:left w:val="none" w:sz="0" w:space="0" w:color="auto"/>
            <w:bottom w:val="none" w:sz="0" w:space="0" w:color="auto"/>
            <w:right w:val="none" w:sz="0" w:space="0" w:color="auto"/>
          </w:divBdr>
        </w:div>
        <w:div w:id="1831751007">
          <w:marLeft w:val="480"/>
          <w:marRight w:val="0"/>
          <w:marTop w:val="0"/>
          <w:marBottom w:val="0"/>
          <w:divBdr>
            <w:top w:val="none" w:sz="0" w:space="0" w:color="auto"/>
            <w:left w:val="none" w:sz="0" w:space="0" w:color="auto"/>
            <w:bottom w:val="none" w:sz="0" w:space="0" w:color="auto"/>
            <w:right w:val="none" w:sz="0" w:space="0" w:color="auto"/>
          </w:divBdr>
        </w:div>
        <w:div w:id="1846940925">
          <w:marLeft w:val="480"/>
          <w:marRight w:val="0"/>
          <w:marTop w:val="0"/>
          <w:marBottom w:val="0"/>
          <w:divBdr>
            <w:top w:val="none" w:sz="0" w:space="0" w:color="auto"/>
            <w:left w:val="none" w:sz="0" w:space="0" w:color="auto"/>
            <w:bottom w:val="none" w:sz="0" w:space="0" w:color="auto"/>
            <w:right w:val="none" w:sz="0" w:space="0" w:color="auto"/>
          </w:divBdr>
        </w:div>
        <w:div w:id="1856728307">
          <w:marLeft w:val="480"/>
          <w:marRight w:val="0"/>
          <w:marTop w:val="0"/>
          <w:marBottom w:val="0"/>
          <w:divBdr>
            <w:top w:val="none" w:sz="0" w:space="0" w:color="auto"/>
            <w:left w:val="none" w:sz="0" w:space="0" w:color="auto"/>
            <w:bottom w:val="none" w:sz="0" w:space="0" w:color="auto"/>
            <w:right w:val="none" w:sz="0" w:space="0" w:color="auto"/>
          </w:divBdr>
        </w:div>
        <w:div w:id="1976836635">
          <w:marLeft w:val="480"/>
          <w:marRight w:val="0"/>
          <w:marTop w:val="0"/>
          <w:marBottom w:val="0"/>
          <w:divBdr>
            <w:top w:val="none" w:sz="0" w:space="0" w:color="auto"/>
            <w:left w:val="none" w:sz="0" w:space="0" w:color="auto"/>
            <w:bottom w:val="none" w:sz="0" w:space="0" w:color="auto"/>
            <w:right w:val="none" w:sz="0" w:space="0" w:color="auto"/>
          </w:divBdr>
        </w:div>
        <w:div w:id="1985114335">
          <w:marLeft w:val="480"/>
          <w:marRight w:val="0"/>
          <w:marTop w:val="0"/>
          <w:marBottom w:val="0"/>
          <w:divBdr>
            <w:top w:val="none" w:sz="0" w:space="0" w:color="auto"/>
            <w:left w:val="none" w:sz="0" w:space="0" w:color="auto"/>
            <w:bottom w:val="none" w:sz="0" w:space="0" w:color="auto"/>
            <w:right w:val="none" w:sz="0" w:space="0" w:color="auto"/>
          </w:divBdr>
        </w:div>
        <w:div w:id="2083873156">
          <w:marLeft w:val="480"/>
          <w:marRight w:val="0"/>
          <w:marTop w:val="0"/>
          <w:marBottom w:val="0"/>
          <w:divBdr>
            <w:top w:val="none" w:sz="0" w:space="0" w:color="auto"/>
            <w:left w:val="none" w:sz="0" w:space="0" w:color="auto"/>
            <w:bottom w:val="none" w:sz="0" w:space="0" w:color="auto"/>
            <w:right w:val="none" w:sz="0" w:space="0" w:color="auto"/>
          </w:divBdr>
        </w:div>
        <w:div w:id="2121337727">
          <w:marLeft w:val="480"/>
          <w:marRight w:val="0"/>
          <w:marTop w:val="0"/>
          <w:marBottom w:val="0"/>
          <w:divBdr>
            <w:top w:val="none" w:sz="0" w:space="0" w:color="auto"/>
            <w:left w:val="none" w:sz="0" w:space="0" w:color="auto"/>
            <w:bottom w:val="none" w:sz="0" w:space="0" w:color="auto"/>
            <w:right w:val="none" w:sz="0" w:space="0" w:color="auto"/>
          </w:divBdr>
        </w:div>
        <w:div w:id="2131852005">
          <w:marLeft w:val="480"/>
          <w:marRight w:val="0"/>
          <w:marTop w:val="0"/>
          <w:marBottom w:val="0"/>
          <w:divBdr>
            <w:top w:val="none" w:sz="0" w:space="0" w:color="auto"/>
            <w:left w:val="none" w:sz="0" w:space="0" w:color="auto"/>
            <w:bottom w:val="none" w:sz="0" w:space="0" w:color="auto"/>
            <w:right w:val="none" w:sz="0" w:space="0" w:color="auto"/>
          </w:divBdr>
        </w:div>
      </w:divsChild>
    </w:div>
    <w:div w:id="1592086675">
      <w:bodyDiv w:val="1"/>
      <w:marLeft w:val="0"/>
      <w:marRight w:val="0"/>
      <w:marTop w:val="0"/>
      <w:marBottom w:val="0"/>
      <w:divBdr>
        <w:top w:val="none" w:sz="0" w:space="0" w:color="auto"/>
        <w:left w:val="none" w:sz="0" w:space="0" w:color="auto"/>
        <w:bottom w:val="none" w:sz="0" w:space="0" w:color="auto"/>
        <w:right w:val="none" w:sz="0" w:space="0" w:color="auto"/>
      </w:divBdr>
    </w:div>
    <w:div w:id="1592347960">
      <w:bodyDiv w:val="1"/>
      <w:marLeft w:val="0"/>
      <w:marRight w:val="0"/>
      <w:marTop w:val="0"/>
      <w:marBottom w:val="0"/>
      <w:divBdr>
        <w:top w:val="none" w:sz="0" w:space="0" w:color="auto"/>
        <w:left w:val="none" w:sz="0" w:space="0" w:color="auto"/>
        <w:bottom w:val="none" w:sz="0" w:space="0" w:color="auto"/>
        <w:right w:val="none" w:sz="0" w:space="0" w:color="auto"/>
      </w:divBdr>
    </w:div>
    <w:div w:id="1592741453">
      <w:bodyDiv w:val="1"/>
      <w:marLeft w:val="0"/>
      <w:marRight w:val="0"/>
      <w:marTop w:val="0"/>
      <w:marBottom w:val="0"/>
      <w:divBdr>
        <w:top w:val="none" w:sz="0" w:space="0" w:color="auto"/>
        <w:left w:val="none" w:sz="0" w:space="0" w:color="auto"/>
        <w:bottom w:val="none" w:sz="0" w:space="0" w:color="auto"/>
        <w:right w:val="none" w:sz="0" w:space="0" w:color="auto"/>
      </w:divBdr>
    </w:div>
    <w:div w:id="1593128658">
      <w:bodyDiv w:val="1"/>
      <w:marLeft w:val="0"/>
      <w:marRight w:val="0"/>
      <w:marTop w:val="0"/>
      <w:marBottom w:val="0"/>
      <w:divBdr>
        <w:top w:val="none" w:sz="0" w:space="0" w:color="auto"/>
        <w:left w:val="none" w:sz="0" w:space="0" w:color="auto"/>
        <w:bottom w:val="none" w:sz="0" w:space="0" w:color="auto"/>
        <w:right w:val="none" w:sz="0" w:space="0" w:color="auto"/>
      </w:divBdr>
    </w:div>
    <w:div w:id="1593198010">
      <w:bodyDiv w:val="1"/>
      <w:marLeft w:val="0"/>
      <w:marRight w:val="0"/>
      <w:marTop w:val="0"/>
      <w:marBottom w:val="0"/>
      <w:divBdr>
        <w:top w:val="none" w:sz="0" w:space="0" w:color="auto"/>
        <w:left w:val="none" w:sz="0" w:space="0" w:color="auto"/>
        <w:bottom w:val="none" w:sz="0" w:space="0" w:color="auto"/>
        <w:right w:val="none" w:sz="0" w:space="0" w:color="auto"/>
      </w:divBdr>
    </w:div>
    <w:div w:id="1593584134">
      <w:bodyDiv w:val="1"/>
      <w:marLeft w:val="0"/>
      <w:marRight w:val="0"/>
      <w:marTop w:val="0"/>
      <w:marBottom w:val="0"/>
      <w:divBdr>
        <w:top w:val="none" w:sz="0" w:space="0" w:color="auto"/>
        <w:left w:val="none" w:sz="0" w:space="0" w:color="auto"/>
        <w:bottom w:val="none" w:sz="0" w:space="0" w:color="auto"/>
        <w:right w:val="none" w:sz="0" w:space="0" w:color="auto"/>
      </w:divBdr>
    </w:div>
    <w:div w:id="1593590535">
      <w:bodyDiv w:val="1"/>
      <w:marLeft w:val="0"/>
      <w:marRight w:val="0"/>
      <w:marTop w:val="0"/>
      <w:marBottom w:val="0"/>
      <w:divBdr>
        <w:top w:val="none" w:sz="0" w:space="0" w:color="auto"/>
        <w:left w:val="none" w:sz="0" w:space="0" w:color="auto"/>
        <w:bottom w:val="none" w:sz="0" w:space="0" w:color="auto"/>
        <w:right w:val="none" w:sz="0" w:space="0" w:color="auto"/>
      </w:divBdr>
    </w:div>
    <w:div w:id="1593705395">
      <w:bodyDiv w:val="1"/>
      <w:marLeft w:val="0"/>
      <w:marRight w:val="0"/>
      <w:marTop w:val="0"/>
      <w:marBottom w:val="0"/>
      <w:divBdr>
        <w:top w:val="none" w:sz="0" w:space="0" w:color="auto"/>
        <w:left w:val="none" w:sz="0" w:space="0" w:color="auto"/>
        <w:bottom w:val="none" w:sz="0" w:space="0" w:color="auto"/>
        <w:right w:val="none" w:sz="0" w:space="0" w:color="auto"/>
      </w:divBdr>
    </w:div>
    <w:div w:id="1593707475">
      <w:bodyDiv w:val="1"/>
      <w:marLeft w:val="0"/>
      <w:marRight w:val="0"/>
      <w:marTop w:val="0"/>
      <w:marBottom w:val="0"/>
      <w:divBdr>
        <w:top w:val="none" w:sz="0" w:space="0" w:color="auto"/>
        <w:left w:val="none" w:sz="0" w:space="0" w:color="auto"/>
        <w:bottom w:val="none" w:sz="0" w:space="0" w:color="auto"/>
        <w:right w:val="none" w:sz="0" w:space="0" w:color="auto"/>
      </w:divBdr>
      <w:divsChild>
        <w:div w:id="6298075">
          <w:marLeft w:val="480"/>
          <w:marRight w:val="0"/>
          <w:marTop w:val="0"/>
          <w:marBottom w:val="0"/>
          <w:divBdr>
            <w:top w:val="none" w:sz="0" w:space="0" w:color="auto"/>
            <w:left w:val="none" w:sz="0" w:space="0" w:color="auto"/>
            <w:bottom w:val="none" w:sz="0" w:space="0" w:color="auto"/>
            <w:right w:val="none" w:sz="0" w:space="0" w:color="auto"/>
          </w:divBdr>
        </w:div>
        <w:div w:id="48765969">
          <w:marLeft w:val="480"/>
          <w:marRight w:val="0"/>
          <w:marTop w:val="0"/>
          <w:marBottom w:val="0"/>
          <w:divBdr>
            <w:top w:val="none" w:sz="0" w:space="0" w:color="auto"/>
            <w:left w:val="none" w:sz="0" w:space="0" w:color="auto"/>
            <w:bottom w:val="none" w:sz="0" w:space="0" w:color="auto"/>
            <w:right w:val="none" w:sz="0" w:space="0" w:color="auto"/>
          </w:divBdr>
        </w:div>
        <w:div w:id="56514037">
          <w:marLeft w:val="480"/>
          <w:marRight w:val="0"/>
          <w:marTop w:val="0"/>
          <w:marBottom w:val="0"/>
          <w:divBdr>
            <w:top w:val="none" w:sz="0" w:space="0" w:color="auto"/>
            <w:left w:val="none" w:sz="0" w:space="0" w:color="auto"/>
            <w:bottom w:val="none" w:sz="0" w:space="0" w:color="auto"/>
            <w:right w:val="none" w:sz="0" w:space="0" w:color="auto"/>
          </w:divBdr>
        </w:div>
        <w:div w:id="139470661">
          <w:marLeft w:val="480"/>
          <w:marRight w:val="0"/>
          <w:marTop w:val="0"/>
          <w:marBottom w:val="0"/>
          <w:divBdr>
            <w:top w:val="none" w:sz="0" w:space="0" w:color="auto"/>
            <w:left w:val="none" w:sz="0" w:space="0" w:color="auto"/>
            <w:bottom w:val="none" w:sz="0" w:space="0" w:color="auto"/>
            <w:right w:val="none" w:sz="0" w:space="0" w:color="auto"/>
          </w:divBdr>
        </w:div>
        <w:div w:id="142504371">
          <w:marLeft w:val="480"/>
          <w:marRight w:val="0"/>
          <w:marTop w:val="0"/>
          <w:marBottom w:val="0"/>
          <w:divBdr>
            <w:top w:val="none" w:sz="0" w:space="0" w:color="auto"/>
            <w:left w:val="none" w:sz="0" w:space="0" w:color="auto"/>
            <w:bottom w:val="none" w:sz="0" w:space="0" w:color="auto"/>
            <w:right w:val="none" w:sz="0" w:space="0" w:color="auto"/>
          </w:divBdr>
        </w:div>
        <w:div w:id="168957890">
          <w:marLeft w:val="480"/>
          <w:marRight w:val="0"/>
          <w:marTop w:val="0"/>
          <w:marBottom w:val="0"/>
          <w:divBdr>
            <w:top w:val="none" w:sz="0" w:space="0" w:color="auto"/>
            <w:left w:val="none" w:sz="0" w:space="0" w:color="auto"/>
            <w:bottom w:val="none" w:sz="0" w:space="0" w:color="auto"/>
            <w:right w:val="none" w:sz="0" w:space="0" w:color="auto"/>
          </w:divBdr>
        </w:div>
        <w:div w:id="274024232">
          <w:marLeft w:val="480"/>
          <w:marRight w:val="0"/>
          <w:marTop w:val="0"/>
          <w:marBottom w:val="0"/>
          <w:divBdr>
            <w:top w:val="none" w:sz="0" w:space="0" w:color="auto"/>
            <w:left w:val="none" w:sz="0" w:space="0" w:color="auto"/>
            <w:bottom w:val="none" w:sz="0" w:space="0" w:color="auto"/>
            <w:right w:val="none" w:sz="0" w:space="0" w:color="auto"/>
          </w:divBdr>
        </w:div>
        <w:div w:id="290865856">
          <w:marLeft w:val="480"/>
          <w:marRight w:val="0"/>
          <w:marTop w:val="0"/>
          <w:marBottom w:val="0"/>
          <w:divBdr>
            <w:top w:val="none" w:sz="0" w:space="0" w:color="auto"/>
            <w:left w:val="none" w:sz="0" w:space="0" w:color="auto"/>
            <w:bottom w:val="none" w:sz="0" w:space="0" w:color="auto"/>
            <w:right w:val="none" w:sz="0" w:space="0" w:color="auto"/>
          </w:divBdr>
        </w:div>
        <w:div w:id="315185463">
          <w:marLeft w:val="480"/>
          <w:marRight w:val="0"/>
          <w:marTop w:val="0"/>
          <w:marBottom w:val="0"/>
          <w:divBdr>
            <w:top w:val="none" w:sz="0" w:space="0" w:color="auto"/>
            <w:left w:val="none" w:sz="0" w:space="0" w:color="auto"/>
            <w:bottom w:val="none" w:sz="0" w:space="0" w:color="auto"/>
            <w:right w:val="none" w:sz="0" w:space="0" w:color="auto"/>
          </w:divBdr>
        </w:div>
        <w:div w:id="317926837">
          <w:marLeft w:val="480"/>
          <w:marRight w:val="0"/>
          <w:marTop w:val="0"/>
          <w:marBottom w:val="0"/>
          <w:divBdr>
            <w:top w:val="none" w:sz="0" w:space="0" w:color="auto"/>
            <w:left w:val="none" w:sz="0" w:space="0" w:color="auto"/>
            <w:bottom w:val="none" w:sz="0" w:space="0" w:color="auto"/>
            <w:right w:val="none" w:sz="0" w:space="0" w:color="auto"/>
          </w:divBdr>
        </w:div>
        <w:div w:id="323315170">
          <w:marLeft w:val="480"/>
          <w:marRight w:val="0"/>
          <w:marTop w:val="0"/>
          <w:marBottom w:val="0"/>
          <w:divBdr>
            <w:top w:val="none" w:sz="0" w:space="0" w:color="auto"/>
            <w:left w:val="none" w:sz="0" w:space="0" w:color="auto"/>
            <w:bottom w:val="none" w:sz="0" w:space="0" w:color="auto"/>
            <w:right w:val="none" w:sz="0" w:space="0" w:color="auto"/>
          </w:divBdr>
        </w:div>
        <w:div w:id="336079685">
          <w:marLeft w:val="480"/>
          <w:marRight w:val="0"/>
          <w:marTop w:val="0"/>
          <w:marBottom w:val="0"/>
          <w:divBdr>
            <w:top w:val="none" w:sz="0" w:space="0" w:color="auto"/>
            <w:left w:val="none" w:sz="0" w:space="0" w:color="auto"/>
            <w:bottom w:val="none" w:sz="0" w:space="0" w:color="auto"/>
            <w:right w:val="none" w:sz="0" w:space="0" w:color="auto"/>
          </w:divBdr>
        </w:div>
        <w:div w:id="355737038">
          <w:marLeft w:val="480"/>
          <w:marRight w:val="0"/>
          <w:marTop w:val="0"/>
          <w:marBottom w:val="0"/>
          <w:divBdr>
            <w:top w:val="none" w:sz="0" w:space="0" w:color="auto"/>
            <w:left w:val="none" w:sz="0" w:space="0" w:color="auto"/>
            <w:bottom w:val="none" w:sz="0" w:space="0" w:color="auto"/>
            <w:right w:val="none" w:sz="0" w:space="0" w:color="auto"/>
          </w:divBdr>
        </w:div>
        <w:div w:id="395710479">
          <w:marLeft w:val="480"/>
          <w:marRight w:val="0"/>
          <w:marTop w:val="0"/>
          <w:marBottom w:val="0"/>
          <w:divBdr>
            <w:top w:val="none" w:sz="0" w:space="0" w:color="auto"/>
            <w:left w:val="none" w:sz="0" w:space="0" w:color="auto"/>
            <w:bottom w:val="none" w:sz="0" w:space="0" w:color="auto"/>
            <w:right w:val="none" w:sz="0" w:space="0" w:color="auto"/>
          </w:divBdr>
        </w:div>
        <w:div w:id="483739295">
          <w:marLeft w:val="480"/>
          <w:marRight w:val="0"/>
          <w:marTop w:val="0"/>
          <w:marBottom w:val="0"/>
          <w:divBdr>
            <w:top w:val="none" w:sz="0" w:space="0" w:color="auto"/>
            <w:left w:val="none" w:sz="0" w:space="0" w:color="auto"/>
            <w:bottom w:val="none" w:sz="0" w:space="0" w:color="auto"/>
            <w:right w:val="none" w:sz="0" w:space="0" w:color="auto"/>
          </w:divBdr>
        </w:div>
        <w:div w:id="510490253">
          <w:marLeft w:val="480"/>
          <w:marRight w:val="0"/>
          <w:marTop w:val="0"/>
          <w:marBottom w:val="0"/>
          <w:divBdr>
            <w:top w:val="none" w:sz="0" w:space="0" w:color="auto"/>
            <w:left w:val="none" w:sz="0" w:space="0" w:color="auto"/>
            <w:bottom w:val="none" w:sz="0" w:space="0" w:color="auto"/>
            <w:right w:val="none" w:sz="0" w:space="0" w:color="auto"/>
          </w:divBdr>
        </w:div>
        <w:div w:id="563025848">
          <w:marLeft w:val="480"/>
          <w:marRight w:val="0"/>
          <w:marTop w:val="0"/>
          <w:marBottom w:val="0"/>
          <w:divBdr>
            <w:top w:val="none" w:sz="0" w:space="0" w:color="auto"/>
            <w:left w:val="none" w:sz="0" w:space="0" w:color="auto"/>
            <w:bottom w:val="none" w:sz="0" w:space="0" w:color="auto"/>
            <w:right w:val="none" w:sz="0" w:space="0" w:color="auto"/>
          </w:divBdr>
        </w:div>
        <w:div w:id="588927449">
          <w:marLeft w:val="480"/>
          <w:marRight w:val="0"/>
          <w:marTop w:val="0"/>
          <w:marBottom w:val="0"/>
          <w:divBdr>
            <w:top w:val="none" w:sz="0" w:space="0" w:color="auto"/>
            <w:left w:val="none" w:sz="0" w:space="0" w:color="auto"/>
            <w:bottom w:val="none" w:sz="0" w:space="0" w:color="auto"/>
            <w:right w:val="none" w:sz="0" w:space="0" w:color="auto"/>
          </w:divBdr>
        </w:div>
        <w:div w:id="676034166">
          <w:marLeft w:val="480"/>
          <w:marRight w:val="0"/>
          <w:marTop w:val="0"/>
          <w:marBottom w:val="0"/>
          <w:divBdr>
            <w:top w:val="none" w:sz="0" w:space="0" w:color="auto"/>
            <w:left w:val="none" w:sz="0" w:space="0" w:color="auto"/>
            <w:bottom w:val="none" w:sz="0" w:space="0" w:color="auto"/>
            <w:right w:val="none" w:sz="0" w:space="0" w:color="auto"/>
          </w:divBdr>
        </w:div>
        <w:div w:id="721170708">
          <w:marLeft w:val="480"/>
          <w:marRight w:val="0"/>
          <w:marTop w:val="0"/>
          <w:marBottom w:val="0"/>
          <w:divBdr>
            <w:top w:val="none" w:sz="0" w:space="0" w:color="auto"/>
            <w:left w:val="none" w:sz="0" w:space="0" w:color="auto"/>
            <w:bottom w:val="none" w:sz="0" w:space="0" w:color="auto"/>
            <w:right w:val="none" w:sz="0" w:space="0" w:color="auto"/>
          </w:divBdr>
        </w:div>
        <w:div w:id="777600958">
          <w:marLeft w:val="480"/>
          <w:marRight w:val="0"/>
          <w:marTop w:val="0"/>
          <w:marBottom w:val="0"/>
          <w:divBdr>
            <w:top w:val="none" w:sz="0" w:space="0" w:color="auto"/>
            <w:left w:val="none" w:sz="0" w:space="0" w:color="auto"/>
            <w:bottom w:val="none" w:sz="0" w:space="0" w:color="auto"/>
            <w:right w:val="none" w:sz="0" w:space="0" w:color="auto"/>
          </w:divBdr>
        </w:div>
        <w:div w:id="816991644">
          <w:marLeft w:val="480"/>
          <w:marRight w:val="0"/>
          <w:marTop w:val="0"/>
          <w:marBottom w:val="0"/>
          <w:divBdr>
            <w:top w:val="none" w:sz="0" w:space="0" w:color="auto"/>
            <w:left w:val="none" w:sz="0" w:space="0" w:color="auto"/>
            <w:bottom w:val="none" w:sz="0" w:space="0" w:color="auto"/>
            <w:right w:val="none" w:sz="0" w:space="0" w:color="auto"/>
          </w:divBdr>
        </w:div>
        <w:div w:id="894004348">
          <w:marLeft w:val="480"/>
          <w:marRight w:val="0"/>
          <w:marTop w:val="0"/>
          <w:marBottom w:val="0"/>
          <w:divBdr>
            <w:top w:val="none" w:sz="0" w:space="0" w:color="auto"/>
            <w:left w:val="none" w:sz="0" w:space="0" w:color="auto"/>
            <w:bottom w:val="none" w:sz="0" w:space="0" w:color="auto"/>
            <w:right w:val="none" w:sz="0" w:space="0" w:color="auto"/>
          </w:divBdr>
        </w:div>
        <w:div w:id="939289316">
          <w:marLeft w:val="480"/>
          <w:marRight w:val="0"/>
          <w:marTop w:val="0"/>
          <w:marBottom w:val="0"/>
          <w:divBdr>
            <w:top w:val="none" w:sz="0" w:space="0" w:color="auto"/>
            <w:left w:val="none" w:sz="0" w:space="0" w:color="auto"/>
            <w:bottom w:val="none" w:sz="0" w:space="0" w:color="auto"/>
            <w:right w:val="none" w:sz="0" w:space="0" w:color="auto"/>
          </w:divBdr>
        </w:div>
        <w:div w:id="969480250">
          <w:marLeft w:val="480"/>
          <w:marRight w:val="0"/>
          <w:marTop w:val="0"/>
          <w:marBottom w:val="0"/>
          <w:divBdr>
            <w:top w:val="none" w:sz="0" w:space="0" w:color="auto"/>
            <w:left w:val="none" w:sz="0" w:space="0" w:color="auto"/>
            <w:bottom w:val="none" w:sz="0" w:space="0" w:color="auto"/>
            <w:right w:val="none" w:sz="0" w:space="0" w:color="auto"/>
          </w:divBdr>
        </w:div>
        <w:div w:id="997729577">
          <w:marLeft w:val="480"/>
          <w:marRight w:val="0"/>
          <w:marTop w:val="0"/>
          <w:marBottom w:val="0"/>
          <w:divBdr>
            <w:top w:val="none" w:sz="0" w:space="0" w:color="auto"/>
            <w:left w:val="none" w:sz="0" w:space="0" w:color="auto"/>
            <w:bottom w:val="none" w:sz="0" w:space="0" w:color="auto"/>
            <w:right w:val="none" w:sz="0" w:space="0" w:color="auto"/>
          </w:divBdr>
        </w:div>
        <w:div w:id="1149055011">
          <w:marLeft w:val="480"/>
          <w:marRight w:val="0"/>
          <w:marTop w:val="0"/>
          <w:marBottom w:val="0"/>
          <w:divBdr>
            <w:top w:val="none" w:sz="0" w:space="0" w:color="auto"/>
            <w:left w:val="none" w:sz="0" w:space="0" w:color="auto"/>
            <w:bottom w:val="none" w:sz="0" w:space="0" w:color="auto"/>
            <w:right w:val="none" w:sz="0" w:space="0" w:color="auto"/>
          </w:divBdr>
        </w:div>
        <w:div w:id="1163660893">
          <w:marLeft w:val="480"/>
          <w:marRight w:val="0"/>
          <w:marTop w:val="0"/>
          <w:marBottom w:val="0"/>
          <w:divBdr>
            <w:top w:val="none" w:sz="0" w:space="0" w:color="auto"/>
            <w:left w:val="none" w:sz="0" w:space="0" w:color="auto"/>
            <w:bottom w:val="none" w:sz="0" w:space="0" w:color="auto"/>
            <w:right w:val="none" w:sz="0" w:space="0" w:color="auto"/>
          </w:divBdr>
        </w:div>
        <w:div w:id="1178811556">
          <w:marLeft w:val="480"/>
          <w:marRight w:val="0"/>
          <w:marTop w:val="0"/>
          <w:marBottom w:val="0"/>
          <w:divBdr>
            <w:top w:val="none" w:sz="0" w:space="0" w:color="auto"/>
            <w:left w:val="none" w:sz="0" w:space="0" w:color="auto"/>
            <w:bottom w:val="none" w:sz="0" w:space="0" w:color="auto"/>
            <w:right w:val="none" w:sz="0" w:space="0" w:color="auto"/>
          </w:divBdr>
        </w:div>
        <w:div w:id="1448084165">
          <w:marLeft w:val="480"/>
          <w:marRight w:val="0"/>
          <w:marTop w:val="0"/>
          <w:marBottom w:val="0"/>
          <w:divBdr>
            <w:top w:val="none" w:sz="0" w:space="0" w:color="auto"/>
            <w:left w:val="none" w:sz="0" w:space="0" w:color="auto"/>
            <w:bottom w:val="none" w:sz="0" w:space="0" w:color="auto"/>
            <w:right w:val="none" w:sz="0" w:space="0" w:color="auto"/>
          </w:divBdr>
        </w:div>
        <w:div w:id="1472090775">
          <w:marLeft w:val="480"/>
          <w:marRight w:val="0"/>
          <w:marTop w:val="0"/>
          <w:marBottom w:val="0"/>
          <w:divBdr>
            <w:top w:val="none" w:sz="0" w:space="0" w:color="auto"/>
            <w:left w:val="none" w:sz="0" w:space="0" w:color="auto"/>
            <w:bottom w:val="none" w:sz="0" w:space="0" w:color="auto"/>
            <w:right w:val="none" w:sz="0" w:space="0" w:color="auto"/>
          </w:divBdr>
        </w:div>
        <w:div w:id="1488092801">
          <w:marLeft w:val="480"/>
          <w:marRight w:val="0"/>
          <w:marTop w:val="0"/>
          <w:marBottom w:val="0"/>
          <w:divBdr>
            <w:top w:val="none" w:sz="0" w:space="0" w:color="auto"/>
            <w:left w:val="none" w:sz="0" w:space="0" w:color="auto"/>
            <w:bottom w:val="none" w:sz="0" w:space="0" w:color="auto"/>
            <w:right w:val="none" w:sz="0" w:space="0" w:color="auto"/>
          </w:divBdr>
        </w:div>
        <w:div w:id="1489518154">
          <w:marLeft w:val="480"/>
          <w:marRight w:val="0"/>
          <w:marTop w:val="0"/>
          <w:marBottom w:val="0"/>
          <w:divBdr>
            <w:top w:val="none" w:sz="0" w:space="0" w:color="auto"/>
            <w:left w:val="none" w:sz="0" w:space="0" w:color="auto"/>
            <w:bottom w:val="none" w:sz="0" w:space="0" w:color="auto"/>
            <w:right w:val="none" w:sz="0" w:space="0" w:color="auto"/>
          </w:divBdr>
        </w:div>
        <w:div w:id="1519779988">
          <w:marLeft w:val="480"/>
          <w:marRight w:val="0"/>
          <w:marTop w:val="0"/>
          <w:marBottom w:val="0"/>
          <w:divBdr>
            <w:top w:val="none" w:sz="0" w:space="0" w:color="auto"/>
            <w:left w:val="none" w:sz="0" w:space="0" w:color="auto"/>
            <w:bottom w:val="none" w:sz="0" w:space="0" w:color="auto"/>
            <w:right w:val="none" w:sz="0" w:space="0" w:color="auto"/>
          </w:divBdr>
        </w:div>
        <w:div w:id="1561095382">
          <w:marLeft w:val="480"/>
          <w:marRight w:val="0"/>
          <w:marTop w:val="0"/>
          <w:marBottom w:val="0"/>
          <w:divBdr>
            <w:top w:val="none" w:sz="0" w:space="0" w:color="auto"/>
            <w:left w:val="none" w:sz="0" w:space="0" w:color="auto"/>
            <w:bottom w:val="none" w:sz="0" w:space="0" w:color="auto"/>
            <w:right w:val="none" w:sz="0" w:space="0" w:color="auto"/>
          </w:divBdr>
        </w:div>
        <w:div w:id="1588808536">
          <w:marLeft w:val="480"/>
          <w:marRight w:val="0"/>
          <w:marTop w:val="0"/>
          <w:marBottom w:val="0"/>
          <w:divBdr>
            <w:top w:val="none" w:sz="0" w:space="0" w:color="auto"/>
            <w:left w:val="none" w:sz="0" w:space="0" w:color="auto"/>
            <w:bottom w:val="none" w:sz="0" w:space="0" w:color="auto"/>
            <w:right w:val="none" w:sz="0" w:space="0" w:color="auto"/>
          </w:divBdr>
        </w:div>
        <w:div w:id="1608266654">
          <w:marLeft w:val="480"/>
          <w:marRight w:val="0"/>
          <w:marTop w:val="0"/>
          <w:marBottom w:val="0"/>
          <w:divBdr>
            <w:top w:val="none" w:sz="0" w:space="0" w:color="auto"/>
            <w:left w:val="none" w:sz="0" w:space="0" w:color="auto"/>
            <w:bottom w:val="none" w:sz="0" w:space="0" w:color="auto"/>
            <w:right w:val="none" w:sz="0" w:space="0" w:color="auto"/>
          </w:divBdr>
        </w:div>
        <w:div w:id="1614053051">
          <w:marLeft w:val="480"/>
          <w:marRight w:val="0"/>
          <w:marTop w:val="0"/>
          <w:marBottom w:val="0"/>
          <w:divBdr>
            <w:top w:val="none" w:sz="0" w:space="0" w:color="auto"/>
            <w:left w:val="none" w:sz="0" w:space="0" w:color="auto"/>
            <w:bottom w:val="none" w:sz="0" w:space="0" w:color="auto"/>
            <w:right w:val="none" w:sz="0" w:space="0" w:color="auto"/>
          </w:divBdr>
        </w:div>
        <w:div w:id="1637100213">
          <w:marLeft w:val="480"/>
          <w:marRight w:val="0"/>
          <w:marTop w:val="0"/>
          <w:marBottom w:val="0"/>
          <w:divBdr>
            <w:top w:val="none" w:sz="0" w:space="0" w:color="auto"/>
            <w:left w:val="none" w:sz="0" w:space="0" w:color="auto"/>
            <w:bottom w:val="none" w:sz="0" w:space="0" w:color="auto"/>
            <w:right w:val="none" w:sz="0" w:space="0" w:color="auto"/>
          </w:divBdr>
        </w:div>
        <w:div w:id="1718888985">
          <w:marLeft w:val="480"/>
          <w:marRight w:val="0"/>
          <w:marTop w:val="0"/>
          <w:marBottom w:val="0"/>
          <w:divBdr>
            <w:top w:val="none" w:sz="0" w:space="0" w:color="auto"/>
            <w:left w:val="none" w:sz="0" w:space="0" w:color="auto"/>
            <w:bottom w:val="none" w:sz="0" w:space="0" w:color="auto"/>
            <w:right w:val="none" w:sz="0" w:space="0" w:color="auto"/>
          </w:divBdr>
        </w:div>
        <w:div w:id="1777170382">
          <w:marLeft w:val="480"/>
          <w:marRight w:val="0"/>
          <w:marTop w:val="0"/>
          <w:marBottom w:val="0"/>
          <w:divBdr>
            <w:top w:val="none" w:sz="0" w:space="0" w:color="auto"/>
            <w:left w:val="none" w:sz="0" w:space="0" w:color="auto"/>
            <w:bottom w:val="none" w:sz="0" w:space="0" w:color="auto"/>
            <w:right w:val="none" w:sz="0" w:space="0" w:color="auto"/>
          </w:divBdr>
        </w:div>
        <w:div w:id="1923416804">
          <w:marLeft w:val="480"/>
          <w:marRight w:val="0"/>
          <w:marTop w:val="0"/>
          <w:marBottom w:val="0"/>
          <w:divBdr>
            <w:top w:val="none" w:sz="0" w:space="0" w:color="auto"/>
            <w:left w:val="none" w:sz="0" w:space="0" w:color="auto"/>
            <w:bottom w:val="none" w:sz="0" w:space="0" w:color="auto"/>
            <w:right w:val="none" w:sz="0" w:space="0" w:color="auto"/>
          </w:divBdr>
        </w:div>
        <w:div w:id="1938364673">
          <w:marLeft w:val="480"/>
          <w:marRight w:val="0"/>
          <w:marTop w:val="0"/>
          <w:marBottom w:val="0"/>
          <w:divBdr>
            <w:top w:val="none" w:sz="0" w:space="0" w:color="auto"/>
            <w:left w:val="none" w:sz="0" w:space="0" w:color="auto"/>
            <w:bottom w:val="none" w:sz="0" w:space="0" w:color="auto"/>
            <w:right w:val="none" w:sz="0" w:space="0" w:color="auto"/>
          </w:divBdr>
        </w:div>
        <w:div w:id="2012759909">
          <w:marLeft w:val="480"/>
          <w:marRight w:val="0"/>
          <w:marTop w:val="0"/>
          <w:marBottom w:val="0"/>
          <w:divBdr>
            <w:top w:val="none" w:sz="0" w:space="0" w:color="auto"/>
            <w:left w:val="none" w:sz="0" w:space="0" w:color="auto"/>
            <w:bottom w:val="none" w:sz="0" w:space="0" w:color="auto"/>
            <w:right w:val="none" w:sz="0" w:space="0" w:color="auto"/>
          </w:divBdr>
        </w:div>
        <w:div w:id="2056392108">
          <w:marLeft w:val="480"/>
          <w:marRight w:val="0"/>
          <w:marTop w:val="0"/>
          <w:marBottom w:val="0"/>
          <w:divBdr>
            <w:top w:val="none" w:sz="0" w:space="0" w:color="auto"/>
            <w:left w:val="none" w:sz="0" w:space="0" w:color="auto"/>
            <w:bottom w:val="none" w:sz="0" w:space="0" w:color="auto"/>
            <w:right w:val="none" w:sz="0" w:space="0" w:color="auto"/>
          </w:divBdr>
        </w:div>
        <w:div w:id="2065906214">
          <w:marLeft w:val="480"/>
          <w:marRight w:val="0"/>
          <w:marTop w:val="0"/>
          <w:marBottom w:val="0"/>
          <w:divBdr>
            <w:top w:val="none" w:sz="0" w:space="0" w:color="auto"/>
            <w:left w:val="none" w:sz="0" w:space="0" w:color="auto"/>
            <w:bottom w:val="none" w:sz="0" w:space="0" w:color="auto"/>
            <w:right w:val="none" w:sz="0" w:space="0" w:color="auto"/>
          </w:divBdr>
        </w:div>
        <w:div w:id="2096394699">
          <w:marLeft w:val="480"/>
          <w:marRight w:val="0"/>
          <w:marTop w:val="0"/>
          <w:marBottom w:val="0"/>
          <w:divBdr>
            <w:top w:val="none" w:sz="0" w:space="0" w:color="auto"/>
            <w:left w:val="none" w:sz="0" w:space="0" w:color="auto"/>
            <w:bottom w:val="none" w:sz="0" w:space="0" w:color="auto"/>
            <w:right w:val="none" w:sz="0" w:space="0" w:color="auto"/>
          </w:divBdr>
        </w:div>
      </w:divsChild>
    </w:div>
    <w:div w:id="1594237947">
      <w:bodyDiv w:val="1"/>
      <w:marLeft w:val="0"/>
      <w:marRight w:val="0"/>
      <w:marTop w:val="0"/>
      <w:marBottom w:val="0"/>
      <w:divBdr>
        <w:top w:val="none" w:sz="0" w:space="0" w:color="auto"/>
        <w:left w:val="none" w:sz="0" w:space="0" w:color="auto"/>
        <w:bottom w:val="none" w:sz="0" w:space="0" w:color="auto"/>
        <w:right w:val="none" w:sz="0" w:space="0" w:color="auto"/>
      </w:divBdr>
    </w:div>
    <w:div w:id="1594322186">
      <w:bodyDiv w:val="1"/>
      <w:marLeft w:val="0"/>
      <w:marRight w:val="0"/>
      <w:marTop w:val="0"/>
      <w:marBottom w:val="0"/>
      <w:divBdr>
        <w:top w:val="none" w:sz="0" w:space="0" w:color="auto"/>
        <w:left w:val="none" w:sz="0" w:space="0" w:color="auto"/>
        <w:bottom w:val="none" w:sz="0" w:space="0" w:color="auto"/>
        <w:right w:val="none" w:sz="0" w:space="0" w:color="auto"/>
      </w:divBdr>
    </w:div>
    <w:div w:id="1594627990">
      <w:bodyDiv w:val="1"/>
      <w:marLeft w:val="0"/>
      <w:marRight w:val="0"/>
      <w:marTop w:val="0"/>
      <w:marBottom w:val="0"/>
      <w:divBdr>
        <w:top w:val="none" w:sz="0" w:space="0" w:color="auto"/>
        <w:left w:val="none" w:sz="0" w:space="0" w:color="auto"/>
        <w:bottom w:val="none" w:sz="0" w:space="0" w:color="auto"/>
        <w:right w:val="none" w:sz="0" w:space="0" w:color="auto"/>
      </w:divBdr>
    </w:div>
    <w:div w:id="1594777460">
      <w:bodyDiv w:val="1"/>
      <w:marLeft w:val="0"/>
      <w:marRight w:val="0"/>
      <w:marTop w:val="0"/>
      <w:marBottom w:val="0"/>
      <w:divBdr>
        <w:top w:val="none" w:sz="0" w:space="0" w:color="auto"/>
        <w:left w:val="none" w:sz="0" w:space="0" w:color="auto"/>
        <w:bottom w:val="none" w:sz="0" w:space="0" w:color="auto"/>
        <w:right w:val="none" w:sz="0" w:space="0" w:color="auto"/>
      </w:divBdr>
    </w:div>
    <w:div w:id="1594850860">
      <w:bodyDiv w:val="1"/>
      <w:marLeft w:val="0"/>
      <w:marRight w:val="0"/>
      <w:marTop w:val="0"/>
      <w:marBottom w:val="0"/>
      <w:divBdr>
        <w:top w:val="none" w:sz="0" w:space="0" w:color="auto"/>
        <w:left w:val="none" w:sz="0" w:space="0" w:color="auto"/>
        <w:bottom w:val="none" w:sz="0" w:space="0" w:color="auto"/>
        <w:right w:val="none" w:sz="0" w:space="0" w:color="auto"/>
      </w:divBdr>
    </w:div>
    <w:div w:id="1595283361">
      <w:bodyDiv w:val="1"/>
      <w:marLeft w:val="0"/>
      <w:marRight w:val="0"/>
      <w:marTop w:val="0"/>
      <w:marBottom w:val="0"/>
      <w:divBdr>
        <w:top w:val="none" w:sz="0" w:space="0" w:color="auto"/>
        <w:left w:val="none" w:sz="0" w:space="0" w:color="auto"/>
        <w:bottom w:val="none" w:sz="0" w:space="0" w:color="auto"/>
        <w:right w:val="none" w:sz="0" w:space="0" w:color="auto"/>
      </w:divBdr>
    </w:div>
    <w:div w:id="1595288694">
      <w:bodyDiv w:val="1"/>
      <w:marLeft w:val="0"/>
      <w:marRight w:val="0"/>
      <w:marTop w:val="0"/>
      <w:marBottom w:val="0"/>
      <w:divBdr>
        <w:top w:val="none" w:sz="0" w:space="0" w:color="auto"/>
        <w:left w:val="none" w:sz="0" w:space="0" w:color="auto"/>
        <w:bottom w:val="none" w:sz="0" w:space="0" w:color="auto"/>
        <w:right w:val="none" w:sz="0" w:space="0" w:color="auto"/>
      </w:divBdr>
    </w:div>
    <w:div w:id="1595432051">
      <w:bodyDiv w:val="1"/>
      <w:marLeft w:val="0"/>
      <w:marRight w:val="0"/>
      <w:marTop w:val="0"/>
      <w:marBottom w:val="0"/>
      <w:divBdr>
        <w:top w:val="none" w:sz="0" w:space="0" w:color="auto"/>
        <w:left w:val="none" w:sz="0" w:space="0" w:color="auto"/>
        <w:bottom w:val="none" w:sz="0" w:space="0" w:color="auto"/>
        <w:right w:val="none" w:sz="0" w:space="0" w:color="auto"/>
      </w:divBdr>
    </w:div>
    <w:div w:id="1595475953">
      <w:bodyDiv w:val="1"/>
      <w:marLeft w:val="0"/>
      <w:marRight w:val="0"/>
      <w:marTop w:val="0"/>
      <w:marBottom w:val="0"/>
      <w:divBdr>
        <w:top w:val="none" w:sz="0" w:space="0" w:color="auto"/>
        <w:left w:val="none" w:sz="0" w:space="0" w:color="auto"/>
        <w:bottom w:val="none" w:sz="0" w:space="0" w:color="auto"/>
        <w:right w:val="none" w:sz="0" w:space="0" w:color="auto"/>
      </w:divBdr>
    </w:div>
    <w:div w:id="1595549462">
      <w:bodyDiv w:val="1"/>
      <w:marLeft w:val="0"/>
      <w:marRight w:val="0"/>
      <w:marTop w:val="0"/>
      <w:marBottom w:val="0"/>
      <w:divBdr>
        <w:top w:val="none" w:sz="0" w:space="0" w:color="auto"/>
        <w:left w:val="none" w:sz="0" w:space="0" w:color="auto"/>
        <w:bottom w:val="none" w:sz="0" w:space="0" w:color="auto"/>
        <w:right w:val="none" w:sz="0" w:space="0" w:color="auto"/>
      </w:divBdr>
    </w:div>
    <w:div w:id="1595626639">
      <w:bodyDiv w:val="1"/>
      <w:marLeft w:val="0"/>
      <w:marRight w:val="0"/>
      <w:marTop w:val="0"/>
      <w:marBottom w:val="0"/>
      <w:divBdr>
        <w:top w:val="none" w:sz="0" w:space="0" w:color="auto"/>
        <w:left w:val="none" w:sz="0" w:space="0" w:color="auto"/>
        <w:bottom w:val="none" w:sz="0" w:space="0" w:color="auto"/>
        <w:right w:val="none" w:sz="0" w:space="0" w:color="auto"/>
      </w:divBdr>
    </w:div>
    <w:div w:id="1595672716">
      <w:bodyDiv w:val="1"/>
      <w:marLeft w:val="0"/>
      <w:marRight w:val="0"/>
      <w:marTop w:val="0"/>
      <w:marBottom w:val="0"/>
      <w:divBdr>
        <w:top w:val="none" w:sz="0" w:space="0" w:color="auto"/>
        <w:left w:val="none" w:sz="0" w:space="0" w:color="auto"/>
        <w:bottom w:val="none" w:sz="0" w:space="0" w:color="auto"/>
        <w:right w:val="none" w:sz="0" w:space="0" w:color="auto"/>
      </w:divBdr>
    </w:div>
    <w:div w:id="1595699938">
      <w:bodyDiv w:val="1"/>
      <w:marLeft w:val="0"/>
      <w:marRight w:val="0"/>
      <w:marTop w:val="0"/>
      <w:marBottom w:val="0"/>
      <w:divBdr>
        <w:top w:val="none" w:sz="0" w:space="0" w:color="auto"/>
        <w:left w:val="none" w:sz="0" w:space="0" w:color="auto"/>
        <w:bottom w:val="none" w:sz="0" w:space="0" w:color="auto"/>
        <w:right w:val="none" w:sz="0" w:space="0" w:color="auto"/>
      </w:divBdr>
    </w:div>
    <w:div w:id="1595943697">
      <w:bodyDiv w:val="1"/>
      <w:marLeft w:val="0"/>
      <w:marRight w:val="0"/>
      <w:marTop w:val="0"/>
      <w:marBottom w:val="0"/>
      <w:divBdr>
        <w:top w:val="none" w:sz="0" w:space="0" w:color="auto"/>
        <w:left w:val="none" w:sz="0" w:space="0" w:color="auto"/>
        <w:bottom w:val="none" w:sz="0" w:space="0" w:color="auto"/>
        <w:right w:val="none" w:sz="0" w:space="0" w:color="auto"/>
      </w:divBdr>
    </w:div>
    <w:div w:id="1596090371">
      <w:bodyDiv w:val="1"/>
      <w:marLeft w:val="0"/>
      <w:marRight w:val="0"/>
      <w:marTop w:val="0"/>
      <w:marBottom w:val="0"/>
      <w:divBdr>
        <w:top w:val="none" w:sz="0" w:space="0" w:color="auto"/>
        <w:left w:val="none" w:sz="0" w:space="0" w:color="auto"/>
        <w:bottom w:val="none" w:sz="0" w:space="0" w:color="auto"/>
        <w:right w:val="none" w:sz="0" w:space="0" w:color="auto"/>
      </w:divBdr>
    </w:div>
    <w:div w:id="1596281426">
      <w:bodyDiv w:val="1"/>
      <w:marLeft w:val="0"/>
      <w:marRight w:val="0"/>
      <w:marTop w:val="0"/>
      <w:marBottom w:val="0"/>
      <w:divBdr>
        <w:top w:val="none" w:sz="0" w:space="0" w:color="auto"/>
        <w:left w:val="none" w:sz="0" w:space="0" w:color="auto"/>
        <w:bottom w:val="none" w:sz="0" w:space="0" w:color="auto"/>
        <w:right w:val="none" w:sz="0" w:space="0" w:color="auto"/>
      </w:divBdr>
      <w:divsChild>
        <w:div w:id="1975327417">
          <w:marLeft w:val="480"/>
          <w:marRight w:val="0"/>
          <w:marTop w:val="0"/>
          <w:marBottom w:val="0"/>
          <w:divBdr>
            <w:top w:val="none" w:sz="0" w:space="0" w:color="auto"/>
            <w:left w:val="none" w:sz="0" w:space="0" w:color="auto"/>
            <w:bottom w:val="none" w:sz="0" w:space="0" w:color="auto"/>
            <w:right w:val="none" w:sz="0" w:space="0" w:color="auto"/>
          </w:divBdr>
        </w:div>
        <w:div w:id="1571503213">
          <w:marLeft w:val="480"/>
          <w:marRight w:val="0"/>
          <w:marTop w:val="0"/>
          <w:marBottom w:val="0"/>
          <w:divBdr>
            <w:top w:val="none" w:sz="0" w:space="0" w:color="auto"/>
            <w:left w:val="none" w:sz="0" w:space="0" w:color="auto"/>
            <w:bottom w:val="none" w:sz="0" w:space="0" w:color="auto"/>
            <w:right w:val="none" w:sz="0" w:space="0" w:color="auto"/>
          </w:divBdr>
        </w:div>
        <w:div w:id="513694194">
          <w:marLeft w:val="480"/>
          <w:marRight w:val="0"/>
          <w:marTop w:val="0"/>
          <w:marBottom w:val="0"/>
          <w:divBdr>
            <w:top w:val="none" w:sz="0" w:space="0" w:color="auto"/>
            <w:left w:val="none" w:sz="0" w:space="0" w:color="auto"/>
            <w:bottom w:val="none" w:sz="0" w:space="0" w:color="auto"/>
            <w:right w:val="none" w:sz="0" w:space="0" w:color="auto"/>
          </w:divBdr>
        </w:div>
        <w:div w:id="594676093">
          <w:marLeft w:val="480"/>
          <w:marRight w:val="0"/>
          <w:marTop w:val="0"/>
          <w:marBottom w:val="0"/>
          <w:divBdr>
            <w:top w:val="none" w:sz="0" w:space="0" w:color="auto"/>
            <w:left w:val="none" w:sz="0" w:space="0" w:color="auto"/>
            <w:bottom w:val="none" w:sz="0" w:space="0" w:color="auto"/>
            <w:right w:val="none" w:sz="0" w:space="0" w:color="auto"/>
          </w:divBdr>
        </w:div>
        <w:div w:id="1786267376">
          <w:marLeft w:val="480"/>
          <w:marRight w:val="0"/>
          <w:marTop w:val="0"/>
          <w:marBottom w:val="0"/>
          <w:divBdr>
            <w:top w:val="none" w:sz="0" w:space="0" w:color="auto"/>
            <w:left w:val="none" w:sz="0" w:space="0" w:color="auto"/>
            <w:bottom w:val="none" w:sz="0" w:space="0" w:color="auto"/>
            <w:right w:val="none" w:sz="0" w:space="0" w:color="auto"/>
          </w:divBdr>
        </w:div>
        <w:div w:id="454714830">
          <w:marLeft w:val="480"/>
          <w:marRight w:val="0"/>
          <w:marTop w:val="0"/>
          <w:marBottom w:val="0"/>
          <w:divBdr>
            <w:top w:val="none" w:sz="0" w:space="0" w:color="auto"/>
            <w:left w:val="none" w:sz="0" w:space="0" w:color="auto"/>
            <w:bottom w:val="none" w:sz="0" w:space="0" w:color="auto"/>
            <w:right w:val="none" w:sz="0" w:space="0" w:color="auto"/>
          </w:divBdr>
        </w:div>
        <w:div w:id="1573468720">
          <w:marLeft w:val="480"/>
          <w:marRight w:val="0"/>
          <w:marTop w:val="0"/>
          <w:marBottom w:val="0"/>
          <w:divBdr>
            <w:top w:val="none" w:sz="0" w:space="0" w:color="auto"/>
            <w:left w:val="none" w:sz="0" w:space="0" w:color="auto"/>
            <w:bottom w:val="none" w:sz="0" w:space="0" w:color="auto"/>
            <w:right w:val="none" w:sz="0" w:space="0" w:color="auto"/>
          </w:divBdr>
        </w:div>
        <w:div w:id="1505709192">
          <w:marLeft w:val="480"/>
          <w:marRight w:val="0"/>
          <w:marTop w:val="0"/>
          <w:marBottom w:val="0"/>
          <w:divBdr>
            <w:top w:val="none" w:sz="0" w:space="0" w:color="auto"/>
            <w:left w:val="none" w:sz="0" w:space="0" w:color="auto"/>
            <w:bottom w:val="none" w:sz="0" w:space="0" w:color="auto"/>
            <w:right w:val="none" w:sz="0" w:space="0" w:color="auto"/>
          </w:divBdr>
        </w:div>
        <w:div w:id="1273636533">
          <w:marLeft w:val="480"/>
          <w:marRight w:val="0"/>
          <w:marTop w:val="0"/>
          <w:marBottom w:val="0"/>
          <w:divBdr>
            <w:top w:val="none" w:sz="0" w:space="0" w:color="auto"/>
            <w:left w:val="none" w:sz="0" w:space="0" w:color="auto"/>
            <w:bottom w:val="none" w:sz="0" w:space="0" w:color="auto"/>
            <w:right w:val="none" w:sz="0" w:space="0" w:color="auto"/>
          </w:divBdr>
        </w:div>
        <w:div w:id="2097750633">
          <w:marLeft w:val="480"/>
          <w:marRight w:val="0"/>
          <w:marTop w:val="0"/>
          <w:marBottom w:val="0"/>
          <w:divBdr>
            <w:top w:val="none" w:sz="0" w:space="0" w:color="auto"/>
            <w:left w:val="none" w:sz="0" w:space="0" w:color="auto"/>
            <w:bottom w:val="none" w:sz="0" w:space="0" w:color="auto"/>
            <w:right w:val="none" w:sz="0" w:space="0" w:color="auto"/>
          </w:divBdr>
        </w:div>
        <w:div w:id="1581603346">
          <w:marLeft w:val="480"/>
          <w:marRight w:val="0"/>
          <w:marTop w:val="0"/>
          <w:marBottom w:val="0"/>
          <w:divBdr>
            <w:top w:val="none" w:sz="0" w:space="0" w:color="auto"/>
            <w:left w:val="none" w:sz="0" w:space="0" w:color="auto"/>
            <w:bottom w:val="none" w:sz="0" w:space="0" w:color="auto"/>
            <w:right w:val="none" w:sz="0" w:space="0" w:color="auto"/>
          </w:divBdr>
        </w:div>
        <w:div w:id="1698895963">
          <w:marLeft w:val="480"/>
          <w:marRight w:val="0"/>
          <w:marTop w:val="0"/>
          <w:marBottom w:val="0"/>
          <w:divBdr>
            <w:top w:val="none" w:sz="0" w:space="0" w:color="auto"/>
            <w:left w:val="none" w:sz="0" w:space="0" w:color="auto"/>
            <w:bottom w:val="none" w:sz="0" w:space="0" w:color="auto"/>
            <w:right w:val="none" w:sz="0" w:space="0" w:color="auto"/>
          </w:divBdr>
        </w:div>
        <w:div w:id="938871883">
          <w:marLeft w:val="480"/>
          <w:marRight w:val="0"/>
          <w:marTop w:val="0"/>
          <w:marBottom w:val="0"/>
          <w:divBdr>
            <w:top w:val="none" w:sz="0" w:space="0" w:color="auto"/>
            <w:left w:val="none" w:sz="0" w:space="0" w:color="auto"/>
            <w:bottom w:val="none" w:sz="0" w:space="0" w:color="auto"/>
            <w:right w:val="none" w:sz="0" w:space="0" w:color="auto"/>
          </w:divBdr>
        </w:div>
        <w:div w:id="1759013755">
          <w:marLeft w:val="480"/>
          <w:marRight w:val="0"/>
          <w:marTop w:val="0"/>
          <w:marBottom w:val="0"/>
          <w:divBdr>
            <w:top w:val="none" w:sz="0" w:space="0" w:color="auto"/>
            <w:left w:val="none" w:sz="0" w:space="0" w:color="auto"/>
            <w:bottom w:val="none" w:sz="0" w:space="0" w:color="auto"/>
            <w:right w:val="none" w:sz="0" w:space="0" w:color="auto"/>
          </w:divBdr>
        </w:div>
        <w:div w:id="1998604711">
          <w:marLeft w:val="480"/>
          <w:marRight w:val="0"/>
          <w:marTop w:val="0"/>
          <w:marBottom w:val="0"/>
          <w:divBdr>
            <w:top w:val="none" w:sz="0" w:space="0" w:color="auto"/>
            <w:left w:val="none" w:sz="0" w:space="0" w:color="auto"/>
            <w:bottom w:val="none" w:sz="0" w:space="0" w:color="auto"/>
            <w:right w:val="none" w:sz="0" w:space="0" w:color="auto"/>
          </w:divBdr>
        </w:div>
        <w:div w:id="2142765933">
          <w:marLeft w:val="480"/>
          <w:marRight w:val="0"/>
          <w:marTop w:val="0"/>
          <w:marBottom w:val="0"/>
          <w:divBdr>
            <w:top w:val="none" w:sz="0" w:space="0" w:color="auto"/>
            <w:left w:val="none" w:sz="0" w:space="0" w:color="auto"/>
            <w:bottom w:val="none" w:sz="0" w:space="0" w:color="auto"/>
            <w:right w:val="none" w:sz="0" w:space="0" w:color="auto"/>
          </w:divBdr>
        </w:div>
        <w:div w:id="1019697168">
          <w:marLeft w:val="480"/>
          <w:marRight w:val="0"/>
          <w:marTop w:val="0"/>
          <w:marBottom w:val="0"/>
          <w:divBdr>
            <w:top w:val="none" w:sz="0" w:space="0" w:color="auto"/>
            <w:left w:val="none" w:sz="0" w:space="0" w:color="auto"/>
            <w:bottom w:val="none" w:sz="0" w:space="0" w:color="auto"/>
            <w:right w:val="none" w:sz="0" w:space="0" w:color="auto"/>
          </w:divBdr>
        </w:div>
        <w:div w:id="2009749919">
          <w:marLeft w:val="480"/>
          <w:marRight w:val="0"/>
          <w:marTop w:val="0"/>
          <w:marBottom w:val="0"/>
          <w:divBdr>
            <w:top w:val="none" w:sz="0" w:space="0" w:color="auto"/>
            <w:left w:val="none" w:sz="0" w:space="0" w:color="auto"/>
            <w:bottom w:val="none" w:sz="0" w:space="0" w:color="auto"/>
            <w:right w:val="none" w:sz="0" w:space="0" w:color="auto"/>
          </w:divBdr>
        </w:div>
        <w:div w:id="444346007">
          <w:marLeft w:val="480"/>
          <w:marRight w:val="0"/>
          <w:marTop w:val="0"/>
          <w:marBottom w:val="0"/>
          <w:divBdr>
            <w:top w:val="none" w:sz="0" w:space="0" w:color="auto"/>
            <w:left w:val="none" w:sz="0" w:space="0" w:color="auto"/>
            <w:bottom w:val="none" w:sz="0" w:space="0" w:color="auto"/>
            <w:right w:val="none" w:sz="0" w:space="0" w:color="auto"/>
          </w:divBdr>
        </w:div>
        <w:div w:id="2138257289">
          <w:marLeft w:val="480"/>
          <w:marRight w:val="0"/>
          <w:marTop w:val="0"/>
          <w:marBottom w:val="0"/>
          <w:divBdr>
            <w:top w:val="none" w:sz="0" w:space="0" w:color="auto"/>
            <w:left w:val="none" w:sz="0" w:space="0" w:color="auto"/>
            <w:bottom w:val="none" w:sz="0" w:space="0" w:color="auto"/>
            <w:right w:val="none" w:sz="0" w:space="0" w:color="auto"/>
          </w:divBdr>
        </w:div>
        <w:div w:id="244263653">
          <w:marLeft w:val="480"/>
          <w:marRight w:val="0"/>
          <w:marTop w:val="0"/>
          <w:marBottom w:val="0"/>
          <w:divBdr>
            <w:top w:val="none" w:sz="0" w:space="0" w:color="auto"/>
            <w:left w:val="none" w:sz="0" w:space="0" w:color="auto"/>
            <w:bottom w:val="none" w:sz="0" w:space="0" w:color="auto"/>
            <w:right w:val="none" w:sz="0" w:space="0" w:color="auto"/>
          </w:divBdr>
        </w:div>
        <w:div w:id="24723614">
          <w:marLeft w:val="480"/>
          <w:marRight w:val="0"/>
          <w:marTop w:val="0"/>
          <w:marBottom w:val="0"/>
          <w:divBdr>
            <w:top w:val="none" w:sz="0" w:space="0" w:color="auto"/>
            <w:left w:val="none" w:sz="0" w:space="0" w:color="auto"/>
            <w:bottom w:val="none" w:sz="0" w:space="0" w:color="auto"/>
            <w:right w:val="none" w:sz="0" w:space="0" w:color="auto"/>
          </w:divBdr>
        </w:div>
        <w:div w:id="1554542767">
          <w:marLeft w:val="480"/>
          <w:marRight w:val="0"/>
          <w:marTop w:val="0"/>
          <w:marBottom w:val="0"/>
          <w:divBdr>
            <w:top w:val="none" w:sz="0" w:space="0" w:color="auto"/>
            <w:left w:val="none" w:sz="0" w:space="0" w:color="auto"/>
            <w:bottom w:val="none" w:sz="0" w:space="0" w:color="auto"/>
            <w:right w:val="none" w:sz="0" w:space="0" w:color="auto"/>
          </w:divBdr>
        </w:div>
        <w:div w:id="516699418">
          <w:marLeft w:val="480"/>
          <w:marRight w:val="0"/>
          <w:marTop w:val="0"/>
          <w:marBottom w:val="0"/>
          <w:divBdr>
            <w:top w:val="none" w:sz="0" w:space="0" w:color="auto"/>
            <w:left w:val="none" w:sz="0" w:space="0" w:color="auto"/>
            <w:bottom w:val="none" w:sz="0" w:space="0" w:color="auto"/>
            <w:right w:val="none" w:sz="0" w:space="0" w:color="auto"/>
          </w:divBdr>
        </w:div>
        <w:div w:id="1434091033">
          <w:marLeft w:val="480"/>
          <w:marRight w:val="0"/>
          <w:marTop w:val="0"/>
          <w:marBottom w:val="0"/>
          <w:divBdr>
            <w:top w:val="none" w:sz="0" w:space="0" w:color="auto"/>
            <w:left w:val="none" w:sz="0" w:space="0" w:color="auto"/>
            <w:bottom w:val="none" w:sz="0" w:space="0" w:color="auto"/>
            <w:right w:val="none" w:sz="0" w:space="0" w:color="auto"/>
          </w:divBdr>
        </w:div>
        <w:div w:id="513805229">
          <w:marLeft w:val="480"/>
          <w:marRight w:val="0"/>
          <w:marTop w:val="0"/>
          <w:marBottom w:val="0"/>
          <w:divBdr>
            <w:top w:val="none" w:sz="0" w:space="0" w:color="auto"/>
            <w:left w:val="none" w:sz="0" w:space="0" w:color="auto"/>
            <w:bottom w:val="none" w:sz="0" w:space="0" w:color="auto"/>
            <w:right w:val="none" w:sz="0" w:space="0" w:color="auto"/>
          </w:divBdr>
        </w:div>
        <w:div w:id="908878310">
          <w:marLeft w:val="480"/>
          <w:marRight w:val="0"/>
          <w:marTop w:val="0"/>
          <w:marBottom w:val="0"/>
          <w:divBdr>
            <w:top w:val="none" w:sz="0" w:space="0" w:color="auto"/>
            <w:left w:val="none" w:sz="0" w:space="0" w:color="auto"/>
            <w:bottom w:val="none" w:sz="0" w:space="0" w:color="auto"/>
            <w:right w:val="none" w:sz="0" w:space="0" w:color="auto"/>
          </w:divBdr>
        </w:div>
        <w:div w:id="1733574163">
          <w:marLeft w:val="480"/>
          <w:marRight w:val="0"/>
          <w:marTop w:val="0"/>
          <w:marBottom w:val="0"/>
          <w:divBdr>
            <w:top w:val="none" w:sz="0" w:space="0" w:color="auto"/>
            <w:left w:val="none" w:sz="0" w:space="0" w:color="auto"/>
            <w:bottom w:val="none" w:sz="0" w:space="0" w:color="auto"/>
            <w:right w:val="none" w:sz="0" w:space="0" w:color="auto"/>
          </w:divBdr>
        </w:div>
        <w:div w:id="947084953">
          <w:marLeft w:val="480"/>
          <w:marRight w:val="0"/>
          <w:marTop w:val="0"/>
          <w:marBottom w:val="0"/>
          <w:divBdr>
            <w:top w:val="none" w:sz="0" w:space="0" w:color="auto"/>
            <w:left w:val="none" w:sz="0" w:space="0" w:color="auto"/>
            <w:bottom w:val="none" w:sz="0" w:space="0" w:color="auto"/>
            <w:right w:val="none" w:sz="0" w:space="0" w:color="auto"/>
          </w:divBdr>
        </w:div>
        <w:div w:id="1742950001">
          <w:marLeft w:val="480"/>
          <w:marRight w:val="0"/>
          <w:marTop w:val="0"/>
          <w:marBottom w:val="0"/>
          <w:divBdr>
            <w:top w:val="none" w:sz="0" w:space="0" w:color="auto"/>
            <w:left w:val="none" w:sz="0" w:space="0" w:color="auto"/>
            <w:bottom w:val="none" w:sz="0" w:space="0" w:color="auto"/>
            <w:right w:val="none" w:sz="0" w:space="0" w:color="auto"/>
          </w:divBdr>
        </w:div>
        <w:div w:id="475336989">
          <w:marLeft w:val="480"/>
          <w:marRight w:val="0"/>
          <w:marTop w:val="0"/>
          <w:marBottom w:val="0"/>
          <w:divBdr>
            <w:top w:val="none" w:sz="0" w:space="0" w:color="auto"/>
            <w:left w:val="none" w:sz="0" w:space="0" w:color="auto"/>
            <w:bottom w:val="none" w:sz="0" w:space="0" w:color="auto"/>
            <w:right w:val="none" w:sz="0" w:space="0" w:color="auto"/>
          </w:divBdr>
        </w:div>
        <w:div w:id="187529261">
          <w:marLeft w:val="480"/>
          <w:marRight w:val="0"/>
          <w:marTop w:val="0"/>
          <w:marBottom w:val="0"/>
          <w:divBdr>
            <w:top w:val="none" w:sz="0" w:space="0" w:color="auto"/>
            <w:left w:val="none" w:sz="0" w:space="0" w:color="auto"/>
            <w:bottom w:val="none" w:sz="0" w:space="0" w:color="auto"/>
            <w:right w:val="none" w:sz="0" w:space="0" w:color="auto"/>
          </w:divBdr>
        </w:div>
        <w:div w:id="1156069666">
          <w:marLeft w:val="480"/>
          <w:marRight w:val="0"/>
          <w:marTop w:val="0"/>
          <w:marBottom w:val="0"/>
          <w:divBdr>
            <w:top w:val="none" w:sz="0" w:space="0" w:color="auto"/>
            <w:left w:val="none" w:sz="0" w:space="0" w:color="auto"/>
            <w:bottom w:val="none" w:sz="0" w:space="0" w:color="auto"/>
            <w:right w:val="none" w:sz="0" w:space="0" w:color="auto"/>
          </w:divBdr>
        </w:div>
        <w:div w:id="1277559612">
          <w:marLeft w:val="480"/>
          <w:marRight w:val="0"/>
          <w:marTop w:val="0"/>
          <w:marBottom w:val="0"/>
          <w:divBdr>
            <w:top w:val="none" w:sz="0" w:space="0" w:color="auto"/>
            <w:left w:val="none" w:sz="0" w:space="0" w:color="auto"/>
            <w:bottom w:val="none" w:sz="0" w:space="0" w:color="auto"/>
            <w:right w:val="none" w:sz="0" w:space="0" w:color="auto"/>
          </w:divBdr>
        </w:div>
        <w:div w:id="1014652790">
          <w:marLeft w:val="480"/>
          <w:marRight w:val="0"/>
          <w:marTop w:val="0"/>
          <w:marBottom w:val="0"/>
          <w:divBdr>
            <w:top w:val="none" w:sz="0" w:space="0" w:color="auto"/>
            <w:left w:val="none" w:sz="0" w:space="0" w:color="auto"/>
            <w:bottom w:val="none" w:sz="0" w:space="0" w:color="auto"/>
            <w:right w:val="none" w:sz="0" w:space="0" w:color="auto"/>
          </w:divBdr>
        </w:div>
        <w:div w:id="1012877858">
          <w:marLeft w:val="480"/>
          <w:marRight w:val="0"/>
          <w:marTop w:val="0"/>
          <w:marBottom w:val="0"/>
          <w:divBdr>
            <w:top w:val="none" w:sz="0" w:space="0" w:color="auto"/>
            <w:left w:val="none" w:sz="0" w:space="0" w:color="auto"/>
            <w:bottom w:val="none" w:sz="0" w:space="0" w:color="auto"/>
            <w:right w:val="none" w:sz="0" w:space="0" w:color="auto"/>
          </w:divBdr>
        </w:div>
        <w:div w:id="266500165">
          <w:marLeft w:val="480"/>
          <w:marRight w:val="0"/>
          <w:marTop w:val="0"/>
          <w:marBottom w:val="0"/>
          <w:divBdr>
            <w:top w:val="none" w:sz="0" w:space="0" w:color="auto"/>
            <w:left w:val="none" w:sz="0" w:space="0" w:color="auto"/>
            <w:bottom w:val="none" w:sz="0" w:space="0" w:color="auto"/>
            <w:right w:val="none" w:sz="0" w:space="0" w:color="auto"/>
          </w:divBdr>
        </w:div>
        <w:div w:id="325403626">
          <w:marLeft w:val="480"/>
          <w:marRight w:val="0"/>
          <w:marTop w:val="0"/>
          <w:marBottom w:val="0"/>
          <w:divBdr>
            <w:top w:val="none" w:sz="0" w:space="0" w:color="auto"/>
            <w:left w:val="none" w:sz="0" w:space="0" w:color="auto"/>
            <w:bottom w:val="none" w:sz="0" w:space="0" w:color="auto"/>
            <w:right w:val="none" w:sz="0" w:space="0" w:color="auto"/>
          </w:divBdr>
        </w:div>
        <w:div w:id="89356526">
          <w:marLeft w:val="480"/>
          <w:marRight w:val="0"/>
          <w:marTop w:val="0"/>
          <w:marBottom w:val="0"/>
          <w:divBdr>
            <w:top w:val="none" w:sz="0" w:space="0" w:color="auto"/>
            <w:left w:val="none" w:sz="0" w:space="0" w:color="auto"/>
            <w:bottom w:val="none" w:sz="0" w:space="0" w:color="auto"/>
            <w:right w:val="none" w:sz="0" w:space="0" w:color="auto"/>
          </w:divBdr>
        </w:div>
        <w:div w:id="696270514">
          <w:marLeft w:val="480"/>
          <w:marRight w:val="0"/>
          <w:marTop w:val="0"/>
          <w:marBottom w:val="0"/>
          <w:divBdr>
            <w:top w:val="none" w:sz="0" w:space="0" w:color="auto"/>
            <w:left w:val="none" w:sz="0" w:space="0" w:color="auto"/>
            <w:bottom w:val="none" w:sz="0" w:space="0" w:color="auto"/>
            <w:right w:val="none" w:sz="0" w:space="0" w:color="auto"/>
          </w:divBdr>
        </w:div>
        <w:div w:id="1373308452">
          <w:marLeft w:val="480"/>
          <w:marRight w:val="0"/>
          <w:marTop w:val="0"/>
          <w:marBottom w:val="0"/>
          <w:divBdr>
            <w:top w:val="none" w:sz="0" w:space="0" w:color="auto"/>
            <w:left w:val="none" w:sz="0" w:space="0" w:color="auto"/>
            <w:bottom w:val="none" w:sz="0" w:space="0" w:color="auto"/>
            <w:right w:val="none" w:sz="0" w:space="0" w:color="auto"/>
          </w:divBdr>
        </w:div>
        <w:div w:id="1207567156">
          <w:marLeft w:val="480"/>
          <w:marRight w:val="0"/>
          <w:marTop w:val="0"/>
          <w:marBottom w:val="0"/>
          <w:divBdr>
            <w:top w:val="none" w:sz="0" w:space="0" w:color="auto"/>
            <w:left w:val="none" w:sz="0" w:space="0" w:color="auto"/>
            <w:bottom w:val="none" w:sz="0" w:space="0" w:color="auto"/>
            <w:right w:val="none" w:sz="0" w:space="0" w:color="auto"/>
          </w:divBdr>
        </w:div>
        <w:div w:id="1119565600">
          <w:marLeft w:val="480"/>
          <w:marRight w:val="0"/>
          <w:marTop w:val="0"/>
          <w:marBottom w:val="0"/>
          <w:divBdr>
            <w:top w:val="none" w:sz="0" w:space="0" w:color="auto"/>
            <w:left w:val="none" w:sz="0" w:space="0" w:color="auto"/>
            <w:bottom w:val="none" w:sz="0" w:space="0" w:color="auto"/>
            <w:right w:val="none" w:sz="0" w:space="0" w:color="auto"/>
          </w:divBdr>
        </w:div>
        <w:div w:id="2031954634">
          <w:marLeft w:val="480"/>
          <w:marRight w:val="0"/>
          <w:marTop w:val="0"/>
          <w:marBottom w:val="0"/>
          <w:divBdr>
            <w:top w:val="none" w:sz="0" w:space="0" w:color="auto"/>
            <w:left w:val="none" w:sz="0" w:space="0" w:color="auto"/>
            <w:bottom w:val="none" w:sz="0" w:space="0" w:color="auto"/>
            <w:right w:val="none" w:sz="0" w:space="0" w:color="auto"/>
          </w:divBdr>
        </w:div>
        <w:div w:id="1936935481">
          <w:marLeft w:val="480"/>
          <w:marRight w:val="0"/>
          <w:marTop w:val="0"/>
          <w:marBottom w:val="0"/>
          <w:divBdr>
            <w:top w:val="none" w:sz="0" w:space="0" w:color="auto"/>
            <w:left w:val="none" w:sz="0" w:space="0" w:color="auto"/>
            <w:bottom w:val="none" w:sz="0" w:space="0" w:color="auto"/>
            <w:right w:val="none" w:sz="0" w:space="0" w:color="auto"/>
          </w:divBdr>
        </w:div>
        <w:div w:id="520973065">
          <w:marLeft w:val="480"/>
          <w:marRight w:val="0"/>
          <w:marTop w:val="0"/>
          <w:marBottom w:val="0"/>
          <w:divBdr>
            <w:top w:val="none" w:sz="0" w:space="0" w:color="auto"/>
            <w:left w:val="none" w:sz="0" w:space="0" w:color="auto"/>
            <w:bottom w:val="none" w:sz="0" w:space="0" w:color="auto"/>
            <w:right w:val="none" w:sz="0" w:space="0" w:color="auto"/>
          </w:divBdr>
        </w:div>
        <w:div w:id="735710009">
          <w:marLeft w:val="480"/>
          <w:marRight w:val="0"/>
          <w:marTop w:val="0"/>
          <w:marBottom w:val="0"/>
          <w:divBdr>
            <w:top w:val="none" w:sz="0" w:space="0" w:color="auto"/>
            <w:left w:val="none" w:sz="0" w:space="0" w:color="auto"/>
            <w:bottom w:val="none" w:sz="0" w:space="0" w:color="auto"/>
            <w:right w:val="none" w:sz="0" w:space="0" w:color="auto"/>
          </w:divBdr>
        </w:div>
        <w:div w:id="1259633088">
          <w:marLeft w:val="480"/>
          <w:marRight w:val="0"/>
          <w:marTop w:val="0"/>
          <w:marBottom w:val="0"/>
          <w:divBdr>
            <w:top w:val="none" w:sz="0" w:space="0" w:color="auto"/>
            <w:left w:val="none" w:sz="0" w:space="0" w:color="auto"/>
            <w:bottom w:val="none" w:sz="0" w:space="0" w:color="auto"/>
            <w:right w:val="none" w:sz="0" w:space="0" w:color="auto"/>
          </w:divBdr>
        </w:div>
        <w:div w:id="621113246">
          <w:marLeft w:val="480"/>
          <w:marRight w:val="0"/>
          <w:marTop w:val="0"/>
          <w:marBottom w:val="0"/>
          <w:divBdr>
            <w:top w:val="none" w:sz="0" w:space="0" w:color="auto"/>
            <w:left w:val="none" w:sz="0" w:space="0" w:color="auto"/>
            <w:bottom w:val="none" w:sz="0" w:space="0" w:color="auto"/>
            <w:right w:val="none" w:sz="0" w:space="0" w:color="auto"/>
          </w:divBdr>
        </w:div>
        <w:div w:id="39597370">
          <w:marLeft w:val="480"/>
          <w:marRight w:val="0"/>
          <w:marTop w:val="0"/>
          <w:marBottom w:val="0"/>
          <w:divBdr>
            <w:top w:val="none" w:sz="0" w:space="0" w:color="auto"/>
            <w:left w:val="none" w:sz="0" w:space="0" w:color="auto"/>
            <w:bottom w:val="none" w:sz="0" w:space="0" w:color="auto"/>
            <w:right w:val="none" w:sz="0" w:space="0" w:color="auto"/>
          </w:divBdr>
        </w:div>
        <w:div w:id="335495754">
          <w:marLeft w:val="480"/>
          <w:marRight w:val="0"/>
          <w:marTop w:val="0"/>
          <w:marBottom w:val="0"/>
          <w:divBdr>
            <w:top w:val="none" w:sz="0" w:space="0" w:color="auto"/>
            <w:left w:val="none" w:sz="0" w:space="0" w:color="auto"/>
            <w:bottom w:val="none" w:sz="0" w:space="0" w:color="auto"/>
            <w:right w:val="none" w:sz="0" w:space="0" w:color="auto"/>
          </w:divBdr>
        </w:div>
        <w:div w:id="1331714535">
          <w:marLeft w:val="480"/>
          <w:marRight w:val="0"/>
          <w:marTop w:val="0"/>
          <w:marBottom w:val="0"/>
          <w:divBdr>
            <w:top w:val="none" w:sz="0" w:space="0" w:color="auto"/>
            <w:left w:val="none" w:sz="0" w:space="0" w:color="auto"/>
            <w:bottom w:val="none" w:sz="0" w:space="0" w:color="auto"/>
            <w:right w:val="none" w:sz="0" w:space="0" w:color="auto"/>
          </w:divBdr>
        </w:div>
        <w:div w:id="1232034810">
          <w:marLeft w:val="480"/>
          <w:marRight w:val="0"/>
          <w:marTop w:val="0"/>
          <w:marBottom w:val="0"/>
          <w:divBdr>
            <w:top w:val="none" w:sz="0" w:space="0" w:color="auto"/>
            <w:left w:val="none" w:sz="0" w:space="0" w:color="auto"/>
            <w:bottom w:val="none" w:sz="0" w:space="0" w:color="auto"/>
            <w:right w:val="none" w:sz="0" w:space="0" w:color="auto"/>
          </w:divBdr>
        </w:div>
        <w:div w:id="1777671457">
          <w:marLeft w:val="480"/>
          <w:marRight w:val="0"/>
          <w:marTop w:val="0"/>
          <w:marBottom w:val="0"/>
          <w:divBdr>
            <w:top w:val="none" w:sz="0" w:space="0" w:color="auto"/>
            <w:left w:val="none" w:sz="0" w:space="0" w:color="auto"/>
            <w:bottom w:val="none" w:sz="0" w:space="0" w:color="auto"/>
            <w:right w:val="none" w:sz="0" w:space="0" w:color="auto"/>
          </w:divBdr>
        </w:div>
        <w:div w:id="1563255718">
          <w:marLeft w:val="480"/>
          <w:marRight w:val="0"/>
          <w:marTop w:val="0"/>
          <w:marBottom w:val="0"/>
          <w:divBdr>
            <w:top w:val="none" w:sz="0" w:space="0" w:color="auto"/>
            <w:left w:val="none" w:sz="0" w:space="0" w:color="auto"/>
            <w:bottom w:val="none" w:sz="0" w:space="0" w:color="auto"/>
            <w:right w:val="none" w:sz="0" w:space="0" w:color="auto"/>
          </w:divBdr>
        </w:div>
        <w:div w:id="1043216991">
          <w:marLeft w:val="480"/>
          <w:marRight w:val="0"/>
          <w:marTop w:val="0"/>
          <w:marBottom w:val="0"/>
          <w:divBdr>
            <w:top w:val="none" w:sz="0" w:space="0" w:color="auto"/>
            <w:left w:val="none" w:sz="0" w:space="0" w:color="auto"/>
            <w:bottom w:val="none" w:sz="0" w:space="0" w:color="auto"/>
            <w:right w:val="none" w:sz="0" w:space="0" w:color="auto"/>
          </w:divBdr>
        </w:div>
        <w:div w:id="154955608">
          <w:marLeft w:val="480"/>
          <w:marRight w:val="0"/>
          <w:marTop w:val="0"/>
          <w:marBottom w:val="0"/>
          <w:divBdr>
            <w:top w:val="none" w:sz="0" w:space="0" w:color="auto"/>
            <w:left w:val="none" w:sz="0" w:space="0" w:color="auto"/>
            <w:bottom w:val="none" w:sz="0" w:space="0" w:color="auto"/>
            <w:right w:val="none" w:sz="0" w:space="0" w:color="auto"/>
          </w:divBdr>
        </w:div>
        <w:div w:id="1908607335">
          <w:marLeft w:val="480"/>
          <w:marRight w:val="0"/>
          <w:marTop w:val="0"/>
          <w:marBottom w:val="0"/>
          <w:divBdr>
            <w:top w:val="none" w:sz="0" w:space="0" w:color="auto"/>
            <w:left w:val="none" w:sz="0" w:space="0" w:color="auto"/>
            <w:bottom w:val="none" w:sz="0" w:space="0" w:color="auto"/>
            <w:right w:val="none" w:sz="0" w:space="0" w:color="auto"/>
          </w:divBdr>
        </w:div>
        <w:div w:id="62534653">
          <w:marLeft w:val="480"/>
          <w:marRight w:val="0"/>
          <w:marTop w:val="0"/>
          <w:marBottom w:val="0"/>
          <w:divBdr>
            <w:top w:val="none" w:sz="0" w:space="0" w:color="auto"/>
            <w:left w:val="none" w:sz="0" w:space="0" w:color="auto"/>
            <w:bottom w:val="none" w:sz="0" w:space="0" w:color="auto"/>
            <w:right w:val="none" w:sz="0" w:space="0" w:color="auto"/>
          </w:divBdr>
        </w:div>
        <w:div w:id="798884973">
          <w:marLeft w:val="480"/>
          <w:marRight w:val="0"/>
          <w:marTop w:val="0"/>
          <w:marBottom w:val="0"/>
          <w:divBdr>
            <w:top w:val="none" w:sz="0" w:space="0" w:color="auto"/>
            <w:left w:val="none" w:sz="0" w:space="0" w:color="auto"/>
            <w:bottom w:val="none" w:sz="0" w:space="0" w:color="auto"/>
            <w:right w:val="none" w:sz="0" w:space="0" w:color="auto"/>
          </w:divBdr>
        </w:div>
        <w:div w:id="574819416">
          <w:marLeft w:val="480"/>
          <w:marRight w:val="0"/>
          <w:marTop w:val="0"/>
          <w:marBottom w:val="0"/>
          <w:divBdr>
            <w:top w:val="none" w:sz="0" w:space="0" w:color="auto"/>
            <w:left w:val="none" w:sz="0" w:space="0" w:color="auto"/>
            <w:bottom w:val="none" w:sz="0" w:space="0" w:color="auto"/>
            <w:right w:val="none" w:sz="0" w:space="0" w:color="auto"/>
          </w:divBdr>
        </w:div>
        <w:div w:id="566649874">
          <w:marLeft w:val="480"/>
          <w:marRight w:val="0"/>
          <w:marTop w:val="0"/>
          <w:marBottom w:val="0"/>
          <w:divBdr>
            <w:top w:val="none" w:sz="0" w:space="0" w:color="auto"/>
            <w:left w:val="none" w:sz="0" w:space="0" w:color="auto"/>
            <w:bottom w:val="none" w:sz="0" w:space="0" w:color="auto"/>
            <w:right w:val="none" w:sz="0" w:space="0" w:color="auto"/>
          </w:divBdr>
        </w:div>
        <w:div w:id="124274328">
          <w:marLeft w:val="480"/>
          <w:marRight w:val="0"/>
          <w:marTop w:val="0"/>
          <w:marBottom w:val="0"/>
          <w:divBdr>
            <w:top w:val="none" w:sz="0" w:space="0" w:color="auto"/>
            <w:left w:val="none" w:sz="0" w:space="0" w:color="auto"/>
            <w:bottom w:val="none" w:sz="0" w:space="0" w:color="auto"/>
            <w:right w:val="none" w:sz="0" w:space="0" w:color="auto"/>
          </w:divBdr>
        </w:div>
      </w:divsChild>
    </w:div>
    <w:div w:id="1596330047">
      <w:bodyDiv w:val="1"/>
      <w:marLeft w:val="0"/>
      <w:marRight w:val="0"/>
      <w:marTop w:val="0"/>
      <w:marBottom w:val="0"/>
      <w:divBdr>
        <w:top w:val="none" w:sz="0" w:space="0" w:color="auto"/>
        <w:left w:val="none" w:sz="0" w:space="0" w:color="auto"/>
        <w:bottom w:val="none" w:sz="0" w:space="0" w:color="auto"/>
        <w:right w:val="none" w:sz="0" w:space="0" w:color="auto"/>
      </w:divBdr>
    </w:div>
    <w:div w:id="1596354662">
      <w:bodyDiv w:val="1"/>
      <w:marLeft w:val="0"/>
      <w:marRight w:val="0"/>
      <w:marTop w:val="0"/>
      <w:marBottom w:val="0"/>
      <w:divBdr>
        <w:top w:val="none" w:sz="0" w:space="0" w:color="auto"/>
        <w:left w:val="none" w:sz="0" w:space="0" w:color="auto"/>
        <w:bottom w:val="none" w:sz="0" w:space="0" w:color="auto"/>
        <w:right w:val="none" w:sz="0" w:space="0" w:color="auto"/>
      </w:divBdr>
    </w:div>
    <w:div w:id="1596475641">
      <w:bodyDiv w:val="1"/>
      <w:marLeft w:val="0"/>
      <w:marRight w:val="0"/>
      <w:marTop w:val="0"/>
      <w:marBottom w:val="0"/>
      <w:divBdr>
        <w:top w:val="none" w:sz="0" w:space="0" w:color="auto"/>
        <w:left w:val="none" w:sz="0" w:space="0" w:color="auto"/>
        <w:bottom w:val="none" w:sz="0" w:space="0" w:color="auto"/>
        <w:right w:val="none" w:sz="0" w:space="0" w:color="auto"/>
      </w:divBdr>
    </w:div>
    <w:div w:id="1596478169">
      <w:bodyDiv w:val="1"/>
      <w:marLeft w:val="0"/>
      <w:marRight w:val="0"/>
      <w:marTop w:val="0"/>
      <w:marBottom w:val="0"/>
      <w:divBdr>
        <w:top w:val="none" w:sz="0" w:space="0" w:color="auto"/>
        <w:left w:val="none" w:sz="0" w:space="0" w:color="auto"/>
        <w:bottom w:val="none" w:sz="0" w:space="0" w:color="auto"/>
        <w:right w:val="none" w:sz="0" w:space="0" w:color="auto"/>
      </w:divBdr>
    </w:div>
    <w:div w:id="1596551140">
      <w:bodyDiv w:val="1"/>
      <w:marLeft w:val="0"/>
      <w:marRight w:val="0"/>
      <w:marTop w:val="0"/>
      <w:marBottom w:val="0"/>
      <w:divBdr>
        <w:top w:val="none" w:sz="0" w:space="0" w:color="auto"/>
        <w:left w:val="none" w:sz="0" w:space="0" w:color="auto"/>
        <w:bottom w:val="none" w:sz="0" w:space="0" w:color="auto"/>
        <w:right w:val="none" w:sz="0" w:space="0" w:color="auto"/>
      </w:divBdr>
    </w:div>
    <w:div w:id="1596595625">
      <w:bodyDiv w:val="1"/>
      <w:marLeft w:val="0"/>
      <w:marRight w:val="0"/>
      <w:marTop w:val="0"/>
      <w:marBottom w:val="0"/>
      <w:divBdr>
        <w:top w:val="none" w:sz="0" w:space="0" w:color="auto"/>
        <w:left w:val="none" w:sz="0" w:space="0" w:color="auto"/>
        <w:bottom w:val="none" w:sz="0" w:space="0" w:color="auto"/>
        <w:right w:val="none" w:sz="0" w:space="0" w:color="auto"/>
      </w:divBdr>
    </w:div>
    <w:div w:id="1596743090">
      <w:bodyDiv w:val="1"/>
      <w:marLeft w:val="0"/>
      <w:marRight w:val="0"/>
      <w:marTop w:val="0"/>
      <w:marBottom w:val="0"/>
      <w:divBdr>
        <w:top w:val="none" w:sz="0" w:space="0" w:color="auto"/>
        <w:left w:val="none" w:sz="0" w:space="0" w:color="auto"/>
        <w:bottom w:val="none" w:sz="0" w:space="0" w:color="auto"/>
        <w:right w:val="none" w:sz="0" w:space="0" w:color="auto"/>
      </w:divBdr>
    </w:div>
    <w:div w:id="1596789611">
      <w:bodyDiv w:val="1"/>
      <w:marLeft w:val="0"/>
      <w:marRight w:val="0"/>
      <w:marTop w:val="0"/>
      <w:marBottom w:val="0"/>
      <w:divBdr>
        <w:top w:val="none" w:sz="0" w:space="0" w:color="auto"/>
        <w:left w:val="none" w:sz="0" w:space="0" w:color="auto"/>
        <w:bottom w:val="none" w:sz="0" w:space="0" w:color="auto"/>
        <w:right w:val="none" w:sz="0" w:space="0" w:color="auto"/>
      </w:divBdr>
    </w:div>
    <w:div w:id="1597009803">
      <w:bodyDiv w:val="1"/>
      <w:marLeft w:val="0"/>
      <w:marRight w:val="0"/>
      <w:marTop w:val="0"/>
      <w:marBottom w:val="0"/>
      <w:divBdr>
        <w:top w:val="none" w:sz="0" w:space="0" w:color="auto"/>
        <w:left w:val="none" w:sz="0" w:space="0" w:color="auto"/>
        <w:bottom w:val="none" w:sz="0" w:space="0" w:color="auto"/>
        <w:right w:val="none" w:sz="0" w:space="0" w:color="auto"/>
      </w:divBdr>
    </w:div>
    <w:div w:id="1597254036">
      <w:bodyDiv w:val="1"/>
      <w:marLeft w:val="0"/>
      <w:marRight w:val="0"/>
      <w:marTop w:val="0"/>
      <w:marBottom w:val="0"/>
      <w:divBdr>
        <w:top w:val="none" w:sz="0" w:space="0" w:color="auto"/>
        <w:left w:val="none" w:sz="0" w:space="0" w:color="auto"/>
        <w:bottom w:val="none" w:sz="0" w:space="0" w:color="auto"/>
        <w:right w:val="none" w:sz="0" w:space="0" w:color="auto"/>
      </w:divBdr>
    </w:div>
    <w:div w:id="1597404747">
      <w:bodyDiv w:val="1"/>
      <w:marLeft w:val="0"/>
      <w:marRight w:val="0"/>
      <w:marTop w:val="0"/>
      <w:marBottom w:val="0"/>
      <w:divBdr>
        <w:top w:val="none" w:sz="0" w:space="0" w:color="auto"/>
        <w:left w:val="none" w:sz="0" w:space="0" w:color="auto"/>
        <w:bottom w:val="none" w:sz="0" w:space="0" w:color="auto"/>
        <w:right w:val="none" w:sz="0" w:space="0" w:color="auto"/>
      </w:divBdr>
    </w:div>
    <w:div w:id="1597514125">
      <w:bodyDiv w:val="1"/>
      <w:marLeft w:val="0"/>
      <w:marRight w:val="0"/>
      <w:marTop w:val="0"/>
      <w:marBottom w:val="0"/>
      <w:divBdr>
        <w:top w:val="none" w:sz="0" w:space="0" w:color="auto"/>
        <w:left w:val="none" w:sz="0" w:space="0" w:color="auto"/>
        <w:bottom w:val="none" w:sz="0" w:space="0" w:color="auto"/>
        <w:right w:val="none" w:sz="0" w:space="0" w:color="auto"/>
      </w:divBdr>
    </w:div>
    <w:div w:id="1597664176">
      <w:bodyDiv w:val="1"/>
      <w:marLeft w:val="0"/>
      <w:marRight w:val="0"/>
      <w:marTop w:val="0"/>
      <w:marBottom w:val="0"/>
      <w:divBdr>
        <w:top w:val="none" w:sz="0" w:space="0" w:color="auto"/>
        <w:left w:val="none" w:sz="0" w:space="0" w:color="auto"/>
        <w:bottom w:val="none" w:sz="0" w:space="0" w:color="auto"/>
        <w:right w:val="none" w:sz="0" w:space="0" w:color="auto"/>
      </w:divBdr>
    </w:div>
    <w:div w:id="1597668033">
      <w:bodyDiv w:val="1"/>
      <w:marLeft w:val="0"/>
      <w:marRight w:val="0"/>
      <w:marTop w:val="0"/>
      <w:marBottom w:val="0"/>
      <w:divBdr>
        <w:top w:val="none" w:sz="0" w:space="0" w:color="auto"/>
        <w:left w:val="none" w:sz="0" w:space="0" w:color="auto"/>
        <w:bottom w:val="none" w:sz="0" w:space="0" w:color="auto"/>
        <w:right w:val="none" w:sz="0" w:space="0" w:color="auto"/>
      </w:divBdr>
    </w:div>
    <w:div w:id="1598056524">
      <w:bodyDiv w:val="1"/>
      <w:marLeft w:val="0"/>
      <w:marRight w:val="0"/>
      <w:marTop w:val="0"/>
      <w:marBottom w:val="0"/>
      <w:divBdr>
        <w:top w:val="none" w:sz="0" w:space="0" w:color="auto"/>
        <w:left w:val="none" w:sz="0" w:space="0" w:color="auto"/>
        <w:bottom w:val="none" w:sz="0" w:space="0" w:color="auto"/>
        <w:right w:val="none" w:sz="0" w:space="0" w:color="auto"/>
      </w:divBdr>
    </w:div>
    <w:div w:id="1598368553">
      <w:bodyDiv w:val="1"/>
      <w:marLeft w:val="0"/>
      <w:marRight w:val="0"/>
      <w:marTop w:val="0"/>
      <w:marBottom w:val="0"/>
      <w:divBdr>
        <w:top w:val="none" w:sz="0" w:space="0" w:color="auto"/>
        <w:left w:val="none" w:sz="0" w:space="0" w:color="auto"/>
        <w:bottom w:val="none" w:sz="0" w:space="0" w:color="auto"/>
        <w:right w:val="none" w:sz="0" w:space="0" w:color="auto"/>
      </w:divBdr>
    </w:div>
    <w:div w:id="1598444071">
      <w:bodyDiv w:val="1"/>
      <w:marLeft w:val="0"/>
      <w:marRight w:val="0"/>
      <w:marTop w:val="0"/>
      <w:marBottom w:val="0"/>
      <w:divBdr>
        <w:top w:val="none" w:sz="0" w:space="0" w:color="auto"/>
        <w:left w:val="none" w:sz="0" w:space="0" w:color="auto"/>
        <w:bottom w:val="none" w:sz="0" w:space="0" w:color="auto"/>
        <w:right w:val="none" w:sz="0" w:space="0" w:color="auto"/>
      </w:divBdr>
    </w:div>
    <w:div w:id="1598559866">
      <w:bodyDiv w:val="1"/>
      <w:marLeft w:val="0"/>
      <w:marRight w:val="0"/>
      <w:marTop w:val="0"/>
      <w:marBottom w:val="0"/>
      <w:divBdr>
        <w:top w:val="none" w:sz="0" w:space="0" w:color="auto"/>
        <w:left w:val="none" w:sz="0" w:space="0" w:color="auto"/>
        <w:bottom w:val="none" w:sz="0" w:space="0" w:color="auto"/>
        <w:right w:val="none" w:sz="0" w:space="0" w:color="auto"/>
      </w:divBdr>
    </w:div>
    <w:div w:id="1598563006">
      <w:bodyDiv w:val="1"/>
      <w:marLeft w:val="0"/>
      <w:marRight w:val="0"/>
      <w:marTop w:val="0"/>
      <w:marBottom w:val="0"/>
      <w:divBdr>
        <w:top w:val="none" w:sz="0" w:space="0" w:color="auto"/>
        <w:left w:val="none" w:sz="0" w:space="0" w:color="auto"/>
        <w:bottom w:val="none" w:sz="0" w:space="0" w:color="auto"/>
        <w:right w:val="none" w:sz="0" w:space="0" w:color="auto"/>
      </w:divBdr>
    </w:div>
    <w:div w:id="1599407424">
      <w:bodyDiv w:val="1"/>
      <w:marLeft w:val="0"/>
      <w:marRight w:val="0"/>
      <w:marTop w:val="0"/>
      <w:marBottom w:val="0"/>
      <w:divBdr>
        <w:top w:val="none" w:sz="0" w:space="0" w:color="auto"/>
        <w:left w:val="none" w:sz="0" w:space="0" w:color="auto"/>
        <w:bottom w:val="none" w:sz="0" w:space="0" w:color="auto"/>
        <w:right w:val="none" w:sz="0" w:space="0" w:color="auto"/>
      </w:divBdr>
    </w:div>
    <w:div w:id="1599675155">
      <w:bodyDiv w:val="1"/>
      <w:marLeft w:val="0"/>
      <w:marRight w:val="0"/>
      <w:marTop w:val="0"/>
      <w:marBottom w:val="0"/>
      <w:divBdr>
        <w:top w:val="none" w:sz="0" w:space="0" w:color="auto"/>
        <w:left w:val="none" w:sz="0" w:space="0" w:color="auto"/>
        <w:bottom w:val="none" w:sz="0" w:space="0" w:color="auto"/>
        <w:right w:val="none" w:sz="0" w:space="0" w:color="auto"/>
      </w:divBdr>
    </w:div>
    <w:div w:id="1599827940">
      <w:bodyDiv w:val="1"/>
      <w:marLeft w:val="0"/>
      <w:marRight w:val="0"/>
      <w:marTop w:val="0"/>
      <w:marBottom w:val="0"/>
      <w:divBdr>
        <w:top w:val="none" w:sz="0" w:space="0" w:color="auto"/>
        <w:left w:val="none" w:sz="0" w:space="0" w:color="auto"/>
        <w:bottom w:val="none" w:sz="0" w:space="0" w:color="auto"/>
        <w:right w:val="none" w:sz="0" w:space="0" w:color="auto"/>
      </w:divBdr>
    </w:div>
    <w:div w:id="1599871146">
      <w:bodyDiv w:val="1"/>
      <w:marLeft w:val="0"/>
      <w:marRight w:val="0"/>
      <w:marTop w:val="0"/>
      <w:marBottom w:val="0"/>
      <w:divBdr>
        <w:top w:val="none" w:sz="0" w:space="0" w:color="auto"/>
        <w:left w:val="none" w:sz="0" w:space="0" w:color="auto"/>
        <w:bottom w:val="none" w:sz="0" w:space="0" w:color="auto"/>
        <w:right w:val="none" w:sz="0" w:space="0" w:color="auto"/>
      </w:divBdr>
    </w:div>
    <w:div w:id="1600017993">
      <w:bodyDiv w:val="1"/>
      <w:marLeft w:val="0"/>
      <w:marRight w:val="0"/>
      <w:marTop w:val="0"/>
      <w:marBottom w:val="0"/>
      <w:divBdr>
        <w:top w:val="none" w:sz="0" w:space="0" w:color="auto"/>
        <w:left w:val="none" w:sz="0" w:space="0" w:color="auto"/>
        <w:bottom w:val="none" w:sz="0" w:space="0" w:color="auto"/>
        <w:right w:val="none" w:sz="0" w:space="0" w:color="auto"/>
      </w:divBdr>
    </w:div>
    <w:div w:id="1600068507">
      <w:bodyDiv w:val="1"/>
      <w:marLeft w:val="0"/>
      <w:marRight w:val="0"/>
      <w:marTop w:val="0"/>
      <w:marBottom w:val="0"/>
      <w:divBdr>
        <w:top w:val="none" w:sz="0" w:space="0" w:color="auto"/>
        <w:left w:val="none" w:sz="0" w:space="0" w:color="auto"/>
        <w:bottom w:val="none" w:sz="0" w:space="0" w:color="auto"/>
        <w:right w:val="none" w:sz="0" w:space="0" w:color="auto"/>
      </w:divBdr>
    </w:div>
    <w:div w:id="1600529362">
      <w:bodyDiv w:val="1"/>
      <w:marLeft w:val="0"/>
      <w:marRight w:val="0"/>
      <w:marTop w:val="0"/>
      <w:marBottom w:val="0"/>
      <w:divBdr>
        <w:top w:val="none" w:sz="0" w:space="0" w:color="auto"/>
        <w:left w:val="none" w:sz="0" w:space="0" w:color="auto"/>
        <w:bottom w:val="none" w:sz="0" w:space="0" w:color="auto"/>
        <w:right w:val="none" w:sz="0" w:space="0" w:color="auto"/>
      </w:divBdr>
    </w:div>
    <w:div w:id="1600793567">
      <w:bodyDiv w:val="1"/>
      <w:marLeft w:val="0"/>
      <w:marRight w:val="0"/>
      <w:marTop w:val="0"/>
      <w:marBottom w:val="0"/>
      <w:divBdr>
        <w:top w:val="none" w:sz="0" w:space="0" w:color="auto"/>
        <w:left w:val="none" w:sz="0" w:space="0" w:color="auto"/>
        <w:bottom w:val="none" w:sz="0" w:space="0" w:color="auto"/>
        <w:right w:val="none" w:sz="0" w:space="0" w:color="auto"/>
      </w:divBdr>
    </w:div>
    <w:div w:id="1600989515">
      <w:bodyDiv w:val="1"/>
      <w:marLeft w:val="0"/>
      <w:marRight w:val="0"/>
      <w:marTop w:val="0"/>
      <w:marBottom w:val="0"/>
      <w:divBdr>
        <w:top w:val="none" w:sz="0" w:space="0" w:color="auto"/>
        <w:left w:val="none" w:sz="0" w:space="0" w:color="auto"/>
        <w:bottom w:val="none" w:sz="0" w:space="0" w:color="auto"/>
        <w:right w:val="none" w:sz="0" w:space="0" w:color="auto"/>
      </w:divBdr>
    </w:div>
    <w:div w:id="1601183133">
      <w:bodyDiv w:val="1"/>
      <w:marLeft w:val="0"/>
      <w:marRight w:val="0"/>
      <w:marTop w:val="0"/>
      <w:marBottom w:val="0"/>
      <w:divBdr>
        <w:top w:val="none" w:sz="0" w:space="0" w:color="auto"/>
        <w:left w:val="none" w:sz="0" w:space="0" w:color="auto"/>
        <w:bottom w:val="none" w:sz="0" w:space="0" w:color="auto"/>
        <w:right w:val="none" w:sz="0" w:space="0" w:color="auto"/>
      </w:divBdr>
    </w:div>
    <w:div w:id="1601373967">
      <w:bodyDiv w:val="1"/>
      <w:marLeft w:val="0"/>
      <w:marRight w:val="0"/>
      <w:marTop w:val="0"/>
      <w:marBottom w:val="0"/>
      <w:divBdr>
        <w:top w:val="none" w:sz="0" w:space="0" w:color="auto"/>
        <w:left w:val="none" w:sz="0" w:space="0" w:color="auto"/>
        <w:bottom w:val="none" w:sz="0" w:space="0" w:color="auto"/>
        <w:right w:val="none" w:sz="0" w:space="0" w:color="auto"/>
      </w:divBdr>
    </w:div>
    <w:div w:id="1601378640">
      <w:bodyDiv w:val="1"/>
      <w:marLeft w:val="0"/>
      <w:marRight w:val="0"/>
      <w:marTop w:val="0"/>
      <w:marBottom w:val="0"/>
      <w:divBdr>
        <w:top w:val="none" w:sz="0" w:space="0" w:color="auto"/>
        <w:left w:val="none" w:sz="0" w:space="0" w:color="auto"/>
        <w:bottom w:val="none" w:sz="0" w:space="0" w:color="auto"/>
        <w:right w:val="none" w:sz="0" w:space="0" w:color="auto"/>
      </w:divBdr>
    </w:div>
    <w:div w:id="1601793485">
      <w:bodyDiv w:val="1"/>
      <w:marLeft w:val="0"/>
      <w:marRight w:val="0"/>
      <w:marTop w:val="0"/>
      <w:marBottom w:val="0"/>
      <w:divBdr>
        <w:top w:val="none" w:sz="0" w:space="0" w:color="auto"/>
        <w:left w:val="none" w:sz="0" w:space="0" w:color="auto"/>
        <w:bottom w:val="none" w:sz="0" w:space="0" w:color="auto"/>
        <w:right w:val="none" w:sz="0" w:space="0" w:color="auto"/>
      </w:divBdr>
    </w:div>
    <w:div w:id="1602030986">
      <w:bodyDiv w:val="1"/>
      <w:marLeft w:val="0"/>
      <w:marRight w:val="0"/>
      <w:marTop w:val="0"/>
      <w:marBottom w:val="0"/>
      <w:divBdr>
        <w:top w:val="none" w:sz="0" w:space="0" w:color="auto"/>
        <w:left w:val="none" w:sz="0" w:space="0" w:color="auto"/>
        <w:bottom w:val="none" w:sz="0" w:space="0" w:color="auto"/>
        <w:right w:val="none" w:sz="0" w:space="0" w:color="auto"/>
      </w:divBdr>
    </w:div>
    <w:div w:id="1602253025">
      <w:bodyDiv w:val="1"/>
      <w:marLeft w:val="0"/>
      <w:marRight w:val="0"/>
      <w:marTop w:val="0"/>
      <w:marBottom w:val="0"/>
      <w:divBdr>
        <w:top w:val="none" w:sz="0" w:space="0" w:color="auto"/>
        <w:left w:val="none" w:sz="0" w:space="0" w:color="auto"/>
        <w:bottom w:val="none" w:sz="0" w:space="0" w:color="auto"/>
        <w:right w:val="none" w:sz="0" w:space="0" w:color="auto"/>
      </w:divBdr>
      <w:divsChild>
        <w:div w:id="962421900">
          <w:marLeft w:val="480"/>
          <w:marRight w:val="0"/>
          <w:marTop w:val="0"/>
          <w:marBottom w:val="0"/>
          <w:divBdr>
            <w:top w:val="none" w:sz="0" w:space="0" w:color="auto"/>
            <w:left w:val="none" w:sz="0" w:space="0" w:color="auto"/>
            <w:bottom w:val="none" w:sz="0" w:space="0" w:color="auto"/>
            <w:right w:val="none" w:sz="0" w:space="0" w:color="auto"/>
          </w:divBdr>
        </w:div>
        <w:div w:id="337779240">
          <w:marLeft w:val="480"/>
          <w:marRight w:val="0"/>
          <w:marTop w:val="0"/>
          <w:marBottom w:val="0"/>
          <w:divBdr>
            <w:top w:val="none" w:sz="0" w:space="0" w:color="auto"/>
            <w:left w:val="none" w:sz="0" w:space="0" w:color="auto"/>
            <w:bottom w:val="none" w:sz="0" w:space="0" w:color="auto"/>
            <w:right w:val="none" w:sz="0" w:space="0" w:color="auto"/>
          </w:divBdr>
        </w:div>
        <w:div w:id="892542314">
          <w:marLeft w:val="480"/>
          <w:marRight w:val="0"/>
          <w:marTop w:val="0"/>
          <w:marBottom w:val="0"/>
          <w:divBdr>
            <w:top w:val="none" w:sz="0" w:space="0" w:color="auto"/>
            <w:left w:val="none" w:sz="0" w:space="0" w:color="auto"/>
            <w:bottom w:val="none" w:sz="0" w:space="0" w:color="auto"/>
            <w:right w:val="none" w:sz="0" w:space="0" w:color="auto"/>
          </w:divBdr>
        </w:div>
        <w:div w:id="1178735588">
          <w:marLeft w:val="480"/>
          <w:marRight w:val="0"/>
          <w:marTop w:val="0"/>
          <w:marBottom w:val="0"/>
          <w:divBdr>
            <w:top w:val="none" w:sz="0" w:space="0" w:color="auto"/>
            <w:left w:val="none" w:sz="0" w:space="0" w:color="auto"/>
            <w:bottom w:val="none" w:sz="0" w:space="0" w:color="auto"/>
            <w:right w:val="none" w:sz="0" w:space="0" w:color="auto"/>
          </w:divBdr>
        </w:div>
        <w:div w:id="1656954825">
          <w:marLeft w:val="480"/>
          <w:marRight w:val="0"/>
          <w:marTop w:val="0"/>
          <w:marBottom w:val="0"/>
          <w:divBdr>
            <w:top w:val="none" w:sz="0" w:space="0" w:color="auto"/>
            <w:left w:val="none" w:sz="0" w:space="0" w:color="auto"/>
            <w:bottom w:val="none" w:sz="0" w:space="0" w:color="auto"/>
            <w:right w:val="none" w:sz="0" w:space="0" w:color="auto"/>
          </w:divBdr>
        </w:div>
        <w:div w:id="1338075513">
          <w:marLeft w:val="480"/>
          <w:marRight w:val="0"/>
          <w:marTop w:val="0"/>
          <w:marBottom w:val="0"/>
          <w:divBdr>
            <w:top w:val="none" w:sz="0" w:space="0" w:color="auto"/>
            <w:left w:val="none" w:sz="0" w:space="0" w:color="auto"/>
            <w:bottom w:val="none" w:sz="0" w:space="0" w:color="auto"/>
            <w:right w:val="none" w:sz="0" w:space="0" w:color="auto"/>
          </w:divBdr>
        </w:div>
        <w:div w:id="110133111">
          <w:marLeft w:val="480"/>
          <w:marRight w:val="0"/>
          <w:marTop w:val="0"/>
          <w:marBottom w:val="0"/>
          <w:divBdr>
            <w:top w:val="none" w:sz="0" w:space="0" w:color="auto"/>
            <w:left w:val="none" w:sz="0" w:space="0" w:color="auto"/>
            <w:bottom w:val="none" w:sz="0" w:space="0" w:color="auto"/>
            <w:right w:val="none" w:sz="0" w:space="0" w:color="auto"/>
          </w:divBdr>
        </w:div>
        <w:div w:id="1038044816">
          <w:marLeft w:val="480"/>
          <w:marRight w:val="0"/>
          <w:marTop w:val="0"/>
          <w:marBottom w:val="0"/>
          <w:divBdr>
            <w:top w:val="none" w:sz="0" w:space="0" w:color="auto"/>
            <w:left w:val="none" w:sz="0" w:space="0" w:color="auto"/>
            <w:bottom w:val="none" w:sz="0" w:space="0" w:color="auto"/>
            <w:right w:val="none" w:sz="0" w:space="0" w:color="auto"/>
          </w:divBdr>
        </w:div>
        <w:div w:id="823089323">
          <w:marLeft w:val="480"/>
          <w:marRight w:val="0"/>
          <w:marTop w:val="0"/>
          <w:marBottom w:val="0"/>
          <w:divBdr>
            <w:top w:val="none" w:sz="0" w:space="0" w:color="auto"/>
            <w:left w:val="none" w:sz="0" w:space="0" w:color="auto"/>
            <w:bottom w:val="none" w:sz="0" w:space="0" w:color="auto"/>
            <w:right w:val="none" w:sz="0" w:space="0" w:color="auto"/>
          </w:divBdr>
        </w:div>
        <w:div w:id="13966357">
          <w:marLeft w:val="480"/>
          <w:marRight w:val="0"/>
          <w:marTop w:val="0"/>
          <w:marBottom w:val="0"/>
          <w:divBdr>
            <w:top w:val="none" w:sz="0" w:space="0" w:color="auto"/>
            <w:left w:val="none" w:sz="0" w:space="0" w:color="auto"/>
            <w:bottom w:val="none" w:sz="0" w:space="0" w:color="auto"/>
            <w:right w:val="none" w:sz="0" w:space="0" w:color="auto"/>
          </w:divBdr>
        </w:div>
        <w:div w:id="1193961554">
          <w:marLeft w:val="480"/>
          <w:marRight w:val="0"/>
          <w:marTop w:val="0"/>
          <w:marBottom w:val="0"/>
          <w:divBdr>
            <w:top w:val="none" w:sz="0" w:space="0" w:color="auto"/>
            <w:left w:val="none" w:sz="0" w:space="0" w:color="auto"/>
            <w:bottom w:val="none" w:sz="0" w:space="0" w:color="auto"/>
            <w:right w:val="none" w:sz="0" w:space="0" w:color="auto"/>
          </w:divBdr>
        </w:div>
        <w:div w:id="1833137689">
          <w:marLeft w:val="480"/>
          <w:marRight w:val="0"/>
          <w:marTop w:val="0"/>
          <w:marBottom w:val="0"/>
          <w:divBdr>
            <w:top w:val="none" w:sz="0" w:space="0" w:color="auto"/>
            <w:left w:val="none" w:sz="0" w:space="0" w:color="auto"/>
            <w:bottom w:val="none" w:sz="0" w:space="0" w:color="auto"/>
            <w:right w:val="none" w:sz="0" w:space="0" w:color="auto"/>
          </w:divBdr>
        </w:div>
        <w:div w:id="1059549921">
          <w:marLeft w:val="480"/>
          <w:marRight w:val="0"/>
          <w:marTop w:val="0"/>
          <w:marBottom w:val="0"/>
          <w:divBdr>
            <w:top w:val="none" w:sz="0" w:space="0" w:color="auto"/>
            <w:left w:val="none" w:sz="0" w:space="0" w:color="auto"/>
            <w:bottom w:val="none" w:sz="0" w:space="0" w:color="auto"/>
            <w:right w:val="none" w:sz="0" w:space="0" w:color="auto"/>
          </w:divBdr>
        </w:div>
        <w:div w:id="1675648476">
          <w:marLeft w:val="480"/>
          <w:marRight w:val="0"/>
          <w:marTop w:val="0"/>
          <w:marBottom w:val="0"/>
          <w:divBdr>
            <w:top w:val="none" w:sz="0" w:space="0" w:color="auto"/>
            <w:left w:val="none" w:sz="0" w:space="0" w:color="auto"/>
            <w:bottom w:val="none" w:sz="0" w:space="0" w:color="auto"/>
            <w:right w:val="none" w:sz="0" w:space="0" w:color="auto"/>
          </w:divBdr>
        </w:div>
        <w:div w:id="1469977331">
          <w:marLeft w:val="480"/>
          <w:marRight w:val="0"/>
          <w:marTop w:val="0"/>
          <w:marBottom w:val="0"/>
          <w:divBdr>
            <w:top w:val="none" w:sz="0" w:space="0" w:color="auto"/>
            <w:left w:val="none" w:sz="0" w:space="0" w:color="auto"/>
            <w:bottom w:val="none" w:sz="0" w:space="0" w:color="auto"/>
            <w:right w:val="none" w:sz="0" w:space="0" w:color="auto"/>
          </w:divBdr>
        </w:div>
        <w:div w:id="1908030764">
          <w:marLeft w:val="480"/>
          <w:marRight w:val="0"/>
          <w:marTop w:val="0"/>
          <w:marBottom w:val="0"/>
          <w:divBdr>
            <w:top w:val="none" w:sz="0" w:space="0" w:color="auto"/>
            <w:left w:val="none" w:sz="0" w:space="0" w:color="auto"/>
            <w:bottom w:val="none" w:sz="0" w:space="0" w:color="auto"/>
            <w:right w:val="none" w:sz="0" w:space="0" w:color="auto"/>
          </w:divBdr>
        </w:div>
        <w:div w:id="427434388">
          <w:marLeft w:val="480"/>
          <w:marRight w:val="0"/>
          <w:marTop w:val="0"/>
          <w:marBottom w:val="0"/>
          <w:divBdr>
            <w:top w:val="none" w:sz="0" w:space="0" w:color="auto"/>
            <w:left w:val="none" w:sz="0" w:space="0" w:color="auto"/>
            <w:bottom w:val="none" w:sz="0" w:space="0" w:color="auto"/>
            <w:right w:val="none" w:sz="0" w:space="0" w:color="auto"/>
          </w:divBdr>
        </w:div>
        <w:div w:id="1612778101">
          <w:marLeft w:val="480"/>
          <w:marRight w:val="0"/>
          <w:marTop w:val="0"/>
          <w:marBottom w:val="0"/>
          <w:divBdr>
            <w:top w:val="none" w:sz="0" w:space="0" w:color="auto"/>
            <w:left w:val="none" w:sz="0" w:space="0" w:color="auto"/>
            <w:bottom w:val="none" w:sz="0" w:space="0" w:color="auto"/>
            <w:right w:val="none" w:sz="0" w:space="0" w:color="auto"/>
          </w:divBdr>
        </w:div>
        <w:div w:id="1815684452">
          <w:marLeft w:val="480"/>
          <w:marRight w:val="0"/>
          <w:marTop w:val="0"/>
          <w:marBottom w:val="0"/>
          <w:divBdr>
            <w:top w:val="none" w:sz="0" w:space="0" w:color="auto"/>
            <w:left w:val="none" w:sz="0" w:space="0" w:color="auto"/>
            <w:bottom w:val="none" w:sz="0" w:space="0" w:color="auto"/>
            <w:right w:val="none" w:sz="0" w:space="0" w:color="auto"/>
          </w:divBdr>
        </w:div>
        <w:div w:id="1105225452">
          <w:marLeft w:val="480"/>
          <w:marRight w:val="0"/>
          <w:marTop w:val="0"/>
          <w:marBottom w:val="0"/>
          <w:divBdr>
            <w:top w:val="none" w:sz="0" w:space="0" w:color="auto"/>
            <w:left w:val="none" w:sz="0" w:space="0" w:color="auto"/>
            <w:bottom w:val="none" w:sz="0" w:space="0" w:color="auto"/>
            <w:right w:val="none" w:sz="0" w:space="0" w:color="auto"/>
          </w:divBdr>
        </w:div>
        <w:div w:id="355426272">
          <w:marLeft w:val="480"/>
          <w:marRight w:val="0"/>
          <w:marTop w:val="0"/>
          <w:marBottom w:val="0"/>
          <w:divBdr>
            <w:top w:val="none" w:sz="0" w:space="0" w:color="auto"/>
            <w:left w:val="none" w:sz="0" w:space="0" w:color="auto"/>
            <w:bottom w:val="none" w:sz="0" w:space="0" w:color="auto"/>
            <w:right w:val="none" w:sz="0" w:space="0" w:color="auto"/>
          </w:divBdr>
        </w:div>
        <w:div w:id="663170829">
          <w:marLeft w:val="480"/>
          <w:marRight w:val="0"/>
          <w:marTop w:val="0"/>
          <w:marBottom w:val="0"/>
          <w:divBdr>
            <w:top w:val="none" w:sz="0" w:space="0" w:color="auto"/>
            <w:left w:val="none" w:sz="0" w:space="0" w:color="auto"/>
            <w:bottom w:val="none" w:sz="0" w:space="0" w:color="auto"/>
            <w:right w:val="none" w:sz="0" w:space="0" w:color="auto"/>
          </w:divBdr>
        </w:div>
        <w:div w:id="597492625">
          <w:marLeft w:val="480"/>
          <w:marRight w:val="0"/>
          <w:marTop w:val="0"/>
          <w:marBottom w:val="0"/>
          <w:divBdr>
            <w:top w:val="none" w:sz="0" w:space="0" w:color="auto"/>
            <w:left w:val="none" w:sz="0" w:space="0" w:color="auto"/>
            <w:bottom w:val="none" w:sz="0" w:space="0" w:color="auto"/>
            <w:right w:val="none" w:sz="0" w:space="0" w:color="auto"/>
          </w:divBdr>
        </w:div>
        <w:div w:id="830679439">
          <w:marLeft w:val="480"/>
          <w:marRight w:val="0"/>
          <w:marTop w:val="0"/>
          <w:marBottom w:val="0"/>
          <w:divBdr>
            <w:top w:val="none" w:sz="0" w:space="0" w:color="auto"/>
            <w:left w:val="none" w:sz="0" w:space="0" w:color="auto"/>
            <w:bottom w:val="none" w:sz="0" w:space="0" w:color="auto"/>
            <w:right w:val="none" w:sz="0" w:space="0" w:color="auto"/>
          </w:divBdr>
        </w:div>
        <w:div w:id="1782533445">
          <w:marLeft w:val="480"/>
          <w:marRight w:val="0"/>
          <w:marTop w:val="0"/>
          <w:marBottom w:val="0"/>
          <w:divBdr>
            <w:top w:val="none" w:sz="0" w:space="0" w:color="auto"/>
            <w:left w:val="none" w:sz="0" w:space="0" w:color="auto"/>
            <w:bottom w:val="none" w:sz="0" w:space="0" w:color="auto"/>
            <w:right w:val="none" w:sz="0" w:space="0" w:color="auto"/>
          </w:divBdr>
        </w:div>
        <w:div w:id="780035648">
          <w:marLeft w:val="480"/>
          <w:marRight w:val="0"/>
          <w:marTop w:val="0"/>
          <w:marBottom w:val="0"/>
          <w:divBdr>
            <w:top w:val="none" w:sz="0" w:space="0" w:color="auto"/>
            <w:left w:val="none" w:sz="0" w:space="0" w:color="auto"/>
            <w:bottom w:val="none" w:sz="0" w:space="0" w:color="auto"/>
            <w:right w:val="none" w:sz="0" w:space="0" w:color="auto"/>
          </w:divBdr>
        </w:div>
        <w:div w:id="1197347975">
          <w:marLeft w:val="480"/>
          <w:marRight w:val="0"/>
          <w:marTop w:val="0"/>
          <w:marBottom w:val="0"/>
          <w:divBdr>
            <w:top w:val="none" w:sz="0" w:space="0" w:color="auto"/>
            <w:left w:val="none" w:sz="0" w:space="0" w:color="auto"/>
            <w:bottom w:val="none" w:sz="0" w:space="0" w:color="auto"/>
            <w:right w:val="none" w:sz="0" w:space="0" w:color="auto"/>
          </w:divBdr>
        </w:div>
        <w:div w:id="715541066">
          <w:marLeft w:val="480"/>
          <w:marRight w:val="0"/>
          <w:marTop w:val="0"/>
          <w:marBottom w:val="0"/>
          <w:divBdr>
            <w:top w:val="none" w:sz="0" w:space="0" w:color="auto"/>
            <w:left w:val="none" w:sz="0" w:space="0" w:color="auto"/>
            <w:bottom w:val="none" w:sz="0" w:space="0" w:color="auto"/>
            <w:right w:val="none" w:sz="0" w:space="0" w:color="auto"/>
          </w:divBdr>
        </w:div>
        <w:div w:id="1944410751">
          <w:marLeft w:val="480"/>
          <w:marRight w:val="0"/>
          <w:marTop w:val="0"/>
          <w:marBottom w:val="0"/>
          <w:divBdr>
            <w:top w:val="none" w:sz="0" w:space="0" w:color="auto"/>
            <w:left w:val="none" w:sz="0" w:space="0" w:color="auto"/>
            <w:bottom w:val="none" w:sz="0" w:space="0" w:color="auto"/>
            <w:right w:val="none" w:sz="0" w:space="0" w:color="auto"/>
          </w:divBdr>
        </w:div>
        <w:div w:id="1897275252">
          <w:marLeft w:val="480"/>
          <w:marRight w:val="0"/>
          <w:marTop w:val="0"/>
          <w:marBottom w:val="0"/>
          <w:divBdr>
            <w:top w:val="none" w:sz="0" w:space="0" w:color="auto"/>
            <w:left w:val="none" w:sz="0" w:space="0" w:color="auto"/>
            <w:bottom w:val="none" w:sz="0" w:space="0" w:color="auto"/>
            <w:right w:val="none" w:sz="0" w:space="0" w:color="auto"/>
          </w:divBdr>
        </w:div>
        <w:div w:id="225528631">
          <w:marLeft w:val="480"/>
          <w:marRight w:val="0"/>
          <w:marTop w:val="0"/>
          <w:marBottom w:val="0"/>
          <w:divBdr>
            <w:top w:val="none" w:sz="0" w:space="0" w:color="auto"/>
            <w:left w:val="none" w:sz="0" w:space="0" w:color="auto"/>
            <w:bottom w:val="none" w:sz="0" w:space="0" w:color="auto"/>
            <w:right w:val="none" w:sz="0" w:space="0" w:color="auto"/>
          </w:divBdr>
        </w:div>
        <w:div w:id="238180339">
          <w:marLeft w:val="480"/>
          <w:marRight w:val="0"/>
          <w:marTop w:val="0"/>
          <w:marBottom w:val="0"/>
          <w:divBdr>
            <w:top w:val="none" w:sz="0" w:space="0" w:color="auto"/>
            <w:left w:val="none" w:sz="0" w:space="0" w:color="auto"/>
            <w:bottom w:val="none" w:sz="0" w:space="0" w:color="auto"/>
            <w:right w:val="none" w:sz="0" w:space="0" w:color="auto"/>
          </w:divBdr>
        </w:div>
        <w:div w:id="614947780">
          <w:marLeft w:val="480"/>
          <w:marRight w:val="0"/>
          <w:marTop w:val="0"/>
          <w:marBottom w:val="0"/>
          <w:divBdr>
            <w:top w:val="none" w:sz="0" w:space="0" w:color="auto"/>
            <w:left w:val="none" w:sz="0" w:space="0" w:color="auto"/>
            <w:bottom w:val="none" w:sz="0" w:space="0" w:color="auto"/>
            <w:right w:val="none" w:sz="0" w:space="0" w:color="auto"/>
          </w:divBdr>
        </w:div>
        <w:div w:id="954562652">
          <w:marLeft w:val="480"/>
          <w:marRight w:val="0"/>
          <w:marTop w:val="0"/>
          <w:marBottom w:val="0"/>
          <w:divBdr>
            <w:top w:val="none" w:sz="0" w:space="0" w:color="auto"/>
            <w:left w:val="none" w:sz="0" w:space="0" w:color="auto"/>
            <w:bottom w:val="none" w:sz="0" w:space="0" w:color="auto"/>
            <w:right w:val="none" w:sz="0" w:space="0" w:color="auto"/>
          </w:divBdr>
        </w:div>
        <w:div w:id="282998465">
          <w:marLeft w:val="480"/>
          <w:marRight w:val="0"/>
          <w:marTop w:val="0"/>
          <w:marBottom w:val="0"/>
          <w:divBdr>
            <w:top w:val="none" w:sz="0" w:space="0" w:color="auto"/>
            <w:left w:val="none" w:sz="0" w:space="0" w:color="auto"/>
            <w:bottom w:val="none" w:sz="0" w:space="0" w:color="auto"/>
            <w:right w:val="none" w:sz="0" w:space="0" w:color="auto"/>
          </w:divBdr>
        </w:div>
        <w:div w:id="1456481347">
          <w:marLeft w:val="480"/>
          <w:marRight w:val="0"/>
          <w:marTop w:val="0"/>
          <w:marBottom w:val="0"/>
          <w:divBdr>
            <w:top w:val="none" w:sz="0" w:space="0" w:color="auto"/>
            <w:left w:val="none" w:sz="0" w:space="0" w:color="auto"/>
            <w:bottom w:val="none" w:sz="0" w:space="0" w:color="auto"/>
            <w:right w:val="none" w:sz="0" w:space="0" w:color="auto"/>
          </w:divBdr>
        </w:div>
        <w:div w:id="752121385">
          <w:marLeft w:val="480"/>
          <w:marRight w:val="0"/>
          <w:marTop w:val="0"/>
          <w:marBottom w:val="0"/>
          <w:divBdr>
            <w:top w:val="none" w:sz="0" w:space="0" w:color="auto"/>
            <w:left w:val="none" w:sz="0" w:space="0" w:color="auto"/>
            <w:bottom w:val="none" w:sz="0" w:space="0" w:color="auto"/>
            <w:right w:val="none" w:sz="0" w:space="0" w:color="auto"/>
          </w:divBdr>
        </w:div>
        <w:div w:id="448427652">
          <w:marLeft w:val="480"/>
          <w:marRight w:val="0"/>
          <w:marTop w:val="0"/>
          <w:marBottom w:val="0"/>
          <w:divBdr>
            <w:top w:val="none" w:sz="0" w:space="0" w:color="auto"/>
            <w:left w:val="none" w:sz="0" w:space="0" w:color="auto"/>
            <w:bottom w:val="none" w:sz="0" w:space="0" w:color="auto"/>
            <w:right w:val="none" w:sz="0" w:space="0" w:color="auto"/>
          </w:divBdr>
        </w:div>
        <w:div w:id="513425225">
          <w:marLeft w:val="480"/>
          <w:marRight w:val="0"/>
          <w:marTop w:val="0"/>
          <w:marBottom w:val="0"/>
          <w:divBdr>
            <w:top w:val="none" w:sz="0" w:space="0" w:color="auto"/>
            <w:left w:val="none" w:sz="0" w:space="0" w:color="auto"/>
            <w:bottom w:val="none" w:sz="0" w:space="0" w:color="auto"/>
            <w:right w:val="none" w:sz="0" w:space="0" w:color="auto"/>
          </w:divBdr>
        </w:div>
        <w:div w:id="1355882209">
          <w:marLeft w:val="480"/>
          <w:marRight w:val="0"/>
          <w:marTop w:val="0"/>
          <w:marBottom w:val="0"/>
          <w:divBdr>
            <w:top w:val="none" w:sz="0" w:space="0" w:color="auto"/>
            <w:left w:val="none" w:sz="0" w:space="0" w:color="auto"/>
            <w:bottom w:val="none" w:sz="0" w:space="0" w:color="auto"/>
            <w:right w:val="none" w:sz="0" w:space="0" w:color="auto"/>
          </w:divBdr>
        </w:div>
        <w:div w:id="88622184">
          <w:marLeft w:val="480"/>
          <w:marRight w:val="0"/>
          <w:marTop w:val="0"/>
          <w:marBottom w:val="0"/>
          <w:divBdr>
            <w:top w:val="none" w:sz="0" w:space="0" w:color="auto"/>
            <w:left w:val="none" w:sz="0" w:space="0" w:color="auto"/>
            <w:bottom w:val="none" w:sz="0" w:space="0" w:color="auto"/>
            <w:right w:val="none" w:sz="0" w:space="0" w:color="auto"/>
          </w:divBdr>
        </w:div>
        <w:div w:id="873687823">
          <w:marLeft w:val="480"/>
          <w:marRight w:val="0"/>
          <w:marTop w:val="0"/>
          <w:marBottom w:val="0"/>
          <w:divBdr>
            <w:top w:val="none" w:sz="0" w:space="0" w:color="auto"/>
            <w:left w:val="none" w:sz="0" w:space="0" w:color="auto"/>
            <w:bottom w:val="none" w:sz="0" w:space="0" w:color="auto"/>
            <w:right w:val="none" w:sz="0" w:space="0" w:color="auto"/>
          </w:divBdr>
        </w:div>
        <w:div w:id="406152752">
          <w:marLeft w:val="480"/>
          <w:marRight w:val="0"/>
          <w:marTop w:val="0"/>
          <w:marBottom w:val="0"/>
          <w:divBdr>
            <w:top w:val="none" w:sz="0" w:space="0" w:color="auto"/>
            <w:left w:val="none" w:sz="0" w:space="0" w:color="auto"/>
            <w:bottom w:val="none" w:sz="0" w:space="0" w:color="auto"/>
            <w:right w:val="none" w:sz="0" w:space="0" w:color="auto"/>
          </w:divBdr>
        </w:div>
        <w:div w:id="232589537">
          <w:marLeft w:val="480"/>
          <w:marRight w:val="0"/>
          <w:marTop w:val="0"/>
          <w:marBottom w:val="0"/>
          <w:divBdr>
            <w:top w:val="none" w:sz="0" w:space="0" w:color="auto"/>
            <w:left w:val="none" w:sz="0" w:space="0" w:color="auto"/>
            <w:bottom w:val="none" w:sz="0" w:space="0" w:color="auto"/>
            <w:right w:val="none" w:sz="0" w:space="0" w:color="auto"/>
          </w:divBdr>
        </w:div>
        <w:div w:id="454638401">
          <w:marLeft w:val="480"/>
          <w:marRight w:val="0"/>
          <w:marTop w:val="0"/>
          <w:marBottom w:val="0"/>
          <w:divBdr>
            <w:top w:val="none" w:sz="0" w:space="0" w:color="auto"/>
            <w:left w:val="none" w:sz="0" w:space="0" w:color="auto"/>
            <w:bottom w:val="none" w:sz="0" w:space="0" w:color="auto"/>
            <w:right w:val="none" w:sz="0" w:space="0" w:color="auto"/>
          </w:divBdr>
        </w:div>
        <w:div w:id="1033962033">
          <w:marLeft w:val="480"/>
          <w:marRight w:val="0"/>
          <w:marTop w:val="0"/>
          <w:marBottom w:val="0"/>
          <w:divBdr>
            <w:top w:val="none" w:sz="0" w:space="0" w:color="auto"/>
            <w:left w:val="none" w:sz="0" w:space="0" w:color="auto"/>
            <w:bottom w:val="none" w:sz="0" w:space="0" w:color="auto"/>
            <w:right w:val="none" w:sz="0" w:space="0" w:color="auto"/>
          </w:divBdr>
        </w:div>
        <w:div w:id="1356038039">
          <w:marLeft w:val="480"/>
          <w:marRight w:val="0"/>
          <w:marTop w:val="0"/>
          <w:marBottom w:val="0"/>
          <w:divBdr>
            <w:top w:val="none" w:sz="0" w:space="0" w:color="auto"/>
            <w:left w:val="none" w:sz="0" w:space="0" w:color="auto"/>
            <w:bottom w:val="none" w:sz="0" w:space="0" w:color="auto"/>
            <w:right w:val="none" w:sz="0" w:space="0" w:color="auto"/>
          </w:divBdr>
        </w:div>
        <w:div w:id="722026127">
          <w:marLeft w:val="480"/>
          <w:marRight w:val="0"/>
          <w:marTop w:val="0"/>
          <w:marBottom w:val="0"/>
          <w:divBdr>
            <w:top w:val="none" w:sz="0" w:space="0" w:color="auto"/>
            <w:left w:val="none" w:sz="0" w:space="0" w:color="auto"/>
            <w:bottom w:val="none" w:sz="0" w:space="0" w:color="auto"/>
            <w:right w:val="none" w:sz="0" w:space="0" w:color="auto"/>
          </w:divBdr>
        </w:div>
        <w:div w:id="678507285">
          <w:marLeft w:val="480"/>
          <w:marRight w:val="0"/>
          <w:marTop w:val="0"/>
          <w:marBottom w:val="0"/>
          <w:divBdr>
            <w:top w:val="none" w:sz="0" w:space="0" w:color="auto"/>
            <w:left w:val="none" w:sz="0" w:space="0" w:color="auto"/>
            <w:bottom w:val="none" w:sz="0" w:space="0" w:color="auto"/>
            <w:right w:val="none" w:sz="0" w:space="0" w:color="auto"/>
          </w:divBdr>
        </w:div>
        <w:div w:id="169301771">
          <w:marLeft w:val="480"/>
          <w:marRight w:val="0"/>
          <w:marTop w:val="0"/>
          <w:marBottom w:val="0"/>
          <w:divBdr>
            <w:top w:val="none" w:sz="0" w:space="0" w:color="auto"/>
            <w:left w:val="none" w:sz="0" w:space="0" w:color="auto"/>
            <w:bottom w:val="none" w:sz="0" w:space="0" w:color="auto"/>
            <w:right w:val="none" w:sz="0" w:space="0" w:color="auto"/>
          </w:divBdr>
        </w:div>
        <w:div w:id="740755146">
          <w:marLeft w:val="480"/>
          <w:marRight w:val="0"/>
          <w:marTop w:val="0"/>
          <w:marBottom w:val="0"/>
          <w:divBdr>
            <w:top w:val="none" w:sz="0" w:space="0" w:color="auto"/>
            <w:left w:val="none" w:sz="0" w:space="0" w:color="auto"/>
            <w:bottom w:val="none" w:sz="0" w:space="0" w:color="auto"/>
            <w:right w:val="none" w:sz="0" w:space="0" w:color="auto"/>
          </w:divBdr>
        </w:div>
        <w:div w:id="291399857">
          <w:marLeft w:val="480"/>
          <w:marRight w:val="0"/>
          <w:marTop w:val="0"/>
          <w:marBottom w:val="0"/>
          <w:divBdr>
            <w:top w:val="none" w:sz="0" w:space="0" w:color="auto"/>
            <w:left w:val="none" w:sz="0" w:space="0" w:color="auto"/>
            <w:bottom w:val="none" w:sz="0" w:space="0" w:color="auto"/>
            <w:right w:val="none" w:sz="0" w:space="0" w:color="auto"/>
          </w:divBdr>
        </w:div>
        <w:div w:id="199517988">
          <w:marLeft w:val="480"/>
          <w:marRight w:val="0"/>
          <w:marTop w:val="0"/>
          <w:marBottom w:val="0"/>
          <w:divBdr>
            <w:top w:val="none" w:sz="0" w:space="0" w:color="auto"/>
            <w:left w:val="none" w:sz="0" w:space="0" w:color="auto"/>
            <w:bottom w:val="none" w:sz="0" w:space="0" w:color="auto"/>
            <w:right w:val="none" w:sz="0" w:space="0" w:color="auto"/>
          </w:divBdr>
        </w:div>
        <w:div w:id="1491410517">
          <w:marLeft w:val="480"/>
          <w:marRight w:val="0"/>
          <w:marTop w:val="0"/>
          <w:marBottom w:val="0"/>
          <w:divBdr>
            <w:top w:val="none" w:sz="0" w:space="0" w:color="auto"/>
            <w:left w:val="none" w:sz="0" w:space="0" w:color="auto"/>
            <w:bottom w:val="none" w:sz="0" w:space="0" w:color="auto"/>
            <w:right w:val="none" w:sz="0" w:space="0" w:color="auto"/>
          </w:divBdr>
        </w:div>
        <w:div w:id="57899829">
          <w:marLeft w:val="480"/>
          <w:marRight w:val="0"/>
          <w:marTop w:val="0"/>
          <w:marBottom w:val="0"/>
          <w:divBdr>
            <w:top w:val="none" w:sz="0" w:space="0" w:color="auto"/>
            <w:left w:val="none" w:sz="0" w:space="0" w:color="auto"/>
            <w:bottom w:val="none" w:sz="0" w:space="0" w:color="auto"/>
            <w:right w:val="none" w:sz="0" w:space="0" w:color="auto"/>
          </w:divBdr>
        </w:div>
        <w:div w:id="1007824305">
          <w:marLeft w:val="480"/>
          <w:marRight w:val="0"/>
          <w:marTop w:val="0"/>
          <w:marBottom w:val="0"/>
          <w:divBdr>
            <w:top w:val="none" w:sz="0" w:space="0" w:color="auto"/>
            <w:left w:val="none" w:sz="0" w:space="0" w:color="auto"/>
            <w:bottom w:val="none" w:sz="0" w:space="0" w:color="auto"/>
            <w:right w:val="none" w:sz="0" w:space="0" w:color="auto"/>
          </w:divBdr>
        </w:div>
        <w:div w:id="982848482">
          <w:marLeft w:val="480"/>
          <w:marRight w:val="0"/>
          <w:marTop w:val="0"/>
          <w:marBottom w:val="0"/>
          <w:divBdr>
            <w:top w:val="none" w:sz="0" w:space="0" w:color="auto"/>
            <w:left w:val="none" w:sz="0" w:space="0" w:color="auto"/>
            <w:bottom w:val="none" w:sz="0" w:space="0" w:color="auto"/>
            <w:right w:val="none" w:sz="0" w:space="0" w:color="auto"/>
          </w:divBdr>
        </w:div>
        <w:div w:id="795877844">
          <w:marLeft w:val="480"/>
          <w:marRight w:val="0"/>
          <w:marTop w:val="0"/>
          <w:marBottom w:val="0"/>
          <w:divBdr>
            <w:top w:val="none" w:sz="0" w:space="0" w:color="auto"/>
            <w:left w:val="none" w:sz="0" w:space="0" w:color="auto"/>
            <w:bottom w:val="none" w:sz="0" w:space="0" w:color="auto"/>
            <w:right w:val="none" w:sz="0" w:space="0" w:color="auto"/>
          </w:divBdr>
        </w:div>
        <w:div w:id="640841186">
          <w:marLeft w:val="480"/>
          <w:marRight w:val="0"/>
          <w:marTop w:val="0"/>
          <w:marBottom w:val="0"/>
          <w:divBdr>
            <w:top w:val="none" w:sz="0" w:space="0" w:color="auto"/>
            <w:left w:val="none" w:sz="0" w:space="0" w:color="auto"/>
            <w:bottom w:val="none" w:sz="0" w:space="0" w:color="auto"/>
            <w:right w:val="none" w:sz="0" w:space="0" w:color="auto"/>
          </w:divBdr>
        </w:div>
        <w:div w:id="554200047">
          <w:marLeft w:val="480"/>
          <w:marRight w:val="0"/>
          <w:marTop w:val="0"/>
          <w:marBottom w:val="0"/>
          <w:divBdr>
            <w:top w:val="none" w:sz="0" w:space="0" w:color="auto"/>
            <w:left w:val="none" w:sz="0" w:space="0" w:color="auto"/>
            <w:bottom w:val="none" w:sz="0" w:space="0" w:color="auto"/>
            <w:right w:val="none" w:sz="0" w:space="0" w:color="auto"/>
          </w:divBdr>
        </w:div>
        <w:div w:id="1217278242">
          <w:marLeft w:val="480"/>
          <w:marRight w:val="0"/>
          <w:marTop w:val="0"/>
          <w:marBottom w:val="0"/>
          <w:divBdr>
            <w:top w:val="none" w:sz="0" w:space="0" w:color="auto"/>
            <w:left w:val="none" w:sz="0" w:space="0" w:color="auto"/>
            <w:bottom w:val="none" w:sz="0" w:space="0" w:color="auto"/>
            <w:right w:val="none" w:sz="0" w:space="0" w:color="auto"/>
          </w:divBdr>
        </w:div>
        <w:div w:id="351034008">
          <w:marLeft w:val="480"/>
          <w:marRight w:val="0"/>
          <w:marTop w:val="0"/>
          <w:marBottom w:val="0"/>
          <w:divBdr>
            <w:top w:val="none" w:sz="0" w:space="0" w:color="auto"/>
            <w:left w:val="none" w:sz="0" w:space="0" w:color="auto"/>
            <w:bottom w:val="none" w:sz="0" w:space="0" w:color="auto"/>
            <w:right w:val="none" w:sz="0" w:space="0" w:color="auto"/>
          </w:divBdr>
        </w:div>
        <w:div w:id="952439437">
          <w:marLeft w:val="480"/>
          <w:marRight w:val="0"/>
          <w:marTop w:val="0"/>
          <w:marBottom w:val="0"/>
          <w:divBdr>
            <w:top w:val="none" w:sz="0" w:space="0" w:color="auto"/>
            <w:left w:val="none" w:sz="0" w:space="0" w:color="auto"/>
            <w:bottom w:val="none" w:sz="0" w:space="0" w:color="auto"/>
            <w:right w:val="none" w:sz="0" w:space="0" w:color="auto"/>
          </w:divBdr>
        </w:div>
      </w:divsChild>
    </w:div>
    <w:div w:id="1602446799">
      <w:bodyDiv w:val="1"/>
      <w:marLeft w:val="0"/>
      <w:marRight w:val="0"/>
      <w:marTop w:val="0"/>
      <w:marBottom w:val="0"/>
      <w:divBdr>
        <w:top w:val="none" w:sz="0" w:space="0" w:color="auto"/>
        <w:left w:val="none" w:sz="0" w:space="0" w:color="auto"/>
        <w:bottom w:val="none" w:sz="0" w:space="0" w:color="auto"/>
        <w:right w:val="none" w:sz="0" w:space="0" w:color="auto"/>
      </w:divBdr>
    </w:div>
    <w:div w:id="1602683206">
      <w:bodyDiv w:val="1"/>
      <w:marLeft w:val="0"/>
      <w:marRight w:val="0"/>
      <w:marTop w:val="0"/>
      <w:marBottom w:val="0"/>
      <w:divBdr>
        <w:top w:val="none" w:sz="0" w:space="0" w:color="auto"/>
        <w:left w:val="none" w:sz="0" w:space="0" w:color="auto"/>
        <w:bottom w:val="none" w:sz="0" w:space="0" w:color="auto"/>
        <w:right w:val="none" w:sz="0" w:space="0" w:color="auto"/>
      </w:divBdr>
    </w:div>
    <w:div w:id="1602837529">
      <w:bodyDiv w:val="1"/>
      <w:marLeft w:val="0"/>
      <w:marRight w:val="0"/>
      <w:marTop w:val="0"/>
      <w:marBottom w:val="0"/>
      <w:divBdr>
        <w:top w:val="none" w:sz="0" w:space="0" w:color="auto"/>
        <w:left w:val="none" w:sz="0" w:space="0" w:color="auto"/>
        <w:bottom w:val="none" w:sz="0" w:space="0" w:color="auto"/>
        <w:right w:val="none" w:sz="0" w:space="0" w:color="auto"/>
      </w:divBdr>
    </w:div>
    <w:div w:id="1603295699">
      <w:bodyDiv w:val="1"/>
      <w:marLeft w:val="0"/>
      <w:marRight w:val="0"/>
      <w:marTop w:val="0"/>
      <w:marBottom w:val="0"/>
      <w:divBdr>
        <w:top w:val="none" w:sz="0" w:space="0" w:color="auto"/>
        <w:left w:val="none" w:sz="0" w:space="0" w:color="auto"/>
        <w:bottom w:val="none" w:sz="0" w:space="0" w:color="auto"/>
        <w:right w:val="none" w:sz="0" w:space="0" w:color="auto"/>
      </w:divBdr>
    </w:div>
    <w:div w:id="1603338316">
      <w:bodyDiv w:val="1"/>
      <w:marLeft w:val="0"/>
      <w:marRight w:val="0"/>
      <w:marTop w:val="0"/>
      <w:marBottom w:val="0"/>
      <w:divBdr>
        <w:top w:val="none" w:sz="0" w:space="0" w:color="auto"/>
        <w:left w:val="none" w:sz="0" w:space="0" w:color="auto"/>
        <w:bottom w:val="none" w:sz="0" w:space="0" w:color="auto"/>
        <w:right w:val="none" w:sz="0" w:space="0" w:color="auto"/>
      </w:divBdr>
    </w:div>
    <w:div w:id="1603488313">
      <w:bodyDiv w:val="1"/>
      <w:marLeft w:val="0"/>
      <w:marRight w:val="0"/>
      <w:marTop w:val="0"/>
      <w:marBottom w:val="0"/>
      <w:divBdr>
        <w:top w:val="none" w:sz="0" w:space="0" w:color="auto"/>
        <w:left w:val="none" w:sz="0" w:space="0" w:color="auto"/>
        <w:bottom w:val="none" w:sz="0" w:space="0" w:color="auto"/>
        <w:right w:val="none" w:sz="0" w:space="0" w:color="auto"/>
      </w:divBdr>
    </w:div>
    <w:div w:id="1603495251">
      <w:bodyDiv w:val="1"/>
      <w:marLeft w:val="0"/>
      <w:marRight w:val="0"/>
      <w:marTop w:val="0"/>
      <w:marBottom w:val="0"/>
      <w:divBdr>
        <w:top w:val="none" w:sz="0" w:space="0" w:color="auto"/>
        <w:left w:val="none" w:sz="0" w:space="0" w:color="auto"/>
        <w:bottom w:val="none" w:sz="0" w:space="0" w:color="auto"/>
        <w:right w:val="none" w:sz="0" w:space="0" w:color="auto"/>
      </w:divBdr>
    </w:div>
    <w:div w:id="1603950442">
      <w:bodyDiv w:val="1"/>
      <w:marLeft w:val="0"/>
      <w:marRight w:val="0"/>
      <w:marTop w:val="0"/>
      <w:marBottom w:val="0"/>
      <w:divBdr>
        <w:top w:val="none" w:sz="0" w:space="0" w:color="auto"/>
        <w:left w:val="none" w:sz="0" w:space="0" w:color="auto"/>
        <w:bottom w:val="none" w:sz="0" w:space="0" w:color="auto"/>
        <w:right w:val="none" w:sz="0" w:space="0" w:color="auto"/>
      </w:divBdr>
    </w:div>
    <w:div w:id="1604070800">
      <w:bodyDiv w:val="1"/>
      <w:marLeft w:val="0"/>
      <w:marRight w:val="0"/>
      <w:marTop w:val="0"/>
      <w:marBottom w:val="0"/>
      <w:divBdr>
        <w:top w:val="none" w:sz="0" w:space="0" w:color="auto"/>
        <w:left w:val="none" w:sz="0" w:space="0" w:color="auto"/>
        <w:bottom w:val="none" w:sz="0" w:space="0" w:color="auto"/>
        <w:right w:val="none" w:sz="0" w:space="0" w:color="auto"/>
      </w:divBdr>
    </w:div>
    <w:div w:id="1604190570">
      <w:bodyDiv w:val="1"/>
      <w:marLeft w:val="0"/>
      <w:marRight w:val="0"/>
      <w:marTop w:val="0"/>
      <w:marBottom w:val="0"/>
      <w:divBdr>
        <w:top w:val="none" w:sz="0" w:space="0" w:color="auto"/>
        <w:left w:val="none" w:sz="0" w:space="0" w:color="auto"/>
        <w:bottom w:val="none" w:sz="0" w:space="0" w:color="auto"/>
        <w:right w:val="none" w:sz="0" w:space="0" w:color="auto"/>
      </w:divBdr>
    </w:div>
    <w:div w:id="1604267683">
      <w:bodyDiv w:val="1"/>
      <w:marLeft w:val="0"/>
      <w:marRight w:val="0"/>
      <w:marTop w:val="0"/>
      <w:marBottom w:val="0"/>
      <w:divBdr>
        <w:top w:val="none" w:sz="0" w:space="0" w:color="auto"/>
        <w:left w:val="none" w:sz="0" w:space="0" w:color="auto"/>
        <w:bottom w:val="none" w:sz="0" w:space="0" w:color="auto"/>
        <w:right w:val="none" w:sz="0" w:space="0" w:color="auto"/>
      </w:divBdr>
    </w:div>
    <w:div w:id="1604339416">
      <w:bodyDiv w:val="1"/>
      <w:marLeft w:val="0"/>
      <w:marRight w:val="0"/>
      <w:marTop w:val="0"/>
      <w:marBottom w:val="0"/>
      <w:divBdr>
        <w:top w:val="none" w:sz="0" w:space="0" w:color="auto"/>
        <w:left w:val="none" w:sz="0" w:space="0" w:color="auto"/>
        <w:bottom w:val="none" w:sz="0" w:space="0" w:color="auto"/>
        <w:right w:val="none" w:sz="0" w:space="0" w:color="auto"/>
      </w:divBdr>
    </w:div>
    <w:div w:id="1604532038">
      <w:bodyDiv w:val="1"/>
      <w:marLeft w:val="0"/>
      <w:marRight w:val="0"/>
      <w:marTop w:val="0"/>
      <w:marBottom w:val="0"/>
      <w:divBdr>
        <w:top w:val="none" w:sz="0" w:space="0" w:color="auto"/>
        <w:left w:val="none" w:sz="0" w:space="0" w:color="auto"/>
        <w:bottom w:val="none" w:sz="0" w:space="0" w:color="auto"/>
        <w:right w:val="none" w:sz="0" w:space="0" w:color="auto"/>
      </w:divBdr>
    </w:div>
    <w:div w:id="1604923336">
      <w:bodyDiv w:val="1"/>
      <w:marLeft w:val="0"/>
      <w:marRight w:val="0"/>
      <w:marTop w:val="0"/>
      <w:marBottom w:val="0"/>
      <w:divBdr>
        <w:top w:val="none" w:sz="0" w:space="0" w:color="auto"/>
        <w:left w:val="none" w:sz="0" w:space="0" w:color="auto"/>
        <w:bottom w:val="none" w:sz="0" w:space="0" w:color="auto"/>
        <w:right w:val="none" w:sz="0" w:space="0" w:color="auto"/>
      </w:divBdr>
    </w:div>
    <w:div w:id="1605456016">
      <w:bodyDiv w:val="1"/>
      <w:marLeft w:val="0"/>
      <w:marRight w:val="0"/>
      <w:marTop w:val="0"/>
      <w:marBottom w:val="0"/>
      <w:divBdr>
        <w:top w:val="none" w:sz="0" w:space="0" w:color="auto"/>
        <w:left w:val="none" w:sz="0" w:space="0" w:color="auto"/>
        <w:bottom w:val="none" w:sz="0" w:space="0" w:color="auto"/>
        <w:right w:val="none" w:sz="0" w:space="0" w:color="auto"/>
      </w:divBdr>
    </w:div>
    <w:div w:id="1605458409">
      <w:bodyDiv w:val="1"/>
      <w:marLeft w:val="0"/>
      <w:marRight w:val="0"/>
      <w:marTop w:val="0"/>
      <w:marBottom w:val="0"/>
      <w:divBdr>
        <w:top w:val="none" w:sz="0" w:space="0" w:color="auto"/>
        <w:left w:val="none" w:sz="0" w:space="0" w:color="auto"/>
        <w:bottom w:val="none" w:sz="0" w:space="0" w:color="auto"/>
        <w:right w:val="none" w:sz="0" w:space="0" w:color="auto"/>
      </w:divBdr>
    </w:div>
    <w:div w:id="1605650667">
      <w:bodyDiv w:val="1"/>
      <w:marLeft w:val="0"/>
      <w:marRight w:val="0"/>
      <w:marTop w:val="0"/>
      <w:marBottom w:val="0"/>
      <w:divBdr>
        <w:top w:val="none" w:sz="0" w:space="0" w:color="auto"/>
        <w:left w:val="none" w:sz="0" w:space="0" w:color="auto"/>
        <w:bottom w:val="none" w:sz="0" w:space="0" w:color="auto"/>
        <w:right w:val="none" w:sz="0" w:space="0" w:color="auto"/>
      </w:divBdr>
    </w:div>
    <w:div w:id="1605771778">
      <w:bodyDiv w:val="1"/>
      <w:marLeft w:val="0"/>
      <w:marRight w:val="0"/>
      <w:marTop w:val="0"/>
      <w:marBottom w:val="0"/>
      <w:divBdr>
        <w:top w:val="none" w:sz="0" w:space="0" w:color="auto"/>
        <w:left w:val="none" w:sz="0" w:space="0" w:color="auto"/>
        <w:bottom w:val="none" w:sz="0" w:space="0" w:color="auto"/>
        <w:right w:val="none" w:sz="0" w:space="0" w:color="auto"/>
      </w:divBdr>
    </w:div>
    <w:div w:id="1606496405">
      <w:bodyDiv w:val="1"/>
      <w:marLeft w:val="0"/>
      <w:marRight w:val="0"/>
      <w:marTop w:val="0"/>
      <w:marBottom w:val="0"/>
      <w:divBdr>
        <w:top w:val="none" w:sz="0" w:space="0" w:color="auto"/>
        <w:left w:val="none" w:sz="0" w:space="0" w:color="auto"/>
        <w:bottom w:val="none" w:sz="0" w:space="0" w:color="auto"/>
        <w:right w:val="none" w:sz="0" w:space="0" w:color="auto"/>
      </w:divBdr>
    </w:div>
    <w:div w:id="1606503313">
      <w:bodyDiv w:val="1"/>
      <w:marLeft w:val="0"/>
      <w:marRight w:val="0"/>
      <w:marTop w:val="0"/>
      <w:marBottom w:val="0"/>
      <w:divBdr>
        <w:top w:val="none" w:sz="0" w:space="0" w:color="auto"/>
        <w:left w:val="none" w:sz="0" w:space="0" w:color="auto"/>
        <w:bottom w:val="none" w:sz="0" w:space="0" w:color="auto"/>
        <w:right w:val="none" w:sz="0" w:space="0" w:color="auto"/>
      </w:divBdr>
    </w:div>
    <w:div w:id="1606571467">
      <w:bodyDiv w:val="1"/>
      <w:marLeft w:val="0"/>
      <w:marRight w:val="0"/>
      <w:marTop w:val="0"/>
      <w:marBottom w:val="0"/>
      <w:divBdr>
        <w:top w:val="none" w:sz="0" w:space="0" w:color="auto"/>
        <w:left w:val="none" w:sz="0" w:space="0" w:color="auto"/>
        <w:bottom w:val="none" w:sz="0" w:space="0" w:color="auto"/>
        <w:right w:val="none" w:sz="0" w:space="0" w:color="auto"/>
      </w:divBdr>
    </w:div>
    <w:div w:id="1606961600">
      <w:bodyDiv w:val="1"/>
      <w:marLeft w:val="0"/>
      <w:marRight w:val="0"/>
      <w:marTop w:val="0"/>
      <w:marBottom w:val="0"/>
      <w:divBdr>
        <w:top w:val="none" w:sz="0" w:space="0" w:color="auto"/>
        <w:left w:val="none" w:sz="0" w:space="0" w:color="auto"/>
        <w:bottom w:val="none" w:sz="0" w:space="0" w:color="auto"/>
        <w:right w:val="none" w:sz="0" w:space="0" w:color="auto"/>
      </w:divBdr>
    </w:div>
    <w:div w:id="1607225499">
      <w:bodyDiv w:val="1"/>
      <w:marLeft w:val="0"/>
      <w:marRight w:val="0"/>
      <w:marTop w:val="0"/>
      <w:marBottom w:val="0"/>
      <w:divBdr>
        <w:top w:val="none" w:sz="0" w:space="0" w:color="auto"/>
        <w:left w:val="none" w:sz="0" w:space="0" w:color="auto"/>
        <w:bottom w:val="none" w:sz="0" w:space="0" w:color="auto"/>
        <w:right w:val="none" w:sz="0" w:space="0" w:color="auto"/>
      </w:divBdr>
      <w:divsChild>
        <w:div w:id="3485429">
          <w:marLeft w:val="480"/>
          <w:marRight w:val="0"/>
          <w:marTop w:val="0"/>
          <w:marBottom w:val="0"/>
          <w:divBdr>
            <w:top w:val="none" w:sz="0" w:space="0" w:color="auto"/>
            <w:left w:val="none" w:sz="0" w:space="0" w:color="auto"/>
            <w:bottom w:val="none" w:sz="0" w:space="0" w:color="auto"/>
            <w:right w:val="none" w:sz="0" w:space="0" w:color="auto"/>
          </w:divBdr>
        </w:div>
        <w:div w:id="47193779">
          <w:marLeft w:val="480"/>
          <w:marRight w:val="0"/>
          <w:marTop w:val="0"/>
          <w:marBottom w:val="0"/>
          <w:divBdr>
            <w:top w:val="none" w:sz="0" w:space="0" w:color="auto"/>
            <w:left w:val="none" w:sz="0" w:space="0" w:color="auto"/>
            <w:bottom w:val="none" w:sz="0" w:space="0" w:color="auto"/>
            <w:right w:val="none" w:sz="0" w:space="0" w:color="auto"/>
          </w:divBdr>
        </w:div>
        <w:div w:id="140588123">
          <w:marLeft w:val="480"/>
          <w:marRight w:val="0"/>
          <w:marTop w:val="0"/>
          <w:marBottom w:val="0"/>
          <w:divBdr>
            <w:top w:val="none" w:sz="0" w:space="0" w:color="auto"/>
            <w:left w:val="none" w:sz="0" w:space="0" w:color="auto"/>
            <w:bottom w:val="none" w:sz="0" w:space="0" w:color="auto"/>
            <w:right w:val="none" w:sz="0" w:space="0" w:color="auto"/>
          </w:divBdr>
        </w:div>
        <w:div w:id="178012216">
          <w:marLeft w:val="480"/>
          <w:marRight w:val="0"/>
          <w:marTop w:val="0"/>
          <w:marBottom w:val="0"/>
          <w:divBdr>
            <w:top w:val="none" w:sz="0" w:space="0" w:color="auto"/>
            <w:left w:val="none" w:sz="0" w:space="0" w:color="auto"/>
            <w:bottom w:val="none" w:sz="0" w:space="0" w:color="auto"/>
            <w:right w:val="none" w:sz="0" w:space="0" w:color="auto"/>
          </w:divBdr>
        </w:div>
        <w:div w:id="182911014">
          <w:marLeft w:val="480"/>
          <w:marRight w:val="0"/>
          <w:marTop w:val="0"/>
          <w:marBottom w:val="0"/>
          <w:divBdr>
            <w:top w:val="none" w:sz="0" w:space="0" w:color="auto"/>
            <w:left w:val="none" w:sz="0" w:space="0" w:color="auto"/>
            <w:bottom w:val="none" w:sz="0" w:space="0" w:color="auto"/>
            <w:right w:val="none" w:sz="0" w:space="0" w:color="auto"/>
          </w:divBdr>
        </w:div>
        <w:div w:id="312636029">
          <w:marLeft w:val="480"/>
          <w:marRight w:val="0"/>
          <w:marTop w:val="0"/>
          <w:marBottom w:val="0"/>
          <w:divBdr>
            <w:top w:val="none" w:sz="0" w:space="0" w:color="auto"/>
            <w:left w:val="none" w:sz="0" w:space="0" w:color="auto"/>
            <w:bottom w:val="none" w:sz="0" w:space="0" w:color="auto"/>
            <w:right w:val="none" w:sz="0" w:space="0" w:color="auto"/>
          </w:divBdr>
        </w:div>
        <w:div w:id="328682044">
          <w:marLeft w:val="480"/>
          <w:marRight w:val="0"/>
          <w:marTop w:val="0"/>
          <w:marBottom w:val="0"/>
          <w:divBdr>
            <w:top w:val="none" w:sz="0" w:space="0" w:color="auto"/>
            <w:left w:val="none" w:sz="0" w:space="0" w:color="auto"/>
            <w:bottom w:val="none" w:sz="0" w:space="0" w:color="auto"/>
            <w:right w:val="none" w:sz="0" w:space="0" w:color="auto"/>
          </w:divBdr>
        </w:div>
        <w:div w:id="483812651">
          <w:marLeft w:val="480"/>
          <w:marRight w:val="0"/>
          <w:marTop w:val="0"/>
          <w:marBottom w:val="0"/>
          <w:divBdr>
            <w:top w:val="none" w:sz="0" w:space="0" w:color="auto"/>
            <w:left w:val="none" w:sz="0" w:space="0" w:color="auto"/>
            <w:bottom w:val="none" w:sz="0" w:space="0" w:color="auto"/>
            <w:right w:val="none" w:sz="0" w:space="0" w:color="auto"/>
          </w:divBdr>
        </w:div>
        <w:div w:id="588346615">
          <w:marLeft w:val="480"/>
          <w:marRight w:val="0"/>
          <w:marTop w:val="0"/>
          <w:marBottom w:val="0"/>
          <w:divBdr>
            <w:top w:val="none" w:sz="0" w:space="0" w:color="auto"/>
            <w:left w:val="none" w:sz="0" w:space="0" w:color="auto"/>
            <w:bottom w:val="none" w:sz="0" w:space="0" w:color="auto"/>
            <w:right w:val="none" w:sz="0" w:space="0" w:color="auto"/>
          </w:divBdr>
        </w:div>
        <w:div w:id="599339629">
          <w:marLeft w:val="480"/>
          <w:marRight w:val="0"/>
          <w:marTop w:val="0"/>
          <w:marBottom w:val="0"/>
          <w:divBdr>
            <w:top w:val="none" w:sz="0" w:space="0" w:color="auto"/>
            <w:left w:val="none" w:sz="0" w:space="0" w:color="auto"/>
            <w:bottom w:val="none" w:sz="0" w:space="0" w:color="auto"/>
            <w:right w:val="none" w:sz="0" w:space="0" w:color="auto"/>
          </w:divBdr>
        </w:div>
        <w:div w:id="651300676">
          <w:marLeft w:val="480"/>
          <w:marRight w:val="0"/>
          <w:marTop w:val="0"/>
          <w:marBottom w:val="0"/>
          <w:divBdr>
            <w:top w:val="none" w:sz="0" w:space="0" w:color="auto"/>
            <w:left w:val="none" w:sz="0" w:space="0" w:color="auto"/>
            <w:bottom w:val="none" w:sz="0" w:space="0" w:color="auto"/>
            <w:right w:val="none" w:sz="0" w:space="0" w:color="auto"/>
          </w:divBdr>
        </w:div>
        <w:div w:id="689525132">
          <w:marLeft w:val="480"/>
          <w:marRight w:val="0"/>
          <w:marTop w:val="0"/>
          <w:marBottom w:val="0"/>
          <w:divBdr>
            <w:top w:val="none" w:sz="0" w:space="0" w:color="auto"/>
            <w:left w:val="none" w:sz="0" w:space="0" w:color="auto"/>
            <w:bottom w:val="none" w:sz="0" w:space="0" w:color="auto"/>
            <w:right w:val="none" w:sz="0" w:space="0" w:color="auto"/>
          </w:divBdr>
        </w:div>
        <w:div w:id="812253316">
          <w:marLeft w:val="480"/>
          <w:marRight w:val="0"/>
          <w:marTop w:val="0"/>
          <w:marBottom w:val="0"/>
          <w:divBdr>
            <w:top w:val="none" w:sz="0" w:space="0" w:color="auto"/>
            <w:left w:val="none" w:sz="0" w:space="0" w:color="auto"/>
            <w:bottom w:val="none" w:sz="0" w:space="0" w:color="auto"/>
            <w:right w:val="none" w:sz="0" w:space="0" w:color="auto"/>
          </w:divBdr>
        </w:div>
        <w:div w:id="1003163633">
          <w:marLeft w:val="480"/>
          <w:marRight w:val="0"/>
          <w:marTop w:val="0"/>
          <w:marBottom w:val="0"/>
          <w:divBdr>
            <w:top w:val="none" w:sz="0" w:space="0" w:color="auto"/>
            <w:left w:val="none" w:sz="0" w:space="0" w:color="auto"/>
            <w:bottom w:val="none" w:sz="0" w:space="0" w:color="auto"/>
            <w:right w:val="none" w:sz="0" w:space="0" w:color="auto"/>
          </w:divBdr>
        </w:div>
        <w:div w:id="1109158949">
          <w:marLeft w:val="480"/>
          <w:marRight w:val="0"/>
          <w:marTop w:val="0"/>
          <w:marBottom w:val="0"/>
          <w:divBdr>
            <w:top w:val="none" w:sz="0" w:space="0" w:color="auto"/>
            <w:left w:val="none" w:sz="0" w:space="0" w:color="auto"/>
            <w:bottom w:val="none" w:sz="0" w:space="0" w:color="auto"/>
            <w:right w:val="none" w:sz="0" w:space="0" w:color="auto"/>
          </w:divBdr>
        </w:div>
        <w:div w:id="1125344617">
          <w:marLeft w:val="480"/>
          <w:marRight w:val="0"/>
          <w:marTop w:val="0"/>
          <w:marBottom w:val="0"/>
          <w:divBdr>
            <w:top w:val="none" w:sz="0" w:space="0" w:color="auto"/>
            <w:left w:val="none" w:sz="0" w:space="0" w:color="auto"/>
            <w:bottom w:val="none" w:sz="0" w:space="0" w:color="auto"/>
            <w:right w:val="none" w:sz="0" w:space="0" w:color="auto"/>
          </w:divBdr>
        </w:div>
        <w:div w:id="1131753595">
          <w:marLeft w:val="480"/>
          <w:marRight w:val="0"/>
          <w:marTop w:val="0"/>
          <w:marBottom w:val="0"/>
          <w:divBdr>
            <w:top w:val="none" w:sz="0" w:space="0" w:color="auto"/>
            <w:left w:val="none" w:sz="0" w:space="0" w:color="auto"/>
            <w:bottom w:val="none" w:sz="0" w:space="0" w:color="auto"/>
            <w:right w:val="none" w:sz="0" w:space="0" w:color="auto"/>
          </w:divBdr>
        </w:div>
        <w:div w:id="1140658835">
          <w:marLeft w:val="480"/>
          <w:marRight w:val="0"/>
          <w:marTop w:val="0"/>
          <w:marBottom w:val="0"/>
          <w:divBdr>
            <w:top w:val="none" w:sz="0" w:space="0" w:color="auto"/>
            <w:left w:val="none" w:sz="0" w:space="0" w:color="auto"/>
            <w:bottom w:val="none" w:sz="0" w:space="0" w:color="auto"/>
            <w:right w:val="none" w:sz="0" w:space="0" w:color="auto"/>
          </w:divBdr>
        </w:div>
        <w:div w:id="1162427724">
          <w:marLeft w:val="480"/>
          <w:marRight w:val="0"/>
          <w:marTop w:val="0"/>
          <w:marBottom w:val="0"/>
          <w:divBdr>
            <w:top w:val="none" w:sz="0" w:space="0" w:color="auto"/>
            <w:left w:val="none" w:sz="0" w:space="0" w:color="auto"/>
            <w:bottom w:val="none" w:sz="0" w:space="0" w:color="auto"/>
            <w:right w:val="none" w:sz="0" w:space="0" w:color="auto"/>
          </w:divBdr>
        </w:div>
        <w:div w:id="1192262444">
          <w:marLeft w:val="480"/>
          <w:marRight w:val="0"/>
          <w:marTop w:val="0"/>
          <w:marBottom w:val="0"/>
          <w:divBdr>
            <w:top w:val="none" w:sz="0" w:space="0" w:color="auto"/>
            <w:left w:val="none" w:sz="0" w:space="0" w:color="auto"/>
            <w:bottom w:val="none" w:sz="0" w:space="0" w:color="auto"/>
            <w:right w:val="none" w:sz="0" w:space="0" w:color="auto"/>
          </w:divBdr>
        </w:div>
        <w:div w:id="1386833669">
          <w:marLeft w:val="480"/>
          <w:marRight w:val="0"/>
          <w:marTop w:val="0"/>
          <w:marBottom w:val="0"/>
          <w:divBdr>
            <w:top w:val="none" w:sz="0" w:space="0" w:color="auto"/>
            <w:left w:val="none" w:sz="0" w:space="0" w:color="auto"/>
            <w:bottom w:val="none" w:sz="0" w:space="0" w:color="auto"/>
            <w:right w:val="none" w:sz="0" w:space="0" w:color="auto"/>
          </w:divBdr>
        </w:div>
        <w:div w:id="1431774278">
          <w:marLeft w:val="480"/>
          <w:marRight w:val="0"/>
          <w:marTop w:val="0"/>
          <w:marBottom w:val="0"/>
          <w:divBdr>
            <w:top w:val="none" w:sz="0" w:space="0" w:color="auto"/>
            <w:left w:val="none" w:sz="0" w:space="0" w:color="auto"/>
            <w:bottom w:val="none" w:sz="0" w:space="0" w:color="auto"/>
            <w:right w:val="none" w:sz="0" w:space="0" w:color="auto"/>
          </w:divBdr>
        </w:div>
        <w:div w:id="1445880291">
          <w:marLeft w:val="480"/>
          <w:marRight w:val="0"/>
          <w:marTop w:val="0"/>
          <w:marBottom w:val="0"/>
          <w:divBdr>
            <w:top w:val="none" w:sz="0" w:space="0" w:color="auto"/>
            <w:left w:val="none" w:sz="0" w:space="0" w:color="auto"/>
            <w:bottom w:val="none" w:sz="0" w:space="0" w:color="auto"/>
            <w:right w:val="none" w:sz="0" w:space="0" w:color="auto"/>
          </w:divBdr>
        </w:div>
        <w:div w:id="1459178471">
          <w:marLeft w:val="480"/>
          <w:marRight w:val="0"/>
          <w:marTop w:val="0"/>
          <w:marBottom w:val="0"/>
          <w:divBdr>
            <w:top w:val="none" w:sz="0" w:space="0" w:color="auto"/>
            <w:left w:val="none" w:sz="0" w:space="0" w:color="auto"/>
            <w:bottom w:val="none" w:sz="0" w:space="0" w:color="auto"/>
            <w:right w:val="none" w:sz="0" w:space="0" w:color="auto"/>
          </w:divBdr>
        </w:div>
        <w:div w:id="1480417790">
          <w:marLeft w:val="480"/>
          <w:marRight w:val="0"/>
          <w:marTop w:val="0"/>
          <w:marBottom w:val="0"/>
          <w:divBdr>
            <w:top w:val="none" w:sz="0" w:space="0" w:color="auto"/>
            <w:left w:val="none" w:sz="0" w:space="0" w:color="auto"/>
            <w:bottom w:val="none" w:sz="0" w:space="0" w:color="auto"/>
            <w:right w:val="none" w:sz="0" w:space="0" w:color="auto"/>
          </w:divBdr>
        </w:div>
        <w:div w:id="1495224576">
          <w:marLeft w:val="480"/>
          <w:marRight w:val="0"/>
          <w:marTop w:val="0"/>
          <w:marBottom w:val="0"/>
          <w:divBdr>
            <w:top w:val="none" w:sz="0" w:space="0" w:color="auto"/>
            <w:left w:val="none" w:sz="0" w:space="0" w:color="auto"/>
            <w:bottom w:val="none" w:sz="0" w:space="0" w:color="auto"/>
            <w:right w:val="none" w:sz="0" w:space="0" w:color="auto"/>
          </w:divBdr>
        </w:div>
        <w:div w:id="1524317295">
          <w:marLeft w:val="480"/>
          <w:marRight w:val="0"/>
          <w:marTop w:val="0"/>
          <w:marBottom w:val="0"/>
          <w:divBdr>
            <w:top w:val="none" w:sz="0" w:space="0" w:color="auto"/>
            <w:left w:val="none" w:sz="0" w:space="0" w:color="auto"/>
            <w:bottom w:val="none" w:sz="0" w:space="0" w:color="auto"/>
            <w:right w:val="none" w:sz="0" w:space="0" w:color="auto"/>
          </w:divBdr>
        </w:div>
        <w:div w:id="1570073949">
          <w:marLeft w:val="480"/>
          <w:marRight w:val="0"/>
          <w:marTop w:val="0"/>
          <w:marBottom w:val="0"/>
          <w:divBdr>
            <w:top w:val="none" w:sz="0" w:space="0" w:color="auto"/>
            <w:left w:val="none" w:sz="0" w:space="0" w:color="auto"/>
            <w:bottom w:val="none" w:sz="0" w:space="0" w:color="auto"/>
            <w:right w:val="none" w:sz="0" w:space="0" w:color="auto"/>
          </w:divBdr>
        </w:div>
        <w:div w:id="1586258468">
          <w:marLeft w:val="480"/>
          <w:marRight w:val="0"/>
          <w:marTop w:val="0"/>
          <w:marBottom w:val="0"/>
          <w:divBdr>
            <w:top w:val="none" w:sz="0" w:space="0" w:color="auto"/>
            <w:left w:val="none" w:sz="0" w:space="0" w:color="auto"/>
            <w:bottom w:val="none" w:sz="0" w:space="0" w:color="auto"/>
            <w:right w:val="none" w:sz="0" w:space="0" w:color="auto"/>
          </w:divBdr>
        </w:div>
        <w:div w:id="1586453200">
          <w:marLeft w:val="480"/>
          <w:marRight w:val="0"/>
          <w:marTop w:val="0"/>
          <w:marBottom w:val="0"/>
          <w:divBdr>
            <w:top w:val="none" w:sz="0" w:space="0" w:color="auto"/>
            <w:left w:val="none" w:sz="0" w:space="0" w:color="auto"/>
            <w:bottom w:val="none" w:sz="0" w:space="0" w:color="auto"/>
            <w:right w:val="none" w:sz="0" w:space="0" w:color="auto"/>
          </w:divBdr>
        </w:div>
        <w:div w:id="1629774233">
          <w:marLeft w:val="480"/>
          <w:marRight w:val="0"/>
          <w:marTop w:val="0"/>
          <w:marBottom w:val="0"/>
          <w:divBdr>
            <w:top w:val="none" w:sz="0" w:space="0" w:color="auto"/>
            <w:left w:val="none" w:sz="0" w:space="0" w:color="auto"/>
            <w:bottom w:val="none" w:sz="0" w:space="0" w:color="auto"/>
            <w:right w:val="none" w:sz="0" w:space="0" w:color="auto"/>
          </w:divBdr>
        </w:div>
        <w:div w:id="1693605940">
          <w:marLeft w:val="480"/>
          <w:marRight w:val="0"/>
          <w:marTop w:val="0"/>
          <w:marBottom w:val="0"/>
          <w:divBdr>
            <w:top w:val="none" w:sz="0" w:space="0" w:color="auto"/>
            <w:left w:val="none" w:sz="0" w:space="0" w:color="auto"/>
            <w:bottom w:val="none" w:sz="0" w:space="0" w:color="auto"/>
            <w:right w:val="none" w:sz="0" w:space="0" w:color="auto"/>
          </w:divBdr>
        </w:div>
        <w:div w:id="1700207001">
          <w:marLeft w:val="480"/>
          <w:marRight w:val="0"/>
          <w:marTop w:val="0"/>
          <w:marBottom w:val="0"/>
          <w:divBdr>
            <w:top w:val="none" w:sz="0" w:space="0" w:color="auto"/>
            <w:left w:val="none" w:sz="0" w:space="0" w:color="auto"/>
            <w:bottom w:val="none" w:sz="0" w:space="0" w:color="auto"/>
            <w:right w:val="none" w:sz="0" w:space="0" w:color="auto"/>
          </w:divBdr>
        </w:div>
        <w:div w:id="1718166595">
          <w:marLeft w:val="480"/>
          <w:marRight w:val="0"/>
          <w:marTop w:val="0"/>
          <w:marBottom w:val="0"/>
          <w:divBdr>
            <w:top w:val="none" w:sz="0" w:space="0" w:color="auto"/>
            <w:left w:val="none" w:sz="0" w:space="0" w:color="auto"/>
            <w:bottom w:val="none" w:sz="0" w:space="0" w:color="auto"/>
            <w:right w:val="none" w:sz="0" w:space="0" w:color="auto"/>
          </w:divBdr>
        </w:div>
        <w:div w:id="1751460906">
          <w:marLeft w:val="480"/>
          <w:marRight w:val="0"/>
          <w:marTop w:val="0"/>
          <w:marBottom w:val="0"/>
          <w:divBdr>
            <w:top w:val="none" w:sz="0" w:space="0" w:color="auto"/>
            <w:left w:val="none" w:sz="0" w:space="0" w:color="auto"/>
            <w:bottom w:val="none" w:sz="0" w:space="0" w:color="auto"/>
            <w:right w:val="none" w:sz="0" w:space="0" w:color="auto"/>
          </w:divBdr>
        </w:div>
        <w:div w:id="1752465183">
          <w:marLeft w:val="480"/>
          <w:marRight w:val="0"/>
          <w:marTop w:val="0"/>
          <w:marBottom w:val="0"/>
          <w:divBdr>
            <w:top w:val="none" w:sz="0" w:space="0" w:color="auto"/>
            <w:left w:val="none" w:sz="0" w:space="0" w:color="auto"/>
            <w:bottom w:val="none" w:sz="0" w:space="0" w:color="auto"/>
            <w:right w:val="none" w:sz="0" w:space="0" w:color="auto"/>
          </w:divBdr>
        </w:div>
        <w:div w:id="1846941571">
          <w:marLeft w:val="480"/>
          <w:marRight w:val="0"/>
          <w:marTop w:val="0"/>
          <w:marBottom w:val="0"/>
          <w:divBdr>
            <w:top w:val="none" w:sz="0" w:space="0" w:color="auto"/>
            <w:left w:val="none" w:sz="0" w:space="0" w:color="auto"/>
            <w:bottom w:val="none" w:sz="0" w:space="0" w:color="auto"/>
            <w:right w:val="none" w:sz="0" w:space="0" w:color="auto"/>
          </w:divBdr>
        </w:div>
        <w:div w:id="1851949053">
          <w:marLeft w:val="480"/>
          <w:marRight w:val="0"/>
          <w:marTop w:val="0"/>
          <w:marBottom w:val="0"/>
          <w:divBdr>
            <w:top w:val="none" w:sz="0" w:space="0" w:color="auto"/>
            <w:left w:val="none" w:sz="0" w:space="0" w:color="auto"/>
            <w:bottom w:val="none" w:sz="0" w:space="0" w:color="auto"/>
            <w:right w:val="none" w:sz="0" w:space="0" w:color="auto"/>
          </w:divBdr>
        </w:div>
        <w:div w:id="1886331645">
          <w:marLeft w:val="480"/>
          <w:marRight w:val="0"/>
          <w:marTop w:val="0"/>
          <w:marBottom w:val="0"/>
          <w:divBdr>
            <w:top w:val="none" w:sz="0" w:space="0" w:color="auto"/>
            <w:left w:val="none" w:sz="0" w:space="0" w:color="auto"/>
            <w:bottom w:val="none" w:sz="0" w:space="0" w:color="auto"/>
            <w:right w:val="none" w:sz="0" w:space="0" w:color="auto"/>
          </w:divBdr>
        </w:div>
        <w:div w:id="1887450648">
          <w:marLeft w:val="480"/>
          <w:marRight w:val="0"/>
          <w:marTop w:val="0"/>
          <w:marBottom w:val="0"/>
          <w:divBdr>
            <w:top w:val="none" w:sz="0" w:space="0" w:color="auto"/>
            <w:left w:val="none" w:sz="0" w:space="0" w:color="auto"/>
            <w:bottom w:val="none" w:sz="0" w:space="0" w:color="auto"/>
            <w:right w:val="none" w:sz="0" w:space="0" w:color="auto"/>
          </w:divBdr>
        </w:div>
        <w:div w:id="1921408102">
          <w:marLeft w:val="480"/>
          <w:marRight w:val="0"/>
          <w:marTop w:val="0"/>
          <w:marBottom w:val="0"/>
          <w:divBdr>
            <w:top w:val="none" w:sz="0" w:space="0" w:color="auto"/>
            <w:left w:val="none" w:sz="0" w:space="0" w:color="auto"/>
            <w:bottom w:val="none" w:sz="0" w:space="0" w:color="auto"/>
            <w:right w:val="none" w:sz="0" w:space="0" w:color="auto"/>
          </w:divBdr>
        </w:div>
        <w:div w:id="1933538757">
          <w:marLeft w:val="480"/>
          <w:marRight w:val="0"/>
          <w:marTop w:val="0"/>
          <w:marBottom w:val="0"/>
          <w:divBdr>
            <w:top w:val="none" w:sz="0" w:space="0" w:color="auto"/>
            <w:left w:val="none" w:sz="0" w:space="0" w:color="auto"/>
            <w:bottom w:val="none" w:sz="0" w:space="0" w:color="auto"/>
            <w:right w:val="none" w:sz="0" w:space="0" w:color="auto"/>
          </w:divBdr>
        </w:div>
        <w:div w:id="1988588631">
          <w:marLeft w:val="480"/>
          <w:marRight w:val="0"/>
          <w:marTop w:val="0"/>
          <w:marBottom w:val="0"/>
          <w:divBdr>
            <w:top w:val="none" w:sz="0" w:space="0" w:color="auto"/>
            <w:left w:val="none" w:sz="0" w:space="0" w:color="auto"/>
            <w:bottom w:val="none" w:sz="0" w:space="0" w:color="auto"/>
            <w:right w:val="none" w:sz="0" w:space="0" w:color="auto"/>
          </w:divBdr>
        </w:div>
        <w:div w:id="2008168188">
          <w:marLeft w:val="480"/>
          <w:marRight w:val="0"/>
          <w:marTop w:val="0"/>
          <w:marBottom w:val="0"/>
          <w:divBdr>
            <w:top w:val="none" w:sz="0" w:space="0" w:color="auto"/>
            <w:left w:val="none" w:sz="0" w:space="0" w:color="auto"/>
            <w:bottom w:val="none" w:sz="0" w:space="0" w:color="auto"/>
            <w:right w:val="none" w:sz="0" w:space="0" w:color="auto"/>
          </w:divBdr>
        </w:div>
        <w:div w:id="2087070709">
          <w:marLeft w:val="480"/>
          <w:marRight w:val="0"/>
          <w:marTop w:val="0"/>
          <w:marBottom w:val="0"/>
          <w:divBdr>
            <w:top w:val="none" w:sz="0" w:space="0" w:color="auto"/>
            <w:left w:val="none" w:sz="0" w:space="0" w:color="auto"/>
            <w:bottom w:val="none" w:sz="0" w:space="0" w:color="auto"/>
            <w:right w:val="none" w:sz="0" w:space="0" w:color="auto"/>
          </w:divBdr>
        </w:div>
        <w:div w:id="2112045235">
          <w:marLeft w:val="480"/>
          <w:marRight w:val="0"/>
          <w:marTop w:val="0"/>
          <w:marBottom w:val="0"/>
          <w:divBdr>
            <w:top w:val="none" w:sz="0" w:space="0" w:color="auto"/>
            <w:left w:val="none" w:sz="0" w:space="0" w:color="auto"/>
            <w:bottom w:val="none" w:sz="0" w:space="0" w:color="auto"/>
            <w:right w:val="none" w:sz="0" w:space="0" w:color="auto"/>
          </w:divBdr>
        </w:div>
        <w:div w:id="2123180518">
          <w:marLeft w:val="480"/>
          <w:marRight w:val="0"/>
          <w:marTop w:val="0"/>
          <w:marBottom w:val="0"/>
          <w:divBdr>
            <w:top w:val="none" w:sz="0" w:space="0" w:color="auto"/>
            <w:left w:val="none" w:sz="0" w:space="0" w:color="auto"/>
            <w:bottom w:val="none" w:sz="0" w:space="0" w:color="auto"/>
            <w:right w:val="none" w:sz="0" w:space="0" w:color="auto"/>
          </w:divBdr>
        </w:div>
      </w:divsChild>
    </w:div>
    <w:div w:id="1607694768">
      <w:bodyDiv w:val="1"/>
      <w:marLeft w:val="0"/>
      <w:marRight w:val="0"/>
      <w:marTop w:val="0"/>
      <w:marBottom w:val="0"/>
      <w:divBdr>
        <w:top w:val="none" w:sz="0" w:space="0" w:color="auto"/>
        <w:left w:val="none" w:sz="0" w:space="0" w:color="auto"/>
        <w:bottom w:val="none" w:sz="0" w:space="0" w:color="auto"/>
        <w:right w:val="none" w:sz="0" w:space="0" w:color="auto"/>
      </w:divBdr>
    </w:div>
    <w:div w:id="1607806028">
      <w:bodyDiv w:val="1"/>
      <w:marLeft w:val="0"/>
      <w:marRight w:val="0"/>
      <w:marTop w:val="0"/>
      <w:marBottom w:val="0"/>
      <w:divBdr>
        <w:top w:val="none" w:sz="0" w:space="0" w:color="auto"/>
        <w:left w:val="none" w:sz="0" w:space="0" w:color="auto"/>
        <w:bottom w:val="none" w:sz="0" w:space="0" w:color="auto"/>
        <w:right w:val="none" w:sz="0" w:space="0" w:color="auto"/>
      </w:divBdr>
    </w:div>
    <w:div w:id="1607813878">
      <w:bodyDiv w:val="1"/>
      <w:marLeft w:val="0"/>
      <w:marRight w:val="0"/>
      <w:marTop w:val="0"/>
      <w:marBottom w:val="0"/>
      <w:divBdr>
        <w:top w:val="none" w:sz="0" w:space="0" w:color="auto"/>
        <w:left w:val="none" w:sz="0" w:space="0" w:color="auto"/>
        <w:bottom w:val="none" w:sz="0" w:space="0" w:color="auto"/>
        <w:right w:val="none" w:sz="0" w:space="0" w:color="auto"/>
      </w:divBdr>
    </w:div>
    <w:div w:id="1608148518">
      <w:bodyDiv w:val="1"/>
      <w:marLeft w:val="0"/>
      <w:marRight w:val="0"/>
      <w:marTop w:val="0"/>
      <w:marBottom w:val="0"/>
      <w:divBdr>
        <w:top w:val="none" w:sz="0" w:space="0" w:color="auto"/>
        <w:left w:val="none" w:sz="0" w:space="0" w:color="auto"/>
        <w:bottom w:val="none" w:sz="0" w:space="0" w:color="auto"/>
        <w:right w:val="none" w:sz="0" w:space="0" w:color="auto"/>
      </w:divBdr>
    </w:div>
    <w:div w:id="1608273425">
      <w:bodyDiv w:val="1"/>
      <w:marLeft w:val="0"/>
      <w:marRight w:val="0"/>
      <w:marTop w:val="0"/>
      <w:marBottom w:val="0"/>
      <w:divBdr>
        <w:top w:val="none" w:sz="0" w:space="0" w:color="auto"/>
        <w:left w:val="none" w:sz="0" w:space="0" w:color="auto"/>
        <w:bottom w:val="none" w:sz="0" w:space="0" w:color="auto"/>
        <w:right w:val="none" w:sz="0" w:space="0" w:color="auto"/>
      </w:divBdr>
    </w:div>
    <w:div w:id="1608349930">
      <w:bodyDiv w:val="1"/>
      <w:marLeft w:val="0"/>
      <w:marRight w:val="0"/>
      <w:marTop w:val="0"/>
      <w:marBottom w:val="0"/>
      <w:divBdr>
        <w:top w:val="none" w:sz="0" w:space="0" w:color="auto"/>
        <w:left w:val="none" w:sz="0" w:space="0" w:color="auto"/>
        <w:bottom w:val="none" w:sz="0" w:space="0" w:color="auto"/>
        <w:right w:val="none" w:sz="0" w:space="0" w:color="auto"/>
      </w:divBdr>
    </w:div>
    <w:div w:id="1608654211">
      <w:bodyDiv w:val="1"/>
      <w:marLeft w:val="0"/>
      <w:marRight w:val="0"/>
      <w:marTop w:val="0"/>
      <w:marBottom w:val="0"/>
      <w:divBdr>
        <w:top w:val="none" w:sz="0" w:space="0" w:color="auto"/>
        <w:left w:val="none" w:sz="0" w:space="0" w:color="auto"/>
        <w:bottom w:val="none" w:sz="0" w:space="0" w:color="auto"/>
        <w:right w:val="none" w:sz="0" w:space="0" w:color="auto"/>
      </w:divBdr>
    </w:div>
    <w:div w:id="1608660195">
      <w:bodyDiv w:val="1"/>
      <w:marLeft w:val="0"/>
      <w:marRight w:val="0"/>
      <w:marTop w:val="0"/>
      <w:marBottom w:val="0"/>
      <w:divBdr>
        <w:top w:val="none" w:sz="0" w:space="0" w:color="auto"/>
        <w:left w:val="none" w:sz="0" w:space="0" w:color="auto"/>
        <w:bottom w:val="none" w:sz="0" w:space="0" w:color="auto"/>
        <w:right w:val="none" w:sz="0" w:space="0" w:color="auto"/>
      </w:divBdr>
    </w:div>
    <w:div w:id="1608846357">
      <w:bodyDiv w:val="1"/>
      <w:marLeft w:val="0"/>
      <w:marRight w:val="0"/>
      <w:marTop w:val="0"/>
      <w:marBottom w:val="0"/>
      <w:divBdr>
        <w:top w:val="none" w:sz="0" w:space="0" w:color="auto"/>
        <w:left w:val="none" w:sz="0" w:space="0" w:color="auto"/>
        <w:bottom w:val="none" w:sz="0" w:space="0" w:color="auto"/>
        <w:right w:val="none" w:sz="0" w:space="0" w:color="auto"/>
      </w:divBdr>
    </w:div>
    <w:div w:id="1609049451">
      <w:bodyDiv w:val="1"/>
      <w:marLeft w:val="0"/>
      <w:marRight w:val="0"/>
      <w:marTop w:val="0"/>
      <w:marBottom w:val="0"/>
      <w:divBdr>
        <w:top w:val="none" w:sz="0" w:space="0" w:color="auto"/>
        <w:left w:val="none" w:sz="0" w:space="0" w:color="auto"/>
        <w:bottom w:val="none" w:sz="0" w:space="0" w:color="auto"/>
        <w:right w:val="none" w:sz="0" w:space="0" w:color="auto"/>
      </w:divBdr>
    </w:div>
    <w:div w:id="1609119816">
      <w:bodyDiv w:val="1"/>
      <w:marLeft w:val="0"/>
      <w:marRight w:val="0"/>
      <w:marTop w:val="0"/>
      <w:marBottom w:val="0"/>
      <w:divBdr>
        <w:top w:val="none" w:sz="0" w:space="0" w:color="auto"/>
        <w:left w:val="none" w:sz="0" w:space="0" w:color="auto"/>
        <w:bottom w:val="none" w:sz="0" w:space="0" w:color="auto"/>
        <w:right w:val="none" w:sz="0" w:space="0" w:color="auto"/>
      </w:divBdr>
      <w:divsChild>
        <w:div w:id="48844464">
          <w:marLeft w:val="480"/>
          <w:marRight w:val="0"/>
          <w:marTop w:val="0"/>
          <w:marBottom w:val="0"/>
          <w:divBdr>
            <w:top w:val="none" w:sz="0" w:space="0" w:color="auto"/>
            <w:left w:val="none" w:sz="0" w:space="0" w:color="auto"/>
            <w:bottom w:val="none" w:sz="0" w:space="0" w:color="auto"/>
            <w:right w:val="none" w:sz="0" w:space="0" w:color="auto"/>
          </w:divBdr>
        </w:div>
        <w:div w:id="59669793">
          <w:marLeft w:val="480"/>
          <w:marRight w:val="0"/>
          <w:marTop w:val="0"/>
          <w:marBottom w:val="0"/>
          <w:divBdr>
            <w:top w:val="none" w:sz="0" w:space="0" w:color="auto"/>
            <w:left w:val="none" w:sz="0" w:space="0" w:color="auto"/>
            <w:bottom w:val="none" w:sz="0" w:space="0" w:color="auto"/>
            <w:right w:val="none" w:sz="0" w:space="0" w:color="auto"/>
          </w:divBdr>
        </w:div>
        <w:div w:id="87774555">
          <w:marLeft w:val="480"/>
          <w:marRight w:val="0"/>
          <w:marTop w:val="0"/>
          <w:marBottom w:val="0"/>
          <w:divBdr>
            <w:top w:val="none" w:sz="0" w:space="0" w:color="auto"/>
            <w:left w:val="none" w:sz="0" w:space="0" w:color="auto"/>
            <w:bottom w:val="none" w:sz="0" w:space="0" w:color="auto"/>
            <w:right w:val="none" w:sz="0" w:space="0" w:color="auto"/>
          </w:divBdr>
        </w:div>
        <w:div w:id="143860623">
          <w:marLeft w:val="480"/>
          <w:marRight w:val="0"/>
          <w:marTop w:val="0"/>
          <w:marBottom w:val="0"/>
          <w:divBdr>
            <w:top w:val="none" w:sz="0" w:space="0" w:color="auto"/>
            <w:left w:val="none" w:sz="0" w:space="0" w:color="auto"/>
            <w:bottom w:val="none" w:sz="0" w:space="0" w:color="auto"/>
            <w:right w:val="none" w:sz="0" w:space="0" w:color="auto"/>
          </w:divBdr>
        </w:div>
        <w:div w:id="183446198">
          <w:marLeft w:val="480"/>
          <w:marRight w:val="0"/>
          <w:marTop w:val="0"/>
          <w:marBottom w:val="0"/>
          <w:divBdr>
            <w:top w:val="none" w:sz="0" w:space="0" w:color="auto"/>
            <w:left w:val="none" w:sz="0" w:space="0" w:color="auto"/>
            <w:bottom w:val="none" w:sz="0" w:space="0" w:color="auto"/>
            <w:right w:val="none" w:sz="0" w:space="0" w:color="auto"/>
          </w:divBdr>
        </w:div>
        <w:div w:id="308561274">
          <w:marLeft w:val="480"/>
          <w:marRight w:val="0"/>
          <w:marTop w:val="0"/>
          <w:marBottom w:val="0"/>
          <w:divBdr>
            <w:top w:val="none" w:sz="0" w:space="0" w:color="auto"/>
            <w:left w:val="none" w:sz="0" w:space="0" w:color="auto"/>
            <w:bottom w:val="none" w:sz="0" w:space="0" w:color="auto"/>
            <w:right w:val="none" w:sz="0" w:space="0" w:color="auto"/>
          </w:divBdr>
        </w:div>
        <w:div w:id="320357360">
          <w:marLeft w:val="480"/>
          <w:marRight w:val="0"/>
          <w:marTop w:val="0"/>
          <w:marBottom w:val="0"/>
          <w:divBdr>
            <w:top w:val="none" w:sz="0" w:space="0" w:color="auto"/>
            <w:left w:val="none" w:sz="0" w:space="0" w:color="auto"/>
            <w:bottom w:val="none" w:sz="0" w:space="0" w:color="auto"/>
            <w:right w:val="none" w:sz="0" w:space="0" w:color="auto"/>
          </w:divBdr>
        </w:div>
        <w:div w:id="337537737">
          <w:marLeft w:val="480"/>
          <w:marRight w:val="0"/>
          <w:marTop w:val="0"/>
          <w:marBottom w:val="0"/>
          <w:divBdr>
            <w:top w:val="none" w:sz="0" w:space="0" w:color="auto"/>
            <w:left w:val="none" w:sz="0" w:space="0" w:color="auto"/>
            <w:bottom w:val="none" w:sz="0" w:space="0" w:color="auto"/>
            <w:right w:val="none" w:sz="0" w:space="0" w:color="auto"/>
          </w:divBdr>
        </w:div>
        <w:div w:id="437258505">
          <w:marLeft w:val="480"/>
          <w:marRight w:val="0"/>
          <w:marTop w:val="0"/>
          <w:marBottom w:val="0"/>
          <w:divBdr>
            <w:top w:val="none" w:sz="0" w:space="0" w:color="auto"/>
            <w:left w:val="none" w:sz="0" w:space="0" w:color="auto"/>
            <w:bottom w:val="none" w:sz="0" w:space="0" w:color="auto"/>
            <w:right w:val="none" w:sz="0" w:space="0" w:color="auto"/>
          </w:divBdr>
        </w:div>
        <w:div w:id="525022401">
          <w:marLeft w:val="480"/>
          <w:marRight w:val="0"/>
          <w:marTop w:val="0"/>
          <w:marBottom w:val="0"/>
          <w:divBdr>
            <w:top w:val="none" w:sz="0" w:space="0" w:color="auto"/>
            <w:left w:val="none" w:sz="0" w:space="0" w:color="auto"/>
            <w:bottom w:val="none" w:sz="0" w:space="0" w:color="auto"/>
            <w:right w:val="none" w:sz="0" w:space="0" w:color="auto"/>
          </w:divBdr>
        </w:div>
        <w:div w:id="560407269">
          <w:marLeft w:val="480"/>
          <w:marRight w:val="0"/>
          <w:marTop w:val="0"/>
          <w:marBottom w:val="0"/>
          <w:divBdr>
            <w:top w:val="none" w:sz="0" w:space="0" w:color="auto"/>
            <w:left w:val="none" w:sz="0" w:space="0" w:color="auto"/>
            <w:bottom w:val="none" w:sz="0" w:space="0" w:color="auto"/>
            <w:right w:val="none" w:sz="0" w:space="0" w:color="auto"/>
          </w:divBdr>
        </w:div>
        <w:div w:id="595096702">
          <w:marLeft w:val="480"/>
          <w:marRight w:val="0"/>
          <w:marTop w:val="0"/>
          <w:marBottom w:val="0"/>
          <w:divBdr>
            <w:top w:val="none" w:sz="0" w:space="0" w:color="auto"/>
            <w:left w:val="none" w:sz="0" w:space="0" w:color="auto"/>
            <w:bottom w:val="none" w:sz="0" w:space="0" w:color="auto"/>
            <w:right w:val="none" w:sz="0" w:space="0" w:color="auto"/>
          </w:divBdr>
        </w:div>
        <w:div w:id="602882819">
          <w:marLeft w:val="480"/>
          <w:marRight w:val="0"/>
          <w:marTop w:val="0"/>
          <w:marBottom w:val="0"/>
          <w:divBdr>
            <w:top w:val="none" w:sz="0" w:space="0" w:color="auto"/>
            <w:left w:val="none" w:sz="0" w:space="0" w:color="auto"/>
            <w:bottom w:val="none" w:sz="0" w:space="0" w:color="auto"/>
            <w:right w:val="none" w:sz="0" w:space="0" w:color="auto"/>
          </w:divBdr>
        </w:div>
        <w:div w:id="608512382">
          <w:marLeft w:val="480"/>
          <w:marRight w:val="0"/>
          <w:marTop w:val="0"/>
          <w:marBottom w:val="0"/>
          <w:divBdr>
            <w:top w:val="none" w:sz="0" w:space="0" w:color="auto"/>
            <w:left w:val="none" w:sz="0" w:space="0" w:color="auto"/>
            <w:bottom w:val="none" w:sz="0" w:space="0" w:color="auto"/>
            <w:right w:val="none" w:sz="0" w:space="0" w:color="auto"/>
          </w:divBdr>
        </w:div>
        <w:div w:id="620918376">
          <w:marLeft w:val="480"/>
          <w:marRight w:val="0"/>
          <w:marTop w:val="0"/>
          <w:marBottom w:val="0"/>
          <w:divBdr>
            <w:top w:val="none" w:sz="0" w:space="0" w:color="auto"/>
            <w:left w:val="none" w:sz="0" w:space="0" w:color="auto"/>
            <w:bottom w:val="none" w:sz="0" w:space="0" w:color="auto"/>
            <w:right w:val="none" w:sz="0" w:space="0" w:color="auto"/>
          </w:divBdr>
        </w:div>
        <w:div w:id="674456298">
          <w:marLeft w:val="480"/>
          <w:marRight w:val="0"/>
          <w:marTop w:val="0"/>
          <w:marBottom w:val="0"/>
          <w:divBdr>
            <w:top w:val="none" w:sz="0" w:space="0" w:color="auto"/>
            <w:left w:val="none" w:sz="0" w:space="0" w:color="auto"/>
            <w:bottom w:val="none" w:sz="0" w:space="0" w:color="auto"/>
            <w:right w:val="none" w:sz="0" w:space="0" w:color="auto"/>
          </w:divBdr>
        </w:div>
        <w:div w:id="704477261">
          <w:marLeft w:val="480"/>
          <w:marRight w:val="0"/>
          <w:marTop w:val="0"/>
          <w:marBottom w:val="0"/>
          <w:divBdr>
            <w:top w:val="none" w:sz="0" w:space="0" w:color="auto"/>
            <w:left w:val="none" w:sz="0" w:space="0" w:color="auto"/>
            <w:bottom w:val="none" w:sz="0" w:space="0" w:color="auto"/>
            <w:right w:val="none" w:sz="0" w:space="0" w:color="auto"/>
          </w:divBdr>
        </w:div>
        <w:div w:id="754132378">
          <w:marLeft w:val="480"/>
          <w:marRight w:val="0"/>
          <w:marTop w:val="0"/>
          <w:marBottom w:val="0"/>
          <w:divBdr>
            <w:top w:val="none" w:sz="0" w:space="0" w:color="auto"/>
            <w:left w:val="none" w:sz="0" w:space="0" w:color="auto"/>
            <w:bottom w:val="none" w:sz="0" w:space="0" w:color="auto"/>
            <w:right w:val="none" w:sz="0" w:space="0" w:color="auto"/>
          </w:divBdr>
        </w:div>
        <w:div w:id="762803316">
          <w:marLeft w:val="480"/>
          <w:marRight w:val="0"/>
          <w:marTop w:val="0"/>
          <w:marBottom w:val="0"/>
          <w:divBdr>
            <w:top w:val="none" w:sz="0" w:space="0" w:color="auto"/>
            <w:left w:val="none" w:sz="0" w:space="0" w:color="auto"/>
            <w:bottom w:val="none" w:sz="0" w:space="0" w:color="auto"/>
            <w:right w:val="none" w:sz="0" w:space="0" w:color="auto"/>
          </w:divBdr>
        </w:div>
        <w:div w:id="799035981">
          <w:marLeft w:val="480"/>
          <w:marRight w:val="0"/>
          <w:marTop w:val="0"/>
          <w:marBottom w:val="0"/>
          <w:divBdr>
            <w:top w:val="none" w:sz="0" w:space="0" w:color="auto"/>
            <w:left w:val="none" w:sz="0" w:space="0" w:color="auto"/>
            <w:bottom w:val="none" w:sz="0" w:space="0" w:color="auto"/>
            <w:right w:val="none" w:sz="0" w:space="0" w:color="auto"/>
          </w:divBdr>
        </w:div>
        <w:div w:id="813109443">
          <w:marLeft w:val="480"/>
          <w:marRight w:val="0"/>
          <w:marTop w:val="0"/>
          <w:marBottom w:val="0"/>
          <w:divBdr>
            <w:top w:val="none" w:sz="0" w:space="0" w:color="auto"/>
            <w:left w:val="none" w:sz="0" w:space="0" w:color="auto"/>
            <w:bottom w:val="none" w:sz="0" w:space="0" w:color="auto"/>
            <w:right w:val="none" w:sz="0" w:space="0" w:color="auto"/>
          </w:divBdr>
        </w:div>
        <w:div w:id="849875148">
          <w:marLeft w:val="480"/>
          <w:marRight w:val="0"/>
          <w:marTop w:val="0"/>
          <w:marBottom w:val="0"/>
          <w:divBdr>
            <w:top w:val="none" w:sz="0" w:space="0" w:color="auto"/>
            <w:left w:val="none" w:sz="0" w:space="0" w:color="auto"/>
            <w:bottom w:val="none" w:sz="0" w:space="0" w:color="auto"/>
            <w:right w:val="none" w:sz="0" w:space="0" w:color="auto"/>
          </w:divBdr>
        </w:div>
        <w:div w:id="862085485">
          <w:marLeft w:val="480"/>
          <w:marRight w:val="0"/>
          <w:marTop w:val="0"/>
          <w:marBottom w:val="0"/>
          <w:divBdr>
            <w:top w:val="none" w:sz="0" w:space="0" w:color="auto"/>
            <w:left w:val="none" w:sz="0" w:space="0" w:color="auto"/>
            <w:bottom w:val="none" w:sz="0" w:space="0" w:color="auto"/>
            <w:right w:val="none" w:sz="0" w:space="0" w:color="auto"/>
          </w:divBdr>
        </w:div>
        <w:div w:id="903443684">
          <w:marLeft w:val="480"/>
          <w:marRight w:val="0"/>
          <w:marTop w:val="0"/>
          <w:marBottom w:val="0"/>
          <w:divBdr>
            <w:top w:val="none" w:sz="0" w:space="0" w:color="auto"/>
            <w:left w:val="none" w:sz="0" w:space="0" w:color="auto"/>
            <w:bottom w:val="none" w:sz="0" w:space="0" w:color="auto"/>
            <w:right w:val="none" w:sz="0" w:space="0" w:color="auto"/>
          </w:divBdr>
        </w:div>
        <w:div w:id="912158437">
          <w:marLeft w:val="480"/>
          <w:marRight w:val="0"/>
          <w:marTop w:val="0"/>
          <w:marBottom w:val="0"/>
          <w:divBdr>
            <w:top w:val="none" w:sz="0" w:space="0" w:color="auto"/>
            <w:left w:val="none" w:sz="0" w:space="0" w:color="auto"/>
            <w:bottom w:val="none" w:sz="0" w:space="0" w:color="auto"/>
            <w:right w:val="none" w:sz="0" w:space="0" w:color="auto"/>
          </w:divBdr>
        </w:div>
        <w:div w:id="953907543">
          <w:marLeft w:val="480"/>
          <w:marRight w:val="0"/>
          <w:marTop w:val="0"/>
          <w:marBottom w:val="0"/>
          <w:divBdr>
            <w:top w:val="none" w:sz="0" w:space="0" w:color="auto"/>
            <w:left w:val="none" w:sz="0" w:space="0" w:color="auto"/>
            <w:bottom w:val="none" w:sz="0" w:space="0" w:color="auto"/>
            <w:right w:val="none" w:sz="0" w:space="0" w:color="auto"/>
          </w:divBdr>
        </w:div>
        <w:div w:id="966012863">
          <w:marLeft w:val="480"/>
          <w:marRight w:val="0"/>
          <w:marTop w:val="0"/>
          <w:marBottom w:val="0"/>
          <w:divBdr>
            <w:top w:val="none" w:sz="0" w:space="0" w:color="auto"/>
            <w:left w:val="none" w:sz="0" w:space="0" w:color="auto"/>
            <w:bottom w:val="none" w:sz="0" w:space="0" w:color="auto"/>
            <w:right w:val="none" w:sz="0" w:space="0" w:color="auto"/>
          </w:divBdr>
        </w:div>
        <w:div w:id="981420624">
          <w:marLeft w:val="480"/>
          <w:marRight w:val="0"/>
          <w:marTop w:val="0"/>
          <w:marBottom w:val="0"/>
          <w:divBdr>
            <w:top w:val="none" w:sz="0" w:space="0" w:color="auto"/>
            <w:left w:val="none" w:sz="0" w:space="0" w:color="auto"/>
            <w:bottom w:val="none" w:sz="0" w:space="0" w:color="auto"/>
            <w:right w:val="none" w:sz="0" w:space="0" w:color="auto"/>
          </w:divBdr>
        </w:div>
        <w:div w:id="1011106174">
          <w:marLeft w:val="480"/>
          <w:marRight w:val="0"/>
          <w:marTop w:val="0"/>
          <w:marBottom w:val="0"/>
          <w:divBdr>
            <w:top w:val="none" w:sz="0" w:space="0" w:color="auto"/>
            <w:left w:val="none" w:sz="0" w:space="0" w:color="auto"/>
            <w:bottom w:val="none" w:sz="0" w:space="0" w:color="auto"/>
            <w:right w:val="none" w:sz="0" w:space="0" w:color="auto"/>
          </w:divBdr>
        </w:div>
        <w:div w:id="1064836591">
          <w:marLeft w:val="480"/>
          <w:marRight w:val="0"/>
          <w:marTop w:val="0"/>
          <w:marBottom w:val="0"/>
          <w:divBdr>
            <w:top w:val="none" w:sz="0" w:space="0" w:color="auto"/>
            <w:left w:val="none" w:sz="0" w:space="0" w:color="auto"/>
            <w:bottom w:val="none" w:sz="0" w:space="0" w:color="auto"/>
            <w:right w:val="none" w:sz="0" w:space="0" w:color="auto"/>
          </w:divBdr>
        </w:div>
        <w:div w:id="1073938701">
          <w:marLeft w:val="480"/>
          <w:marRight w:val="0"/>
          <w:marTop w:val="0"/>
          <w:marBottom w:val="0"/>
          <w:divBdr>
            <w:top w:val="none" w:sz="0" w:space="0" w:color="auto"/>
            <w:left w:val="none" w:sz="0" w:space="0" w:color="auto"/>
            <w:bottom w:val="none" w:sz="0" w:space="0" w:color="auto"/>
            <w:right w:val="none" w:sz="0" w:space="0" w:color="auto"/>
          </w:divBdr>
        </w:div>
        <w:div w:id="1162349911">
          <w:marLeft w:val="480"/>
          <w:marRight w:val="0"/>
          <w:marTop w:val="0"/>
          <w:marBottom w:val="0"/>
          <w:divBdr>
            <w:top w:val="none" w:sz="0" w:space="0" w:color="auto"/>
            <w:left w:val="none" w:sz="0" w:space="0" w:color="auto"/>
            <w:bottom w:val="none" w:sz="0" w:space="0" w:color="auto"/>
            <w:right w:val="none" w:sz="0" w:space="0" w:color="auto"/>
          </w:divBdr>
        </w:div>
        <w:div w:id="1248609230">
          <w:marLeft w:val="480"/>
          <w:marRight w:val="0"/>
          <w:marTop w:val="0"/>
          <w:marBottom w:val="0"/>
          <w:divBdr>
            <w:top w:val="none" w:sz="0" w:space="0" w:color="auto"/>
            <w:left w:val="none" w:sz="0" w:space="0" w:color="auto"/>
            <w:bottom w:val="none" w:sz="0" w:space="0" w:color="auto"/>
            <w:right w:val="none" w:sz="0" w:space="0" w:color="auto"/>
          </w:divBdr>
        </w:div>
        <w:div w:id="1265265680">
          <w:marLeft w:val="480"/>
          <w:marRight w:val="0"/>
          <w:marTop w:val="0"/>
          <w:marBottom w:val="0"/>
          <w:divBdr>
            <w:top w:val="none" w:sz="0" w:space="0" w:color="auto"/>
            <w:left w:val="none" w:sz="0" w:space="0" w:color="auto"/>
            <w:bottom w:val="none" w:sz="0" w:space="0" w:color="auto"/>
            <w:right w:val="none" w:sz="0" w:space="0" w:color="auto"/>
          </w:divBdr>
        </w:div>
        <w:div w:id="1398281973">
          <w:marLeft w:val="480"/>
          <w:marRight w:val="0"/>
          <w:marTop w:val="0"/>
          <w:marBottom w:val="0"/>
          <w:divBdr>
            <w:top w:val="none" w:sz="0" w:space="0" w:color="auto"/>
            <w:left w:val="none" w:sz="0" w:space="0" w:color="auto"/>
            <w:bottom w:val="none" w:sz="0" w:space="0" w:color="auto"/>
            <w:right w:val="none" w:sz="0" w:space="0" w:color="auto"/>
          </w:divBdr>
        </w:div>
        <w:div w:id="1440905827">
          <w:marLeft w:val="480"/>
          <w:marRight w:val="0"/>
          <w:marTop w:val="0"/>
          <w:marBottom w:val="0"/>
          <w:divBdr>
            <w:top w:val="none" w:sz="0" w:space="0" w:color="auto"/>
            <w:left w:val="none" w:sz="0" w:space="0" w:color="auto"/>
            <w:bottom w:val="none" w:sz="0" w:space="0" w:color="auto"/>
            <w:right w:val="none" w:sz="0" w:space="0" w:color="auto"/>
          </w:divBdr>
        </w:div>
        <w:div w:id="1447309873">
          <w:marLeft w:val="480"/>
          <w:marRight w:val="0"/>
          <w:marTop w:val="0"/>
          <w:marBottom w:val="0"/>
          <w:divBdr>
            <w:top w:val="none" w:sz="0" w:space="0" w:color="auto"/>
            <w:left w:val="none" w:sz="0" w:space="0" w:color="auto"/>
            <w:bottom w:val="none" w:sz="0" w:space="0" w:color="auto"/>
            <w:right w:val="none" w:sz="0" w:space="0" w:color="auto"/>
          </w:divBdr>
        </w:div>
        <w:div w:id="1480732831">
          <w:marLeft w:val="480"/>
          <w:marRight w:val="0"/>
          <w:marTop w:val="0"/>
          <w:marBottom w:val="0"/>
          <w:divBdr>
            <w:top w:val="none" w:sz="0" w:space="0" w:color="auto"/>
            <w:left w:val="none" w:sz="0" w:space="0" w:color="auto"/>
            <w:bottom w:val="none" w:sz="0" w:space="0" w:color="auto"/>
            <w:right w:val="none" w:sz="0" w:space="0" w:color="auto"/>
          </w:divBdr>
        </w:div>
        <w:div w:id="1540043803">
          <w:marLeft w:val="480"/>
          <w:marRight w:val="0"/>
          <w:marTop w:val="0"/>
          <w:marBottom w:val="0"/>
          <w:divBdr>
            <w:top w:val="none" w:sz="0" w:space="0" w:color="auto"/>
            <w:left w:val="none" w:sz="0" w:space="0" w:color="auto"/>
            <w:bottom w:val="none" w:sz="0" w:space="0" w:color="auto"/>
            <w:right w:val="none" w:sz="0" w:space="0" w:color="auto"/>
          </w:divBdr>
        </w:div>
        <w:div w:id="1549684284">
          <w:marLeft w:val="480"/>
          <w:marRight w:val="0"/>
          <w:marTop w:val="0"/>
          <w:marBottom w:val="0"/>
          <w:divBdr>
            <w:top w:val="none" w:sz="0" w:space="0" w:color="auto"/>
            <w:left w:val="none" w:sz="0" w:space="0" w:color="auto"/>
            <w:bottom w:val="none" w:sz="0" w:space="0" w:color="auto"/>
            <w:right w:val="none" w:sz="0" w:space="0" w:color="auto"/>
          </w:divBdr>
        </w:div>
        <w:div w:id="1553813307">
          <w:marLeft w:val="480"/>
          <w:marRight w:val="0"/>
          <w:marTop w:val="0"/>
          <w:marBottom w:val="0"/>
          <w:divBdr>
            <w:top w:val="none" w:sz="0" w:space="0" w:color="auto"/>
            <w:left w:val="none" w:sz="0" w:space="0" w:color="auto"/>
            <w:bottom w:val="none" w:sz="0" w:space="0" w:color="auto"/>
            <w:right w:val="none" w:sz="0" w:space="0" w:color="auto"/>
          </w:divBdr>
        </w:div>
        <w:div w:id="1568878889">
          <w:marLeft w:val="480"/>
          <w:marRight w:val="0"/>
          <w:marTop w:val="0"/>
          <w:marBottom w:val="0"/>
          <w:divBdr>
            <w:top w:val="none" w:sz="0" w:space="0" w:color="auto"/>
            <w:left w:val="none" w:sz="0" w:space="0" w:color="auto"/>
            <w:bottom w:val="none" w:sz="0" w:space="0" w:color="auto"/>
            <w:right w:val="none" w:sz="0" w:space="0" w:color="auto"/>
          </w:divBdr>
        </w:div>
        <w:div w:id="1573470486">
          <w:marLeft w:val="480"/>
          <w:marRight w:val="0"/>
          <w:marTop w:val="0"/>
          <w:marBottom w:val="0"/>
          <w:divBdr>
            <w:top w:val="none" w:sz="0" w:space="0" w:color="auto"/>
            <w:left w:val="none" w:sz="0" w:space="0" w:color="auto"/>
            <w:bottom w:val="none" w:sz="0" w:space="0" w:color="auto"/>
            <w:right w:val="none" w:sz="0" w:space="0" w:color="auto"/>
          </w:divBdr>
        </w:div>
        <w:div w:id="1584491767">
          <w:marLeft w:val="480"/>
          <w:marRight w:val="0"/>
          <w:marTop w:val="0"/>
          <w:marBottom w:val="0"/>
          <w:divBdr>
            <w:top w:val="none" w:sz="0" w:space="0" w:color="auto"/>
            <w:left w:val="none" w:sz="0" w:space="0" w:color="auto"/>
            <w:bottom w:val="none" w:sz="0" w:space="0" w:color="auto"/>
            <w:right w:val="none" w:sz="0" w:space="0" w:color="auto"/>
          </w:divBdr>
        </w:div>
        <w:div w:id="1611668113">
          <w:marLeft w:val="480"/>
          <w:marRight w:val="0"/>
          <w:marTop w:val="0"/>
          <w:marBottom w:val="0"/>
          <w:divBdr>
            <w:top w:val="none" w:sz="0" w:space="0" w:color="auto"/>
            <w:left w:val="none" w:sz="0" w:space="0" w:color="auto"/>
            <w:bottom w:val="none" w:sz="0" w:space="0" w:color="auto"/>
            <w:right w:val="none" w:sz="0" w:space="0" w:color="auto"/>
          </w:divBdr>
        </w:div>
        <w:div w:id="1681590023">
          <w:marLeft w:val="480"/>
          <w:marRight w:val="0"/>
          <w:marTop w:val="0"/>
          <w:marBottom w:val="0"/>
          <w:divBdr>
            <w:top w:val="none" w:sz="0" w:space="0" w:color="auto"/>
            <w:left w:val="none" w:sz="0" w:space="0" w:color="auto"/>
            <w:bottom w:val="none" w:sz="0" w:space="0" w:color="auto"/>
            <w:right w:val="none" w:sz="0" w:space="0" w:color="auto"/>
          </w:divBdr>
        </w:div>
        <w:div w:id="1729450945">
          <w:marLeft w:val="480"/>
          <w:marRight w:val="0"/>
          <w:marTop w:val="0"/>
          <w:marBottom w:val="0"/>
          <w:divBdr>
            <w:top w:val="none" w:sz="0" w:space="0" w:color="auto"/>
            <w:left w:val="none" w:sz="0" w:space="0" w:color="auto"/>
            <w:bottom w:val="none" w:sz="0" w:space="0" w:color="auto"/>
            <w:right w:val="none" w:sz="0" w:space="0" w:color="auto"/>
          </w:divBdr>
        </w:div>
        <w:div w:id="1783070459">
          <w:marLeft w:val="480"/>
          <w:marRight w:val="0"/>
          <w:marTop w:val="0"/>
          <w:marBottom w:val="0"/>
          <w:divBdr>
            <w:top w:val="none" w:sz="0" w:space="0" w:color="auto"/>
            <w:left w:val="none" w:sz="0" w:space="0" w:color="auto"/>
            <w:bottom w:val="none" w:sz="0" w:space="0" w:color="auto"/>
            <w:right w:val="none" w:sz="0" w:space="0" w:color="auto"/>
          </w:divBdr>
        </w:div>
        <w:div w:id="1897813013">
          <w:marLeft w:val="480"/>
          <w:marRight w:val="0"/>
          <w:marTop w:val="0"/>
          <w:marBottom w:val="0"/>
          <w:divBdr>
            <w:top w:val="none" w:sz="0" w:space="0" w:color="auto"/>
            <w:left w:val="none" w:sz="0" w:space="0" w:color="auto"/>
            <w:bottom w:val="none" w:sz="0" w:space="0" w:color="auto"/>
            <w:right w:val="none" w:sz="0" w:space="0" w:color="auto"/>
          </w:divBdr>
        </w:div>
        <w:div w:id="1923485556">
          <w:marLeft w:val="480"/>
          <w:marRight w:val="0"/>
          <w:marTop w:val="0"/>
          <w:marBottom w:val="0"/>
          <w:divBdr>
            <w:top w:val="none" w:sz="0" w:space="0" w:color="auto"/>
            <w:left w:val="none" w:sz="0" w:space="0" w:color="auto"/>
            <w:bottom w:val="none" w:sz="0" w:space="0" w:color="auto"/>
            <w:right w:val="none" w:sz="0" w:space="0" w:color="auto"/>
          </w:divBdr>
        </w:div>
        <w:div w:id="1967395053">
          <w:marLeft w:val="480"/>
          <w:marRight w:val="0"/>
          <w:marTop w:val="0"/>
          <w:marBottom w:val="0"/>
          <w:divBdr>
            <w:top w:val="none" w:sz="0" w:space="0" w:color="auto"/>
            <w:left w:val="none" w:sz="0" w:space="0" w:color="auto"/>
            <w:bottom w:val="none" w:sz="0" w:space="0" w:color="auto"/>
            <w:right w:val="none" w:sz="0" w:space="0" w:color="auto"/>
          </w:divBdr>
        </w:div>
        <w:div w:id="1996451463">
          <w:marLeft w:val="480"/>
          <w:marRight w:val="0"/>
          <w:marTop w:val="0"/>
          <w:marBottom w:val="0"/>
          <w:divBdr>
            <w:top w:val="none" w:sz="0" w:space="0" w:color="auto"/>
            <w:left w:val="none" w:sz="0" w:space="0" w:color="auto"/>
            <w:bottom w:val="none" w:sz="0" w:space="0" w:color="auto"/>
            <w:right w:val="none" w:sz="0" w:space="0" w:color="auto"/>
          </w:divBdr>
        </w:div>
        <w:div w:id="2026858892">
          <w:marLeft w:val="480"/>
          <w:marRight w:val="0"/>
          <w:marTop w:val="0"/>
          <w:marBottom w:val="0"/>
          <w:divBdr>
            <w:top w:val="none" w:sz="0" w:space="0" w:color="auto"/>
            <w:left w:val="none" w:sz="0" w:space="0" w:color="auto"/>
            <w:bottom w:val="none" w:sz="0" w:space="0" w:color="auto"/>
            <w:right w:val="none" w:sz="0" w:space="0" w:color="auto"/>
          </w:divBdr>
        </w:div>
        <w:div w:id="2125879802">
          <w:marLeft w:val="480"/>
          <w:marRight w:val="0"/>
          <w:marTop w:val="0"/>
          <w:marBottom w:val="0"/>
          <w:divBdr>
            <w:top w:val="none" w:sz="0" w:space="0" w:color="auto"/>
            <w:left w:val="none" w:sz="0" w:space="0" w:color="auto"/>
            <w:bottom w:val="none" w:sz="0" w:space="0" w:color="auto"/>
            <w:right w:val="none" w:sz="0" w:space="0" w:color="auto"/>
          </w:divBdr>
        </w:div>
        <w:div w:id="2136169888">
          <w:marLeft w:val="480"/>
          <w:marRight w:val="0"/>
          <w:marTop w:val="0"/>
          <w:marBottom w:val="0"/>
          <w:divBdr>
            <w:top w:val="none" w:sz="0" w:space="0" w:color="auto"/>
            <w:left w:val="none" w:sz="0" w:space="0" w:color="auto"/>
            <w:bottom w:val="none" w:sz="0" w:space="0" w:color="auto"/>
            <w:right w:val="none" w:sz="0" w:space="0" w:color="auto"/>
          </w:divBdr>
        </w:div>
        <w:div w:id="2142916984">
          <w:marLeft w:val="480"/>
          <w:marRight w:val="0"/>
          <w:marTop w:val="0"/>
          <w:marBottom w:val="0"/>
          <w:divBdr>
            <w:top w:val="none" w:sz="0" w:space="0" w:color="auto"/>
            <w:left w:val="none" w:sz="0" w:space="0" w:color="auto"/>
            <w:bottom w:val="none" w:sz="0" w:space="0" w:color="auto"/>
            <w:right w:val="none" w:sz="0" w:space="0" w:color="auto"/>
          </w:divBdr>
        </w:div>
      </w:divsChild>
    </w:div>
    <w:div w:id="1609199735">
      <w:bodyDiv w:val="1"/>
      <w:marLeft w:val="0"/>
      <w:marRight w:val="0"/>
      <w:marTop w:val="0"/>
      <w:marBottom w:val="0"/>
      <w:divBdr>
        <w:top w:val="none" w:sz="0" w:space="0" w:color="auto"/>
        <w:left w:val="none" w:sz="0" w:space="0" w:color="auto"/>
        <w:bottom w:val="none" w:sz="0" w:space="0" w:color="auto"/>
        <w:right w:val="none" w:sz="0" w:space="0" w:color="auto"/>
      </w:divBdr>
    </w:div>
    <w:div w:id="1609701156">
      <w:bodyDiv w:val="1"/>
      <w:marLeft w:val="0"/>
      <w:marRight w:val="0"/>
      <w:marTop w:val="0"/>
      <w:marBottom w:val="0"/>
      <w:divBdr>
        <w:top w:val="none" w:sz="0" w:space="0" w:color="auto"/>
        <w:left w:val="none" w:sz="0" w:space="0" w:color="auto"/>
        <w:bottom w:val="none" w:sz="0" w:space="0" w:color="auto"/>
        <w:right w:val="none" w:sz="0" w:space="0" w:color="auto"/>
      </w:divBdr>
    </w:div>
    <w:div w:id="1609921832">
      <w:bodyDiv w:val="1"/>
      <w:marLeft w:val="0"/>
      <w:marRight w:val="0"/>
      <w:marTop w:val="0"/>
      <w:marBottom w:val="0"/>
      <w:divBdr>
        <w:top w:val="none" w:sz="0" w:space="0" w:color="auto"/>
        <w:left w:val="none" w:sz="0" w:space="0" w:color="auto"/>
        <w:bottom w:val="none" w:sz="0" w:space="0" w:color="auto"/>
        <w:right w:val="none" w:sz="0" w:space="0" w:color="auto"/>
      </w:divBdr>
    </w:div>
    <w:div w:id="1610115997">
      <w:bodyDiv w:val="1"/>
      <w:marLeft w:val="0"/>
      <w:marRight w:val="0"/>
      <w:marTop w:val="0"/>
      <w:marBottom w:val="0"/>
      <w:divBdr>
        <w:top w:val="none" w:sz="0" w:space="0" w:color="auto"/>
        <w:left w:val="none" w:sz="0" w:space="0" w:color="auto"/>
        <w:bottom w:val="none" w:sz="0" w:space="0" w:color="auto"/>
        <w:right w:val="none" w:sz="0" w:space="0" w:color="auto"/>
      </w:divBdr>
    </w:div>
    <w:div w:id="1610310350">
      <w:bodyDiv w:val="1"/>
      <w:marLeft w:val="0"/>
      <w:marRight w:val="0"/>
      <w:marTop w:val="0"/>
      <w:marBottom w:val="0"/>
      <w:divBdr>
        <w:top w:val="none" w:sz="0" w:space="0" w:color="auto"/>
        <w:left w:val="none" w:sz="0" w:space="0" w:color="auto"/>
        <w:bottom w:val="none" w:sz="0" w:space="0" w:color="auto"/>
        <w:right w:val="none" w:sz="0" w:space="0" w:color="auto"/>
      </w:divBdr>
    </w:div>
    <w:div w:id="1610316342">
      <w:bodyDiv w:val="1"/>
      <w:marLeft w:val="0"/>
      <w:marRight w:val="0"/>
      <w:marTop w:val="0"/>
      <w:marBottom w:val="0"/>
      <w:divBdr>
        <w:top w:val="none" w:sz="0" w:space="0" w:color="auto"/>
        <w:left w:val="none" w:sz="0" w:space="0" w:color="auto"/>
        <w:bottom w:val="none" w:sz="0" w:space="0" w:color="auto"/>
        <w:right w:val="none" w:sz="0" w:space="0" w:color="auto"/>
      </w:divBdr>
    </w:div>
    <w:div w:id="1610353673">
      <w:bodyDiv w:val="1"/>
      <w:marLeft w:val="0"/>
      <w:marRight w:val="0"/>
      <w:marTop w:val="0"/>
      <w:marBottom w:val="0"/>
      <w:divBdr>
        <w:top w:val="none" w:sz="0" w:space="0" w:color="auto"/>
        <w:left w:val="none" w:sz="0" w:space="0" w:color="auto"/>
        <w:bottom w:val="none" w:sz="0" w:space="0" w:color="auto"/>
        <w:right w:val="none" w:sz="0" w:space="0" w:color="auto"/>
      </w:divBdr>
    </w:div>
    <w:div w:id="1610551269">
      <w:bodyDiv w:val="1"/>
      <w:marLeft w:val="0"/>
      <w:marRight w:val="0"/>
      <w:marTop w:val="0"/>
      <w:marBottom w:val="0"/>
      <w:divBdr>
        <w:top w:val="none" w:sz="0" w:space="0" w:color="auto"/>
        <w:left w:val="none" w:sz="0" w:space="0" w:color="auto"/>
        <w:bottom w:val="none" w:sz="0" w:space="0" w:color="auto"/>
        <w:right w:val="none" w:sz="0" w:space="0" w:color="auto"/>
      </w:divBdr>
    </w:div>
    <w:div w:id="1611163605">
      <w:bodyDiv w:val="1"/>
      <w:marLeft w:val="0"/>
      <w:marRight w:val="0"/>
      <w:marTop w:val="0"/>
      <w:marBottom w:val="0"/>
      <w:divBdr>
        <w:top w:val="none" w:sz="0" w:space="0" w:color="auto"/>
        <w:left w:val="none" w:sz="0" w:space="0" w:color="auto"/>
        <w:bottom w:val="none" w:sz="0" w:space="0" w:color="auto"/>
        <w:right w:val="none" w:sz="0" w:space="0" w:color="auto"/>
      </w:divBdr>
    </w:div>
    <w:div w:id="1611163872">
      <w:bodyDiv w:val="1"/>
      <w:marLeft w:val="0"/>
      <w:marRight w:val="0"/>
      <w:marTop w:val="0"/>
      <w:marBottom w:val="0"/>
      <w:divBdr>
        <w:top w:val="none" w:sz="0" w:space="0" w:color="auto"/>
        <w:left w:val="none" w:sz="0" w:space="0" w:color="auto"/>
        <w:bottom w:val="none" w:sz="0" w:space="0" w:color="auto"/>
        <w:right w:val="none" w:sz="0" w:space="0" w:color="auto"/>
      </w:divBdr>
    </w:div>
    <w:div w:id="1611627288">
      <w:bodyDiv w:val="1"/>
      <w:marLeft w:val="0"/>
      <w:marRight w:val="0"/>
      <w:marTop w:val="0"/>
      <w:marBottom w:val="0"/>
      <w:divBdr>
        <w:top w:val="none" w:sz="0" w:space="0" w:color="auto"/>
        <w:left w:val="none" w:sz="0" w:space="0" w:color="auto"/>
        <w:bottom w:val="none" w:sz="0" w:space="0" w:color="auto"/>
        <w:right w:val="none" w:sz="0" w:space="0" w:color="auto"/>
      </w:divBdr>
    </w:div>
    <w:div w:id="1612202821">
      <w:bodyDiv w:val="1"/>
      <w:marLeft w:val="0"/>
      <w:marRight w:val="0"/>
      <w:marTop w:val="0"/>
      <w:marBottom w:val="0"/>
      <w:divBdr>
        <w:top w:val="none" w:sz="0" w:space="0" w:color="auto"/>
        <w:left w:val="none" w:sz="0" w:space="0" w:color="auto"/>
        <w:bottom w:val="none" w:sz="0" w:space="0" w:color="auto"/>
        <w:right w:val="none" w:sz="0" w:space="0" w:color="auto"/>
      </w:divBdr>
    </w:div>
    <w:div w:id="1612392893">
      <w:bodyDiv w:val="1"/>
      <w:marLeft w:val="0"/>
      <w:marRight w:val="0"/>
      <w:marTop w:val="0"/>
      <w:marBottom w:val="0"/>
      <w:divBdr>
        <w:top w:val="none" w:sz="0" w:space="0" w:color="auto"/>
        <w:left w:val="none" w:sz="0" w:space="0" w:color="auto"/>
        <w:bottom w:val="none" w:sz="0" w:space="0" w:color="auto"/>
        <w:right w:val="none" w:sz="0" w:space="0" w:color="auto"/>
      </w:divBdr>
    </w:div>
    <w:div w:id="1612393565">
      <w:bodyDiv w:val="1"/>
      <w:marLeft w:val="0"/>
      <w:marRight w:val="0"/>
      <w:marTop w:val="0"/>
      <w:marBottom w:val="0"/>
      <w:divBdr>
        <w:top w:val="none" w:sz="0" w:space="0" w:color="auto"/>
        <w:left w:val="none" w:sz="0" w:space="0" w:color="auto"/>
        <w:bottom w:val="none" w:sz="0" w:space="0" w:color="auto"/>
        <w:right w:val="none" w:sz="0" w:space="0" w:color="auto"/>
      </w:divBdr>
    </w:div>
    <w:div w:id="1612854989">
      <w:bodyDiv w:val="1"/>
      <w:marLeft w:val="0"/>
      <w:marRight w:val="0"/>
      <w:marTop w:val="0"/>
      <w:marBottom w:val="0"/>
      <w:divBdr>
        <w:top w:val="none" w:sz="0" w:space="0" w:color="auto"/>
        <w:left w:val="none" w:sz="0" w:space="0" w:color="auto"/>
        <w:bottom w:val="none" w:sz="0" w:space="0" w:color="auto"/>
        <w:right w:val="none" w:sz="0" w:space="0" w:color="auto"/>
      </w:divBdr>
    </w:div>
    <w:div w:id="1613047588">
      <w:bodyDiv w:val="1"/>
      <w:marLeft w:val="0"/>
      <w:marRight w:val="0"/>
      <w:marTop w:val="0"/>
      <w:marBottom w:val="0"/>
      <w:divBdr>
        <w:top w:val="none" w:sz="0" w:space="0" w:color="auto"/>
        <w:left w:val="none" w:sz="0" w:space="0" w:color="auto"/>
        <w:bottom w:val="none" w:sz="0" w:space="0" w:color="auto"/>
        <w:right w:val="none" w:sz="0" w:space="0" w:color="auto"/>
      </w:divBdr>
    </w:div>
    <w:div w:id="1613248159">
      <w:bodyDiv w:val="1"/>
      <w:marLeft w:val="0"/>
      <w:marRight w:val="0"/>
      <w:marTop w:val="0"/>
      <w:marBottom w:val="0"/>
      <w:divBdr>
        <w:top w:val="none" w:sz="0" w:space="0" w:color="auto"/>
        <w:left w:val="none" w:sz="0" w:space="0" w:color="auto"/>
        <w:bottom w:val="none" w:sz="0" w:space="0" w:color="auto"/>
        <w:right w:val="none" w:sz="0" w:space="0" w:color="auto"/>
      </w:divBdr>
    </w:div>
    <w:div w:id="1613396593">
      <w:bodyDiv w:val="1"/>
      <w:marLeft w:val="0"/>
      <w:marRight w:val="0"/>
      <w:marTop w:val="0"/>
      <w:marBottom w:val="0"/>
      <w:divBdr>
        <w:top w:val="none" w:sz="0" w:space="0" w:color="auto"/>
        <w:left w:val="none" w:sz="0" w:space="0" w:color="auto"/>
        <w:bottom w:val="none" w:sz="0" w:space="0" w:color="auto"/>
        <w:right w:val="none" w:sz="0" w:space="0" w:color="auto"/>
      </w:divBdr>
    </w:div>
    <w:div w:id="1613512338">
      <w:bodyDiv w:val="1"/>
      <w:marLeft w:val="0"/>
      <w:marRight w:val="0"/>
      <w:marTop w:val="0"/>
      <w:marBottom w:val="0"/>
      <w:divBdr>
        <w:top w:val="none" w:sz="0" w:space="0" w:color="auto"/>
        <w:left w:val="none" w:sz="0" w:space="0" w:color="auto"/>
        <w:bottom w:val="none" w:sz="0" w:space="0" w:color="auto"/>
        <w:right w:val="none" w:sz="0" w:space="0" w:color="auto"/>
      </w:divBdr>
    </w:div>
    <w:div w:id="1613900872">
      <w:bodyDiv w:val="1"/>
      <w:marLeft w:val="0"/>
      <w:marRight w:val="0"/>
      <w:marTop w:val="0"/>
      <w:marBottom w:val="0"/>
      <w:divBdr>
        <w:top w:val="none" w:sz="0" w:space="0" w:color="auto"/>
        <w:left w:val="none" w:sz="0" w:space="0" w:color="auto"/>
        <w:bottom w:val="none" w:sz="0" w:space="0" w:color="auto"/>
        <w:right w:val="none" w:sz="0" w:space="0" w:color="auto"/>
      </w:divBdr>
    </w:div>
    <w:div w:id="1614164700">
      <w:bodyDiv w:val="1"/>
      <w:marLeft w:val="0"/>
      <w:marRight w:val="0"/>
      <w:marTop w:val="0"/>
      <w:marBottom w:val="0"/>
      <w:divBdr>
        <w:top w:val="none" w:sz="0" w:space="0" w:color="auto"/>
        <w:left w:val="none" w:sz="0" w:space="0" w:color="auto"/>
        <w:bottom w:val="none" w:sz="0" w:space="0" w:color="auto"/>
        <w:right w:val="none" w:sz="0" w:space="0" w:color="auto"/>
      </w:divBdr>
    </w:div>
    <w:div w:id="1614247362">
      <w:bodyDiv w:val="1"/>
      <w:marLeft w:val="0"/>
      <w:marRight w:val="0"/>
      <w:marTop w:val="0"/>
      <w:marBottom w:val="0"/>
      <w:divBdr>
        <w:top w:val="none" w:sz="0" w:space="0" w:color="auto"/>
        <w:left w:val="none" w:sz="0" w:space="0" w:color="auto"/>
        <w:bottom w:val="none" w:sz="0" w:space="0" w:color="auto"/>
        <w:right w:val="none" w:sz="0" w:space="0" w:color="auto"/>
      </w:divBdr>
    </w:div>
    <w:div w:id="1614286245">
      <w:bodyDiv w:val="1"/>
      <w:marLeft w:val="0"/>
      <w:marRight w:val="0"/>
      <w:marTop w:val="0"/>
      <w:marBottom w:val="0"/>
      <w:divBdr>
        <w:top w:val="none" w:sz="0" w:space="0" w:color="auto"/>
        <w:left w:val="none" w:sz="0" w:space="0" w:color="auto"/>
        <w:bottom w:val="none" w:sz="0" w:space="0" w:color="auto"/>
        <w:right w:val="none" w:sz="0" w:space="0" w:color="auto"/>
      </w:divBdr>
    </w:div>
    <w:div w:id="1614825152">
      <w:bodyDiv w:val="1"/>
      <w:marLeft w:val="0"/>
      <w:marRight w:val="0"/>
      <w:marTop w:val="0"/>
      <w:marBottom w:val="0"/>
      <w:divBdr>
        <w:top w:val="none" w:sz="0" w:space="0" w:color="auto"/>
        <w:left w:val="none" w:sz="0" w:space="0" w:color="auto"/>
        <w:bottom w:val="none" w:sz="0" w:space="0" w:color="auto"/>
        <w:right w:val="none" w:sz="0" w:space="0" w:color="auto"/>
      </w:divBdr>
    </w:div>
    <w:div w:id="1614894740">
      <w:bodyDiv w:val="1"/>
      <w:marLeft w:val="0"/>
      <w:marRight w:val="0"/>
      <w:marTop w:val="0"/>
      <w:marBottom w:val="0"/>
      <w:divBdr>
        <w:top w:val="none" w:sz="0" w:space="0" w:color="auto"/>
        <w:left w:val="none" w:sz="0" w:space="0" w:color="auto"/>
        <w:bottom w:val="none" w:sz="0" w:space="0" w:color="auto"/>
        <w:right w:val="none" w:sz="0" w:space="0" w:color="auto"/>
      </w:divBdr>
    </w:div>
    <w:div w:id="1614898653">
      <w:bodyDiv w:val="1"/>
      <w:marLeft w:val="0"/>
      <w:marRight w:val="0"/>
      <w:marTop w:val="0"/>
      <w:marBottom w:val="0"/>
      <w:divBdr>
        <w:top w:val="none" w:sz="0" w:space="0" w:color="auto"/>
        <w:left w:val="none" w:sz="0" w:space="0" w:color="auto"/>
        <w:bottom w:val="none" w:sz="0" w:space="0" w:color="auto"/>
        <w:right w:val="none" w:sz="0" w:space="0" w:color="auto"/>
      </w:divBdr>
    </w:div>
    <w:div w:id="1615095176">
      <w:bodyDiv w:val="1"/>
      <w:marLeft w:val="0"/>
      <w:marRight w:val="0"/>
      <w:marTop w:val="0"/>
      <w:marBottom w:val="0"/>
      <w:divBdr>
        <w:top w:val="none" w:sz="0" w:space="0" w:color="auto"/>
        <w:left w:val="none" w:sz="0" w:space="0" w:color="auto"/>
        <w:bottom w:val="none" w:sz="0" w:space="0" w:color="auto"/>
        <w:right w:val="none" w:sz="0" w:space="0" w:color="auto"/>
      </w:divBdr>
    </w:div>
    <w:div w:id="1615210848">
      <w:bodyDiv w:val="1"/>
      <w:marLeft w:val="0"/>
      <w:marRight w:val="0"/>
      <w:marTop w:val="0"/>
      <w:marBottom w:val="0"/>
      <w:divBdr>
        <w:top w:val="none" w:sz="0" w:space="0" w:color="auto"/>
        <w:left w:val="none" w:sz="0" w:space="0" w:color="auto"/>
        <w:bottom w:val="none" w:sz="0" w:space="0" w:color="auto"/>
        <w:right w:val="none" w:sz="0" w:space="0" w:color="auto"/>
      </w:divBdr>
    </w:div>
    <w:div w:id="1615214990">
      <w:bodyDiv w:val="1"/>
      <w:marLeft w:val="0"/>
      <w:marRight w:val="0"/>
      <w:marTop w:val="0"/>
      <w:marBottom w:val="0"/>
      <w:divBdr>
        <w:top w:val="none" w:sz="0" w:space="0" w:color="auto"/>
        <w:left w:val="none" w:sz="0" w:space="0" w:color="auto"/>
        <w:bottom w:val="none" w:sz="0" w:space="0" w:color="auto"/>
        <w:right w:val="none" w:sz="0" w:space="0" w:color="auto"/>
      </w:divBdr>
    </w:div>
    <w:div w:id="1615475983">
      <w:bodyDiv w:val="1"/>
      <w:marLeft w:val="0"/>
      <w:marRight w:val="0"/>
      <w:marTop w:val="0"/>
      <w:marBottom w:val="0"/>
      <w:divBdr>
        <w:top w:val="none" w:sz="0" w:space="0" w:color="auto"/>
        <w:left w:val="none" w:sz="0" w:space="0" w:color="auto"/>
        <w:bottom w:val="none" w:sz="0" w:space="0" w:color="auto"/>
        <w:right w:val="none" w:sz="0" w:space="0" w:color="auto"/>
      </w:divBdr>
    </w:div>
    <w:div w:id="1615559434">
      <w:bodyDiv w:val="1"/>
      <w:marLeft w:val="0"/>
      <w:marRight w:val="0"/>
      <w:marTop w:val="0"/>
      <w:marBottom w:val="0"/>
      <w:divBdr>
        <w:top w:val="none" w:sz="0" w:space="0" w:color="auto"/>
        <w:left w:val="none" w:sz="0" w:space="0" w:color="auto"/>
        <w:bottom w:val="none" w:sz="0" w:space="0" w:color="auto"/>
        <w:right w:val="none" w:sz="0" w:space="0" w:color="auto"/>
      </w:divBdr>
    </w:div>
    <w:div w:id="1615625351">
      <w:bodyDiv w:val="1"/>
      <w:marLeft w:val="0"/>
      <w:marRight w:val="0"/>
      <w:marTop w:val="0"/>
      <w:marBottom w:val="0"/>
      <w:divBdr>
        <w:top w:val="none" w:sz="0" w:space="0" w:color="auto"/>
        <w:left w:val="none" w:sz="0" w:space="0" w:color="auto"/>
        <w:bottom w:val="none" w:sz="0" w:space="0" w:color="auto"/>
        <w:right w:val="none" w:sz="0" w:space="0" w:color="auto"/>
      </w:divBdr>
    </w:div>
    <w:div w:id="1615671244">
      <w:bodyDiv w:val="1"/>
      <w:marLeft w:val="0"/>
      <w:marRight w:val="0"/>
      <w:marTop w:val="0"/>
      <w:marBottom w:val="0"/>
      <w:divBdr>
        <w:top w:val="none" w:sz="0" w:space="0" w:color="auto"/>
        <w:left w:val="none" w:sz="0" w:space="0" w:color="auto"/>
        <w:bottom w:val="none" w:sz="0" w:space="0" w:color="auto"/>
        <w:right w:val="none" w:sz="0" w:space="0" w:color="auto"/>
      </w:divBdr>
    </w:div>
    <w:div w:id="1615676819">
      <w:bodyDiv w:val="1"/>
      <w:marLeft w:val="0"/>
      <w:marRight w:val="0"/>
      <w:marTop w:val="0"/>
      <w:marBottom w:val="0"/>
      <w:divBdr>
        <w:top w:val="none" w:sz="0" w:space="0" w:color="auto"/>
        <w:left w:val="none" w:sz="0" w:space="0" w:color="auto"/>
        <w:bottom w:val="none" w:sz="0" w:space="0" w:color="auto"/>
        <w:right w:val="none" w:sz="0" w:space="0" w:color="auto"/>
      </w:divBdr>
    </w:div>
    <w:div w:id="1615752441">
      <w:bodyDiv w:val="1"/>
      <w:marLeft w:val="0"/>
      <w:marRight w:val="0"/>
      <w:marTop w:val="0"/>
      <w:marBottom w:val="0"/>
      <w:divBdr>
        <w:top w:val="none" w:sz="0" w:space="0" w:color="auto"/>
        <w:left w:val="none" w:sz="0" w:space="0" w:color="auto"/>
        <w:bottom w:val="none" w:sz="0" w:space="0" w:color="auto"/>
        <w:right w:val="none" w:sz="0" w:space="0" w:color="auto"/>
      </w:divBdr>
    </w:div>
    <w:div w:id="1615942670">
      <w:bodyDiv w:val="1"/>
      <w:marLeft w:val="0"/>
      <w:marRight w:val="0"/>
      <w:marTop w:val="0"/>
      <w:marBottom w:val="0"/>
      <w:divBdr>
        <w:top w:val="none" w:sz="0" w:space="0" w:color="auto"/>
        <w:left w:val="none" w:sz="0" w:space="0" w:color="auto"/>
        <w:bottom w:val="none" w:sz="0" w:space="0" w:color="auto"/>
        <w:right w:val="none" w:sz="0" w:space="0" w:color="auto"/>
      </w:divBdr>
    </w:div>
    <w:div w:id="1616208920">
      <w:bodyDiv w:val="1"/>
      <w:marLeft w:val="0"/>
      <w:marRight w:val="0"/>
      <w:marTop w:val="0"/>
      <w:marBottom w:val="0"/>
      <w:divBdr>
        <w:top w:val="none" w:sz="0" w:space="0" w:color="auto"/>
        <w:left w:val="none" w:sz="0" w:space="0" w:color="auto"/>
        <w:bottom w:val="none" w:sz="0" w:space="0" w:color="auto"/>
        <w:right w:val="none" w:sz="0" w:space="0" w:color="auto"/>
      </w:divBdr>
    </w:div>
    <w:div w:id="1616447566">
      <w:bodyDiv w:val="1"/>
      <w:marLeft w:val="0"/>
      <w:marRight w:val="0"/>
      <w:marTop w:val="0"/>
      <w:marBottom w:val="0"/>
      <w:divBdr>
        <w:top w:val="none" w:sz="0" w:space="0" w:color="auto"/>
        <w:left w:val="none" w:sz="0" w:space="0" w:color="auto"/>
        <w:bottom w:val="none" w:sz="0" w:space="0" w:color="auto"/>
        <w:right w:val="none" w:sz="0" w:space="0" w:color="auto"/>
      </w:divBdr>
    </w:div>
    <w:div w:id="1616593161">
      <w:bodyDiv w:val="1"/>
      <w:marLeft w:val="0"/>
      <w:marRight w:val="0"/>
      <w:marTop w:val="0"/>
      <w:marBottom w:val="0"/>
      <w:divBdr>
        <w:top w:val="none" w:sz="0" w:space="0" w:color="auto"/>
        <w:left w:val="none" w:sz="0" w:space="0" w:color="auto"/>
        <w:bottom w:val="none" w:sz="0" w:space="0" w:color="auto"/>
        <w:right w:val="none" w:sz="0" w:space="0" w:color="auto"/>
      </w:divBdr>
    </w:div>
    <w:div w:id="1616642877">
      <w:bodyDiv w:val="1"/>
      <w:marLeft w:val="0"/>
      <w:marRight w:val="0"/>
      <w:marTop w:val="0"/>
      <w:marBottom w:val="0"/>
      <w:divBdr>
        <w:top w:val="none" w:sz="0" w:space="0" w:color="auto"/>
        <w:left w:val="none" w:sz="0" w:space="0" w:color="auto"/>
        <w:bottom w:val="none" w:sz="0" w:space="0" w:color="auto"/>
        <w:right w:val="none" w:sz="0" w:space="0" w:color="auto"/>
      </w:divBdr>
    </w:div>
    <w:div w:id="1616714233">
      <w:bodyDiv w:val="1"/>
      <w:marLeft w:val="0"/>
      <w:marRight w:val="0"/>
      <w:marTop w:val="0"/>
      <w:marBottom w:val="0"/>
      <w:divBdr>
        <w:top w:val="none" w:sz="0" w:space="0" w:color="auto"/>
        <w:left w:val="none" w:sz="0" w:space="0" w:color="auto"/>
        <w:bottom w:val="none" w:sz="0" w:space="0" w:color="auto"/>
        <w:right w:val="none" w:sz="0" w:space="0" w:color="auto"/>
      </w:divBdr>
    </w:div>
    <w:div w:id="1616985397">
      <w:bodyDiv w:val="1"/>
      <w:marLeft w:val="0"/>
      <w:marRight w:val="0"/>
      <w:marTop w:val="0"/>
      <w:marBottom w:val="0"/>
      <w:divBdr>
        <w:top w:val="none" w:sz="0" w:space="0" w:color="auto"/>
        <w:left w:val="none" w:sz="0" w:space="0" w:color="auto"/>
        <w:bottom w:val="none" w:sz="0" w:space="0" w:color="auto"/>
        <w:right w:val="none" w:sz="0" w:space="0" w:color="auto"/>
      </w:divBdr>
    </w:div>
    <w:div w:id="1617056657">
      <w:bodyDiv w:val="1"/>
      <w:marLeft w:val="0"/>
      <w:marRight w:val="0"/>
      <w:marTop w:val="0"/>
      <w:marBottom w:val="0"/>
      <w:divBdr>
        <w:top w:val="none" w:sz="0" w:space="0" w:color="auto"/>
        <w:left w:val="none" w:sz="0" w:space="0" w:color="auto"/>
        <w:bottom w:val="none" w:sz="0" w:space="0" w:color="auto"/>
        <w:right w:val="none" w:sz="0" w:space="0" w:color="auto"/>
      </w:divBdr>
    </w:div>
    <w:div w:id="1617173876">
      <w:bodyDiv w:val="1"/>
      <w:marLeft w:val="0"/>
      <w:marRight w:val="0"/>
      <w:marTop w:val="0"/>
      <w:marBottom w:val="0"/>
      <w:divBdr>
        <w:top w:val="none" w:sz="0" w:space="0" w:color="auto"/>
        <w:left w:val="none" w:sz="0" w:space="0" w:color="auto"/>
        <w:bottom w:val="none" w:sz="0" w:space="0" w:color="auto"/>
        <w:right w:val="none" w:sz="0" w:space="0" w:color="auto"/>
      </w:divBdr>
    </w:div>
    <w:div w:id="1617449650">
      <w:bodyDiv w:val="1"/>
      <w:marLeft w:val="0"/>
      <w:marRight w:val="0"/>
      <w:marTop w:val="0"/>
      <w:marBottom w:val="0"/>
      <w:divBdr>
        <w:top w:val="none" w:sz="0" w:space="0" w:color="auto"/>
        <w:left w:val="none" w:sz="0" w:space="0" w:color="auto"/>
        <w:bottom w:val="none" w:sz="0" w:space="0" w:color="auto"/>
        <w:right w:val="none" w:sz="0" w:space="0" w:color="auto"/>
      </w:divBdr>
      <w:divsChild>
        <w:div w:id="48192106">
          <w:marLeft w:val="480"/>
          <w:marRight w:val="0"/>
          <w:marTop w:val="0"/>
          <w:marBottom w:val="0"/>
          <w:divBdr>
            <w:top w:val="none" w:sz="0" w:space="0" w:color="auto"/>
            <w:left w:val="none" w:sz="0" w:space="0" w:color="auto"/>
            <w:bottom w:val="none" w:sz="0" w:space="0" w:color="auto"/>
            <w:right w:val="none" w:sz="0" w:space="0" w:color="auto"/>
          </w:divBdr>
        </w:div>
        <w:div w:id="68574804">
          <w:marLeft w:val="480"/>
          <w:marRight w:val="0"/>
          <w:marTop w:val="0"/>
          <w:marBottom w:val="0"/>
          <w:divBdr>
            <w:top w:val="none" w:sz="0" w:space="0" w:color="auto"/>
            <w:left w:val="none" w:sz="0" w:space="0" w:color="auto"/>
            <w:bottom w:val="none" w:sz="0" w:space="0" w:color="auto"/>
            <w:right w:val="none" w:sz="0" w:space="0" w:color="auto"/>
          </w:divBdr>
        </w:div>
        <w:div w:id="82455980">
          <w:marLeft w:val="480"/>
          <w:marRight w:val="0"/>
          <w:marTop w:val="0"/>
          <w:marBottom w:val="0"/>
          <w:divBdr>
            <w:top w:val="none" w:sz="0" w:space="0" w:color="auto"/>
            <w:left w:val="none" w:sz="0" w:space="0" w:color="auto"/>
            <w:bottom w:val="none" w:sz="0" w:space="0" w:color="auto"/>
            <w:right w:val="none" w:sz="0" w:space="0" w:color="auto"/>
          </w:divBdr>
        </w:div>
        <w:div w:id="83764004">
          <w:marLeft w:val="480"/>
          <w:marRight w:val="0"/>
          <w:marTop w:val="0"/>
          <w:marBottom w:val="0"/>
          <w:divBdr>
            <w:top w:val="none" w:sz="0" w:space="0" w:color="auto"/>
            <w:left w:val="none" w:sz="0" w:space="0" w:color="auto"/>
            <w:bottom w:val="none" w:sz="0" w:space="0" w:color="auto"/>
            <w:right w:val="none" w:sz="0" w:space="0" w:color="auto"/>
          </w:divBdr>
        </w:div>
        <w:div w:id="94862399">
          <w:marLeft w:val="480"/>
          <w:marRight w:val="0"/>
          <w:marTop w:val="0"/>
          <w:marBottom w:val="0"/>
          <w:divBdr>
            <w:top w:val="none" w:sz="0" w:space="0" w:color="auto"/>
            <w:left w:val="none" w:sz="0" w:space="0" w:color="auto"/>
            <w:bottom w:val="none" w:sz="0" w:space="0" w:color="auto"/>
            <w:right w:val="none" w:sz="0" w:space="0" w:color="auto"/>
          </w:divBdr>
        </w:div>
        <w:div w:id="196281876">
          <w:marLeft w:val="480"/>
          <w:marRight w:val="0"/>
          <w:marTop w:val="0"/>
          <w:marBottom w:val="0"/>
          <w:divBdr>
            <w:top w:val="none" w:sz="0" w:space="0" w:color="auto"/>
            <w:left w:val="none" w:sz="0" w:space="0" w:color="auto"/>
            <w:bottom w:val="none" w:sz="0" w:space="0" w:color="auto"/>
            <w:right w:val="none" w:sz="0" w:space="0" w:color="auto"/>
          </w:divBdr>
        </w:div>
        <w:div w:id="241641805">
          <w:marLeft w:val="480"/>
          <w:marRight w:val="0"/>
          <w:marTop w:val="0"/>
          <w:marBottom w:val="0"/>
          <w:divBdr>
            <w:top w:val="none" w:sz="0" w:space="0" w:color="auto"/>
            <w:left w:val="none" w:sz="0" w:space="0" w:color="auto"/>
            <w:bottom w:val="none" w:sz="0" w:space="0" w:color="auto"/>
            <w:right w:val="none" w:sz="0" w:space="0" w:color="auto"/>
          </w:divBdr>
        </w:div>
        <w:div w:id="263848565">
          <w:marLeft w:val="480"/>
          <w:marRight w:val="0"/>
          <w:marTop w:val="0"/>
          <w:marBottom w:val="0"/>
          <w:divBdr>
            <w:top w:val="none" w:sz="0" w:space="0" w:color="auto"/>
            <w:left w:val="none" w:sz="0" w:space="0" w:color="auto"/>
            <w:bottom w:val="none" w:sz="0" w:space="0" w:color="auto"/>
            <w:right w:val="none" w:sz="0" w:space="0" w:color="auto"/>
          </w:divBdr>
        </w:div>
        <w:div w:id="320084257">
          <w:marLeft w:val="480"/>
          <w:marRight w:val="0"/>
          <w:marTop w:val="0"/>
          <w:marBottom w:val="0"/>
          <w:divBdr>
            <w:top w:val="none" w:sz="0" w:space="0" w:color="auto"/>
            <w:left w:val="none" w:sz="0" w:space="0" w:color="auto"/>
            <w:bottom w:val="none" w:sz="0" w:space="0" w:color="auto"/>
            <w:right w:val="none" w:sz="0" w:space="0" w:color="auto"/>
          </w:divBdr>
        </w:div>
        <w:div w:id="362292784">
          <w:marLeft w:val="480"/>
          <w:marRight w:val="0"/>
          <w:marTop w:val="0"/>
          <w:marBottom w:val="0"/>
          <w:divBdr>
            <w:top w:val="none" w:sz="0" w:space="0" w:color="auto"/>
            <w:left w:val="none" w:sz="0" w:space="0" w:color="auto"/>
            <w:bottom w:val="none" w:sz="0" w:space="0" w:color="auto"/>
            <w:right w:val="none" w:sz="0" w:space="0" w:color="auto"/>
          </w:divBdr>
        </w:div>
        <w:div w:id="402145049">
          <w:marLeft w:val="480"/>
          <w:marRight w:val="0"/>
          <w:marTop w:val="0"/>
          <w:marBottom w:val="0"/>
          <w:divBdr>
            <w:top w:val="none" w:sz="0" w:space="0" w:color="auto"/>
            <w:left w:val="none" w:sz="0" w:space="0" w:color="auto"/>
            <w:bottom w:val="none" w:sz="0" w:space="0" w:color="auto"/>
            <w:right w:val="none" w:sz="0" w:space="0" w:color="auto"/>
          </w:divBdr>
        </w:div>
        <w:div w:id="404182246">
          <w:marLeft w:val="480"/>
          <w:marRight w:val="0"/>
          <w:marTop w:val="0"/>
          <w:marBottom w:val="0"/>
          <w:divBdr>
            <w:top w:val="none" w:sz="0" w:space="0" w:color="auto"/>
            <w:left w:val="none" w:sz="0" w:space="0" w:color="auto"/>
            <w:bottom w:val="none" w:sz="0" w:space="0" w:color="auto"/>
            <w:right w:val="none" w:sz="0" w:space="0" w:color="auto"/>
          </w:divBdr>
        </w:div>
        <w:div w:id="425199807">
          <w:marLeft w:val="480"/>
          <w:marRight w:val="0"/>
          <w:marTop w:val="0"/>
          <w:marBottom w:val="0"/>
          <w:divBdr>
            <w:top w:val="none" w:sz="0" w:space="0" w:color="auto"/>
            <w:left w:val="none" w:sz="0" w:space="0" w:color="auto"/>
            <w:bottom w:val="none" w:sz="0" w:space="0" w:color="auto"/>
            <w:right w:val="none" w:sz="0" w:space="0" w:color="auto"/>
          </w:divBdr>
        </w:div>
        <w:div w:id="489635237">
          <w:marLeft w:val="480"/>
          <w:marRight w:val="0"/>
          <w:marTop w:val="0"/>
          <w:marBottom w:val="0"/>
          <w:divBdr>
            <w:top w:val="none" w:sz="0" w:space="0" w:color="auto"/>
            <w:left w:val="none" w:sz="0" w:space="0" w:color="auto"/>
            <w:bottom w:val="none" w:sz="0" w:space="0" w:color="auto"/>
            <w:right w:val="none" w:sz="0" w:space="0" w:color="auto"/>
          </w:divBdr>
        </w:div>
        <w:div w:id="609972343">
          <w:marLeft w:val="480"/>
          <w:marRight w:val="0"/>
          <w:marTop w:val="0"/>
          <w:marBottom w:val="0"/>
          <w:divBdr>
            <w:top w:val="none" w:sz="0" w:space="0" w:color="auto"/>
            <w:left w:val="none" w:sz="0" w:space="0" w:color="auto"/>
            <w:bottom w:val="none" w:sz="0" w:space="0" w:color="auto"/>
            <w:right w:val="none" w:sz="0" w:space="0" w:color="auto"/>
          </w:divBdr>
        </w:div>
        <w:div w:id="627974482">
          <w:marLeft w:val="480"/>
          <w:marRight w:val="0"/>
          <w:marTop w:val="0"/>
          <w:marBottom w:val="0"/>
          <w:divBdr>
            <w:top w:val="none" w:sz="0" w:space="0" w:color="auto"/>
            <w:left w:val="none" w:sz="0" w:space="0" w:color="auto"/>
            <w:bottom w:val="none" w:sz="0" w:space="0" w:color="auto"/>
            <w:right w:val="none" w:sz="0" w:space="0" w:color="auto"/>
          </w:divBdr>
        </w:div>
        <w:div w:id="647713940">
          <w:marLeft w:val="480"/>
          <w:marRight w:val="0"/>
          <w:marTop w:val="0"/>
          <w:marBottom w:val="0"/>
          <w:divBdr>
            <w:top w:val="none" w:sz="0" w:space="0" w:color="auto"/>
            <w:left w:val="none" w:sz="0" w:space="0" w:color="auto"/>
            <w:bottom w:val="none" w:sz="0" w:space="0" w:color="auto"/>
            <w:right w:val="none" w:sz="0" w:space="0" w:color="auto"/>
          </w:divBdr>
        </w:div>
        <w:div w:id="671685247">
          <w:marLeft w:val="480"/>
          <w:marRight w:val="0"/>
          <w:marTop w:val="0"/>
          <w:marBottom w:val="0"/>
          <w:divBdr>
            <w:top w:val="none" w:sz="0" w:space="0" w:color="auto"/>
            <w:left w:val="none" w:sz="0" w:space="0" w:color="auto"/>
            <w:bottom w:val="none" w:sz="0" w:space="0" w:color="auto"/>
            <w:right w:val="none" w:sz="0" w:space="0" w:color="auto"/>
          </w:divBdr>
        </w:div>
        <w:div w:id="680090166">
          <w:marLeft w:val="480"/>
          <w:marRight w:val="0"/>
          <w:marTop w:val="0"/>
          <w:marBottom w:val="0"/>
          <w:divBdr>
            <w:top w:val="none" w:sz="0" w:space="0" w:color="auto"/>
            <w:left w:val="none" w:sz="0" w:space="0" w:color="auto"/>
            <w:bottom w:val="none" w:sz="0" w:space="0" w:color="auto"/>
            <w:right w:val="none" w:sz="0" w:space="0" w:color="auto"/>
          </w:divBdr>
        </w:div>
        <w:div w:id="721296705">
          <w:marLeft w:val="480"/>
          <w:marRight w:val="0"/>
          <w:marTop w:val="0"/>
          <w:marBottom w:val="0"/>
          <w:divBdr>
            <w:top w:val="none" w:sz="0" w:space="0" w:color="auto"/>
            <w:left w:val="none" w:sz="0" w:space="0" w:color="auto"/>
            <w:bottom w:val="none" w:sz="0" w:space="0" w:color="auto"/>
            <w:right w:val="none" w:sz="0" w:space="0" w:color="auto"/>
          </w:divBdr>
        </w:div>
        <w:div w:id="783577283">
          <w:marLeft w:val="480"/>
          <w:marRight w:val="0"/>
          <w:marTop w:val="0"/>
          <w:marBottom w:val="0"/>
          <w:divBdr>
            <w:top w:val="none" w:sz="0" w:space="0" w:color="auto"/>
            <w:left w:val="none" w:sz="0" w:space="0" w:color="auto"/>
            <w:bottom w:val="none" w:sz="0" w:space="0" w:color="auto"/>
            <w:right w:val="none" w:sz="0" w:space="0" w:color="auto"/>
          </w:divBdr>
        </w:div>
        <w:div w:id="835806859">
          <w:marLeft w:val="480"/>
          <w:marRight w:val="0"/>
          <w:marTop w:val="0"/>
          <w:marBottom w:val="0"/>
          <w:divBdr>
            <w:top w:val="none" w:sz="0" w:space="0" w:color="auto"/>
            <w:left w:val="none" w:sz="0" w:space="0" w:color="auto"/>
            <w:bottom w:val="none" w:sz="0" w:space="0" w:color="auto"/>
            <w:right w:val="none" w:sz="0" w:space="0" w:color="auto"/>
          </w:divBdr>
        </w:div>
        <w:div w:id="841235891">
          <w:marLeft w:val="480"/>
          <w:marRight w:val="0"/>
          <w:marTop w:val="0"/>
          <w:marBottom w:val="0"/>
          <w:divBdr>
            <w:top w:val="none" w:sz="0" w:space="0" w:color="auto"/>
            <w:left w:val="none" w:sz="0" w:space="0" w:color="auto"/>
            <w:bottom w:val="none" w:sz="0" w:space="0" w:color="auto"/>
            <w:right w:val="none" w:sz="0" w:space="0" w:color="auto"/>
          </w:divBdr>
        </w:div>
        <w:div w:id="858086623">
          <w:marLeft w:val="480"/>
          <w:marRight w:val="0"/>
          <w:marTop w:val="0"/>
          <w:marBottom w:val="0"/>
          <w:divBdr>
            <w:top w:val="none" w:sz="0" w:space="0" w:color="auto"/>
            <w:left w:val="none" w:sz="0" w:space="0" w:color="auto"/>
            <w:bottom w:val="none" w:sz="0" w:space="0" w:color="auto"/>
            <w:right w:val="none" w:sz="0" w:space="0" w:color="auto"/>
          </w:divBdr>
        </w:div>
        <w:div w:id="858663553">
          <w:marLeft w:val="480"/>
          <w:marRight w:val="0"/>
          <w:marTop w:val="0"/>
          <w:marBottom w:val="0"/>
          <w:divBdr>
            <w:top w:val="none" w:sz="0" w:space="0" w:color="auto"/>
            <w:left w:val="none" w:sz="0" w:space="0" w:color="auto"/>
            <w:bottom w:val="none" w:sz="0" w:space="0" w:color="auto"/>
            <w:right w:val="none" w:sz="0" w:space="0" w:color="auto"/>
          </w:divBdr>
        </w:div>
        <w:div w:id="876087594">
          <w:marLeft w:val="480"/>
          <w:marRight w:val="0"/>
          <w:marTop w:val="0"/>
          <w:marBottom w:val="0"/>
          <w:divBdr>
            <w:top w:val="none" w:sz="0" w:space="0" w:color="auto"/>
            <w:left w:val="none" w:sz="0" w:space="0" w:color="auto"/>
            <w:bottom w:val="none" w:sz="0" w:space="0" w:color="auto"/>
            <w:right w:val="none" w:sz="0" w:space="0" w:color="auto"/>
          </w:divBdr>
        </w:div>
        <w:div w:id="915238451">
          <w:marLeft w:val="480"/>
          <w:marRight w:val="0"/>
          <w:marTop w:val="0"/>
          <w:marBottom w:val="0"/>
          <w:divBdr>
            <w:top w:val="none" w:sz="0" w:space="0" w:color="auto"/>
            <w:left w:val="none" w:sz="0" w:space="0" w:color="auto"/>
            <w:bottom w:val="none" w:sz="0" w:space="0" w:color="auto"/>
            <w:right w:val="none" w:sz="0" w:space="0" w:color="auto"/>
          </w:divBdr>
        </w:div>
        <w:div w:id="1091392751">
          <w:marLeft w:val="480"/>
          <w:marRight w:val="0"/>
          <w:marTop w:val="0"/>
          <w:marBottom w:val="0"/>
          <w:divBdr>
            <w:top w:val="none" w:sz="0" w:space="0" w:color="auto"/>
            <w:left w:val="none" w:sz="0" w:space="0" w:color="auto"/>
            <w:bottom w:val="none" w:sz="0" w:space="0" w:color="auto"/>
            <w:right w:val="none" w:sz="0" w:space="0" w:color="auto"/>
          </w:divBdr>
        </w:div>
        <w:div w:id="1101756195">
          <w:marLeft w:val="480"/>
          <w:marRight w:val="0"/>
          <w:marTop w:val="0"/>
          <w:marBottom w:val="0"/>
          <w:divBdr>
            <w:top w:val="none" w:sz="0" w:space="0" w:color="auto"/>
            <w:left w:val="none" w:sz="0" w:space="0" w:color="auto"/>
            <w:bottom w:val="none" w:sz="0" w:space="0" w:color="auto"/>
            <w:right w:val="none" w:sz="0" w:space="0" w:color="auto"/>
          </w:divBdr>
        </w:div>
        <w:div w:id="1204639904">
          <w:marLeft w:val="480"/>
          <w:marRight w:val="0"/>
          <w:marTop w:val="0"/>
          <w:marBottom w:val="0"/>
          <w:divBdr>
            <w:top w:val="none" w:sz="0" w:space="0" w:color="auto"/>
            <w:left w:val="none" w:sz="0" w:space="0" w:color="auto"/>
            <w:bottom w:val="none" w:sz="0" w:space="0" w:color="auto"/>
            <w:right w:val="none" w:sz="0" w:space="0" w:color="auto"/>
          </w:divBdr>
        </w:div>
        <w:div w:id="1232614080">
          <w:marLeft w:val="480"/>
          <w:marRight w:val="0"/>
          <w:marTop w:val="0"/>
          <w:marBottom w:val="0"/>
          <w:divBdr>
            <w:top w:val="none" w:sz="0" w:space="0" w:color="auto"/>
            <w:left w:val="none" w:sz="0" w:space="0" w:color="auto"/>
            <w:bottom w:val="none" w:sz="0" w:space="0" w:color="auto"/>
            <w:right w:val="none" w:sz="0" w:space="0" w:color="auto"/>
          </w:divBdr>
        </w:div>
        <w:div w:id="1387266432">
          <w:marLeft w:val="480"/>
          <w:marRight w:val="0"/>
          <w:marTop w:val="0"/>
          <w:marBottom w:val="0"/>
          <w:divBdr>
            <w:top w:val="none" w:sz="0" w:space="0" w:color="auto"/>
            <w:left w:val="none" w:sz="0" w:space="0" w:color="auto"/>
            <w:bottom w:val="none" w:sz="0" w:space="0" w:color="auto"/>
            <w:right w:val="none" w:sz="0" w:space="0" w:color="auto"/>
          </w:divBdr>
        </w:div>
        <w:div w:id="1482425572">
          <w:marLeft w:val="480"/>
          <w:marRight w:val="0"/>
          <w:marTop w:val="0"/>
          <w:marBottom w:val="0"/>
          <w:divBdr>
            <w:top w:val="none" w:sz="0" w:space="0" w:color="auto"/>
            <w:left w:val="none" w:sz="0" w:space="0" w:color="auto"/>
            <w:bottom w:val="none" w:sz="0" w:space="0" w:color="auto"/>
            <w:right w:val="none" w:sz="0" w:space="0" w:color="auto"/>
          </w:divBdr>
        </w:div>
        <w:div w:id="1577665003">
          <w:marLeft w:val="480"/>
          <w:marRight w:val="0"/>
          <w:marTop w:val="0"/>
          <w:marBottom w:val="0"/>
          <w:divBdr>
            <w:top w:val="none" w:sz="0" w:space="0" w:color="auto"/>
            <w:left w:val="none" w:sz="0" w:space="0" w:color="auto"/>
            <w:bottom w:val="none" w:sz="0" w:space="0" w:color="auto"/>
            <w:right w:val="none" w:sz="0" w:space="0" w:color="auto"/>
          </w:divBdr>
        </w:div>
        <w:div w:id="1601445897">
          <w:marLeft w:val="480"/>
          <w:marRight w:val="0"/>
          <w:marTop w:val="0"/>
          <w:marBottom w:val="0"/>
          <w:divBdr>
            <w:top w:val="none" w:sz="0" w:space="0" w:color="auto"/>
            <w:left w:val="none" w:sz="0" w:space="0" w:color="auto"/>
            <w:bottom w:val="none" w:sz="0" w:space="0" w:color="auto"/>
            <w:right w:val="none" w:sz="0" w:space="0" w:color="auto"/>
          </w:divBdr>
        </w:div>
        <w:div w:id="1668049292">
          <w:marLeft w:val="480"/>
          <w:marRight w:val="0"/>
          <w:marTop w:val="0"/>
          <w:marBottom w:val="0"/>
          <w:divBdr>
            <w:top w:val="none" w:sz="0" w:space="0" w:color="auto"/>
            <w:left w:val="none" w:sz="0" w:space="0" w:color="auto"/>
            <w:bottom w:val="none" w:sz="0" w:space="0" w:color="auto"/>
            <w:right w:val="none" w:sz="0" w:space="0" w:color="auto"/>
          </w:divBdr>
        </w:div>
        <w:div w:id="1675571179">
          <w:marLeft w:val="480"/>
          <w:marRight w:val="0"/>
          <w:marTop w:val="0"/>
          <w:marBottom w:val="0"/>
          <w:divBdr>
            <w:top w:val="none" w:sz="0" w:space="0" w:color="auto"/>
            <w:left w:val="none" w:sz="0" w:space="0" w:color="auto"/>
            <w:bottom w:val="none" w:sz="0" w:space="0" w:color="auto"/>
            <w:right w:val="none" w:sz="0" w:space="0" w:color="auto"/>
          </w:divBdr>
        </w:div>
        <w:div w:id="1728257674">
          <w:marLeft w:val="480"/>
          <w:marRight w:val="0"/>
          <w:marTop w:val="0"/>
          <w:marBottom w:val="0"/>
          <w:divBdr>
            <w:top w:val="none" w:sz="0" w:space="0" w:color="auto"/>
            <w:left w:val="none" w:sz="0" w:space="0" w:color="auto"/>
            <w:bottom w:val="none" w:sz="0" w:space="0" w:color="auto"/>
            <w:right w:val="none" w:sz="0" w:space="0" w:color="auto"/>
          </w:divBdr>
        </w:div>
        <w:div w:id="1745684778">
          <w:marLeft w:val="480"/>
          <w:marRight w:val="0"/>
          <w:marTop w:val="0"/>
          <w:marBottom w:val="0"/>
          <w:divBdr>
            <w:top w:val="none" w:sz="0" w:space="0" w:color="auto"/>
            <w:left w:val="none" w:sz="0" w:space="0" w:color="auto"/>
            <w:bottom w:val="none" w:sz="0" w:space="0" w:color="auto"/>
            <w:right w:val="none" w:sz="0" w:space="0" w:color="auto"/>
          </w:divBdr>
        </w:div>
        <w:div w:id="1768651704">
          <w:marLeft w:val="480"/>
          <w:marRight w:val="0"/>
          <w:marTop w:val="0"/>
          <w:marBottom w:val="0"/>
          <w:divBdr>
            <w:top w:val="none" w:sz="0" w:space="0" w:color="auto"/>
            <w:left w:val="none" w:sz="0" w:space="0" w:color="auto"/>
            <w:bottom w:val="none" w:sz="0" w:space="0" w:color="auto"/>
            <w:right w:val="none" w:sz="0" w:space="0" w:color="auto"/>
          </w:divBdr>
        </w:div>
        <w:div w:id="1804344992">
          <w:marLeft w:val="480"/>
          <w:marRight w:val="0"/>
          <w:marTop w:val="0"/>
          <w:marBottom w:val="0"/>
          <w:divBdr>
            <w:top w:val="none" w:sz="0" w:space="0" w:color="auto"/>
            <w:left w:val="none" w:sz="0" w:space="0" w:color="auto"/>
            <w:bottom w:val="none" w:sz="0" w:space="0" w:color="auto"/>
            <w:right w:val="none" w:sz="0" w:space="0" w:color="auto"/>
          </w:divBdr>
        </w:div>
        <w:div w:id="1824933527">
          <w:marLeft w:val="480"/>
          <w:marRight w:val="0"/>
          <w:marTop w:val="0"/>
          <w:marBottom w:val="0"/>
          <w:divBdr>
            <w:top w:val="none" w:sz="0" w:space="0" w:color="auto"/>
            <w:left w:val="none" w:sz="0" w:space="0" w:color="auto"/>
            <w:bottom w:val="none" w:sz="0" w:space="0" w:color="auto"/>
            <w:right w:val="none" w:sz="0" w:space="0" w:color="auto"/>
          </w:divBdr>
        </w:div>
        <w:div w:id="1837450826">
          <w:marLeft w:val="480"/>
          <w:marRight w:val="0"/>
          <w:marTop w:val="0"/>
          <w:marBottom w:val="0"/>
          <w:divBdr>
            <w:top w:val="none" w:sz="0" w:space="0" w:color="auto"/>
            <w:left w:val="none" w:sz="0" w:space="0" w:color="auto"/>
            <w:bottom w:val="none" w:sz="0" w:space="0" w:color="auto"/>
            <w:right w:val="none" w:sz="0" w:space="0" w:color="auto"/>
          </w:divBdr>
        </w:div>
        <w:div w:id="1854537758">
          <w:marLeft w:val="480"/>
          <w:marRight w:val="0"/>
          <w:marTop w:val="0"/>
          <w:marBottom w:val="0"/>
          <w:divBdr>
            <w:top w:val="none" w:sz="0" w:space="0" w:color="auto"/>
            <w:left w:val="none" w:sz="0" w:space="0" w:color="auto"/>
            <w:bottom w:val="none" w:sz="0" w:space="0" w:color="auto"/>
            <w:right w:val="none" w:sz="0" w:space="0" w:color="auto"/>
          </w:divBdr>
        </w:div>
        <w:div w:id="1855923767">
          <w:marLeft w:val="480"/>
          <w:marRight w:val="0"/>
          <w:marTop w:val="0"/>
          <w:marBottom w:val="0"/>
          <w:divBdr>
            <w:top w:val="none" w:sz="0" w:space="0" w:color="auto"/>
            <w:left w:val="none" w:sz="0" w:space="0" w:color="auto"/>
            <w:bottom w:val="none" w:sz="0" w:space="0" w:color="auto"/>
            <w:right w:val="none" w:sz="0" w:space="0" w:color="auto"/>
          </w:divBdr>
        </w:div>
        <w:div w:id="1947154850">
          <w:marLeft w:val="480"/>
          <w:marRight w:val="0"/>
          <w:marTop w:val="0"/>
          <w:marBottom w:val="0"/>
          <w:divBdr>
            <w:top w:val="none" w:sz="0" w:space="0" w:color="auto"/>
            <w:left w:val="none" w:sz="0" w:space="0" w:color="auto"/>
            <w:bottom w:val="none" w:sz="0" w:space="0" w:color="auto"/>
            <w:right w:val="none" w:sz="0" w:space="0" w:color="auto"/>
          </w:divBdr>
        </w:div>
        <w:div w:id="1966303614">
          <w:marLeft w:val="480"/>
          <w:marRight w:val="0"/>
          <w:marTop w:val="0"/>
          <w:marBottom w:val="0"/>
          <w:divBdr>
            <w:top w:val="none" w:sz="0" w:space="0" w:color="auto"/>
            <w:left w:val="none" w:sz="0" w:space="0" w:color="auto"/>
            <w:bottom w:val="none" w:sz="0" w:space="0" w:color="auto"/>
            <w:right w:val="none" w:sz="0" w:space="0" w:color="auto"/>
          </w:divBdr>
        </w:div>
        <w:div w:id="2077623321">
          <w:marLeft w:val="480"/>
          <w:marRight w:val="0"/>
          <w:marTop w:val="0"/>
          <w:marBottom w:val="0"/>
          <w:divBdr>
            <w:top w:val="none" w:sz="0" w:space="0" w:color="auto"/>
            <w:left w:val="none" w:sz="0" w:space="0" w:color="auto"/>
            <w:bottom w:val="none" w:sz="0" w:space="0" w:color="auto"/>
            <w:right w:val="none" w:sz="0" w:space="0" w:color="auto"/>
          </w:divBdr>
        </w:div>
        <w:div w:id="2093157817">
          <w:marLeft w:val="480"/>
          <w:marRight w:val="0"/>
          <w:marTop w:val="0"/>
          <w:marBottom w:val="0"/>
          <w:divBdr>
            <w:top w:val="none" w:sz="0" w:space="0" w:color="auto"/>
            <w:left w:val="none" w:sz="0" w:space="0" w:color="auto"/>
            <w:bottom w:val="none" w:sz="0" w:space="0" w:color="auto"/>
            <w:right w:val="none" w:sz="0" w:space="0" w:color="auto"/>
          </w:divBdr>
        </w:div>
        <w:div w:id="2130465420">
          <w:marLeft w:val="480"/>
          <w:marRight w:val="0"/>
          <w:marTop w:val="0"/>
          <w:marBottom w:val="0"/>
          <w:divBdr>
            <w:top w:val="none" w:sz="0" w:space="0" w:color="auto"/>
            <w:left w:val="none" w:sz="0" w:space="0" w:color="auto"/>
            <w:bottom w:val="none" w:sz="0" w:space="0" w:color="auto"/>
            <w:right w:val="none" w:sz="0" w:space="0" w:color="auto"/>
          </w:divBdr>
        </w:div>
      </w:divsChild>
    </w:div>
    <w:div w:id="1617758861">
      <w:bodyDiv w:val="1"/>
      <w:marLeft w:val="0"/>
      <w:marRight w:val="0"/>
      <w:marTop w:val="0"/>
      <w:marBottom w:val="0"/>
      <w:divBdr>
        <w:top w:val="none" w:sz="0" w:space="0" w:color="auto"/>
        <w:left w:val="none" w:sz="0" w:space="0" w:color="auto"/>
        <w:bottom w:val="none" w:sz="0" w:space="0" w:color="auto"/>
        <w:right w:val="none" w:sz="0" w:space="0" w:color="auto"/>
      </w:divBdr>
    </w:div>
    <w:div w:id="1617760440">
      <w:bodyDiv w:val="1"/>
      <w:marLeft w:val="0"/>
      <w:marRight w:val="0"/>
      <w:marTop w:val="0"/>
      <w:marBottom w:val="0"/>
      <w:divBdr>
        <w:top w:val="none" w:sz="0" w:space="0" w:color="auto"/>
        <w:left w:val="none" w:sz="0" w:space="0" w:color="auto"/>
        <w:bottom w:val="none" w:sz="0" w:space="0" w:color="auto"/>
        <w:right w:val="none" w:sz="0" w:space="0" w:color="auto"/>
      </w:divBdr>
    </w:div>
    <w:div w:id="1618097244">
      <w:bodyDiv w:val="1"/>
      <w:marLeft w:val="0"/>
      <w:marRight w:val="0"/>
      <w:marTop w:val="0"/>
      <w:marBottom w:val="0"/>
      <w:divBdr>
        <w:top w:val="none" w:sz="0" w:space="0" w:color="auto"/>
        <w:left w:val="none" w:sz="0" w:space="0" w:color="auto"/>
        <w:bottom w:val="none" w:sz="0" w:space="0" w:color="auto"/>
        <w:right w:val="none" w:sz="0" w:space="0" w:color="auto"/>
      </w:divBdr>
    </w:div>
    <w:div w:id="1618172553">
      <w:bodyDiv w:val="1"/>
      <w:marLeft w:val="0"/>
      <w:marRight w:val="0"/>
      <w:marTop w:val="0"/>
      <w:marBottom w:val="0"/>
      <w:divBdr>
        <w:top w:val="none" w:sz="0" w:space="0" w:color="auto"/>
        <w:left w:val="none" w:sz="0" w:space="0" w:color="auto"/>
        <w:bottom w:val="none" w:sz="0" w:space="0" w:color="auto"/>
        <w:right w:val="none" w:sz="0" w:space="0" w:color="auto"/>
      </w:divBdr>
    </w:div>
    <w:div w:id="1618366074">
      <w:bodyDiv w:val="1"/>
      <w:marLeft w:val="0"/>
      <w:marRight w:val="0"/>
      <w:marTop w:val="0"/>
      <w:marBottom w:val="0"/>
      <w:divBdr>
        <w:top w:val="none" w:sz="0" w:space="0" w:color="auto"/>
        <w:left w:val="none" w:sz="0" w:space="0" w:color="auto"/>
        <w:bottom w:val="none" w:sz="0" w:space="0" w:color="auto"/>
        <w:right w:val="none" w:sz="0" w:space="0" w:color="auto"/>
      </w:divBdr>
    </w:div>
    <w:div w:id="1618368687">
      <w:bodyDiv w:val="1"/>
      <w:marLeft w:val="0"/>
      <w:marRight w:val="0"/>
      <w:marTop w:val="0"/>
      <w:marBottom w:val="0"/>
      <w:divBdr>
        <w:top w:val="none" w:sz="0" w:space="0" w:color="auto"/>
        <w:left w:val="none" w:sz="0" w:space="0" w:color="auto"/>
        <w:bottom w:val="none" w:sz="0" w:space="0" w:color="auto"/>
        <w:right w:val="none" w:sz="0" w:space="0" w:color="auto"/>
      </w:divBdr>
    </w:div>
    <w:div w:id="1618370388">
      <w:bodyDiv w:val="1"/>
      <w:marLeft w:val="0"/>
      <w:marRight w:val="0"/>
      <w:marTop w:val="0"/>
      <w:marBottom w:val="0"/>
      <w:divBdr>
        <w:top w:val="none" w:sz="0" w:space="0" w:color="auto"/>
        <w:left w:val="none" w:sz="0" w:space="0" w:color="auto"/>
        <w:bottom w:val="none" w:sz="0" w:space="0" w:color="auto"/>
        <w:right w:val="none" w:sz="0" w:space="0" w:color="auto"/>
      </w:divBdr>
    </w:div>
    <w:div w:id="1618871033">
      <w:bodyDiv w:val="1"/>
      <w:marLeft w:val="0"/>
      <w:marRight w:val="0"/>
      <w:marTop w:val="0"/>
      <w:marBottom w:val="0"/>
      <w:divBdr>
        <w:top w:val="none" w:sz="0" w:space="0" w:color="auto"/>
        <w:left w:val="none" w:sz="0" w:space="0" w:color="auto"/>
        <w:bottom w:val="none" w:sz="0" w:space="0" w:color="auto"/>
        <w:right w:val="none" w:sz="0" w:space="0" w:color="auto"/>
      </w:divBdr>
    </w:div>
    <w:div w:id="1619025590">
      <w:bodyDiv w:val="1"/>
      <w:marLeft w:val="0"/>
      <w:marRight w:val="0"/>
      <w:marTop w:val="0"/>
      <w:marBottom w:val="0"/>
      <w:divBdr>
        <w:top w:val="none" w:sz="0" w:space="0" w:color="auto"/>
        <w:left w:val="none" w:sz="0" w:space="0" w:color="auto"/>
        <w:bottom w:val="none" w:sz="0" w:space="0" w:color="auto"/>
        <w:right w:val="none" w:sz="0" w:space="0" w:color="auto"/>
      </w:divBdr>
    </w:div>
    <w:div w:id="1619027002">
      <w:bodyDiv w:val="1"/>
      <w:marLeft w:val="0"/>
      <w:marRight w:val="0"/>
      <w:marTop w:val="0"/>
      <w:marBottom w:val="0"/>
      <w:divBdr>
        <w:top w:val="none" w:sz="0" w:space="0" w:color="auto"/>
        <w:left w:val="none" w:sz="0" w:space="0" w:color="auto"/>
        <w:bottom w:val="none" w:sz="0" w:space="0" w:color="auto"/>
        <w:right w:val="none" w:sz="0" w:space="0" w:color="auto"/>
      </w:divBdr>
    </w:div>
    <w:div w:id="1619407686">
      <w:bodyDiv w:val="1"/>
      <w:marLeft w:val="0"/>
      <w:marRight w:val="0"/>
      <w:marTop w:val="0"/>
      <w:marBottom w:val="0"/>
      <w:divBdr>
        <w:top w:val="none" w:sz="0" w:space="0" w:color="auto"/>
        <w:left w:val="none" w:sz="0" w:space="0" w:color="auto"/>
        <w:bottom w:val="none" w:sz="0" w:space="0" w:color="auto"/>
        <w:right w:val="none" w:sz="0" w:space="0" w:color="auto"/>
      </w:divBdr>
    </w:div>
    <w:div w:id="1619487599">
      <w:bodyDiv w:val="1"/>
      <w:marLeft w:val="0"/>
      <w:marRight w:val="0"/>
      <w:marTop w:val="0"/>
      <w:marBottom w:val="0"/>
      <w:divBdr>
        <w:top w:val="none" w:sz="0" w:space="0" w:color="auto"/>
        <w:left w:val="none" w:sz="0" w:space="0" w:color="auto"/>
        <w:bottom w:val="none" w:sz="0" w:space="0" w:color="auto"/>
        <w:right w:val="none" w:sz="0" w:space="0" w:color="auto"/>
      </w:divBdr>
    </w:div>
    <w:div w:id="1619674974">
      <w:bodyDiv w:val="1"/>
      <w:marLeft w:val="0"/>
      <w:marRight w:val="0"/>
      <w:marTop w:val="0"/>
      <w:marBottom w:val="0"/>
      <w:divBdr>
        <w:top w:val="none" w:sz="0" w:space="0" w:color="auto"/>
        <w:left w:val="none" w:sz="0" w:space="0" w:color="auto"/>
        <w:bottom w:val="none" w:sz="0" w:space="0" w:color="auto"/>
        <w:right w:val="none" w:sz="0" w:space="0" w:color="auto"/>
      </w:divBdr>
      <w:divsChild>
        <w:div w:id="29569594">
          <w:marLeft w:val="480"/>
          <w:marRight w:val="0"/>
          <w:marTop w:val="0"/>
          <w:marBottom w:val="0"/>
          <w:divBdr>
            <w:top w:val="none" w:sz="0" w:space="0" w:color="auto"/>
            <w:left w:val="none" w:sz="0" w:space="0" w:color="auto"/>
            <w:bottom w:val="none" w:sz="0" w:space="0" w:color="auto"/>
            <w:right w:val="none" w:sz="0" w:space="0" w:color="auto"/>
          </w:divBdr>
        </w:div>
        <w:div w:id="52656085">
          <w:marLeft w:val="480"/>
          <w:marRight w:val="0"/>
          <w:marTop w:val="0"/>
          <w:marBottom w:val="0"/>
          <w:divBdr>
            <w:top w:val="none" w:sz="0" w:space="0" w:color="auto"/>
            <w:left w:val="none" w:sz="0" w:space="0" w:color="auto"/>
            <w:bottom w:val="none" w:sz="0" w:space="0" w:color="auto"/>
            <w:right w:val="none" w:sz="0" w:space="0" w:color="auto"/>
          </w:divBdr>
        </w:div>
        <w:div w:id="54403297">
          <w:marLeft w:val="480"/>
          <w:marRight w:val="0"/>
          <w:marTop w:val="0"/>
          <w:marBottom w:val="0"/>
          <w:divBdr>
            <w:top w:val="none" w:sz="0" w:space="0" w:color="auto"/>
            <w:left w:val="none" w:sz="0" w:space="0" w:color="auto"/>
            <w:bottom w:val="none" w:sz="0" w:space="0" w:color="auto"/>
            <w:right w:val="none" w:sz="0" w:space="0" w:color="auto"/>
          </w:divBdr>
        </w:div>
        <w:div w:id="55130247">
          <w:marLeft w:val="480"/>
          <w:marRight w:val="0"/>
          <w:marTop w:val="0"/>
          <w:marBottom w:val="0"/>
          <w:divBdr>
            <w:top w:val="none" w:sz="0" w:space="0" w:color="auto"/>
            <w:left w:val="none" w:sz="0" w:space="0" w:color="auto"/>
            <w:bottom w:val="none" w:sz="0" w:space="0" w:color="auto"/>
            <w:right w:val="none" w:sz="0" w:space="0" w:color="auto"/>
          </w:divBdr>
        </w:div>
        <w:div w:id="132214555">
          <w:marLeft w:val="480"/>
          <w:marRight w:val="0"/>
          <w:marTop w:val="0"/>
          <w:marBottom w:val="0"/>
          <w:divBdr>
            <w:top w:val="none" w:sz="0" w:space="0" w:color="auto"/>
            <w:left w:val="none" w:sz="0" w:space="0" w:color="auto"/>
            <w:bottom w:val="none" w:sz="0" w:space="0" w:color="auto"/>
            <w:right w:val="none" w:sz="0" w:space="0" w:color="auto"/>
          </w:divBdr>
        </w:div>
        <w:div w:id="170461758">
          <w:marLeft w:val="480"/>
          <w:marRight w:val="0"/>
          <w:marTop w:val="0"/>
          <w:marBottom w:val="0"/>
          <w:divBdr>
            <w:top w:val="none" w:sz="0" w:space="0" w:color="auto"/>
            <w:left w:val="none" w:sz="0" w:space="0" w:color="auto"/>
            <w:bottom w:val="none" w:sz="0" w:space="0" w:color="auto"/>
            <w:right w:val="none" w:sz="0" w:space="0" w:color="auto"/>
          </w:divBdr>
        </w:div>
        <w:div w:id="220991573">
          <w:marLeft w:val="480"/>
          <w:marRight w:val="0"/>
          <w:marTop w:val="0"/>
          <w:marBottom w:val="0"/>
          <w:divBdr>
            <w:top w:val="none" w:sz="0" w:space="0" w:color="auto"/>
            <w:left w:val="none" w:sz="0" w:space="0" w:color="auto"/>
            <w:bottom w:val="none" w:sz="0" w:space="0" w:color="auto"/>
            <w:right w:val="none" w:sz="0" w:space="0" w:color="auto"/>
          </w:divBdr>
        </w:div>
        <w:div w:id="224335012">
          <w:marLeft w:val="480"/>
          <w:marRight w:val="0"/>
          <w:marTop w:val="0"/>
          <w:marBottom w:val="0"/>
          <w:divBdr>
            <w:top w:val="none" w:sz="0" w:space="0" w:color="auto"/>
            <w:left w:val="none" w:sz="0" w:space="0" w:color="auto"/>
            <w:bottom w:val="none" w:sz="0" w:space="0" w:color="auto"/>
            <w:right w:val="none" w:sz="0" w:space="0" w:color="auto"/>
          </w:divBdr>
        </w:div>
        <w:div w:id="262420063">
          <w:marLeft w:val="480"/>
          <w:marRight w:val="0"/>
          <w:marTop w:val="0"/>
          <w:marBottom w:val="0"/>
          <w:divBdr>
            <w:top w:val="none" w:sz="0" w:space="0" w:color="auto"/>
            <w:left w:val="none" w:sz="0" w:space="0" w:color="auto"/>
            <w:bottom w:val="none" w:sz="0" w:space="0" w:color="auto"/>
            <w:right w:val="none" w:sz="0" w:space="0" w:color="auto"/>
          </w:divBdr>
        </w:div>
        <w:div w:id="277881699">
          <w:marLeft w:val="480"/>
          <w:marRight w:val="0"/>
          <w:marTop w:val="0"/>
          <w:marBottom w:val="0"/>
          <w:divBdr>
            <w:top w:val="none" w:sz="0" w:space="0" w:color="auto"/>
            <w:left w:val="none" w:sz="0" w:space="0" w:color="auto"/>
            <w:bottom w:val="none" w:sz="0" w:space="0" w:color="auto"/>
            <w:right w:val="none" w:sz="0" w:space="0" w:color="auto"/>
          </w:divBdr>
        </w:div>
        <w:div w:id="282885989">
          <w:marLeft w:val="480"/>
          <w:marRight w:val="0"/>
          <w:marTop w:val="0"/>
          <w:marBottom w:val="0"/>
          <w:divBdr>
            <w:top w:val="none" w:sz="0" w:space="0" w:color="auto"/>
            <w:left w:val="none" w:sz="0" w:space="0" w:color="auto"/>
            <w:bottom w:val="none" w:sz="0" w:space="0" w:color="auto"/>
            <w:right w:val="none" w:sz="0" w:space="0" w:color="auto"/>
          </w:divBdr>
        </w:div>
        <w:div w:id="310523243">
          <w:marLeft w:val="480"/>
          <w:marRight w:val="0"/>
          <w:marTop w:val="0"/>
          <w:marBottom w:val="0"/>
          <w:divBdr>
            <w:top w:val="none" w:sz="0" w:space="0" w:color="auto"/>
            <w:left w:val="none" w:sz="0" w:space="0" w:color="auto"/>
            <w:bottom w:val="none" w:sz="0" w:space="0" w:color="auto"/>
            <w:right w:val="none" w:sz="0" w:space="0" w:color="auto"/>
          </w:divBdr>
        </w:div>
        <w:div w:id="311714281">
          <w:marLeft w:val="480"/>
          <w:marRight w:val="0"/>
          <w:marTop w:val="0"/>
          <w:marBottom w:val="0"/>
          <w:divBdr>
            <w:top w:val="none" w:sz="0" w:space="0" w:color="auto"/>
            <w:left w:val="none" w:sz="0" w:space="0" w:color="auto"/>
            <w:bottom w:val="none" w:sz="0" w:space="0" w:color="auto"/>
            <w:right w:val="none" w:sz="0" w:space="0" w:color="auto"/>
          </w:divBdr>
        </w:div>
        <w:div w:id="331488733">
          <w:marLeft w:val="480"/>
          <w:marRight w:val="0"/>
          <w:marTop w:val="0"/>
          <w:marBottom w:val="0"/>
          <w:divBdr>
            <w:top w:val="none" w:sz="0" w:space="0" w:color="auto"/>
            <w:left w:val="none" w:sz="0" w:space="0" w:color="auto"/>
            <w:bottom w:val="none" w:sz="0" w:space="0" w:color="auto"/>
            <w:right w:val="none" w:sz="0" w:space="0" w:color="auto"/>
          </w:divBdr>
        </w:div>
        <w:div w:id="359204855">
          <w:marLeft w:val="480"/>
          <w:marRight w:val="0"/>
          <w:marTop w:val="0"/>
          <w:marBottom w:val="0"/>
          <w:divBdr>
            <w:top w:val="none" w:sz="0" w:space="0" w:color="auto"/>
            <w:left w:val="none" w:sz="0" w:space="0" w:color="auto"/>
            <w:bottom w:val="none" w:sz="0" w:space="0" w:color="auto"/>
            <w:right w:val="none" w:sz="0" w:space="0" w:color="auto"/>
          </w:divBdr>
        </w:div>
        <w:div w:id="370618933">
          <w:marLeft w:val="480"/>
          <w:marRight w:val="0"/>
          <w:marTop w:val="0"/>
          <w:marBottom w:val="0"/>
          <w:divBdr>
            <w:top w:val="none" w:sz="0" w:space="0" w:color="auto"/>
            <w:left w:val="none" w:sz="0" w:space="0" w:color="auto"/>
            <w:bottom w:val="none" w:sz="0" w:space="0" w:color="auto"/>
            <w:right w:val="none" w:sz="0" w:space="0" w:color="auto"/>
          </w:divBdr>
        </w:div>
        <w:div w:id="404110416">
          <w:marLeft w:val="480"/>
          <w:marRight w:val="0"/>
          <w:marTop w:val="0"/>
          <w:marBottom w:val="0"/>
          <w:divBdr>
            <w:top w:val="none" w:sz="0" w:space="0" w:color="auto"/>
            <w:left w:val="none" w:sz="0" w:space="0" w:color="auto"/>
            <w:bottom w:val="none" w:sz="0" w:space="0" w:color="auto"/>
            <w:right w:val="none" w:sz="0" w:space="0" w:color="auto"/>
          </w:divBdr>
        </w:div>
        <w:div w:id="420567476">
          <w:marLeft w:val="480"/>
          <w:marRight w:val="0"/>
          <w:marTop w:val="0"/>
          <w:marBottom w:val="0"/>
          <w:divBdr>
            <w:top w:val="none" w:sz="0" w:space="0" w:color="auto"/>
            <w:left w:val="none" w:sz="0" w:space="0" w:color="auto"/>
            <w:bottom w:val="none" w:sz="0" w:space="0" w:color="auto"/>
            <w:right w:val="none" w:sz="0" w:space="0" w:color="auto"/>
          </w:divBdr>
        </w:div>
        <w:div w:id="429665091">
          <w:marLeft w:val="480"/>
          <w:marRight w:val="0"/>
          <w:marTop w:val="0"/>
          <w:marBottom w:val="0"/>
          <w:divBdr>
            <w:top w:val="none" w:sz="0" w:space="0" w:color="auto"/>
            <w:left w:val="none" w:sz="0" w:space="0" w:color="auto"/>
            <w:bottom w:val="none" w:sz="0" w:space="0" w:color="auto"/>
            <w:right w:val="none" w:sz="0" w:space="0" w:color="auto"/>
          </w:divBdr>
        </w:div>
        <w:div w:id="460656950">
          <w:marLeft w:val="480"/>
          <w:marRight w:val="0"/>
          <w:marTop w:val="0"/>
          <w:marBottom w:val="0"/>
          <w:divBdr>
            <w:top w:val="none" w:sz="0" w:space="0" w:color="auto"/>
            <w:left w:val="none" w:sz="0" w:space="0" w:color="auto"/>
            <w:bottom w:val="none" w:sz="0" w:space="0" w:color="auto"/>
            <w:right w:val="none" w:sz="0" w:space="0" w:color="auto"/>
          </w:divBdr>
        </w:div>
        <w:div w:id="464591716">
          <w:marLeft w:val="480"/>
          <w:marRight w:val="0"/>
          <w:marTop w:val="0"/>
          <w:marBottom w:val="0"/>
          <w:divBdr>
            <w:top w:val="none" w:sz="0" w:space="0" w:color="auto"/>
            <w:left w:val="none" w:sz="0" w:space="0" w:color="auto"/>
            <w:bottom w:val="none" w:sz="0" w:space="0" w:color="auto"/>
            <w:right w:val="none" w:sz="0" w:space="0" w:color="auto"/>
          </w:divBdr>
        </w:div>
        <w:div w:id="509567247">
          <w:marLeft w:val="480"/>
          <w:marRight w:val="0"/>
          <w:marTop w:val="0"/>
          <w:marBottom w:val="0"/>
          <w:divBdr>
            <w:top w:val="none" w:sz="0" w:space="0" w:color="auto"/>
            <w:left w:val="none" w:sz="0" w:space="0" w:color="auto"/>
            <w:bottom w:val="none" w:sz="0" w:space="0" w:color="auto"/>
            <w:right w:val="none" w:sz="0" w:space="0" w:color="auto"/>
          </w:divBdr>
        </w:div>
        <w:div w:id="527374792">
          <w:marLeft w:val="480"/>
          <w:marRight w:val="0"/>
          <w:marTop w:val="0"/>
          <w:marBottom w:val="0"/>
          <w:divBdr>
            <w:top w:val="none" w:sz="0" w:space="0" w:color="auto"/>
            <w:left w:val="none" w:sz="0" w:space="0" w:color="auto"/>
            <w:bottom w:val="none" w:sz="0" w:space="0" w:color="auto"/>
            <w:right w:val="none" w:sz="0" w:space="0" w:color="auto"/>
          </w:divBdr>
        </w:div>
        <w:div w:id="559174709">
          <w:marLeft w:val="480"/>
          <w:marRight w:val="0"/>
          <w:marTop w:val="0"/>
          <w:marBottom w:val="0"/>
          <w:divBdr>
            <w:top w:val="none" w:sz="0" w:space="0" w:color="auto"/>
            <w:left w:val="none" w:sz="0" w:space="0" w:color="auto"/>
            <w:bottom w:val="none" w:sz="0" w:space="0" w:color="auto"/>
            <w:right w:val="none" w:sz="0" w:space="0" w:color="auto"/>
          </w:divBdr>
        </w:div>
        <w:div w:id="580332856">
          <w:marLeft w:val="480"/>
          <w:marRight w:val="0"/>
          <w:marTop w:val="0"/>
          <w:marBottom w:val="0"/>
          <w:divBdr>
            <w:top w:val="none" w:sz="0" w:space="0" w:color="auto"/>
            <w:left w:val="none" w:sz="0" w:space="0" w:color="auto"/>
            <w:bottom w:val="none" w:sz="0" w:space="0" w:color="auto"/>
            <w:right w:val="none" w:sz="0" w:space="0" w:color="auto"/>
          </w:divBdr>
        </w:div>
        <w:div w:id="645671570">
          <w:marLeft w:val="480"/>
          <w:marRight w:val="0"/>
          <w:marTop w:val="0"/>
          <w:marBottom w:val="0"/>
          <w:divBdr>
            <w:top w:val="none" w:sz="0" w:space="0" w:color="auto"/>
            <w:left w:val="none" w:sz="0" w:space="0" w:color="auto"/>
            <w:bottom w:val="none" w:sz="0" w:space="0" w:color="auto"/>
            <w:right w:val="none" w:sz="0" w:space="0" w:color="auto"/>
          </w:divBdr>
        </w:div>
        <w:div w:id="648437409">
          <w:marLeft w:val="480"/>
          <w:marRight w:val="0"/>
          <w:marTop w:val="0"/>
          <w:marBottom w:val="0"/>
          <w:divBdr>
            <w:top w:val="none" w:sz="0" w:space="0" w:color="auto"/>
            <w:left w:val="none" w:sz="0" w:space="0" w:color="auto"/>
            <w:bottom w:val="none" w:sz="0" w:space="0" w:color="auto"/>
            <w:right w:val="none" w:sz="0" w:space="0" w:color="auto"/>
          </w:divBdr>
        </w:div>
        <w:div w:id="663581665">
          <w:marLeft w:val="480"/>
          <w:marRight w:val="0"/>
          <w:marTop w:val="0"/>
          <w:marBottom w:val="0"/>
          <w:divBdr>
            <w:top w:val="none" w:sz="0" w:space="0" w:color="auto"/>
            <w:left w:val="none" w:sz="0" w:space="0" w:color="auto"/>
            <w:bottom w:val="none" w:sz="0" w:space="0" w:color="auto"/>
            <w:right w:val="none" w:sz="0" w:space="0" w:color="auto"/>
          </w:divBdr>
        </w:div>
        <w:div w:id="667513690">
          <w:marLeft w:val="480"/>
          <w:marRight w:val="0"/>
          <w:marTop w:val="0"/>
          <w:marBottom w:val="0"/>
          <w:divBdr>
            <w:top w:val="none" w:sz="0" w:space="0" w:color="auto"/>
            <w:left w:val="none" w:sz="0" w:space="0" w:color="auto"/>
            <w:bottom w:val="none" w:sz="0" w:space="0" w:color="auto"/>
            <w:right w:val="none" w:sz="0" w:space="0" w:color="auto"/>
          </w:divBdr>
        </w:div>
        <w:div w:id="684327989">
          <w:marLeft w:val="480"/>
          <w:marRight w:val="0"/>
          <w:marTop w:val="0"/>
          <w:marBottom w:val="0"/>
          <w:divBdr>
            <w:top w:val="none" w:sz="0" w:space="0" w:color="auto"/>
            <w:left w:val="none" w:sz="0" w:space="0" w:color="auto"/>
            <w:bottom w:val="none" w:sz="0" w:space="0" w:color="auto"/>
            <w:right w:val="none" w:sz="0" w:space="0" w:color="auto"/>
          </w:divBdr>
        </w:div>
        <w:div w:id="693698625">
          <w:marLeft w:val="480"/>
          <w:marRight w:val="0"/>
          <w:marTop w:val="0"/>
          <w:marBottom w:val="0"/>
          <w:divBdr>
            <w:top w:val="none" w:sz="0" w:space="0" w:color="auto"/>
            <w:left w:val="none" w:sz="0" w:space="0" w:color="auto"/>
            <w:bottom w:val="none" w:sz="0" w:space="0" w:color="auto"/>
            <w:right w:val="none" w:sz="0" w:space="0" w:color="auto"/>
          </w:divBdr>
        </w:div>
        <w:div w:id="694963991">
          <w:marLeft w:val="480"/>
          <w:marRight w:val="0"/>
          <w:marTop w:val="0"/>
          <w:marBottom w:val="0"/>
          <w:divBdr>
            <w:top w:val="none" w:sz="0" w:space="0" w:color="auto"/>
            <w:left w:val="none" w:sz="0" w:space="0" w:color="auto"/>
            <w:bottom w:val="none" w:sz="0" w:space="0" w:color="auto"/>
            <w:right w:val="none" w:sz="0" w:space="0" w:color="auto"/>
          </w:divBdr>
        </w:div>
        <w:div w:id="702941320">
          <w:marLeft w:val="480"/>
          <w:marRight w:val="0"/>
          <w:marTop w:val="0"/>
          <w:marBottom w:val="0"/>
          <w:divBdr>
            <w:top w:val="none" w:sz="0" w:space="0" w:color="auto"/>
            <w:left w:val="none" w:sz="0" w:space="0" w:color="auto"/>
            <w:bottom w:val="none" w:sz="0" w:space="0" w:color="auto"/>
            <w:right w:val="none" w:sz="0" w:space="0" w:color="auto"/>
          </w:divBdr>
        </w:div>
        <w:div w:id="716275392">
          <w:marLeft w:val="480"/>
          <w:marRight w:val="0"/>
          <w:marTop w:val="0"/>
          <w:marBottom w:val="0"/>
          <w:divBdr>
            <w:top w:val="none" w:sz="0" w:space="0" w:color="auto"/>
            <w:left w:val="none" w:sz="0" w:space="0" w:color="auto"/>
            <w:bottom w:val="none" w:sz="0" w:space="0" w:color="auto"/>
            <w:right w:val="none" w:sz="0" w:space="0" w:color="auto"/>
          </w:divBdr>
        </w:div>
        <w:div w:id="804932229">
          <w:marLeft w:val="480"/>
          <w:marRight w:val="0"/>
          <w:marTop w:val="0"/>
          <w:marBottom w:val="0"/>
          <w:divBdr>
            <w:top w:val="none" w:sz="0" w:space="0" w:color="auto"/>
            <w:left w:val="none" w:sz="0" w:space="0" w:color="auto"/>
            <w:bottom w:val="none" w:sz="0" w:space="0" w:color="auto"/>
            <w:right w:val="none" w:sz="0" w:space="0" w:color="auto"/>
          </w:divBdr>
        </w:div>
        <w:div w:id="894122574">
          <w:marLeft w:val="480"/>
          <w:marRight w:val="0"/>
          <w:marTop w:val="0"/>
          <w:marBottom w:val="0"/>
          <w:divBdr>
            <w:top w:val="none" w:sz="0" w:space="0" w:color="auto"/>
            <w:left w:val="none" w:sz="0" w:space="0" w:color="auto"/>
            <w:bottom w:val="none" w:sz="0" w:space="0" w:color="auto"/>
            <w:right w:val="none" w:sz="0" w:space="0" w:color="auto"/>
          </w:divBdr>
        </w:div>
        <w:div w:id="971666734">
          <w:marLeft w:val="480"/>
          <w:marRight w:val="0"/>
          <w:marTop w:val="0"/>
          <w:marBottom w:val="0"/>
          <w:divBdr>
            <w:top w:val="none" w:sz="0" w:space="0" w:color="auto"/>
            <w:left w:val="none" w:sz="0" w:space="0" w:color="auto"/>
            <w:bottom w:val="none" w:sz="0" w:space="0" w:color="auto"/>
            <w:right w:val="none" w:sz="0" w:space="0" w:color="auto"/>
          </w:divBdr>
        </w:div>
        <w:div w:id="1022128279">
          <w:marLeft w:val="480"/>
          <w:marRight w:val="0"/>
          <w:marTop w:val="0"/>
          <w:marBottom w:val="0"/>
          <w:divBdr>
            <w:top w:val="none" w:sz="0" w:space="0" w:color="auto"/>
            <w:left w:val="none" w:sz="0" w:space="0" w:color="auto"/>
            <w:bottom w:val="none" w:sz="0" w:space="0" w:color="auto"/>
            <w:right w:val="none" w:sz="0" w:space="0" w:color="auto"/>
          </w:divBdr>
        </w:div>
        <w:div w:id="1024407952">
          <w:marLeft w:val="480"/>
          <w:marRight w:val="0"/>
          <w:marTop w:val="0"/>
          <w:marBottom w:val="0"/>
          <w:divBdr>
            <w:top w:val="none" w:sz="0" w:space="0" w:color="auto"/>
            <w:left w:val="none" w:sz="0" w:space="0" w:color="auto"/>
            <w:bottom w:val="none" w:sz="0" w:space="0" w:color="auto"/>
            <w:right w:val="none" w:sz="0" w:space="0" w:color="auto"/>
          </w:divBdr>
        </w:div>
        <w:div w:id="1071850634">
          <w:marLeft w:val="480"/>
          <w:marRight w:val="0"/>
          <w:marTop w:val="0"/>
          <w:marBottom w:val="0"/>
          <w:divBdr>
            <w:top w:val="none" w:sz="0" w:space="0" w:color="auto"/>
            <w:left w:val="none" w:sz="0" w:space="0" w:color="auto"/>
            <w:bottom w:val="none" w:sz="0" w:space="0" w:color="auto"/>
            <w:right w:val="none" w:sz="0" w:space="0" w:color="auto"/>
          </w:divBdr>
        </w:div>
        <w:div w:id="1073772078">
          <w:marLeft w:val="480"/>
          <w:marRight w:val="0"/>
          <w:marTop w:val="0"/>
          <w:marBottom w:val="0"/>
          <w:divBdr>
            <w:top w:val="none" w:sz="0" w:space="0" w:color="auto"/>
            <w:left w:val="none" w:sz="0" w:space="0" w:color="auto"/>
            <w:bottom w:val="none" w:sz="0" w:space="0" w:color="auto"/>
            <w:right w:val="none" w:sz="0" w:space="0" w:color="auto"/>
          </w:divBdr>
        </w:div>
        <w:div w:id="1123426506">
          <w:marLeft w:val="480"/>
          <w:marRight w:val="0"/>
          <w:marTop w:val="0"/>
          <w:marBottom w:val="0"/>
          <w:divBdr>
            <w:top w:val="none" w:sz="0" w:space="0" w:color="auto"/>
            <w:left w:val="none" w:sz="0" w:space="0" w:color="auto"/>
            <w:bottom w:val="none" w:sz="0" w:space="0" w:color="auto"/>
            <w:right w:val="none" w:sz="0" w:space="0" w:color="auto"/>
          </w:divBdr>
        </w:div>
        <w:div w:id="1125152228">
          <w:marLeft w:val="480"/>
          <w:marRight w:val="0"/>
          <w:marTop w:val="0"/>
          <w:marBottom w:val="0"/>
          <w:divBdr>
            <w:top w:val="none" w:sz="0" w:space="0" w:color="auto"/>
            <w:left w:val="none" w:sz="0" w:space="0" w:color="auto"/>
            <w:bottom w:val="none" w:sz="0" w:space="0" w:color="auto"/>
            <w:right w:val="none" w:sz="0" w:space="0" w:color="auto"/>
          </w:divBdr>
        </w:div>
        <w:div w:id="1165323108">
          <w:marLeft w:val="480"/>
          <w:marRight w:val="0"/>
          <w:marTop w:val="0"/>
          <w:marBottom w:val="0"/>
          <w:divBdr>
            <w:top w:val="none" w:sz="0" w:space="0" w:color="auto"/>
            <w:left w:val="none" w:sz="0" w:space="0" w:color="auto"/>
            <w:bottom w:val="none" w:sz="0" w:space="0" w:color="auto"/>
            <w:right w:val="none" w:sz="0" w:space="0" w:color="auto"/>
          </w:divBdr>
        </w:div>
        <w:div w:id="1171020539">
          <w:marLeft w:val="480"/>
          <w:marRight w:val="0"/>
          <w:marTop w:val="0"/>
          <w:marBottom w:val="0"/>
          <w:divBdr>
            <w:top w:val="none" w:sz="0" w:space="0" w:color="auto"/>
            <w:left w:val="none" w:sz="0" w:space="0" w:color="auto"/>
            <w:bottom w:val="none" w:sz="0" w:space="0" w:color="auto"/>
            <w:right w:val="none" w:sz="0" w:space="0" w:color="auto"/>
          </w:divBdr>
        </w:div>
        <w:div w:id="1198544158">
          <w:marLeft w:val="480"/>
          <w:marRight w:val="0"/>
          <w:marTop w:val="0"/>
          <w:marBottom w:val="0"/>
          <w:divBdr>
            <w:top w:val="none" w:sz="0" w:space="0" w:color="auto"/>
            <w:left w:val="none" w:sz="0" w:space="0" w:color="auto"/>
            <w:bottom w:val="none" w:sz="0" w:space="0" w:color="auto"/>
            <w:right w:val="none" w:sz="0" w:space="0" w:color="auto"/>
          </w:divBdr>
        </w:div>
        <w:div w:id="1338076715">
          <w:marLeft w:val="480"/>
          <w:marRight w:val="0"/>
          <w:marTop w:val="0"/>
          <w:marBottom w:val="0"/>
          <w:divBdr>
            <w:top w:val="none" w:sz="0" w:space="0" w:color="auto"/>
            <w:left w:val="none" w:sz="0" w:space="0" w:color="auto"/>
            <w:bottom w:val="none" w:sz="0" w:space="0" w:color="auto"/>
            <w:right w:val="none" w:sz="0" w:space="0" w:color="auto"/>
          </w:divBdr>
        </w:div>
        <w:div w:id="1354913595">
          <w:marLeft w:val="480"/>
          <w:marRight w:val="0"/>
          <w:marTop w:val="0"/>
          <w:marBottom w:val="0"/>
          <w:divBdr>
            <w:top w:val="none" w:sz="0" w:space="0" w:color="auto"/>
            <w:left w:val="none" w:sz="0" w:space="0" w:color="auto"/>
            <w:bottom w:val="none" w:sz="0" w:space="0" w:color="auto"/>
            <w:right w:val="none" w:sz="0" w:space="0" w:color="auto"/>
          </w:divBdr>
        </w:div>
        <w:div w:id="1392994729">
          <w:marLeft w:val="480"/>
          <w:marRight w:val="0"/>
          <w:marTop w:val="0"/>
          <w:marBottom w:val="0"/>
          <w:divBdr>
            <w:top w:val="none" w:sz="0" w:space="0" w:color="auto"/>
            <w:left w:val="none" w:sz="0" w:space="0" w:color="auto"/>
            <w:bottom w:val="none" w:sz="0" w:space="0" w:color="auto"/>
            <w:right w:val="none" w:sz="0" w:space="0" w:color="auto"/>
          </w:divBdr>
        </w:div>
        <w:div w:id="1405908647">
          <w:marLeft w:val="480"/>
          <w:marRight w:val="0"/>
          <w:marTop w:val="0"/>
          <w:marBottom w:val="0"/>
          <w:divBdr>
            <w:top w:val="none" w:sz="0" w:space="0" w:color="auto"/>
            <w:left w:val="none" w:sz="0" w:space="0" w:color="auto"/>
            <w:bottom w:val="none" w:sz="0" w:space="0" w:color="auto"/>
            <w:right w:val="none" w:sz="0" w:space="0" w:color="auto"/>
          </w:divBdr>
        </w:div>
        <w:div w:id="1439059851">
          <w:marLeft w:val="480"/>
          <w:marRight w:val="0"/>
          <w:marTop w:val="0"/>
          <w:marBottom w:val="0"/>
          <w:divBdr>
            <w:top w:val="none" w:sz="0" w:space="0" w:color="auto"/>
            <w:left w:val="none" w:sz="0" w:space="0" w:color="auto"/>
            <w:bottom w:val="none" w:sz="0" w:space="0" w:color="auto"/>
            <w:right w:val="none" w:sz="0" w:space="0" w:color="auto"/>
          </w:divBdr>
        </w:div>
        <w:div w:id="1452552106">
          <w:marLeft w:val="480"/>
          <w:marRight w:val="0"/>
          <w:marTop w:val="0"/>
          <w:marBottom w:val="0"/>
          <w:divBdr>
            <w:top w:val="none" w:sz="0" w:space="0" w:color="auto"/>
            <w:left w:val="none" w:sz="0" w:space="0" w:color="auto"/>
            <w:bottom w:val="none" w:sz="0" w:space="0" w:color="auto"/>
            <w:right w:val="none" w:sz="0" w:space="0" w:color="auto"/>
          </w:divBdr>
        </w:div>
        <w:div w:id="1497722919">
          <w:marLeft w:val="480"/>
          <w:marRight w:val="0"/>
          <w:marTop w:val="0"/>
          <w:marBottom w:val="0"/>
          <w:divBdr>
            <w:top w:val="none" w:sz="0" w:space="0" w:color="auto"/>
            <w:left w:val="none" w:sz="0" w:space="0" w:color="auto"/>
            <w:bottom w:val="none" w:sz="0" w:space="0" w:color="auto"/>
            <w:right w:val="none" w:sz="0" w:space="0" w:color="auto"/>
          </w:divBdr>
        </w:div>
        <w:div w:id="1502085419">
          <w:marLeft w:val="480"/>
          <w:marRight w:val="0"/>
          <w:marTop w:val="0"/>
          <w:marBottom w:val="0"/>
          <w:divBdr>
            <w:top w:val="none" w:sz="0" w:space="0" w:color="auto"/>
            <w:left w:val="none" w:sz="0" w:space="0" w:color="auto"/>
            <w:bottom w:val="none" w:sz="0" w:space="0" w:color="auto"/>
            <w:right w:val="none" w:sz="0" w:space="0" w:color="auto"/>
          </w:divBdr>
        </w:div>
        <w:div w:id="1508402802">
          <w:marLeft w:val="480"/>
          <w:marRight w:val="0"/>
          <w:marTop w:val="0"/>
          <w:marBottom w:val="0"/>
          <w:divBdr>
            <w:top w:val="none" w:sz="0" w:space="0" w:color="auto"/>
            <w:left w:val="none" w:sz="0" w:space="0" w:color="auto"/>
            <w:bottom w:val="none" w:sz="0" w:space="0" w:color="auto"/>
            <w:right w:val="none" w:sz="0" w:space="0" w:color="auto"/>
          </w:divBdr>
        </w:div>
        <w:div w:id="1521621906">
          <w:marLeft w:val="480"/>
          <w:marRight w:val="0"/>
          <w:marTop w:val="0"/>
          <w:marBottom w:val="0"/>
          <w:divBdr>
            <w:top w:val="none" w:sz="0" w:space="0" w:color="auto"/>
            <w:left w:val="none" w:sz="0" w:space="0" w:color="auto"/>
            <w:bottom w:val="none" w:sz="0" w:space="0" w:color="auto"/>
            <w:right w:val="none" w:sz="0" w:space="0" w:color="auto"/>
          </w:divBdr>
        </w:div>
        <w:div w:id="1608536006">
          <w:marLeft w:val="480"/>
          <w:marRight w:val="0"/>
          <w:marTop w:val="0"/>
          <w:marBottom w:val="0"/>
          <w:divBdr>
            <w:top w:val="none" w:sz="0" w:space="0" w:color="auto"/>
            <w:left w:val="none" w:sz="0" w:space="0" w:color="auto"/>
            <w:bottom w:val="none" w:sz="0" w:space="0" w:color="auto"/>
            <w:right w:val="none" w:sz="0" w:space="0" w:color="auto"/>
          </w:divBdr>
        </w:div>
        <w:div w:id="1644233530">
          <w:marLeft w:val="480"/>
          <w:marRight w:val="0"/>
          <w:marTop w:val="0"/>
          <w:marBottom w:val="0"/>
          <w:divBdr>
            <w:top w:val="none" w:sz="0" w:space="0" w:color="auto"/>
            <w:left w:val="none" w:sz="0" w:space="0" w:color="auto"/>
            <w:bottom w:val="none" w:sz="0" w:space="0" w:color="auto"/>
            <w:right w:val="none" w:sz="0" w:space="0" w:color="auto"/>
          </w:divBdr>
        </w:div>
        <w:div w:id="1690838700">
          <w:marLeft w:val="480"/>
          <w:marRight w:val="0"/>
          <w:marTop w:val="0"/>
          <w:marBottom w:val="0"/>
          <w:divBdr>
            <w:top w:val="none" w:sz="0" w:space="0" w:color="auto"/>
            <w:left w:val="none" w:sz="0" w:space="0" w:color="auto"/>
            <w:bottom w:val="none" w:sz="0" w:space="0" w:color="auto"/>
            <w:right w:val="none" w:sz="0" w:space="0" w:color="auto"/>
          </w:divBdr>
        </w:div>
        <w:div w:id="1813937596">
          <w:marLeft w:val="480"/>
          <w:marRight w:val="0"/>
          <w:marTop w:val="0"/>
          <w:marBottom w:val="0"/>
          <w:divBdr>
            <w:top w:val="none" w:sz="0" w:space="0" w:color="auto"/>
            <w:left w:val="none" w:sz="0" w:space="0" w:color="auto"/>
            <w:bottom w:val="none" w:sz="0" w:space="0" w:color="auto"/>
            <w:right w:val="none" w:sz="0" w:space="0" w:color="auto"/>
          </w:divBdr>
        </w:div>
        <w:div w:id="1838418722">
          <w:marLeft w:val="480"/>
          <w:marRight w:val="0"/>
          <w:marTop w:val="0"/>
          <w:marBottom w:val="0"/>
          <w:divBdr>
            <w:top w:val="none" w:sz="0" w:space="0" w:color="auto"/>
            <w:left w:val="none" w:sz="0" w:space="0" w:color="auto"/>
            <w:bottom w:val="none" w:sz="0" w:space="0" w:color="auto"/>
            <w:right w:val="none" w:sz="0" w:space="0" w:color="auto"/>
          </w:divBdr>
        </w:div>
        <w:div w:id="1868983366">
          <w:marLeft w:val="480"/>
          <w:marRight w:val="0"/>
          <w:marTop w:val="0"/>
          <w:marBottom w:val="0"/>
          <w:divBdr>
            <w:top w:val="none" w:sz="0" w:space="0" w:color="auto"/>
            <w:left w:val="none" w:sz="0" w:space="0" w:color="auto"/>
            <w:bottom w:val="none" w:sz="0" w:space="0" w:color="auto"/>
            <w:right w:val="none" w:sz="0" w:space="0" w:color="auto"/>
          </w:divBdr>
        </w:div>
        <w:div w:id="1884634186">
          <w:marLeft w:val="480"/>
          <w:marRight w:val="0"/>
          <w:marTop w:val="0"/>
          <w:marBottom w:val="0"/>
          <w:divBdr>
            <w:top w:val="none" w:sz="0" w:space="0" w:color="auto"/>
            <w:left w:val="none" w:sz="0" w:space="0" w:color="auto"/>
            <w:bottom w:val="none" w:sz="0" w:space="0" w:color="auto"/>
            <w:right w:val="none" w:sz="0" w:space="0" w:color="auto"/>
          </w:divBdr>
        </w:div>
        <w:div w:id="2006351423">
          <w:marLeft w:val="480"/>
          <w:marRight w:val="0"/>
          <w:marTop w:val="0"/>
          <w:marBottom w:val="0"/>
          <w:divBdr>
            <w:top w:val="none" w:sz="0" w:space="0" w:color="auto"/>
            <w:left w:val="none" w:sz="0" w:space="0" w:color="auto"/>
            <w:bottom w:val="none" w:sz="0" w:space="0" w:color="auto"/>
            <w:right w:val="none" w:sz="0" w:space="0" w:color="auto"/>
          </w:divBdr>
        </w:div>
        <w:div w:id="2057731981">
          <w:marLeft w:val="480"/>
          <w:marRight w:val="0"/>
          <w:marTop w:val="0"/>
          <w:marBottom w:val="0"/>
          <w:divBdr>
            <w:top w:val="none" w:sz="0" w:space="0" w:color="auto"/>
            <w:left w:val="none" w:sz="0" w:space="0" w:color="auto"/>
            <w:bottom w:val="none" w:sz="0" w:space="0" w:color="auto"/>
            <w:right w:val="none" w:sz="0" w:space="0" w:color="auto"/>
          </w:divBdr>
        </w:div>
        <w:div w:id="2087262058">
          <w:marLeft w:val="480"/>
          <w:marRight w:val="0"/>
          <w:marTop w:val="0"/>
          <w:marBottom w:val="0"/>
          <w:divBdr>
            <w:top w:val="none" w:sz="0" w:space="0" w:color="auto"/>
            <w:left w:val="none" w:sz="0" w:space="0" w:color="auto"/>
            <w:bottom w:val="none" w:sz="0" w:space="0" w:color="auto"/>
            <w:right w:val="none" w:sz="0" w:space="0" w:color="auto"/>
          </w:divBdr>
        </w:div>
      </w:divsChild>
    </w:div>
    <w:div w:id="1619793565">
      <w:bodyDiv w:val="1"/>
      <w:marLeft w:val="0"/>
      <w:marRight w:val="0"/>
      <w:marTop w:val="0"/>
      <w:marBottom w:val="0"/>
      <w:divBdr>
        <w:top w:val="none" w:sz="0" w:space="0" w:color="auto"/>
        <w:left w:val="none" w:sz="0" w:space="0" w:color="auto"/>
        <w:bottom w:val="none" w:sz="0" w:space="0" w:color="auto"/>
        <w:right w:val="none" w:sz="0" w:space="0" w:color="auto"/>
      </w:divBdr>
    </w:div>
    <w:div w:id="1619872449">
      <w:bodyDiv w:val="1"/>
      <w:marLeft w:val="0"/>
      <w:marRight w:val="0"/>
      <w:marTop w:val="0"/>
      <w:marBottom w:val="0"/>
      <w:divBdr>
        <w:top w:val="none" w:sz="0" w:space="0" w:color="auto"/>
        <w:left w:val="none" w:sz="0" w:space="0" w:color="auto"/>
        <w:bottom w:val="none" w:sz="0" w:space="0" w:color="auto"/>
        <w:right w:val="none" w:sz="0" w:space="0" w:color="auto"/>
      </w:divBdr>
    </w:div>
    <w:div w:id="1619876343">
      <w:bodyDiv w:val="1"/>
      <w:marLeft w:val="0"/>
      <w:marRight w:val="0"/>
      <w:marTop w:val="0"/>
      <w:marBottom w:val="0"/>
      <w:divBdr>
        <w:top w:val="none" w:sz="0" w:space="0" w:color="auto"/>
        <w:left w:val="none" w:sz="0" w:space="0" w:color="auto"/>
        <w:bottom w:val="none" w:sz="0" w:space="0" w:color="auto"/>
        <w:right w:val="none" w:sz="0" w:space="0" w:color="auto"/>
      </w:divBdr>
    </w:div>
    <w:div w:id="1620064684">
      <w:bodyDiv w:val="1"/>
      <w:marLeft w:val="0"/>
      <w:marRight w:val="0"/>
      <w:marTop w:val="0"/>
      <w:marBottom w:val="0"/>
      <w:divBdr>
        <w:top w:val="none" w:sz="0" w:space="0" w:color="auto"/>
        <w:left w:val="none" w:sz="0" w:space="0" w:color="auto"/>
        <w:bottom w:val="none" w:sz="0" w:space="0" w:color="auto"/>
        <w:right w:val="none" w:sz="0" w:space="0" w:color="auto"/>
      </w:divBdr>
    </w:div>
    <w:div w:id="1620722334">
      <w:bodyDiv w:val="1"/>
      <w:marLeft w:val="0"/>
      <w:marRight w:val="0"/>
      <w:marTop w:val="0"/>
      <w:marBottom w:val="0"/>
      <w:divBdr>
        <w:top w:val="none" w:sz="0" w:space="0" w:color="auto"/>
        <w:left w:val="none" w:sz="0" w:space="0" w:color="auto"/>
        <w:bottom w:val="none" w:sz="0" w:space="0" w:color="auto"/>
        <w:right w:val="none" w:sz="0" w:space="0" w:color="auto"/>
      </w:divBdr>
    </w:div>
    <w:div w:id="1620724078">
      <w:bodyDiv w:val="1"/>
      <w:marLeft w:val="0"/>
      <w:marRight w:val="0"/>
      <w:marTop w:val="0"/>
      <w:marBottom w:val="0"/>
      <w:divBdr>
        <w:top w:val="none" w:sz="0" w:space="0" w:color="auto"/>
        <w:left w:val="none" w:sz="0" w:space="0" w:color="auto"/>
        <w:bottom w:val="none" w:sz="0" w:space="0" w:color="auto"/>
        <w:right w:val="none" w:sz="0" w:space="0" w:color="auto"/>
      </w:divBdr>
    </w:div>
    <w:div w:id="1620918404">
      <w:bodyDiv w:val="1"/>
      <w:marLeft w:val="0"/>
      <w:marRight w:val="0"/>
      <w:marTop w:val="0"/>
      <w:marBottom w:val="0"/>
      <w:divBdr>
        <w:top w:val="none" w:sz="0" w:space="0" w:color="auto"/>
        <w:left w:val="none" w:sz="0" w:space="0" w:color="auto"/>
        <w:bottom w:val="none" w:sz="0" w:space="0" w:color="auto"/>
        <w:right w:val="none" w:sz="0" w:space="0" w:color="auto"/>
      </w:divBdr>
    </w:div>
    <w:div w:id="1620989477">
      <w:bodyDiv w:val="1"/>
      <w:marLeft w:val="0"/>
      <w:marRight w:val="0"/>
      <w:marTop w:val="0"/>
      <w:marBottom w:val="0"/>
      <w:divBdr>
        <w:top w:val="none" w:sz="0" w:space="0" w:color="auto"/>
        <w:left w:val="none" w:sz="0" w:space="0" w:color="auto"/>
        <w:bottom w:val="none" w:sz="0" w:space="0" w:color="auto"/>
        <w:right w:val="none" w:sz="0" w:space="0" w:color="auto"/>
      </w:divBdr>
    </w:div>
    <w:div w:id="1621037502">
      <w:bodyDiv w:val="1"/>
      <w:marLeft w:val="0"/>
      <w:marRight w:val="0"/>
      <w:marTop w:val="0"/>
      <w:marBottom w:val="0"/>
      <w:divBdr>
        <w:top w:val="none" w:sz="0" w:space="0" w:color="auto"/>
        <w:left w:val="none" w:sz="0" w:space="0" w:color="auto"/>
        <w:bottom w:val="none" w:sz="0" w:space="0" w:color="auto"/>
        <w:right w:val="none" w:sz="0" w:space="0" w:color="auto"/>
      </w:divBdr>
    </w:div>
    <w:div w:id="1621181385">
      <w:bodyDiv w:val="1"/>
      <w:marLeft w:val="0"/>
      <w:marRight w:val="0"/>
      <w:marTop w:val="0"/>
      <w:marBottom w:val="0"/>
      <w:divBdr>
        <w:top w:val="none" w:sz="0" w:space="0" w:color="auto"/>
        <w:left w:val="none" w:sz="0" w:space="0" w:color="auto"/>
        <w:bottom w:val="none" w:sz="0" w:space="0" w:color="auto"/>
        <w:right w:val="none" w:sz="0" w:space="0" w:color="auto"/>
      </w:divBdr>
    </w:div>
    <w:div w:id="1621184690">
      <w:bodyDiv w:val="1"/>
      <w:marLeft w:val="0"/>
      <w:marRight w:val="0"/>
      <w:marTop w:val="0"/>
      <w:marBottom w:val="0"/>
      <w:divBdr>
        <w:top w:val="none" w:sz="0" w:space="0" w:color="auto"/>
        <w:left w:val="none" w:sz="0" w:space="0" w:color="auto"/>
        <w:bottom w:val="none" w:sz="0" w:space="0" w:color="auto"/>
        <w:right w:val="none" w:sz="0" w:space="0" w:color="auto"/>
      </w:divBdr>
    </w:div>
    <w:div w:id="1621574876">
      <w:bodyDiv w:val="1"/>
      <w:marLeft w:val="0"/>
      <w:marRight w:val="0"/>
      <w:marTop w:val="0"/>
      <w:marBottom w:val="0"/>
      <w:divBdr>
        <w:top w:val="none" w:sz="0" w:space="0" w:color="auto"/>
        <w:left w:val="none" w:sz="0" w:space="0" w:color="auto"/>
        <w:bottom w:val="none" w:sz="0" w:space="0" w:color="auto"/>
        <w:right w:val="none" w:sz="0" w:space="0" w:color="auto"/>
      </w:divBdr>
    </w:div>
    <w:div w:id="1621643710">
      <w:bodyDiv w:val="1"/>
      <w:marLeft w:val="0"/>
      <w:marRight w:val="0"/>
      <w:marTop w:val="0"/>
      <w:marBottom w:val="0"/>
      <w:divBdr>
        <w:top w:val="none" w:sz="0" w:space="0" w:color="auto"/>
        <w:left w:val="none" w:sz="0" w:space="0" w:color="auto"/>
        <w:bottom w:val="none" w:sz="0" w:space="0" w:color="auto"/>
        <w:right w:val="none" w:sz="0" w:space="0" w:color="auto"/>
      </w:divBdr>
    </w:div>
    <w:div w:id="1621719982">
      <w:bodyDiv w:val="1"/>
      <w:marLeft w:val="0"/>
      <w:marRight w:val="0"/>
      <w:marTop w:val="0"/>
      <w:marBottom w:val="0"/>
      <w:divBdr>
        <w:top w:val="none" w:sz="0" w:space="0" w:color="auto"/>
        <w:left w:val="none" w:sz="0" w:space="0" w:color="auto"/>
        <w:bottom w:val="none" w:sz="0" w:space="0" w:color="auto"/>
        <w:right w:val="none" w:sz="0" w:space="0" w:color="auto"/>
      </w:divBdr>
    </w:div>
    <w:div w:id="1622108059">
      <w:bodyDiv w:val="1"/>
      <w:marLeft w:val="0"/>
      <w:marRight w:val="0"/>
      <w:marTop w:val="0"/>
      <w:marBottom w:val="0"/>
      <w:divBdr>
        <w:top w:val="none" w:sz="0" w:space="0" w:color="auto"/>
        <w:left w:val="none" w:sz="0" w:space="0" w:color="auto"/>
        <w:bottom w:val="none" w:sz="0" w:space="0" w:color="auto"/>
        <w:right w:val="none" w:sz="0" w:space="0" w:color="auto"/>
      </w:divBdr>
    </w:div>
    <w:div w:id="1622489046">
      <w:bodyDiv w:val="1"/>
      <w:marLeft w:val="0"/>
      <w:marRight w:val="0"/>
      <w:marTop w:val="0"/>
      <w:marBottom w:val="0"/>
      <w:divBdr>
        <w:top w:val="none" w:sz="0" w:space="0" w:color="auto"/>
        <w:left w:val="none" w:sz="0" w:space="0" w:color="auto"/>
        <w:bottom w:val="none" w:sz="0" w:space="0" w:color="auto"/>
        <w:right w:val="none" w:sz="0" w:space="0" w:color="auto"/>
      </w:divBdr>
    </w:div>
    <w:div w:id="1622953496">
      <w:bodyDiv w:val="1"/>
      <w:marLeft w:val="0"/>
      <w:marRight w:val="0"/>
      <w:marTop w:val="0"/>
      <w:marBottom w:val="0"/>
      <w:divBdr>
        <w:top w:val="none" w:sz="0" w:space="0" w:color="auto"/>
        <w:left w:val="none" w:sz="0" w:space="0" w:color="auto"/>
        <w:bottom w:val="none" w:sz="0" w:space="0" w:color="auto"/>
        <w:right w:val="none" w:sz="0" w:space="0" w:color="auto"/>
      </w:divBdr>
    </w:div>
    <w:div w:id="1623266533">
      <w:bodyDiv w:val="1"/>
      <w:marLeft w:val="0"/>
      <w:marRight w:val="0"/>
      <w:marTop w:val="0"/>
      <w:marBottom w:val="0"/>
      <w:divBdr>
        <w:top w:val="none" w:sz="0" w:space="0" w:color="auto"/>
        <w:left w:val="none" w:sz="0" w:space="0" w:color="auto"/>
        <w:bottom w:val="none" w:sz="0" w:space="0" w:color="auto"/>
        <w:right w:val="none" w:sz="0" w:space="0" w:color="auto"/>
      </w:divBdr>
    </w:div>
    <w:div w:id="1623270784">
      <w:bodyDiv w:val="1"/>
      <w:marLeft w:val="0"/>
      <w:marRight w:val="0"/>
      <w:marTop w:val="0"/>
      <w:marBottom w:val="0"/>
      <w:divBdr>
        <w:top w:val="none" w:sz="0" w:space="0" w:color="auto"/>
        <w:left w:val="none" w:sz="0" w:space="0" w:color="auto"/>
        <w:bottom w:val="none" w:sz="0" w:space="0" w:color="auto"/>
        <w:right w:val="none" w:sz="0" w:space="0" w:color="auto"/>
      </w:divBdr>
    </w:div>
    <w:div w:id="1623461262">
      <w:bodyDiv w:val="1"/>
      <w:marLeft w:val="0"/>
      <w:marRight w:val="0"/>
      <w:marTop w:val="0"/>
      <w:marBottom w:val="0"/>
      <w:divBdr>
        <w:top w:val="none" w:sz="0" w:space="0" w:color="auto"/>
        <w:left w:val="none" w:sz="0" w:space="0" w:color="auto"/>
        <w:bottom w:val="none" w:sz="0" w:space="0" w:color="auto"/>
        <w:right w:val="none" w:sz="0" w:space="0" w:color="auto"/>
      </w:divBdr>
    </w:div>
    <w:div w:id="1623608913">
      <w:bodyDiv w:val="1"/>
      <w:marLeft w:val="0"/>
      <w:marRight w:val="0"/>
      <w:marTop w:val="0"/>
      <w:marBottom w:val="0"/>
      <w:divBdr>
        <w:top w:val="none" w:sz="0" w:space="0" w:color="auto"/>
        <w:left w:val="none" w:sz="0" w:space="0" w:color="auto"/>
        <w:bottom w:val="none" w:sz="0" w:space="0" w:color="auto"/>
        <w:right w:val="none" w:sz="0" w:space="0" w:color="auto"/>
      </w:divBdr>
    </w:div>
    <w:div w:id="1623612057">
      <w:bodyDiv w:val="1"/>
      <w:marLeft w:val="0"/>
      <w:marRight w:val="0"/>
      <w:marTop w:val="0"/>
      <w:marBottom w:val="0"/>
      <w:divBdr>
        <w:top w:val="none" w:sz="0" w:space="0" w:color="auto"/>
        <w:left w:val="none" w:sz="0" w:space="0" w:color="auto"/>
        <w:bottom w:val="none" w:sz="0" w:space="0" w:color="auto"/>
        <w:right w:val="none" w:sz="0" w:space="0" w:color="auto"/>
      </w:divBdr>
    </w:div>
    <w:div w:id="1623687066">
      <w:bodyDiv w:val="1"/>
      <w:marLeft w:val="0"/>
      <w:marRight w:val="0"/>
      <w:marTop w:val="0"/>
      <w:marBottom w:val="0"/>
      <w:divBdr>
        <w:top w:val="none" w:sz="0" w:space="0" w:color="auto"/>
        <w:left w:val="none" w:sz="0" w:space="0" w:color="auto"/>
        <w:bottom w:val="none" w:sz="0" w:space="0" w:color="auto"/>
        <w:right w:val="none" w:sz="0" w:space="0" w:color="auto"/>
      </w:divBdr>
    </w:div>
    <w:div w:id="1623803367">
      <w:bodyDiv w:val="1"/>
      <w:marLeft w:val="0"/>
      <w:marRight w:val="0"/>
      <w:marTop w:val="0"/>
      <w:marBottom w:val="0"/>
      <w:divBdr>
        <w:top w:val="none" w:sz="0" w:space="0" w:color="auto"/>
        <w:left w:val="none" w:sz="0" w:space="0" w:color="auto"/>
        <w:bottom w:val="none" w:sz="0" w:space="0" w:color="auto"/>
        <w:right w:val="none" w:sz="0" w:space="0" w:color="auto"/>
      </w:divBdr>
    </w:div>
    <w:div w:id="1623803644">
      <w:bodyDiv w:val="1"/>
      <w:marLeft w:val="0"/>
      <w:marRight w:val="0"/>
      <w:marTop w:val="0"/>
      <w:marBottom w:val="0"/>
      <w:divBdr>
        <w:top w:val="none" w:sz="0" w:space="0" w:color="auto"/>
        <w:left w:val="none" w:sz="0" w:space="0" w:color="auto"/>
        <w:bottom w:val="none" w:sz="0" w:space="0" w:color="auto"/>
        <w:right w:val="none" w:sz="0" w:space="0" w:color="auto"/>
      </w:divBdr>
    </w:div>
    <w:div w:id="1623923010">
      <w:bodyDiv w:val="1"/>
      <w:marLeft w:val="0"/>
      <w:marRight w:val="0"/>
      <w:marTop w:val="0"/>
      <w:marBottom w:val="0"/>
      <w:divBdr>
        <w:top w:val="none" w:sz="0" w:space="0" w:color="auto"/>
        <w:left w:val="none" w:sz="0" w:space="0" w:color="auto"/>
        <w:bottom w:val="none" w:sz="0" w:space="0" w:color="auto"/>
        <w:right w:val="none" w:sz="0" w:space="0" w:color="auto"/>
      </w:divBdr>
    </w:div>
    <w:div w:id="1624115375">
      <w:bodyDiv w:val="1"/>
      <w:marLeft w:val="0"/>
      <w:marRight w:val="0"/>
      <w:marTop w:val="0"/>
      <w:marBottom w:val="0"/>
      <w:divBdr>
        <w:top w:val="none" w:sz="0" w:space="0" w:color="auto"/>
        <w:left w:val="none" w:sz="0" w:space="0" w:color="auto"/>
        <w:bottom w:val="none" w:sz="0" w:space="0" w:color="auto"/>
        <w:right w:val="none" w:sz="0" w:space="0" w:color="auto"/>
      </w:divBdr>
    </w:div>
    <w:div w:id="1624116479">
      <w:bodyDiv w:val="1"/>
      <w:marLeft w:val="0"/>
      <w:marRight w:val="0"/>
      <w:marTop w:val="0"/>
      <w:marBottom w:val="0"/>
      <w:divBdr>
        <w:top w:val="none" w:sz="0" w:space="0" w:color="auto"/>
        <w:left w:val="none" w:sz="0" w:space="0" w:color="auto"/>
        <w:bottom w:val="none" w:sz="0" w:space="0" w:color="auto"/>
        <w:right w:val="none" w:sz="0" w:space="0" w:color="auto"/>
      </w:divBdr>
      <w:divsChild>
        <w:div w:id="50077910">
          <w:marLeft w:val="480"/>
          <w:marRight w:val="0"/>
          <w:marTop w:val="0"/>
          <w:marBottom w:val="0"/>
          <w:divBdr>
            <w:top w:val="none" w:sz="0" w:space="0" w:color="auto"/>
            <w:left w:val="none" w:sz="0" w:space="0" w:color="auto"/>
            <w:bottom w:val="none" w:sz="0" w:space="0" w:color="auto"/>
            <w:right w:val="none" w:sz="0" w:space="0" w:color="auto"/>
          </w:divBdr>
        </w:div>
        <w:div w:id="51973794">
          <w:marLeft w:val="480"/>
          <w:marRight w:val="0"/>
          <w:marTop w:val="0"/>
          <w:marBottom w:val="0"/>
          <w:divBdr>
            <w:top w:val="none" w:sz="0" w:space="0" w:color="auto"/>
            <w:left w:val="none" w:sz="0" w:space="0" w:color="auto"/>
            <w:bottom w:val="none" w:sz="0" w:space="0" w:color="auto"/>
            <w:right w:val="none" w:sz="0" w:space="0" w:color="auto"/>
          </w:divBdr>
        </w:div>
        <w:div w:id="179053685">
          <w:marLeft w:val="480"/>
          <w:marRight w:val="0"/>
          <w:marTop w:val="0"/>
          <w:marBottom w:val="0"/>
          <w:divBdr>
            <w:top w:val="none" w:sz="0" w:space="0" w:color="auto"/>
            <w:left w:val="none" w:sz="0" w:space="0" w:color="auto"/>
            <w:bottom w:val="none" w:sz="0" w:space="0" w:color="auto"/>
            <w:right w:val="none" w:sz="0" w:space="0" w:color="auto"/>
          </w:divBdr>
        </w:div>
        <w:div w:id="233856775">
          <w:marLeft w:val="480"/>
          <w:marRight w:val="0"/>
          <w:marTop w:val="0"/>
          <w:marBottom w:val="0"/>
          <w:divBdr>
            <w:top w:val="none" w:sz="0" w:space="0" w:color="auto"/>
            <w:left w:val="none" w:sz="0" w:space="0" w:color="auto"/>
            <w:bottom w:val="none" w:sz="0" w:space="0" w:color="auto"/>
            <w:right w:val="none" w:sz="0" w:space="0" w:color="auto"/>
          </w:divBdr>
        </w:div>
        <w:div w:id="248080111">
          <w:marLeft w:val="480"/>
          <w:marRight w:val="0"/>
          <w:marTop w:val="0"/>
          <w:marBottom w:val="0"/>
          <w:divBdr>
            <w:top w:val="none" w:sz="0" w:space="0" w:color="auto"/>
            <w:left w:val="none" w:sz="0" w:space="0" w:color="auto"/>
            <w:bottom w:val="none" w:sz="0" w:space="0" w:color="auto"/>
            <w:right w:val="none" w:sz="0" w:space="0" w:color="auto"/>
          </w:divBdr>
        </w:div>
        <w:div w:id="250355743">
          <w:marLeft w:val="480"/>
          <w:marRight w:val="0"/>
          <w:marTop w:val="0"/>
          <w:marBottom w:val="0"/>
          <w:divBdr>
            <w:top w:val="none" w:sz="0" w:space="0" w:color="auto"/>
            <w:left w:val="none" w:sz="0" w:space="0" w:color="auto"/>
            <w:bottom w:val="none" w:sz="0" w:space="0" w:color="auto"/>
            <w:right w:val="none" w:sz="0" w:space="0" w:color="auto"/>
          </w:divBdr>
        </w:div>
        <w:div w:id="261568915">
          <w:marLeft w:val="480"/>
          <w:marRight w:val="0"/>
          <w:marTop w:val="0"/>
          <w:marBottom w:val="0"/>
          <w:divBdr>
            <w:top w:val="none" w:sz="0" w:space="0" w:color="auto"/>
            <w:left w:val="none" w:sz="0" w:space="0" w:color="auto"/>
            <w:bottom w:val="none" w:sz="0" w:space="0" w:color="auto"/>
            <w:right w:val="none" w:sz="0" w:space="0" w:color="auto"/>
          </w:divBdr>
        </w:div>
        <w:div w:id="351422413">
          <w:marLeft w:val="480"/>
          <w:marRight w:val="0"/>
          <w:marTop w:val="0"/>
          <w:marBottom w:val="0"/>
          <w:divBdr>
            <w:top w:val="none" w:sz="0" w:space="0" w:color="auto"/>
            <w:left w:val="none" w:sz="0" w:space="0" w:color="auto"/>
            <w:bottom w:val="none" w:sz="0" w:space="0" w:color="auto"/>
            <w:right w:val="none" w:sz="0" w:space="0" w:color="auto"/>
          </w:divBdr>
        </w:div>
        <w:div w:id="354844091">
          <w:marLeft w:val="480"/>
          <w:marRight w:val="0"/>
          <w:marTop w:val="0"/>
          <w:marBottom w:val="0"/>
          <w:divBdr>
            <w:top w:val="none" w:sz="0" w:space="0" w:color="auto"/>
            <w:left w:val="none" w:sz="0" w:space="0" w:color="auto"/>
            <w:bottom w:val="none" w:sz="0" w:space="0" w:color="auto"/>
            <w:right w:val="none" w:sz="0" w:space="0" w:color="auto"/>
          </w:divBdr>
        </w:div>
        <w:div w:id="501893815">
          <w:marLeft w:val="480"/>
          <w:marRight w:val="0"/>
          <w:marTop w:val="0"/>
          <w:marBottom w:val="0"/>
          <w:divBdr>
            <w:top w:val="none" w:sz="0" w:space="0" w:color="auto"/>
            <w:left w:val="none" w:sz="0" w:space="0" w:color="auto"/>
            <w:bottom w:val="none" w:sz="0" w:space="0" w:color="auto"/>
            <w:right w:val="none" w:sz="0" w:space="0" w:color="auto"/>
          </w:divBdr>
        </w:div>
        <w:div w:id="543979894">
          <w:marLeft w:val="480"/>
          <w:marRight w:val="0"/>
          <w:marTop w:val="0"/>
          <w:marBottom w:val="0"/>
          <w:divBdr>
            <w:top w:val="none" w:sz="0" w:space="0" w:color="auto"/>
            <w:left w:val="none" w:sz="0" w:space="0" w:color="auto"/>
            <w:bottom w:val="none" w:sz="0" w:space="0" w:color="auto"/>
            <w:right w:val="none" w:sz="0" w:space="0" w:color="auto"/>
          </w:divBdr>
        </w:div>
        <w:div w:id="567308035">
          <w:marLeft w:val="480"/>
          <w:marRight w:val="0"/>
          <w:marTop w:val="0"/>
          <w:marBottom w:val="0"/>
          <w:divBdr>
            <w:top w:val="none" w:sz="0" w:space="0" w:color="auto"/>
            <w:left w:val="none" w:sz="0" w:space="0" w:color="auto"/>
            <w:bottom w:val="none" w:sz="0" w:space="0" w:color="auto"/>
            <w:right w:val="none" w:sz="0" w:space="0" w:color="auto"/>
          </w:divBdr>
        </w:div>
        <w:div w:id="568344673">
          <w:marLeft w:val="480"/>
          <w:marRight w:val="0"/>
          <w:marTop w:val="0"/>
          <w:marBottom w:val="0"/>
          <w:divBdr>
            <w:top w:val="none" w:sz="0" w:space="0" w:color="auto"/>
            <w:left w:val="none" w:sz="0" w:space="0" w:color="auto"/>
            <w:bottom w:val="none" w:sz="0" w:space="0" w:color="auto"/>
            <w:right w:val="none" w:sz="0" w:space="0" w:color="auto"/>
          </w:divBdr>
        </w:div>
        <w:div w:id="584730534">
          <w:marLeft w:val="480"/>
          <w:marRight w:val="0"/>
          <w:marTop w:val="0"/>
          <w:marBottom w:val="0"/>
          <w:divBdr>
            <w:top w:val="none" w:sz="0" w:space="0" w:color="auto"/>
            <w:left w:val="none" w:sz="0" w:space="0" w:color="auto"/>
            <w:bottom w:val="none" w:sz="0" w:space="0" w:color="auto"/>
            <w:right w:val="none" w:sz="0" w:space="0" w:color="auto"/>
          </w:divBdr>
        </w:div>
        <w:div w:id="604919118">
          <w:marLeft w:val="480"/>
          <w:marRight w:val="0"/>
          <w:marTop w:val="0"/>
          <w:marBottom w:val="0"/>
          <w:divBdr>
            <w:top w:val="none" w:sz="0" w:space="0" w:color="auto"/>
            <w:left w:val="none" w:sz="0" w:space="0" w:color="auto"/>
            <w:bottom w:val="none" w:sz="0" w:space="0" w:color="auto"/>
            <w:right w:val="none" w:sz="0" w:space="0" w:color="auto"/>
          </w:divBdr>
        </w:div>
        <w:div w:id="694579994">
          <w:marLeft w:val="480"/>
          <w:marRight w:val="0"/>
          <w:marTop w:val="0"/>
          <w:marBottom w:val="0"/>
          <w:divBdr>
            <w:top w:val="none" w:sz="0" w:space="0" w:color="auto"/>
            <w:left w:val="none" w:sz="0" w:space="0" w:color="auto"/>
            <w:bottom w:val="none" w:sz="0" w:space="0" w:color="auto"/>
            <w:right w:val="none" w:sz="0" w:space="0" w:color="auto"/>
          </w:divBdr>
        </w:div>
        <w:div w:id="743337537">
          <w:marLeft w:val="480"/>
          <w:marRight w:val="0"/>
          <w:marTop w:val="0"/>
          <w:marBottom w:val="0"/>
          <w:divBdr>
            <w:top w:val="none" w:sz="0" w:space="0" w:color="auto"/>
            <w:left w:val="none" w:sz="0" w:space="0" w:color="auto"/>
            <w:bottom w:val="none" w:sz="0" w:space="0" w:color="auto"/>
            <w:right w:val="none" w:sz="0" w:space="0" w:color="auto"/>
          </w:divBdr>
        </w:div>
        <w:div w:id="758718062">
          <w:marLeft w:val="480"/>
          <w:marRight w:val="0"/>
          <w:marTop w:val="0"/>
          <w:marBottom w:val="0"/>
          <w:divBdr>
            <w:top w:val="none" w:sz="0" w:space="0" w:color="auto"/>
            <w:left w:val="none" w:sz="0" w:space="0" w:color="auto"/>
            <w:bottom w:val="none" w:sz="0" w:space="0" w:color="auto"/>
            <w:right w:val="none" w:sz="0" w:space="0" w:color="auto"/>
          </w:divBdr>
        </w:div>
        <w:div w:id="812335944">
          <w:marLeft w:val="480"/>
          <w:marRight w:val="0"/>
          <w:marTop w:val="0"/>
          <w:marBottom w:val="0"/>
          <w:divBdr>
            <w:top w:val="none" w:sz="0" w:space="0" w:color="auto"/>
            <w:left w:val="none" w:sz="0" w:space="0" w:color="auto"/>
            <w:bottom w:val="none" w:sz="0" w:space="0" w:color="auto"/>
            <w:right w:val="none" w:sz="0" w:space="0" w:color="auto"/>
          </w:divBdr>
        </w:div>
        <w:div w:id="824903069">
          <w:marLeft w:val="480"/>
          <w:marRight w:val="0"/>
          <w:marTop w:val="0"/>
          <w:marBottom w:val="0"/>
          <w:divBdr>
            <w:top w:val="none" w:sz="0" w:space="0" w:color="auto"/>
            <w:left w:val="none" w:sz="0" w:space="0" w:color="auto"/>
            <w:bottom w:val="none" w:sz="0" w:space="0" w:color="auto"/>
            <w:right w:val="none" w:sz="0" w:space="0" w:color="auto"/>
          </w:divBdr>
        </w:div>
        <w:div w:id="831994257">
          <w:marLeft w:val="480"/>
          <w:marRight w:val="0"/>
          <w:marTop w:val="0"/>
          <w:marBottom w:val="0"/>
          <w:divBdr>
            <w:top w:val="none" w:sz="0" w:space="0" w:color="auto"/>
            <w:left w:val="none" w:sz="0" w:space="0" w:color="auto"/>
            <w:bottom w:val="none" w:sz="0" w:space="0" w:color="auto"/>
            <w:right w:val="none" w:sz="0" w:space="0" w:color="auto"/>
          </w:divBdr>
        </w:div>
        <w:div w:id="837310289">
          <w:marLeft w:val="480"/>
          <w:marRight w:val="0"/>
          <w:marTop w:val="0"/>
          <w:marBottom w:val="0"/>
          <w:divBdr>
            <w:top w:val="none" w:sz="0" w:space="0" w:color="auto"/>
            <w:left w:val="none" w:sz="0" w:space="0" w:color="auto"/>
            <w:bottom w:val="none" w:sz="0" w:space="0" w:color="auto"/>
            <w:right w:val="none" w:sz="0" w:space="0" w:color="auto"/>
          </w:divBdr>
        </w:div>
        <w:div w:id="877819166">
          <w:marLeft w:val="480"/>
          <w:marRight w:val="0"/>
          <w:marTop w:val="0"/>
          <w:marBottom w:val="0"/>
          <w:divBdr>
            <w:top w:val="none" w:sz="0" w:space="0" w:color="auto"/>
            <w:left w:val="none" w:sz="0" w:space="0" w:color="auto"/>
            <w:bottom w:val="none" w:sz="0" w:space="0" w:color="auto"/>
            <w:right w:val="none" w:sz="0" w:space="0" w:color="auto"/>
          </w:divBdr>
        </w:div>
        <w:div w:id="962811165">
          <w:marLeft w:val="480"/>
          <w:marRight w:val="0"/>
          <w:marTop w:val="0"/>
          <w:marBottom w:val="0"/>
          <w:divBdr>
            <w:top w:val="none" w:sz="0" w:space="0" w:color="auto"/>
            <w:left w:val="none" w:sz="0" w:space="0" w:color="auto"/>
            <w:bottom w:val="none" w:sz="0" w:space="0" w:color="auto"/>
            <w:right w:val="none" w:sz="0" w:space="0" w:color="auto"/>
          </w:divBdr>
        </w:div>
        <w:div w:id="1050032032">
          <w:marLeft w:val="480"/>
          <w:marRight w:val="0"/>
          <w:marTop w:val="0"/>
          <w:marBottom w:val="0"/>
          <w:divBdr>
            <w:top w:val="none" w:sz="0" w:space="0" w:color="auto"/>
            <w:left w:val="none" w:sz="0" w:space="0" w:color="auto"/>
            <w:bottom w:val="none" w:sz="0" w:space="0" w:color="auto"/>
            <w:right w:val="none" w:sz="0" w:space="0" w:color="auto"/>
          </w:divBdr>
        </w:div>
        <w:div w:id="1060055884">
          <w:marLeft w:val="480"/>
          <w:marRight w:val="0"/>
          <w:marTop w:val="0"/>
          <w:marBottom w:val="0"/>
          <w:divBdr>
            <w:top w:val="none" w:sz="0" w:space="0" w:color="auto"/>
            <w:left w:val="none" w:sz="0" w:space="0" w:color="auto"/>
            <w:bottom w:val="none" w:sz="0" w:space="0" w:color="auto"/>
            <w:right w:val="none" w:sz="0" w:space="0" w:color="auto"/>
          </w:divBdr>
        </w:div>
        <w:div w:id="1069613631">
          <w:marLeft w:val="480"/>
          <w:marRight w:val="0"/>
          <w:marTop w:val="0"/>
          <w:marBottom w:val="0"/>
          <w:divBdr>
            <w:top w:val="none" w:sz="0" w:space="0" w:color="auto"/>
            <w:left w:val="none" w:sz="0" w:space="0" w:color="auto"/>
            <w:bottom w:val="none" w:sz="0" w:space="0" w:color="auto"/>
            <w:right w:val="none" w:sz="0" w:space="0" w:color="auto"/>
          </w:divBdr>
        </w:div>
        <w:div w:id="1153138402">
          <w:marLeft w:val="480"/>
          <w:marRight w:val="0"/>
          <w:marTop w:val="0"/>
          <w:marBottom w:val="0"/>
          <w:divBdr>
            <w:top w:val="none" w:sz="0" w:space="0" w:color="auto"/>
            <w:left w:val="none" w:sz="0" w:space="0" w:color="auto"/>
            <w:bottom w:val="none" w:sz="0" w:space="0" w:color="auto"/>
            <w:right w:val="none" w:sz="0" w:space="0" w:color="auto"/>
          </w:divBdr>
        </w:div>
        <w:div w:id="1176115576">
          <w:marLeft w:val="480"/>
          <w:marRight w:val="0"/>
          <w:marTop w:val="0"/>
          <w:marBottom w:val="0"/>
          <w:divBdr>
            <w:top w:val="none" w:sz="0" w:space="0" w:color="auto"/>
            <w:left w:val="none" w:sz="0" w:space="0" w:color="auto"/>
            <w:bottom w:val="none" w:sz="0" w:space="0" w:color="auto"/>
            <w:right w:val="none" w:sz="0" w:space="0" w:color="auto"/>
          </w:divBdr>
        </w:div>
        <w:div w:id="1213536486">
          <w:marLeft w:val="480"/>
          <w:marRight w:val="0"/>
          <w:marTop w:val="0"/>
          <w:marBottom w:val="0"/>
          <w:divBdr>
            <w:top w:val="none" w:sz="0" w:space="0" w:color="auto"/>
            <w:left w:val="none" w:sz="0" w:space="0" w:color="auto"/>
            <w:bottom w:val="none" w:sz="0" w:space="0" w:color="auto"/>
            <w:right w:val="none" w:sz="0" w:space="0" w:color="auto"/>
          </w:divBdr>
        </w:div>
        <w:div w:id="1214079736">
          <w:marLeft w:val="480"/>
          <w:marRight w:val="0"/>
          <w:marTop w:val="0"/>
          <w:marBottom w:val="0"/>
          <w:divBdr>
            <w:top w:val="none" w:sz="0" w:space="0" w:color="auto"/>
            <w:left w:val="none" w:sz="0" w:space="0" w:color="auto"/>
            <w:bottom w:val="none" w:sz="0" w:space="0" w:color="auto"/>
            <w:right w:val="none" w:sz="0" w:space="0" w:color="auto"/>
          </w:divBdr>
        </w:div>
        <w:div w:id="1249533755">
          <w:marLeft w:val="480"/>
          <w:marRight w:val="0"/>
          <w:marTop w:val="0"/>
          <w:marBottom w:val="0"/>
          <w:divBdr>
            <w:top w:val="none" w:sz="0" w:space="0" w:color="auto"/>
            <w:left w:val="none" w:sz="0" w:space="0" w:color="auto"/>
            <w:bottom w:val="none" w:sz="0" w:space="0" w:color="auto"/>
            <w:right w:val="none" w:sz="0" w:space="0" w:color="auto"/>
          </w:divBdr>
        </w:div>
        <w:div w:id="1313019477">
          <w:marLeft w:val="480"/>
          <w:marRight w:val="0"/>
          <w:marTop w:val="0"/>
          <w:marBottom w:val="0"/>
          <w:divBdr>
            <w:top w:val="none" w:sz="0" w:space="0" w:color="auto"/>
            <w:left w:val="none" w:sz="0" w:space="0" w:color="auto"/>
            <w:bottom w:val="none" w:sz="0" w:space="0" w:color="auto"/>
            <w:right w:val="none" w:sz="0" w:space="0" w:color="auto"/>
          </w:divBdr>
        </w:div>
        <w:div w:id="1397781238">
          <w:marLeft w:val="480"/>
          <w:marRight w:val="0"/>
          <w:marTop w:val="0"/>
          <w:marBottom w:val="0"/>
          <w:divBdr>
            <w:top w:val="none" w:sz="0" w:space="0" w:color="auto"/>
            <w:left w:val="none" w:sz="0" w:space="0" w:color="auto"/>
            <w:bottom w:val="none" w:sz="0" w:space="0" w:color="auto"/>
            <w:right w:val="none" w:sz="0" w:space="0" w:color="auto"/>
          </w:divBdr>
        </w:div>
        <w:div w:id="1471093371">
          <w:marLeft w:val="480"/>
          <w:marRight w:val="0"/>
          <w:marTop w:val="0"/>
          <w:marBottom w:val="0"/>
          <w:divBdr>
            <w:top w:val="none" w:sz="0" w:space="0" w:color="auto"/>
            <w:left w:val="none" w:sz="0" w:space="0" w:color="auto"/>
            <w:bottom w:val="none" w:sz="0" w:space="0" w:color="auto"/>
            <w:right w:val="none" w:sz="0" w:space="0" w:color="auto"/>
          </w:divBdr>
        </w:div>
        <w:div w:id="1472668341">
          <w:marLeft w:val="480"/>
          <w:marRight w:val="0"/>
          <w:marTop w:val="0"/>
          <w:marBottom w:val="0"/>
          <w:divBdr>
            <w:top w:val="none" w:sz="0" w:space="0" w:color="auto"/>
            <w:left w:val="none" w:sz="0" w:space="0" w:color="auto"/>
            <w:bottom w:val="none" w:sz="0" w:space="0" w:color="auto"/>
            <w:right w:val="none" w:sz="0" w:space="0" w:color="auto"/>
          </w:divBdr>
        </w:div>
        <w:div w:id="1514029063">
          <w:marLeft w:val="480"/>
          <w:marRight w:val="0"/>
          <w:marTop w:val="0"/>
          <w:marBottom w:val="0"/>
          <w:divBdr>
            <w:top w:val="none" w:sz="0" w:space="0" w:color="auto"/>
            <w:left w:val="none" w:sz="0" w:space="0" w:color="auto"/>
            <w:bottom w:val="none" w:sz="0" w:space="0" w:color="auto"/>
            <w:right w:val="none" w:sz="0" w:space="0" w:color="auto"/>
          </w:divBdr>
        </w:div>
        <w:div w:id="1530684456">
          <w:marLeft w:val="480"/>
          <w:marRight w:val="0"/>
          <w:marTop w:val="0"/>
          <w:marBottom w:val="0"/>
          <w:divBdr>
            <w:top w:val="none" w:sz="0" w:space="0" w:color="auto"/>
            <w:left w:val="none" w:sz="0" w:space="0" w:color="auto"/>
            <w:bottom w:val="none" w:sz="0" w:space="0" w:color="auto"/>
            <w:right w:val="none" w:sz="0" w:space="0" w:color="auto"/>
          </w:divBdr>
        </w:div>
        <w:div w:id="1609655072">
          <w:marLeft w:val="480"/>
          <w:marRight w:val="0"/>
          <w:marTop w:val="0"/>
          <w:marBottom w:val="0"/>
          <w:divBdr>
            <w:top w:val="none" w:sz="0" w:space="0" w:color="auto"/>
            <w:left w:val="none" w:sz="0" w:space="0" w:color="auto"/>
            <w:bottom w:val="none" w:sz="0" w:space="0" w:color="auto"/>
            <w:right w:val="none" w:sz="0" w:space="0" w:color="auto"/>
          </w:divBdr>
        </w:div>
        <w:div w:id="1637681182">
          <w:marLeft w:val="480"/>
          <w:marRight w:val="0"/>
          <w:marTop w:val="0"/>
          <w:marBottom w:val="0"/>
          <w:divBdr>
            <w:top w:val="none" w:sz="0" w:space="0" w:color="auto"/>
            <w:left w:val="none" w:sz="0" w:space="0" w:color="auto"/>
            <w:bottom w:val="none" w:sz="0" w:space="0" w:color="auto"/>
            <w:right w:val="none" w:sz="0" w:space="0" w:color="auto"/>
          </w:divBdr>
        </w:div>
        <w:div w:id="1640333209">
          <w:marLeft w:val="480"/>
          <w:marRight w:val="0"/>
          <w:marTop w:val="0"/>
          <w:marBottom w:val="0"/>
          <w:divBdr>
            <w:top w:val="none" w:sz="0" w:space="0" w:color="auto"/>
            <w:left w:val="none" w:sz="0" w:space="0" w:color="auto"/>
            <w:bottom w:val="none" w:sz="0" w:space="0" w:color="auto"/>
            <w:right w:val="none" w:sz="0" w:space="0" w:color="auto"/>
          </w:divBdr>
        </w:div>
        <w:div w:id="1646280017">
          <w:marLeft w:val="480"/>
          <w:marRight w:val="0"/>
          <w:marTop w:val="0"/>
          <w:marBottom w:val="0"/>
          <w:divBdr>
            <w:top w:val="none" w:sz="0" w:space="0" w:color="auto"/>
            <w:left w:val="none" w:sz="0" w:space="0" w:color="auto"/>
            <w:bottom w:val="none" w:sz="0" w:space="0" w:color="auto"/>
            <w:right w:val="none" w:sz="0" w:space="0" w:color="auto"/>
          </w:divBdr>
        </w:div>
        <w:div w:id="1748527468">
          <w:marLeft w:val="480"/>
          <w:marRight w:val="0"/>
          <w:marTop w:val="0"/>
          <w:marBottom w:val="0"/>
          <w:divBdr>
            <w:top w:val="none" w:sz="0" w:space="0" w:color="auto"/>
            <w:left w:val="none" w:sz="0" w:space="0" w:color="auto"/>
            <w:bottom w:val="none" w:sz="0" w:space="0" w:color="auto"/>
            <w:right w:val="none" w:sz="0" w:space="0" w:color="auto"/>
          </w:divBdr>
        </w:div>
        <w:div w:id="1892576182">
          <w:marLeft w:val="480"/>
          <w:marRight w:val="0"/>
          <w:marTop w:val="0"/>
          <w:marBottom w:val="0"/>
          <w:divBdr>
            <w:top w:val="none" w:sz="0" w:space="0" w:color="auto"/>
            <w:left w:val="none" w:sz="0" w:space="0" w:color="auto"/>
            <w:bottom w:val="none" w:sz="0" w:space="0" w:color="auto"/>
            <w:right w:val="none" w:sz="0" w:space="0" w:color="auto"/>
          </w:divBdr>
        </w:div>
        <w:div w:id="1909001974">
          <w:marLeft w:val="480"/>
          <w:marRight w:val="0"/>
          <w:marTop w:val="0"/>
          <w:marBottom w:val="0"/>
          <w:divBdr>
            <w:top w:val="none" w:sz="0" w:space="0" w:color="auto"/>
            <w:left w:val="none" w:sz="0" w:space="0" w:color="auto"/>
            <w:bottom w:val="none" w:sz="0" w:space="0" w:color="auto"/>
            <w:right w:val="none" w:sz="0" w:space="0" w:color="auto"/>
          </w:divBdr>
        </w:div>
        <w:div w:id="1909225165">
          <w:marLeft w:val="480"/>
          <w:marRight w:val="0"/>
          <w:marTop w:val="0"/>
          <w:marBottom w:val="0"/>
          <w:divBdr>
            <w:top w:val="none" w:sz="0" w:space="0" w:color="auto"/>
            <w:left w:val="none" w:sz="0" w:space="0" w:color="auto"/>
            <w:bottom w:val="none" w:sz="0" w:space="0" w:color="auto"/>
            <w:right w:val="none" w:sz="0" w:space="0" w:color="auto"/>
          </w:divBdr>
        </w:div>
        <w:div w:id="1978338012">
          <w:marLeft w:val="480"/>
          <w:marRight w:val="0"/>
          <w:marTop w:val="0"/>
          <w:marBottom w:val="0"/>
          <w:divBdr>
            <w:top w:val="none" w:sz="0" w:space="0" w:color="auto"/>
            <w:left w:val="none" w:sz="0" w:space="0" w:color="auto"/>
            <w:bottom w:val="none" w:sz="0" w:space="0" w:color="auto"/>
            <w:right w:val="none" w:sz="0" w:space="0" w:color="auto"/>
          </w:divBdr>
        </w:div>
        <w:div w:id="1983730437">
          <w:marLeft w:val="480"/>
          <w:marRight w:val="0"/>
          <w:marTop w:val="0"/>
          <w:marBottom w:val="0"/>
          <w:divBdr>
            <w:top w:val="none" w:sz="0" w:space="0" w:color="auto"/>
            <w:left w:val="none" w:sz="0" w:space="0" w:color="auto"/>
            <w:bottom w:val="none" w:sz="0" w:space="0" w:color="auto"/>
            <w:right w:val="none" w:sz="0" w:space="0" w:color="auto"/>
          </w:divBdr>
        </w:div>
        <w:div w:id="2014674588">
          <w:marLeft w:val="480"/>
          <w:marRight w:val="0"/>
          <w:marTop w:val="0"/>
          <w:marBottom w:val="0"/>
          <w:divBdr>
            <w:top w:val="none" w:sz="0" w:space="0" w:color="auto"/>
            <w:left w:val="none" w:sz="0" w:space="0" w:color="auto"/>
            <w:bottom w:val="none" w:sz="0" w:space="0" w:color="auto"/>
            <w:right w:val="none" w:sz="0" w:space="0" w:color="auto"/>
          </w:divBdr>
        </w:div>
        <w:div w:id="2028484031">
          <w:marLeft w:val="480"/>
          <w:marRight w:val="0"/>
          <w:marTop w:val="0"/>
          <w:marBottom w:val="0"/>
          <w:divBdr>
            <w:top w:val="none" w:sz="0" w:space="0" w:color="auto"/>
            <w:left w:val="none" w:sz="0" w:space="0" w:color="auto"/>
            <w:bottom w:val="none" w:sz="0" w:space="0" w:color="auto"/>
            <w:right w:val="none" w:sz="0" w:space="0" w:color="auto"/>
          </w:divBdr>
        </w:div>
        <w:div w:id="2061706773">
          <w:marLeft w:val="480"/>
          <w:marRight w:val="0"/>
          <w:marTop w:val="0"/>
          <w:marBottom w:val="0"/>
          <w:divBdr>
            <w:top w:val="none" w:sz="0" w:space="0" w:color="auto"/>
            <w:left w:val="none" w:sz="0" w:space="0" w:color="auto"/>
            <w:bottom w:val="none" w:sz="0" w:space="0" w:color="auto"/>
            <w:right w:val="none" w:sz="0" w:space="0" w:color="auto"/>
          </w:divBdr>
        </w:div>
        <w:div w:id="2073502178">
          <w:marLeft w:val="480"/>
          <w:marRight w:val="0"/>
          <w:marTop w:val="0"/>
          <w:marBottom w:val="0"/>
          <w:divBdr>
            <w:top w:val="none" w:sz="0" w:space="0" w:color="auto"/>
            <w:left w:val="none" w:sz="0" w:space="0" w:color="auto"/>
            <w:bottom w:val="none" w:sz="0" w:space="0" w:color="auto"/>
            <w:right w:val="none" w:sz="0" w:space="0" w:color="auto"/>
          </w:divBdr>
        </w:div>
        <w:div w:id="2078938983">
          <w:marLeft w:val="480"/>
          <w:marRight w:val="0"/>
          <w:marTop w:val="0"/>
          <w:marBottom w:val="0"/>
          <w:divBdr>
            <w:top w:val="none" w:sz="0" w:space="0" w:color="auto"/>
            <w:left w:val="none" w:sz="0" w:space="0" w:color="auto"/>
            <w:bottom w:val="none" w:sz="0" w:space="0" w:color="auto"/>
            <w:right w:val="none" w:sz="0" w:space="0" w:color="auto"/>
          </w:divBdr>
        </w:div>
        <w:div w:id="2110857044">
          <w:marLeft w:val="480"/>
          <w:marRight w:val="0"/>
          <w:marTop w:val="0"/>
          <w:marBottom w:val="0"/>
          <w:divBdr>
            <w:top w:val="none" w:sz="0" w:space="0" w:color="auto"/>
            <w:left w:val="none" w:sz="0" w:space="0" w:color="auto"/>
            <w:bottom w:val="none" w:sz="0" w:space="0" w:color="auto"/>
            <w:right w:val="none" w:sz="0" w:space="0" w:color="auto"/>
          </w:divBdr>
        </w:div>
        <w:div w:id="2125348645">
          <w:marLeft w:val="480"/>
          <w:marRight w:val="0"/>
          <w:marTop w:val="0"/>
          <w:marBottom w:val="0"/>
          <w:divBdr>
            <w:top w:val="none" w:sz="0" w:space="0" w:color="auto"/>
            <w:left w:val="none" w:sz="0" w:space="0" w:color="auto"/>
            <w:bottom w:val="none" w:sz="0" w:space="0" w:color="auto"/>
            <w:right w:val="none" w:sz="0" w:space="0" w:color="auto"/>
          </w:divBdr>
        </w:div>
        <w:div w:id="2131245211">
          <w:marLeft w:val="480"/>
          <w:marRight w:val="0"/>
          <w:marTop w:val="0"/>
          <w:marBottom w:val="0"/>
          <w:divBdr>
            <w:top w:val="none" w:sz="0" w:space="0" w:color="auto"/>
            <w:left w:val="none" w:sz="0" w:space="0" w:color="auto"/>
            <w:bottom w:val="none" w:sz="0" w:space="0" w:color="auto"/>
            <w:right w:val="none" w:sz="0" w:space="0" w:color="auto"/>
          </w:divBdr>
        </w:div>
      </w:divsChild>
    </w:div>
    <w:div w:id="1624187278">
      <w:bodyDiv w:val="1"/>
      <w:marLeft w:val="0"/>
      <w:marRight w:val="0"/>
      <w:marTop w:val="0"/>
      <w:marBottom w:val="0"/>
      <w:divBdr>
        <w:top w:val="none" w:sz="0" w:space="0" w:color="auto"/>
        <w:left w:val="none" w:sz="0" w:space="0" w:color="auto"/>
        <w:bottom w:val="none" w:sz="0" w:space="0" w:color="auto"/>
        <w:right w:val="none" w:sz="0" w:space="0" w:color="auto"/>
      </w:divBdr>
    </w:div>
    <w:div w:id="1624775417">
      <w:bodyDiv w:val="1"/>
      <w:marLeft w:val="0"/>
      <w:marRight w:val="0"/>
      <w:marTop w:val="0"/>
      <w:marBottom w:val="0"/>
      <w:divBdr>
        <w:top w:val="none" w:sz="0" w:space="0" w:color="auto"/>
        <w:left w:val="none" w:sz="0" w:space="0" w:color="auto"/>
        <w:bottom w:val="none" w:sz="0" w:space="0" w:color="auto"/>
        <w:right w:val="none" w:sz="0" w:space="0" w:color="auto"/>
      </w:divBdr>
    </w:div>
    <w:div w:id="1624847738">
      <w:bodyDiv w:val="1"/>
      <w:marLeft w:val="0"/>
      <w:marRight w:val="0"/>
      <w:marTop w:val="0"/>
      <w:marBottom w:val="0"/>
      <w:divBdr>
        <w:top w:val="none" w:sz="0" w:space="0" w:color="auto"/>
        <w:left w:val="none" w:sz="0" w:space="0" w:color="auto"/>
        <w:bottom w:val="none" w:sz="0" w:space="0" w:color="auto"/>
        <w:right w:val="none" w:sz="0" w:space="0" w:color="auto"/>
      </w:divBdr>
    </w:div>
    <w:div w:id="1625187220">
      <w:bodyDiv w:val="1"/>
      <w:marLeft w:val="0"/>
      <w:marRight w:val="0"/>
      <w:marTop w:val="0"/>
      <w:marBottom w:val="0"/>
      <w:divBdr>
        <w:top w:val="none" w:sz="0" w:space="0" w:color="auto"/>
        <w:left w:val="none" w:sz="0" w:space="0" w:color="auto"/>
        <w:bottom w:val="none" w:sz="0" w:space="0" w:color="auto"/>
        <w:right w:val="none" w:sz="0" w:space="0" w:color="auto"/>
      </w:divBdr>
    </w:div>
    <w:div w:id="1625193081">
      <w:bodyDiv w:val="1"/>
      <w:marLeft w:val="0"/>
      <w:marRight w:val="0"/>
      <w:marTop w:val="0"/>
      <w:marBottom w:val="0"/>
      <w:divBdr>
        <w:top w:val="none" w:sz="0" w:space="0" w:color="auto"/>
        <w:left w:val="none" w:sz="0" w:space="0" w:color="auto"/>
        <w:bottom w:val="none" w:sz="0" w:space="0" w:color="auto"/>
        <w:right w:val="none" w:sz="0" w:space="0" w:color="auto"/>
      </w:divBdr>
    </w:div>
    <w:div w:id="1625573555">
      <w:bodyDiv w:val="1"/>
      <w:marLeft w:val="0"/>
      <w:marRight w:val="0"/>
      <w:marTop w:val="0"/>
      <w:marBottom w:val="0"/>
      <w:divBdr>
        <w:top w:val="none" w:sz="0" w:space="0" w:color="auto"/>
        <w:left w:val="none" w:sz="0" w:space="0" w:color="auto"/>
        <w:bottom w:val="none" w:sz="0" w:space="0" w:color="auto"/>
        <w:right w:val="none" w:sz="0" w:space="0" w:color="auto"/>
      </w:divBdr>
    </w:div>
    <w:div w:id="1625650537">
      <w:bodyDiv w:val="1"/>
      <w:marLeft w:val="0"/>
      <w:marRight w:val="0"/>
      <w:marTop w:val="0"/>
      <w:marBottom w:val="0"/>
      <w:divBdr>
        <w:top w:val="none" w:sz="0" w:space="0" w:color="auto"/>
        <w:left w:val="none" w:sz="0" w:space="0" w:color="auto"/>
        <w:bottom w:val="none" w:sz="0" w:space="0" w:color="auto"/>
        <w:right w:val="none" w:sz="0" w:space="0" w:color="auto"/>
      </w:divBdr>
    </w:div>
    <w:div w:id="1625766199">
      <w:bodyDiv w:val="1"/>
      <w:marLeft w:val="0"/>
      <w:marRight w:val="0"/>
      <w:marTop w:val="0"/>
      <w:marBottom w:val="0"/>
      <w:divBdr>
        <w:top w:val="none" w:sz="0" w:space="0" w:color="auto"/>
        <w:left w:val="none" w:sz="0" w:space="0" w:color="auto"/>
        <w:bottom w:val="none" w:sz="0" w:space="0" w:color="auto"/>
        <w:right w:val="none" w:sz="0" w:space="0" w:color="auto"/>
      </w:divBdr>
    </w:div>
    <w:div w:id="1625769466">
      <w:bodyDiv w:val="1"/>
      <w:marLeft w:val="0"/>
      <w:marRight w:val="0"/>
      <w:marTop w:val="0"/>
      <w:marBottom w:val="0"/>
      <w:divBdr>
        <w:top w:val="none" w:sz="0" w:space="0" w:color="auto"/>
        <w:left w:val="none" w:sz="0" w:space="0" w:color="auto"/>
        <w:bottom w:val="none" w:sz="0" w:space="0" w:color="auto"/>
        <w:right w:val="none" w:sz="0" w:space="0" w:color="auto"/>
      </w:divBdr>
    </w:div>
    <w:div w:id="1625848736">
      <w:bodyDiv w:val="1"/>
      <w:marLeft w:val="0"/>
      <w:marRight w:val="0"/>
      <w:marTop w:val="0"/>
      <w:marBottom w:val="0"/>
      <w:divBdr>
        <w:top w:val="none" w:sz="0" w:space="0" w:color="auto"/>
        <w:left w:val="none" w:sz="0" w:space="0" w:color="auto"/>
        <w:bottom w:val="none" w:sz="0" w:space="0" w:color="auto"/>
        <w:right w:val="none" w:sz="0" w:space="0" w:color="auto"/>
      </w:divBdr>
    </w:div>
    <w:div w:id="1625884458">
      <w:bodyDiv w:val="1"/>
      <w:marLeft w:val="0"/>
      <w:marRight w:val="0"/>
      <w:marTop w:val="0"/>
      <w:marBottom w:val="0"/>
      <w:divBdr>
        <w:top w:val="none" w:sz="0" w:space="0" w:color="auto"/>
        <w:left w:val="none" w:sz="0" w:space="0" w:color="auto"/>
        <w:bottom w:val="none" w:sz="0" w:space="0" w:color="auto"/>
        <w:right w:val="none" w:sz="0" w:space="0" w:color="auto"/>
      </w:divBdr>
    </w:div>
    <w:div w:id="1626542964">
      <w:bodyDiv w:val="1"/>
      <w:marLeft w:val="0"/>
      <w:marRight w:val="0"/>
      <w:marTop w:val="0"/>
      <w:marBottom w:val="0"/>
      <w:divBdr>
        <w:top w:val="none" w:sz="0" w:space="0" w:color="auto"/>
        <w:left w:val="none" w:sz="0" w:space="0" w:color="auto"/>
        <w:bottom w:val="none" w:sz="0" w:space="0" w:color="auto"/>
        <w:right w:val="none" w:sz="0" w:space="0" w:color="auto"/>
      </w:divBdr>
    </w:div>
    <w:div w:id="1626548243">
      <w:bodyDiv w:val="1"/>
      <w:marLeft w:val="0"/>
      <w:marRight w:val="0"/>
      <w:marTop w:val="0"/>
      <w:marBottom w:val="0"/>
      <w:divBdr>
        <w:top w:val="none" w:sz="0" w:space="0" w:color="auto"/>
        <w:left w:val="none" w:sz="0" w:space="0" w:color="auto"/>
        <w:bottom w:val="none" w:sz="0" w:space="0" w:color="auto"/>
        <w:right w:val="none" w:sz="0" w:space="0" w:color="auto"/>
      </w:divBdr>
    </w:div>
    <w:div w:id="1626809270">
      <w:bodyDiv w:val="1"/>
      <w:marLeft w:val="0"/>
      <w:marRight w:val="0"/>
      <w:marTop w:val="0"/>
      <w:marBottom w:val="0"/>
      <w:divBdr>
        <w:top w:val="none" w:sz="0" w:space="0" w:color="auto"/>
        <w:left w:val="none" w:sz="0" w:space="0" w:color="auto"/>
        <w:bottom w:val="none" w:sz="0" w:space="0" w:color="auto"/>
        <w:right w:val="none" w:sz="0" w:space="0" w:color="auto"/>
      </w:divBdr>
    </w:div>
    <w:div w:id="1626932932">
      <w:bodyDiv w:val="1"/>
      <w:marLeft w:val="0"/>
      <w:marRight w:val="0"/>
      <w:marTop w:val="0"/>
      <w:marBottom w:val="0"/>
      <w:divBdr>
        <w:top w:val="none" w:sz="0" w:space="0" w:color="auto"/>
        <w:left w:val="none" w:sz="0" w:space="0" w:color="auto"/>
        <w:bottom w:val="none" w:sz="0" w:space="0" w:color="auto"/>
        <w:right w:val="none" w:sz="0" w:space="0" w:color="auto"/>
      </w:divBdr>
    </w:div>
    <w:div w:id="1627006768">
      <w:bodyDiv w:val="1"/>
      <w:marLeft w:val="0"/>
      <w:marRight w:val="0"/>
      <w:marTop w:val="0"/>
      <w:marBottom w:val="0"/>
      <w:divBdr>
        <w:top w:val="none" w:sz="0" w:space="0" w:color="auto"/>
        <w:left w:val="none" w:sz="0" w:space="0" w:color="auto"/>
        <w:bottom w:val="none" w:sz="0" w:space="0" w:color="auto"/>
        <w:right w:val="none" w:sz="0" w:space="0" w:color="auto"/>
      </w:divBdr>
    </w:div>
    <w:div w:id="1627076005">
      <w:bodyDiv w:val="1"/>
      <w:marLeft w:val="0"/>
      <w:marRight w:val="0"/>
      <w:marTop w:val="0"/>
      <w:marBottom w:val="0"/>
      <w:divBdr>
        <w:top w:val="none" w:sz="0" w:space="0" w:color="auto"/>
        <w:left w:val="none" w:sz="0" w:space="0" w:color="auto"/>
        <w:bottom w:val="none" w:sz="0" w:space="0" w:color="auto"/>
        <w:right w:val="none" w:sz="0" w:space="0" w:color="auto"/>
      </w:divBdr>
      <w:divsChild>
        <w:div w:id="1824464875">
          <w:marLeft w:val="480"/>
          <w:marRight w:val="0"/>
          <w:marTop w:val="0"/>
          <w:marBottom w:val="0"/>
          <w:divBdr>
            <w:top w:val="none" w:sz="0" w:space="0" w:color="auto"/>
            <w:left w:val="none" w:sz="0" w:space="0" w:color="auto"/>
            <w:bottom w:val="none" w:sz="0" w:space="0" w:color="auto"/>
            <w:right w:val="none" w:sz="0" w:space="0" w:color="auto"/>
          </w:divBdr>
        </w:div>
        <w:div w:id="1557932907">
          <w:marLeft w:val="480"/>
          <w:marRight w:val="0"/>
          <w:marTop w:val="0"/>
          <w:marBottom w:val="0"/>
          <w:divBdr>
            <w:top w:val="none" w:sz="0" w:space="0" w:color="auto"/>
            <w:left w:val="none" w:sz="0" w:space="0" w:color="auto"/>
            <w:bottom w:val="none" w:sz="0" w:space="0" w:color="auto"/>
            <w:right w:val="none" w:sz="0" w:space="0" w:color="auto"/>
          </w:divBdr>
        </w:div>
        <w:div w:id="649869418">
          <w:marLeft w:val="480"/>
          <w:marRight w:val="0"/>
          <w:marTop w:val="0"/>
          <w:marBottom w:val="0"/>
          <w:divBdr>
            <w:top w:val="none" w:sz="0" w:space="0" w:color="auto"/>
            <w:left w:val="none" w:sz="0" w:space="0" w:color="auto"/>
            <w:bottom w:val="none" w:sz="0" w:space="0" w:color="auto"/>
            <w:right w:val="none" w:sz="0" w:space="0" w:color="auto"/>
          </w:divBdr>
        </w:div>
        <w:div w:id="827793594">
          <w:marLeft w:val="480"/>
          <w:marRight w:val="0"/>
          <w:marTop w:val="0"/>
          <w:marBottom w:val="0"/>
          <w:divBdr>
            <w:top w:val="none" w:sz="0" w:space="0" w:color="auto"/>
            <w:left w:val="none" w:sz="0" w:space="0" w:color="auto"/>
            <w:bottom w:val="none" w:sz="0" w:space="0" w:color="auto"/>
            <w:right w:val="none" w:sz="0" w:space="0" w:color="auto"/>
          </w:divBdr>
        </w:div>
        <w:div w:id="2019186598">
          <w:marLeft w:val="480"/>
          <w:marRight w:val="0"/>
          <w:marTop w:val="0"/>
          <w:marBottom w:val="0"/>
          <w:divBdr>
            <w:top w:val="none" w:sz="0" w:space="0" w:color="auto"/>
            <w:left w:val="none" w:sz="0" w:space="0" w:color="auto"/>
            <w:bottom w:val="none" w:sz="0" w:space="0" w:color="auto"/>
            <w:right w:val="none" w:sz="0" w:space="0" w:color="auto"/>
          </w:divBdr>
        </w:div>
        <w:div w:id="828325026">
          <w:marLeft w:val="480"/>
          <w:marRight w:val="0"/>
          <w:marTop w:val="0"/>
          <w:marBottom w:val="0"/>
          <w:divBdr>
            <w:top w:val="none" w:sz="0" w:space="0" w:color="auto"/>
            <w:left w:val="none" w:sz="0" w:space="0" w:color="auto"/>
            <w:bottom w:val="none" w:sz="0" w:space="0" w:color="auto"/>
            <w:right w:val="none" w:sz="0" w:space="0" w:color="auto"/>
          </w:divBdr>
        </w:div>
        <w:div w:id="1636252653">
          <w:marLeft w:val="480"/>
          <w:marRight w:val="0"/>
          <w:marTop w:val="0"/>
          <w:marBottom w:val="0"/>
          <w:divBdr>
            <w:top w:val="none" w:sz="0" w:space="0" w:color="auto"/>
            <w:left w:val="none" w:sz="0" w:space="0" w:color="auto"/>
            <w:bottom w:val="none" w:sz="0" w:space="0" w:color="auto"/>
            <w:right w:val="none" w:sz="0" w:space="0" w:color="auto"/>
          </w:divBdr>
        </w:div>
        <w:div w:id="1010527880">
          <w:marLeft w:val="480"/>
          <w:marRight w:val="0"/>
          <w:marTop w:val="0"/>
          <w:marBottom w:val="0"/>
          <w:divBdr>
            <w:top w:val="none" w:sz="0" w:space="0" w:color="auto"/>
            <w:left w:val="none" w:sz="0" w:space="0" w:color="auto"/>
            <w:bottom w:val="none" w:sz="0" w:space="0" w:color="auto"/>
            <w:right w:val="none" w:sz="0" w:space="0" w:color="auto"/>
          </w:divBdr>
        </w:div>
        <w:div w:id="1490712966">
          <w:marLeft w:val="480"/>
          <w:marRight w:val="0"/>
          <w:marTop w:val="0"/>
          <w:marBottom w:val="0"/>
          <w:divBdr>
            <w:top w:val="none" w:sz="0" w:space="0" w:color="auto"/>
            <w:left w:val="none" w:sz="0" w:space="0" w:color="auto"/>
            <w:bottom w:val="none" w:sz="0" w:space="0" w:color="auto"/>
            <w:right w:val="none" w:sz="0" w:space="0" w:color="auto"/>
          </w:divBdr>
        </w:div>
        <w:div w:id="480662174">
          <w:marLeft w:val="480"/>
          <w:marRight w:val="0"/>
          <w:marTop w:val="0"/>
          <w:marBottom w:val="0"/>
          <w:divBdr>
            <w:top w:val="none" w:sz="0" w:space="0" w:color="auto"/>
            <w:left w:val="none" w:sz="0" w:space="0" w:color="auto"/>
            <w:bottom w:val="none" w:sz="0" w:space="0" w:color="auto"/>
            <w:right w:val="none" w:sz="0" w:space="0" w:color="auto"/>
          </w:divBdr>
        </w:div>
        <w:div w:id="1825927193">
          <w:marLeft w:val="480"/>
          <w:marRight w:val="0"/>
          <w:marTop w:val="0"/>
          <w:marBottom w:val="0"/>
          <w:divBdr>
            <w:top w:val="none" w:sz="0" w:space="0" w:color="auto"/>
            <w:left w:val="none" w:sz="0" w:space="0" w:color="auto"/>
            <w:bottom w:val="none" w:sz="0" w:space="0" w:color="auto"/>
            <w:right w:val="none" w:sz="0" w:space="0" w:color="auto"/>
          </w:divBdr>
        </w:div>
        <w:div w:id="912664763">
          <w:marLeft w:val="480"/>
          <w:marRight w:val="0"/>
          <w:marTop w:val="0"/>
          <w:marBottom w:val="0"/>
          <w:divBdr>
            <w:top w:val="none" w:sz="0" w:space="0" w:color="auto"/>
            <w:left w:val="none" w:sz="0" w:space="0" w:color="auto"/>
            <w:bottom w:val="none" w:sz="0" w:space="0" w:color="auto"/>
            <w:right w:val="none" w:sz="0" w:space="0" w:color="auto"/>
          </w:divBdr>
        </w:div>
        <w:div w:id="503669860">
          <w:marLeft w:val="480"/>
          <w:marRight w:val="0"/>
          <w:marTop w:val="0"/>
          <w:marBottom w:val="0"/>
          <w:divBdr>
            <w:top w:val="none" w:sz="0" w:space="0" w:color="auto"/>
            <w:left w:val="none" w:sz="0" w:space="0" w:color="auto"/>
            <w:bottom w:val="none" w:sz="0" w:space="0" w:color="auto"/>
            <w:right w:val="none" w:sz="0" w:space="0" w:color="auto"/>
          </w:divBdr>
        </w:div>
        <w:div w:id="1103720791">
          <w:marLeft w:val="480"/>
          <w:marRight w:val="0"/>
          <w:marTop w:val="0"/>
          <w:marBottom w:val="0"/>
          <w:divBdr>
            <w:top w:val="none" w:sz="0" w:space="0" w:color="auto"/>
            <w:left w:val="none" w:sz="0" w:space="0" w:color="auto"/>
            <w:bottom w:val="none" w:sz="0" w:space="0" w:color="auto"/>
            <w:right w:val="none" w:sz="0" w:space="0" w:color="auto"/>
          </w:divBdr>
        </w:div>
        <w:div w:id="1140072828">
          <w:marLeft w:val="480"/>
          <w:marRight w:val="0"/>
          <w:marTop w:val="0"/>
          <w:marBottom w:val="0"/>
          <w:divBdr>
            <w:top w:val="none" w:sz="0" w:space="0" w:color="auto"/>
            <w:left w:val="none" w:sz="0" w:space="0" w:color="auto"/>
            <w:bottom w:val="none" w:sz="0" w:space="0" w:color="auto"/>
            <w:right w:val="none" w:sz="0" w:space="0" w:color="auto"/>
          </w:divBdr>
        </w:div>
        <w:div w:id="1740517792">
          <w:marLeft w:val="480"/>
          <w:marRight w:val="0"/>
          <w:marTop w:val="0"/>
          <w:marBottom w:val="0"/>
          <w:divBdr>
            <w:top w:val="none" w:sz="0" w:space="0" w:color="auto"/>
            <w:left w:val="none" w:sz="0" w:space="0" w:color="auto"/>
            <w:bottom w:val="none" w:sz="0" w:space="0" w:color="auto"/>
            <w:right w:val="none" w:sz="0" w:space="0" w:color="auto"/>
          </w:divBdr>
        </w:div>
        <w:div w:id="1311595047">
          <w:marLeft w:val="480"/>
          <w:marRight w:val="0"/>
          <w:marTop w:val="0"/>
          <w:marBottom w:val="0"/>
          <w:divBdr>
            <w:top w:val="none" w:sz="0" w:space="0" w:color="auto"/>
            <w:left w:val="none" w:sz="0" w:space="0" w:color="auto"/>
            <w:bottom w:val="none" w:sz="0" w:space="0" w:color="auto"/>
            <w:right w:val="none" w:sz="0" w:space="0" w:color="auto"/>
          </w:divBdr>
        </w:div>
        <w:div w:id="2063869772">
          <w:marLeft w:val="480"/>
          <w:marRight w:val="0"/>
          <w:marTop w:val="0"/>
          <w:marBottom w:val="0"/>
          <w:divBdr>
            <w:top w:val="none" w:sz="0" w:space="0" w:color="auto"/>
            <w:left w:val="none" w:sz="0" w:space="0" w:color="auto"/>
            <w:bottom w:val="none" w:sz="0" w:space="0" w:color="auto"/>
            <w:right w:val="none" w:sz="0" w:space="0" w:color="auto"/>
          </w:divBdr>
        </w:div>
        <w:div w:id="1740441672">
          <w:marLeft w:val="480"/>
          <w:marRight w:val="0"/>
          <w:marTop w:val="0"/>
          <w:marBottom w:val="0"/>
          <w:divBdr>
            <w:top w:val="none" w:sz="0" w:space="0" w:color="auto"/>
            <w:left w:val="none" w:sz="0" w:space="0" w:color="auto"/>
            <w:bottom w:val="none" w:sz="0" w:space="0" w:color="auto"/>
            <w:right w:val="none" w:sz="0" w:space="0" w:color="auto"/>
          </w:divBdr>
        </w:div>
        <w:div w:id="1520460548">
          <w:marLeft w:val="480"/>
          <w:marRight w:val="0"/>
          <w:marTop w:val="0"/>
          <w:marBottom w:val="0"/>
          <w:divBdr>
            <w:top w:val="none" w:sz="0" w:space="0" w:color="auto"/>
            <w:left w:val="none" w:sz="0" w:space="0" w:color="auto"/>
            <w:bottom w:val="none" w:sz="0" w:space="0" w:color="auto"/>
            <w:right w:val="none" w:sz="0" w:space="0" w:color="auto"/>
          </w:divBdr>
        </w:div>
        <w:div w:id="2067482943">
          <w:marLeft w:val="480"/>
          <w:marRight w:val="0"/>
          <w:marTop w:val="0"/>
          <w:marBottom w:val="0"/>
          <w:divBdr>
            <w:top w:val="none" w:sz="0" w:space="0" w:color="auto"/>
            <w:left w:val="none" w:sz="0" w:space="0" w:color="auto"/>
            <w:bottom w:val="none" w:sz="0" w:space="0" w:color="auto"/>
            <w:right w:val="none" w:sz="0" w:space="0" w:color="auto"/>
          </w:divBdr>
        </w:div>
        <w:div w:id="990519031">
          <w:marLeft w:val="480"/>
          <w:marRight w:val="0"/>
          <w:marTop w:val="0"/>
          <w:marBottom w:val="0"/>
          <w:divBdr>
            <w:top w:val="none" w:sz="0" w:space="0" w:color="auto"/>
            <w:left w:val="none" w:sz="0" w:space="0" w:color="auto"/>
            <w:bottom w:val="none" w:sz="0" w:space="0" w:color="auto"/>
            <w:right w:val="none" w:sz="0" w:space="0" w:color="auto"/>
          </w:divBdr>
        </w:div>
        <w:div w:id="1707484161">
          <w:marLeft w:val="480"/>
          <w:marRight w:val="0"/>
          <w:marTop w:val="0"/>
          <w:marBottom w:val="0"/>
          <w:divBdr>
            <w:top w:val="none" w:sz="0" w:space="0" w:color="auto"/>
            <w:left w:val="none" w:sz="0" w:space="0" w:color="auto"/>
            <w:bottom w:val="none" w:sz="0" w:space="0" w:color="auto"/>
            <w:right w:val="none" w:sz="0" w:space="0" w:color="auto"/>
          </w:divBdr>
        </w:div>
        <w:div w:id="1429430082">
          <w:marLeft w:val="480"/>
          <w:marRight w:val="0"/>
          <w:marTop w:val="0"/>
          <w:marBottom w:val="0"/>
          <w:divBdr>
            <w:top w:val="none" w:sz="0" w:space="0" w:color="auto"/>
            <w:left w:val="none" w:sz="0" w:space="0" w:color="auto"/>
            <w:bottom w:val="none" w:sz="0" w:space="0" w:color="auto"/>
            <w:right w:val="none" w:sz="0" w:space="0" w:color="auto"/>
          </w:divBdr>
        </w:div>
        <w:div w:id="985160188">
          <w:marLeft w:val="480"/>
          <w:marRight w:val="0"/>
          <w:marTop w:val="0"/>
          <w:marBottom w:val="0"/>
          <w:divBdr>
            <w:top w:val="none" w:sz="0" w:space="0" w:color="auto"/>
            <w:left w:val="none" w:sz="0" w:space="0" w:color="auto"/>
            <w:bottom w:val="none" w:sz="0" w:space="0" w:color="auto"/>
            <w:right w:val="none" w:sz="0" w:space="0" w:color="auto"/>
          </w:divBdr>
        </w:div>
        <w:div w:id="1991207768">
          <w:marLeft w:val="480"/>
          <w:marRight w:val="0"/>
          <w:marTop w:val="0"/>
          <w:marBottom w:val="0"/>
          <w:divBdr>
            <w:top w:val="none" w:sz="0" w:space="0" w:color="auto"/>
            <w:left w:val="none" w:sz="0" w:space="0" w:color="auto"/>
            <w:bottom w:val="none" w:sz="0" w:space="0" w:color="auto"/>
            <w:right w:val="none" w:sz="0" w:space="0" w:color="auto"/>
          </w:divBdr>
        </w:div>
        <w:div w:id="417022743">
          <w:marLeft w:val="480"/>
          <w:marRight w:val="0"/>
          <w:marTop w:val="0"/>
          <w:marBottom w:val="0"/>
          <w:divBdr>
            <w:top w:val="none" w:sz="0" w:space="0" w:color="auto"/>
            <w:left w:val="none" w:sz="0" w:space="0" w:color="auto"/>
            <w:bottom w:val="none" w:sz="0" w:space="0" w:color="auto"/>
            <w:right w:val="none" w:sz="0" w:space="0" w:color="auto"/>
          </w:divBdr>
        </w:div>
        <w:div w:id="169301456">
          <w:marLeft w:val="480"/>
          <w:marRight w:val="0"/>
          <w:marTop w:val="0"/>
          <w:marBottom w:val="0"/>
          <w:divBdr>
            <w:top w:val="none" w:sz="0" w:space="0" w:color="auto"/>
            <w:left w:val="none" w:sz="0" w:space="0" w:color="auto"/>
            <w:bottom w:val="none" w:sz="0" w:space="0" w:color="auto"/>
            <w:right w:val="none" w:sz="0" w:space="0" w:color="auto"/>
          </w:divBdr>
        </w:div>
        <w:div w:id="1423180289">
          <w:marLeft w:val="480"/>
          <w:marRight w:val="0"/>
          <w:marTop w:val="0"/>
          <w:marBottom w:val="0"/>
          <w:divBdr>
            <w:top w:val="none" w:sz="0" w:space="0" w:color="auto"/>
            <w:left w:val="none" w:sz="0" w:space="0" w:color="auto"/>
            <w:bottom w:val="none" w:sz="0" w:space="0" w:color="auto"/>
            <w:right w:val="none" w:sz="0" w:space="0" w:color="auto"/>
          </w:divBdr>
        </w:div>
        <w:div w:id="1716852935">
          <w:marLeft w:val="480"/>
          <w:marRight w:val="0"/>
          <w:marTop w:val="0"/>
          <w:marBottom w:val="0"/>
          <w:divBdr>
            <w:top w:val="none" w:sz="0" w:space="0" w:color="auto"/>
            <w:left w:val="none" w:sz="0" w:space="0" w:color="auto"/>
            <w:bottom w:val="none" w:sz="0" w:space="0" w:color="auto"/>
            <w:right w:val="none" w:sz="0" w:space="0" w:color="auto"/>
          </w:divBdr>
        </w:div>
        <w:div w:id="110175622">
          <w:marLeft w:val="480"/>
          <w:marRight w:val="0"/>
          <w:marTop w:val="0"/>
          <w:marBottom w:val="0"/>
          <w:divBdr>
            <w:top w:val="none" w:sz="0" w:space="0" w:color="auto"/>
            <w:left w:val="none" w:sz="0" w:space="0" w:color="auto"/>
            <w:bottom w:val="none" w:sz="0" w:space="0" w:color="auto"/>
            <w:right w:val="none" w:sz="0" w:space="0" w:color="auto"/>
          </w:divBdr>
        </w:div>
        <w:div w:id="489904125">
          <w:marLeft w:val="480"/>
          <w:marRight w:val="0"/>
          <w:marTop w:val="0"/>
          <w:marBottom w:val="0"/>
          <w:divBdr>
            <w:top w:val="none" w:sz="0" w:space="0" w:color="auto"/>
            <w:left w:val="none" w:sz="0" w:space="0" w:color="auto"/>
            <w:bottom w:val="none" w:sz="0" w:space="0" w:color="auto"/>
            <w:right w:val="none" w:sz="0" w:space="0" w:color="auto"/>
          </w:divBdr>
        </w:div>
        <w:div w:id="486358593">
          <w:marLeft w:val="480"/>
          <w:marRight w:val="0"/>
          <w:marTop w:val="0"/>
          <w:marBottom w:val="0"/>
          <w:divBdr>
            <w:top w:val="none" w:sz="0" w:space="0" w:color="auto"/>
            <w:left w:val="none" w:sz="0" w:space="0" w:color="auto"/>
            <w:bottom w:val="none" w:sz="0" w:space="0" w:color="auto"/>
            <w:right w:val="none" w:sz="0" w:space="0" w:color="auto"/>
          </w:divBdr>
        </w:div>
        <w:div w:id="905604820">
          <w:marLeft w:val="480"/>
          <w:marRight w:val="0"/>
          <w:marTop w:val="0"/>
          <w:marBottom w:val="0"/>
          <w:divBdr>
            <w:top w:val="none" w:sz="0" w:space="0" w:color="auto"/>
            <w:left w:val="none" w:sz="0" w:space="0" w:color="auto"/>
            <w:bottom w:val="none" w:sz="0" w:space="0" w:color="auto"/>
            <w:right w:val="none" w:sz="0" w:space="0" w:color="auto"/>
          </w:divBdr>
        </w:div>
        <w:div w:id="1952736735">
          <w:marLeft w:val="480"/>
          <w:marRight w:val="0"/>
          <w:marTop w:val="0"/>
          <w:marBottom w:val="0"/>
          <w:divBdr>
            <w:top w:val="none" w:sz="0" w:space="0" w:color="auto"/>
            <w:left w:val="none" w:sz="0" w:space="0" w:color="auto"/>
            <w:bottom w:val="none" w:sz="0" w:space="0" w:color="auto"/>
            <w:right w:val="none" w:sz="0" w:space="0" w:color="auto"/>
          </w:divBdr>
        </w:div>
        <w:div w:id="1018000191">
          <w:marLeft w:val="480"/>
          <w:marRight w:val="0"/>
          <w:marTop w:val="0"/>
          <w:marBottom w:val="0"/>
          <w:divBdr>
            <w:top w:val="none" w:sz="0" w:space="0" w:color="auto"/>
            <w:left w:val="none" w:sz="0" w:space="0" w:color="auto"/>
            <w:bottom w:val="none" w:sz="0" w:space="0" w:color="auto"/>
            <w:right w:val="none" w:sz="0" w:space="0" w:color="auto"/>
          </w:divBdr>
        </w:div>
        <w:div w:id="1583559516">
          <w:marLeft w:val="480"/>
          <w:marRight w:val="0"/>
          <w:marTop w:val="0"/>
          <w:marBottom w:val="0"/>
          <w:divBdr>
            <w:top w:val="none" w:sz="0" w:space="0" w:color="auto"/>
            <w:left w:val="none" w:sz="0" w:space="0" w:color="auto"/>
            <w:bottom w:val="none" w:sz="0" w:space="0" w:color="auto"/>
            <w:right w:val="none" w:sz="0" w:space="0" w:color="auto"/>
          </w:divBdr>
        </w:div>
        <w:div w:id="289014845">
          <w:marLeft w:val="480"/>
          <w:marRight w:val="0"/>
          <w:marTop w:val="0"/>
          <w:marBottom w:val="0"/>
          <w:divBdr>
            <w:top w:val="none" w:sz="0" w:space="0" w:color="auto"/>
            <w:left w:val="none" w:sz="0" w:space="0" w:color="auto"/>
            <w:bottom w:val="none" w:sz="0" w:space="0" w:color="auto"/>
            <w:right w:val="none" w:sz="0" w:space="0" w:color="auto"/>
          </w:divBdr>
        </w:div>
        <w:div w:id="233049101">
          <w:marLeft w:val="480"/>
          <w:marRight w:val="0"/>
          <w:marTop w:val="0"/>
          <w:marBottom w:val="0"/>
          <w:divBdr>
            <w:top w:val="none" w:sz="0" w:space="0" w:color="auto"/>
            <w:left w:val="none" w:sz="0" w:space="0" w:color="auto"/>
            <w:bottom w:val="none" w:sz="0" w:space="0" w:color="auto"/>
            <w:right w:val="none" w:sz="0" w:space="0" w:color="auto"/>
          </w:divBdr>
        </w:div>
        <w:div w:id="1243296829">
          <w:marLeft w:val="480"/>
          <w:marRight w:val="0"/>
          <w:marTop w:val="0"/>
          <w:marBottom w:val="0"/>
          <w:divBdr>
            <w:top w:val="none" w:sz="0" w:space="0" w:color="auto"/>
            <w:left w:val="none" w:sz="0" w:space="0" w:color="auto"/>
            <w:bottom w:val="none" w:sz="0" w:space="0" w:color="auto"/>
            <w:right w:val="none" w:sz="0" w:space="0" w:color="auto"/>
          </w:divBdr>
        </w:div>
        <w:div w:id="792285406">
          <w:marLeft w:val="480"/>
          <w:marRight w:val="0"/>
          <w:marTop w:val="0"/>
          <w:marBottom w:val="0"/>
          <w:divBdr>
            <w:top w:val="none" w:sz="0" w:space="0" w:color="auto"/>
            <w:left w:val="none" w:sz="0" w:space="0" w:color="auto"/>
            <w:bottom w:val="none" w:sz="0" w:space="0" w:color="auto"/>
            <w:right w:val="none" w:sz="0" w:space="0" w:color="auto"/>
          </w:divBdr>
        </w:div>
        <w:div w:id="828716390">
          <w:marLeft w:val="480"/>
          <w:marRight w:val="0"/>
          <w:marTop w:val="0"/>
          <w:marBottom w:val="0"/>
          <w:divBdr>
            <w:top w:val="none" w:sz="0" w:space="0" w:color="auto"/>
            <w:left w:val="none" w:sz="0" w:space="0" w:color="auto"/>
            <w:bottom w:val="none" w:sz="0" w:space="0" w:color="auto"/>
            <w:right w:val="none" w:sz="0" w:space="0" w:color="auto"/>
          </w:divBdr>
        </w:div>
        <w:div w:id="1288658605">
          <w:marLeft w:val="480"/>
          <w:marRight w:val="0"/>
          <w:marTop w:val="0"/>
          <w:marBottom w:val="0"/>
          <w:divBdr>
            <w:top w:val="none" w:sz="0" w:space="0" w:color="auto"/>
            <w:left w:val="none" w:sz="0" w:space="0" w:color="auto"/>
            <w:bottom w:val="none" w:sz="0" w:space="0" w:color="auto"/>
            <w:right w:val="none" w:sz="0" w:space="0" w:color="auto"/>
          </w:divBdr>
        </w:div>
        <w:div w:id="1419866938">
          <w:marLeft w:val="480"/>
          <w:marRight w:val="0"/>
          <w:marTop w:val="0"/>
          <w:marBottom w:val="0"/>
          <w:divBdr>
            <w:top w:val="none" w:sz="0" w:space="0" w:color="auto"/>
            <w:left w:val="none" w:sz="0" w:space="0" w:color="auto"/>
            <w:bottom w:val="none" w:sz="0" w:space="0" w:color="auto"/>
            <w:right w:val="none" w:sz="0" w:space="0" w:color="auto"/>
          </w:divBdr>
        </w:div>
        <w:div w:id="129792514">
          <w:marLeft w:val="480"/>
          <w:marRight w:val="0"/>
          <w:marTop w:val="0"/>
          <w:marBottom w:val="0"/>
          <w:divBdr>
            <w:top w:val="none" w:sz="0" w:space="0" w:color="auto"/>
            <w:left w:val="none" w:sz="0" w:space="0" w:color="auto"/>
            <w:bottom w:val="none" w:sz="0" w:space="0" w:color="auto"/>
            <w:right w:val="none" w:sz="0" w:space="0" w:color="auto"/>
          </w:divBdr>
        </w:div>
        <w:div w:id="336539487">
          <w:marLeft w:val="480"/>
          <w:marRight w:val="0"/>
          <w:marTop w:val="0"/>
          <w:marBottom w:val="0"/>
          <w:divBdr>
            <w:top w:val="none" w:sz="0" w:space="0" w:color="auto"/>
            <w:left w:val="none" w:sz="0" w:space="0" w:color="auto"/>
            <w:bottom w:val="none" w:sz="0" w:space="0" w:color="auto"/>
            <w:right w:val="none" w:sz="0" w:space="0" w:color="auto"/>
          </w:divBdr>
        </w:div>
        <w:div w:id="45417545">
          <w:marLeft w:val="480"/>
          <w:marRight w:val="0"/>
          <w:marTop w:val="0"/>
          <w:marBottom w:val="0"/>
          <w:divBdr>
            <w:top w:val="none" w:sz="0" w:space="0" w:color="auto"/>
            <w:left w:val="none" w:sz="0" w:space="0" w:color="auto"/>
            <w:bottom w:val="none" w:sz="0" w:space="0" w:color="auto"/>
            <w:right w:val="none" w:sz="0" w:space="0" w:color="auto"/>
          </w:divBdr>
        </w:div>
        <w:div w:id="168450685">
          <w:marLeft w:val="480"/>
          <w:marRight w:val="0"/>
          <w:marTop w:val="0"/>
          <w:marBottom w:val="0"/>
          <w:divBdr>
            <w:top w:val="none" w:sz="0" w:space="0" w:color="auto"/>
            <w:left w:val="none" w:sz="0" w:space="0" w:color="auto"/>
            <w:bottom w:val="none" w:sz="0" w:space="0" w:color="auto"/>
            <w:right w:val="none" w:sz="0" w:space="0" w:color="auto"/>
          </w:divBdr>
        </w:div>
        <w:div w:id="105196062">
          <w:marLeft w:val="480"/>
          <w:marRight w:val="0"/>
          <w:marTop w:val="0"/>
          <w:marBottom w:val="0"/>
          <w:divBdr>
            <w:top w:val="none" w:sz="0" w:space="0" w:color="auto"/>
            <w:left w:val="none" w:sz="0" w:space="0" w:color="auto"/>
            <w:bottom w:val="none" w:sz="0" w:space="0" w:color="auto"/>
            <w:right w:val="none" w:sz="0" w:space="0" w:color="auto"/>
          </w:divBdr>
        </w:div>
        <w:div w:id="2054117948">
          <w:marLeft w:val="480"/>
          <w:marRight w:val="0"/>
          <w:marTop w:val="0"/>
          <w:marBottom w:val="0"/>
          <w:divBdr>
            <w:top w:val="none" w:sz="0" w:space="0" w:color="auto"/>
            <w:left w:val="none" w:sz="0" w:space="0" w:color="auto"/>
            <w:bottom w:val="none" w:sz="0" w:space="0" w:color="auto"/>
            <w:right w:val="none" w:sz="0" w:space="0" w:color="auto"/>
          </w:divBdr>
        </w:div>
        <w:div w:id="1418288699">
          <w:marLeft w:val="480"/>
          <w:marRight w:val="0"/>
          <w:marTop w:val="0"/>
          <w:marBottom w:val="0"/>
          <w:divBdr>
            <w:top w:val="none" w:sz="0" w:space="0" w:color="auto"/>
            <w:left w:val="none" w:sz="0" w:space="0" w:color="auto"/>
            <w:bottom w:val="none" w:sz="0" w:space="0" w:color="auto"/>
            <w:right w:val="none" w:sz="0" w:space="0" w:color="auto"/>
          </w:divBdr>
        </w:div>
        <w:div w:id="1797262156">
          <w:marLeft w:val="480"/>
          <w:marRight w:val="0"/>
          <w:marTop w:val="0"/>
          <w:marBottom w:val="0"/>
          <w:divBdr>
            <w:top w:val="none" w:sz="0" w:space="0" w:color="auto"/>
            <w:left w:val="none" w:sz="0" w:space="0" w:color="auto"/>
            <w:bottom w:val="none" w:sz="0" w:space="0" w:color="auto"/>
            <w:right w:val="none" w:sz="0" w:space="0" w:color="auto"/>
          </w:divBdr>
        </w:div>
        <w:div w:id="564149693">
          <w:marLeft w:val="480"/>
          <w:marRight w:val="0"/>
          <w:marTop w:val="0"/>
          <w:marBottom w:val="0"/>
          <w:divBdr>
            <w:top w:val="none" w:sz="0" w:space="0" w:color="auto"/>
            <w:left w:val="none" w:sz="0" w:space="0" w:color="auto"/>
            <w:bottom w:val="none" w:sz="0" w:space="0" w:color="auto"/>
            <w:right w:val="none" w:sz="0" w:space="0" w:color="auto"/>
          </w:divBdr>
        </w:div>
        <w:div w:id="141427299">
          <w:marLeft w:val="480"/>
          <w:marRight w:val="0"/>
          <w:marTop w:val="0"/>
          <w:marBottom w:val="0"/>
          <w:divBdr>
            <w:top w:val="none" w:sz="0" w:space="0" w:color="auto"/>
            <w:left w:val="none" w:sz="0" w:space="0" w:color="auto"/>
            <w:bottom w:val="none" w:sz="0" w:space="0" w:color="auto"/>
            <w:right w:val="none" w:sz="0" w:space="0" w:color="auto"/>
          </w:divBdr>
        </w:div>
        <w:div w:id="1419669367">
          <w:marLeft w:val="480"/>
          <w:marRight w:val="0"/>
          <w:marTop w:val="0"/>
          <w:marBottom w:val="0"/>
          <w:divBdr>
            <w:top w:val="none" w:sz="0" w:space="0" w:color="auto"/>
            <w:left w:val="none" w:sz="0" w:space="0" w:color="auto"/>
            <w:bottom w:val="none" w:sz="0" w:space="0" w:color="auto"/>
            <w:right w:val="none" w:sz="0" w:space="0" w:color="auto"/>
          </w:divBdr>
        </w:div>
        <w:div w:id="1589189518">
          <w:marLeft w:val="480"/>
          <w:marRight w:val="0"/>
          <w:marTop w:val="0"/>
          <w:marBottom w:val="0"/>
          <w:divBdr>
            <w:top w:val="none" w:sz="0" w:space="0" w:color="auto"/>
            <w:left w:val="none" w:sz="0" w:space="0" w:color="auto"/>
            <w:bottom w:val="none" w:sz="0" w:space="0" w:color="auto"/>
            <w:right w:val="none" w:sz="0" w:space="0" w:color="auto"/>
          </w:divBdr>
        </w:div>
        <w:div w:id="1141119189">
          <w:marLeft w:val="480"/>
          <w:marRight w:val="0"/>
          <w:marTop w:val="0"/>
          <w:marBottom w:val="0"/>
          <w:divBdr>
            <w:top w:val="none" w:sz="0" w:space="0" w:color="auto"/>
            <w:left w:val="none" w:sz="0" w:space="0" w:color="auto"/>
            <w:bottom w:val="none" w:sz="0" w:space="0" w:color="auto"/>
            <w:right w:val="none" w:sz="0" w:space="0" w:color="auto"/>
          </w:divBdr>
        </w:div>
        <w:div w:id="534847563">
          <w:marLeft w:val="480"/>
          <w:marRight w:val="0"/>
          <w:marTop w:val="0"/>
          <w:marBottom w:val="0"/>
          <w:divBdr>
            <w:top w:val="none" w:sz="0" w:space="0" w:color="auto"/>
            <w:left w:val="none" w:sz="0" w:space="0" w:color="auto"/>
            <w:bottom w:val="none" w:sz="0" w:space="0" w:color="auto"/>
            <w:right w:val="none" w:sz="0" w:space="0" w:color="auto"/>
          </w:divBdr>
        </w:div>
        <w:div w:id="1100760997">
          <w:marLeft w:val="480"/>
          <w:marRight w:val="0"/>
          <w:marTop w:val="0"/>
          <w:marBottom w:val="0"/>
          <w:divBdr>
            <w:top w:val="none" w:sz="0" w:space="0" w:color="auto"/>
            <w:left w:val="none" w:sz="0" w:space="0" w:color="auto"/>
            <w:bottom w:val="none" w:sz="0" w:space="0" w:color="auto"/>
            <w:right w:val="none" w:sz="0" w:space="0" w:color="auto"/>
          </w:divBdr>
        </w:div>
        <w:div w:id="869417241">
          <w:marLeft w:val="480"/>
          <w:marRight w:val="0"/>
          <w:marTop w:val="0"/>
          <w:marBottom w:val="0"/>
          <w:divBdr>
            <w:top w:val="none" w:sz="0" w:space="0" w:color="auto"/>
            <w:left w:val="none" w:sz="0" w:space="0" w:color="auto"/>
            <w:bottom w:val="none" w:sz="0" w:space="0" w:color="auto"/>
            <w:right w:val="none" w:sz="0" w:space="0" w:color="auto"/>
          </w:divBdr>
        </w:div>
        <w:div w:id="292715044">
          <w:marLeft w:val="480"/>
          <w:marRight w:val="0"/>
          <w:marTop w:val="0"/>
          <w:marBottom w:val="0"/>
          <w:divBdr>
            <w:top w:val="none" w:sz="0" w:space="0" w:color="auto"/>
            <w:left w:val="none" w:sz="0" w:space="0" w:color="auto"/>
            <w:bottom w:val="none" w:sz="0" w:space="0" w:color="auto"/>
            <w:right w:val="none" w:sz="0" w:space="0" w:color="auto"/>
          </w:divBdr>
        </w:div>
        <w:div w:id="2075422128">
          <w:marLeft w:val="480"/>
          <w:marRight w:val="0"/>
          <w:marTop w:val="0"/>
          <w:marBottom w:val="0"/>
          <w:divBdr>
            <w:top w:val="none" w:sz="0" w:space="0" w:color="auto"/>
            <w:left w:val="none" w:sz="0" w:space="0" w:color="auto"/>
            <w:bottom w:val="none" w:sz="0" w:space="0" w:color="auto"/>
            <w:right w:val="none" w:sz="0" w:space="0" w:color="auto"/>
          </w:divBdr>
        </w:div>
        <w:div w:id="503282116">
          <w:marLeft w:val="480"/>
          <w:marRight w:val="0"/>
          <w:marTop w:val="0"/>
          <w:marBottom w:val="0"/>
          <w:divBdr>
            <w:top w:val="none" w:sz="0" w:space="0" w:color="auto"/>
            <w:left w:val="none" w:sz="0" w:space="0" w:color="auto"/>
            <w:bottom w:val="none" w:sz="0" w:space="0" w:color="auto"/>
            <w:right w:val="none" w:sz="0" w:space="0" w:color="auto"/>
          </w:divBdr>
        </w:div>
      </w:divsChild>
    </w:div>
    <w:div w:id="1627079418">
      <w:bodyDiv w:val="1"/>
      <w:marLeft w:val="0"/>
      <w:marRight w:val="0"/>
      <w:marTop w:val="0"/>
      <w:marBottom w:val="0"/>
      <w:divBdr>
        <w:top w:val="none" w:sz="0" w:space="0" w:color="auto"/>
        <w:left w:val="none" w:sz="0" w:space="0" w:color="auto"/>
        <w:bottom w:val="none" w:sz="0" w:space="0" w:color="auto"/>
        <w:right w:val="none" w:sz="0" w:space="0" w:color="auto"/>
      </w:divBdr>
    </w:div>
    <w:div w:id="1627202732">
      <w:bodyDiv w:val="1"/>
      <w:marLeft w:val="0"/>
      <w:marRight w:val="0"/>
      <w:marTop w:val="0"/>
      <w:marBottom w:val="0"/>
      <w:divBdr>
        <w:top w:val="none" w:sz="0" w:space="0" w:color="auto"/>
        <w:left w:val="none" w:sz="0" w:space="0" w:color="auto"/>
        <w:bottom w:val="none" w:sz="0" w:space="0" w:color="auto"/>
        <w:right w:val="none" w:sz="0" w:space="0" w:color="auto"/>
      </w:divBdr>
    </w:div>
    <w:div w:id="1627465679">
      <w:bodyDiv w:val="1"/>
      <w:marLeft w:val="0"/>
      <w:marRight w:val="0"/>
      <w:marTop w:val="0"/>
      <w:marBottom w:val="0"/>
      <w:divBdr>
        <w:top w:val="none" w:sz="0" w:space="0" w:color="auto"/>
        <w:left w:val="none" w:sz="0" w:space="0" w:color="auto"/>
        <w:bottom w:val="none" w:sz="0" w:space="0" w:color="auto"/>
        <w:right w:val="none" w:sz="0" w:space="0" w:color="auto"/>
      </w:divBdr>
    </w:div>
    <w:div w:id="1627812183">
      <w:bodyDiv w:val="1"/>
      <w:marLeft w:val="0"/>
      <w:marRight w:val="0"/>
      <w:marTop w:val="0"/>
      <w:marBottom w:val="0"/>
      <w:divBdr>
        <w:top w:val="none" w:sz="0" w:space="0" w:color="auto"/>
        <w:left w:val="none" w:sz="0" w:space="0" w:color="auto"/>
        <w:bottom w:val="none" w:sz="0" w:space="0" w:color="auto"/>
        <w:right w:val="none" w:sz="0" w:space="0" w:color="auto"/>
      </w:divBdr>
    </w:div>
    <w:div w:id="1628122367">
      <w:bodyDiv w:val="1"/>
      <w:marLeft w:val="0"/>
      <w:marRight w:val="0"/>
      <w:marTop w:val="0"/>
      <w:marBottom w:val="0"/>
      <w:divBdr>
        <w:top w:val="none" w:sz="0" w:space="0" w:color="auto"/>
        <w:left w:val="none" w:sz="0" w:space="0" w:color="auto"/>
        <w:bottom w:val="none" w:sz="0" w:space="0" w:color="auto"/>
        <w:right w:val="none" w:sz="0" w:space="0" w:color="auto"/>
      </w:divBdr>
    </w:div>
    <w:div w:id="1628199306">
      <w:bodyDiv w:val="1"/>
      <w:marLeft w:val="0"/>
      <w:marRight w:val="0"/>
      <w:marTop w:val="0"/>
      <w:marBottom w:val="0"/>
      <w:divBdr>
        <w:top w:val="none" w:sz="0" w:space="0" w:color="auto"/>
        <w:left w:val="none" w:sz="0" w:space="0" w:color="auto"/>
        <w:bottom w:val="none" w:sz="0" w:space="0" w:color="auto"/>
        <w:right w:val="none" w:sz="0" w:space="0" w:color="auto"/>
      </w:divBdr>
    </w:div>
    <w:div w:id="1628245488">
      <w:bodyDiv w:val="1"/>
      <w:marLeft w:val="0"/>
      <w:marRight w:val="0"/>
      <w:marTop w:val="0"/>
      <w:marBottom w:val="0"/>
      <w:divBdr>
        <w:top w:val="none" w:sz="0" w:space="0" w:color="auto"/>
        <w:left w:val="none" w:sz="0" w:space="0" w:color="auto"/>
        <w:bottom w:val="none" w:sz="0" w:space="0" w:color="auto"/>
        <w:right w:val="none" w:sz="0" w:space="0" w:color="auto"/>
      </w:divBdr>
    </w:div>
    <w:div w:id="1628319476">
      <w:bodyDiv w:val="1"/>
      <w:marLeft w:val="0"/>
      <w:marRight w:val="0"/>
      <w:marTop w:val="0"/>
      <w:marBottom w:val="0"/>
      <w:divBdr>
        <w:top w:val="none" w:sz="0" w:space="0" w:color="auto"/>
        <w:left w:val="none" w:sz="0" w:space="0" w:color="auto"/>
        <w:bottom w:val="none" w:sz="0" w:space="0" w:color="auto"/>
        <w:right w:val="none" w:sz="0" w:space="0" w:color="auto"/>
      </w:divBdr>
    </w:div>
    <w:div w:id="1628393846">
      <w:bodyDiv w:val="1"/>
      <w:marLeft w:val="0"/>
      <w:marRight w:val="0"/>
      <w:marTop w:val="0"/>
      <w:marBottom w:val="0"/>
      <w:divBdr>
        <w:top w:val="none" w:sz="0" w:space="0" w:color="auto"/>
        <w:left w:val="none" w:sz="0" w:space="0" w:color="auto"/>
        <w:bottom w:val="none" w:sz="0" w:space="0" w:color="auto"/>
        <w:right w:val="none" w:sz="0" w:space="0" w:color="auto"/>
      </w:divBdr>
    </w:div>
    <w:div w:id="1628465528">
      <w:bodyDiv w:val="1"/>
      <w:marLeft w:val="0"/>
      <w:marRight w:val="0"/>
      <w:marTop w:val="0"/>
      <w:marBottom w:val="0"/>
      <w:divBdr>
        <w:top w:val="none" w:sz="0" w:space="0" w:color="auto"/>
        <w:left w:val="none" w:sz="0" w:space="0" w:color="auto"/>
        <w:bottom w:val="none" w:sz="0" w:space="0" w:color="auto"/>
        <w:right w:val="none" w:sz="0" w:space="0" w:color="auto"/>
      </w:divBdr>
    </w:div>
    <w:div w:id="1628583746">
      <w:bodyDiv w:val="1"/>
      <w:marLeft w:val="0"/>
      <w:marRight w:val="0"/>
      <w:marTop w:val="0"/>
      <w:marBottom w:val="0"/>
      <w:divBdr>
        <w:top w:val="none" w:sz="0" w:space="0" w:color="auto"/>
        <w:left w:val="none" w:sz="0" w:space="0" w:color="auto"/>
        <w:bottom w:val="none" w:sz="0" w:space="0" w:color="auto"/>
        <w:right w:val="none" w:sz="0" w:space="0" w:color="auto"/>
      </w:divBdr>
    </w:div>
    <w:div w:id="1628781574">
      <w:bodyDiv w:val="1"/>
      <w:marLeft w:val="0"/>
      <w:marRight w:val="0"/>
      <w:marTop w:val="0"/>
      <w:marBottom w:val="0"/>
      <w:divBdr>
        <w:top w:val="none" w:sz="0" w:space="0" w:color="auto"/>
        <w:left w:val="none" w:sz="0" w:space="0" w:color="auto"/>
        <w:bottom w:val="none" w:sz="0" w:space="0" w:color="auto"/>
        <w:right w:val="none" w:sz="0" w:space="0" w:color="auto"/>
      </w:divBdr>
    </w:div>
    <w:div w:id="1628851613">
      <w:bodyDiv w:val="1"/>
      <w:marLeft w:val="0"/>
      <w:marRight w:val="0"/>
      <w:marTop w:val="0"/>
      <w:marBottom w:val="0"/>
      <w:divBdr>
        <w:top w:val="none" w:sz="0" w:space="0" w:color="auto"/>
        <w:left w:val="none" w:sz="0" w:space="0" w:color="auto"/>
        <w:bottom w:val="none" w:sz="0" w:space="0" w:color="auto"/>
        <w:right w:val="none" w:sz="0" w:space="0" w:color="auto"/>
      </w:divBdr>
    </w:div>
    <w:div w:id="1629049893">
      <w:bodyDiv w:val="1"/>
      <w:marLeft w:val="0"/>
      <w:marRight w:val="0"/>
      <w:marTop w:val="0"/>
      <w:marBottom w:val="0"/>
      <w:divBdr>
        <w:top w:val="none" w:sz="0" w:space="0" w:color="auto"/>
        <w:left w:val="none" w:sz="0" w:space="0" w:color="auto"/>
        <w:bottom w:val="none" w:sz="0" w:space="0" w:color="auto"/>
        <w:right w:val="none" w:sz="0" w:space="0" w:color="auto"/>
      </w:divBdr>
    </w:div>
    <w:div w:id="1629163842">
      <w:bodyDiv w:val="1"/>
      <w:marLeft w:val="0"/>
      <w:marRight w:val="0"/>
      <w:marTop w:val="0"/>
      <w:marBottom w:val="0"/>
      <w:divBdr>
        <w:top w:val="none" w:sz="0" w:space="0" w:color="auto"/>
        <w:left w:val="none" w:sz="0" w:space="0" w:color="auto"/>
        <w:bottom w:val="none" w:sz="0" w:space="0" w:color="auto"/>
        <w:right w:val="none" w:sz="0" w:space="0" w:color="auto"/>
      </w:divBdr>
    </w:div>
    <w:div w:id="1629166329">
      <w:bodyDiv w:val="1"/>
      <w:marLeft w:val="0"/>
      <w:marRight w:val="0"/>
      <w:marTop w:val="0"/>
      <w:marBottom w:val="0"/>
      <w:divBdr>
        <w:top w:val="none" w:sz="0" w:space="0" w:color="auto"/>
        <w:left w:val="none" w:sz="0" w:space="0" w:color="auto"/>
        <w:bottom w:val="none" w:sz="0" w:space="0" w:color="auto"/>
        <w:right w:val="none" w:sz="0" w:space="0" w:color="auto"/>
      </w:divBdr>
    </w:div>
    <w:div w:id="1629167492">
      <w:bodyDiv w:val="1"/>
      <w:marLeft w:val="0"/>
      <w:marRight w:val="0"/>
      <w:marTop w:val="0"/>
      <w:marBottom w:val="0"/>
      <w:divBdr>
        <w:top w:val="none" w:sz="0" w:space="0" w:color="auto"/>
        <w:left w:val="none" w:sz="0" w:space="0" w:color="auto"/>
        <w:bottom w:val="none" w:sz="0" w:space="0" w:color="auto"/>
        <w:right w:val="none" w:sz="0" w:space="0" w:color="auto"/>
      </w:divBdr>
    </w:div>
    <w:div w:id="1629319451">
      <w:bodyDiv w:val="1"/>
      <w:marLeft w:val="0"/>
      <w:marRight w:val="0"/>
      <w:marTop w:val="0"/>
      <w:marBottom w:val="0"/>
      <w:divBdr>
        <w:top w:val="none" w:sz="0" w:space="0" w:color="auto"/>
        <w:left w:val="none" w:sz="0" w:space="0" w:color="auto"/>
        <w:bottom w:val="none" w:sz="0" w:space="0" w:color="auto"/>
        <w:right w:val="none" w:sz="0" w:space="0" w:color="auto"/>
      </w:divBdr>
    </w:div>
    <w:div w:id="1629504300">
      <w:bodyDiv w:val="1"/>
      <w:marLeft w:val="0"/>
      <w:marRight w:val="0"/>
      <w:marTop w:val="0"/>
      <w:marBottom w:val="0"/>
      <w:divBdr>
        <w:top w:val="none" w:sz="0" w:space="0" w:color="auto"/>
        <w:left w:val="none" w:sz="0" w:space="0" w:color="auto"/>
        <w:bottom w:val="none" w:sz="0" w:space="0" w:color="auto"/>
        <w:right w:val="none" w:sz="0" w:space="0" w:color="auto"/>
      </w:divBdr>
    </w:div>
    <w:div w:id="1629512674">
      <w:bodyDiv w:val="1"/>
      <w:marLeft w:val="0"/>
      <w:marRight w:val="0"/>
      <w:marTop w:val="0"/>
      <w:marBottom w:val="0"/>
      <w:divBdr>
        <w:top w:val="none" w:sz="0" w:space="0" w:color="auto"/>
        <w:left w:val="none" w:sz="0" w:space="0" w:color="auto"/>
        <w:bottom w:val="none" w:sz="0" w:space="0" w:color="auto"/>
        <w:right w:val="none" w:sz="0" w:space="0" w:color="auto"/>
      </w:divBdr>
    </w:div>
    <w:div w:id="1629554116">
      <w:bodyDiv w:val="1"/>
      <w:marLeft w:val="0"/>
      <w:marRight w:val="0"/>
      <w:marTop w:val="0"/>
      <w:marBottom w:val="0"/>
      <w:divBdr>
        <w:top w:val="none" w:sz="0" w:space="0" w:color="auto"/>
        <w:left w:val="none" w:sz="0" w:space="0" w:color="auto"/>
        <w:bottom w:val="none" w:sz="0" w:space="0" w:color="auto"/>
        <w:right w:val="none" w:sz="0" w:space="0" w:color="auto"/>
      </w:divBdr>
    </w:div>
    <w:div w:id="1629555588">
      <w:bodyDiv w:val="1"/>
      <w:marLeft w:val="0"/>
      <w:marRight w:val="0"/>
      <w:marTop w:val="0"/>
      <w:marBottom w:val="0"/>
      <w:divBdr>
        <w:top w:val="none" w:sz="0" w:space="0" w:color="auto"/>
        <w:left w:val="none" w:sz="0" w:space="0" w:color="auto"/>
        <w:bottom w:val="none" w:sz="0" w:space="0" w:color="auto"/>
        <w:right w:val="none" w:sz="0" w:space="0" w:color="auto"/>
      </w:divBdr>
    </w:div>
    <w:div w:id="1629781659">
      <w:bodyDiv w:val="1"/>
      <w:marLeft w:val="0"/>
      <w:marRight w:val="0"/>
      <w:marTop w:val="0"/>
      <w:marBottom w:val="0"/>
      <w:divBdr>
        <w:top w:val="none" w:sz="0" w:space="0" w:color="auto"/>
        <w:left w:val="none" w:sz="0" w:space="0" w:color="auto"/>
        <w:bottom w:val="none" w:sz="0" w:space="0" w:color="auto"/>
        <w:right w:val="none" w:sz="0" w:space="0" w:color="auto"/>
      </w:divBdr>
    </w:div>
    <w:div w:id="1629815913">
      <w:bodyDiv w:val="1"/>
      <w:marLeft w:val="0"/>
      <w:marRight w:val="0"/>
      <w:marTop w:val="0"/>
      <w:marBottom w:val="0"/>
      <w:divBdr>
        <w:top w:val="none" w:sz="0" w:space="0" w:color="auto"/>
        <w:left w:val="none" w:sz="0" w:space="0" w:color="auto"/>
        <w:bottom w:val="none" w:sz="0" w:space="0" w:color="auto"/>
        <w:right w:val="none" w:sz="0" w:space="0" w:color="auto"/>
      </w:divBdr>
    </w:div>
    <w:div w:id="1629821963">
      <w:bodyDiv w:val="1"/>
      <w:marLeft w:val="0"/>
      <w:marRight w:val="0"/>
      <w:marTop w:val="0"/>
      <w:marBottom w:val="0"/>
      <w:divBdr>
        <w:top w:val="none" w:sz="0" w:space="0" w:color="auto"/>
        <w:left w:val="none" w:sz="0" w:space="0" w:color="auto"/>
        <w:bottom w:val="none" w:sz="0" w:space="0" w:color="auto"/>
        <w:right w:val="none" w:sz="0" w:space="0" w:color="auto"/>
      </w:divBdr>
    </w:div>
    <w:div w:id="1630043071">
      <w:bodyDiv w:val="1"/>
      <w:marLeft w:val="0"/>
      <w:marRight w:val="0"/>
      <w:marTop w:val="0"/>
      <w:marBottom w:val="0"/>
      <w:divBdr>
        <w:top w:val="none" w:sz="0" w:space="0" w:color="auto"/>
        <w:left w:val="none" w:sz="0" w:space="0" w:color="auto"/>
        <w:bottom w:val="none" w:sz="0" w:space="0" w:color="auto"/>
        <w:right w:val="none" w:sz="0" w:space="0" w:color="auto"/>
      </w:divBdr>
    </w:div>
    <w:div w:id="1630160641">
      <w:bodyDiv w:val="1"/>
      <w:marLeft w:val="0"/>
      <w:marRight w:val="0"/>
      <w:marTop w:val="0"/>
      <w:marBottom w:val="0"/>
      <w:divBdr>
        <w:top w:val="none" w:sz="0" w:space="0" w:color="auto"/>
        <w:left w:val="none" w:sz="0" w:space="0" w:color="auto"/>
        <w:bottom w:val="none" w:sz="0" w:space="0" w:color="auto"/>
        <w:right w:val="none" w:sz="0" w:space="0" w:color="auto"/>
      </w:divBdr>
    </w:div>
    <w:div w:id="1630234725">
      <w:bodyDiv w:val="1"/>
      <w:marLeft w:val="0"/>
      <w:marRight w:val="0"/>
      <w:marTop w:val="0"/>
      <w:marBottom w:val="0"/>
      <w:divBdr>
        <w:top w:val="none" w:sz="0" w:space="0" w:color="auto"/>
        <w:left w:val="none" w:sz="0" w:space="0" w:color="auto"/>
        <w:bottom w:val="none" w:sz="0" w:space="0" w:color="auto"/>
        <w:right w:val="none" w:sz="0" w:space="0" w:color="auto"/>
      </w:divBdr>
    </w:div>
    <w:div w:id="1630352855">
      <w:bodyDiv w:val="1"/>
      <w:marLeft w:val="0"/>
      <w:marRight w:val="0"/>
      <w:marTop w:val="0"/>
      <w:marBottom w:val="0"/>
      <w:divBdr>
        <w:top w:val="none" w:sz="0" w:space="0" w:color="auto"/>
        <w:left w:val="none" w:sz="0" w:space="0" w:color="auto"/>
        <w:bottom w:val="none" w:sz="0" w:space="0" w:color="auto"/>
        <w:right w:val="none" w:sz="0" w:space="0" w:color="auto"/>
      </w:divBdr>
      <w:divsChild>
        <w:div w:id="10224008">
          <w:marLeft w:val="480"/>
          <w:marRight w:val="0"/>
          <w:marTop w:val="0"/>
          <w:marBottom w:val="0"/>
          <w:divBdr>
            <w:top w:val="none" w:sz="0" w:space="0" w:color="auto"/>
            <w:left w:val="none" w:sz="0" w:space="0" w:color="auto"/>
            <w:bottom w:val="none" w:sz="0" w:space="0" w:color="auto"/>
            <w:right w:val="none" w:sz="0" w:space="0" w:color="auto"/>
          </w:divBdr>
        </w:div>
        <w:div w:id="109325739">
          <w:marLeft w:val="480"/>
          <w:marRight w:val="0"/>
          <w:marTop w:val="0"/>
          <w:marBottom w:val="0"/>
          <w:divBdr>
            <w:top w:val="none" w:sz="0" w:space="0" w:color="auto"/>
            <w:left w:val="none" w:sz="0" w:space="0" w:color="auto"/>
            <w:bottom w:val="none" w:sz="0" w:space="0" w:color="auto"/>
            <w:right w:val="none" w:sz="0" w:space="0" w:color="auto"/>
          </w:divBdr>
        </w:div>
        <w:div w:id="127019411">
          <w:marLeft w:val="480"/>
          <w:marRight w:val="0"/>
          <w:marTop w:val="0"/>
          <w:marBottom w:val="0"/>
          <w:divBdr>
            <w:top w:val="none" w:sz="0" w:space="0" w:color="auto"/>
            <w:left w:val="none" w:sz="0" w:space="0" w:color="auto"/>
            <w:bottom w:val="none" w:sz="0" w:space="0" w:color="auto"/>
            <w:right w:val="none" w:sz="0" w:space="0" w:color="auto"/>
          </w:divBdr>
        </w:div>
        <w:div w:id="182522239">
          <w:marLeft w:val="480"/>
          <w:marRight w:val="0"/>
          <w:marTop w:val="0"/>
          <w:marBottom w:val="0"/>
          <w:divBdr>
            <w:top w:val="none" w:sz="0" w:space="0" w:color="auto"/>
            <w:left w:val="none" w:sz="0" w:space="0" w:color="auto"/>
            <w:bottom w:val="none" w:sz="0" w:space="0" w:color="auto"/>
            <w:right w:val="none" w:sz="0" w:space="0" w:color="auto"/>
          </w:divBdr>
        </w:div>
        <w:div w:id="319774568">
          <w:marLeft w:val="480"/>
          <w:marRight w:val="0"/>
          <w:marTop w:val="0"/>
          <w:marBottom w:val="0"/>
          <w:divBdr>
            <w:top w:val="none" w:sz="0" w:space="0" w:color="auto"/>
            <w:left w:val="none" w:sz="0" w:space="0" w:color="auto"/>
            <w:bottom w:val="none" w:sz="0" w:space="0" w:color="auto"/>
            <w:right w:val="none" w:sz="0" w:space="0" w:color="auto"/>
          </w:divBdr>
        </w:div>
        <w:div w:id="378870194">
          <w:marLeft w:val="480"/>
          <w:marRight w:val="0"/>
          <w:marTop w:val="0"/>
          <w:marBottom w:val="0"/>
          <w:divBdr>
            <w:top w:val="none" w:sz="0" w:space="0" w:color="auto"/>
            <w:left w:val="none" w:sz="0" w:space="0" w:color="auto"/>
            <w:bottom w:val="none" w:sz="0" w:space="0" w:color="auto"/>
            <w:right w:val="none" w:sz="0" w:space="0" w:color="auto"/>
          </w:divBdr>
        </w:div>
        <w:div w:id="383453255">
          <w:marLeft w:val="480"/>
          <w:marRight w:val="0"/>
          <w:marTop w:val="0"/>
          <w:marBottom w:val="0"/>
          <w:divBdr>
            <w:top w:val="none" w:sz="0" w:space="0" w:color="auto"/>
            <w:left w:val="none" w:sz="0" w:space="0" w:color="auto"/>
            <w:bottom w:val="none" w:sz="0" w:space="0" w:color="auto"/>
            <w:right w:val="none" w:sz="0" w:space="0" w:color="auto"/>
          </w:divBdr>
        </w:div>
        <w:div w:id="453669870">
          <w:marLeft w:val="480"/>
          <w:marRight w:val="0"/>
          <w:marTop w:val="0"/>
          <w:marBottom w:val="0"/>
          <w:divBdr>
            <w:top w:val="none" w:sz="0" w:space="0" w:color="auto"/>
            <w:left w:val="none" w:sz="0" w:space="0" w:color="auto"/>
            <w:bottom w:val="none" w:sz="0" w:space="0" w:color="auto"/>
            <w:right w:val="none" w:sz="0" w:space="0" w:color="auto"/>
          </w:divBdr>
        </w:div>
        <w:div w:id="458842065">
          <w:marLeft w:val="480"/>
          <w:marRight w:val="0"/>
          <w:marTop w:val="0"/>
          <w:marBottom w:val="0"/>
          <w:divBdr>
            <w:top w:val="none" w:sz="0" w:space="0" w:color="auto"/>
            <w:left w:val="none" w:sz="0" w:space="0" w:color="auto"/>
            <w:bottom w:val="none" w:sz="0" w:space="0" w:color="auto"/>
            <w:right w:val="none" w:sz="0" w:space="0" w:color="auto"/>
          </w:divBdr>
        </w:div>
        <w:div w:id="533466472">
          <w:marLeft w:val="480"/>
          <w:marRight w:val="0"/>
          <w:marTop w:val="0"/>
          <w:marBottom w:val="0"/>
          <w:divBdr>
            <w:top w:val="none" w:sz="0" w:space="0" w:color="auto"/>
            <w:left w:val="none" w:sz="0" w:space="0" w:color="auto"/>
            <w:bottom w:val="none" w:sz="0" w:space="0" w:color="auto"/>
            <w:right w:val="none" w:sz="0" w:space="0" w:color="auto"/>
          </w:divBdr>
        </w:div>
        <w:div w:id="534930921">
          <w:marLeft w:val="480"/>
          <w:marRight w:val="0"/>
          <w:marTop w:val="0"/>
          <w:marBottom w:val="0"/>
          <w:divBdr>
            <w:top w:val="none" w:sz="0" w:space="0" w:color="auto"/>
            <w:left w:val="none" w:sz="0" w:space="0" w:color="auto"/>
            <w:bottom w:val="none" w:sz="0" w:space="0" w:color="auto"/>
            <w:right w:val="none" w:sz="0" w:space="0" w:color="auto"/>
          </w:divBdr>
        </w:div>
        <w:div w:id="600840668">
          <w:marLeft w:val="480"/>
          <w:marRight w:val="0"/>
          <w:marTop w:val="0"/>
          <w:marBottom w:val="0"/>
          <w:divBdr>
            <w:top w:val="none" w:sz="0" w:space="0" w:color="auto"/>
            <w:left w:val="none" w:sz="0" w:space="0" w:color="auto"/>
            <w:bottom w:val="none" w:sz="0" w:space="0" w:color="auto"/>
            <w:right w:val="none" w:sz="0" w:space="0" w:color="auto"/>
          </w:divBdr>
        </w:div>
        <w:div w:id="677539894">
          <w:marLeft w:val="480"/>
          <w:marRight w:val="0"/>
          <w:marTop w:val="0"/>
          <w:marBottom w:val="0"/>
          <w:divBdr>
            <w:top w:val="none" w:sz="0" w:space="0" w:color="auto"/>
            <w:left w:val="none" w:sz="0" w:space="0" w:color="auto"/>
            <w:bottom w:val="none" w:sz="0" w:space="0" w:color="auto"/>
            <w:right w:val="none" w:sz="0" w:space="0" w:color="auto"/>
          </w:divBdr>
        </w:div>
        <w:div w:id="679696506">
          <w:marLeft w:val="480"/>
          <w:marRight w:val="0"/>
          <w:marTop w:val="0"/>
          <w:marBottom w:val="0"/>
          <w:divBdr>
            <w:top w:val="none" w:sz="0" w:space="0" w:color="auto"/>
            <w:left w:val="none" w:sz="0" w:space="0" w:color="auto"/>
            <w:bottom w:val="none" w:sz="0" w:space="0" w:color="auto"/>
            <w:right w:val="none" w:sz="0" w:space="0" w:color="auto"/>
          </w:divBdr>
        </w:div>
        <w:div w:id="679939068">
          <w:marLeft w:val="480"/>
          <w:marRight w:val="0"/>
          <w:marTop w:val="0"/>
          <w:marBottom w:val="0"/>
          <w:divBdr>
            <w:top w:val="none" w:sz="0" w:space="0" w:color="auto"/>
            <w:left w:val="none" w:sz="0" w:space="0" w:color="auto"/>
            <w:bottom w:val="none" w:sz="0" w:space="0" w:color="auto"/>
            <w:right w:val="none" w:sz="0" w:space="0" w:color="auto"/>
          </w:divBdr>
        </w:div>
        <w:div w:id="714736476">
          <w:marLeft w:val="480"/>
          <w:marRight w:val="0"/>
          <w:marTop w:val="0"/>
          <w:marBottom w:val="0"/>
          <w:divBdr>
            <w:top w:val="none" w:sz="0" w:space="0" w:color="auto"/>
            <w:left w:val="none" w:sz="0" w:space="0" w:color="auto"/>
            <w:bottom w:val="none" w:sz="0" w:space="0" w:color="auto"/>
            <w:right w:val="none" w:sz="0" w:space="0" w:color="auto"/>
          </w:divBdr>
        </w:div>
        <w:div w:id="749933790">
          <w:marLeft w:val="480"/>
          <w:marRight w:val="0"/>
          <w:marTop w:val="0"/>
          <w:marBottom w:val="0"/>
          <w:divBdr>
            <w:top w:val="none" w:sz="0" w:space="0" w:color="auto"/>
            <w:left w:val="none" w:sz="0" w:space="0" w:color="auto"/>
            <w:bottom w:val="none" w:sz="0" w:space="0" w:color="auto"/>
            <w:right w:val="none" w:sz="0" w:space="0" w:color="auto"/>
          </w:divBdr>
        </w:div>
        <w:div w:id="777918627">
          <w:marLeft w:val="480"/>
          <w:marRight w:val="0"/>
          <w:marTop w:val="0"/>
          <w:marBottom w:val="0"/>
          <w:divBdr>
            <w:top w:val="none" w:sz="0" w:space="0" w:color="auto"/>
            <w:left w:val="none" w:sz="0" w:space="0" w:color="auto"/>
            <w:bottom w:val="none" w:sz="0" w:space="0" w:color="auto"/>
            <w:right w:val="none" w:sz="0" w:space="0" w:color="auto"/>
          </w:divBdr>
        </w:div>
        <w:div w:id="793447946">
          <w:marLeft w:val="480"/>
          <w:marRight w:val="0"/>
          <w:marTop w:val="0"/>
          <w:marBottom w:val="0"/>
          <w:divBdr>
            <w:top w:val="none" w:sz="0" w:space="0" w:color="auto"/>
            <w:left w:val="none" w:sz="0" w:space="0" w:color="auto"/>
            <w:bottom w:val="none" w:sz="0" w:space="0" w:color="auto"/>
            <w:right w:val="none" w:sz="0" w:space="0" w:color="auto"/>
          </w:divBdr>
        </w:div>
        <w:div w:id="796526205">
          <w:marLeft w:val="480"/>
          <w:marRight w:val="0"/>
          <w:marTop w:val="0"/>
          <w:marBottom w:val="0"/>
          <w:divBdr>
            <w:top w:val="none" w:sz="0" w:space="0" w:color="auto"/>
            <w:left w:val="none" w:sz="0" w:space="0" w:color="auto"/>
            <w:bottom w:val="none" w:sz="0" w:space="0" w:color="auto"/>
            <w:right w:val="none" w:sz="0" w:space="0" w:color="auto"/>
          </w:divBdr>
        </w:div>
        <w:div w:id="805469020">
          <w:marLeft w:val="480"/>
          <w:marRight w:val="0"/>
          <w:marTop w:val="0"/>
          <w:marBottom w:val="0"/>
          <w:divBdr>
            <w:top w:val="none" w:sz="0" w:space="0" w:color="auto"/>
            <w:left w:val="none" w:sz="0" w:space="0" w:color="auto"/>
            <w:bottom w:val="none" w:sz="0" w:space="0" w:color="auto"/>
            <w:right w:val="none" w:sz="0" w:space="0" w:color="auto"/>
          </w:divBdr>
        </w:div>
        <w:div w:id="883830746">
          <w:marLeft w:val="480"/>
          <w:marRight w:val="0"/>
          <w:marTop w:val="0"/>
          <w:marBottom w:val="0"/>
          <w:divBdr>
            <w:top w:val="none" w:sz="0" w:space="0" w:color="auto"/>
            <w:left w:val="none" w:sz="0" w:space="0" w:color="auto"/>
            <w:bottom w:val="none" w:sz="0" w:space="0" w:color="auto"/>
            <w:right w:val="none" w:sz="0" w:space="0" w:color="auto"/>
          </w:divBdr>
        </w:div>
        <w:div w:id="944507129">
          <w:marLeft w:val="480"/>
          <w:marRight w:val="0"/>
          <w:marTop w:val="0"/>
          <w:marBottom w:val="0"/>
          <w:divBdr>
            <w:top w:val="none" w:sz="0" w:space="0" w:color="auto"/>
            <w:left w:val="none" w:sz="0" w:space="0" w:color="auto"/>
            <w:bottom w:val="none" w:sz="0" w:space="0" w:color="auto"/>
            <w:right w:val="none" w:sz="0" w:space="0" w:color="auto"/>
          </w:divBdr>
        </w:div>
        <w:div w:id="950089808">
          <w:marLeft w:val="480"/>
          <w:marRight w:val="0"/>
          <w:marTop w:val="0"/>
          <w:marBottom w:val="0"/>
          <w:divBdr>
            <w:top w:val="none" w:sz="0" w:space="0" w:color="auto"/>
            <w:left w:val="none" w:sz="0" w:space="0" w:color="auto"/>
            <w:bottom w:val="none" w:sz="0" w:space="0" w:color="auto"/>
            <w:right w:val="none" w:sz="0" w:space="0" w:color="auto"/>
          </w:divBdr>
        </w:div>
        <w:div w:id="985739793">
          <w:marLeft w:val="480"/>
          <w:marRight w:val="0"/>
          <w:marTop w:val="0"/>
          <w:marBottom w:val="0"/>
          <w:divBdr>
            <w:top w:val="none" w:sz="0" w:space="0" w:color="auto"/>
            <w:left w:val="none" w:sz="0" w:space="0" w:color="auto"/>
            <w:bottom w:val="none" w:sz="0" w:space="0" w:color="auto"/>
            <w:right w:val="none" w:sz="0" w:space="0" w:color="auto"/>
          </w:divBdr>
        </w:div>
        <w:div w:id="997417447">
          <w:marLeft w:val="480"/>
          <w:marRight w:val="0"/>
          <w:marTop w:val="0"/>
          <w:marBottom w:val="0"/>
          <w:divBdr>
            <w:top w:val="none" w:sz="0" w:space="0" w:color="auto"/>
            <w:left w:val="none" w:sz="0" w:space="0" w:color="auto"/>
            <w:bottom w:val="none" w:sz="0" w:space="0" w:color="auto"/>
            <w:right w:val="none" w:sz="0" w:space="0" w:color="auto"/>
          </w:divBdr>
        </w:div>
        <w:div w:id="1018191616">
          <w:marLeft w:val="480"/>
          <w:marRight w:val="0"/>
          <w:marTop w:val="0"/>
          <w:marBottom w:val="0"/>
          <w:divBdr>
            <w:top w:val="none" w:sz="0" w:space="0" w:color="auto"/>
            <w:left w:val="none" w:sz="0" w:space="0" w:color="auto"/>
            <w:bottom w:val="none" w:sz="0" w:space="0" w:color="auto"/>
            <w:right w:val="none" w:sz="0" w:space="0" w:color="auto"/>
          </w:divBdr>
        </w:div>
        <w:div w:id="1099835290">
          <w:marLeft w:val="480"/>
          <w:marRight w:val="0"/>
          <w:marTop w:val="0"/>
          <w:marBottom w:val="0"/>
          <w:divBdr>
            <w:top w:val="none" w:sz="0" w:space="0" w:color="auto"/>
            <w:left w:val="none" w:sz="0" w:space="0" w:color="auto"/>
            <w:bottom w:val="none" w:sz="0" w:space="0" w:color="auto"/>
            <w:right w:val="none" w:sz="0" w:space="0" w:color="auto"/>
          </w:divBdr>
        </w:div>
        <w:div w:id="1114909109">
          <w:marLeft w:val="480"/>
          <w:marRight w:val="0"/>
          <w:marTop w:val="0"/>
          <w:marBottom w:val="0"/>
          <w:divBdr>
            <w:top w:val="none" w:sz="0" w:space="0" w:color="auto"/>
            <w:left w:val="none" w:sz="0" w:space="0" w:color="auto"/>
            <w:bottom w:val="none" w:sz="0" w:space="0" w:color="auto"/>
            <w:right w:val="none" w:sz="0" w:space="0" w:color="auto"/>
          </w:divBdr>
        </w:div>
        <w:div w:id="1182160367">
          <w:marLeft w:val="480"/>
          <w:marRight w:val="0"/>
          <w:marTop w:val="0"/>
          <w:marBottom w:val="0"/>
          <w:divBdr>
            <w:top w:val="none" w:sz="0" w:space="0" w:color="auto"/>
            <w:left w:val="none" w:sz="0" w:space="0" w:color="auto"/>
            <w:bottom w:val="none" w:sz="0" w:space="0" w:color="auto"/>
            <w:right w:val="none" w:sz="0" w:space="0" w:color="auto"/>
          </w:divBdr>
        </w:div>
        <w:div w:id="1227450327">
          <w:marLeft w:val="480"/>
          <w:marRight w:val="0"/>
          <w:marTop w:val="0"/>
          <w:marBottom w:val="0"/>
          <w:divBdr>
            <w:top w:val="none" w:sz="0" w:space="0" w:color="auto"/>
            <w:left w:val="none" w:sz="0" w:space="0" w:color="auto"/>
            <w:bottom w:val="none" w:sz="0" w:space="0" w:color="auto"/>
            <w:right w:val="none" w:sz="0" w:space="0" w:color="auto"/>
          </w:divBdr>
        </w:div>
        <w:div w:id="1239556520">
          <w:marLeft w:val="480"/>
          <w:marRight w:val="0"/>
          <w:marTop w:val="0"/>
          <w:marBottom w:val="0"/>
          <w:divBdr>
            <w:top w:val="none" w:sz="0" w:space="0" w:color="auto"/>
            <w:left w:val="none" w:sz="0" w:space="0" w:color="auto"/>
            <w:bottom w:val="none" w:sz="0" w:space="0" w:color="auto"/>
            <w:right w:val="none" w:sz="0" w:space="0" w:color="auto"/>
          </w:divBdr>
        </w:div>
        <w:div w:id="1275752852">
          <w:marLeft w:val="480"/>
          <w:marRight w:val="0"/>
          <w:marTop w:val="0"/>
          <w:marBottom w:val="0"/>
          <w:divBdr>
            <w:top w:val="none" w:sz="0" w:space="0" w:color="auto"/>
            <w:left w:val="none" w:sz="0" w:space="0" w:color="auto"/>
            <w:bottom w:val="none" w:sz="0" w:space="0" w:color="auto"/>
            <w:right w:val="none" w:sz="0" w:space="0" w:color="auto"/>
          </w:divBdr>
        </w:div>
        <w:div w:id="1313102270">
          <w:marLeft w:val="480"/>
          <w:marRight w:val="0"/>
          <w:marTop w:val="0"/>
          <w:marBottom w:val="0"/>
          <w:divBdr>
            <w:top w:val="none" w:sz="0" w:space="0" w:color="auto"/>
            <w:left w:val="none" w:sz="0" w:space="0" w:color="auto"/>
            <w:bottom w:val="none" w:sz="0" w:space="0" w:color="auto"/>
            <w:right w:val="none" w:sz="0" w:space="0" w:color="auto"/>
          </w:divBdr>
        </w:div>
        <w:div w:id="1339849460">
          <w:marLeft w:val="480"/>
          <w:marRight w:val="0"/>
          <w:marTop w:val="0"/>
          <w:marBottom w:val="0"/>
          <w:divBdr>
            <w:top w:val="none" w:sz="0" w:space="0" w:color="auto"/>
            <w:left w:val="none" w:sz="0" w:space="0" w:color="auto"/>
            <w:bottom w:val="none" w:sz="0" w:space="0" w:color="auto"/>
            <w:right w:val="none" w:sz="0" w:space="0" w:color="auto"/>
          </w:divBdr>
        </w:div>
        <w:div w:id="1439180277">
          <w:marLeft w:val="480"/>
          <w:marRight w:val="0"/>
          <w:marTop w:val="0"/>
          <w:marBottom w:val="0"/>
          <w:divBdr>
            <w:top w:val="none" w:sz="0" w:space="0" w:color="auto"/>
            <w:left w:val="none" w:sz="0" w:space="0" w:color="auto"/>
            <w:bottom w:val="none" w:sz="0" w:space="0" w:color="auto"/>
            <w:right w:val="none" w:sz="0" w:space="0" w:color="auto"/>
          </w:divBdr>
        </w:div>
        <w:div w:id="1480733543">
          <w:marLeft w:val="480"/>
          <w:marRight w:val="0"/>
          <w:marTop w:val="0"/>
          <w:marBottom w:val="0"/>
          <w:divBdr>
            <w:top w:val="none" w:sz="0" w:space="0" w:color="auto"/>
            <w:left w:val="none" w:sz="0" w:space="0" w:color="auto"/>
            <w:bottom w:val="none" w:sz="0" w:space="0" w:color="auto"/>
            <w:right w:val="none" w:sz="0" w:space="0" w:color="auto"/>
          </w:divBdr>
        </w:div>
        <w:div w:id="1621258088">
          <w:marLeft w:val="480"/>
          <w:marRight w:val="0"/>
          <w:marTop w:val="0"/>
          <w:marBottom w:val="0"/>
          <w:divBdr>
            <w:top w:val="none" w:sz="0" w:space="0" w:color="auto"/>
            <w:left w:val="none" w:sz="0" w:space="0" w:color="auto"/>
            <w:bottom w:val="none" w:sz="0" w:space="0" w:color="auto"/>
            <w:right w:val="none" w:sz="0" w:space="0" w:color="auto"/>
          </w:divBdr>
        </w:div>
        <w:div w:id="1688099564">
          <w:marLeft w:val="480"/>
          <w:marRight w:val="0"/>
          <w:marTop w:val="0"/>
          <w:marBottom w:val="0"/>
          <w:divBdr>
            <w:top w:val="none" w:sz="0" w:space="0" w:color="auto"/>
            <w:left w:val="none" w:sz="0" w:space="0" w:color="auto"/>
            <w:bottom w:val="none" w:sz="0" w:space="0" w:color="auto"/>
            <w:right w:val="none" w:sz="0" w:space="0" w:color="auto"/>
          </w:divBdr>
        </w:div>
        <w:div w:id="1718896051">
          <w:marLeft w:val="480"/>
          <w:marRight w:val="0"/>
          <w:marTop w:val="0"/>
          <w:marBottom w:val="0"/>
          <w:divBdr>
            <w:top w:val="none" w:sz="0" w:space="0" w:color="auto"/>
            <w:left w:val="none" w:sz="0" w:space="0" w:color="auto"/>
            <w:bottom w:val="none" w:sz="0" w:space="0" w:color="auto"/>
            <w:right w:val="none" w:sz="0" w:space="0" w:color="auto"/>
          </w:divBdr>
        </w:div>
        <w:div w:id="1726952383">
          <w:marLeft w:val="480"/>
          <w:marRight w:val="0"/>
          <w:marTop w:val="0"/>
          <w:marBottom w:val="0"/>
          <w:divBdr>
            <w:top w:val="none" w:sz="0" w:space="0" w:color="auto"/>
            <w:left w:val="none" w:sz="0" w:space="0" w:color="auto"/>
            <w:bottom w:val="none" w:sz="0" w:space="0" w:color="auto"/>
            <w:right w:val="none" w:sz="0" w:space="0" w:color="auto"/>
          </w:divBdr>
        </w:div>
        <w:div w:id="1728257987">
          <w:marLeft w:val="480"/>
          <w:marRight w:val="0"/>
          <w:marTop w:val="0"/>
          <w:marBottom w:val="0"/>
          <w:divBdr>
            <w:top w:val="none" w:sz="0" w:space="0" w:color="auto"/>
            <w:left w:val="none" w:sz="0" w:space="0" w:color="auto"/>
            <w:bottom w:val="none" w:sz="0" w:space="0" w:color="auto"/>
            <w:right w:val="none" w:sz="0" w:space="0" w:color="auto"/>
          </w:divBdr>
        </w:div>
        <w:div w:id="1761023765">
          <w:marLeft w:val="480"/>
          <w:marRight w:val="0"/>
          <w:marTop w:val="0"/>
          <w:marBottom w:val="0"/>
          <w:divBdr>
            <w:top w:val="none" w:sz="0" w:space="0" w:color="auto"/>
            <w:left w:val="none" w:sz="0" w:space="0" w:color="auto"/>
            <w:bottom w:val="none" w:sz="0" w:space="0" w:color="auto"/>
            <w:right w:val="none" w:sz="0" w:space="0" w:color="auto"/>
          </w:divBdr>
        </w:div>
        <w:div w:id="1838108793">
          <w:marLeft w:val="480"/>
          <w:marRight w:val="0"/>
          <w:marTop w:val="0"/>
          <w:marBottom w:val="0"/>
          <w:divBdr>
            <w:top w:val="none" w:sz="0" w:space="0" w:color="auto"/>
            <w:left w:val="none" w:sz="0" w:space="0" w:color="auto"/>
            <w:bottom w:val="none" w:sz="0" w:space="0" w:color="auto"/>
            <w:right w:val="none" w:sz="0" w:space="0" w:color="auto"/>
          </w:divBdr>
        </w:div>
        <w:div w:id="1914973453">
          <w:marLeft w:val="480"/>
          <w:marRight w:val="0"/>
          <w:marTop w:val="0"/>
          <w:marBottom w:val="0"/>
          <w:divBdr>
            <w:top w:val="none" w:sz="0" w:space="0" w:color="auto"/>
            <w:left w:val="none" w:sz="0" w:space="0" w:color="auto"/>
            <w:bottom w:val="none" w:sz="0" w:space="0" w:color="auto"/>
            <w:right w:val="none" w:sz="0" w:space="0" w:color="auto"/>
          </w:divBdr>
        </w:div>
        <w:div w:id="1944604871">
          <w:marLeft w:val="480"/>
          <w:marRight w:val="0"/>
          <w:marTop w:val="0"/>
          <w:marBottom w:val="0"/>
          <w:divBdr>
            <w:top w:val="none" w:sz="0" w:space="0" w:color="auto"/>
            <w:left w:val="none" w:sz="0" w:space="0" w:color="auto"/>
            <w:bottom w:val="none" w:sz="0" w:space="0" w:color="auto"/>
            <w:right w:val="none" w:sz="0" w:space="0" w:color="auto"/>
          </w:divBdr>
        </w:div>
        <w:div w:id="1961455838">
          <w:marLeft w:val="480"/>
          <w:marRight w:val="0"/>
          <w:marTop w:val="0"/>
          <w:marBottom w:val="0"/>
          <w:divBdr>
            <w:top w:val="none" w:sz="0" w:space="0" w:color="auto"/>
            <w:left w:val="none" w:sz="0" w:space="0" w:color="auto"/>
            <w:bottom w:val="none" w:sz="0" w:space="0" w:color="auto"/>
            <w:right w:val="none" w:sz="0" w:space="0" w:color="auto"/>
          </w:divBdr>
        </w:div>
        <w:div w:id="1981767328">
          <w:marLeft w:val="480"/>
          <w:marRight w:val="0"/>
          <w:marTop w:val="0"/>
          <w:marBottom w:val="0"/>
          <w:divBdr>
            <w:top w:val="none" w:sz="0" w:space="0" w:color="auto"/>
            <w:left w:val="none" w:sz="0" w:space="0" w:color="auto"/>
            <w:bottom w:val="none" w:sz="0" w:space="0" w:color="auto"/>
            <w:right w:val="none" w:sz="0" w:space="0" w:color="auto"/>
          </w:divBdr>
        </w:div>
        <w:div w:id="2000763606">
          <w:marLeft w:val="480"/>
          <w:marRight w:val="0"/>
          <w:marTop w:val="0"/>
          <w:marBottom w:val="0"/>
          <w:divBdr>
            <w:top w:val="none" w:sz="0" w:space="0" w:color="auto"/>
            <w:left w:val="none" w:sz="0" w:space="0" w:color="auto"/>
            <w:bottom w:val="none" w:sz="0" w:space="0" w:color="auto"/>
            <w:right w:val="none" w:sz="0" w:space="0" w:color="auto"/>
          </w:divBdr>
        </w:div>
        <w:div w:id="2008703002">
          <w:marLeft w:val="480"/>
          <w:marRight w:val="0"/>
          <w:marTop w:val="0"/>
          <w:marBottom w:val="0"/>
          <w:divBdr>
            <w:top w:val="none" w:sz="0" w:space="0" w:color="auto"/>
            <w:left w:val="none" w:sz="0" w:space="0" w:color="auto"/>
            <w:bottom w:val="none" w:sz="0" w:space="0" w:color="auto"/>
            <w:right w:val="none" w:sz="0" w:space="0" w:color="auto"/>
          </w:divBdr>
        </w:div>
        <w:div w:id="2072459035">
          <w:marLeft w:val="480"/>
          <w:marRight w:val="0"/>
          <w:marTop w:val="0"/>
          <w:marBottom w:val="0"/>
          <w:divBdr>
            <w:top w:val="none" w:sz="0" w:space="0" w:color="auto"/>
            <w:left w:val="none" w:sz="0" w:space="0" w:color="auto"/>
            <w:bottom w:val="none" w:sz="0" w:space="0" w:color="auto"/>
            <w:right w:val="none" w:sz="0" w:space="0" w:color="auto"/>
          </w:divBdr>
        </w:div>
        <w:div w:id="2093624756">
          <w:marLeft w:val="480"/>
          <w:marRight w:val="0"/>
          <w:marTop w:val="0"/>
          <w:marBottom w:val="0"/>
          <w:divBdr>
            <w:top w:val="none" w:sz="0" w:space="0" w:color="auto"/>
            <w:left w:val="none" w:sz="0" w:space="0" w:color="auto"/>
            <w:bottom w:val="none" w:sz="0" w:space="0" w:color="auto"/>
            <w:right w:val="none" w:sz="0" w:space="0" w:color="auto"/>
          </w:divBdr>
        </w:div>
        <w:div w:id="2120833425">
          <w:marLeft w:val="480"/>
          <w:marRight w:val="0"/>
          <w:marTop w:val="0"/>
          <w:marBottom w:val="0"/>
          <w:divBdr>
            <w:top w:val="none" w:sz="0" w:space="0" w:color="auto"/>
            <w:left w:val="none" w:sz="0" w:space="0" w:color="auto"/>
            <w:bottom w:val="none" w:sz="0" w:space="0" w:color="auto"/>
            <w:right w:val="none" w:sz="0" w:space="0" w:color="auto"/>
          </w:divBdr>
        </w:div>
        <w:div w:id="2136751314">
          <w:marLeft w:val="480"/>
          <w:marRight w:val="0"/>
          <w:marTop w:val="0"/>
          <w:marBottom w:val="0"/>
          <w:divBdr>
            <w:top w:val="none" w:sz="0" w:space="0" w:color="auto"/>
            <w:left w:val="none" w:sz="0" w:space="0" w:color="auto"/>
            <w:bottom w:val="none" w:sz="0" w:space="0" w:color="auto"/>
            <w:right w:val="none" w:sz="0" w:space="0" w:color="auto"/>
          </w:divBdr>
        </w:div>
      </w:divsChild>
    </w:div>
    <w:div w:id="1630353508">
      <w:bodyDiv w:val="1"/>
      <w:marLeft w:val="0"/>
      <w:marRight w:val="0"/>
      <w:marTop w:val="0"/>
      <w:marBottom w:val="0"/>
      <w:divBdr>
        <w:top w:val="none" w:sz="0" w:space="0" w:color="auto"/>
        <w:left w:val="none" w:sz="0" w:space="0" w:color="auto"/>
        <w:bottom w:val="none" w:sz="0" w:space="0" w:color="auto"/>
        <w:right w:val="none" w:sz="0" w:space="0" w:color="auto"/>
      </w:divBdr>
    </w:div>
    <w:div w:id="1630358456">
      <w:bodyDiv w:val="1"/>
      <w:marLeft w:val="0"/>
      <w:marRight w:val="0"/>
      <w:marTop w:val="0"/>
      <w:marBottom w:val="0"/>
      <w:divBdr>
        <w:top w:val="none" w:sz="0" w:space="0" w:color="auto"/>
        <w:left w:val="none" w:sz="0" w:space="0" w:color="auto"/>
        <w:bottom w:val="none" w:sz="0" w:space="0" w:color="auto"/>
        <w:right w:val="none" w:sz="0" w:space="0" w:color="auto"/>
      </w:divBdr>
    </w:div>
    <w:div w:id="1630473551">
      <w:bodyDiv w:val="1"/>
      <w:marLeft w:val="0"/>
      <w:marRight w:val="0"/>
      <w:marTop w:val="0"/>
      <w:marBottom w:val="0"/>
      <w:divBdr>
        <w:top w:val="none" w:sz="0" w:space="0" w:color="auto"/>
        <w:left w:val="none" w:sz="0" w:space="0" w:color="auto"/>
        <w:bottom w:val="none" w:sz="0" w:space="0" w:color="auto"/>
        <w:right w:val="none" w:sz="0" w:space="0" w:color="auto"/>
      </w:divBdr>
    </w:div>
    <w:div w:id="1630551626">
      <w:bodyDiv w:val="1"/>
      <w:marLeft w:val="0"/>
      <w:marRight w:val="0"/>
      <w:marTop w:val="0"/>
      <w:marBottom w:val="0"/>
      <w:divBdr>
        <w:top w:val="none" w:sz="0" w:space="0" w:color="auto"/>
        <w:left w:val="none" w:sz="0" w:space="0" w:color="auto"/>
        <w:bottom w:val="none" w:sz="0" w:space="0" w:color="auto"/>
        <w:right w:val="none" w:sz="0" w:space="0" w:color="auto"/>
      </w:divBdr>
    </w:div>
    <w:div w:id="1630818216">
      <w:bodyDiv w:val="1"/>
      <w:marLeft w:val="0"/>
      <w:marRight w:val="0"/>
      <w:marTop w:val="0"/>
      <w:marBottom w:val="0"/>
      <w:divBdr>
        <w:top w:val="none" w:sz="0" w:space="0" w:color="auto"/>
        <w:left w:val="none" w:sz="0" w:space="0" w:color="auto"/>
        <w:bottom w:val="none" w:sz="0" w:space="0" w:color="auto"/>
        <w:right w:val="none" w:sz="0" w:space="0" w:color="auto"/>
      </w:divBdr>
    </w:div>
    <w:div w:id="1631089263">
      <w:bodyDiv w:val="1"/>
      <w:marLeft w:val="0"/>
      <w:marRight w:val="0"/>
      <w:marTop w:val="0"/>
      <w:marBottom w:val="0"/>
      <w:divBdr>
        <w:top w:val="none" w:sz="0" w:space="0" w:color="auto"/>
        <w:left w:val="none" w:sz="0" w:space="0" w:color="auto"/>
        <w:bottom w:val="none" w:sz="0" w:space="0" w:color="auto"/>
        <w:right w:val="none" w:sz="0" w:space="0" w:color="auto"/>
      </w:divBdr>
    </w:div>
    <w:div w:id="1631325122">
      <w:bodyDiv w:val="1"/>
      <w:marLeft w:val="0"/>
      <w:marRight w:val="0"/>
      <w:marTop w:val="0"/>
      <w:marBottom w:val="0"/>
      <w:divBdr>
        <w:top w:val="none" w:sz="0" w:space="0" w:color="auto"/>
        <w:left w:val="none" w:sz="0" w:space="0" w:color="auto"/>
        <w:bottom w:val="none" w:sz="0" w:space="0" w:color="auto"/>
        <w:right w:val="none" w:sz="0" w:space="0" w:color="auto"/>
      </w:divBdr>
    </w:div>
    <w:div w:id="1631476335">
      <w:bodyDiv w:val="1"/>
      <w:marLeft w:val="0"/>
      <w:marRight w:val="0"/>
      <w:marTop w:val="0"/>
      <w:marBottom w:val="0"/>
      <w:divBdr>
        <w:top w:val="none" w:sz="0" w:space="0" w:color="auto"/>
        <w:left w:val="none" w:sz="0" w:space="0" w:color="auto"/>
        <w:bottom w:val="none" w:sz="0" w:space="0" w:color="auto"/>
        <w:right w:val="none" w:sz="0" w:space="0" w:color="auto"/>
      </w:divBdr>
    </w:div>
    <w:div w:id="1631521134">
      <w:bodyDiv w:val="1"/>
      <w:marLeft w:val="0"/>
      <w:marRight w:val="0"/>
      <w:marTop w:val="0"/>
      <w:marBottom w:val="0"/>
      <w:divBdr>
        <w:top w:val="none" w:sz="0" w:space="0" w:color="auto"/>
        <w:left w:val="none" w:sz="0" w:space="0" w:color="auto"/>
        <w:bottom w:val="none" w:sz="0" w:space="0" w:color="auto"/>
        <w:right w:val="none" w:sz="0" w:space="0" w:color="auto"/>
      </w:divBdr>
    </w:div>
    <w:div w:id="1631667296">
      <w:bodyDiv w:val="1"/>
      <w:marLeft w:val="0"/>
      <w:marRight w:val="0"/>
      <w:marTop w:val="0"/>
      <w:marBottom w:val="0"/>
      <w:divBdr>
        <w:top w:val="none" w:sz="0" w:space="0" w:color="auto"/>
        <w:left w:val="none" w:sz="0" w:space="0" w:color="auto"/>
        <w:bottom w:val="none" w:sz="0" w:space="0" w:color="auto"/>
        <w:right w:val="none" w:sz="0" w:space="0" w:color="auto"/>
      </w:divBdr>
    </w:div>
    <w:div w:id="1631790131">
      <w:bodyDiv w:val="1"/>
      <w:marLeft w:val="0"/>
      <w:marRight w:val="0"/>
      <w:marTop w:val="0"/>
      <w:marBottom w:val="0"/>
      <w:divBdr>
        <w:top w:val="none" w:sz="0" w:space="0" w:color="auto"/>
        <w:left w:val="none" w:sz="0" w:space="0" w:color="auto"/>
        <w:bottom w:val="none" w:sz="0" w:space="0" w:color="auto"/>
        <w:right w:val="none" w:sz="0" w:space="0" w:color="auto"/>
      </w:divBdr>
    </w:div>
    <w:div w:id="1631978483">
      <w:bodyDiv w:val="1"/>
      <w:marLeft w:val="0"/>
      <w:marRight w:val="0"/>
      <w:marTop w:val="0"/>
      <w:marBottom w:val="0"/>
      <w:divBdr>
        <w:top w:val="none" w:sz="0" w:space="0" w:color="auto"/>
        <w:left w:val="none" w:sz="0" w:space="0" w:color="auto"/>
        <w:bottom w:val="none" w:sz="0" w:space="0" w:color="auto"/>
        <w:right w:val="none" w:sz="0" w:space="0" w:color="auto"/>
      </w:divBdr>
    </w:div>
    <w:div w:id="1632050340">
      <w:bodyDiv w:val="1"/>
      <w:marLeft w:val="0"/>
      <w:marRight w:val="0"/>
      <w:marTop w:val="0"/>
      <w:marBottom w:val="0"/>
      <w:divBdr>
        <w:top w:val="none" w:sz="0" w:space="0" w:color="auto"/>
        <w:left w:val="none" w:sz="0" w:space="0" w:color="auto"/>
        <w:bottom w:val="none" w:sz="0" w:space="0" w:color="auto"/>
        <w:right w:val="none" w:sz="0" w:space="0" w:color="auto"/>
      </w:divBdr>
    </w:div>
    <w:div w:id="1632054472">
      <w:bodyDiv w:val="1"/>
      <w:marLeft w:val="0"/>
      <w:marRight w:val="0"/>
      <w:marTop w:val="0"/>
      <w:marBottom w:val="0"/>
      <w:divBdr>
        <w:top w:val="none" w:sz="0" w:space="0" w:color="auto"/>
        <w:left w:val="none" w:sz="0" w:space="0" w:color="auto"/>
        <w:bottom w:val="none" w:sz="0" w:space="0" w:color="auto"/>
        <w:right w:val="none" w:sz="0" w:space="0" w:color="auto"/>
      </w:divBdr>
    </w:div>
    <w:div w:id="1632246276">
      <w:bodyDiv w:val="1"/>
      <w:marLeft w:val="0"/>
      <w:marRight w:val="0"/>
      <w:marTop w:val="0"/>
      <w:marBottom w:val="0"/>
      <w:divBdr>
        <w:top w:val="none" w:sz="0" w:space="0" w:color="auto"/>
        <w:left w:val="none" w:sz="0" w:space="0" w:color="auto"/>
        <w:bottom w:val="none" w:sz="0" w:space="0" w:color="auto"/>
        <w:right w:val="none" w:sz="0" w:space="0" w:color="auto"/>
      </w:divBdr>
    </w:div>
    <w:div w:id="1632401880">
      <w:bodyDiv w:val="1"/>
      <w:marLeft w:val="0"/>
      <w:marRight w:val="0"/>
      <w:marTop w:val="0"/>
      <w:marBottom w:val="0"/>
      <w:divBdr>
        <w:top w:val="none" w:sz="0" w:space="0" w:color="auto"/>
        <w:left w:val="none" w:sz="0" w:space="0" w:color="auto"/>
        <w:bottom w:val="none" w:sz="0" w:space="0" w:color="auto"/>
        <w:right w:val="none" w:sz="0" w:space="0" w:color="auto"/>
      </w:divBdr>
    </w:div>
    <w:div w:id="1632708058">
      <w:bodyDiv w:val="1"/>
      <w:marLeft w:val="0"/>
      <w:marRight w:val="0"/>
      <w:marTop w:val="0"/>
      <w:marBottom w:val="0"/>
      <w:divBdr>
        <w:top w:val="none" w:sz="0" w:space="0" w:color="auto"/>
        <w:left w:val="none" w:sz="0" w:space="0" w:color="auto"/>
        <w:bottom w:val="none" w:sz="0" w:space="0" w:color="auto"/>
        <w:right w:val="none" w:sz="0" w:space="0" w:color="auto"/>
      </w:divBdr>
    </w:div>
    <w:div w:id="1632781561">
      <w:bodyDiv w:val="1"/>
      <w:marLeft w:val="0"/>
      <w:marRight w:val="0"/>
      <w:marTop w:val="0"/>
      <w:marBottom w:val="0"/>
      <w:divBdr>
        <w:top w:val="none" w:sz="0" w:space="0" w:color="auto"/>
        <w:left w:val="none" w:sz="0" w:space="0" w:color="auto"/>
        <w:bottom w:val="none" w:sz="0" w:space="0" w:color="auto"/>
        <w:right w:val="none" w:sz="0" w:space="0" w:color="auto"/>
      </w:divBdr>
    </w:div>
    <w:div w:id="1632906214">
      <w:bodyDiv w:val="1"/>
      <w:marLeft w:val="0"/>
      <w:marRight w:val="0"/>
      <w:marTop w:val="0"/>
      <w:marBottom w:val="0"/>
      <w:divBdr>
        <w:top w:val="none" w:sz="0" w:space="0" w:color="auto"/>
        <w:left w:val="none" w:sz="0" w:space="0" w:color="auto"/>
        <w:bottom w:val="none" w:sz="0" w:space="0" w:color="auto"/>
        <w:right w:val="none" w:sz="0" w:space="0" w:color="auto"/>
      </w:divBdr>
    </w:div>
    <w:div w:id="1633051195">
      <w:bodyDiv w:val="1"/>
      <w:marLeft w:val="0"/>
      <w:marRight w:val="0"/>
      <w:marTop w:val="0"/>
      <w:marBottom w:val="0"/>
      <w:divBdr>
        <w:top w:val="none" w:sz="0" w:space="0" w:color="auto"/>
        <w:left w:val="none" w:sz="0" w:space="0" w:color="auto"/>
        <w:bottom w:val="none" w:sz="0" w:space="0" w:color="auto"/>
        <w:right w:val="none" w:sz="0" w:space="0" w:color="auto"/>
      </w:divBdr>
    </w:div>
    <w:div w:id="1633055226">
      <w:bodyDiv w:val="1"/>
      <w:marLeft w:val="0"/>
      <w:marRight w:val="0"/>
      <w:marTop w:val="0"/>
      <w:marBottom w:val="0"/>
      <w:divBdr>
        <w:top w:val="none" w:sz="0" w:space="0" w:color="auto"/>
        <w:left w:val="none" w:sz="0" w:space="0" w:color="auto"/>
        <w:bottom w:val="none" w:sz="0" w:space="0" w:color="auto"/>
        <w:right w:val="none" w:sz="0" w:space="0" w:color="auto"/>
      </w:divBdr>
    </w:div>
    <w:div w:id="1633367638">
      <w:bodyDiv w:val="1"/>
      <w:marLeft w:val="0"/>
      <w:marRight w:val="0"/>
      <w:marTop w:val="0"/>
      <w:marBottom w:val="0"/>
      <w:divBdr>
        <w:top w:val="none" w:sz="0" w:space="0" w:color="auto"/>
        <w:left w:val="none" w:sz="0" w:space="0" w:color="auto"/>
        <w:bottom w:val="none" w:sz="0" w:space="0" w:color="auto"/>
        <w:right w:val="none" w:sz="0" w:space="0" w:color="auto"/>
      </w:divBdr>
    </w:div>
    <w:div w:id="1633710637">
      <w:bodyDiv w:val="1"/>
      <w:marLeft w:val="0"/>
      <w:marRight w:val="0"/>
      <w:marTop w:val="0"/>
      <w:marBottom w:val="0"/>
      <w:divBdr>
        <w:top w:val="none" w:sz="0" w:space="0" w:color="auto"/>
        <w:left w:val="none" w:sz="0" w:space="0" w:color="auto"/>
        <w:bottom w:val="none" w:sz="0" w:space="0" w:color="auto"/>
        <w:right w:val="none" w:sz="0" w:space="0" w:color="auto"/>
      </w:divBdr>
      <w:divsChild>
        <w:div w:id="29188469">
          <w:marLeft w:val="480"/>
          <w:marRight w:val="0"/>
          <w:marTop w:val="0"/>
          <w:marBottom w:val="0"/>
          <w:divBdr>
            <w:top w:val="none" w:sz="0" w:space="0" w:color="auto"/>
            <w:left w:val="none" w:sz="0" w:space="0" w:color="auto"/>
            <w:bottom w:val="none" w:sz="0" w:space="0" w:color="auto"/>
            <w:right w:val="none" w:sz="0" w:space="0" w:color="auto"/>
          </w:divBdr>
        </w:div>
        <w:div w:id="57090855">
          <w:marLeft w:val="480"/>
          <w:marRight w:val="0"/>
          <w:marTop w:val="0"/>
          <w:marBottom w:val="0"/>
          <w:divBdr>
            <w:top w:val="none" w:sz="0" w:space="0" w:color="auto"/>
            <w:left w:val="none" w:sz="0" w:space="0" w:color="auto"/>
            <w:bottom w:val="none" w:sz="0" w:space="0" w:color="auto"/>
            <w:right w:val="none" w:sz="0" w:space="0" w:color="auto"/>
          </w:divBdr>
        </w:div>
        <w:div w:id="78258416">
          <w:marLeft w:val="480"/>
          <w:marRight w:val="0"/>
          <w:marTop w:val="0"/>
          <w:marBottom w:val="0"/>
          <w:divBdr>
            <w:top w:val="none" w:sz="0" w:space="0" w:color="auto"/>
            <w:left w:val="none" w:sz="0" w:space="0" w:color="auto"/>
            <w:bottom w:val="none" w:sz="0" w:space="0" w:color="auto"/>
            <w:right w:val="none" w:sz="0" w:space="0" w:color="auto"/>
          </w:divBdr>
        </w:div>
        <w:div w:id="95559170">
          <w:marLeft w:val="480"/>
          <w:marRight w:val="0"/>
          <w:marTop w:val="0"/>
          <w:marBottom w:val="0"/>
          <w:divBdr>
            <w:top w:val="none" w:sz="0" w:space="0" w:color="auto"/>
            <w:left w:val="none" w:sz="0" w:space="0" w:color="auto"/>
            <w:bottom w:val="none" w:sz="0" w:space="0" w:color="auto"/>
            <w:right w:val="none" w:sz="0" w:space="0" w:color="auto"/>
          </w:divBdr>
        </w:div>
        <w:div w:id="141389081">
          <w:marLeft w:val="480"/>
          <w:marRight w:val="0"/>
          <w:marTop w:val="0"/>
          <w:marBottom w:val="0"/>
          <w:divBdr>
            <w:top w:val="none" w:sz="0" w:space="0" w:color="auto"/>
            <w:left w:val="none" w:sz="0" w:space="0" w:color="auto"/>
            <w:bottom w:val="none" w:sz="0" w:space="0" w:color="auto"/>
            <w:right w:val="none" w:sz="0" w:space="0" w:color="auto"/>
          </w:divBdr>
        </w:div>
        <w:div w:id="279999318">
          <w:marLeft w:val="480"/>
          <w:marRight w:val="0"/>
          <w:marTop w:val="0"/>
          <w:marBottom w:val="0"/>
          <w:divBdr>
            <w:top w:val="none" w:sz="0" w:space="0" w:color="auto"/>
            <w:left w:val="none" w:sz="0" w:space="0" w:color="auto"/>
            <w:bottom w:val="none" w:sz="0" w:space="0" w:color="auto"/>
            <w:right w:val="none" w:sz="0" w:space="0" w:color="auto"/>
          </w:divBdr>
        </w:div>
        <w:div w:id="295336743">
          <w:marLeft w:val="480"/>
          <w:marRight w:val="0"/>
          <w:marTop w:val="0"/>
          <w:marBottom w:val="0"/>
          <w:divBdr>
            <w:top w:val="none" w:sz="0" w:space="0" w:color="auto"/>
            <w:left w:val="none" w:sz="0" w:space="0" w:color="auto"/>
            <w:bottom w:val="none" w:sz="0" w:space="0" w:color="auto"/>
            <w:right w:val="none" w:sz="0" w:space="0" w:color="auto"/>
          </w:divBdr>
        </w:div>
        <w:div w:id="315040500">
          <w:marLeft w:val="480"/>
          <w:marRight w:val="0"/>
          <w:marTop w:val="0"/>
          <w:marBottom w:val="0"/>
          <w:divBdr>
            <w:top w:val="none" w:sz="0" w:space="0" w:color="auto"/>
            <w:left w:val="none" w:sz="0" w:space="0" w:color="auto"/>
            <w:bottom w:val="none" w:sz="0" w:space="0" w:color="auto"/>
            <w:right w:val="none" w:sz="0" w:space="0" w:color="auto"/>
          </w:divBdr>
        </w:div>
        <w:div w:id="369454350">
          <w:marLeft w:val="480"/>
          <w:marRight w:val="0"/>
          <w:marTop w:val="0"/>
          <w:marBottom w:val="0"/>
          <w:divBdr>
            <w:top w:val="none" w:sz="0" w:space="0" w:color="auto"/>
            <w:left w:val="none" w:sz="0" w:space="0" w:color="auto"/>
            <w:bottom w:val="none" w:sz="0" w:space="0" w:color="auto"/>
            <w:right w:val="none" w:sz="0" w:space="0" w:color="auto"/>
          </w:divBdr>
        </w:div>
        <w:div w:id="400713064">
          <w:marLeft w:val="480"/>
          <w:marRight w:val="0"/>
          <w:marTop w:val="0"/>
          <w:marBottom w:val="0"/>
          <w:divBdr>
            <w:top w:val="none" w:sz="0" w:space="0" w:color="auto"/>
            <w:left w:val="none" w:sz="0" w:space="0" w:color="auto"/>
            <w:bottom w:val="none" w:sz="0" w:space="0" w:color="auto"/>
            <w:right w:val="none" w:sz="0" w:space="0" w:color="auto"/>
          </w:divBdr>
        </w:div>
        <w:div w:id="436753770">
          <w:marLeft w:val="480"/>
          <w:marRight w:val="0"/>
          <w:marTop w:val="0"/>
          <w:marBottom w:val="0"/>
          <w:divBdr>
            <w:top w:val="none" w:sz="0" w:space="0" w:color="auto"/>
            <w:left w:val="none" w:sz="0" w:space="0" w:color="auto"/>
            <w:bottom w:val="none" w:sz="0" w:space="0" w:color="auto"/>
            <w:right w:val="none" w:sz="0" w:space="0" w:color="auto"/>
          </w:divBdr>
        </w:div>
        <w:div w:id="587887308">
          <w:marLeft w:val="480"/>
          <w:marRight w:val="0"/>
          <w:marTop w:val="0"/>
          <w:marBottom w:val="0"/>
          <w:divBdr>
            <w:top w:val="none" w:sz="0" w:space="0" w:color="auto"/>
            <w:left w:val="none" w:sz="0" w:space="0" w:color="auto"/>
            <w:bottom w:val="none" w:sz="0" w:space="0" w:color="auto"/>
            <w:right w:val="none" w:sz="0" w:space="0" w:color="auto"/>
          </w:divBdr>
        </w:div>
        <w:div w:id="597297929">
          <w:marLeft w:val="480"/>
          <w:marRight w:val="0"/>
          <w:marTop w:val="0"/>
          <w:marBottom w:val="0"/>
          <w:divBdr>
            <w:top w:val="none" w:sz="0" w:space="0" w:color="auto"/>
            <w:left w:val="none" w:sz="0" w:space="0" w:color="auto"/>
            <w:bottom w:val="none" w:sz="0" w:space="0" w:color="auto"/>
            <w:right w:val="none" w:sz="0" w:space="0" w:color="auto"/>
          </w:divBdr>
        </w:div>
        <w:div w:id="615529692">
          <w:marLeft w:val="480"/>
          <w:marRight w:val="0"/>
          <w:marTop w:val="0"/>
          <w:marBottom w:val="0"/>
          <w:divBdr>
            <w:top w:val="none" w:sz="0" w:space="0" w:color="auto"/>
            <w:left w:val="none" w:sz="0" w:space="0" w:color="auto"/>
            <w:bottom w:val="none" w:sz="0" w:space="0" w:color="auto"/>
            <w:right w:val="none" w:sz="0" w:space="0" w:color="auto"/>
          </w:divBdr>
        </w:div>
        <w:div w:id="628166044">
          <w:marLeft w:val="480"/>
          <w:marRight w:val="0"/>
          <w:marTop w:val="0"/>
          <w:marBottom w:val="0"/>
          <w:divBdr>
            <w:top w:val="none" w:sz="0" w:space="0" w:color="auto"/>
            <w:left w:val="none" w:sz="0" w:space="0" w:color="auto"/>
            <w:bottom w:val="none" w:sz="0" w:space="0" w:color="auto"/>
            <w:right w:val="none" w:sz="0" w:space="0" w:color="auto"/>
          </w:divBdr>
        </w:div>
        <w:div w:id="645158836">
          <w:marLeft w:val="480"/>
          <w:marRight w:val="0"/>
          <w:marTop w:val="0"/>
          <w:marBottom w:val="0"/>
          <w:divBdr>
            <w:top w:val="none" w:sz="0" w:space="0" w:color="auto"/>
            <w:left w:val="none" w:sz="0" w:space="0" w:color="auto"/>
            <w:bottom w:val="none" w:sz="0" w:space="0" w:color="auto"/>
            <w:right w:val="none" w:sz="0" w:space="0" w:color="auto"/>
          </w:divBdr>
        </w:div>
        <w:div w:id="680788146">
          <w:marLeft w:val="480"/>
          <w:marRight w:val="0"/>
          <w:marTop w:val="0"/>
          <w:marBottom w:val="0"/>
          <w:divBdr>
            <w:top w:val="none" w:sz="0" w:space="0" w:color="auto"/>
            <w:left w:val="none" w:sz="0" w:space="0" w:color="auto"/>
            <w:bottom w:val="none" w:sz="0" w:space="0" w:color="auto"/>
            <w:right w:val="none" w:sz="0" w:space="0" w:color="auto"/>
          </w:divBdr>
        </w:div>
        <w:div w:id="878930971">
          <w:marLeft w:val="480"/>
          <w:marRight w:val="0"/>
          <w:marTop w:val="0"/>
          <w:marBottom w:val="0"/>
          <w:divBdr>
            <w:top w:val="none" w:sz="0" w:space="0" w:color="auto"/>
            <w:left w:val="none" w:sz="0" w:space="0" w:color="auto"/>
            <w:bottom w:val="none" w:sz="0" w:space="0" w:color="auto"/>
            <w:right w:val="none" w:sz="0" w:space="0" w:color="auto"/>
          </w:divBdr>
        </w:div>
        <w:div w:id="985865305">
          <w:marLeft w:val="480"/>
          <w:marRight w:val="0"/>
          <w:marTop w:val="0"/>
          <w:marBottom w:val="0"/>
          <w:divBdr>
            <w:top w:val="none" w:sz="0" w:space="0" w:color="auto"/>
            <w:left w:val="none" w:sz="0" w:space="0" w:color="auto"/>
            <w:bottom w:val="none" w:sz="0" w:space="0" w:color="auto"/>
            <w:right w:val="none" w:sz="0" w:space="0" w:color="auto"/>
          </w:divBdr>
        </w:div>
        <w:div w:id="1001860407">
          <w:marLeft w:val="480"/>
          <w:marRight w:val="0"/>
          <w:marTop w:val="0"/>
          <w:marBottom w:val="0"/>
          <w:divBdr>
            <w:top w:val="none" w:sz="0" w:space="0" w:color="auto"/>
            <w:left w:val="none" w:sz="0" w:space="0" w:color="auto"/>
            <w:bottom w:val="none" w:sz="0" w:space="0" w:color="auto"/>
            <w:right w:val="none" w:sz="0" w:space="0" w:color="auto"/>
          </w:divBdr>
        </w:div>
        <w:div w:id="1017464424">
          <w:marLeft w:val="480"/>
          <w:marRight w:val="0"/>
          <w:marTop w:val="0"/>
          <w:marBottom w:val="0"/>
          <w:divBdr>
            <w:top w:val="none" w:sz="0" w:space="0" w:color="auto"/>
            <w:left w:val="none" w:sz="0" w:space="0" w:color="auto"/>
            <w:bottom w:val="none" w:sz="0" w:space="0" w:color="auto"/>
            <w:right w:val="none" w:sz="0" w:space="0" w:color="auto"/>
          </w:divBdr>
        </w:div>
        <w:div w:id="1028021912">
          <w:marLeft w:val="480"/>
          <w:marRight w:val="0"/>
          <w:marTop w:val="0"/>
          <w:marBottom w:val="0"/>
          <w:divBdr>
            <w:top w:val="none" w:sz="0" w:space="0" w:color="auto"/>
            <w:left w:val="none" w:sz="0" w:space="0" w:color="auto"/>
            <w:bottom w:val="none" w:sz="0" w:space="0" w:color="auto"/>
            <w:right w:val="none" w:sz="0" w:space="0" w:color="auto"/>
          </w:divBdr>
        </w:div>
        <w:div w:id="1083070328">
          <w:marLeft w:val="480"/>
          <w:marRight w:val="0"/>
          <w:marTop w:val="0"/>
          <w:marBottom w:val="0"/>
          <w:divBdr>
            <w:top w:val="none" w:sz="0" w:space="0" w:color="auto"/>
            <w:left w:val="none" w:sz="0" w:space="0" w:color="auto"/>
            <w:bottom w:val="none" w:sz="0" w:space="0" w:color="auto"/>
            <w:right w:val="none" w:sz="0" w:space="0" w:color="auto"/>
          </w:divBdr>
        </w:div>
        <w:div w:id="1091704042">
          <w:marLeft w:val="480"/>
          <w:marRight w:val="0"/>
          <w:marTop w:val="0"/>
          <w:marBottom w:val="0"/>
          <w:divBdr>
            <w:top w:val="none" w:sz="0" w:space="0" w:color="auto"/>
            <w:left w:val="none" w:sz="0" w:space="0" w:color="auto"/>
            <w:bottom w:val="none" w:sz="0" w:space="0" w:color="auto"/>
            <w:right w:val="none" w:sz="0" w:space="0" w:color="auto"/>
          </w:divBdr>
        </w:div>
        <w:div w:id="1092120169">
          <w:marLeft w:val="480"/>
          <w:marRight w:val="0"/>
          <w:marTop w:val="0"/>
          <w:marBottom w:val="0"/>
          <w:divBdr>
            <w:top w:val="none" w:sz="0" w:space="0" w:color="auto"/>
            <w:left w:val="none" w:sz="0" w:space="0" w:color="auto"/>
            <w:bottom w:val="none" w:sz="0" w:space="0" w:color="auto"/>
            <w:right w:val="none" w:sz="0" w:space="0" w:color="auto"/>
          </w:divBdr>
        </w:div>
        <w:div w:id="1113210275">
          <w:marLeft w:val="480"/>
          <w:marRight w:val="0"/>
          <w:marTop w:val="0"/>
          <w:marBottom w:val="0"/>
          <w:divBdr>
            <w:top w:val="none" w:sz="0" w:space="0" w:color="auto"/>
            <w:left w:val="none" w:sz="0" w:space="0" w:color="auto"/>
            <w:bottom w:val="none" w:sz="0" w:space="0" w:color="auto"/>
            <w:right w:val="none" w:sz="0" w:space="0" w:color="auto"/>
          </w:divBdr>
        </w:div>
        <w:div w:id="1146361307">
          <w:marLeft w:val="480"/>
          <w:marRight w:val="0"/>
          <w:marTop w:val="0"/>
          <w:marBottom w:val="0"/>
          <w:divBdr>
            <w:top w:val="none" w:sz="0" w:space="0" w:color="auto"/>
            <w:left w:val="none" w:sz="0" w:space="0" w:color="auto"/>
            <w:bottom w:val="none" w:sz="0" w:space="0" w:color="auto"/>
            <w:right w:val="none" w:sz="0" w:space="0" w:color="auto"/>
          </w:divBdr>
        </w:div>
        <w:div w:id="1272082425">
          <w:marLeft w:val="480"/>
          <w:marRight w:val="0"/>
          <w:marTop w:val="0"/>
          <w:marBottom w:val="0"/>
          <w:divBdr>
            <w:top w:val="none" w:sz="0" w:space="0" w:color="auto"/>
            <w:left w:val="none" w:sz="0" w:space="0" w:color="auto"/>
            <w:bottom w:val="none" w:sz="0" w:space="0" w:color="auto"/>
            <w:right w:val="none" w:sz="0" w:space="0" w:color="auto"/>
          </w:divBdr>
        </w:div>
        <w:div w:id="1344475607">
          <w:marLeft w:val="480"/>
          <w:marRight w:val="0"/>
          <w:marTop w:val="0"/>
          <w:marBottom w:val="0"/>
          <w:divBdr>
            <w:top w:val="none" w:sz="0" w:space="0" w:color="auto"/>
            <w:left w:val="none" w:sz="0" w:space="0" w:color="auto"/>
            <w:bottom w:val="none" w:sz="0" w:space="0" w:color="auto"/>
            <w:right w:val="none" w:sz="0" w:space="0" w:color="auto"/>
          </w:divBdr>
        </w:div>
        <w:div w:id="1362970707">
          <w:marLeft w:val="480"/>
          <w:marRight w:val="0"/>
          <w:marTop w:val="0"/>
          <w:marBottom w:val="0"/>
          <w:divBdr>
            <w:top w:val="none" w:sz="0" w:space="0" w:color="auto"/>
            <w:left w:val="none" w:sz="0" w:space="0" w:color="auto"/>
            <w:bottom w:val="none" w:sz="0" w:space="0" w:color="auto"/>
            <w:right w:val="none" w:sz="0" w:space="0" w:color="auto"/>
          </w:divBdr>
        </w:div>
        <w:div w:id="1386418299">
          <w:marLeft w:val="480"/>
          <w:marRight w:val="0"/>
          <w:marTop w:val="0"/>
          <w:marBottom w:val="0"/>
          <w:divBdr>
            <w:top w:val="none" w:sz="0" w:space="0" w:color="auto"/>
            <w:left w:val="none" w:sz="0" w:space="0" w:color="auto"/>
            <w:bottom w:val="none" w:sz="0" w:space="0" w:color="auto"/>
            <w:right w:val="none" w:sz="0" w:space="0" w:color="auto"/>
          </w:divBdr>
        </w:div>
        <w:div w:id="1596478511">
          <w:marLeft w:val="480"/>
          <w:marRight w:val="0"/>
          <w:marTop w:val="0"/>
          <w:marBottom w:val="0"/>
          <w:divBdr>
            <w:top w:val="none" w:sz="0" w:space="0" w:color="auto"/>
            <w:left w:val="none" w:sz="0" w:space="0" w:color="auto"/>
            <w:bottom w:val="none" w:sz="0" w:space="0" w:color="auto"/>
            <w:right w:val="none" w:sz="0" w:space="0" w:color="auto"/>
          </w:divBdr>
        </w:div>
        <w:div w:id="1617633617">
          <w:marLeft w:val="480"/>
          <w:marRight w:val="0"/>
          <w:marTop w:val="0"/>
          <w:marBottom w:val="0"/>
          <w:divBdr>
            <w:top w:val="none" w:sz="0" w:space="0" w:color="auto"/>
            <w:left w:val="none" w:sz="0" w:space="0" w:color="auto"/>
            <w:bottom w:val="none" w:sz="0" w:space="0" w:color="auto"/>
            <w:right w:val="none" w:sz="0" w:space="0" w:color="auto"/>
          </w:divBdr>
        </w:div>
        <w:div w:id="1641230524">
          <w:marLeft w:val="480"/>
          <w:marRight w:val="0"/>
          <w:marTop w:val="0"/>
          <w:marBottom w:val="0"/>
          <w:divBdr>
            <w:top w:val="none" w:sz="0" w:space="0" w:color="auto"/>
            <w:left w:val="none" w:sz="0" w:space="0" w:color="auto"/>
            <w:bottom w:val="none" w:sz="0" w:space="0" w:color="auto"/>
            <w:right w:val="none" w:sz="0" w:space="0" w:color="auto"/>
          </w:divBdr>
        </w:div>
        <w:div w:id="1669864372">
          <w:marLeft w:val="480"/>
          <w:marRight w:val="0"/>
          <w:marTop w:val="0"/>
          <w:marBottom w:val="0"/>
          <w:divBdr>
            <w:top w:val="none" w:sz="0" w:space="0" w:color="auto"/>
            <w:left w:val="none" w:sz="0" w:space="0" w:color="auto"/>
            <w:bottom w:val="none" w:sz="0" w:space="0" w:color="auto"/>
            <w:right w:val="none" w:sz="0" w:space="0" w:color="auto"/>
          </w:divBdr>
        </w:div>
        <w:div w:id="1686978328">
          <w:marLeft w:val="480"/>
          <w:marRight w:val="0"/>
          <w:marTop w:val="0"/>
          <w:marBottom w:val="0"/>
          <w:divBdr>
            <w:top w:val="none" w:sz="0" w:space="0" w:color="auto"/>
            <w:left w:val="none" w:sz="0" w:space="0" w:color="auto"/>
            <w:bottom w:val="none" w:sz="0" w:space="0" w:color="auto"/>
            <w:right w:val="none" w:sz="0" w:space="0" w:color="auto"/>
          </w:divBdr>
        </w:div>
        <w:div w:id="1690569509">
          <w:marLeft w:val="480"/>
          <w:marRight w:val="0"/>
          <w:marTop w:val="0"/>
          <w:marBottom w:val="0"/>
          <w:divBdr>
            <w:top w:val="none" w:sz="0" w:space="0" w:color="auto"/>
            <w:left w:val="none" w:sz="0" w:space="0" w:color="auto"/>
            <w:bottom w:val="none" w:sz="0" w:space="0" w:color="auto"/>
            <w:right w:val="none" w:sz="0" w:space="0" w:color="auto"/>
          </w:divBdr>
        </w:div>
        <w:div w:id="1700162325">
          <w:marLeft w:val="480"/>
          <w:marRight w:val="0"/>
          <w:marTop w:val="0"/>
          <w:marBottom w:val="0"/>
          <w:divBdr>
            <w:top w:val="none" w:sz="0" w:space="0" w:color="auto"/>
            <w:left w:val="none" w:sz="0" w:space="0" w:color="auto"/>
            <w:bottom w:val="none" w:sz="0" w:space="0" w:color="auto"/>
            <w:right w:val="none" w:sz="0" w:space="0" w:color="auto"/>
          </w:divBdr>
        </w:div>
        <w:div w:id="1795709186">
          <w:marLeft w:val="480"/>
          <w:marRight w:val="0"/>
          <w:marTop w:val="0"/>
          <w:marBottom w:val="0"/>
          <w:divBdr>
            <w:top w:val="none" w:sz="0" w:space="0" w:color="auto"/>
            <w:left w:val="none" w:sz="0" w:space="0" w:color="auto"/>
            <w:bottom w:val="none" w:sz="0" w:space="0" w:color="auto"/>
            <w:right w:val="none" w:sz="0" w:space="0" w:color="auto"/>
          </w:divBdr>
        </w:div>
        <w:div w:id="1815440937">
          <w:marLeft w:val="480"/>
          <w:marRight w:val="0"/>
          <w:marTop w:val="0"/>
          <w:marBottom w:val="0"/>
          <w:divBdr>
            <w:top w:val="none" w:sz="0" w:space="0" w:color="auto"/>
            <w:left w:val="none" w:sz="0" w:space="0" w:color="auto"/>
            <w:bottom w:val="none" w:sz="0" w:space="0" w:color="auto"/>
            <w:right w:val="none" w:sz="0" w:space="0" w:color="auto"/>
          </w:divBdr>
        </w:div>
        <w:div w:id="1831217835">
          <w:marLeft w:val="480"/>
          <w:marRight w:val="0"/>
          <w:marTop w:val="0"/>
          <w:marBottom w:val="0"/>
          <w:divBdr>
            <w:top w:val="none" w:sz="0" w:space="0" w:color="auto"/>
            <w:left w:val="none" w:sz="0" w:space="0" w:color="auto"/>
            <w:bottom w:val="none" w:sz="0" w:space="0" w:color="auto"/>
            <w:right w:val="none" w:sz="0" w:space="0" w:color="auto"/>
          </w:divBdr>
        </w:div>
        <w:div w:id="1866673768">
          <w:marLeft w:val="480"/>
          <w:marRight w:val="0"/>
          <w:marTop w:val="0"/>
          <w:marBottom w:val="0"/>
          <w:divBdr>
            <w:top w:val="none" w:sz="0" w:space="0" w:color="auto"/>
            <w:left w:val="none" w:sz="0" w:space="0" w:color="auto"/>
            <w:bottom w:val="none" w:sz="0" w:space="0" w:color="auto"/>
            <w:right w:val="none" w:sz="0" w:space="0" w:color="auto"/>
          </w:divBdr>
        </w:div>
        <w:div w:id="2046634041">
          <w:marLeft w:val="480"/>
          <w:marRight w:val="0"/>
          <w:marTop w:val="0"/>
          <w:marBottom w:val="0"/>
          <w:divBdr>
            <w:top w:val="none" w:sz="0" w:space="0" w:color="auto"/>
            <w:left w:val="none" w:sz="0" w:space="0" w:color="auto"/>
            <w:bottom w:val="none" w:sz="0" w:space="0" w:color="auto"/>
            <w:right w:val="none" w:sz="0" w:space="0" w:color="auto"/>
          </w:divBdr>
        </w:div>
        <w:div w:id="2053118595">
          <w:marLeft w:val="480"/>
          <w:marRight w:val="0"/>
          <w:marTop w:val="0"/>
          <w:marBottom w:val="0"/>
          <w:divBdr>
            <w:top w:val="none" w:sz="0" w:space="0" w:color="auto"/>
            <w:left w:val="none" w:sz="0" w:space="0" w:color="auto"/>
            <w:bottom w:val="none" w:sz="0" w:space="0" w:color="auto"/>
            <w:right w:val="none" w:sz="0" w:space="0" w:color="auto"/>
          </w:divBdr>
        </w:div>
        <w:div w:id="2071609569">
          <w:marLeft w:val="480"/>
          <w:marRight w:val="0"/>
          <w:marTop w:val="0"/>
          <w:marBottom w:val="0"/>
          <w:divBdr>
            <w:top w:val="none" w:sz="0" w:space="0" w:color="auto"/>
            <w:left w:val="none" w:sz="0" w:space="0" w:color="auto"/>
            <w:bottom w:val="none" w:sz="0" w:space="0" w:color="auto"/>
            <w:right w:val="none" w:sz="0" w:space="0" w:color="auto"/>
          </w:divBdr>
        </w:div>
        <w:div w:id="2093624900">
          <w:marLeft w:val="480"/>
          <w:marRight w:val="0"/>
          <w:marTop w:val="0"/>
          <w:marBottom w:val="0"/>
          <w:divBdr>
            <w:top w:val="none" w:sz="0" w:space="0" w:color="auto"/>
            <w:left w:val="none" w:sz="0" w:space="0" w:color="auto"/>
            <w:bottom w:val="none" w:sz="0" w:space="0" w:color="auto"/>
            <w:right w:val="none" w:sz="0" w:space="0" w:color="auto"/>
          </w:divBdr>
        </w:div>
        <w:div w:id="2094623258">
          <w:marLeft w:val="480"/>
          <w:marRight w:val="0"/>
          <w:marTop w:val="0"/>
          <w:marBottom w:val="0"/>
          <w:divBdr>
            <w:top w:val="none" w:sz="0" w:space="0" w:color="auto"/>
            <w:left w:val="none" w:sz="0" w:space="0" w:color="auto"/>
            <w:bottom w:val="none" w:sz="0" w:space="0" w:color="auto"/>
            <w:right w:val="none" w:sz="0" w:space="0" w:color="auto"/>
          </w:divBdr>
        </w:div>
        <w:div w:id="2145661479">
          <w:marLeft w:val="480"/>
          <w:marRight w:val="0"/>
          <w:marTop w:val="0"/>
          <w:marBottom w:val="0"/>
          <w:divBdr>
            <w:top w:val="none" w:sz="0" w:space="0" w:color="auto"/>
            <w:left w:val="none" w:sz="0" w:space="0" w:color="auto"/>
            <w:bottom w:val="none" w:sz="0" w:space="0" w:color="auto"/>
            <w:right w:val="none" w:sz="0" w:space="0" w:color="auto"/>
          </w:divBdr>
        </w:div>
      </w:divsChild>
    </w:div>
    <w:div w:id="1633906947">
      <w:bodyDiv w:val="1"/>
      <w:marLeft w:val="0"/>
      <w:marRight w:val="0"/>
      <w:marTop w:val="0"/>
      <w:marBottom w:val="0"/>
      <w:divBdr>
        <w:top w:val="none" w:sz="0" w:space="0" w:color="auto"/>
        <w:left w:val="none" w:sz="0" w:space="0" w:color="auto"/>
        <w:bottom w:val="none" w:sz="0" w:space="0" w:color="auto"/>
        <w:right w:val="none" w:sz="0" w:space="0" w:color="auto"/>
      </w:divBdr>
    </w:div>
    <w:div w:id="1634485517">
      <w:bodyDiv w:val="1"/>
      <w:marLeft w:val="0"/>
      <w:marRight w:val="0"/>
      <w:marTop w:val="0"/>
      <w:marBottom w:val="0"/>
      <w:divBdr>
        <w:top w:val="none" w:sz="0" w:space="0" w:color="auto"/>
        <w:left w:val="none" w:sz="0" w:space="0" w:color="auto"/>
        <w:bottom w:val="none" w:sz="0" w:space="0" w:color="auto"/>
        <w:right w:val="none" w:sz="0" w:space="0" w:color="auto"/>
      </w:divBdr>
      <w:divsChild>
        <w:div w:id="1626276959">
          <w:marLeft w:val="480"/>
          <w:marRight w:val="0"/>
          <w:marTop w:val="0"/>
          <w:marBottom w:val="0"/>
          <w:divBdr>
            <w:top w:val="none" w:sz="0" w:space="0" w:color="auto"/>
            <w:left w:val="none" w:sz="0" w:space="0" w:color="auto"/>
            <w:bottom w:val="none" w:sz="0" w:space="0" w:color="auto"/>
            <w:right w:val="none" w:sz="0" w:space="0" w:color="auto"/>
          </w:divBdr>
        </w:div>
        <w:div w:id="1821264772">
          <w:marLeft w:val="480"/>
          <w:marRight w:val="0"/>
          <w:marTop w:val="0"/>
          <w:marBottom w:val="0"/>
          <w:divBdr>
            <w:top w:val="none" w:sz="0" w:space="0" w:color="auto"/>
            <w:left w:val="none" w:sz="0" w:space="0" w:color="auto"/>
            <w:bottom w:val="none" w:sz="0" w:space="0" w:color="auto"/>
            <w:right w:val="none" w:sz="0" w:space="0" w:color="auto"/>
          </w:divBdr>
        </w:div>
        <w:div w:id="121118710">
          <w:marLeft w:val="480"/>
          <w:marRight w:val="0"/>
          <w:marTop w:val="0"/>
          <w:marBottom w:val="0"/>
          <w:divBdr>
            <w:top w:val="none" w:sz="0" w:space="0" w:color="auto"/>
            <w:left w:val="none" w:sz="0" w:space="0" w:color="auto"/>
            <w:bottom w:val="none" w:sz="0" w:space="0" w:color="auto"/>
            <w:right w:val="none" w:sz="0" w:space="0" w:color="auto"/>
          </w:divBdr>
        </w:div>
        <w:div w:id="1453131948">
          <w:marLeft w:val="480"/>
          <w:marRight w:val="0"/>
          <w:marTop w:val="0"/>
          <w:marBottom w:val="0"/>
          <w:divBdr>
            <w:top w:val="none" w:sz="0" w:space="0" w:color="auto"/>
            <w:left w:val="none" w:sz="0" w:space="0" w:color="auto"/>
            <w:bottom w:val="none" w:sz="0" w:space="0" w:color="auto"/>
            <w:right w:val="none" w:sz="0" w:space="0" w:color="auto"/>
          </w:divBdr>
        </w:div>
        <w:div w:id="265427395">
          <w:marLeft w:val="480"/>
          <w:marRight w:val="0"/>
          <w:marTop w:val="0"/>
          <w:marBottom w:val="0"/>
          <w:divBdr>
            <w:top w:val="none" w:sz="0" w:space="0" w:color="auto"/>
            <w:left w:val="none" w:sz="0" w:space="0" w:color="auto"/>
            <w:bottom w:val="none" w:sz="0" w:space="0" w:color="auto"/>
            <w:right w:val="none" w:sz="0" w:space="0" w:color="auto"/>
          </w:divBdr>
        </w:div>
        <w:div w:id="1052776981">
          <w:marLeft w:val="480"/>
          <w:marRight w:val="0"/>
          <w:marTop w:val="0"/>
          <w:marBottom w:val="0"/>
          <w:divBdr>
            <w:top w:val="none" w:sz="0" w:space="0" w:color="auto"/>
            <w:left w:val="none" w:sz="0" w:space="0" w:color="auto"/>
            <w:bottom w:val="none" w:sz="0" w:space="0" w:color="auto"/>
            <w:right w:val="none" w:sz="0" w:space="0" w:color="auto"/>
          </w:divBdr>
        </w:div>
        <w:div w:id="1217813464">
          <w:marLeft w:val="480"/>
          <w:marRight w:val="0"/>
          <w:marTop w:val="0"/>
          <w:marBottom w:val="0"/>
          <w:divBdr>
            <w:top w:val="none" w:sz="0" w:space="0" w:color="auto"/>
            <w:left w:val="none" w:sz="0" w:space="0" w:color="auto"/>
            <w:bottom w:val="none" w:sz="0" w:space="0" w:color="auto"/>
            <w:right w:val="none" w:sz="0" w:space="0" w:color="auto"/>
          </w:divBdr>
        </w:div>
        <w:div w:id="2139300773">
          <w:marLeft w:val="480"/>
          <w:marRight w:val="0"/>
          <w:marTop w:val="0"/>
          <w:marBottom w:val="0"/>
          <w:divBdr>
            <w:top w:val="none" w:sz="0" w:space="0" w:color="auto"/>
            <w:left w:val="none" w:sz="0" w:space="0" w:color="auto"/>
            <w:bottom w:val="none" w:sz="0" w:space="0" w:color="auto"/>
            <w:right w:val="none" w:sz="0" w:space="0" w:color="auto"/>
          </w:divBdr>
        </w:div>
        <w:div w:id="308443836">
          <w:marLeft w:val="480"/>
          <w:marRight w:val="0"/>
          <w:marTop w:val="0"/>
          <w:marBottom w:val="0"/>
          <w:divBdr>
            <w:top w:val="none" w:sz="0" w:space="0" w:color="auto"/>
            <w:left w:val="none" w:sz="0" w:space="0" w:color="auto"/>
            <w:bottom w:val="none" w:sz="0" w:space="0" w:color="auto"/>
            <w:right w:val="none" w:sz="0" w:space="0" w:color="auto"/>
          </w:divBdr>
        </w:div>
        <w:div w:id="386756618">
          <w:marLeft w:val="480"/>
          <w:marRight w:val="0"/>
          <w:marTop w:val="0"/>
          <w:marBottom w:val="0"/>
          <w:divBdr>
            <w:top w:val="none" w:sz="0" w:space="0" w:color="auto"/>
            <w:left w:val="none" w:sz="0" w:space="0" w:color="auto"/>
            <w:bottom w:val="none" w:sz="0" w:space="0" w:color="auto"/>
            <w:right w:val="none" w:sz="0" w:space="0" w:color="auto"/>
          </w:divBdr>
        </w:div>
        <w:div w:id="2055304764">
          <w:marLeft w:val="480"/>
          <w:marRight w:val="0"/>
          <w:marTop w:val="0"/>
          <w:marBottom w:val="0"/>
          <w:divBdr>
            <w:top w:val="none" w:sz="0" w:space="0" w:color="auto"/>
            <w:left w:val="none" w:sz="0" w:space="0" w:color="auto"/>
            <w:bottom w:val="none" w:sz="0" w:space="0" w:color="auto"/>
            <w:right w:val="none" w:sz="0" w:space="0" w:color="auto"/>
          </w:divBdr>
        </w:div>
        <w:div w:id="599071544">
          <w:marLeft w:val="480"/>
          <w:marRight w:val="0"/>
          <w:marTop w:val="0"/>
          <w:marBottom w:val="0"/>
          <w:divBdr>
            <w:top w:val="none" w:sz="0" w:space="0" w:color="auto"/>
            <w:left w:val="none" w:sz="0" w:space="0" w:color="auto"/>
            <w:bottom w:val="none" w:sz="0" w:space="0" w:color="auto"/>
            <w:right w:val="none" w:sz="0" w:space="0" w:color="auto"/>
          </w:divBdr>
        </w:div>
        <w:div w:id="2114200368">
          <w:marLeft w:val="480"/>
          <w:marRight w:val="0"/>
          <w:marTop w:val="0"/>
          <w:marBottom w:val="0"/>
          <w:divBdr>
            <w:top w:val="none" w:sz="0" w:space="0" w:color="auto"/>
            <w:left w:val="none" w:sz="0" w:space="0" w:color="auto"/>
            <w:bottom w:val="none" w:sz="0" w:space="0" w:color="auto"/>
            <w:right w:val="none" w:sz="0" w:space="0" w:color="auto"/>
          </w:divBdr>
        </w:div>
        <w:div w:id="1638686852">
          <w:marLeft w:val="480"/>
          <w:marRight w:val="0"/>
          <w:marTop w:val="0"/>
          <w:marBottom w:val="0"/>
          <w:divBdr>
            <w:top w:val="none" w:sz="0" w:space="0" w:color="auto"/>
            <w:left w:val="none" w:sz="0" w:space="0" w:color="auto"/>
            <w:bottom w:val="none" w:sz="0" w:space="0" w:color="auto"/>
            <w:right w:val="none" w:sz="0" w:space="0" w:color="auto"/>
          </w:divBdr>
        </w:div>
        <w:div w:id="996344916">
          <w:marLeft w:val="480"/>
          <w:marRight w:val="0"/>
          <w:marTop w:val="0"/>
          <w:marBottom w:val="0"/>
          <w:divBdr>
            <w:top w:val="none" w:sz="0" w:space="0" w:color="auto"/>
            <w:left w:val="none" w:sz="0" w:space="0" w:color="auto"/>
            <w:bottom w:val="none" w:sz="0" w:space="0" w:color="auto"/>
            <w:right w:val="none" w:sz="0" w:space="0" w:color="auto"/>
          </w:divBdr>
        </w:div>
        <w:div w:id="408966465">
          <w:marLeft w:val="480"/>
          <w:marRight w:val="0"/>
          <w:marTop w:val="0"/>
          <w:marBottom w:val="0"/>
          <w:divBdr>
            <w:top w:val="none" w:sz="0" w:space="0" w:color="auto"/>
            <w:left w:val="none" w:sz="0" w:space="0" w:color="auto"/>
            <w:bottom w:val="none" w:sz="0" w:space="0" w:color="auto"/>
            <w:right w:val="none" w:sz="0" w:space="0" w:color="auto"/>
          </w:divBdr>
        </w:div>
        <w:div w:id="755630474">
          <w:marLeft w:val="480"/>
          <w:marRight w:val="0"/>
          <w:marTop w:val="0"/>
          <w:marBottom w:val="0"/>
          <w:divBdr>
            <w:top w:val="none" w:sz="0" w:space="0" w:color="auto"/>
            <w:left w:val="none" w:sz="0" w:space="0" w:color="auto"/>
            <w:bottom w:val="none" w:sz="0" w:space="0" w:color="auto"/>
            <w:right w:val="none" w:sz="0" w:space="0" w:color="auto"/>
          </w:divBdr>
        </w:div>
        <w:div w:id="506408452">
          <w:marLeft w:val="480"/>
          <w:marRight w:val="0"/>
          <w:marTop w:val="0"/>
          <w:marBottom w:val="0"/>
          <w:divBdr>
            <w:top w:val="none" w:sz="0" w:space="0" w:color="auto"/>
            <w:left w:val="none" w:sz="0" w:space="0" w:color="auto"/>
            <w:bottom w:val="none" w:sz="0" w:space="0" w:color="auto"/>
            <w:right w:val="none" w:sz="0" w:space="0" w:color="auto"/>
          </w:divBdr>
        </w:div>
        <w:div w:id="1158423777">
          <w:marLeft w:val="480"/>
          <w:marRight w:val="0"/>
          <w:marTop w:val="0"/>
          <w:marBottom w:val="0"/>
          <w:divBdr>
            <w:top w:val="none" w:sz="0" w:space="0" w:color="auto"/>
            <w:left w:val="none" w:sz="0" w:space="0" w:color="auto"/>
            <w:bottom w:val="none" w:sz="0" w:space="0" w:color="auto"/>
            <w:right w:val="none" w:sz="0" w:space="0" w:color="auto"/>
          </w:divBdr>
        </w:div>
        <w:div w:id="934627240">
          <w:marLeft w:val="480"/>
          <w:marRight w:val="0"/>
          <w:marTop w:val="0"/>
          <w:marBottom w:val="0"/>
          <w:divBdr>
            <w:top w:val="none" w:sz="0" w:space="0" w:color="auto"/>
            <w:left w:val="none" w:sz="0" w:space="0" w:color="auto"/>
            <w:bottom w:val="none" w:sz="0" w:space="0" w:color="auto"/>
            <w:right w:val="none" w:sz="0" w:space="0" w:color="auto"/>
          </w:divBdr>
        </w:div>
        <w:div w:id="1497724563">
          <w:marLeft w:val="480"/>
          <w:marRight w:val="0"/>
          <w:marTop w:val="0"/>
          <w:marBottom w:val="0"/>
          <w:divBdr>
            <w:top w:val="none" w:sz="0" w:space="0" w:color="auto"/>
            <w:left w:val="none" w:sz="0" w:space="0" w:color="auto"/>
            <w:bottom w:val="none" w:sz="0" w:space="0" w:color="auto"/>
            <w:right w:val="none" w:sz="0" w:space="0" w:color="auto"/>
          </w:divBdr>
        </w:div>
        <w:div w:id="675113789">
          <w:marLeft w:val="480"/>
          <w:marRight w:val="0"/>
          <w:marTop w:val="0"/>
          <w:marBottom w:val="0"/>
          <w:divBdr>
            <w:top w:val="none" w:sz="0" w:space="0" w:color="auto"/>
            <w:left w:val="none" w:sz="0" w:space="0" w:color="auto"/>
            <w:bottom w:val="none" w:sz="0" w:space="0" w:color="auto"/>
            <w:right w:val="none" w:sz="0" w:space="0" w:color="auto"/>
          </w:divBdr>
        </w:div>
        <w:div w:id="528299372">
          <w:marLeft w:val="480"/>
          <w:marRight w:val="0"/>
          <w:marTop w:val="0"/>
          <w:marBottom w:val="0"/>
          <w:divBdr>
            <w:top w:val="none" w:sz="0" w:space="0" w:color="auto"/>
            <w:left w:val="none" w:sz="0" w:space="0" w:color="auto"/>
            <w:bottom w:val="none" w:sz="0" w:space="0" w:color="auto"/>
            <w:right w:val="none" w:sz="0" w:space="0" w:color="auto"/>
          </w:divBdr>
        </w:div>
        <w:div w:id="1161429709">
          <w:marLeft w:val="480"/>
          <w:marRight w:val="0"/>
          <w:marTop w:val="0"/>
          <w:marBottom w:val="0"/>
          <w:divBdr>
            <w:top w:val="none" w:sz="0" w:space="0" w:color="auto"/>
            <w:left w:val="none" w:sz="0" w:space="0" w:color="auto"/>
            <w:bottom w:val="none" w:sz="0" w:space="0" w:color="auto"/>
            <w:right w:val="none" w:sz="0" w:space="0" w:color="auto"/>
          </w:divBdr>
        </w:div>
        <w:div w:id="1072964061">
          <w:marLeft w:val="480"/>
          <w:marRight w:val="0"/>
          <w:marTop w:val="0"/>
          <w:marBottom w:val="0"/>
          <w:divBdr>
            <w:top w:val="none" w:sz="0" w:space="0" w:color="auto"/>
            <w:left w:val="none" w:sz="0" w:space="0" w:color="auto"/>
            <w:bottom w:val="none" w:sz="0" w:space="0" w:color="auto"/>
            <w:right w:val="none" w:sz="0" w:space="0" w:color="auto"/>
          </w:divBdr>
        </w:div>
        <w:div w:id="611789069">
          <w:marLeft w:val="480"/>
          <w:marRight w:val="0"/>
          <w:marTop w:val="0"/>
          <w:marBottom w:val="0"/>
          <w:divBdr>
            <w:top w:val="none" w:sz="0" w:space="0" w:color="auto"/>
            <w:left w:val="none" w:sz="0" w:space="0" w:color="auto"/>
            <w:bottom w:val="none" w:sz="0" w:space="0" w:color="auto"/>
            <w:right w:val="none" w:sz="0" w:space="0" w:color="auto"/>
          </w:divBdr>
        </w:div>
        <w:div w:id="944112803">
          <w:marLeft w:val="480"/>
          <w:marRight w:val="0"/>
          <w:marTop w:val="0"/>
          <w:marBottom w:val="0"/>
          <w:divBdr>
            <w:top w:val="none" w:sz="0" w:space="0" w:color="auto"/>
            <w:left w:val="none" w:sz="0" w:space="0" w:color="auto"/>
            <w:bottom w:val="none" w:sz="0" w:space="0" w:color="auto"/>
            <w:right w:val="none" w:sz="0" w:space="0" w:color="auto"/>
          </w:divBdr>
        </w:div>
        <w:div w:id="1042825950">
          <w:marLeft w:val="480"/>
          <w:marRight w:val="0"/>
          <w:marTop w:val="0"/>
          <w:marBottom w:val="0"/>
          <w:divBdr>
            <w:top w:val="none" w:sz="0" w:space="0" w:color="auto"/>
            <w:left w:val="none" w:sz="0" w:space="0" w:color="auto"/>
            <w:bottom w:val="none" w:sz="0" w:space="0" w:color="auto"/>
            <w:right w:val="none" w:sz="0" w:space="0" w:color="auto"/>
          </w:divBdr>
        </w:div>
        <w:div w:id="1112553111">
          <w:marLeft w:val="480"/>
          <w:marRight w:val="0"/>
          <w:marTop w:val="0"/>
          <w:marBottom w:val="0"/>
          <w:divBdr>
            <w:top w:val="none" w:sz="0" w:space="0" w:color="auto"/>
            <w:left w:val="none" w:sz="0" w:space="0" w:color="auto"/>
            <w:bottom w:val="none" w:sz="0" w:space="0" w:color="auto"/>
            <w:right w:val="none" w:sz="0" w:space="0" w:color="auto"/>
          </w:divBdr>
        </w:div>
        <w:div w:id="1649282441">
          <w:marLeft w:val="480"/>
          <w:marRight w:val="0"/>
          <w:marTop w:val="0"/>
          <w:marBottom w:val="0"/>
          <w:divBdr>
            <w:top w:val="none" w:sz="0" w:space="0" w:color="auto"/>
            <w:left w:val="none" w:sz="0" w:space="0" w:color="auto"/>
            <w:bottom w:val="none" w:sz="0" w:space="0" w:color="auto"/>
            <w:right w:val="none" w:sz="0" w:space="0" w:color="auto"/>
          </w:divBdr>
        </w:div>
        <w:div w:id="1917090772">
          <w:marLeft w:val="480"/>
          <w:marRight w:val="0"/>
          <w:marTop w:val="0"/>
          <w:marBottom w:val="0"/>
          <w:divBdr>
            <w:top w:val="none" w:sz="0" w:space="0" w:color="auto"/>
            <w:left w:val="none" w:sz="0" w:space="0" w:color="auto"/>
            <w:bottom w:val="none" w:sz="0" w:space="0" w:color="auto"/>
            <w:right w:val="none" w:sz="0" w:space="0" w:color="auto"/>
          </w:divBdr>
        </w:div>
        <w:div w:id="1065176895">
          <w:marLeft w:val="480"/>
          <w:marRight w:val="0"/>
          <w:marTop w:val="0"/>
          <w:marBottom w:val="0"/>
          <w:divBdr>
            <w:top w:val="none" w:sz="0" w:space="0" w:color="auto"/>
            <w:left w:val="none" w:sz="0" w:space="0" w:color="auto"/>
            <w:bottom w:val="none" w:sz="0" w:space="0" w:color="auto"/>
            <w:right w:val="none" w:sz="0" w:space="0" w:color="auto"/>
          </w:divBdr>
        </w:div>
        <w:div w:id="1955792424">
          <w:marLeft w:val="480"/>
          <w:marRight w:val="0"/>
          <w:marTop w:val="0"/>
          <w:marBottom w:val="0"/>
          <w:divBdr>
            <w:top w:val="none" w:sz="0" w:space="0" w:color="auto"/>
            <w:left w:val="none" w:sz="0" w:space="0" w:color="auto"/>
            <w:bottom w:val="none" w:sz="0" w:space="0" w:color="auto"/>
            <w:right w:val="none" w:sz="0" w:space="0" w:color="auto"/>
          </w:divBdr>
        </w:div>
        <w:div w:id="341007861">
          <w:marLeft w:val="480"/>
          <w:marRight w:val="0"/>
          <w:marTop w:val="0"/>
          <w:marBottom w:val="0"/>
          <w:divBdr>
            <w:top w:val="none" w:sz="0" w:space="0" w:color="auto"/>
            <w:left w:val="none" w:sz="0" w:space="0" w:color="auto"/>
            <w:bottom w:val="none" w:sz="0" w:space="0" w:color="auto"/>
            <w:right w:val="none" w:sz="0" w:space="0" w:color="auto"/>
          </w:divBdr>
        </w:div>
        <w:div w:id="1971862229">
          <w:marLeft w:val="480"/>
          <w:marRight w:val="0"/>
          <w:marTop w:val="0"/>
          <w:marBottom w:val="0"/>
          <w:divBdr>
            <w:top w:val="none" w:sz="0" w:space="0" w:color="auto"/>
            <w:left w:val="none" w:sz="0" w:space="0" w:color="auto"/>
            <w:bottom w:val="none" w:sz="0" w:space="0" w:color="auto"/>
            <w:right w:val="none" w:sz="0" w:space="0" w:color="auto"/>
          </w:divBdr>
        </w:div>
        <w:div w:id="296839688">
          <w:marLeft w:val="480"/>
          <w:marRight w:val="0"/>
          <w:marTop w:val="0"/>
          <w:marBottom w:val="0"/>
          <w:divBdr>
            <w:top w:val="none" w:sz="0" w:space="0" w:color="auto"/>
            <w:left w:val="none" w:sz="0" w:space="0" w:color="auto"/>
            <w:bottom w:val="none" w:sz="0" w:space="0" w:color="auto"/>
            <w:right w:val="none" w:sz="0" w:space="0" w:color="auto"/>
          </w:divBdr>
        </w:div>
        <w:div w:id="328025308">
          <w:marLeft w:val="480"/>
          <w:marRight w:val="0"/>
          <w:marTop w:val="0"/>
          <w:marBottom w:val="0"/>
          <w:divBdr>
            <w:top w:val="none" w:sz="0" w:space="0" w:color="auto"/>
            <w:left w:val="none" w:sz="0" w:space="0" w:color="auto"/>
            <w:bottom w:val="none" w:sz="0" w:space="0" w:color="auto"/>
            <w:right w:val="none" w:sz="0" w:space="0" w:color="auto"/>
          </w:divBdr>
        </w:div>
        <w:div w:id="608044877">
          <w:marLeft w:val="480"/>
          <w:marRight w:val="0"/>
          <w:marTop w:val="0"/>
          <w:marBottom w:val="0"/>
          <w:divBdr>
            <w:top w:val="none" w:sz="0" w:space="0" w:color="auto"/>
            <w:left w:val="none" w:sz="0" w:space="0" w:color="auto"/>
            <w:bottom w:val="none" w:sz="0" w:space="0" w:color="auto"/>
            <w:right w:val="none" w:sz="0" w:space="0" w:color="auto"/>
          </w:divBdr>
        </w:div>
        <w:div w:id="806552236">
          <w:marLeft w:val="480"/>
          <w:marRight w:val="0"/>
          <w:marTop w:val="0"/>
          <w:marBottom w:val="0"/>
          <w:divBdr>
            <w:top w:val="none" w:sz="0" w:space="0" w:color="auto"/>
            <w:left w:val="none" w:sz="0" w:space="0" w:color="auto"/>
            <w:bottom w:val="none" w:sz="0" w:space="0" w:color="auto"/>
            <w:right w:val="none" w:sz="0" w:space="0" w:color="auto"/>
          </w:divBdr>
        </w:div>
        <w:div w:id="2068141652">
          <w:marLeft w:val="480"/>
          <w:marRight w:val="0"/>
          <w:marTop w:val="0"/>
          <w:marBottom w:val="0"/>
          <w:divBdr>
            <w:top w:val="none" w:sz="0" w:space="0" w:color="auto"/>
            <w:left w:val="none" w:sz="0" w:space="0" w:color="auto"/>
            <w:bottom w:val="none" w:sz="0" w:space="0" w:color="auto"/>
            <w:right w:val="none" w:sz="0" w:space="0" w:color="auto"/>
          </w:divBdr>
        </w:div>
        <w:div w:id="918952438">
          <w:marLeft w:val="480"/>
          <w:marRight w:val="0"/>
          <w:marTop w:val="0"/>
          <w:marBottom w:val="0"/>
          <w:divBdr>
            <w:top w:val="none" w:sz="0" w:space="0" w:color="auto"/>
            <w:left w:val="none" w:sz="0" w:space="0" w:color="auto"/>
            <w:bottom w:val="none" w:sz="0" w:space="0" w:color="auto"/>
            <w:right w:val="none" w:sz="0" w:space="0" w:color="auto"/>
          </w:divBdr>
        </w:div>
        <w:div w:id="1613634198">
          <w:marLeft w:val="480"/>
          <w:marRight w:val="0"/>
          <w:marTop w:val="0"/>
          <w:marBottom w:val="0"/>
          <w:divBdr>
            <w:top w:val="none" w:sz="0" w:space="0" w:color="auto"/>
            <w:left w:val="none" w:sz="0" w:space="0" w:color="auto"/>
            <w:bottom w:val="none" w:sz="0" w:space="0" w:color="auto"/>
            <w:right w:val="none" w:sz="0" w:space="0" w:color="auto"/>
          </w:divBdr>
        </w:div>
        <w:div w:id="1433817379">
          <w:marLeft w:val="480"/>
          <w:marRight w:val="0"/>
          <w:marTop w:val="0"/>
          <w:marBottom w:val="0"/>
          <w:divBdr>
            <w:top w:val="none" w:sz="0" w:space="0" w:color="auto"/>
            <w:left w:val="none" w:sz="0" w:space="0" w:color="auto"/>
            <w:bottom w:val="none" w:sz="0" w:space="0" w:color="auto"/>
            <w:right w:val="none" w:sz="0" w:space="0" w:color="auto"/>
          </w:divBdr>
        </w:div>
        <w:div w:id="1485269323">
          <w:marLeft w:val="480"/>
          <w:marRight w:val="0"/>
          <w:marTop w:val="0"/>
          <w:marBottom w:val="0"/>
          <w:divBdr>
            <w:top w:val="none" w:sz="0" w:space="0" w:color="auto"/>
            <w:left w:val="none" w:sz="0" w:space="0" w:color="auto"/>
            <w:bottom w:val="none" w:sz="0" w:space="0" w:color="auto"/>
            <w:right w:val="none" w:sz="0" w:space="0" w:color="auto"/>
          </w:divBdr>
        </w:div>
        <w:div w:id="102115236">
          <w:marLeft w:val="480"/>
          <w:marRight w:val="0"/>
          <w:marTop w:val="0"/>
          <w:marBottom w:val="0"/>
          <w:divBdr>
            <w:top w:val="none" w:sz="0" w:space="0" w:color="auto"/>
            <w:left w:val="none" w:sz="0" w:space="0" w:color="auto"/>
            <w:bottom w:val="none" w:sz="0" w:space="0" w:color="auto"/>
            <w:right w:val="none" w:sz="0" w:space="0" w:color="auto"/>
          </w:divBdr>
        </w:div>
        <w:div w:id="1413354299">
          <w:marLeft w:val="480"/>
          <w:marRight w:val="0"/>
          <w:marTop w:val="0"/>
          <w:marBottom w:val="0"/>
          <w:divBdr>
            <w:top w:val="none" w:sz="0" w:space="0" w:color="auto"/>
            <w:left w:val="none" w:sz="0" w:space="0" w:color="auto"/>
            <w:bottom w:val="none" w:sz="0" w:space="0" w:color="auto"/>
            <w:right w:val="none" w:sz="0" w:space="0" w:color="auto"/>
          </w:divBdr>
        </w:div>
        <w:div w:id="1371417265">
          <w:marLeft w:val="480"/>
          <w:marRight w:val="0"/>
          <w:marTop w:val="0"/>
          <w:marBottom w:val="0"/>
          <w:divBdr>
            <w:top w:val="none" w:sz="0" w:space="0" w:color="auto"/>
            <w:left w:val="none" w:sz="0" w:space="0" w:color="auto"/>
            <w:bottom w:val="none" w:sz="0" w:space="0" w:color="auto"/>
            <w:right w:val="none" w:sz="0" w:space="0" w:color="auto"/>
          </w:divBdr>
        </w:div>
        <w:div w:id="489295160">
          <w:marLeft w:val="480"/>
          <w:marRight w:val="0"/>
          <w:marTop w:val="0"/>
          <w:marBottom w:val="0"/>
          <w:divBdr>
            <w:top w:val="none" w:sz="0" w:space="0" w:color="auto"/>
            <w:left w:val="none" w:sz="0" w:space="0" w:color="auto"/>
            <w:bottom w:val="none" w:sz="0" w:space="0" w:color="auto"/>
            <w:right w:val="none" w:sz="0" w:space="0" w:color="auto"/>
          </w:divBdr>
        </w:div>
        <w:div w:id="492766046">
          <w:marLeft w:val="480"/>
          <w:marRight w:val="0"/>
          <w:marTop w:val="0"/>
          <w:marBottom w:val="0"/>
          <w:divBdr>
            <w:top w:val="none" w:sz="0" w:space="0" w:color="auto"/>
            <w:left w:val="none" w:sz="0" w:space="0" w:color="auto"/>
            <w:bottom w:val="none" w:sz="0" w:space="0" w:color="auto"/>
            <w:right w:val="none" w:sz="0" w:space="0" w:color="auto"/>
          </w:divBdr>
        </w:div>
        <w:div w:id="2030911441">
          <w:marLeft w:val="480"/>
          <w:marRight w:val="0"/>
          <w:marTop w:val="0"/>
          <w:marBottom w:val="0"/>
          <w:divBdr>
            <w:top w:val="none" w:sz="0" w:space="0" w:color="auto"/>
            <w:left w:val="none" w:sz="0" w:space="0" w:color="auto"/>
            <w:bottom w:val="none" w:sz="0" w:space="0" w:color="auto"/>
            <w:right w:val="none" w:sz="0" w:space="0" w:color="auto"/>
          </w:divBdr>
        </w:div>
        <w:div w:id="1354989512">
          <w:marLeft w:val="480"/>
          <w:marRight w:val="0"/>
          <w:marTop w:val="0"/>
          <w:marBottom w:val="0"/>
          <w:divBdr>
            <w:top w:val="none" w:sz="0" w:space="0" w:color="auto"/>
            <w:left w:val="none" w:sz="0" w:space="0" w:color="auto"/>
            <w:bottom w:val="none" w:sz="0" w:space="0" w:color="auto"/>
            <w:right w:val="none" w:sz="0" w:space="0" w:color="auto"/>
          </w:divBdr>
        </w:div>
        <w:div w:id="1682002031">
          <w:marLeft w:val="480"/>
          <w:marRight w:val="0"/>
          <w:marTop w:val="0"/>
          <w:marBottom w:val="0"/>
          <w:divBdr>
            <w:top w:val="none" w:sz="0" w:space="0" w:color="auto"/>
            <w:left w:val="none" w:sz="0" w:space="0" w:color="auto"/>
            <w:bottom w:val="none" w:sz="0" w:space="0" w:color="auto"/>
            <w:right w:val="none" w:sz="0" w:space="0" w:color="auto"/>
          </w:divBdr>
        </w:div>
        <w:div w:id="156699505">
          <w:marLeft w:val="480"/>
          <w:marRight w:val="0"/>
          <w:marTop w:val="0"/>
          <w:marBottom w:val="0"/>
          <w:divBdr>
            <w:top w:val="none" w:sz="0" w:space="0" w:color="auto"/>
            <w:left w:val="none" w:sz="0" w:space="0" w:color="auto"/>
            <w:bottom w:val="none" w:sz="0" w:space="0" w:color="auto"/>
            <w:right w:val="none" w:sz="0" w:space="0" w:color="auto"/>
          </w:divBdr>
        </w:div>
        <w:div w:id="1089236450">
          <w:marLeft w:val="480"/>
          <w:marRight w:val="0"/>
          <w:marTop w:val="0"/>
          <w:marBottom w:val="0"/>
          <w:divBdr>
            <w:top w:val="none" w:sz="0" w:space="0" w:color="auto"/>
            <w:left w:val="none" w:sz="0" w:space="0" w:color="auto"/>
            <w:bottom w:val="none" w:sz="0" w:space="0" w:color="auto"/>
            <w:right w:val="none" w:sz="0" w:space="0" w:color="auto"/>
          </w:divBdr>
        </w:div>
        <w:div w:id="1597709447">
          <w:marLeft w:val="480"/>
          <w:marRight w:val="0"/>
          <w:marTop w:val="0"/>
          <w:marBottom w:val="0"/>
          <w:divBdr>
            <w:top w:val="none" w:sz="0" w:space="0" w:color="auto"/>
            <w:left w:val="none" w:sz="0" w:space="0" w:color="auto"/>
            <w:bottom w:val="none" w:sz="0" w:space="0" w:color="auto"/>
            <w:right w:val="none" w:sz="0" w:space="0" w:color="auto"/>
          </w:divBdr>
        </w:div>
        <w:div w:id="1713842268">
          <w:marLeft w:val="480"/>
          <w:marRight w:val="0"/>
          <w:marTop w:val="0"/>
          <w:marBottom w:val="0"/>
          <w:divBdr>
            <w:top w:val="none" w:sz="0" w:space="0" w:color="auto"/>
            <w:left w:val="none" w:sz="0" w:space="0" w:color="auto"/>
            <w:bottom w:val="none" w:sz="0" w:space="0" w:color="auto"/>
            <w:right w:val="none" w:sz="0" w:space="0" w:color="auto"/>
          </w:divBdr>
        </w:div>
        <w:div w:id="904604207">
          <w:marLeft w:val="480"/>
          <w:marRight w:val="0"/>
          <w:marTop w:val="0"/>
          <w:marBottom w:val="0"/>
          <w:divBdr>
            <w:top w:val="none" w:sz="0" w:space="0" w:color="auto"/>
            <w:left w:val="none" w:sz="0" w:space="0" w:color="auto"/>
            <w:bottom w:val="none" w:sz="0" w:space="0" w:color="auto"/>
            <w:right w:val="none" w:sz="0" w:space="0" w:color="auto"/>
          </w:divBdr>
        </w:div>
      </w:divsChild>
    </w:div>
    <w:div w:id="1634629388">
      <w:bodyDiv w:val="1"/>
      <w:marLeft w:val="0"/>
      <w:marRight w:val="0"/>
      <w:marTop w:val="0"/>
      <w:marBottom w:val="0"/>
      <w:divBdr>
        <w:top w:val="none" w:sz="0" w:space="0" w:color="auto"/>
        <w:left w:val="none" w:sz="0" w:space="0" w:color="auto"/>
        <w:bottom w:val="none" w:sz="0" w:space="0" w:color="auto"/>
        <w:right w:val="none" w:sz="0" w:space="0" w:color="auto"/>
      </w:divBdr>
      <w:divsChild>
        <w:div w:id="384649713">
          <w:marLeft w:val="480"/>
          <w:marRight w:val="0"/>
          <w:marTop w:val="0"/>
          <w:marBottom w:val="0"/>
          <w:divBdr>
            <w:top w:val="none" w:sz="0" w:space="0" w:color="auto"/>
            <w:left w:val="none" w:sz="0" w:space="0" w:color="auto"/>
            <w:bottom w:val="none" w:sz="0" w:space="0" w:color="auto"/>
            <w:right w:val="none" w:sz="0" w:space="0" w:color="auto"/>
          </w:divBdr>
        </w:div>
        <w:div w:id="1489053935">
          <w:marLeft w:val="480"/>
          <w:marRight w:val="0"/>
          <w:marTop w:val="0"/>
          <w:marBottom w:val="0"/>
          <w:divBdr>
            <w:top w:val="none" w:sz="0" w:space="0" w:color="auto"/>
            <w:left w:val="none" w:sz="0" w:space="0" w:color="auto"/>
            <w:bottom w:val="none" w:sz="0" w:space="0" w:color="auto"/>
            <w:right w:val="none" w:sz="0" w:space="0" w:color="auto"/>
          </w:divBdr>
        </w:div>
        <w:div w:id="366225684">
          <w:marLeft w:val="480"/>
          <w:marRight w:val="0"/>
          <w:marTop w:val="0"/>
          <w:marBottom w:val="0"/>
          <w:divBdr>
            <w:top w:val="none" w:sz="0" w:space="0" w:color="auto"/>
            <w:left w:val="none" w:sz="0" w:space="0" w:color="auto"/>
            <w:bottom w:val="none" w:sz="0" w:space="0" w:color="auto"/>
            <w:right w:val="none" w:sz="0" w:space="0" w:color="auto"/>
          </w:divBdr>
        </w:div>
        <w:div w:id="1766225670">
          <w:marLeft w:val="480"/>
          <w:marRight w:val="0"/>
          <w:marTop w:val="0"/>
          <w:marBottom w:val="0"/>
          <w:divBdr>
            <w:top w:val="none" w:sz="0" w:space="0" w:color="auto"/>
            <w:left w:val="none" w:sz="0" w:space="0" w:color="auto"/>
            <w:bottom w:val="none" w:sz="0" w:space="0" w:color="auto"/>
            <w:right w:val="none" w:sz="0" w:space="0" w:color="auto"/>
          </w:divBdr>
        </w:div>
        <w:div w:id="1092122598">
          <w:marLeft w:val="480"/>
          <w:marRight w:val="0"/>
          <w:marTop w:val="0"/>
          <w:marBottom w:val="0"/>
          <w:divBdr>
            <w:top w:val="none" w:sz="0" w:space="0" w:color="auto"/>
            <w:left w:val="none" w:sz="0" w:space="0" w:color="auto"/>
            <w:bottom w:val="none" w:sz="0" w:space="0" w:color="auto"/>
            <w:right w:val="none" w:sz="0" w:space="0" w:color="auto"/>
          </w:divBdr>
        </w:div>
        <w:div w:id="1934361052">
          <w:marLeft w:val="480"/>
          <w:marRight w:val="0"/>
          <w:marTop w:val="0"/>
          <w:marBottom w:val="0"/>
          <w:divBdr>
            <w:top w:val="none" w:sz="0" w:space="0" w:color="auto"/>
            <w:left w:val="none" w:sz="0" w:space="0" w:color="auto"/>
            <w:bottom w:val="none" w:sz="0" w:space="0" w:color="auto"/>
            <w:right w:val="none" w:sz="0" w:space="0" w:color="auto"/>
          </w:divBdr>
        </w:div>
        <w:div w:id="507643127">
          <w:marLeft w:val="480"/>
          <w:marRight w:val="0"/>
          <w:marTop w:val="0"/>
          <w:marBottom w:val="0"/>
          <w:divBdr>
            <w:top w:val="none" w:sz="0" w:space="0" w:color="auto"/>
            <w:left w:val="none" w:sz="0" w:space="0" w:color="auto"/>
            <w:bottom w:val="none" w:sz="0" w:space="0" w:color="auto"/>
            <w:right w:val="none" w:sz="0" w:space="0" w:color="auto"/>
          </w:divBdr>
        </w:div>
        <w:div w:id="1623223106">
          <w:marLeft w:val="480"/>
          <w:marRight w:val="0"/>
          <w:marTop w:val="0"/>
          <w:marBottom w:val="0"/>
          <w:divBdr>
            <w:top w:val="none" w:sz="0" w:space="0" w:color="auto"/>
            <w:left w:val="none" w:sz="0" w:space="0" w:color="auto"/>
            <w:bottom w:val="none" w:sz="0" w:space="0" w:color="auto"/>
            <w:right w:val="none" w:sz="0" w:space="0" w:color="auto"/>
          </w:divBdr>
        </w:div>
        <w:div w:id="2010256655">
          <w:marLeft w:val="480"/>
          <w:marRight w:val="0"/>
          <w:marTop w:val="0"/>
          <w:marBottom w:val="0"/>
          <w:divBdr>
            <w:top w:val="none" w:sz="0" w:space="0" w:color="auto"/>
            <w:left w:val="none" w:sz="0" w:space="0" w:color="auto"/>
            <w:bottom w:val="none" w:sz="0" w:space="0" w:color="auto"/>
            <w:right w:val="none" w:sz="0" w:space="0" w:color="auto"/>
          </w:divBdr>
        </w:div>
        <w:div w:id="1315448626">
          <w:marLeft w:val="480"/>
          <w:marRight w:val="0"/>
          <w:marTop w:val="0"/>
          <w:marBottom w:val="0"/>
          <w:divBdr>
            <w:top w:val="none" w:sz="0" w:space="0" w:color="auto"/>
            <w:left w:val="none" w:sz="0" w:space="0" w:color="auto"/>
            <w:bottom w:val="none" w:sz="0" w:space="0" w:color="auto"/>
            <w:right w:val="none" w:sz="0" w:space="0" w:color="auto"/>
          </w:divBdr>
        </w:div>
        <w:div w:id="104426234">
          <w:marLeft w:val="480"/>
          <w:marRight w:val="0"/>
          <w:marTop w:val="0"/>
          <w:marBottom w:val="0"/>
          <w:divBdr>
            <w:top w:val="none" w:sz="0" w:space="0" w:color="auto"/>
            <w:left w:val="none" w:sz="0" w:space="0" w:color="auto"/>
            <w:bottom w:val="none" w:sz="0" w:space="0" w:color="auto"/>
            <w:right w:val="none" w:sz="0" w:space="0" w:color="auto"/>
          </w:divBdr>
        </w:div>
        <w:div w:id="507866889">
          <w:marLeft w:val="480"/>
          <w:marRight w:val="0"/>
          <w:marTop w:val="0"/>
          <w:marBottom w:val="0"/>
          <w:divBdr>
            <w:top w:val="none" w:sz="0" w:space="0" w:color="auto"/>
            <w:left w:val="none" w:sz="0" w:space="0" w:color="auto"/>
            <w:bottom w:val="none" w:sz="0" w:space="0" w:color="auto"/>
            <w:right w:val="none" w:sz="0" w:space="0" w:color="auto"/>
          </w:divBdr>
        </w:div>
        <w:div w:id="739328298">
          <w:marLeft w:val="480"/>
          <w:marRight w:val="0"/>
          <w:marTop w:val="0"/>
          <w:marBottom w:val="0"/>
          <w:divBdr>
            <w:top w:val="none" w:sz="0" w:space="0" w:color="auto"/>
            <w:left w:val="none" w:sz="0" w:space="0" w:color="auto"/>
            <w:bottom w:val="none" w:sz="0" w:space="0" w:color="auto"/>
            <w:right w:val="none" w:sz="0" w:space="0" w:color="auto"/>
          </w:divBdr>
        </w:div>
        <w:div w:id="70010028">
          <w:marLeft w:val="480"/>
          <w:marRight w:val="0"/>
          <w:marTop w:val="0"/>
          <w:marBottom w:val="0"/>
          <w:divBdr>
            <w:top w:val="none" w:sz="0" w:space="0" w:color="auto"/>
            <w:left w:val="none" w:sz="0" w:space="0" w:color="auto"/>
            <w:bottom w:val="none" w:sz="0" w:space="0" w:color="auto"/>
            <w:right w:val="none" w:sz="0" w:space="0" w:color="auto"/>
          </w:divBdr>
        </w:div>
        <w:div w:id="1292134703">
          <w:marLeft w:val="480"/>
          <w:marRight w:val="0"/>
          <w:marTop w:val="0"/>
          <w:marBottom w:val="0"/>
          <w:divBdr>
            <w:top w:val="none" w:sz="0" w:space="0" w:color="auto"/>
            <w:left w:val="none" w:sz="0" w:space="0" w:color="auto"/>
            <w:bottom w:val="none" w:sz="0" w:space="0" w:color="auto"/>
            <w:right w:val="none" w:sz="0" w:space="0" w:color="auto"/>
          </w:divBdr>
        </w:div>
        <w:div w:id="2111462409">
          <w:marLeft w:val="480"/>
          <w:marRight w:val="0"/>
          <w:marTop w:val="0"/>
          <w:marBottom w:val="0"/>
          <w:divBdr>
            <w:top w:val="none" w:sz="0" w:space="0" w:color="auto"/>
            <w:left w:val="none" w:sz="0" w:space="0" w:color="auto"/>
            <w:bottom w:val="none" w:sz="0" w:space="0" w:color="auto"/>
            <w:right w:val="none" w:sz="0" w:space="0" w:color="auto"/>
          </w:divBdr>
        </w:div>
        <w:div w:id="1161504249">
          <w:marLeft w:val="480"/>
          <w:marRight w:val="0"/>
          <w:marTop w:val="0"/>
          <w:marBottom w:val="0"/>
          <w:divBdr>
            <w:top w:val="none" w:sz="0" w:space="0" w:color="auto"/>
            <w:left w:val="none" w:sz="0" w:space="0" w:color="auto"/>
            <w:bottom w:val="none" w:sz="0" w:space="0" w:color="auto"/>
            <w:right w:val="none" w:sz="0" w:space="0" w:color="auto"/>
          </w:divBdr>
        </w:div>
        <w:div w:id="1085767359">
          <w:marLeft w:val="480"/>
          <w:marRight w:val="0"/>
          <w:marTop w:val="0"/>
          <w:marBottom w:val="0"/>
          <w:divBdr>
            <w:top w:val="none" w:sz="0" w:space="0" w:color="auto"/>
            <w:left w:val="none" w:sz="0" w:space="0" w:color="auto"/>
            <w:bottom w:val="none" w:sz="0" w:space="0" w:color="auto"/>
            <w:right w:val="none" w:sz="0" w:space="0" w:color="auto"/>
          </w:divBdr>
        </w:div>
        <w:div w:id="531302359">
          <w:marLeft w:val="480"/>
          <w:marRight w:val="0"/>
          <w:marTop w:val="0"/>
          <w:marBottom w:val="0"/>
          <w:divBdr>
            <w:top w:val="none" w:sz="0" w:space="0" w:color="auto"/>
            <w:left w:val="none" w:sz="0" w:space="0" w:color="auto"/>
            <w:bottom w:val="none" w:sz="0" w:space="0" w:color="auto"/>
            <w:right w:val="none" w:sz="0" w:space="0" w:color="auto"/>
          </w:divBdr>
        </w:div>
        <w:div w:id="751043913">
          <w:marLeft w:val="480"/>
          <w:marRight w:val="0"/>
          <w:marTop w:val="0"/>
          <w:marBottom w:val="0"/>
          <w:divBdr>
            <w:top w:val="none" w:sz="0" w:space="0" w:color="auto"/>
            <w:left w:val="none" w:sz="0" w:space="0" w:color="auto"/>
            <w:bottom w:val="none" w:sz="0" w:space="0" w:color="auto"/>
            <w:right w:val="none" w:sz="0" w:space="0" w:color="auto"/>
          </w:divBdr>
        </w:div>
        <w:div w:id="1369331019">
          <w:marLeft w:val="480"/>
          <w:marRight w:val="0"/>
          <w:marTop w:val="0"/>
          <w:marBottom w:val="0"/>
          <w:divBdr>
            <w:top w:val="none" w:sz="0" w:space="0" w:color="auto"/>
            <w:left w:val="none" w:sz="0" w:space="0" w:color="auto"/>
            <w:bottom w:val="none" w:sz="0" w:space="0" w:color="auto"/>
            <w:right w:val="none" w:sz="0" w:space="0" w:color="auto"/>
          </w:divBdr>
        </w:div>
        <w:div w:id="388961348">
          <w:marLeft w:val="480"/>
          <w:marRight w:val="0"/>
          <w:marTop w:val="0"/>
          <w:marBottom w:val="0"/>
          <w:divBdr>
            <w:top w:val="none" w:sz="0" w:space="0" w:color="auto"/>
            <w:left w:val="none" w:sz="0" w:space="0" w:color="auto"/>
            <w:bottom w:val="none" w:sz="0" w:space="0" w:color="auto"/>
            <w:right w:val="none" w:sz="0" w:space="0" w:color="auto"/>
          </w:divBdr>
        </w:div>
        <w:div w:id="1531650007">
          <w:marLeft w:val="480"/>
          <w:marRight w:val="0"/>
          <w:marTop w:val="0"/>
          <w:marBottom w:val="0"/>
          <w:divBdr>
            <w:top w:val="none" w:sz="0" w:space="0" w:color="auto"/>
            <w:left w:val="none" w:sz="0" w:space="0" w:color="auto"/>
            <w:bottom w:val="none" w:sz="0" w:space="0" w:color="auto"/>
            <w:right w:val="none" w:sz="0" w:space="0" w:color="auto"/>
          </w:divBdr>
        </w:div>
        <w:div w:id="392392543">
          <w:marLeft w:val="480"/>
          <w:marRight w:val="0"/>
          <w:marTop w:val="0"/>
          <w:marBottom w:val="0"/>
          <w:divBdr>
            <w:top w:val="none" w:sz="0" w:space="0" w:color="auto"/>
            <w:left w:val="none" w:sz="0" w:space="0" w:color="auto"/>
            <w:bottom w:val="none" w:sz="0" w:space="0" w:color="auto"/>
            <w:right w:val="none" w:sz="0" w:space="0" w:color="auto"/>
          </w:divBdr>
        </w:div>
        <w:div w:id="883904118">
          <w:marLeft w:val="480"/>
          <w:marRight w:val="0"/>
          <w:marTop w:val="0"/>
          <w:marBottom w:val="0"/>
          <w:divBdr>
            <w:top w:val="none" w:sz="0" w:space="0" w:color="auto"/>
            <w:left w:val="none" w:sz="0" w:space="0" w:color="auto"/>
            <w:bottom w:val="none" w:sz="0" w:space="0" w:color="auto"/>
            <w:right w:val="none" w:sz="0" w:space="0" w:color="auto"/>
          </w:divBdr>
        </w:div>
        <w:div w:id="1867257909">
          <w:marLeft w:val="480"/>
          <w:marRight w:val="0"/>
          <w:marTop w:val="0"/>
          <w:marBottom w:val="0"/>
          <w:divBdr>
            <w:top w:val="none" w:sz="0" w:space="0" w:color="auto"/>
            <w:left w:val="none" w:sz="0" w:space="0" w:color="auto"/>
            <w:bottom w:val="none" w:sz="0" w:space="0" w:color="auto"/>
            <w:right w:val="none" w:sz="0" w:space="0" w:color="auto"/>
          </w:divBdr>
        </w:div>
        <w:div w:id="1127819588">
          <w:marLeft w:val="480"/>
          <w:marRight w:val="0"/>
          <w:marTop w:val="0"/>
          <w:marBottom w:val="0"/>
          <w:divBdr>
            <w:top w:val="none" w:sz="0" w:space="0" w:color="auto"/>
            <w:left w:val="none" w:sz="0" w:space="0" w:color="auto"/>
            <w:bottom w:val="none" w:sz="0" w:space="0" w:color="auto"/>
            <w:right w:val="none" w:sz="0" w:space="0" w:color="auto"/>
          </w:divBdr>
        </w:div>
        <w:div w:id="1855923198">
          <w:marLeft w:val="480"/>
          <w:marRight w:val="0"/>
          <w:marTop w:val="0"/>
          <w:marBottom w:val="0"/>
          <w:divBdr>
            <w:top w:val="none" w:sz="0" w:space="0" w:color="auto"/>
            <w:left w:val="none" w:sz="0" w:space="0" w:color="auto"/>
            <w:bottom w:val="none" w:sz="0" w:space="0" w:color="auto"/>
            <w:right w:val="none" w:sz="0" w:space="0" w:color="auto"/>
          </w:divBdr>
        </w:div>
        <w:div w:id="1132097492">
          <w:marLeft w:val="480"/>
          <w:marRight w:val="0"/>
          <w:marTop w:val="0"/>
          <w:marBottom w:val="0"/>
          <w:divBdr>
            <w:top w:val="none" w:sz="0" w:space="0" w:color="auto"/>
            <w:left w:val="none" w:sz="0" w:space="0" w:color="auto"/>
            <w:bottom w:val="none" w:sz="0" w:space="0" w:color="auto"/>
            <w:right w:val="none" w:sz="0" w:space="0" w:color="auto"/>
          </w:divBdr>
        </w:div>
        <w:div w:id="1373728945">
          <w:marLeft w:val="480"/>
          <w:marRight w:val="0"/>
          <w:marTop w:val="0"/>
          <w:marBottom w:val="0"/>
          <w:divBdr>
            <w:top w:val="none" w:sz="0" w:space="0" w:color="auto"/>
            <w:left w:val="none" w:sz="0" w:space="0" w:color="auto"/>
            <w:bottom w:val="none" w:sz="0" w:space="0" w:color="auto"/>
            <w:right w:val="none" w:sz="0" w:space="0" w:color="auto"/>
          </w:divBdr>
        </w:div>
        <w:div w:id="54163570">
          <w:marLeft w:val="480"/>
          <w:marRight w:val="0"/>
          <w:marTop w:val="0"/>
          <w:marBottom w:val="0"/>
          <w:divBdr>
            <w:top w:val="none" w:sz="0" w:space="0" w:color="auto"/>
            <w:left w:val="none" w:sz="0" w:space="0" w:color="auto"/>
            <w:bottom w:val="none" w:sz="0" w:space="0" w:color="auto"/>
            <w:right w:val="none" w:sz="0" w:space="0" w:color="auto"/>
          </w:divBdr>
        </w:div>
        <w:div w:id="672025263">
          <w:marLeft w:val="480"/>
          <w:marRight w:val="0"/>
          <w:marTop w:val="0"/>
          <w:marBottom w:val="0"/>
          <w:divBdr>
            <w:top w:val="none" w:sz="0" w:space="0" w:color="auto"/>
            <w:left w:val="none" w:sz="0" w:space="0" w:color="auto"/>
            <w:bottom w:val="none" w:sz="0" w:space="0" w:color="auto"/>
            <w:right w:val="none" w:sz="0" w:space="0" w:color="auto"/>
          </w:divBdr>
        </w:div>
        <w:div w:id="664548395">
          <w:marLeft w:val="480"/>
          <w:marRight w:val="0"/>
          <w:marTop w:val="0"/>
          <w:marBottom w:val="0"/>
          <w:divBdr>
            <w:top w:val="none" w:sz="0" w:space="0" w:color="auto"/>
            <w:left w:val="none" w:sz="0" w:space="0" w:color="auto"/>
            <w:bottom w:val="none" w:sz="0" w:space="0" w:color="auto"/>
            <w:right w:val="none" w:sz="0" w:space="0" w:color="auto"/>
          </w:divBdr>
        </w:div>
        <w:div w:id="1526862744">
          <w:marLeft w:val="480"/>
          <w:marRight w:val="0"/>
          <w:marTop w:val="0"/>
          <w:marBottom w:val="0"/>
          <w:divBdr>
            <w:top w:val="none" w:sz="0" w:space="0" w:color="auto"/>
            <w:left w:val="none" w:sz="0" w:space="0" w:color="auto"/>
            <w:bottom w:val="none" w:sz="0" w:space="0" w:color="auto"/>
            <w:right w:val="none" w:sz="0" w:space="0" w:color="auto"/>
          </w:divBdr>
        </w:div>
        <w:div w:id="476801837">
          <w:marLeft w:val="480"/>
          <w:marRight w:val="0"/>
          <w:marTop w:val="0"/>
          <w:marBottom w:val="0"/>
          <w:divBdr>
            <w:top w:val="none" w:sz="0" w:space="0" w:color="auto"/>
            <w:left w:val="none" w:sz="0" w:space="0" w:color="auto"/>
            <w:bottom w:val="none" w:sz="0" w:space="0" w:color="auto"/>
            <w:right w:val="none" w:sz="0" w:space="0" w:color="auto"/>
          </w:divBdr>
        </w:div>
        <w:div w:id="664435037">
          <w:marLeft w:val="480"/>
          <w:marRight w:val="0"/>
          <w:marTop w:val="0"/>
          <w:marBottom w:val="0"/>
          <w:divBdr>
            <w:top w:val="none" w:sz="0" w:space="0" w:color="auto"/>
            <w:left w:val="none" w:sz="0" w:space="0" w:color="auto"/>
            <w:bottom w:val="none" w:sz="0" w:space="0" w:color="auto"/>
            <w:right w:val="none" w:sz="0" w:space="0" w:color="auto"/>
          </w:divBdr>
        </w:div>
        <w:div w:id="532033063">
          <w:marLeft w:val="480"/>
          <w:marRight w:val="0"/>
          <w:marTop w:val="0"/>
          <w:marBottom w:val="0"/>
          <w:divBdr>
            <w:top w:val="none" w:sz="0" w:space="0" w:color="auto"/>
            <w:left w:val="none" w:sz="0" w:space="0" w:color="auto"/>
            <w:bottom w:val="none" w:sz="0" w:space="0" w:color="auto"/>
            <w:right w:val="none" w:sz="0" w:space="0" w:color="auto"/>
          </w:divBdr>
        </w:div>
        <w:div w:id="1230463578">
          <w:marLeft w:val="480"/>
          <w:marRight w:val="0"/>
          <w:marTop w:val="0"/>
          <w:marBottom w:val="0"/>
          <w:divBdr>
            <w:top w:val="none" w:sz="0" w:space="0" w:color="auto"/>
            <w:left w:val="none" w:sz="0" w:space="0" w:color="auto"/>
            <w:bottom w:val="none" w:sz="0" w:space="0" w:color="auto"/>
            <w:right w:val="none" w:sz="0" w:space="0" w:color="auto"/>
          </w:divBdr>
        </w:div>
        <w:div w:id="1498110967">
          <w:marLeft w:val="480"/>
          <w:marRight w:val="0"/>
          <w:marTop w:val="0"/>
          <w:marBottom w:val="0"/>
          <w:divBdr>
            <w:top w:val="none" w:sz="0" w:space="0" w:color="auto"/>
            <w:left w:val="none" w:sz="0" w:space="0" w:color="auto"/>
            <w:bottom w:val="none" w:sz="0" w:space="0" w:color="auto"/>
            <w:right w:val="none" w:sz="0" w:space="0" w:color="auto"/>
          </w:divBdr>
        </w:div>
        <w:div w:id="578171699">
          <w:marLeft w:val="480"/>
          <w:marRight w:val="0"/>
          <w:marTop w:val="0"/>
          <w:marBottom w:val="0"/>
          <w:divBdr>
            <w:top w:val="none" w:sz="0" w:space="0" w:color="auto"/>
            <w:left w:val="none" w:sz="0" w:space="0" w:color="auto"/>
            <w:bottom w:val="none" w:sz="0" w:space="0" w:color="auto"/>
            <w:right w:val="none" w:sz="0" w:space="0" w:color="auto"/>
          </w:divBdr>
        </w:div>
        <w:div w:id="466357245">
          <w:marLeft w:val="480"/>
          <w:marRight w:val="0"/>
          <w:marTop w:val="0"/>
          <w:marBottom w:val="0"/>
          <w:divBdr>
            <w:top w:val="none" w:sz="0" w:space="0" w:color="auto"/>
            <w:left w:val="none" w:sz="0" w:space="0" w:color="auto"/>
            <w:bottom w:val="none" w:sz="0" w:space="0" w:color="auto"/>
            <w:right w:val="none" w:sz="0" w:space="0" w:color="auto"/>
          </w:divBdr>
        </w:div>
        <w:div w:id="351107409">
          <w:marLeft w:val="480"/>
          <w:marRight w:val="0"/>
          <w:marTop w:val="0"/>
          <w:marBottom w:val="0"/>
          <w:divBdr>
            <w:top w:val="none" w:sz="0" w:space="0" w:color="auto"/>
            <w:left w:val="none" w:sz="0" w:space="0" w:color="auto"/>
            <w:bottom w:val="none" w:sz="0" w:space="0" w:color="auto"/>
            <w:right w:val="none" w:sz="0" w:space="0" w:color="auto"/>
          </w:divBdr>
        </w:div>
        <w:div w:id="348259229">
          <w:marLeft w:val="480"/>
          <w:marRight w:val="0"/>
          <w:marTop w:val="0"/>
          <w:marBottom w:val="0"/>
          <w:divBdr>
            <w:top w:val="none" w:sz="0" w:space="0" w:color="auto"/>
            <w:left w:val="none" w:sz="0" w:space="0" w:color="auto"/>
            <w:bottom w:val="none" w:sz="0" w:space="0" w:color="auto"/>
            <w:right w:val="none" w:sz="0" w:space="0" w:color="auto"/>
          </w:divBdr>
        </w:div>
        <w:div w:id="1869639967">
          <w:marLeft w:val="480"/>
          <w:marRight w:val="0"/>
          <w:marTop w:val="0"/>
          <w:marBottom w:val="0"/>
          <w:divBdr>
            <w:top w:val="none" w:sz="0" w:space="0" w:color="auto"/>
            <w:left w:val="none" w:sz="0" w:space="0" w:color="auto"/>
            <w:bottom w:val="none" w:sz="0" w:space="0" w:color="auto"/>
            <w:right w:val="none" w:sz="0" w:space="0" w:color="auto"/>
          </w:divBdr>
        </w:div>
        <w:div w:id="435832404">
          <w:marLeft w:val="480"/>
          <w:marRight w:val="0"/>
          <w:marTop w:val="0"/>
          <w:marBottom w:val="0"/>
          <w:divBdr>
            <w:top w:val="none" w:sz="0" w:space="0" w:color="auto"/>
            <w:left w:val="none" w:sz="0" w:space="0" w:color="auto"/>
            <w:bottom w:val="none" w:sz="0" w:space="0" w:color="auto"/>
            <w:right w:val="none" w:sz="0" w:space="0" w:color="auto"/>
          </w:divBdr>
        </w:div>
        <w:div w:id="885484202">
          <w:marLeft w:val="480"/>
          <w:marRight w:val="0"/>
          <w:marTop w:val="0"/>
          <w:marBottom w:val="0"/>
          <w:divBdr>
            <w:top w:val="none" w:sz="0" w:space="0" w:color="auto"/>
            <w:left w:val="none" w:sz="0" w:space="0" w:color="auto"/>
            <w:bottom w:val="none" w:sz="0" w:space="0" w:color="auto"/>
            <w:right w:val="none" w:sz="0" w:space="0" w:color="auto"/>
          </w:divBdr>
        </w:div>
        <w:div w:id="1428889149">
          <w:marLeft w:val="480"/>
          <w:marRight w:val="0"/>
          <w:marTop w:val="0"/>
          <w:marBottom w:val="0"/>
          <w:divBdr>
            <w:top w:val="none" w:sz="0" w:space="0" w:color="auto"/>
            <w:left w:val="none" w:sz="0" w:space="0" w:color="auto"/>
            <w:bottom w:val="none" w:sz="0" w:space="0" w:color="auto"/>
            <w:right w:val="none" w:sz="0" w:space="0" w:color="auto"/>
          </w:divBdr>
        </w:div>
        <w:div w:id="1710497494">
          <w:marLeft w:val="480"/>
          <w:marRight w:val="0"/>
          <w:marTop w:val="0"/>
          <w:marBottom w:val="0"/>
          <w:divBdr>
            <w:top w:val="none" w:sz="0" w:space="0" w:color="auto"/>
            <w:left w:val="none" w:sz="0" w:space="0" w:color="auto"/>
            <w:bottom w:val="none" w:sz="0" w:space="0" w:color="auto"/>
            <w:right w:val="none" w:sz="0" w:space="0" w:color="auto"/>
          </w:divBdr>
        </w:div>
        <w:div w:id="823669014">
          <w:marLeft w:val="480"/>
          <w:marRight w:val="0"/>
          <w:marTop w:val="0"/>
          <w:marBottom w:val="0"/>
          <w:divBdr>
            <w:top w:val="none" w:sz="0" w:space="0" w:color="auto"/>
            <w:left w:val="none" w:sz="0" w:space="0" w:color="auto"/>
            <w:bottom w:val="none" w:sz="0" w:space="0" w:color="auto"/>
            <w:right w:val="none" w:sz="0" w:space="0" w:color="auto"/>
          </w:divBdr>
        </w:div>
        <w:div w:id="1056006270">
          <w:marLeft w:val="480"/>
          <w:marRight w:val="0"/>
          <w:marTop w:val="0"/>
          <w:marBottom w:val="0"/>
          <w:divBdr>
            <w:top w:val="none" w:sz="0" w:space="0" w:color="auto"/>
            <w:left w:val="none" w:sz="0" w:space="0" w:color="auto"/>
            <w:bottom w:val="none" w:sz="0" w:space="0" w:color="auto"/>
            <w:right w:val="none" w:sz="0" w:space="0" w:color="auto"/>
          </w:divBdr>
        </w:div>
        <w:div w:id="1035155851">
          <w:marLeft w:val="480"/>
          <w:marRight w:val="0"/>
          <w:marTop w:val="0"/>
          <w:marBottom w:val="0"/>
          <w:divBdr>
            <w:top w:val="none" w:sz="0" w:space="0" w:color="auto"/>
            <w:left w:val="none" w:sz="0" w:space="0" w:color="auto"/>
            <w:bottom w:val="none" w:sz="0" w:space="0" w:color="auto"/>
            <w:right w:val="none" w:sz="0" w:space="0" w:color="auto"/>
          </w:divBdr>
        </w:div>
        <w:div w:id="1794860657">
          <w:marLeft w:val="480"/>
          <w:marRight w:val="0"/>
          <w:marTop w:val="0"/>
          <w:marBottom w:val="0"/>
          <w:divBdr>
            <w:top w:val="none" w:sz="0" w:space="0" w:color="auto"/>
            <w:left w:val="none" w:sz="0" w:space="0" w:color="auto"/>
            <w:bottom w:val="none" w:sz="0" w:space="0" w:color="auto"/>
            <w:right w:val="none" w:sz="0" w:space="0" w:color="auto"/>
          </w:divBdr>
        </w:div>
        <w:div w:id="1863015151">
          <w:marLeft w:val="480"/>
          <w:marRight w:val="0"/>
          <w:marTop w:val="0"/>
          <w:marBottom w:val="0"/>
          <w:divBdr>
            <w:top w:val="none" w:sz="0" w:space="0" w:color="auto"/>
            <w:left w:val="none" w:sz="0" w:space="0" w:color="auto"/>
            <w:bottom w:val="none" w:sz="0" w:space="0" w:color="auto"/>
            <w:right w:val="none" w:sz="0" w:space="0" w:color="auto"/>
          </w:divBdr>
        </w:div>
        <w:div w:id="276327598">
          <w:marLeft w:val="480"/>
          <w:marRight w:val="0"/>
          <w:marTop w:val="0"/>
          <w:marBottom w:val="0"/>
          <w:divBdr>
            <w:top w:val="none" w:sz="0" w:space="0" w:color="auto"/>
            <w:left w:val="none" w:sz="0" w:space="0" w:color="auto"/>
            <w:bottom w:val="none" w:sz="0" w:space="0" w:color="auto"/>
            <w:right w:val="none" w:sz="0" w:space="0" w:color="auto"/>
          </w:divBdr>
        </w:div>
        <w:div w:id="1225871021">
          <w:marLeft w:val="480"/>
          <w:marRight w:val="0"/>
          <w:marTop w:val="0"/>
          <w:marBottom w:val="0"/>
          <w:divBdr>
            <w:top w:val="none" w:sz="0" w:space="0" w:color="auto"/>
            <w:left w:val="none" w:sz="0" w:space="0" w:color="auto"/>
            <w:bottom w:val="none" w:sz="0" w:space="0" w:color="auto"/>
            <w:right w:val="none" w:sz="0" w:space="0" w:color="auto"/>
          </w:divBdr>
        </w:div>
        <w:div w:id="1374620230">
          <w:marLeft w:val="480"/>
          <w:marRight w:val="0"/>
          <w:marTop w:val="0"/>
          <w:marBottom w:val="0"/>
          <w:divBdr>
            <w:top w:val="none" w:sz="0" w:space="0" w:color="auto"/>
            <w:left w:val="none" w:sz="0" w:space="0" w:color="auto"/>
            <w:bottom w:val="none" w:sz="0" w:space="0" w:color="auto"/>
            <w:right w:val="none" w:sz="0" w:space="0" w:color="auto"/>
          </w:divBdr>
        </w:div>
        <w:div w:id="657734432">
          <w:marLeft w:val="480"/>
          <w:marRight w:val="0"/>
          <w:marTop w:val="0"/>
          <w:marBottom w:val="0"/>
          <w:divBdr>
            <w:top w:val="none" w:sz="0" w:space="0" w:color="auto"/>
            <w:left w:val="none" w:sz="0" w:space="0" w:color="auto"/>
            <w:bottom w:val="none" w:sz="0" w:space="0" w:color="auto"/>
            <w:right w:val="none" w:sz="0" w:space="0" w:color="auto"/>
          </w:divBdr>
        </w:div>
        <w:div w:id="117837407">
          <w:marLeft w:val="480"/>
          <w:marRight w:val="0"/>
          <w:marTop w:val="0"/>
          <w:marBottom w:val="0"/>
          <w:divBdr>
            <w:top w:val="none" w:sz="0" w:space="0" w:color="auto"/>
            <w:left w:val="none" w:sz="0" w:space="0" w:color="auto"/>
            <w:bottom w:val="none" w:sz="0" w:space="0" w:color="auto"/>
            <w:right w:val="none" w:sz="0" w:space="0" w:color="auto"/>
          </w:divBdr>
        </w:div>
        <w:div w:id="1960451054">
          <w:marLeft w:val="480"/>
          <w:marRight w:val="0"/>
          <w:marTop w:val="0"/>
          <w:marBottom w:val="0"/>
          <w:divBdr>
            <w:top w:val="none" w:sz="0" w:space="0" w:color="auto"/>
            <w:left w:val="none" w:sz="0" w:space="0" w:color="auto"/>
            <w:bottom w:val="none" w:sz="0" w:space="0" w:color="auto"/>
            <w:right w:val="none" w:sz="0" w:space="0" w:color="auto"/>
          </w:divBdr>
        </w:div>
        <w:div w:id="585267523">
          <w:marLeft w:val="480"/>
          <w:marRight w:val="0"/>
          <w:marTop w:val="0"/>
          <w:marBottom w:val="0"/>
          <w:divBdr>
            <w:top w:val="none" w:sz="0" w:space="0" w:color="auto"/>
            <w:left w:val="none" w:sz="0" w:space="0" w:color="auto"/>
            <w:bottom w:val="none" w:sz="0" w:space="0" w:color="auto"/>
            <w:right w:val="none" w:sz="0" w:space="0" w:color="auto"/>
          </w:divBdr>
        </w:div>
        <w:div w:id="323316632">
          <w:marLeft w:val="480"/>
          <w:marRight w:val="0"/>
          <w:marTop w:val="0"/>
          <w:marBottom w:val="0"/>
          <w:divBdr>
            <w:top w:val="none" w:sz="0" w:space="0" w:color="auto"/>
            <w:left w:val="none" w:sz="0" w:space="0" w:color="auto"/>
            <w:bottom w:val="none" w:sz="0" w:space="0" w:color="auto"/>
            <w:right w:val="none" w:sz="0" w:space="0" w:color="auto"/>
          </w:divBdr>
        </w:div>
        <w:div w:id="1840345704">
          <w:marLeft w:val="480"/>
          <w:marRight w:val="0"/>
          <w:marTop w:val="0"/>
          <w:marBottom w:val="0"/>
          <w:divBdr>
            <w:top w:val="none" w:sz="0" w:space="0" w:color="auto"/>
            <w:left w:val="none" w:sz="0" w:space="0" w:color="auto"/>
            <w:bottom w:val="none" w:sz="0" w:space="0" w:color="auto"/>
            <w:right w:val="none" w:sz="0" w:space="0" w:color="auto"/>
          </w:divBdr>
        </w:div>
        <w:div w:id="1308319371">
          <w:marLeft w:val="480"/>
          <w:marRight w:val="0"/>
          <w:marTop w:val="0"/>
          <w:marBottom w:val="0"/>
          <w:divBdr>
            <w:top w:val="none" w:sz="0" w:space="0" w:color="auto"/>
            <w:left w:val="none" w:sz="0" w:space="0" w:color="auto"/>
            <w:bottom w:val="none" w:sz="0" w:space="0" w:color="auto"/>
            <w:right w:val="none" w:sz="0" w:space="0" w:color="auto"/>
          </w:divBdr>
        </w:div>
      </w:divsChild>
    </w:div>
    <w:div w:id="1634673100">
      <w:bodyDiv w:val="1"/>
      <w:marLeft w:val="0"/>
      <w:marRight w:val="0"/>
      <w:marTop w:val="0"/>
      <w:marBottom w:val="0"/>
      <w:divBdr>
        <w:top w:val="none" w:sz="0" w:space="0" w:color="auto"/>
        <w:left w:val="none" w:sz="0" w:space="0" w:color="auto"/>
        <w:bottom w:val="none" w:sz="0" w:space="0" w:color="auto"/>
        <w:right w:val="none" w:sz="0" w:space="0" w:color="auto"/>
      </w:divBdr>
    </w:div>
    <w:div w:id="1634827247">
      <w:bodyDiv w:val="1"/>
      <w:marLeft w:val="0"/>
      <w:marRight w:val="0"/>
      <w:marTop w:val="0"/>
      <w:marBottom w:val="0"/>
      <w:divBdr>
        <w:top w:val="none" w:sz="0" w:space="0" w:color="auto"/>
        <w:left w:val="none" w:sz="0" w:space="0" w:color="auto"/>
        <w:bottom w:val="none" w:sz="0" w:space="0" w:color="auto"/>
        <w:right w:val="none" w:sz="0" w:space="0" w:color="auto"/>
      </w:divBdr>
    </w:div>
    <w:div w:id="1635023441">
      <w:bodyDiv w:val="1"/>
      <w:marLeft w:val="0"/>
      <w:marRight w:val="0"/>
      <w:marTop w:val="0"/>
      <w:marBottom w:val="0"/>
      <w:divBdr>
        <w:top w:val="none" w:sz="0" w:space="0" w:color="auto"/>
        <w:left w:val="none" w:sz="0" w:space="0" w:color="auto"/>
        <w:bottom w:val="none" w:sz="0" w:space="0" w:color="auto"/>
        <w:right w:val="none" w:sz="0" w:space="0" w:color="auto"/>
      </w:divBdr>
    </w:div>
    <w:div w:id="1635061332">
      <w:bodyDiv w:val="1"/>
      <w:marLeft w:val="0"/>
      <w:marRight w:val="0"/>
      <w:marTop w:val="0"/>
      <w:marBottom w:val="0"/>
      <w:divBdr>
        <w:top w:val="none" w:sz="0" w:space="0" w:color="auto"/>
        <w:left w:val="none" w:sz="0" w:space="0" w:color="auto"/>
        <w:bottom w:val="none" w:sz="0" w:space="0" w:color="auto"/>
        <w:right w:val="none" w:sz="0" w:space="0" w:color="auto"/>
      </w:divBdr>
    </w:div>
    <w:div w:id="1635066501">
      <w:bodyDiv w:val="1"/>
      <w:marLeft w:val="0"/>
      <w:marRight w:val="0"/>
      <w:marTop w:val="0"/>
      <w:marBottom w:val="0"/>
      <w:divBdr>
        <w:top w:val="none" w:sz="0" w:space="0" w:color="auto"/>
        <w:left w:val="none" w:sz="0" w:space="0" w:color="auto"/>
        <w:bottom w:val="none" w:sz="0" w:space="0" w:color="auto"/>
        <w:right w:val="none" w:sz="0" w:space="0" w:color="auto"/>
      </w:divBdr>
    </w:div>
    <w:div w:id="1635451239">
      <w:bodyDiv w:val="1"/>
      <w:marLeft w:val="0"/>
      <w:marRight w:val="0"/>
      <w:marTop w:val="0"/>
      <w:marBottom w:val="0"/>
      <w:divBdr>
        <w:top w:val="none" w:sz="0" w:space="0" w:color="auto"/>
        <w:left w:val="none" w:sz="0" w:space="0" w:color="auto"/>
        <w:bottom w:val="none" w:sz="0" w:space="0" w:color="auto"/>
        <w:right w:val="none" w:sz="0" w:space="0" w:color="auto"/>
      </w:divBdr>
    </w:div>
    <w:div w:id="1635677707">
      <w:bodyDiv w:val="1"/>
      <w:marLeft w:val="0"/>
      <w:marRight w:val="0"/>
      <w:marTop w:val="0"/>
      <w:marBottom w:val="0"/>
      <w:divBdr>
        <w:top w:val="none" w:sz="0" w:space="0" w:color="auto"/>
        <w:left w:val="none" w:sz="0" w:space="0" w:color="auto"/>
        <w:bottom w:val="none" w:sz="0" w:space="0" w:color="auto"/>
        <w:right w:val="none" w:sz="0" w:space="0" w:color="auto"/>
      </w:divBdr>
    </w:div>
    <w:div w:id="1635912543">
      <w:bodyDiv w:val="1"/>
      <w:marLeft w:val="0"/>
      <w:marRight w:val="0"/>
      <w:marTop w:val="0"/>
      <w:marBottom w:val="0"/>
      <w:divBdr>
        <w:top w:val="none" w:sz="0" w:space="0" w:color="auto"/>
        <w:left w:val="none" w:sz="0" w:space="0" w:color="auto"/>
        <w:bottom w:val="none" w:sz="0" w:space="0" w:color="auto"/>
        <w:right w:val="none" w:sz="0" w:space="0" w:color="auto"/>
      </w:divBdr>
    </w:div>
    <w:div w:id="1635988209">
      <w:bodyDiv w:val="1"/>
      <w:marLeft w:val="0"/>
      <w:marRight w:val="0"/>
      <w:marTop w:val="0"/>
      <w:marBottom w:val="0"/>
      <w:divBdr>
        <w:top w:val="none" w:sz="0" w:space="0" w:color="auto"/>
        <w:left w:val="none" w:sz="0" w:space="0" w:color="auto"/>
        <w:bottom w:val="none" w:sz="0" w:space="0" w:color="auto"/>
        <w:right w:val="none" w:sz="0" w:space="0" w:color="auto"/>
      </w:divBdr>
    </w:div>
    <w:div w:id="1636257381">
      <w:bodyDiv w:val="1"/>
      <w:marLeft w:val="0"/>
      <w:marRight w:val="0"/>
      <w:marTop w:val="0"/>
      <w:marBottom w:val="0"/>
      <w:divBdr>
        <w:top w:val="none" w:sz="0" w:space="0" w:color="auto"/>
        <w:left w:val="none" w:sz="0" w:space="0" w:color="auto"/>
        <w:bottom w:val="none" w:sz="0" w:space="0" w:color="auto"/>
        <w:right w:val="none" w:sz="0" w:space="0" w:color="auto"/>
      </w:divBdr>
    </w:div>
    <w:div w:id="1636369660">
      <w:bodyDiv w:val="1"/>
      <w:marLeft w:val="0"/>
      <w:marRight w:val="0"/>
      <w:marTop w:val="0"/>
      <w:marBottom w:val="0"/>
      <w:divBdr>
        <w:top w:val="none" w:sz="0" w:space="0" w:color="auto"/>
        <w:left w:val="none" w:sz="0" w:space="0" w:color="auto"/>
        <w:bottom w:val="none" w:sz="0" w:space="0" w:color="auto"/>
        <w:right w:val="none" w:sz="0" w:space="0" w:color="auto"/>
      </w:divBdr>
    </w:div>
    <w:div w:id="1636521456">
      <w:bodyDiv w:val="1"/>
      <w:marLeft w:val="0"/>
      <w:marRight w:val="0"/>
      <w:marTop w:val="0"/>
      <w:marBottom w:val="0"/>
      <w:divBdr>
        <w:top w:val="none" w:sz="0" w:space="0" w:color="auto"/>
        <w:left w:val="none" w:sz="0" w:space="0" w:color="auto"/>
        <w:bottom w:val="none" w:sz="0" w:space="0" w:color="auto"/>
        <w:right w:val="none" w:sz="0" w:space="0" w:color="auto"/>
      </w:divBdr>
    </w:div>
    <w:div w:id="1636721261">
      <w:bodyDiv w:val="1"/>
      <w:marLeft w:val="0"/>
      <w:marRight w:val="0"/>
      <w:marTop w:val="0"/>
      <w:marBottom w:val="0"/>
      <w:divBdr>
        <w:top w:val="none" w:sz="0" w:space="0" w:color="auto"/>
        <w:left w:val="none" w:sz="0" w:space="0" w:color="auto"/>
        <w:bottom w:val="none" w:sz="0" w:space="0" w:color="auto"/>
        <w:right w:val="none" w:sz="0" w:space="0" w:color="auto"/>
      </w:divBdr>
    </w:div>
    <w:div w:id="1637105309">
      <w:bodyDiv w:val="1"/>
      <w:marLeft w:val="0"/>
      <w:marRight w:val="0"/>
      <w:marTop w:val="0"/>
      <w:marBottom w:val="0"/>
      <w:divBdr>
        <w:top w:val="none" w:sz="0" w:space="0" w:color="auto"/>
        <w:left w:val="none" w:sz="0" w:space="0" w:color="auto"/>
        <w:bottom w:val="none" w:sz="0" w:space="0" w:color="auto"/>
        <w:right w:val="none" w:sz="0" w:space="0" w:color="auto"/>
      </w:divBdr>
    </w:div>
    <w:div w:id="1637175687">
      <w:bodyDiv w:val="1"/>
      <w:marLeft w:val="0"/>
      <w:marRight w:val="0"/>
      <w:marTop w:val="0"/>
      <w:marBottom w:val="0"/>
      <w:divBdr>
        <w:top w:val="none" w:sz="0" w:space="0" w:color="auto"/>
        <w:left w:val="none" w:sz="0" w:space="0" w:color="auto"/>
        <w:bottom w:val="none" w:sz="0" w:space="0" w:color="auto"/>
        <w:right w:val="none" w:sz="0" w:space="0" w:color="auto"/>
      </w:divBdr>
    </w:div>
    <w:div w:id="1637369877">
      <w:bodyDiv w:val="1"/>
      <w:marLeft w:val="0"/>
      <w:marRight w:val="0"/>
      <w:marTop w:val="0"/>
      <w:marBottom w:val="0"/>
      <w:divBdr>
        <w:top w:val="none" w:sz="0" w:space="0" w:color="auto"/>
        <w:left w:val="none" w:sz="0" w:space="0" w:color="auto"/>
        <w:bottom w:val="none" w:sz="0" w:space="0" w:color="auto"/>
        <w:right w:val="none" w:sz="0" w:space="0" w:color="auto"/>
      </w:divBdr>
    </w:div>
    <w:div w:id="1637370572">
      <w:bodyDiv w:val="1"/>
      <w:marLeft w:val="0"/>
      <w:marRight w:val="0"/>
      <w:marTop w:val="0"/>
      <w:marBottom w:val="0"/>
      <w:divBdr>
        <w:top w:val="none" w:sz="0" w:space="0" w:color="auto"/>
        <w:left w:val="none" w:sz="0" w:space="0" w:color="auto"/>
        <w:bottom w:val="none" w:sz="0" w:space="0" w:color="auto"/>
        <w:right w:val="none" w:sz="0" w:space="0" w:color="auto"/>
      </w:divBdr>
    </w:div>
    <w:div w:id="1637485800">
      <w:bodyDiv w:val="1"/>
      <w:marLeft w:val="0"/>
      <w:marRight w:val="0"/>
      <w:marTop w:val="0"/>
      <w:marBottom w:val="0"/>
      <w:divBdr>
        <w:top w:val="none" w:sz="0" w:space="0" w:color="auto"/>
        <w:left w:val="none" w:sz="0" w:space="0" w:color="auto"/>
        <w:bottom w:val="none" w:sz="0" w:space="0" w:color="auto"/>
        <w:right w:val="none" w:sz="0" w:space="0" w:color="auto"/>
      </w:divBdr>
    </w:div>
    <w:div w:id="1637567871">
      <w:bodyDiv w:val="1"/>
      <w:marLeft w:val="0"/>
      <w:marRight w:val="0"/>
      <w:marTop w:val="0"/>
      <w:marBottom w:val="0"/>
      <w:divBdr>
        <w:top w:val="none" w:sz="0" w:space="0" w:color="auto"/>
        <w:left w:val="none" w:sz="0" w:space="0" w:color="auto"/>
        <w:bottom w:val="none" w:sz="0" w:space="0" w:color="auto"/>
        <w:right w:val="none" w:sz="0" w:space="0" w:color="auto"/>
      </w:divBdr>
    </w:div>
    <w:div w:id="1637683547">
      <w:bodyDiv w:val="1"/>
      <w:marLeft w:val="0"/>
      <w:marRight w:val="0"/>
      <w:marTop w:val="0"/>
      <w:marBottom w:val="0"/>
      <w:divBdr>
        <w:top w:val="none" w:sz="0" w:space="0" w:color="auto"/>
        <w:left w:val="none" w:sz="0" w:space="0" w:color="auto"/>
        <w:bottom w:val="none" w:sz="0" w:space="0" w:color="auto"/>
        <w:right w:val="none" w:sz="0" w:space="0" w:color="auto"/>
      </w:divBdr>
    </w:div>
    <w:div w:id="1637758203">
      <w:bodyDiv w:val="1"/>
      <w:marLeft w:val="0"/>
      <w:marRight w:val="0"/>
      <w:marTop w:val="0"/>
      <w:marBottom w:val="0"/>
      <w:divBdr>
        <w:top w:val="none" w:sz="0" w:space="0" w:color="auto"/>
        <w:left w:val="none" w:sz="0" w:space="0" w:color="auto"/>
        <w:bottom w:val="none" w:sz="0" w:space="0" w:color="auto"/>
        <w:right w:val="none" w:sz="0" w:space="0" w:color="auto"/>
      </w:divBdr>
    </w:div>
    <w:div w:id="1637832858">
      <w:bodyDiv w:val="1"/>
      <w:marLeft w:val="0"/>
      <w:marRight w:val="0"/>
      <w:marTop w:val="0"/>
      <w:marBottom w:val="0"/>
      <w:divBdr>
        <w:top w:val="none" w:sz="0" w:space="0" w:color="auto"/>
        <w:left w:val="none" w:sz="0" w:space="0" w:color="auto"/>
        <w:bottom w:val="none" w:sz="0" w:space="0" w:color="auto"/>
        <w:right w:val="none" w:sz="0" w:space="0" w:color="auto"/>
      </w:divBdr>
    </w:div>
    <w:div w:id="1638144743">
      <w:bodyDiv w:val="1"/>
      <w:marLeft w:val="0"/>
      <w:marRight w:val="0"/>
      <w:marTop w:val="0"/>
      <w:marBottom w:val="0"/>
      <w:divBdr>
        <w:top w:val="none" w:sz="0" w:space="0" w:color="auto"/>
        <w:left w:val="none" w:sz="0" w:space="0" w:color="auto"/>
        <w:bottom w:val="none" w:sz="0" w:space="0" w:color="auto"/>
        <w:right w:val="none" w:sz="0" w:space="0" w:color="auto"/>
      </w:divBdr>
    </w:div>
    <w:div w:id="1638299767">
      <w:bodyDiv w:val="1"/>
      <w:marLeft w:val="0"/>
      <w:marRight w:val="0"/>
      <w:marTop w:val="0"/>
      <w:marBottom w:val="0"/>
      <w:divBdr>
        <w:top w:val="none" w:sz="0" w:space="0" w:color="auto"/>
        <w:left w:val="none" w:sz="0" w:space="0" w:color="auto"/>
        <w:bottom w:val="none" w:sz="0" w:space="0" w:color="auto"/>
        <w:right w:val="none" w:sz="0" w:space="0" w:color="auto"/>
      </w:divBdr>
    </w:div>
    <w:div w:id="1638871029">
      <w:bodyDiv w:val="1"/>
      <w:marLeft w:val="0"/>
      <w:marRight w:val="0"/>
      <w:marTop w:val="0"/>
      <w:marBottom w:val="0"/>
      <w:divBdr>
        <w:top w:val="none" w:sz="0" w:space="0" w:color="auto"/>
        <w:left w:val="none" w:sz="0" w:space="0" w:color="auto"/>
        <w:bottom w:val="none" w:sz="0" w:space="0" w:color="auto"/>
        <w:right w:val="none" w:sz="0" w:space="0" w:color="auto"/>
      </w:divBdr>
    </w:div>
    <w:div w:id="1638995492">
      <w:bodyDiv w:val="1"/>
      <w:marLeft w:val="0"/>
      <w:marRight w:val="0"/>
      <w:marTop w:val="0"/>
      <w:marBottom w:val="0"/>
      <w:divBdr>
        <w:top w:val="none" w:sz="0" w:space="0" w:color="auto"/>
        <w:left w:val="none" w:sz="0" w:space="0" w:color="auto"/>
        <w:bottom w:val="none" w:sz="0" w:space="0" w:color="auto"/>
        <w:right w:val="none" w:sz="0" w:space="0" w:color="auto"/>
      </w:divBdr>
    </w:div>
    <w:div w:id="1639261677">
      <w:bodyDiv w:val="1"/>
      <w:marLeft w:val="0"/>
      <w:marRight w:val="0"/>
      <w:marTop w:val="0"/>
      <w:marBottom w:val="0"/>
      <w:divBdr>
        <w:top w:val="none" w:sz="0" w:space="0" w:color="auto"/>
        <w:left w:val="none" w:sz="0" w:space="0" w:color="auto"/>
        <w:bottom w:val="none" w:sz="0" w:space="0" w:color="auto"/>
        <w:right w:val="none" w:sz="0" w:space="0" w:color="auto"/>
      </w:divBdr>
      <w:divsChild>
        <w:div w:id="6837340">
          <w:marLeft w:val="480"/>
          <w:marRight w:val="0"/>
          <w:marTop w:val="0"/>
          <w:marBottom w:val="0"/>
          <w:divBdr>
            <w:top w:val="none" w:sz="0" w:space="0" w:color="auto"/>
            <w:left w:val="none" w:sz="0" w:space="0" w:color="auto"/>
            <w:bottom w:val="none" w:sz="0" w:space="0" w:color="auto"/>
            <w:right w:val="none" w:sz="0" w:space="0" w:color="auto"/>
          </w:divBdr>
        </w:div>
        <w:div w:id="24794742">
          <w:marLeft w:val="480"/>
          <w:marRight w:val="0"/>
          <w:marTop w:val="0"/>
          <w:marBottom w:val="0"/>
          <w:divBdr>
            <w:top w:val="none" w:sz="0" w:space="0" w:color="auto"/>
            <w:left w:val="none" w:sz="0" w:space="0" w:color="auto"/>
            <w:bottom w:val="none" w:sz="0" w:space="0" w:color="auto"/>
            <w:right w:val="none" w:sz="0" w:space="0" w:color="auto"/>
          </w:divBdr>
        </w:div>
        <w:div w:id="32383954">
          <w:marLeft w:val="480"/>
          <w:marRight w:val="0"/>
          <w:marTop w:val="0"/>
          <w:marBottom w:val="0"/>
          <w:divBdr>
            <w:top w:val="none" w:sz="0" w:space="0" w:color="auto"/>
            <w:left w:val="none" w:sz="0" w:space="0" w:color="auto"/>
            <w:bottom w:val="none" w:sz="0" w:space="0" w:color="auto"/>
            <w:right w:val="none" w:sz="0" w:space="0" w:color="auto"/>
          </w:divBdr>
        </w:div>
        <w:div w:id="47922904">
          <w:marLeft w:val="480"/>
          <w:marRight w:val="0"/>
          <w:marTop w:val="0"/>
          <w:marBottom w:val="0"/>
          <w:divBdr>
            <w:top w:val="none" w:sz="0" w:space="0" w:color="auto"/>
            <w:left w:val="none" w:sz="0" w:space="0" w:color="auto"/>
            <w:bottom w:val="none" w:sz="0" w:space="0" w:color="auto"/>
            <w:right w:val="none" w:sz="0" w:space="0" w:color="auto"/>
          </w:divBdr>
        </w:div>
        <w:div w:id="75179107">
          <w:marLeft w:val="480"/>
          <w:marRight w:val="0"/>
          <w:marTop w:val="0"/>
          <w:marBottom w:val="0"/>
          <w:divBdr>
            <w:top w:val="none" w:sz="0" w:space="0" w:color="auto"/>
            <w:left w:val="none" w:sz="0" w:space="0" w:color="auto"/>
            <w:bottom w:val="none" w:sz="0" w:space="0" w:color="auto"/>
            <w:right w:val="none" w:sz="0" w:space="0" w:color="auto"/>
          </w:divBdr>
        </w:div>
        <w:div w:id="101264352">
          <w:marLeft w:val="480"/>
          <w:marRight w:val="0"/>
          <w:marTop w:val="0"/>
          <w:marBottom w:val="0"/>
          <w:divBdr>
            <w:top w:val="none" w:sz="0" w:space="0" w:color="auto"/>
            <w:left w:val="none" w:sz="0" w:space="0" w:color="auto"/>
            <w:bottom w:val="none" w:sz="0" w:space="0" w:color="auto"/>
            <w:right w:val="none" w:sz="0" w:space="0" w:color="auto"/>
          </w:divBdr>
        </w:div>
        <w:div w:id="134178846">
          <w:marLeft w:val="480"/>
          <w:marRight w:val="0"/>
          <w:marTop w:val="0"/>
          <w:marBottom w:val="0"/>
          <w:divBdr>
            <w:top w:val="none" w:sz="0" w:space="0" w:color="auto"/>
            <w:left w:val="none" w:sz="0" w:space="0" w:color="auto"/>
            <w:bottom w:val="none" w:sz="0" w:space="0" w:color="auto"/>
            <w:right w:val="none" w:sz="0" w:space="0" w:color="auto"/>
          </w:divBdr>
        </w:div>
        <w:div w:id="167911559">
          <w:marLeft w:val="480"/>
          <w:marRight w:val="0"/>
          <w:marTop w:val="0"/>
          <w:marBottom w:val="0"/>
          <w:divBdr>
            <w:top w:val="none" w:sz="0" w:space="0" w:color="auto"/>
            <w:left w:val="none" w:sz="0" w:space="0" w:color="auto"/>
            <w:bottom w:val="none" w:sz="0" w:space="0" w:color="auto"/>
            <w:right w:val="none" w:sz="0" w:space="0" w:color="auto"/>
          </w:divBdr>
        </w:div>
        <w:div w:id="399835355">
          <w:marLeft w:val="480"/>
          <w:marRight w:val="0"/>
          <w:marTop w:val="0"/>
          <w:marBottom w:val="0"/>
          <w:divBdr>
            <w:top w:val="none" w:sz="0" w:space="0" w:color="auto"/>
            <w:left w:val="none" w:sz="0" w:space="0" w:color="auto"/>
            <w:bottom w:val="none" w:sz="0" w:space="0" w:color="auto"/>
            <w:right w:val="none" w:sz="0" w:space="0" w:color="auto"/>
          </w:divBdr>
        </w:div>
        <w:div w:id="413357801">
          <w:marLeft w:val="480"/>
          <w:marRight w:val="0"/>
          <w:marTop w:val="0"/>
          <w:marBottom w:val="0"/>
          <w:divBdr>
            <w:top w:val="none" w:sz="0" w:space="0" w:color="auto"/>
            <w:left w:val="none" w:sz="0" w:space="0" w:color="auto"/>
            <w:bottom w:val="none" w:sz="0" w:space="0" w:color="auto"/>
            <w:right w:val="none" w:sz="0" w:space="0" w:color="auto"/>
          </w:divBdr>
        </w:div>
        <w:div w:id="540022810">
          <w:marLeft w:val="480"/>
          <w:marRight w:val="0"/>
          <w:marTop w:val="0"/>
          <w:marBottom w:val="0"/>
          <w:divBdr>
            <w:top w:val="none" w:sz="0" w:space="0" w:color="auto"/>
            <w:left w:val="none" w:sz="0" w:space="0" w:color="auto"/>
            <w:bottom w:val="none" w:sz="0" w:space="0" w:color="auto"/>
            <w:right w:val="none" w:sz="0" w:space="0" w:color="auto"/>
          </w:divBdr>
        </w:div>
        <w:div w:id="627004470">
          <w:marLeft w:val="480"/>
          <w:marRight w:val="0"/>
          <w:marTop w:val="0"/>
          <w:marBottom w:val="0"/>
          <w:divBdr>
            <w:top w:val="none" w:sz="0" w:space="0" w:color="auto"/>
            <w:left w:val="none" w:sz="0" w:space="0" w:color="auto"/>
            <w:bottom w:val="none" w:sz="0" w:space="0" w:color="auto"/>
            <w:right w:val="none" w:sz="0" w:space="0" w:color="auto"/>
          </w:divBdr>
        </w:div>
        <w:div w:id="689647438">
          <w:marLeft w:val="480"/>
          <w:marRight w:val="0"/>
          <w:marTop w:val="0"/>
          <w:marBottom w:val="0"/>
          <w:divBdr>
            <w:top w:val="none" w:sz="0" w:space="0" w:color="auto"/>
            <w:left w:val="none" w:sz="0" w:space="0" w:color="auto"/>
            <w:bottom w:val="none" w:sz="0" w:space="0" w:color="auto"/>
            <w:right w:val="none" w:sz="0" w:space="0" w:color="auto"/>
          </w:divBdr>
        </w:div>
        <w:div w:id="767582941">
          <w:marLeft w:val="480"/>
          <w:marRight w:val="0"/>
          <w:marTop w:val="0"/>
          <w:marBottom w:val="0"/>
          <w:divBdr>
            <w:top w:val="none" w:sz="0" w:space="0" w:color="auto"/>
            <w:left w:val="none" w:sz="0" w:space="0" w:color="auto"/>
            <w:bottom w:val="none" w:sz="0" w:space="0" w:color="auto"/>
            <w:right w:val="none" w:sz="0" w:space="0" w:color="auto"/>
          </w:divBdr>
        </w:div>
        <w:div w:id="838621231">
          <w:marLeft w:val="480"/>
          <w:marRight w:val="0"/>
          <w:marTop w:val="0"/>
          <w:marBottom w:val="0"/>
          <w:divBdr>
            <w:top w:val="none" w:sz="0" w:space="0" w:color="auto"/>
            <w:left w:val="none" w:sz="0" w:space="0" w:color="auto"/>
            <w:bottom w:val="none" w:sz="0" w:space="0" w:color="auto"/>
            <w:right w:val="none" w:sz="0" w:space="0" w:color="auto"/>
          </w:divBdr>
        </w:div>
        <w:div w:id="856770691">
          <w:marLeft w:val="480"/>
          <w:marRight w:val="0"/>
          <w:marTop w:val="0"/>
          <w:marBottom w:val="0"/>
          <w:divBdr>
            <w:top w:val="none" w:sz="0" w:space="0" w:color="auto"/>
            <w:left w:val="none" w:sz="0" w:space="0" w:color="auto"/>
            <w:bottom w:val="none" w:sz="0" w:space="0" w:color="auto"/>
            <w:right w:val="none" w:sz="0" w:space="0" w:color="auto"/>
          </w:divBdr>
        </w:div>
        <w:div w:id="895627373">
          <w:marLeft w:val="480"/>
          <w:marRight w:val="0"/>
          <w:marTop w:val="0"/>
          <w:marBottom w:val="0"/>
          <w:divBdr>
            <w:top w:val="none" w:sz="0" w:space="0" w:color="auto"/>
            <w:left w:val="none" w:sz="0" w:space="0" w:color="auto"/>
            <w:bottom w:val="none" w:sz="0" w:space="0" w:color="auto"/>
            <w:right w:val="none" w:sz="0" w:space="0" w:color="auto"/>
          </w:divBdr>
        </w:div>
        <w:div w:id="952902601">
          <w:marLeft w:val="480"/>
          <w:marRight w:val="0"/>
          <w:marTop w:val="0"/>
          <w:marBottom w:val="0"/>
          <w:divBdr>
            <w:top w:val="none" w:sz="0" w:space="0" w:color="auto"/>
            <w:left w:val="none" w:sz="0" w:space="0" w:color="auto"/>
            <w:bottom w:val="none" w:sz="0" w:space="0" w:color="auto"/>
            <w:right w:val="none" w:sz="0" w:space="0" w:color="auto"/>
          </w:divBdr>
        </w:div>
        <w:div w:id="1035347877">
          <w:marLeft w:val="480"/>
          <w:marRight w:val="0"/>
          <w:marTop w:val="0"/>
          <w:marBottom w:val="0"/>
          <w:divBdr>
            <w:top w:val="none" w:sz="0" w:space="0" w:color="auto"/>
            <w:left w:val="none" w:sz="0" w:space="0" w:color="auto"/>
            <w:bottom w:val="none" w:sz="0" w:space="0" w:color="auto"/>
            <w:right w:val="none" w:sz="0" w:space="0" w:color="auto"/>
          </w:divBdr>
        </w:div>
        <w:div w:id="1058674451">
          <w:marLeft w:val="480"/>
          <w:marRight w:val="0"/>
          <w:marTop w:val="0"/>
          <w:marBottom w:val="0"/>
          <w:divBdr>
            <w:top w:val="none" w:sz="0" w:space="0" w:color="auto"/>
            <w:left w:val="none" w:sz="0" w:space="0" w:color="auto"/>
            <w:bottom w:val="none" w:sz="0" w:space="0" w:color="auto"/>
            <w:right w:val="none" w:sz="0" w:space="0" w:color="auto"/>
          </w:divBdr>
        </w:div>
        <w:div w:id="1214931213">
          <w:marLeft w:val="480"/>
          <w:marRight w:val="0"/>
          <w:marTop w:val="0"/>
          <w:marBottom w:val="0"/>
          <w:divBdr>
            <w:top w:val="none" w:sz="0" w:space="0" w:color="auto"/>
            <w:left w:val="none" w:sz="0" w:space="0" w:color="auto"/>
            <w:bottom w:val="none" w:sz="0" w:space="0" w:color="auto"/>
            <w:right w:val="none" w:sz="0" w:space="0" w:color="auto"/>
          </w:divBdr>
        </w:div>
        <w:div w:id="1269314457">
          <w:marLeft w:val="480"/>
          <w:marRight w:val="0"/>
          <w:marTop w:val="0"/>
          <w:marBottom w:val="0"/>
          <w:divBdr>
            <w:top w:val="none" w:sz="0" w:space="0" w:color="auto"/>
            <w:left w:val="none" w:sz="0" w:space="0" w:color="auto"/>
            <w:bottom w:val="none" w:sz="0" w:space="0" w:color="auto"/>
            <w:right w:val="none" w:sz="0" w:space="0" w:color="auto"/>
          </w:divBdr>
        </w:div>
        <w:div w:id="1273320553">
          <w:marLeft w:val="480"/>
          <w:marRight w:val="0"/>
          <w:marTop w:val="0"/>
          <w:marBottom w:val="0"/>
          <w:divBdr>
            <w:top w:val="none" w:sz="0" w:space="0" w:color="auto"/>
            <w:left w:val="none" w:sz="0" w:space="0" w:color="auto"/>
            <w:bottom w:val="none" w:sz="0" w:space="0" w:color="auto"/>
            <w:right w:val="none" w:sz="0" w:space="0" w:color="auto"/>
          </w:divBdr>
        </w:div>
        <w:div w:id="1287354442">
          <w:marLeft w:val="480"/>
          <w:marRight w:val="0"/>
          <w:marTop w:val="0"/>
          <w:marBottom w:val="0"/>
          <w:divBdr>
            <w:top w:val="none" w:sz="0" w:space="0" w:color="auto"/>
            <w:left w:val="none" w:sz="0" w:space="0" w:color="auto"/>
            <w:bottom w:val="none" w:sz="0" w:space="0" w:color="auto"/>
            <w:right w:val="none" w:sz="0" w:space="0" w:color="auto"/>
          </w:divBdr>
        </w:div>
        <w:div w:id="1312520150">
          <w:marLeft w:val="480"/>
          <w:marRight w:val="0"/>
          <w:marTop w:val="0"/>
          <w:marBottom w:val="0"/>
          <w:divBdr>
            <w:top w:val="none" w:sz="0" w:space="0" w:color="auto"/>
            <w:left w:val="none" w:sz="0" w:space="0" w:color="auto"/>
            <w:bottom w:val="none" w:sz="0" w:space="0" w:color="auto"/>
            <w:right w:val="none" w:sz="0" w:space="0" w:color="auto"/>
          </w:divBdr>
        </w:div>
        <w:div w:id="1405224358">
          <w:marLeft w:val="480"/>
          <w:marRight w:val="0"/>
          <w:marTop w:val="0"/>
          <w:marBottom w:val="0"/>
          <w:divBdr>
            <w:top w:val="none" w:sz="0" w:space="0" w:color="auto"/>
            <w:left w:val="none" w:sz="0" w:space="0" w:color="auto"/>
            <w:bottom w:val="none" w:sz="0" w:space="0" w:color="auto"/>
            <w:right w:val="none" w:sz="0" w:space="0" w:color="auto"/>
          </w:divBdr>
        </w:div>
        <w:div w:id="1501919729">
          <w:marLeft w:val="480"/>
          <w:marRight w:val="0"/>
          <w:marTop w:val="0"/>
          <w:marBottom w:val="0"/>
          <w:divBdr>
            <w:top w:val="none" w:sz="0" w:space="0" w:color="auto"/>
            <w:left w:val="none" w:sz="0" w:space="0" w:color="auto"/>
            <w:bottom w:val="none" w:sz="0" w:space="0" w:color="auto"/>
            <w:right w:val="none" w:sz="0" w:space="0" w:color="auto"/>
          </w:divBdr>
        </w:div>
        <w:div w:id="1518426278">
          <w:marLeft w:val="480"/>
          <w:marRight w:val="0"/>
          <w:marTop w:val="0"/>
          <w:marBottom w:val="0"/>
          <w:divBdr>
            <w:top w:val="none" w:sz="0" w:space="0" w:color="auto"/>
            <w:left w:val="none" w:sz="0" w:space="0" w:color="auto"/>
            <w:bottom w:val="none" w:sz="0" w:space="0" w:color="auto"/>
            <w:right w:val="none" w:sz="0" w:space="0" w:color="auto"/>
          </w:divBdr>
        </w:div>
        <w:div w:id="1577785549">
          <w:marLeft w:val="480"/>
          <w:marRight w:val="0"/>
          <w:marTop w:val="0"/>
          <w:marBottom w:val="0"/>
          <w:divBdr>
            <w:top w:val="none" w:sz="0" w:space="0" w:color="auto"/>
            <w:left w:val="none" w:sz="0" w:space="0" w:color="auto"/>
            <w:bottom w:val="none" w:sz="0" w:space="0" w:color="auto"/>
            <w:right w:val="none" w:sz="0" w:space="0" w:color="auto"/>
          </w:divBdr>
        </w:div>
        <w:div w:id="1597446834">
          <w:marLeft w:val="480"/>
          <w:marRight w:val="0"/>
          <w:marTop w:val="0"/>
          <w:marBottom w:val="0"/>
          <w:divBdr>
            <w:top w:val="none" w:sz="0" w:space="0" w:color="auto"/>
            <w:left w:val="none" w:sz="0" w:space="0" w:color="auto"/>
            <w:bottom w:val="none" w:sz="0" w:space="0" w:color="auto"/>
            <w:right w:val="none" w:sz="0" w:space="0" w:color="auto"/>
          </w:divBdr>
        </w:div>
        <w:div w:id="1611930593">
          <w:marLeft w:val="480"/>
          <w:marRight w:val="0"/>
          <w:marTop w:val="0"/>
          <w:marBottom w:val="0"/>
          <w:divBdr>
            <w:top w:val="none" w:sz="0" w:space="0" w:color="auto"/>
            <w:left w:val="none" w:sz="0" w:space="0" w:color="auto"/>
            <w:bottom w:val="none" w:sz="0" w:space="0" w:color="auto"/>
            <w:right w:val="none" w:sz="0" w:space="0" w:color="auto"/>
          </w:divBdr>
        </w:div>
        <w:div w:id="1655253832">
          <w:marLeft w:val="480"/>
          <w:marRight w:val="0"/>
          <w:marTop w:val="0"/>
          <w:marBottom w:val="0"/>
          <w:divBdr>
            <w:top w:val="none" w:sz="0" w:space="0" w:color="auto"/>
            <w:left w:val="none" w:sz="0" w:space="0" w:color="auto"/>
            <w:bottom w:val="none" w:sz="0" w:space="0" w:color="auto"/>
            <w:right w:val="none" w:sz="0" w:space="0" w:color="auto"/>
          </w:divBdr>
        </w:div>
        <w:div w:id="1693411529">
          <w:marLeft w:val="480"/>
          <w:marRight w:val="0"/>
          <w:marTop w:val="0"/>
          <w:marBottom w:val="0"/>
          <w:divBdr>
            <w:top w:val="none" w:sz="0" w:space="0" w:color="auto"/>
            <w:left w:val="none" w:sz="0" w:space="0" w:color="auto"/>
            <w:bottom w:val="none" w:sz="0" w:space="0" w:color="auto"/>
            <w:right w:val="none" w:sz="0" w:space="0" w:color="auto"/>
          </w:divBdr>
        </w:div>
        <w:div w:id="1732535851">
          <w:marLeft w:val="480"/>
          <w:marRight w:val="0"/>
          <w:marTop w:val="0"/>
          <w:marBottom w:val="0"/>
          <w:divBdr>
            <w:top w:val="none" w:sz="0" w:space="0" w:color="auto"/>
            <w:left w:val="none" w:sz="0" w:space="0" w:color="auto"/>
            <w:bottom w:val="none" w:sz="0" w:space="0" w:color="auto"/>
            <w:right w:val="none" w:sz="0" w:space="0" w:color="auto"/>
          </w:divBdr>
        </w:div>
        <w:div w:id="1736661066">
          <w:marLeft w:val="480"/>
          <w:marRight w:val="0"/>
          <w:marTop w:val="0"/>
          <w:marBottom w:val="0"/>
          <w:divBdr>
            <w:top w:val="none" w:sz="0" w:space="0" w:color="auto"/>
            <w:left w:val="none" w:sz="0" w:space="0" w:color="auto"/>
            <w:bottom w:val="none" w:sz="0" w:space="0" w:color="auto"/>
            <w:right w:val="none" w:sz="0" w:space="0" w:color="auto"/>
          </w:divBdr>
        </w:div>
        <w:div w:id="1779565434">
          <w:marLeft w:val="480"/>
          <w:marRight w:val="0"/>
          <w:marTop w:val="0"/>
          <w:marBottom w:val="0"/>
          <w:divBdr>
            <w:top w:val="none" w:sz="0" w:space="0" w:color="auto"/>
            <w:left w:val="none" w:sz="0" w:space="0" w:color="auto"/>
            <w:bottom w:val="none" w:sz="0" w:space="0" w:color="auto"/>
            <w:right w:val="none" w:sz="0" w:space="0" w:color="auto"/>
          </w:divBdr>
        </w:div>
        <w:div w:id="1812552043">
          <w:marLeft w:val="480"/>
          <w:marRight w:val="0"/>
          <w:marTop w:val="0"/>
          <w:marBottom w:val="0"/>
          <w:divBdr>
            <w:top w:val="none" w:sz="0" w:space="0" w:color="auto"/>
            <w:left w:val="none" w:sz="0" w:space="0" w:color="auto"/>
            <w:bottom w:val="none" w:sz="0" w:space="0" w:color="auto"/>
            <w:right w:val="none" w:sz="0" w:space="0" w:color="auto"/>
          </w:divBdr>
        </w:div>
        <w:div w:id="1821996390">
          <w:marLeft w:val="480"/>
          <w:marRight w:val="0"/>
          <w:marTop w:val="0"/>
          <w:marBottom w:val="0"/>
          <w:divBdr>
            <w:top w:val="none" w:sz="0" w:space="0" w:color="auto"/>
            <w:left w:val="none" w:sz="0" w:space="0" w:color="auto"/>
            <w:bottom w:val="none" w:sz="0" w:space="0" w:color="auto"/>
            <w:right w:val="none" w:sz="0" w:space="0" w:color="auto"/>
          </w:divBdr>
        </w:div>
        <w:div w:id="1833256144">
          <w:marLeft w:val="480"/>
          <w:marRight w:val="0"/>
          <w:marTop w:val="0"/>
          <w:marBottom w:val="0"/>
          <w:divBdr>
            <w:top w:val="none" w:sz="0" w:space="0" w:color="auto"/>
            <w:left w:val="none" w:sz="0" w:space="0" w:color="auto"/>
            <w:bottom w:val="none" w:sz="0" w:space="0" w:color="auto"/>
            <w:right w:val="none" w:sz="0" w:space="0" w:color="auto"/>
          </w:divBdr>
        </w:div>
        <w:div w:id="1879929102">
          <w:marLeft w:val="480"/>
          <w:marRight w:val="0"/>
          <w:marTop w:val="0"/>
          <w:marBottom w:val="0"/>
          <w:divBdr>
            <w:top w:val="none" w:sz="0" w:space="0" w:color="auto"/>
            <w:left w:val="none" w:sz="0" w:space="0" w:color="auto"/>
            <w:bottom w:val="none" w:sz="0" w:space="0" w:color="auto"/>
            <w:right w:val="none" w:sz="0" w:space="0" w:color="auto"/>
          </w:divBdr>
        </w:div>
        <w:div w:id="1889102783">
          <w:marLeft w:val="480"/>
          <w:marRight w:val="0"/>
          <w:marTop w:val="0"/>
          <w:marBottom w:val="0"/>
          <w:divBdr>
            <w:top w:val="none" w:sz="0" w:space="0" w:color="auto"/>
            <w:left w:val="none" w:sz="0" w:space="0" w:color="auto"/>
            <w:bottom w:val="none" w:sz="0" w:space="0" w:color="auto"/>
            <w:right w:val="none" w:sz="0" w:space="0" w:color="auto"/>
          </w:divBdr>
        </w:div>
        <w:div w:id="1893491998">
          <w:marLeft w:val="480"/>
          <w:marRight w:val="0"/>
          <w:marTop w:val="0"/>
          <w:marBottom w:val="0"/>
          <w:divBdr>
            <w:top w:val="none" w:sz="0" w:space="0" w:color="auto"/>
            <w:left w:val="none" w:sz="0" w:space="0" w:color="auto"/>
            <w:bottom w:val="none" w:sz="0" w:space="0" w:color="auto"/>
            <w:right w:val="none" w:sz="0" w:space="0" w:color="auto"/>
          </w:divBdr>
        </w:div>
        <w:div w:id="1910379326">
          <w:marLeft w:val="480"/>
          <w:marRight w:val="0"/>
          <w:marTop w:val="0"/>
          <w:marBottom w:val="0"/>
          <w:divBdr>
            <w:top w:val="none" w:sz="0" w:space="0" w:color="auto"/>
            <w:left w:val="none" w:sz="0" w:space="0" w:color="auto"/>
            <w:bottom w:val="none" w:sz="0" w:space="0" w:color="auto"/>
            <w:right w:val="none" w:sz="0" w:space="0" w:color="auto"/>
          </w:divBdr>
        </w:div>
        <w:div w:id="1915044209">
          <w:marLeft w:val="480"/>
          <w:marRight w:val="0"/>
          <w:marTop w:val="0"/>
          <w:marBottom w:val="0"/>
          <w:divBdr>
            <w:top w:val="none" w:sz="0" w:space="0" w:color="auto"/>
            <w:left w:val="none" w:sz="0" w:space="0" w:color="auto"/>
            <w:bottom w:val="none" w:sz="0" w:space="0" w:color="auto"/>
            <w:right w:val="none" w:sz="0" w:space="0" w:color="auto"/>
          </w:divBdr>
        </w:div>
        <w:div w:id="1995336393">
          <w:marLeft w:val="480"/>
          <w:marRight w:val="0"/>
          <w:marTop w:val="0"/>
          <w:marBottom w:val="0"/>
          <w:divBdr>
            <w:top w:val="none" w:sz="0" w:space="0" w:color="auto"/>
            <w:left w:val="none" w:sz="0" w:space="0" w:color="auto"/>
            <w:bottom w:val="none" w:sz="0" w:space="0" w:color="auto"/>
            <w:right w:val="none" w:sz="0" w:space="0" w:color="auto"/>
          </w:divBdr>
        </w:div>
        <w:div w:id="2018723712">
          <w:marLeft w:val="480"/>
          <w:marRight w:val="0"/>
          <w:marTop w:val="0"/>
          <w:marBottom w:val="0"/>
          <w:divBdr>
            <w:top w:val="none" w:sz="0" w:space="0" w:color="auto"/>
            <w:left w:val="none" w:sz="0" w:space="0" w:color="auto"/>
            <w:bottom w:val="none" w:sz="0" w:space="0" w:color="auto"/>
            <w:right w:val="none" w:sz="0" w:space="0" w:color="auto"/>
          </w:divBdr>
        </w:div>
        <w:div w:id="2036803854">
          <w:marLeft w:val="480"/>
          <w:marRight w:val="0"/>
          <w:marTop w:val="0"/>
          <w:marBottom w:val="0"/>
          <w:divBdr>
            <w:top w:val="none" w:sz="0" w:space="0" w:color="auto"/>
            <w:left w:val="none" w:sz="0" w:space="0" w:color="auto"/>
            <w:bottom w:val="none" w:sz="0" w:space="0" w:color="auto"/>
            <w:right w:val="none" w:sz="0" w:space="0" w:color="auto"/>
          </w:divBdr>
        </w:div>
      </w:divsChild>
    </w:div>
    <w:div w:id="1639263644">
      <w:bodyDiv w:val="1"/>
      <w:marLeft w:val="0"/>
      <w:marRight w:val="0"/>
      <w:marTop w:val="0"/>
      <w:marBottom w:val="0"/>
      <w:divBdr>
        <w:top w:val="none" w:sz="0" w:space="0" w:color="auto"/>
        <w:left w:val="none" w:sz="0" w:space="0" w:color="auto"/>
        <w:bottom w:val="none" w:sz="0" w:space="0" w:color="auto"/>
        <w:right w:val="none" w:sz="0" w:space="0" w:color="auto"/>
      </w:divBdr>
    </w:div>
    <w:div w:id="1639409715">
      <w:bodyDiv w:val="1"/>
      <w:marLeft w:val="0"/>
      <w:marRight w:val="0"/>
      <w:marTop w:val="0"/>
      <w:marBottom w:val="0"/>
      <w:divBdr>
        <w:top w:val="none" w:sz="0" w:space="0" w:color="auto"/>
        <w:left w:val="none" w:sz="0" w:space="0" w:color="auto"/>
        <w:bottom w:val="none" w:sz="0" w:space="0" w:color="auto"/>
        <w:right w:val="none" w:sz="0" w:space="0" w:color="auto"/>
      </w:divBdr>
      <w:divsChild>
        <w:div w:id="735976209">
          <w:marLeft w:val="480"/>
          <w:marRight w:val="0"/>
          <w:marTop w:val="0"/>
          <w:marBottom w:val="0"/>
          <w:divBdr>
            <w:top w:val="none" w:sz="0" w:space="0" w:color="auto"/>
            <w:left w:val="none" w:sz="0" w:space="0" w:color="auto"/>
            <w:bottom w:val="none" w:sz="0" w:space="0" w:color="auto"/>
            <w:right w:val="none" w:sz="0" w:space="0" w:color="auto"/>
          </w:divBdr>
        </w:div>
        <w:div w:id="46228275">
          <w:marLeft w:val="480"/>
          <w:marRight w:val="0"/>
          <w:marTop w:val="0"/>
          <w:marBottom w:val="0"/>
          <w:divBdr>
            <w:top w:val="none" w:sz="0" w:space="0" w:color="auto"/>
            <w:left w:val="none" w:sz="0" w:space="0" w:color="auto"/>
            <w:bottom w:val="none" w:sz="0" w:space="0" w:color="auto"/>
            <w:right w:val="none" w:sz="0" w:space="0" w:color="auto"/>
          </w:divBdr>
        </w:div>
        <w:div w:id="486827907">
          <w:marLeft w:val="480"/>
          <w:marRight w:val="0"/>
          <w:marTop w:val="0"/>
          <w:marBottom w:val="0"/>
          <w:divBdr>
            <w:top w:val="none" w:sz="0" w:space="0" w:color="auto"/>
            <w:left w:val="none" w:sz="0" w:space="0" w:color="auto"/>
            <w:bottom w:val="none" w:sz="0" w:space="0" w:color="auto"/>
            <w:right w:val="none" w:sz="0" w:space="0" w:color="auto"/>
          </w:divBdr>
        </w:div>
        <w:div w:id="495924692">
          <w:marLeft w:val="480"/>
          <w:marRight w:val="0"/>
          <w:marTop w:val="0"/>
          <w:marBottom w:val="0"/>
          <w:divBdr>
            <w:top w:val="none" w:sz="0" w:space="0" w:color="auto"/>
            <w:left w:val="none" w:sz="0" w:space="0" w:color="auto"/>
            <w:bottom w:val="none" w:sz="0" w:space="0" w:color="auto"/>
            <w:right w:val="none" w:sz="0" w:space="0" w:color="auto"/>
          </w:divBdr>
        </w:div>
        <w:div w:id="1029526406">
          <w:marLeft w:val="480"/>
          <w:marRight w:val="0"/>
          <w:marTop w:val="0"/>
          <w:marBottom w:val="0"/>
          <w:divBdr>
            <w:top w:val="none" w:sz="0" w:space="0" w:color="auto"/>
            <w:left w:val="none" w:sz="0" w:space="0" w:color="auto"/>
            <w:bottom w:val="none" w:sz="0" w:space="0" w:color="auto"/>
            <w:right w:val="none" w:sz="0" w:space="0" w:color="auto"/>
          </w:divBdr>
        </w:div>
        <w:div w:id="80611858">
          <w:marLeft w:val="480"/>
          <w:marRight w:val="0"/>
          <w:marTop w:val="0"/>
          <w:marBottom w:val="0"/>
          <w:divBdr>
            <w:top w:val="none" w:sz="0" w:space="0" w:color="auto"/>
            <w:left w:val="none" w:sz="0" w:space="0" w:color="auto"/>
            <w:bottom w:val="none" w:sz="0" w:space="0" w:color="auto"/>
            <w:right w:val="none" w:sz="0" w:space="0" w:color="auto"/>
          </w:divBdr>
        </w:div>
        <w:div w:id="2117366987">
          <w:marLeft w:val="480"/>
          <w:marRight w:val="0"/>
          <w:marTop w:val="0"/>
          <w:marBottom w:val="0"/>
          <w:divBdr>
            <w:top w:val="none" w:sz="0" w:space="0" w:color="auto"/>
            <w:left w:val="none" w:sz="0" w:space="0" w:color="auto"/>
            <w:bottom w:val="none" w:sz="0" w:space="0" w:color="auto"/>
            <w:right w:val="none" w:sz="0" w:space="0" w:color="auto"/>
          </w:divBdr>
        </w:div>
        <w:div w:id="815269045">
          <w:marLeft w:val="480"/>
          <w:marRight w:val="0"/>
          <w:marTop w:val="0"/>
          <w:marBottom w:val="0"/>
          <w:divBdr>
            <w:top w:val="none" w:sz="0" w:space="0" w:color="auto"/>
            <w:left w:val="none" w:sz="0" w:space="0" w:color="auto"/>
            <w:bottom w:val="none" w:sz="0" w:space="0" w:color="auto"/>
            <w:right w:val="none" w:sz="0" w:space="0" w:color="auto"/>
          </w:divBdr>
        </w:div>
        <w:div w:id="1964114070">
          <w:marLeft w:val="480"/>
          <w:marRight w:val="0"/>
          <w:marTop w:val="0"/>
          <w:marBottom w:val="0"/>
          <w:divBdr>
            <w:top w:val="none" w:sz="0" w:space="0" w:color="auto"/>
            <w:left w:val="none" w:sz="0" w:space="0" w:color="auto"/>
            <w:bottom w:val="none" w:sz="0" w:space="0" w:color="auto"/>
            <w:right w:val="none" w:sz="0" w:space="0" w:color="auto"/>
          </w:divBdr>
        </w:div>
        <w:div w:id="1134324806">
          <w:marLeft w:val="480"/>
          <w:marRight w:val="0"/>
          <w:marTop w:val="0"/>
          <w:marBottom w:val="0"/>
          <w:divBdr>
            <w:top w:val="none" w:sz="0" w:space="0" w:color="auto"/>
            <w:left w:val="none" w:sz="0" w:space="0" w:color="auto"/>
            <w:bottom w:val="none" w:sz="0" w:space="0" w:color="auto"/>
            <w:right w:val="none" w:sz="0" w:space="0" w:color="auto"/>
          </w:divBdr>
        </w:div>
        <w:div w:id="2137136125">
          <w:marLeft w:val="480"/>
          <w:marRight w:val="0"/>
          <w:marTop w:val="0"/>
          <w:marBottom w:val="0"/>
          <w:divBdr>
            <w:top w:val="none" w:sz="0" w:space="0" w:color="auto"/>
            <w:left w:val="none" w:sz="0" w:space="0" w:color="auto"/>
            <w:bottom w:val="none" w:sz="0" w:space="0" w:color="auto"/>
            <w:right w:val="none" w:sz="0" w:space="0" w:color="auto"/>
          </w:divBdr>
        </w:div>
        <w:div w:id="1165586661">
          <w:marLeft w:val="480"/>
          <w:marRight w:val="0"/>
          <w:marTop w:val="0"/>
          <w:marBottom w:val="0"/>
          <w:divBdr>
            <w:top w:val="none" w:sz="0" w:space="0" w:color="auto"/>
            <w:left w:val="none" w:sz="0" w:space="0" w:color="auto"/>
            <w:bottom w:val="none" w:sz="0" w:space="0" w:color="auto"/>
            <w:right w:val="none" w:sz="0" w:space="0" w:color="auto"/>
          </w:divBdr>
        </w:div>
        <w:div w:id="2052682907">
          <w:marLeft w:val="480"/>
          <w:marRight w:val="0"/>
          <w:marTop w:val="0"/>
          <w:marBottom w:val="0"/>
          <w:divBdr>
            <w:top w:val="none" w:sz="0" w:space="0" w:color="auto"/>
            <w:left w:val="none" w:sz="0" w:space="0" w:color="auto"/>
            <w:bottom w:val="none" w:sz="0" w:space="0" w:color="auto"/>
            <w:right w:val="none" w:sz="0" w:space="0" w:color="auto"/>
          </w:divBdr>
        </w:div>
        <w:div w:id="1672371338">
          <w:marLeft w:val="480"/>
          <w:marRight w:val="0"/>
          <w:marTop w:val="0"/>
          <w:marBottom w:val="0"/>
          <w:divBdr>
            <w:top w:val="none" w:sz="0" w:space="0" w:color="auto"/>
            <w:left w:val="none" w:sz="0" w:space="0" w:color="auto"/>
            <w:bottom w:val="none" w:sz="0" w:space="0" w:color="auto"/>
            <w:right w:val="none" w:sz="0" w:space="0" w:color="auto"/>
          </w:divBdr>
        </w:div>
        <w:div w:id="1027290174">
          <w:marLeft w:val="480"/>
          <w:marRight w:val="0"/>
          <w:marTop w:val="0"/>
          <w:marBottom w:val="0"/>
          <w:divBdr>
            <w:top w:val="none" w:sz="0" w:space="0" w:color="auto"/>
            <w:left w:val="none" w:sz="0" w:space="0" w:color="auto"/>
            <w:bottom w:val="none" w:sz="0" w:space="0" w:color="auto"/>
            <w:right w:val="none" w:sz="0" w:space="0" w:color="auto"/>
          </w:divBdr>
        </w:div>
        <w:div w:id="1344209201">
          <w:marLeft w:val="480"/>
          <w:marRight w:val="0"/>
          <w:marTop w:val="0"/>
          <w:marBottom w:val="0"/>
          <w:divBdr>
            <w:top w:val="none" w:sz="0" w:space="0" w:color="auto"/>
            <w:left w:val="none" w:sz="0" w:space="0" w:color="auto"/>
            <w:bottom w:val="none" w:sz="0" w:space="0" w:color="auto"/>
            <w:right w:val="none" w:sz="0" w:space="0" w:color="auto"/>
          </w:divBdr>
        </w:div>
        <w:div w:id="341123866">
          <w:marLeft w:val="480"/>
          <w:marRight w:val="0"/>
          <w:marTop w:val="0"/>
          <w:marBottom w:val="0"/>
          <w:divBdr>
            <w:top w:val="none" w:sz="0" w:space="0" w:color="auto"/>
            <w:left w:val="none" w:sz="0" w:space="0" w:color="auto"/>
            <w:bottom w:val="none" w:sz="0" w:space="0" w:color="auto"/>
            <w:right w:val="none" w:sz="0" w:space="0" w:color="auto"/>
          </w:divBdr>
        </w:div>
        <w:div w:id="862747181">
          <w:marLeft w:val="480"/>
          <w:marRight w:val="0"/>
          <w:marTop w:val="0"/>
          <w:marBottom w:val="0"/>
          <w:divBdr>
            <w:top w:val="none" w:sz="0" w:space="0" w:color="auto"/>
            <w:left w:val="none" w:sz="0" w:space="0" w:color="auto"/>
            <w:bottom w:val="none" w:sz="0" w:space="0" w:color="auto"/>
            <w:right w:val="none" w:sz="0" w:space="0" w:color="auto"/>
          </w:divBdr>
        </w:div>
        <w:div w:id="810564527">
          <w:marLeft w:val="480"/>
          <w:marRight w:val="0"/>
          <w:marTop w:val="0"/>
          <w:marBottom w:val="0"/>
          <w:divBdr>
            <w:top w:val="none" w:sz="0" w:space="0" w:color="auto"/>
            <w:left w:val="none" w:sz="0" w:space="0" w:color="auto"/>
            <w:bottom w:val="none" w:sz="0" w:space="0" w:color="auto"/>
            <w:right w:val="none" w:sz="0" w:space="0" w:color="auto"/>
          </w:divBdr>
        </w:div>
        <w:div w:id="1491554505">
          <w:marLeft w:val="480"/>
          <w:marRight w:val="0"/>
          <w:marTop w:val="0"/>
          <w:marBottom w:val="0"/>
          <w:divBdr>
            <w:top w:val="none" w:sz="0" w:space="0" w:color="auto"/>
            <w:left w:val="none" w:sz="0" w:space="0" w:color="auto"/>
            <w:bottom w:val="none" w:sz="0" w:space="0" w:color="auto"/>
            <w:right w:val="none" w:sz="0" w:space="0" w:color="auto"/>
          </w:divBdr>
        </w:div>
        <w:div w:id="1899631577">
          <w:marLeft w:val="480"/>
          <w:marRight w:val="0"/>
          <w:marTop w:val="0"/>
          <w:marBottom w:val="0"/>
          <w:divBdr>
            <w:top w:val="none" w:sz="0" w:space="0" w:color="auto"/>
            <w:left w:val="none" w:sz="0" w:space="0" w:color="auto"/>
            <w:bottom w:val="none" w:sz="0" w:space="0" w:color="auto"/>
            <w:right w:val="none" w:sz="0" w:space="0" w:color="auto"/>
          </w:divBdr>
        </w:div>
        <w:div w:id="1210800185">
          <w:marLeft w:val="480"/>
          <w:marRight w:val="0"/>
          <w:marTop w:val="0"/>
          <w:marBottom w:val="0"/>
          <w:divBdr>
            <w:top w:val="none" w:sz="0" w:space="0" w:color="auto"/>
            <w:left w:val="none" w:sz="0" w:space="0" w:color="auto"/>
            <w:bottom w:val="none" w:sz="0" w:space="0" w:color="auto"/>
            <w:right w:val="none" w:sz="0" w:space="0" w:color="auto"/>
          </w:divBdr>
        </w:div>
        <w:div w:id="191846722">
          <w:marLeft w:val="480"/>
          <w:marRight w:val="0"/>
          <w:marTop w:val="0"/>
          <w:marBottom w:val="0"/>
          <w:divBdr>
            <w:top w:val="none" w:sz="0" w:space="0" w:color="auto"/>
            <w:left w:val="none" w:sz="0" w:space="0" w:color="auto"/>
            <w:bottom w:val="none" w:sz="0" w:space="0" w:color="auto"/>
            <w:right w:val="none" w:sz="0" w:space="0" w:color="auto"/>
          </w:divBdr>
        </w:div>
        <w:div w:id="145899649">
          <w:marLeft w:val="480"/>
          <w:marRight w:val="0"/>
          <w:marTop w:val="0"/>
          <w:marBottom w:val="0"/>
          <w:divBdr>
            <w:top w:val="none" w:sz="0" w:space="0" w:color="auto"/>
            <w:left w:val="none" w:sz="0" w:space="0" w:color="auto"/>
            <w:bottom w:val="none" w:sz="0" w:space="0" w:color="auto"/>
            <w:right w:val="none" w:sz="0" w:space="0" w:color="auto"/>
          </w:divBdr>
        </w:div>
        <w:div w:id="181094778">
          <w:marLeft w:val="480"/>
          <w:marRight w:val="0"/>
          <w:marTop w:val="0"/>
          <w:marBottom w:val="0"/>
          <w:divBdr>
            <w:top w:val="none" w:sz="0" w:space="0" w:color="auto"/>
            <w:left w:val="none" w:sz="0" w:space="0" w:color="auto"/>
            <w:bottom w:val="none" w:sz="0" w:space="0" w:color="auto"/>
            <w:right w:val="none" w:sz="0" w:space="0" w:color="auto"/>
          </w:divBdr>
        </w:div>
        <w:div w:id="727608985">
          <w:marLeft w:val="480"/>
          <w:marRight w:val="0"/>
          <w:marTop w:val="0"/>
          <w:marBottom w:val="0"/>
          <w:divBdr>
            <w:top w:val="none" w:sz="0" w:space="0" w:color="auto"/>
            <w:left w:val="none" w:sz="0" w:space="0" w:color="auto"/>
            <w:bottom w:val="none" w:sz="0" w:space="0" w:color="auto"/>
            <w:right w:val="none" w:sz="0" w:space="0" w:color="auto"/>
          </w:divBdr>
        </w:div>
        <w:div w:id="1070881422">
          <w:marLeft w:val="480"/>
          <w:marRight w:val="0"/>
          <w:marTop w:val="0"/>
          <w:marBottom w:val="0"/>
          <w:divBdr>
            <w:top w:val="none" w:sz="0" w:space="0" w:color="auto"/>
            <w:left w:val="none" w:sz="0" w:space="0" w:color="auto"/>
            <w:bottom w:val="none" w:sz="0" w:space="0" w:color="auto"/>
            <w:right w:val="none" w:sz="0" w:space="0" w:color="auto"/>
          </w:divBdr>
        </w:div>
        <w:div w:id="8801408">
          <w:marLeft w:val="480"/>
          <w:marRight w:val="0"/>
          <w:marTop w:val="0"/>
          <w:marBottom w:val="0"/>
          <w:divBdr>
            <w:top w:val="none" w:sz="0" w:space="0" w:color="auto"/>
            <w:left w:val="none" w:sz="0" w:space="0" w:color="auto"/>
            <w:bottom w:val="none" w:sz="0" w:space="0" w:color="auto"/>
            <w:right w:val="none" w:sz="0" w:space="0" w:color="auto"/>
          </w:divBdr>
        </w:div>
        <w:div w:id="135146183">
          <w:marLeft w:val="480"/>
          <w:marRight w:val="0"/>
          <w:marTop w:val="0"/>
          <w:marBottom w:val="0"/>
          <w:divBdr>
            <w:top w:val="none" w:sz="0" w:space="0" w:color="auto"/>
            <w:left w:val="none" w:sz="0" w:space="0" w:color="auto"/>
            <w:bottom w:val="none" w:sz="0" w:space="0" w:color="auto"/>
            <w:right w:val="none" w:sz="0" w:space="0" w:color="auto"/>
          </w:divBdr>
        </w:div>
        <w:div w:id="583538633">
          <w:marLeft w:val="480"/>
          <w:marRight w:val="0"/>
          <w:marTop w:val="0"/>
          <w:marBottom w:val="0"/>
          <w:divBdr>
            <w:top w:val="none" w:sz="0" w:space="0" w:color="auto"/>
            <w:left w:val="none" w:sz="0" w:space="0" w:color="auto"/>
            <w:bottom w:val="none" w:sz="0" w:space="0" w:color="auto"/>
            <w:right w:val="none" w:sz="0" w:space="0" w:color="auto"/>
          </w:divBdr>
        </w:div>
        <w:div w:id="827668745">
          <w:marLeft w:val="480"/>
          <w:marRight w:val="0"/>
          <w:marTop w:val="0"/>
          <w:marBottom w:val="0"/>
          <w:divBdr>
            <w:top w:val="none" w:sz="0" w:space="0" w:color="auto"/>
            <w:left w:val="none" w:sz="0" w:space="0" w:color="auto"/>
            <w:bottom w:val="none" w:sz="0" w:space="0" w:color="auto"/>
            <w:right w:val="none" w:sz="0" w:space="0" w:color="auto"/>
          </w:divBdr>
        </w:div>
        <w:div w:id="1721392628">
          <w:marLeft w:val="480"/>
          <w:marRight w:val="0"/>
          <w:marTop w:val="0"/>
          <w:marBottom w:val="0"/>
          <w:divBdr>
            <w:top w:val="none" w:sz="0" w:space="0" w:color="auto"/>
            <w:left w:val="none" w:sz="0" w:space="0" w:color="auto"/>
            <w:bottom w:val="none" w:sz="0" w:space="0" w:color="auto"/>
            <w:right w:val="none" w:sz="0" w:space="0" w:color="auto"/>
          </w:divBdr>
        </w:div>
        <w:div w:id="62602559">
          <w:marLeft w:val="480"/>
          <w:marRight w:val="0"/>
          <w:marTop w:val="0"/>
          <w:marBottom w:val="0"/>
          <w:divBdr>
            <w:top w:val="none" w:sz="0" w:space="0" w:color="auto"/>
            <w:left w:val="none" w:sz="0" w:space="0" w:color="auto"/>
            <w:bottom w:val="none" w:sz="0" w:space="0" w:color="auto"/>
            <w:right w:val="none" w:sz="0" w:space="0" w:color="auto"/>
          </w:divBdr>
        </w:div>
        <w:div w:id="1421680473">
          <w:marLeft w:val="480"/>
          <w:marRight w:val="0"/>
          <w:marTop w:val="0"/>
          <w:marBottom w:val="0"/>
          <w:divBdr>
            <w:top w:val="none" w:sz="0" w:space="0" w:color="auto"/>
            <w:left w:val="none" w:sz="0" w:space="0" w:color="auto"/>
            <w:bottom w:val="none" w:sz="0" w:space="0" w:color="auto"/>
            <w:right w:val="none" w:sz="0" w:space="0" w:color="auto"/>
          </w:divBdr>
        </w:div>
        <w:div w:id="1828670528">
          <w:marLeft w:val="480"/>
          <w:marRight w:val="0"/>
          <w:marTop w:val="0"/>
          <w:marBottom w:val="0"/>
          <w:divBdr>
            <w:top w:val="none" w:sz="0" w:space="0" w:color="auto"/>
            <w:left w:val="none" w:sz="0" w:space="0" w:color="auto"/>
            <w:bottom w:val="none" w:sz="0" w:space="0" w:color="auto"/>
            <w:right w:val="none" w:sz="0" w:space="0" w:color="auto"/>
          </w:divBdr>
        </w:div>
        <w:div w:id="406536753">
          <w:marLeft w:val="480"/>
          <w:marRight w:val="0"/>
          <w:marTop w:val="0"/>
          <w:marBottom w:val="0"/>
          <w:divBdr>
            <w:top w:val="none" w:sz="0" w:space="0" w:color="auto"/>
            <w:left w:val="none" w:sz="0" w:space="0" w:color="auto"/>
            <w:bottom w:val="none" w:sz="0" w:space="0" w:color="auto"/>
            <w:right w:val="none" w:sz="0" w:space="0" w:color="auto"/>
          </w:divBdr>
        </w:div>
        <w:div w:id="366491957">
          <w:marLeft w:val="480"/>
          <w:marRight w:val="0"/>
          <w:marTop w:val="0"/>
          <w:marBottom w:val="0"/>
          <w:divBdr>
            <w:top w:val="none" w:sz="0" w:space="0" w:color="auto"/>
            <w:left w:val="none" w:sz="0" w:space="0" w:color="auto"/>
            <w:bottom w:val="none" w:sz="0" w:space="0" w:color="auto"/>
            <w:right w:val="none" w:sz="0" w:space="0" w:color="auto"/>
          </w:divBdr>
        </w:div>
        <w:div w:id="1425297303">
          <w:marLeft w:val="480"/>
          <w:marRight w:val="0"/>
          <w:marTop w:val="0"/>
          <w:marBottom w:val="0"/>
          <w:divBdr>
            <w:top w:val="none" w:sz="0" w:space="0" w:color="auto"/>
            <w:left w:val="none" w:sz="0" w:space="0" w:color="auto"/>
            <w:bottom w:val="none" w:sz="0" w:space="0" w:color="auto"/>
            <w:right w:val="none" w:sz="0" w:space="0" w:color="auto"/>
          </w:divBdr>
        </w:div>
        <w:div w:id="2025354414">
          <w:marLeft w:val="480"/>
          <w:marRight w:val="0"/>
          <w:marTop w:val="0"/>
          <w:marBottom w:val="0"/>
          <w:divBdr>
            <w:top w:val="none" w:sz="0" w:space="0" w:color="auto"/>
            <w:left w:val="none" w:sz="0" w:space="0" w:color="auto"/>
            <w:bottom w:val="none" w:sz="0" w:space="0" w:color="auto"/>
            <w:right w:val="none" w:sz="0" w:space="0" w:color="auto"/>
          </w:divBdr>
        </w:div>
        <w:div w:id="373505653">
          <w:marLeft w:val="480"/>
          <w:marRight w:val="0"/>
          <w:marTop w:val="0"/>
          <w:marBottom w:val="0"/>
          <w:divBdr>
            <w:top w:val="none" w:sz="0" w:space="0" w:color="auto"/>
            <w:left w:val="none" w:sz="0" w:space="0" w:color="auto"/>
            <w:bottom w:val="none" w:sz="0" w:space="0" w:color="auto"/>
            <w:right w:val="none" w:sz="0" w:space="0" w:color="auto"/>
          </w:divBdr>
        </w:div>
        <w:div w:id="1581720520">
          <w:marLeft w:val="480"/>
          <w:marRight w:val="0"/>
          <w:marTop w:val="0"/>
          <w:marBottom w:val="0"/>
          <w:divBdr>
            <w:top w:val="none" w:sz="0" w:space="0" w:color="auto"/>
            <w:left w:val="none" w:sz="0" w:space="0" w:color="auto"/>
            <w:bottom w:val="none" w:sz="0" w:space="0" w:color="auto"/>
            <w:right w:val="none" w:sz="0" w:space="0" w:color="auto"/>
          </w:divBdr>
        </w:div>
        <w:div w:id="638145060">
          <w:marLeft w:val="480"/>
          <w:marRight w:val="0"/>
          <w:marTop w:val="0"/>
          <w:marBottom w:val="0"/>
          <w:divBdr>
            <w:top w:val="none" w:sz="0" w:space="0" w:color="auto"/>
            <w:left w:val="none" w:sz="0" w:space="0" w:color="auto"/>
            <w:bottom w:val="none" w:sz="0" w:space="0" w:color="auto"/>
            <w:right w:val="none" w:sz="0" w:space="0" w:color="auto"/>
          </w:divBdr>
        </w:div>
        <w:div w:id="744760859">
          <w:marLeft w:val="480"/>
          <w:marRight w:val="0"/>
          <w:marTop w:val="0"/>
          <w:marBottom w:val="0"/>
          <w:divBdr>
            <w:top w:val="none" w:sz="0" w:space="0" w:color="auto"/>
            <w:left w:val="none" w:sz="0" w:space="0" w:color="auto"/>
            <w:bottom w:val="none" w:sz="0" w:space="0" w:color="auto"/>
            <w:right w:val="none" w:sz="0" w:space="0" w:color="auto"/>
          </w:divBdr>
        </w:div>
        <w:div w:id="1871143088">
          <w:marLeft w:val="480"/>
          <w:marRight w:val="0"/>
          <w:marTop w:val="0"/>
          <w:marBottom w:val="0"/>
          <w:divBdr>
            <w:top w:val="none" w:sz="0" w:space="0" w:color="auto"/>
            <w:left w:val="none" w:sz="0" w:space="0" w:color="auto"/>
            <w:bottom w:val="none" w:sz="0" w:space="0" w:color="auto"/>
            <w:right w:val="none" w:sz="0" w:space="0" w:color="auto"/>
          </w:divBdr>
        </w:div>
        <w:div w:id="2054423111">
          <w:marLeft w:val="480"/>
          <w:marRight w:val="0"/>
          <w:marTop w:val="0"/>
          <w:marBottom w:val="0"/>
          <w:divBdr>
            <w:top w:val="none" w:sz="0" w:space="0" w:color="auto"/>
            <w:left w:val="none" w:sz="0" w:space="0" w:color="auto"/>
            <w:bottom w:val="none" w:sz="0" w:space="0" w:color="auto"/>
            <w:right w:val="none" w:sz="0" w:space="0" w:color="auto"/>
          </w:divBdr>
        </w:div>
        <w:div w:id="88045774">
          <w:marLeft w:val="480"/>
          <w:marRight w:val="0"/>
          <w:marTop w:val="0"/>
          <w:marBottom w:val="0"/>
          <w:divBdr>
            <w:top w:val="none" w:sz="0" w:space="0" w:color="auto"/>
            <w:left w:val="none" w:sz="0" w:space="0" w:color="auto"/>
            <w:bottom w:val="none" w:sz="0" w:space="0" w:color="auto"/>
            <w:right w:val="none" w:sz="0" w:space="0" w:color="auto"/>
          </w:divBdr>
        </w:div>
        <w:div w:id="1949851761">
          <w:marLeft w:val="480"/>
          <w:marRight w:val="0"/>
          <w:marTop w:val="0"/>
          <w:marBottom w:val="0"/>
          <w:divBdr>
            <w:top w:val="none" w:sz="0" w:space="0" w:color="auto"/>
            <w:left w:val="none" w:sz="0" w:space="0" w:color="auto"/>
            <w:bottom w:val="none" w:sz="0" w:space="0" w:color="auto"/>
            <w:right w:val="none" w:sz="0" w:space="0" w:color="auto"/>
          </w:divBdr>
        </w:div>
        <w:div w:id="1124815444">
          <w:marLeft w:val="480"/>
          <w:marRight w:val="0"/>
          <w:marTop w:val="0"/>
          <w:marBottom w:val="0"/>
          <w:divBdr>
            <w:top w:val="none" w:sz="0" w:space="0" w:color="auto"/>
            <w:left w:val="none" w:sz="0" w:space="0" w:color="auto"/>
            <w:bottom w:val="none" w:sz="0" w:space="0" w:color="auto"/>
            <w:right w:val="none" w:sz="0" w:space="0" w:color="auto"/>
          </w:divBdr>
        </w:div>
        <w:div w:id="2139716157">
          <w:marLeft w:val="480"/>
          <w:marRight w:val="0"/>
          <w:marTop w:val="0"/>
          <w:marBottom w:val="0"/>
          <w:divBdr>
            <w:top w:val="none" w:sz="0" w:space="0" w:color="auto"/>
            <w:left w:val="none" w:sz="0" w:space="0" w:color="auto"/>
            <w:bottom w:val="none" w:sz="0" w:space="0" w:color="auto"/>
            <w:right w:val="none" w:sz="0" w:space="0" w:color="auto"/>
          </w:divBdr>
        </w:div>
        <w:div w:id="1246644252">
          <w:marLeft w:val="480"/>
          <w:marRight w:val="0"/>
          <w:marTop w:val="0"/>
          <w:marBottom w:val="0"/>
          <w:divBdr>
            <w:top w:val="none" w:sz="0" w:space="0" w:color="auto"/>
            <w:left w:val="none" w:sz="0" w:space="0" w:color="auto"/>
            <w:bottom w:val="none" w:sz="0" w:space="0" w:color="auto"/>
            <w:right w:val="none" w:sz="0" w:space="0" w:color="auto"/>
          </w:divBdr>
        </w:div>
        <w:div w:id="1781611001">
          <w:marLeft w:val="480"/>
          <w:marRight w:val="0"/>
          <w:marTop w:val="0"/>
          <w:marBottom w:val="0"/>
          <w:divBdr>
            <w:top w:val="none" w:sz="0" w:space="0" w:color="auto"/>
            <w:left w:val="none" w:sz="0" w:space="0" w:color="auto"/>
            <w:bottom w:val="none" w:sz="0" w:space="0" w:color="auto"/>
            <w:right w:val="none" w:sz="0" w:space="0" w:color="auto"/>
          </w:divBdr>
        </w:div>
        <w:div w:id="746925572">
          <w:marLeft w:val="480"/>
          <w:marRight w:val="0"/>
          <w:marTop w:val="0"/>
          <w:marBottom w:val="0"/>
          <w:divBdr>
            <w:top w:val="none" w:sz="0" w:space="0" w:color="auto"/>
            <w:left w:val="none" w:sz="0" w:space="0" w:color="auto"/>
            <w:bottom w:val="none" w:sz="0" w:space="0" w:color="auto"/>
            <w:right w:val="none" w:sz="0" w:space="0" w:color="auto"/>
          </w:divBdr>
        </w:div>
        <w:div w:id="1296451096">
          <w:marLeft w:val="480"/>
          <w:marRight w:val="0"/>
          <w:marTop w:val="0"/>
          <w:marBottom w:val="0"/>
          <w:divBdr>
            <w:top w:val="none" w:sz="0" w:space="0" w:color="auto"/>
            <w:left w:val="none" w:sz="0" w:space="0" w:color="auto"/>
            <w:bottom w:val="none" w:sz="0" w:space="0" w:color="auto"/>
            <w:right w:val="none" w:sz="0" w:space="0" w:color="auto"/>
          </w:divBdr>
        </w:div>
        <w:div w:id="333262030">
          <w:marLeft w:val="480"/>
          <w:marRight w:val="0"/>
          <w:marTop w:val="0"/>
          <w:marBottom w:val="0"/>
          <w:divBdr>
            <w:top w:val="none" w:sz="0" w:space="0" w:color="auto"/>
            <w:left w:val="none" w:sz="0" w:space="0" w:color="auto"/>
            <w:bottom w:val="none" w:sz="0" w:space="0" w:color="auto"/>
            <w:right w:val="none" w:sz="0" w:space="0" w:color="auto"/>
          </w:divBdr>
        </w:div>
        <w:div w:id="1391348244">
          <w:marLeft w:val="480"/>
          <w:marRight w:val="0"/>
          <w:marTop w:val="0"/>
          <w:marBottom w:val="0"/>
          <w:divBdr>
            <w:top w:val="none" w:sz="0" w:space="0" w:color="auto"/>
            <w:left w:val="none" w:sz="0" w:space="0" w:color="auto"/>
            <w:bottom w:val="none" w:sz="0" w:space="0" w:color="auto"/>
            <w:right w:val="none" w:sz="0" w:space="0" w:color="auto"/>
          </w:divBdr>
        </w:div>
        <w:div w:id="1621643671">
          <w:marLeft w:val="480"/>
          <w:marRight w:val="0"/>
          <w:marTop w:val="0"/>
          <w:marBottom w:val="0"/>
          <w:divBdr>
            <w:top w:val="none" w:sz="0" w:space="0" w:color="auto"/>
            <w:left w:val="none" w:sz="0" w:space="0" w:color="auto"/>
            <w:bottom w:val="none" w:sz="0" w:space="0" w:color="auto"/>
            <w:right w:val="none" w:sz="0" w:space="0" w:color="auto"/>
          </w:divBdr>
        </w:div>
        <w:div w:id="1214659630">
          <w:marLeft w:val="480"/>
          <w:marRight w:val="0"/>
          <w:marTop w:val="0"/>
          <w:marBottom w:val="0"/>
          <w:divBdr>
            <w:top w:val="none" w:sz="0" w:space="0" w:color="auto"/>
            <w:left w:val="none" w:sz="0" w:space="0" w:color="auto"/>
            <w:bottom w:val="none" w:sz="0" w:space="0" w:color="auto"/>
            <w:right w:val="none" w:sz="0" w:space="0" w:color="auto"/>
          </w:divBdr>
        </w:div>
        <w:div w:id="1234436706">
          <w:marLeft w:val="480"/>
          <w:marRight w:val="0"/>
          <w:marTop w:val="0"/>
          <w:marBottom w:val="0"/>
          <w:divBdr>
            <w:top w:val="none" w:sz="0" w:space="0" w:color="auto"/>
            <w:left w:val="none" w:sz="0" w:space="0" w:color="auto"/>
            <w:bottom w:val="none" w:sz="0" w:space="0" w:color="auto"/>
            <w:right w:val="none" w:sz="0" w:space="0" w:color="auto"/>
          </w:divBdr>
        </w:div>
        <w:div w:id="424301340">
          <w:marLeft w:val="480"/>
          <w:marRight w:val="0"/>
          <w:marTop w:val="0"/>
          <w:marBottom w:val="0"/>
          <w:divBdr>
            <w:top w:val="none" w:sz="0" w:space="0" w:color="auto"/>
            <w:left w:val="none" w:sz="0" w:space="0" w:color="auto"/>
            <w:bottom w:val="none" w:sz="0" w:space="0" w:color="auto"/>
            <w:right w:val="none" w:sz="0" w:space="0" w:color="auto"/>
          </w:divBdr>
        </w:div>
        <w:div w:id="136146528">
          <w:marLeft w:val="480"/>
          <w:marRight w:val="0"/>
          <w:marTop w:val="0"/>
          <w:marBottom w:val="0"/>
          <w:divBdr>
            <w:top w:val="none" w:sz="0" w:space="0" w:color="auto"/>
            <w:left w:val="none" w:sz="0" w:space="0" w:color="auto"/>
            <w:bottom w:val="none" w:sz="0" w:space="0" w:color="auto"/>
            <w:right w:val="none" w:sz="0" w:space="0" w:color="auto"/>
          </w:divBdr>
        </w:div>
        <w:div w:id="989678173">
          <w:marLeft w:val="480"/>
          <w:marRight w:val="0"/>
          <w:marTop w:val="0"/>
          <w:marBottom w:val="0"/>
          <w:divBdr>
            <w:top w:val="none" w:sz="0" w:space="0" w:color="auto"/>
            <w:left w:val="none" w:sz="0" w:space="0" w:color="auto"/>
            <w:bottom w:val="none" w:sz="0" w:space="0" w:color="auto"/>
            <w:right w:val="none" w:sz="0" w:space="0" w:color="auto"/>
          </w:divBdr>
        </w:div>
        <w:div w:id="618075558">
          <w:marLeft w:val="480"/>
          <w:marRight w:val="0"/>
          <w:marTop w:val="0"/>
          <w:marBottom w:val="0"/>
          <w:divBdr>
            <w:top w:val="none" w:sz="0" w:space="0" w:color="auto"/>
            <w:left w:val="none" w:sz="0" w:space="0" w:color="auto"/>
            <w:bottom w:val="none" w:sz="0" w:space="0" w:color="auto"/>
            <w:right w:val="none" w:sz="0" w:space="0" w:color="auto"/>
          </w:divBdr>
        </w:div>
        <w:div w:id="461971238">
          <w:marLeft w:val="480"/>
          <w:marRight w:val="0"/>
          <w:marTop w:val="0"/>
          <w:marBottom w:val="0"/>
          <w:divBdr>
            <w:top w:val="none" w:sz="0" w:space="0" w:color="auto"/>
            <w:left w:val="none" w:sz="0" w:space="0" w:color="auto"/>
            <w:bottom w:val="none" w:sz="0" w:space="0" w:color="auto"/>
            <w:right w:val="none" w:sz="0" w:space="0" w:color="auto"/>
          </w:divBdr>
        </w:div>
      </w:divsChild>
    </w:div>
    <w:div w:id="1639411158">
      <w:bodyDiv w:val="1"/>
      <w:marLeft w:val="0"/>
      <w:marRight w:val="0"/>
      <w:marTop w:val="0"/>
      <w:marBottom w:val="0"/>
      <w:divBdr>
        <w:top w:val="none" w:sz="0" w:space="0" w:color="auto"/>
        <w:left w:val="none" w:sz="0" w:space="0" w:color="auto"/>
        <w:bottom w:val="none" w:sz="0" w:space="0" w:color="auto"/>
        <w:right w:val="none" w:sz="0" w:space="0" w:color="auto"/>
      </w:divBdr>
    </w:div>
    <w:div w:id="1639415028">
      <w:bodyDiv w:val="1"/>
      <w:marLeft w:val="0"/>
      <w:marRight w:val="0"/>
      <w:marTop w:val="0"/>
      <w:marBottom w:val="0"/>
      <w:divBdr>
        <w:top w:val="none" w:sz="0" w:space="0" w:color="auto"/>
        <w:left w:val="none" w:sz="0" w:space="0" w:color="auto"/>
        <w:bottom w:val="none" w:sz="0" w:space="0" w:color="auto"/>
        <w:right w:val="none" w:sz="0" w:space="0" w:color="auto"/>
      </w:divBdr>
    </w:div>
    <w:div w:id="1639605423">
      <w:bodyDiv w:val="1"/>
      <w:marLeft w:val="0"/>
      <w:marRight w:val="0"/>
      <w:marTop w:val="0"/>
      <w:marBottom w:val="0"/>
      <w:divBdr>
        <w:top w:val="none" w:sz="0" w:space="0" w:color="auto"/>
        <w:left w:val="none" w:sz="0" w:space="0" w:color="auto"/>
        <w:bottom w:val="none" w:sz="0" w:space="0" w:color="auto"/>
        <w:right w:val="none" w:sz="0" w:space="0" w:color="auto"/>
      </w:divBdr>
    </w:div>
    <w:div w:id="1639797502">
      <w:bodyDiv w:val="1"/>
      <w:marLeft w:val="0"/>
      <w:marRight w:val="0"/>
      <w:marTop w:val="0"/>
      <w:marBottom w:val="0"/>
      <w:divBdr>
        <w:top w:val="none" w:sz="0" w:space="0" w:color="auto"/>
        <w:left w:val="none" w:sz="0" w:space="0" w:color="auto"/>
        <w:bottom w:val="none" w:sz="0" w:space="0" w:color="auto"/>
        <w:right w:val="none" w:sz="0" w:space="0" w:color="auto"/>
      </w:divBdr>
    </w:div>
    <w:div w:id="1640068146">
      <w:bodyDiv w:val="1"/>
      <w:marLeft w:val="0"/>
      <w:marRight w:val="0"/>
      <w:marTop w:val="0"/>
      <w:marBottom w:val="0"/>
      <w:divBdr>
        <w:top w:val="none" w:sz="0" w:space="0" w:color="auto"/>
        <w:left w:val="none" w:sz="0" w:space="0" w:color="auto"/>
        <w:bottom w:val="none" w:sz="0" w:space="0" w:color="auto"/>
        <w:right w:val="none" w:sz="0" w:space="0" w:color="auto"/>
      </w:divBdr>
    </w:div>
    <w:div w:id="1640187076">
      <w:bodyDiv w:val="1"/>
      <w:marLeft w:val="0"/>
      <w:marRight w:val="0"/>
      <w:marTop w:val="0"/>
      <w:marBottom w:val="0"/>
      <w:divBdr>
        <w:top w:val="none" w:sz="0" w:space="0" w:color="auto"/>
        <w:left w:val="none" w:sz="0" w:space="0" w:color="auto"/>
        <w:bottom w:val="none" w:sz="0" w:space="0" w:color="auto"/>
        <w:right w:val="none" w:sz="0" w:space="0" w:color="auto"/>
      </w:divBdr>
    </w:div>
    <w:div w:id="1640189334">
      <w:bodyDiv w:val="1"/>
      <w:marLeft w:val="0"/>
      <w:marRight w:val="0"/>
      <w:marTop w:val="0"/>
      <w:marBottom w:val="0"/>
      <w:divBdr>
        <w:top w:val="none" w:sz="0" w:space="0" w:color="auto"/>
        <w:left w:val="none" w:sz="0" w:space="0" w:color="auto"/>
        <w:bottom w:val="none" w:sz="0" w:space="0" w:color="auto"/>
        <w:right w:val="none" w:sz="0" w:space="0" w:color="auto"/>
      </w:divBdr>
    </w:div>
    <w:div w:id="1640258678">
      <w:bodyDiv w:val="1"/>
      <w:marLeft w:val="0"/>
      <w:marRight w:val="0"/>
      <w:marTop w:val="0"/>
      <w:marBottom w:val="0"/>
      <w:divBdr>
        <w:top w:val="none" w:sz="0" w:space="0" w:color="auto"/>
        <w:left w:val="none" w:sz="0" w:space="0" w:color="auto"/>
        <w:bottom w:val="none" w:sz="0" w:space="0" w:color="auto"/>
        <w:right w:val="none" w:sz="0" w:space="0" w:color="auto"/>
      </w:divBdr>
    </w:div>
    <w:div w:id="1640382673">
      <w:bodyDiv w:val="1"/>
      <w:marLeft w:val="0"/>
      <w:marRight w:val="0"/>
      <w:marTop w:val="0"/>
      <w:marBottom w:val="0"/>
      <w:divBdr>
        <w:top w:val="none" w:sz="0" w:space="0" w:color="auto"/>
        <w:left w:val="none" w:sz="0" w:space="0" w:color="auto"/>
        <w:bottom w:val="none" w:sz="0" w:space="0" w:color="auto"/>
        <w:right w:val="none" w:sz="0" w:space="0" w:color="auto"/>
      </w:divBdr>
    </w:div>
    <w:div w:id="1640459587">
      <w:bodyDiv w:val="1"/>
      <w:marLeft w:val="0"/>
      <w:marRight w:val="0"/>
      <w:marTop w:val="0"/>
      <w:marBottom w:val="0"/>
      <w:divBdr>
        <w:top w:val="none" w:sz="0" w:space="0" w:color="auto"/>
        <w:left w:val="none" w:sz="0" w:space="0" w:color="auto"/>
        <w:bottom w:val="none" w:sz="0" w:space="0" w:color="auto"/>
        <w:right w:val="none" w:sz="0" w:space="0" w:color="auto"/>
      </w:divBdr>
    </w:div>
    <w:div w:id="1640569691">
      <w:bodyDiv w:val="1"/>
      <w:marLeft w:val="0"/>
      <w:marRight w:val="0"/>
      <w:marTop w:val="0"/>
      <w:marBottom w:val="0"/>
      <w:divBdr>
        <w:top w:val="none" w:sz="0" w:space="0" w:color="auto"/>
        <w:left w:val="none" w:sz="0" w:space="0" w:color="auto"/>
        <w:bottom w:val="none" w:sz="0" w:space="0" w:color="auto"/>
        <w:right w:val="none" w:sz="0" w:space="0" w:color="auto"/>
      </w:divBdr>
    </w:div>
    <w:div w:id="1640573266">
      <w:bodyDiv w:val="1"/>
      <w:marLeft w:val="0"/>
      <w:marRight w:val="0"/>
      <w:marTop w:val="0"/>
      <w:marBottom w:val="0"/>
      <w:divBdr>
        <w:top w:val="none" w:sz="0" w:space="0" w:color="auto"/>
        <w:left w:val="none" w:sz="0" w:space="0" w:color="auto"/>
        <w:bottom w:val="none" w:sz="0" w:space="0" w:color="auto"/>
        <w:right w:val="none" w:sz="0" w:space="0" w:color="auto"/>
      </w:divBdr>
    </w:div>
    <w:div w:id="1640574696">
      <w:bodyDiv w:val="1"/>
      <w:marLeft w:val="0"/>
      <w:marRight w:val="0"/>
      <w:marTop w:val="0"/>
      <w:marBottom w:val="0"/>
      <w:divBdr>
        <w:top w:val="none" w:sz="0" w:space="0" w:color="auto"/>
        <w:left w:val="none" w:sz="0" w:space="0" w:color="auto"/>
        <w:bottom w:val="none" w:sz="0" w:space="0" w:color="auto"/>
        <w:right w:val="none" w:sz="0" w:space="0" w:color="auto"/>
      </w:divBdr>
    </w:div>
    <w:div w:id="1640647373">
      <w:bodyDiv w:val="1"/>
      <w:marLeft w:val="0"/>
      <w:marRight w:val="0"/>
      <w:marTop w:val="0"/>
      <w:marBottom w:val="0"/>
      <w:divBdr>
        <w:top w:val="none" w:sz="0" w:space="0" w:color="auto"/>
        <w:left w:val="none" w:sz="0" w:space="0" w:color="auto"/>
        <w:bottom w:val="none" w:sz="0" w:space="0" w:color="auto"/>
        <w:right w:val="none" w:sz="0" w:space="0" w:color="auto"/>
      </w:divBdr>
    </w:div>
    <w:div w:id="1640721425">
      <w:bodyDiv w:val="1"/>
      <w:marLeft w:val="0"/>
      <w:marRight w:val="0"/>
      <w:marTop w:val="0"/>
      <w:marBottom w:val="0"/>
      <w:divBdr>
        <w:top w:val="none" w:sz="0" w:space="0" w:color="auto"/>
        <w:left w:val="none" w:sz="0" w:space="0" w:color="auto"/>
        <w:bottom w:val="none" w:sz="0" w:space="0" w:color="auto"/>
        <w:right w:val="none" w:sz="0" w:space="0" w:color="auto"/>
      </w:divBdr>
    </w:div>
    <w:div w:id="1641113972">
      <w:bodyDiv w:val="1"/>
      <w:marLeft w:val="0"/>
      <w:marRight w:val="0"/>
      <w:marTop w:val="0"/>
      <w:marBottom w:val="0"/>
      <w:divBdr>
        <w:top w:val="none" w:sz="0" w:space="0" w:color="auto"/>
        <w:left w:val="none" w:sz="0" w:space="0" w:color="auto"/>
        <w:bottom w:val="none" w:sz="0" w:space="0" w:color="auto"/>
        <w:right w:val="none" w:sz="0" w:space="0" w:color="auto"/>
      </w:divBdr>
    </w:div>
    <w:div w:id="1641302325">
      <w:bodyDiv w:val="1"/>
      <w:marLeft w:val="0"/>
      <w:marRight w:val="0"/>
      <w:marTop w:val="0"/>
      <w:marBottom w:val="0"/>
      <w:divBdr>
        <w:top w:val="none" w:sz="0" w:space="0" w:color="auto"/>
        <w:left w:val="none" w:sz="0" w:space="0" w:color="auto"/>
        <w:bottom w:val="none" w:sz="0" w:space="0" w:color="auto"/>
        <w:right w:val="none" w:sz="0" w:space="0" w:color="auto"/>
      </w:divBdr>
    </w:div>
    <w:div w:id="1641374253">
      <w:bodyDiv w:val="1"/>
      <w:marLeft w:val="0"/>
      <w:marRight w:val="0"/>
      <w:marTop w:val="0"/>
      <w:marBottom w:val="0"/>
      <w:divBdr>
        <w:top w:val="none" w:sz="0" w:space="0" w:color="auto"/>
        <w:left w:val="none" w:sz="0" w:space="0" w:color="auto"/>
        <w:bottom w:val="none" w:sz="0" w:space="0" w:color="auto"/>
        <w:right w:val="none" w:sz="0" w:space="0" w:color="auto"/>
      </w:divBdr>
    </w:div>
    <w:div w:id="1641500949">
      <w:bodyDiv w:val="1"/>
      <w:marLeft w:val="0"/>
      <w:marRight w:val="0"/>
      <w:marTop w:val="0"/>
      <w:marBottom w:val="0"/>
      <w:divBdr>
        <w:top w:val="none" w:sz="0" w:space="0" w:color="auto"/>
        <w:left w:val="none" w:sz="0" w:space="0" w:color="auto"/>
        <w:bottom w:val="none" w:sz="0" w:space="0" w:color="auto"/>
        <w:right w:val="none" w:sz="0" w:space="0" w:color="auto"/>
      </w:divBdr>
    </w:div>
    <w:div w:id="1641762004">
      <w:bodyDiv w:val="1"/>
      <w:marLeft w:val="0"/>
      <w:marRight w:val="0"/>
      <w:marTop w:val="0"/>
      <w:marBottom w:val="0"/>
      <w:divBdr>
        <w:top w:val="none" w:sz="0" w:space="0" w:color="auto"/>
        <w:left w:val="none" w:sz="0" w:space="0" w:color="auto"/>
        <w:bottom w:val="none" w:sz="0" w:space="0" w:color="auto"/>
        <w:right w:val="none" w:sz="0" w:space="0" w:color="auto"/>
      </w:divBdr>
    </w:div>
    <w:div w:id="1641810613">
      <w:bodyDiv w:val="1"/>
      <w:marLeft w:val="0"/>
      <w:marRight w:val="0"/>
      <w:marTop w:val="0"/>
      <w:marBottom w:val="0"/>
      <w:divBdr>
        <w:top w:val="none" w:sz="0" w:space="0" w:color="auto"/>
        <w:left w:val="none" w:sz="0" w:space="0" w:color="auto"/>
        <w:bottom w:val="none" w:sz="0" w:space="0" w:color="auto"/>
        <w:right w:val="none" w:sz="0" w:space="0" w:color="auto"/>
      </w:divBdr>
    </w:div>
    <w:div w:id="1642034360">
      <w:bodyDiv w:val="1"/>
      <w:marLeft w:val="0"/>
      <w:marRight w:val="0"/>
      <w:marTop w:val="0"/>
      <w:marBottom w:val="0"/>
      <w:divBdr>
        <w:top w:val="none" w:sz="0" w:space="0" w:color="auto"/>
        <w:left w:val="none" w:sz="0" w:space="0" w:color="auto"/>
        <w:bottom w:val="none" w:sz="0" w:space="0" w:color="auto"/>
        <w:right w:val="none" w:sz="0" w:space="0" w:color="auto"/>
      </w:divBdr>
    </w:div>
    <w:div w:id="1642225229">
      <w:bodyDiv w:val="1"/>
      <w:marLeft w:val="0"/>
      <w:marRight w:val="0"/>
      <w:marTop w:val="0"/>
      <w:marBottom w:val="0"/>
      <w:divBdr>
        <w:top w:val="none" w:sz="0" w:space="0" w:color="auto"/>
        <w:left w:val="none" w:sz="0" w:space="0" w:color="auto"/>
        <w:bottom w:val="none" w:sz="0" w:space="0" w:color="auto"/>
        <w:right w:val="none" w:sz="0" w:space="0" w:color="auto"/>
      </w:divBdr>
    </w:div>
    <w:div w:id="1642463674">
      <w:bodyDiv w:val="1"/>
      <w:marLeft w:val="0"/>
      <w:marRight w:val="0"/>
      <w:marTop w:val="0"/>
      <w:marBottom w:val="0"/>
      <w:divBdr>
        <w:top w:val="none" w:sz="0" w:space="0" w:color="auto"/>
        <w:left w:val="none" w:sz="0" w:space="0" w:color="auto"/>
        <w:bottom w:val="none" w:sz="0" w:space="0" w:color="auto"/>
        <w:right w:val="none" w:sz="0" w:space="0" w:color="auto"/>
      </w:divBdr>
    </w:div>
    <w:div w:id="1642465106">
      <w:bodyDiv w:val="1"/>
      <w:marLeft w:val="0"/>
      <w:marRight w:val="0"/>
      <w:marTop w:val="0"/>
      <w:marBottom w:val="0"/>
      <w:divBdr>
        <w:top w:val="none" w:sz="0" w:space="0" w:color="auto"/>
        <w:left w:val="none" w:sz="0" w:space="0" w:color="auto"/>
        <w:bottom w:val="none" w:sz="0" w:space="0" w:color="auto"/>
        <w:right w:val="none" w:sz="0" w:space="0" w:color="auto"/>
      </w:divBdr>
    </w:div>
    <w:div w:id="1642491755">
      <w:bodyDiv w:val="1"/>
      <w:marLeft w:val="0"/>
      <w:marRight w:val="0"/>
      <w:marTop w:val="0"/>
      <w:marBottom w:val="0"/>
      <w:divBdr>
        <w:top w:val="none" w:sz="0" w:space="0" w:color="auto"/>
        <w:left w:val="none" w:sz="0" w:space="0" w:color="auto"/>
        <w:bottom w:val="none" w:sz="0" w:space="0" w:color="auto"/>
        <w:right w:val="none" w:sz="0" w:space="0" w:color="auto"/>
      </w:divBdr>
    </w:div>
    <w:div w:id="1642542315">
      <w:bodyDiv w:val="1"/>
      <w:marLeft w:val="0"/>
      <w:marRight w:val="0"/>
      <w:marTop w:val="0"/>
      <w:marBottom w:val="0"/>
      <w:divBdr>
        <w:top w:val="none" w:sz="0" w:space="0" w:color="auto"/>
        <w:left w:val="none" w:sz="0" w:space="0" w:color="auto"/>
        <w:bottom w:val="none" w:sz="0" w:space="0" w:color="auto"/>
        <w:right w:val="none" w:sz="0" w:space="0" w:color="auto"/>
      </w:divBdr>
    </w:div>
    <w:div w:id="1642884109">
      <w:bodyDiv w:val="1"/>
      <w:marLeft w:val="0"/>
      <w:marRight w:val="0"/>
      <w:marTop w:val="0"/>
      <w:marBottom w:val="0"/>
      <w:divBdr>
        <w:top w:val="none" w:sz="0" w:space="0" w:color="auto"/>
        <w:left w:val="none" w:sz="0" w:space="0" w:color="auto"/>
        <w:bottom w:val="none" w:sz="0" w:space="0" w:color="auto"/>
        <w:right w:val="none" w:sz="0" w:space="0" w:color="auto"/>
      </w:divBdr>
    </w:div>
    <w:div w:id="1642926702">
      <w:bodyDiv w:val="1"/>
      <w:marLeft w:val="0"/>
      <w:marRight w:val="0"/>
      <w:marTop w:val="0"/>
      <w:marBottom w:val="0"/>
      <w:divBdr>
        <w:top w:val="none" w:sz="0" w:space="0" w:color="auto"/>
        <w:left w:val="none" w:sz="0" w:space="0" w:color="auto"/>
        <w:bottom w:val="none" w:sz="0" w:space="0" w:color="auto"/>
        <w:right w:val="none" w:sz="0" w:space="0" w:color="auto"/>
      </w:divBdr>
    </w:div>
    <w:div w:id="1643122581">
      <w:bodyDiv w:val="1"/>
      <w:marLeft w:val="0"/>
      <w:marRight w:val="0"/>
      <w:marTop w:val="0"/>
      <w:marBottom w:val="0"/>
      <w:divBdr>
        <w:top w:val="none" w:sz="0" w:space="0" w:color="auto"/>
        <w:left w:val="none" w:sz="0" w:space="0" w:color="auto"/>
        <w:bottom w:val="none" w:sz="0" w:space="0" w:color="auto"/>
        <w:right w:val="none" w:sz="0" w:space="0" w:color="auto"/>
      </w:divBdr>
    </w:div>
    <w:div w:id="1643270179">
      <w:bodyDiv w:val="1"/>
      <w:marLeft w:val="0"/>
      <w:marRight w:val="0"/>
      <w:marTop w:val="0"/>
      <w:marBottom w:val="0"/>
      <w:divBdr>
        <w:top w:val="none" w:sz="0" w:space="0" w:color="auto"/>
        <w:left w:val="none" w:sz="0" w:space="0" w:color="auto"/>
        <w:bottom w:val="none" w:sz="0" w:space="0" w:color="auto"/>
        <w:right w:val="none" w:sz="0" w:space="0" w:color="auto"/>
      </w:divBdr>
    </w:div>
    <w:div w:id="1643463306">
      <w:bodyDiv w:val="1"/>
      <w:marLeft w:val="0"/>
      <w:marRight w:val="0"/>
      <w:marTop w:val="0"/>
      <w:marBottom w:val="0"/>
      <w:divBdr>
        <w:top w:val="none" w:sz="0" w:space="0" w:color="auto"/>
        <w:left w:val="none" w:sz="0" w:space="0" w:color="auto"/>
        <w:bottom w:val="none" w:sz="0" w:space="0" w:color="auto"/>
        <w:right w:val="none" w:sz="0" w:space="0" w:color="auto"/>
      </w:divBdr>
    </w:div>
    <w:div w:id="1643535889">
      <w:bodyDiv w:val="1"/>
      <w:marLeft w:val="0"/>
      <w:marRight w:val="0"/>
      <w:marTop w:val="0"/>
      <w:marBottom w:val="0"/>
      <w:divBdr>
        <w:top w:val="none" w:sz="0" w:space="0" w:color="auto"/>
        <w:left w:val="none" w:sz="0" w:space="0" w:color="auto"/>
        <w:bottom w:val="none" w:sz="0" w:space="0" w:color="auto"/>
        <w:right w:val="none" w:sz="0" w:space="0" w:color="auto"/>
      </w:divBdr>
    </w:div>
    <w:div w:id="1643655414">
      <w:bodyDiv w:val="1"/>
      <w:marLeft w:val="0"/>
      <w:marRight w:val="0"/>
      <w:marTop w:val="0"/>
      <w:marBottom w:val="0"/>
      <w:divBdr>
        <w:top w:val="none" w:sz="0" w:space="0" w:color="auto"/>
        <w:left w:val="none" w:sz="0" w:space="0" w:color="auto"/>
        <w:bottom w:val="none" w:sz="0" w:space="0" w:color="auto"/>
        <w:right w:val="none" w:sz="0" w:space="0" w:color="auto"/>
      </w:divBdr>
    </w:div>
    <w:div w:id="1643659215">
      <w:bodyDiv w:val="1"/>
      <w:marLeft w:val="0"/>
      <w:marRight w:val="0"/>
      <w:marTop w:val="0"/>
      <w:marBottom w:val="0"/>
      <w:divBdr>
        <w:top w:val="none" w:sz="0" w:space="0" w:color="auto"/>
        <w:left w:val="none" w:sz="0" w:space="0" w:color="auto"/>
        <w:bottom w:val="none" w:sz="0" w:space="0" w:color="auto"/>
        <w:right w:val="none" w:sz="0" w:space="0" w:color="auto"/>
      </w:divBdr>
      <w:divsChild>
        <w:div w:id="795148296">
          <w:marLeft w:val="480"/>
          <w:marRight w:val="0"/>
          <w:marTop w:val="0"/>
          <w:marBottom w:val="0"/>
          <w:divBdr>
            <w:top w:val="none" w:sz="0" w:space="0" w:color="auto"/>
            <w:left w:val="none" w:sz="0" w:space="0" w:color="auto"/>
            <w:bottom w:val="none" w:sz="0" w:space="0" w:color="auto"/>
            <w:right w:val="none" w:sz="0" w:space="0" w:color="auto"/>
          </w:divBdr>
        </w:div>
        <w:div w:id="475487484">
          <w:marLeft w:val="480"/>
          <w:marRight w:val="0"/>
          <w:marTop w:val="0"/>
          <w:marBottom w:val="0"/>
          <w:divBdr>
            <w:top w:val="none" w:sz="0" w:space="0" w:color="auto"/>
            <w:left w:val="none" w:sz="0" w:space="0" w:color="auto"/>
            <w:bottom w:val="none" w:sz="0" w:space="0" w:color="auto"/>
            <w:right w:val="none" w:sz="0" w:space="0" w:color="auto"/>
          </w:divBdr>
        </w:div>
        <w:div w:id="1837526361">
          <w:marLeft w:val="480"/>
          <w:marRight w:val="0"/>
          <w:marTop w:val="0"/>
          <w:marBottom w:val="0"/>
          <w:divBdr>
            <w:top w:val="none" w:sz="0" w:space="0" w:color="auto"/>
            <w:left w:val="none" w:sz="0" w:space="0" w:color="auto"/>
            <w:bottom w:val="none" w:sz="0" w:space="0" w:color="auto"/>
            <w:right w:val="none" w:sz="0" w:space="0" w:color="auto"/>
          </w:divBdr>
        </w:div>
        <w:div w:id="1504130516">
          <w:marLeft w:val="480"/>
          <w:marRight w:val="0"/>
          <w:marTop w:val="0"/>
          <w:marBottom w:val="0"/>
          <w:divBdr>
            <w:top w:val="none" w:sz="0" w:space="0" w:color="auto"/>
            <w:left w:val="none" w:sz="0" w:space="0" w:color="auto"/>
            <w:bottom w:val="none" w:sz="0" w:space="0" w:color="auto"/>
            <w:right w:val="none" w:sz="0" w:space="0" w:color="auto"/>
          </w:divBdr>
        </w:div>
        <w:div w:id="779031464">
          <w:marLeft w:val="480"/>
          <w:marRight w:val="0"/>
          <w:marTop w:val="0"/>
          <w:marBottom w:val="0"/>
          <w:divBdr>
            <w:top w:val="none" w:sz="0" w:space="0" w:color="auto"/>
            <w:left w:val="none" w:sz="0" w:space="0" w:color="auto"/>
            <w:bottom w:val="none" w:sz="0" w:space="0" w:color="auto"/>
            <w:right w:val="none" w:sz="0" w:space="0" w:color="auto"/>
          </w:divBdr>
        </w:div>
        <w:div w:id="1658996623">
          <w:marLeft w:val="480"/>
          <w:marRight w:val="0"/>
          <w:marTop w:val="0"/>
          <w:marBottom w:val="0"/>
          <w:divBdr>
            <w:top w:val="none" w:sz="0" w:space="0" w:color="auto"/>
            <w:left w:val="none" w:sz="0" w:space="0" w:color="auto"/>
            <w:bottom w:val="none" w:sz="0" w:space="0" w:color="auto"/>
            <w:right w:val="none" w:sz="0" w:space="0" w:color="auto"/>
          </w:divBdr>
        </w:div>
        <w:div w:id="1104152423">
          <w:marLeft w:val="480"/>
          <w:marRight w:val="0"/>
          <w:marTop w:val="0"/>
          <w:marBottom w:val="0"/>
          <w:divBdr>
            <w:top w:val="none" w:sz="0" w:space="0" w:color="auto"/>
            <w:left w:val="none" w:sz="0" w:space="0" w:color="auto"/>
            <w:bottom w:val="none" w:sz="0" w:space="0" w:color="auto"/>
            <w:right w:val="none" w:sz="0" w:space="0" w:color="auto"/>
          </w:divBdr>
        </w:div>
        <w:div w:id="100809795">
          <w:marLeft w:val="480"/>
          <w:marRight w:val="0"/>
          <w:marTop w:val="0"/>
          <w:marBottom w:val="0"/>
          <w:divBdr>
            <w:top w:val="none" w:sz="0" w:space="0" w:color="auto"/>
            <w:left w:val="none" w:sz="0" w:space="0" w:color="auto"/>
            <w:bottom w:val="none" w:sz="0" w:space="0" w:color="auto"/>
            <w:right w:val="none" w:sz="0" w:space="0" w:color="auto"/>
          </w:divBdr>
        </w:div>
        <w:div w:id="1471288407">
          <w:marLeft w:val="480"/>
          <w:marRight w:val="0"/>
          <w:marTop w:val="0"/>
          <w:marBottom w:val="0"/>
          <w:divBdr>
            <w:top w:val="none" w:sz="0" w:space="0" w:color="auto"/>
            <w:left w:val="none" w:sz="0" w:space="0" w:color="auto"/>
            <w:bottom w:val="none" w:sz="0" w:space="0" w:color="auto"/>
            <w:right w:val="none" w:sz="0" w:space="0" w:color="auto"/>
          </w:divBdr>
        </w:div>
        <w:div w:id="1693727070">
          <w:marLeft w:val="480"/>
          <w:marRight w:val="0"/>
          <w:marTop w:val="0"/>
          <w:marBottom w:val="0"/>
          <w:divBdr>
            <w:top w:val="none" w:sz="0" w:space="0" w:color="auto"/>
            <w:left w:val="none" w:sz="0" w:space="0" w:color="auto"/>
            <w:bottom w:val="none" w:sz="0" w:space="0" w:color="auto"/>
            <w:right w:val="none" w:sz="0" w:space="0" w:color="auto"/>
          </w:divBdr>
        </w:div>
        <w:div w:id="1557619744">
          <w:marLeft w:val="480"/>
          <w:marRight w:val="0"/>
          <w:marTop w:val="0"/>
          <w:marBottom w:val="0"/>
          <w:divBdr>
            <w:top w:val="none" w:sz="0" w:space="0" w:color="auto"/>
            <w:left w:val="none" w:sz="0" w:space="0" w:color="auto"/>
            <w:bottom w:val="none" w:sz="0" w:space="0" w:color="auto"/>
            <w:right w:val="none" w:sz="0" w:space="0" w:color="auto"/>
          </w:divBdr>
        </w:div>
        <w:div w:id="1208571339">
          <w:marLeft w:val="480"/>
          <w:marRight w:val="0"/>
          <w:marTop w:val="0"/>
          <w:marBottom w:val="0"/>
          <w:divBdr>
            <w:top w:val="none" w:sz="0" w:space="0" w:color="auto"/>
            <w:left w:val="none" w:sz="0" w:space="0" w:color="auto"/>
            <w:bottom w:val="none" w:sz="0" w:space="0" w:color="auto"/>
            <w:right w:val="none" w:sz="0" w:space="0" w:color="auto"/>
          </w:divBdr>
        </w:div>
        <w:div w:id="547373059">
          <w:marLeft w:val="480"/>
          <w:marRight w:val="0"/>
          <w:marTop w:val="0"/>
          <w:marBottom w:val="0"/>
          <w:divBdr>
            <w:top w:val="none" w:sz="0" w:space="0" w:color="auto"/>
            <w:left w:val="none" w:sz="0" w:space="0" w:color="auto"/>
            <w:bottom w:val="none" w:sz="0" w:space="0" w:color="auto"/>
            <w:right w:val="none" w:sz="0" w:space="0" w:color="auto"/>
          </w:divBdr>
        </w:div>
        <w:div w:id="1140882587">
          <w:marLeft w:val="480"/>
          <w:marRight w:val="0"/>
          <w:marTop w:val="0"/>
          <w:marBottom w:val="0"/>
          <w:divBdr>
            <w:top w:val="none" w:sz="0" w:space="0" w:color="auto"/>
            <w:left w:val="none" w:sz="0" w:space="0" w:color="auto"/>
            <w:bottom w:val="none" w:sz="0" w:space="0" w:color="auto"/>
            <w:right w:val="none" w:sz="0" w:space="0" w:color="auto"/>
          </w:divBdr>
        </w:div>
        <w:div w:id="820463082">
          <w:marLeft w:val="480"/>
          <w:marRight w:val="0"/>
          <w:marTop w:val="0"/>
          <w:marBottom w:val="0"/>
          <w:divBdr>
            <w:top w:val="none" w:sz="0" w:space="0" w:color="auto"/>
            <w:left w:val="none" w:sz="0" w:space="0" w:color="auto"/>
            <w:bottom w:val="none" w:sz="0" w:space="0" w:color="auto"/>
            <w:right w:val="none" w:sz="0" w:space="0" w:color="auto"/>
          </w:divBdr>
        </w:div>
        <w:div w:id="803933158">
          <w:marLeft w:val="480"/>
          <w:marRight w:val="0"/>
          <w:marTop w:val="0"/>
          <w:marBottom w:val="0"/>
          <w:divBdr>
            <w:top w:val="none" w:sz="0" w:space="0" w:color="auto"/>
            <w:left w:val="none" w:sz="0" w:space="0" w:color="auto"/>
            <w:bottom w:val="none" w:sz="0" w:space="0" w:color="auto"/>
            <w:right w:val="none" w:sz="0" w:space="0" w:color="auto"/>
          </w:divBdr>
        </w:div>
        <w:div w:id="1815948602">
          <w:marLeft w:val="480"/>
          <w:marRight w:val="0"/>
          <w:marTop w:val="0"/>
          <w:marBottom w:val="0"/>
          <w:divBdr>
            <w:top w:val="none" w:sz="0" w:space="0" w:color="auto"/>
            <w:left w:val="none" w:sz="0" w:space="0" w:color="auto"/>
            <w:bottom w:val="none" w:sz="0" w:space="0" w:color="auto"/>
            <w:right w:val="none" w:sz="0" w:space="0" w:color="auto"/>
          </w:divBdr>
        </w:div>
        <w:div w:id="964505740">
          <w:marLeft w:val="480"/>
          <w:marRight w:val="0"/>
          <w:marTop w:val="0"/>
          <w:marBottom w:val="0"/>
          <w:divBdr>
            <w:top w:val="none" w:sz="0" w:space="0" w:color="auto"/>
            <w:left w:val="none" w:sz="0" w:space="0" w:color="auto"/>
            <w:bottom w:val="none" w:sz="0" w:space="0" w:color="auto"/>
            <w:right w:val="none" w:sz="0" w:space="0" w:color="auto"/>
          </w:divBdr>
        </w:div>
        <w:div w:id="438724902">
          <w:marLeft w:val="480"/>
          <w:marRight w:val="0"/>
          <w:marTop w:val="0"/>
          <w:marBottom w:val="0"/>
          <w:divBdr>
            <w:top w:val="none" w:sz="0" w:space="0" w:color="auto"/>
            <w:left w:val="none" w:sz="0" w:space="0" w:color="auto"/>
            <w:bottom w:val="none" w:sz="0" w:space="0" w:color="auto"/>
            <w:right w:val="none" w:sz="0" w:space="0" w:color="auto"/>
          </w:divBdr>
        </w:div>
        <w:div w:id="16272694">
          <w:marLeft w:val="480"/>
          <w:marRight w:val="0"/>
          <w:marTop w:val="0"/>
          <w:marBottom w:val="0"/>
          <w:divBdr>
            <w:top w:val="none" w:sz="0" w:space="0" w:color="auto"/>
            <w:left w:val="none" w:sz="0" w:space="0" w:color="auto"/>
            <w:bottom w:val="none" w:sz="0" w:space="0" w:color="auto"/>
            <w:right w:val="none" w:sz="0" w:space="0" w:color="auto"/>
          </w:divBdr>
        </w:div>
        <w:div w:id="1219247878">
          <w:marLeft w:val="480"/>
          <w:marRight w:val="0"/>
          <w:marTop w:val="0"/>
          <w:marBottom w:val="0"/>
          <w:divBdr>
            <w:top w:val="none" w:sz="0" w:space="0" w:color="auto"/>
            <w:left w:val="none" w:sz="0" w:space="0" w:color="auto"/>
            <w:bottom w:val="none" w:sz="0" w:space="0" w:color="auto"/>
            <w:right w:val="none" w:sz="0" w:space="0" w:color="auto"/>
          </w:divBdr>
        </w:div>
        <w:div w:id="794980274">
          <w:marLeft w:val="480"/>
          <w:marRight w:val="0"/>
          <w:marTop w:val="0"/>
          <w:marBottom w:val="0"/>
          <w:divBdr>
            <w:top w:val="none" w:sz="0" w:space="0" w:color="auto"/>
            <w:left w:val="none" w:sz="0" w:space="0" w:color="auto"/>
            <w:bottom w:val="none" w:sz="0" w:space="0" w:color="auto"/>
            <w:right w:val="none" w:sz="0" w:space="0" w:color="auto"/>
          </w:divBdr>
        </w:div>
        <w:div w:id="1228414244">
          <w:marLeft w:val="480"/>
          <w:marRight w:val="0"/>
          <w:marTop w:val="0"/>
          <w:marBottom w:val="0"/>
          <w:divBdr>
            <w:top w:val="none" w:sz="0" w:space="0" w:color="auto"/>
            <w:left w:val="none" w:sz="0" w:space="0" w:color="auto"/>
            <w:bottom w:val="none" w:sz="0" w:space="0" w:color="auto"/>
            <w:right w:val="none" w:sz="0" w:space="0" w:color="auto"/>
          </w:divBdr>
        </w:div>
        <w:div w:id="1840731041">
          <w:marLeft w:val="480"/>
          <w:marRight w:val="0"/>
          <w:marTop w:val="0"/>
          <w:marBottom w:val="0"/>
          <w:divBdr>
            <w:top w:val="none" w:sz="0" w:space="0" w:color="auto"/>
            <w:left w:val="none" w:sz="0" w:space="0" w:color="auto"/>
            <w:bottom w:val="none" w:sz="0" w:space="0" w:color="auto"/>
            <w:right w:val="none" w:sz="0" w:space="0" w:color="auto"/>
          </w:divBdr>
        </w:div>
        <w:div w:id="1785611989">
          <w:marLeft w:val="480"/>
          <w:marRight w:val="0"/>
          <w:marTop w:val="0"/>
          <w:marBottom w:val="0"/>
          <w:divBdr>
            <w:top w:val="none" w:sz="0" w:space="0" w:color="auto"/>
            <w:left w:val="none" w:sz="0" w:space="0" w:color="auto"/>
            <w:bottom w:val="none" w:sz="0" w:space="0" w:color="auto"/>
            <w:right w:val="none" w:sz="0" w:space="0" w:color="auto"/>
          </w:divBdr>
        </w:div>
        <w:div w:id="1372341321">
          <w:marLeft w:val="480"/>
          <w:marRight w:val="0"/>
          <w:marTop w:val="0"/>
          <w:marBottom w:val="0"/>
          <w:divBdr>
            <w:top w:val="none" w:sz="0" w:space="0" w:color="auto"/>
            <w:left w:val="none" w:sz="0" w:space="0" w:color="auto"/>
            <w:bottom w:val="none" w:sz="0" w:space="0" w:color="auto"/>
            <w:right w:val="none" w:sz="0" w:space="0" w:color="auto"/>
          </w:divBdr>
        </w:div>
        <w:div w:id="1308898577">
          <w:marLeft w:val="480"/>
          <w:marRight w:val="0"/>
          <w:marTop w:val="0"/>
          <w:marBottom w:val="0"/>
          <w:divBdr>
            <w:top w:val="none" w:sz="0" w:space="0" w:color="auto"/>
            <w:left w:val="none" w:sz="0" w:space="0" w:color="auto"/>
            <w:bottom w:val="none" w:sz="0" w:space="0" w:color="auto"/>
            <w:right w:val="none" w:sz="0" w:space="0" w:color="auto"/>
          </w:divBdr>
        </w:div>
        <w:div w:id="2006131266">
          <w:marLeft w:val="480"/>
          <w:marRight w:val="0"/>
          <w:marTop w:val="0"/>
          <w:marBottom w:val="0"/>
          <w:divBdr>
            <w:top w:val="none" w:sz="0" w:space="0" w:color="auto"/>
            <w:left w:val="none" w:sz="0" w:space="0" w:color="auto"/>
            <w:bottom w:val="none" w:sz="0" w:space="0" w:color="auto"/>
            <w:right w:val="none" w:sz="0" w:space="0" w:color="auto"/>
          </w:divBdr>
        </w:div>
        <w:div w:id="2073313367">
          <w:marLeft w:val="480"/>
          <w:marRight w:val="0"/>
          <w:marTop w:val="0"/>
          <w:marBottom w:val="0"/>
          <w:divBdr>
            <w:top w:val="none" w:sz="0" w:space="0" w:color="auto"/>
            <w:left w:val="none" w:sz="0" w:space="0" w:color="auto"/>
            <w:bottom w:val="none" w:sz="0" w:space="0" w:color="auto"/>
            <w:right w:val="none" w:sz="0" w:space="0" w:color="auto"/>
          </w:divBdr>
        </w:div>
        <w:div w:id="65610753">
          <w:marLeft w:val="480"/>
          <w:marRight w:val="0"/>
          <w:marTop w:val="0"/>
          <w:marBottom w:val="0"/>
          <w:divBdr>
            <w:top w:val="none" w:sz="0" w:space="0" w:color="auto"/>
            <w:left w:val="none" w:sz="0" w:space="0" w:color="auto"/>
            <w:bottom w:val="none" w:sz="0" w:space="0" w:color="auto"/>
            <w:right w:val="none" w:sz="0" w:space="0" w:color="auto"/>
          </w:divBdr>
        </w:div>
        <w:div w:id="994066419">
          <w:marLeft w:val="480"/>
          <w:marRight w:val="0"/>
          <w:marTop w:val="0"/>
          <w:marBottom w:val="0"/>
          <w:divBdr>
            <w:top w:val="none" w:sz="0" w:space="0" w:color="auto"/>
            <w:left w:val="none" w:sz="0" w:space="0" w:color="auto"/>
            <w:bottom w:val="none" w:sz="0" w:space="0" w:color="auto"/>
            <w:right w:val="none" w:sz="0" w:space="0" w:color="auto"/>
          </w:divBdr>
        </w:div>
        <w:div w:id="852954927">
          <w:marLeft w:val="480"/>
          <w:marRight w:val="0"/>
          <w:marTop w:val="0"/>
          <w:marBottom w:val="0"/>
          <w:divBdr>
            <w:top w:val="none" w:sz="0" w:space="0" w:color="auto"/>
            <w:left w:val="none" w:sz="0" w:space="0" w:color="auto"/>
            <w:bottom w:val="none" w:sz="0" w:space="0" w:color="auto"/>
            <w:right w:val="none" w:sz="0" w:space="0" w:color="auto"/>
          </w:divBdr>
        </w:div>
        <w:div w:id="1385955990">
          <w:marLeft w:val="480"/>
          <w:marRight w:val="0"/>
          <w:marTop w:val="0"/>
          <w:marBottom w:val="0"/>
          <w:divBdr>
            <w:top w:val="none" w:sz="0" w:space="0" w:color="auto"/>
            <w:left w:val="none" w:sz="0" w:space="0" w:color="auto"/>
            <w:bottom w:val="none" w:sz="0" w:space="0" w:color="auto"/>
            <w:right w:val="none" w:sz="0" w:space="0" w:color="auto"/>
          </w:divBdr>
        </w:div>
        <w:div w:id="1043559962">
          <w:marLeft w:val="480"/>
          <w:marRight w:val="0"/>
          <w:marTop w:val="0"/>
          <w:marBottom w:val="0"/>
          <w:divBdr>
            <w:top w:val="none" w:sz="0" w:space="0" w:color="auto"/>
            <w:left w:val="none" w:sz="0" w:space="0" w:color="auto"/>
            <w:bottom w:val="none" w:sz="0" w:space="0" w:color="auto"/>
            <w:right w:val="none" w:sz="0" w:space="0" w:color="auto"/>
          </w:divBdr>
        </w:div>
        <w:div w:id="1210143427">
          <w:marLeft w:val="480"/>
          <w:marRight w:val="0"/>
          <w:marTop w:val="0"/>
          <w:marBottom w:val="0"/>
          <w:divBdr>
            <w:top w:val="none" w:sz="0" w:space="0" w:color="auto"/>
            <w:left w:val="none" w:sz="0" w:space="0" w:color="auto"/>
            <w:bottom w:val="none" w:sz="0" w:space="0" w:color="auto"/>
            <w:right w:val="none" w:sz="0" w:space="0" w:color="auto"/>
          </w:divBdr>
        </w:div>
        <w:div w:id="1310936439">
          <w:marLeft w:val="480"/>
          <w:marRight w:val="0"/>
          <w:marTop w:val="0"/>
          <w:marBottom w:val="0"/>
          <w:divBdr>
            <w:top w:val="none" w:sz="0" w:space="0" w:color="auto"/>
            <w:left w:val="none" w:sz="0" w:space="0" w:color="auto"/>
            <w:bottom w:val="none" w:sz="0" w:space="0" w:color="auto"/>
            <w:right w:val="none" w:sz="0" w:space="0" w:color="auto"/>
          </w:divBdr>
        </w:div>
        <w:div w:id="1809469873">
          <w:marLeft w:val="480"/>
          <w:marRight w:val="0"/>
          <w:marTop w:val="0"/>
          <w:marBottom w:val="0"/>
          <w:divBdr>
            <w:top w:val="none" w:sz="0" w:space="0" w:color="auto"/>
            <w:left w:val="none" w:sz="0" w:space="0" w:color="auto"/>
            <w:bottom w:val="none" w:sz="0" w:space="0" w:color="auto"/>
            <w:right w:val="none" w:sz="0" w:space="0" w:color="auto"/>
          </w:divBdr>
        </w:div>
        <w:div w:id="943348432">
          <w:marLeft w:val="480"/>
          <w:marRight w:val="0"/>
          <w:marTop w:val="0"/>
          <w:marBottom w:val="0"/>
          <w:divBdr>
            <w:top w:val="none" w:sz="0" w:space="0" w:color="auto"/>
            <w:left w:val="none" w:sz="0" w:space="0" w:color="auto"/>
            <w:bottom w:val="none" w:sz="0" w:space="0" w:color="auto"/>
            <w:right w:val="none" w:sz="0" w:space="0" w:color="auto"/>
          </w:divBdr>
        </w:div>
        <w:div w:id="101151775">
          <w:marLeft w:val="480"/>
          <w:marRight w:val="0"/>
          <w:marTop w:val="0"/>
          <w:marBottom w:val="0"/>
          <w:divBdr>
            <w:top w:val="none" w:sz="0" w:space="0" w:color="auto"/>
            <w:left w:val="none" w:sz="0" w:space="0" w:color="auto"/>
            <w:bottom w:val="none" w:sz="0" w:space="0" w:color="auto"/>
            <w:right w:val="none" w:sz="0" w:space="0" w:color="auto"/>
          </w:divBdr>
        </w:div>
        <w:div w:id="1945728464">
          <w:marLeft w:val="480"/>
          <w:marRight w:val="0"/>
          <w:marTop w:val="0"/>
          <w:marBottom w:val="0"/>
          <w:divBdr>
            <w:top w:val="none" w:sz="0" w:space="0" w:color="auto"/>
            <w:left w:val="none" w:sz="0" w:space="0" w:color="auto"/>
            <w:bottom w:val="none" w:sz="0" w:space="0" w:color="auto"/>
            <w:right w:val="none" w:sz="0" w:space="0" w:color="auto"/>
          </w:divBdr>
        </w:div>
        <w:div w:id="1920097140">
          <w:marLeft w:val="480"/>
          <w:marRight w:val="0"/>
          <w:marTop w:val="0"/>
          <w:marBottom w:val="0"/>
          <w:divBdr>
            <w:top w:val="none" w:sz="0" w:space="0" w:color="auto"/>
            <w:left w:val="none" w:sz="0" w:space="0" w:color="auto"/>
            <w:bottom w:val="none" w:sz="0" w:space="0" w:color="auto"/>
            <w:right w:val="none" w:sz="0" w:space="0" w:color="auto"/>
          </w:divBdr>
        </w:div>
        <w:div w:id="919026995">
          <w:marLeft w:val="480"/>
          <w:marRight w:val="0"/>
          <w:marTop w:val="0"/>
          <w:marBottom w:val="0"/>
          <w:divBdr>
            <w:top w:val="none" w:sz="0" w:space="0" w:color="auto"/>
            <w:left w:val="none" w:sz="0" w:space="0" w:color="auto"/>
            <w:bottom w:val="none" w:sz="0" w:space="0" w:color="auto"/>
            <w:right w:val="none" w:sz="0" w:space="0" w:color="auto"/>
          </w:divBdr>
        </w:div>
        <w:div w:id="20474204">
          <w:marLeft w:val="480"/>
          <w:marRight w:val="0"/>
          <w:marTop w:val="0"/>
          <w:marBottom w:val="0"/>
          <w:divBdr>
            <w:top w:val="none" w:sz="0" w:space="0" w:color="auto"/>
            <w:left w:val="none" w:sz="0" w:space="0" w:color="auto"/>
            <w:bottom w:val="none" w:sz="0" w:space="0" w:color="auto"/>
            <w:right w:val="none" w:sz="0" w:space="0" w:color="auto"/>
          </w:divBdr>
        </w:div>
        <w:div w:id="1401058802">
          <w:marLeft w:val="480"/>
          <w:marRight w:val="0"/>
          <w:marTop w:val="0"/>
          <w:marBottom w:val="0"/>
          <w:divBdr>
            <w:top w:val="none" w:sz="0" w:space="0" w:color="auto"/>
            <w:left w:val="none" w:sz="0" w:space="0" w:color="auto"/>
            <w:bottom w:val="none" w:sz="0" w:space="0" w:color="auto"/>
            <w:right w:val="none" w:sz="0" w:space="0" w:color="auto"/>
          </w:divBdr>
        </w:div>
        <w:div w:id="634988070">
          <w:marLeft w:val="480"/>
          <w:marRight w:val="0"/>
          <w:marTop w:val="0"/>
          <w:marBottom w:val="0"/>
          <w:divBdr>
            <w:top w:val="none" w:sz="0" w:space="0" w:color="auto"/>
            <w:left w:val="none" w:sz="0" w:space="0" w:color="auto"/>
            <w:bottom w:val="none" w:sz="0" w:space="0" w:color="auto"/>
            <w:right w:val="none" w:sz="0" w:space="0" w:color="auto"/>
          </w:divBdr>
        </w:div>
        <w:div w:id="2026403191">
          <w:marLeft w:val="480"/>
          <w:marRight w:val="0"/>
          <w:marTop w:val="0"/>
          <w:marBottom w:val="0"/>
          <w:divBdr>
            <w:top w:val="none" w:sz="0" w:space="0" w:color="auto"/>
            <w:left w:val="none" w:sz="0" w:space="0" w:color="auto"/>
            <w:bottom w:val="none" w:sz="0" w:space="0" w:color="auto"/>
            <w:right w:val="none" w:sz="0" w:space="0" w:color="auto"/>
          </w:divBdr>
        </w:div>
        <w:div w:id="2147041874">
          <w:marLeft w:val="480"/>
          <w:marRight w:val="0"/>
          <w:marTop w:val="0"/>
          <w:marBottom w:val="0"/>
          <w:divBdr>
            <w:top w:val="none" w:sz="0" w:space="0" w:color="auto"/>
            <w:left w:val="none" w:sz="0" w:space="0" w:color="auto"/>
            <w:bottom w:val="none" w:sz="0" w:space="0" w:color="auto"/>
            <w:right w:val="none" w:sz="0" w:space="0" w:color="auto"/>
          </w:divBdr>
        </w:div>
        <w:div w:id="1253509611">
          <w:marLeft w:val="480"/>
          <w:marRight w:val="0"/>
          <w:marTop w:val="0"/>
          <w:marBottom w:val="0"/>
          <w:divBdr>
            <w:top w:val="none" w:sz="0" w:space="0" w:color="auto"/>
            <w:left w:val="none" w:sz="0" w:space="0" w:color="auto"/>
            <w:bottom w:val="none" w:sz="0" w:space="0" w:color="auto"/>
            <w:right w:val="none" w:sz="0" w:space="0" w:color="auto"/>
          </w:divBdr>
        </w:div>
        <w:div w:id="295111385">
          <w:marLeft w:val="480"/>
          <w:marRight w:val="0"/>
          <w:marTop w:val="0"/>
          <w:marBottom w:val="0"/>
          <w:divBdr>
            <w:top w:val="none" w:sz="0" w:space="0" w:color="auto"/>
            <w:left w:val="none" w:sz="0" w:space="0" w:color="auto"/>
            <w:bottom w:val="none" w:sz="0" w:space="0" w:color="auto"/>
            <w:right w:val="none" w:sz="0" w:space="0" w:color="auto"/>
          </w:divBdr>
        </w:div>
        <w:div w:id="841357602">
          <w:marLeft w:val="480"/>
          <w:marRight w:val="0"/>
          <w:marTop w:val="0"/>
          <w:marBottom w:val="0"/>
          <w:divBdr>
            <w:top w:val="none" w:sz="0" w:space="0" w:color="auto"/>
            <w:left w:val="none" w:sz="0" w:space="0" w:color="auto"/>
            <w:bottom w:val="none" w:sz="0" w:space="0" w:color="auto"/>
            <w:right w:val="none" w:sz="0" w:space="0" w:color="auto"/>
          </w:divBdr>
        </w:div>
        <w:div w:id="1873566797">
          <w:marLeft w:val="480"/>
          <w:marRight w:val="0"/>
          <w:marTop w:val="0"/>
          <w:marBottom w:val="0"/>
          <w:divBdr>
            <w:top w:val="none" w:sz="0" w:space="0" w:color="auto"/>
            <w:left w:val="none" w:sz="0" w:space="0" w:color="auto"/>
            <w:bottom w:val="none" w:sz="0" w:space="0" w:color="auto"/>
            <w:right w:val="none" w:sz="0" w:space="0" w:color="auto"/>
          </w:divBdr>
        </w:div>
        <w:div w:id="1109349973">
          <w:marLeft w:val="480"/>
          <w:marRight w:val="0"/>
          <w:marTop w:val="0"/>
          <w:marBottom w:val="0"/>
          <w:divBdr>
            <w:top w:val="none" w:sz="0" w:space="0" w:color="auto"/>
            <w:left w:val="none" w:sz="0" w:space="0" w:color="auto"/>
            <w:bottom w:val="none" w:sz="0" w:space="0" w:color="auto"/>
            <w:right w:val="none" w:sz="0" w:space="0" w:color="auto"/>
          </w:divBdr>
        </w:div>
        <w:div w:id="1727946338">
          <w:marLeft w:val="480"/>
          <w:marRight w:val="0"/>
          <w:marTop w:val="0"/>
          <w:marBottom w:val="0"/>
          <w:divBdr>
            <w:top w:val="none" w:sz="0" w:space="0" w:color="auto"/>
            <w:left w:val="none" w:sz="0" w:space="0" w:color="auto"/>
            <w:bottom w:val="none" w:sz="0" w:space="0" w:color="auto"/>
            <w:right w:val="none" w:sz="0" w:space="0" w:color="auto"/>
          </w:divBdr>
        </w:div>
        <w:div w:id="1023940237">
          <w:marLeft w:val="480"/>
          <w:marRight w:val="0"/>
          <w:marTop w:val="0"/>
          <w:marBottom w:val="0"/>
          <w:divBdr>
            <w:top w:val="none" w:sz="0" w:space="0" w:color="auto"/>
            <w:left w:val="none" w:sz="0" w:space="0" w:color="auto"/>
            <w:bottom w:val="none" w:sz="0" w:space="0" w:color="auto"/>
            <w:right w:val="none" w:sz="0" w:space="0" w:color="auto"/>
          </w:divBdr>
        </w:div>
        <w:div w:id="2022513372">
          <w:marLeft w:val="480"/>
          <w:marRight w:val="0"/>
          <w:marTop w:val="0"/>
          <w:marBottom w:val="0"/>
          <w:divBdr>
            <w:top w:val="none" w:sz="0" w:space="0" w:color="auto"/>
            <w:left w:val="none" w:sz="0" w:space="0" w:color="auto"/>
            <w:bottom w:val="none" w:sz="0" w:space="0" w:color="auto"/>
            <w:right w:val="none" w:sz="0" w:space="0" w:color="auto"/>
          </w:divBdr>
        </w:div>
        <w:div w:id="321855019">
          <w:marLeft w:val="480"/>
          <w:marRight w:val="0"/>
          <w:marTop w:val="0"/>
          <w:marBottom w:val="0"/>
          <w:divBdr>
            <w:top w:val="none" w:sz="0" w:space="0" w:color="auto"/>
            <w:left w:val="none" w:sz="0" w:space="0" w:color="auto"/>
            <w:bottom w:val="none" w:sz="0" w:space="0" w:color="auto"/>
            <w:right w:val="none" w:sz="0" w:space="0" w:color="auto"/>
          </w:divBdr>
        </w:div>
        <w:div w:id="1043754455">
          <w:marLeft w:val="480"/>
          <w:marRight w:val="0"/>
          <w:marTop w:val="0"/>
          <w:marBottom w:val="0"/>
          <w:divBdr>
            <w:top w:val="none" w:sz="0" w:space="0" w:color="auto"/>
            <w:left w:val="none" w:sz="0" w:space="0" w:color="auto"/>
            <w:bottom w:val="none" w:sz="0" w:space="0" w:color="auto"/>
            <w:right w:val="none" w:sz="0" w:space="0" w:color="auto"/>
          </w:divBdr>
        </w:div>
        <w:div w:id="1119450525">
          <w:marLeft w:val="480"/>
          <w:marRight w:val="0"/>
          <w:marTop w:val="0"/>
          <w:marBottom w:val="0"/>
          <w:divBdr>
            <w:top w:val="none" w:sz="0" w:space="0" w:color="auto"/>
            <w:left w:val="none" w:sz="0" w:space="0" w:color="auto"/>
            <w:bottom w:val="none" w:sz="0" w:space="0" w:color="auto"/>
            <w:right w:val="none" w:sz="0" w:space="0" w:color="auto"/>
          </w:divBdr>
        </w:div>
        <w:div w:id="1046099501">
          <w:marLeft w:val="480"/>
          <w:marRight w:val="0"/>
          <w:marTop w:val="0"/>
          <w:marBottom w:val="0"/>
          <w:divBdr>
            <w:top w:val="none" w:sz="0" w:space="0" w:color="auto"/>
            <w:left w:val="none" w:sz="0" w:space="0" w:color="auto"/>
            <w:bottom w:val="none" w:sz="0" w:space="0" w:color="auto"/>
            <w:right w:val="none" w:sz="0" w:space="0" w:color="auto"/>
          </w:divBdr>
        </w:div>
        <w:div w:id="177429429">
          <w:marLeft w:val="480"/>
          <w:marRight w:val="0"/>
          <w:marTop w:val="0"/>
          <w:marBottom w:val="0"/>
          <w:divBdr>
            <w:top w:val="none" w:sz="0" w:space="0" w:color="auto"/>
            <w:left w:val="none" w:sz="0" w:space="0" w:color="auto"/>
            <w:bottom w:val="none" w:sz="0" w:space="0" w:color="auto"/>
            <w:right w:val="none" w:sz="0" w:space="0" w:color="auto"/>
          </w:divBdr>
        </w:div>
      </w:divsChild>
    </w:div>
    <w:div w:id="1643845220">
      <w:bodyDiv w:val="1"/>
      <w:marLeft w:val="0"/>
      <w:marRight w:val="0"/>
      <w:marTop w:val="0"/>
      <w:marBottom w:val="0"/>
      <w:divBdr>
        <w:top w:val="none" w:sz="0" w:space="0" w:color="auto"/>
        <w:left w:val="none" w:sz="0" w:space="0" w:color="auto"/>
        <w:bottom w:val="none" w:sz="0" w:space="0" w:color="auto"/>
        <w:right w:val="none" w:sz="0" w:space="0" w:color="auto"/>
      </w:divBdr>
    </w:div>
    <w:div w:id="1644001790">
      <w:bodyDiv w:val="1"/>
      <w:marLeft w:val="0"/>
      <w:marRight w:val="0"/>
      <w:marTop w:val="0"/>
      <w:marBottom w:val="0"/>
      <w:divBdr>
        <w:top w:val="none" w:sz="0" w:space="0" w:color="auto"/>
        <w:left w:val="none" w:sz="0" w:space="0" w:color="auto"/>
        <w:bottom w:val="none" w:sz="0" w:space="0" w:color="auto"/>
        <w:right w:val="none" w:sz="0" w:space="0" w:color="auto"/>
      </w:divBdr>
    </w:div>
    <w:div w:id="1644046357">
      <w:bodyDiv w:val="1"/>
      <w:marLeft w:val="0"/>
      <w:marRight w:val="0"/>
      <w:marTop w:val="0"/>
      <w:marBottom w:val="0"/>
      <w:divBdr>
        <w:top w:val="none" w:sz="0" w:space="0" w:color="auto"/>
        <w:left w:val="none" w:sz="0" w:space="0" w:color="auto"/>
        <w:bottom w:val="none" w:sz="0" w:space="0" w:color="auto"/>
        <w:right w:val="none" w:sz="0" w:space="0" w:color="auto"/>
      </w:divBdr>
    </w:div>
    <w:div w:id="1644306787">
      <w:bodyDiv w:val="1"/>
      <w:marLeft w:val="0"/>
      <w:marRight w:val="0"/>
      <w:marTop w:val="0"/>
      <w:marBottom w:val="0"/>
      <w:divBdr>
        <w:top w:val="none" w:sz="0" w:space="0" w:color="auto"/>
        <w:left w:val="none" w:sz="0" w:space="0" w:color="auto"/>
        <w:bottom w:val="none" w:sz="0" w:space="0" w:color="auto"/>
        <w:right w:val="none" w:sz="0" w:space="0" w:color="auto"/>
      </w:divBdr>
    </w:div>
    <w:div w:id="1644582993">
      <w:bodyDiv w:val="1"/>
      <w:marLeft w:val="0"/>
      <w:marRight w:val="0"/>
      <w:marTop w:val="0"/>
      <w:marBottom w:val="0"/>
      <w:divBdr>
        <w:top w:val="none" w:sz="0" w:space="0" w:color="auto"/>
        <w:left w:val="none" w:sz="0" w:space="0" w:color="auto"/>
        <w:bottom w:val="none" w:sz="0" w:space="0" w:color="auto"/>
        <w:right w:val="none" w:sz="0" w:space="0" w:color="auto"/>
      </w:divBdr>
    </w:div>
    <w:div w:id="1644656815">
      <w:bodyDiv w:val="1"/>
      <w:marLeft w:val="0"/>
      <w:marRight w:val="0"/>
      <w:marTop w:val="0"/>
      <w:marBottom w:val="0"/>
      <w:divBdr>
        <w:top w:val="none" w:sz="0" w:space="0" w:color="auto"/>
        <w:left w:val="none" w:sz="0" w:space="0" w:color="auto"/>
        <w:bottom w:val="none" w:sz="0" w:space="0" w:color="auto"/>
        <w:right w:val="none" w:sz="0" w:space="0" w:color="auto"/>
      </w:divBdr>
    </w:div>
    <w:div w:id="1644698112">
      <w:bodyDiv w:val="1"/>
      <w:marLeft w:val="0"/>
      <w:marRight w:val="0"/>
      <w:marTop w:val="0"/>
      <w:marBottom w:val="0"/>
      <w:divBdr>
        <w:top w:val="none" w:sz="0" w:space="0" w:color="auto"/>
        <w:left w:val="none" w:sz="0" w:space="0" w:color="auto"/>
        <w:bottom w:val="none" w:sz="0" w:space="0" w:color="auto"/>
        <w:right w:val="none" w:sz="0" w:space="0" w:color="auto"/>
      </w:divBdr>
    </w:div>
    <w:div w:id="1644771327">
      <w:bodyDiv w:val="1"/>
      <w:marLeft w:val="0"/>
      <w:marRight w:val="0"/>
      <w:marTop w:val="0"/>
      <w:marBottom w:val="0"/>
      <w:divBdr>
        <w:top w:val="none" w:sz="0" w:space="0" w:color="auto"/>
        <w:left w:val="none" w:sz="0" w:space="0" w:color="auto"/>
        <w:bottom w:val="none" w:sz="0" w:space="0" w:color="auto"/>
        <w:right w:val="none" w:sz="0" w:space="0" w:color="auto"/>
      </w:divBdr>
    </w:div>
    <w:div w:id="1644845926">
      <w:bodyDiv w:val="1"/>
      <w:marLeft w:val="0"/>
      <w:marRight w:val="0"/>
      <w:marTop w:val="0"/>
      <w:marBottom w:val="0"/>
      <w:divBdr>
        <w:top w:val="none" w:sz="0" w:space="0" w:color="auto"/>
        <w:left w:val="none" w:sz="0" w:space="0" w:color="auto"/>
        <w:bottom w:val="none" w:sz="0" w:space="0" w:color="auto"/>
        <w:right w:val="none" w:sz="0" w:space="0" w:color="auto"/>
      </w:divBdr>
    </w:div>
    <w:div w:id="1645115260">
      <w:bodyDiv w:val="1"/>
      <w:marLeft w:val="0"/>
      <w:marRight w:val="0"/>
      <w:marTop w:val="0"/>
      <w:marBottom w:val="0"/>
      <w:divBdr>
        <w:top w:val="none" w:sz="0" w:space="0" w:color="auto"/>
        <w:left w:val="none" w:sz="0" w:space="0" w:color="auto"/>
        <w:bottom w:val="none" w:sz="0" w:space="0" w:color="auto"/>
        <w:right w:val="none" w:sz="0" w:space="0" w:color="auto"/>
      </w:divBdr>
    </w:div>
    <w:div w:id="1645164319">
      <w:bodyDiv w:val="1"/>
      <w:marLeft w:val="0"/>
      <w:marRight w:val="0"/>
      <w:marTop w:val="0"/>
      <w:marBottom w:val="0"/>
      <w:divBdr>
        <w:top w:val="none" w:sz="0" w:space="0" w:color="auto"/>
        <w:left w:val="none" w:sz="0" w:space="0" w:color="auto"/>
        <w:bottom w:val="none" w:sz="0" w:space="0" w:color="auto"/>
        <w:right w:val="none" w:sz="0" w:space="0" w:color="auto"/>
      </w:divBdr>
    </w:div>
    <w:div w:id="1645349968">
      <w:bodyDiv w:val="1"/>
      <w:marLeft w:val="0"/>
      <w:marRight w:val="0"/>
      <w:marTop w:val="0"/>
      <w:marBottom w:val="0"/>
      <w:divBdr>
        <w:top w:val="none" w:sz="0" w:space="0" w:color="auto"/>
        <w:left w:val="none" w:sz="0" w:space="0" w:color="auto"/>
        <w:bottom w:val="none" w:sz="0" w:space="0" w:color="auto"/>
        <w:right w:val="none" w:sz="0" w:space="0" w:color="auto"/>
      </w:divBdr>
    </w:div>
    <w:div w:id="1645505581">
      <w:bodyDiv w:val="1"/>
      <w:marLeft w:val="0"/>
      <w:marRight w:val="0"/>
      <w:marTop w:val="0"/>
      <w:marBottom w:val="0"/>
      <w:divBdr>
        <w:top w:val="none" w:sz="0" w:space="0" w:color="auto"/>
        <w:left w:val="none" w:sz="0" w:space="0" w:color="auto"/>
        <w:bottom w:val="none" w:sz="0" w:space="0" w:color="auto"/>
        <w:right w:val="none" w:sz="0" w:space="0" w:color="auto"/>
      </w:divBdr>
      <w:divsChild>
        <w:div w:id="9837044">
          <w:marLeft w:val="480"/>
          <w:marRight w:val="0"/>
          <w:marTop w:val="0"/>
          <w:marBottom w:val="0"/>
          <w:divBdr>
            <w:top w:val="none" w:sz="0" w:space="0" w:color="auto"/>
            <w:left w:val="none" w:sz="0" w:space="0" w:color="auto"/>
            <w:bottom w:val="none" w:sz="0" w:space="0" w:color="auto"/>
            <w:right w:val="none" w:sz="0" w:space="0" w:color="auto"/>
          </w:divBdr>
        </w:div>
        <w:div w:id="26611067">
          <w:marLeft w:val="480"/>
          <w:marRight w:val="0"/>
          <w:marTop w:val="0"/>
          <w:marBottom w:val="0"/>
          <w:divBdr>
            <w:top w:val="none" w:sz="0" w:space="0" w:color="auto"/>
            <w:left w:val="none" w:sz="0" w:space="0" w:color="auto"/>
            <w:bottom w:val="none" w:sz="0" w:space="0" w:color="auto"/>
            <w:right w:val="none" w:sz="0" w:space="0" w:color="auto"/>
          </w:divBdr>
        </w:div>
        <w:div w:id="60830987">
          <w:marLeft w:val="480"/>
          <w:marRight w:val="0"/>
          <w:marTop w:val="0"/>
          <w:marBottom w:val="0"/>
          <w:divBdr>
            <w:top w:val="none" w:sz="0" w:space="0" w:color="auto"/>
            <w:left w:val="none" w:sz="0" w:space="0" w:color="auto"/>
            <w:bottom w:val="none" w:sz="0" w:space="0" w:color="auto"/>
            <w:right w:val="none" w:sz="0" w:space="0" w:color="auto"/>
          </w:divBdr>
        </w:div>
        <w:div w:id="63920727">
          <w:marLeft w:val="480"/>
          <w:marRight w:val="0"/>
          <w:marTop w:val="0"/>
          <w:marBottom w:val="0"/>
          <w:divBdr>
            <w:top w:val="none" w:sz="0" w:space="0" w:color="auto"/>
            <w:left w:val="none" w:sz="0" w:space="0" w:color="auto"/>
            <w:bottom w:val="none" w:sz="0" w:space="0" w:color="auto"/>
            <w:right w:val="none" w:sz="0" w:space="0" w:color="auto"/>
          </w:divBdr>
        </w:div>
        <w:div w:id="116490157">
          <w:marLeft w:val="480"/>
          <w:marRight w:val="0"/>
          <w:marTop w:val="0"/>
          <w:marBottom w:val="0"/>
          <w:divBdr>
            <w:top w:val="none" w:sz="0" w:space="0" w:color="auto"/>
            <w:left w:val="none" w:sz="0" w:space="0" w:color="auto"/>
            <w:bottom w:val="none" w:sz="0" w:space="0" w:color="auto"/>
            <w:right w:val="none" w:sz="0" w:space="0" w:color="auto"/>
          </w:divBdr>
        </w:div>
        <w:div w:id="156698599">
          <w:marLeft w:val="480"/>
          <w:marRight w:val="0"/>
          <w:marTop w:val="0"/>
          <w:marBottom w:val="0"/>
          <w:divBdr>
            <w:top w:val="none" w:sz="0" w:space="0" w:color="auto"/>
            <w:left w:val="none" w:sz="0" w:space="0" w:color="auto"/>
            <w:bottom w:val="none" w:sz="0" w:space="0" w:color="auto"/>
            <w:right w:val="none" w:sz="0" w:space="0" w:color="auto"/>
          </w:divBdr>
        </w:div>
        <w:div w:id="167713517">
          <w:marLeft w:val="480"/>
          <w:marRight w:val="0"/>
          <w:marTop w:val="0"/>
          <w:marBottom w:val="0"/>
          <w:divBdr>
            <w:top w:val="none" w:sz="0" w:space="0" w:color="auto"/>
            <w:left w:val="none" w:sz="0" w:space="0" w:color="auto"/>
            <w:bottom w:val="none" w:sz="0" w:space="0" w:color="auto"/>
            <w:right w:val="none" w:sz="0" w:space="0" w:color="auto"/>
          </w:divBdr>
        </w:div>
        <w:div w:id="204023217">
          <w:marLeft w:val="480"/>
          <w:marRight w:val="0"/>
          <w:marTop w:val="0"/>
          <w:marBottom w:val="0"/>
          <w:divBdr>
            <w:top w:val="none" w:sz="0" w:space="0" w:color="auto"/>
            <w:left w:val="none" w:sz="0" w:space="0" w:color="auto"/>
            <w:bottom w:val="none" w:sz="0" w:space="0" w:color="auto"/>
            <w:right w:val="none" w:sz="0" w:space="0" w:color="auto"/>
          </w:divBdr>
        </w:div>
        <w:div w:id="217017980">
          <w:marLeft w:val="480"/>
          <w:marRight w:val="0"/>
          <w:marTop w:val="0"/>
          <w:marBottom w:val="0"/>
          <w:divBdr>
            <w:top w:val="none" w:sz="0" w:space="0" w:color="auto"/>
            <w:left w:val="none" w:sz="0" w:space="0" w:color="auto"/>
            <w:bottom w:val="none" w:sz="0" w:space="0" w:color="auto"/>
            <w:right w:val="none" w:sz="0" w:space="0" w:color="auto"/>
          </w:divBdr>
        </w:div>
        <w:div w:id="306664696">
          <w:marLeft w:val="480"/>
          <w:marRight w:val="0"/>
          <w:marTop w:val="0"/>
          <w:marBottom w:val="0"/>
          <w:divBdr>
            <w:top w:val="none" w:sz="0" w:space="0" w:color="auto"/>
            <w:left w:val="none" w:sz="0" w:space="0" w:color="auto"/>
            <w:bottom w:val="none" w:sz="0" w:space="0" w:color="auto"/>
            <w:right w:val="none" w:sz="0" w:space="0" w:color="auto"/>
          </w:divBdr>
        </w:div>
        <w:div w:id="315231344">
          <w:marLeft w:val="480"/>
          <w:marRight w:val="0"/>
          <w:marTop w:val="0"/>
          <w:marBottom w:val="0"/>
          <w:divBdr>
            <w:top w:val="none" w:sz="0" w:space="0" w:color="auto"/>
            <w:left w:val="none" w:sz="0" w:space="0" w:color="auto"/>
            <w:bottom w:val="none" w:sz="0" w:space="0" w:color="auto"/>
            <w:right w:val="none" w:sz="0" w:space="0" w:color="auto"/>
          </w:divBdr>
        </w:div>
        <w:div w:id="386421750">
          <w:marLeft w:val="480"/>
          <w:marRight w:val="0"/>
          <w:marTop w:val="0"/>
          <w:marBottom w:val="0"/>
          <w:divBdr>
            <w:top w:val="none" w:sz="0" w:space="0" w:color="auto"/>
            <w:left w:val="none" w:sz="0" w:space="0" w:color="auto"/>
            <w:bottom w:val="none" w:sz="0" w:space="0" w:color="auto"/>
            <w:right w:val="none" w:sz="0" w:space="0" w:color="auto"/>
          </w:divBdr>
        </w:div>
        <w:div w:id="449279481">
          <w:marLeft w:val="480"/>
          <w:marRight w:val="0"/>
          <w:marTop w:val="0"/>
          <w:marBottom w:val="0"/>
          <w:divBdr>
            <w:top w:val="none" w:sz="0" w:space="0" w:color="auto"/>
            <w:left w:val="none" w:sz="0" w:space="0" w:color="auto"/>
            <w:bottom w:val="none" w:sz="0" w:space="0" w:color="auto"/>
            <w:right w:val="none" w:sz="0" w:space="0" w:color="auto"/>
          </w:divBdr>
        </w:div>
        <w:div w:id="460929412">
          <w:marLeft w:val="480"/>
          <w:marRight w:val="0"/>
          <w:marTop w:val="0"/>
          <w:marBottom w:val="0"/>
          <w:divBdr>
            <w:top w:val="none" w:sz="0" w:space="0" w:color="auto"/>
            <w:left w:val="none" w:sz="0" w:space="0" w:color="auto"/>
            <w:bottom w:val="none" w:sz="0" w:space="0" w:color="auto"/>
            <w:right w:val="none" w:sz="0" w:space="0" w:color="auto"/>
          </w:divBdr>
        </w:div>
        <w:div w:id="499851192">
          <w:marLeft w:val="480"/>
          <w:marRight w:val="0"/>
          <w:marTop w:val="0"/>
          <w:marBottom w:val="0"/>
          <w:divBdr>
            <w:top w:val="none" w:sz="0" w:space="0" w:color="auto"/>
            <w:left w:val="none" w:sz="0" w:space="0" w:color="auto"/>
            <w:bottom w:val="none" w:sz="0" w:space="0" w:color="auto"/>
            <w:right w:val="none" w:sz="0" w:space="0" w:color="auto"/>
          </w:divBdr>
        </w:div>
        <w:div w:id="526260621">
          <w:marLeft w:val="480"/>
          <w:marRight w:val="0"/>
          <w:marTop w:val="0"/>
          <w:marBottom w:val="0"/>
          <w:divBdr>
            <w:top w:val="none" w:sz="0" w:space="0" w:color="auto"/>
            <w:left w:val="none" w:sz="0" w:space="0" w:color="auto"/>
            <w:bottom w:val="none" w:sz="0" w:space="0" w:color="auto"/>
            <w:right w:val="none" w:sz="0" w:space="0" w:color="auto"/>
          </w:divBdr>
        </w:div>
        <w:div w:id="670524237">
          <w:marLeft w:val="480"/>
          <w:marRight w:val="0"/>
          <w:marTop w:val="0"/>
          <w:marBottom w:val="0"/>
          <w:divBdr>
            <w:top w:val="none" w:sz="0" w:space="0" w:color="auto"/>
            <w:left w:val="none" w:sz="0" w:space="0" w:color="auto"/>
            <w:bottom w:val="none" w:sz="0" w:space="0" w:color="auto"/>
            <w:right w:val="none" w:sz="0" w:space="0" w:color="auto"/>
          </w:divBdr>
        </w:div>
        <w:div w:id="677196481">
          <w:marLeft w:val="480"/>
          <w:marRight w:val="0"/>
          <w:marTop w:val="0"/>
          <w:marBottom w:val="0"/>
          <w:divBdr>
            <w:top w:val="none" w:sz="0" w:space="0" w:color="auto"/>
            <w:left w:val="none" w:sz="0" w:space="0" w:color="auto"/>
            <w:bottom w:val="none" w:sz="0" w:space="0" w:color="auto"/>
            <w:right w:val="none" w:sz="0" w:space="0" w:color="auto"/>
          </w:divBdr>
        </w:div>
        <w:div w:id="692651846">
          <w:marLeft w:val="480"/>
          <w:marRight w:val="0"/>
          <w:marTop w:val="0"/>
          <w:marBottom w:val="0"/>
          <w:divBdr>
            <w:top w:val="none" w:sz="0" w:space="0" w:color="auto"/>
            <w:left w:val="none" w:sz="0" w:space="0" w:color="auto"/>
            <w:bottom w:val="none" w:sz="0" w:space="0" w:color="auto"/>
            <w:right w:val="none" w:sz="0" w:space="0" w:color="auto"/>
          </w:divBdr>
        </w:div>
        <w:div w:id="738867471">
          <w:marLeft w:val="480"/>
          <w:marRight w:val="0"/>
          <w:marTop w:val="0"/>
          <w:marBottom w:val="0"/>
          <w:divBdr>
            <w:top w:val="none" w:sz="0" w:space="0" w:color="auto"/>
            <w:left w:val="none" w:sz="0" w:space="0" w:color="auto"/>
            <w:bottom w:val="none" w:sz="0" w:space="0" w:color="auto"/>
            <w:right w:val="none" w:sz="0" w:space="0" w:color="auto"/>
          </w:divBdr>
        </w:div>
        <w:div w:id="743263437">
          <w:marLeft w:val="480"/>
          <w:marRight w:val="0"/>
          <w:marTop w:val="0"/>
          <w:marBottom w:val="0"/>
          <w:divBdr>
            <w:top w:val="none" w:sz="0" w:space="0" w:color="auto"/>
            <w:left w:val="none" w:sz="0" w:space="0" w:color="auto"/>
            <w:bottom w:val="none" w:sz="0" w:space="0" w:color="auto"/>
            <w:right w:val="none" w:sz="0" w:space="0" w:color="auto"/>
          </w:divBdr>
        </w:div>
        <w:div w:id="765659994">
          <w:marLeft w:val="480"/>
          <w:marRight w:val="0"/>
          <w:marTop w:val="0"/>
          <w:marBottom w:val="0"/>
          <w:divBdr>
            <w:top w:val="none" w:sz="0" w:space="0" w:color="auto"/>
            <w:left w:val="none" w:sz="0" w:space="0" w:color="auto"/>
            <w:bottom w:val="none" w:sz="0" w:space="0" w:color="auto"/>
            <w:right w:val="none" w:sz="0" w:space="0" w:color="auto"/>
          </w:divBdr>
        </w:div>
        <w:div w:id="862937114">
          <w:marLeft w:val="480"/>
          <w:marRight w:val="0"/>
          <w:marTop w:val="0"/>
          <w:marBottom w:val="0"/>
          <w:divBdr>
            <w:top w:val="none" w:sz="0" w:space="0" w:color="auto"/>
            <w:left w:val="none" w:sz="0" w:space="0" w:color="auto"/>
            <w:bottom w:val="none" w:sz="0" w:space="0" w:color="auto"/>
            <w:right w:val="none" w:sz="0" w:space="0" w:color="auto"/>
          </w:divBdr>
        </w:div>
        <w:div w:id="921522386">
          <w:marLeft w:val="480"/>
          <w:marRight w:val="0"/>
          <w:marTop w:val="0"/>
          <w:marBottom w:val="0"/>
          <w:divBdr>
            <w:top w:val="none" w:sz="0" w:space="0" w:color="auto"/>
            <w:left w:val="none" w:sz="0" w:space="0" w:color="auto"/>
            <w:bottom w:val="none" w:sz="0" w:space="0" w:color="auto"/>
            <w:right w:val="none" w:sz="0" w:space="0" w:color="auto"/>
          </w:divBdr>
        </w:div>
        <w:div w:id="967319053">
          <w:marLeft w:val="480"/>
          <w:marRight w:val="0"/>
          <w:marTop w:val="0"/>
          <w:marBottom w:val="0"/>
          <w:divBdr>
            <w:top w:val="none" w:sz="0" w:space="0" w:color="auto"/>
            <w:left w:val="none" w:sz="0" w:space="0" w:color="auto"/>
            <w:bottom w:val="none" w:sz="0" w:space="0" w:color="auto"/>
            <w:right w:val="none" w:sz="0" w:space="0" w:color="auto"/>
          </w:divBdr>
        </w:div>
        <w:div w:id="970942815">
          <w:marLeft w:val="480"/>
          <w:marRight w:val="0"/>
          <w:marTop w:val="0"/>
          <w:marBottom w:val="0"/>
          <w:divBdr>
            <w:top w:val="none" w:sz="0" w:space="0" w:color="auto"/>
            <w:left w:val="none" w:sz="0" w:space="0" w:color="auto"/>
            <w:bottom w:val="none" w:sz="0" w:space="0" w:color="auto"/>
            <w:right w:val="none" w:sz="0" w:space="0" w:color="auto"/>
          </w:divBdr>
        </w:div>
        <w:div w:id="1035154528">
          <w:marLeft w:val="480"/>
          <w:marRight w:val="0"/>
          <w:marTop w:val="0"/>
          <w:marBottom w:val="0"/>
          <w:divBdr>
            <w:top w:val="none" w:sz="0" w:space="0" w:color="auto"/>
            <w:left w:val="none" w:sz="0" w:space="0" w:color="auto"/>
            <w:bottom w:val="none" w:sz="0" w:space="0" w:color="auto"/>
            <w:right w:val="none" w:sz="0" w:space="0" w:color="auto"/>
          </w:divBdr>
        </w:div>
        <w:div w:id="1055658934">
          <w:marLeft w:val="480"/>
          <w:marRight w:val="0"/>
          <w:marTop w:val="0"/>
          <w:marBottom w:val="0"/>
          <w:divBdr>
            <w:top w:val="none" w:sz="0" w:space="0" w:color="auto"/>
            <w:left w:val="none" w:sz="0" w:space="0" w:color="auto"/>
            <w:bottom w:val="none" w:sz="0" w:space="0" w:color="auto"/>
            <w:right w:val="none" w:sz="0" w:space="0" w:color="auto"/>
          </w:divBdr>
        </w:div>
        <w:div w:id="1092161672">
          <w:marLeft w:val="480"/>
          <w:marRight w:val="0"/>
          <w:marTop w:val="0"/>
          <w:marBottom w:val="0"/>
          <w:divBdr>
            <w:top w:val="none" w:sz="0" w:space="0" w:color="auto"/>
            <w:left w:val="none" w:sz="0" w:space="0" w:color="auto"/>
            <w:bottom w:val="none" w:sz="0" w:space="0" w:color="auto"/>
            <w:right w:val="none" w:sz="0" w:space="0" w:color="auto"/>
          </w:divBdr>
        </w:div>
        <w:div w:id="1166899912">
          <w:marLeft w:val="480"/>
          <w:marRight w:val="0"/>
          <w:marTop w:val="0"/>
          <w:marBottom w:val="0"/>
          <w:divBdr>
            <w:top w:val="none" w:sz="0" w:space="0" w:color="auto"/>
            <w:left w:val="none" w:sz="0" w:space="0" w:color="auto"/>
            <w:bottom w:val="none" w:sz="0" w:space="0" w:color="auto"/>
            <w:right w:val="none" w:sz="0" w:space="0" w:color="auto"/>
          </w:divBdr>
        </w:div>
        <w:div w:id="1234658516">
          <w:marLeft w:val="480"/>
          <w:marRight w:val="0"/>
          <w:marTop w:val="0"/>
          <w:marBottom w:val="0"/>
          <w:divBdr>
            <w:top w:val="none" w:sz="0" w:space="0" w:color="auto"/>
            <w:left w:val="none" w:sz="0" w:space="0" w:color="auto"/>
            <w:bottom w:val="none" w:sz="0" w:space="0" w:color="auto"/>
            <w:right w:val="none" w:sz="0" w:space="0" w:color="auto"/>
          </w:divBdr>
        </w:div>
        <w:div w:id="1283457032">
          <w:marLeft w:val="480"/>
          <w:marRight w:val="0"/>
          <w:marTop w:val="0"/>
          <w:marBottom w:val="0"/>
          <w:divBdr>
            <w:top w:val="none" w:sz="0" w:space="0" w:color="auto"/>
            <w:left w:val="none" w:sz="0" w:space="0" w:color="auto"/>
            <w:bottom w:val="none" w:sz="0" w:space="0" w:color="auto"/>
            <w:right w:val="none" w:sz="0" w:space="0" w:color="auto"/>
          </w:divBdr>
        </w:div>
        <w:div w:id="1300459615">
          <w:marLeft w:val="480"/>
          <w:marRight w:val="0"/>
          <w:marTop w:val="0"/>
          <w:marBottom w:val="0"/>
          <w:divBdr>
            <w:top w:val="none" w:sz="0" w:space="0" w:color="auto"/>
            <w:left w:val="none" w:sz="0" w:space="0" w:color="auto"/>
            <w:bottom w:val="none" w:sz="0" w:space="0" w:color="auto"/>
            <w:right w:val="none" w:sz="0" w:space="0" w:color="auto"/>
          </w:divBdr>
        </w:div>
        <w:div w:id="1308784165">
          <w:marLeft w:val="480"/>
          <w:marRight w:val="0"/>
          <w:marTop w:val="0"/>
          <w:marBottom w:val="0"/>
          <w:divBdr>
            <w:top w:val="none" w:sz="0" w:space="0" w:color="auto"/>
            <w:left w:val="none" w:sz="0" w:space="0" w:color="auto"/>
            <w:bottom w:val="none" w:sz="0" w:space="0" w:color="auto"/>
            <w:right w:val="none" w:sz="0" w:space="0" w:color="auto"/>
          </w:divBdr>
        </w:div>
        <w:div w:id="1342857650">
          <w:marLeft w:val="480"/>
          <w:marRight w:val="0"/>
          <w:marTop w:val="0"/>
          <w:marBottom w:val="0"/>
          <w:divBdr>
            <w:top w:val="none" w:sz="0" w:space="0" w:color="auto"/>
            <w:left w:val="none" w:sz="0" w:space="0" w:color="auto"/>
            <w:bottom w:val="none" w:sz="0" w:space="0" w:color="auto"/>
            <w:right w:val="none" w:sz="0" w:space="0" w:color="auto"/>
          </w:divBdr>
        </w:div>
        <w:div w:id="1373919716">
          <w:marLeft w:val="480"/>
          <w:marRight w:val="0"/>
          <w:marTop w:val="0"/>
          <w:marBottom w:val="0"/>
          <w:divBdr>
            <w:top w:val="none" w:sz="0" w:space="0" w:color="auto"/>
            <w:left w:val="none" w:sz="0" w:space="0" w:color="auto"/>
            <w:bottom w:val="none" w:sz="0" w:space="0" w:color="auto"/>
            <w:right w:val="none" w:sz="0" w:space="0" w:color="auto"/>
          </w:divBdr>
        </w:div>
        <w:div w:id="1375035863">
          <w:marLeft w:val="480"/>
          <w:marRight w:val="0"/>
          <w:marTop w:val="0"/>
          <w:marBottom w:val="0"/>
          <w:divBdr>
            <w:top w:val="none" w:sz="0" w:space="0" w:color="auto"/>
            <w:left w:val="none" w:sz="0" w:space="0" w:color="auto"/>
            <w:bottom w:val="none" w:sz="0" w:space="0" w:color="auto"/>
            <w:right w:val="none" w:sz="0" w:space="0" w:color="auto"/>
          </w:divBdr>
        </w:div>
        <w:div w:id="1380860934">
          <w:marLeft w:val="480"/>
          <w:marRight w:val="0"/>
          <w:marTop w:val="0"/>
          <w:marBottom w:val="0"/>
          <w:divBdr>
            <w:top w:val="none" w:sz="0" w:space="0" w:color="auto"/>
            <w:left w:val="none" w:sz="0" w:space="0" w:color="auto"/>
            <w:bottom w:val="none" w:sz="0" w:space="0" w:color="auto"/>
            <w:right w:val="none" w:sz="0" w:space="0" w:color="auto"/>
          </w:divBdr>
        </w:div>
        <w:div w:id="1402218147">
          <w:marLeft w:val="480"/>
          <w:marRight w:val="0"/>
          <w:marTop w:val="0"/>
          <w:marBottom w:val="0"/>
          <w:divBdr>
            <w:top w:val="none" w:sz="0" w:space="0" w:color="auto"/>
            <w:left w:val="none" w:sz="0" w:space="0" w:color="auto"/>
            <w:bottom w:val="none" w:sz="0" w:space="0" w:color="auto"/>
            <w:right w:val="none" w:sz="0" w:space="0" w:color="auto"/>
          </w:divBdr>
        </w:div>
        <w:div w:id="1443648041">
          <w:marLeft w:val="480"/>
          <w:marRight w:val="0"/>
          <w:marTop w:val="0"/>
          <w:marBottom w:val="0"/>
          <w:divBdr>
            <w:top w:val="none" w:sz="0" w:space="0" w:color="auto"/>
            <w:left w:val="none" w:sz="0" w:space="0" w:color="auto"/>
            <w:bottom w:val="none" w:sz="0" w:space="0" w:color="auto"/>
            <w:right w:val="none" w:sz="0" w:space="0" w:color="auto"/>
          </w:divBdr>
        </w:div>
        <w:div w:id="1495140910">
          <w:marLeft w:val="480"/>
          <w:marRight w:val="0"/>
          <w:marTop w:val="0"/>
          <w:marBottom w:val="0"/>
          <w:divBdr>
            <w:top w:val="none" w:sz="0" w:space="0" w:color="auto"/>
            <w:left w:val="none" w:sz="0" w:space="0" w:color="auto"/>
            <w:bottom w:val="none" w:sz="0" w:space="0" w:color="auto"/>
            <w:right w:val="none" w:sz="0" w:space="0" w:color="auto"/>
          </w:divBdr>
        </w:div>
        <w:div w:id="1551920972">
          <w:marLeft w:val="480"/>
          <w:marRight w:val="0"/>
          <w:marTop w:val="0"/>
          <w:marBottom w:val="0"/>
          <w:divBdr>
            <w:top w:val="none" w:sz="0" w:space="0" w:color="auto"/>
            <w:left w:val="none" w:sz="0" w:space="0" w:color="auto"/>
            <w:bottom w:val="none" w:sz="0" w:space="0" w:color="auto"/>
            <w:right w:val="none" w:sz="0" w:space="0" w:color="auto"/>
          </w:divBdr>
        </w:div>
        <w:div w:id="1584951391">
          <w:marLeft w:val="480"/>
          <w:marRight w:val="0"/>
          <w:marTop w:val="0"/>
          <w:marBottom w:val="0"/>
          <w:divBdr>
            <w:top w:val="none" w:sz="0" w:space="0" w:color="auto"/>
            <w:left w:val="none" w:sz="0" w:space="0" w:color="auto"/>
            <w:bottom w:val="none" w:sz="0" w:space="0" w:color="auto"/>
            <w:right w:val="none" w:sz="0" w:space="0" w:color="auto"/>
          </w:divBdr>
        </w:div>
        <w:div w:id="1644000518">
          <w:marLeft w:val="480"/>
          <w:marRight w:val="0"/>
          <w:marTop w:val="0"/>
          <w:marBottom w:val="0"/>
          <w:divBdr>
            <w:top w:val="none" w:sz="0" w:space="0" w:color="auto"/>
            <w:left w:val="none" w:sz="0" w:space="0" w:color="auto"/>
            <w:bottom w:val="none" w:sz="0" w:space="0" w:color="auto"/>
            <w:right w:val="none" w:sz="0" w:space="0" w:color="auto"/>
          </w:divBdr>
        </w:div>
        <w:div w:id="1676028882">
          <w:marLeft w:val="480"/>
          <w:marRight w:val="0"/>
          <w:marTop w:val="0"/>
          <w:marBottom w:val="0"/>
          <w:divBdr>
            <w:top w:val="none" w:sz="0" w:space="0" w:color="auto"/>
            <w:left w:val="none" w:sz="0" w:space="0" w:color="auto"/>
            <w:bottom w:val="none" w:sz="0" w:space="0" w:color="auto"/>
            <w:right w:val="none" w:sz="0" w:space="0" w:color="auto"/>
          </w:divBdr>
        </w:div>
        <w:div w:id="1748532457">
          <w:marLeft w:val="480"/>
          <w:marRight w:val="0"/>
          <w:marTop w:val="0"/>
          <w:marBottom w:val="0"/>
          <w:divBdr>
            <w:top w:val="none" w:sz="0" w:space="0" w:color="auto"/>
            <w:left w:val="none" w:sz="0" w:space="0" w:color="auto"/>
            <w:bottom w:val="none" w:sz="0" w:space="0" w:color="auto"/>
            <w:right w:val="none" w:sz="0" w:space="0" w:color="auto"/>
          </w:divBdr>
        </w:div>
        <w:div w:id="1800565276">
          <w:marLeft w:val="480"/>
          <w:marRight w:val="0"/>
          <w:marTop w:val="0"/>
          <w:marBottom w:val="0"/>
          <w:divBdr>
            <w:top w:val="none" w:sz="0" w:space="0" w:color="auto"/>
            <w:left w:val="none" w:sz="0" w:space="0" w:color="auto"/>
            <w:bottom w:val="none" w:sz="0" w:space="0" w:color="auto"/>
            <w:right w:val="none" w:sz="0" w:space="0" w:color="auto"/>
          </w:divBdr>
        </w:div>
        <w:div w:id="1840534433">
          <w:marLeft w:val="480"/>
          <w:marRight w:val="0"/>
          <w:marTop w:val="0"/>
          <w:marBottom w:val="0"/>
          <w:divBdr>
            <w:top w:val="none" w:sz="0" w:space="0" w:color="auto"/>
            <w:left w:val="none" w:sz="0" w:space="0" w:color="auto"/>
            <w:bottom w:val="none" w:sz="0" w:space="0" w:color="auto"/>
            <w:right w:val="none" w:sz="0" w:space="0" w:color="auto"/>
          </w:divBdr>
        </w:div>
        <w:div w:id="1942910701">
          <w:marLeft w:val="480"/>
          <w:marRight w:val="0"/>
          <w:marTop w:val="0"/>
          <w:marBottom w:val="0"/>
          <w:divBdr>
            <w:top w:val="none" w:sz="0" w:space="0" w:color="auto"/>
            <w:left w:val="none" w:sz="0" w:space="0" w:color="auto"/>
            <w:bottom w:val="none" w:sz="0" w:space="0" w:color="auto"/>
            <w:right w:val="none" w:sz="0" w:space="0" w:color="auto"/>
          </w:divBdr>
        </w:div>
        <w:div w:id="1979801202">
          <w:marLeft w:val="480"/>
          <w:marRight w:val="0"/>
          <w:marTop w:val="0"/>
          <w:marBottom w:val="0"/>
          <w:divBdr>
            <w:top w:val="none" w:sz="0" w:space="0" w:color="auto"/>
            <w:left w:val="none" w:sz="0" w:space="0" w:color="auto"/>
            <w:bottom w:val="none" w:sz="0" w:space="0" w:color="auto"/>
            <w:right w:val="none" w:sz="0" w:space="0" w:color="auto"/>
          </w:divBdr>
        </w:div>
        <w:div w:id="2017225669">
          <w:marLeft w:val="480"/>
          <w:marRight w:val="0"/>
          <w:marTop w:val="0"/>
          <w:marBottom w:val="0"/>
          <w:divBdr>
            <w:top w:val="none" w:sz="0" w:space="0" w:color="auto"/>
            <w:left w:val="none" w:sz="0" w:space="0" w:color="auto"/>
            <w:bottom w:val="none" w:sz="0" w:space="0" w:color="auto"/>
            <w:right w:val="none" w:sz="0" w:space="0" w:color="auto"/>
          </w:divBdr>
        </w:div>
        <w:div w:id="2098742223">
          <w:marLeft w:val="480"/>
          <w:marRight w:val="0"/>
          <w:marTop w:val="0"/>
          <w:marBottom w:val="0"/>
          <w:divBdr>
            <w:top w:val="none" w:sz="0" w:space="0" w:color="auto"/>
            <w:left w:val="none" w:sz="0" w:space="0" w:color="auto"/>
            <w:bottom w:val="none" w:sz="0" w:space="0" w:color="auto"/>
            <w:right w:val="none" w:sz="0" w:space="0" w:color="auto"/>
          </w:divBdr>
        </w:div>
        <w:div w:id="2138522075">
          <w:marLeft w:val="480"/>
          <w:marRight w:val="0"/>
          <w:marTop w:val="0"/>
          <w:marBottom w:val="0"/>
          <w:divBdr>
            <w:top w:val="none" w:sz="0" w:space="0" w:color="auto"/>
            <w:left w:val="none" w:sz="0" w:space="0" w:color="auto"/>
            <w:bottom w:val="none" w:sz="0" w:space="0" w:color="auto"/>
            <w:right w:val="none" w:sz="0" w:space="0" w:color="auto"/>
          </w:divBdr>
        </w:div>
      </w:divsChild>
    </w:div>
    <w:div w:id="1645960863">
      <w:bodyDiv w:val="1"/>
      <w:marLeft w:val="0"/>
      <w:marRight w:val="0"/>
      <w:marTop w:val="0"/>
      <w:marBottom w:val="0"/>
      <w:divBdr>
        <w:top w:val="none" w:sz="0" w:space="0" w:color="auto"/>
        <w:left w:val="none" w:sz="0" w:space="0" w:color="auto"/>
        <w:bottom w:val="none" w:sz="0" w:space="0" w:color="auto"/>
        <w:right w:val="none" w:sz="0" w:space="0" w:color="auto"/>
      </w:divBdr>
    </w:div>
    <w:div w:id="1646739000">
      <w:bodyDiv w:val="1"/>
      <w:marLeft w:val="0"/>
      <w:marRight w:val="0"/>
      <w:marTop w:val="0"/>
      <w:marBottom w:val="0"/>
      <w:divBdr>
        <w:top w:val="none" w:sz="0" w:space="0" w:color="auto"/>
        <w:left w:val="none" w:sz="0" w:space="0" w:color="auto"/>
        <w:bottom w:val="none" w:sz="0" w:space="0" w:color="auto"/>
        <w:right w:val="none" w:sz="0" w:space="0" w:color="auto"/>
      </w:divBdr>
    </w:div>
    <w:div w:id="1646741582">
      <w:bodyDiv w:val="1"/>
      <w:marLeft w:val="0"/>
      <w:marRight w:val="0"/>
      <w:marTop w:val="0"/>
      <w:marBottom w:val="0"/>
      <w:divBdr>
        <w:top w:val="none" w:sz="0" w:space="0" w:color="auto"/>
        <w:left w:val="none" w:sz="0" w:space="0" w:color="auto"/>
        <w:bottom w:val="none" w:sz="0" w:space="0" w:color="auto"/>
        <w:right w:val="none" w:sz="0" w:space="0" w:color="auto"/>
      </w:divBdr>
    </w:div>
    <w:div w:id="1647540108">
      <w:bodyDiv w:val="1"/>
      <w:marLeft w:val="0"/>
      <w:marRight w:val="0"/>
      <w:marTop w:val="0"/>
      <w:marBottom w:val="0"/>
      <w:divBdr>
        <w:top w:val="none" w:sz="0" w:space="0" w:color="auto"/>
        <w:left w:val="none" w:sz="0" w:space="0" w:color="auto"/>
        <w:bottom w:val="none" w:sz="0" w:space="0" w:color="auto"/>
        <w:right w:val="none" w:sz="0" w:space="0" w:color="auto"/>
      </w:divBdr>
    </w:div>
    <w:div w:id="1647659469">
      <w:bodyDiv w:val="1"/>
      <w:marLeft w:val="0"/>
      <w:marRight w:val="0"/>
      <w:marTop w:val="0"/>
      <w:marBottom w:val="0"/>
      <w:divBdr>
        <w:top w:val="none" w:sz="0" w:space="0" w:color="auto"/>
        <w:left w:val="none" w:sz="0" w:space="0" w:color="auto"/>
        <w:bottom w:val="none" w:sz="0" w:space="0" w:color="auto"/>
        <w:right w:val="none" w:sz="0" w:space="0" w:color="auto"/>
      </w:divBdr>
    </w:div>
    <w:div w:id="1647851361">
      <w:bodyDiv w:val="1"/>
      <w:marLeft w:val="0"/>
      <w:marRight w:val="0"/>
      <w:marTop w:val="0"/>
      <w:marBottom w:val="0"/>
      <w:divBdr>
        <w:top w:val="none" w:sz="0" w:space="0" w:color="auto"/>
        <w:left w:val="none" w:sz="0" w:space="0" w:color="auto"/>
        <w:bottom w:val="none" w:sz="0" w:space="0" w:color="auto"/>
        <w:right w:val="none" w:sz="0" w:space="0" w:color="auto"/>
      </w:divBdr>
    </w:div>
    <w:div w:id="1648051212">
      <w:bodyDiv w:val="1"/>
      <w:marLeft w:val="0"/>
      <w:marRight w:val="0"/>
      <w:marTop w:val="0"/>
      <w:marBottom w:val="0"/>
      <w:divBdr>
        <w:top w:val="none" w:sz="0" w:space="0" w:color="auto"/>
        <w:left w:val="none" w:sz="0" w:space="0" w:color="auto"/>
        <w:bottom w:val="none" w:sz="0" w:space="0" w:color="auto"/>
        <w:right w:val="none" w:sz="0" w:space="0" w:color="auto"/>
      </w:divBdr>
    </w:div>
    <w:div w:id="1648053704">
      <w:bodyDiv w:val="1"/>
      <w:marLeft w:val="0"/>
      <w:marRight w:val="0"/>
      <w:marTop w:val="0"/>
      <w:marBottom w:val="0"/>
      <w:divBdr>
        <w:top w:val="none" w:sz="0" w:space="0" w:color="auto"/>
        <w:left w:val="none" w:sz="0" w:space="0" w:color="auto"/>
        <w:bottom w:val="none" w:sz="0" w:space="0" w:color="auto"/>
        <w:right w:val="none" w:sz="0" w:space="0" w:color="auto"/>
      </w:divBdr>
    </w:div>
    <w:div w:id="1648125603">
      <w:bodyDiv w:val="1"/>
      <w:marLeft w:val="0"/>
      <w:marRight w:val="0"/>
      <w:marTop w:val="0"/>
      <w:marBottom w:val="0"/>
      <w:divBdr>
        <w:top w:val="none" w:sz="0" w:space="0" w:color="auto"/>
        <w:left w:val="none" w:sz="0" w:space="0" w:color="auto"/>
        <w:bottom w:val="none" w:sz="0" w:space="0" w:color="auto"/>
        <w:right w:val="none" w:sz="0" w:space="0" w:color="auto"/>
      </w:divBdr>
    </w:div>
    <w:div w:id="1648167209">
      <w:bodyDiv w:val="1"/>
      <w:marLeft w:val="0"/>
      <w:marRight w:val="0"/>
      <w:marTop w:val="0"/>
      <w:marBottom w:val="0"/>
      <w:divBdr>
        <w:top w:val="none" w:sz="0" w:space="0" w:color="auto"/>
        <w:left w:val="none" w:sz="0" w:space="0" w:color="auto"/>
        <w:bottom w:val="none" w:sz="0" w:space="0" w:color="auto"/>
        <w:right w:val="none" w:sz="0" w:space="0" w:color="auto"/>
      </w:divBdr>
    </w:div>
    <w:div w:id="1648246443">
      <w:bodyDiv w:val="1"/>
      <w:marLeft w:val="0"/>
      <w:marRight w:val="0"/>
      <w:marTop w:val="0"/>
      <w:marBottom w:val="0"/>
      <w:divBdr>
        <w:top w:val="none" w:sz="0" w:space="0" w:color="auto"/>
        <w:left w:val="none" w:sz="0" w:space="0" w:color="auto"/>
        <w:bottom w:val="none" w:sz="0" w:space="0" w:color="auto"/>
        <w:right w:val="none" w:sz="0" w:space="0" w:color="auto"/>
      </w:divBdr>
    </w:div>
    <w:div w:id="1648363612">
      <w:bodyDiv w:val="1"/>
      <w:marLeft w:val="0"/>
      <w:marRight w:val="0"/>
      <w:marTop w:val="0"/>
      <w:marBottom w:val="0"/>
      <w:divBdr>
        <w:top w:val="none" w:sz="0" w:space="0" w:color="auto"/>
        <w:left w:val="none" w:sz="0" w:space="0" w:color="auto"/>
        <w:bottom w:val="none" w:sz="0" w:space="0" w:color="auto"/>
        <w:right w:val="none" w:sz="0" w:space="0" w:color="auto"/>
      </w:divBdr>
    </w:div>
    <w:div w:id="1648783597">
      <w:bodyDiv w:val="1"/>
      <w:marLeft w:val="0"/>
      <w:marRight w:val="0"/>
      <w:marTop w:val="0"/>
      <w:marBottom w:val="0"/>
      <w:divBdr>
        <w:top w:val="none" w:sz="0" w:space="0" w:color="auto"/>
        <w:left w:val="none" w:sz="0" w:space="0" w:color="auto"/>
        <w:bottom w:val="none" w:sz="0" w:space="0" w:color="auto"/>
        <w:right w:val="none" w:sz="0" w:space="0" w:color="auto"/>
      </w:divBdr>
    </w:div>
    <w:div w:id="1649088860">
      <w:bodyDiv w:val="1"/>
      <w:marLeft w:val="0"/>
      <w:marRight w:val="0"/>
      <w:marTop w:val="0"/>
      <w:marBottom w:val="0"/>
      <w:divBdr>
        <w:top w:val="none" w:sz="0" w:space="0" w:color="auto"/>
        <w:left w:val="none" w:sz="0" w:space="0" w:color="auto"/>
        <w:bottom w:val="none" w:sz="0" w:space="0" w:color="auto"/>
        <w:right w:val="none" w:sz="0" w:space="0" w:color="auto"/>
      </w:divBdr>
    </w:div>
    <w:div w:id="1649289355">
      <w:bodyDiv w:val="1"/>
      <w:marLeft w:val="0"/>
      <w:marRight w:val="0"/>
      <w:marTop w:val="0"/>
      <w:marBottom w:val="0"/>
      <w:divBdr>
        <w:top w:val="none" w:sz="0" w:space="0" w:color="auto"/>
        <w:left w:val="none" w:sz="0" w:space="0" w:color="auto"/>
        <w:bottom w:val="none" w:sz="0" w:space="0" w:color="auto"/>
        <w:right w:val="none" w:sz="0" w:space="0" w:color="auto"/>
      </w:divBdr>
    </w:div>
    <w:div w:id="1649673279">
      <w:bodyDiv w:val="1"/>
      <w:marLeft w:val="0"/>
      <w:marRight w:val="0"/>
      <w:marTop w:val="0"/>
      <w:marBottom w:val="0"/>
      <w:divBdr>
        <w:top w:val="none" w:sz="0" w:space="0" w:color="auto"/>
        <w:left w:val="none" w:sz="0" w:space="0" w:color="auto"/>
        <w:bottom w:val="none" w:sz="0" w:space="0" w:color="auto"/>
        <w:right w:val="none" w:sz="0" w:space="0" w:color="auto"/>
      </w:divBdr>
    </w:div>
    <w:div w:id="1650093810">
      <w:bodyDiv w:val="1"/>
      <w:marLeft w:val="0"/>
      <w:marRight w:val="0"/>
      <w:marTop w:val="0"/>
      <w:marBottom w:val="0"/>
      <w:divBdr>
        <w:top w:val="none" w:sz="0" w:space="0" w:color="auto"/>
        <w:left w:val="none" w:sz="0" w:space="0" w:color="auto"/>
        <w:bottom w:val="none" w:sz="0" w:space="0" w:color="auto"/>
        <w:right w:val="none" w:sz="0" w:space="0" w:color="auto"/>
      </w:divBdr>
    </w:div>
    <w:div w:id="1650594681">
      <w:bodyDiv w:val="1"/>
      <w:marLeft w:val="0"/>
      <w:marRight w:val="0"/>
      <w:marTop w:val="0"/>
      <w:marBottom w:val="0"/>
      <w:divBdr>
        <w:top w:val="none" w:sz="0" w:space="0" w:color="auto"/>
        <w:left w:val="none" w:sz="0" w:space="0" w:color="auto"/>
        <w:bottom w:val="none" w:sz="0" w:space="0" w:color="auto"/>
        <w:right w:val="none" w:sz="0" w:space="0" w:color="auto"/>
      </w:divBdr>
    </w:div>
    <w:div w:id="1650675202">
      <w:bodyDiv w:val="1"/>
      <w:marLeft w:val="0"/>
      <w:marRight w:val="0"/>
      <w:marTop w:val="0"/>
      <w:marBottom w:val="0"/>
      <w:divBdr>
        <w:top w:val="none" w:sz="0" w:space="0" w:color="auto"/>
        <w:left w:val="none" w:sz="0" w:space="0" w:color="auto"/>
        <w:bottom w:val="none" w:sz="0" w:space="0" w:color="auto"/>
        <w:right w:val="none" w:sz="0" w:space="0" w:color="auto"/>
      </w:divBdr>
    </w:div>
    <w:div w:id="1650791230">
      <w:bodyDiv w:val="1"/>
      <w:marLeft w:val="0"/>
      <w:marRight w:val="0"/>
      <w:marTop w:val="0"/>
      <w:marBottom w:val="0"/>
      <w:divBdr>
        <w:top w:val="none" w:sz="0" w:space="0" w:color="auto"/>
        <w:left w:val="none" w:sz="0" w:space="0" w:color="auto"/>
        <w:bottom w:val="none" w:sz="0" w:space="0" w:color="auto"/>
        <w:right w:val="none" w:sz="0" w:space="0" w:color="auto"/>
      </w:divBdr>
    </w:div>
    <w:div w:id="1650935311">
      <w:bodyDiv w:val="1"/>
      <w:marLeft w:val="0"/>
      <w:marRight w:val="0"/>
      <w:marTop w:val="0"/>
      <w:marBottom w:val="0"/>
      <w:divBdr>
        <w:top w:val="none" w:sz="0" w:space="0" w:color="auto"/>
        <w:left w:val="none" w:sz="0" w:space="0" w:color="auto"/>
        <w:bottom w:val="none" w:sz="0" w:space="0" w:color="auto"/>
        <w:right w:val="none" w:sz="0" w:space="0" w:color="auto"/>
      </w:divBdr>
    </w:div>
    <w:div w:id="1650939286">
      <w:bodyDiv w:val="1"/>
      <w:marLeft w:val="0"/>
      <w:marRight w:val="0"/>
      <w:marTop w:val="0"/>
      <w:marBottom w:val="0"/>
      <w:divBdr>
        <w:top w:val="none" w:sz="0" w:space="0" w:color="auto"/>
        <w:left w:val="none" w:sz="0" w:space="0" w:color="auto"/>
        <w:bottom w:val="none" w:sz="0" w:space="0" w:color="auto"/>
        <w:right w:val="none" w:sz="0" w:space="0" w:color="auto"/>
      </w:divBdr>
    </w:div>
    <w:div w:id="1651132795">
      <w:bodyDiv w:val="1"/>
      <w:marLeft w:val="0"/>
      <w:marRight w:val="0"/>
      <w:marTop w:val="0"/>
      <w:marBottom w:val="0"/>
      <w:divBdr>
        <w:top w:val="none" w:sz="0" w:space="0" w:color="auto"/>
        <w:left w:val="none" w:sz="0" w:space="0" w:color="auto"/>
        <w:bottom w:val="none" w:sz="0" w:space="0" w:color="auto"/>
        <w:right w:val="none" w:sz="0" w:space="0" w:color="auto"/>
      </w:divBdr>
    </w:div>
    <w:div w:id="1651245621">
      <w:bodyDiv w:val="1"/>
      <w:marLeft w:val="0"/>
      <w:marRight w:val="0"/>
      <w:marTop w:val="0"/>
      <w:marBottom w:val="0"/>
      <w:divBdr>
        <w:top w:val="none" w:sz="0" w:space="0" w:color="auto"/>
        <w:left w:val="none" w:sz="0" w:space="0" w:color="auto"/>
        <w:bottom w:val="none" w:sz="0" w:space="0" w:color="auto"/>
        <w:right w:val="none" w:sz="0" w:space="0" w:color="auto"/>
      </w:divBdr>
    </w:div>
    <w:div w:id="1651399574">
      <w:bodyDiv w:val="1"/>
      <w:marLeft w:val="0"/>
      <w:marRight w:val="0"/>
      <w:marTop w:val="0"/>
      <w:marBottom w:val="0"/>
      <w:divBdr>
        <w:top w:val="none" w:sz="0" w:space="0" w:color="auto"/>
        <w:left w:val="none" w:sz="0" w:space="0" w:color="auto"/>
        <w:bottom w:val="none" w:sz="0" w:space="0" w:color="auto"/>
        <w:right w:val="none" w:sz="0" w:space="0" w:color="auto"/>
      </w:divBdr>
    </w:div>
    <w:div w:id="1651405278">
      <w:bodyDiv w:val="1"/>
      <w:marLeft w:val="0"/>
      <w:marRight w:val="0"/>
      <w:marTop w:val="0"/>
      <w:marBottom w:val="0"/>
      <w:divBdr>
        <w:top w:val="none" w:sz="0" w:space="0" w:color="auto"/>
        <w:left w:val="none" w:sz="0" w:space="0" w:color="auto"/>
        <w:bottom w:val="none" w:sz="0" w:space="0" w:color="auto"/>
        <w:right w:val="none" w:sz="0" w:space="0" w:color="auto"/>
      </w:divBdr>
    </w:div>
    <w:div w:id="1651516006">
      <w:bodyDiv w:val="1"/>
      <w:marLeft w:val="0"/>
      <w:marRight w:val="0"/>
      <w:marTop w:val="0"/>
      <w:marBottom w:val="0"/>
      <w:divBdr>
        <w:top w:val="none" w:sz="0" w:space="0" w:color="auto"/>
        <w:left w:val="none" w:sz="0" w:space="0" w:color="auto"/>
        <w:bottom w:val="none" w:sz="0" w:space="0" w:color="auto"/>
        <w:right w:val="none" w:sz="0" w:space="0" w:color="auto"/>
      </w:divBdr>
    </w:div>
    <w:div w:id="1651708925">
      <w:bodyDiv w:val="1"/>
      <w:marLeft w:val="0"/>
      <w:marRight w:val="0"/>
      <w:marTop w:val="0"/>
      <w:marBottom w:val="0"/>
      <w:divBdr>
        <w:top w:val="none" w:sz="0" w:space="0" w:color="auto"/>
        <w:left w:val="none" w:sz="0" w:space="0" w:color="auto"/>
        <w:bottom w:val="none" w:sz="0" w:space="0" w:color="auto"/>
        <w:right w:val="none" w:sz="0" w:space="0" w:color="auto"/>
      </w:divBdr>
    </w:div>
    <w:div w:id="1651791197">
      <w:bodyDiv w:val="1"/>
      <w:marLeft w:val="0"/>
      <w:marRight w:val="0"/>
      <w:marTop w:val="0"/>
      <w:marBottom w:val="0"/>
      <w:divBdr>
        <w:top w:val="none" w:sz="0" w:space="0" w:color="auto"/>
        <w:left w:val="none" w:sz="0" w:space="0" w:color="auto"/>
        <w:bottom w:val="none" w:sz="0" w:space="0" w:color="auto"/>
        <w:right w:val="none" w:sz="0" w:space="0" w:color="auto"/>
      </w:divBdr>
    </w:div>
    <w:div w:id="1652052366">
      <w:bodyDiv w:val="1"/>
      <w:marLeft w:val="0"/>
      <w:marRight w:val="0"/>
      <w:marTop w:val="0"/>
      <w:marBottom w:val="0"/>
      <w:divBdr>
        <w:top w:val="none" w:sz="0" w:space="0" w:color="auto"/>
        <w:left w:val="none" w:sz="0" w:space="0" w:color="auto"/>
        <w:bottom w:val="none" w:sz="0" w:space="0" w:color="auto"/>
        <w:right w:val="none" w:sz="0" w:space="0" w:color="auto"/>
      </w:divBdr>
    </w:div>
    <w:div w:id="1652175626">
      <w:bodyDiv w:val="1"/>
      <w:marLeft w:val="0"/>
      <w:marRight w:val="0"/>
      <w:marTop w:val="0"/>
      <w:marBottom w:val="0"/>
      <w:divBdr>
        <w:top w:val="none" w:sz="0" w:space="0" w:color="auto"/>
        <w:left w:val="none" w:sz="0" w:space="0" w:color="auto"/>
        <w:bottom w:val="none" w:sz="0" w:space="0" w:color="auto"/>
        <w:right w:val="none" w:sz="0" w:space="0" w:color="auto"/>
      </w:divBdr>
    </w:div>
    <w:div w:id="1652323509">
      <w:bodyDiv w:val="1"/>
      <w:marLeft w:val="0"/>
      <w:marRight w:val="0"/>
      <w:marTop w:val="0"/>
      <w:marBottom w:val="0"/>
      <w:divBdr>
        <w:top w:val="none" w:sz="0" w:space="0" w:color="auto"/>
        <w:left w:val="none" w:sz="0" w:space="0" w:color="auto"/>
        <w:bottom w:val="none" w:sz="0" w:space="0" w:color="auto"/>
        <w:right w:val="none" w:sz="0" w:space="0" w:color="auto"/>
      </w:divBdr>
    </w:div>
    <w:div w:id="1652365903">
      <w:bodyDiv w:val="1"/>
      <w:marLeft w:val="0"/>
      <w:marRight w:val="0"/>
      <w:marTop w:val="0"/>
      <w:marBottom w:val="0"/>
      <w:divBdr>
        <w:top w:val="none" w:sz="0" w:space="0" w:color="auto"/>
        <w:left w:val="none" w:sz="0" w:space="0" w:color="auto"/>
        <w:bottom w:val="none" w:sz="0" w:space="0" w:color="auto"/>
        <w:right w:val="none" w:sz="0" w:space="0" w:color="auto"/>
      </w:divBdr>
    </w:div>
    <w:div w:id="1652901069">
      <w:bodyDiv w:val="1"/>
      <w:marLeft w:val="0"/>
      <w:marRight w:val="0"/>
      <w:marTop w:val="0"/>
      <w:marBottom w:val="0"/>
      <w:divBdr>
        <w:top w:val="none" w:sz="0" w:space="0" w:color="auto"/>
        <w:left w:val="none" w:sz="0" w:space="0" w:color="auto"/>
        <w:bottom w:val="none" w:sz="0" w:space="0" w:color="auto"/>
        <w:right w:val="none" w:sz="0" w:space="0" w:color="auto"/>
      </w:divBdr>
    </w:div>
    <w:div w:id="1653099957">
      <w:bodyDiv w:val="1"/>
      <w:marLeft w:val="0"/>
      <w:marRight w:val="0"/>
      <w:marTop w:val="0"/>
      <w:marBottom w:val="0"/>
      <w:divBdr>
        <w:top w:val="none" w:sz="0" w:space="0" w:color="auto"/>
        <w:left w:val="none" w:sz="0" w:space="0" w:color="auto"/>
        <w:bottom w:val="none" w:sz="0" w:space="0" w:color="auto"/>
        <w:right w:val="none" w:sz="0" w:space="0" w:color="auto"/>
      </w:divBdr>
    </w:div>
    <w:div w:id="1653368056">
      <w:bodyDiv w:val="1"/>
      <w:marLeft w:val="0"/>
      <w:marRight w:val="0"/>
      <w:marTop w:val="0"/>
      <w:marBottom w:val="0"/>
      <w:divBdr>
        <w:top w:val="none" w:sz="0" w:space="0" w:color="auto"/>
        <w:left w:val="none" w:sz="0" w:space="0" w:color="auto"/>
        <w:bottom w:val="none" w:sz="0" w:space="0" w:color="auto"/>
        <w:right w:val="none" w:sz="0" w:space="0" w:color="auto"/>
      </w:divBdr>
    </w:div>
    <w:div w:id="1653485388">
      <w:bodyDiv w:val="1"/>
      <w:marLeft w:val="0"/>
      <w:marRight w:val="0"/>
      <w:marTop w:val="0"/>
      <w:marBottom w:val="0"/>
      <w:divBdr>
        <w:top w:val="none" w:sz="0" w:space="0" w:color="auto"/>
        <w:left w:val="none" w:sz="0" w:space="0" w:color="auto"/>
        <w:bottom w:val="none" w:sz="0" w:space="0" w:color="auto"/>
        <w:right w:val="none" w:sz="0" w:space="0" w:color="auto"/>
      </w:divBdr>
    </w:div>
    <w:div w:id="1654137128">
      <w:bodyDiv w:val="1"/>
      <w:marLeft w:val="0"/>
      <w:marRight w:val="0"/>
      <w:marTop w:val="0"/>
      <w:marBottom w:val="0"/>
      <w:divBdr>
        <w:top w:val="none" w:sz="0" w:space="0" w:color="auto"/>
        <w:left w:val="none" w:sz="0" w:space="0" w:color="auto"/>
        <w:bottom w:val="none" w:sz="0" w:space="0" w:color="auto"/>
        <w:right w:val="none" w:sz="0" w:space="0" w:color="auto"/>
      </w:divBdr>
    </w:div>
    <w:div w:id="1654404434">
      <w:bodyDiv w:val="1"/>
      <w:marLeft w:val="0"/>
      <w:marRight w:val="0"/>
      <w:marTop w:val="0"/>
      <w:marBottom w:val="0"/>
      <w:divBdr>
        <w:top w:val="none" w:sz="0" w:space="0" w:color="auto"/>
        <w:left w:val="none" w:sz="0" w:space="0" w:color="auto"/>
        <w:bottom w:val="none" w:sz="0" w:space="0" w:color="auto"/>
        <w:right w:val="none" w:sz="0" w:space="0" w:color="auto"/>
      </w:divBdr>
    </w:div>
    <w:div w:id="1654675698">
      <w:bodyDiv w:val="1"/>
      <w:marLeft w:val="0"/>
      <w:marRight w:val="0"/>
      <w:marTop w:val="0"/>
      <w:marBottom w:val="0"/>
      <w:divBdr>
        <w:top w:val="none" w:sz="0" w:space="0" w:color="auto"/>
        <w:left w:val="none" w:sz="0" w:space="0" w:color="auto"/>
        <w:bottom w:val="none" w:sz="0" w:space="0" w:color="auto"/>
        <w:right w:val="none" w:sz="0" w:space="0" w:color="auto"/>
      </w:divBdr>
    </w:div>
    <w:div w:id="1654677247">
      <w:bodyDiv w:val="1"/>
      <w:marLeft w:val="0"/>
      <w:marRight w:val="0"/>
      <w:marTop w:val="0"/>
      <w:marBottom w:val="0"/>
      <w:divBdr>
        <w:top w:val="none" w:sz="0" w:space="0" w:color="auto"/>
        <w:left w:val="none" w:sz="0" w:space="0" w:color="auto"/>
        <w:bottom w:val="none" w:sz="0" w:space="0" w:color="auto"/>
        <w:right w:val="none" w:sz="0" w:space="0" w:color="auto"/>
      </w:divBdr>
    </w:div>
    <w:div w:id="1654678552">
      <w:bodyDiv w:val="1"/>
      <w:marLeft w:val="0"/>
      <w:marRight w:val="0"/>
      <w:marTop w:val="0"/>
      <w:marBottom w:val="0"/>
      <w:divBdr>
        <w:top w:val="none" w:sz="0" w:space="0" w:color="auto"/>
        <w:left w:val="none" w:sz="0" w:space="0" w:color="auto"/>
        <w:bottom w:val="none" w:sz="0" w:space="0" w:color="auto"/>
        <w:right w:val="none" w:sz="0" w:space="0" w:color="auto"/>
      </w:divBdr>
    </w:div>
    <w:div w:id="1654679988">
      <w:bodyDiv w:val="1"/>
      <w:marLeft w:val="0"/>
      <w:marRight w:val="0"/>
      <w:marTop w:val="0"/>
      <w:marBottom w:val="0"/>
      <w:divBdr>
        <w:top w:val="none" w:sz="0" w:space="0" w:color="auto"/>
        <w:left w:val="none" w:sz="0" w:space="0" w:color="auto"/>
        <w:bottom w:val="none" w:sz="0" w:space="0" w:color="auto"/>
        <w:right w:val="none" w:sz="0" w:space="0" w:color="auto"/>
      </w:divBdr>
    </w:div>
    <w:div w:id="1654722433">
      <w:bodyDiv w:val="1"/>
      <w:marLeft w:val="0"/>
      <w:marRight w:val="0"/>
      <w:marTop w:val="0"/>
      <w:marBottom w:val="0"/>
      <w:divBdr>
        <w:top w:val="none" w:sz="0" w:space="0" w:color="auto"/>
        <w:left w:val="none" w:sz="0" w:space="0" w:color="auto"/>
        <w:bottom w:val="none" w:sz="0" w:space="0" w:color="auto"/>
        <w:right w:val="none" w:sz="0" w:space="0" w:color="auto"/>
      </w:divBdr>
    </w:div>
    <w:div w:id="1654723573">
      <w:bodyDiv w:val="1"/>
      <w:marLeft w:val="0"/>
      <w:marRight w:val="0"/>
      <w:marTop w:val="0"/>
      <w:marBottom w:val="0"/>
      <w:divBdr>
        <w:top w:val="none" w:sz="0" w:space="0" w:color="auto"/>
        <w:left w:val="none" w:sz="0" w:space="0" w:color="auto"/>
        <w:bottom w:val="none" w:sz="0" w:space="0" w:color="auto"/>
        <w:right w:val="none" w:sz="0" w:space="0" w:color="auto"/>
      </w:divBdr>
    </w:div>
    <w:div w:id="1654790739">
      <w:bodyDiv w:val="1"/>
      <w:marLeft w:val="0"/>
      <w:marRight w:val="0"/>
      <w:marTop w:val="0"/>
      <w:marBottom w:val="0"/>
      <w:divBdr>
        <w:top w:val="none" w:sz="0" w:space="0" w:color="auto"/>
        <w:left w:val="none" w:sz="0" w:space="0" w:color="auto"/>
        <w:bottom w:val="none" w:sz="0" w:space="0" w:color="auto"/>
        <w:right w:val="none" w:sz="0" w:space="0" w:color="auto"/>
      </w:divBdr>
    </w:div>
    <w:div w:id="1654917070">
      <w:bodyDiv w:val="1"/>
      <w:marLeft w:val="0"/>
      <w:marRight w:val="0"/>
      <w:marTop w:val="0"/>
      <w:marBottom w:val="0"/>
      <w:divBdr>
        <w:top w:val="none" w:sz="0" w:space="0" w:color="auto"/>
        <w:left w:val="none" w:sz="0" w:space="0" w:color="auto"/>
        <w:bottom w:val="none" w:sz="0" w:space="0" w:color="auto"/>
        <w:right w:val="none" w:sz="0" w:space="0" w:color="auto"/>
      </w:divBdr>
    </w:div>
    <w:div w:id="1655062375">
      <w:bodyDiv w:val="1"/>
      <w:marLeft w:val="0"/>
      <w:marRight w:val="0"/>
      <w:marTop w:val="0"/>
      <w:marBottom w:val="0"/>
      <w:divBdr>
        <w:top w:val="none" w:sz="0" w:space="0" w:color="auto"/>
        <w:left w:val="none" w:sz="0" w:space="0" w:color="auto"/>
        <w:bottom w:val="none" w:sz="0" w:space="0" w:color="auto"/>
        <w:right w:val="none" w:sz="0" w:space="0" w:color="auto"/>
      </w:divBdr>
    </w:div>
    <w:div w:id="1655067956">
      <w:bodyDiv w:val="1"/>
      <w:marLeft w:val="0"/>
      <w:marRight w:val="0"/>
      <w:marTop w:val="0"/>
      <w:marBottom w:val="0"/>
      <w:divBdr>
        <w:top w:val="none" w:sz="0" w:space="0" w:color="auto"/>
        <w:left w:val="none" w:sz="0" w:space="0" w:color="auto"/>
        <w:bottom w:val="none" w:sz="0" w:space="0" w:color="auto"/>
        <w:right w:val="none" w:sz="0" w:space="0" w:color="auto"/>
      </w:divBdr>
    </w:div>
    <w:div w:id="1655138477">
      <w:bodyDiv w:val="1"/>
      <w:marLeft w:val="0"/>
      <w:marRight w:val="0"/>
      <w:marTop w:val="0"/>
      <w:marBottom w:val="0"/>
      <w:divBdr>
        <w:top w:val="none" w:sz="0" w:space="0" w:color="auto"/>
        <w:left w:val="none" w:sz="0" w:space="0" w:color="auto"/>
        <w:bottom w:val="none" w:sz="0" w:space="0" w:color="auto"/>
        <w:right w:val="none" w:sz="0" w:space="0" w:color="auto"/>
      </w:divBdr>
    </w:div>
    <w:div w:id="1655258927">
      <w:bodyDiv w:val="1"/>
      <w:marLeft w:val="0"/>
      <w:marRight w:val="0"/>
      <w:marTop w:val="0"/>
      <w:marBottom w:val="0"/>
      <w:divBdr>
        <w:top w:val="none" w:sz="0" w:space="0" w:color="auto"/>
        <w:left w:val="none" w:sz="0" w:space="0" w:color="auto"/>
        <w:bottom w:val="none" w:sz="0" w:space="0" w:color="auto"/>
        <w:right w:val="none" w:sz="0" w:space="0" w:color="auto"/>
      </w:divBdr>
    </w:div>
    <w:div w:id="1655328163">
      <w:bodyDiv w:val="1"/>
      <w:marLeft w:val="0"/>
      <w:marRight w:val="0"/>
      <w:marTop w:val="0"/>
      <w:marBottom w:val="0"/>
      <w:divBdr>
        <w:top w:val="none" w:sz="0" w:space="0" w:color="auto"/>
        <w:left w:val="none" w:sz="0" w:space="0" w:color="auto"/>
        <w:bottom w:val="none" w:sz="0" w:space="0" w:color="auto"/>
        <w:right w:val="none" w:sz="0" w:space="0" w:color="auto"/>
      </w:divBdr>
    </w:div>
    <w:div w:id="1655448462">
      <w:bodyDiv w:val="1"/>
      <w:marLeft w:val="0"/>
      <w:marRight w:val="0"/>
      <w:marTop w:val="0"/>
      <w:marBottom w:val="0"/>
      <w:divBdr>
        <w:top w:val="none" w:sz="0" w:space="0" w:color="auto"/>
        <w:left w:val="none" w:sz="0" w:space="0" w:color="auto"/>
        <w:bottom w:val="none" w:sz="0" w:space="0" w:color="auto"/>
        <w:right w:val="none" w:sz="0" w:space="0" w:color="auto"/>
      </w:divBdr>
    </w:div>
    <w:div w:id="1655521413">
      <w:bodyDiv w:val="1"/>
      <w:marLeft w:val="0"/>
      <w:marRight w:val="0"/>
      <w:marTop w:val="0"/>
      <w:marBottom w:val="0"/>
      <w:divBdr>
        <w:top w:val="none" w:sz="0" w:space="0" w:color="auto"/>
        <w:left w:val="none" w:sz="0" w:space="0" w:color="auto"/>
        <w:bottom w:val="none" w:sz="0" w:space="0" w:color="auto"/>
        <w:right w:val="none" w:sz="0" w:space="0" w:color="auto"/>
      </w:divBdr>
    </w:div>
    <w:div w:id="1655524267">
      <w:bodyDiv w:val="1"/>
      <w:marLeft w:val="0"/>
      <w:marRight w:val="0"/>
      <w:marTop w:val="0"/>
      <w:marBottom w:val="0"/>
      <w:divBdr>
        <w:top w:val="none" w:sz="0" w:space="0" w:color="auto"/>
        <w:left w:val="none" w:sz="0" w:space="0" w:color="auto"/>
        <w:bottom w:val="none" w:sz="0" w:space="0" w:color="auto"/>
        <w:right w:val="none" w:sz="0" w:space="0" w:color="auto"/>
      </w:divBdr>
    </w:div>
    <w:div w:id="1655642130">
      <w:bodyDiv w:val="1"/>
      <w:marLeft w:val="0"/>
      <w:marRight w:val="0"/>
      <w:marTop w:val="0"/>
      <w:marBottom w:val="0"/>
      <w:divBdr>
        <w:top w:val="none" w:sz="0" w:space="0" w:color="auto"/>
        <w:left w:val="none" w:sz="0" w:space="0" w:color="auto"/>
        <w:bottom w:val="none" w:sz="0" w:space="0" w:color="auto"/>
        <w:right w:val="none" w:sz="0" w:space="0" w:color="auto"/>
      </w:divBdr>
    </w:div>
    <w:div w:id="1655722159">
      <w:bodyDiv w:val="1"/>
      <w:marLeft w:val="0"/>
      <w:marRight w:val="0"/>
      <w:marTop w:val="0"/>
      <w:marBottom w:val="0"/>
      <w:divBdr>
        <w:top w:val="none" w:sz="0" w:space="0" w:color="auto"/>
        <w:left w:val="none" w:sz="0" w:space="0" w:color="auto"/>
        <w:bottom w:val="none" w:sz="0" w:space="0" w:color="auto"/>
        <w:right w:val="none" w:sz="0" w:space="0" w:color="auto"/>
      </w:divBdr>
    </w:div>
    <w:div w:id="1656257842">
      <w:bodyDiv w:val="1"/>
      <w:marLeft w:val="0"/>
      <w:marRight w:val="0"/>
      <w:marTop w:val="0"/>
      <w:marBottom w:val="0"/>
      <w:divBdr>
        <w:top w:val="none" w:sz="0" w:space="0" w:color="auto"/>
        <w:left w:val="none" w:sz="0" w:space="0" w:color="auto"/>
        <w:bottom w:val="none" w:sz="0" w:space="0" w:color="auto"/>
        <w:right w:val="none" w:sz="0" w:space="0" w:color="auto"/>
      </w:divBdr>
    </w:div>
    <w:div w:id="1656300647">
      <w:bodyDiv w:val="1"/>
      <w:marLeft w:val="0"/>
      <w:marRight w:val="0"/>
      <w:marTop w:val="0"/>
      <w:marBottom w:val="0"/>
      <w:divBdr>
        <w:top w:val="none" w:sz="0" w:space="0" w:color="auto"/>
        <w:left w:val="none" w:sz="0" w:space="0" w:color="auto"/>
        <w:bottom w:val="none" w:sz="0" w:space="0" w:color="auto"/>
        <w:right w:val="none" w:sz="0" w:space="0" w:color="auto"/>
      </w:divBdr>
    </w:div>
    <w:div w:id="1656568346">
      <w:bodyDiv w:val="1"/>
      <w:marLeft w:val="0"/>
      <w:marRight w:val="0"/>
      <w:marTop w:val="0"/>
      <w:marBottom w:val="0"/>
      <w:divBdr>
        <w:top w:val="none" w:sz="0" w:space="0" w:color="auto"/>
        <w:left w:val="none" w:sz="0" w:space="0" w:color="auto"/>
        <w:bottom w:val="none" w:sz="0" w:space="0" w:color="auto"/>
        <w:right w:val="none" w:sz="0" w:space="0" w:color="auto"/>
      </w:divBdr>
    </w:div>
    <w:div w:id="1656762380">
      <w:bodyDiv w:val="1"/>
      <w:marLeft w:val="0"/>
      <w:marRight w:val="0"/>
      <w:marTop w:val="0"/>
      <w:marBottom w:val="0"/>
      <w:divBdr>
        <w:top w:val="none" w:sz="0" w:space="0" w:color="auto"/>
        <w:left w:val="none" w:sz="0" w:space="0" w:color="auto"/>
        <w:bottom w:val="none" w:sz="0" w:space="0" w:color="auto"/>
        <w:right w:val="none" w:sz="0" w:space="0" w:color="auto"/>
      </w:divBdr>
    </w:div>
    <w:div w:id="1657339943">
      <w:bodyDiv w:val="1"/>
      <w:marLeft w:val="0"/>
      <w:marRight w:val="0"/>
      <w:marTop w:val="0"/>
      <w:marBottom w:val="0"/>
      <w:divBdr>
        <w:top w:val="none" w:sz="0" w:space="0" w:color="auto"/>
        <w:left w:val="none" w:sz="0" w:space="0" w:color="auto"/>
        <w:bottom w:val="none" w:sz="0" w:space="0" w:color="auto"/>
        <w:right w:val="none" w:sz="0" w:space="0" w:color="auto"/>
      </w:divBdr>
    </w:div>
    <w:div w:id="1657340137">
      <w:bodyDiv w:val="1"/>
      <w:marLeft w:val="0"/>
      <w:marRight w:val="0"/>
      <w:marTop w:val="0"/>
      <w:marBottom w:val="0"/>
      <w:divBdr>
        <w:top w:val="none" w:sz="0" w:space="0" w:color="auto"/>
        <w:left w:val="none" w:sz="0" w:space="0" w:color="auto"/>
        <w:bottom w:val="none" w:sz="0" w:space="0" w:color="auto"/>
        <w:right w:val="none" w:sz="0" w:space="0" w:color="auto"/>
      </w:divBdr>
    </w:div>
    <w:div w:id="1657491741">
      <w:bodyDiv w:val="1"/>
      <w:marLeft w:val="0"/>
      <w:marRight w:val="0"/>
      <w:marTop w:val="0"/>
      <w:marBottom w:val="0"/>
      <w:divBdr>
        <w:top w:val="none" w:sz="0" w:space="0" w:color="auto"/>
        <w:left w:val="none" w:sz="0" w:space="0" w:color="auto"/>
        <w:bottom w:val="none" w:sz="0" w:space="0" w:color="auto"/>
        <w:right w:val="none" w:sz="0" w:space="0" w:color="auto"/>
      </w:divBdr>
    </w:div>
    <w:div w:id="1657995716">
      <w:bodyDiv w:val="1"/>
      <w:marLeft w:val="0"/>
      <w:marRight w:val="0"/>
      <w:marTop w:val="0"/>
      <w:marBottom w:val="0"/>
      <w:divBdr>
        <w:top w:val="none" w:sz="0" w:space="0" w:color="auto"/>
        <w:left w:val="none" w:sz="0" w:space="0" w:color="auto"/>
        <w:bottom w:val="none" w:sz="0" w:space="0" w:color="auto"/>
        <w:right w:val="none" w:sz="0" w:space="0" w:color="auto"/>
      </w:divBdr>
    </w:div>
    <w:div w:id="1658455036">
      <w:bodyDiv w:val="1"/>
      <w:marLeft w:val="0"/>
      <w:marRight w:val="0"/>
      <w:marTop w:val="0"/>
      <w:marBottom w:val="0"/>
      <w:divBdr>
        <w:top w:val="none" w:sz="0" w:space="0" w:color="auto"/>
        <w:left w:val="none" w:sz="0" w:space="0" w:color="auto"/>
        <w:bottom w:val="none" w:sz="0" w:space="0" w:color="auto"/>
        <w:right w:val="none" w:sz="0" w:space="0" w:color="auto"/>
      </w:divBdr>
    </w:div>
    <w:div w:id="1658610951">
      <w:bodyDiv w:val="1"/>
      <w:marLeft w:val="0"/>
      <w:marRight w:val="0"/>
      <w:marTop w:val="0"/>
      <w:marBottom w:val="0"/>
      <w:divBdr>
        <w:top w:val="none" w:sz="0" w:space="0" w:color="auto"/>
        <w:left w:val="none" w:sz="0" w:space="0" w:color="auto"/>
        <w:bottom w:val="none" w:sz="0" w:space="0" w:color="auto"/>
        <w:right w:val="none" w:sz="0" w:space="0" w:color="auto"/>
      </w:divBdr>
    </w:div>
    <w:div w:id="1658653472">
      <w:bodyDiv w:val="1"/>
      <w:marLeft w:val="0"/>
      <w:marRight w:val="0"/>
      <w:marTop w:val="0"/>
      <w:marBottom w:val="0"/>
      <w:divBdr>
        <w:top w:val="none" w:sz="0" w:space="0" w:color="auto"/>
        <w:left w:val="none" w:sz="0" w:space="0" w:color="auto"/>
        <w:bottom w:val="none" w:sz="0" w:space="0" w:color="auto"/>
        <w:right w:val="none" w:sz="0" w:space="0" w:color="auto"/>
      </w:divBdr>
    </w:div>
    <w:div w:id="1658798913">
      <w:bodyDiv w:val="1"/>
      <w:marLeft w:val="0"/>
      <w:marRight w:val="0"/>
      <w:marTop w:val="0"/>
      <w:marBottom w:val="0"/>
      <w:divBdr>
        <w:top w:val="none" w:sz="0" w:space="0" w:color="auto"/>
        <w:left w:val="none" w:sz="0" w:space="0" w:color="auto"/>
        <w:bottom w:val="none" w:sz="0" w:space="0" w:color="auto"/>
        <w:right w:val="none" w:sz="0" w:space="0" w:color="auto"/>
      </w:divBdr>
    </w:div>
    <w:div w:id="1659069215">
      <w:bodyDiv w:val="1"/>
      <w:marLeft w:val="0"/>
      <w:marRight w:val="0"/>
      <w:marTop w:val="0"/>
      <w:marBottom w:val="0"/>
      <w:divBdr>
        <w:top w:val="none" w:sz="0" w:space="0" w:color="auto"/>
        <w:left w:val="none" w:sz="0" w:space="0" w:color="auto"/>
        <w:bottom w:val="none" w:sz="0" w:space="0" w:color="auto"/>
        <w:right w:val="none" w:sz="0" w:space="0" w:color="auto"/>
      </w:divBdr>
    </w:div>
    <w:div w:id="1659118539">
      <w:bodyDiv w:val="1"/>
      <w:marLeft w:val="0"/>
      <w:marRight w:val="0"/>
      <w:marTop w:val="0"/>
      <w:marBottom w:val="0"/>
      <w:divBdr>
        <w:top w:val="none" w:sz="0" w:space="0" w:color="auto"/>
        <w:left w:val="none" w:sz="0" w:space="0" w:color="auto"/>
        <w:bottom w:val="none" w:sz="0" w:space="0" w:color="auto"/>
        <w:right w:val="none" w:sz="0" w:space="0" w:color="auto"/>
      </w:divBdr>
    </w:div>
    <w:div w:id="1659963998">
      <w:bodyDiv w:val="1"/>
      <w:marLeft w:val="0"/>
      <w:marRight w:val="0"/>
      <w:marTop w:val="0"/>
      <w:marBottom w:val="0"/>
      <w:divBdr>
        <w:top w:val="none" w:sz="0" w:space="0" w:color="auto"/>
        <w:left w:val="none" w:sz="0" w:space="0" w:color="auto"/>
        <w:bottom w:val="none" w:sz="0" w:space="0" w:color="auto"/>
        <w:right w:val="none" w:sz="0" w:space="0" w:color="auto"/>
      </w:divBdr>
    </w:div>
    <w:div w:id="1660307050">
      <w:bodyDiv w:val="1"/>
      <w:marLeft w:val="0"/>
      <w:marRight w:val="0"/>
      <w:marTop w:val="0"/>
      <w:marBottom w:val="0"/>
      <w:divBdr>
        <w:top w:val="none" w:sz="0" w:space="0" w:color="auto"/>
        <w:left w:val="none" w:sz="0" w:space="0" w:color="auto"/>
        <w:bottom w:val="none" w:sz="0" w:space="0" w:color="auto"/>
        <w:right w:val="none" w:sz="0" w:space="0" w:color="auto"/>
      </w:divBdr>
    </w:div>
    <w:div w:id="1660646254">
      <w:bodyDiv w:val="1"/>
      <w:marLeft w:val="0"/>
      <w:marRight w:val="0"/>
      <w:marTop w:val="0"/>
      <w:marBottom w:val="0"/>
      <w:divBdr>
        <w:top w:val="none" w:sz="0" w:space="0" w:color="auto"/>
        <w:left w:val="none" w:sz="0" w:space="0" w:color="auto"/>
        <w:bottom w:val="none" w:sz="0" w:space="0" w:color="auto"/>
        <w:right w:val="none" w:sz="0" w:space="0" w:color="auto"/>
      </w:divBdr>
    </w:div>
    <w:div w:id="1660813927">
      <w:bodyDiv w:val="1"/>
      <w:marLeft w:val="0"/>
      <w:marRight w:val="0"/>
      <w:marTop w:val="0"/>
      <w:marBottom w:val="0"/>
      <w:divBdr>
        <w:top w:val="none" w:sz="0" w:space="0" w:color="auto"/>
        <w:left w:val="none" w:sz="0" w:space="0" w:color="auto"/>
        <w:bottom w:val="none" w:sz="0" w:space="0" w:color="auto"/>
        <w:right w:val="none" w:sz="0" w:space="0" w:color="auto"/>
      </w:divBdr>
    </w:div>
    <w:div w:id="1660885252">
      <w:bodyDiv w:val="1"/>
      <w:marLeft w:val="0"/>
      <w:marRight w:val="0"/>
      <w:marTop w:val="0"/>
      <w:marBottom w:val="0"/>
      <w:divBdr>
        <w:top w:val="none" w:sz="0" w:space="0" w:color="auto"/>
        <w:left w:val="none" w:sz="0" w:space="0" w:color="auto"/>
        <w:bottom w:val="none" w:sz="0" w:space="0" w:color="auto"/>
        <w:right w:val="none" w:sz="0" w:space="0" w:color="auto"/>
      </w:divBdr>
    </w:div>
    <w:div w:id="1660886626">
      <w:bodyDiv w:val="1"/>
      <w:marLeft w:val="0"/>
      <w:marRight w:val="0"/>
      <w:marTop w:val="0"/>
      <w:marBottom w:val="0"/>
      <w:divBdr>
        <w:top w:val="none" w:sz="0" w:space="0" w:color="auto"/>
        <w:left w:val="none" w:sz="0" w:space="0" w:color="auto"/>
        <w:bottom w:val="none" w:sz="0" w:space="0" w:color="auto"/>
        <w:right w:val="none" w:sz="0" w:space="0" w:color="auto"/>
      </w:divBdr>
    </w:div>
    <w:div w:id="1661076072">
      <w:bodyDiv w:val="1"/>
      <w:marLeft w:val="0"/>
      <w:marRight w:val="0"/>
      <w:marTop w:val="0"/>
      <w:marBottom w:val="0"/>
      <w:divBdr>
        <w:top w:val="none" w:sz="0" w:space="0" w:color="auto"/>
        <w:left w:val="none" w:sz="0" w:space="0" w:color="auto"/>
        <w:bottom w:val="none" w:sz="0" w:space="0" w:color="auto"/>
        <w:right w:val="none" w:sz="0" w:space="0" w:color="auto"/>
      </w:divBdr>
    </w:div>
    <w:div w:id="1661151698">
      <w:bodyDiv w:val="1"/>
      <w:marLeft w:val="0"/>
      <w:marRight w:val="0"/>
      <w:marTop w:val="0"/>
      <w:marBottom w:val="0"/>
      <w:divBdr>
        <w:top w:val="none" w:sz="0" w:space="0" w:color="auto"/>
        <w:left w:val="none" w:sz="0" w:space="0" w:color="auto"/>
        <w:bottom w:val="none" w:sz="0" w:space="0" w:color="auto"/>
        <w:right w:val="none" w:sz="0" w:space="0" w:color="auto"/>
      </w:divBdr>
    </w:div>
    <w:div w:id="1661228631">
      <w:bodyDiv w:val="1"/>
      <w:marLeft w:val="0"/>
      <w:marRight w:val="0"/>
      <w:marTop w:val="0"/>
      <w:marBottom w:val="0"/>
      <w:divBdr>
        <w:top w:val="none" w:sz="0" w:space="0" w:color="auto"/>
        <w:left w:val="none" w:sz="0" w:space="0" w:color="auto"/>
        <w:bottom w:val="none" w:sz="0" w:space="0" w:color="auto"/>
        <w:right w:val="none" w:sz="0" w:space="0" w:color="auto"/>
      </w:divBdr>
    </w:div>
    <w:div w:id="1661276430">
      <w:bodyDiv w:val="1"/>
      <w:marLeft w:val="0"/>
      <w:marRight w:val="0"/>
      <w:marTop w:val="0"/>
      <w:marBottom w:val="0"/>
      <w:divBdr>
        <w:top w:val="none" w:sz="0" w:space="0" w:color="auto"/>
        <w:left w:val="none" w:sz="0" w:space="0" w:color="auto"/>
        <w:bottom w:val="none" w:sz="0" w:space="0" w:color="auto"/>
        <w:right w:val="none" w:sz="0" w:space="0" w:color="auto"/>
      </w:divBdr>
    </w:div>
    <w:div w:id="1661346006">
      <w:bodyDiv w:val="1"/>
      <w:marLeft w:val="0"/>
      <w:marRight w:val="0"/>
      <w:marTop w:val="0"/>
      <w:marBottom w:val="0"/>
      <w:divBdr>
        <w:top w:val="none" w:sz="0" w:space="0" w:color="auto"/>
        <w:left w:val="none" w:sz="0" w:space="0" w:color="auto"/>
        <w:bottom w:val="none" w:sz="0" w:space="0" w:color="auto"/>
        <w:right w:val="none" w:sz="0" w:space="0" w:color="auto"/>
      </w:divBdr>
    </w:div>
    <w:div w:id="1661927597">
      <w:bodyDiv w:val="1"/>
      <w:marLeft w:val="0"/>
      <w:marRight w:val="0"/>
      <w:marTop w:val="0"/>
      <w:marBottom w:val="0"/>
      <w:divBdr>
        <w:top w:val="none" w:sz="0" w:space="0" w:color="auto"/>
        <w:left w:val="none" w:sz="0" w:space="0" w:color="auto"/>
        <w:bottom w:val="none" w:sz="0" w:space="0" w:color="auto"/>
        <w:right w:val="none" w:sz="0" w:space="0" w:color="auto"/>
      </w:divBdr>
    </w:div>
    <w:div w:id="1661958029">
      <w:bodyDiv w:val="1"/>
      <w:marLeft w:val="0"/>
      <w:marRight w:val="0"/>
      <w:marTop w:val="0"/>
      <w:marBottom w:val="0"/>
      <w:divBdr>
        <w:top w:val="none" w:sz="0" w:space="0" w:color="auto"/>
        <w:left w:val="none" w:sz="0" w:space="0" w:color="auto"/>
        <w:bottom w:val="none" w:sz="0" w:space="0" w:color="auto"/>
        <w:right w:val="none" w:sz="0" w:space="0" w:color="auto"/>
      </w:divBdr>
    </w:div>
    <w:div w:id="1662195611">
      <w:bodyDiv w:val="1"/>
      <w:marLeft w:val="0"/>
      <w:marRight w:val="0"/>
      <w:marTop w:val="0"/>
      <w:marBottom w:val="0"/>
      <w:divBdr>
        <w:top w:val="none" w:sz="0" w:space="0" w:color="auto"/>
        <w:left w:val="none" w:sz="0" w:space="0" w:color="auto"/>
        <w:bottom w:val="none" w:sz="0" w:space="0" w:color="auto"/>
        <w:right w:val="none" w:sz="0" w:space="0" w:color="auto"/>
      </w:divBdr>
    </w:div>
    <w:div w:id="1662267441">
      <w:bodyDiv w:val="1"/>
      <w:marLeft w:val="0"/>
      <w:marRight w:val="0"/>
      <w:marTop w:val="0"/>
      <w:marBottom w:val="0"/>
      <w:divBdr>
        <w:top w:val="none" w:sz="0" w:space="0" w:color="auto"/>
        <w:left w:val="none" w:sz="0" w:space="0" w:color="auto"/>
        <w:bottom w:val="none" w:sz="0" w:space="0" w:color="auto"/>
        <w:right w:val="none" w:sz="0" w:space="0" w:color="auto"/>
      </w:divBdr>
    </w:div>
    <w:div w:id="1662544076">
      <w:bodyDiv w:val="1"/>
      <w:marLeft w:val="0"/>
      <w:marRight w:val="0"/>
      <w:marTop w:val="0"/>
      <w:marBottom w:val="0"/>
      <w:divBdr>
        <w:top w:val="none" w:sz="0" w:space="0" w:color="auto"/>
        <w:left w:val="none" w:sz="0" w:space="0" w:color="auto"/>
        <w:bottom w:val="none" w:sz="0" w:space="0" w:color="auto"/>
        <w:right w:val="none" w:sz="0" w:space="0" w:color="auto"/>
      </w:divBdr>
    </w:div>
    <w:div w:id="1662662293">
      <w:bodyDiv w:val="1"/>
      <w:marLeft w:val="0"/>
      <w:marRight w:val="0"/>
      <w:marTop w:val="0"/>
      <w:marBottom w:val="0"/>
      <w:divBdr>
        <w:top w:val="none" w:sz="0" w:space="0" w:color="auto"/>
        <w:left w:val="none" w:sz="0" w:space="0" w:color="auto"/>
        <w:bottom w:val="none" w:sz="0" w:space="0" w:color="auto"/>
        <w:right w:val="none" w:sz="0" w:space="0" w:color="auto"/>
      </w:divBdr>
    </w:div>
    <w:div w:id="1662851712">
      <w:bodyDiv w:val="1"/>
      <w:marLeft w:val="0"/>
      <w:marRight w:val="0"/>
      <w:marTop w:val="0"/>
      <w:marBottom w:val="0"/>
      <w:divBdr>
        <w:top w:val="none" w:sz="0" w:space="0" w:color="auto"/>
        <w:left w:val="none" w:sz="0" w:space="0" w:color="auto"/>
        <w:bottom w:val="none" w:sz="0" w:space="0" w:color="auto"/>
        <w:right w:val="none" w:sz="0" w:space="0" w:color="auto"/>
      </w:divBdr>
    </w:div>
    <w:div w:id="1662856023">
      <w:bodyDiv w:val="1"/>
      <w:marLeft w:val="0"/>
      <w:marRight w:val="0"/>
      <w:marTop w:val="0"/>
      <w:marBottom w:val="0"/>
      <w:divBdr>
        <w:top w:val="none" w:sz="0" w:space="0" w:color="auto"/>
        <w:left w:val="none" w:sz="0" w:space="0" w:color="auto"/>
        <w:bottom w:val="none" w:sz="0" w:space="0" w:color="auto"/>
        <w:right w:val="none" w:sz="0" w:space="0" w:color="auto"/>
      </w:divBdr>
    </w:div>
    <w:div w:id="1663270149">
      <w:bodyDiv w:val="1"/>
      <w:marLeft w:val="0"/>
      <w:marRight w:val="0"/>
      <w:marTop w:val="0"/>
      <w:marBottom w:val="0"/>
      <w:divBdr>
        <w:top w:val="none" w:sz="0" w:space="0" w:color="auto"/>
        <w:left w:val="none" w:sz="0" w:space="0" w:color="auto"/>
        <w:bottom w:val="none" w:sz="0" w:space="0" w:color="auto"/>
        <w:right w:val="none" w:sz="0" w:space="0" w:color="auto"/>
      </w:divBdr>
    </w:div>
    <w:div w:id="1663310544">
      <w:bodyDiv w:val="1"/>
      <w:marLeft w:val="0"/>
      <w:marRight w:val="0"/>
      <w:marTop w:val="0"/>
      <w:marBottom w:val="0"/>
      <w:divBdr>
        <w:top w:val="none" w:sz="0" w:space="0" w:color="auto"/>
        <w:left w:val="none" w:sz="0" w:space="0" w:color="auto"/>
        <w:bottom w:val="none" w:sz="0" w:space="0" w:color="auto"/>
        <w:right w:val="none" w:sz="0" w:space="0" w:color="auto"/>
      </w:divBdr>
    </w:div>
    <w:div w:id="1663698663">
      <w:bodyDiv w:val="1"/>
      <w:marLeft w:val="0"/>
      <w:marRight w:val="0"/>
      <w:marTop w:val="0"/>
      <w:marBottom w:val="0"/>
      <w:divBdr>
        <w:top w:val="none" w:sz="0" w:space="0" w:color="auto"/>
        <w:left w:val="none" w:sz="0" w:space="0" w:color="auto"/>
        <w:bottom w:val="none" w:sz="0" w:space="0" w:color="auto"/>
        <w:right w:val="none" w:sz="0" w:space="0" w:color="auto"/>
      </w:divBdr>
    </w:div>
    <w:div w:id="1663771900">
      <w:bodyDiv w:val="1"/>
      <w:marLeft w:val="0"/>
      <w:marRight w:val="0"/>
      <w:marTop w:val="0"/>
      <w:marBottom w:val="0"/>
      <w:divBdr>
        <w:top w:val="none" w:sz="0" w:space="0" w:color="auto"/>
        <w:left w:val="none" w:sz="0" w:space="0" w:color="auto"/>
        <w:bottom w:val="none" w:sz="0" w:space="0" w:color="auto"/>
        <w:right w:val="none" w:sz="0" w:space="0" w:color="auto"/>
      </w:divBdr>
    </w:div>
    <w:div w:id="1663967306">
      <w:bodyDiv w:val="1"/>
      <w:marLeft w:val="0"/>
      <w:marRight w:val="0"/>
      <w:marTop w:val="0"/>
      <w:marBottom w:val="0"/>
      <w:divBdr>
        <w:top w:val="none" w:sz="0" w:space="0" w:color="auto"/>
        <w:left w:val="none" w:sz="0" w:space="0" w:color="auto"/>
        <w:bottom w:val="none" w:sz="0" w:space="0" w:color="auto"/>
        <w:right w:val="none" w:sz="0" w:space="0" w:color="auto"/>
      </w:divBdr>
    </w:div>
    <w:div w:id="1664163131">
      <w:bodyDiv w:val="1"/>
      <w:marLeft w:val="0"/>
      <w:marRight w:val="0"/>
      <w:marTop w:val="0"/>
      <w:marBottom w:val="0"/>
      <w:divBdr>
        <w:top w:val="none" w:sz="0" w:space="0" w:color="auto"/>
        <w:left w:val="none" w:sz="0" w:space="0" w:color="auto"/>
        <w:bottom w:val="none" w:sz="0" w:space="0" w:color="auto"/>
        <w:right w:val="none" w:sz="0" w:space="0" w:color="auto"/>
      </w:divBdr>
    </w:div>
    <w:div w:id="1664236198">
      <w:bodyDiv w:val="1"/>
      <w:marLeft w:val="0"/>
      <w:marRight w:val="0"/>
      <w:marTop w:val="0"/>
      <w:marBottom w:val="0"/>
      <w:divBdr>
        <w:top w:val="none" w:sz="0" w:space="0" w:color="auto"/>
        <w:left w:val="none" w:sz="0" w:space="0" w:color="auto"/>
        <w:bottom w:val="none" w:sz="0" w:space="0" w:color="auto"/>
        <w:right w:val="none" w:sz="0" w:space="0" w:color="auto"/>
      </w:divBdr>
    </w:div>
    <w:div w:id="1664428202">
      <w:bodyDiv w:val="1"/>
      <w:marLeft w:val="0"/>
      <w:marRight w:val="0"/>
      <w:marTop w:val="0"/>
      <w:marBottom w:val="0"/>
      <w:divBdr>
        <w:top w:val="none" w:sz="0" w:space="0" w:color="auto"/>
        <w:left w:val="none" w:sz="0" w:space="0" w:color="auto"/>
        <w:bottom w:val="none" w:sz="0" w:space="0" w:color="auto"/>
        <w:right w:val="none" w:sz="0" w:space="0" w:color="auto"/>
      </w:divBdr>
    </w:div>
    <w:div w:id="1664505086">
      <w:bodyDiv w:val="1"/>
      <w:marLeft w:val="0"/>
      <w:marRight w:val="0"/>
      <w:marTop w:val="0"/>
      <w:marBottom w:val="0"/>
      <w:divBdr>
        <w:top w:val="none" w:sz="0" w:space="0" w:color="auto"/>
        <w:left w:val="none" w:sz="0" w:space="0" w:color="auto"/>
        <w:bottom w:val="none" w:sz="0" w:space="0" w:color="auto"/>
        <w:right w:val="none" w:sz="0" w:space="0" w:color="auto"/>
      </w:divBdr>
    </w:div>
    <w:div w:id="1664506458">
      <w:bodyDiv w:val="1"/>
      <w:marLeft w:val="0"/>
      <w:marRight w:val="0"/>
      <w:marTop w:val="0"/>
      <w:marBottom w:val="0"/>
      <w:divBdr>
        <w:top w:val="none" w:sz="0" w:space="0" w:color="auto"/>
        <w:left w:val="none" w:sz="0" w:space="0" w:color="auto"/>
        <w:bottom w:val="none" w:sz="0" w:space="0" w:color="auto"/>
        <w:right w:val="none" w:sz="0" w:space="0" w:color="auto"/>
      </w:divBdr>
    </w:div>
    <w:div w:id="1664698850">
      <w:bodyDiv w:val="1"/>
      <w:marLeft w:val="0"/>
      <w:marRight w:val="0"/>
      <w:marTop w:val="0"/>
      <w:marBottom w:val="0"/>
      <w:divBdr>
        <w:top w:val="none" w:sz="0" w:space="0" w:color="auto"/>
        <w:left w:val="none" w:sz="0" w:space="0" w:color="auto"/>
        <w:bottom w:val="none" w:sz="0" w:space="0" w:color="auto"/>
        <w:right w:val="none" w:sz="0" w:space="0" w:color="auto"/>
      </w:divBdr>
    </w:div>
    <w:div w:id="1665082878">
      <w:bodyDiv w:val="1"/>
      <w:marLeft w:val="0"/>
      <w:marRight w:val="0"/>
      <w:marTop w:val="0"/>
      <w:marBottom w:val="0"/>
      <w:divBdr>
        <w:top w:val="none" w:sz="0" w:space="0" w:color="auto"/>
        <w:left w:val="none" w:sz="0" w:space="0" w:color="auto"/>
        <w:bottom w:val="none" w:sz="0" w:space="0" w:color="auto"/>
        <w:right w:val="none" w:sz="0" w:space="0" w:color="auto"/>
      </w:divBdr>
    </w:div>
    <w:div w:id="1665084538">
      <w:bodyDiv w:val="1"/>
      <w:marLeft w:val="0"/>
      <w:marRight w:val="0"/>
      <w:marTop w:val="0"/>
      <w:marBottom w:val="0"/>
      <w:divBdr>
        <w:top w:val="none" w:sz="0" w:space="0" w:color="auto"/>
        <w:left w:val="none" w:sz="0" w:space="0" w:color="auto"/>
        <w:bottom w:val="none" w:sz="0" w:space="0" w:color="auto"/>
        <w:right w:val="none" w:sz="0" w:space="0" w:color="auto"/>
      </w:divBdr>
      <w:divsChild>
        <w:div w:id="1830709488">
          <w:marLeft w:val="480"/>
          <w:marRight w:val="0"/>
          <w:marTop w:val="0"/>
          <w:marBottom w:val="0"/>
          <w:divBdr>
            <w:top w:val="none" w:sz="0" w:space="0" w:color="auto"/>
            <w:left w:val="none" w:sz="0" w:space="0" w:color="auto"/>
            <w:bottom w:val="none" w:sz="0" w:space="0" w:color="auto"/>
            <w:right w:val="none" w:sz="0" w:space="0" w:color="auto"/>
          </w:divBdr>
        </w:div>
        <w:div w:id="759790010">
          <w:marLeft w:val="480"/>
          <w:marRight w:val="0"/>
          <w:marTop w:val="0"/>
          <w:marBottom w:val="0"/>
          <w:divBdr>
            <w:top w:val="none" w:sz="0" w:space="0" w:color="auto"/>
            <w:left w:val="none" w:sz="0" w:space="0" w:color="auto"/>
            <w:bottom w:val="none" w:sz="0" w:space="0" w:color="auto"/>
            <w:right w:val="none" w:sz="0" w:space="0" w:color="auto"/>
          </w:divBdr>
        </w:div>
        <w:div w:id="1906258681">
          <w:marLeft w:val="480"/>
          <w:marRight w:val="0"/>
          <w:marTop w:val="0"/>
          <w:marBottom w:val="0"/>
          <w:divBdr>
            <w:top w:val="none" w:sz="0" w:space="0" w:color="auto"/>
            <w:left w:val="none" w:sz="0" w:space="0" w:color="auto"/>
            <w:bottom w:val="none" w:sz="0" w:space="0" w:color="auto"/>
            <w:right w:val="none" w:sz="0" w:space="0" w:color="auto"/>
          </w:divBdr>
        </w:div>
        <w:div w:id="647442816">
          <w:marLeft w:val="480"/>
          <w:marRight w:val="0"/>
          <w:marTop w:val="0"/>
          <w:marBottom w:val="0"/>
          <w:divBdr>
            <w:top w:val="none" w:sz="0" w:space="0" w:color="auto"/>
            <w:left w:val="none" w:sz="0" w:space="0" w:color="auto"/>
            <w:bottom w:val="none" w:sz="0" w:space="0" w:color="auto"/>
            <w:right w:val="none" w:sz="0" w:space="0" w:color="auto"/>
          </w:divBdr>
        </w:div>
        <w:div w:id="305013286">
          <w:marLeft w:val="480"/>
          <w:marRight w:val="0"/>
          <w:marTop w:val="0"/>
          <w:marBottom w:val="0"/>
          <w:divBdr>
            <w:top w:val="none" w:sz="0" w:space="0" w:color="auto"/>
            <w:left w:val="none" w:sz="0" w:space="0" w:color="auto"/>
            <w:bottom w:val="none" w:sz="0" w:space="0" w:color="auto"/>
            <w:right w:val="none" w:sz="0" w:space="0" w:color="auto"/>
          </w:divBdr>
        </w:div>
        <w:div w:id="1958832170">
          <w:marLeft w:val="480"/>
          <w:marRight w:val="0"/>
          <w:marTop w:val="0"/>
          <w:marBottom w:val="0"/>
          <w:divBdr>
            <w:top w:val="none" w:sz="0" w:space="0" w:color="auto"/>
            <w:left w:val="none" w:sz="0" w:space="0" w:color="auto"/>
            <w:bottom w:val="none" w:sz="0" w:space="0" w:color="auto"/>
            <w:right w:val="none" w:sz="0" w:space="0" w:color="auto"/>
          </w:divBdr>
        </w:div>
        <w:div w:id="631251284">
          <w:marLeft w:val="480"/>
          <w:marRight w:val="0"/>
          <w:marTop w:val="0"/>
          <w:marBottom w:val="0"/>
          <w:divBdr>
            <w:top w:val="none" w:sz="0" w:space="0" w:color="auto"/>
            <w:left w:val="none" w:sz="0" w:space="0" w:color="auto"/>
            <w:bottom w:val="none" w:sz="0" w:space="0" w:color="auto"/>
            <w:right w:val="none" w:sz="0" w:space="0" w:color="auto"/>
          </w:divBdr>
        </w:div>
        <w:div w:id="1888301283">
          <w:marLeft w:val="480"/>
          <w:marRight w:val="0"/>
          <w:marTop w:val="0"/>
          <w:marBottom w:val="0"/>
          <w:divBdr>
            <w:top w:val="none" w:sz="0" w:space="0" w:color="auto"/>
            <w:left w:val="none" w:sz="0" w:space="0" w:color="auto"/>
            <w:bottom w:val="none" w:sz="0" w:space="0" w:color="auto"/>
            <w:right w:val="none" w:sz="0" w:space="0" w:color="auto"/>
          </w:divBdr>
        </w:div>
        <w:div w:id="439497500">
          <w:marLeft w:val="480"/>
          <w:marRight w:val="0"/>
          <w:marTop w:val="0"/>
          <w:marBottom w:val="0"/>
          <w:divBdr>
            <w:top w:val="none" w:sz="0" w:space="0" w:color="auto"/>
            <w:left w:val="none" w:sz="0" w:space="0" w:color="auto"/>
            <w:bottom w:val="none" w:sz="0" w:space="0" w:color="auto"/>
            <w:right w:val="none" w:sz="0" w:space="0" w:color="auto"/>
          </w:divBdr>
        </w:div>
        <w:div w:id="1984844578">
          <w:marLeft w:val="480"/>
          <w:marRight w:val="0"/>
          <w:marTop w:val="0"/>
          <w:marBottom w:val="0"/>
          <w:divBdr>
            <w:top w:val="none" w:sz="0" w:space="0" w:color="auto"/>
            <w:left w:val="none" w:sz="0" w:space="0" w:color="auto"/>
            <w:bottom w:val="none" w:sz="0" w:space="0" w:color="auto"/>
            <w:right w:val="none" w:sz="0" w:space="0" w:color="auto"/>
          </w:divBdr>
        </w:div>
        <w:div w:id="1591961975">
          <w:marLeft w:val="480"/>
          <w:marRight w:val="0"/>
          <w:marTop w:val="0"/>
          <w:marBottom w:val="0"/>
          <w:divBdr>
            <w:top w:val="none" w:sz="0" w:space="0" w:color="auto"/>
            <w:left w:val="none" w:sz="0" w:space="0" w:color="auto"/>
            <w:bottom w:val="none" w:sz="0" w:space="0" w:color="auto"/>
            <w:right w:val="none" w:sz="0" w:space="0" w:color="auto"/>
          </w:divBdr>
        </w:div>
        <w:div w:id="1005281476">
          <w:marLeft w:val="480"/>
          <w:marRight w:val="0"/>
          <w:marTop w:val="0"/>
          <w:marBottom w:val="0"/>
          <w:divBdr>
            <w:top w:val="none" w:sz="0" w:space="0" w:color="auto"/>
            <w:left w:val="none" w:sz="0" w:space="0" w:color="auto"/>
            <w:bottom w:val="none" w:sz="0" w:space="0" w:color="auto"/>
            <w:right w:val="none" w:sz="0" w:space="0" w:color="auto"/>
          </w:divBdr>
        </w:div>
        <w:div w:id="216356600">
          <w:marLeft w:val="480"/>
          <w:marRight w:val="0"/>
          <w:marTop w:val="0"/>
          <w:marBottom w:val="0"/>
          <w:divBdr>
            <w:top w:val="none" w:sz="0" w:space="0" w:color="auto"/>
            <w:left w:val="none" w:sz="0" w:space="0" w:color="auto"/>
            <w:bottom w:val="none" w:sz="0" w:space="0" w:color="auto"/>
            <w:right w:val="none" w:sz="0" w:space="0" w:color="auto"/>
          </w:divBdr>
        </w:div>
        <w:div w:id="1315643111">
          <w:marLeft w:val="480"/>
          <w:marRight w:val="0"/>
          <w:marTop w:val="0"/>
          <w:marBottom w:val="0"/>
          <w:divBdr>
            <w:top w:val="none" w:sz="0" w:space="0" w:color="auto"/>
            <w:left w:val="none" w:sz="0" w:space="0" w:color="auto"/>
            <w:bottom w:val="none" w:sz="0" w:space="0" w:color="auto"/>
            <w:right w:val="none" w:sz="0" w:space="0" w:color="auto"/>
          </w:divBdr>
        </w:div>
        <w:div w:id="1015620791">
          <w:marLeft w:val="480"/>
          <w:marRight w:val="0"/>
          <w:marTop w:val="0"/>
          <w:marBottom w:val="0"/>
          <w:divBdr>
            <w:top w:val="none" w:sz="0" w:space="0" w:color="auto"/>
            <w:left w:val="none" w:sz="0" w:space="0" w:color="auto"/>
            <w:bottom w:val="none" w:sz="0" w:space="0" w:color="auto"/>
            <w:right w:val="none" w:sz="0" w:space="0" w:color="auto"/>
          </w:divBdr>
        </w:div>
        <w:div w:id="63844606">
          <w:marLeft w:val="480"/>
          <w:marRight w:val="0"/>
          <w:marTop w:val="0"/>
          <w:marBottom w:val="0"/>
          <w:divBdr>
            <w:top w:val="none" w:sz="0" w:space="0" w:color="auto"/>
            <w:left w:val="none" w:sz="0" w:space="0" w:color="auto"/>
            <w:bottom w:val="none" w:sz="0" w:space="0" w:color="auto"/>
            <w:right w:val="none" w:sz="0" w:space="0" w:color="auto"/>
          </w:divBdr>
        </w:div>
        <w:div w:id="1348560117">
          <w:marLeft w:val="480"/>
          <w:marRight w:val="0"/>
          <w:marTop w:val="0"/>
          <w:marBottom w:val="0"/>
          <w:divBdr>
            <w:top w:val="none" w:sz="0" w:space="0" w:color="auto"/>
            <w:left w:val="none" w:sz="0" w:space="0" w:color="auto"/>
            <w:bottom w:val="none" w:sz="0" w:space="0" w:color="auto"/>
            <w:right w:val="none" w:sz="0" w:space="0" w:color="auto"/>
          </w:divBdr>
        </w:div>
        <w:div w:id="1503425289">
          <w:marLeft w:val="480"/>
          <w:marRight w:val="0"/>
          <w:marTop w:val="0"/>
          <w:marBottom w:val="0"/>
          <w:divBdr>
            <w:top w:val="none" w:sz="0" w:space="0" w:color="auto"/>
            <w:left w:val="none" w:sz="0" w:space="0" w:color="auto"/>
            <w:bottom w:val="none" w:sz="0" w:space="0" w:color="auto"/>
            <w:right w:val="none" w:sz="0" w:space="0" w:color="auto"/>
          </w:divBdr>
        </w:div>
        <w:div w:id="1046416713">
          <w:marLeft w:val="480"/>
          <w:marRight w:val="0"/>
          <w:marTop w:val="0"/>
          <w:marBottom w:val="0"/>
          <w:divBdr>
            <w:top w:val="none" w:sz="0" w:space="0" w:color="auto"/>
            <w:left w:val="none" w:sz="0" w:space="0" w:color="auto"/>
            <w:bottom w:val="none" w:sz="0" w:space="0" w:color="auto"/>
            <w:right w:val="none" w:sz="0" w:space="0" w:color="auto"/>
          </w:divBdr>
        </w:div>
        <w:div w:id="1425615832">
          <w:marLeft w:val="480"/>
          <w:marRight w:val="0"/>
          <w:marTop w:val="0"/>
          <w:marBottom w:val="0"/>
          <w:divBdr>
            <w:top w:val="none" w:sz="0" w:space="0" w:color="auto"/>
            <w:left w:val="none" w:sz="0" w:space="0" w:color="auto"/>
            <w:bottom w:val="none" w:sz="0" w:space="0" w:color="auto"/>
            <w:right w:val="none" w:sz="0" w:space="0" w:color="auto"/>
          </w:divBdr>
        </w:div>
        <w:div w:id="1029141054">
          <w:marLeft w:val="480"/>
          <w:marRight w:val="0"/>
          <w:marTop w:val="0"/>
          <w:marBottom w:val="0"/>
          <w:divBdr>
            <w:top w:val="none" w:sz="0" w:space="0" w:color="auto"/>
            <w:left w:val="none" w:sz="0" w:space="0" w:color="auto"/>
            <w:bottom w:val="none" w:sz="0" w:space="0" w:color="auto"/>
            <w:right w:val="none" w:sz="0" w:space="0" w:color="auto"/>
          </w:divBdr>
        </w:div>
        <w:div w:id="1495073996">
          <w:marLeft w:val="480"/>
          <w:marRight w:val="0"/>
          <w:marTop w:val="0"/>
          <w:marBottom w:val="0"/>
          <w:divBdr>
            <w:top w:val="none" w:sz="0" w:space="0" w:color="auto"/>
            <w:left w:val="none" w:sz="0" w:space="0" w:color="auto"/>
            <w:bottom w:val="none" w:sz="0" w:space="0" w:color="auto"/>
            <w:right w:val="none" w:sz="0" w:space="0" w:color="auto"/>
          </w:divBdr>
        </w:div>
        <w:div w:id="77138875">
          <w:marLeft w:val="480"/>
          <w:marRight w:val="0"/>
          <w:marTop w:val="0"/>
          <w:marBottom w:val="0"/>
          <w:divBdr>
            <w:top w:val="none" w:sz="0" w:space="0" w:color="auto"/>
            <w:left w:val="none" w:sz="0" w:space="0" w:color="auto"/>
            <w:bottom w:val="none" w:sz="0" w:space="0" w:color="auto"/>
            <w:right w:val="none" w:sz="0" w:space="0" w:color="auto"/>
          </w:divBdr>
        </w:div>
        <w:div w:id="1793205351">
          <w:marLeft w:val="480"/>
          <w:marRight w:val="0"/>
          <w:marTop w:val="0"/>
          <w:marBottom w:val="0"/>
          <w:divBdr>
            <w:top w:val="none" w:sz="0" w:space="0" w:color="auto"/>
            <w:left w:val="none" w:sz="0" w:space="0" w:color="auto"/>
            <w:bottom w:val="none" w:sz="0" w:space="0" w:color="auto"/>
            <w:right w:val="none" w:sz="0" w:space="0" w:color="auto"/>
          </w:divBdr>
        </w:div>
        <w:div w:id="1879513682">
          <w:marLeft w:val="480"/>
          <w:marRight w:val="0"/>
          <w:marTop w:val="0"/>
          <w:marBottom w:val="0"/>
          <w:divBdr>
            <w:top w:val="none" w:sz="0" w:space="0" w:color="auto"/>
            <w:left w:val="none" w:sz="0" w:space="0" w:color="auto"/>
            <w:bottom w:val="none" w:sz="0" w:space="0" w:color="auto"/>
            <w:right w:val="none" w:sz="0" w:space="0" w:color="auto"/>
          </w:divBdr>
        </w:div>
        <w:div w:id="1658068111">
          <w:marLeft w:val="480"/>
          <w:marRight w:val="0"/>
          <w:marTop w:val="0"/>
          <w:marBottom w:val="0"/>
          <w:divBdr>
            <w:top w:val="none" w:sz="0" w:space="0" w:color="auto"/>
            <w:left w:val="none" w:sz="0" w:space="0" w:color="auto"/>
            <w:bottom w:val="none" w:sz="0" w:space="0" w:color="auto"/>
            <w:right w:val="none" w:sz="0" w:space="0" w:color="auto"/>
          </w:divBdr>
        </w:div>
        <w:div w:id="887499859">
          <w:marLeft w:val="480"/>
          <w:marRight w:val="0"/>
          <w:marTop w:val="0"/>
          <w:marBottom w:val="0"/>
          <w:divBdr>
            <w:top w:val="none" w:sz="0" w:space="0" w:color="auto"/>
            <w:left w:val="none" w:sz="0" w:space="0" w:color="auto"/>
            <w:bottom w:val="none" w:sz="0" w:space="0" w:color="auto"/>
            <w:right w:val="none" w:sz="0" w:space="0" w:color="auto"/>
          </w:divBdr>
        </w:div>
        <w:div w:id="152263545">
          <w:marLeft w:val="480"/>
          <w:marRight w:val="0"/>
          <w:marTop w:val="0"/>
          <w:marBottom w:val="0"/>
          <w:divBdr>
            <w:top w:val="none" w:sz="0" w:space="0" w:color="auto"/>
            <w:left w:val="none" w:sz="0" w:space="0" w:color="auto"/>
            <w:bottom w:val="none" w:sz="0" w:space="0" w:color="auto"/>
            <w:right w:val="none" w:sz="0" w:space="0" w:color="auto"/>
          </w:divBdr>
        </w:div>
        <w:div w:id="1504008720">
          <w:marLeft w:val="480"/>
          <w:marRight w:val="0"/>
          <w:marTop w:val="0"/>
          <w:marBottom w:val="0"/>
          <w:divBdr>
            <w:top w:val="none" w:sz="0" w:space="0" w:color="auto"/>
            <w:left w:val="none" w:sz="0" w:space="0" w:color="auto"/>
            <w:bottom w:val="none" w:sz="0" w:space="0" w:color="auto"/>
            <w:right w:val="none" w:sz="0" w:space="0" w:color="auto"/>
          </w:divBdr>
        </w:div>
        <w:div w:id="1247492287">
          <w:marLeft w:val="480"/>
          <w:marRight w:val="0"/>
          <w:marTop w:val="0"/>
          <w:marBottom w:val="0"/>
          <w:divBdr>
            <w:top w:val="none" w:sz="0" w:space="0" w:color="auto"/>
            <w:left w:val="none" w:sz="0" w:space="0" w:color="auto"/>
            <w:bottom w:val="none" w:sz="0" w:space="0" w:color="auto"/>
            <w:right w:val="none" w:sz="0" w:space="0" w:color="auto"/>
          </w:divBdr>
        </w:div>
        <w:div w:id="1166825027">
          <w:marLeft w:val="480"/>
          <w:marRight w:val="0"/>
          <w:marTop w:val="0"/>
          <w:marBottom w:val="0"/>
          <w:divBdr>
            <w:top w:val="none" w:sz="0" w:space="0" w:color="auto"/>
            <w:left w:val="none" w:sz="0" w:space="0" w:color="auto"/>
            <w:bottom w:val="none" w:sz="0" w:space="0" w:color="auto"/>
            <w:right w:val="none" w:sz="0" w:space="0" w:color="auto"/>
          </w:divBdr>
        </w:div>
        <w:div w:id="619192834">
          <w:marLeft w:val="480"/>
          <w:marRight w:val="0"/>
          <w:marTop w:val="0"/>
          <w:marBottom w:val="0"/>
          <w:divBdr>
            <w:top w:val="none" w:sz="0" w:space="0" w:color="auto"/>
            <w:left w:val="none" w:sz="0" w:space="0" w:color="auto"/>
            <w:bottom w:val="none" w:sz="0" w:space="0" w:color="auto"/>
            <w:right w:val="none" w:sz="0" w:space="0" w:color="auto"/>
          </w:divBdr>
        </w:div>
        <w:div w:id="1213810232">
          <w:marLeft w:val="480"/>
          <w:marRight w:val="0"/>
          <w:marTop w:val="0"/>
          <w:marBottom w:val="0"/>
          <w:divBdr>
            <w:top w:val="none" w:sz="0" w:space="0" w:color="auto"/>
            <w:left w:val="none" w:sz="0" w:space="0" w:color="auto"/>
            <w:bottom w:val="none" w:sz="0" w:space="0" w:color="auto"/>
            <w:right w:val="none" w:sz="0" w:space="0" w:color="auto"/>
          </w:divBdr>
        </w:div>
        <w:div w:id="1061169791">
          <w:marLeft w:val="480"/>
          <w:marRight w:val="0"/>
          <w:marTop w:val="0"/>
          <w:marBottom w:val="0"/>
          <w:divBdr>
            <w:top w:val="none" w:sz="0" w:space="0" w:color="auto"/>
            <w:left w:val="none" w:sz="0" w:space="0" w:color="auto"/>
            <w:bottom w:val="none" w:sz="0" w:space="0" w:color="auto"/>
            <w:right w:val="none" w:sz="0" w:space="0" w:color="auto"/>
          </w:divBdr>
        </w:div>
        <w:div w:id="268125910">
          <w:marLeft w:val="480"/>
          <w:marRight w:val="0"/>
          <w:marTop w:val="0"/>
          <w:marBottom w:val="0"/>
          <w:divBdr>
            <w:top w:val="none" w:sz="0" w:space="0" w:color="auto"/>
            <w:left w:val="none" w:sz="0" w:space="0" w:color="auto"/>
            <w:bottom w:val="none" w:sz="0" w:space="0" w:color="auto"/>
            <w:right w:val="none" w:sz="0" w:space="0" w:color="auto"/>
          </w:divBdr>
        </w:div>
        <w:div w:id="243808820">
          <w:marLeft w:val="480"/>
          <w:marRight w:val="0"/>
          <w:marTop w:val="0"/>
          <w:marBottom w:val="0"/>
          <w:divBdr>
            <w:top w:val="none" w:sz="0" w:space="0" w:color="auto"/>
            <w:left w:val="none" w:sz="0" w:space="0" w:color="auto"/>
            <w:bottom w:val="none" w:sz="0" w:space="0" w:color="auto"/>
            <w:right w:val="none" w:sz="0" w:space="0" w:color="auto"/>
          </w:divBdr>
        </w:div>
        <w:div w:id="93211895">
          <w:marLeft w:val="480"/>
          <w:marRight w:val="0"/>
          <w:marTop w:val="0"/>
          <w:marBottom w:val="0"/>
          <w:divBdr>
            <w:top w:val="none" w:sz="0" w:space="0" w:color="auto"/>
            <w:left w:val="none" w:sz="0" w:space="0" w:color="auto"/>
            <w:bottom w:val="none" w:sz="0" w:space="0" w:color="auto"/>
            <w:right w:val="none" w:sz="0" w:space="0" w:color="auto"/>
          </w:divBdr>
        </w:div>
        <w:div w:id="420491940">
          <w:marLeft w:val="480"/>
          <w:marRight w:val="0"/>
          <w:marTop w:val="0"/>
          <w:marBottom w:val="0"/>
          <w:divBdr>
            <w:top w:val="none" w:sz="0" w:space="0" w:color="auto"/>
            <w:left w:val="none" w:sz="0" w:space="0" w:color="auto"/>
            <w:bottom w:val="none" w:sz="0" w:space="0" w:color="auto"/>
            <w:right w:val="none" w:sz="0" w:space="0" w:color="auto"/>
          </w:divBdr>
        </w:div>
        <w:div w:id="424813620">
          <w:marLeft w:val="480"/>
          <w:marRight w:val="0"/>
          <w:marTop w:val="0"/>
          <w:marBottom w:val="0"/>
          <w:divBdr>
            <w:top w:val="none" w:sz="0" w:space="0" w:color="auto"/>
            <w:left w:val="none" w:sz="0" w:space="0" w:color="auto"/>
            <w:bottom w:val="none" w:sz="0" w:space="0" w:color="auto"/>
            <w:right w:val="none" w:sz="0" w:space="0" w:color="auto"/>
          </w:divBdr>
        </w:div>
        <w:div w:id="1975483893">
          <w:marLeft w:val="480"/>
          <w:marRight w:val="0"/>
          <w:marTop w:val="0"/>
          <w:marBottom w:val="0"/>
          <w:divBdr>
            <w:top w:val="none" w:sz="0" w:space="0" w:color="auto"/>
            <w:left w:val="none" w:sz="0" w:space="0" w:color="auto"/>
            <w:bottom w:val="none" w:sz="0" w:space="0" w:color="auto"/>
            <w:right w:val="none" w:sz="0" w:space="0" w:color="auto"/>
          </w:divBdr>
        </w:div>
        <w:div w:id="660545451">
          <w:marLeft w:val="480"/>
          <w:marRight w:val="0"/>
          <w:marTop w:val="0"/>
          <w:marBottom w:val="0"/>
          <w:divBdr>
            <w:top w:val="none" w:sz="0" w:space="0" w:color="auto"/>
            <w:left w:val="none" w:sz="0" w:space="0" w:color="auto"/>
            <w:bottom w:val="none" w:sz="0" w:space="0" w:color="auto"/>
            <w:right w:val="none" w:sz="0" w:space="0" w:color="auto"/>
          </w:divBdr>
        </w:div>
        <w:div w:id="1718747964">
          <w:marLeft w:val="480"/>
          <w:marRight w:val="0"/>
          <w:marTop w:val="0"/>
          <w:marBottom w:val="0"/>
          <w:divBdr>
            <w:top w:val="none" w:sz="0" w:space="0" w:color="auto"/>
            <w:left w:val="none" w:sz="0" w:space="0" w:color="auto"/>
            <w:bottom w:val="none" w:sz="0" w:space="0" w:color="auto"/>
            <w:right w:val="none" w:sz="0" w:space="0" w:color="auto"/>
          </w:divBdr>
        </w:div>
        <w:div w:id="1903177887">
          <w:marLeft w:val="480"/>
          <w:marRight w:val="0"/>
          <w:marTop w:val="0"/>
          <w:marBottom w:val="0"/>
          <w:divBdr>
            <w:top w:val="none" w:sz="0" w:space="0" w:color="auto"/>
            <w:left w:val="none" w:sz="0" w:space="0" w:color="auto"/>
            <w:bottom w:val="none" w:sz="0" w:space="0" w:color="auto"/>
            <w:right w:val="none" w:sz="0" w:space="0" w:color="auto"/>
          </w:divBdr>
        </w:div>
        <w:div w:id="989675836">
          <w:marLeft w:val="480"/>
          <w:marRight w:val="0"/>
          <w:marTop w:val="0"/>
          <w:marBottom w:val="0"/>
          <w:divBdr>
            <w:top w:val="none" w:sz="0" w:space="0" w:color="auto"/>
            <w:left w:val="none" w:sz="0" w:space="0" w:color="auto"/>
            <w:bottom w:val="none" w:sz="0" w:space="0" w:color="auto"/>
            <w:right w:val="none" w:sz="0" w:space="0" w:color="auto"/>
          </w:divBdr>
        </w:div>
        <w:div w:id="1200701098">
          <w:marLeft w:val="480"/>
          <w:marRight w:val="0"/>
          <w:marTop w:val="0"/>
          <w:marBottom w:val="0"/>
          <w:divBdr>
            <w:top w:val="none" w:sz="0" w:space="0" w:color="auto"/>
            <w:left w:val="none" w:sz="0" w:space="0" w:color="auto"/>
            <w:bottom w:val="none" w:sz="0" w:space="0" w:color="auto"/>
            <w:right w:val="none" w:sz="0" w:space="0" w:color="auto"/>
          </w:divBdr>
        </w:div>
        <w:div w:id="347682729">
          <w:marLeft w:val="480"/>
          <w:marRight w:val="0"/>
          <w:marTop w:val="0"/>
          <w:marBottom w:val="0"/>
          <w:divBdr>
            <w:top w:val="none" w:sz="0" w:space="0" w:color="auto"/>
            <w:left w:val="none" w:sz="0" w:space="0" w:color="auto"/>
            <w:bottom w:val="none" w:sz="0" w:space="0" w:color="auto"/>
            <w:right w:val="none" w:sz="0" w:space="0" w:color="auto"/>
          </w:divBdr>
        </w:div>
        <w:div w:id="2147164679">
          <w:marLeft w:val="480"/>
          <w:marRight w:val="0"/>
          <w:marTop w:val="0"/>
          <w:marBottom w:val="0"/>
          <w:divBdr>
            <w:top w:val="none" w:sz="0" w:space="0" w:color="auto"/>
            <w:left w:val="none" w:sz="0" w:space="0" w:color="auto"/>
            <w:bottom w:val="none" w:sz="0" w:space="0" w:color="auto"/>
            <w:right w:val="none" w:sz="0" w:space="0" w:color="auto"/>
          </w:divBdr>
        </w:div>
        <w:div w:id="1871456950">
          <w:marLeft w:val="480"/>
          <w:marRight w:val="0"/>
          <w:marTop w:val="0"/>
          <w:marBottom w:val="0"/>
          <w:divBdr>
            <w:top w:val="none" w:sz="0" w:space="0" w:color="auto"/>
            <w:left w:val="none" w:sz="0" w:space="0" w:color="auto"/>
            <w:bottom w:val="none" w:sz="0" w:space="0" w:color="auto"/>
            <w:right w:val="none" w:sz="0" w:space="0" w:color="auto"/>
          </w:divBdr>
        </w:div>
        <w:div w:id="1092240860">
          <w:marLeft w:val="480"/>
          <w:marRight w:val="0"/>
          <w:marTop w:val="0"/>
          <w:marBottom w:val="0"/>
          <w:divBdr>
            <w:top w:val="none" w:sz="0" w:space="0" w:color="auto"/>
            <w:left w:val="none" w:sz="0" w:space="0" w:color="auto"/>
            <w:bottom w:val="none" w:sz="0" w:space="0" w:color="auto"/>
            <w:right w:val="none" w:sz="0" w:space="0" w:color="auto"/>
          </w:divBdr>
        </w:div>
        <w:div w:id="846553001">
          <w:marLeft w:val="480"/>
          <w:marRight w:val="0"/>
          <w:marTop w:val="0"/>
          <w:marBottom w:val="0"/>
          <w:divBdr>
            <w:top w:val="none" w:sz="0" w:space="0" w:color="auto"/>
            <w:left w:val="none" w:sz="0" w:space="0" w:color="auto"/>
            <w:bottom w:val="none" w:sz="0" w:space="0" w:color="auto"/>
            <w:right w:val="none" w:sz="0" w:space="0" w:color="auto"/>
          </w:divBdr>
        </w:div>
        <w:div w:id="149487776">
          <w:marLeft w:val="480"/>
          <w:marRight w:val="0"/>
          <w:marTop w:val="0"/>
          <w:marBottom w:val="0"/>
          <w:divBdr>
            <w:top w:val="none" w:sz="0" w:space="0" w:color="auto"/>
            <w:left w:val="none" w:sz="0" w:space="0" w:color="auto"/>
            <w:bottom w:val="none" w:sz="0" w:space="0" w:color="auto"/>
            <w:right w:val="none" w:sz="0" w:space="0" w:color="auto"/>
          </w:divBdr>
        </w:div>
        <w:div w:id="249198282">
          <w:marLeft w:val="480"/>
          <w:marRight w:val="0"/>
          <w:marTop w:val="0"/>
          <w:marBottom w:val="0"/>
          <w:divBdr>
            <w:top w:val="none" w:sz="0" w:space="0" w:color="auto"/>
            <w:left w:val="none" w:sz="0" w:space="0" w:color="auto"/>
            <w:bottom w:val="none" w:sz="0" w:space="0" w:color="auto"/>
            <w:right w:val="none" w:sz="0" w:space="0" w:color="auto"/>
          </w:divBdr>
        </w:div>
        <w:div w:id="1282104466">
          <w:marLeft w:val="480"/>
          <w:marRight w:val="0"/>
          <w:marTop w:val="0"/>
          <w:marBottom w:val="0"/>
          <w:divBdr>
            <w:top w:val="none" w:sz="0" w:space="0" w:color="auto"/>
            <w:left w:val="none" w:sz="0" w:space="0" w:color="auto"/>
            <w:bottom w:val="none" w:sz="0" w:space="0" w:color="auto"/>
            <w:right w:val="none" w:sz="0" w:space="0" w:color="auto"/>
          </w:divBdr>
        </w:div>
        <w:div w:id="346637400">
          <w:marLeft w:val="480"/>
          <w:marRight w:val="0"/>
          <w:marTop w:val="0"/>
          <w:marBottom w:val="0"/>
          <w:divBdr>
            <w:top w:val="none" w:sz="0" w:space="0" w:color="auto"/>
            <w:left w:val="none" w:sz="0" w:space="0" w:color="auto"/>
            <w:bottom w:val="none" w:sz="0" w:space="0" w:color="auto"/>
            <w:right w:val="none" w:sz="0" w:space="0" w:color="auto"/>
          </w:divBdr>
        </w:div>
        <w:div w:id="478347771">
          <w:marLeft w:val="480"/>
          <w:marRight w:val="0"/>
          <w:marTop w:val="0"/>
          <w:marBottom w:val="0"/>
          <w:divBdr>
            <w:top w:val="none" w:sz="0" w:space="0" w:color="auto"/>
            <w:left w:val="none" w:sz="0" w:space="0" w:color="auto"/>
            <w:bottom w:val="none" w:sz="0" w:space="0" w:color="auto"/>
            <w:right w:val="none" w:sz="0" w:space="0" w:color="auto"/>
          </w:divBdr>
        </w:div>
        <w:div w:id="735325433">
          <w:marLeft w:val="480"/>
          <w:marRight w:val="0"/>
          <w:marTop w:val="0"/>
          <w:marBottom w:val="0"/>
          <w:divBdr>
            <w:top w:val="none" w:sz="0" w:space="0" w:color="auto"/>
            <w:left w:val="none" w:sz="0" w:space="0" w:color="auto"/>
            <w:bottom w:val="none" w:sz="0" w:space="0" w:color="auto"/>
            <w:right w:val="none" w:sz="0" w:space="0" w:color="auto"/>
          </w:divBdr>
        </w:div>
        <w:div w:id="1280574941">
          <w:marLeft w:val="480"/>
          <w:marRight w:val="0"/>
          <w:marTop w:val="0"/>
          <w:marBottom w:val="0"/>
          <w:divBdr>
            <w:top w:val="none" w:sz="0" w:space="0" w:color="auto"/>
            <w:left w:val="none" w:sz="0" w:space="0" w:color="auto"/>
            <w:bottom w:val="none" w:sz="0" w:space="0" w:color="auto"/>
            <w:right w:val="none" w:sz="0" w:space="0" w:color="auto"/>
          </w:divBdr>
        </w:div>
        <w:div w:id="1438059916">
          <w:marLeft w:val="480"/>
          <w:marRight w:val="0"/>
          <w:marTop w:val="0"/>
          <w:marBottom w:val="0"/>
          <w:divBdr>
            <w:top w:val="none" w:sz="0" w:space="0" w:color="auto"/>
            <w:left w:val="none" w:sz="0" w:space="0" w:color="auto"/>
            <w:bottom w:val="none" w:sz="0" w:space="0" w:color="auto"/>
            <w:right w:val="none" w:sz="0" w:space="0" w:color="auto"/>
          </w:divBdr>
        </w:div>
        <w:div w:id="1913658906">
          <w:marLeft w:val="480"/>
          <w:marRight w:val="0"/>
          <w:marTop w:val="0"/>
          <w:marBottom w:val="0"/>
          <w:divBdr>
            <w:top w:val="none" w:sz="0" w:space="0" w:color="auto"/>
            <w:left w:val="none" w:sz="0" w:space="0" w:color="auto"/>
            <w:bottom w:val="none" w:sz="0" w:space="0" w:color="auto"/>
            <w:right w:val="none" w:sz="0" w:space="0" w:color="auto"/>
          </w:divBdr>
        </w:div>
      </w:divsChild>
    </w:div>
    <w:div w:id="1665547435">
      <w:bodyDiv w:val="1"/>
      <w:marLeft w:val="0"/>
      <w:marRight w:val="0"/>
      <w:marTop w:val="0"/>
      <w:marBottom w:val="0"/>
      <w:divBdr>
        <w:top w:val="none" w:sz="0" w:space="0" w:color="auto"/>
        <w:left w:val="none" w:sz="0" w:space="0" w:color="auto"/>
        <w:bottom w:val="none" w:sz="0" w:space="0" w:color="auto"/>
        <w:right w:val="none" w:sz="0" w:space="0" w:color="auto"/>
      </w:divBdr>
      <w:divsChild>
        <w:div w:id="5909729">
          <w:marLeft w:val="480"/>
          <w:marRight w:val="0"/>
          <w:marTop w:val="0"/>
          <w:marBottom w:val="0"/>
          <w:divBdr>
            <w:top w:val="none" w:sz="0" w:space="0" w:color="auto"/>
            <w:left w:val="none" w:sz="0" w:space="0" w:color="auto"/>
            <w:bottom w:val="none" w:sz="0" w:space="0" w:color="auto"/>
            <w:right w:val="none" w:sz="0" w:space="0" w:color="auto"/>
          </w:divBdr>
        </w:div>
        <w:div w:id="45494700">
          <w:marLeft w:val="480"/>
          <w:marRight w:val="0"/>
          <w:marTop w:val="0"/>
          <w:marBottom w:val="0"/>
          <w:divBdr>
            <w:top w:val="none" w:sz="0" w:space="0" w:color="auto"/>
            <w:left w:val="none" w:sz="0" w:space="0" w:color="auto"/>
            <w:bottom w:val="none" w:sz="0" w:space="0" w:color="auto"/>
            <w:right w:val="none" w:sz="0" w:space="0" w:color="auto"/>
          </w:divBdr>
        </w:div>
        <w:div w:id="85467962">
          <w:marLeft w:val="480"/>
          <w:marRight w:val="0"/>
          <w:marTop w:val="0"/>
          <w:marBottom w:val="0"/>
          <w:divBdr>
            <w:top w:val="none" w:sz="0" w:space="0" w:color="auto"/>
            <w:left w:val="none" w:sz="0" w:space="0" w:color="auto"/>
            <w:bottom w:val="none" w:sz="0" w:space="0" w:color="auto"/>
            <w:right w:val="none" w:sz="0" w:space="0" w:color="auto"/>
          </w:divBdr>
        </w:div>
        <w:div w:id="106318314">
          <w:marLeft w:val="480"/>
          <w:marRight w:val="0"/>
          <w:marTop w:val="0"/>
          <w:marBottom w:val="0"/>
          <w:divBdr>
            <w:top w:val="none" w:sz="0" w:space="0" w:color="auto"/>
            <w:left w:val="none" w:sz="0" w:space="0" w:color="auto"/>
            <w:bottom w:val="none" w:sz="0" w:space="0" w:color="auto"/>
            <w:right w:val="none" w:sz="0" w:space="0" w:color="auto"/>
          </w:divBdr>
        </w:div>
        <w:div w:id="139348923">
          <w:marLeft w:val="480"/>
          <w:marRight w:val="0"/>
          <w:marTop w:val="0"/>
          <w:marBottom w:val="0"/>
          <w:divBdr>
            <w:top w:val="none" w:sz="0" w:space="0" w:color="auto"/>
            <w:left w:val="none" w:sz="0" w:space="0" w:color="auto"/>
            <w:bottom w:val="none" w:sz="0" w:space="0" w:color="auto"/>
            <w:right w:val="none" w:sz="0" w:space="0" w:color="auto"/>
          </w:divBdr>
        </w:div>
        <w:div w:id="180168658">
          <w:marLeft w:val="480"/>
          <w:marRight w:val="0"/>
          <w:marTop w:val="0"/>
          <w:marBottom w:val="0"/>
          <w:divBdr>
            <w:top w:val="none" w:sz="0" w:space="0" w:color="auto"/>
            <w:left w:val="none" w:sz="0" w:space="0" w:color="auto"/>
            <w:bottom w:val="none" w:sz="0" w:space="0" w:color="auto"/>
            <w:right w:val="none" w:sz="0" w:space="0" w:color="auto"/>
          </w:divBdr>
        </w:div>
        <w:div w:id="192571776">
          <w:marLeft w:val="480"/>
          <w:marRight w:val="0"/>
          <w:marTop w:val="0"/>
          <w:marBottom w:val="0"/>
          <w:divBdr>
            <w:top w:val="none" w:sz="0" w:space="0" w:color="auto"/>
            <w:left w:val="none" w:sz="0" w:space="0" w:color="auto"/>
            <w:bottom w:val="none" w:sz="0" w:space="0" w:color="auto"/>
            <w:right w:val="none" w:sz="0" w:space="0" w:color="auto"/>
          </w:divBdr>
        </w:div>
        <w:div w:id="293679230">
          <w:marLeft w:val="480"/>
          <w:marRight w:val="0"/>
          <w:marTop w:val="0"/>
          <w:marBottom w:val="0"/>
          <w:divBdr>
            <w:top w:val="none" w:sz="0" w:space="0" w:color="auto"/>
            <w:left w:val="none" w:sz="0" w:space="0" w:color="auto"/>
            <w:bottom w:val="none" w:sz="0" w:space="0" w:color="auto"/>
            <w:right w:val="none" w:sz="0" w:space="0" w:color="auto"/>
          </w:divBdr>
        </w:div>
        <w:div w:id="296762899">
          <w:marLeft w:val="480"/>
          <w:marRight w:val="0"/>
          <w:marTop w:val="0"/>
          <w:marBottom w:val="0"/>
          <w:divBdr>
            <w:top w:val="none" w:sz="0" w:space="0" w:color="auto"/>
            <w:left w:val="none" w:sz="0" w:space="0" w:color="auto"/>
            <w:bottom w:val="none" w:sz="0" w:space="0" w:color="auto"/>
            <w:right w:val="none" w:sz="0" w:space="0" w:color="auto"/>
          </w:divBdr>
        </w:div>
        <w:div w:id="357123048">
          <w:marLeft w:val="480"/>
          <w:marRight w:val="0"/>
          <w:marTop w:val="0"/>
          <w:marBottom w:val="0"/>
          <w:divBdr>
            <w:top w:val="none" w:sz="0" w:space="0" w:color="auto"/>
            <w:left w:val="none" w:sz="0" w:space="0" w:color="auto"/>
            <w:bottom w:val="none" w:sz="0" w:space="0" w:color="auto"/>
            <w:right w:val="none" w:sz="0" w:space="0" w:color="auto"/>
          </w:divBdr>
        </w:div>
        <w:div w:id="404111697">
          <w:marLeft w:val="480"/>
          <w:marRight w:val="0"/>
          <w:marTop w:val="0"/>
          <w:marBottom w:val="0"/>
          <w:divBdr>
            <w:top w:val="none" w:sz="0" w:space="0" w:color="auto"/>
            <w:left w:val="none" w:sz="0" w:space="0" w:color="auto"/>
            <w:bottom w:val="none" w:sz="0" w:space="0" w:color="auto"/>
            <w:right w:val="none" w:sz="0" w:space="0" w:color="auto"/>
          </w:divBdr>
        </w:div>
        <w:div w:id="437677326">
          <w:marLeft w:val="480"/>
          <w:marRight w:val="0"/>
          <w:marTop w:val="0"/>
          <w:marBottom w:val="0"/>
          <w:divBdr>
            <w:top w:val="none" w:sz="0" w:space="0" w:color="auto"/>
            <w:left w:val="none" w:sz="0" w:space="0" w:color="auto"/>
            <w:bottom w:val="none" w:sz="0" w:space="0" w:color="auto"/>
            <w:right w:val="none" w:sz="0" w:space="0" w:color="auto"/>
          </w:divBdr>
        </w:div>
        <w:div w:id="451437259">
          <w:marLeft w:val="480"/>
          <w:marRight w:val="0"/>
          <w:marTop w:val="0"/>
          <w:marBottom w:val="0"/>
          <w:divBdr>
            <w:top w:val="none" w:sz="0" w:space="0" w:color="auto"/>
            <w:left w:val="none" w:sz="0" w:space="0" w:color="auto"/>
            <w:bottom w:val="none" w:sz="0" w:space="0" w:color="auto"/>
            <w:right w:val="none" w:sz="0" w:space="0" w:color="auto"/>
          </w:divBdr>
        </w:div>
        <w:div w:id="461533878">
          <w:marLeft w:val="480"/>
          <w:marRight w:val="0"/>
          <w:marTop w:val="0"/>
          <w:marBottom w:val="0"/>
          <w:divBdr>
            <w:top w:val="none" w:sz="0" w:space="0" w:color="auto"/>
            <w:left w:val="none" w:sz="0" w:space="0" w:color="auto"/>
            <w:bottom w:val="none" w:sz="0" w:space="0" w:color="auto"/>
            <w:right w:val="none" w:sz="0" w:space="0" w:color="auto"/>
          </w:divBdr>
        </w:div>
        <w:div w:id="500438165">
          <w:marLeft w:val="480"/>
          <w:marRight w:val="0"/>
          <w:marTop w:val="0"/>
          <w:marBottom w:val="0"/>
          <w:divBdr>
            <w:top w:val="none" w:sz="0" w:space="0" w:color="auto"/>
            <w:left w:val="none" w:sz="0" w:space="0" w:color="auto"/>
            <w:bottom w:val="none" w:sz="0" w:space="0" w:color="auto"/>
            <w:right w:val="none" w:sz="0" w:space="0" w:color="auto"/>
          </w:divBdr>
        </w:div>
        <w:div w:id="545795081">
          <w:marLeft w:val="480"/>
          <w:marRight w:val="0"/>
          <w:marTop w:val="0"/>
          <w:marBottom w:val="0"/>
          <w:divBdr>
            <w:top w:val="none" w:sz="0" w:space="0" w:color="auto"/>
            <w:left w:val="none" w:sz="0" w:space="0" w:color="auto"/>
            <w:bottom w:val="none" w:sz="0" w:space="0" w:color="auto"/>
            <w:right w:val="none" w:sz="0" w:space="0" w:color="auto"/>
          </w:divBdr>
        </w:div>
        <w:div w:id="581067643">
          <w:marLeft w:val="480"/>
          <w:marRight w:val="0"/>
          <w:marTop w:val="0"/>
          <w:marBottom w:val="0"/>
          <w:divBdr>
            <w:top w:val="none" w:sz="0" w:space="0" w:color="auto"/>
            <w:left w:val="none" w:sz="0" w:space="0" w:color="auto"/>
            <w:bottom w:val="none" w:sz="0" w:space="0" w:color="auto"/>
            <w:right w:val="none" w:sz="0" w:space="0" w:color="auto"/>
          </w:divBdr>
        </w:div>
        <w:div w:id="605113755">
          <w:marLeft w:val="480"/>
          <w:marRight w:val="0"/>
          <w:marTop w:val="0"/>
          <w:marBottom w:val="0"/>
          <w:divBdr>
            <w:top w:val="none" w:sz="0" w:space="0" w:color="auto"/>
            <w:left w:val="none" w:sz="0" w:space="0" w:color="auto"/>
            <w:bottom w:val="none" w:sz="0" w:space="0" w:color="auto"/>
            <w:right w:val="none" w:sz="0" w:space="0" w:color="auto"/>
          </w:divBdr>
        </w:div>
        <w:div w:id="615716530">
          <w:marLeft w:val="480"/>
          <w:marRight w:val="0"/>
          <w:marTop w:val="0"/>
          <w:marBottom w:val="0"/>
          <w:divBdr>
            <w:top w:val="none" w:sz="0" w:space="0" w:color="auto"/>
            <w:left w:val="none" w:sz="0" w:space="0" w:color="auto"/>
            <w:bottom w:val="none" w:sz="0" w:space="0" w:color="auto"/>
            <w:right w:val="none" w:sz="0" w:space="0" w:color="auto"/>
          </w:divBdr>
        </w:div>
        <w:div w:id="689835188">
          <w:marLeft w:val="480"/>
          <w:marRight w:val="0"/>
          <w:marTop w:val="0"/>
          <w:marBottom w:val="0"/>
          <w:divBdr>
            <w:top w:val="none" w:sz="0" w:space="0" w:color="auto"/>
            <w:left w:val="none" w:sz="0" w:space="0" w:color="auto"/>
            <w:bottom w:val="none" w:sz="0" w:space="0" w:color="auto"/>
            <w:right w:val="none" w:sz="0" w:space="0" w:color="auto"/>
          </w:divBdr>
        </w:div>
        <w:div w:id="698821874">
          <w:marLeft w:val="480"/>
          <w:marRight w:val="0"/>
          <w:marTop w:val="0"/>
          <w:marBottom w:val="0"/>
          <w:divBdr>
            <w:top w:val="none" w:sz="0" w:space="0" w:color="auto"/>
            <w:left w:val="none" w:sz="0" w:space="0" w:color="auto"/>
            <w:bottom w:val="none" w:sz="0" w:space="0" w:color="auto"/>
            <w:right w:val="none" w:sz="0" w:space="0" w:color="auto"/>
          </w:divBdr>
        </w:div>
        <w:div w:id="718482109">
          <w:marLeft w:val="480"/>
          <w:marRight w:val="0"/>
          <w:marTop w:val="0"/>
          <w:marBottom w:val="0"/>
          <w:divBdr>
            <w:top w:val="none" w:sz="0" w:space="0" w:color="auto"/>
            <w:left w:val="none" w:sz="0" w:space="0" w:color="auto"/>
            <w:bottom w:val="none" w:sz="0" w:space="0" w:color="auto"/>
            <w:right w:val="none" w:sz="0" w:space="0" w:color="auto"/>
          </w:divBdr>
        </w:div>
        <w:div w:id="744839163">
          <w:marLeft w:val="480"/>
          <w:marRight w:val="0"/>
          <w:marTop w:val="0"/>
          <w:marBottom w:val="0"/>
          <w:divBdr>
            <w:top w:val="none" w:sz="0" w:space="0" w:color="auto"/>
            <w:left w:val="none" w:sz="0" w:space="0" w:color="auto"/>
            <w:bottom w:val="none" w:sz="0" w:space="0" w:color="auto"/>
            <w:right w:val="none" w:sz="0" w:space="0" w:color="auto"/>
          </w:divBdr>
        </w:div>
        <w:div w:id="811874447">
          <w:marLeft w:val="480"/>
          <w:marRight w:val="0"/>
          <w:marTop w:val="0"/>
          <w:marBottom w:val="0"/>
          <w:divBdr>
            <w:top w:val="none" w:sz="0" w:space="0" w:color="auto"/>
            <w:left w:val="none" w:sz="0" w:space="0" w:color="auto"/>
            <w:bottom w:val="none" w:sz="0" w:space="0" w:color="auto"/>
            <w:right w:val="none" w:sz="0" w:space="0" w:color="auto"/>
          </w:divBdr>
        </w:div>
        <w:div w:id="828980642">
          <w:marLeft w:val="480"/>
          <w:marRight w:val="0"/>
          <w:marTop w:val="0"/>
          <w:marBottom w:val="0"/>
          <w:divBdr>
            <w:top w:val="none" w:sz="0" w:space="0" w:color="auto"/>
            <w:left w:val="none" w:sz="0" w:space="0" w:color="auto"/>
            <w:bottom w:val="none" w:sz="0" w:space="0" w:color="auto"/>
            <w:right w:val="none" w:sz="0" w:space="0" w:color="auto"/>
          </w:divBdr>
        </w:div>
        <w:div w:id="919212405">
          <w:marLeft w:val="480"/>
          <w:marRight w:val="0"/>
          <w:marTop w:val="0"/>
          <w:marBottom w:val="0"/>
          <w:divBdr>
            <w:top w:val="none" w:sz="0" w:space="0" w:color="auto"/>
            <w:left w:val="none" w:sz="0" w:space="0" w:color="auto"/>
            <w:bottom w:val="none" w:sz="0" w:space="0" w:color="auto"/>
            <w:right w:val="none" w:sz="0" w:space="0" w:color="auto"/>
          </w:divBdr>
        </w:div>
        <w:div w:id="929656837">
          <w:marLeft w:val="480"/>
          <w:marRight w:val="0"/>
          <w:marTop w:val="0"/>
          <w:marBottom w:val="0"/>
          <w:divBdr>
            <w:top w:val="none" w:sz="0" w:space="0" w:color="auto"/>
            <w:left w:val="none" w:sz="0" w:space="0" w:color="auto"/>
            <w:bottom w:val="none" w:sz="0" w:space="0" w:color="auto"/>
            <w:right w:val="none" w:sz="0" w:space="0" w:color="auto"/>
          </w:divBdr>
        </w:div>
        <w:div w:id="978877389">
          <w:marLeft w:val="480"/>
          <w:marRight w:val="0"/>
          <w:marTop w:val="0"/>
          <w:marBottom w:val="0"/>
          <w:divBdr>
            <w:top w:val="none" w:sz="0" w:space="0" w:color="auto"/>
            <w:left w:val="none" w:sz="0" w:space="0" w:color="auto"/>
            <w:bottom w:val="none" w:sz="0" w:space="0" w:color="auto"/>
            <w:right w:val="none" w:sz="0" w:space="0" w:color="auto"/>
          </w:divBdr>
        </w:div>
        <w:div w:id="1012804061">
          <w:marLeft w:val="480"/>
          <w:marRight w:val="0"/>
          <w:marTop w:val="0"/>
          <w:marBottom w:val="0"/>
          <w:divBdr>
            <w:top w:val="none" w:sz="0" w:space="0" w:color="auto"/>
            <w:left w:val="none" w:sz="0" w:space="0" w:color="auto"/>
            <w:bottom w:val="none" w:sz="0" w:space="0" w:color="auto"/>
            <w:right w:val="none" w:sz="0" w:space="0" w:color="auto"/>
          </w:divBdr>
        </w:div>
        <w:div w:id="1030254479">
          <w:marLeft w:val="480"/>
          <w:marRight w:val="0"/>
          <w:marTop w:val="0"/>
          <w:marBottom w:val="0"/>
          <w:divBdr>
            <w:top w:val="none" w:sz="0" w:space="0" w:color="auto"/>
            <w:left w:val="none" w:sz="0" w:space="0" w:color="auto"/>
            <w:bottom w:val="none" w:sz="0" w:space="0" w:color="auto"/>
            <w:right w:val="none" w:sz="0" w:space="0" w:color="auto"/>
          </w:divBdr>
        </w:div>
        <w:div w:id="1049576348">
          <w:marLeft w:val="480"/>
          <w:marRight w:val="0"/>
          <w:marTop w:val="0"/>
          <w:marBottom w:val="0"/>
          <w:divBdr>
            <w:top w:val="none" w:sz="0" w:space="0" w:color="auto"/>
            <w:left w:val="none" w:sz="0" w:space="0" w:color="auto"/>
            <w:bottom w:val="none" w:sz="0" w:space="0" w:color="auto"/>
            <w:right w:val="none" w:sz="0" w:space="0" w:color="auto"/>
          </w:divBdr>
        </w:div>
        <w:div w:id="1111783961">
          <w:marLeft w:val="480"/>
          <w:marRight w:val="0"/>
          <w:marTop w:val="0"/>
          <w:marBottom w:val="0"/>
          <w:divBdr>
            <w:top w:val="none" w:sz="0" w:space="0" w:color="auto"/>
            <w:left w:val="none" w:sz="0" w:space="0" w:color="auto"/>
            <w:bottom w:val="none" w:sz="0" w:space="0" w:color="auto"/>
            <w:right w:val="none" w:sz="0" w:space="0" w:color="auto"/>
          </w:divBdr>
        </w:div>
        <w:div w:id="1153178120">
          <w:marLeft w:val="480"/>
          <w:marRight w:val="0"/>
          <w:marTop w:val="0"/>
          <w:marBottom w:val="0"/>
          <w:divBdr>
            <w:top w:val="none" w:sz="0" w:space="0" w:color="auto"/>
            <w:left w:val="none" w:sz="0" w:space="0" w:color="auto"/>
            <w:bottom w:val="none" w:sz="0" w:space="0" w:color="auto"/>
            <w:right w:val="none" w:sz="0" w:space="0" w:color="auto"/>
          </w:divBdr>
        </w:div>
        <w:div w:id="1161506310">
          <w:marLeft w:val="480"/>
          <w:marRight w:val="0"/>
          <w:marTop w:val="0"/>
          <w:marBottom w:val="0"/>
          <w:divBdr>
            <w:top w:val="none" w:sz="0" w:space="0" w:color="auto"/>
            <w:left w:val="none" w:sz="0" w:space="0" w:color="auto"/>
            <w:bottom w:val="none" w:sz="0" w:space="0" w:color="auto"/>
            <w:right w:val="none" w:sz="0" w:space="0" w:color="auto"/>
          </w:divBdr>
        </w:div>
        <w:div w:id="1241065757">
          <w:marLeft w:val="480"/>
          <w:marRight w:val="0"/>
          <w:marTop w:val="0"/>
          <w:marBottom w:val="0"/>
          <w:divBdr>
            <w:top w:val="none" w:sz="0" w:space="0" w:color="auto"/>
            <w:left w:val="none" w:sz="0" w:space="0" w:color="auto"/>
            <w:bottom w:val="none" w:sz="0" w:space="0" w:color="auto"/>
            <w:right w:val="none" w:sz="0" w:space="0" w:color="auto"/>
          </w:divBdr>
        </w:div>
        <w:div w:id="1275210971">
          <w:marLeft w:val="480"/>
          <w:marRight w:val="0"/>
          <w:marTop w:val="0"/>
          <w:marBottom w:val="0"/>
          <w:divBdr>
            <w:top w:val="none" w:sz="0" w:space="0" w:color="auto"/>
            <w:left w:val="none" w:sz="0" w:space="0" w:color="auto"/>
            <w:bottom w:val="none" w:sz="0" w:space="0" w:color="auto"/>
            <w:right w:val="none" w:sz="0" w:space="0" w:color="auto"/>
          </w:divBdr>
        </w:div>
        <w:div w:id="1333412976">
          <w:marLeft w:val="480"/>
          <w:marRight w:val="0"/>
          <w:marTop w:val="0"/>
          <w:marBottom w:val="0"/>
          <w:divBdr>
            <w:top w:val="none" w:sz="0" w:space="0" w:color="auto"/>
            <w:left w:val="none" w:sz="0" w:space="0" w:color="auto"/>
            <w:bottom w:val="none" w:sz="0" w:space="0" w:color="auto"/>
            <w:right w:val="none" w:sz="0" w:space="0" w:color="auto"/>
          </w:divBdr>
        </w:div>
        <w:div w:id="1363092652">
          <w:marLeft w:val="480"/>
          <w:marRight w:val="0"/>
          <w:marTop w:val="0"/>
          <w:marBottom w:val="0"/>
          <w:divBdr>
            <w:top w:val="none" w:sz="0" w:space="0" w:color="auto"/>
            <w:left w:val="none" w:sz="0" w:space="0" w:color="auto"/>
            <w:bottom w:val="none" w:sz="0" w:space="0" w:color="auto"/>
            <w:right w:val="none" w:sz="0" w:space="0" w:color="auto"/>
          </w:divBdr>
        </w:div>
        <w:div w:id="1390618119">
          <w:marLeft w:val="480"/>
          <w:marRight w:val="0"/>
          <w:marTop w:val="0"/>
          <w:marBottom w:val="0"/>
          <w:divBdr>
            <w:top w:val="none" w:sz="0" w:space="0" w:color="auto"/>
            <w:left w:val="none" w:sz="0" w:space="0" w:color="auto"/>
            <w:bottom w:val="none" w:sz="0" w:space="0" w:color="auto"/>
            <w:right w:val="none" w:sz="0" w:space="0" w:color="auto"/>
          </w:divBdr>
        </w:div>
        <w:div w:id="1408990094">
          <w:marLeft w:val="480"/>
          <w:marRight w:val="0"/>
          <w:marTop w:val="0"/>
          <w:marBottom w:val="0"/>
          <w:divBdr>
            <w:top w:val="none" w:sz="0" w:space="0" w:color="auto"/>
            <w:left w:val="none" w:sz="0" w:space="0" w:color="auto"/>
            <w:bottom w:val="none" w:sz="0" w:space="0" w:color="auto"/>
            <w:right w:val="none" w:sz="0" w:space="0" w:color="auto"/>
          </w:divBdr>
        </w:div>
        <w:div w:id="1551113263">
          <w:marLeft w:val="480"/>
          <w:marRight w:val="0"/>
          <w:marTop w:val="0"/>
          <w:marBottom w:val="0"/>
          <w:divBdr>
            <w:top w:val="none" w:sz="0" w:space="0" w:color="auto"/>
            <w:left w:val="none" w:sz="0" w:space="0" w:color="auto"/>
            <w:bottom w:val="none" w:sz="0" w:space="0" w:color="auto"/>
            <w:right w:val="none" w:sz="0" w:space="0" w:color="auto"/>
          </w:divBdr>
        </w:div>
        <w:div w:id="1578594522">
          <w:marLeft w:val="480"/>
          <w:marRight w:val="0"/>
          <w:marTop w:val="0"/>
          <w:marBottom w:val="0"/>
          <w:divBdr>
            <w:top w:val="none" w:sz="0" w:space="0" w:color="auto"/>
            <w:left w:val="none" w:sz="0" w:space="0" w:color="auto"/>
            <w:bottom w:val="none" w:sz="0" w:space="0" w:color="auto"/>
            <w:right w:val="none" w:sz="0" w:space="0" w:color="auto"/>
          </w:divBdr>
        </w:div>
        <w:div w:id="1593394153">
          <w:marLeft w:val="480"/>
          <w:marRight w:val="0"/>
          <w:marTop w:val="0"/>
          <w:marBottom w:val="0"/>
          <w:divBdr>
            <w:top w:val="none" w:sz="0" w:space="0" w:color="auto"/>
            <w:left w:val="none" w:sz="0" w:space="0" w:color="auto"/>
            <w:bottom w:val="none" w:sz="0" w:space="0" w:color="auto"/>
            <w:right w:val="none" w:sz="0" w:space="0" w:color="auto"/>
          </w:divBdr>
        </w:div>
        <w:div w:id="1630091738">
          <w:marLeft w:val="480"/>
          <w:marRight w:val="0"/>
          <w:marTop w:val="0"/>
          <w:marBottom w:val="0"/>
          <w:divBdr>
            <w:top w:val="none" w:sz="0" w:space="0" w:color="auto"/>
            <w:left w:val="none" w:sz="0" w:space="0" w:color="auto"/>
            <w:bottom w:val="none" w:sz="0" w:space="0" w:color="auto"/>
            <w:right w:val="none" w:sz="0" w:space="0" w:color="auto"/>
          </w:divBdr>
        </w:div>
        <w:div w:id="1649624812">
          <w:marLeft w:val="480"/>
          <w:marRight w:val="0"/>
          <w:marTop w:val="0"/>
          <w:marBottom w:val="0"/>
          <w:divBdr>
            <w:top w:val="none" w:sz="0" w:space="0" w:color="auto"/>
            <w:left w:val="none" w:sz="0" w:space="0" w:color="auto"/>
            <w:bottom w:val="none" w:sz="0" w:space="0" w:color="auto"/>
            <w:right w:val="none" w:sz="0" w:space="0" w:color="auto"/>
          </w:divBdr>
        </w:div>
        <w:div w:id="1747024922">
          <w:marLeft w:val="480"/>
          <w:marRight w:val="0"/>
          <w:marTop w:val="0"/>
          <w:marBottom w:val="0"/>
          <w:divBdr>
            <w:top w:val="none" w:sz="0" w:space="0" w:color="auto"/>
            <w:left w:val="none" w:sz="0" w:space="0" w:color="auto"/>
            <w:bottom w:val="none" w:sz="0" w:space="0" w:color="auto"/>
            <w:right w:val="none" w:sz="0" w:space="0" w:color="auto"/>
          </w:divBdr>
        </w:div>
        <w:div w:id="1775898709">
          <w:marLeft w:val="480"/>
          <w:marRight w:val="0"/>
          <w:marTop w:val="0"/>
          <w:marBottom w:val="0"/>
          <w:divBdr>
            <w:top w:val="none" w:sz="0" w:space="0" w:color="auto"/>
            <w:left w:val="none" w:sz="0" w:space="0" w:color="auto"/>
            <w:bottom w:val="none" w:sz="0" w:space="0" w:color="auto"/>
            <w:right w:val="none" w:sz="0" w:space="0" w:color="auto"/>
          </w:divBdr>
        </w:div>
        <w:div w:id="1797135122">
          <w:marLeft w:val="480"/>
          <w:marRight w:val="0"/>
          <w:marTop w:val="0"/>
          <w:marBottom w:val="0"/>
          <w:divBdr>
            <w:top w:val="none" w:sz="0" w:space="0" w:color="auto"/>
            <w:left w:val="none" w:sz="0" w:space="0" w:color="auto"/>
            <w:bottom w:val="none" w:sz="0" w:space="0" w:color="auto"/>
            <w:right w:val="none" w:sz="0" w:space="0" w:color="auto"/>
          </w:divBdr>
        </w:div>
        <w:div w:id="1862626147">
          <w:marLeft w:val="480"/>
          <w:marRight w:val="0"/>
          <w:marTop w:val="0"/>
          <w:marBottom w:val="0"/>
          <w:divBdr>
            <w:top w:val="none" w:sz="0" w:space="0" w:color="auto"/>
            <w:left w:val="none" w:sz="0" w:space="0" w:color="auto"/>
            <w:bottom w:val="none" w:sz="0" w:space="0" w:color="auto"/>
            <w:right w:val="none" w:sz="0" w:space="0" w:color="auto"/>
          </w:divBdr>
        </w:div>
      </w:divsChild>
    </w:div>
    <w:div w:id="1665548634">
      <w:bodyDiv w:val="1"/>
      <w:marLeft w:val="0"/>
      <w:marRight w:val="0"/>
      <w:marTop w:val="0"/>
      <w:marBottom w:val="0"/>
      <w:divBdr>
        <w:top w:val="none" w:sz="0" w:space="0" w:color="auto"/>
        <w:left w:val="none" w:sz="0" w:space="0" w:color="auto"/>
        <w:bottom w:val="none" w:sz="0" w:space="0" w:color="auto"/>
        <w:right w:val="none" w:sz="0" w:space="0" w:color="auto"/>
      </w:divBdr>
    </w:div>
    <w:div w:id="1665744186">
      <w:bodyDiv w:val="1"/>
      <w:marLeft w:val="0"/>
      <w:marRight w:val="0"/>
      <w:marTop w:val="0"/>
      <w:marBottom w:val="0"/>
      <w:divBdr>
        <w:top w:val="none" w:sz="0" w:space="0" w:color="auto"/>
        <w:left w:val="none" w:sz="0" w:space="0" w:color="auto"/>
        <w:bottom w:val="none" w:sz="0" w:space="0" w:color="auto"/>
        <w:right w:val="none" w:sz="0" w:space="0" w:color="auto"/>
      </w:divBdr>
    </w:div>
    <w:div w:id="1666083671">
      <w:bodyDiv w:val="1"/>
      <w:marLeft w:val="0"/>
      <w:marRight w:val="0"/>
      <w:marTop w:val="0"/>
      <w:marBottom w:val="0"/>
      <w:divBdr>
        <w:top w:val="none" w:sz="0" w:space="0" w:color="auto"/>
        <w:left w:val="none" w:sz="0" w:space="0" w:color="auto"/>
        <w:bottom w:val="none" w:sz="0" w:space="0" w:color="auto"/>
        <w:right w:val="none" w:sz="0" w:space="0" w:color="auto"/>
      </w:divBdr>
    </w:div>
    <w:div w:id="1666123854">
      <w:bodyDiv w:val="1"/>
      <w:marLeft w:val="0"/>
      <w:marRight w:val="0"/>
      <w:marTop w:val="0"/>
      <w:marBottom w:val="0"/>
      <w:divBdr>
        <w:top w:val="none" w:sz="0" w:space="0" w:color="auto"/>
        <w:left w:val="none" w:sz="0" w:space="0" w:color="auto"/>
        <w:bottom w:val="none" w:sz="0" w:space="0" w:color="auto"/>
        <w:right w:val="none" w:sz="0" w:space="0" w:color="auto"/>
      </w:divBdr>
    </w:div>
    <w:div w:id="1666547095">
      <w:bodyDiv w:val="1"/>
      <w:marLeft w:val="0"/>
      <w:marRight w:val="0"/>
      <w:marTop w:val="0"/>
      <w:marBottom w:val="0"/>
      <w:divBdr>
        <w:top w:val="none" w:sz="0" w:space="0" w:color="auto"/>
        <w:left w:val="none" w:sz="0" w:space="0" w:color="auto"/>
        <w:bottom w:val="none" w:sz="0" w:space="0" w:color="auto"/>
        <w:right w:val="none" w:sz="0" w:space="0" w:color="auto"/>
      </w:divBdr>
    </w:div>
    <w:div w:id="1666670408">
      <w:bodyDiv w:val="1"/>
      <w:marLeft w:val="0"/>
      <w:marRight w:val="0"/>
      <w:marTop w:val="0"/>
      <w:marBottom w:val="0"/>
      <w:divBdr>
        <w:top w:val="none" w:sz="0" w:space="0" w:color="auto"/>
        <w:left w:val="none" w:sz="0" w:space="0" w:color="auto"/>
        <w:bottom w:val="none" w:sz="0" w:space="0" w:color="auto"/>
        <w:right w:val="none" w:sz="0" w:space="0" w:color="auto"/>
      </w:divBdr>
    </w:div>
    <w:div w:id="1666739774">
      <w:bodyDiv w:val="1"/>
      <w:marLeft w:val="0"/>
      <w:marRight w:val="0"/>
      <w:marTop w:val="0"/>
      <w:marBottom w:val="0"/>
      <w:divBdr>
        <w:top w:val="none" w:sz="0" w:space="0" w:color="auto"/>
        <w:left w:val="none" w:sz="0" w:space="0" w:color="auto"/>
        <w:bottom w:val="none" w:sz="0" w:space="0" w:color="auto"/>
        <w:right w:val="none" w:sz="0" w:space="0" w:color="auto"/>
      </w:divBdr>
    </w:div>
    <w:div w:id="1666855166">
      <w:bodyDiv w:val="1"/>
      <w:marLeft w:val="0"/>
      <w:marRight w:val="0"/>
      <w:marTop w:val="0"/>
      <w:marBottom w:val="0"/>
      <w:divBdr>
        <w:top w:val="none" w:sz="0" w:space="0" w:color="auto"/>
        <w:left w:val="none" w:sz="0" w:space="0" w:color="auto"/>
        <w:bottom w:val="none" w:sz="0" w:space="0" w:color="auto"/>
        <w:right w:val="none" w:sz="0" w:space="0" w:color="auto"/>
      </w:divBdr>
    </w:div>
    <w:div w:id="1667124450">
      <w:bodyDiv w:val="1"/>
      <w:marLeft w:val="0"/>
      <w:marRight w:val="0"/>
      <w:marTop w:val="0"/>
      <w:marBottom w:val="0"/>
      <w:divBdr>
        <w:top w:val="none" w:sz="0" w:space="0" w:color="auto"/>
        <w:left w:val="none" w:sz="0" w:space="0" w:color="auto"/>
        <w:bottom w:val="none" w:sz="0" w:space="0" w:color="auto"/>
        <w:right w:val="none" w:sz="0" w:space="0" w:color="auto"/>
      </w:divBdr>
    </w:div>
    <w:div w:id="1667249208">
      <w:bodyDiv w:val="1"/>
      <w:marLeft w:val="0"/>
      <w:marRight w:val="0"/>
      <w:marTop w:val="0"/>
      <w:marBottom w:val="0"/>
      <w:divBdr>
        <w:top w:val="none" w:sz="0" w:space="0" w:color="auto"/>
        <w:left w:val="none" w:sz="0" w:space="0" w:color="auto"/>
        <w:bottom w:val="none" w:sz="0" w:space="0" w:color="auto"/>
        <w:right w:val="none" w:sz="0" w:space="0" w:color="auto"/>
      </w:divBdr>
    </w:div>
    <w:div w:id="1667250311">
      <w:bodyDiv w:val="1"/>
      <w:marLeft w:val="0"/>
      <w:marRight w:val="0"/>
      <w:marTop w:val="0"/>
      <w:marBottom w:val="0"/>
      <w:divBdr>
        <w:top w:val="none" w:sz="0" w:space="0" w:color="auto"/>
        <w:left w:val="none" w:sz="0" w:space="0" w:color="auto"/>
        <w:bottom w:val="none" w:sz="0" w:space="0" w:color="auto"/>
        <w:right w:val="none" w:sz="0" w:space="0" w:color="auto"/>
      </w:divBdr>
    </w:div>
    <w:div w:id="1667512329">
      <w:bodyDiv w:val="1"/>
      <w:marLeft w:val="0"/>
      <w:marRight w:val="0"/>
      <w:marTop w:val="0"/>
      <w:marBottom w:val="0"/>
      <w:divBdr>
        <w:top w:val="none" w:sz="0" w:space="0" w:color="auto"/>
        <w:left w:val="none" w:sz="0" w:space="0" w:color="auto"/>
        <w:bottom w:val="none" w:sz="0" w:space="0" w:color="auto"/>
        <w:right w:val="none" w:sz="0" w:space="0" w:color="auto"/>
      </w:divBdr>
    </w:div>
    <w:div w:id="1667518632">
      <w:bodyDiv w:val="1"/>
      <w:marLeft w:val="0"/>
      <w:marRight w:val="0"/>
      <w:marTop w:val="0"/>
      <w:marBottom w:val="0"/>
      <w:divBdr>
        <w:top w:val="none" w:sz="0" w:space="0" w:color="auto"/>
        <w:left w:val="none" w:sz="0" w:space="0" w:color="auto"/>
        <w:bottom w:val="none" w:sz="0" w:space="0" w:color="auto"/>
        <w:right w:val="none" w:sz="0" w:space="0" w:color="auto"/>
      </w:divBdr>
    </w:div>
    <w:div w:id="1667632665">
      <w:bodyDiv w:val="1"/>
      <w:marLeft w:val="0"/>
      <w:marRight w:val="0"/>
      <w:marTop w:val="0"/>
      <w:marBottom w:val="0"/>
      <w:divBdr>
        <w:top w:val="none" w:sz="0" w:space="0" w:color="auto"/>
        <w:left w:val="none" w:sz="0" w:space="0" w:color="auto"/>
        <w:bottom w:val="none" w:sz="0" w:space="0" w:color="auto"/>
        <w:right w:val="none" w:sz="0" w:space="0" w:color="auto"/>
      </w:divBdr>
    </w:div>
    <w:div w:id="1667898572">
      <w:bodyDiv w:val="1"/>
      <w:marLeft w:val="0"/>
      <w:marRight w:val="0"/>
      <w:marTop w:val="0"/>
      <w:marBottom w:val="0"/>
      <w:divBdr>
        <w:top w:val="none" w:sz="0" w:space="0" w:color="auto"/>
        <w:left w:val="none" w:sz="0" w:space="0" w:color="auto"/>
        <w:bottom w:val="none" w:sz="0" w:space="0" w:color="auto"/>
        <w:right w:val="none" w:sz="0" w:space="0" w:color="auto"/>
      </w:divBdr>
    </w:div>
    <w:div w:id="1668095662">
      <w:bodyDiv w:val="1"/>
      <w:marLeft w:val="0"/>
      <w:marRight w:val="0"/>
      <w:marTop w:val="0"/>
      <w:marBottom w:val="0"/>
      <w:divBdr>
        <w:top w:val="none" w:sz="0" w:space="0" w:color="auto"/>
        <w:left w:val="none" w:sz="0" w:space="0" w:color="auto"/>
        <w:bottom w:val="none" w:sz="0" w:space="0" w:color="auto"/>
        <w:right w:val="none" w:sz="0" w:space="0" w:color="auto"/>
      </w:divBdr>
    </w:div>
    <w:div w:id="1668096096">
      <w:bodyDiv w:val="1"/>
      <w:marLeft w:val="0"/>
      <w:marRight w:val="0"/>
      <w:marTop w:val="0"/>
      <w:marBottom w:val="0"/>
      <w:divBdr>
        <w:top w:val="none" w:sz="0" w:space="0" w:color="auto"/>
        <w:left w:val="none" w:sz="0" w:space="0" w:color="auto"/>
        <w:bottom w:val="none" w:sz="0" w:space="0" w:color="auto"/>
        <w:right w:val="none" w:sz="0" w:space="0" w:color="auto"/>
      </w:divBdr>
    </w:div>
    <w:div w:id="1668173694">
      <w:bodyDiv w:val="1"/>
      <w:marLeft w:val="0"/>
      <w:marRight w:val="0"/>
      <w:marTop w:val="0"/>
      <w:marBottom w:val="0"/>
      <w:divBdr>
        <w:top w:val="none" w:sz="0" w:space="0" w:color="auto"/>
        <w:left w:val="none" w:sz="0" w:space="0" w:color="auto"/>
        <w:bottom w:val="none" w:sz="0" w:space="0" w:color="auto"/>
        <w:right w:val="none" w:sz="0" w:space="0" w:color="auto"/>
      </w:divBdr>
    </w:div>
    <w:div w:id="1668707472">
      <w:bodyDiv w:val="1"/>
      <w:marLeft w:val="0"/>
      <w:marRight w:val="0"/>
      <w:marTop w:val="0"/>
      <w:marBottom w:val="0"/>
      <w:divBdr>
        <w:top w:val="none" w:sz="0" w:space="0" w:color="auto"/>
        <w:left w:val="none" w:sz="0" w:space="0" w:color="auto"/>
        <w:bottom w:val="none" w:sz="0" w:space="0" w:color="auto"/>
        <w:right w:val="none" w:sz="0" w:space="0" w:color="auto"/>
      </w:divBdr>
    </w:div>
    <w:div w:id="1668745448">
      <w:bodyDiv w:val="1"/>
      <w:marLeft w:val="0"/>
      <w:marRight w:val="0"/>
      <w:marTop w:val="0"/>
      <w:marBottom w:val="0"/>
      <w:divBdr>
        <w:top w:val="none" w:sz="0" w:space="0" w:color="auto"/>
        <w:left w:val="none" w:sz="0" w:space="0" w:color="auto"/>
        <w:bottom w:val="none" w:sz="0" w:space="0" w:color="auto"/>
        <w:right w:val="none" w:sz="0" w:space="0" w:color="auto"/>
      </w:divBdr>
    </w:div>
    <w:div w:id="1668944380">
      <w:bodyDiv w:val="1"/>
      <w:marLeft w:val="0"/>
      <w:marRight w:val="0"/>
      <w:marTop w:val="0"/>
      <w:marBottom w:val="0"/>
      <w:divBdr>
        <w:top w:val="none" w:sz="0" w:space="0" w:color="auto"/>
        <w:left w:val="none" w:sz="0" w:space="0" w:color="auto"/>
        <w:bottom w:val="none" w:sz="0" w:space="0" w:color="auto"/>
        <w:right w:val="none" w:sz="0" w:space="0" w:color="auto"/>
      </w:divBdr>
      <w:divsChild>
        <w:div w:id="89471891">
          <w:marLeft w:val="480"/>
          <w:marRight w:val="0"/>
          <w:marTop w:val="0"/>
          <w:marBottom w:val="0"/>
          <w:divBdr>
            <w:top w:val="none" w:sz="0" w:space="0" w:color="auto"/>
            <w:left w:val="none" w:sz="0" w:space="0" w:color="auto"/>
            <w:bottom w:val="none" w:sz="0" w:space="0" w:color="auto"/>
            <w:right w:val="none" w:sz="0" w:space="0" w:color="auto"/>
          </w:divBdr>
        </w:div>
        <w:div w:id="116488222">
          <w:marLeft w:val="480"/>
          <w:marRight w:val="0"/>
          <w:marTop w:val="0"/>
          <w:marBottom w:val="0"/>
          <w:divBdr>
            <w:top w:val="none" w:sz="0" w:space="0" w:color="auto"/>
            <w:left w:val="none" w:sz="0" w:space="0" w:color="auto"/>
            <w:bottom w:val="none" w:sz="0" w:space="0" w:color="auto"/>
            <w:right w:val="none" w:sz="0" w:space="0" w:color="auto"/>
          </w:divBdr>
        </w:div>
        <w:div w:id="176387533">
          <w:marLeft w:val="480"/>
          <w:marRight w:val="0"/>
          <w:marTop w:val="0"/>
          <w:marBottom w:val="0"/>
          <w:divBdr>
            <w:top w:val="none" w:sz="0" w:space="0" w:color="auto"/>
            <w:left w:val="none" w:sz="0" w:space="0" w:color="auto"/>
            <w:bottom w:val="none" w:sz="0" w:space="0" w:color="auto"/>
            <w:right w:val="none" w:sz="0" w:space="0" w:color="auto"/>
          </w:divBdr>
        </w:div>
        <w:div w:id="191235507">
          <w:marLeft w:val="480"/>
          <w:marRight w:val="0"/>
          <w:marTop w:val="0"/>
          <w:marBottom w:val="0"/>
          <w:divBdr>
            <w:top w:val="none" w:sz="0" w:space="0" w:color="auto"/>
            <w:left w:val="none" w:sz="0" w:space="0" w:color="auto"/>
            <w:bottom w:val="none" w:sz="0" w:space="0" w:color="auto"/>
            <w:right w:val="none" w:sz="0" w:space="0" w:color="auto"/>
          </w:divBdr>
        </w:div>
        <w:div w:id="244921259">
          <w:marLeft w:val="480"/>
          <w:marRight w:val="0"/>
          <w:marTop w:val="0"/>
          <w:marBottom w:val="0"/>
          <w:divBdr>
            <w:top w:val="none" w:sz="0" w:space="0" w:color="auto"/>
            <w:left w:val="none" w:sz="0" w:space="0" w:color="auto"/>
            <w:bottom w:val="none" w:sz="0" w:space="0" w:color="auto"/>
            <w:right w:val="none" w:sz="0" w:space="0" w:color="auto"/>
          </w:divBdr>
        </w:div>
        <w:div w:id="258366635">
          <w:marLeft w:val="480"/>
          <w:marRight w:val="0"/>
          <w:marTop w:val="0"/>
          <w:marBottom w:val="0"/>
          <w:divBdr>
            <w:top w:val="none" w:sz="0" w:space="0" w:color="auto"/>
            <w:left w:val="none" w:sz="0" w:space="0" w:color="auto"/>
            <w:bottom w:val="none" w:sz="0" w:space="0" w:color="auto"/>
            <w:right w:val="none" w:sz="0" w:space="0" w:color="auto"/>
          </w:divBdr>
        </w:div>
        <w:div w:id="324630336">
          <w:marLeft w:val="480"/>
          <w:marRight w:val="0"/>
          <w:marTop w:val="0"/>
          <w:marBottom w:val="0"/>
          <w:divBdr>
            <w:top w:val="none" w:sz="0" w:space="0" w:color="auto"/>
            <w:left w:val="none" w:sz="0" w:space="0" w:color="auto"/>
            <w:bottom w:val="none" w:sz="0" w:space="0" w:color="auto"/>
            <w:right w:val="none" w:sz="0" w:space="0" w:color="auto"/>
          </w:divBdr>
        </w:div>
        <w:div w:id="326369964">
          <w:marLeft w:val="480"/>
          <w:marRight w:val="0"/>
          <w:marTop w:val="0"/>
          <w:marBottom w:val="0"/>
          <w:divBdr>
            <w:top w:val="none" w:sz="0" w:space="0" w:color="auto"/>
            <w:left w:val="none" w:sz="0" w:space="0" w:color="auto"/>
            <w:bottom w:val="none" w:sz="0" w:space="0" w:color="auto"/>
            <w:right w:val="none" w:sz="0" w:space="0" w:color="auto"/>
          </w:divBdr>
        </w:div>
        <w:div w:id="426735229">
          <w:marLeft w:val="480"/>
          <w:marRight w:val="0"/>
          <w:marTop w:val="0"/>
          <w:marBottom w:val="0"/>
          <w:divBdr>
            <w:top w:val="none" w:sz="0" w:space="0" w:color="auto"/>
            <w:left w:val="none" w:sz="0" w:space="0" w:color="auto"/>
            <w:bottom w:val="none" w:sz="0" w:space="0" w:color="auto"/>
            <w:right w:val="none" w:sz="0" w:space="0" w:color="auto"/>
          </w:divBdr>
        </w:div>
        <w:div w:id="428156519">
          <w:marLeft w:val="480"/>
          <w:marRight w:val="0"/>
          <w:marTop w:val="0"/>
          <w:marBottom w:val="0"/>
          <w:divBdr>
            <w:top w:val="none" w:sz="0" w:space="0" w:color="auto"/>
            <w:left w:val="none" w:sz="0" w:space="0" w:color="auto"/>
            <w:bottom w:val="none" w:sz="0" w:space="0" w:color="auto"/>
            <w:right w:val="none" w:sz="0" w:space="0" w:color="auto"/>
          </w:divBdr>
        </w:div>
        <w:div w:id="428820473">
          <w:marLeft w:val="480"/>
          <w:marRight w:val="0"/>
          <w:marTop w:val="0"/>
          <w:marBottom w:val="0"/>
          <w:divBdr>
            <w:top w:val="none" w:sz="0" w:space="0" w:color="auto"/>
            <w:left w:val="none" w:sz="0" w:space="0" w:color="auto"/>
            <w:bottom w:val="none" w:sz="0" w:space="0" w:color="auto"/>
            <w:right w:val="none" w:sz="0" w:space="0" w:color="auto"/>
          </w:divBdr>
        </w:div>
        <w:div w:id="430320923">
          <w:marLeft w:val="480"/>
          <w:marRight w:val="0"/>
          <w:marTop w:val="0"/>
          <w:marBottom w:val="0"/>
          <w:divBdr>
            <w:top w:val="none" w:sz="0" w:space="0" w:color="auto"/>
            <w:left w:val="none" w:sz="0" w:space="0" w:color="auto"/>
            <w:bottom w:val="none" w:sz="0" w:space="0" w:color="auto"/>
            <w:right w:val="none" w:sz="0" w:space="0" w:color="auto"/>
          </w:divBdr>
        </w:div>
        <w:div w:id="526022783">
          <w:marLeft w:val="480"/>
          <w:marRight w:val="0"/>
          <w:marTop w:val="0"/>
          <w:marBottom w:val="0"/>
          <w:divBdr>
            <w:top w:val="none" w:sz="0" w:space="0" w:color="auto"/>
            <w:left w:val="none" w:sz="0" w:space="0" w:color="auto"/>
            <w:bottom w:val="none" w:sz="0" w:space="0" w:color="auto"/>
            <w:right w:val="none" w:sz="0" w:space="0" w:color="auto"/>
          </w:divBdr>
        </w:div>
        <w:div w:id="531384702">
          <w:marLeft w:val="480"/>
          <w:marRight w:val="0"/>
          <w:marTop w:val="0"/>
          <w:marBottom w:val="0"/>
          <w:divBdr>
            <w:top w:val="none" w:sz="0" w:space="0" w:color="auto"/>
            <w:left w:val="none" w:sz="0" w:space="0" w:color="auto"/>
            <w:bottom w:val="none" w:sz="0" w:space="0" w:color="auto"/>
            <w:right w:val="none" w:sz="0" w:space="0" w:color="auto"/>
          </w:divBdr>
        </w:div>
        <w:div w:id="620571237">
          <w:marLeft w:val="480"/>
          <w:marRight w:val="0"/>
          <w:marTop w:val="0"/>
          <w:marBottom w:val="0"/>
          <w:divBdr>
            <w:top w:val="none" w:sz="0" w:space="0" w:color="auto"/>
            <w:left w:val="none" w:sz="0" w:space="0" w:color="auto"/>
            <w:bottom w:val="none" w:sz="0" w:space="0" w:color="auto"/>
            <w:right w:val="none" w:sz="0" w:space="0" w:color="auto"/>
          </w:divBdr>
        </w:div>
        <w:div w:id="657416136">
          <w:marLeft w:val="480"/>
          <w:marRight w:val="0"/>
          <w:marTop w:val="0"/>
          <w:marBottom w:val="0"/>
          <w:divBdr>
            <w:top w:val="none" w:sz="0" w:space="0" w:color="auto"/>
            <w:left w:val="none" w:sz="0" w:space="0" w:color="auto"/>
            <w:bottom w:val="none" w:sz="0" w:space="0" w:color="auto"/>
            <w:right w:val="none" w:sz="0" w:space="0" w:color="auto"/>
          </w:divBdr>
        </w:div>
        <w:div w:id="679696662">
          <w:marLeft w:val="480"/>
          <w:marRight w:val="0"/>
          <w:marTop w:val="0"/>
          <w:marBottom w:val="0"/>
          <w:divBdr>
            <w:top w:val="none" w:sz="0" w:space="0" w:color="auto"/>
            <w:left w:val="none" w:sz="0" w:space="0" w:color="auto"/>
            <w:bottom w:val="none" w:sz="0" w:space="0" w:color="auto"/>
            <w:right w:val="none" w:sz="0" w:space="0" w:color="auto"/>
          </w:divBdr>
        </w:div>
        <w:div w:id="784272415">
          <w:marLeft w:val="480"/>
          <w:marRight w:val="0"/>
          <w:marTop w:val="0"/>
          <w:marBottom w:val="0"/>
          <w:divBdr>
            <w:top w:val="none" w:sz="0" w:space="0" w:color="auto"/>
            <w:left w:val="none" w:sz="0" w:space="0" w:color="auto"/>
            <w:bottom w:val="none" w:sz="0" w:space="0" w:color="auto"/>
            <w:right w:val="none" w:sz="0" w:space="0" w:color="auto"/>
          </w:divBdr>
        </w:div>
        <w:div w:id="799684357">
          <w:marLeft w:val="480"/>
          <w:marRight w:val="0"/>
          <w:marTop w:val="0"/>
          <w:marBottom w:val="0"/>
          <w:divBdr>
            <w:top w:val="none" w:sz="0" w:space="0" w:color="auto"/>
            <w:left w:val="none" w:sz="0" w:space="0" w:color="auto"/>
            <w:bottom w:val="none" w:sz="0" w:space="0" w:color="auto"/>
            <w:right w:val="none" w:sz="0" w:space="0" w:color="auto"/>
          </w:divBdr>
        </w:div>
        <w:div w:id="814838597">
          <w:marLeft w:val="480"/>
          <w:marRight w:val="0"/>
          <w:marTop w:val="0"/>
          <w:marBottom w:val="0"/>
          <w:divBdr>
            <w:top w:val="none" w:sz="0" w:space="0" w:color="auto"/>
            <w:left w:val="none" w:sz="0" w:space="0" w:color="auto"/>
            <w:bottom w:val="none" w:sz="0" w:space="0" w:color="auto"/>
            <w:right w:val="none" w:sz="0" w:space="0" w:color="auto"/>
          </w:divBdr>
        </w:div>
        <w:div w:id="875393837">
          <w:marLeft w:val="480"/>
          <w:marRight w:val="0"/>
          <w:marTop w:val="0"/>
          <w:marBottom w:val="0"/>
          <w:divBdr>
            <w:top w:val="none" w:sz="0" w:space="0" w:color="auto"/>
            <w:left w:val="none" w:sz="0" w:space="0" w:color="auto"/>
            <w:bottom w:val="none" w:sz="0" w:space="0" w:color="auto"/>
            <w:right w:val="none" w:sz="0" w:space="0" w:color="auto"/>
          </w:divBdr>
        </w:div>
        <w:div w:id="876088080">
          <w:marLeft w:val="480"/>
          <w:marRight w:val="0"/>
          <w:marTop w:val="0"/>
          <w:marBottom w:val="0"/>
          <w:divBdr>
            <w:top w:val="none" w:sz="0" w:space="0" w:color="auto"/>
            <w:left w:val="none" w:sz="0" w:space="0" w:color="auto"/>
            <w:bottom w:val="none" w:sz="0" w:space="0" w:color="auto"/>
            <w:right w:val="none" w:sz="0" w:space="0" w:color="auto"/>
          </w:divBdr>
        </w:div>
        <w:div w:id="918365134">
          <w:marLeft w:val="480"/>
          <w:marRight w:val="0"/>
          <w:marTop w:val="0"/>
          <w:marBottom w:val="0"/>
          <w:divBdr>
            <w:top w:val="none" w:sz="0" w:space="0" w:color="auto"/>
            <w:left w:val="none" w:sz="0" w:space="0" w:color="auto"/>
            <w:bottom w:val="none" w:sz="0" w:space="0" w:color="auto"/>
            <w:right w:val="none" w:sz="0" w:space="0" w:color="auto"/>
          </w:divBdr>
        </w:div>
        <w:div w:id="923805718">
          <w:marLeft w:val="480"/>
          <w:marRight w:val="0"/>
          <w:marTop w:val="0"/>
          <w:marBottom w:val="0"/>
          <w:divBdr>
            <w:top w:val="none" w:sz="0" w:space="0" w:color="auto"/>
            <w:left w:val="none" w:sz="0" w:space="0" w:color="auto"/>
            <w:bottom w:val="none" w:sz="0" w:space="0" w:color="auto"/>
            <w:right w:val="none" w:sz="0" w:space="0" w:color="auto"/>
          </w:divBdr>
        </w:div>
        <w:div w:id="963080212">
          <w:marLeft w:val="480"/>
          <w:marRight w:val="0"/>
          <w:marTop w:val="0"/>
          <w:marBottom w:val="0"/>
          <w:divBdr>
            <w:top w:val="none" w:sz="0" w:space="0" w:color="auto"/>
            <w:left w:val="none" w:sz="0" w:space="0" w:color="auto"/>
            <w:bottom w:val="none" w:sz="0" w:space="0" w:color="auto"/>
            <w:right w:val="none" w:sz="0" w:space="0" w:color="auto"/>
          </w:divBdr>
        </w:div>
        <w:div w:id="968391873">
          <w:marLeft w:val="480"/>
          <w:marRight w:val="0"/>
          <w:marTop w:val="0"/>
          <w:marBottom w:val="0"/>
          <w:divBdr>
            <w:top w:val="none" w:sz="0" w:space="0" w:color="auto"/>
            <w:left w:val="none" w:sz="0" w:space="0" w:color="auto"/>
            <w:bottom w:val="none" w:sz="0" w:space="0" w:color="auto"/>
            <w:right w:val="none" w:sz="0" w:space="0" w:color="auto"/>
          </w:divBdr>
        </w:div>
        <w:div w:id="1023286299">
          <w:marLeft w:val="480"/>
          <w:marRight w:val="0"/>
          <w:marTop w:val="0"/>
          <w:marBottom w:val="0"/>
          <w:divBdr>
            <w:top w:val="none" w:sz="0" w:space="0" w:color="auto"/>
            <w:left w:val="none" w:sz="0" w:space="0" w:color="auto"/>
            <w:bottom w:val="none" w:sz="0" w:space="0" w:color="auto"/>
            <w:right w:val="none" w:sz="0" w:space="0" w:color="auto"/>
          </w:divBdr>
        </w:div>
        <w:div w:id="1057046357">
          <w:marLeft w:val="480"/>
          <w:marRight w:val="0"/>
          <w:marTop w:val="0"/>
          <w:marBottom w:val="0"/>
          <w:divBdr>
            <w:top w:val="none" w:sz="0" w:space="0" w:color="auto"/>
            <w:left w:val="none" w:sz="0" w:space="0" w:color="auto"/>
            <w:bottom w:val="none" w:sz="0" w:space="0" w:color="auto"/>
            <w:right w:val="none" w:sz="0" w:space="0" w:color="auto"/>
          </w:divBdr>
        </w:div>
        <w:div w:id="1102144191">
          <w:marLeft w:val="480"/>
          <w:marRight w:val="0"/>
          <w:marTop w:val="0"/>
          <w:marBottom w:val="0"/>
          <w:divBdr>
            <w:top w:val="none" w:sz="0" w:space="0" w:color="auto"/>
            <w:left w:val="none" w:sz="0" w:space="0" w:color="auto"/>
            <w:bottom w:val="none" w:sz="0" w:space="0" w:color="auto"/>
            <w:right w:val="none" w:sz="0" w:space="0" w:color="auto"/>
          </w:divBdr>
        </w:div>
        <w:div w:id="1105804286">
          <w:marLeft w:val="480"/>
          <w:marRight w:val="0"/>
          <w:marTop w:val="0"/>
          <w:marBottom w:val="0"/>
          <w:divBdr>
            <w:top w:val="none" w:sz="0" w:space="0" w:color="auto"/>
            <w:left w:val="none" w:sz="0" w:space="0" w:color="auto"/>
            <w:bottom w:val="none" w:sz="0" w:space="0" w:color="auto"/>
            <w:right w:val="none" w:sz="0" w:space="0" w:color="auto"/>
          </w:divBdr>
        </w:div>
        <w:div w:id="1157843964">
          <w:marLeft w:val="480"/>
          <w:marRight w:val="0"/>
          <w:marTop w:val="0"/>
          <w:marBottom w:val="0"/>
          <w:divBdr>
            <w:top w:val="none" w:sz="0" w:space="0" w:color="auto"/>
            <w:left w:val="none" w:sz="0" w:space="0" w:color="auto"/>
            <w:bottom w:val="none" w:sz="0" w:space="0" w:color="auto"/>
            <w:right w:val="none" w:sz="0" w:space="0" w:color="auto"/>
          </w:divBdr>
        </w:div>
        <w:div w:id="1223833443">
          <w:marLeft w:val="480"/>
          <w:marRight w:val="0"/>
          <w:marTop w:val="0"/>
          <w:marBottom w:val="0"/>
          <w:divBdr>
            <w:top w:val="none" w:sz="0" w:space="0" w:color="auto"/>
            <w:left w:val="none" w:sz="0" w:space="0" w:color="auto"/>
            <w:bottom w:val="none" w:sz="0" w:space="0" w:color="auto"/>
            <w:right w:val="none" w:sz="0" w:space="0" w:color="auto"/>
          </w:divBdr>
        </w:div>
        <w:div w:id="1231310818">
          <w:marLeft w:val="480"/>
          <w:marRight w:val="0"/>
          <w:marTop w:val="0"/>
          <w:marBottom w:val="0"/>
          <w:divBdr>
            <w:top w:val="none" w:sz="0" w:space="0" w:color="auto"/>
            <w:left w:val="none" w:sz="0" w:space="0" w:color="auto"/>
            <w:bottom w:val="none" w:sz="0" w:space="0" w:color="auto"/>
            <w:right w:val="none" w:sz="0" w:space="0" w:color="auto"/>
          </w:divBdr>
        </w:div>
        <w:div w:id="1252663952">
          <w:marLeft w:val="480"/>
          <w:marRight w:val="0"/>
          <w:marTop w:val="0"/>
          <w:marBottom w:val="0"/>
          <w:divBdr>
            <w:top w:val="none" w:sz="0" w:space="0" w:color="auto"/>
            <w:left w:val="none" w:sz="0" w:space="0" w:color="auto"/>
            <w:bottom w:val="none" w:sz="0" w:space="0" w:color="auto"/>
            <w:right w:val="none" w:sz="0" w:space="0" w:color="auto"/>
          </w:divBdr>
        </w:div>
        <w:div w:id="1285847268">
          <w:marLeft w:val="480"/>
          <w:marRight w:val="0"/>
          <w:marTop w:val="0"/>
          <w:marBottom w:val="0"/>
          <w:divBdr>
            <w:top w:val="none" w:sz="0" w:space="0" w:color="auto"/>
            <w:left w:val="none" w:sz="0" w:space="0" w:color="auto"/>
            <w:bottom w:val="none" w:sz="0" w:space="0" w:color="auto"/>
            <w:right w:val="none" w:sz="0" w:space="0" w:color="auto"/>
          </w:divBdr>
        </w:div>
        <w:div w:id="1313674828">
          <w:marLeft w:val="480"/>
          <w:marRight w:val="0"/>
          <w:marTop w:val="0"/>
          <w:marBottom w:val="0"/>
          <w:divBdr>
            <w:top w:val="none" w:sz="0" w:space="0" w:color="auto"/>
            <w:left w:val="none" w:sz="0" w:space="0" w:color="auto"/>
            <w:bottom w:val="none" w:sz="0" w:space="0" w:color="auto"/>
            <w:right w:val="none" w:sz="0" w:space="0" w:color="auto"/>
          </w:divBdr>
        </w:div>
        <w:div w:id="1483959162">
          <w:marLeft w:val="480"/>
          <w:marRight w:val="0"/>
          <w:marTop w:val="0"/>
          <w:marBottom w:val="0"/>
          <w:divBdr>
            <w:top w:val="none" w:sz="0" w:space="0" w:color="auto"/>
            <w:left w:val="none" w:sz="0" w:space="0" w:color="auto"/>
            <w:bottom w:val="none" w:sz="0" w:space="0" w:color="auto"/>
            <w:right w:val="none" w:sz="0" w:space="0" w:color="auto"/>
          </w:divBdr>
        </w:div>
        <w:div w:id="1508474109">
          <w:marLeft w:val="480"/>
          <w:marRight w:val="0"/>
          <w:marTop w:val="0"/>
          <w:marBottom w:val="0"/>
          <w:divBdr>
            <w:top w:val="none" w:sz="0" w:space="0" w:color="auto"/>
            <w:left w:val="none" w:sz="0" w:space="0" w:color="auto"/>
            <w:bottom w:val="none" w:sz="0" w:space="0" w:color="auto"/>
            <w:right w:val="none" w:sz="0" w:space="0" w:color="auto"/>
          </w:divBdr>
        </w:div>
        <w:div w:id="1543905711">
          <w:marLeft w:val="480"/>
          <w:marRight w:val="0"/>
          <w:marTop w:val="0"/>
          <w:marBottom w:val="0"/>
          <w:divBdr>
            <w:top w:val="none" w:sz="0" w:space="0" w:color="auto"/>
            <w:left w:val="none" w:sz="0" w:space="0" w:color="auto"/>
            <w:bottom w:val="none" w:sz="0" w:space="0" w:color="auto"/>
            <w:right w:val="none" w:sz="0" w:space="0" w:color="auto"/>
          </w:divBdr>
        </w:div>
        <w:div w:id="1639726047">
          <w:marLeft w:val="480"/>
          <w:marRight w:val="0"/>
          <w:marTop w:val="0"/>
          <w:marBottom w:val="0"/>
          <w:divBdr>
            <w:top w:val="none" w:sz="0" w:space="0" w:color="auto"/>
            <w:left w:val="none" w:sz="0" w:space="0" w:color="auto"/>
            <w:bottom w:val="none" w:sz="0" w:space="0" w:color="auto"/>
            <w:right w:val="none" w:sz="0" w:space="0" w:color="auto"/>
          </w:divBdr>
        </w:div>
        <w:div w:id="1656688315">
          <w:marLeft w:val="480"/>
          <w:marRight w:val="0"/>
          <w:marTop w:val="0"/>
          <w:marBottom w:val="0"/>
          <w:divBdr>
            <w:top w:val="none" w:sz="0" w:space="0" w:color="auto"/>
            <w:left w:val="none" w:sz="0" w:space="0" w:color="auto"/>
            <w:bottom w:val="none" w:sz="0" w:space="0" w:color="auto"/>
            <w:right w:val="none" w:sz="0" w:space="0" w:color="auto"/>
          </w:divBdr>
        </w:div>
        <w:div w:id="1675452799">
          <w:marLeft w:val="480"/>
          <w:marRight w:val="0"/>
          <w:marTop w:val="0"/>
          <w:marBottom w:val="0"/>
          <w:divBdr>
            <w:top w:val="none" w:sz="0" w:space="0" w:color="auto"/>
            <w:left w:val="none" w:sz="0" w:space="0" w:color="auto"/>
            <w:bottom w:val="none" w:sz="0" w:space="0" w:color="auto"/>
            <w:right w:val="none" w:sz="0" w:space="0" w:color="auto"/>
          </w:divBdr>
        </w:div>
        <w:div w:id="1715502554">
          <w:marLeft w:val="480"/>
          <w:marRight w:val="0"/>
          <w:marTop w:val="0"/>
          <w:marBottom w:val="0"/>
          <w:divBdr>
            <w:top w:val="none" w:sz="0" w:space="0" w:color="auto"/>
            <w:left w:val="none" w:sz="0" w:space="0" w:color="auto"/>
            <w:bottom w:val="none" w:sz="0" w:space="0" w:color="auto"/>
            <w:right w:val="none" w:sz="0" w:space="0" w:color="auto"/>
          </w:divBdr>
        </w:div>
        <w:div w:id="1810971706">
          <w:marLeft w:val="480"/>
          <w:marRight w:val="0"/>
          <w:marTop w:val="0"/>
          <w:marBottom w:val="0"/>
          <w:divBdr>
            <w:top w:val="none" w:sz="0" w:space="0" w:color="auto"/>
            <w:left w:val="none" w:sz="0" w:space="0" w:color="auto"/>
            <w:bottom w:val="none" w:sz="0" w:space="0" w:color="auto"/>
            <w:right w:val="none" w:sz="0" w:space="0" w:color="auto"/>
          </w:divBdr>
        </w:div>
        <w:div w:id="1854417724">
          <w:marLeft w:val="480"/>
          <w:marRight w:val="0"/>
          <w:marTop w:val="0"/>
          <w:marBottom w:val="0"/>
          <w:divBdr>
            <w:top w:val="none" w:sz="0" w:space="0" w:color="auto"/>
            <w:left w:val="none" w:sz="0" w:space="0" w:color="auto"/>
            <w:bottom w:val="none" w:sz="0" w:space="0" w:color="auto"/>
            <w:right w:val="none" w:sz="0" w:space="0" w:color="auto"/>
          </w:divBdr>
        </w:div>
        <w:div w:id="2020619385">
          <w:marLeft w:val="480"/>
          <w:marRight w:val="0"/>
          <w:marTop w:val="0"/>
          <w:marBottom w:val="0"/>
          <w:divBdr>
            <w:top w:val="none" w:sz="0" w:space="0" w:color="auto"/>
            <w:left w:val="none" w:sz="0" w:space="0" w:color="auto"/>
            <w:bottom w:val="none" w:sz="0" w:space="0" w:color="auto"/>
            <w:right w:val="none" w:sz="0" w:space="0" w:color="auto"/>
          </w:divBdr>
        </w:div>
        <w:div w:id="2088644242">
          <w:marLeft w:val="480"/>
          <w:marRight w:val="0"/>
          <w:marTop w:val="0"/>
          <w:marBottom w:val="0"/>
          <w:divBdr>
            <w:top w:val="none" w:sz="0" w:space="0" w:color="auto"/>
            <w:left w:val="none" w:sz="0" w:space="0" w:color="auto"/>
            <w:bottom w:val="none" w:sz="0" w:space="0" w:color="auto"/>
            <w:right w:val="none" w:sz="0" w:space="0" w:color="auto"/>
          </w:divBdr>
        </w:div>
      </w:divsChild>
    </w:div>
    <w:div w:id="1669482341">
      <w:bodyDiv w:val="1"/>
      <w:marLeft w:val="0"/>
      <w:marRight w:val="0"/>
      <w:marTop w:val="0"/>
      <w:marBottom w:val="0"/>
      <w:divBdr>
        <w:top w:val="none" w:sz="0" w:space="0" w:color="auto"/>
        <w:left w:val="none" w:sz="0" w:space="0" w:color="auto"/>
        <w:bottom w:val="none" w:sz="0" w:space="0" w:color="auto"/>
        <w:right w:val="none" w:sz="0" w:space="0" w:color="auto"/>
      </w:divBdr>
    </w:div>
    <w:div w:id="1669484291">
      <w:bodyDiv w:val="1"/>
      <w:marLeft w:val="0"/>
      <w:marRight w:val="0"/>
      <w:marTop w:val="0"/>
      <w:marBottom w:val="0"/>
      <w:divBdr>
        <w:top w:val="none" w:sz="0" w:space="0" w:color="auto"/>
        <w:left w:val="none" w:sz="0" w:space="0" w:color="auto"/>
        <w:bottom w:val="none" w:sz="0" w:space="0" w:color="auto"/>
        <w:right w:val="none" w:sz="0" w:space="0" w:color="auto"/>
      </w:divBdr>
    </w:div>
    <w:div w:id="1669600386">
      <w:bodyDiv w:val="1"/>
      <w:marLeft w:val="0"/>
      <w:marRight w:val="0"/>
      <w:marTop w:val="0"/>
      <w:marBottom w:val="0"/>
      <w:divBdr>
        <w:top w:val="none" w:sz="0" w:space="0" w:color="auto"/>
        <w:left w:val="none" w:sz="0" w:space="0" w:color="auto"/>
        <w:bottom w:val="none" w:sz="0" w:space="0" w:color="auto"/>
        <w:right w:val="none" w:sz="0" w:space="0" w:color="auto"/>
      </w:divBdr>
    </w:div>
    <w:div w:id="1669677021">
      <w:bodyDiv w:val="1"/>
      <w:marLeft w:val="0"/>
      <w:marRight w:val="0"/>
      <w:marTop w:val="0"/>
      <w:marBottom w:val="0"/>
      <w:divBdr>
        <w:top w:val="none" w:sz="0" w:space="0" w:color="auto"/>
        <w:left w:val="none" w:sz="0" w:space="0" w:color="auto"/>
        <w:bottom w:val="none" w:sz="0" w:space="0" w:color="auto"/>
        <w:right w:val="none" w:sz="0" w:space="0" w:color="auto"/>
      </w:divBdr>
    </w:div>
    <w:div w:id="1669870990">
      <w:bodyDiv w:val="1"/>
      <w:marLeft w:val="0"/>
      <w:marRight w:val="0"/>
      <w:marTop w:val="0"/>
      <w:marBottom w:val="0"/>
      <w:divBdr>
        <w:top w:val="none" w:sz="0" w:space="0" w:color="auto"/>
        <w:left w:val="none" w:sz="0" w:space="0" w:color="auto"/>
        <w:bottom w:val="none" w:sz="0" w:space="0" w:color="auto"/>
        <w:right w:val="none" w:sz="0" w:space="0" w:color="auto"/>
      </w:divBdr>
    </w:div>
    <w:div w:id="1669943544">
      <w:bodyDiv w:val="1"/>
      <w:marLeft w:val="0"/>
      <w:marRight w:val="0"/>
      <w:marTop w:val="0"/>
      <w:marBottom w:val="0"/>
      <w:divBdr>
        <w:top w:val="none" w:sz="0" w:space="0" w:color="auto"/>
        <w:left w:val="none" w:sz="0" w:space="0" w:color="auto"/>
        <w:bottom w:val="none" w:sz="0" w:space="0" w:color="auto"/>
        <w:right w:val="none" w:sz="0" w:space="0" w:color="auto"/>
      </w:divBdr>
    </w:div>
    <w:div w:id="1670130572">
      <w:bodyDiv w:val="1"/>
      <w:marLeft w:val="0"/>
      <w:marRight w:val="0"/>
      <w:marTop w:val="0"/>
      <w:marBottom w:val="0"/>
      <w:divBdr>
        <w:top w:val="none" w:sz="0" w:space="0" w:color="auto"/>
        <w:left w:val="none" w:sz="0" w:space="0" w:color="auto"/>
        <w:bottom w:val="none" w:sz="0" w:space="0" w:color="auto"/>
        <w:right w:val="none" w:sz="0" w:space="0" w:color="auto"/>
      </w:divBdr>
    </w:div>
    <w:div w:id="1670130726">
      <w:bodyDiv w:val="1"/>
      <w:marLeft w:val="0"/>
      <w:marRight w:val="0"/>
      <w:marTop w:val="0"/>
      <w:marBottom w:val="0"/>
      <w:divBdr>
        <w:top w:val="none" w:sz="0" w:space="0" w:color="auto"/>
        <w:left w:val="none" w:sz="0" w:space="0" w:color="auto"/>
        <w:bottom w:val="none" w:sz="0" w:space="0" w:color="auto"/>
        <w:right w:val="none" w:sz="0" w:space="0" w:color="auto"/>
      </w:divBdr>
    </w:div>
    <w:div w:id="1670253062">
      <w:bodyDiv w:val="1"/>
      <w:marLeft w:val="0"/>
      <w:marRight w:val="0"/>
      <w:marTop w:val="0"/>
      <w:marBottom w:val="0"/>
      <w:divBdr>
        <w:top w:val="none" w:sz="0" w:space="0" w:color="auto"/>
        <w:left w:val="none" w:sz="0" w:space="0" w:color="auto"/>
        <w:bottom w:val="none" w:sz="0" w:space="0" w:color="auto"/>
        <w:right w:val="none" w:sz="0" w:space="0" w:color="auto"/>
      </w:divBdr>
    </w:div>
    <w:div w:id="1670479064">
      <w:bodyDiv w:val="1"/>
      <w:marLeft w:val="0"/>
      <w:marRight w:val="0"/>
      <w:marTop w:val="0"/>
      <w:marBottom w:val="0"/>
      <w:divBdr>
        <w:top w:val="none" w:sz="0" w:space="0" w:color="auto"/>
        <w:left w:val="none" w:sz="0" w:space="0" w:color="auto"/>
        <w:bottom w:val="none" w:sz="0" w:space="0" w:color="auto"/>
        <w:right w:val="none" w:sz="0" w:space="0" w:color="auto"/>
      </w:divBdr>
    </w:div>
    <w:div w:id="1670523913">
      <w:bodyDiv w:val="1"/>
      <w:marLeft w:val="0"/>
      <w:marRight w:val="0"/>
      <w:marTop w:val="0"/>
      <w:marBottom w:val="0"/>
      <w:divBdr>
        <w:top w:val="none" w:sz="0" w:space="0" w:color="auto"/>
        <w:left w:val="none" w:sz="0" w:space="0" w:color="auto"/>
        <w:bottom w:val="none" w:sz="0" w:space="0" w:color="auto"/>
        <w:right w:val="none" w:sz="0" w:space="0" w:color="auto"/>
      </w:divBdr>
    </w:div>
    <w:div w:id="1670644135">
      <w:bodyDiv w:val="1"/>
      <w:marLeft w:val="0"/>
      <w:marRight w:val="0"/>
      <w:marTop w:val="0"/>
      <w:marBottom w:val="0"/>
      <w:divBdr>
        <w:top w:val="none" w:sz="0" w:space="0" w:color="auto"/>
        <w:left w:val="none" w:sz="0" w:space="0" w:color="auto"/>
        <w:bottom w:val="none" w:sz="0" w:space="0" w:color="auto"/>
        <w:right w:val="none" w:sz="0" w:space="0" w:color="auto"/>
      </w:divBdr>
    </w:div>
    <w:div w:id="1670937743">
      <w:bodyDiv w:val="1"/>
      <w:marLeft w:val="0"/>
      <w:marRight w:val="0"/>
      <w:marTop w:val="0"/>
      <w:marBottom w:val="0"/>
      <w:divBdr>
        <w:top w:val="none" w:sz="0" w:space="0" w:color="auto"/>
        <w:left w:val="none" w:sz="0" w:space="0" w:color="auto"/>
        <w:bottom w:val="none" w:sz="0" w:space="0" w:color="auto"/>
        <w:right w:val="none" w:sz="0" w:space="0" w:color="auto"/>
      </w:divBdr>
    </w:div>
    <w:div w:id="1671181326">
      <w:bodyDiv w:val="1"/>
      <w:marLeft w:val="0"/>
      <w:marRight w:val="0"/>
      <w:marTop w:val="0"/>
      <w:marBottom w:val="0"/>
      <w:divBdr>
        <w:top w:val="none" w:sz="0" w:space="0" w:color="auto"/>
        <w:left w:val="none" w:sz="0" w:space="0" w:color="auto"/>
        <w:bottom w:val="none" w:sz="0" w:space="0" w:color="auto"/>
        <w:right w:val="none" w:sz="0" w:space="0" w:color="auto"/>
      </w:divBdr>
    </w:div>
    <w:div w:id="1671251441">
      <w:bodyDiv w:val="1"/>
      <w:marLeft w:val="0"/>
      <w:marRight w:val="0"/>
      <w:marTop w:val="0"/>
      <w:marBottom w:val="0"/>
      <w:divBdr>
        <w:top w:val="none" w:sz="0" w:space="0" w:color="auto"/>
        <w:left w:val="none" w:sz="0" w:space="0" w:color="auto"/>
        <w:bottom w:val="none" w:sz="0" w:space="0" w:color="auto"/>
        <w:right w:val="none" w:sz="0" w:space="0" w:color="auto"/>
      </w:divBdr>
      <w:divsChild>
        <w:div w:id="2019041887">
          <w:marLeft w:val="480"/>
          <w:marRight w:val="0"/>
          <w:marTop w:val="0"/>
          <w:marBottom w:val="0"/>
          <w:divBdr>
            <w:top w:val="none" w:sz="0" w:space="0" w:color="auto"/>
            <w:left w:val="none" w:sz="0" w:space="0" w:color="auto"/>
            <w:bottom w:val="none" w:sz="0" w:space="0" w:color="auto"/>
            <w:right w:val="none" w:sz="0" w:space="0" w:color="auto"/>
          </w:divBdr>
        </w:div>
        <w:div w:id="134183670">
          <w:marLeft w:val="480"/>
          <w:marRight w:val="0"/>
          <w:marTop w:val="0"/>
          <w:marBottom w:val="0"/>
          <w:divBdr>
            <w:top w:val="none" w:sz="0" w:space="0" w:color="auto"/>
            <w:left w:val="none" w:sz="0" w:space="0" w:color="auto"/>
            <w:bottom w:val="none" w:sz="0" w:space="0" w:color="auto"/>
            <w:right w:val="none" w:sz="0" w:space="0" w:color="auto"/>
          </w:divBdr>
        </w:div>
        <w:div w:id="1911191175">
          <w:marLeft w:val="480"/>
          <w:marRight w:val="0"/>
          <w:marTop w:val="0"/>
          <w:marBottom w:val="0"/>
          <w:divBdr>
            <w:top w:val="none" w:sz="0" w:space="0" w:color="auto"/>
            <w:left w:val="none" w:sz="0" w:space="0" w:color="auto"/>
            <w:bottom w:val="none" w:sz="0" w:space="0" w:color="auto"/>
            <w:right w:val="none" w:sz="0" w:space="0" w:color="auto"/>
          </w:divBdr>
        </w:div>
        <w:div w:id="1580944972">
          <w:marLeft w:val="480"/>
          <w:marRight w:val="0"/>
          <w:marTop w:val="0"/>
          <w:marBottom w:val="0"/>
          <w:divBdr>
            <w:top w:val="none" w:sz="0" w:space="0" w:color="auto"/>
            <w:left w:val="none" w:sz="0" w:space="0" w:color="auto"/>
            <w:bottom w:val="none" w:sz="0" w:space="0" w:color="auto"/>
            <w:right w:val="none" w:sz="0" w:space="0" w:color="auto"/>
          </w:divBdr>
        </w:div>
        <w:div w:id="1596329929">
          <w:marLeft w:val="480"/>
          <w:marRight w:val="0"/>
          <w:marTop w:val="0"/>
          <w:marBottom w:val="0"/>
          <w:divBdr>
            <w:top w:val="none" w:sz="0" w:space="0" w:color="auto"/>
            <w:left w:val="none" w:sz="0" w:space="0" w:color="auto"/>
            <w:bottom w:val="none" w:sz="0" w:space="0" w:color="auto"/>
            <w:right w:val="none" w:sz="0" w:space="0" w:color="auto"/>
          </w:divBdr>
        </w:div>
        <w:div w:id="374356187">
          <w:marLeft w:val="480"/>
          <w:marRight w:val="0"/>
          <w:marTop w:val="0"/>
          <w:marBottom w:val="0"/>
          <w:divBdr>
            <w:top w:val="none" w:sz="0" w:space="0" w:color="auto"/>
            <w:left w:val="none" w:sz="0" w:space="0" w:color="auto"/>
            <w:bottom w:val="none" w:sz="0" w:space="0" w:color="auto"/>
            <w:right w:val="none" w:sz="0" w:space="0" w:color="auto"/>
          </w:divBdr>
        </w:div>
        <w:div w:id="1634213498">
          <w:marLeft w:val="480"/>
          <w:marRight w:val="0"/>
          <w:marTop w:val="0"/>
          <w:marBottom w:val="0"/>
          <w:divBdr>
            <w:top w:val="none" w:sz="0" w:space="0" w:color="auto"/>
            <w:left w:val="none" w:sz="0" w:space="0" w:color="auto"/>
            <w:bottom w:val="none" w:sz="0" w:space="0" w:color="auto"/>
            <w:right w:val="none" w:sz="0" w:space="0" w:color="auto"/>
          </w:divBdr>
        </w:div>
        <w:div w:id="1828009486">
          <w:marLeft w:val="480"/>
          <w:marRight w:val="0"/>
          <w:marTop w:val="0"/>
          <w:marBottom w:val="0"/>
          <w:divBdr>
            <w:top w:val="none" w:sz="0" w:space="0" w:color="auto"/>
            <w:left w:val="none" w:sz="0" w:space="0" w:color="auto"/>
            <w:bottom w:val="none" w:sz="0" w:space="0" w:color="auto"/>
            <w:right w:val="none" w:sz="0" w:space="0" w:color="auto"/>
          </w:divBdr>
        </w:div>
        <w:div w:id="489179152">
          <w:marLeft w:val="480"/>
          <w:marRight w:val="0"/>
          <w:marTop w:val="0"/>
          <w:marBottom w:val="0"/>
          <w:divBdr>
            <w:top w:val="none" w:sz="0" w:space="0" w:color="auto"/>
            <w:left w:val="none" w:sz="0" w:space="0" w:color="auto"/>
            <w:bottom w:val="none" w:sz="0" w:space="0" w:color="auto"/>
            <w:right w:val="none" w:sz="0" w:space="0" w:color="auto"/>
          </w:divBdr>
        </w:div>
        <w:div w:id="1707755062">
          <w:marLeft w:val="480"/>
          <w:marRight w:val="0"/>
          <w:marTop w:val="0"/>
          <w:marBottom w:val="0"/>
          <w:divBdr>
            <w:top w:val="none" w:sz="0" w:space="0" w:color="auto"/>
            <w:left w:val="none" w:sz="0" w:space="0" w:color="auto"/>
            <w:bottom w:val="none" w:sz="0" w:space="0" w:color="auto"/>
            <w:right w:val="none" w:sz="0" w:space="0" w:color="auto"/>
          </w:divBdr>
        </w:div>
        <w:div w:id="1972788542">
          <w:marLeft w:val="480"/>
          <w:marRight w:val="0"/>
          <w:marTop w:val="0"/>
          <w:marBottom w:val="0"/>
          <w:divBdr>
            <w:top w:val="none" w:sz="0" w:space="0" w:color="auto"/>
            <w:left w:val="none" w:sz="0" w:space="0" w:color="auto"/>
            <w:bottom w:val="none" w:sz="0" w:space="0" w:color="auto"/>
            <w:right w:val="none" w:sz="0" w:space="0" w:color="auto"/>
          </w:divBdr>
        </w:div>
        <w:div w:id="484006893">
          <w:marLeft w:val="480"/>
          <w:marRight w:val="0"/>
          <w:marTop w:val="0"/>
          <w:marBottom w:val="0"/>
          <w:divBdr>
            <w:top w:val="none" w:sz="0" w:space="0" w:color="auto"/>
            <w:left w:val="none" w:sz="0" w:space="0" w:color="auto"/>
            <w:bottom w:val="none" w:sz="0" w:space="0" w:color="auto"/>
            <w:right w:val="none" w:sz="0" w:space="0" w:color="auto"/>
          </w:divBdr>
        </w:div>
        <w:div w:id="564265374">
          <w:marLeft w:val="480"/>
          <w:marRight w:val="0"/>
          <w:marTop w:val="0"/>
          <w:marBottom w:val="0"/>
          <w:divBdr>
            <w:top w:val="none" w:sz="0" w:space="0" w:color="auto"/>
            <w:left w:val="none" w:sz="0" w:space="0" w:color="auto"/>
            <w:bottom w:val="none" w:sz="0" w:space="0" w:color="auto"/>
            <w:right w:val="none" w:sz="0" w:space="0" w:color="auto"/>
          </w:divBdr>
        </w:div>
        <w:div w:id="859003507">
          <w:marLeft w:val="480"/>
          <w:marRight w:val="0"/>
          <w:marTop w:val="0"/>
          <w:marBottom w:val="0"/>
          <w:divBdr>
            <w:top w:val="none" w:sz="0" w:space="0" w:color="auto"/>
            <w:left w:val="none" w:sz="0" w:space="0" w:color="auto"/>
            <w:bottom w:val="none" w:sz="0" w:space="0" w:color="auto"/>
            <w:right w:val="none" w:sz="0" w:space="0" w:color="auto"/>
          </w:divBdr>
        </w:div>
        <w:div w:id="2020351219">
          <w:marLeft w:val="480"/>
          <w:marRight w:val="0"/>
          <w:marTop w:val="0"/>
          <w:marBottom w:val="0"/>
          <w:divBdr>
            <w:top w:val="none" w:sz="0" w:space="0" w:color="auto"/>
            <w:left w:val="none" w:sz="0" w:space="0" w:color="auto"/>
            <w:bottom w:val="none" w:sz="0" w:space="0" w:color="auto"/>
            <w:right w:val="none" w:sz="0" w:space="0" w:color="auto"/>
          </w:divBdr>
        </w:div>
        <w:div w:id="2242961">
          <w:marLeft w:val="480"/>
          <w:marRight w:val="0"/>
          <w:marTop w:val="0"/>
          <w:marBottom w:val="0"/>
          <w:divBdr>
            <w:top w:val="none" w:sz="0" w:space="0" w:color="auto"/>
            <w:left w:val="none" w:sz="0" w:space="0" w:color="auto"/>
            <w:bottom w:val="none" w:sz="0" w:space="0" w:color="auto"/>
            <w:right w:val="none" w:sz="0" w:space="0" w:color="auto"/>
          </w:divBdr>
        </w:div>
        <w:div w:id="890771819">
          <w:marLeft w:val="480"/>
          <w:marRight w:val="0"/>
          <w:marTop w:val="0"/>
          <w:marBottom w:val="0"/>
          <w:divBdr>
            <w:top w:val="none" w:sz="0" w:space="0" w:color="auto"/>
            <w:left w:val="none" w:sz="0" w:space="0" w:color="auto"/>
            <w:bottom w:val="none" w:sz="0" w:space="0" w:color="auto"/>
            <w:right w:val="none" w:sz="0" w:space="0" w:color="auto"/>
          </w:divBdr>
        </w:div>
        <w:div w:id="1419597894">
          <w:marLeft w:val="480"/>
          <w:marRight w:val="0"/>
          <w:marTop w:val="0"/>
          <w:marBottom w:val="0"/>
          <w:divBdr>
            <w:top w:val="none" w:sz="0" w:space="0" w:color="auto"/>
            <w:left w:val="none" w:sz="0" w:space="0" w:color="auto"/>
            <w:bottom w:val="none" w:sz="0" w:space="0" w:color="auto"/>
            <w:right w:val="none" w:sz="0" w:space="0" w:color="auto"/>
          </w:divBdr>
        </w:div>
        <w:div w:id="555312050">
          <w:marLeft w:val="480"/>
          <w:marRight w:val="0"/>
          <w:marTop w:val="0"/>
          <w:marBottom w:val="0"/>
          <w:divBdr>
            <w:top w:val="none" w:sz="0" w:space="0" w:color="auto"/>
            <w:left w:val="none" w:sz="0" w:space="0" w:color="auto"/>
            <w:bottom w:val="none" w:sz="0" w:space="0" w:color="auto"/>
            <w:right w:val="none" w:sz="0" w:space="0" w:color="auto"/>
          </w:divBdr>
        </w:div>
        <w:div w:id="1493138623">
          <w:marLeft w:val="480"/>
          <w:marRight w:val="0"/>
          <w:marTop w:val="0"/>
          <w:marBottom w:val="0"/>
          <w:divBdr>
            <w:top w:val="none" w:sz="0" w:space="0" w:color="auto"/>
            <w:left w:val="none" w:sz="0" w:space="0" w:color="auto"/>
            <w:bottom w:val="none" w:sz="0" w:space="0" w:color="auto"/>
            <w:right w:val="none" w:sz="0" w:space="0" w:color="auto"/>
          </w:divBdr>
        </w:div>
        <w:div w:id="410275926">
          <w:marLeft w:val="480"/>
          <w:marRight w:val="0"/>
          <w:marTop w:val="0"/>
          <w:marBottom w:val="0"/>
          <w:divBdr>
            <w:top w:val="none" w:sz="0" w:space="0" w:color="auto"/>
            <w:left w:val="none" w:sz="0" w:space="0" w:color="auto"/>
            <w:bottom w:val="none" w:sz="0" w:space="0" w:color="auto"/>
            <w:right w:val="none" w:sz="0" w:space="0" w:color="auto"/>
          </w:divBdr>
        </w:div>
        <w:div w:id="1481998210">
          <w:marLeft w:val="480"/>
          <w:marRight w:val="0"/>
          <w:marTop w:val="0"/>
          <w:marBottom w:val="0"/>
          <w:divBdr>
            <w:top w:val="none" w:sz="0" w:space="0" w:color="auto"/>
            <w:left w:val="none" w:sz="0" w:space="0" w:color="auto"/>
            <w:bottom w:val="none" w:sz="0" w:space="0" w:color="auto"/>
            <w:right w:val="none" w:sz="0" w:space="0" w:color="auto"/>
          </w:divBdr>
        </w:div>
        <w:div w:id="1889536090">
          <w:marLeft w:val="480"/>
          <w:marRight w:val="0"/>
          <w:marTop w:val="0"/>
          <w:marBottom w:val="0"/>
          <w:divBdr>
            <w:top w:val="none" w:sz="0" w:space="0" w:color="auto"/>
            <w:left w:val="none" w:sz="0" w:space="0" w:color="auto"/>
            <w:bottom w:val="none" w:sz="0" w:space="0" w:color="auto"/>
            <w:right w:val="none" w:sz="0" w:space="0" w:color="auto"/>
          </w:divBdr>
        </w:div>
        <w:div w:id="1739353264">
          <w:marLeft w:val="480"/>
          <w:marRight w:val="0"/>
          <w:marTop w:val="0"/>
          <w:marBottom w:val="0"/>
          <w:divBdr>
            <w:top w:val="none" w:sz="0" w:space="0" w:color="auto"/>
            <w:left w:val="none" w:sz="0" w:space="0" w:color="auto"/>
            <w:bottom w:val="none" w:sz="0" w:space="0" w:color="auto"/>
            <w:right w:val="none" w:sz="0" w:space="0" w:color="auto"/>
          </w:divBdr>
        </w:div>
        <w:div w:id="1890454254">
          <w:marLeft w:val="480"/>
          <w:marRight w:val="0"/>
          <w:marTop w:val="0"/>
          <w:marBottom w:val="0"/>
          <w:divBdr>
            <w:top w:val="none" w:sz="0" w:space="0" w:color="auto"/>
            <w:left w:val="none" w:sz="0" w:space="0" w:color="auto"/>
            <w:bottom w:val="none" w:sz="0" w:space="0" w:color="auto"/>
            <w:right w:val="none" w:sz="0" w:space="0" w:color="auto"/>
          </w:divBdr>
        </w:div>
        <w:div w:id="305597797">
          <w:marLeft w:val="480"/>
          <w:marRight w:val="0"/>
          <w:marTop w:val="0"/>
          <w:marBottom w:val="0"/>
          <w:divBdr>
            <w:top w:val="none" w:sz="0" w:space="0" w:color="auto"/>
            <w:left w:val="none" w:sz="0" w:space="0" w:color="auto"/>
            <w:bottom w:val="none" w:sz="0" w:space="0" w:color="auto"/>
            <w:right w:val="none" w:sz="0" w:space="0" w:color="auto"/>
          </w:divBdr>
        </w:div>
        <w:div w:id="1049645957">
          <w:marLeft w:val="480"/>
          <w:marRight w:val="0"/>
          <w:marTop w:val="0"/>
          <w:marBottom w:val="0"/>
          <w:divBdr>
            <w:top w:val="none" w:sz="0" w:space="0" w:color="auto"/>
            <w:left w:val="none" w:sz="0" w:space="0" w:color="auto"/>
            <w:bottom w:val="none" w:sz="0" w:space="0" w:color="auto"/>
            <w:right w:val="none" w:sz="0" w:space="0" w:color="auto"/>
          </w:divBdr>
        </w:div>
        <w:div w:id="881668717">
          <w:marLeft w:val="480"/>
          <w:marRight w:val="0"/>
          <w:marTop w:val="0"/>
          <w:marBottom w:val="0"/>
          <w:divBdr>
            <w:top w:val="none" w:sz="0" w:space="0" w:color="auto"/>
            <w:left w:val="none" w:sz="0" w:space="0" w:color="auto"/>
            <w:bottom w:val="none" w:sz="0" w:space="0" w:color="auto"/>
            <w:right w:val="none" w:sz="0" w:space="0" w:color="auto"/>
          </w:divBdr>
        </w:div>
        <w:div w:id="1435978211">
          <w:marLeft w:val="480"/>
          <w:marRight w:val="0"/>
          <w:marTop w:val="0"/>
          <w:marBottom w:val="0"/>
          <w:divBdr>
            <w:top w:val="none" w:sz="0" w:space="0" w:color="auto"/>
            <w:left w:val="none" w:sz="0" w:space="0" w:color="auto"/>
            <w:bottom w:val="none" w:sz="0" w:space="0" w:color="auto"/>
            <w:right w:val="none" w:sz="0" w:space="0" w:color="auto"/>
          </w:divBdr>
        </w:div>
        <w:div w:id="632253129">
          <w:marLeft w:val="480"/>
          <w:marRight w:val="0"/>
          <w:marTop w:val="0"/>
          <w:marBottom w:val="0"/>
          <w:divBdr>
            <w:top w:val="none" w:sz="0" w:space="0" w:color="auto"/>
            <w:left w:val="none" w:sz="0" w:space="0" w:color="auto"/>
            <w:bottom w:val="none" w:sz="0" w:space="0" w:color="auto"/>
            <w:right w:val="none" w:sz="0" w:space="0" w:color="auto"/>
          </w:divBdr>
        </w:div>
        <w:div w:id="1272979892">
          <w:marLeft w:val="480"/>
          <w:marRight w:val="0"/>
          <w:marTop w:val="0"/>
          <w:marBottom w:val="0"/>
          <w:divBdr>
            <w:top w:val="none" w:sz="0" w:space="0" w:color="auto"/>
            <w:left w:val="none" w:sz="0" w:space="0" w:color="auto"/>
            <w:bottom w:val="none" w:sz="0" w:space="0" w:color="auto"/>
            <w:right w:val="none" w:sz="0" w:space="0" w:color="auto"/>
          </w:divBdr>
        </w:div>
        <w:div w:id="1052196271">
          <w:marLeft w:val="480"/>
          <w:marRight w:val="0"/>
          <w:marTop w:val="0"/>
          <w:marBottom w:val="0"/>
          <w:divBdr>
            <w:top w:val="none" w:sz="0" w:space="0" w:color="auto"/>
            <w:left w:val="none" w:sz="0" w:space="0" w:color="auto"/>
            <w:bottom w:val="none" w:sz="0" w:space="0" w:color="auto"/>
            <w:right w:val="none" w:sz="0" w:space="0" w:color="auto"/>
          </w:divBdr>
        </w:div>
        <w:div w:id="1247421825">
          <w:marLeft w:val="480"/>
          <w:marRight w:val="0"/>
          <w:marTop w:val="0"/>
          <w:marBottom w:val="0"/>
          <w:divBdr>
            <w:top w:val="none" w:sz="0" w:space="0" w:color="auto"/>
            <w:left w:val="none" w:sz="0" w:space="0" w:color="auto"/>
            <w:bottom w:val="none" w:sz="0" w:space="0" w:color="auto"/>
            <w:right w:val="none" w:sz="0" w:space="0" w:color="auto"/>
          </w:divBdr>
        </w:div>
        <w:div w:id="1479229874">
          <w:marLeft w:val="480"/>
          <w:marRight w:val="0"/>
          <w:marTop w:val="0"/>
          <w:marBottom w:val="0"/>
          <w:divBdr>
            <w:top w:val="none" w:sz="0" w:space="0" w:color="auto"/>
            <w:left w:val="none" w:sz="0" w:space="0" w:color="auto"/>
            <w:bottom w:val="none" w:sz="0" w:space="0" w:color="auto"/>
            <w:right w:val="none" w:sz="0" w:space="0" w:color="auto"/>
          </w:divBdr>
        </w:div>
        <w:div w:id="1020623854">
          <w:marLeft w:val="480"/>
          <w:marRight w:val="0"/>
          <w:marTop w:val="0"/>
          <w:marBottom w:val="0"/>
          <w:divBdr>
            <w:top w:val="none" w:sz="0" w:space="0" w:color="auto"/>
            <w:left w:val="none" w:sz="0" w:space="0" w:color="auto"/>
            <w:bottom w:val="none" w:sz="0" w:space="0" w:color="auto"/>
            <w:right w:val="none" w:sz="0" w:space="0" w:color="auto"/>
          </w:divBdr>
        </w:div>
        <w:div w:id="1544169648">
          <w:marLeft w:val="480"/>
          <w:marRight w:val="0"/>
          <w:marTop w:val="0"/>
          <w:marBottom w:val="0"/>
          <w:divBdr>
            <w:top w:val="none" w:sz="0" w:space="0" w:color="auto"/>
            <w:left w:val="none" w:sz="0" w:space="0" w:color="auto"/>
            <w:bottom w:val="none" w:sz="0" w:space="0" w:color="auto"/>
            <w:right w:val="none" w:sz="0" w:space="0" w:color="auto"/>
          </w:divBdr>
        </w:div>
        <w:div w:id="1469590921">
          <w:marLeft w:val="480"/>
          <w:marRight w:val="0"/>
          <w:marTop w:val="0"/>
          <w:marBottom w:val="0"/>
          <w:divBdr>
            <w:top w:val="none" w:sz="0" w:space="0" w:color="auto"/>
            <w:left w:val="none" w:sz="0" w:space="0" w:color="auto"/>
            <w:bottom w:val="none" w:sz="0" w:space="0" w:color="auto"/>
            <w:right w:val="none" w:sz="0" w:space="0" w:color="auto"/>
          </w:divBdr>
        </w:div>
        <w:div w:id="1792085919">
          <w:marLeft w:val="480"/>
          <w:marRight w:val="0"/>
          <w:marTop w:val="0"/>
          <w:marBottom w:val="0"/>
          <w:divBdr>
            <w:top w:val="none" w:sz="0" w:space="0" w:color="auto"/>
            <w:left w:val="none" w:sz="0" w:space="0" w:color="auto"/>
            <w:bottom w:val="none" w:sz="0" w:space="0" w:color="auto"/>
            <w:right w:val="none" w:sz="0" w:space="0" w:color="auto"/>
          </w:divBdr>
        </w:div>
        <w:div w:id="1629625187">
          <w:marLeft w:val="480"/>
          <w:marRight w:val="0"/>
          <w:marTop w:val="0"/>
          <w:marBottom w:val="0"/>
          <w:divBdr>
            <w:top w:val="none" w:sz="0" w:space="0" w:color="auto"/>
            <w:left w:val="none" w:sz="0" w:space="0" w:color="auto"/>
            <w:bottom w:val="none" w:sz="0" w:space="0" w:color="auto"/>
            <w:right w:val="none" w:sz="0" w:space="0" w:color="auto"/>
          </w:divBdr>
        </w:div>
        <w:div w:id="1413311517">
          <w:marLeft w:val="480"/>
          <w:marRight w:val="0"/>
          <w:marTop w:val="0"/>
          <w:marBottom w:val="0"/>
          <w:divBdr>
            <w:top w:val="none" w:sz="0" w:space="0" w:color="auto"/>
            <w:left w:val="none" w:sz="0" w:space="0" w:color="auto"/>
            <w:bottom w:val="none" w:sz="0" w:space="0" w:color="auto"/>
            <w:right w:val="none" w:sz="0" w:space="0" w:color="auto"/>
          </w:divBdr>
        </w:div>
        <w:div w:id="1146968026">
          <w:marLeft w:val="480"/>
          <w:marRight w:val="0"/>
          <w:marTop w:val="0"/>
          <w:marBottom w:val="0"/>
          <w:divBdr>
            <w:top w:val="none" w:sz="0" w:space="0" w:color="auto"/>
            <w:left w:val="none" w:sz="0" w:space="0" w:color="auto"/>
            <w:bottom w:val="none" w:sz="0" w:space="0" w:color="auto"/>
            <w:right w:val="none" w:sz="0" w:space="0" w:color="auto"/>
          </w:divBdr>
        </w:div>
        <w:div w:id="592204711">
          <w:marLeft w:val="480"/>
          <w:marRight w:val="0"/>
          <w:marTop w:val="0"/>
          <w:marBottom w:val="0"/>
          <w:divBdr>
            <w:top w:val="none" w:sz="0" w:space="0" w:color="auto"/>
            <w:left w:val="none" w:sz="0" w:space="0" w:color="auto"/>
            <w:bottom w:val="none" w:sz="0" w:space="0" w:color="auto"/>
            <w:right w:val="none" w:sz="0" w:space="0" w:color="auto"/>
          </w:divBdr>
        </w:div>
        <w:div w:id="233398411">
          <w:marLeft w:val="480"/>
          <w:marRight w:val="0"/>
          <w:marTop w:val="0"/>
          <w:marBottom w:val="0"/>
          <w:divBdr>
            <w:top w:val="none" w:sz="0" w:space="0" w:color="auto"/>
            <w:left w:val="none" w:sz="0" w:space="0" w:color="auto"/>
            <w:bottom w:val="none" w:sz="0" w:space="0" w:color="auto"/>
            <w:right w:val="none" w:sz="0" w:space="0" w:color="auto"/>
          </w:divBdr>
        </w:div>
        <w:div w:id="1019623644">
          <w:marLeft w:val="480"/>
          <w:marRight w:val="0"/>
          <w:marTop w:val="0"/>
          <w:marBottom w:val="0"/>
          <w:divBdr>
            <w:top w:val="none" w:sz="0" w:space="0" w:color="auto"/>
            <w:left w:val="none" w:sz="0" w:space="0" w:color="auto"/>
            <w:bottom w:val="none" w:sz="0" w:space="0" w:color="auto"/>
            <w:right w:val="none" w:sz="0" w:space="0" w:color="auto"/>
          </w:divBdr>
        </w:div>
        <w:div w:id="1788544986">
          <w:marLeft w:val="480"/>
          <w:marRight w:val="0"/>
          <w:marTop w:val="0"/>
          <w:marBottom w:val="0"/>
          <w:divBdr>
            <w:top w:val="none" w:sz="0" w:space="0" w:color="auto"/>
            <w:left w:val="none" w:sz="0" w:space="0" w:color="auto"/>
            <w:bottom w:val="none" w:sz="0" w:space="0" w:color="auto"/>
            <w:right w:val="none" w:sz="0" w:space="0" w:color="auto"/>
          </w:divBdr>
        </w:div>
        <w:div w:id="2085492892">
          <w:marLeft w:val="480"/>
          <w:marRight w:val="0"/>
          <w:marTop w:val="0"/>
          <w:marBottom w:val="0"/>
          <w:divBdr>
            <w:top w:val="none" w:sz="0" w:space="0" w:color="auto"/>
            <w:left w:val="none" w:sz="0" w:space="0" w:color="auto"/>
            <w:bottom w:val="none" w:sz="0" w:space="0" w:color="auto"/>
            <w:right w:val="none" w:sz="0" w:space="0" w:color="auto"/>
          </w:divBdr>
        </w:div>
        <w:div w:id="285427627">
          <w:marLeft w:val="480"/>
          <w:marRight w:val="0"/>
          <w:marTop w:val="0"/>
          <w:marBottom w:val="0"/>
          <w:divBdr>
            <w:top w:val="none" w:sz="0" w:space="0" w:color="auto"/>
            <w:left w:val="none" w:sz="0" w:space="0" w:color="auto"/>
            <w:bottom w:val="none" w:sz="0" w:space="0" w:color="auto"/>
            <w:right w:val="none" w:sz="0" w:space="0" w:color="auto"/>
          </w:divBdr>
        </w:div>
        <w:div w:id="2103378691">
          <w:marLeft w:val="480"/>
          <w:marRight w:val="0"/>
          <w:marTop w:val="0"/>
          <w:marBottom w:val="0"/>
          <w:divBdr>
            <w:top w:val="none" w:sz="0" w:space="0" w:color="auto"/>
            <w:left w:val="none" w:sz="0" w:space="0" w:color="auto"/>
            <w:bottom w:val="none" w:sz="0" w:space="0" w:color="auto"/>
            <w:right w:val="none" w:sz="0" w:space="0" w:color="auto"/>
          </w:divBdr>
        </w:div>
        <w:div w:id="2037777446">
          <w:marLeft w:val="480"/>
          <w:marRight w:val="0"/>
          <w:marTop w:val="0"/>
          <w:marBottom w:val="0"/>
          <w:divBdr>
            <w:top w:val="none" w:sz="0" w:space="0" w:color="auto"/>
            <w:left w:val="none" w:sz="0" w:space="0" w:color="auto"/>
            <w:bottom w:val="none" w:sz="0" w:space="0" w:color="auto"/>
            <w:right w:val="none" w:sz="0" w:space="0" w:color="auto"/>
          </w:divBdr>
        </w:div>
        <w:div w:id="1003583230">
          <w:marLeft w:val="480"/>
          <w:marRight w:val="0"/>
          <w:marTop w:val="0"/>
          <w:marBottom w:val="0"/>
          <w:divBdr>
            <w:top w:val="none" w:sz="0" w:space="0" w:color="auto"/>
            <w:left w:val="none" w:sz="0" w:space="0" w:color="auto"/>
            <w:bottom w:val="none" w:sz="0" w:space="0" w:color="auto"/>
            <w:right w:val="none" w:sz="0" w:space="0" w:color="auto"/>
          </w:divBdr>
        </w:div>
        <w:div w:id="464201902">
          <w:marLeft w:val="480"/>
          <w:marRight w:val="0"/>
          <w:marTop w:val="0"/>
          <w:marBottom w:val="0"/>
          <w:divBdr>
            <w:top w:val="none" w:sz="0" w:space="0" w:color="auto"/>
            <w:left w:val="none" w:sz="0" w:space="0" w:color="auto"/>
            <w:bottom w:val="none" w:sz="0" w:space="0" w:color="auto"/>
            <w:right w:val="none" w:sz="0" w:space="0" w:color="auto"/>
          </w:divBdr>
        </w:div>
        <w:div w:id="1138377722">
          <w:marLeft w:val="480"/>
          <w:marRight w:val="0"/>
          <w:marTop w:val="0"/>
          <w:marBottom w:val="0"/>
          <w:divBdr>
            <w:top w:val="none" w:sz="0" w:space="0" w:color="auto"/>
            <w:left w:val="none" w:sz="0" w:space="0" w:color="auto"/>
            <w:bottom w:val="none" w:sz="0" w:space="0" w:color="auto"/>
            <w:right w:val="none" w:sz="0" w:space="0" w:color="auto"/>
          </w:divBdr>
        </w:div>
        <w:div w:id="1061976577">
          <w:marLeft w:val="480"/>
          <w:marRight w:val="0"/>
          <w:marTop w:val="0"/>
          <w:marBottom w:val="0"/>
          <w:divBdr>
            <w:top w:val="none" w:sz="0" w:space="0" w:color="auto"/>
            <w:left w:val="none" w:sz="0" w:space="0" w:color="auto"/>
            <w:bottom w:val="none" w:sz="0" w:space="0" w:color="auto"/>
            <w:right w:val="none" w:sz="0" w:space="0" w:color="auto"/>
          </w:divBdr>
        </w:div>
        <w:div w:id="2084720835">
          <w:marLeft w:val="480"/>
          <w:marRight w:val="0"/>
          <w:marTop w:val="0"/>
          <w:marBottom w:val="0"/>
          <w:divBdr>
            <w:top w:val="none" w:sz="0" w:space="0" w:color="auto"/>
            <w:left w:val="none" w:sz="0" w:space="0" w:color="auto"/>
            <w:bottom w:val="none" w:sz="0" w:space="0" w:color="auto"/>
            <w:right w:val="none" w:sz="0" w:space="0" w:color="auto"/>
          </w:divBdr>
        </w:div>
        <w:div w:id="234363007">
          <w:marLeft w:val="480"/>
          <w:marRight w:val="0"/>
          <w:marTop w:val="0"/>
          <w:marBottom w:val="0"/>
          <w:divBdr>
            <w:top w:val="none" w:sz="0" w:space="0" w:color="auto"/>
            <w:left w:val="none" w:sz="0" w:space="0" w:color="auto"/>
            <w:bottom w:val="none" w:sz="0" w:space="0" w:color="auto"/>
            <w:right w:val="none" w:sz="0" w:space="0" w:color="auto"/>
          </w:divBdr>
        </w:div>
        <w:div w:id="2121101808">
          <w:marLeft w:val="480"/>
          <w:marRight w:val="0"/>
          <w:marTop w:val="0"/>
          <w:marBottom w:val="0"/>
          <w:divBdr>
            <w:top w:val="none" w:sz="0" w:space="0" w:color="auto"/>
            <w:left w:val="none" w:sz="0" w:space="0" w:color="auto"/>
            <w:bottom w:val="none" w:sz="0" w:space="0" w:color="auto"/>
            <w:right w:val="none" w:sz="0" w:space="0" w:color="auto"/>
          </w:divBdr>
        </w:div>
        <w:div w:id="750393277">
          <w:marLeft w:val="480"/>
          <w:marRight w:val="0"/>
          <w:marTop w:val="0"/>
          <w:marBottom w:val="0"/>
          <w:divBdr>
            <w:top w:val="none" w:sz="0" w:space="0" w:color="auto"/>
            <w:left w:val="none" w:sz="0" w:space="0" w:color="auto"/>
            <w:bottom w:val="none" w:sz="0" w:space="0" w:color="auto"/>
            <w:right w:val="none" w:sz="0" w:space="0" w:color="auto"/>
          </w:divBdr>
        </w:div>
        <w:div w:id="1611811945">
          <w:marLeft w:val="480"/>
          <w:marRight w:val="0"/>
          <w:marTop w:val="0"/>
          <w:marBottom w:val="0"/>
          <w:divBdr>
            <w:top w:val="none" w:sz="0" w:space="0" w:color="auto"/>
            <w:left w:val="none" w:sz="0" w:space="0" w:color="auto"/>
            <w:bottom w:val="none" w:sz="0" w:space="0" w:color="auto"/>
            <w:right w:val="none" w:sz="0" w:space="0" w:color="auto"/>
          </w:divBdr>
        </w:div>
        <w:div w:id="2059820794">
          <w:marLeft w:val="480"/>
          <w:marRight w:val="0"/>
          <w:marTop w:val="0"/>
          <w:marBottom w:val="0"/>
          <w:divBdr>
            <w:top w:val="none" w:sz="0" w:space="0" w:color="auto"/>
            <w:left w:val="none" w:sz="0" w:space="0" w:color="auto"/>
            <w:bottom w:val="none" w:sz="0" w:space="0" w:color="auto"/>
            <w:right w:val="none" w:sz="0" w:space="0" w:color="auto"/>
          </w:divBdr>
        </w:div>
      </w:divsChild>
    </w:div>
    <w:div w:id="1671367057">
      <w:bodyDiv w:val="1"/>
      <w:marLeft w:val="0"/>
      <w:marRight w:val="0"/>
      <w:marTop w:val="0"/>
      <w:marBottom w:val="0"/>
      <w:divBdr>
        <w:top w:val="none" w:sz="0" w:space="0" w:color="auto"/>
        <w:left w:val="none" w:sz="0" w:space="0" w:color="auto"/>
        <w:bottom w:val="none" w:sz="0" w:space="0" w:color="auto"/>
        <w:right w:val="none" w:sz="0" w:space="0" w:color="auto"/>
      </w:divBdr>
    </w:div>
    <w:div w:id="1671642623">
      <w:bodyDiv w:val="1"/>
      <w:marLeft w:val="0"/>
      <w:marRight w:val="0"/>
      <w:marTop w:val="0"/>
      <w:marBottom w:val="0"/>
      <w:divBdr>
        <w:top w:val="none" w:sz="0" w:space="0" w:color="auto"/>
        <w:left w:val="none" w:sz="0" w:space="0" w:color="auto"/>
        <w:bottom w:val="none" w:sz="0" w:space="0" w:color="auto"/>
        <w:right w:val="none" w:sz="0" w:space="0" w:color="auto"/>
      </w:divBdr>
    </w:div>
    <w:div w:id="1671909903">
      <w:bodyDiv w:val="1"/>
      <w:marLeft w:val="0"/>
      <w:marRight w:val="0"/>
      <w:marTop w:val="0"/>
      <w:marBottom w:val="0"/>
      <w:divBdr>
        <w:top w:val="none" w:sz="0" w:space="0" w:color="auto"/>
        <w:left w:val="none" w:sz="0" w:space="0" w:color="auto"/>
        <w:bottom w:val="none" w:sz="0" w:space="0" w:color="auto"/>
        <w:right w:val="none" w:sz="0" w:space="0" w:color="auto"/>
      </w:divBdr>
    </w:div>
    <w:div w:id="1671978588">
      <w:bodyDiv w:val="1"/>
      <w:marLeft w:val="0"/>
      <w:marRight w:val="0"/>
      <w:marTop w:val="0"/>
      <w:marBottom w:val="0"/>
      <w:divBdr>
        <w:top w:val="none" w:sz="0" w:space="0" w:color="auto"/>
        <w:left w:val="none" w:sz="0" w:space="0" w:color="auto"/>
        <w:bottom w:val="none" w:sz="0" w:space="0" w:color="auto"/>
        <w:right w:val="none" w:sz="0" w:space="0" w:color="auto"/>
      </w:divBdr>
    </w:div>
    <w:div w:id="1672105916">
      <w:bodyDiv w:val="1"/>
      <w:marLeft w:val="0"/>
      <w:marRight w:val="0"/>
      <w:marTop w:val="0"/>
      <w:marBottom w:val="0"/>
      <w:divBdr>
        <w:top w:val="none" w:sz="0" w:space="0" w:color="auto"/>
        <w:left w:val="none" w:sz="0" w:space="0" w:color="auto"/>
        <w:bottom w:val="none" w:sz="0" w:space="0" w:color="auto"/>
        <w:right w:val="none" w:sz="0" w:space="0" w:color="auto"/>
      </w:divBdr>
    </w:div>
    <w:div w:id="1672179625">
      <w:bodyDiv w:val="1"/>
      <w:marLeft w:val="0"/>
      <w:marRight w:val="0"/>
      <w:marTop w:val="0"/>
      <w:marBottom w:val="0"/>
      <w:divBdr>
        <w:top w:val="none" w:sz="0" w:space="0" w:color="auto"/>
        <w:left w:val="none" w:sz="0" w:space="0" w:color="auto"/>
        <w:bottom w:val="none" w:sz="0" w:space="0" w:color="auto"/>
        <w:right w:val="none" w:sz="0" w:space="0" w:color="auto"/>
      </w:divBdr>
    </w:div>
    <w:div w:id="1672560580">
      <w:bodyDiv w:val="1"/>
      <w:marLeft w:val="0"/>
      <w:marRight w:val="0"/>
      <w:marTop w:val="0"/>
      <w:marBottom w:val="0"/>
      <w:divBdr>
        <w:top w:val="none" w:sz="0" w:space="0" w:color="auto"/>
        <w:left w:val="none" w:sz="0" w:space="0" w:color="auto"/>
        <w:bottom w:val="none" w:sz="0" w:space="0" w:color="auto"/>
        <w:right w:val="none" w:sz="0" w:space="0" w:color="auto"/>
      </w:divBdr>
    </w:div>
    <w:div w:id="1672679416">
      <w:bodyDiv w:val="1"/>
      <w:marLeft w:val="0"/>
      <w:marRight w:val="0"/>
      <w:marTop w:val="0"/>
      <w:marBottom w:val="0"/>
      <w:divBdr>
        <w:top w:val="none" w:sz="0" w:space="0" w:color="auto"/>
        <w:left w:val="none" w:sz="0" w:space="0" w:color="auto"/>
        <w:bottom w:val="none" w:sz="0" w:space="0" w:color="auto"/>
        <w:right w:val="none" w:sz="0" w:space="0" w:color="auto"/>
      </w:divBdr>
      <w:divsChild>
        <w:div w:id="776754285">
          <w:marLeft w:val="480"/>
          <w:marRight w:val="0"/>
          <w:marTop w:val="0"/>
          <w:marBottom w:val="0"/>
          <w:divBdr>
            <w:top w:val="none" w:sz="0" w:space="0" w:color="auto"/>
            <w:left w:val="none" w:sz="0" w:space="0" w:color="auto"/>
            <w:bottom w:val="none" w:sz="0" w:space="0" w:color="auto"/>
            <w:right w:val="none" w:sz="0" w:space="0" w:color="auto"/>
          </w:divBdr>
        </w:div>
        <w:div w:id="735128564">
          <w:marLeft w:val="480"/>
          <w:marRight w:val="0"/>
          <w:marTop w:val="0"/>
          <w:marBottom w:val="0"/>
          <w:divBdr>
            <w:top w:val="none" w:sz="0" w:space="0" w:color="auto"/>
            <w:left w:val="none" w:sz="0" w:space="0" w:color="auto"/>
            <w:bottom w:val="none" w:sz="0" w:space="0" w:color="auto"/>
            <w:right w:val="none" w:sz="0" w:space="0" w:color="auto"/>
          </w:divBdr>
        </w:div>
        <w:div w:id="273249600">
          <w:marLeft w:val="480"/>
          <w:marRight w:val="0"/>
          <w:marTop w:val="0"/>
          <w:marBottom w:val="0"/>
          <w:divBdr>
            <w:top w:val="none" w:sz="0" w:space="0" w:color="auto"/>
            <w:left w:val="none" w:sz="0" w:space="0" w:color="auto"/>
            <w:bottom w:val="none" w:sz="0" w:space="0" w:color="auto"/>
            <w:right w:val="none" w:sz="0" w:space="0" w:color="auto"/>
          </w:divBdr>
        </w:div>
        <w:div w:id="1064790958">
          <w:marLeft w:val="480"/>
          <w:marRight w:val="0"/>
          <w:marTop w:val="0"/>
          <w:marBottom w:val="0"/>
          <w:divBdr>
            <w:top w:val="none" w:sz="0" w:space="0" w:color="auto"/>
            <w:left w:val="none" w:sz="0" w:space="0" w:color="auto"/>
            <w:bottom w:val="none" w:sz="0" w:space="0" w:color="auto"/>
            <w:right w:val="none" w:sz="0" w:space="0" w:color="auto"/>
          </w:divBdr>
        </w:div>
        <w:div w:id="616788713">
          <w:marLeft w:val="480"/>
          <w:marRight w:val="0"/>
          <w:marTop w:val="0"/>
          <w:marBottom w:val="0"/>
          <w:divBdr>
            <w:top w:val="none" w:sz="0" w:space="0" w:color="auto"/>
            <w:left w:val="none" w:sz="0" w:space="0" w:color="auto"/>
            <w:bottom w:val="none" w:sz="0" w:space="0" w:color="auto"/>
            <w:right w:val="none" w:sz="0" w:space="0" w:color="auto"/>
          </w:divBdr>
        </w:div>
        <w:div w:id="1062412001">
          <w:marLeft w:val="480"/>
          <w:marRight w:val="0"/>
          <w:marTop w:val="0"/>
          <w:marBottom w:val="0"/>
          <w:divBdr>
            <w:top w:val="none" w:sz="0" w:space="0" w:color="auto"/>
            <w:left w:val="none" w:sz="0" w:space="0" w:color="auto"/>
            <w:bottom w:val="none" w:sz="0" w:space="0" w:color="auto"/>
            <w:right w:val="none" w:sz="0" w:space="0" w:color="auto"/>
          </w:divBdr>
        </w:div>
        <w:div w:id="1501702480">
          <w:marLeft w:val="480"/>
          <w:marRight w:val="0"/>
          <w:marTop w:val="0"/>
          <w:marBottom w:val="0"/>
          <w:divBdr>
            <w:top w:val="none" w:sz="0" w:space="0" w:color="auto"/>
            <w:left w:val="none" w:sz="0" w:space="0" w:color="auto"/>
            <w:bottom w:val="none" w:sz="0" w:space="0" w:color="auto"/>
            <w:right w:val="none" w:sz="0" w:space="0" w:color="auto"/>
          </w:divBdr>
        </w:div>
        <w:div w:id="965620716">
          <w:marLeft w:val="480"/>
          <w:marRight w:val="0"/>
          <w:marTop w:val="0"/>
          <w:marBottom w:val="0"/>
          <w:divBdr>
            <w:top w:val="none" w:sz="0" w:space="0" w:color="auto"/>
            <w:left w:val="none" w:sz="0" w:space="0" w:color="auto"/>
            <w:bottom w:val="none" w:sz="0" w:space="0" w:color="auto"/>
            <w:right w:val="none" w:sz="0" w:space="0" w:color="auto"/>
          </w:divBdr>
        </w:div>
        <w:div w:id="401488610">
          <w:marLeft w:val="480"/>
          <w:marRight w:val="0"/>
          <w:marTop w:val="0"/>
          <w:marBottom w:val="0"/>
          <w:divBdr>
            <w:top w:val="none" w:sz="0" w:space="0" w:color="auto"/>
            <w:left w:val="none" w:sz="0" w:space="0" w:color="auto"/>
            <w:bottom w:val="none" w:sz="0" w:space="0" w:color="auto"/>
            <w:right w:val="none" w:sz="0" w:space="0" w:color="auto"/>
          </w:divBdr>
        </w:div>
        <w:div w:id="902250138">
          <w:marLeft w:val="480"/>
          <w:marRight w:val="0"/>
          <w:marTop w:val="0"/>
          <w:marBottom w:val="0"/>
          <w:divBdr>
            <w:top w:val="none" w:sz="0" w:space="0" w:color="auto"/>
            <w:left w:val="none" w:sz="0" w:space="0" w:color="auto"/>
            <w:bottom w:val="none" w:sz="0" w:space="0" w:color="auto"/>
            <w:right w:val="none" w:sz="0" w:space="0" w:color="auto"/>
          </w:divBdr>
        </w:div>
        <w:div w:id="913903136">
          <w:marLeft w:val="480"/>
          <w:marRight w:val="0"/>
          <w:marTop w:val="0"/>
          <w:marBottom w:val="0"/>
          <w:divBdr>
            <w:top w:val="none" w:sz="0" w:space="0" w:color="auto"/>
            <w:left w:val="none" w:sz="0" w:space="0" w:color="auto"/>
            <w:bottom w:val="none" w:sz="0" w:space="0" w:color="auto"/>
            <w:right w:val="none" w:sz="0" w:space="0" w:color="auto"/>
          </w:divBdr>
        </w:div>
        <w:div w:id="261648338">
          <w:marLeft w:val="480"/>
          <w:marRight w:val="0"/>
          <w:marTop w:val="0"/>
          <w:marBottom w:val="0"/>
          <w:divBdr>
            <w:top w:val="none" w:sz="0" w:space="0" w:color="auto"/>
            <w:left w:val="none" w:sz="0" w:space="0" w:color="auto"/>
            <w:bottom w:val="none" w:sz="0" w:space="0" w:color="auto"/>
            <w:right w:val="none" w:sz="0" w:space="0" w:color="auto"/>
          </w:divBdr>
        </w:div>
        <w:div w:id="1670789159">
          <w:marLeft w:val="480"/>
          <w:marRight w:val="0"/>
          <w:marTop w:val="0"/>
          <w:marBottom w:val="0"/>
          <w:divBdr>
            <w:top w:val="none" w:sz="0" w:space="0" w:color="auto"/>
            <w:left w:val="none" w:sz="0" w:space="0" w:color="auto"/>
            <w:bottom w:val="none" w:sz="0" w:space="0" w:color="auto"/>
            <w:right w:val="none" w:sz="0" w:space="0" w:color="auto"/>
          </w:divBdr>
        </w:div>
        <w:div w:id="1794248997">
          <w:marLeft w:val="480"/>
          <w:marRight w:val="0"/>
          <w:marTop w:val="0"/>
          <w:marBottom w:val="0"/>
          <w:divBdr>
            <w:top w:val="none" w:sz="0" w:space="0" w:color="auto"/>
            <w:left w:val="none" w:sz="0" w:space="0" w:color="auto"/>
            <w:bottom w:val="none" w:sz="0" w:space="0" w:color="auto"/>
            <w:right w:val="none" w:sz="0" w:space="0" w:color="auto"/>
          </w:divBdr>
        </w:div>
        <w:div w:id="343678305">
          <w:marLeft w:val="480"/>
          <w:marRight w:val="0"/>
          <w:marTop w:val="0"/>
          <w:marBottom w:val="0"/>
          <w:divBdr>
            <w:top w:val="none" w:sz="0" w:space="0" w:color="auto"/>
            <w:left w:val="none" w:sz="0" w:space="0" w:color="auto"/>
            <w:bottom w:val="none" w:sz="0" w:space="0" w:color="auto"/>
            <w:right w:val="none" w:sz="0" w:space="0" w:color="auto"/>
          </w:divBdr>
        </w:div>
        <w:div w:id="925307409">
          <w:marLeft w:val="480"/>
          <w:marRight w:val="0"/>
          <w:marTop w:val="0"/>
          <w:marBottom w:val="0"/>
          <w:divBdr>
            <w:top w:val="none" w:sz="0" w:space="0" w:color="auto"/>
            <w:left w:val="none" w:sz="0" w:space="0" w:color="auto"/>
            <w:bottom w:val="none" w:sz="0" w:space="0" w:color="auto"/>
            <w:right w:val="none" w:sz="0" w:space="0" w:color="auto"/>
          </w:divBdr>
        </w:div>
        <w:div w:id="957371236">
          <w:marLeft w:val="480"/>
          <w:marRight w:val="0"/>
          <w:marTop w:val="0"/>
          <w:marBottom w:val="0"/>
          <w:divBdr>
            <w:top w:val="none" w:sz="0" w:space="0" w:color="auto"/>
            <w:left w:val="none" w:sz="0" w:space="0" w:color="auto"/>
            <w:bottom w:val="none" w:sz="0" w:space="0" w:color="auto"/>
            <w:right w:val="none" w:sz="0" w:space="0" w:color="auto"/>
          </w:divBdr>
        </w:div>
        <w:div w:id="489979546">
          <w:marLeft w:val="480"/>
          <w:marRight w:val="0"/>
          <w:marTop w:val="0"/>
          <w:marBottom w:val="0"/>
          <w:divBdr>
            <w:top w:val="none" w:sz="0" w:space="0" w:color="auto"/>
            <w:left w:val="none" w:sz="0" w:space="0" w:color="auto"/>
            <w:bottom w:val="none" w:sz="0" w:space="0" w:color="auto"/>
            <w:right w:val="none" w:sz="0" w:space="0" w:color="auto"/>
          </w:divBdr>
        </w:div>
        <w:div w:id="381026450">
          <w:marLeft w:val="480"/>
          <w:marRight w:val="0"/>
          <w:marTop w:val="0"/>
          <w:marBottom w:val="0"/>
          <w:divBdr>
            <w:top w:val="none" w:sz="0" w:space="0" w:color="auto"/>
            <w:left w:val="none" w:sz="0" w:space="0" w:color="auto"/>
            <w:bottom w:val="none" w:sz="0" w:space="0" w:color="auto"/>
            <w:right w:val="none" w:sz="0" w:space="0" w:color="auto"/>
          </w:divBdr>
        </w:div>
        <w:div w:id="1280450794">
          <w:marLeft w:val="480"/>
          <w:marRight w:val="0"/>
          <w:marTop w:val="0"/>
          <w:marBottom w:val="0"/>
          <w:divBdr>
            <w:top w:val="none" w:sz="0" w:space="0" w:color="auto"/>
            <w:left w:val="none" w:sz="0" w:space="0" w:color="auto"/>
            <w:bottom w:val="none" w:sz="0" w:space="0" w:color="auto"/>
            <w:right w:val="none" w:sz="0" w:space="0" w:color="auto"/>
          </w:divBdr>
        </w:div>
        <w:div w:id="1139765245">
          <w:marLeft w:val="480"/>
          <w:marRight w:val="0"/>
          <w:marTop w:val="0"/>
          <w:marBottom w:val="0"/>
          <w:divBdr>
            <w:top w:val="none" w:sz="0" w:space="0" w:color="auto"/>
            <w:left w:val="none" w:sz="0" w:space="0" w:color="auto"/>
            <w:bottom w:val="none" w:sz="0" w:space="0" w:color="auto"/>
            <w:right w:val="none" w:sz="0" w:space="0" w:color="auto"/>
          </w:divBdr>
        </w:div>
        <w:div w:id="1257666479">
          <w:marLeft w:val="480"/>
          <w:marRight w:val="0"/>
          <w:marTop w:val="0"/>
          <w:marBottom w:val="0"/>
          <w:divBdr>
            <w:top w:val="none" w:sz="0" w:space="0" w:color="auto"/>
            <w:left w:val="none" w:sz="0" w:space="0" w:color="auto"/>
            <w:bottom w:val="none" w:sz="0" w:space="0" w:color="auto"/>
            <w:right w:val="none" w:sz="0" w:space="0" w:color="auto"/>
          </w:divBdr>
        </w:div>
        <w:div w:id="511990592">
          <w:marLeft w:val="480"/>
          <w:marRight w:val="0"/>
          <w:marTop w:val="0"/>
          <w:marBottom w:val="0"/>
          <w:divBdr>
            <w:top w:val="none" w:sz="0" w:space="0" w:color="auto"/>
            <w:left w:val="none" w:sz="0" w:space="0" w:color="auto"/>
            <w:bottom w:val="none" w:sz="0" w:space="0" w:color="auto"/>
            <w:right w:val="none" w:sz="0" w:space="0" w:color="auto"/>
          </w:divBdr>
        </w:div>
        <w:div w:id="876428921">
          <w:marLeft w:val="480"/>
          <w:marRight w:val="0"/>
          <w:marTop w:val="0"/>
          <w:marBottom w:val="0"/>
          <w:divBdr>
            <w:top w:val="none" w:sz="0" w:space="0" w:color="auto"/>
            <w:left w:val="none" w:sz="0" w:space="0" w:color="auto"/>
            <w:bottom w:val="none" w:sz="0" w:space="0" w:color="auto"/>
            <w:right w:val="none" w:sz="0" w:space="0" w:color="auto"/>
          </w:divBdr>
        </w:div>
        <w:div w:id="1134253727">
          <w:marLeft w:val="480"/>
          <w:marRight w:val="0"/>
          <w:marTop w:val="0"/>
          <w:marBottom w:val="0"/>
          <w:divBdr>
            <w:top w:val="none" w:sz="0" w:space="0" w:color="auto"/>
            <w:left w:val="none" w:sz="0" w:space="0" w:color="auto"/>
            <w:bottom w:val="none" w:sz="0" w:space="0" w:color="auto"/>
            <w:right w:val="none" w:sz="0" w:space="0" w:color="auto"/>
          </w:divBdr>
        </w:div>
        <w:div w:id="124012590">
          <w:marLeft w:val="480"/>
          <w:marRight w:val="0"/>
          <w:marTop w:val="0"/>
          <w:marBottom w:val="0"/>
          <w:divBdr>
            <w:top w:val="none" w:sz="0" w:space="0" w:color="auto"/>
            <w:left w:val="none" w:sz="0" w:space="0" w:color="auto"/>
            <w:bottom w:val="none" w:sz="0" w:space="0" w:color="auto"/>
            <w:right w:val="none" w:sz="0" w:space="0" w:color="auto"/>
          </w:divBdr>
        </w:div>
        <w:div w:id="2112313452">
          <w:marLeft w:val="480"/>
          <w:marRight w:val="0"/>
          <w:marTop w:val="0"/>
          <w:marBottom w:val="0"/>
          <w:divBdr>
            <w:top w:val="none" w:sz="0" w:space="0" w:color="auto"/>
            <w:left w:val="none" w:sz="0" w:space="0" w:color="auto"/>
            <w:bottom w:val="none" w:sz="0" w:space="0" w:color="auto"/>
            <w:right w:val="none" w:sz="0" w:space="0" w:color="auto"/>
          </w:divBdr>
        </w:div>
        <w:div w:id="1926642817">
          <w:marLeft w:val="480"/>
          <w:marRight w:val="0"/>
          <w:marTop w:val="0"/>
          <w:marBottom w:val="0"/>
          <w:divBdr>
            <w:top w:val="none" w:sz="0" w:space="0" w:color="auto"/>
            <w:left w:val="none" w:sz="0" w:space="0" w:color="auto"/>
            <w:bottom w:val="none" w:sz="0" w:space="0" w:color="auto"/>
            <w:right w:val="none" w:sz="0" w:space="0" w:color="auto"/>
          </w:divBdr>
        </w:div>
        <w:div w:id="1051731580">
          <w:marLeft w:val="480"/>
          <w:marRight w:val="0"/>
          <w:marTop w:val="0"/>
          <w:marBottom w:val="0"/>
          <w:divBdr>
            <w:top w:val="none" w:sz="0" w:space="0" w:color="auto"/>
            <w:left w:val="none" w:sz="0" w:space="0" w:color="auto"/>
            <w:bottom w:val="none" w:sz="0" w:space="0" w:color="auto"/>
            <w:right w:val="none" w:sz="0" w:space="0" w:color="auto"/>
          </w:divBdr>
        </w:div>
        <w:div w:id="993679177">
          <w:marLeft w:val="480"/>
          <w:marRight w:val="0"/>
          <w:marTop w:val="0"/>
          <w:marBottom w:val="0"/>
          <w:divBdr>
            <w:top w:val="none" w:sz="0" w:space="0" w:color="auto"/>
            <w:left w:val="none" w:sz="0" w:space="0" w:color="auto"/>
            <w:bottom w:val="none" w:sz="0" w:space="0" w:color="auto"/>
            <w:right w:val="none" w:sz="0" w:space="0" w:color="auto"/>
          </w:divBdr>
        </w:div>
        <w:div w:id="1027439955">
          <w:marLeft w:val="480"/>
          <w:marRight w:val="0"/>
          <w:marTop w:val="0"/>
          <w:marBottom w:val="0"/>
          <w:divBdr>
            <w:top w:val="none" w:sz="0" w:space="0" w:color="auto"/>
            <w:left w:val="none" w:sz="0" w:space="0" w:color="auto"/>
            <w:bottom w:val="none" w:sz="0" w:space="0" w:color="auto"/>
            <w:right w:val="none" w:sz="0" w:space="0" w:color="auto"/>
          </w:divBdr>
        </w:div>
        <w:div w:id="346105123">
          <w:marLeft w:val="480"/>
          <w:marRight w:val="0"/>
          <w:marTop w:val="0"/>
          <w:marBottom w:val="0"/>
          <w:divBdr>
            <w:top w:val="none" w:sz="0" w:space="0" w:color="auto"/>
            <w:left w:val="none" w:sz="0" w:space="0" w:color="auto"/>
            <w:bottom w:val="none" w:sz="0" w:space="0" w:color="auto"/>
            <w:right w:val="none" w:sz="0" w:space="0" w:color="auto"/>
          </w:divBdr>
        </w:div>
        <w:div w:id="83573723">
          <w:marLeft w:val="480"/>
          <w:marRight w:val="0"/>
          <w:marTop w:val="0"/>
          <w:marBottom w:val="0"/>
          <w:divBdr>
            <w:top w:val="none" w:sz="0" w:space="0" w:color="auto"/>
            <w:left w:val="none" w:sz="0" w:space="0" w:color="auto"/>
            <w:bottom w:val="none" w:sz="0" w:space="0" w:color="auto"/>
            <w:right w:val="none" w:sz="0" w:space="0" w:color="auto"/>
          </w:divBdr>
        </w:div>
        <w:div w:id="545915321">
          <w:marLeft w:val="480"/>
          <w:marRight w:val="0"/>
          <w:marTop w:val="0"/>
          <w:marBottom w:val="0"/>
          <w:divBdr>
            <w:top w:val="none" w:sz="0" w:space="0" w:color="auto"/>
            <w:left w:val="none" w:sz="0" w:space="0" w:color="auto"/>
            <w:bottom w:val="none" w:sz="0" w:space="0" w:color="auto"/>
            <w:right w:val="none" w:sz="0" w:space="0" w:color="auto"/>
          </w:divBdr>
        </w:div>
        <w:div w:id="336541464">
          <w:marLeft w:val="480"/>
          <w:marRight w:val="0"/>
          <w:marTop w:val="0"/>
          <w:marBottom w:val="0"/>
          <w:divBdr>
            <w:top w:val="none" w:sz="0" w:space="0" w:color="auto"/>
            <w:left w:val="none" w:sz="0" w:space="0" w:color="auto"/>
            <w:bottom w:val="none" w:sz="0" w:space="0" w:color="auto"/>
            <w:right w:val="none" w:sz="0" w:space="0" w:color="auto"/>
          </w:divBdr>
        </w:div>
        <w:div w:id="532378164">
          <w:marLeft w:val="480"/>
          <w:marRight w:val="0"/>
          <w:marTop w:val="0"/>
          <w:marBottom w:val="0"/>
          <w:divBdr>
            <w:top w:val="none" w:sz="0" w:space="0" w:color="auto"/>
            <w:left w:val="none" w:sz="0" w:space="0" w:color="auto"/>
            <w:bottom w:val="none" w:sz="0" w:space="0" w:color="auto"/>
            <w:right w:val="none" w:sz="0" w:space="0" w:color="auto"/>
          </w:divBdr>
        </w:div>
        <w:div w:id="1263958018">
          <w:marLeft w:val="480"/>
          <w:marRight w:val="0"/>
          <w:marTop w:val="0"/>
          <w:marBottom w:val="0"/>
          <w:divBdr>
            <w:top w:val="none" w:sz="0" w:space="0" w:color="auto"/>
            <w:left w:val="none" w:sz="0" w:space="0" w:color="auto"/>
            <w:bottom w:val="none" w:sz="0" w:space="0" w:color="auto"/>
            <w:right w:val="none" w:sz="0" w:space="0" w:color="auto"/>
          </w:divBdr>
        </w:div>
        <w:div w:id="795951291">
          <w:marLeft w:val="480"/>
          <w:marRight w:val="0"/>
          <w:marTop w:val="0"/>
          <w:marBottom w:val="0"/>
          <w:divBdr>
            <w:top w:val="none" w:sz="0" w:space="0" w:color="auto"/>
            <w:left w:val="none" w:sz="0" w:space="0" w:color="auto"/>
            <w:bottom w:val="none" w:sz="0" w:space="0" w:color="auto"/>
            <w:right w:val="none" w:sz="0" w:space="0" w:color="auto"/>
          </w:divBdr>
        </w:div>
        <w:div w:id="2068601300">
          <w:marLeft w:val="480"/>
          <w:marRight w:val="0"/>
          <w:marTop w:val="0"/>
          <w:marBottom w:val="0"/>
          <w:divBdr>
            <w:top w:val="none" w:sz="0" w:space="0" w:color="auto"/>
            <w:left w:val="none" w:sz="0" w:space="0" w:color="auto"/>
            <w:bottom w:val="none" w:sz="0" w:space="0" w:color="auto"/>
            <w:right w:val="none" w:sz="0" w:space="0" w:color="auto"/>
          </w:divBdr>
        </w:div>
        <w:div w:id="1267345620">
          <w:marLeft w:val="480"/>
          <w:marRight w:val="0"/>
          <w:marTop w:val="0"/>
          <w:marBottom w:val="0"/>
          <w:divBdr>
            <w:top w:val="none" w:sz="0" w:space="0" w:color="auto"/>
            <w:left w:val="none" w:sz="0" w:space="0" w:color="auto"/>
            <w:bottom w:val="none" w:sz="0" w:space="0" w:color="auto"/>
            <w:right w:val="none" w:sz="0" w:space="0" w:color="auto"/>
          </w:divBdr>
        </w:div>
        <w:div w:id="1849632644">
          <w:marLeft w:val="480"/>
          <w:marRight w:val="0"/>
          <w:marTop w:val="0"/>
          <w:marBottom w:val="0"/>
          <w:divBdr>
            <w:top w:val="none" w:sz="0" w:space="0" w:color="auto"/>
            <w:left w:val="none" w:sz="0" w:space="0" w:color="auto"/>
            <w:bottom w:val="none" w:sz="0" w:space="0" w:color="auto"/>
            <w:right w:val="none" w:sz="0" w:space="0" w:color="auto"/>
          </w:divBdr>
        </w:div>
        <w:div w:id="1212380503">
          <w:marLeft w:val="480"/>
          <w:marRight w:val="0"/>
          <w:marTop w:val="0"/>
          <w:marBottom w:val="0"/>
          <w:divBdr>
            <w:top w:val="none" w:sz="0" w:space="0" w:color="auto"/>
            <w:left w:val="none" w:sz="0" w:space="0" w:color="auto"/>
            <w:bottom w:val="none" w:sz="0" w:space="0" w:color="auto"/>
            <w:right w:val="none" w:sz="0" w:space="0" w:color="auto"/>
          </w:divBdr>
        </w:div>
        <w:div w:id="710766366">
          <w:marLeft w:val="480"/>
          <w:marRight w:val="0"/>
          <w:marTop w:val="0"/>
          <w:marBottom w:val="0"/>
          <w:divBdr>
            <w:top w:val="none" w:sz="0" w:space="0" w:color="auto"/>
            <w:left w:val="none" w:sz="0" w:space="0" w:color="auto"/>
            <w:bottom w:val="none" w:sz="0" w:space="0" w:color="auto"/>
            <w:right w:val="none" w:sz="0" w:space="0" w:color="auto"/>
          </w:divBdr>
        </w:div>
        <w:div w:id="1528253462">
          <w:marLeft w:val="480"/>
          <w:marRight w:val="0"/>
          <w:marTop w:val="0"/>
          <w:marBottom w:val="0"/>
          <w:divBdr>
            <w:top w:val="none" w:sz="0" w:space="0" w:color="auto"/>
            <w:left w:val="none" w:sz="0" w:space="0" w:color="auto"/>
            <w:bottom w:val="none" w:sz="0" w:space="0" w:color="auto"/>
            <w:right w:val="none" w:sz="0" w:space="0" w:color="auto"/>
          </w:divBdr>
        </w:div>
        <w:div w:id="1320840984">
          <w:marLeft w:val="480"/>
          <w:marRight w:val="0"/>
          <w:marTop w:val="0"/>
          <w:marBottom w:val="0"/>
          <w:divBdr>
            <w:top w:val="none" w:sz="0" w:space="0" w:color="auto"/>
            <w:left w:val="none" w:sz="0" w:space="0" w:color="auto"/>
            <w:bottom w:val="none" w:sz="0" w:space="0" w:color="auto"/>
            <w:right w:val="none" w:sz="0" w:space="0" w:color="auto"/>
          </w:divBdr>
        </w:div>
        <w:div w:id="1104157147">
          <w:marLeft w:val="480"/>
          <w:marRight w:val="0"/>
          <w:marTop w:val="0"/>
          <w:marBottom w:val="0"/>
          <w:divBdr>
            <w:top w:val="none" w:sz="0" w:space="0" w:color="auto"/>
            <w:left w:val="none" w:sz="0" w:space="0" w:color="auto"/>
            <w:bottom w:val="none" w:sz="0" w:space="0" w:color="auto"/>
            <w:right w:val="none" w:sz="0" w:space="0" w:color="auto"/>
          </w:divBdr>
        </w:div>
        <w:div w:id="547180861">
          <w:marLeft w:val="480"/>
          <w:marRight w:val="0"/>
          <w:marTop w:val="0"/>
          <w:marBottom w:val="0"/>
          <w:divBdr>
            <w:top w:val="none" w:sz="0" w:space="0" w:color="auto"/>
            <w:left w:val="none" w:sz="0" w:space="0" w:color="auto"/>
            <w:bottom w:val="none" w:sz="0" w:space="0" w:color="auto"/>
            <w:right w:val="none" w:sz="0" w:space="0" w:color="auto"/>
          </w:divBdr>
        </w:div>
        <w:div w:id="69888266">
          <w:marLeft w:val="480"/>
          <w:marRight w:val="0"/>
          <w:marTop w:val="0"/>
          <w:marBottom w:val="0"/>
          <w:divBdr>
            <w:top w:val="none" w:sz="0" w:space="0" w:color="auto"/>
            <w:left w:val="none" w:sz="0" w:space="0" w:color="auto"/>
            <w:bottom w:val="none" w:sz="0" w:space="0" w:color="auto"/>
            <w:right w:val="none" w:sz="0" w:space="0" w:color="auto"/>
          </w:divBdr>
        </w:div>
        <w:div w:id="1813055311">
          <w:marLeft w:val="480"/>
          <w:marRight w:val="0"/>
          <w:marTop w:val="0"/>
          <w:marBottom w:val="0"/>
          <w:divBdr>
            <w:top w:val="none" w:sz="0" w:space="0" w:color="auto"/>
            <w:left w:val="none" w:sz="0" w:space="0" w:color="auto"/>
            <w:bottom w:val="none" w:sz="0" w:space="0" w:color="auto"/>
            <w:right w:val="none" w:sz="0" w:space="0" w:color="auto"/>
          </w:divBdr>
        </w:div>
        <w:div w:id="1161117017">
          <w:marLeft w:val="480"/>
          <w:marRight w:val="0"/>
          <w:marTop w:val="0"/>
          <w:marBottom w:val="0"/>
          <w:divBdr>
            <w:top w:val="none" w:sz="0" w:space="0" w:color="auto"/>
            <w:left w:val="none" w:sz="0" w:space="0" w:color="auto"/>
            <w:bottom w:val="none" w:sz="0" w:space="0" w:color="auto"/>
            <w:right w:val="none" w:sz="0" w:space="0" w:color="auto"/>
          </w:divBdr>
        </w:div>
        <w:div w:id="1589538862">
          <w:marLeft w:val="480"/>
          <w:marRight w:val="0"/>
          <w:marTop w:val="0"/>
          <w:marBottom w:val="0"/>
          <w:divBdr>
            <w:top w:val="none" w:sz="0" w:space="0" w:color="auto"/>
            <w:left w:val="none" w:sz="0" w:space="0" w:color="auto"/>
            <w:bottom w:val="none" w:sz="0" w:space="0" w:color="auto"/>
            <w:right w:val="none" w:sz="0" w:space="0" w:color="auto"/>
          </w:divBdr>
        </w:div>
        <w:div w:id="2011172483">
          <w:marLeft w:val="480"/>
          <w:marRight w:val="0"/>
          <w:marTop w:val="0"/>
          <w:marBottom w:val="0"/>
          <w:divBdr>
            <w:top w:val="none" w:sz="0" w:space="0" w:color="auto"/>
            <w:left w:val="none" w:sz="0" w:space="0" w:color="auto"/>
            <w:bottom w:val="none" w:sz="0" w:space="0" w:color="auto"/>
            <w:right w:val="none" w:sz="0" w:space="0" w:color="auto"/>
          </w:divBdr>
        </w:div>
        <w:div w:id="882718970">
          <w:marLeft w:val="480"/>
          <w:marRight w:val="0"/>
          <w:marTop w:val="0"/>
          <w:marBottom w:val="0"/>
          <w:divBdr>
            <w:top w:val="none" w:sz="0" w:space="0" w:color="auto"/>
            <w:left w:val="none" w:sz="0" w:space="0" w:color="auto"/>
            <w:bottom w:val="none" w:sz="0" w:space="0" w:color="auto"/>
            <w:right w:val="none" w:sz="0" w:space="0" w:color="auto"/>
          </w:divBdr>
        </w:div>
        <w:div w:id="275527089">
          <w:marLeft w:val="480"/>
          <w:marRight w:val="0"/>
          <w:marTop w:val="0"/>
          <w:marBottom w:val="0"/>
          <w:divBdr>
            <w:top w:val="none" w:sz="0" w:space="0" w:color="auto"/>
            <w:left w:val="none" w:sz="0" w:space="0" w:color="auto"/>
            <w:bottom w:val="none" w:sz="0" w:space="0" w:color="auto"/>
            <w:right w:val="none" w:sz="0" w:space="0" w:color="auto"/>
          </w:divBdr>
        </w:div>
        <w:div w:id="724255250">
          <w:marLeft w:val="480"/>
          <w:marRight w:val="0"/>
          <w:marTop w:val="0"/>
          <w:marBottom w:val="0"/>
          <w:divBdr>
            <w:top w:val="none" w:sz="0" w:space="0" w:color="auto"/>
            <w:left w:val="none" w:sz="0" w:space="0" w:color="auto"/>
            <w:bottom w:val="none" w:sz="0" w:space="0" w:color="auto"/>
            <w:right w:val="none" w:sz="0" w:space="0" w:color="auto"/>
          </w:divBdr>
        </w:div>
        <w:div w:id="1547178283">
          <w:marLeft w:val="480"/>
          <w:marRight w:val="0"/>
          <w:marTop w:val="0"/>
          <w:marBottom w:val="0"/>
          <w:divBdr>
            <w:top w:val="none" w:sz="0" w:space="0" w:color="auto"/>
            <w:left w:val="none" w:sz="0" w:space="0" w:color="auto"/>
            <w:bottom w:val="none" w:sz="0" w:space="0" w:color="auto"/>
            <w:right w:val="none" w:sz="0" w:space="0" w:color="auto"/>
          </w:divBdr>
        </w:div>
        <w:div w:id="888493010">
          <w:marLeft w:val="480"/>
          <w:marRight w:val="0"/>
          <w:marTop w:val="0"/>
          <w:marBottom w:val="0"/>
          <w:divBdr>
            <w:top w:val="none" w:sz="0" w:space="0" w:color="auto"/>
            <w:left w:val="none" w:sz="0" w:space="0" w:color="auto"/>
            <w:bottom w:val="none" w:sz="0" w:space="0" w:color="auto"/>
            <w:right w:val="none" w:sz="0" w:space="0" w:color="auto"/>
          </w:divBdr>
        </w:div>
        <w:div w:id="126356074">
          <w:marLeft w:val="480"/>
          <w:marRight w:val="0"/>
          <w:marTop w:val="0"/>
          <w:marBottom w:val="0"/>
          <w:divBdr>
            <w:top w:val="none" w:sz="0" w:space="0" w:color="auto"/>
            <w:left w:val="none" w:sz="0" w:space="0" w:color="auto"/>
            <w:bottom w:val="none" w:sz="0" w:space="0" w:color="auto"/>
            <w:right w:val="none" w:sz="0" w:space="0" w:color="auto"/>
          </w:divBdr>
        </w:div>
        <w:div w:id="49037293">
          <w:marLeft w:val="480"/>
          <w:marRight w:val="0"/>
          <w:marTop w:val="0"/>
          <w:marBottom w:val="0"/>
          <w:divBdr>
            <w:top w:val="none" w:sz="0" w:space="0" w:color="auto"/>
            <w:left w:val="none" w:sz="0" w:space="0" w:color="auto"/>
            <w:bottom w:val="none" w:sz="0" w:space="0" w:color="auto"/>
            <w:right w:val="none" w:sz="0" w:space="0" w:color="auto"/>
          </w:divBdr>
        </w:div>
      </w:divsChild>
    </w:div>
    <w:div w:id="1672759707">
      <w:bodyDiv w:val="1"/>
      <w:marLeft w:val="0"/>
      <w:marRight w:val="0"/>
      <w:marTop w:val="0"/>
      <w:marBottom w:val="0"/>
      <w:divBdr>
        <w:top w:val="none" w:sz="0" w:space="0" w:color="auto"/>
        <w:left w:val="none" w:sz="0" w:space="0" w:color="auto"/>
        <w:bottom w:val="none" w:sz="0" w:space="0" w:color="auto"/>
        <w:right w:val="none" w:sz="0" w:space="0" w:color="auto"/>
      </w:divBdr>
    </w:div>
    <w:div w:id="1672835345">
      <w:bodyDiv w:val="1"/>
      <w:marLeft w:val="0"/>
      <w:marRight w:val="0"/>
      <w:marTop w:val="0"/>
      <w:marBottom w:val="0"/>
      <w:divBdr>
        <w:top w:val="none" w:sz="0" w:space="0" w:color="auto"/>
        <w:left w:val="none" w:sz="0" w:space="0" w:color="auto"/>
        <w:bottom w:val="none" w:sz="0" w:space="0" w:color="auto"/>
        <w:right w:val="none" w:sz="0" w:space="0" w:color="auto"/>
      </w:divBdr>
    </w:div>
    <w:div w:id="1672902615">
      <w:bodyDiv w:val="1"/>
      <w:marLeft w:val="0"/>
      <w:marRight w:val="0"/>
      <w:marTop w:val="0"/>
      <w:marBottom w:val="0"/>
      <w:divBdr>
        <w:top w:val="none" w:sz="0" w:space="0" w:color="auto"/>
        <w:left w:val="none" w:sz="0" w:space="0" w:color="auto"/>
        <w:bottom w:val="none" w:sz="0" w:space="0" w:color="auto"/>
        <w:right w:val="none" w:sz="0" w:space="0" w:color="auto"/>
      </w:divBdr>
    </w:div>
    <w:div w:id="1673138431">
      <w:bodyDiv w:val="1"/>
      <w:marLeft w:val="0"/>
      <w:marRight w:val="0"/>
      <w:marTop w:val="0"/>
      <w:marBottom w:val="0"/>
      <w:divBdr>
        <w:top w:val="none" w:sz="0" w:space="0" w:color="auto"/>
        <w:left w:val="none" w:sz="0" w:space="0" w:color="auto"/>
        <w:bottom w:val="none" w:sz="0" w:space="0" w:color="auto"/>
        <w:right w:val="none" w:sz="0" w:space="0" w:color="auto"/>
      </w:divBdr>
    </w:div>
    <w:div w:id="1673138641">
      <w:bodyDiv w:val="1"/>
      <w:marLeft w:val="0"/>
      <w:marRight w:val="0"/>
      <w:marTop w:val="0"/>
      <w:marBottom w:val="0"/>
      <w:divBdr>
        <w:top w:val="none" w:sz="0" w:space="0" w:color="auto"/>
        <w:left w:val="none" w:sz="0" w:space="0" w:color="auto"/>
        <w:bottom w:val="none" w:sz="0" w:space="0" w:color="auto"/>
        <w:right w:val="none" w:sz="0" w:space="0" w:color="auto"/>
      </w:divBdr>
    </w:div>
    <w:div w:id="1673289764">
      <w:bodyDiv w:val="1"/>
      <w:marLeft w:val="0"/>
      <w:marRight w:val="0"/>
      <w:marTop w:val="0"/>
      <w:marBottom w:val="0"/>
      <w:divBdr>
        <w:top w:val="none" w:sz="0" w:space="0" w:color="auto"/>
        <w:left w:val="none" w:sz="0" w:space="0" w:color="auto"/>
        <w:bottom w:val="none" w:sz="0" w:space="0" w:color="auto"/>
        <w:right w:val="none" w:sz="0" w:space="0" w:color="auto"/>
      </w:divBdr>
    </w:div>
    <w:div w:id="1673289862">
      <w:bodyDiv w:val="1"/>
      <w:marLeft w:val="0"/>
      <w:marRight w:val="0"/>
      <w:marTop w:val="0"/>
      <w:marBottom w:val="0"/>
      <w:divBdr>
        <w:top w:val="none" w:sz="0" w:space="0" w:color="auto"/>
        <w:left w:val="none" w:sz="0" w:space="0" w:color="auto"/>
        <w:bottom w:val="none" w:sz="0" w:space="0" w:color="auto"/>
        <w:right w:val="none" w:sz="0" w:space="0" w:color="auto"/>
      </w:divBdr>
      <w:divsChild>
        <w:div w:id="1662737262">
          <w:marLeft w:val="480"/>
          <w:marRight w:val="0"/>
          <w:marTop w:val="0"/>
          <w:marBottom w:val="0"/>
          <w:divBdr>
            <w:top w:val="none" w:sz="0" w:space="0" w:color="auto"/>
            <w:left w:val="none" w:sz="0" w:space="0" w:color="auto"/>
            <w:bottom w:val="none" w:sz="0" w:space="0" w:color="auto"/>
            <w:right w:val="none" w:sz="0" w:space="0" w:color="auto"/>
          </w:divBdr>
        </w:div>
        <w:div w:id="90784644">
          <w:marLeft w:val="480"/>
          <w:marRight w:val="0"/>
          <w:marTop w:val="0"/>
          <w:marBottom w:val="0"/>
          <w:divBdr>
            <w:top w:val="none" w:sz="0" w:space="0" w:color="auto"/>
            <w:left w:val="none" w:sz="0" w:space="0" w:color="auto"/>
            <w:bottom w:val="none" w:sz="0" w:space="0" w:color="auto"/>
            <w:right w:val="none" w:sz="0" w:space="0" w:color="auto"/>
          </w:divBdr>
        </w:div>
        <w:div w:id="875386544">
          <w:marLeft w:val="480"/>
          <w:marRight w:val="0"/>
          <w:marTop w:val="0"/>
          <w:marBottom w:val="0"/>
          <w:divBdr>
            <w:top w:val="none" w:sz="0" w:space="0" w:color="auto"/>
            <w:left w:val="none" w:sz="0" w:space="0" w:color="auto"/>
            <w:bottom w:val="none" w:sz="0" w:space="0" w:color="auto"/>
            <w:right w:val="none" w:sz="0" w:space="0" w:color="auto"/>
          </w:divBdr>
        </w:div>
        <w:div w:id="602343564">
          <w:marLeft w:val="480"/>
          <w:marRight w:val="0"/>
          <w:marTop w:val="0"/>
          <w:marBottom w:val="0"/>
          <w:divBdr>
            <w:top w:val="none" w:sz="0" w:space="0" w:color="auto"/>
            <w:left w:val="none" w:sz="0" w:space="0" w:color="auto"/>
            <w:bottom w:val="none" w:sz="0" w:space="0" w:color="auto"/>
            <w:right w:val="none" w:sz="0" w:space="0" w:color="auto"/>
          </w:divBdr>
        </w:div>
        <w:div w:id="480657165">
          <w:marLeft w:val="480"/>
          <w:marRight w:val="0"/>
          <w:marTop w:val="0"/>
          <w:marBottom w:val="0"/>
          <w:divBdr>
            <w:top w:val="none" w:sz="0" w:space="0" w:color="auto"/>
            <w:left w:val="none" w:sz="0" w:space="0" w:color="auto"/>
            <w:bottom w:val="none" w:sz="0" w:space="0" w:color="auto"/>
            <w:right w:val="none" w:sz="0" w:space="0" w:color="auto"/>
          </w:divBdr>
        </w:div>
        <w:div w:id="859004360">
          <w:marLeft w:val="480"/>
          <w:marRight w:val="0"/>
          <w:marTop w:val="0"/>
          <w:marBottom w:val="0"/>
          <w:divBdr>
            <w:top w:val="none" w:sz="0" w:space="0" w:color="auto"/>
            <w:left w:val="none" w:sz="0" w:space="0" w:color="auto"/>
            <w:bottom w:val="none" w:sz="0" w:space="0" w:color="auto"/>
            <w:right w:val="none" w:sz="0" w:space="0" w:color="auto"/>
          </w:divBdr>
        </w:div>
        <w:div w:id="1007365155">
          <w:marLeft w:val="480"/>
          <w:marRight w:val="0"/>
          <w:marTop w:val="0"/>
          <w:marBottom w:val="0"/>
          <w:divBdr>
            <w:top w:val="none" w:sz="0" w:space="0" w:color="auto"/>
            <w:left w:val="none" w:sz="0" w:space="0" w:color="auto"/>
            <w:bottom w:val="none" w:sz="0" w:space="0" w:color="auto"/>
            <w:right w:val="none" w:sz="0" w:space="0" w:color="auto"/>
          </w:divBdr>
        </w:div>
        <w:div w:id="179467990">
          <w:marLeft w:val="480"/>
          <w:marRight w:val="0"/>
          <w:marTop w:val="0"/>
          <w:marBottom w:val="0"/>
          <w:divBdr>
            <w:top w:val="none" w:sz="0" w:space="0" w:color="auto"/>
            <w:left w:val="none" w:sz="0" w:space="0" w:color="auto"/>
            <w:bottom w:val="none" w:sz="0" w:space="0" w:color="auto"/>
            <w:right w:val="none" w:sz="0" w:space="0" w:color="auto"/>
          </w:divBdr>
        </w:div>
        <w:div w:id="1761831256">
          <w:marLeft w:val="480"/>
          <w:marRight w:val="0"/>
          <w:marTop w:val="0"/>
          <w:marBottom w:val="0"/>
          <w:divBdr>
            <w:top w:val="none" w:sz="0" w:space="0" w:color="auto"/>
            <w:left w:val="none" w:sz="0" w:space="0" w:color="auto"/>
            <w:bottom w:val="none" w:sz="0" w:space="0" w:color="auto"/>
            <w:right w:val="none" w:sz="0" w:space="0" w:color="auto"/>
          </w:divBdr>
        </w:div>
        <w:div w:id="1860851166">
          <w:marLeft w:val="480"/>
          <w:marRight w:val="0"/>
          <w:marTop w:val="0"/>
          <w:marBottom w:val="0"/>
          <w:divBdr>
            <w:top w:val="none" w:sz="0" w:space="0" w:color="auto"/>
            <w:left w:val="none" w:sz="0" w:space="0" w:color="auto"/>
            <w:bottom w:val="none" w:sz="0" w:space="0" w:color="auto"/>
            <w:right w:val="none" w:sz="0" w:space="0" w:color="auto"/>
          </w:divBdr>
        </w:div>
        <w:div w:id="1604681145">
          <w:marLeft w:val="480"/>
          <w:marRight w:val="0"/>
          <w:marTop w:val="0"/>
          <w:marBottom w:val="0"/>
          <w:divBdr>
            <w:top w:val="none" w:sz="0" w:space="0" w:color="auto"/>
            <w:left w:val="none" w:sz="0" w:space="0" w:color="auto"/>
            <w:bottom w:val="none" w:sz="0" w:space="0" w:color="auto"/>
            <w:right w:val="none" w:sz="0" w:space="0" w:color="auto"/>
          </w:divBdr>
        </w:div>
        <w:div w:id="578488262">
          <w:marLeft w:val="480"/>
          <w:marRight w:val="0"/>
          <w:marTop w:val="0"/>
          <w:marBottom w:val="0"/>
          <w:divBdr>
            <w:top w:val="none" w:sz="0" w:space="0" w:color="auto"/>
            <w:left w:val="none" w:sz="0" w:space="0" w:color="auto"/>
            <w:bottom w:val="none" w:sz="0" w:space="0" w:color="auto"/>
            <w:right w:val="none" w:sz="0" w:space="0" w:color="auto"/>
          </w:divBdr>
        </w:div>
        <w:div w:id="348066404">
          <w:marLeft w:val="480"/>
          <w:marRight w:val="0"/>
          <w:marTop w:val="0"/>
          <w:marBottom w:val="0"/>
          <w:divBdr>
            <w:top w:val="none" w:sz="0" w:space="0" w:color="auto"/>
            <w:left w:val="none" w:sz="0" w:space="0" w:color="auto"/>
            <w:bottom w:val="none" w:sz="0" w:space="0" w:color="auto"/>
            <w:right w:val="none" w:sz="0" w:space="0" w:color="auto"/>
          </w:divBdr>
        </w:div>
        <w:div w:id="1593079782">
          <w:marLeft w:val="480"/>
          <w:marRight w:val="0"/>
          <w:marTop w:val="0"/>
          <w:marBottom w:val="0"/>
          <w:divBdr>
            <w:top w:val="none" w:sz="0" w:space="0" w:color="auto"/>
            <w:left w:val="none" w:sz="0" w:space="0" w:color="auto"/>
            <w:bottom w:val="none" w:sz="0" w:space="0" w:color="auto"/>
            <w:right w:val="none" w:sz="0" w:space="0" w:color="auto"/>
          </w:divBdr>
        </w:div>
        <w:div w:id="161939">
          <w:marLeft w:val="480"/>
          <w:marRight w:val="0"/>
          <w:marTop w:val="0"/>
          <w:marBottom w:val="0"/>
          <w:divBdr>
            <w:top w:val="none" w:sz="0" w:space="0" w:color="auto"/>
            <w:left w:val="none" w:sz="0" w:space="0" w:color="auto"/>
            <w:bottom w:val="none" w:sz="0" w:space="0" w:color="auto"/>
            <w:right w:val="none" w:sz="0" w:space="0" w:color="auto"/>
          </w:divBdr>
        </w:div>
        <w:div w:id="1455952178">
          <w:marLeft w:val="480"/>
          <w:marRight w:val="0"/>
          <w:marTop w:val="0"/>
          <w:marBottom w:val="0"/>
          <w:divBdr>
            <w:top w:val="none" w:sz="0" w:space="0" w:color="auto"/>
            <w:left w:val="none" w:sz="0" w:space="0" w:color="auto"/>
            <w:bottom w:val="none" w:sz="0" w:space="0" w:color="auto"/>
            <w:right w:val="none" w:sz="0" w:space="0" w:color="auto"/>
          </w:divBdr>
        </w:div>
        <w:div w:id="1538660178">
          <w:marLeft w:val="480"/>
          <w:marRight w:val="0"/>
          <w:marTop w:val="0"/>
          <w:marBottom w:val="0"/>
          <w:divBdr>
            <w:top w:val="none" w:sz="0" w:space="0" w:color="auto"/>
            <w:left w:val="none" w:sz="0" w:space="0" w:color="auto"/>
            <w:bottom w:val="none" w:sz="0" w:space="0" w:color="auto"/>
            <w:right w:val="none" w:sz="0" w:space="0" w:color="auto"/>
          </w:divBdr>
        </w:div>
        <w:div w:id="575824584">
          <w:marLeft w:val="480"/>
          <w:marRight w:val="0"/>
          <w:marTop w:val="0"/>
          <w:marBottom w:val="0"/>
          <w:divBdr>
            <w:top w:val="none" w:sz="0" w:space="0" w:color="auto"/>
            <w:left w:val="none" w:sz="0" w:space="0" w:color="auto"/>
            <w:bottom w:val="none" w:sz="0" w:space="0" w:color="auto"/>
            <w:right w:val="none" w:sz="0" w:space="0" w:color="auto"/>
          </w:divBdr>
        </w:div>
        <w:div w:id="1782914165">
          <w:marLeft w:val="480"/>
          <w:marRight w:val="0"/>
          <w:marTop w:val="0"/>
          <w:marBottom w:val="0"/>
          <w:divBdr>
            <w:top w:val="none" w:sz="0" w:space="0" w:color="auto"/>
            <w:left w:val="none" w:sz="0" w:space="0" w:color="auto"/>
            <w:bottom w:val="none" w:sz="0" w:space="0" w:color="auto"/>
            <w:right w:val="none" w:sz="0" w:space="0" w:color="auto"/>
          </w:divBdr>
        </w:div>
        <w:div w:id="1472945415">
          <w:marLeft w:val="480"/>
          <w:marRight w:val="0"/>
          <w:marTop w:val="0"/>
          <w:marBottom w:val="0"/>
          <w:divBdr>
            <w:top w:val="none" w:sz="0" w:space="0" w:color="auto"/>
            <w:left w:val="none" w:sz="0" w:space="0" w:color="auto"/>
            <w:bottom w:val="none" w:sz="0" w:space="0" w:color="auto"/>
            <w:right w:val="none" w:sz="0" w:space="0" w:color="auto"/>
          </w:divBdr>
        </w:div>
        <w:div w:id="842672229">
          <w:marLeft w:val="480"/>
          <w:marRight w:val="0"/>
          <w:marTop w:val="0"/>
          <w:marBottom w:val="0"/>
          <w:divBdr>
            <w:top w:val="none" w:sz="0" w:space="0" w:color="auto"/>
            <w:left w:val="none" w:sz="0" w:space="0" w:color="auto"/>
            <w:bottom w:val="none" w:sz="0" w:space="0" w:color="auto"/>
            <w:right w:val="none" w:sz="0" w:space="0" w:color="auto"/>
          </w:divBdr>
        </w:div>
        <w:div w:id="1057509346">
          <w:marLeft w:val="480"/>
          <w:marRight w:val="0"/>
          <w:marTop w:val="0"/>
          <w:marBottom w:val="0"/>
          <w:divBdr>
            <w:top w:val="none" w:sz="0" w:space="0" w:color="auto"/>
            <w:left w:val="none" w:sz="0" w:space="0" w:color="auto"/>
            <w:bottom w:val="none" w:sz="0" w:space="0" w:color="auto"/>
            <w:right w:val="none" w:sz="0" w:space="0" w:color="auto"/>
          </w:divBdr>
        </w:div>
        <w:div w:id="1909076639">
          <w:marLeft w:val="480"/>
          <w:marRight w:val="0"/>
          <w:marTop w:val="0"/>
          <w:marBottom w:val="0"/>
          <w:divBdr>
            <w:top w:val="none" w:sz="0" w:space="0" w:color="auto"/>
            <w:left w:val="none" w:sz="0" w:space="0" w:color="auto"/>
            <w:bottom w:val="none" w:sz="0" w:space="0" w:color="auto"/>
            <w:right w:val="none" w:sz="0" w:space="0" w:color="auto"/>
          </w:divBdr>
        </w:div>
        <w:div w:id="678430579">
          <w:marLeft w:val="480"/>
          <w:marRight w:val="0"/>
          <w:marTop w:val="0"/>
          <w:marBottom w:val="0"/>
          <w:divBdr>
            <w:top w:val="none" w:sz="0" w:space="0" w:color="auto"/>
            <w:left w:val="none" w:sz="0" w:space="0" w:color="auto"/>
            <w:bottom w:val="none" w:sz="0" w:space="0" w:color="auto"/>
            <w:right w:val="none" w:sz="0" w:space="0" w:color="auto"/>
          </w:divBdr>
        </w:div>
        <w:div w:id="1459912475">
          <w:marLeft w:val="480"/>
          <w:marRight w:val="0"/>
          <w:marTop w:val="0"/>
          <w:marBottom w:val="0"/>
          <w:divBdr>
            <w:top w:val="none" w:sz="0" w:space="0" w:color="auto"/>
            <w:left w:val="none" w:sz="0" w:space="0" w:color="auto"/>
            <w:bottom w:val="none" w:sz="0" w:space="0" w:color="auto"/>
            <w:right w:val="none" w:sz="0" w:space="0" w:color="auto"/>
          </w:divBdr>
        </w:div>
        <w:div w:id="1843661229">
          <w:marLeft w:val="480"/>
          <w:marRight w:val="0"/>
          <w:marTop w:val="0"/>
          <w:marBottom w:val="0"/>
          <w:divBdr>
            <w:top w:val="none" w:sz="0" w:space="0" w:color="auto"/>
            <w:left w:val="none" w:sz="0" w:space="0" w:color="auto"/>
            <w:bottom w:val="none" w:sz="0" w:space="0" w:color="auto"/>
            <w:right w:val="none" w:sz="0" w:space="0" w:color="auto"/>
          </w:divBdr>
        </w:div>
        <w:div w:id="681129737">
          <w:marLeft w:val="480"/>
          <w:marRight w:val="0"/>
          <w:marTop w:val="0"/>
          <w:marBottom w:val="0"/>
          <w:divBdr>
            <w:top w:val="none" w:sz="0" w:space="0" w:color="auto"/>
            <w:left w:val="none" w:sz="0" w:space="0" w:color="auto"/>
            <w:bottom w:val="none" w:sz="0" w:space="0" w:color="auto"/>
            <w:right w:val="none" w:sz="0" w:space="0" w:color="auto"/>
          </w:divBdr>
        </w:div>
        <w:div w:id="2094205466">
          <w:marLeft w:val="480"/>
          <w:marRight w:val="0"/>
          <w:marTop w:val="0"/>
          <w:marBottom w:val="0"/>
          <w:divBdr>
            <w:top w:val="none" w:sz="0" w:space="0" w:color="auto"/>
            <w:left w:val="none" w:sz="0" w:space="0" w:color="auto"/>
            <w:bottom w:val="none" w:sz="0" w:space="0" w:color="auto"/>
            <w:right w:val="none" w:sz="0" w:space="0" w:color="auto"/>
          </w:divBdr>
        </w:div>
        <w:div w:id="858004949">
          <w:marLeft w:val="480"/>
          <w:marRight w:val="0"/>
          <w:marTop w:val="0"/>
          <w:marBottom w:val="0"/>
          <w:divBdr>
            <w:top w:val="none" w:sz="0" w:space="0" w:color="auto"/>
            <w:left w:val="none" w:sz="0" w:space="0" w:color="auto"/>
            <w:bottom w:val="none" w:sz="0" w:space="0" w:color="auto"/>
            <w:right w:val="none" w:sz="0" w:space="0" w:color="auto"/>
          </w:divBdr>
        </w:div>
        <w:div w:id="326901764">
          <w:marLeft w:val="480"/>
          <w:marRight w:val="0"/>
          <w:marTop w:val="0"/>
          <w:marBottom w:val="0"/>
          <w:divBdr>
            <w:top w:val="none" w:sz="0" w:space="0" w:color="auto"/>
            <w:left w:val="none" w:sz="0" w:space="0" w:color="auto"/>
            <w:bottom w:val="none" w:sz="0" w:space="0" w:color="auto"/>
            <w:right w:val="none" w:sz="0" w:space="0" w:color="auto"/>
          </w:divBdr>
        </w:div>
        <w:div w:id="220097205">
          <w:marLeft w:val="480"/>
          <w:marRight w:val="0"/>
          <w:marTop w:val="0"/>
          <w:marBottom w:val="0"/>
          <w:divBdr>
            <w:top w:val="none" w:sz="0" w:space="0" w:color="auto"/>
            <w:left w:val="none" w:sz="0" w:space="0" w:color="auto"/>
            <w:bottom w:val="none" w:sz="0" w:space="0" w:color="auto"/>
            <w:right w:val="none" w:sz="0" w:space="0" w:color="auto"/>
          </w:divBdr>
        </w:div>
        <w:div w:id="111633613">
          <w:marLeft w:val="480"/>
          <w:marRight w:val="0"/>
          <w:marTop w:val="0"/>
          <w:marBottom w:val="0"/>
          <w:divBdr>
            <w:top w:val="none" w:sz="0" w:space="0" w:color="auto"/>
            <w:left w:val="none" w:sz="0" w:space="0" w:color="auto"/>
            <w:bottom w:val="none" w:sz="0" w:space="0" w:color="auto"/>
            <w:right w:val="none" w:sz="0" w:space="0" w:color="auto"/>
          </w:divBdr>
        </w:div>
        <w:div w:id="790781024">
          <w:marLeft w:val="480"/>
          <w:marRight w:val="0"/>
          <w:marTop w:val="0"/>
          <w:marBottom w:val="0"/>
          <w:divBdr>
            <w:top w:val="none" w:sz="0" w:space="0" w:color="auto"/>
            <w:left w:val="none" w:sz="0" w:space="0" w:color="auto"/>
            <w:bottom w:val="none" w:sz="0" w:space="0" w:color="auto"/>
            <w:right w:val="none" w:sz="0" w:space="0" w:color="auto"/>
          </w:divBdr>
        </w:div>
        <w:div w:id="1916817211">
          <w:marLeft w:val="480"/>
          <w:marRight w:val="0"/>
          <w:marTop w:val="0"/>
          <w:marBottom w:val="0"/>
          <w:divBdr>
            <w:top w:val="none" w:sz="0" w:space="0" w:color="auto"/>
            <w:left w:val="none" w:sz="0" w:space="0" w:color="auto"/>
            <w:bottom w:val="none" w:sz="0" w:space="0" w:color="auto"/>
            <w:right w:val="none" w:sz="0" w:space="0" w:color="auto"/>
          </w:divBdr>
        </w:div>
        <w:div w:id="507521267">
          <w:marLeft w:val="480"/>
          <w:marRight w:val="0"/>
          <w:marTop w:val="0"/>
          <w:marBottom w:val="0"/>
          <w:divBdr>
            <w:top w:val="none" w:sz="0" w:space="0" w:color="auto"/>
            <w:left w:val="none" w:sz="0" w:space="0" w:color="auto"/>
            <w:bottom w:val="none" w:sz="0" w:space="0" w:color="auto"/>
            <w:right w:val="none" w:sz="0" w:space="0" w:color="auto"/>
          </w:divBdr>
        </w:div>
        <w:div w:id="1859352351">
          <w:marLeft w:val="480"/>
          <w:marRight w:val="0"/>
          <w:marTop w:val="0"/>
          <w:marBottom w:val="0"/>
          <w:divBdr>
            <w:top w:val="none" w:sz="0" w:space="0" w:color="auto"/>
            <w:left w:val="none" w:sz="0" w:space="0" w:color="auto"/>
            <w:bottom w:val="none" w:sz="0" w:space="0" w:color="auto"/>
            <w:right w:val="none" w:sz="0" w:space="0" w:color="auto"/>
          </w:divBdr>
        </w:div>
        <w:div w:id="1939556112">
          <w:marLeft w:val="480"/>
          <w:marRight w:val="0"/>
          <w:marTop w:val="0"/>
          <w:marBottom w:val="0"/>
          <w:divBdr>
            <w:top w:val="none" w:sz="0" w:space="0" w:color="auto"/>
            <w:left w:val="none" w:sz="0" w:space="0" w:color="auto"/>
            <w:bottom w:val="none" w:sz="0" w:space="0" w:color="auto"/>
            <w:right w:val="none" w:sz="0" w:space="0" w:color="auto"/>
          </w:divBdr>
        </w:div>
        <w:div w:id="858087179">
          <w:marLeft w:val="480"/>
          <w:marRight w:val="0"/>
          <w:marTop w:val="0"/>
          <w:marBottom w:val="0"/>
          <w:divBdr>
            <w:top w:val="none" w:sz="0" w:space="0" w:color="auto"/>
            <w:left w:val="none" w:sz="0" w:space="0" w:color="auto"/>
            <w:bottom w:val="none" w:sz="0" w:space="0" w:color="auto"/>
            <w:right w:val="none" w:sz="0" w:space="0" w:color="auto"/>
          </w:divBdr>
        </w:div>
        <w:div w:id="1298296664">
          <w:marLeft w:val="480"/>
          <w:marRight w:val="0"/>
          <w:marTop w:val="0"/>
          <w:marBottom w:val="0"/>
          <w:divBdr>
            <w:top w:val="none" w:sz="0" w:space="0" w:color="auto"/>
            <w:left w:val="none" w:sz="0" w:space="0" w:color="auto"/>
            <w:bottom w:val="none" w:sz="0" w:space="0" w:color="auto"/>
            <w:right w:val="none" w:sz="0" w:space="0" w:color="auto"/>
          </w:divBdr>
        </w:div>
        <w:div w:id="496962589">
          <w:marLeft w:val="480"/>
          <w:marRight w:val="0"/>
          <w:marTop w:val="0"/>
          <w:marBottom w:val="0"/>
          <w:divBdr>
            <w:top w:val="none" w:sz="0" w:space="0" w:color="auto"/>
            <w:left w:val="none" w:sz="0" w:space="0" w:color="auto"/>
            <w:bottom w:val="none" w:sz="0" w:space="0" w:color="auto"/>
            <w:right w:val="none" w:sz="0" w:space="0" w:color="auto"/>
          </w:divBdr>
        </w:div>
        <w:div w:id="2074739623">
          <w:marLeft w:val="480"/>
          <w:marRight w:val="0"/>
          <w:marTop w:val="0"/>
          <w:marBottom w:val="0"/>
          <w:divBdr>
            <w:top w:val="none" w:sz="0" w:space="0" w:color="auto"/>
            <w:left w:val="none" w:sz="0" w:space="0" w:color="auto"/>
            <w:bottom w:val="none" w:sz="0" w:space="0" w:color="auto"/>
            <w:right w:val="none" w:sz="0" w:space="0" w:color="auto"/>
          </w:divBdr>
        </w:div>
        <w:div w:id="196549492">
          <w:marLeft w:val="480"/>
          <w:marRight w:val="0"/>
          <w:marTop w:val="0"/>
          <w:marBottom w:val="0"/>
          <w:divBdr>
            <w:top w:val="none" w:sz="0" w:space="0" w:color="auto"/>
            <w:left w:val="none" w:sz="0" w:space="0" w:color="auto"/>
            <w:bottom w:val="none" w:sz="0" w:space="0" w:color="auto"/>
            <w:right w:val="none" w:sz="0" w:space="0" w:color="auto"/>
          </w:divBdr>
        </w:div>
        <w:div w:id="391587817">
          <w:marLeft w:val="480"/>
          <w:marRight w:val="0"/>
          <w:marTop w:val="0"/>
          <w:marBottom w:val="0"/>
          <w:divBdr>
            <w:top w:val="none" w:sz="0" w:space="0" w:color="auto"/>
            <w:left w:val="none" w:sz="0" w:space="0" w:color="auto"/>
            <w:bottom w:val="none" w:sz="0" w:space="0" w:color="auto"/>
            <w:right w:val="none" w:sz="0" w:space="0" w:color="auto"/>
          </w:divBdr>
        </w:div>
        <w:div w:id="244262472">
          <w:marLeft w:val="480"/>
          <w:marRight w:val="0"/>
          <w:marTop w:val="0"/>
          <w:marBottom w:val="0"/>
          <w:divBdr>
            <w:top w:val="none" w:sz="0" w:space="0" w:color="auto"/>
            <w:left w:val="none" w:sz="0" w:space="0" w:color="auto"/>
            <w:bottom w:val="none" w:sz="0" w:space="0" w:color="auto"/>
            <w:right w:val="none" w:sz="0" w:space="0" w:color="auto"/>
          </w:divBdr>
        </w:div>
        <w:div w:id="278991819">
          <w:marLeft w:val="480"/>
          <w:marRight w:val="0"/>
          <w:marTop w:val="0"/>
          <w:marBottom w:val="0"/>
          <w:divBdr>
            <w:top w:val="none" w:sz="0" w:space="0" w:color="auto"/>
            <w:left w:val="none" w:sz="0" w:space="0" w:color="auto"/>
            <w:bottom w:val="none" w:sz="0" w:space="0" w:color="auto"/>
            <w:right w:val="none" w:sz="0" w:space="0" w:color="auto"/>
          </w:divBdr>
        </w:div>
        <w:div w:id="977805540">
          <w:marLeft w:val="480"/>
          <w:marRight w:val="0"/>
          <w:marTop w:val="0"/>
          <w:marBottom w:val="0"/>
          <w:divBdr>
            <w:top w:val="none" w:sz="0" w:space="0" w:color="auto"/>
            <w:left w:val="none" w:sz="0" w:space="0" w:color="auto"/>
            <w:bottom w:val="none" w:sz="0" w:space="0" w:color="auto"/>
            <w:right w:val="none" w:sz="0" w:space="0" w:color="auto"/>
          </w:divBdr>
        </w:div>
        <w:div w:id="1867253302">
          <w:marLeft w:val="480"/>
          <w:marRight w:val="0"/>
          <w:marTop w:val="0"/>
          <w:marBottom w:val="0"/>
          <w:divBdr>
            <w:top w:val="none" w:sz="0" w:space="0" w:color="auto"/>
            <w:left w:val="none" w:sz="0" w:space="0" w:color="auto"/>
            <w:bottom w:val="none" w:sz="0" w:space="0" w:color="auto"/>
            <w:right w:val="none" w:sz="0" w:space="0" w:color="auto"/>
          </w:divBdr>
        </w:div>
        <w:div w:id="2089186510">
          <w:marLeft w:val="480"/>
          <w:marRight w:val="0"/>
          <w:marTop w:val="0"/>
          <w:marBottom w:val="0"/>
          <w:divBdr>
            <w:top w:val="none" w:sz="0" w:space="0" w:color="auto"/>
            <w:left w:val="none" w:sz="0" w:space="0" w:color="auto"/>
            <w:bottom w:val="none" w:sz="0" w:space="0" w:color="auto"/>
            <w:right w:val="none" w:sz="0" w:space="0" w:color="auto"/>
          </w:divBdr>
        </w:div>
        <w:div w:id="726999235">
          <w:marLeft w:val="480"/>
          <w:marRight w:val="0"/>
          <w:marTop w:val="0"/>
          <w:marBottom w:val="0"/>
          <w:divBdr>
            <w:top w:val="none" w:sz="0" w:space="0" w:color="auto"/>
            <w:left w:val="none" w:sz="0" w:space="0" w:color="auto"/>
            <w:bottom w:val="none" w:sz="0" w:space="0" w:color="auto"/>
            <w:right w:val="none" w:sz="0" w:space="0" w:color="auto"/>
          </w:divBdr>
        </w:div>
        <w:div w:id="657540545">
          <w:marLeft w:val="480"/>
          <w:marRight w:val="0"/>
          <w:marTop w:val="0"/>
          <w:marBottom w:val="0"/>
          <w:divBdr>
            <w:top w:val="none" w:sz="0" w:space="0" w:color="auto"/>
            <w:left w:val="none" w:sz="0" w:space="0" w:color="auto"/>
            <w:bottom w:val="none" w:sz="0" w:space="0" w:color="auto"/>
            <w:right w:val="none" w:sz="0" w:space="0" w:color="auto"/>
          </w:divBdr>
        </w:div>
        <w:div w:id="2080862773">
          <w:marLeft w:val="480"/>
          <w:marRight w:val="0"/>
          <w:marTop w:val="0"/>
          <w:marBottom w:val="0"/>
          <w:divBdr>
            <w:top w:val="none" w:sz="0" w:space="0" w:color="auto"/>
            <w:left w:val="none" w:sz="0" w:space="0" w:color="auto"/>
            <w:bottom w:val="none" w:sz="0" w:space="0" w:color="auto"/>
            <w:right w:val="none" w:sz="0" w:space="0" w:color="auto"/>
          </w:divBdr>
        </w:div>
        <w:div w:id="893932014">
          <w:marLeft w:val="480"/>
          <w:marRight w:val="0"/>
          <w:marTop w:val="0"/>
          <w:marBottom w:val="0"/>
          <w:divBdr>
            <w:top w:val="none" w:sz="0" w:space="0" w:color="auto"/>
            <w:left w:val="none" w:sz="0" w:space="0" w:color="auto"/>
            <w:bottom w:val="none" w:sz="0" w:space="0" w:color="auto"/>
            <w:right w:val="none" w:sz="0" w:space="0" w:color="auto"/>
          </w:divBdr>
        </w:div>
        <w:div w:id="937249774">
          <w:marLeft w:val="480"/>
          <w:marRight w:val="0"/>
          <w:marTop w:val="0"/>
          <w:marBottom w:val="0"/>
          <w:divBdr>
            <w:top w:val="none" w:sz="0" w:space="0" w:color="auto"/>
            <w:left w:val="none" w:sz="0" w:space="0" w:color="auto"/>
            <w:bottom w:val="none" w:sz="0" w:space="0" w:color="auto"/>
            <w:right w:val="none" w:sz="0" w:space="0" w:color="auto"/>
          </w:divBdr>
        </w:div>
        <w:div w:id="194970037">
          <w:marLeft w:val="480"/>
          <w:marRight w:val="0"/>
          <w:marTop w:val="0"/>
          <w:marBottom w:val="0"/>
          <w:divBdr>
            <w:top w:val="none" w:sz="0" w:space="0" w:color="auto"/>
            <w:left w:val="none" w:sz="0" w:space="0" w:color="auto"/>
            <w:bottom w:val="none" w:sz="0" w:space="0" w:color="auto"/>
            <w:right w:val="none" w:sz="0" w:space="0" w:color="auto"/>
          </w:divBdr>
        </w:div>
        <w:div w:id="1676568193">
          <w:marLeft w:val="480"/>
          <w:marRight w:val="0"/>
          <w:marTop w:val="0"/>
          <w:marBottom w:val="0"/>
          <w:divBdr>
            <w:top w:val="none" w:sz="0" w:space="0" w:color="auto"/>
            <w:left w:val="none" w:sz="0" w:space="0" w:color="auto"/>
            <w:bottom w:val="none" w:sz="0" w:space="0" w:color="auto"/>
            <w:right w:val="none" w:sz="0" w:space="0" w:color="auto"/>
          </w:divBdr>
        </w:div>
        <w:div w:id="1456094194">
          <w:marLeft w:val="480"/>
          <w:marRight w:val="0"/>
          <w:marTop w:val="0"/>
          <w:marBottom w:val="0"/>
          <w:divBdr>
            <w:top w:val="none" w:sz="0" w:space="0" w:color="auto"/>
            <w:left w:val="none" w:sz="0" w:space="0" w:color="auto"/>
            <w:bottom w:val="none" w:sz="0" w:space="0" w:color="auto"/>
            <w:right w:val="none" w:sz="0" w:space="0" w:color="auto"/>
          </w:divBdr>
        </w:div>
        <w:div w:id="1806771162">
          <w:marLeft w:val="480"/>
          <w:marRight w:val="0"/>
          <w:marTop w:val="0"/>
          <w:marBottom w:val="0"/>
          <w:divBdr>
            <w:top w:val="none" w:sz="0" w:space="0" w:color="auto"/>
            <w:left w:val="none" w:sz="0" w:space="0" w:color="auto"/>
            <w:bottom w:val="none" w:sz="0" w:space="0" w:color="auto"/>
            <w:right w:val="none" w:sz="0" w:space="0" w:color="auto"/>
          </w:divBdr>
        </w:div>
        <w:div w:id="1852180731">
          <w:marLeft w:val="480"/>
          <w:marRight w:val="0"/>
          <w:marTop w:val="0"/>
          <w:marBottom w:val="0"/>
          <w:divBdr>
            <w:top w:val="none" w:sz="0" w:space="0" w:color="auto"/>
            <w:left w:val="none" w:sz="0" w:space="0" w:color="auto"/>
            <w:bottom w:val="none" w:sz="0" w:space="0" w:color="auto"/>
            <w:right w:val="none" w:sz="0" w:space="0" w:color="auto"/>
          </w:divBdr>
        </w:div>
        <w:div w:id="1518932535">
          <w:marLeft w:val="480"/>
          <w:marRight w:val="0"/>
          <w:marTop w:val="0"/>
          <w:marBottom w:val="0"/>
          <w:divBdr>
            <w:top w:val="none" w:sz="0" w:space="0" w:color="auto"/>
            <w:left w:val="none" w:sz="0" w:space="0" w:color="auto"/>
            <w:bottom w:val="none" w:sz="0" w:space="0" w:color="auto"/>
            <w:right w:val="none" w:sz="0" w:space="0" w:color="auto"/>
          </w:divBdr>
        </w:div>
        <w:div w:id="1822117883">
          <w:marLeft w:val="480"/>
          <w:marRight w:val="0"/>
          <w:marTop w:val="0"/>
          <w:marBottom w:val="0"/>
          <w:divBdr>
            <w:top w:val="none" w:sz="0" w:space="0" w:color="auto"/>
            <w:left w:val="none" w:sz="0" w:space="0" w:color="auto"/>
            <w:bottom w:val="none" w:sz="0" w:space="0" w:color="auto"/>
            <w:right w:val="none" w:sz="0" w:space="0" w:color="auto"/>
          </w:divBdr>
        </w:div>
        <w:div w:id="1882815118">
          <w:marLeft w:val="480"/>
          <w:marRight w:val="0"/>
          <w:marTop w:val="0"/>
          <w:marBottom w:val="0"/>
          <w:divBdr>
            <w:top w:val="none" w:sz="0" w:space="0" w:color="auto"/>
            <w:left w:val="none" w:sz="0" w:space="0" w:color="auto"/>
            <w:bottom w:val="none" w:sz="0" w:space="0" w:color="auto"/>
            <w:right w:val="none" w:sz="0" w:space="0" w:color="auto"/>
          </w:divBdr>
        </w:div>
        <w:div w:id="593392720">
          <w:marLeft w:val="480"/>
          <w:marRight w:val="0"/>
          <w:marTop w:val="0"/>
          <w:marBottom w:val="0"/>
          <w:divBdr>
            <w:top w:val="none" w:sz="0" w:space="0" w:color="auto"/>
            <w:left w:val="none" w:sz="0" w:space="0" w:color="auto"/>
            <w:bottom w:val="none" w:sz="0" w:space="0" w:color="auto"/>
            <w:right w:val="none" w:sz="0" w:space="0" w:color="auto"/>
          </w:divBdr>
        </w:div>
        <w:div w:id="816068598">
          <w:marLeft w:val="480"/>
          <w:marRight w:val="0"/>
          <w:marTop w:val="0"/>
          <w:marBottom w:val="0"/>
          <w:divBdr>
            <w:top w:val="none" w:sz="0" w:space="0" w:color="auto"/>
            <w:left w:val="none" w:sz="0" w:space="0" w:color="auto"/>
            <w:bottom w:val="none" w:sz="0" w:space="0" w:color="auto"/>
            <w:right w:val="none" w:sz="0" w:space="0" w:color="auto"/>
          </w:divBdr>
        </w:div>
      </w:divsChild>
    </w:div>
    <w:div w:id="1673332790">
      <w:bodyDiv w:val="1"/>
      <w:marLeft w:val="0"/>
      <w:marRight w:val="0"/>
      <w:marTop w:val="0"/>
      <w:marBottom w:val="0"/>
      <w:divBdr>
        <w:top w:val="none" w:sz="0" w:space="0" w:color="auto"/>
        <w:left w:val="none" w:sz="0" w:space="0" w:color="auto"/>
        <w:bottom w:val="none" w:sz="0" w:space="0" w:color="auto"/>
        <w:right w:val="none" w:sz="0" w:space="0" w:color="auto"/>
      </w:divBdr>
    </w:div>
    <w:div w:id="1673334700">
      <w:bodyDiv w:val="1"/>
      <w:marLeft w:val="0"/>
      <w:marRight w:val="0"/>
      <w:marTop w:val="0"/>
      <w:marBottom w:val="0"/>
      <w:divBdr>
        <w:top w:val="none" w:sz="0" w:space="0" w:color="auto"/>
        <w:left w:val="none" w:sz="0" w:space="0" w:color="auto"/>
        <w:bottom w:val="none" w:sz="0" w:space="0" w:color="auto"/>
        <w:right w:val="none" w:sz="0" w:space="0" w:color="auto"/>
      </w:divBdr>
    </w:div>
    <w:div w:id="1673416369">
      <w:bodyDiv w:val="1"/>
      <w:marLeft w:val="0"/>
      <w:marRight w:val="0"/>
      <w:marTop w:val="0"/>
      <w:marBottom w:val="0"/>
      <w:divBdr>
        <w:top w:val="none" w:sz="0" w:space="0" w:color="auto"/>
        <w:left w:val="none" w:sz="0" w:space="0" w:color="auto"/>
        <w:bottom w:val="none" w:sz="0" w:space="0" w:color="auto"/>
        <w:right w:val="none" w:sz="0" w:space="0" w:color="auto"/>
      </w:divBdr>
    </w:div>
    <w:div w:id="1673991474">
      <w:bodyDiv w:val="1"/>
      <w:marLeft w:val="0"/>
      <w:marRight w:val="0"/>
      <w:marTop w:val="0"/>
      <w:marBottom w:val="0"/>
      <w:divBdr>
        <w:top w:val="none" w:sz="0" w:space="0" w:color="auto"/>
        <w:left w:val="none" w:sz="0" w:space="0" w:color="auto"/>
        <w:bottom w:val="none" w:sz="0" w:space="0" w:color="auto"/>
        <w:right w:val="none" w:sz="0" w:space="0" w:color="auto"/>
      </w:divBdr>
    </w:div>
    <w:div w:id="1674839734">
      <w:bodyDiv w:val="1"/>
      <w:marLeft w:val="0"/>
      <w:marRight w:val="0"/>
      <w:marTop w:val="0"/>
      <w:marBottom w:val="0"/>
      <w:divBdr>
        <w:top w:val="none" w:sz="0" w:space="0" w:color="auto"/>
        <w:left w:val="none" w:sz="0" w:space="0" w:color="auto"/>
        <w:bottom w:val="none" w:sz="0" w:space="0" w:color="auto"/>
        <w:right w:val="none" w:sz="0" w:space="0" w:color="auto"/>
      </w:divBdr>
    </w:div>
    <w:div w:id="1674842423">
      <w:bodyDiv w:val="1"/>
      <w:marLeft w:val="0"/>
      <w:marRight w:val="0"/>
      <w:marTop w:val="0"/>
      <w:marBottom w:val="0"/>
      <w:divBdr>
        <w:top w:val="none" w:sz="0" w:space="0" w:color="auto"/>
        <w:left w:val="none" w:sz="0" w:space="0" w:color="auto"/>
        <w:bottom w:val="none" w:sz="0" w:space="0" w:color="auto"/>
        <w:right w:val="none" w:sz="0" w:space="0" w:color="auto"/>
      </w:divBdr>
    </w:div>
    <w:div w:id="1675643322">
      <w:bodyDiv w:val="1"/>
      <w:marLeft w:val="0"/>
      <w:marRight w:val="0"/>
      <w:marTop w:val="0"/>
      <w:marBottom w:val="0"/>
      <w:divBdr>
        <w:top w:val="none" w:sz="0" w:space="0" w:color="auto"/>
        <w:left w:val="none" w:sz="0" w:space="0" w:color="auto"/>
        <w:bottom w:val="none" w:sz="0" w:space="0" w:color="auto"/>
        <w:right w:val="none" w:sz="0" w:space="0" w:color="auto"/>
      </w:divBdr>
    </w:div>
    <w:div w:id="1675693561">
      <w:bodyDiv w:val="1"/>
      <w:marLeft w:val="0"/>
      <w:marRight w:val="0"/>
      <w:marTop w:val="0"/>
      <w:marBottom w:val="0"/>
      <w:divBdr>
        <w:top w:val="none" w:sz="0" w:space="0" w:color="auto"/>
        <w:left w:val="none" w:sz="0" w:space="0" w:color="auto"/>
        <w:bottom w:val="none" w:sz="0" w:space="0" w:color="auto"/>
        <w:right w:val="none" w:sz="0" w:space="0" w:color="auto"/>
      </w:divBdr>
    </w:div>
    <w:div w:id="1675722428">
      <w:bodyDiv w:val="1"/>
      <w:marLeft w:val="0"/>
      <w:marRight w:val="0"/>
      <w:marTop w:val="0"/>
      <w:marBottom w:val="0"/>
      <w:divBdr>
        <w:top w:val="none" w:sz="0" w:space="0" w:color="auto"/>
        <w:left w:val="none" w:sz="0" w:space="0" w:color="auto"/>
        <w:bottom w:val="none" w:sz="0" w:space="0" w:color="auto"/>
        <w:right w:val="none" w:sz="0" w:space="0" w:color="auto"/>
      </w:divBdr>
    </w:div>
    <w:div w:id="1675768863">
      <w:bodyDiv w:val="1"/>
      <w:marLeft w:val="0"/>
      <w:marRight w:val="0"/>
      <w:marTop w:val="0"/>
      <w:marBottom w:val="0"/>
      <w:divBdr>
        <w:top w:val="none" w:sz="0" w:space="0" w:color="auto"/>
        <w:left w:val="none" w:sz="0" w:space="0" w:color="auto"/>
        <w:bottom w:val="none" w:sz="0" w:space="0" w:color="auto"/>
        <w:right w:val="none" w:sz="0" w:space="0" w:color="auto"/>
      </w:divBdr>
    </w:div>
    <w:div w:id="1675836273">
      <w:bodyDiv w:val="1"/>
      <w:marLeft w:val="0"/>
      <w:marRight w:val="0"/>
      <w:marTop w:val="0"/>
      <w:marBottom w:val="0"/>
      <w:divBdr>
        <w:top w:val="none" w:sz="0" w:space="0" w:color="auto"/>
        <w:left w:val="none" w:sz="0" w:space="0" w:color="auto"/>
        <w:bottom w:val="none" w:sz="0" w:space="0" w:color="auto"/>
        <w:right w:val="none" w:sz="0" w:space="0" w:color="auto"/>
      </w:divBdr>
    </w:div>
    <w:div w:id="1675916355">
      <w:bodyDiv w:val="1"/>
      <w:marLeft w:val="0"/>
      <w:marRight w:val="0"/>
      <w:marTop w:val="0"/>
      <w:marBottom w:val="0"/>
      <w:divBdr>
        <w:top w:val="none" w:sz="0" w:space="0" w:color="auto"/>
        <w:left w:val="none" w:sz="0" w:space="0" w:color="auto"/>
        <w:bottom w:val="none" w:sz="0" w:space="0" w:color="auto"/>
        <w:right w:val="none" w:sz="0" w:space="0" w:color="auto"/>
      </w:divBdr>
    </w:div>
    <w:div w:id="1675960166">
      <w:bodyDiv w:val="1"/>
      <w:marLeft w:val="0"/>
      <w:marRight w:val="0"/>
      <w:marTop w:val="0"/>
      <w:marBottom w:val="0"/>
      <w:divBdr>
        <w:top w:val="none" w:sz="0" w:space="0" w:color="auto"/>
        <w:left w:val="none" w:sz="0" w:space="0" w:color="auto"/>
        <w:bottom w:val="none" w:sz="0" w:space="0" w:color="auto"/>
        <w:right w:val="none" w:sz="0" w:space="0" w:color="auto"/>
      </w:divBdr>
    </w:div>
    <w:div w:id="1676105218">
      <w:bodyDiv w:val="1"/>
      <w:marLeft w:val="0"/>
      <w:marRight w:val="0"/>
      <w:marTop w:val="0"/>
      <w:marBottom w:val="0"/>
      <w:divBdr>
        <w:top w:val="none" w:sz="0" w:space="0" w:color="auto"/>
        <w:left w:val="none" w:sz="0" w:space="0" w:color="auto"/>
        <w:bottom w:val="none" w:sz="0" w:space="0" w:color="auto"/>
        <w:right w:val="none" w:sz="0" w:space="0" w:color="auto"/>
      </w:divBdr>
    </w:div>
    <w:div w:id="1676107378">
      <w:bodyDiv w:val="1"/>
      <w:marLeft w:val="0"/>
      <w:marRight w:val="0"/>
      <w:marTop w:val="0"/>
      <w:marBottom w:val="0"/>
      <w:divBdr>
        <w:top w:val="none" w:sz="0" w:space="0" w:color="auto"/>
        <w:left w:val="none" w:sz="0" w:space="0" w:color="auto"/>
        <w:bottom w:val="none" w:sz="0" w:space="0" w:color="auto"/>
        <w:right w:val="none" w:sz="0" w:space="0" w:color="auto"/>
      </w:divBdr>
    </w:div>
    <w:div w:id="1676304309">
      <w:bodyDiv w:val="1"/>
      <w:marLeft w:val="0"/>
      <w:marRight w:val="0"/>
      <w:marTop w:val="0"/>
      <w:marBottom w:val="0"/>
      <w:divBdr>
        <w:top w:val="none" w:sz="0" w:space="0" w:color="auto"/>
        <w:left w:val="none" w:sz="0" w:space="0" w:color="auto"/>
        <w:bottom w:val="none" w:sz="0" w:space="0" w:color="auto"/>
        <w:right w:val="none" w:sz="0" w:space="0" w:color="auto"/>
      </w:divBdr>
    </w:div>
    <w:div w:id="1676372465">
      <w:bodyDiv w:val="1"/>
      <w:marLeft w:val="0"/>
      <w:marRight w:val="0"/>
      <w:marTop w:val="0"/>
      <w:marBottom w:val="0"/>
      <w:divBdr>
        <w:top w:val="none" w:sz="0" w:space="0" w:color="auto"/>
        <w:left w:val="none" w:sz="0" w:space="0" w:color="auto"/>
        <w:bottom w:val="none" w:sz="0" w:space="0" w:color="auto"/>
        <w:right w:val="none" w:sz="0" w:space="0" w:color="auto"/>
      </w:divBdr>
    </w:div>
    <w:div w:id="1676419941">
      <w:bodyDiv w:val="1"/>
      <w:marLeft w:val="0"/>
      <w:marRight w:val="0"/>
      <w:marTop w:val="0"/>
      <w:marBottom w:val="0"/>
      <w:divBdr>
        <w:top w:val="none" w:sz="0" w:space="0" w:color="auto"/>
        <w:left w:val="none" w:sz="0" w:space="0" w:color="auto"/>
        <w:bottom w:val="none" w:sz="0" w:space="0" w:color="auto"/>
        <w:right w:val="none" w:sz="0" w:space="0" w:color="auto"/>
      </w:divBdr>
    </w:div>
    <w:div w:id="1676420329">
      <w:bodyDiv w:val="1"/>
      <w:marLeft w:val="0"/>
      <w:marRight w:val="0"/>
      <w:marTop w:val="0"/>
      <w:marBottom w:val="0"/>
      <w:divBdr>
        <w:top w:val="none" w:sz="0" w:space="0" w:color="auto"/>
        <w:left w:val="none" w:sz="0" w:space="0" w:color="auto"/>
        <w:bottom w:val="none" w:sz="0" w:space="0" w:color="auto"/>
        <w:right w:val="none" w:sz="0" w:space="0" w:color="auto"/>
      </w:divBdr>
    </w:div>
    <w:div w:id="1676495290">
      <w:bodyDiv w:val="1"/>
      <w:marLeft w:val="0"/>
      <w:marRight w:val="0"/>
      <w:marTop w:val="0"/>
      <w:marBottom w:val="0"/>
      <w:divBdr>
        <w:top w:val="none" w:sz="0" w:space="0" w:color="auto"/>
        <w:left w:val="none" w:sz="0" w:space="0" w:color="auto"/>
        <w:bottom w:val="none" w:sz="0" w:space="0" w:color="auto"/>
        <w:right w:val="none" w:sz="0" w:space="0" w:color="auto"/>
      </w:divBdr>
    </w:div>
    <w:div w:id="1676565242">
      <w:bodyDiv w:val="1"/>
      <w:marLeft w:val="0"/>
      <w:marRight w:val="0"/>
      <w:marTop w:val="0"/>
      <w:marBottom w:val="0"/>
      <w:divBdr>
        <w:top w:val="none" w:sz="0" w:space="0" w:color="auto"/>
        <w:left w:val="none" w:sz="0" w:space="0" w:color="auto"/>
        <w:bottom w:val="none" w:sz="0" w:space="0" w:color="auto"/>
        <w:right w:val="none" w:sz="0" w:space="0" w:color="auto"/>
      </w:divBdr>
    </w:div>
    <w:div w:id="1676609391">
      <w:bodyDiv w:val="1"/>
      <w:marLeft w:val="0"/>
      <w:marRight w:val="0"/>
      <w:marTop w:val="0"/>
      <w:marBottom w:val="0"/>
      <w:divBdr>
        <w:top w:val="none" w:sz="0" w:space="0" w:color="auto"/>
        <w:left w:val="none" w:sz="0" w:space="0" w:color="auto"/>
        <w:bottom w:val="none" w:sz="0" w:space="0" w:color="auto"/>
        <w:right w:val="none" w:sz="0" w:space="0" w:color="auto"/>
      </w:divBdr>
    </w:div>
    <w:div w:id="1676834829">
      <w:bodyDiv w:val="1"/>
      <w:marLeft w:val="0"/>
      <w:marRight w:val="0"/>
      <w:marTop w:val="0"/>
      <w:marBottom w:val="0"/>
      <w:divBdr>
        <w:top w:val="none" w:sz="0" w:space="0" w:color="auto"/>
        <w:left w:val="none" w:sz="0" w:space="0" w:color="auto"/>
        <w:bottom w:val="none" w:sz="0" w:space="0" w:color="auto"/>
        <w:right w:val="none" w:sz="0" w:space="0" w:color="auto"/>
      </w:divBdr>
    </w:div>
    <w:div w:id="1676953530">
      <w:bodyDiv w:val="1"/>
      <w:marLeft w:val="0"/>
      <w:marRight w:val="0"/>
      <w:marTop w:val="0"/>
      <w:marBottom w:val="0"/>
      <w:divBdr>
        <w:top w:val="none" w:sz="0" w:space="0" w:color="auto"/>
        <w:left w:val="none" w:sz="0" w:space="0" w:color="auto"/>
        <w:bottom w:val="none" w:sz="0" w:space="0" w:color="auto"/>
        <w:right w:val="none" w:sz="0" w:space="0" w:color="auto"/>
      </w:divBdr>
      <w:divsChild>
        <w:div w:id="8067282">
          <w:marLeft w:val="480"/>
          <w:marRight w:val="0"/>
          <w:marTop w:val="0"/>
          <w:marBottom w:val="0"/>
          <w:divBdr>
            <w:top w:val="none" w:sz="0" w:space="0" w:color="auto"/>
            <w:left w:val="none" w:sz="0" w:space="0" w:color="auto"/>
            <w:bottom w:val="none" w:sz="0" w:space="0" w:color="auto"/>
            <w:right w:val="none" w:sz="0" w:space="0" w:color="auto"/>
          </w:divBdr>
        </w:div>
        <w:div w:id="55669936">
          <w:marLeft w:val="480"/>
          <w:marRight w:val="0"/>
          <w:marTop w:val="0"/>
          <w:marBottom w:val="0"/>
          <w:divBdr>
            <w:top w:val="none" w:sz="0" w:space="0" w:color="auto"/>
            <w:left w:val="none" w:sz="0" w:space="0" w:color="auto"/>
            <w:bottom w:val="none" w:sz="0" w:space="0" w:color="auto"/>
            <w:right w:val="none" w:sz="0" w:space="0" w:color="auto"/>
          </w:divBdr>
        </w:div>
        <w:div w:id="90248320">
          <w:marLeft w:val="480"/>
          <w:marRight w:val="0"/>
          <w:marTop w:val="0"/>
          <w:marBottom w:val="0"/>
          <w:divBdr>
            <w:top w:val="none" w:sz="0" w:space="0" w:color="auto"/>
            <w:left w:val="none" w:sz="0" w:space="0" w:color="auto"/>
            <w:bottom w:val="none" w:sz="0" w:space="0" w:color="auto"/>
            <w:right w:val="none" w:sz="0" w:space="0" w:color="auto"/>
          </w:divBdr>
        </w:div>
        <w:div w:id="90709881">
          <w:marLeft w:val="480"/>
          <w:marRight w:val="0"/>
          <w:marTop w:val="0"/>
          <w:marBottom w:val="0"/>
          <w:divBdr>
            <w:top w:val="none" w:sz="0" w:space="0" w:color="auto"/>
            <w:left w:val="none" w:sz="0" w:space="0" w:color="auto"/>
            <w:bottom w:val="none" w:sz="0" w:space="0" w:color="auto"/>
            <w:right w:val="none" w:sz="0" w:space="0" w:color="auto"/>
          </w:divBdr>
        </w:div>
        <w:div w:id="128936679">
          <w:marLeft w:val="480"/>
          <w:marRight w:val="0"/>
          <w:marTop w:val="0"/>
          <w:marBottom w:val="0"/>
          <w:divBdr>
            <w:top w:val="none" w:sz="0" w:space="0" w:color="auto"/>
            <w:left w:val="none" w:sz="0" w:space="0" w:color="auto"/>
            <w:bottom w:val="none" w:sz="0" w:space="0" w:color="auto"/>
            <w:right w:val="none" w:sz="0" w:space="0" w:color="auto"/>
          </w:divBdr>
        </w:div>
        <w:div w:id="144006373">
          <w:marLeft w:val="480"/>
          <w:marRight w:val="0"/>
          <w:marTop w:val="0"/>
          <w:marBottom w:val="0"/>
          <w:divBdr>
            <w:top w:val="none" w:sz="0" w:space="0" w:color="auto"/>
            <w:left w:val="none" w:sz="0" w:space="0" w:color="auto"/>
            <w:bottom w:val="none" w:sz="0" w:space="0" w:color="auto"/>
            <w:right w:val="none" w:sz="0" w:space="0" w:color="auto"/>
          </w:divBdr>
        </w:div>
        <w:div w:id="167059817">
          <w:marLeft w:val="480"/>
          <w:marRight w:val="0"/>
          <w:marTop w:val="0"/>
          <w:marBottom w:val="0"/>
          <w:divBdr>
            <w:top w:val="none" w:sz="0" w:space="0" w:color="auto"/>
            <w:left w:val="none" w:sz="0" w:space="0" w:color="auto"/>
            <w:bottom w:val="none" w:sz="0" w:space="0" w:color="auto"/>
            <w:right w:val="none" w:sz="0" w:space="0" w:color="auto"/>
          </w:divBdr>
        </w:div>
        <w:div w:id="225730005">
          <w:marLeft w:val="480"/>
          <w:marRight w:val="0"/>
          <w:marTop w:val="0"/>
          <w:marBottom w:val="0"/>
          <w:divBdr>
            <w:top w:val="none" w:sz="0" w:space="0" w:color="auto"/>
            <w:left w:val="none" w:sz="0" w:space="0" w:color="auto"/>
            <w:bottom w:val="none" w:sz="0" w:space="0" w:color="auto"/>
            <w:right w:val="none" w:sz="0" w:space="0" w:color="auto"/>
          </w:divBdr>
        </w:div>
        <w:div w:id="227035035">
          <w:marLeft w:val="480"/>
          <w:marRight w:val="0"/>
          <w:marTop w:val="0"/>
          <w:marBottom w:val="0"/>
          <w:divBdr>
            <w:top w:val="none" w:sz="0" w:space="0" w:color="auto"/>
            <w:left w:val="none" w:sz="0" w:space="0" w:color="auto"/>
            <w:bottom w:val="none" w:sz="0" w:space="0" w:color="auto"/>
            <w:right w:val="none" w:sz="0" w:space="0" w:color="auto"/>
          </w:divBdr>
        </w:div>
        <w:div w:id="341208131">
          <w:marLeft w:val="480"/>
          <w:marRight w:val="0"/>
          <w:marTop w:val="0"/>
          <w:marBottom w:val="0"/>
          <w:divBdr>
            <w:top w:val="none" w:sz="0" w:space="0" w:color="auto"/>
            <w:left w:val="none" w:sz="0" w:space="0" w:color="auto"/>
            <w:bottom w:val="none" w:sz="0" w:space="0" w:color="auto"/>
            <w:right w:val="none" w:sz="0" w:space="0" w:color="auto"/>
          </w:divBdr>
        </w:div>
        <w:div w:id="371346011">
          <w:marLeft w:val="480"/>
          <w:marRight w:val="0"/>
          <w:marTop w:val="0"/>
          <w:marBottom w:val="0"/>
          <w:divBdr>
            <w:top w:val="none" w:sz="0" w:space="0" w:color="auto"/>
            <w:left w:val="none" w:sz="0" w:space="0" w:color="auto"/>
            <w:bottom w:val="none" w:sz="0" w:space="0" w:color="auto"/>
            <w:right w:val="none" w:sz="0" w:space="0" w:color="auto"/>
          </w:divBdr>
        </w:div>
        <w:div w:id="388846909">
          <w:marLeft w:val="480"/>
          <w:marRight w:val="0"/>
          <w:marTop w:val="0"/>
          <w:marBottom w:val="0"/>
          <w:divBdr>
            <w:top w:val="none" w:sz="0" w:space="0" w:color="auto"/>
            <w:left w:val="none" w:sz="0" w:space="0" w:color="auto"/>
            <w:bottom w:val="none" w:sz="0" w:space="0" w:color="auto"/>
            <w:right w:val="none" w:sz="0" w:space="0" w:color="auto"/>
          </w:divBdr>
        </w:div>
        <w:div w:id="393088417">
          <w:marLeft w:val="480"/>
          <w:marRight w:val="0"/>
          <w:marTop w:val="0"/>
          <w:marBottom w:val="0"/>
          <w:divBdr>
            <w:top w:val="none" w:sz="0" w:space="0" w:color="auto"/>
            <w:left w:val="none" w:sz="0" w:space="0" w:color="auto"/>
            <w:bottom w:val="none" w:sz="0" w:space="0" w:color="auto"/>
            <w:right w:val="none" w:sz="0" w:space="0" w:color="auto"/>
          </w:divBdr>
        </w:div>
        <w:div w:id="459422920">
          <w:marLeft w:val="480"/>
          <w:marRight w:val="0"/>
          <w:marTop w:val="0"/>
          <w:marBottom w:val="0"/>
          <w:divBdr>
            <w:top w:val="none" w:sz="0" w:space="0" w:color="auto"/>
            <w:left w:val="none" w:sz="0" w:space="0" w:color="auto"/>
            <w:bottom w:val="none" w:sz="0" w:space="0" w:color="auto"/>
            <w:right w:val="none" w:sz="0" w:space="0" w:color="auto"/>
          </w:divBdr>
        </w:div>
        <w:div w:id="466051286">
          <w:marLeft w:val="480"/>
          <w:marRight w:val="0"/>
          <w:marTop w:val="0"/>
          <w:marBottom w:val="0"/>
          <w:divBdr>
            <w:top w:val="none" w:sz="0" w:space="0" w:color="auto"/>
            <w:left w:val="none" w:sz="0" w:space="0" w:color="auto"/>
            <w:bottom w:val="none" w:sz="0" w:space="0" w:color="auto"/>
            <w:right w:val="none" w:sz="0" w:space="0" w:color="auto"/>
          </w:divBdr>
        </w:div>
        <w:div w:id="472260444">
          <w:marLeft w:val="480"/>
          <w:marRight w:val="0"/>
          <w:marTop w:val="0"/>
          <w:marBottom w:val="0"/>
          <w:divBdr>
            <w:top w:val="none" w:sz="0" w:space="0" w:color="auto"/>
            <w:left w:val="none" w:sz="0" w:space="0" w:color="auto"/>
            <w:bottom w:val="none" w:sz="0" w:space="0" w:color="auto"/>
            <w:right w:val="none" w:sz="0" w:space="0" w:color="auto"/>
          </w:divBdr>
        </w:div>
        <w:div w:id="550000462">
          <w:marLeft w:val="480"/>
          <w:marRight w:val="0"/>
          <w:marTop w:val="0"/>
          <w:marBottom w:val="0"/>
          <w:divBdr>
            <w:top w:val="none" w:sz="0" w:space="0" w:color="auto"/>
            <w:left w:val="none" w:sz="0" w:space="0" w:color="auto"/>
            <w:bottom w:val="none" w:sz="0" w:space="0" w:color="auto"/>
            <w:right w:val="none" w:sz="0" w:space="0" w:color="auto"/>
          </w:divBdr>
        </w:div>
        <w:div w:id="646981662">
          <w:marLeft w:val="480"/>
          <w:marRight w:val="0"/>
          <w:marTop w:val="0"/>
          <w:marBottom w:val="0"/>
          <w:divBdr>
            <w:top w:val="none" w:sz="0" w:space="0" w:color="auto"/>
            <w:left w:val="none" w:sz="0" w:space="0" w:color="auto"/>
            <w:bottom w:val="none" w:sz="0" w:space="0" w:color="auto"/>
            <w:right w:val="none" w:sz="0" w:space="0" w:color="auto"/>
          </w:divBdr>
        </w:div>
        <w:div w:id="712998198">
          <w:marLeft w:val="480"/>
          <w:marRight w:val="0"/>
          <w:marTop w:val="0"/>
          <w:marBottom w:val="0"/>
          <w:divBdr>
            <w:top w:val="none" w:sz="0" w:space="0" w:color="auto"/>
            <w:left w:val="none" w:sz="0" w:space="0" w:color="auto"/>
            <w:bottom w:val="none" w:sz="0" w:space="0" w:color="auto"/>
            <w:right w:val="none" w:sz="0" w:space="0" w:color="auto"/>
          </w:divBdr>
        </w:div>
        <w:div w:id="722825487">
          <w:marLeft w:val="480"/>
          <w:marRight w:val="0"/>
          <w:marTop w:val="0"/>
          <w:marBottom w:val="0"/>
          <w:divBdr>
            <w:top w:val="none" w:sz="0" w:space="0" w:color="auto"/>
            <w:left w:val="none" w:sz="0" w:space="0" w:color="auto"/>
            <w:bottom w:val="none" w:sz="0" w:space="0" w:color="auto"/>
            <w:right w:val="none" w:sz="0" w:space="0" w:color="auto"/>
          </w:divBdr>
        </w:div>
        <w:div w:id="733241628">
          <w:marLeft w:val="480"/>
          <w:marRight w:val="0"/>
          <w:marTop w:val="0"/>
          <w:marBottom w:val="0"/>
          <w:divBdr>
            <w:top w:val="none" w:sz="0" w:space="0" w:color="auto"/>
            <w:left w:val="none" w:sz="0" w:space="0" w:color="auto"/>
            <w:bottom w:val="none" w:sz="0" w:space="0" w:color="auto"/>
            <w:right w:val="none" w:sz="0" w:space="0" w:color="auto"/>
          </w:divBdr>
        </w:div>
        <w:div w:id="818112663">
          <w:marLeft w:val="480"/>
          <w:marRight w:val="0"/>
          <w:marTop w:val="0"/>
          <w:marBottom w:val="0"/>
          <w:divBdr>
            <w:top w:val="none" w:sz="0" w:space="0" w:color="auto"/>
            <w:left w:val="none" w:sz="0" w:space="0" w:color="auto"/>
            <w:bottom w:val="none" w:sz="0" w:space="0" w:color="auto"/>
            <w:right w:val="none" w:sz="0" w:space="0" w:color="auto"/>
          </w:divBdr>
        </w:div>
        <w:div w:id="827477849">
          <w:marLeft w:val="480"/>
          <w:marRight w:val="0"/>
          <w:marTop w:val="0"/>
          <w:marBottom w:val="0"/>
          <w:divBdr>
            <w:top w:val="none" w:sz="0" w:space="0" w:color="auto"/>
            <w:left w:val="none" w:sz="0" w:space="0" w:color="auto"/>
            <w:bottom w:val="none" w:sz="0" w:space="0" w:color="auto"/>
            <w:right w:val="none" w:sz="0" w:space="0" w:color="auto"/>
          </w:divBdr>
        </w:div>
        <w:div w:id="860437475">
          <w:marLeft w:val="480"/>
          <w:marRight w:val="0"/>
          <w:marTop w:val="0"/>
          <w:marBottom w:val="0"/>
          <w:divBdr>
            <w:top w:val="none" w:sz="0" w:space="0" w:color="auto"/>
            <w:left w:val="none" w:sz="0" w:space="0" w:color="auto"/>
            <w:bottom w:val="none" w:sz="0" w:space="0" w:color="auto"/>
            <w:right w:val="none" w:sz="0" w:space="0" w:color="auto"/>
          </w:divBdr>
        </w:div>
        <w:div w:id="884220574">
          <w:marLeft w:val="480"/>
          <w:marRight w:val="0"/>
          <w:marTop w:val="0"/>
          <w:marBottom w:val="0"/>
          <w:divBdr>
            <w:top w:val="none" w:sz="0" w:space="0" w:color="auto"/>
            <w:left w:val="none" w:sz="0" w:space="0" w:color="auto"/>
            <w:bottom w:val="none" w:sz="0" w:space="0" w:color="auto"/>
            <w:right w:val="none" w:sz="0" w:space="0" w:color="auto"/>
          </w:divBdr>
        </w:div>
        <w:div w:id="912934054">
          <w:marLeft w:val="480"/>
          <w:marRight w:val="0"/>
          <w:marTop w:val="0"/>
          <w:marBottom w:val="0"/>
          <w:divBdr>
            <w:top w:val="none" w:sz="0" w:space="0" w:color="auto"/>
            <w:left w:val="none" w:sz="0" w:space="0" w:color="auto"/>
            <w:bottom w:val="none" w:sz="0" w:space="0" w:color="auto"/>
            <w:right w:val="none" w:sz="0" w:space="0" w:color="auto"/>
          </w:divBdr>
        </w:div>
        <w:div w:id="921137512">
          <w:marLeft w:val="480"/>
          <w:marRight w:val="0"/>
          <w:marTop w:val="0"/>
          <w:marBottom w:val="0"/>
          <w:divBdr>
            <w:top w:val="none" w:sz="0" w:space="0" w:color="auto"/>
            <w:left w:val="none" w:sz="0" w:space="0" w:color="auto"/>
            <w:bottom w:val="none" w:sz="0" w:space="0" w:color="auto"/>
            <w:right w:val="none" w:sz="0" w:space="0" w:color="auto"/>
          </w:divBdr>
        </w:div>
        <w:div w:id="1041826458">
          <w:marLeft w:val="480"/>
          <w:marRight w:val="0"/>
          <w:marTop w:val="0"/>
          <w:marBottom w:val="0"/>
          <w:divBdr>
            <w:top w:val="none" w:sz="0" w:space="0" w:color="auto"/>
            <w:left w:val="none" w:sz="0" w:space="0" w:color="auto"/>
            <w:bottom w:val="none" w:sz="0" w:space="0" w:color="auto"/>
            <w:right w:val="none" w:sz="0" w:space="0" w:color="auto"/>
          </w:divBdr>
        </w:div>
        <w:div w:id="1114448809">
          <w:marLeft w:val="480"/>
          <w:marRight w:val="0"/>
          <w:marTop w:val="0"/>
          <w:marBottom w:val="0"/>
          <w:divBdr>
            <w:top w:val="none" w:sz="0" w:space="0" w:color="auto"/>
            <w:left w:val="none" w:sz="0" w:space="0" w:color="auto"/>
            <w:bottom w:val="none" w:sz="0" w:space="0" w:color="auto"/>
            <w:right w:val="none" w:sz="0" w:space="0" w:color="auto"/>
          </w:divBdr>
        </w:div>
        <w:div w:id="1155532010">
          <w:marLeft w:val="480"/>
          <w:marRight w:val="0"/>
          <w:marTop w:val="0"/>
          <w:marBottom w:val="0"/>
          <w:divBdr>
            <w:top w:val="none" w:sz="0" w:space="0" w:color="auto"/>
            <w:left w:val="none" w:sz="0" w:space="0" w:color="auto"/>
            <w:bottom w:val="none" w:sz="0" w:space="0" w:color="auto"/>
            <w:right w:val="none" w:sz="0" w:space="0" w:color="auto"/>
          </w:divBdr>
        </w:div>
        <w:div w:id="1230964395">
          <w:marLeft w:val="480"/>
          <w:marRight w:val="0"/>
          <w:marTop w:val="0"/>
          <w:marBottom w:val="0"/>
          <w:divBdr>
            <w:top w:val="none" w:sz="0" w:space="0" w:color="auto"/>
            <w:left w:val="none" w:sz="0" w:space="0" w:color="auto"/>
            <w:bottom w:val="none" w:sz="0" w:space="0" w:color="auto"/>
            <w:right w:val="none" w:sz="0" w:space="0" w:color="auto"/>
          </w:divBdr>
        </w:div>
        <w:div w:id="1321036305">
          <w:marLeft w:val="480"/>
          <w:marRight w:val="0"/>
          <w:marTop w:val="0"/>
          <w:marBottom w:val="0"/>
          <w:divBdr>
            <w:top w:val="none" w:sz="0" w:space="0" w:color="auto"/>
            <w:left w:val="none" w:sz="0" w:space="0" w:color="auto"/>
            <w:bottom w:val="none" w:sz="0" w:space="0" w:color="auto"/>
            <w:right w:val="none" w:sz="0" w:space="0" w:color="auto"/>
          </w:divBdr>
        </w:div>
        <w:div w:id="1466435627">
          <w:marLeft w:val="480"/>
          <w:marRight w:val="0"/>
          <w:marTop w:val="0"/>
          <w:marBottom w:val="0"/>
          <w:divBdr>
            <w:top w:val="none" w:sz="0" w:space="0" w:color="auto"/>
            <w:left w:val="none" w:sz="0" w:space="0" w:color="auto"/>
            <w:bottom w:val="none" w:sz="0" w:space="0" w:color="auto"/>
            <w:right w:val="none" w:sz="0" w:space="0" w:color="auto"/>
          </w:divBdr>
        </w:div>
        <w:div w:id="1469594780">
          <w:marLeft w:val="480"/>
          <w:marRight w:val="0"/>
          <w:marTop w:val="0"/>
          <w:marBottom w:val="0"/>
          <w:divBdr>
            <w:top w:val="none" w:sz="0" w:space="0" w:color="auto"/>
            <w:left w:val="none" w:sz="0" w:space="0" w:color="auto"/>
            <w:bottom w:val="none" w:sz="0" w:space="0" w:color="auto"/>
            <w:right w:val="none" w:sz="0" w:space="0" w:color="auto"/>
          </w:divBdr>
        </w:div>
        <w:div w:id="1511218430">
          <w:marLeft w:val="480"/>
          <w:marRight w:val="0"/>
          <w:marTop w:val="0"/>
          <w:marBottom w:val="0"/>
          <w:divBdr>
            <w:top w:val="none" w:sz="0" w:space="0" w:color="auto"/>
            <w:left w:val="none" w:sz="0" w:space="0" w:color="auto"/>
            <w:bottom w:val="none" w:sz="0" w:space="0" w:color="auto"/>
            <w:right w:val="none" w:sz="0" w:space="0" w:color="auto"/>
          </w:divBdr>
        </w:div>
        <w:div w:id="1614556640">
          <w:marLeft w:val="480"/>
          <w:marRight w:val="0"/>
          <w:marTop w:val="0"/>
          <w:marBottom w:val="0"/>
          <w:divBdr>
            <w:top w:val="none" w:sz="0" w:space="0" w:color="auto"/>
            <w:left w:val="none" w:sz="0" w:space="0" w:color="auto"/>
            <w:bottom w:val="none" w:sz="0" w:space="0" w:color="auto"/>
            <w:right w:val="none" w:sz="0" w:space="0" w:color="auto"/>
          </w:divBdr>
        </w:div>
        <w:div w:id="1627815021">
          <w:marLeft w:val="480"/>
          <w:marRight w:val="0"/>
          <w:marTop w:val="0"/>
          <w:marBottom w:val="0"/>
          <w:divBdr>
            <w:top w:val="none" w:sz="0" w:space="0" w:color="auto"/>
            <w:left w:val="none" w:sz="0" w:space="0" w:color="auto"/>
            <w:bottom w:val="none" w:sz="0" w:space="0" w:color="auto"/>
            <w:right w:val="none" w:sz="0" w:space="0" w:color="auto"/>
          </w:divBdr>
        </w:div>
        <w:div w:id="1734349040">
          <w:marLeft w:val="480"/>
          <w:marRight w:val="0"/>
          <w:marTop w:val="0"/>
          <w:marBottom w:val="0"/>
          <w:divBdr>
            <w:top w:val="none" w:sz="0" w:space="0" w:color="auto"/>
            <w:left w:val="none" w:sz="0" w:space="0" w:color="auto"/>
            <w:bottom w:val="none" w:sz="0" w:space="0" w:color="auto"/>
            <w:right w:val="none" w:sz="0" w:space="0" w:color="auto"/>
          </w:divBdr>
        </w:div>
        <w:div w:id="1747266716">
          <w:marLeft w:val="480"/>
          <w:marRight w:val="0"/>
          <w:marTop w:val="0"/>
          <w:marBottom w:val="0"/>
          <w:divBdr>
            <w:top w:val="none" w:sz="0" w:space="0" w:color="auto"/>
            <w:left w:val="none" w:sz="0" w:space="0" w:color="auto"/>
            <w:bottom w:val="none" w:sz="0" w:space="0" w:color="auto"/>
            <w:right w:val="none" w:sz="0" w:space="0" w:color="auto"/>
          </w:divBdr>
        </w:div>
        <w:div w:id="1763798591">
          <w:marLeft w:val="480"/>
          <w:marRight w:val="0"/>
          <w:marTop w:val="0"/>
          <w:marBottom w:val="0"/>
          <w:divBdr>
            <w:top w:val="none" w:sz="0" w:space="0" w:color="auto"/>
            <w:left w:val="none" w:sz="0" w:space="0" w:color="auto"/>
            <w:bottom w:val="none" w:sz="0" w:space="0" w:color="auto"/>
            <w:right w:val="none" w:sz="0" w:space="0" w:color="auto"/>
          </w:divBdr>
        </w:div>
        <w:div w:id="1772360152">
          <w:marLeft w:val="480"/>
          <w:marRight w:val="0"/>
          <w:marTop w:val="0"/>
          <w:marBottom w:val="0"/>
          <w:divBdr>
            <w:top w:val="none" w:sz="0" w:space="0" w:color="auto"/>
            <w:left w:val="none" w:sz="0" w:space="0" w:color="auto"/>
            <w:bottom w:val="none" w:sz="0" w:space="0" w:color="auto"/>
            <w:right w:val="none" w:sz="0" w:space="0" w:color="auto"/>
          </w:divBdr>
        </w:div>
        <w:div w:id="1803841673">
          <w:marLeft w:val="480"/>
          <w:marRight w:val="0"/>
          <w:marTop w:val="0"/>
          <w:marBottom w:val="0"/>
          <w:divBdr>
            <w:top w:val="none" w:sz="0" w:space="0" w:color="auto"/>
            <w:left w:val="none" w:sz="0" w:space="0" w:color="auto"/>
            <w:bottom w:val="none" w:sz="0" w:space="0" w:color="auto"/>
            <w:right w:val="none" w:sz="0" w:space="0" w:color="auto"/>
          </w:divBdr>
        </w:div>
        <w:div w:id="1880390375">
          <w:marLeft w:val="480"/>
          <w:marRight w:val="0"/>
          <w:marTop w:val="0"/>
          <w:marBottom w:val="0"/>
          <w:divBdr>
            <w:top w:val="none" w:sz="0" w:space="0" w:color="auto"/>
            <w:left w:val="none" w:sz="0" w:space="0" w:color="auto"/>
            <w:bottom w:val="none" w:sz="0" w:space="0" w:color="auto"/>
            <w:right w:val="none" w:sz="0" w:space="0" w:color="auto"/>
          </w:divBdr>
        </w:div>
        <w:div w:id="1919828568">
          <w:marLeft w:val="480"/>
          <w:marRight w:val="0"/>
          <w:marTop w:val="0"/>
          <w:marBottom w:val="0"/>
          <w:divBdr>
            <w:top w:val="none" w:sz="0" w:space="0" w:color="auto"/>
            <w:left w:val="none" w:sz="0" w:space="0" w:color="auto"/>
            <w:bottom w:val="none" w:sz="0" w:space="0" w:color="auto"/>
            <w:right w:val="none" w:sz="0" w:space="0" w:color="auto"/>
          </w:divBdr>
        </w:div>
        <w:div w:id="1933127293">
          <w:marLeft w:val="480"/>
          <w:marRight w:val="0"/>
          <w:marTop w:val="0"/>
          <w:marBottom w:val="0"/>
          <w:divBdr>
            <w:top w:val="none" w:sz="0" w:space="0" w:color="auto"/>
            <w:left w:val="none" w:sz="0" w:space="0" w:color="auto"/>
            <w:bottom w:val="none" w:sz="0" w:space="0" w:color="auto"/>
            <w:right w:val="none" w:sz="0" w:space="0" w:color="auto"/>
          </w:divBdr>
        </w:div>
        <w:div w:id="1995259721">
          <w:marLeft w:val="480"/>
          <w:marRight w:val="0"/>
          <w:marTop w:val="0"/>
          <w:marBottom w:val="0"/>
          <w:divBdr>
            <w:top w:val="none" w:sz="0" w:space="0" w:color="auto"/>
            <w:left w:val="none" w:sz="0" w:space="0" w:color="auto"/>
            <w:bottom w:val="none" w:sz="0" w:space="0" w:color="auto"/>
            <w:right w:val="none" w:sz="0" w:space="0" w:color="auto"/>
          </w:divBdr>
        </w:div>
        <w:div w:id="2145273809">
          <w:marLeft w:val="480"/>
          <w:marRight w:val="0"/>
          <w:marTop w:val="0"/>
          <w:marBottom w:val="0"/>
          <w:divBdr>
            <w:top w:val="none" w:sz="0" w:space="0" w:color="auto"/>
            <w:left w:val="none" w:sz="0" w:space="0" w:color="auto"/>
            <w:bottom w:val="none" w:sz="0" w:space="0" w:color="auto"/>
            <w:right w:val="none" w:sz="0" w:space="0" w:color="auto"/>
          </w:divBdr>
        </w:div>
      </w:divsChild>
    </w:div>
    <w:div w:id="1676959217">
      <w:bodyDiv w:val="1"/>
      <w:marLeft w:val="0"/>
      <w:marRight w:val="0"/>
      <w:marTop w:val="0"/>
      <w:marBottom w:val="0"/>
      <w:divBdr>
        <w:top w:val="none" w:sz="0" w:space="0" w:color="auto"/>
        <w:left w:val="none" w:sz="0" w:space="0" w:color="auto"/>
        <w:bottom w:val="none" w:sz="0" w:space="0" w:color="auto"/>
        <w:right w:val="none" w:sz="0" w:space="0" w:color="auto"/>
      </w:divBdr>
    </w:div>
    <w:div w:id="1677031877">
      <w:bodyDiv w:val="1"/>
      <w:marLeft w:val="0"/>
      <w:marRight w:val="0"/>
      <w:marTop w:val="0"/>
      <w:marBottom w:val="0"/>
      <w:divBdr>
        <w:top w:val="none" w:sz="0" w:space="0" w:color="auto"/>
        <w:left w:val="none" w:sz="0" w:space="0" w:color="auto"/>
        <w:bottom w:val="none" w:sz="0" w:space="0" w:color="auto"/>
        <w:right w:val="none" w:sz="0" w:space="0" w:color="auto"/>
      </w:divBdr>
    </w:div>
    <w:div w:id="1677070947">
      <w:bodyDiv w:val="1"/>
      <w:marLeft w:val="0"/>
      <w:marRight w:val="0"/>
      <w:marTop w:val="0"/>
      <w:marBottom w:val="0"/>
      <w:divBdr>
        <w:top w:val="none" w:sz="0" w:space="0" w:color="auto"/>
        <w:left w:val="none" w:sz="0" w:space="0" w:color="auto"/>
        <w:bottom w:val="none" w:sz="0" w:space="0" w:color="auto"/>
        <w:right w:val="none" w:sz="0" w:space="0" w:color="auto"/>
      </w:divBdr>
    </w:div>
    <w:div w:id="1677078376">
      <w:bodyDiv w:val="1"/>
      <w:marLeft w:val="0"/>
      <w:marRight w:val="0"/>
      <w:marTop w:val="0"/>
      <w:marBottom w:val="0"/>
      <w:divBdr>
        <w:top w:val="none" w:sz="0" w:space="0" w:color="auto"/>
        <w:left w:val="none" w:sz="0" w:space="0" w:color="auto"/>
        <w:bottom w:val="none" w:sz="0" w:space="0" w:color="auto"/>
        <w:right w:val="none" w:sz="0" w:space="0" w:color="auto"/>
      </w:divBdr>
    </w:div>
    <w:div w:id="1677152829">
      <w:bodyDiv w:val="1"/>
      <w:marLeft w:val="0"/>
      <w:marRight w:val="0"/>
      <w:marTop w:val="0"/>
      <w:marBottom w:val="0"/>
      <w:divBdr>
        <w:top w:val="none" w:sz="0" w:space="0" w:color="auto"/>
        <w:left w:val="none" w:sz="0" w:space="0" w:color="auto"/>
        <w:bottom w:val="none" w:sz="0" w:space="0" w:color="auto"/>
        <w:right w:val="none" w:sz="0" w:space="0" w:color="auto"/>
      </w:divBdr>
    </w:div>
    <w:div w:id="1677491234">
      <w:bodyDiv w:val="1"/>
      <w:marLeft w:val="0"/>
      <w:marRight w:val="0"/>
      <w:marTop w:val="0"/>
      <w:marBottom w:val="0"/>
      <w:divBdr>
        <w:top w:val="none" w:sz="0" w:space="0" w:color="auto"/>
        <w:left w:val="none" w:sz="0" w:space="0" w:color="auto"/>
        <w:bottom w:val="none" w:sz="0" w:space="0" w:color="auto"/>
        <w:right w:val="none" w:sz="0" w:space="0" w:color="auto"/>
      </w:divBdr>
    </w:div>
    <w:div w:id="1678117569">
      <w:bodyDiv w:val="1"/>
      <w:marLeft w:val="0"/>
      <w:marRight w:val="0"/>
      <w:marTop w:val="0"/>
      <w:marBottom w:val="0"/>
      <w:divBdr>
        <w:top w:val="none" w:sz="0" w:space="0" w:color="auto"/>
        <w:left w:val="none" w:sz="0" w:space="0" w:color="auto"/>
        <w:bottom w:val="none" w:sz="0" w:space="0" w:color="auto"/>
        <w:right w:val="none" w:sz="0" w:space="0" w:color="auto"/>
      </w:divBdr>
    </w:div>
    <w:div w:id="1678342855">
      <w:bodyDiv w:val="1"/>
      <w:marLeft w:val="0"/>
      <w:marRight w:val="0"/>
      <w:marTop w:val="0"/>
      <w:marBottom w:val="0"/>
      <w:divBdr>
        <w:top w:val="none" w:sz="0" w:space="0" w:color="auto"/>
        <w:left w:val="none" w:sz="0" w:space="0" w:color="auto"/>
        <w:bottom w:val="none" w:sz="0" w:space="0" w:color="auto"/>
        <w:right w:val="none" w:sz="0" w:space="0" w:color="auto"/>
      </w:divBdr>
    </w:div>
    <w:div w:id="1678382032">
      <w:bodyDiv w:val="1"/>
      <w:marLeft w:val="0"/>
      <w:marRight w:val="0"/>
      <w:marTop w:val="0"/>
      <w:marBottom w:val="0"/>
      <w:divBdr>
        <w:top w:val="none" w:sz="0" w:space="0" w:color="auto"/>
        <w:left w:val="none" w:sz="0" w:space="0" w:color="auto"/>
        <w:bottom w:val="none" w:sz="0" w:space="0" w:color="auto"/>
        <w:right w:val="none" w:sz="0" w:space="0" w:color="auto"/>
      </w:divBdr>
    </w:div>
    <w:div w:id="1678387058">
      <w:bodyDiv w:val="1"/>
      <w:marLeft w:val="0"/>
      <w:marRight w:val="0"/>
      <w:marTop w:val="0"/>
      <w:marBottom w:val="0"/>
      <w:divBdr>
        <w:top w:val="none" w:sz="0" w:space="0" w:color="auto"/>
        <w:left w:val="none" w:sz="0" w:space="0" w:color="auto"/>
        <w:bottom w:val="none" w:sz="0" w:space="0" w:color="auto"/>
        <w:right w:val="none" w:sz="0" w:space="0" w:color="auto"/>
      </w:divBdr>
    </w:div>
    <w:div w:id="1678535194">
      <w:bodyDiv w:val="1"/>
      <w:marLeft w:val="0"/>
      <w:marRight w:val="0"/>
      <w:marTop w:val="0"/>
      <w:marBottom w:val="0"/>
      <w:divBdr>
        <w:top w:val="none" w:sz="0" w:space="0" w:color="auto"/>
        <w:left w:val="none" w:sz="0" w:space="0" w:color="auto"/>
        <w:bottom w:val="none" w:sz="0" w:space="0" w:color="auto"/>
        <w:right w:val="none" w:sz="0" w:space="0" w:color="auto"/>
      </w:divBdr>
    </w:div>
    <w:div w:id="1678536858">
      <w:bodyDiv w:val="1"/>
      <w:marLeft w:val="0"/>
      <w:marRight w:val="0"/>
      <w:marTop w:val="0"/>
      <w:marBottom w:val="0"/>
      <w:divBdr>
        <w:top w:val="none" w:sz="0" w:space="0" w:color="auto"/>
        <w:left w:val="none" w:sz="0" w:space="0" w:color="auto"/>
        <w:bottom w:val="none" w:sz="0" w:space="0" w:color="auto"/>
        <w:right w:val="none" w:sz="0" w:space="0" w:color="auto"/>
      </w:divBdr>
    </w:div>
    <w:div w:id="1678653917">
      <w:bodyDiv w:val="1"/>
      <w:marLeft w:val="0"/>
      <w:marRight w:val="0"/>
      <w:marTop w:val="0"/>
      <w:marBottom w:val="0"/>
      <w:divBdr>
        <w:top w:val="none" w:sz="0" w:space="0" w:color="auto"/>
        <w:left w:val="none" w:sz="0" w:space="0" w:color="auto"/>
        <w:bottom w:val="none" w:sz="0" w:space="0" w:color="auto"/>
        <w:right w:val="none" w:sz="0" w:space="0" w:color="auto"/>
      </w:divBdr>
    </w:div>
    <w:div w:id="1678732416">
      <w:bodyDiv w:val="1"/>
      <w:marLeft w:val="0"/>
      <w:marRight w:val="0"/>
      <w:marTop w:val="0"/>
      <w:marBottom w:val="0"/>
      <w:divBdr>
        <w:top w:val="none" w:sz="0" w:space="0" w:color="auto"/>
        <w:left w:val="none" w:sz="0" w:space="0" w:color="auto"/>
        <w:bottom w:val="none" w:sz="0" w:space="0" w:color="auto"/>
        <w:right w:val="none" w:sz="0" w:space="0" w:color="auto"/>
      </w:divBdr>
    </w:div>
    <w:div w:id="1678849778">
      <w:bodyDiv w:val="1"/>
      <w:marLeft w:val="0"/>
      <w:marRight w:val="0"/>
      <w:marTop w:val="0"/>
      <w:marBottom w:val="0"/>
      <w:divBdr>
        <w:top w:val="none" w:sz="0" w:space="0" w:color="auto"/>
        <w:left w:val="none" w:sz="0" w:space="0" w:color="auto"/>
        <w:bottom w:val="none" w:sz="0" w:space="0" w:color="auto"/>
        <w:right w:val="none" w:sz="0" w:space="0" w:color="auto"/>
      </w:divBdr>
    </w:div>
    <w:div w:id="1678920203">
      <w:bodyDiv w:val="1"/>
      <w:marLeft w:val="0"/>
      <w:marRight w:val="0"/>
      <w:marTop w:val="0"/>
      <w:marBottom w:val="0"/>
      <w:divBdr>
        <w:top w:val="none" w:sz="0" w:space="0" w:color="auto"/>
        <w:left w:val="none" w:sz="0" w:space="0" w:color="auto"/>
        <w:bottom w:val="none" w:sz="0" w:space="0" w:color="auto"/>
        <w:right w:val="none" w:sz="0" w:space="0" w:color="auto"/>
      </w:divBdr>
    </w:div>
    <w:div w:id="1679038120">
      <w:bodyDiv w:val="1"/>
      <w:marLeft w:val="0"/>
      <w:marRight w:val="0"/>
      <w:marTop w:val="0"/>
      <w:marBottom w:val="0"/>
      <w:divBdr>
        <w:top w:val="none" w:sz="0" w:space="0" w:color="auto"/>
        <w:left w:val="none" w:sz="0" w:space="0" w:color="auto"/>
        <w:bottom w:val="none" w:sz="0" w:space="0" w:color="auto"/>
        <w:right w:val="none" w:sz="0" w:space="0" w:color="auto"/>
      </w:divBdr>
    </w:div>
    <w:div w:id="1679232994">
      <w:bodyDiv w:val="1"/>
      <w:marLeft w:val="0"/>
      <w:marRight w:val="0"/>
      <w:marTop w:val="0"/>
      <w:marBottom w:val="0"/>
      <w:divBdr>
        <w:top w:val="none" w:sz="0" w:space="0" w:color="auto"/>
        <w:left w:val="none" w:sz="0" w:space="0" w:color="auto"/>
        <w:bottom w:val="none" w:sz="0" w:space="0" w:color="auto"/>
        <w:right w:val="none" w:sz="0" w:space="0" w:color="auto"/>
      </w:divBdr>
    </w:div>
    <w:div w:id="1679384742">
      <w:bodyDiv w:val="1"/>
      <w:marLeft w:val="0"/>
      <w:marRight w:val="0"/>
      <w:marTop w:val="0"/>
      <w:marBottom w:val="0"/>
      <w:divBdr>
        <w:top w:val="none" w:sz="0" w:space="0" w:color="auto"/>
        <w:left w:val="none" w:sz="0" w:space="0" w:color="auto"/>
        <w:bottom w:val="none" w:sz="0" w:space="0" w:color="auto"/>
        <w:right w:val="none" w:sz="0" w:space="0" w:color="auto"/>
      </w:divBdr>
    </w:div>
    <w:div w:id="1679967679">
      <w:bodyDiv w:val="1"/>
      <w:marLeft w:val="0"/>
      <w:marRight w:val="0"/>
      <w:marTop w:val="0"/>
      <w:marBottom w:val="0"/>
      <w:divBdr>
        <w:top w:val="none" w:sz="0" w:space="0" w:color="auto"/>
        <w:left w:val="none" w:sz="0" w:space="0" w:color="auto"/>
        <w:bottom w:val="none" w:sz="0" w:space="0" w:color="auto"/>
        <w:right w:val="none" w:sz="0" w:space="0" w:color="auto"/>
      </w:divBdr>
    </w:div>
    <w:div w:id="1680351234">
      <w:bodyDiv w:val="1"/>
      <w:marLeft w:val="0"/>
      <w:marRight w:val="0"/>
      <w:marTop w:val="0"/>
      <w:marBottom w:val="0"/>
      <w:divBdr>
        <w:top w:val="none" w:sz="0" w:space="0" w:color="auto"/>
        <w:left w:val="none" w:sz="0" w:space="0" w:color="auto"/>
        <w:bottom w:val="none" w:sz="0" w:space="0" w:color="auto"/>
        <w:right w:val="none" w:sz="0" w:space="0" w:color="auto"/>
      </w:divBdr>
    </w:div>
    <w:div w:id="1680429691">
      <w:bodyDiv w:val="1"/>
      <w:marLeft w:val="0"/>
      <w:marRight w:val="0"/>
      <w:marTop w:val="0"/>
      <w:marBottom w:val="0"/>
      <w:divBdr>
        <w:top w:val="none" w:sz="0" w:space="0" w:color="auto"/>
        <w:left w:val="none" w:sz="0" w:space="0" w:color="auto"/>
        <w:bottom w:val="none" w:sz="0" w:space="0" w:color="auto"/>
        <w:right w:val="none" w:sz="0" w:space="0" w:color="auto"/>
      </w:divBdr>
    </w:div>
    <w:div w:id="1680546303">
      <w:bodyDiv w:val="1"/>
      <w:marLeft w:val="0"/>
      <w:marRight w:val="0"/>
      <w:marTop w:val="0"/>
      <w:marBottom w:val="0"/>
      <w:divBdr>
        <w:top w:val="none" w:sz="0" w:space="0" w:color="auto"/>
        <w:left w:val="none" w:sz="0" w:space="0" w:color="auto"/>
        <w:bottom w:val="none" w:sz="0" w:space="0" w:color="auto"/>
        <w:right w:val="none" w:sz="0" w:space="0" w:color="auto"/>
      </w:divBdr>
    </w:div>
    <w:div w:id="1680765517">
      <w:bodyDiv w:val="1"/>
      <w:marLeft w:val="0"/>
      <w:marRight w:val="0"/>
      <w:marTop w:val="0"/>
      <w:marBottom w:val="0"/>
      <w:divBdr>
        <w:top w:val="none" w:sz="0" w:space="0" w:color="auto"/>
        <w:left w:val="none" w:sz="0" w:space="0" w:color="auto"/>
        <w:bottom w:val="none" w:sz="0" w:space="0" w:color="auto"/>
        <w:right w:val="none" w:sz="0" w:space="0" w:color="auto"/>
      </w:divBdr>
    </w:div>
    <w:div w:id="1680808691">
      <w:bodyDiv w:val="1"/>
      <w:marLeft w:val="0"/>
      <w:marRight w:val="0"/>
      <w:marTop w:val="0"/>
      <w:marBottom w:val="0"/>
      <w:divBdr>
        <w:top w:val="none" w:sz="0" w:space="0" w:color="auto"/>
        <w:left w:val="none" w:sz="0" w:space="0" w:color="auto"/>
        <w:bottom w:val="none" w:sz="0" w:space="0" w:color="auto"/>
        <w:right w:val="none" w:sz="0" w:space="0" w:color="auto"/>
      </w:divBdr>
    </w:div>
    <w:div w:id="1681010651">
      <w:bodyDiv w:val="1"/>
      <w:marLeft w:val="0"/>
      <w:marRight w:val="0"/>
      <w:marTop w:val="0"/>
      <w:marBottom w:val="0"/>
      <w:divBdr>
        <w:top w:val="none" w:sz="0" w:space="0" w:color="auto"/>
        <w:left w:val="none" w:sz="0" w:space="0" w:color="auto"/>
        <w:bottom w:val="none" w:sz="0" w:space="0" w:color="auto"/>
        <w:right w:val="none" w:sz="0" w:space="0" w:color="auto"/>
      </w:divBdr>
      <w:divsChild>
        <w:div w:id="862940788">
          <w:marLeft w:val="480"/>
          <w:marRight w:val="0"/>
          <w:marTop w:val="0"/>
          <w:marBottom w:val="0"/>
          <w:divBdr>
            <w:top w:val="none" w:sz="0" w:space="0" w:color="auto"/>
            <w:left w:val="none" w:sz="0" w:space="0" w:color="auto"/>
            <w:bottom w:val="none" w:sz="0" w:space="0" w:color="auto"/>
            <w:right w:val="none" w:sz="0" w:space="0" w:color="auto"/>
          </w:divBdr>
        </w:div>
        <w:div w:id="174610203">
          <w:marLeft w:val="480"/>
          <w:marRight w:val="0"/>
          <w:marTop w:val="0"/>
          <w:marBottom w:val="0"/>
          <w:divBdr>
            <w:top w:val="none" w:sz="0" w:space="0" w:color="auto"/>
            <w:left w:val="none" w:sz="0" w:space="0" w:color="auto"/>
            <w:bottom w:val="none" w:sz="0" w:space="0" w:color="auto"/>
            <w:right w:val="none" w:sz="0" w:space="0" w:color="auto"/>
          </w:divBdr>
        </w:div>
        <w:div w:id="1859537657">
          <w:marLeft w:val="480"/>
          <w:marRight w:val="0"/>
          <w:marTop w:val="0"/>
          <w:marBottom w:val="0"/>
          <w:divBdr>
            <w:top w:val="none" w:sz="0" w:space="0" w:color="auto"/>
            <w:left w:val="none" w:sz="0" w:space="0" w:color="auto"/>
            <w:bottom w:val="none" w:sz="0" w:space="0" w:color="auto"/>
            <w:right w:val="none" w:sz="0" w:space="0" w:color="auto"/>
          </w:divBdr>
        </w:div>
        <w:div w:id="881985166">
          <w:marLeft w:val="480"/>
          <w:marRight w:val="0"/>
          <w:marTop w:val="0"/>
          <w:marBottom w:val="0"/>
          <w:divBdr>
            <w:top w:val="none" w:sz="0" w:space="0" w:color="auto"/>
            <w:left w:val="none" w:sz="0" w:space="0" w:color="auto"/>
            <w:bottom w:val="none" w:sz="0" w:space="0" w:color="auto"/>
            <w:right w:val="none" w:sz="0" w:space="0" w:color="auto"/>
          </w:divBdr>
        </w:div>
        <w:div w:id="545993184">
          <w:marLeft w:val="480"/>
          <w:marRight w:val="0"/>
          <w:marTop w:val="0"/>
          <w:marBottom w:val="0"/>
          <w:divBdr>
            <w:top w:val="none" w:sz="0" w:space="0" w:color="auto"/>
            <w:left w:val="none" w:sz="0" w:space="0" w:color="auto"/>
            <w:bottom w:val="none" w:sz="0" w:space="0" w:color="auto"/>
            <w:right w:val="none" w:sz="0" w:space="0" w:color="auto"/>
          </w:divBdr>
        </w:div>
        <w:div w:id="2083791372">
          <w:marLeft w:val="480"/>
          <w:marRight w:val="0"/>
          <w:marTop w:val="0"/>
          <w:marBottom w:val="0"/>
          <w:divBdr>
            <w:top w:val="none" w:sz="0" w:space="0" w:color="auto"/>
            <w:left w:val="none" w:sz="0" w:space="0" w:color="auto"/>
            <w:bottom w:val="none" w:sz="0" w:space="0" w:color="auto"/>
            <w:right w:val="none" w:sz="0" w:space="0" w:color="auto"/>
          </w:divBdr>
        </w:div>
        <w:div w:id="502202673">
          <w:marLeft w:val="480"/>
          <w:marRight w:val="0"/>
          <w:marTop w:val="0"/>
          <w:marBottom w:val="0"/>
          <w:divBdr>
            <w:top w:val="none" w:sz="0" w:space="0" w:color="auto"/>
            <w:left w:val="none" w:sz="0" w:space="0" w:color="auto"/>
            <w:bottom w:val="none" w:sz="0" w:space="0" w:color="auto"/>
            <w:right w:val="none" w:sz="0" w:space="0" w:color="auto"/>
          </w:divBdr>
        </w:div>
        <w:div w:id="1998142491">
          <w:marLeft w:val="480"/>
          <w:marRight w:val="0"/>
          <w:marTop w:val="0"/>
          <w:marBottom w:val="0"/>
          <w:divBdr>
            <w:top w:val="none" w:sz="0" w:space="0" w:color="auto"/>
            <w:left w:val="none" w:sz="0" w:space="0" w:color="auto"/>
            <w:bottom w:val="none" w:sz="0" w:space="0" w:color="auto"/>
            <w:right w:val="none" w:sz="0" w:space="0" w:color="auto"/>
          </w:divBdr>
        </w:div>
        <w:div w:id="2119593478">
          <w:marLeft w:val="480"/>
          <w:marRight w:val="0"/>
          <w:marTop w:val="0"/>
          <w:marBottom w:val="0"/>
          <w:divBdr>
            <w:top w:val="none" w:sz="0" w:space="0" w:color="auto"/>
            <w:left w:val="none" w:sz="0" w:space="0" w:color="auto"/>
            <w:bottom w:val="none" w:sz="0" w:space="0" w:color="auto"/>
            <w:right w:val="none" w:sz="0" w:space="0" w:color="auto"/>
          </w:divBdr>
        </w:div>
        <w:div w:id="1374042224">
          <w:marLeft w:val="480"/>
          <w:marRight w:val="0"/>
          <w:marTop w:val="0"/>
          <w:marBottom w:val="0"/>
          <w:divBdr>
            <w:top w:val="none" w:sz="0" w:space="0" w:color="auto"/>
            <w:left w:val="none" w:sz="0" w:space="0" w:color="auto"/>
            <w:bottom w:val="none" w:sz="0" w:space="0" w:color="auto"/>
            <w:right w:val="none" w:sz="0" w:space="0" w:color="auto"/>
          </w:divBdr>
        </w:div>
        <w:div w:id="1255675408">
          <w:marLeft w:val="480"/>
          <w:marRight w:val="0"/>
          <w:marTop w:val="0"/>
          <w:marBottom w:val="0"/>
          <w:divBdr>
            <w:top w:val="none" w:sz="0" w:space="0" w:color="auto"/>
            <w:left w:val="none" w:sz="0" w:space="0" w:color="auto"/>
            <w:bottom w:val="none" w:sz="0" w:space="0" w:color="auto"/>
            <w:right w:val="none" w:sz="0" w:space="0" w:color="auto"/>
          </w:divBdr>
        </w:div>
        <w:div w:id="1180463091">
          <w:marLeft w:val="480"/>
          <w:marRight w:val="0"/>
          <w:marTop w:val="0"/>
          <w:marBottom w:val="0"/>
          <w:divBdr>
            <w:top w:val="none" w:sz="0" w:space="0" w:color="auto"/>
            <w:left w:val="none" w:sz="0" w:space="0" w:color="auto"/>
            <w:bottom w:val="none" w:sz="0" w:space="0" w:color="auto"/>
            <w:right w:val="none" w:sz="0" w:space="0" w:color="auto"/>
          </w:divBdr>
        </w:div>
        <w:div w:id="1804155759">
          <w:marLeft w:val="480"/>
          <w:marRight w:val="0"/>
          <w:marTop w:val="0"/>
          <w:marBottom w:val="0"/>
          <w:divBdr>
            <w:top w:val="none" w:sz="0" w:space="0" w:color="auto"/>
            <w:left w:val="none" w:sz="0" w:space="0" w:color="auto"/>
            <w:bottom w:val="none" w:sz="0" w:space="0" w:color="auto"/>
            <w:right w:val="none" w:sz="0" w:space="0" w:color="auto"/>
          </w:divBdr>
        </w:div>
        <w:div w:id="1499615864">
          <w:marLeft w:val="480"/>
          <w:marRight w:val="0"/>
          <w:marTop w:val="0"/>
          <w:marBottom w:val="0"/>
          <w:divBdr>
            <w:top w:val="none" w:sz="0" w:space="0" w:color="auto"/>
            <w:left w:val="none" w:sz="0" w:space="0" w:color="auto"/>
            <w:bottom w:val="none" w:sz="0" w:space="0" w:color="auto"/>
            <w:right w:val="none" w:sz="0" w:space="0" w:color="auto"/>
          </w:divBdr>
        </w:div>
        <w:div w:id="175734108">
          <w:marLeft w:val="480"/>
          <w:marRight w:val="0"/>
          <w:marTop w:val="0"/>
          <w:marBottom w:val="0"/>
          <w:divBdr>
            <w:top w:val="none" w:sz="0" w:space="0" w:color="auto"/>
            <w:left w:val="none" w:sz="0" w:space="0" w:color="auto"/>
            <w:bottom w:val="none" w:sz="0" w:space="0" w:color="auto"/>
            <w:right w:val="none" w:sz="0" w:space="0" w:color="auto"/>
          </w:divBdr>
        </w:div>
        <w:div w:id="1918052595">
          <w:marLeft w:val="480"/>
          <w:marRight w:val="0"/>
          <w:marTop w:val="0"/>
          <w:marBottom w:val="0"/>
          <w:divBdr>
            <w:top w:val="none" w:sz="0" w:space="0" w:color="auto"/>
            <w:left w:val="none" w:sz="0" w:space="0" w:color="auto"/>
            <w:bottom w:val="none" w:sz="0" w:space="0" w:color="auto"/>
            <w:right w:val="none" w:sz="0" w:space="0" w:color="auto"/>
          </w:divBdr>
        </w:div>
        <w:div w:id="884682388">
          <w:marLeft w:val="480"/>
          <w:marRight w:val="0"/>
          <w:marTop w:val="0"/>
          <w:marBottom w:val="0"/>
          <w:divBdr>
            <w:top w:val="none" w:sz="0" w:space="0" w:color="auto"/>
            <w:left w:val="none" w:sz="0" w:space="0" w:color="auto"/>
            <w:bottom w:val="none" w:sz="0" w:space="0" w:color="auto"/>
            <w:right w:val="none" w:sz="0" w:space="0" w:color="auto"/>
          </w:divBdr>
        </w:div>
        <w:div w:id="1018120109">
          <w:marLeft w:val="480"/>
          <w:marRight w:val="0"/>
          <w:marTop w:val="0"/>
          <w:marBottom w:val="0"/>
          <w:divBdr>
            <w:top w:val="none" w:sz="0" w:space="0" w:color="auto"/>
            <w:left w:val="none" w:sz="0" w:space="0" w:color="auto"/>
            <w:bottom w:val="none" w:sz="0" w:space="0" w:color="auto"/>
            <w:right w:val="none" w:sz="0" w:space="0" w:color="auto"/>
          </w:divBdr>
        </w:div>
        <w:div w:id="743331871">
          <w:marLeft w:val="480"/>
          <w:marRight w:val="0"/>
          <w:marTop w:val="0"/>
          <w:marBottom w:val="0"/>
          <w:divBdr>
            <w:top w:val="none" w:sz="0" w:space="0" w:color="auto"/>
            <w:left w:val="none" w:sz="0" w:space="0" w:color="auto"/>
            <w:bottom w:val="none" w:sz="0" w:space="0" w:color="auto"/>
            <w:right w:val="none" w:sz="0" w:space="0" w:color="auto"/>
          </w:divBdr>
        </w:div>
        <w:div w:id="1116825620">
          <w:marLeft w:val="480"/>
          <w:marRight w:val="0"/>
          <w:marTop w:val="0"/>
          <w:marBottom w:val="0"/>
          <w:divBdr>
            <w:top w:val="none" w:sz="0" w:space="0" w:color="auto"/>
            <w:left w:val="none" w:sz="0" w:space="0" w:color="auto"/>
            <w:bottom w:val="none" w:sz="0" w:space="0" w:color="auto"/>
            <w:right w:val="none" w:sz="0" w:space="0" w:color="auto"/>
          </w:divBdr>
        </w:div>
        <w:div w:id="1356928127">
          <w:marLeft w:val="480"/>
          <w:marRight w:val="0"/>
          <w:marTop w:val="0"/>
          <w:marBottom w:val="0"/>
          <w:divBdr>
            <w:top w:val="none" w:sz="0" w:space="0" w:color="auto"/>
            <w:left w:val="none" w:sz="0" w:space="0" w:color="auto"/>
            <w:bottom w:val="none" w:sz="0" w:space="0" w:color="auto"/>
            <w:right w:val="none" w:sz="0" w:space="0" w:color="auto"/>
          </w:divBdr>
        </w:div>
        <w:div w:id="391851595">
          <w:marLeft w:val="480"/>
          <w:marRight w:val="0"/>
          <w:marTop w:val="0"/>
          <w:marBottom w:val="0"/>
          <w:divBdr>
            <w:top w:val="none" w:sz="0" w:space="0" w:color="auto"/>
            <w:left w:val="none" w:sz="0" w:space="0" w:color="auto"/>
            <w:bottom w:val="none" w:sz="0" w:space="0" w:color="auto"/>
            <w:right w:val="none" w:sz="0" w:space="0" w:color="auto"/>
          </w:divBdr>
        </w:div>
        <w:div w:id="1298268304">
          <w:marLeft w:val="480"/>
          <w:marRight w:val="0"/>
          <w:marTop w:val="0"/>
          <w:marBottom w:val="0"/>
          <w:divBdr>
            <w:top w:val="none" w:sz="0" w:space="0" w:color="auto"/>
            <w:left w:val="none" w:sz="0" w:space="0" w:color="auto"/>
            <w:bottom w:val="none" w:sz="0" w:space="0" w:color="auto"/>
            <w:right w:val="none" w:sz="0" w:space="0" w:color="auto"/>
          </w:divBdr>
        </w:div>
        <w:div w:id="1482892979">
          <w:marLeft w:val="480"/>
          <w:marRight w:val="0"/>
          <w:marTop w:val="0"/>
          <w:marBottom w:val="0"/>
          <w:divBdr>
            <w:top w:val="none" w:sz="0" w:space="0" w:color="auto"/>
            <w:left w:val="none" w:sz="0" w:space="0" w:color="auto"/>
            <w:bottom w:val="none" w:sz="0" w:space="0" w:color="auto"/>
            <w:right w:val="none" w:sz="0" w:space="0" w:color="auto"/>
          </w:divBdr>
        </w:div>
        <w:div w:id="2026784053">
          <w:marLeft w:val="480"/>
          <w:marRight w:val="0"/>
          <w:marTop w:val="0"/>
          <w:marBottom w:val="0"/>
          <w:divBdr>
            <w:top w:val="none" w:sz="0" w:space="0" w:color="auto"/>
            <w:left w:val="none" w:sz="0" w:space="0" w:color="auto"/>
            <w:bottom w:val="none" w:sz="0" w:space="0" w:color="auto"/>
            <w:right w:val="none" w:sz="0" w:space="0" w:color="auto"/>
          </w:divBdr>
        </w:div>
        <w:div w:id="214663065">
          <w:marLeft w:val="480"/>
          <w:marRight w:val="0"/>
          <w:marTop w:val="0"/>
          <w:marBottom w:val="0"/>
          <w:divBdr>
            <w:top w:val="none" w:sz="0" w:space="0" w:color="auto"/>
            <w:left w:val="none" w:sz="0" w:space="0" w:color="auto"/>
            <w:bottom w:val="none" w:sz="0" w:space="0" w:color="auto"/>
            <w:right w:val="none" w:sz="0" w:space="0" w:color="auto"/>
          </w:divBdr>
        </w:div>
        <w:div w:id="1945846576">
          <w:marLeft w:val="480"/>
          <w:marRight w:val="0"/>
          <w:marTop w:val="0"/>
          <w:marBottom w:val="0"/>
          <w:divBdr>
            <w:top w:val="none" w:sz="0" w:space="0" w:color="auto"/>
            <w:left w:val="none" w:sz="0" w:space="0" w:color="auto"/>
            <w:bottom w:val="none" w:sz="0" w:space="0" w:color="auto"/>
            <w:right w:val="none" w:sz="0" w:space="0" w:color="auto"/>
          </w:divBdr>
        </w:div>
        <w:div w:id="55931768">
          <w:marLeft w:val="480"/>
          <w:marRight w:val="0"/>
          <w:marTop w:val="0"/>
          <w:marBottom w:val="0"/>
          <w:divBdr>
            <w:top w:val="none" w:sz="0" w:space="0" w:color="auto"/>
            <w:left w:val="none" w:sz="0" w:space="0" w:color="auto"/>
            <w:bottom w:val="none" w:sz="0" w:space="0" w:color="auto"/>
            <w:right w:val="none" w:sz="0" w:space="0" w:color="auto"/>
          </w:divBdr>
        </w:div>
        <w:div w:id="871847201">
          <w:marLeft w:val="480"/>
          <w:marRight w:val="0"/>
          <w:marTop w:val="0"/>
          <w:marBottom w:val="0"/>
          <w:divBdr>
            <w:top w:val="none" w:sz="0" w:space="0" w:color="auto"/>
            <w:left w:val="none" w:sz="0" w:space="0" w:color="auto"/>
            <w:bottom w:val="none" w:sz="0" w:space="0" w:color="auto"/>
            <w:right w:val="none" w:sz="0" w:space="0" w:color="auto"/>
          </w:divBdr>
        </w:div>
        <w:div w:id="1899512207">
          <w:marLeft w:val="480"/>
          <w:marRight w:val="0"/>
          <w:marTop w:val="0"/>
          <w:marBottom w:val="0"/>
          <w:divBdr>
            <w:top w:val="none" w:sz="0" w:space="0" w:color="auto"/>
            <w:left w:val="none" w:sz="0" w:space="0" w:color="auto"/>
            <w:bottom w:val="none" w:sz="0" w:space="0" w:color="auto"/>
            <w:right w:val="none" w:sz="0" w:space="0" w:color="auto"/>
          </w:divBdr>
        </w:div>
        <w:div w:id="1323050375">
          <w:marLeft w:val="480"/>
          <w:marRight w:val="0"/>
          <w:marTop w:val="0"/>
          <w:marBottom w:val="0"/>
          <w:divBdr>
            <w:top w:val="none" w:sz="0" w:space="0" w:color="auto"/>
            <w:left w:val="none" w:sz="0" w:space="0" w:color="auto"/>
            <w:bottom w:val="none" w:sz="0" w:space="0" w:color="auto"/>
            <w:right w:val="none" w:sz="0" w:space="0" w:color="auto"/>
          </w:divBdr>
        </w:div>
        <w:div w:id="1264339753">
          <w:marLeft w:val="480"/>
          <w:marRight w:val="0"/>
          <w:marTop w:val="0"/>
          <w:marBottom w:val="0"/>
          <w:divBdr>
            <w:top w:val="none" w:sz="0" w:space="0" w:color="auto"/>
            <w:left w:val="none" w:sz="0" w:space="0" w:color="auto"/>
            <w:bottom w:val="none" w:sz="0" w:space="0" w:color="auto"/>
            <w:right w:val="none" w:sz="0" w:space="0" w:color="auto"/>
          </w:divBdr>
        </w:div>
        <w:div w:id="1107240865">
          <w:marLeft w:val="480"/>
          <w:marRight w:val="0"/>
          <w:marTop w:val="0"/>
          <w:marBottom w:val="0"/>
          <w:divBdr>
            <w:top w:val="none" w:sz="0" w:space="0" w:color="auto"/>
            <w:left w:val="none" w:sz="0" w:space="0" w:color="auto"/>
            <w:bottom w:val="none" w:sz="0" w:space="0" w:color="auto"/>
            <w:right w:val="none" w:sz="0" w:space="0" w:color="auto"/>
          </w:divBdr>
        </w:div>
        <w:div w:id="178858723">
          <w:marLeft w:val="480"/>
          <w:marRight w:val="0"/>
          <w:marTop w:val="0"/>
          <w:marBottom w:val="0"/>
          <w:divBdr>
            <w:top w:val="none" w:sz="0" w:space="0" w:color="auto"/>
            <w:left w:val="none" w:sz="0" w:space="0" w:color="auto"/>
            <w:bottom w:val="none" w:sz="0" w:space="0" w:color="auto"/>
            <w:right w:val="none" w:sz="0" w:space="0" w:color="auto"/>
          </w:divBdr>
        </w:div>
        <w:div w:id="1315841934">
          <w:marLeft w:val="480"/>
          <w:marRight w:val="0"/>
          <w:marTop w:val="0"/>
          <w:marBottom w:val="0"/>
          <w:divBdr>
            <w:top w:val="none" w:sz="0" w:space="0" w:color="auto"/>
            <w:left w:val="none" w:sz="0" w:space="0" w:color="auto"/>
            <w:bottom w:val="none" w:sz="0" w:space="0" w:color="auto"/>
            <w:right w:val="none" w:sz="0" w:space="0" w:color="auto"/>
          </w:divBdr>
        </w:div>
        <w:div w:id="1879581057">
          <w:marLeft w:val="480"/>
          <w:marRight w:val="0"/>
          <w:marTop w:val="0"/>
          <w:marBottom w:val="0"/>
          <w:divBdr>
            <w:top w:val="none" w:sz="0" w:space="0" w:color="auto"/>
            <w:left w:val="none" w:sz="0" w:space="0" w:color="auto"/>
            <w:bottom w:val="none" w:sz="0" w:space="0" w:color="auto"/>
            <w:right w:val="none" w:sz="0" w:space="0" w:color="auto"/>
          </w:divBdr>
        </w:div>
        <w:div w:id="1341272856">
          <w:marLeft w:val="480"/>
          <w:marRight w:val="0"/>
          <w:marTop w:val="0"/>
          <w:marBottom w:val="0"/>
          <w:divBdr>
            <w:top w:val="none" w:sz="0" w:space="0" w:color="auto"/>
            <w:left w:val="none" w:sz="0" w:space="0" w:color="auto"/>
            <w:bottom w:val="none" w:sz="0" w:space="0" w:color="auto"/>
            <w:right w:val="none" w:sz="0" w:space="0" w:color="auto"/>
          </w:divBdr>
        </w:div>
        <w:div w:id="1996496330">
          <w:marLeft w:val="480"/>
          <w:marRight w:val="0"/>
          <w:marTop w:val="0"/>
          <w:marBottom w:val="0"/>
          <w:divBdr>
            <w:top w:val="none" w:sz="0" w:space="0" w:color="auto"/>
            <w:left w:val="none" w:sz="0" w:space="0" w:color="auto"/>
            <w:bottom w:val="none" w:sz="0" w:space="0" w:color="auto"/>
            <w:right w:val="none" w:sz="0" w:space="0" w:color="auto"/>
          </w:divBdr>
        </w:div>
        <w:div w:id="1345085626">
          <w:marLeft w:val="480"/>
          <w:marRight w:val="0"/>
          <w:marTop w:val="0"/>
          <w:marBottom w:val="0"/>
          <w:divBdr>
            <w:top w:val="none" w:sz="0" w:space="0" w:color="auto"/>
            <w:left w:val="none" w:sz="0" w:space="0" w:color="auto"/>
            <w:bottom w:val="none" w:sz="0" w:space="0" w:color="auto"/>
            <w:right w:val="none" w:sz="0" w:space="0" w:color="auto"/>
          </w:divBdr>
        </w:div>
        <w:div w:id="1636181615">
          <w:marLeft w:val="480"/>
          <w:marRight w:val="0"/>
          <w:marTop w:val="0"/>
          <w:marBottom w:val="0"/>
          <w:divBdr>
            <w:top w:val="none" w:sz="0" w:space="0" w:color="auto"/>
            <w:left w:val="none" w:sz="0" w:space="0" w:color="auto"/>
            <w:bottom w:val="none" w:sz="0" w:space="0" w:color="auto"/>
            <w:right w:val="none" w:sz="0" w:space="0" w:color="auto"/>
          </w:divBdr>
        </w:div>
        <w:div w:id="732119251">
          <w:marLeft w:val="480"/>
          <w:marRight w:val="0"/>
          <w:marTop w:val="0"/>
          <w:marBottom w:val="0"/>
          <w:divBdr>
            <w:top w:val="none" w:sz="0" w:space="0" w:color="auto"/>
            <w:left w:val="none" w:sz="0" w:space="0" w:color="auto"/>
            <w:bottom w:val="none" w:sz="0" w:space="0" w:color="auto"/>
            <w:right w:val="none" w:sz="0" w:space="0" w:color="auto"/>
          </w:divBdr>
        </w:div>
        <w:div w:id="1238592404">
          <w:marLeft w:val="480"/>
          <w:marRight w:val="0"/>
          <w:marTop w:val="0"/>
          <w:marBottom w:val="0"/>
          <w:divBdr>
            <w:top w:val="none" w:sz="0" w:space="0" w:color="auto"/>
            <w:left w:val="none" w:sz="0" w:space="0" w:color="auto"/>
            <w:bottom w:val="none" w:sz="0" w:space="0" w:color="auto"/>
            <w:right w:val="none" w:sz="0" w:space="0" w:color="auto"/>
          </w:divBdr>
        </w:div>
        <w:div w:id="1158498403">
          <w:marLeft w:val="480"/>
          <w:marRight w:val="0"/>
          <w:marTop w:val="0"/>
          <w:marBottom w:val="0"/>
          <w:divBdr>
            <w:top w:val="none" w:sz="0" w:space="0" w:color="auto"/>
            <w:left w:val="none" w:sz="0" w:space="0" w:color="auto"/>
            <w:bottom w:val="none" w:sz="0" w:space="0" w:color="auto"/>
            <w:right w:val="none" w:sz="0" w:space="0" w:color="auto"/>
          </w:divBdr>
        </w:div>
        <w:div w:id="291982312">
          <w:marLeft w:val="480"/>
          <w:marRight w:val="0"/>
          <w:marTop w:val="0"/>
          <w:marBottom w:val="0"/>
          <w:divBdr>
            <w:top w:val="none" w:sz="0" w:space="0" w:color="auto"/>
            <w:left w:val="none" w:sz="0" w:space="0" w:color="auto"/>
            <w:bottom w:val="none" w:sz="0" w:space="0" w:color="auto"/>
            <w:right w:val="none" w:sz="0" w:space="0" w:color="auto"/>
          </w:divBdr>
        </w:div>
        <w:div w:id="2101020818">
          <w:marLeft w:val="480"/>
          <w:marRight w:val="0"/>
          <w:marTop w:val="0"/>
          <w:marBottom w:val="0"/>
          <w:divBdr>
            <w:top w:val="none" w:sz="0" w:space="0" w:color="auto"/>
            <w:left w:val="none" w:sz="0" w:space="0" w:color="auto"/>
            <w:bottom w:val="none" w:sz="0" w:space="0" w:color="auto"/>
            <w:right w:val="none" w:sz="0" w:space="0" w:color="auto"/>
          </w:divBdr>
        </w:div>
        <w:div w:id="1115245957">
          <w:marLeft w:val="480"/>
          <w:marRight w:val="0"/>
          <w:marTop w:val="0"/>
          <w:marBottom w:val="0"/>
          <w:divBdr>
            <w:top w:val="none" w:sz="0" w:space="0" w:color="auto"/>
            <w:left w:val="none" w:sz="0" w:space="0" w:color="auto"/>
            <w:bottom w:val="none" w:sz="0" w:space="0" w:color="auto"/>
            <w:right w:val="none" w:sz="0" w:space="0" w:color="auto"/>
          </w:divBdr>
        </w:div>
        <w:div w:id="1440176722">
          <w:marLeft w:val="480"/>
          <w:marRight w:val="0"/>
          <w:marTop w:val="0"/>
          <w:marBottom w:val="0"/>
          <w:divBdr>
            <w:top w:val="none" w:sz="0" w:space="0" w:color="auto"/>
            <w:left w:val="none" w:sz="0" w:space="0" w:color="auto"/>
            <w:bottom w:val="none" w:sz="0" w:space="0" w:color="auto"/>
            <w:right w:val="none" w:sz="0" w:space="0" w:color="auto"/>
          </w:divBdr>
        </w:div>
        <w:div w:id="1567570795">
          <w:marLeft w:val="480"/>
          <w:marRight w:val="0"/>
          <w:marTop w:val="0"/>
          <w:marBottom w:val="0"/>
          <w:divBdr>
            <w:top w:val="none" w:sz="0" w:space="0" w:color="auto"/>
            <w:left w:val="none" w:sz="0" w:space="0" w:color="auto"/>
            <w:bottom w:val="none" w:sz="0" w:space="0" w:color="auto"/>
            <w:right w:val="none" w:sz="0" w:space="0" w:color="auto"/>
          </w:divBdr>
        </w:div>
        <w:div w:id="1048604810">
          <w:marLeft w:val="480"/>
          <w:marRight w:val="0"/>
          <w:marTop w:val="0"/>
          <w:marBottom w:val="0"/>
          <w:divBdr>
            <w:top w:val="none" w:sz="0" w:space="0" w:color="auto"/>
            <w:left w:val="none" w:sz="0" w:space="0" w:color="auto"/>
            <w:bottom w:val="none" w:sz="0" w:space="0" w:color="auto"/>
            <w:right w:val="none" w:sz="0" w:space="0" w:color="auto"/>
          </w:divBdr>
        </w:div>
        <w:div w:id="1816415433">
          <w:marLeft w:val="480"/>
          <w:marRight w:val="0"/>
          <w:marTop w:val="0"/>
          <w:marBottom w:val="0"/>
          <w:divBdr>
            <w:top w:val="none" w:sz="0" w:space="0" w:color="auto"/>
            <w:left w:val="none" w:sz="0" w:space="0" w:color="auto"/>
            <w:bottom w:val="none" w:sz="0" w:space="0" w:color="auto"/>
            <w:right w:val="none" w:sz="0" w:space="0" w:color="auto"/>
          </w:divBdr>
        </w:div>
        <w:div w:id="1074863987">
          <w:marLeft w:val="480"/>
          <w:marRight w:val="0"/>
          <w:marTop w:val="0"/>
          <w:marBottom w:val="0"/>
          <w:divBdr>
            <w:top w:val="none" w:sz="0" w:space="0" w:color="auto"/>
            <w:left w:val="none" w:sz="0" w:space="0" w:color="auto"/>
            <w:bottom w:val="none" w:sz="0" w:space="0" w:color="auto"/>
            <w:right w:val="none" w:sz="0" w:space="0" w:color="auto"/>
          </w:divBdr>
        </w:div>
        <w:div w:id="344134768">
          <w:marLeft w:val="480"/>
          <w:marRight w:val="0"/>
          <w:marTop w:val="0"/>
          <w:marBottom w:val="0"/>
          <w:divBdr>
            <w:top w:val="none" w:sz="0" w:space="0" w:color="auto"/>
            <w:left w:val="none" w:sz="0" w:space="0" w:color="auto"/>
            <w:bottom w:val="none" w:sz="0" w:space="0" w:color="auto"/>
            <w:right w:val="none" w:sz="0" w:space="0" w:color="auto"/>
          </w:divBdr>
        </w:div>
        <w:div w:id="1165629938">
          <w:marLeft w:val="480"/>
          <w:marRight w:val="0"/>
          <w:marTop w:val="0"/>
          <w:marBottom w:val="0"/>
          <w:divBdr>
            <w:top w:val="none" w:sz="0" w:space="0" w:color="auto"/>
            <w:left w:val="none" w:sz="0" w:space="0" w:color="auto"/>
            <w:bottom w:val="none" w:sz="0" w:space="0" w:color="auto"/>
            <w:right w:val="none" w:sz="0" w:space="0" w:color="auto"/>
          </w:divBdr>
        </w:div>
        <w:div w:id="735014359">
          <w:marLeft w:val="480"/>
          <w:marRight w:val="0"/>
          <w:marTop w:val="0"/>
          <w:marBottom w:val="0"/>
          <w:divBdr>
            <w:top w:val="none" w:sz="0" w:space="0" w:color="auto"/>
            <w:left w:val="none" w:sz="0" w:space="0" w:color="auto"/>
            <w:bottom w:val="none" w:sz="0" w:space="0" w:color="auto"/>
            <w:right w:val="none" w:sz="0" w:space="0" w:color="auto"/>
          </w:divBdr>
        </w:div>
        <w:div w:id="1196894265">
          <w:marLeft w:val="480"/>
          <w:marRight w:val="0"/>
          <w:marTop w:val="0"/>
          <w:marBottom w:val="0"/>
          <w:divBdr>
            <w:top w:val="none" w:sz="0" w:space="0" w:color="auto"/>
            <w:left w:val="none" w:sz="0" w:space="0" w:color="auto"/>
            <w:bottom w:val="none" w:sz="0" w:space="0" w:color="auto"/>
            <w:right w:val="none" w:sz="0" w:space="0" w:color="auto"/>
          </w:divBdr>
        </w:div>
        <w:div w:id="1708025568">
          <w:marLeft w:val="480"/>
          <w:marRight w:val="0"/>
          <w:marTop w:val="0"/>
          <w:marBottom w:val="0"/>
          <w:divBdr>
            <w:top w:val="none" w:sz="0" w:space="0" w:color="auto"/>
            <w:left w:val="none" w:sz="0" w:space="0" w:color="auto"/>
            <w:bottom w:val="none" w:sz="0" w:space="0" w:color="auto"/>
            <w:right w:val="none" w:sz="0" w:space="0" w:color="auto"/>
          </w:divBdr>
        </w:div>
        <w:div w:id="587812869">
          <w:marLeft w:val="480"/>
          <w:marRight w:val="0"/>
          <w:marTop w:val="0"/>
          <w:marBottom w:val="0"/>
          <w:divBdr>
            <w:top w:val="none" w:sz="0" w:space="0" w:color="auto"/>
            <w:left w:val="none" w:sz="0" w:space="0" w:color="auto"/>
            <w:bottom w:val="none" w:sz="0" w:space="0" w:color="auto"/>
            <w:right w:val="none" w:sz="0" w:space="0" w:color="auto"/>
          </w:divBdr>
        </w:div>
      </w:divsChild>
    </w:div>
    <w:div w:id="1681080586">
      <w:bodyDiv w:val="1"/>
      <w:marLeft w:val="0"/>
      <w:marRight w:val="0"/>
      <w:marTop w:val="0"/>
      <w:marBottom w:val="0"/>
      <w:divBdr>
        <w:top w:val="none" w:sz="0" w:space="0" w:color="auto"/>
        <w:left w:val="none" w:sz="0" w:space="0" w:color="auto"/>
        <w:bottom w:val="none" w:sz="0" w:space="0" w:color="auto"/>
        <w:right w:val="none" w:sz="0" w:space="0" w:color="auto"/>
      </w:divBdr>
    </w:div>
    <w:div w:id="1681276126">
      <w:bodyDiv w:val="1"/>
      <w:marLeft w:val="0"/>
      <w:marRight w:val="0"/>
      <w:marTop w:val="0"/>
      <w:marBottom w:val="0"/>
      <w:divBdr>
        <w:top w:val="none" w:sz="0" w:space="0" w:color="auto"/>
        <w:left w:val="none" w:sz="0" w:space="0" w:color="auto"/>
        <w:bottom w:val="none" w:sz="0" w:space="0" w:color="auto"/>
        <w:right w:val="none" w:sz="0" w:space="0" w:color="auto"/>
      </w:divBdr>
    </w:div>
    <w:div w:id="1682075974">
      <w:bodyDiv w:val="1"/>
      <w:marLeft w:val="0"/>
      <w:marRight w:val="0"/>
      <w:marTop w:val="0"/>
      <w:marBottom w:val="0"/>
      <w:divBdr>
        <w:top w:val="none" w:sz="0" w:space="0" w:color="auto"/>
        <w:left w:val="none" w:sz="0" w:space="0" w:color="auto"/>
        <w:bottom w:val="none" w:sz="0" w:space="0" w:color="auto"/>
        <w:right w:val="none" w:sz="0" w:space="0" w:color="auto"/>
      </w:divBdr>
    </w:div>
    <w:div w:id="1682119503">
      <w:bodyDiv w:val="1"/>
      <w:marLeft w:val="0"/>
      <w:marRight w:val="0"/>
      <w:marTop w:val="0"/>
      <w:marBottom w:val="0"/>
      <w:divBdr>
        <w:top w:val="none" w:sz="0" w:space="0" w:color="auto"/>
        <w:left w:val="none" w:sz="0" w:space="0" w:color="auto"/>
        <w:bottom w:val="none" w:sz="0" w:space="0" w:color="auto"/>
        <w:right w:val="none" w:sz="0" w:space="0" w:color="auto"/>
      </w:divBdr>
    </w:div>
    <w:div w:id="1682124161">
      <w:bodyDiv w:val="1"/>
      <w:marLeft w:val="0"/>
      <w:marRight w:val="0"/>
      <w:marTop w:val="0"/>
      <w:marBottom w:val="0"/>
      <w:divBdr>
        <w:top w:val="none" w:sz="0" w:space="0" w:color="auto"/>
        <w:left w:val="none" w:sz="0" w:space="0" w:color="auto"/>
        <w:bottom w:val="none" w:sz="0" w:space="0" w:color="auto"/>
        <w:right w:val="none" w:sz="0" w:space="0" w:color="auto"/>
      </w:divBdr>
    </w:div>
    <w:div w:id="1682465077">
      <w:bodyDiv w:val="1"/>
      <w:marLeft w:val="0"/>
      <w:marRight w:val="0"/>
      <w:marTop w:val="0"/>
      <w:marBottom w:val="0"/>
      <w:divBdr>
        <w:top w:val="none" w:sz="0" w:space="0" w:color="auto"/>
        <w:left w:val="none" w:sz="0" w:space="0" w:color="auto"/>
        <w:bottom w:val="none" w:sz="0" w:space="0" w:color="auto"/>
        <w:right w:val="none" w:sz="0" w:space="0" w:color="auto"/>
      </w:divBdr>
    </w:div>
    <w:div w:id="1682465701">
      <w:bodyDiv w:val="1"/>
      <w:marLeft w:val="0"/>
      <w:marRight w:val="0"/>
      <w:marTop w:val="0"/>
      <w:marBottom w:val="0"/>
      <w:divBdr>
        <w:top w:val="none" w:sz="0" w:space="0" w:color="auto"/>
        <w:left w:val="none" w:sz="0" w:space="0" w:color="auto"/>
        <w:bottom w:val="none" w:sz="0" w:space="0" w:color="auto"/>
        <w:right w:val="none" w:sz="0" w:space="0" w:color="auto"/>
      </w:divBdr>
    </w:div>
    <w:div w:id="1682469391">
      <w:bodyDiv w:val="1"/>
      <w:marLeft w:val="0"/>
      <w:marRight w:val="0"/>
      <w:marTop w:val="0"/>
      <w:marBottom w:val="0"/>
      <w:divBdr>
        <w:top w:val="none" w:sz="0" w:space="0" w:color="auto"/>
        <w:left w:val="none" w:sz="0" w:space="0" w:color="auto"/>
        <w:bottom w:val="none" w:sz="0" w:space="0" w:color="auto"/>
        <w:right w:val="none" w:sz="0" w:space="0" w:color="auto"/>
      </w:divBdr>
    </w:div>
    <w:div w:id="1682538322">
      <w:bodyDiv w:val="1"/>
      <w:marLeft w:val="0"/>
      <w:marRight w:val="0"/>
      <w:marTop w:val="0"/>
      <w:marBottom w:val="0"/>
      <w:divBdr>
        <w:top w:val="none" w:sz="0" w:space="0" w:color="auto"/>
        <w:left w:val="none" w:sz="0" w:space="0" w:color="auto"/>
        <w:bottom w:val="none" w:sz="0" w:space="0" w:color="auto"/>
        <w:right w:val="none" w:sz="0" w:space="0" w:color="auto"/>
      </w:divBdr>
    </w:div>
    <w:div w:id="1682580729">
      <w:bodyDiv w:val="1"/>
      <w:marLeft w:val="0"/>
      <w:marRight w:val="0"/>
      <w:marTop w:val="0"/>
      <w:marBottom w:val="0"/>
      <w:divBdr>
        <w:top w:val="none" w:sz="0" w:space="0" w:color="auto"/>
        <w:left w:val="none" w:sz="0" w:space="0" w:color="auto"/>
        <w:bottom w:val="none" w:sz="0" w:space="0" w:color="auto"/>
        <w:right w:val="none" w:sz="0" w:space="0" w:color="auto"/>
      </w:divBdr>
    </w:div>
    <w:div w:id="1682583519">
      <w:bodyDiv w:val="1"/>
      <w:marLeft w:val="0"/>
      <w:marRight w:val="0"/>
      <w:marTop w:val="0"/>
      <w:marBottom w:val="0"/>
      <w:divBdr>
        <w:top w:val="none" w:sz="0" w:space="0" w:color="auto"/>
        <w:left w:val="none" w:sz="0" w:space="0" w:color="auto"/>
        <w:bottom w:val="none" w:sz="0" w:space="0" w:color="auto"/>
        <w:right w:val="none" w:sz="0" w:space="0" w:color="auto"/>
      </w:divBdr>
    </w:div>
    <w:div w:id="1682657103">
      <w:bodyDiv w:val="1"/>
      <w:marLeft w:val="0"/>
      <w:marRight w:val="0"/>
      <w:marTop w:val="0"/>
      <w:marBottom w:val="0"/>
      <w:divBdr>
        <w:top w:val="none" w:sz="0" w:space="0" w:color="auto"/>
        <w:left w:val="none" w:sz="0" w:space="0" w:color="auto"/>
        <w:bottom w:val="none" w:sz="0" w:space="0" w:color="auto"/>
        <w:right w:val="none" w:sz="0" w:space="0" w:color="auto"/>
      </w:divBdr>
    </w:div>
    <w:div w:id="1682659233">
      <w:bodyDiv w:val="1"/>
      <w:marLeft w:val="0"/>
      <w:marRight w:val="0"/>
      <w:marTop w:val="0"/>
      <w:marBottom w:val="0"/>
      <w:divBdr>
        <w:top w:val="none" w:sz="0" w:space="0" w:color="auto"/>
        <w:left w:val="none" w:sz="0" w:space="0" w:color="auto"/>
        <w:bottom w:val="none" w:sz="0" w:space="0" w:color="auto"/>
        <w:right w:val="none" w:sz="0" w:space="0" w:color="auto"/>
      </w:divBdr>
    </w:div>
    <w:div w:id="1682665501">
      <w:bodyDiv w:val="1"/>
      <w:marLeft w:val="0"/>
      <w:marRight w:val="0"/>
      <w:marTop w:val="0"/>
      <w:marBottom w:val="0"/>
      <w:divBdr>
        <w:top w:val="none" w:sz="0" w:space="0" w:color="auto"/>
        <w:left w:val="none" w:sz="0" w:space="0" w:color="auto"/>
        <w:bottom w:val="none" w:sz="0" w:space="0" w:color="auto"/>
        <w:right w:val="none" w:sz="0" w:space="0" w:color="auto"/>
      </w:divBdr>
    </w:div>
    <w:div w:id="1682968762">
      <w:bodyDiv w:val="1"/>
      <w:marLeft w:val="0"/>
      <w:marRight w:val="0"/>
      <w:marTop w:val="0"/>
      <w:marBottom w:val="0"/>
      <w:divBdr>
        <w:top w:val="none" w:sz="0" w:space="0" w:color="auto"/>
        <w:left w:val="none" w:sz="0" w:space="0" w:color="auto"/>
        <w:bottom w:val="none" w:sz="0" w:space="0" w:color="auto"/>
        <w:right w:val="none" w:sz="0" w:space="0" w:color="auto"/>
      </w:divBdr>
    </w:div>
    <w:div w:id="1683048436">
      <w:bodyDiv w:val="1"/>
      <w:marLeft w:val="0"/>
      <w:marRight w:val="0"/>
      <w:marTop w:val="0"/>
      <w:marBottom w:val="0"/>
      <w:divBdr>
        <w:top w:val="none" w:sz="0" w:space="0" w:color="auto"/>
        <w:left w:val="none" w:sz="0" w:space="0" w:color="auto"/>
        <w:bottom w:val="none" w:sz="0" w:space="0" w:color="auto"/>
        <w:right w:val="none" w:sz="0" w:space="0" w:color="auto"/>
      </w:divBdr>
    </w:div>
    <w:div w:id="1683236575">
      <w:bodyDiv w:val="1"/>
      <w:marLeft w:val="0"/>
      <w:marRight w:val="0"/>
      <w:marTop w:val="0"/>
      <w:marBottom w:val="0"/>
      <w:divBdr>
        <w:top w:val="none" w:sz="0" w:space="0" w:color="auto"/>
        <w:left w:val="none" w:sz="0" w:space="0" w:color="auto"/>
        <w:bottom w:val="none" w:sz="0" w:space="0" w:color="auto"/>
        <w:right w:val="none" w:sz="0" w:space="0" w:color="auto"/>
      </w:divBdr>
    </w:div>
    <w:div w:id="1683315641">
      <w:bodyDiv w:val="1"/>
      <w:marLeft w:val="0"/>
      <w:marRight w:val="0"/>
      <w:marTop w:val="0"/>
      <w:marBottom w:val="0"/>
      <w:divBdr>
        <w:top w:val="none" w:sz="0" w:space="0" w:color="auto"/>
        <w:left w:val="none" w:sz="0" w:space="0" w:color="auto"/>
        <w:bottom w:val="none" w:sz="0" w:space="0" w:color="auto"/>
        <w:right w:val="none" w:sz="0" w:space="0" w:color="auto"/>
      </w:divBdr>
      <w:divsChild>
        <w:div w:id="35930890">
          <w:marLeft w:val="480"/>
          <w:marRight w:val="0"/>
          <w:marTop w:val="0"/>
          <w:marBottom w:val="0"/>
          <w:divBdr>
            <w:top w:val="none" w:sz="0" w:space="0" w:color="auto"/>
            <w:left w:val="none" w:sz="0" w:space="0" w:color="auto"/>
            <w:bottom w:val="none" w:sz="0" w:space="0" w:color="auto"/>
            <w:right w:val="none" w:sz="0" w:space="0" w:color="auto"/>
          </w:divBdr>
        </w:div>
        <w:div w:id="80417250">
          <w:marLeft w:val="480"/>
          <w:marRight w:val="0"/>
          <w:marTop w:val="0"/>
          <w:marBottom w:val="0"/>
          <w:divBdr>
            <w:top w:val="none" w:sz="0" w:space="0" w:color="auto"/>
            <w:left w:val="none" w:sz="0" w:space="0" w:color="auto"/>
            <w:bottom w:val="none" w:sz="0" w:space="0" w:color="auto"/>
            <w:right w:val="none" w:sz="0" w:space="0" w:color="auto"/>
          </w:divBdr>
        </w:div>
        <w:div w:id="109319537">
          <w:marLeft w:val="480"/>
          <w:marRight w:val="0"/>
          <w:marTop w:val="0"/>
          <w:marBottom w:val="0"/>
          <w:divBdr>
            <w:top w:val="none" w:sz="0" w:space="0" w:color="auto"/>
            <w:left w:val="none" w:sz="0" w:space="0" w:color="auto"/>
            <w:bottom w:val="none" w:sz="0" w:space="0" w:color="auto"/>
            <w:right w:val="none" w:sz="0" w:space="0" w:color="auto"/>
          </w:divBdr>
        </w:div>
        <w:div w:id="148909383">
          <w:marLeft w:val="480"/>
          <w:marRight w:val="0"/>
          <w:marTop w:val="0"/>
          <w:marBottom w:val="0"/>
          <w:divBdr>
            <w:top w:val="none" w:sz="0" w:space="0" w:color="auto"/>
            <w:left w:val="none" w:sz="0" w:space="0" w:color="auto"/>
            <w:bottom w:val="none" w:sz="0" w:space="0" w:color="auto"/>
            <w:right w:val="none" w:sz="0" w:space="0" w:color="auto"/>
          </w:divBdr>
        </w:div>
        <w:div w:id="196161671">
          <w:marLeft w:val="480"/>
          <w:marRight w:val="0"/>
          <w:marTop w:val="0"/>
          <w:marBottom w:val="0"/>
          <w:divBdr>
            <w:top w:val="none" w:sz="0" w:space="0" w:color="auto"/>
            <w:left w:val="none" w:sz="0" w:space="0" w:color="auto"/>
            <w:bottom w:val="none" w:sz="0" w:space="0" w:color="auto"/>
            <w:right w:val="none" w:sz="0" w:space="0" w:color="auto"/>
          </w:divBdr>
        </w:div>
        <w:div w:id="202445199">
          <w:marLeft w:val="480"/>
          <w:marRight w:val="0"/>
          <w:marTop w:val="0"/>
          <w:marBottom w:val="0"/>
          <w:divBdr>
            <w:top w:val="none" w:sz="0" w:space="0" w:color="auto"/>
            <w:left w:val="none" w:sz="0" w:space="0" w:color="auto"/>
            <w:bottom w:val="none" w:sz="0" w:space="0" w:color="auto"/>
            <w:right w:val="none" w:sz="0" w:space="0" w:color="auto"/>
          </w:divBdr>
        </w:div>
        <w:div w:id="225343848">
          <w:marLeft w:val="480"/>
          <w:marRight w:val="0"/>
          <w:marTop w:val="0"/>
          <w:marBottom w:val="0"/>
          <w:divBdr>
            <w:top w:val="none" w:sz="0" w:space="0" w:color="auto"/>
            <w:left w:val="none" w:sz="0" w:space="0" w:color="auto"/>
            <w:bottom w:val="none" w:sz="0" w:space="0" w:color="auto"/>
            <w:right w:val="none" w:sz="0" w:space="0" w:color="auto"/>
          </w:divBdr>
        </w:div>
        <w:div w:id="289211509">
          <w:marLeft w:val="480"/>
          <w:marRight w:val="0"/>
          <w:marTop w:val="0"/>
          <w:marBottom w:val="0"/>
          <w:divBdr>
            <w:top w:val="none" w:sz="0" w:space="0" w:color="auto"/>
            <w:left w:val="none" w:sz="0" w:space="0" w:color="auto"/>
            <w:bottom w:val="none" w:sz="0" w:space="0" w:color="auto"/>
            <w:right w:val="none" w:sz="0" w:space="0" w:color="auto"/>
          </w:divBdr>
        </w:div>
        <w:div w:id="300886930">
          <w:marLeft w:val="480"/>
          <w:marRight w:val="0"/>
          <w:marTop w:val="0"/>
          <w:marBottom w:val="0"/>
          <w:divBdr>
            <w:top w:val="none" w:sz="0" w:space="0" w:color="auto"/>
            <w:left w:val="none" w:sz="0" w:space="0" w:color="auto"/>
            <w:bottom w:val="none" w:sz="0" w:space="0" w:color="auto"/>
            <w:right w:val="none" w:sz="0" w:space="0" w:color="auto"/>
          </w:divBdr>
        </w:div>
        <w:div w:id="304353562">
          <w:marLeft w:val="480"/>
          <w:marRight w:val="0"/>
          <w:marTop w:val="0"/>
          <w:marBottom w:val="0"/>
          <w:divBdr>
            <w:top w:val="none" w:sz="0" w:space="0" w:color="auto"/>
            <w:left w:val="none" w:sz="0" w:space="0" w:color="auto"/>
            <w:bottom w:val="none" w:sz="0" w:space="0" w:color="auto"/>
            <w:right w:val="none" w:sz="0" w:space="0" w:color="auto"/>
          </w:divBdr>
        </w:div>
        <w:div w:id="316693467">
          <w:marLeft w:val="480"/>
          <w:marRight w:val="0"/>
          <w:marTop w:val="0"/>
          <w:marBottom w:val="0"/>
          <w:divBdr>
            <w:top w:val="none" w:sz="0" w:space="0" w:color="auto"/>
            <w:left w:val="none" w:sz="0" w:space="0" w:color="auto"/>
            <w:bottom w:val="none" w:sz="0" w:space="0" w:color="auto"/>
            <w:right w:val="none" w:sz="0" w:space="0" w:color="auto"/>
          </w:divBdr>
        </w:div>
        <w:div w:id="383523353">
          <w:marLeft w:val="480"/>
          <w:marRight w:val="0"/>
          <w:marTop w:val="0"/>
          <w:marBottom w:val="0"/>
          <w:divBdr>
            <w:top w:val="none" w:sz="0" w:space="0" w:color="auto"/>
            <w:left w:val="none" w:sz="0" w:space="0" w:color="auto"/>
            <w:bottom w:val="none" w:sz="0" w:space="0" w:color="auto"/>
            <w:right w:val="none" w:sz="0" w:space="0" w:color="auto"/>
          </w:divBdr>
        </w:div>
        <w:div w:id="530529209">
          <w:marLeft w:val="480"/>
          <w:marRight w:val="0"/>
          <w:marTop w:val="0"/>
          <w:marBottom w:val="0"/>
          <w:divBdr>
            <w:top w:val="none" w:sz="0" w:space="0" w:color="auto"/>
            <w:left w:val="none" w:sz="0" w:space="0" w:color="auto"/>
            <w:bottom w:val="none" w:sz="0" w:space="0" w:color="auto"/>
            <w:right w:val="none" w:sz="0" w:space="0" w:color="auto"/>
          </w:divBdr>
        </w:div>
        <w:div w:id="649939949">
          <w:marLeft w:val="480"/>
          <w:marRight w:val="0"/>
          <w:marTop w:val="0"/>
          <w:marBottom w:val="0"/>
          <w:divBdr>
            <w:top w:val="none" w:sz="0" w:space="0" w:color="auto"/>
            <w:left w:val="none" w:sz="0" w:space="0" w:color="auto"/>
            <w:bottom w:val="none" w:sz="0" w:space="0" w:color="auto"/>
            <w:right w:val="none" w:sz="0" w:space="0" w:color="auto"/>
          </w:divBdr>
        </w:div>
        <w:div w:id="663239290">
          <w:marLeft w:val="480"/>
          <w:marRight w:val="0"/>
          <w:marTop w:val="0"/>
          <w:marBottom w:val="0"/>
          <w:divBdr>
            <w:top w:val="none" w:sz="0" w:space="0" w:color="auto"/>
            <w:left w:val="none" w:sz="0" w:space="0" w:color="auto"/>
            <w:bottom w:val="none" w:sz="0" w:space="0" w:color="auto"/>
            <w:right w:val="none" w:sz="0" w:space="0" w:color="auto"/>
          </w:divBdr>
        </w:div>
        <w:div w:id="686642313">
          <w:marLeft w:val="480"/>
          <w:marRight w:val="0"/>
          <w:marTop w:val="0"/>
          <w:marBottom w:val="0"/>
          <w:divBdr>
            <w:top w:val="none" w:sz="0" w:space="0" w:color="auto"/>
            <w:left w:val="none" w:sz="0" w:space="0" w:color="auto"/>
            <w:bottom w:val="none" w:sz="0" w:space="0" w:color="auto"/>
            <w:right w:val="none" w:sz="0" w:space="0" w:color="auto"/>
          </w:divBdr>
        </w:div>
        <w:div w:id="691228566">
          <w:marLeft w:val="480"/>
          <w:marRight w:val="0"/>
          <w:marTop w:val="0"/>
          <w:marBottom w:val="0"/>
          <w:divBdr>
            <w:top w:val="none" w:sz="0" w:space="0" w:color="auto"/>
            <w:left w:val="none" w:sz="0" w:space="0" w:color="auto"/>
            <w:bottom w:val="none" w:sz="0" w:space="0" w:color="auto"/>
            <w:right w:val="none" w:sz="0" w:space="0" w:color="auto"/>
          </w:divBdr>
        </w:div>
        <w:div w:id="732191431">
          <w:marLeft w:val="480"/>
          <w:marRight w:val="0"/>
          <w:marTop w:val="0"/>
          <w:marBottom w:val="0"/>
          <w:divBdr>
            <w:top w:val="none" w:sz="0" w:space="0" w:color="auto"/>
            <w:left w:val="none" w:sz="0" w:space="0" w:color="auto"/>
            <w:bottom w:val="none" w:sz="0" w:space="0" w:color="auto"/>
            <w:right w:val="none" w:sz="0" w:space="0" w:color="auto"/>
          </w:divBdr>
        </w:div>
        <w:div w:id="743142803">
          <w:marLeft w:val="480"/>
          <w:marRight w:val="0"/>
          <w:marTop w:val="0"/>
          <w:marBottom w:val="0"/>
          <w:divBdr>
            <w:top w:val="none" w:sz="0" w:space="0" w:color="auto"/>
            <w:left w:val="none" w:sz="0" w:space="0" w:color="auto"/>
            <w:bottom w:val="none" w:sz="0" w:space="0" w:color="auto"/>
            <w:right w:val="none" w:sz="0" w:space="0" w:color="auto"/>
          </w:divBdr>
        </w:div>
        <w:div w:id="749810890">
          <w:marLeft w:val="480"/>
          <w:marRight w:val="0"/>
          <w:marTop w:val="0"/>
          <w:marBottom w:val="0"/>
          <w:divBdr>
            <w:top w:val="none" w:sz="0" w:space="0" w:color="auto"/>
            <w:left w:val="none" w:sz="0" w:space="0" w:color="auto"/>
            <w:bottom w:val="none" w:sz="0" w:space="0" w:color="auto"/>
            <w:right w:val="none" w:sz="0" w:space="0" w:color="auto"/>
          </w:divBdr>
        </w:div>
        <w:div w:id="778765335">
          <w:marLeft w:val="480"/>
          <w:marRight w:val="0"/>
          <w:marTop w:val="0"/>
          <w:marBottom w:val="0"/>
          <w:divBdr>
            <w:top w:val="none" w:sz="0" w:space="0" w:color="auto"/>
            <w:left w:val="none" w:sz="0" w:space="0" w:color="auto"/>
            <w:bottom w:val="none" w:sz="0" w:space="0" w:color="auto"/>
            <w:right w:val="none" w:sz="0" w:space="0" w:color="auto"/>
          </w:divBdr>
        </w:div>
        <w:div w:id="779303616">
          <w:marLeft w:val="480"/>
          <w:marRight w:val="0"/>
          <w:marTop w:val="0"/>
          <w:marBottom w:val="0"/>
          <w:divBdr>
            <w:top w:val="none" w:sz="0" w:space="0" w:color="auto"/>
            <w:left w:val="none" w:sz="0" w:space="0" w:color="auto"/>
            <w:bottom w:val="none" w:sz="0" w:space="0" w:color="auto"/>
            <w:right w:val="none" w:sz="0" w:space="0" w:color="auto"/>
          </w:divBdr>
        </w:div>
        <w:div w:id="818956075">
          <w:marLeft w:val="480"/>
          <w:marRight w:val="0"/>
          <w:marTop w:val="0"/>
          <w:marBottom w:val="0"/>
          <w:divBdr>
            <w:top w:val="none" w:sz="0" w:space="0" w:color="auto"/>
            <w:left w:val="none" w:sz="0" w:space="0" w:color="auto"/>
            <w:bottom w:val="none" w:sz="0" w:space="0" w:color="auto"/>
            <w:right w:val="none" w:sz="0" w:space="0" w:color="auto"/>
          </w:divBdr>
        </w:div>
        <w:div w:id="828864659">
          <w:marLeft w:val="480"/>
          <w:marRight w:val="0"/>
          <w:marTop w:val="0"/>
          <w:marBottom w:val="0"/>
          <w:divBdr>
            <w:top w:val="none" w:sz="0" w:space="0" w:color="auto"/>
            <w:left w:val="none" w:sz="0" w:space="0" w:color="auto"/>
            <w:bottom w:val="none" w:sz="0" w:space="0" w:color="auto"/>
            <w:right w:val="none" w:sz="0" w:space="0" w:color="auto"/>
          </w:divBdr>
        </w:div>
        <w:div w:id="894658822">
          <w:marLeft w:val="480"/>
          <w:marRight w:val="0"/>
          <w:marTop w:val="0"/>
          <w:marBottom w:val="0"/>
          <w:divBdr>
            <w:top w:val="none" w:sz="0" w:space="0" w:color="auto"/>
            <w:left w:val="none" w:sz="0" w:space="0" w:color="auto"/>
            <w:bottom w:val="none" w:sz="0" w:space="0" w:color="auto"/>
            <w:right w:val="none" w:sz="0" w:space="0" w:color="auto"/>
          </w:divBdr>
        </w:div>
        <w:div w:id="907619294">
          <w:marLeft w:val="480"/>
          <w:marRight w:val="0"/>
          <w:marTop w:val="0"/>
          <w:marBottom w:val="0"/>
          <w:divBdr>
            <w:top w:val="none" w:sz="0" w:space="0" w:color="auto"/>
            <w:left w:val="none" w:sz="0" w:space="0" w:color="auto"/>
            <w:bottom w:val="none" w:sz="0" w:space="0" w:color="auto"/>
            <w:right w:val="none" w:sz="0" w:space="0" w:color="auto"/>
          </w:divBdr>
        </w:div>
        <w:div w:id="938369321">
          <w:marLeft w:val="480"/>
          <w:marRight w:val="0"/>
          <w:marTop w:val="0"/>
          <w:marBottom w:val="0"/>
          <w:divBdr>
            <w:top w:val="none" w:sz="0" w:space="0" w:color="auto"/>
            <w:left w:val="none" w:sz="0" w:space="0" w:color="auto"/>
            <w:bottom w:val="none" w:sz="0" w:space="0" w:color="auto"/>
            <w:right w:val="none" w:sz="0" w:space="0" w:color="auto"/>
          </w:divBdr>
        </w:div>
        <w:div w:id="940839861">
          <w:marLeft w:val="480"/>
          <w:marRight w:val="0"/>
          <w:marTop w:val="0"/>
          <w:marBottom w:val="0"/>
          <w:divBdr>
            <w:top w:val="none" w:sz="0" w:space="0" w:color="auto"/>
            <w:left w:val="none" w:sz="0" w:space="0" w:color="auto"/>
            <w:bottom w:val="none" w:sz="0" w:space="0" w:color="auto"/>
            <w:right w:val="none" w:sz="0" w:space="0" w:color="auto"/>
          </w:divBdr>
        </w:div>
        <w:div w:id="956715316">
          <w:marLeft w:val="480"/>
          <w:marRight w:val="0"/>
          <w:marTop w:val="0"/>
          <w:marBottom w:val="0"/>
          <w:divBdr>
            <w:top w:val="none" w:sz="0" w:space="0" w:color="auto"/>
            <w:left w:val="none" w:sz="0" w:space="0" w:color="auto"/>
            <w:bottom w:val="none" w:sz="0" w:space="0" w:color="auto"/>
            <w:right w:val="none" w:sz="0" w:space="0" w:color="auto"/>
          </w:divBdr>
        </w:div>
        <w:div w:id="975918356">
          <w:marLeft w:val="480"/>
          <w:marRight w:val="0"/>
          <w:marTop w:val="0"/>
          <w:marBottom w:val="0"/>
          <w:divBdr>
            <w:top w:val="none" w:sz="0" w:space="0" w:color="auto"/>
            <w:left w:val="none" w:sz="0" w:space="0" w:color="auto"/>
            <w:bottom w:val="none" w:sz="0" w:space="0" w:color="auto"/>
            <w:right w:val="none" w:sz="0" w:space="0" w:color="auto"/>
          </w:divBdr>
        </w:div>
        <w:div w:id="981731212">
          <w:marLeft w:val="480"/>
          <w:marRight w:val="0"/>
          <w:marTop w:val="0"/>
          <w:marBottom w:val="0"/>
          <w:divBdr>
            <w:top w:val="none" w:sz="0" w:space="0" w:color="auto"/>
            <w:left w:val="none" w:sz="0" w:space="0" w:color="auto"/>
            <w:bottom w:val="none" w:sz="0" w:space="0" w:color="auto"/>
            <w:right w:val="none" w:sz="0" w:space="0" w:color="auto"/>
          </w:divBdr>
        </w:div>
        <w:div w:id="1017079079">
          <w:marLeft w:val="480"/>
          <w:marRight w:val="0"/>
          <w:marTop w:val="0"/>
          <w:marBottom w:val="0"/>
          <w:divBdr>
            <w:top w:val="none" w:sz="0" w:space="0" w:color="auto"/>
            <w:left w:val="none" w:sz="0" w:space="0" w:color="auto"/>
            <w:bottom w:val="none" w:sz="0" w:space="0" w:color="auto"/>
            <w:right w:val="none" w:sz="0" w:space="0" w:color="auto"/>
          </w:divBdr>
        </w:div>
        <w:div w:id="1092311991">
          <w:marLeft w:val="480"/>
          <w:marRight w:val="0"/>
          <w:marTop w:val="0"/>
          <w:marBottom w:val="0"/>
          <w:divBdr>
            <w:top w:val="none" w:sz="0" w:space="0" w:color="auto"/>
            <w:left w:val="none" w:sz="0" w:space="0" w:color="auto"/>
            <w:bottom w:val="none" w:sz="0" w:space="0" w:color="auto"/>
            <w:right w:val="none" w:sz="0" w:space="0" w:color="auto"/>
          </w:divBdr>
        </w:div>
        <w:div w:id="1098402151">
          <w:marLeft w:val="480"/>
          <w:marRight w:val="0"/>
          <w:marTop w:val="0"/>
          <w:marBottom w:val="0"/>
          <w:divBdr>
            <w:top w:val="none" w:sz="0" w:space="0" w:color="auto"/>
            <w:left w:val="none" w:sz="0" w:space="0" w:color="auto"/>
            <w:bottom w:val="none" w:sz="0" w:space="0" w:color="auto"/>
            <w:right w:val="none" w:sz="0" w:space="0" w:color="auto"/>
          </w:divBdr>
        </w:div>
        <w:div w:id="1108769238">
          <w:marLeft w:val="480"/>
          <w:marRight w:val="0"/>
          <w:marTop w:val="0"/>
          <w:marBottom w:val="0"/>
          <w:divBdr>
            <w:top w:val="none" w:sz="0" w:space="0" w:color="auto"/>
            <w:left w:val="none" w:sz="0" w:space="0" w:color="auto"/>
            <w:bottom w:val="none" w:sz="0" w:space="0" w:color="auto"/>
            <w:right w:val="none" w:sz="0" w:space="0" w:color="auto"/>
          </w:divBdr>
        </w:div>
        <w:div w:id="1112432623">
          <w:marLeft w:val="480"/>
          <w:marRight w:val="0"/>
          <w:marTop w:val="0"/>
          <w:marBottom w:val="0"/>
          <w:divBdr>
            <w:top w:val="none" w:sz="0" w:space="0" w:color="auto"/>
            <w:left w:val="none" w:sz="0" w:space="0" w:color="auto"/>
            <w:bottom w:val="none" w:sz="0" w:space="0" w:color="auto"/>
            <w:right w:val="none" w:sz="0" w:space="0" w:color="auto"/>
          </w:divBdr>
        </w:div>
        <w:div w:id="1135488835">
          <w:marLeft w:val="480"/>
          <w:marRight w:val="0"/>
          <w:marTop w:val="0"/>
          <w:marBottom w:val="0"/>
          <w:divBdr>
            <w:top w:val="none" w:sz="0" w:space="0" w:color="auto"/>
            <w:left w:val="none" w:sz="0" w:space="0" w:color="auto"/>
            <w:bottom w:val="none" w:sz="0" w:space="0" w:color="auto"/>
            <w:right w:val="none" w:sz="0" w:space="0" w:color="auto"/>
          </w:divBdr>
        </w:div>
        <w:div w:id="1175847548">
          <w:marLeft w:val="480"/>
          <w:marRight w:val="0"/>
          <w:marTop w:val="0"/>
          <w:marBottom w:val="0"/>
          <w:divBdr>
            <w:top w:val="none" w:sz="0" w:space="0" w:color="auto"/>
            <w:left w:val="none" w:sz="0" w:space="0" w:color="auto"/>
            <w:bottom w:val="none" w:sz="0" w:space="0" w:color="auto"/>
            <w:right w:val="none" w:sz="0" w:space="0" w:color="auto"/>
          </w:divBdr>
        </w:div>
        <w:div w:id="1207792029">
          <w:marLeft w:val="480"/>
          <w:marRight w:val="0"/>
          <w:marTop w:val="0"/>
          <w:marBottom w:val="0"/>
          <w:divBdr>
            <w:top w:val="none" w:sz="0" w:space="0" w:color="auto"/>
            <w:left w:val="none" w:sz="0" w:space="0" w:color="auto"/>
            <w:bottom w:val="none" w:sz="0" w:space="0" w:color="auto"/>
            <w:right w:val="none" w:sz="0" w:space="0" w:color="auto"/>
          </w:divBdr>
        </w:div>
        <w:div w:id="1212113432">
          <w:marLeft w:val="480"/>
          <w:marRight w:val="0"/>
          <w:marTop w:val="0"/>
          <w:marBottom w:val="0"/>
          <w:divBdr>
            <w:top w:val="none" w:sz="0" w:space="0" w:color="auto"/>
            <w:left w:val="none" w:sz="0" w:space="0" w:color="auto"/>
            <w:bottom w:val="none" w:sz="0" w:space="0" w:color="auto"/>
            <w:right w:val="none" w:sz="0" w:space="0" w:color="auto"/>
          </w:divBdr>
        </w:div>
        <w:div w:id="1395162706">
          <w:marLeft w:val="480"/>
          <w:marRight w:val="0"/>
          <w:marTop w:val="0"/>
          <w:marBottom w:val="0"/>
          <w:divBdr>
            <w:top w:val="none" w:sz="0" w:space="0" w:color="auto"/>
            <w:left w:val="none" w:sz="0" w:space="0" w:color="auto"/>
            <w:bottom w:val="none" w:sz="0" w:space="0" w:color="auto"/>
            <w:right w:val="none" w:sz="0" w:space="0" w:color="auto"/>
          </w:divBdr>
        </w:div>
        <w:div w:id="1411731353">
          <w:marLeft w:val="480"/>
          <w:marRight w:val="0"/>
          <w:marTop w:val="0"/>
          <w:marBottom w:val="0"/>
          <w:divBdr>
            <w:top w:val="none" w:sz="0" w:space="0" w:color="auto"/>
            <w:left w:val="none" w:sz="0" w:space="0" w:color="auto"/>
            <w:bottom w:val="none" w:sz="0" w:space="0" w:color="auto"/>
            <w:right w:val="none" w:sz="0" w:space="0" w:color="auto"/>
          </w:divBdr>
        </w:div>
        <w:div w:id="1430392303">
          <w:marLeft w:val="480"/>
          <w:marRight w:val="0"/>
          <w:marTop w:val="0"/>
          <w:marBottom w:val="0"/>
          <w:divBdr>
            <w:top w:val="none" w:sz="0" w:space="0" w:color="auto"/>
            <w:left w:val="none" w:sz="0" w:space="0" w:color="auto"/>
            <w:bottom w:val="none" w:sz="0" w:space="0" w:color="auto"/>
            <w:right w:val="none" w:sz="0" w:space="0" w:color="auto"/>
          </w:divBdr>
        </w:div>
        <w:div w:id="1464885935">
          <w:marLeft w:val="480"/>
          <w:marRight w:val="0"/>
          <w:marTop w:val="0"/>
          <w:marBottom w:val="0"/>
          <w:divBdr>
            <w:top w:val="none" w:sz="0" w:space="0" w:color="auto"/>
            <w:left w:val="none" w:sz="0" w:space="0" w:color="auto"/>
            <w:bottom w:val="none" w:sz="0" w:space="0" w:color="auto"/>
            <w:right w:val="none" w:sz="0" w:space="0" w:color="auto"/>
          </w:divBdr>
        </w:div>
        <w:div w:id="1468359366">
          <w:marLeft w:val="480"/>
          <w:marRight w:val="0"/>
          <w:marTop w:val="0"/>
          <w:marBottom w:val="0"/>
          <w:divBdr>
            <w:top w:val="none" w:sz="0" w:space="0" w:color="auto"/>
            <w:left w:val="none" w:sz="0" w:space="0" w:color="auto"/>
            <w:bottom w:val="none" w:sz="0" w:space="0" w:color="auto"/>
            <w:right w:val="none" w:sz="0" w:space="0" w:color="auto"/>
          </w:divBdr>
        </w:div>
        <w:div w:id="1510173880">
          <w:marLeft w:val="480"/>
          <w:marRight w:val="0"/>
          <w:marTop w:val="0"/>
          <w:marBottom w:val="0"/>
          <w:divBdr>
            <w:top w:val="none" w:sz="0" w:space="0" w:color="auto"/>
            <w:left w:val="none" w:sz="0" w:space="0" w:color="auto"/>
            <w:bottom w:val="none" w:sz="0" w:space="0" w:color="auto"/>
            <w:right w:val="none" w:sz="0" w:space="0" w:color="auto"/>
          </w:divBdr>
        </w:div>
        <w:div w:id="1862165637">
          <w:marLeft w:val="480"/>
          <w:marRight w:val="0"/>
          <w:marTop w:val="0"/>
          <w:marBottom w:val="0"/>
          <w:divBdr>
            <w:top w:val="none" w:sz="0" w:space="0" w:color="auto"/>
            <w:left w:val="none" w:sz="0" w:space="0" w:color="auto"/>
            <w:bottom w:val="none" w:sz="0" w:space="0" w:color="auto"/>
            <w:right w:val="none" w:sz="0" w:space="0" w:color="auto"/>
          </w:divBdr>
        </w:div>
        <w:div w:id="1897663113">
          <w:marLeft w:val="480"/>
          <w:marRight w:val="0"/>
          <w:marTop w:val="0"/>
          <w:marBottom w:val="0"/>
          <w:divBdr>
            <w:top w:val="none" w:sz="0" w:space="0" w:color="auto"/>
            <w:left w:val="none" w:sz="0" w:space="0" w:color="auto"/>
            <w:bottom w:val="none" w:sz="0" w:space="0" w:color="auto"/>
            <w:right w:val="none" w:sz="0" w:space="0" w:color="auto"/>
          </w:divBdr>
        </w:div>
        <w:div w:id="1916469444">
          <w:marLeft w:val="480"/>
          <w:marRight w:val="0"/>
          <w:marTop w:val="0"/>
          <w:marBottom w:val="0"/>
          <w:divBdr>
            <w:top w:val="none" w:sz="0" w:space="0" w:color="auto"/>
            <w:left w:val="none" w:sz="0" w:space="0" w:color="auto"/>
            <w:bottom w:val="none" w:sz="0" w:space="0" w:color="auto"/>
            <w:right w:val="none" w:sz="0" w:space="0" w:color="auto"/>
          </w:divBdr>
        </w:div>
        <w:div w:id="2135830414">
          <w:marLeft w:val="480"/>
          <w:marRight w:val="0"/>
          <w:marTop w:val="0"/>
          <w:marBottom w:val="0"/>
          <w:divBdr>
            <w:top w:val="none" w:sz="0" w:space="0" w:color="auto"/>
            <w:left w:val="none" w:sz="0" w:space="0" w:color="auto"/>
            <w:bottom w:val="none" w:sz="0" w:space="0" w:color="auto"/>
            <w:right w:val="none" w:sz="0" w:space="0" w:color="auto"/>
          </w:divBdr>
        </w:div>
      </w:divsChild>
    </w:div>
    <w:div w:id="1683320267">
      <w:bodyDiv w:val="1"/>
      <w:marLeft w:val="0"/>
      <w:marRight w:val="0"/>
      <w:marTop w:val="0"/>
      <w:marBottom w:val="0"/>
      <w:divBdr>
        <w:top w:val="none" w:sz="0" w:space="0" w:color="auto"/>
        <w:left w:val="none" w:sz="0" w:space="0" w:color="auto"/>
        <w:bottom w:val="none" w:sz="0" w:space="0" w:color="auto"/>
        <w:right w:val="none" w:sz="0" w:space="0" w:color="auto"/>
      </w:divBdr>
    </w:div>
    <w:div w:id="1683433303">
      <w:bodyDiv w:val="1"/>
      <w:marLeft w:val="0"/>
      <w:marRight w:val="0"/>
      <w:marTop w:val="0"/>
      <w:marBottom w:val="0"/>
      <w:divBdr>
        <w:top w:val="none" w:sz="0" w:space="0" w:color="auto"/>
        <w:left w:val="none" w:sz="0" w:space="0" w:color="auto"/>
        <w:bottom w:val="none" w:sz="0" w:space="0" w:color="auto"/>
        <w:right w:val="none" w:sz="0" w:space="0" w:color="auto"/>
      </w:divBdr>
    </w:div>
    <w:div w:id="1683511737">
      <w:bodyDiv w:val="1"/>
      <w:marLeft w:val="0"/>
      <w:marRight w:val="0"/>
      <w:marTop w:val="0"/>
      <w:marBottom w:val="0"/>
      <w:divBdr>
        <w:top w:val="none" w:sz="0" w:space="0" w:color="auto"/>
        <w:left w:val="none" w:sz="0" w:space="0" w:color="auto"/>
        <w:bottom w:val="none" w:sz="0" w:space="0" w:color="auto"/>
        <w:right w:val="none" w:sz="0" w:space="0" w:color="auto"/>
      </w:divBdr>
    </w:div>
    <w:div w:id="1683623404">
      <w:bodyDiv w:val="1"/>
      <w:marLeft w:val="0"/>
      <w:marRight w:val="0"/>
      <w:marTop w:val="0"/>
      <w:marBottom w:val="0"/>
      <w:divBdr>
        <w:top w:val="none" w:sz="0" w:space="0" w:color="auto"/>
        <w:left w:val="none" w:sz="0" w:space="0" w:color="auto"/>
        <w:bottom w:val="none" w:sz="0" w:space="0" w:color="auto"/>
        <w:right w:val="none" w:sz="0" w:space="0" w:color="auto"/>
      </w:divBdr>
    </w:div>
    <w:div w:id="1683892123">
      <w:bodyDiv w:val="1"/>
      <w:marLeft w:val="0"/>
      <w:marRight w:val="0"/>
      <w:marTop w:val="0"/>
      <w:marBottom w:val="0"/>
      <w:divBdr>
        <w:top w:val="none" w:sz="0" w:space="0" w:color="auto"/>
        <w:left w:val="none" w:sz="0" w:space="0" w:color="auto"/>
        <w:bottom w:val="none" w:sz="0" w:space="0" w:color="auto"/>
        <w:right w:val="none" w:sz="0" w:space="0" w:color="auto"/>
      </w:divBdr>
    </w:div>
    <w:div w:id="1683899723">
      <w:bodyDiv w:val="1"/>
      <w:marLeft w:val="0"/>
      <w:marRight w:val="0"/>
      <w:marTop w:val="0"/>
      <w:marBottom w:val="0"/>
      <w:divBdr>
        <w:top w:val="none" w:sz="0" w:space="0" w:color="auto"/>
        <w:left w:val="none" w:sz="0" w:space="0" w:color="auto"/>
        <w:bottom w:val="none" w:sz="0" w:space="0" w:color="auto"/>
        <w:right w:val="none" w:sz="0" w:space="0" w:color="auto"/>
      </w:divBdr>
    </w:div>
    <w:div w:id="1684017764">
      <w:bodyDiv w:val="1"/>
      <w:marLeft w:val="0"/>
      <w:marRight w:val="0"/>
      <w:marTop w:val="0"/>
      <w:marBottom w:val="0"/>
      <w:divBdr>
        <w:top w:val="none" w:sz="0" w:space="0" w:color="auto"/>
        <w:left w:val="none" w:sz="0" w:space="0" w:color="auto"/>
        <w:bottom w:val="none" w:sz="0" w:space="0" w:color="auto"/>
        <w:right w:val="none" w:sz="0" w:space="0" w:color="auto"/>
      </w:divBdr>
    </w:div>
    <w:div w:id="1684476222">
      <w:bodyDiv w:val="1"/>
      <w:marLeft w:val="0"/>
      <w:marRight w:val="0"/>
      <w:marTop w:val="0"/>
      <w:marBottom w:val="0"/>
      <w:divBdr>
        <w:top w:val="none" w:sz="0" w:space="0" w:color="auto"/>
        <w:left w:val="none" w:sz="0" w:space="0" w:color="auto"/>
        <w:bottom w:val="none" w:sz="0" w:space="0" w:color="auto"/>
        <w:right w:val="none" w:sz="0" w:space="0" w:color="auto"/>
      </w:divBdr>
    </w:div>
    <w:div w:id="1684894723">
      <w:bodyDiv w:val="1"/>
      <w:marLeft w:val="0"/>
      <w:marRight w:val="0"/>
      <w:marTop w:val="0"/>
      <w:marBottom w:val="0"/>
      <w:divBdr>
        <w:top w:val="none" w:sz="0" w:space="0" w:color="auto"/>
        <w:left w:val="none" w:sz="0" w:space="0" w:color="auto"/>
        <w:bottom w:val="none" w:sz="0" w:space="0" w:color="auto"/>
        <w:right w:val="none" w:sz="0" w:space="0" w:color="auto"/>
      </w:divBdr>
    </w:div>
    <w:div w:id="1685277136">
      <w:bodyDiv w:val="1"/>
      <w:marLeft w:val="0"/>
      <w:marRight w:val="0"/>
      <w:marTop w:val="0"/>
      <w:marBottom w:val="0"/>
      <w:divBdr>
        <w:top w:val="none" w:sz="0" w:space="0" w:color="auto"/>
        <w:left w:val="none" w:sz="0" w:space="0" w:color="auto"/>
        <w:bottom w:val="none" w:sz="0" w:space="0" w:color="auto"/>
        <w:right w:val="none" w:sz="0" w:space="0" w:color="auto"/>
      </w:divBdr>
    </w:div>
    <w:div w:id="1685476275">
      <w:bodyDiv w:val="1"/>
      <w:marLeft w:val="0"/>
      <w:marRight w:val="0"/>
      <w:marTop w:val="0"/>
      <w:marBottom w:val="0"/>
      <w:divBdr>
        <w:top w:val="none" w:sz="0" w:space="0" w:color="auto"/>
        <w:left w:val="none" w:sz="0" w:space="0" w:color="auto"/>
        <w:bottom w:val="none" w:sz="0" w:space="0" w:color="auto"/>
        <w:right w:val="none" w:sz="0" w:space="0" w:color="auto"/>
      </w:divBdr>
    </w:div>
    <w:div w:id="1685479718">
      <w:bodyDiv w:val="1"/>
      <w:marLeft w:val="0"/>
      <w:marRight w:val="0"/>
      <w:marTop w:val="0"/>
      <w:marBottom w:val="0"/>
      <w:divBdr>
        <w:top w:val="none" w:sz="0" w:space="0" w:color="auto"/>
        <w:left w:val="none" w:sz="0" w:space="0" w:color="auto"/>
        <w:bottom w:val="none" w:sz="0" w:space="0" w:color="auto"/>
        <w:right w:val="none" w:sz="0" w:space="0" w:color="auto"/>
      </w:divBdr>
    </w:div>
    <w:div w:id="1685546871">
      <w:bodyDiv w:val="1"/>
      <w:marLeft w:val="0"/>
      <w:marRight w:val="0"/>
      <w:marTop w:val="0"/>
      <w:marBottom w:val="0"/>
      <w:divBdr>
        <w:top w:val="none" w:sz="0" w:space="0" w:color="auto"/>
        <w:left w:val="none" w:sz="0" w:space="0" w:color="auto"/>
        <w:bottom w:val="none" w:sz="0" w:space="0" w:color="auto"/>
        <w:right w:val="none" w:sz="0" w:space="0" w:color="auto"/>
      </w:divBdr>
    </w:div>
    <w:div w:id="1685782807">
      <w:bodyDiv w:val="1"/>
      <w:marLeft w:val="0"/>
      <w:marRight w:val="0"/>
      <w:marTop w:val="0"/>
      <w:marBottom w:val="0"/>
      <w:divBdr>
        <w:top w:val="none" w:sz="0" w:space="0" w:color="auto"/>
        <w:left w:val="none" w:sz="0" w:space="0" w:color="auto"/>
        <w:bottom w:val="none" w:sz="0" w:space="0" w:color="auto"/>
        <w:right w:val="none" w:sz="0" w:space="0" w:color="auto"/>
      </w:divBdr>
    </w:div>
    <w:div w:id="1686054182">
      <w:bodyDiv w:val="1"/>
      <w:marLeft w:val="0"/>
      <w:marRight w:val="0"/>
      <w:marTop w:val="0"/>
      <w:marBottom w:val="0"/>
      <w:divBdr>
        <w:top w:val="none" w:sz="0" w:space="0" w:color="auto"/>
        <w:left w:val="none" w:sz="0" w:space="0" w:color="auto"/>
        <w:bottom w:val="none" w:sz="0" w:space="0" w:color="auto"/>
        <w:right w:val="none" w:sz="0" w:space="0" w:color="auto"/>
      </w:divBdr>
    </w:div>
    <w:div w:id="1686202134">
      <w:bodyDiv w:val="1"/>
      <w:marLeft w:val="0"/>
      <w:marRight w:val="0"/>
      <w:marTop w:val="0"/>
      <w:marBottom w:val="0"/>
      <w:divBdr>
        <w:top w:val="none" w:sz="0" w:space="0" w:color="auto"/>
        <w:left w:val="none" w:sz="0" w:space="0" w:color="auto"/>
        <w:bottom w:val="none" w:sz="0" w:space="0" w:color="auto"/>
        <w:right w:val="none" w:sz="0" w:space="0" w:color="auto"/>
      </w:divBdr>
    </w:div>
    <w:div w:id="1686705950">
      <w:bodyDiv w:val="1"/>
      <w:marLeft w:val="0"/>
      <w:marRight w:val="0"/>
      <w:marTop w:val="0"/>
      <w:marBottom w:val="0"/>
      <w:divBdr>
        <w:top w:val="none" w:sz="0" w:space="0" w:color="auto"/>
        <w:left w:val="none" w:sz="0" w:space="0" w:color="auto"/>
        <w:bottom w:val="none" w:sz="0" w:space="0" w:color="auto"/>
        <w:right w:val="none" w:sz="0" w:space="0" w:color="auto"/>
      </w:divBdr>
    </w:div>
    <w:div w:id="1686787259">
      <w:bodyDiv w:val="1"/>
      <w:marLeft w:val="0"/>
      <w:marRight w:val="0"/>
      <w:marTop w:val="0"/>
      <w:marBottom w:val="0"/>
      <w:divBdr>
        <w:top w:val="none" w:sz="0" w:space="0" w:color="auto"/>
        <w:left w:val="none" w:sz="0" w:space="0" w:color="auto"/>
        <w:bottom w:val="none" w:sz="0" w:space="0" w:color="auto"/>
        <w:right w:val="none" w:sz="0" w:space="0" w:color="auto"/>
      </w:divBdr>
    </w:div>
    <w:div w:id="1687054724">
      <w:bodyDiv w:val="1"/>
      <w:marLeft w:val="0"/>
      <w:marRight w:val="0"/>
      <w:marTop w:val="0"/>
      <w:marBottom w:val="0"/>
      <w:divBdr>
        <w:top w:val="none" w:sz="0" w:space="0" w:color="auto"/>
        <w:left w:val="none" w:sz="0" w:space="0" w:color="auto"/>
        <w:bottom w:val="none" w:sz="0" w:space="0" w:color="auto"/>
        <w:right w:val="none" w:sz="0" w:space="0" w:color="auto"/>
      </w:divBdr>
    </w:div>
    <w:div w:id="1687445203">
      <w:bodyDiv w:val="1"/>
      <w:marLeft w:val="0"/>
      <w:marRight w:val="0"/>
      <w:marTop w:val="0"/>
      <w:marBottom w:val="0"/>
      <w:divBdr>
        <w:top w:val="none" w:sz="0" w:space="0" w:color="auto"/>
        <w:left w:val="none" w:sz="0" w:space="0" w:color="auto"/>
        <w:bottom w:val="none" w:sz="0" w:space="0" w:color="auto"/>
        <w:right w:val="none" w:sz="0" w:space="0" w:color="auto"/>
      </w:divBdr>
    </w:div>
    <w:div w:id="1687556209">
      <w:bodyDiv w:val="1"/>
      <w:marLeft w:val="0"/>
      <w:marRight w:val="0"/>
      <w:marTop w:val="0"/>
      <w:marBottom w:val="0"/>
      <w:divBdr>
        <w:top w:val="none" w:sz="0" w:space="0" w:color="auto"/>
        <w:left w:val="none" w:sz="0" w:space="0" w:color="auto"/>
        <w:bottom w:val="none" w:sz="0" w:space="0" w:color="auto"/>
        <w:right w:val="none" w:sz="0" w:space="0" w:color="auto"/>
      </w:divBdr>
    </w:div>
    <w:div w:id="1687634067">
      <w:bodyDiv w:val="1"/>
      <w:marLeft w:val="0"/>
      <w:marRight w:val="0"/>
      <w:marTop w:val="0"/>
      <w:marBottom w:val="0"/>
      <w:divBdr>
        <w:top w:val="none" w:sz="0" w:space="0" w:color="auto"/>
        <w:left w:val="none" w:sz="0" w:space="0" w:color="auto"/>
        <w:bottom w:val="none" w:sz="0" w:space="0" w:color="auto"/>
        <w:right w:val="none" w:sz="0" w:space="0" w:color="auto"/>
      </w:divBdr>
    </w:div>
    <w:div w:id="1687751643">
      <w:bodyDiv w:val="1"/>
      <w:marLeft w:val="0"/>
      <w:marRight w:val="0"/>
      <w:marTop w:val="0"/>
      <w:marBottom w:val="0"/>
      <w:divBdr>
        <w:top w:val="none" w:sz="0" w:space="0" w:color="auto"/>
        <w:left w:val="none" w:sz="0" w:space="0" w:color="auto"/>
        <w:bottom w:val="none" w:sz="0" w:space="0" w:color="auto"/>
        <w:right w:val="none" w:sz="0" w:space="0" w:color="auto"/>
      </w:divBdr>
    </w:div>
    <w:div w:id="1688097781">
      <w:bodyDiv w:val="1"/>
      <w:marLeft w:val="0"/>
      <w:marRight w:val="0"/>
      <w:marTop w:val="0"/>
      <w:marBottom w:val="0"/>
      <w:divBdr>
        <w:top w:val="none" w:sz="0" w:space="0" w:color="auto"/>
        <w:left w:val="none" w:sz="0" w:space="0" w:color="auto"/>
        <w:bottom w:val="none" w:sz="0" w:space="0" w:color="auto"/>
        <w:right w:val="none" w:sz="0" w:space="0" w:color="auto"/>
      </w:divBdr>
    </w:div>
    <w:div w:id="1688286293">
      <w:bodyDiv w:val="1"/>
      <w:marLeft w:val="0"/>
      <w:marRight w:val="0"/>
      <w:marTop w:val="0"/>
      <w:marBottom w:val="0"/>
      <w:divBdr>
        <w:top w:val="none" w:sz="0" w:space="0" w:color="auto"/>
        <w:left w:val="none" w:sz="0" w:space="0" w:color="auto"/>
        <w:bottom w:val="none" w:sz="0" w:space="0" w:color="auto"/>
        <w:right w:val="none" w:sz="0" w:space="0" w:color="auto"/>
      </w:divBdr>
    </w:div>
    <w:div w:id="1688630620">
      <w:bodyDiv w:val="1"/>
      <w:marLeft w:val="0"/>
      <w:marRight w:val="0"/>
      <w:marTop w:val="0"/>
      <w:marBottom w:val="0"/>
      <w:divBdr>
        <w:top w:val="none" w:sz="0" w:space="0" w:color="auto"/>
        <w:left w:val="none" w:sz="0" w:space="0" w:color="auto"/>
        <w:bottom w:val="none" w:sz="0" w:space="0" w:color="auto"/>
        <w:right w:val="none" w:sz="0" w:space="0" w:color="auto"/>
      </w:divBdr>
    </w:div>
    <w:div w:id="1689016707">
      <w:bodyDiv w:val="1"/>
      <w:marLeft w:val="0"/>
      <w:marRight w:val="0"/>
      <w:marTop w:val="0"/>
      <w:marBottom w:val="0"/>
      <w:divBdr>
        <w:top w:val="none" w:sz="0" w:space="0" w:color="auto"/>
        <w:left w:val="none" w:sz="0" w:space="0" w:color="auto"/>
        <w:bottom w:val="none" w:sz="0" w:space="0" w:color="auto"/>
        <w:right w:val="none" w:sz="0" w:space="0" w:color="auto"/>
      </w:divBdr>
    </w:div>
    <w:div w:id="1689020596">
      <w:bodyDiv w:val="1"/>
      <w:marLeft w:val="0"/>
      <w:marRight w:val="0"/>
      <w:marTop w:val="0"/>
      <w:marBottom w:val="0"/>
      <w:divBdr>
        <w:top w:val="none" w:sz="0" w:space="0" w:color="auto"/>
        <w:left w:val="none" w:sz="0" w:space="0" w:color="auto"/>
        <w:bottom w:val="none" w:sz="0" w:space="0" w:color="auto"/>
        <w:right w:val="none" w:sz="0" w:space="0" w:color="auto"/>
      </w:divBdr>
    </w:div>
    <w:div w:id="1689218211">
      <w:bodyDiv w:val="1"/>
      <w:marLeft w:val="0"/>
      <w:marRight w:val="0"/>
      <w:marTop w:val="0"/>
      <w:marBottom w:val="0"/>
      <w:divBdr>
        <w:top w:val="none" w:sz="0" w:space="0" w:color="auto"/>
        <w:left w:val="none" w:sz="0" w:space="0" w:color="auto"/>
        <w:bottom w:val="none" w:sz="0" w:space="0" w:color="auto"/>
        <w:right w:val="none" w:sz="0" w:space="0" w:color="auto"/>
      </w:divBdr>
    </w:div>
    <w:div w:id="1689256063">
      <w:bodyDiv w:val="1"/>
      <w:marLeft w:val="0"/>
      <w:marRight w:val="0"/>
      <w:marTop w:val="0"/>
      <w:marBottom w:val="0"/>
      <w:divBdr>
        <w:top w:val="none" w:sz="0" w:space="0" w:color="auto"/>
        <w:left w:val="none" w:sz="0" w:space="0" w:color="auto"/>
        <w:bottom w:val="none" w:sz="0" w:space="0" w:color="auto"/>
        <w:right w:val="none" w:sz="0" w:space="0" w:color="auto"/>
      </w:divBdr>
    </w:div>
    <w:div w:id="1689484927">
      <w:bodyDiv w:val="1"/>
      <w:marLeft w:val="0"/>
      <w:marRight w:val="0"/>
      <w:marTop w:val="0"/>
      <w:marBottom w:val="0"/>
      <w:divBdr>
        <w:top w:val="none" w:sz="0" w:space="0" w:color="auto"/>
        <w:left w:val="none" w:sz="0" w:space="0" w:color="auto"/>
        <w:bottom w:val="none" w:sz="0" w:space="0" w:color="auto"/>
        <w:right w:val="none" w:sz="0" w:space="0" w:color="auto"/>
      </w:divBdr>
    </w:div>
    <w:div w:id="1689602013">
      <w:bodyDiv w:val="1"/>
      <w:marLeft w:val="0"/>
      <w:marRight w:val="0"/>
      <w:marTop w:val="0"/>
      <w:marBottom w:val="0"/>
      <w:divBdr>
        <w:top w:val="none" w:sz="0" w:space="0" w:color="auto"/>
        <w:left w:val="none" w:sz="0" w:space="0" w:color="auto"/>
        <w:bottom w:val="none" w:sz="0" w:space="0" w:color="auto"/>
        <w:right w:val="none" w:sz="0" w:space="0" w:color="auto"/>
      </w:divBdr>
    </w:div>
    <w:div w:id="1689718102">
      <w:bodyDiv w:val="1"/>
      <w:marLeft w:val="0"/>
      <w:marRight w:val="0"/>
      <w:marTop w:val="0"/>
      <w:marBottom w:val="0"/>
      <w:divBdr>
        <w:top w:val="none" w:sz="0" w:space="0" w:color="auto"/>
        <w:left w:val="none" w:sz="0" w:space="0" w:color="auto"/>
        <w:bottom w:val="none" w:sz="0" w:space="0" w:color="auto"/>
        <w:right w:val="none" w:sz="0" w:space="0" w:color="auto"/>
      </w:divBdr>
    </w:div>
    <w:div w:id="1690254222">
      <w:bodyDiv w:val="1"/>
      <w:marLeft w:val="0"/>
      <w:marRight w:val="0"/>
      <w:marTop w:val="0"/>
      <w:marBottom w:val="0"/>
      <w:divBdr>
        <w:top w:val="none" w:sz="0" w:space="0" w:color="auto"/>
        <w:left w:val="none" w:sz="0" w:space="0" w:color="auto"/>
        <w:bottom w:val="none" w:sz="0" w:space="0" w:color="auto"/>
        <w:right w:val="none" w:sz="0" w:space="0" w:color="auto"/>
      </w:divBdr>
    </w:div>
    <w:div w:id="1690716190">
      <w:bodyDiv w:val="1"/>
      <w:marLeft w:val="0"/>
      <w:marRight w:val="0"/>
      <w:marTop w:val="0"/>
      <w:marBottom w:val="0"/>
      <w:divBdr>
        <w:top w:val="none" w:sz="0" w:space="0" w:color="auto"/>
        <w:left w:val="none" w:sz="0" w:space="0" w:color="auto"/>
        <w:bottom w:val="none" w:sz="0" w:space="0" w:color="auto"/>
        <w:right w:val="none" w:sz="0" w:space="0" w:color="auto"/>
      </w:divBdr>
    </w:div>
    <w:div w:id="1690789100">
      <w:bodyDiv w:val="1"/>
      <w:marLeft w:val="0"/>
      <w:marRight w:val="0"/>
      <w:marTop w:val="0"/>
      <w:marBottom w:val="0"/>
      <w:divBdr>
        <w:top w:val="none" w:sz="0" w:space="0" w:color="auto"/>
        <w:left w:val="none" w:sz="0" w:space="0" w:color="auto"/>
        <w:bottom w:val="none" w:sz="0" w:space="0" w:color="auto"/>
        <w:right w:val="none" w:sz="0" w:space="0" w:color="auto"/>
      </w:divBdr>
    </w:div>
    <w:div w:id="1690795954">
      <w:bodyDiv w:val="1"/>
      <w:marLeft w:val="0"/>
      <w:marRight w:val="0"/>
      <w:marTop w:val="0"/>
      <w:marBottom w:val="0"/>
      <w:divBdr>
        <w:top w:val="none" w:sz="0" w:space="0" w:color="auto"/>
        <w:left w:val="none" w:sz="0" w:space="0" w:color="auto"/>
        <w:bottom w:val="none" w:sz="0" w:space="0" w:color="auto"/>
        <w:right w:val="none" w:sz="0" w:space="0" w:color="auto"/>
      </w:divBdr>
    </w:div>
    <w:div w:id="1690988152">
      <w:bodyDiv w:val="1"/>
      <w:marLeft w:val="0"/>
      <w:marRight w:val="0"/>
      <w:marTop w:val="0"/>
      <w:marBottom w:val="0"/>
      <w:divBdr>
        <w:top w:val="none" w:sz="0" w:space="0" w:color="auto"/>
        <w:left w:val="none" w:sz="0" w:space="0" w:color="auto"/>
        <w:bottom w:val="none" w:sz="0" w:space="0" w:color="auto"/>
        <w:right w:val="none" w:sz="0" w:space="0" w:color="auto"/>
      </w:divBdr>
    </w:div>
    <w:div w:id="1691183976">
      <w:bodyDiv w:val="1"/>
      <w:marLeft w:val="0"/>
      <w:marRight w:val="0"/>
      <w:marTop w:val="0"/>
      <w:marBottom w:val="0"/>
      <w:divBdr>
        <w:top w:val="none" w:sz="0" w:space="0" w:color="auto"/>
        <w:left w:val="none" w:sz="0" w:space="0" w:color="auto"/>
        <w:bottom w:val="none" w:sz="0" w:space="0" w:color="auto"/>
        <w:right w:val="none" w:sz="0" w:space="0" w:color="auto"/>
      </w:divBdr>
    </w:div>
    <w:div w:id="1691374235">
      <w:bodyDiv w:val="1"/>
      <w:marLeft w:val="0"/>
      <w:marRight w:val="0"/>
      <w:marTop w:val="0"/>
      <w:marBottom w:val="0"/>
      <w:divBdr>
        <w:top w:val="none" w:sz="0" w:space="0" w:color="auto"/>
        <w:left w:val="none" w:sz="0" w:space="0" w:color="auto"/>
        <w:bottom w:val="none" w:sz="0" w:space="0" w:color="auto"/>
        <w:right w:val="none" w:sz="0" w:space="0" w:color="auto"/>
      </w:divBdr>
    </w:div>
    <w:div w:id="1691493992">
      <w:bodyDiv w:val="1"/>
      <w:marLeft w:val="0"/>
      <w:marRight w:val="0"/>
      <w:marTop w:val="0"/>
      <w:marBottom w:val="0"/>
      <w:divBdr>
        <w:top w:val="none" w:sz="0" w:space="0" w:color="auto"/>
        <w:left w:val="none" w:sz="0" w:space="0" w:color="auto"/>
        <w:bottom w:val="none" w:sz="0" w:space="0" w:color="auto"/>
        <w:right w:val="none" w:sz="0" w:space="0" w:color="auto"/>
      </w:divBdr>
      <w:divsChild>
        <w:div w:id="16275596">
          <w:marLeft w:val="480"/>
          <w:marRight w:val="0"/>
          <w:marTop w:val="0"/>
          <w:marBottom w:val="0"/>
          <w:divBdr>
            <w:top w:val="none" w:sz="0" w:space="0" w:color="auto"/>
            <w:left w:val="none" w:sz="0" w:space="0" w:color="auto"/>
            <w:bottom w:val="none" w:sz="0" w:space="0" w:color="auto"/>
            <w:right w:val="none" w:sz="0" w:space="0" w:color="auto"/>
          </w:divBdr>
        </w:div>
        <w:div w:id="27679354">
          <w:marLeft w:val="480"/>
          <w:marRight w:val="0"/>
          <w:marTop w:val="0"/>
          <w:marBottom w:val="0"/>
          <w:divBdr>
            <w:top w:val="none" w:sz="0" w:space="0" w:color="auto"/>
            <w:left w:val="none" w:sz="0" w:space="0" w:color="auto"/>
            <w:bottom w:val="none" w:sz="0" w:space="0" w:color="auto"/>
            <w:right w:val="none" w:sz="0" w:space="0" w:color="auto"/>
          </w:divBdr>
        </w:div>
        <w:div w:id="201289960">
          <w:marLeft w:val="480"/>
          <w:marRight w:val="0"/>
          <w:marTop w:val="0"/>
          <w:marBottom w:val="0"/>
          <w:divBdr>
            <w:top w:val="none" w:sz="0" w:space="0" w:color="auto"/>
            <w:left w:val="none" w:sz="0" w:space="0" w:color="auto"/>
            <w:bottom w:val="none" w:sz="0" w:space="0" w:color="auto"/>
            <w:right w:val="none" w:sz="0" w:space="0" w:color="auto"/>
          </w:divBdr>
        </w:div>
        <w:div w:id="202059752">
          <w:marLeft w:val="480"/>
          <w:marRight w:val="0"/>
          <w:marTop w:val="0"/>
          <w:marBottom w:val="0"/>
          <w:divBdr>
            <w:top w:val="none" w:sz="0" w:space="0" w:color="auto"/>
            <w:left w:val="none" w:sz="0" w:space="0" w:color="auto"/>
            <w:bottom w:val="none" w:sz="0" w:space="0" w:color="auto"/>
            <w:right w:val="none" w:sz="0" w:space="0" w:color="auto"/>
          </w:divBdr>
        </w:div>
        <w:div w:id="250625642">
          <w:marLeft w:val="480"/>
          <w:marRight w:val="0"/>
          <w:marTop w:val="0"/>
          <w:marBottom w:val="0"/>
          <w:divBdr>
            <w:top w:val="none" w:sz="0" w:space="0" w:color="auto"/>
            <w:left w:val="none" w:sz="0" w:space="0" w:color="auto"/>
            <w:bottom w:val="none" w:sz="0" w:space="0" w:color="auto"/>
            <w:right w:val="none" w:sz="0" w:space="0" w:color="auto"/>
          </w:divBdr>
        </w:div>
        <w:div w:id="357242620">
          <w:marLeft w:val="480"/>
          <w:marRight w:val="0"/>
          <w:marTop w:val="0"/>
          <w:marBottom w:val="0"/>
          <w:divBdr>
            <w:top w:val="none" w:sz="0" w:space="0" w:color="auto"/>
            <w:left w:val="none" w:sz="0" w:space="0" w:color="auto"/>
            <w:bottom w:val="none" w:sz="0" w:space="0" w:color="auto"/>
            <w:right w:val="none" w:sz="0" w:space="0" w:color="auto"/>
          </w:divBdr>
        </w:div>
        <w:div w:id="429471265">
          <w:marLeft w:val="480"/>
          <w:marRight w:val="0"/>
          <w:marTop w:val="0"/>
          <w:marBottom w:val="0"/>
          <w:divBdr>
            <w:top w:val="none" w:sz="0" w:space="0" w:color="auto"/>
            <w:left w:val="none" w:sz="0" w:space="0" w:color="auto"/>
            <w:bottom w:val="none" w:sz="0" w:space="0" w:color="auto"/>
            <w:right w:val="none" w:sz="0" w:space="0" w:color="auto"/>
          </w:divBdr>
        </w:div>
        <w:div w:id="431050097">
          <w:marLeft w:val="480"/>
          <w:marRight w:val="0"/>
          <w:marTop w:val="0"/>
          <w:marBottom w:val="0"/>
          <w:divBdr>
            <w:top w:val="none" w:sz="0" w:space="0" w:color="auto"/>
            <w:left w:val="none" w:sz="0" w:space="0" w:color="auto"/>
            <w:bottom w:val="none" w:sz="0" w:space="0" w:color="auto"/>
            <w:right w:val="none" w:sz="0" w:space="0" w:color="auto"/>
          </w:divBdr>
        </w:div>
        <w:div w:id="492841352">
          <w:marLeft w:val="480"/>
          <w:marRight w:val="0"/>
          <w:marTop w:val="0"/>
          <w:marBottom w:val="0"/>
          <w:divBdr>
            <w:top w:val="none" w:sz="0" w:space="0" w:color="auto"/>
            <w:left w:val="none" w:sz="0" w:space="0" w:color="auto"/>
            <w:bottom w:val="none" w:sz="0" w:space="0" w:color="auto"/>
            <w:right w:val="none" w:sz="0" w:space="0" w:color="auto"/>
          </w:divBdr>
        </w:div>
        <w:div w:id="597638512">
          <w:marLeft w:val="480"/>
          <w:marRight w:val="0"/>
          <w:marTop w:val="0"/>
          <w:marBottom w:val="0"/>
          <w:divBdr>
            <w:top w:val="none" w:sz="0" w:space="0" w:color="auto"/>
            <w:left w:val="none" w:sz="0" w:space="0" w:color="auto"/>
            <w:bottom w:val="none" w:sz="0" w:space="0" w:color="auto"/>
            <w:right w:val="none" w:sz="0" w:space="0" w:color="auto"/>
          </w:divBdr>
        </w:div>
        <w:div w:id="607082347">
          <w:marLeft w:val="480"/>
          <w:marRight w:val="0"/>
          <w:marTop w:val="0"/>
          <w:marBottom w:val="0"/>
          <w:divBdr>
            <w:top w:val="none" w:sz="0" w:space="0" w:color="auto"/>
            <w:left w:val="none" w:sz="0" w:space="0" w:color="auto"/>
            <w:bottom w:val="none" w:sz="0" w:space="0" w:color="auto"/>
            <w:right w:val="none" w:sz="0" w:space="0" w:color="auto"/>
          </w:divBdr>
        </w:div>
        <w:div w:id="631911802">
          <w:marLeft w:val="480"/>
          <w:marRight w:val="0"/>
          <w:marTop w:val="0"/>
          <w:marBottom w:val="0"/>
          <w:divBdr>
            <w:top w:val="none" w:sz="0" w:space="0" w:color="auto"/>
            <w:left w:val="none" w:sz="0" w:space="0" w:color="auto"/>
            <w:bottom w:val="none" w:sz="0" w:space="0" w:color="auto"/>
            <w:right w:val="none" w:sz="0" w:space="0" w:color="auto"/>
          </w:divBdr>
        </w:div>
        <w:div w:id="635137257">
          <w:marLeft w:val="480"/>
          <w:marRight w:val="0"/>
          <w:marTop w:val="0"/>
          <w:marBottom w:val="0"/>
          <w:divBdr>
            <w:top w:val="none" w:sz="0" w:space="0" w:color="auto"/>
            <w:left w:val="none" w:sz="0" w:space="0" w:color="auto"/>
            <w:bottom w:val="none" w:sz="0" w:space="0" w:color="auto"/>
            <w:right w:val="none" w:sz="0" w:space="0" w:color="auto"/>
          </w:divBdr>
        </w:div>
        <w:div w:id="651327097">
          <w:marLeft w:val="480"/>
          <w:marRight w:val="0"/>
          <w:marTop w:val="0"/>
          <w:marBottom w:val="0"/>
          <w:divBdr>
            <w:top w:val="none" w:sz="0" w:space="0" w:color="auto"/>
            <w:left w:val="none" w:sz="0" w:space="0" w:color="auto"/>
            <w:bottom w:val="none" w:sz="0" w:space="0" w:color="auto"/>
            <w:right w:val="none" w:sz="0" w:space="0" w:color="auto"/>
          </w:divBdr>
        </w:div>
        <w:div w:id="780414696">
          <w:marLeft w:val="480"/>
          <w:marRight w:val="0"/>
          <w:marTop w:val="0"/>
          <w:marBottom w:val="0"/>
          <w:divBdr>
            <w:top w:val="none" w:sz="0" w:space="0" w:color="auto"/>
            <w:left w:val="none" w:sz="0" w:space="0" w:color="auto"/>
            <w:bottom w:val="none" w:sz="0" w:space="0" w:color="auto"/>
            <w:right w:val="none" w:sz="0" w:space="0" w:color="auto"/>
          </w:divBdr>
        </w:div>
        <w:div w:id="908344104">
          <w:marLeft w:val="480"/>
          <w:marRight w:val="0"/>
          <w:marTop w:val="0"/>
          <w:marBottom w:val="0"/>
          <w:divBdr>
            <w:top w:val="none" w:sz="0" w:space="0" w:color="auto"/>
            <w:left w:val="none" w:sz="0" w:space="0" w:color="auto"/>
            <w:bottom w:val="none" w:sz="0" w:space="0" w:color="auto"/>
            <w:right w:val="none" w:sz="0" w:space="0" w:color="auto"/>
          </w:divBdr>
        </w:div>
        <w:div w:id="914437253">
          <w:marLeft w:val="480"/>
          <w:marRight w:val="0"/>
          <w:marTop w:val="0"/>
          <w:marBottom w:val="0"/>
          <w:divBdr>
            <w:top w:val="none" w:sz="0" w:space="0" w:color="auto"/>
            <w:left w:val="none" w:sz="0" w:space="0" w:color="auto"/>
            <w:bottom w:val="none" w:sz="0" w:space="0" w:color="auto"/>
            <w:right w:val="none" w:sz="0" w:space="0" w:color="auto"/>
          </w:divBdr>
        </w:div>
        <w:div w:id="974916264">
          <w:marLeft w:val="480"/>
          <w:marRight w:val="0"/>
          <w:marTop w:val="0"/>
          <w:marBottom w:val="0"/>
          <w:divBdr>
            <w:top w:val="none" w:sz="0" w:space="0" w:color="auto"/>
            <w:left w:val="none" w:sz="0" w:space="0" w:color="auto"/>
            <w:bottom w:val="none" w:sz="0" w:space="0" w:color="auto"/>
            <w:right w:val="none" w:sz="0" w:space="0" w:color="auto"/>
          </w:divBdr>
        </w:div>
        <w:div w:id="994454176">
          <w:marLeft w:val="480"/>
          <w:marRight w:val="0"/>
          <w:marTop w:val="0"/>
          <w:marBottom w:val="0"/>
          <w:divBdr>
            <w:top w:val="none" w:sz="0" w:space="0" w:color="auto"/>
            <w:left w:val="none" w:sz="0" w:space="0" w:color="auto"/>
            <w:bottom w:val="none" w:sz="0" w:space="0" w:color="auto"/>
            <w:right w:val="none" w:sz="0" w:space="0" w:color="auto"/>
          </w:divBdr>
        </w:div>
        <w:div w:id="1023433487">
          <w:marLeft w:val="480"/>
          <w:marRight w:val="0"/>
          <w:marTop w:val="0"/>
          <w:marBottom w:val="0"/>
          <w:divBdr>
            <w:top w:val="none" w:sz="0" w:space="0" w:color="auto"/>
            <w:left w:val="none" w:sz="0" w:space="0" w:color="auto"/>
            <w:bottom w:val="none" w:sz="0" w:space="0" w:color="auto"/>
            <w:right w:val="none" w:sz="0" w:space="0" w:color="auto"/>
          </w:divBdr>
        </w:div>
        <w:div w:id="1025516189">
          <w:marLeft w:val="480"/>
          <w:marRight w:val="0"/>
          <w:marTop w:val="0"/>
          <w:marBottom w:val="0"/>
          <w:divBdr>
            <w:top w:val="none" w:sz="0" w:space="0" w:color="auto"/>
            <w:left w:val="none" w:sz="0" w:space="0" w:color="auto"/>
            <w:bottom w:val="none" w:sz="0" w:space="0" w:color="auto"/>
            <w:right w:val="none" w:sz="0" w:space="0" w:color="auto"/>
          </w:divBdr>
        </w:div>
        <w:div w:id="1078164940">
          <w:marLeft w:val="480"/>
          <w:marRight w:val="0"/>
          <w:marTop w:val="0"/>
          <w:marBottom w:val="0"/>
          <w:divBdr>
            <w:top w:val="none" w:sz="0" w:space="0" w:color="auto"/>
            <w:left w:val="none" w:sz="0" w:space="0" w:color="auto"/>
            <w:bottom w:val="none" w:sz="0" w:space="0" w:color="auto"/>
            <w:right w:val="none" w:sz="0" w:space="0" w:color="auto"/>
          </w:divBdr>
        </w:div>
        <w:div w:id="1090584791">
          <w:marLeft w:val="480"/>
          <w:marRight w:val="0"/>
          <w:marTop w:val="0"/>
          <w:marBottom w:val="0"/>
          <w:divBdr>
            <w:top w:val="none" w:sz="0" w:space="0" w:color="auto"/>
            <w:left w:val="none" w:sz="0" w:space="0" w:color="auto"/>
            <w:bottom w:val="none" w:sz="0" w:space="0" w:color="auto"/>
            <w:right w:val="none" w:sz="0" w:space="0" w:color="auto"/>
          </w:divBdr>
        </w:div>
        <w:div w:id="1102143400">
          <w:marLeft w:val="480"/>
          <w:marRight w:val="0"/>
          <w:marTop w:val="0"/>
          <w:marBottom w:val="0"/>
          <w:divBdr>
            <w:top w:val="none" w:sz="0" w:space="0" w:color="auto"/>
            <w:left w:val="none" w:sz="0" w:space="0" w:color="auto"/>
            <w:bottom w:val="none" w:sz="0" w:space="0" w:color="auto"/>
            <w:right w:val="none" w:sz="0" w:space="0" w:color="auto"/>
          </w:divBdr>
        </w:div>
        <w:div w:id="1130706371">
          <w:marLeft w:val="480"/>
          <w:marRight w:val="0"/>
          <w:marTop w:val="0"/>
          <w:marBottom w:val="0"/>
          <w:divBdr>
            <w:top w:val="none" w:sz="0" w:space="0" w:color="auto"/>
            <w:left w:val="none" w:sz="0" w:space="0" w:color="auto"/>
            <w:bottom w:val="none" w:sz="0" w:space="0" w:color="auto"/>
            <w:right w:val="none" w:sz="0" w:space="0" w:color="auto"/>
          </w:divBdr>
        </w:div>
        <w:div w:id="1140154823">
          <w:marLeft w:val="480"/>
          <w:marRight w:val="0"/>
          <w:marTop w:val="0"/>
          <w:marBottom w:val="0"/>
          <w:divBdr>
            <w:top w:val="none" w:sz="0" w:space="0" w:color="auto"/>
            <w:left w:val="none" w:sz="0" w:space="0" w:color="auto"/>
            <w:bottom w:val="none" w:sz="0" w:space="0" w:color="auto"/>
            <w:right w:val="none" w:sz="0" w:space="0" w:color="auto"/>
          </w:divBdr>
        </w:div>
        <w:div w:id="1238974723">
          <w:marLeft w:val="480"/>
          <w:marRight w:val="0"/>
          <w:marTop w:val="0"/>
          <w:marBottom w:val="0"/>
          <w:divBdr>
            <w:top w:val="none" w:sz="0" w:space="0" w:color="auto"/>
            <w:left w:val="none" w:sz="0" w:space="0" w:color="auto"/>
            <w:bottom w:val="none" w:sz="0" w:space="0" w:color="auto"/>
            <w:right w:val="none" w:sz="0" w:space="0" w:color="auto"/>
          </w:divBdr>
        </w:div>
        <w:div w:id="1255674384">
          <w:marLeft w:val="480"/>
          <w:marRight w:val="0"/>
          <w:marTop w:val="0"/>
          <w:marBottom w:val="0"/>
          <w:divBdr>
            <w:top w:val="none" w:sz="0" w:space="0" w:color="auto"/>
            <w:left w:val="none" w:sz="0" w:space="0" w:color="auto"/>
            <w:bottom w:val="none" w:sz="0" w:space="0" w:color="auto"/>
            <w:right w:val="none" w:sz="0" w:space="0" w:color="auto"/>
          </w:divBdr>
        </w:div>
        <w:div w:id="1286885658">
          <w:marLeft w:val="480"/>
          <w:marRight w:val="0"/>
          <w:marTop w:val="0"/>
          <w:marBottom w:val="0"/>
          <w:divBdr>
            <w:top w:val="none" w:sz="0" w:space="0" w:color="auto"/>
            <w:left w:val="none" w:sz="0" w:space="0" w:color="auto"/>
            <w:bottom w:val="none" w:sz="0" w:space="0" w:color="auto"/>
            <w:right w:val="none" w:sz="0" w:space="0" w:color="auto"/>
          </w:divBdr>
        </w:div>
        <w:div w:id="1316494356">
          <w:marLeft w:val="480"/>
          <w:marRight w:val="0"/>
          <w:marTop w:val="0"/>
          <w:marBottom w:val="0"/>
          <w:divBdr>
            <w:top w:val="none" w:sz="0" w:space="0" w:color="auto"/>
            <w:left w:val="none" w:sz="0" w:space="0" w:color="auto"/>
            <w:bottom w:val="none" w:sz="0" w:space="0" w:color="auto"/>
            <w:right w:val="none" w:sz="0" w:space="0" w:color="auto"/>
          </w:divBdr>
        </w:div>
        <w:div w:id="1373580365">
          <w:marLeft w:val="480"/>
          <w:marRight w:val="0"/>
          <w:marTop w:val="0"/>
          <w:marBottom w:val="0"/>
          <w:divBdr>
            <w:top w:val="none" w:sz="0" w:space="0" w:color="auto"/>
            <w:left w:val="none" w:sz="0" w:space="0" w:color="auto"/>
            <w:bottom w:val="none" w:sz="0" w:space="0" w:color="auto"/>
            <w:right w:val="none" w:sz="0" w:space="0" w:color="auto"/>
          </w:divBdr>
        </w:div>
        <w:div w:id="1380782514">
          <w:marLeft w:val="480"/>
          <w:marRight w:val="0"/>
          <w:marTop w:val="0"/>
          <w:marBottom w:val="0"/>
          <w:divBdr>
            <w:top w:val="none" w:sz="0" w:space="0" w:color="auto"/>
            <w:left w:val="none" w:sz="0" w:space="0" w:color="auto"/>
            <w:bottom w:val="none" w:sz="0" w:space="0" w:color="auto"/>
            <w:right w:val="none" w:sz="0" w:space="0" w:color="auto"/>
          </w:divBdr>
        </w:div>
        <w:div w:id="1417827242">
          <w:marLeft w:val="480"/>
          <w:marRight w:val="0"/>
          <w:marTop w:val="0"/>
          <w:marBottom w:val="0"/>
          <w:divBdr>
            <w:top w:val="none" w:sz="0" w:space="0" w:color="auto"/>
            <w:left w:val="none" w:sz="0" w:space="0" w:color="auto"/>
            <w:bottom w:val="none" w:sz="0" w:space="0" w:color="auto"/>
            <w:right w:val="none" w:sz="0" w:space="0" w:color="auto"/>
          </w:divBdr>
        </w:div>
        <w:div w:id="1418406049">
          <w:marLeft w:val="480"/>
          <w:marRight w:val="0"/>
          <w:marTop w:val="0"/>
          <w:marBottom w:val="0"/>
          <w:divBdr>
            <w:top w:val="none" w:sz="0" w:space="0" w:color="auto"/>
            <w:left w:val="none" w:sz="0" w:space="0" w:color="auto"/>
            <w:bottom w:val="none" w:sz="0" w:space="0" w:color="auto"/>
            <w:right w:val="none" w:sz="0" w:space="0" w:color="auto"/>
          </w:divBdr>
        </w:div>
        <w:div w:id="1473213088">
          <w:marLeft w:val="480"/>
          <w:marRight w:val="0"/>
          <w:marTop w:val="0"/>
          <w:marBottom w:val="0"/>
          <w:divBdr>
            <w:top w:val="none" w:sz="0" w:space="0" w:color="auto"/>
            <w:left w:val="none" w:sz="0" w:space="0" w:color="auto"/>
            <w:bottom w:val="none" w:sz="0" w:space="0" w:color="auto"/>
            <w:right w:val="none" w:sz="0" w:space="0" w:color="auto"/>
          </w:divBdr>
        </w:div>
        <w:div w:id="1478650758">
          <w:marLeft w:val="480"/>
          <w:marRight w:val="0"/>
          <w:marTop w:val="0"/>
          <w:marBottom w:val="0"/>
          <w:divBdr>
            <w:top w:val="none" w:sz="0" w:space="0" w:color="auto"/>
            <w:left w:val="none" w:sz="0" w:space="0" w:color="auto"/>
            <w:bottom w:val="none" w:sz="0" w:space="0" w:color="auto"/>
            <w:right w:val="none" w:sz="0" w:space="0" w:color="auto"/>
          </w:divBdr>
        </w:div>
        <w:div w:id="1515218856">
          <w:marLeft w:val="480"/>
          <w:marRight w:val="0"/>
          <w:marTop w:val="0"/>
          <w:marBottom w:val="0"/>
          <w:divBdr>
            <w:top w:val="none" w:sz="0" w:space="0" w:color="auto"/>
            <w:left w:val="none" w:sz="0" w:space="0" w:color="auto"/>
            <w:bottom w:val="none" w:sz="0" w:space="0" w:color="auto"/>
            <w:right w:val="none" w:sz="0" w:space="0" w:color="auto"/>
          </w:divBdr>
        </w:div>
        <w:div w:id="1561134242">
          <w:marLeft w:val="480"/>
          <w:marRight w:val="0"/>
          <w:marTop w:val="0"/>
          <w:marBottom w:val="0"/>
          <w:divBdr>
            <w:top w:val="none" w:sz="0" w:space="0" w:color="auto"/>
            <w:left w:val="none" w:sz="0" w:space="0" w:color="auto"/>
            <w:bottom w:val="none" w:sz="0" w:space="0" w:color="auto"/>
            <w:right w:val="none" w:sz="0" w:space="0" w:color="auto"/>
          </w:divBdr>
        </w:div>
        <w:div w:id="1584758531">
          <w:marLeft w:val="480"/>
          <w:marRight w:val="0"/>
          <w:marTop w:val="0"/>
          <w:marBottom w:val="0"/>
          <w:divBdr>
            <w:top w:val="none" w:sz="0" w:space="0" w:color="auto"/>
            <w:left w:val="none" w:sz="0" w:space="0" w:color="auto"/>
            <w:bottom w:val="none" w:sz="0" w:space="0" w:color="auto"/>
            <w:right w:val="none" w:sz="0" w:space="0" w:color="auto"/>
          </w:divBdr>
        </w:div>
        <w:div w:id="1636063137">
          <w:marLeft w:val="480"/>
          <w:marRight w:val="0"/>
          <w:marTop w:val="0"/>
          <w:marBottom w:val="0"/>
          <w:divBdr>
            <w:top w:val="none" w:sz="0" w:space="0" w:color="auto"/>
            <w:left w:val="none" w:sz="0" w:space="0" w:color="auto"/>
            <w:bottom w:val="none" w:sz="0" w:space="0" w:color="auto"/>
            <w:right w:val="none" w:sz="0" w:space="0" w:color="auto"/>
          </w:divBdr>
        </w:div>
        <w:div w:id="1830822283">
          <w:marLeft w:val="480"/>
          <w:marRight w:val="0"/>
          <w:marTop w:val="0"/>
          <w:marBottom w:val="0"/>
          <w:divBdr>
            <w:top w:val="none" w:sz="0" w:space="0" w:color="auto"/>
            <w:left w:val="none" w:sz="0" w:space="0" w:color="auto"/>
            <w:bottom w:val="none" w:sz="0" w:space="0" w:color="auto"/>
            <w:right w:val="none" w:sz="0" w:space="0" w:color="auto"/>
          </w:divBdr>
        </w:div>
        <w:div w:id="1875387700">
          <w:marLeft w:val="480"/>
          <w:marRight w:val="0"/>
          <w:marTop w:val="0"/>
          <w:marBottom w:val="0"/>
          <w:divBdr>
            <w:top w:val="none" w:sz="0" w:space="0" w:color="auto"/>
            <w:left w:val="none" w:sz="0" w:space="0" w:color="auto"/>
            <w:bottom w:val="none" w:sz="0" w:space="0" w:color="auto"/>
            <w:right w:val="none" w:sz="0" w:space="0" w:color="auto"/>
          </w:divBdr>
        </w:div>
        <w:div w:id="1876648485">
          <w:marLeft w:val="480"/>
          <w:marRight w:val="0"/>
          <w:marTop w:val="0"/>
          <w:marBottom w:val="0"/>
          <w:divBdr>
            <w:top w:val="none" w:sz="0" w:space="0" w:color="auto"/>
            <w:left w:val="none" w:sz="0" w:space="0" w:color="auto"/>
            <w:bottom w:val="none" w:sz="0" w:space="0" w:color="auto"/>
            <w:right w:val="none" w:sz="0" w:space="0" w:color="auto"/>
          </w:divBdr>
        </w:div>
        <w:div w:id="1928801789">
          <w:marLeft w:val="480"/>
          <w:marRight w:val="0"/>
          <w:marTop w:val="0"/>
          <w:marBottom w:val="0"/>
          <w:divBdr>
            <w:top w:val="none" w:sz="0" w:space="0" w:color="auto"/>
            <w:left w:val="none" w:sz="0" w:space="0" w:color="auto"/>
            <w:bottom w:val="none" w:sz="0" w:space="0" w:color="auto"/>
            <w:right w:val="none" w:sz="0" w:space="0" w:color="auto"/>
          </w:divBdr>
        </w:div>
        <w:div w:id="2093046856">
          <w:marLeft w:val="480"/>
          <w:marRight w:val="0"/>
          <w:marTop w:val="0"/>
          <w:marBottom w:val="0"/>
          <w:divBdr>
            <w:top w:val="none" w:sz="0" w:space="0" w:color="auto"/>
            <w:left w:val="none" w:sz="0" w:space="0" w:color="auto"/>
            <w:bottom w:val="none" w:sz="0" w:space="0" w:color="auto"/>
            <w:right w:val="none" w:sz="0" w:space="0" w:color="auto"/>
          </w:divBdr>
        </w:div>
        <w:div w:id="2131240946">
          <w:marLeft w:val="480"/>
          <w:marRight w:val="0"/>
          <w:marTop w:val="0"/>
          <w:marBottom w:val="0"/>
          <w:divBdr>
            <w:top w:val="none" w:sz="0" w:space="0" w:color="auto"/>
            <w:left w:val="none" w:sz="0" w:space="0" w:color="auto"/>
            <w:bottom w:val="none" w:sz="0" w:space="0" w:color="auto"/>
            <w:right w:val="none" w:sz="0" w:space="0" w:color="auto"/>
          </w:divBdr>
        </w:div>
      </w:divsChild>
    </w:div>
    <w:div w:id="1691688409">
      <w:bodyDiv w:val="1"/>
      <w:marLeft w:val="0"/>
      <w:marRight w:val="0"/>
      <w:marTop w:val="0"/>
      <w:marBottom w:val="0"/>
      <w:divBdr>
        <w:top w:val="none" w:sz="0" w:space="0" w:color="auto"/>
        <w:left w:val="none" w:sz="0" w:space="0" w:color="auto"/>
        <w:bottom w:val="none" w:sz="0" w:space="0" w:color="auto"/>
        <w:right w:val="none" w:sz="0" w:space="0" w:color="auto"/>
      </w:divBdr>
    </w:div>
    <w:div w:id="1691879000">
      <w:bodyDiv w:val="1"/>
      <w:marLeft w:val="0"/>
      <w:marRight w:val="0"/>
      <w:marTop w:val="0"/>
      <w:marBottom w:val="0"/>
      <w:divBdr>
        <w:top w:val="none" w:sz="0" w:space="0" w:color="auto"/>
        <w:left w:val="none" w:sz="0" w:space="0" w:color="auto"/>
        <w:bottom w:val="none" w:sz="0" w:space="0" w:color="auto"/>
        <w:right w:val="none" w:sz="0" w:space="0" w:color="auto"/>
      </w:divBdr>
    </w:div>
    <w:div w:id="1691908570">
      <w:bodyDiv w:val="1"/>
      <w:marLeft w:val="0"/>
      <w:marRight w:val="0"/>
      <w:marTop w:val="0"/>
      <w:marBottom w:val="0"/>
      <w:divBdr>
        <w:top w:val="none" w:sz="0" w:space="0" w:color="auto"/>
        <w:left w:val="none" w:sz="0" w:space="0" w:color="auto"/>
        <w:bottom w:val="none" w:sz="0" w:space="0" w:color="auto"/>
        <w:right w:val="none" w:sz="0" w:space="0" w:color="auto"/>
      </w:divBdr>
    </w:div>
    <w:div w:id="1692098765">
      <w:bodyDiv w:val="1"/>
      <w:marLeft w:val="0"/>
      <w:marRight w:val="0"/>
      <w:marTop w:val="0"/>
      <w:marBottom w:val="0"/>
      <w:divBdr>
        <w:top w:val="none" w:sz="0" w:space="0" w:color="auto"/>
        <w:left w:val="none" w:sz="0" w:space="0" w:color="auto"/>
        <w:bottom w:val="none" w:sz="0" w:space="0" w:color="auto"/>
        <w:right w:val="none" w:sz="0" w:space="0" w:color="auto"/>
      </w:divBdr>
    </w:div>
    <w:div w:id="1692142003">
      <w:bodyDiv w:val="1"/>
      <w:marLeft w:val="0"/>
      <w:marRight w:val="0"/>
      <w:marTop w:val="0"/>
      <w:marBottom w:val="0"/>
      <w:divBdr>
        <w:top w:val="none" w:sz="0" w:space="0" w:color="auto"/>
        <w:left w:val="none" w:sz="0" w:space="0" w:color="auto"/>
        <w:bottom w:val="none" w:sz="0" w:space="0" w:color="auto"/>
        <w:right w:val="none" w:sz="0" w:space="0" w:color="auto"/>
      </w:divBdr>
    </w:div>
    <w:div w:id="1692300104">
      <w:bodyDiv w:val="1"/>
      <w:marLeft w:val="0"/>
      <w:marRight w:val="0"/>
      <w:marTop w:val="0"/>
      <w:marBottom w:val="0"/>
      <w:divBdr>
        <w:top w:val="none" w:sz="0" w:space="0" w:color="auto"/>
        <w:left w:val="none" w:sz="0" w:space="0" w:color="auto"/>
        <w:bottom w:val="none" w:sz="0" w:space="0" w:color="auto"/>
        <w:right w:val="none" w:sz="0" w:space="0" w:color="auto"/>
      </w:divBdr>
    </w:div>
    <w:div w:id="1692367146">
      <w:bodyDiv w:val="1"/>
      <w:marLeft w:val="0"/>
      <w:marRight w:val="0"/>
      <w:marTop w:val="0"/>
      <w:marBottom w:val="0"/>
      <w:divBdr>
        <w:top w:val="none" w:sz="0" w:space="0" w:color="auto"/>
        <w:left w:val="none" w:sz="0" w:space="0" w:color="auto"/>
        <w:bottom w:val="none" w:sz="0" w:space="0" w:color="auto"/>
        <w:right w:val="none" w:sz="0" w:space="0" w:color="auto"/>
      </w:divBdr>
    </w:div>
    <w:div w:id="1692410889">
      <w:bodyDiv w:val="1"/>
      <w:marLeft w:val="0"/>
      <w:marRight w:val="0"/>
      <w:marTop w:val="0"/>
      <w:marBottom w:val="0"/>
      <w:divBdr>
        <w:top w:val="none" w:sz="0" w:space="0" w:color="auto"/>
        <w:left w:val="none" w:sz="0" w:space="0" w:color="auto"/>
        <w:bottom w:val="none" w:sz="0" w:space="0" w:color="auto"/>
        <w:right w:val="none" w:sz="0" w:space="0" w:color="auto"/>
      </w:divBdr>
    </w:div>
    <w:div w:id="1692534259">
      <w:bodyDiv w:val="1"/>
      <w:marLeft w:val="0"/>
      <w:marRight w:val="0"/>
      <w:marTop w:val="0"/>
      <w:marBottom w:val="0"/>
      <w:divBdr>
        <w:top w:val="none" w:sz="0" w:space="0" w:color="auto"/>
        <w:left w:val="none" w:sz="0" w:space="0" w:color="auto"/>
        <w:bottom w:val="none" w:sz="0" w:space="0" w:color="auto"/>
        <w:right w:val="none" w:sz="0" w:space="0" w:color="auto"/>
      </w:divBdr>
    </w:div>
    <w:div w:id="1692534952">
      <w:bodyDiv w:val="1"/>
      <w:marLeft w:val="0"/>
      <w:marRight w:val="0"/>
      <w:marTop w:val="0"/>
      <w:marBottom w:val="0"/>
      <w:divBdr>
        <w:top w:val="none" w:sz="0" w:space="0" w:color="auto"/>
        <w:left w:val="none" w:sz="0" w:space="0" w:color="auto"/>
        <w:bottom w:val="none" w:sz="0" w:space="0" w:color="auto"/>
        <w:right w:val="none" w:sz="0" w:space="0" w:color="auto"/>
      </w:divBdr>
    </w:div>
    <w:div w:id="1693343196">
      <w:bodyDiv w:val="1"/>
      <w:marLeft w:val="0"/>
      <w:marRight w:val="0"/>
      <w:marTop w:val="0"/>
      <w:marBottom w:val="0"/>
      <w:divBdr>
        <w:top w:val="none" w:sz="0" w:space="0" w:color="auto"/>
        <w:left w:val="none" w:sz="0" w:space="0" w:color="auto"/>
        <w:bottom w:val="none" w:sz="0" w:space="0" w:color="auto"/>
        <w:right w:val="none" w:sz="0" w:space="0" w:color="auto"/>
      </w:divBdr>
    </w:div>
    <w:div w:id="1693411572">
      <w:bodyDiv w:val="1"/>
      <w:marLeft w:val="0"/>
      <w:marRight w:val="0"/>
      <w:marTop w:val="0"/>
      <w:marBottom w:val="0"/>
      <w:divBdr>
        <w:top w:val="none" w:sz="0" w:space="0" w:color="auto"/>
        <w:left w:val="none" w:sz="0" w:space="0" w:color="auto"/>
        <w:bottom w:val="none" w:sz="0" w:space="0" w:color="auto"/>
        <w:right w:val="none" w:sz="0" w:space="0" w:color="auto"/>
      </w:divBdr>
    </w:div>
    <w:div w:id="1693415614">
      <w:bodyDiv w:val="1"/>
      <w:marLeft w:val="0"/>
      <w:marRight w:val="0"/>
      <w:marTop w:val="0"/>
      <w:marBottom w:val="0"/>
      <w:divBdr>
        <w:top w:val="none" w:sz="0" w:space="0" w:color="auto"/>
        <w:left w:val="none" w:sz="0" w:space="0" w:color="auto"/>
        <w:bottom w:val="none" w:sz="0" w:space="0" w:color="auto"/>
        <w:right w:val="none" w:sz="0" w:space="0" w:color="auto"/>
      </w:divBdr>
    </w:div>
    <w:div w:id="1693452368">
      <w:bodyDiv w:val="1"/>
      <w:marLeft w:val="0"/>
      <w:marRight w:val="0"/>
      <w:marTop w:val="0"/>
      <w:marBottom w:val="0"/>
      <w:divBdr>
        <w:top w:val="none" w:sz="0" w:space="0" w:color="auto"/>
        <w:left w:val="none" w:sz="0" w:space="0" w:color="auto"/>
        <w:bottom w:val="none" w:sz="0" w:space="0" w:color="auto"/>
        <w:right w:val="none" w:sz="0" w:space="0" w:color="auto"/>
      </w:divBdr>
    </w:div>
    <w:div w:id="1693725548">
      <w:bodyDiv w:val="1"/>
      <w:marLeft w:val="0"/>
      <w:marRight w:val="0"/>
      <w:marTop w:val="0"/>
      <w:marBottom w:val="0"/>
      <w:divBdr>
        <w:top w:val="none" w:sz="0" w:space="0" w:color="auto"/>
        <w:left w:val="none" w:sz="0" w:space="0" w:color="auto"/>
        <w:bottom w:val="none" w:sz="0" w:space="0" w:color="auto"/>
        <w:right w:val="none" w:sz="0" w:space="0" w:color="auto"/>
      </w:divBdr>
    </w:div>
    <w:div w:id="1693873970">
      <w:bodyDiv w:val="1"/>
      <w:marLeft w:val="0"/>
      <w:marRight w:val="0"/>
      <w:marTop w:val="0"/>
      <w:marBottom w:val="0"/>
      <w:divBdr>
        <w:top w:val="none" w:sz="0" w:space="0" w:color="auto"/>
        <w:left w:val="none" w:sz="0" w:space="0" w:color="auto"/>
        <w:bottom w:val="none" w:sz="0" w:space="0" w:color="auto"/>
        <w:right w:val="none" w:sz="0" w:space="0" w:color="auto"/>
      </w:divBdr>
    </w:div>
    <w:div w:id="1693920300">
      <w:bodyDiv w:val="1"/>
      <w:marLeft w:val="0"/>
      <w:marRight w:val="0"/>
      <w:marTop w:val="0"/>
      <w:marBottom w:val="0"/>
      <w:divBdr>
        <w:top w:val="none" w:sz="0" w:space="0" w:color="auto"/>
        <w:left w:val="none" w:sz="0" w:space="0" w:color="auto"/>
        <w:bottom w:val="none" w:sz="0" w:space="0" w:color="auto"/>
        <w:right w:val="none" w:sz="0" w:space="0" w:color="auto"/>
      </w:divBdr>
    </w:div>
    <w:div w:id="1694068659">
      <w:bodyDiv w:val="1"/>
      <w:marLeft w:val="0"/>
      <w:marRight w:val="0"/>
      <w:marTop w:val="0"/>
      <w:marBottom w:val="0"/>
      <w:divBdr>
        <w:top w:val="none" w:sz="0" w:space="0" w:color="auto"/>
        <w:left w:val="none" w:sz="0" w:space="0" w:color="auto"/>
        <w:bottom w:val="none" w:sz="0" w:space="0" w:color="auto"/>
        <w:right w:val="none" w:sz="0" w:space="0" w:color="auto"/>
      </w:divBdr>
      <w:divsChild>
        <w:div w:id="6292725">
          <w:marLeft w:val="480"/>
          <w:marRight w:val="0"/>
          <w:marTop w:val="0"/>
          <w:marBottom w:val="0"/>
          <w:divBdr>
            <w:top w:val="none" w:sz="0" w:space="0" w:color="auto"/>
            <w:left w:val="none" w:sz="0" w:space="0" w:color="auto"/>
            <w:bottom w:val="none" w:sz="0" w:space="0" w:color="auto"/>
            <w:right w:val="none" w:sz="0" w:space="0" w:color="auto"/>
          </w:divBdr>
        </w:div>
        <w:div w:id="8414067">
          <w:marLeft w:val="480"/>
          <w:marRight w:val="0"/>
          <w:marTop w:val="0"/>
          <w:marBottom w:val="0"/>
          <w:divBdr>
            <w:top w:val="none" w:sz="0" w:space="0" w:color="auto"/>
            <w:left w:val="none" w:sz="0" w:space="0" w:color="auto"/>
            <w:bottom w:val="none" w:sz="0" w:space="0" w:color="auto"/>
            <w:right w:val="none" w:sz="0" w:space="0" w:color="auto"/>
          </w:divBdr>
        </w:div>
        <w:div w:id="34013219">
          <w:marLeft w:val="480"/>
          <w:marRight w:val="0"/>
          <w:marTop w:val="0"/>
          <w:marBottom w:val="0"/>
          <w:divBdr>
            <w:top w:val="none" w:sz="0" w:space="0" w:color="auto"/>
            <w:left w:val="none" w:sz="0" w:space="0" w:color="auto"/>
            <w:bottom w:val="none" w:sz="0" w:space="0" w:color="auto"/>
            <w:right w:val="none" w:sz="0" w:space="0" w:color="auto"/>
          </w:divBdr>
        </w:div>
        <w:div w:id="168718312">
          <w:marLeft w:val="480"/>
          <w:marRight w:val="0"/>
          <w:marTop w:val="0"/>
          <w:marBottom w:val="0"/>
          <w:divBdr>
            <w:top w:val="none" w:sz="0" w:space="0" w:color="auto"/>
            <w:left w:val="none" w:sz="0" w:space="0" w:color="auto"/>
            <w:bottom w:val="none" w:sz="0" w:space="0" w:color="auto"/>
            <w:right w:val="none" w:sz="0" w:space="0" w:color="auto"/>
          </w:divBdr>
        </w:div>
        <w:div w:id="193346987">
          <w:marLeft w:val="480"/>
          <w:marRight w:val="0"/>
          <w:marTop w:val="0"/>
          <w:marBottom w:val="0"/>
          <w:divBdr>
            <w:top w:val="none" w:sz="0" w:space="0" w:color="auto"/>
            <w:left w:val="none" w:sz="0" w:space="0" w:color="auto"/>
            <w:bottom w:val="none" w:sz="0" w:space="0" w:color="auto"/>
            <w:right w:val="none" w:sz="0" w:space="0" w:color="auto"/>
          </w:divBdr>
        </w:div>
        <w:div w:id="273563427">
          <w:marLeft w:val="480"/>
          <w:marRight w:val="0"/>
          <w:marTop w:val="0"/>
          <w:marBottom w:val="0"/>
          <w:divBdr>
            <w:top w:val="none" w:sz="0" w:space="0" w:color="auto"/>
            <w:left w:val="none" w:sz="0" w:space="0" w:color="auto"/>
            <w:bottom w:val="none" w:sz="0" w:space="0" w:color="auto"/>
            <w:right w:val="none" w:sz="0" w:space="0" w:color="auto"/>
          </w:divBdr>
        </w:div>
        <w:div w:id="285047880">
          <w:marLeft w:val="480"/>
          <w:marRight w:val="0"/>
          <w:marTop w:val="0"/>
          <w:marBottom w:val="0"/>
          <w:divBdr>
            <w:top w:val="none" w:sz="0" w:space="0" w:color="auto"/>
            <w:left w:val="none" w:sz="0" w:space="0" w:color="auto"/>
            <w:bottom w:val="none" w:sz="0" w:space="0" w:color="auto"/>
            <w:right w:val="none" w:sz="0" w:space="0" w:color="auto"/>
          </w:divBdr>
        </w:div>
        <w:div w:id="294991701">
          <w:marLeft w:val="480"/>
          <w:marRight w:val="0"/>
          <w:marTop w:val="0"/>
          <w:marBottom w:val="0"/>
          <w:divBdr>
            <w:top w:val="none" w:sz="0" w:space="0" w:color="auto"/>
            <w:left w:val="none" w:sz="0" w:space="0" w:color="auto"/>
            <w:bottom w:val="none" w:sz="0" w:space="0" w:color="auto"/>
            <w:right w:val="none" w:sz="0" w:space="0" w:color="auto"/>
          </w:divBdr>
        </w:div>
        <w:div w:id="468136514">
          <w:marLeft w:val="480"/>
          <w:marRight w:val="0"/>
          <w:marTop w:val="0"/>
          <w:marBottom w:val="0"/>
          <w:divBdr>
            <w:top w:val="none" w:sz="0" w:space="0" w:color="auto"/>
            <w:left w:val="none" w:sz="0" w:space="0" w:color="auto"/>
            <w:bottom w:val="none" w:sz="0" w:space="0" w:color="auto"/>
            <w:right w:val="none" w:sz="0" w:space="0" w:color="auto"/>
          </w:divBdr>
        </w:div>
        <w:div w:id="478571360">
          <w:marLeft w:val="480"/>
          <w:marRight w:val="0"/>
          <w:marTop w:val="0"/>
          <w:marBottom w:val="0"/>
          <w:divBdr>
            <w:top w:val="none" w:sz="0" w:space="0" w:color="auto"/>
            <w:left w:val="none" w:sz="0" w:space="0" w:color="auto"/>
            <w:bottom w:val="none" w:sz="0" w:space="0" w:color="auto"/>
            <w:right w:val="none" w:sz="0" w:space="0" w:color="auto"/>
          </w:divBdr>
        </w:div>
        <w:div w:id="506868119">
          <w:marLeft w:val="480"/>
          <w:marRight w:val="0"/>
          <w:marTop w:val="0"/>
          <w:marBottom w:val="0"/>
          <w:divBdr>
            <w:top w:val="none" w:sz="0" w:space="0" w:color="auto"/>
            <w:left w:val="none" w:sz="0" w:space="0" w:color="auto"/>
            <w:bottom w:val="none" w:sz="0" w:space="0" w:color="auto"/>
            <w:right w:val="none" w:sz="0" w:space="0" w:color="auto"/>
          </w:divBdr>
        </w:div>
        <w:div w:id="525825264">
          <w:marLeft w:val="480"/>
          <w:marRight w:val="0"/>
          <w:marTop w:val="0"/>
          <w:marBottom w:val="0"/>
          <w:divBdr>
            <w:top w:val="none" w:sz="0" w:space="0" w:color="auto"/>
            <w:left w:val="none" w:sz="0" w:space="0" w:color="auto"/>
            <w:bottom w:val="none" w:sz="0" w:space="0" w:color="auto"/>
            <w:right w:val="none" w:sz="0" w:space="0" w:color="auto"/>
          </w:divBdr>
        </w:div>
        <w:div w:id="529418586">
          <w:marLeft w:val="480"/>
          <w:marRight w:val="0"/>
          <w:marTop w:val="0"/>
          <w:marBottom w:val="0"/>
          <w:divBdr>
            <w:top w:val="none" w:sz="0" w:space="0" w:color="auto"/>
            <w:left w:val="none" w:sz="0" w:space="0" w:color="auto"/>
            <w:bottom w:val="none" w:sz="0" w:space="0" w:color="auto"/>
            <w:right w:val="none" w:sz="0" w:space="0" w:color="auto"/>
          </w:divBdr>
        </w:div>
        <w:div w:id="563832204">
          <w:marLeft w:val="480"/>
          <w:marRight w:val="0"/>
          <w:marTop w:val="0"/>
          <w:marBottom w:val="0"/>
          <w:divBdr>
            <w:top w:val="none" w:sz="0" w:space="0" w:color="auto"/>
            <w:left w:val="none" w:sz="0" w:space="0" w:color="auto"/>
            <w:bottom w:val="none" w:sz="0" w:space="0" w:color="auto"/>
            <w:right w:val="none" w:sz="0" w:space="0" w:color="auto"/>
          </w:divBdr>
        </w:div>
        <w:div w:id="634913788">
          <w:marLeft w:val="480"/>
          <w:marRight w:val="0"/>
          <w:marTop w:val="0"/>
          <w:marBottom w:val="0"/>
          <w:divBdr>
            <w:top w:val="none" w:sz="0" w:space="0" w:color="auto"/>
            <w:left w:val="none" w:sz="0" w:space="0" w:color="auto"/>
            <w:bottom w:val="none" w:sz="0" w:space="0" w:color="auto"/>
            <w:right w:val="none" w:sz="0" w:space="0" w:color="auto"/>
          </w:divBdr>
        </w:div>
        <w:div w:id="636567078">
          <w:marLeft w:val="480"/>
          <w:marRight w:val="0"/>
          <w:marTop w:val="0"/>
          <w:marBottom w:val="0"/>
          <w:divBdr>
            <w:top w:val="none" w:sz="0" w:space="0" w:color="auto"/>
            <w:left w:val="none" w:sz="0" w:space="0" w:color="auto"/>
            <w:bottom w:val="none" w:sz="0" w:space="0" w:color="auto"/>
            <w:right w:val="none" w:sz="0" w:space="0" w:color="auto"/>
          </w:divBdr>
        </w:div>
        <w:div w:id="709692787">
          <w:marLeft w:val="480"/>
          <w:marRight w:val="0"/>
          <w:marTop w:val="0"/>
          <w:marBottom w:val="0"/>
          <w:divBdr>
            <w:top w:val="none" w:sz="0" w:space="0" w:color="auto"/>
            <w:left w:val="none" w:sz="0" w:space="0" w:color="auto"/>
            <w:bottom w:val="none" w:sz="0" w:space="0" w:color="auto"/>
            <w:right w:val="none" w:sz="0" w:space="0" w:color="auto"/>
          </w:divBdr>
        </w:div>
        <w:div w:id="711658720">
          <w:marLeft w:val="480"/>
          <w:marRight w:val="0"/>
          <w:marTop w:val="0"/>
          <w:marBottom w:val="0"/>
          <w:divBdr>
            <w:top w:val="none" w:sz="0" w:space="0" w:color="auto"/>
            <w:left w:val="none" w:sz="0" w:space="0" w:color="auto"/>
            <w:bottom w:val="none" w:sz="0" w:space="0" w:color="auto"/>
            <w:right w:val="none" w:sz="0" w:space="0" w:color="auto"/>
          </w:divBdr>
        </w:div>
        <w:div w:id="729424018">
          <w:marLeft w:val="480"/>
          <w:marRight w:val="0"/>
          <w:marTop w:val="0"/>
          <w:marBottom w:val="0"/>
          <w:divBdr>
            <w:top w:val="none" w:sz="0" w:space="0" w:color="auto"/>
            <w:left w:val="none" w:sz="0" w:space="0" w:color="auto"/>
            <w:bottom w:val="none" w:sz="0" w:space="0" w:color="auto"/>
            <w:right w:val="none" w:sz="0" w:space="0" w:color="auto"/>
          </w:divBdr>
        </w:div>
        <w:div w:id="790629128">
          <w:marLeft w:val="480"/>
          <w:marRight w:val="0"/>
          <w:marTop w:val="0"/>
          <w:marBottom w:val="0"/>
          <w:divBdr>
            <w:top w:val="none" w:sz="0" w:space="0" w:color="auto"/>
            <w:left w:val="none" w:sz="0" w:space="0" w:color="auto"/>
            <w:bottom w:val="none" w:sz="0" w:space="0" w:color="auto"/>
            <w:right w:val="none" w:sz="0" w:space="0" w:color="auto"/>
          </w:divBdr>
        </w:div>
        <w:div w:id="793868747">
          <w:marLeft w:val="480"/>
          <w:marRight w:val="0"/>
          <w:marTop w:val="0"/>
          <w:marBottom w:val="0"/>
          <w:divBdr>
            <w:top w:val="none" w:sz="0" w:space="0" w:color="auto"/>
            <w:left w:val="none" w:sz="0" w:space="0" w:color="auto"/>
            <w:bottom w:val="none" w:sz="0" w:space="0" w:color="auto"/>
            <w:right w:val="none" w:sz="0" w:space="0" w:color="auto"/>
          </w:divBdr>
        </w:div>
        <w:div w:id="833497160">
          <w:marLeft w:val="480"/>
          <w:marRight w:val="0"/>
          <w:marTop w:val="0"/>
          <w:marBottom w:val="0"/>
          <w:divBdr>
            <w:top w:val="none" w:sz="0" w:space="0" w:color="auto"/>
            <w:left w:val="none" w:sz="0" w:space="0" w:color="auto"/>
            <w:bottom w:val="none" w:sz="0" w:space="0" w:color="auto"/>
            <w:right w:val="none" w:sz="0" w:space="0" w:color="auto"/>
          </w:divBdr>
        </w:div>
        <w:div w:id="907761551">
          <w:marLeft w:val="480"/>
          <w:marRight w:val="0"/>
          <w:marTop w:val="0"/>
          <w:marBottom w:val="0"/>
          <w:divBdr>
            <w:top w:val="none" w:sz="0" w:space="0" w:color="auto"/>
            <w:left w:val="none" w:sz="0" w:space="0" w:color="auto"/>
            <w:bottom w:val="none" w:sz="0" w:space="0" w:color="auto"/>
            <w:right w:val="none" w:sz="0" w:space="0" w:color="auto"/>
          </w:divBdr>
        </w:div>
        <w:div w:id="929658064">
          <w:marLeft w:val="480"/>
          <w:marRight w:val="0"/>
          <w:marTop w:val="0"/>
          <w:marBottom w:val="0"/>
          <w:divBdr>
            <w:top w:val="none" w:sz="0" w:space="0" w:color="auto"/>
            <w:left w:val="none" w:sz="0" w:space="0" w:color="auto"/>
            <w:bottom w:val="none" w:sz="0" w:space="0" w:color="auto"/>
            <w:right w:val="none" w:sz="0" w:space="0" w:color="auto"/>
          </w:divBdr>
        </w:div>
        <w:div w:id="933049452">
          <w:marLeft w:val="480"/>
          <w:marRight w:val="0"/>
          <w:marTop w:val="0"/>
          <w:marBottom w:val="0"/>
          <w:divBdr>
            <w:top w:val="none" w:sz="0" w:space="0" w:color="auto"/>
            <w:left w:val="none" w:sz="0" w:space="0" w:color="auto"/>
            <w:bottom w:val="none" w:sz="0" w:space="0" w:color="auto"/>
            <w:right w:val="none" w:sz="0" w:space="0" w:color="auto"/>
          </w:divBdr>
        </w:div>
        <w:div w:id="950094339">
          <w:marLeft w:val="480"/>
          <w:marRight w:val="0"/>
          <w:marTop w:val="0"/>
          <w:marBottom w:val="0"/>
          <w:divBdr>
            <w:top w:val="none" w:sz="0" w:space="0" w:color="auto"/>
            <w:left w:val="none" w:sz="0" w:space="0" w:color="auto"/>
            <w:bottom w:val="none" w:sz="0" w:space="0" w:color="auto"/>
            <w:right w:val="none" w:sz="0" w:space="0" w:color="auto"/>
          </w:divBdr>
        </w:div>
        <w:div w:id="1046761438">
          <w:marLeft w:val="480"/>
          <w:marRight w:val="0"/>
          <w:marTop w:val="0"/>
          <w:marBottom w:val="0"/>
          <w:divBdr>
            <w:top w:val="none" w:sz="0" w:space="0" w:color="auto"/>
            <w:left w:val="none" w:sz="0" w:space="0" w:color="auto"/>
            <w:bottom w:val="none" w:sz="0" w:space="0" w:color="auto"/>
            <w:right w:val="none" w:sz="0" w:space="0" w:color="auto"/>
          </w:divBdr>
        </w:div>
        <w:div w:id="1051540186">
          <w:marLeft w:val="480"/>
          <w:marRight w:val="0"/>
          <w:marTop w:val="0"/>
          <w:marBottom w:val="0"/>
          <w:divBdr>
            <w:top w:val="none" w:sz="0" w:space="0" w:color="auto"/>
            <w:left w:val="none" w:sz="0" w:space="0" w:color="auto"/>
            <w:bottom w:val="none" w:sz="0" w:space="0" w:color="auto"/>
            <w:right w:val="none" w:sz="0" w:space="0" w:color="auto"/>
          </w:divBdr>
        </w:div>
        <w:div w:id="1052194297">
          <w:marLeft w:val="480"/>
          <w:marRight w:val="0"/>
          <w:marTop w:val="0"/>
          <w:marBottom w:val="0"/>
          <w:divBdr>
            <w:top w:val="none" w:sz="0" w:space="0" w:color="auto"/>
            <w:left w:val="none" w:sz="0" w:space="0" w:color="auto"/>
            <w:bottom w:val="none" w:sz="0" w:space="0" w:color="auto"/>
            <w:right w:val="none" w:sz="0" w:space="0" w:color="auto"/>
          </w:divBdr>
        </w:div>
        <w:div w:id="1058238252">
          <w:marLeft w:val="480"/>
          <w:marRight w:val="0"/>
          <w:marTop w:val="0"/>
          <w:marBottom w:val="0"/>
          <w:divBdr>
            <w:top w:val="none" w:sz="0" w:space="0" w:color="auto"/>
            <w:left w:val="none" w:sz="0" w:space="0" w:color="auto"/>
            <w:bottom w:val="none" w:sz="0" w:space="0" w:color="auto"/>
            <w:right w:val="none" w:sz="0" w:space="0" w:color="auto"/>
          </w:divBdr>
        </w:div>
        <w:div w:id="1113943508">
          <w:marLeft w:val="480"/>
          <w:marRight w:val="0"/>
          <w:marTop w:val="0"/>
          <w:marBottom w:val="0"/>
          <w:divBdr>
            <w:top w:val="none" w:sz="0" w:space="0" w:color="auto"/>
            <w:left w:val="none" w:sz="0" w:space="0" w:color="auto"/>
            <w:bottom w:val="none" w:sz="0" w:space="0" w:color="auto"/>
            <w:right w:val="none" w:sz="0" w:space="0" w:color="auto"/>
          </w:divBdr>
        </w:div>
        <w:div w:id="1121071356">
          <w:marLeft w:val="480"/>
          <w:marRight w:val="0"/>
          <w:marTop w:val="0"/>
          <w:marBottom w:val="0"/>
          <w:divBdr>
            <w:top w:val="none" w:sz="0" w:space="0" w:color="auto"/>
            <w:left w:val="none" w:sz="0" w:space="0" w:color="auto"/>
            <w:bottom w:val="none" w:sz="0" w:space="0" w:color="auto"/>
            <w:right w:val="none" w:sz="0" w:space="0" w:color="auto"/>
          </w:divBdr>
        </w:div>
        <w:div w:id="1196502596">
          <w:marLeft w:val="480"/>
          <w:marRight w:val="0"/>
          <w:marTop w:val="0"/>
          <w:marBottom w:val="0"/>
          <w:divBdr>
            <w:top w:val="none" w:sz="0" w:space="0" w:color="auto"/>
            <w:left w:val="none" w:sz="0" w:space="0" w:color="auto"/>
            <w:bottom w:val="none" w:sz="0" w:space="0" w:color="auto"/>
            <w:right w:val="none" w:sz="0" w:space="0" w:color="auto"/>
          </w:divBdr>
        </w:div>
        <w:div w:id="1198356008">
          <w:marLeft w:val="480"/>
          <w:marRight w:val="0"/>
          <w:marTop w:val="0"/>
          <w:marBottom w:val="0"/>
          <w:divBdr>
            <w:top w:val="none" w:sz="0" w:space="0" w:color="auto"/>
            <w:left w:val="none" w:sz="0" w:space="0" w:color="auto"/>
            <w:bottom w:val="none" w:sz="0" w:space="0" w:color="auto"/>
            <w:right w:val="none" w:sz="0" w:space="0" w:color="auto"/>
          </w:divBdr>
        </w:div>
        <w:div w:id="1268345534">
          <w:marLeft w:val="480"/>
          <w:marRight w:val="0"/>
          <w:marTop w:val="0"/>
          <w:marBottom w:val="0"/>
          <w:divBdr>
            <w:top w:val="none" w:sz="0" w:space="0" w:color="auto"/>
            <w:left w:val="none" w:sz="0" w:space="0" w:color="auto"/>
            <w:bottom w:val="none" w:sz="0" w:space="0" w:color="auto"/>
            <w:right w:val="none" w:sz="0" w:space="0" w:color="auto"/>
          </w:divBdr>
        </w:div>
        <w:div w:id="1291017723">
          <w:marLeft w:val="480"/>
          <w:marRight w:val="0"/>
          <w:marTop w:val="0"/>
          <w:marBottom w:val="0"/>
          <w:divBdr>
            <w:top w:val="none" w:sz="0" w:space="0" w:color="auto"/>
            <w:left w:val="none" w:sz="0" w:space="0" w:color="auto"/>
            <w:bottom w:val="none" w:sz="0" w:space="0" w:color="auto"/>
            <w:right w:val="none" w:sz="0" w:space="0" w:color="auto"/>
          </w:divBdr>
        </w:div>
        <w:div w:id="1384408930">
          <w:marLeft w:val="480"/>
          <w:marRight w:val="0"/>
          <w:marTop w:val="0"/>
          <w:marBottom w:val="0"/>
          <w:divBdr>
            <w:top w:val="none" w:sz="0" w:space="0" w:color="auto"/>
            <w:left w:val="none" w:sz="0" w:space="0" w:color="auto"/>
            <w:bottom w:val="none" w:sz="0" w:space="0" w:color="auto"/>
            <w:right w:val="none" w:sz="0" w:space="0" w:color="auto"/>
          </w:divBdr>
        </w:div>
        <w:div w:id="1517118149">
          <w:marLeft w:val="480"/>
          <w:marRight w:val="0"/>
          <w:marTop w:val="0"/>
          <w:marBottom w:val="0"/>
          <w:divBdr>
            <w:top w:val="none" w:sz="0" w:space="0" w:color="auto"/>
            <w:left w:val="none" w:sz="0" w:space="0" w:color="auto"/>
            <w:bottom w:val="none" w:sz="0" w:space="0" w:color="auto"/>
            <w:right w:val="none" w:sz="0" w:space="0" w:color="auto"/>
          </w:divBdr>
        </w:div>
        <w:div w:id="1538817158">
          <w:marLeft w:val="480"/>
          <w:marRight w:val="0"/>
          <w:marTop w:val="0"/>
          <w:marBottom w:val="0"/>
          <w:divBdr>
            <w:top w:val="none" w:sz="0" w:space="0" w:color="auto"/>
            <w:left w:val="none" w:sz="0" w:space="0" w:color="auto"/>
            <w:bottom w:val="none" w:sz="0" w:space="0" w:color="auto"/>
            <w:right w:val="none" w:sz="0" w:space="0" w:color="auto"/>
          </w:divBdr>
        </w:div>
        <w:div w:id="1556501342">
          <w:marLeft w:val="480"/>
          <w:marRight w:val="0"/>
          <w:marTop w:val="0"/>
          <w:marBottom w:val="0"/>
          <w:divBdr>
            <w:top w:val="none" w:sz="0" w:space="0" w:color="auto"/>
            <w:left w:val="none" w:sz="0" w:space="0" w:color="auto"/>
            <w:bottom w:val="none" w:sz="0" w:space="0" w:color="auto"/>
            <w:right w:val="none" w:sz="0" w:space="0" w:color="auto"/>
          </w:divBdr>
        </w:div>
        <w:div w:id="1559171211">
          <w:marLeft w:val="480"/>
          <w:marRight w:val="0"/>
          <w:marTop w:val="0"/>
          <w:marBottom w:val="0"/>
          <w:divBdr>
            <w:top w:val="none" w:sz="0" w:space="0" w:color="auto"/>
            <w:left w:val="none" w:sz="0" w:space="0" w:color="auto"/>
            <w:bottom w:val="none" w:sz="0" w:space="0" w:color="auto"/>
            <w:right w:val="none" w:sz="0" w:space="0" w:color="auto"/>
          </w:divBdr>
        </w:div>
        <w:div w:id="1584409533">
          <w:marLeft w:val="480"/>
          <w:marRight w:val="0"/>
          <w:marTop w:val="0"/>
          <w:marBottom w:val="0"/>
          <w:divBdr>
            <w:top w:val="none" w:sz="0" w:space="0" w:color="auto"/>
            <w:left w:val="none" w:sz="0" w:space="0" w:color="auto"/>
            <w:bottom w:val="none" w:sz="0" w:space="0" w:color="auto"/>
            <w:right w:val="none" w:sz="0" w:space="0" w:color="auto"/>
          </w:divBdr>
        </w:div>
        <w:div w:id="1674600486">
          <w:marLeft w:val="480"/>
          <w:marRight w:val="0"/>
          <w:marTop w:val="0"/>
          <w:marBottom w:val="0"/>
          <w:divBdr>
            <w:top w:val="none" w:sz="0" w:space="0" w:color="auto"/>
            <w:left w:val="none" w:sz="0" w:space="0" w:color="auto"/>
            <w:bottom w:val="none" w:sz="0" w:space="0" w:color="auto"/>
            <w:right w:val="none" w:sz="0" w:space="0" w:color="auto"/>
          </w:divBdr>
        </w:div>
        <w:div w:id="1754739737">
          <w:marLeft w:val="480"/>
          <w:marRight w:val="0"/>
          <w:marTop w:val="0"/>
          <w:marBottom w:val="0"/>
          <w:divBdr>
            <w:top w:val="none" w:sz="0" w:space="0" w:color="auto"/>
            <w:left w:val="none" w:sz="0" w:space="0" w:color="auto"/>
            <w:bottom w:val="none" w:sz="0" w:space="0" w:color="auto"/>
            <w:right w:val="none" w:sz="0" w:space="0" w:color="auto"/>
          </w:divBdr>
        </w:div>
        <w:div w:id="1757248245">
          <w:marLeft w:val="480"/>
          <w:marRight w:val="0"/>
          <w:marTop w:val="0"/>
          <w:marBottom w:val="0"/>
          <w:divBdr>
            <w:top w:val="none" w:sz="0" w:space="0" w:color="auto"/>
            <w:left w:val="none" w:sz="0" w:space="0" w:color="auto"/>
            <w:bottom w:val="none" w:sz="0" w:space="0" w:color="auto"/>
            <w:right w:val="none" w:sz="0" w:space="0" w:color="auto"/>
          </w:divBdr>
        </w:div>
        <w:div w:id="1804880717">
          <w:marLeft w:val="480"/>
          <w:marRight w:val="0"/>
          <w:marTop w:val="0"/>
          <w:marBottom w:val="0"/>
          <w:divBdr>
            <w:top w:val="none" w:sz="0" w:space="0" w:color="auto"/>
            <w:left w:val="none" w:sz="0" w:space="0" w:color="auto"/>
            <w:bottom w:val="none" w:sz="0" w:space="0" w:color="auto"/>
            <w:right w:val="none" w:sz="0" w:space="0" w:color="auto"/>
          </w:divBdr>
        </w:div>
        <w:div w:id="1816221295">
          <w:marLeft w:val="480"/>
          <w:marRight w:val="0"/>
          <w:marTop w:val="0"/>
          <w:marBottom w:val="0"/>
          <w:divBdr>
            <w:top w:val="none" w:sz="0" w:space="0" w:color="auto"/>
            <w:left w:val="none" w:sz="0" w:space="0" w:color="auto"/>
            <w:bottom w:val="none" w:sz="0" w:space="0" w:color="auto"/>
            <w:right w:val="none" w:sz="0" w:space="0" w:color="auto"/>
          </w:divBdr>
        </w:div>
        <w:div w:id="1822305369">
          <w:marLeft w:val="480"/>
          <w:marRight w:val="0"/>
          <w:marTop w:val="0"/>
          <w:marBottom w:val="0"/>
          <w:divBdr>
            <w:top w:val="none" w:sz="0" w:space="0" w:color="auto"/>
            <w:left w:val="none" w:sz="0" w:space="0" w:color="auto"/>
            <w:bottom w:val="none" w:sz="0" w:space="0" w:color="auto"/>
            <w:right w:val="none" w:sz="0" w:space="0" w:color="auto"/>
          </w:divBdr>
        </w:div>
        <w:div w:id="1826704279">
          <w:marLeft w:val="480"/>
          <w:marRight w:val="0"/>
          <w:marTop w:val="0"/>
          <w:marBottom w:val="0"/>
          <w:divBdr>
            <w:top w:val="none" w:sz="0" w:space="0" w:color="auto"/>
            <w:left w:val="none" w:sz="0" w:space="0" w:color="auto"/>
            <w:bottom w:val="none" w:sz="0" w:space="0" w:color="auto"/>
            <w:right w:val="none" w:sz="0" w:space="0" w:color="auto"/>
          </w:divBdr>
        </w:div>
        <w:div w:id="1854345838">
          <w:marLeft w:val="480"/>
          <w:marRight w:val="0"/>
          <w:marTop w:val="0"/>
          <w:marBottom w:val="0"/>
          <w:divBdr>
            <w:top w:val="none" w:sz="0" w:space="0" w:color="auto"/>
            <w:left w:val="none" w:sz="0" w:space="0" w:color="auto"/>
            <w:bottom w:val="none" w:sz="0" w:space="0" w:color="auto"/>
            <w:right w:val="none" w:sz="0" w:space="0" w:color="auto"/>
          </w:divBdr>
        </w:div>
        <w:div w:id="1869487495">
          <w:marLeft w:val="480"/>
          <w:marRight w:val="0"/>
          <w:marTop w:val="0"/>
          <w:marBottom w:val="0"/>
          <w:divBdr>
            <w:top w:val="none" w:sz="0" w:space="0" w:color="auto"/>
            <w:left w:val="none" w:sz="0" w:space="0" w:color="auto"/>
            <w:bottom w:val="none" w:sz="0" w:space="0" w:color="auto"/>
            <w:right w:val="none" w:sz="0" w:space="0" w:color="auto"/>
          </w:divBdr>
        </w:div>
        <w:div w:id="1900675763">
          <w:marLeft w:val="480"/>
          <w:marRight w:val="0"/>
          <w:marTop w:val="0"/>
          <w:marBottom w:val="0"/>
          <w:divBdr>
            <w:top w:val="none" w:sz="0" w:space="0" w:color="auto"/>
            <w:left w:val="none" w:sz="0" w:space="0" w:color="auto"/>
            <w:bottom w:val="none" w:sz="0" w:space="0" w:color="auto"/>
            <w:right w:val="none" w:sz="0" w:space="0" w:color="auto"/>
          </w:divBdr>
        </w:div>
        <w:div w:id="2000956681">
          <w:marLeft w:val="480"/>
          <w:marRight w:val="0"/>
          <w:marTop w:val="0"/>
          <w:marBottom w:val="0"/>
          <w:divBdr>
            <w:top w:val="none" w:sz="0" w:space="0" w:color="auto"/>
            <w:left w:val="none" w:sz="0" w:space="0" w:color="auto"/>
            <w:bottom w:val="none" w:sz="0" w:space="0" w:color="auto"/>
            <w:right w:val="none" w:sz="0" w:space="0" w:color="auto"/>
          </w:divBdr>
        </w:div>
        <w:div w:id="2029334102">
          <w:marLeft w:val="480"/>
          <w:marRight w:val="0"/>
          <w:marTop w:val="0"/>
          <w:marBottom w:val="0"/>
          <w:divBdr>
            <w:top w:val="none" w:sz="0" w:space="0" w:color="auto"/>
            <w:left w:val="none" w:sz="0" w:space="0" w:color="auto"/>
            <w:bottom w:val="none" w:sz="0" w:space="0" w:color="auto"/>
            <w:right w:val="none" w:sz="0" w:space="0" w:color="auto"/>
          </w:divBdr>
        </w:div>
        <w:div w:id="2030135729">
          <w:marLeft w:val="480"/>
          <w:marRight w:val="0"/>
          <w:marTop w:val="0"/>
          <w:marBottom w:val="0"/>
          <w:divBdr>
            <w:top w:val="none" w:sz="0" w:space="0" w:color="auto"/>
            <w:left w:val="none" w:sz="0" w:space="0" w:color="auto"/>
            <w:bottom w:val="none" w:sz="0" w:space="0" w:color="auto"/>
            <w:right w:val="none" w:sz="0" w:space="0" w:color="auto"/>
          </w:divBdr>
        </w:div>
        <w:div w:id="2055036848">
          <w:marLeft w:val="480"/>
          <w:marRight w:val="0"/>
          <w:marTop w:val="0"/>
          <w:marBottom w:val="0"/>
          <w:divBdr>
            <w:top w:val="none" w:sz="0" w:space="0" w:color="auto"/>
            <w:left w:val="none" w:sz="0" w:space="0" w:color="auto"/>
            <w:bottom w:val="none" w:sz="0" w:space="0" w:color="auto"/>
            <w:right w:val="none" w:sz="0" w:space="0" w:color="auto"/>
          </w:divBdr>
        </w:div>
        <w:div w:id="2074155695">
          <w:marLeft w:val="480"/>
          <w:marRight w:val="0"/>
          <w:marTop w:val="0"/>
          <w:marBottom w:val="0"/>
          <w:divBdr>
            <w:top w:val="none" w:sz="0" w:space="0" w:color="auto"/>
            <w:left w:val="none" w:sz="0" w:space="0" w:color="auto"/>
            <w:bottom w:val="none" w:sz="0" w:space="0" w:color="auto"/>
            <w:right w:val="none" w:sz="0" w:space="0" w:color="auto"/>
          </w:divBdr>
        </w:div>
        <w:div w:id="2144762511">
          <w:marLeft w:val="480"/>
          <w:marRight w:val="0"/>
          <w:marTop w:val="0"/>
          <w:marBottom w:val="0"/>
          <w:divBdr>
            <w:top w:val="none" w:sz="0" w:space="0" w:color="auto"/>
            <w:left w:val="none" w:sz="0" w:space="0" w:color="auto"/>
            <w:bottom w:val="none" w:sz="0" w:space="0" w:color="auto"/>
            <w:right w:val="none" w:sz="0" w:space="0" w:color="auto"/>
          </w:divBdr>
        </w:div>
      </w:divsChild>
    </w:div>
    <w:div w:id="1694070071">
      <w:bodyDiv w:val="1"/>
      <w:marLeft w:val="0"/>
      <w:marRight w:val="0"/>
      <w:marTop w:val="0"/>
      <w:marBottom w:val="0"/>
      <w:divBdr>
        <w:top w:val="none" w:sz="0" w:space="0" w:color="auto"/>
        <w:left w:val="none" w:sz="0" w:space="0" w:color="auto"/>
        <w:bottom w:val="none" w:sz="0" w:space="0" w:color="auto"/>
        <w:right w:val="none" w:sz="0" w:space="0" w:color="auto"/>
      </w:divBdr>
    </w:div>
    <w:div w:id="1694182937">
      <w:bodyDiv w:val="1"/>
      <w:marLeft w:val="0"/>
      <w:marRight w:val="0"/>
      <w:marTop w:val="0"/>
      <w:marBottom w:val="0"/>
      <w:divBdr>
        <w:top w:val="none" w:sz="0" w:space="0" w:color="auto"/>
        <w:left w:val="none" w:sz="0" w:space="0" w:color="auto"/>
        <w:bottom w:val="none" w:sz="0" w:space="0" w:color="auto"/>
        <w:right w:val="none" w:sz="0" w:space="0" w:color="auto"/>
      </w:divBdr>
    </w:div>
    <w:div w:id="1694303482">
      <w:bodyDiv w:val="1"/>
      <w:marLeft w:val="0"/>
      <w:marRight w:val="0"/>
      <w:marTop w:val="0"/>
      <w:marBottom w:val="0"/>
      <w:divBdr>
        <w:top w:val="none" w:sz="0" w:space="0" w:color="auto"/>
        <w:left w:val="none" w:sz="0" w:space="0" w:color="auto"/>
        <w:bottom w:val="none" w:sz="0" w:space="0" w:color="auto"/>
        <w:right w:val="none" w:sz="0" w:space="0" w:color="auto"/>
      </w:divBdr>
      <w:divsChild>
        <w:div w:id="1635327688">
          <w:marLeft w:val="480"/>
          <w:marRight w:val="0"/>
          <w:marTop w:val="0"/>
          <w:marBottom w:val="0"/>
          <w:divBdr>
            <w:top w:val="none" w:sz="0" w:space="0" w:color="auto"/>
            <w:left w:val="none" w:sz="0" w:space="0" w:color="auto"/>
            <w:bottom w:val="none" w:sz="0" w:space="0" w:color="auto"/>
            <w:right w:val="none" w:sz="0" w:space="0" w:color="auto"/>
          </w:divBdr>
        </w:div>
        <w:div w:id="328678611">
          <w:marLeft w:val="480"/>
          <w:marRight w:val="0"/>
          <w:marTop w:val="0"/>
          <w:marBottom w:val="0"/>
          <w:divBdr>
            <w:top w:val="none" w:sz="0" w:space="0" w:color="auto"/>
            <w:left w:val="none" w:sz="0" w:space="0" w:color="auto"/>
            <w:bottom w:val="none" w:sz="0" w:space="0" w:color="auto"/>
            <w:right w:val="none" w:sz="0" w:space="0" w:color="auto"/>
          </w:divBdr>
        </w:div>
        <w:div w:id="400062542">
          <w:marLeft w:val="480"/>
          <w:marRight w:val="0"/>
          <w:marTop w:val="0"/>
          <w:marBottom w:val="0"/>
          <w:divBdr>
            <w:top w:val="none" w:sz="0" w:space="0" w:color="auto"/>
            <w:left w:val="none" w:sz="0" w:space="0" w:color="auto"/>
            <w:bottom w:val="none" w:sz="0" w:space="0" w:color="auto"/>
            <w:right w:val="none" w:sz="0" w:space="0" w:color="auto"/>
          </w:divBdr>
        </w:div>
        <w:div w:id="97218369">
          <w:marLeft w:val="480"/>
          <w:marRight w:val="0"/>
          <w:marTop w:val="0"/>
          <w:marBottom w:val="0"/>
          <w:divBdr>
            <w:top w:val="none" w:sz="0" w:space="0" w:color="auto"/>
            <w:left w:val="none" w:sz="0" w:space="0" w:color="auto"/>
            <w:bottom w:val="none" w:sz="0" w:space="0" w:color="auto"/>
            <w:right w:val="none" w:sz="0" w:space="0" w:color="auto"/>
          </w:divBdr>
        </w:div>
        <w:div w:id="1134980584">
          <w:marLeft w:val="480"/>
          <w:marRight w:val="0"/>
          <w:marTop w:val="0"/>
          <w:marBottom w:val="0"/>
          <w:divBdr>
            <w:top w:val="none" w:sz="0" w:space="0" w:color="auto"/>
            <w:left w:val="none" w:sz="0" w:space="0" w:color="auto"/>
            <w:bottom w:val="none" w:sz="0" w:space="0" w:color="auto"/>
            <w:right w:val="none" w:sz="0" w:space="0" w:color="auto"/>
          </w:divBdr>
        </w:div>
        <w:div w:id="378864665">
          <w:marLeft w:val="480"/>
          <w:marRight w:val="0"/>
          <w:marTop w:val="0"/>
          <w:marBottom w:val="0"/>
          <w:divBdr>
            <w:top w:val="none" w:sz="0" w:space="0" w:color="auto"/>
            <w:left w:val="none" w:sz="0" w:space="0" w:color="auto"/>
            <w:bottom w:val="none" w:sz="0" w:space="0" w:color="auto"/>
            <w:right w:val="none" w:sz="0" w:space="0" w:color="auto"/>
          </w:divBdr>
        </w:div>
        <w:div w:id="1392264523">
          <w:marLeft w:val="480"/>
          <w:marRight w:val="0"/>
          <w:marTop w:val="0"/>
          <w:marBottom w:val="0"/>
          <w:divBdr>
            <w:top w:val="none" w:sz="0" w:space="0" w:color="auto"/>
            <w:left w:val="none" w:sz="0" w:space="0" w:color="auto"/>
            <w:bottom w:val="none" w:sz="0" w:space="0" w:color="auto"/>
            <w:right w:val="none" w:sz="0" w:space="0" w:color="auto"/>
          </w:divBdr>
        </w:div>
        <w:div w:id="1228347623">
          <w:marLeft w:val="480"/>
          <w:marRight w:val="0"/>
          <w:marTop w:val="0"/>
          <w:marBottom w:val="0"/>
          <w:divBdr>
            <w:top w:val="none" w:sz="0" w:space="0" w:color="auto"/>
            <w:left w:val="none" w:sz="0" w:space="0" w:color="auto"/>
            <w:bottom w:val="none" w:sz="0" w:space="0" w:color="auto"/>
            <w:right w:val="none" w:sz="0" w:space="0" w:color="auto"/>
          </w:divBdr>
        </w:div>
        <w:div w:id="1190294903">
          <w:marLeft w:val="480"/>
          <w:marRight w:val="0"/>
          <w:marTop w:val="0"/>
          <w:marBottom w:val="0"/>
          <w:divBdr>
            <w:top w:val="none" w:sz="0" w:space="0" w:color="auto"/>
            <w:left w:val="none" w:sz="0" w:space="0" w:color="auto"/>
            <w:bottom w:val="none" w:sz="0" w:space="0" w:color="auto"/>
            <w:right w:val="none" w:sz="0" w:space="0" w:color="auto"/>
          </w:divBdr>
        </w:div>
        <w:div w:id="1244603408">
          <w:marLeft w:val="480"/>
          <w:marRight w:val="0"/>
          <w:marTop w:val="0"/>
          <w:marBottom w:val="0"/>
          <w:divBdr>
            <w:top w:val="none" w:sz="0" w:space="0" w:color="auto"/>
            <w:left w:val="none" w:sz="0" w:space="0" w:color="auto"/>
            <w:bottom w:val="none" w:sz="0" w:space="0" w:color="auto"/>
            <w:right w:val="none" w:sz="0" w:space="0" w:color="auto"/>
          </w:divBdr>
        </w:div>
        <w:div w:id="285505819">
          <w:marLeft w:val="480"/>
          <w:marRight w:val="0"/>
          <w:marTop w:val="0"/>
          <w:marBottom w:val="0"/>
          <w:divBdr>
            <w:top w:val="none" w:sz="0" w:space="0" w:color="auto"/>
            <w:left w:val="none" w:sz="0" w:space="0" w:color="auto"/>
            <w:bottom w:val="none" w:sz="0" w:space="0" w:color="auto"/>
            <w:right w:val="none" w:sz="0" w:space="0" w:color="auto"/>
          </w:divBdr>
        </w:div>
        <w:div w:id="864951347">
          <w:marLeft w:val="480"/>
          <w:marRight w:val="0"/>
          <w:marTop w:val="0"/>
          <w:marBottom w:val="0"/>
          <w:divBdr>
            <w:top w:val="none" w:sz="0" w:space="0" w:color="auto"/>
            <w:left w:val="none" w:sz="0" w:space="0" w:color="auto"/>
            <w:bottom w:val="none" w:sz="0" w:space="0" w:color="auto"/>
            <w:right w:val="none" w:sz="0" w:space="0" w:color="auto"/>
          </w:divBdr>
        </w:div>
        <w:div w:id="640116553">
          <w:marLeft w:val="480"/>
          <w:marRight w:val="0"/>
          <w:marTop w:val="0"/>
          <w:marBottom w:val="0"/>
          <w:divBdr>
            <w:top w:val="none" w:sz="0" w:space="0" w:color="auto"/>
            <w:left w:val="none" w:sz="0" w:space="0" w:color="auto"/>
            <w:bottom w:val="none" w:sz="0" w:space="0" w:color="auto"/>
            <w:right w:val="none" w:sz="0" w:space="0" w:color="auto"/>
          </w:divBdr>
        </w:div>
        <w:div w:id="21443072">
          <w:marLeft w:val="480"/>
          <w:marRight w:val="0"/>
          <w:marTop w:val="0"/>
          <w:marBottom w:val="0"/>
          <w:divBdr>
            <w:top w:val="none" w:sz="0" w:space="0" w:color="auto"/>
            <w:left w:val="none" w:sz="0" w:space="0" w:color="auto"/>
            <w:bottom w:val="none" w:sz="0" w:space="0" w:color="auto"/>
            <w:right w:val="none" w:sz="0" w:space="0" w:color="auto"/>
          </w:divBdr>
        </w:div>
        <w:div w:id="806321031">
          <w:marLeft w:val="480"/>
          <w:marRight w:val="0"/>
          <w:marTop w:val="0"/>
          <w:marBottom w:val="0"/>
          <w:divBdr>
            <w:top w:val="none" w:sz="0" w:space="0" w:color="auto"/>
            <w:left w:val="none" w:sz="0" w:space="0" w:color="auto"/>
            <w:bottom w:val="none" w:sz="0" w:space="0" w:color="auto"/>
            <w:right w:val="none" w:sz="0" w:space="0" w:color="auto"/>
          </w:divBdr>
        </w:div>
        <w:div w:id="1991709329">
          <w:marLeft w:val="480"/>
          <w:marRight w:val="0"/>
          <w:marTop w:val="0"/>
          <w:marBottom w:val="0"/>
          <w:divBdr>
            <w:top w:val="none" w:sz="0" w:space="0" w:color="auto"/>
            <w:left w:val="none" w:sz="0" w:space="0" w:color="auto"/>
            <w:bottom w:val="none" w:sz="0" w:space="0" w:color="auto"/>
            <w:right w:val="none" w:sz="0" w:space="0" w:color="auto"/>
          </w:divBdr>
        </w:div>
        <w:div w:id="1152714253">
          <w:marLeft w:val="480"/>
          <w:marRight w:val="0"/>
          <w:marTop w:val="0"/>
          <w:marBottom w:val="0"/>
          <w:divBdr>
            <w:top w:val="none" w:sz="0" w:space="0" w:color="auto"/>
            <w:left w:val="none" w:sz="0" w:space="0" w:color="auto"/>
            <w:bottom w:val="none" w:sz="0" w:space="0" w:color="auto"/>
            <w:right w:val="none" w:sz="0" w:space="0" w:color="auto"/>
          </w:divBdr>
        </w:div>
        <w:div w:id="205413623">
          <w:marLeft w:val="480"/>
          <w:marRight w:val="0"/>
          <w:marTop w:val="0"/>
          <w:marBottom w:val="0"/>
          <w:divBdr>
            <w:top w:val="none" w:sz="0" w:space="0" w:color="auto"/>
            <w:left w:val="none" w:sz="0" w:space="0" w:color="auto"/>
            <w:bottom w:val="none" w:sz="0" w:space="0" w:color="auto"/>
            <w:right w:val="none" w:sz="0" w:space="0" w:color="auto"/>
          </w:divBdr>
        </w:div>
        <w:div w:id="593825331">
          <w:marLeft w:val="480"/>
          <w:marRight w:val="0"/>
          <w:marTop w:val="0"/>
          <w:marBottom w:val="0"/>
          <w:divBdr>
            <w:top w:val="none" w:sz="0" w:space="0" w:color="auto"/>
            <w:left w:val="none" w:sz="0" w:space="0" w:color="auto"/>
            <w:bottom w:val="none" w:sz="0" w:space="0" w:color="auto"/>
            <w:right w:val="none" w:sz="0" w:space="0" w:color="auto"/>
          </w:divBdr>
        </w:div>
        <w:div w:id="1451968919">
          <w:marLeft w:val="480"/>
          <w:marRight w:val="0"/>
          <w:marTop w:val="0"/>
          <w:marBottom w:val="0"/>
          <w:divBdr>
            <w:top w:val="none" w:sz="0" w:space="0" w:color="auto"/>
            <w:left w:val="none" w:sz="0" w:space="0" w:color="auto"/>
            <w:bottom w:val="none" w:sz="0" w:space="0" w:color="auto"/>
            <w:right w:val="none" w:sz="0" w:space="0" w:color="auto"/>
          </w:divBdr>
        </w:div>
        <w:div w:id="104345595">
          <w:marLeft w:val="480"/>
          <w:marRight w:val="0"/>
          <w:marTop w:val="0"/>
          <w:marBottom w:val="0"/>
          <w:divBdr>
            <w:top w:val="none" w:sz="0" w:space="0" w:color="auto"/>
            <w:left w:val="none" w:sz="0" w:space="0" w:color="auto"/>
            <w:bottom w:val="none" w:sz="0" w:space="0" w:color="auto"/>
            <w:right w:val="none" w:sz="0" w:space="0" w:color="auto"/>
          </w:divBdr>
        </w:div>
        <w:div w:id="941957507">
          <w:marLeft w:val="480"/>
          <w:marRight w:val="0"/>
          <w:marTop w:val="0"/>
          <w:marBottom w:val="0"/>
          <w:divBdr>
            <w:top w:val="none" w:sz="0" w:space="0" w:color="auto"/>
            <w:left w:val="none" w:sz="0" w:space="0" w:color="auto"/>
            <w:bottom w:val="none" w:sz="0" w:space="0" w:color="auto"/>
            <w:right w:val="none" w:sz="0" w:space="0" w:color="auto"/>
          </w:divBdr>
        </w:div>
        <w:div w:id="902104485">
          <w:marLeft w:val="480"/>
          <w:marRight w:val="0"/>
          <w:marTop w:val="0"/>
          <w:marBottom w:val="0"/>
          <w:divBdr>
            <w:top w:val="none" w:sz="0" w:space="0" w:color="auto"/>
            <w:left w:val="none" w:sz="0" w:space="0" w:color="auto"/>
            <w:bottom w:val="none" w:sz="0" w:space="0" w:color="auto"/>
            <w:right w:val="none" w:sz="0" w:space="0" w:color="auto"/>
          </w:divBdr>
        </w:div>
        <w:div w:id="1965309651">
          <w:marLeft w:val="480"/>
          <w:marRight w:val="0"/>
          <w:marTop w:val="0"/>
          <w:marBottom w:val="0"/>
          <w:divBdr>
            <w:top w:val="none" w:sz="0" w:space="0" w:color="auto"/>
            <w:left w:val="none" w:sz="0" w:space="0" w:color="auto"/>
            <w:bottom w:val="none" w:sz="0" w:space="0" w:color="auto"/>
            <w:right w:val="none" w:sz="0" w:space="0" w:color="auto"/>
          </w:divBdr>
        </w:div>
        <w:div w:id="512765909">
          <w:marLeft w:val="480"/>
          <w:marRight w:val="0"/>
          <w:marTop w:val="0"/>
          <w:marBottom w:val="0"/>
          <w:divBdr>
            <w:top w:val="none" w:sz="0" w:space="0" w:color="auto"/>
            <w:left w:val="none" w:sz="0" w:space="0" w:color="auto"/>
            <w:bottom w:val="none" w:sz="0" w:space="0" w:color="auto"/>
            <w:right w:val="none" w:sz="0" w:space="0" w:color="auto"/>
          </w:divBdr>
        </w:div>
        <w:div w:id="908467588">
          <w:marLeft w:val="480"/>
          <w:marRight w:val="0"/>
          <w:marTop w:val="0"/>
          <w:marBottom w:val="0"/>
          <w:divBdr>
            <w:top w:val="none" w:sz="0" w:space="0" w:color="auto"/>
            <w:left w:val="none" w:sz="0" w:space="0" w:color="auto"/>
            <w:bottom w:val="none" w:sz="0" w:space="0" w:color="auto"/>
            <w:right w:val="none" w:sz="0" w:space="0" w:color="auto"/>
          </w:divBdr>
        </w:div>
        <w:div w:id="1218784164">
          <w:marLeft w:val="480"/>
          <w:marRight w:val="0"/>
          <w:marTop w:val="0"/>
          <w:marBottom w:val="0"/>
          <w:divBdr>
            <w:top w:val="none" w:sz="0" w:space="0" w:color="auto"/>
            <w:left w:val="none" w:sz="0" w:space="0" w:color="auto"/>
            <w:bottom w:val="none" w:sz="0" w:space="0" w:color="auto"/>
            <w:right w:val="none" w:sz="0" w:space="0" w:color="auto"/>
          </w:divBdr>
        </w:div>
        <w:div w:id="1623533293">
          <w:marLeft w:val="480"/>
          <w:marRight w:val="0"/>
          <w:marTop w:val="0"/>
          <w:marBottom w:val="0"/>
          <w:divBdr>
            <w:top w:val="none" w:sz="0" w:space="0" w:color="auto"/>
            <w:left w:val="none" w:sz="0" w:space="0" w:color="auto"/>
            <w:bottom w:val="none" w:sz="0" w:space="0" w:color="auto"/>
            <w:right w:val="none" w:sz="0" w:space="0" w:color="auto"/>
          </w:divBdr>
        </w:div>
        <w:div w:id="2079938211">
          <w:marLeft w:val="480"/>
          <w:marRight w:val="0"/>
          <w:marTop w:val="0"/>
          <w:marBottom w:val="0"/>
          <w:divBdr>
            <w:top w:val="none" w:sz="0" w:space="0" w:color="auto"/>
            <w:left w:val="none" w:sz="0" w:space="0" w:color="auto"/>
            <w:bottom w:val="none" w:sz="0" w:space="0" w:color="auto"/>
            <w:right w:val="none" w:sz="0" w:space="0" w:color="auto"/>
          </w:divBdr>
        </w:div>
        <w:div w:id="545217840">
          <w:marLeft w:val="480"/>
          <w:marRight w:val="0"/>
          <w:marTop w:val="0"/>
          <w:marBottom w:val="0"/>
          <w:divBdr>
            <w:top w:val="none" w:sz="0" w:space="0" w:color="auto"/>
            <w:left w:val="none" w:sz="0" w:space="0" w:color="auto"/>
            <w:bottom w:val="none" w:sz="0" w:space="0" w:color="auto"/>
            <w:right w:val="none" w:sz="0" w:space="0" w:color="auto"/>
          </w:divBdr>
        </w:div>
        <w:div w:id="1293832271">
          <w:marLeft w:val="480"/>
          <w:marRight w:val="0"/>
          <w:marTop w:val="0"/>
          <w:marBottom w:val="0"/>
          <w:divBdr>
            <w:top w:val="none" w:sz="0" w:space="0" w:color="auto"/>
            <w:left w:val="none" w:sz="0" w:space="0" w:color="auto"/>
            <w:bottom w:val="none" w:sz="0" w:space="0" w:color="auto"/>
            <w:right w:val="none" w:sz="0" w:space="0" w:color="auto"/>
          </w:divBdr>
        </w:div>
        <w:div w:id="220098570">
          <w:marLeft w:val="480"/>
          <w:marRight w:val="0"/>
          <w:marTop w:val="0"/>
          <w:marBottom w:val="0"/>
          <w:divBdr>
            <w:top w:val="none" w:sz="0" w:space="0" w:color="auto"/>
            <w:left w:val="none" w:sz="0" w:space="0" w:color="auto"/>
            <w:bottom w:val="none" w:sz="0" w:space="0" w:color="auto"/>
            <w:right w:val="none" w:sz="0" w:space="0" w:color="auto"/>
          </w:divBdr>
        </w:div>
        <w:div w:id="574123238">
          <w:marLeft w:val="480"/>
          <w:marRight w:val="0"/>
          <w:marTop w:val="0"/>
          <w:marBottom w:val="0"/>
          <w:divBdr>
            <w:top w:val="none" w:sz="0" w:space="0" w:color="auto"/>
            <w:left w:val="none" w:sz="0" w:space="0" w:color="auto"/>
            <w:bottom w:val="none" w:sz="0" w:space="0" w:color="auto"/>
            <w:right w:val="none" w:sz="0" w:space="0" w:color="auto"/>
          </w:divBdr>
        </w:div>
        <w:div w:id="2116052525">
          <w:marLeft w:val="480"/>
          <w:marRight w:val="0"/>
          <w:marTop w:val="0"/>
          <w:marBottom w:val="0"/>
          <w:divBdr>
            <w:top w:val="none" w:sz="0" w:space="0" w:color="auto"/>
            <w:left w:val="none" w:sz="0" w:space="0" w:color="auto"/>
            <w:bottom w:val="none" w:sz="0" w:space="0" w:color="auto"/>
            <w:right w:val="none" w:sz="0" w:space="0" w:color="auto"/>
          </w:divBdr>
        </w:div>
        <w:div w:id="867060616">
          <w:marLeft w:val="480"/>
          <w:marRight w:val="0"/>
          <w:marTop w:val="0"/>
          <w:marBottom w:val="0"/>
          <w:divBdr>
            <w:top w:val="none" w:sz="0" w:space="0" w:color="auto"/>
            <w:left w:val="none" w:sz="0" w:space="0" w:color="auto"/>
            <w:bottom w:val="none" w:sz="0" w:space="0" w:color="auto"/>
            <w:right w:val="none" w:sz="0" w:space="0" w:color="auto"/>
          </w:divBdr>
        </w:div>
        <w:div w:id="969164609">
          <w:marLeft w:val="480"/>
          <w:marRight w:val="0"/>
          <w:marTop w:val="0"/>
          <w:marBottom w:val="0"/>
          <w:divBdr>
            <w:top w:val="none" w:sz="0" w:space="0" w:color="auto"/>
            <w:left w:val="none" w:sz="0" w:space="0" w:color="auto"/>
            <w:bottom w:val="none" w:sz="0" w:space="0" w:color="auto"/>
            <w:right w:val="none" w:sz="0" w:space="0" w:color="auto"/>
          </w:divBdr>
        </w:div>
        <w:div w:id="1361004559">
          <w:marLeft w:val="480"/>
          <w:marRight w:val="0"/>
          <w:marTop w:val="0"/>
          <w:marBottom w:val="0"/>
          <w:divBdr>
            <w:top w:val="none" w:sz="0" w:space="0" w:color="auto"/>
            <w:left w:val="none" w:sz="0" w:space="0" w:color="auto"/>
            <w:bottom w:val="none" w:sz="0" w:space="0" w:color="auto"/>
            <w:right w:val="none" w:sz="0" w:space="0" w:color="auto"/>
          </w:divBdr>
        </w:div>
        <w:div w:id="353045389">
          <w:marLeft w:val="480"/>
          <w:marRight w:val="0"/>
          <w:marTop w:val="0"/>
          <w:marBottom w:val="0"/>
          <w:divBdr>
            <w:top w:val="none" w:sz="0" w:space="0" w:color="auto"/>
            <w:left w:val="none" w:sz="0" w:space="0" w:color="auto"/>
            <w:bottom w:val="none" w:sz="0" w:space="0" w:color="auto"/>
            <w:right w:val="none" w:sz="0" w:space="0" w:color="auto"/>
          </w:divBdr>
        </w:div>
        <w:div w:id="1728407431">
          <w:marLeft w:val="480"/>
          <w:marRight w:val="0"/>
          <w:marTop w:val="0"/>
          <w:marBottom w:val="0"/>
          <w:divBdr>
            <w:top w:val="none" w:sz="0" w:space="0" w:color="auto"/>
            <w:left w:val="none" w:sz="0" w:space="0" w:color="auto"/>
            <w:bottom w:val="none" w:sz="0" w:space="0" w:color="auto"/>
            <w:right w:val="none" w:sz="0" w:space="0" w:color="auto"/>
          </w:divBdr>
        </w:div>
        <w:div w:id="460615927">
          <w:marLeft w:val="480"/>
          <w:marRight w:val="0"/>
          <w:marTop w:val="0"/>
          <w:marBottom w:val="0"/>
          <w:divBdr>
            <w:top w:val="none" w:sz="0" w:space="0" w:color="auto"/>
            <w:left w:val="none" w:sz="0" w:space="0" w:color="auto"/>
            <w:bottom w:val="none" w:sz="0" w:space="0" w:color="auto"/>
            <w:right w:val="none" w:sz="0" w:space="0" w:color="auto"/>
          </w:divBdr>
        </w:div>
        <w:div w:id="1565945833">
          <w:marLeft w:val="480"/>
          <w:marRight w:val="0"/>
          <w:marTop w:val="0"/>
          <w:marBottom w:val="0"/>
          <w:divBdr>
            <w:top w:val="none" w:sz="0" w:space="0" w:color="auto"/>
            <w:left w:val="none" w:sz="0" w:space="0" w:color="auto"/>
            <w:bottom w:val="none" w:sz="0" w:space="0" w:color="auto"/>
            <w:right w:val="none" w:sz="0" w:space="0" w:color="auto"/>
          </w:divBdr>
        </w:div>
        <w:div w:id="696660915">
          <w:marLeft w:val="480"/>
          <w:marRight w:val="0"/>
          <w:marTop w:val="0"/>
          <w:marBottom w:val="0"/>
          <w:divBdr>
            <w:top w:val="none" w:sz="0" w:space="0" w:color="auto"/>
            <w:left w:val="none" w:sz="0" w:space="0" w:color="auto"/>
            <w:bottom w:val="none" w:sz="0" w:space="0" w:color="auto"/>
            <w:right w:val="none" w:sz="0" w:space="0" w:color="auto"/>
          </w:divBdr>
        </w:div>
        <w:div w:id="1985620348">
          <w:marLeft w:val="480"/>
          <w:marRight w:val="0"/>
          <w:marTop w:val="0"/>
          <w:marBottom w:val="0"/>
          <w:divBdr>
            <w:top w:val="none" w:sz="0" w:space="0" w:color="auto"/>
            <w:left w:val="none" w:sz="0" w:space="0" w:color="auto"/>
            <w:bottom w:val="none" w:sz="0" w:space="0" w:color="auto"/>
            <w:right w:val="none" w:sz="0" w:space="0" w:color="auto"/>
          </w:divBdr>
        </w:div>
        <w:div w:id="2116056530">
          <w:marLeft w:val="480"/>
          <w:marRight w:val="0"/>
          <w:marTop w:val="0"/>
          <w:marBottom w:val="0"/>
          <w:divBdr>
            <w:top w:val="none" w:sz="0" w:space="0" w:color="auto"/>
            <w:left w:val="none" w:sz="0" w:space="0" w:color="auto"/>
            <w:bottom w:val="none" w:sz="0" w:space="0" w:color="auto"/>
            <w:right w:val="none" w:sz="0" w:space="0" w:color="auto"/>
          </w:divBdr>
        </w:div>
        <w:div w:id="787818253">
          <w:marLeft w:val="480"/>
          <w:marRight w:val="0"/>
          <w:marTop w:val="0"/>
          <w:marBottom w:val="0"/>
          <w:divBdr>
            <w:top w:val="none" w:sz="0" w:space="0" w:color="auto"/>
            <w:left w:val="none" w:sz="0" w:space="0" w:color="auto"/>
            <w:bottom w:val="none" w:sz="0" w:space="0" w:color="auto"/>
            <w:right w:val="none" w:sz="0" w:space="0" w:color="auto"/>
          </w:divBdr>
        </w:div>
        <w:div w:id="653223135">
          <w:marLeft w:val="480"/>
          <w:marRight w:val="0"/>
          <w:marTop w:val="0"/>
          <w:marBottom w:val="0"/>
          <w:divBdr>
            <w:top w:val="none" w:sz="0" w:space="0" w:color="auto"/>
            <w:left w:val="none" w:sz="0" w:space="0" w:color="auto"/>
            <w:bottom w:val="none" w:sz="0" w:space="0" w:color="auto"/>
            <w:right w:val="none" w:sz="0" w:space="0" w:color="auto"/>
          </w:divBdr>
        </w:div>
        <w:div w:id="1340236543">
          <w:marLeft w:val="480"/>
          <w:marRight w:val="0"/>
          <w:marTop w:val="0"/>
          <w:marBottom w:val="0"/>
          <w:divBdr>
            <w:top w:val="none" w:sz="0" w:space="0" w:color="auto"/>
            <w:left w:val="none" w:sz="0" w:space="0" w:color="auto"/>
            <w:bottom w:val="none" w:sz="0" w:space="0" w:color="auto"/>
            <w:right w:val="none" w:sz="0" w:space="0" w:color="auto"/>
          </w:divBdr>
        </w:div>
        <w:div w:id="421148986">
          <w:marLeft w:val="480"/>
          <w:marRight w:val="0"/>
          <w:marTop w:val="0"/>
          <w:marBottom w:val="0"/>
          <w:divBdr>
            <w:top w:val="none" w:sz="0" w:space="0" w:color="auto"/>
            <w:left w:val="none" w:sz="0" w:space="0" w:color="auto"/>
            <w:bottom w:val="none" w:sz="0" w:space="0" w:color="auto"/>
            <w:right w:val="none" w:sz="0" w:space="0" w:color="auto"/>
          </w:divBdr>
        </w:div>
        <w:div w:id="937254613">
          <w:marLeft w:val="480"/>
          <w:marRight w:val="0"/>
          <w:marTop w:val="0"/>
          <w:marBottom w:val="0"/>
          <w:divBdr>
            <w:top w:val="none" w:sz="0" w:space="0" w:color="auto"/>
            <w:left w:val="none" w:sz="0" w:space="0" w:color="auto"/>
            <w:bottom w:val="none" w:sz="0" w:space="0" w:color="auto"/>
            <w:right w:val="none" w:sz="0" w:space="0" w:color="auto"/>
          </w:divBdr>
        </w:div>
        <w:div w:id="1591083699">
          <w:marLeft w:val="480"/>
          <w:marRight w:val="0"/>
          <w:marTop w:val="0"/>
          <w:marBottom w:val="0"/>
          <w:divBdr>
            <w:top w:val="none" w:sz="0" w:space="0" w:color="auto"/>
            <w:left w:val="none" w:sz="0" w:space="0" w:color="auto"/>
            <w:bottom w:val="none" w:sz="0" w:space="0" w:color="auto"/>
            <w:right w:val="none" w:sz="0" w:space="0" w:color="auto"/>
          </w:divBdr>
        </w:div>
        <w:div w:id="445588368">
          <w:marLeft w:val="480"/>
          <w:marRight w:val="0"/>
          <w:marTop w:val="0"/>
          <w:marBottom w:val="0"/>
          <w:divBdr>
            <w:top w:val="none" w:sz="0" w:space="0" w:color="auto"/>
            <w:left w:val="none" w:sz="0" w:space="0" w:color="auto"/>
            <w:bottom w:val="none" w:sz="0" w:space="0" w:color="auto"/>
            <w:right w:val="none" w:sz="0" w:space="0" w:color="auto"/>
          </w:divBdr>
        </w:div>
        <w:div w:id="1984382702">
          <w:marLeft w:val="480"/>
          <w:marRight w:val="0"/>
          <w:marTop w:val="0"/>
          <w:marBottom w:val="0"/>
          <w:divBdr>
            <w:top w:val="none" w:sz="0" w:space="0" w:color="auto"/>
            <w:left w:val="none" w:sz="0" w:space="0" w:color="auto"/>
            <w:bottom w:val="none" w:sz="0" w:space="0" w:color="auto"/>
            <w:right w:val="none" w:sz="0" w:space="0" w:color="auto"/>
          </w:divBdr>
        </w:div>
        <w:div w:id="1545287798">
          <w:marLeft w:val="480"/>
          <w:marRight w:val="0"/>
          <w:marTop w:val="0"/>
          <w:marBottom w:val="0"/>
          <w:divBdr>
            <w:top w:val="none" w:sz="0" w:space="0" w:color="auto"/>
            <w:left w:val="none" w:sz="0" w:space="0" w:color="auto"/>
            <w:bottom w:val="none" w:sz="0" w:space="0" w:color="auto"/>
            <w:right w:val="none" w:sz="0" w:space="0" w:color="auto"/>
          </w:divBdr>
        </w:div>
        <w:div w:id="760834303">
          <w:marLeft w:val="480"/>
          <w:marRight w:val="0"/>
          <w:marTop w:val="0"/>
          <w:marBottom w:val="0"/>
          <w:divBdr>
            <w:top w:val="none" w:sz="0" w:space="0" w:color="auto"/>
            <w:left w:val="none" w:sz="0" w:space="0" w:color="auto"/>
            <w:bottom w:val="none" w:sz="0" w:space="0" w:color="auto"/>
            <w:right w:val="none" w:sz="0" w:space="0" w:color="auto"/>
          </w:divBdr>
        </w:div>
        <w:div w:id="973145899">
          <w:marLeft w:val="480"/>
          <w:marRight w:val="0"/>
          <w:marTop w:val="0"/>
          <w:marBottom w:val="0"/>
          <w:divBdr>
            <w:top w:val="none" w:sz="0" w:space="0" w:color="auto"/>
            <w:left w:val="none" w:sz="0" w:space="0" w:color="auto"/>
            <w:bottom w:val="none" w:sz="0" w:space="0" w:color="auto"/>
            <w:right w:val="none" w:sz="0" w:space="0" w:color="auto"/>
          </w:divBdr>
        </w:div>
        <w:div w:id="1447313499">
          <w:marLeft w:val="480"/>
          <w:marRight w:val="0"/>
          <w:marTop w:val="0"/>
          <w:marBottom w:val="0"/>
          <w:divBdr>
            <w:top w:val="none" w:sz="0" w:space="0" w:color="auto"/>
            <w:left w:val="none" w:sz="0" w:space="0" w:color="auto"/>
            <w:bottom w:val="none" w:sz="0" w:space="0" w:color="auto"/>
            <w:right w:val="none" w:sz="0" w:space="0" w:color="auto"/>
          </w:divBdr>
        </w:div>
      </w:divsChild>
    </w:div>
    <w:div w:id="1694377861">
      <w:bodyDiv w:val="1"/>
      <w:marLeft w:val="0"/>
      <w:marRight w:val="0"/>
      <w:marTop w:val="0"/>
      <w:marBottom w:val="0"/>
      <w:divBdr>
        <w:top w:val="none" w:sz="0" w:space="0" w:color="auto"/>
        <w:left w:val="none" w:sz="0" w:space="0" w:color="auto"/>
        <w:bottom w:val="none" w:sz="0" w:space="0" w:color="auto"/>
        <w:right w:val="none" w:sz="0" w:space="0" w:color="auto"/>
      </w:divBdr>
    </w:div>
    <w:div w:id="1694719853">
      <w:bodyDiv w:val="1"/>
      <w:marLeft w:val="0"/>
      <w:marRight w:val="0"/>
      <w:marTop w:val="0"/>
      <w:marBottom w:val="0"/>
      <w:divBdr>
        <w:top w:val="none" w:sz="0" w:space="0" w:color="auto"/>
        <w:left w:val="none" w:sz="0" w:space="0" w:color="auto"/>
        <w:bottom w:val="none" w:sz="0" w:space="0" w:color="auto"/>
        <w:right w:val="none" w:sz="0" w:space="0" w:color="auto"/>
      </w:divBdr>
    </w:div>
    <w:div w:id="1694771500">
      <w:bodyDiv w:val="1"/>
      <w:marLeft w:val="0"/>
      <w:marRight w:val="0"/>
      <w:marTop w:val="0"/>
      <w:marBottom w:val="0"/>
      <w:divBdr>
        <w:top w:val="none" w:sz="0" w:space="0" w:color="auto"/>
        <w:left w:val="none" w:sz="0" w:space="0" w:color="auto"/>
        <w:bottom w:val="none" w:sz="0" w:space="0" w:color="auto"/>
        <w:right w:val="none" w:sz="0" w:space="0" w:color="auto"/>
      </w:divBdr>
    </w:div>
    <w:div w:id="1694920934">
      <w:bodyDiv w:val="1"/>
      <w:marLeft w:val="0"/>
      <w:marRight w:val="0"/>
      <w:marTop w:val="0"/>
      <w:marBottom w:val="0"/>
      <w:divBdr>
        <w:top w:val="none" w:sz="0" w:space="0" w:color="auto"/>
        <w:left w:val="none" w:sz="0" w:space="0" w:color="auto"/>
        <w:bottom w:val="none" w:sz="0" w:space="0" w:color="auto"/>
        <w:right w:val="none" w:sz="0" w:space="0" w:color="auto"/>
      </w:divBdr>
    </w:div>
    <w:div w:id="1695110529">
      <w:bodyDiv w:val="1"/>
      <w:marLeft w:val="0"/>
      <w:marRight w:val="0"/>
      <w:marTop w:val="0"/>
      <w:marBottom w:val="0"/>
      <w:divBdr>
        <w:top w:val="none" w:sz="0" w:space="0" w:color="auto"/>
        <w:left w:val="none" w:sz="0" w:space="0" w:color="auto"/>
        <w:bottom w:val="none" w:sz="0" w:space="0" w:color="auto"/>
        <w:right w:val="none" w:sz="0" w:space="0" w:color="auto"/>
      </w:divBdr>
    </w:div>
    <w:div w:id="1695378379">
      <w:bodyDiv w:val="1"/>
      <w:marLeft w:val="0"/>
      <w:marRight w:val="0"/>
      <w:marTop w:val="0"/>
      <w:marBottom w:val="0"/>
      <w:divBdr>
        <w:top w:val="none" w:sz="0" w:space="0" w:color="auto"/>
        <w:left w:val="none" w:sz="0" w:space="0" w:color="auto"/>
        <w:bottom w:val="none" w:sz="0" w:space="0" w:color="auto"/>
        <w:right w:val="none" w:sz="0" w:space="0" w:color="auto"/>
      </w:divBdr>
    </w:div>
    <w:div w:id="1695417993">
      <w:bodyDiv w:val="1"/>
      <w:marLeft w:val="0"/>
      <w:marRight w:val="0"/>
      <w:marTop w:val="0"/>
      <w:marBottom w:val="0"/>
      <w:divBdr>
        <w:top w:val="none" w:sz="0" w:space="0" w:color="auto"/>
        <w:left w:val="none" w:sz="0" w:space="0" w:color="auto"/>
        <w:bottom w:val="none" w:sz="0" w:space="0" w:color="auto"/>
        <w:right w:val="none" w:sz="0" w:space="0" w:color="auto"/>
      </w:divBdr>
    </w:div>
    <w:div w:id="1695419306">
      <w:bodyDiv w:val="1"/>
      <w:marLeft w:val="0"/>
      <w:marRight w:val="0"/>
      <w:marTop w:val="0"/>
      <w:marBottom w:val="0"/>
      <w:divBdr>
        <w:top w:val="none" w:sz="0" w:space="0" w:color="auto"/>
        <w:left w:val="none" w:sz="0" w:space="0" w:color="auto"/>
        <w:bottom w:val="none" w:sz="0" w:space="0" w:color="auto"/>
        <w:right w:val="none" w:sz="0" w:space="0" w:color="auto"/>
      </w:divBdr>
    </w:div>
    <w:div w:id="1695575926">
      <w:bodyDiv w:val="1"/>
      <w:marLeft w:val="0"/>
      <w:marRight w:val="0"/>
      <w:marTop w:val="0"/>
      <w:marBottom w:val="0"/>
      <w:divBdr>
        <w:top w:val="none" w:sz="0" w:space="0" w:color="auto"/>
        <w:left w:val="none" w:sz="0" w:space="0" w:color="auto"/>
        <w:bottom w:val="none" w:sz="0" w:space="0" w:color="auto"/>
        <w:right w:val="none" w:sz="0" w:space="0" w:color="auto"/>
      </w:divBdr>
    </w:div>
    <w:div w:id="1696346728">
      <w:bodyDiv w:val="1"/>
      <w:marLeft w:val="0"/>
      <w:marRight w:val="0"/>
      <w:marTop w:val="0"/>
      <w:marBottom w:val="0"/>
      <w:divBdr>
        <w:top w:val="none" w:sz="0" w:space="0" w:color="auto"/>
        <w:left w:val="none" w:sz="0" w:space="0" w:color="auto"/>
        <w:bottom w:val="none" w:sz="0" w:space="0" w:color="auto"/>
        <w:right w:val="none" w:sz="0" w:space="0" w:color="auto"/>
      </w:divBdr>
    </w:div>
    <w:div w:id="1696544033">
      <w:bodyDiv w:val="1"/>
      <w:marLeft w:val="0"/>
      <w:marRight w:val="0"/>
      <w:marTop w:val="0"/>
      <w:marBottom w:val="0"/>
      <w:divBdr>
        <w:top w:val="none" w:sz="0" w:space="0" w:color="auto"/>
        <w:left w:val="none" w:sz="0" w:space="0" w:color="auto"/>
        <w:bottom w:val="none" w:sz="0" w:space="0" w:color="auto"/>
        <w:right w:val="none" w:sz="0" w:space="0" w:color="auto"/>
      </w:divBdr>
    </w:div>
    <w:div w:id="1697149317">
      <w:bodyDiv w:val="1"/>
      <w:marLeft w:val="0"/>
      <w:marRight w:val="0"/>
      <w:marTop w:val="0"/>
      <w:marBottom w:val="0"/>
      <w:divBdr>
        <w:top w:val="none" w:sz="0" w:space="0" w:color="auto"/>
        <w:left w:val="none" w:sz="0" w:space="0" w:color="auto"/>
        <w:bottom w:val="none" w:sz="0" w:space="0" w:color="auto"/>
        <w:right w:val="none" w:sz="0" w:space="0" w:color="auto"/>
      </w:divBdr>
    </w:div>
    <w:div w:id="1697152827">
      <w:bodyDiv w:val="1"/>
      <w:marLeft w:val="0"/>
      <w:marRight w:val="0"/>
      <w:marTop w:val="0"/>
      <w:marBottom w:val="0"/>
      <w:divBdr>
        <w:top w:val="none" w:sz="0" w:space="0" w:color="auto"/>
        <w:left w:val="none" w:sz="0" w:space="0" w:color="auto"/>
        <w:bottom w:val="none" w:sz="0" w:space="0" w:color="auto"/>
        <w:right w:val="none" w:sz="0" w:space="0" w:color="auto"/>
      </w:divBdr>
    </w:div>
    <w:div w:id="1697197409">
      <w:bodyDiv w:val="1"/>
      <w:marLeft w:val="0"/>
      <w:marRight w:val="0"/>
      <w:marTop w:val="0"/>
      <w:marBottom w:val="0"/>
      <w:divBdr>
        <w:top w:val="none" w:sz="0" w:space="0" w:color="auto"/>
        <w:left w:val="none" w:sz="0" w:space="0" w:color="auto"/>
        <w:bottom w:val="none" w:sz="0" w:space="0" w:color="auto"/>
        <w:right w:val="none" w:sz="0" w:space="0" w:color="auto"/>
      </w:divBdr>
    </w:div>
    <w:div w:id="1697267651">
      <w:bodyDiv w:val="1"/>
      <w:marLeft w:val="0"/>
      <w:marRight w:val="0"/>
      <w:marTop w:val="0"/>
      <w:marBottom w:val="0"/>
      <w:divBdr>
        <w:top w:val="none" w:sz="0" w:space="0" w:color="auto"/>
        <w:left w:val="none" w:sz="0" w:space="0" w:color="auto"/>
        <w:bottom w:val="none" w:sz="0" w:space="0" w:color="auto"/>
        <w:right w:val="none" w:sz="0" w:space="0" w:color="auto"/>
      </w:divBdr>
    </w:div>
    <w:div w:id="1697386666">
      <w:bodyDiv w:val="1"/>
      <w:marLeft w:val="0"/>
      <w:marRight w:val="0"/>
      <w:marTop w:val="0"/>
      <w:marBottom w:val="0"/>
      <w:divBdr>
        <w:top w:val="none" w:sz="0" w:space="0" w:color="auto"/>
        <w:left w:val="none" w:sz="0" w:space="0" w:color="auto"/>
        <w:bottom w:val="none" w:sz="0" w:space="0" w:color="auto"/>
        <w:right w:val="none" w:sz="0" w:space="0" w:color="auto"/>
      </w:divBdr>
    </w:div>
    <w:div w:id="1697389881">
      <w:bodyDiv w:val="1"/>
      <w:marLeft w:val="0"/>
      <w:marRight w:val="0"/>
      <w:marTop w:val="0"/>
      <w:marBottom w:val="0"/>
      <w:divBdr>
        <w:top w:val="none" w:sz="0" w:space="0" w:color="auto"/>
        <w:left w:val="none" w:sz="0" w:space="0" w:color="auto"/>
        <w:bottom w:val="none" w:sz="0" w:space="0" w:color="auto"/>
        <w:right w:val="none" w:sz="0" w:space="0" w:color="auto"/>
      </w:divBdr>
    </w:div>
    <w:div w:id="1697392209">
      <w:bodyDiv w:val="1"/>
      <w:marLeft w:val="0"/>
      <w:marRight w:val="0"/>
      <w:marTop w:val="0"/>
      <w:marBottom w:val="0"/>
      <w:divBdr>
        <w:top w:val="none" w:sz="0" w:space="0" w:color="auto"/>
        <w:left w:val="none" w:sz="0" w:space="0" w:color="auto"/>
        <w:bottom w:val="none" w:sz="0" w:space="0" w:color="auto"/>
        <w:right w:val="none" w:sz="0" w:space="0" w:color="auto"/>
      </w:divBdr>
    </w:div>
    <w:div w:id="1697460324">
      <w:bodyDiv w:val="1"/>
      <w:marLeft w:val="0"/>
      <w:marRight w:val="0"/>
      <w:marTop w:val="0"/>
      <w:marBottom w:val="0"/>
      <w:divBdr>
        <w:top w:val="none" w:sz="0" w:space="0" w:color="auto"/>
        <w:left w:val="none" w:sz="0" w:space="0" w:color="auto"/>
        <w:bottom w:val="none" w:sz="0" w:space="0" w:color="auto"/>
        <w:right w:val="none" w:sz="0" w:space="0" w:color="auto"/>
      </w:divBdr>
    </w:div>
    <w:div w:id="1697467625">
      <w:bodyDiv w:val="1"/>
      <w:marLeft w:val="0"/>
      <w:marRight w:val="0"/>
      <w:marTop w:val="0"/>
      <w:marBottom w:val="0"/>
      <w:divBdr>
        <w:top w:val="none" w:sz="0" w:space="0" w:color="auto"/>
        <w:left w:val="none" w:sz="0" w:space="0" w:color="auto"/>
        <w:bottom w:val="none" w:sz="0" w:space="0" w:color="auto"/>
        <w:right w:val="none" w:sz="0" w:space="0" w:color="auto"/>
      </w:divBdr>
    </w:div>
    <w:div w:id="1697660117">
      <w:bodyDiv w:val="1"/>
      <w:marLeft w:val="0"/>
      <w:marRight w:val="0"/>
      <w:marTop w:val="0"/>
      <w:marBottom w:val="0"/>
      <w:divBdr>
        <w:top w:val="none" w:sz="0" w:space="0" w:color="auto"/>
        <w:left w:val="none" w:sz="0" w:space="0" w:color="auto"/>
        <w:bottom w:val="none" w:sz="0" w:space="0" w:color="auto"/>
        <w:right w:val="none" w:sz="0" w:space="0" w:color="auto"/>
      </w:divBdr>
    </w:div>
    <w:div w:id="1697729581">
      <w:bodyDiv w:val="1"/>
      <w:marLeft w:val="0"/>
      <w:marRight w:val="0"/>
      <w:marTop w:val="0"/>
      <w:marBottom w:val="0"/>
      <w:divBdr>
        <w:top w:val="none" w:sz="0" w:space="0" w:color="auto"/>
        <w:left w:val="none" w:sz="0" w:space="0" w:color="auto"/>
        <w:bottom w:val="none" w:sz="0" w:space="0" w:color="auto"/>
        <w:right w:val="none" w:sz="0" w:space="0" w:color="auto"/>
      </w:divBdr>
    </w:div>
    <w:div w:id="1698194635">
      <w:bodyDiv w:val="1"/>
      <w:marLeft w:val="0"/>
      <w:marRight w:val="0"/>
      <w:marTop w:val="0"/>
      <w:marBottom w:val="0"/>
      <w:divBdr>
        <w:top w:val="none" w:sz="0" w:space="0" w:color="auto"/>
        <w:left w:val="none" w:sz="0" w:space="0" w:color="auto"/>
        <w:bottom w:val="none" w:sz="0" w:space="0" w:color="auto"/>
        <w:right w:val="none" w:sz="0" w:space="0" w:color="auto"/>
      </w:divBdr>
    </w:div>
    <w:div w:id="1698660105">
      <w:bodyDiv w:val="1"/>
      <w:marLeft w:val="0"/>
      <w:marRight w:val="0"/>
      <w:marTop w:val="0"/>
      <w:marBottom w:val="0"/>
      <w:divBdr>
        <w:top w:val="none" w:sz="0" w:space="0" w:color="auto"/>
        <w:left w:val="none" w:sz="0" w:space="0" w:color="auto"/>
        <w:bottom w:val="none" w:sz="0" w:space="0" w:color="auto"/>
        <w:right w:val="none" w:sz="0" w:space="0" w:color="auto"/>
      </w:divBdr>
    </w:div>
    <w:div w:id="1698700671">
      <w:bodyDiv w:val="1"/>
      <w:marLeft w:val="0"/>
      <w:marRight w:val="0"/>
      <w:marTop w:val="0"/>
      <w:marBottom w:val="0"/>
      <w:divBdr>
        <w:top w:val="none" w:sz="0" w:space="0" w:color="auto"/>
        <w:left w:val="none" w:sz="0" w:space="0" w:color="auto"/>
        <w:bottom w:val="none" w:sz="0" w:space="0" w:color="auto"/>
        <w:right w:val="none" w:sz="0" w:space="0" w:color="auto"/>
      </w:divBdr>
    </w:div>
    <w:div w:id="1698852634">
      <w:bodyDiv w:val="1"/>
      <w:marLeft w:val="0"/>
      <w:marRight w:val="0"/>
      <w:marTop w:val="0"/>
      <w:marBottom w:val="0"/>
      <w:divBdr>
        <w:top w:val="none" w:sz="0" w:space="0" w:color="auto"/>
        <w:left w:val="none" w:sz="0" w:space="0" w:color="auto"/>
        <w:bottom w:val="none" w:sz="0" w:space="0" w:color="auto"/>
        <w:right w:val="none" w:sz="0" w:space="0" w:color="auto"/>
      </w:divBdr>
    </w:div>
    <w:div w:id="1699239477">
      <w:bodyDiv w:val="1"/>
      <w:marLeft w:val="0"/>
      <w:marRight w:val="0"/>
      <w:marTop w:val="0"/>
      <w:marBottom w:val="0"/>
      <w:divBdr>
        <w:top w:val="none" w:sz="0" w:space="0" w:color="auto"/>
        <w:left w:val="none" w:sz="0" w:space="0" w:color="auto"/>
        <w:bottom w:val="none" w:sz="0" w:space="0" w:color="auto"/>
        <w:right w:val="none" w:sz="0" w:space="0" w:color="auto"/>
      </w:divBdr>
    </w:div>
    <w:div w:id="1699818735">
      <w:bodyDiv w:val="1"/>
      <w:marLeft w:val="0"/>
      <w:marRight w:val="0"/>
      <w:marTop w:val="0"/>
      <w:marBottom w:val="0"/>
      <w:divBdr>
        <w:top w:val="none" w:sz="0" w:space="0" w:color="auto"/>
        <w:left w:val="none" w:sz="0" w:space="0" w:color="auto"/>
        <w:bottom w:val="none" w:sz="0" w:space="0" w:color="auto"/>
        <w:right w:val="none" w:sz="0" w:space="0" w:color="auto"/>
      </w:divBdr>
    </w:div>
    <w:div w:id="1699966455">
      <w:bodyDiv w:val="1"/>
      <w:marLeft w:val="0"/>
      <w:marRight w:val="0"/>
      <w:marTop w:val="0"/>
      <w:marBottom w:val="0"/>
      <w:divBdr>
        <w:top w:val="none" w:sz="0" w:space="0" w:color="auto"/>
        <w:left w:val="none" w:sz="0" w:space="0" w:color="auto"/>
        <w:bottom w:val="none" w:sz="0" w:space="0" w:color="auto"/>
        <w:right w:val="none" w:sz="0" w:space="0" w:color="auto"/>
      </w:divBdr>
    </w:div>
    <w:div w:id="1700085277">
      <w:bodyDiv w:val="1"/>
      <w:marLeft w:val="0"/>
      <w:marRight w:val="0"/>
      <w:marTop w:val="0"/>
      <w:marBottom w:val="0"/>
      <w:divBdr>
        <w:top w:val="none" w:sz="0" w:space="0" w:color="auto"/>
        <w:left w:val="none" w:sz="0" w:space="0" w:color="auto"/>
        <w:bottom w:val="none" w:sz="0" w:space="0" w:color="auto"/>
        <w:right w:val="none" w:sz="0" w:space="0" w:color="auto"/>
      </w:divBdr>
    </w:div>
    <w:div w:id="1700086234">
      <w:bodyDiv w:val="1"/>
      <w:marLeft w:val="0"/>
      <w:marRight w:val="0"/>
      <w:marTop w:val="0"/>
      <w:marBottom w:val="0"/>
      <w:divBdr>
        <w:top w:val="none" w:sz="0" w:space="0" w:color="auto"/>
        <w:left w:val="none" w:sz="0" w:space="0" w:color="auto"/>
        <w:bottom w:val="none" w:sz="0" w:space="0" w:color="auto"/>
        <w:right w:val="none" w:sz="0" w:space="0" w:color="auto"/>
      </w:divBdr>
    </w:div>
    <w:div w:id="1700274512">
      <w:bodyDiv w:val="1"/>
      <w:marLeft w:val="0"/>
      <w:marRight w:val="0"/>
      <w:marTop w:val="0"/>
      <w:marBottom w:val="0"/>
      <w:divBdr>
        <w:top w:val="none" w:sz="0" w:space="0" w:color="auto"/>
        <w:left w:val="none" w:sz="0" w:space="0" w:color="auto"/>
        <w:bottom w:val="none" w:sz="0" w:space="0" w:color="auto"/>
        <w:right w:val="none" w:sz="0" w:space="0" w:color="auto"/>
      </w:divBdr>
    </w:div>
    <w:div w:id="1700426881">
      <w:bodyDiv w:val="1"/>
      <w:marLeft w:val="0"/>
      <w:marRight w:val="0"/>
      <w:marTop w:val="0"/>
      <w:marBottom w:val="0"/>
      <w:divBdr>
        <w:top w:val="none" w:sz="0" w:space="0" w:color="auto"/>
        <w:left w:val="none" w:sz="0" w:space="0" w:color="auto"/>
        <w:bottom w:val="none" w:sz="0" w:space="0" w:color="auto"/>
        <w:right w:val="none" w:sz="0" w:space="0" w:color="auto"/>
      </w:divBdr>
    </w:div>
    <w:div w:id="1700544613">
      <w:bodyDiv w:val="1"/>
      <w:marLeft w:val="0"/>
      <w:marRight w:val="0"/>
      <w:marTop w:val="0"/>
      <w:marBottom w:val="0"/>
      <w:divBdr>
        <w:top w:val="none" w:sz="0" w:space="0" w:color="auto"/>
        <w:left w:val="none" w:sz="0" w:space="0" w:color="auto"/>
        <w:bottom w:val="none" w:sz="0" w:space="0" w:color="auto"/>
        <w:right w:val="none" w:sz="0" w:space="0" w:color="auto"/>
      </w:divBdr>
    </w:div>
    <w:div w:id="1700549853">
      <w:bodyDiv w:val="1"/>
      <w:marLeft w:val="0"/>
      <w:marRight w:val="0"/>
      <w:marTop w:val="0"/>
      <w:marBottom w:val="0"/>
      <w:divBdr>
        <w:top w:val="none" w:sz="0" w:space="0" w:color="auto"/>
        <w:left w:val="none" w:sz="0" w:space="0" w:color="auto"/>
        <w:bottom w:val="none" w:sz="0" w:space="0" w:color="auto"/>
        <w:right w:val="none" w:sz="0" w:space="0" w:color="auto"/>
      </w:divBdr>
    </w:div>
    <w:div w:id="1700624934">
      <w:bodyDiv w:val="1"/>
      <w:marLeft w:val="0"/>
      <w:marRight w:val="0"/>
      <w:marTop w:val="0"/>
      <w:marBottom w:val="0"/>
      <w:divBdr>
        <w:top w:val="none" w:sz="0" w:space="0" w:color="auto"/>
        <w:left w:val="none" w:sz="0" w:space="0" w:color="auto"/>
        <w:bottom w:val="none" w:sz="0" w:space="0" w:color="auto"/>
        <w:right w:val="none" w:sz="0" w:space="0" w:color="auto"/>
      </w:divBdr>
    </w:div>
    <w:div w:id="1700668203">
      <w:bodyDiv w:val="1"/>
      <w:marLeft w:val="0"/>
      <w:marRight w:val="0"/>
      <w:marTop w:val="0"/>
      <w:marBottom w:val="0"/>
      <w:divBdr>
        <w:top w:val="none" w:sz="0" w:space="0" w:color="auto"/>
        <w:left w:val="none" w:sz="0" w:space="0" w:color="auto"/>
        <w:bottom w:val="none" w:sz="0" w:space="0" w:color="auto"/>
        <w:right w:val="none" w:sz="0" w:space="0" w:color="auto"/>
      </w:divBdr>
    </w:div>
    <w:div w:id="1700937661">
      <w:bodyDiv w:val="1"/>
      <w:marLeft w:val="0"/>
      <w:marRight w:val="0"/>
      <w:marTop w:val="0"/>
      <w:marBottom w:val="0"/>
      <w:divBdr>
        <w:top w:val="none" w:sz="0" w:space="0" w:color="auto"/>
        <w:left w:val="none" w:sz="0" w:space="0" w:color="auto"/>
        <w:bottom w:val="none" w:sz="0" w:space="0" w:color="auto"/>
        <w:right w:val="none" w:sz="0" w:space="0" w:color="auto"/>
      </w:divBdr>
    </w:div>
    <w:div w:id="1701052966">
      <w:bodyDiv w:val="1"/>
      <w:marLeft w:val="0"/>
      <w:marRight w:val="0"/>
      <w:marTop w:val="0"/>
      <w:marBottom w:val="0"/>
      <w:divBdr>
        <w:top w:val="none" w:sz="0" w:space="0" w:color="auto"/>
        <w:left w:val="none" w:sz="0" w:space="0" w:color="auto"/>
        <w:bottom w:val="none" w:sz="0" w:space="0" w:color="auto"/>
        <w:right w:val="none" w:sz="0" w:space="0" w:color="auto"/>
      </w:divBdr>
    </w:div>
    <w:div w:id="1701123570">
      <w:bodyDiv w:val="1"/>
      <w:marLeft w:val="0"/>
      <w:marRight w:val="0"/>
      <w:marTop w:val="0"/>
      <w:marBottom w:val="0"/>
      <w:divBdr>
        <w:top w:val="none" w:sz="0" w:space="0" w:color="auto"/>
        <w:left w:val="none" w:sz="0" w:space="0" w:color="auto"/>
        <w:bottom w:val="none" w:sz="0" w:space="0" w:color="auto"/>
        <w:right w:val="none" w:sz="0" w:space="0" w:color="auto"/>
      </w:divBdr>
    </w:div>
    <w:div w:id="1701273383">
      <w:bodyDiv w:val="1"/>
      <w:marLeft w:val="0"/>
      <w:marRight w:val="0"/>
      <w:marTop w:val="0"/>
      <w:marBottom w:val="0"/>
      <w:divBdr>
        <w:top w:val="none" w:sz="0" w:space="0" w:color="auto"/>
        <w:left w:val="none" w:sz="0" w:space="0" w:color="auto"/>
        <w:bottom w:val="none" w:sz="0" w:space="0" w:color="auto"/>
        <w:right w:val="none" w:sz="0" w:space="0" w:color="auto"/>
      </w:divBdr>
    </w:div>
    <w:div w:id="1701468332">
      <w:bodyDiv w:val="1"/>
      <w:marLeft w:val="0"/>
      <w:marRight w:val="0"/>
      <w:marTop w:val="0"/>
      <w:marBottom w:val="0"/>
      <w:divBdr>
        <w:top w:val="none" w:sz="0" w:space="0" w:color="auto"/>
        <w:left w:val="none" w:sz="0" w:space="0" w:color="auto"/>
        <w:bottom w:val="none" w:sz="0" w:space="0" w:color="auto"/>
        <w:right w:val="none" w:sz="0" w:space="0" w:color="auto"/>
      </w:divBdr>
    </w:div>
    <w:div w:id="1701543345">
      <w:bodyDiv w:val="1"/>
      <w:marLeft w:val="0"/>
      <w:marRight w:val="0"/>
      <w:marTop w:val="0"/>
      <w:marBottom w:val="0"/>
      <w:divBdr>
        <w:top w:val="none" w:sz="0" w:space="0" w:color="auto"/>
        <w:left w:val="none" w:sz="0" w:space="0" w:color="auto"/>
        <w:bottom w:val="none" w:sz="0" w:space="0" w:color="auto"/>
        <w:right w:val="none" w:sz="0" w:space="0" w:color="auto"/>
      </w:divBdr>
    </w:div>
    <w:div w:id="1701659467">
      <w:bodyDiv w:val="1"/>
      <w:marLeft w:val="0"/>
      <w:marRight w:val="0"/>
      <w:marTop w:val="0"/>
      <w:marBottom w:val="0"/>
      <w:divBdr>
        <w:top w:val="none" w:sz="0" w:space="0" w:color="auto"/>
        <w:left w:val="none" w:sz="0" w:space="0" w:color="auto"/>
        <w:bottom w:val="none" w:sz="0" w:space="0" w:color="auto"/>
        <w:right w:val="none" w:sz="0" w:space="0" w:color="auto"/>
      </w:divBdr>
    </w:div>
    <w:div w:id="1701780413">
      <w:bodyDiv w:val="1"/>
      <w:marLeft w:val="0"/>
      <w:marRight w:val="0"/>
      <w:marTop w:val="0"/>
      <w:marBottom w:val="0"/>
      <w:divBdr>
        <w:top w:val="none" w:sz="0" w:space="0" w:color="auto"/>
        <w:left w:val="none" w:sz="0" w:space="0" w:color="auto"/>
        <w:bottom w:val="none" w:sz="0" w:space="0" w:color="auto"/>
        <w:right w:val="none" w:sz="0" w:space="0" w:color="auto"/>
      </w:divBdr>
    </w:div>
    <w:div w:id="1701782642">
      <w:bodyDiv w:val="1"/>
      <w:marLeft w:val="0"/>
      <w:marRight w:val="0"/>
      <w:marTop w:val="0"/>
      <w:marBottom w:val="0"/>
      <w:divBdr>
        <w:top w:val="none" w:sz="0" w:space="0" w:color="auto"/>
        <w:left w:val="none" w:sz="0" w:space="0" w:color="auto"/>
        <w:bottom w:val="none" w:sz="0" w:space="0" w:color="auto"/>
        <w:right w:val="none" w:sz="0" w:space="0" w:color="auto"/>
      </w:divBdr>
    </w:div>
    <w:div w:id="1702634161">
      <w:bodyDiv w:val="1"/>
      <w:marLeft w:val="0"/>
      <w:marRight w:val="0"/>
      <w:marTop w:val="0"/>
      <w:marBottom w:val="0"/>
      <w:divBdr>
        <w:top w:val="none" w:sz="0" w:space="0" w:color="auto"/>
        <w:left w:val="none" w:sz="0" w:space="0" w:color="auto"/>
        <w:bottom w:val="none" w:sz="0" w:space="0" w:color="auto"/>
        <w:right w:val="none" w:sz="0" w:space="0" w:color="auto"/>
      </w:divBdr>
    </w:div>
    <w:div w:id="1703093557">
      <w:bodyDiv w:val="1"/>
      <w:marLeft w:val="0"/>
      <w:marRight w:val="0"/>
      <w:marTop w:val="0"/>
      <w:marBottom w:val="0"/>
      <w:divBdr>
        <w:top w:val="none" w:sz="0" w:space="0" w:color="auto"/>
        <w:left w:val="none" w:sz="0" w:space="0" w:color="auto"/>
        <w:bottom w:val="none" w:sz="0" w:space="0" w:color="auto"/>
        <w:right w:val="none" w:sz="0" w:space="0" w:color="auto"/>
      </w:divBdr>
    </w:div>
    <w:div w:id="1703283020">
      <w:bodyDiv w:val="1"/>
      <w:marLeft w:val="0"/>
      <w:marRight w:val="0"/>
      <w:marTop w:val="0"/>
      <w:marBottom w:val="0"/>
      <w:divBdr>
        <w:top w:val="none" w:sz="0" w:space="0" w:color="auto"/>
        <w:left w:val="none" w:sz="0" w:space="0" w:color="auto"/>
        <w:bottom w:val="none" w:sz="0" w:space="0" w:color="auto"/>
        <w:right w:val="none" w:sz="0" w:space="0" w:color="auto"/>
      </w:divBdr>
    </w:div>
    <w:div w:id="1703550592">
      <w:bodyDiv w:val="1"/>
      <w:marLeft w:val="0"/>
      <w:marRight w:val="0"/>
      <w:marTop w:val="0"/>
      <w:marBottom w:val="0"/>
      <w:divBdr>
        <w:top w:val="none" w:sz="0" w:space="0" w:color="auto"/>
        <w:left w:val="none" w:sz="0" w:space="0" w:color="auto"/>
        <w:bottom w:val="none" w:sz="0" w:space="0" w:color="auto"/>
        <w:right w:val="none" w:sz="0" w:space="0" w:color="auto"/>
      </w:divBdr>
    </w:div>
    <w:div w:id="1703704768">
      <w:bodyDiv w:val="1"/>
      <w:marLeft w:val="0"/>
      <w:marRight w:val="0"/>
      <w:marTop w:val="0"/>
      <w:marBottom w:val="0"/>
      <w:divBdr>
        <w:top w:val="none" w:sz="0" w:space="0" w:color="auto"/>
        <w:left w:val="none" w:sz="0" w:space="0" w:color="auto"/>
        <w:bottom w:val="none" w:sz="0" w:space="0" w:color="auto"/>
        <w:right w:val="none" w:sz="0" w:space="0" w:color="auto"/>
      </w:divBdr>
    </w:div>
    <w:div w:id="1703826288">
      <w:bodyDiv w:val="1"/>
      <w:marLeft w:val="0"/>
      <w:marRight w:val="0"/>
      <w:marTop w:val="0"/>
      <w:marBottom w:val="0"/>
      <w:divBdr>
        <w:top w:val="none" w:sz="0" w:space="0" w:color="auto"/>
        <w:left w:val="none" w:sz="0" w:space="0" w:color="auto"/>
        <w:bottom w:val="none" w:sz="0" w:space="0" w:color="auto"/>
        <w:right w:val="none" w:sz="0" w:space="0" w:color="auto"/>
      </w:divBdr>
    </w:div>
    <w:div w:id="1703900891">
      <w:bodyDiv w:val="1"/>
      <w:marLeft w:val="0"/>
      <w:marRight w:val="0"/>
      <w:marTop w:val="0"/>
      <w:marBottom w:val="0"/>
      <w:divBdr>
        <w:top w:val="none" w:sz="0" w:space="0" w:color="auto"/>
        <w:left w:val="none" w:sz="0" w:space="0" w:color="auto"/>
        <w:bottom w:val="none" w:sz="0" w:space="0" w:color="auto"/>
        <w:right w:val="none" w:sz="0" w:space="0" w:color="auto"/>
      </w:divBdr>
    </w:div>
    <w:div w:id="1704211924">
      <w:bodyDiv w:val="1"/>
      <w:marLeft w:val="0"/>
      <w:marRight w:val="0"/>
      <w:marTop w:val="0"/>
      <w:marBottom w:val="0"/>
      <w:divBdr>
        <w:top w:val="none" w:sz="0" w:space="0" w:color="auto"/>
        <w:left w:val="none" w:sz="0" w:space="0" w:color="auto"/>
        <w:bottom w:val="none" w:sz="0" w:space="0" w:color="auto"/>
        <w:right w:val="none" w:sz="0" w:space="0" w:color="auto"/>
      </w:divBdr>
    </w:div>
    <w:div w:id="1704280981">
      <w:bodyDiv w:val="1"/>
      <w:marLeft w:val="0"/>
      <w:marRight w:val="0"/>
      <w:marTop w:val="0"/>
      <w:marBottom w:val="0"/>
      <w:divBdr>
        <w:top w:val="none" w:sz="0" w:space="0" w:color="auto"/>
        <w:left w:val="none" w:sz="0" w:space="0" w:color="auto"/>
        <w:bottom w:val="none" w:sz="0" w:space="0" w:color="auto"/>
        <w:right w:val="none" w:sz="0" w:space="0" w:color="auto"/>
      </w:divBdr>
    </w:div>
    <w:div w:id="1705136998">
      <w:bodyDiv w:val="1"/>
      <w:marLeft w:val="0"/>
      <w:marRight w:val="0"/>
      <w:marTop w:val="0"/>
      <w:marBottom w:val="0"/>
      <w:divBdr>
        <w:top w:val="none" w:sz="0" w:space="0" w:color="auto"/>
        <w:left w:val="none" w:sz="0" w:space="0" w:color="auto"/>
        <w:bottom w:val="none" w:sz="0" w:space="0" w:color="auto"/>
        <w:right w:val="none" w:sz="0" w:space="0" w:color="auto"/>
      </w:divBdr>
    </w:div>
    <w:div w:id="1705516759">
      <w:bodyDiv w:val="1"/>
      <w:marLeft w:val="0"/>
      <w:marRight w:val="0"/>
      <w:marTop w:val="0"/>
      <w:marBottom w:val="0"/>
      <w:divBdr>
        <w:top w:val="none" w:sz="0" w:space="0" w:color="auto"/>
        <w:left w:val="none" w:sz="0" w:space="0" w:color="auto"/>
        <w:bottom w:val="none" w:sz="0" w:space="0" w:color="auto"/>
        <w:right w:val="none" w:sz="0" w:space="0" w:color="auto"/>
      </w:divBdr>
    </w:div>
    <w:div w:id="1705902307">
      <w:bodyDiv w:val="1"/>
      <w:marLeft w:val="0"/>
      <w:marRight w:val="0"/>
      <w:marTop w:val="0"/>
      <w:marBottom w:val="0"/>
      <w:divBdr>
        <w:top w:val="none" w:sz="0" w:space="0" w:color="auto"/>
        <w:left w:val="none" w:sz="0" w:space="0" w:color="auto"/>
        <w:bottom w:val="none" w:sz="0" w:space="0" w:color="auto"/>
        <w:right w:val="none" w:sz="0" w:space="0" w:color="auto"/>
      </w:divBdr>
    </w:div>
    <w:div w:id="1705984122">
      <w:bodyDiv w:val="1"/>
      <w:marLeft w:val="0"/>
      <w:marRight w:val="0"/>
      <w:marTop w:val="0"/>
      <w:marBottom w:val="0"/>
      <w:divBdr>
        <w:top w:val="none" w:sz="0" w:space="0" w:color="auto"/>
        <w:left w:val="none" w:sz="0" w:space="0" w:color="auto"/>
        <w:bottom w:val="none" w:sz="0" w:space="0" w:color="auto"/>
        <w:right w:val="none" w:sz="0" w:space="0" w:color="auto"/>
      </w:divBdr>
    </w:div>
    <w:div w:id="1706248336">
      <w:bodyDiv w:val="1"/>
      <w:marLeft w:val="0"/>
      <w:marRight w:val="0"/>
      <w:marTop w:val="0"/>
      <w:marBottom w:val="0"/>
      <w:divBdr>
        <w:top w:val="none" w:sz="0" w:space="0" w:color="auto"/>
        <w:left w:val="none" w:sz="0" w:space="0" w:color="auto"/>
        <w:bottom w:val="none" w:sz="0" w:space="0" w:color="auto"/>
        <w:right w:val="none" w:sz="0" w:space="0" w:color="auto"/>
      </w:divBdr>
    </w:div>
    <w:div w:id="1706295348">
      <w:bodyDiv w:val="1"/>
      <w:marLeft w:val="0"/>
      <w:marRight w:val="0"/>
      <w:marTop w:val="0"/>
      <w:marBottom w:val="0"/>
      <w:divBdr>
        <w:top w:val="none" w:sz="0" w:space="0" w:color="auto"/>
        <w:left w:val="none" w:sz="0" w:space="0" w:color="auto"/>
        <w:bottom w:val="none" w:sz="0" w:space="0" w:color="auto"/>
        <w:right w:val="none" w:sz="0" w:space="0" w:color="auto"/>
      </w:divBdr>
    </w:div>
    <w:div w:id="1706439332">
      <w:bodyDiv w:val="1"/>
      <w:marLeft w:val="0"/>
      <w:marRight w:val="0"/>
      <w:marTop w:val="0"/>
      <w:marBottom w:val="0"/>
      <w:divBdr>
        <w:top w:val="none" w:sz="0" w:space="0" w:color="auto"/>
        <w:left w:val="none" w:sz="0" w:space="0" w:color="auto"/>
        <w:bottom w:val="none" w:sz="0" w:space="0" w:color="auto"/>
        <w:right w:val="none" w:sz="0" w:space="0" w:color="auto"/>
      </w:divBdr>
      <w:divsChild>
        <w:div w:id="27294237">
          <w:marLeft w:val="480"/>
          <w:marRight w:val="0"/>
          <w:marTop w:val="0"/>
          <w:marBottom w:val="0"/>
          <w:divBdr>
            <w:top w:val="none" w:sz="0" w:space="0" w:color="auto"/>
            <w:left w:val="none" w:sz="0" w:space="0" w:color="auto"/>
            <w:bottom w:val="none" w:sz="0" w:space="0" w:color="auto"/>
            <w:right w:val="none" w:sz="0" w:space="0" w:color="auto"/>
          </w:divBdr>
        </w:div>
        <w:div w:id="70474493">
          <w:marLeft w:val="480"/>
          <w:marRight w:val="0"/>
          <w:marTop w:val="0"/>
          <w:marBottom w:val="0"/>
          <w:divBdr>
            <w:top w:val="none" w:sz="0" w:space="0" w:color="auto"/>
            <w:left w:val="none" w:sz="0" w:space="0" w:color="auto"/>
            <w:bottom w:val="none" w:sz="0" w:space="0" w:color="auto"/>
            <w:right w:val="none" w:sz="0" w:space="0" w:color="auto"/>
          </w:divBdr>
        </w:div>
        <w:div w:id="72165240">
          <w:marLeft w:val="480"/>
          <w:marRight w:val="0"/>
          <w:marTop w:val="0"/>
          <w:marBottom w:val="0"/>
          <w:divBdr>
            <w:top w:val="none" w:sz="0" w:space="0" w:color="auto"/>
            <w:left w:val="none" w:sz="0" w:space="0" w:color="auto"/>
            <w:bottom w:val="none" w:sz="0" w:space="0" w:color="auto"/>
            <w:right w:val="none" w:sz="0" w:space="0" w:color="auto"/>
          </w:divBdr>
        </w:div>
        <w:div w:id="99419174">
          <w:marLeft w:val="480"/>
          <w:marRight w:val="0"/>
          <w:marTop w:val="0"/>
          <w:marBottom w:val="0"/>
          <w:divBdr>
            <w:top w:val="none" w:sz="0" w:space="0" w:color="auto"/>
            <w:left w:val="none" w:sz="0" w:space="0" w:color="auto"/>
            <w:bottom w:val="none" w:sz="0" w:space="0" w:color="auto"/>
            <w:right w:val="none" w:sz="0" w:space="0" w:color="auto"/>
          </w:divBdr>
        </w:div>
        <w:div w:id="106244657">
          <w:marLeft w:val="480"/>
          <w:marRight w:val="0"/>
          <w:marTop w:val="0"/>
          <w:marBottom w:val="0"/>
          <w:divBdr>
            <w:top w:val="none" w:sz="0" w:space="0" w:color="auto"/>
            <w:left w:val="none" w:sz="0" w:space="0" w:color="auto"/>
            <w:bottom w:val="none" w:sz="0" w:space="0" w:color="auto"/>
            <w:right w:val="none" w:sz="0" w:space="0" w:color="auto"/>
          </w:divBdr>
        </w:div>
        <w:div w:id="217210578">
          <w:marLeft w:val="480"/>
          <w:marRight w:val="0"/>
          <w:marTop w:val="0"/>
          <w:marBottom w:val="0"/>
          <w:divBdr>
            <w:top w:val="none" w:sz="0" w:space="0" w:color="auto"/>
            <w:left w:val="none" w:sz="0" w:space="0" w:color="auto"/>
            <w:bottom w:val="none" w:sz="0" w:space="0" w:color="auto"/>
            <w:right w:val="none" w:sz="0" w:space="0" w:color="auto"/>
          </w:divBdr>
        </w:div>
        <w:div w:id="250968604">
          <w:marLeft w:val="480"/>
          <w:marRight w:val="0"/>
          <w:marTop w:val="0"/>
          <w:marBottom w:val="0"/>
          <w:divBdr>
            <w:top w:val="none" w:sz="0" w:space="0" w:color="auto"/>
            <w:left w:val="none" w:sz="0" w:space="0" w:color="auto"/>
            <w:bottom w:val="none" w:sz="0" w:space="0" w:color="auto"/>
            <w:right w:val="none" w:sz="0" w:space="0" w:color="auto"/>
          </w:divBdr>
        </w:div>
        <w:div w:id="274217884">
          <w:marLeft w:val="480"/>
          <w:marRight w:val="0"/>
          <w:marTop w:val="0"/>
          <w:marBottom w:val="0"/>
          <w:divBdr>
            <w:top w:val="none" w:sz="0" w:space="0" w:color="auto"/>
            <w:left w:val="none" w:sz="0" w:space="0" w:color="auto"/>
            <w:bottom w:val="none" w:sz="0" w:space="0" w:color="auto"/>
            <w:right w:val="none" w:sz="0" w:space="0" w:color="auto"/>
          </w:divBdr>
        </w:div>
        <w:div w:id="376199794">
          <w:marLeft w:val="480"/>
          <w:marRight w:val="0"/>
          <w:marTop w:val="0"/>
          <w:marBottom w:val="0"/>
          <w:divBdr>
            <w:top w:val="none" w:sz="0" w:space="0" w:color="auto"/>
            <w:left w:val="none" w:sz="0" w:space="0" w:color="auto"/>
            <w:bottom w:val="none" w:sz="0" w:space="0" w:color="auto"/>
            <w:right w:val="none" w:sz="0" w:space="0" w:color="auto"/>
          </w:divBdr>
        </w:div>
        <w:div w:id="416051457">
          <w:marLeft w:val="480"/>
          <w:marRight w:val="0"/>
          <w:marTop w:val="0"/>
          <w:marBottom w:val="0"/>
          <w:divBdr>
            <w:top w:val="none" w:sz="0" w:space="0" w:color="auto"/>
            <w:left w:val="none" w:sz="0" w:space="0" w:color="auto"/>
            <w:bottom w:val="none" w:sz="0" w:space="0" w:color="auto"/>
            <w:right w:val="none" w:sz="0" w:space="0" w:color="auto"/>
          </w:divBdr>
        </w:div>
        <w:div w:id="418407333">
          <w:marLeft w:val="480"/>
          <w:marRight w:val="0"/>
          <w:marTop w:val="0"/>
          <w:marBottom w:val="0"/>
          <w:divBdr>
            <w:top w:val="none" w:sz="0" w:space="0" w:color="auto"/>
            <w:left w:val="none" w:sz="0" w:space="0" w:color="auto"/>
            <w:bottom w:val="none" w:sz="0" w:space="0" w:color="auto"/>
            <w:right w:val="none" w:sz="0" w:space="0" w:color="auto"/>
          </w:divBdr>
        </w:div>
        <w:div w:id="472989096">
          <w:marLeft w:val="480"/>
          <w:marRight w:val="0"/>
          <w:marTop w:val="0"/>
          <w:marBottom w:val="0"/>
          <w:divBdr>
            <w:top w:val="none" w:sz="0" w:space="0" w:color="auto"/>
            <w:left w:val="none" w:sz="0" w:space="0" w:color="auto"/>
            <w:bottom w:val="none" w:sz="0" w:space="0" w:color="auto"/>
            <w:right w:val="none" w:sz="0" w:space="0" w:color="auto"/>
          </w:divBdr>
        </w:div>
        <w:div w:id="510678913">
          <w:marLeft w:val="480"/>
          <w:marRight w:val="0"/>
          <w:marTop w:val="0"/>
          <w:marBottom w:val="0"/>
          <w:divBdr>
            <w:top w:val="none" w:sz="0" w:space="0" w:color="auto"/>
            <w:left w:val="none" w:sz="0" w:space="0" w:color="auto"/>
            <w:bottom w:val="none" w:sz="0" w:space="0" w:color="auto"/>
            <w:right w:val="none" w:sz="0" w:space="0" w:color="auto"/>
          </w:divBdr>
        </w:div>
        <w:div w:id="534662018">
          <w:marLeft w:val="480"/>
          <w:marRight w:val="0"/>
          <w:marTop w:val="0"/>
          <w:marBottom w:val="0"/>
          <w:divBdr>
            <w:top w:val="none" w:sz="0" w:space="0" w:color="auto"/>
            <w:left w:val="none" w:sz="0" w:space="0" w:color="auto"/>
            <w:bottom w:val="none" w:sz="0" w:space="0" w:color="auto"/>
            <w:right w:val="none" w:sz="0" w:space="0" w:color="auto"/>
          </w:divBdr>
        </w:div>
        <w:div w:id="534925243">
          <w:marLeft w:val="480"/>
          <w:marRight w:val="0"/>
          <w:marTop w:val="0"/>
          <w:marBottom w:val="0"/>
          <w:divBdr>
            <w:top w:val="none" w:sz="0" w:space="0" w:color="auto"/>
            <w:left w:val="none" w:sz="0" w:space="0" w:color="auto"/>
            <w:bottom w:val="none" w:sz="0" w:space="0" w:color="auto"/>
            <w:right w:val="none" w:sz="0" w:space="0" w:color="auto"/>
          </w:divBdr>
        </w:div>
        <w:div w:id="564486631">
          <w:marLeft w:val="480"/>
          <w:marRight w:val="0"/>
          <w:marTop w:val="0"/>
          <w:marBottom w:val="0"/>
          <w:divBdr>
            <w:top w:val="none" w:sz="0" w:space="0" w:color="auto"/>
            <w:left w:val="none" w:sz="0" w:space="0" w:color="auto"/>
            <w:bottom w:val="none" w:sz="0" w:space="0" w:color="auto"/>
            <w:right w:val="none" w:sz="0" w:space="0" w:color="auto"/>
          </w:divBdr>
        </w:div>
        <w:div w:id="567545079">
          <w:marLeft w:val="480"/>
          <w:marRight w:val="0"/>
          <w:marTop w:val="0"/>
          <w:marBottom w:val="0"/>
          <w:divBdr>
            <w:top w:val="none" w:sz="0" w:space="0" w:color="auto"/>
            <w:left w:val="none" w:sz="0" w:space="0" w:color="auto"/>
            <w:bottom w:val="none" w:sz="0" w:space="0" w:color="auto"/>
            <w:right w:val="none" w:sz="0" w:space="0" w:color="auto"/>
          </w:divBdr>
        </w:div>
        <w:div w:id="737555526">
          <w:marLeft w:val="480"/>
          <w:marRight w:val="0"/>
          <w:marTop w:val="0"/>
          <w:marBottom w:val="0"/>
          <w:divBdr>
            <w:top w:val="none" w:sz="0" w:space="0" w:color="auto"/>
            <w:left w:val="none" w:sz="0" w:space="0" w:color="auto"/>
            <w:bottom w:val="none" w:sz="0" w:space="0" w:color="auto"/>
            <w:right w:val="none" w:sz="0" w:space="0" w:color="auto"/>
          </w:divBdr>
        </w:div>
        <w:div w:id="763962840">
          <w:marLeft w:val="480"/>
          <w:marRight w:val="0"/>
          <w:marTop w:val="0"/>
          <w:marBottom w:val="0"/>
          <w:divBdr>
            <w:top w:val="none" w:sz="0" w:space="0" w:color="auto"/>
            <w:left w:val="none" w:sz="0" w:space="0" w:color="auto"/>
            <w:bottom w:val="none" w:sz="0" w:space="0" w:color="auto"/>
            <w:right w:val="none" w:sz="0" w:space="0" w:color="auto"/>
          </w:divBdr>
        </w:div>
        <w:div w:id="781193516">
          <w:marLeft w:val="480"/>
          <w:marRight w:val="0"/>
          <w:marTop w:val="0"/>
          <w:marBottom w:val="0"/>
          <w:divBdr>
            <w:top w:val="none" w:sz="0" w:space="0" w:color="auto"/>
            <w:left w:val="none" w:sz="0" w:space="0" w:color="auto"/>
            <w:bottom w:val="none" w:sz="0" w:space="0" w:color="auto"/>
            <w:right w:val="none" w:sz="0" w:space="0" w:color="auto"/>
          </w:divBdr>
        </w:div>
        <w:div w:id="793445741">
          <w:marLeft w:val="480"/>
          <w:marRight w:val="0"/>
          <w:marTop w:val="0"/>
          <w:marBottom w:val="0"/>
          <w:divBdr>
            <w:top w:val="none" w:sz="0" w:space="0" w:color="auto"/>
            <w:left w:val="none" w:sz="0" w:space="0" w:color="auto"/>
            <w:bottom w:val="none" w:sz="0" w:space="0" w:color="auto"/>
            <w:right w:val="none" w:sz="0" w:space="0" w:color="auto"/>
          </w:divBdr>
        </w:div>
        <w:div w:id="847985969">
          <w:marLeft w:val="480"/>
          <w:marRight w:val="0"/>
          <w:marTop w:val="0"/>
          <w:marBottom w:val="0"/>
          <w:divBdr>
            <w:top w:val="none" w:sz="0" w:space="0" w:color="auto"/>
            <w:left w:val="none" w:sz="0" w:space="0" w:color="auto"/>
            <w:bottom w:val="none" w:sz="0" w:space="0" w:color="auto"/>
            <w:right w:val="none" w:sz="0" w:space="0" w:color="auto"/>
          </w:divBdr>
        </w:div>
        <w:div w:id="872621288">
          <w:marLeft w:val="480"/>
          <w:marRight w:val="0"/>
          <w:marTop w:val="0"/>
          <w:marBottom w:val="0"/>
          <w:divBdr>
            <w:top w:val="none" w:sz="0" w:space="0" w:color="auto"/>
            <w:left w:val="none" w:sz="0" w:space="0" w:color="auto"/>
            <w:bottom w:val="none" w:sz="0" w:space="0" w:color="auto"/>
            <w:right w:val="none" w:sz="0" w:space="0" w:color="auto"/>
          </w:divBdr>
        </w:div>
        <w:div w:id="933174597">
          <w:marLeft w:val="480"/>
          <w:marRight w:val="0"/>
          <w:marTop w:val="0"/>
          <w:marBottom w:val="0"/>
          <w:divBdr>
            <w:top w:val="none" w:sz="0" w:space="0" w:color="auto"/>
            <w:left w:val="none" w:sz="0" w:space="0" w:color="auto"/>
            <w:bottom w:val="none" w:sz="0" w:space="0" w:color="auto"/>
            <w:right w:val="none" w:sz="0" w:space="0" w:color="auto"/>
          </w:divBdr>
        </w:div>
        <w:div w:id="939723926">
          <w:marLeft w:val="480"/>
          <w:marRight w:val="0"/>
          <w:marTop w:val="0"/>
          <w:marBottom w:val="0"/>
          <w:divBdr>
            <w:top w:val="none" w:sz="0" w:space="0" w:color="auto"/>
            <w:left w:val="none" w:sz="0" w:space="0" w:color="auto"/>
            <w:bottom w:val="none" w:sz="0" w:space="0" w:color="auto"/>
            <w:right w:val="none" w:sz="0" w:space="0" w:color="auto"/>
          </w:divBdr>
        </w:div>
        <w:div w:id="940454099">
          <w:marLeft w:val="480"/>
          <w:marRight w:val="0"/>
          <w:marTop w:val="0"/>
          <w:marBottom w:val="0"/>
          <w:divBdr>
            <w:top w:val="none" w:sz="0" w:space="0" w:color="auto"/>
            <w:left w:val="none" w:sz="0" w:space="0" w:color="auto"/>
            <w:bottom w:val="none" w:sz="0" w:space="0" w:color="auto"/>
            <w:right w:val="none" w:sz="0" w:space="0" w:color="auto"/>
          </w:divBdr>
        </w:div>
        <w:div w:id="955329047">
          <w:marLeft w:val="480"/>
          <w:marRight w:val="0"/>
          <w:marTop w:val="0"/>
          <w:marBottom w:val="0"/>
          <w:divBdr>
            <w:top w:val="none" w:sz="0" w:space="0" w:color="auto"/>
            <w:left w:val="none" w:sz="0" w:space="0" w:color="auto"/>
            <w:bottom w:val="none" w:sz="0" w:space="0" w:color="auto"/>
            <w:right w:val="none" w:sz="0" w:space="0" w:color="auto"/>
          </w:divBdr>
        </w:div>
        <w:div w:id="986402343">
          <w:marLeft w:val="480"/>
          <w:marRight w:val="0"/>
          <w:marTop w:val="0"/>
          <w:marBottom w:val="0"/>
          <w:divBdr>
            <w:top w:val="none" w:sz="0" w:space="0" w:color="auto"/>
            <w:left w:val="none" w:sz="0" w:space="0" w:color="auto"/>
            <w:bottom w:val="none" w:sz="0" w:space="0" w:color="auto"/>
            <w:right w:val="none" w:sz="0" w:space="0" w:color="auto"/>
          </w:divBdr>
        </w:div>
        <w:div w:id="1032731428">
          <w:marLeft w:val="480"/>
          <w:marRight w:val="0"/>
          <w:marTop w:val="0"/>
          <w:marBottom w:val="0"/>
          <w:divBdr>
            <w:top w:val="none" w:sz="0" w:space="0" w:color="auto"/>
            <w:left w:val="none" w:sz="0" w:space="0" w:color="auto"/>
            <w:bottom w:val="none" w:sz="0" w:space="0" w:color="auto"/>
            <w:right w:val="none" w:sz="0" w:space="0" w:color="auto"/>
          </w:divBdr>
        </w:div>
        <w:div w:id="1087767440">
          <w:marLeft w:val="480"/>
          <w:marRight w:val="0"/>
          <w:marTop w:val="0"/>
          <w:marBottom w:val="0"/>
          <w:divBdr>
            <w:top w:val="none" w:sz="0" w:space="0" w:color="auto"/>
            <w:left w:val="none" w:sz="0" w:space="0" w:color="auto"/>
            <w:bottom w:val="none" w:sz="0" w:space="0" w:color="auto"/>
            <w:right w:val="none" w:sz="0" w:space="0" w:color="auto"/>
          </w:divBdr>
        </w:div>
        <w:div w:id="1108544174">
          <w:marLeft w:val="480"/>
          <w:marRight w:val="0"/>
          <w:marTop w:val="0"/>
          <w:marBottom w:val="0"/>
          <w:divBdr>
            <w:top w:val="none" w:sz="0" w:space="0" w:color="auto"/>
            <w:left w:val="none" w:sz="0" w:space="0" w:color="auto"/>
            <w:bottom w:val="none" w:sz="0" w:space="0" w:color="auto"/>
            <w:right w:val="none" w:sz="0" w:space="0" w:color="auto"/>
          </w:divBdr>
        </w:div>
        <w:div w:id="1125581937">
          <w:marLeft w:val="480"/>
          <w:marRight w:val="0"/>
          <w:marTop w:val="0"/>
          <w:marBottom w:val="0"/>
          <w:divBdr>
            <w:top w:val="none" w:sz="0" w:space="0" w:color="auto"/>
            <w:left w:val="none" w:sz="0" w:space="0" w:color="auto"/>
            <w:bottom w:val="none" w:sz="0" w:space="0" w:color="auto"/>
            <w:right w:val="none" w:sz="0" w:space="0" w:color="auto"/>
          </w:divBdr>
        </w:div>
        <w:div w:id="1144851938">
          <w:marLeft w:val="480"/>
          <w:marRight w:val="0"/>
          <w:marTop w:val="0"/>
          <w:marBottom w:val="0"/>
          <w:divBdr>
            <w:top w:val="none" w:sz="0" w:space="0" w:color="auto"/>
            <w:left w:val="none" w:sz="0" w:space="0" w:color="auto"/>
            <w:bottom w:val="none" w:sz="0" w:space="0" w:color="auto"/>
            <w:right w:val="none" w:sz="0" w:space="0" w:color="auto"/>
          </w:divBdr>
        </w:div>
        <w:div w:id="1206213247">
          <w:marLeft w:val="480"/>
          <w:marRight w:val="0"/>
          <w:marTop w:val="0"/>
          <w:marBottom w:val="0"/>
          <w:divBdr>
            <w:top w:val="none" w:sz="0" w:space="0" w:color="auto"/>
            <w:left w:val="none" w:sz="0" w:space="0" w:color="auto"/>
            <w:bottom w:val="none" w:sz="0" w:space="0" w:color="auto"/>
            <w:right w:val="none" w:sz="0" w:space="0" w:color="auto"/>
          </w:divBdr>
        </w:div>
        <w:div w:id="1230464297">
          <w:marLeft w:val="480"/>
          <w:marRight w:val="0"/>
          <w:marTop w:val="0"/>
          <w:marBottom w:val="0"/>
          <w:divBdr>
            <w:top w:val="none" w:sz="0" w:space="0" w:color="auto"/>
            <w:left w:val="none" w:sz="0" w:space="0" w:color="auto"/>
            <w:bottom w:val="none" w:sz="0" w:space="0" w:color="auto"/>
            <w:right w:val="none" w:sz="0" w:space="0" w:color="auto"/>
          </w:divBdr>
        </w:div>
        <w:div w:id="1236623569">
          <w:marLeft w:val="480"/>
          <w:marRight w:val="0"/>
          <w:marTop w:val="0"/>
          <w:marBottom w:val="0"/>
          <w:divBdr>
            <w:top w:val="none" w:sz="0" w:space="0" w:color="auto"/>
            <w:left w:val="none" w:sz="0" w:space="0" w:color="auto"/>
            <w:bottom w:val="none" w:sz="0" w:space="0" w:color="auto"/>
            <w:right w:val="none" w:sz="0" w:space="0" w:color="auto"/>
          </w:divBdr>
        </w:div>
        <w:div w:id="1241407815">
          <w:marLeft w:val="480"/>
          <w:marRight w:val="0"/>
          <w:marTop w:val="0"/>
          <w:marBottom w:val="0"/>
          <w:divBdr>
            <w:top w:val="none" w:sz="0" w:space="0" w:color="auto"/>
            <w:left w:val="none" w:sz="0" w:space="0" w:color="auto"/>
            <w:bottom w:val="none" w:sz="0" w:space="0" w:color="auto"/>
            <w:right w:val="none" w:sz="0" w:space="0" w:color="auto"/>
          </w:divBdr>
        </w:div>
        <w:div w:id="1414090528">
          <w:marLeft w:val="480"/>
          <w:marRight w:val="0"/>
          <w:marTop w:val="0"/>
          <w:marBottom w:val="0"/>
          <w:divBdr>
            <w:top w:val="none" w:sz="0" w:space="0" w:color="auto"/>
            <w:left w:val="none" w:sz="0" w:space="0" w:color="auto"/>
            <w:bottom w:val="none" w:sz="0" w:space="0" w:color="auto"/>
            <w:right w:val="none" w:sz="0" w:space="0" w:color="auto"/>
          </w:divBdr>
        </w:div>
        <w:div w:id="1417049331">
          <w:marLeft w:val="480"/>
          <w:marRight w:val="0"/>
          <w:marTop w:val="0"/>
          <w:marBottom w:val="0"/>
          <w:divBdr>
            <w:top w:val="none" w:sz="0" w:space="0" w:color="auto"/>
            <w:left w:val="none" w:sz="0" w:space="0" w:color="auto"/>
            <w:bottom w:val="none" w:sz="0" w:space="0" w:color="auto"/>
            <w:right w:val="none" w:sz="0" w:space="0" w:color="auto"/>
          </w:divBdr>
        </w:div>
        <w:div w:id="1426681752">
          <w:marLeft w:val="480"/>
          <w:marRight w:val="0"/>
          <w:marTop w:val="0"/>
          <w:marBottom w:val="0"/>
          <w:divBdr>
            <w:top w:val="none" w:sz="0" w:space="0" w:color="auto"/>
            <w:left w:val="none" w:sz="0" w:space="0" w:color="auto"/>
            <w:bottom w:val="none" w:sz="0" w:space="0" w:color="auto"/>
            <w:right w:val="none" w:sz="0" w:space="0" w:color="auto"/>
          </w:divBdr>
        </w:div>
        <w:div w:id="1459566868">
          <w:marLeft w:val="480"/>
          <w:marRight w:val="0"/>
          <w:marTop w:val="0"/>
          <w:marBottom w:val="0"/>
          <w:divBdr>
            <w:top w:val="none" w:sz="0" w:space="0" w:color="auto"/>
            <w:left w:val="none" w:sz="0" w:space="0" w:color="auto"/>
            <w:bottom w:val="none" w:sz="0" w:space="0" w:color="auto"/>
            <w:right w:val="none" w:sz="0" w:space="0" w:color="auto"/>
          </w:divBdr>
        </w:div>
        <w:div w:id="1520121314">
          <w:marLeft w:val="480"/>
          <w:marRight w:val="0"/>
          <w:marTop w:val="0"/>
          <w:marBottom w:val="0"/>
          <w:divBdr>
            <w:top w:val="none" w:sz="0" w:space="0" w:color="auto"/>
            <w:left w:val="none" w:sz="0" w:space="0" w:color="auto"/>
            <w:bottom w:val="none" w:sz="0" w:space="0" w:color="auto"/>
            <w:right w:val="none" w:sz="0" w:space="0" w:color="auto"/>
          </w:divBdr>
        </w:div>
        <w:div w:id="1554582635">
          <w:marLeft w:val="480"/>
          <w:marRight w:val="0"/>
          <w:marTop w:val="0"/>
          <w:marBottom w:val="0"/>
          <w:divBdr>
            <w:top w:val="none" w:sz="0" w:space="0" w:color="auto"/>
            <w:left w:val="none" w:sz="0" w:space="0" w:color="auto"/>
            <w:bottom w:val="none" w:sz="0" w:space="0" w:color="auto"/>
            <w:right w:val="none" w:sz="0" w:space="0" w:color="auto"/>
          </w:divBdr>
        </w:div>
        <w:div w:id="1829901746">
          <w:marLeft w:val="480"/>
          <w:marRight w:val="0"/>
          <w:marTop w:val="0"/>
          <w:marBottom w:val="0"/>
          <w:divBdr>
            <w:top w:val="none" w:sz="0" w:space="0" w:color="auto"/>
            <w:left w:val="none" w:sz="0" w:space="0" w:color="auto"/>
            <w:bottom w:val="none" w:sz="0" w:space="0" w:color="auto"/>
            <w:right w:val="none" w:sz="0" w:space="0" w:color="auto"/>
          </w:divBdr>
        </w:div>
        <w:div w:id="1835367898">
          <w:marLeft w:val="480"/>
          <w:marRight w:val="0"/>
          <w:marTop w:val="0"/>
          <w:marBottom w:val="0"/>
          <w:divBdr>
            <w:top w:val="none" w:sz="0" w:space="0" w:color="auto"/>
            <w:left w:val="none" w:sz="0" w:space="0" w:color="auto"/>
            <w:bottom w:val="none" w:sz="0" w:space="0" w:color="auto"/>
            <w:right w:val="none" w:sz="0" w:space="0" w:color="auto"/>
          </w:divBdr>
        </w:div>
        <w:div w:id="1865316398">
          <w:marLeft w:val="480"/>
          <w:marRight w:val="0"/>
          <w:marTop w:val="0"/>
          <w:marBottom w:val="0"/>
          <w:divBdr>
            <w:top w:val="none" w:sz="0" w:space="0" w:color="auto"/>
            <w:left w:val="none" w:sz="0" w:space="0" w:color="auto"/>
            <w:bottom w:val="none" w:sz="0" w:space="0" w:color="auto"/>
            <w:right w:val="none" w:sz="0" w:space="0" w:color="auto"/>
          </w:divBdr>
        </w:div>
        <w:div w:id="1888908155">
          <w:marLeft w:val="480"/>
          <w:marRight w:val="0"/>
          <w:marTop w:val="0"/>
          <w:marBottom w:val="0"/>
          <w:divBdr>
            <w:top w:val="none" w:sz="0" w:space="0" w:color="auto"/>
            <w:left w:val="none" w:sz="0" w:space="0" w:color="auto"/>
            <w:bottom w:val="none" w:sz="0" w:space="0" w:color="auto"/>
            <w:right w:val="none" w:sz="0" w:space="0" w:color="auto"/>
          </w:divBdr>
        </w:div>
        <w:div w:id="1901018279">
          <w:marLeft w:val="480"/>
          <w:marRight w:val="0"/>
          <w:marTop w:val="0"/>
          <w:marBottom w:val="0"/>
          <w:divBdr>
            <w:top w:val="none" w:sz="0" w:space="0" w:color="auto"/>
            <w:left w:val="none" w:sz="0" w:space="0" w:color="auto"/>
            <w:bottom w:val="none" w:sz="0" w:space="0" w:color="auto"/>
            <w:right w:val="none" w:sz="0" w:space="0" w:color="auto"/>
          </w:divBdr>
        </w:div>
        <w:div w:id="2006667100">
          <w:marLeft w:val="480"/>
          <w:marRight w:val="0"/>
          <w:marTop w:val="0"/>
          <w:marBottom w:val="0"/>
          <w:divBdr>
            <w:top w:val="none" w:sz="0" w:space="0" w:color="auto"/>
            <w:left w:val="none" w:sz="0" w:space="0" w:color="auto"/>
            <w:bottom w:val="none" w:sz="0" w:space="0" w:color="auto"/>
            <w:right w:val="none" w:sz="0" w:space="0" w:color="auto"/>
          </w:divBdr>
        </w:div>
        <w:div w:id="2008750423">
          <w:marLeft w:val="480"/>
          <w:marRight w:val="0"/>
          <w:marTop w:val="0"/>
          <w:marBottom w:val="0"/>
          <w:divBdr>
            <w:top w:val="none" w:sz="0" w:space="0" w:color="auto"/>
            <w:left w:val="none" w:sz="0" w:space="0" w:color="auto"/>
            <w:bottom w:val="none" w:sz="0" w:space="0" w:color="auto"/>
            <w:right w:val="none" w:sz="0" w:space="0" w:color="auto"/>
          </w:divBdr>
        </w:div>
        <w:div w:id="2036999241">
          <w:marLeft w:val="480"/>
          <w:marRight w:val="0"/>
          <w:marTop w:val="0"/>
          <w:marBottom w:val="0"/>
          <w:divBdr>
            <w:top w:val="none" w:sz="0" w:space="0" w:color="auto"/>
            <w:left w:val="none" w:sz="0" w:space="0" w:color="auto"/>
            <w:bottom w:val="none" w:sz="0" w:space="0" w:color="auto"/>
            <w:right w:val="none" w:sz="0" w:space="0" w:color="auto"/>
          </w:divBdr>
        </w:div>
      </w:divsChild>
    </w:div>
    <w:div w:id="1706519312">
      <w:bodyDiv w:val="1"/>
      <w:marLeft w:val="0"/>
      <w:marRight w:val="0"/>
      <w:marTop w:val="0"/>
      <w:marBottom w:val="0"/>
      <w:divBdr>
        <w:top w:val="none" w:sz="0" w:space="0" w:color="auto"/>
        <w:left w:val="none" w:sz="0" w:space="0" w:color="auto"/>
        <w:bottom w:val="none" w:sz="0" w:space="0" w:color="auto"/>
        <w:right w:val="none" w:sz="0" w:space="0" w:color="auto"/>
      </w:divBdr>
    </w:div>
    <w:div w:id="1706635400">
      <w:bodyDiv w:val="1"/>
      <w:marLeft w:val="0"/>
      <w:marRight w:val="0"/>
      <w:marTop w:val="0"/>
      <w:marBottom w:val="0"/>
      <w:divBdr>
        <w:top w:val="none" w:sz="0" w:space="0" w:color="auto"/>
        <w:left w:val="none" w:sz="0" w:space="0" w:color="auto"/>
        <w:bottom w:val="none" w:sz="0" w:space="0" w:color="auto"/>
        <w:right w:val="none" w:sz="0" w:space="0" w:color="auto"/>
      </w:divBdr>
    </w:div>
    <w:div w:id="1706638997">
      <w:bodyDiv w:val="1"/>
      <w:marLeft w:val="0"/>
      <w:marRight w:val="0"/>
      <w:marTop w:val="0"/>
      <w:marBottom w:val="0"/>
      <w:divBdr>
        <w:top w:val="none" w:sz="0" w:space="0" w:color="auto"/>
        <w:left w:val="none" w:sz="0" w:space="0" w:color="auto"/>
        <w:bottom w:val="none" w:sz="0" w:space="0" w:color="auto"/>
        <w:right w:val="none" w:sz="0" w:space="0" w:color="auto"/>
      </w:divBdr>
    </w:div>
    <w:div w:id="1706980080">
      <w:bodyDiv w:val="1"/>
      <w:marLeft w:val="0"/>
      <w:marRight w:val="0"/>
      <w:marTop w:val="0"/>
      <w:marBottom w:val="0"/>
      <w:divBdr>
        <w:top w:val="none" w:sz="0" w:space="0" w:color="auto"/>
        <w:left w:val="none" w:sz="0" w:space="0" w:color="auto"/>
        <w:bottom w:val="none" w:sz="0" w:space="0" w:color="auto"/>
        <w:right w:val="none" w:sz="0" w:space="0" w:color="auto"/>
      </w:divBdr>
    </w:div>
    <w:div w:id="1707098097">
      <w:bodyDiv w:val="1"/>
      <w:marLeft w:val="0"/>
      <w:marRight w:val="0"/>
      <w:marTop w:val="0"/>
      <w:marBottom w:val="0"/>
      <w:divBdr>
        <w:top w:val="none" w:sz="0" w:space="0" w:color="auto"/>
        <w:left w:val="none" w:sz="0" w:space="0" w:color="auto"/>
        <w:bottom w:val="none" w:sz="0" w:space="0" w:color="auto"/>
        <w:right w:val="none" w:sz="0" w:space="0" w:color="auto"/>
      </w:divBdr>
    </w:div>
    <w:div w:id="1707101160">
      <w:bodyDiv w:val="1"/>
      <w:marLeft w:val="0"/>
      <w:marRight w:val="0"/>
      <w:marTop w:val="0"/>
      <w:marBottom w:val="0"/>
      <w:divBdr>
        <w:top w:val="none" w:sz="0" w:space="0" w:color="auto"/>
        <w:left w:val="none" w:sz="0" w:space="0" w:color="auto"/>
        <w:bottom w:val="none" w:sz="0" w:space="0" w:color="auto"/>
        <w:right w:val="none" w:sz="0" w:space="0" w:color="auto"/>
      </w:divBdr>
    </w:div>
    <w:div w:id="1707295694">
      <w:bodyDiv w:val="1"/>
      <w:marLeft w:val="0"/>
      <w:marRight w:val="0"/>
      <w:marTop w:val="0"/>
      <w:marBottom w:val="0"/>
      <w:divBdr>
        <w:top w:val="none" w:sz="0" w:space="0" w:color="auto"/>
        <w:left w:val="none" w:sz="0" w:space="0" w:color="auto"/>
        <w:bottom w:val="none" w:sz="0" w:space="0" w:color="auto"/>
        <w:right w:val="none" w:sz="0" w:space="0" w:color="auto"/>
      </w:divBdr>
    </w:div>
    <w:div w:id="1707675834">
      <w:bodyDiv w:val="1"/>
      <w:marLeft w:val="0"/>
      <w:marRight w:val="0"/>
      <w:marTop w:val="0"/>
      <w:marBottom w:val="0"/>
      <w:divBdr>
        <w:top w:val="none" w:sz="0" w:space="0" w:color="auto"/>
        <w:left w:val="none" w:sz="0" w:space="0" w:color="auto"/>
        <w:bottom w:val="none" w:sz="0" w:space="0" w:color="auto"/>
        <w:right w:val="none" w:sz="0" w:space="0" w:color="auto"/>
      </w:divBdr>
      <w:divsChild>
        <w:div w:id="51396083">
          <w:marLeft w:val="480"/>
          <w:marRight w:val="0"/>
          <w:marTop w:val="0"/>
          <w:marBottom w:val="0"/>
          <w:divBdr>
            <w:top w:val="none" w:sz="0" w:space="0" w:color="auto"/>
            <w:left w:val="none" w:sz="0" w:space="0" w:color="auto"/>
            <w:bottom w:val="none" w:sz="0" w:space="0" w:color="auto"/>
            <w:right w:val="none" w:sz="0" w:space="0" w:color="auto"/>
          </w:divBdr>
        </w:div>
        <w:div w:id="108209104">
          <w:marLeft w:val="480"/>
          <w:marRight w:val="0"/>
          <w:marTop w:val="0"/>
          <w:marBottom w:val="0"/>
          <w:divBdr>
            <w:top w:val="none" w:sz="0" w:space="0" w:color="auto"/>
            <w:left w:val="none" w:sz="0" w:space="0" w:color="auto"/>
            <w:bottom w:val="none" w:sz="0" w:space="0" w:color="auto"/>
            <w:right w:val="none" w:sz="0" w:space="0" w:color="auto"/>
          </w:divBdr>
        </w:div>
        <w:div w:id="171146726">
          <w:marLeft w:val="480"/>
          <w:marRight w:val="0"/>
          <w:marTop w:val="0"/>
          <w:marBottom w:val="0"/>
          <w:divBdr>
            <w:top w:val="none" w:sz="0" w:space="0" w:color="auto"/>
            <w:left w:val="none" w:sz="0" w:space="0" w:color="auto"/>
            <w:bottom w:val="none" w:sz="0" w:space="0" w:color="auto"/>
            <w:right w:val="none" w:sz="0" w:space="0" w:color="auto"/>
          </w:divBdr>
        </w:div>
        <w:div w:id="238953248">
          <w:marLeft w:val="480"/>
          <w:marRight w:val="0"/>
          <w:marTop w:val="0"/>
          <w:marBottom w:val="0"/>
          <w:divBdr>
            <w:top w:val="none" w:sz="0" w:space="0" w:color="auto"/>
            <w:left w:val="none" w:sz="0" w:space="0" w:color="auto"/>
            <w:bottom w:val="none" w:sz="0" w:space="0" w:color="auto"/>
            <w:right w:val="none" w:sz="0" w:space="0" w:color="auto"/>
          </w:divBdr>
        </w:div>
        <w:div w:id="271087276">
          <w:marLeft w:val="480"/>
          <w:marRight w:val="0"/>
          <w:marTop w:val="0"/>
          <w:marBottom w:val="0"/>
          <w:divBdr>
            <w:top w:val="none" w:sz="0" w:space="0" w:color="auto"/>
            <w:left w:val="none" w:sz="0" w:space="0" w:color="auto"/>
            <w:bottom w:val="none" w:sz="0" w:space="0" w:color="auto"/>
            <w:right w:val="none" w:sz="0" w:space="0" w:color="auto"/>
          </w:divBdr>
        </w:div>
        <w:div w:id="276253940">
          <w:marLeft w:val="480"/>
          <w:marRight w:val="0"/>
          <w:marTop w:val="0"/>
          <w:marBottom w:val="0"/>
          <w:divBdr>
            <w:top w:val="none" w:sz="0" w:space="0" w:color="auto"/>
            <w:left w:val="none" w:sz="0" w:space="0" w:color="auto"/>
            <w:bottom w:val="none" w:sz="0" w:space="0" w:color="auto"/>
            <w:right w:val="none" w:sz="0" w:space="0" w:color="auto"/>
          </w:divBdr>
        </w:div>
        <w:div w:id="318382975">
          <w:marLeft w:val="480"/>
          <w:marRight w:val="0"/>
          <w:marTop w:val="0"/>
          <w:marBottom w:val="0"/>
          <w:divBdr>
            <w:top w:val="none" w:sz="0" w:space="0" w:color="auto"/>
            <w:left w:val="none" w:sz="0" w:space="0" w:color="auto"/>
            <w:bottom w:val="none" w:sz="0" w:space="0" w:color="auto"/>
            <w:right w:val="none" w:sz="0" w:space="0" w:color="auto"/>
          </w:divBdr>
        </w:div>
        <w:div w:id="335502772">
          <w:marLeft w:val="480"/>
          <w:marRight w:val="0"/>
          <w:marTop w:val="0"/>
          <w:marBottom w:val="0"/>
          <w:divBdr>
            <w:top w:val="none" w:sz="0" w:space="0" w:color="auto"/>
            <w:left w:val="none" w:sz="0" w:space="0" w:color="auto"/>
            <w:bottom w:val="none" w:sz="0" w:space="0" w:color="auto"/>
            <w:right w:val="none" w:sz="0" w:space="0" w:color="auto"/>
          </w:divBdr>
        </w:div>
        <w:div w:id="471142868">
          <w:marLeft w:val="480"/>
          <w:marRight w:val="0"/>
          <w:marTop w:val="0"/>
          <w:marBottom w:val="0"/>
          <w:divBdr>
            <w:top w:val="none" w:sz="0" w:space="0" w:color="auto"/>
            <w:left w:val="none" w:sz="0" w:space="0" w:color="auto"/>
            <w:bottom w:val="none" w:sz="0" w:space="0" w:color="auto"/>
            <w:right w:val="none" w:sz="0" w:space="0" w:color="auto"/>
          </w:divBdr>
        </w:div>
        <w:div w:id="516817873">
          <w:marLeft w:val="480"/>
          <w:marRight w:val="0"/>
          <w:marTop w:val="0"/>
          <w:marBottom w:val="0"/>
          <w:divBdr>
            <w:top w:val="none" w:sz="0" w:space="0" w:color="auto"/>
            <w:left w:val="none" w:sz="0" w:space="0" w:color="auto"/>
            <w:bottom w:val="none" w:sz="0" w:space="0" w:color="auto"/>
            <w:right w:val="none" w:sz="0" w:space="0" w:color="auto"/>
          </w:divBdr>
        </w:div>
        <w:div w:id="541408499">
          <w:marLeft w:val="480"/>
          <w:marRight w:val="0"/>
          <w:marTop w:val="0"/>
          <w:marBottom w:val="0"/>
          <w:divBdr>
            <w:top w:val="none" w:sz="0" w:space="0" w:color="auto"/>
            <w:left w:val="none" w:sz="0" w:space="0" w:color="auto"/>
            <w:bottom w:val="none" w:sz="0" w:space="0" w:color="auto"/>
            <w:right w:val="none" w:sz="0" w:space="0" w:color="auto"/>
          </w:divBdr>
        </w:div>
        <w:div w:id="633406355">
          <w:marLeft w:val="480"/>
          <w:marRight w:val="0"/>
          <w:marTop w:val="0"/>
          <w:marBottom w:val="0"/>
          <w:divBdr>
            <w:top w:val="none" w:sz="0" w:space="0" w:color="auto"/>
            <w:left w:val="none" w:sz="0" w:space="0" w:color="auto"/>
            <w:bottom w:val="none" w:sz="0" w:space="0" w:color="auto"/>
            <w:right w:val="none" w:sz="0" w:space="0" w:color="auto"/>
          </w:divBdr>
        </w:div>
        <w:div w:id="633558244">
          <w:marLeft w:val="480"/>
          <w:marRight w:val="0"/>
          <w:marTop w:val="0"/>
          <w:marBottom w:val="0"/>
          <w:divBdr>
            <w:top w:val="none" w:sz="0" w:space="0" w:color="auto"/>
            <w:left w:val="none" w:sz="0" w:space="0" w:color="auto"/>
            <w:bottom w:val="none" w:sz="0" w:space="0" w:color="auto"/>
            <w:right w:val="none" w:sz="0" w:space="0" w:color="auto"/>
          </w:divBdr>
        </w:div>
        <w:div w:id="669218099">
          <w:marLeft w:val="480"/>
          <w:marRight w:val="0"/>
          <w:marTop w:val="0"/>
          <w:marBottom w:val="0"/>
          <w:divBdr>
            <w:top w:val="none" w:sz="0" w:space="0" w:color="auto"/>
            <w:left w:val="none" w:sz="0" w:space="0" w:color="auto"/>
            <w:bottom w:val="none" w:sz="0" w:space="0" w:color="auto"/>
            <w:right w:val="none" w:sz="0" w:space="0" w:color="auto"/>
          </w:divBdr>
        </w:div>
        <w:div w:id="672951838">
          <w:marLeft w:val="480"/>
          <w:marRight w:val="0"/>
          <w:marTop w:val="0"/>
          <w:marBottom w:val="0"/>
          <w:divBdr>
            <w:top w:val="none" w:sz="0" w:space="0" w:color="auto"/>
            <w:left w:val="none" w:sz="0" w:space="0" w:color="auto"/>
            <w:bottom w:val="none" w:sz="0" w:space="0" w:color="auto"/>
            <w:right w:val="none" w:sz="0" w:space="0" w:color="auto"/>
          </w:divBdr>
        </w:div>
        <w:div w:id="722824789">
          <w:marLeft w:val="480"/>
          <w:marRight w:val="0"/>
          <w:marTop w:val="0"/>
          <w:marBottom w:val="0"/>
          <w:divBdr>
            <w:top w:val="none" w:sz="0" w:space="0" w:color="auto"/>
            <w:left w:val="none" w:sz="0" w:space="0" w:color="auto"/>
            <w:bottom w:val="none" w:sz="0" w:space="0" w:color="auto"/>
            <w:right w:val="none" w:sz="0" w:space="0" w:color="auto"/>
          </w:divBdr>
        </w:div>
        <w:div w:id="751002861">
          <w:marLeft w:val="480"/>
          <w:marRight w:val="0"/>
          <w:marTop w:val="0"/>
          <w:marBottom w:val="0"/>
          <w:divBdr>
            <w:top w:val="none" w:sz="0" w:space="0" w:color="auto"/>
            <w:left w:val="none" w:sz="0" w:space="0" w:color="auto"/>
            <w:bottom w:val="none" w:sz="0" w:space="0" w:color="auto"/>
            <w:right w:val="none" w:sz="0" w:space="0" w:color="auto"/>
          </w:divBdr>
        </w:div>
        <w:div w:id="769395611">
          <w:marLeft w:val="480"/>
          <w:marRight w:val="0"/>
          <w:marTop w:val="0"/>
          <w:marBottom w:val="0"/>
          <w:divBdr>
            <w:top w:val="none" w:sz="0" w:space="0" w:color="auto"/>
            <w:left w:val="none" w:sz="0" w:space="0" w:color="auto"/>
            <w:bottom w:val="none" w:sz="0" w:space="0" w:color="auto"/>
            <w:right w:val="none" w:sz="0" w:space="0" w:color="auto"/>
          </w:divBdr>
        </w:div>
        <w:div w:id="820384863">
          <w:marLeft w:val="480"/>
          <w:marRight w:val="0"/>
          <w:marTop w:val="0"/>
          <w:marBottom w:val="0"/>
          <w:divBdr>
            <w:top w:val="none" w:sz="0" w:space="0" w:color="auto"/>
            <w:left w:val="none" w:sz="0" w:space="0" w:color="auto"/>
            <w:bottom w:val="none" w:sz="0" w:space="0" w:color="auto"/>
            <w:right w:val="none" w:sz="0" w:space="0" w:color="auto"/>
          </w:divBdr>
        </w:div>
        <w:div w:id="875196593">
          <w:marLeft w:val="480"/>
          <w:marRight w:val="0"/>
          <w:marTop w:val="0"/>
          <w:marBottom w:val="0"/>
          <w:divBdr>
            <w:top w:val="none" w:sz="0" w:space="0" w:color="auto"/>
            <w:left w:val="none" w:sz="0" w:space="0" w:color="auto"/>
            <w:bottom w:val="none" w:sz="0" w:space="0" w:color="auto"/>
            <w:right w:val="none" w:sz="0" w:space="0" w:color="auto"/>
          </w:divBdr>
        </w:div>
        <w:div w:id="901906485">
          <w:marLeft w:val="480"/>
          <w:marRight w:val="0"/>
          <w:marTop w:val="0"/>
          <w:marBottom w:val="0"/>
          <w:divBdr>
            <w:top w:val="none" w:sz="0" w:space="0" w:color="auto"/>
            <w:left w:val="none" w:sz="0" w:space="0" w:color="auto"/>
            <w:bottom w:val="none" w:sz="0" w:space="0" w:color="auto"/>
            <w:right w:val="none" w:sz="0" w:space="0" w:color="auto"/>
          </w:divBdr>
        </w:div>
        <w:div w:id="937520118">
          <w:marLeft w:val="480"/>
          <w:marRight w:val="0"/>
          <w:marTop w:val="0"/>
          <w:marBottom w:val="0"/>
          <w:divBdr>
            <w:top w:val="none" w:sz="0" w:space="0" w:color="auto"/>
            <w:left w:val="none" w:sz="0" w:space="0" w:color="auto"/>
            <w:bottom w:val="none" w:sz="0" w:space="0" w:color="auto"/>
            <w:right w:val="none" w:sz="0" w:space="0" w:color="auto"/>
          </w:divBdr>
        </w:div>
        <w:div w:id="950746936">
          <w:marLeft w:val="480"/>
          <w:marRight w:val="0"/>
          <w:marTop w:val="0"/>
          <w:marBottom w:val="0"/>
          <w:divBdr>
            <w:top w:val="none" w:sz="0" w:space="0" w:color="auto"/>
            <w:left w:val="none" w:sz="0" w:space="0" w:color="auto"/>
            <w:bottom w:val="none" w:sz="0" w:space="0" w:color="auto"/>
            <w:right w:val="none" w:sz="0" w:space="0" w:color="auto"/>
          </w:divBdr>
        </w:div>
        <w:div w:id="976956923">
          <w:marLeft w:val="480"/>
          <w:marRight w:val="0"/>
          <w:marTop w:val="0"/>
          <w:marBottom w:val="0"/>
          <w:divBdr>
            <w:top w:val="none" w:sz="0" w:space="0" w:color="auto"/>
            <w:left w:val="none" w:sz="0" w:space="0" w:color="auto"/>
            <w:bottom w:val="none" w:sz="0" w:space="0" w:color="auto"/>
            <w:right w:val="none" w:sz="0" w:space="0" w:color="auto"/>
          </w:divBdr>
        </w:div>
        <w:div w:id="1034117593">
          <w:marLeft w:val="480"/>
          <w:marRight w:val="0"/>
          <w:marTop w:val="0"/>
          <w:marBottom w:val="0"/>
          <w:divBdr>
            <w:top w:val="none" w:sz="0" w:space="0" w:color="auto"/>
            <w:left w:val="none" w:sz="0" w:space="0" w:color="auto"/>
            <w:bottom w:val="none" w:sz="0" w:space="0" w:color="auto"/>
            <w:right w:val="none" w:sz="0" w:space="0" w:color="auto"/>
          </w:divBdr>
        </w:div>
        <w:div w:id="1048188354">
          <w:marLeft w:val="480"/>
          <w:marRight w:val="0"/>
          <w:marTop w:val="0"/>
          <w:marBottom w:val="0"/>
          <w:divBdr>
            <w:top w:val="none" w:sz="0" w:space="0" w:color="auto"/>
            <w:left w:val="none" w:sz="0" w:space="0" w:color="auto"/>
            <w:bottom w:val="none" w:sz="0" w:space="0" w:color="auto"/>
            <w:right w:val="none" w:sz="0" w:space="0" w:color="auto"/>
          </w:divBdr>
        </w:div>
        <w:div w:id="1107313225">
          <w:marLeft w:val="480"/>
          <w:marRight w:val="0"/>
          <w:marTop w:val="0"/>
          <w:marBottom w:val="0"/>
          <w:divBdr>
            <w:top w:val="none" w:sz="0" w:space="0" w:color="auto"/>
            <w:left w:val="none" w:sz="0" w:space="0" w:color="auto"/>
            <w:bottom w:val="none" w:sz="0" w:space="0" w:color="auto"/>
            <w:right w:val="none" w:sz="0" w:space="0" w:color="auto"/>
          </w:divBdr>
        </w:div>
        <w:div w:id="1129201233">
          <w:marLeft w:val="480"/>
          <w:marRight w:val="0"/>
          <w:marTop w:val="0"/>
          <w:marBottom w:val="0"/>
          <w:divBdr>
            <w:top w:val="none" w:sz="0" w:space="0" w:color="auto"/>
            <w:left w:val="none" w:sz="0" w:space="0" w:color="auto"/>
            <w:bottom w:val="none" w:sz="0" w:space="0" w:color="auto"/>
            <w:right w:val="none" w:sz="0" w:space="0" w:color="auto"/>
          </w:divBdr>
        </w:div>
        <w:div w:id="1164052152">
          <w:marLeft w:val="480"/>
          <w:marRight w:val="0"/>
          <w:marTop w:val="0"/>
          <w:marBottom w:val="0"/>
          <w:divBdr>
            <w:top w:val="none" w:sz="0" w:space="0" w:color="auto"/>
            <w:left w:val="none" w:sz="0" w:space="0" w:color="auto"/>
            <w:bottom w:val="none" w:sz="0" w:space="0" w:color="auto"/>
            <w:right w:val="none" w:sz="0" w:space="0" w:color="auto"/>
          </w:divBdr>
        </w:div>
        <w:div w:id="1230966713">
          <w:marLeft w:val="480"/>
          <w:marRight w:val="0"/>
          <w:marTop w:val="0"/>
          <w:marBottom w:val="0"/>
          <w:divBdr>
            <w:top w:val="none" w:sz="0" w:space="0" w:color="auto"/>
            <w:left w:val="none" w:sz="0" w:space="0" w:color="auto"/>
            <w:bottom w:val="none" w:sz="0" w:space="0" w:color="auto"/>
            <w:right w:val="none" w:sz="0" w:space="0" w:color="auto"/>
          </w:divBdr>
        </w:div>
        <w:div w:id="1243417042">
          <w:marLeft w:val="480"/>
          <w:marRight w:val="0"/>
          <w:marTop w:val="0"/>
          <w:marBottom w:val="0"/>
          <w:divBdr>
            <w:top w:val="none" w:sz="0" w:space="0" w:color="auto"/>
            <w:left w:val="none" w:sz="0" w:space="0" w:color="auto"/>
            <w:bottom w:val="none" w:sz="0" w:space="0" w:color="auto"/>
            <w:right w:val="none" w:sz="0" w:space="0" w:color="auto"/>
          </w:divBdr>
        </w:div>
        <w:div w:id="1353150190">
          <w:marLeft w:val="480"/>
          <w:marRight w:val="0"/>
          <w:marTop w:val="0"/>
          <w:marBottom w:val="0"/>
          <w:divBdr>
            <w:top w:val="none" w:sz="0" w:space="0" w:color="auto"/>
            <w:left w:val="none" w:sz="0" w:space="0" w:color="auto"/>
            <w:bottom w:val="none" w:sz="0" w:space="0" w:color="auto"/>
            <w:right w:val="none" w:sz="0" w:space="0" w:color="auto"/>
          </w:divBdr>
        </w:div>
        <w:div w:id="1361055953">
          <w:marLeft w:val="480"/>
          <w:marRight w:val="0"/>
          <w:marTop w:val="0"/>
          <w:marBottom w:val="0"/>
          <w:divBdr>
            <w:top w:val="none" w:sz="0" w:space="0" w:color="auto"/>
            <w:left w:val="none" w:sz="0" w:space="0" w:color="auto"/>
            <w:bottom w:val="none" w:sz="0" w:space="0" w:color="auto"/>
            <w:right w:val="none" w:sz="0" w:space="0" w:color="auto"/>
          </w:divBdr>
        </w:div>
        <w:div w:id="1451432366">
          <w:marLeft w:val="480"/>
          <w:marRight w:val="0"/>
          <w:marTop w:val="0"/>
          <w:marBottom w:val="0"/>
          <w:divBdr>
            <w:top w:val="none" w:sz="0" w:space="0" w:color="auto"/>
            <w:left w:val="none" w:sz="0" w:space="0" w:color="auto"/>
            <w:bottom w:val="none" w:sz="0" w:space="0" w:color="auto"/>
            <w:right w:val="none" w:sz="0" w:space="0" w:color="auto"/>
          </w:divBdr>
        </w:div>
        <w:div w:id="1480029426">
          <w:marLeft w:val="480"/>
          <w:marRight w:val="0"/>
          <w:marTop w:val="0"/>
          <w:marBottom w:val="0"/>
          <w:divBdr>
            <w:top w:val="none" w:sz="0" w:space="0" w:color="auto"/>
            <w:left w:val="none" w:sz="0" w:space="0" w:color="auto"/>
            <w:bottom w:val="none" w:sz="0" w:space="0" w:color="auto"/>
            <w:right w:val="none" w:sz="0" w:space="0" w:color="auto"/>
          </w:divBdr>
        </w:div>
        <w:div w:id="1520005069">
          <w:marLeft w:val="480"/>
          <w:marRight w:val="0"/>
          <w:marTop w:val="0"/>
          <w:marBottom w:val="0"/>
          <w:divBdr>
            <w:top w:val="none" w:sz="0" w:space="0" w:color="auto"/>
            <w:left w:val="none" w:sz="0" w:space="0" w:color="auto"/>
            <w:bottom w:val="none" w:sz="0" w:space="0" w:color="auto"/>
            <w:right w:val="none" w:sz="0" w:space="0" w:color="auto"/>
          </w:divBdr>
        </w:div>
        <w:div w:id="1523862403">
          <w:marLeft w:val="480"/>
          <w:marRight w:val="0"/>
          <w:marTop w:val="0"/>
          <w:marBottom w:val="0"/>
          <w:divBdr>
            <w:top w:val="none" w:sz="0" w:space="0" w:color="auto"/>
            <w:left w:val="none" w:sz="0" w:space="0" w:color="auto"/>
            <w:bottom w:val="none" w:sz="0" w:space="0" w:color="auto"/>
            <w:right w:val="none" w:sz="0" w:space="0" w:color="auto"/>
          </w:divBdr>
        </w:div>
        <w:div w:id="1617372916">
          <w:marLeft w:val="480"/>
          <w:marRight w:val="0"/>
          <w:marTop w:val="0"/>
          <w:marBottom w:val="0"/>
          <w:divBdr>
            <w:top w:val="none" w:sz="0" w:space="0" w:color="auto"/>
            <w:left w:val="none" w:sz="0" w:space="0" w:color="auto"/>
            <w:bottom w:val="none" w:sz="0" w:space="0" w:color="auto"/>
            <w:right w:val="none" w:sz="0" w:space="0" w:color="auto"/>
          </w:divBdr>
        </w:div>
        <w:div w:id="1642350008">
          <w:marLeft w:val="480"/>
          <w:marRight w:val="0"/>
          <w:marTop w:val="0"/>
          <w:marBottom w:val="0"/>
          <w:divBdr>
            <w:top w:val="none" w:sz="0" w:space="0" w:color="auto"/>
            <w:left w:val="none" w:sz="0" w:space="0" w:color="auto"/>
            <w:bottom w:val="none" w:sz="0" w:space="0" w:color="auto"/>
            <w:right w:val="none" w:sz="0" w:space="0" w:color="auto"/>
          </w:divBdr>
        </w:div>
        <w:div w:id="1682510800">
          <w:marLeft w:val="480"/>
          <w:marRight w:val="0"/>
          <w:marTop w:val="0"/>
          <w:marBottom w:val="0"/>
          <w:divBdr>
            <w:top w:val="none" w:sz="0" w:space="0" w:color="auto"/>
            <w:left w:val="none" w:sz="0" w:space="0" w:color="auto"/>
            <w:bottom w:val="none" w:sz="0" w:space="0" w:color="auto"/>
            <w:right w:val="none" w:sz="0" w:space="0" w:color="auto"/>
          </w:divBdr>
        </w:div>
        <w:div w:id="1718310662">
          <w:marLeft w:val="480"/>
          <w:marRight w:val="0"/>
          <w:marTop w:val="0"/>
          <w:marBottom w:val="0"/>
          <w:divBdr>
            <w:top w:val="none" w:sz="0" w:space="0" w:color="auto"/>
            <w:left w:val="none" w:sz="0" w:space="0" w:color="auto"/>
            <w:bottom w:val="none" w:sz="0" w:space="0" w:color="auto"/>
            <w:right w:val="none" w:sz="0" w:space="0" w:color="auto"/>
          </w:divBdr>
        </w:div>
        <w:div w:id="1743092771">
          <w:marLeft w:val="480"/>
          <w:marRight w:val="0"/>
          <w:marTop w:val="0"/>
          <w:marBottom w:val="0"/>
          <w:divBdr>
            <w:top w:val="none" w:sz="0" w:space="0" w:color="auto"/>
            <w:left w:val="none" w:sz="0" w:space="0" w:color="auto"/>
            <w:bottom w:val="none" w:sz="0" w:space="0" w:color="auto"/>
            <w:right w:val="none" w:sz="0" w:space="0" w:color="auto"/>
          </w:divBdr>
        </w:div>
        <w:div w:id="1798643921">
          <w:marLeft w:val="480"/>
          <w:marRight w:val="0"/>
          <w:marTop w:val="0"/>
          <w:marBottom w:val="0"/>
          <w:divBdr>
            <w:top w:val="none" w:sz="0" w:space="0" w:color="auto"/>
            <w:left w:val="none" w:sz="0" w:space="0" w:color="auto"/>
            <w:bottom w:val="none" w:sz="0" w:space="0" w:color="auto"/>
            <w:right w:val="none" w:sz="0" w:space="0" w:color="auto"/>
          </w:divBdr>
        </w:div>
        <w:div w:id="1811433556">
          <w:marLeft w:val="480"/>
          <w:marRight w:val="0"/>
          <w:marTop w:val="0"/>
          <w:marBottom w:val="0"/>
          <w:divBdr>
            <w:top w:val="none" w:sz="0" w:space="0" w:color="auto"/>
            <w:left w:val="none" w:sz="0" w:space="0" w:color="auto"/>
            <w:bottom w:val="none" w:sz="0" w:space="0" w:color="auto"/>
            <w:right w:val="none" w:sz="0" w:space="0" w:color="auto"/>
          </w:divBdr>
        </w:div>
        <w:div w:id="1815639806">
          <w:marLeft w:val="480"/>
          <w:marRight w:val="0"/>
          <w:marTop w:val="0"/>
          <w:marBottom w:val="0"/>
          <w:divBdr>
            <w:top w:val="none" w:sz="0" w:space="0" w:color="auto"/>
            <w:left w:val="none" w:sz="0" w:space="0" w:color="auto"/>
            <w:bottom w:val="none" w:sz="0" w:space="0" w:color="auto"/>
            <w:right w:val="none" w:sz="0" w:space="0" w:color="auto"/>
          </w:divBdr>
        </w:div>
        <w:div w:id="1827237333">
          <w:marLeft w:val="480"/>
          <w:marRight w:val="0"/>
          <w:marTop w:val="0"/>
          <w:marBottom w:val="0"/>
          <w:divBdr>
            <w:top w:val="none" w:sz="0" w:space="0" w:color="auto"/>
            <w:left w:val="none" w:sz="0" w:space="0" w:color="auto"/>
            <w:bottom w:val="none" w:sz="0" w:space="0" w:color="auto"/>
            <w:right w:val="none" w:sz="0" w:space="0" w:color="auto"/>
          </w:divBdr>
        </w:div>
        <w:div w:id="1961254789">
          <w:marLeft w:val="480"/>
          <w:marRight w:val="0"/>
          <w:marTop w:val="0"/>
          <w:marBottom w:val="0"/>
          <w:divBdr>
            <w:top w:val="none" w:sz="0" w:space="0" w:color="auto"/>
            <w:left w:val="none" w:sz="0" w:space="0" w:color="auto"/>
            <w:bottom w:val="none" w:sz="0" w:space="0" w:color="auto"/>
            <w:right w:val="none" w:sz="0" w:space="0" w:color="auto"/>
          </w:divBdr>
        </w:div>
        <w:div w:id="2063867608">
          <w:marLeft w:val="480"/>
          <w:marRight w:val="0"/>
          <w:marTop w:val="0"/>
          <w:marBottom w:val="0"/>
          <w:divBdr>
            <w:top w:val="none" w:sz="0" w:space="0" w:color="auto"/>
            <w:left w:val="none" w:sz="0" w:space="0" w:color="auto"/>
            <w:bottom w:val="none" w:sz="0" w:space="0" w:color="auto"/>
            <w:right w:val="none" w:sz="0" w:space="0" w:color="auto"/>
          </w:divBdr>
        </w:div>
        <w:div w:id="2070106484">
          <w:marLeft w:val="480"/>
          <w:marRight w:val="0"/>
          <w:marTop w:val="0"/>
          <w:marBottom w:val="0"/>
          <w:divBdr>
            <w:top w:val="none" w:sz="0" w:space="0" w:color="auto"/>
            <w:left w:val="none" w:sz="0" w:space="0" w:color="auto"/>
            <w:bottom w:val="none" w:sz="0" w:space="0" w:color="auto"/>
            <w:right w:val="none" w:sz="0" w:space="0" w:color="auto"/>
          </w:divBdr>
        </w:div>
        <w:div w:id="2077313132">
          <w:marLeft w:val="480"/>
          <w:marRight w:val="0"/>
          <w:marTop w:val="0"/>
          <w:marBottom w:val="0"/>
          <w:divBdr>
            <w:top w:val="none" w:sz="0" w:space="0" w:color="auto"/>
            <w:left w:val="none" w:sz="0" w:space="0" w:color="auto"/>
            <w:bottom w:val="none" w:sz="0" w:space="0" w:color="auto"/>
            <w:right w:val="none" w:sz="0" w:space="0" w:color="auto"/>
          </w:divBdr>
        </w:div>
        <w:div w:id="2090148713">
          <w:marLeft w:val="480"/>
          <w:marRight w:val="0"/>
          <w:marTop w:val="0"/>
          <w:marBottom w:val="0"/>
          <w:divBdr>
            <w:top w:val="none" w:sz="0" w:space="0" w:color="auto"/>
            <w:left w:val="none" w:sz="0" w:space="0" w:color="auto"/>
            <w:bottom w:val="none" w:sz="0" w:space="0" w:color="auto"/>
            <w:right w:val="none" w:sz="0" w:space="0" w:color="auto"/>
          </w:divBdr>
        </w:div>
      </w:divsChild>
    </w:div>
    <w:div w:id="1707755248">
      <w:bodyDiv w:val="1"/>
      <w:marLeft w:val="0"/>
      <w:marRight w:val="0"/>
      <w:marTop w:val="0"/>
      <w:marBottom w:val="0"/>
      <w:divBdr>
        <w:top w:val="none" w:sz="0" w:space="0" w:color="auto"/>
        <w:left w:val="none" w:sz="0" w:space="0" w:color="auto"/>
        <w:bottom w:val="none" w:sz="0" w:space="0" w:color="auto"/>
        <w:right w:val="none" w:sz="0" w:space="0" w:color="auto"/>
      </w:divBdr>
    </w:div>
    <w:div w:id="1707872117">
      <w:bodyDiv w:val="1"/>
      <w:marLeft w:val="0"/>
      <w:marRight w:val="0"/>
      <w:marTop w:val="0"/>
      <w:marBottom w:val="0"/>
      <w:divBdr>
        <w:top w:val="none" w:sz="0" w:space="0" w:color="auto"/>
        <w:left w:val="none" w:sz="0" w:space="0" w:color="auto"/>
        <w:bottom w:val="none" w:sz="0" w:space="0" w:color="auto"/>
        <w:right w:val="none" w:sz="0" w:space="0" w:color="auto"/>
      </w:divBdr>
    </w:div>
    <w:div w:id="1707874973">
      <w:bodyDiv w:val="1"/>
      <w:marLeft w:val="0"/>
      <w:marRight w:val="0"/>
      <w:marTop w:val="0"/>
      <w:marBottom w:val="0"/>
      <w:divBdr>
        <w:top w:val="none" w:sz="0" w:space="0" w:color="auto"/>
        <w:left w:val="none" w:sz="0" w:space="0" w:color="auto"/>
        <w:bottom w:val="none" w:sz="0" w:space="0" w:color="auto"/>
        <w:right w:val="none" w:sz="0" w:space="0" w:color="auto"/>
      </w:divBdr>
    </w:div>
    <w:div w:id="1708068074">
      <w:bodyDiv w:val="1"/>
      <w:marLeft w:val="0"/>
      <w:marRight w:val="0"/>
      <w:marTop w:val="0"/>
      <w:marBottom w:val="0"/>
      <w:divBdr>
        <w:top w:val="none" w:sz="0" w:space="0" w:color="auto"/>
        <w:left w:val="none" w:sz="0" w:space="0" w:color="auto"/>
        <w:bottom w:val="none" w:sz="0" w:space="0" w:color="auto"/>
        <w:right w:val="none" w:sz="0" w:space="0" w:color="auto"/>
      </w:divBdr>
    </w:div>
    <w:div w:id="1708068227">
      <w:bodyDiv w:val="1"/>
      <w:marLeft w:val="0"/>
      <w:marRight w:val="0"/>
      <w:marTop w:val="0"/>
      <w:marBottom w:val="0"/>
      <w:divBdr>
        <w:top w:val="none" w:sz="0" w:space="0" w:color="auto"/>
        <w:left w:val="none" w:sz="0" w:space="0" w:color="auto"/>
        <w:bottom w:val="none" w:sz="0" w:space="0" w:color="auto"/>
        <w:right w:val="none" w:sz="0" w:space="0" w:color="auto"/>
      </w:divBdr>
    </w:div>
    <w:div w:id="1708069905">
      <w:bodyDiv w:val="1"/>
      <w:marLeft w:val="0"/>
      <w:marRight w:val="0"/>
      <w:marTop w:val="0"/>
      <w:marBottom w:val="0"/>
      <w:divBdr>
        <w:top w:val="none" w:sz="0" w:space="0" w:color="auto"/>
        <w:left w:val="none" w:sz="0" w:space="0" w:color="auto"/>
        <w:bottom w:val="none" w:sz="0" w:space="0" w:color="auto"/>
        <w:right w:val="none" w:sz="0" w:space="0" w:color="auto"/>
      </w:divBdr>
    </w:div>
    <w:div w:id="1708214956">
      <w:bodyDiv w:val="1"/>
      <w:marLeft w:val="0"/>
      <w:marRight w:val="0"/>
      <w:marTop w:val="0"/>
      <w:marBottom w:val="0"/>
      <w:divBdr>
        <w:top w:val="none" w:sz="0" w:space="0" w:color="auto"/>
        <w:left w:val="none" w:sz="0" w:space="0" w:color="auto"/>
        <w:bottom w:val="none" w:sz="0" w:space="0" w:color="auto"/>
        <w:right w:val="none" w:sz="0" w:space="0" w:color="auto"/>
      </w:divBdr>
    </w:div>
    <w:div w:id="1708292256">
      <w:bodyDiv w:val="1"/>
      <w:marLeft w:val="0"/>
      <w:marRight w:val="0"/>
      <w:marTop w:val="0"/>
      <w:marBottom w:val="0"/>
      <w:divBdr>
        <w:top w:val="none" w:sz="0" w:space="0" w:color="auto"/>
        <w:left w:val="none" w:sz="0" w:space="0" w:color="auto"/>
        <w:bottom w:val="none" w:sz="0" w:space="0" w:color="auto"/>
        <w:right w:val="none" w:sz="0" w:space="0" w:color="auto"/>
      </w:divBdr>
    </w:div>
    <w:div w:id="1708682433">
      <w:bodyDiv w:val="1"/>
      <w:marLeft w:val="0"/>
      <w:marRight w:val="0"/>
      <w:marTop w:val="0"/>
      <w:marBottom w:val="0"/>
      <w:divBdr>
        <w:top w:val="none" w:sz="0" w:space="0" w:color="auto"/>
        <w:left w:val="none" w:sz="0" w:space="0" w:color="auto"/>
        <w:bottom w:val="none" w:sz="0" w:space="0" w:color="auto"/>
        <w:right w:val="none" w:sz="0" w:space="0" w:color="auto"/>
      </w:divBdr>
    </w:div>
    <w:div w:id="1708723063">
      <w:bodyDiv w:val="1"/>
      <w:marLeft w:val="0"/>
      <w:marRight w:val="0"/>
      <w:marTop w:val="0"/>
      <w:marBottom w:val="0"/>
      <w:divBdr>
        <w:top w:val="none" w:sz="0" w:space="0" w:color="auto"/>
        <w:left w:val="none" w:sz="0" w:space="0" w:color="auto"/>
        <w:bottom w:val="none" w:sz="0" w:space="0" w:color="auto"/>
        <w:right w:val="none" w:sz="0" w:space="0" w:color="auto"/>
      </w:divBdr>
    </w:div>
    <w:div w:id="1709184409">
      <w:bodyDiv w:val="1"/>
      <w:marLeft w:val="0"/>
      <w:marRight w:val="0"/>
      <w:marTop w:val="0"/>
      <w:marBottom w:val="0"/>
      <w:divBdr>
        <w:top w:val="none" w:sz="0" w:space="0" w:color="auto"/>
        <w:left w:val="none" w:sz="0" w:space="0" w:color="auto"/>
        <w:bottom w:val="none" w:sz="0" w:space="0" w:color="auto"/>
        <w:right w:val="none" w:sz="0" w:space="0" w:color="auto"/>
      </w:divBdr>
    </w:div>
    <w:div w:id="1709331305">
      <w:bodyDiv w:val="1"/>
      <w:marLeft w:val="0"/>
      <w:marRight w:val="0"/>
      <w:marTop w:val="0"/>
      <w:marBottom w:val="0"/>
      <w:divBdr>
        <w:top w:val="none" w:sz="0" w:space="0" w:color="auto"/>
        <w:left w:val="none" w:sz="0" w:space="0" w:color="auto"/>
        <w:bottom w:val="none" w:sz="0" w:space="0" w:color="auto"/>
        <w:right w:val="none" w:sz="0" w:space="0" w:color="auto"/>
      </w:divBdr>
    </w:div>
    <w:div w:id="1709454411">
      <w:bodyDiv w:val="1"/>
      <w:marLeft w:val="0"/>
      <w:marRight w:val="0"/>
      <w:marTop w:val="0"/>
      <w:marBottom w:val="0"/>
      <w:divBdr>
        <w:top w:val="none" w:sz="0" w:space="0" w:color="auto"/>
        <w:left w:val="none" w:sz="0" w:space="0" w:color="auto"/>
        <w:bottom w:val="none" w:sz="0" w:space="0" w:color="auto"/>
        <w:right w:val="none" w:sz="0" w:space="0" w:color="auto"/>
      </w:divBdr>
    </w:div>
    <w:div w:id="1709603801">
      <w:bodyDiv w:val="1"/>
      <w:marLeft w:val="0"/>
      <w:marRight w:val="0"/>
      <w:marTop w:val="0"/>
      <w:marBottom w:val="0"/>
      <w:divBdr>
        <w:top w:val="none" w:sz="0" w:space="0" w:color="auto"/>
        <w:left w:val="none" w:sz="0" w:space="0" w:color="auto"/>
        <w:bottom w:val="none" w:sz="0" w:space="0" w:color="auto"/>
        <w:right w:val="none" w:sz="0" w:space="0" w:color="auto"/>
      </w:divBdr>
    </w:div>
    <w:div w:id="1709715876">
      <w:bodyDiv w:val="1"/>
      <w:marLeft w:val="0"/>
      <w:marRight w:val="0"/>
      <w:marTop w:val="0"/>
      <w:marBottom w:val="0"/>
      <w:divBdr>
        <w:top w:val="none" w:sz="0" w:space="0" w:color="auto"/>
        <w:left w:val="none" w:sz="0" w:space="0" w:color="auto"/>
        <w:bottom w:val="none" w:sz="0" w:space="0" w:color="auto"/>
        <w:right w:val="none" w:sz="0" w:space="0" w:color="auto"/>
      </w:divBdr>
    </w:div>
    <w:div w:id="1709984930">
      <w:bodyDiv w:val="1"/>
      <w:marLeft w:val="0"/>
      <w:marRight w:val="0"/>
      <w:marTop w:val="0"/>
      <w:marBottom w:val="0"/>
      <w:divBdr>
        <w:top w:val="none" w:sz="0" w:space="0" w:color="auto"/>
        <w:left w:val="none" w:sz="0" w:space="0" w:color="auto"/>
        <w:bottom w:val="none" w:sz="0" w:space="0" w:color="auto"/>
        <w:right w:val="none" w:sz="0" w:space="0" w:color="auto"/>
      </w:divBdr>
    </w:div>
    <w:div w:id="1709985465">
      <w:bodyDiv w:val="1"/>
      <w:marLeft w:val="0"/>
      <w:marRight w:val="0"/>
      <w:marTop w:val="0"/>
      <w:marBottom w:val="0"/>
      <w:divBdr>
        <w:top w:val="none" w:sz="0" w:space="0" w:color="auto"/>
        <w:left w:val="none" w:sz="0" w:space="0" w:color="auto"/>
        <w:bottom w:val="none" w:sz="0" w:space="0" w:color="auto"/>
        <w:right w:val="none" w:sz="0" w:space="0" w:color="auto"/>
      </w:divBdr>
    </w:div>
    <w:div w:id="1710111340">
      <w:bodyDiv w:val="1"/>
      <w:marLeft w:val="0"/>
      <w:marRight w:val="0"/>
      <w:marTop w:val="0"/>
      <w:marBottom w:val="0"/>
      <w:divBdr>
        <w:top w:val="none" w:sz="0" w:space="0" w:color="auto"/>
        <w:left w:val="none" w:sz="0" w:space="0" w:color="auto"/>
        <w:bottom w:val="none" w:sz="0" w:space="0" w:color="auto"/>
        <w:right w:val="none" w:sz="0" w:space="0" w:color="auto"/>
      </w:divBdr>
    </w:div>
    <w:div w:id="1710372601">
      <w:bodyDiv w:val="1"/>
      <w:marLeft w:val="0"/>
      <w:marRight w:val="0"/>
      <w:marTop w:val="0"/>
      <w:marBottom w:val="0"/>
      <w:divBdr>
        <w:top w:val="none" w:sz="0" w:space="0" w:color="auto"/>
        <w:left w:val="none" w:sz="0" w:space="0" w:color="auto"/>
        <w:bottom w:val="none" w:sz="0" w:space="0" w:color="auto"/>
        <w:right w:val="none" w:sz="0" w:space="0" w:color="auto"/>
      </w:divBdr>
    </w:div>
    <w:div w:id="1710521612">
      <w:bodyDiv w:val="1"/>
      <w:marLeft w:val="0"/>
      <w:marRight w:val="0"/>
      <w:marTop w:val="0"/>
      <w:marBottom w:val="0"/>
      <w:divBdr>
        <w:top w:val="none" w:sz="0" w:space="0" w:color="auto"/>
        <w:left w:val="none" w:sz="0" w:space="0" w:color="auto"/>
        <w:bottom w:val="none" w:sz="0" w:space="0" w:color="auto"/>
        <w:right w:val="none" w:sz="0" w:space="0" w:color="auto"/>
      </w:divBdr>
    </w:div>
    <w:div w:id="1710647961">
      <w:bodyDiv w:val="1"/>
      <w:marLeft w:val="0"/>
      <w:marRight w:val="0"/>
      <w:marTop w:val="0"/>
      <w:marBottom w:val="0"/>
      <w:divBdr>
        <w:top w:val="none" w:sz="0" w:space="0" w:color="auto"/>
        <w:left w:val="none" w:sz="0" w:space="0" w:color="auto"/>
        <w:bottom w:val="none" w:sz="0" w:space="0" w:color="auto"/>
        <w:right w:val="none" w:sz="0" w:space="0" w:color="auto"/>
      </w:divBdr>
    </w:div>
    <w:div w:id="1710914739">
      <w:bodyDiv w:val="1"/>
      <w:marLeft w:val="0"/>
      <w:marRight w:val="0"/>
      <w:marTop w:val="0"/>
      <w:marBottom w:val="0"/>
      <w:divBdr>
        <w:top w:val="none" w:sz="0" w:space="0" w:color="auto"/>
        <w:left w:val="none" w:sz="0" w:space="0" w:color="auto"/>
        <w:bottom w:val="none" w:sz="0" w:space="0" w:color="auto"/>
        <w:right w:val="none" w:sz="0" w:space="0" w:color="auto"/>
      </w:divBdr>
    </w:div>
    <w:div w:id="1710950823">
      <w:bodyDiv w:val="1"/>
      <w:marLeft w:val="0"/>
      <w:marRight w:val="0"/>
      <w:marTop w:val="0"/>
      <w:marBottom w:val="0"/>
      <w:divBdr>
        <w:top w:val="none" w:sz="0" w:space="0" w:color="auto"/>
        <w:left w:val="none" w:sz="0" w:space="0" w:color="auto"/>
        <w:bottom w:val="none" w:sz="0" w:space="0" w:color="auto"/>
        <w:right w:val="none" w:sz="0" w:space="0" w:color="auto"/>
      </w:divBdr>
    </w:div>
    <w:div w:id="1711303149">
      <w:bodyDiv w:val="1"/>
      <w:marLeft w:val="0"/>
      <w:marRight w:val="0"/>
      <w:marTop w:val="0"/>
      <w:marBottom w:val="0"/>
      <w:divBdr>
        <w:top w:val="none" w:sz="0" w:space="0" w:color="auto"/>
        <w:left w:val="none" w:sz="0" w:space="0" w:color="auto"/>
        <w:bottom w:val="none" w:sz="0" w:space="0" w:color="auto"/>
        <w:right w:val="none" w:sz="0" w:space="0" w:color="auto"/>
      </w:divBdr>
    </w:div>
    <w:div w:id="1711954915">
      <w:bodyDiv w:val="1"/>
      <w:marLeft w:val="0"/>
      <w:marRight w:val="0"/>
      <w:marTop w:val="0"/>
      <w:marBottom w:val="0"/>
      <w:divBdr>
        <w:top w:val="none" w:sz="0" w:space="0" w:color="auto"/>
        <w:left w:val="none" w:sz="0" w:space="0" w:color="auto"/>
        <w:bottom w:val="none" w:sz="0" w:space="0" w:color="auto"/>
        <w:right w:val="none" w:sz="0" w:space="0" w:color="auto"/>
      </w:divBdr>
    </w:div>
    <w:div w:id="1711957771">
      <w:bodyDiv w:val="1"/>
      <w:marLeft w:val="0"/>
      <w:marRight w:val="0"/>
      <w:marTop w:val="0"/>
      <w:marBottom w:val="0"/>
      <w:divBdr>
        <w:top w:val="none" w:sz="0" w:space="0" w:color="auto"/>
        <w:left w:val="none" w:sz="0" w:space="0" w:color="auto"/>
        <w:bottom w:val="none" w:sz="0" w:space="0" w:color="auto"/>
        <w:right w:val="none" w:sz="0" w:space="0" w:color="auto"/>
      </w:divBdr>
    </w:div>
    <w:div w:id="1712340406">
      <w:bodyDiv w:val="1"/>
      <w:marLeft w:val="0"/>
      <w:marRight w:val="0"/>
      <w:marTop w:val="0"/>
      <w:marBottom w:val="0"/>
      <w:divBdr>
        <w:top w:val="none" w:sz="0" w:space="0" w:color="auto"/>
        <w:left w:val="none" w:sz="0" w:space="0" w:color="auto"/>
        <w:bottom w:val="none" w:sz="0" w:space="0" w:color="auto"/>
        <w:right w:val="none" w:sz="0" w:space="0" w:color="auto"/>
      </w:divBdr>
    </w:div>
    <w:div w:id="1712342412">
      <w:bodyDiv w:val="1"/>
      <w:marLeft w:val="0"/>
      <w:marRight w:val="0"/>
      <w:marTop w:val="0"/>
      <w:marBottom w:val="0"/>
      <w:divBdr>
        <w:top w:val="none" w:sz="0" w:space="0" w:color="auto"/>
        <w:left w:val="none" w:sz="0" w:space="0" w:color="auto"/>
        <w:bottom w:val="none" w:sz="0" w:space="0" w:color="auto"/>
        <w:right w:val="none" w:sz="0" w:space="0" w:color="auto"/>
      </w:divBdr>
    </w:div>
    <w:div w:id="1712417196">
      <w:bodyDiv w:val="1"/>
      <w:marLeft w:val="0"/>
      <w:marRight w:val="0"/>
      <w:marTop w:val="0"/>
      <w:marBottom w:val="0"/>
      <w:divBdr>
        <w:top w:val="none" w:sz="0" w:space="0" w:color="auto"/>
        <w:left w:val="none" w:sz="0" w:space="0" w:color="auto"/>
        <w:bottom w:val="none" w:sz="0" w:space="0" w:color="auto"/>
        <w:right w:val="none" w:sz="0" w:space="0" w:color="auto"/>
      </w:divBdr>
    </w:div>
    <w:div w:id="1712458165">
      <w:bodyDiv w:val="1"/>
      <w:marLeft w:val="0"/>
      <w:marRight w:val="0"/>
      <w:marTop w:val="0"/>
      <w:marBottom w:val="0"/>
      <w:divBdr>
        <w:top w:val="none" w:sz="0" w:space="0" w:color="auto"/>
        <w:left w:val="none" w:sz="0" w:space="0" w:color="auto"/>
        <w:bottom w:val="none" w:sz="0" w:space="0" w:color="auto"/>
        <w:right w:val="none" w:sz="0" w:space="0" w:color="auto"/>
      </w:divBdr>
    </w:div>
    <w:div w:id="1712606899">
      <w:bodyDiv w:val="1"/>
      <w:marLeft w:val="0"/>
      <w:marRight w:val="0"/>
      <w:marTop w:val="0"/>
      <w:marBottom w:val="0"/>
      <w:divBdr>
        <w:top w:val="none" w:sz="0" w:space="0" w:color="auto"/>
        <w:left w:val="none" w:sz="0" w:space="0" w:color="auto"/>
        <w:bottom w:val="none" w:sz="0" w:space="0" w:color="auto"/>
        <w:right w:val="none" w:sz="0" w:space="0" w:color="auto"/>
      </w:divBdr>
    </w:div>
    <w:div w:id="1712877293">
      <w:bodyDiv w:val="1"/>
      <w:marLeft w:val="0"/>
      <w:marRight w:val="0"/>
      <w:marTop w:val="0"/>
      <w:marBottom w:val="0"/>
      <w:divBdr>
        <w:top w:val="none" w:sz="0" w:space="0" w:color="auto"/>
        <w:left w:val="none" w:sz="0" w:space="0" w:color="auto"/>
        <w:bottom w:val="none" w:sz="0" w:space="0" w:color="auto"/>
        <w:right w:val="none" w:sz="0" w:space="0" w:color="auto"/>
      </w:divBdr>
    </w:div>
    <w:div w:id="1713336207">
      <w:bodyDiv w:val="1"/>
      <w:marLeft w:val="0"/>
      <w:marRight w:val="0"/>
      <w:marTop w:val="0"/>
      <w:marBottom w:val="0"/>
      <w:divBdr>
        <w:top w:val="none" w:sz="0" w:space="0" w:color="auto"/>
        <w:left w:val="none" w:sz="0" w:space="0" w:color="auto"/>
        <w:bottom w:val="none" w:sz="0" w:space="0" w:color="auto"/>
        <w:right w:val="none" w:sz="0" w:space="0" w:color="auto"/>
      </w:divBdr>
    </w:div>
    <w:div w:id="1713848582">
      <w:bodyDiv w:val="1"/>
      <w:marLeft w:val="0"/>
      <w:marRight w:val="0"/>
      <w:marTop w:val="0"/>
      <w:marBottom w:val="0"/>
      <w:divBdr>
        <w:top w:val="none" w:sz="0" w:space="0" w:color="auto"/>
        <w:left w:val="none" w:sz="0" w:space="0" w:color="auto"/>
        <w:bottom w:val="none" w:sz="0" w:space="0" w:color="auto"/>
        <w:right w:val="none" w:sz="0" w:space="0" w:color="auto"/>
      </w:divBdr>
    </w:div>
    <w:div w:id="1713916601">
      <w:bodyDiv w:val="1"/>
      <w:marLeft w:val="0"/>
      <w:marRight w:val="0"/>
      <w:marTop w:val="0"/>
      <w:marBottom w:val="0"/>
      <w:divBdr>
        <w:top w:val="none" w:sz="0" w:space="0" w:color="auto"/>
        <w:left w:val="none" w:sz="0" w:space="0" w:color="auto"/>
        <w:bottom w:val="none" w:sz="0" w:space="0" w:color="auto"/>
        <w:right w:val="none" w:sz="0" w:space="0" w:color="auto"/>
      </w:divBdr>
    </w:div>
    <w:div w:id="1713967433">
      <w:bodyDiv w:val="1"/>
      <w:marLeft w:val="0"/>
      <w:marRight w:val="0"/>
      <w:marTop w:val="0"/>
      <w:marBottom w:val="0"/>
      <w:divBdr>
        <w:top w:val="none" w:sz="0" w:space="0" w:color="auto"/>
        <w:left w:val="none" w:sz="0" w:space="0" w:color="auto"/>
        <w:bottom w:val="none" w:sz="0" w:space="0" w:color="auto"/>
        <w:right w:val="none" w:sz="0" w:space="0" w:color="auto"/>
      </w:divBdr>
    </w:div>
    <w:div w:id="1714116623">
      <w:bodyDiv w:val="1"/>
      <w:marLeft w:val="0"/>
      <w:marRight w:val="0"/>
      <w:marTop w:val="0"/>
      <w:marBottom w:val="0"/>
      <w:divBdr>
        <w:top w:val="none" w:sz="0" w:space="0" w:color="auto"/>
        <w:left w:val="none" w:sz="0" w:space="0" w:color="auto"/>
        <w:bottom w:val="none" w:sz="0" w:space="0" w:color="auto"/>
        <w:right w:val="none" w:sz="0" w:space="0" w:color="auto"/>
      </w:divBdr>
    </w:div>
    <w:div w:id="1714231860">
      <w:bodyDiv w:val="1"/>
      <w:marLeft w:val="0"/>
      <w:marRight w:val="0"/>
      <w:marTop w:val="0"/>
      <w:marBottom w:val="0"/>
      <w:divBdr>
        <w:top w:val="none" w:sz="0" w:space="0" w:color="auto"/>
        <w:left w:val="none" w:sz="0" w:space="0" w:color="auto"/>
        <w:bottom w:val="none" w:sz="0" w:space="0" w:color="auto"/>
        <w:right w:val="none" w:sz="0" w:space="0" w:color="auto"/>
      </w:divBdr>
    </w:div>
    <w:div w:id="1714846265">
      <w:bodyDiv w:val="1"/>
      <w:marLeft w:val="0"/>
      <w:marRight w:val="0"/>
      <w:marTop w:val="0"/>
      <w:marBottom w:val="0"/>
      <w:divBdr>
        <w:top w:val="none" w:sz="0" w:space="0" w:color="auto"/>
        <w:left w:val="none" w:sz="0" w:space="0" w:color="auto"/>
        <w:bottom w:val="none" w:sz="0" w:space="0" w:color="auto"/>
        <w:right w:val="none" w:sz="0" w:space="0" w:color="auto"/>
      </w:divBdr>
    </w:div>
    <w:div w:id="1714961485">
      <w:bodyDiv w:val="1"/>
      <w:marLeft w:val="0"/>
      <w:marRight w:val="0"/>
      <w:marTop w:val="0"/>
      <w:marBottom w:val="0"/>
      <w:divBdr>
        <w:top w:val="none" w:sz="0" w:space="0" w:color="auto"/>
        <w:left w:val="none" w:sz="0" w:space="0" w:color="auto"/>
        <w:bottom w:val="none" w:sz="0" w:space="0" w:color="auto"/>
        <w:right w:val="none" w:sz="0" w:space="0" w:color="auto"/>
      </w:divBdr>
    </w:div>
    <w:div w:id="1715346438">
      <w:bodyDiv w:val="1"/>
      <w:marLeft w:val="0"/>
      <w:marRight w:val="0"/>
      <w:marTop w:val="0"/>
      <w:marBottom w:val="0"/>
      <w:divBdr>
        <w:top w:val="none" w:sz="0" w:space="0" w:color="auto"/>
        <w:left w:val="none" w:sz="0" w:space="0" w:color="auto"/>
        <w:bottom w:val="none" w:sz="0" w:space="0" w:color="auto"/>
        <w:right w:val="none" w:sz="0" w:space="0" w:color="auto"/>
      </w:divBdr>
    </w:div>
    <w:div w:id="1715422661">
      <w:bodyDiv w:val="1"/>
      <w:marLeft w:val="0"/>
      <w:marRight w:val="0"/>
      <w:marTop w:val="0"/>
      <w:marBottom w:val="0"/>
      <w:divBdr>
        <w:top w:val="none" w:sz="0" w:space="0" w:color="auto"/>
        <w:left w:val="none" w:sz="0" w:space="0" w:color="auto"/>
        <w:bottom w:val="none" w:sz="0" w:space="0" w:color="auto"/>
        <w:right w:val="none" w:sz="0" w:space="0" w:color="auto"/>
      </w:divBdr>
    </w:div>
    <w:div w:id="1715545893">
      <w:bodyDiv w:val="1"/>
      <w:marLeft w:val="0"/>
      <w:marRight w:val="0"/>
      <w:marTop w:val="0"/>
      <w:marBottom w:val="0"/>
      <w:divBdr>
        <w:top w:val="none" w:sz="0" w:space="0" w:color="auto"/>
        <w:left w:val="none" w:sz="0" w:space="0" w:color="auto"/>
        <w:bottom w:val="none" w:sz="0" w:space="0" w:color="auto"/>
        <w:right w:val="none" w:sz="0" w:space="0" w:color="auto"/>
      </w:divBdr>
    </w:div>
    <w:div w:id="1715545995">
      <w:bodyDiv w:val="1"/>
      <w:marLeft w:val="0"/>
      <w:marRight w:val="0"/>
      <w:marTop w:val="0"/>
      <w:marBottom w:val="0"/>
      <w:divBdr>
        <w:top w:val="none" w:sz="0" w:space="0" w:color="auto"/>
        <w:left w:val="none" w:sz="0" w:space="0" w:color="auto"/>
        <w:bottom w:val="none" w:sz="0" w:space="0" w:color="auto"/>
        <w:right w:val="none" w:sz="0" w:space="0" w:color="auto"/>
      </w:divBdr>
    </w:div>
    <w:div w:id="1715959329">
      <w:bodyDiv w:val="1"/>
      <w:marLeft w:val="0"/>
      <w:marRight w:val="0"/>
      <w:marTop w:val="0"/>
      <w:marBottom w:val="0"/>
      <w:divBdr>
        <w:top w:val="none" w:sz="0" w:space="0" w:color="auto"/>
        <w:left w:val="none" w:sz="0" w:space="0" w:color="auto"/>
        <w:bottom w:val="none" w:sz="0" w:space="0" w:color="auto"/>
        <w:right w:val="none" w:sz="0" w:space="0" w:color="auto"/>
      </w:divBdr>
    </w:div>
    <w:div w:id="1716392576">
      <w:bodyDiv w:val="1"/>
      <w:marLeft w:val="0"/>
      <w:marRight w:val="0"/>
      <w:marTop w:val="0"/>
      <w:marBottom w:val="0"/>
      <w:divBdr>
        <w:top w:val="none" w:sz="0" w:space="0" w:color="auto"/>
        <w:left w:val="none" w:sz="0" w:space="0" w:color="auto"/>
        <w:bottom w:val="none" w:sz="0" w:space="0" w:color="auto"/>
        <w:right w:val="none" w:sz="0" w:space="0" w:color="auto"/>
      </w:divBdr>
    </w:div>
    <w:div w:id="1716544113">
      <w:bodyDiv w:val="1"/>
      <w:marLeft w:val="0"/>
      <w:marRight w:val="0"/>
      <w:marTop w:val="0"/>
      <w:marBottom w:val="0"/>
      <w:divBdr>
        <w:top w:val="none" w:sz="0" w:space="0" w:color="auto"/>
        <w:left w:val="none" w:sz="0" w:space="0" w:color="auto"/>
        <w:bottom w:val="none" w:sz="0" w:space="0" w:color="auto"/>
        <w:right w:val="none" w:sz="0" w:space="0" w:color="auto"/>
      </w:divBdr>
    </w:div>
    <w:div w:id="1716615006">
      <w:bodyDiv w:val="1"/>
      <w:marLeft w:val="0"/>
      <w:marRight w:val="0"/>
      <w:marTop w:val="0"/>
      <w:marBottom w:val="0"/>
      <w:divBdr>
        <w:top w:val="none" w:sz="0" w:space="0" w:color="auto"/>
        <w:left w:val="none" w:sz="0" w:space="0" w:color="auto"/>
        <w:bottom w:val="none" w:sz="0" w:space="0" w:color="auto"/>
        <w:right w:val="none" w:sz="0" w:space="0" w:color="auto"/>
      </w:divBdr>
    </w:div>
    <w:div w:id="1717001609">
      <w:bodyDiv w:val="1"/>
      <w:marLeft w:val="0"/>
      <w:marRight w:val="0"/>
      <w:marTop w:val="0"/>
      <w:marBottom w:val="0"/>
      <w:divBdr>
        <w:top w:val="none" w:sz="0" w:space="0" w:color="auto"/>
        <w:left w:val="none" w:sz="0" w:space="0" w:color="auto"/>
        <w:bottom w:val="none" w:sz="0" w:space="0" w:color="auto"/>
        <w:right w:val="none" w:sz="0" w:space="0" w:color="auto"/>
      </w:divBdr>
    </w:div>
    <w:div w:id="1717001951">
      <w:bodyDiv w:val="1"/>
      <w:marLeft w:val="0"/>
      <w:marRight w:val="0"/>
      <w:marTop w:val="0"/>
      <w:marBottom w:val="0"/>
      <w:divBdr>
        <w:top w:val="none" w:sz="0" w:space="0" w:color="auto"/>
        <w:left w:val="none" w:sz="0" w:space="0" w:color="auto"/>
        <w:bottom w:val="none" w:sz="0" w:space="0" w:color="auto"/>
        <w:right w:val="none" w:sz="0" w:space="0" w:color="auto"/>
      </w:divBdr>
    </w:div>
    <w:div w:id="1717049859">
      <w:bodyDiv w:val="1"/>
      <w:marLeft w:val="0"/>
      <w:marRight w:val="0"/>
      <w:marTop w:val="0"/>
      <w:marBottom w:val="0"/>
      <w:divBdr>
        <w:top w:val="none" w:sz="0" w:space="0" w:color="auto"/>
        <w:left w:val="none" w:sz="0" w:space="0" w:color="auto"/>
        <w:bottom w:val="none" w:sz="0" w:space="0" w:color="auto"/>
        <w:right w:val="none" w:sz="0" w:space="0" w:color="auto"/>
      </w:divBdr>
    </w:div>
    <w:div w:id="1717116471">
      <w:bodyDiv w:val="1"/>
      <w:marLeft w:val="0"/>
      <w:marRight w:val="0"/>
      <w:marTop w:val="0"/>
      <w:marBottom w:val="0"/>
      <w:divBdr>
        <w:top w:val="none" w:sz="0" w:space="0" w:color="auto"/>
        <w:left w:val="none" w:sz="0" w:space="0" w:color="auto"/>
        <w:bottom w:val="none" w:sz="0" w:space="0" w:color="auto"/>
        <w:right w:val="none" w:sz="0" w:space="0" w:color="auto"/>
      </w:divBdr>
    </w:div>
    <w:div w:id="1717194130">
      <w:bodyDiv w:val="1"/>
      <w:marLeft w:val="0"/>
      <w:marRight w:val="0"/>
      <w:marTop w:val="0"/>
      <w:marBottom w:val="0"/>
      <w:divBdr>
        <w:top w:val="none" w:sz="0" w:space="0" w:color="auto"/>
        <w:left w:val="none" w:sz="0" w:space="0" w:color="auto"/>
        <w:bottom w:val="none" w:sz="0" w:space="0" w:color="auto"/>
        <w:right w:val="none" w:sz="0" w:space="0" w:color="auto"/>
      </w:divBdr>
    </w:div>
    <w:div w:id="1717312783">
      <w:bodyDiv w:val="1"/>
      <w:marLeft w:val="0"/>
      <w:marRight w:val="0"/>
      <w:marTop w:val="0"/>
      <w:marBottom w:val="0"/>
      <w:divBdr>
        <w:top w:val="none" w:sz="0" w:space="0" w:color="auto"/>
        <w:left w:val="none" w:sz="0" w:space="0" w:color="auto"/>
        <w:bottom w:val="none" w:sz="0" w:space="0" w:color="auto"/>
        <w:right w:val="none" w:sz="0" w:space="0" w:color="auto"/>
      </w:divBdr>
    </w:div>
    <w:div w:id="1717436847">
      <w:bodyDiv w:val="1"/>
      <w:marLeft w:val="0"/>
      <w:marRight w:val="0"/>
      <w:marTop w:val="0"/>
      <w:marBottom w:val="0"/>
      <w:divBdr>
        <w:top w:val="none" w:sz="0" w:space="0" w:color="auto"/>
        <w:left w:val="none" w:sz="0" w:space="0" w:color="auto"/>
        <w:bottom w:val="none" w:sz="0" w:space="0" w:color="auto"/>
        <w:right w:val="none" w:sz="0" w:space="0" w:color="auto"/>
      </w:divBdr>
    </w:div>
    <w:div w:id="1717657536">
      <w:bodyDiv w:val="1"/>
      <w:marLeft w:val="0"/>
      <w:marRight w:val="0"/>
      <w:marTop w:val="0"/>
      <w:marBottom w:val="0"/>
      <w:divBdr>
        <w:top w:val="none" w:sz="0" w:space="0" w:color="auto"/>
        <w:left w:val="none" w:sz="0" w:space="0" w:color="auto"/>
        <w:bottom w:val="none" w:sz="0" w:space="0" w:color="auto"/>
        <w:right w:val="none" w:sz="0" w:space="0" w:color="auto"/>
      </w:divBdr>
    </w:div>
    <w:div w:id="1717775479">
      <w:bodyDiv w:val="1"/>
      <w:marLeft w:val="0"/>
      <w:marRight w:val="0"/>
      <w:marTop w:val="0"/>
      <w:marBottom w:val="0"/>
      <w:divBdr>
        <w:top w:val="none" w:sz="0" w:space="0" w:color="auto"/>
        <w:left w:val="none" w:sz="0" w:space="0" w:color="auto"/>
        <w:bottom w:val="none" w:sz="0" w:space="0" w:color="auto"/>
        <w:right w:val="none" w:sz="0" w:space="0" w:color="auto"/>
      </w:divBdr>
    </w:div>
    <w:div w:id="1718159557">
      <w:bodyDiv w:val="1"/>
      <w:marLeft w:val="0"/>
      <w:marRight w:val="0"/>
      <w:marTop w:val="0"/>
      <w:marBottom w:val="0"/>
      <w:divBdr>
        <w:top w:val="none" w:sz="0" w:space="0" w:color="auto"/>
        <w:left w:val="none" w:sz="0" w:space="0" w:color="auto"/>
        <w:bottom w:val="none" w:sz="0" w:space="0" w:color="auto"/>
        <w:right w:val="none" w:sz="0" w:space="0" w:color="auto"/>
      </w:divBdr>
    </w:div>
    <w:div w:id="1718165308">
      <w:bodyDiv w:val="1"/>
      <w:marLeft w:val="0"/>
      <w:marRight w:val="0"/>
      <w:marTop w:val="0"/>
      <w:marBottom w:val="0"/>
      <w:divBdr>
        <w:top w:val="none" w:sz="0" w:space="0" w:color="auto"/>
        <w:left w:val="none" w:sz="0" w:space="0" w:color="auto"/>
        <w:bottom w:val="none" w:sz="0" w:space="0" w:color="auto"/>
        <w:right w:val="none" w:sz="0" w:space="0" w:color="auto"/>
      </w:divBdr>
    </w:div>
    <w:div w:id="1718427000">
      <w:bodyDiv w:val="1"/>
      <w:marLeft w:val="0"/>
      <w:marRight w:val="0"/>
      <w:marTop w:val="0"/>
      <w:marBottom w:val="0"/>
      <w:divBdr>
        <w:top w:val="none" w:sz="0" w:space="0" w:color="auto"/>
        <w:left w:val="none" w:sz="0" w:space="0" w:color="auto"/>
        <w:bottom w:val="none" w:sz="0" w:space="0" w:color="auto"/>
        <w:right w:val="none" w:sz="0" w:space="0" w:color="auto"/>
      </w:divBdr>
    </w:div>
    <w:div w:id="1718428461">
      <w:bodyDiv w:val="1"/>
      <w:marLeft w:val="0"/>
      <w:marRight w:val="0"/>
      <w:marTop w:val="0"/>
      <w:marBottom w:val="0"/>
      <w:divBdr>
        <w:top w:val="none" w:sz="0" w:space="0" w:color="auto"/>
        <w:left w:val="none" w:sz="0" w:space="0" w:color="auto"/>
        <w:bottom w:val="none" w:sz="0" w:space="0" w:color="auto"/>
        <w:right w:val="none" w:sz="0" w:space="0" w:color="auto"/>
      </w:divBdr>
    </w:div>
    <w:div w:id="1718550731">
      <w:bodyDiv w:val="1"/>
      <w:marLeft w:val="0"/>
      <w:marRight w:val="0"/>
      <w:marTop w:val="0"/>
      <w:marBottom w:val="0"/>
      <w:divBdr>
        <w:top w:val="none" w:sz="0" w:space="0" w:color="auto"/>
        <w:left w:val="none" w:sz="0" w:space="0" w:color="auto"/>
        <w:bottom w:val="none" w:sz="0" w:space="0" w:color="auto"/>
        <w:right w:val="none" w:sz="0" w:space="0" w:color="auto"/>
      </w:divBdr>
    </w:div>
    <w:div w:id="1718553392">
      <w:bodyDiv w:val="1"/>
      <w:marLeft w:val="0"/>
      <w:marRight w:val="0"/>
      <w:marTop w:val="0"/>
      <w:marBottom w:val="0"/>
      <w:divBdr>
        <w:top w:val="none" w:sz="0" w:space="0" w:color="auto"/>
        <w:left w:val="none" w:sz="0" w:space="0" w:color="auto"/>
        <w:bottom w:val="none" w:sz="0" w:space="0" w:color="auto"/>
        <w:right w:val="none" w:sz="0" w:space="0" w:color="auto"/>
      </w:divBdr>
    </w:div>
    <w:div w:id="1718697068">
      <w:bodyDiv w:val="1"/>
      <w:marLeft w:val="0"/>
      <w:marRight w:val="0"/>
      <w:marTop w:val="0"/>
      <w:marBottom w:val="0"/>
      <w:divBdr>
        <w:top w:val="none" w:sz="0" w:space="0" w:color="auto"/>
        <w:left w:val="none" w:sz="0" w:space="0" w:color="auto"/>
        <w:bottom w:val="none" w:sz="0" w:space="0" w:color="auto"/>
        <w:right w:val="none" w:sz="0" w:space="0" w:color="auto"/>
      </w:divBdr>
    </w:div>
    <w:div w:id="1718699153">
      <w:bodyDiv w:val="1"/>
      <w:marLeft w:val="0"/>
      <w:marRight w:val="0"/>
      <w:marTop w:val="0"/>
      <w:marBottom w:val="0"/>
      <w:divBdr>
        <w:top w:val="none" w:sz="0" w:space="0" w:color="auto"/>
        <w:left w:val="none" w:sz="0" w:space="0" w:color="auto"/>
        <w:bottom w:val="none" w:sz="0" w:space="0" w:color="auto"/>
        <w:right w:val="none" w:sz="0" w:space="0" w:color="auto"/>
      </w:divBdr>
    </w:div>
    <w:div w:id="1719011505">
      <w:bodyDiv w:val="1"/>
      <w:marLeft w:val="0"/>
      <w:marRight w:val="0"/>
      <w:marTop w:val="0"/>
      <w:marBottom w:val="0"/>
      <w:divBdr>
        <w:top w:val="none" w:sz="0" w:space="0" w:color="auto"/>
        <w:left w:val="none" w:sz="0" w:space="0" w:color="auto"/>
        <w:bottom w:val="none" w:sz="0" w:space="0" w:color="auto"/>
        <w:right w:val="none" w:sz="0" w:space="0" w:color="auto"/>
      </w:divBdr>
    </w:div>
    <w:div w:id="1719158994">
      <w:bodyDiv w:val="1"/>
      <w:marLeft w:val="0"/>
      <w:marRight w:val="0"/>
      <w:marTop w:val="0"/>
      <w:marBottom w:val="0"/>
      <w:divBdr>
        <w:top w:val="none" w:sz="0" w:space="0" w:color="auto"/>
        <w:left w:val="none" w:sz="0" w:space="0" w:color="auto"/>
        <w:bottom w:val="none" w:sz="0" w:space="0" w:color="auto"/>
        <w:right w:val="none" w:sz="0" w:space="0" w:color="auto"/>
      </w:divBdr>
    </w:div>
    <w:div w:id="1719354736">
      <w:bodyDiv w:val="1"/>
      <w:marLeft w:val="0"/>
      <w:marRight w:val="0"/>
      <w:marTop w:val="0"/>
      <w:marBottom w:val="0"/>
      <w:divBdr>
        <w:top w:val="none" w:sz="0" w:space="0" w:color="auto"/>
        <w:left w:val="none" w:sz="0" w:space="0" w:color="auto"/>
        <w:bottom w:val="none" w:sz="0" w:space="0" w:color="auto"/>
        <w:right w:val="none" w:sz="0" w:space="0" w:color="auto"/>
      </w:divBdr>
    </w:div>
    <w:div w:id="1719622574">
      <w:bodyDiv w:val="1"/>
      <w:marLeft w:val="0"/>
      <w:marRight w:val="0"/>
      <w:marTop w:val="0"/>
      <w:marBottom w:val="0"/>
      <w:divBdr>
        <w:top w:val="none" w:sz="0" w:space="0" w:color="auto"/>
        <w:left w:val="none" w:sz="0" w:space="0" w:color="auto"/>
        <w:bottom w:val="none" w:sz="0" w:space="0" w:color="auto"/>
        <w:right w:val="none" w:sz="0" w:space="0" w:color="auto"/>
      </w:divBdr>
    </w:div>
    <w:div w:id="1719622634">
      <w:bodyDiv w:val="1"/>
      <w:marLeft w:val="0"/>
      <w:marRight w:val="0"/>
      <w:marTop w:val="0"/>
      <w:marBottom w:val="0"/>
      <w:divBdr>
        <w:top w:val="none" w:sz="0" w:space="0" w:color="auto"/>
        <w:left w:val="none" w:sz="0" w:space="0" w:color="auto"/>
        <w:bottom w:val="none" w:sz="0" w:space="0" w:color="auto"/>
        <w:right w:val="none" w:sz="0" w:space="0" w:color="auto"/>
      </w:divBdr>
    </w:div>
    <w:div w:id="1719628835">
      <w:bodyDiv w:val="1"/>
      <w:marLeft w:val="0"/>
      <w:marRight w:val="0"/>
      <w:marTop w:val="0"/>
      <w:marBottom w:val="0"/>
      <w:divBdr>
        <w:top w:val="none" w:sz="0" w:space="0" w:color="auto"/>
        <w:left w:val="none" w:sz="0" w:space="0" w:color="auto"/>
        <w:bottom w:val="none" w:sz="0" w:space="0" w:color="auto"/>
        <w:right w:val="none" w:sz="0" w:space="0" w:color="auto"/>
      </w:divBdr>
    </w:div>
    <w:div w:id="1719665839">
      <w:bodyDiv w:val="1"/>
      <w:marLeft w:val="0"/>
      <w:marRight w:val="0"/>
      <w:marTop w:val="0"/>
      <w:marBottom w:val="0"/>
      <w:divBdr>
        <w:top w:val="none" w:sz="0" w:space="0" w:color="auto"/>
        <w:left w:val="none" w:sz="0" w:space="0" w:color="auto"/>
        <w:bottom w:val="none" w:sz="0" w:space="0" w:color="auto"/>
        <w:right w:val="none" w:sz="0" w:space="0" w:color="auto"/>
      </w:divBdr>
    </w:div>
    <w:div w:id="1719891132">
      <w:bodyDiv w:val="1"/>
      <w:marLeft w:val="0"/>
      <w:marRight w:val="0"/>
      <w:marTop w:val="0"/>
      <w:marBottom w:val="0"/>
      <w:divBdr>
        <w:top w:val="none" w:sz="0" w:space="0" w:color="auto"/>
        <w:left w:val="none" w:sz="0" w:space="0" w:color="auto"/>
        <w:bottom w:val="none" w:sz="0" w:space="0" w:color="auto"/>
        <w:right w:val="none" w:sz="0" w:space="0" w:color="auto"/>
      </w:divBdr>
      <w:divsChild>
        <w:div w:id="1673297708">
          <w:marLeft w:val="480"/>
          <w:marRight w:val="0"/>
          <w:marTop w:val="0"/>
          <w:marBottom w:val="0"/>
          <w:divBdr>
            <w:top w:val="none" w:sz="0" w:space="0" w:color="auto"/>
            <w:left w:val="none" w:sz="0" w:space="0" w:color="auto"/>
            <w:bottom w:val="none" w:sz="0" w:space="0" w:color="auto"/>
            <w:right w:val="none" w:sz="0" w:space="0" w:color="auto"/>
          </w:divBdr>
        </w:div>
        <w:div w:id="640231283">
          <w:marLeft w:val="480"/>
          <w:marRight w:val="0"/>
          <w:marTop w:val="0"/>
          <w:marBottom w:val="0"/>
          <w:divBdr>
            <w:top w:val="none" w:sz="0" w:space="0" w:color="auto"/>
            <w:left w:val="none" w:sz="0" w:space="0" w:color="auto"/>
            <w:bottom w:val="none" w:sz="0" w:space="0" w:color="auto"/>
            <w:right w:val="none" w:sz="0" w:space="0" w:color="auto"/>
          </w:divBdr>
        </w:div>
        <w:div w:id="868956127">
          <w:marLeft w:val="480"/>
          <w:marRight w:val="0"/>
          <w:marTop w:val="0"/>
          <w:marBottom w:val="0"/>
          <w:divBdr>
            <w:top w:val="none" w:sz="0" w:space="0" w:color="auto"/>
            <w:left w:val="none" w:sz="0" w:space="0" w:color="auto"/>
            <w:bottom w:val="none" w:sz="0" w:space="0" w:color="auto"/>
            <w:right w:val="none" w:sz="0" w:space="0" w:color="auto"/>
          </w:divBdr>
        </w:div>
        <w:div w:id="10422600">
          <w:marLeft w:val="480"/>
          <w:marRight w:val="0"/>
          <w:marTop w:val="0"/>
          <w:marBottom w:val="0"/>
          <w:divBdr>
            <w:top w:val="none" w:sz="0" w:space="0" w:color="auto"/>
            <w:left w:val="none" w:sz="0" w:space="0" w:color="auto"/>
            <w:bottom w:val="none" w:sz="0" w:space="0" w:color="auto"/>
            <w:right w:val="none" w:sz="0" w:space="0" w:color="auto"/>
          </w:divBdr>
        </w:div>
        <w:div w:id="505898612">
          <w:marLeft w:val="480"/>
          <w:marRight w:val="0"/>
          <w:marTop w:val="0"/>
          <w:marBottom w:val="0"/>
          <w:divBdr>
            <w:top w:val="none" w:sz="0" w:space="0" w:color="auto"/>
            <w:left w:val="none" w:sz="0" w:space="0" w:color="auto"/>
            <w:bottom w:val="none" w:sz="0" w:space="0" w:color="auto"/>
            <w:right w:val="none" w:sz="0" w:space="0" w:color="auto"/>
          </w:divBdr>
        </w:div>
        <w:div w:id="190999773">
          <w:marLeft w:val="480"/>
          <w:marRight w:val="0"/>
          <w:marTop w:val="0"/>
          <w:marBottom w:val="0"/>
          <w:divBdr>
            <w:top w:val="none" w:sz="0" w:space="0" w:color="auto"/>
            <w:left w:val="none" w:sz="0" w:space="0" w:color="auto"/>
            <w:bottom w:val="none" w:sz="0" w:space="0" w:color="auto"/>
            <w:right w:val="none" w:sz="0" w:space="0" w:color="auto"/>
          </w:divBdr>
        </w:div>
        <w:div w:id="1085957225">
          <w:marLeft w:val="480"/>
          <w:marRight w:val="0"/>
          <w:marTop w:val="0"/>
          <w:marBottom w:val="0"/>
          <w:divBdr>
            <w:top w:val="none" w:sz="0" w:space="0" w:color="auto"/>
            <w:left w:val="none" w:sz="0" w:space="0" w:color="auto"/>
            <w:bottom w:val="none" w:sz="0" w:space="0" w:color="auto"/>
            <w:right w:val="none" w:sz="0" w:space="0" w:color="auto"/>
          </w:divBdr>
        </w:div>
        <w:div w:id="1498836865">
          <w:marLeft w:val="480"/>
          <w:marRight w:val="0"/>
          <w:marTop w:val="0"/>
          <w:marBottom w:val="0"/>
          <w:divBdr>
            <w:top w:val="none" w:sz="0" w:space="0" w:color="auto"/>
            <w:left w:val="none" w:sz="0" w:space="0" w:color="auto"/>
            <w:bottom w:val="none" w:sz="0" w:space="0" w:color="auto"/>
            <w:right w:val="none" w:sz="0" w:space="0" w:color="auto"/>
          </w:divBdr>
        </w:div>
        <w:div w:id="1936278702">
          <w:marLeft w:val="480"/>
          <w:marRight w:val="0"/>
          <w:marTop w:val="0"/>
          <w:marBottom w:val="0"/>
          <w:divBdr>
            <w:top w:val="none" w:sz="0" w:space="0" w:color="auto"/>
            <w:left w:val="none" w:sz="0" w:space="0" w:color="auto"/>
            <w:bottom w:val="none" w:sz="0" w:space="0" w:color="auto"/>
            <w:right w:val="none" w:sz="0" w:space="0" w:color="auto"/>
          </w:divBdr>
        </w:div>
        <w:div w:id="83766048">
          <w:marLeft w:val="480"/>
          <w:marRight w:val="0"/>
          <w:marTop w:val="0"/>
          <w:marBottom w:val="0"/>
          <w:divBdr>
            <w:top w:val="none" w:sz="0" w:space="0" w:color="auto"/>
            <w:left w:val="none" w:sz="0" w:space="0" w:color="auto"/>
            <w:bottom w:val="none" w:sz="0" w:space="0" w:color="auto"/>
            <w:right w:val="none" w:sz="0" w:space="0" w:color="auto"/>
          </w:divBdr>
        </w:div>
        <w:div w:id="783575341">
          <w:marLeft w:val="480"/>
          <w:marRight w:val="0"/>
          <w:marTop w:val="0"/>
          <w:marBottom w:val="0"/>
          <w:divBdr>
            <w:top w:val="none" w:sz="0" w:space="0" w:color="auto"/>
            <w:left w:val="none" w:sz="0" w:space="0" w:color="auto"/>
            <w:bottom w:val="none" w:sz="0" w:space="0" w:color="auto"/>
            <w:right w:val="none" w:sz="0" w:space="0" w:color="auto"/>
          </w:divBdr>
        </w:div>
        <w:div w:id="1066687136">
          <w:marLeft w:val="480"/>
          <w:marRight w:val="0"/>
          <w:marTop w:val="0"/>
          <w:marBottom w:val="0"/>
          <w:divBdr>
            <w:top w:val="none" w:sz="0" w:space="0" w:color="auto"/>
            <w:left w:val="none" w:sz="0" w:space="0" w:color="auto"/>
            <w:bottom w:val="none" w:sz="0" w:space="0" w:color="auto"/>
            <w:right w:val="none" w:sz="0" w:space="0" w:color="auto"/>
          </w:divBdr>
        </w:div>
        <w:div w:id="689379697">
          <w:marLeft w:val="480"/>
          <w:marRight w:val="0"/>
          <w:marTop w:val="0"/>
          <w:marBottom w:val="0"/>
          <w:divBdr>
            <w:top w:val="none" w:sz="0" w:space="0" w:color="auto"/>
            <w:left w:val="none" w:sz="0" w:space="0" w:color="auto"/>
            <w:bottom w:val="none" w:sz="0" w:space="0" w:color="auto"/>
            <w:right w:val="none" w:sz="0" w:space="0" w:color="auto"/>
          </w:divBdr>
        </w:div>
        <w:div w:id="1235772863">
          <w:marLeft w:val="480"/>
          <w:marRight w:val="0"/>
          <w:marTop w:val="0"/>
          <w:marBottom w:val="0"/>
          <w:divBdr>
            <w:top w:val="none" w:sz="0" w:space="0" w:color="auto"/>
            <w:left w:val="none" w:sz="0" w:space="0" w:color="auto"/>
            <w:bottom w:val="none" w:sz="0" w:space="0" w:color="auto"/>
            <w:right w:val="none" w:sz="0" w:space="0" w:color="auto"/>
          </w:divBdr>
        </w:div>
        <w:div w:id="1989161225">
          <w:marLeft w:val="480"/>
          <w:marRight w:val="0"/>
          <w:marTop w:val="0"/>
          <w:marBottom w:val="0"/>
          <w:divBdr>
            <w:top w:val="none" w:sz="0" w:space="0" w:color="auto"/>
            <w:left w:val="none" w:sz="0" w:space="0" w:color="auto"/>
            <w:bottom w:val="none" w:sz="0" w:space="0" w:color="auto"/>
            <w:right w:val="none" w:sz="0" w:space="0" w:color="auto"/>
          </w:divBdr>
        </w:div>
        <w:div w:id="2008170605">
          <w:marLeft w:val="480"/>
          <w:marRight w:val="0"/>
          <w:marTop w:val="0"/>
          <w:marBottom w:val="0"/>
          <w:divBdr>
            <w:top w:val="none" w:sz="0" w:space="0" w:color="auto"/>
            <w:left w:val="none" w:sz="0" w:space="0" w:color="auto"/>
            <w:bottom w:val="none" w:sz="0" w:space="0" w:color="auto"/>
            <w:right w:val="none" w:sz="0" w:space="0" w:color="auto"/>
          </w:divBdr>
        </w:div>
        <w:div w:id="1569654359">
          <w:marLeft w:val="480"/>
          <w:marRight w:val="0"/>
          <w:marTop w:val="0"/>
          <w:marBottom w:val="0"/>
          <w:divBdr>
            <w:top w:val="none" w:sz="0" w:space="0" w:color="auto"/>
            <w:left w:val="none" w:sz="0" w:space="0" w:color="auto"/>
            <w:bottom w:val="none" w:sz="0" w:space="0" w:color="auto"/>
            <w:right w:val="none" w:sz="0" w:space="0" w:color="auto"/>
          </w:divBdr>
        </w:div>
        <w:div w:id="1657682250">
          <w:marLeft w:val="480"/>
          <w:marRight w:val="0"/>
          <w:marTop w:val="0"/>
          <w:marBottom w:val="0"/>
          <w:divBdr>
            <w:top w:val="none" w:sz="0" w:space="0" w:color="auto"/>
            <w:left w:val="none" w:sz="0" w:space="0" w:color="auto"/>
            <w:bottom w:val="none" w:sz="0" w:space="0" w:color="auto"/>
            <w:right w:val="none" w:sz="0" w:space="0" w:color="auto"/>
          </w:divBdr>
        </w:div>
        <w:div w:id="510990872">
          <w:marLeft w:val="480"/>
          <w:marRight w:val="0"/>
          <w:marTop w:val="0"/>
          <w:marBottom w:val="0"/>
          <w:divBdr>
            <w:top w:val="none" w:sz="0" w:space="0" w:color="auto"/>
            <w:left w:val="none" w:sz="0" w:space="0" w:color="auto"/>
            <w:bottom w:val="none" w:sz="0" w:space="0" w:color="auto"/>
            <w:right w:val="none" w:sz="0" w:space="0" w:color="auto"/>
          </w:divBdr>
        </w:div>
        <w:div w:id="357242208">
          <w:marLeft w:val="480"/>
          <w:marRight w:val="0"/>
          <w:marTop w:val="0"/>
          <w:marBottom w:val="0"/>
          <w:divBdr>
            <w:top w:val="none" w:sz="0" w:space="0" w:color="auto"/>
            <w:left w:val="none" w:sz="0" w:space="0" w:color="auto"/>
            <w:bottom w:val="none" w:sz="0" w:space="0" w:color="auto"/>
            <w:right w:val="none" w:sz="0" w:space="0" w:color="auto"/>
          </w:divBdr>
        </w:div>
        <w:div w:id="770665216">
          <w:marLeft w:val="480"/>
          <w:marRight w:val="0"/>
          <w:marTop w:val="0"/>
          <w:marBottom w:val="0"/>
          <w:divBdr>
            <w:top w:val="none" w:sz="0" w:space="0" w:color="auto"/>
            <w:left w:val="none" w:sz="0" w:space="0" w:color="auto"/>
            <w:bottom w:val="none" w:sz="0" w:space="0" w:color="auto"/>
            <w:right w:val="none" w:sz="0" w:space="0" w:color="auto"/>
          </w:divBdr>
        </w:div>
        <w:div w:id="860702447">
          <w:marLeft w:val="480"/>
          <w:marRight w:val="0"/>
          <w:marTop w:val="0"/>
          <w:marBottom w:val="0"/>
          <w:divBdr>
            <w:top w:val="none" w:sz="0" w:space="0" w:color="auto"/>
            <w:left w:val="none" w:sz="0" w:space="0" w:color="auto"/>
            <w:bottom w:val="none" w:sz="0" w:space="0" w:color="auto"/>
            <w:right w:val="none" w:sz="0" w:space="0" w:color="auto"/>
          </w:divBdr>
        </w:div>
        <w:div w:id="969479069">
          <w:marLeft w:val="480"/>
          <w:marRight w:val="0"/>
          <w:marTop w:val="0"/>
          <w:marBottom w:val="0"/>
          <w:divBdr>
            <w:top w:val="none" w:sz="0" w:space="0" w:color="auto"/>
            <w:left w:val="none" w:sz="0" w:space="0" w:color="auto"/>
            <w:bottom w:val="none" w:sz="0" w:space="0" w:color="auto"/>
            <w:right w:val="none" w:sz="0" w:space="0" w:color="auto"/>
          </w:divBdr>
        </w:div>
        <w:div w:id="1240100173">
          <w:marLeft w:val="480"/>
          <w:marRight w:val="0"/>
          <w:marTop w:val="0"/>
          <w:marBottom w:val="0"/>
          <w:divBdr>
            <w:top w:val="none" w:sz="0" w:space="0" w:color="auto"/>
            <w:left w:val="none" w:sz="0" w:space="0" w:color="auto"/>
            <w:bottom w:val="none" w:sz="0" w:space="0" w:color="auto"/>
            <w:right w:val="none" w:sz="0" w:space="0" w:color="auto"/>
          </w:divBdr>
        </w:div>
        <w:div w:id="1025059380">
          <w:marLeft w:val="480"/>
          <w:marRight w:val="0"/>
          <w:marTop w:val="0"/>
          <w:marBottom w:val="0"/>
          <w:divBdr>
            <w:top w:val="none" w:sz="0" w:space="0" w:color="auto"/>
            <w:left w:val="none" w:sz="0" w:space="0" w:color="auto"/>
            <w:bottom w:val="none" w:sz="0" w:space="0" w:color="auto"/>
            <w:right w:val="none" w:sz="0" w:space="0" w:color="auto"/>
          </w:divBdr>
        </w:div>
        <w:div w:id="1868326536">
          <w:marLeft w:val="480"/>
          <w:marRight w:val="0"/>
          <w:marTop w:val="0"/>
          <w:marBottom w:val="0"/>
          <w:divBdr>
            <w:top w:val="none" w:sz="0" w:space="0" w:color="auto"/>
            <w:left w:val="none" w:sz="0" w:space="0" w:color="auto"/>
            <w:bottom w:val="none" w:sz="0" w:space="0" w:color="auto"/>
            <w:right w:val="none" w:sz="0" w:space="0" w:color="auto"/>
          </w:divBdr>
        </w:div>
        <w:div w:id="1984387797">
          <w:marLeft w:val="480"/>
          <w:marRight w:val="0"/>
          <w:marTop w:val="0"/>
          <w:marBottom w:val="0"/>
          <w:divBdr>
            <w:top w:val="none" w:sz="0" w:space="0" w:color="auto"/>
            <w:left w:val="none" w:sz="0" w:space="0" w:color="auto"/>
            <w:bottom w:val="none" w:sz="0" w:space="0" w:color="auto"/>
            <w:right w:val="none" w:sz="0" w:space="0" w:color="auto"/>
          </w:divBdr>
        </w:div>
        <w:div w:id="232860782">
          <w:marLeft w:val="480"/>
          <w:marRight w:val="0"/>
          <w:marTop w:val="0"/>
          <w:marBottom w:val="0"/>
          <w:divBdr>
            <w:top w:val="none" w:sz="0" w:space="0" w:color="auto"/>
            <w:left w:val="none" w:sz="0" w:space="0" w:color="auto"/>
            <w:bottom w:val="none" w:sz="0" w:space="0" w:color="auto"/>
            <w:right w:val="none" w:sz="0" w:space="0" w:color="auto"/>
          </w:divBdr>
        </w:div>
        <w:div w:id="1400711361">
          <w:marLeft w:val="480"/>
          <w:marRight w:val="0"/>
          <w:marTop w:val="0"/>
          <w:marBottom w:val="0"/>
          <w:divBdr>
            <w:top w:val="none" w:sz="0" w:space="0" w:color="auto"/>
            <w:left w:val="none" w:sz="0" w:space="0" w:color="auto"/>
            <w:bottom w:val="none" w:sz="0" w:space="0" w:color="auto"/>
            <w:right w:val="none" w:sz="0" w:space="0" w:color="auto"/>
          </w:divBdr>
        </w:div>
        <w:div w:id="435096277">
          <w:marLeft w:val="480"/>
          <w:marRight w:val="0"/>
          <w:marTop w:val="0"/>
          <w:marBottom w:val="0"/>
          <w:divBdr>
            <w:top w:val="none" w:sz="0" w:space="0" w:color="auto"/>
            <w:left w:val="none" w:sz="0" w:space="0" w:color="auto"/>
            <w:bottom w:val="none" w:sz="0" w:space="0" w:color="auto"/>
            <w:right w:val="none" w:sz="0" w:space="0" w:color="auto"/>
          </w:divBdr>
        </w:div>
        <w:div w:id="1249273371">
          <w:marLeft w:val="480"/>
          <w:marRight w:val="0"/>
          <w:marTop w:val="0"/>
          <w:marBottom w:val="0"/>
          <w:divBdr>
            <w:top w:val="none" w:sz="0" w:space="0" w:color="auto"/>
            <w:left w:val="none" w:sz="0" w:space="0" w:color="auto"/>
            <w:bottom w:val="none" w:sz="0" w:space="0" w:color="auto"/>
            <w:right w:val="none" w:sz="0" w:space="0" w:color="auto"/>
          </w:divBdr>
        </w:div>
        <w:div w:id="2083138755">
          <w:marLeft w:val="480"/>
          <w:marRight w:val="0"/>
          <w:marTop w:val="0"/>
          <w:marBottom w:val="0"/>
          <w:divBdr>
            <w:top w:val="none" w:sz="0" w:space="0" w:color="auto"/>
            <w:left w:val="none" w:sz="0" w:space="0" w:color="auto"/>
            <w:bottom w:val="none" w:sz="0" w:space="0" w:color="auto"/>
            <w:right w:val="none" w:sz="0" w:space="0" w:color="auto"/>
          </w:divBdr>
        </w:div>
        <w:div w:id="150488672">
          <w:marLeft w:val="480"/>
          <w:marRight w:val="0"/>
          <w:marTop w:val="0"/>
          <w:marBottom w:val="0"/>
          <w:divBdr>
            <w:top w:val="none" w:sz="0" w:space="0" w:color="auto"/>
            <w:left w:val="none" w:sz="0" w:space="0" w:color="auto"/>
            <w:bottom w:val="none" w:sz="0" w:space="0" w:color="auto"/>
            <w:right w:val="none" w:sz="0" w:space="0" w:color="auto"/>
          </w:divBdr>
        </w:div>
        <w:div w:id="1589272287">
          <w:marLeft w:val="480"/>
          <w:marRight w:val="0"/>
          <w:marTop w:val="0"/>
          <w:marBottom w:val="0"/>
          <w:divBdr>
            <w:top w:val="none" w:sz="0" w:space="0" w:color="auto"/>
            <w:left w:val="none" w:sz="0" w:space="0" w:color="auto"/>
            <w:bottom w:val="none" w:sz="0" w:space="0" w:color="auto"/>
            <w:right w:val="none" w:sz="0" w:space="0" w:color="auto"/>
          </w:divBdr>
        </w:div>
        <w:div w:id="1947731920">
          <w:marLeft w:val="480"/>
          <w:marRight w:val="0"/>
          <w:marTop w:val="0"/>
          <w:marBottom w:val="0"/>
          <w:divBdr>
            <w:top w:val="none" w:sz="0" w:space="0" w:color="auto"/>
            <w:left w:val="none" w:sz="0" w:space="0" w:color="auto"/>
            <w:bottom w:val="none" w:sz="0" w:space="0" w:color="auto"/>
            <w:right w:val="none" w:sz="0" w:space="0" w:color="auto"/>
          </w:divBdr>
        </w:div>
        <w:div w:id="1246765803">
          <w:marLeft w:val="480"/>
          <w:marRight w:val="0"/>
          <w:marTop w:val="0"/>
          <w:marBottom w:val="0"/>
          <w:divBdr>
            <w:top w:val="none" w:sz="0" w:space="0" w:color="auto"/>
            <w:left w:val="none" w:sz="0" w:space="0" w:color="auto"/>
            <w:bottom w:val="none" w:sz="0" w:space="0" w:color="auto"/>
            <w:right w:val="none" w:sz="0" w:space="0" w:color="auto"/>
          </w:divBdr>
        </w:div>
        <w:div w:id="1323120017">
          <w:marLeft w:val="480"/>
          <w:marRight w:val="0"/>
          <w:marTop w:val="0"/>
          <w:marBottom w:val="0"/>
          <w:divBdr>
            <w:top w:val="none" w:sz="0" w:space="0" w:color="auto"/>
            <w:left w:val="none" w:sz="0" w:space="0" w:color="auto"/>
            <w:bottom w:val="none" w:sz="0" w:space="0" w:color="auto"/>
            <w:right w:val="none" w:sz="0" w:space="0" w:color="auto"/>
          </w:divBdr>
        </w:div>
        <w:div w:id="309020845">
          <w:marLeft w:val="480"/>
          <w:marRight w:val="0"/>
          <w:marTop w:val="0"/>
          <w:marBottom w:val="0"/>
          <w:divBdr>
            <w:top w:val="none" w:sz="0" w:space="0" w:color="auto"/>
            <w:left w:val="none" w:sz="0" w:space="0" w:color="auto"/>
            <w:bottom w:val="none" w:sz="0" w:space="0" w:color="auto"/>
            <w:right w:val="none" w:sz="0" w:space="0" w:color="auto"/>
          </w:divBdr>
        </w:div>
        <w:div w:id="1005593329">
          <w:marLeft w:val="480"/>
          <w:marRight w:val="0"/>
          <w:marTop w:val="0"/>
          <w:marBottom w:val="0"/>
          <w:divBdr>
            <w:top w:val="none" w:sz="0" w:space="0" w:color="auto"/>
            <w:left w:val="none" w:sz="0" w:space="0" w:color="auto"/>
            <w:bottom w:val="none" w:sz="0" w:space="0" w:color="auto"/>
            <w:right w:val="none" w:sz="0" w:space="0" w:color="auto"/>
          </w:divBdr>
        </w:div>
        <w:div w:id="85923">
          <w:marLeft w:val="480"/>
          <w:marRight w:val="0"/>
          <w:marTop w:val="0"/>
          <w:marBottom w:val="0"/>
          <w:divBdr>
            <w:top w:val="none" w:sz="0" w:space="0" w:color="auto"/>
            <w:left w:val="none" w:sz="0" w:space="0" w:color="auto"/>
            <w:bottom w:val="none" w:sz="0" w:space="0" w:color="auto"/>
            <w:right w:val="none" w:sz="0" w:space="0" w:color="auto"/>
          </w:divBdr>
        </w:div>
        <w:div w:id="1512602710">
          <w:marLeft w:val="480"/>
          <w:marRight w:val="0"/>
          <w:marTop w:val="0"/>
          <w:marBottom w:val="0"/>
          <w:divBdr>
            <w:top w:val="none" w:sz="0" w:space="0" w:color="auto"/>
            <w:left w:val="none" w:sz="0" w:space="0" w:color="auto"/>
            <w:bottom w:val="none" w:sz="0" w:space="0" w:color="auto"/>
            <w:right w:val="none" w:sz="0" w:space="0" w:color="auto"/>
          </w:divBdr>
        </w:div>
        <w:div w:id="2124684538">
          <w:marLeft w:val="480"/>
          <w:marRight w:val="0"/>
          <w:marTop w:val="0"/>
          <w:marBottom w:val="0"/>
          <w:divBdr>
            <w:top w:val="none" w:sz="0" w:space="0" w:color="auto"/>
            <w:left w:val="none" w:sz="0" w:space="0" w:color="auto"/>
            <w:bottom w:val="none" w:sz="0" w:space="0" w:color="auto"/>
            <w:right w:val="none" w:sz="0" w:space="0" w:color="auto"/>
          </w:divBdr>
        </w:div>
        <w:div w:id="2131656314">
          <w:marLeft w:val="480"/>
          <w:marRight w:val="0"/>
          <w:marTop w:val="0"/>
          <w:marBottom w:val="0"/>
          <w:divBdr>
            <w:top w:val="none" w:sz="0" w:space="0" w:color="auto"/>
            <w:left w:val="none" w:sz="0" w:space="0" w:color="auto"/>
            <w:bottom w:val="none" w:sz="0" w:space="0" w:color="auto"/>
            <w:right w:val="none" w:sz="0" w:space="0" w:color="auto"/>
          </w:divBdr>
        </w:div>
        <w:div w:id="999387903">
          <w:marLeft w:val="480"/>
          <w:marRight w:val="0"/>
          <w:marTop w:val="0"/>
          <w:marBottom w:val="0"/>
          <w:divBdr>
            <w:top w:val="none" w:sz="0" w:space="0" w:color="auto"/>
            <w:left w:val="none" w:sz="0" w:space="0" w:color="auto"/>
            <w:bottom w:val="none" w:sz="0" w:space="0" w:color="auto"/>
            <w:right w:val="none" w:sz="0" w:space="0" w:color="auto"/>
          </w:divBdr>
        </w:div>
        <w:div w:id="117452340">
          <w:marLeft w:val="480"/>
          <w:marRight w:val="0"/>
          <w:marTop w:val="0"/>
          <w:marBottom w:val="0"/>
          <w:divBdr>
            <w:top w:val="none" w:sz="0" w:space="0" w:color="auto"/>
            <w:left w:val="none" w:sz="0" w:space="0" w:color="auto"/>
            <w:bottom w:val="none" w:sz="0" w:space="0" w:color="auto"/>
            <w:right w:val="none" w:sz="0" w:space="0" w:color="auto"/>
          </w:divBdr>
        </w:div>
        <w:div w:id="1558590520">
          <w:marLeft w:val="480"/>
          <w:marRight w:val="0"/>
          <w:marTop w:val="0"/>
          <w:marBottom w:val="0"/>
          <w:divBdr>
            <w:top w:val="none" w:sz="0" w:space="0" w:color="auto"/>
            <w:left w:val="none" w:sz="0" w:space="0" w:color="auto"/>
            <w:bottom w:val="none" w:sz="0" w:space="0" w:color="auto"/>
            <w:right w:val="none" w:sz="0" w:space="0" w:color="auto"/>
          </w:divBdr>
        </w:div>
        <w:div w:id="1549102663">
          <w:marLeft w:val="480"/>
          <w:marRight w:val="0"/>
          <w:marTop w:val="0"/>
          <w:marBottom w:val="0"/>
          <w:divBdr>
            <w:top w:val="none" w:sz="0" w:space="0" w:color="auto"/>
            <w:left w:val="none" w:sz="0" w:space="0" w:color="auto"/>
            <w:bottom w:val="none" w:sz="0" w:space="0" w:color="auto"/>
            <w:right w:val="none" w:sz="0" w:space="0" w:color="auto"/>
          </w:divBdr>
        </w:div>
        <w:div w:id="1706057762">
          <w:marLeft w:val="480"/>
          <w:marRight w:val="0"/>
          <w:marTop w:val="0"/>
          <w:marBottom w:val="0"/>
          <w:divBdr>
            <w:top w:val="none" w:sz="0" w:space="0" w:color="auto"/>
            <w:left w:val="none" w:sz="0" w:space="0" w:color="auto"/>
            <w:bottom w:val="none" w:sz="0" w:space="0" w:color="auto"/>
            <w:right w:val="none" w:sz="0" w:space="0" w:color="auto"/>
          </w:divBdr>
        </w:div>
        <w:div w:id="569467303">
          <w:marLeft w:val="480"/>
          <w:marRight w:val="0"/>
          <w:marTop w:val="0"/>
          <w:marBottom w:val="0"/>
          <w:divBdr>
            <w:top w:val="none" w:sz="0" w:space="0" w:color="auto"/>
            <w:left w:val="none" w:sz="0" w:space="0" w:color="auto"/>
            <w:bottom w:val="none" w:sz="0" w:space="0" w:color="auto"/>
            <w:right w:val="none" w:sz="0" w:space="0" w:color="auto"/>
          </w:divBdr>
        </w:div>
        <w:div w:id="277613698">
          <w:marLeft w:val="480"/>
          <w:marRight w:val="0"/>
          <w:marTop w:val="0"/>
          <w:marBottom w:val="0"/>
          <w:divBdr>
            <w:top w:val="none" w:sz="0" w:space="0" w:color="auto"/>
            <w:left w:val="none" w:sz="0" w:space="0" w:color="auto"/>
            <w:bottom w:val="none" w:sz="0" w:space="0" w:color="auto"/>
            <w:right w:val="none" w:sz="0" w:space="0" w:color="auto"/>
          </w:divBdr>
        </w:div>
        <w:div w:id="298995595">
          <w:marLeft w:val="480"/>
          <w:marRight w:val="0"/>
          <w:marTop w:val="0"/>
          <w:marBottom w:val="0"/>
          <w:divBdr>
            <w:top w:val="none" w:sz="0" w:space="0" w:color="auto"/>
            <w:left w:val="none" w:sz="0" w:space="0" w:color="auto"/>
            <w:bottom w:val="none" w:sz="0" w:space="0" w:color="auto"/>
            <w:right w:val="none" w:sz="0" w:space="0" w:color="auto"/>
          </w:divBdr>
        </w:div>
        <w:div w:id="262230123">
          <w:marLeft w:val="480"/>
          <w:marRight w:val="0"/>
          <w:marTop w:val="0"/>
          <w:marBottom w:val="0"/>
          <w:divBdr>
            <w:top w:val="none" w:sz="0" w:space="0" w:color="auto"/>
            <w:left w:val="none" w:sz="0" w:space="0" w:color="auto"/>
            <w:bottom w:val="none" w:sz="0" w:space="0" w:color="auto"/>
            <w:right w:val="none" w:sz="0" w:space="0" w:color="auto"/>
          </w:divBdr>
        </w:div>
        <w:div w:id="409540710">
          <w:marLeft w:val="480"/>
          <w:marRight w:val="0"/>
          <w:marTop w:val="0"/>
          <w:marBottom w:val="0"/>
          <w:divBdr>
            <w:top w:val="none" w:sz="0" w:space="0" w:color="auto"/>
            <w:left w:val="none" w:sz="0" w:space="0" w:color="auto"/>
            <w:bottom w:val="none" w:sz="0" w:space="0" w:color="auto"/>
            <w:right w:val="none" w:sz="0" w:space="0" w:color="auto"/>
          </w:divBdr>
        </w:div>
        <w:div w:id="1431774999">
          <w:marLeft w:val="480"/>
          <w:marRight w:val="0"/>
          <w:marTop w:val="0"/>
          <w:marBottom w:val="0"/>
          <w:divBdr>
            <w:top w:val="none" w:sz="0" w:space="0" w:color="auto"/>
            <w:left w:val="none" w:sz="0" w:space="0" w:color="auto"/>
            <w:bottom w:val="none" w:sz="0" w:space="0" w:color="auto"/>
            <w:right w:val="none" w:sz="0" w:space="0" w:color="auto"/>
          </w:divBdr>
        </w:div>
        <w:div w:id="1679238239">
          <w:marLeft w:val="480"/>
          <w:marRight w:val="0"/>
          <w:marTop w:val="0"/>
          <w:marBottom w:val="0"/>
          <w:divBdr>
            <w:top w:val="none" w:sz="0" w:space="0" w:color="auto"/>
            <w:left w:val="none" w:sz="0" w:space="0" w:color="auto"/>
            <w:bottom w:val="none" w:sz="0" w:space="0" w:color="auto"/>
            <w:right w:val="none" w:sz="0" w:space="0" w:color="auto"/>
          </w:divBdr>
        </w:div>
        <w:div w:id="322049193">
          <w:marLeft w:val="480"/>
          <w:marRight w:val="0"/>
          <w:marTop w:val="0"/>
          <w:marBottom w:val="0"/>
          <w:divBdr>
            <w:top w:val="none" w:sz="0" w:space="0" w:color="auto"/>
            <w:left w:val="none" w:sz="0" w:space="0" w:color="auto"/>
            <w:bottom w:val="none" w:sz="0" w:space="0" w:color="auto"/>
            <w:right w:val="none" w:sz="0" w:space="0" w:color="auto"/>
          </w:divBdr>
        </w:div>
      </w:divsChild>
    </w:div>
    <w:div w:id="1720130492">
      <w:bodyDiv w:val="1"/>
      <w:marLeft w:val="0"/>
      <w:marRight w:val="0"/>
      <w:marTop w:val="0"/>
      <w:marBottom w:val="0"/>
      <w:divBdr>
        <w:top w:val="none" w:sz="0" w:space="0" w:color="auto"/>
        <w:left w:val="none" w:sz="0" w:space="0" w:color="auto"/>
        <w:bottom w:val="none" w:sz="0" w:space="0" w:color="auto"/>
        <w:right w:val="none" w:sz="0" w:space="0" w:color="auto"/>
      </w:divBdr>
    </w:div>
    <w:div w:id="1720352657">
      <w:bodyDiv w:val="1"/>
      <w:marLeft w:val="0"/>
      <w:marRight w:val="0"/>
      <w:marTop w:val="0"/>
      <w:marBottom w:val="0"/>
      <w:divBdr>
        <w:top w:val="none" w:sz="0" w:space="0" w:color="auto"/>
        <w:left w:val="none" w:sz="0" w:space="0" w:color="auto"/>
        <w:bottom w:val="none" w:sz="0" w:space="0" w:color="auto"/>
        <w:right w:val="none" w:sz="0" w:space="0" w:color="auto"/>
      </w:divBdr>
    </w:div>
    <w:div w:id="1720474116">
      <w:bodyDiv w:val="1"/>
      <w:marLeft w:val="0"/>
      <w:marRight w:val="0"/>
      <w:marTop w:val="0"/>
      <w:marBottom w:val="0"/>
      <w:divBdr>
        <w:top w:val="none" w:sz="0" w:space="0" w:color="auto"/>
        <w:left w:val="none" w:sz="0" w:space="0" w:color="auto"/>
        <w:bottom w:val="none" w:sz="0" w:space="0" w:color="auto"/>
        <w:right w:val="none" w:sz="0" w:space="0" w:color="auto"/>
      </w:divBdr>
    </w:div>
    <w:div w:id="1720782847">
      <w:bodyDiv w:val="1"/>
      <w:marLeft w:val="0"/>
      <w:marRight w:val="0"/>
      <w:marTop w:val="0"/>
      <w:marBottom w:val="0"/>
      <w:divBdr>
        <w:top w:val="none" w:sz="0" w:space="0" w:color="auto"/>
        <w:left w:val="none" w:sz="0" w:space="0" w:color="auto"/>
        <w:bottom w:val="none" w:sz="0" w:space="0" w:color="auto"/>
        <w:right w:val="none" w:sz="0" w:space="0" w:color="auto"/>
      </w:divBdr>
    </w:div>
    <w:div w:id="1720855854">
      <w:bodyDiv w:val="1"/>
      <w:marLeft w:val="0"/>
      <w:marRight w:val="0"/>
      <w:marTop w:val="0"/>
      <w:marBottom w:val="0"/>
      <w:divBdr>
        <w:top w:val="none" w:sz="0" w:space="0" w:color="auto"/>
        <w:left w:val="none" w:sz="0" w:space="0" w:color="auto"/>
        <w:bottom w:val="none" w:sz="0" w:space="0" w:color="auto"/>
        <w:right w:val="none" w:sz="0" w:space="0" w:color="auto"/>
      </w:divBdr>
    </w:div>
    <w:div w:id="1720976150">
      <w:bodyDiv w:val="1"/>
      <w:marLeft w:val="0"/>
      <w:marRight w:val="0"/>
      <w:marTop w:val="0"/>
      <w:marBottom w:val="0"/>
      <w:divBdr>
        <w:top w:val="none" w:sz="0" w:space="0" w:color="auto"/>
        <w:left w:val="none" w:sz="0" w:space="0" w:color="auto"/>
        <w:bottom w:val="none" w:sz="0" w:space="0" w:color="auto"/>
        <w:right w:val="none" w:sz="0" w:space="0" w:color="auto"/>
      </w:divBdr>
    </w:div>
    <w:div w:id="1721512018">
      <w:bodyDiv w:val="1"/>
      <w:marLeft w:val="0"/>
      <w:marRight w:val="0"/>
      <w:marTop w:val="0"/>
      <w:marBottom w:val="0"/>
      <w:divBdr>
        <w:top w:val="none" w:sz="0" w:space="0" w:color="auto"/>
        <w:left w:val="none" w:sz="0" w:space="0" w:color="auto"/>
        <w:bottom w:val="none" w:sz="0" w:space="0" w:color="auto"/>
        <w:right w:val="none" w:sz="0" w:space="0" w:color="auto"/>
      </w:divBdr>
    </w:div>
    <w:div w:id="1721517154">
      <w:bodyDiv w:val="1"/>
      <w:marLeft w:val="0"/>
      <w:marRight w:val="0"/>
      <w:marTop w:val="0"/>
      <w:marBottom w:val="0"/>
      <w:divBdr>
        <w:top w:val="none" w:sz="0" w:space="0" w:color="auto"/>
        <w:left w:val="none" w:sz="0" w:space="0" w:color="auto"/>
        <w:bottom w:val="none" w:sz="0" w:space="0" w:color="auto"/>
        <w:right w:val="none" w:sz="0" w:space="0" w:color="auto"/>
      </w:divBdr>
    </w:div>
    <w:div w:id="1721786333">
      <w:bodyDiv w:val="1"/>
      <w:marLeft w:val="0"/>
      <w:marRight w:val="0"/>
      <w:marTop w:val="0"/>
      <w:marBottom w:val="0"/>
      <w:divBdr>
        <w:top w:val="none" w:sz="0" w:space="0" w:color="auto"/>
        <w:left w:val="none" w:sz="0" w:space="0" w:color="auto"/>
        <w:bottom w:val="none" w:sz="0" w:space="0" w:color="auto"/>
        <w:right w:val="none" w:sz="0" w:space="0" w:color="auto"/>
      </w:divBdr>
      <w:divsChild>
        <w:div w:id="322052619">
          <w:marLeft w:val="480"/>
          <w:marRight w:val="0"/>
          <w:marTop w:val="0"/>
          <w:marBottom w:val="0"/>
          <w:divBdr>
            <w:top w:val="none" w:sz="0" w:space="0" w:color="auto"/>
            <w:left w:val="none" w:sz="0" w:space="0" w:color="auto"/>
            <w:bottom w:val="none" w:sz="0" w:space="0" w:color="auto"/>
            <w:right w:val="none" w:sz="0" w:space="0" w:color="auto"/>
          </w:divBdr>
        </w:div>
        <w:div w:id="2123066198">
          <w:marLeft w:val="480"/>
          <w:marRight w:val="0"/>
          <w:marTop w:val="0"/>
          <w:marBottom w:val="0"/>
          <w:divBdr>
            <w:top w:val="none" w:sz="0" w:space="0" w:color="auto"/>
            <w:left w:val="none" w:sz="0" w:space="0" w:color="auto"/>
            <w:bottom w:val="none" w:sz="0" w:space="0" w:color="auto"/>
            <w:right w:val="none" w:sz="0" w:space="0" w:color="auto"/>
          </w:divBdr>
        </w:div>
        <w:div w:id="676615272">
          <w:marLeft w:val="480"/>
          <w:marRight w:val="0"/>
          <w:marTop w:val="0"/>
          <w:marBottom w:val="0"/>
          <w:divBdr>
            <w:top w:val="none" w:sz="0" w:space="0" w:color="auto"/>
            <w:left w:val="none" w:sz="0" w:space="0" w:color="auto"/>
            <w:bottom w:val="none" w:sz="0" w:space="0" w:color="auto"/>
            <w:right w:val="none" w:sz="0" w:space="0" w:color="auto"/>
          </w:divBdr>
        </w:div>
        <w:div w:id="1709061166">
          <w:marLeft w:val="480"/>
          <w:marRight w:val="0"/>
          <w:marTop w:val="0"/>
          <w:marBottom w:val="0"/>
          <w:divBdr>
            <w:top w:val="none" w:sz="0" w:space="0" w:color="auto"/>
            <w:left w:val="none" w:sz="0" w:space="0" w:color="auto"/>
            <w:bottom w:val="none" w:sz="0" w:space="0" w:color="auto"/>
            <w:right w:val="none" w:sz="0" w:space="0" w:color="auto"/>
          </w:divBdr>
        </w:div>
        <w:div w:id="1921451855">
          <w:marLeft w:val="480"/>
          <w:marRight w:val="0"/>
          <w:marTop w:val="0"/>
          <w:marBottom w:val="0"/>
          <w:divBdr>
            <w:top w:val="none" w:sz="0" w:space="0" w:color="auto"/>
            <w:left w:val="none" w:sz="0" w:space="0" w:color="auto"/>
            <w:bottom w:val="none" w:sz="0" w:space="0" w:color="auto"/>
            <w:right w:val="none" w:sz="0" w:space="0" w:color="auto"/>
          </w:divBdr>
        </w:div>
        <w:div w:id="705256285">
          <w:marLeft w:val="480"/>
          <w:marRight w:val="0"/>
          <w:marTop w:val="0"/>
          <w:marBottom w:val="0"/>
          <w:divBdr>
            <w:top w:val="none" w:sz="0" w:space="0" w:color="auto"/>
            <w:left w:val="none" w:sz="0" w:space="0" w:color="auto"/>
            <w:bottom w:val="none" w:sz="0" w:space="0" w:color="auto"/>
            <w:right w:val="none" w:sz="0" w:space="0" w:color="auto"/>
          </w:divBdr>
        </w:div>
        <w:div w:id="1864247953">
          <w:marLeft w:val="480"/>
          <w:marRight w:val="0"/>
          <w:marTop w:val="0"/>
          <w:marBottom w:val="0"/>
          <w:divBdr>
            <w:top w:val="none" w:sz="0" w:space="0" w:color="auto"/>
            <w:left w:val="none" w:sz="0" w:space="0" w:color="auto"/>
            <w:bottom w:val="none" w:sz="0" w:space="0" w:color="auto"/>
            <w:right w:val="none" w:sz="0" w:space="0" w:color="auto"/>
          </w:divBdr>
        </w:div>
        <w:div w:id="170877560">
          <w:marLeft w:val="480"/>
          <w:marRight w:val="0"/>
          <w:marTop w:val="0"/>
          <w:marBottom w:val="0"/>
          <w:divBdr>
            <w:top w:val="none" w:sz="0" w:space="0" w:color="auto"/>
            <w:left w:val="none" w:sz="0" w:space="0" w:color="auto"/>
            <w:bottom w:val="none" w:sz="0" w:space="0" w:color="auto"/>
            <w:right w:val="none" w:sz="0" w:space="0" w:color="auto"/>
          </w:divBdr>
        </w:div>
        <w:div w:id="255333980">
          <w:marLeft w:val="480"/>
          <w:marRight w:val="0"/>
          <w:marTop w:val="0"/>
          <w:marBottom w:val="0"/>
          <w:divBdr>
            <w:top w:val="none" w:sz="0" w:space="0" w:color="auto"/>
            <w:left w:val="none" w:sz="0" w:space="0" w:color="auto"/>
            <w:bottom w:val="none" w:sz="0" w:space="0" w:color="auto"/>
            <w:right w:val="none" w:sz="0" w:space="0" w:color="auto"/>
          </w:divBdr>
        </w:div>
        <w:div w:id="1084955531">
          <w:marLeft w:val="480"/>
          <w:marRight w:val="0"/>
          <w:marTop w:val="0"/>
          <w:marBottom w:val="0"/>
          <w:divBdr>
            <w:top w:val="none" w:sz="0" w:space="0" w:color="auto"/>
            <w:left w:val="none" w:sz="0" w:space="0" w:color="auto"/>
            <w:bottom w:val="none" w:sz="0" w:space="0" w:color="auto"/>
            <w:right w:val="none" w:sz="0" w:space="0" w:color="auto"/>
          </w:divBdr>
        </w:div>
        <w:div w:id="55587923">
          <w:marLeft w:val="480"/>
          <w:marRight w:val="0"/>
          <w:marTop w:val="0"/>
          <w:marBottom w:val="0"/>
          <w:divBdr>
            <w:top w:val="none" w:sz="0" w:space="0" w:color="auto"/>
            <w:left w:val="none" w:sz="0" w:space="0" w:color="auto"/>
            <w:bottom w:val="none" w:sz="0" w:space="0" w:color="auto"/>
            <w:right w:val="none" w:sz="0" w:space="0" w:color="auto"/>
          </w:divBdr>
        </w:div>
        <w:div w:id="680015524">
          <w:marLeft w:val="480"/>
          <w:marRight w:val="0"/>
          <w:marTop w:val="0"/>
          <w:marBottom w:val="0"/>
          <w:divBdr>
            <w:top w:val="none" w:sz="0" w:space="0" w:color="auto"/>
            <w:left w:val="none" w:sz="0" w:space="0" w:color="auto"/>
            <w:bottom w:val="none" w:sz="0" w:space="0" w:color="auto"/>
            <w:right w:val="none" w:sz="0" w:space="0" w:color="auto"/>
          </w:divBdr>
        </w:div>
        <w:div w:id="1918711909">
          <w:marLeft w:val="480"/>
          <w:marRight w:val="0"/>
          <w:marTop w:val="0"/>
          <w:marBottom w:val="0"/>
          <w:divBdr>
            <w:top w:val="none" w:sz="0" w:space="0" w:color="auto"/>
            <w:left w:val="none" w:sz="0" w:space="0" w:color="auto"/>
            <w:bottom w:val="none" w:sz="0" w:space="0" w:color="auto"/>
            <w:right w:val="none" w:sz="0" w:space="0" w:color="auto"/>
          </w:divBdr>
        </w:div>
        <w:div w:id="1866164303">
          <w:marLeft w:val="480"/>
          <w:marRight w:val="0"/>
          <w:marTop w:val="0"/>
          <w:marBottom w:val="0"/>
          <w:divBdr>
            <w:top w:val="none" w:sz="0" w:space="0" w:color="auto"/>
            <w:left w:val="none" w:sz="0" w:space="0" w:color="auto"/>
            <w:bottom w:val="none" w:sz="0" w:space="0" w:color="auto"/>
            <w:right w:val="none" w:sz="0" w:space="0" w:color="auto"/>
          </w:divBdr>
        </w:div>
        <w:div w:id="597255198">
          <w:marLeft w:val="480"/>
          <w:marRight w:val="0"/>
          <w:marTop w:val="0"/>
          <w:marBottom w:val="0"/>
          <w:divBdr>
            <w:top w:val="none" w:sz="0" w:space="0" w:color="auto"/>
            <w:left w:val="none" w:sz="0" w:space="0" w:color="auto"/>
            <w:bottom w:val="none" w:sz="0" w:space="0" w:color="auto"/>
            <w:right w:val="none" w:sz="0" w:space="0" w:color="auto"/>
          </w:divBdr>
        </w:div>
        <w:div w:id="375472212">
          <w:marLeft w:val="480"/>
          <w:marRight w:val="0"/>
          <w:marTop w:val="0"/>
          <w:marBottom w:val="0"/>
          <w:divBdr>
            <w:top w:val="none" w:sz="0" w:space="0" w:color="auto"/>
            <w:left w:val="none" w:sz="0" w:space="0" w:color="auto"/>
            <w:bottom w:val="none" w:sz="0" w:space="0" w:color="auto"/>
            <w:right w:val="none" w:sz="0" w:space="0" w:color="auto"/>
          </w:divBdr>
        </w:div>
        <w:div w:id="1952663597">
          <w:marLeft w:val="480"/>
          <w:marRight w:val="0"/>
          <w:marTop w:val="0"/>
          <w:marBottom w:val="0"/>
          <w:divBdr>
            <w:top w:val="none" w:sz="0" w:space="0" w:color="auto"/>
            <w:left w:val="none" w:sz="0" w:space="0" w:color="auto"/>
            <w:bottom w:val="none" w:sz="0" w:space="0" w:color="auto"/>
            <w:right w:val="none" w:sz="0" w:space="0" w:color="auto"/>
          </w:divBdr>
        </w:div>
        <w:div w:id="1985887707">
          <w:marLeft w:val="480"/>
          <w:marRight w:val="0"/>
          <w:marTop w:val="0"/>
          <w:marBottom w:val="0"/>
          <w:divBdr>
            <w:top w:val="none" w:sz="0" w:space="0" w:color="auto"/>
            <w:left w:val="none" w:sz="0" w:space="0" w:color="auto"/>
            <w:bottom w:val="none" w:sz="0" w:space="0" w:color="auto"/>
            <w:right w:val="none" w:sz="0" w:space="0" w:color="auto"/>
          </w:divBdr>
        </w:div>
        <w:div w:id="94256262">
          <w:marLeft w:val="480"/>
          <w:marRight w:val="0"/>
          <w:marTop w:val="0"/>
          <w:marBottom w:val="0"/>
          <w:divBdr>
            <w:top w:val="none" w:sz="0" w:space="0" w:color="auto"/>
            <w:left w:val="none" w:sz="0" w:space="0" w:color="auto"/>
            <w:bottom w:val="none" w:sz="0" w:space="0" w:color="auto"/>
            <w:right w:val="none" w:sz="0" w:space="0" w:color="auto"/>
          </w:divBdr>
        </w:div>
        <w:div w:id="91710752">
          <w:marLeft w:val="480"/>
          <w:marRight w:val="0"/>
          <w:marTop w:val="0"/>
          <w:marBottom w:val="0"/>
          <w:divBdr>
            <w:top w:val="none" w:sz="0" w:space="0" w:color="auto"/>
            <w:left w:val="none" w:sz="0" w:space="0" w:color="auto"/>
            <w:bottom w:val="none" w:sz="0" w:space="0" w:color="auto"/>
            <w:right w:val="none" w:sz="0" w:space="0" w:color="auto"/>
          </w:divBdr>
        </w:div>
        <w:div w:id="524713427">
          <w:marLeft w:val="480"/>
          <w:marRight w:val="0"/>
          <w:marTop w:val="0"/>
          <w:marBottom w:val="0"/>
          <w:divBdr>
            <w:top w:val="none" w:sz="0" w:space="0" w:color="auto"/>
            <w:left w:val="none" w:sz="0" w:space="0" w:color="auto"/>
            <w:bottom w:val="none" w:sz="0" w:space="0" w:color="auto"/>
            <w:right w:val="none" w:sz="0" w:space="0" w:color="auto"/>
          </w:divBdr>
        </w:div>
        <w:div w:id="404453575">
          <w:marLeft w:val="480"/>
          <w:marRight w:val="0"/>
          <w:marTop w:val="0"/>
          <w:marBottom w:val="0"/>
          <w:divBdr>
            <w:top w:val="none" w:sz="0" w:space="0" w:color="auto"/>
            <w:left w:val="none" w:sz="0" w:space="0" w:color="auto"/>
            <w:bottom w:val="none" w:sz="0" w:space="0" w:color="auto"/>
            <w:right w:val="none" w:sz="0" w:space="0" w:color="auto"/>
          </w:divBdr>
        </w:div>
        <w:div w:id="1843663259">
          <w:marLeft w:val="480"/>
          <w:marRight w:val="0"/>
          <w:marTop w:val="0"/>
          <w:marBottom w:val="0"/>
          <w:divBdr>
            <w:top w:val="none" w:sz="0" w:space="0" w:color="auto"/>
            <w:left w:val="none" w:sz="0" w:space="0" w:color="auto"/>
            <w:bottom w:val="none" w:sz="0" w:space="0" w:color="auto"/>
            <w:right w:val="none" w:sz="0" w:space="0" w:color="auto"/>
          </w:divBdr>
        </w:div>
        <w:div w:id="1493334440">
          <w:marLeft w:val="480"/>
          <w:marRight w:val="0"/>
          <w:marTop w:val="0"/>
          <w:marBottom w:val="0"/>
          <w:divBdr>
            <w:top w:val="none" w:sz="0" w:space="0" w:color="auto"/>
            <w:left w:val="none" w:sz="0" w:space="0" w:color="auto"/>
            <w:bottom w:val="none" w:sz="0" w:space="0" w:color="auto"/>
            <w:right w:val="none" w:sz="0" w:space="0" w:color="auto"/>
          </w:divBdr>
        </w:div>
        <w:div w:id="541866028">
          <w:marLeft w:val="480"/>
          <w:marRight w:val="0"/>
          <w:marTop w:val="0"/>
          <w:marBottom w:val="0"/>
          <w:divBdr>
            <w:top w:val="none" w:sz="0" w:space="0" w:color="auto"/>
            <w:left w:val="none" w:sz="0" w:space="0" w:color="auto"/>
            <w:bottom w:val="none" w:sz="0" w:space="0" w:color="auto"/>
            <w:right w:val="none" w:sz="0" w:space="0" w:color="auto"/>
          </w:divBdr>
        </w:div>
        <w:div w:id="313030409">
          <w:marLeft w:val="480"/>
          <w:marRight w:val="0"/>
          <w:marTop w:val="0"/>
          <w:marBottom w:val="0"/>
          <w:divBdr>
            <w:top w:val="none" w:sz="0" w:space="0" w:color="auto"/>
            <w:left w:val="none" w:sz="0" w:space="0" w:color="auto"/>
            <w:bottom w:val="none" w:sz="0" w:space="0" w:color="auto"/>
            <w:right w:val="none" w:sz="0" w:space="0" w:color="auto"/>
          </w:divBdr>
        </w:div>
        <w:div w:id="128978148">
          <w:marLeft w:val="480"/>
          <w:marRight w:val="0"/>
          <w:marTop w:val="0"/>
          <w:marBottom w:val="0"/>
          <w:divBdr>
            <w:top w:val="none" w:sz="0" w:space="0" w:color="auto"/>
            <w:left w:val="none" w:sz="0" w:space="0" w:color="auto"/>
            <w:bottom w:val="none" w:sz="0" w:space="0" w:color="auto"/>
            <w:right w:val="none" w:sz="0" w:space="0" w:color="auto"/>
          </w:divBdr>
        </w:div>
        <w:div w:id="349723901">
          <w:marLeft w:val="480"/>
          <w:marRight w:val="0"/>
          <w:marTop w:val="0"/>
          <w:marBottom w:val="0"/>
          <w:divBdr>
            <w:top w:val="none" w:sz="0" w:space="0" w:color="auto"/>
            <w:left w:val="none" w:sz="0" w:space="0" w:color="auto"/>
            <w:bottom w:val="none" w:sz="0" w:space="0" w:color="auto"/>
            <w:right w:val="none" w:sz="0" w:space="0" w:color="auto"/>
          </w:divBdr>
        </w:div>
        <w:div w:id="1131750659">
          <w:marLeft w:val="480"/>
          <w:marRight w:val="0"/>
          <w:marTop w:val="0"/>
          <w:marBottom w:val="0"/>
          <w:divBdr>
            <w:top w:val="none" w:sz="0" w:space="0" w:color="auto"/>
            <w:left w:val="none" w:sz="0" w:space="0" w:color="auto"/>
            <w:bottom w:val="none" w:sz="0" w:space="0" w:color="auto"/>
            <w:right w:val="none" w:sz="0" w:space="0" w:color="auto"/>
          </w:divBdr>
        </w:div>
        <w:div w:id="949823188">
          <w:marLeft w:val="480"/>
          <w:marRight w:val="0"/>
          <w:marTop w:val="0"/>
          <w:marBottom w:val="0"/>
          <w:divBdr>
            <w:top w:val="none" w:sz="0" w:space="0" w:color="auto"/>
            <w:left w:val="none" w:sz="0" w:space="0" w:color="auto"/>
            <w:bottom w:val="none" w:sz="0" w:space="0" w:color="auto"/>
            <w:right w:val="none" w:sz="0" w:space="0" w:color="auto"/>
          </w:divBdr>
        </w:div>
        <w:div w:id="641466465">
          <w:marLeft w:val="480"/>
          <w:marRight w:val="0"/>
          <w:marTop w:val="0"/>
          <w:marBottom w:val="0"/>
          <w:divBdr>
            <w:top w:val="none" w:sz="0" w:space="0" w:color="auto"/>
            <w:left w:val="none" w:sz="0" w:space="0" w:color="auto"/>
            <w:bottom w:val="none" w:sz="0" w:space="0" w:color="auto"/>
            <w:right w:val="none" w:sz="0" w:space="0" w:color="auto"/>
          </w:divBdr>
        </w:div>
        <w:div w:id="1409033702">
          <w:marLeft w:val="480"/>
          <w:marRight w:val="0"/>
          <w:marTop w:val="0"/>
          <w:marBottom w:val="0"/>
          <w:divBdr>
            <w:top w:val="none" w:sz="0" w:space="0" w:color="auto"/>
            <w:left w:val="none" w:sz="0" w:space="0" w:color="auto"/>
            <w:bottom w:val="none" w:sz="0" w:space="0" w:color="auto"/>
            <w:right w:val="none" w:sz="0" w:space="0" w:color="auto"/>
          </w:divBdr>
        </w:div>
        <w:div w:id="622731039">
          <w:marLeft w:val="480"/>
          <w:marRight w:val="0"/>
          <w:marTop w:val="0"/>
          <w:marBottom w:val="0"/>
          <w:divBdr>
            <w:top w:val="none" w:sz="0" w:space="0" w:color="auto"/>
            <w:left w:val="none" w:sz="0" w:space="0" w:color="auto"/>
            <w:bottom w:val="none" w:sz="0" w:space="0" w:color="auto"/>
            <w:right w:val="none" w:sz="0" w:space="0" w:color="auto"/>
          </w:divBdr>
        </w:div>
        <w:div w:id="581522856">
          <w:marLeft w:val="480"/>
          <w:marRight w:val="0"/>
          <w:marTop w:val="0"/>
          <w:marBottom w:val="0"/>
          <w:divBdr>
            <w:top w:val="none" w:sz="0" w:space="0" w:color="auto"/>
            <w:left w:val="none" w:sz="0" w:space="0" w:color="auto"/>
            <w:bottom w:val="none" w:sz="0" w:space="0" w:color="auto"/>
            <w:right w:val="none" w:sz="0" w:space="0" w:color="auto"/>
          </w:divBdr>
        </w:div>
        <w:div w:id="952789397">
          <w:marLeft w:val="480"/>
          <w:marRight w:val="0"/>
          <w:marTop w:val="0"/>
          <w:marBottom w:val="0"/>
          <w:divBdr>
            <w:top w:val="none" w:sz="0" w:space="0" w:color="auto"/>
            <w:left w:val="none" w:sz="0" w:space="0" w:color="auto"/>
            <w:bottom w:val="none" w:sz="0" w:space="0" w:color="auto"/>
            <w:right w:val="none" w:sz="0" w:space="0" w:color="auto"/>
          </w:divBdr>
        </w:div>
        <w:div w:id="1538817548">
          <w:marLeft w:val="480"/>
          <w:marRight w:val="0"/>
          <w:marTop w:val="0"/>
          <w:marBottom w:val="0"/>
          <w:divBdr>
            <w:top w:val="none" w:sz="0" w:space="0" w:color="auto"/>
            <w:left w:val="none" w:sz="0" w:space="0" w:color="auto"/>
            <w:bottom w:val="none" w:sz="0" w:space="0" w:color="auto"/>
            <w:right w:val="none" w:sz="0" w:space="0" w:color="auto"/>
          </w:divBdr>
        </w:div>
        <w:div w:id="151143441">
          <w:marLeft w:val="480"/>
          <w:marRight w:val="0"/>
          <w:marTop w:val="0"/>
          <w:marBottom w:val="0"/>
          <w:divBdr>
            <w:top w:val="none" w:sz="0" w:space="0" w:color="auto"/>
            <w:left w:val="none" w:sz="0" w:space="0" w:color="auto"/>
            <w:bottom w:val="none" w:sz="0" w:space="0" w:color="auto"/>
            <w:right w:val="none" w:sz="0" w:space="0" w:color="auto"/>
          </w:divBdr>
        </w:div>
        <w:div w:id="1855798814">
          <w:marLeft w:val="480"/>
          <w:marRight w:val="0"/>
          <w:marTop w:val="0"/>
          <w:marBottom w:val="0"/>
          <w:divBdr>
            <w:top w:val="none" w:sz="0" w:space="0" w:color="auto"/>
            <w:left w:val="none" w:sz="0" w:space="0" w:color="auto"/>
            <w:bottom w:val="none" w:sz="0" w:space="0" w:color="auto"/>
            <w:right w:val="none" w:sz="0" w:space="0" w:color="auto"/>
          </w:divBdr>
        </w:div>
        <w:div w:id="1581019049">
          <w:marLeft w:val="480"/>
          <w:marRight w:val="0"/>
          <w:marTop w:val="0"/>
          <w:marBottom w:val="0"/>
          <w:divBdr>
            <w:top w:val="none" w:sz="0" w:space="0" w:color="auto"/>
            <w:left w:val="none" w:sz="0" w:space="0" w:color="auto"/>
            <w:bottom w:val="none" w:sz="0" w:space="0" w:color="auto"/>
            <w:right w:val="none" w:sz="0" w:space="0" w:color="auto"/>
          </w:divBdr>
        </w:div>
        <w:div w:id="440346006">
          <w:marLeft w:val="480"/>
          <w:marRight w:val="0"/>
          <w:marTop w:val="0"/>
          <w:marBottom w:val="0"/>
          <w:divBdr>
            <w:top w:val="none" w:sz="0" w:space="0" w:color="auto"/>
            <w:left w:val="none" w:sz="0" w:space="0" w:color="auto"/>
            <w:bottom w:val="none" w:sz="0" w:space="0" w:color="auto"/>
            <w:right w:val="none" w:sz="0" w:space="0" w:color="auto"/>
          </w:divBdr>
        </w:div>
        <w:div w:id="879516592">
          <w:marLeft w:val="480"/>
          <w:marRight w:val="0"/>
          <w:marTop w:val="0"/>
          <w:marBottom w:val="0"/>
          <w:divBdr>
            <w:top w:val="none" w:sz="0" w:space="0" w:color="auto"/>
            <w:left w:val="none" w:sz="0" w:space="0" w:color="auto"/>
            <w:bottom w:val="none" w:sz="0" w:space="0" w:color="auto"/>
            <w:right w:val="none" w:sz="0" w:space="0" w:color="auto"/>
          </w:divBdr>
        </w:div>
        <w:div w:id="1715960788">
          <w:marLeft w:val="480"/>
          <w:marRight w:val="0"/>
          <w:marTop w:val="0"/>
          <w:marBottom w:val="0"/>
          <w:divBdr>
            <w:top w:val="none" w:sz="0" w:space="0" w:color="auto"/>
            <w:left w:val="none" w:sz="0" w:space="0" w:color="auto"/>
            <w:bottom w:val="none" w:sz="0" w:space="0" w:color="auto"/>
            <w:right w:val="none" w:sz="0" w:space="0" w:color="auto"/>
          </w:divBdr>
        </w:div>
        <w:div w:id="1455979165">
          <w:marLeft w:val="480"/>
          <w:marRight w:val="0"/>
          <w:marTop w:val="0"/>
          <w:marBottom w:val="0"/>
          <w:divBdr>
            <w:top w:val="none" w:sz="0" w:space="0" w:color="auto"/>
            <w:left w:val="none" w:sz="0" w:space="0" w:color="auto"/>
            <w:bottom w:val="none" w:sz="0" w:space="0" w:color="auto"/>
            <w:right w:val="none" w:sz="0" w:space="0" w:color="auto"/>
          </w:divBdr>
        </w:div>
        <w:div w:id="1542353585">
          <w:marLeft w:val="480"/>
          <w:marRight w:val="0"/>
          <w:marTop w:val="0"/>
          <w:marBottom w:val="0"/>
          <w:divBdr>
            <w:top w:val="none" w:sz="0" w:space="0" w:color="auto"/>
            <w:left w:val="none" w:sz="0" w:space="0" w:color="auto"/>
            <w:bottom w:val="none" w:sz="0" w:space="0" w:color="auto"/>
            <w:right w:val="none" w:sz="0" w:space="0" w:color="auto"/>
          </w:divBdr>
        </w:div>
        <w:div w:id="1421677632">
          <w:marLeft w:val="480"/>
          <w:marRight w:val="0"/>
          <w:marTop w:val="0"/>
          <w:marBottom w:val="0"/>
          <w:divBdr>
            <w:top w:val="none" w:sz="0" w:space="0" w:color="auto"/>
            <w:left w:val="none" w:sz="0" w:space="0" w:color="auto"/>
            <w:bottom w:val="none" w:sz="0" w:space="0" w:color="auto"/>
            <w:right w:val="none" w:sz="0" w:space="0" w:color="auto"/>
          </w:divBdr>
        </w:div>
        <w:div w:id="1689870459">
          <w:marLeft w:val="480"/>
          <w:marRight w:val="0"/>
          <w:marTop w:val="0"/>
          <w:marBottom w:val="0"/>
          <w:divBdr>
            <w:top w:val="none" w:sz="0" w:space="0" w:color="auto"/>
            <w:left w:val="none" w:sz="0" w:space="0" w:color="auto"/>
            <w:bottom w:val="none" w:sz="0" w:space="0" w:color="auto"/>
            <w:right w:val="none" w:sz="0" w:space="0" w:color="auto"/>
          </w:divBdr>
        </w:div>
        <w:div w:id="236474841">
          <w:marLeft w:val="480"/>
          <w:marRight w:val="0"/>
          <w:marTop w:val="0"/>
          <w:marBottom w:val="0"/>
          <w:divBdr>
            <w:top w:val="none" w:sz="0" w:space="0" w:color="auto"/>
            <w:left w:val="none" w:sz="0" w:space="0" w:color="auto"/>
            <w:bottom w:val="none" w:sz="0" w:space="0" w:color="auto"/>
            <w:right w:val="none" w:sz="0" w:space="0" w:color="auto"/>
          </w:divBdr>
        </w:div>
        <w:div w:id="887029822">
          <w:marLeft w:val="480"/>
          <w:marRight w:val="0"/>
          <w:marTop w:val="0"/>
          <w:marBottom w:val="0"/>
          <w:divBdr>
            <w:top w:val="none" w:sz="0" w:space="0" w:color="auto"/>
            <w:left w:val="none" w:sz="0" w:space="0" w:color="auto"/>
            <w:bottom w:val="none" w:sz="0" w:space="0" w:color="auto"/>
            <w:right w:val="none" w:sz="0" w:space="0" w:color="auto"/>
          </w:divBdr>
        </w:div>
        <w:div w:id="1924678866">
          <w:marLeft w:val="480"/>
          <w:marRight w:val="0"/>
          <w:marTop w:val="0"/>
          <w:marBottom w:val="0"/>
          <w:divBdr>
            <w:top w:val="none" w:sz="0" w:space="0" w:color="auto"/>
            <w:left w:val="none" w:sz="0" w:space="0" w:color="auto"/>
            <w:bottom w:val="none" w:sz="0" w:space="0" w:color="auto"/>
            <w:right w:val="none" w:sz="0" w:space="0" w:color="auto"/>
          </w:divBdr>
        </w:div>
        <w:div w:id="468981188">
          <w:marLeft w:val="480"/>
          <w:marRight w:val="0"/>
          <w:marTop w:val="0"/>
          <w:marBottom w:val="0"/>
          <w:divBdr>
            <w:top w:val="none" w:sz="0" w:space="0" w:color="auto"/>
            <w:left w:val="none" w:sz="0" w:space="0" w:color="auto"/>
            <w:bottom w:val="none" w:sz="0" w:space="0" w:color="auto"/>
            <w:right w:val="none" w:sz="0" w:space="0" w:color="auto"/>
          </w:divBdr>
        </w:div>
        <w:div w:id="269900336">
          <w:marLeft w:val="480"/>
          <w:marRight w:val="0"/>
          <w:marTop w:val="0"/>
          <w:marBottom w:val="0"/>
          <w:divBdr>
            <w:top w:val="none" w:sz="0" w:space="0" w:color="auto"/>
            <w:left w:val="none" w:sz="0" w:space="0" w:color="auto"/>
            <w:bottom w:val="none" w:sz="0" w:space="0" w:color="auto"/>
            <w:right w:val="none" w:sz="0" w:space="0" w:color="auto"/>
          </w:divBdr>
        </w:div>
        <w:div w:id="1406535325">
          <w:marLeft w:val="480"/>
          <w:marRight w:val="0"/>
          <w:marTop w:val="0"/>
          <w:marBottom w:val="0"/>
          <w:divBdr>
            <w:top w:val="none" w:sz="0" w:space="0" w:color="auto"/>
            <w:left w:val="none" w:sz="0" w:space="0" w:color="auto"/>
            <w:bottom w:val="none" w:sz="0" w:space="0" w:color="auto"/>
            <w:right w:val="none" w:sz="0" w:space="0" w:color="auto"/>
          </w:divBdr>
        </w:div>
        <w:div w:id="1238906663">
          <w:marLeft w:val="480"/>
          <w:marRight w:val="0"/>
          <w:marTop w:val="0"/>
          <w:marBottom w:val="0"/>
          <w:divBdr>
            <w:top w:val="none" w:sz="0" w:space="0" w:color="auto"/>
            <w:left w:val="none" w:sz="0" w:space="0" w:color="auto"/>
            <w:bottom w:val="none" w:sz="0" w:space="0" w:color="auto"/>
            <w:right w:val="none" w:sz="0" w:space="0" w:color="auto"/>
          </w:divBdr>
        </w:div>
        <w:div w:id="87236719">
          <w:marLeft w:val="480"/>
          <w:marRight w:val="0"/>
          <w:marTop w:val="0"/>
          <w:marBottom w:val="0"/>
          <w:divBdr>
            <w:top w:val="none" w:sz="0" w:space="0" w:color="auto"/>
            <w:left w:val="none" w:sz="0" w:space="0" w:color="auto"/>
            <w:bottom w:val="none" w:sz="0" w:space="0" w:color="auto"/>
            <w:right w:val="none" w:sz="0" w:space="0" w:color="auto"/>
          </w:divBdr>
        </w:div>
        <w:div w:id="1519929368">
          <w:marLeft w:val="480"/>
          <w:marRight w:val="0"/>
          <w:marTop w:val="0"/>
          <w:marBottom w:val="0"/>
          <w:divBdr>
            <w:top w:val="none" w:sz="0" w:space="0" w:color="auto"/>
            <w:left w:val="none" w:sz="0" w:space="0" w:color="auto"/>
            <w:bottom w:val="none" w:sz="0" w:space="0" w:color="auto"/>
            <w:right w:val="none" w:sz="0" w:space="0" w:color="auto"/>
          </w:divBdr>
        </w:div>
        <w:div w:id="1070274893">
          <w:marLeft w:val="480"/>
          <w:marRight w:val="0"/>
          <w:marTop w:val="0"/>
          <w:marBottom w:val="0"/>
          <w:divBdr>
            <w:top w:val="none" w:sz="0" w:space="0" w:color="auto"/>
            <w:left w:val="none" w:sz="0" w:space="0" w:color="auto"/>
            <w:bottom w:val="none" w:sz="0" w:space="0" w:color="auto"/>
            <w:right w:val="none" w:sz="0" w:space="0" w:color="auto"/>
          </w:divBdr>
        </w:div>
        <w:div w:id="346297514">
          <w:marLeft w:val="480"/>
          <w:marRight w:val="0"/>
          <w:marTop w:val="0"/>
          <w:marBottom w:val="0"/>
          <w:divBdr>
            <w:top w:val="none" w:sz="0" w:space="0" w:color="auto"/>
            <w:left w:val="none" w:sz="0" w:space="0" w:color="auto"/>
            <w:bottom w:val="none" w:sz="0" w:space="0" w:color="auto"/>
            <w:right w:val="none" w:sz="0" w:space="0" w:color="auto"/>
          </w:divBdr>
        </w:div>
        <w:div w:id="523174178">
          <w:marLeft w:val="480"/>
          <w:marRight w:val="0"/>
          <w:marTop w:val="0"/>
          <w:marBottom w:val="0"/>
          <w:divBdr>
            <w:top w:val="none" w:sz="0" w:space="0" w:color="auto"/>
            <w:left w:val="none" w:sz="0" w:space="0" w:color="auto"/>
            <w:bottom w:val="none" w:sz="0" w:space="0" w:color="auto"/>
            <w:right w:val="none" w:sz="0" w:space="0" w:color="auto"/>
          </w:divBdr>
        </w:div>
        <w:div w:id="960963804">
          <w:marLeft w:val="480"/>
          <w:marRight w:val="0"/>
          <w:marTop w:val="0"/>
          <w:marBottom w:val="0"/>
          <w:divBdr>
            <w:top w:val="none" w:sz="0" w:space="0" w:color="auto"/>
            <w:left w:val="none" w:sz="0" w:space="0" w:color="auto"/>
            <w:bottom w:val="none" w:sz="0" w:space="0" w:color="auto"/>
            <w:right w:val="none" w:sz="0" w:space="0" w:color="auto"/>
          </w:divBdr>
        </w:div>
        <w:div w:id="789861551">
          <w:marLeft w:val="480"/>
          <w:marRight w:val="0"/>
          <w:marTop w:val="0"/>
          <w:marBottom w:val="0"/>
          <w:divBdr>
            <w:top w:val="none" w:sz="0" w:space="0" w:color="auto"/>
            <w:left w:val="none" w:sz="0" w:space="0" w:color="auto"/>
            <w:bottom w:val="none" w:sz="0" w:space="0" w:color="auto"/>
            <w:right w:val="none" w:sz="0" w:space="0" w:color="auto"/>
          </w:divBdr>
        </w:div>
        <w:div w:id="1058822449">
          <w:marLeft w:val="480"/>
          <w:marRight w:val="0"/>
          <w:marTop w:val="0"/>
          <w:marBottom w:val="0"/>
          <w:divBdr>
            <w:top w:val="none" w:sz="0" w:space="0" w:color="auto"/>
            <w:left w:val="none" w:sz="0" w:space="0" w:color="auto"/>
            <w:bottom w:val="none" w:sz="0" w:space="0" w:color="auto"/>
            <w:right w:val="none" w:sz="0" w:space="0" w:color="auto"/>
          </w:divBdr>
        </w:div>
        <w:div w:id="119760662">
          <w:marLeft w:val="480"/>
          <w:marRight w:val="0"/>
          <w:marTop w:val="0"/>
          <w:marBottom w:val="0"/>
          <w:divBdr>
            <w:top w:val="none" w:sz="0" w:space="0" w:color="auto"/>
            <w:left w:val="none" w:sz="0" w:space="0" w:color="auto"/>
            <w:bottom w:val="none" w:sz="0" w:space="0" w:color="auto"/>
            <w:right w:val="none" w:sz="0" w:space="0" w:color="auto"/>
          </w:divBdr>
        </w:div>
        <w:div w:id="91249840">
          <w:marLeft w:val="480"/>
          <w:marRight w:val="0"/>
          <w:marTop w:val="0"/>
          <w:marBottom w:val="0"/>
          <w:divBdr>
            <w:top w:val="none" w:sz="0" w:space="0" w:color="auto"/>
            <w:left w:val="none" w:sz="0" w:space="0" w:color="auto"/>
            <w:bottom w:val="none" w:sz="0" w:space="0" w:color="auto"/>
            <w:right w:val="none" w:sz="0" w:space="0" w:color="auto"/>
          </w:divBdr>
        </w:div>
        <w:div w:id="1380127420">
          <w:marLeft w:val="480"/>
          <w:marRight w:val="0"/>
          <w:marTop w:val="0"/>
          <w:marBottom w:val="0"/>
          <w:divBdr>
            <w:top w:val="none" w:sz="0" w:space="0" w:color="auto"/>
            <w:left w:val="none" w:sz="0" w:space="0" w:color="auto"/>
            <w:bottom w:val="none" w:sz="0" w:space="0" w:color="auto"/>
            <w:right w:val="none" w:sz="0" w:space="0" w:color="auto"/>
          </w:divBdr>
        </w:div>
        <w:div w:id="1866210042">
          <w:marLeft w:val="480"/>
          <w:marRight w:val="0"/>
          <w:marTop w:val="0"/>
          <w:marBottom w:val="0"/>
          <w:divBdr>
            <w:top w:val="none" w:sz="0" w:space="0" w:color="auto"/>
            <w:left w:val="none" w:sz="0" w:space="0" w:color="auto"/>
            <w:bottom w:val="none" w:sz="0" w:space="0" w:color="auto"/>
            <w:right w:val="none" w:sz="0" w:space="0" w:color="auto"/>
          </w:divBdr>
        </w:div>
        <w:div w:id="288752605">
          <w:marLeft w:val="480"/>
          <w:marRight w:val="0"/>
          <w:marTop w:val="0"/>
          <w:marBottom w:val="0"/>
          <w:divBdr>
            <w:top w:val="none" w:sz="0" w:space="0" w:color="auto"/>
            <w:left w:val="none" w:sz="0" w:space="0" w:color="auto"/>
            <w:bottom w:val="none" w:sz="0" w:space="0" w:color="auto"/>
            <w:right w:val="none" w:sz="0" w:space="0" w:color="auto"/>
          </w:divBdr>
        </w:div>
      </w:divsChild>
    </w:div>
    <w:div w:id="1721856436">
      <w:bodyDiv w:val="1"/>
      <w:marLeft w:val="0"/>
      <w:marRight w:val="0"/>
      <w:marTop w:val="0"/>
      <w:marBottom w:val="0"/>
      <w:divBdr>
        <w:top w:val="none" w:sz="0" w:space="0" w:color="auto"/>
        <w:left w:val="none" w:sz="0" w:space="0" w:color="auto"/>
        <w:bottom w:val="none" w:sz="0" w:space="0" w:color="auto"/>
        <w:right w:val="none" w:sz="0" w:space="0" w:color="auto"/>
      </w:divBdr>
    </w:div>
    <w:div w:id="1722243176">
      <w:bodyDiv w:val="1"/>
      <w:marLeft w:val="0"/>
      <w:marRight w:val="0"/>
      <w:marTop w:val="0"/>
      <w:marBottom w:val="0"/>
      <w:divBdr>
        <w:top w:val="none" w:sz="0" w:space="0" w:color="auto"/>
        <w:left w:val="none" w:sz="0" w:space="0" w:color="auto"/>
        <w:bottom w:val="none" w:sz="0" w:space="0" w:color="auto"/>
        <w:right w:val="none" w:sz="0" w:space="0" w:color="auto"/>
      </w:divBdr>
    </w:div>
    <w:div w:id="1722443606">
      <w:bodyDiv w:val="1"/>
      <w:marLeft w:val="0"/>
      <w:marRight w:val="0"/>
      <w:marTop w:val="0"/>
      <w:marBottom w:val="0"/>
      <w:divBdr>
        <w:top w:val="none" w:sz="0" w:space="0" w:color="auto"/>
        <w:left w:val="none" w:sz="0" w:space="0" w:color="auto"/>
        <w:bottom w:val="none" w:sz="0" w:space="0" w:color="auto"/>
        <w:right w:val="none" w:sz="0" w:space="0" w:color="auto"/>
      </w:divBdr>
    </w:div>
    <w:div w:id="1722745379">
      <w:bodyDiv w:val="1"/>
      <w:marLeft w:val="0"/>
      <w:marRight w:val="0"/>
      <w:marTop w:val="0"/>
      <w:marBottom w:val="0"/>
      <w:divBdr>
        <w:top w:val="none" w:sz="0" w:space="0" w:color="auto"/>
        <w:left w:val="none" w:sz="0" w:space="0" w:color="auto"/>
        <w:bottom w:val="none" w:sz="0" w:space="0" w:color="auto"/>
        <w:right w:val="none" w:sz="0" w:space="0" w:color="auto"/>
      </w:divBdr>
    </w:div>
    <w:div w:id="1722746144">
      <w:bodyDiv w:val="1"/>
      <w:marLeft w:val="0"/>
      <w:marRight w:val="0"/>
      <w:marTop w:val="0"/>
      <w:marBottom w:val="0"/>
      <w:divBdr>
        <w:top w:val="none" w:sz="0" w:space="0" w:color="auto"/>
        <w:left w:val="none" w:sz="0" w:space="0" w:color="auto"/>
        <w:bottom w:val="none" w:sz="0" w:space="0" w:color="auto"/>
        <w:right w:val="none" w:sz="0" w:space="0" w:color="auto"/>
      </w:divBdr>
    </w:div>
    <w:div w:id="1722896792">
      <w:bodyDiv w:val="1"/>
      <w:marLeft w:val="0"/>
      <w:marRight w:val="0"/>
      <w:marTop w:val="0"/>
      <w:marBottom w:val="0"/>
      <w:divBdr>
        <w:top w:val="none" w:sz="0" w:space="0" w:color="auto"/>
        <w:left w:val="none" w:sz="0" w:space="0" w:color="auto"/>
        <w:bottom w:val="none" w:sz="0" w:space="0" w:color="auto"/>
        <w:right w:val="none" w:sz="0" w:space="0" w:color="auto"/>
      </w:divBdr>
    </w:div>
    <w:div w:id="1722898621">
      <w:bodyDiv w:val="1"/>
      <w:marLeft w:val="0"/>
      <w:marRight w:val="0"/>
      <w:marTop w:val="0"/>
      <w:marBottom w:val="0"/>
      <w:divBdr>
        <w:top w:val="none" w:sz="0" w:space="0" w:color="auto"/>
        <w:left w:val="none" w:sz="0" w:space="0" w:color="auto"/>
        <w:bottom w:val="none" w:sz="0" w:space="0" w:color="auto"/>
        <w:right w:val="none" w:sz="0" w:space="0" w:color="auto"/>
      </w:divBdr>
    </w:div>
    <w:div w:id="1723018078">
      <w:bodyDiv w:val="1"/>
      <w:marLeft w:val="0"/>
      <w:marRight w:val="0"/>
      <w:marTop w:val="0"/>
      <w:marBottom w:val="0"/>
      <w:divBdr>
        <w:top w:val="none" w:sz="0" w:space="0" w:color="auto"/>
        <w:left w:val="none" w:sz="0" w:space="0" w:color="auto"/>
        <w:bottom w:val="none" w:sz="0" w:space="0" w:color="auto"/>
        <w:right w:val="none" w:sz="0" w:space="0" w:color="auto"/>
      </w:divBdr>
    </w:div>
    <w:div w:id="1723090988">
      <w:bodyDiv w:val="1"/>
      <w:marLeft w:val="0"/>
      <w:marRight w:val="0"/>
      <w:marTop w:val="0"/>
      <w:marBottom w:val="0"/>
      <w:divBdr>
        <w:top w:val="none" w:sz="0" w:space="0" w:color="auto"/>
        <w:left w:val="none" w:sz="0" w:space="0" w:color="auto"/>
        <w:bottom w:val="none" w:sz="0" w:space="0" w:color="auto"/>
        <w:right w:val="none" w:sz="0" w:space="0" w:color="auto"/>
      </w:divBdr>
    </w:div>
    <w:div w:id="1723167146">
      <w:bodyDiv w:val="1"/>
      <w:marLeft w:val="0"/>
      <w:marRight w:val="0"/>
      <w:marTop w:val="0"/>
      <w:marBottom w:val="0"/>
      <w:divBdr>
        <w:top w:val="none" w:sz="0" w:space="0" w:color="auto"/>
        <w:left w:val="none" w:sz="0" w:space="0" w:color="auto"/>
        <w:bottom w:val="none" w:sz="0" w:space="0" w:color="auto"/>
        <w:right w:val="none" w:sz="0" w:space="0" w:color="auto"/>
      </w:divBdr>
    </w:div>
    <w:div w:id="1723169852">
      <w:bodyDiv w:val="1"/>
      <w:marLeft w:val="0"/>
      <w:marRight w:val="0"/>
      <w:marTop w:val="0"/>
      <w:marBottom w:val="0"/>
      <w:divBdr>
        <w:top w:val="none" w:sz="0" w:space="0" w:color="auto"/>
        <w:left w:val="none" w:sz="0" w:space="0" w:color="auto"/>
        <w:bottom w:val="none" w:sz="0" w:space="0" w:color="auto"/>
        <w:right w:val="none" w:sz="0" w:space="0" w:color="auto"/>
      </w:divBdr>
    </w:div>
    <w:div w:id="1723478306">
      <w:bodyDiv w:val="1"/>
      <w:marLeft w:val="0"/>
      <w:marRight w:val="0"/>
      <w:marTop w:val="0"/>
      <w:marBottom w:val="0"/>
      <w:divBdr>
        <w:top w:val="none" w:sz="0" w:space="0" w:color="auto"/>
        <w:left w:val="none" w:sz="0" w:space="0" w:color="auto"/>
        <w:bottom w:val="none" w:sz="0" w:space="0" w:color="auto"/>
        <w:right w:val="none" w:sz="0" w:space="0" w:color="auto"/>
      </w:divBdr>
    </w:div>
    <w:div w:id="1723552148">
      <w:bodyDiv w:val="1"/>
      <w:marLeft w:val="0"/>
      <w:marRight w:val="0"/>
      <w:marTop w:val="0"/>
      <w:marBottom w:val="0"/>
      <w:divBdr>
        <w:top w:val="none" w:sz="0" w:space="0" w:color="auto"/>
        <w:left w:val="none" w:sz="0" w:space="0" w:color="auto"/>
        <w:bottom w:val="none" w:sz="0" w:space="0" w:color="auto"/>
        <w:right w:val="none" w:sz="0" w:space="0" w:color="auto"/>
      </w:divBdr>
    </w:div>
    <w:div w:id="1723602041">
      <w:bodyDiv w:val="1"/>
      <w:marLeft w:val="0"/>
      <w:marRight w:val="0"/>
      <w:marTop w:val="0"/>
      <w:marBottom w:val="0"/>
      <w:divBdr>
        <w:top w:val="none" w:sz="0" w:space="0" w:color="auto"/>
        <w:left w:val="none" w:sz="0" w:space="0" w:color="auto"/>
        <w:bottom w:val="none" w:sz="0" w:space="0" w:color="auto"/>
        <w:right w:val="none" w:sz="0" w:space="0" w:color="auto"/>
      </w:divBdr>
    </w:div>
    <w:div w:id="1723629444">
      <w:bodyDiv w:val="1"/>
      <w:marLeft w:val="0"/>
      <w:marRight w:val="0"/>
      <w:marTop w:val="0"/>
      <w:marBottom w:val="0"/>
      <w:divBdr>
        <w:top w:val="none" w:sz="0" w:space="0" w:color="auto"/>
        <w:left w:val="none" w:sz="0" w:space="0" w:color="auto"/>
        <w:bottom w:val="none" w:sz="0" w:space="0" w:color="auto"/>
        <w:right w:val="none" w:sz="0" w:space="0" w:color="auto"/>
      </w:divBdr>
    </w:div>
    <w:div w:id="1723674593">
      <w:bodyDiv w:val="1"/>
      <w:marLeft w:val="0"/>
      <w:marRight w:val="0"/>
      <w:marTop w:val="0"/>
      <w:marBottom w:val="0"/>
      <w:divBdr>
        <w:top w:val="none" w:sz="0" w:space="0" w:color="auto"/>
        <w:left w:val="none" w:sz="0" w:space="0" w:color="auto"/>
        <w:bottom w:val="none" w:sz="0" w:space="0" w:color="auto"/>
        <w:right w:val="none" w:sz="0" w:space="0" w:color="auto"/>
      </w:divBdr>
    </w:div>
    <w:div w:id="1723946774">
      <w:bodyDiv w:val="1"/>
      <w:marLeft w:val="0"/>
      <w:marRight w:val="0"/>
      <w:marTop w:val="0"/>
      <w:marBottom w:val="0"/>
      <w:divBdr>
        <w:top w:val="none" w:sz="0" w:space="0" w:color="auto"/>
        <w:left w:val="none" w:sz="0" w:space="0" w:color="auto"/>
        <w:bottom w:val="none" w:sz="0" w:space="0" w:color="auto"/>
        <w:right w:val="none" w:sz="0" w:space="0" w:color="auto"/>
      </w:divBdr>
    </w:div>
    <w:div w:id="1724139680">
      <w:bodyDiv w:val="1"/>
      <w:marLeft w:val="0"/>
      <w:marRight w:val="0"/>
      <w:marTop w:val="0"/>
      <w:marBottom w:val="0"/>
      <w:divBdr>
        <w:top w:val="none" w:sz="0" w:space="0" w:color="auto"/>
        <w:left w:val="none" w:sz="0" w:space="0" w:color="auto"/>
        <w:bottom w:val="none" w:sz="0" w:space="0" w:color="auto"/>
        <w:right w:val="none" w:sz="0" w:space="0" w:color="auto"/>
      </w:divBdr>
    </w:div>
    <w:div w:id="1724255355">
      <w:bodyDiv w:val="1"/>
      <w:marLeft w:val="0"/>
      <w:marRight w:val="0"/>
      <w:marTop w:val="0"/>
      <w:marBottom w:val="0"/>
      <w:divBdr>
        <w:top w:val="none" w:sz="0" w:space="0" w:color="auto"/>
        <w:left w:val="none" w:sz="0" w:space="0" w:color="auto"/>
        <w:bottom w:val="none" w:sz="0" w:space="0" w:color="auto"/>
        <w:right w:val="none" w:sz="0" w:space="0" w:color="auto"/>
      </w:divBdr>
    </w:div>
    <w:div w:id="1724325583">
      <w:bodyDiv w:val="1"/>
      <w:marLeft w:val="0"/>
      <w:marRight w:val="0"/>
      <w:marTop w:val="0"/>
      <w:marBottom w:val="0"/>
      <w:divBdr>
        <w:top w:val="none" w:sz="0" w:space="0" w:color="auto"/>
        <w:left w:val="none" w:sz="0" w:space="0" w:color="auto"/>
        <w:bottom w:val="none" w:sz="0" w:space="0" w:color="auto"/>
        <w:right w:val="none" w:sz="0" w:space="0" w:color="auto"/>
      </w:divBdr>
      <w:divsChild>
        <w:div w:id="16851789">
          <w:marLeft w:val="480"/>
          <w:marRight w:val="0"/>
          <w:marTop w:val="0"/>
          <w:marBottom w:val="0"/>
          <w:divBdr>
            <w:top w:val="none" w:sz="0" w:space="0" w:color="auto"/>
            <w:left w:val="none" w:sz="0" w:space="0" w:color="auto"/>
            <w:bottom w:val="none" w:sz="0" w:space="0" w:color="auto"/>
            <w:right w:val="none" w:sz="0" w:space="0" w:color="auto"/>
          </w:divBdr>
        </w:div>
        <w:div w:id="87384802">
          <w:marLeft w:val="480"/>
          <w:marRight w:val="0"/>
          <w:marTop w:val="0"/>
          <w:marBottom w:val="0"/>
          <w:divBdr>
            <w:top w:val="none" w:sz="0" w:space="0" w:color="auto"/>
            <w:left w:val="none" w:sz="0" w:space="0" w:color="auto"/>
            <w:bottom w:val="none" w:sz="0" w:space="0" w:color="auto"/>
            <w:right w:val="none" w:sz="0" w:space="0" w:color="auto"/>
          </w:divBdr>
        </w:div>
        <w:div w:id="119152446">
          <w:marLeft w:val="480"/>
          <w:marRight w:val="0"/>
          <w:marTop w:val="0"/>
          <w:marBottom w:val="0"/>
          <w:divBdr>
            <w:top w:val="none" w:sz="0" w:space="0" w:color="auto"/>
            <w:left w:val="none" w:sz="0" w:space="0" w:color="auto"/>
            <w:bottom w:val="none" w:sz="0" w:space="0" w:color="auto"/>
            <w:right w:val="none" w:sz="0" w:space="0" w:color="auto"/>
          </w:divBdr>
        </w:div>
        <w:div w:id="122037938">
          <w:marLeft w:val="480"/>
          <w:marRight w:val="0"/>
          <w:marTop w:val="0"/>
          <w:marBottom w:val="0"/>
          <w:divBdr>
            <w:top w:val="none" w:sz="0" w:space="0" w:color="auto"/>
            <w:left w:val="none" w:sz="0" w:space="0" w:color="auto"/>
            <w:bottom w:val="none" w:sz="0" w:space="0" w:color="auto"/>
            <w:right w:val="none" w:sz="0" w:space="0" w:color="auto"/>
          </w:divBdr>
        </w:div>
        <w:div w:id="147748626">
          <w:marLeft w:val="480"/>
          <w:marRight w:val="0"/>
          <w:marTop w:val="0"/>
          <w:marBottom w:val="0"/>
          <w:divBdr>
            <w:top w:val="none" w:sz="0" w:space="0" w:color="auto"/>
            <w:left w:val="none" w:sz="0" w:space="0" w:color="auto"/>
            <w:bottom w:val="none" w:sz="0" w:space="0" w:color="auto"/>
            <w:right w:val="none" w:sz="0" w:space="0" w:color="auto"/>
          </w:divBdr>
        </w:div>
        <w:div w:id="193738153">
          <w:marLeft w:val="480"/>
          <w:marRight w:val="0"/>
          <w:marTop w:val="0"/>
          <w:marBottom w:val="0"/>
          <w:divBdr>
            <w:top w:val="none" w:sz="0" w:space="0" w:color="auto"/>
            <w:left w:val="none" w:sz="0" w:space="0" w:color="auto"/>
            <w:bottom w:val="none" w:sz="0" w:space="0" w:color="auto"/>
            <w:right w:val="none" w:sz="0" w:space="0" w:color="auto"/>
          </w:divBdr>
        </w:div>
        <w:div w:id="200366465">
          <w:marLeft w:val="480"/>
          <w:marRight w:val="0"/>
          <w:marTop w:val="0"/>
          <w:marBottom w:val="0"/>
          <w:divBdr>
            <w:top w:val="none" w:sz="0" w:space="0" w:color="auto"/>
            <w:left w:val="none" w:sz="0" w:space="0" w:color="auto"/>
            <w:bottom w:val="none" w:sz="0" w:space="0" w:color="auto"/>
            <w:right w:val="none" w:sz="0" w:space="0" w:color="auto"/>
          </w:divBdr>
        </w:div>
        <w:div w:id="235752717">
          <w:marLeft w:val="480"/>
          <w:marRight w:val="0"/>
          <w:marTop w:val="0"/>
          <w:marBottom w:val="0"/>
          <w:divBdr>
            <w:top w:val="none" w:sz="0" w:space="0" w:color="auto"/>
            <w:left w:val="none" w:sz="0" w:space="0" w:color="auto"/>
            <w:bottom w:val="none" w:sz="0" w:space="0" w:color="auto"/>
            <w:right w:val="none" w:sz="0" w:space="0" w:color="auto"/>
          </w:divBdr>
        </w:div>
        <w:div w:id="385957180">
          <w:marLeft w:val="480"/>
          <w:marRight w:val="0"/>
          <w:marTop w:val="0"/>
          <w:marBottom w:val="0"/>
          <w:divBdr>
            <w:top w:val="none" w:sz="0" w:space="0" w:color="auto"/>
            <w:left w:val="none" w:sz="0" w:space="0" w:color="auto"/>
            <w:bottom w:val="none" w:sz="0" w:space="0" w:color="auto"/>
            <w:right w:val="none" w:sz="0" w:space="0" w:color="auto"/>
          </w:divBdr>
        </w:div>
        <w:div w:id="426002621">
          <w:marLeft w:val="480"/>
          <w:marRight w:val="0"/>
          <w:marTop w:val="0"/>
          <w:marBottom w:val="0"/>
          <w:divBdr>
            <w:top w:val="none" w:sz="0" w:space="0" w:color="auto"/>
            <w:left w:val="none" w:sz="0" w:space="0" w:color="auto"/>
            <w:bottom w:val="none" w:sz="0" w:space="0" w:color="auto"/>
            <w:right w:val="none" w:sz="0" w:space="0" w:color="auto"/>
          </w:divBdr>
        </w:div>
        <w:div w:id="435103469">
          <w:marLeft w:val="480"/>
          <w:marRight w:val="0"/>
          <w:marTop w:val="0"/>
          <w:marBottom w:val="0"/>
          <w:divBdr>
            <w:top w:val="none" w:sz="0" w:space="0" w:color="auto"/>
            <w:left w:val="none" w:sz="0" w:space="0" w:color="auto"/>
            <w:bottom w:val="none" w:sz="0" w:space="0" w:color="auto"/>
            <w:right w:val="none" w:sz="0" w:space="0" w:color="auto"/>
          </w:divBdr>
        </w:div>
        <w:div w:id="483663151">
          <w:marLeft w:val="480"/>
          <w:marRight w:val="0"/>
          <w:marTop w:val="0"/>
          <w:marBottom w:val="0"/>
          <w:divBdr>
            <w:top w:val="none" w:sz="0" w:space="0" w:color="auto"/>
            <w:left w:val="none" w:sz="0" w:space="0" w:color="auto"/>
            <w:bottom w:val="none" w:sz="0" w:space="0" w:color="auto"/>
            <w:right w:val="none" w:sz="0" w:space="0" w:color="auto"/>
          </w:divBdr>
        </w:div>
        <w:div w:id="506138696">
          <w:marLeft w:val="480"/>
          <w:marRight w:val="0"/>
          <w:marTop w:val="0"/>
          <w:marBottom w:val="0"/>
          <w:divBdr>
            <w:top w:val="none" w:sz="0" w:space="0" w:color="auto"/>
            <w:left w:val="none" w:sz="0" w:space="0" w:color="auto"/>
            <w:bottom w:val="none" w:sz="0" w:space="0" w:color="auto"/>
            <w:right w:val="none" w:sz="0" w:space="0" w:color="auto"/>
          </w:divBdr>
        </w:div>
        <w:div w:id="557284784">
          <w:marLeft w:val="480"/>
          <w:marRight w:val="0"/>
          <w:marTop w:val="0"/>
          <w:marBottom w:val="0"/>
          <w:divBdr>
            <w:top w:val="none" w:sz="0" w:space="0" w:color="auto"/>
            <w:left w:val="none" w:sz="0" w:space="0" w:color="auto"/>
            <w:bottom w:val="none" w:sz="0" w:space="0" w:color="auto"/>
            <w:right w:val="none" w:sz="0" w:space="0" w:color="auto"/>
          </w:divBdr>
        </w:div>
        <w:div w:id="583337693">
          <w:marLeft w:val="480"/>
          <w:marRight w:val="0"/>
          <w:marTop w:val="0"/>
          <w:marBottom w:val="0"/>
          <w:divBdr>
            <w:top w:val="none" w:sz="0" w:space="0" w:color="auto"/>
            <w:left w:val="none" w:sz="0" w:space="0" w:color="auto"/>
            <w:bottom w:val="none" w:sz="0" w:space="0" w:color="auto"/>
            <w:right w:val="none" w:sz="0" w:space="0" w:color="auto"/>
          </w:divBdr>
        </w:div>
        <w:div w:id="649944932">
          <w:marLeft w:val="480"/>
          <w:marRight w:val="0"/>
          <w:marTop w:val="0"/>
          <w:marBottom w:val="0"/>
          <w:divBdr>
            <w:top w:val="none" w:sz="0" w:space="0" w:color="auto"/>
            <w:left w:val="none" w:sz="0" w:space="0" w:color="auto"/>
            <w:bottom w:val="none" w:sz="0" w:space="0" w:color="auto"/>
            <w:right w:val="none" w:sz="0" w:space="0" w:color="auto"/>
          </w:divBdr>
        </w:div>
        <w:div w:id="653417385">
          <w:marLeft w:val="480"/>
          <w:marRight w:val="0"/>
          <w:marTop w:val="0"/>
          <w:marBottom w:val="0"/>
          <w:divBdr>
            <w:top w:val="none" w:sz="0" w:space="0" w:color="auto"/>
            <w:left w:val="none" w:sz="0" w:space="0" w:color="auto"/>
            <w:bottom w:val="none" w:sz="0" w:space="0" w:color="auto"/>
            <w:right w:val="none" w:sz="0" w:space="0" w:color="auto"/>
          </w:divBdr>
        </w:div>
        <w:div w:id="773402906">
          <w:marLeft w:val="480"/>
          <w:marRight w:val="0"/>
          <w:marTop w:val="0"/>
          <w:marBottom w:val="0"/>
          <w:divBdr>
            <w:top w:val="none" w:sz="0" w:space="0" w:color="auto"/>
            <w:left w:val="none" w:sz="0" w:space="0" w:color="auto"/>
            <w:bottom w:val="none" w:sz="0" w:space="0" w:color="auto"/>
            <w:right w:val="none" w:sz="0" w:space="0" w:color="auto"/>
          </w:divBdr>
        </w:div>
        <w:div w:id="887451317">
          <w:marLeft w:val="480"/>
          <w:marRight w:val="0"/>
          <w:marTop w:val="0"/>
          <w:marBottom w:val="0"/>
          <w:divBdr>
            <w:top w:val="none" w:sz="0" w:space="0" w:color="auto"/>
            <w:left w:val="none" w:sz="0" w:space="0" w:color="auto"/>
            <w:bottom w:val="none" w:sz="0" w:space="0" w:color="auto"/>
            <w:right w:val="none" w:sz="0" w:space="0" w:color="auto"/>
          </w:divBdr>
        </w:div>
        <w:div w:id="902955197">
          <w:marLeft w:val="480"/>
          <w:marRight w:val="0"/>
          <w:marTop w:val="0"/>
          <w:marBottom w:val="0"/>
          <w:divBdr>
            <w:top w:val="none" w:sz="0" w:space="0" w:color="auto"/>
            <w:left w:val="none" w:sz="0" w:space="0" w:color="auto"/>
            <w:bottom w:val="none" w:sz="0" w:space="0" w:color="auto"/>
            <w:right w:val="none" w:sz="0" w:space="0" w:color="auto"/>
          </w:divBdr>
        </w:div>
        <w:div w:id="961813783">
          <w:marLeft w:val="480"/>
          <w:marRight w:val="0"/>
          <w:marTop w:val="0"/>
          <w:marBottom w:val="0"/>
          <w:divBdr>
            <w:top w:val="none" w:sz="0" w:space="0" w:color="auto"/>
            <w:left w:val="none" w:sz="0" w:space="0" w:color="auto"/>
            <w:bottom w:val="none" w:sz="0" w:space="0" w:color="auto"/>
            <w:right w:val="none" w:sz="0" w:space="0" w:color="auto"/>
          </w:divBdr>
        </w:div>
        <w:div w:id="981275884">
          <w:marLeft w:val="480"/>
          <w:marRight w:val="0"/>
          <w:marTop w:val="0"/>
          <w:marBottom w:val="0"/>
          <w:divBdr>
            <w:top w:val="none" w:sz="0" w:space="0" w:color="auto"/>
            <w:left w:val="none" w:sz="0" w:space="0" w:color="auto"/>
            <w:bottom w:val="none" w:sz="0" w:space="0" w:color="auto"/>
            <w:right w:val="none" w:sz="0" w:space="0" w:color="auto"/>
          </w:divBdr>
        </w:div>
        <w:div w:id="1029725618">
          <w:marLeft w:val="480"/>
          <w:marRight w:val="0"/>
          <w:marTop w:val="0"/>
          <w:marBottom w:val="0"/>
          <w:divBdr>
            <w:top w:val="none" w:sz="0" w:space="0" w:color="auto"/>
            <w:left w:val="none" w:sz="0" w:space="0" w:color="auto"/>
            <w:bottom w:val="none" w:sz="0" w:space="0" w:color="auto"/>
            <w:right w:val="none" w:sz="0" w:space="0" w:color="auto"/>
          </w:divBdr>
        </w:div>
        <w:div w:id="1032456831">
          <w:marLeft w:val="480"/>
          <w:marRight w:val="0"/>
          <w:marTop w:val="0"/>
          <w:marBottom w:val="0"/>
          <w:divBdr>
            <w:top w:val="none" w:sz="0" w:space="0" w:color="auto"/>
            <w:left w:val="none" w:sz="0" w:space="0" w:color="auto"/>
            <w:bottom w:val="none" w:sz="0" w:space="0" w:color="auto"/>
            <w:right w:val="none" w:sz="0" w:space="0" w:color="auto"/>
          </w:divBdr>
        </w:div>
        <w:div w:id="1094740889">
          <w:marLeft w:val="480"/>
          <w:marRight w:val="0"/>
          <w:marTop w:val="0"/>
          <w:marBottom w:val="0"/>
          <w:divBdr>
            <w:top w:val="none" w:sz="0" w:space="0" w:color="auto"/>
            <w:left w:val="none" w:sz="0" w:space="0" w:color="auto"/>
            <w:bottom w:val="none" w:sz="0" w:space="0" w:color="auto"/>
            <w:right w:val="none" w:sz="0" w:space="0" w:color="auto"/>
          </w:divBdr>
        </w:div>
        <w:div w:id="1112169661">
          <w:marLeft w:val="480"/>
          <w:marRight w:val="0"/>
          <w:marTop w:val="0"/>
          <w:marBottom w:val="0"/>
          <w:divBdr>
            <w:top w:val="none" w:sz="0" w:space="0" w:color="auto"/>
            <w:left w:val="none" w:sz="0" w:space="0" w:color="auto"/>
            <w:bottom w:val="none" w:sz="0" w:space="0" w:color="auto"/>
            <w:right w:val="none" w:sz="0" w:space="0" w:color="auto"/>
          </w:divBdr>
        </w:div>
        <w:div w:id="1115754829">
          <w:marLeft w:val="480"/>
          <w:marRight w:val="0"/>
          <w:marTop w:val="0"/>
          <w:marBottom w:val="0"/>
          <w:divBdr>
            <w:top w:val="none" w:sz="0" w:space="0" w:color="auto"/>
            <w:left w:val="none" w:sz="0" w:space="0" w:color="auto"/>
            <w:bottom w:val="none" w:sz="0" w:space="0" w:color="auto"/>
            <w:right w:val="none" w:sz="0" w:space="0" w:color="auto"/>
          </w:divBdr>
        </w:div>
        <w:div w:id="1275863764">
          <w:marLeft w:val="480"/>
          <w:marRight w:val="0"/>
          <w:marTop w:val="0"/>
          <w:marBottom w:val="0"/>
          <w:divBdr>
            <w:top w:val="none" w:sz="0" w:space="0" w:color="auto"/>
            <w:left w:val="none" w:sz="0" w:space="0" w:color="auto"/>
            <w:bottom w:val="none" w:sz="0" w:space="0" w:color="auto"/>
            <w:right w:val="none" w:sz="0" w:space="0" w:color="auto"/>
          </w:divBdr>
        </w:div>
        <w:div w:id="1284846272">
          <w:marLeft w:val="480"/>
          <w:marRight w:val="0"/>
          <w:marTop w:val="0"/>
          <w:marBottom w:val="0"/>
          <w:divBdr>
            <w:top w:val="none" w:sz="0" w:space="0" w:color="auto"/>
            <w:left w:val="none" w:sz="0" w:space="0" w:color="auto"/>
            <w:bottom w:val="none" w:sz="0" w:space="0" w:color="auto"/>
            <w:right w:val="none" w:sz="0" w:space="0" w:color="auto"/>
          </w:divBdr>
        </w:div>
        <w:div w:id="1347176361">
          <w:marLeft w:val="480"/>
          <w:marRight w:val="0"/>
          <w:marTop w:val="0"/>
          <w:marBottom w:val="0"/>
          <w:divBdr>
            <w:top w:val="none" w:sz="0" w:space="0" w:color="auto"/>
            <w:left w:val="none" w:sz="0" w:space="0" w:color="auto"/>
            <w:bottom w:val="none" w:sz="0" w:space="0" w:color="auto"/>
            <w:right w:val="none" w:sz="0" w:space="0" w:color="auto"/>
          </w:divBdr>
        </w:div>
        <w:div w:id="1381906444">
          <w:marLeft w:val="480"/>
          <w:marRight w:val="0"/>
          <w:marTop w:val="0"/>
          <w:marBottom w:val="0"/>
          <w:divBdr>
            <w:top w:val="none" w:sz="0" w:space="0" w:color="auto"/>
            <w:left w:val="none" w:sz="0" w:space="0" w:color="auto"/>
            <w:bottom w:val="none" w:sz="0" w:space="0" w:color="auto"/>
            <w:right w:val="none" w:sz="0" w:space="0" w:color="auto"/>
          </w:divBdr>
        </w:div>
        <w:div w:id="1530143047">
          <w:marLeft w:val="480"/>
          <w:marRight w:val="0"/>
          <w:marTop w:val="0"/>
          <w:marBottom w:val="0"/>
          <w:divBdr>
            <w:top w:val="none" w:sz="0" w:space="0" w:color="auto"/>
            <w:left w:val="none" w:sz="0" w:space="0" w:color="auto"/>
            <w:bottom w:val="none" w:sz="0" w:space="0" w:color="auto"/>
            <w:right w:val="none" w:sz="0" w:space="0" w:color="auto"/>
          </w:divBdr>
        </w:div>
        <w:div w:id="1698697088">
          <w:marLeft w:val="480"/>
          <w:marRight w:val="0"/>
          <w:marTop w:val="0"/>
          <w:marBottom w:val="0"/>
          <w:divBdr>
            <w:top w:val="none" w:sz="0" w:space="0" w:color="auto"/>
            <w:left w:val="none" w:sz="0" w:space="0" w:color="auto"/>
            <w:bottom w:val="none" w:sz="0" w:space="0" w:color="auto"/>
            <w:right w:val="none" w:sz="0" w:space="0" w:color="auto"/>
          </w:divBdr>
        </w:div>
        <w:div w:id="1700932315">
          <w:marLeft w:val="480"/>
          <w:marRight w:val="0"/>
          <w:marTop w:val="0"/>
          <w:marBottom w:val="0"/>
          <w:divBdr>
            <w:top w:val="none" w:sz="0" w:space="0" w:color="auto"/>
            <w:left w:val="none" w:sz="0" w:space="0" w:color="auto"/>
            <w:bottom w:val="none" w:sz="0" w:space="0" w:color="auto"/>
            <w:right w:val="none" w:sz="0" w:space="0" w:color="auto"/>
          </w:divBdr>
        </w:div>
        <w:div w:id="1714116236">
          <w:marLeft w:val="480"/>
          <w:marRight w:val="0"/>
          <w:marTop w:val="0"/>
          <w:marBottom w:val="0"/>
          <w:divBdr>
            <w:top w:val="none" w:sz="0" w:space="0" w:color="auto"/>
            <w:left w:val="none" w:sz="0" w:space="0" w:color="auto"/>
            <w:bottom w:val="none" w:sz="0" w:space="0" w:color="auto"/>
            <w:right w:val="none" w:sz="0" w:space="0" w:color="auto"/>
          </w:divBdr>
        </w:div>
        <w:div w:id="1721443103">
          <w:marLeft w:val="480"/>
          <w:marRight w:val="0"/>
          <w:marTop w:val="0"/>
          <w:marBottom w:val="0"/>
          <w:divBdr>
            <w:top w:val="none" w:sz="0" w:space="0" w:color="auto"/>
            <w:left w:val="none" w:sz="0" w:space="0" w:color="auto"/>
            <w:bottom w:val="none" w:sz="0" w:space="0" w:color="auto"/>
            <w:right w:val="none" w:sz="0" w:space="0" w:color="auto"/>
          </w:divBdr>
        </w:div>
        <w:div w:id="1740246932">
          <w:marLeft w:val="480"/>
          <w:marRight w:val="0"/>
          <w:marTop w:val="0"/>
          <w:marBottom w:val="0"/>
          <w:divBdr>
            <w:top w:val="none" w:sz="0" w:space="0" w:color="auto"/>
            <w:left w:val="none" w:sz="0" w:space="0" w:color="auto"/>
            <w:bottom w:val="none" w:sz="0" w:space="0" w:color="auto"/>
            <w:right w:val="none" w:sz="0" w:space="0" w:color="auto"/>
          </w:divBdr>
        </w:div>
        <w:div w:id="1752920601">
          <w:marLeft w:val="480"/>
          <w:marRight w:val="0"/>
          <w:marTop w:val="0"/>
          <w:marBottom w:val="0"/>
          <w:divBdr>
            <w:top w:val="none" w:sz="0" w:space="0" w:color="auto"/>
            <w:left w:val="none" w:sz="0" w:space="0" w:color="auto"/>
            <w:bottom w:val="none" w:sz="0" w:space="0" w:color="auto"/>
            <w:right w:val="none" w:sz="0" w:space="0" w:color="auto"/>
          </w:divBdr>
        </w:div>
        <w:div w:id="1796021898">
          <w:marLeft w:val="480"/>
          <w:marRight w:val="0"/>
          <w:marTop w:val="0"/>
          <w:marBottom w:val="0"/>
          <w:divBdr>
            <w:top w:val="none" w:sz="0" w:space="0" w:color="auto"/>
            <w:left w:val="none" w:sz="0" w:space="0" w:color="auto"/>
            <w:bottom w:val="none" w:sz="0" w:space="0" w:color="auto"/>
            <w:right w:val="none" w:sz="0" w:space="0" w:color="auto"/>
          </w:divBdr>
        </w:div>
        <w:div w:id="1825118341">
          <w:marLeft w:val="480"/>
          <w:marRight w:val="0"/>
          <w:marTop w:val="0"/>
          <w:marBottom w:val="0"/>
          <w:divBdr>
            <w:top w:val="none" w:sz="0" w:space="0" w:color="auto"/>
            <w:left w:val="none" w:sz="0" w:space="0" w:color="auto"/>
            <w:bottom w:val="none" w:sz="0" w:space="0" w:color="auto"/>
            <w:right w:val="none" w:sz="0" w:space="0" w:color="auto"/>
          </w:divBdr>
        </w:div>
        <w:div w:id="1880892166">
          <w:marLeft w:val="480"/>
          <w:marRight w:val="0"/>
          <w:marTop w:val="0"/>
          <w:marBottom w:val="0"/>
          <w:divBdr>
            <w:top w:val="none" w:sz="0" w:space="0" w:color="auto"/>
            <w:left w:val="none" w:sz="0" w:space="0" w:color="auto"/>
            <w:bottom w:val="none" w:sz="0" w:space="0" w:color="auto"/>
            <w:right w:val="none" w:sz="0" w:space="0" w:color="auto"/>
          </w:divBdr>
        </w:div>
        <w:div w:id="1919317693">
          <w:marLeft w:val="480"/>
          <w:marRight w:val="0"/>
          <w:marTop w:val="0"/>
          <w:marBottom w:val="0"/>
          <w:divBdr>
            <w:top w:val="none" w:sz="0" w:space="0" w:color="auto"/>
            <w:left w:val="none" w:sz="0" w:space="0" w:color="auto"/>
            <w:bottom w:val="none" w:sz="0" w:space="0" w:color="auto"/>
            <w:right w:val="none" w:sz="0" w:space="0" w:color="auto"/>
          </w:divBdr>
        </w:div>
        <w:div w:id="2036496944">
          <w:marLeft w:val="480"/>
          <w:marRight w:val="0"/>
          <w:marTop w:val="0"/>
          <w:marBottom w:val="0"/>
          <w:divBdr>
            <w:top w:val="none" w:sz="0" w:space="0" w:color="auto"/>
            <w:left w:val="none" w:sz="0" w:space="0" w:color="auto"/>
            <w:bottom w:val="none" w:sz="0" w:space="0" w:color="auto"/>
            <w:right w:val="none" w:sz="0" w:space="0" w:color="auto"/>
          </w:divBdr>
        </w:div>
        <w:div w:id="2077777735">
          <w:marLeft w:val="480"/>
          <w:marRight w:val="0"/>
          <w:marTop w:val="0"/>
          <w:marBottom w:val="0"/>
          <w:divBdr>
            <w:top w:val="none" w:sz="0" w:space="0" w:color="auto"/>
            <w:left w:val="none" w:sz="0" w:space="0" w:color="auto"/>
            <w:bottom w:val="none" w:sz="0" w:space="0" w:color="auto"/>
            <w:right w:val="none" w:sz="0" w:space="0" w:color="auto"/>
          </w:divBdr>
        </w:div>
        <w:div w:id="2081443984">
          <w:marLeft w:val="480"/>
          <w:marRight w:val="0"/>
          <w:marTop w:val="0"/>
          <w:marBottom w:val="0"/>
          <w:divBdr>
            <w:top w:val="none" w:sz="0" w:space="0" w:color="auto"/>
            <w:left w:val="none" w:sz="0" w:space="0" w:color="auto"/>
            <w:bottom w:val="none" w:sz="0" w:space="0" w:color="auto"/>
            <w:right w:val="none" w:sz="0" w:space="0" w:color="auto"/>
          </w:divBdr>
        </w:div>
        <w:div w:id="2145537688">
          <w:marLeft w:val="480"/>
          <w:marRight w:val="0"/>
          <w:marTop w:val="0"/>
          <w:marBottom w:val="0"/>
          <w:divBdr>
            <w:top w:val="none" w:sz="0" w:space="0" w:color="auto"/>
            <w:left w:val="none" w:sz="0" w:space="0" w:color="auto"/>
            <w:bottom w:val="none" w:sz="0" w:space="0" w:color="auto"/>
            <w:right w:val="none" w:sz="0" w:space="0" w:color="auto"/>
          </w:divBdr>
        </w:div>
      </w:divsChild>
    </w:div>
    <w:div w:id="1724593875">
      <w:bodyDiv w:val="1"/>
      <w:marLeft w:val="0"/>
      <w:marRight w:val="0"/>
      <w:marTop w:val="0"/>
      <w:marBottom w:val="0"/>
      <w:divBdr>
        <w:top w:val="none" w:sz="0" w:space="0" w:color="auto"/>
        <w:left w:val="none" w:sz="0" w:space="0" w:color="auto"/>
        <w:bottom w:val="none" w:sz="0" w:space="0" w:color="auto"/>
        <w:right w:val="none" w:sz="0" w:space="0" w:color="auto"/>
      </w:divBdr>
    </w:div>
    <w:div w:id="1724595227">
      <w:bodyDiv w:val="1"/>
      <w:marLeft w:val="0"/>
      <w:marRight w:val="0"/>
      <w:marTop w:val="0"/>
      <w:marBottom w:val="0"/>
      <w:divBdr>
        <w:top w:val="none" w:sz="0" w:space="0" w:color="auto"/>
        <w:left w:val="none" w:sz="0" w:space="0" w:color="auto"/>
        <w:bottom w:val="none" w:sz="0" w:space="0" w:color="auto"/>
        <w:right w:val="none" w:sz="0" w:space="0" w:color="auto"/>
      </w:divBdr>
    </w:div>
    <w:div w:id="1724718479">
      <w:bodyDiv w:val="1"/>
      <w:marLeft w:val="0"/>
      <w:marRight w:val="0"/>
      <w:marTop w:val="0"/>
      <w:marBottom w:val="0"/>
      <w:divBdr>
        <w:top w:val="none" w:sz="0" w:space="0" w:color="auto"/>
        <w:left w:val="none" w:sz="0" w:space="0" w:color="auto"/>
        <w:bottom w:val="none" w:sz="0" w:space="0" w:color="auto"/>
        <w:right w:val="none" w:sz="0" w:space="0" w:color="auto"/>
      </w:divBdr>
    </w:div>
    <w:div w:id="1725058985">
      <w:bodyDiv w:val="1"/>
      <w:marLeft w:val="0"/>
      <w:marRight w:val="0"/>
      <w:marTop w:val="0"/>
      <w:marBottom w:val="0"/>
      <w:divBdr>
        <w:top w:val="none" w:sz="0" w:space="0" w:color="auto"/>
        <w:left w:val="none" w:sz="0" w:space="0" w:color="auto"/>
        <w:bottom w:val="none" w:sz="0" w:space="0" w:color="auto"/>
        <w:right w:val="none" w:sz="0" w:space="0" w:color="auto"/>
      </w:divBdr>
    </w:div>
    <w:div w:id="1725104675">
      <w:bodyDiv w:val="1"/>
      <w:marLeft w:val="0"/>
      <w:marRight w:val="0"/>
      <w:marTop w:val="0"/>
      <w:marBottom w:val="0"/>
      <w:divBdr>
        <w:top w:val="none" w:sz="0" w:space="0" w:color="auto"/>
        <w:left w:val="none" w:sz="0" w:space="0" w:color="auto"/>
        <w:bottom w:val="none" w:sz="0" w:space="0" w:color="auto"/>
        <w:right w:val="none" w:sz="0" w:space="0" w:color="auto"/>
      </w:divBdr>
    </w:div>
    <w:div w:id="1725251983">
      <w:bodyDiv w:val="1"/>
      <w:marLeft w:val="0"/>
      <w:marRight w:val="0"/>
      <w:marTop w:val="0"/>
      <w:marBottom w:val="0"/>
      <w:divBdr>
        <w:top w:val="none" w:sz="0" w:space="0" w:color="auto"/>
        <w:left w:val="none" w:sz="0" w:space="0" w:color="auto"/>
        <w:bottom w:val="none" w:sz="0" w:space="0" w:color="auto"/>
        <w:right w:val="none" w:sz="0" w:space="0" w:color="auto"/>
      </w:divBdr>
    </w:div>
    <w:div w:id="1725710329">
      <w:bodyDiv w:val="1"/>
      <w:marLeft w:val="0"/>
      <w:marRight w:val="0"/>
      <w:marTop w:val="0"/>
      <w:marBottom w:val="0"/>
      <w:divBdr>
        <w:top w:val="none" w:sz="0" w:space="0" w:color="auto"/>
        <w:left w:val="none" w:sz="0" w:space="0" w:color="auto"/>
        <w:bottom w:val="none" w:sz="0" w:space="0" w:color="auto"/>
        <w:right w:val="none" w:sz="0" w:space="0" w:color="auto"/>
      </w:divBdr>
    </w:div>
    <w:div w:id="1725830771">
      <w:bodyDiv w:val="1"/>
      <w:marLeft w:val="0"/>
      <w:marRight w:val="0"/>
      <w:marTop w:val="0"/>
      <w:marBottom w:val="0"/>
      <w:divBdr>
        <w:top w:val="none" w:sz="0" w:space="0" w:color="auto"/>
        <w:left w:val="none" w:sz="0" w:space="0" w:color="auto"/>
        <w:bottom w:val="none" w:sz="0" w:space="0" w:color="auto"/>
        <w:right w:val="none" w:sz="0" w:space="0" w:color="auto"/>
      </w:divBdr>
    </w:div>
    <w:div w:id="1726221271">
      <w:bodyDiv w:val="1"/>
      <w:marLeft w:val="0"/>
      <w:marRight w:val="0"/>
      <w:marTop w:val="0"/>
      <w:marBottom w:val="0"/>
      <w:divBdr>
        <w:top w:val="none" w:sz="0" w:space="0" w:color="auto"/>
        <w:left w:val="none" w:sz="0" w:space="0" w:color="auto"/>
        <w:bottom w:val="none" w:sz="0" w:space="0" w:color="auto"/>
        <w:right w:val="none" w:sz="0" w:space="0" w:color="auto"/>
      </w:divBdr>
    </w:div>
    <w:div w:id="1726250195">
      <w:bodyDiv w:val="1"/>
      <w:marLeft w:val="0"/>
      <w:marRight w:val="0"/>
      <w:marTop w:val="0"/>
      <w:marBottom w:val="0"/>
      <w:divBdr>
        <w:top w:val="none" w:sz="0" w:space="0" w:color="auto"/>
        <w:left w:val="none" w:sz="0" w:space="0" w:color="auto"/>
        <w:bottom w:val="none" w:sz="0" w:space="0" w:color="auto"/>
        <w:right w:val="none" w:sz="0" w:space="0" w:color="auto"/>
      </w:divBdr>
    </w:div>
    <w:div w:id="1726373446">
      <w:bodyDiv w:val="1"/>
      <w:marLeft w:val="0"/>
      <w:marRight w:val="0"/>
      <w:marTop w:val="0"/>
      <w:marBottom w:val="0"/>
      <w:divBdr>
        <w:top w:val="none" w:sz="0" w:space="0" w:color="auto"/>
        <w:left w:val="none" w:sz="0" w:space="0" w:color="auto"/>
        <w:bottom w:val="none" w:sz="0" w:space="0" w:color="auto"/>
        <w:right w:val="none" w:sz="0" w:space="0" w:color="auto"/>
      </w:divBdr>
    </w:div>
    <w:div w:id="1726491186">
      <w:bodyDiv w:val="1"/>
      <w:marLeft w:val="0"/>
      <w:marRight w:val="0"/>
      <w:marTop w:val="0"/>
      <w:marBottom w:val="0"/>
      <w:divBdr>
        <w:top w:val="none" w:sz="0" w:space="0" w:color="auto"/>
        <w:left w:val="none" w:sz="0" w:space="0" w:color="auto"/>
        <w:bottom w:val="none" w:sz="0" w:space="0" w:color="auto"/>
        <w:right w:val="none" w:sz="0" w:space="0" w:color="auto"/>
      </w:divBdr>
    </w:div>
    <w:div w:id="1726637201">
      <w:bodyDiv w:val="1"/>
      <w:marLeft w:val="0"/>
      <w:marRight w:val="0"/>
      <w:marTop w:val="0"/>
      <w:marBottom w:val="0"/>
      <w:divBdr>
        <w:top w:val="none" w:sz="0" w:space="0" w:color="auto"/>
        <w:left w:val="none" w:sz="0" w:space="0" w:color="auto"/>
        <w:bottom w:val="none" w:sz="0" w:space="0" w:color="auto"/>
        <w:right w:val="none" w:sz="0" w:space="0" w:color="auto"/>
      </w:divBdr>
    </w:div>
    <w:div w:id="1726832254">
      <w:bodyDiv w:val="1"/>
      <w:marLeft w:val="0"/>
      <w:marRight w:val="0"/>
      <w:marTop w:val="0"/>
      <w:marBottom w:val="0"/>
      <w:divBdr>
        <w:top w:val="none" w:sz="0" w:space="0" w:color="auto"/>
        <w:left w:val="none" w:sz="0" w:space="0" w:color="auto"/>
        <w:bottom w:val="none" w:sz="0" w:space="0" w:color="auto"/>
        <w:right w:val="none" w:sz="0" w:space="0" w:color="auto"/>
      </w:divBdr>
    </w:div>
    <w:div w:id="1726876352">
      <w:bodyDiv w:val="1"/>
      <w:marLeft w:val="0"/>
      <w:marRight w:val="0"/>
      <w:marTop w:val="0"/>
      <w:marBottom w:val="0"/>
      <w:divBdr>
        <w:top w:val="none" w:sz="0" w:space="0" w:color="auto"/>
        <w:left w:val="none" w:sz="0" w:space="0" w:color="auto"/>
        <w:bottom w:val="none" w:sz="0" w:space="0" w:color="auto"/>
        <w:right w:val="none" w:sz="0" w:space="0" w:color="auto"/>
      </w:divBdr>
    </w:div>
    <w:div w:id="1727071574">
      <w:bodyDiv w:val="1"/>
      <w:marLeft w:val="0"/>
      <w:marRight w:val="0"/>
      <w:marTop w:val="0"/>
      <w:marBottom w:val="0"/>
      <w:divBdr>
        <w:top w:val="none" w:sz="0" w:space="0" w:color="auto"/>
        <w:left w:val="none" w:sz="0" w:space="0" w:color="auto"/>
        <w:bottom w:val="none" w:sz="0" w:space="0" w:color="auto"/>
        <w:right w:val="none" w:sz="0" w:space="0" w:color="auto"/>
      </w:divBdr>
    </w:div>
    <w:div w:id="1727141779">
      <w:bodyDiv w:val="1"/>
      <w:marLeft w:val="0"/>
      <w:marRight w:val="0"/>
      <w:marTop w:val="0"/>
      <w:marBottom w:val="0"/>
      <w:divBdr>
        <w:top w:val="none" w:sz="0" w:space="0" w:color="auto"/>
        <w:left w:val="none" w:sz="0" w:space="0" w:color="auto"/>
        <w:bottom w:val="none" w:sz="0" w:space="0" w:color="auto"/>
        <w:right w:val="none" w:sz="0" w:space="0" w:color="auto"/>
      </w:divBdr>
    </w:div>
    <w:div w:id="1727413254">
      <w:bodyDiv w:val="1"/>
      <w:marLeft w:val="0"/>
      <w:marRight w:val="0"/>
      <w:marTop w:val="0"/>
      <w:marBottom w:val="0"/>
      <w:divBdr>
        <w:top w:val="none" w:sz="0" w:space="0" w:color="auto"/>
        <w:left w:val="none" w:sz="0" w:space="0" w:color="auto"/>
        <w:bottom w:val="none" w:sz="0" w:space="0" w:color="auto"/>
        <w:right w:val="none" w:sz="0" w:space="0" w:color="auto"/>
      </w:divBdr>
    </w:div>
    <w:div w:id="1727416276">
      <w:bodyDiv w:val="1"/>
      <w:marLeft w:val="0"/>
      <w:marRight w:val="0"/>
      <w:marTop w:val="0"/>
      <w:marBottom w:val="0"/>
      <w:divBdr>
        <w:top w:val="none" w:sz="0" w:space="0" w:color="auto"/>
        <w:left w:val="none" w:sz="0" w:space="0" w:color="auto"/>
        <w:bottom w:val="none" w:sz="0" w:space="0" w:color="auto"/>
        <w:right w:val="none" w:sz="0" w:space="0" w:color="auto"/>
      </w:divBdr>
    </w:div>
    <w:div w:id="1727489129">
      <w:bodyDiv w:val="1"/>
      <w:marLeft w:val="0"/>
      <w:marRight w:val="0"/>
      <w:marTop w:val="0"/>
      <w:marBottom w:val="0"/>
      <w:divBdr>
        <w:top w:val="none" w:sz="0" w:space="0" w:color="auto"/>
        <w:left w:val="none" w:sz="0" w:space="0" w:color="auto"/>
        <w:bottom w:val="none" w:sz="0" w:space="0" w:color="auto"/>
        <w:right w:val="none" w:sz="0" w:space="0" w:color="auto"/>
      </w:divBdr>
    </w:div>
    <w:div w:id="1727491936">
      <w:bodyDiv w:val="1"/>
      <w:marLeft w:val="0"/>
      <w:marRight w:val="0"/>
      <w:marTop w:val="0"/>
      <w:marBottom w:val="0"/>
      <w:divBdr>
        <w:top w:val="none" w:sz="0" w:space="0" w:color="auto"/>
        <w:left w:val="none" w:sz="0" w:space="0" w:color="auto"/>
        <w:bottom w:val="none" w:sz="0" w:space="0" w:color="auto"/>
        <w:right w:val="none" w:sz="0" w:space="0" w:color="auto"/>
      </w:divBdr>
    </w:div>
    <w:div w:id="1727532700">
      <w:bodyDiv w:val="1"/>
      <w:marLeft w:val="0"/>
      <w:marRight w:val="0"/>
      <w:marTop w:val="0"/>
      <w:marBottom w:val="0"/>
      <w:divBdr>
        <w:top w:val="none" w:sz="0" w:space="0" w:color="auto"/>
        <w:left w:val="none" w:sz="0" w:space="0" w:color="auto"/>
        <w:bottom w:val="none" w:sz="0" w:space="0" w:color="auto"/>
        <w:right w:val="none" w:sz="0" w:space="0" w:color="auto"/>
      </w:divBdr>
    </w:div>
    <w:div w:id="1727683521">
      <w:bodyDiv w:val="1"/>
      <w:marLeft w:val="0"/>
      <w:marRight w:val="0"/>
      <w:marTop w:val="0"/>
      <w:marBottom w:val="0"/>
      <w:divBdr>
        <w:top w:val="none" w:sz="0" w:space="0" w:color="auto"/>
        <w:left w:val="none" w:sz="0" w:space="0" w:color="auto"/>
        <w:bottom w:val="none" w:sz="0" w:space="0" w:color="auto"/>
        <w:right w:val="none" w:sz="0" w:space="0" w:color="auto"/>
      </w:divBdr>
    </w:div>
    <w:div w:id="1727803603">
      <w:bodyDiv w:val="1"/>
      <w:marLeft w:val="0"/>
      <w:marRight w:val="0"/>
      <w:marTop w:val="0"/>
      <w:marBottom w:val="0"/>
      <w:divBdr>
        <w:top w:val="none" w:sz="0" w:space="0" w:color="auto"/>
        <w:left w:val="none" w:sz="0" w:space="0" w:color="auto"/>
        <w:bottom w:val="none" w:sz="0" w:space="0" w:color="auto"/>
        <w:right w:val="none" w:sz="0" w:space="0" w:color="auto"/>
      </w:divBdr>
    </w:div>
    <w:div w:id="1727874922">
      <w:bodyDiv w:val="1"/>
      <w:marLeft w:val="0"/>
      <w:marRight w:val="0"/>
      <w:marTop w:val="0"/>
      <w:marBottom w:val="0"/>
      <w:divBdr>
        <w:top w:val="none" w:sz="0" w:space="0" w:color="auto"/>
        <w:left w:val="none" w:sz="0" w:space="0" w:color="auto"/>
        <w:bottom w:val="none" w:sz="0" w:space="0" w:color="auto"/>
        <w:right w:val="none" w:sz="0" w:space="0" w:color="auto"/>
      </w:divBdr>
    </w:div>
    <w:div w:id="1727995757">
      <w:bodyDiv w:val="1"/>
      <w:marLeft w:val="0"/>
      <w:marRight w:val="0"/>
      <w:marTop w:val="0"/>
      <w:marBottom w:val="0"/>
      <w:divBdr>
        <w:top w:val="none" w:sz="0" w:space="0" w:color="auto"/>
        <w:left w:val="none" w:sz="0" w:space="0" w:color="auto"/>
        <w:bottom w:val="none" w:sz="0" w:space="0" w:color="auto"/>
        <w:right w:val="none" w:sz="0" w:space="0" w:color="auto"/>
      </w:divBdr>
    </w:div>
    <w:div w:id="1728452843">
      <w:bodyDiv w:val="1"/>
      <w:marLeft w:val="0"/>
      <w:marRight w:val="0"/>
      <w:marTop w:val="0"/>
      <w:marBottom w:val="0"/>
      <w:divBdr>
        <w:top w:val="none" w:sz="0" w:space="0" w:color="auto"/>
        <w:left w:val="none" w:sz="0" w:space="0" w:color="auto"/>
        <w:bottom w:val="none" w:sz="0" w:space="0" w:color="auto"/>
        <w:right w:val="none" w:sz="0" w:space="0" w:color="auto"/>
      </w:divBdr>
    </w:div>
    <w:div w:id="1728651091">
      <w:bodyDiv w:val="1"/>
      <w:marLeft w:val="0"/>
      <w:marRight w:val="0"/>
      <w:marTop w:val="0"/>
      <w:marBottom w:val="0"/>
      <w:divBdr>
        <w:top w:val="none" w:sz="0" w:space="0" w:color="auto"/>
        <w:left w:val="none" w:sz="0" w:space="0" w:color="auto"/>
        <w:bottom w:val="none" w:sz="0" w:space="0" w:color="auto"/>
        <w:right w:val="none" w:sz="0" w:space="0" w:color="auto"/>
      </w:divBdr>
    </w:div>
    <w:div w:id="1728987991">
      <w:bodyDiv w:val="1"/>
      <w:marLeft w:val="0"/>
      <w:marRight w:val="0"/>
      <w:marTop w:val="0"/>
      <w:marBottom w:val="0"/>
      <w:divBdr>
        <w:top w:val="none" w:sz="0" w:space="0" w:color="auto"/>
        <w:left w:val="none" w:sz="0" w:space="0" w:color="auto"/>
        <w:bottom w:val="none" w:sz="0" w:space="0" w:color="auto"/>
        <w:right w:val="none" w:sz="0" w:space="0" w:color="auto"/>
      </w:divBdr>
    </w:div>
    <w:div w:id="1729037166">
      <w:bodyDiv w:val="1"/>
      <w:marLeft w:val="0"/>
      <w:marRight w:val="0"/>
      <w:marTop w:val="0"/>
      <w:marBottom w:val="0"/>
      <w:divBdr>
        <w:top w:val="none" w:sz="0" w:space="0" w:color="auto"/>
        <w:left w:val="none" w:sz="0" w:space="0" w:color="auto"/>
        <w:bottom w:val="none" w:sz="0" w:space="0" w:color="auto"/>
        <w:right w:val="none" w:sz="0" w:space="0" w:color="auto"/>
      </w:divBdr>
    </w:div>
    <w:div w:id="1729064426">
      <w:bodyDiv w:val="1"/>
      <w:marLeft w:val="0"/>
      <w:marRight w:val="0"/>
      <w:marTop w:val="0"/>
      <w:marBottom w:val="0"/>
      <w:divBdr>
        <w:top w:val="none" w:sz="0" w:space="0" w:color="auto"/>
        <w:left w:val="none" w:sz="0" w:space="0" w:color="auto"/>
        <w:bottom w:val="none" w:sz="0" w:space="0" w:color="auto"/>
        <w:right w:val="none" w:sz="0" w:space="0" w:color="auto"/>
      </w:divBdr>
    </w:div>
    <w:div w:id="1729067291">
      <w:bodyDiv w:val="1"/>
      <w:marLeft w:val="0"/>
      <w:marRight w:val="0"/>
      <w:marTop w:val="0"/>
      <w:marBottom w:val="0"/>
      <w:divBdr>
        <w:top w:val="none" w:sz="0" w:space="0" w:color="auto"/>
        <w:left w:val="none" w:sz="0" w:space="0" w:color="auto"/>
        <w:bottom w:val="none" w:sz="0" w:space="0" w:color="auto"/>
        <w:right w:val="none" w:sz="0" w:space="0" w:color="auto"/>
      </w:divBdr>
    </w:div>
    <w:div w:id="1729106149">
      <w:bodyDiv w:val="1"/>
      <w:marLeft w:val="0"/>
      <w:marRight w:val="0"/>
      <w:marTop w:val="0"/>
      <w:marBottom w:val="0"/>
      <w:divBdr>
        <w:top w:val="none" w:sz="0" w:space="0" w:color="auto"/>
        <w:left w:val="none" w:sz="0" w:space="0" w:color="auto"/>
        <w:bottom w:val="none" w:sz="0" w:space="0" w:color="auto"/>
        <w:right w:val="none" w:sz="0" w:space="0" w:color="auto"/>
      </w:divBdr>
      <w:divsChild>
        <w:div w:id="896432175">
          <w:marLeft w:val="480"/>
          <w:marRight w:val="0"/>
          <w:marTop w:val="0"/>
          <w:marBottom w:val="0"/>
          <w:divBdr>
            <w:top w:val="none" w:sz="0" w:space="0" w:color="auto"/>
            <w:left w:val="none" w:sz="0" w:space="0" w:color="auto"/>
            <w:bottom w:val="none" w:sz="0" w:space="0" w:color="auto"/>
            <w:right w:val="none" w:sz="0" w:space="0" w:color="auto"/>
          </w:divBdr>
        </w:div>
        <w:div w:id="2133555520">
          <w:marLeft w:val="480"/>
          <w:marRight w:val="0"/>
          <w:marTop w:val="0"/>
          <w:marBottom w:val="0"/>
          <w:divBdr>
            <w:top w:val="none" w:sz="0" w:space="0" w:color="auto"/>
            <w:left w:val="none" w:sz="0" w:space="0" w:color="auto"/>
            <w:bottom w:val="none" w:sz="0" w:space="0" w:color="auto"/>
            <w:right w:val="none" w:sz="0" w:space="0" w:color="auto"/>
          </w:divBdr>
        </w:div>
        <w:div w:id="683091593">
          <w:marLeft w:val="480"/>
          <w:marRight w:val="0"/>
          <w:marTop w:val="0"/>
          <w:marBottom w:val="0"/>
          <w:divBdr>
            <w:top w:val="none" w:sz="0" w:space="0" w:color="auto"/>
            <w:left w:val="none" w:sz="0" w:space="0" w:color="auto"/>
            <w:bottom w:val="none" w:sz="0" w:space="0" w:color="auto"/>
            <w:right w:val="none" w:sz="0" w:space="0" w:color="auto"/>
          </w:divBdr>
        </w:div>
        <w:div w:id="1561745970">
          <w:marLeft w:val="480"/>
          <w:marRight w:val="0"/>
          <w:marTop w:val="0"/>
          <w:marBottom w:val="0"/>
          <w:divBdr>
            <w:top w:val="none" w:sz="0" w:space="0" w:color="auto"/>
            <w:left w:val="none" w:sz="0" w:space="0" w:color="auto"/>
            <w:bottom w:val="none" w:sz="0" w:space="0" w:color="auto"/>
            <w:right w:val="none" w:sz="0" w:space="0" w:color="auto"/>
          </w:divBdr>
        </w:div>
        <w:div w:id="835341666">
          <w:marLeft w:val="480"/>
          <w:marRight w:val="0"/>
          <w:marTop w:val="0"/>
          <w:marBottom w:val="0"/>
          <w:divBdr>
            <w:top w:val="none" w:sz="0" w:space="0" w:color="auto"/>
            <w:left w:val="none" w:sz="0" w:space="0" w:color="auto"/>
            <w:bottom w:val="none" w:sz="0" w:space="0" w:color="auto"/>
            <w:right w:val="none" w:sz="0" w:space="0" w:color="auto"/>
          </w:divBdr>
        </w:div>
        <w:div w:id="1719666831">
          <w:marLeft w:val="480"/>
          <w:marRight w:val="0"/>
          <w:marTop w:val="0"/>
          <w:marBottom w:val="0"/>
          <w:divBdr>
            <w:top w:val="none" w:sz="0" w:space="0" w:color="auto"/>
            <w:left w:val="none" w:sz="0" w:space="0" w:color="auto"/>
            <w:bottom w:val="none" w:sz="0" w:space="0" w:color="auto"/>
            <w:right w:val="none" w:sz="0" w:space="0" w:color="auto"/>
          </w:divBdr>
        </w:div>
        <w:div w:id="1580361570">
          <w:marLeft w:val="480"/>
          <w:marRight w:val="0"/>
          <w:marTop w:val="0"/>
          <w:marBottom w:val="0"/>
          <w:divBdr>
            <w:top w:val="none" w:sz="0" w:space="0" w:color="auto"/>
            <w:left w:val="none" w:sz="0" w:space="0" w:color="auto"/>
            <w:bottom w:val="none" w:sz="0" w:space="0" w:color="auto"/>
            <w:right w:val="none" w:sz="0" w:space="0" w:color="auto"/>
          </w:divBdr>
        </w:div>
        <w:div w:id="1818454329">
          <w:marLeft w:val="480"/>
          <w:marRight w:val="0"/>
          <w:marTop w:val="0"/>
          <w:marBottom w:val="0"/>
          <w:divBdr>
            <w:top w:val="none" w:sz="0" w:space="0" w:color="auto"/>
            <w:left w:val="none" w:sz="0" w:space="0" w:color="auto"/>
            <w:bottom w:val="none" w:sz="0" w:space="0" w:color="auto"/>
            <w:right w:val="none" w:sz="0" w:space="0" w:color="auto"/>
          </w:divBdr>
        </w:div>
        <w:div w:id="406003330">
          <w:marLeft w:val="480"/>
          <w:marRight w:val="0"/>
          <w:marTop w:val="0"/>
          <w:marBottom w:val="0"/>
          <w:divBdr>
            <w:top w:val="none" w:sz="0" w:space="0" w:color="auto"/>
            <w:left w:val="none" w:sz="0" w:space="0" w:color="auto"/>
            <w:bottom w:val="none" w:sz="0" w:space="0" w:color="auto"/>
            <w:right w:val="none" w:sz="0" w:space="0" w:color="auto"/>
          </w:divBdr>
        </w:div>
        <w:div w:id="1999532223">
          <w:marLeft w:val="480"/>
          <w:marRight w:val="0"/>
          <w:marTop w:val="0"/>
          <w:marBottom w:val="0"/>
          <w:divBdr>
            <w:top w:val="none" w:sz="0" w:space="0" w:color="auto"/>
            <w:left w:val="none" w:sz="0" w:space="0" w:color="auto"/>
            <w:bottom w:val="none" w:sz="0" w:space="0" w:color="auto"/>
            <w:right w:val="none" w:sz="0" w:space="0" w:color="auto"/>
          </w:divBdr>
        </w:div>
        <w:div w:id="1947079020">
          <w:marLeft w:val="480"/>
          <w:marRight w:val="0"/>
          <w:marTop w:val="0"/>
          <w:marBottom w:val="0"/>
          <w:divBdr>
            <w:top w:val="none" w:sz="0" w:space="0" w:color="auto"/>
            <w:left w:val="none" w:sz="0" w:space="0" w:color="auto"/>
            <w:bottom w:val="none" w:sz="0" w:space="0" w:color="auto"/>
            <w:right w:val="none" w:sz="0" w:space="0" w:color="auto"/>
          </w:divBdr>
        </w:div>
        <w:div w:id="370300152">
          <w:marLeft w:val="480"/>
          <w:marRight w:val="0"/>
          <w:marTop w:val="0"/>
          <w:marBottom w:val="0"/>
          <w:divBdr>
            <w:top w:val="none" w:sz="0" w:space="0" w:color="auto"/>
            <w:left w:val="none" w:sz="0" w:space="0" w:color="auto"/>
            <w:bottom w:val="none" w:sz="0" w:space="0" w:color="auto"/>
            <w:right w:val="none" w:sz="0" w:space="0" w:color="auto"/>
          </w:divBdr>
        </w:div>
        <w:div w:id="1169178702">
          <w:marLeft w:val="480"/>
          <w:marRight w:val="0"/>
          <w:marTop w:val="0"/>
          <w:marBottom w:val="0"/>
          <w:divBdr>
            <w:top w:val="none" w:sz="0" w:space="0" w:color="auto"/>
            <w:left w:val="none" w:sz="0" w:space="0" w:color="auto"/>
            <w:bottom w:val="none" w:sz="0" w:space="0" w:color="auto"/>
            <w:right w:val="none" w:sz="0" w:space="0" w:color="auto"/>
          </w:divBdr>
        </w:div>
        <w:div w:id="1934970577">
          <w:marLeft w:val="480"/>
          <w:marRight w:val="0"/>
          <w:marTop w:val="0"/>
          <w:marBottom w:val="0"/>
          <w:divBdr>
            <w:top w:val="none" w:sz="0" w:space="0" w:color="auto"/>
            <w:left w:val="none" w:sz="0" w:space="0" w:color="auto"/>
            <w:bottom w:val="none" w:sz="0" w:space="0" w:color="auto"/>
            <w:right w:val="none" w:sz="0" w:space="0" w:color="auto"/>
          </w:divBdr>
        </w:div>
        <w:div w:id="1578050016">
          <w:marLeft w:val="480"/>
          <w:marRight w:val="0"/>
          <w:marTop w:val="0"/>
          <w:marBottom w:val="0"/>
          <w:divBdr>
            <w:top w:val="none" w:sz="0" w:space="0" w:color="auto"/>
            <w:left w:val="none" w:sz="0" w:space="0" w:color="auto"/>
            <w:bottom w:val="none" w:sz="0" w:space="0" w:color="auto"/>
            <w:right w:val="none" w:sz="0" w:space="0" w:color="auto"/>
          </w:divBdr>
        </w:div>
        <w:div w:id="1406565749">
          <w:marLeft w:val="480"/>
          <w:marRight w:val="0"/>
          <w:marTop w:val="0"/>
          <w:marBottom w:val="0"/>
          <w:divBdr>
            <w:top w:val="none" w:sz="0" w:space="0" w:color="auto"/>
            <w:left w:val="none" w:sz="0" w:space="0" w:color="auto"/>
            <w:bottom w:val="none" w:sz="0" w:space="0" w:color="auto"/>
            <w:right w:val="none" w:sz="0" w:space="0" w:color="auto"/>
          </w:divBdr>
        </w:div>
        <w:div w:id="1633558910">
          <w:marLeft w:val="480"/>
          <w:marRight w:val="0"/>
          <w:marTop w:val="0"/>
          <w:marBottom w:val="0"/>
          <w:divBdr>
            <w:top w:val="none" w:sz="0" w:space="0" w:color="auto"/>
            <w:left w:val="none" w:sz="0" w:space="0" w:color="auto"/>
            <w:bottom w:val="none" w:sz="0" w:space="0" w:color="auto"/>
            <w:right w:val="none" w:sz="0" w:space="0" w:color="auto"/>
          </w:divBdr>
        </w:div>
        <w:div w:id="2073113929">
          <w:marLeft w:val="480"/>
          <w:marRight w:val="0"/>
          <w:marTop w:val="0"/>
          <w:marBottom w:val="0"/>
          <w:divBdr>
            <w:top w:val="none" w:sz="0" w:space="0" w:color="auto"/>
            <w:left w:val="none" w:sz="0" w:space="0" w:color="auto"/>
            <w:bottom w:val="none" w:sz="0" w:space="0" w:color="auto"/>
            <w:right w:val="none" w:sz="0" w:space="0" w:color="auto"/>
          </w:divBdr>
        </w:div>
        <w:div w:id="757137936">
          <w:marLeft w:val="480"/>
          <w:marRight w:val="0"/>
          <w:marTop w:val="0"/>
          <w:marBottom w:val="0"/>
          <w:divBdr>
            <w:top w:val="none" w:sz="0" w:space="0" w:color="auto"/>
            <w:left w:val="none" w:sz="0" w:space="0" w:color="auto"/>
            <w:bottom w:val="none" w:sz="0" w:space="0" w:color="auto"/>
            <w:right w:val="none" w:sz="0" w:space="0" w:color="auto"/>
          </w:divBdr>
        </w:div>
        <w:div w:id="582033263">
          <w:marLeft w:val="480"/>
          <w:marRight w:val="0"/>
          <w:marTop w:val="0"/>
          <w:marBottom w:val="0"/>
          <w:divBdr>
            <w:top w:val="none" w:sz="0" w:space="0" w:color="auto"/>
            <w:left w:val="none" w:sz="0" w:space="0" w:color="auto"/>
            <w:bottom w:val="none" w:sz="0" w:space="0" w:color="auto"/>
            <w:right w:val="none" w:sz="0" w:space="0" w:color="auto"/>
          </w:divBdr>
        </w:div>
        <w:div w:id="504318740">
          <w:marLeft w:val="480"/>
          <w:marRight w:val="0"/>
          <w:marTop w:val="0"/>
          <w:marBottom w:val="0"/>
          <w:divBdr>
            <w:top w:val="none" w:sz="0" w:space="0" w:color="auto"/>
            <w:left w:val="none" w:sz="0" w:space="0" w:color="auto"/>
            <w:bottom w:val="none" w:sz="0" w:space="0" w:color="auto"/>
            <w:right w:val="none" w:sz="0" w:space="0" w:color="auto"/>
          </w:divBdr>
        </w:div>
        <w:div w:id="1975090628">
          <w:marLeft w:val="480"/>
          <w:marRight w:val="0"/>
          <w:marTop w:val="0"/>
          <w:marBottom w:val="0"/>
          <w:divBdr>
            <w:top w:val="none" w:sz="0" w:space="0" w:color="auto"/>
            <w:left w:val="none" w:sz="0" w:space="0" w:color="auto"/>
            <w:bottom w:val="none" w:sz="0" w:space="0" w:color="auto"/>
            <w:right w:val="none" w:sz="0" w:space="0" w:color="auto"/>
          </w:divBdr>
        </w:div>
        <w:div w:id="654916211">
          <w:marLeft w:val="480"/>
          <w:marRight w:val="0"/>
          <w:marTop w:val="0"/>
          <w:marBottom w:val="0"/>
          <w:divBdr>
            <w:top w:val="none" w:sz="0" w:space="0" w:color="auto"/>
            <w:left w:val="none" w:sz="0" w:space="0" w:color="auto"/>
            <w:bottom w:val="none" w:sz="0" w:space="0" w:color="auto"/>
            <w:right w:val="none" w:sz="0" w:space="0" w:color="auto"/>
          </w:divBdr>
        </w:div>
        <w:div w:id="1848518602">
          <w:marLeft w:val="480"/>
          <w:marRight w:val="0"/>
          <w:marTop w:val="0"/>
          <w:marBottom w:val="0"/>
          <w:divBdr>
            <w:top w:val="none" w:sz="0" w:space="0" w:color="auto"/>
            <w:left w:val="none" w:sz="0" w:space="0" w:color="auto"/>
            <w:bottom w:val="none" w:sz="0" w:space="0" w:color="auto"/>
            <w:right w:val="none" w:sz="0" w:space="0" w:color="auto"/>
          </w:divBdr>
        </w:div>
        <w:div w:id="1991249564">
          <w:marLeft w:val="480"/>
          <w:marRight w:val="0"/>
          <w:marTop w:val="0"/>
          <w:marBottom w:val="0"/>
          <w:divBdr>
            <w:top w:val="none" w:sz="0" w:space="0" w:color="auto"/>
            <w:left w:val="none" w:sz="0" w:space="0" w:color="auto"/>
            <w:bottom w:val="none" w:sz="0" w:space="0" w:color="auto"/>
            <w:right w:val="none" w:sz="0" w:space="0" w:color="auto"/>
          </w:divBdr>
        </w:div>
        <w:div w:id="1252393468">
          <w:marLeft w:val="480"/>
          <w:marRight w:val="0"/>
          <w:marTop w:val="0"/>
          <w:marBottom w:val="0"/>
          <w:divBdr>
            <w:top w:val="none" w:sz="0" w:space="0" w:color="auto"/>
            <w:left w:val="none" w:sz="0" w:space="0" w:color="auto"/>
            <w:bottom w:val="none" w:sz="0" w:space="0" w:color="auto"/>
            <w:right w:val="none" w:sz="0" w:space="0" w:color="auto"/>
          </w:divBdr>
        </w:div>
        <w:div w:id="2113502541">
          <w:marLeft w:val="480"/>
          <w:marRight w:val="0"/>
          <w:marTop w:val="0"/>
          <w:marBottom w:val="0"/>
          <w:divBdr>
            <w:top w:val="none" w:sz="0" w:space="0" w:color="auto"/>
            <w:left w:val="none" w:sz="0" w:space="0" w:color="auto"/>
            <w:bottom w:val="none" w:sz="0" w:space="0" w:color="auto"/>
            <w:right w:val="none" w:sz="0" w:space="0" w:color="auto"/>
          </w:divBdr>
        </w:div>
        <w:div w:id="1586568553">
          <w:marLeft w:val="480"/>
          <w:marRight w:val="0"/>
          <w:marTop w:val="0"/>
          <w:marBottom w:val="0"/>
          <w:divBdr>
            <w:top w:val="none" w:sz="0" w:space="0" w:color="auto"/>
            <w:left w:val="none" w:sz="0" w:space="0" w:color="auto"/>
            <w:bottom w:val="none" w:sz="0" w:space="0" w:color="auto"/>
            <w:right w:val="none" w:sz="0" w:space="0" w:color="auto"/>
          </w:divBdr>
        </w:div>
        <w:div w:id="386926670">
          <w:marLeft w:val="480"/>
          <w:marRight w:val="0"/>
          <w:marTop w:val="0"/>
          <w:marBottom w:val="0"/>
          <w:divBdr>
            <w:top w:val="none" w:sz="0" w:space="0" w:color="auto"/>
            <w:left w:val="none" w:sz="0" w:space="0" w:color="auto"/>
            <w:bottom w:val="none" w:sz="0" w:space="0" w:color="auto"/>
            <w:right w:val="none" w:sz="0" w:space="0" w:color="auto"/>
          </w:divBdr>
        </w:div>
        <w:div w:id="1478643418">
          <w:marLeft w:val="480"/>
          <w:marRight w:val="0"/>
          <w:marTop w:val="0"/>
          <w:marBottom w:val="0"/>
          <w:divBdr>
            <w:top w:val="none" w:sz="0" w:space="0" w:color="auto"/>
            <w:left w:val="none" w:sz="0" w:space="0" w:color="auto"/>
            <w:bottom w:val="none" w:sz="0" w:space="0" w:color="auto"/>
            <w:right w:val="none" w:sz="0" w:space="0" w:color="auto"/>
          </w:divBdr>
        </w:div>
        <w:div w:id="201677773">
          <w:marLeft w:val="480"/>
          <w:marRight w:val="0"/>
          <w:marTop w:val="0"/>
          <w:marBottom w:val="0"/>
          <w:divBdr>
            <w:top w:val="none" w:sz="0" w:space="0" w:color="auto"/>
            <w:left w:val="none" w:sz="0" w:space="0" w:color="auto"/>
            <w:bottom w:val="none" w:sz="0" w:space="0" w:color="auto"/>
            <w:right w:val="none" w:sz="0" w:space="0" w:color="auto"/>
          </w:divBdr>
        </w:div>
        <w:div w:id="208228100">
          <w:marLeft w:val="480"/>
          <w:marRight w:val="0"/>
          <w:marTop w:val="0"/>
          <w:marBottom w:val="0"/>
          <w:divBdr>
            <w:top w:val="none" w:sz="0" w:space="0" w:color="auto"/>
            <w:left w:val="none" w:sz="0" w:space="0" w:color="auto"/>
            <w:bottom w:val="none" w:sz="0" w:space="0" w:color="auto"/>
            <w:right w:val="none" w:sz="0" w:space="0" w:color="auto"/>
          </w:divBdr>
        </w:div>
        <w:div w:id="1836723265">
          <w:marLeft w:val="480"/>
          <w:marRight w:val="0"/>
          <w:marTop w:val="0"/>
          <w:marBottom w:val="0"/>
          <w:divBdr>
            <w:top w:val="none" w:sz="0" w:space="0" w:color="auto"/>
            <w:left w:val="none" w:sz="0" w:space="0" w:color="auto"/>
            <w:bottom w:val="none" w:sz="0" w:space="0" w:color="auto"/>
            <w:right w:val="none" w:sz="0" w:space="0" w:color="auto"/>
          </w:divBdr>
        </w:div>
        <w:div w:id="516163109">
          <w:marLeft w:val="480"/>
          <w:marRight w:val="0"/>
          <w:marTop w:val="0"/>
          <w:marBottom w:val="0"/>
          <w:divBdr>
            <w:top w:val="none" w:sz="0" w:space="0" w:color="auto"/>
            <w:left w:val="none" w:sz="0" w:space="0" w:color="auto"/>
            <w:bottom w:val="none" w:sz="0" w:space="0" w:color="auto"/>
            <w:right w:val="none" w:sz="0" w:space="0" w:color="auto"/>
          </w:divBdr>
        </w:div>
        <w:div w:id="1114252639">
          <w:marLeft w:val="480"/>
          <w:marRight w:val="0"/>
          <w:marTop w:val="0"/>
          <w:marBottom w:val="0"/>
          <w:divBdr>
            <w:top w:val="none" w:sz="0" w:space="0" w:color="auto"/>
            <w:left w:val="none" w:sz="0" w:space="0" w:color="auto"/>
            <w:bottom w:val="none" w:sz="0" w:space="0" w:color="auto"/>
            <w:right w:val="none" w:sz="0" w:space="0" w:color="auto"/>
          </w:divBdr>
        </w:div>
        <w:div w:id="1046413900">
          <w:marLeft w:val="480"/>
          <w:marRight w:val="0"/>
          <w:marTop w:val="0"/>
          <w:marBottom w:val="0"/>
          <w:divBdr>
            <w:top w:val="none" w:sz="0" w:space="0" w:color="auto"/>
            <w:left w:val="none" w:sz="0" w:space="0" w:color="auto"/>
            <w:bottom w:val="none" w:sz="0" w:space="0" w:color="auto"/>
            <w:right w:val="none" w:sz="0" w:space="0" w:color="auto"/>
          </w:divBdr>
        </w:div>
        <w:div w:id="1968654996">
          <w:marLeft w:val="480"/>
          <w:marRight w:val="0"/>
          <w:marTop w:val="0"/>
          <w:marBottom w:val="0"/>
          <w:divBdr>
            <w:top w:val="none" w:sz="0" w:space="0" w:color="auto"/>
            <w:left w:val="none" w:sz="0" w:space="0" w:color="auto"/>
            <w:bottom w:val="none" w:sz="0" w:space="0" w:color="auto"/>
            <w:right w:val="none" w:sz="0" w:space="0" w:color="auto"/>
          </w:divBdr>
        </w:div>
        <w:div w:id="1710764413">
          <w:marLeft w:val="480"/>
          <w:marRight w:val="0"/>
          <w:marTop w:val="0"/>
          <w:marBottom w:val="0"/>
          <w:divBdr>
            <w:top w:val="none" w:sz="0" w:space="0" w:color="auto"/>
            <w:left w:val="none" w:sz="0" w:space="0" w:color="auto"/>
            <w:bottom w:val="none" w:sz="0" w:space="0" w:color="auto"/>
            <w:right w:val="none" w:sz="0" w:space="0" w:color="auto"/>
          </w:divBdr>
        </w:div>
        <w:div w:id="1017805504">
          <w:marLeft w:val="480"/>
          <w:marRight w:val="0"/>
          <w:marTop w:val="0"/>
          <w:marBottom w:val="0"/>
          <w:divBdr>
            <w:top w:val="none" w:sz="0" w:space="0" w:color="auto"/>
            <w:left w:val="none" w:sz="0" w:space="0" w:color="auto"/>
            <w:bottom w:val="none" w:sz="0" w:space="0" w:color="auto"/>
            <w:right w:val="none" w:sz="0" w:space="0" w:color="auto"/>
          </w:divBdr>
        </w:div>
        <w:div w:id="601500877">
          <w:marLeft w:val="480"/>
          <w:marRight w:val="0"/>
          <w:marTop w:val="0"/>
          <w:marBottom w:val="0"/>
          <w:divBdr>
            <w:top w:val="none" w:sz="0" w:space="0" w:color="auto"/>
            <w:left w:val="none" w:sz="0" w:space="0" w:color="auto"/>
            <w:bottom w:val="none" w:sz="0" w:space="0" w:color="auto"/>
            <w:right w:val="none" w:sz="0" w:space="0" w:color="auto"/>
          </w:divBdr>
        </w:div>
        <w:div w:id="1882864296">
          <w:marLeft w:val="480"/>
          <w:marRight w:val="0"/>
          <w:marTop w:val="0"/>
          <w:marBottom w:val="0"/>
          <w:divBdr>
            <w:top w:val="none" w:sz="0" w:space="0" w:color="auto"/>
            <w:left w:val="none" w:sz="0" w:space="0" w:color="auto"/>
            <w:bottom w:val="none" w:sz="0" w:space="0" w:color="auto"/>
            <w:right w:val="none" w:sz="0" w:space="0" w:color="auto"/>
          </w:divBdr>
        </w:div>
        <w:div w:id="1125856960">
          <w:marLeft w:val="480"/>
          <w:marRight w:val="0"/>
          <w:marTop w:val="0"/>
          <w:marBottom w:val="0"/>
          <w:divBdr>
            <w:top w:val="none" w:sz="0" w:space="0" w:color="auto"/>
            <w:left w:val="none" w:sz="0" w:space="0" w:color="auto"/>
            <w:bottom w:val="none" w:sz="0" w:space="0" w:color="auto"/>
            <w:right w:val="none" w:sz="0" w:space="0" w:color="auto"/>
          </w:divBdr>
        </w:div>
        <w:div w:id="1776972931">
          <w:marLeft w:val="480"/>
          <w:marRight w:val="0"/>
          <w:marTop w:val="0"/>
          <w:marBottom w:val="0"/>
          <w:divBdr>
            <w:top w:val="none" w:sz="0" w:space="0" w:color="auto"/>
            <w:left w:val="none" w:sz="0" w:space="0" w:color="auto"/>
            <w:bottom w:val="none" w:sz="0" w:space="0" w:color="auto"/>
            <w:right w:val="none" w:sz="0" w:space="0" w:color="auto"/>
          </w:divBdr>
        </w:div>
        <w:div w:id="1244608131">
          <w:marLeft w:val="480"/>
          <w:marRight w:val="0"/>
          <w:marTop w:val="0"/>
          <w:marBottom w:val="0"/>
          <w:divBdr>
            <w:top w:val="none" w:sz="0" w:space="0" w:color="auto"/>
            <w:left w:val="none" w:sz="0" w:space="0" w:color="auto"/>
            <w:bottom w:val="none" w:sz="0" w:space="0" w:color="auto"/>
            <w:right w:val="none" w:sz="0" w:space="0" w:color="auto"/>
          </w:divBdr>
        </w:div>
        <w:div w:id="1137183414">
          <w:marLeft w:val="480"/>
          <w:marRight w:val="0"/>
          <w:marTop w:val="0"/>
          <w:marBottom w:val="0"/>
          <w:divBdr>
            <w:top w:val="none" w:sz="0" w:space="0" w:color="auto"/>
            <w:left w:val="none" w:sz="0" w:space="0" w:color="auto"/>
            <w:bottom w:val="none" w:sz="0" w:space="0" w:color="auto"/>
            <w:right w:val="none" w:sz="0" w:space="0" w:color="auto"/>
          </w:divBdr>
        </w:div>
        <w:div w:id="625353726">
          <w:marLeft w:val="480"/>
          <w:marRight w:val="0"/>
          <w:marTop w:val="0"/>
          <w:marBottom w:val="0"/>
          <w:divBdr>
            <w:top w:val="none" w:sz="0" w:space="0" w:color="auto"/>
            <w:left w:val="none" w:sz="0" w:space="0" w:color="auto"/>
            <w:bottom w:val="none" w:sz="0" w:space="0" w:color="auto"/>
            <w:right w:val="none" w:sz="0" w:space="0" w:color="auto"/>
          </w:divBdr>
        </w:div>
        <w:div w:id="2007437089">
          <w:marLeft w:val="480"/>
          <w:marRight w:val="0"/>
          <w:marTop w:val="0"/>
          <w:marBottom w:val="0"/>
          <w:divBdr>
            <w:top w:val="none" w:sz="0" w:space="0" w:color="auto"/>
            <w:left w:val="none" w:sz="0" w:space="0" w:color="auto"/>
            <w:bottom w:val="none" w:sz="0" w:space="0" w:color="auto"/>
            <w:right w:val="none" w:sz="0" w:space="0" w:color="auto"/>
          </w:divBdr>
        </w:div>
        <w:div w:id="1866358061">
          <w:marLeft w:val="480"/>
          <w:marRight w:val="0"/>
          <w:marTop w:val="0"/>
          <w:marBottom w:val="0"/>
          <w:divBdr>
            <w:top w:val="none" w:sz="0" w:space="0" w:color="auto"/>
            <w:left w:val="none" w:sz="0" w:space="0" w:color="auto"/>
            <w:bottom w:val="none" w:sz="0" w:space="0" w:color="auto"/>
            <w:right w:val="none" w:sz="0" w:space="0" w:color="auto"/>
          </w:divBdr>
        </w:div>
        <w:div w:id="528765001">
          <w:marLeft w:val="480"/>
          <w:marRight w:val="0"/>
          <w:marTop w:val="0"/>
          <w:marBottom w:val="0"/>
          <w:divBdr>
            <w:top w:val="none" w:sz="0" w:space="0" w:color="auto"/>
            <w:left w:val="none" w:sz="0" w:space="0" w:color="auto"/>
            <w:bottom w:val="none" w:sz="0" w:space="0" w:color="auto"/>
            <w:right w:val="none" w:sz="0" w:space="0" w:color="auto"/>
          </w:divBdr>
        </w:div>
        <w:div w:id="1166171479">
          <w:marLeft w:val="480"/>
          <w:marRight w:val="0"/>
          <w:marTop w:val="0"/>
          <w:marBottom w:val="0"/>
          <w:divBdr>
            <w:top w:val="none" w:sz="0" w:space="0" w:color="auto"/>
            <w:left w:val="none" w:sz="0" w:space="0" w:color="auto"/>
            <w:bottom w:val="none" w:sz="0" w:space="0" w:color="auto"/>
            <w:right w:val="none" w:sz="0" w:space="0" w:color="auto"/>
          </w:divBdr>
        </w:div>
        <w:div w:id="710300985">
          <w:marLeft w:val="480"/>
          <w:marRight w:val="0"/>
          <w:marTop w:val="0"/>
          <w:marBottom w:val="0"/>
          <w:divBdr>
            <w:top w:val="none" w:sz="0" w:space="0" w:color="auto"/>
            <w:left w:val="none" w:sz="0" w:space="0" w:color="auto"/>
            <w:bottom w:val="none" w:sz="0" w:space="0" w:color="auto"/>
            <w:right w:val="none" w:sz="0" w:space="0" w:color="auto"/>
          </w:divBdr>
        </w:div>
        <w:div w:id="482351999">
          <w:marLeft w:val="480"/>
          <w:marRight w:val="0"/>
          <w:marTop w:val="0"/>
          <w:marBottom w:val="0"/>
          <w:divBdr>
            <w:top w:val="none" w:sz="0" w:space="0" w:color="auto"/>
            <w:left w:val="none" w:sz="0" w:space="0" w:color="auto"/>
            <w:bottom w:val="none" w:sz="0" w:space="0" w:color="auto"/>
            <w:right w:val="none" w:sz="0" w:space="0" w:color="auto"/>
          </w:divBdr>
        </w:div>
        <w:div w:id="529227365">
          <w:marLeft w:val="480"/>
          <w:marRight w:val="0"/>
          <w:marTop w:val="0"/>
          <w:marBottom w:val="0"/>
          <w:divBdr>
            <w:top w:val="none" w:sz="0" w:space="0" w:color="auto"/>
            <w:left w:val="none" w:sz="0" w:space="0" w:color="auto"/>
            <w:bottom w:val="none" w:sz="0" w:space="0" w:color="auto"/>
            <w:right w:val="none" w:sz="0" w:space="0" w:color="auto"/>
          </w:divBdr>
        </w:div>
        <w:div w:id="219942329">
          <w:marLeft w:val="480"/>
          <w:marRight w:val="0"/>
          <w:marTop w:val="0"/>
          <w:marBottom w:val="0"/>
          <w:divBdr>
            <w:top w:val="none" w:sz="0" w:space="0" w:color="auto"/>
            <w:left w:val="none" w:sz="0" w:space="0" w:color="auto"/>
            <w:bottom w:val="none" w:sz="0" w:space="0" w:color="auto"/>
            <w:right w:val="none" w:sz="0" w:space="0" w:color="auto"/>
          </w:divBdr>
        </w:div>
        <w:div w:id="1901011514">
          <w:marLeft w:val="480"/>
          <w:marRight w:val="0"/>
          <w:marTop w:val="0"/>
          <w:marBottom w:val="0"/>
          <w:divBdr>
            <w:top w:val="none" w:sz="0" w:space="0" w:color="auto"/>
            <w:left w:val="none" w:sz="0" w:space="0" w:color="auto"/>
            <w:bottom w:val="none" w:sz="0" w:space="0" w:color="auto"/>
            <w:right w:val="none" w:sz="0" w:space="0" w:color="auto"/>
          </w:divBdr>
        </w:div>
        <w:div w:id="1396201251">
          <w:marLeft w:val="480"/>
          <w:marRight w:val="0"/>
          <w:marTop w:val="0"/>
          <w:marBottom w:val="0"/>
          <w:divBdr>
            <w:top w:val="none" w:sz="0" w:space="0" w:color="auto"/>
            <w:left w:val="none" w:sz="0" w:space="0" w:color="auto"/>
            <w:bottom w:val="none" w:sz="0" w:space="0" w:color="auto"/>
            <w:right w:val="none" w:sz="0" w:space="0" w:color="auto"/>
          </w:divBdr>
        </w:div>
        <w:div w:id="1087578773">
          <w:marLeft w:val="480"/>
          <w:marRight w:val="0"/>
          <w:marTop w:val="0"/>
          <w:marBottom w:val="0"/>
          <w:divBdr>
            <w:top w:val="none" w:sz="0" w:space="0" w:color="auto"/>
            <w:left w:val="none" w:sz="0" w:space="0" w:color="auto"/>
            <w:bottom w:val="none" w:sz="0" w:space="0" w:color="auto"/>
            <w:right w:val="none" w:sz="0" w:space="0" w:color="auto"/>
          </w:divBdr>
        </w:div>
        <w:div w:id="565804301">
          <w:marLeft w:val="480"/>
          <w:marRight w:val="0"/>
          <w:marTop w:val="0"/>
          <w:marBottom w:val="0"/>
          <w:divBdr>
            <w:top w:val="none" w:sz="0" w:space="0" w:color="auto"/>
            <w:left w:val="none" w:sz="0" w:space="0" w:color="auto"/>
            <w:bottom w:val="none" w:sz="0" w:space="0" w:color="auto"/>
            <w:right w:val="none" w:sz="0" w:space="0" w:color="auto"/>
          </w:divBdr>
        </w:div>
        <w:div w:id="160782213">
          <w:marLeft w:val="480"/>
          <w:marRight w:val="0"/>
          <w:marTop w:val="0"/>
          <w:marBottom w:val="0"/>
          <w:divBdr>
            <w:top w:val="none" w:sz="0" w:space="0" w:color="auto"/>
            <w:left w:val="none" w:sz="0" w:space="0" w:color="auto"/>
            <w:bottom w:val="none" w:sz="0" w:space="0" w:color="auto"/>
            <w:right w:val="none" w:sz="0" w:space="0" w:color="auto"/>
          </w:divBdr>
        </w:div>
        <w:div w:id="133644747">
          <w:marLeft w:val="480"/>
          <w:marRight w:val="0"/>
          <w:marTop w:val="0"/>
          <w:marBottom w:val="0"/>
          <w:divBdr>
            <w:top w:val="none" w:sz="0" w:space="0" w:color="auto"/>
            <w:left w:val="none" w:sz="0" w:space="0" w:color="auto"/>
            <w:bottom w:val="none" w:sz="0" w:space="0" w:color="auto"/>
            <w:right w:val="none" w:sz="0" w:space="0" w:color="auto"/>
          </w:divBdr>
        </w:div>
        <w:div w:id="1455901345">
          <w:marLeft w:val="480"/>
          <w:marRight w:val="0"/>
          <w:marTop w:val="0"/>
          <w:marBottom w:val="0"/>
          <w:divBdr>
            <w:top w:val="none" w:sz="0" w:space="0" w:color="auto"/>
            <w:left w:val="none" w:sz="0" w:space="0" w:color="auto"/>
            <w:bottom w:val="none" w:sz="0" w:space="0" w:color="auto"/>
            <w:right w:val="none" w:sz="0" w:space="0" w:color="auto"/>
          </w:divBdr>
        </w:div>
        <w:div w:id="1287931097">
          <w:marLeft w:val="480"/>
          <w:marRight w:val="0"/>
          <w:marTop w:val="0"/>
          <w:marBottom w:val="0"/>
          <w:divBdr>
            <w:top w:val="none" w:sz="0" w:space="0" w:color="auto"/>
            <w:left w:val="none" w:sz="0" w:space="0" w:color="auto"/>
            <w:bottom w:val="none" w:sz="0" w:space="0" w:color="auto"/>
            <w:right w:val="none" w:sz="0" w:space="0" w:color="auto"/>
          </w:divBdr>
        </w:div>
        <w:div w:id="68044201">
          <w:marLeft w:val="480"/>
          <w:marRight w:val="0"/>
          <w:marTop w:val="0"/>
          <w:marBottom w:val="0"/>
          <w:divBdr>
            <w:top w:val="none" w:sz="0" w:space="0" w:color="auto"/>
            <w:left w:val="none" w:sz="0" w:space="0" w:color="auto"/>
            <w:bottom w:val="none" w:sz="0" w:space="0" w:color="auto"/>
            <w:right w:val="none" w:sz="0" w:space="0" w:color="auto"/>
          </w:divBdr>
        </w:div>
      </w:divsChild>
    </w:div>
    <w:div w:id="1729113446">
      <w:bodyDiv w:val="1"/>
      <w:marLeft w:val="0"/>
      <w:marRight w:val="0"/>
      <w:marTop w:val="0"/>
      <w:marBottom w:val="0"/>
      <w:divBdr>
        <w:top w:val="none" w:sz="0" w:space="0" w:color="auto"/>
        <w:left w:val="none" w:sz="0" w:space="0" w:color="auto"/>
        <w:bottom w:val="none" w:sz="0" w:space="0" w:color="auto"/>
        <w:right w:val="none" w:sz="0" w:space="0" w:color="auto"/>
      </w:divBdr>
    </w:div>
    <w:div w:id="1729264846">
      <w:bodyDiv w:val="1"/>
      <w:marLeft w:val="0"/>
      <w:marRight w:val="0"/>
      <w:marTop w:val="0"/>
      <w:marBottom w:val="0"/>
      <w:divBdr>
        <w:top w:val="none" w:sz="0" w:space="0" w:color="auto"/>
        <w:left w:val="none" w:sz="0" w:space="0" w:color="auto"/>
        <w:bottom w:val="none" w:sz="0" w:space="0" w:color="auto"/>
        <w:right w:val="none" w:sz="0" w:space="0" w:color="auto"/>
      </w:divBdr>
    </w:div>
    <w:div w:id="1729456022">
      <w:bodyDiv w:val="1"/>
      <w:marLeft w:val="0"/>
      <w:marRight w:val="0"/>
      <w:marTop w:val="0"/>
      <w:marBottom w:val="0"/>
      <w:divBdr>
        <w:top w:val="none" w:sz="0" w:space="0" w:color="auto"/>
        <w:left w:val="none" w:sz="0" w:space="0" w:color="auto"/>
        <w:bottom w:val="none" w:sz="0" w:space="0" w:color="auto"/>
        <w:right w:val="none" w:sz="0" w:space="0" w:color="auto"/>
      </w:divBdr>
    </w:div>
    <w:div w:id="1729527496">
      <w:bodyDiv w:val="1"/>
      <w:marLeft w:val="0"/>
      <w:marRight w:val="0"/>
      <w:marTop w:val="0"/>
      <w:marBottom w:val="0"/>
      <w:divBdr>
        <w:top w:val="none" w:sz="0" w:space="0" w:color="auto"/>
        <w:left w:val="none" w:sz="0" w:space="0" w:color="auto"/>
        <w:bottom w:val="none" w:sz="0" w:space="0" w:color="auto"/>
        <w:right w:val="none" w:sz="0" w:space="0" w:color="auto"/>
      </w:divBdr>
    </w:div>
    <w:div w:id="1729719470">
      <w:bodyDiv w:val="1"/>
      <w:marLeft w:val="0"/>
      <w:marRight w:val="0"/>
      <w:marTop w:val="0"/>
      <w:marBottom w:val="0"/>
      <w:divBdr>
        <w:top w:val="none" w:sz="0" w:space="0" w:color="auto"/>
        <w:left w:val="none" w:sz="0" w:space="0" w:color="auto"/>
        <w:bottom w:val="none" w:sz="0" w:space="0" w:color="auto"/>
        <w:right w:val="none" w:sz="0" w:space="0" w:color="auto"/>
      </w:divBdr>
      <w:divsChild>
        <w:div w:id="1737967650">
          <w:marLeft w:val="480"/>
          <w:marRight w:val="0"/>
          <w:marTop w:val="0"/>
          <w:marBottom w:val="0"/>
          <w:divBdr>
            <w:top w:val="none" w:sz="0" w:space="0" w:color="auto"/>
            <w:left w:val="none" w:sz="0" w:space="0" w:color="auto"/>
            <w:bottom w:val="none" w:sz="0" w:space="0" w:color="auto"/>
            <w:right w:val="none" w:sz="0" w:space="0" w:color="auto"/>
          </w:divBdr>
        </w:div>
        <w:div w:id="683823257">
          <w:marLeft w:val="480"/>
          <w:marRight w:val="0"/>
          <w:marTop w:val="0"/>
          <w:marBottom w:val="0"/>
          <w:divBdr>
            <w:top w:val="none" w:sz="0" w:space="0" w:color="auto"/>
            <w:left w:val="none" w:sz="0" w:space="0" w:color="auto"/>
            <w:bottom w:val="none" w:sz="0" w:space="0" w:color="auto"/>
            <w:right w:val="none" w:sz="0" w:space="0" w:color="auto"/>
          </w:divBdr>
        </w:div>
        <w:div w:id="2118212462">
          <w:marLeft w:val="480"/>
          <w:marRight w:val="0"/>
          <w:marTop w:val="0"/>
          <w:marBottom w:val="0"/>
          <w:divBdr>
            <w:top w:val="none" w:sz="0" w:space="0" w:color="auto"/>
            <w:left w:val="none" w:sz="0" w:space="0" w:color="auto"/>
            <w:bottom w:val="none" w:sz="0" w:space="0" w:color="auto"/>
            <w:right w:val="none" w:sz="0" w:space="0" w:color="auto"/>
          </w:divBdr>
        </w:div>
        <w:div w:id="1701709556">
          <w:marLeft w:val="480"/>
          <w:marRight w:val="0"/>
          <w:marTop w:val="0"/>
          <w:marBottom w:val="0"/>
          <w:divBdr>
            <w:top w:val="none" w:sz="0" w:space="0" w:color="auto"/>
            <w:left w:val="none" w:sz="0" w:space="0" w:color="auto"/>
            <w:bottom w:val="none" w:sz="0" w:space="0" w:color="auto"/>
            <w:right w:val="none" w:sz="0" w:space="0" w:color="auto"/>
          </w:divBdr>
        </w:div>
        <w:div w:id="151916001">
          <w:marLeft w:val="480"/>
          <w:marRight w:val="0"/>
          <w:marTop w:val="0"/>
          <w:marBottom w:val="0"/>
          <w:divBdr>
            <w:top w:val="none" w:sz="0" w:space="0" w:color="auto"/>
            <w:left w:val="none" w:sz="0" w:space="0" w:color="auto"/>
            <w:bottom w:val="none" w:sz="0" w:space="0" w:color="auto"/>
            <w:right w:val="none" w:sz="0" w:space="0" w:color="auto"/>
          </w:divBdr>
        </w:div>
        <w:div w:id="1848059343">
          <w:marLeft w:val="480"/>
          <w:marRight w:val="0"/>
          <w:marTop w:val="0"/>
          <w:marBottom w:val="0"/>
          <w:divBdr>
            <w:top w:val="none" w:sz="0" w:space="0" w:color="auto"/>
            <w:left w:val="none" w:sz="0" w:space="0" w:color="auto"/>
            <w:bottom w:val="none" w:sz="0" w:space="0" w:color="auto"/>
            <w:right w:val="none" w:sz="0" w:space="0" w:color="auto"/>
          </w:divBdr>
        </w:div>
        <w:div w:id="2118980406">
          <w:marLeft w:val="480"/>
          <w:marRight w:val="0"/>
          <w:marTop w:val="0"/>
          <w:marBottom w:val="0"/>
          <w:divBdr>
            <w:top w:val="none" w:sz="0" w:space="0" w:color="auto"/>
            <w:left w:val="none" w:sz="0" w:space="0" w:color="auto"/>
            <w:bottom w:val="none" w:sz="0" w:space="0" w:color="auto"/>
            <w:right w:val="none" w:sz="0" w:space="0" w:color="auto"/>
          </w:divBdr>
        </w:div>
        <w:div w:id="1912157111">
          <w:marLeft w:val="480"/>
          <w:marRight w:val="0"/>
          <w:marTop w:val="0"/>
          <w:marBottom w:val="0"/>
          <w:divBdr>
            <w:top w:val="none" w:sz="0" w:space="0" w:color="auto"/>
            <w:left w:val="none" w:sz="0" w:space="0" w:color="auto"/>
            <w:bottom w:val="none" w:sz="0" w:space="0" w:color="auto"/>
            <w:right w:val="none" w:sz="0" w:space="0" w:color="auto"/>
          </w:divBdr>
        </w:div>
        <w:div w:id="1410806786">
          <w:marLeft w:val="480"/>
          <w:marRight w:val="0"/>
          <w:marTop w:val="0"/>
          <w:marBottom w:val="0"/>
          <w:divBdr>
            <w:top w:val="none" w:sz="0" w:space="0" w:color="auto"/>
            <w:left w:val="none" w:sz="0" w:space="0" w:color="auto"/>
            <w:bottom w:val="none" w:sz="0" w:space="0" w:color="auto"/>
            <w:right w:val="none" w:sz="0" w:space="0" w:color="auto"/>
          </w:divBdr>
        </w:div>
        <w:div w:id="1992252660">
          <w:marLeft w:val="480"/>
          <w:marRight w:val="0"/>
          <w:marTop w:val="0"/>
          <w:marBottom w:val="0"/>
          <w:divBdr>
            <w:top w:val="none" w:sz="0" w:space="0" w:color="auto"/>
            <w:left w:val="none" w:sz="0" w:space="0" w:color="auto"/>
            <w:bottom w:val="none" w:sz="0" w:space="0" w:color="auto"/>
            <w:right w:val="none" w:sz="0" w:space="0" w:color="auto"/>
          </w:divBdr>
        </w:div>
        <w:div w:id="575089865">
          <w:marLeft w:val="480"/>
          <w:marRight w:val="0"/>
          <w:marTop w:val="0"/>
          <w:marBottom w:val="0"/>
          <w:divBdr>
            <w:top w:val="none" w:sz="0" w:space="0" w:color="auto"/>
            <w:left w:val="none" w:sz="0" w:space="0" w:color="auto"/>
            <w:bottom w:val="none" w:sz="0" w:space="0" w:color="auto"/>
            <w:right w:val="none" w:sz="0" w:space="0" w:color="auto"/>
          </w:divBdr>
        </w:div>
        <w:div w:id="756250265">
          <w:marLeft w:val="480"/>
          <w:marRight w:val="0"/>
          <w:marTop w:val="0"/>
          <w:marBottom w:val="0"/>
          <w:divBdr>
            <w:top w:val="none" w:sz="0" w:space="0" w:color="auto"/>
            <w:left w:val="none" w:sz="0" w:space="0" w:color="auto"/>
            <w:bottom w:val="none" w:sz="0" w:space="0" w:color="auto"/>
            <w:right w:val="none" w:sz="0" w:space="0" w:color="auto"/>
          </w:divBdr>
        </w:div>
        <w:div w:id="474487720">
          <w:marLeft w:val="480"/>
          <w:marRight w:val="0"/>
          <w:marTop w:val="0"/>
          <w:marBottom w:val="0"/>
          <w:divBdr>
            <w:top w:val="none" w:sz="0" w:space="0" w:color="auto"/>
            <w:left w:val="none" w:sz="0" w:space="0" w:color="auto"/>
            <w:bottom w:val="none" w:sz="0" w:space="0" w:color="auto"/>
            <w:right w:val="none" w:sz="0" w:space="0" w:color="auto"/>
          </w:divBdr>
        </w:div>
        <w:div w:id="2117090022">
          <w:marLeft w:val="480"/>
          <w:marRight w:val="0"/>
          <w:marTop w:val="0"/>
          <w:marBottom w:val="0"/>
          <w:divBdr>
            <w:top w:val="none" w:sz="0" w:space="0" w:color="auto"/>
            <w:left w:val="none" w:sz="0" w:space="0" w:color="auto"/>
            <w:bottom w:val="none" w:sz="0" w:space="0" w:color="auto"/>
            <w:right w:val="none" w:sz="0" w:space="0" w:color="auto"/>
          </w:divBdr>
        </w:div>
        <w:div w:id="1841582762">
          <w:marLeft w:val="480"/>
          <w:marRight w:val="0"/>
          <w:marTop w:val="0"/>
          <w:marBottom w:val="0"/>
          <w:divBdr>
            <w:top w:val="none" w:sz="0" w:space="0" w:color="auto"/>
            <w:left w:val="none" w:sz="0" w:space="0" w:color="auto"/>
            <w:bottom w:val="none" w:sz="0" w:space="0" w:color="auto"/>
            <w:right w:val="none" w:sz="0" w:space="0" w:color="auto"/>
          </w:divBdr>
        </w:div>
        <w:div w:id="1590118689">
          <w:marLeft w:val="480"/>
          <w:marRight w:val="0"/>
          <w:marTop w:val="0"/>
          <w:marBottom w:val="0"/>
          <w:divBdr>
            <w:top w:val="none" w:sz="0" w:space="0" w:color="auto"/>
            <w:left w:val="none" w:sz="0" w:space="0" w:color="auto"/>
            <w:bottom w:val="none" w:sz="0" w:space="0" w:color="auto"/>
            <w:right w:val="none" w:sz="0" w:space="0" w:color="auto"/>
          </w:divBdr>
        </w:div>
        <w:div w:id="195000055">
          <w:marLeft w:val="480"/>
          <w:marRight w:val="0"/>
          <w:marTop w:val="0"/>
          <w:marBottom w:val="0"/>
          <w:divBdr>
            <w:top w:val="none" w:sz="0" w:space="0" w:color="auto"/>
            <w:left w:val="none" w:sz="0" w:space="0" w:color="auto"/>
            <w:bottom w:val="none" w:sz="0" w:space="0" w:color="auto"/>
            <w:right w:val="none" w:sz="0" w:space="0" w:color="auto"/>
          </w:divBdr>
        </w:div>
        <w:div w:id="1194730541">
          <w:marLeft w:val="480"/>
          <w:marRight w:val="0"/>
          <w:marTop w:val="0"/>
          <w:marBottom w:val="0"/>
          <w:divBdr>
            <w:top w:val="none" w:sz="0" w:space="0" w:color="auto"/>
            <w:left w:val="none" w:sz="0" w:space="0" w:color="auto"/>
            <w:bottom w:val="none" w:sz="0" w:space="0" w:color="auto"/>
            <w:right w:val="none" w:sz="0" w:space="0" w:color="auto"/>
          </w:divBdr>
        </w:div>
        <w:div w:id="1928535588">
          <w:marLeft w:val="480"/>
          <w:marRight w:val="0"/>
          <w:marTop w:val="0"/>
          <w:marBottom w:val="0"/>
          <w:divBdr>
            <w:top w:val="none" w:sz="0" w:space="0" w:color="auto"/>
            <w:left w:val="none" w:sz="0" w:space="0" w:color="auto"/>
            <w:bottom w:val="none" w:sz="0" w:space="0" w:color="auto"/>
            <w:right w:val="none" w:sz="0" w:space="0" w:color="auto"/>
          </w:divBdr>
        </w:div>
        <w:div w:id="942080550">
          <w:marLeft w:val="480"/>
          <w:marRight w:val="0"/>
          <w:marTop w:val="0"/>
          <w:marBottom w:val="0"/>
          <w:divBdr>
            <w:top w:val="none" w:sz="0" w:space="0" w:color="auto"/>
            <w:left w:val="none" w:sz="0" w:space="0" w:color="auto"/>
            <w:bottom w:val="none" w:sz="0" w:space="0" w:color="auto"/>
            <w:right w:val="none" w:sz="0" w:space="0" w:color="auto"/>
          </w:divBdr>
        </w:div>
        <w:div w:id="555048257">
          <w:marLeft w:val="480"/>
          <w:marRight w:val="0"/>
          <w:marTop w:val="0"/>
          <w:marBottom w:val="0"/>
          <w:divBdr>
            <w:top w:val="none" w:sz="0" w:space="0" w:color="auto"/>
            <w:left w:val="none" w:sz="0" w:space="0" w:color="auto"/>
            <w:bottom w:val="none" w:sz="0" w:space="0" w:color="auto"/>
            <w:right w:val="none" w:sz="0" w:space="0" w:color="auto"/>
          </w:divBdr>
        </w:div>
        <w:div w:id="1647123435">
          <w:marLeft w:val="480"/>
          <w:marRight w:val="0"/>
          <w:marTop w:val="0"/>
          <w:marBottom w:val="0"/>
          <w:divBdr>
            <w:top w:val="none" w:sz="0" w:space="0" w:color="auto"/>
            <w:left w:val="none" w:sz="0" w:space="0" w:color="auto"/>
            <w:bottom w:val="none" w:sz="0" w:space="0" w:color="auto"/>
            <w:right w:val="none" w:sz="0" w:space="0" w:color="auto"/>
          </w:divBdr>
        </w:div>
        <w:div w:id="849759579">
          <w:marLeft w:val="480"/>
          <w:marRight w:val="0"/>
          <w:marTop w:val="0"/>
          <w:marBottom w:val="0"/>
          <w:divBdr>
            <w:top w:val="none" w:sz="0" w:space="0" w:color="auto"/>
            <w:left w:val="none" w:sz="0" w:space="0" w:color="auto"/>
            <w:bottom w:val="none" w:sz="0" w:space="0" w:color="auto"/>
            <w:right w:val="none" w:sz="0" w:space="0" w:color="auto"/>
          </w:divBdr>
        </w:div>
        <w:div w:id="237904407">
          <w:marLeft w:val="480"/>
          <w:marRight w:val="0"/>
          <w:marTop w:val="0"/>
          <w:marBottom w:val="0"/>
          <w:divBdr>
            <w:top w:val="none" w:sz="0" w:space="0" w:color="auto"/>
            <w:left w:val="none" w:sz="0" w:space="0" w:color="auto"/>
            <w:bottom w:val="none" w:sz="0" w:space="0" w:color="auto"/>
            <w:right w:val="none" w:sz="0" w:space="0" w:color="auto"/>
          </w:divBdr>
        </w:div>
        <w:div w:id="783696064">
          <w:marLeft w:val="480"/>
          <w:marRight w:val="0"/>
          <w:marTop w:val="0"/>
          <w:marBottom w:val="0"/>
          <w:divBdr>
            <w:top w:val="none" w:sz="0" w:space="0" w:color="auto"/>
            <w:left w:val="none" w:sz="0" w:space="0" w:color="auto"/>
            <w:bottom w:val="none" w:sz="0" w:space="0" w:color="auto"/>
            <w:right w:val="none" w:sz="0" w:space="0" w:color="auto"/>
          </w:divBdr>
        </w:div>
        <w:div w:id="831725136">
          <w:marLeft w:val="480"/>
          <w:marRight w:val="0"/>
          <w:marTop w:val="0"/>
          <w:marBottom w:val="0"/>
          <w:divBdr>
            <w:top w:val="none" w:sz="0" w:space="0" w:color="auto"/>
            <w:left w:val="none" w:sz="0" w:space="0" w:color="auto"/>
            <w:bottom w:val="none" w:sz="0" w:space="0" w:color="auto"/>
            <w:right w:val="none" w:sz="0" w:space="0" w:color="auto"/>
          </w:divBdr>
        </w:div>
        <w:div w:id="1854611659">
          <w:marLeft w:val="480"/>
          <w:marRight w:val="0"/>
          <w:marTop w:val="0"/>
          <w:marBottom w:val="0"/>
          <w:divBdr>
            <w:top w:val="none" w:sz="0" w:space="0" w:color="auto"/>
            <w:left w:val="none" w:sz="0" w:space="0" w:color="auto"/>
            <w:bottom w:val="none" w:sz="0" w:space="0" w:color="auto"/>
            <w:right w:val="none" w:sz="0" w:space="0" w:color="auto"/>
          </w:divBdr>
        </w:div>
        <w:div w:id="915743731">
          <w:marLeft w:val="480"/>
          <w:marRight w:val="0"/>
          <w:marTop w:val="0"/>
          <w:marBottom w:val="0"/>
          <w:divBdr>
            <w:top w:val="none" w:sz="0" w:space="0" w:color="auto"/>
            <w:left w:val="none" w:sz="0" w:space="0" w:color="auto"/>
            <w:bottom w:val="none" w:sz="0" w:space="0" w:color="auto"/>
            <w:right w:val="none" w:sz="0" w:space="0" w:color="auto"/>
          </w:divBdr>
        </w:div>
        <w:div w:id="1232152784">
          <w:marLeft w:val="480"/>
          <w:marRight w:val="0"/>
          <w:marTop w:val="0"/>
          <w:marBottom w:val="0"/>
          <w:divBdr>
            <w:top w:val="none" w:sz="0" w:space="0" w:color="auto"/>
            <w:left w:val="none" w:sz="0" w:space="0" w:color="auto"/>
            <w:bottom w:val="none" w:sz="0" w:space="0" w:color="auto"/>
            <w:right w:val="none" w:sz="0" w:space="0" w:color="auto"/>
          </w:divBdr>
        </w:div>
        <w:div w:id="506792308">
          <w:marLeft w:val="480"/>
          <w:marRight w:val="0"/>
          <w:marTop w:val="0"/>
          <w:marBottom w:val="0"/>
          <w:divBdr>
            <w:top w:val="none" w:sz="0" w:space="0" w:color="auto"/>
            <w:left w:val="none" w:sz="0" w:space="0" w:color="auto"/>
            <w:bottom w:val="none" w:sz="0" w:space="0" w:color="auto"/>
            <w:right w:val="none" w:sz="0" w:space="0" w:color="auto"/>
          </w:divBdr>
        </w:div>
        <w:div w:id="1548562361">
          <w:marLeft w:val="480"/>
          <w:marRight w:val="0"/>
          <w:marTop w:val="0"/>
          <w:marBottom w:val="0"/>
          <w:divBdr>
            <w:top w:val="none" w:sz="0" w:space="0" w:color="auto"/>
            <w:left w:val="none" w:sz="0" w:space="0" w:color="auto"/>
            <w:bottom w:val="none" w:sz="0" w:space="0" w:color="auto"/>
            <w:right w:val="none" w:sz="0" w:space="0" w:color="auto"/>
          </w:divBdr>
        </w:div>
        <w:div w:id="1344891698">
          <w:marLeft w:val="480"/>
          <w:marRight w:val="0"/>
          <w:marTop w:val="0"/>
          <w:marBottom w:val="0"/>
          <w:divBdr>
            <w:top w:val="none" w:sz="0" w:space="0" w:color="auto"/>
            <w:left w:val="none" w:sz="0" w:space="0" w:color="auto"/>
            <w:bottom w:val="none" w:sz="0" w:space="0" w:color="auto"/>
            <w:right w:val="none" w:sz="0" w:space="0" w:color="auto"/>
          </w:divBdr>
        </w:div>
        <w:div w:id="729695048">
          <w:marLeft w:val="480"/>
          <w:marRight w:val="0"/>
          <w:marTop w:val="0"/>
          <w:marBottom w:val="0"/>
          <w:divBdr>
            <w:top w:val="none" w:sz="0" w:space="0" w:color="auto"/>
            <w:left w:val="none" w:sz="0" w:space="0" w:color="auto"/>
            <w:bottom w:val="none" w:sz="0" w:space="0" w:color="auto"/>
            <w:right w:val="none" w:sz="0" w:space="0" w:color="auto"/>
          </w:divBdr>
        </w:div>
        <w:div w:id="1688097482">
          <w:marLeft w:val="480"/>
          <w:marRight w:val="0"/>
          <w:marTop w:val="0"/>
          <w:marBottom w:val="0"/>
          <w:divBdr>
            <w:top w:val="none" w:sz="0" w:space="0" w:color="auto"/>
            <w:left w:val="none" w:sz="0" w:space="0" w:color="auto"/>
            <w:bottom w:val="none" w:sz="0" w:space="0" w:color="auto"/>
            <w:right w:val="none" w:sz="0" w:space="0" w:color="auto"/>
          </w:divBdr>
        </w:div>
        <w:div w:id="1996488992">
          <w:marLeft w:val="480"/>
          <w:marRight w:val="0"/>
          <w:marTop w:val="0"/>
          <w:marBottom w:val="0"/>
          <w:divBdr>
            <w:top w:val="none" w:sz="0" w:space="0" w:color="auto"/>
            <w:left w:val="none" w:sz="0" w:space="0" w:color="auto"/>
            <w:bottom w:val="none" w:sz="0" w:space="0" w:color="auto"/>
            <w:right w:val="none" w:sz="0" w:space="0" w:color="auto"/>
          </w:divBdr>
        </w:div>
        <w:div w:id="1088966570">
          <w:marLeft w:val="480"/>
          <w:marRight w:val="0"/>
          <w:marTop w:val="0"/>
          <w:marBottom w:val="0"/>
          <w:divBdr>
            <w:top w:val="none" w:sz="0" w:space="0" w:color="auto"/>
            <w:left w:val="none" w:sz="0" w:space="0" w:color="auto"/>
            <w:bottom w:val="none" w:sz="0" w:space="0" w:color="auto"/>
            <w:right w:val="none" w:sz="0" w:space="0" w:color="auto"/>
          </w:divBdr>
        </w:div>
        <w:div w:id="49496560">
          <w:marLeft w:val="480"/>
          <w:marRight w:val="0"/>
          <w:marTop w:val="0"/>
          <w:marBottom w:val="0"/>
          <w:divBdr>
            <w:top w:val="none" w:sz="0" w:space="0" w:color="auto"/>
            <w:left w:val="none" w:sz="0" w:space="0" w:color="auto"/>
            <w:bottom w:val="none" w:sz="0" w:space="0" w:color="auto"/>
            <w:right w:val="none" w:sz="0" w:space="0" w:color="auto"/>
          </w:divBdr>
        </w:div>
        <w:div w:id="1244221454">
          <w:marLeft w:val="480"/>
          <w:marRight w:val="0"/>
          <w:marTop w:val="0"/>
          <w:marBottom w:val="0"/>
          <w:divBdr>
            <w:top w:val="none" w:sz="0" w:space="0" w:color="auto"/>
            <w:left w:val="none" w:sz="0" w:space="0" w:color="auto"/>
            <w:bottom w:val="none" w:sz="0" w:space="0" w:color="auto"/>
            <w:right w:val="none" w:sz="0" w:space="0" w:color="auto"/>
          </w:divBdr>
        </w:div>
        <w:div w:id="1273437928">
          <w:marLeft w:val="480"/>
          <w:marRight w:val="0"/>
          <w:marTop w:val="0"/>
          <w:marBottom w:val="0"/>
          <w:divBdr>
            <w:top w:val="none" w:sz="0" w:space="0" w:color="auto"/>
            <w:left w:val="none" w:sz="0" w:space="0" w:color="auto"/>
            <w:bottom w:val="none" w:sz="0" w:space="0" w:color="auto"/>
            <w:right w:val="none" w:sz="0" w:space="0" w:color="auto"/>
          </w:divBdr>
        </w:div>
        <w:div w:id="2084790096">
          <w:marLeft w:val="480"/>
          <w:marRight w:val="0"/>
          <w:marTop w:val="0"/>
          <w:marBottom w:val="0"/>
          <w:divBdr>
            <w:top w:val="none" w:sz="0" w:space="0" w:color="auto"/>
            <w:left w:val="none" w:sz="0" w:space="0" w:color="auto"/>
            <w:bottom w:val="none" w:sz="0" w:space="0" w:color="auto"/>
            <w:right w:val="none" w:sz="0" w:space="0" w:color="auto"/>
          </w:divBdr>
        </w:div>
        <w:div w:id="671418188">
          <w:marLeft w:val="480"/>
          <w:marRight w:val="0"/>
          <w:marTop w:val="0"/>
          <w:marBottom w:val="0"/>
          <w:divBdr>
            <w:top w:val="none" w:sz="0" w:space="0" w:color="auto"/>
            <w:left w:val="none" w:sz="0" w:space="0" w:color="auto"/>
            <w:bottom w:val="none" w:sz="0" w:space="0" w:color="auto"/>
            <w:right w:val="none" w:sz="0" w:space="0" w:color="auto"/>
          </w:divBdr>
        </w:div>
        <w:div w:id="822429972">
          <w:marLeft w:val="480"/>
          <w:marRight w:val="0"/>
          <w:marTop w:val="0"/>
          <w:marBottom w:val="0"/>
          <w:divBdr>
            <w:top w:val="none" w:sz="0" w:space="0" w:color="auto"/>
            <w:left w:val="none" w:sz="0" w:space="0" w:color="auto"/>
            <w:bottom w:val="none" w:sz="0" w:space="0" w:color="auto"/>
            <w:right w:val="none" w:sz="0" w:space="0" w:color="auto"/>
          </w:divBdr>
        </w:div>
        <w:div w:id="544873868">
          <w:marLeft w:val="480"/>
          <w:marRight w:val="0"/>
          <w:marTop w:val="0"/>
          <w:marBottom w:val="0"/>
          <w:divBdr>
            <w:top w:val="none" w:sz="0" w:space="0" w:color="auto"/>
            <w:left w:val="none" w:sz="0" w:space="0" w:color="auto"/>
            <w:bottom w:val="none" w:sz="0" w:space="0" w:color="auto"/>
            <w:right w:val="none" w:sz="0" w:space="0" w:color="auto"/>
          </w:divBdr>
        </w:div>
        <w:div w:id="363333689">
          <w:marLeft w:val="480"/>
          <w:marRight w:val="0"/>
          <w:marTop w:val="0"/>
          <w:marBottom w:val="0"/>
          <w:divBdr>
            <w:top w:val="none" w:sz="0" w:space="0" w:color="auto"/>
            <w:left w:val="none" w:sz="0" w:space="0" w:color="auto"/>
            <w:bottom w:val="none" w:sz="0" w:space="0" w:color="auto"/>
            <w:right w:val="none" w:sz="0" w:space="0" w:color="auto"/>
          </w:divBdr>
        </w:div>
        <w:div w:id="154608736">
          <w:marLeft w:val="480"/>
          <w:marRight w:val="0"/>
          <w:marTop w:val="0"/>
          <w:marBottom w:val="0"/>
          <w:divBdr>
            <w:top w:val="none" w:sz="0" w:space="0" w:color="auto"/>
            <w:left w:val="none" w:sz="0" w:space="0" w:color="auto"/>
            <w:bottom w:val="none" w:sz="0" w:space="0" w:color="auto"/>
            <w:right w:val="none" w:sz="0" w:space="0" w:color="auto"/>
          </w:divBdr>
        </w:div>
        <w:div w:id="2065792602">
          <w:marLeft w:val="480"/>
          <w:marRight w:val="0"/>
          <w:marTop w:val="0"/>
          <w:marBottom w:val="0"/>
          <w:divBdr>
            <w:top w:val="none" w:sz="0" w:space="0" w:color="auto"/>
            <w:left w:val="none" w:sz="0" w:space="0" w:color="auto"/>
            <w:bottom w:val="none" w:sz="0" w:space="0" w:color="auto"/>
            <w:right w:val="none" w:sz="0" w:space="0" w:color="auto"/>
          </w:divBdr>
        </w:div>
        <w:div w:id="690764142">
          <w:marLeft w:val="480"/>
          <w:marRight w:val="0"/>
          <w:marTop w:val="0"/>
          <w:marBottom w:val="0"/>
          <w:divBdr>
            <w:top w:val="none" w:sz="0" w:space="0" w:color="auto"/>
            <w:left w:val="none" w:sz="0" w:space="0" w:color="auto"/>
            <w:bottom w:val="none" w:sz="0" w:space="0" w:color="auto"/>
            <w:right w:val="none" w:sz="0" w:space="0" w:color="auto"/>
          </w:divBdr>
        </w:div>
        <w:div w:id="1508247280">
          <w:marLeft w:val="480"/>
          <w:marRight w:val="0"/>
          <w:marTop w:val="0"/>
          <w:marBottom w:val="0"/>
          <w:divBdr>
            <w:top w:val="none" w:sz="0" w:space="0" w:color="auto"/>
            <w:left w:val="none" w:sz="0" w:space="0" w:color="auto"/>
            <w:bottom w:val="none" w:sz="0" w:space="0" w:color="auto"/>
            <w:right w:val="none" w:sz="0" w:space="0" w:color="auto"/>
          </w:divBdr>
        </w:div>
        <w:div w:id="100882566">
          <w:marLeft w:val="480"/>
          <w:marRight w:val="0"/>
          <w:marTop w:val="0"/>
          <w:marBottom w:val="0"/>
          <w:divBdr>
            <w:top w:val="none" w:sz="0" w:space="0" w:color="auto"/>
            <w:left w:val="none" w:sz="0" w:space="0" w:color="auto"/>
            <w:bottom w:val="none" w:sz="0" w:space="0" w:color="auto"/>
            <w:right w:val="none" w:sz="0" w:space="0" w:color="auto"/>
          </w:divBdr>
        </w:div>
        <w:div w:id="1842231764">
          <w:marLeft w:val="480"/>
          <w:marRight w:val="0"/>
          <w:marTop w:val="0"/>
          <w:marBottom w:val="0"/>
          <w:divBdr>
            <w:top w:val="none" w:sz="0" w:space="0" w:color="auto"/>
            <w:left w:val="none" w:sz="0" w:space="0" w:color="auto"/>
            <w:bottom w:val="none" w:sz="0" w:space="0" w:color="auto"/>
            <w:right w:val="none" w:sz="0" w:space="0" w:color="auto"/>
          </w:divBdr>
        </w:div>
        <w:div w:id="169417621">
          <w:marLeft w:val="480"/>
          <w:marRight w:val="0"/>
          <w:marTop w:val="0"/>
          <w:marBottom w:val="0"/>
          <w:divBdr>
            <w:top w:val="none" w:sz="0" w:space="0" w:color="auto"/>
            <w:left w:val="none" w:sz="0" w:space="0" w:color="auto"/>
            <w:bottom w:val="none" w:sz="0" w:space="0" w:color="auto"/>
            <w:right w:val="none" w:sz="0" w:space="0" w:color="auto"/>
          </w:divBdr>
        </w:div>
        <w:div w:id="1037391937">
          <w:marLeft w:val="480"/>
          <w:marRight w:val="0"/>
          <w:marTop w:val="0"/>
          <w:marBottom w:val="0"/>
          <w:divBdr>
            <w:top w:val="none" w:sz="0" w:space="0" w:color="auto"/>
            <w:left w:val="none" w:sz="0" w:space="0" w:color="auto"/>
            <w:bottom w:val="none" w:sz="0" w:space="0" w:color="auto"/>
            <w:right w:val="none" w:sz="0" w:space="0" w:color="auto"/>
          </w:divBdr>
        </w:div>
        <w:div w:id="984049758">
          <w:marLeft w:val="480"/>
          <w:marRight w:val="0"/>
          <w:marTop w:val="0"/>
          <w:marBottom w:val="0"/>
          <w:divBdr>
            <w:top w:val="none" w:sz="0" w:space="0" w:color="auto"/>
            <w:left w:val="none" w:sz="0" w:space="0" w:color="auto"/>
            <w:bottom w:val="none" w:sz="0" w:space="0" w:color="auto"/>
            <w:right w:val="none" w:sz="0" w:space="0" w:color="auto"/>
          </w:divBdr>
        </w:div>
        <w:div w:id="1222403877">
          <w:marLeft w:val="480"/>
          <w:marRight w:val="0"/>
          <w:marTop w:val="0"/>
          <w:marBottom w:val="0"/>
          <w:divBdr>
            <w:top w:val="none" w:sz="0" w:space="0" w:color="auto"/>
            <w:left w:val="none" w:sz="0" w:space="0" w:color="auto"/>
            <w:bottom w:val="none" w:sz="0" w:space="0" w:color="auto"/>
            <w:right w:val="none" w:sz="0" w:space="0" w:color="auto"/>
          </w:divBdr>
        </w:div>
        <w:div w:id="1194806676">
          <w:marLeft w:val="480"/>
          <w:marRight w:val="0"/>
          <w:marTop w:val="0"/>
          <w:marBottom w:val="0"/>
          <w:divBdr>
            <w:top w:val="none" w:sz="0" w:space="0" w:color="auto"/>
            <w:left w:val="none" w:sz="0" w:space="0" w:color="auto"/>
            <w:bottom w:val="none" w:sz="0" w:space="0" w:color="auto"/>
            <w:right w:val="none" w:sz="0" w:space="0" w:color="auto"/>
          </w:divBdr>
        </w:div>
        <w:div w:id="1157962974">
          <w:marLeft w:val="480"/>
          <w:marRight w:val="0"/>
          <w:marTop w:val="0"/>
          <w:marBottom w:val="0"/>
          <w:divBdr>
            <w:top w:val="none" w:sz="0" w:space="0" w:color="auto"/>
            <w:left w:val="none" w:sz="0" w:space="0" w:color="auto"/>
            <w:bottom w:val="none" w:sz="0" w:space="0" w:color="auto"/>
            <w:right w:val="none" w:sz="0" w:space="0" w:color="auto"/>
          </w:divBdr>
        </w:div>
        <w:div w:id="202132674">
          <w:marLeft w:val="480"/>
          <w:marRight w:val="0"/>
          <w:marTop w:val="0"/>
          <w:marBottom w:val="0"/>
          <w:divBdr>
            <w:top w:val="none" w:sz="0" w:space="0" w:color="auto"/>
            <w:left w:val="none" w:sz="0" w:space="0" w:color="auto"/>
            <w:bottom w:val="none" w:sz="0" w:space="0" w:color="auto"/>
            <w:right w:val="none" w:sz="0" w:space="0" w:color="auto"/>
          </w:divBdr>
        </w:div>
        <w:div w:id="612518928">
          <w:marLeft w:val="480"/>
          <w:marRight w:val="0"/>
          <w:marTop w:val="0"/>
          <w:marBottom w:val="0"/>
          <w:divBdr>
            <w:top w:val="none" w:sz="0" w:space="0" w:color="auto"/>
            <w:left w:val="none" w:sz="0" w:space="0" w:color="auto"/>
            <w:bottom w:val="none" w:sz="0" w:space="0" w:color="auto"/>
            <w:right w:val="none" w:sz="0" w:space="0" w:color="auto"/>
          </w:divBdr>
        </w:div>
        <w:div w:id="1730609231">
          <w:marLeft w:val="480"/>
          <w:marRight w:val="0"/>
          <w:marTop w:val="0"/>
          <w:marBottom w:val="0"/>
          <w:divBdr>
            <w:top w:val="none" w:sz="0" w:space="0" w:color="auto"/>
            <w:left w:val="none" w:sz="0" w:space="0" w:color="auto"/>
            <w:bottom w:val="none" w:sz="0" w:space="0" w:color="auto"/>
            <w:right w:val="none" w:sz="0" w:space="0" w:color="auto"/>
          </w:divBdr>
        </w:div>
        <w:div w:id="1550456409">
          <w:marLeft w:val="480"/>
          <w:marRight w:val="0"/>
          <w:marTop w:val="0"/>
          <w:marBottom w:val="0"/>
          <w:divBdr>
            <w:top w:val="none" w:sz="0" w:space="0" w:color="auto"/>
            <w:left w:val="none" w:sz="0" w:space="0" w:color="auto"/>
            <w:bottom w:val="none" w:sz="0" w:space="0" w:color="auto"/>
            <w:right w:val="none" w:sz="0" w:space="0" w:color="auto"/>
          </w:divBdr>
        </w:div>
        <w:div w:id="891504764">
          <w:marLeft w:val="480"/>
          <w:marRight w:val="0"/>
          <w:marTop w:val="0"/>
          <w:marBottom w:val="0"/>
          <w:divBdr>
            <w:top w:val="none" w:sz="0" w:space="0" w:color="auto"/>
            <w:left w:val="none" w:sz="0" w:space="0" w:color="auto"/>
            <w:bottom w:val="none" w:sz="0" w:space="0" w:color="auto"/>
            <w:right w:val="none" w:sz="0" w:space="0" w:color="auto"/>
          </w:divBdr>
        </w:div>
        <w:div w:id="1965578973">
          <w:marLeft w:val="480"/>
          <w:marRight w:val="0"/>
          <w:marTop w:val="0"/>
          <w:marBottom w:val="0"/>
          <w:divBdr>
            <w:top w:val="none" w:sz="0" w:space="0" w:color="auto"/>
            <w:left w:val="none" w:sz="0" w:space="0" w:color="auto"/>
            <w:bottom w:val="none" w:sz="0" w:space="0" w:color="auto"/>
            <w:right w:val="none" w:sz="0" w:space="0" w:color="auto"/>
          </w:divBdr>
        </w:div>
        <w:div w:id="894198323">
          <w:marLeft w:val="480"/>
          <w:marRight w:val="0"/>
          <w:marTop w:val="0"/>
          <w:marBottom w:val="0"/>
          <w:divBdr>
            <w:top w:val="none" w:sz="0" w:space="0" w:color="auto"/>
            <w:left w:val="none" w:sz="0" w:space="0" w:color="auto"/>
            <w:bottom w:val="none" w:sz="0" w:space="0" w:color="auto"/>
            <w:right w:val="none" w:sz="0" w:space="0" w:color="auto"/>
          </w:divBdr>
        </w:div>
      </w:divsChild>
    </w:div>
    <w:div w:id="1729761669">
      <w:bodyDiv w:val="1"/>
      <w:marLeft w:val="0"/>
      <w:marRight w:val="0"/>
      <w:marTop w:val="0"/>
      <w:marBottom w:val="0"/>
      <w:divBdr>
        <w:top w:val="none" w:sz="0" w:space="0" w:color="auto"/>
        <w:left w:val="none" w:sz="0" w:space="0" w:color="auto"/>
        <w:bottom w:val="none" w:sz="0" w:space="0" w:color="auto"/>
        <w:right w:val="none" w:sz="0" w:space="0" w:color="auto"/>
      </w:divBdr>
      <w:divsChild>
        <w:div w:id="13923792">
          <w:marLeft w:val="480"/>
          <w:marRight w:val="0"/>
          <w:marTop w:val="0"/>
          <w:marBottom w:val="0"/>
          <w:divBdr>
            <w:top w:val="none" w:sz="0" w:space="0" w:color="auto"/>
            <w:left w:val="none" w:sz="0" w:space="0" w:color="auto"/>
            <w:bottom w:val="none" w:sz="0" w:space="0" w:color="auto"/>
            <w:right w:val="none" w:sz="0" w:space="0" w:color="auto"/>
          </w:divBdr>
        </w:div>
        <w:div w:id="32002028">
          <w:marLeft w:val="480"/>
          <w:marRight w:val="0"/>
          <w:marTop w:val="0"/>
          <w:marBottom w:val="0"/>
          <w:divBdr>
            <w:top w:val="none" w:sz="0" w:space="0" w:color="auto"/>
            <w:left w:val="none" w:sz="0" w:space="0" w:color="auto"/>
            <w:bottom w:val="none" w:sz="0" w:space="0" w:color="auto"/>
            <w:right w:val="none" w:sz="0" w:space="0" w:color="auto"/>
          </w:divBdr>
        </w:div>
        <w:div w:id="42216168">
          <w:marLeft w:val="480"/>
          <w:marRight w:val="0"/>
          <w:marTop w:val="0"/>
          <w:marBottom w:val="0"/>
          <w:divBdr>
            <w:top w:val="none" w:sz="0" w:space="0" w:color="auto"/>
            <w:left w:val="none" w:sz="0" w:space="0" w:color="auto"/>
            <w:bottom w:val="none" w:sz="0" w:space="0" w:color="auto"/>
            <w:right w:val="none" w:sz="0" w:space="0" w:color="auto"/>
          </w:divBdr>
        </w:div>
        <w:div w:id="44374065">
          <w:marLeft w:val="480"/>
          <w:marRight w:val="0"/>
          <w:marTop w:val="0"/>
          <w:marBottom w:val="0"/>
          <w:divBdr>
            <w:top w:val="none" w:sz="0" w:space="0" w:color="auto"/>
            <w:left w:val="none" w:sz="0" w:space="0" w:color="auto"/>
            <w:bottom w:val="none" w:sz="0" w:space="0" w:color="auto"/>
            <w:right w:val="none" w:sz="0" w:space="0" w:color="auto"/>
          </w:divBdr>
        </w:div>
        <w:div w:id="46413417">
          <w:marLeft w:val="480"/>
          <w:marRight w:val="0"/>
          <w:marTop w:val="0"/>
          <w:marBottom w:val="0"/>
          <w:divBdr>
            <w:top w:val="none" w:sz="0" w:space="0" w:color="auto"/>
            <w:left w:val="none" w:sz="0" w:space="0" w:color="auto"/>
            <w:bottom w:val="none" w:sz="0" w:space="0" w:color="auto"/>
            <w:right w:val="none" w:sz="0" w:space="0" w:color="auto"/>
          </w:divBdr>
        </w:div>
        <w:div w:id="293604527">
          <w:marLeft w:val="480"/>
          <w:marRight w:val="0"/>
          <w:marTop w:val="0"/>
          <w:marBottom w:val="0"/>
          <w:divBdr>
            <w:top w:val="none" w:sz="0" w:space="0" w:color="auto"/>
            <w:left w:val="none" w:sz="0" w:space="0" w:color="auto"/>
            <w:bottom w:val="none" w:sz="0" w:space="0" w:color="auto"/>
            <w:right w:val="none" w:sz="0" w:space="0" w:color="auto"/>
          </w:divBdr>
        </w:div>
        <w:div w:id="308098415">
          <w:marLeft w:val="480"/>
          <w:marRight w:val="0"/>
          <w:marTop w:val="0"/>
          <w:marBottom w:val="0"/>
          <w:divBdr>
            <w:top w:val="none" w:sz="0" w:space="0" w:color="auto"/>
            <w:left w:val="none" w:sz="0" w:space="0" w:color="auto"/>
            <w:bottom w:val="none" w:sz="0" w:space="0" w:color="auto"/>
            <w:right w:val="none" w:sz="0" w:space="0" w:color="auto"/>
          </w:divBdr>
        </w:div>
        <w:div w:id="450706689">
          <w:marLeft w:val="480"/>
          <w:marRight w:val="0"/>
          <w:marTop w:val="0"/>
          <w:marBottom w:val="0"/>
          <w:divBdr>
            <w:top w:val="none" w:sz="0" w:space="0" w:color="auto"/>
            <w:left w:val="none" w:sz="0" w:space="0" w:color="auto"/>
            <w:bottom w:val="none" w:sz="0" w:space="0" w:color="auto"/>
            <w:right w:val="none" w:sz="0" w:space="0" w:color="auto"/>
          </w:divBdr>
        </w:div>
        <w:div w:id="492181043">
          <w:marLeft w:val="480"/>
          <w:marRight w:val="0"/>
          <w:marTop w:val="0"/>
          <w:marBottom w:val="0"/>
          <w:divBdr>
            <w:top w:val="none" w:sz="0" w:space="0" w:color="auto"/>
            <w:left w:val="none" w:sz="0" w:space="0" w:color="auto"/>
            <w:bottom w:val="none" w:sz="0" w:space="0" w:color="auto"/>
            <w:right w:val="none" w:sz="0" w:space="0" w:color="auto"/>
          </w:divBdr>
        </w:div>
        <w:div w:id="498077362">
          <w:marLeft w:val="480"/>
          <w:marRight w:val="0"/>
          <w:marTop w:val="0"/>
          <w:marBottom w:val="0"/>
          <w:divBdr>
            <w:top w:val="none" w:sz="0" w:space="0" w:color="auto"/>
            <w:left w:val="none" w:sz="0" w:space="0" w:color="auto"/>
            <w:bottom w:val="none" w:sz="0" w:space="0" w:color="auto"/>
            <w:right w:val="none" w:sz="0" w:space="0" w:color="auto"/>
          </w:divBdr>
        </w:div>
        <w:div w:id="578103269">
          <w:marLeft w:val="480"/>
          <w:marRight w:val="0"/>
          <w:marTop w:val="0"/>
          <w:marBottom w:val="0"/>
          <w:divBdr>
            <w:top w:val="none" w:sz="0" w:space="0" w:color="auto"/>
            <w:left w:val="none" w:sz="0" w:space="0" w:color="auto"/>
            <w:bottom w:val="none" w:sz="0" w:space="0" w:color="auto"/>
            <w:right w:val="none" w:sz="0" w:space="0" w:color="auto"/>
          </w:divBdr>
        </w:div>
        <w:div w:id="582568937">
          <w:marLeft w:val="480"/>
          <w:marRight w:val="0"/>
          <w:marTop w:val="0"/>
          <w:marBottom w:val="0"/>
          <w:divBdr>
            <w:top w:val="none" w:sz="0" w:space="0" w:color="auto"/>
            <w:left w:val="none" w:sz="0" w:space="0" w:color="auto"/>
            <w:bottom w:val="none" w:sz="0" w:space="0" w:color="auto"/>
            <w:right w:val="none" w:sz="0" w:space="0" w:color="auto"/>
          </w:divBdr>
        </w:div>
        <w:div w:id="701705491">
          <w:marLeft w:val="480"/>
          <w:marRight w:val="0"/>
          <w:marTop w:val="0"/>
          <w:marBottom w:val="0"/>
          <w:divBdr>
            <w:top w:val="none" w:sz="0" w:space="0" w:color="auto"/>
            <w:left w:val="none" w:sz="0" w:space="0" w:color="auto"/>
            <w:bottom w:val="none" w:sz="0" w:space="0" w:color="auto"/>
            <w:right w:val="none" w:sz="0" w:space="0" w:color="auto"/>
          </w:divBdr>
        </w:div>
        <w:div w:id="771322068">
          <w:marLeft w:val="480"/>
          <w:marRight w:val="0"/>
          <w:marTop w:val="0"/>
          <w:marBottom w:val="0"/>
          <w:divBdr>
            <w:top w:val="none" w:sz="0" w:space="0" w:color="auto"/>
            <w:left w:val="none" w:sz="0" w:space="0" w:color="auto"/>
            <w:bottom w:val="none" w:sz="0" w:space="0" w:color="auto"/>
            <w:right w:val="none" w:sz="0" w:space="0" w:color="auto"/>
          </w:divBdr>
        </w:div>
        <w:div w:id="844055879">
          <w:marLeft w:val="480"/>
          <w:marRight w:val="0"/>
          <w:marTop w:val="0"/>
          <w:marBottom w:val="0"/>
          <w:divBdr>
            <w:top w:val="none" w:sz="0" w:space="0" w:color="auto"/>
            <w:left w:val="none" w:sz="0" w:space="0" w:color="auto"/>
            <w:bottom w:val="none" w:sz="0" w:space="0" w:color="auto"/>
            <w:right w:val="none" w:sz="0" w:space="0" w:color="auto"/>
          </w:divBdr>
        </w:div>
        <w:div w:id="902372069">
          <w:marLeft w:val="480"/>
          <w:marRight w:val="0"/>
          <w:marTop w:val="0"/>
          <w:marBottom w:val="0"/>
          <w:divBdr>
            <w:top w:val="none" w:sz="0" w:space="0" w:color="auto"/>
            <w:left w:val="none" w:sz="0" w:space="0" w:color="auto"/>
            <w:bottom w:val="none" w:sz="0" w:space="0" w:color="auto"/>
            <w:right w:val="none" w:sz="0" w:space="0" w:color="auto"/>
          </w:divBdr>
        </w:div>
        <w:div w:id="958803459">
          <w:marLeft w:val="480"/>
          <w:marRight w:val="0"/>
          <w:marTop w:val="0"/>
          <w:marBottom w:val="0"/>
          <w:divBdr>
            <w:top w:val="none" w:sz="0" w:space="0" w:color="auto"/>
            <w:left w:val="none" w:sz="0" w:space="0" w:color="auto"/>
            <w:bottom w:val="none" w:sz="0" w:space="0" w:color="auto"/>
            <w:right w:val="none" w:sz="0" w:space="0" w:color="auto"/>
          </w:divBdr>
        </w:div>
        <w:div w:id="972637426">
          <w:marLeft w:val="480"/>
          <w:marRight w:val="0"/>
          <w:marTop w:val="0"/>
          <w:marBottom w:val="0"/>
          <w:divBdr>
            <w:top w:val="none" w:sz="0" w:space="0" w:color="auto"/>
            <w:left w:val="none" w:sz="0" w:space="0" w:color="auto"/>
            <w:bottom w:val="none" w:sz="0" w:space="0" w:color="auto"/>
            <w:right w:val="none" w:sz="0" w:space="0" w:color="auto"/>
          </w:divBdr>
        </w:div>
        <w:div w:id="981546498">
          <w:marLeft w:val="480"/>
          <w:marRight w:val="0"/>
          <w:marTop w:val="0"/>
          <w:marBottom w:val="0"/>
          <w:divBdr>
            <w:top w:val="none" w:sz="0" w:space="0" w:color="auto"/>
            <w:left w:val="none" w:sz="0" w:space="0" w:color="auto"/>
            <w:bottom w:val="none" w:sz="0" w:space="0" w:color="auto"/>
            <w:right w:val="none" w:sz="0" w:space="0" w:color="auto"/>
          </w:divBdr>
        </w:div>
        <w:div w:id="1021323602">
          <w:marLeft w:val="480"/>
          <w:marRight w:val="0"/>
          <w:marTop w:val="0"/>
          <w:marBottom w:val="0"/>
          <w:divBdr>
            <w:top w:val="none" w:sz="0" w:space="0" w:color="auto"/>
            <w:left w:val="none" w:sz="0" w:space="0" w:color="auto"/>
            <w:bottom w:val="none" w:sz="0" w:space="0" w:color="auto"/>
            <w:right w:val="none" w:sz="0" w:space="0" w:color="auto"/>
          </w:divBdr>
        </w:div>
        <w:div w:id="1062291289">
          <w:marLeft w:val="480"/>
          <w:marRight w:val="0"/>
          <w:marTop w:val="0"/>
          <w:marBottom w:val="0"/>
          <w:divBdr>
            <w:top w:val="none" w:sz="0" w:space="0" w:color="auto"/>
            <w:left w:val="none" w:sz="0" w:space="0" w:color="auto"/>
            <w:bottom w:val="none" w:sz="0" w:space="0" w:color="auto"/>
            <w:right w:val="none" w:sz="0" w:space="0" w:color="auto"/>
          </w:divBdr>
        </w:div>
        <w:div w:id="1065182748">
          <w:marLeft w:val="480"/>
          <w:marRight w:val="0"/>
          <w:marTop w:val="0"/>
          <w:marBottom w:val="0"/>
          <w:divBdr>
            <w:top w:val="none" w:sz="0" w:space="0" w:color="auto"/>
            <w:left w:val="none" w:sz="0" w:space="0" w:color="auto"/>
            <w:bottom w:val="none" w:sz="0" w:space="0" w:color="auto"/>
            <w:right w:val="none" w:sz="0" w:space="0" w:color="auto"/>
          </w:divBdr>
        </w:div>
        <w:div w:id="1099639722">
          <w:marLeft w:val="480"/>
          <w:marRight w:val="0"/>
          <w:marTop w:val="0"/>
          <w:marBottom w:val="0"/>
          <w:divBdr>
            <w:top w:val="none" w:sz="0" w:space="0" w:color="auto"/>
            <w:left w:val="none" w:sz="0" w:space="0" w:color="auto"/>
            <w:bottom w:val="none" w:sz="0" w:space="0" w:color="auto"/>
            <w:right w:val="none" w:sz="0" w:space="0" w:color="auto"/>
          </w:divBdr>
        </w:div>
        <w:div w:id="1124276891">
          <w:marLeft w:val="480"/>
          <w:marRight w:val="0"/>
          <w:marTop w:val="0"/>
          <w:marBottom w:val="0"/>
          <w:divBdr>
            <w:top w:val="none" w:sz="0" w:space="0" w:color="auto"/>
            <w:left w:val="none" w:sz="0" w:space="0" w:color="auto"/>
            <w:bottom w:val="none" w:sz="0" w:space="0" w:color="auto"/>
            <w:right w:val="none" w:sz="0" w:space="0" w:color="auto"/>
          </w:divBdr>
        </w:div>
        <w:div w:id="1130905661">
          <w:marLeft w:val="480"/>
          <w:marRight w:val="0"/>
          <w:marTop w:val="0"/>
          <w:marBottom w:val="0"/>
          <w:divBdr>
            <w:top w:val="none" w:sz="0" w:space="0" w:color="auto"/>
            <w:left w:val="none" w:sz="0" w:space="0" w:color="auto"/>
            <w:bottom w:val="none" w:sz="0" w:space="0" w:color="auto"/>
            <w:right w:val="none" w:sz="0" w:space="0" w:color="auto"/>
          </w:divBdr>
        </w:div>
        <w:div w:id="1140149688">
          <w:marLeft w:val="480"/>
          <w:marRight w:val="0"/>
          <w:marTop w:val="0"/>
          <w:marBottom w:val="0"/>
          <w:divBdr>
            <w:top w:val="none" w:sz="0" w:space="0" w:color="auto"/>
            <w:left w:val="none" w:sz="0" w:space="0" w:color="auto"/>
            <w:bottom w:val="none" w:sz="0" w:space="0" w:color="auto"/>
            <w:right w:val="none" w:sz="0" w:space="0" w:color="auto"/>
          </w:divBdr>
        </w:div>
        <w:div w:id="1190068899">
          <w:marLeft w:val="480"/>
          <w:marRight w:val="0"/>
          <w:marTop w:val="0"/>
          <w:marBottom w:val="0"/>
          <w:divBdr>
            <w:top w:val="none" w:sz="0" w:space="0" w:color="auto"/>
            <w:left w:val="none" w:sz="0" w:space="0" w:color="auto"/>
            <w:bottom w:val="none" w:sz="0" w:space="0" w:color="auto"/>
            <w:right w:val="none" w:sz="0" w:space="0" w:color="auto"/>
          </w:divBdr>
        </w:div>
        <w:div w:id="1190798544">
          <w:marLeft w:val="480"/>
          <w:marRight w:val="0"/>
          <w:marTop w:val="0"/>
          <w:marBottom w:val="0"/>
          <w:divBdr>
            <w:top w:val="none" w:sz="0" w:space="0" w:color="auto"/>
            <w:left w:val="none" w:sz="0" w:space="0" w:color="auto"/>
            <w:bottom w:val="none" w:sz="0" w:space="0" w:color="auto"/>
            <w:right w:val="none" w:sz="0" w:space="0" w:color="auto"/>
          </w:divBdr>
        </w:div>
        <w:div w:id="1198397656">
          <w:marLeft w:val="480"/>
          <w:marRight w:val="0"/>
          <w:marTop w:val="0"/>
          <w:marBottom w:val="0"/>
          <w:divBdr>
            <w:top w:val="none" w:sz="0" w:space="0" w:color="auto"/>
            <w:left w:val="none" w:sz="0" w:space="0" w:color="auto"/>
            <w:bottom w:val="none" w:sz="0" w:space="0" w:color="auto"/>
            <w:right w:val="none" w:sz="0" w:space="0" w:color="auto"/>
          </w:divBdr>
        </w:div>
        <w:div w:id="1240822599">
          <w:marLeft w:val="480"/>
          <w:marRight w:val="0"/>
          <w:marTop w:val="0"/>
          <w:marBottom w:val="0"/>
          <w:divBdr>
            <w:top w:val="none" w:sz="0" w:space="0" w:color="auto"/>
            <w:left w:val="none" w:sz="0" w:space="0" w:color="auto"/>
            <w:bottom w:val="none" w:sz="0" w:space="0" w:color="auto"/>
            <w:right w:val="none" w:sz="0" w:space="0" w:color="auto"/>
          </w:divBdr>
        </w:div>
        <w:div w:id="1307861484">
          <w:marLeft w:val="480"/>
          <w:marRight w:val="0"/>
          <w:marTop w:val="0"/>
          <w:marBottom w:val="0"/>
          <w:divBdr>
            <w:top w:val="none" w:sz="0" w:space="0" w:color="auto"/>
            <w:left w:val="none" w:sz="0" w:space="0" w:color="auto"/>
            <w:bottom w:val="none" w:sz="0" w:space="0" w:color="auto"/>
            <w:right w:val="none" w:sz="0" w:space="0" w:color="auto"/>
          </w:divBdr>
        </w:div>
        <w:div w:id="1312978384">
          <w:marLeft w:val="480"/>
          <w:marRight w:val="0"/>
          <w:marTop w:val="0"/>
          <w:marBottom w:val="0"/>
          <w:divBdr>
            <w:top w:val="none" w:sz="0" w:space="0" w:color="auto"/>
            <w:left w:val="none" w:sz="0" w:space="0" w:color="auto"/>
            <w:bottom w:val="none" w:sz="0" w:space="0" w:color="auto"/>
            <w:right w:val="none" w:sz="0" w:space="0" w:color="auto"/>
          </w:divBdr>
        </w:div>
        <w:div w:id="1331837757">
          <w:marLeft w:val="480"/>
          <w:marRight w:val="0"/>
          <w:marTop w:val="0"/>
          <w:marBottom w:val="0"/>
          <w:divBdr>
            <w:top w:val="none" w:sz="0" w:space="0" w:color="auto"/>
            <w:left w:val="none" w:sz="0" w:space="0" w:color="auto"/>
            <w:bottom w:val="none" w:sz="0" w:space="0" w:color="auto"/>
            <w:right w:val="none" w:sz="0" w:space="0" w:color="auto"/>
          </w:divBdr>
        </w:div>
        <w:div w:id="1357124368">
          <w:marLeft w:val="480"/>
          <w:marRight w:val="0"/>
          <w:marTop w:val="0"/>
          <w:marBottom w:val="0"/>
          <w:divBdr>
            <w:top w:val="none" w:sz="0" w:space="0" w:color="auto"/>
            <w:left w:val="none" w:sz="0" w:space="0" w:color="auto"/>
            <w:bottom w:val="none" w:sz="0" w:space="0" w:color="auto"/>
            <w:right w:val="none" w:sz="0" w:space="0" w:color="auto"/>
          </w:divBdr>
        </w:div>
        <w:div w:id="1533419590">
          <w:marLeft w:val="480"/>
          <w:marRight w:val="0"/>
          <w:marTop w:val="0"/>
          <w:marBottom w:val="0"/>
          <w:divBdr>
            <w:top w:val="none" w:sz="0" w:space="0" w:color="auto"/>
            <w:left w:val="none" w:sz="0" w:space="0" w:color="auto"/>
            <w:bottom w:val="none" w:sz="0" w:space="0" w:color="auto"/>
            <w:right w:val="none" w:sz="0" w:space="0" w:color="auto"/>
          </w:divBdr>
        </w:div>
        <w:div w:id="1571186504">
          <w:marLeft w:val="480"/>
          <w:marRight w:val="0"/>
          <w:marTop w:val="0"/>
          <w:marBottom w:val="0"/>
          <w:divBdr>
            <w:top w:val="none" w:sz="0" w:space="0" w:color="auto"/>
            <w:left w:val="none" w:sz="0" w:space="0" w:color="auto"/>
            <w:bottom w:val="none" w:sz="0" w:space="0" w:color="auto"/>
            <w:right w:val="none" w:sz="0" w:space="0" w:color="auto"/>
          </w:divBdr>
        </w:div>
        <w:div w:id="1675523385">
          <w:marLeft w:val="480"/>
          <w:marRight w:val="0"/>
          <w:marTop w:val="0"/>
          <w:marBottom w:val="0"/>
          <w:divBdr>
            <w:top w:val="none" w:sz="0" w:space="0" w:color="auto"/>
            <w:left w:val="none" w:sz="0" w:space="0" w:color="auto"/>
            <w:bottom w:val="none" w:sz="0" w:space="0" w:color="auto"/>
            <w:right w:val="none" w:sz="0" w:space="0" w:color="auto"/>
          </w:divBdr>
        </w:div>
        <w:div w:id="1700157950">
          <w:marLeft w:val="480"/>
          <w:marRight w:val="0"/>
          <w:marTop w:val="0"/>
          <w:marBottom w:val="0"/>
          <w:divBdr>
            <w:top w:val="none" w:sz="0" w:space="0" w:color="auto"/>
            <w:left w:val="none" w:sz="0" w:space="0" w:color="auto"/>
            <w:bottom w:val="none" w:sz="0" w:space="0" w:color="auto"/>
            <w:right w:val="none" w:sz="0" w:space="0" w:color="auto"/>
          </w:divBdr>
        </w:div>
        <w:div w:id="1749955582">
          <w:marLeft w:val="480"/>
          <w:marRight w:val="0"/>
          <w:marTop w:val="0"/>
          <w:marBottom w:val="0"/>
          <w:divBdr>
            <w:top w:val="none" w:sz="0" w:space="0" w:color="auto"/>
            <w:left w:val="none" w:sz="0" w:space="0" w:color="auto"/>
            <w:bottom w:val="none" w:sz="0" w:space="0" w:color="auto"/>
            <w:right w:val="none" w:sz="0" w:space="0" w:color="auto"/>
          </w:divBdr>
        </w:div>
        <w:div w:id="1780293447">
          <w:marLeft w:val="480"/>
          <w:marRight w:val="0"/>
          <w:marTop w:val="0"/>
          <w:marBottom w:val="0"/>
          <w:divBdr>
            <w:top w:val="none" w:sz="0" w:space="0" w:color="auto"/>
            <w:left w:val="none" w:sz="0" w:space="0" w:color="auto"/>
            <w:bottom w:val="none" w:sz="0" w:space="0" w:color="auto"/>
            <w:right w:val="none" w:sz="0" w:space="0" w:color="auto"/>
          </w:divBdr>
        </w:div>
        <w:div w:id="1815364441">
          <w:marLeft w:val="480"/>
          <w:marRight w:val="0"/>
          <w:marTop w:val="0"/>
          <w:marBottom w:val="0"/>
          <w:divBdr>
            <w:top w:val="none" w:sz="0" w:space="0" w:color="auto"/>
            <w:left w:val="none" w:sz="0" w:space="0" w:color="auto"/>
            <w:bottom w:val="none" w:sz="0" w:space="0" w:color="auto"/>
            <w:right w:val="none" w:sz="0" w:space="0" w:color="auto"/>
          </w:divBdr>
        </w:div>
        <w:div w:id="1833375214">
          <w:marLeft w:val="480"/>
          <w:marRight w:val="0"/>
          <w:marTop w:val="0"/>
          <w:marBottom w:val="0"/>
          <w:divBdr>
            <w:top w:val="none" w:sz="0" w:space="0" w:color="auto"/>
            <w:left w:val="none" w:sz="0" w:space="0" w:color="auto"/>
            <w:bottom w:val="none" w:sz="0" w:space="0" w:color="auto"/>
            <w:right w:val="none" w:sz="0" w:space="0" w:color="auto"/>
          </w:divBdr>
        </w:div>
        <w:div w:id="1906142539">
          <w:marLeft w:val="480"/>
          <w:marRight w:val="0"/>
          <w:marTop w:val="0"/>
          <w:marBottom w:val="0"/>
          <w:divBdr>
            <w:top w:val="none" w:sz="0" w:space="0" w:color="auto"/>
            <w:left w:val="none" w:sz="0" w:space="0" w:color="auto"/>
            <w:bottom w:val="none" w:sz="0" w:space="0" w:color="auto"/>
            <w:right w:val="none" w:sz="0" w:space="0" w:color="auto"/>
          </w:divBdr>
        </w:div>
        <w:div w:id="1911960334">
          <w:marLeft w:val="480"/>
          <w:marRight w:val="0"/>
          <w:marTop w:val="0"/>
          <w:marBottom w:val="0"/>
          <w:divBdr>
            <w:top w:val="none" w:sz="0" w:space="0" w:color="auto"/>
            <w:left w:val="none" w:sz="0" w:space="0" w:color="auto"/>
            <w:bottom w:val="none" w:sz="0" w:space="0" w:color="auto"/>
            <w:right w:val="none" w:sz="0" w:space="0" w:color="auto"/>
          </w:divBdr>
        </w:div>
        <w:div w:id="1932664647">
          <w:marLeft w:val="480"/>
          <w:marRight w:val="0"/>
          <w:marTop w:val="0"/>
          <w:marBottom w:val="0"/>
          <w:divBdr>
            <w:top w:val="none" w:sz="0" w:space="0" w:color="auto"/>
            <w:left w:val="none" w:sz="0" w:space="0" w:color="auto"/>
            <w:bottom w:val="none" w:sz="0" w:space="0" w:color="auto"/>
            <w:right w:val="none" w:sz="0" w:space="0" w:color="auto"/>
          </w:divBdr>
        </w:div>
        <w:div w:id="1985963749">
          <w:marLeft w:val="480"/>
          <w:marRight w:val="0"/>
          <w:marTop w:val="0"/>
          <w:marBottom w:val="0"/>
          <w:divBdr>
            <w:top w:val="none" w:sz="0" w:space="0" w:color="auto"/>
            <w:left w:val="none" w:sz="0" w:space="0" w:color="auto"/>
            <w:bottom w:val="none" w:sz="0" w:space="0" w:color="auto"/>
            <w:right w:val="none" w:sz="0" w:space="0" w:color="auto"/>
          </w:divBdr>
        </w:div>
        <w:div w:id="2018578457">
          <w:marLeft w:val="480"/>
          <w:marRight w:val="0"/>
          <w:marTop w:val="0"/>
          <w:marBottom w:val="0"/>
          <w:divBdr>
            <w:top w:val="none" w:sz="0" w:space="0" w:color="auto"/>
            <w:left w:val="none" w:sz="0" w:space="0" w:color="auto"/>
            <w:bottom w:val="none" w:sz="0" w:space="0" w:color="auto"/>
            <w:right w:val="none" w:sz="0" w:space="0" w:color="auto"/>
          </w:divBdr>
        </w:div>
        <w:div w:id="2079017162">
          <w:marLeft w:val="480"/>
          <w:marRight w:val="0"/>
          <w:marTop w:val="0"/>
          <w:marBottom w:val="0"/>
          <w:divBdr>
            <w:top w:val="none" w:sz="0" w:space="0" w:color="auto"/>
            <w:left w:val="none" w:sz="0" w:space="0" w:color="auto"/>
            <w:bottom w:val="none" w:sz="0" w:space="0" w:color="auto"/>
            <w:right w:val="none" w:sz="0" w:space="0" w:color="auto"/>
          </w:divBdr>
        </w:div>
        <w:div w:id="2100249084">
          <w:marLeft w:val="480"/>
          <w:marRight w:val="0"/>
          <w:marTop w:val="0"/>
          <w:marBottom w:val="0"/>
          <w:divBdr>
            <w:top w:val="none" w:sz="0" w:space="0" w:color="auto"/>
            <w:left w:val="none" w:sz="0" w:space="0" w:color="auto"/>
            <w:bottom w:val="none" w:sz="0" w:space="0" w:color="auto"/>
            <w:right w:val="none" w:sz="0" w:space="0" w:color="auto"/>
          </w:divBdr>
        </w:div>
        <w:div w:id="2137677420">
          <w:marLeft w:val="480"/>
          <w:marRight w:val="0"/>
          <w:marTop w:val="0"/>
          <w:marBottom w:val="0"/>
          <w:divBdr>
            <w:top w:val="none" w:sz="0" w:space="0" w:color="auto"/>
            <w:left w:val="none" w:sz="0" w:space="0" w:color="auto"/>
            <w:bottom w:val="none" w:sz="0" w:space="0" w:color="auto"/>
            <w:right w:val="none" w:sz="0" w:space="0" w:color="auto"/>
          </w:divBdr>
        </w:div>
      </w:divsChild>
    </w:div>
    <w:div w:id="1730109073">
      <w:bodyDiv w:val="1"/>
      <w:marLeft w:val="0"/>
      <w:marRight w:val="0"/>
      <w:marTop w:val="0"/>
      <w:marBottom w:val="0"/>
      <w:divBdr>
        <w:top w:val="none" w:sz="0" w:space="0" w:color="auto"/>
        <w:left w:val="none" w:sz="0" w:space="0" w:color="auto"/>
        <w:bottom w:val="none" w:sz="0" w:space="0" w:color="auto"/>
        <w:right w:val="none" w:sz="0" w:space="0" w:color="auto"/>
      </w:divBdr>
    </w:div>
    <w:div w:id="1730298757">
      <w:bodyDiv w:val="1"/>
      <w:marLeft w:val="0"/>
      <w:marRight w:val="0"/>
      <w:marTop w:val="0"/>
      <w:marBottom w:val="0"/>
      <w:divBdr>
        <w:top w:val="none" w:sz="0" w:space="0" w:color="auto"/>
        <w:left w:val="none" w:sz="0" w:space="0" w:color="auto"/>
        <w:bottom w:val="none" w:sz="0" w:space="0" w:color="auto"/>
        <w:right w:val="none" w:sz="0" w:space="0" w:color="auto"/>
      </w:divBdr>
      <w:divsChild>
        <w:div w:id="788670314">
          <w:marLeft w:val="480"/>
          <w:marRight w:val="0"/>
          <w:marTop w:val="0"/>
          <w:marBottom w:val="0"/>
          <w:divBdr>
            <w:top w:val="none" w:sz="0" w:space="0" w:color="auto"/>
            <w:left w:val="none" w:sz="0" w:space="0" w:color="auto"/>
            <w:bottom w:val="none" w:sz="0" w:space="0" w:color="auto"/>
            <w:right w:val="none" w:sz="0" w:space="0" w:color="auto"/>
          </w:divBdr>
        </w:div>
        <w:div w:id="1987007124">
          <w:marLeft w:val="480"/>
          <w:marRight w:val="0"/>
          <w:marTop w:val="0"/>
          <w:marBottom w:val="0"/>
          <w:divBdr>
            <w:top w:val="none" w:sz="0" w:space="0" w:color="auto"/>
            <w:left w:val="none" w:sz="0" w:space="0" w:color="auto"/>
            <w:bottom w:val="none" w:sz="0" w:space="0" w:color="auto"/>
            <w:right w:val="none" w:sz="0" w:space="0" w:color="auto"/>
          </w:divBdr>
        </w:div>
        <w:div w:id="329677683">
          <w:marLeft w:val="480"/>
          <w:marRight w:val="0"/>
          <w:marTop w:val="0"/>
          <w:marBottom w:val="0"/>
          <w:divBdr>
            <w:top w:val="none" w:sz="0" w:space="0" w:color="auto"/>
            <w:left w:val="none" w:sz="0" w:space="0" w:color="auto"/>
            <w:bottom w:val="none" w:sz="0" w:space="0" w:color="auto"/>
            <w:right w:val="none" w:sz="0" w:space="0" w:color="auto"/>
          </w:divBdr>
        </w:div>
        <w:div w:id="2138836422">
          <w:marLeft w:val="480"/>
          <w:marRight w:val="0"/>
          <w:marTop w:val="0"/>
          <w:marBottom w:val="0"/>
          <w:divBdr>
            <w:top w:val="none" w:sz="0" w:space="0" w:color="auto"/>
            <w:left w:val="none" w:sz="0" w:space="0" w:color="auto"/>
            <w:bottom w:val="none" w:sz="0" w:space="0" w:color="auto"/>
            <w:right w:val="none" w:sz="0" w:space="0" w:color="auto"/>
          </w:divBdr>
        </w:div>
        <w:div w:id="1310014375">
          <w:marLeft w:val="480"/>
          <w:marRight w:val="0"/>
          <w:marTop w:val="0"/>
          <w:marBottom w:val="0"/>
          <w:divBdr>
            <w:top w:val="none" w:sz="0" w:space="0" w:color="auto"/>
            <w:left w:val="none" w:sz="0" w:space="0" w:color="auto"/>
            <w:bottom w:val="none" w:sz="0" w:space="0" w:color="auto"/>
            <w:right w:val="none" w:sz="0" w:space="0" w:color="auto"/>
          </w:divBdr>
        </w:div>
        <w:div w:id="1085300409">
          <w:marLeft w:val="480"/>
          <w:marRight w:val="0"/>
          <w:marTop w:val="0"/>
          <w:marBottom w:val="0"/>
          <w:divBdr>
            <w:top w:val="none" w:sz="0" w:space="0" w:color="auto"/>
            <w:left w:val="none" w:sz="0" w:space="0" w:color="auto"/>
            <w:bottom w:val="none" w:sz="0" w:space="0" w:color="auto"/>
            <w:right w:val="none" w:sz="0" w:space="0" w:color="auto"/>
          </w:divBdr>
        </w:div>
        <w:div w:id="219366570">
          <w:marLeft w:val="480"/>
          <w:marRight w:val="0"/>
          <w:marTop w:val="0"/>
          <w:marBottom w:val="0"/>
          <w:divBdr>
            <w:top w:val="none" w:sz="0" w:space="0" w:color="auto"/>
            <w:left w:val="none" w:sz="0" w:space="0" w:color="auto"/>
            <w:bottom w:val="none" w:sz="0" w:space="0" w:color="auto"/>
            <w:right w:val="none" w:sz="0" w:space="0" w:color="auto"/>
          </w:divBdr>
        </w:div>
        <w:div w:id="1232235059">
          <w:marLeft w:val="480"/>
          <w:marRight w:val="0"/>
          <w:marTop w:val="0"/>
          <w:marBottom w:val="0"/>
          <w:divBdr>
            <w:top w:val="none" w:sz="0" w:space="0" w:color="auto"/>
            <w:left w:val="none" w:sz="0" w:space="0" w:color="auto"/>
            <w:bottom w:val="none" w:sz="0" w:space="0" w:color="auto"/>
            <w:right w:val="none" w:sz="0" w:space="0" w:color="auto"/>
          </w:divBdr>
        </w:div>
        <w:div w:id="72362252">
          <w:marLeft w:val="480"/>
          <w:marRight w:val="0"/>
          <w:marTop w:val="0"/>
          <w:marBottom w:val="0"/>
          <w:divBdr>
            <w:top w:val="none" w:sz="0" w:space="0" w:color="auto"/>
            <w:left w:val="none" w:sz="0" w:space="0" w:color="auto"/>
            <w:bottom w:val="none" w:sz="0" w:space="0" w:color="auto"/>
            <w:right w:val="none" w:sz="0" w:space="0" w:color="auto"/>
          </w:divBdr>
        </w:div>
        <w:div w:id="629045883">
          <w:marLeft w:val="480"/>
          <w:marRight w:val="0"/>
          <w:marTop w:val="0"/>
          <w:marBottom w:val="0"/>
          <w:divBdr>
            <w:top w:val="none" w:sz="0" w:space="0" w:color="auto"/>
            <w:left w:val="none" w:sz="0" w:space="0" w:color="auto"/>
            <w:bottom w:val="none" w:sz="0" w:space="0" w:color="auto"/>
            <w:right w:val="none" w:sz="0" w:space="0" w:color="auto"/>
          </w:divBdr>
        </w:div>
        <w:div w:id="526330829">
          <w:marLeft w:val="480"/>
          <w:marRight w:val="0"/>
          <w:marTop w:val="0"/>
          <w:marBottom w:val="0"/>
          <w:divBdr>
            <w:top w:val="none" w:sz="0" w:space="0" w:color="auto"/>
            <w:left w:val="none" w:sz="0" w:space="0" w:color="auto"/>
            <w:bottom w:val="none" w:sz="0" w:space="0" w:color="auto"/>
            <w:right w:val="none" w:sz="0" w:space="0" w:color="auto"/>
          </w:divBdr>
        </w:div>
        <w:div w:id="784230887">
          <w:marLeft w:val="480"/>
          <w:marRight w:val="0"/>
          <w:marTop w:val="0"/>
          <w:marBottom w:val="0"/>
          <w:divBdr>
            <w:top w:val="none" w:sz="0" w:space="0" w:color="auto"/>
            <w:left w:val="none" w:sz="0" w:space="0" w:color="auto"/>
            <w:bottom w:val="none" w:sz="0" w:space="0" w:color="auto"/>
            <w:right w:val="none" w:sz="0" w:space="0" w:color="auto"/>
          </w:divBdr>
        </w:div>
        <w:div w:id="1142577170">
          <w:marLeft w:val="480"/>
          <w:marRight w:val="0"/>
          <w:marTop w:val="0"/>
          <w:marBottom w:val="0"/>
          <w:divBdr>
            <w:top w:val="none" w:sz="0" w:space="0" w:color="auto"/>
            <w:left w:val="none" w:sz="0" w:space="0" w:color="auto"/>
            <w:bottom w:val="none" w:sz="0" w:space="0" w:color="auto"/>
            <w:right w:val="none" w:sz="0" w:space="0" w:color="auto"/>
          </w:divBdr>
        </w:div>
        <w:div w:id="493224987">
          <w:marLeft w:val="480"/>
          <w:marRight w:val="0"/>
          <w:marTop w:val="0"/>
          <w:marBottom w:val="0"/>
          <w:divBdr>
            <w:top w:val="none" w:sz="0" w:space="0" w:color="auto"/>
            <w:left w:val="none" w:sz="0" w:space="0" w:color="auto"/>
            <w:bottom w:val="none" w:sz="0" w:space="0" w:color="auto"/>
            <w:right w:val="none" w:sz="0" w:space="0" w:color="auto"/>
          </w:divBdr>
        </w:div>
        <w:div w:id="720205881">
          <w:marLeft w:val="480"/>
          <w:marRight w:val="0"/>
          <w:marTop w:val="0"/>
          <w:marBottom w:val="0"/>
          <w:divBdr>
            <w:top w:val="none" w:sz="0" w:space="0" w:color="auto"/>
            <w:left w:val="none" w:sz="0" w:space="0" w:color="auto"/>
            <w:bottom w:val="none" w:sz="0" w:space="0" w:color="auto"/>
            <w:right w:val="none" w:sz="0" w:space="0" w:color="auto"/>
          </w:divBdr>
        </w:div>
        <w:div w:id="68238100">
          <w:marLeft w:val="480"/>
          <w:marRight w:val="0"/>
          <w:marTop w:val="0"/>
          <w:marBottom w:val="0"/>
          <w:divBdr>
            <w:top w:val="none" w:sz="0" w:space="0" w:color="auto"/>
            <w:left w:val="none" w:sz="0" w:space="0" w:color="auto"/>
            <w:bottom w:val="none" w:sz="0" w:space="0" w:color="auto"/>
            <w:right w:val="none" w:sz="0" w:space="0" w:color="auto"/>
          </w:divBdr>
        </w:div>
        <w:div w:id="982778131">
          <w:marLeft w:val="480"/>
          <w:marRight w:val="0"/>
          <w:marTop w:val="0"/>
          <w:marBottom w:val="0"/>
          <w:divBdr>
            <w:top w:val="none" w:sz="0" w:space="0" w:color="auto"/>
            <w:left w:val="none" w:sz="0" w:space="0" w:color="auto"/>
            <w:bottom w:val="none" w:sz="0" w:space="0" w:color="auto"/>
            <w:right w:val="none" w:sz="0" w:space="0" w:color="auto"/>
          </w:divBdr>
        </w:div>
        <w:div w:id="1710837076">
          <w:marLeft w:val="480"/>
          <w:marRight w:val="0"/>
          <w:marTop w:val="0"/>
          <w:marBottom w:val="0"/>
          <w:divBdr>
            <w:top w:val="none" w:sz="0" w:space="0" w:color="auto"/>
            <w:left w:val="none" w:sz="0" w:space="0" w:color="auto"/>
            <w:bottom w:val="none" w:sz="0" w:space="0" w:color="auto"/>
            <w:right w:val="none" w:sz="0" w:space="0" w:color="auto"/>
          </w:divBdr>
        </w:div>
        <w:div w:id="1073435842">
          <w:marLeft w:val="480"/>
          <w:marRight w:val="0"/>
          <w:marTop w:val="0"/>
          <w:marBottom w:val="0"/>
          <w:divBdr>
            <w:top w:val="none" w:sz="0" w:space="0" w:color="auto"/>
            <w:left w:val="none" w:sz="0" w:space="0" w:color="auto"/>
            <w:bottom w:val="none" w:sz="0" w:space="0" w:color="auto"/>
            <w:right w:val="none" w:sz="0" w:space="0" w:color="auto"/>
          </w:divBdr>
        </w:div>
        <w:div w:id="2084986716">
          <w:marLeft w:val="480"/>
          <w:marRight w:val="0"/>
          <w:marTop w:val="0"/>
          <w:marBottom w:val="0"/>
          <w:divBdr>
            <w:top w:val="none" w:sz="0" w:space="0" w:color="auto"/>
            <w:left w:val="none" w:sz="0" w:space="0" w:color="auto"/>
            <w:bottom w:val="none" w:sz="0" w:space="0" w:color="auto"/>
            <w:right w:val="none" w:sz="0" w:space="0" w:color="auto"/>
          </w:divBdr>
        </w:div>
        <w:div w:id="834732215">
          <w:marLeft w:val="480"/>
          <w:marRight w:val="0"/>
          <w:marTop w:val="0"/>
          <w:marBottom w:val="0"/>
          <w:divBdr>
            <w:top w:val="none" w:sz="0" w:space="0" w:color="auto"/>
            <w:left w:val="none" w:sz="0" w:space="0" w:color="auto"/>
            <w:bottom w:val="none" w:sz="0" w:space="0" w:color="auto"/>
            <w:right w:val="none" w:sz="0" w:space="0" w:color="auto"/>
          </w:divBdr>
        </w:div>
        <w:div w:id="35857330">
          <w:marLeft w:val="480"/>
          <w:marRight w:val="0"/>
          <w:marTop w:val="0"/>
          <w:marBottom w:val="0"/>
          <w:divBdr>
            <w:top w:val="none" w:sz="0" w:space="0" w:color="auto"/>
            <w:left w:val="none" w:sz="0" w:space="0" w:color="auto"/>
            <w:bottom w:val="none" w:sz="0" w:space="0" w:color="auto"/>
            <w:right w:val="none" w:sz="0" w:space="0" w:color="auto"/>
          </w:divBdr>
        </w:div>
        <w:div w:id="2077624906">
          <w:marLeft w:val="480"/>
          <w:marRight w:val="0"/>
          <w:marTop w:val="0"/>
          <w:marBottom w:val="0"/>
          <w:divBdr>
            <w:top w:val="none" w:sz="0" w:space="0" w:color="auto"/>
            <w:left w:val="none" w:sz="0" w:space="0" w:color="auto"/>
            <w:bottom w:val="none" w:sz="0" w:space="0" w:color="auto"/>
            <w:right w:val="none" w:sz="0" w:space="0" w:color="auto"/>
          </w:divBdr>
        </w:div>
        <w:div w:id="1220361365">
          <w:marLeft w:val="480"/>
          <w:marRight w:val="0"/>
          <w:marTop w:val="0"/>
          <w:marBottom w:val="0"/>
          <w:divBdr>
            <w:top w:val="none" w:sz="0" w:space="0" w:color="auto"/>
            <w:left w:val="none" w:sz="0" w:space="0" w:color="auto"/>
            <w:bottom w:val="none" w:sz="0" w:space="0" w:color="auto"/>
            <w:right w:val="none" w:sz="0" w:space="0" w:color="auto"/>
          </w:divBdr>
        </w:div>
        <w:div w:id="755908399">
          <w:marLeft w:val="480"/>
          <w:marRight w:val="0"/>
          <w:marTop w:val="0"/>
          <w:marBottom w:val="0"/>
          <w:divBdr>
            <w:top w:val="none" w:sz="0" w:space="0" w:color="auto"/>
            <w:left w:val="none" w:sz="0" w:space="0" w:color="auto"/>
            <w:bottom w:val="none" w:sz="0" w:space="0" w:color="auto"/>
            <w:right w:val="none" w:sz="0" w:space="0" w:color="auto"/>
          </w:divBdr>
        </w:div>
        <w:div w:id="1345474326">
          <w:marLeft w:val="480"/>
          <w:marRight w:val="0"/>
          <w:marTop w:val="0"/>
          <w:marBottom w:val="0"/>
          <w:divBdr>
            <w:top w:val="none" w:sz="0" w:space="0" w:color="auto"/>
            <w:left w:val="none" w:sz="0" w:space="0" w:color="auto"/>
            <w:bottom w:val="none" w:sz="0" w:space="0" w:color="auto"/>
            <w:right w:val="none" w:sz="0" w:space="0" w:color="auto"/>
          </w:divBdr>
        </w:div>
        <w:div w:id="1906068863">
          <w:marLeft w:val="480"/>
          <w:marRight w:val="0"/>
          <w:marTop w:val="0"/>
          <w:marBottom w:val="0"/>
          <w:divBdr>
            <w:top w:val="none" w:sz="0" w:space="0" w:color="auto"/>
            <w:left w:val="none" w:sz="0" w:space="0" w:color="auto"/>
            <w:bottom w:val="none" w:sz="0" w:space="0" w:color="auto"/>
            <w:right w:val="none" w:sz="0" w:space="0" w:color="auto"/>
          </w:divBdr>
        </w:div>
        <w:div w:id="54210488">
          <w:marLeft w:val="480"/>
          <w:marRight w:val="0"/>
          <w:marTop w:val="0"/>
          <w:marBottom w:val="0"/>
          <w:divBdr>
            <w:top w:val="none" w:sz="0" w:space="0" w:color="auto"/>
            <w:left w:val="none" w:sz="0" w:space="0" w:color="auto"/>
            <w:bottom w:val="none" w:sz="0" w:space="0" w:color="auto"/>
            <w:right w:val="none" w:sz="0" w:space="0" w:color="auto"/>
          </w:divBdr>
        </w:div>
        <w:div w:id="1683051255">
          <w:marLeft w:val="480"/>
          <w:marRight w:val="0"/>
          <w:marTop w:val="0"/>
          <w:marBottom w:val="0"/>
          <w:divBdr>
            <w:top w:val="none" w:sz="0" w:space="0" w:color="auto"/>
            <w:left w:val="none" w:sz="0" w:space="0" w:color="auto"/>
            <w:bottom w:val="none" w:sz="0" w:space="0" w:color="auto"/>
            <w:right w:val="none" w:sz="0" w:space="0" w:color="auto"/>
          </w:divBdr>
        </w:div>
        <w:div w:id="619605743">
          <w:marLeft w:val="480"/>
          <w:marRight w:val="0"/>
          <w:marTop w:val="0"/>
          <w:marBottom w:val="0"/>
          <w:divBdr>
            <w:top w:val="none" w:sz="0" w:space="0" w:color="auto"/>
            <w:left w:val="none" w:sz="0" w:space="0" w:color="auto"/>
            <w:bottom w:val="none" w:sz="0" w:space="0" w:color="auto"/>
            <w:right w:val="none" w:sz="0" w:space="0" w:color="auto"/>
          </w:divBdr>
        </w:div>
        <w:div w:id="702442071">
          <w:marLeft w:val="480"/>
          <w:marRight w:val="0"/>
          <w:marTop w:val="0"/>
          <w:marBottom w:val="0"/>
          <w:divBdr>
            <w:top w:val="none" w:sz="0" w:space="0" w:color="auto"/>
            <w:left w:val="none" w:sz="0" w:space="0" w:color="auto"/>
            <w:bottom w:val="none" w:sz="0" w:space="0" w:color="auto"/>
            <w:right w:val="none" w:sz="0" w:space="0" w:color="auto"/>
          </w:divBdr>
        </w:div>
        <w:div w:id="1811484541">
          <w:marLeft w:val="480"/>
          <w:marRight w:val="0"/>
          <w:marTop w:val="0"/>
          <w:marBottom w:val="0"/>
          <w:divBdr>
            <w:top w:val="none" w:sz="0" w:space="0" w:color="auto"/>
            <w:left w:val="none" w:sz="0" w:space="0" w:color="auto"/>
            <w:bottom w:val="none" w:sz="0" w:space="0" w:color="auto"/>
            <w:right w:val="none" w:sz="0" w:space="0" w:color="auto"/>
          </w:divBdr>
        </w:div>
        <w:div w:id="349258344">
          <w:marLeft w:val="480"/>
          <w:marRight w:val="0"/>
          <w:marTop w:val="0"/>
          <w:marBottom w:val="0"/>
          <w:divBdr>
            <w:top w:val="none" w:sz="0" w:space="0" w:color="auto"/>
            <w:left w:val="none" w:sz="0" w:space="0" w:color="auto"/>
            <w:bottom w:val="none" w:sz="0" w:space="0" w:color="auto"/>
            <w:right w:val="none" w:sz="0" w:space="0" w:color="auto"/>
          </w:divBdr>
        </w:div>
        <w:div w:id="1194149448">
          <w:marLeft w:val="480"/>
          <w:marRight w:val="0"/>
          <w:marTop w:val="0"/>
          <w:marBottom w:val="0"/>
          <w:divBdr>
            <w:top w:val="none" w:sz="0" w:space="0" w:color="auto"/>
            <w:left w:val="none" w:sz="0" w:space="0" w:color="auto"/>
            <w:bottom w:val="none" w:sz="0" w:space="0" w:color="auto"/>
            <w:right w:val="none" w:sz="0" w:space="0" w:color="auto"/>
          </w:divBdr>
        </w:div>
        <w:div w:id="1175538271">
          <w:marLeft w:val="480"/>
          <w:marRight w:val="0"/>
          <w:marTop w:val="0"/>
          <w:marBottom w:val="0"/>
          <w:divBdr>
            <w:top w:val="none" w:sz="0" w:space="0" w:color="auto"/>
            <w:left w:val="none" w:sz="0" w:space="0" w:color="auto"/>
            <w:bottom w:val="none" w:sz="0" w:space="0" w:color="auto"/>
            <w:right w:val="none" w:sz="0" w:space="0" w:color="auto"/>
          </w:divBdr>
        </w:div>
        <w:div w:id="1839611198">
          <w:marLeft w:val="480"/>
          <w:marRight w:val="0"/>
          <w:marTop w:val="0"/>
          <w:marBottom w:val="0"/>
          <w:divBdr>
            <w:top w:val="none" w:sz="0" w:space="0" w:color="auto"/>
            <w:left w:val="none" w:sz="0" w:space="0" w:color="auto"/>
            <w:bottom w:val="none" w:sz="0" w:space="0" w:color="auto"/>
            <w:right w:val="none" w:sz="0" w:space="0" w:color="auto"/>
          </w:divBdr>
        </w:div>
        <w:div w:id="923610349">
          <w:marLeft w:val="480"/>
          <w:marRight w:val="0"/>
          <w:marTop w:val="0"/>
          <w:marBottom w:val="0"/>
          <w:divBdr>
            <w:top w:val="none" w:sz="0" w:space="0" w:color="auto"/>
            <w:left w:val="none" w:sz="0" w:space="0" w:color="auto"/>
            <w:bottom w:val="none" w:sz="0" w:space="0" w:color="auto"/>
            <w:right w:val="none" w:sz="0" w:space="0" w:color="auto"/>
          </w:divBdr>
        </w:div>
        <w:div w:id="1080910626">
          <w:marLeft w:val="480"/>
          <w:marRight w:val="0"/>
          <w:marTop w:val="0"/>
          <w:marBottom w:val="0"/>
          <w:divBdr>
            <w:top w:val="none" w:sz="0" w:space="0" w:color="auto"/>
            <w:left w:val="none" w:sz="0" w:space="0" w:color="auto"/>
            <w:bottom w:val="none" w:sz="0" w:space="0" w:color="auto"/>
            <w:right w:val="none" w:sz="0" w:space="0" w:color="auto"/>
          </w:divBdr>
        </w:div>
        <w:div w:id="388504399">
          <w:marLeft w:val="480"/>
          <w:marRight w:val="0"/>
          <w:marTop w:val="0"/>
          <w:marBottom w:val="0"/>
          <w:divBdr>
            <w:top w:val="none" w:sz="0" w:space="0" w:color="auto"/>
            <w:left w:val="none" w:sz="0" w:space="0" w:color="auto"/>
            <w:bottom w:val="none" w:sz="0" w:space="0" w:color="auto"/>
            <w:right w:val="none" w:sz="0" w:space="0" w:color="auto"/>
          </w:divBdr>
        </w:div>
        <w:div w:id="1764689947">
          <w:marLeft w:val="480"/>
          <w:marRight w:val="0"/>
          <w:marTop w:val="0"/>
          <w:marBottom w:val="0"/>
          <w:divBdr>
            <w:top w:val="none" w:sz="0" w:space="0" w:color="auto"/>
            <w:left w:val="none" w:sz="0" w:space="0" w:color="auto"/>
            <w:bottom w:val="none" w:sz="0" w:space="0" w:color="auto"/>
            <w:right w:val="none" w:sz="0" w:space="0" w:color="auto"/>
          </w:divBdr>
        </w:div>
        <w:div w:id="506602427">
          <w:marLeft w:val="480"/>
          <w:marRight w:val="0"/>
          <w:marTop w:val="0"/>
          <w:marBottom w:val="0"/>
          <w:divBdr>
            <w:top w:val="none" w:sz="0" w:space="0" w:color="auto"/>
            <w:left w:val="none" w:sz="0" w:space="0" w:color="auto"/>
            <w:bottom w:val="none" w:sz="0" w:space="0" w:color="auto"/>
            <w:right w:val="none" w:sz="0" w:space="0" w:color="auto"/>
          </w:divBdr>
        </w:div>
        <w:div w:id="320736783">
          <w:marLeft w:val="480"/>
          <w:marRight w:val="0"/>
          <w:marTop w:val="0"/>
          <w:marBottom w:val="0"/>
          <w:divBdr>
            <w:top w:val="none" w:sz="0" w:space="0" w:color="auto"/>
            <w:left w:val="none" w:sz="0" w:space="0" w:color="auto"/>
            <w:bottom w:val="none" w:sz="0" w:space="0" w:color="auto"/>
            <w:right w:val="none" w:sz="0" w:space="0" w:color="auto"/>
          </w:divBdr>
        </w:div>
        <w:div w:id="1710181388">
          <w:marLeft w:val="480"/>
          <w:marRight w:val="0"/>
          <w:marTop w:val="0"/>
          <w:marBottom w:val="0"/>
          <w:divBdr>
            <w:top w:val="none" w:sz="0" w:space="0" w:color="auto"/>
            <w:left w:val="none" w:sz="0" w:space="0" w:color="auto"/>
            <w:bottom w:val="none" w:sz="0" w:space="0" w:color="auto"/>
            <w:right w:val="none" w:sz="0" w:space="0" w:color="auto"/>
          </w:divBdr>
        </w:div>
        <w:div w:id="1523937705">
          <w:marLeft w:val="480"/>
          <w:marRight w:val="0"/>
          <w:marTop w:val="0"/>
          <w:marBottom w:val="0"/>
          <w:divBdr>
            <w:top w:val="none" w:sz="0" w:space="0" w:color="auto"/>
            <w:left w:val="none" w:sz="0" w:space="0" w:color="auto"/>
            <w:bottom w:val="none" w:sz="0" w:space="0" w:color="auto"/>
            <w:right w:val="none" w:sz="0" w:space="0" w:color="auto"/>
          </w:divBdr>
        </w:div>
        <w:div w:id="17239320">
          <w:marLeft w:val="480"/>
          <w:marRight w:val="0"/>
          <w:marTop w:val="0"/>
          <w:marBottom w:val="0"/>
          <w:divBdr>
            <w:top w:val="none" w:sz="0" w:space="0" w:color="auto"/>
            <w:left w:val="none" w:sz="0" w:space="0" w:color="auto"/>
            <w:bottom w:val="none" w:sz="0" w:space="0" w:color="auto"/>
            <w:right w:val="none" w:sz="0" w:space="0" w:color="auto"/>
          </w:divBdr>
        </w:div>
        <w:div w:id="1238049715">
          <w:marLeft w:val="480"/>
          <w:marRight w:val="0"/>
          <w:marTop w:val="0"/>
          <w:marBottom w:val="0"/>
          <w:divBdr>
            <w:top w:val="none" w:sz="0" w:space="0" w:color="auto"/>
            <w:left w:val="none" w:sz="0" w:space="0" w:color="auto"/>
            <w:bottom w:val="none" w:sz="0" w:space="0" w:color="auto"/>
            <w:right w:val="none" w:sz="0" w:space="0" w:color="auto"/>
          </w:divBdr>
        </w:div>
        <w:div w:id="295840907">
          <w:marLeft w:val="480"/>
          <w:marRight w:val="0"/>
          <w:marTop w:val="0"/>
          <w:marBottom w:val="0"/>
          <w:divBdr>
            <w:top w:val="none" w:sz="0" w:space="0" w:color="auto"/>
            <w:left w:val="none" w:sz="0" w:space="0" w:color="auto"/>
            <w:bottom w:val="none" w:sz="0" w:space="0" w:color="auto"/>
            <w:right w:val="none" w:sz="0" w:space="0" w:color="auto"/>
          </w:divBdr>
        </w:div>
        <w:div w:id="150754953">
          <w:marLeft w:val="480"/>
          <w:marRight w:val="0"/>
          <w:marTop w:val="0"/>
          <w:marBottom w:val="0"/>
          <w:divBdr>
            <w:top w:val="none" w:sz="0" w:space="0" w:color="auto"/>
            <w:left w:val="none" w:sz="0" w:space="0" w:color="auto"/>
            <w:bottom w:val="none" w:sz="0" w:space="0" w:color="auto"/>
            <w:right w:val="none" w:sz="0" w:space="0" w:color="auto"/>
          </w:divBdr>
        </w:div>
        <w:div w:id="9307167">
          <w:marLeft w:val="480"/>
          <w:marRight w:val="0"/>
          <w:marTop w:val="0"/>
          <w:marBottom w:val="0"/>
          <w:divBdr>
            <w:top w:val="none" w:sz="0" w:space="0" w:color="auto"/>
            <w:left w:val="none" w:sz="0" w:space="0" w:color="auto"/>
            <w:bottom w:val="none" w:sz="0" w:space="0" w:color="auto"/>
            <w:right w:val="none" w:sz="0" w:space="0" w:color="auto"/>
          </w:divBdr>
        </w:div>
        <w:div w:id="1624651327">
          <w:marLeft w:val="480"/>
          <w:marRight w:val="0"/>
          <w:marTop w:val="0"/>
          <w:marBottom w:val="0"/>
          <w:divBdr>
            <w:top w:val="none" w:sz="0" w:space="0" w:color="auto"/>
            <w:left w:val="none" w:sz="0" w:space="0" w:color="auto"/>
            <w:bottom w:val="none" w:sz="0" w:space="0" w:color="auto"/>
            <w:right w:val="none" w:sz="0" w:space="0" w:color="auto"/>
          </w:divBdr>
        </w:div>
        <w:div w:id="552810872">
          <w:marLeft w:val="480"/>
          <w:marRight w:val="0"/>
          <w:marTop w:val="0"/>
          <w:marBottom w:val="0"/>
          <w:divBdr>
            <w:top w:val="none" w:sz="0" w:space="0" w:color="auto"/>
            <w:left w:val="none" w:sz="0" w:space="0" w:color="auto"/>
            <w:bottom w:val="none" w:sz="0" w:space="0" w:color="auto"/>
            <w:right w:val="none" w:sz="0" w:space="0" w:color="auto"/>
          </w:divBdr>
        </w:div>
        <w:div w:id="1683314046">
          <w:marLeft w:val="480"/>
          <w:marRight w:val="0"/>
          <w:marTop w:val="0"/>
          <w:marBottom w:val="0"/>
          <w:divBdr>
            <w:top w:val="none" w:sz="0" w:space="0" w:color="auto"/>
            <w:left w:val="none" w:sz="0" w:space="0" w:color="auto"/>
            <w:bottom w:val="none" w:sz="0" w:space="0" w:color="auto"/>
            <w:right w:val="none" w:sz="0" w:space="0" w:color="auto"/>
          </w:divBdr>
        </w:div>
        <w:div w:id="1482767670">
          <w:marLeft w:val="480"/>
          <w:marRight w:val="0"/>
          <w:marTop w:val="0"/>
          <w:marBottom w:val="0"/>
          <w:divBdr>
            <w:top w:val="none" w:sz="0" w:space="0" w:color="auto"/>
            <w:left w:val="none" w:sz="0" w:space="0" w:color="auto"/>
            <w:bottom w:val="none" w:sz="0" w:space="0" w:color="auto"/>
            <w:right w:val="none" w:sz="0" w:space="0" w:color="auto"/>
          </w:divBdr>
        </w:div>
        <w:div w:id="1752652376">
          <w:marLeft w:val="480"/>
          <w:marRight w:val="0"/>
          <w:marTop w:val="0"/>
          <w:marBottom w:val="0"/>
          <w:divBdr>
            <w:top w:val="none" w:sz="0" w:space="0" w:color="auto"/>
            <w:left w:val="none" w:sz="0" w:space="0" w:color="auto"/>
            <w:bottom w:val="none" w:sz="0" w:space="0" w:color="auto"/>
            <w:right w:val="none" w:sz="0" w:space="0" w:color="auto"/>
          </w:divBdr>
        </w:div>
        <w:div w:id="1649162954">
          <w:marLeft w:val="480"/>
          <w:marRight w:val="0"/>
          <w:marTop w:val="0"/>
          <w:marBottom w:val="0"/>
          <w:divBdr>
            <w:top w:val="none" w:sz="0" w:space="0" w:color="auto"/>
            <w:left w:val="none" w:sz="0" w:space="0" w:color="auto"/>
            <w:bottom w:val="none" w:sz="0" w:space="0" w:color="auto"/>
            <w:right w:val="none" w:sz="0" w:space="0" w:color="auto"/>
          </w:divBdr>
        </w:div>
        <w:div w:id="1441030763">
          <w:marLeft w:val="480"/>
          <w:marRight w:val="0"/>
          <w:marTop w:val="0"/>
          <w:marBottom w:val="0"/>
          <w:divBdr>
            <w:top w:val="none" w:sz="0" w:space="0" w:color="auto"/>
            <w:left w:val="none" w:sz="0" w:space="0" w:color="auto"/>
            <w:bottom w:val="none" w:sz="0" w:space="0" w:color="auto"/>
            <w:right w:val="none" w:sz="0" w:space="0" w:color="auto"/>
          </w:divBdr>
        </w:div>
        <w:div w:id="150299183">
          <w:marLeft w:val="480"/>
          <w:marRight w:val="0"/>
          <w:marTop w:val="0"/>
          <w:marBottom w:val="0"/>
          <w:divBdr>
            <w:top w:val="none" w:sz="0" w:space="0" w:color="auto"/>
            <w:left w:val="none" w:sz="0" w:space="0" w:color="auto"/>
            <w:bottom w:val="none" w:sz="0" w:space="0" w:color="auto"/>
            <w:right w:val="none" w:sz="0" w:space="0" w:color="auto"/>
          </w:divBdr>
        </w:div>
        <w:div w:id="1992521992">
          <w:marLeft w:val="480"/>
          <w:marRight w:val="0"/>
          <w:marTop w:val="0"/>
          <w:marBottom w:val="0"/>
          <w:divBdr>
            <w:top w:val="none" w:sz="0" w:space="0" w:color="auto"/>
            <w:left w:val="none" w:sz="0" w:space="0" w:color="auto"/>
            <w:bottom w:val="none" w:sz="0" w:space="0" w:color="auto"/>
            <w:right w:val="none" w:sz="0" w:space="0" w:color="auto"/>
          </w:divBdr>
        </w:div>
        <w:div w:id="333723024">
          <w:marLeft w:val="480"/>
          <w:marRight w:val="0"/>
          <w:marTop w:val="0"/>
          <w:marBottom w:val="0"/>
          <w:divBdr>
            <w:top w:val="none" w:sz="0" w:space="0" w:color="auto"/>
            <w:left w:val="none" w:sz="0" w:space="0" w:color="auto"/>
            <w:bottom w:val="none" w:sz="0" w:space="0" w:color="auto"/>
            <w:right w:val="none" w:sz="0" w:space="0" w:color="auto"/>
          </w:divBdr>
        </w:div>
        <w:div w:id="819421354">
          <w:marLeft w:val="480"/>
          <w:marRight w:val="0"/>
          <w:marTop w:val="0"/>
          <w:marBottom w:val="0"/>
          <w:divBdr>
            <w:top w:val="none" w:sz="0" w:space="0" w:color="auto"/>
            <w:left w:val="none" w:sz="0" w:space="0" w:color="auto"/>
            <w:bottom w:val="none" w:sz="0" w:space="0" w:color="auto"/>
            <w:right w:val="none" w:sz="0" w:space="0" w:color="auto"/>
          </w:divBdr>
        </w:div>
        <w:div w:id="1223951704">
          <w:marLeft w:val="480"/>
          <w:marRight w:val="0"/>
          <w:marTop w:val="0"/>
          <w:marBottom w:val="0"/>
          <w:divBdr>
            <w:top w:val="none" w:sz="0" w:space="0" w:color="auto"/>
            <w:left w:val="none" w:sz="0" w:space="0" w:color="auto"/>
            <w:bottom w:val="none" w:sz="0" w:space="0" w:color="auto"/>
            <w:right w:val="none" w:sz="0" w:space="0" w:color="auto"/>
          </w:divBdr>
        </w:div>
        <w:div w:id="1618680065">
          <w:marLeft w:val="480"/>
          <w:marRight w:val="0"/>
          <w:marTop w:val="0"/>
          <w:marBottom w:val="0"/>
          <w:divBdr>
            <w:top w:val="none" w:sz="0" w:space="0" w:color="auto"/>
            <w:left w:val="none" w:sz="0" w:space="0" w:color="auto"/>
            <w:bottom w:val="none" w:sz="0" w:space="0" w:color="auto"/>
            <w:right w:val="none" w:sz="0" w:space="0" w:color="auto"/>
          </w:divBdr>
        </w:div>
        <w:div w:id="160856043">
          <w:marLeft w:val="480"/>
          <w:marRight w:val="0"/>
          <w:marTop w:val="0"/>
          <w:marBottom w:val="0"/>
          <w:divBdr>
            <w:top w:val="none" w:sz="0" w:space="0" w:color="auto"/>
            <w:left w:val="none" w:sz="0" w:space="0" w:color="auto"/>
            <w:bottom w:val="none" w:sz="0" w:space="0" w:color="auto"/>
            <w:right w:val="none" w:sz="0" w:space="0" w:color="auto"/>
          </w:divBdr>
        </w:div>
      </w:divsChild>
    </w:div>
    <w:div w:id="1730302858">
      <w:bodyDiv w:val="1"/>
      <w:marLeft w:val="0"/>
      <w:marRight w:val="0"/>
      <w:marTop w:val="0"/>
      <w:marBottom w:val="0"/>
      <w:divBdr>
        <w:top w:val="none" w:sz="0" w:space="0" w:color="auto"/>
        <w:left w:val="none" w:sz="0" w:space="0" w:color="auto"/>
        <w:bottom w:val="none" w:sz="0" w:space="0" w:color="auto"/>
        <w:right w:val="none" w:sz="0" w:space="0" w:color="auto"/>
      </w:divBdr>
      <w:divsChild>
        <w:div w:id="43647011">
          <w:marLeft w:val="480"/>
          <w:marRight w:val="0"/>
          <w:marTop w:val="0"/>
          <w:marBottom w:val="0"/>
          <w:divBdr>
            <w:top w:val="none" w:sz="0" w:space="0" w:color="auto"/>
            <w:left w:val="none" w:sz="0" w:space="0" w:color="auto"/>
            <w:bottom w:val="none" w:sz="0" w:space="0" w:color="auto"/>
            <w:right w:val="none" w:sz="0" w:space="0" w:color="auto"/>
          </w:divBdr>
        </w:div>
        <w:div w:id="159273315">
          <w:marLeft w:val="480"/>
          <w:marRight w:val="0"/>
          <w:marTop w:val="0"/>
          <w:marBottom w:val="0"/>
          <w:divBdr>
            <w:top w:val="none" w:sz="0" w:space="0" w:color="auto"/>
            <w:left w:val="none" w:sz="0" w:space="0" w:color="auto"/>
            <w:bottom w:val="none" w:sz="0" w:space="0" w:color="auto"/>
            <w:right w:val="none" w:sz="0" w:space="0" w:color="auto"/>
          </w:divBdr>
        </w:div>
        <w:div w:id="186794006">
          <w:marLeft w:val="480"/>
          <w:marRight w:val="0"/>
          <w:marTop w:val="0"/>
          <w:marBottom w:val="0"/>
          <w:divBdr>
            <w:top w:val="none" w:sz="0" w:space="0" w:color="auto"/>
            <w:left w:val="none" w:sz="0" w:space="0" w:color="auto"/>
            <w:bottom w:val="none" w:sz="0" w:space="0" w:color="auto"/>
            <w:right w:val="none" w:sz="0" w:space="0" w:color="auto"/>
          </w:divBdr>
        </w:div>
        <w:div w:id="209924625">
          <w:marLeft w:val="480"/>
          <w:marRight w:val="0"/>
          <w:marTop w:val="0"/>
          <w:marBottom w:val="0"/>
          <w:divBdr>
            <w:top w:val="none" w:sz="0" w:space="0" w:color="auto"/>
            <w:left w:val="none" w:sz="0" w:space="0" w:color="auto"/>
            <w:bottom w:val="none" w:sz="0" w:space="0" w:color="auto"/>
            <w:right w:val="none" w:sz="0" w:space="0" w:color="auto"/>
          </w:divBdr>
        </w:div>
        <w:div w:id="346754362">
          <w:marLeft w:val="480"/>
          <w:marRight w:val="0"/>
          <w:marTop w:val="0"/>
          <w:marBottom w:val="0"/>
          <w:divBdr>
            <w:top w:val="none" w:sz="0" w:space="0" w:color="auto"/>
            <w:left w:val="none" w:sz="0" w:space="0" w:color="auto"/>
            <w:bottom w:val="none" w:sz="0" w:space="0" w:color="auto"/>
            <w:right w:val="none" w:sz="0" w:space="0" w:color="auto"/>
          </w:divBdr>
        </w:div>
        <w:div w:id="351538703">
          <w:marLeft w:val="480"/>
          <w:marRight w:val="0"/>
          <w:marTop w:val="0"/>
          <w:marBottom w:val="0"/>
          <w:divBdr>
            <w:top w:val="none" w:sz="0" w:space="0" w:color="auto"/>
            <w:left w:val="none" w:sz="0" w:space="0" w:color="auto"/>
            <w:bottom w:val="none" w:sz="0" w:space="0" w:color="auto"/>
            <w:right w:val="none" w:sz="0" w:space="0" w:color="auto"/>
          </w:divBdr>
        </w:div>
        <w:div w:id="353074208">
          <w:marLeft w:val="480"/>
          <w:marRight w:val="0"/>
          <w:marTop w:val="0"/>
          <w:marBottom w:val="0"/>
          <w:divBdr>
            <w:top w:val="none" w:sz="0" w:space="0" w:color="auto"/>
            <w:left w:val="none" w:sz="0" w:space="0" w:color="auto"/>
            <w:bottom w:val="none" w:sz="0" w:space="0" w:color="auto"/>
            <w:right w:val="none" w:sz="0" w:space="0" w:color="auto"/>
          </w:divBdr>
        </w:div>
        <w:div w:id="432089526">
          <w:marLeft w:val="480"/>
          <w:marRight w:val="0"/>
          <w:marTop w:val="0"/>
          <w:marBottom w:val="0"/>
          <w:divBdr>
            <w:top w:val="none" w:sz="0" w:space="0" w:color="auto"/>
            <w:left w:val="none" w:sz="0" w:space="0" w:color="auto"/>
            <w:bottom w:val="none" w:sz="0" w:space="0" w:color="auto"/>
            <w:right w:val="none" w:sz="0" w:space="0" w:color="auto"/>
          </w:divBdr>
        </w:div>
        <w:div w:id="459961489">
          <w:marLeft w:val="480"/>
          <w:marRight w:val="0"/>
          <w:marTop w:val="0"/>
          <w:marBottom w:val="0"/>
          <w:divBdr>
            <w:top w:val="none" w:sz="0" w:space="0" w:color="auto"/>
            <w:left w:val="none" w:sz="0" w:space="0" w:color="auto"/>
            <w:bottom w:val="none" w:sz="0" w:space="0" w:color="auto"/>
            <w:right w:val="none" w:sz="0" w:space="0" w:color="auto"/>
          </w:divBdr>
        </w:div>
        <w:div w:id="468281696">
          <w:marLeft w:val="480"/>
          <w:marRight w:val="0"/>
          <w:marTop w:val="0"/>
          <w:marBottom w:val="0"/>
          <w:divBdr>
            <w:top w:val="none" w:sz="0" w:space="0" w:color="auto"/>
            <w:left w:val="none" w:sz="0" w:space="0" w:color="auto"/>
            <w:bottom w:val="none" w:sz="0" w:space="0" w:color="auto"/>
            <w:right w:val="none" w:sz="0" w:space="0" w:color="auto"/>
          </w:divBdr>
        </w:div>
        <w:div w:id="473332585">
          <w:marLeft w:val="480"/>
          <w:marRight w:val="0"/>
          <w:marTop w:val="0"/>
          <w:marBottom w:val="0"/>
          <w:divBdr>
            <w:top w:val="none" w:sz="0" w:space="0" w:color="auto"/>
            <w:left w:val="none" w:sz="0" w:space="0" w:color="auto"/>
            <w:bottom w:val="none" w:sz="0" w:space="0" w:color="auto"/>
            <w:right w:val="none" w:sz="0" w:space="0" w:color="auto"/>
          </w:divBdr>
        </w:div>
        <w:div w:id="500583376">
          <w:marLeft w:val="480"/>
          <w:marRight w:val="0"/>
          <w:marTop w:val="0"/>
          <w:marBottom w:val="0"/>
          <w:divBdr>
            <w:top w:val="none" w:sz="0" w:space="0" w:color="auto"/>
            <w:left w:val="none" w:sz="0" w:space="0" w:color="auto"/>
            <w:bottom w:val="none" w:sz="0" w:space="0" w:color="auto"/>
            <w:right w:val="none" w:sz="0" w:space="0" w:color="auto"/>
          </w:divBdr>
        </w:div>
        <w:div w:id="511333367">
          <w:marLeft w:val="480"/>
          <w:marRight w:val="0"/>
          <w:marTop w:val="0"/>
          <w:marBottom w:val="0"/>
          <w:divBdr>
            <w:top w:val="none" w:sz="0" w:space="0" w:color="auto"/>
            <w:left w:val="none" w:sz="0" w:space="0" w:color="auto"/>
            <w:bottom w:val="none" w:sz="0" w:space="0" w:color="auto"/>
            <w:right w:val="none" w:sz="0" w:space="0" w:color="auto"/>
          </w:divBdr>
        </w:div>
        <w:div w:id="553352522">
          <w:marLeft w:val="480"/>
          <w:marRight w:val="0"/>
          <w:marTop w:val="0"/>
          <w:marBottom w:val="0"/>
          <w:divBdr>
            <w:top w:val="none" w:sz="0" w:space="0" w:color="auto"/>
            <w:left w:val="none" w:sz="0" w:space="0" w:color="auto"/>
            <w:bottom w:val="none" w:sz="0" w:space="0" w:color="auto"/>
            <w:right w:val="none" w:sz="0" w:space="0" w:color="auto"/>
          </w:divBdr>
        </w:div>
        <w:div w:id="558588350">
          <w:marLeft w:val="480"/>
          <w:marRight w:val="0"/>
          <w:marTop w:val="0"/>
          <w:marBottom w:val="0"/>
          <w:divBdr>
            <w:top w:val="none" w:sz="0" w:space="0" w:color="auto"/>
            <w:left w:val="none" w:sz="0" w:space="0" w:color="auto"/>
            <w:bottom w:val="none" w:sz="0" w:space="0" w:color="auto"/>
            <w:right w:val="none" w:sz="0" w:space="0" w:color="auto"/>
          </w:divBdr>
        </w:div>
        <w:div w:id="577323484">
          <w:marLeft w:val="480"/>
          <w:marRight w:val="0"/>
          <w:marTop w:val="0"/>
          <w:marBottom w:val="0"/>
          <w:divBdr>
            <w:top w:val="none" w:sz="0" w:space="0" w:color="auto"/>
            <w:left w:val="none" w:sz="0" w:space="0" w:color="auto"/>
            <w:bottom w:val="none" w:sz="0" w:space="0" w:color="auto"/>
            <w:right w:val="none" w:sz="0" w:space="0" w:color="auto"/>
          </w:divBdr>
        </w:div>
        <w:div w:id="637538097">
          <w:marLeft w:val="480"/>
          <w:marRight w:val="0"/>
          <w:marTop w:val="0"/>
          <w:marBottom w:val="0"/>
          <w:divBdr>
            <w:top w:val="none" w:sz="0" w:space="0" w:color="auto"/>
            <w:left w:val="none" w:sz="0" w:space="0" w:color="auto"/>
            <w:bottom w:val="none" w:sz="0" w:space="0" w:color="auto"/>
            <w:right w:val="none" w:sz="0" w:space="0" w:color="auto"/>
          </w:divBdr>
        </w:div>
        <w:div w:id="650869025">
          <w:marLeft w:val="480"/>
          <w:marRight w:val="0"/>
          <w:marTop w:val="0"/>
          <w:marBottom w:val="0"/>
          <w:divBdr>
            <w:top w:val="none" w:sz="0" w:space="0" w:color="auto"/>
            <w:left w:val="none" w:sz="0" w:space="0" w:color="auto"/>
            <w:bottom w:val="none" w:sz="0" w:space="0" w:color="auto"/>
            <w:right w:val="none" w:sz="0" w:space="0" w:color="auto"/>
          </w:divBdr>
        </w:div>
        <w:div w:id="747188891">
          <w:marLeft w:val="480"/>
          <w:marRight w:val="0"/>
          <w:marTop w:val="0"/>
          <w:marBottom w:val="0"/>
          <w:divBdr>
            <w:top w:val="none" w:sz="0" w:space="0" w:color="auto"/>
            <w:left w:val="none" w:sz="0" w:space="0" w:color="auto"/>
            <w:bottom w:val="none" w:sz="0" w:space="0" w:color="auto"/>
            <w:right w:val="none" w:sz="0" w:space="0" w:color="auto"/>
          </w:divBdr>
        </w:div>
        <w:div w:id="767115038">
          <w:marLeft w:val="480"/>
          <w:marRight w:val="0"/>
          <w:marTop w:val="0"/>
          <w:marBottom w:val="0"/>
          <w:divBdr>
            <w:top w:val="none" w:sz="0" w:space="0" w:color="auto"/>
            <w:left w:val="none" w:sz="0" w:space="0" w:color="auto"/>
            <w:bottom w:val="none" w:sz="0" w:space="0" w:color="auto"/>
            <w:right w:val="none" w:sz="0" w:space="0" w:color="auto"/>
          </w:divBdr>
        </w:div>
        <w:div w:id="783813335">
          <w:marLeft w:val="480"/>
          <w:marRight w:val="0"/>
          <w:marTop w:val="0"/>
          <w:marBottom w:val="0"/>
          <w:divBdr>
            <w:top w:val="none" w:sz="0" w:space="0" w:color="auto"/>
            <w:left w:val="none" w:sz="0" w:space="0" w:color="auto"/>
            <w:bottom w:val="none" w:sz="0" w:space="0" w:color="auto"/>
            <w:right w:val="none" w:sz="0" w:space="0" w:color="auto"/>
          </w:divBdr>
        </w:div>
        <w:div w:id="812334500">
          <w:marLeft w:val="480"/>
          <w:marRight w:val="0"/>
          <w:marTop w:val="0"/>
          <w:marBottom w:val="0"/>
          <w:divBdr>
            <w:top w:val="none" w:sz="0" w:space="0" w:color="auto"/>
            <w:left w:val="none" w:sz="0" w:space="0" w:color="auto"/>
            <w:bottom w:val="none" w:sz="0" w:space="0" w:color="auto"/>
            <w:right w:val="none" w:sz="0" w:space="0" w:color="auto"/>
          </w:divBdr>
        </w:div>
        <w:div w:id="851146936">
          <w:marLeft w:val="480"/>
          <w:marRight w:val="0"/>
          <w:marTop w:val="0"/>
          <w:marBottom w:val="0"/>
          <w:divBdr>
            <w:top w:val="none" w:sz="0" w:space="0" w:color="auto"/>
            <w:left w:val="none" w:sz="0" w:space="0" w:color="auto"/>
            <w:bottom w:val="none" w:sz="0" w:space="0" w:color="auto"/>
            <w:right w:val="none" w:sz="0" w:space="0" w:color="auto"/>
          </w:divBdr>
        </w:div>
        <w:div w:id="878132254">
          <w:marLeft w:val="480"/>
          <w:marRight w:val="0"/>
          <w:marTop w:val="0"/>
          <w:marBottom w:val="0"/>
          <w:divBdr>
            <w:top w:val="none" w:sz="0" w:space="0" w:color="auto"/>
            <w:left w:val="none" w:sz="0" w:space="0" w:color="auto"/>
            <w:bottom w:val="none" w:sz="0" w:space="0" w:color="auto"/>
            <w:right w:val="none" w:sz="0" w:space="0" w:color="auto"/>
          </w:divBdr>
        </w:div>
        <w:div w:id="893001825">
          <w:marLeft w:val="480"/>
          <w:marRight w:val="0"/>
          <w:marTop w:val="0"/>
          <w:marBottom w:val="0"/>
          <w:divBdr>
            <w:top w:val="none" w:sz="0" w:space="0" w:color="auto"/>
            <w:left w:val="none" w:sz="0" w:space="0" w:color="auto"/>
            <w:bottom w:val="none" w:sz="0" w:space="0" w:color="auto"/>
            <w:right w:val="none" w:sz="0" w:space="0" w:color="auto"/>
          </w:divBdr>
        </w:div>
        <w:div w:id="901907495">
          <w:marLeft w:val="480"/>
          <w:marRight w:val="0"/>
          <w:marTop w:val="0"/>
          <w:marBottom w:val="0"/>
          <w:divBdr>
            <w:top w:val="none" w:sz="0" w:space="0" w:color="auto"/>
            <w:left w:val="none" w:sz="0" w:space="0" w:color="auto"/>
            <w:bottom w:val="none" w:sz="0" w:space="0" w:color="auto"/>
            <w:right w:val="none" w:sz="0" w:space="0" w:color="auto"/>
          </w:divBdr>
        </w:div>
        <w:div w:id="922102154">
          <w:marLeft w:val="480"/>
          <w:marRight w:val="0"/>
          <w:marTop w:val="0"/>
          <w:marBottom w:val="0"/>
          <w:divBdr>
            <w:top w:val="none" w:sz="0" w:space="0" w:color="auto"/>
            <w:left w:val="none" w:sz="0" w:space="0" w:color="auto"/>
            <w:bottom w:val="none" w:sz="0" w:space="0" w:color="auto"/>
            <w:right w:val="none" w:sz="0" w:space="0" w:color="auto"/>
          </w:divBdr>
        </w:div>
        <w:div w:id="937253841">
          <w:marLeft w:val="480"/>
          <w:marRight w:val="0"/>
          <w:marTop w:val="0"/>
          <w:marBottom w:val="0"/>
          <w:divBdr>
            <w:top w:val="none" w:sz="0" w:space="0" w:color="auto"/>
            <w:left w:val="none" w:sz="0" w:space="0" w:color="auto"/>
            <w:bottom w:val="none" w:sz="0" w:space="0" w:color="auto"/>
            <w:right w:val="none" w:sz="0" w:space="0" w:color="auto"/>
          </w:divBdr>
        </w:div>
        <w:div w:id="1026298645">
          <w:marLeft w:val="480"/>
          <w:marRight w:val="0"/>
          <w:marTop w:val="0"/>
          <w:marBottom w:val="0"/>
          <w:divBdr>
            <w:top w:val="none" w:sz="0" w:space="0" w:color="auto"/>
            <w:left w:val="none" w:sz="0" w:space="0" w:color="auto"/>
            <w:bottom w:val="none" w:sz="0" w:space="0" w:color="auto"/>
            <w:right w:val="none" w:sz="0" w:space="0" w:color="auto"/>
          </w:divBdr>
        </w:div>
        <w:div w:id="1053771236">
          <w:marLeft w:val="480"/>
          <w:marRight w:val="0"/>
          <w:marTop w:val="0"/>
          <w:marBottom w:val="0"/>
          <w:divBdr>
            <w:top w:val="none" w:sz="0" w:space="0" w:color="auto"/>
            <w:left w:val="none" w:sz="0" w:space="0" w:color="auto"/>
            <w:bottom w:val="none" w:sz="0" w:space="0" w:color="auto"/>
            <w:right w:val="none" w:sz="0" w:space="0" w:color="auto"/>
          </w:divBdr>
        </w:div>
        <w:div w:id="1082533036">
          <w:marLeft w:val="480"/>
          <w:marRight w:val="0"/>
          <w:marTop w:val="0"/>
          <w:marBottom w:val="0"/>
          <w:divBdr>
            <w:top w:val="none" w:sz="0" w:space="0" w:color="auto"/>
            <w:left w:val="none" w:sz="0" w:space="0" w:color="auto"/>
            <w:bottom w:val="none" w:sz="0" w:space="0" w:color="auto"/>
            <w:right w:val="none" w:sz="0" w:space="0" w:color="auto"/>
          </w:divBdr>
        </w:div>
        <w:div w:id="1095245900">
          <w:marLeft w:val="480"/>
          <w:marRight w:val="0"/>
          <w:marTop w:val="0"/>
          <w:marBottom w:val="0"/>
          <w:divBdr>
            <w:top w:val="none" w:sz="0" w:space="0" w:color="auto"/>
            <w:left w:val="none" w:sz="0" w:space="0" w:color="auto"/>
            <w:bottom w:val="none" w:sz="0" w:space="0" w:color="auto"/>
            <w:right w:val="none" w:sz="0" w:space="0" w:color="auto"/>
          </w:divBdr>
        </w:div>
        <w:div w:id="1111969618">
          <w:marLeft w:val="480"/>
          <w:marRight w:val="0"/>
          <w:marTop w:val="0"/>
          <w:marBottom w:val="0"/>
          <w:divBdr>
            <w:top w:val="none" w:sz="0" w:space="0" w:color="auto"/>
            <w:left w:val="none" w:sz="0" w:space="0" w:color="auto"/>
            <w:bottom w:val="none" w:sz="0" w:space="0" w:color="auto"/>
            <w:right w:val="none" w:sz="0" w:space="0" w:color="auto"/>
          </w:divBdr>
        </w:div>
        <w:div w:id="1128350680">
          <w:marLeft w:val="480"/>
          <w:marRight w:val="0"/>
          <w:marTop w:val="0"/>
          <w:marBottom w:val="0"/>
          <w:divBdr>
            <w:top w:val="none" w:sz="0" w:space="0" w:color="auto"/>
            <w:left w:val="none" w:sz="0" w:space="0" w:color="auto"/>
            <w:bottom w:val="none" w:sz="0" w:space="0" w:color="auto"/>
            <w:right w:val="none" w:sz="0" w:space="0" w:color="auto"/>
          </w:divBdr>
        </w:div>
        <w:div w:id="1189682915">
          <w:marLeft w:val="480"/>
          <w:marRight w:val="0"/>
          <w:marTop w:val="0"/>
          <w:marBottom w:val="0"/>
          <w:divBdr>
            <w:top w:val="none" w:sz="0" w:space="0" w:color="auto"/>
            <w:left w:val="none" w:sz="0" w:space="0" w:color="auto"/>
            <w:bottom w:val="none" w:sz="0" w:space="0" w:color="auto"/>
            <w:right w:val="none" w:sz="0" w:space="0" w:color="auto"/>
          </w:divBdr>
        </w:div>
        <w:div w:id="1190096759">
          <w:marLeft w:val="480"/>
          <w:marRight w:val="0"/>
          <w:marTop w:val="0"/>
          <w:marBottom w:val="0"/>
          <w:divBdr>
            <w:top w:val="none" w:sz="0" w:space="0" w:color="auto"/>
            <w:left w:val="none" w:sz="0" w:space="0" w:color="auto"/>
            <w:bottom w:val="none" w:sz="0" w:space="0" w:color="auto"/>
            <w:right w:val="none" w:sz="0" w:space="0" w:color="auto"/>
          </w:divBdr>
        </w:div>
        <w:div w:id="1194344065">
          <w:marLeft w:val="480"/>
          <w:marRight w:val="0"/>
          <w:marTop w:val="0"/>
          <w:marBottom w:val="0"/>
          <w:divBdr>
            <w:top w:val="none" w:sz="0" w:space="0" w:color="auto"/>
            <w:left w:val="none" w:sz="0" w:space="0" w:color="auto"/>
            <w:bottom w:val="none" w:sz="0" w:space="0" w:color="auto"/>
            <w:right w:val="none" w:sz="0" w:space="0" w:color="auto"/>
          </w:divBdr>
        </w:div>
        <w:div w:id="1195656468">
          <w:marLeft w:val="480"/>
          <w:marRight w:val="0"/>
          <w:marTop w:val="0"/>
          <w:marBottom w:val="0"/>
          <w:divBdr>
            <w:top w:val="none" w:sz="0" w:space="0" w:color="auto"/>
            <w:left w:val="none" w:sz="0" w:space="0" w:color="auto"/>
            <w:bottom w:val="none" w:sz="0" w:space="0" w:color="auto"/>
            <w:right w:val="none" w:sz="0" w:space="0" w:color="auto"/>
          </w:divBdr>
        </w:div>
        <w:div w:id="1241211629">
          <w:marLeft w:val="480"/>
          <w:marRight w:val="0"/>
          <w:marTop w:val="0"/>
          <w:marBottom w:val="0"/>
          <w:divBdr>
            <w:top w:val="none" w:sz="0" w:space="0" w:color="auto"/>
            <w:left w:val="none" w:sz="0" w:space="0" w:color="auto"/>
            <w:bottom w:val="none" w:sz="0" w:space="0" w:color="auto"/>
            <w:right w:val="none" w:sz="0" w:space="0" w:color="auto"/>
          </w:divBdr>
        </w:div>
        <w:div w:id="1248734871">
          <w:marLeft w:val="480"/>
          <w:marRight w:val="0"/>
          <w:marTop w:val="0"/>
          <w:marBottom w:val="0"/>
          <w:divBdr>
            <w:top w:val="none" w:sz="0" w:space="0" w:color="auto"/>
            <w:left w:val="none" w:sz="0" w:space="0" w:color="auto"/>
            <w:bottom w:val="none" w:sz="0" w:space="0" w:color="auto"/>
            <w:right w:val="none" w:sz="0" w:space="0" w:color="auto"/>
          </w:divBdr>
        </w:div>
        <w:div w:id="1255476024">
          <w:marLeft w:val="480"/>
          <w:marRight w:val="0"/>
          <w:marTop w:val="0"/>
          <w:marBottom w:val="0"/>
          <w:divBdr>
            <w:top w:val="none" w:sz="0" w:space="0" w:color="auto"/>
            <w:left w:val="none" w:sz="0" w:space="0" w:color="auto"/>
            <w:bottom w:val="none" w:sz="0" w:space="0" w:color="auto"/>
            <w:right w:val="none" w:sz="0" w:space="0" w:color="auto"/>
          </w:divBdr>
        </w:div>
        <w:div w:id="1507012597">
          <w:marLeft w:val="480"/>
          <w:marRight w:val="0"/>
          <w:marTop w:val="0"/>
          <w:marBottom w:val="0"/>
          <w:divBdr>
            <w:top w:val="none" w:sz="0" w:space="0" w:color="auto"/>
            <w:left w:val="none" w:sz="0" w:space="0" w:color="auto"/>
            <w:bottom w:val="none" w:sz="0" w:space="0" w:color="auto"/>
            <w:right w:val="none" w:sz="0" w:space="0" w:color="auto"/>
          </w:divBdr>
        </w:div>
        <w:div w:id="1783068189">
          <w:marLeft w:val="480"/>
          <w:marRight w:val="0"/>
          <w:marTop w:val="0"/>
          <w:marBottom w:val="0"/>
          <w:divBdr>
            <w:top w:val="none" w:sz="0" w:space="0" w:color="auto"/>
            <w:left w:val="none" w:sz="0" w:space="0" w:color="auto"/>
            <w:bottom w:val="none" w:sz="0" w:space="0" w:color="auto"/>
            <w:right w:val="none" w:sz="0" w:space="0" w:color="auto"/>
          </w:divBdr>
        </w:div>
        <w:div w:id="1904290556">
          <w:marLeft w:val="480"/>
          <w:marRight w:val="0"/>
          <w:marTop w:val="0"/>
          <w:marBottom w:val="0"/>
          <w:divBdr>
            <w:top w:val="none" w:sz="0" w:space="0" w:color="auto"/>
            <w:left w:val="none" w:sz="0" w:space="0" w:color="auto"/>
            <w:bottom w:val="none" w:sz="0" w:space="0" w:color="auto"/>
            <w:right w:val="none" w:sz="0" w:space="0" w:color="auto"/>
          </w:divBdr>
        </w:div>
        <w:div w:id="2069763191">
          <w:marLeft w:val="480"/>
          <w:marRight w:val="0"/>
          <w:marTop w:val="0"/>
          <w:marBottom w:val="0"/>
          <w:divBdr>
            <w:top w:val="none" w:sz="0" w:space="0" w:color="auto"/>
            <w:left w:val="none" w:sz="0" w:space="0" w:color="auto"/>
            <w:bottom w:val="none" w:sz="0" w:space="0" w:color="auto"/>
            <w:right w:val="none" w:sz="0" w:space="0" w:color="auto"/>
          </w:divBdr>
        </w:div>
        <w:div w:id="2104033866">
          <w:marLeft w:val="480"/>
          <w:marRight w:val="0"/>
          <w:marTop w:val="0"/>
          <w:marBottom w:val="0"/>
          <w:divBdr>
            <w:top w:val="none" w:sz="0" w:space="0" w:color="auto"/>
            <w:left w:val="none" w:sz="0" w:space="0" w:color="auto"/>
            <w:bottom w:val="none" w:sz="0" w:space="0" w:color="auto"/>
            <w:right w:val="none" w:sz="0" w:space="0" w:color="auto"/>
          </w:divBdr>
        </w:div>
        <w:div w:id="2118060416">
          <w:marLeft w:val="480"/>
          <w:marRight w:val="0"/>
          <w:marTop w:val="0"/>
          <w:marBottom w:val="0"/>
          <w:divBdr>
            <w:top w:val="none" w:sz="0" w:space="0" w:color="auto"/>
            <w:left w:val="none" w:sz="0" w:space="0" w:color="auto"/>
            <w:bottom w:val="none" w:sz="0" w:space="0" w:color="auto"/>
            <w:right w:val="none" w:sz="0" w:space="0" w:color="auto"/>
          </w:divBdr>
        </w:div>
      </w:divsChild>
    </w:div>
    <w:div w:id="1730884926">
      <w:bodyDiv w:val="1"/>
      <w:marLeft w:val="0"/>
      <w:marRight w:val="0"/>
      <w:marTop w:val="0"/>
      <w:marBottom w:val="0"/>
      <w:divBdr>
        <w:top w:val="none" w:sz="0" w:space="0" w:color="auto"/>
        <w:left w:val="none" w:sz="0" w:space="0" w:color="auto"/>
        <w:bottom w:val="none" w:sz="0" w:space="0" w:color="auto"/>
        <w:right w:val="none" w:sz="0" w:space="0" w:color="auto"/>
      </w:divBdr>
    </w:div>
    <w:div w:id="1730954192">
      <w:bodyDiv w:val="1"/>
      <w:marLeft w:val="0"/>
      <w:marRight w:val="0"/>
      <w:marTop w:val="0"/>
      <w:marBottom w:val="0"/>
      <w:divBdr>
        <w:top w:val="none" w:sz="0" w:space="0" w:color="auto"/>
        <w:left w:val="none" w:sz="0" w:space="0" w:color="auto"/>
        <w:bottom w:val="none" w:sz="0" w:space="0" w:color="auto"/>
        <w:right w:val="none" w:sz="0" w:space="0" w:color="auto"/>
      </w:divBdr>
    </w:div>
    <w:div w:id="1731003328">
      <w:bodyDiv w:val="1"/>
      <w:marLeft w:val="0"/>
      <w:marRight w:val="0"/>
      <w:marTop w:val="0"/>
      <w:marBottom w:val="0"/>
      <w:divBdr>
        <w:top w:val="none" w:sz="0" w:space="0" w:color="auto"/>
        <w:left w:val="none" w:sz="0" w:space="0" w:color="auto"/>
        <w:bottom w:val="none" w:sz="0" w:space="0" w:color="auto"/>
        <w:right w:val="none" w:sz="0" w:space="0" w:color="auto"/>
      </w:divBdr>
      <w:divsChild>
        <w:div w:id="3635575">
          <w:marLeft w:val="480"/>
          <w:marRight w:val="0"/>
          <w:marTop w:val="0"/>
          <w:marBottom w:val="0"/>
          <w:divBdr>
            <w:top w:val="none" w:sz="0" w:space="0" w:color="auto"/>
            <w:left w:val="none" w:sz="0" w:space="0" w:color="auto"/>
            <w:bottom w:val="none" w:sz="0" w:space="0" w:color="auto"/>
            <w:right w:val="none" w:sz="0" w:space="0" w:color="auto"/>
          </w:divBdr>
        </w:div>
        <w:div w:id="21131787">
          <w:marLeft w:val="480"/>
          <w:marRight w:val="0"/>
          <w:marTop w:val="0"/>
          <w:marBottom w:val="0"/>
          <w:divBdr>
            <w:top w:val="none" w:sz="0" w:space="0" w:color="auto"/>
            <w:left w:val="none" w:sz="0" w:space="0" w:color="auto"/>
            <w:bottom w:val="none" w:sz="0" w:space="0" w:color="auto"/>
            <w:right w:val="none" w:sz="0" w:space="0" w:color="auto"/>
          </w:divBdr>
        </w:div>
        <w:div w:id="24717150">
          <w:marLeft w:val="480"/>
          <w:marRight w:val="0"/>
          <w:marTop w:val="0"/>
          <w:marBottom w:val="0"/>
          <w:divBdr>
            <w:top w:val="none" w:sz="0" w:space="0" w:color="auto"/>
            <w:left w:val="none" w:sz="0" w:space="0" w:color="auto"/>
            <w:bottom w:val="none" w:sz="0" w:space="0" w:color="auto"/>
            <w:right w:val="none" w:sz="0" w:space="0" w:color="auto"/>
          </w:divBdr>
        </w:div>
        <w:div w:id="32269972">
          <w:marLeft w:val="480"/>
          <w:marRight w:val="0"/>
          <w:marTop w:val="0"/>
          <w:marBottom w:val="0"/>
          <w:divBdr>
            <w:top w:val="none" w:sz="0" w:space="0" w:color="auto"/>
            <w:left w:val="none" w:sz="0" w:space="0" w:color="auto"/>
            <w:bottom w:val="none" w:sz="0" w:space="0" w:color="auto"/>
            <w:right w:val="none" w:sz="0" w:space="0" w:color="auto"/>
          </w:divBdr>
        </w:div>
        <w:div w:id="110128176">
          <w:marLeft w:val="480"/>
          <w:marRight w:val="0"/>
          <w:marTop w:val="0"/>
          <w:marBottom w:val="0"/>
          <w:divBdr>
            <w:top w:val="none" w:sz="0" w:space="0" w:color="auto"/>
            <w:left w:val="none" w:sz="0" w:space="0" w:color="auto"/>
            <w:bottom w:val="none" w:sz="0" w:space="0" w:color="auto"/>
            <w:right w:val="none" w:sz="0" w:space="0" w:color="auto"/>
          </w:divBdr>
        </w:div>
        <w:div w:id="120345289">
          <w:marLeft w:val="480"/>
          <w:marRight w:val="0"/>
          <w:marTop w:val="0"/>
          <w:marBottom w:val="0"/>
          <w:divBdr>
            <w:top w:val="none" w:sz="0" w:space="0" w:color="auto"/>
            <w:left w:val="none" w:sz="0" w:space="0" w:color="auto"/>
            <w:bottom w:val="none" w:sz="0" w:space="0" w:color="auto"/>
            <w:right w:val="none" w:sz="0" w:space="0" w:color="auto"/>
          </w:divBdr>
        </w:div>
        <w:div w:id="225918133">
          <w:marLeft w:val="480"/>
          <w:marRight w:val="0"/>
          <w:marTop w:val="0"/>
          <w:marBottom w:val="0"/>
          <w:divBdr>
            <w:top w:val="none" w:sz="0" w:space="0" w:color="auto"/>
            <w:left w:val="none" w:sz="0" w:space="0" w:color="auto"/>
            <w:bottom w:val="none" w:sz="0" w:space="0" w:color="auto"/>
            <w:right w:val="none" w:sz="0" w:space="0" w:color="auto"/>
          </w:divBdr>
        </w:div>
        <w:div w:id="233903891">
          <w:marLeft w:val="480"/>
          <w:marRight w:val="0"/>
          <w:marTop w:val="0"/>
          <w:marBottom w:val="0"/>
          <w:divBdr>
            <w:top w:val="none" w:sz="0" w:space="0" w:color="auto"/>
            <w:left w:val="none" w:sz="0" w:space="0" w:color="auto"/>
            <w:bottom w:val="none" w:sz="0" w:space="0" w:color="auto"/>
            <w:right w:val="none" w:sz="0" w:space="0" w:color="auto"/>
          </w:divBdr>
        </w:div>
        <w:div w:id="250895732">
          <w:marLeft w:val="480"/>
          <w:marRight w:val="0"/>
          <w:marTop w:val="0"/>
          <w:marBottom w:val="0"/>
          <w:divBdr>
            <w:top w:val="none" w:sz="0" w:space="0" w:color="auto"/>
            <w:left w:val="none" w:sz="0" w:space="0" w:color="auto"/>
            <w:bottom w:val="none" w:sz="0" w:space="0" w:color="auto"/>
            <w:right w:val="none" w:sz="0" w:space="0" w:color="auto"/>
          </w:divBdr>
        </w:div>
        <w:div w:id="262501099">
          <w:marLeft w:val="480"/>
          <w:marRight w:val="0"/>
          <w:marTop w:val="0"/>
          <w:marBottom w:val="0"/>
          <w:divBdr>
            <w:top w:val="none" w:sz="0" w:space="0" w:color="auto"/>
            <w:left w:val="none" w:sz="0" w:space="0" w:color="auto"/>
            <w:bottom w:val="none" w:sz="0" w:space="0" w:color="auto"/>
            <w:right w:val="none" w:sz="0" w:space="0" w:color="auto"/>
          </w:divBdr>
        </w:div>
        <w:div w:id="321856616">
          <w:marLeft w:val="480"/>
          <w:marRight w:val="0"/>
          <w:marTop w:val="0"/>
          <w:marBottom w:val="0"/>
          <w:divBdr>
            <w:top w:val="none" w:sz="0" w:space="0" w:color="auto"/>
            <w:left w:val="none" w:sz="0" w:space="0" w:color="auto"/>
            <w:bottom w:val="none" w:sz="0" w:space="0" w:color="auto"/>
            <w:right w:val="none" w:sz="0" w:space="0" w:color="auto"/>
          </w:divBdr>
        </w:div>
        <w:div w:id="339311437">
          <w:marLeft w:val="480"/>
          <w:marRight w:val="0"/>
          <w:marTop w:val="0"/>
          <w:marBottom w:val="0"/>
          <w:divBdr>
            <w:top w:val="none" w:sz="0" w:space="0" w:color="auto"/>
            <w:left w:val="none" w:sz="0" w:space="0" w:color="auto"/>
            <w:bottom w:val="none" w:sz="0" w:space="0" w:color="auto"/>
            <w:right w:val="none" w:sz="0" w:space="0" w:color="auto"/>
          </w:divBdr>
        </w:div>
        <w:div w:id="469515121">
          <w:marLeft w:val="480"/>
          <w:marRight w:val="0"/>
          <w:marTop w:val="0"/>
          <w:marBottom w:val="0"/>
          <w:divBdr>
            <w:top w:val="none" w:sz="0" w:space="0" w:color="auto"/>
            <w:left w:val="none" w:sz="0" w:space="0" w:color="auto"/>
            <w:bottom w:val="none" w:sz="0" w:space="0" w:color="auto"/>
            <w:right w:val="none" w:sz="0" w:space="0" w:color="auto"/>
          </w:divBdr>
        </w:div>
        <w:div w:id="509224262">
          <w:marLeft w:val="480"/>
          <w:marRight w:val="0"/>
          <w:marTop w:val="0"/>
          <w:marBottom w:val="0"/>
          <w:divBdr>
            <w:top w:val="none" w:sz="0" w:space="0" w:color="auto"/>
            <w:left w:val="none" w:sz="0" w:space="0" w:color="auto"/>
            <w:bottom w:val="none" w:sz="0" w:space="0" w:color="auto"/>
            <w:right w:val="none" w:sz="0" w:space="0" w:color="auto"/>
          </w:divBdr>
        </w:div>
        <w:div w:id="641931792">
          <w:marLeft w:val="480"/>
          <w:marRight w:val="0"/>
          <w:marTop w:val="0"/>
          <w:marBottom w:val="0"/>
          <w:divBdr>
            <w:top w:val="none" w:sz="0" w:space="0" w:color="auto"/>
            <w:left w:val="none" w:sz="0" w:space="0" w:color="auto"/>
            <w:bottom w:val="none" w:sz="0" w:space="0" w:color="auto"/>
            <w:right w:val="none" w:sz="0" w:space="0" w:color="auto"/>
          </w:divBdr>
        </w:div>
        <w:div w:id="642274911">
          <w:marLeft w:val="480"/>
          <w:marRight w:val="0"/>
          <w:marTop w:val="0"/>
          <w:marBottom w:val="0"/>
          <w:divBdr>
            <w:top w:val="none" w:sz="0" w:space="0" w:color="auto"/>
            <w:left w:val="none" w:sz="0" w:space="0" w:color="auto"/>
            <w:bottom w:val="none" w:sz="0" w:space="0" w:color="auto"/>
            <w:right w:val="none" w:sz="0" w:space="0" w:color="auto"/>
          </w:divBdr>
        </w:div>
        <w:div w:id="768701713">
          <w:marLeft w:val="480"/>
          <w:marRight w:val="0"/>
          <w:marTop w:val="0"/>
          <w:marBottom w:val="0"/>
          <w:divBdr>
            <w:top w:val="none" w:sz="0" w:space="0" w:color="auto"/>
            <w:left w:val="none" w:sz="0" w:space="0" w:color="auto"/>
            <w:bottom w:val="none" w:sz="0" w:space="0" w:color="auto"/>
            <w:right w:val="none" w:sz="0" w:space="0" w:color="auto"/>
          </w:divBdr>
        </w:div>
        <w:div w:id="777260160">
          <w:marLeft w:val="480"/>
          <w:marRight w:val="0"/>
          <w:marTop w:val="0"/>
          <w:marBottom w:val="0"/>
          <w:divBdr>
            <w:top w:val="none" w:sz="0" w:space="0" w:color="auto"/>
            <w:left w:val="none" w:sz="0" w:space="0" w:color="auto"/>
            <w:bottom w:val="none" w:sz="0" w:space="0" w:color="auto"/>
            <w:right w:val="none" w:sz="0" w:space="0" w:color="auto"/>
          </w:divBdr>
        </w:div>
        <w:div w:id="829296907">
          <w:marLeft w:val="480"/>
          <w:marRight w:val="0"/>
          <w:marTop w:val="0"/>
          <w:marBottom w:val="0"/>
          <w:divBdr>
            <w:top w:val="none" w:sz="0" w:space="0" w:color="auto"/>
            <w:left w:val="none" w:sz="0" w:space="0" w:color="auto"/>
            <w:bottom w:val="none" w:sz="0" w:space="0" w:color="auto"/>
            <w:right w:val="none" w:sz="0" w:space="0" w:color="auto"/>
          </w:divBdr>
        </w:div>
        <w:div w:id="848834944">
          <w:marLeft w:val="480"/>
          <w:marRight w:val="0"/>
          <w:marTop w:val="0"/>
          <w:marBottom w:val="0"/>
          <w:divBdr>
            <w:top w:val="none" w:sz="0" w:space="0" w:color="auto"/>
            <w:left w:val="none" w:sz="0" w:space="0" w:color="auto"/>
            <w:bottom w:val="none" w:sz="0" w:space="0" w:color="auto"/>
            <w:right w:val="none" w:sz="0" w:space="0" w:color="auto"/>
          </w:divBdr>
        </w:div>
        <w:div w:id="862087480">
          <w:marLeft w:val="480"/>
          <w:marRight w:val="0"/>
          <w:marTop w:val="0"/>
          <w:marBottom w:val="0"/>
          <w:divBdr>
            <w:top w:val="none" w:sz="0" w:space="0" w:color="auto"/>
            <w:left w:val="none" w:sz="0" w:space="0" w:color="auto"/>
            <w:bottom w:val="none" w:sz="0" w:space="0" w:color="auto"/>
            <w:right w:val="none" w:sz="0" w:space="0" w:color="auto"/>
          </w:divBdr>
        </w:div>
        <w:div w:id="897400917">
          <w:marLeft w:val="480"/>
          <w:marRight w:val="0"/>
          <w:marTop w:val="0"/>
          <w:marBottom w:val="0"/>
          <w:divBdr>
            <w:top w:val="none" w:sz="0" w:space="0" w:color="auto"/>
            <w:left w:val="none" w:sz="0" w:space="0" w:color="auto"/>
            <w:bottom w:val="none" w:sz="0" w:space="0" w:color="auto"/>
            <w:right w:val="none" w:sz="0" w:space="0" w:color="auto"/>
          </w:divBdr>
        </w:div>
        <w:div w:id="898596462">
          <w:marLeft w:val="480"/>
          <w:marRight w:val="0"/>
          <w:marTop w:val="0"/>
          <w:marBottom w:val="0"/>
          <w:divBdr>
            <w:top w:val="none" w:sz="0" w:space="0" w:color="auto"/>
            <w:left w:val="none" w:sz="0" w:space="0" w:color="auto"/>
            <w:bottom w:val="none" w:sz="0" w:space="0" w:color="auto"/>
            <w:right w:val="none" w:sz="0" w:space="0" w:color="auto"/>
          </w:divBdr>
        </w:div>
        <w:div w:id="900597780">
          <w:marLeft w:val="480"/>
          <w:marRight w:val="0"/>
          <w:marTop w:val="0"/>
          <w:marBottom w:val="0"/>
          <w:divBdr>
            <w:top w:val="none" w:sz="0" w:space="0" w:color="auto"/>
            <w:left w:val="none" w:sz="0" w:space="0" w:color="auto"/>
            <w:bottom w:val="none" w:sz="0" w:space="0" w:color="auto"/>
            <w:right w:val="none" w:sz="0" w:space="0" w:color="auto"/>
          </w:divBdr>
        </w:div>
        <w:div w:id="901520931">
          <w:marLeft w:val="480"/>
          <w:marRight w:val="0"/>
          <w:marTop w:val="0"/>
          <w:marBottom w:val="0"/>
          <w:divBdr>
            <w:top w:val="none" w:sz="0" w:space="0" w:color="auto"/>
            <w:left w:val="none" w:sz="0" w:space="0" w:color="auto"/>
            <w:bottom w:val="none" w:sz="0" w:space="0" w:color="auto"/>
            <w:right w:val="none" w:sz="0" w:space="0" w:color="auto"/>
          </w:divBdr>
        </w:div>
        <w:div w:id="922644674">
          <w:marLeft w:val="480"/>
          <w:marRight w:val="0"/>
          <w:marTop w:val="0"/>
          <w:marBottom w:val="0"/>
          <w:divBdr>
            <w:top w:val="none" w:sz="0" w:space="0" w:color="auto"/>
            <w:left w:val="none" w:sz="0" w:space="0" w:color="auto"/>
            <w:bottom w:val="none" w:sz="0" w:space="0" w:color="auto"/>
            <w:right w:val="none" w:sz="0" w:space="0" w:color="auto"/>
          </w:divBdr>
        </w:div>
        <w:div w:id="926111834">
          <w:marLeft w:val="480"/>
          <w:marRight w:val="0"/>
          <w:marTop w:val="0"/>
          <w:marBottom w:val="0"/>
          <w:divBdr>
            <w:top w:val="none" w:sz="0" w:space="0" w:color="auto"/>
            <w:left w:val="none" w:sz="0" w:space="0" w:color="auto"/>
            <w:bottom w:val="none" w:sz="0" w:space="0" w:color="auto"/>
            <w:right w:val="none" w:sz="0" w:space="0" w:color="auto"/>
          </w:divBdr>
        </w:div>
        <w:div w:id="975648682">
          <w:marLeft w:val="480"/>
          <w:marRight w:val="0"/>
          <w:marTop w:val="0"/>
          <w:marBottom w:val="0"/>
          <w:divBdr>
            <w:top w:val="none" w:sz="0" w:space="0" w:color="auto"/>
            <w:left w:val="none" w:sz="0" w:space="0" w:color="auto"/>
            <w:bottom w:val="none" w:sz="0" w:space="0" w:color="auto"/>
            <w:right w:val="none" w:sz="0" w:space="0" w:color="auto"/>
          </w:divBdr>
        </w:div>
        <w:div w:id="992102166">
          <w:marLeft w:val="480"/>
          <w:marRight w:val="0"/>
          <w:marTop w:val="0"/>
          <w:marBottom w:val="0"/>
          <w:divBdr>
            <w:top w:val="none" w:sz="0" w:space="0" w:color="auto"/>
            <w:left w:val="none" w:sz="0" w:space="0" w:color="auto"/>
            <w:bottom w:val="none" w:sz="0" w:space="0" w:color="auto"/>
            <w:right w:val="none" w:sz="0" w:space="0" w:color="auto"/>
          </w:divBdr>
        </w:div>
        <w:div w:id="1046222810">
          <w:marLeft w:val="480"/>
          <w:marRight w:val="0"/>
          <w:marTop w:val="0"/>
          <w:marBottom w:val="0"/>
          <w:divBdr>
            <w:top w:val="none" w:sz="0" w:space="0" w:color="auto"/>
            <w:left w:val="none" w:sz="0" w:space="0" w:color="auto"/>
            <w:bottom w:val="none" w:sz="0" w:space="0" w:color="auto"/>
            <w:right w:val="none" w:sz="0" w:space="0" w:color="auto"/>
          </w:divBdr>
        </w:div>
        <w:div w:id="1110707903">
          <w:marLeft w:val="480"/>
          <w:marRight w:val="0"/>
          <w:marTop w:val="0"/>
          <w:marBottom w:val="0"/>
          <w:divBdr>
            <w:top w:val="none" w:sz="0" w:space="0" w:color="auto"/>
            <w:left w:val="none" w:sz="0" w:space="0" w:color="auto"/>
            <w:bottom w:val="none" w:sz="0" w:space="0" w:color="auto"/>
            <w:right w:val="none" w:sz="0" w:space="0" w:color="auto"/>
          </w:divBdr>
        </w:div>
        <w:div w:id="1116871059">
          <w:marLeft w:val="480"/>
          <w:marRight w:val="0"/>
          <w:marTop w:val="0"/>
          <w:marBottom w:val="0"/>
          <w:divBdr>
            <w:top w:val="none" w:sz="0" w:space="0" w:color="auto"/>
            <w:left w:val="none" w:sz="0" w:space="0" w:color="auto"/>
            <w:bottom w:val="none" w:sz="0" w:space="0" w:color="auto"/>
            <w:right w:val="none" w:sz="0" w:space="0" w:color="auto"/>
          </w:divBdr>
        </w:div>
        <w:div w:id="1148206530">
          <w:marLeft w:val="480"/>
          <w:marRight w:val="0"/>
          <w:marTop w:val="0"/>
          <w:marBottom w:val="0"/>
          <w:divBdr>
            <w:top w:val="none" w:sz="0" w:space="0" w:color="auto"/>
            <w:left w:val="none" w:sz="0" w:space="0" w:color="auto"/>
            <w:bottom w:val="none" w:sz="0" w:space="0" w:color="auto"/>
            <w:right w:val="none" w:sz="0" w:space="0" w:color="auto"/>
          </w:divBdr>
        </w:div>
        <w:div w:id="1153524378">
          <w:marLeft w:val="480"/>
          <w:marRight w:val="0"/>
          <w:marTop w:val="0"/>
          <w:marBottom w:val="0"/>
          <w:divBdr>
            <w:top w:val="none" w:sz="0" w:space="0" w:color="auto"/>
            <w:left w:val="none" w:sz="0" w:space="0" w:color="auto"/>
            <w:bottom w:val="none" w:sz="0" w:space="0" w:color="auto"/>
            <w:right w:val="none" w:sz="0" w:space="0" w:color="auto"/>
          </w:divBdr>
        </w:div>
        <w:div w:id="1173957832">
          <w:marLeft w:val="480"/>
          <w:marRight w:val="0"/>
          <w:marTop w:val="0"/>
          <w:marBottom w:val="0"/>
          <w:divBdr>
            <w:top w:val="none" w:sz="0" w:space="0" w:color="auto"/>
            <w:left w:val="none" w:sz="0" w:space="0" w:color="auto"/>
            <w:bottom w:val="none" w:sz="0" w:space="0" w:color="auto"/>
            <w:right w:val="none" w:sz="0" w:space="0" w:color="auto"/>
          </w:divBdr>
        </w:div>
        <w:div w:id="1199396004">
          <w:marLeft w:val="480"/>
          <w:marRight w:val="0"/>
          <w:marTop w:val="0"/>
          <w:marBottom w:val="0"/>
          <w:divBdr>
            <w:top w:val="none" w:sz="0" w:space="0" w:color="auto"/>
            <w:left w:val="none" w:sz="0" w:space="0" w:color="auto"/>
            <w:bottom w:val="none" w:sz="0" w:space="0" w:color="auto"/>
            <w:right w:val="none" w:sz="0" w:space="0" w:color="auto"/>
          </w:divBdr>
        </w:div>
        <w:div w:id="1218516422">
          <w:marLeft w:val="480"/>
          <w:marRight w:val="0"/>
          <w:marTop w:val="0"/>
          <w:marBottom w:val="0"/>
          <w:divBdr>
            <w:top w:val="none" w:sz="0" w:space="0" w:color="auto"/>
            <w:left w:val="none" w:sz="0" w:space="0" w:color="auto"/>
            <w:bottom w:val="none" w:sz="0" w:space="0" w:color="auto"/>
            <w:right w:val="none" w:sz="0" w:space="0" w:color="auto"/>
          </w:divBdr>
        </w:div>
        <w:div w:id="1287735118">
          <w:marLeft w:val="480"/>
          <w:marRight w:val="0"/>
          <w:marTop w:val="0"/>
          <w:marBottom w:val="0"/>
          <w:divBdr>
            <w:top w:val="none" w:sz="0" w:space="0" w:color="auto"/>
            <w:left w:val="none" w:sz="0" w:space="0" w:color="auto"/>
            <w:bottom w:val="none" w:sz="0" w:space="0" w:color="auto"/>
            <w:right w:val="none" w:sz="0" w:space="0" w:color="auto"/>
          </w:divBdr>
        </w:div>
        <w:div w:id="1317883561">
          <w:marLeft w:val="480"/>
          <w:marRight w:val="0"/>
          <w:marTop w:val="0"/>
          <w:marBottom w:val="0"/>
          <w:divBdr>
            <w:top w:val="none" w:sz="0" w:space="0" w:color="auto"/>
            <w:left w:val="none" w:sz="0" w:space="0" w:color="auto"/>
            <w:bottom w:val="none" w:sz="0" w:space="0" w:color="auto"/>
            <w:right w:val="none" w:sz="0" w:space="0" w:color="auto"/>
          </w:divBdr>
        </w:div>
        <w:div w:id="1385177274">
          <w:marLeft w:val="480"/>
          <w:marRight w:val="0"/>
          <w:marTop w:val="0"/>
          <w:marBottom w:val="0"/>
          <w:divBdr>
            <w:top w:val="none" w:sz="0" w:space="0" w:color="auto"/>
            <w:left w:val="none" w:sz="0" w:space="0" w:color="auto"/>
            <w:bottom w:val="none" w:sz="0" w:space="0" w:color="auto"/>
            <w:right w:val="none" w:sz="0" w:space="0" w:color="auto"/>
          </w:divBdr>
        </w:div>
        <w:div w:id="1458836010">
          <w:marLeft w:val="480"/>
          <w:marRight w:val="0"/>
          <w:marTop w:val="0"/>
          <w:marBottom w:val="0"/>
          <w:divBdr>
            <w:top w:val="none" w:sz="0" w:space="0" w:color="auto"/>
            <w:left w:val="none" w:sz="0" w:space="0" w:color="auto"/>
            <w:bottom w:val="none" w:sz="0" w:space="0" w:color="auto"/>
            <w:right w:val="none" w:sz="0" w:space="0" w:color="auto"/>
          </w:divBdr>
        </w:div>
        <w:div w:id="1558009471">
          <w:marLeft w:val="480"/>
          <w:marRight w:val="0"/>
          <w:marTop w:val="0"/>
          <w:marBottom w:val="0"/>
          <w:divBdr>
            <w:top w:val="none" w:sz="0" w:space="0" w:color="auto"/>
            <w:left w:val="none" w:sz="0" w:space="0" w:color="auto"/>
            <w:bottom w:val="none" w:sz="0" w:space="0" w:color="auto"/>
            <w:right w:val="none" w:sz="0" w:space="0" w:color="auto"/>
          </w:divBdr>
        </w:div>
        <w:div w:id="1718507941">
          <w:marLeft w:val="480"/>
          <w:marRight w:val="0"/>
          <w:marTop w:val="0"/>
          <w:marBottom w:val="0"/>
          <w:divBdr>
            <w:top w:val="none" w:sz="0" w:space="0" w:color="auto"/>
            <w:left w:val="none" w:sz="0" w:space="0" w:color="auto"/>
            <w:bottom w:val="none" w:sz="0" w:space="0" w:color="auto"/>
            <w:right w:val="none" w:sz="0" w:space="0" w:color="auto"/>
          </w:divBdr>
        </w:div>
        <w:div w:id="1721319097">
          <w:marLeft w:val="480"/>
          <w:marRight w:val="0"/>
          <w:marTop w:val="0"/>
          <w:marBottom w:val="0"/>
          <w:divBdr>
            <w:top w:val="none" w:sz="0" w:space="0" w:color="auto"/>
            <w:left w:val="none" w:sz="0" w:space="0" w:color="auto"/>
            <w:bottom w:val="none" w:sz="0" w:space="0" w:color="auto"/>
            <w:right w:val="none" w:sz="0" w:space="0" w:color="auto"/>
          </w:divBdr>
        </w:div>
        <w:div w:id="1790078903">
          <w:marLeft w:val="480"/>
          <w:marRight w:val="0"/>
          <w:marTop w:val="0"/>
          <w:marBottom w:val="0"/>
          <w:divBdr>
            <w:top w:val="none" w:sz="0" w:space="0" w:color="auto"/>
            <w:left w:val="none" w:sz="0" w:space="0" w:color="auto"/>
            <w:bottom w:val="none" w:sz="0" w:space="0" w:color="auto"/>
            <w:right w:val="none" w:sz="0" w:space="0" w:color="auto"/>
          </w:divBdr>
        </w:div>
        <w:div w:id="1841656909">
          <w:marLeft w:val="480"/>
          <w:marRight w:val="0"/>
          <w:marTop w:val="0"/>
          <w:marBottom w:val="0"/>
          <w:divBdr>
            <w:top w:val="none" w:sz="0" w:space="0" w:color="auto"/>
            <w:left w:val="none" w:sz="0" w:space="0" w:color="auto"/>
            <w:bottom w:val="none" w:sz="0" w:space="0" w:color="auto"/>
            <w:right w:val="none" w:sz="0" w:space="0" w:color="auto"/>
          </w:divBdr>
        </w:div>
        <w:div w:id="1958441424">
          <w:marLeft w:val="480"/>
          <w:marRight w:val="0"/>
          <w:marTop w:val="0"/>
          <w:marBottom w:val="0"/>
          <w:divBdr>
            <w:top w:val="none" w:sz="0" w:space="0" w:color="auto"/>
            <w:left w:val="none" w:sz="0" w:space="0" w:color="auto"/>
            <w:bottom w:val="none" w:sz="0" w:space="0" w:color="auto"/>
            <w:right w:val="none" w:sz="0" w:space="0" w:color="auto"/>
          </w:divBdr>
        </w:div>
        <w:div w:id="2030838635">
          <w:marLeft w:val="480"/>
          <w:marRight w:val="0"/>
          <w:marTop w:val="0"/>
          <w:marBottom w:val="0"/>
          <w:divBdr>
            <w:top w:val="none" w:sz="0" w:space="0" w:color="auto"/>
            <w:left w:val="none" w:sz="0" w:space="0" w:color="auto"/>
            <w:bottom w:val="none" w:sz="0" w:space="0" w:color="auto"/>
            <w:right w:val="none" w:sz="0" w:space="0" w:color="auto"/>
          </w:divBdr>
        </w:div>
        <w:div w:id="2094937058">
          <w:marLeft w:val="480"/>
          <w:marRight w:val="0"/>
          <w:marTop w:val="0"/>
          <w:marBottom w:val="0"/>
          <w:divBdr>
            <w:top w:val="none" w:sz="0" w:space="0" w:color="auto"/>
            <w:left w:val="none" w:sz="0" w:space="0" w:color="auto"/>
            <w:bottom w:val="none" w:sz="0" w:space="0" w:color="auto"/>
            <w:right w:val="none" w:sz="0" w:space="0" w:color="auto"/>
          </w:divBdr>
        </w:div>
        <w:div w:id="2114326137">
          <w:marLeft w:val="480"/>
          <w:marRight w:val="0"/>
          <w:marTop w:val="0"/>
          <w:marBottom w:val="0"/>
          <w:divBdr>
            <w:top w:val="none" w:sz="0" w:space="0" w:color="auto"/>
            <w:left w:val="none" w:sz="0" w:space="0" w:color="auto"/>
            <w:bottom w:val="none" w:sz="0" w:space="0" w:color="auto"/>
            <w:right w:val="none" w:sz="0" w:space="0" w:color="auto"/>
          </w:divBdr>
        </w:div>
      </w:divsChild>
    </w:div>
    <w:div w:id="1731541846">
      <w:bodyDiv w:val="1"/>
      <w:marLeft w:val="0"/>
      <w:marRight w:val="0"/>
      <w:marTop w:val="0"/>
      <w:marBottom w:val="0"/>
      <w:divBdr>
        <w:top w:val="none" w:sz="0" w:space="0" w:color="auto"/>
        <w:left w:val="none" w:sz="0" w:space="0" w:color="auto"/>
        <w:bottom w:val="none" w:sz="0" w:space="0" w:color="auto"/>
        <w:right w:val="none" w:sz="0" w:space="0" w:color="auto"/>
      </w:divBdr>
    </w:div>
    <w:div w:id="1731923265">
      <w:bodyDiv w:val="1"/>
      <w:marLeft w:val="0"/>
      <w:marRight w:val="0"/>
      <w:marTop w:val="0"/>
      <w:marBottom w:val="0"/>
      <w:divBdr>
        <w:top w:val="none" w:sz="0" w:space="0" w:color="auto"/>
        <w:left w:val="none" w:sz="0" w:space="0" w:color="auto"/>
        <w:bottom w:val="none" w:sz="0" w:space="0" w:color="auto"/>
        <w:right w:val="none" w:sz="0" w:space="0" w:color="auto"/>
      </w:divBdr>
    </w:div>
    <w:div w:id="1732342219">
      <w:bodyDiv w:val="1"/>
      <w:marLeft w:val="0"/>
      <w:marRight w:val="0"/>
      <w:marTop w:val="0"/>
      <w:marBottom w:val="0"/>
      <w:divBdr>
        <w:top w:val="none" w:sz="0" w:space="0" w:color="auto"/>
        <w:left w:val="none" w:sz="0" w:space="0" w:color="auto"/>
        <w:bottom w:val="none" w:sz="0" w:space="0" w:color="auto"/>
        <w:right w:val="none" w:sz="0" w:space="0" w:color="auto"/>
      </w:divBdr>
    </w:div>
    <w:div w:id="1732344751">
      <w:bodyDiv w:val="1"/>
      <w:marLeft w:val="0"/>
      <w:marRight w:val="0"/>
      <w:marTop w:val="0"/>
      <w:marBottom w:val="0"/>
      <w:divBdr>
        <w:top w:val="none" w:sz="0" w:space="0" w:color="auto"/>
        <w:left w:val="none" w:sz="0" w:space="0" w:color="auto"/>
        <w:bottom w:val="none" w:sz="0" w:space="0" w:color="auto"/>
        <w:right w:val="none" w:sz="0" w:space="0" w:color="auto"/>
      </w:divBdr>
    </w:div>
    <w:div w:id="1732465617">
      <w:bodyDiv w:val="1"/>
      <w:marLeft w:val="0"/>
      <w:marRight w:val="0"/>
      <w:marTop w:val="0"/>
      <w:marBottom w:val="0"/>
      <w:divBdr>
        <w:top w:val="none" w:sz="0" w:space="0" w:color="auto"/>
        <w:left w:val="none" w:sz="0" w:space="0" w:color="auto"/>
        <w:bottom w:val="none" w:sz="0" w:space="0" w:color="auto"/>
        <w:right w:val="none" w:sz="0" w:space="0" w:color="auto"/>
      </w:divBdr>
    </w:div>
    <w:div w:id="1732532206">
      <w:bodyDiv w:val="1"/>
      <w:marLeft w:val="0"/>
      <w:marRight w:val="0"/>
      <w:marTop w:val="0"/>
      <w:marBottom w:val="0"/>
      <w:divBdr>
        <w:top w:val="none" w:sz="0" w:space="0" w:color="auto"/>
        <w:left w:val="none" w:sz="0" w:space="0" w:color="auto"/>
        <w:bottom w:val="none" w:sz="0" w:space="0" w:color="auto"/>
        <w:right w:val="none" w:sz="0" w:space="0" w:color="auto"/>
      </w:divBdr>
      <w:divsChild>
        <w:div w:id="42143426">
          <w:marLeft w:val="480"/>
          <w:marRight w:val="0"/>
          <w:marTop w:val="0"/>
          <w:marBottom w:val="0"/>
          <w:divBdr>
            <w:top w:val="none" w:sz="0" w:space="0" w:color="auto"/>
            <w:left w:val="none" w:sz="0" w:space="0" w:color="auto"/>
            <w:bottom w:val="none" w:sz="0" w:space="0" w:color="auto"/>
            <w:right w:val="none" w:sz="0" w:space="0" w:color="auto"/>
          </w:divBdr>
        </w:div>
        <w:div w:id="66541022">
          <w:marLeft w:val="480"/>
          <w:marRight w:val="0"/>
          <w:marTop w:val="0"/>
          <w:marBottom w:val="0"/>
          <w:divBdr>
            <w:top w:val="none" w:sz="0" w:space="0" w:color="auto"/>
            <w:left w:val="none" w:sz="0" w:space="0" w:color="auto"/>
            <w:bottom w:val="none" w:sz="0" w:space="0" w:color="auto"/>
            <w:right w:val="none" w:sz="0" w:space="0" w:color="auto"/>
          </w:divBdr>
        </w:div>
        <w:div w:id="116267944">
          <w:marLeft w:val="480"/>
          <w:marRight w:val="0"/>
          <w:marTop w:val="0"/>
          <w:marBottom w:val="0"/>
          <w:divBdr>
            <w:top w:val="none" w:sz="0" w:space="0" w:color="auto"/>
            <w:left w:val="none" w:sz="0" w:space="0" w:color="auto"/>
            <w:bottom w:val="none" w:sz="0" w:space="0" w:color="auto"/>
            <w:right w:val="none" w:sz="0" w:space="0" w:color="auto"/>
          </w:divBdr>
        </w:div>
        <w:div w:id="131794470">
          <w:marLeft w:val="480"/>
          <w:marRight w:val="0"/>
          <w:marTop w:val="0"/>
          <w:marBottom w:val="0"/>
          <w:divBdr>
            <w:top w:val="none" w:sz="0" w:space="0" w:color="auto"/>
            <w:left w:val="none" w:sz="0" w:space="0" w:color="auto"/>
            <w:bottom w:val="none" w:sz="0" w:space="0" w:color="auto"/>
            <w:right w:val="none" w:sz="0" w:space="0" w:color="auto"/>
          </w:divBdr>
        </w:div>
        <w:div w:id="136146610">
          <w:marLeft w:val="480"/>
          <w:marRight w:val="0"/>
          <w:marTop w:val="0"/>
          <w:marBottom w:val="0"/>
          <w:divBdr>
            <w:top w:val="none" w:sz="0" w:space="0" w:color="auto"/>
            <w:left w:val="none" w:sz="0" w:space="0" w:color="auto"/>
            <w:bottom w:val="none" w:sz="0" w:space="0" w:color="auto"/>
            <w:right w:val="none" w:sz="0" w:space="0" w:color="auto"/>
          </w:divBdr>
        </w:div>
        <w:div w:id="208347082">
          <w:marLeft w:val="480"/>
          <w:marRight w:val="0"/>
          <w:marTop w:val="0"/>
          <w:marBottom w:val="0"/>
          <w:divBdr>
            <w:top w:val="none" w:sz="0" w:space="0" w:color="auto"/>
            <w:left w:val="none" w:sz="0" w:space="0" w:color="auto"/>
            <w:bottom w:val="none" w:sz="0" w:space="0" w:color="auto"/>
            <w:right w:val="none" w:sz="0" w:space="0" w:color="auto"/>
          </w:divBdr>
        </w:div>
        <w:div w:id="214857172">
          <w:marLeft w:val="480"/>
          <w:marRight w:val="0"/>
          <w:marTop w:val="0"/>
          <w:marBottom w:val="0"/>
          <w:divBdr>
            <w:top w:val="none" w:sz="0" w:space="0" w:color="auto"/>
            <w:left w:val="none" w:sz="0" w:space="0" w:color="auto"/>
            <w:bottom w:val="none" w:sz="0" w:space="0" w:color="auto"/>
            <w:right w:val="none" w:sz="0" w:space="0" w:color="auto"/>
          </w:divBdr>
        </w:div>
        <w:div w:id="243223913">
          <w:marLeft w:val="480"/>
          <w:marRight w:val="0"/>
          <w:marTop w:val="0"/>
          <w:marBottom w:val="0"/>
          <w:divBdr>
            <w:top w:val="none" w:sz="0" w:space="0" w:color="auto"/>
            <w:left w:val="none" w:sz="0" w:space="0" w:color="auto"/>
            <w:bottom w:val="none" w:sz="0" w:space="0" w:color="auto"/>
            <w:right w:val="none" w:sz="0" w:space="0" w:color="auto"/>
          </w:divBdr>
        </w:div>
        <w:div w:id="271867683">
          <w:marLeft w:val="480"/>
          <w:marRight w:val="0"/>
          <w:marTop w:val="0"/>
          <w:marBottom w:val="0"/>
          <w:divBdr>
            <w:top w:val="none" w:sz="0" w:space="0" w:color="auto"/>
            <w:left w:val="none" w:sz="0" w:space="0" w:color="auto"/>
            <w:bottom w:val="none" w:sz="0" w:space="0" w:color="auto"/>
            <w:right w:val="none" w:sz="0" w:space="0" w:color="auto"/>
          </w:divBdr>
        </w:div>
        <w:div w:id="284190737">
          <w:marLeft w:val="480"/>
          <w:marRight w:val="0"/>
          <w:marTop w:val="0"/>
          <w:marBottom w:val="0"/>
          <w:divBdr>
            <w:top w:val="none" w:sz="0" w:space="0" w:color="auto"/>
            <w:left w:val="none" w:sz="0" w:space="0" w:color="auto"/>
            <w:bottom w:val="none" w:sz="0" w:space="0" w:color="auto"/>
            <w:right w:val="none" w:sz="0" w:space="0" w:color="auto"/>
          </w:divBdr>
        </w:div>
        <w:div w:id="287783106">
          <w:marLeft w:val="480"/>
          <w:marRight w:val="0"/>
          <w:marTop w:val="0"/>
          <w:marBottom w:val="0"/>
          <w:divBdr>
            <w:top w:val="none" w:sz="0" w:space="0" w:color="auto"/>
            <w:left w:val="none" w:sz="0" w:space="0" w:color="auto"/>
            <w:bottom w:val="none" w:sz="0" w:space="0" w:color="auto"/>
            <w:right w:val="none" w:sz="0" w:space="0" w:color="auto"/>
          </w:divBdr>
        </w:div>
        <w:div w:id="352732648">
          <w:marLeft w:val="480"/>
          <w:marRight w:val="0"/>
          <w:marTop w:val="0"/>
          <w:marBottom w:val="0"/>
          <w:divBdr>
            <w:top w:val="none" w:sz="0" w:space="0" w:color="auto"/>
            <w:left w:val="none" w:sz="0" w:space="0" w:color="auto"/>
            <w:bottom w:val="none" w:sz="0" w:space="0" w:color="auto"/>
            <w:right w:val="none" w:sz="0" w:space="0" w:color="auto"/>
          </w:divBdr>
        </w:div>
        <w:div w:id="445663760">
          <w:marLeft w:val="480"/>
          <w:marRight w:val="0"/>
          <w:marTop w:val="0"/>
          <w:marBottom w:val="0"/>
          <w:divBdr>
            <w:top w:val="none" w:sz="0" w:space="0" w:color="auto"/>
            <w:left w:val="none" w:sz="0" w:space="0" w:color="auto"/>
            <w:bottom w:val="none" w:sz="0" w:space="0" w:color="auto"/>
            <w:right w:val="none" w:sz="0" w:space="0" w:color="auto"/>
          </w:divBdr>
        </w:div>
        <w:div w:id="517893296">
          <w:marLeft w:val="480"/>
          <w:marRight w:val="0"/>
          <w:marTop w:val="0"/>
          <w:marBottom w:val="0"/>
          <w:divBdr>
            <w:top w:val="none" w:sz="0" w:space="0" w:color="auto"/>
            <w:left w:val="none" w:sz="0" w:space="0" w:color="auto"/>
            <w:bottom w:val="none" w:sz="0" w:space="0" w:color="auto"/>
            <w:right w:val="none" w:sz="0" w:space="0" w:color="auto"/>
          </w:divBdr>
        </w:div>
        <w:div w:id="590700056">
          <w:marLeft w:val="480"/>
          <w:marRight w:val="0"/>
          <w:marTop w:val="0"/>
          <w:marBottom w:val="0"/>
          <w:divBdr>
            <w:top w:val="none" w:sz="0" w:space="0" w:color="auto"/>
            <w:left w:val="none" w:sz="0" w:space="0" w:color="auto"/>
            <w:bottom w:val="none" w:sz="0" w:space="0" w:color="auto"/>
            <w:right w:val="none" w:sz="0" w:space="0" w:color="auto"/>
          </w:divBdr>
        </w:div>
        <w:div w:id="598371629">
          <w:marLeft w:val="480"/>
          <w:marRight w:val="0"/>
          <w:marTop w:val="0"/>
          <w:marBottom w:val="0"/>
          <w:divBdr>
            <w:top w:val="none" w:sz="0" w:space="0" w:color="auto"/>
            <w:left w:val="none" w:sz="0" w:space="0" w:color="auto"/>
            <w:bottom w:val="none" w:sz="0" w:space="0" w:color="auto"/>
            <w:right w:val="none" w:sz="0" w:space="0" w:color="auto"/>
          </w:divBdr>
        </w:div>
        <w:div w:id="701781482">
          <w:marLeft w:val="480"/>
          <w:marRight w:val="0"/>
          <w:marTop w:val="0"/>
          <w:marBottom w:val="0"/>
          <w:divBdr>
            <w:top w:val="none" w:sz="0" w:space="0" w:color="auto"/>
            <w:left w:val="none" w:sz="0" w:space="0" w:color="auto"/>
            <w:bottom w:val="none" w:sz="0" w:space="0" w:color="auto"/>
            <w:right w:val="none" w:sz="0" w:space="0" w:color="auto"/>
          </w:divBdr>
        </w:div>
        <w:div w:id="723719954">
          <w:marLeft w:val="480"/>
          <w:marRight w:val="0"/>
          <w:marTop w:val="0"/>
          <w:marBottom w:val="0"/>
          <w:divBdr>
            <w:top w:val="none" w:sz="0" w:space="0" w:color="auto"/>
            <w:left w:val="none" w:sz="0" w:space="0" w:color="auto"/>
            <w:bottom w:val="none" w:sz="0" w:space="0" w:color="auto"/>
            <w:right w:val="none" w:sz="0" w:space="0" w:color="auto"/>
          </w:divBdr>
        </w:div>
        <w:div w:id="747534908">
          <w:marLeft w:val="480"/>
          <w:marRight w:val="0"/>
          <w:marTop w:val="0"/>
          <w:marBottom w:val="0"/>
          <w:divBdr>
            <w:top w:val="none" w:sz="0" w:space="0" w:color="auto"/>
            <w:left w:val="none" w:sz="0" w:space="0" w:color="auto"/>
            <w:bottom w:val="none" w:sz="0" w:space="0" w:color="auto"/>
            <w:right w:val="none" w:sz="0" w:space="0" w:color="auto"/>
          </w:divBdr>
        </w:div>
        <w:div w:id="773745744">
          <w:marLeft w:val="480"/>
          <w:marRight w:val="0"/>
          <w:marTop w:val="0"/>
          <w:marBottom w:val="0"/>
          <w:divBdr>
            <w:top w:val="none" w:sz="0" w:space="0" w:color="auto"/>
            <w:left w:val="none" w:sz="0" w:space="0" w:color="auto"/>
            <w:bottom w:val="none" w:sz="0" w:space="0" w:color="auto"/>
            <w:right w:val="none" w:sz="0" w:space="0" w:color="auto"/>
          </w:divBdr>
        </w:div>
        <w:div w:id="774517746">
          <w:marLeft w:val="480"/>
          <w:marRight w:val="0"/>
          <w:marTop w:val="0"/>
          <w:marBottom w:val="0"/>
          <w:divBdr>
            <w:top w:val="none" w:sz="0" w:space="0" w:color="auto"/>
            <w:left w:val="none" w:sz="0" w:space="0" w:color="auto"/>
            <w:bottom w:val="none" w:sz="0" w:space="0" w:color="auto"/>
            <w:right w:val="none" w:sz="0" w:space="0" w:color="auto"/>
          </w:divBdr>
        </w:div>
        <w:div w:id="806044029">
          <w:marLeft w:val="480"/>
          <w:marRight w:val="0"/>
          <w:marTop w:val="0"/>
          <w:marBottom w:val="0"/>
          <w:divBdr>
            <w:top w:val="none" w:sz="0" w:space="0" w:color="auto"/>
            <w:left w:val="none" w:sz="0" w:space="0" w:color="auto"/>
            <w:bottom w:val="none" w:sz="0" w:space="0" w:color="auto"/>
            <w:right w:val="none" w:sz="0" w:space="0" w:color="auto"/>
          </w:divBdr>
        </w:div>
        <w:div w:id="957222176">
          <w:marLeft w:val="480"/>
          <w:marRight w:val="0"/>
          <w:marTop w:val="0"/>
          <w:marBottom w:val="0"/>
          <w:divBdr>
            <w:top w:val="none" w:sz="0" w:space="0" w:color="auto"/>
            <w:left w:val="none" w:sz="0" w:space="0" w:color="auto"/>
            <w:bottom w:val="none" w:sz="0" w:space="0" w:color="auto"/>
            <w:right w:val="none" w:sz="0" w:space="0" w:color="auto"/>
          </w:divBdr>
        </w:div>
        <w:div w:id="1017537326">
          <w:marLeft w:val="480"/>
          <w:marRight w:val="0"/>
          <w:marTop w:val="0"/>
          <w:marBottom w:val="0"/>
          <w:divBdr>
            <w:top w:val="none" w:sz="0" w:space="0" w:color="auto"/>
            <w:left w:val="none" w:sz="0" w:space="0" w:color="auto"/>
            <w:bottom w:val="none" w:sz="0" w:space="0" w:color="auto"/>
            <w:right w:val="none" w:sz="0" w:space="0" w:color="auto"/>
          </w:divBdr>
        </w:div>
        <w:div w:id="1047339667">
          <w:marLeft w:val="480"/>
          <w:marRight w:val="0"/>
          <w:marTop w:val="0"/>
          <w:marBottom w:val="0"/>
          <w:divBdr>
            <w:top w:val="none" w:sz="0" w:space="0" w:color="auto"/>
            <w:left w:val="none" w:sz="0" w:space="0" w:color="auto"/>
            <w:bottom w:val="none" w:sz="0" w:space="0" w:color="auto"/>
            <w:right w:val="none" w:sz="0" w:space="0" w:color="auto"/>
          </w:divBdr>
        </w:div>
        <w:div w:id="1052339870">
          <w:marLeft w:val="480"/>
          <w:marRight w:val="0"/>
          <w:marTop w:val="0"/>
          <w:marBottom w:val="0"/>
          <w:divBdr>
            <w:top w:val="none" w:sz="0" w:space="0" w:color="auto"/>
            <w:left w:val="none" w:sz="0" w:space="0" w:color="auto"/>
            <w:bottom w:val="none" w:sz="0" w:space="0" w:color="auto"/>
            <w:right w:val="none" w:sz="0" w:space="0" w:color="auto"/>
          </w:divBdr>
        </w:div>
        <w:div w:id="1086656439">
          <w:marLeft w:val="480"/>
          <w:marRight w:val="0"/>
          <w:marTop w:val="0"/>
          <w:marBottom w:val="0"/>
          <w:divBdr>
            <w:top w:val="none" w:sz="0" w:space="0" w:color="auto"/>
            <w:left w:val="none" w:sz="0" w:space="0" w:color="auto"/>
            <w:bottom w:val="none" w:sz="0" w:space="0" w:color="auto"/>
            <w:right w:val="none" w:sz="0" w:space="0" w:color="auto"/>
          </w:divBdr>
        </w:div>
        <w:div w:id="1129739374">
          <w:marLeft w:val="480"/>
          <w:marRight w:val="0"/>
          <w:marTop w:val="0"/>
          <w:marBottom w:val="0"/>
          <w:divBdr>
            <w:top w:val="none" w:sz="0" w:space="0" w:color="auto"/>
            <w:left w:val="none" w:sz="0" w:space="0" w:color="auto"/>
            <w:bottom w:val="none" w:sz="0" w:space="0" w:color="auto"/>
            <w:right w:val="none" w:sz="0" w:space="0" w:color="auto"/>
          </w:divBdr>
        </w:div>
        <w:div w:id="1160463249">
          <w:marLeft w:val="480"/>
          <w:marRight w:val="0"/>
          <w:marTop w:val="0"/>
          <w:marBottom w:val="0"/>
          <w:divBdr>
            <w:top w:val="none" w:sz="0" w:space="0" w:color="auto"/>
            <w:left w:val="none" w:sz="0" w:space="0" w:color="auto"/>
            <w:bottom w:val="none" w:sz="0" w:space="0" w:color="auto"/>
            <w:right w:val="none" w:sz="0" w:space="0" w:color="auto"/>
          </w:divBdr>
        </w:div>
        <w:div w:id="1296106573">
          <w:marLeft w:val="480"/>
          <w:marRight w:val="0"/>
          <w:marTop w:val="0"/>
          <w:marBottom w:val="0"/>
          <w:divBdr>
            <w:top w:val="none" w:sz="0" w:space="0" w:color="auto"/>
            <w:left w:val="none" w:sz="0" w:space="0" w:color="auto"/>
            <w:bottom w:val="none" w:sz="0" w:space="0" w:color="auto"/>
            <w:right w:val="none" w:sz="0" w:space="0" w:color="auto"/>
          </w:divBdr>
        </w:div>
        <w:div w:id="1358003557">
          <w:marLeft w:val="480"/>
          <w:marRight w:val="0"/>
          <w:marTop w:val="0"/>
          <w:marBottom w:val="0"/>
          <w:divBdr>
            <w:top w:val="none" w:sz="0" w:space="0" w:color="auto"/>
            <w:left w:val="none" w:sz="0" w:space="0" w:color="auto"/>
            <w:bottom w:val="none" w:sz="0" w:space="0" w:color="auto"/>
            <w:right w:val="none" w:sz="0" w:space="0" w:color="auto"/>
          </w:divBdr>
        </w:div>
        <w:div w:id="1363239522">
          <w:marLeft w:val="480"/>
          <w:marRight w:val="0"/>
          <w:marTop w:val="0"/>
          <w:marBottom w:val="0"/>
          <w:divBdr>
            <w:top w:val="none" w:sz="0" w:space="0" w:color="auto"/>
            <w:left w:val="none" w:sz="0" w:space="0" w:color="auto"/>
            <w:bottom w:val="none" w:sz="0" w:space="0" w:color="auto"/>
            <w:right w:val="none" w:sz="0" w:space="0" w:color="auto"/>
          </w:divBdr>
        </w:div>
        <w:div w:id="1382485003">
          <w:marLeft w:val="480"/>
          <w:marRight w:val="0"/>
          <w:marTop w:val="0"/>
          <w:marBottom w:val="0"/>
          <w:divBdr>
            <w:top w:val="none" w:sz="0" w:space="0" w:color="auto"/>
            <w:left w:val="none" w:sz="0" w:space="0" w:color="auto"/>
            <w:bottom w:val="none" w:sz="0" w:space="0" w:color="auto"/>
            <w:right w:val="none" w:sz="0" w:space="0" w:color="auto"/>
          </w:divBdr>
        </w:div>
        <w:div w:id="1404252531">
          <w:marLeft w:val="480"/>
          <w:marRight w:val="0"/>
          <w:marTop w:val="0"/>
          <w:marBottom w:val="0"/>
          <w:divBdr>
            <w:top w:val="none" w:sz="0" w:space="0" w:color="auto"/>
            <w:left w:val="none" w:sz="0" w:space="0" w:color="auto"/>
            <w:bottom w:val="none" w:sz="0" w:space="0" w:color="auto"/>
            <w:right w:val="none" w:sz="0" w:space="0" w:color="auto"/>
          </w:divBdr>
        </w:div>
        <w:div w:id="1418596799">
          <w:marLeft w:val="480"/>
          <w:marRight w:val="0"/>
          <w:marTop w:val="0"/>
          <w:marBottom w:val="0"/>
          <w:divBdr>
            <w:top w:val="none" w:sz="0" w:space="0" w:color="auto"/>
            <w:left w:val="none" w:sz="0" w:space="0" w:color="auto"/>
            <w:bottom w:val="none" w:sz="0" w:space="0" w:color="auto"/>
            <w:right w:val="none" w:sz="0" w:space="0" w:color="auto"/>
          </w:divBdr>
        </w:div>
        <w:div w:id="1527480129">
          <w:marLeft w:val="480"/>
          <w:marRight w:val="0"/>
          <w:marTop w:val="0"/>
          <w:marBottom w:val="0"/>
          <w:divBdr>
            <w:top w:val="none" w:sz="0" w:space="0" w:color="auto"/>
            <w:left w:val="none" w:sz="0" w:space="0" w:color="auto"/>
            <w:bottom w:val="none" w:sz="0" w:space="0" w:color="auto"/>
            <w:right w:val="none" w:sz="0" w:space="0" w:color="auto"/>
          </w:divBdr>
        </w:div>
        <w:div w:id="1608152095">
          <w:marLeft w:val="480"/>
          <w:marRight w:val="0"/>
          <w:marTop w:val="0"/>
          <w:marBottom w:val="0"/>
          <w:divBdr>
            <w:top w:val="none" w:sz="0" w:space="0" w:color="auto"/>
            <w:left w:val="none" w:sz="0" w:space="0" w:color="auto"/>
            <w:bottom w:val="none" w:sz="0" w:space="0" w:color="auto"/>
            <w:right w:val="none" w:sz="0" w:space="0" w:color="auto"/>
          </w:divBdr>
        </w:div>
        <w:div w:id="1623800479">
          <w:marLeft w:val="480"/>
          <w:marRight w:val="0"/>
          <w:marTop w:val="0"/>
          <w:marBottom w:val="0"/>
          <w:divBdr>
            <w:top w:val="none" w:sz="0" w:space="0" w:color="auto"/>
            <w:left w:val="none" w:sz="0" w:space="0" w:color="auto"/>
            <w:bottom w:val="none" w:sz="0" w:space="0" w:color="auto"/>
            <w:right w:val="none" w:sz="0" w:space="0" w:color="auto"/>
          </w:divBdr>
        </w:div>
        <w:div w:id="1633320117">
          <w:marLeft w:val="480"/>
          <w:marRight w:val="0"/>
          <w:marTop w:val="0"/>
          <w:marBottom w:val="0"/>
          <w:divBdr>
            <w:top w:val="none" w:sz="0" w:space="0" w:color="auto"/>
            <w:left w:val="none" w:sz="0" w:space="0" w:color="auto"/>
            <w:bottom w:val="none" w:sz="0" w:space="0" w:color="auto"/>
            <w:right w:val="none" w:sz="0" w:space="0" w:color="auto"/>
          </w:divBdr>
        </w:div>
        <w:div w:id="1710687794">
          <w:marLeft w:val="480"/>
          <w:marRight w:val="0"/>
          <w:marTop w:val="0"/>
          <w:marBottom w:val="0"/>
          <w:divBdr>
            <w:top w:val="none" w:sz="0" w:space="0" w:color="auto"/>
            <w:left w:val="none" w:sz="0" w:space="0" w:color="auto"/>
            <w:bottom w:val="none" w:sz="0" w:space="0" w:color="auto"/>
            <w:right w:val="none" w:sz="0" w:space="0" w:color="auto"/>
          </w:divBdr>
        </w:div>
        <w:div w:id="1715077787">
          <w:marLeft w:val="480"/>
          <w:marRight w:val="0"/>
          <w:marTop w:val="0"/>
          <w:marBottom w:val="0"/>
          <w:divBdr>
            <w:top w:val="none" w:sz="0" w:space="0" w:color="auto"/>
            <w:left w:val="none" w:sz="0" w:space="0" w:color="auto"/>
            <w:bottom w:val="none" w:sz="0" w:space="0" w:color="auto"/>
            <w:right w:val="none" w:sz="0" w:space="0" w:color="auto"/>
          </w:divBdr>
        </w:div>
        <w:div w:id="1829054808">
          <w:marLeft w:val="480"/>
          <w:marRight w:val="0"/>
          <w:marTop w:val="0"/>
          <w:marBottom w:val="0"/>
          <w:divBdr>
            <w:top w:val="none" w:sz="0" w:space="0" w:color="auto"/>
            <w:left w:val="none" w:sz="0" w:space="0" w:color="auto"/>
            <w:bottom w:val="none" w:sz="0" w:space="0" w:color="auto"/>
            <w:right w:val="none" w:sz="0" w:space="0" w:color="auto"/>
          </w:divBdr>
        </w:div>
        <w:div w:id="1892185593">
          <w:marLeft w:val="480"/>
          <w:marRight w:val="0"/>
          <w:marTop w:val="0"/>
          <w:marBottom w:val="0"/>
          <w:divBdr>
            <w:top w:val="none" w:sz="0" w:space="0" w:color="auto"/>
            <w:left w:val="none" w:sz="0" w:space="0" w:color="auto"/>
            <w:bottom w:val="none" w:sz="0" w:space="0" w:color="auto"/>
            <w:right w:val="none" w:sz="0" w:space="0" w:color="auto"/>
          </w:divBdr>
        </w:div>
        <w:div w:id="1916238486">
          <w:marLeft w:val="480"/>
          <w:marRight w:val="0"/>
          <w:marTop w:val="0"/>
          <w:marBottom w:val="0"/>
          <w:divBdr>
            <w:top w:val="none" w:sz="0" w:space="0" w:color="auto"/>
            <w:left w:val="none" w:sz="0" w:space="0" w:color="auto"/>
            <w:bottom w:val="none" w:sz="0" w:space="0" w:color="auto"/>
            <w:right w:val="none" w:sz="0" w:space="0" w:color="auto"/>
          </w:divBdr>
        </w:div>
        <w:div w:id="1947887496">
          <w:marLeft w:val="480"/>
          <w:marRight w:val="0"/>
          <w:marTop w:val="0"/>
          <w:marBottom w:val="0"/>
          <w:divBdr>
            <w:top w:val="none" w:sz="0" w:space="0" w:color="auto"/>
            <w:left w:val="none" w:sz="0" w:space="0" w:color="auto"/>
            <w:bottom w:val="none" w:sz="0" w:space="0" w:color="auto"/>
            <w:right w:val="none" w:sz="0" w:space="0" w:color="auto"/>
          </w:divBdr>
        </w:div>
        <w:div w:id="1957904024">
          <w:marLeft w:val="480"/>
          <w:marRight w:val="0"/>
          <w:marTop w:val="0"/>
          <w:marBottom w:val="0"/>
          <w:divBdr>
            <w:top w:val="none" w:sz="0" w:space="0" w:color="auto"/>
            <w:left w:val="none" w:sz="0" w:space="0" w:color="auto"/>
            <w:bottom w:val="none" w:sz="0" w:space="0" w:color="auto"/>
            <w:right w:val="none" w:sz="0" w:space="0" w:color="auto"/>
          </w:divBdr>
        </w:div>
        <w:div w:id="2003268272">
          <w:marLeft w:val="480"/>
          <w:marRight w:val="0"/>
          <w:marTop w:val="0"/>
          <w:marBottom w:val="0"/>
          <w:divBdr>
            <w:top w:val="none" w:sz="0" w:space="0" w:color="auto"/>
            <w:left w:val="none" w:sz="0" w:space="0" w:color="auto"/>
            <w:bottom w:val="none" w:sz="0" w:space="0" w:color="auto"/>
            <w:right w:val="none" w:sz="0" w:space="0" w:color="auto"/>
          </w:divBdr>
        </w:div>
        <w:div w:id="2061974967">
          <w:marLeft w:val="480"/>
          <w:marRight w:val="0"/>
          <w:marTop w:val="0"/>
          <w:marBottom w:val="0"/>
          <w:divBdr>
            <w:top w:val="none" w:sz="0" w:space="0" w:color="auto"/>
            <w:left w:val="none" w:sz="0" w:space="0" w:color="auto"/>
            <w:bottom w:val="none" w:sz="0" w:space="0" w:color="auto"/>
            <w:right w:val="none" w:sz="0" w:space="0" w:color="auto"/>
          </w:divBdr>
        </w:div>
        <w:div w:id="2085370450">
          <w:marLeft w:val="480"/>
          <w:marRight w:val="0"/>
          <w:marTop w:val="0"/>
          <w:marBottom w:val="0"/>
          <w:divBdr>
            <w:top w:val="none" w:sz="0" w:space="0" w:color="auto"/>
            <w:left w:val="none" w:sz="0" w:space="0" w:color="auto"/>
            <w:bottom w:val="none" w:sz="0" w:space="0" w:color="auto"/>
            <w:right w:val="none" w:sz="0" w:space="0" w:color="auto"/>
          </w:divBdr>
        </w:div>
      </w:divsChild>
    </w:div>
    <w:div w:id="1732848790">
      <w:bodyDiv w:val="1"/>
      <w:marLeft w:val="0"/>
      <w:marRight w:val="0"/>
      <w:marTop w:val="0"/>
      <w:marBottom w:val="0"/>
      <w:divBdr>
        <w:top w:val="none" w:sz="0" w:space="0" w:color="auto"/>
        <w:left w:val="none" w:sz="0" w:space="0" w:color="auto"/>
        <w:bottom w:val="none" w:sz="0" w:space="0" w:color="auto"/>
        <w:right w:val="none" w:sz="0" w:space="0" w:color="auto"/>
      </w:divBdr>
    </w:div>
    <w:div w:id="1732920102">
      <w:bodyDiv w:val="1"/>
      <w:marLeft w:val="0"/>
      <w:marRight w:val="0"/>
      <w:marTop w:val="0"/>
      <w:marBottom w:val="0"/>
      <w:divBdr>
        <w:top w:val="none" w:sz="0" w:space="0" w:color="auto"/>
        <w:left w:val="none" w:sz="0" w:space="0" w:color="auto"/>
        <w:bottom w:val="none" w:sz="0" w:space="0" w:color="auto"/>
        <w:right w:val="none" w:sz="0" w:space="0" w:color="auto"/>
      </w:divBdr>
    </w:div>
    <w:div w:id="1732922179">
      <w:bodyDiv w:val="1"/>
      <w:marLeft w:val="0"/>
      <w:marRight w:val="0"/>
      <w:marTop w:val="0"/>
      <w:marBottom w:val="0"/>
      <w:divBdr>
        <w:top w:val="none" w:sz="0" w:space="0" w:color="auto"/>
        <w:left w:val="none" w:sz="0" w:space="0" w:color="auto"/>
        <w:bottom w:val="none" w:sz="0" w:space="0" w:color="auto"/>
        <w:right w:val="none" w:sz="0" w:space="0" w:color="auto"/>
      </w:divBdr>
      <w:divsChild>
        <w:div w:id="538320127">
          <w:marLeft w:val="480"/>
          <w:marRight w:val="0"/>
          <w:marTop w:val="0"/>
          <w:marBottom w:val="0"/>
          <w:divBdr>
            <w:top w:val="none" w:sz="0" w:space="0" w:color="auto"/>
            <w:left w:val="none" w:sz="0" w:space="0" w:color="auto"/>
            <w:bottom w:val="none" w:sz="0" w:space="0" w:color="auto"/>
            <w:right w:val="none" w:sz="0" w:space="0" w:color="auto"/>
          </w:divBdr>
        </w:div>
        <w:div w:id="274211981">
          <w:marLeft w:val="480"/>
          <w:marRight w:val="0"/>
          <w:marTop w:val="0"/>
          <w:marBottom w:val="0"/>
          <w:divBdr>
            <w:top w:val="none" w:sz="0" w:space="0" w:color="auto"/>
            <w:left w:val="none" w:sz="0" w:space="0" w:color="auto"/>
            <w:bottom w:val="none" w:sz="0" w:space="0" w:color="auto"/>
            <w:right w:val="none" w:sz="0" w:space="0" w:color="auto"/>
          </w:divBdr>
        </w:div>
        <w:div w:id="1683630618">
          <w:marLeft w:val="480"/>
          <w:marRight w:val="0"/>
          <w:marTop w:val="0"/>
          <w:marBottom w:val="0"/>
          <w:divBdr>
            <w:top w:val="none" w:sz="0" w:space="0" w:color="auto"/>
            <w:left w:val="none" w:sz="0" w:space="0" w:color="auto"/>
            <w:bottom w:val="none" w:sz="0" w:space="0" w:color="auto"/>
            <w:right w:val="none" w:sz="0" w:space="0" w:color="auto"/>
          </w:divBdr>
        </w:div>
        <w:div w:id="1236746776">
          <w:marLeft w:val="480"/>
          <w:marRight w:val="0"/>
          <w:marTop w:val="0"/>
          <w:marBottom w:val="0"/>
          <w:divBdr>
            <w:top w:val="none" w:sz="0" w:space="0" w:color="auto"/>
            <w:left w:val="none" w:sz="0" w:space="0" w:color="auto"/>
            <w:bottom w:val="none" w:sz="0" w:space="0" w:color="auto"/>
            <w:right w:val="none" w:sz="0" w:space="0" w:color="auto"/>
          </w:divBdr>
        </w:div>
        <w:div w:id="354617754">
          <w:marLeft w:val="480"/>
          <w:marRight w:val="0"/>
          <w:marTop w:val="0"/>
          <w:marBottom w:val="0"/>
          <w:divBdr>
            <w:top w:val="none" w:sz="0" w:space="0" w:color="auto"/>
            <w:left w:val="none" w:sz="0" w:space="0" w:color="auto"/>
            <w:bottom w:val="none" w:sz="0" w:space="0" w:color="auto"/>
            <w:right w:val="none" w:sz="0" w:space="0" w:color="auto"/>
          </w:divBdr>
        </w:div>
        <w:div w:id="1499075428">
          <w:marLeft w:val="480"/>
          <w:marRight w:val="0"/>
          <w:marTop w:val="0"/>
          <w:marBottom w:val="0"/>
          <w:divBdr>
            <w:top w:val="none" w:sz="0" w:space="0" w:color="auto"/>
            <w:left w:val="none" w:sz="0" w:space="0" w:color="auto"/>
            <w:bottom w:val="none" w:sz="0" w:space="0" w:color="auto"/>
            <w:right w:val="none" w:sz="0" w:space="0" w:color="auto"/>
          </w:divBdr>
        </w:div>
        <w:div w:id="2117216881">
          <w:marLeft w:val="480"/>
          <w:marRight w:val="0"/>
          <w:marTop w:val="0"/>
          <w:marBottom w:val="0"/>
          <w:divBdr>
            <w:top w:val="none" w:sz="0" w:space="0" w:color="auto"/>
            <w:left w:val="none" w:sz="0" w:space="0" w:color="auto"/>
            <w:bottom w:val="none" w:sz="0" w:space="0" w:color="auto"/>
            <w:right w:val="none" w:sz="0" w:space="0" w:color="auto"/>
          </w:divBdr>
        </w:div>
        <w:div w:id="88501730">
          <w:marLeft w:val="480"/>
          <w:marRight w:val="0"/>
          <w:marTop w:val="0"/>
          <w:marBottom w:val="0"/>
          <w:divBdr>
            <w:top w:val="none" w:sz="0" w:space="0" w:color="auto"/>
            <w:left w:val="none" w:sz="0" w:space="0" w:color="auto"/>
            <w:bottom w:val="none" w:sz="0" w:space="0" w:color="auto"/>
            <w:right w:val="none" w:sz="0" w:space="0" w:color="auto"/>
          </w:divBdr>
        </w:div>
        <w:div w:id="534346583">
          <w:marLeft w:val="480"/>
          <w:marRight w:val="0"/>
          <w:marTop w:val="0"/>
          <w:marBottom w:val="0"/>
          <w:divBdr>
            <w:top w:val="none" w:sz="0" w:space="0" w:color="auto"/>
            <w:left w:val="none" w:sz="0" w:space="0" w:color="auto"/>
            <w:bottom w:val="none" w:sz="0" w:space="0" w:color="auto"/>
            <w:right w:val="none" w:sz="0" w:space="0" w:color="auto"/>
          </w:divBdr>
        </w:div>
        <w:div w:id="478427218">
          <w:marLeft w:val="480"/>
          <w:marRight w:val="0"/>
          <w:marTop w:val="0"/>
          <w:marBottom w:val="0"/>
          <w:divBdr>
            <w:top w:val="none" w:sz="0" w:space="0" w:color="auto"/>
            <w:left w:val="none" w:sz="0" w:space="0" w:color="auto"/>
            <w:bottom w:val="none" w:sz="0" w:space="0" w:color="auto"/>
            <w:right w:val="none" w:sz="0" w:space="0" w:color="auto"/>
          </w:divBdr>
        </w:div>
        <w:div w:id="1159004795">
          <w:marLeft w:val="480"/>
          <w:marRight w:val="0"/>
          <w:marTop w:val="0"/>
          <w:marBottom w:val="0"/>
          <w:divBdr>
            <w:top w:val="none" w:sz="0" w:space="0" w:color="auto"/>
            <w:left w:val="none" w:sz="0" w:space="0" w:color="auto"/>
            <w:bottom w:val="none" w:sz="0" w:space="0" w:color="auto"/>
            <w:right w:val="none" w:sz="0" w:space="0" w:color="auto"/>
          </w:divBdr>
        </w:div>
        <w:div w:id="741366603">
          <w:marLeft w:val="480"/>
          <w:marRight w:val="0"/>
          <w:marTop w:val="0"/>
          <w:marBottom w:val="0"/>
          <w:divBdr>
            <w:top w:val="none" w:sz="0" w:space="0" w:color="auto"/>
            <w:left w:val="none" w:sz="0" w:space="0" w:color="auto"/>
            <w:bottom w:val="none" w:sz="0" w:space="0" w:color="auto"/>
            <w:right w:val="none" w:sz="0" w:space="0" w:color="auto"/>
          </w:divBdr>
        </w:div>
        <w:div w:id="297884879">
          <w:marLeft w:val="480"/>
          <w:marRight w:val="0"/>
          <w:marTop w:val="0"/>
          <w:marBottom w:val="0"/>
          <w:divBdr>
            <w:top w:val="none" w:sz="0" w:space="0" w:color="auto"/>
            <w:left w:val="none" w:sz="0" w:space="0" w:color="auto"/>
            <w:bottom w:val="none" w:sz="0" w:space="0" w:color="auto"/>
            <w:right w:val="none" w:sz="0" w:space="0" w:color="auto"/>
          </w:divBdr>
        </w:div>
        <w:div w:id="600843256">
          <w:marLeft w:val="480"/>
          <w:marRight w:val="0"/>
          <w:marTop w:val="0"/>
          <w:marBottom w:val="0"/>
          <w:divBdr>
            <w:top w:val="none" w:sz="0" w:space="0" w:color="auto"/>
            <w:left w:val="none" w:sz="0" w:space="0" w:color="auto"/>
            <w:bottom w:val="none" w:sz="0" w:space="0" w:color="auto"/>
            <w:right w:val="none" w:sz="0" w:space="0" w:color="auto"/>
          </w:divBdr>
        </w:div>
        <w:div w:id="1241527970">
          <w:marLeft w:val="480"/>
          <w:marRight w:val="0"/>
          <w:marTop w:val="0"/>
          <w:marBottom w:val="0"/>
          <w:divBdr>
            <w:top w:val="none" w:sz="0" w:space="0" w:color="auto"/>
            <w:left w:val="none" w:sz="0" w:space="0" w:color="auto"/>
            <w:bottom w:val="none" w:sz="0" w:space="0" w:color="auto"/>
            <w:right w:val="none" w:sz="0" w:space="0" w:color="auto"/>
          </w:divBdr>
        </w:div>
        <w:div w:id="1134177888">
          <w:marLeft w:val="480"/>
          <w:marRight w:val="0"/>
          <w:marTop w:val="0"/>
          <w:marBottom w:val="0"/>
          <w:divBdr>
            <w:top w:val="none" w:sz="0" w:space="0" w:color="auto"/>
            <w:left w:val="none" w:sz="0" w:space="0" w:color="auto"/>
            <w:bottom w:val="none" w:sz="0" w:space="0" w:color="auto"/>
            <w:right w:val="none" w:sz="0" w:space="0" w:color="auto"/>
          </w:divBdr>
        </w:div>
        <w:div w:id="598832744">
          <w:marLeft w:val="480"/>
          <w:marRight w:val="0"/>
          <w:marTop w:val="0"/>
          <w:marBottom w:val="0"/>
          <w:divBdr>
            <w:top w:val="none" w:sz="0" w:space="0" w:color="auto"/>
            <w:left w:val="none" w:sz="0" w:space="0" w:color="auto"/>
            <w:bottom w:val="none" w:sz="0" w:space="0" w:color="auto"/>
            <w:right w:val="none" w:sz="0" w:space="0" w:color="auto"/>
          </w:divBdr>
        </w:div>
        <w:div w:id="1642419831">
          <w:marLeft w:val="480"/>
          <w:marRight w:val="0"/>
          <w:marTop w:val="0"/>
          <w:marBottom w:val="0"/>
          <w:divBdr>
            <w:top w:val="none" w:sz="0" w:space="0" w:color="auto"/>
            <w:left w:val="none" w:sz="0" w:space="0" w:color="auto"/>
            <w:bottom w:val="none" w:sz="0" w:space="0" w:color="auto"/>
            <w:right w:val="none" w:sz="0" w:space="0" w:color="auto"/>
          </w:divBdr>
        </w:div>
        <w:div w:id="420760097">
          <w:marLeft w:val="480"/>
          <w:marRight w:val="0"/>
          <w:marTop w:val="0"/>
          <w:marBottom w:val="0"/>
          <w:divBdr>
            <w:top w:val="none" w:sz="0" w:space="0" w:color="auto"/>
            <w:left w:val="none" w:sz="0" w:space="0" w:color="auto"/>
            <w:bottom w:val="none" w:sz="0" w:space="0" w:color="auto"/>
            <w:right w:val="none" w:sz="0" w:space="0" w:color="auto"/>
          </w:divBdr>
        </w:div>
        <w:div w:id="1771658212">
          <w:marLeft w:val="480"/>
          <w:marRight w:val="0"/>
          <w:marTop w:val="0"/>
          <w:marBottom w:val="0"/>
          <w:divBdr>
            <w:top w:val="none" w:sz="0" w:space="0" w:color="auto"/>
            <w:left w:val="none" w:sz="0" w:space="0" w:color="auto"/>
            <w:bottom w:val="none" w:sz="0" w:space="0" w:color="auto"/>
            <w:right w:val="none" w:sz="0" w:space="0" w:color="auto"/>
          </w:divBdr>
        </w:div>
        <w:div w:id="1140415384">
          <w:marLeft w:val="480"/>
          <w:marRight w:val="0"/>
          <w:marTop w:val="0"/>
          <w:marBottom w:val="0"/>
          <w:divBdr>
            <w:top w:val="none" w:sz="0" w:space="0" w:color="auto"/>
            <w:left w:val="none" w:sz="0" w:space="0" w:color="auto"/>
            <w:bottom w:val="none" w:sz="0" w:space="0" w:color="auto"/>
            <w:right w:val="none" w:sz="0" w:space="0" w:color="auto"/>
          </w:divBdr>
        </w:div>
        <w:div w:id="1603757022">
          <w:marLeft w:val="480"/>
          <w:marRight w:val="0"/>
          <w:marTop w:val="0"/>
          <w:marBottom w:val="0"/>
          <w:divBdr>
            <w:top w:val="none" w:sz="0" w:space="0" w:color="auto"/>
            <w:left w:val="none" w:sz="0" w:space="0" w:color="auto"/>
            <w:bottom w:val="none" w:sz="0" w:space="0" w:color="auto"/>
            <w:right w:val="none" w:sz="0" w:space="0" w:color="auto"/>
          </w:divBdr>
        </w:div>
        <w:div w:id="1409619821">
          <w:marLeft w:val="480"/>
          <w:marRight w:val="0"/>
          <w:marTop w:val="0"/>
          <w:marBottom w:val="0"/>
          <w:divBdr>
            <w:top w:val="none" w:sz="0" w:space="0" w:color="auto"/>
            <w:left w:val="none" w:sz="0" w:space="0" w:color="auto"/>
            <w:bottom w:val="none" w:sz="0" w:space="0" w:color="auto"/>
            <w:right w:val="none" w:sz="0" w:space="0" w:color="auto"/>
          </w:divBdr>
        </w:div>
        <w:div w:id="1875846425">
          <w:marLeft w:val="480"/>
          <w:marRight w:val="0"/>
          <w:marTop w:val="0"/>
          <w:marBottom w:val="0"/>
          <w:divBdr>
            <w:top w:val="none" w:sz="0" w:space="0" w:color="auto"/>
            <w:left w:val="none" w:sz="0" w:space="0" w:color="auto"/>
            <w:bottom w:val="none" w:sz="0" w:space="0" w:color="auto"/>
            <w:right w:val="none" w:sz="0" w:space="0" w:color="auto"/>
          </w:divBdr>
        </w:div>
        <w:div w:id="99568589">
          <w:marLeft w:val="480"/>
          <w:marRight w:val="0"/>
          <w:marTop w:val="0"/>
          <w:marBottom w:val="0"/>
          <w:divBdr>
            <w:top w:val="none" w:sz="0" w:space="0" w:color="auto"/>
            <w:left w:val="none" w:sz="0" w:space="0" w:color="auto"/>
            <w:bottom w:val="none" w:sz="0" w:space="0" w:color="auto"/>
            <w:right w:val="none" w:sz="0" w:space="0" w:color="auto"/>
          </w:divBdr>
        </w:div>
        <w:div w:id="421948172">
          <w:marLeft w:val="480"/>
          <w:marRight w:val="0"/>
          <w:marTop w:val="0"/>
          <w:marBottom w:val="0"/>
          <w:divBdr>
            <w:top w:val="none" w:sz="0" w:space="0" w:color="auto"/>
            <w:left w:val="none" w:sz="0" w:space="0" w:color="auto"/>
            <w:bottom w:val="none" w:sz="0" w:space="0" w:color="auto"/>
            <w:right w:val="none" w:sz="0" w:space="0" w:color="auto"/>
          </w:divBdr>
        </w:div>
        <w:div w:id="289092901">
          <w:marLeft w:val="480"/>
          <w:marRight w:val="0"/>
          <w:marTop w:val="0"/>
          <w:marBottom w:val="0"/>
          <w:divBdr>
            <w:top w:val="none" w:sz="0" w:space="0" w:color="auto"/>
            <w:left w:val="none" w:sz="0" w:space="0" w:color="auto"/>
            <w:bottom w:val="none" w:sz="0" w:space="0" w:color="auto"/>
            <w:right w:val="none" w:sz="0" w:space="0" w:color="auto"/>
          </w:divBdr>
        </w:div>
        <w:div w:id="648359890">
          <w:marLeft w:val="480"/>
          <w:marRight w:val="0"/>
          <w:marTop w:val="0"/>
          <w:marBottom w:val="0"/>
          <w:divBdr>
            <w:top w:val="none" w:sz="0" w:space="0" w:color="auto"/>
            <w:left w:val="none" w:sz="0" w:space="0" w:color="auto"/>
            <w:bottom w:val="none" w:sz="0" w:space="0" w:color="auto"/>
            <w:right w:val="none" w:sz="0" w:space="0" w:color="auto"/>
          </w:divBdr>
        </w:div>
        <w:div w:id="311951946">
          <w:marLeft w:val="480"/>
          <w:marRight w:val="0"/>
          <w:marTop w:val="0"/>
          <w:marBottom w:val="0"/>
          <w:divBdr>
            <w:top w:val="none" w:sz="0" w:space="0" w:color="auto"/>
            <w:left w:val="none" w:sz="0" w:space="0" w:color="auto"/>
            <w:bottom w:val="none" w:sz="0" w:space="0" w:color="auto"/>
            <w:right w:val="none" w:sz="0" w:space="0" w:color="auto"/>
          </w:divBdr>
        </w:div>
        <w:div w:id="1109935132">
          <w:marLeft w:val="480"/>
          <w:marRight w:val="0"/>
          <w:marTop w:val="0"/>
          <w:marBottom w:val="0"/>
          <w:divBdr>
            <w:top w:val="none" w:sz="0" w:space="0" w:color="auto"/>
            <w:left w:val="none" w:sz="0" w:space="0" w:color="auto"/>
            <w:bottom w:val="none" w:sz="0" w:space="0" w:color="auto"/>
            <w:right w:val="none" w:sz="0" w:space="0" w:color="auto"/>
          </w:divBdr>
        </w:div>
        <w:div w:id="1089426553">
          <w:marLeft w:val="480"/>
          <w:marRight w:val="0"/>
          <w:marTop w:val="0"/>
          <w:marBottom w:val="0"/>
          <w:divBdr>
            <w:top w:val="none" w:sz="0" w:space="0" w:color="auto"/>
            <w:left w:val="none" w:sz="0" w:space="0" w:color="auto"/>
            <w:bottom w:val="none" w:sz="0" w:space="0" w:color="auto"/>
            <w:right w:val="none" w:sz="0" w:space="0" w:color="auto"/>
          </w:divBdr>
        </w:div>
        <w:div w:id="839932772">
          <w:marLeft w:val="480"/>
          <w:marRight w:val="0"/>
          <w:marTop w:val="0"/>
          <w:marBottom w:val="0"/>
          <w:divBdr>
            <w:top w:val="none" w:sz="0" w:space="0" w:color="auto"/>
            <w:left w:val="none" w:sz="0" w:space="0" w:color="auto"/>
            <w:bottom w:val="none" w:sz="0" w:space="0" w:color="auto"/>
            <w:right w:val="none" w:sz="0" w:space="0" w:color="auto"/>
          </w:divBdr>
        </w:div>
        <w:div w:id="1958678668">
          <w:marLeft w:val="480"/>
          <w:marRight w:val="0"/>
          <w:marTop w:val="0"/>
          <w:marBottom w:val="0"/>
          <w:divBdr>
            <w:top w:val="none" w:sz="0" w:space="0" w:color="auto"/>
            <w:left w:val="none" w:sz="0" w:space="0" w:color="auto"/>
            <w:bottom w:val="none" w:sz="0" w:space="0" w:color="auto"/>
            <w:right w:val="none" w:sz="0" w:space="0" w:color="auto"/>
          </w:divBdr>
        </w:div>
        <w:div w:id="1370957849">
          <w:marLeft w:val="480"/>
          <w:marRight w:val="0"/>
          <w:marTop w:val="0"/>
          <w:marBottom w:val="0"/>
          <w:divBdr>
            <w:top w:val="none" w:sz="0" w:space="0" w:color="auto"/>
            <w:left w:val="none" w:sz="0" w:space="0" w:color="auto"/>
            <w:bottom w:val="none" w:sz="0" w:space="0" w:color="auto"/>
            <w:right w:val="none" w:sz="0" w:space="0" w:color="auto"/>
          </w:divBdr>
        </w:div>
        <w:div w:id="1496415810">
          <w:marLeft w:val="480"/>
          <w:marRight w:val="0"/>
          <w:marTop w:val="0"/>
          <w:marBottom w:val="0"/>
          <w:divBdr>
            <w:top w:val="none" w:sz="0" w:space="0" w:color="auto"/>
            <w:left w:val="none" w:sz="0" w:space="0" w:color="auto"/>
            <w:bottom w:val="none" w:sz="0" w:space="0" w:color="auto"/>
            <w:right w:val="none" w:sz="0" w:space="0" w:color="auto"/>
          </w:divBdr>
        </w:div>
        <w:div w:id="1446926153">
          <w:marLeft w:val="480"/>
          <w:marRight w:val="0"/>
          <w:marTop w:val="0"/>
          <w:marBottom w:val="0"/>
          <w:divBdr>
            <w:top w:val="none" w:sz="0" w:space="0" w:color="auto"/>
            <w:left w:val="none" w:sz="0" w:space="0" w:color="auto"/>
            <w:bottom w:val="none" w:sz="0" w:space="0" w:color="auto"/>
            <w:right w:val="none" w:sz="0" w:space="0" w:color="auto"/>
          </w:divBdr>
        </w:div>
        <w:div w:id="99498552">
          <w:marLeft w:val="480"/>
          <w:marRight w:val="0"/>
          <w:marTop w:val="0"/>
          <w:marBottom w:val="0"/>
          <w:divBdr>
            <w:top w:val="none" w:sz="0" w:space="0" w:color="auto"/>
            <w:left w:val="none" w:sz="0" w:space="0" w:color="auto"/>
            <w:bottom w:val="none" w:sz="0" w:space="0" w:color="auto"/>
            <w:right w:val="none" w:sz="0" w:space="0" w:color="auto"/>
          </w:divBdr>
        </w:div>
        <w:div w:id="1342270017">
          <w:marLeft w:val="480"/>
          <w:marRight w:val="0"/>
          <w:marTop w:val="0"/>
          <w:marBottom w:val="0"/>
          <w:divBdr>
            <w:top w:val="none" w:sz="0" w:space="0" w:color="auto"/>
            <w:left w:val="none" w:sz="0" w:space="0" w:color="auto"/>
            <w:bottom w:val="none" w:sz="0" w:space="0" w:color="auto"/>
            <w:right w:val="none" w:sz="0" w:space="0" w:color="auto"/>
          </w:divBdr>
        </w:div>
        <w:div w:id="1642341991">
          <w:marLeft w:val="480"/>
          <w:marRight w:val="0"/>
          <w:marTop w:val="0"/>
          <w:marBottom w:val="0"/>
          <w:divBdr>
            <w:top w:val="none" w:sz="0" w:space="0" w:color="auto"/>
            <w:left w:val="none" w:sz="0" w:space="0" w:color="auto"/>
            <w:bottom w:val="none" w:sz="0" w:space="0" w:color="auto"/>
            <w:right w:val="none" w:sz="0" w:space="0" w:color="auto"/>
          </w:divBdr>
        </w:div>
        <w:div w:id="1379352485">
          <w:marLeft w:val="480"/>
          <w:marRight w:val="0"/>
          <w:marTop w:val="0"/>
          <w:marBottom w:val="0"/>
          <w:divBdr>
            <w:top w:val="none" w:sz="0" w:space="0" w:color="auto"/>
            <w:left w:val="none" w:sz="0" w:space="0" w:color="auto"/>
            <w:bottom w:val="none" w:sz="0" w:space="0" w:color="auto"/>
            <w:right w:val="none" w:sz="0" w:space="0" w:color="auto"/>
          </w:divBdr>
        </w:div>
        <w:div w:id="886836514">
          <w:marLeft w:val="480"/>
          <w:marRight w:val="0"/>
          <w:marTop w:val="0"/>
          <w:marBottom w:val="0"/>
          <w:divBdr>
            <w:top w:val="none" w:sz="0" w:space="0" w:color="auto"/>
            <w:left w:val="none" w:sz="0" w:space="0" w:color="auto"/>
            <w:bottom w:val="none" w:sz="0" w:space="0" w:color="auto"/>
            <w:right w:val="none" w:sz="0" w:space="0" w:color="auto"/>
          </w:divBdr>
        </w:div>
        <w:div w:id="1747529988">
          <w:marLeft w:val="480"/>
          <w:marRight w:val="0"/>
          <w:marTop w:val="0"/>
          <w:marBottom w:val="0"/>
          <w:divBdr>
            <w:top w:val="none" w:sz="0" w:space="0" w:color="auto"/>
            <w:left w:val="none" w:sz="0" w:space="0" w:color="auto"/>
            <w:bottom w:val="none" w:sz="0" w:space="0" w:color="auto"/>
            <w:right w:val="none" w:sz="0" w:space="0" w:color="auto"/>
          </w:divBdr>
        </w:div>
        <w:div w:id="1135417489">
          <w:marLeft w:val="480"/>
          <w:marRight w:val="0"/>
          <w:marTop w:val="0"/>
          <w:marBottom w:val="0"/>
          <w:divBdr>
            <w:top w:val="none" w:sz="0" w:space="0" w:color="auto"/>
            <w:left w:val="none" w:sz="0" w:space="0" w:color="auto"/>
            <w:bottom w:val="none" w:sz="0" w:space="0" w:color="auto"/>
            <w:right w:val="none" w:sz="0" w:space="0" w:color="auto"/>
          </w:divBdr>
        </w:div>
        <w:div w:id="1778021679">
          <w:marLeft w:val="480"/>
          <w:marRight w:val="0"/>
          <w:marTop w:val="0"/>
          <w:marBottom w:val="0"/>
          <w:divBdr>
            <w:top w:val="none" w:sz="0" w:space="0" w:color="auto"/>
            <w:left w:val="none" w:sz="0" w:space="0" w:color="auto"/>
            <w:bottom w:val="none" w:sz="0" w:space="0" w:color="auto"/>
            <w:right w:val="none" w:sz="0" w:space="0" w:color="auto"/>
          </w:divBdr>
        </w:div>
        <w:div w:id="281116202">
          <w:marLeft w:val="480"/>
          <w:marRight w:val="0"/>
          <w:marTop w:val="0"/>
          <w:marBottom w:val="0"/>
          <w:divBdr>
            <w:top w:val="none" w:sz="0" w:space="0" w:color="auto"/>
            <w:left w:val="none" w:sz="0" w:space="0" w:color="auto"/>
            <w:bottom w:val="none" w:sz="0" w:space="0" w:color="auto"/>
            <w:right w:val="none" w:sz="0" w:space="0" w:color="auto"/>
          </w:divBdr>
        </w:div>
        <w:div w:id="1318725461">
          <w:marLeft w:val="480"/>
          <w:marRight w:val="0"/>
          <w:marTop w:val="0"/>
          <w:marBottom w:val="0"/>
          <w:divBdr>
            <w:top w:val="none" w:sz="0" w:space="0" w:color="auto"/>
            <w:left w:val="none" w:sz="0" w:space="0" w:color="auto"/>
            <w:bottom w:val="none" w:sz="0" w:space="0" w:color="auto"/>
            <w:right w:val="none" w:sz="0" w:space="0" w:color="auto"/>
          </w:divBdr>
        </w:div>
        <w:div w:id="2067217654">
          <w:marLeft w:val="480"/>
          <w:marRight w:val="0"/>
          <w:marTop w:val="0"/>
          <w:marBottom w:val="0"/>
          <w:divBdr>
            <w:top w:val="none" w:sz="0" w:space="0" w:color="auto"/>
            <w:left w:val="none" w:sz="0" w:space="0" w:color="auto"/>
            <w:bottom w:val="none" w:sz="0" w:space="0" w:color="auto"/>
            <w:right w:val="none" w:sz="0" w:space="0" w:color="auto"/>
          </w:divBdr>
        </w:div>
        <w:div w:id="100616691">
          <w:marLeft w:val="480"/>
          <w:marRight w:val="0"/>
          <w:marTop w:val="0"/>
          <w:marBottom w:val="0"/>
          <w:divBdr>
            <w:top w:val="none" w:sz="0" w:space="0" w:color="auto"/>
            <w:left w:val="none" w:sz="0" w:space="0" w:color="auto"/>
            <w:bottom w:val="none" w:sz="0" w:space="0" w:color="auto"/>
            <w:right w:val="none" w:sz="0" w:space="0" w:color="auto"/>
          </w:divBdr>
        </w:div>
        <w:div w:id="461074714">
          <w:marLeft w:val="480"/>
          <w:marRight w:val="0"/>
          <w:marTop w:val="0"/>
          <w:marBottom w:val="0"/>
          <w:divBdr>
            <w:top w:val="none" w:sz="0" w:space="0" w:color="auto"/>
            <w:left w:val="none" w:sz="0" w:space="0" w:color="auto"/>
            <w:bottom w:val="none" w:sz="0" w:space="0" w:color="auto"/>
            <w:right w:val="none" w:sz="0" w:space="0" w:color="auto"/>
          </w:divBdr>
        </w:div>
        <w:div w:id="514416426">
          <w:marLeft w:val="480"/>
          <w:marRight w:val="0"/>
          <w:marTop w:val="0"/>
          <w:marBottom w:val="0"/>
          <w:divBdr>
            <w:top w:val="none" w:sz="0" w:space="0" w:color="auto"/>
            <w:left w:val="none" w:sz="0" w:space="0" w:color="auto"/>
            <w:bottom w:val="none" w:sz="0" w:space="0" w:color="auto"/>
            <w:right w:val="none" w:sz="0" w:space="0" w:color="auto"/>
          </w:divBdr>
        </w:div>
        <w:div w:id="488400858">
          <w:marLeft w:val="480"/>
          <w:marRight w:val="0"/>
          <w:marTop w:val="0"/>
          <w:marBottom w:val="0"/>
          <w:divBdr>
            <w:top w:val="none" w:sz="0" w:space="0" w:color="auto"/>
            <w:left w:val="none" w:sz="0" w:space="0" w:color="auto"/>
            <w:bottom w:val="none" w:sz="0" w:space="0" w:color="auto"/>
            <w:right w:val="none" w:sz="0" w:space="0" w:color="auto"/>
          </w:divBdr>
        </w:div>
        <w:div w:id="1978756879">
          <w:marLeft w:val="480"/>
          <w:marRight w:val="0"/>
          <w:marTop w:val="0"/>
          <w:marBottom w:val="0"/>
          <w:divBdr>
            <w:top w:val="none" w:sz="0" w:space="0" w:color="auto"/>
            <w:left w:val="none" w:sz="0" w:space="0" w:color="auto"/>
            <w:bottom w:val="none" w:sz="0" w:space="0" w:color="auto"/>
            <w:right w:val="none" w:sz="0" w:space="0" w:color="auto"/>
          </w:divBdr>
        </w:div>
        <w:div w:id="1049110237">
          <w:marLeft w:val="480"/>
          <w:marRight w:val="0"/>
          <w:marTop w:val="0"/>
          <w:marBottom w:val="0"/>
          <w:divBdr>
            <w:top w:val="none" w:sz="0" w:space="0" w:color="auto"/>
            <w:left w:val="none" w:sz="0" w:space="0" w:color="auto"/>
            <w:bottom w:val="none" w:sz="0" w:space="0" w:color="auto"/>
            <w:right w:val="none" w:sz="0" w:space="0" w:color="auto"/>
          </w:divBdr>
        </w:div>
        <w:div w:id="1200774682">
          <w:marLeft w:val="480"/>
          <w:marRight w:val="0"/>
          <w:marTop w:val="0"/>
          <w:marBottom w:val="0"/>
          <w:divBdr>
            <w:top w:val="none" w:sz="0" w:space="0" w:color="auto"/>
            <w:left w:val="none" w:sz="0" w:space="0" w:color="auto"/>
            <w:bottom w:val="none" w:sz="0" w:space="0" w:color="auto"/>
            <w:right w:val="none" w:sz="0" w:space="0" w:color="auto"/>
          </w:divBdr>
        </w:div>
        <w:div w:id="655181898">
          <w:marLeft w:val="480"/>
          <w:marRight w:val="0"/>
          <w:marTop w:val="0"/>
          <w:marBottom w:val="0"/>
          <w:divBdr>
            <w:top w:val="none" w:sz="0" w:space="0" w:color="auto"/>
            <w:left w:val="none" w:sz="0" w:space="0" w:color="auto"/>
            <w:bottom w:val="none" w:sz="0" w:space="0" w:color="auto"/>
            <w:right w:val="none" w:sz="0" w:space="0" w:color="auto"/>
          </w:divBdr>
        </w:div>
        <w:div w:id="343168958">
          <w:marLeft w:val="480"/>
          <w:marRight w:val="0"/>
          <w:marTop w:val="0"/>
          <w:marBottom w:val="0"/>
          <w:divBdr>
            <w:top w:val="none" w:sz="0" w:space="0" w:color="auto"/>
            <w:left w:val="none" w:sz="0" w:space="0" w:color="auto"/>
            <w:bottom w:val="none" w:sz="0" w:space="0" w:color="auto"/>
            <w:right w:val="none" w:sz="0" w:space="0" w:color="auto"/>
          </w:divBdr>
        </w:div>
        <w:div w:id="332924758">
          <w:marLeft w:val="480"/>
          <w:marRight w:val="0"/>
          <w:marTop w:val="0"/>
          <w:marBottom w:val="0"/>
          <w:divBdr>
            <w:top w:val="none" w:sz="0" w:space="0" w:color="auto"/>
            <w:left w:val="none" w:sz="0" w:space="0" w:color="auto"/>
            <w:bottom w:val="none" w:sz="0" w:space="0" w:color="auto"/>
            <w:right w:val="none" w:sz="0" w:space="0" w:color="auto"/>
          </w:divBdr>
        </w:div>
        <w:div w:id="1669290093">
          <w:marLeft w:val="480"/>
          <w:marRight w:val="0"/>
          <w:marTop w:val="0"/>
          <w:marBottom w:val="0"/>
          <w:divBdr>
            <w:top w:val="none" w:sz="0" w:space="0" w:color="auto"/>
            <w:left w:val="none" w:sz="0" w:space="0" w:color="auto"/>
            <w:bottom w:val="none" w:sz="0" w:space="0" w:color="auto"/>
            <w:right w:val="none" w:sz="0" w:space="0" w:color="auto"/>
          </w:divBdr>
        </w:div>
        <w:div w:id="1283919827">
          <w:marLeft w:val="480"/>
          <w:marRight w:val="0"/>
          <w:marTop w:val="0"/>
          <w:marBottom w:val="0"/>
          <w:divBdr>
            <w:top w:val="none" w:sz="0" w:space="0" w:color="auto"/>
            <w:left w:val="none" w:sz="0" w:space="0" w:color="auto"/>
            <w:bottom w:val="none" w:sz="0" w:space="0" w:color="auto"/>
            <w:right w:val="none" w:sz="0" w:space="0" w:color="auto"/>
          </w:divBdr>
        </w:div>
        <w:div w:id="461536914">
          <w:marLeft w:val="480"/>
          <w:marRight w:val="0"/>
          <w:marTop w:val="0"/>
          <w:marBottom w:val="0"/>
          <w:divBdr>
            <w:top w:val="none" w:sz="0" w:space="0" w:color="auto"/>
            <w:left w:val="none" w:sz="0" w:space="0" w:color="auto"/>
            <w:bottom w:val="none" w:sz="0" w:space="0" w:color="auto"/>
            <w:right w:val="none" w:sz="0" w:space="0" w:color="auto"/>
          </w:divBdr>
        </w:div>
        <w:div w:id="891620141">
          <w:marLeft w:val="480"/>
          <w:marRight w:val="0"/>
          <w:marTop w:val="0"/>
          <w:marBottom w:val="0"/>
          <w:divBdr>
            <w:top w:val="none" w:sz="0" w:space="0" w:color="auto"/>
            <w:left w:val="none" w:sz="0" w:space="0" w:color="auto"/>
            <w:bottom w:val="none" w:sz="0" w:space="0" w:color="auto"/>
            <w:right w:val="none" w:sz="0" w:space="0" w:color="auto"/>
          </w:divBdr>
        </w:div>
        <w:div w:id="1664357742">
          <w:marLeft w:val="480"/>
          <w:marRight w:val="0"/>
          <w:marTop w:val="0"/>
          <w:marBottom w:val="0"/>
          <w:divBdr>
            <w:top w:val="none" w:sz="0" w:space="0" w:color="auto"/>
            <w:left w:val="none" w:sz="0" w:space="0" w:color="auto"/>
            <w:bottom w:val="none" w:sz="0" w:space="0" w:color="auto"/>
            <w:right w:val="none" w:sz="0" w:space="0" w:color="auto"/>
          </w:divBdr>
        </w:div>
      </w:divsChild>
    </w:div>
    <w:div w:id="1732924832">
      <w:bodyDiv w:val="1"/>
      <w:marLeft w:val="0"/>
      <w:marRight w:val="0"/>
      <w:marTop w:val="0"/>
      <w:marBottom w:val="0"/>
      <w:divBdr>
        <w:top w:val="none" w:sz="0" w:space="0" w:color="auto"/>
        <w:left w:val="none" w:sz="0" w:space="0" w:color="auto"/>
        <w:bottom w:val="none" w:sz="0" w:space="0" w:color="auto"/>
        <w:right w:val="none" w:sz="0" w:space="0" w:color="auto"/>
      </w:divBdr>
    </w:div>
    <w:div w:id="1733001067">
      <w:bodyDiv w:val="1"/>
      <w:marLeft w:val="0"/>
      <w:marRight w:val="0"/>
      <w:marTop w:val="0"/>
      <w:marBottom w:val="0"/>
      <w:divBdr>
        <w:top w:val="none" w:sz="0" w:space="0" w:color="auto"/>
        <w:left w:val="none" w:sz="0" w:space="0" w:color="auto"/>
        <w:bottom w:val="none" w:sz="0" w:space="0" w:color="auto"/>
        <w:right w:val="none" w:sz="0" w:space="0" w:color="auto"/>
      </w:divBdr>
    </w:div>
    <w:div w:id="1733043551">
      <w:bodyDiv w:val="1"/>
      <w:marLeft w:val="0"/>
      <w:marRight w:val="0"/>
      <w:marTop w:val="0"/>
      <w:marBottom w:val="0"/>
      <w:divBdr>
        <w:top w:val="none" w:sz="0" w:space="0" w:color="auto"/>
        <w:left w:val="none" w:sz="0" w:space="0" w:color="auto"/>
        <w:bottom w:val="none" w:sz="0" w:space="0" w:color="auto"/>
        <w:right w:val="none" w:sz="0" w:space="0" w:color="auto"/>
      </w:divBdr>
    </w:div>
    <w:div w:id="1733304902">
      <w:bodyDiv w:val="1"/>
      <w:marLeft w:val="0"/>
      <w:marRight w:val="0"/>
      <w:marTop w:val="0"/>
      <w:marBottom w:val="0"/>
      <w:divBdr>
        <w:top w:val="none" w:sz="0" w:space="0" w:color="auto"/>
        <w:left w:val="none" w:sz="0" w:space="0" w:color="auto"/>
        <w:bottom w:val="none" w:sz="0" w:space="0" w:color="auto"/>
        <w:right w:val="none" w:sz="0" w:space="0" w:color="auto"/>
      </w:divBdr>
    </w:div>
    <w:div w:id="1733305404">
      <w:bodyDiv w:val="1"/>
      <w:marLeft w:val="0"/>
      <w:marRight w:val="0"/>
      <w:marTop w:val="0"/>
      <w:marBottom w:val="0"/>
      <w:divBdr>
        <w:top w:val="none" w:sz="0" w:space="0" w:color="auto"/>
        <w:left w:val="none" w:sz="0" w:space="0" w:color="auto"/>
        <w:bottom w:val="none" w:sz="0" w:space="0" w:color="auto"/>
        <w:right w:val="none" w:sz="0" w:space="0" w:color="auto"/>
      </w:divBdr>
    </w:div>
    <w:div w:id="1733503362">
      <w:bodyDiv w:val="1"/>
      <w:marLeft w:val="0"/>
      <w:marRight w:val="0"/>
      <w:marTop w:val="0"/>
      <w:marBottom w:val="0"/>
      <w:divBdr>
        <w:top w:val="none" w:sz="0" w:space="0" w:color="auto"/>
        <w:left w:val="none" w:sz="0" w:space="0" w:color="auto"/>
        <w:bottom w:val="none" w:sz="0" w:space="0" w:color="auto"/>
        <w:right w:val="none" w:sz="0" w:space="0" w:color="auto"/>
      </w:divBdr>
    </w:div>
    <w:div w:id="1733506305">
      <w:bodyDiv w:val="1"/>
      <w:marLeft w:val="0"/>
      <w:marRight w:val="0"/>
      <w:marTop w:val="0"/>
      <w:marBottom w:val="0"/>
      <w:divBdr>
        <w:top w:val="none" w:sz="0" w:space="0" w:color="auto"/>
        <w:left w:val="none" w:sz="0" w:space="0" w:color="auto"/>
        <w:bottom w:val="none" w:sz="0" w:space="0" w:color="auto"/>
        <w:right w:val="none" w:sz="0" w:space="0" w:color="auto"/>
      </w:divBdr>
    </w:div>
    <w:div w:id="1733891500">
      <w:bodyDiv w:val="1"/>
      <w:marLeft w:val="0"/>
      <w:marRight w:val="0"/>
      <w:marTop w:val="0"/>
      <w:marBottom w:val="0"/>
      <w:divBdr>
        <w:top w:val="none" w:sz="0" w:space="0" w:color="auto"/>
        <w:left w:val="none" w:sz="0" w:space="0" w:color="auto"/>
        <w:bottom w:val="none" w:sz="0" w:space="0" w:color="auto"/>
        <w:right w:val="none" w:sz="0" w:space="0" w:color="auto"/>
      </w:divBdr>
    </w:div>
    <w:div w:id="1733969410">
      <w:bodyDiv w:val="1"/>
      <w:marLeft w:val="0"/>
      <w:marRight w:val="0"/>
      <w:marTop w:val="0"/>
      <w:marBottom w:val="0"/>
      <w:divBdr>
        <w:top w:val="none" w:sz="0" w:space="0" w:color="auto"/>
        <w:left w:val="none" w:sz="0" w:space="0" w:color="auto"/>
        <w:bottom w:val="none" w:sz="0" w:space="0" w:color="auto"/>
        <w:right w:val="none" w:sz="0" w:space="0" w:color="auto"/>
      </w:divBdr>
      <w:divsChild>
        <w:div w:id="2001078843">
          <w:marLeft w:val="480"/>
          <w:marRight w:val="0"/>
          <w:marTop w:val="0"/>
          <w:marBottom w:val="0"/>
          <w:divBdr>
            <w:top w:val="none" w:sz="0" w:space="0" w:color="auto"/>
            <w:left w:val="none" w:sz="0" w:space="0" w:color="auto"/>
            <w:bottom w:val="none" w:sz="0" w:space="0" w:color="auto"/>
            <w:right w:val="none" w:sz="0" w:space="0" w:color="auto"/>
          </w:divBdr>
        </w:div>
        <w:div w:id="1991666849">
          <w:marLeft w:val="480"/>
          <w:marRight w:val="0"/>
          <w:marTop w:val="0"/>
          <w:marBottom w:val="0"/>
          <w:divBdr>
            <w:top w:val="none" w:sz="0" w:space="0" w:color="auto"/>
            <w:left w:val="none" w:sz="0" w:space="0" w:color="auto"/>
            <w:bottom w:val="none" w:sz="0" w:space="0" w:color="auto"/>
            <w:right w:val="none" w:sz="0" w:space="0" w:color="auto"/>
          </w:divBdr>
        </w:div>
        <w:div w:id="1983001154">
          <w:marLeft w:val="480"/>
          <w:marRight w:val="0"/>
          <w:marTop w:val="0"/>
          <w:marBottom w:val="0"/>
          <w:divBdr>
            <w:top w:val="none" w:sz="0" w:space="0" w:color="auto"/>
            <w:left w:val="none" w:sz="0" w:space="0" w:color="auto"/>
            <w:bottom w:val="none" w:sz="0" w:space="0" w:color="auto"/>
            <w:right w:val="none" w:sz="0" w:space="0" w:color="auto"/>
          </w:divBdr>
        </w:div>
        <w:div w:id="2014258757">
          <w:marLeft w:val="480"/>
          <w:marRight w:val="0"/>
          <w:marTop w:val="0"/>
          <w:marBottom w:val="0"/>
          <w:divBdr>
            <w:top w:val="none" w:sz="0" w:space="0" w:color="auto"/>
            <w:left w:val="none" w:sz="0" w:space="0" w:color="auto"/>
            <w:bottom w:val="none" w:sz="0" w:space="0" w:color="auto"/>
            <w:right w:val="none" w:sz="0" w:space="0" w:color="auto"/>
          </w:divBdr>
        </w:div>
        <w:div w:id="110516559">
          <w:marLeft w:val="480"/>
          <w:marRight w:val="0"/>
          <w:marTop w:val="0"/>
          <w:marBottom w:val="0"/>
          <w:divBdr>
            <w:top w:val="none" w:sz="0" w:space="0" w:color="auto"/>
            <w:left w:val="none" w:sz="0" w:space="0" w:color="auto"/>
            <w:bottom w:val="none" w:sz="0" w:space="0" w:color="auto"/>
            <w:right w:val="none" w:sz="0" w:space="0" w:color="auto"/>
          </w:divBdr>
        </w:div>
        <w:div w:id="94863200">
          <w:marLeft w:val="480"/>
          <w:marRight w:val="0"/>
          <w:marTop w:val="0"/>
          <w:marBottom w:val="0"/>
          <w:divBdr>
            <w:top w:val="none" w:sz="0" w:space="0" w:color="auto"/>
            <w:left w:val="none" w:sz="0" w:space="0" w:color="auto"/>
            <w:bottom w:val="none" w:sz="0" w:space="0" w:color="auto"/>
            <w:right w:val="none" w:sz="0" w:space="0" w:color="auto"/>
          </w:divBdr>
        </w:div>
        <w:div w:id="648635498">
          <w:marLeft w:val="480"/>
          <w:marRight w:val="0"/>
          <w:marTop w:val="0"/>
          <w:marBottom w:val="0"/>
          <w:divBdr>
            <w:top w:val="none" w:sz="0" w:space="0" w:color="auto"/>
            <w:left w:val="none" w:sz="0" w:space="0" w:color="auto"/>
            <w:bottom w:val="none" w:sz="0" w:space="0" w:color="auto"/>
            <w:right w:val="none" w:sz="0" w:space="0" w:color="auto"/>
          </w:divBdr>
        </w:div>
        <w:div w:id="1907759692">
          <w:marLeft w:val="480"/>
          <w:marRight w:val="0"/>
          <w:marTop w:val="0"/>
          <w:marBottom w:val="0"/>
          <w:divBdr>
            <w:top w:val="none" w:sz="0" w:space="0" w:color="auto"/>
            <w:left w:val="none" w:sz="0" w:space="0" w:color="auto"/>
            <w:bottom w:val="none" w:sz="0" w:space="0" w:color="auto"/>
            <w:right w:val="none" w:sz="0" w:space="0" w:color="auto"/>
          </w:divBdr>
        </w:div>
        <w:div w:id="1559710253">
          <w:marLeft w:val="480"/>
          <w:marRight w:val="0"/>
          <w:marTop w:val="0"/>
          <w:marBottom w:val="0"/>
          <w:divBdr>
            <w:top w:val="none" w:sz="0" w:space="0" w:color="auto"/>
            <w:left w:val="none" w:sz="0" w:space="0" w:color="auto"/>
            <w:bottom w:val="none" w:sz="0" w:space="0" w:color="auto"/>
            <w:right w:val="none" w:sz="0" w:space="0" w:color="auto"/>
          </w:divBdr>
        </w:div>
        <w:div w:id="2023165854">
          <w:marLeft w:val="480"/>
          <w:marRight w:val="0"/>
          <w:marTop w:val="0"/>
          <w:marBottom w:val="0"/>
          <w:divBdr>
            <w:top w:val="none" w:sz="0" w:space="0" w:color="auto"/>
            <w:left w:val="none" w:sz="0" w:space="0" w:color="auto"/>
            <w:bottom w:val="none" w:sz="0" w:space="0" w:color="auto"/>
            <w:right w:val="none" w:sz="0" w:space="0" w:color="auto"/>
          </w:divBdr>
        </w:div>
        <w:div w:id="1398819423">
          <w:marLeft w:val="480"/>
          <w:marRight w:val="0"/>
          <w:marTop w:val="0"/>
          <w:marBottom w:val="0"/>
          <w:divBdr>
            <w:top w:val="none" w:sz="0" w:space="0" w:color="auto"/>
            <w:left w:val="none" w:sz="0" w:space="0" w:color="auto"/>
            <w:bottom w:val="none" w:sz="0" w:space="0" w:color="auto"/>
            <w:right w:val="none" w:sz="0" w:space="0" w:color="auto"/>
          </w:divBdr>
        </w:div>
        <w:div w:id="1686321835">
          <w:marLeft w:val="480"/>
          <w:marRight w:val="0"/>
          <w:marTop w:val="0"/>
          <w:marBottom w:val="0"/>
          <w:divBdr>
            <w:top w:val="none" w:sz="0" w:space="0" w:color="auto"/>
            <w:left w:val="none" w:sz="0" w:space="0" w:color="auto"/>
            <w:bottom w:val="none" w:sz="0" w:space="0" w:color="auto"/>
            <w:right w:val="none" w:sz="0" w:space="0" w:color="auto"/>
          </w:divBdr>
        </w:div>
        <w:div w:id="1781870180">
          <w:marLeft w:val="480"/>
          <w:marRight w:val="0"/>
          <w:marTop w:val="0"/>
          <w:marBottom w:val="0"/>
          <w:divBdr>
            <w:top w:val="none" w:sz="0" w:space="0" w:color="auto"/>
            <w:left w:val="none" w:sz="0" w:space="0" w:color="auto"/>
            <w:bottom w:val="none" w:sz="0" w:space="0" w:color="auto"/>
            <w:right w:val="none" w:sz="0" w:space="0" w:color="auto"/>
          </w:divBdr>
        </w:div>
        <w:div w:id="1185903901">
          <w:marLeft w:val="480"/>
          <w:marRight w:val="0"/>
          <w:marTop w:val="0"/>
          <w:marBottom w:val="0"/>
          <w:divBdr>
            <w:top w:val="none" w:sz="0" w:space="0" w:color="auto"/>
            <w:left w:val="none" w:sz="0" w:space="0" w:color="auto"/>
            <w:bottom w:val="none" w:sz="0" w:space="0" w:color="auto"/>
            <w:right w:val="none" w:sz="0" w:space="0" w:color="auto"/>
          </w:divBdr>
        </w:div>
        <w:div w:id="80570077">
          <w:marLeft w:val="480"/>
          <w:marRight w:val="0"/>
          <w:marTop w:val="0"/>
          <w:marBottom w:val="0"/>
          <w:divBdr>
            <w:top w:val="none" w:sz="0" w:space="0" w:color="auto"/>
            <w:left w:val="none" w:sz="0" w:space="0" w:color="auto"/>
            <w:bottom w:val="none" w:sz="0" w:space="0" w:color="auto"/>
            <w:right w:val="none" w:sz="0" w:space="0" w:color="auto"/>
          </w:divBdr>
        </w:div>
        <w:div w:id="1915121686">
          <w:marLeft w:val="480"/>
          <w:marRight w:val="0"/>
          <w:marTop w:val="0"/>
          <w:marBottom w:val="0"/>
          <w:divBdr>
            <w:top w:val="none" w:sz="0" w:space="0" w:color="auto"/>
            <w:left w:val="none" w:sz="0" w:space="0" w:color="auto"/>
            <w:bottom w:val="none" w:sz="0" w:space="0" w:color="auto"/>
            <w:right w:val="none" w:sz="0" w:space="0" w:color="auto"/>
          </w:divBdr>
        </w:div>
        <w:div w:id="1082871023">
          <w:marLeft w:val="480"/>
          <w:marRight w:val="0"/>
          <w:marTop w:val="0"/>
          <w:marBottom w:val="0"/>
          <w:divBdr>
            <w:top w:val="none" w:sz="0" w:space="0" w:color="auto"/>
            <w:left w:val="none" w:sz="0" w:space="0" w:color="auto"/>
            <w:bottom w:val="none" w:sz="0" w:space="0" w:color="auto"/>
            <w:right w:val="none" w:sz="0" w:space="0" w:color="auto"/>
          </w:divBdr>
        </w:div>
        <w:div w:id="1475754401">
          <w:marLeft w:val="480"/>
          <w:marRight w:val="0"/>
          <w:marTop w:val="0"/>
          <w:marBottom w:val="0"/>
          <w:divBdr>
            <w:top w:val="none" w:sz="0" w:space="0" w:color="auto"/>
            <w:left w:val="none" w:sz="0" w:space="0" w:color="auto"/>
            <w:bottom w:val="none" w:sz="0" w:space="0" w:color="auto"/>
            <w:right w:val="none" w:sz="0" w:space="0" w:color="auto"/>
          </w:divBdr>
        </w:div>
        <w:div w:id="329218054">
          <w:marLeft w:val="480"/>
          <w:marRight w:val="0"/>
          <w:marTop w:val="0"/>
          <w:marBottom w:val="0"/>
          <w:divBdr>
            <w:top w:val="none" w:sz="0" w:space="0" w:color="auto"/>
            <w:left w:val="none" w:sz="0" w:space="0" w:color="auto"/>
            <w:bottom w:val="none" w:sz="0" w:space="0" w:color="auto"/>
            <w:right w:val="none" w:sz="0" w:space="0" w:color="auto"/>
          </w:divBdr>
        </w:div>
        <w:div w:id="515196617">
          <w:marLeft w:val="480"/>
          <w:marRight w:val="0"/>
          <w:marTop w:val="0"/>
          <w:marBottom w:val="0"/>
          <w:divBdr>
            <w:top w:val="none" w:sz="0" w:space="0" w:color="auto"/>
            <w:left w:val="none" w:sz="0" w:space="0" w:color="auto"/>
            <w:bottom w:val="none" w:sz="0" w:space="0" w:color="auto"/>
            <w:right w:val="none" w:sz="0" w:space="0" w:color="auto"/>
          </w:divBdr>
        </w:div>
        <w:div w:id="1304895704">
          <w:marLeft w:val="480"/>
          <w:marRight w:val="0"/>
          <w:marTop w:val="0"/>
          <w:marBottom w:val="0"/>
          <w:divBdr>
            <w:top w:val="none" w:sz="0" w:space="0" w:color="auto"/>
            <w:left w:val="none" w:sz="0" w:space="0" w:color="auto"/>
            <w:bottom w:val="none" w:sz="0" w:space="0" w:color="auto"/>
            <w:right w:val="none" w:sz="0" w:space="0" w:color="auto"/>
          </w:divBdr>
        </w:div>
        <w:div w:id="1022634350">
          <w:marLeft w:val="480"/>
          <w:marRight w:val="0"/>
          <w:marTop w:val="0"/>
          <w:marBottom w:val="0"/>
          <w:divBdr>
            <w:top w:val="none" w:sz="0" w:space="0" w:color="auto"/>
            <w:left w:val="none" w:sz="0" w:space="0" w:color="auto"/>
            <w:bottom w:val="none" w:sz="0" w:space="0" w:color="auto"/>
            <w:right w:val="none" w:sz="0" w:space="0" w:color="auto"/>
          </w:divBdr>
        </w:div>
        <w:div w:id="396173917">
          <w:marLeft w:val="480"/>
          <w:marRight w:val="0"/>
          <w:marTop w:val="0"/>
          <w:marBottom w:val="0"/>
          <w:divBdr>
            <w:top w:val="none" w:sz="0" w:space="0" w:color="auto"/>
            <w:left w:val="none" w:sz="0" w:space="0" w:color="auto"/>
            <w:bottom w:val="none" w:sz="0" w:space="0" w:color="auto"/>
            <w:right w:val="none" w:sz="0" w:space="0" w:color="auto"/>
          </w:divBdr>
        </w:div>
        <w:div w:id="952134742">
          <w:marLeft w:val="480"/>
          <w:marRight w:val="0"/>
          <w:marTop w:val="0"/>
          <w:marBottom w:val="0"/>
          <w:divBdr>
            <w:top w:val="none" w:sz="0" w:space="0" w:color="auto"/>
            <w:left w:val="none" w:sz="0" w:space="0" w:color="auto"/>
            <w:bottom w:val="none" w:sz="0" w:space="0" w:color="auto"/>
            <w:right w:val="none" w:sz="0" w:space="0" w:color="auto"/>
          </w:divBdr>
        </w:div>
        <w:div w:id="750584973">
          <w:marLeft w:val="480"/>
          <w:marRight w:val="0"/>
          <w:marTop w:val="0"/>
          <w:marBottom w:val="0"/>
          <w:divBdr>
            <w:top w:val="none" w:sz="0" w:space="0" w:color="auto"/>
            <w:left w:val="none" w:sz="0" w:space="0" w:color="auto"/>
            <w:bottom w:val="none" w:sz="0" w:space="0" w:color="auto"/>
            <w:right w:val="none" w:sz="0" w:space="0" w:color="auto"/>
          </w:divBdr>
        </w:div>
        <w:div w:id="248851228">
          <w:marLeft w:val="480"/>
          <w:marRight w:val="0"/>
          <w:marTop w:val="0"/>
          <w:marBottom w:val="0"/>
          <w:divBdr>
            <w:top w:val="none" w:sz="0" w:space="0" w:color="auto"/>
            <w:left w:val="none" w:sz="0" w:space="0" w:color="auto"/>
            <w:bottom w:val="none" w:sz="0" w:space="0" w:color="auto"/>
            <w:right w:val="none" w:sz="0" w:space="0" w:color="auto"/>
          </w:divBdr>
        </w:div>
        <w:div w:id="1503084491">
          <w:marLeft w:val="480"/>
          <w:marRight w:val="0"/>
          <w:marTop w:val="0"/>
          <w:marBottom w:val="0"/>
          <w:divBdr>
            <w:top w:val="none" w:sz="0" w:space="0" w:color="auto"/>
            <w:left w:val="none" w:sz="0" w:space="0" w:color="auto"/>
            <w:bottom w:val="none" w:sz="0" w:space="0" w:color="auto"/>
            <w:right w:val="none" w:sz="0" w:space="0" w:color="auto"/>
          </w:divBdr>
        </w:div>
        <w:div w:id="1243023891">
          <w:marLeft w:val="480"/>
          <w:marRight w:val="0"/>
          <w:marTop w:val="0"/>
          <w:marBottom w:val="0"/>
          <w:divBdr>
            <w:top w:val="none" w:sz="0" w:space="0" w:color="auto"/>
            <w:left w:val="none" w:sz="0" w:space="0" w:color="auto"/>
            <w:bottom w:val="none" w:sz="0" w:space="0" w:color="auto"/>
            <w:right w:val="none" w:sz="0" w:space="0" w:color="auto"/>
          </w:divBdr>
        </w:div>
        <w:div w:id="2134710206">
          <w:marLeft w:val="480"/>
          <w:marRight w:val="0"/>
          <w:marTop w:val="0"/>
          <w:marBottom w:val="0"/>
          <w:divBdr>
            <w:top w:val="none" w:sz="0" w:space="0" w:color="auto"/>
            <w:left w:val="none" w:sz="0" w:space="0" w:color="auto"/>
            <w:bottom w:val="none" w:sz="0" w:space="0" w:color="auto"/>
            <w:right w:val="none" w:sz="0" w:space="0" w:color="auto"/>
          </w:divBdr>
        </w:div>
        <w:div w:id="928317515">
          <w:marLeft w:val="480"/>
          <w:marRight w:val="0"/>
          <w:marTop w:val="0"/>
          <w:marBottom w:val="0"/>
          <w:divBdr>
            <w:top w:val="none" w:sz="0" w:space="0" w:color="auto"/>
            <w:left w:val="none" w:sz="0" w:space="0" w:color="auto"/>
            <w:bottom w:val="none" w:sz="0" w:space="0" w:color="auto"/>
            <w:right w:val="none" w:sz="0" w:space="0" w:color="auto"/>
          </w:divBdr>
        </w:div>
        <w:div w:id="169683996">
          <w:marLeft w:val="480"/>
          <w:marRight w:val="0"/>
          <w:marTop w:val="0"/>
          <w:marBottom w:val="0"/>
          <w:divBdr>
            <w:top w:val="none" w:sz="0" w:space="0" w:color="auto"/>
            <w:left w:val="none" w:sz="0" w:space="0" w:color="auto"/>
            <w:bottom w:val="none" w:sz="0" w:space="0" w:color="auto"/>
            <w:right w:val="none" w:sz="0" w:space="0" w:color="auto"/>
          </w:divBdr>
        </w:div>
        <w:div w:id="1516920706">
          <w:marLeft w:val="480"/>
          <w:marRight w:val="0"/>
          <w:marTop w:val="0"/>
          <w:marBottom w:val="0"/>
          <w:divBdr>
            <w:top w:val="none" w:sz="0" w:space="0" w:color="auto"/>
            <w:left w:val="none" w:sz="0" w:space="0" w:color="auto"/>
            <w:bottom w:val="none" w:sz="0" w:space="0" w:color="auto"/>
            <w:right w:val="none" w:sz="0" w:space="0" w:color="auto"/>
          </w:divBdr>
        </w:div>
        <w:div w:id="643511871">
          <w:marLeft w:val="480"/>
          <w:marRight w:val="0"/>
          <w:marTop w:val="0"/>
          <w:marBottom w:val="0"/>
          <w:divBdr>
            <w:top w:val="none" w:sz="0" w:space="0" w:color="auto"/>
            <w:left w:val="none" w:sz="0" w:space="0" w:color="auto"/>
            <w:bottom w:val="none" w:sz="0" w:space="0" w:color="auto"/>
            <w:right w:val="none" w:sz="0" w:space="0" w:color="auto"/>
          </w:divBdr>
        </w:div>
        <w:div w:id="382867680">
          <w:marLeft w:val="480"/>
          <w:marRight w:val="0"/>
          <w:marTop w:val="0"/>
          <w:marBottom w:val="0"/>
          <w:divBdr>
            <w:top w:val="none" w:sz="0" w:space="0" w:color="auto"/>
            <w:left w:val="none" w:sz="0" w:space="0" w:color="auto"/>
            <w:bottom w:val="none" w:sz="0" w:space="0" w:color="auto"/>
            <w:right w:val="none" w:sz="0" w:space="0" w:color="auto"/>
          </w:divBdr>
        </w:div>
        <w:div w:id="1816071472">
          <w:marLeft w:val="480"/>
          <w:marRight w:val="0"/>
          <w:marTop w:val="0"/>
          <w:marBottom w:val="0"/>
          <w:divBdr>
            <w:top w:val="none" w:sz="0" w:space="0" w:color="auto"/>
            <w:left w:val="none" w:sz="0" w:space="0" w:color="auto"/>
            <w:bottom w:val="none" w:sz="0" w:space="0" w:color="auto"/>
            <w:right w:val="none" w:sz="0" w:space="0" w:color="auto"/>
          </w:divBdr>
        </w:div>
        <w:div w:id="575944609">
          <w:marLeft w:val="480"/>
          <w:marRight w:val="0"/>
          <w:marTop w:val="0"/>
          <w:marBottom w:val="0"/>
          <w:divBdr>
            <w:top w:val="none" w:sz="0" w:space="0" w:color="auto"/>
            <w:left w:val="none" w:sz="0" w:space="0" w:color="auto"/>
            <w:bottom w:val="none" w:sz="0" w:space="0" w:color="auto"/>
            <w:right w:val="none" w:sz="0" w:space="0" w:color="auto"/>
          </w:divBdr>
        </w:div>
        <w:div w:id="1784807615">
          <w:marLeft w:val="480"/>
          <w:marRight w:val="0"/>
          <w:marTop w:val="0"/>
          <w:marBottom w:val="0"/>
          <w:divBdr>
            <w:top w:val="none" w:sz="0" w:space="0" w:color="auto"/>
            <w:left w:val="none" w:sz="0" w:space="0" w:color="auto"/>
            <w:bottom w:val="none" w:sz="0" w:space="0" w:color="auto"/>
            <w:right w:val="none" w:sz="0" w:space="0" w:color="auto"/>
          </w:divBdr>
        </w:div>
        <w:div w:id="2047874957">
          <w:marLeft w:val="480"/>
          <w:marRight w:val="0"/>
          <w:marTop w:val="0"/>
          <w:marBottom w:val="0"/>
          <w:divBdr>
            <w:top w:val="none" w:sz="0" w:space="0" w:color="auto"/>
            <w:left w:val="none" w:sz="0" w:space="0" w:color="auto"/>
            <w:bottom w:val="none" w:sz="0" w:space="0" w:color="auto"/>
            <w:right w:val="none" w:sz="0" w:space="0" w:color="auto"/>
          </w:divBdr>
        </w:div>
        <w:div w:id="1757552170">
          <w:marLeft w:val="480"/>
          <w:marRight w:val="0"/>
          <w:marTop w:val="0"/>
          <w:marBottom w:val="0"/>
          <w:divBdr>
            <w:top w:val="none" w:sz="0" w:space="0" w:color="auto"/>
            <w:left w:val="none" w:sz="0" w:space="0" w:color="auto"/>
            <w:bottom w:val="none" w:sz="0" w:space="0" w:color="auto"/>
            <w:right w:val="none" w:sz="0" w:space="0" w:color="auto"/>
          </w:divBdr>
        </w:div>
        <w:div w:id="2032101067">
          <w:marLeft w:val="480"/>
          <w:marRight w:val="0"/>
          <w:marTop w:val="0"/>
          <w:marBottom w:val="0"/>
          <w:divBdr>
            <w:top w:val="none" w:sz="0" w:space="0" w:color="auto"/>
            <w:left w:val="none" w:sz="0" w:space="0" w:color="auto"/>
            <w:bottom w:val="none" w:sz="0" w:space="0" w:color="auto"/>
            <w:right w:val="none" w:sz="0" w:space="0" w:color="auto"/>
          </w:divBdr>
        </w:div>
        <w:div w:id="677658123">
          <w:marLeft w:val="480"/>
          <w:marRight w:val="0"/>
          <w:marTop w:val="0"/>
          <w:marBottom w:val="0"/>
          <w:divBdr>
            <w:top w:val="none" w:sz="0" w:space="0" w:color="auto"/>
            <w:left w:val="none" w:sz="0" w:space="0" w:color="auto"/>
            <w:bottom w:val="none" w:sz="0" w:space="0" w:color="auto"/>
            <w:right w:val="none" w:sz="0" w:space="0" w:color="auto"/>
          </w:divBdr>
        </w:div>
        <w:div w:id="143745945">
          <w:marLeft w:val="480"/>
          <w:marRight w:val="0"/>
          <w:marTop w:val="0"/>
          <w:marBottom w:val="0"/>
          <w:divBdr>
            <w:top w:val="none" w:sz="0" w:space="0" w:color="auto"/>
            <w:left w:val="none" w:sz="0" w:space="0" w:color="auto"/>
            <w:bottom w:val="none" w:sz="0" w:space="0" w:color="auto"/>
            <w:right w:val="none" w:sz="0" w:space="0" w:color="auto"/>
          </w:divBdr>
        </w:div>
        <w:div w:id="1857379370">
          <w:marLeft w:val="480"/>
          <w:marRight w:val="0"/>
          <w:marTop w:val="0"/>
          <w:marBottom w:val="0"/>
          <w:divBdr>
            <w:top w:val="none" w:sz="0" w:space="0" w:color="auto"/>
            <w:left w:val="none" w:sz="0" w:space="0" w:color="auto"/>
            <w:bottom w:val="none" w:sz="0" w:space="0" w:color="auto"/>
            <w:right w:val="none" w:sz="0" w:space="0" w:color="auto"/>
          </w:divBdr>
        </w:div>
        <w:div w:id="665665734">
          <w:marLeft w:val="480"/>
          <w:marRight w:val="0"/>
          <w:marTop w:val="0"/>
          <w:marBottom w:val="0"/>
          <w:divBdr>
            <w:top w:val="none" w:sz="0" w:space="0" w:color="auto"/>
            <w:left w:val="none" w:sz="0" w:space="0" w:color="auto"/>
            <w:bottom w:val="none" w:sz="0" w:space="0" w:color="auto"/>
            <w:right w:val="none" w:sz="0" w:space="0" w:color="auto"/>
          </w:divBdr>
        </w:div>
        <w:div w:id="1139541073">
          <w:marLeft w:val="480"/>
          <w:marRight w:val="0"/>
          <w:marTop w:val="0"/>
          <w:marBottom w:val="0"/>
          <w:divBdr>
            <w:top w:val="none" w:sz="0" w:space="0" w:color="auto"/>
            <w:left w:val="none" w:sz="0" w:space="0" w:color="auto"/>
            <w:bottom w:val="none" w:sz="0" w:space="0" w:color="auto"/>
            <w:right w:val="none" w:sz="0" w:space="0" w:color="auto"/>
          </w:divBdr>
        </w:div>
        <w:div w:id="1085154879">
          <w:marLeft w:val="480"/>
          <w:marRight w:val="0"/>
          <w:marTop w:val="0"/>
          <w:marBottom w:val="0"/>
          <w:divBdr>
            <w:top w:val="none" w:sz="0" w:space="0" w:color="auto"/>
            <w:left w:val="none" w:sz="0" w:space="0" w:color="auto"/>
            <w:bottom w:val="none" w:sz="0" w:space="0" w:color="auto"/>
            <w:right w:val="none" w:sz="0" w:space="0" w:color="auto"/>
          </w:divBdr>
        </w:div>
        <w:div w:id="1002243732">
          <w:marLeft w:val="480"/>
          <w:marRight w:val="0"/>
          <w:marTop w:val="0"/>
          <w:marBottom w:val="0"/>
          <w:divBdr>
            <w:top w:val="none" w:sz="0" w:space="0" w:color="auto"/>
            <w:left w:val="none" w:sz="0" w:space="0" w:color="auto"/>
            <w:bottom w:val="none" w:sz="0" w:space="0" w:color="auto"/>
            <w:right w:val="none" w:sz="0" w:space="0" w:color="auto"/>
          </w:divBdr>
        </w:div>
        <w:div w:id="830297024">
          <w:marLeft w:val="480"/>
          <w:marRight w:val="0"/>
          <w:marTop w:val="0"/>
          <w:marBottom w:val="0"/>
          <w:divBdr>
            <w:top w:val="none" w:sz="0" w:space="0" w:color="auto"/>
            <w:left w:val="none" w:sz="0" w:space="0" w:color="auto"/>
            <w:bottom w:val="none" w:sz="0" w:space="0" w:color="auto"/>
            <w:right w:val="none" w:sz="0" w:space="0" w:color="auto"/>
          </w:divBdr>
        </w:div>
        <w:div w:id="1711997683">
          <w:marLeft w:val="480"/>
          <w:marRight w:val="0"/>
          <w:marTop w:val="0"/>
          <w:marBottom w:val="0"/>
          <w:divBdr>
            <w:top w:val="none" w:sz="0" w:space="0" w:color="auto"/>
            <w:left w:val="none" w:sz="0" w:space="0" w:color="auto"/>
            <w:bottom w:val="none" w:sz="0" w:space="0" w:color="auto"/>
            <w:right w:val="none" w:sz="0" w:space="0" w:color="auto"/>
          </w:divBdr>
        </w:div>
        <w:div w:id="1775592663">
          <w:marLeft w:val="480"/>
          <w:marRight w:val="0"/>
          <w:marTop w:val="0"/>
          <w:marBottom w:val="0"/>
          <w:divBdr>
            <w:top w:val="none" w:sz="0" w:space="0" w:color="auto"/>
            <w:left w:val="none" w:sz="0" w:space="0" w:color="auto"/>
            <w:bottom w:val="none" w:sz="0" w:space="0" w:color="auto"/>
            <w:right w:val="none" w:sz="0" w:space="0" w:color="auto"/>
          </w:divBdr>
        </w:div>
        <w:div w:id="331372556">
          <w:marLeft w:val="480"/>
          <w:marRight w:val="0"/>
          <w:marTop w:val="0"/>
          <w:marBottom w:val="0"/>
          <w:divBdr>
            <w:top w:val="none" w:sz="0" w:space="0" w:color="auto"/>
            <w:left w:val="none" w:sz="0" w:space="0" w:color="auto"/>
            <w:bottom w:val="none" w:sz="0" w:space="0" w:color="auto"/>
            <w:right w:val="none" w:sz="0" w:space="0" w:color="auto"/>
          </w:divBdr>
        </w:div>
        <w:div w:id="735006737">
          <w:marLeft w:val="480"/>
          <w:marRight w:val="0"/>
          <w:marTop w:val="0"/>
          <w:marBottom w:val="0"/>
          <w:divBdr>
            <w:top w:val="none" w:sz="0" w:space="0" w:color="auto"/>
            <w:left w:val="none" w:sz="0" w:space="0" w:color="auto"/>
            <w:bottom w:val="none" w:sz="0" w:space="0" w:color="auto"/>
            <w:right w:val="none" w:sz="0" w:space="0" w:color="auto"/>
          </w:divBdr>
        </w:div>
        <w:div w:id="716784927">
          <w:marLeft w:val="480"/>
          <w:marRight w:val="0"/>
          <w:marTop w:val="0"/>
          <w:marBottom w:val="0"/>
          <w:divBdr>
            <w:top w:val="none" w:sz="0" w:space="0" w:color="auto"/>
            <w:left w:val="none" w:sz="0" w:space="0" w:color="auto"/>
            <w:bottom w:val="none" w:sz="0" w:space="0" w:color="auto"/>
            <w:right w:val="none" w:sz="0" w:space="0" w:color="auto"/>
          </w:divBdr>
        </w:div>
        <w:div w:id="1564944889">
          <w:marLeft w:val="480"/>
          <w:marRight w:val="0"/>
          <w:marTop w:val="0"/>
          <w:marBottom w:val="0"/>
          <w:divBdr>
            <w:top w:val="none" w:sz="0" w:space="0" w:color="auto"/>
            <w:left w:val="none" w:sz="0" w:space="0" w:color="auto"/>
            <w:bottom w:val="none" w:sz="0" w:space="0" w:color="auto"/>
            <w:right w:val="none" w:sz="0" w:space="0" w:color="auto"/>
          </w:divBdr>
        </w:div>
        <w:div w:id="1136484632">
          <w:marLeft w:val="480"/>
          <w:marRight w:val="0"/>
          <w:marTop w:val="0"/>
          <w:marBottom w:val="0"/>
          <w:divBdr>
            <w:top w:val="none" w:sz="0" w:space="0" w:color="auto"/>
            <w:left w:val="none" w:sz="0" w:space="0" w:color="auto"/>
            <w:bottom w:val="none" w:sz="0" w:space="0" w:color="auto"/>
            <w:right w:val="none" w:sz="0" w:space="0" w:color="auto"/>
          </w:divBdr>
        </w:div>
        <w:div w:id="1599023646">
          <w:marLeft w:val="480"/>
          <w:marRight w:val="0"/>
          <w:marTop w:val="0"/>
          <w:marBottom w:val="0"/>
          <w:divBdr>
            <w:top w:val="none" w:sz="0" w:space="0" w:color="auto"/>
            <w:left w:val="none" w:sz="0" w:space="0" w:color="auto"/>
            <w:bottom w:val="none" w:sz="0" w:space="0" w:color="auto"/>
            <w:right w:val="none" w:sz="0" w:space="0" w:color="auto"/>
          </w:divBdr>
        </w:div>
      </w:divsChild>
    </w:div>
    <w:div w:id="1734154567">
      <w:bodyDiv w:val="1"/>
      <w:marLeft w:val="0"/>
      <w:marRight w:val="0"/>
      <w:marTop w:val="0"/>
      <w:marBottom w:val="0"/>
      <w:divBdr>
        <w:top w:val="none" w:sz="0" w:space="0" w:color="auto"/>
        <w:left w:val="none" w:sz="0" w:space="0" w:color="auto"/>
        <w:bottom w:val="none" w:sz="0" w:space="0" w:color="auto"/>
        <w:right w:val="none" w:sz="0" w:space="0" w:color="auto"/>
      </w:divBdr>
      <w:divsChild>
        <w:div w:id="18897531">
          <w:marLeft w:val="480"/>
          <w:marRight w:val="0"/>
          <w:marTop w:val="0"/>
          <w:marBottom w:val="0"/>
          <w:divBdr>
            <w:top w:val="none" w:sz="0" w:space="0" w:color="auto"/>
            <w:left w:val="none" w:sz="0" w:space="0" w:color="auto"/>
            <w:bottom w:val="none" w:sz="0" w:space="0" w:color="auto"/>
            <w:right w:val="none" w:sz="0" w:space="0" w:color="auto"/>
          </w:divBdr>
        </w:div>
        <w:div w:id="41101249">
          <w:marLeft w:val="480"/>
          <w:marRight w:val="0"/>
          <w:marTop w:val="0"/>
          <w:marBottom w:val="0"/>
          <w:divBdr>
            <w:top w:val="none" w:sz="0" w:space="0" w:color="auto"/>
            <w:left w:val="none" w:sz="0" w:space="0" w:color="auto"/>
            <w:bottom w:val="none" w:sz="0" w:space="0" w:color="auto"/>
            <w:right w:val="none" w:sz="0" w:space="0" w:color="auto"/>
          </w:divBdr>
        </w:div>
        <w:div w:id="64106871">
          <w:marLeft w:val="480"/>
          <w:marRight w:val="0"/>
          <w:marTop w:val="0"/>
          <w:marBottom w:val="0"/>
          <w:divBdr>
            <w:top w:val="none" w:sz="0" w:space="0" w:color="auto"/>
            <w:left w:val="none" w:sz="0" w:space="0" w:color="auto"/>
            <w:bottom w:val="none" w:sz="0" w:space="0" w:color="auto"/>
            <w:right w:val="none" w:sz="0" w:space="0" w:color="auto"/>
          </w:divBdr>
        </w:div>
        <w:div w:id="135804829">
          <w:marLeft w:val="480"/>
          <w:marRight w:val="0"/>
          <w:marTop w:val="0"/>
          <w:marBottom w:val="0"/>
          <w:divBdr>
            <w:top w:val="none" w:sz="0" w:space="0" w:color="auto"/>
            <w:left w:val="none" w:sz="0" w:space="0" w:color="auto"/>
            <w:bottom w:val="none" w:sz="0" w:space="0" w:color="auto"/>
            <w:right w:val="none" w:sz="0" w:space="0" w:color="auto"/>
          </w:divBdr>
        </w:div>
        <w:div w:id="157305805">
          <w:marLeft w:val="480"/>
          <w:marRight w:val="0"/>
          <w:marTop w:val="0"/>
          <w:marBottom w:val="0"/>
          <w:divBdr>
            <w:top w:val="none" w:sz="0" w:space="0" w:color="auto"/>
            <w:left w:val="none" w:sz="0" w:space="0" w:color="auto"/>
            <w:bottom w:val="none" w:sz="0" w:space="0" w:color="auto"/>
            <w:right w:val="none" w:sz="0" w:space="0" w:color="auto"/>
          </w:divBdr>
        </w:div>
        <w:div w:id="167252804">
          <w:marLeft w:val="480"/>
          <w:marRight w:val="0"/>
          <w:marTop w:val="0"/>
          <w:marBottom w:val="0"/>
          <w:divBdr>
            <w:top w:val="none" w:sz="0" w:space="0" w:color="auto"/>
            <w:left w:val="none" w:sz="0" w:space="0" w:color="auto"/>
            <w:bottom w:val="none" w:sz="0" w:space="0" w:color="auto"/>
            <w:right w:val="none" w:sz="0" w:space="0" w:color="auto"/>
          </w:divBdr>
        </w:div>
        <w:div w:id="210701103">
          <w:marLeft w:val="480"/>
          <w:marRight w:val="0"/>
          <w:marTop w:val="0"/>
          <w:marBottom w:val="0"/>
          <w:divBdr>
            <w:top w:val="none" w:sz="0" w:space="0" w:color="auto"/>
            <w:left w:val="none" w:sz="0" w:space="0" w:color="auto"/>
            <w:bottom w:val="none" w:sz="0" w:space="0" w:color="auto"/>
            <w:right w:val="none" w:sz="0" w:space="0" w:color="auto"/>
          </w:divBdr>
        </w:div>
        <w:div w:id="224609887">
          <w:marLeft w:val="480"/>
          <w:marRight w:val="0"/>
          <w:marTop w:val="0"/>
          <w:marBottom w:val="0"/>
          <w:divBdr>
            <w:top w:val="none" w:sz="0" w:space="0" w:color="auto"/>
            <w:left w:val="none" w:sz="0" w:space="0" w:color="auto"/>
            <w:bottom w:val="none" w:sz="0" w:space="0" w:color="auto"/>
            <w:right w:val="none" w:sz="0" w:space="0" w:color="auto"/>
          </w:divBdr>
        </w:div>
        <w:div w:id="286010583">
          <w:marLeft w:val="480"/>
          <w:marRight w:val="0"/>
          <w:marTop w:val="0"/>
          <w:marBottom w:val="0"/>
          <w:divBdr>
            <w:top w:val="none" w:sz="0" w:space="0" w:color="auto"/>
            <w:left w:val="none" w:sz="0" w:space="0" w:color="auto"/>
            <w:bottom w:val="none" w:sz="0" w:space="0" w:color="auto"/>
            <w:right w:val="none" w:sz="0" w:space="0" w:color="auto"/>
          </w:divBdr>
        </w:div>
        <w:div w:id="373892959">
          <w:marLeft w:val="480"/>
          <w:marRight w:val="0"/>
          <w:marTop w:val="0"/>
          <w:marBottom w:val="0"/>
          <w:divBdr>
            <w:top w:val="none" w:sz="0" w:space="0" w:color="auto"/>
            <w:left w:val="none" w:sz="0" w:space="0" w:color="auto"/>
            <w:bottom w:val="none" w:sz="0" w:space="0" w:color="auto"/>
            <w:right w:val="none" w:sz="0" w:space="0" w:color="auto"/>
          </w:divBdr>
        </w:div>
        <w:div w:id="454446242">
          <w:marLeft w:val="480"/>
          <w:marRight w:val="0"/>
          <w:marTop w:val="0"/>
          <w:marBottom w:val="0"/>
          <w:divBdr>
            <w:top w:val="none" w:sz="0" w:space="0" w:color="auto"/>
            <w:left w:val="none" w:sz="0" w:space="0" w:color="auto"/>
            <w:bottom w:val="none" w:sz="0" w:space="0" w:color="auto"/>
            <w:right w:val="none" w:sz="0" w:space="0" w:color="auto"/>
          </w:divBdr>
        </w:div>
        <w:div w:id="540439907">
          <w:marLeft w:val="480"/>
          <w:marRight w:val="0"/>
          <w:marTop w:val="0"/>
          <w:marBottom w:val="0"/>
          <w:divBdr>
            <w:top w:val="none" w:sz="0" w:space="0" w:color="auto"/>
            <w:left w:val="none" w:sz="0" w:space="0" w:color="auto"/>
            <w:bottom w:val="none" w:sz="0" w:space="0" w:color="auto"/>
            <w:right w:val="none" w:sz="0" w:space="0" w:color="auto"/>
          </w:divBdr>
        </w:div>
        <w:div w:id="557474248">
          <w:marLeft w:val="480"/>
          <w:marRight w:val="0"/>
          <w:marTop w:val="0"/>
          <w:marBottom w:val="0"/>
          <w:divBdr>
            <w:top w:val="none" w:sz="0" w:space="0" w:color="auto"/>
            <w:left w:val="none" w:sz="0" w:space="0" w:color="auto"/>
            <w:bottom w:val="none" w:sz="0" w:space="0" w:color="auto"/>
            <w:right w:val="none" w:sz="0" w:space="0" w:color="auto"/>
          </w:divBdr>
        </w:div>
        <w:div w:id="586573342">
          <w:marLeft w:val="480"/>
          <w:marRight w:val="0"/>
          <w:marTop w:val="0"/>
          <w:marBottom w:val="0"/>
          <w:divBdr>
            <w:top w:val="none" w:sz="0" w:space="0" w:color="auto"/>
            <w:left w:val="none" w:sz="0" w:space="0" w:color="auto"/>
            <w:bottom w:val="none" w:sz="0" w:space="0" w:color="auto"/>
            <w:right w:val="none" w:sz="0" w:space="0" w:color="auto"/>
          </w:divBdr>
        </w:div>
        <w:div w:id="676074855">
          <w:marLeft w:val="480"/>
          <w:marRight w:val="0"/>
          <w:marTop w:val="0"/>
          <w:marBottom w:val="0"/>
          <w:divBdr>
            <w:top w:val="none" w:sz="0" w:space="0" w:color="auto"/>
            <w:left w:val="none" w:sz="0" w:space="0" w:color="auto"/>
            <w:bottom w:val="none" w:sz="0" w:space="0" w:color="auto"/>
            <w:right w:val="none" w:sz="0" w:space="0" w:color="auto"/>
          </w:divBdr>
        </w:div>
        <w:div w:id="697779374">
          <w:marLeft w:val="480"/>
          <w:marRight w:val="0"/>
          <w:marTop w:val="0"/>
          <w:marBottom w:val="0"/>
          <w:divBdr>
            <w:top w:val="none" w:sz="0" w:space="0" w:color="auto"/>
            <w:left w:val="none" w:sz="0" w:space="0" w:color="auto"/>
            <w:bottom w:val="none" w:sz="0" w:space="0" w:color="auto"/>
            <w:right w:val="none" w:sz="0" w:space="0" w:color="auto"/>
          </w:divBdr>
        </w:div>
        <w:div w:id="752972618">
          <w:marLeft w:val="480"/>
          <w:marRight w:val="0"/>
          <w:marTop w:val="0"/>
          <w:marBottom w:val="0"/>
          <w:divBdr>
            <w:top w:val="none" w:sz="0" w:space="0" w:color="auto"/>
            <w:left w:val="none" w:sz="0" w:space="0" w:color="auto"/>
            <w:bottom w:val="none" w:sz="0" w:space="0" w:color="auto"/>
            <w:right w:val="none" w:sz="0" w:space="0" w:color="auto"/>
          </w:divBdr>
        </w:div>
        <w:div w:id="761873183">
          <w:marLeft w:val="480"/>
          <w:marRight w:val="0"/>
          <w:marTop w:val="0"/>
          <w:marBottom w:val="0"/>
          <w:divBdr>
            <w:top w:val="none" w:sz="0" w:space="0" w:color="auto"/>
            <w:left w:val="none" w:sz="0" w:space="0" w:color="auto"/>
            <w:bottom w:val="none" w:sz="0" w:space="0" w:color="auto"/>
            <w:right w:val="none" w:sz="0" w:space="0" w:color="auto"/>
          </w:divBdr>
        </w:div>
        <w:div w:id="816068985">
          <w:marLeft w:val="480"/>
          <w:marRight w:val="0"/>
          <w:marTop w:val="0"/>
          <w:marBottom w:val="0"/>
          <w:divBdr>
            <w:top w:val="none" w:sz="0" w:space="0" w:color="auto"/>
            <w:left w:val="none" w:sz="0" w:space="0" w:color="auto"/>
            <w:bottom w:val="none" w:sz="0" w:space="0" w:color="auto"/>
            <w:right w:val="none" w:sz="0" w:space="0" w:color="auto"/>
          </w:divBdr>
        </w:div>
        <w:div w:id="837959423">
          <w:marLeft w:val="480"/>
          <w:marRight w:val="0"/>
          <w:marTop w:val="0"/>
          <w:marBottom w:val="0"/>
          <w:divBdr>
            <w:top w:val="none" w:sz="0" w:space="0" w:color="auto"/>
            <w:left w:val="none" w:sz="0" w:space="0" w:color="auto"/>
            <w:bottom w:val="none" w:sz="0" w:space="0" w:color="auto"/>
            <w:right w:val="none" w:sz="0" w:space="0" w:color="auto"/>
          </w:divBdr>
        </w:div>
        <w:div w:id="844856462">
          <w:marLeft w:val="480"/>
          <w:marRight w:val="0"/>
          <w:marTop w:val="0"/>
          <w:marBottom w:val="0"/>
          <w:divBdr>
            <w:top w:val="none" w:sz="0" w:space="0" w:color="auto"/>
            <w:left w:val="none" w:sz="0" w:space="0" w:color="auto"/>
            <w:bottom w:val="none" w:sz="0" w:space="0" w:color="auto"/>
            <w:right w:val="none" w:sz="0" w:space="0" w:color="auto"/>
          </w:divBdr>
        </w:div>
        <w:div w:id="864295423">
          <w:marLeft w:val="480"/>
          <w:marRight w:val="0"/>
          <w:marTop w:val="0"/>
          <w:marBottom w:val="0"/>
          <w:divBdr>
            <w:top w:val="none" w:sz="0" w:space="0" w:color="auto"/>
            <w:left w:val="none" w:sz="0" w:space="0" w:color="auto"/>
            <w:bottom w:val="none" w:sz="0" w:space="0" w:color="auto"/>
            <w:right w:val="none" w:sz="0" w:space="0" w:color="auto"/>
          </w:divBdr>
        </w:div>
        <w:div w:id="985470895">
          <w:marLeft w:val="480"/>
          <w:marRight w:val="0"/>
          <w:marTop w:val="0"/>
          <w:marBottom w:val="0"/>
          <w:divBdr>
            <w:top w:val="none" w:sz="0" w:space="0" w:color="auto"/>
            <w:left w:val="none" w:sz="0" w:space="0" w:color="auto"/>
            <w:bottom w:val="none" w:sz="0" w:space="0" w:color="auto"/>
            <w:right w:val="none" w:sz="0" w:space="0" w:color="auto"/>
          </w:divBdr>
        </w:div>
        <w:div w:id="1070300585">
          <w:marLeft w:val="480"/>
          <w:marRight w:val="0"/>
          <w:marTop w:val="0"/>
          <w:marBottom w:val="0"/>
          <w:divBdr>
            <w:top w:val="none" w:sz="0" w:space="0" w:color="auto"/>
            <w:left w:val="none" w:sz="0" w:space="0" w:color="auto"/>
            <w:bottom w:val="none" w:sz="0" w:space="0" w:color="auto"/>
            <w:right w:val="none" w:sz="0" w:space="0" w:color="auto"/>
          </w:divBdr>
        </w:div>
        <w:div w:id="1168131625">
          <w:marLeft w:val="480"/>
          <w:marRight w:val="0"/>
          <w:marTop w:val="0"/>
          <w:marBottom w:val="0"/>
          <w:divBdr>
            <w:top w:val="none" w:sz="0" w:space="0" w:color="auto"/>
            <w:left w:val="none" w:sz="0" w:space="0" w:color="auto"/>
            <w:bottom w:val="none" w:sz="0" w:space="0" w:color="auto"/>
            <w:right w:val="none" w:sz="0" w:space="0" w:color="auto"/>
          </w:divBdr>
        </w:div>
        <w:div w:id="1192298919">
          <w:marLeft w:val="480"/>
          <w:marRight w:val="0"/>
          <w:marTop w:val="0"/>
          <w:marBottom w:val="0"/>
          <w:divBdr>
            <w:top w:val="none" w:sz="0" w:space="0" w:color="auto"/>
            <w:left w:val="none" w:sz="0" w:space="0" w:color="auto"/>
            <w:bottom w:val="none" w:sz="0" w:space="0" w:color="auto"/>
            <w:right w:val="none" w:sz="0" w:space="0" w:color="auto"/>
          </w:divBdr>
        </w:div>
        <w:div w:id="1197818819">
          <w:marLeft w:val="480"/>
          <w:marRight w:val="0"/>
          <w:marTop w:val="0"/>
          <w:marBottom w:val="0"/>
          <w:divBdr>
            <w:top w:val="none" w:sz="0" w:space="0" w:color="auto"/>
            <w:left w:val="none" w:sz="0" w:space="0" w:color="auto"/>
            <w:bottom w:val="none" w:sz="0" w:space="0" w:color="auto"/>
            <w:right w:val="none" w:sz="0" w:space="0" w:color="auto"/>
          </w:divBdr>
        </w:div>
        <w:div w:id="1231960098">
          <w:marLeft w:val="480"/>
          <w:marRight w:val="0"/>
          <w:marTop w:val="0"/>
          <w:marBottom w:val="0"/>
          <w:divBdr>
            <w:top w:val="none" w:sz="0" w:space="0" w:color="auto"/>
            <w:left w:val="none" w:sz="0" w:space="0" w:color="auto"/>
            <w:bottom w:val="none" w:sz="0" w:space="0" w:color="auto"/>
            <w:right w:val="none" w:sz="0" w:space="0" w:color="auto"/>
          </w:divBdr>
        </w:div>
        <w:div w:id="1233152095">
          <w:marLeft w:val="480"/>
          <w:marRight w:val="0"/>
          <w:marTop w:val="0"/>
          <w:marBottom w:val="0"/>
          <w:divBdr>
            <w:top w:val="none" w:sz="0" w:space="0" w:color="auto"/>
            <w:left w:val="none" w:sz="0" w:space="0" w:color="auto"/>
            <w:bottom w:val="none" w:sz="0" w:space="0" w:color="auto"/>
            <w:right w:val="none" w:sz="0" w:space="0" w:color="auto"/>
          </w:divBdr>
        </w:div>
        <w:div w:id="1316491861">
          <w:marLeft w:val="480"/>
          <w:marRight w:val="0"/>
          <w:marTop w:val="0"/>
          <w:marBottom w:val="0"/>
          <w:divBdr>
            <w:top w:val="none" w:sz="0" w:space="0" w:color="auto"/>
            <w:left w:val="none" w:sz="0" w:space="0" w:color="auto"/>
            <w:bottom w:val="none" w:sz="0" w:space="0" w:color="auto"/>
            <w:right w:val="none" w:sz="0" w:space="0" w:color="auto"/>
          </w:divBdr>
        </w:div>
        <w:div w:id="1327243706">
          <w:marLeft w:val="480"/>
          <w:marRight w:val="0"/>
          <w:marTop w:val="0"/>
          <w:marBottom w:val="0"/>
          <w:divBdr>
            <w:top w:val="none" w:sz="0" w:space="0" w:color="auto"/>
            <w:left w:val="none" w:sz="0" w:space="0" w:color="auto"/>
            <w:bottom w:val="none" w:sz="0" w:space="0" w:color="auto"/>
            <w:right w:val="none" w:sz="0" w:space="0" w:color="auto"/>
          </w:divBdr>
        </w:div>
        <w:div w:id="1381780418">
          <w:marLeft w:val="480"/>
          <w:marRight w:val="0"/>
          <w:marTop w:val="0"/>
          <w:marBottom w:val="0"/>
          <w:divBdr>
            <w:top w:val="none" w:sz="0" w:space="0" w:color="auto"/>
            <w:left w:val="none" w:sz="0" w:space="0" w:color="auto"/>
            <w:bottom w:val="none" w:sz="0" w:space="0" w:color="auto"/>
            <w:right w:val="none" w:sz="0" w:space="0" w:color="auto"/>
          </w:divBdr>
        </w:div>
        <w:div w:id="1393967520">
          <w:marLeft w:val="480"/>
          <w:marRight w:val="0"/>
          <w:marTop w:val="0"/>
          <w:marBottom w:val="0"/>
          <w:divBdr>
            <w:top w:val="none" w:sz="0" w:space="0" w:color="auto"/>
            <w:left w:val="none" w:sz="0" w:space="0" w:color="auto"/>
            <w:bottom w:val="none" w:sz="0" w:space="0" w:color="auto"/>
            <w:right w:val="none" w:sz="0" w:space="0" w:color="auto"/>
          </w:divBdr>
        </w:div>
        <w:div w:id="1420902810">
          <w:marLeft w:val="480"/>
          <w:marRight w:val="0"/>
          <w:marTop w:val="0"/>
          <w:marBottom w:val="0"/>
          <w:divBdr>
            <w:top w:val="none" w:sz="0" w:space="0" w:color="auto"/>
            <w:left w:val="none" w:sz="0" w:space="0" w:color="auto"/>
            <w:bottom w:val="none" w:sz="0" w:space="0" w:color="auto"/>
            <w:right w:val="none" w:sz="0" w:space="0" w:color="auto"/>
          </w:divBdr>
        </w:div>
        <w:div w:id="1441610531">
          <w:marLeft w:val="480"/>
          <w:marRight w:val="0"/>
          <w:marTop w:val="0"/>
          <w:marBottom w:val="0"/>
          <w:divBdr>
            <w:top w:val="none" w:sz="0" w:space="0" w:color="auto"/>
            <w:left w:val="none" w:sz="0" w:space="0" w:color="auto"/>
            <w:bottom w:val="none" w:sz="0" w:space="0" w:color="auto"/>
            <w:right w:val="none" w:sz="0" w:space="0" w:color="auto"/>
          </w:divBdr>
        </w:div>
        <w:div w:id="1443381299">
          <w:marLeft w:val="480"/>
          <w:marRight w:val="0"/>
          <w:marTop w:val="0"/>
          <w:marBottom w:val="0"/>
          <w:divBdr>
            <w:top w:val="none" w:sz="0" w:space="0" w:color="auto"/>
            <w:left w:val="none" w:sz="0" w:space="0" w:color="auto"/>
            <w:bottom w:val="none" w:sz="0" w:space="0" w:color="auto"/>
            <w:right w:val="none" w:sz="0" w:space="0" w:color="auto"/>
          </w:divBdr>
        </w:div>
        <w:div w:id="1448624142">
          <w:marLeft w:val="480"/>
          <w:marRight w:val="0"/>
          <w:marTop w:val="0"/>
          <w:marBottom w:val="0"/>
          <w:divBdr>
            <w:top w:val="none" w:sz="0" w:space="0" w:color="auto"/>
            <w:left w:val="none" w:sz="0" w:space="0" w:color="auto"/>
            <w:bottom w:val="none" w:sz="0" w:space="0" w:color="auto"/>
            <w:right w:val="none" w:sz="0" w:space="0" w:color="auto"/>
          </w:divBdr>
        </w:div>
        <w:div w:id="1602641933">
          <w:marLeft w:val="480"/>
          <w:marRight w:val="0"/>
          <w:marTop w:val="0"/>
          <w:marBottom w:val="0"/>
          <w:divBdr>
            <w:top w:val="none" w:sz="0" w:space="0" w:color="auto"/>
            <w:left w:val="none" w:sz="0" w:space="0" w:color="auto"/>
            <w:bottom w:val="none" w:sz="0" w:space="0" w:color="auto"/>
            <w:right w:val="none" w:sz="0" w:space="0" w:color="auto"/>
          </w:divBdr>
        </w:div>
        <w:div w:id="1616906374">
          <w:marLeft w:val="480"/>
          <w:marRight w:val="0"/>
          <w:marTop w:val="0"/>
          <w:marBottom w:val="0"/>
          <w:divBdr>
            <w:top w:val="none" w:sz="0" w:space="0" w:color="auto"/>
            <w:left w:val="none" w:sz="0" w:space="0" w:color="auto"/>
            <w:bottom w:val="none" w:sz="0" w:space="0" w:color="auto"/>
            <w:right w:val="none" w:sz="0" w:space="0" w:color="auto"/>
          </w:divBdr>
        </w:div>
        <w:div w:id="1642953209">
          <w:marLeft w:val="480"/>
          <w:marRight w:val="0"/>
          <w:marTop w:val="0"/>
          <w:marBottom w:val="0"/>
          <w:divBdr>
            <w:top w:val="none" w:sz="0" w:space="0" w:color="auto"/>
            <w:left w:val="none" w:sz="0" w:space="0" w:color="auto"/>
            <w:bottom w:val="none" w:sz="0" w:space="0" w:color="auto"/>
            <w:right w:val="none" w:sz="0" w:space="0" w:color="auto"/>
          </w:divBdr>
        </w:div>
        <w:div w:id="1666278012">
          <w:marLeft w:val="480"/>
          <w:marRight w:val="0"/>
          <w:marTop w:val="0"/>
          <w:marBottom w:val="0"/>
          <w:divBdr>
            <w:top w:val="none" w:sz="0" w:space="0" w:color="auto"/>
            <w:left w:val="none" w:sz="0" w:space="0" w:color="auto"/>
            <w:bottom w:val="none" w:sz="0" w:space="0" w:color="auto"/>
            <w:right w:val="none" w:sz="0" w:space="0" w:color="auto"/>
          </w:divBdr>
        </w:div>
        <w:div w:id="1683705303">
          <w:marLeft w:val="480"/>
          <w:marRight w:val="0"/>
          <w:marTop w:val="0"/>
          <w:marBottom w:val="0"/>
          <w:divBdr>
            <w:top w:val="none" w:sz="0" w:space="0" w:color="auto"/>
            <w:left w:val="none" w:sz="0" w:space="0" w:color="auto"/>
            <w:bottom w:val="none" w:sz="0" w:space="0" w:color="auto"/>
            <w:right w:val="none" w:sz="0" w:space="0" w:color="auto"/>
          </w:divBdr>
        </w:div>
        <w:div w:id="1715471370">
          <w:marLeft w:val="480"/>
          <w:marRight w:val="0"/>
          <w:marTop w:val="0"/>
          <w:marBottom w:val="0"/>
          <w:divBdr>
            <w:top w:val="none" w:sz="0" w:space="0" w:color="auto"/>
            <w:left w:val="none" w:sz="0" w:space="0" w:color="auto"/>
            <w:bottom w:val="none" w:sz="0" w:space="0" w:color="auto"/>
            <w:right w:val="none" w:sz="0" w:space="0" w:color="auto"/>
          </w:divBdr>
        </w:div>
        <w:div w:id="1742675890">
          <w:marLeft w:val="480"/>
          <w:marRight w:val="0"/>
          <w:marTop w:val="0"/>
          <w:marBottom w:val="0"/>
          <w:divBdr>
            <w:top w:val="none" w:sz="0" w:space="0" w:color="auto"/>
            <w:left w:val="none" w:sz="0" w:space="0" w:color="auto"/>
            <w:bottom w:val="none" w:sz="0" w:space="0" w:color="auto"/>
            <w:right w:val="none" w:sz="0" w:space="0" w:color="auto"/>
          </w:divBdr>
        </w:div>
        <w:div w:id="1750761354">
          <w:marLeft w:val="480"/>
          <w:marRight w:val="0"/>
          <w:marTop w:val="0"/>
          <w:marBottom w:val="0"/>
          <w:divBdr>
            <w:top w:val="none" w:sz="0" w:space="0" w:color="auto"/>
            <w:left w:val="none" w:sz="0" w:space="0" w:color="auto"/>
            <w:bottom w:val="none" w:sz="0" w:space="0" w:color="auto"/>
            <w:right w:val="none" w:sz="0" w:space="0" w:color="auto"/>
          </w:divBdr>
        </w:div>
        <w:div w:id="1784182475">
          <w:marLeft w:val="480"/>
          <w:marRight w:val="0"/>
          <w:marTop w:val="0"/>
          <w:marBottom w:val="0"/>
          <w:divBdr>
            <w:top w:val="none" w:sz="0" w:space="0" w:color="auto"/>
            <w:left w:val="none" w:sz="0" w:space="0" w:color="auto"/>
            <w:bottom w:val="none" w:sz="0" w:space="0" w:color="auto"/>
            <w:right w:val="none" w:sz="0" w:space="0" w:color="auto"/>
          </w:divBdr>
        </w:div>
        <w:div w:id="1836266767">
          <w:marLeft w:val="480"/>
          <w:marRight w:val="0"/>
          <w:marTop w:val="0"/>
          <w:marBottom w:val="0"/>
          <w:divBdr>
            <w:top w:val="none" w:sz="0" w:space="0" w:color="auto"/>
            <w:left w:val="none" w:sz="0" w:space="0" w:color="auto"/>
            <w:bottom w:val="none" w:sz="0" w:space="0" w:color="auto"/>
            <w:right w:val="none" w:sz="0" w:space="0" w:color="auto"/>
          </w:divBdr>
        </w:div>
        <w:div w:id="1930311139">
          <w:marLeft w:val="480"/>
          <w:marRight w:val="0"/>
          <w:marTop w:val="0"/>
          <w:marBottom w:val="0"/>
          <w:divBdr>
            <w:top w:val="none" w:sz="0" w:space="0" w:color="auto"/>
            <w:left w:val="none" w:sz="0" w:space="0" w:color="auto"/>
            <w:bottom w:val="none" w:sz="0" w:space="0" w:color="auto"/>
            <w:right w:val="none" w:sz="0" w:space="0" w:color="auto"/>
          </w:divBdr>
        </w:div>
        <w:div w:id="1939633049">
          <w:marLeft w:val="480"/>
          <w:marRight w:val="0"/>
          <w:marTop w:val="0"/>
          <w:marBottom w:val="0"/>
          <w:divBdr>
            <w:top w:val="none" w:sz="0" w:space="0" w:color="auto"/>
            <w:left w:val="none" w:sz="0" w:space="0" w:color="auto"/>
            <w:bottom w:val="none" w:sz="0" w:space="0" w:color="auto"/>
            <w:right w:val="none" w:sz="0" w:space="0" w:color="auto"/>
          </w:divBdr>
        </w:div>
        <w:div w:id="2122458660">
          <w:marLeft w:val="480"/>
          <w:marRight w:val="0"/>
          <w:marTop w:val="0"/>
          <w:marBottom w:val="0"/>
          <w:divBdr>
            <w:top w:val="none" w:sz="0" w:space="0" w:color="auto"/>
            <w:left w:val="none" w:sz="0" w:space="0" w:color="auto"/>
            <w:bottom w:val="none" w:sz="0" w:space="0" w:color="auto"/>
            <w:right w:val="none" w:sz="0" w:space="0" w:color="auto"/>
          </w:divBdr>
        </w:div>
      </w:divsChild>
    </w:div>
    <w:div w:id="1734963145">
      <w:bodyDiv w:val="1"/>
      <w:marLeft w:val="0"/>
      <w:marRight w:val="0"/>
      <w:marTop w:val="0"/>
      <w:marBottom w:val="0"/>
      <w:divBdr>
        <w:top w:val="none" w:sz="0" w:space="0" w:color="auto"/>
        <w:left w:val="none" w:sz="0" w:space="0" w:color="auto"/>
        <w:bottom w:val="none" w:sz="0" w:space="0" w:color="auto"/>
        <w:right w:val="none" w:sz="0" w:space="0" w:color="auto"/>
      </w:divBdr>
    </w:div>
    <w:div w:id="1735352064">
      <w:bodyDiv w:val="1"/>
      <w:marLeft w:val="0"/>
      <w:marRight w:val="0"/>
      <w:marTop w:val="0"/>
      <w:marBottom w:val="0"/>
      <w:divBdr>
        <w:top w:val="none" w:sz="0" w:space="0" w:color="auto"/>
        <w:left w:val="none" w:sz="0" w:space="0" w:color="auto"/>
        <w:bottom w:val="none" w:sz="0" w:space="0" w:color="auto"/>
        <w:right w:val="none" w:sz="0" w:space="0" w:color="auto"/>
      </w:divBdr>
    </w:div>
    <w:div w:id="1735735673">
      <w:bodyDiv w:val="1"/>
      <w:marLeft w:val="0"/>
      <w:marRight w:val="0"/>
      <w:marTop w:val="0"/>
      <w:marBottom w:val="0"/>
      <w:divBdr>
        <w:top w:val="none" w:sz="0" w:space="0" w:color="auto"/>
        <w:left w:val="none" w:sz="0" w:space="0" w:color="auto"/>
        <w:bottom w:val="none" w:sz="0" w:space="0" w:color="auto"/>
        <w:right w:val="none" w:sz="0" w:space="0" w:color="auto"/>
      </w:divBdr>
    </w:div>
    <w:div w:id="1735738469">
      <w:bodyDiv w:val="1"/>
      <w:marLeft w:val="0"/>
      <w:marRight w:val="0"/>
      <w:marTop w:val="0"/>
      <w:marBottom w:val="0"/>
      <w:divBdr>
        <w:top w:val="none" w:sz="0" w:space="0" w:color="auto"/>
        <w:left w:val="none" w:sz="0" w:space="0" w:color="auto"/>
        <w:bottom w:val="none" w:sz="0" w:space="0" w:color="auto"/>
        <w:right w:val="none" w:sz="0" w:space="0" w:color="auto"/>
      </w:divBdr>
    </w:div>
    <w:div w:id="1736003521">
      <w:bodyDiv w:val="1"/>
      <w:marLeft w:val="0"/>
      <w:marRight w:val="0"/>
      <w:marTop w:val="0"/>
      <w:marBottom w:val="0"/>
      <w:divBdr>
        <w:top w:val="none" w:sz="0" w:space="0" w:color="auto"/>
        <w:left w:val="none" w:sz="0" w:space="0" w:color="auto"/>
        <w:bottom w:val="none" w:sz="0" w:space="0" w:color="auto"/>
        <w:right w:val="none" w:sz="0" w:space="0" w:color="auto"/>
      </w:divBdr>
    </w:div>
    <w:div w:id="1736121207">
      <w:bodyDiv w:val="1"/>
      <w:marLeft w:val="0"/>
      <w:marRight w:val="0"/>
      <w:marTop w:val="0"/>
      <w:marBottom w:val="0"/>
      <w:divBdr>
        <w:top w:val="none" w:sz="0" w:space="0" w:color="auto"/>
        <w:left w:val="none" w:sz="0" w:space="0" w:color="auto"/>
        <w:bottom w:val="none" w:sz="0" w:space="0" w:color="auto"/>
        <w:right w:val="none" w:sz="0" w:space="0" w:color="auto"/>
      </w:divBdr>
    </w:div>
    <w:div w:id="1736316183">
      <w:bodyDiv w:val="1"/>
      <w:marLeft w:val="0"/>
      <w:marRight w:val="0"/>
      <w:marTop w:val="0"/>
      <w:marBottom w:val="0"/>
      <w:divBdr>
        <w:top w:val="none" w:sz="0" w:space="0" w:color="auto"/>
        <w:left w:val="none" w:sz="0" w:space="0" w:color="auto"/>
        <w:bottom w:val="none" w:sz="0" w:space="0" w:color="auto"/>
        <w:right w:val="none" w:sz="0" w:space="0" w:color="auto"/>
      </w:divBdr>
    </w:div>
    <w:div w:id="1736777897">
      <w:bodyDiv w:val="1"/>
      <w:marLeft w:val="0"/>
      <w:marRight w:val="0"/>
      <w:marTop w:val="0"/>
      <w:marBottom w:val="0"/>
      <w:divBdr>
        <w:top w:val="none" w:sz="0" w:space="0" w:color="auto"/>
        <w:left w:val="none" w:sz="0" w:space="0" w:color="auto"/>
        <w:bottom w:val="none" w:sz="0" w:space="0" w:color="auto"/>
        <w:right w:val="none" w:sz="0" w:space="0" w:color="auto"/>
      </w:divBdr>
    </w:div>
    <w:div w:id="1736778547">
      <w:bodyDiv w:val="1"/>
      <w:marLeft w:val="0"/>
      <w:marRight w:val="0"/>
      <w:marTop w:val="0"/>
      <w:marBottom w:val="0"/>
      <w:divBdr>
        <w:top w:val="none" w:sz="0" w:space="0" w:color="auto"/>
        <w:left w:val="none" w:sz="0" w:space="0" w:color="auto"/>
        <w:bottom w:val="none" w:sz="0" w:space="0" w:color="auto"/>
        <w:right w:val="none" w:sz="0" w:space="0" w:color="auto"/>
      </w:divBdr>
    </w:div>
    <w:div w:id="1736926744">
      <w:bodyDiv w:val="1"/>
      <w:marLeft w:val="0"/>
      <w:marRight w:val="0"/>
      <w:marTop w:val="0"/>
      <w:marBottom w:val="0"/>
      <w:divBdr>
        <w:top w:val="none" w:sz="0" w:space="0" w:color="auto"/>
        <w:left w:val="none" w:sz="0" w:space="0" w:color="auto"/>
        <w:bottom w:val="none" w:sz="0" w:space="0" w:color="auto"/>
        <w:right w:val="none" w:sz="0" w:space="0" w:color="auto"/>
      </w:divBdr>
    </w:div>
    <w:div w:id="1736968847">
      <w:bodyDiv w:val="1"/>
      <w:marLeft w:val="0"/>
      <w:marRight w:val="0"/>
      <w:marTop w:val="0"/>
      <w:marBottom w:val="0"/>
      <w:divBdr>
        <w:top w:val="none" w:sz="0" w:space="0" w:color="auto"/>
        <w:left w:val="none" w:sz="0" w:space="0" w:color="auto"/>
        <w:bottom w:val="none" w:sz="0" w:space="0" w:color="auto"/>
        <w:right w:val="none" w:sz="0" w:space="0" w:color="auto"/>
      </w:divBdr>
    </w:div>
    <w:div w:id="1737047157">
      <w:bodyDiv w:val="1"/>
      <w:marLeft w:val="0"/>
      <w:marRight w:val="0"/>
      <w:marTop w:val="0"/>
      <w:marBottom w:val="0"/>
      <w:divBdr>
        <w:top w:val="none" w:sz="0" w:space="0" w:color="auto"/>
        <w:left w:val="none" w:sz="0" w:space="0" w:color="auto"/>
        <w:bottom w:val="none" w:sz="0" w:space="0" w:color="auto"/>
        <w:right w:val="none" w:sz="0" w:space="0" w:color="auto"/>
      </w:divBdr>
    </w:div>
    <w:div w:id="1737236641">
      <w:bodyDiv w:val="1"/>
      <w:marLeft w:val="0"/>
      <w:marRight w:val="0"/>
      <w:marTop w:val="0"/>
      <w:marBottom w:val="0"/>
      <w:divBdr>
        <w:top w:val="none" w:sz="0" w:space="0" w:color="auto"/>
        <w:left w:val="none" w:sz="0" w:space="0" w:color="auto"/>
        <w:bottom w:val="none" w:sz="0" w:space="0" w:color="auto"/>
        <w:right w:val="none" w:sz="0" w:space="0" w:color="auto"/>
      </w:divBdr>
    </w:div>
    <w:div w:id="1737239203">
      <w:bodyDiv w:val="1"/>
      <w:marLeft w:val="0"/>
      <w:marRight w:val="0"/>
      <w:marTop w:val="0"/>
      <w:marBottom w:val="0"/>
      <w:divBdr>
        <w:top w:val="none" w:sz="0" w:space="0" w:color="auto"/>
        <w:left w:val="none" w:sz="0" w:space="0" w:color="auto"/>
        <w:bottom w:val="none" w:sz="0" w:space="0" w:color="auto"/>
        <w:right w:val="none" w:sz="0" w:space="0" w:color="auto"/>
      </w:divBdr>
    </w:div>
    <w:div w:id="1737240137">
      <w:bodyDiv w:val="1"/>
      <w:marLeft w:val="0"/>
      <w:marRight w:val="0"/>
      <w:marTop w:val="0"/>
      <w:marBottom w:val="0"/>
      <w:divBdr>
        <w:top w:val="none" w:sz="0" w:space="0" w:color="auto"/>
        <w:left w:val="none" w:sz="0" w:space="0" w:color="auto"/>
        <w:bottom w:val="none" w:sz="0" w:space="0" w:color="auto"/>
        <w:right w:val="none" w:sz="0" w:space="0" w:color="auto"/>
      </w:divBdr>
    </w:div>
    <w:div w:id="1737514745">
      <w:bodyDiv w:val="1"/>
      <w:marLeft w:val="0"/>
      <w:marRight w:val="0"/>
      <w:marTop w:val="0"/>
      <w:marBottom w:val="0"/>
      <w:divBdr>
        <w:top w:val="none" w:sz="0" w:space="0" w:color="auto"/>
        <w:left w:val="none" w:sz="0" w:space="0" w:color="auto"/>
        <w:bottom w:val="none" w:sz="0" w:space="0" w:color="auto"/>
        <w:right w:val="none" w:sz="0" w:space="0" w:color="auto"/>
      </w:divBdr>
    </w:div>
    <w:div w:id="1737585548">
      <w:bodyDiv w:val="1"/>
      <w:marLeft w:val="0"/>
      <w:marRight w:val="0"/>
      <w:marTop w:val="0"/>
      <w:marBottom w:val="0"/>
      <w:divBdr>
        <w:top w:val="none" w:sz="0" w:space="0" w:color="auto"/>
        <w:left w:val="none" w:sz="0" w:space="0" w:color="auto"/>
        <w:bottom w:val="none" w:sz="0" w:space="0" w:color="auto"/>
        <w:right w:val="none" w:sz="0" w:space="0" w:color="auto"/>
      </w:divBdr>
    </w:div>
    <w:div w:id="1738044397">
      <w:bodyDiv w:val="1"/>
      <w:marLeft w:val="0"/>
      <w:marRight w:val="0"/>
      <w:marTop w:val="0"/>
      <w:marBottom w:val="0"/>
      <w:divBdr>
        <w:top w:val="none" w:sz="0" w:space="0" w:color="auto"/>
        <w:left w:val="none" w:sz="0" w:space="0" w:color="auto"/>
        <w:bottom w:val="none" w:sz="0" w:space="0" w:color="auto"/>
        <w:right w:val="none" w:sz="0" w:space="0" w:color="auto"/>
      </w:divBdr>
    </w:div>
    <w:div w:id="1738236637">
      <w:bodyDiv w:val="1"/>
      <w:marLeft w:val="0"/>
      <w:marRight w:val="0"/>
      <w:marTop w:val="0"/>
      <w:marBottom w:val="0"/>
      <w:divBdr>
        <w:top w:val="none" w:sz="0" w:space="0" w:color="auto"/>
        <w:left w:val="none" w:sz="0" w:space="0" w:color="auto"/>
        <w:bottom w:val="none" w:sz="0" w:space="0" w:color="auto"/>
        <w:right w:val="none" w:sz="0" w:space="0" w:color="auto"/>
      </w:divBdr>
    </w:div>
    <w:div w:id="1738356961">
      <w:bodyDiv w:val="1"/>
      <w:marLeft w:val="0"/>
      <w:marRight w:val="0"/>
      <w:marTop w:val="0"/>
      <w:marBottom w:val="0"/>
      <w:divBdr>
        <w:top w:val="none" w:sz="0" w:space="0" w:color="auto"/>
        <w:left w:val="none" w:sz="0" w:space="0" w:color="auto"/>
        <w:bottom w:val="none" w:sz="0" w:space="0" w:color="auto"/>
        <w:right w:val="none" w:sz="0" w:space="0" w:color="auto"/>
      </w:divBdr>
    </w:div>
    <w:div w:id="1738556317">
      <w:bodyDiv w:val="1"/>
      <w:marLeft w:val="0"/>
      <w:marRight w:val="0"/>
      <w:marTop w:val="0"/>
      <w:marBottom w:val="0"/>
      <w:divBdr>
        <w:top w:val="none" w:sz="0" w:space="0" w:color="auto"/>
        <w:left w:val="none" w:sz="0" w:space="0" w:color="auto"/>
        <w:bottom w:val="none" w:sz="0" w:space="0" w:color="auto"/>
        <w:right w:val="none" w:sz="0" w:space="0" w:color="auto"/>
      </w:divBdr>
    </w:div>
    <w:div w:id="1738815927">
      <w:bodyDiv w:val="1"/>
      <w:marLeft w:val="0"/>
      <w:marRight w:val="0"/>
      <w:marTop w:val="0"/>
      <w:marBottom w:val="0"/>
      <w:divBdr>
        <w:top w:val="none" w:sz="0" w:space="0" w:color="auto"/>
        <w:left w:val="none" w:sz="0" w:space="0" w:color="auto"/>
        <w:bottom w:val="none" w:sz="0" w:space="0" w:color="auto"/>
        <w:right w:val="none" w:sz="0" w:space="0" w:color="auto"/>
      </w:divBdr>
    </w:div>
    <w:div w:id="1738825091">
      <w:bodyDiv w:val="1"/>
      <w:marLeft w:val="0"/>
      <w:marRight w:val="0"/>
      <w:marTop w:val="0"/>
      <w:marBottom w:val="0"/>
      <w:divBdr>
        <w:top w:val="none" w:sz="0" w:space="0" w:color="auto"/>
        <w:left w:val="none" w:sz="0" w:space="0" w:color="auto"/>
        <w:bottom w:val="none" w:sz="0" w:space="0" w:color="auto"/>
        <w:right w:val="none" w:sz="0" w:space="0" w:color="auto"/>
      </w:divBdr>
      <w:divsChild>
        <w:div w:id="877670379">
          <w:marLeft w:val="480"/>
          <w:marRight w:val="0"/>
          <w:marTop w:val="0"/>
          <w:marBottom w:val="0"/>
          <w:divBdr>
            <w:top w:val="none" w:sz="0" w:space="0" w:color="auto"/>
            <w:left w:val="none" w:sz="0" w:space="0" w:color="auto"/>
            <w:bottom w:val="none" w:sz="0" w:space="0" w:color="auto"/>
            <w:right w:val="none" w:sz="0" w:space="0" w:color="auto"/>
          </w:divBdr>
        </w:div>
        <w:div w:id="886599529">
          <w:marLeft w:val="480"/>
          <w:marRight w:val="0"/>
          <w:marTop w:val="0"/>
          <w:marBottom w:val="0"/>
          <w:divBdr>
            <w:top w:val="none" w:sz="0" w:space="0" w:color="auto"/>
            <w:left w:val="none" w:sz="0" w:space="0" w:color="auto"/>
            <w:bottom w:val="none" w:sz="0" w:space="0" w:color="auto"/>
            <w:right w:val="none" w:sz="0" w:space="0" w:color="auto"/>
          </w:divBdr>
        </w:div>
        <w:div w:id="1229658286">
          <w:marLeft w:val="480"/>
          <w:marRight w:val="0"/>
          <w:marTop w:val="0"/>
          <w:marBottom w:val="0"/>
          <w:divBdr>
            <w:top w:val="none" w:sz="0" w:space="0" w:color="auto"/>
            <w:left w:val="none" w:sz="0" w:space="0" w:color="auto"/>
            <w:bottom w:val="none" w:sz="0" w:space="0" w:color="auto"/>
            <w:right w:val="none" w:sz="0" w:space="0" w:color="auto"/>
          </w:divBdr>
        </w:div>
        <w:div w:id="2083601360">
          <w:marLeft w:val="480"/>
          <w:marRight w:val="0"/>
          <w:marTop w:val="0"/>
          <w:marBottom w:val="0"/>
          <w:divBdr>
            <w:top w:val="none" w:sz="0" w:space="0" w:color="auto"/>
            <w:left w:val="none" w:sz="0" w:space="0" w:color="auto"/>
            <w:bottom w:val="none" w:sz="0" w:space="0" w:color="auto"/>
            <w:right w:val="none" w:sz="0" w:space="0" w:color="auto"/>
          </w:divBdr>
        </w:div>
        <w:div w:id="479536243">
          <w:marLeft w:val="480"/>
          <w:marRight w:val="0"/>
          <w:marTop w:val="0"/>
          <w:marBottom w:val="0"/>
          <w:divBdr>
            <w:top w:val="none" w:sz="0" w:space="0" w:color="auto"/>
            <w:left w:val="none" w:sz="0" w:space="0" w:color="auto"/>
            <w:bottom w:val="none" w:sz="0" w:space="0" w:color="auto"/>
            <w:right w:val="none" w:sz="0" w:space="0" w:color="auto"/>
          </w:divBdr>
        </w:div>
        <w:div w:id="1218467065">
          <w:marLeft w:val="480"/>
          <w:marRight w:val="0"/>
          <w:marTop w:val="0"/>
          <w:marBottom w:val="0"/>
          <w:divBdr>
            <w:top w:val="none" w:sz="0" w:space="0" w:color="auto"/>
            <w:left w:val="none" w:sz="0" w:space="0" w:color="auto"/>
            <w:bottom w:val="none" w:sz="0" w:space="0" w:color="auto"/>
            <w:right w:val="none" w:sz="0" w:space="0" w:color="auto"/>
          </w:divBdr>
        </w:div>
        <w:div w:id="697318396">
          <w:marLeft w:val="480"/>
          <w:marRight w:val="0"/>
          <w:marTop w:val="0"/>
          <w:marBottom w:val="0"/>
          <w:divBdr>
            <w:top w:val="none" w:sz="0" w:space="0" w:color="auto"/>
            <w:left w:val="none" w:sz="0" w:space="0" w:color="auto"/>
            <w:bottom w:val="none" w:sz="0" w:space="0" w:color="auto"/>
            <w:right w:val="none" w:sz="0" w:space="0" w:color="auto"/>
          </w:divBdr>
        </w:div>
        <w:div w:id="1097098164">
          <w:marLeft w:val="480"/>
          <w:marRight w:val="0"/>
          <w:marTop w:val="0"/>
          <w:marBottom w:val="0"/>
          <w:divBdr>
            <w:top w:val="none" w:sz="0" w:space="0" w:color="auto"/>
            <w:left w:val="none" w:sz="0" w:space="0" w:color="auto"/>
            <w:bottom w:val="none" w:sz="0" w:space="0" w:color="auto"/>
            <w:right w:val="none" w:sz="0" w:space="0" w:color="auto"/>
          </w:divBdr>
        </w:div>
        <w:div w:id="178468950">
          <w:marLeft w:val="480"/>
          <w:marRight w:val="0"/>
          <w:marTop w:val="0"/>
          <w:marBottom w:val="0"/>
          <w:divBdr>
            <w:top w:val="none" w:sz="0" w:space="0" w:color="auto"/>
            <w:left w:val="none" w:sz="0" w:space="0" w:color="auto"/>
            <w:bottom w:val="none" w:sz="0" w:space="0" w:color="auto"/>
            <w:right w:val="none" w:sz="0" w:space="0" w:color="auto"/>
          </w:divBdr>
        </w:div>
        <w:div w:id="2142838870">
          <w:marLeft w:val="480"/>
          <w:marRight w:val="0"/>
          <w:marTop w:val="0"/>
          <w:marBottom w:val="0"/>
          <w:divBdr>
            <w:top w:val="none" w:sz="0" w:space="0" w:color="auto"/>
            <w:left w:val="none" w:sz="0" w:space="0" w:color="auto"/>
            <w:bottom w:val="none" w:sz="0" w:space="0" w:color="auto"/>
            <w:right w:val="none" w:sz="0" w:space="0" w:color="auto"/>
          </w:divBdr>
        </w:div>
        <w:div w:id="2090424330">
          <w:marLeft w:val="480"/>
          <w:marRight w:val="0"/>
          <w:marTop w:val="0"/>
          <w:marBottom w:val="0"/>
          <w:divBdr>
            <w:top w:val="none" w:sz="0" w:space="0" w:color="auto"/>
            <w:left w:val="none" w:sz="0" w:space="0" w:color="auto"/>
            <w:bottom w:val="none" w:sz="0" w:space="0" w:color="auto"/>
            <w:right w:val="none" w:sz="0" w:space="0" w:color="auto"/>
          </w:divBdr>
        </w:div>
        <w:div w:id="1142383825">
          <w:marLeft w:val="480"/>
          <w:marRight w:val="0"/>
          <w:marTop w:val="0"/>
          <w:marBottom w:val="0"/>
          <w:divBdr>
            <w:top w:val="none" w:sz="0" w:space="0" w:color="auto"/>
            <w:left w:val="none" w:sz="0" w:space="0" w:color="auto"/>
            <w:bottom w:val="none" w:sz="0" w:space="0" w:color="auto"/>
            <w:right w:val="none" w:sz="0" w:space="0" w:color="auto"/>
          </w:divBdr>
        </w:div>
        <w:div w:id="1358315585">
          <w:marLeft w:val="480"/>
          <w:marRight w:val="0"/>
          <w:marTop w:val="0"/>
          <w:marBottom w:val="0"/>
          <w:divBdr>
            <w:top w:val="none" w:sz="0" w:space="0" w:color="auto"/>
            <w:left w:val="none" w:sz="0" w:space="0" w:color="auto"/>
            <w:bottom w:val="none" w:sz="0" w:space="0" w:color="auto"/>
            <w:right w:val="none" w:sz="0" w:space="0" w:color="auto"/>
          </w:divBdr>
        </w:div>
        <w:div w:id="1869490670">
          <w:marLeft w:val="480"/>
          <w:marRight w:val="0"/>
          <w:marTop w:val="0"/>
          <w:marBottom w:val="0"/>
          <w:divBdr>
            <w:top w:val="none" w:sz="0" w:space="0" w:color="auto"/>
            <w:left w:val="none" w:sz="0" w:space="0" w:color="auto"/>
            <w:bottom w:val="none" w:sz="0" w:space="0" w:color="auto"/>
            <w:right w:val="none" w:sz="0" w:space="0" w:color="auto"/>
          </w:divBdr>
        </w:div>
        <w:div w:id="107816122">
          <w:marLeft w:val="480"/>
          <w:marRight w:val="0"/>
          <w:marTop w:val="0"/>
          <w:marBottom w:val="0"/>
          <w:divBdr>
            <w:top w:val="none" w:sz="0" w:space="0" w:color="auto"/>
            <w:left w:val="none" w:sz="0" w:space="0" w:color="auto"/>
            <w:bottom w:val="none" w:sz="0" w:space="0" w:color="auto"/>
            <w:right w:val="none" w:sz="0" w:space="0" w:color="auto"/>
          </w:divBdr>
        </w:div>
        <w:div w:id="1340696897">
          <w:marLeft w:val="480"/>
          <w:marRight w:val="0"/>
          <w:marTop w:val="0"/>
          <w:marBottom w:val="0"/>
          <w:divBdr>
            <w:top w:val="none" w:sz="0" w:space="0" w:color="auto"/>
            <w:left w:val="none" w:sz="0" w:space="0" w:color="auto"/>
            <w:bottom w:val="none" w:sz="0" w:space="0" w:color="auto"/>
            <w:right w:val="none" w:sz="0" w:space="0" w:color="auto"/>
          </w:divBdr>
        </w:div>
        <w:div w:id="1052267672">
          <w:marLeft w:val="480"/>
          <w:marRight w:val="0"/>
          <w:marTop w:val="0"/>
          <w:marBottom w:val="0"/>
          <w:divBdr>
            <w:top w:val="none" w:sz="0" w:space="0" w:color="auto"/>
            <w:left w:val="none" w:sz="0" w:space="0" w:color="auto"/>
            <w:bottom w:val="none" w:sz="0" w:space="0" w:color="auto"/>
            <w:right w:val="none" w:sz="0" w:space="0" w:color="auto"/>
          </w:divBdr>
        </w:div>
        <w:div w:id="2137480688">
          <w:marLeft w:val="480"/>
          <w:marRight w:val="0"/>
          <w:marTop w:val="0"/>
          <w:marBottom w:val="0"/>
          <w:divBdr>
            <w:top w:val="none" w:sz="0" w:space="0" w:color="auto"/>
            <w:left w:val="none" w:sz="0" w:space="0" w:color="auto"/>
            <w:bottom w:val="none" w:sz="0" w:space="0" w:color="auto"/>
            <w:right w:val="none" w:sz="0" w:space="0" w:color="auto"/>
          </w:divBdr>
        </w:div>
        <w:div w:id="351959378">
          <w:marLeft w:val="480"/>
          <w:marRight w:val="0"/>
          <w:marTop w:val="0"/>
          <w:marBottom w:val="0"/>
          <w:divBdr>
            <w:top w:val="none" w:sz="0" w:space="0" w:color="auto"/>
            <w:left w:val="none" w:sz="0" w:space="0" w:color="auto"/>
            <w:bottom w:val="none" w:sz="0" w:space="0" w:color="auto"/>
            <w:right w:val="none" w:sz="0" w:space="0" w:color="auto"/>
          </w:divBdr>
        </w:div>
        <w:div w:id="1789427511">
          <w:marLeft w:val="480"/>
          <w:marRight w:val="0"/>
          <w:marTop w:val="0"/>
          <w:marBottom w:val="0"/>
          <w:divBdr>
            <w:top w:val="none" w:sz="0" w:space="0" w:color="auto"/>
            <w:left w:val="none" w:sz="0" w:space="0" w:color="auto"/>
            <w:bottom w:val="none" w:sz="0" w:space="0" w:color="auto"/>
            <w:right w:val="none" w:sz="0" w:space="0" w:color="auto"/>
          </w:divBdr>
        </w:div>
        <w:div w:id="1552427168">
          <w:marLeft w:val="480"/>
          <w:marRight w:val="0"/>
          <w:marTop w:val="0"/>
          <w:marBottom w:val="0"/>
          <w:divBdr>
            <w:top w:val="none" w:sz="0" w:space="0" w:color="auto"/>
            <w:left w:val="none" w:sz="0" w:space="0" w:color="auto"/>
            <w:bottom w:val="none" w:sz="0" w:space="0" w:color="auto"/>
            <w:right w:val="none" w:sz="0" w:space="0" w:color="auto"/>
          </w:divBdr>
        </w:div>
        <w:div w:id="522331374">
          <w:marLeft w:val="480"/>
          <w:marRight w:val="0"/>
          <w:marTop w:val="0"/>
          <w:marBottom w:val="0"/>
          <w:divBdr>
            <w:top w:val="none" w:sz="0" w:space="0" w:color="auto"/>
            <w:left w:val="none" w:sz="0" w:space="0" w:color="auto"/>
            <w:bottom w:val="none" w:sz="0" w:space="0" w:color="auto"/>
            <w:right w:val="none" w:sz="0" w:space="0" w:color="auto"/>
          </w:divBdr>
        </w:div>
        <w:div w:id="869032491">
          <w:marLeft w:val="480"/>
          <w:marRight w:val="0"/>
          <w:marTop w:val="0"/>
          <w:marBottom w:val="0"/>
          <w:divBdr>
            <w:top w:val="none" w:sz="0" w:space="0" w:color="auto"/>
            <w:left w:val="none" w:sz="0" w:space="0" w:color="auto"/>
            <w:bottom w:val="none" w:sz="0" w:space="0" w:color="auto"/>
            <w:right w:val="none" w:sz="0" w:space="0" w:color="auto"/>
          </w:divBdr>
        </w:div>
        <w:div w:id="2060665385">
          <w:marLeft w:val="480"/>
          <w:marRight w:val="0"/>
          <w:marTop w:val="0"/>
          <w:marBottom w:val="0"/>
          <w:divBdr>
            <w:top w:val="none" w:sz="0" w:space="0" w:color="auto"/>
            <w:left w:val="none" w:sz="0" w:space="0" w:color="auto"/>
            <w:bottom w:val="none" w:sz="0" w:space="0" w:color="auto"/>
            <w:right w:val="none" w:sz="0" w:space="0" w:color="auto"/>
          </w:divBdr>
        </w:div>
        <w:div w:id="1054549866">
          <w:marLeft w:val="480"/>
          <w:marRight w:val="0"/>
          <w:marTop w:val="0"/>
          <w:marBottom w:val="0"/>
          <w:divBdr>
            <w:top w:val="none" w:sz="0" w:space="0" w:color="auto"/>
            <w:left w:val="none" w:sz="0" w:space="0" w:color="auto"/>
            <w:bottom w:val="none" w:sz="0" w:space="0" w:color="auto"/>
            <w:right w:val="none" w:sz="0" w:space="0" w:color="auto"/>
          </w:divBdr>
        </w:div>
        <w:div w:id="1335455531">
          <w:marLeft w:val="480"/>
          <w:marRight w:val="0"/>
          <w:marTop w:val="0"/>
          <w:marBottom w:val="0"/>
          <w:divBdr>
            <w:top w:val="none" w:sz="0" w:space="0" w:color="auto"/>
            <w:left w:val="none" w:sz="0" w:space="0" w:color="auto"/>
            <w:bottom w:val="none" w:sz="0" w:space="0" w:color="auto"/>
            <w:right w:val="none" w:sz="0" w:space="0" w:color="auto"/>
          </w:divBdr>
        </w:div>
        <w:div w:id="837697171">
          <w:marLeft w:val="480"/>
          <w:marRight w:val="0"/>
          <w:marTop w:val="0"/>
          <w:marBottom w:val="0"/>
          <w:divBdr>
            <w:top w:val="none" w:sz="0" w:space="0" w:color="auto"/>
            <w:left w:val="none" w:sz="0" w:space="0" w:color="auto"/>
            <w:bottom w:val="none" w:sz="0" w:space="0" w:color="auto"/>
            <w:right w:val="none" w:sz="0" w:space="0" w:color="auto"/>
          </w:divBdr>
        </w:div>
        <w:div w:id="754932745">
          <w:marLeft w:val="480"/>
          <w:marRight w:val="0"/>
          <w:marTop w:val="0"/>
          <w:marBottom w:val="0"/>
          <w:divBdr>
            <w:top w:val="none" w:sz="0" w:space="0" w:color="auto"/>
            <w:left w:val="none" w:sz="0" w:space="0" w:color="auto"/>
            <w:bottom w:val="none" w:sz="0" w:space="0" w:color="auto"/>
            <w:right w:val="none" w:sz="0" w:space="0" w:color="auto"/>
          </w:divBdr>
        </w:div>
        <w:div w:id="1070271064">
          <w:marLeft w:val="480"/>
          <w:marRight w:val="0"/>
          <w:marTop w:val="0"/>
          <w:marBottom w:val="0"/>
          <w:divBdr>
            <w:top w:val="none" w:sz="0" w:space="0" w:color="auto"/>
            <w:left w:val="none" w:sz="0" w:space="0" w:color="auto"/>
            <w:bottom w:val="none" w:sz="0" w:space="0" w:color="auto"/>
            <w:right w:val="none" w:sz="0" w:space="0" w:color="auto"/>
          </w:divBdr>
        </w:div>
        <w:div w:id="436684542">
          <w:marLeft w:val="480"/>
          <w:marRight w:val="0"/>
          <w:marTop w:val="0"/>
          <w:marBottom w:val="0"/>
          <w:divBdr>
            <w:top w:val="none" w:sz="0" w:space="0" w:color="auto"/>
            <w:left w:val="none" w:sz="0" w:space="0" w:color="auto"/>
            <w:bottom w:val="none" w:sz="0" w:space="0" w:color="auto"/>
            <w:right w:val="none" w:sz="0" w:space="0" w:color="auto"/>
          </w:divBdr>
        </w:div>
        <w:div w:id="1942297828">
          <w:marLeft w:val="480"/>
          <w:marRight w:val="0"/>
          <w:marTop w:val="0"/>
          <w:marBottom w:val="0"/>
          <w:divBdr>
            <w:top w:val="none" w:sz="0" w:space="0" w:color="auto"/>
            <w:left w:val="none" w:sz="0" w:space="0" w:color="auto"/>
            <w:bottom w:val="none" w:sz="0" w:space="0" w:color="auto"/>
            <w:right w:val="none" w:sz="0" w:space="0" w:color="auto"/>
          </w:divBdr>
        </w:div>
        <w:div w:id="1169561693">
          <w:marLeft w:val="480"/>
          <w:marRight w:val="0"/>
          <w:marTop w:val="0"/>
          <w:marBottom w:val="0"/>
          <w:divBdr>
            <w:top w:val="none" w:sz="0" w:space="0" w:color="auto"/>
            <w:left w:val="none" w:sz="0" w:space="0" w:color="auto"/>
            <w:bottom w:val="none" w:sz="0" w:space="0" w:color="auto"/>
            <w:right w:val="none" w:sz="0" w:space="0" w:color="auto"/>
          </w:divBdr>
        </w:div>
        <w:div w:id="1090420728">
          <w:marLeft w:val="480"/>
          <w:marRight w:val="0"/>
          <w:marTop w:val="0"/>
          <w:marBottom w:val="0"/>
          <w:divBdr>
            <w:top w:val="none" w:sz="0" w:space="0" w:color="auto"/>
            <w:left w:val="none" w:sz="0" w:space="0" w:color="auto"/>
            <w:bottom w:val="none" w:sz="0" w:space="0" w:color="auto"/>
            <w:right w:val="none" w:sz="0" w:space="0" w:color="auto"/>
          </w:divBdr>
        </w:div>
        <w:div w:id="295989219">
          <w:marLeft w:val="480"/>
          <w:marRight w:val="0"/>
          <w:marTop w:val="0"/>
          <w:marBottom w:val="0"/>
          <w:divBdr>
            <w:top w:val="none" w:sz="0" w:space="0" w:color="auto"/>
            <w:left w:val="none" w:sz="0" w:space="0" w:color="auto"/>
            <w:bottom w:val="none" w:sz="0" w:space="0" w:color="auto"/>
            <w:right w:val="none" w:sz="0" w:space="0" w:color="auto"/>
          </w:divBdr>
        </w:div>
        <w:div w:id="754203153">
          <w:marLeft w:val="480"/>
          <w:marRight w:val="0"/>
          <w:marTop w:val="0"/>
          <w:marBottom w:val="0"/>
          <w:divBdr>
            <w:top w:val="none" w:sz="0" w:space="0" w:color="auto"/>
            <w:left w:val="none" w:sz="0" w:space="0" w:color="auto"/>
            <w:bottom w:val="none" w:sz="0" w:space="0" w:color="auto"/>
            <w:right w:val="none" w:sz="0" w:space="0" w:color="auto"/>
          </w:divBdr>
        </w:div>
        <w:div w:id="2072460503">
          <w:marLeft w:val="480"/>
          <w:marRight w:val="0"/>
          <w:marTop w:val="0"/>
          <w:marBottom w:val="0"/>
          <w:divBdr>
            <w:top w:val="none" w:sz="0" w:space="0" w:color="auto"/>
            <w:left w:val="none" w:sz="0" w:space="0" w:color="auto"/>
            <w:bottom w:val="none" w:sz="0" w:space="0" w:color="auto"/>
            <w:right w:val="none" w:sz="0" w:space="0" w:color="auto"/>
          </w:divBdr>
        </w:div>
        <w:div w:id="228078193">
          <w:marLeft w:val="480"/>
          <w:marRight w:val="0"/>
          <w:marTop w:val="0"/>
          <w:marBottom w:val="0"/>
          <w:divBdr>
            <w:top w:val="none" w:sz="0" w:space="0" w:color="auto"/>
            <w:left w:val="none" w:sz="0" w:space="0" w:color="auto"/>
            <w:bottom w:val="none" w:sz="0" w:space="0" w:color="auto"/>
            <w:right w:val="none" w:sz="0" w:space="0" w:color="auto"/>
          </w:divBdr>
        </w:div>
        <w:div w:id="495995667">
          <w:marLeft w:val="480"/>
          <w:marRight w:val="0"/>
          <w:marTop w:val="0"/>
          <w:marBottom w:val="0"/>
          <w:divBdr>
            <w:top w:val="none" w:sz="0" w:space="0" w:color="auto"/>
            <w:left w:val="none" w:sz="0" w:space="0" w:color="auto"/>
            <w:bottom w:val="none" w:sz="0" w:space="0" w:color="auto"/>
            <w:right w:val="none" w:sz="0" w:space="0" w:color="auto"/>
          </w:divBdr>
        </w:div>
        <w:div w:id="128716635">
          <w:marLeft w:val="480"/>
          <w:marRight w:val="0"/>
          <w:marTop w:val="0"/>
          <w:marBottom w:val="0"/>
          <w:divBdr>
            <w:top w:val="none" w:sz="0" w:space="0" w:color="auto"/>
            <w:left w:val="none" w:sz="0" w:space="0" w:color="auto"/>
            <w:bottom w:val="none" w:sz="0" w:space="0" w:color="auto"/>
            <w:right w:val="none" w:sz="0" w:space="0" w:color="auto"/>
          </w:divBdr>
        </w:div>
        <w:div w:id="1424036852">
          <w:marLeft w:val="480"/>
          <w:marRight w:val="0"/>
          <w:marTop w:val="0"/>
          <w:marBottom w:val="0"/>
          <w:divBdr>
            <w:top w:val="none" w:sz="0" w:space="0" w:color="auto"/>
            <w:left w:val="none" w:sz="0" w:space="0" w:color="auto"/>
            <w:bottom w:val="none" w:sz="0" w:space="0" w:color="auto"/>
            <w:right w:val="none" w:sz="0" w:space="0" w:color="auto"/>
          </w:divBdr>
        </w:div>
        <w:div w:id="586379435">
          <w:marLeft w:val="480"/>
          <w:marRight w:val="0"/>
          <w:marTop w:val="0"/>
          <w:marBottom w:val="0"/>
          <w:divBdr>
            <w:top w:val="none" w:sz="0" w:space="0" w:color="auto"/>
            <w:left w:val="none" w:sz="0" w:space="0" w:color="auto"/>
            <w:bottom w:val="none" w:sz="0" w:space="0" w:color="auto"/>
            <w:right w:val="none" w:sz="0" w:space="0" w:color="auto"/>
          </w:divBdr>
        </w:div>
        <w:div w:id="373315464">
          <w:marLeft w:val="480"/>
          <w:marRight w:val="0"/>
          <w:marTop w:val="0"/>
          <w:marBottom w:val="0"/>
          <w:divBdr>
            <w:top w:val="none" w:sz="0" w:space="0" w:color="auto"/>
            <w:left w:val="none" w:sz="0" w:space="0" w:color="auto"/>
            <w:bottom w:val="none" w:sz="0" w:space="0" w:color="auto"/>
            <w:right w:val="none" w:sz="0" w:space="0" w:color="auto"/>
          </w:divBdr>
        </w:div>
        <w:div w:id="129831487">
          <w:marLeft w:val="480"/>
          <w:marRight w:val="0"/>
          <w:marTop w:val="0"/>
          <w:marBottom w:val="0"/>
          <w:divBdr>
            <w:top w:val="none" w:sz="0" w:space="0" w:color="auto"/>
            <w:left w:val="none" w:sz="0" w:space="0" w:color="auto"/>
            <w:bottom w:val="none" w:sz="0" w:space="0" w:color="auto"/>
            <w:right w:val="none" w:sz="0" w:space="0" w:color="auto"/>
          </w:divBdr>
        </w:div>
        <w:div w:id="605163444">
          <w:marLeft w:val="480"/>
          <w:marRight w:val="0"/>
          <w:marTop w:val="0"/>
          <w:marBottom w:val="0"/>
          <w:divBdr>
            <w:top w:val="none" w:sz="0" w:space="0" w:color="auto"/>
            <w:left w:val="none" w:sz="0" w:space="0" w:color="auto"/>
            <w:bottom w:val="none" w:sz="0" w:space="0" w:color="auto"/>
            <w:right w:val="none" w:sz="0" w:space="0" w:color="auto"/>
          </w:divBdr>
        </w:div>
        <w:div w:id="1027490412">
          <w:marLeft w:val="480"/>
          <w:marRight w:val="0"/>
          <w:marTop w:val="0"/>
          <w:marBottom w:val="0"/>
          <w:divBdr>
            <w:top w:val="none" w:sz="0" w:space="0" w:color="auto"/>
            <w:left w:val="none" w:sz="0" w:space="0" w:color="auto"/>
            <w:bottom w:val="none" w:sz="0" w:space="0" w:color="auto"/>
            <w:right w:val="none" w:sz="0" w:space="0" w:color="auto"/>
          </w:divBdr>
        </w:div>
        <w:div w:id="1682463018">
          <w:marLeft w:val="480"/>
          <w:marRight w:val="0"/>
          <w:marTop w:val="0"/>
          <w:marBottom w:val="0"/>
          <w:divBdr>
            <w:top w:val="none" w:sz="0" w:space="0" w:color="auto"/>
            <w:left w:val="none" w:sz="0" w:space="0" w:color="auto"/>
            <w:bottom w:val="none" w:sz="0" w:space="0" w:color="auto"/>
            <w:right w:val="none" w:sz="0" w:space="0" w:color="auto"/>
          </w:divBdr>
        </w:div>
        <w:div w:id="30615849">
          <w:marLeft w:val="480"/>
          <w:marRight w:val="0"/>
          <w:marTop w:val="0"/>
          <w:marBottom w:val="0"/>
          <w:divBdr>
            <w:top w:val="none" w:sz="0" w:space="0" w:color="auto"/>
            <w:left w:val="none" w:sz="0" w:space="0" w:color="auto"/>
            <w:bottom w:val="none" w:sz="0" w:space="0" w:color="auto"/>
            <w:right w:val="none" w:sz="0" w:space="0" w:color="auto"/>
          </w:divBdr>
        </w:div>
        <w:div w:id="868030631">
          <w:marLeft w:val="480"/>
          <w:marRight w:val="0"/>
          <w:marTop w:val="0"/>
          <w:marBottom w:val="0"/>
          <w:divBdr>
            <w:top w:val="none" w:sz="0" w:space="0" w:color="auto"/>
            <w:left w:val="none" w:sz="0" w:space="0" w:color="auto"/>
            <w:bottom w:val="none" w:sz="0" w:space="0" w:color="auto"/>
            <w:right w:val="none" w:sz="0" w:space="0" w:color="auto"/>
          </w:divBdr>
        </w:div>
        <w:div w:id="1155802471">
          <w:marLeft w:val="480"/>
          <w:marRight w:val="0"/>
          <w:marTop w:val="0"/>
          <w:marBottom w:val="0"/>
          <w:divBdr>
            <w:top w:val="none" w:sz="0" w:space="0" w:color="auto"/>
            <w:left w:val="none" w:sz="0" w:space="0" w:color="auto"/>
            <w:bottom w:val="none" w:sz="0" w:space="0" w:color="auto"/>
            <w:right w:val="none" w:sz="0" w:space="0" w:color="auto"/>
          </w:divBdr>
        </w:div>
        <w:div w:id="1404445128">
          <w:marLeft w:val="480"/>
          <w:marRight w:val="0"/>
          <w:marTop w:val="0"/>
          <w:marBottom w:val="0"/>
          <w:divBdr>
            <w:top w:val="none" w:sz="0" w:space="0" w:color="auto"/>
            <w:left w:val="none" w:sz="0" w:space="0" w:color="auto"/>
            <w:bottom w:val="none" w:sz="0" w:space="0" w:color="auto"/>
            <w:right w:val="none" w:sz="0" w:space="0" w:color="auto"/>
          </w:divBdr>
        </w:div>
        <w:div w:id="1553887258">
          <w:marLeft w:val="480"/>
          <w:marRight w:val="0"/>
          <w:marTop w:val="0"/>
          <w:marBottom w:val="0"/>
          <w:divBdr>
            <w:top w:val="none" w:sz="0" w:space="0" w:color="auto"/>
            <w:left w:val="none" w:sz="0" w:space="0" w:color="auto"/>
            <w:bottom w:val="none" w:sz="0" w:space="0" w:color="auto"/>
            <w:right w:val="none" w:sz="0" w:space="0" w:color="auto"/>
          </w:divBdr>
        </w:div>
        <w:div w:id="1701399720">
          <w:marLeft w:val="480"/>
          <w:marRight w:val="0"/>
          <w:marTop w:val="0"/>
          <w:marBottom w:val="0"/>
          <w:divBdr>
            <w:top w:val="none" w:sz="0" w:space="0" w:color="auto"/>
            <w:left w:val="none" w:sz="0" w:space="0" w:color="auto"/>
            <w:bottom w:val="none" w:sz="0" w:space="0" w:color="auto"/>
            <w:right w:val="none" w:sz="0" w:space="0" w:color="auto"/>
          </w:divBdr>
        </w:div>
        <w:div w:id="1971593202">
          <w:marLeft w:val="480"/>
          <w:marRight w:val="0"/>
          <w:marTop w:val="0"/>
          <w:marBottom w:val="0"/>
          <w:divBdr>
            <w:top w:val="none" w:sz="0" w:space="0" w:color="auto"/>
            <w:left w:val="none" w:sz="0" w:space="0" w:color="auto"/>
            <w:bottom w:val="none" w:sz="0" w:space="0" w:color="auto"/>
            <w:right w:val="none" w:sz="0" w:space="0" w:color="auto"/>
          </w:divBdr>
        </w:div>
        <w:div w:id="558636177">
          <w:marLeft w:val="480"/>
          <w:marRight w:val="0"/>
          <w:marTop w:val="0"/>
          <w:marBottom w:val="0"/>
          <w:divBdr>
            <w:top w:val="none" w:sz="0" w:space="0" w:color="auto"/>
            <w:left w:val="none" w:sz="0" w:space="0" w:color="auto"/>
            <w:bottom w:val="none" w:sz="0" w:space="0" w:color="auto"/>
            <w:right w:val="none" w:sz="0" w:space="0" w:color="auto"/>
          </w:divBdr>
        </w:div>
        <w:div w:id="174661903">
          <w:marLeft w:val="480"/>
          <w:marRight w:val="0"/>
          <w:marTop w:val="0"/>
          <w:marBottom w:val="0"/>
          <w:divBdr>
            <w:top w:val="none" w:sz="0" w:space="0" w:color="auto"/>
            <w:left w:val="none" w:sz="0" w:space="0" w:color="auto"/>
            <w:bottom w:val="none" w:sz="0" w:space="0" w:color="auto"/>
            <w:right w:val="none" w:sz="0" w:space="0" w:color="auto"/>
          </w:divBdr>
        </w:div>
        <w:div w:id="1469203148">
          <w:marLeft w:val="480"/>
          <w:marRight w:val="0"/>
          <w:marTop w:val="0"/>
          <w:marBottom w:val="0"/>
          <w:divBdr>
            <w:top w:val="none" w:sz="0" w:space="0" w:color="auto"/>
            <w:left w:val="none" w:sz="0" w:space="0" w:color="auto"/>
            <w:bottom w:val="none" w:sz="0" w:space="0" w:color="auto"/>
            <w:right w:val="none" w:sz="0" w:space="0" w:color="auto"/>
          </w:divBdr>
        </w:div>
        <w:div w:id="1689912647">
          <w:marLeft w:val="480"/>
          <w:marRight w:val="0"/>
          <w:marTop w:val="0"/>
          <w:marBottom w:val="0"/>
          <w:divBdr>
            <w:top w:val="none" w:sz="0" w:space="0" w:color="auto"/>
            <w:left w:val="none" w:sz="0" w:space="0" w:color="auto"/>
            <w:bottom w:val="none" w:sz="0" w:space="0" w:color="auto"/>
            <w:right w:val="none" w:sz="0" w:space="0" w:color="auto"/>
          </w:divBdr>
        </w:div>
        <w:div w:id="426317839">
          <w:marLeft w:val="480"/>
          <w:marRight w:val="0"/>
          <w:marTop w:val="0"/>
          <w:marBottom w:val="0"/>
          <w:divBdr>
            <w:top w:val="none" w:sz="0" w:space="0" w:color="auto"/>
            <w:left w:val="none" w:sz="0" w:space="0" w:color="auto"/>
            <w:bottom w:val="none" w:sz="0" w:space="0" w:color="auto"/>
            <w:right w:val="none" w:sz="0" w:space="0" w:color="auto"/>
          </w:divBdr>
        </w:div>
        <w:div w:id="1103763965">
          <w:marLeft w:val="480"/>
          <w:marRight w:val="0"/>
          <w:marTop w:val="0"/>
          <w:marBottom w:val="0"/>
          <w:divBdr>
            <w:top w:val="none" w:sz="0" w:space="0" w:color="auto"/>
            <w:left w:val="none" w:sz="0" w:space="0" w:color="auto"/>
            <w:bottom w:val="none" w:sz="0" w:space="0" w:color="auto"/>
            <w:right w:val="none" w:sz="0" w:space="0" w:color="auto"/>
          </w:divBdr>
        </w:div>
      </w:divsChild>
    </w:div>
    <w:div w:id="1738939219">
      <w:bodyDiv w:val="1"/>
      <w:marLeft w:val="0"/>
      <w:marRight w:val="0"/>
      <w:marTop w:val="0"/>
      <w:marBottom w:val="0"/>
      <w:divBdr>
        <w:top w:val="none" w:sz="0" w:space="0" w:color="auto"/>
        <w:left w:val="none" w:sz="0" w:space="0" w:color="auto"/>
        <w:bottom w:val="none" w:sz="0" w:space="0" w:color="auto"/>
        <w:right w:val="none" w:sz="0" w:space="0" w:color="auto"/>
      </w:divBdr>
    </w:div>
    <w:div w:id="1739009029">
      <w:bodyDiv w:val="1"/>
      <w:marLeft w:val="0"/>
      <w:marRight w:val="0"/>
      <w:marTop w:val="0"/>
      <w:marBottom w:val="0"/>
      <w:divBdr>
        <w:top w:val="none" w:sz="0" w:space="0" w:color="auto"/>
        <w:left w:val="none" w:sz="0" w:space="0" w:color="auto"/>
        <w:bottom w:val="none" w:sz="0" w:space="0" w:color="auto"/>
        <w:right w:val="none" w:sz="0" w:space="0" w:color="auto"/>
      </w:divBdr>
    </w:div>
    <w:div w:id="1739087584">
      <w:bodyDiv w:val="1"/>
      <w:marLeft w:val="0"/>
      <w:marRight w:val="0"/>
      <w:marTop w:val="0"/>
      <w:marBottom w:val="0"/>
      <w:divBdr>
        <w:top w:val="none" w:sz="0" w:space="0" w:color="auto"/>
        <w:left w:val="none" w:sz="0" w:space="0" w:color="auto"/>
        <w:bottom w:val="none" w:sz="0" w:space="0" w:color="auto"/>
        <w:right w:val="none" w:sz="0" w:space="0" w:color="auto"/>
      </w:divBdr>
    </w:div>
    <w:div w:id="1739092592">
      <w:bodyDiv w:val="1"/>
      <w:marLeft w:val="0"/>
      <w:marRight w:val="0"/>
      <w:marTop w:val="0"/>
      <w:marBottom w:val="0"/>
      <w:divBdr>
        <w:top w:val="none" w:sz="0" w:space="0" w:color="auto"/>
        <w:left w:val="none" w:sz="0" w:space="0" w:color="auto"/>
        <w:bottom w:val="none" w:sz="0" w:space="0" w:color="auto"/>
        <w:right w:val="none" w:sz="0" w:space="0" w:color="auto"/>
      </w:divBdr>
    </w:div>
    <w:div w:id="1739203033">
      <w:bodyDiv w:val="1"/>
      <w:marLeft w:val="0"/>
      <w:marRight w:val="0"/>
      <w:marTop w:val="0"/>
      <w:marBottom w:val="0"/>
      <w:divBdr>
        <w:top w:val="none" w:sz="0" w:space="0" w:color="auto"/>
        <w:left w:val="none" w:sz="0" w:space="0" w:color="auto"/>
        <w:bottom w:val="none" w:sz="0" w:space="0" w:color="auto"/>
        <w:right w:val="none" w:sz="0" w:space="0" w:color="auto"/>
      </w:divBdr>
    </w:div>
    <w:div w:id="1739400374">
      <w:bodyDiv w:val="1"/>
      <w:marLeft w:val="0"/>
      <w:marRight w:val="0"/>
      <w:marTop w:val="0"/>
      <w:marBottom w:val="0"/>
      <w:divBdr>
        <w:top w:val="none" w:sz="0" w:space="0" w:color="auto"/>
        <w:left w:val="none" w:sz="0" w:space="0" w:color="auto"/>
        <w:bottom w:val="none" w:sz="0" w:space="0" w:color="auto"/>
        <w:right w:val="none" w:sz="0" w:space="0" w:color="auto"/>
      </w:divBdr>
    </w:div>
    <w:div w:id="1739672259">
      <w:bodyDiv w:val="1"/>
      <w:marLeft w:val="0"/>
      <w:marRight w:val="0"/>
      <w:marTop w:val="0"/>
      <w:marBottom w:val="0"/>
      <w:divBdr>
        <w:top w:val="none" w:sz="0" w:space="0" w:color="auto"/>
        <w:left w:val="none" w:sz="0" w:space="0" w:color="auto"/>
        <w:bottom w:val="none" w:sz="0" w:space="0" w:color="auto"/>
        <w:right w:val="none" w:sz="0" w:space="0" w:color="auto"/>
      </w:divBdr>
    </w:div>
    <w:div w:id="1739742182">
      <w:bodyDiv w:val="1"/>
      <w:marLeft w:val="0"/>
      <w:marRight w:val="0"/>
      <w:marTop w:val="0"/>
      <w:marBottom w:val="0"/>
      <w:divBdr>
        <w:top w:val="none" w:sz="0" w:space="0" w:color="auto"/>
        <w:left w:val="none" w:sz="0" w:space="0" w:color="auto"/>
        <w:bottom w:val="none" w:sz="0" w:space="0" w:color="auto"/>
        <w:right w:val="none" w:sz="0" w:space="0" w:color="auto"/>
      </w:divBdr>
    </w:div>
    <w:div w:id="1739787282">
      <w:bodyDiv w:val="1"/>
      <w:marLeft w:val="0"/>
      <w:marRight w:val="0"/>
      <w:marTop w:val="0"/>
      <w:marBottom w:val="0"/>
      <w:divBdr>
        <w:top w:val="none" w:sz="0" w:space="0" w:color="auto"/>
        <w:left w:val="none" w:sz="0" w:space="0" w:color="auto"/>
        <w:bottom w:val="none" w:sz="0" w:space="0" w:color="auto"/>
        <w:right w:val="none" w:sz="0" w:space="0" w:color="auto"/>
      </w:divBdr>
    </w:div>
    <w:div w:id="1739940271">
      <w:bodyDiv w:val="1"/>
      <w:marLeft w:val="0"/>
      <w:marRight w:val="0"/>
      <w:marTop w:val="0"/>
      <w:marBottom w:val="0"/>
      <w:divBdr>
        <w:top w:val="none" w:sz="0" w:space="0" w:color="auto"/>
        <w:left w:val="none" w:sz="0" w:space="0" w:color="auto"/>
        <w:bottom w:val="none" w:sz="0" w:space="0" w:color="auto"/>
        <w:right w:val="none" w:sz="0" w:space="0" w:color="auto"/>
      </w:divBdr>
    </w:div>
    <w:div w:id="1740251740">
      <w:bodyDiv w:val="1"/>
      <w:marLeft w:val="0"/>
      <w:marRight w:val="0"/>
      <w:marTop w:val="0"/>
      <w:marBottom w:val="0"/>
      <w:divBdr>
        <w:top w:val="none" w:sz="0" w:space="0" w:color="auto"/>
        <w:left w:val="none" w:sz="0" w:space="0" w:color="auto"/>
        <w:bottom w:val="none" w:sz="0" w:space="0" w:color="auto"/>
        <w:right w:val="none" w:sz="0" w:space="0" w:color="auto"/>
      </w:divBdr>
    </w:div>
    <w:div w:id="1740443496">
      <w:bodyDiv w:val="1"/>
      <w:marLeft w:val="0"/>
      <w:marRight w:val="0"/>
      <w:marTop w:val="0"/>
      <w:marBottom w:val="0"/>
      <w:divBdr>
        <w:top w:val="none" w:sz="0" w:space="0" w:color="auto"/>
        <w:left w:val="none" w:sz="0" w:space="0" w:color="auto"/>
        <w:bottom w:val="none" w:sz="0" w:space="0" w:color="auto"/>
        <w:right w:val="none" w:sz="0" w:space="0" w:color="auto"/>
      </w:divBdr>
    </w:div>
    <w:div w:id="1741055236">
      <w:bodyDiv w:val="1"/>
      <w:marLeft w:val="0"/>
      <w:marRight w:val="0"/>
      <w:marTop w:val="0"/>
      <w:marBottom w:val="0"/>
      <w:divBdr>
        <w:top w:val="none" w:sz="0" w:space="0" w:color="auto"/>
        <w:left w:val="none" w:sz="0" w:space="0" w:color="auto"/>
        <w:bottom w:val="none" w:sz="0" w:space="0" w:color="auto"/>
        <w:right w:val="none" w:sz="0" w:space="0" w:color="auto"/>
      </w:divBdr>
    </w:div>
    <w:div w:id="1741294331">
      <w:bodyDiv w:val="1"/>
      <w:marLeft w:val="0"/>
      <w:marRight w:val="0"/>
      <w:marTop w:val="0"/>
      <w:marBottom w:val="0"/>
      <w:divBdr>
        <w:top w:val="none" w:sz="0" w:space="0" w:color="auto"/>
        <w:left w:val="none" w:sz="0" w:space="0" w:color="auto"/>
        <w:bottom w:val="none" w:sz="0" w:space="0" w:color="auto"/>
        <w:right w:val="none" w:sz="0" w:space="0" w:color="auto"/>
      </w:divBdr>
    </w:div>
    <w:div w:id="1741755291">
      <w:bodyDiv w:val="1"/>
      <w:marLeft w:val="0"/>
      <w:marRight w:val="0"/>
      <w:marTop w:val="0"/>
      <w:marBottom w:val="0"/>
      <w:divBdr>
        <w:top w:val="none" w:sz="0" w:space="0" w:color="auto"/>
        <w:left w:val="none" w:sz="0" w:space="0" w:color="auto"/>
        <w:bottom w:val="none" w:sz="0" w:space="0" w:color="auto"/>
        <w:right w:val="none" w:sz="0" w:space="0" w:color="auto"/>
      </w:divBdr>
    </w:div>
    <w:div w:id="1742019204">
      <w:bodyDiv w:val="1"/>
      <w:marLeft w:val="0"/>
      <w:marRight w:val="0"/>
      <w:marTop w:val="0"/>
      <w:marBottom w:val="0"/>
      <w:divBdr>
        <w:top w:val="none" w:sz="0" w:space="0" w:color="auto"/>
        <w:left w:val="none" w:sz="0" w:space="0" w:color="auto"/>
        <w:bottom w:val="none" w:sz="0" w:space="0" w:color="auto"/>
        <w:right w:val="none" w:sz="0" w:space="0" w:color="auto"/>
      </w:divBdr>
    </w:div>
    <w:div w:id="1742025141">
      <w:bodyDiv w:val="1"/>
      <w:marLeft w:val="0"/>
      <w:marRight w:val="0"/>
      <w:marTop w:val="0"/>
      <w:marBottom w:val="0"/>
      <w:divBdr>
        <w:top w:val="none" w:sz="0" w:space="0" w:color="auto"/>
        <w:left w:val="none" w:sz="0" w:space="0" w:color="auto"/>
        <w:bottom w:val="none" w:sz="0" w:space="0" w:color="auto"/>
        <w:right w:val="none" w:sz="0" w:space="0" w:color="auto"/>
      </w:divBdr>
    </w:div>
    <w:div w:id="1742362334">
      <w:bodyDiv w:val="1"/>
      <w:marLeft w:val="0"/>
      <w:marRight w:val="0"/>
      <w:marTop w:val="0"/>
      <w:marBottom w:val="0"/>
      <w:divBdr>
        <w:top w:val="none" w:sz="0" w:space="0" w:color="auto"/>
        <w:left w:val="none" w:sz="0" w:space="0" w:color="auto"/>
        <w:bottom w:val="none" w:sz="0" w:space="0" w:color="auto"/>
        <w:right w:val="none" w:sz="0" w:space="0" w:color="auto"/>
      </w:divBdr>
    </w:div>
    <w:div w:id="1742482360">
      <w:bodyDiv w:val="1"/>
      <w:marLeft w:val="0"/>
      <w:marRight w:val="0"/>
      <w:marTop w:val="0"/>
      <w:marBottom w:val="0"/>
      <w:divBdr>
        <w:top w:val="none" w:sz="0" w:space="0" w:color="auto"/>
        <w:left w:val="none" w:sz="0" w:space="0" w:color="auto"/>
        <w:bottom w:val="none" w:sz="0" w:space="0" w:color="auto"/>
        <w:right w:val="none" w:sz="0" w:space="0" w:color="auto"/>
      </w:divBdr>
    </w:div>
    <w:div w:id="1742672119">
      <w:bodyDiv w:val="1"/>
      <w:marLeft w:val="0"/>
      <w:marRight w:val="0"/>
      <w:marTop w:val="0"/>
      <w:marBottom w:val="0"/>
      <w:divBdr>
        <w:top w:val="none" w:sz="0" w:space="0" w:color="auto"/>
        <w:left w:val="none" w:sz="0" w:space="0" w:color="auto"/>
        <w:bottom w:val="none" w:sz="0" w:space="0" w:color="auto"/>
        <w:right w:val="none" w:sz="0" w:space="0" w:color="auto"/>
      </w:divBdr>
    </w:div>
    <w:div w:id="1742673187">
      <w:bodyDiv w:val="1"/>
      <w:marLeft w:val="0"/>
      <w:marRight w:val="0"/>
      <w:marTop w:val="0"/>
      <w:marBottom w:val="0"/>
      <w:divBdr>
        <w:top w:val="none" w:sz="0" w:space="0" w:color="auto"/>
        <w:left w:val="none" w:sz="0" w:space="0" w:color="auto"/>
        <w:bottom w:val="none" w:sz="0" w:space="0" w:color="auto"/>
        <w:right w:val="none" w:sz="0" w:space="0" w:color="auto"/>
      </w:divBdr>
    </w:div>
    <w:div w:id="1743019543">
      <w:bodyDiv w:val="1"/>
      <w:marLeft w:val="0"/>
      <w:marRight w:val="0"/>
      <w:marTop w:val="0"/>
      <w:marBottom w:val="0"/>
      <w:divBdr>
        <w:top w:val="none" w:sz="0" w:space="0" w:color="auto"/>
        <w:left w:val="none" w:sz="0" w:space="0" w:color="auto"/>
        <w:bottom w:val="none" w:sz="0" w:space="0" w:color="auto"/>
        <w:right w:val="none" w:sz="0" w:space="0" w:color="auto"/>
      </w:divBdr>
    </w:div>
    <w:div w:id="1743135034">
      <w:bodyDiv w:val="1"/>
      <w:marLeft w:val="0"/>
      <w:marRight w:val="0"/>
      <w:marTop w:val="0"/>
      <w:marBottom w:val="0"/>
      <w:divBdr>
        <w:top w:val="none" w:sz="0" w:space="0" w:color="auto"/>
        <w:left w:val="none" w:sz="0" w:space="0" w:color="auto"/>
        <w:bottom w:val="none" w:sz="0" w:space="0" w:color="auto"/>
        <w:right w:val="none" w:sz="0" w:space="0" w:color="auto"/>
      </w:divBdr>
      <w:divsChild>
        <w:div w:id="1782282">
          <w:marLeft w:val="480"/>
          <w:marRight w:val="0"/>
          <w:marTop w:val="0"/>
          <w:marBottom w:val="0"/>
          <w:divBdr>
            <w:top w:val="none" w:sz="0" w:space="0" w:color="auto"/>
            <w:left w:val="none" w:sz="0" w:space="0" w:color="auto"/>
            <w:bottom w:val="none" w:sz="0" w:space="0" w:color="auto"/>
            <w:right w:val="none" w:sz="0" w:space="0" w:color="auto"/>
          </w:divBdr>
        </w:div>
        <w:div w:id="34622840">
          <w:marLeft w:val="480"/>
          <w:marRight w:val="0"/>
          <w:marTop w:val="0"/>
          <w:marBottom w:val="0"/>
          <w:divBdr>
            <w:top w:val="none" w:sz="0" w:space="0" w:color="auto"/>
            <w:left w:val="none" w:sz="0" w:space="0" w:color="auto"/>
            <w:bottom w:val="none" w:sz="0" w:space="0" w:color="auto"/>
            <w:right w:val="none" w:sz="0" w:space="0" w:color="auto"/>
          </w:divBdr>
        </w:div>
        <w:div w:id="55974158">
          <w:marLeft w:val="480"/>
          <w:marRight w:val="0"/>
          <w:marTop w:val="0"/>
          <w:marBottom w:val="0"/>
          <w:divBdr>
            <w:top w:val="none" w:sz="0" w:space="0" w:color="auto"/>
            <w:left w:val="none" w:sz="0" w:space="0" w:color="auto"/>
            <w:bottom w:val="none" w:sz="0" w:space="0" w:color="auto"/>
            <w:right w:val="none" w:sz="0" w:space="0" w:color="auto"/>
          </w:divBdr>
        </w:div>
        <w:div w:id="147748787">
          <w:marLeft w:val="480"/>
          <w:marRight w:val="0"/>
          <w:marTop w:val="0"/>
          <w:marBottom w:val="0"/>
          <w:divBdr>
            <w:top w:val="none" w:sz="0" w:space="0" w:color="auto"/>
            <w:left w:val="none" w:sz="0" w:space="0" w:color="auto"/>
            <w:bottom w:val="none" w:sz="0" w:space="0" w:color="auto"/>
            <w:right w:val="none" w:sz="0" w:space="0" w:color="auto"/>
          </w:divBdr>
        </w:div>
        <w:div w:id="151876080">
          <w:marLeft w:val="480"/>
          <w:marRight w:val="0"/>
          <w:marTop w:val="0"/>
          <w:marBottom w:val="0"/>
          <w:divBdr>
            <w:top w:val="none" w:sz="0" w:space="0" w:color="auto"/>
            <w:left w:val="none" w:sz="0" w:space="0" w:color="auto"/>
            <w:bottom w:val="none" w:sz="0" w:space="0" w:color="auto"/>
            <w:right w:val="none" w:sz="0" w:space="0" w:color="auto"/>
          </w:divBdr>
        </w:div>
        <w:div w:id="169295120">
          <w:marLeft w:val="480"/>
          <w:marRight w:val="0"/>
          <w:marTop w:val="0"/>
          <w:marBottom w:val="0"/>
          <w:divBdr>
            <w:top w:val="none" w:sz="0" w:space="0" w:color="auto"/>
            <w:left w:val="none" w:sz="0" w:space="0" w:color="auto"/>
            <w:bottom w:val="none" w:sz="0" w:space="0" w:color="auto"/>
            <w:right w:val="none" w:sz="0" w:space="0" w:color="auto"/>
          </w:divBdr>
        </w:div>
        <w:div w:id="233780086">
          <w:marLeft w:val="480"/>
          <w:marRight w:val="0"/>
          <w:marTop w:val="0"/>
          <w:marBottom w:val="0"/>
          <w:divBdr>
            <w:top w:val="none" w:sz="0" w:space="0" w:color="auto"/>
            <w:left w:val="none" w:sz="0" w:space="0" w:color="auto"/>
            <w:bottom w:val="none" w:sz="0" w:space="0" w:color="auto"/>
            <w:right w:val="none" w:sz="0" w:space="0" w:color="auto"/>
          </w:divBdr>
        </w:div>
        <w:div w:id="306323059">
          <w:marLeft w:val="480"/>
          <w:marRight w:val="0"/>
          <w:marTop w:val="0"/>
          <w:marBottom w:val="0"/>
          <w:divBdr>
            <w:top w:val="none" w:sz="0" w:space="0" w:color="auto"/>
            <w:left w:val="none" w:sz="0" w:space="0" w:color="auto"/>
            <w:bottom w:val="none" w:sz="0" w:space="0" w:color="auto"/>
            <w:right w:val="none" w:sz="0" w:space="0" w:color="auto"/>
          </w:divBdr>
        </w:div>
        <w:div w:id="445538417">
          <w:marLeft w:val="480"/>
          <w:marRight w:val="0"/>
          <w:marTop w:val="0"/>
          <w:marBottom w:val="0"/>
          <w:divBdr>
            <w:top w:val="none" w:sz="0" w:space="0" w:color="auto"/>
            <w:left w:val="none" w:sz="0" w:space="0" w:color="auto"/>
            <w:bottom w:val="none" w:sz="0" w:space="0" w:color="auto"/>
            <w:right w:val="none" w:sz="0" w:space="0" w:color="auto"/>
          </w:divBdr>
        </w:div>
        <w:div w:id="591473027">
          <w:marLeft w:val="480"/>
          <w:marRight w:val="0"/>
          <w:marTop w:val="0"/>
          <w:marBottom w:val="0"/>
          <w:divBdr>
            <w:top w:val="none" w:sz="0" w:space="0" w:color="auto"/>
            <w:left w:val="none" w:sz="0" w:space="0" w:color="auto"/>
            <w:bottom w:val="none" w:sz="0" w:space="0" w:color="auto"/>
            <w:right w:val="none" w:sz="0" w:space="0" w:color="auto"/>
          </w:divBdr>
        </w:div>
        <w:div w:id="658772867">
          <w:marLeft w:val="480"/>
          <w:marRight w:val="0"/>
          <w:marTop w:val="0"/>
          <w:marBottom w:val="0"/>
          <w:divBdr>
            <w:top w:val="none" w:sz="0" w:space="0" w:color="auto"/>
            <w:left w:val="none" w:sz="0" w:space="0" w:color="auto"/>
            <w:bottom w:val="none" w:sz="0" w:space="0" w:color="auto"/>
            <w:right w:val="none" w:sz="0" w:space="0" w:color="auto"/>
          </w:divBdr>
        </w:div>
        <w:div w:id="732239381">
          <w:marLeft w:val="480"/>
          <w:marRight w:val="0"/>
          <w:marTop w:val="0"/>
          <w:marBottom w:val="0"/>
          <w:divBdr>
            <w:top w:val="none" w:sz="0" w:space="0" w:color="auto"/>
            <w:left w:val="none" w:sz="0" w:space="0" w:color="auto"/>
            <w:bottom w:val="none" w:sz="0" w:space="0" w:color="auto"/>
            <w:right w:val="none" w:sz="0" w:space="0" w:color="auto"/>
          </w:divBdr>
        </w:div>
        <w:div w:id="743914345">
          <w:marLeft w:val="480"/>
          <w:marRight w:val="0"/>
          <w:marTop w:val="0"/>
          <w:marBottom w:val="0"/>
          <w:divBdr>
            <w:top w:val="none" w:sz="0" w:space="0" w:color="auto"/>
            <w:left w:val="none" w:sz="0" w:space="0" w:color="auto"/>
            <w:bottom w:val="none" w:sz="0" w:space="0" w:color="auto"/>
            <w:right w:val="none" w:sz="0" w:space="0" w:color="auto"/>
          </w:divBdr>
        </w:div>
        <w:div w:id="760832975">
          <w:marLeft w:val="480"/>
          <w:marRight w:val="0"/>
          <w:marTop w:val="0"/>
          <w:marBottom w:val="0"/>
          <w:divBdr>
            <w:top w:val="none" w:sz="0" w:space="0" w:color="auto"/>
            <w:left w:val="none" w:sz="0" w:space="0" w:color="auto"/>
            <w:bottom w:val="none" w:sz="0" w:space="0" w:color="auto"/>
            <w:right w:val="none" w:sz="0" w:space="0" w:color="auto"/>
          </w:divBdr>
        </w:div>
        <w:div w:id="805008733">
          <w:marLeft w:val="480"/>
          <w:marRight w:val="0"/>
          <w:marTop w:val="0"/>
          <w:marBottom w:val="0"/>
          <w:divBdr>
            <w:top w:val="none" w:sz="0" w:space="0" w:color="auto"/>
            <w:left w:val="none" w:sz="0" w:space="0" w:color="auto"/>
            <w:bottom w:val="none" w:sz="0" w:space="0" w:color="auto"/>
            <w:right w:val="none" w:sz="0" w:space="0" w:color="auto"/>
          </w:divBdr>
        </w:div>
        <w:div w:id="885416217">
          <w:marLeft w:val="480"/>
          <w:marRight w:val="0"/>
          <w:marTop w:val="0"/>
          <w:marBottom w:val="0"/>
          <w:divBdr>
            <w:top w:val="none" w:sz="0" w:space="0" w:color="auto"/>
            <w:left w:val="none" w:sz="0" w:space="0" w:color="auto"/>
            <w:bottom w:val="none" w:sz="0" w:space="0" w:color="auto"/>
            <w:right w:val="none" w:sz="0" w:space="0" w:color="auto"/>
          </w:divBdr>
        </w:div>
        <w:div w:id="930309435">
          <w:marLeft w:val="480"/>
          <w:marRight w:val="0"/>
          <w:marTop w:val="0"/>
          <w:marBottom w:val="0"/>
          <w:divBdr>
            <w:top w:val="none" w:sz="0" w:space="0" w:color="auto"/>
            <w:left w:val="none" w:sz="0" w:space="0" w:color="auto"/>
            <w:bottom w:val="none" w:sz="0" w:space="0" w:color="auto"/>
            <w:right w:val="none" w:sz="0" w:space="0" w:color="auto"/>
          </w:divBdr>
        </w:div>
        <w:div w:id="932282060">
          <w:marLeft w:val="480"/>
          <w:marRight w:val="0"/>
          <w:marTop w:val="0"/>
          <w:marBottom w:val="0"/>
          <w:divBdr>
            <w:top w:val="none" w:sz="0" w:space="0" w:color="auto"/>
            <w:left w:val="none" w:sz="0" w:space="0" w:color="auto"/>
            <w:bottom w:val="none" w:sz="0" w:space="0" w:color="auto"/>
            <w:right w:val="none" w:sz="0" w:space="0" w:color="auto"/>
          </w:divBdr>
        </w:div>
        <w:div w:id="940575006">
          <w:marLeft w:val="480"/>
          <w:marRight w:val="0"/>
          <w:marTop w:val="0"/>
          <w:marBottom w:val="0"/>
          <w:divBdr>
            <w:top w:val="none" w:sz="0" w:space="0" w:color="auto"/>
            <w:left w:val="none" w:sz="0" w:space="0" w:color="auto"/>
            <w:bottom w:val="none" w:sz="0" w:space="0" w:color="auto"/>
            <w:right w:val="none" w:sz="0" w:space="0" w:color="auto"/>
          </w:divBdr>
        </w:div>
        <w:div w:id="944384214">
          <w:marLeft w:val="480"/>
          <w:marRight w:val="0"/>
          <w:marTop w:val="0"/>
          <w:marBottom w:val="0"/>
          <w:divBdr>
            <w:top w:val="none" w:sz="0" w:space="0" w:color="auto"/>
            <w:left w:val="none" w:sz="0" w:space="0" w:color="auto"/>
            <w:bottom w:val="none" w:sz="0" w:space="0" w:color="auto"/>
            <w:right w:val="none" w:sz="0" w:space="0" w:color="auto"/>
          </w:divBdr>
        </w:div>
        <w:div w:id="964048108">
          <w:marLeft w:val="480"/>
          <w:marRight w:val="0"/>
          <w:marTop w:val="0"/>
          <w:marBottom w:val="0"/>
          <w:divBdr>
            <w:top w:val="none" w:sz="0" w:space="0" w:color="auto"/>
            <w:left w:val="none" w:sz="0" w:space="0" w:color="auto"/>
            <w:bottom w:val="none" w:sz="0" w:space="0" w:color="auto"/>
            <w:right w:val="none" w:sz="0" w:space="0" w:color="auto"/>
          </w:divBdr>
        </w:div>
        <w:div w:id="965891100">
          <w:marLeft w:val="480"/>
          <w:marRight w:val="0"/>
          <w:marTop w:val="0"/>
          <w:marBottom w:val="0"/>
          <w:divBdr>
            <w:top w:val="none" w:sz="0" w:space="0" w:color="auto"/>
            <w:left w:val="none" w:sz="0" w:space="0" w:color="auto"/>
            <w:bottom w:val="none" w:sz="0" w:space="0" w:color="auto"/>
            <w:right w:val="none" w:sz="0" w:space="0" w:color="auto"/>
          </w:divBdr>
        </w:div>
        <w:div w:id="992680203">
          <w:marLeft w:val="480"/>
          <w:marRight w:val="0"/>
          <w:marTop w:val="0"/>
          <w:marBottom w:val="0"/>
          <w:divBdr>
            <w:top w:val="none" w:sz="0" w:space="0" w:color="auto"/>
            <w:left w:val="none" w:sz="0" w:space="0" w:color="auto"/>
            <w:bottom w:val="none" w:sz="0" w:space="0" w:color="auto"/>
            <w:right w:val="none" w:sz="0" w:space="0" w:color="auto"/>
          </w:divBdr>
        </w:div>
        <w:div w:id="1002901583">
          <w:marLeft w:val="480"/>
          <w:marRight w:val="0"/>
          <w:marTop w:val="0"/>
          <w:marBottom w:val="0"/>
          <w:divBdr>
            <w:top w:val="none" w:sz="0" w:space="0" w:color="auto"/>
            <w:left w:val="none" w:sz="0" w:space="0" w:color="auto"/>
            <w:bottom w:val="none" w:sz="0" w:space="0" w:color="auto"/>
            <w:right w:val="none" w:sz="0" w:space="0" w:color="auto"/>
          </w:divBdr>
        </w:div>
        <w:div w:id="1054501283">
          <w:marLeft w:val="480"/>
          <w:marRight w:val="0"/>
          <w:marTop w:val="0"/>
          <w:marBottom w:val="0"/>
          <w:divBdr>
            <w:top w:val="none" w:sz="0" w:space="0" w:color="auto"/>
            <w:left w:val="none" w:sz="0" w:space="0" w:color="auto"/>
            <w:bottom w:val="none" w:sz="0" w:space="0" w:color="auto"/>
            <w:right w:val="none" w:sz="0" w:space="0" w:color="auto"/>
          </w:divBdr>
        </w:div>
        <w:div w:id="1107579159">
          <w:marLeft w:val="480"/>
          <w:marRight w:val="0"/>
          <w:marTop w:val="0"/>
          <w:marBottom w:val="0"/>
          <w:divBdr>
            <w:top w:val="none" w:sz="0" w:space="0" w:color="auto"/>
            <w:left w:val="none" w:sz="0" w:space="0" w:color="auto"/>
            <w:bottom w:val="none" w:sz="0" w:space="0" w:color="auto"/>
            <w:right w:val="none" w:sz="0" w:space="0" w:color="auto"/>
          </w:divBdr>
        </w:div>
        <w:div w:id="1245721227">
          <w:marLeft w:val="480"/>
          <w:marRight w:val="0"/>
          <w:marTop w:val="0"/>
          <w:marBottom w:val="0"/>
          <w:divBdr>
            <w:top w:val="none" w:sz="0" w:space="0" w:color="auto"/>
            <w:left w:val="none" w:sz="0" w:space="0" w:color="auto"/>
            <w:bottom w:val="none" w:sz="0" w:space="0" w:color="auto"/>
            <w:right w:val="none" w:sz="0" w:space="0" w:color="auto"/>
          </w:divBdr>
        </w:div>
        <w:div w:id="1251084192">
          <w:marLeft w:val="480"/>
          <w:marRight w:val="0"/>
          <w:marTop w:val="0"/>
          <w:marBottom w:val="0"/>
          <w:divBdr>
            <w:top w:val="none" w:sz="0" w:space="0" w:color="auto"/>
            <w:left w:val="none" w:sz="0" w:space="0" w:color="auto"/>
            <w:bottom w:val="none" w:sz="0" w:space="0" w:color="auto"/>
            <w:right w:val="none" w:sz="0" w:space="0" w:color="auto"/>
          </w:divBdr>
        </w:div>
        <w:div w:id="1279028665">
          <w:marLeft w:val="480"/>
          <w:marRight w:val="0"/>
          <w:marTop w:val="0"/>
          <w:marBottom w:val="0"/>
          <w:divBdr>
            <w:top w:val="none" w:sz="0" w:space="0" w:color="auto"/>
            <w:left w:val="none" w:sz="0" w:space="0" w:color="auto"/>
            <w:bottom w:val="none" w:sz="0" w:space="0" w:color="auto"/>
            <w:right w:val="none" w:sz="0" w:space="0" w:color="auto"/>
          </w:divBdr>
        </w:div>
        <w:div w:id="1330209188">
          <w:marLeft w:val="480"/>
          <w:marRight w:val="0"/>
          <w:marTop w:val="0"/>
          <w:marBottom w:val="0"/>
          <w:divBdr>
            <w:top w:val="none" w:sz="0" w:space="0" w:color="auto"/>
            <w:left w:val="none" w:sz="0" w:space="0" w:color="auto"/>
            <w:bottom w:val="none" w:sz="0" w:space="0" w:color="auto"/>
            <w:right w:val="none" w:sz="0" w:space="0" w:color="auto"/>
          </w:divBdr>
        </w:div>
        <w:div w:id="1343976623">
          <w:marLeft w:val="480"/>
          <w:marRight w:val="0"/>
          <w:marTop w:val="0"/>
          <w:marBottom w:val="0"/>
          <w:divBdr>
            <w:top w:val="none" w:sz="0" w:space="0" w:color="auto"/>
            <w:left w:val="none" w:sz="0" w:space="0" w:color="auto"/>
            <w:bottom w:val="none" w:sz="0" w:space="0" w:color="auto"/>
            <w:right w:val="none" w:sz="0" w:space="0" w:color="auto"/>
          </w:divBdr>
        </w:div>
        <w:div w:id="1355577990">
          <w:marLeft w:val="480"/>
          <w:marRight w:val="0"/>
          <w:marTop w:val="0"/>
          <w:marBottom w:val="0"/>
          <w:divBdr>
            <w:top w:val="none" w:sz="0" w:space="0" w:color="auto"/>
            <w:left w:val="none" w:sz="0" w:space="0" w:color="auto"/>
            <w:bottom w:val="none" w:sz="0" w:space="0" w:color="auto"/>
            <w:right w:val="none" w:sz="0" w:space="0" w:color="auto"/>
          </w:divBdr>
        </w:div>
        <w:div w:id="1397047401">
          <w:marLeft w:val="480"/>
          <w:marRight w:val="0"/>
          <w:marTop w:val="0"/>
          <w:marBottom w:val="0"/>
          <w:divBdr>
            <w:top w:val="none" w:sz="0" w:space="0" w:color="auto"/>
            <w:left w:val="none" w:sz="0" w:space="0" w:color="auto"/>
            <w:bottom w:val="none" w:sz="0" w:space="0" w:color="auto"/>
            <w:right w:val="none" w:sz="0" w:space="0" w:color="auto"/>
          </w:divBdr>
        </w:div>
        <w:div w:id="1480146629">
          <w:marLeft w:val="480"/>
          <w:marRight w:val="0"/>
          <w:marTop w:val="0"/>
          <w:marBottom w:val="0"/>
          <w:divBdr>
            <w:top w:val="none" w:sz="0" w:space="0" w:color="auto"/>
            <w:left w:val="none" w:sz="0" w:space="0" w:color="auto"/>
            <w:bottom w:val="none" w:sz="0" w:space="0" w:color="auto"/>
            <w:right w:val="none" w:sz="0" w:space="0" w:color="auto"/>
          </w:divBdr>
        </w:div>
        <w:div w:id="1515728409">
          <w:marLeft w:val="480"/>
          <w:marRight w:val="0"/>
          <w:marTop w:val="0"/>
          <w:marBottom w:val="0"/>
          <w:divBdr>
            <w:top w:val="none" w:sz="0" w:space="0" w:color="auto"/>
            <w:left w:val="none" w:sz="0" w:space="0" w:color="auto"/>
            <w:bottom w:val="none" w:sz="0" w:space="0" w:color="auto"/>
            <w:right w:val="none" w:sz="0" w:space="0" w:color="auto"/>
          </w:divBdr>
        </w:div>
        <w:div w:id="1521046721">
          <w:marLeft w:val="480"/>
          <w:marRight w:val="0"/>
          <w:marTop w:val="0"/>
          <w:marBottom w:val="0"/>
          <w:divBdr>
            <w:top w:val="none" w:sz="0" w:space="0" w:color="auto"/>
            <w:left w:val="none" w:sz="0" w:space="0" w:color="auto"/>
            <w:bottom w:val="none" w:sz="0" w:space="0" w:color="auto"/>
            <w:right w:val="none" w:sz="0" w:space="0" w:color="auto"/>
          </w:divBdr>
        </w:div>
        <w:div w:id="1675840692">
          <w:marLeft w:val="480"/>
          <w:marRight w:val="0"/>
          <w:marTop w:val="0"/>
          <w:marBottom w:val="0"/>
          <w:divBdr>
            <w:top w:val="none" w:sz="0" w:space="0" w:color="auto"/>
            <w:left w:val="none" w:sz="0" w:space="0" w:color="auto"/>
            <w:bottom w:val="none" w:sz="0" w:space="0" w:color="auto"/>
            <w:right w:val="none" w:sz="0" w:space="0" w:color="auto"/>
          </w:divBdr>
        </w:div>
        <w:div w:id="1687175733">
          <w:marLeft w:val="480"/>
          <w:marRight w:val="0"/>
          <w:marTop w:val="0"/>
          <w:marBottom w:val="0"/>
          <w:divBdr>
            <w:top w:val="none" w:sz="0" w:space="0" w:color="auto"/>
            <w:left w:val="none" w:sz="0" w:space="0" w:color="auto"/>
            <w:bottom w:val="none" w:sz="0" w:space="0" w:color="auto"/>
            <w:right w:val="none" w:sz="0" w:space="0" w:color="auto"/>
          </w:divBdr>
        </w:div>
        <w:div w:id="1702516387">
          <w:marLeft w:val="480"/>
          <w:marRight w:val="0"/>
          <w:marTop w:val="0"/>
          <w:marBottom w:val="0"/>
          <w:divBdr>
            <w:top w:val="none" w:sz="0" w:space="0" w:color="auto"/>
            <w:left w:val="none" w:sz="0" w:space="0" w:color="auto"/>
            <w:bottom w:val="none" w:sz="0" w:space="0" w:color="auto"/>
            <w:right w:val="none" w:sz="0" w:space="0" w:color="auto"/>
          </w:divBdr>
        </w:div>
        <w:div w:id="1757554677">
          <w:marLeft w:val="480"/>
          <w:marRight w:val="0"/>
          <w:marTop w:val="0"/>
          <w:marBottom w:val="0"/>
          <w:divBdr>
            <w:top w:val="none" w:sz="0" w:space="0" w:color="auto"/>
            <w:left w:val="none" w:sz="0" w:space="0" w:color="auto"/>
            <w:bottom w:val="none" w:sz="0" w:space="0" w:color="auto"/>
            <w:right w:val="none" w:sz="0" w:space="0" w:color="auto"/>
          </w:divBdr>
        </w:div>
        <w:div w:id="1759711693">
          <w:marLeft w:val="480"/>
          <w:marRight w:val="0"/>
          <w:marTop w:val="0"/>
          <w:marBottom w:val="0"/>
          <w:divBdr>
            <w:top w:val="none" w:sz="0" w:space="0" w:color="auto"/>
            <w:left w:val="none" w:sz="0" w:space="0" w:color="auto"/>
            <w:bottom w:val="none" w:sz="0" w:space="0" w:color="auto"/>
            <w:right w:val="none" w:sz="0" w:space="0" w:color="auto"/>
          </w:divBdr>
        </w:div>
        <w:div w:id="1833792285">
          <w:marLeft w:val="480"/>
          <w:marRight w:val="0"/>
          <w:marTop w:val="0"/>
          <w:marBottom w:val="0"/>
          <w:divBdr>
            <w:top w:val="none" w:sz="0" w:space="0" w:color="auto"/>
            <w:left w:val="none" w:sz="0" w:space="0" w:color="auto"/>
            <w:bottom w:val="none" w:sz="0" w:space="0" w:color="auto"/>
            <w:right w:val="none" w:sz="0" w:space="0" w:color="auto"/>
          </w:divBdr>
        </w:div>
        <w:div w:id="1840995602">
          <w:marLeft w:val="480"/>
          <w:marRight w:val="0"/>
          <w:marTop w:val="0"/>
          <w:marBottom w:val="0"/>
          <w:divBdr>
            <w:top w:val="none" w:sz="0" w:space="0" w:color="auto"/>
            <w:left w:val="none" w:sz="0" w:space="0" w:color="auto"/>
            <w:bottom w:val="none" w:sz="0" w:space="0" w:color="auto"/>
            <w:right w:val="none" w:sz="0" w:space="0" w:color="auto"/>
          </w:divBdr>
        </w:div>
        <w:div w:id="1853639908">
          <w:marLeft w:val="480"/>
          <w:marRight w:val="0"/>
          <w:marTop w:val="0"/>
          <w:marBottom w:val="0"/>
          <w:divBdr>
            <w:top w:val="none" w:sz="0" w:space="0" w:color="auto"/>
            <w:left w:val="none" w:sz="0" w:space="0" w:color="auto"/>
            <w:bottom w:val="none" w:sz="0" w:space="0" w:color="auto"/>
            <w:right w:val="none" w:sz="0" w:space="0" w:color="auto"/>
          </w:divBdr>
        </w:div>
        <w:div w:id="1867135329">
          <w:marLeft w:val="480"/>
          <w:marRight w:val="0"/>
          <w:marTop w:val="0"/>
          <w:marBottom w:val="0"/>
          <w:divBdr>
            <w:top w:val="none" w:sz="0" w:space="0" w:color="auto"/>
            <w:left w:val="none" w:sz="0" w:space="0" w:color="auto"/>
            <w:bottom w:val="none" w:sz="0" w:space="0" w:color="auto"/>
            <w:right w:val="none" w:sz="0" w:space="0" w:color="auto"/>
          </w:divBdr>
        </w:div>
        <w:div w:id="1888565746">
          <w:marLeft w:val="480"/>
          <w:marRight w:val="0"/>
          <w:marTop w:val="0"/>
          <w:marBottom w:val="0"/>
          <w:divBdr>
            <w:top w:val="none" w:sz="0" w:space="0" w:color="auto"/>
            <w:left w:val="none" w:sz="0" w:space="0" w:color="auto"/>
            <w:bottom w:val="none" w:sz="0" w:space="0" w:color="auto"/>
            <w:right w:val="none" w:sz="0" w:space="0" w:color="auto"/>
          </w:divBdr>
        </w:div>
        <w:div w:id="1937784105">
          <w:marLeft w:val="480"/>
          <w:marRight w:val="0"/>
          <w:marTop w:val="0"/>
          <w:marBottom w:val="0"/>
          <w:divBdr>
            <w:top w:val="none" w:sz="0" w:space="0" w:color="auto"/>
            <w:left w:val="none" w:sz="0" w:space="0" w:color="auto"/>
            <w:bottom w:val="none" w:sz="0" w:space="0" w:color="auto"/>
            <w:right w:val="none" w:sz="0" w:space="0" w:color="auto"/>
          </w:divBdr>
        </w:div>
        <w:div w:id="2020572532">
          <w:marLeft w:val="480"/>
          <w:marRight w:val="0"/>
          <w:marTop w:val="0"/>
          <w:marBottom w:val="0"/>
          <w:divBdr>
            <w:top w:val="none" w:sz="0" w:space="0" w:color="auto"/>
            <w:left w:val="none" w:sz="0" w:space="0" w:color="auto"/>
            <w:bottom w:val="none" w:sz="0" w:space="0" w:color="auto"/>
            <w:right w:val="none" w:sz="0" w:space="0" w:color="auto"/>
          </w:divBdr>
        </w:div>
        <w:div w:id="2080784122">
          <w:marLeft w:val="480"/>
          <w:marRight w:val="0"/>
          <w:marTop w:val="0"/>
          <w:marBottom w:val="0"/>
          <w:divBdr>
            <w:top w:val="none" w:sz="0" w:space="0" w:color="auto"/>
            <w:left w:val="none" w:sz="0" w:space="0" w:color="auto"/>
            <w:bottom w:val="none" w:sz="0" w:space="0" w:color="auto"/>
            <w:right w:val="none" w:sz="0" w:space="0" w:color="auto"/>
          </w:divBdr>
        </w:div>
        <w:div w:id="2094466398">
          <w:marLeft w:val="480"/>
          <w:marRight w:val="0"/>
          <w:marTop w:val="0"/>
          <w:marBottom w:val="0"/>
          <w:divBdr>
            <w:top w:val="none" w:sz="0" w:space="0" w:color="auto"/>
            <w:left w:val="none" w:sz="0" w:space="0" w:color="auto"/>
            <w:bottom w:val="none" w:sz="0" w:space="0" w:color="auto"/>
            <w:right w:val="none" w:sz="0" w:space="0" w:color="auto"/>
          </w:divBdr>
        </w:div>
      </w:divsChild>
    </w:div>
    <w:div w:id="1743259965">
      <w:bodyDiv w:val="1"/>
      <w:marLeft w:val="0"/>
      <w:marRight w:val="0"/>
      <w:marTop w:val="0"/>
      <w:marBottom w:val="0"/>
      <w:divBdr>
        <w:top w:val="none" w:sz="0" w:space="0" w:color="auto"/>
        <w:left w:val="none" w:sz="0" w:space="0" w:color="auto"/>
        <w:bottom w:val="none" w:sz="0" w:space="0" w:color="auto"/>
        <w:right w:val="none" w:sz="0" w:space="0" w:color="auto"/>
      </w:divBdr>
    </w:div>
    <w:div w:id="1743286906">
      <w:bodyDiv w:val="1"/>
      <w:marLeft w:val="0"/>
      <w:marRight w:val="0"/>
      <w:marTop w:val="0"/>
      <w:marBottom w:val="0"/>
      <w:divBdr>
        <w:top w:val="none" w:sz="0" w:space="0" w:color="auto"/>
        <w:left w:val="none" w:sz="0" w:space="0" w:color="auto"/>
        <w:bottom w:val="none" w:sz="0" w:space="0" w:color="auto"/>
        <w:right w:val="none" w:sz="0" w:space="0" w:color="auto"/>
      </w:divBdr>
    </w:div>
    <w:div w:id="1743522156">
      <w:bodyDiv w:val="1"/>
      <w:marLeft w:val="0"/>
      <w:marRight w:val="0"/>
      <w:marTop w:val="0"/>
      <w:marBottom w:val="0"/>
      <w:divBdr>
        <w:top w:val="none" w:sz="0" w:space="0" w:color="auto"/>
        <w:left w:val="none" w:sz="0" w:space="0" w:color="auto"/>
        <w:bottom w:val="none" w:sz="0" w:space="0" w:color="auto"/>
        <w:right w:val="none" w:sz="0" w:space="0" w:color="auto"/>
      </w:divBdr>
    </w:div>
    <w:div w:id="1743719476">
      <w:bodyDiv w:val="1"/>
      <w:marLeft w:val="0"/>
      <w:marRight w:val="0"/>
      <w:marTop w:val="0"/>
      <w:marBottom w:val="0"/>
      <w:divBdr>
        <w:top w:val="none" w:sz="0" w:space="0" w:color="auto"/>
        <w:left w:val="none" w:sz="0" w:space="0" w:color="auto"/>
        <w:bottom w:val="none" w:sz="0" w:space="0" w:color="auto"/>
        <w:right w:val="none" w:sz="0" w:space="0" w:color="auto"/>
      </w:divBdr>
    </w:div>
    <w:div w:id="1743789743">
      <w:bodyDiv w:val="1"/>
      <w:marLeft w:val="0"/>
      <w:marRight w:val="0"/>
      <w:marTop w:val="0"/>
      <w:marBottom w:val="0"/>
      <w:divBdr>
        <w:top w:val="none" w:sz="0" w:space="0" w:color="auto"/>
        <w:left w:val="none" w:sz="0" w:space="0" w:color="auto"/>
        <w:bottom w:val="none" w:sz="0" w:space="0" w:color="auto"/>
        <w:right w:val="none" w:sz="0" w:space="0" w:color="auto"/>
      </w:divBdr>
    </w:div>
    <w:div w:id="1743866540">
      <w:bodyDiv w:val="1"/>
      <w:marLeft w:val="0"/>
      <w:marRight w:val="0"/>
      <w:marTop w:val="0"/>
      <w:marBottom w:val="0"/>
      <w:divBdr>
        <w:top w:val="none" w:sz="0" w:space="0" w:color="auto"/>
        <w:left w:val="none" w:sz="0" w:space="0" w:color="auto"/>
        <w:bottom w:val="none" w:sz="0" w:space="0" w:color="auto"/>
        <w:right w:val="none" w:sz="0" w:space="0" w:color="auto"/>
      </w:divBdr>
    </w:div>
    <w:div w:id="1743940969">
      <w:bodyDiv w:val="1"/>
      <w:marLeft w:val="0"/>
      <w:marRight w:val="0"/>
      <w:marTop w:val="0"/>
      <w:marBottom w:val="0"/>
      <w:divBdr>
        <w:top w:val="none" w:sz="0" w:space="0" w:color="auto"/>
        <w:left w:val="none" w:sz="0" w:space="0" w:color="auto"/>
        <w:bottom w:val="none" w:sz="0" w:space="0" w:color="auto"/>
        <w:right w:val="none" w:sz="0" w:space="0" w:color="auto"/>
      </w:divBdr>
    </w:div>
    <w:div w:id="1743942629">
      <w:bodyDiv w:val="1"/>
      <w:marLeft w:val="0"/>
      <w:marRight w:val="0"/>
      <w:marTop w:val="0"/>
      <w:marBottom w:val="0"/>
      <w:divBdr>
        <w:top w:val="none" w:sz="0" w:space="0" w:color="auto"/>
        <w:left w:val="none" w:sz="0" w:space="0" w:color="auto"/>
        <w:bottom w:val="none" w:sz="0" w:space="0" w:color="auto"/>
        <w:right w:val="none" w:sz="0" w:space="0" w:color="auto"/>
      </w:divBdr>
    </w:div>
    <w:div w:id="1744254418">
      <w:bodyDiv w:val="1"/>
      <w:marLeft w:val="0"/>
      <w:marRight w:val="0"/>
      <w:marTop w:val="0"/>
      <w:marBottom w:val="0"/>
      <w:divBdr>
        <w:top w:val="none" w:sz="0" w:space="0" w:color="auto"/>
        <w:left w:val="none" w:sz="0" w:space="0" w:color="auto"/>
        <w:bottom w:val="none" w:sz="0" w:space="0" w:color="auto"/>
        <w:right w:val="none" w:sz="0" w:space="0" w:color="auto"/>
      </w:divBdr>
    </w:div>
    <w:div w:id="1744597410">
      <w:bodyDiv w:val="1"/>
      <w:marLeft w:val="0"/>
      <w:marRight w:val="0"/>
      <w:marTop w:val="0"/>
      <w:marBottom w:val="0"/>
      <w:divBdr>
        <w:top w:val="none" w:sz="0" w:space="0" w:color="auto"/>
        <w:left w:val="none" w:sz="0" w:space="0" w:color="auto"/>
        <w:bottom w:val="none" w:sz="0" w:space="0" w:color="auto"/>
        <w:right w:val="none" w:sz="0" w:space="0" w:color="auto"/>
      </w:divBdr>
    </w:div>
    <w:div w:id="1744911495">
      <w:bodyDiv w:val="1"/>
      <w:marLeft w:val="0"/>
      <w:marRight w:val="0"/>
      <w:marTop w:val="0"/>
      <w:marBottom w:val="0"/>
      <w:divBdr>
        <w:top w:val="none" w:sz="0" w:space="0" w:color="auto"/>
        <w:left w:val="none" w:sz="0" w:space="0" w:color="auto"/>
        <w:bottom w:val="none" w:sz="0" w:space="0" w:color="auto"/>
        <w:right w:val="none" w:sz="0" w:space="0" w:color="auto"/>
      </w:divBdr>
    </w:div>
    <w:div w:id="1745108175">
      <w:bodyDiv w:val="1"/>
      <w:marLeft w:val="0"/>
      <w:marRight w:val="0"/>
      <w:marTop w:val="0"/>
      <w:marBottom w:val="0"/>
      <w:divBdr>
        <w:top w:val="none" w:sz="0" w:space="0" w:color="auto"/>
        <w:left w:val="none" w:sz="0" w:space="0" w:color="auto"/>
        <w:bottom w:val="none" w:sz="0" w:space="0" w:color="auto"/>
        <w:right w:val="none" w:sz="0" w:space="0" w:color="auto"/>
      </w:divBdr>
    </w:div>
    <w:div w:id="1745296974">
      <w:bodyDiv w:val="1"/>
      <w:marLeft w:val="0"/>
      <w:marRight w:val="0"/>
      <w:marTop w:val="0"/>
      <w:marBottom w:val="0"/>
      <w:divBdr>
        <w:top w:val="none" w:sz="0" w:space="0" w:color="auto"/>
        <w:left w:val="none" w:sz="0" w:space="0" w:color="auto"/>
        <w:bottom w:val="none" w:sz="0" w:space="0" w:color="auto"/>
        <w:right w:val="none" w:sz="0" w:space="0" w:color="auto"/>
      </w:divBdr>
    </w:div>
    <w:div w:id="1745646191">
      <w:bodyDiv w:val="1"/>
      <w:marLeft w:val="0"/>
      <w:marRight w:val="0"/>
      <w:marTop w:val="0"/>
      <w:marBottom w:val="0"/>
      <w:divBdr>
        <w:top w:val="none" w:sz="0" w:space="0" w:color="auto"/>
        <w:left w:val="none" w:sz="0" w:space="0" w:color="auto"/>
        <w:bottom w:val="none" w:sz="0" w:space="0" w:color="auto"/>
        <w:right w:val="none" w:sz="0" w:space="0" w:color="auto"/>
      </w:divBdr>
    </w:div>
    <w:div w:id="1745762919">
      <w:bodyDiv w:val="1"/>
      <w:marLeft w:val="0"/>
      <w:marRight w:val="0"/>
      <w:marTop w:val="0"/>
      <w:marBottom w:val="0"/>
      <w:divBdr>
        <w:top w:val="none" w:sz="0" w:space="0" w:color="auto"/>
        <w:left w:val="none" w:sz="0" w:space="0" w:color="auto"/>
        <w:bottom w:val="none" w:sz="0" w:space="0" w:color="auto"/>
        <w:right w:val="none" w:sz="0" w:space="0" w:color="auto"/>
      </w:divBdr>
    </w:div>
    <w:div w:id="1745906223">
      <w:bodyDiv w:val="1"/>
      <w:marLeft w:val="0"/>
      <w:marRight w:val="0"/>
      <w:marTop w:val="0"/>
      <w:marBottom w:val="0"/>
      <w:divBdr>
        <w:top w:val="none" w:sz="0" w:space="0" w:color="auto"/>
        <w:left w:val="none" w:sz="0" w:space="0" w:color="auto"/>
        <w:bottom w:val="none" w:sz="0" w:space="0" w:color="auto"/>
        <w:right w:val="none" w:sz="0" w:space="0" w:color="auto"/>
      </w:divBdr>
    </w:div>
    <w:div w:id="1746105635">
      <w:bodyDiv w:val="1"/>
      <w:marLeft w:val="0"/>
      <w:marRight w:val="0"/>
      <w:marTop w:val="0"/>
      <w:marBottom w:val="0"/>
      <w:divBdr>
        <w:top w:val="none" w:sz="0" w:space="0" w:color="auto"/>
        <w:left w:val="none" w:sz="0" w:space="0" w:color="auto"/>
        <w:bottom w:val="none" w:sz="0" w:space="0" w:color="auto"/>
        <w:right w:val="none" w:sz="0" w:space="0" w:color="auto"/>
      </w:divBdr>
    </w:div>
    <w:div w:id="1746148335">
      <w:bodyDiv w:val="1"/>
      <w:marLeft w:val="0"/>
      <w:marRight w:val="0"/>
      <w:marTop w:val="0"/>
      <w:marBottom w:val="0"/>
      <w:divBdr>
        <w:top w:val="none" w:sz="0" w:space="0" w:color="auto"/>
        <w:left w:val="none" w:sz="0" w:space="0" w:color="auto"/>
        <w:bottom w:val="none" w:sz="0" w:space="0" w:color="auto"/>
        <w:right w:val="none" w:sz="0" w:space="0" w:color="auto"/>
      </w:divBdr>
    </w:div>
    <w:div w:id="1746225246">
      <w:bodyDiv w:val="1"/>
      <w:marLeft w:val="0"/>
      <w:marRight w:val="0"/>
      <w:marTop w:val="0"/>
      <w:marBottom w:val="0"/>
      <w:divBdr>
        <w:top w:val="none" w:sz="0" w:space="0" w:color="auto"/>
        <w:left w:val="none" w:sz="0" w:space="0" w:color="auto"/>
        <w:bottom w:val="none" w:sz="0" w:space="0" w:color="auto"/>
        <w:right w:val="none" w:sz="0" w:space="0" w:color="auto"/>
      </w:divBdr>
    </w:div>
    <w:div w:id="1746489348">
      <w:bodyDiv w:val="1"/>
      <w:marLeft w:val="0"/>
      <w:marRight w:val="0"/>
      <w:marTop w:val="0"/>
      <w:marBottom w:val="0"/>
      <w:divBdr>
        <w:top w:val="none" w:sz="0" w:space="0" w:color="auto"/>
        <w:left w:val="none" w:sz="0" w:space="0" w:color="auto"/>
        <w:bottom w:val="none" w:sz="0" w:space="0" w:color="auto"/>
        <w:right w:val="none" w:sz="0" w:space="0" w:color="auto"/>
      </w:divBdr>
    </w:div>
    <w:div w:id="1746566269">
      <w:bodyDiv w:val="1"/>
      <w:marLeft w:val="0"/>
      <w:marRight w:val="0"/>
      <w:marTop w:val="0"/>
      <w:marBottom w:val="0"/>
      <w:divBdr>
        <w:top w:val="none" w:sz="0" w:space="0" w:color="auto"/>
        <w:left w:val="none" w:sz="0" w:space="0" w:color="auto"/>
        <w:bottom w:val="none" w:sz="0" w:space="0" w:color="auto"/>
        <w:right w:val="none" w:sz="0" w:space="0" w:color="auto"/>
      </w:divBdr>
    </w:div>
    <w:div w:id="1746763234">
      <w:bodyDiv w:val="1"/>
      <w:marLeft w:val="0"/>
      <w:marRight w:val="0"/>
      <w:marTop w:val="0"/>
      <w:marBottom w:val="0"/>
      <w:divBdr>
        <w:top w:val="none" w:sz="0" w:space="0" w:color="auto"/>
        <w:left w:val="none" w:sz="0" w:space="0" w:color="auto"/>
        <w:bottom w:val="none" w:sz="0" w:space="0" w:color="auto"/>
        <w:right w:val="none" w:sz="0" w:space="0" w:color="auto"/>
      </w:divBdr>
    </w:div>
    <w:div w:id="1746998251">
      <w:bodyDiv w:val="1"/>
      <w:marLeft w:val="0"/>
      <w:marRight w:val="0"/>
      <w:marTop w:val="0"/>
      <w:marBottom w:val="0"/>
      <w:divBdr>
        <w:top w:val="none" w:sz="0" w:space="0" w:color="auto"/>
        <w:left w:val="none" w:sz="0" w:space="0" w:color="auto"/>
        <w:bottom w:val="none" w:sz="0" w:space="0" w:color="auto"/>
        <w:right w:val="none" w:sz="0" w:space="0" w:color="auto"/>
      </w:divBdr>
    </w:div>
    <w:div w:id="1747456325">
      <w:bodyDiv w:val="1"/>
      <w:marLeft w:val="0"/>
      <w:marRight w:val="0"/>
      <w:marTop w:val="0"/>
      <w:marBottom w:val="0"/>
      <w:divBdr>
        <w:top w:val="none" w:sz="0" w:space="0" w:color="auto"/>
        <w:left w:val="none" w:sz="0" w:space="0" w:color="auto"/>
        <w:bottom w:val="none" w:sz="0" w:space="0" w:color="auto"/>
        <w:right w:val="none" w:sz="0" w:space="0" w:color="auto"/>
      </w:divBdr>
    </w:div>
    <w:div w:id="1747609677">
      <w:bodyDiv w:val="1"/>
      <w:marLeft w:val="0"/>
      <w:marRight w:val="0"/>
      <w:marTop w:val="0"/>
      <w:marBottom w:val="0"/>
      <w:divBdr>
        <w:top w:val="none" w:sz="0" w:space="0" w:color="auto"/>
        <w:left w:val="none" w:sz="0" w:space="0" w:color="auto"/>
        <w:bottom w:val="none" w:sz="0" w:space="0" w:color="auto"/>
        <w:right w:val="none" w:sz="0" w:space="0" w:color="auto"/>
      </w:divBdr>
    </w:div>
    <w:div w:id="1748109044">
      <w:bodyDiv w:val="1"/>
      <w:marLeft w:val="0"/>
      <w:marRight w:val="0"/>
      <w:marTop w:val="0"/>
      <w:marBottom w:val="0"/>
      <w:divBdr>
        <w:top w:val="none" w:sz="0" w:space="0" w:color="auto"/>
        <w:left w:val="none" w:sz="0" w:space="0" w:color="auto"/>
        <w:bottom w:val="none" w:sz="0" w:space="0" w:color="auto"/>
        <w:right w:val="none" w:sz="0" w:space="0" w:color="auto"/>
      </w:divBdr>
    </w:div>
    <w:div w:id="1748185893">
      <w:bodyDiv w:val="1"/>
      <w:marLeft w:val="0"/>
      <w:marRight w:val="0"/>
      <w:marTop w:val="0"/>
      <w:marBottom w:val="0"/>
      <w:divBdr>
        <w:top w:val="none" w:sz="0" w:space="0" w:color="auto"/>
        <w:left w:val="none" w:sz="0" w:space="0" w:color="auto"/>
        <w:bottom w:val="none" w:sz="0" w:space="0" w:color="auto"/>
        <w:right w:val="none" w:sz="0" w:space="0" w:color="auto"/>
      </w:divBdr>
    </w:div>
    <w:div w:id="1748267899">
      <w:bodyDiv w:val="1"/>
      <w:marLeft w:val="0"/>
      <w:marRight w:val="0"/>
      <w:marTop w:val="0"/>
      <w:marBottom w:val="0"/>
      <w:divBdr>
        <w:top w:val="none" w:sz="0" w:space="0" w:color="auto"/>
        <w:left w:val="none" w:sz="0" w:space="0" w:color="auto"/>
        <w:bottom w:val="none" w:sz="0" w:space="0" w:color="auto"/>
        <w:right w:val="none" w:sz="0" w:space="0" w:color="auto"/>
      </w:divBdr>
    </w:div>
    <w:div w:id="1748333992">
      <w:bodyDiv w:val="1"/>
      <w:marLeft w:val="0"/>
      <w:marRight w:val="0"/>
      <w:marTop w:val="0"/>
      <w:marBottom w:val="0"/>
      <w:divBdr>
        <w:top w:val="none" w:sz="0" w:space="0" w:color="auto"/>
        <w:left w:val="none" w:sz="0" w:space="0" w:color="auto"/>
        <w:bottom w:val="none" w:sz="0" w:space="0" w:color="auto"/>
        <w:right w:val="none" w:sz="0" w:space="0" w:color="auto"/>
      </w:divBdr>
    </w:div>
    <w:div w:id="1748455728">
      <w:bodyDiv w:val="1"/>
      <w:marLeft w:val="0"/>
      <w:marRight w:val="0"/>
      <w:marTop w:val="0"/>
      <w:marBottom w:val="0"/>
      <w:divBdr>
        <w:top w:val="none" w:sz="0" w:space="0" w:color="auto"/>
        <w:left w:val="none" w:sz="0" w:space="0" w:color="auto"/>
        <w:bottom w:val="none" w:sz="0" w:space="0" w:color="auto"/>
        <w:right w:val="none" w:sz="0" w:space="0" w:color="auto"/>
      </w:divBdr>
    </w:div>
    <w:div w:id="1748456435">
      <w:bodyDiv w:val="1"/>
      <w:marLeft w:val="0"/>
      <w:marRight w:val="0"/>
      <w:marTop w:val="0"/>
      <w:marBottom w:val="0"/>
      <w:divBdr>
        <w:top w:val="none" w:sz="0" w:space="0" w:color="auto"/>
        <w:left w:val="none" w:sz="0" w:space="0" w:color="auto"/>
        <w:bottom w:val="none" w:sz="0" w:space="0" w:color="auto"/>
        <w:right w:val="none" w:sz="0" w:space="0" w:color="auto"/>
      </w:divBdr>
    </w:div>
    <w:div w:id="1748460067">
      <w:bodyDiv w:val="1"/>
      <w:marLeft w:val="0"/>
      <w:marRight w:val="0"/>
      <w:marTop w:val="0"/>
      <w:marBottom w:val="0"/>
      <w:divBdr>
        <w:top w:val="none" w:sz="0" w:space="0" w:color="auto"/>
        <w:left w:val="none" w:sz="0" w:space="0" w:color="auto"/>
        <w:bottom w:val="none" w:sz="0" w:space="0" w:color="auto"/>
        <w:right w:val="none" w:sz="0" w:space="0" w:color="auto"/>
      </w:divBdr>
    </w:div>
    <w:div w:id="1748578654">
      <w:bodyDiv w:val="1"/>
      <w:marLeft w:val="0"/>
      <w:marRight w:val="0"/>
      <w:marTop w:val="0"/>
      <w:marBottom w:val="0"/>
      <w:divBdr>
        <w:top w:val="none" w:sz="0" w:space="0" w:color="auto"/>
        <w:left w:val="none" w:sz="0" w:space="0" w:color="auto"/>
        <w:bottom w:val="none" w:sz="0" w:space="0" w:color="auto"/>
        <w:right w:val="none" w:sz="0" w:space="0" w:color="auto"/>
      </w:divBdr>
    </w:div>
    <w:div w:id="1748726111">
      <w:bodyDiv w:val="1"/>
      <w:marLeft w:val="0"/>
      <w:marRight w:val="0"/>
      <w:marTop w:val="0"/>
      <w:marBottom w:val="0"/>
      <w:divBdr>
        <w:top w:val="none" w:sz="0" w:space="0" w:color="auto"/>
        <w:left w:val="none" w:sz="0" w:space="0" w:color="auto"/>
        <w:bottom w:val="none" w:sz="0" w:space="0" w:color="auto"/>
        <w:right w:val="none" w:sz="0" w:space="0" w:color="auto"/>
      </w:divBdr>
    </w:div>
    <w:div w:id="1748840368">
      <w:bodyDiv w:val="1"/>
      <w:marLeft w:val="0"/>
      <w:marRight w:val="0"/>
      <w:marTop w:val="0"/>
      <w:marBottom w:val="0"/>
      <w:divBdr>
        <w:top w:val="none" w:sz="0" w:space="0" w:color="auto"/>
        <w:left w:val="none" w:sz="0" w:space="0" w:color="auto"/>
        <w:bottom w:val="none" w:sz="0" w:space="0" w:color="auto"/>
        <w:right w:val="none" w:sz="0" w:space="0" w:color="auto"/>
      </w:divBdr>
    </w:div>
    <w:div w:id="1749225719">
      <w:bodyDiv w:val="1"/>
      <w:marLeft w:val="0"/>
      <w:marRight w:val="0"/>
      <w:marTop w:val="0"/>
      <w:marBottom w:val="0"/>
      <w:divBdr>
        <w:top w:val="none" w:sz="0" w:space="0" w:color="auto"/>
        <w:left w:val="none" w:sz="0" w:space="0" w:color="auto"/>
        <w:bottom w:val="none" w:sz="0" w:space="0" w:color="auto"/>
        <w:right w:val="none" w:sz="0" w:space="0" w:color="auto"/>
      </w:divBdr>
    </w:div>
    <w:div w:id="1749304710">
      <w:bodyDiv w:val="1"/>
      <w:marLeft w:val="0"/>
      <w:marRight w:val="0"/>
      <w:marTop w:val="0"/>
      <w:marBottom w:val="0"/>
      <w:divBdr>
        <w:top w:val="none" w:sz="0" w:space="0" w:color="auto"/>
        <w:left w:val="none" w:sz="0" w:space="0" w:color="auto"/>
        <w:bottom w:val="none" w:sz="0" w:space="0" w:color="auto"/>
        <w:right w:val="none" w:sz="0" w:space="0" w:color="auto"/>
      </w:divBdr>
    </w:div>
    <w:div w:id="1749419529">
      <w:bodyDiv w:val="1"/>
      <w:marLeft w:val="0"/>
      <w:marRight w:val="0"/>
      <w:marTop w:val="0"/>
      <w:marBottom w:val="0"/>
      <w:divBdr>
        <w:top w:val="none" w:sz="0" w:space="0" w:color="auto"/>
        <w:left w:val="none" w:sz="0" w:space="0" w:color="auto"/>
        <w:bottom w:val="none" w:sz="0" w:space="0" w:color="auto"/>
        <w:right w:val="none" w:sz="0" w:space="0" w:color="auto"/>
      </w:divBdr>
    </w:div>
    <w:div w:id="1749620873">
      <w:bodyDiv w:val="1"/>
      <w:marLeft w:val="0"/>
      <w:marRight w:val="0"/>
      <w:marTop w:val="0"/>
      <w:marBottom w:val="0"/>
      <w:divBdr>
        <w:top w:val="none" w:sz="0" w:space="0" w:color="auto"/>
        <w:left w:val="none" w:sz="0" w:space="0" w:color="auto"/>
        <w:bottom w:val="none" w:sz="0" w:space="0" w:color="auto"/>
        <w:right w:val="none" w:sz="0" w:space="0" w:color="auto"/>
      </w:divBdr>
    </w:div>
    <w:div w:id="1749694726">
      <w:bodyDiv w:val="1"/>
      <w:marLeft w:val="0"/>
      <w:marRight w:val="0"/>
      <w:marTop w:val="0"/>
      <w:marBottom w:val="0"/>
      <w:divBdr>
        <w:top w:val="none" w:sz="0" w:space="0" w:color="auto"/>
        <w:left w:val="none" w:sz="0" w:space="0" w:color="auto"/>
        <w:bottom w:val="none" w:sz="0" w:space="0" w:color="auto"/>
        <w:right w:val="none" w:sz="0" w:space="0" w:color="auto"/>
      </w:divBdr>
    </w:div>
    <w:div w:id="1750274133">
      <w:bodyDiv w:val="1"/>
      <w:marLeft w:val="0"/>
      <w:marRight w:val="0"/>
      <w:marTop w:val="0"/>
      <w:marBottom w:val="0"/>
      <w:divBdr>
        <w:top w:val="none" w:sz="0" w:space="0" w:color="auto"/>
        <w:left w:val="none" w:sz="0" w:space="0" w:color="auto"/>
        <w:bottom w:val="none" w:sz="0" w:space="0" w:color="auto"/>
        <w:right w:val="none" w:sz="0" w:space="0" w:color="auto"/>
      </w:divBdr>
    </w:div>
    <w:div w:id="1750425158">
      <w:bodyDiv w:val="1"/>
      <w:marLeft w:val="0"/>
      <w:marRight w:val="0"/>
      <w:marTop w:val="0"/>
      <w:marBottom w:val="0"/>
      <w:divBdr>
        <w:top w:val="none" w:sz="0" w:space="0" w:color="auto"/>
        <w:left w:val="none" w:sz="0" w:space="0" w:color="auto"/>
        <w:bottom w:val="none" w:sz="0" w:space="0" w:color="auto"/>
        <w:right w:val="none" w:sz="0" w:space="0" w:color="auto"/>
      </w:divBdr>
    </w:div>
    <w:div w:id="1750537368">
      <w:bodyDiv w:val="1"/>
      <w:marLeft w:val="0"/>
      <w:marRight w:val="0"/>
      <w:marTop w:val="0"/>
      <w:marBottom w:val="0"/>
      <w:divBdr>
        <w:top w:val="none" w:sz="0" w:space="0" w:color="auto"/>
        <w:left w:val="none" w:sz="0" w:space="0" w:color="auto"/>
        <w:bottom w:val="none" w:sz="0" w:space="0" w:color="auto"/>
        <w:right w:val="none" w:sz="0" w:space="0" w:color="auto"/>
      </w:divBdr>
    </w:div>
    <w:div w:id="1750613551">
      <w:bodyDiv w:val="1"/>
      <w:marLeft w:val="0"/>
      <w:marRight w:val="0"/>
      <w:marTop w:val="0"/>
      <w:marBottom w:val="0"/>
      <w:divBdr>
        <w:top w:val="none" w:sz="0" w:space="0" w:color="auto"/>
        <w:left w:val="none" w:sz="0" w:space="0" w:color="auto"/>
        <w:bottom w:val="none" w:sz="0" w:space="0" w:color="auto"/>
        <w:right w:val="none" w:sz="0" w:space="0" w:color="auto"/>
      </w:divBdr>
    </w:div>
    <w:div w:id="1750615031">
      <w:bodyDiv w:val="1"/>
      <w:marLeft w:val="0"/>
      <w:marRight w:val="0"/>
      <w:marTop w:val="0"/>
      <w:marBottom w:val="0"/>
      <w:divBdr>
        <w:top w:val="none" w:sz="0" w:space="0" w:color="auto"/>
        <w:left w:val="none" w:sz="0" w:space="0" w:color="auto"/>
        <w:bottom w:val="none" w:sz="0" w:space="0" w:color="auto"/>
        <w:right w:val="none" w:sz="0" w:space="0" w:color="auto"/>
      </w:divBdr>
      <w:divsChild>
        <w:div w:id="38943111">
          <w:marLeft w:val="480"/>
          <w:marRight w:val="0"/>
          <w:marTop w:val="0"/>
          <w:marBottom w:val="0"/>
          <w:divBdr>
            <w:top w:val="none" w:sz="0" w:space="0" w:color="auto"/>
            <w:left w:val="none" w:sz="0" w:space="0" w:color="auto"/>
            <w:bottom w:val="none" w:sz="0" w:space="0" w:color="auto"/>
            <w:right w:val="none" w:sz="0" w:space="0" w:color="auto"/>
          </w:divBdr>
        </w:div>
        <w:div w:id="102187177">
          <w:marLeft w:val="480"/>
          <w:marRight w:val="0"/>
          <w:marTop w:val="0"/>
          <w:marBottom w:val="0"/>
          <w:divBdr>
            <w:top w:val="none" w:sz="0" w:space="0" w:color="auto"/>
            <w:left w:val="none" w:sz="0" w:space="0" w:color="auto"/>
            <w:bottom w:val="none" w:sz="0" w:space="0" w:color="auto"/>
            <w:right w:val="none" w:sz="0" w:space="0" w:color="auto"/>
          </w:divBdr>
        </w:div>
        <w:div w:id="117729103">
          <w:marLeft w:val="480"/>
          <w:marRight w:val="0"/>
          <w:marTop w:val="0"/>
          <w:marBottom w:val="0"/>
          <w:divBdr>
            <w:top w:val="none" w:sz="0" w:space="0" w:color="auto"/>
            <w:left w:val="none" w:sz="0" w:space="0" w:color="auto"/>
            <w:bottom w:val="none" w:sz="0" w:space="0" w:color="auto"/>
            <w:right w:val="none" w:sz="0" w:space="0" w:color="auto"/>
          </w:divBdr>
        </w:div>
        <w:div w:id="131019087">
          <w:marLeft w:val="480"/>
          <w:marRight w:val="0"/>
          <w:marTop w:val="0"/>
          <w:marBottom w:val="0"/>
          <w:divBdr>
            <w:top w:val="none" w:sz="0" w:space="0" w:color="auto"/>
            <w:left w:val="none" w:sz="0" w:space="0" w:color="auto"/>
            <w:bottom w:val="none" w:sz="0" w:space="0" w:color="auto"/>
            <w:right w:val="none" w:sz="0" w:space="0" w:color="auto"/>
          </w:divBdr>
        </w:div>
        <w:div w:id="190923489">
          <w:marLeft w:val="480"/>
          <w:marRight w:val="0"/>
          <w:marTop w:val="0"/>
          <w:marBottom w:val="0"/>
          <w:divBdr>
            <w:top w:val="none" w:sz="0" w:space="0" w:color="auto"/>
            <w:left w:val="none" w:sz="0" w:space="0" w:color="auto"/>
            <w:bottom w:val="none" w:sz="0" w:space="0" w:color="auto"/>
            <w:right w:val="none" w:sz="0" w:space="0" w:color="auto"/>
          </w:divBdr>
        </w:div>
        <w:div w:id="193858395">
          <w:marLeft w:val="480"/>
          <w:marRight w:val="0"/>
          <w:marTop w:val="0"/>
          <w:marBottom w:val="0"/>
          <w:divBdr>
            <w:top w:val="none" w:sz="0" w:space="0" w:color="auto"/>
            <w:left w:val="none" w:sz="0" w:space="0" w:color="auto"/>
            <w:bottom w:val="none" w:sz="0" w:space="0" w:color="auto"/>
            <w:right w:val="none" w:sz="0" w:space="0" w:color="auto"/>
          </w:divBdr>
        </w:div>
        <w:div w:id="205720469">
          <w:marLeft w:val="480"/>
          <w:marRight w:val="0"/>
          <w:marTop w:val="0"/>
          <w:marBottom w:val="0"/>
          <w:divBdr>
            <w:top w:val="none" w:sz="0" w:space="0" w:color="auto"/>
            <w:left w:val="none" w:sz="0" w:space="0" w:color="auto"/>
            <w:bottom w:val="none" w:sz="0" w:space="0" w:color="auto"/>
            <w:right w:val="none" w:sz="0" w:space="0" w:color="auto"/>
          </w:divBdr>
        </w:div>
        <w:div w:id="268247409">
          <w:marLeft w:val="480"/>
          <w:marRight w:val="0"/>
          <w:marTop w:val="0"/>
          <w:marBottom w:val="0"/>
          <w:divBdr>
            <w:top w:val="none" w:sz="0" w:space="0" w:color="auto"/>
            <w:left w:val="none" w:sz="0" w:space="0" w:color="auto"/>
            <w:bottom w:val="none" w:sz="0" w:space="0" w:color="auto"/>
            <w:right w:val="none" w:sz="0" w:space="0" w:color="auto"/>
          </w:divBdr>
        </w:div>
        <w:div w:id="325208086">
          <w:marLeft w:val="480"/>
          <w:marRight w:val="0"/>
          <w:marTop w:val="0"/>
          <w:marBottom w:val="0"/>
          <w:divBdr>
            <w:top w:val="none" w:sz="0" w:space="0" w:color="auto"/>
            <w:left w:val="none" w:sz="0" w:space="0" w:color="auto"/>
            <w:bottom w:val="none" w:sz="0" w:space="0" w:color="auto"/>
            <w:right w:val="none" w:sz="0" w:space="0" w:color="auto"/>
          </w:divBdr>
        </w:div>
        <w:div w:id="337739069">
          <w:marLeft w:val="480"/>
          <w:marRight w:val="0"/>
          <w:marTop w:val="0"/>
          <w:marBottom w:val="0"/>
          <w:divBdr>
            <w:top w:val="none" w:sz="0" w:space="0" w:color="auto"/>
            <w:left w:val="none" w:sz="0" w:space="0" w:color="auto"/>
            <w:bottom w:val="none" w:sz="0" w:space="0" w:color="auto"/>
            <w:right w:val="none" w:sz="0" w:space="0" w:color="auto"/>
          </w:divBdr>
        </w:div>
        <w:div w:id="429470211">
          <w:marLeft w:val="480"/>
          <w:marRight w:val="0"/>
          <w:marTop w:val="0"/>
          <w:marBottom w:val="0"/>
          <w:divBdr>
            <w:top w:val="none" w:sz="0" w:space="0" w:color="auto"/>
            <w:left w:val="none" w:sz="0" w:space="0" w:color="auto"/>
            <w:bottom w:val="none" w:sz="0" w:space="0" w:color="auto"/>
            <w:right w:val="none" w:sz="0" w:space="0" w:color="auto"/>
          </w:divBdr>
        </w:div>
        <w:div w:id="461457536">
          <w:marLeft w:val="480"/>
          <w:marRight w:val="0"/>
          <w:marTop w:val="0"/>
          <w:marBottom w:val="0"/>
          <w:divBdr>
            <w:top w:val="none" w:sz="0" w:space="0" w:color="auto"/>
            <w:left w:val="none" w:sz="0" w:space="0" w:color="auto"/>
            <w:bottom w:val="none" w:sz="0" w:space="0" w:color="auto"/>
            <w:right w:val="none" w:sz="0" w:space="0" w:color="auto"/>
          </w:divBdr>
        </w:div>
        <w:div w:id="501353375">
          <w:marLeft w:val="480"/>
          <w:marRight w:val="0"/>
          <w:marTop w:val="0"/>
          <w:marBottom w:val="0"/>
          <w:divBdr>
            <w:top w:val="none" w:sz="0" w:space="0" w:color="auto"/>
            <w:left w:val="none" w:sz="0" w:space="0" w:color="auto"/>
            <w:bottom w:val="none" w:sz="0" w:space="0" w:color="auto"/>
            <w:right w:val="none" w:sz="0" w:space="0" w:color="auto"/>
          </w:divBdr>
        </w:div>
        <w:div w:id="516044672">
          <w:marLeft w:val="480"/>
          <w:marRight w:val="0"/>
          <w:marTop w:val="0"/>
          <w:marBottom w:val="0"/>
          <w:divBdr>
            <w:top w:val="none" w:sz="0" w:space="0" w:color="auto"/>
            <w:left w:val="none" w:sz="0" w:space="0" w:color="auto"/>
            <w:bottom w:val="none" w:sz="0" w:space="0" w:color="auto"/>
            <w:right w:val="none" w:sz="0" w:space="0" w:color="auto"/>
          </w:divBdr>
        </w:div>
        <w:div w:id="524750186">
          <w:marLeft w:val="480"/>
          <w:marRight w:val="0"/>
          <w:marTop w:val="0"/>
          <w:marBottom w:val="0"/>
          <w:divBdr>
            <w:top w:val="none" w:sz="0" w:space="0" w:color="auto"/>
            <w:left w:val="none" w:sz="0" w:space="0" w:color="auto"/>
            <w:bottom w:val="none" w:sz="0" w:space="0" w:color="auto"/>
            <w:right w:val="none" w:sz="0" w:space="0" w:color="auto"/>
          </w:divBdr>
        </w:div>
        <w:div w:id="626156364">
          <w:marLeft w:val="480"/>
          <w:marRight w:val="0"/>
          <w:marTop w:val="0"/>
          <w:marBottom w:val="0"/>
          <w:divBdr>
            <w:top w:val="none" w:sz="0" w:space="0" w:color="auto"/>
            <w:left w:val="none" w:sz="0" w:space="0" w:color="auto"/>
            <w:bottom w:val="none" w:sz="0" w:space="0" w:color="auto"/>
            <w:right w:val="none" w:sz="0" w:space="0" w:color="auto"/>
          </w:divBdr>
        </w:div>
        <w:div w:id="667251194">
          <w:marLeft w:val="480"/>
          <w:marRight w:val="0"/>
          <w:marTop w:val="0"/>
          <w:marBottom w:val="0"/>
          <w:divBdr>
            <w:top w:val="none" w:sz="0" w:space="0" w:color="auto"/>
            <w:left w:val="none" w:sz="0" w:space="0" w:color="auto"/>
            <w:bottom w:val="none" w:sz="0" w:space="0" w:color="auto"/>
            <w:right w:val="none" w:sz="0" w:space="0" w:color="auto"/>
          </w:divBdr>
        </w:div>
        <w:div w:id="676343823">
          <w:marLeft w:val="480"/>
          <w:marRight w:val="0"/>
          <w:marTop w:val="0"/>
          <w:marBottom w:val="0"/>
          <w:divBdr>
            <w:top w:val="none" w:sz="0" w:space="0" w:color="auto"/>
            <w:left w:val="none" w:sz="0" w:space="0" w:color="auto"/>
            <w:bottom w:val="none" w:sz="0" w:space="0" w:color="auto"/>
            <w:right w:val="none" w:sz="0" w:space="0" w:color="auto"/>
          </w:divBdr>
        </w:div>
        <w:div w:id="781340954">
          <w:marLeft w:val="480"/>
          <w:marRight w:val="0"/>
          <w:marTop w:val="0"/>
          <w:marBottom w:val="0"/>
          <w:divBdr>
            <w:top w:val="none" w:sz="0" w:space="0" w:color="auto"/>
            <w:left w:val="none" w:sz="0" w:space="0" w:color="auto"/>
            <w:bottom w:val="none" w:sz="0" w:space="0" w:color="auto"/>
            <w:right w:val="none" w:sz="0" w:space="0" w:color="auto"/>
          </w:divBdr>
        </w:div>
        <w:div w:id="820005700">
          <w:marLeft w:val="480"/>
          <w:marRight w:val="0"/>
          <w:marTop w:val="0"/>
          <w:marBottom w:val="0"/>
          <w:divBdr>
            <w:top w:val="none" w:sz="0" w:space="0" w:color="auto"/>
            <w:left w:val="none" w:sz="0" w:space="0" w:color="auto"/>
            <w:bottom w:val="none" w:sz="0" w:space="0" w:color="auto"/>
            <w:right w:val="none" w:sz="0" w:space="0" w:color="auto"/>
          </w:divBdr>
        </w:div>
        <w:div w:id="820274559">
          <w:marLeft w:val="480"/>
          <w:marRight w:val="0"/>
          <w:marTop w:val="0"/>
          <w:marBottom w:val="0"/>
          <w:divBdr>
            <w:top w:val="none" w:sz="0" w:space="0" w:color="auto"/>
            <w:left w:val="none" w:sz="0" w:space="0" w:color="auto"/>
            <w:bottom w:val="none" w:sz="0" w:space="0" w:color="auto"/>
            <w:right w:val="none" w:sz="0" w:space="0" w:color="auto"/>
          </w:divBdr>
        </w:div>
        <w:div w:id="859045917">
          <w:marLeft w:val="480"/>
          <w:marRight w:val="0"/>
          <w:marTop w:val="0"/>
          <w:marBottom w:val="0"/>
          <w:divBdr>
            <w:top w:val="none" w:sz="0" w:space="0" w:color="auto"/>
            <w:left w:val="none" w:sz="0" w:space="0" w:color="auto"/>
            <w:bottom w:val="none" w:sz="0" w:space="0" w:color="auto"/>
            <w:right w:val="none" w:sz="0" w:space="0" w:color="auto"/>
          </w:divBdr>
        </w:div>
        <w:div w:id="883325867">
          <w:marLeft w:val="480"/>
          <w:marRight w:val="0"/>
          <w:marTop w:val="0"/>
          <w:marBottom w:val="0"/>
          <w:divBdr>
            <w:top w:val="none" w:sz="0" w:space="0" w:color="auto"/>
            <w:left w:val="none" w:sz="0" w:space="0" w:color="auto"/>
            <w:bottom w:val="none" w:sz="0" w:space="0" w:color="auto"/>
            <w:right w:val="none" w:sz="0" w:space="0" w:color="auto"/>
          </w:divBdr>
        </w:div>
        <w:div w:id="1002776966">
          <w:marLeft w:val="480"/>
          <w:marRight w:val="0"/>
          <w:marTop w:val="0"/>
          <w:marBottom w:val="0"/>
          <w:divBdr>
            <w:top w:val="none" w:sz="0" w:space="0" w:color="auto"/>
            <w:left w:val="none" w:sz="0" w:space="0" w:color="auto"/>
            <w:bottom w:val="none" w:sz="0" w:space="0" w:color="auto"/>
            <w:right w:val="none" w:sz="0" w:space="0" w:color="auto"/>
          </w:divBdr>
        </w:div>
        <w:div w:id="1003751099">
          <w:marLeft w:val="480"/>
          <w:marRight w:val="0"/>
          <w:marTop w:val="0"/>
          <w:marBottom w:val="0"/>
          <w:divBdr>
            <w:top w:val="none" w:sz="0" w:space="0" w:color="auto"/>
            <w:left w:val="none" w:sz="0" w:space="0" w:color="auto"/>
            <w:bottom w:val="none" w:sz="0" w:space="0" w:color="auto"/>
            <w:right w:val="none" w:sz="0" w:space="0" w:color="auto"/>
          </w:divBdr>
        </w:div>
        <w:div w:id="1015619867">
          <w:marLeft w:val="480"/>
          <w:marRight w:val="0"/>
          <w:marTop w:val="0"/>
          <w:marBottom w:val="0"/>
          <w:divBdr>
            <w:top w:val="none" w:sz="0" w:space="0" w:color="auto"/>
            <w:left w:val="none" w:sz="0" w:space="0" w:color="auto"/>
            <w:bottom w:val="none" w:sz="0" w:space="0" w:color="auto"/>
            <w:right w:val="none" w:sz="0" w:space="0" w:color="auto"/>
          </w:divBdr>
        </w:div>
        <w:div w:id="1062143964">
          <w:marLeft w:val="480"/>
          <w:marRight w:val="0"/>
          <w:marTop w:val="0"/>
          <w:marBottom w:val="0"/>
          <w:divBdr>
            <w:top w:val="none" w:sz="0" w:space="0" w:color="auto"/>
            <w:left w:val="none" w:sz="0" w:space="0" w:color="auto"/>
            <w:bottom w:val="none" w:sz="0" w:space="0" w:color="auto"/>
            <w:right w:val="none" w:sz="0" w:space="0" w:color="auto"/>
          </w:divBdr>
        </w:div>
        <w:div w:id="1260717589">
          <w:marLeft w:val="480"/>
          <w:marRight w:val="0"/>
          <w:marTop w:val="0"/>
          <w:marBottom w:val="0"/>
          <w:divBdr>
            <w:top w:val="none" w:sz="0" w:space="0" w:color="auto"/>
            <w:left w:val="none" w:sz="0" w:space="0" w:color="auto"/>
            <w:bottom w:val="none" w:sz="0" w:space="0" w:color="auto"/>
            <w:right w:val="none" w:sz="0" w:space="0" w:color="auto"/>
          </w:divBdr>
        </w:div>
        <w:div w:id="1407263602">
          <w:marLeft w:val="480"/>
          <w:marRight w:val="0"/>
          <w:marTop w:val="0"/>
          <w:marBottom w:val="0"/>
          <w:divBdr>
            <w:top w:val="none" w:sz="0" w:space="0" w:color="auto"/>
            <w:left w:val="none" w:sz="0" w:space="0" w:color="auto"/>
            <w:bottom w:val="none" w:sz="0" w:space="0" w:color="auto"/>
            <w:right w:val="none" w:sz="0" w:space="0" w:color="auto"/>
          </w:divBdr>
        </w:div>
        <w:div w:id="1409885313">
          <w:marLeft w:val="480"/>
          <w:marRight w:val="0"/>
          <w:marTop w:val="0"/>
          <w:marBottom w:val="0"/>
          <w:divBdr>
            <w:top w:val="none" w:sz="0" w:space="0" w:color="auto"/>
            <w:left w:val="none" w:sz="0" w:space="0" w:color="auto"/>
            <w:bottom w:val="none" w:sz="0" w:space="0" w:color="auto"/>
            <w:right w:val="none" w:sz="0" w:space="0" w:color="auto"/>
          </w:divBdr>
        </w:div>
        <w:div w:id="1436632389">
          <w:marLeft w:val="480"/>
          <w:marRight w:val="0"/>
          <w:marTop w:val="0"/>
          <w:marBottom w:val="0"/>
          <w:divBdr>
            <w:top w:val="none" w:sz="0" w:space="0" w:color="auto"/>
            <w:left w:val="none" w:sz="0" w:space="0" w:color="auto"/>
            <w:bottom w:val="none" w:sz="0" w:space="0" w:color="auto"/>
            <w:right w:val="none" w:sz="0" w:space="0" w:color="auto"/>
          </w:divBdr>
        </w:div>
        <w:div w:id="1464234724">
          <w:marLeft w:val="480"/>
          <w:marRight w:val="0"/>
          <w:marTop w:val="0"/>
          <w:marBottom w:val="0"/>
          <w:divBdr>
            <w:top w:val="none" w:sz="0" w:space="0" w:color="auto"/>
            <w:left w:val="none" w:sz="0" w:space="0" w:color="auto"/>
            <w:bottom w:val="none" w:sz="0" w:space="0" w:color="auto"/>
            <w:right w:val="none" w:sz="0" w:space="0" w:color="auto"/>
          </w:divBdr>
        </w:div>
        <w:div w:id="1497919086">
          <w:marLeft w:val="480"/>
          <w:marRight w:val="0"/>
          <w:marTop w:val="0"/>
          <w:marBottom w:val="0"/>
          <w:divBdr>
            <w:top w:val="none" w:sz="0" w:space="0" w:color="auto"/>
            <w:left w:val="none" w:sz="0" w:space="0" w:color="auto"/>
            <w:bottom w:val="none" w:sz="0" w:space="0" w:color="auto"/>
            <w:right w:val="none" w:sz="0" w:space="0" w:color="auto"/>
          </w:divBdr>
        </w:div>
        <w:div w:id="1513648259">
          <w:marLeft w:val="480"/>
          <w:marRight w:val="0"/>
          <w:marTop w:val="0"/>
          <w:marBottom w:val="0"/>
          <w:divBdr>
            <w:top w:val="none" w:sz="0" w:space="0" w:color="auto"/>
            <w:left w:val="none" w:sz="0" w:space="0" w:color="auto"/>
            <w:bottom w:val="none" w:sz="0" w:space="0" w:color="auto"/>
            <w:right w:val="none" w:sz="0" w:space="0" w:color="auto"/>
          </w:divBdr>
        </w:div>
        <w:div w:id="1516504095">
          <w:marLeft w:val="480"/>
          <w:marRight w:val="0"/>
          <w:marTop w:val="0"/>
          <w:marBottom w:val="0"/>
          <w:divBdr>
            <w:top w:val="none" w:sz="0" w:space="0" w:color="auto"/>
            <w:left w:val="none" w:sz="0" w:space="0" w:color="auto"/>
            <w:bottom w:val="none" w:sz="0" w:space="0" w:color="auto"/>
            <w:right w:val="none" w:sz="0" w:space="0" w:color="auto"/>
          </w:divBdr>
        </w:div>
        <w:div w:id="1516579778">
          <w:marLeft w:val="480"/>
          <w:marRight w:val="0"/>
          <w:marTop w:val="0"/>
          <w:marBottom w:val="0"/>
          <w:divBdr>
            <w:top w:val="none" w:sz="0" w:space="0" w:color="auto"/>
            <w:left w:val="none" w:sz="0" w:space="0" w:color="auto"/>
            <w:bottom w:val="none" w:sz="0" w:space="0" w:color="auto"/>
            <w:right w:val="none" w:sz="0" w:space="0" w:color="auto"/>
          </w:divBdr>
        </w:div>
        <w:div w:id="1568959730">
          <w:marLeft w:val="480"/>
          <w:marRight w:val="0"/>
          <w:marTop w:val="0"/>
          <w:marBottom w:val="0"/>
          <w:divBdr>
            <w:top w:val="none" w:sz="0" w:space="0" w:color="auto"/>
            <w:left w:val="none" w:sz="0" w:space="0" w:color="auto"/>
            <w:bottom w:val="none" w:sz="0" w:space="0" w:color="auto"/>
            <w:right w:val="none" w:sz="0" w:space="0" w:color="auto"/>
          </w:divBdr>
        </w:div>
        <w:div w:id="1577663232">
          <w:marLeft w:val="480"/>
          <w:marRight w:val="0"/>
          <w:marTop w:val="0"/>
          <w:marBottom w:val="0"/>
          <w:divBdr>
            <w:top w:val="none" w:sz="0" w:space="0" w:color="auto"/>
            <w:left w:val="none" w:sz="0" w:space="0" w:color="auto"/>
            <w:bottom w:val="none" w:sz="0" w:space="0" w:color="auto"/>
            <w:right w:val="none" w:sz="0" w:space="0" w:color="auto"/>
          </w:divBdr>
        </w:div>
        <w:div w:id="1699114127">
          <w:marLeft w:val="480"/>
          <w:marRight w:val="0"/>
          <w:marTop w:val="0"/>
          <w:marBottom w:val="0"/>
          <w:divBdr>
            <w:top w:val="none" w:sz="0" w:space="0" w:color="auto"/>
            <w:left w:val="none" w:sz="0" w:space="0" w:color="auto"/>
            <w:bottom w:val="none" w:sz="0" w:space="0" w:color="auto"/>
            <w:right w:val="none" w:sz="0" w:space="0" w:color="auto"/>
          </w:divBdr>
        </w:div>
        <w:div w:id="1724794339">
          <w:marLeft w:val="480"/>
          <w:marRight w:val="0"/>
          <w:marTop w:val="0"/>
          <w:marBottom w:val="0"/>
          <w:divBdr>
            <w:top w:val="none" w:sz="0" w:space="0" w:color="auto"/>
            <w:left w:val="none" w:sz="0" w:space="0" w:color="auto"/>
            <w:bottom w:val="none" w:sz="0" w:space="0" w:color="auto"/>
            <w:right w:val="none" w:sz="0" w:space="0" w:color="auto"/>
          </w:divBdr>
        </w:div>
        <w:div w:id="1726487204">
          <w:marLeft w:val="480"/>
          <w:marRight w:val="0"/>
          <w:marTop w:val="0"/>
          <w:marBottom w:val="0"/>
          <w:divBdr>
            <w:top w:val="none" w:sz="0" w:space="0" w:color="auto"/>
            <w:left w:val="none" w:sz="0" w:space="0" w:color="auto"/>
            <w:bottom w:val="none" w:sz="0" w:space="0" w:color="auto"/>
            <w:right w:val="none" w:sz="0" w:space="0" w:color="auto"/>
          </w:divBdr>
        </w:div>
        <w:div w:id="1741369316">
          <w:marLeft w:val="480"/>
          <w:marRight w:val="0"/>
          <w:marTop w:val="0"/>
          <w:marBottom w:val="0"/>
          <w:divBdr>
            <w:top w:val="none" w:sz="0" w:space="0" w:color="auto"/>
            <w:left w:val="none" w:sz="0" w:space="0" w:color="auto"/>
            <w:bottom w:val="none" w:sz="0" w:space="0" w:color="auto"/>
            <w:right w:val="none" w:sz="0" w:space="0" w:color="auto"/>
          </w:divBdr>
        </w:div>
        <w:div w:id="1747992218">
          <w:marLeft w:val="480"/>
          <w:marRight w:val="0"/>
          <w:marTop w:val="0"/>
          <w:marBottom w:val="0"/>
          <w:divBdr>
            <w:top w:val="none" w:sz="0" w:space="0" w:color="auto"/>
            <w:left w:val="none" w:sz="0" w:space="0" w:color="auto"/>
            <w:bottom w:val="none" w:sz="0" w:space="0" w:color="auto"/>
            <w:right w:val="none" w:sz="0" w:space="0" w:color="auto"/>
          </w:divBdr>
        </w:div>
        <w:div w:id="1800995873">
          <w:marLeft w:val="480"/>
          <w:marRight w:val="0"/>
          <w:marTop w:val="0"/>
          <w:marBottom w:val="0"/>
          <w:divBdr>
            <w:top w:val="none" w:sz="0" w:space="0" w:color="auto"/>
            <w:left w:val="none" w:sz="0" w:space="0" w:color="auto"/>
            <w:bottom w:val="none" w:sz="0" w:space="0" w:color="auto"/>
            <w:right w:val="none" w:sz="0" w:space="0" w:color="auto"/>
          </w:divBdr>
        </w:div>
        <w:div w:id="1808663566">
          <w:marLeft w:val="480"/>
          <w:marRight w:val="0"/>
          <w:marTop w:val="0"/>
          <w:marBottom w:val="0"/>
          <w:divBdr>
            <w:top w:val="none" w:sz="0" w:space="0" w:color="auto"/>
            <w:left w:val="none" w:sz="0" w:space="0" w:color="auto"/>
            <w:bottom w:val="none" w:sz="0" w:space="0" w:color="auto"/>
            <w:right w:val="none" w:sz="0" w:space="0" w:color="auto"/>
          </w:divBdr>
        </w:div>
        <w:div w:id="1830976606">
          <w:marLeft w:val="480"/>
          <w:marRight w:val="0"/>
          <w:marTop w:val="0"/>
          <w:marBottom w:val="0"/>
          <w:divBdr>
            <w:top w:val="none" w:sz="0" w:space="0" w:color="auto"/>
            <w:left w:val="none" w:sz="0" w:space="0" w:color="auto"/>
            <w:bottom w:val="none" w:sz="0" w:space="0" w:color="auto"/>
            <w:right w:val="none" w:sz="0" w:space="0" w:color="auto"/>
          </w:divBdr>
        </w:div>
        <w:div w:id="1860318041">
          <w:marLeft w:val="480"/>
          <w:marRight w:val="0"/>
          <w:marTop w:val="0"/>
          <w:marBottom w:val="0"/>
          <w:divBdr>
            <w:top w:val="none" w:sz="0" w:space="0" w:color="auto"/>
            <w:left w:val="none" w:sz="0" w:space="0" w:color="auto"/>
            <w:bottom w:val="none" w:sz="0" w:space="0" w:color="auto"/>
            <w:right w:val="none" w:sz="0" w:space="0" w:color="auto"/>
          </w:divBdr>
        </w:div>
        <w:div w:id="1913540224">
          <w:marLeft w:val="480"/>
          <w:marRight w:val="0"/>
          <w:marTop w:val="0"/>
          <w:marBottom w:val="0"/>
          <w:divBdr>
            <w:top w:val="none" w:sz="0" w:space="0" w:color="auto"/>
            <w:left w:val="none" w:sz="0" w:space="0" w:color="auto"/>
            <w:bottom w:val="none" w:sz="0" w:space="0" w:color="auto"/>
            <w:right w:val="none" w:sz="0" w:space="0" w:color="auto"/>
          </w:divBdr>
        </w:div>
        <w:div w:id="1920141151">
          <w:marLeft w:val="480"/>
          <w:marRight w:val="0"/>
          <w:marTop w:val="0"/>
          <w:marBottom w:val="0"/>
          <w:divBdr>
            <w:top w:val="none" w:sz="0" w:space="0" w:color="auto"/>
            <w:left w:val="none" w:sz="0" w:space="0" w:color="auto"/>
            <w:bottom w:val="none" w:sz="0" w:space="0" w:color="auto"/>
            <w:right w:val="none" w:sz="0" w:space="0" w:color="auto"/>
          </w:divBdr>
        </w:div>
      </w:divsChild>
    </w:div>
    <w:div w:id="1750930126">
      <w:bodyDiv w:val="1"/>
      <w:marLeft w:val="0"/>
      <w:marRight w:val="0"/>
      <w:marTop w:val="0"/>
      <w:marBottom w:val="0"/>
      <w:divBdr>
        <w:top w:val="none" w:sz="0" w:space="0" w:color="auto"/>
        <w:left w:val="none" w:sz="0" w:space="0" w:color="auto"/>
        <w:bottom w:val="none" w:sz="0" w:space="0" w:color="auto"/>
        <w:right w:val="none" w:sz="0" w:space="0" w:color="auto"/>
      </w:divBdr>
    </w:div>
    <w:div w:id="1751149010">
      <w:bodyDiv w:val="1"/>
      <w:marLeft w:val="0"/>
      <w:marRight w:val="0"/>
      <w:marTop w:val="0"/>
      <w:marBottom w:val="0"/>
      <w:divBdr>
        <w:top w:val="none" w:sz="0" w:space="0" w:color="auto"/>
        <w:left w:val="none" w:sz="0" w:space="0" w:color="auto"/>
        <w:bottom w:val="none" w:sz="0" w:space="0" w:color="auto"/>
        <w:right w:val="none" w:sz="0" w:space="0" w:color="auto"/>
      </w:divBdr>
    </w:div>
    <w:div w:id="1751341785">
      <w:bodyDiv w:val="1"/>
      <w:marLeft w:val="0"/>
      <w:marRight w:val="0"/>
      <w:marTop w:val="0"/>
      <w:marBottom w:val="0"/>
      <w:divBdr>
        <w:top w:val="none" w:sz="0" w:space="0" w:color="auto"/>
        <w:left w:val="none" w:sz="0" w:space="0" w:color="auto"/>
        <w:bottom w:val="none" w:sz="0" w:space="0" w:color="auto"/>
        <w:right w:val="none" w:sz="0" w:space="0" w:color="auto"/>
      </w:divBdr>
    </w:div>
    <w:div w:id="1751348273">
      <w:bodyDiv w:val="1"/>
      <w:marLeft w:val="0"/>
      <w:marRight w:val="0"/>
      <w:marTop w:val="0"/>
      <w:marBottom w:val="0"/>
      <w:divBdr>
        <w:top w:val="none" w:sz="0" w:space="0" w:color="auto"/>
        <w:left w:val="none" w:sz="0" w:space="0" w:color="auto"/>
        <w:bottom w:val="none" w:sz="0" w:space="0" w:color="auto"/>
        <w:right w:val="none" w:sz="0" w:space="0" w:color="auto"/>
      </w:divBdr>
    </w:div>
    <w:div w:id="1751537571">
      <w:bodyDiv w:val="1"/>
      <w:marLeft w:val="0"/>
      <w:marRight w:val="0"/>
      <w:marTop w:val="0"/>
      <w:marBottom w:val="0"/>
      <w:divBdr>
        <w:top w:val="none" w:sz="0" w:space="0" w:color="auto"/>
        <w:left w:val="none" w:sz="0" w:space="0" w:color="auto"/>
        <w:bottom w:val="none" w:sz="0" w:space="0" w:color="auto"/>
        <w:right w:val="none" w:sz="0" w:space="0" w:color="auto"/>
      </w:divBdr>
    </w:div>
    <w:div w:id="1751542694">
      <w:bodyDiv w:val="1"/>
      <w:marLeft w:val="0"/>
      <w:marRight w:val="0"/>
      <w:marTop w:val="0"/>
      <w:marBottom w:val="0"/>
      <w:divBdr>
        <w:top w:val="none" w:sz="0" w:space="0" w:color="auto"/>
        <w:left w:val="none" w:sz="0" w:space="0" w:color="auto"/>
        <w:bottom w:val="none" w:sz="0" w:space="0" w:color="auto"/>
        <w:right w:val="none" w:sz="0" w:space="0" w:color="auto"/>
      </w:divBdr>
      <w:divsChild>
        <w:div w:id="993799998">
          <w:marLeft w:val="480"/>
          <w:marRight w:val="0"/>
          <w:marTop w:val="0"/>
          <w:marBottom w:val="0"/>
          <w:divBdr>
            <w:top w:val="none" w:sz="0" w:space="0" w:color="auto"/>
            <w:left w:val="none" w:sz="0" w:space="0" w:color="auto"/>
            <w:bottom w:val="none" w:sz="0" w:space="0" w:color="auto"/>
            <w:right w:val="none" w:sz="0" w:space="0" w:color="auto"/>
          </w:divBdr>
        </w:div>
        <w:div w:id="643857859">
          <w:marLeft w:val="480"/>
          <w:marRight w:val="0"/>
          <w:marTop w:val="0"/>
          <w:marBottom w:val="0"/>
          <w:divBdr>
            <w:top w:val="none" w:sz="0" w:space="0" w:color="auto"/>
            <w:left w:val="none" w:sz="0" w:space="0" w:color="auto"/>
            <w:bottom w:val="none" w:sz="0" w:space="0" w:color="auto"/>
            <w:right w:val="none" w:sz="0" w:space="0" w:color="auto"/>
          </w:divBdr>
        </w:div>
        <w:div w:id="330527312">
          <w:marLeft w:val="480"/>
          <w:marRight w:val="0"/>
          <w:marTop w:val="0"/>
          <w:marBottom w:val="0"/>
          <w:divBdr>
            <w:top w:val="none" w:sz="0" w:space="0" w:color="auto"/>
            <w:left w:val="none" w:sz="0" w:space="0" w:color="auto"/>
            <w:bottom w:val="none" w:sz="0" w:space="0" w:color="auto"/>
            <w:right w:val="none" w:sz="0" w:space="0" w:color="auto"/>
          </w:divBdr>
        </w:div>
        <w:div w:id="1560558781">
          <w:marLeft w:val="480"/>
          <w:marRight w:val="0"/>
          <w:marTop w:val="0"/>
          <w:marBottom w:val="0"/>
          <w:divBdr>
            <w:top w:val="none" w:sz="0" w:space="0" w:color="auto"/>
            <w:left w:val="none" w:sz="0" w:space="0" w:color="auto"/>
            <w:bottom w:val="none" w:sz="0" w:space="0" w:color="auto"/>
            <w:right w:val="none" w:sz="0" w:space="0" w:color="auto"/>
          </w:divBdr>
        </w:div>
        <w:div w:id="1208760948">
          <w:marLeft w:val="480"/>
          <w:marRight w:val="0"/>
          <w:marTop w:val="0"/>
          <w:marBottom w:val="0"/>
          <w:divBdr>
            <w:top w:val="none" w:sz="0" w:space="0" w:color="auto"/>
            <w:left w:val="none" w:sz="0" w:space="0" w:color="auto"/>
            <w:bottom w:val="none" w:sz="0" w:space="0" w:color="auto"/>
            <w:right w:val="none" w:sz="0" w:space="0" w:color="auto"/>
          </w:divBdr>
        </w:div>
        <w:div w:id="1225990084">
          <w:marLeft w:val="480"/>
          <w:marRight w:val="0"/>
          <w:marTop w:val="0"/>
          <w:marBottom w:val="0"/>
          <w:divBdr>
            <w:top w:val="none" w:sz="0" w:space="0" w:color="auto"/>
            <w:left w:val="none" w:sz="0" w:space="0" w:color="auto"/>
            <w:bottom w:val="none" w:sz="0" w:space="0" w:color="auto"/>
            <w:right w:val="none" w:sz="0" w:space="0" w:color="auto"/>
          </w:divBdr>
        </w:div>
        <w:div w:id="189268694">
          <w:marLeft w:val="480"/>
          <w:marRight w:val="0"/>
          <w:marTop w:val="0"/>
          <w:marBottom w:val="0"/>
          <w:divBdr>
            <w:top w:val="none" w:sz="0" w:space="0" w:color="auto"/>
            <w:left w:val="none" w:sz="0" w:space="0" w:color="auto"/>
            <w:bottom w:val="none" w:sz="0" w:space="0" w:color="auto"/>
            <w:right w:val="none" w:sz="0" w:space="0" w:color="auto"/>
          </w:divBdr>
        </w:div>
        <w:div w:id="2145535441">
          <w:marLeft w:val="480"/>
          <w:marRight w:val="0"/>
          <w:marTop w:val="0"/>
          <w:marBottom w:val="0"/>
          <w:divBdr>
            <w:top w:val="none" w:sz="0" w:space="0" w:color="auto"/>
            <w:left w:val="none" w:sz="0" w:space="0" w:color="auto"/>
            <w:bottom w:val="none" w:sz="0" w:space="0" w:color="auto"/>
            <w:right w:val="none" w:sz="0" w:space="0" w:color="auto"/>
          </w:divBdr>
        </w:div>
        <w:div w:id="208807759">
          <w:marLeft w:val="480"/>
          <w:marRight w:val="0"/>
          <w:marTop w:val="0"/>
          <w:marBottom w:val="0"/>
          <w:divBdr>
            <w:top w:val="none" w:sz="0" w:space="0" w:color="auto"/>
            <w:left w:val="none" w:sz="0" w:space="0" w:color="auto"/>
            <w:bottom w:val="none" w:sz="0" w:space="0" w:color="auto"/>
            <w:right w:val="none" w:sz="0" w:space="0" w:color="auto"/>
          </w:divBdr>
        </w:div>
        <w:div w:id="112093331">
          <w:marLeft w:val="480"/>
          <w:marRight w:val="0"/>
          <w:marTop w:val="0"/>
          <w:marBottom w:val="0"/>
          <w:divBdr>
            <w:top w:val="none" w:sz="0" w:space="0" w:color="auto"/>
            <w:left w:val="none" w:sz="0" w:space="0" w:color="auto"/>
            <w:bottom w:val="none" w:sz="0" w:space="0" w:color="auto"/>
            <w:right w:val="none" w:sz="0" w:space="0" w:color="auto"/>
          </w:divBdr>
        </w:div>
        <w:div w:id="1682078587">
          <w:marLeft w:val="480"/>
          <w:marRight w:val="0"/>
          <w:marTop w:val="0"/>
          <w:marBottom w:val="0"/>
          <w:divBdr>
            <w:top w:val="none" w:sz="0" w:space="0" w:color="auto"/>
            <w:left w:val="none" w:sz="0" w:space="0" w:color="auto"/>
            <w:bottom w:val="none" w:sz="0" w:space="0" w:color="auto"/>
            <w:right w:val="none" w:sz="0" w:space="0" w:color="auto"/>
          </w:divBdr>
        </w:div>
        <w:div w:id="152140627">
          <w:marLeft w:val="480"/>
          <w:marRight w:val="0"/>
          <w:marTop w:val="0"/>
          <w:marBottom w:val="0"/>
          <w:divBdr>
            <w:top w:val="none" w:sz="0" w:space="0" w:color="auto"/>
            <w:left w:val="none" w:sz="0" w:space="0" w:color="auto"/>
            <w:bottom w:val="none" w:sz="0" w:space="0" w:color="auto"/>
            <w:right w:val="none" w:sz="0" w:space="0" w:color="auto"/>
          </w:divBdr>
        </w:div>
        <w:div w:id="984821974">
          <w:marLeft w:val="480"/>
          <w:marRight w:val="0"/>
          <w:marTop w:val="0"/>
          <w:marBottom w:val="0"/>
          <w:divBdr>
            <w:top w:val="none" w:sz="0" w:space="0" w:color="auto"/>
            <w:left w:val="none" w:sz="0" w:space="0" w:color="auto"/>
            <w:bottom w:val="none" w:sz="0" w:space="0" w:color="auto"/>
            <w:right w:val="none" w:sz="0" w:space="0" w:color="auto"/>
          </w:divBdr>
        </w:div>
        <w:div w:id="2130933524">
          <w:marLeft w:val="480"/>
          <w:marRight w:val="0"/>
          <w:marTop w:val="0"/>
          <w:marBottom w:val="0"/>
          <w:divBdr>
            <w:top w:val="none" w:sz="0" w:space="0" w:color="auto"/>
            <w:left w:val="none" w:sz="0" w:space="0" w:color="auto"/>
            <w:bottom w:val="none" w:sz="0" w:space="0" w:color="auto"/>
            <w:right w:val="none" w:sz="0" w:space="0" w:color="auto"/>
          </w:divBdr>
        </w:div>
        <w:div w:id="783882415">
          <w:marLeft w:val="480"/>
          <w:marRight w:val="0"/>
          <w:marTop w:val="0"/>
          <w:marBottom w:val="0"/>
          <w:divBdr>
            <w:top w:val="none" w:sz="0" w:space="0" w:color="auto"/>
            <w:left w:val="none" w:sz="0" w:space="0" w:color="auto"/>
            <w:bottom w:val="none" w:sz="0" w:space="0" w:color="auto"/>
            <w:right w:val="none" w:sz="0" w:space="0" w:color="auto"/>
          </w:divBdr>
        </w:div>
        <w:div w:id="212736277">
          <w:marLeft w:val="480"/>
          <w:marRight w:val="0"/>
          <w:marTop w:val="0"/>
          <w:marBottom w:val="0"/>
          <w:divBdr>
            <w:top w:val="none" w:sz="0" w:space="0" w:color="auto"/>
            <w:left w:val="none" w:sz="0" w:space="0" w:color="auto"/>
            <w:bottom w:val="none" w:sz="0" w:space="0" w:color="auto"/>
            <w:right w:val="none" w:sz="0" w:space="0" w:color="auto"/>
          </w:divBdr>
        </w:div>
        <w:div w:id="1298102307">
          <w:marLeft w:val="480"/>
          <w:marRight w:val="0"/>
          <w:marTop w:val="0"/>
          <w:marBottom w:val="0"/>
          <w:divBdr>
            <w:top w:val="none" w:sz="0" w:space="0" w:color="auto"/>
            <w:left w:val="none" w:sz="0" w:space="0" w:color="auto"/>
            <w:bottom w:val="none" w:sz="0" w:space="0" w:color="auto"/>
            <w:right w:val="none" w:sz="0" w:space="0" w:color="auto"/>
          </w:divBdr>
        </w:div>
        <w:div w:id="161896467">
          <w:marLeft w:val="480"/>
          <w:marRight w:val="0"/>
          <w:marTop w:val="0"/>
          <w:marBottom w:val="0"/>
          <w:divBdr>
            <w:top w:val="none" w:sz="0" w:space="0" w:color="auto"/>
            <w:left w:val="none" w:sz="0" w:space="0" w:color="auto"/>
            <w:bottom w:val="none" w:sz="0" w:space="0" w:color="auto"/>
            <w:right w:val="none" w:sz="0" w:space="0" w:color="auto"/>
          </w:divBdr>
        </w:div>
        <w:div w:id="876939274">
          <w:marLeft w:val="480"/>
          <w:marRight w:val="0"/>
          <w:marTop w:val="0"/>
          <w:marBottom w:val="0"/>
          <w:divBdr>
            <w:top w:val="none" w:sz="0" w:space="0" w:color="auto"/>
            <w:left w:val="none" w:sz="0" w:space="0" w:color="auto"/>
            <w:bottom w:val="none" w:sz="0" w:space="0" w:color="auto"/>
            <w:right w:val="none" w:sz="0" w:space="0" w:color="auto"/>
          </w:divBdr>
        </w:div>
        <w:div w:id="1631741871">
          <w:marLeft w:val="480"/>
          <w:marRight w:val="0"/>
          <w:marTop w:val="0"/>
          <w:marBottom w:val="0"/>
          <w:divBdr>
            <w:top w:val="none" w:sz="0" w:space="0" w:color="auto"/>
            <w:left w:val="none" w:sz="0" w:space="0" w:color="auto"/>
            <w:bottom w:val="none" w:sz="0" w:space="0" w:color="auto"/>
            <w:right w:val="none" w:sz="0" w:space="0" w:color="auto"/>
          </w:divBdr>
        </w:div>
        <w:div w:id="1906800317">
          <w:marLeft w:val="480"/>
          <w:marRight w:val="0"/>
          <w:marTop w:val="0"/>
          <w:marBottom w:val="0"/>
          <w:divBdr>
            <w:top w:val="none" w:sz="0" w:space="0" w:color="auto"/>
            <w:left w:val="none" w:sz="0" w:space="0" w:color="auto"/>
            <w:bottom w:val="none" w:sz="0" w:space="0" w:color="auto"/>
            <w:right w:val="none" w:sz="0" w:space="0" w:color="auto"/>
          </w:divBdr>
        </w:div>
        <w:div w:id="995917477">
          <w:marLeft w:val="480"/>
          <w:marRight w:val="0"/>
          <w:marTop w:val="0"/>
          <w:marBottom w:val="0"/>
          <w:divBdr>
            <w:top w:val="none" w:sz="0" w:space="0" w:color="auto"/>
            <w:left w:val="none" w:sz="0" w:space="0" w:color="auto"/>
            <w:bottom w:val="none" w:sz="0" w:space="0" w:color="auto"/>
            <w:right w:val="none" w:sz="0" w:space="0" w:color="auto"/>
          </w:divBdr>
        </w:div>
        <w:div w:id="1363363411">
          <w:marLeft w:val="480"/>
          <w:marRight w:val="0"/>
          <w:marTop w:val="0"/>
          <w:marBottom w:val="0"/>
          <w:divBdr>
            <w:top w:val="none" w:sz="0" w:space="0" w:color="auto"/>
            <w:left w:val="none" w:sz="0" w:space="0" w:color="auto"/>
            <w:bottom w:val="none" w:sz="0" w:space="0" w:color="auto"/>
            <w:right w:val="none" w:sz="0" w:space="0" w:color="auto"/>
          </w:divBdr>
        </w:div>
        <w:div w:id="1791512708">
          <w:marLeft w:val="480"/>
          <w:marRight w:val="0"/>
          <w:marTop w:val="0"/>
          <w:marBottom w:val="0"/>
          <w:divBdr>
            <w:top w:val="none" w:sz="0" w:space="0" w:color="auto"/>
            <w:left w:val="none" w:sz="0" w:space="0" w:color="auto"/>
            <w:bottom w:val="none" w:sz="0" w:space="0" w:color="auto"/>
            <w:right w:val="none" w:sz="0" w:space="0" w:color="auto"/>
          </w:divBdr>
        </w:div>
        <w:div w:id="56441971">
          <w:marLeft w:val="480"/>
          <w:marRight w:val="0"/>
          <w:marTop w:val="0"/>
          <w:marBottom w:val="0"/>
          <w:divBdr>
            <w:top w:val="none" w:sz="0" w:space="0" w:color="auto"/>
            <w:left w:val="none" w:sz="0" w:space="0" w:color="auto"/>
            <w:bottom w:val="none" w:sz="0" w:space="0" w:color="auto"/>
            <w:right w:val="none" w:sz="0" w:space="0" w:color="auto"/>
          </w:divBdr>
        </w:div>
        <w:div w:id="995182927">
          <w:marLeft w:val="480"/>
          <w:marRight w:val="0"/>
          <w:marTop w:val="0"/>
          <w:marBottom w:val="0"/>
          <w:divBdr>
            <w:top w:val="none" w:sz="0" w:space="0" w:color="auto"/>
            <w:left w:val="none" w:sz="0" w:space="0" w:color="auto"/>
            <w:bottom w:val="none" w:sz="0" w:space="0" w:color="auto"/>
            <w:right w:val="none" w:sz="0" w:space="0" w:color="auto"/>
          </w:divBdr>
        </w:div>
        <w:div w:id="624115856">
          <w:marLeft w:val="480"/>
          <w:marRight w:val="0"/>
          <w:marTop w:val="0"/>
          <w:marBottom w:val="0"/>
          <w:divBdr>
            <w:top w:val="none" w:sz="0" w:space="0" w:color="auto"/>
            <w:left w:val="none" w:sz="0" w:space="0" w:color="auto"/>
            <w:bottom w:val="none" w:sz="0" w:space="0" w:color="auto"/>
            <w:right w:val="none" w:sz="0" w:space="0" w:color="auto"/>
          </w:divBdr>
        </w:div>
        <w:div w:id="287399824">
          <w:marLeft w:val="480"/>
          <w:marRight w:val="0"/>
          <w:marTop w:val="0"/>
          <w:marBottom w:val="0"/>
          <w:divBdr>
            <w:top w:val="none" w:sz="0" w:space="0" w:color="auto"/>
            <w:left w:val="none" w:sz="0" w:space="0" w:color="auto"/>
            <w:bottom w:val="none" w:sz="0" w:space="0" w:color="auto"/>
            <w:right w:val="none" w:sz="0" w:space="0" w:color="auto"/>
          </w:divBdr>
        </w:div>
        <w:div w:id="2075423430">
          <w:marLeft w:val="480"/>
          <w:marRight w:val="0"/>
          <w:marTop w:val="0"/>
          <w:marBottom w:val="0"/>
          <w:divBdr>
            <w:top w:val="none" w:sz="0" w:space="0" w:color="auto"/>
            <w:left w:val="none" w:sz="0" w:space="0" w:color="auto"/>
            <w:bottom w:val="none" w:sz="0" w:space="0" w:color="auto"/>
            <w:right w:val="none" w:sz="0" w:space="0" w:color="auto"/>
          </w:divBdr>
        </w:div>
        <w:div w:id="417793325">
          <w:marLeft w:val="480"/>
          <w:marRight w:val="0"/>
          <w:marTop w:val="0"/>
          <w:marBottom w:val="0"/>
          <w:divBdr>
            <w:top w:val="none" w:sz="0" w:space="0" w:color="auto"/>
            <w:left w:val="none" w:sz="0" w:space="0" w:color="auto"/>
            <w:bottom w:val="none" w:sz="0" w:space="0" w:color="auto"/>
            <w:right w:val="none" w:sz="0" w:space="0" w:color="auto"/>
          </w:divBdr>
        </w:div>
        <w:div w:id="402067579">
          <w:marLeft w:val="480"/>
          <w:marRight w:val="0"/>
          <w:marTop w:val="0"/>
          <w:marBottom w:val="0"/>
          <w:divBdr>
            <w:top w:val="none" w:sz="0" w:space="0" w:color="auto"/>
            <w:left w:val="none" w:sz="0" w:space="0" w:color="auto"/>
            <w:bottom w:val="none" w:sz="0" w:space="0" w:color="auto"/>
            <w:right w:val="none" w:sz="0" w:space="0" w:color="auto"/>
          </w:divBdr>
        </w:div>
        <w:div w:id="1420761051">
          <w:marLeft w:val="480"/>
          <w:marRight w:val="0"/>
          <w:marTop w:val="0"/>
          <w:marBottom w:val="0"/>
          <w:divBdr>
            <w:top w:val="none" w:sz="0" w:space="0" w:color="auto"/>
            <w:left w:val="none" w:sz="0" w:space="0" w:color="auto"/>
            <w:bottom w:val="none" w:sz="0" w:space="0" w:color="auto"/>
            <w:right w:val="none" w:sz="0" w:space="0" w:color="auto"/>
          </w:divBdr>
        </w:div>
        <w:div w:id="1541477849">
          <w:marLeft w:val="480"/>
          <w:marRight w:val="0"/>
          <w:marTop w:val="0"/>
          <w:marBottom w:val="0"/>
          <w:divBdr>
            <w:top w:val="none" w:sz="0" w:space="0" w:color="auto"/>
            <w:left w:val="none" w:sz="0" w:space="0" w:color="auto"/>
            <w:bottom w:val="none" w:sz="0" w:space="0" w:color="auto"/>
            <w:right w:val="none" w:sz="0" w:space="0" w:color="auto"/>
          </w:divBdr>
        </w:div>
        <w:div w:id="1392654448">
          <w:marLeft w:val="480"/>
          <w:marRight w:val="0"/>
          <w:marTop w:val="0"/>
          <w:marBottom w:val="0"/>
          <w:divBdr>
            <w:top w:val="none" w:sz="0" w:space="0" w:color="auto"/>
            <w:left w:val="none" w:sz="0" w:space="0" w:color="auto"/>
            <w:bottom w:val="none" w:sz="0" w:space="0" w:color="auto"/>
            <w:right w:val="none" w:sz="0" w:space="0" w:color="auto"/>
          </w:divBdr>
        </w:div>
        <w:div w:id="1318222593">
          <w:marLeft w:val="480"/>
          <w:marRight w:val="0"/>
          <w:marTop w:val="0"/>
          <w:marBottom w:val="0"/>
          <w:divBdr>
            <w:top w:val="none" w:sz="0" w:space="0" w:color="auto"/>
            <w:left w:val="none" w:sz="0" w:space="0" w:color="auto"/>
            <w:bottom w:val="none" w:sz="0" w:space="0" w:color="auto"/>
            <w:right w:val="none" w:sz="0" w:space="0" w:color="auto"/>
          </w:divBdr>
        </w:div>
        <w:div w:id="2046051795">
          <w:marLeft w:val="480"/>
          <w:marRight w:val="0"/>
          <w:marTop w:val="0"/>
          <w:marBottom w:val="0"/>
          <w:divBdr>
            <w:top w:val="none" w:sz="0" w:space="0" w:color="auto"/>
            <w:left w:val="none" w:sz="0" w:space="0" w:color="auto"/>
            <w:bottom w:val="none" w:sz="0" w:space="0" w:color="auto"/>
            <w:right w:val="none" w:sz="0" w:space="0" w:color="auto"/>
          </w:divBdr>
        </w:div>
        <w:div w:id="991909569">
          <w:marLeft w:val="480"/>
          <w:marRight w:val="0"/>
          <w:marTop w:val="0"/>
          <w:marBottom w:val="0"/>
          <w:divBdr>
            <w:top w:val="none" w:sz="0" w:space="0" w:color="auto"/>
            <w:left w:val="none" w:sz="0" w:space="0" w:color="auto"/>
            <w:bottom w:val="none" w:sz="0" w:space="0" w:color="auto"/>
            <w:right w:val="none" w:sz="0" w:space="0" w:color="auto"/>
          </w:divBdr>
        </w:div>
        <w:div w:id="1460144957">
          <w:marLeft w:val="480"/>
          <w:marRight w:val="0"/>
          <w:marTop w:val="0"/>
          <w:marBottom w:val="0"/>
          <w:divBdr>
            <w:top w:val="none" w:sz="0" w:space="0" w:color="auto"/>
            <w:left w:val="none" w:sz="0" w:space="0" w:color="auto"/>
            <w:bottom w:val="none" w:sz="0" w:space="0" w:color="auto"/>
            <w:right w:val="none" w:sz="0" w:space="0" w:color="auto"/>
          </w:divBdr>
        </w:div>
        <w:div w:id="1686400920">
          <w:marLeft w:val="480"/>
          <w:marRight w:val="0"/>
          <w:marTop w:val="0"/>
          <w:marBottom w:val="0"/>
          <w:divBdr>
            <w:top w:val="none" w:sz="0" w:space="0" w:color="auto"/>
            <w:left w:val="none" w:sz="0" w:space="0" w:color="auto"/>
            <w:bottom w:val="none" w:sz="0" w:space="0" w:color="auto"/>
            <w:right w:val="none" w:sz="0" w:space="0" w:color="auto"/>
          </w:divBdr>
        </w:div>
        <w:div w:id="1820462423">
          <w:marLeft w:val="480"/>
          <w:marRight w:val="0"/>
          <w:marTop w:val="0"/>
          <w:marBottom w:val="0"/>
          <w:divBdr>
            <w:top w:val="none" w:sz="0" w:space="0" w:color="auto"/>
            <w:left w:val="none" w:sz="0" w:space="0" w:color="auto"/>
            <w:bottom w:val="none" w:sz="0" w:space="0" w:color="auto"/>
            <w:right w:val="none" w:sz="0" w:space="0" w:color="auto"/>
          </w:divBdr>
        </w:div>
        <w:div w:id="1077364140">
          <w:marLeft w:val="480"/>
          <w:marRight w:val="0"/>
          <w:marTop w:val="0"/>
          <w:marBottom w:val="0"/>
          <w:divBdr>
            <w:top w:val="none" w:sz="0" w:space="0" w:color="auto"/>
            <w:left w:val="none" w:sz="0" w:space="0" w:color="auto"/>
            <w:bottom w:val="none" w:sz="0" w:space="0" w:color="auto"/>
            <w:right w:val="none" w:sz="0" w:space="0" w:color="auto"/>
          </w:divBdr>
        </w:div>
        <w:div w:id="988745971">
          <w:marLeft w:val="480"/>
          <w:marRight w:val="0"/>
          <w:marTop w:val="0"/>
          <w:marBottom w:val="0"/>
          <w:divBdr>
            <w:top w:val="none" w:sz="0" w:space="0" w:color="auto"/>
            <w:left w:val="none" w:sz="0" w:space="0" w:color="auto"/>
            <w:bottom w:val="none" w:sz="0" w:space="0" w:color="auto"/>
            <w:right w:val="none" w:sz="0" w:space="0" w:color="auto"/>
          </w:divBdr>
        </w:div>
        <w:div w:id="2033335477">
          <w:marLeft w:val="480"/>
          <w:marRight w:val="0"/>
          <w:marTop w:val="0"/>
          <w:marBottom w:val="0"/>
          <w:divBdr>
            <w:top w:val="none" w:sz="0" w:space="0" w:color="auto"/>
            <w:left w:val="none" w:sz="0" w:space="0" w:color="auto"/>
            <w:bottom w:val="none" w:sz="0" w:space="0" w:color="auto"/>
            <w:right w:val="none" w:sz="0" w:space="0" w:color="auto"/>
          </w:divBdr>
        </w:div>
        <w:div w:id="903679639">
          <w:marLeft w:val="480"/>
          <w:marRight w:val="0"/>
          <w:marTop w:val="0"/>
          <w:marBottom w:val="0"/>
          <w:divBdr>
            <w:top w:val="none" w:sz="0" w:space="0" w:color="auto"/>
            <w:left w:val="none" w:sz="0" w:space="0" w:color="auto"/>
            <w:bottom w:val="none" w:sz="0" w:space="0" w:color="auto"/>
            <w:right w:val="none" w:sz="0" w:space="0" w:color="auto"/>
          </w:divBdr>
        </w:div>
        <w:div w:id="856509021">
          <w:marLeft w:val="480"/>
          <w:marRight w:val="0"/>
          <w:marTop w:val="0"/>
          <w:marBottom w:val="0"/>
          <w:divBdr>
            <w:top w:val="none" w:sz="0" w:space="0" w:color="auto"/>
            <w:left w:val="none" w:sz="0" w:space="0" w:color="auto"/>
            <w:bottom w:val="none" w:sz="0" w:space="0" w:color="auto"/>
            <w:right w:val="none" w:sz="0" w:space="0" w:color="auto"/>
          </w:divBdr>
        </w:div>
        <w:div w:id="702898710">
          <w:marLeft w:val="480"/>
          <w:marRight w:val="0"/>
          <w:marTop w:val="0"/>
          <w:marBottom w:val="0"/>
          <w:divBdr>
            <w:top w:val="none" w:sz="0" w:space="0" w:color="auto"/>
            <w:left w:val="none" w:sz="0" w:space="0" w:color="auto"/>
            <w:bottom w:val="none" w:sz="0" w:space="0" w:color="auto"/>
            <w:right w:val="none" w:sz="0" w:space="0" w:color="auto"/>
          </w:divBdr>
        </w:div>
        <w:div w:id="1018310914">
          <w:marLeft w:val="480"/>
          <w:marRight w:val="0"/>
          <w:marTop w:val="0"/>
          <w:marBottom w:val="0"/>
          <w:divBdr>
            <w:top w:val="none" w:sz="0" w:space="0" w:color="auto"/>
            <w:left w:val="none" w:sz="0" w:space="0" w:color="auto"/>
            <w:bottom w:val="none" w:sz="0" w:space="0" w:color="auto"/>
            <w:right w:val="none" w:sz="0" w:space="0" w:color="auto"/>
          </w:divBdr>
        </w:div>
        <w:div w:id="1056316833">
          <w:marLeft w:val="480"/>
          <w:marRight w:val="0"/>
          <w:marTop w:val="0"/>
          <w:marBottom w:val="0"/>
          <w:divBdr>
            <w:top w:val="none" w:sz="0" w:space="0" w:color="auto"/>
            <w:left w:val="none" w:sz="0" w:space="0" w:color="auto"/>
            <w:bottom w:val="none" w:sz="0" w:space="0" w:color="auto"/>
            <w:right w:val="none" w:sz="0" w:space="0" w:color="auto"/>
          </w:divBdr>
        </w:div>
        <w:div w:id="1767190587">
          <w:marLeft w:val="480"/>
          <w:marRight w:val="0"/>
          <w:marTop w:val="0"/>
          <w:marBottom w:val="0"/>
          <w:divBdr>
            <w:top w:val="none" w:sz="0" w:space="0" w:color="auto"/>
            <w:left w:val="none" w:sz="0" w:space="0" w:color="auto"/>
            <w:bottom w:val="none" w:sz="0" w:space="0" w:color="auto"/>
            <w:right w:val="none" w:sz="0" w:space="0" w:color="auto"/>
          </w:divBdr>
        </w:div>
        <w:div w:id="1463032628">
          <w:marLeft w:val="480"/>
          <w:marRight w:val="0"/>
          <w:marTop w:val="0"/>
          <w:marBottom w:val="0"/>
          <w:divBdr>
            <w:top w:val="none" w:sz="0" w:space="0" w:color="auto"/>
            <w:left w:val="none" w:sz="0" w:space="0" w:color="auto"/>
            <w:bottom w:val="none" w:sz="0" w:space="0" w:color="auto"/>
            <w:right w:val="none" w:sz="0" w:space="0" w:color="auto"/>
          </w:divBdr>
        </w:div>
        <w:div w:id="1027028887">
          <w:marLeft w:val="480"/>
          <w:marRight w:val="0"/>
          <w:marTop w:val="0"/>
          <w:marBottom w:val="0"/>
          <w:divBdr>
            <w:top w:val="none" w:sz="0" w:space="0" w:color="auto"/>
            <w:left w:val="none" w:sz="0" w:space="0" w:color="auto"/>
            <w:bottom w:val="none" w:sz="0" w:space="0" w:color="auto"/>
            <w:right w:val="none" w:sz="0" w:space="0" w:color="auto"/>
          </w:divBdr>
        </w:div>
        <w:div w:id="163058827">
          <w:marLeft w:val="480"/>
          <w:marRight w:val="0"/>
          <w:marTop w:val="0"/>
          <w:marBottom w:val="0"/>
          <w:divBdr>
            <w:top w:val="none" w:sz="0" w:space="0" w:color="auto"/>
            <w:left w:val="none" w:sz="0" w:space="0" w:color="auto"/>
            <w:bottom w:val="none" w:sz="0" w:space="0" w:color="auto"/>
            <w:right w:val="none" w:sz="0" w:space="0" w:color="auto"/>
          </w:divBdr>
        </w:div>
        <w:div w:id="162285551">
          <w:marLeft w:val="480"/>
          <w:marRight w:val="0"/>
          <w:marTop w:val="0"/>
          <w:marBottom w:val="0"/>
          <w:divBdr>
            <w:top w:val="none" w:sz="0" w:space="0" w:color="auto"/>
            <w:left w:val="none" w:sz="0" w:space="0" w:color="auto"/>
            <w:bottom w:val="none" w:sz="0" w:space="0" w:color="auto"/>
            <w:right w:val="none" w:sz="0" w:space="0" w:color="auto"/>
          </w:divBdr>
        </w:div>
        <w:div w:id="2112821285">
          <w:marLeft w:val="480"/>
          <w:marRight w:val="0"/>
          <w:marTop w:val="0"/>
          <w:marBottom w:val="0"/>
          <w:divBdr>
            <w:top w:val="none" w:sz="0" w:space="0" w:color="auto"/>
            <w:left w:val="none" w:sz="0" w:space="0" w:color="auto"/>
            <w:bottom w:val="none" w:sz="0" w:space="0" w:color="auto"/>
            <w:right w:val="none" w:sz="0" w:space="0" w:color="auto"/>
          </w:divBdr>
        </w:div>
        <w:div w:id="1787962735">
          <w:marLeft w:val="480"/>
          <w:marRight w:val="0"/>
          <w:marTop w:val="0"/>
          <w:marBottom w:val="0"/>
          <w:divBdr>
            <w:top w:val="none" w:sz="0" w:space="0" w:color="auto"/>
            <w:left w:val="none" w:sz="0" w:space="0" w:color="auto"/>
            <w:bottom w:val="none" w:sz="0" w:space="0" w:color="auto"/>
            <w:right w:val="none" w:sz="0" w:space="0" w:color="auto"/>
          </w:divBdr>
        </w:div>
        <w:div w:id="420301332">
          <w:marLeft w:val="480"/>
          <w:marRight w:val="0"/>
          <w:marTop w:val="0"/>
          <w:marBottom w:val="0"/>
          <w:divBdr>
            <w:top w:val="none" w:sz="0" w:space="0" w:color="auto"/>
            <w:left w:val="none" w:sz="0" w:space="0" w:color="auto"/>
            <w:bottom w:val="none" w:sz="0" w:space="0" w:color="auto"/>
            <w:right w:val="none" w:sz="0" w:space="0" w:color="auto"/>
          </w:divBdr>
        </w:div>
        <w:div w:id="1948542412">
          <w:marLeft w:val="480"/>
          <w:marRight w:val="0"/>
          <w:marTop w:val="0"/>
          <w:marBottom w:val="0"/>
          <w:divBdr>
            <w:top w:val="none" w:sz="0" w:space="0" w:color="auto"/>
            <w:left w:val="none" w:sz="0" w:space="0" w:color="auto"/>
            <w:bottom w:val="none" w:sz="0" w:space="0" w:color="auto"/>
            <w:right w:val="none" w:sz="0" w:space="0" w:color="auto"/>
          </w:divBdr>
        </w:div>
        <w:div w:id="249973700">
          <w:marLeft w:val="480"/>
          <w:marRight w:val="0"/>
          <w:marTop w:val="0"/>
          <w:marBottom w:val="0"/>
          <w:divBdr>
            <w:top w:val="none" w:sz="0" w:space="0" w:color="auto"/>
            <w:left w:val="none" w:sz="0" w:space="0" w:color="auto"/>
            <w:bottom w:val="none" w:sz="0" w:space="0" w:color="auto"/>
            <w:right w:val="none" w:sz="0" w:space="0" w:color="auto"/>
          </w:divBdr>
        </w:div>
        <w:div w:id="520434454">
          <w:marLeft w:val="480"/>
          <w:marRight w:val="0"/>
          <w:marTop w:val="0"/>
          <w:marBottom w:val="0"/>
          <w:divBdr>
            <w:top w:val="none" w:sz="0" w:space="0" w:color="auto"/>
            <w:left w:val="none" w:sz="0" w:space="0" w:color="auto"/>
            <w:bottom w:val="none" w:sz="0" w:space="0" w:color="auto"/>
            <w:right w:val="none" w:sz="0" w:space="0" w:color="auto"/>
          </w:divBdr>
        </w:div>
      </w:divsChild>
    </w:div>
    <w:div w:id="1751652942">
      <w:bodyDiv w:val="1"/>
      <w:marLeft w:val="0"/>
      <w:marRight w:val="0"/>
      <w:marTop w:val="0"/>
      <w:marBottom w:val="0"/>
      <w:divBdr>
        <w:top w:val="none" w:sz="0" w:space="0" w:color="auto"/>
        <w:left w:val="none" w:sz="0" w:space="0" w:color="auto"/>
        <w:bottom w:val="none" w:sz="0" w:space="0" w:color="auto"/>
        <w:right w:val="none" w:sz="0" w:space="0" w:color="auto"/>
      </w:divBdr>
    </w:div>
    <w:div w:id="1751925701">
      <w:bodyDiv w:val="1"/>
      <w:marLeft w:val="0"/>
      <w:marRight w:val="0"/>
      <w:marTop w:val="0"/>
      <w:marBottom w:val="0"/>
      <w:divBdr>
        <w:top w:val="none" w:sz="0" w:space="0" w:color="auto"/>
        <w:left w:val="none" w:sz="0" w:space="0" w:color="auto"/>
        <w:bottom w:val="none" w:sz="0" w:space="0" w:color="auto"/>
        <w:right w:val="none" w:sz="0" w:space="0" w:color="auto"/>
      </w:divBdr>
    </w:div>
    <w:div w:id="1752508322">
      <w:bodyDiv w:val="1"/>
      <w:marLeft w:val="0"/>
      <w:marRight w:val="0"/>
      <w:marTop w:val="0"/>
      <w:marBottom w:val="0"/>
      <w:divBdr>
        <w:top w:val="none" w:sz="0" w:space="0" w:color="auto"/>
        <w:left w:val="none" w:sz="0" w:space="0" w:color="auto"/>
        <w:bottom w:val="none" w:sz="0" w:space="0" w:color="auto"/>
        <w:right w:val="none" w:sz="0" w:space="0" w:color="auto"/>
      </w:divBdr>
    </w:div>
    <w:div w:id="1752581271">
      <w:bodyDiv w:val="1"/>
      <w:marLeft w:val="0"/>
      <w:marRight w:val="0"/>
      <w:marTop w:val="0"/>
      <w:marBottom w:val="0"/>
      <w:divBdr>
        <w:top w:val="none" w:sz="0" w:space="0" w:color="auto"/>
        <w:left w:val="none" w:sz="0" w:space="0" w:color="auto"/>
        <w:bottom w:val="none" w:sz="0" w:space="0" w:color="auto"/>
        <w:right w:val="none" w:sz="0" w:space="0" w:color="auto"/>
      </w:divBdr>
    </w:div>
    <w:div w:id="1752696357">
      <w:bodyDiv w:val="1"/>
      <w:marLeft w:val="0"/>
      <w:marRight w:val="0"/>
      <w:marTop w:val="0"/>
      <w:marBottom w:val="0"/>
      <w:divBdr>
        <w:top w:val="none" w:sz="0" w:space="0" w:color="auto"/>
        <w:left w:val="none" w:sz="0" w:space="0" w:color="auto"/>
        <w:bottom w:val="none" w:sz="0" w:space="0" w:color="auto"/>
        <w:right w:val="none" w:sz="0" w:space="0" w:color="auto"/>
      </w:divBdr>
    </w:div>
    <w:div w:id="1752896231">
      <w:bodyDiv w:val="1"/>
      <w:marLeft w:val="0"/>
      <w:marRight w:val="0"/>
      <w:marTop w:val="0"/>
      <w:marBottom w:val="0"/>
      <w:divBdr>
        <w:top w:val="none" w:sz="0" w:space="0" w:color="auto"/>
        <w:left w:val="none" w:sz="0" w:space="0" w:color="auto"/>
        <w:bottom w:val="none" w:sz="0" w:space="0" w:color="auto"/>
        <w:right w:val="none" w:sz="0" w:space="0" w:color="auto"/>
      </w:divBdr>
    </w:div>
    <w:div w:id="1753310009">
      <w:bodyDiv w:val="1"/>
      <w:marLeft w:val="0"/>
      <w:marRight w:val="0"/>
      <w:marTop w:val="0"/>
      <w:marBottom w:val="0"/>
      <w:divBdr>
        <w:top w:val="none" w:sz="0" w:space="0" w:color="auto"/>
        <w:left w:val="none" w:sz="0" w:space="0" w:color="auto"/>
        <w:bottom w:val="none" w:sz="0" w:space="0" w:color="auto"/>
        <w:right w:val="none" w:sz="0" w:space="0" w:color="auto"/>
      </w:divBdr>
    </w:div>
    <w:div w:id="1753352281">
      <w:bodyDiv w:val="1"/>
      <w:marLeft w:val="0"/>
      <w:marRight w:val="0"/>
      <w:marTop w:val="0"/>
      <w:marBottom w:val="0"/>
      <w:divBdr>
        <w:top w:val="none" w:sz="0" w:space="0" w:color="auto"/>
        <w:left w:val="none" w:sz="0" w:space="0" w:color="auto"/>
        <w:bottom w:val="none" w:sz="0" w:space="0" w:color="auto"/>
        <w:right w:val="none" w:sz="0" w:space="0" w:color="auto"/>
      </w:divBdr>
    </w:div>
    <w:div w:id="1753505376">
      <w:bodyDiv w:val="1"/>
      <w:marLeft w:val="0"/>
      <w:marRight w:val="0"/>
      <w:marTop w:val="0"/>
      <w:marBottom w:val="0"/>
      <w:divBdr>
        <w:top w:val="none" w:sz="0" w:space="0" w:color="auto"/>
        <w:left w:val="none" w:sz="0" w:space="0" w:color="auto"/>
        <w:bottom w:val="none" w:sz="0" w:space="0" w:color="auto"/>
        <w:right w:val="none" w:sz="0" w:space="0" w:color="auto"/>
      </w:divBdr>
    </w:div>
    <w:div w:id="1753622820">
      <w:bodyDiv w:val="1"/>
      <w:marLeft w:val="0"/>
      <w:marRight w:val="0"/>
      <w:marTop w:val="0"/>
      <w:marBottom w:val="0"/>
      <w:divBdr>
        <w:top w:val="none" w:sz="0" w:space="0" w:color="auto"/>
        <w:left w:val="none" w:sz="0" w:space="0" w:color="auto"/>
        <w:bottom w:val="none" w:sz="0" w:space="0" w:color="auto"/>
        <w:right w:val="none" w:sz="0" w:space="0" w:color="auto"/>
      </w:divBdr>
    </w:div>
    <w:div w:id="1753966550">
      <w:bodyDiv w:val="1"/>
      <w:marLeft w:val="0"/>
      <w:marRight w:val="0"/>
      <w:marTop w:val="0"/>
      <w:marBottom w:val="0"/>
      <w:divBdr>
        <w:top w:val="none" w:sz="0" w:space="0" w:color="auto"/>
        <w:left w:val="none" w:sz="0" w:space="0" w:color="auto"/>
        <w:bottom w:val="none" w:sz="0" w:space="0" w:color="auto"/>
        <w:right w:val="none" w:sz="0" w:space="0" w:color="auto"/>
      </w:divBdr>
    </w:div>
    <w:div w:id="1754473406">
      <w:bodyDiv w:val="1"/>
      <w:marLeft w:val="0"/>
      <w:marRight w:val="0"/>
      <w:marTop w:val="0"/>
      <w:marBottom w:val="0"/>
      <w:divBdr>
        <w:top w:val="none" w:sz="0" w:space="0" w:color="auto"/>
        <w:left w:val="none" w:sz="0" w:space="0" w:color="auto"/>
        <w:bottom w:val="none" w:sz="0" w:space="0" w:color="auto"/>
        <w:right w:val="none" w:sz="0" w:space="0" w:color="auto"/>
      </w:divBdr>
    </w:div>
    <w:div w:id="1754474571">
      <w:bodyDiv w:val="1"/>
      <w:marLeft w:val="0"/>
      <w:marRight w:val="0"/>
      <w:marTop w:val="0"/>
      <w:marBottom w:val="0"/>
      <w:divBdr>
        <w:top w:val="none" w:sz="0" w:space="0" w:color="auto"/>
        <w:left w:val="none" w:sz="0" w:space="0" w:color="auto"/>
        <w:bottom w:val="none" w:sz="0" w:space="0" w:color="auto"/>
        <w:right w:val="none" w:sz="0" w:space="0" w:color="auto"/>
      </w:divBdr>
    </w:div>
    <w:div w:id="1754620449">
      <w:bodyDiv w:val="1"/>
      <w:marLeft w:val="0"/>
      <w:marRight w:val="0"/>
      <w:marTop w:val="0"/>
      <w:marBottom w:val="0"/>
      <w:divBdr>
        <w:top w:val="none" w:sz="0" w:space="0" w:color="auto"/>
        <w:left w:val="none" w:sz="0" w:space="0" w:color="auto"/>
        <w:bottom w:val="none" w:sz="0" w:space="0" w:color="auto"/>
        <w:right w:val="none" w:sz="0" w:space="0" w:color="auto"/>
      </w:divBdr>
    </w:div>
    <w:div w:id="1754620729">
      <w:bodyDiv w:val="1"/>
      <w:marLeft w:val="0"/>
      <w:marRight w:val="0"/>
      <w:marTop w:val="0"/>
      <w:marBottom w:val="0"/>
      <w:divBdr>
        <w:top w:val="none" w:sz="0" w:space="0" w:color="auto"/>
        <w:left w:val="none" w:sz="0" w:space="0" w:color="auto"/>
        <w:bottom w:val="none" w:sz="0" w:space="0" w:color="auto"/>
        <w:right w:val="none" w:sz="0" w:space="0" w:color="auto"/>
      </w:divBdr>
    </w:div>
    <w:div w:id="1754621260">
      <w:bodyDiv w:val="1"/>
      <w:marLeft w:val="0"/>
      <w:marRight w:val="0"/>
      <w:marTop w:val="0"/>
      <w:marBottom w:val="0"/>
      <w:divBdr>
        <w:top w:val="none" w:sz="0" w:space="0" w:color="auto"/>
        <w:left w:val="none" w:sz="0" w:space="0" w:color="auto"/>
        <w:bottom w:val="none" w:sz="0" w:space="0" w:color="auto"/>
        <w:right w:val="none" w:sz="0" w:space="0" w:color="auto"/>
      </w:divBdr>
    </w:div>
    <w:div w:id="1754621867">
      <w:bodyDiv w:val="1"/>
      <w:marLeft w:val="0"/>
      <w:marRight w:val="0"/>
      <w:marTop w:val="0"/>
      <w:marBottom w:val="0"/>
      <w:divBdr>
        <w:top w:val="none" w:sz="0" w:space="0" w:color="auto"/>
        <w:left w:val="none" w:sz="0" w:space="0" w:color="auto"/>
        <w:bottom w:val="none" w:sz="0" w:space="0" w:color="auto"/>
        <w:right w:val="none" w:sz="0" w:space="0" w:color="auto"/>
      </w:divBdr>
    </w:div>
    <w:div w:id="1754744223">
      <w:bodyDiv w:val="1"/>
      <w:marLeft w:val="0"/>
      <w:marRight w:val="0"/>
      <w:marTop w:val="0"/>
      <w:marBottom w:val="0"/>
      <w:divBdr>
        <w:top w:val="none" w:sz="0" w:space="0" w:color="auto"/>
        <w:left w:val="none" w:sz="0" w:space="0" w:color="auto"/>
        <w:bottom w:val="none" w:sz="0" w:space="0" w:color="auto"/>
        <w:right w:val="none" w:sz="0" w:space="0" w:color="auto"/>
      </w:divBdr>
    </w:div>
    <w:div w:id="1754813596">
      <w:bodyDiv w:val="1"/>
      <w:marLeft w:val="0"/>
      <w:marRight w:val="0"/>
      <w:marTop w:val="0"/>
      <w:marBottom w:val="0"/>
      <w:divBdr>
        <w:top w:val="none" w:sz="0" w:space="0" w:color="auto"/>
        <w:left w:val="none" w:sz="0" w:space="0" w:color="auto"/>
        <w:bottom w:val="none" w:sz="0" w:space="0" w:color="auto"/>
        <w:right w:val="none" w:sz="0" w:space="0" w:color="auto"/>
      </w:divBdr>
    </w:div>
    <w:div w:id="1755054393">
      <w:bodyDiv w:val="1"/>
      <w:marLeft w:val="0"/>
      <w:marRight w:val="0"/>
      <w:marTop w:val="0"/>
      <w:marBottom w:val="0"/>
      <w:divBdr>
        <w:top w:val="none" w:sz="0" w:space="0" w:color="auto"/>
        <w:left w:val="none" w:sz="0" w:space="0" w:color="auto"/>
        <w:bottom w:val="none" w:sz="0" w:space="0" w:color="auto"/>
        <w:right w:val="none" w:sz="0" w:space="0" w:color="auto"/>
      </w:divBdr>
    </w:div>
    <w:div w:id="1755542931">
      <w:bodyDiv w:val="1"/>
      <w:marLeft w:val="0"/>
      <w:marRight w:val="0"/>
      <w:marTop w:val="0"/>
      <w:marBottom w:val="0"/>
      <w:divBdr>
        <w:top w:val="none" w:sz="0" w:space="0" w:color="auto"/>
        <w:left w:val="none" w:sz="0" w:space="0" w:color="auto"/>
        <w:bottom w:val="none" w:sz="0" w:space="0" w:color="auto"/>
        <w:right w:val="none" w:sz="0" w:space="0" w:color="auto"/>
      </w:divBdr>
    </w:div>
    <w:div w:id="1755660723">
      <w:bodyDiv w:val="1"/>
      <w:marLeft w:val="0"/>
      <w:marRight w:val="0"/>
      <w:marTop w:val="0"/>
      <w:marBottom w:val="0"/>
      <w:divBdr>
        <w:top w:val="none" w:sz="0" w:space="0" w:color="auto"/>
        <w:left w:val="none" w:sz="0" w:space="0" w:color="auto"/>
        <w:bottom w:val="none" w:sz="0" w:space="0" w:color="auto"/>
        <w:right w:val="none" w:sz="0" w:space="0" w:color="auto"/>
      </w:divBdr>
    </w:div>
    <w:div w:id="1755711464">
      <w:bodyDiv w:val="1"/>
      <w:marLeft w:val="0"/>
      <w:marRight w:val="0"/>
      <w:marTop w:val="0"/>
      <w:marBottom w:val="0"/>
      <w:divBdr>
        <w:top w:val="none" w:sz="0" w:space="0" w:color="auto"/>
        <w:left w:val="none" w:sz="0" w:space="0" w:color="auto"/>
        <w:bottom w:val="none" w:sz="0" w:space="0" w:color="auto"/>
        <w:right w:val="none" w:sz="0" w:space="0" w:color="auto"/>
      </w:divBdr>
    </w:div>
    <w:div w:id="1755976589">
      <w:bodyDiv w:val="1"/>
      <w:marLeft w:val="0"/>
      <w:marRight w:val="0"/>
      <w:marTop w:val="0"/>
      <w:marBottom w:val="0"/>
      <w:divBdr>
        <w:top w:val="none" w:sz="0" w:space="0" w:color="auto"/>
        <w:left w:val="none" w:sz="0" w:space="0" w:color="auto"/>
        <w:bottom w:val="none" w:sz="0" w:space="0" w:color="auto"/>
        <w:right w:val="none" w:sz="0" w:space="0" w:color="auto"/>
      </w:divBdr>
    </w:div>
    <w:div w:id="1756055184">
      <w:bodyDiv w:val="1"/>
      <w:marLeft w:val="0"/>
      <w:marRight w:val="0"/>
      <w:marTop w:val="0"/>
      <w:marBottom w:val="0"/>
      <w:divBdr>
        <w:top w:val="none" w:sz="0" w:space="0" w:color="auto"/>
        <w:left w:val="none" w:sz="0" w:space="0" w:color="auto"/>
        <w:bottom w:val="none" w:sz="0" w:space="0" w:color="auto"/>
        <w:right w:val="none" w:sz="0" w:space="0" w:color="auto"/>
      </w:divBdr>
    </w:div>
    <w:div w:id="1756247979">
      <w:bodyDiv w:val="1"/>
      <w:marLeft w:val="0"/>
      <w:marRight w:val="0"/>
      <w:marTop w:val="0"/>
      <w:marBottom w:val="0"/>
      <w:divBdr>
        <w:top w:val="none" w:sz="0" w:space="0" w:color="auto"/>
        <w:left w:val="none" w:sz="0" w:space="0" w:color="auto"/>
        <w:bottom w:val="none" w:sz="0" w:space="0" w:color="auto"/>
        <w:right w:val="none" w:sz="0" w:space="0" w:color="auto"/>
      </w:divBdr>
    </w:div>
    <w:div w:id="1756321021">
      <w:bodyDiv w:val="1"/>
      <w:marLeft w:val="0"/>
      <w:marRight w:val="0"/>
      <w:marTop w:val="0"/>
      <w:marBottom w:val="0"/>
      <w:divBdr>
        <w:top w:val="none" w:sz="0" w:space="0" w:color="auto"/>
        <w:left w:val="none" w:sz="0" w:space="0" w:color="auto"/>
        <w:bottom w:val="none" w:sz="0" w:space="0" w:color="auto"/>
        <w:right w:val="none" w:sz="0" w:space="0" w:color="auto"/>
      </w:divBdr>
    </w:div>
    <w:div w:id="1756441529">
      <w:bodyDiv w:val="1"/>
      <w:marLeft w:val="0"/>
      <w:marRight w:val="0"/>
      <w:marTop w:val="0"/>
      <w:marBottom w:val="0"/>
      <w:divBdr>
        <w:top w:val="none" w:sz="0" w:space="0" w:color="auto"/>
        <w:left w:val="none" w:sz="0" w:space="0" w:color="auto"/>
        <w:bottom w:val="none" w:sz="0" w:space="0" w:color="auto"/>
        <w:right w:val="none" w:sz="0" w:space="0" w:color="auto"/>
      </w:divBdr>
    </w:div>
    <w:div w:id="1756708314">
      <w:bodyDiv w:val="1"/>
      <w:marLeft w:val="0"/>
      <w:marRight w:val="0"/>
      <w:marTop w:val="0"/>
      <w:marBottom w:val="0"/>
      <w:divBdr>
        <w:top w:val="none" w:sz="0" w:space="0" w:color="auto"/>
        <w:left w:val="none" w:sz="0" w:space="0" w:color="auto"/>
        <w:bottom w:val="none" w:sz="0" w:space="0" w:color="auto"/>
        <w:right w:val="none" w:sz="0" w:space="0" w:color="auto"/>
      </w:divBdr>
    </w:div>
    <w:div w:id="1756708484">
      <w:bodyDiv w:val="1"/>
      <w:marLeft w:val="0"/>
      <w:marRight w:val="0"/>
      <w:marTop w:val="0"/>
      <w:marBottom w:val="0"/>
      <w:divBdr>
        <w:top w:val="none" w:sz="0" w:space="0" w:color="auto"/>
        <w:left w:val="none" w:sz="0" w:space="0" w:color="auto"/>
        <w:bottom w:val="none" w:sz="0" w:space="0" w:color="auto"/>
        <w:right w:val="none" w:sz="0" w:space="0" w:color="auto"/>
      </w:divBdr>
    </w:div>
    <w:div w:id="1756971372">
      <w:bodyDiv w:val="1"/>
      <w:marLeft w:val="0"/>
      <w:marRight w:val="0"/>
      <w:marTop w:val="0"/>
      <w:marBottom w:val="0"/>
      <w:divBdr>
        <w:top w:val="none" w:sz="0" w:space="0" w:color="auto"/>
        <w:left w:val="none" w:sz="0" w:space="0" w:color="auto"/>
        <w:bottom w:val="none" w:sz="0" w:space="0" w:color="auto"/>
        <w:right w:val="none" w:sz="0" w:space="0" w:color="auto"/>
      </w:divBdr>
    </w:div>
    <w:div w:id="1757051431">
      <w:bodyDiv w:val="1"/>
      <w:marLeft w:val="0"/>
      <w:marRight w:val="0"/>
      <w:marTop w:val="0"/>
      <w:marBottom w:val="0"/>
      <w:divBdr>
        <w:top w:val="none" w:sz="0" w:space="0" w:color="auto"/>
        <w:left w:val="none" w:sz="0" w:space="0" w:color="auto"/>
        <w:bottom w:val="none" w:sz="0" w:space="0" w:color="auto"/>
        <w:right w:val="none" w:sz="0" w:space="0" w:color="auto"/>
      </w:divBdr>
    </w:div>
    <w:div w:id="1757289835">
      <w:bodyDiv w:val="1"/>
      <w:marLeft w:val="0"/>
      <w:marRight w:val="0"/>
      <w:marTop w:val="0"/>
      <w:marBottom w:val="0"/>
      <w:divBdr>
        <w:top w:val="none" w:sz="0" w:space="0" w:color="auto"/>
        <w:left w:val="none" w:sz="0" w:space="0" w:color="auto"/>
        <w:bottom w:val="none" w:sz="0" w:space="0" w:color="auto"/>
        <w:right w:val="none" w:sz="0" w:space="0" w:color="auto"/>
      </w:divBdr>
    </w:div>
    <w:div w:id="1757510027">
      <w:bodyDiv w:val="1"/>
      <w:marLeft w:val="0"/>
      <w:marRight w:val="0"/>
      <w:marTop w:val="0"/>
      <w:marBottom w:val="0"/>
      <w:divBdr>
        <w:top w:val="none" w:sz="0" w:space="0" w:color="auto"/>
        <w:left w:val="none" w:sz="0" w:space="0" w:color="auto"/>
        <w:bottom w:val="none" w:sz="0" w:space="0" w:color="auto"/>
        <w:right w:val="none" w:sz="0" w:space="0" w:color="auto"/>
      </w:divBdr>
    </w:div>
    <w:div w:id="1757625363">
      <w:bodyDiv w:val="1"/>
      <w:marLeft w:val="0"/>
      <w:marRight w:val="0"/>
      <w:marTop w:val="0"/>
      <w:marBottom w:val="0"/>
      <w:divBdr>
        <w:top w:val="none" w:sz="0" w:space="0" w:color="auto"/>
        <w:left w:val="none" w:sz="0" w:space="0" w:color="auto"/>
        <w:bottom w:val="none" w:sz="0" w:space="0" w:color="auto"/>
        <w:right w:val="none" w:sz="0" w:space="0" w:color="auto"/>
      </w:divBdr>
    </w:div>
    <w:div w:id="1757626928">
      <w:bodyDiv w:val="1"/>
      <w:marLeft w:val="0"/>
      <w:marRight w:val="0"/>
      <w:marTop w:val="0"/>
      <w:marBottom w:val="0"/>
      <w:divBdr>
        <w:top w:val="none" w:sz="0" w:space="0" w:color="auto"/>
        <w:left w:val="none" w:sz="0" w:space="0" w:color="auto"/>
        <w:bottom w:val="none" w:sz="0" w:space="0" w:color="auto"/>
        <w:right w:val="none" w:sz="0" w:space="0" w:color="auto"/>
      </w:divBdr>
    </w:div>
    <w:div w:id="1757633917">
      <w:bodyDiv w:val="1"/>
      <w:marLeft w:val="0"/>
      <w:marRight w:val="0"/>
      <w:marTop w:val="0"/>
      <w:marBottom w:val="0"/>
      <w:divBdr>
        <w:top w:val="none" w:sz="0" w:space="0" w:color="auto"/>
        <w:left w:val="none" w:sz="0" w:space="0" w:color="auto"/>
        <w:bottom w:val="none" w:sz="0" w:space="0" w:color="auto"/>
        <w:right w:val="none" w:sz="0" w:space="0" w:color="auto"/>
      </w:divBdr>
    </w:div>
    <w:div w:id="1757703676">
      <w:bodyDiv w:val="1"/>
      <w:marLeft w:val="0"/>
      <w:marRight w:val="0"/>
      <w:marTop w:val="0"/>
      <w:marBottom w:val="0"/>
      <w:divBdr>
        <w:top w:val="none" w:sz="0" w:space="0" w:color="auto"/>
        <w:left w:val="none" w:sz="0" w:space="0" w:color="auto"/>
        <w:bottom w:val="none" w:sz="0" w:space="0" w:color="auto"/>
        <w:right w:val="none" w:sz="0" w:space="0" w:color="auto"/>
      </w:divBdr>
    </w:div>
    <w:div w:id="1757820232">
      <w:bodyDiv w:val="1"/>
      <w:marLeft w:val="0"/>
      <w:marRight w:val="0"/>
      <w:marTop w:val="0"/>
      <w:marBottom w:val="0"/>
      <w:divBdr>
        <w:top w:val="none" w:sz="0" w:space="0" w:color="auto"/>
        <w:left w:val="none" w:sz="0" w:space="0" w:color="auto"/>
        <w:bottom w:val="none" w:sz="0" w:space="0" w:color="auto"/>
        <w:right w:val="none" w:sz="0" w:space="0" w:color="auto"/>
      </w:divBdr>
    </w:div>
    <w:div w:id="1757897048">
      <w:bodyDiv w:val="1"/>
      <w:marLeft w:val="0"/>
      <w:marRight w:val="0"/>
      <w:marTop w:val="0"/>
      <w:marBottom w:val="0"/>
      <w:divBdr>
        <w:top w:val="none" w:sz="0" w:space="0" w:color="auto"/>
        <w:left w:val="none" w:sz="0" w:space="0" w:color="auto"/>
        <w:bottom w:val="none" w:sz="0" w:space="0" w:color="auto"/>
        <w:right w:val="none" w:sz="0" w:space="0" w:color="auto"/>
      </w:divBdr>
    </w:div>
    <w:div w:id="1758092585">
      <w:bodyDiv w:val="1"/>
      <w:marLeft w:val="0"/>
      <w:marRight w:val="0"/>
      <w:marTop w:val="0"/>
      <w:marBottom w:val="0"/>
      <w:divBdr>
        <w:top w:val="none" w:sz="0" w:space="0" w:color="auto"/>
        <w:left w:val="none" w:sz="0" w:space="0" w:color="auto"/>
        <w:bottom w:val="none" w:sz="0" w:space="0" w:color="auto"/>
        <w:right w:val="none" w:sz="0" w:space="0" w:color="auto"/>
      </w:divBdr>
    </w:div>
    <w:div w:id="1758136392">
      <w:bodyDiv w:val="1"/>
      <w:marLeft w:val="0"/>
      <w:marRight w:val="0"/>
      <w:marTop w:val="0"/>
      <w:marBottom w:val="0"/>
      <w:divBdr>
        <w:top w:val="none" w:sz="0" w:space="0" w:color="auto"/>
        <w:left w:val="none" w:sz="0" w:space="0" w:color="auto"/>
        <w:bottom w:val="none" w:sz="0" w:space="0" w:color="auto"/>
        <w:right w:val="none" w:sz="0" w:space="0" w:color="auto"/>
      </w:divBdr>
    </w:div>
    <w:div w:id="1758209039">
      <w:bodyDiv w:val="1"/>
      <w:marLeft w:val="0"/>
      <w:marRight w:val="0"/>
      <w:marTop w:val="0"/>
      <w:marBottom w:val="0"/>
      <w:divBdr>
        <w:top w:val="none" w:sz="0" w:space="0" w:color="auto"/>
        <w:left w:val="none" w:sz="0" w:space="0" w:color="auto"/>
        <w:bottom w:val="none" w:sz="0" w:space="0" w:color="auto"/>
        <w:right w:val="none" w:sz="0" w:space="0" w:color="auto"/>
      </w:divBdr>
      <w:divsChild>
        <w:div w:id="109471341">
          <w:marLeft w:val="480"/>
          <w:marRight w:val="0"/>
          <w:marTop w:val="0"/>
          <w:marBottom w:val="0"/>
          <w:divBdr>
            <w:top w:val="none" w:sz="0" w:space="0" w:color="auto"/>
            <w:left w:val="none" w:sz="0" w:space="0" w:color="auto"/>
            <w:bottom w:val="none" w:sz="0" w:space="0" w:color="auto"/>
            <w:right w:val="none" w:sz="0" w:space="0" w:color="auto"/>
          </w:divBdr>
        </w:div>
        <w:div w:id="2015759731">
          <w:marLeft w:val="480"/>
          <w:marRight w:val="0"/>
          <w:marTop w:val="0"/>
          <w:marBottom w:val="0"/>
          <w:divBdr>
            <w:top w:val="none" w:sz="0" w:space="0" w:color="auto"/>
            <w:left w:val="none" w:sz="0" w:space="0" w:color="auto"/>
            <w:bottom w:val="none" w:sz="0" w:space="0" w:color="auto"/>
            <w:right w:val="none" w:sz="0" w:space="0" w:color="auto"/>
          </w:divBdr>
        </w:div>
        <w:div w:id="1783572249">
          <w:marLeft w:val="480"/>
          <w:marRight w:val="0"/>
          <w:marTop w:val="0"/>
          <w:marBottom w:val="0"/>
          <w:divBdr>
            <w:top w:val="none" w:sz="0" w:space="0" w:color="auto"/>
            <w:left w:val="none" w:sz="0" w:space="0" w:color="auto"/>
            <w:bottom w:val="none" w:sz="0" w:space="0" w:color="auto"/>
            <w:right w:val="none" w:sz="0" w:space="0" w:color="auto"/>
          </w:divBdr>
        </w:div>
        <w:div w:id="1467354663">
          <w:marLeft w:val="480"/>
          <w:marRight w:val="0"/>
          <w:marTop w:val="0"/>
          <w:marBottom w:val="0"/>
          <w:divBdr>
            <w:top w:val="none" w:sz="0" w:space="0" w:color="auto"/>
            <w:left w:val="none" w:sz="0" w:space="0" w:color="auto"/>
            <w:bottom w:val="none" w:sz="0" w:space="0" w:color="auto"/>
            <w:right w:val="none" w:sz="0" w:space="0" w:color="auto"/>
          </w:divBdr>
        </w:div>
        <w:div w:id="502746672">
          <w:marLeft w:val="480"/>
          <w:marRight w:val="0"/>
          <w:marTop w:val="0"/>
          <w:marBottom w:val="0"/>
          <w:divBdr>
            <w:top w:val="none" w:sz="0" w:space="0" w:color="auto"/>
            <w:left w:val="none" w:sz="0" w:space="0" w:color="auto"/>
            <w:bottom w:val="none" w:sz="0" w:space="0" w:color="auto"/>
            <w:right w:val="none" w:sz="0" w:space="0" w:color="auto"/>
          </w:divBdr>
        </w:div>
        <w:div w:id="2046175580">
          <w:marLeft w:val="480"/>
          <w:marRight w:val="0"/>
          <w:marTop w:val="0"/>
          <w:marBottom w:val="0"/>
          <w:divBdr>
            <w:top w:val="none" w:sz="0" w:space="0" w:color="auto"/>
            <w:left w:val="none" w:sz="0" w:space="0" w:color="auto"/>
            <w:bottom w:val="none" w:sz="0" w:space="0" w:color="auto"/>
            <w:right w:val="none" w:sz="0" w:space="0" w:color="auto"/>
          </w:divBdr>
        </w:div>
        <w:div w:id="699432581">
          <w:marLeft w:val="480"/>
          <w:marRight w:val="0"/>
          <w:marTop w:val="0"/>
          <w:marBottom w:val="0"/>
          <w:divBdr>
            <w:top w:val="none" w:sz="0" w:space="0" w:color="auto"/>
            <w:left w:val="none" w:sz="0" w:space="0" w:color="auto"/>
            <w:bottom w:val="none" w:sz="0" w:space="0" w:color="auto"/>
            <w:right w:val="none" w:sz="0" w:space="0" w:color="auto"/>
          </w:divBdr>
        </w:div>
        <w:div w:id="1393692340">
          <w:marLeft w:val="480"/>
          <w:marRight w:val="0"/>
          <w:marTop w:val="0"/>
          <w:marBottom w:val="0"/>
          <w:divBdr>
            <w:top w:val="none" w:sz="0" w:space="0" w:color="auto"/>
            <w:left w:val="none" w:sz="0" w:space="0" w:color="auto"/>
            <w:bottom w:val="none" w:sz="0" w:space="0" w:color="auto"/>
            <w:right w:val="none" w:sz="0" w:space="0" w:color="auto"/>
          </w:divBdr>
        </w:div>
        <w:div w:id="1859200327">
          <w:marLeft w:val="480"/>
          <w:marRight w:val="0"/>
          <w:marTop w:val="0"/>
          <w:marBottom w:val="0"/>
          <w:divBdr>
            <w:top w:val="none" w:sz="0" w:space="0" w:color="auto"/>
            <w:left w:val="none" w:sz="0" w:space="0" w:color="auto"/>
            <w:bottom w:val="none" w:sz="0" w:space="0" w:color="auto"/>
            <w:right w:val="none" w:sz="0" w:space="0" w:color="auto"/>
          </w:divBdr>
        </w:div>
        <w:div w:id="78913238">
          <w:marLeft w:val="480"/>
          <w:marRight w:val="0"/>
          <w:marTop w:val="0"/>
          <w:marBottom w:val="0"/>
          <w:divBdr>
            <w:top w:val="none" w:sz="0" w:space="0" w:color="auto"/>
            <w:left w:val="none" w:sz="0" w:space="0" w:color="auto"/>
            <w:bottom w:val="none" w:sz="0" w:space="0" w:color="auto"/>
            <w:right w:val="none" w:sz="0" w:space="0" w:color="auto"/>
          </w:divBdr>
        </w:div>
        <w:div w:id="1976638707">
          <w:marLeft w:val="480"/>
          <w:marRight w:val="0"/>
          <w:marTop w:val="0"/>
          <w:marBottom w:val="0"/>
          <w:divBdr>
            <w:top w:val="none" w:sz="0" w:space="0" w:color="auto"/>
            <w:left w:val="none" w:sz="0" w:space="0" w:color="auto"/>
            <w:bottom w:val="none" w:sz="0" w:space="0" w:color="auto"/>
            <w:right w:val="none" w:sz="0" w:space="0" w:color="auto"/>
          </w:divBdr>
        </w:div>
        <w:div w:id="1567909032">
          <w:marLeft w:val="480"/>
          <w:marRight w:val="0"/>
          <w:marTop w:val="0"/>
          <w:marBottom w:val="0"/>
          <w:divBdr>
            <w:top w:val="none" w:sz="0" w:space="0" w:color="auto"/>
            <w:left w:val="none" w:sz="0" w:space="0" w:color="auto"/>
            <w:bottom w:val="none" w:sz="0" w:space="0" w:color="auto"/>
            <w:right w:val="none" w:sz="0" w:space="0" w:color="auto"/>
          </w:divBdr>
        </w:div>
        <w:div w:id="871922762">
          <w:marLeft w:val="480"/>
          <w:marRight w:val="0"/>
          <w:marTop w:val="0"/>
          <w:marBottom w:val="0"/>
          <w:divBdr>
            <w:top w:val="none" w:sz="0" w:space="0" w:color="auto"/>
            <w:left w:val="none" w:sz="0" w:space="0" w:color="auto"/>
            <w:bottom w:val="none" w:sz="0" w:space="0" w:color="auto"/>
            <w:right w:val="none" w:sz="0" w:space="0" w:color="auto"/>
          </w:divBdr>
        </w:div>
        <w:div w:id="1920671605">
          <w:marLeft w:val="480"/>
          <w:marRight w:val="0"/>
          <w:marTop w:val="0"/>
          <w:marBottom w:val="0"/>
          <w:divBdr>
            <w:top w:val="none" w:sz="0" w:space="0" w:color="auto"/>
            <w:left w:val="none" w:sz="0" w:space="0" w:color="auto"/>
            <w:bottom w:val="none" w:sz="0" w:space="0" w:color="auto"/>
            <w:right w:val="none" w:sz="0" w:space="0" w:color="auto"/>
          </w:divBdr>
        </w:div>
        <w:div w:id="640161315">
          <w:marLeft w:val="480"/>
          <w:marRight w:val="0"/>
          <w:marTop w:val="0"/>
          <w:marBottom w:val="0"/>
          <w:divBdr>
            <w:top w:val="none" w:sz="0" w:space="0" w:color="auto"/>
            <w:left w:val="none" w:sz="0" w:space="0" w:color="auto"/>
            <w:bottom w:val="none" w:sz="0" w:space="0" w:color="auto"/>
            <w:right w:val="none" w:sz="0" w:space="0" w:color="auto"/>
          </w:divBdr>
        </w:div>
        <w:div w:id="393893895">
          <w:marLeft w:val="480"/>
          <w:marRight w:val="0"/>
          <w:marTop w:val="0"/>
          <w:marBottom w:val="0"/>
          <w:divBdr>
            <w:top w:val="none" w:sz="0" w:space="0" w:color="auto"/>
            <w:left w:val="none" w:sz="0" w:space="0" w:color="auto"/>
            <w:bottom w:val="none" w:sz="0" w:space="0" w:color="auto"/>
            <w:right w:val="none" w:sz="0" w:space="0" w:color="auto"/>
          </w:divBdr>
        </w:div>
        <w:div w:id="1433430815">
          <w:marLeft w:val="480"/>
          <w:marRight w:val="0"/>
          <w:marTop w:val="0"/>
          <w:marBottom w:val="0"/>
          <w:divBdr>
            <w:top w:val="none" w:sz="0" w:space="0" w:color="auto"/>
            <w:left w:val="none" w:sz="0" w:space="0" w:color="auto"/>
            <w:bottom w:val="none" w:sz="0" w:space="0" w:color="auto"/>
            <w:right w:val="none" w:sz="0" w:space="0" w:color="auto"/>
          </w:divBdr>
        </w:div>
        <w:div w:id="282810127">
          <w:marLeft w:val="480"/>
          <w:marRight w:val="0"/>
          <w:marTop w:val="0"/>
          <w:marBottom w:val="0"/>
          <w:divBdr>
            <w:top w:val="none" w:sz="0" w:space="0" w:color="auto"/>
            <w:left w:val="none" w:sz="0" w:space="0" w:color="auto"/>
            <w:bottom w:val="none" w:sz="0" w:space="0" w:color="auto"/>
            <w:right w:val="none" w:sz="0" w:space="0" w:color="auto"/>
          </w:divBdr>
        </w:div>
        <w:div w:id="709648579">
          <w:marLeft w:val="480"/>
          <w:marRight w:val="0"/>
          <w:marTop w:val="0"/>
          <w:marBottom w:val="0"/>
          <w:divBdr>
            <w:top w:val="none" w:sz="0" w:space="0" w:color="auto"/>
            <w:left w:val="none" w:sz="0" w:space="0" w:color="auto"/>
            <w:bottom w:val="none" w:sz="0" w:space="0" w:color="auto"/>
            <w:right w:val="none" w:sz="0" w:space="0" w:color="auto"/>
          </w:divBdr>
        </w:div>
        <w:div w:id="882861759">
          <w:marLeft w:val="480"/>
          <w:marRight w:val="0"/>
          <w:marTop w:val="0"/>
          <w:marBottom w:val="0"/>
          <w:divBdr>
            <w:top w:val="none" w:sz="0" w:space="0" w:color="auto"/>
            <w:left w:val="none" w:sz="0" w:space="0" w:color="auto"/>
            <w:bottom w:val="none" w:sz="0" w:space="0" w:color="auto"/>
            <w:right w:val="none" w:sz="0" w:space="0" w:color="auto"/>
          </w:divBdr>
        </w:div>
        <w:div w:id="1311866104">
          <w:marLeft w:val="480"/>
          <w:marRight w:val="0"/>
          <w:marTop w:val="0"/>
          <w:marBottom w:val="0"/>
          <w:divBdr>
            <w:top w:val="none" w:sz="0" w:space="0" w:color="auto"/>
            <w:left w:val="none" w:sz="0" w:space="0" w:color="auto"/>
            <w:bottom w:val="none" w:sz="0" w:space="0" w:color="auto"/>
            <w:right w:val="none" w:sz="0" w:space="0" w:color="auto"/>
          </w:divBdr>
        </w:div>
        <w:div w:id="560405362">
          <w:marLeft w:val="480"/>
          <w:marRight w:val="0"/>
          <w:marTop w:val="0"/>
          <w:marBottom w:val="0"/>
          <w:divBdr>
            <w:top w:val="none" w:sz="0" w:space="0" w:color="auto"/>
            <w:left w:val="none" w:sz="0" w:space="0" w:color="auto"/>
            <w:bottom w:val="none" w:sz="0" w:space="0" w:color="auto"/>
            <w:right w:val="none" w:sz="0" w:space="0" w:color="auto"/>
          </w:divBdr>
        </w:div>
        <w:div w:id="1613636223">
          <w:marLeft w:val="480"/>
          <w:marRight w:val="0"/>
          <w:marTop w:val="0"/>
          <w:marBottom w:val="0"/>
          <w:divBdr>
            <w:top w:val="none" w:sz="0" w:space="0" w:color="auto"/>
            <w:left w:val="none" w:sz="0" w:space="0" w:color="auto"/>
            <w:bottom w:val="none" w:sz="0" w:space="0" w:color="auto"/>
            <w:right w:val="none" w:sz="0" w:space="0" w:color="auto"/>
          </w:divBdr>
        </w:div>
        <w:div w:id="1482649857">
          <w:marLeft w:val="480"/>
          <w:marRight w:val="0"/>
          <w:marTop w:val="0"/>
          <w:marBottom w:val="0"/>
          <w:divBdr>
            <w:top w:val="none" w:sz="0" w:space="0" w:color="auto"/>
            <w:left w:val="none" w:sz="0" w:space="0" w:color="auto"/>
            <w:bottom w:val="none" w:sz="0" w:space="0" w:color="auto"/>
            <w:right w:val="none" w:sz="0" w:space="0" w:color="auto"/>
          </w:divBdr>
        </w:div>
        <w:div w:id="1806267475">
          <w:marLeft w:val="480"/>
          <w:marRight w:val="0"/>
          <w:marTop w:val="0"/>
          <w:marBottom w:val="0"/>
          <w:divBdr>
            <w:top w:val="none" w:sz="0" w:space="0" w:color="auto"/>
            <w:left w:val="none" w:sz="0" w:space="0" w:color="auto"/>
            <w:bottom w:val="none" w:sz="0" w:space="0" w:color="auto"/>
            <w:right w:val="none" w:sz="0" w:space="0" w:color="auto"/>
          </w:divBdr>
        </w:div>
        <w:div w:id="1039092086">
          <w:marLeft w:val="480"/>
          <w:marRight w:val="0"/>
          <w:marTop w:val="0"/>
          <w:marBottom w:val="0"/>
          <w:divBdr>
            <w:top w:val="none" w:sz="0" w:space="0" w:color="auto"/>
            <w:left w:val="none" w:sz="0" w:space="0" w:color="auto"/>
            <w:bottom w:val="none" w:sz="0" w:space="0" w:color="auto"/>
            <w:right w:val="none" w:sz="0" w:space="0" w:color="auto"/>
          </w:divBdr>
        </w:div>
        <w:div w:id="1649047649">
          <w:marLeft w:val="480"/>
          <w:marRight w:val="0"/>
          <w:marTop w:val="0"/>
          <w:marBottom w:val="0"/>
          <w:divBdr>
            <w:top w:val="none" w:sz="0" w:space="0" w:color="auto"/>
            <w:left w:val="none" w:sz="0" w:space="0" w:color="auto"/>
            <w:bottom w:val="none" w:sz="0" w:space="0" w:color="auto"/>
            <w:right w:val="none" w:sz="0" w:space="0" w:color="auto"/>
          </w:divBdr>
        </w:div>
        <w:div w:id="514854940">
          <w:marLeft w:val="480"/>
          <w:marRight w:val="0"/>
          <w:marTop w:val="0"/>
          <w:marBottom w:val="0"/>
          <w:divBdr>
            <w:top w:val="none" w:sz="0" w:space="0" w:color="auto"/>
            <w:left w:val="none" w:sz="0" w:space="0" w:color="auto"/>
            <w:bottom w:val="none" w:sz="0" w:space="0" w:color="auto"/>
            <w:right w:val="none" w:sz="0" w:space="0" w:color="auto"/>
          </w:divBdr>
        </w:div>
        <w:div w:id="1045642568">
          <w:marLeft w:val="480"/>
          <w:marRight w:val="0"/>
          <w:marTop w:val="0"/>
          <w:marBottom w:val="0"/>
          <w:divBdr>
            <w:top w:val="none" w:sz="0" w:space="0" w:color="auto"/>
            <w:left w:val="none" w:sz="0" w:space="0" w:color="auto"/>
            <w:bottom w:val="none" w:sz="0" w:space="0" w:color="auto"/>
            <w:right w:val="none" w:sz="0" w:space="0" w:color="auto"/>
          </w:divBdr>
        </w:div>
        <w:div w:id="1208101627">
          <w:marLeft w:val="480"/>
          <w:marRight w:val="0"/>
          <w:marTop w:val="0"/>
          <w:marBottom w:val="0"/>
          <w:divBdr>
            <w:top w:val="none" w:sz="0" w:space="0" w:color="auto"/>
            <w:left w:val="none" w:sz="0" w:space="0" w:color="auto"/>
            <w:bottom w:val="none" w:sz="0" w:space="0" w:color="auto"/>
            <w:right w:val="none" w:sz="0" w:space="0" w:color="auto"/>
          </w:divBdr>
        </w:div>
        <w:div w:id="920409171">
          <w:marLeft w:val="480"/>
          <w:marRight w:val="0"/>
          <w:marTop w:val="0"/>
          <w:marBottom w:val="0"/>
          <w:divBdr>
            <w:top w:val="none" w:sz="0" w:space="0" w:color="auto"/>
            <w:left w:val="none" w:sz="0" w:space="0" w:color="auto"/>
            <w:bottom w:val="none" w:sz="0" w:space="0" w:color="auto"/>
            <w:right w:val="none" w:sz="0" w:space="0" w:color="auto"/>
          </w:divBdr>
        </w:div>
        <w:div w:id="219755795">
          <w:marLeft w:val="480"/>
          <w:marRight w:val="0"/>
          <w:marTop w:val="0"/>
          <w:marBottom w:val="0"/>
          <w:divBdr>
            <w:top w:val="none" w:sz="0" w:space="0" w:color="auto"/>
            <w:left w:val="none" w:sz="0" w:space="0" w:color="auto"/>
            <w:bottom w:val="none" w:sz="0" w:space="0" w:color="auto"/>
            <w:right w:val="none" w:sz="0" w:space="0" w:color="auto"/>
          </w:divBdr>
        </w:div>
        <w:div w:id="660622009">
          <w:marLeft w:val="480"/>
          <w:marRight w:val="0"/>
          <w:marTop w:val="0"/>
          <w:marBottom w:val="0"/>
          <w:divBdr>
            <w:top w:val="none" w:sz="0" w:space="0" w:color="auto"/>
            <w:left w:val="none" w:sz="0" w:space="0" w:color="auto"/>
            <w:bottom w:val="none" w:sz="0" w:space="0" w:color="auto"/>
            <w:right w:val="none" w:sz="0" w:space="0" w:color="auto"/>
          </w:divBdr>
        </w:div>
        <w:div w:id="799152339">
          <w:marLeft w:val="480"/>
          <w:marRight w:val="0"/>
          <w:marTop w:val="0"/>
          <w:marBottom w:val="0"/>
          <w:divBdr>
            <w:top w:val="none" w:sz="0" w:space="0" w:color="auto"/>
            <w:left w:val="none" w:sz="0" w:space="0" w:color="auto"/>
            <w:bottom w:val="none" w:sz="0" w:space="0" w:color="auto"/>
            <w:right w:val="none" w:sz="0" w:space="0" w:color="auto"/>
          </w:divBdr>
        </w:div>
        <w:div w:id="7759136">
          <w:marLeft w:val="480"/>
          <w:marRight w:val="0"/>
          <w:marTop w:val="0"/>
          <w:marBottom w:val="0"/>
          <w:divBdr>
            <w:top w:val="none" w:sz="0" w:space="0" w:color="auto"/>
            <w:left w:val="none" w:sz="0" w:space="0" w:color="auto"/>
            <w:bottom w:val="none" w:sz="0" w:space="0" w:color="auto"/>
            <w:right w:val="none" w:sz="0" w:space="0" w:color="auto"/>
          </w:divBdr>
        </w:div>
        <w:div w:id="243880592">
          <w:marLeft w:val="480"/>
          <w:marRight w:val="0"/>
          <w:marTop w:val="0"/>
          <w:marBottom w:val="0"/>
          <w:divBdr>
            <w:top w:val="none" w:sz="0" w:space="0" w:color="auto"/>
            <w:left w:val="none" w:sz="0" w:space="0" w:color="auto"/>
            <w:bottom w:val="none" w:sz="0" w:space="0" w:color="auto"/>
            <w:right w:val="none" w:sz="0" w:space="0" w:color="auto"/>
          </w:divBdr>
        </w:div>
        <w:div w:id="1755468279">
          <w:marLeft w:val="480"/>
          <w:marRight w:val="0"/>
          <w:marTop w:val="0"/>
          <w:marBottom w:val="0"/>
          <w:divBdr>
            <w:top w:val="none" w:sz="0" w:space="0" w:color="auto"/>
            <w:left w:val="none" w:sz="0" w:space="0" w:color="auto"/>
            <w:bottom w:val="none" w:sz="0" w:space="0" w:color="auto"/>
            <w:right w:val="none" w:sz="0" w:space="0" w:color="auto"/>
          </w:divBdr>
        </w:div>
        <w:div w:id="663702968">
          <w:marLeft w:val="480"/>
          <w:marRight w:val="0"/>
          <w:marTop w:val="0"/>
          <w:marBottom w:val="0"/>
          <w:divBdr>
            <w:top w:val="none" w:sz="0" w:space="0" w:color="auto"/>
            <w:left w:val="none" w:sz="0" w:space="0" w:color="auto"/>
            <w:bottom w:val="none" w:sz="0" w:space="0" w:color="auto"/>
            <w:right w:val="none" w:sz="0" w:space="0" w:color="auto"/>
          </w:divBdr>
        </w:div>
        <w:div w:id="2057316571">
          <w:marLeft w:val="480"/>
          <w:marRight w:val="0"/>
          <w:marTop w:val="0"/>
          <w:marBottom w:val="0"/>
          <w:divBdr>
            <w:top w:val="none" w:sz="0" w:space="0" w:color="auto"/>
            <w:left w:val="none" w:sz="0" w:space="0" w:color="auto"/>
            <w:bottom w:val="none" w:sz="0" w:space="0" w:color="auto"/>
            <w:right w:val="none" w:sz="0" w:space="0" w:color="auto"/>
          </w:divBdr>
        </w:div>
        <w:div w:id="832643195">
          <w:marLeft w:val="480"/>
          <w:marRight w:val="0"/>
          <w:marTop w:val="0"/>
          <w:marBottom w:val="0"/>
          <w:divBdr>
            <w:top w:val="none" w:sz="0" w:space="0" w:color="auto"/>
            <w:left w:val="none" w:sz="0" w:space="0" w:color="auto"/>
            <w:bottom w:val="none" w:sz="0" w:space="0" w:color="auto"/>
            <w:right w:val="none" w:sz="0" w:space="0" w:color="auto"/>
          </w:divBdr>
        </w:div>
        <w:div w:id="278029146">
          <w:marLeft w:val="480"/>
          <w:marRight w:val="0"/>
          <w:marTop w:val="0"/>
          <w:marBottom w:val="0"/>
          <w:divBdr>
            <w:top w:val="none" w:sz="0" w:space="0" w:color="auto"/>
            <w:left w:val="none" w:sz="0" w:space="0" w:color="auto"/>
            <w:bottom w:val="none" w:sz="0" w:space="0" w:color="auto"/>
            <w:right w:val="none" w:sz="0" w:space="0" w:color="auto"/>
          </w:divBdr>
        </w:div>
        <w:div w:id="1227573745">
          <w:marLeft w:val="480"/>
          <w:marRight w:val="0"/>
          <w:marTop w:val="0"/>
          <w:marBottom w:val="0"/>
          <w:divBdr>
            <w:top w:val="none" w:sz="0" w:space="0" w:color="auto"/>
            <w:left w:val="none" w:sz="0" w:space="0" w:color="auto"/>
            <w:bottom w:val="none" w:sz="0" w:space="0" w:color="auto"/>
            <w:right w:val="none" w:sz="0" w:space="0" w:color="auto"/>
          </w:divBdr>
        </w:div>
        <w:div w:id="56435685">
          <w:marLeft w:val="480"/>
          <w:marRight w:val="0"/>
          <w:marTop w:val="0"/>
          <w:marBottom w:val="0"/>
          <w:divBdr>
            <w:top w:val="none" w:sz="0" w:space="0" w:color="auto"/>
            <w:left w:val="none" w:sz="0" w:space="0" w:color="auto"/>
            <w:bottom w:val="none" w:sz="0" w:space="0" w:color="auto"/>
            <w:right w:val="none" w:sz="0" w:space="0" w:color="auto"/>
          </w:divBdr>
        </w:div>
        <w:div w:id="82384301">
          <w:marLeft w:val="480"/>
          <w:marRight w:val="0"/>
          <w:marTop w:val="0"/>
          <w:marBottom w:val="0"/>
          <w:divBdr>
            <w:top w:val="none" w:sz="0" w:space="0" w:color="auto"/>
            <w:left w:val="none" w:sz="0" w:space="0" w:color="auto"/>
            <w:bottom w:val="none" w:sz="0" w:space="0" w:color="auto"/>
            <w:right w:val="none" w:sz="0" w:space="0" w:color="auto"/>
          </w:divBdr>
        </w:div>
        <w:div w:id="654644720">
          <w:marLeft w:val="480"/>
          <w:marRight w:val="0"/>
          <w:marTop w:val="0"/>
          <w:marBottom w:val="0"/>
          <w:divBdr>
            <w:top w:val="none" w:sz="0" w:space="0" w:color="auto"/>
            <w:left w:val="none" w:sz="0" w:space="0" w:color="auto"/>
            <w:bottom w:val="none" w:sz="0" w:space="0" w:color="auto"/>
            <w:right w:val="none" w:sz="0" w:space="0" w:color="auto"/>
          </w:divBdr>
        </w:div>
        <w:div w:id="1010109742">
          <w:marLeft w:val="480"/>
          <w:marRight w:val="0"/>
          <w:marTop w:val="0"/>
          <w:marBottom w:val="0"/>
          <w:divBdr>
            <w:top w:val="none" w:sz="0" w:space="0" w:color="auto"/>
            <w:left w:val="none" w:sz="0" w:space="0" w:color="auto"/>
            <w:bottom w:val="none" w:sz="0" w:space="0" w:color="auto"/>
            <w:right w:val="none" w:sz="0" w:space="0" w:color="auto"/>
          </w:divBdr>
        </w:div>
        <w:div w:id="1735470637">
          <w:marLeft w:val="480"/>
          <w:marRight w:val="0"/>
          <w:marTop w:val="0"/>
          <w:marBottom w:val="0"/>
          <w:divBdr>
            <w:top w:val="none" w:sz="0" w:space="0" w:color="auto"/>
            <w:left w:val="none" w:sz="0" w:space="0" w:color="auto"/>
            <w:bottom w:val="none" w:sz="0" w:space="0" w:color="auto"/>
            <w:right w:val="none" w:sz="0" w:space="0" w:color="auto"/>
          </w:divBdr>
        </w:div>
        <w:div w:id="413212259">
          <w:marLeft w:val="480"/>
          <w:marRight w:val="0"/>
          <w:marTop w:val="0"/>
          <w:marBottom w:val="0"/>
          <w:divBdr>
            <w:top w:val="none" w:sz="0" w:space="0" w:color="auto"/>
            <w:left w:val="none" w:sz="0" w:space="0" w:color="auto"/>
            <w:bottom w:val="none" w:sz="0" w:space="0" w:color="auto"/>
            <w:right w:val="none" w:sz="0" w:space="0" w:color="auto"/>
          </w:divBdr>
        </w:div>
        <w:div w:id="1128016159">
          <w:marLeft w:val="480"/>
          <w:marRight w:val="0"/>
          <w:marTop w:val="0"/>
          <w:marBottom w:val="0"/>
          <w:divBdr>
            <w:top w:val="none" w:sz="0" w:space="0" w:color="auto"/>
            <w:left w:val="none" w:sz="0" w:space="0" w:color="auto"/>
            <w:bottom w:val="none" w:sz="0" w:space="0" w:color="auto"/>
            <w:right w:val="none" w:sz="0" w:space="0" w:color="auto"/>
          </w:divBdr>
        </w:div>
        <w:div w:id="1196381940">
          <w:marLeft w:val="480"/>
          <w:marRight w:val="0"/>
          <w:marTop w:val="0"/>
          <w:marBottom w:val="0"/>
          <w:divBdr>
            <w:top w:val="none" w:sz="0" w:space="0" w:color="auto"/>
            <w:left w:val="none" w:sz="0" w:space="0" w:color="auto"/>
            <w:bottom w:val="none" w:sz="0" w:space="0" w:color="auto"/>
            <w:right w:val="none" w:sz="0" w:space="0" w:color="auto"/>
          </w:divBdr>
        </w:div>
        <w:div w:id="153955436">
          <w:marLeft w:val="480"/>
          <w:marRight w:val="0"/>
          <w:marTop w:val="0"/>
          <w:marBottom w:val="0"/>
          <w:divBdr>
            <w:top w:val="none" w:sz="0" w:space="0" w:color="auto"/>
            <w:left w:val="none" w:sz="0" w:space="0" w:color="auto"/>
            <w:bottom w:val="none" w:sz="0" w:space="0" w:color="auto"/>
            <w:right w:val="none" w:sz="0" w:space="0" w:color="auto"/>
          </w:divBdr>
        </w:div>
        <w:div w:id="437330321">
          <w:marLeft w:val="480"/>
          <w:marRight w:val="0"/>
          <w:marTop w:val="0"/>
          <w:marBottom w:val="0"/>
          <w:divBdr>
            <w:top w:val="none" w:sz="0" w:space="0" w:color="auto"/>
            <w:left w:val="none" w:sz="0" w:space="0" w:color="auto"/>
            <w:bottom w:val="none" w:sz="0" w:space="0" w:color="auto"/>
            <w:right w:val="none" w:sz="0" w:space="0" w:color="auto"/>
          </w:divBdr>
        </w:div>
        <w:div w:id="847255203">
          <w:marLeft w:val="480"/>
          <w:marRight w:val="0"/>
          <w:marTop w:val="0"/>
          <w:marBottom w:val="0"/>
          <w:divBdr>
            <w:top w:val="none" w:sz="0" w:space="0" w:color="auto"/>
            <w:left w:val="none" w:sz="0" w:space="0" w:color="auto"/>
            <w:bottom w:val="none" w:sz="0" w:space="0" w:color="auto"/>
            <w:right w:val="none" w:sz="0" w:space="0" w:color="auto"/>
          </w:divBdr>
        </w:div>
        <w:div w:id="1467354897">
          <w:marLeft w:val="480"/>
          <w:marRight w:val="0"/>
          <w:marTop w:val="0"/>
          <w:marBottom w:val="0"/>
          <w:divBdr>
            <w:top w:val="none" w:sz="0" w:space="0" w:color="auto"/>
            <w:left w:val="none" w:sz="0" w:space="0" w:color="auto"/>
            <w:bottom w:val="none" w:sz="0" w:space="0" w:color="auto"/>
            <w:right w:val="none" w:sz="0" w:space="0" w:color="auto"/>
          </w:divBdr>
        </w:div>
        <w:div w:id="1257441374">
          <w:marLeft w:val="480"/>
          <w:marRight w:val="0"/>
          <w:marTop w:val="0"/>
          <w:marBottom w:val="0"/>
          <w:divBdr>
            <w:top w:val="none" w:sz="0" w:space="0" w:color="auto"/>
            <w:left w:val="none" w:sz="0" w:space="0" w:color="auto"/>
            <w:bottom w:val="none" w:sz="0" w:space="0" w:color="auto"/>
            <w:right w:val="none" w:sz="0" w:space="0" w:color="auto"/>
          </w:divBdr>
        </w:div>
        <w:div w:id="569006128">
          <w:marLeft w:val="480"/>
          <w:marRight w:val="0"/>
          <w:marTop w:val="0"/>
          <w:marBottom w:val="0"/>
          <w:divBdr>
            <w:top w:val="none" w:sz="0" w:space="0" w:color="auto"/>
            <w:left w:val="none" w:sz="0" w:space="0" w:color="auto"/>
            <w:bottom w:val="none" w:sz="0" w:space="0" w:color="auto"/>
            <w:right w:val="none" w:sz="0" w:space="0" w:color="auto"/>
          </w:divBdr>
        </w:div>
        <w:div w:id="1379626268">
          <w:marLeft w:val="480"/>
          <w:marRight w:val="0"/>
          <w:marTop w:val="0"/>
          <w:marBottom w:val="0"/>
          <w:divBdr>
            <w:top w:val="none" w:sz="0" w:space="0" w:color="auto"/>
            <w:left w:val="none" w:sz="0" w:space="0" w:color="auto"/>
            <w:bottom w:val="none" w:sz="0" w:space="0" w:color="auto"/>
            <w:right w:val="none" w:sz="0" w:space="0" w:color="auto"/>
          </w:divBdr>
        </w:div>
        <w:div w:id="1680933128">
          <w:marLeft w:val="480"/>
          <w:marRight w:val="0"/>
          <w:marTop w:val="0"/>
          <w:marBottom w:val="0"/>
          <w:divBdr>
            <w:top w:val="none" w:sz="0" w:space="0" w:color="auto"/>
            <w:left w:val="none" w:sz="0" w:space="0" w:color="auto"/>
            <w:bottom w:val="none" w:sz="0" w:space="0" w:color="auto"/>
            <w:right w:val="none" w:sz="0" w:space="0" w:color="auto"/>
          </w:divBdr>
        </w:div>
        <w:div w:id="1642881180">
          <w:marLeft w:val="480"/>
          <w:marRight w:val="0"/>
          <w:marTop w:val="0"/>
          <w:marBottom w:val="0"/>
          <w:divBdr>
            <w:top w:val="none" w:sz="0" w:space="0" w:color="auto"/>
            <w:left w:val="none" w:sz="0" w:space="0" w:color="auto"/>
            <w:bottom w:val="none" w:sz="0" w:space="0" w:color="auto"/>
            <w:right w:val="none" w:sz="0" w:space="0" w:color="auto"/>
          </w:divBdr>
        </w:div>
        <w:div w:id="1480611032">
          <w:marLeft w:val="480"/>
          <w:marRight w:val="0"/>
          <w:marTop w:val="0"/>
          <w:marBottom w:val="0"/>
          <w:divBdr>
            <w:top w:val="none" w:sz="0" w:space="0" w:color="auto"/>
            <w:left w:val="none" w:sz="0" w:space="0" w:color="auto"/>
            <w:bottom w:val="none" w:sz="0" w:space="0" w:color="auto"/>
            <w:right w:val="none" w:sz="0" w:space="0" w:color="auto"/>
          </w:divBdr>
        </w:div>
        <w:div w:id="1620792885">
          <w:marLeft w:val="480"/>
          <w:marRight w:val="0"/>
          <w:marTop w:val="0"/>
          <w:marBottom w:val="0"/>
          <w:divBdr>
            <w:top w:val="none" w:sz="0" w:space="0" w:color="auto"/>
            <w:left w:val="none" w:sz="0" w:space="0" w:color="auto"/>
            <w:bottom w:val="none" w:sz="0" w:space="0" w:color="auto"/>
            <w:right w:val="none" w:sz="0" w:space="0" w:color="auto"/>
          </w:divBdr>
        </w:div>
        <w:div w:id="482238761">
          <w:marLeft w:val="480"/>
          <w:marRight w:val="0"/>
          <w:marTop w:val="0"/>
          <w:marBottom w:val="0"/>
          <w:divBdr>
            <w:top w:val="none" w:sz="0" w:space="0" w:color="auto"/>
            <w:left w:val="none" w:sz="0" w:space="0" w:color="auto"/>
            <w:bottom w:val="none" w:sz="0" w:space="0" w:color="auto"/>
            <w:right w:val="none" w:sz="0" w:space="0" w:color="auto"/>
          </w:divBdr>
        </w:div>
        <w:div w:id="1833792583">
          <w:marLeft w:val="480"/>
          <w:marRight w:val="0"/>
          <w:marTop w:val="0"/>
          <w:marBottom w:val="0"/>
          <w:divBdr>
            <w:top w:val="none" w:sz="0" w:space="0" w:color="auto"/>
            <w:left w:val="none" w:sz="0" w:space="0" w:color="auto"/>
            <w:bottom w:val="none" w:sz="0" w:space="0" w:color="auto"/>
            <w:right w:val="none" w:sz="0" w:space="0" w:color="auto"/>
          </w:divBdr>
        </w:div>
      </w:divsChild>
    </w:div>
    <w:div w:id="1758285673">
      <w:bodyDiv w:val="1"/>
      <w:marLeft w:val="0"/>
      <w:marRight w:val="0"/>
      <w:marTop w:val="0"/>
      <w:marBottom w:val="0"/>
      <w:divBdr>
        <w:top w:val="none" w:sz="0" w:space="0" w:color="auto"/>
        <w:left w:val="none" w:sz="0" w:space="0" w:color="auto"/>
        <w:bottom w:val="none" w:sz="0" w:space="0" w:color="auto"/>
        <w:right w:val="none" w:sz="0" w:space="0" w:color="auto"/>
      </w:divBdr>
    </w:div>
    <w:div w:id="1758331633">
      <w:bodyDiv w:val="1"/>
      <w:marLeft w:val="0"/>
      <w:marRight w:val="0"/>
      <w:marTop w:val="0"/>
      <w:marBottom w:val="0"/>
      <w:divBdr>
        <w:top w:val="none" w:sz="0" w:space="0" w:color="auto"/>
        <w:left w:val="none" w:sz="0" w:space="0" w:color="auto"/>
        <w:bottom w:val="none" w:sz="0" w:space="0" w:color="auto"/>
        <w:right w:val="none" w:sz="0" w:space="0" w:color="auto"/>
      </w:divBdr>
    </w:div>
    <w:div w:id="1758558658">
      <w:bodyDiv w:val="1"/>
      <w:marLeft w:val="0"/>
      <w:marRight w:val="0"/>
      <w:marTop w:val="0"/>
      <w:marBottom w:val="0"/>
      <w:divBdr>
        <w:top w:val="none" w:sz="0" w:space="0" w:color="auto"/>
        <w:left w:val="none" w:sz="0" w:space="0" w:color="auto"/>
        <w:bottom w:val="none" w:sz="0" w:space="0" w:color="auto"/>
        <w:right w:val="none" w:sz="0" w:space="0" w:color="auto"/>
      </w:divBdr>
    </w:div>
    <w:div w:id="1758818020">
      <w:bodyDiv w:val="1"/>
      <w:marLeft w:val="0"/>
      <w:marRight w:val="0"/>
      <w:marTop w:val="0"/>
      <w:marBottom w:val="0"/>
      <w:divBdr>
        <w:top w:val="none" w:sz="0" w:space="0" w:color="auto"/>
        <w:left w:val="none" w:sz="0" w:space="0" w:color="auto"/>
        <w:bottom w:val="none" w:sz="0" w:space="0" w:color="auto"/>
        <w:right w:val="none" w:sz="0" w:space="0" w:color="auto"/>
      </w:divBdr>
    </w:div>
    <w:div w:id="1758941512">
      <w:bodyDiv w:val="1"/>
      <w:marLeft w:val="0"/>
      <w:marRight w:val="0"/>
      <w:marTop w:val="0"/>
      <w:marBottom w:val="0"/>
      <w:divBdr>
        <w:top w:val="none" w:sz="0" w:space="0" w:color="auto"/>
        <w:left w:val="none" w:sz="0" w:space="0" w:color="auto"/>
        <w:bottom w:val="none" w:sz="0" w:space="0" w:color="auto"/>
        <w:right w:val="none" w:sz="0" w:space="0" w:color="auto"/>
      </w:divBdr>
    </w:div>
    <w:div w:id="1759014819">
      <w:bodyDiv w:val="1"/>
      <w:marLeft w:val="0"/>
      <w:marRight w:val="0"/>
      <w:marTop w:val="0"/>
      <w:marBottom w:val="0"/>
      <w:divBdr>
        <w:top w:val="none" w:sz="0" w:space="0" w:color="auto"/>
        <w:left w:val="none" w:sz="0" w:space="0" w:color="auto"/>
        <w:bottom w:val="none" w:sz="0" w:space="0" w:color="auto"/>
        <w:right w:val="none" w:sz="0" w:space="0" w:color="auto"/>
      </w:divBdr>
    </w:div>
    <w:div w:id="1759256221">
      <w:bodyDiv w:val="1"/>
      <w:marLeft w:val="0"/>
      <w:marRight w:val="0"/>
      <w:marTop w:val="0"/>
      <w:marBottom w:val="0"/>
      <w:divBdr>
        <w:top w:val="none" w:sz="0" w:space="0" w:color="auto"/>
        <w:left w:val="none" w:sz="0" w:space="0" w:color="auto"/>
        <w:bottom w:val="none" w:sz="0" w:space="0" w:color="auto"/>
        <w:right w:val="none" w:sz="0" w:space="0" w:color="auto"/>
      </w:divBdr>
    </w:div>
    <w:div w:id="1759398871">
      <w:bodyDiv w:val="1"/>
      <w:marLeft w:val="0"/>
      <w:marRight w:val="0"/>
      <w:marTop w:val="0"/>
      <w:marBottom w:val="0"/>
      <w:divBdr>
        <w:top w:val="none" w:sz="0" w:space="0" w:color="auto"/>
        <w:left w:val="none" w:sz="0" w:space="0" w:color="auto"/>
        <w:bottom w:val="none" w:sz="0" w:space="0" w:color="auto"/>
        <w:right w:val="none" w:sz="0" w:space="0" w:color="auto"/>
      </w:divBdr>
    </w:div>
    <w:div w:id="1759668376">
      <w:bodyDiv w:val="1"/>
      <w:marLeft w:val="0"/>
      <w:marRight w:val="0"/>
      <w:marTop w:val="0"/>
      <w:marBottom w:val="0"/>
      <w:divBdr>
        <w:top w:val="none" w:sz="0" w:space="0" w:color="auto"/>
        <w:left w:val="none" w:sz="0" w:space="0" w:color="auto"/>
        <w:bottom w:val="none" w:sz="0" w:space="0" w:color="auto"/>
        <w:right w:val="none" w:sz="0" w:space="0" w:color="auto"/>
      </w:divBdr>
    </w:div>
    <w:div w:id="1759716027">
      <w:bodyDiv w:val="1"/>
      <w:marLeft w:val="0"/>
      <w:marRight w:val="0"/>
      <w:marTop w:val="0"/>
      <w:marBottom w:val="0"/>
      <w:divBdr>
        <w:top w:val="none" w:sz="0" w:space="0" w:color="auto"/>
        <w:left w:val="none" w:sz="0" w:space="0" w:color="auto"/>
        <w:bottom w:val="none" w:sz="0" w:space="0" w:color="auto"/>
        <w:right w:val="none" w:sz="0" w:space="0" w:color="auto"/>
      </w:divBdr>
    </w:div>
    <w:div w:id="1760129530">
      <w:bodyDiv w:val="1"/>
      <w:marLeft w:val="0"/>
      <w:marRight w:val="0"/>
      <w:marTop w:val="0"/>
      <w:marBottom w:val="0"/>
      <w:divBdr>
        <w:top w:val="none" w:sz="0" w:space="0" w:color="auto"/>
        <w:left w:val="none" w:sz="0" w:space="0" w:color="auto"/>
        <w:bottom w:val="none" w:sz="0" w:space="0" w:color="auto"/>
        <w:right w:val="none" w:sz="0" w:space="0" w:color="auto"/>
      </w:divBdr>
    </w:div>
    <w:div w:id="1760448894">
      <w:bodyDiv w:val="1"/>
      <w:marLeft w:val="0"/>
      <w:marRight w:val="0"/>
      <w:marTop w:val="0"/>
      <w:marBottom w:val="0"/>
      <w:divBdr>
        <w:top w:val="none" w:sz="0" w:space="0" w:color="auto"/>
        <w:left w:val="none" w:sz="0" w:space="0" w:color="auto"/>
        <w:bottom w:val="none" w:sz="0" w:space="0" w:color="auto"/>
        <w:right w:val="none" w:sz="0" w:space="0" w:color="auto"/>
      </w:divBdr>
    </w:div>
    <w:div w:id="1760523255">
      <w:bodyDiv w:val="1"/>
      <w:marLeft w:val="0"/>
      <w:marRight w:val="0"/>
      <w:marTop w:val="0"/>
      <w:marBottom w:val="0"/>
      <w:divBdr>
        <w:top w:val="none" w:sz="0" w:space="0" w:color="auto"/>
        <w:left w:val="none" w:sz="0" w:space="0" w:color="auto"/>
        <w:bottom w:val="none" w:sz="0" w:space="0" w:color="auto"/>
        <w:right w:val="none" w:sz="0" w:space="0" w:color="auto"/>
      </w:divBdr>
    </w:div>
    <w:div w:id="1760559411">
      <w:bodyDiv w:val="1"/>
      <w:marLeft w:val="0"/>
      <w:marRight w:val="0"/>
      <w:marTop w:val="0"/>
      <w:marBottom w:val="0"/>
      <w:divBdr>
        <w:top w:val="none" w:sz="0" w:space="0" w:color="auto"/>
        <w:left w:val="none" w:sz="0" w:space="0" w:color="auto"/>
        <w:bottom w:val="none" w:sz="0" w:space="0" w:color="auto"/>
        <w:right w:val="none" w:sz="0" w:space="0" w:color="auto"/>
      </w:divBdr>
    </w:div>
    <w:div w:id="1760641037">
      <w:bodyDiv w:val="1"/>
      <w:marLeft w:val="0"/>
      <w:marRight w:val="0"/>
      <w:marTop w:val="0"/>
      <w:marBottom w:val="0"/>
      <w:divBdr>
        <w:top w:val="none" w:sz="0" w:space="0" w:color="auto"/>
        <w:left w:val="none" w:sz="0" w:space="0" w:color="auto"/>
        <w:bottom w:val="none" w:sz="0" w:space="0" w:color="auto"/>
        <w:right w:val="none" w:sz="0" w:space="0" w:color="auto"/>
      </w:divBdr>
    </w:div>
    <w:div w:id="1760833960">
      <w:bodyDiv w:val="1"/>
      <w:marLeft w:val="0"/>
      <w:marRight w:val="0"/>
      <w:marTop w:val="0"/>
      <w:marBottom w:val="0"/>
      <w:divBdr>
        <w:top w:val="none" w:sz="0" w:space="0" w:color="auto"/>
        <w:left w:val="none" w:sz="0" w:space="0" w:color="auto"/>
        <w:bottom w:val="none" w:sz="0" w:space="0" w:color="auto"/>
        <w:right w:val="none" w:sz="0" w:space="0" w:color="auto"/>
      </w:divBdr>
    </w:div>
    <w:div w:id="1760909944">
      <w:bodyDiv w:val="1"/>
      <w:marLeft w:val="0"/>
      <w:marRight w:val="0"/>
      <w:marTop w:val="0"/>
      <w:marBottom w:val="0"/>
      <w:divBdr>
        <w:top w:val="none" w:sz="0" w:space="0" w:color="auto"/>
        <w:left w:val="none" w:sz="0" w:space="0" w:color="auto"/>
        <w:bottom w:val="none" w:sz="0" w:space="0" w:color="auto"/>
        <w:right w:val="none" w:sz="0" w:space="0" w:color="auto"/>
      </w:divBdr>
    </w:div>
    <w:div w:id="1761178520">
      <w:bodyDiv w:val="1"/>
      <w:marLeft w:val="0"/>
      <w:marRight w:val="0"/>
      <w:marTop w:val="0"/>
      <w:marBottom w:val="0"/>
      <w:divBdr>
        <w:top w:val="none" w:sz="0" w:space="0" w:color="auto"/>
        <w:left w:val="none" w:sz="0" w:space="0" w:color="auto"/>
        <w:bottom w:val="none" w:sz="0" w:space="0" w:color="auto"/>
        <w:right w:val="none" w:sz="0" w:space="0" w:color="auto"/>
      </w:divBdr>
    </w:div>
    <w:div w:id="1761217324">
      <w:bodyDiv w:val="1"/>
      <w:marLeft w:val="0"/>
      <w:marRight w:val="0"/>
      <w:marTop w:val="0"/>
      <w:marBottom w:val="0"/>
      <w:divBdr>
        <w:top w:val="none" w:sz="0" w:space="0" w:color="auto"/>
        <w:left w:val="none" w:sz="0" w:space="0" w:color="auto"/>
        <w:bottom w:val="none" w:sz="0" w:space="0" w:color="auto"/>
        <w:right w:val="none" w:sz="0" w:space="0" w:color="auto"/>
      </w:divBdr>
    </w:div>
    <w:div w:id="1761370652">
      <w:bodyDiv w:val="1"/>
      <w:marLeft w:val="0"/>
      <w:marRight w:val="0"/>
      <w:marTop w:val="0"/>
      <w:marBottom w:val="0"/>
      <w:divBdr>
        <w:top w:val="none" w:sz="0" w:space="0" w:color="auto"/>
        <w:left w:val="none" w:sz="0" w:space="0" w:color="auto"/>
        <w:bottom w:val="none" w:sz="0" w:space="0" w:color="auto"/>
        <w:right w:val="none" w:sz="0" w:space="0" w:color="auto"/>
      </w:divBdr>
    </w:div>
    <w:div w:id="1761677749">
      <w:bodyDiv w:val="1"/>
      <w:marLeft w:val="0"/>
      <w:marRight w:val="0"/>
      <w:marTop w:val="0"/>
      <w:marBottom w:val="0"/>
      <w:divBdr>
        <w:top w:val="none" w:sz="0" w:space="0" w:color="auto"/>
        <w:left w:val="none" w:sz="0" w:space="0" w:color="auto"/>
        <w:bottom w:val="none" w:sz="0" w:space="0" w:color="auto"/>
        <w:right w:val="none" w:sz="0" w:space="0" w:color="auto"/>
      </w:divBdr>
      <w:divsChild>
        <w:div w:id="178199133">
          <w:marLeft w:val="480"/>
          <w:marRight w:val="0"/>
          <w:marTop w:val="0"/>
          <w:marBottom w:val="0"/>
          <w:divBdr>
            <w:top w:val="none" w:sz="0" w:space="0" w:color="auto"/>
            <w:left w:val="none" w:sz="0" w:space="0" w:color="auto"/>
            <w:bottom w:val="none" w:sz="0" w:space="0" w:color="auto"/>
            <w:right w:val="none" w:sz="0" w:space="0" w:color="auto"/>
          </w:divBdr>
        </w:div>
        <w:div w:id="186453289">
          <w:marLeft w:val="480"/>
          <w:marRight w:val="0"/>
          <w:marTop w:val="0"/>
          <w:marBottom w:val="0"/>
          <w:divBdr>
            <w:top w:val="none" w:sz="0" w:space="0" w:color="auto"/>
            <w:left w:val="none" w:sz="0" w:space="0" w:color="auto"/>
            <w:bottom w:val="none" w:sz="0" w:space="0" w:color="auto"/>
            <w:right w:val="none" w:sz="0" w:space="0" w:color="auto"/>
          </w:divBdr>
        </w:div>
        <w:div w:id="187067710">
          <w:marLeft w:val="480"/>
          <w:marRight w:val="0"/>
          <w:marTop w:val="0"/>
          <w:marBottom w:val="0"/>
          <w:divBdr>
            <w:top w:val="none" w:sz="0" w:space="0" w:color="auto"/>
            <w:left w:val="none" w:sz="0" w:space="0" w:color="auto"/>
            <w:bottom w:val="none" w:sz="0" w:space="0" w:color="auto"/>
            <w:right w:val="none" w:sz="0" w:space="0" w:color="auto"/>
          </w:divBdr>
        </w:div>
        <w:div w:id="259532870">
          <w:marLeft w:val="480"/>
          <w:marRight w:val="0"/>
          <w:marTop w:val="0"/>
          <w:marBottom w:val="0"/>
          <w:divBdr>
            <w:top w:val="none" w:sz="0" w:space="0" w:color="auto"/>
            <w:left w:val="none" w:sz="0" w:space="0" w:color="auto"/>
            <w:bottom w:val="none" w:sz="0" w:space="0" w:color="auto"/>
            <w:right w:val="none" w:sz="0" w:space="0" w:color="auto"/>
          </w:divBdr>
        </w:div>
        <w:div w:id="305360743">
          <w:marLeft w:val="480"/>
          <w:marRight w:val="0"/>
          <w:marTop w:val="0"/>
          <w:marBottom w:val="0"/>
          <w:divBdr>
            <w:top w:val="none" w:sz="0" w:space="0" w:color="auto"/>
            <w:left w:val="none" w:sz="0" w:space="0" w:color="auto"/>
            <w:bottom w:val="none" w:sz="0" w:space="0" w:color="auto"/>
            <w:right w:val="none" w:sz="0" w:space="0" w:color="auto"/>
          </w:divBdr>
        </w:div>
        <w:div w:id="330260712">
          <w:marLeft w:val="480"/>
          <w:marRight w:val="0"/>
          <w:marTop w:val="0"/>
          <w:marBottom w:val="0"/>
          <w:divBdr>
            <w:top w:val="none" w:sz="0" w:space="0" w:color="auto"/>
            <w:left w:val="none" w:sz="0" w:space="0" w:color="auto"/>
            <w:bottom w:val="none" w:sz="0" w:space="0" w:color="auto"/>
            <w:right w:val="none" w:sz="0" w:space="0" w:color="auto"/>
          </w:divBdr>
        </w:div>
        <w:div w:id="390739867">
          <w:marLeft w:val="480"/>
          <w:marRight w:val="0"/>
          <w:marTop w:val="0"/>
          <w:marBottom w:val="0"/>
          <w:divBdr>
            <w:top w:val="none" w:sz="0" w:space="0" w:color="auto"/>
            <w:left w:val="none" w:sz="0" w:space="0" w:color="auto"/>
            <w:bottom w:val="none" w:sz="0" w:space="0" w:color="auto"/>
            <w:right w:val="none" w:sz="0" w:space="0" w:color="auto"/>
          </w:divBdr>
        </w:div>
        <w:div w:id="406078410">
          <w:marLeft w:val="480"/>
          <w:marRight w:val="0"/>
          <w:marTop w:val="0"/>
          <w:marBottom w:val="0"/>
          <w:divBdr>
            <w:top w:val="none" w:sz="0" w:space="0" w:color="auto"/>
            <w:left w:val="none" w:sz="0" w:space="0" w:color="auto"/>
            <w:bottom w:val="none" w:sz="0" w:space="0" w:color="auto"/>
            <w:right w:val="none" w:sz="0" w:space="0" w:color="auto"/>
          </w:divBdr>
        </w:div>
        <w:div w:id="410274463">
          <w:marLeft w:val="480"/>
          <w:marRight w:val="0"/>
          <w:marTop w:val="0"/>
          <w:marBottom w:val="0"/>
          <w:divBdr>
            <w:top w:val="none" w:sz="0" w:space="0" w:color="auto"/>
            <w:left w:val="none" w:sz="0" w:space="0" w:color="auto"/>
            <w:bottom w:val="none" w:sz="0" w:space="0" w:color="auto"/>
            <w:right w:val="none" w:sz="0" w:space="0" w:color="auto"/>
          </w:divBdr>
        </w:div>
        <w:div w:id="488208354">
          <w:marLeft w:val="480"/>
          <w:marRight w:val="0"/>
          <w:marTop w:val="0"/>
          <w:marBottom w:val="0"/>
          <w:divBdr>
            <w:top w:val="none" w:sz="0" w:space="0" w:color="auto"/>
            <w:left w:val="none" w:sz="0" w:space="0" w:color="auto"/>
            <w:bottom w:val="none" w:sz="0" w:space="0" w:color="auto"/>
            <w:right w:val="none" w:sz="0" w:space="0" w:color="auto"/>
          </w:divBdr>
        </w:div>
        <w:div w:id="490875069">
          <w:marLeft w:val="480"/>
          <w:marRight w:val="0"/>
          <w:marTop w:val="0"/>
          <w:marBottom w:val="0"/>
          <w:divBdr>
            <w:top w:val="none" w:sz="0" w:space="0" w:color="auto"/>
            <w:left w:val="none" w:sz="0" w:space="0" w:color="auto"/>
            <w:bottom w:val="none" w:sz="0" w:space="0" w:color="auto"/>
            <w:right w:val="none" w:sz="0" w:space="0" w:color="auto"/>
          </w:divBdr>
        </w:div>
        <w:div w:id="554312858">
          <w:marLeft w:val="480"/>
          <w:marRight w:val="0"/>
          <w:marTop w:val="0"/>
          <w:marBottom w:val="0"/>
          <w:divBdr>
            <w:top w:val="none" w:sz="0" w:space="0" w:color="auto"/>
            <w:left w:val="none" w:sz="0" w:space="0" w:color="auto"/>
            <w:bottom w:val="none" w:sz="0" w:space="0" w:color="auto"/>
            <w:right w:val="none" w:sz="0" w:space="0" w:color="auto"/>
          </w:divBdr>
        </w:div>
        <w:div w:id="660741240">
          <w:marLeft w:val="480"/>
          <w:marRight w:val="0"/>
          <w:marTop w:val="0"/>
          <w:marBottom w:val="0"/>
          <w:divBdr>
            <w:top w:val="none" w:sz="0" w:space="0" w:color="auto"/>
            <w:left w:val="none" w:sz="0" w:space="0" w:color="auto"/>
            <w:bottom w:val="none" w:sz="0" w:space="0" w:color="auto"/>
            <w:right w:val="none" w:sz="0" w:space="0" w:color="auto"/>
          </w:divBdr>
        </w:div>
        <w:div w:id="665404291">
          <w:marLeft w:val="480"/>
          <w:marRight w:val="0"/>
          <w:marTop w:val="0"/>
          <w:marBottom w:val="0"/>
          <w:divBdr>
            <w:top w:val="none" w:sz="0" w:space="0" w:color="auto"/>
            <w:left w:val="none" w:sz="0" w:space="0" w:color="auto"/>
            <w:bottom w:val="none" w:sz="0" w:space="0" w:color="auto"/>
            <w:right w:val="none" w:sz="0" w:space="0" w:color="auto"/>
          </w:divBdr>
        </w:div>
        <w:div w:id="665523268">
          <w:marLeft w:val="480"/>
          <w:marRight w:val="0"/>
          <w:marTop w:val="0"/>
          <w:marBottom w:val="0"/>
          <w:divBdr>
            <w:top w:val="none" w:sz="0" w:space="0" w:color="auto"/>
            <w:left w:val="none" w:sz="0" w:space="0" w:color="auto"/>
            <w:bottom w:val="none" w:sz="0" w:space="0" w:color="auto"/>
            <w:right w:val="none" w:sz="0" w:space="0" w:color="auto"/>
          </w:divBdr>
        </w:div>
        <w:div w:id="703025073">
          <w:marLeft w:val="480"/>
          <w:marRight w:val="0"/>
          <w:marTop w:val="0"/>
          <w:marBottom w:val="0"/>
          <w:divBdr>
            <w:top w:val="none" w:sz="0" w:space="0" w:color="auto"/>
            <w:left w:val="none" w:sz="0" w:space="0" w:color="auto"/>
            <w:bottom w:val="none" w:sz="0" w:space="0" w:color="auto"/>
            <w:right w:val="none" w:sz="0" w:space="0" w:color="auto"/>
          </w:divBdr>
        </w:div>
        <w:div w:id="732385855">
          <w:marLeft w:val="480"/>
          <w:marRight w:val="0"/>
          <w:marTop w:val="0"/>
          <w:marBottom w:val="0"/>
          <w:divBdr>
            <w:top w:val="none" w:sz="0" w:space="0" w:color="auto"/>
            <w:left w:val="none" w:sz="0" w:space="0" w:color="auto"/>
            <w:bottom w:val="none" w:sz="0" w:space="0" w:color="auto"/>
            <w:right w:val="none" w:sz="0" w:space="0" w:color="auto"/>
          </w:divBdr>
        </w:div>
        <w:div w:id="765228168">
          <w:marLeft w:val="480"/>
          <w:marRight w:val="0"/>
          <w:marTop w:val="0"/>
          <w:marBottom w:val="0"/>
          <w:divBdr>
            <w:top w:val="none" w:sz="0" w:space="0" w:color="auto"/>
            <w:left w:val="none" w:sz="0" w:space="0" w:color="auto"/>
            <w:bottom w:val="none" w:sz="0" w:space="0" w:color="auto"/>
            <w:right w:val="none" w:sz="0" w:space="0" w:color="auto"/>
          </w:divBdr>
        </w:div>
        <w:div w:id="770861860">
          <w:marLeft w:val="480"/>
          <w:marRight w:val="0"/>
          <w:marTop w:val="0"/>
          <w:marBottom w:val="0"/>
          <w:divBdr>
            <w:top w:val="none" w:sz="0" w:space="0" w:color="auto"/>
            <w:left w:val="none" w:sz="0" w:space="0" w:color="auto"/>
            <w:bottom w:val="none" w:sz="0" w:space="0" w:color="auto"/>
            <w:right w:val="none" w:sz="0" w:space="0" w:color="auto"/>
          </w:divBdr>
        </w:div>
        <w:div w:id="829559150">
          <w:marLeft w:val="480"/>
          <w:marRight w:val="0"/>
          <w:marTop w:val="0"/>
          <w:marBottom w:val="0"/>
          <w:divBdr>
            <w:top w:val="none" w:sz="0" w:space="0" w:color="auto"/>
            <w:left w:val="none" w:sz="0" w:space="0" w:color="auto"/>
            <w:bottom w:val="none" w:sz="0" w:space="0" w:color="auto"/>
            <w:right w:val="none" w:sz="0" w:space="0" w:color="auto"/>
          </w:divBdr>
        </w:div>
        <w:div w:id="842473799">
          <w:marLeft w:val="480"/>
          <w:marRight w:val="0"/>
          <w:marTop w:val="0"/>
          <w:marBottom w:val="0"/>
          <w:divBdr>
            <w:top w:val="none" w:sz="0" w:space="0" w:color="auto"/>
            <w:left w:val="none" w:sz="0" w:space="0" w:color="auto"/>
            <w:bottom w:val="none" w:sz="0" w:space="0" w:color="auto"/>
            <w:right w:val="none" w:sz="0" w:space="0" w:color="auto"/>
          </w:divBdr>
        </w:div>
        <w:div w:id="890724781">
          <w:marLeft w:val="480"/>
          <w:marRight w:val="0"/>
          <w:marTop w:val="0"/>
          <w:marBottom w:val="0"/>
          <w:divBdr>
            <w:top w:val="none" w:sz="0" w:space="0" w:color="auto"/>
            <w:left w:val="none" w:sz="0" w:space="0" w:color="auto"/>
            <w:bottom w:val="none" w:sz="0" w:space="0" w:color="auto"/>
            <w:right w:val="none" w:sz="0" w:space="0" w:color="auto"/>
          </w:divBdr>
        </w:div>
        <w:div w:id="892161146">
          <w:marLeft w:val="480"/>
          <w:marRight w:val="0"/>
          <w:marTop w:val="0"/>
          <w:marBottom w:val="0"/>
          <w:divBdr>
            <w:top w:val="none" w:sz="0" w:space="0" w:color="auto"/>
            <w:left w:val="none" w:sz="0" w:space="0" w:color="auto"/>
            <w:bottom w:val="none" w:sz="0" w:space="0" w:color="auto"/>
            <w:right w:val="none" w:sz="0" w:space="0" w:color="auto"/>
          </w:divBdr>
        </w:div>
        <w:div w:id="903174814">
          <w:marLeft w:val="480"/>
          <w:marRight w:val="0"/>
          <w:marTop w:val="0"/>
          <w:marBottom w:val="0"/>
          <w:divBdr>
            <w:top w:val="none" w:sz="0" w:space="0" w:color="auto"/>
            <w:left w:val="none" w:sz="0" w:space="0" w:color="auto"/>
            <w:bottom w:val="none" w:sz="0" w:space="0" w:color="auto"/>
            <w:right w:val="none" w:sz="0" w:space="0" w:color="auto"/>
          </w:divBdr>
        </w:div>
        <w:div w:id="943607542">
          <w:marLeft w:val="480"/>
          <w:marRight w:val="0"/>
          <w:marTop w:val="0"/>
          <w:marBottom w:val="0"/>
          <w:divBdr>
            <w:top w:val="none" w:sz="0" w:space="0" w:color="auto"/>
            <w:left w:val="none" w:sz="0" w:space="0" w:color="auto"/>
            <w:bottom w:val="none" w:sz="0" w:space="0" w:color="auto"/>
            <w:right w:val="none" w:sz="0" w:space="0" w:color="auto"/>
          </w:divBdr>
        </w:div>
        <w:div w:id="986979695">
          <w:marLeft w:val="480"/>
          <w:marRight w:val="0"/>
          <w:marTop w:val="0"/>
          <w:marBottom w:val="0"/>
          <w:divBdr>
            <w:top w:val="none" w:sz="0" w:space="0" w:color="auto"/>
            <w:left w:val="none" w:sz="0" w:space="0" w:color="auto"/>
            <w:bottom w:val="none" w:sz="0" w:space="0" w:color="auto"/>
            <w:right w:val="none" w:sz="0" w:space="0" w:color="auto"/>
          </w:divBdr>
        </w:div>
        <w:div w:id="1028945326">
          <w:marLeft w:val="480"/>
          <w:marRight w:val="0"/>
          <w:marTop w:val="0"/>
          <w:marBottom w:val="0"/>
          <w:divBdr>
            <w:top w:val="none" w:sz="0" w:space="0" w:color="auto"/>
            <w:left w:val="none" w:sz="0" w:space="0" w:color="auto"/>
            <w:bottom w:val="none" w:sz="0" w:space="0" w:color="auto"/>
            <w:right w:val="none" w:sz="0" w:space="0" w:color="auto"/>
          </w:divBdr>
        </w:div>
        <w:div w:id="1033191414">
          <w:marLeft w:val="480"/>
          <w:marRight w:val="0"/>
          <w:marTop w:val="0"/>
          <w:marBottom w:val="0"/>
          <w:divBdr>
            <w:top w:val="none" w:sz="0" w:space="0" w:color="auto"/>
            <w:left w:val="none" w:sz="0" w:space="0" w:color="auto"/>
            <w:bottom w:val="none" w:sz="0" w:space="0" w:color="auto"/>
            <w:right w:val="none" w:sz="0" w:space="0" w:color="auto"/>
          </w:divBdr>
        </w:div>
        <w:div w:id="1044478530">
          <w:marLeft w:val="480"/>
          <w:marRight w:val="0"/>
          <w:marTop w:val="0"/>
          <w:marBottom w:val="0"/>
          <w:divBdr>
            <w:top w:val="none" w:sz="0" w:space="0" w:color="auto"/>
            <w:left w:val="none" w:sz="0" w:space="0" w:color="auto"/>
            <w:bottom w:val="none" w:sz="0" w:space="0" w:color="auto"/>
            <w:right w:val="none" w:sz="0" w:space="0" w:color="auto"/>
          </w:divBdr>
        </w:div>
        <w:div w:id="1077939310">
          <w:marLeft w:val="480"/>
          <w:marRight w:val="0"/>
          <w:marTop w:val="0"/>
          <w:marBottom w:val="0"/>
          <w:divBdr>
            <w:top w:val="none" w:sz="0" w:space="0" w:color="auto"/>
            <w:left w:val="none" w:sz="0" w:space="0" w:color="auto"/>
            <w:bottom w:val="none" w:sz="0" w:space="0" w:color="auto"/>
            <w:right w:val="none" w:sz="0" w:space="0" w:color="auto"/>
          </w:divBdr>
        </w:div>
        <w:div w:id="1122306702">
          <w:marLeft w:val="480"/>
          <w:marRight w:val="0"/>
          <w:marTop w:val="0"/>
          <w:marBottom w:val="0"/>
          <w:divBdr>
            <w:top w:val="none" w:sz="0" w:space="0" w:color="auto"/>
            <w:left w:val="none" w:sz="0" w:space="0" w:color="auto"/>
            <w:bottom w:val="none" w:sz="0" w:space="0" w:color="auto"/>
            <w:right w:val="none" w:sz="0" w:space="0" w:color="auto"/>
          </w:divBdr>
        </w:div>
        <w:div w:id="1202397999">
          <w:marLeft w:val="480"/>
          <w:marRight w:val="0"/>
          <w:marTop w:val="0"/>
          <w:marBottom w:val="0"/>
          <w:divBdr>
            <w:top w:val="none" w:sz="0" w:space="0" w:color="auto"/>
            <w:left w:val="none" w:sz="0" w:space="0" w:color="auto"/>
            <w:bottom w:val="none" w:sz="0" w:space="0" w:color="auto"/>
            <w:right w:val="none" w:sz="0" w:space="0" w:color="auto"/>
          </w:divBdr>
        </w:div>
        <w:div w:id="1228414052">
          <w:marLeft w:val="480"/>
          <w:marRight w:val="0"/>
          <w:marTop w:val="0"/>
          <w:marBottom w:val="0"/>
          <w:divBdr>
            <w:top w:val="none" w:sz="0" w:space="0" w:color="auto"/>
            <w:left w:val="none" w:sz="0" w:space="0" w:color="auto"/>
            <w:bottom w:val="none" w:sz="0" w:space="0" w:color="auto"/>
            <w:right w:val="none" w:sz="0" w:space="0" w:color="auto"/>
          </w:divBdr>
        </w:div>
        <w:div w:id="1234854013">
          <w:marLeft w:val="480"/>
          <w:marRight w:val="0"/>
          <w:marTop w:val="0"/>
          <w:marBottom w:val="0"/>
          <w:divBdr>
            <w:top w:val="none" w:sz="0" w:space="0" w:color="auto"/>
            <w:left w:val="none" w:sz="0" w:space="0" w:color="auto"/>
            <w:bottom w:val="none" w:sz="0" w:space="0" w:color="auto"/>
            <w:right w:val="none" w:sz="0" w:space="0" w:color="auto"/>
          </w:divBdr>
        </w:div>
        <w:div w:id="1257135567">
          <w:marLeft w:val="480"/>
          <w:marRight w:val="0"/>
          <w:marTop w:val="0"/>
          <w:marBottom w:val="0"/>
          <w:divBdr>
            <w:top w:val="none" w:sz="0" w:space="0" w:color="auto"/>
            <w:left w:val="none" w:sz="0" w:space="0" w:color="auto"/>
            <w:bottom w:val="none" w:sz="0" w:space="0" w:color="auto"/>
            <w:right w:val="none" w:sz="0" w:space="0" w:color="auto"/>
          </w:divBdr>
        </w:div>
        <w:div w:id="1274022943">
          <w:marLeft w:val="480"/>
          <w:marRight w:val="0"/>
          <w:marTop w:val="0"/>
          <w:marBottom w:val="0"/>
          <w:divBdr>
            <w:top w:val="none" w:sz="0" w:space="0" w:color="auto"/>
            <w:left w:val="none" w:sz="0" w:space="0" w:color="auto"/>
            <w:bottom w:val="none" w:sz="0" w:space="0" w:color="auto"/>
            <w:right w:val="none" w:sz="0" w:space="0" w:color="auto"/>
          </w:divBdr>
        </w:div>
        <w:div w:id="1277366241">
          <w:marLeft w:val="480"/>
          <w:marRight w:val="0"/>
          <w:marTop w:val="0"/>
          <w:marBottom w:val="0"/>
          <w:divBdr>
            <w:top w:val="none" w:sz="0" w:space="0" w:color="auto"/>
            <w:left w:val="none" w:sz="0" w:space="0" w:color="auto"/>
            <w:bottom w:val="none" w:sz="0" w:space="0" w:color="auto"/>
            <w:right w:val="none" w:sz="0" w:space="0" w:color="auto"/>
          </w:divBdr>
        </w:div>
        <w:div w:id="1334336421">
          <w:marLeft w:val="480"/>
          <w:marRight w:val="0"/>
          <w:marTop w:val="0"/>
          <w:marBottom w:val="0"/>
          <w:divBdr>
            <w:top w:val="none" w:sz="0" w:space="0" w:color="auto"/>
            <w:left w:val="none" w:sz="0" w:space="0" w:color="auto"/>
            <w:bottom w:val="none" w:sz="0" w:space="0" w:color="auto"/>
            <w:right w:val="none" w:sz="0" w:space="0" w:color="auto"/>
          </w:divBdr>
        </w:div>
        <w:div w:id="1352419351">
          <w:marLeft w:val="480"/>
          <w:marRight w:val="0"/>
          <w:marTop w:val="0"/>
          <w:marBottom w:val="0"/>
          <w:divBdr>
            <w:top w:val="none" w:sz="0" w:space="0" w:color="auto"/>
            <w:left w:val="none" w:sz="0" w:space="0" w:color="auto"/>
            <w:bottom w:val="none" w:sz="0" w:space="0" w:color="auto"/>
            <w:right w:val="none" w:sz="0" w:space="0" w:color="auto"/>
          </w:divBdr>
        </w:div>
        <w:div w:id="1354375894">
          <w:marLeft w:val="480"/>
          <w:marRight w:val="0"/>
          <w:marTop w:val="0"/>
          <w:marBottom w:val="0"/>
          <w:divBdr>
            <w:top w:val="none" w:sz="0" w:space="0" w:color="auto"/>
            <w:left w:val="none" w:sz="0" w:space="0" w:color="auto"/>
            <w:bottom w:val="none" w:sz="0" w:space="0" w:color="auto"/>
            <w:right w:val="none" w:sz="0" w:space="0" w:color="auto"/>
          </w:divBdr>
        </w:div>
        <w:div w:id="1403215984">
          <w:marLeft w:val="480"/>
          <w:marRight w:val="0"/>
          <w:marTop w:val="0"/>
          <w:marBottom w:val="0"/>
          <w:divBdr>
            <w:top w:val="none" w:sz="0" w:space="0" w:color="auto"/>
            <w:left w:val="none" w:sz="0" w:space="0" w:color="auto"/>
            <w:bottom w:val="none" w:sz="0" w:space="0" w:color="auto"/>
            <w:right w:val="none" w:sz="0" w:space="0" w:color="auto"/>
          </w:divBdr>
        </w:div>
        <w:div w:id="1486240736">
          <w:marLeft w:val="480"/>
          <w:marRight w:val="0"/>
          <w:marTop w:val="0"/>
          <w:marBottom w:val="0"/>
          <w:divBdr>
            <w:top w:val="none" w:sz="0" w:space="0" w:color="auto"/>
            <w:left w:val="none" w:sz="0" w:space="0" w:color="auto"/>
            <w:bottom w:val="none" w:sz="0" w:space="0" w:color="auto"/>
            <w:right w:val="none" w:sz="0" w:space="0" w:color="auto"/>
          </w:divBdr>
        </w:div>
        <w:div w:id="1487818562">
          <w:marLeft w:val="480"/>
          <w:marRight w:val="0"/>
          <w:marTop w:val="0"/>
          <w:marBottom w:val="0"/>
          <w:divBdr>
            <w:top w:val="none" w:sz="0" w:space="0" w:color="auto"/>
            <w:left w:val="none" w:sz="0" w:space="0" w:color="auto"/>
            <w:bottom w:val="none" w:sz="0" w:space="0" w:color="auto"/>
            <w:right w:val="none" w:sz="0" w:space="0" w:color="auto"/>
          </w:divBdr>
        </w:div>
        <w:div w:id="1562324358">
          <w:marLeft w:val="480"/>
          <w:marRight w:val="0"/>
          <w:marTop w:val="0"/>
          <w:marBottom w:val="0"/>
          <w:divBdr>
            <w:top w:val="none" w:sz="0" w:space="0" w:color="auto"/>
            <w:left w:val="none" w:sz="0" w:space="0" w:color="auto"/>
            <w:bottom w:val="none" w:sz="0" w:space="0" w:color="auto"/>
            <w:right w:val="none" w:sz="0" w:space="0" w:color="auto"/>
          </w:divBdr>
        </w:div>
        <w:div w:id="1564294059">
          <w:marLeft w:val="480"/>
          <w:marRight w:val="0"/>
          <w:marTop w:val="0"/>
          <w:marBottom w:val="0"/>
          <w:divBdr>
            <w:top w:val="none" w:sz="0" w:space="0" w:color="auto"/>
            <w:left w:val="none" w:sz="0" w:space="0" w:color="auto"/>
            <w:bottom w:val="none" w:sz="0" w:space="0" w:color="auto"/>
            <w:right w:val="none" w:sz="0" w:space="0" w:color="auto"/>
          </w:divBdr>
        </w:div>
        <w:div w:id="1587224604">
          <w:marLeft w:val="480"/>
          <w:marRight w:val="0"/>
          <w:marTop w:val="0"/>
          <w:marBottom w:val="0"/>
          <w:divBdr>
            <w:top w:val="none" w:sz="0" w:space="0" w:color="auto"/>
            <w:left w:val="none" w:sz="0" w:space="0" w:color="auto"/>
            <w:bottom w:val="none" w:sz="0" w:space="0" w:color="auto"/>
            <w:right w:val="none" w:sz="0" w:space="0" w:color="auto"/>
          </w:divBdr>
        </w:div>
        <w:div w:id="1590697520">
          <w:marLeft w:val="480"/>
          <w:marRight w:val="0"/>
          <w:marTop w:val="0"/>
          <w:marBottom w:val="0"/>
          <w:divBdr>
            <w:top w:val="none" w:sz="0" w:space="0" w:color="auto"/>
            <w:left w:val="none" w:sz="0" w:space="0" w:color="auto"/>
            <w:bottom w:val="none" w:sz="0" w:space="0" w:color="auto"/>
            <w:right w:val="none" w:sz="0" w:space="0" w:color="auto"/>
          </w:divBdr>
        </w:div>
        <w:div w:id="1681006868">
          <w:marLeft w:val="480"/>
          <w:marRight w:val="0"/>
          <w:marTop w:val="0"/>
          <w:marBottom w:val="0"/>
          <w:divBdr>
            <w:top w:val="none" w:sz="0" w:space="0" w:color="auto"/>
            <w:left w:val="none" w:sz="0" w:space="0" w:color="auto"/>
            <w:bottom w:val="none" w:sz="0" w:space="0" w:color="auto"/>
            <w:right w:val="none" w:sz="0" w:space="0" w:color="auto"/>
          </w:divBdr>
        </w:div>
        <w:div w:id="1712536832">
          <w:marLeft w:val="480"/>
          <w:marRight w:val="0"/>
          <w:marTop w:val="0"/>
          <w:marBottom w:val="0"/>
          <w:divBdr>
            <w:top w:val="none" w:sz="0" w:space="0" w:color="auto"/>
            <w:left w:val="none" w:sz="0" w:space="0" w:color="auto"/>
            <w:bottom w:val="none" w:sz="0" w:space="0" w:color="auto"/>
            <w:right w:val="none" w:sz="0" w:space="0" w:color="auto"/>
          </w:divBdr>
        </w:div>
        <w:div w:id="1716847912">
          <w:marLeft w:val="480"/>
          <w:marRight w:val="0"/>
          <w:marTop w:val="0"/>
          <w:marBottom w:val="0"/>
          <w:divBdr>
            <w:top w:val="none" w:sz="0" w:space="0" w:color="auto"/>
            <w:left w:val="none" w:sz="0" w:space="0" w:color="auto"/>
            <w:bottom w:val="none" w:sz="0" w:space="0" w:color="auto"/>
            <w:right w:val="none" w:sz="0" w:space="0" w:color="auto"/>
          </w:divBdr>
        </w:div>
        <w:div w:id="1744064766">
          <w:marLeft w:val="480"/>
          <w:marRight w:val="0"/>
          <w:marTop w:val="0"/>
          <w:marBottom w:val="0"/>
          <w:divBdr>
            <w:top w:val="none" w:sz="0" w:space="0" w:color="auto"/>
            <w:left w:val="none" w:sz="0" w:space="0" w:color="auto"/>
            <w:bottom w:val="none" w:sz="0" w:space="0" w:color="auto"/>
            <w:right w:val="none" w:sz="0" w:space="0" w:color="auto"/>
          </w:divBdr>
        </w:div>
        <w:div w:id="1776048860">
          <w:marLeft w:val="480"/>
          <w:marRight w:val="0"/>
          <w:marTop w:val="0"/>
          <w:marBottom w:val="0"/>
          <w:divBdr>
            <w:top w:val="none" w:sz="0" w:space="0" w:color="auto"/>
            <w:left w:val="none" w:sz="0" w:space="0" w:color="auto"/>
            <w:bottom w:val="none" w:sz="0" w:space="0" w:color="auto"/>
            <w:right w:val="none" w:sz="0" w:space="0" w:color="auto"/>
          </w:divBdr>
        </w:div>
        <w:div w:id="1821580297">
          <w:marLeft w:val="480"/>
          <w:marRight w:val="0"/>
          <w:marTop w:val="0"/>
          <w:marBottom w:val="0"/>
          <w:divBdr>
            <w:top w:val="none" w:sz="0" w:space="0" w:color="auto"/>
            <w:left w:val="none" w:sz="0" w:space="0" w:color="auto"/>
            <w:bottom w:val="none" w:sz="0" w:space="0" w:color="auto"/>
            <w:right w:val="none" w:sz="0" w:space="0" w:color="auto"/>
          </w:divBdr>
        </w:div>
        <w:div w:id="1974097571">
          <w:marLeft w:val="480"/>
          <w:marRight w:val="0"/>
          <w:marTop w:val="0"/>
          <w:marBottom w:val="0"/>
          <w:divBdr>
            <w:top w:val="none" w:sz="0" w:space="0" w:color="auto"/>
            <w:left w:val="none" w:sz="0" w:space="0" w:color="auto"/>
            <w:bottom w:val="none" w:sz="0" w:space="0" w:color="auto"/>
            <w:right w:val="none" w:sz="0" w:space="0" w:color="auto"/>
          </w:divBdr>
        </w:div>
        <w:div w:id="2029944313">
          <w:marLeft w:val="480"/>
          <w:marRight w:val="0"/>
          <w:marTop w:val="0"/>
          <w:marBottom w:val="0"/>
          <w:divBdr>
            <w:top w:val="none" w:sz="0" w:space="0" w:color="auto"/>
            <w:left w:val="none" w:sz="0" w:space="0" w:color="auto"/>
            <w:bottom w:val="none" w:sz="0" w:space="0" w:color="auto"/>
            <w:right w:val="none" w:sz="0" w:space="0" w:color="auto"/>
          </w:divBdr>
        </w:div>
        <w:div w:id="2077195375">
          <w:marLeft w:val="480"/>
          <w:marRight w:val="0"/>
          <w:marTop w:val="0"/>
          <w:marBottom w:val="0"/>
          <w:divBdr>
            <w:top w:val="none" w:sz="0" w:space="0" w:color="auto"/>
            <w:left w:val="none" w:sz="0" w:space="0" w:color="auto"/>
            <w:bottom w:val="none" w:sz="0" w:space="0" w:color="auto"/>
            <w:right w:val="none" w:sz="0" w:space="0" w:color="auto"/>
          </w:divBdr>
        </w:div>
      </w:divsChild>
    </w:div>
    <w:div w:id="1761877649">
      <w:bodyDiv w:val="1"/>
      <w:marLeft w:val="0"/>
      <w:marRight w:val="0"/>
      <w:marTop w:val="0"/>
      <w:marBottom w:val="0"/>
      <w:divBdr>
        <w:top w:val="none" w:sz="0" w:space="0" w:color="auto"/>
        <w:left w:val="none" w:sz="0" w:space="0" w:color="auto"/>
        <w:bottom w:val="none" w:sz="0" w:space="0" w:color="auto"/>
        <w:right w:val="none" w:sz="0" w:space="0" w:color="auto"/>
      </w:divBdr>
    </w:div>
    <w:div w:id="1762096031">
      <w:bodyDiv w:val="1"/>
      <w:marLeft w:val="0"/>
      <w:marRight w:val="0"/>
      <w:marTop w:val="0"/>
      <w:marBottom w:val="0"/>
      <w:divBdr>
        <w:top w:val="none" w:sz="0" w:space="0" w:color="auto"/>
        <w:left w:val="none" w:sz="0" w:space="0" w:color="auto"/>
        <w:bottom w:val="none" w:sz="0" w:space="0" w:color="auto"/>
        <w:right w:val="none" w:sz="0" w:space="0" w:color="auto"/>
      </w:divBdr>
    </w:div>
    <w:div w:id="1762217051">
      <w:bodyDiv w:val="1"/>
      <w:marLeft w:val="0"/>
      <w:marRight w:val="0"/>
      <w:marTop w:val="0"/>
      <w:marBottom w:val="0"/>
      <w:divBdr>
        <w:top w:val="none" w:sz="0" w:space="0" w:color="auto"/>
        <w:left w:val="none" w:sz="0" w:space="0" w:color="auto"/>
        <w:bottom w:val="none" w:sz="0" w:space="0" w:color="auto"/>
        <w:right w:val="none" w:sz="0" w:space="0" w:color="auto"/>
      </w:divBdr>
    </w:div>
    <w:div w:id="1762336582">
      <w:bodyDiv w:val="1"/>
      <w:marLeft w:val="0"/>
      <w:marRight w:val="0"/>
      <w:marTop w:val="0"/>
      <w:marBottom w:val="0"/>
      <w:divBdr>
        <w:top w:val="none" w:sz="0" w:space="0" w:color="auto"/>
        <w:left w:val="none" w:sz="0" w:space="0" w:color="auto"/>
        <w:bottom w:val="none" w:sz="0" w:space="0" w:color="auto"/>
        <w:right w:val="none" w:sz="0" w:space="0" w:color="auto"/>
      </w:divBdr>
    </w:div>
    <w:div w:id="1762600019">
      <w:bodyDiv w:val="1"/>
      <w:marLeft w:val="0"/>
      <w:marRight w:val="0"/>
      <w:marTop w:val="0"/>
      <w:marBottom w:val="0"/>
      <w:divBdr>
        <w:top w:val="none" w:sz="0" w:space="0" w:color="auto"/>
        <w:left w:val="none" w:sz="0" w:space="0" w:color="auto"/>
        <w:bottom w:val="none" w:sz="0" w:space="0" w:color="auto"/>
        <w:right w:val="none" w:sz="0" w:space="0" w:color="auto"/>
      </w:divBdr>
    </w:div>
    <w:div w:id="1762605565">
      <w:bodyDiv w:val="1"/>
      <w:marLeft w:val="0"/>
      <w:marRight w:val="0"/>
      <w:marTop w:val="0"/>
      <w:marBottom w:val="0"/>
      <w:divBdr>
        <w:top w:val="none" w:sz="0" w:space="0" w:color="auto"/>
        <w:left w:val="none" w:sz="0" w:space="0" w:color="auto"/>
        <w:bottom w:val="none" w:sz="0" w:space="0" w:color="auto"/>
        <w:right w:val="none" w:sz="0" w:space="0" w:color="auto"/>
      </w:divBdr>
    </w:div>
    <w:div w:id="1762607045">
      <w:bodyDiv w:val="1"/>
      <w:marLeft w:val="0"/>
      <w:marRight w:val="0"/>
      <w:marTop w:val="0"/>
      <w:marBottom w:val="0"/>
      <w:divBdr>
        <w:top w:val="none" w:sz="0" w:space="0" w:color="auto"/>
        <w:left w:val="none" w:sz="0" w:space="0" w:color="auto"/>
        <w:bottom w:val="none" w:sz="0" w:space="0" w:color="auto"/>
        <w:right w:val="none" w:sz="0" w:space="0" w:color="auto"/>
      </w:divBdr>
    </w:div>
    <w:div w:id="1762870747">
      <w:bodyDiv w:val="1"/>
      <w:marLeft w:val="0"/>
      <w:marRight w:val="0"/>
      <w:marTop w:val="0"/>
      <w:marBottom w:val="0"/>
      <w:divBdr>
        <w:top w:val="none" w:sz="0" w:space="0" w:color="auto"/>
        <w:left w:val="none" w:sz="0" w:space="0" w:color="auto"/>
        <w:bottom w:val="none" w:sz="0" w:space="0" w:color="auto"/>
        <w:right w:val="none" w:sz="0" w:space="0" w:color="auto"/>
      </w:divBdr>
    </w:div>
    <w:div w:id="1763139294">
      <w:bodyDiv w:val="1"/>
      <w:marLeft w:val="0"/>
      <w:marRight w:val="0"/>
      <w:marTop w:val="0"/>
      <w:marBottom w:val="0"/>
      <w:divBdr>
        <w:top w:val="none" w:sz="0" w:space="0" w:color="auto"/>
        <w:left w:val="none" w:sz="0" w:space="0" w:color="auto"/>
        <w:bottom w:val="none" w:sz="0" w:space="0" w:color="auto"/>
        <w:right w:val="none" w:sz="0" w:space="0" w:color="auto"/>
      </w:divBdr>
    </w:div>
    <w:div w:id="1763258050">
      <w:bodyDiv w:val="1"/>
      <w:marLeft w:val="0"/>
      <w:marRight w:val="0"/>
      <w:marTop w:val="0"/>
      <w:marBottom w:val="0"/>
      <w:divBdr>
        <w:top w:val="none" w:sz="0" w:space="0" w:color="auto"/>
        <w:left w:val="none" w:sz="0" w:space="0" w:color="auto"/>
        <w:bottom w:val="none" w:sz="0" w:space="0" w:color="auto"/>
        <w:right w:val="none" w:sz="0" w:space="0" w:color="auto"/>
      </w:divBdr>
    </w:div>
    <w:div w:id="1763263462">
      <w:bodyDiv w:val="1"/>
      <w:marLeft w:val="0"/>
      <w:marRight w:val="0"/>
      <w:marTop w:val="0"/>
      <w:marBottom w:val="0"/>
      <w:divBdr>
        <w:top w:val="none" w:sz="0" w:space="0" w:color="auto"/>
        <w:left w:val="none" w:sz="0" w:space="0" w:color="auto"/>
        <w:bottom w:val="none" w:sz="0" w:space="0" w:color="auto"/>
        <w:right w:val="none" w:sz="0" w:space="0" w:color="auto"/>
      </w:divBdr>
    </w:div>
    <w:div w:id="1763718781">
      <w:bodyDiv w:val="1"/>
      <w:marLeft w:val="0"/>
      <w:marRight w:val="0"/>
      <w:marTop w:val="0"/>
      <w:marBottom w:val="0"/>
      <w:divBdr>
        <w:top w:val="none" w:sz="0" w:space="0" w:color="auto"/>
        <w:left w:val="none" w:sz="0" w:space="0" w:color="auto"/>
        <w:bottom w:val="none" w:sz="0" w:space="0" w:color="auto"/>
        <w:right w:val="none" w:sz="0" w:space="0" w:color="auto"/>
      </w:divBdr>
    </w:div>
    <w:div w:id="1763724766">
      <w:bodyDiv w:val="1"/>
      <w:marLeft w:val="0"/>
      <w:marRight w:val="0"/>
      <w:marTop w:val="0"/>
      <w:marBottom w:val="0"/>
      <w:divBdr>
        <w:top w:val="none" w:sz="0" w:space="0" w:color="auto"/>
        <w:left w:val="none" w:sz="0" w:space="0" w:color="auto"/>
        <w:bottom w:val="none" w:sz="0" w:space="0" w:color="auto"/>
        <w:right w:val="none" w:sz="0" w:space="0" w:color="auto"/>
      </w:divBdr>
    </w:div>
    <w:div w:id="1763792266">
      <w:bodyDiv w:val="1"/>
      <w:marLeft w:val="0"/>
      <w:marRight w:val="0"/>
      <w:marTop w:val="0"/>
      <w:marBottom w:val="0"/>
      <w:divBdr>
        <w:top w:val="none" w:sz="0" w:space="0" w:color="auto"/>
        <w:left w:val="none" w:sz="0" w:space="0" w:color="auto"/>
        <w:bottom w:val="none" w:sz="0" w:space="0" w:color="auto"/>
        <w:right w:val="none" w:sz="0" w:space="0" w:color="auto"/>
      </w:divBdr>
    </w:div>
    <w:div w:id="1763989645">
      <w:bodyDiv w:val="1"/>
      <w:marLeft w:val="0"/>
      <w:marRight w:val="0"/>
      <w:marTop w:val="0"/>
      <w:marBottom w:val="0"/>
      <w:divBdr>
        <w:top w:val="none" w:sz="0" w:space="0" w:color="auto"/>
        <w:left w:val="none" w:sz="0" w:space="0" w:color="auto"/>
        <w:bottom w:val="none" w:sz="0" w:space="0" w:color="auto"/>
        <w:right w:val="none" w:sz="0" w:space="0" w:color="auto"/>
      </w:divBdr>
    </w:div>
    <w:div w:id="1763991047">
      <w:bodyDiv w:val="1"/>
      <w:marLeft w:val="0"/>
      <w:marRight w:val="0"/>
      <w:marTop w:val="0"/>
      <w:marBottom w:val="0"/>
      <w:divBdr>
        <w:top w:val="none" w:sz="0" w:space="0" w:color="auto"/>
        <w:left w:val="none" w:sz="0" w:space="0" w:color="auto"/>
        <w:bottom w:val="none" w:sz="0" w:space="0" w:color="auto"/>
        <w:right w:val="none" w:sz="0" w:space="0" w:color="auto"/>
      </w:divBdr>
    </w:div>
    <w:div w:id="1763991846">
      <w:bodyDiv w:val="1"/>
      <w:marLeft w:val="0"/>
      <w:marRight w:val="0"/>
      <w:marTop w:val="0"/>
      <w:marBottom w:val="0"/>
      <w:divBdr>
        <w:top w:val="none" w:sz="0" w:space="0" w:color="auto"/>
        <w:left w:val="none" w:sz="0" w:space="0" w:color="auto"/>
        <w:bottom w:val="none" w:sz="0" w:space="0" w:color="auto"/>
        <w:right w:val="none" w:sz="0" w:space="0" w:color="auto"/>
      </w:divBdr>
    </w:div>
    <w:div w:id="1764304795">
      <w:bodyDiv w:val="1"/>
      <w:marLeft w:val="0"/>
      <w:marRight w:val="0"/>
      <w:marTop w:val="0"/>
      <w:marBottom w:val="0"/>
      <w:divBdr>
        <w:top w:val="none" w:sz="0" w:space="0" w:color="auto"/>
        <w:left w:val="none" w:sz="0" w:space="0" w:color="auto"/>
        <w:bottom w:val="none" w:sz="0" w:space="0" w:color="auto"/>
        <w:right w:val="none" w:sz="0" w:space="0" w:color="auto"/>
      </w:divBdr>
    </w:div>
    <w:div w:id="1764455512">
      <w:bodyDiv w:val="1"/>
      <w:marLeft w:val="0"/>
      <w:marRight w:val="0"/>
      <w:marTop w:val="0"/>
      <w:marBottom w:val="0"/>
      <w:divBdr>
        <w:top w:val="none" w:sz="0" w:space="0" w:color="auto"/>
        <w:left w:val="none" w:sz="0" w:space="0" w:color="auto"/>
        <w:bottom w:val="none" w:sz="0" w:space="0" w:color="auto"/>
        <w:right w:val="none" w:sz="0" w:space="0" w:color="auto"/>
      </w:divBdr>
    </w:div>
    <w:div w:id="1764647117">
      <w:bodyDiv w:val="1"/>
      <w:marLeft w:val="0"/>
      <w:marRight w:val="0"/>
      <w:marTop w:val="0"/>
      <w:marBottom w:val="0"/>
      <w:divBdr>
        <w:top w:val="none" w:sz="0" w:space="0" w:color="auto"/>
        <w:left w:val="none" w:sz="0" w:space="0" w:color="auto"/>
        <w:bottom w:val="none" w:sz="0" w:space="0" w:color="auto"/>
        <w:right w:val="none" w:sz="0" w:space="0" w:color="auto"/>
      </w:divBdr>
    </w:div>
    <w:div w:id="1764767354">
      <w:bodyDiv w:val="1"/>
      <w:marLeft w:val="0"/>
      <w:marRight w:val="0"/>
      <w:marTop w:val="0"/>
      <w:marBottom w:val="0"/>
      <w:divBdr>
        <w:top w:val="none" w:sz="0" w:space="0" w:color="auto"/>
        <w:left w:val="none" w:sz="0" w:space="0" w:color="auto"/>
        <w:bottom w:val="none" w:sz="0" w:space="0" w:color="auto"/>
        <w:right w:val="none" w:sz="0" w:space="0" w:color="auto"/>
      </w:divBdr>
    </w:div>
    <w:div w:id="1764957763">
      <w:bodyDiv w:val="1"/>
      <w:marLeft w:val="0"/>
      <w:marRight w:val="0"/>
      <w:marTop w:val="0"/>
      <w:marBottom w:val="0"/>
      <w:divBdr>
        <w:top w:val="none" w:sz="0" w:space="0" w:color="auto"/>
        <w:left w:val="none" w:sz="0" w:space="0" w:color="auto"/>
        <w:bottom w:val="none" w:sz="0" w:space="0" w:color="auto"/>
        <w:right w:val="none" w:sz="0" w:space="0" w:color="auto"/>
      </w:divBdr>
    </w:div>
    <w:div w:id="1765228032">
      <w:bodyDiv w:val="1"/>
      <w:marLeft w:val="0"/>
      <w:marRight w:val="0"/>
      <w:marTop w:val="0"/>
      <w:marBottom w:val="0"/>
      <w:divBdr>
        <w:top w:val="none" w:sz="0" w:space="0" w:color="auto"/>
        <w:left w:val="none" w:sz="0" w:space="0" w:color="auto"/>
        <w:bottom w:val="none" w:sz="0" w:space="0" w:color="auto"/>
        <w:right w:val="none" w:sz="0" w:space="0" w:color="auto"/>
      </w:divBdr>
    </w:div>
    <w:div w:id="1765373559">
      <w:bodyDiv w:val="1"/>
      <w:marLeft w:val="0"/>
      <w:marRight w:val="0"/>
      <w:marTop w:val="0"/>
      <w:marBottom w:val="0"/>
      <w:divBdr>
        <w:top w:val="none" w:sz="0" w:space="0" w:color="auto"/>
        <w:left w:val="none" w:sz="0" w:space="0" w:color="auto"/>
        <w:bottom w:val="none" w:sz="0" w:space="0" w:color="auto"/>
        <w:right w:val="none" w:sz="0" w:space="0" w:color="auto"/>
      </w:divBdr>
    </w:div>
    <w:div w:id="1765615725">
      <w:bodyDiv w:val="1"/>
      <w:marLeft w:val="0"/>
      <w:marRight w:val="0"/>
      <w:marTop w:val="0"/>
      <w:marBottom w:val="0"/>
      <w:divBdr>
        <w:top w:val="none" w:sz="0" w:space="0" w:color="auto"/>
        <w:left w:val="none" w:sz="0" w:space="0" w:color="auto"/>
        <w:bottom w:val="none" w:sz="0" w:space="0" w:color="auto"/>
        <w:right w:val="none" w:sz="0" w:space="0" w:color="auto"/>
      </w:divBdr>
    </w:div>
    <w:div w:id="1765999094">
      <w:bodyDiv w:val="1"/>
      <w:marLeft w:val="0"/>
      <w:marRight w:val="0"/>
      <w:marTop w:val="0"/>
      <w:marBottom w:val="0"/>
      <w:divBdr>
        <w:top w:val="none" w:sz="0" w:space="0" w:color="auto"/>
        <w:left w:val="none" w:sz="0" w:space="0" w:color="auto"/>
        <w:bottom w:val="none" w:sz="0" w:space="0" w:color="auto"/>
        <w:right w:val="none" w:sz="0" w:space="0" w:color="auto"/>
      </w:divBdr>
    </w:div>
    <w:div w:id="1766539496">
      <w:bodyDiv w:val="1"/>
      <w:marLeft w:val="0"/>
      <w:marRight w:val="0"/>
      <w:marTop w:val="0"/>
      <w:marBottom w:val="0"/>
      <w:divBdr>
        <w:top w:val="none" w:sz="0" w:space="0" w:color="auto"/>
        <w:left w:val="none" w:sz="0" w:space="0" w:color="auto"/>
        <w:bottom w:val="none" w:sz="0" w:space="0" w:color="auto"/>
        <w:right w:val="none" w:sz="0" w:space="0" w:color="auto"/>
      </w:divBdr>
    </w:div>
    <w:div w:id="1766723861">
      <w:bodyDiv w:val="1"/>
      <w:marLeft w:val="0"/>
      <w:marRight w:val="0"/>
      <w:marTop w:val="0"/>
      <w:marBottom w:val="0"/>
      <w:divBdr>
        <w:top w:val="none" w:sz="0" w:space="0" w:color="auto"/>
        <w:left w:val="none" w:sz="0" w:space="0" w:color="auto"/>
        <w:bottom w:val="none" w:sz="0" w:space="0" w:color="auto"/>
        <w:right w:val="none" w:sz="0" w:space="0" w:color="auto"/>
      </w:divBdr>
    </w:div>
    <w:div w:id="1766728242">
      <w:bodyDiv w:val="1"/>
      <w:marLeft w:val="0"/>
      <w:marRight w:val="0"/>
      <w:marTop w:val="0"/>
      <w:marBottom w:val="0"/>
      <w:divBdr>
        <w:top w:val="none" w:sz="0" w:space="0" w:color="auto"/>
        <w:left w:val="none" w:sz="0" w:space="0" w:color="auto"/>
        <w:bottom w:val="none" w:sz="0" w:space="0" w:color="auto"/>
        <w:right w:val="none" w:sz="0" w:space="0" w:color="auto"/>
      </w:divBdr>
    </w:div>
    <w:div w:id="1766732822">
      <w:bodyDiv w:val="1"/>
      <w:marLeft w:val="0"/>
      <w:marRight w:val="0"/>
      <w:marTop w:val="0"/>
      <w:marBottom w:val="0"/>
      <w:divBdr>
        <w:top w:val="none" w:sz="0" w:space="0" w:color="auto"/>
        <w:left w:val="none" w:sz="0" w:space="0" w:color="auto"/>
        <w:bottom w:val="none" w:sz="0" w:space="0" w:color="auto"/>
        <w:right w:val="none" w:sz="0" w:space="0" w:color="auto"/>
      </w:divBdr>
    </w:div>
    <w:div w:id="1766801375">
      <w:bodyDiv w:val="1"/>
      <w:marLeft w:val="0"/>
      <w:marRight w:val="0"/>
      <w:marTop w:val="0"/>
      <w:marBottom w:val="0"/>
      <w:divBdr>
        <w:top w:val="none" w:sz="0" w:space="0" w:color="auto"/>
        <w:left w:val="none" w:sz="0" w:space="0" w:color="auto"/>
        <w:bottom w:val="none" w:sz="0" w:space="0" w:color="auto"/>
        <w:right w:val="none" w:sz="0" w:space="0" w:color="auto"/>
      </w:divBdr>
    </w:div>
    <w:div w:id="1767000949">
      <w:bodyDiv w:val="1"/>
      <w:marLeft w:val="0"/>
      <w:marRight w:val="0"/>
      <w:marTop w:val="0"/>
      <w:marBottom w:val="0"/>
      <w:divBdr>
        <w:top w:val="none" w:sz="0" w:space="0" w:color="auto"/>
        <w:left w:val="none" w:sz="0" w:space="0" w:color="auto"/>
        <w:bottom w:val="none" w:sz="0" w:space="0" w:color="auto"/>
        <w:right w:val="none" w:sz="0" w:space="0" w:color="auto"/>
      </w:divBdr>
    </w:div>
    <w:div w:id="1767458742">
      <w:bodyDiv w:val="1"/>
      <w:marLeft w:val="0"/>
      <w:marRight w:val="0"/>
      <w:marTop w:val="0"/>
      <w:marBottom w:val="0"/>
      <w:divBdr>
        <w:top w:val="none" w:sz="0" w:space="0" w:color="auto"/>
        <w:left w:val="none" w:sz="0" w:space="0" w:color="auto"/>
        <w:bottom w:val="none" w:sz="0" w:space="0" w:color="auto"/>
        <w:right w:val="none" w:sz="0" w:space="0" w:color="auto"/>
      </w:divBdr>
    </w:div>
    <w:div w:id="1767724854">
      <w:bodyDiv w:val="1"/>
      <w:marLeft w:val="0"/>
      <w:marRight w:val="0"/>
      <w:marTop w:val="0"/>
      <w:marBottom w:val="0"/>
      <w:divBdr>
        <w:top w:val="none" w:sz="0" w:space="0" w:color="auto"/>
        <w:left w:val="none" w:sz="0" w:space="0" w:color="auto"/>
        <w:bottom w:val="none" w:sz="0" w:space="0" w:color="auto"/>
        <w:right w:val="none" w:sz="0" w:space="0" w:color="auto"/>
      </w:divBdr>
    </w:div>
    <w:div w:id="1768112151">
      <w:bodyDiv w:val="1"/>
      <w:marLeft w:val="0"/>
      <w:marRight w:val="0"/>
      <w:marTop w:val="0"/>
      <w:marBottom w:val="0"/>
      <w:divBdr>
        <w:top w:val="none" w:sz="0" w:space="0" w:color="auto"/>
        <w:left w:val="none" w:sz="0" w:space="0" w:color="auto"/>
        <w:bottom w:val="none" w:sz="0" w:space="0" w:color="auto"/>
        <w:right w:val="none" w:sz="0" w:space="0" w:color="auto"/>
      </w:divBdr>
    </w:div>
    <w:div w:id="1768190584">
      <w:bodyDiv w:val="1"/>
      <w:marLeft w:val="0"/>
      <w:marRight w:val="0"/>
      <w:marTop w:val="0"/>
      <w:marBottom w:val="0"/>
      <w:divBdr>
        <w:top w:val="none" w:sz="0" w:space="0" w:color="auto"/>
        <w:left w:val="none" w:sz="0" w:space="0" w:color="auto"/>
        <w:bottom w:val="none" w:sz="0" w:space="0" w:color="auto"/>
        <w:right w:val="none" w:sz="0" w:space="0" w:color="auto"/>
      </w:divBdr>
    </w:div>
    <w:div w:id="1768381390">
      <w:bodyDiv w:val="1"/>
      <w:marLeft w:val="0"/>
      <w:marRight w:val="0"/>
      <w:marTop w:val="0"/>
      <w:marBottom w:val="0"/>
      <w:divBdr>
        <w:top w:val="none" w:sz="0" w:space="0" w:color="auto"/>
        <w:left w:val="none" w:sz="0" w:space="0" w:color="auto"/>
        <w:bottom w:val="none" w:sz="0" w:space="0" w:color="auto"/>
        <w:right w:val="none" w:sz="0" w:space="0" w:color="auto"/>
      </w:divBdr>
    </w:div>
    <w:div w:id="1768386523">
      <w:bodyDiv w:val="1"/>
      <w:marLeft w:val="0"/>
      <w:marRight w:val="0"/>
      <w:marTop w:val="0"/>
      <w:marBottom w:val="0"/>
      <w:divBdr>
        <w:top w:val="none" w:sz="0" w:space="0" w:color="auto"/>
        <w:left w:val="none" w:sz="0" w:space="0" w:color="auto"/>
        <w:bottom w:val="none" w:sz="0" w:space="0" w:color="auto"/>
        <w:right w:val="none" w:sz="0" w:space="0" w:color="auto"/>
      </w:divBdr>
    </w:div>
    <w:div w:id="1768773564">
      <w:bodyDiv w:val="1"/>
      <w:marLeft w:val="0"/>
      <w:marRight w:val="0"/>
      <w:marTop w:val="0"/>
      <w:marBottom w:val="0"/>
      <w:divBdr>
        <w:top w:val="none" w:sz="0" w:space="0" w:color="auto"/>
        <w:left w:val="none" w:sz="0" w:space="0" w:color="auto"/>
        <w:bottom w:val="none" w:sz="0" w:space="0" w:color="auto"/>
        <w:right w:val="none" w:sz="0" w:space="0" w:color="auto"/>
      </w:divBdr>
    </w:div>
    <w:div w:id="1768890156">
      <w:bodyDiv w:val="1"/>
      <w:marLeft w:val="0"/>
      <w:marRight w:val="0"/>
      <w:marTop w:val="0"/>
      <w:marBottom w:val="0"/>
      <w:divBdr>
        <w:top w:val="none" w:sz="0" w:space="0" w:color="auto"/>
        <w:left w:val="none" w:sz="0" w:space="0" w:color="auto"/>
        <w:bottom w:val="none" w:sz="0" w:space="0" w:color="auto"/>
        <w:right w:val="none" w:sz="0" w:space="0" w:color="auto"/>
      </w:divBdr>
    </w:div>
    <w:div w:id="1769038906">
      <w:bodyDiv w:val="1"/>
      <w:marLeft w:val="0"/>
      <w:marRight w:val="0"/>
      <w:marTop w:val="0"/>
      <w:marBottom w:val="0"/>
      <w:divBdr>
        <w:top w:val="none" w:sz="0" w:space="0" w:color="auto"/>
        <w:left w:val="none" w:sz="0" w:space="0" w:color="auto"/>
        <w:bottom w:val="none" w:sz="0" w:space="0" w:color="auto"/>
        <w:right w:val="none" w:sz="0" w:space="0" w:color="auto"/>
      </w:divBdr>
    </w:div>
    <w:div w:id="1769040781">
      <w:bodyDiv w:val="1"/>
      <w:marLeft w:val="0"/>
      <w:marRight w:val="0"/>
      <w:marTop w:val="0"/>
      <w:marBottom w:val="0"/>
      <w:divBdr>
        <w:top w:val="none" w:sz="0" w:space="0" w:color="auto"/>
        <w:left w:val="none" w:sz="0" w:space="0" w:color="auto"/>
        <w:bottom w:val="none" w:sz="0" w:space="0" w:color="auto"/>
        <w:right w:val="none" w:sz="0" w:space="0" w:color="auto"/>
      </w:divBdr>
    </w:div>
    <w:div w:id="1769157047">
      <w:bodyDiv w:val="1"/>
      <w:marLeft w:val="0"/>
      <w:marRight w:val="0"/>
      <w:marTop w:val="0"/>
      <w:marBottom w:val="0"/>
      <w:divBdr>
        <w:top w:val="none" w:sz="0" w:space="0" w:color="auto"/>
        <w:left w:val="none" w:sz="0" w:space="0" w:color="auto"/>
        <w:bottom w:val="none" w:sz="0" w:space="0" w:color="auto"/>
        <w:right w:val="none" w:sz="0" w:space="0" w:color="auto"/>
      </w:divBdr>
    </w:div>
    <w:div w:id="1769233509">
      <w:bodyDiv w:val="1"/>
      <w:marLeft w:val="0"/>
      <w:marRight w:val="0"/>
      <w:marTop w:val="0"/>
      <w:marBottom w:val="0"/>
      <w:divBdr>
        <w:top w:val="none" w:sz="0" w:space="0" w:color="auto"/>
        <w:left w:val="none" w:sz="0" w:space="0" w:color="auto"/>
        <w:bottom w:val="none" w:sz="0" w:space="0" w:color="auto"/>
        <w:right w:val="none" w:sz="0" w:space="0" w:color="auto"/>
      </w:divBdr>
    </w:div>
    <w:div w:id="1769277938">
      <w:bodyDiv w:val="1"/>
      <w:marLeft w:val="0"/>
      <w:marRight w:val="0"/>
      <w:marTop w:val="0"/>
      <w:marBottom w:val="0"/>
      <w:divBdr>
        <w:top w:val="none" w:sz="0" w:space="0" w:color="auto"/>
        <w:left w:val="none" w:sz="0" w:space="0" w:color="auto"/>
        <w:bottom w:val="none" w:sz="0" w:space="0" w:color="auto"/>
        <w:right w:val="none" w:sz="0" w:space="0" w:color="auto"/>
      </w:divBdr>
    </w:div>
    <w:div w:id="1769303206">
      <w:bodyDiv w:val="1"/>
      <w:marLeft w:val="0"/>
      <w:marRight w:val="0"/>
      <w:marTop w:val="0"/>
      <w:marBottom w:val="0"/>
      <w:divBdr>
        <w:top w:val="none" w:sz="0" w:space="0" w:color="auto"/>
        <w:left w:val="none" w:sz="0" w:space="0" w:color="auto"/>
        <w:bottom w:val="none" w:sz="0" w:space="0" w:color="auto"/>
        <w:right w:val="none" w:sz="0" w:space="0" w:color="auto"/>
      </w:divBdr>
    </w:div>
    <w:div w:id="1769619456">
      <w:bodyDiv w:val="1"/>
      <w:marLeft w:val="0"/>
      <w:marRight w:val="0"/>
      <w:marTop w:val="0"/>
      <w:marBottom w:val="0"/>
      <w:divBdr>
        <w:top w:val="none" w:sz="0" w:space="0" w:color="auto"/>
        <w:left w:val="none" w:sz="0" w:space="0" w:color="auto"/>
        <w:bottom w:val="none" w:sz="0" w:space="0" w:color="auto"/>
        <w:right w:val="none" w:sz="0" w:space="0" w:color="auto"/>
      </w:divBdr>
    </w:div>
    <w:div w:id="1769689114">
      <w:bodyDiv w:val="1"/>
      <w:marLeft w:val="0"/>
      <w:marRight w:val="0"/>
      <w:marTop w:val="0"/>
      <w:marBottom w:val="0"/>
      <w:divBdr>
        <w:top w:val="none" w:sz="0" w:space="0" w:color="auto"/>
        <w:left w:val="none" w:sz="0" w:space="0" w:color="auto"/>
        <w:bottom w:val="none" w:sz="0" w:space="0" w:color="auto"/>
        <w:right w:val="none" w:sz="0" w:space="0" w:color="auto"/>
      </w:divBdr>
    </w:div>
    <w:div w:id="1769739188">
      <w:bodyDiv w:val="1"/>
      <w:marLeft w:val="0"/>
      <w:marRight w:val="0"/>
      <w:marTop w:val="0"/>
      <w:marBottom w:val="0"/>
      <w:divBdr>
        <w:top w:val="none" w:sz="0" w:space="0" w:color="auto"/>
        <w:left w:val="none" w:sz="0" w:space="0" w:color="auto"/>
        <w:bottom w:val="none" w:sz="0" w:space="0" w:color="auto"/>
        <w:right w:val="none" w:sz="0" w:space="0" w:color="auto"/>
      </w:divBdr>
    </w:div>
    <w:div w:id="1769809490">
      <w:bodyDiv w:val="1"/>
      <w:marLeft w:val="0"/>
      <w:marRight w:val="0"/>
      <w:marTop w:val="0"/>
      <w:marBottom w:val="0"/>
      <w:divBdr>
        <w:top w:val="none" w:sz="0" w:space="0" w:color="auto"/>
        <w:left w:val="none" w:sz="0" w:space="0" w:color="auto"/>
        <w:bottom w:val="none" w:sz="0" w:space="0" w:color="auto"/>
        <w:right w:val="none" w:sz="0" w:space="0" w:color="auto"/>
      </w:divBdr>
    </w:div>
    <w:div w:id="1770005872">
      <w:bodyDiv w:val="1"/>
      <w:marLeft w:val="0"/>
      <w:marRight w:val="0"/>
      <w:marTop w:val="0"/>
      <w:marBottom w:val="0"/>
      <w:divBdr>
        <w:top w:val="none" w:sz="0" w:space="0" w:color="auto"/>
        <w:left w:val="none" w:sz="0" w:space="0" w:color="auto"/>
        <w:bottom w:val="none" w:sz="0" w:space="0" w:color="auto"/>
        <w:right w:val="none" w:sz="0" w:space="0" w:color="auto"/>
      </w:divBdr>
    </w:div>
    <w:div w:id="1770200137">
      <w:bodyDiv w:val="1"/>
      <w:marLeft w:val="0"/>
      <w:marRight w:val="0"/>
      <w:marTop w:val="0"/>
      <w:marBottom w:val="0"/>
      <w:divBdr>
        <w:top w:val="none" w:sz="0" w:space="0" w:color="auto"/>
        <w:left w:val="none" w:sz="0" w:space="0" w:color="auto"/>
        <w:bottom w:val="none" w:sz="0" w:space="0" w:color="auto"/>
        <w:right w:val="none" w:sz="0" w:space="0" w:color="auto"/>
      </w:divBdr>
    </w:div>
    <w:div w:id="1770390888">
      <w:bodyDiv w:val="1"/>
      <w:marLeft w:val="0"/>
      <w:marRight w:val="0"/>
      <w:marTop w:val="0"/>
      <w:marBottom w:val="0"/>
      <w:divBdr>
        <w:top w:val="none" w:sz="0" w:space="0" w:color="auto"/>
        <w:left w:val="none" w:sz="0" w:space="0" w:color="auto"/>
        <w:bottom w:val="none" w:sz="0" w:space="0" w:color="auto"/>
        <w:right w:val="none" w:sz="0" w:space="0" w:color="auto"/>
      </w:divBdr>
    </w:div>
    <w:div w:id="1770465291">
      <w:bodyDiv w:val="1"/>
      <w:marLeft w:val="0"/>
      <w:marRight w:val="0"/>
      <w:marTop w:val="0"/>
      <w:marBottom w:val="0"/>
      <w:divBdr>
        <w:top w:val="none" w:sz="0" w:space="0" w:color="auto"/>
        <w:left w:val="none" w:sz="0" w:space="0" w:color="auto"/>
        <w:bottom w:val="none" w:sz="0" w:space="0" w:color="auto"/>
        <w:right w:val="none" w:sz="0" w:space="0" w:color="auto"/>
      </w:divBdr>
    </w:div>
    <w:div w:id="1770540184">
      <w:bodyDiv w:val="1"/>
      <w:marLeft w:val="0"/>
      <w:marRight w:val="0"/>
      <w:marTop w:val="0"/>
      <w:marBottom w:val="0"/>
      <w:divBdr>
        <w:top w:val="none" w:sz="0" w:space="0" w:color="auto"/>
        <w:left w:val="none" w:sz="0" w:space="0" w:color="auto"/>
        <w:bottom w:val="none" w:sz="0" w:space="0" w:color="auto"/>
        <w:right w:val="none" w:sz="0" w:space="0" w:color="auto"/>
      </w:divBdr>
    </w:div>
    <w:div w:id="1770736099">
      <w:bodyDiv w:val="1"/>
      <w:marLeft w:val="0"/>
      <w:marRight w:val="0"/>
      <w:marTop w:val="0"/>
      <w:marBottom w:val="0"/>
      <w:divBdr>
        <w:top w:val="none" w:sz="0" w:space="0" w:color="auto"/>
        <w:left w:val="none" w:sz="0" w:space="0" w:color="auto"/>
        <w:bottom w:val="none" w:sz="0" w:space="0" w:color="auto"/>
        <w:right w:val="none" w:sz="0" w:space="0" w:color="auto"/>
      </w:divBdr>
    </w:div>
    <w:div w:id="1770814910">
      <w:bodyDiv w:val="1"/>
      <w:marLeft w:val="0"/>
      <w:marRight w:val="0"/>
      <w:marTop w:val="0"/>
      <w:marBottom w:val="0"/>
      <w:divBdr>
        <w:top w:val="none" w:sz="0" w:space="0" w:color="auto"/>
        <w:left w:val="none" w:sz="0" w:space="0" w:color="auto"/>
        <w:bottom w:val="none" w:sz="0" w:space="0" w:color="auto"/>
        <w:right w:val="none" w:sz="0" w:space="0" w:color="auto"/>
      </w:divBdr>
    </w:div>
    <w:div w:id="1770855618">
      <w:bodyDiv w:val="1"/>
      <w:marLeft w:val="0"/>
      <w:marRight w:val="0"/>
      <w:marTop w:val="0"/>
      <w:marBottom w:val="0"/>
      <w:divBdr>
        <w:top w:val="none" w:sz="0" w:space="0" w:color="auto"/>
        <w:left w:val="none" w:sz="0" w:space="0" w:color="auto"/>
        <w:bottom w:val="none" w:sz="0" w:space="0" w:color="auto"/>
        <w:right w:val="none" w:sz="0" w:space="0" w:color="auto"/>
      </w:divBdr>
    </w:div>
    <w:div w:id="1770857968">
      <w:bodyDiv w:val="1"/>
      <w:marLeft w:val="0"/>
      <w:marRight w:val="0"/>
      <w:marTop w:val="0"/>
      <w:marBottom w:val="0"/>
      <w:divBdr>
        <w:top w:val="none" w:sz="0" w:space="0" w:color="auto"/>
        <w:left w:val="none" w:sz="0" w:space="0" w:color="auto"/>
        <w:bottom w:val="none" w:sz="0" w:space="0" w:color="auto"/>
        <w:right w:val="none" w:sz="0" w:space="0" w:color="auto"/>
      </w:divBdr>
    </w:div>
    <w:div w:id="1770924817">
      <w:bodyDiv w:val="1"/>
      <w:marLeft w:val="0"/>
      <w:marRight w:val="0"/>
      <w:marTop w:val="0"/>
      <w:marBottom w:val="0"/>
      <w:divBdr>
        <w:top w:val="none" w:sz="0" w:space="0" w:color="auto"/>
        <w:left w:val="none" w:sz="0" w:space="0" w:color="auto"/>
        <w:bottom w:val="none" w:sz="0" w:space="0" w:color="auto"/>
        <w:right w:val="none" w:sz="0" w:space="0" w:color="auto"/>
      </w:divBdr>
    </w:div>
    <w:div w:id="1771317068">
      <w:bodyDiv w:val="1"/>
      <w:marLeft w:val="0"/>
      <w:marRight w:val="0"/>
      <w:marTop w:val="0"/>
      <w:marBottom w:val="0"/>
      <w:divBdr>
        <w:top w:val="none" w:sz="0" w:space="0" w:color="auto"/>
        <w:left w:val="none" w:sz="0" w:space="0" w:color="auto"/>
        <w:bottom w:val="none" w:sz="0" w:space="0" w:color="auto"/>
        <w:right w:val="none" w:sz="0" w:space="0" w:color="auto"/>
      </w:divBdr>
    </w:div>
    <w:div w:id="1771507897">
      <w:bodyDiv w:val="1"/>
      <w:marLeft w:val="0"/>
      <w:marRight w:val="0"/>
      <w:marTop w:val="0"/>
      <w:marBottom w:val="0"/>
      <w:divBdr>
        <w:top w:val="none" w:sz="0" w:space="0" w:color="auto"/>
        <w:left w:val="none" w:sz="0" w:space="0" w:color="auto"/>
        <w:bottom w:val="none" w:sz="0" w:space="0" w:color="auto"/>
        <w:right w:val="none" w:sz="0" w:space="0" w:color="auto"/>
      </w:divBdr>
    </w:div>
    <w:div w:id="1772120179">
      <w:bodyDiv w:val="1"/>
      <w:marLeft w:val="0"/>
      <w:marRight w:val="0"/>
      <w:marTop w:val="0"/>
      <w:marBottom w:val="0"/>
      <w:divBdr>
        <w:top w:val="none" w:sz="0" w:space="0" w:color="auto"/>
        <w:left w:val="none" w:sz="0" w:space="0" w:color="auto"/>
        <w:bottom w:val="none" w:sz="0" w:space="0" w:color="auto"/>
        <w:right w:val="none" w:sz="0" w:space="0" w:color="auto"/>
      </w:divBdr>
    </w:div>
    <w:div w:id="1772163686">
      <w:bodyDiv w:val="1"/>
      <w:marLeft w:val="0"/>
      <w:marRight w:val="0"/>
      <w:marTop w:val="0"/>
      <w:marBottom w:val="0"/>
      <w:divBdr>
        <w:top w:val="none" w:sz="0" w:space="0" w:color="auto"/>
        <w:left w:val="none" w:sz="0" w:space="0" w:color="auto"/>
        <w:bottom w:val="none" w:sz="0" w:space="0" w:color="auto"/>
        <w:right w:val="none" w:sz="0" w:space="0" w:color="auto"/>
      </w:divBdr>
    </w:div>
    <w:div w:id="1772316795">
      <w:bodyDiv w:val="1"/>
      <w:marLeft w:val="0"/>
      <w:marRight w:val="0"/>
      <w:marTop w:val="0"/>
      <w:marBottom w:val="0"/>
      <w:divBdr>
        <w:top w:val="none" w:sz="0" w:space="0" w:color="auto"/>
        <w:left w:val="none" w:sz="0" w:space="0" w:color="auto"/>
        <w:bottom w:val="none" w:sz="0" w:space="0" w:color="auto"/>
        <w:right w:val="none" w:sz="0" w:space="0" w:color="auto"/>
      </w:divBdr>
    </w:div>
    <w:div w:id="1772705022">
      <w:bodyDiv w:val="1"/>
      <w:marLeft w:val="0"/>
      <w:marRight w:val="0"/>
      <w:marTop w:val="0"/>
      <w:marBottom w:val="0"/>
      <w:divBdr>
        <w:top w:val="none" w:sz="0" w:space="0" w:color="auto"/>
        <w:left w:val="none" w:sz="0" w:space="0" w:color="auto"/>
        <w:bottom w:val="none" w:sz="0" w:space="0" w:color="auto"/>
        <w:right w:val="none" w:sz="0" w:space="0" w:color="auto"/>
      </w:divBdr>
    </w:div>
    <w:div w:id="1772818107">
      <w:bodyDiv w:val="1"/>
      <w:marLeft w:val="0"/>
      <w:marRight w:val="0"/>
      <w:marTop w:val="0"/>
      <w:marBottom w:val="0"/>
      <w:divBdr>
        <w:top w:val="none" w:sz="0" w:space="0" w:color="auto"/>
        <w:left w:val="none" w:sz="0" w:space="0" w:color="auto"/>
        <w:bottom w:val="none" w:sz="0" w:space="0" w:color="auto"/>
        <w:right w:val="none" w:sz="0" w:space="0" w:color="auto"/>
      </w:divBdr>
    </w:div>
    <w:div w:id="1772892958">
      <w:bodyDiv w:val="1"/>
      <w:marLeft w:val="0"/>
      <w:marRight w:val="0"/>
      <w:marTop w:val="0"/>
      <w:marBottom w:val="0"/>
      <w:divBdr>
        <w:top w:val="none" w:sz="0" w:space="0" w:color="auto"/>
        <w:left w:val="none" w:sz="0" w:space="0" w:color="auto"/>
        <w:bottom w:val="none" w:sz="0" w:space="0" w:color="auto"/>
        <w:right w:val="none" w:sz="0" w:space="0" w:color="auto"/>
      </w:divBdr>
    </w:div>
    <w:div w:id="1772971075">
      <w:bodyDiv w:val="1"/>
      <w:marLeft w:val="0"/>
      <w:marRight w:val="0"/>
      <w:marTop w:val="0"/>
      <w:marBottom w:val="0"/>
      <w:divBdr>
        <w:top w:val="none" w:sz="0" w:space="0" w:color="auto"/>
        <w:left w:val="none" w:sz="0" w:space="0" w:color="auto"/>
        <w:bottom w:val="none" w:sz="0" w:space="0" w:color="auto"/>
        <w:right w:val="none" w:sz="0" w:space="0" w:color="auto"/>
      </w:divBdr>
    </w:div>
    <w:div w:id="1773471187">
      <w:bodyDiv w:val="1"/>
      <w:marLeft w:val="0"/>
      <w:marRight w:val="0"/>
      <w:marTop w:val="0"/>
      <w:marBottom w:val="0"/>
      <w:divBdr>
        <w:top w:val="none" w:sz="0" w:space="0" w:color="auto"/>
        <w:left w:val="none" w:sz="0" w:space="0" w:color="auto"/>
        <w:bottom w:val="none" w:sz="0" w:space="0" w:color="auto"/>
        <w:right w:val="none" w:sz="0" w:space="0" w:color="auto"/>
      </w:divBdr>
    </w:div>
    <w:div w:id="1773477795">
      <w:bodyDiv w:val="1"/>
      <w:marLeft w:val="0"/>
      <w:marRight w:val="0"/>
      <w:marTop w:val="0"/>
      <w:marBottom w:val="0"/>
      <w:divBdr>
        <w:top w:val="none" w:sz="0" w:space="0" w:color="auto"/>
        <w:left w:val="none" w:sz="0" w:space="0" w:color="auto"/>
        <w:bottom w:val="none" w:sz="0" w:space="0" w:color="auto"/>
        <w:right w:val="none" w:sz="0" w:space="0" w:color="auto"/>
      </w:divBdr>
    </w:div>
    <w:div w:id="1773624798">
      <w:bodyDiv w:val="1"/>
      <w:marLeft w:val="0"/>
      <w:marRight w:val="0"/>
      <w:marTop w:val="0"/>
      <w:marBottom w:val="0"/>
      <w:divBdr>
        <w:top w:val="none" w:sz="0" w:space="0" w:color="auto"/>
        <w:left w:val="none" w:sz="0" w:space="0" w:color="auto"/>
        <w:bottom w:val="none" w:sz="0" w:space="0" w:color="auto"/>
        <w:right w:val="none" w:sz="0" w:space="0" w:color="auto"/>
      </w:divBdr>
    </w:div>
    <w:div w:id="1774125309">
      <w:bodyDiv w:val="1"/>
      <w:marLeft w:val="0"/>
      <w:marRight w:val="0"/>
      <w:marTop w:val="0"/>
      <w:marBottom w:val="0"/>
      <w:divBdr>
        <w:top w:val="none" w:sz="0" w:space="0" w:color="auto"/>
        <w:left w:val="none" w:sz="0" w:space="0" w:color="auto"/>
        <w:bottom w:val="none" w:sz="0" w:space="0" w:color="auto"/>
        <w:right w:val="none" w:sz="0" w:space="0" w:color="auto"/>
      </w:divBdr>
    </w:div>
    <w:div w:id="1774131088">
      <w:bodyDiv w:val="1"/>
      <w:marLeft w:val="0"/>
      <w:marRight w:val="0"/>
      <w:marTop w:val="0"/>
      <w:marBottom w:val="0"/>
      <w:divBdr>
        <w:top w:val="none" w:sz="0" w:space="0" w:color="auto"/>
        <w:left w:val="none" w:sz="0" w:space="0" w:color="auto"/>
        <w:bottom w:val="none" w:sz="0" w:space="0" w:color="auto"/>
        <w:right w:val="none" w:sz="0" w:space="0" w:color="auto"/>
      </w:divBdr>
    </w:div>
    <w:div w:id="1774323615">
      <w:bodyDiv w:val="1"/>
      <w:marLeft w:val="0"/>
      <w:marRight w:val="0"/>
      <w:marTop w:val="0"/>
      <w:marBottom w:val="0"/>
      <w:divBdr>
        <w:top w:val="none" w:sz="0" w:space="0" w:color="auto"/>
        <w:left w:val="none" w:sz="0" w:space="0" w:color="auto"/>
        <w:bottom w:val="none" w:sz="0" w:space="0" w:color="auto"/>
        <w:right w:val="none" w:sz="0" w:space="0" w:color="auto"/>
      </w:divBdr>
    </w:div>
    <w:div w:id="1774327039">
      <w:bodyDiv w:val="1"/>
      <w:marLeft w:val="0"/>
      <w:marRight w:val="0"/>
      <w:marTop w:val="0"/>
      <w:marBottom w:val="0"/>
      <w:divBdr>
        <w:top w:val="none" w:sz="0" w:space="0" w:color="auto"/>
        <w:left w:val="none" w:sz="0" w:space="0" w:color="auto"/>
        <w:bottom w:val="none" w:sz="0" w:space="0" w:color="auto"/>
        <w:right w:val="none" w:sz="0" w:space="0" w:color="auto"/>
      </w:divBdr>
    </w:div>
    <w:div w:id="1774396543">
      <w:bodyDiv w:val="1"/>
      <w:marLeft w:val="0"/>
      <w:marRight w:val="0"/>
      <w:marTop w:val="0"/>
      <w:marBottom w:val="0"/>
      <w:divBdr>
        <w:top w:val="none" w:sz="0" w:space="0" w:color="auto"/>
        <w:left w:val="none" w:sz="0" w:space="0" w:color="auto"/>
        <w:bottom w:val="none" w:sz="0" w:space="0" w:color="auto"/>
        <w:right w:val="none" w:sz="0" w:space="0" w:color="auto"/>
      </w:divBdr>
    </w:div>
    <w:div w:id="1774473494">
      <w:bodyDiv w:val="1"/>
      <w:marLeft w:val="0"/>
      <w:marRight w:val="0"/>
      <w:marTop w:val="0"/>
      <w:marBottom w:val="0"/>
      <w:divBdr>
        <w:top w:val="none" w:sz="0" w:space="0" w:color="auto"/>
        <w:left w:val="none" w:sz="0" w:space="0" w:color="auto"/>
        <w:bottom w:val="none" w:sz="0" w:space="0" w:color="auto"/>
        <w:right w:val="none" w:sz="0" w:space="0" w:color="auto"/>
      </w:divBdr>
    </w:div>
    <w:div w:id="1774521122">
      <w:bodyDiv w:val="1"/>
      <w:marLeft w:val="0"/>
      <w:marRight w:val="0"/>
      <w:marTop w:val="0"/>
      <w:marBottom w:val="0"/>
      <w:divBdr>
        <w:top w:val="none" w:sz="0" w:space="0" w:color="auto"/>
        <w:left w:val="none" w:sz="0" w:space="0" w:color="auto"/>
        <w:bottom w:val="none" w:sz="0" w:space="0" w:color="auto"/>
        <w:right w:val="none" w:sz="0" w:space="0" w:color="auto"/>
      </w:divBdr>
    </w:div>
    <w:div w:id="1774596564">
      <w:bodyDiv w:val="1"/>
      <w:marLeft w:val="0"/>
      <w:marRight w:val="0"/>
      <w:marTop w:val="0"/>
      <w:marBottom w:val="0"/>
      <w:divBdr>
        <w:top w:val="none" w:sz="0" w:space="0" w:color="auto"/>
        <w:left w:val="none" w:sz="0" w:space="0" w:color="auto"/>
        <w:bottom w:val="none" w:sz="0" w:space="0" w:color="auto"/>
        <w:right w:val="none" w:sz="0" w:space="0" w:color="auto"/>
      </w:divBdr>
    </w:div>
    <w:div w:id="1774667574">
      <w:bodyDiv w:val="1"/>
      <w:marLeft w:val="0"/>
      <w:marRight w:val="0"/>
      <w:marTop w:val="0"/>
      <w:marBottom w:val="0"/>
      <w:divBdr>
        <w:top w:val="none" w:sz="0" w:space="0" w:color="auto"/>
        <w:left w:val="none" w:sz="0" w:space="0" w:color="auto"/>
        <w:bottom w:val="none" w:sz="0" w:space="0" w:color="auto"/>
        <w:right w:val="none" w:sz="0" w:space="0" w:color="auto"/>
      </w:divBdr>
    </w:div>
    <w:div w:id="1775052452">
      <w:bodyDiv w:val="1"/>
      <w:marLeft w:val="0"/>
      <w:marRight w:val="0"/>
      <w:marTop w:val="0"/>
      <w:marBottom w:val="0"/>
      <w:divBdr>
        <w:top w:val="none" w:sz="0" w:space="0" w:color="auto"/>
        <w:left w:val="none" w:sz="0" w:space="0" w:color="auto"/>
        <w:bottom w:val="none" w:sz="0" w:space="0" w:color="auto"/>
        <w:right w:val="none" w:sz="0" w:space="0" w:color="auto"/>
      </w:divBdr>
    </w:div>
    <w:div w:id="1775855090">
      <w:bodyDiv w:val="1"/>
      <w:marLeft w:val="0"/>
      <w:marRight w:val="0"/>
      <w:marTop w:val="0"/>
      <w:marBottom w:val="0"/>
      <w:divBdr>
        <w:top w:val="none" w:sz="0" w:space="0" w:color="auto"/>
        <w:left w:val="none" w:sz="0" w:space="0" w:color="auto"/>
        <w:bottom w:val="none" w:sz="0" w:space="0" w:color="auto"/>
        <w:right w:val="none" w:sz="0" w:space="0" w:color="auto"/>
      </w:divBdr>
    </w:div>
    <w:div w:id="1775855363">
      <w:bodyDiv w:val="1"/>
      <w:marLeft w:val="0"/>
      <w:marRight w:val="0"/>
      <w:marTop w:val="0"/>
      <w:marBottom w:val="0"/>
      <w:divBdr>
        <w:top w:val="none" w:sz="0" w:space="0" w:color="auto"/>
        <w:left w:val="none" w:sz="0" w:space="0" w:color="auto"/>
        <w:bottom w:val="none" w:sz="0" w:space="0" w:color="auto"/>
        <w:right w:val="none" w:sz="0" w:space="0" w:color="auto"/>
      </w:divBdr>
    </w:div>
    <w:div w:id="1775974569">
      <w:bodyDiv w:val="1"/>
      <w:marLeft w:val="0"/>
      <w:marRight w:val="0"/>
      <w:marTop w:val="0"/>
      <w:marBottom w:val="0"/>
      <w:divBdr>
        <w:top w:val="none" w:sz="0" w:space="0" w:color="auto"/>
        <w:left w:val="none" w:sz="0" w:space="0" w:color="auto"/>
        <w:bottom w:val="none" w:sz="0" w:space="0" w:color="auto"/>
        <w:right w:val="none" w:sz="0" w:space="0" w:color="auto"/>
      </w:divBdr>
    </w:div>
    <w:div w:id="1776631901">
      <w:bodyDiv w:val="1"/>
      <w:marLeft w:val="0"/>
      <w:marRight w:val="0"/>
      <w:marTop w:val="0"/>
      <w:marBottom w:val="0"/>
      <w:divBdr>
        <w:top w:val="none" w:sz="0" w:space="0" w:color="auto"/>
        <w:left w:val="none" w:sz="0" w:space="0" w:color="auto"/>
        <w:bottom w:val="none" w:sz="0" w:space="0" w:color="auto"/>
        <w:right w:val="none" w:sz="0" w:space="0" w:color="auto"/>
      </w:divBdr>
    </w:div>
    <w:div w:id="1776706448">
      <w:bodyDiv w:val="1"/>
      <w:marLeft w:val="0"/>
      <w:marRight w:val="0"/>
      <w:marTop w:val="0"/>
      <w:marBottom w:val="0"/>
      <w:divBdr>
        <w:top w:val="none" w:sz="0" w:space="0" w:color="auto"/>
        <w:left w:val="none" w:sz="0" w:space="0" w:color="auto"/>
        <w:bottom w:val="none" w:sz="0" w:space="0" w:color="auto"/>
        <w:right w:val="none" w:sz="0" w:space="0" w:color="auto"/>
      </w:divBdr>
    </w:div>
    <w:div w:id="1776905423">
      <w:bodyDiv w:val="1"/>
      <w:marLeft w:val="0"/>
      <w:marRight w:val="0"/>
      <w:marTop w:val="0"/>
      <w:marBottom w:val="0"/>
      <w:divBdr>
        <w:top w:val="none" w:sz="0" w:space="0" w:color="auto"/>
        <w:left w:val="none" w:sz="0" w:space="0" w:color="auto"/>
        <w:bottom w:val="none" w:sz="0" w:space="0" w:color="auto"/>
        <w:right w:val="none" w:sz="0" w:space="0" w:color="auto"/>
      </w:divBdr>
    </w:div>
    <w:div w:id="1777019553">
      <w:bodyDiv w:val="1"/>
      <w:marLeft w:val="0"/>
      <w:marRight w:val="0"/>
      <w:marTop w:val="0"/>
      <w:marBottom w:val="0"/>
      <w:divBdr>
        <w:top w:val="none" w:sz="0" w:space="0" w:color="auto"/>
        <w:left w:val="none" w:sz="0" w:space="0" w:color="auto"/>
        <w:bottom w:val="none" w:sz="0" w:space="0" w:color="auto"/>
        <w:right w:val="none" w:sz="0" w:space="0" w:color="auto"/>
      </w:divBdr>
    </w:div>
    <w:div w:id="1777283737">
      <w:bodyDiv w:val="1"/>
      <w:marLeft w:val="0"/>
      <w:marRight w:val="0"/>
      <w:marTop w:val="0"/>
      <w:marBottom w:val="0"/>
      <w:divBdr>
        <w:top w:val="none" w:sz="0" w:space="0" w:color="auto"/>
        <w:left w:val="none" w:sz="0" w:space="0" w:color="auto"/>
        <w:bottom w:val="none" w:sz="0" w:space="0" w:color="auto"/>
        <w:right w:val="none" w:sz="0" w:space="0" w:color="auto"/>
      </w:divBdr>
    </w:div>
    <w:div w:id="1777360137">
      <w:bodyDiv w:val="1"/>
      <w:marLeft w:val="0"/>
      <w:marRight w:val="0"/>
      <w:marTop w:val="0"/>
      <w:marBottom w:val="0"/>
      <w:divBdr>
        <w:top w:val="none" w:sz="0" w:space="0" w:color="auto"/>
        <w:left w:val="none" w:sz="0" w:space="0" w:color="auto"/>
        <w:bottom w:val="none" w:sz="0" w:space="0" w:color="auto"/>
        <w:right w:val="none" w:sz="0" w:space="0" w:color="auto"/>
      </w:divBdr>
    </w:div>
    <w:div w:id="1777678490">
      <w:bodyDiv w:val="1"/>
      <w:marLeft w:val="0"/>
      <w:marRight w:val="0"/>
      <w:marTop w:val="0"/>
      <w:marBottom w:val="0"/>
      <w:divBdr>
        <w:top w:val="none" w:sz="0" w:space="0" w:color="auto"/>
        <w:left w:val="none" w:sz="0" w:space="0" w:color="auto"/>
        <w:bottom w:val="none" w:sz="0" w:space="0" w:color="auto"/>
        <w:right w:val="none" w:sz="0" w:space="0" w:color="auto"/>
      </w:divBdr>
    </w:div>
    <w:div w:id="1778023298">
      <w:bodyDiv w:val="1"/>
      <w:marLeft w:val="0"/>
      <w:marRight w:val="0"/>
      <w:marTop w:val="0"/>
      <w:marBottom w:val="0"/>
      <w:divBdr>
        <w:top w:val="none" w:sz="0" w:space="0" w:color="auto"/>
        <w:left w:val="none" w:sz="0" w:space="0" w:color="auto"/>
        <w:bottom w:val="none" w:sz="0" w:space="0" w:color="auto"/>
        <w:right w:val="none" w:sz="0" w:space="0" w:color="auto"/>
      </w:divBdr>
    </w:div>
    <w:div w:id="1778059829">
      <w:bodyDiv w:val="1"/>
      <w:marLeft w:val="0"/>
      <w:marRight w:val="0"/>
      <w:marTop w:val="0"/>
      <w:marBottom w:val="0"/>
      <w:divBdr>
        <w:top w:val="none" w:sz="0" w:space="0" w:color="auto"/>
        <w:left w:val="none" w:sz="0" w:space="0" w:color="auto"/>
        <w:bottom w:val="none" w:sz="0" w:space="0" w:color="auto"/>
        <w:right w:val="none" w:sz="0" w:space="0" w:color="auto"/>
      </w:divBdr>
    </w:div>
    <w:div w:id="1778060215">
      <w:bodyDiv w:val="1"/>
      <w:marLeft w:val="0"/>
      <w:marRight w:val="0"/>
      <w:marTop w:val="0"/>
      <w:marBottom w:val="0"/>
      <w:divBdr>
        <w:top w:val="none" w:sz="0" w:space="0" w:color="auto"/>
        <w:left w:val="none" w:sz="0" w:space="0" w:color="auto"/>
        <w:bottom w:val="none" w:sz="0" w:space="0" w:color="auto"/>
        <w:right w:val="none" w:sz="0" w:space="0" w:color="auto"/>
      </w:divBdr>
    </w:div>
    <w:div w:id="1778065413">
      <w:bodyDiv w:val="1"/>
      <w:marLeft w:val="0"/>
      <w:marRight w:val="0"/>
      <w:marTop w:val="0"/>
      <w:marBottom w:val="0"/>
      <w:divBdr>
        <w:top w:val="none" w:sz="0" w:space="0" w:color="auto"/>
        <w:left w:val="none" w:sz="0" w:space="0" w:color="auto"/>
        <w:bottom w:val="none" w:sz="0" w:space="0" w:color="auto"/>
        <w:right w:val="none" w:sz="0" w:space="0" w:color="auto"/>
      </w:divBdr>
    </w:div>
    <w:div w:id="1778134253">
      <w:bodyDiv w:val="1"/>
      <w:marLeft w:val="0"/>
      <w:marRight w:val="0"/>
      <w:marTop w:val="0"/>
      <w:marBottom w:val="0"/>
      <w:divBdr>
        <w:top w:val="none" w:sz="0" w:space="0" w:color="auto"/>
        <w:left w:val="none" w:sz="0" w:space="0" w:color="auto"/>
        <w:bottom w:val="none" w:sz="0" w:space="0" w:color="auto"/>
        <w:right w:val="none" w:sz="0" w:space="0" w:color="auto"/>
      </w:divBdr>
    </w:div>
    <w:div w:id="1778214210">
      <w:bodyDiv w:val="1"/>
      <w:marLeft w:val="0"/>
      <w:marRight w:val="0"/>
      <w:marTop w:val="0"/>
      <w:marBottom w:val="0"/>
      <w:divBdr>
        <w:top w:val="none" w:sz="0" w:space="0" w:color="auto"/>
        <w:left w:val="none" w:sz="0" w:space="0" w:color="auto"/>
        <w:bottom w:val="none" w:sz="0" w:space="0" w:color="auto"/>
        <w:right w:val="none" w:sz="0" w:space="0" w:color="auto"/>
      </w:divBdr>
    </w:div>
    <w:div w:id="1778601699">
      <w:bodyDiv w:val="1"/>
      <w:marLeft w:val="0"/>
      <w:marRight w:val="0"/>
      <w:marTop w:val="0"/>
      <w:marBottom w:val="0"/>
      <w:divBdr>
        <w:top w:val="none" w:sz="0" w:space="0" w:color="auto"/>
        <w:left w:val="none" w:sz="0" w:space="0" w:color="auto"/>
        <w:bottom w:val="none" w:sz="0" w:space="0" w:color="auto"/>
        <w:right w:val="none" w:sz="0" w:space="0" w:color="auto"/>
      </w:divBdr>
    </w:div>
    <w:div w:id="1778983155">
      <w:bodyDiv w:val="1"/>
      <w:marLeft w:val="0"/>
      <w:marRight w:val="0"/>
      <w:marTop w:val="0"/>
      <w:marBottom w:val="0"/>
      <w:divBdr>
        <w:top w:val="none" w:sz="0" w:space="0" w:color="auto"/>
        <w:left w:val="none" w:sz="0" w:space="0" w:color="auto"/>
        <w:bottom w:val="none" w:sz="0" w:space="0" w:color="auto"/>
        <w:right w:val="none" w:sz="0" w:space="0" w:color="auto"/>
      </w:divBdr>
    </w:div>
    <w:div w:id="1779064444">
      <w:bodyDiv w:val="1"/>
      <w:marLeft w:val="0"/>
      <w:marRight w:val="0"/>
      <w:marTop w:val="0"/>
      <w:marBottom w:val="0"/>
      <w:divBdr>
        <w:top w:val="none" w:sz="0" w:space="0" w:color="auto"/>
        <w:left w:val="none" w:sz="0" w:space="0" w:color="auto"/>
        <w:bottom w:val="none" w:sz="0" w:space="0" w:color="auto"/>
        <w:right w:val="none" w:sz="0" w:space="0" w:color="auto"/>
      </w:divBdr>
    </w:div>
    <w:div w:id="1779173906">
      <w:bodyDiv w:val="1"/>
      <w:marLeft w:val="0"/>
      <w:marRight w:val="0"/>
      <w:marTop w:val="0"/>
      <w:marBottom w:val="0"/>
      <w:divBdr>
        <w:top w:val="none" w:sz="0" w:space="0" w:color="auto"/>
        <w:left w:val="none" w:sz="0" w:space="0" w:color="auto"/>
        <w:bottom w:val="none" w:sz="0" w:space="0" w:color="auto"/>
        <w:right w:val="none" w:sz="0" w:space="0" w:color="auto"/>
      </w:divBdr>
    </w:div>
    <w:div w:id="1779332178">
      <w:bodyDiv w:val="1"/>
      <w:marLeft w:val="0"/>
      <w:marRight w:val="0"/>
      <w:marTop w:val="0"/>
      <w:marBottom w:val="0"/>
      <w:divBdr>
        <w:top w:val="none" w:sz="0" w:space="0" w:color="auto"/>
        <w:left w:val="none" w:sz="0" w:space="0" w:color="auto"/>
        <w:bottom w:val="none" w:sz="0" w:space="0" w:color="auto"/>
        <w:right w:val="none" w:sz="0" w:space="0" w:color="auto"/>
      </w:divBdr>
    </w:div>
    <w:div w:id="1779446863">
      <w:bodyDiv w:val="1"/>
      <w:marLeft w:val="0"/>
      <w:marRight w:val="0"/>
      <w:marTop w:val="0"/>
      <w:marBottom w:val="0"/>
      <w:divBdr>
        <w:top w:val="none" w:sz="0" w:space="0" w:color="auto"/>
        <w:left w:val="none" w:sz="0" w:space="0" w:color="auto"/>
        <w:bottom w:val="none" w:sz="0" w:space="0" w:color="auto"/>
        <w:right w:val="none" w:sz="0" w:space="0" w:color="auto"/>
      </w:divBdr>
    </w:div>
    <w:div w:id="1779451387">
      <w:bodyDiv w:val="1"/>
      <w:marLeft w:val="0"/>
      <w:marRight w:val="0"/>
      <w:marTop w:val="0"/>
      <w:marBottom w:val="0"/>
      <w:divBdr>
        <w:top w:val="none" w:sz="0" w:space="0" w:color="auto"/>
        <w:left w:val="none" w:sz="0" w:space="0" w:color="auto"/>
        <w:bottom w:val="none" w:sz="0" w:space="0" w:color="auto"/>
        <w:right w:val="none" w:sz="0" w:space="0" w:color="auto"/>
      </w:divBdr>
    </w:div>
    <w:div w:id="1779521114">
      <w:bodyDiv w:val="1"/>
      <w:marLeft w:val="0"/>
      <w:marRight w:val="0"/>
      <w:marTop w:val="0"/>
      <w:marBottom w:val="0"/>
      <w:divBdr>
        <w:top w:val="none" w:sz="0" w:space="0" w:color="auto"/>
        <w:left w:val="none" w:sz="0" w:space="0" w:color="auto"/>
        <w:bottom w:val="none" w:sz="0" w:space="0" w:color="auto"/>
        <w:right w:val="none" w:sz="0" w:space="0" w:color="auto"/>
      </w:divBdr>
    </w:div>
    <w:div w:id="1779718851">
      <w:bodyDiv w:val="1"/>
      <w:marLeft w:val="0"/>
      <w:marRight w:val="0"/>
      <w:marTop w:val="0"/>
      <w:marBottom w:val="0"/>
      <w:divBdr>
        <w:top w:val="none" w:sz="0" w:space="0" w:color="auto"/>
        <w:left w:val="none" w:sz="0" w:space="0" w:color="auto"/>
        <w:bottom w:val="none" w:sz="0" w:space="0" w:color="auto"/>
        <w:right w:val="none" w:sz="0" w:space="0" w:color="auto"/>
      </w:divBdr>
    </w:div>
    <w:div w:id="1779906529">
      <w:bodyDiv w:val="1"/>
      <w:marLeft w:val="0"/>
      <w:marRight w:val="0"/>
      <w:marTop w:val="0"/>
      <w:marBottom w:val="0"/>
      <w:divBdr>
        <w:top w:val="none" w:sz="0" w:space="0" w:color="auto"/>
        <w:left w:val="none" w:sz="0" w:space="0" w:color="auto"/>
        <w:bottom w:val="none" w:sz="0" w:space="0" w:color="auto"/>
        <w:right w:val="none" w:sz="0" w:space="0" w:color="auto"/>
      </w:divBdr>
    </w:div>
    <w:div w:id="1780220352">
      <w:bodyDiv w:val="1"/>
      <w:marLeft w:val="0"/>
      <w:marRight w:val="0"/>
      <w:marTop w:val="0"/>
      <w:marBottom w:val="0"/>
      <w:divBdr>
        <w:top w:val="none" w:sz="0" w:space="0" w:color="auto"/>
        <w:left w:val="none" w:sz="0" w:space="0" w:color="auto"/>
        <w:bottom w:val="none" w:sz="0" w:space="0" w:color="auto"/>
        <w:right w:val="none" w:sz="0" w:space="0" w:color="auto"/>
      </w:divBdr>
    </w:div>
    <w:div w:id="1780300300">
      <w:bodyDiv w:val="1"/>
      <w:marLeft w:val="0"/>
      <w:marRight w:val="0"/>
      <w:marTop w:val="0"/>
      <w:marBottom w:val="0"/>
      <w:divBdr>
        <w:top w:val="none" w:sz="0" w:space="0" w:color="auto"/>
        <w:left w:val="none" w:sz="0" w:space="0" w:color="auto"/>
        <w:bottom w:val="none" w:sz="0" w:space="0" w:color="auto"/>
        <w:right w:val="none" w:sz="0" w:space="0" w:color="auto"/>
      </w:divBdr>
    </w:div>
    <w:div w:id="1780445977">
      <w:bodyDiv w:val="1"/>
      <w:marLeft w:val="0"/>
      <w:marRight w:val="0"/>
      <w:marTop w:val="0"/>
      <w:marBottom w:val="0"/>
      <w:divBdr>
        <w:top w:val="none" w:sz="0" w:space="0" w:color="auto"/>
        <w:left w:val="none" w:sz="0" w:space="0" w:color="auto"/>
        <w:bottom w:val="none" w:sz="0" w:space="0" w:color="auto"/>
        <w:right w:val="none" w:sz="0" w:space="0" w:color="auto"/>
      </w:divBdr>
    </w:div>
    <w:div w:id="1780446061">
      <w:bodyDiv w:val="1"/>
      <w:marLeft w:val="0"/>
      <w:marRight w:val="0"/>
      <w:marTop w:val="0"/>
      <w:marBottom w:val="0"/>
      <w:divBdr>
        <w:top w:val="none" w:sz="0" w:space="0" w:color="auto"/>
        <w:left w:val="none" w:sz="0" w:space="0" w:color="auto"/>
        <w:bottom w:val="none" w:sz="0" w:space="0" w:color="auto"/>
        <w:right w:val="none" w:sz="0" w:space="0" w:color="auto"/>
      </w:divBdr>
    </w:div>
    <w:div w:id="1780448559">
      <w:bodyDiv w:val="1"/>
      <w:marLeft w:val="0"/>
      <w:marRight w:val="0"/>
      <w:marTop w:val="0"/>
      <w:marBottom w:val="0"/>
      <w:divBdr>
        <w:top w:val="none" w:sz="0" w:space="0" w:color="auto"/>
        <w:left w:val="none" w:sz="0" w:space="0" w:color="auto"/>
        <w:bottom w:val="none" w:sz="0" w:space="0" w:color="auto"/>
        <w:right w:val="none" w:sz="0" w:space="0" w:color="auto"/>
      </w:divBdr>
    </w:div>
    <w:div w:id="1780559673">
      <w:bodyDiv w:val="1"/>
      <w:marLeft w:val="0"/>
      <w:marRight w:val="0"/>
      <w:marTop w:val="0"/>
      <w:marBottom w:val="0"/>
      <w:divBdr>
        <w:top w:val="none" w:sz="0" w:space="0" w:color="auto"/>
        <w:left w:val="none" w:sz="0" w:space="0" w:color="auto"/>
        <w:bottom w:val="none" w:sz="0" w:space="0" w:color="auto"/>
        <w:right w:val="none" w:sz="0" w:space="0" w:color="auto"/>
      </w:divBdr>
    </w:div>
    <w:div w:id="1781100648">
      <w:bodyDiv w:val="1"/>
      <w:marLeft w:val="0"/>
      <w:marRight w:val="0"/>
      <w:marTop w:val="0"/>
      <w:marBottom w:val="0"/>
      <w:divBdr>
        <w:top w:val="none" w:sz="0" w:space="0" w:color="auto"/>
        <w:left w:val="none" w:sz="0" w:space="0" w:color="auto"/>
        <w:bottom w:val="none" w:sz="0" w:space="0" w:color="auto"/>
        <w:right w:val="none" w:sz="0" w:space="0" w:color="auto"/>
      </w:divBdr>
    </w:div>
    <w:div w:id="1781102406">
      <w:bodyDiv w:val="1"/>
      <w:marLeft w:val="0"/>
      <w:marRight w:val="0"/>
      <w:marTop w:val="0"/>
      <w:marBottom w:val="0"/>
      <w:divBdr>
        <w:top w:val="none" w:sz="0" w:space="0" w:color="auto"/>
        <w:left w:val="none" w:sz="0" w:space="0" w:color="auto"/>
        <w:bottom w:val="none" w:sz="0" w:space="0" w:color="auto"/>
        <w:right w:val="none" w:sz="0" w:space="0" w:color="auto"/>
      </w:divBdr>
    </w:div>
    <w:div w:id="1781140523">
      <w:bodyDiv w:val="1"/>
      <w:marLeft w:val="0"/>
      <w:marRight w:val="0"/>
      <w:marTop w:val="0"/>
      <w:marBottom w:val="0"/>
      <w:divBdr>
        <w:top w:val="none" w:sz="0" w:space="0" w:color="auto"/>
        <w:left w:val="none" w:sz="0" w:space="0" w:color="auto"/>
        <w:bottom w:val="none" w:sz="0" w:space="0" w:color="auto"/>
        <w:right w:val="none" w:sz="0" w:space="0" w:color="auto"/>
      </w:divBdr>
    </w:div>
    <w:div w:id="1781217781">
      <w:bodyDiv w:val="1"/>
      <w:marLeft w:val="0"/>
      <w:marRight w:val="0"/>
      <w:marTop w:val="0"/>
      <w:marBottom w:val="0"/>
      <w:divBdr>
        <w:top w:val="none" w:sz="0" w:space="0" w:color="auto"/>
        <w:left w:val="none" w:sz="0" w:space="0" w:color="auto"/>
        <w:bottom w:val="none" w:sz="0" w:space="0" w:color="auto"/>
        <w:right w:val="none" w:sz="0" w:space="0" w:color="auto"/>
      </w:divBdr>
    </w:div>
    <w:div w:id="1781485065">
      <w:bodyDiv w:val="1"/>
      <w:marLeft w:val="0"/>
      <w:marRight w:val="0"/>
      <w:marTop w:val="0"/>
      <w:marBottom w:val="0"/>
      <w:divBdr>
        <w:top w:val="none" w:sz="0" w:space="0" w:color="auto"/>
        <w:left w:val="none" w:sz="0" w:space="0" w:color="auto"/>
        <w:bottom w:val="none" w:sz="0" w:space="0" w:color="auto"/>
        <w:right w:val="none" w:sz="0" w:space="0" w:color="auto"/>
      </w:divBdr>
      <w:divsChild>
        <w:div w:id="23337380">
          <w:marLeft w:val="480"/>
          <w:marRight w:val="0"/>
          <w:marTop w:val="0"/>
          <w:marBottom w:val="0"/>
          <w:divBdr>
            <w:top w:val="none" w:sz="0" w:space="0" w:color="auto"/>
            <w:left w:val="none" w:sz="0" w:space="0" w:color="auto"/>
            <w:bottom w:val="none" w:sz="0" w:space="0" w:color="auto"/>
            <w:right w:val="none" w:sz="0" w:space="0" w:color="auto"/>
          </w:divBdr>
        </w:div>
        <w:div w:id="102501612">
          <w:marLeft w:val="480"/>
          <w:marRight w:val="0"/>
          <w:marTop w:val="0"/>
          <w:marBottom w:val="0"/>
          <w:divBdr>
            <w:top w:val="none" w:sz="0" w:space="0" w:color="auto"/>
            <w:left w:val="none" w:sz="0" w:space="0" w:color="auto"/>
            <w:bottom w:val="none" w:sz="0" w:space="0" w:color="auto"/>
            <w:right w:val="none" w:sz="0" w:space="0" w:color="auto"/>
          </w:divBdr>
        </w:div>
        <w:div w:id="158271353">
          <w:marLeft w:val="480"/>
          <w:marRight w:val="0"/>
          <w:marTop w:val="0"/>
          <w:marBottom w:val="0"/>
          <w:divBdr>
            <w:top w:val="none" w:sz="0" w:space="0" w:color="auto"/>
            <w:left w:val="none" w:sz="0" w:space="0" w:color="auto"/>
            <w:bottom w:val="none" w:sz="0" w:space="0" w:color="auto"/>
            <w:right w:val="none" w:sz="0" w:space="0" w:color="auto"/>
          </w:divBdr>
        </w:div>
        <w:div w:id="178197668">
          <w:marLeft w:val="480"/>
          <w:marRight w:val="0"/>
          <w:marTop w:val="0"/>
          <w:marBottom w:val="0"/>
          <w:divBdr>
            <w:top w:val="none" w:sz="0" w:space="0" w:color="auto"/>
            <w:left w:val="none" w:sz="0" w:space="0" w:color="auto"/>
            <w:bottom w:val="none" w:sz="0" w:space="0" w:color="auto"/>
            <w:right w:val="none" w:sz="0" w:space="0" w:color="auto"/>
          </w:divBdr>
        </w:div>
        <w:div w:id="190147491">
          <w:marLeft w:val="480"/>
          <w:marRight w:val="0"/>
          <w:marTop w:val="0"/>
          <w:marBottom w:val="0"/>
          <w:divBdr>
            <w:top w:val="none" w:sz="0" w:space="0" w:color="auto"/>
            <w:left w:val="none" w:sz="0" w:space="0" w:color="auto"/>
            <w:bottom w:val="none" w:sz="0" w:space="0" w:color="auto"/>
            <w:right w:val="none" w:sz="0" w:space="0" w:color="auto"/>
          </w:divBdr>
        </w:div>
        <w:div w:id="190727193">
          <w:marLeft w:val="480"/>
          <w:marRight w:val="0"/>
          <w:marTop w:val="0"/>
          <w:marBottom w:val="0"/>
          <w:divBdr>
            <w:top w:val="none" w:sz="0" w:space="0" w:color="auto"/>
            <w:left w:val="none" w:sz="0" w:space="0" w:color="auto"/>
            <w:bottom w:val="none" w:sz="0" w:space="0" w:color="auto"/>
            <w:right w:val="none" w:sz="0" w:space="0" w:color="auto"/>
          </w:divBdr>
        </w:div>
        <w:div w:id="251403942">
          <w:marLeft w:val="480"/>
          <w:marRight w:val="0"/>
          <w:marTop w:val="0"/>
          <w:marBottom w:val="0"/>
          <w:divBdr>
            <w:top w:val="none" w:sz="0" w:space="0" w:color="auto"/>
            <w:left w:val="none" w:sz="0" w:space="0" w:color="auto"/>
            <w:bottom w:val="none" w:sz="0" w:space="0" w:color="auto"/>
            <w:right w:val="none" w:sz="0" w:space="0" w:color="auto"/>
          </w:divBdr>
        </w:div>
        <w:div w:id="343558669">
          <w:marLeft w:val="480"/>
          <w:marRight w:val="0"/>
          <w:marTop w:val="0"/>
          <w:marBottom w:val="0"/>
          <w:divBdr>
            <w:top w:val="none" w:sz="0" w:space="0" w:color="auto"/>
            <w:left w:val="none" w:sz="0" w:space="0" w:color="auto"/>
            <w:bottom w:val="none" w:sz="0" w:space="0" w:color="auto"/>
            <w:right w:val="none" w:sz="0" w:space="0" w:color="auto"/>
          </w:divBdr>
        </w:div>
        <w:div w:id="371732861">
          <w:marLeft w:val="480"/>
          <w:marRight w:val="0"/>
          <w:marTop w:val="0"/>
          <w:marBottom w:val="0"/>
          <w:divBdr>
            <w:top w:val="none" w:sz="0" w:space="0" w:color="auto"/>
            <w:left w:val="none" w:sz="0" w:space="0" w:color="auto"/>
            <w:bottom w:val="none" w:sz="0" w:space="0" w:color="auto"/>
            <w:right w:val="none" w:sz="0" w:space="0" w:color="auto"/>
          </w:divBdr>
        </w:div>
        <w:div w:id="453452984">
          <w:marLeft w:val="480"/>
          <w:marRight w:val="0"/>
          <w:marTop w:val="0"/>
          <w:marBottom w:val="0"/>
          <w:divBdr>
            <w:top w:val="none" w:sz="0" w:space="0" w:color="auto"/>
            <w:left w:val="none" w:sz="0" w:space="0" w:color="auto"/>
            <w:bottom w:val="none" w:sz="0" w:space="0" w:color="auto"/>
            <w:right w:val="none" w:sz="0" w:space="0" w:color="auto"/>
          </w:divBdr>
        </w:div>
        <w:div w:id="507138418">
          <w:marLeft w:val="480"/>
          <w:marRight w:val="0"/>
          <w:marTop w:val="0"/>
          <w:marBottom w:val="0"/>
          <w:divBdr>
            <w:top w:val="none" w:sz="0" w:space="0" w:color="auto"/>
            <w:left w:val="none" w:sz="0" w:space="0" w:color="auto"/>
            <w:bottom w:val="none" w:sz="0" w:space="0" w:color="auto"/>
            <w:right w:val="none" w:sz="0" w:space="0" w:color="auto"/>
          </w:divBdr>
        </w:div>
        <w:div w:id="519898887">
          <w:marLeft w:val="480"/>
          <w:marRight w:val="0"/>
          <w:marTop w:val="0"/>
          <w:marBottom w:val="0"/>
          <w:divBdr>
            <w:top w:val="none" w:sz="0" w:space="0" w:color="auto"/>
            <w:left w:val="none" w:sz="0" w:space="0" w:color="auto"/>
            <w:bottom w:val="none" w:sz="0" w:space="0" w:color="auto"/>
            <w:right w:val="none" w:sz="0" w:space="0" w:color="auto"/>
          </w:divBdr>
        </w:div>
        <w:div w:id="634719334">
          <w:marLeft w:val="480"/>
          <w:marRight w:val="0"/>
          <w:marTop w:val="0"/>
          <w:marBottom w:val="0"/>
          <w:divBdr>
            <w:top w:val="none" w:sz="0" w:space="0" w:color="auto"/>
            <w:left w:val="none" w:sz="0" w:space="0" w:color="auto"/>
            <w:bottom w:val="none" w:sz="0" w:space="0" w:color="auto"/>
            <w:right w:val="none" w:sz="0" w:space="0" w:color="auto"/>
          </w:divBdr>
        </w:div>
        <w:div w:id="636373097">
          <w:marLeft w:val="480"/>
          <w:marRight w:val="0"/>
          <w:marTop w:val="0"/>
          <w:marBottom w:val="0"/>
          <w:divBdr>
            <w:top w:val="none" w:sz="0" w:space="0" w:color="auto"/>
            <w:left w:val="none" w:sz="0" w:space="0" w:color="auto"/>
            <w:bottom w:val="none" w:sz="0" w:space="0" w:color="auto"/>
            <w:right w:val="none" w:sz="0" w:space="0" w:color="auto"/>
          </w:divBdr>
        </w:div>
        <w:div w:id="688529070">
          <w:marLeft w:val="480"/>
          <w:marRight w:val="0"/>
          <w:marTop w:val="0"/>
          <w:marBottom w:val="0"/>
          <w:divBdr>
            <w:top w:val="none" w:sz="0" w:space="0" w:color="auto"/>
            <w:left w:val="none" w:sz="0" w:space="0" w:color="auto"/>
            <w:bottom w:val="none" w:sz="0" w:space="0" w:color="auto"/>
            <w:right w:val="none" w:sz="0" w:space="0" w:color="auto"/>
          </w:divBdr>
        </w:div>
        <w:div w:id="700012267">
          <w:marLeft w:val="480"/>
          <w:marRight w:val="0"/>
          <w:marTop w:val="0"/>
          <w:marBottom w:val="0"/>
          <w:divBdr>
            <w:top w:val="none" w:sz="0" w:space="0" w:color="auto"/>
            <w:left w:val="none" w:sz="0" w:space="0" w:color="auto"/>
            <w:bottom w:val="none" w:sz="0" w:space="0" w:color="auto"/>
            <w:right w:val="none" w:sz="0" w:space="0" w:color="auto"/>
          </w:divBdr>
        </w:div>
        <w:div w:id="705562082">
          <w:marLeft w:val="480"/>
          <w:marRight w:val="0"/>
          <w:marTop w:val="0"/>
          <w:marBottom w:val="0"/>
          <w:divBdr>
            <w:top w:val="none" w:sz="0" w:space="0" w:color="auto"/>
            <w:left w:val="none" w:sz="0" w:space="0" w:color="auto"/>
            <w:bottom w:val="none" w:sz="0" w:space="0" w:color="auto"/>
            <w:right w:val="none" w:sz="0" w:space="0" w:color="auto"/>
          </w:divBdr>
        </w:div>
        <w:div w:id="760102805">
          <w:marLeft w:val="480"/>
          <w:marRight w:val="0"/>
          <w:marTop w:val="0"/>
          <w:marBottom w:val="0"/>
          <w:divBdr>
            <w:top w:val="none" w:sz="0" w:space="0" w:color="auto"/>
            <w:left w:val="none" w:sz="0" w:space="0" w:color="auto"/>
            <w:bottom w:val="none" w:sz="0" w:space="0" w:color="auto"/>
            <w:right w:val="none" w:sz="0" w:space="0" w:color="auto"/>
          </w:divBdr>
        </w:div>
        <w:div w:id="789204395">
          <w:marLeft w:val="480"/>
          <w:marRight w:val="0"/>
          <w:marTop w:val="0"/>
          <w:marBottom w:val="0"/>
          <w:divBdr>
            <w:top w:val="none" w:sz="0" w:space="0" w:color="auto"/>
            <w:left w:val="none" w:sz="0" w:space="0" w:color="auto"/>
            <w:bottom w:val="none" w:sz="0" w:space="0" w:color="auto"/>
            <w:right w:val="none" w:sz="0" w:space="0" w:color="auto"/>
          </w:divBdr>
        </w:div>
        <w:div w:id="847674316">
          <w:marLeft w:val="480"/>
          <w:marRight w:val="0"/>
          <w:marTop w:val="0"/>
          <w:marBottom w:val="0"/>
          <w:divBdr>
            <w:top w:val="none" w:sz="0" w:space="0" w:color="auto"/>
            <w:left w:val="none" w:sz="0" w:space="0" w:color="auto"/>
            <w:bottom w:val="none" w:sz="0" w:space="0" w:color="auto"/>
            <w:right w:val="none" w:sz="0" w:space="0" w:color="auto"/>
          </w:divBdr>
        </w:div>
        <w:div w:id="868839105">
          <w:marLeft w:val="480"/>
          <w:marRight w:val="0"/>
          <w:marTop w:val="0"/>
          <w:marBottom w:val="0"/>
          <w:divBdr>
            <w:top w:val="none" w:sz="0" w:space="0" w:color="auto"/>
            <w:left w:val="none" w:sz="0" w:space="0" w:color="auto"/>
            <w:bottom w:val="none" w:sz="0" w:space="0" w:color="auto"/>
            <w:right w:val="none" w:sz="0" w:space="0" w:color="auto"/>
          </w:divBdr>
        </w:div>
        <w:div w:id="1038552879">
          <w:marLeft w:val="480"/>
          <w:marRight w:val="0"/>
          <w:marTop w:val="0"/>
          <w:marBottom w:val="0"/>
          <w:divBdr>
            <w:top w:val="none" w:sz="0" w:space="0" w:color="auto"/>
            <w:left w:val="none" w:sz="0" w:space="0" w:color="auto"/>
            <w:bottom w:val="none" w:sz="0" w:space="0" w:color="auto"/>
            <w:right w:val="none" w:sz="0" w:space="0" w:color="auto"/>
          </w:divBdr>
        </w:div>
        <w:div w:id="1066339205">
          <w:marLeft w:val="480"/>
          <w:marRight w:val="0"/>
          <w:marTop w:val="0"/>
          <w:marBottom w:val="0"/>
          <w:divBdr>
            <w:top w:val="none" w:sz="0" w:space="0" w:color="auto"/>
            <w:left w:val="none" w:sz="0" w:space="0" w:color="auto"/>
            <w:bottom w:val="none" w:sz="0" w:space="0" w:color="auto"/>
            <w:right w:val="none" w:sz="0" w:space="0" w:color="auto"/>
          </w:divBdr>
        </w:div>
        <w:div w:id="1149520918">
          <w:marLeft w:val="480"/>
          <w:marRight w:val="0"/>
          <w:marTop w:val="0"/>
          <w:marBottom w:val="0"/>
          <w:divBdr>
            <w:top w:val="none" w:sz="0" w:space="0" w:color="auto"/>
            <w:left w:val="none" w:sz="0" w:space="0" w:color="auto"/>
            <w:bottom w:val="none" w:sz="0" w:space="0" w:color="auto"/>
            <w:right w:val="none" w:sz="0" w:space="0" w:color="auto"/>
          </w:divBdr>
        </w:div>
        <w:div w:id="1184324235">
          <w:marLeft w:val="480"/>
          <w:marRight w:val="0"/>
          <w:marTop w:val="0"/>
          <w:marBottom w:val="0"/>
          <w:divBdr>
            <w:top w:val="none" w:sz="0" w:space="0" w:color="auto"/>
            <w:left w:val="none" w:sz="0" w:space="0" w:color="auto"/>
            <w:bottom w:val="none" w:sz="0" w:space="0" w:color="auto"/>
            <w:right w:val="none" w:sz="0" w:space="0" w:color="auto"/>
          </w:divBdr>
        </w:div>
        <w:div w:id="1220020136">
          <w:marLeft w:val="480"/>
          <w:marRight w:val="0"/>
          <w:marTop w:val="0"/>
          <w:marBottom w:val="0"/>
          <w:divBdr>
            <w:top w:val="none" w:sz="0" w:space="0" w:color="auto"/>
            <w:left w:val="none" w:sz="0" w:space="0" w:color="auto"/>
            <w:bottom w:val="none" w:sz="0" w:space="0" w:color="auto"/>
            <w:right w:val="none" w:sz="0" w:space="0" w:color="auto"/>
          </w:divBdr>
        </w:div>
        <w:div w:id="1233076118">
          <w:marLeft w:val="480"/>
          <w:marRight w:val="0"/>
          <w:marTop w:val="0"/>
          <w:marBottom w:val="0"/>
          <w:divBdr>
            <w:top w:val="none" w:sz="0" w:space="0" w:color="auto"/>
            <w:left w:val="none" w:sz="0" w:space="0" w:color="auto"/>
            <w:bottom w:val="none" w:sz="0" w:space="0" w:color="auto"/>
            <w:right w:val="none" w:sz="0" w:space="0" w:color="auto"/>
          </w:divBdr>
        </w:div>
        <w:div w:id="1325206433">
          <w:marLeft w:val="480"/>
          <w:marRight w:val="0"/>
          <w:marTop w:val="0"/>
          <w:marBottom w:val="0"/>
          <w:divBdr>
            <w:top w:val="none" w:sz="0" w:space="0" w:color="auto"/>
            <w:left w:val="none" w:sz="0" w:space="0" w:color="auto"/>
            <w:bottom w:val="none" w:sz="0" w:space="0" w:color="auto"/>
            <w:right w:val="none" w:sz="0" w:space="0" w:color="auto"/>
          </w:divBdr>
        </w:div>
        <w:div w:id="1374111681">
          <w:marLeft w:val="480"/>
          <w:marRight w:val="0"/>
          <w:marTop w:val="0"/>
          <w:marBottom w:val="0"/>
          <w:divBdr>
            <w:top w:val="none" w:sz="0" w:space="0" w:color="auto"/>
            <w:left w:val="none" w:sz="0" w:space="0" w:color="auto"/>
            <w:bottom w:val="none" w:sz="0" w:space="0" w:color="auto"/>
            <w:right w:val="none" w:sz="0" w:space="0" w:color="auto"/>
          </w:divBdr>
        </w:div>
        <w:div w:id="1516337197">
          <w:marLeft w:val="480"/>
          <w:marRight w:val="0"/>
          <w:marTop w:val="0"/>
          <w:marBottom w:val="0"/>
          <w:divBdr>
            <w:top w:val="none" w:sz="0" w:space="0" w:color="auto"/>
            <w:left w:val="none" w:sz="0" w:space="0" w:color="auto"/>
            <w:bottom w:val="none" w:sz="0" w:space="0" w:color="auto"/>
            <w:right w:val="none" w:sz="0" w:space="0" w:color="auto"/>
          </w:divBdr>
        </w:div>
        <w:div w:id="1528257558">
          <w:marLeft w:val="480"/>
          <w:marRight w:val="0"/>
          <w:marTop w:val="0"/>
          <w:marBottom w:val="0"/>
          <w:divBdr>
            <w:top w:val="none" w:sz="0" w:space="0" w:color="auto"/>
            <w:left w:val="none" w:sz="0" w:space="0" w:color="auto"/>
            <w:bottom w:val="none" w:sz="0" w:space="0" w:color="auto"/>
            <w:right w:val="none" w:sz="0" w:space="0" w:color="auto"/>
          </w:divBdr>
        </w:div>
        <w:div w:id="1537154387">
          <w:marLeft w:val="480"/>
          <w:marRight w:val="0"/>
          <w:marTop w:val="0"/>
          <w:marBottom w:val="0"/>
          <w:divBdr>
            <w:top w:val="none" w:sz="0" w:space="0" w:color="auto"/>
            <w:left w:val="none" w:sz="0" w:space="0" w:color="auto"/>
            <w:bottom w:val="none" w:sz="0" w:space="0" w:color="auto"/>
            <w:right w:val="none" w:sz="0" w:space="0" w:color="auto"/>
          </w:divBdr>
        </w:div>
        <w:div w:id="1543327684">
          <w:marLeft w:val="480"/>
          <w:marRight w:val="0"/>
          <w:marTop w:val="0"/>
          <w:marBottom w:val="0"/>
          <w:divBdr>
            <w:top w:val="none" w:sz="0" w:space="0" w:color="auto"/>
            <w:left w:val="none" w:sz="0" w:space="0" w:color="auto"/>
            <w:bottom w:val="none" w:sz="0" w:space="0" w:color="auto"/>
            <w:right w:val="none" w:sz="0" w:space="0" w:color="auto"/>
          </w:divBdr>
        </w:div>
        <w:div w:id="1586265125">
          <w:marLeft w:val="480"/>
          <w:marRight w:val="0"/>
          <w:marTop w:val="0"/>
          <w:marBottom w:val="0"/>
          <w:divBdr>
            <w:top w:val="none" w:sz="0" w:space="0" w:color="auto"/>
            <w:left w:val="none" w:sz="0" w:space="0" w:color="auto"/>
            <w:bottom w:val="none" w:sz="0" w:space="0" w:color="auto"/>
            <w:right w:val="none" w:sz="0" w:space="0" w:color="auto"/>
          </w:divBdr>
        </w:div>
        <w:div w:id="1589927066">
          <w:marLeft w:val="480"/>
          <w:marRight w:val="0"/>
          <w:marTop w:val="0"/>
          <w:marBottom w:val="0"/>
          <w:divBdr>
            <w:top w:val="none" w:sz="0" w:space="0" w:color="auto"/>
            <w:left w:val="none" w:sz="0" w:space="0" w:color="auto"/>
            <w:bottom w:val="none" w:sz="0" w:space="0" w:color="auto"/>
            <w:right w:val="none" w:sz="0" w:space="0" w:color="auto"/>
          </w:divBdr>
        </w:div>
        <w:div w:id="1600333271">
          <w:marLeft w:val="480"/>
          <w:marRight w:val="0"/>
          <w:marTop w:val="0"/>
          <w:marBottom w:val="0"/>
          <w:divBdr>
            <w:top w:val="none" w:sz="0" w:space="0" w:color="auto"/>
            <w:left w:val="none" w:sz="0" w:space="0" w:color="auto"/>
            <w:bottom w:val="none" w:sz="0" w:space="0" w:color="auto"/>
            <w:right w:val="none" w:sz="0" w:space="0" w:color="auto"/>
          </w:divBdr>
        </w:div>
        <w:div w:id="1642416740">
          <w:marLeft w:val="480"/>
          <w:marRight w:val="0"/>
          <w:marTop w:val="0"/>
          <w:marBottom w:val="0"/>
          <w:divBdr>
            <w:top w:val="none" w:sz="0" w:space="0" w:color="auto"/>
            <w:left w:val="none" w:sz="0" w:space="0" w:color="auto"/>
            <w:bottom w:val="none" w:sz="0" w:space="0" w:color="auto"/>
            <w:right w:val="none" w:sz="0" w:space="0" w:color="auto"/>
          </w:divBdr>
        </w:div>
        <w:div w:id="1681471837">
          <w:marLeft w:val="480"/>
          <w:marRight w:val="0"/>
          <w:marTop w:val="0"/>
          <w:marBottom w:val="0"/>
          <w:divBdr>
            <w:top w:val="none" w:sz="0" w:space="0" w:color="auto"/>
            <w:left w:val="none" w:sz="0" w:space="0" w:color="auto"/>
            <w:bottom w:val="none" w:sz="0" w:space="0" w:color="auto"/>
            <w:right w:val="none" w:sz="0" w:space="0" w:color="auto"/>
          </w:divBdr>
        </w:div>
        <w:div w:id="1788311049">
          <w:marLeft w:val="480"/>
          <w:marRight w:val="0"/>
          <w:marTop w:val="0"/>
          <w:marBottom w:val="0"/>
          <w:divBdr>
            <w:top w:val="none" w:sz="0" w:space="0" w:color="auto"/>
            <w:left w:val="none" w:sz="0" w:space="0" w:color="auto"/>
            <w:bottom w:val="none" w:sz="0" w:space="0" w:color="auto"/>
            <w:right w:val="none" w:sz="0" w:space="0" w:color="auto"/>
          </w:divBdr>
        </w:div>
        <w:div w:id="1874267992">
          <w:marLeft w:val="480"/>
          <w:marRight w:val="0"/>
          <w:marTop w:val="0"/>
          <w:marBottom w:val="0"/>
          <w:divBdr>
            <w:top w:val="none" w:sz="0" w:space="0" w:color="auto"/>
            <w:left w:val="none" w:sz="0" w:space="0" w:color="auto"/>
            <w:bottom w:val="none" w:sz="0" w:space="0" w:color="auto"/>
            <w:right w:val="none" w:sz="0" w:space="0" w:color="auto"/>
          </w:divBdr>
        </w:div>
        <w:div w:id="1907719087">
          <w:marLeft w:val="480"/>
          <w:marRight w:val="0"/>
          <w:marTop w:val="0"/>
          <w:marBottom w:val="0"/>
          <w:divBdr>
            <w:top w:val="none" w:sz="0" w:space="0" w:color="auto"/>
            <w:left w:val="none" w:sz="0" w:space="0" w:color="auto"/>
            <w:bottom w:val="none" w:sz="0" w:space="0" w:color="auto"/>
            <w:right w:val="none" w:sz="0" w:space="0" w:color="auto"/>
          </w:divBdr>
        </w:div>
        <w:div w:id="2004967636">
          <w:marLeft w:val="480"/>
          <w:marRight w:val="0"/>
          <w:marTop w:val="0"/>
          <w:marBottom w:val="0"/>
          <w:divBdr>
            <w:top w:val="none" w:sz="0" w:space="0" w:color="auto"/>
            <w:left w:val="none" w:sz="0" w:space="0" w:color="auto"/>
            <w:bottom w:val="none" w:sz="0" w:space="0" w:color="auto"/>
            <w:right w:val="none" w:sz="0" w:space="0" w:color="auto"/>
          </w:divBdr>
        </w:div>
        <w:div w:id="2016572801">
          <w:marLeft w:val="480"/>
          <w:marRight w:val="0"/>
          <w:marTop w:val="0"/>
          <w:marBottom w:val="0"/>
          <w:divBdr>
            <w:top w:val="none" w:sz="0" w:space="0" w:color="auto"/>
            <w:left w:val="none" w:sz="0" w:space="0" w:color="auto"/>
            <w:bottom w:val="none" w:sz="0" w:space="0" w:color="auto"/>
            <w:right w:val="none" w:sz="0" w:space="0" w:color="auto"/>
          </w:divBdr>
        </w:div>
        <w:div w:id="2063092033">
          <w:marLeft w:val="480"/>
          <w:marRight w:val="0"/>
          <w:marTop w:val="0"/>
          <w:marBottom w:val="0"/>
          <w:divBdr>
            <w:top w:val="none" w:sz="0" w:space="0" w:color="auto"/>
            <w:left w:val="none" w:sz="0" w:space="0" w:color="auto"/>
            <w:bottom w:val="none" w:sz="0" w:space="0" w:color="auto"/>
            <w:right w:val="none" w:sz="0" w:space="0" w:color="auto"/>
          </w:divBdr>
        </w:div>
        <w:div w:id="2113091686">
          <w:marLeft w:val="480"/>
          <w:marRight w:val="0"/>
          <w:marTop w:val="0"/>
          <w:marBottom w:val="0"/>
          <w:divBdr>
            <w:top w:val="none" w:sz="0" w:space="0" w:color="auto"/>
            <w:left w:val="none" w:sz="0" w:space="0" w:color="auto"/>
            <w:bottom w:val="none" w:sz="0" w:space="0" w:color="auto"/>
            <w:right w:val="none" w:sz="0" w:space="0" w:color="auto"/>
          </w:divBdr>
        </w:div>
        <w:div w:id="2122069609">
          <w:marLeft w:val="480"/>
          <w:marRight w:val="0"/>
          <w:marTop w:val="0"/>
          <w:marBottom w:val="0"/>
          <w:divBdr>
            <w:top w:val="none" w:sz="0" w:space="0" w:color="auto"/>
            <w:left w:val="none" w:sz="0" w:space="0" w:color="auto"/>
            <w:bottom w:val="none" w:sz="0" w:space="0" w:color="auto"/>
            <w:right w:val="none" w:sz="0" w:space="0" w:color="auto"/>
          </w:divBdr>
        </w:div>
        <w:div w:id="2133741304">
          <w:marLeft w:val="480"/>
          <w:marRight w:val="0"/>
          <w:marTop w:val="0"/>
          <w:marBottom w:val="0"/>
          <w:divBdr>
            <w:top w:val="none" w:sz="0" w:space="0" w:color="auto"/>
            <w:left w:val="none" w:sz="0" w:space="0" w:color="auto"/>
            <w:bottom w:val="none" w:sz="0" w:space="0" w:color="auto"/>
            <w:right w:val="none" w:sz="0" w:space="0" w:color="auto"/>
          </w:divBdr>
        </w:div>
      </w:divsChild>
    </w:div>
    <w:div w:id="1781533730">
      <w:bodyDiv w:val="1"/>
      <w:marLeft w:val="0"/>
      <w:marRight w:val="0"/>
      <w:marTop w:val="0"/>
      <w:marBottom w:val="0"/>
      <w:divBdr>
        <w:top w:val="none" w:sz="0" w:space="0" w:color="auto"/>
        <w:left w:val="none" w:sz="0" w:space="0" w:color="auto"/>
        <w:bottom w:val="none" w:sz="0" w:space="0" w:color="auto"/>
        <w:right w:val="none" w:sz="0" w:space="0" w:color="auto"/>
      </w:divBdr>
    </w:div>
    <w:div w:id="1781795373">
      <w:bodyDiv w:val="1"/>
      <w:marLeft w:val="0"/>
      <w:marRight w:val="0"/>
      <w:marTop w:val="0"/>
      <w:marBottom w:val="0"/>
      <w:divBdr>
        <w:top w:val="none" w:sz="0" w:space="0" w:color="auto"/>
        <w:left w:val="none" w:sz="0" w:space="0" w:color="auto"/>
        <w:bottom w:val="none" w:sz="0" w:space="0" w:color="auto"/>
        <w:right w:val="none" w:sz="0" w:space="0" w:color="auto"/>
      </w:divBdr>
    </w:div>
    <w:div w:id="1781950307">
      <w:bodyDiv w:val="1"/>
      <w:marLeft w:val="0"/>
      <w:marRight w:val="0"/>
      <w:marTop w:val="0"/>
      <w:marBottom w:val="0"/>
      <w:divBdr>
        <w:top w:val="none" w:sz="0" w:space="0" w:color="auto"/>
        <w:left w:val="none" w:sz="0" w:space="0" w:color="auto"/>
        <w:bottom w:val="none" w:sz="0" w:space="0" w:color="auto"/>
        <w:right w:val="none" w:sz="0" w:space="0" w:color="auto"/>
      </w:divBdr>
    </w:div>
    <w:div w:id="1781953589">
      <w:bodyDiv w:val="1"/>
      <w:marLeft w:val="0"/>
      <w:marRight w:val="0"/>
      <w:marTop w:val="0"/>
      <w:marBottom w:val="0"/>
      <w:divBdr>
        <w:top w:val="none" w:sz="0" w:space="0" w:color="auto"/>
        <w:left w:val="none" w:sz="0" w:space="0" w:color="auto"/>
        <w:bottom w:val="none" w:sz="0" w:space="0" w:color="auto"/>
        <w:right w:val="none" w:sz="0" w:space="0" w:color="auto"/>
      </w:divBdr>
    </w:div>
    <w:div w:id="1782140938">
      <w:bodyDiv w:val="1"/>
      <w:marLeft w:val="0"/>
      <w:marRight w:val="0"/>
      <w:marTop w:val="0"/>
      <w:marBottom w:val="0"/>
      <w:divBdr>
        <w:top w:val="none" w:sz="0" w:space="0" w:color="auto"/>
        <w:left w:val="none" w:sz="0" w:space="0" w:color="auto"/>
        <w:bottom w:val="none" w:sz="0" w:space="0" w:color="auto"/>
        <w:right w:val="none" w:sz="0" w:space="0" w:color="auto"/>
      </w:divBdr>
    </w:div>
    <w:div w:id="1782188841">
      <w:bodyDiv w:val="1"/>
      <w:marLeft w:val="0"/>
      <w:marRight w:val="0"/>
      <w:marTop w:val="0"/>
      <w:marBottom w:val="0"/>
      <w:divBdr>
        <w:top w:val="none" w:sz="0" w:space="0" w:color="auto"/>
        <w:left w:val="none" w:sz="0" w:space="0" w:color="auto"/>
        <w:bottom w:val="none" w:sz="0" w:space="0" w:color="auto"/>
        <w:right w:val="none" w:sz="0" w:space="0" w:color="auto"/>
      </w:divBdr>
    </w:div>
    <w:div w:id="1782605010">
      <w:bodyDiv w:val="1"/>
      <w:marLeft w:val="0"/>
      <w:marRight w:val="0"/>
      <w:marTop w:val="0"/>
      <w:marBottom w:val="0"/>
      <w:divBdr>
        <w:top w:val="none" w:sz="0" w:space="0" w:color="auto"/>
        <w:left w:val="none" w:sz="0" w:space="0" w:color="auto"/>
        <w:bottom w:val="none" w:sz="0" w:space="0" w:color="auto"/>
        <w:right w:val="none" w:sz="0" w:space="0" w:color="auto"/>
      </w:divBdr>
    </w:div>
    <w:div w:id="1782646306">
      <w:bodyDiv w:val="1"/>
      <w:marLeft w:val="0"/>
      <w:marRight w:val="0"/>
      <w:marTop w:val="0"/>
      <w:marBottom w:val="0"/>
      <w:divBdr>
        <w:top w:val="none" w:sz="0" w:space="0" w:color="auto"/>
        <w:left w:val="none" w:sz="0" w:space="0" w:color="auto"/>
        <w:bottom w:val="none" w:sz="0" w:space="0" w:color="auto"/>
        <w:right w:val="none" w:sz="0" w:space="0" w:color="auto"/>
      </w:divBdr>
    </w:div>
    <w:div w:id="1783331619">
      <w:bodyDiv w:val="1"/>
      <w:marLeft w:val="0"/>
      <w:marRight w:val="0"/>
      <w:marTop w:val="0"/>
      <w:marBottom w:val="0"/>
      <w:divBdr>
        <w:top w:val="none" w:sz="0" w:space="0" w:color="auto"/>
        <w:left w:val="none" w:sz="0" w:space="0" w:color="auto"/>
        <w:bottom w:val="none" w:sz="0" w:space="0" w:color="auto"/>
        <w:right w:val="none" w:sz="0" w:space="0" w:color="auto"/>
      </w:divBdr>
    </w:div>
    <w:div w:id="1783380489">
      <w:bodyDiv w:val="1"/>
      <w:marLeft w:val="0"/>
      <w:marRight w:val="0"/>
      <w:marTop w:val="0"/>
      <w:marBottom w:val="0"/>
      <w:divBdr>
        <w:top w:val="none" w:sz="0" w:space="0" w:color="auto"/>
        <w:left w:val="none" w:sz="0" w:space="0" w:color="auto"/>
        <w:bottom w:val="none" w:sz="0" w:space="0" w:color="auto"/>
        <w:right w:val="none" w:sz="0" w:space="0" w:color="auto"/>
      </w:divBdr>
    </w:div>
    <w:div w:id="1783693497">
      <w:bodyDiv w:val="1"/>
      <w:marLeft w:val="0"/>
      <w:marRight w:val="0"/>
      <w:marTop w:val="0"/>
      <w:marBottom w:val="0"/>
      <w:divBdr>
        <w:top w:val="none" w:sz="0" w:space="0" w:color="auto"/>
        <w:left w:val="none" w:sz="0" w:space="0" w:color="auto"/>
        <w:bottom w:val="none" w:sz="0" w:space="0" w:color="auto"/>
        <w:right w:val="none" w:sz="0" w:space="0" w:color="auto"/>
      </w:divBdr>
    </w:div>
    <w:div w:id="1783764770">
      <w:bodyDiv w:val="1"/>
      <w:marLeft w:val="0"/>
      <w:marRight w:val="0"/>
      <w:marTop w:val="0"/>
      <w:marBottom w:val="0"/>
      <w:divBdr>
        <w:top w:val="none" w:sz="0" w:space="0" w:color="auto"/>
        <w:left w:val="none" w:sz="0" w:space="0" w:color="auto"/>
        <w:bottom w:val="none" w:sz="0" w:space="0" w:color="auto"/>
        <w:right w:val="none" w:sz="0" w:space="0" w:color="auto"/>
      </w:divBdr>
    </w:div>
    <w:div w:id="1783959186">
      <w:bodyDiv w:val="1"/>
      <w:marLeft w:val="0"/>
      <w:marRight w:val="0"/>
      <w:marTop w:val="0"/>
      <w:marBottom w:val="0"/>
      <w:divBdr>
        <w:top w:val="none" w:sz="0" w:space="0" w:color="auto"/>
        <w:left w:val="none" w:sz="0" w:space="0" w:color="auto"/>
        <w:bottom w:val="none" w:sz="0" w:space="0" w:color="auto"/>
        <w:right w:val="none" w:sz="0" w:space="0" w:color="auto"/>
      </w:divBdr>
    </w:div>
    <w:div w:id="1784107452">
      <w:bodyDiv w:val="1"/>
      <w:marLeft w:val="0"/>
      <w:marRight w:val="0"/>
      <w:marTop w:val="0"/>
      <w:marBottom w:val="0"/>
      <w:divBdr>
        <w:top w:val="none" w:sz="0" w:space="0" w:color="auto"/>
        <w:left w:val="none" w:sz="0" w:space="0" w:color="auto"/>
        <w:bottom w:val="none" w:sz="0" w:space="0" w:color="auto"/>
        <w:right w:val="none" w:sz="0" w:space="0" w:color="auto"/>
      </w:divBdr>
    </w:div>
    <w:div w:id="1784301172">
      <w:bodyDiv w:val="1"/>
      <w:marLeft w:val="0"/>
      <w:marRight w:val="0"/>
      <w:marTop w:val="0"/>
      <w:marBottom w:val="0"/>
      <w:divBdr>
        <w:top w:val="none" w:sz="0" w:space="0" w:color="auto"/>
        <w:left w:val="none" w:sz="0" w:space="0" w:color="auto"/>
        <w:bottom w:val="none" w:sz="0" w:space="0" w:color="auto"/>
        <w:right w:val="none" w:sz="0" w:space="0" w:color="auto"/>
      </w:divBdr>
    </w:div>
    <w:div w:id="1784303644">
      <w:bodyDiv w:val="1"/>
      <w:marLeft w:val="0"/>
      <w:marRight w:val="0"/>
      <w:marTop w:val="0"/>
      <w:marBottom w:val="0"/>
      <w:divBdr>
        <w:top w:val="none" w:sz="0" w:space="0" w:color="auto"/>
        <w:left w:val="none" w:sz="0" w:space="0" w:color="auto"/>
        <w:bottom w:val="none" w:sz="0" w:space="0" w:color="auto"/>
        <w:right w:val="none" w:sz="0" w:space="0" w:color="auto"/>
      </w:divBdr>
    </w:div>
    <w:div w:id="1784380491">
      <w:bodyDiv w:val="1"/>
      <w:marLeft w:val="0"/>
      <w:marRight w:val="0"/>
      <w:marTop w:val="0"/>
      <w:marBottom w:val="0"/>
      <w:divBdr>
        <w:top w:val="none" w:sz="0" w:space="0" w:color="auto"/>
        <w:left w:val="none" w:sz="0" w:space="0" w:color="auto"/>
        <w:bottom w:val="none" w:sz="0" w:space="0" w:color="auto"/>
        <w:right w:val="none" w:sz="0" w:space="0" w:color="auto"/>
      </w:divBdr>
    </w:div>
    <w:div w:id="1784423939">
      <w:bodyDiv w:val="1"/>
      <w:marLeft w:val="0"/>
      <w:marRight w:val="0"/>
      <w:marTop w:val="0"/>
      <w:marBottom w:val="0"/>
      <w:divBdr>
        <w:top w:val="none" w:sz="0" w:space="0" w:color="auto"/>
        <w:left w:val="none" w:sz="0" w:space="0" w:color="auto"/>
        <w:bottom w:val="none" w:sz="0" w:space="0" w:color="auto"/>
        <w:right w:val="none" w:sz="0" w:space="0" w:color="auto"/>
      </w:divBdr>
    </w:div>
    <w:div w:id="1784495220">
      <w:bodyDiv w:val="1"/>
      <w:marLeft w:val="0"/>
      <w:marRight w:val="0"/>
      <w:marTop w:val="0"/>
      <w:marBottom w:val="0"/>
      <w:divBdr>
        <w:top w:val="none" w:sz="0" w:space="0" w:color="auto"/>
        <w:left w:val="none" w:sz="0" w:space="0" w:color="auto"/>
        <w:bottom w:val="none" w:sz="0" w:space="0" w:color="auto"/>
        <w:right w:val="none" w:sz="0" w:space="0" w:color="auto"/>
      </w:divBdr>
    </w:div>
    <w:div w:id="1784569585">
      <w:bodyDiv w:val="1"/>
      <w:marLeft w:val="0"/>
      <w:marRight w:val="0"/>
      <w:marTop w:val="0"/>
      <w:marBottom w:val="0"/>
      <w:divBdr>
        <w:top w:val="none" w:sz="0" w:space="0" w:color="auto"/>
        <w:left w:val="none" w:sz="0" w:space="0" w:color="auto"/>
        <w:bottom w:val="none" w:sz="0" w:space="0" w:color="auto"/>
        <w:right w:val="none" w:sz="0" w:space="0" w:color="auto"/>
      </w:divBdr>
    </w:div>
    <w:div w:id="1784570995">
      <w:bodyDiv w:val="1"/>
      <w:marLeft w:val="0"/>
      <w:marRight w:val="0"/>
      <w:marTop w:val="0"/>
      <w:marBottom w:val="0"/>
      <w:divBdr>
        <w:top w:val="none" w:sz="0" w:space="0" w:color="auto"/>
        <w:left w:val="none" w:sz="0" w:space="0" w:color="auto"/>
        <w:bottom w:val="none" w:sz="0" w:space="0" w:color="auto"/>
        <w:right w:val="none" w:sz="0" w:space="0" w:color="auto"/>
      </w:divBdr>
    </w:div>
    <w:div w:id="1784766058">
      <w:bodyDiv w:val="1"/>
      <w:marLeft w:val="0"/>
      <w:marRight w:val="0"/>
      <w:marTop w:val="0"/>
      <w:marBottom w:val="0"/>
      <w:divBdr>
        <w:top w:val="none" w:sz="0" w:space="0" w:color="auto"/>
        <w:left w:val="none" w:sz="0" w:space="0" w:color="auto"/>
        <w:bottom w:val="none" w:sz="0" w:space="0" w:color="auto"/>
        <w:right w:val="none" w:sz="0" w:space="0" w:color="auto"/>
      </w:divBdr>
    </w:div>
    <w:div w:id="1785227020">
      <w:bodyDiv w:val="1"/>
      <w:marLeft w:val="0"/>
      <w:marRight w:val="0"/>
      <w:marTop w:val="0"/>
      <w:marBottom w:val="0"/>
      <w:divBdr>
        <w:top w:val="none" w:sz="0" w:space="0" w:color="auto"/>
        <w:left w:val="none" w:sz="0" w:space="0" w:color="auto"/>
        <w:bottom w:val="none" w:sz="0" w:space="0" w:color="auto"/>
        <w:right w:val="none" w:sz="0" w:space="0" w:color="auto"/>
      </w:divBdr>
    </w:div>
    <w:div w:id="1785424126">
      <w:bodyDiv w:val="1"/>
      <w:marLeft w:val="0"/>
      <w:marRight w:val="0"/>
      <w:marTop w:val="0"/>
      <w:marBottom w:val="0"/>
      <w:divBdr>
        <w:top w:val="none" w:sz="0" w:space="0" w:color="auto"/>
        <w:left w:val="none" w:sz="0" w:space="0" w:color="auto"/>
        <w:bottom w:val="none" w:sz="0" w:space="0" w:color="auto"/>
        <w:right w:val="none" w:sz="0" w:space="0" w:color="auto"/>
      </w:divBdr>
    </w:div>
    <w:div w:id="1785538378">
      <w:bodyDiv w:val="1"/>
      <w:marLeft w:val="0"/>
      <w:marRight w:val="0"/>
      <w:marTop w:val="0"/>
      <w:marBottom w:val="0"/>
      <w:divBdr>
        <w:top w:val="none" w:sz="0" w:space="0" w:color="auto"/>
        <w:left w:val="none" w:sz="0" w:space="0" w:color="auto"/>
        <w:bottom w:val="none" w:sz="0" w:space="0" w:color="auto"/>
        <w:right w:val="none" w:sz="0" w:space="0" w:color="auto"/>
      </w:divBdr>
    </w:div>
    <w:div w:id="1785689565">
      <w:bodyDiv w:val="1"/>
      <w:marLeft w:val="0"/>
      <w:marRight w:val="0"/>
      <w:marTop w:val="0"/>
      <w:marBottom w:val="0"/>
      <w:divBdr>
        <w:top w:val="none" w:sz="0" w:space="0" w:color="auto"/>
        <w:left w:val="none" w:sz="0" w:space="0" w:color="auto"/>
        <w:bottom w:val="none" w:sz="0" w:space="0" w:color="auto"/>
        <w:right w:val="none" w:sz="0" w:space="0" w:color="auto"/>
      </w:divBdr>
    </w:div>
    <w:div w:id="1785734459">
      <w:bodyDiv w:val="1"/>
      <w:marLeft w:val="0"/>
      <w:marRight w:val="0"/>
      <w:marTop w:val="0"/>
      <w:marBottom w:val="0"/>
      <w:divBdr>
        <w:top w:val="none" w:sz="0" w:space="0" w:color="auto"/>
        <w:left w:val="none" w:sz="0" w:space="0" w:color="auto"/>
        <w:bottom w:val="none" w:sz="0" w:space="0" w:color="auto"/>
        <w:right w:val="none" w:sz="0" w:space="0" w:color="auto"/>
      </w:divBdr>
    </w:div>
    <w:div w:id="1785995532">
      <w:bodyDiv w:val="1"/>
      <w:marLeft w:val="0"/>
      <w:marRight w:val="0"/>
      <w:marTop w:val="0"/>
      <w:marBottom w:val="0"/>
      <w:divBdr>
        <w:top w:val="none" w:sz="0" w:space="0" w:color="auto"/>
        <w:left w:val="none" w:sz="0" w:space="0" w:color="auto"/>
        <w:bottom w:val="none" w:sz="0" w:space="0" w:color="auto"/>
        <w:right w:val="none" w:sz="0" w:space="0" w:color="auto"/>
      </w:divBdr>
    </w:div>
    <w:div w:id="1786004403">
      <w:bodyDiv w:val="1"/>
      <w:marLeft w:val="0"/>
      <w:marRight w:val="0"/>
      <w:marTop w:val="0"/>
      <w:marBottom w:val="0"/>
      <w:divBdr>
        <w:top w:val="none" w:sz="0" w:space="0" w:color="auto"/>
        <w:left w:val="none" w:sz="0" w:space="0" w:color="auto"/>
        <w:bottom w:val="none" w:sz="0" w:space="0" w:color="auto"/>
        <w:right w:val="none" w:sz="0" w:space="0" w:color="auto"/>
      </w:divBdr>
    </w:div>
    <w:div w:id="1786149353">
      <w:bodyDiv w:val="1"/>
      <w:marLeft w:val="0"/>
      <w:marRight w:val="0"/>
      <w:marTop w:val="0"/>
      <w:marBottom w:val="0"/>
      <w:divBdr>
        <w:top w:val="none" w:sz="0" w:space="0" w:color="auto"/>
        <w:left w:val="none" w:sz="0" w:space="0" w:color="auto"/>
        <w:bottom w:val="none" w:sz="0" w:space="0" w:color="auto"/>
        <w:right w:val="none" w:sz="0" w:space="0" w:color="auto"/>
      </w:divBdr>
    </w:div>
    <w:div w:id="1786851754">
      <w:bodyDiv w:val="1"/>
      <w:marLeft w:val="0"/>
      <w:marRight w:val="0"/>
      <w:marTop w:val="0"/>
      <w:marBottom w:val="0"/>
      <w:divBdr>
        <w:top w:val="none" w:sz="0" w:space="0" w:color="auto"/>
        <w:left w:val="none" w:sz="0" w:space="0" w:color="auto"/>
        <w:bottom w:val="none" w:sz="0" w:space="0" w:color="auto"/>
        <w:right w:val="none" w:sz="0" w:space="0" w:color="auto"/>
      </w:divBdr>
    </w:div>
    <w:div w:id="1786998982">
      <w:bodyDiv w:val="1"/>
      <w:marLeft w:val="0"/>
      <w:marRight w:val="0"/>
      <w:marTop w:val="0"/>
      <w:marBottom w:val="0"/>
      <w:divBdr>
        <w:top w:val="none" w:sz="0" w:space="0" w:color="auto"/>
        <w:left w:val="none" w:sz="0" w:space="0" w:color="auto"/>
        <w:bottom w:val="none" w:sz="0" w:space="0" w:color="auto"/>
        <w:right w:val="none" w:sz="0" w:space="0" w:color="auto"/>
      </w:divBdr>
    </w:div>
    <w:div w:id="1786999696">
      <w:bodyDiv w:val="1"/>
      <w:marLeft w:val="0"/>
      <w:marRight w:val="0"/>
      <w:marTop w:val="0"/>
      <w:marBottom w:val="0"/>
      <w:divBdr>
        <w:top w:val="none" w:sz="0" w:space="0" w:color="auto"/>
        <w:left w:val="none" w:sz="0" w:space="0" w:color="auto"/>
        <w:bottom w:val="none" w:sz="0" w:space="0" w:color="auto"/>
        <w:right w:val="none" w:sz="0" w:space="0" w:color="auto"/>
      </w:divBdr>
    </w:div>
    <w:div w:id="1787236072">
      <w:bodyDiv w:val="1"/>
      <w:marLeft w:val="0"/>
      <w:marRight w:val="0"/>
      <w:marTop w:val="0"/>
      <w:marBottom w:val="0"/>
      <w:divBdr>
        <w:top w:val="none" w:sz="0" w:space="0" w:color="auto"/>
        <w:left w:val="none" w:sz="0" w:space="0" w:color="auto"/>
        <w:bottom w:val="none" w:sz="0" w:space="0" w:color="auto"/>
        <w:right w:val="none" w:sz="0" w:space="0" w:color="auto"/>
      </w:divBdr>
    </w:div>
    <w:div w:id="1787580942">
      <w:bodyDiv w:val="1"/>
      <w:marLeft w:val="0"/>
      <w:marRight w:val="0"/>
      <w:marTop w:val="0"/>
      <w:marBottom w:val="0"/>
      <w:divBdr>
        <w:top w:val="none" w:sz="0" w:space="0" w:color="auto"/>
        <w:left w:val="none" w:sz="0" w:space="0" w:color="auto"/>
        <w:bottom w:val="none" w:sz="0" w:space="0" w:color="auto"/>
        <w:right w:val="none" w:sz="0" w:space="0" w:color="auto"/>
      </w:divBdr>
    </w:div>
    <w:div w:id="1787658064">
      <w:bodyDiv w:val="1"/>
      <w:marLeft w:val="0"/>
      <w:marRight w:val="0"/>
      <w:marTop w:val="0"/>
      <w:marBottom w:val="0"/>
      <w:divBdr>
        <w:top w:val="none" w:sz="0" w:space="0" w:color="auto"/>
        <w:left w:val="none" w:sz="0" w:space="0" w:color="auto"/>
        <w:bottom w:val="none" w:sz="0" w:space="0" w:color="auto"/>
        <w:right w:val="none" w:sz="0" w:space="0" w:color="auto"/>
      </w:divBdr>
    </w:div>
    <w:div w:id="1787969506">
      <w:bodyDiv w:val="1"/>
      <w:marLeft w:val="0"/>
      <w:marRight w:val="0"/>
      <w:marTop w:val="0"/>
      <w:marBottom w:val="0"/>
      <w:divBdr>
        <w:top w:val="none" w:sz="0" w:space="0" w:color="auto"/>
        <w:left w:val="none" w:sz="0" w:space="0" w:color="auto"/>
        <w:bottom w:val="none" w:sz="0" w:space="0" w:color="auto"/>
        <w:right w:val="none" w:sz="0" w:space="0" w:color="auto"/>
      </w:divBdr>
    </w:div>
    <w:div w:id="1788355230">
      <w:bodyDiv w:val="1"/>
      <w:marLeft w:val="0"/>
      <w:marRight w:val="0"/>
      <w:marTop w:val="0"/>
      <w:marBottom w:val="0"/>
      <w:divBdr>
        <w:top w:val="none" w:sz="0" w:space="0" w:color="auto"/>
        <w:left w:val="none" w:sz="0" w:space="0" w:color="auto"/>
        <w:bottom w:val="none" w:sz="0" w:space="0" w:color="auto"/>
        <w:right w:val="none" w:sz="0" w:space="0" w:color="auto"/>
      </w:divBdr>
      <w:divsChild>
        <w:div w:id="1014117027">
          <w:marLeft w:val="480"/>
          <w:marRight w:val="0"/>
          <w:marTop w:val="0"/>
          <w:marBottom w:val="0"/>
          <w:divBdr>
            <w:top w:val="none" w:sz="0" w:space="0" w:color="auto"/>
            <w:left w:val="none" w:sz="0" w:space="0" w:color="auto"/>
            <w:bottom w:val="none" w:sz="0" w:space="0" w:color="auto"/>
            <w:right w:val="none" w:sz="0" w:space="0" w:color="auto"/>
          </w:divBdr>
        </w:div>
        <w:div w:id="614486413">
          <w:marLeft w:val="480"/>
          <w:marRight w:val="0"/>
          <w:marTop w:val="0"/>
          <w:marBottom w:val="0"/>
          <w:divBdr>
            <w:top w:val="none" w:sz="0" w:space="0" w:color="auto"/>
            <w:left w:val="none" w:sz="0" w:space="0" w:color="auto"/>
            <w:bottom w:val="none" w:sz="0" w:space="0" w:color="auto"/>
            <w:right w:val="none" w:sz="0" w:space="0" w:color="auto"/>
          </w:divBdr>
        </w:div>
        <w:div w:id="1367173441">
          <w:marLeft w:val="480"/>
          <w:marRight w:val="0"/>
          <w:marTop w:val="0"/>
          <w:marBottom w:val="0"/>
          <w:divBdr>
            <w:top w:val="none" w:sz="0" w:space="0" w:color="auto"/>
            <w:left w:val="none" w:sz="0" w:space="0" w:color="auto"/>
            <w:bottom w:val="none" w:sz="0" w:space="0" w:color="auto"/>
            <w:right w:val="none" w:sz="0" w:space="0" w:color="auto"/>
          </w:divBdr>
        </w:div>
        <w:div w:id="1796635327">
          <w:marLeft w:val="480"/>
          <w:marRight w:val="0"/>
          <w:marTop w:val="0"/>
          <w:marBottom w:val="0"/>
          <w:divBdr>
            <w:top w:val="none" w:sz="0" w:space="0" w:color="auto"/>
            <w:left w:val="none" w:sz="0" w:space="0" w:color="auto"/>
            <w:bottom w:val="none" w:sz="0" w:space="0" w:color="auto"/>
            <w:right w:val="none" w:sz="0" w:space="0" w:color="auto"/>
          </w:divBdr>
        </w:div>
        <w:div w:id="990477609">
          <w:marLeft w:val="480"/>
          <w:marRight w:val="0"/>
          <w:marTop w:val="0"/>
          <w:marBottom w:val="0"/>
          <w:divBdr>
            <w:top w:val="none" w:sz="0" w:space="0" w:color="auto"/>
            <w:left w:val="none" w:sz="0" w:space="0" w:color="auto"/>
            <w:bottom w:val="none" w:sz="0" w:space="0" w:color="auto"/>
            <w:right w:val="none" w:sz="0" w:space="0" w:color="auto"/>
          </w:divBdr>
        </w:div>
        <w:div w:id="324744498">
          <w:marLeft w:val="480"/>
          <w:marRight w:val="0"/>
          <w:marTop w:val="0"/>
          <w:marBottom w:val="0"/>
          <w:divBdr>
            <w:top w:val="none" w:sz="0" w:space="0" w:color="auto"/>
            <w:left w:val="none" w:sz="0" w:space="0" w:color="auto"/>
            <w:bottom w:val="none" w:sz="0" w:space="0" w:color="auto"/>
            <w:right w:val="none" w:sz="0" w:space="0" w:color="auto"/>
          </w:divBdr>
        </w:div>
        <w:div w:id="578632754">
          <w:marLeft w:val="480"/>
          <w:marRight w:val="0"/>
          <w:marTop w:val="0"/>
          <w:marBottom w:val="0"/>
          <w:divBdr>
            <w:top w:val="none" w:sz="0" w:space="0" w:color="auto"/>
            <w:left w:val="none" w:sz="0" w:space="0" w:color="auto"/>
            <w:bottom w:val="none" w:sz="0" w:space="0" w:color="auto"/>
            <w:right w:val="none" w:sz="0" w:space="0" w:color="auto"/>
          </w:divBdr>
        </w:div>
        <w:div w:id="1565602781">
          <w:marLeft w:val="480"/>
          <w:marRight w:val="0"/>
          <w:marTop w:val="0"/>
          <w:marBottom w:val="0"/>
          <w:divBdr>
            <w:top w:val="none" w:sz="0" w:space="0" w:color="auto"/>
            <w:left w:val="none" w:sz="0" w:space="0" w:color="auto"/>
            <w:bottom w:val="none" w:sz="0" w:space="0" w:color="auto"/>
            <w:right w:val="none" w:sz="0" w:space="0" w:color="auto"/>
          </w:divBdr>
        </w:div>
        <w:div w:id="427047858">
          <w:marLeft w:val="480"/>
          <w:marRight w:val="0"/>
          <w:marTop w:val="0"/>
          <w:marBottom w:val="0"/>
          <w:divBdr>
            <w:top w:val="none" w:sz="0" w:space="0" w:color="auto"/>
            <w:left w:val="none" w:sz="0" w:space="0" w:color="auto"/>
            <w:bottom w:val="none" w:sz="0" w:space="0" w:color="auto"/>
            <w:right w:val="none" w:sz="0" w:space="0" w:color="auto"/>
          </w:divBdr>
        </w:div>
        <w:div w:id="1327515540">
          <w:marLeft w:val="480"/>
          <w:marRight w:val="0"/>
          <w:marTop w:val="0"/>
          <w:marBottom w:val="0"/>
          <w:divBdr>
            <w:top w:val="none" w:sz="0" w:space="0" w:color="auto"/>
            <w:left w:val="none" w:sz="0" w:space="0" w:color="auto"/>
            <w:bottom w:val="none" w:sz="0" w:space="0" w:color="auto"/>
            <w:right w:val="none" w:sz="0" w:space="0" w:color="auto"/>
          </w:divBdr>
        </w:div>
        <w:div w:id="1597665263">
          <w:marLeft w:val="480"/>
          <w:marRight w:val="0"/>
          <w:marTop w:val="0"/>
          <w:marBottom w:val="0"/>
          <w:divBdr>
            <w:top w:val="none" w:sz="0" w:space="0" w:color="auto"/>
            <w:left w:val="none" w:sz="0" w:space="0" w:color="auto"/>
            <w:bottom w:val="none" w:sz="0" w:space="0" w:color="auto"/>
            <w:right w:val="none" w:sz="0" w:space="0" w:color="auto"/>
          </w:divBdr>
        </w:div>
        <w:div w:id="476191024">
          <w:marLeft w:val="480"/>
          <w:marRight w:val="0"/>
          <w:marTop w:val="0"/>
          <w:marBottom w:val="0"/>
          <w:divBdr>
            <w:top w:val="none" w:sz="0" w:space="0" w:color="auto"/>
            <w:left w:val="none" w:sz="0" w:space="0" w:color="auto"/>
            <w:bottom w:val="none" w:sz="0" w:space="0" w:color="auto"/>
            <w:right w:val="none" w:sz="0" w:space="0" w:color="auto"/>
          </w:divBdr>
        </w:div>
        <w:div w:id="2038459313">
          <w:marLeft w:val="480"/>
          <w:marRight w:val="0"/>
          <w:marTop w:val="0"/>
          <w:marBottom w:val="0"/>
          <w:divBdr>
            <w:top w:val="none" w:sz="0" w:space="0" w:color="auto"/>
            <w:left w:val="none" w:sz="0" w:space="0" w:color="auto"/>
            <w:bottom w:val="none" w:sz="0" w:space="0" w:color="auto"/>
            <w:right w:val="none" w:sz="0" w:space="0" w:color="auto"/>
          </w:divBdr>
        </w:div>
        <w:div w:id="938681731">
          <w:marLeft w:val="480"/>
          <w:marRight w:val="0"/>
          <w:marTop w:val="0"/>
          <w:marBottom w:val="0"/>
          <w:divBdr>
            <w:top w:val="none" w:sz="0" w:space="0" w:color="auto"/>
            <w:left w:val="none" w:sz="0" w:space="0" w:color="auto"/>
            <w:bottom w:val="none" w:sz="0" w:space="0" w:color="auto"/>
            <w:right w:val="none" w:sz="0" w:space="0" w:color="auto"/>
          </w:divBdr>
        </w:div>
        <w:div w:id="962927462">
          <w:marLeft w:val="480"/>
          <w:marRight w:val="0"/>
          <w:marTop w:val="0"/>
          <w:marBottom w:val="0"/>
          <w:divBdr>
            <w:top w:val="none" w:sz="0" w:space="0" w:color="auto"/>
            <w:left w:val="none" w:sz="0" w:space="0" w:color="auto"/>
            <w:bottom w:val="none" w:sz="0" w:space="0" w:color="auto"/>
            <w:right w:val="none" w:sz="0" w:space="0" w:color="auto"/>
          </w:divBdr>
        </w:div>
        <w:div w:id="1969628278">
          <w:marLeft w:val="480"/>
          <w:marRight w:val="0"/>
          <w:marTop w:val="0"/>
          <w:marBottom w:val="0"/>
          <w:divBdr>
            <w:top w:val="none" w:sz="0" w:space="0" w:color="auto"/>
            <w:left w:val="none" w:sz="0" w:space="0" w:color="auto"/>
            <w:bottom w:val="none" w:sz="0" w:space="0" w:color="auto"/>
            <w:right w:val="none" w:sz="0" w:space="0" w:color="auto"/>
          </w:divBdr>
        </w:div>
        <w:div w:id="914432346">
          <w:marLeft w:val="480"/>
          <w:marRight w:val="0"/>
          <w:marTop w:val="0"/>
          <w:marBottom w:val="0"/>
          <w:divBdr>
            <w:top w:val="none" w:sz="0" w:space="0" w:color="auto"/>
            <w:left w:val="none" w:sz="0" w:space="0" w:color="auto"/>
            <w:bottom w:val="none" w:sz="0" w:space="0" w:color="auto"/>
            <w:right w:val="none" w:sz="0" w:space="0" w:color="auto"/>
          </w:divBdr>
        </w:div>
        <w:div w:id="1503350609">
          <w:marLeft w:val="480"/>
          <w:marRight w:val="0"/>
          <w:marTop w:val="0"/>
          <w:marBottom w:val="0"/>
          <w:divBdr>
            <w:top w:val="none" w:sz="0" w:space="0" w:color="auto"/>
            <w:left w:val="none" w:sz="0" w:space="0" w:color="auto"/>
            <w:bottom w:val="none" w:sz="0" w:space="0" w:color="auto"/>
            <w:right w:val="none" w:sz="0" w:space="0" w:color="auto"/>
          </w:divBdr>
        </w:div>
        <w:div w:id="1535927608">
          <w:marLeft w:val="480"/>
          <w:marRight w:val="0"/>
          <w:marTop w:val="0"/>
          <w:marBottom w:val="0"/>
          <w:divBdr>
            <w:top w:val="none" w:sz="0" w:space="0" w:color="auto"/>
            <w:left w:val="none" w:sz="0" w:space="0" w:color="auto"/>
            <w:bottom w:val="none" w:sz="0" w:space="0" w:color="auto"/>
            <w:right w:val="none" w:sz="0" w:space="0" w:color="auto"/>
          </w:divBdr>
        </w:div>
        <w:div w:id="1309087865">
          <w:marLeft w:val="480"/>
          <w:marRight w:val="0"/>
          <w:marTop w:val="0"/>
          <w:marBottom w:val="0"/>
          <w:divBdr>
            <w:top w:val="none" w:sz="0" w:space="0" w:color="auto"/>
            <w:left w:val="none" w:sz="0" w:space="0" w:color="auto"/>
            <w:bottom w:val="none" w:sz="0" w:space="0" w:color="auto"/>
            <w:right w:val="none" w:sz="0" w:space="0" w:color="auto"/>
          </w:divBdr>
        </w:div>
        <w:div w:id="1940986090">
          <w:marLeft w:val="480"/>
          <w:marRight w:val="0"/>
          <w:marTop w:val="0"/>
          <w:marBottom w:val="0"/>
          <w:divBdr>
            <w:top w:val="none" w:sz="0" w:space="0" w:color="auto"/>
            <w:left w:val="none" w:sz="0" w:space="0" w:color="auto"/>
            <w:bottom w:val="none" w:sz="0" w:space="0" w:color="auto"/>
            <w:right w:val="none" w:sz="0" w:space="0" w:color="auto"/>
          </w:divBdr>
        </w:div>
        <w:div w:id="1428037942">
          <w:marLeft w:val="480"/>
          <w:marRight w:val="0"/>
          <w:marTop w:val="0"/>
          <w:marBottom w:val="0"/>
          <w:divBdr>
            <w:top w:val="none" w:sz="0" w:space="0" w:color="auto"/>
            <w:left w:val="none" w:sz="0" w:space="0" w:color="auto"/>
            <w:bottom w:val="none" w:sz="0" w:space="0" w:color="auto"/>
            <w:right w:val="none" w:sz="0" w:space="0" w:color="auto"/>
          </w:divBdr>
        </w:div>
        <w:div w:id="68231511">
          <w:marLeft w:val="480"/>
          <w:marRight w:val="0"/>
          <w:marTop w:val="0"/>
          <w:marBottom w:val="0"/>
          <w:divBdr>
            <w:top w:val="none" w:sz="0" w:space="0" w:color="auto"/>
            <w:left w:val="none" w:sz="0" w:space="0" w:color="auto"/>
            <w:bottom w:val="none" w:sz="0" w:space="0" w:color="auto"/>
            <w:right w:val="none" w:sz="0" w:space="0" w:color="auto"/>
          </w:divBdr>
        </w:div>
        <w:div w:id="500658389">
          <w:marLeft w:val="480"/>
          <w:marRight w:val="0"/>
          <w:marTop w:val="0"/>
          <w:marBottom w:val="0"/>
          <w:divBdr>
            <w:top w:val="none" w:sz="0" w:space="0" w:color="auto"/>
            <w:left w:val="none" w:sz="0" w:space="0" w:color="auto"/>
            <w:bottom w:val="none" w:sz="0" w:space="0" w:color="auto"/>
            <w:right w:val="none" w:sz="0" w:space="0" w:color="auto"/>
          </w:divBdr>
        </w:div>
        <w:div w:id="2025665358">
          <w:marLeft w:val="480"/>
          <w:marRight w:val="0"/>
          <w:marTop w:val="0"/>
          <w:marBottom w:val="0"/>
          <w:divBdr>
            <w:top w:val="none" w:sz="0" w:space="0" w:color="auto"/>
            <w:left w:val="none" w:sz="0" w:space="0" w:color="auto"/>
            <w:bottom w:val="none" w:sz="0" w:space="0" w:color="auto"/>
            <w:right w:val="none" w:sz="0" w:space="0" w:color="auto"/>
          </w:divBdr>
        </w:div>
        <w:div w:id="1780221975">
          <w:marLeft w:val="480"/>
          <w:marRight w:val="0"/>
          <w:marTop w:val="0"/>
          <w:marBottom w:val="0"/>
          <w:divBdr>
            <w:top w:val="none" w:sz="0" w:space="0" w:color="auto"/>
            <w:left w:val="none" w:sz="0" w:space="0" w:color="auto"/>
            <w:bottom w:val="none" w:sz="0" w:space="0" w:color="auto"/>
            <w:right w:val="none" w:sz="0" w:space="0" w:color="auto"/>
          </w:divBdr>
        </w:div>
        <w:div w:id="1510020349">
          <w:marLeft w:val="480"/>
          <w:marRight w:val="0"/>
          <w:marTop w:val="0"/>
          <w:marBottom w:val="0"/>
          <w:divBdr>
            <w:top w:val="none" w:sz="0" w:space="0" w:color="auto"/>
            <w:left w:val="none" w:sz="0" w:space="0" w:color="auto"/>
            <w:bottom w:val="none" w:sz="0" w:space="0" w:color="auto"/>
            <w:right w:val="none" w:sz="0" w:space="0" w:color="auto"/>
          </w:divBdr>
        </w:div>
        <w:div w:id="929462254">
          <w:marLeft w:val="480"/>
          <w:marRight w:val="0"/>
          <w:marTop w:val="0"/>
          <w:marBottom w:val="0"/>
          <w:divBdr>
            <w:top w:val="none" w:sz="0" w:space="0" w:color="auto"/>
            <w:left w:val="none" w:sz="0" w:space="0" w:color="auto"/>
            <w:bottom w:val="none" w:sz="0" w:space="0" w:color="auto"/>
            <w:right w:val="none" w:sz="0" w:space="0" w:color="auto"/>
          </w:divBdr>
        </w:div>
        <w:div w:id="284237605">
          <w:marLeft w:val="480"/>
          <w:marRight w:val="0"/>
          <w:marTop w:val="0"/>
          <w:marBottom w:val="0"/>
          <w:divBdr>
            <w:top w:val="none" w:sz="0" w:space="0" w:color="auto"/>
            <w:left w:val="none" w:sz="0" w:space="0" w:color="auto"/>
            <w:bottom w:val="none" w:sz="0" w:space="0" w:color="auto"/>
            <w:right w:val="none" w:sz="0" w:space="0" w:color="auto"/>
          </w:divBdr>
        </w:div>
        <w:div w:id="278344155">
          <w:marLeft w:val="480"/>
          <w:marRight w:val="0"/>
          <w:marTop w:val="0"/>
          <w:marBottom w:val="0"/>
          <w:divBdr>
            <w:top w:val="none" w:sz="0" w:space="0" w:color="auto"/>
            <w:left w:val="none" w:sz="0" w:space="0" w:color="auto"/>
            <w:bottom w:val="none" w:sz="0" w:space="0" w:color="auto"/>
            <w:right w:val="none" w:sz="0" w:space="0" w:color="auto"/>
          </w:divBdr>
        </w:div>
        <w:div w:id="1878008049">
          <w:marLeft w:val="480"/>
          <w:marRight w:val="0"/>
          <w:marTop w:val="0"/>
          <w:marBottom w:val="0"/>
          <w:divBdr>
            <w:top w:val="none" w:sz="0" w:space="0" w:color="auto"/>
            <w:left w:val="none" w:sz="0" w:space="0" w:color="auto"/>
            <w:bottom w:val="none" w:sz="0" w:space="0" w:color="auto"/>
            <w:right w:val="none" w:sz="0" w:space="0" w:color="auto"/>
          </w:divBdr>
        </w:div>
        <w:div w:id="757603397">
          <w:marLeft w:val="480"/>
          <w:marRight w:val="0"/>
          <w:marTop w:val="0"/>
          <w:marBottom w:val="0"/>
          <w:divBdr>
            <w:top w:val="none" w:sz="0" w:space="0" w:color="auto"/>
            <w:left w:val="none" w:sz="0" w:space="0" w:color="auto"/>
            <w:bottom w:val="none" w:sz="0" w:space="0" w:color="auto"/>
            <w:right w:val="none" w:sz="0" w:space="0" w:color="auto"/>
          </w:divBdr>
        </w:div>
        <w:div w:id="1540897261">
          <w:marLeft w:val="480"/>
          <w:marRight w:val="0"/>
          <w:marTop w:val="0"/>
          <w:marBottom w:val="0"/>
          <w:divBdr>
            <w:top w:val="none" w:sz="0" w:space="0" w:color="auto"/>
            <w:left w:val="none" w:sz="0" w:space="0" w:color="auto"/>
            <w:bottom w:val="none" w:sz="0" w:space="0" w:color="auto"/>
            <w:right w:val="none" w:sz="0" w:space="0" w:color="auto"/>
          </w:divBdr>
        </w:div>
        <w:div w:id="706224745">
          <w:marLeft w:val="480"/>
          <w:marRight w:val="0"/>
          <w:marTop w:val="0"/>
          <w:marBottom w:val="0"/>
          <w:divBdr>
            <w:top w:val="none" w:sz="0" w:space="0" w:color="auto"/>
            <w:left w:val="none" w:sz="0" w:space="0" w:color="auto"/>
            <w:bottom w:val="none" w:sz="0" w:space="0" w:color="auto"/>
            <w:right w:val="none" w:sz="0" w:space="0" w:color="auto"/>
          </w:divBdr>
        </w:div>
        <w:div w:id="591858496">
          <w:marLeft w:val="480"/>
          <w:marRight w:val="0"/>
          <w:marTop w:val="0"/>
          <w:marBottom w:val="0"/>
          <w:divBdr>
            <w:top w:val="none" w:sz="0" w:space="0" w:color="auto"/>
            <w:left w:val="none" w:sz="0" w:space="0" w:color="auto"/>
            <w:bottom w:val="none" w:sz="0" w:space="0" w:color="auto"/>
            <w:right w:val="none" w:sz="0" w:space="0" w:color="auto"/>
          </w:divBdr>
        </w:div>
        <w:div w:id="935527830">
          <w:marLeft w:val="480"/>
          <w:marRight w:val="0"/>
          <w:marTop w:val="0"/>
          <w:marBottom w:val="0"/>
          <w:divBdr>
            <w:top w:val="none" w:sz="0" w:space="0" w:color="auto"/>
            <w:left w:val="none" w:sz="0" w:space="0" w:color="auto"/>
            <w:bottom w:val="none" w:sz="0" w:space="0" w:color="auto"/>
            <w:right w:val="none" w:sz="0" w:space="0" w:color="auto"/>
          </w:divBdr>
        </w:div>
        <w:div w:id="1030910363">
          <w:marLeft w:val="480"/>
          <w:marRight w:val="0"/>
          <w:marTop w:val="0"/>
          <w:marBottom w:val="0"/>
          <w:divBdr>
            <w:top w:val="none" w:sz="0" w:space="0" w:color="auto"/>
            <w:left w:val="none" w:sz="0" w:space="0" w:color="auto"/>
            <w:bottom w:val="none" w:sz="0" w:space="0" w:color="auto"/>
            <w:right w:val="none" w:sz="0" w:space="0" w:color="auto"/>
          </w:divBdr>
        </w:div>
        <w:div w:id="1881547067">
          <w:marLeft w:val="480"/>
          <w:marRight w:val="0"/>
          <w:marTop w:val="0"/>
          <w:marBottom w:val="0"/>
          <w:divBdr>
            <w:top w:val="none" w:sz="0" w:space="0" w:color="auto"/>
            <w:left w:val="none" w:sz="0" w:space="0" w:color="auto"/>
            <w:bottom w:val="none" w:sz="0" w:space="0" w:color="auto"/>
            <w:right w:val="none" w:sz="0" w:space="0" w:color="auto"/>
          </w:divBdr>
        </w:div>
        <w:div w:id="842356527">
          <w:marLeft w:val="480"/>
          <w:marRight w:val="0"/>
          <w:marTop w:val="0"/>
          <w:marBottom w:val="0"/>
          <w:divBdr>
            <w:top w:val="none" w:sz="0" w:space="0" w:color="auto"/>
            <w:left w:val="none" w:sz="0" w:space="0" w:color="auto"/>
            <w:bottom w:val="none" w:sz="0" w:space="0" w:color="auto"/>
            <w:right w:val="none" w:sz="0" w:space="0" w:color="auto"/>
          </w:divBdr>
        </w:div>
        <w:div w:id="2038577591">
          <w:marLeft w:val="480"/>
          <w:marRight w:val="0"/>
          <w:marTop w:val="0"/>
          <w:marBottom w:val="0"/>
          <w:divBdr>
            <w:top w:val="none" w:sz="0" w:space="0" w:color="auto"/>
            <w:left w:val="none" w:sz="0" w:space="0" w:color="auto"/>
            <w:bottom w:val="none" w:sz="0" w:space="0" w:color="auto"/>
            <w:right w:val="none" w:sz="0" w:space="0" w:color="auto"/>
          </w:divBdr>
        </w:div>
        <w:div w:id="337804895">
          <w:marLeft w:val="480"/>
          <w:marRight w:val="0"/>
          <w:marTop w:val="0"/>
          <w:marBottom w:val="0"/>
          <w:divBdr>
            <w:top w:val="none" w:sz="0" w:space="0" w:color="auto"/>
            <w:left w:val="none" w:sz="0" w:space="0" w:color="auto"/>
            <w:bottom w:val="none" w:sz="0" w:space="0" w:color="auto"/>
            <w:right w:val="none" w:sz="0" w:space="0" w:color="auto"/>
          </w:divBdr>
        </w:div>
        <w:div w:id="217018474">
          <w:marLeft w:val="480"/>
          <w:marRight w:val="0"/>
          <w:marTop w:val="0"/>
          <w:marBottom w:val="0"/>
          <w:divBdr>
            <w:top w:val="none" w:sz="0" w:space="0" w:color="auto"/>
            <w:left w:val="none" w:sz="0" w:space="0" w:color="auto"/>
            <w:bottom w:val="none" w:sz="0" w:space="0" w:color="auto"/>
            <w:right w:val="none" w:sz="0" w:space="0" w:color="auto"/>
          </w:divBdr>
        </w:div>
        <w:div w:id="1529758980">
          <w:marLeft w:val="480"/>
          <w:marRight w:val="0"/>
          <w:marTop w:val="0"/>
          <w:marBottom w:val="0"/>
          <w:divBdr>
            <w:top w:val="none" w:sz="0" w:space="0" w:color="auto"/>
            <w:left w:val="none" w:sz="0" w:space="0" w:color="auto"/>
            <w:bottom w:val="none" w:sz="0" w:space="0" w:color="auto"/>
            <w:right w:val="none" w:sz="0" w:space="0" w:color="auto"/>
          </w:divBdr>
        </w:div>
        <w:div w:id="817453750">
          <w:marLeft w:val="480"/>
          <w:marRight w:val="0"/>
          <w:marTop w:val="0"/>
          <w:marBottom w:val="0"/>
          <w:divBdr>
            <w:top w:val="none" w:sz="0" w:space="0" w:color="auto"/>
            <w:left w:val="none" w:sz="0" w:space="0" w:color="auto"/>
            <w:bottom w:val="none" w:sz="0" w:space="0" w:color="auto"/>
            <w:right w:val="none" w:sz="0" w:space="0" w:color="auto"/>
          </w:divBdr>
        </w:div>
        <w:div w:id="1662156373">
          <w:marLeft w:val="480"/>
          <w:marRight w:val="0"/>
          <w:marTop w:val="0"/>
          <w:marBottom w:val="0"/>
          <w:divBdr>
            <w:top w:val="none" w:sz="0" w:space="0" w:color="auto"/>
            <w:left w:val="none" w:sz="0" w:space="0" w:color="auto"/>
            <w:bottom w:val="none" w:sz="0" w:space="0" w:color="auto"/>
            <w:right w:val="none" w:sz="0" w:space="0" w:color="auto"/>
          </w:divBdr>
        </w:div>
        <w:div w:id="1542404899">
          <w:marLeft w:val="480"/>
          <w:marRight w:val="0"/>
          <w:marTop w:val="0"/>
          <w:marBottom w:val="0"/>
          <w:divBdr>
            <w:top w:val="none" w:sz="0" w:space="0" w:color="auto"/>
            <w:left w:val="none" w:sz="0" w:space="0" w:color="auto"/>
            <w:bottom w:val="none" w:sz="0" w:space="0" w:color="auto"/>
            <w:right w:val="none" w:sz="0" w:space="0" w:color="auto"/>
          </w:divBdr>
        </w:div>
        <w:div w:id="382413582">
          <w:marLeft w:val="480"/>
          <w:marRight w:val="0"/>
          <w:marTop w:val="0"/>
          <w:marBottom w:val="0"/>
          <w:divBdr>
            <w:top w:val="none" w:sz="0" w:space="0" w:color="auto"/>
            <w:left w:val="none" w:sz="0" w:space="0" w:color="auto"/>
            <w:bottom w:val="none" w:sz="0" w:space="0" w:color="auto"/>
            <w:right w:val="none" w:sz="0" w:space="0" w:color="auto"/>
          </w:divBdr>
        </w:div>
        <w:div w:id="692998375">
          <w:marLeft w:val="480"/>
          <w:marRight w:val="0"/>
          <w:marTop w:val="0"/>
          <w:marBottom w:val="0"/>
          <w:divBdr>
            <w:top w:val="none" w:sz="0" w:space="0" w:color="auto"/>
            <w:left w:val="none" w:sz="0" w:space="0" w:color="auto"/>
            <w:bottom w:val="none" w:sz="0" w:space="0" w:color="auto"/>
            <w:right w:val="none" w:sz="0" w:space="0" w:color="auto"/>
          </w:divBdr>
        </w:div>
        <w:div w:id="484245702">
          <w:marLeft w:val="480"/>
          <w:marRight w:val="0"/>
          <w:marTop w:val="0"/>
          <w:marBottom w:val="0"/>
          <w:divBdr>
            <w:top w:val="none" w:sz="0" w:space="0" w:color="auto"/>
            <w:left w:val="none" w:sz="0" w:space="0" w:color="auto"/>
            <w:bottom w:val="none" w:sz="0" w:space="0" w:color="auto"/>
            <w:right w:val="none" w:sz="0" w:space="0" w:color="auto"/>
          </w:divBdr>
        </w:div>
        <w:div w:id="2081826086">
          <w:marLeft w:val="480"/>
          <w:marRight w:val="0"/>
          <w:marTop w:val="0"/>
          <w:marBottom w:val="0"/>
          <w:divBdr>
            <w:top w:val="none" w:sz="0" w:space="0" w:color="auto"/>
            <w:left w:val="none" w:sz="0" w:space="0" w:color="auto"/>
            <w:bottom w:val="none" w:sz="0" w:space="0" w:color="auto"/>
            <w:right w:val="none" w:sz="0" w:space="0" w:color="auto"/>
          </w:divBdr>
        </w:div>
        <w:div w:id="1525635966">
          <w:marLeft w:val="480"/>
          <w:marRight w:val="0"/>
          <w:marTop w:val="0"/>
          <w:marBottom w:val="0"/>
          <w:divBdr>
            <w:top w:val="none" w:sz="0" w:space="0" w:color="auto"/>
            <w:left w:val="none" w:sz="0" w:space="0" w:color="auto"/>
            <w:bottom w:val="none" w:sz="0" w:space="0" w:color="auto"/>
            <w:right w:val="none" w:sz="0" w:space="0" w:color="auto"/>
          </w:divBdr>
        </w:div>
        <w:div w:id="153952740">
          <w:marLeft w:val="480"/>
          <w:marRight w:val="0"/>
          <w:marTop w:val="0"/>
          <w:marBottom w:val="0"/>
          <w:divBdr>
            <w:top w:val="none" w:sz="0" w:space="0" w:color="auto"/>
            <w:left w:val="none" w:sz="0" w:space="0" w:color="auto"/>
            <w:bottom w:val="none" w:sz="0" w:space="0" w:color="auto"/>
            <w:right w:val="none" w:sz="0" w:space="0" w:color="auto"/>
          </w:divBdr>
        </w:div>
        <w:div w:id="149487917">
          <w:marLeft w:val="480"/>
          <w:marRight w:val="0"/>
          <w:marTop w:val="0"/>
          <w:marBottom w:val="0"/>
          <w:divBdr>
            <w:top w:val="none" w:sz="0" w:space="0" w:color="auto"/>
            <w:left w:val="none" w:sz="0" w:space="0" w:color="auto"/>
            <w:bottom w:val="none" w:sz="0" w:space="0" w:color="auto"/>
            <w:right w:val="none" w:sz="0" w:space="0" w:color="auto"/>
          </w:divBdr>
        </w:div>
        <w:div w:id="978345973">
          <w:marLeft w:val="480"/>
          <w:marRight w:val="0"/>
          <w:marTop w:val="0"/>
          <w:marBottom w:val="0"/>
          <w:divBdr>
            <w:top w:val="none" w:sz="0" w:space="0" w:color="auto"/>
            <w:left w:val="none" w:sz="0" w:space="0" w:color="auto"/>
            <w:bottom w:val="none" w:sz="0" w:space="0" w:color="auto"/>
            <w:right w:val="none" w:sz="0" w:space="0" w:color="auto"/>
          </w:divBdr>
        </w:div>
        <w:div w:id="1273199543">
          <w:marLeft w:val="480"/>
          <w:marRight w:val="0"/>
          <w:marTop w:val="0"/>
          <w:marBottom w:val="0"/>
          <w:divBdr>
            <w:top w:val="none" w:sz="0" w:space="0" w:color="auto"/>
            <w:left w:val="none" w:sz="0" w:space="0" w:color="auto"/>
            <w:bottom w:val="none" w:sz="0" w:space="0" w:color="auto"/>
            <w:right w:val="none" w:sz="0" w:space="0" w:color="auto"/>
          </w:divBdr>
        </w:div>
        <w:div w:id="508720267">
          <w:marLeft w:val="480"/>
          <w:marRight w:val="0"/>
          <w:marTop w:val="0"/>
          <w:marBottom w:val="0"/>
          <w:divBdr>
            <w:top w:val="none" w:sz="0" w:space="0" w:color="auto"/>
            <w:left w:val="none" w:sz="0" w:space="0" w:color="auto"/>
            <w:bottom w:val="none" w:sz="0" w:space="0" w:color="auto"/>
            <w:right w:val="none" w:sz="0" w:space="0" w:color="auto"/>
          </w:divBdr>
        </w:div>
        <w:div w:id="61028034">
          <w:marLeft w:val="480"/>
          <w:marRight w:val="0"/>
          <w:marTop w:val="0"/>
          <w:marBottom w:val="0"/>
          <w:divBdr>
            <w:top w:val="none" w:sz="0" w:space="0" w:color="auto"/>
            <w:left w:val="none" w:sz="0" w:space="0" w:color="auto"/>
            <w:bottom w:val="none" w:sz="0" w:space="0" w:color="auto"/>
            <w:right w:val="none" w:sz="0" w:space="0" w:color="auto"/>
          </w:divBdr>
        </w:div>
        <w:div w:id="613094011">
          <w:marLeft w:val="480"/>
          <w:marRight w:val="0"/>
          <w:marTop w:val="0"/>
          <w:marBottom w:val="0"/>
          <w:divBdr>
            <w:top w:val="none" w:sz="0" w:space="0" w:color="auto"/>
            <w:left w:val="none" w:sz="0" w:space="0" w:color="auto"/>
            <w:bottom w:val="none" w:sz="0" w:space="0" w:color="auto"/>
            <w:right w:val="none" w:sz="0" w:space="0" w:color="auto"/>
          </w:divBdr>
        </w:div>
      </w:divsChild>
    </w:div>
    <w:div w:id="1788624469">
      <w:bodyDiv w:val="1"/>
      <w:marLeft w:val="0"/>
      <w:marRight w:val="0"/>
      <w:marTop w:val="0"/>
      <w:marBottom w:val="0"/>
      <w:divBdr>
        <w:top w:val="none" w:sz="0" w:space="0" w:color="auto"/>
        <w:left w:val="none" w:sz="0" w:space="0" w:color="auto"/>
        <w:bottom w:val="none" w:sz="0" w:space="0" w:color="auto"/>
        <w:right w:val="none" w:sz="0" w:space="0" w:color="auto"/>
      </w:divBdr>
    </w:div>
    <w:div w:id="1788701143">
      <w:bodyDiv w:val="1"/>
      <w:marLeft w:val="0"/>
      <w:marRight w:val="0"/>
      <w:marTop w:val="0"/>
      <w:marBottom w:val="0"/>
      <w:divBdr>
        <w:top w:val="none" w:sz="0" w:space="0" w:color="auto"/>
        <w:left w:val="none" w:sz="0" w:space="0" w:color="auto"/>
        <w:bottom w:val="none" w:sz="0" w:space="0" w:color="auto"/>
        <w:right w:val="none" w:sz="0" w:space="0" w:color="auto"/>
      </w:divBdr>
    </w:div>
    <w:div w:id="1788742870">
      <w:bodyDiv w:val="1"/>
      <w:marLeft w:val="0"/>
      <w:marRight w:val="0"/>
      <w:marTop w:val="0"/>
      <w:marBottom w:val="0"/>
      <w:divBdr>
        <w:top w:val="none" w:sz="0" w:space="0" w:color="auto"/>
        <w:left w:val="none" w:sz="0" w:space="0" w:color="auto"/>
        <w:bottom w:val="none" w:sz="0" w:space="0" w:color="auto"/>
        <w:right w:val="none" w:sz="0" w:space="0" w:color="auto"/>
      </w:divBdr>
      <w:divsChild>
        <w:div w:id="114451528">
          <w:marLeft w:val="480"/>
          <w:marRight w:val="0"/>
          <w:marTop w:val="0"/>
          <w:marBottom w:val="0"/>
          <w:divBdr>
            <w:top w:val="none" w:sz="0" w:space="0" w:color="auto"/>
            <w:left w:val="none" w:sz="0" w:space="0" w:color="auto"/>
            <w:bottom w:val="none" w:sz="0" w:space="0" w:color="auto"/>
            <w:right w:val="none" w:sz="0" w:space="0" w:color="auto"/>
          </w:divBdr>
        </w:div>
        <w:div w:id="716512467">
          <w:marLeft w:val="480"/>
          <w:marRight w:val="0"/>
          <w:marTop w:val="0"/>
          <w:marBottom w:val="0"/>
          <w:divBdr>
            <w:top w:val="none" w:sz="0" w:space="0" w:color="auto"/>
            <w:left w:val="none" w:sz="0" w:space="0" w:color="auto"/>
            <w:bottom w:val="none" w:sz="0" w:space="0" w:color="auto"/>
            <w:right w:val="none" w:sz="0" w:space="0" w:color="auto"/>
          </w:divBdr>
        </w:div>
        <w:div w:id="485050075">
          <w:marLeft w:val="480"/>
          <w:marRight w:val="0"/>
          <w:marTop w:val="0"/>
          <w:marBottom w:val="0"/>
          <w:divBdr>
            <w:top w:val="none" w:sz="0" w:space="0" w:color="auto"/>
            <w:left w:val="none" w:sz="0" w:space="0" w:color="auto"/>
            <w:bottom w:val="none" w:sz="0" w:space="0" w:color="auto"/>
            <w:right w:val="none" w:sz="0" w:space="0" w:color="auto"/>
          </w:divBdr>
        </w:div>
        <w:div w:id="321350058">
          <w:marLeft w:val="480"/>
          <w:marRight w:val="0"/>
          <w:marTop w:val="0"/>
          <w:marBottom w:val="0"/>
          <w:divBdr>
            <w:top w:val="none" w:sz="0" w:space="0" w:color="auto"/>
            <w:left w:val="none" w:sz="0" w:space="0" w:color="auto"/>
            <w:bottom w:val="none" w:sz="0" w:space="0" w:color="auto"/>
            <w:right w:val="none" w:sz="0" w:space="0" w:color="auto"/>
          </w:divBdr>
        </w:div>
        <w:div w:id="262424624">
          <w:marLeft w:val="480"/>
          <w:marRight w:val="0"/>
          <w:marTop w:val="0"/>
          <w:marBottom w:val="0"/>
          <w:divBdr>
            <w:top w:val="none" w:sz="0" w:space="0" w:color="auto"/>
            <w:left w:val="none" w:sz="0" w:space="0" w:color="auto"/>
            <w:bottom w:val="none" w:sz="0" w:space="0" w:color="auto"/>
            <w:right w:val="none" w:sz="0" w:space="0" w:color="auto"/>
          </w:divBdr>
        </w:div>
        <w:div w:id="544687">
          <w:marLeft w:val="480"/>
          <w:marRight w:val="0"/>
          <w:marTop w:val="0"/>
          <w:marBottom w:val="0"/>
          <w:divBdr>
            <w:top w:val="none" w:sz="0" w:space="0" w:color="auto"/>
            <w:left w:val="none" w:sz="0" w:space="0" w:color="auto"/>
            <w:bottom w:val="none" w:sz="0" w:space="0" w:color="auto"/>
            <w:right w:val="none" w:sz="0" w:space="0" w:color="auto"/>
          </w:divBdr>
        </w:div>
        <w:div w:id="525677942">
          <w:marLeft w:val="480"/>
          <w:marRight w:val="0"/>
          <w:marTop w:val="0"/>
          <w:marBottom w:val="0"/>
          <w:divBdr>
            <w:top w:val="none" w:sz="0" w:space="0" w:color="auto"/>
            <w:left w:val="none" w:sz="0" w:space="0" w:color="auto"/>
            <w:bottom w:val="none" w:sz="0" w:space="0" w:color="auto"/>
            <w:right w:val="none" w:sz="0" w:space="0" w:color="auto"/>
          </w:divBdr>
        </w:div>
        <w:div w:id="989597204">
          <w:marLeft w:val="480"/>
          <w:marRight w:val="0"/>
          <w:marTop w:val="0"/>
          <w:marBottom w:val="0"/>
          <w:divBdr>
            <w:top w:val="none" w:sz="0" w:space="0" w:color="auto"/>
            <w:left w:val="none" w:sz="0" w:space="0" w:color="auto"/>
            <w:bottom w:val="none" w:sz="0" w:space="0" w:color="auto"/>
            <w:right w:val="none" w:sz="0" w:space="0" w:color="auto"/>
          </w:divBdr>
        </w:div>
        <w:div w:id="517936405">
          <w:marLeft w:val="480"/>
          <w:marRight w:val="0"/>
          <w:marTop w:val="0"/>
          <w:marBottom w:val="0"/>
          <w:divBdr>
            <w:top w:val="none" w:sz="0" w:space="0" w:color="auto"/>
            <w:left w:val="none" w:sz="0" w:space="0" w:color="auto"/>
            <w:bottom w:val="none" w:sz="0" w:space="0" w:color="auto"/>
            <w:right w:val="none" w:sz="0" w:space="0" w:color="auto"/>
          </w:divBdr>
        </w:div>
        <w:div w:id="2065061172">
          <w:marLeft w:val="480"/>
          <w:marRight w:val="0"/>
          <w:marTop w:val="0"/>
          <w:marBottom w:val="0"/>
          <w:divBdr>
            <w:top w:val="none" w:sz="0" w:space="0" w:color="auto"/>
            <w:left w:val="none" w:sz="0" w:space="0" w:color="auto"/>
            <w:bottom w:val="none" w:sz="0" w:space="0" w:color="auto"/>
            <w:right w:val="none" w:sz="0" w:space="0" w:color="auto"/>
          </w:divBdr>
        </w:div>
        <w:div w:id="776296571">
          <w:marLeft w:val="480"/>
          <w:marRight w:val="0"/>
          <w:marTop w:val="0"/>
          <w:marBottom w:val="0"/>
          <w:divBdr>
            <w:top w:val="none" w:sz="0" w:space="0" w:color="auto"/>
            <w:left w:val="none" w:sz="0" w:space="0" w:color="auto"/>
            <w:bottom w:val="none" w:sz="0" w:space="0" w:color="auto"/>
            <w:right w:val="none" w:sz="0" w:space="0" w:color="auto"/>
          </w:divBdr>
        </w:div>
        <w:div w:id="65691866">
          <w:marLeft w:val="480"/>
          <w:marRight w:val="0"/>
          <w:marTop w:val="0"/>
          <w:marBottom w:val="0"/>
          <w:divBdr>
            <w:top w:val="none" w:sz="0" w:space="0" w:color="auto"/>
            <w:left w:val="none" w:sz="0" w:space="0" w:color="auto"/>
            <w:bottom w:val="none" w:sz="0" w:space="0" w:color="auto"/>
            <w:right w:val="none" w:sz="0" w:space="0" w:color="auto"/>
          </w:divBdr>
        </w:div>
        <w:div w:id="1398016731">
          <w:marLeft w:val="480"/>
          <w:marRight w:val="0"/>
          <w:marTop w:val="0"/>
          <w:marBottom w:val="0"/>
          <w:divBdr>
            <w:top w:val="none" w:sz="0" w:space="0" w:color="auto"/>
            <w:left w:val="none" w:sz="0" w:space="0" w:color="auto"/>
            <w:bottom w:val="none" w:sz="0" w:space="0" w:color="auto"/>
            <w:right w:val="none" w:sz="0" w:space="0" w:color="auto"/>
          </w:divBdr>
        </w:div>
        <w:div w:id="1349865745">
          <w:marLeft w:val="480"/>
          <w:marRight w:val="0"/>
          <w:marTop w:val="0"/>
          <w:marBottom w:val="0"/>
          <w:divBdr>
            <w:top w:val="none" w:sz="0" w:space="0" w:color="auto"/>
            <w:left w:val="none" w:sz="0" w:space="0" w:color="auto"/>
            <w:bottom w:val="none" w:sz="0" w:space="0" w:color="auto"/>
            <w:right w:val="none" w:sz="0" w:space="0" w:color="auto"/>
          </w:divBdr>
        </w:div>
        <w:div w:id="717051812">
          <w:marLeft w:val="480"/>
          <w:marRight w:val="0"/>
          <w:marTop w:val="0"/>
          <w:marBottom w:val="0"/>
          <w:divBdr>
            <w:top w:val="none" w:sz="0" w:space="0" w:color="auto"/>
            <w:left w:val="none" w:sz="0" w:space="0" w:color="auto"/>
            <w:bottom w:val="none" w:sz="0" w:space="0" w:color="auto"/>
            <w:right w:val="none" w:sz="0" w:space="0" w:color="auto"/>
          </w:divBdr>
        </w:div>
        <w:div w:id="419260276">
          <w:marLeft w:val="480"/>
          <w:marRight w:val="0"/>
          <w:marTop w:val="0"/>
          <w:marBottom w:val="0"/>
          <w:divBdr>
            <w:top w:val="none" w:sz="0" w:space="0" w:color="auto"/>
            <w:left w:val="none" w:sz="0" w:space="0" w:color="auto"/>
            <w:bottom w:val="none" w:sz="0" w:space="0" w:color="auto"/>
            <w:right w:val="none" w:sz="0" w:space="0" w:color="auto"/>
          </w:divBdr>
        </w:div>
        <w:div w:id="1069573687">
          <w:marLeft w:val="480"/>
          <w:marRight w:val="0"/>
          <w:marTop w:val="0"/>
          <w:marBottom w:val="0"/>
          <w:divBdr>
            <w:top w:val="none" w:sz="0" w:space="0" w:color="auto"/>
            <w:left w:val="none" w:sz="0" w:space="0" w:color="auto"/>
            <w:bottom w:val="none" w:sz="0" w:space="0" w:color="auto"/>
            <w:right w:val="none" w:sz="0" w:space="0" w:color="auto"/>
          </w:divBdr>
        </w:div>
        <w:div w:id="57168940">
          <w:marLeft w:val="480"/>
          <w:marRight w:val="0"/>
          <w:marTop w:val="0"/>
          <w:marBottom w:val="0"/>
          <w:divBdr>
            <w:top w:val="none" w:sz="0" w:space="0" w:color="auto"/>
            <w:left w:val="none" w:sz="0" w:space="0" w:color="auto"/>
            <w:bottom w:val="none" w:sz="0" w:space="0" w:color="auto"/>
            <w:right w:val="none" w:sz="0" w:space="0" w:color="auto"/>
          </w:divBdr>
        </w:div>
        <w:div w:id="1907178861">
          <w:marLeft w:val="480"/>
          <w:marRight w:val="0"/>
          <w:marTop w:val="0"/>
          <w:marBottom w:val="0"/>
          <w:divBdr>
            <w:top w:val="none" w:sz="0" w:space="0" w:color="auto"/>
            <w:left w:val="none" w:sz="0" w:space="0" w:color="auto"/>
            <w:bottom w:val="none" w:sz="0" w:space="0" w:color="auto"/>
            <w:right w:val="none" w:sz="0" w:space="0" w:color="auto"/>
          </w:divBdr>
        </w:div>
        <w:div w:id="1197546512">
          <w:marLeft w:val="480"/>
          <w:marRight w:val="0"/>
          <w:marTop w:val="0"/>
          <w:marBottom w:val="0"/>
          <w:divBdr>
            <w:top w:val="none" w:sz="0" w:space="0" w:color="auto"/>
            <w:left w:val="none" w:sz="0" w:space="0" w:color="auto"/>
            <w:bottom w:val="none" w:sz="0" w:space="0" w:color="auto"/>
            <w:right w:val="none" w:sz="0" w:space="0" w:color="auto"/>
          </w:divBdr>
        </w:div>
        <w:div w:id="790781082">
          <w:marLeft w:val="480"/>
          <w:marRight w:val="0"/>
          <w:marTop w:val="0"/>
          <w:marBottom w:val="0"/>
          <w:divBdr>
            <w:top w:val="none" w:sz="0" w:space="0" w:color="auto"/>
            <w:left w:val="none" w:sz="0" w:space="0" w:color="auto"/>
            <w:bottom w:val="none" w:sz="0" w:space="0" w:color="auto"/>
            <w:right w:val="none" w:sz="0" w:space="0" w:color="auto"/>
          </w:divBdr>
        </w:div>
        <w:div w:id="987704776">
          <w:marLeft w:val="480"/>
          <w:marRight w:val="0"/>
          <w:marTop w:val="0"/>
          <w:marBottom w:val="0"/>
          <w:divBdr>
            <w:top w:val="none" w:sz="0" w:space="0" w:color="auto"/>
            <w:left w:val="none" w:sz="0" w:space="0" w:color="auto"/>
            <w:bottom w:val="none" w:sz="0" w:space="0" w:color="auto"/>
            <w:right w:val="none" w:sz="0" w:space="0" w:color="auto"/>
          </w:divBdr>
        </w:div>
        <w:div w:id="1953201202">
          <w:marLeft w:val="480"/>
          <w:marRight w:val="0"/>
          <w:marTop w:val="0"/>
          <w:marBottom w:val="0"/>
          <w:divBdr>
            <w:top w:val="none" w:sz="0" w:space="0" w:color="auto"/>
            <w:left w:val="none" w:sz="0" w:space="0" w:color="auto"/>
            <w:bottom w:val="none" w:sz="0" w:space="0" w:color="auto"/>
            <w:right w:val="none" w:sz="0" w:space="0" w:color="auto"/>
          </w:divBdr>
        </w:div>
        <w:div w:id="235361497">
          <w:marLeft w:val="480"/>
          <w:marRight w:val="0"/>
          <w:marTop w:val="0"/>
          <w:marBottom w:val="0"/>
          <w:divBdr>
            <w:top w:val="none" w:sz="0" w:space="0" w:color="auto"/>
            <w:left w:val="none" w:sz="0" w:space="0" w:color="auto"/>
            <w:bottom w:val="none" w:sz="0" w:space="0" w:color="auto"/>
            <w:right w:val="none" w:sz="0" w:space="0" w:color="auto"/>
          </w:divBdr>
        </w:div>
        <w:div w:id="1846898157">
          <w:marLeft w:val="480"/>
          <w:marRight w:val="0"/>
          <w:marTop w:val="0"/>
          <w:marBottom w:val="0"/>
          <w:divBdr>
            <w:top w:val="none" w:sz="0" w:space="0" w:color="auto"/>
            <w:left w:val="none" w:sz="0" w:space="0" w:color="auto"/>
            <w:bottom w:val="none" w:sz="0" w:space="0" w:color="auto"/>
            <w:right w:val="none" w:sz="0" w:space="0" w:color="auto"/>
          </w:divBdr>
        </w:div>
        <w:div w:id="1713916918">
          <w:marLeft w:val="480"/>
          <w:marRight w:val="0"/>
          <w:marTop w:val="0"/>
          <w:marBottom w:val="0"/>
          <w:divBdr>
            <w:top w:val="none" w:sz="0" w:space="0" w:color="auto"/>
            <w:left w:val="none" w:sz="0" w:space="0" w:color="auto"/>
            <w:bottom w:val="none" w:sz="0" w:space="0" w:color="auto"/>
            <w:right w:val="none" w:sz="0" w:space="0" w:color="auto"/>
          </w:divBdr>
        </w:div>
        <w:div w:id="380137148">
          <w:marLeft w:val="480"/>
          <w:marRight w:val="0"/>
          <w:marTop w:val="0"/>
          <w:marBottom w:val="0"/>
          <w:divBdr>
            <w:top w:val="none" w:sz="0" w:space="0" w:color="auto"/>
            <w:left w:val="none" w:sz="0" w:space="0" w:color="auto"/>
            <w:bottom w:val="none" w:sz="0" w:space="0" w:color="auto"/>
            <w:right w:val="none" w:sz="0" w:space="0" w:color="auto"/>
          </w:divBdr>
        </w:div>
        <w:div w:id="812406479">
          <w:marLeft w:val="480"/>
          <w:marRight w:val="0"/>
          <w:marTop w:val="0"/>
          <w:marBottom w:val="0"/>
          <w:divBdr>
            <w:top w:val="none" w:sz="0" w:space="0" w:color="auto"/>
            <w:left w:val="none" w:sz="0" w:space="0" w:color="auto"/>
            <w:bottom w:val="none" w:sz="0" w:space="0" w:color="auto"/>
            <w:right w:val="none" w:sz="0" w:space="0" w:color="auto"/>
          </w:divBdr>
        </w:div>
        <w:div w:id="1778254264">
          <w:marLeft w:val="480"/>
          <w:marRight w:val="0"/>
          <w:marTop w:val="0"/>
          <w:marBottom w:val="0"/>
          <w:divBdr>
            <w:top w:val="none" w:sz="0" w:space="0" w:color="auto"/>
            <w:left w:val="none" w:sz="0" w:space="0" w:color="auto"/>
            <w:bottom w:val="none" w:sz="0" w:space="0" w:color="auto"/>
            <w:right w:val="none" w:sz="0" w:space="0" w:color="auto"/>
          </w:divBdr>
        </w:div>
        <w:div w:id="899442036">
          <w:marLeft w:val="480"/>
          <w:marRight w:val="0"/>
          <w:marTop w:val="0"/>
          <w:marBottom w:val="0"/>
          <w:divBdr>
            <w:top w:val="none" w:sz="0" w:space="0" w:color="auto"/>
            <w:left w:val="none" w:sz="0" w:space="0" w:color="auto"/>
            <w:bottom w:val="none" w:sz="0" w:space="0" w:color="auto"/>
            <w:right w:val="none" w:sz="0" w:space="0" w:color="auto"/>
          </w:divBdr>
        </w:div>
        <w:div w:id="1285499482">
          <w:marLeft w:val="480"/>
          <w:marRight w:val="0"/>
          <w:marTop w:val="0"/>
          <w:marBottom w:val="0"/>
          <w:divBdr>
            <w:top w:val="none" w:sz="0" w:space="0" w:color="auto"/>
            <w:left w:val="none" w:sz="0" w:space="0" w:color="auto"/>
            <w:bottom w:val="none" w:sz="0" w:space="0" w:color="auto"/>
            <w:right w:val="none" w:sz="0" w:space="0" w:color="auto"/>
          </w:divBdr>
        </w:div>
        <w:div w:id="1802113507">
          <w:marLeft w:val="480"/>
          <w:marRight w:val="0"/>
          <w:marTop w:val="0"/>
          <w:marBottom w:val="0"/>
          <w:divBdr>
            <w:top w:val="none" w:sz="0" w:space="0" w:color="auto"/>
            <w:left w:val="none" w:sz="0" w:space="0" w:color="auto"/>
            <w:bottom w:val="none" w:sz="0" w:space="0" w:color="auto"/>
            <w:right w:val="none" w:sz="0" w:space="0" w:color="auto"/>
          </w:divBdr>
        </w:div>
        <w:div w:id="1194420934">
          <w:marLeft w:val="480"/>
          <w:marRight w:val="0"/>
          <w:marTop w:val="0"/>
          <w:marBottom w:val="0"/>
          <w:divBdr>
            <w:top w:val="none" w:sz="0" w:space="0" w:color="auto"/>
            <w:left w:val="none" w:sz="0" w:space="0" w:color="auto"/>
            <w:bottom w:val="none" w:sz="0" w:space="0" w:color="auto"/>
            <w:right w:val="none" w:sz="0" w:space="0" w:color="auto"/>
          </w:divBdr>
        </w:div>
        <w:div w:id="1847473839">
          <w:marLeft w:val="480"/>
          <w:marRight w:val="0"/>
          <w:marTop w:val="0"/>
          <w:marBottom w:val="0"/>
          <w:divBdr>
            <w:top w:val="none" w:sz="0" w:space="0" w:color="auto"/>
            <w:left w:val="none" w:sz="0" w:space="0" w:color="auto"/>
            <w:bottom w:val="none" w:sz="0" w:space="0" w:color="auto"/>
            <w:right w:val="none" w:sz="0" w:space="0" w:color="auto"/>
          </w:divBdr>
        </w:div>
        <w:div w:id="301276130">
          <w:marLeft w:val="480"/>
          <w:marRight w:val="0"/>
          <w:marTop w:val="0"/>
          <w:marBottom w:val="0"/>
          <w:divBdr>
            <w:top w:val="none" w:sz="0" w:space="0" w:color="auto"/>
            <w:left w:val="none" w:sz="0" w:space="0" w:color="auto"/>
            <w:bottom w:val="none" w:sz="0" w:space="0" w:color="auto"/>
            <w:right w:val="none" w:sz="0" w:space="0" w:color="auto"/>
          </w:divBdr>
        </w:div>
        <w:div w:id="1774399909">
          <w:marLeft w:val="480"/>
          <w:marRight w:val="0"/>
          <w:marTop w:val="0"/>
          <w:marBottom w:val="0"/>
          <w:divBdr>
            <w:top w:val="none" w:sz="0" w:space="0" w:color="auto"/>
            <w:left w:val="none" w:sz="0" w:space="0" w:color="auto"/>
            <w:bottom w:val="none" w:sz="0" w:space="0" w:color="auto"/>
            <w:right w:val="none" w:sz="0" w:space="0" w:color="auto"/>
          </w:divBdr>
        </w:div>
        <w:div w:id="1437406191">
          <w:marLeft w:val="480"/>
          <w:marRight w:val="0"/>
          <w:marTop w:val="0"/>
          <w:marBottom w:val="0"/>
          <w:divBdr>
            <w:top w:val="none" w:sz="0" w:space="0" w:color="auto"/>
            <w:left w:val="none" w:sz="0" w:space="0" w:color="auto"/>
            <w:bottom w:val="none" w:sz="0" w:space="0" w:color="auto"/>
            <w:right w:val="none" w:sz="0" w:space="0" w:color="auto"/>
          </w:divBdr>
        </w:div>
        <w:div w:id="1051266185">
          <w:marLeft w:val="480"/>
          <w:marRight w:val="0"/>
          <w:marTop w:val="0"/>
          <w:marBottom w:val="0"/>
          <w:divBdr>
            <w:top w:val="none" w:sz="0" w:space="0" w:color="auto"/>
            <w:left w:val="none" w:sz="0" w:space="0" w:color="auto"/>
            <w:bottom w:val="none" w:sz="0" w:space="0" w:color="auto"/>
            <w:right w:val="none" w:sz="0" w:space="0" w:color="auto"/>
          </w:divBdr>
        </w:div>
        <w:div w:id="1034503564">
          <w:marLeft w:val="480"/>
          <w:marRight w:val="0"/>
          <w:marTop w:val="0"/>
          <w:marBottom w:val="0"/>
          <w:divBdr>
            <w:top w:val="none" w:sz="0" w:space="0" w:color="auto"/>
            <w:left w:val="none" w:sz="0" w:space="0" w:color="auto"/>
            <w:bottom w:val="none" w:sz="0" w:space="0" w:color="auto"/>
            <w:right w:val="none" w:sz="0" w:space="0" w:color="auto"/>
          </w:divBdr>
        </w:div>
        <w:div w:id="577791624">
          <w:marLeft w:val="480"/>
          <w:marRight w:val="0"/>
          <w:marTop w:val="0"/>
          <w:marBottom w:val="0"/>
          <w:divBdr>
            <w:top w:val="none" w:sz="0" w:space="0" w:color="auto"/>
            <w:left w:val="none" w:sz="0" w:space="0" w:color="auto"/>
            <w:bottom w:val="none" w:sz="0" w:space="0" w:color="auto"/>
            <w:right w:val="none" w:sz="0" w:space="0" w:color="auto"/>
          </w:divBdr>
        </w:div>
        <w:div w:id="315644618">
          <w:marLeft w:val="480"/>
          <w:marRight w:val="0"/>
          <w:marTop w:val="0"/>
          <w:marBottom w:val="0"/>
          <w:divBdr>
            <w:top w:val="none" w:sz="0" w:space="0" w:color="auto"/>
            <w:left w:val="none" w:sz="0" w:space="0" w:color="auto"/>
            <w:bottom w:val="none" w:sz="0" w:space="0" w:color="auto"/>
            <w:right w:val="none" w:sz="0" w:space="0" w:color="auto"/>
          </w:divBdr>
        </w:div>
        <w:div w:id="552157772">
          <w:marLeft w:val="480"/>
          <w:marRight w:val="0"/>
          <w:marTop w:val="0"/>
          <w:marBottom w:val="0"/>
          <w:divBdr>
            <w:top w:val="none" w:sz="0" w:space="0" w:color="auto"/>
            <w:left w:val="none" w:sz="0" w:space="0" w:color="auto"/>
            <w:bottom w:val="none" w:sz="0" w:space="0" w:color="auto"/>
            <w:right w:val="none" w:sz="0" w:space="0" w:color="auto"/>
          </w:divBdr>
        </w:div>
        <w:div w:id="842933258">
          <w:marLeft w:val="480"/>
          <w:marRight w:val="0"/>
          <w:marTop w:val="0"/>
          <w:marBottom w:val="0"/>
          <w:divBdr>
            <w:top w:val="none" w:sz="0" w:space="0" w:color="auto"/>
            <w:left w:val="none" w:sz="0" w:space="0" w:color="auto"/>
            <w:bottom w:val="none" w:sz="0" w:space="0" w:color="auto"/>
            <w:right w:val="none" w:sz="0" w:space="0" w:color="auto"/>
          </w:divBdr>
        </w:div>
        <w:div w:id="2011522405">
          <w:marLeft w:val="480"/>
          <w:marRight w:val="0"/>
          <w:marTop w:val="0"/>
          <w:marBottom w:val="0"/>
          <w:divBdr>
            <w:top w:val="none" w:sz="0" w:space="0" w:color="auto"/>
            <w:left w:val="none" w:sz="0" w:space="0" w:color="auto"/>
            <w:bottom w:val="none" w:sz="0" w:space="0" w:color="auto"/>
            <w:right w:val="none" w:sz="0" w:space="0" w:color="auto"/>
          </w:divBdr>
        </w:div>
        <w:div w:id="233904106">
          <w:marLeft w:val="480"/>
          <w:marRight w:val="0"/>
          <w:marTop w:val="0"/>
          <w:marBottom w:val="0"/>
          <w:divBdr>
            <w:top w:val="none" w:sz="0" w:space="0" w:color="auto"/>
            <w:left w:val="none" w:sz="0" w:space="0" w:color="auto"/>
            <w:bottom w:val="none" w:sz="0" w:space="0" w:color="auto"/>
            <w:right w:val="none" w:sz="0" w:space="0" w:color="auto"/>
          </w:divBdr>
        </w:div>
        <w:div w:id="1059473288">
          <w:marLeft w:val="480"/>
          <w:marRight w:val="0"/>
          <w:marTop w:val="0"/>
          <w:marBottom w:val="0"/>
          <w:divBdr>
            <w:top w:val="none" w:sz="0" w:space="0" w:color="auto"/>
            <w:left w:val="none" w:sz="0" w:space="0" w:color="auto"/>
            <w:bottom w:val="none" w:sz="0" w:space="0" w:color="auto"/>
            <w:right w:val="none" w:sz="0" w:space="0" w:color="auto"/>
          </w:divBdr>
        </w:div>
        <w:div w:id="1403018095">
          <w:marLeft w:val="480"/>
          <w:marRight w:val="0"/>
          <w:marTop w:val="0"/>
          <w:marBottom w:val="0"/>
          <w:divBdr>
            <w:top w:val="none" w:sz="0" w:space="0" w:color="auto"/>
            <w:left w:val="none" w:sz="0" w:space="0" w:color="auto"/>
            <w:bottom w:val="none" w:sz="0" w:space="0" w:color="auto"/>
            <w:right w:val="none" w:sz="0" w:space="0" w:color="auto"/>
          </w:divBdr>
        </w:div>
        <w:div w:id="743186303">
          <w:marLeft w:val="480"/>
          <w:marRight w:val="0"/>
          <w:marTop w:val="0"/>
          <w:marBottom w:val="0"/>
          <w:divBdr>
            <w:top w:val="none" w:sz="0" w:space="0" w:color="auto"/>
            <w:left w:val="none" w:sz="0" w:space="0" w:color="auto"/>
            <w:bottom w:val="none" w:sz="0" w:space="0" w:color="auto"/>
            <w:right w:val="none" w:sz="0" w:space="0" w:color="auto"/>
          </w:divBdr>
        </w:div>
        <w:div w:id="1067217590">
          <w:marLeft w:val="480"/>
          <w:marRight w:val="0"/>
          <w:marTop w:val="0"/>
          <w:marBottom w:val="0"/>
          <w:divBdr>
            <w:top w:val="none" w:sz="0" w:space="0" w:color="auto"/>
            <w:left w:val="none" w:sz="0" w:space="0" w:color="auto"/>
            <w:bottom w:val="none" w:sz="0" w:space="0" w:color="auto"/>
            <w:right w:val="none" w:sz="0" w:space="0" w:color="auto"/>
          </w:divBdr>
        </w:div>
        <w:div w:id="1102073719">
          <w:marLeft w:val="480"/>
          <w:marRight w:val="0"/>
          <w:marTop w:val="0"/>
          <w:marBottom w:val="0"/>
          <w:divBdr>
            <w:top w:val="none" w:sz="0" w:space="0" w:color="auto"/>
            <w:left w:val="none" w:sz="0" w:space="0" w:color="auto"/>
            <w:bottom w:val="none" w:sz="0" w:space="0" w:color="auto"/>
            <w:right w:val="none" w:sz="0" w:space="0" w:color="auto"/>
          </w:divBdr>
        </w:div>
        <w:div w:id="1175025790">
          <w:marLeft w:val="480"/>
          <w:marRight w:val="0"/>
          <w:marTop w:val="0"/>
          <w:marBottom w:val="0"/>
          <w:divBdr>
            <w:top w:val="none" w:sz="0" w:space="0" w:color="auto"/>
            <w:left w:val="none" w:sz="0" w:space="0" w:color="auto"/>
            <w:bottom w:val="none" w:sz="0" w:space="0" w:color="auto"/>
            <w:right w:val="none" w:sz="0" w:space="0" w:color="auto"/>
          </w:divBdr>
        </w:div>
        <w:div w:id="770704857">
          <w:marLeft w:val="480"/>
          <w:marRight w:val="0"/>
          <w:marTop w:val="0"/>
          <w:marBottom w:val="0"/>
          <w:divBdr>
            <w:top w:val="none" w:sz="0" w:space="0" w:color="auto"/>
            <w:left w:val="none" w:sz="0" w:space="0" w:color="auto"/>
            <w:bottom w:val="none" w:sz="0" w:space="0" w:color="auto"/>
            <w:right w:val="none" w:sz="0" w:space="0" w:color="auto"/>
          </w:divBdr>
        </w:div>
        <w:div w:id="1789814818">
          <w:marLeft w:val="480"/>
          <w:marRight w:val="0"/>
          <w:marTop w:val="0"/>
          <w:marBottom w:val="0"/>
          <w:divBdr>
            <w:top w:val="none" w:sz="0" w:space="0" w:color="auto"/>
            <w:left w:val="none" w:sz="0" w:space="0" w:color="auto"/>
            <w:bottom w:val="none" w:sz="0" w:space="0" w:color="auto"/>
            <w:right w:val="none" w:sz="0" w:space="0" w:color="auto"/>
          </w:divBdr>
        </w:div>
        <w:div w:id="1826358703">
          <w:marLeft w:val="480"/>
          <w:marRight w:val="0"/>
          <w:marTop w:val="0"/>
          <w:marBottom w:val="0"/>
          <w:divBdr>
            <w:top w:val="none" w:sz="0" w:space="0" w:color="auto"/>
            <w:left w:val="none" w:sz="0" w:space="0" w:color="auto"/>
            <w:bottom w:val="none" w:sz="0" w:space="0" w:color="auto"/>
            <w:right w:val="none" w:sz="0" w:space="0" w:color="auto"/>
          </w:divBdr>
        </w:div>
        <w:div w:id="448738683">
          <w:marLeft w:val="480"/>
          <w:marRight w:val="0"/>
          <w:marTop w:val="0"/>
          <w:marBottom w:val="0"/>
          <w:divBdr>
            <w:top w:val="none" w:sz="0" w:space="0" w:color="auto"/>
            <w:left w:val="none" w:sz="0" w:space="0" w:color="auto"/>
            <w:bottom w:val="none" w:sz="0" w:space="0" w:color="auto"/>
            <w:right w:val="none" w:sz="0" w:space="0" w:color="auto"/>
          </w:divBdr>
        </w:div>
        <w:div w:id="583999728">
          <w:marLeft w:val="480"/>
          <w:marRight w:val="0"/>
          <w:marTop w:val="0"/>
          <w:marBottom w:val="0"/>
          <w:divBdr>
            <w:top w:val="none" w:sz="0" w:space="0" w:color="auto"/>
            <w:left w:val="none" w:sz="0" w:space="0" w:color="auto"/>
            <w:bottom w:val="none" w:sz="0" w:space="0" w:color="auto"/>
            <w:right w:val="none" w:sz="0" w:space="0" w:color="auto"/>
          </w:divBdr>
        </w:div>
        <w:div w:id="31073709">
          <w:marLeft w:val="480"/>
          <w:marRight w:val="0"/>
          <w:marTop w:val="0"/>
          <w:marBottom w:val="0"/>
          <w:divBdr>
            <w:top w:val="none" w:sz="0" w:space="0" w:color="auto"/>
            <w:left w:val="none" w:sz="0" w:space="0" w:color="auto"/>
            <w:bottom w:val="none" w:sz="0" w:space="0" w:color="auto"/>
            <w:right w:val="none" w:sz="0" w:space="0" w:color="auto"/>
          </w:divBdr>
        </w:div>
        <w:div w:id="1137452281">
          <w:marLeft w:val="480"/>
          <w:marRight w:val="0"/>
          <w:marTop w:val="0"/>
          <w:marBottom w:val="0"/>
          <w:divBdr>
            <w:top w:val="none" w:sz="0" w:space="0" w:color="auto"/>
            <w:left w:val="none" w:sz="0" w:space="0" w:color="auto"/>
            <w:bottom w:val="none" w:sz="0" w:space="0" w:color="auto"/>
            <w:right w:val="none" w:sz="0" w:space="0" w:color="auto"/>
          </w:divBdr>
        </w:div>
        <w:div w:id="79445424">
          <w:marLeft w:val="480"/>
          <w:marRight w:val="0"/>
          <w:marTop w:val="0"/>
          <w:marBottom w:val="0"/>
          <w:divBdr>
            <w:top w:val="none" w:sz="0" w:space="0" w:color="auto"/>
            <w:left w:val="none" w:sz="0" w:space="0" w:color="auto"/>
            <w:bottom w:val="none" w:sz="0" w:space="0" w:color="auto"/>
            <w:right w:val="none" w:sz="0" w:space="0" w:color="auto"/>
          </w:divBdr>
        </w:div>
        <w:div w:id="104619331">
          <w:marLeft w:val="480"/>
          <w:marRight w:val="0"/>
          <w:marTop w:val="0"/>
          <w:marBottom w:val="0"/>
          <w:divBdr>
            <w:top w:val="none" w:sz="0" w:space="0" w:color="auto"/>
            <w:left w:val="none" w:sz="0" w:space="0" w:color="auto"/>
            <w:bottom w:val="none" w:sz="0" w:space="0" w:color="auto"/>
            <w:right w:val="none" w:sz="0" w:space="0" w:color="auto"/>
          </w:divBdr>
        </w:div>
        <w:div w:id="1149980040">
          <w:marLeft w:val="480"/>
          <w:marRight w:val="0"/>
          <w:marTop w:val="0"/>
          <w:marBottom w:val="0"/>
          <w:divBdr>
            <w:top w:val="none" w:sz="0" w:space="0" w:color="auto"/>
            <w:left w:val="none" w:sz="0" w:space="0" w:color="auto"/>
            <w:bottom w:val="none" w:sz="0" w:space="0" w:color="auto"/>
            <w:right w:val="none" w:sz="0" w:space="0" w:color="auto"/>
          </w:divBdr>
        </w:div>
        <w:div w:id="857162837">
          <w:marLeft w:val="480"/>
          <w:marRight w:val="0"/>
          <w:marTop w:val="0"/>
          <w:marBottom w:val="0"/>
          <w:divBdr>
            <w:top w:val="none" w:sz="0" w:space="0" w:color="auto"/>
            <w:left w:val="none" w:sz="0" w:space="0" w:color="auto"/>
            <w:bottom w:val="none" w:sz="0" w:space="0" w:color="auto"/>
            <w:right w:val="none" w:sz="0" w:space="0" w:color="auto"/>
          </w:divBdr>
        </w:div>
        <w:div w:id="2142186949">
          <w:marLeft w:val="480"/>
          <w:marRight w:val="0"/>
          <w:marTop w:val="0"/>
          <w:marBottom w:val="0"/>
          <w:divBdr>
            <w:top w:val="none" w:sz="0" w:space="0" w:color="auto"/>
            <w:left w:val="none" w:sz="0" w:space="0" w:color="auto"/>
            <w:bottom w:val="none" w:sz="0" w:space="0" w:color="auto"/>
            <w:right w:val="none" w:sz="0" w:space="0" w:color="auto"/>
          </w:divBdr>
        </w:div>
      </w:divsChild>
    </w:div>
    <w:div w:id="1788771372">
      <w:bodyDiv w:val="1"/>
      <w:marLeft w:val="0"/>
      <w:marRight w:val="0"/>
      <w:marTop w:val="0"/>
      <w:marBottom w:val="0"/>
      <w:divBdr>
        <w:top w:val="none" w:sz="0" w:space="0" w:color="auto"/>
        <w:left w:val="none" w:sz="0" w:space="0" w:color="auto"/>
        <w:bottom w:val="none" w:sz="0" w:space="0" w:color="auto"/>
        <w:right w:val="none" w:sz="0" w:space="0" w:color="auto"/>
      </w:divBdr>
    </w:div>
    <w:div w:id="1788885149">
      <w:bodyDiv w:val="1"/>
      <w:marLeft w:val="0"/>
      <w:marRight w:val="0"/>
      <w:marTop w:val="0"/>
      <w:marBottom w:val="0"/>
      <w:divBdr>
        <w:top w:val="none" w:sz="0" w:space="0" w:color="auto"/>
        <w:left w:val="none" w:sz="0" w:space="0" w:color="auto"/>
        <w:bottom w:val="none" w:sz="0" w:space="0" w:color="auto"/>
        <w:right w:val="none" w:sz="0" w:space="0" w:color="auto"/>
      </w:divBdr>
    </w:div>
    <w:div w:id="1788967904">
      <w:bodyDiv w:val="1"/>
      <w:marLeft w:val="0"/>
      <w:marRight w:val="0"/>
      <w:marTop w:val="0"/>
      <w:marBottom w:val="0"/>
      <w:divBdr>
        <w:top w:val="none" w:sz="0" w:space="0" w:color="auto"/>
        <w:left w:val="none" w:sz="0" w:space="0" w:color="auto"/>
        <w:bottom w:val="none" w:sz="0" w:space="0" w:color="auto"/>
        <w:right w:val="none" w:sz="0" w:space="0" w:color="auto"/>
      </w:divBdr>
    </w:div>
    <w:div w:id="1789012370">
      <w:bodyDiv w:val="1"/>
      <w:marLeft w:val="0"/>
      <w:marRight w:val="0"/>
      <w:marTop w:val="0"/>
      <w:marBottom w:val="0"/>
      <w:divBdr>
        <w:top w:val="none" w:sz="0" w:space="0" w:color="auto"/>
        <w:left w:val="none" w:sz="0" w:space="0" w:color="auto"/>
        <w:bottom w:val="none" w:sz="0" w:space="0" w:color="auto"/>
        <w:right w:val="none" w:sz="0" w:space="0" w:color="auto"/>
      </w:divBdr>
    </w:div>
    <w:div w:id="1789081232">
      <w:bodyDiv w:val="1"/>
      <w:marLeft w:val="0"/>
      <w:marRight w:val="0"/>
      <w:marTop w:val="0"/>
      <w:marBottom w:val="0"/>
      <w:divBdr>
        <w:top w:val="none" w:sz="0" w:space="0" w:color="auto"/>
        <w:left w:val="none" w:sz="0" w:space="0" w:color="auto"/>
        <w:bottom w:val="none" w:sz="0" w:space="0" w:color="auto"/>
        <w:right w:val="none" w:sz="0" w:space="0" w:color="auto"/>
      </w:divBdr>
    </w:div>
    <w:div w:id="1789279001">
      <w:bodyDiv w:val="1"/>
      <w:marLeft w:val="0"/>
      <w:marRight w:val="0"/>
      <w:marTop w:val="0"/>
      <w:marBottom w:val="0"/>
      <w:divBdr>
        <w:top w:val="none" w:sz="0" w:space="0" w:color="auto"/>
        <w:left w:val="none" w:sz="0" w:space="0" w:color="auto"/>
        <w:bottom w:val="none" w:sz="0" w:space="0" w:color="auto"/>
        <w:right w:val="none" w:sz="0" w:space="0" w:color="auto"/>
      </w:divBdr>
    </w:div>
    <w:div w:id="1789350549">
      <w:bodyDiv w:val="1"/>
      <w:marLeft w:val="0"/>
      <w:marRight w:val="0"/>
      <w:marTop w:val="0"/>
      <w:marBottom w:val="0"/>
      <w:divBdr>
        <w:top w:val="none" w:sz="0" w:space="0" w:color="auto"/>
        <w:left w:val="none" w:sz="0" w:space="0" w:color="auto"/>
        <w:bottom w:val="none" w:sz="0" w:space="0" w:color="auto"/>
        <w:right w:val="none" w:sz="0" w:space="0" w:color="auto"/>
      </w:divBdr>
    </w:div>
    <w:div w:id="1789739917">
      <w:bodyDiv w:val="1"/>
      <w:marLeft w:val="0"/>
      <w:marRight w:val="0"/>
      <w:marTop w:val="0"/>
      <w:marBottom w:val="0"/>
      <w:divBdr>
        <w:top w:val="none" w:sz="0" w:space="0" w:color="auto"/>
        <w:left w:val="none" w:sz="0" w:space="0" w:color="auto"/>
        <w:bottom w:val="none" w:sz="0" w:space="0" w:color="auto"/>
        <w:right w:val="none" w:sz="0" w:space="0" w:color="auto"/>
      </w:divBdr>
    </w:div>
    <w:div w:id="1790078395">
      <w:bodyDiv w:val="1"/>
      <w:marLeft w:val="0"/>
      <w:marRight w:val="0"/>
      <w:marTop w:val="0"/>
      <w:marBottom w:val="0"/>
      <w:divBdr>
        <w:top w:val="none" w:sz="0" w:space="0" w:color="auto"/>
        <w:left w:val="none" w:sz="0" w:space="0" w:color="auto"/>
        <w:bottom w:val="none" w:sz="0" w:space="0" w:color="auto"/>
        <w:right w:val="none" w:sz="0" w:space="0" w:color="auto"/>
      </w:divBdr>
    </w:div>
    <w:div w:id="1790465410">
      <w:bodyDiv w:val="1"/>
      <w:marLeft w:val="0"/>
      <w:marRight w:val="0"/>
      <w:marTop w:val="0"/>
      <w:marBottom w:val="0"/>
      <w:divBdr>
        <w:top w:val="none" w:sz="0" w:space="0" w:color="auto"/>
        <w:left w:val="none" w:sz="0" w:space="0" w:color="auto"/>
        <w:bottom w:val="none" w:sz="0" w:space="0" w:color="auto"/>
        <w:right w:val="none" w:sz="0" w:space="0" w:color="auto"/>
      </w:divBdr>
    </w:div>
    <w:div w:id="1790511300">
      <w:bodyDiv w:val="1"/>
      <w:marLeft w:val="0"/>
      <w:marRight w:val="0"/>
      <w:marTop w:val="0"/>
      <w:marBottom w:val="0"/>
      <w:divBdr>
        <w:top w:val="none" w:sz="0" w:space="0" w:color="auto"/>
        <w:left w:val="none" w:sz="0" w:space="0" w:color="auto"/>
        <w:bottom w:val="none" w:sz="0" w:space="0" w:color="auto"/>
        <w:right w:val="none" w:sz="0" w:space="0" w:color="auto"/>
      </w:divBdr>
    </w:div>
    <w:div w:id="1790539619">
      <w:bodyDiv w:val="1"/>
      <w:marLeft w:val="0"/>
      <w:marRight w:val="0"/>
      <w:marTop w:val="0"/>
      <w:marBottom w:val="0"/>
      <w:divBdr>
        <w:top w:val="none" w:sz="0" w:space="0" w:color="auto"/>
        <w:left w:val="none" w:sz="0" w:space="0" w:color="auto"/>
        <w:bottom w:val="none" w:sz="0" w:space="0" w:color="auto"/>
        <w:right w:val="none" w:sz="0" w:space="0" w:color="auto"/>
      </w:divBdr>
      <w:divsChild>
        <w:div w:id="206186133">
          <w:marLeft w:val="480"/>
          <w:marRight w:val="0"/>
          <w:marTop w:val="0"/>
          <w:marBottom w:val="0"/>
          <w:divBdr>
            <w:top w:val="none" w:sz="0" w:space="0" w:color="auto"/>
            <w:left w:val="none" w:sz="0" w:space="0" w:color="auto"/>
            <w:bottom w:val="none" w:sz="0" w:space="0" w:color="auto"/>
            <w:right w:val="none" w:sz="0" w:space="0" w:color="auto"/>
          </w:divBdr>
        </w:div>
        <w:div w:id="231626563">
          <w:marLeft w:val="480"/>
          <w:marRight w:val="0"/>
          <w:marTop w:val="0"/>
          <w:marBottom w:val="0"/>
          <w:divBdr>
            <w:top w:val="none" w:sz="0" w:space="0" w:color="auto"/>
            <w:left w:val="none" w:sz="0" w:space="0" w:color="auto"/>
            <w:bottom w:val="none" w:sz="0" w:space="0" w:color="auto"/>
            <w:right w:val="none" w:sz="0" w:space="0" w:color="auto"/>
          </w:divBdr>
        </w:div>
        <w:div w:id="250550027">
          <w:marLeft w:val="480"/>
          <w:marRight w:val="0"/>
          <w:marTop w:val="0"/>
          <w:marBottom w:val="0"/>
          <w:divBdr>
            <w:top w:val="none" w:sz="0" w:space="0" w:color="auto"/>
            <w:left w:val="none" w:sz="0" w:space="0" w:color="auto"/>
            <w:bottom w:val="none" w:sz="0" w:space="0" w:color="auto"/>
            <w:right w:val="none" w:sz="0" w:space="0" w:color="auto"/>
          </w:divBdr>
        </w:div>
        <w:div w:id="259333672">
          <w:marLeft w:val="480"/>
          <w:marRight w:val="0"/>
          <w:marTop w:val="0"/>
          <w:marBottom w:val="0"/>
          <w:divBdr>
            <w:top w:val="none" w:sz="0" w:space="0" w:color="auto"/>
            <w:left w:val="none" w:sz="0" w:space="0" w:color="auto"/>
            <w:bottom w:val="none" w:sz="0" w:space="0" w:color="auto"/>
            <w:right w:val="none" w:sz="0" w:space="0" w:color="auto"/>
          </w:divBdr>
        </w:div>
        <w:div w:id="267587383">
          <w:marLeft w:val="480"/>
          <w:marRight w:val="0"/>
          <w:marTop w:val="0"/>
          <w:marBottom w:val="0"/>
          <w:divBdr>
            <w:top w:val="none" w:sz="0" w:space="0" w:color="auto"/>
            <w:left w:val="none" w:sz="0" w:space="0" w:color="auto"/>
            <w:bottom w:val="none" w:sz="0" w:space="0" w:color="auto"/>
            <w:right w:val="none" w:sz="0" w:space="0" w:color="auto"/>
          </w:divBdr>
        </w:div>
        <w:div w:id="295648926">
          <w:marLeft w:val="480"/>
          <w:marRight w:val="0"/>
          <w:marTop w:val="0"/>
          <w:marBottom w:val="0"/>
          <w:divBdr>
            <w:top w:val="none" w:sz="0" w:space="0" w:color="auto"/>
            <w:left w:val="none" w:sz="0" w:space="0" w:color="auto"/>
            <w:bottom w:val="none" w:sz="0" w:space="0" w:color="auto"/>
            <w:right w:val="none" w:sz="0" w:space="0" w:color="auto"/>
          </w:divBdr>
        </w:div>
        <w:div w:id="315569806">
          <w:marLeft w:val="480"/>
          <w:marRight w:val="0"/>
          <w:marTop w:val="0"/>
          <w:marBottom w:val="0"/>
          <w:divBdr>
            <w:top w:val="none" w:sz="0" w:space="0" w:color="auto"/>
            <w:left w:val="none" w:sz="0" w:space="0" w:color="auto"/>
            <w:bottom w:val="none" w:sz="0" w:space="0" w:color="auto"/>
            <w:right w:val="none" w:sz="0" w:space="0" w:color="auto"/>
          </w:divBdr>
        </w:div>
        <w:div w:id="318073105">
          <w:marLeft w:val="480"/>
          <w:marRight w:val="0"/>
          <w:marTop w:val="0"/>
          <w:marBottom w:val="0"/>
          <w:divBdr>
            <w:top w:val="none" w:sz="0" w:space="0" w:color="auto"/>
            <w:left w:val="none" w:sz="0" w:space="0" w:color="auto"/>
            <w:bottom w:val="none" w:sz="0" w:space="0" w:color="auto"/>
            <w:right w:val="none" w:sz="0" w:space="0" w:color="auto"/>
          </w:divBdr>
        </w:div>
        <w:div w:id="330455546">
          <w:marLeft w:val="480"/>
          <w:marRight w:val="0"/>
          <w:marTop w:val="0"/>
          <w:marBottom w:val="0"/>
          <w:divBdr>
            <w:top w:val="none" w:sz="0" w:space="0" w:color="auto"/>
            <w:left w:val="none" w:sz="0" w:space="0" w:color="auto"/>
            <w:bottom w:val="none" w:sz="0" w:space="0" w:color="auto"/>
            <w:right w:val="none" w:sz="0" w:space="0" w:color="auto"/>
          </w:divBdr>
        </w:div>
        <w:div w:id="347752195">
          <w:marLeft w:val="480"/>
          <w:marRight w:val="0"/>
          <w:marTop w:val="0"/>
          <w:marBottom w:val="0"/>
          <w:divBdr>
            <w:top w:val="none" w:sz="0" w:space="0" w:color="auto"/>
            <w:left w:val="none" w:sz="0" w:space="0" w:color="auto"/>
            <w:bottom w:val="none" w:sz="0" w:space="0" w:color="auto"/>
            <w:right w:val="none" w:sz="0" w:space="0" w:color="auto"/>
          </w:divBdr>
        </w:div>
        <w:div w:id="356322318">
          <w:marLeft w:val="480"/>
          <w:marRight w:val="0"/>
          <w:marTop w:val="0"/>
          <w:marBottom w:val="0"/>
          <w:divBdr>
            <w:top w:val="none" w:sz="0" w:space="0" w:color="auto"/>
            <w:left w:val="none" w:sz="0" w:space="0" w:color="auto"/>
            <w:bottom w:val="none" w:sz="0" w:space="0" w:color="auto"/>
            <w:right w:val="none" w:sz="0" w:space="0" w:color="auto"/>
          </w:divBdr>
        </w:div>
        <w:div w:id="357393943">
          <w:marLeft w:val="480"/>
          <w:marRight w:val="0"/>
          <w:marTop w:val="0"/>
          <w:marBottom w:val="0"/>
          <w:divBdr>
            <w:top w:val="none" w:sz="0" w:space="0" w:color="auto"/>
            <w:left w:val="none" w:sz="0" w:space="0" w:color="auto"/>
            <w:bottom w:val="none" w:sz="0" w:space="0" w:color="auto"/>
            <w:right w:val="none" w:sz="0" w:space="0" w:color="auto"/>
          </w:divBdr>
        </w:div>
        <w:div w:id="364067333">
          <w:marLeft w:val="480"/>
          <w:marRight w:val="0"/>
          <w:marTop w:val="0"/>
          <w:marBottom w:val="0"/>
          <w:divBdr>
            <w:top w:val="none" w:sz="0" w:space="0" w:color="auto"/>
            <w:left w:val="none" w:sz="0" w:space="0" w:color="auto"/>
            <w:bottom w:val="none" w:sz="0" w:space="0" w:color="auto"/>
            <w:right w:val="none" w:sz="0" w:space="0" w:color="auto"/>
          </w:divBdr>
        </w:div>
        <w:div w:id="370886465">
          <w:marLeft w:val="480"/>
          <w:marRight w:val="0"/>
          <w:marTop w:val="0"/>
          <w:marBottom w:val="0"/>
          <w:divBdr>
            <w:top w:val="none" w:sz="0" w:space="0" w:color="auto"/>
            <w:left w:val="none" w:sz="0" w:space="0" w:color="auto"/>
            <w:bottom w:val="none" w:sz="0" w:space="0" w:color="auto"/>
            <w:right w:val="none" w:sz="0" w:space="0" w:color="auto"/>
          </w:divBdr>
        </w:div>
        <w:div w:id="405542647">
          <w:marLeft w:val="480"/>
          <w:marRight w:val="0"/>
          <w:marTop w:val="0"/>
          <w:marBottom w:val="0"/>
          <w:divBdr>
            <w:top w:val="none" w:sz="0" w:space="0" w:color="auto"/>
            <w:left w:val="none" w:sz="0" w:space="0" w:color="auto"/>
            <w:bottom w:val="none" w:sz="0" w:space="0" w:color="auto"/>
            <w:right w:val="none" w:sz="0" w:space="0" w:color="auto"/>
          </w:divBdr>
        </w:div>
        <w:div w:id="425612109">
          <w:marLeft w:val="480"/>
          <w:marRight w:val="0"/>
          <w:marTop w:val="0"/>
          <w:marBottom w:val="0"/>
          <w:divBdr>
            <w:top w:val="none" w:sz="0" w:space="0" w:color="auto"/>
            <w:left w:val="none" w:sz="0" w:space="0" w:color="auto"/>
            <w:bottom w:val="none" w:sz="0" w:space="0" w:color="auto"/>
            <w:right w:val="none" w:sz="0" w:space="0" w:color="auto"/>
          </w:divBdr>
        </w:div>
        <w:div w:id="457993345">
          <w:marLeft w:val="480"/>
          <w:marRight w:val="0"/>
          <w:marTop w:val="0"/>
          <w:marBottom w:val="0"/>
          <w:divBdr>
            <w:top w:val="none" w:sz="0" w:space="0" w:color="auto"/>
            <w:left w:val="none" w:sz="0" w:space="0" w:color="auto"/>
            <w:bottom w:val="none" w:sz="0" w:space="0" w:color="auto"/>
            <w:right w:val="none" w:sz="0" w:space="0" w:color="auto"/>
          </w:divBdr>
        </w:div>
        <w:div w:id="602539480">
          <w:marLeft w:val="480"/>
          <w:marRight w:val="0"/>
          <w:marTop w:val="0"/>
          <w:marBottom w:val="0"/>
          <w:divBdr>
            <w:top w:val="none" w:sz="0" w:space="0" w:color="auto"/>
            <w:left w:val="none" w:sz="0" w:space="0" w:color="auto"/>
            <w:bottom w:val="none" w:sz="0" w:space="0" w:color="auto"/>
            <w:right w:val="none" w:sz="0" w:space="0" w:color="auto"/>
          </w:divBdr>
        </w:div>
        <w:div w:id="664826202">
          <w:marLeft w:val="480"/>
          <w:marRight w:val="0"/>
          <w:marTop w:val="0"/>
          <w:marBottom w:val="0"/>
          <w:divBdr>
            <w:top w:val="none" w:sz="0" w:space="0" w:color="auto"/>
            <w:left w:val="none" w:sz="0" w:space="0" w:color="auto"/>
            <w:bottom w:val="none" w:sz="0" w:space="0" w:color="auto"/>
            <w:right w:val="none" w:sz="0" w:space="0" w:color="auto"/>
          </w:divBdr>
        </w:div>
        <w:div w:id="665942036">
          <w:marLeft w:val="480"/>
          <w:marRight w:val="0"/>
          <w:marTop w:val="0"/>
          <w:marBottom w:val="0"/>
          <w:divBdr>
            <w:top w:val="none" w:sz="0" w:space="0" w:color="auto"/>
            <w:left w:val="none" w:sz="0" w:space="0" w:color="auto"/>
            <w:bottom w:val="none" w:sz="0" w:space="0" w:color="auto"/>
            <w:right w:val="none" w:sz="0" w:space="0" w:color="auto"/>
          </w:divBdr>
        </w:div>
        <w:div w:id="681325743">
          <w:marLeft w:val="480"/>
          <w:marRight w:val="0"/>
          <w:marTop w:val="0"/>
          <w:marBottom w:val="0"/>
          <w:divBdr>
            <w:top w:val="none" w:sz="0" w:space="0" w:color="auto"/>
            <w:left w:val="none" w:sz="0" w:space="0" w:color="auto"/>
            <w:bottom w:val="none" w:sz="0" w:space="0" w:color="auto"/>
            <w:right w:val="none" w:sz="0" w:space="0" w:color="auto"/>
          </w:divBdr>
        </w:div>
        <w:div w:id="754518389">
          <w:marLeft w:val="480"/>
          <w:marRight w:val="0"/>
          <w:marTop w:val="0"/>
          <w:marBottom w:val="0"/>
          <w:divBdr>
            <w:top w:val="none" w:sz="0" w:space="0" w:color="auto"/>
            <w:left w:val="none" w:sz="0" w:space="0" w:color="auto"/>
            <w:bottom w:val="none" w:sz="0" w:space="0" w:color="auto"/>
            <w:right w:val="none" w:sz="0" w:space="0" w:color="auto"/>
          </w:divBdr>
        </w:div>
        <w:div w:id="808863810">
          <w:marLeft w:val="480"/>
          <w:marRight w:val="0"/>
          <w:marTop w:val="0"/>
          <w:marBottom w:val="0"/>
          <w:divBdr>
            <w:top w:val="none" w:sz="0" w:space="0" w:color="auto"/>
            <w:left w:val="none" w:sz="0" w:space="0" w:color="auto"/>
            <w:bottom w:val="none" w:sz="0" w:space="0" w:color="auto"/>
            <w:right w:val="none" w:sz="0" w:space="0" w:color="auto"/>
          </w:divBdr>
        </w:div>
        <w:div w:id="834805619">
          <w:marLeft w:val="480"/>
          <w:marRight w:val="0"/>
          <w:marTop w:val="0"/>
          <w:marBottom w:val="0"/>
          <w:divBdr>
            <w:top w:val="none" w:sz="0" w:space="0" w:color="auto"/>
            <w:left w:val="none" w:sz="0" w:space="0" w:color="auto"/>
            <w:bottom w:val="none" w:sz="0" w:space="0" w:color="auto"/>
            <w:right w:val="none" w:sz="0" w:space="0" w:color="auto"/>
          </w:divBdr>
        </w:div>
        <w:div w:id="837186719">
          <w:marLeft w:val="480"/>
          <w:marRight w:val="0"/>
          <w:marTop w:val="0"/>
          <w:marBottom w:val="0"/>
          <w:divBdr>
            <w:top w:val="none" w:sz="0" w:space="0" w:color="auto"/>
            <w:left w:val="none" w:sz="0" w:space="0" w:color="auto"/>
            <w:bottom w:val="none" w:sz="0" w:space="0" w:color="auto"/>
            <w:right w:val="none" w:sz="0" w:space="0" w:color="auto"/>
          </w:divBdr>
        </w:div>
        <w:div w:id="900409312">
          <w:marLeft w:val="480"/>
          <w:marRight w:val="0"/>
          <w:marTop w:val="0"/>
          <w:marBottom w:val="0"/>
          <w:divBdr>
            <w:top w:val="none" w:sz="0" w:space="0" w:color="auto"/>
            <w:left w:val="none" w:sz="0" w:space="0" w:color="auto"/>
            <w:bottom w:val="none" w:sz="0" w:space="0" w:color="auto"/>
            <w:right w:val="none" w:sz="0" w:space="0" w:color="auto"/>
          </w:divBdr>
        </w:div>
        <w:div w:id="907301504">
          <w:marLeft w:val="480"/>
          <w:marRight w:val="0"/>
          <w:marTop w:val="0"/>
          <w:marBottom w:val="0"/>
          <w:divBdr>
            <w:top w:val="none" w:sz="0" w:space="0" w:color="auto"/>
            <w:left w:val="none" w:sz="0" w:space="0" w:color="auto"/>
            <w:bottom w:val="none" w:sz="0" w:space="0" w:color="auto"/>
            <w:right w:val="none" w:sz="0" w:space="0" w:color="auto"/>
          </w:divBdr>
        </w:div>
        <w:div w:id="958103078">
          <w:marLeft w:val="480"/>
          <w:marRight w:val="0"/>
          <w:marTop w:val="0"/>
          <w:marBottom w:val="0"/>
          <w:divBdr>
            <w:top w:val="none" w:sz="0" w:space="0" w:color="auto"/>
            <w:left w:val="none" w:sz="0" w:space="0" w:color="auto"/>
            <w:bottom w:val="none" w:sz="0" w:space="0" w:color="auto"/>
            <w:right w:val="none" w:sz="0" w:space="0" w:color="auto"/>
          </w:divBdr>
        </w:div>
        <w:div w:id="1052928973">
          <w:marLeft w:val="480"/>
          <w:marRight w:val="0"/>
          <w:marTop w:val="0"/>
          <w:marBottom w:val="0"/>
          <w:divBdr>
            <w:top w:val="none" w:sz="0" w:space="0" w:color="auto"/>
            <w:left w:val="none" w:sz="0" w:space="0" w:color="auto"/>
            <w:bottom w:val="none" w:sz="0" w:space="0" w:color="auto"/>
            <w:right w:val="none" w:sz="0" w:space="0" w:color="auto"/>
          </w:divBdr>
        </w:div>
        <w:div w:id="1062216156">
          <w:marLeft w:val="480"/>
          <w:marRight w:val="0"/>
          <w:marTop w:val="0"/>
          <w:marBottom w:val="0"/>
          <w:divBdr>
            <w:top w:val="none" w:sz="0" w:space="0" w:color="auto"/>
            <w:left w:val="none" w:sz="0" w:space="0" w:color="auto"/>
            <w:bottom w:val="none" w:sz="0" w:space="0" w:color="auto"/>
            <w:right w:val="none" w:sz="0" w:space="0" w:color="auto"/>
          </w:divBdr>
        </w:div>
        <w:div w:id="1066151494">
          <w:marLeft w:val="480"/>
          <w:marRight w:val="0"/>
          <w:marTop w:val="0"/>
          <w:marBottom w:val="0"/>
          <w:divBdr>
            <w:top w:val="none" w:sz="0" w:space="0" w:color="auto"/>
            <w:left w:val="none" w:sz="0" w:space="0" w:color="auto"/>
            <w:bottom w:val="none" w:sz="0" w:space="0" w:color="auto"/>
            <w:right w:val="none" w:sz="0" w:space="0" w:color="auto"/>
          </w:divBdr>
        </w:div>
        <w:div w:id="1116212874">
          <w:marLeft w:val="480"/>
          <w:marRight w:val="0"/>
          <w:marTop w:val="0"/>
          <w:marBottom w:val="0"/>
          <w:divBdr>
            <w:top w:val="none" w:sz="0" w:space="0" w:color="auto"/>
            <w:left w:val="none" w:sz="0" w:space="0" w:color="auto"/>
            <w:bottom w:val="none" w:sz="0" w:space="0" w:color="auto"/>
            <w:right w:val="none" w:sz="0" w:space="0" w:color="auto"/>
          </w:divBdr>
        </w:div>
        <w:div w:id="1237594263">
          <w:marLeft w:val="480"/>
          <w:marRight w:val="0"/>
          <w:marTop w:val="0"/>
          <w:marBottom w:val="0"/>
          <w:divBdr>
            <w:top w:val="none" w:sz="0" w:space="0" w:color="auto"/>
            <w:left w:val="none" w:sz="0" w:space="0" w:color="auto"/>
            <w:bottom w:val="none" w:sz="0" w:space="0" w:color="auto"/>
            <w:right w:val="none" w:sz="0" w:space="0" w:color="auto"/>
          </w:divBdr>
        </w:div>
        <w:div w:id="1275946564">
          <w:marLeft w:val="480"/>
          <w:marRight w:val="0"/>
          <w:marTop w:val="0"/>
          <w:marBottom w:val="0"/>
          <w:divBdr>
            <w:top w:val="none" w:sz="0" w:space="0" w:color="auto"/>
            <w:left w:val="none" w:sz="0" w:space="0" w:color="auto"/>
            <w:bottom w:val="none" w:sz="0" w:space="0" w:color="auto"/>
            <w:right w:val="none" w:sz="0" w:space="0" w:color="auto"/>
          </w:divBdr>
        </w:div>
        <w:div w:id="1306276575">
          <w:marLeft w:val="480"/>
          <w:marRight w:val="0"/>
          <w:marTop w:val="0"/>
          <w:marBottom w:val="0"/>
          <w:divBdr>
            <w:top w:val="none" w:sz="0" w:space="0" w:color="auto"/>
            <w:left w:val="none" w:sz="0" w:space="0" w:color="auto"/>
            <w:bottom w:val="none" w:sz="0" w:space="0" w:color="auto"/>
            <w:right w:val="none" w:sz="0" w:space="0" w:color="auto"/>
          </w:divBdr>
        </w:div>
        <w:div w:id="1371608657">
          <w:marLeft w:val="480"/>
          <w:marRight w:val="0"/>
          <w:marTop w:val="0"/>
          <w:marBottom w:val="0"/>
          <w:divBdr>
            <w:top w:val="none" w:sz="0" w:space="0" w:color="auto"/>
            <w:left w:val="none" w:sz="0" w:space="0" w:color="auto"/>
            <w:bottom w:val="none" w:sz="0" w:space="0" w:color="auto"/>
            <w:right w:val="none" w:sz="0" w:space="0" w:color="auto"/>
          </w:divBdr>
        </w:div>
        <w:div w:id="1430658511">
          <w:marLeft w:val="480"/>
          <w:marRight w:val="0"/>
          <w:marTop w:val="0"/>
          <w:marBottom w:val="0"/>
          <w:divBdr>
            <w:top w:val="none" w:sz="0" w:space="0" w:color="auto"/>
            <w:left w:val="none" w:sz="0" w:space="0" w:color="auto"/>
            <w:bottom w:val="none" w:sz="0" w:space="0" w:color="auto"/>
            <w:right w:val="none" w:sz="0" w:space="0" w:color="auto"/>
          </w:divBdr>
        </w:div>
        <w:div w:id="1485587918">
          <w:marLeft w:val="480"/>
          <w:marRight w:val="0"/>
          <w:marTop w:val="0"/>
          <w:marBottom w:val="0"/>
          <w:divBdr>
            <w:top w:val="none" w:sz="0" w:space="0" w:color="auto"/>
            <w:left w:val="none" w:sz="0" w:space="0" w:color="auto"/>
            <w:bottom w:val="none" w:sz="0" w:space="0" w:color="auto"/>
            <w:right w:val="none" w:sz="0" w:space="0" w:color="auto"/>
          </w:divBdr>
        </w:div>
        <w:div w:id="1553884908">
          <w:marLeft w:val="480"/>
          <w:marRight w:val="0"/>
          <w:marTop w:val="0"/>
          <w:marBottom w:val="0"/>
          <w:divBdr>
            <w:top w:val="none" w:sz="0" w:space="0" w:color="auto"/>
            <w:left w:val="none" w:sz="0" w:space="0" w:color="auto"/>
            <w:bottom w:val="none" w:sz="0" w:space="0" w:color="auto"/>
            <w:right w:val="none" w:sz="0" w:space="0" w:color="auto"/>
          </w:divBdr>
        </w:div>
        <w:div w:id="1563370746">
          <w:marLeft w:val="480"/>
          <w:marRight w:val="0"/>
          <w:marTop w:val="0"/>
          <w:marBottom w:val="0"/>
          <w:divBdr>
            <w:top w:val="none" w:sz="0" w:space="0" w:color="auto"/>
            <w:left w:val="none" w:sz="0" w:space="0" w:color="auto"/>
            <w:bottom w:val="none" w:sz="0" w:space="0" w:color="auto"/>
            <w:right w:val="none" w:sz="0" w:space="0" w:color="auto"/>
          </w:divBdr>
        </w:div>
        <w:div w:id="1609191262">
          <w:marLeft w:val="480"/>
          <w:marRight w:val="0"/>
          <w:marTop w:val="0"/>
          <w:marBottom w:val="0"/>
          <w:divBdr>
            <w:top w:val="none" w:sz="0" w:space="0" w:color="auto"/>
            <w:left w:val="none" w:sz="0" w:space="0" w:color="auto"/>
            <w:bottom w:val="none" w:sz="0" w:space="0" w:color="auto"/>
            <w:right w:val="none" w:sz="0" w:space="0" w:color="auto"/>
          </w:divBdr>
        </w:div>
        <w:div w:id="1716662371">
          <w:marLeft w:val="480"/>
          <w:marRight w:val="0"/>
          <w:marTop w:val="0"/>
          <w:marBottom w:val="0"/>
          <w:divBdr>
            <w:top w:val="none" w:sz="0" w:space="0" w:color="auto"/>
            <w:left w:val="none" w:sz="0" w:space="0" w:color="auto"/>
            <w:bottom w:val="none" w:sz="0" w:space="0" w:color="auto"/>
            <w:right w:val="none" w:sz="0" w:space="0" w:color="auto"/>
          </w:divBdr>
        </w:div>
        <w:div w:id="1840347592">
          <w:marLeft w:val="480"/>
          <w:marRight w:val="0"/>
          <w:marTop w:val="0"/>
          <w:marBottom w:val="0"/>
          <w:divBdr>
            <w:top w:val="none" w:sz="0" w:space="0" w:color="auto"/>
            <w:left w:val="none" w:sz="0" w:space="0" w:color="auto"/>
            <w:bottom w:val="none" w:sz="0" w:space="0" w:color="auto"/>
            <w:right w:val="none" w:sz="0" w:space="0" w:color="auto"/>
          </w:divBdr>
        </w:div>
        <w:div w:id="1864590576">
          <w:marLeft w:val="480"/>
          <w:marRight w:val="0"/>
          <w:marTop w:val="0"/>
          <w:marBottom w:val="0"/>
          <w:divBdr>
            <w:top w:val="none" w:sz="0" w:space="0" w:color="auto"/>
            <w:left w:val="none" w:sz="0" w:space="0" w:color="auto"/>
            <w:bottom w:val="none" w:sz="0" w:space="0" w:color="auto"/>
            <w:right w:val="none" w:sz="0" w:space="0" w:color="auto"/>
          </w:divBdr>
        </w:div>
        <w:div w:id="1914965276">
          <w:marLeft w:val="480"/>
          <w:marRight w:val="0"/>
          <w:marTop w:val="0"/>
          <w:marBottom w:val="0"/>
          <w:divBdr>
            <w:top w:val="none" w:sz="0" w:space="0" w:color="auto"/>
            <w:left w:val="none" w:sz="0" w:space="0" w:color="auto"/>
            <w:bottom w:val="none" w:sz="0" w:space="0" w:color="auto"/>
            <w:right w:val="none" w:sz="0" w:space="0" w:color="auto"/>
          </w:divBdr>
        </w:div>
        <w:div w:id="1946687996">
          <w:marLeft w:val="480"/>
          <w:marRight w:val="0"/>
          <w:marTop w:val="0"/>
          <w:marBottom w:val="0"/>
          <w:divBdr>
            <w:top w:val="none" w:sz="0" w:space="0" w:color="auto"/>
            <w:left w:val="none" w:sz="0" w:space="0" w:color="auto"/>
            <w:bottom w:val="none" w:sz="0" w:space="0" w:color="auto"/>
            <w:right w:val="none" w:sz="0" w:space="0" w:color="auto"/>
          </w:divBdr>
        </w:div>
        <w:div w:id="2092193945">
          <w:marLeft w:val="480"/>
          <w:marRight w:val="0"/>
          <w:marTop w:val="0"/>
          <w:marBottom w:val="0"/>
          <w:divBdr>
            <w:top w:val="none" w:sz="0" w:space="0" w:color="auto"/>
            <w:left w:val="none" w:sz="0" w:space="0" w:color="auto"/>
            <w:bottom w:val="none" w:sz="0" w:space="0" w:color="auto"/>
            <w:right w:val="none" w:sz="0" w:space="0" w:color="auto"/>
          </w:divBdr>
        </w:div>
        <w:div w:id="2114473936">
          <w:marLeft w:val="480"/>
          <w:marRight w:val="0"/>
          <w:marTop w:val="0"/>
          <w:marBottom w:val="0"/>
          <w:divBdr>
            <w:top w:val="none" w:sz="0" w:space="0" w:color="auto"/>
            <w:left w:val="none" w:sz="0" w:space="0" w:color="auto"/>
            <w:bottom w:val="none" w:sz="0" w:space="0" w:color="auto"/>
            <w:right w:val="none" w:sz="0" w:space="0" w:color="auto"/>
          </w:divBdr>
        </w:div>
      </w:divsChild>
    </w:div>
    <w:div w:id="1790663251">
      <w:bodyDiv w:val="1"/>
      <w:marLeft w:val="0"/>
      <w:marRight w:val="0"/>
      <w:marTop w:val="0"/>
      <w:marBottom w:val="0"/>
      <w:divBdr>
        <w:top w:val="none" w:sz="0" w:space="0" w:color="auto"/>
        <w:left w:val="none" w:sz="0" w:space="0" w:color="auto"/>
        <w:bottom w:val="none" w:sz="0" w:space="0" w:color="auto"/>
        <w:right w:val="none" w:sz="0" w:space="0" w:color="auto"/>
      </w:divBdr>
    </w:div>
    <w:div w:id="1790738119">
      <w:bodyDiv w:val="1"/>
      <w:marLeft w:val="0"/>
      <w:marRight w:val="0"/>
      <w:marTop w:val="0"/>
      <w:marBottom w:val="0"/>
      <w:divBdr>
        <w:top w:val="none" w:sz="0" w:space="0" w:color="auto"/>
        <w:left w:val="none" w:sz="0" w:space="0" w:color="auto"/>
        <w:bottom w:val="none" w:sz="0" w:space="0" w:color="auto"/>
        <w:right w:val="none" w:sz="0" w:space="0" w:color="auto"/>
      </w:divBdr>
    </w:div>
    <w:div w:id="1790851121">
      <w:bodyDiv w:val="1"/>
      <w:marLeft w:val="0"/>
      <w:marRight w:val="0"/>
      <w:marTop w:val="0"/>
      <w:marBottom w:val="0"/>
      <w:divBdr>
        <w:top w:val="none" w:sz="0" w:space="0" w:color="auto"/>
        <w:left w:val="none" w:sz="0" w:space="0" w:color="auto"/>
        <w:bottom w:val="none" w:sz="0" w:space="0" w:color="auto"/>
        <w:right w:val="none" w:sz="0" w:space="0" w:color="auto"/>
      </w:divBdr>
    </w:div>
    <w:div w:id="1790971126">
      <w:bodyDiv w:val="1"/>
      <w:marLeft w:val="0"/>
      <w:marRight w:val="0"/>
      <w:marTop w:val="0"/>
      <w:marBottom w:val="0"/>
      <w:divBdr>
        <w:top w:val="none" w:sz="0" w:space="0" w:color="auto"/>
        <w:left w:val="none" w:sz="0" w:space="0" w:color="auto"/>
        <w:bottom w:val="none" w:sz="0" w:space="0" w:color="auto"/>
        <w:right w:val="none" w:sz="0" w:space="0" w:color="auto"/>
      </w:divBdr>
    </w:div>
    <w:div w:id="1791049051">
      <w:bodyDiv w:val="1"/>
      <w:marLeft w:val="0"/>
      <w:marRight w:val="0"/>
      <w:marTop w:val="0"/>
      <w:marBottom w:val="0"/>
      <w:divBdr>
        <w:top w:val="none" w:sz="0" w:space="0" w:color="auto"/>
        <w:left w:val="none" w:sz="0" w:space="0" w:color="auto"/>
        <w:bottom w:val="none" w:sz="0" w:space="0" w:color="auto"/>
        <w:right w:val="none" w:sz="0" w:space="0" w:color="auto"/>
      </w:divBdr>
    </w:div>
    <w:div w:id="1791435778">
      <w:bodyDiv w:val="1"/>
      <w:marLeft w:val="0"/>
      <w:marRight w:val="0"/>
      <w:marTop w:val="0"/>
      <w:marBottom w:val="0"/>
      <w:divBdr>
        <w:top w:val="none" w:sz="0" w:space="0" w:color="auto"/>
        <w:left w:val="none" w:sz="0" w:space="0" w:color="auto"/>
        <w:bottom w:val="none" w:sz="0" w:space="0" w:color="auto"/>
        <w:right w:val="none" w:sz="0" w:space="0" w:color="auto"/>
      </w:divBdr>
    </w:div>
    <w:div w:id="1791699819">
      <w:bodyDiv w:val="1"/>
      <w:marLeft w:val="0"/>
      <w:marRight w:val="0"/>
      <w:marTop w:val="0"/>
      <w:marBottom w:val="0"/>
      <w:divBdr>
        <w:top w:val="none" w:sz="0" w:space="0" w:color="auto"/>
        <w:left w:val="none" w:sz="0" w:space="0" w:color="auto"/>
        <w:bottom w:val="none" w:sz="0" w:space="0" w:color="auto"/>
        <w:right w:val="none" w:sz="0" w:space="0" w:color="auto"/>
      </w:divBdr>
    </w:div>
    <w:div w:id="1791776059">
      <w:bodyDiv w:val="1"/>
      <w:marLeft w:val="0"/>
      <w:marRight w:val="0"/>
      <w:marTop w:val="0"/>
      <w:marBottom w:val="0"/>
      <w:divBdr>
        <w:top w:val="none" w:sz="0" w:space="0" w:color="auto"/>
        <w:left w:val="none" w:sz="0" w:space="0" w:color="auto"/>
        <w:bottom w:val="none" w:sz="0" w:space="0" w:color="auto"/>
        <w:right w:val="none" w:sz="0" w:space="0" w:color="auto"/>
      </w:divBdr>
    </w:div>
    <w:div w:id="1792047205">
      <w:bodyDiv w:val="1"/>
      <w:marLeft w:val="0"/>
      <w:marRight w:val="0"/>
      <w:marTop w:val="0"/>
      <w:marBottom w:val="0"/>
      <w:divBdr>
        <w:top w:val="none" w:sz="0" w:space="0" w:color="auto"/>
        <w:left w:val="none" w:sz="0" w:space="0" w:color="auto"/>
        <w:bottom w:val="none" w:sz="0" w:space="0" w:color="auto"/>
        <w:right w:val="none" w:sz="0" w:space="0" w:color="auto"/>
      </w:divBdr>
    </w:div>
    <w:div w:id="1792091659">
      <w:bodyDiv w:val="1"/>
      <w:marLeft w:val="0"/>
      <w:marRight w:val="0"/>
      <w:marTop w:val="0"/>
      <w:marBottom w:val="0"/>
      <w:divBdr>
        <w:top w:val="none" w:sz="0" w:space="0" w:color="auto"/>
        <w:left w:val="none" w:sz="0" w:space="0" w:color="auto"/>
        <w:bottom w:val="none" w:sz="0" w:space="0" w:color="auto"/>
        <w:right w:val="none" w:sz="0" w:space="0" w:color="auto"/>
      </w:divBdr>
    </w:div>
    <w:div w:id="1792285460">
      <w:bodyDiv w:val="1"/>
      <w:marLeft w:val="0"/>
      <w:marRight w:val="0"/>
      <w:marTop w:val="0"/>
      <w:marBottom w:val="0"/>
      <w:divBdr>
        <w:top w:val="none" w:sz="0" w:space="0" w:color="auto"/>
        <w:left w:val="none" w:sz="0" w:space="0" w:color="auto"/>
        <w:bottom w:val="none" w:sz="0" w:space="0" w:color="auto"/>
        <w:right w:val="none" w:sz="0" w:space="0" w:color="auto"/>
      </w:divBdr>
    </w:div>
    <w:div w:id="1792432474">
      <w:bodyDiv w:val="1"/>
      <w:marLeft w:val="0"/>
      <w:marRight w:val="0"/>
      <w:marTop w:val="0"/>
      <w:marBottom w:val="0"/>
      <w:divBdr>
        <w:top w:val="none" w:sz="0" w:space="0" w:color="auto"/>
        <w:left w:val="none" w:sz="0" w:space="0" w:color="auto"/>
        <w:bottom w:val="none" w:sz="0" w:space="0" w:color="auto"/>
        <w:right w:val="none" w:sz="0" w:space="0" w:color="auto"/>
      </w:divBdr>
    </w:div>
    <w:div w:id="1792432629">
      <w:bodyDiv w:val="1"/>
      <w:marLeft w:val="0"/>
      <w:marRight w:val="0"/>
      <w:marTop w:val="0"/>
      <w:marBottom w:val="0"/>
      <w:divBdr>
        <w:top w:val="none" w:sz="0" w:space="0" w:color="auto"/>
        <w:left w:val="none" w:sz="0" w:space="0" w:color="auto"/>
        <w:bottom w:val="none" w:sz="0" w:space="0" w:color="auto"/>
        <w:right w:val="none" w:sz="0" w:space="0" w:color="auto"/>
      </w:divBdr>
    </w:div>
    <w:div w:id="1792549041">
      <w:bodyDiv w:val="1"/>
      <w:marLeft w:val="0"/>
      <w:marRight w:val="0"/>
      <w:marTop w:val="0"/>
      <w:marBottom w:val="0"/>
      <w:divBdr>
        <w:top w:val="none" w:sz="0" w:space="0" w:color="auto"/>
        <w:left w:val="none" w:sz="0" w:space="0" w:color="auto"/>
        <w:bottom w:val="none" w:sz="0" w:space="0" w:color="auto"/>
        <w:right w:val="none" w:sz="0" w:space="0" w:color="auto"/>
      </w:divBdr>
    </w:div>
    <w:div w:id="1792556977">
      <w:bodyDiv w:val="1"/>
      <w:marLeft w:val="0"/>
      <w:marRight w:val="0"/>
      <w:marTop w:val="0"/>
      <w:marBottom w:val="0"/>
      <w:divBdr>
        <w:top w:val="none" w:sz="0" w:space="0" w:color="auto"/>
        <w:left w:val="none" w:sz="0" w:space="0" w:color="auto"/>
        <w:bottom w:val="none" w:sz="0" w:space="0" w:color="auto"/>
        <w:right w:val="none" w:sz="0" w:space="0" w:color="auto"/>
      </w:divBdr>
      <w:divsChild>
        <w:div w:id="26416232">
          <w:marLeft w:val="480"/>
          <w:marRight w:val="0"/>
          <w:marTop w:val="0"/>
          <w:marBottom w:val="0"/>
          <w:divBdr>
            <w:top w:val="none" w:sz="0" w:space="0" w:color="auto"/>
            <w:left w:val="none" w:sz="0" w:space="0" w:color="auto"/>
            <w:bottom w:val="none" w:sz="0" w:space="0" w:color="auto"/>
            <w:right w:val="none" w:sz="0" w:space="0" w:color="auto"/>
          </w:divBdr>
        </w:div>
        <w:div w:id="34013859">
          <w:marLeft w:val="480"/>
          <w:marRight w:val="0"/>
          <w:marTop w:val="0"/>
          <w:marBottom w:val="0"/>
          <w:divBdr>
            <w:top w:val="none" w:sz="0" w:space="0" w:color="auto"/>
            <w:left w:val="none" w:sz="0" w:space="0" w:color="auto"/>
            <w:bottom w:val="none" w:sz="0" w:space="0" w:color="auto"/>
            <w:right w:val="none" w:sz="0" w:space="0" w:color="auto"/>
          </w:divBdr>
        </w:div>
        <w:div w:id="57559832">
          <w:marLeft w:val="480"/>
          <w:marRight w:val="0"/>
          <w:marTop w:val="0"/>
          <w:marBottom w:val="0"/>
          <w:divBdr>
            <w:top w:val="none" w:sz="0" w:space="0" w:color="auto"/>
            <w:left w:val="none" w:sz="0" w:space="0" w:color="auto"/>
            <w:bottom w:val="none" w:sz="0" w:space="0" w:color="auto"/>
            <w:right w:val="none" w:sz="0" w:space="0" w:color="auto"/>
          </w:divBdr>
        </w:div>
        <w:div w:id="71587404">
          <w:marLeft w:val="480"/>
          <w:marRight w:val="0"/>
          <w:marTop w:val="0"/>
          <w:marBottom w:val="0"/>
          <w:divBdr>
            <w:top w:val="none" w:sz="0" w:space="0" w:color="auto"/>
            <w:left w:val="none" w:sz="0" w:space="0" w:color="auto"/>
            <w:bottom w:val="none" w:sz="0" w:space="0" w:color="auto"/>
            <w:right w:val="none" w:sz="0" w:space="0" w:color="auto"/>
          </w:divBdr>
        </w:div>
        <w:div w:id="92089155">
          <w:marLeft w:val="480"/>
          <w:marRight w:val="0"/>
          <w:marTop w:val="0"/>
          <w:marBottom w:val="0"/>
          <w:divBdr>
            <w:top w:val="none" w:sz="0" w:space="0" w:color="auto"/>
            <w:left w:val="none" w:sz="0" w:space="0" w:color="auto"/>
            <w:bottom w:val="none" w:sz="0" w:space="0" w:color="auto"/>
            <w:right w:val="none" w:sz="0" w:space="0" w:color="auto"/>
          </w:divBdr>
        </w:div>
        <w:div w:id="119616048">
          <w:marLeft w:val="480"/>
          <w:marRight w:val="0"/>
          <w:marTop w:val="0"/>
          <w:marBottom w:val="0"/>
          <w:divBdr>
            <w:top w:val="none" w:sz="0" w:space="0" w:color="auto"/>
            <w:left w:val="none" w:sz="0" w:space="0" w:color="auto"/>
            <w:bottom w:val="none" w:sz="0" w:space="0" w:color="auto"/>
            <w:right w:val="none" w:sz="0" w:space="0" w:color="auto"/>
          </w:divBdr>
        </w:div>
        <w:div w:id="154536923">
          <w:marLeft w:val="480"/>
          <w:marRight w:val="0"/>
          <w:marTop w:val="0"/>
          <w:marBottom w:val="0"/>
          <w:divBdr>
            <w:top w:val="none" w:sz="0" w:space="0" w:color="auto"/>
            <w:left w:val="none" w:sz="0" w:space="0" w:color="auto"/>
            <w:bottom w:val="none" w:sz="0" w:space="0" w:color="auto"/>
            <w:right w:val="none" w:sz="0" w:space="0" w:color="auto"/>
          </w:divBdr>
        </w:div>
        <w:div w:id="155346910">
          <w:marLeft w:val="480"/>
          <w:marRight w:val="0"/>
          <w:marTop w:val="0"/>
          <w:marBottom w:val="0"/>
          <w:divBdr>
            <w:top w:val="none" w:sz="0" w:space="0" w:color="auto"/>
            <w:left w:val="none" w:sz="0" w:space="0" w:color="auto"/>
            <w:bottom w:val="none" w:sz="0" w:space="0" w:color="auto"/>
            <w:right w:val="none" w:sz="0" w:space="0" w:color="auto"/>
          </w:divBdr>
        </w:div>
        <w:div w:id="157230802">
          <w:marLeft w:val="480"/>
          <w:marRight w:val="0"/>
          <w:marTop w:val="0"/>
          <w:marBottom w:val="0"/>
          <w:divBdr>
            <w:top w:val="none" w:sz="0" w:space="0" w:color="auto"/>
            <w:left w:val="none" w:sz="0" w:space="0" w:color="auto"/>
            <w:bottom w:val="none" w:sz="0" w:space="0" w:color="auto"/>
            <w:right w:val="none" w:sz="0" w:space="0" w:color="auto"/>
          </w:divBdr>
        </w:div>
        <w:div w:id="178281660">
          <w:marLeft w:val="480"/>
          <w:marRight w:val="0"/>
          <w:marTop w:val="0"/>
          <w:marBottom w:val="0"/>
          <w:divBdr>
            <w:top w:val="none" w:sz="0" w:space="0" w:color="auto"/>
            <w:left w:val="none" w:sz="0" w:space="0" w:color="auto"/>
            <w:bottom w:val="none" w:sz="0" w:space="0" w:color="auto"/>
            <w:right w:val="none" w:sz="0" w:space="0" w:color="auto"/>
          </w:divBdr>
        </w:div>
        <w:div w:id="247080945">
          <w:marLeft w:val="480"/>
          <w:marRight w:val="0"/>
          <w:marTop w:val="0"/>
          <w:marBottom w:val="0"/>
          <w:divBdr>
            <w:top w:val="none" w:sz="0" w:space="0" w:color="auto"/>
            <w:left w:val="none" w:sz="0" w:space="0" w:color="auto"/>
            <w:bottom w:val="none" w:sz="0" w:space="0" w:color="auto"/>
            <w:right w:val="none" w:sz="0" w:space="0" w:color="auto"/>
          </w:divBdr>
        </w:div>
        <w:div w:id="259921204">
          <w:marLeft w:val="480"/>
          <w:marRight w:val="0"/>
          <w:marTop w:val="0"/>
          <w:marBottom w:val="0"/>
          <w:divBdr>
            <w:top w:val="none" w:sz="0" w:space="0" w:color="auto"/>
            <w:left w:val="none" w:sz="0" w:space="0" w:color="auto"/>
            <w:bottom w:val="none" w:sz="0" w:space="0" w:color="auto"/>
            <w:right w:val="none" w:sz="0" w:space="0" w:color="auto"/>
          </w:divBdr>
        </w:div>
        <w:div w:id="290094666">
          <w:marLeft w:val="480"/>
          <w:marRight w:val="0"/>
          <w:marTop w:val="0"/>
          <w:marBottom w:val="0"/>
          <w:divBdr>
            <w:top w:val="none" w:sz="0" w:space="0" w:color="auto"/>
            <w:left w:val="none" w:sz="0" w:space="0" w:color="auto"/>
            <w:bottom w:val="none" w:sz="0" w:space="0" w:color="auto"/>
            <w:right w:val="none" w:sz="0" w:space="0" w:color="auto"/>
          </w:divBdr>
        </w:div>
        <w:div w:id="319777815">
          <w:marLeft w:val="480"/>
          <w:marRight w:val="0"/>
          <w:marTop w:val="0"/>
          <w:marBottom w:val="0"/>
          <w:divBdr>
            <w:top w:val="none" w:sz="0" w:space="0" w:color="auto"/>
            <w:left w:val="none" w:sz="0" w:space="0" w:color="auto"/>
            <w:bottom w:val="none" w:sz="0" w:space="0" w:color="auto"/>
            <w:right w:val="none" w:sz="0" w:space="0" w:color="auto"/>
          </w:divBdr>
        </w:div>
        <w:div w:id="401373001">
          <w:marLeft w:val="480"/>
          <w:marRight w:val="0"/>
          <w:marTop w:val="0"/>
          <w:marBottom w:val="0"/>
          <w:divBdr>
            <w:top w:val="none" w:sz="0" w:space="0" w:color="auto"/>
            <w:left w:val="none" w:sz="0" w:space="0" w:color="auto"/>
            <w:bottom w:val="none" w:sz="0" w:space="0" w:color="auto"/>
            <w:right w:val="none" w:sz="0" w:space="0" w:color="auto"/>
          </w:divBdr>
        </w:div>
        <w:div w:id="445928773">
          <w:marLeft w:val="480"/>
          <w:marRight w:val="0"/>
          <w:marTop w:val="0"/>
          <w:marBottom w:val="0"/>
          <w:divBdr>
            <w:top w:val="none" w:sz="0" w:space="0" w:color="auto"/>
            <w:left w:val="none" w:sz="0" w:space="0" w:color="auto"/>
            <w:bottom w:val="none" w:sz="0" w:space="0" w:color="auto"/>
            <w:right w:val="none" w:sz="0" w:space="0" w:color="auto"/>
          </w:divBdr>
        </w:div>
        <w:div w:id="457526443">
          <w:marLeft w:val="480"/>
          <w:marRight w:val="0"/>
          <w:marTop w:val="0"/>
          <w:marBottom w:val="0"/>
          <w:divBdr>
            <w:top w:val="none" w:sz="0" w:space="0" w:color="auto"/>
            <w:left w:val="none" w:sz="0" w:space="0" w:color="auto"/>
            <w:bottom w:val="none" w:sz="0" w:space="0" w:color="auto"/>
            <w:right w:val="none" w:sz="0" w:space="0" w:color="auto"/>
          </w:divBdr>
        </w:div>
        <w:div w:id="472141969">
          <w:marLeft w:val="480"/>
          <w:marRight w:val="0"/>
          <w:marTop w:val="0"/>
          <w:marBottom w:val="0"/>
          <w:divBdr>
            <w:top w:val="none" w:sz="0" w:space="0" w:color="auto"/>
            <w:left w:val="none" w:sz="0" w:space="0" w:color="auto"/>
            <w:bottom w:val="none" w:sz="0" w:space="0" w:color="auto"/>
            <w:right w:val="none" w:sz="0" w:space="0" w:color="auto"/>
          </w:divBdr>
        </w:div>
        <w:div w:id="497186801">
          <w:marLeft w:val="480"/>
          <w:marRight w:val="0"/>
          <w:marTop w:val="0"/>
          <w:marBottom w:val="0"/>
          <w:divBdr>
            <w:top w:val="none" w:sz="0" w:space="0" w:color="auto"/>
            <w:left w:val="none" w:sz="0" w:space="0" w:color="auto"/>
            <w:bottom w:val="none" w:sz="0" w:space="0" w:color="auto"/>
            <w:right w:val="none" w:sz="0" w:space="0" w:color="auto"/>
          </w:divBdr>
        </w:div>
        <w:div w:id="505902902">
          <w:marLeft w:val="480"/>
          <w:marRight w:val="0"/>
          <w:marTop w:val="0"/>
          <w:marBottom w:val="0"/>
          <w:divBdr>
            <w:top w:val="none" w:sz="0" w:space="0" w:color="auto"/>
            <w:left w:val="none" w:sz="0" w:space="0" w:color="auto"/>
            <w:bottom w:val="none" w:sz="0" w:space="0" w:color="auto"/>
            <w:right w:val="none" w:sz="0" w:space="0" w:color="auto"/>
          </w:divBdr>
        </w:div>
        <w:div w:id="564418869">
          <w:marLeft w:val="480"/>
          <w:marRight w:val="0"/>
          <w:marTop w:val="0"/>
          <w:marBottom w:val="0"/>
          <w:divBdr>
            <w:top w:val="none" w:sz="0" w:space="0" w:color="auto"/>
            <w:left w:val="none" w:sz="0" w:space="0" w:color="auto"/>
            <w:bottom w:val="none" w:sz="0" w:space="0" w:color="auto"/>
            <w:right w:val="none" w:sz="0" w:space="0" w:color="auto"/>
          </w:divBdr>
        </w:div>
        <w:div w:id="569116878">
          <w:marLeft w:val="480"/>
          <w:marRight w:val="0"/>
          <w:marTop w:val="0"/>
          <w:marBottom w:val="0"/>
          <w:divBdr>
            <w:top w:val="none" w:sz="0" w:space="0" w:color="auto"/>
            <w:left w:val="none" w:sz="0" w:space="0" w:color="auto"/>
            <w:bottom w:val="none" w:sz="0" w:space="0" w:color="auto"/>
            <w:right w:val="none" w:sz="0" w:space="0" w:color="auto"/>
          </w:divBdr>
        </w:div>
        <w:div w:id="607349722">
          <w:marLeft w:val="480"/>
          <w:marRight w:val="0"/>
          <w:marTop w:val="0"/>
          <w:marBottom w:val="0"/>
          <w:divBdr>
            <w:top w:val="none" w:sz="0" w:space="0" w:color="auto"/>
            <w:left w:val="none" w:sz="0" w:space="0" w:color="auto"/>
            <w:bottom w:val="none" w:sz="0" w:space="0" w:color="auto"/>
            <w:right w:val="none" w:sz="0" w:space="0" w:color="auto"/>
          </w:divBdr>
        </w:div>
        <w:div w:id="661398624">
          <w:marLeft w:val="480"/>
          <w:marRight w:val="0"/>
          <w:marTop w:val="0"/>
          <w:marBottom w:val="0"/>
          <w:divBdr>
            <w:top w:val="none" w:sz="0" w:space="0" w:color="auto"/>
            <w:left w:val="none" w:sz="0" w:space="0" w:color="auto"/>
            <w:bottom w:val="none" w:sz="0" w:space="0" w:color="auto"/>
            <w:right w:val="none" w:sz="0" w:space="0" w:color="auto"/>
          </w:divBdr>
        </w:div>
        <w:div w:id="678777980">
          <w:marLeft w:val="480"/>
          <w:marRight w:val="0"/>
          <w:marTop w:val="0"/>
          <w:marBottom w:val="0"/>
          <w:divBdr>
            <w:top w:val="none" w:sz="0" w:space="0" w:color="auto"/>
            <w:left w:val="none" w:sz="0" w:space="0" w:color="auto"/>
            <w:bottom w:val="none" w:sz="0" w:space="0" w:color="auto"/>
            <w:right w:val="none" w:sz="0" w:space="0" w:color="auto"/>
          </w:divBdr>
        </w:div>
        <w:div w:id="685407836">
          <w:marLeft w:val="480"/>
          <w:marRight w:val="0"/>
          <w:marTop w:val="0"/>
          <w:marBottom w:val="0"/>
          <w:divBdr>
            <w:top w:val="none" w:sz="0" w:space="0" w:color="auto"/>
            <w:left w:val="none" w:sz="0" w:space="0" w:color="auto"/>
            <w:bottom w:val="none" w:sz="0" w:space="0" w:color="auto"/>
            <w:right w:val="none" w:sz="0" w:space="0" w:color="auto"/>
          </w:divBdr>
        </w:div>
        <w:div w:id="747507916">
          <w:marLeft w:val="480"/>
          <w:marRight w:val="0"/>
          <w:marTop w:val="0"/>
          <w:marBottom w:val="0"/>
          <w:divBdr>
            <w:top w:val="none" w:sz="0" w:space="0" w:color="auto"/>
            <w:left w:val="none" w:sz="0" w:space="0" w:color="auto"/>
            <w:bottom w:val="none" w:sz="0" w:space="0" w:color="auto"/>
            <w:right w:val="none" w:sz="0" w:space="0" w:color="auto"/>
          </w:divBdr>
        </w:div>
        <w:div w:id="836923192">
          <w:marLeft w:val="480"/>
          <w:marRight w:val="0"/>
          <w:marTop w:val="0"/>
          <w:marBottom w:val="0"/>
          <w:divBdr>
            <w:top w:val="none" w:sz="0" w:space="0" w:color="auto"/>
            <w:left w:val="none" w:sz="0" w:space="0" w:color="auto"/>
            <w:bottom w:val="none" w:sz="0" w:space="0" w:color="auto"/>
            <w:right w:val="none" w:sz="0" w:space="0" w:color="auto"/>
          </w:divBdr>
        </w:div>
        <w:div w:id="842286096">
          <w:marLeft w:val="480"/>
          <w:marRight w:val="0"/>
          <w:marTop w:val="0"/>
          <w:marBottom w:val="0"/>
          <w:divBdr>
            <w:top w:val="none" w:sz="0" w:space="0" w:color="auto"/>
            <w:left w:val="none" w:sz="0" w:space="0" w:color="auto"/>
            <w:bottom w:val="none" w:sz="0" w:space="0" w:color="auto"/>
            <w:right w:val="none" w:sz="0" w:space="0" w:color="auto"/>
          </w:divBdr>
        </w:div>
        <w:div w:id="855580799">
          <w:marLeft w:val="480"/>
          <w:marRight w:val="0"/>
          <w:marTop w:val="0"/>
          <w:marBottom w:val="0"/>
          <w:divBdr>
            <w:top w:val="none" w:sz="0" w:space="0" w:color="auto"/>
            <w:left w:val="none" w:sz="0" w:space="0" w:color="auto"/>
            <w:bottom w:val="none" w:sz="0" w:space="0" w:color="auto"/>
            <w:right w:val="none" w:sz="0" w:space="0" w:color="auto"/>
          </w:divBdr>
        </w:div>
        <w:div w:id="992757094">
          <w:marLeft w:val="480"/>
          <w:marRight w:val="0"/>
          <w:marTop w:val="0"/>
          <w:marBottom w:val="0"/>
          <w:divBdr>
            <w:top w:val="none" w:sz="0" w:space="0" w:color="auto"/>
            <w:left w:val="none" w:sz="0" w:space="0" w:color="auto"/>
            <w:bottom w:val="none" w:sz="0" w:space="0" w:color="auto"/>
            <w:right w:val="none" w:sz="0" w:space="0" w:color="auto"/>
          </w:divBdr>
        </w:div>
        <w:div w:id="1042511399">
          <w:marLeft w:val="480"/>
          <w:marRight w:val="0"/>
          <w:marTop w:val="0"/>
          <w:marBottom w:val="0"/>
          <w:divBdr>
            <w:top w:val="none" w:sz="0" w:space="0" w:color="auto"/>
            <w:left w:val="none" w:sz="0" w:space="0" w:color="auto"/>
            <w:bottom w:val="none" w:sz="0" w:space="0" w:color="auto"/>
            <w:right w:val="none" w:sz="0" w:space="0" w:color="auto"/>
          </w:divBdr>
        </w:div>
        <w:div w:id="1064138452">
          <w:marLeft w:val="480"/>
          <w:marRight w:val="0"/>
          <w:marTop w:val="0"/>
          <w:marBottom w:val="0"/>
          <w:divBdr>
            <w:top w:val="none" w:sz="0" w:space="0" w:color="auto"/>
            <w:left w:val="none" w:sz="0" w:space="0" w:color="auto"/>
            <w:bottom w:val="none" w:sz="0" w:space="0" w:color="auto"/>
            <w:right w:val="none" w:sz="0" w:space="0" w:color="auto"/>
          </w:divBdr>
        </w:div>
        <w:div w:id="1077285114">
          <w:marLeft w:val="480"/>
          <w:marRight w:val="0"/>
          <w:marTop w:val="0"/>
          <w:marBottom w:val="0"/>
          <w:divBdr>
            <w:top w:val="none" w:sz="0" w:space="0" w:color="auto"/>
            <w:left w:val="none" w:sz="0" w:space="0" w:color="auto"/>
            <w:bottom w:val="none" w:sz="0" w:space="0" w:color="auto"/>
            <w:right w:val="none" w:sz="0" w:space="0" w:color="auto"/>
          </w:divBdr>
        </w:div>
        <w:div w:id="1089540477">
          <w:marLeft w:val="480"/>
          <w:marRight w:val="0"/>
          <w:marTop w:val="0"/>
          <w:marBottom w:val="0"/>
          <w:divBdr>
            <w:top w:val="none" w:sz="0" w:space="0" w:color="auto"/>
            <w:left w:val="none" w:sz="0" w:space="0" w:color="auto"/>
            <w:bottom w:val="none" w:sz="0" w:space="0" w:color="auto"/>
            <w:right w:val="none" w:sz="0" w:space="0" w:color="auto"/>
          </w:divBdr>
        </w:div>
        <w:div w:id="1120300059">
          <w:marLeft w:val="480"/>
          <w:marRight w:val="0"/>
          <w:marTop w:val="0"/>
          <w:marBottom w:val="0"/>
          <w:divBdr>
            <w:top w:val="none" w:sz="0" w:space="0" w:color="auto"/>
            <w:left w:val="none" w:sz="0" w:space="0" w:color="auto"/>
            <w:bottom w:val="none" w:sz="0" w:space="0" w:color="auto"/>
            <w:right w:val="none" w:sz="0" w:space="0" w:color="auto"/>
          </w:divBdr>
        </w:div>
        <w:div w:id="1159078579">
          <w:marLeft w:val="480"/>
          <w:marRight w:val="0"/>
          <w:marTop w:val="0"/>
          <w:marBottom w:val="0"/>
          <w:divBdr>
            <w:top w:val="none" w:sz="0" w:space="0" w:color="auto"/>
            <w:left w:val="none" w:sz="0" w:space="0" w:color="auto"/>
            <w:bottom w:val="none" w:sz="0" w:space="0" w:color="auto"/>
            <w:right w:val="none" w:sz="0" w:space="0" w:color="auto"/>
          </w:divBdr>
        </w:div>
        <w:div w:id="1242830068">
          <w:marLeft w:val="480"/>
          <w:marRight w:val="0"/>
          <w:marTop w:val="0"/>
          <w:marBottom w:val="0"/>
          <w:divBdr>
            <w:top w:val="none" w:sz="0" w:space="0" w:color="auto"/>
            <w:left w:val="none" w:sz="0" w:space="0" w:color="auto"/>
            <w:bottom w:val="none" w:sz="0" w:space="0" w:color="auto"/>
            <w:right w:val="none" w:sz="0" w:space="0" w:color="auto"/>
          </w:divBdr>
        </w:div>
        <w:div w:id="1267808693">
          <w:marLeft w:val="480"/>
          <w:marRight w:val="0"/>
          <w:marTop w:val="0"/>
          <w:marBottom w:val="0"/>
          <w:divBdr>
            <w:top w:val="none" w:sz="0" w:space="0" w:color="auto"/>
            <w:left w:val="none" w:sz="0" w:space="0" w:color="auto"/>
            <w:bottom w:val="none" w:sz="0" w:space="0" w:color="auto"/>
            <w:right w:val="none" w:sz="0" w:space="0" w:color="auto"/>
          </w:divBdr>
        </w:div>
        <w:div w:id="1272126309">
          <w:marLeft w:val="480"/>
          <w:marRight w:val="0"/>
          <w:marTop w:val="0"/>
          <w:marBottom w:val="0"/>
          <w:divBdr>
            <w:top w:val="none" w:sz="0" w:space="0" w:color="auto"/>
            <w:left w:val="none" w:sz="0" w:space="0" w:color="auto"/>
            <w:bottom w:val="none" w:sz="0" w:space="0" w:color="auto"/>
            <w:right w:val="none" w:sz="0" w:space="0" w:color="auto"/>
          </w:divBdr>
        </w:div>
        <w:div w:id="1278874490">
          <w:marLeft w:val="480"/>
          <w:marRight w:val="0"/>
          <w:marTop w:val="0"/>
          <w:marBottom w:val="0"/>
          <w:divBdr>
            <w:top w:val="none" w:sz="0" w:space="0" w:color="auto"/>
            <w:left w:val="none" w:sz="0" w:space="0" w:color="auto"/>
            <w:bottom w:val="none" w:sz="0" w:space="0" w:color="auto"/>
            <w:right w:val="none" w:sz="0" w:space="0" w:color="auto"/>
          </w:divBdr>
        </w:div>
        <w:div w:id="1287590533">
          <w:marLeft w:val="480"/>
          <w:marRight w:val="0"/>
          <w:marTop w:val="0"/>
          <w:marBottom w:val="0"/>
          <w:divBdr>
            <w:top w:val="none" w:sz="0" w:space="0" w:color="auto"/>
            <w:left w:val="none" w:sz="0" w:space="0" w:color="auto"/>
            <w:bottom w:val="none" w:sz="0" w:space="0" w:color="auto"/>
            <w:right w:val="none" w:sz="0" w:space="0" w:color="auto"/>
          </w:divBdr>
        </w:div>
        <w:div w:id="1289164533">
          <w:marLeft w:val="480"/>
          <w:marRight w:val="0"/>
          <w:marTop w:val="0"/>
          <w:marBottom w:val="0"/>
          <w:divBdr>
            <w:top w:val="none" w:sz="0" w:space="0" w:color="auto"/>
            <w:left w:val="none" w:sz="0" w:space="0" w:color="auto"/>
            <w:bottom w:val="none" w:sz="0" w:space="0" w:color="auto"/>
            <w:right w:val="none" w:sz="0" w:space="0" w:color="auto"/>
          </w:divBdr>
        </w:div>
        <w:div w:id="1327856105">
          <w:marLeft w:val="480"/>
          <w:marRight w:val="0"/>
          <w:marTop w:val="0"/>
          <w:marBottom w:val="0"/>
          <w:divBdr>
            <w:top w:val="none" w:sz="0" w:space="0" w:color="auto"/>
            <w:left w:val="none" w:sz="0" w:space="0" w:color="auto"/>
            <w:bottom w:val="none" w:sz="0" w:space="0" w:color="auto"/>
            <w:right w:val="none" w:sz="0" w:space="0" w:color="auto"/>
          </w:divBdr>
        </w:div>
        <w:div w:id="1351175175">
          <w:marLeft w:val="480"/>
          <w:marRight w:val="0"/>
          <w:marTop w:val="0"/>
          <w:marBottom w:val="0"/>
          <w:divBdr>
            <w:top w:val="none" w:sz="0" w:space="0" w:color="auto"/>
            <w:left w:val="none" w:sz="0" w:space="0" w:color="auto"/>
            <w:bottom w:val="none" w:sz="0" w:space="0" w:color="auto"/>
            <w:right w:val="none" w:sz="0" w:space="0" w:color="auto"/>
          </w:divBdr>
        </w:div>
        <w:div w:id="1354259561">
          <w:marLeft w:val="480"/>
          <w:marRight w:val="0"/>
          <w:marTop w:val="0"/>
          <w:marBottom w:val="0"/>
          <w:divBdr>
            <w:top w:val="none" w:sz="0" w:space="0" w:color="auto"/>
            <w:left w:val="none" w:sz="0" w:space="0" w:color="auto"/>
            <w:bottom w:val="none" w:sz="0" w:space="0" w:color="auto"/>
            <w:right w:val="none" w:sz="0" w:space="0" w:color="auto"/>
          </w:divBdr>
        </w:div>
        <w:div w:id="1389302131">
          <w:marLeft w:val="480"/>
          <w:marRight w:val="0"/>
          <w:marTop w:val="0"/>
          <w:marBottom w:val="0"/>
          <w:divBdr>
            <w:top w:val="none" w:sz="0" w:space="0" w:color="auto"/>
            <w:left w:val="none" w:sz="0" w:space="0" w:color="auto"/>
            <w:bottom w:val="none" w:sz="0" w:space="0" w:color="auto"/>
            <w:right w:val="none" w:sz="0" w:space="0" w:color="auto"/>
          </w:divBdr>
        </w:div>
        <w:div w:id="1401709374">
          <w:marLeft w:val="480"/>
          <w:marRight w:val="0"/>
          <w:marTop w:val="0"/>
          <w:marBottom w:val="0"/>
          <w:divBdr>
            <w:top w:val="none" w:sz="0" w:space="0" w:color="auto"/>
            <w:left w:val="none" w:sz="0" w:space="0" w:color="auto"/>
            <w:bottom w:val="none" w:sz="0" w:space="0" w:color="auto"/>
            <w:right w:val="none" w:sz="0" w:space="0" w:color="auto"/>
          </w:divBdr>
        </w:div>
        <w:div w:id="1443693504">
          <w:marLeft w:val="480"/>
          <w:marRight w:val="0"/>
          <w:marTop w:val="0"/>
          <w:marBottom w:val="0"/>
          <w:divBdr>
            <w:top w:val="none" w:sz="0" w:space="0" w:color="auto"/>
            <w:left w:val="none" w:sz="0" w:space="0" w:color="auto"/>
            <w:bottom w:val="none" w:sz="0" w:space="0" w:color="auto"/>
            <w:right w:val="none" w:sz="0" w:space="0" w:color="auto"/>
          </w:divBdr>
        </w:div>
        <w:div w:id="1479567237">
          <w:marLeft w:val="480"/>
          <w:marRight w:val="0"/>
          <w:marTop w:val="0"/>
          <w:marBottom w:val="0"/>
          <w:divBdr>
            <w:top w:val="none" w:sz="0" w:space="0" w:color="auto"/>
            <w:left w:val="none" w:sz="0" w:space="0" w:color="auto"/>
            <w:bottom w:val="none" w:sz="0" w:space="0" w:color="auto"/>
            <w:right w:val="none" w:sz="0" w:space="0" w:color="auto"/>
          </w:divBdr>
        </w:div>
        <w:div w:id="1495485710">
          <w:marLeft w:val="480"/>
          <w:marRight w:val="0"/>
          <w:marTop w:val="0"/>
          <w:marBottom w:val="0"/>
          <w:divBdr>
            <w:top w:val="none" w:sz="0" w:space="0" w:color="auto"/>
            <w:left w:val="none" w:sz="0" w:space="0" w:color="auto"/>
            <w:bottom w:val="none" w:sz="0" w:space="0" w:color="auto"/>
            <w:right w:val="none" w:sz="0" w:space="0" w:color="auto"/>
          </w:divBdr>
        </w:div>
        <w:div w:id="1578709236">
          <w:marLeft w:val="480"/>
          <w:marRight w:val="0"/>
          <w:marTop w:val="0"/>
          <w:marBottom w:val="0"/>
          <w:divBdr>
            <w:top w:val="none" w:sz="0" w:space="0" w:color="auto"/>
            <w:left w:val="none" w:sz="0" w:space="0" w:color="auto"/>
            <w:bottom w:val="none" w:sz="0" w:space="0" w:color="auto"/>
            <w:right w:val="none" w:sz="0" w:space="0" w:color="auto"/>
          </w:divBdr>
        </w:div>
        <w:div w:id="1596940203">
          <w:marLeft w:val="480"/>
          <w:marRight w:val="0"/>
          <w:marTop w:val="0"/>
          <w:marBottom w:val="0"/>
          <w:divBdr>
            <w:top w:val="none" w:sz="0" w:space="0" w:color="auto"/>
            <w:left w:val="none" w:sz="0" w:space="0" w:color="auto"/>
            <w:bottom w:val="none" w:sz="0" w:space="0" w:color="auto"/>
            <w:right w:val="none" w:sz="0" w:space="0" w:color="auto"/>
          </w:divBdr>
        </w:div>
        <w:div w:id="1651015339">
          <w:marLeft w:val="480"/>
          <w:marRight w:val="0"/>
          <w:marTop w:val="0"/>
          <w:marBottom w:val="0"/>
          <w:divBdr>
            <w:top w:val="none" w:sz="0" w:space="0" w:color="auto"/>
            <w:left w:val="none" w:sz="0" w:space="0" w:color="auto"/>
            <w:bottom w:val="none" w:sz="0" w:space="0" w:color="auto"/>
            <w:right w:val="none" w:sz="0" w:space="0" w:color="auto"/>
          </w:divBdr>
        </w:div>
        <w:div w:id="1657488248">
          <w:marLeft w:val="480"/>
          <w:marRight w:val="0"/>
          <w:marTop w:val="0"/>
          <w:marBottom w:val="0"/>
          <w:divBdr>
            <w:top w:val="none" w:sz="0" w:space="0" w:color="auto"/>
            <w:left w:val="none" w:sz="0" w:space="0" w:color="auto"/>
            <w:bottom w:val="none" w:sz="0" w:space="0" w:color="auto"/>
            <w:right w:val="none" w:sz="0" w:space="0" w:color="auto"/>
          </w:divBdr>
        </w:div>
        <w:div w:id="1662929706">
          <w:marLeft w:val="480"/>
          <w:marRight w:val="0"/>
          <w:marTop w:val="0"/>
          <w:marBottom w:val="0"/>
          <w:divBdr>
            <w:top w:val="none" w:sz="0" w:space="0" w:color="auto"/>
            <w:left w:val="none" w:sz="0" w:space="0" w:color="auto"/>
            <w:bottom w:val="none" w:sz="0" w:space="0" w:color="auto"/>
            <w:right w:val="none" w:sz="0" w:space="0" w:color="auto"/>
          </w:divBdr>
        </w:div>
        <w:div w:id="1690250578">
          <w:marLeft w:val="480"/>
          <w:marRight w:val="0"/>
          <w:marTop w:val="0"/>
          <w:marBottom w:val="0"/>
          <w:divBdr>
            <w:top w:val="none" w:sz="0" w:space="0" w:color="auto"/>
            <w:left w:val="none" w:sz="0" w:space="0" w:color="auto"/>
            <w:bottom w:val="none" w:sz="0" w:space="0" w:color="auto"/>
            <w:right w:val="none" w:sz="0" w:space="0" w:color="auto"/>
          </w:divBdr>
        </w:div>
        <w:div w:id="1690643854">
          <w:marLeft w:val="480"/>
          <w:marRight w:val="0"/>
          <w:marTop w:val="0"/>
          <w:marBottom w:val="0"/>
          <w:divBdr>
            <w:top w:val="none" w:sz="0" w:space="0" w:color="auto"/>
            <w:left w:val="none" w:sz="0" w:space="0" w:color="auto"/>
            <w:bottom w:val="none" w:sz="0" w:space="0" w:color="auto"/>
            <w:right w:val="none" w:sz="0" w:space="0" w:color="auto"/>
          </w:divBdr>
        </w:div>
        <w:div w:id="1728994046">
          <w:marLeft w:val="480"/>
          <w:marRight w:val="0"/>
          <w:marTop w:val="0"/>
          <w:marBottom w:val="0"/>
          <w:divBdr>
            <w:top w:val="none" w:sz="0" w:space="0" w:color="auto"/>
            <w:left w:val="none" w:sz="0" w:space="0" w:color="auto"/>
            <w:bottom w:val="none" w:sz="0" w:space="0" w:color="auto"/>
            <w:right w:val="none" w:sz="0" w:space="0" w:color="auto"/>
          </w:divBdr>
        </w:div>
        <w:div w:id="1739129441">
          <w:marLeft w:val="480"/>
          <w:marRight w:val="0"/>
          <w:marTop w:val="0"/>
          <w:marBottom w:val="0"/>
          <w:divBdr>
            <w:top w:val="none" w:sz="0" w:space="0" w:color="auto"/>
            <w:left w:val="none" w:sz="0" w:space="0" w:color="auto"/>
            <w:bottom w:val="none" w:sz="0" w:space="0" w:color="auto"/>
            <w:right w:val="none" w:sz="0" w:space="0" w:color="auto"/>
          </w:divBdr>
        </w:div>
        <w:div w:id="1792822802">
          <w:marLeft w:val="480"/>
          <w:marRight w:val="0"/>
          <w:marTop w:val="0"/>
          <w:marBottom w:val="0"/>
          <w:divBdr>
            <w:top w:val="none" w:sz="0" w:space="0" w:color="auto"/>
            <w:left w:val="none" w:sz="0" w:space="0" w:color="auto"/>
            <w:bottom w:val="none" w:sz="0" w:space="0" w:color="auto"/>
            <w:right w:val="none" w:sz="0" w:space="0" w:color="auto"/>
          </w:divBdr>
        </w:div>
        <w:div w:id="1864510701">
          <w:marLeft w:val="480"/>
          <w:marRight w:val="0"/>
          <w:marTop w:val="0"/>
          <w:marBottom w:val="0"/>
          <w:divBdr>
            <w:top w:val="none" w:sz="0" w:space="0" w:color="auto"/>
            <w:left w:val="none" w:sz="0" w:space="0" w:color="auto"/>
            <w:bottom w:val="none" w:sz="0" w:space="0" w:color="auto"/>
            <w:right w:val="none" w:sz="0" w:space="0" w:color="auto"/>
          </w:divBdr>
        </w:div>
        <w:div w:id="1901281650">
          <w:marLeft w:val="480"/>
          <w:marRight w:val="0"/>
          <w:marTop w:val="0"/>
          <w:marBottom w:val="0"/>
          <w:divBdr>
            <w:top w:val="none" w:sz="0" w:space="0" w:color="auto"/>
            <w:left w:val="none" w:sz="0" w:space="0" w:color="auto"/>
            <w:bottom w:val="none" w:sz="0" w:space="0" w:color="auto"/>
            <w:right w:val="none" w:sz="0" w:space="0" w:color="auto"/>
          </w:divBdr>
        </w:div>
        <w:div w:id="1961452286">
          <w:marLeft w:val="480"/>
          <w:marRight w:val="0"/>
          <w:marTop w:val="0"/>
          <w:marBottom w:val="0"/>
          <w:divBdr>
            <w:top w:val="none" w:sz="0" w:space="0" w:color="auto"/>
            <w:left w:val="none" w:sz="0" w:space="0" w:color="auto"/>
            <w:bottom w:val="none" w:sz="0" w:space="0" w:color="auto"/>
            <w:right w:val="none" w:sz="0" w:space="0" w:color="auto"/>
          </w:divBdr>
        </w:div>
        <w:div w:id="1984307647">
          <w:marLeft w:val="480"/>
          <w:marRight w:val="0"/>
          <w:marTop w:val="0"/>
          <w:marBottom w:val="0"/>
          <w:divBdr>
            <w:top w:val="none" w:sz="0" w:space="0" w:color="auto"/>
            <w:left w:val="none" w:sz="0" w:space="0" w:color="auto"/>
            <w:bottom w:val="none" w:sz="0" w:space="0" w:color="auto"/>
            <w:right w:val="none" w:sz="0" w:space="0" w:color="auto"/>
          </w:divBdr>
        </w:div>
        <w:div w:id="2035885912">
          <w:marLeft w:val="480"/>
          <w:marRight w:val="0"/>
          <w:marTop w:val="0"/>
          <w:marBottom w:val="0"/>
          <w:divBdr>
            <w:top w:val="none" w:sz="0" w:space="0" w:color="auto"/>
            <w:left w:val="none" w:sz="0" w:space="0" w:color="auto"/>
            <w:bottom w:val="none" w:sz="0" w:space="0" w:color="auto"/>
            <w:right w:val="none" w:sz="0" w:space="0" w:color="auto"/>
          </w:divBdr>
        </w:div>
        <w:div w:id="2103642646">
          <w:marLeft w:val="480"/>
          <w:marRight w:val="0"/>
          <w:marTop w:val="0"/>
          <w:marBottom w:val="0"/>
          <w:divBdr>
            <w:top w:val="none" w:sz="0" w:space="0" w:color="auto"/>
            <w:left w:val="none" w:sz="0" w:space="0" w:color="auto"/>
            <w:bottom w:val="none" w:sz="0" w:space="0" w:color="auto"/>
            <w:right w:val="none" w:sz="0" w:space="0" w:color="auto"/>
          </w:divBdr>
        </w:div>
      </w:divsChild>
    </w:div>
    <w:div w:id="1792628607">
      <w:bodyDiv w:val="1"/>
      <w:marLeft w:val="0"/>
      <w:marRight w:val="0"/>
      <w:marTop w:val="0"/>
      <w:marBottom w:val="0"/>
      <w:divBdr>
        <w:top w:val="none" w:sz="0" w:space="0" w:color="auto"/>
        <w:left w:val="none" w:sz="0" w:space="0" w:color="auto"/>
        <w:bottom w:val="none" w:sz="0" w:space="0" w:color="auto"/>
        <w:right w:val="none" w:sz="0" w:space="0" w:color="auto"/>
      </w:divBdr>
    </w:div>
    <w:div w:id="1792673257">
      <w:bodyDiv w:val="1"/>
      <w:marLeft w:val="0"/>
      <w:marRight w:val="0"/>
      <w:marTop w:val="0"/>
      <w:marBottom w:val="0"/>
      <w:divBdr>
        <w:top w:val="none" w:sz="0" w:space="0" w:color="auto"/>
        <w:left w:val="none" w:sz="0" w:space="0" w:color="auto"/>
        <w:bottom w:val="none" w:sz="0" w:space="0" w:color="auto"/>
        <w:right w:val="none" w:sz="0" w:space="0" w:color="auto"/>
      </w:divBdr>
    </w:div>
    <w:div w:id="1792745869">
      <w:bodyDiv w:val="1"/>
      <w:marLeft w:val="0"/>
      <w:marRight w:val="0"/>
      <w:marTop w:val="0"/>
      <w:marBottom w:val="0"/>
      <w:divBdr>
        <w:top w:val="none" w:sz="0" w:space="0" w:color="auto"/>
        <w:left w:val="none" w:sz="0" w:space="0" w:color="auto"/>
        <w:bottom w:val="none" w:sz="0" w:space="0" w:color="auto"/>
        <w:right w:val="none" w:sz="0" w:space="0" w:color="auto"/>
      </w:divBdr>
    </w:div>
    <w:div w:id="1792823266">
      <w:bodyDiv w:val="1"/>
      <w:marLeft w:val="0"/>
      <w:marRight w:val="0"/>
      <w:marTop w:val="0"/>
      <w:marBottom w:val="0"/>
      <w:divBdr>
        <w:top w:val="none" w:sz="0" w:space="0" w:color="auto"/>
        <w:left w:val="none" w:sz="0" w:space="0" w:color="auto"/>
        <w:bottom w:val="none" w:sz="0" w:space="0" w:color="auto"/>
        <w:right w:val="none" w:sz="0" w:space="0" w:color="auto"/>
      </w:divBdr>
    </w:div>
    <w:div w:id="1793206873">
      <w:bodyDiv w:val="1"/>
      <w:marLeft w:val="0"/>
      <w:marRight w:val="0"/>
      <w:marTop w:val="0"/>
      <w:marBottom w:val="0"/>
      <w:divBdr>
        <w:top w:val="none" w:sz="0" w:space="0" w:color="auto"/>
        <w:left w:val="none" w:sz="0" w:space="0" w:color="auto"/>
        <w:bottom w:val="none" w:sz="0" w:space="0" w:color="auto"/>
        <w:right w:val="none" w:sz="0" w:space="0" w:color="auto"/>
      </w:divBdr>
    </w:div>
    <w:div w:id="1793404883">
      <w:bodyDiv w:val="1"/>
      <w:marLeft w:val="0"/>
      <w:marRight w:val="0"/>
      <w:marTop w:val="0"/>
      <w:marBottom w:val="0"/>
      <w:divBdr>
        <w:top w:val="none" w:sz="0" w:space="0" w:color="auto"/>
        <w:left w:val="none" w:sz="0" w:space="0" w:color="auto"/>
        <w:bottom w:val="none" w:sz="0" w:space="0" w:color="auto"/>
        <w:right w:val="none" w:sz="0" w:space="0" w:color="auto"/>
      </w:divBdr>
    </w:div>
    <w:div w:id="1793404905">
      <w:bodyDiv w:val="1"/>
      <w:marLeft w:val="0"/>
      <w:marRight w:val="0"/>
      <w:marTop w:val="0"/>
      <w:marBottom w:val="0"/>
      <w:divBdr>
        <w:top w:val="none" w:sz="0" w:space="0" w:color="auto"/>
        <w:left w:val="none" w:sz="0" w:space="0" w:color="auto"/>
        <w:bottom w:val="none" w:sz="0" w:space="0" w:color="auto"/>
        <w:right w:val="none" w:sz="0" w:space="0" w:color="auto"/>
      </w:divBdr>
    </w:div>
    <w:div w:id="1793554520">
      <w:bodyDiv w:val="1"/>
      <w:marLeft w:val="0"/>
      <w:marRight w:val="0"/>
      <w:marTop w:val="0"/>
      <w:marBottom w:val="0"/>
      <w:divBdr>
        <w:top w:val="none" w:sz="0" w:space="0" w:color="auto"/>
        <w:left w:val="none" w:sz="0" w:space="0" w:color="auto"/>
        <w:bottom w:val="none" w:sz="0" w:space="0" w:color="auto"/>
        <w:right w:val="none" w:sz="0" w:space="0" w:color="auto"/>
      </w:divBdr>
    </w:div>
    <w:div w:id="1793670006">
      <w:bodyDiv w:val="1"/>
      <w:marLeft w:val="0"/>
      <w:marRight w:val="0"/>
      <w:marTop w:val="0"/>
      <w:marBottom w:val="0"/>
      <w:divBdr>
        <w:top w:val="none" w:sz="0" w:space="0" w:color="auto"/>
        <w:left w:val="none" w:sz="0" w:space="0" w:color="auto"/>
        <w:bottom w:val="none" w:sz="0" w:space="0" w:color="auto"/>
        <w:right w:val="none" w:sz="0" w:space="0" w:color="auto"/>
      </w:divBdr>
    </w:div>
    <w:div w:id="1793671097">
      <w:bodyDiv w:val="1"/>
      <w:marLeft w:val="0"/>
      <w:marRight w:val="0"/>
      <w:marTop w:val="0"/>
      <w:marBottom w:val="0"/>
      <w:divBdr>
        <w:top w:val="none" w:sz="0" w:space="0" w:color="auto"/>
        <w:left w:val="none" w:sz="0" w:space="0" w:color="auto"/>
        <w:bottom w:val="none" w:sz="0" w:space="0" w:color="auto"/>
        <w:right w:val="none" w:sz="0" w:space="0" w:color="auto"/>
      </w:divBdr>
    </w:div>
    <w:div w:id="1793744021">
      <w:bodyDiv w:val="1"/>
      <w:marLeft w:val="0"/>
      <w:marRight w:val="0"/>
      <w:marTop w:val="0"/>
      <w:marBottom w:val="0"/>
      <w:divBdr>
        <w:top w:val="none" w:sz="0" w:space="0" w:color="auto"/>
        <w:left w:val="none" w:sz="0" w:space="0" w:color="auto"/>
        <w:bottom w:val="none" w:sz="0" w:space="0" w:color="auto"/>
        <w:right w:val="none" w:sz="0" w:space="0" w:color="auto"/>
      </w:divBdr>
    </w:div>
    <w:div w:id="1793746635">
      <w:bodyDiv w:val="1"/>
      <w:marLeft w:val="0"/>
      <w:marRight w:val="0"/>
      <w:marTop w:val="0"/>
      <w:marBottom w:val="0"/>
      <w:divBdr>
        <w:top w:val="none" w:sz="0" w:space="0" w:color="auto"/>
        <w:left w:val="none" w:sz="0" w:space="0" w:color="auto"/>
        <w:bottom w:val="none" w:sz="0" w:space="0" w:color="auto"/>
        <w:right w:val="none" w:sz="0" w:space="0" w:color="auto"/>
      </w:divBdr>
    </w:div>
    <w:div w:id="1793748830">
      <w:bodyDiv w:val="1"/>
      <w:marLeft w:val="0"/>
      <w:marRight w:val="0"/>
      <w:marTop w:val="0"/>
      <w:marBottom w:val="0"/>
      <w:divBdr>
        <w:top w:val="none" w:sz="0" w:space="0" w:color="auto"/>
        <w:left w:val="none" w:sz="0" w:space="0" w:color="auto"/>
        <w:bottom w:val="none" w:sz="0" w:space="0" w:color="auto"/>
        <w:right w:val="none" w:sz="0" w:space="0" w:color="auto"/>
      </w:divBdr>
    </w:div>
    <w:div w:id="1793859677">
      <w:bodyDiv w:val="1"/>
      <w:marLeft w:val="0"/>
      <w:marRight w:val="0"/>
      <w:marTop w:val="0"/>
      <w:marBottom w:val="0"/>
      <w:divBdr>
        <w:top w:val="none" w:sz="0" w:space="0" w:color="auto"/>
        <w:left w:val="none" w:sz="0" w:space="0" w:color="auto"/>
        <w:bottom w:val="none" w:sz="0" w:space="0" w:color="auto"/>
        <w:right w:val="none" w:sz="0" w:space="0" w:color="auto"/>
      </w:divBdr>
    </w:div>
    <w:div w:id="1794132519">
      <w:bodyDiv w:val="1"/>
      <w:marLeft w:val="0"/>
      <w:marRight w:val="0"/>
      <w:marTop w:val="0"/>
      <w:marBottom w:val="0"/>
      <w:divBdr>
        <w:top w:val="none" w:sz="0" w:space="0" w:color="auto"/>
        <w:left w:val="none" w:sz="0" w:space="0" w:color="auto"/>
        <w:bottom w:val="none" w:sz="0" w:space="0" w:color="auto"/>
        <w:right w:val="none" w:sz="0" w:space="0" w:color="auto"/>
      </w:divBdr>
    </w:div>
    <w:div w:id="1794253035">
      <w:bodyDiv w:val="1"/>
      <w:marLeft w:val="0"/>
      <w:marRight w:val="0"/>
      <w:marTop w:val="0"/>
      <w:marBottom w:val="0"/>
      <w:divBdr>
        <w:top w:val="none" w:sz="0" w:space="0" w:color="auto"/>
        <w:left w:val="none" w:sz="0" w:space="0" w:color="auto"/>
        <w:bottom w:val="none" w:sz="0" w:space="0" w:color="auto"/>
        <w:right w:val="none" w:sz="0" w:space="0" w:color="auto"/>
      </w:divBdr>
    </w:div>
    <w:div w:id="1794395589">
      <w:bodyDiv w:val="1"/>
      <w:marLeft w:val="0"/>
      <w:marRight w:val="0"/>
      <w:marTop w:val="0"/>
      <w:marBottom w:val="0"/>
      <w:divBdr>
        <w:top w:val="none" w:sz="0" w:space="0" w:color="auto"/>
        <w:left w:val="none" w:sz="0" w:space="0" w:color="auto"/>
        <w:bottom w:val="none" w:sz="0" w:space="0" w:color="auto"/>
        <w:right w:val="none" w:sz="0" w:space="0" w:color="auto"/>
      </w:divBdr>
    </w:div>
    <w:div w:id="1794442368">
      <w:bodyDiv w:val="1"/>
      <w:marLeft w:val="0"/>
      <w:marRight w:val="0"/>
      <w:marTop w:val="0"/>
      <w:marBottom w:val="0"/>
      <w:divBdr>
        <w:top w:val="none" w:sz="0" w:space="0" w:color="auto"/>
        <w:left w:val="none" w:sz="0" w:space="0" w:color="auto"/>
        <w:bottom w:val="none" w:sz="0" w:space="0" w:color="auto"/>
        <w:right w:val="none" w:sz="0" w:space="0" w:color="auto"/>
      </w:divBdr>
    </w:div>
    <w:div w:id="1794589987">
      <w:bodyDiv w:val="1"/>
      <w:marLeft w:val="0"/>
      <w:marRight w:val="0"/>
      <w:marTop w:val="0"/>
      <w:marBottom w:val="0"/>
      <w:divBdr>
        <w:top w:val="none" w:sz="0" w:space="0" w:color="auto"/>
        <w:left w:val="none" w:sz="0" w:space="0" w:color="auto"/>
        <w:bottom w:val="none" w:sz="0" w:space="0" w:color="auto"/>
        <w:right w:val="none" w:sz="0" w:space="0" w:color="auto"/>
      </w:divBdr>
    </w:div>
    <w:div w:id="1794593142">
      <w:bodyDiv w:val="1"/>
      <w:marLeft w:val="0"/>
      <w:marRight w:val="0"/>
      <w:marTop w:val="0"/>
      <w:marBottom w:val="0"/>
      <w:divBdr>
        <w:top w:val="none" w:sz="0" w:space="0" w:color="auto"/>
        <w:left w:val="none" w:sz="0" w:space="0" w:color="auto"/>
        <w:bottom w:val="none" w:sz="0" w:space="0" w:color="auto"/>
        <w:right w:val="none" w:sz="0" w:space="0" w:color="auto"/>
      </w:divBdr>
    </w:div>
    <w:div w:id="1795057030">
      <w:bodyDiv w:val="1"/>
      <w:marLeft w:val="0"/>
      <w:marRight w:val="0"/>
      <w:marTop w:val="0"/>
      <w:marBottom w:val="0"/>
      <w:divBdr>
        <w:top w:val="none" w:sz="0" w:space="0" w:color="auto"/>
        <w:left w:val="none" w:sz="0" w:space="0" w:color="auto"/>
        <w:bottom w:val="none" w:sz="0" w:space="0" w:color="auto"/>
        <w:right w:val="none" w:sz="0" w:space="0" w:color="auto"/>
      </w:divBdr>
    </w:div>
    <w:div w:id="1795099738">
      <w:bodyDiv w:val="1"/>
      <w:marLeft w:val="0"/>
      <w:marRight w:val="0"/>
      <w:marTop w:val="0"/>
      <w:marBottom w:val="0"/>
      <w:divBdr>
        <w:top w:val="none" w:sz="0" w:space="0" w:color="auto"/>
        <w:left w:val="none" w:sz="0" w:space="0" w:color="auto"/>
        <w:bottom w:val="none" w:sz="0" w:space="0" w:color="auto"/>
        <w:right w:val="none" w:sz="0" w:space="0" w:color="auto"/>
      </w:divBdr>
    </w:div>
    <w:div w:id="1795128271">
      <w:bodyDiv w:val="1"/>
      <w:marLeft w:val="0"/>
      <w:marRight w:val="0"/>
      <w:marTop w:val="0"/>
      <w:marBottom w:val="0"/>
      <w:divBdr>
        <w:top w:val="none" w:sz="0" w:space="0" w:color="auto"/>
        <w:left w:val="none" w:sz="0" w:space="0" w:color="auto"/>
        <w:bottom w:val="none" w:sz="0" w:space="0" w:color="auto"/>
        <w:right w:val="none" w:sz="0" w:space="0" w:color="auto"/>
      </w:divBdr>
    </w:div>
    <w:div w:id="1795322592">
      <w:bodyDiv w:val="1"/>
      <w:marLeft w:val="0"/>
      <w:marRight w:val="0"/>
      <w:marTop w:val="0"/>
      <w:marBottom w:val="0"/>
      <w:divBdr>
        <w:top w:val="none" w:sz="0" w:space="0" w:color="auto"/>
        <w:left w:val="none" w:sz="0" w:space="0" w:color="auto"/>
        <w:bottom w:val="none" w:sz="0" w:space="0" w:color="auto"/>
        <w:right w:val="none" w:sz="0" w:space="0" w:color="auto"/>
      </w:divBdr>
    </w:div>
    <w:div w:id="1795324451">
      <w:bodyDiv w:val="1"/>
      <w:marLeft w:val="0"/>
      <w:marRight w:val="0"/>
      <w:marTop w:val="0"/>
      <w:marBottom w:val="0"/>
      <w:divBdr>
        <w:top w:val="none" w:sz="0" w:space="0" w:color="auto"/>
        <w:left w:val="none" w:sz="0" w:space="0" w:color="auto"/>
        <w:bottom w:val="none" w:sz="0" w:space="0" w:color="auto"/>
        <w:right w:val="none" w:sz="0" w:space="0" w:color="auto"/>
      </w:divBdr>
    </w:div>
    <w:div w:id="1795446990">
      <w:bodyDiv w:val="1"/>
      <w:marLeft w:val="0"/>
      <w:marRight w:val="0"/>
      <w:marTop w:val="0"/>
      <w:marBottom w:val="0"/>
      <w:divBdr>
        <w:top w:val="none" w:sz="0" w:space="0" w:color="auto"/>
        <w:left w:val="none" w:sz="0" w:space="0" w:color="auto"/>
        <w:bottom w:val="none" w:sz="0" w:space="0" w:color="auto"/>
        <w:right w:val="none" w:sz="0" w:space="0" w:color="auto"/>
      </w:divBdr>
    </w:div>
    <w:div w:id="1795831244">
      <w:bodyDiv w:val="1"/>
      <w:marLeft w:val="0"/>
      <w:marRight w:val="0"/>
      <w:marTop w:val="0"/>
      <w:marBottom w:val="0"/>
      <w:divBdr>
        <w:top w:val="none" w:sz="0" w:space="0" w:color="auto"/>
        <w:left w:val="none" w:sz="0" w:space="0" w:color="auto"/>
        <w:bottom w:val="none" w:sz="0" w:space="0" w:color="auto"/>
        <w:right w:val="none" w:sz="0" w:space="0" w:color="auto"/>
      </w:divBdr>
    </w:div>
    <w:div w:id="1795978522">
      <w:bodyDiv w:val="1"/>
      <w:marLeft w:val="0"/>
      <w:marRight w:val="0"/>
      <w:marTop w:val="0"/>
      <w:marBottom w:val="0"/>
      <w:divBdr>
        <w:top w:val="none" w:sz="0" w:space="0" w:color="auto"/>
        <w:left w:val="none" w:sz="0" w:space="0" w:color="auto"/>
        <w:bottom w:val="none" w:sz="0" w:space="0" w:color="auto"/>
        <w:right w:val="none" w:sz="0" w:space="0" w:color="auto"/>
      </w:divBdr>
    </w:div>
    <w:div w:id="1796211483">
      <w:bodyDiv w:val="1"/>
      <w:marLeft w:val="0"/>
      <w:marRight w:val="0"/>
      <w:marTop w:val="0"/>
      <w:marBottom w:val="0"/>
      <w:divBdr>
        <w:top w:val="none" w:sz="0" w:space="0" w:color="auto"/>
        <w:left w:val="none" w:sz="0" w:space="0" w:color="auto"/>
        <w:bottom w:val="none" w:sz="0" w:space="0" w:color="auto"/>
        <w:right w:val="none" w:sz="0" w:space="0" w:color="auto"/>
      </w:divBdr>
    </w:div>
    <w:div w:id="1796482643">
      <w:bodyDiv w:val="1"/>
      <w:marLeft w:val="0"/>
      <w:marRight w:val="0"/>
      <w:marTop w:val="0"/>
      <w:marBottom w:val="0"/>
      <w:divBdr>
        <w:top w:val="none" w:sz="0" w:space="0" w:color="auto"/>
        <w:left w:val="none" w:sz="0" w:space="0" w:color="auto"/>
        <w:bottom w:val="none" w:sz="0" w:space="0" w:color="auto"/>
        <w:right w:val="none" w:sz="0" w:space="0" w:color="auto"/>
      </w:divBdr>
    </w:div>
    <w:div w:id="1796555718">
      <w:bodyDiv w:val="1"/>
      <w:marLeft w:val="0"/>
      <w:marRight w:val="0"/>
      <w:marTop w:val="0"/>
      <w:marBottom w:val="0"/>
      <w:divBdr>
        <w:top w:val="none" w:sz="0" w:space="0" w:color="auto"/>
        <w:left w:val="none" w:sz="0" w:space="0" w:color="auto"/>
        <w:bottom w:val="none" w:sz="0" w:space="0" w:color="auto"/>
        <w:right w:val="none" w:sz="0" w:space="0" w:color="auto"/>
      </w:divBdr>
    </w:div>
    <w:div w:id="1796676800">
      <w:bodyDiv w:val="1"/>
      <w:marLeft w:val="0"/>
      <w:marRight w:val="0"/>
      <w:marTop w:val="0"/>
      <w:marBottom w:val="0"/>
      <w:divBdr>
        <w:top w:val="none" w:sz="0" w:space="0" w:color="auto"/>
        <w:left w:val="none" w:sz="0" w:space="0" w:color="auto"/>
        <w:bottom w:val="none" w:sz="0" w:space="0" w:color="auto"/>
        <w:right w:val="none" w:sz="0" w:space="0" w:color="auto"/>
      </w:divBdr>
    </w:div>
    <w:div w:id="1796828628">
      <w:bodyDiv w:val="1"/>
      <w:marLeft w:val="0"/>
      <w:marRight w:val="0"/>
      <w:marTop w:val="0"/>
      <w:marBottom w:val="0"/>
      <w:divBdr>
        <w:top w:val="none" w:sz="0" w:space="0" w:color="auto"/>
        <w:left w:val="none" w:sz="0" w:space="0" w:color="auto"/>
        <w:bottom w:val="none" w:sz="0" w:space="0" w:color="auto"/>
        <w:right w:val="none" w:sz="0" w:space="0" w:color="auto"/>
      </w:divBdr>
    </w:div>
    <w:div w:id="1796874978">
      <w:bodyDiv w:val="1"/>
      <w:marLeft w:val="0"/>
      <w:marRight w:val="0"/>
      <w:marTop w:val="0"/>
      <w:marBottom w:val="0"/>
      <w:divBdr>
        <w:top w:val="none" w:sz="0" w:space="0" w:color="auto"/>
        <w:left w:val="none" w:sz="0" w:space="0" w:color="auto"/>
        <w:bottom w:val="none" w:sz="0" w:space="0" w:color="auto"/>
        <w:right w:val="none" w:sz="0" w:space="0" w:color="auto"/>
      </w:divBdr>
    </w:div>
    <w:div w:id="1796950269">
      <w:bodyDiv w:val="1"/>
      <w:marLeft w:val="0"/>
      <w:marRight w:val="0"/>
      <w:marTop w:val="0"/>
      <w:marBottom w:val="0"/>
      <w:divBdr>
        <w:top w:val="none" w:sz="0" w:space="0" w:color="auto"/>
        <w:left w:val="none" w:sz="0" w:space="0" w:color="auto"/>
        <w:bottom w:val="none" w:sz="0" w:space="0" w:color="auto"/>
        <w:right w:val="none" w:sz="0" w:space="0" w:color="auto"/>
      </w:divBdr>
    </w:div>
    <w:div w:id="1797021201">
      <w:bodyDiv w:val="1"/>
      <w:marLeft w:val="0"/>
      <w:marRight w:val="0"/>
      <w:marTop w:val="0"/>
      <w:marBottom w:val="0"/>
      <w:divBdr>
        <w:top w:val="none" w:sz="0" w:space="0" w:color="auto"/>
        <w:left w:val="none" w:sz="0" w:space="0" w:color="auto"/>
        <w:bottom w:val="none" w:sz="0" w:space="0" w:color="auto"/>
        <w:right w:val="none" w:sz="0" w:space="0" w:color="auto"/>
      </w:divBdr>
    </w:div>
    <w:div w:id="1797139364">
      <w:bodyDiv w:val="1"/>
      <w:marLeft w:val="0"/>
      <w:marRight w:val="0"/>
      <w:marTop w:val="0"/>
      <w:marBottom w:val="0"/>
      <w:divBdr>
        <w:top w:val="none" w:sz="0" w:space="0" w:color="auto"/>
        <w:left w:val="none" w:sz="0" w:space="0" w:color="auto"/>
        <w:bottom w:val="none" w:sz="0" w:space="0" w:color="auto"/>
        <w:right w:val="none" w:sz="0" w:space="0" w:color="auto"/>
      </w:divBdr>
    </w:div>
    <w:div w:id="1797141424">
      <w:bodyDiv w:val="1"/>
      <w:marLeft w:val="0"/>
      <w:marRight w:val="0"/>
      <w:marTop w:val="0"/>
      <w:marBottom w:val="0"/>
      <w:divBdr>
        <w:top w:val="none" w:sz="0" w:space="0" w:color="auto"/>
        <w:left w:val="none" w:sz="0" w:space="0" w:color="auto"/>
        <w:bottom w:val="none" w:sz="0" w:space="0" w:color="auto"/>
        <w:right w:val="none" w:sz="0" w:space="0" w:color="auto"/>
      </w:divBdr>
    </w:div>
    <w:div w:id="1797143083">
      <w:bodyDiv w:val="1"/>
      <w:marLeft w:val="0"/>
      <w:marRight w:val="0"/>
      <w:marTop w:val="0"/>
      <w:marBottom w:val="0"/>
      <w:divBdr>
        <w:top w:val="none" w:sz="0" w:space="0" w:color="auto"/>
        <w:left w:val="none" w:sz="0" w:space="0" w:color="auto"/>
        <w:bottom w:val="none" w:sz="0" w:space="0" w:color="auto"/>
        <w:right w:val="none" w:sz="0" w:space="0" w:color="auto"/>
      </w:divBdr>
    </w:div>
    <w:div w:id="1797329815">
      <w:bodyDiv w:val="1"/>
      <w:marLeft w:val="0"/>
      <w:marRight w:val="0"/>
      <w:marTop w:val="0"/>
      <w:marBottom w:val="0"/>
      <w:divBdr>
        <w:top w:val="none" w:sz="0" w:space="0" w:color="auto"/>
        <w:left w:val="none" w:sz="0" w:space="0" w:color="auto"/>
        <w:bottom w:val="none" w:sz="0" w:space="0" w:color="auto"/>
        <w:right w:val="none" w:sz="0" w:space="0" w:color="auto"/>
      </w:divBdr>
    </w:div>
    <w:div w:id="1797406335">
      <w:bodyDiv w:val="1"/>
      <w:marLeft w:val="0"/>
      <w:marRight w:val="0"/>
      <w:marTop w:val="0"/>
      <w:marBottom w:val="0"/>
      <w:divBdr>
        <w:top w:val="none" w:sz="0" w:space="0" w:color="auto"/>
        <w:left w:val="none" w:sz="0" w:space="0" w:color="auto"/>
        <w:bottom w:val="none" w:sz="0" w:space="0" w:color="auto"/>
        <w:right w:val="none" w:sz="0" w:space="0" w:color="auto"/>
      </w:divBdr>
    </w:div>
    <w:div w:id="1797410576">
      <w:bodyDiv w:val="1"/>
      <w:marLeft w:val="0"/>
      <w:marRight w:val="0"/>
      <w:marTop w:val="0"/>
      <w:marBottom w:val="0"/>
      <w:divBdr>
        <w:top w:val="none" w:sz="0" w:space="0" w:color="auto"/>
        <w:left w:val="none" w:sz="0" w:space="0" w:color="auto"/>
        <w:bottom w:val="none" w:sz="0" w:space="0" w:color="auto"/>
        <w:right w:val="none" w:sz="0" w:space="0" w:color="auto"/>
      </w:divBdr>
    </w:div>
    <w:div w:id="1797529389">
      <w:bodyDiv w:val="1"/>
      <w:marLeft w:val="0"/>
      <w:marRight w:val="0"/>
      <w:marTop w:val="0"/>
      <w:marBottom w:val="0"/>
      <w:divBdr>
        <w:top w:val="none" w:sz="0" w:space="0" w:color="auto"/>
        <w:left w:val="none" w:sz="0" w:space="0" w:color="auto"/>
        <w:bottom w:val="none" w:sz="0" w:space="0" w:color="auto"/>
        <w:right w:val="none" w:sz="0" w:space="0" w:color="auto"/>
      </w:divBdr>
    </w:div>
    <w:div w:id="1797795599">
      <w:bodyDiv w:val="1"/>
      <w:marLeft w:val="0"/>
      <w:marRight w:val="0"/>
      <w:marTop w:val="0"/>
      <w:marBottom w:val="0"/>
      <w:divBdr>
        <w:top w:val="none" w:sz="0" w:space="0" w:color="auto"/>
        <w:left w:val="none" w:sz="0" w:space="0" w:color="auto"/>
        <w:bottom w:val="none" w:sz="0" w:space="0" w:color="auto"/>
        <w:right w:val="none" w:sz="0" w:space="0" w:color="auto"/>
      </w:divBdr>
    </w:div>
    <w:div w:id="1797796099">
      <w:bodyDiv w:val="1"/>
      <w:marLeft w:val="0"/>
      <w:marRight w:val="0"/>
      <w:marTop w:val="0"/>
      <w:marBottom w:val="0"/>
      <w:divBdr>
        <w:top w:val="none" w:sz="0" w:space="0" w:color="auto"/>
        <w:left w:val="none" w:sz="0" w:space="0" w:color="auto"/>
        <w:bottom w:val="none" w:sz="0" w:space="0" w:color="auto"/>
        <w:right w:val="none" w:sz="0" w:space="0" w:color="auto"/>
      </w:divBdr>
    </w:div>
    <w:div w:id="1797941301">
      <w:bodyDiv w:val="1"/>
      <w:marLeft w:val="0"/>
      <w:marRight w:val="0"/>
      <w:marTop w:val="0"/>
      <w:marBottom w:val="0"/>
      <w:divBdr>
        <w:top w:val="none" w:sz="0" w:space="0" w:color="auto"/>
        <w:left w:val="none" w:sz="0" w:space="0" w:color="auto"/>
        <w:bottom w:val="none" w:sz="0" w:space="0" w:color="auto"/>
        <w:right w:val="none" w:sz="0" w:space="0" w:color="auto"/>
      </w:divBdr>
    </w:div>
    <w:div w:id="1797987173">
      <w:bodyDiv w:val="1"/>
      <w:marLeft w:val="0"/>
      <w:marRight w:val="0"/>
      <w:marTop w:val="0"/>
      <w:marBottom w:val="0"/>
      <w:divBdr>
        <w:top w:val="none" w:sz="0" w:space="0" w:color="auto"/>
        <w:left w:val="none" w:sz="0" w:space="0" w:color="auto"/>
        <w:bottom w:val="none" w:sz="0" w:space="0" w:color="auto"/>
        <w:right w:val="none" w:sz="0" w:space="0" w:color="auto"/>
      </w:divBdr>
    </w:div>
    <w:div w:id="1798133982">
      <w:bodyDiv w:val="1"/>
      <w:marLeft w:val="0"/>
      <w:marRight w:val="0"/>
      <w:marTop w:val="0"/>
      <w:marBottom w:val="0"/>
      <w:divBdr>
        <w:top w:val="none" w:sz="0" w:space="0" w:color="auto"/>
        <w:left w:val="none" w:sz="0" w:space="0" w:color="auto"/>
        <w:bottom w:val="none" w:sz="0" w:space="0" w:color="auto"/>
        <w:right w:val="none" w:sz="0" w:space="0" w:color="auto"/>
      </w:divBdr>
      <w:divsChild>
        <w:div w:id="53045180">
          <w:marLeft w:val="480"/>
          <w:marRight w:val="0"/>
          <w:marTop w:val="0"/>
          <w:marBottom w:val="0"/>
          <w:divBdr>
            <w:top w:val="none" w:sz="0" w:space="0" w:color="auto"/>
            <w:left w:val="none" w:sz="0" w:space="0" w:color="auto"/>
            <w:bottom w:val="none" w:sz="0" w:space="0" w:color="auto"/>
            <w:right w:val="none" w:sz="0" w:space="0" w:color="auto"/>
          </w:divBdr>
        </w:div>
        <w:div w:id="110828390">
          <w:marLeft w:val="480"/>
          <w:marRight w:val="0"/>
          <w:marTop w:val="0"/>
          <w:marBottom w:val="0"/>
          <w:divBdr>
            <w:top w:val="none" w:sz="0" w:space="0" w:color="auto"/>
            <w:left w:val="none" w:sz="0" w:space="0" w:color="auto"/>
            <w:bottom w:val="none" w:sz="0" w:space="0" w:color="auto"/>
            <w:right w:val="none" w:sz="0" w:space="0" w:color="auto"/>
          </w:divBdr>
        </w:div>
        <w:div w:id="183448409">
          <w:marLeft w:val="480"/>
          <w:marRight w:val="0"/>
          <w:marTop w:val="0"/>
          <w:marBottom w:val="0"/>
          <w:divBdr>
            <w:top w:val="none" w:sz="0" w:space="0" w:color="auto"/>
            <w:left w:val="none" w:sz="0" w:space="0" w:color="auto"/>
            <w:bottom w:val="none" w:sz="0" w:space="0" w:color="auto"/>
            <w:right w:val="none" w:sz="0" w:space="0" w:color="auto"/>
          </w:divBdr>
        </w:div>
        <w:div w:id="286425083">
          <w:marLeft w:val="480"/>
          <w:marRight w:val="0"/>
          <w:marTop w:val="0"/>
          <w:marBottom w:val="0"/>
          <w:divBdr>
            <w:top w:val="none" w:sz="0" w:space="0" w:color="auto"/>
            <w:left w:val="none" w:sz="0" w:space="0" w:color="auto"/>
            <w:bottom w:val="none" w:sz="0" w:space="0" w:color="auto"/>
            <w:right w:val="none" w:sz="0" w:space="0" w:color="auto"/>
          </w:divBdr>
        </w:div>
        <w:div w:id="418674819">
          <w:marLeft w:val="480"/>
          <w:marRight w:val="0"/>
          <w:marTop w:val="0"/>
          <w:marBottom w:val="0"/>
          <w:divBdr>
            <w:top w:val="none" w:sz="0" w:space="0" w:color="auto"/>
            <w:left w:val="none" w:sz="0" w:space="0" w:color="auto"/>
            <w:bottom w:val="none" w:sz="0" w:space="0" w:color="auto"/>
            <w:right w:val="none" w:sz="0" w:space="0" w:color="auto"/>
          </w:divBdr>
        </w:div>
        <w:div w:id="471364720">
          <w:marLeft w:val="480"/>
          <w:marRight w:val="0"/>
          <w:marTop w:val="0"/>
          <w:marBottom w:val="0"/>
          <w:divBdr>
            <w:top w:val="none" w:sz="0" w:space="0" w:color="auto"/>
            <w:left w:val="none" w:sz="0" w:space="0" w:color="auto"/>
            <w:bottom w:val="none" w:sz="0" w:space="0" w:color="auto"/>
            <w:right w:val="none" w:sz="0" w:space="0" w:color="auto"/>
          </w:divBdr>
        </w:div>
        <w:div w:id="564805167">
          <w:marLeft w:val="480"/>
          <w:marRight w:val="0"/>
          <w:marTop w:val="0"/>
          <w:marBottom w:val="0"/>
          <w:divBdr>
            <w:top w:val="none" w:sz="0" w:space="0" w:color="auto"/>
            <w:left w:val="none" w:sz="0" w:space="0" w:color="auto"/>
            <w:bottom w:val="none" w:sz="0" w:space="0" w:color="auto"/>
            <w:right w:val="none" w:sz="0" w:space="0" w:color="auto"/>
          </w:divBdr>
        </w:div>
        <w:div w:id="584194936">
          <w:marLeft w:val="480"/>
          <w:marRight w:val="0"/>
          <w:marTop w:val="0"/>
          <w:marBottom w:val="0"/>
          <w:divBdr>
            <w:top w:val="none" w:sz="0" w:space="0" w:color="auto"/>
            <w:left w:val="none" w:sz="0" w:space="0" w:color="auto"/>
            <w:bottom w:val="none" w:sz="0" w:space="0" w:color="auto"/>
            <w:right w:val="none" w:sz="0" w:space="0" w:color="auto"/>
          </w:divBdr>
        </w:div>
        <w:div w:id="591164449">
          <w:marLeft w:val="480"/>
          <w:marRight w:val="0"/>
          <w:marTop w:val="0"/>
          <w:marBottom w:val="0"/>
          <w:divBdr>
            <w:top w:val="none" w:sz="0" w:space="0" w:color="auto"/>
            <w:left w:val="none" w:sz="0" w:space="0" w:color="auto"/>
            <w:bottom w:val="none" w:sz="0" w:space="0" w:color="auto"/>
            <w:right w:val="none" w:sz="0" w:space="0" w:color="auto"/>
          </w:divBdr>
        </w:div>
        <w:div w:id="612248999">
          <w:marLeft w:val="480"/>
          <w:marRight w:val="0"/>
          <w:marTop w:val="0"/>
          <w:marBottom w:val="0"/>
          <w:divBdr>
            <w:top w:val="none" w:sz="0" w:space="0" w:color="auto"/>
            <w:left w:val="none" w:sz="0" w:space="0" w:color="auto"/>
            <w:bottom w:val="none" w:sz="0" w:space="0" w:color="auto"/>
            <w:right w:val="none" w:sz="0" w:space="0" w:color="auto"/>
          </w:divBdr>
        </w:div>
        <w:div w:id="640111344">
          <w:marLeft w:val="480"/>
          <w:marRight w:val="0"/>
          <w:marTop w:val="0"/>
          <w:marBottom w:val="0"/>
          <w:divBdr>
            <w:top w:val="none" w:sz="0" w:space="0" w:color="auto"/>
            <w:left w:val="none" w:sz="0" w:space="0" w:color="auto"/>
            <w:bottom w:val="none" w:sz="0" w:space="0" w:color="auto"/>
            <w:right w:val="none" w:sz="0" w:space="0" w:color="auto"/>
          </w:divBdr>
        </w:div>
        <w:div w:id="643200274">
          <w:marLeft w:val="480"/>
          <w:marRight w:val="0"/>
          <w:marTop w:val="0"/>
          <w:marBottom w:val="0"/>
          <w:divBdr>
            <w:top w:val="none" w:sz="0" w:space="0" w:color="auto"/>
            <w:left w:val="none" w:sz="0" w:space="0" w:color="auto"/>
            <w:bottom w:val="none" w:sz="0" w:space="0" w:color="auto"/>
            <w:right w:val="none" w:sz="0" w:space="0" w:color="auto"/>
          </w:divBdr>
        </w:div>
        <w:div w:id="681706531">
          <w:marLeft w:val="480"/>
          <w:marRight w:val="0"/>
          <w:marTop w:val="0"/>
          <w:marBottom w:val="0"/>
          <w:divBdr>
            <w:top w:val="none" w:sz="0" w:space="0" w:color="auto"/>
            <w:left w:val="none" w:sz="0" w:space="0" w:color="auto"/>
            <w:bottom w:val="none" w:sz="0" w:space="0" w:color="auto"/>
            <w:right w:val="none" w:sz="0" w:space="0" w:color="auto"/>
          </w:divBdr>
        </w:div>
        <w:div w:id="687175687">
          <w:marLeft w:val="480"/>
          <w:marRight w:val="0"/>
          <w:marTop w:val="0"/>
          <w:marBottom w:val="0"/>
          <w:divBdr>
            <w:top w:val="none" w:sz="0" w:space="0" w:color="auto"/>
            <w:left w:val="none" w:sz="0" w:space="0" w:color="auto"/>
            <w:bottom w:val="none" w:sz="0" w:space="0" w:color="auto"/>
            <w:right w:val="none" w:sz="0" w:space="0" w:color="auto"/>
          </w:divBdr>
        </w:div>
        <w:div w:id="701128885">
          <w:marLeft w:val="480"/>
          <w:marRight w:val="0"/>
          <w:marTop w:val="0"/>
          <w:marBottom w:val="0"/>
          <w:divBdr>
            <w:top w:val="none" w:sz="0" w:space="0" w:color="auto"/>
            <w:left w:val="none" w:sz="0" w:space="0" w:color="auto"/>
            <w:bottom w:val="none" w:sz="0" w:space="0" w:color="auto"/>
            <w:right w:val="none" w:sz="0" w:space="0" w:color="auto"/>
          </w:divBdr>
        </w:div>
        <w:div w:id="738090598">
          <w:marLeft w:val="480"/>
          <w:marRight w:val="0"/>
          <w:marTop w:val="0"/>
          <w:marBottom w:val="0"/>
          <w:divBdr>
            <w:top w:val="none" w:sz="0" w:space="0" w:color="auto"/>
            <w:left w:val="none" w:sz="0" w:space="0" w:color="auto"/>
            <w:bottom w:val="none" w:sz="0" w:space="0" w:color="auto"/>
            <w:right w:val="none" w:sz="0" w:space="0" w:color="auto"/>
          </w:divBdr>
        </w:div>
        <w:div w:id="741097283">
          <w:marLeft w:val="480"/>
          <w:marRight w:val="0"/>
          <w:marTop w:val="0"/>
          <w:marBottom w:val="0"/>
          <w:divBdr>
            <w:top w:val="none" w:sz="0" w:space="0" w:color="auto"/>
            <w:left w:val="none" w:sz="0" w:space="0" w:color="auto"/>
            <w:bottom w:val="none" w:sz="0" w:space="0" w:color="auto"/>
            <w:right w:val="none" w:sz="0" w:space="0" w:color="auto"/>
          </w:divBdr>
        </w:div>
        <w:div w:id="755131607">
          <w:marLeft w:val="480"/>
          <w:marRight w:val="0"/>
          <w:marTop w:val="0"/>
          <w:marBottom w:val="0"/>
          <w:divBdr>
            <w:top w:val="none" w:sz="0" w:space="0" w:color="auto"/>
            <w:left w:val="none" w:sz="0" w:space="0" w:color="auto"/>
            <w:bottom w:val="none" w:sz="0" w:space="0" w:color="auto"/>
            <w:right w:val="none" w:sz="0" w:space="0" w:color="auto"/>
          </w:divBdr>
        </w:div>
        <w:div w:id="757213953">
          <w:marLeft w:val="480"/>
          <w:marRight w:val="0"/>
          <w:marTop w:val="0"/>
          <w:marBottom w:val="0"/>
          <w:divBdr>
            <w:top w:val="none" w:sz="0" w:space="0" w:color="auto"/>
            <w:left w:val="none" w:sz="0" w:space="0" w:color="auto"/>
            <w:bottom w:val="none" w:sz="0" w:space="0" w:color="auto"/>
            <w:right w:val="none" w:sz="0" w:space="0" w:color="auto"/>
          </w:divBdr>
        </w:div>
        <w:div w:id="781656143">
          <w:marLeft w:val="480"/>
          <w:marRight w:val="0"/>
          <w:marTop w:val="0"/>
          <w:marBottom w:val="0"/>
          <w:divBdr>
            <w:top w:val="none" w:sz="0" w:space="0" w:color="auto"/>
            <w:left w:val="none" w:sz="0" w:space="0" w:color="auto"/>
            <w:bottom w:val="none" w:sz="0" w:space="0" w:color="auto"/>
            <w:right w:val="none" w:sz="0" w:space="0" w:color="auto"/>
          </w:divBdr>
        </w:div>
        <w:div w:id="845557483">
          <w:marLeft w:val="480"/>
          <w:marRight w:val="0"/>
          <w:marTop w:val="0"/>
          <w:marBottom w:val="0"/>
          <w:divBdr>
            <w:top w:val="none" w:sz="0" w:space="0" w:color="auto"/>
            <w:left w:val="none" w:sz="0" w:space="0" w:color="auto"/>
            <w:bottom w:val="none" w:sz="0" w:space="0" w:color="auto"/>
            <w:right w:val="none" w:sz="0" w:space="0" w:color="auto"/>
          </w:divBdr>
        </w:div>
        <w:div w:id="868421561">
          <w:marLeft w:val="480"/>
          <w:marRight w:val="0"/>
          <w:marTop w:val="0"/>
          <w:marBottom w:val="0"/>
          <w:divBdr>
            <w:top w:val="none" w:sz="0" w:space="0" w:color="auto"/>
            <w:left w:val="none" w:sz="0" w:space="0" w:color="auto"/>
            <w:bottom w:val="none" w:sz="0" w:space="0" w:color="auto"/>
            <w:right w:val="none" w:sz="0" w:space="0" w:color="auto"/>
          </w:divBdr>
        </w:div>
        <w:div w:id="970019210">
          <w:marLeft w:val="480"/>
          <w:marRight w:val="0"/>
          <w:marTop w:val="0"/>
          <w:marBottom w:val="0"/>
          <w:divBdr>
            <w:top w:val="none" w:sz="0" w:space="0" w:color="auto"/>
            <w:left w:val="none" w:sz="0" w:space="0" w:color="auto"/>
            <w:bottom w:val="none" w:sz="0" w:space="0" w:color="auto"/>
            <w:right w:val="none" w:sz="0" w:space="0" w:color="auto"/>
          </w:divBdr>
        </w:div>
        <w:div w:id="1022440229">
          <w:marLeft w:val="480"/>
          <w:marRight w:val="0"/>
          <w:marTop w:val="0"/>
          <w:marBottom w:val="0"/>
          <w:divBdr>
            <w:top w:val="none" w:sz="0" w:space="0" w:color="auto"/>
            <w:left w:val="none" w:sz="0" w:space="0" w:color="auto"/>
            <w:bottom w:val="none" w:sz="0" w:space="0" w:color="auto"/>
            <w:right w:val="none" w:sz="0" w:space="0" w:color="auto"/>
          </w:divBdr>
        </w:div>
        <w:div w:id="1083910602">
          <w:marLeft w:val="480"/>
          <w:marRight w:val="0"/>
          <w:marTop w:val="0"/>
          <w:marBottom w:val="0"/>
          <w:divBdr>
            <w:top w:val="none" w:sz="0" w:space="0" w:color="auto"/>
            <w:left w:val="none" w:sz="0" w:space="0" w:color="auto"/>
            <w:bottom w:val="none" w:sz="0" w:space="0" w:color="auto"/>
            <w:right w:val="none" w:sz="0" w:space="0" w:color="auto"/>
          </w:divBdr>
        </w:div>
        <w:div w:id="1113012334">
          <w:marLeft w:val="480"/>
          <w:marRight w:val="0"/>
          <w:marTop w:val="0"/>
          <w:marBottom w:val="0"/>
          <w:divBdr>
            <w:top w:val="none" w:sz="0" w:space="0" w:color="auto"/>
            <w:left w:val="none" w:sz="0" w:space="0" w:color="auto"/>
            <w:bottom w:val="none" w:sz="0" w:space="0" w:color="auto"/>
            <w:right w:val="none" w:sz="0" w:space="0" w:color="auto"/>
          </w:divBdr>
        </w:div>
        <w:div w:id="1181357802">
          <w:marLeft w:val="480"/>
          <w:marRight w:val="0"/>
          <w:marTop w:val="0"/>
          <w:marBottom w:val="0"/>
          <w:divBdr>
            <w:top w:val="none" w:sz="0" w:space="0" w:color="auto"/>
            <w:left w:val="none" w:sz="0" w:space="0" w:color="auto"/>
            <w:bottom w:val="none" w:sz="0" w:space="0" w:color="auto"/>
            <w:right w:val="none" w:sz="0" w:space="0" w:color="auto"/>
          </w:divBdr>
        </w:div>
        <w:div w:id="1192917285">
          <w:marLeft w:val="480"/>
          <w:marRight w:val="0"/>
          <w:marTop w:val="0"/>
          <w:marBottom w:val="0"/>
          <w:divBdr>
            <w:top w:val="none" w:sz="0" w:space="0" w:color="auto"/>
            <w:left w:val="none" w:sz="0" w:space="0" w:color="auto"/>
            <w:bottom w:val="none" w:sz="0" w:space="0" w:color="auto"/>
            <w:right w:val="none" w:sz="0" w:space="0" w:color="auto"/>
          </w:divBdr>
        </w:div>
        <w:div w:id="1223518561">
          <w:marLeft w:val="480"/>
          <w:marRight w:val="0"/>
          <w:marTop w:val="0"/>
          <w:marBottom w:val="0"/>
          <w:divBdr>
            <w:top w:val="none" w:sz="0" w:space="0" w:color="auto"/>
            <w:left w:val="none" w:sz="0" w:space="0" w:color="auto"/>
            <w:bottom w:val="none" w:sz="0" w:space="0" w:color="auto"/>
            <w:right w:val="none" w:sz="0" w:space="0" w:color="auto"/>
          </w:divBdr>
        </w:div>
        <w:div w:id="1319647714">
          <w:marLeft w:val="480"/>
          <w:marRight w:val="0"/>
          <w:marTop w:val="0"/>
          <w:marBottom w:val="0"/>
          <w:divBdr>
            <w:top w:val="none" w:sz="0" w:space="0" w:color="auto"/>
            <w:left w:val="none" w:sz="0" w:space="0" w:color="auto"/>
            <w:bottom w:val="none" w:sz="0" w:space="0" w:color="auto"/>
            <w:right w:val="none" w:sz="0" w:space="0" w:color="auto"/>
          </w:divBdr>
        </w:div>
        <w:div w:id="1344934810">
          <w:marLeft w:val="480"/>
          <w:marRight w:val="0"/>
          <w:marTop w:val="0"/>
          <w:marBottom w:val="0"/>
          <w:divBdr>
            <w:top w:val="none" w:sz="0" w:space="0" w:color="auto"/>
            <w:left w:val="none" w:sz="0" w:space="0" w:color="auto"/>
            <w:bottom w:val="none" w:sz="0" w:space="0" w:color="auto"/>
            <w:right w:val="none" w:sz="0" w:space="0" w:color="auto"/>
          </w:divBdr>
        </w:div>
        <w:div w:id="1440105269">
          <w:marLeft w:val="480"/>
          <w:marRight w:val="0"/>
          <w:marTop w:val="0"/>
          <w:marBottom w:val="0"/>
          <w:divBdr>
            <w:top w:val="none" w:sz="0" w:space="0" w:color="auto"/>
            <w:left w:val="none" w:sz="0" w:space="0" w:color="auto"/>
            <w:bottom w:val="none" w:sz="0" w:space="0" w:color="auto"/>
            <w:right w:val="none" w:sz="0" w:space="0" w:color="auto"/>
          </w:divBdr>
        </w:div>
        <w:div w:id="1472598636">
          <w:marLeft w:val="480"/>
          <w:marRight w:val="0"/>
          <w:marTop w:val="0"/>
          <w:marBottom w:val="0"/>
          <w:divBdr>
            <w:top w:val="none" w:sz="0" w:space="0" w:color="auto"/>
            <w:left w:val="none" w:sz="0" w:space="0" w:color="auto"/>
            <w:bottom w:val="none" w:sz="0" w:space="0" w:color="auto"/>
            <w:right w:val="none" w:sz="0" w:space="0" w:color="auto"/>
          </w:divBdr>
        </w:div>
        <w:div w:id="1581063990">
          <w:marLeft w:val="480"/>
          <w:marRight w:val="0"/>
          <w:marTop w:val="0"/>
          <w:marBottom w:val="0"/>
          <w:divBdr>
            <w:top w:val="none" w:sz="0" w:space="0" w:color="auto"/>
            <w:left w:val="none" w:sz="0" w:space="0" w:color="auto"/>
            <w:bottom w:val="none" w:sz="0" w:space="0" w:color="auto"/>
            <w:right w:val="none" w:sz="0" w:space="0" w:color="auto"/>
          </w:divBdr>
        </w:div>
        <w:div w:id="1588734864">
          <w:marLeft w:val="480"/>
          <w:marRight w:val="0"/>
          <w:marTop w:val="0"/>
          <w:marBottom w:val="0"/>
          <w:divBdr>
            <w:top w:val="none" w:sz="0" w:space="0" w:color="auto"/>
            <w:left w:val="none" w:sz="0" w:space="0" w:color="auto"/>
            <w:bottom w:val="none" w:sz="0" w:space="0" w:color="auto"/>
            <w:right w:val="none" w:sz="0" w:space="0" w:color="auto"/>
          </w:divBdr>
        </w:div>
        <w:div w:id="1625652819">
          <w:marLeft w:val="480"/>
          <w:marRight w:val="0"/>
          <w:marTop w:val="0"/>
          <w:marBottom w:val="0"/>
          <w:divBdr>
            <w:top w:val="none" w:sz="0" w:space="0" w:color="auto"/>
            <w:left w:val="none" w:sz="0" w:space="0" w:color="auto"/>
            <w:bottom w:val="none" w:sz="0" w:space="0" w:color="auto"/>
            <w:right w:val="none" w:sz="0" w:space="0" w:color="auto"/>
          </w:divBdr>
        </w:div>
        <w:div w:id="1729062854">
          <w:marLeft w:val="480"/>
          <w:marRight w:val="0"/>
          <w:marTop w:val="0"/>
          <w:marBottom w:val="0"/>
          <w:divBdr>
            <w:top w:val="none" w:sz="0" w:space="0" w:color="auto"/>
            <w:left w:val="none" w:sz="0" w:space="0" w:color="auto"/>
            <w:bottom w:val="none" w:sz="0" w:space="0" w:color="auto"/>
            <w:right w:val="none" w:sz="0" w:space="0" w:color="auto"/>
          </w:divBdr>
        </w:div>
        <w:div w:id="1817263795">
          <w:marLeft w:val="480"/>
          <w:marRight w:val="0"/>
          <w:marTop w:val="0"/>
          <w:marBottom w:val="0"/>
          <w:divBdr>
            <w:top w:val="none" w:sz="0" w:space="0" w:color="auto"/>
            <w:left w:val="none" w:sz="0" w:space="0" w:color="auto"/>
            <w:bottom w:val="none" w:sz="0" w:space="0" w:color="auto"/>
            <w:right w:val="none" w:sz="0" w:space="0" w:color="auto"/>
          </w:divBdr>
        </w:div>
        <w:div w:id="1839467778">
          <w:marLeft w:val="480"/>
          <w:marRight w:val="0"/>
          <w:marTop w:val="0"/>
          <w:marBottom w:val="0"/>
          <w:divBdr>
            <w:top w:val="none" w:sz="0" w:space="0" w:color="auto"/>
            <w:left w:val="none" w:sz="0" w:space="0" w:color="auto"/>
            <w:bottom w:val="none" w:sz="0" w:space="0" w:color="auto"/>
            <w:right w:val="none" w:sz="0" w:space="0" w:color="auto"/>
          </w:divBdr>
        </w:div>
        <w:div w:id="1843660657">
          <w:marLeft w:val="480"/>
          <w:marRight w:val="0"/>
          <w:marTop w:val="0"/>
          <w:marBottom w:val="0"/>
          <w:divBdr>
            <w:top w:val="none" w:sz="0" w:space="0" w:color="auto"/>
            <w:left w:val="none" w:sz="0" w:space="0" w:color="auto"/>
            <w:bottom w:val="none" w:sz="0" w:space="0" w:color="auto"/>
            <w:right w:val="none" w:sz="0" w:space="0" w:color="auto"/>
          </w:divBdr>
        </w:div>
        <w:div w:id="1851136075">
          <w:marLeft w:val="480"/>
          <w:marRight w:val="0"/>
          <w:marTop w:val="0"/>
          <w:marBottom w:val="0"/>
          <w:divBdr>
            <w:top w:val="none" w:sz="0" w:space="0" w:color="auto"/>
            <w:left w:val="none" w:sz="0" w:space="0" w:color="auto"/>
            <w:bottom w:val="none" w:sz="0" w:space="0" w:color="auto"/>
            <w:right w:val="none" w:sz="0" w:space="0" w:color="auto"/>
          </w:divBdr>
        </w:div>
        <w:div w:id="1858958772">
          <w:marLeft w:val="480"/>
          <w:marRight w:val="0"/>
          <w:marTop w:val="0"/>
          <w:marBottom w:val="0"/>
          <w:divBdr>
            <w:top w:val="none" w:sz="0" w:space="0" w:color="auto"/>
            <w:left w:val="none" w:sz="0" w:space="0" w:color="auto"/>
            <w:bottom w:val="none" w:sz="0" w:space="0" w:color="auto"/>
            <w:right w:val="none" w:sz="0" w:space="0" w:color="auto"/>
          </w:divBdr>
        </w:div>
        <w:div w:id="1871870847">
          <w:marLeft w:val="480"/>
          <w:marRight w:val="0"/>
          <w:marTop w:val="0"/>
          <w:marBottom w:val="0"/>
          <w:divBdr>
            <w:top w:val="none" w:sz="0" w:space="0" w:color="auto"/>
            <w:left w:val="none" w:sz="0" w:space="0" w:color="auto"/>
            <w:bottom w:val="none" w:sz="0" w:space="0" w:color="auto"/>
            <w:right w:val="none" w:sz="0" w:space="0" w:color="auto"/>
          </w:divBdr>
        </w:div>
        <w:div w:id="1969361307">
          <w:marLeft w:val="480"/>
          <w:marRight w:val="0"/>
          <w:marTop w:val="0"/>
          <w:marBottom w:val="0"/>
          <w:divBdr>
            <w:top w:val="none" w:sz="0" w:space="0" w:color="auto"/>
            <w:left w:val="none" w:sz="0" w:space="0" w:color="auto"/>
            <w:bottom w:val="none" w:sz="0" w:space="0" w:color="auto"/>
            <w:right w:val="none" w:sz="0" w:space="0" w:color="auto"/>
          </w:divBdr>
        </w:div>
        <w:div w:id="2088916958">
          <w:marLeft w:val="480"/>
          <w:marRight w:val="0"/>
          <w:marTop w:val="0"/>
          <w:marBottom w:val="0"/>
          <w:divBdr>
            <w:top w:val="none" w:sz="0" w:space="0" w:color="auto"/>
            <w:left w:val="none" w:sz="0" w:space="0" w:color="auto"/>
            <w:bottom w:val="none" w:sz="0" w:space="0" w:color="auto"/>
            <w:right w:val="none" w:sz="0" w:space="0" w:color="auto"/>
          </w:divBdr>
        </w:div>
        <w:div w:id="2093358063">
          <w:marLeft w:val="480"/>
          <w:marRight w:val="0"/>
          <w:marTop w:val="0"/>
          <w:marBottom w:val="0"/>
          <w:divBdr>
            <w:top w:val="none" w:sz="0" w:space="0" w:color="auto"/>
            <w:left w:val="none" w:sz="0" w:space="0" w:color="auto"/>
            <w:bottom w:val="none" w:sz="0" w:space="0" w:color="auto"/>
            <w:right w:val="none" w:sz="0" w:space="0" w:color="auto"/>
          </w:divBdr>
        </w:div>
        <w:div w:id="2115589412">
          <w:marLeft w:val="480"/>
          <w:marRight w:val="0"/>
          <w:marTop w:val="0"/>
          <w:marBottom w:val="0"/>
          <w:divBdr>
            <w:top w:val="none" w:sz="0" w:space="0" w:color="auto"/>
            <w:left w:val="none" w:sz="0" w:space="0" w:color="auto"/>
            <w:bottom w:val="none" w:sz="0" w:space="0" w:color="auto"/>
            <w:right w:val="none" w:sz="0" w:space="0" w:color="auto"/>
          </w:divBdr>
        </w:div>
      </w:divsChild>
    </w:div>
    <w:div w:id="1798185778">
      <w:bodyDiv w:val="1"/>
      <w:marLeft w:val="0"/>
      <w:marRight w:val="0"/>
      <w:marTop w:val="0"/>
      <w:marBottom w:val="0"/>
      <w:divBdr>
        <w:top w:val="none" w:sz="0" w:space="0" w:color="auto"/>
        <w:left w:val="none" w:sz="0" w:space="0" w:color="auto"/>
        <w:bottom w:val="none" w:sz="0" w:space="0" w:color="auto"/>
        <w:right w:val="none" w:sz="0" w:space="0" w:color="auto"/>
      </w:divBdr>
    </w:div>
    <w:div w:id="1798259044">
      <w:bodyDiv w:val="1"/>
      <w:marLeft w:val="0"/>
      <w:marRight w:val="0"/>
      <w:marTop w:val="0"/>
      <w:marBottom w:val="0"/>
      <w:divBdr>
        <w:top w:val="none" w:sz="0" w:space="0" w:color="auto"/>
        <w:left w:val="none" w:sz="0" w:space="0" w:color="auto"/>
        <w:bottom w:val="none" w:sz="0" w:space="0" w:color="auto"/>
        <w:right w:val="none" w:sz="0" w:space="0" w:color="auto"/>
      </w:divBdr>
    </w:div>
    <w:div w:id="1798571996">
      <w:bodyDiv w:val="1"/>
      <w:marLeft w:val="0"/>
      <w:marRight w:val="0"/>
      <w:marTop w:val="0"/>
      <w:marBottom w:val="0"/>
      <w:divBdr>
        <w:top w:val="none" w:sz="0" w:space="0" w:color="auto"/>
        <w:left w:val="none" w:sz="0" w:space="0" w:color="auto"/>
        <w:bottom w:val="none" w:sz="0" w:space="0" w:color="auto"/>
        <w:right w:val="none" w:sz="0" w:space="0" w:color="auto"/>
      </w:divBdr>
      <w:divsChild>
        <w:div w:id="1701278257">
          <w:marLeft w:val="480"/>
          <w:marRight w:val="0"/>
          <w:marTop w:val="0"/>
          <w:marBottom w:val="0"/>
          <w:divBdr>
            <w:top w:val="none" w:sz="0" w:space="0" w:color="auto"/>
            <w:left w:val="none" w:sz="0" w:space="0" w:color="auto"/>
            <w:bottom w:val="none" w:sz="0" w:space="0" w:color="auto"/>
            <w:right w:val="none" w:sz="0" w:space="0" w:color="auto"/>
          </w:divBdr>
        </w:div>
        <w:div w:id="114177771">
          <w:marLeft w:val="480"/>
          <w:marRight w:val="0"/>
          <w:marTop w:val="0"/>
          <w:marBottom w:val="0"/>
          <w:divBdr>
            <w:top w:val="none" w:sz="0" w:space="0" w:color="auto"/>
            <w:left w:val="none" w:sz="0" w:space="0" w:color="auto"/>
            <w:bottom w:val="none" w:sz="0" w:space="0" w:color="auto"/>
            <w:right w:val="none" w:sz="0" w:space="0" w:color="auto"/>
          </w:divBdr>
        </w:div>
        <w:div w:id="1344670277">
          <w:marLeft w:val="480"/>
          <w:marRight w:val="0"/>
          <w:marTop w:val="0"/>
          <w:marBottom w:val="0"/>
          <w:divBdr>
            <w:top w:val="none" w:sz="0" w:space="0" w:color="auto"/>
            <w:left w:val="none" w:sz="0" w:space="0" w:color="auto"/>
            <w:bottom w:val="none" w:sz="0" w:space="0" w:color="auto"/>
            <w:right w:val="none" w:sz="0" w:space="0" w:color="auto"/>
          </w:divBdr>
        </w:div>
        <w:div w:id="2049062187">
          <w:marLeft w:val="480"/>
          <w:marRight w:val="0"/>
          <w:marTop w:val="0"/>
          <w:marBottom w:val="0"/>
          <w:divBdr>
            <w:top w:val="none" w:sz="0" w:space="0" w:color="auto"/>
            <w:left w:val="none" w:sz="0" w:space="0" w:color="auto"/>
            <w:bottom w:val="none" w:sz="0" w:space="0" w:color="auto"/>
            <w:right w:val="none" w:sz="0" w:space="0" w:color="auto"/>
          </w:divBdr>
        </w:div>
        <w:div w:id="2005163272">
          <w:marLeft w:val="480"/>
          <w:marRight w:val="0"/>
          <w:marTop w:val="0"/>
          <w:marBottom w:val="0"/>
          <w:divBdr>
            <w:top w:val="none" w:sz="0" w:space="0" w:color="auto"/>
            <w:left w:val="none" w:sz="0" w:space="0" w:color="auto"/>
            <w:bottom w:val="none" w:sz="0" w:space="0" w:color="auto"/>
            <w:right w:val="none" w:sz="0" w:space="0" w:color="auto"/>
          </w:divBdr>
        </w:div>
        <w:div w:id="1759592105">
          <w:marLeft w:val="480"/>
          <w:marRight w:val="0"/>
          <w:marTop w:val="0"/>
          <w:marBottom w:val="0"/>
          <w:divBdr>
            <w:top w:val="none" w:sz="0" w:space="0" w:color="auto"/>
            <w:left w:val="none" w:sz="0" w:space="0" w:color="auto"/>
            <w:bottom w:val="none" w:sz="0" w:space="0" w:color="auto"/>
            <w:right w:val="none" w:sz="0" w:space="0" w:color="auto"/>
          </w:divBdr>
        </w:div>
        <w:div w:id="1849175933">
          <w:marLeft w:val="480"/>
          <w:marRight w:val="0"/>
          <w:marTop w:val="0"/>
          <w:marBottom w:val="0"/>
          <w:divBdr>
            <w:top w:val="none" w:sz="0" w:space="0" w:color="auto"/>
            <w:left w:val="none" w:sz="0" w:space="0" w:color="auto"/>
            <w:bottom w:val="none" w:sz="0" w:space="0" w:color="auto"/>
            <w:right w:val="none" w:sz="0" w:space="0" w:color="auto"/>
          </w:divBdr>
        </w:div>
        <w:div w:id="121928226">
          <w:marLeft w:val="480"/>
          <w:marRight w:val="0"/>
          <w:marTop w:val="0"/>
          <w:marBottom w:val="0"/>
          <w:divBdr>
            <w:top w:val="none" w:sz="0" w:space="0" w:color="auto"/>
            <w:left w:val="none" w:sz="0" w:space="0" w:color="auto"/>
            <w:bottom w:val="none" w:sz="0" w:space="0" w:color="auto"/>
            <w:right w:val="none" w:sz="0" w:space="0" w:color="auto"/>
          </w:divBdr>
        </w:div>
        <w:div w:id="1125269951">
          <w:marLeft w:val="480"/>
          <w:marRight w:val="0"/>
          <w:marTop w:val="0"/>
          <w:marBottom w:val="0"/>
          <w:divBdr>
            <w:top w:val="none" w:sz="0" w:space="0" w:color="auto"/>
            <w:left w:val="none" w:sz="0" w:space="0" w:color="auto"/>
            <w:bottom w:val="none" w:sz="0" w:space="0" w:color="auto"/>
            <w:right w:val="none" w:sz="0" w:space="0" w:color="auto"/>
          </w:divBdr>
        </w:div>
        <w:div w:id="882713994">
          <w:marLeft w:val="480"/>
          <w:marRight w:val="0"/>
          <w:marTop w:val="0"/>
          <w:marBottom w:val="0"/>
          <w:divBdr>
            <w:top w:val="none" w:sz="0" w:space="0" w:color="auto"/>
            <w:left w:val="none" w:sz="0" w:space="0" w:color="auto"/>
            <w:bottom w:val="none" w:sz="0" w:space="0" w:color="auto"/>
            <w:right w:val="none" w:sz="0" w:space="0" w:color="auto"/>
          </w:divBdr>
        </w:div>
        <w:div w:id="60568808">
          <w:marLeft w:val="480"/>
          <w:marRight w:val="0"/>
          <w:marTop w:val="0"/>
          <w:marBottom w:val="0"/>
          <w:divBdr>
            <w:top w:val="none" w:sz="0" w:space="0" w:color="auto"/>
            <w:left w:val="none" w:sz="0" w:space="0" w:color="auto"/>
            <w:bottom w:val="none" w:sz="0" w:space="0" w:color="auto"/>
            <w:right w:val="none" w:sz="0" w:space="0" w:color="auto"/>
          </w:divBdr>
        </w:div>
        <w:div w:id="1993486159">
          <w:marLeft w:val="480"/>
          <w:marRight w:val="0"/>
          <w:marTop w:val="0"/>
          <w:marBottom w:val="0"/>
          <w:divBdr>
            <w:top w:val="none" w:sz="0" w:space="0" w:color="auto"/>
            <w:left w:val="none" w:sz="0" w:space="0" w:color="auto"/>
            <w:bottom w:val="none" w:sz="0" w:space="0" w:color="auto"/>
            <w:right w:val="none" w:sz="0" w:space="0" w:color="auto"/>
          </w:divBdr>
        </w:div>
        <w:div w:id="395325544">
          <w:marLeft w:val="480"/>
          <w:marRight w:val="0"/>
          <w:marTop w:val="0"/>
          <w:marBottom w:val="0"/>
          <w:divBdr>
            <w:top w:val="none" w:sz="0" w:space="0" w:color="auto"/>
            <w:left w:val="none" w:sz="0" w:space="0" w:color="auto"/>
            <w:bottom w:val="none" w:sz="0" w:space="0" w:color="auto"/>
            <w:right w:val="none" w:sz="0" w:space="0" w:color="auto"/>
          </w:divBdr>
        </w:div>
        <w:div w:id="1966505121">
          <w:marLeft w:val="480"/>
          <w:marRight w:val="0"/>
          <w:marTop w:val="0"/>
          <w:marBottom w:val="0"/>
          <w:divBdr>
            <w:top w:val="none" w:sz="0" w:space="0" w:color="auto"/>
            <w:left w:val="none" w:sz="0" w:space="0" w:color="auto"/>
            <w:bottom w:val="none" w:sz="0" w:space="0" w:color="auto"/>
            <w:right w:val="none" w:sz="0" w:space="0" w:color="auto"/>
          </w:divBdr>
        </w:div>
        <w:div w:id="1999382701">
          <w:marLeft w:val="480"/>
          <w:marRight w:val="0"/>
          <w:marTop w:val="0"/>
          <w:marBottom w:val="0"/>
          <w:divBdr>
            <w:top w:val="none" w:sz="0" w:space="0" w:color="auto"/>
            <w:left w:val="none" w:sz="0" w:space="0" w:color="auto"/>
            <w:bottom w:val="none" w:sz="0" w:space="0" w:color="auto"/>
            <w:right w:val="none" w:sz="0" w:space="0" w:color="auto"/>
          </w:divBdr>
        </w:div>
        <w:div w:id="607851255">
          <w:marLeft w:val="480"/>
          <w:marRight w:val="0"/>
          <w:marTop w:val="0"/>
          <w:marBottom w:val="0"/>
          <w:divBdr>
            <w:top w:val="none" w:sz="0" w:space="0" w:color="auto"/>
            <w:left w:val="none" w:sz="0" w:space="0" w:color="auto"/>
            <w:bottom w:val="none" w:sz="0" w:space="0" w:color="auto"/>
            <w:right w:val="none" w:sz="0" w:space="0" w:color="auto"/>
          </w:divBdr>
        </w:div>
        <w:div w:id="156307708">
          <w:marLeft w:val="480"/>
          <w:marRight w:val="0"/>
          <w:marTop w:val="0"/>
          <w:marBottom w:val="0"/>
          <w:divBdr>
            <w:top w:val="none" w:sz="0" w:space="0" w:color="auto"/>
            <w:left w:val="none" w:sz="0" w:space="0" w:color="auto"/>
            <w:bottom w:val="none" w:sz="0" w:space="0" w:color="auto"/>
            <w:right w:val="none" w:sz="0" w:space="0" w:color="auto"/>
          </w:divBdr>
        </w:div>
        <w:div w:id="1700737015">
          <w:marLeft w:val="480"/>
          <w:marRight w:val="0"/>
          <w:marTop w:val="0"/>
          <w:marBottom w:val="0"/>
          <w:divBdr>
            <w:top w:val="none" w:sz="0" w:space="0" w:color="auto"/>
            <w:left w:val="none" w:sz="0" w:space="0" w:color="auto"/>
            <w:bottom w:val="none" w:sz="0" w:space="0" w:color="auto"/>
            <w:right w:val="none" w:sz="0" w:space="0" w:color="auto"/>
          </w:divBdr>
        </w:div>
        <w:div w:id="1789423354">
          <w:marLeft w:val="480"/>
          <w:marRight w:val="0"/>
          <w:marTop w:val="0"/>
          <w:marBottom w:val="0"/>
          <w:divBdr>
            <w:top w:val="none" w:sz="0" w:space="0" w:color="auto"/>
            <w:left w:val="none" w:sz="0" w:space="0" w:color="auto"/>
            <w:bottom w:val="none" w:sz="0" w:space="0" w:color="auto"/>
            <w:right w:val="none" w:sz="0" w:space="0" w:color="auto"/>
          </w:divBdr>
        </w:div>
        <w:div w:id="1766539339">
          <w:marLeft w:val="480"/>
          <w:marRight w:val="0"/>
          <w:marTop w:val="0"/>
          <w:marBottom w:val="0"/>
          <w:divBdr>
            <w:top w:val="none" w:sz="0" w:space="0" w:color="auto"/>
            <w:left w:val="none" w:sz="0" w:space="0" w:color="auto"/>
            <w:bottom w:val="none" w:sz="0" w:space="0" w:color="auto"/>
            <w:right w:val="none" w:sz="0" w:space="0" w:color="auto"/>
          </w:divBdr>
        </w:div>
        <w:div w:id="792751748">
          <w:marLeft w:val="480"/>
          <w:marRight w:val="0"/>
          <w:marTop w:val="0"/>
          <w:marBottom w:val="0"/>
          <w:divBdr>
            <w:top w:val="none" w:sz="0" w:space="0" w:color="auto"/>
            <w:left w:val="none" w:sz="0" w:space="0" w:color="auto"/>
            <w:bottom w:val="none" w:sz="0" w:space="0" w:color="auto"/>
            <w:right w:val="none" w:sz="0" w:space="0" w:color="auto"/>
          </w:divBdr>
        </w:div>
        <w:div w:id="2055885456">
          <w:marLeft w:val="480"/>
          <w:marRight w:val="0"/>
          <w:marTop w:val="0"/>
          <w:marBottom w:val="0"/>
          <w:divBdr>
            <w:top w:val="none" w:sz="0" w:space="0" w:color="auto"/>
            <w:left w:val="none" w:sz="0" w:space="0" w:color="auto"/>
            <w:bottom w:val="none" w:sz="0" w:space="0" w:color="auto"/>
            <w:right w:val="none" w:sz="0" w:space="0" w:color="auto"/>
          </w:divBdr>
        </w:div>
        <w:div w:id="109512330">
          <w:marLeft w:val="480"/>
          <w:marRight w:val="0"/>
          <w:marTop w:val="0"/>
          <w:marBottom w:val="0"/>
          <w:divBdr>
            <w:top w:val="none" w:sz="0" w:space="0" w:color="auto"/>
            <w:left w:val="none" w:sz="0" w:space="0" w:color="auto"/>
            <w:bottom w:val="none" w:sz="0" w:space="0" w:color="auto"/>
            <w:right w:val="none" w:sz="0" w:space="0" w:color="auto"/>
          </w:divBdr>
        </w:div>
        <w:div w:id="142818458">
          <w:marLeft w:val="480"/>
          <w:marRight w:val="0"/>
          <w:marTop w:val="0"/>
          <w:marBottom w:val="0"/>
          <w:divBdr>
            <w:top w:val="none" w:sz="0" w:space="0" w:color="auto"/>
            <w:left w:val="none" w:sz="0" w:space="0" w:color="auto"/>
            <w:bottom w:val="none" w:sz="0" w:space="0" w:color="auto"/>
            <w:right w:val="none" w:sz="0" w:space="0" w:color="auto"/>
          </w:divBdr>
        </w:div>
        <w:div w:id="242879374">
          <w:marLeft w:val="480"/>
          <w:marRight w:val="0"/>
          <w:marTop w:val="0"/>
          <w:marBottom w:val="0"/>
          <w:divBdr>
            <w:top w:val="none" w:sz="0" w:space="0" w:color="auto"/>
            <w:left w:val="none" w:sz="0" w:space="0" w:color="auto"/>
            <w:bottom w:val="none" w:sz="0" w:space="0" w:color="auto"/>
            <w:right w:val="none" w:sz="0" w:space="0" w:color="auto"/>
          </w:divBdr>
        </w:div>
        <w:div w:id="1575772877">
          <w:marLeft w:val="480"/>
          <w:marRight w:val="0"/>
          <w:marTop w:val="0"/>
          <w:marBottom w:val="0"/>
          <w:divBdr>
            <w:top w:val="none" w:sz="0" w:space="0" w:color="auto"/>
            <w:left w:val="none" w:sz="0" w:space="0" w:color="auto"/>
            <w:bottom w:val="none" w:sz="0" w:space="0" w:color="auto"/>
            <w:right w:val="none" w:sz="0" w:space="0" w:color="auto"/>
          </w:divBdr>
        </w:div>
        <w:div w:id="1925454209">
          <w:marLeft w:val="480"/>
          <w:marRight w:val="0"/>
          <w:marTop w:val="0"/>
          <w:marBottom w:val="0"/>
          <w:divBdr>
            <w:top w:val="none" w:sz="0" w:space="0" w:color="auto"/>
            <w:left w:val="none" w:sz="0" w:space="0" w:color="auto"/>
            <w:bottom w:val="none" w:sz="0" w:space="0" w:color="auto"/>
            <w:right w:val="none" w:sz="0" w:space="0" w:color="auto"/>
          </w:divBdr>
        </w:div>
        <w:div w:id="266691632">
          <w:marLeft w:val="480"/>
          <w:marRight w:val="0"/>
          <w:marTop w:val="0"/>
          <w:marBottom w:val="0"/>
          <w:divBdr>
            <w:top w:val="none" w:sz="0" w:space="0" w:color="auto"/>
            <w:left w:val="none" w:sz="0" w:space="0" w:color="auto"/>
            <w:bottom w:val="none" w:sz="0" w:space="0" w:color="auto"/>
            <w:right w:val="none" w:sz="0" w:space="0" w:color="auto"/>
          </w:divBdr>
        </w:div>
        <w:div w:id="865800548">
          <w:marLeft w:val="480"/>
          <w:marRight w:val="0"/>
          <w:marTop w:val="0"/>
          <w:marBottom w:val="0"/>
          <w:divBdr>
            <w:top w:val="none" w:sz="0" w:space="0" w:color="auto"/>
            <w:left w:val="none" w:sz="0" w:space="0" w:color="auto"/>
            <w:bottom w:val="none" w:sz="0" w:space="0" w:color="auto"/>
            <w:right w:val="none" w:sz="0" w:space="0" w:color="auto"/>
          </w:divBdr>
        </w:div>
        <w:div w:id="1337535087">
          <w:marLeft w:val="480"/>
          <w:marRight w:val="0"/>
          <w:marTop w:val="0"/>
          <w:marBottom w:val="0"/>
          <w:divBdr>
            <w:top w:val="none" w:sz="0" w:space="0" w:color="auto"/>
            <w:left w:val="none" w:sz="0" w:space="0" w:color="auto"/>
            <w:bottom w:val="none" w:sz="0" w:space="0" w:color="auto"/>
            <w:right w:val="none" w:sz="0" w:space="0" w:color="auto"/>
          </w:divBdr>
        </w:div>
        <w:div w:id="1306546367">
          <w:marLeft w:val="480"/>
          <w:marRight w:val="0"/>
          <w:marTop w:val="0"/>
          <w:marBottom w:val="0"/>
          <w:divBdr>
            <w:top w:val="none" w:sz="0" w:space="0" w:color="auto"/>
            <w:left w:val="none" w:sz="0" w:space="0" w:color="auto"/>
            <w:bottom w:val="none" w:sz="0" w:space="0" w:color="auto"/>
            <w:right w:val="none" w:sz="0" w:space="0" w:color="auto"/>
          </w:divBdr>
        </w:div>
        <w:div w:id="1932930507">
          <w:marLeft w:val="480"/>
          <w:marRight w:val="0"/>
          <w:marTop w:val="0"/>
          <w:marBottom w:val="0"/>
          <w:divBdr>
            <w:top w:val="none" w:sz="0" w:space="0" w:color="auto"/>
            <w:left w:val="none" w:sz="0" w:space="0" w:color="auto"/>
            <w:bottom w:val="none" w:sz="0" w:space="0" w:color="auto"/>
            <w:right w:val="none" w:sz="0" w:space="0" w:color="auto"/>
          </w:divBdr>
        </w:div>
        <w:div w:id="464781533">
          <w:marLeft w:val="480"/>
          <w:marRight w:val="0"/>
          <w:marTop w:val="0"/>
          <w:marBottom w:val="0"/>
          <w:divBdr>
            <w:top w:val="none" w:sz="0" w:space="0" w:color="auto"/>
            <w:left w:val="none" w:sz="0" w:space="0" w:color="auto"/>
            <w:bottom w:val="none" w:sz="0" w:space="0" w:color="auto"/>
            <w:right w:val="none" w:sz="0" w:space="0" w:color="auto"/>
          </w:divBdr>
        </w:div>
        <w:div w:id="248392997">
          <w:marLeft w:val="480"/>
          <w:marRight w:val="0"/>
          <w:marTop w:val="0"/>
          <w:marBottom w:val="0"/>
          <w:divBdr>
            <w:top w:val="none" w:sz="0" w:space="0" w:color="auto"/>
            <w:left w:val="none" w:sz="0" w:space="0" w:color="auto"/>
            <w:bottom w:val="none" w:sz="0" w:space="0" w:color="auto"/>
            <w:right w:val="none" w:sz="0" w:space="0" w:color="auto"/>
          </w:divBdr>
        </w:div>
        <w:div w:id="1932424558">
          <w:marLeft w:val="480"/>
          <w:marRight w:val="0"/>
          <w:marTop w:val="0"/>
          <w:marBottom w:val="0"/>
          <w:divBdr>
            <w:top w:val="none" w:sz="0" w:space="0" w:color="auto"/>
            <w:left w:val="none" w:sz="0" w:space="0" w:color="auto"/>
            <w:bottom w:val="none" w:sz="0" w:space="0" w:color="auto"/>
            <w:right w:val="none" w:sz="0" w:space="0" w:color="auto"/>
          </w:divBdr>
        </w:div>
        <w:div w:id="1908102530">
          <w:marLeft w:val="480"/>
          <w:marRight w:val="0"/>
          <w:marTop w:val="0"/>
          <w:marBottom w:val="0"/>
          <w:divBdr>
            <w:top w:val="none" w:sz="0" w:space="0" w:color="auto"/>
            <w:left w:val="none" w:sz="0" w:space="0" w:color="auto"/>
            <w:bottom w:val="none" w:sz="0" w:space="0" w:color="auto"/>
            <w:right w:val="none" w:sz="0" w:space="0" w:color="auto"/>
          </w:divBdr>
        </w:div>
        <w:div w:id="1094864753">
          <w:marLeft w:val="480"/>
          <w:marRight w:val="0"/>
          <w:marTop w:val="0"/>
          <w:marBottom w:val="0"/>
          <w:divBdr>
            <w:top w:val="none" w:sz="0" w:space="0" w:color="auto"/>
            <w:left w:val="none" w:sz="0" w:space="0" w:color="auto"/>
            <w:bottom w:val="none" w:sz="0" w:space="0" w:color="auto"/>
            <w:right w:val="none" w:sz="0" w:space="0" w:color="auto"/>
          </w:divBdr>
        </w:div>
        <w:div w:id="573009013">
          <w:marLeft w:val="480"/>
          <w:marRight w:val="0"/>
          <w:marTop w:val="0"/>
          <w:marBottom w:val="0"/>
          <w:divBdr>
            <w:top w:val="none" w:sz="0" w:space="0" w:color="auto"/>
            <w:left w:val="none" w:sz="0" w:space="0" w:color="auto"/>
            <w:bottom w:val="none" w:sz="0" w:space="0" w:color="auto"/>
            <w:right w:val="none" w:sz="0" w:space="0" w:color="auto"/>
          </w:divBdr>
        </w:div>
        <w:div w:id="1480658420">
          <w:marLeft w:val="480"/>
          <w:marRight w:val="0"/>
          <w:marTop w:val="0"/>
          <w:marBottom w:val="0"/>
          <w:divBdr>
            <w:top w:val="none" w:sz="0" w:space="0" w:color="auto"/>
            <w:left w:val="none" w:sz="0" w:space="0" w:color="auto"/>
            <w:bottom w:val="none" w:sz="0" w:space="0" w:color="auto"/>
            <w:right w:val="none" w:sz="0" w:space="0" w:color="auto"/>
          </w:divBdr>
        </w:div>
        <w:div w:id="1863858668">
          <w:marLeft w:val="480"/>
          <w:marRight w:val="0"/>
          <w:marTop w:val="0"/>
          <w:marBottom w:val="0"/>
          <w:divBdr>
            <w:top w:val="none" w:sz="0" w:space="0" w:color="auto"/>
            <w:left w:val="none" w:sz="0" w:space="0" w:color="auto"/>
            <w:bottom w:val="none" w:sz="0" w:space="0" w:color="auto"/>
            <w:right w:val="none" w:sz="0" w:space="0" w:color="auto"/>
          </w:divBdr>
        </w:div>
        <w:div w:id="1917669371">
          <w:marLeft w:val="480"/>
          <w:marRight w:val="0"/>
          <w:marTop w:val="0"/>
          <w:marBottom w:val="0"/>
          <w:divBdr>
            <w:top w:val="none" w:sz="0" w:space="0" w:color="auto"/>
            <w:left w:val="none" w:sz="0" w:space="0" w:color="auto"/>
            <w:bottom w:val="none" w:sz="0" w:space="0" w:color="auto"/>
            <w:right w:val="none" w:sz="0" w:space="0" w:color="auto"/>
          </w:divBdr>
        </w:div>
        <w:div w:id="1436249444">
          <w:marLeft w:val="480"/>
          <w:marRight w:val="0"/>
          <w:marTop w:val="0"/>
          <w:marBottom w:val="0"/>
          <w:divBdr>
            <w:top w:val="none" w:sz="0" w:space="0" w:color="auto"/>
            <w:left w:val="none" w:sz="0" w:space="0" w:color="auto"/>
            <w:bottom w:val="none" w:sz="0" w:space="0" w:color="auto"/>
            <w:right w:val="none" w:sz="0" w:space="0" w:color="auto"/>
          </w:divBdr>
        </w:div>
        <w:div w:id="114063005">
          <w:marLeft w:val="480"/>
          <w:marRight w:val="0"/>
          <w:marTop w:val="0"/>
          <w:marBottom w:val="0"/>
          <w:divBdr>
            <w:top w:val="none" w:sz="0" w:space="0" w:color="auto"/>
            <w:left w:val="none" w:sz="0" w:space="0" w:color="auto"/>
            <w:bottom w:val="none" w:sz="0" w:space="0" w:color="auto"/>
            <w:right w:val="none" w:sz="0" w:space="0" w:color="auto"/>
          </w:divBdr>
        </w:div>
        <w:div w:id="1120800667">
          <w:marLeft w:val="480"/>
          <w:marRight w:val="0"/>
          <w:marTop w:val="0"/>
          <w:marBottom w:val="0"/>
          <w:divBdr>
            <w:top w:val="none" w:sz="0" w:space="0" w:color="auto"/>
            <w:left w:val="none" w:sz="0" w:space="0" w:color="auto"/>
            <w:bottom w:val="none" w:sz="0" w:space="0" w:color="auto"/>
            <w:right w:val="none" w:sz="0" w:space="0" w:color="auto"/>
          </w:divBdr>
        </w:div>
        <w:div w:id="654920855">
          <w:marLeft w:val="480"/>
          <w:marRight w:val="0"/>
          <w:marTop w:val="0"/>
          <w:marBottom w:val="0"/>
          <w:divBdr>
            <w:top w:val="none" w:sz="0" w:space="0" w:color="auto"/>
            <w:left w:val="none" w:sz="0" w:space="0" w:color="auto"/>
            <w:bottom w:val="none" w:sz="0" w:space="0" w:color="auto"/>
            <w:right w:val="none" w:sz="0" w:space="0" w:color="auto"/>
          </w:divBdr>
        </w:div>
        <w:div w:id="1667781784">
          <w:marLeft w:val="480"/>
          <w:marRight w:val="0"/>
          <w:marTop w:val="0"/>
          <w:marBottom w:val="0"/>
          <w:divBdr>
            <w:top w:val="none" w:sz="0" w:space="0" w:color="auto"/>
            <w:left w:val="none" w:sz="0" w:space="0" w:color="auto"/>
            <w:bottom w:val="none" w:sz="0" w:space="0" w:color="auto"/>
            <w:right w:val="none" w:sz="0" w:space="0" w:color="auto"/>
          </w:divBdr>
        </w:div>
        <w:div w:id="336084102">
          <w:marLeft w:val="480"/>
          <w:marRight w:val="0"/>
          <w:marTop w:val="0"/>
          <w:marBottom w:val="0"/>
          <w:divBdr>
            <w:top w:val="none" w:sz="0" w:space="0" w:color="auto"/>
            <w:left w:val="none" w:sz="0" w:space="0" w:color="auto"/>
            <w:bottom w:val="none" w:sz="0" w:space="0" w:color="auto"/>
            <w:right w:val="none" w:sz="0" w:space="0" w:color="auto"/>
          </w:divBdr>
        </w:div>
        <w:div w:id="1257058977">
          <w:marLeft w:val="480"/>
          <w:marRight w:val="0"/>
          <w:marTop w:val="0"/>
          <w:marBottom w:val="0"/>
          <w:divBdr>
            <w:top w:val="none" w:sz="0" w:space="0" w:color="auto"/>
            <w:left w:val="none" w:sz="0" w:space="0" w:color="auto"/>
            <w:bottom w:val="none" w:sz="0" w:space="0" w:color="auto"/>
            <w:right w:val="none" w:sz="0" w:space="0" w:color="auto"/>
          </w:divBdr>
        </w:div>
        <w:div w:id="817577390">
          <w:marLeft w:val="480"/>
          <w:marRight w:val="0"/>
          <w:marTop w:val="0"/>
          <w:marBottom w:val="0"/>
          <w:divBdr>
            <w:top w:val="none" w:sz="0" w:space="0" w:color="auto"/>
            <w:left w:val="none" w:sz="0" w:space="0" w:color="auto"/>
            <w:bottom w:val="none" w:sz="0" w:space="0" w:color="auto"/>
            <w:right w:val="none" w:sz="0" w:space="0" w:color="auto"/>
          </w:divBdr>
        </w:div>
        <w:div w:id="1577320870">
          <w:marLeft w:val="480"/>
          <w:marRight w:val="0"/>
          <w:marTop w:val="0"/>
          <w:marBottom w:val="0"/>
          <w:divBdr>
            <w:top w:val="none" w:sz="0" w:space="0" w:color="auto"/>
            <w:left w:val="none" w:sz="0" w:space="0" w:color="auto"/>
            <w:bottom w:val="none" w:sz="0" w:space="0" w:color="auto"/>
            <w:right w:val="none" w:sz="0" w:space="0" w:color="auto"/>
          </w:divBdr>
        </w:div>
        <w:div w:id="1440680708">
          <w:marLeft w:val="480"/>
          <w:marRight w:val="0"/>
          <w:marTop w:val="0"/>
          <w:marBottom w:val="0"/>
          <w:divBdr>
            <w:top w:val="none" w:sz="0" w:space="0" w:color="auto"/>
            <w:left w:val="none" w:sz="0" w:space="0" w:color="auto"/>
            <w:bottom w:val="none" w:sz="0" w:space="0" w:color="auto"/>
            <w:right w:val="none" w:sz="0" w:space="0" w:color="auto"/>
          </w:divBdr>
        </w:div>
        <w:div w:id="2120447785">
          <w:marLeft w:val="480"/>
          <w:marRight w:val="0"/>
          <w:marTop w:val="0"/>
          <w:marBottom w:val="0"/>
          <w:divBdr>
            <w:top w:val="none" w:sz="0" w:space="0" w:color="auto"/>
            <w:left w:val="none" w:sz="0" w:space="0" w:color="auto"/>
            <w:bottom w:val="none" w:sz="0" w:space="0" w:color="auto"/>
            <w:right w:val="none" w:sz="0" w:space="0" w:color="auto"/>
          </w:divBdr>
        </w:div>
        <w:div w:id="1715496849">
          <w:marLeft w:val="480"/>
          <w:marRight w:val="0"/>
          <w:marTop w:val="0"/>
          <w:marBottom w:val="0"/>
          <w:divBdr>
            <w:top w:val="none" w:sz="0" w:space="0" w:color="auto"/>
            <w:left w:val="none" w:sz="0" w:space="0" w:color="auto"/>
            <w:bottom w:val="none" w:sz="0" w:space="0" w:color="auto"/>
            <w:right w:val="none" w:sz="0" w:space="0" w:color="auto"/>
          </w:divBdr>
        </w:div>
        <w:div w:id="934940605">
          <w:marLeft w:val="480"/>
          <w:marRight w:val="0"/>
          <w:marTop w:val="0"/>
          <w:marBottom w:val="0"/>
          <w:divBdr>
            <w:top w:val="none" w:sz="0" w:space="0" w:color="auto"/>
            <w:left w:val="none" w:sz="0" w:space="0" w:color="auto"/>
            <w:bottom w:val="none" w:sz="0" w:space="0" w:color="auto"/>
            <w:right w:val="none" w:sz="0" w:space="0" w:color="auto"/>
          </w:divBdr>
        </w:div>
        <w:div w:id="812522735">
          <w:marLeft w:val="480"/>
          <w:marRight w:val="0"/>
          <w:marTop w:val="0"/>
          <w:marBottom w:val="0"/>
          <w:divBdr>
            <w:top w:val="none" w:sz="0" w:space="0" w:color="auto"/>
            <w:left w:val="none" w:sz="0" w:space="0" w:color="auto"/>
            <w:bottom w:val="none" w:sz="0" w:space="0" w:color="auto"/>
            <w:right w:val="none" w:sz="0" w:space="0" w:color="auto"/>
          </w:divBdr>
        </w:div>
        <w:div w:id="898592568">
          <w:marLeft w:val="480"/>
          <w:marRight w:val="0"/>
          <w:marTop w:val="0"/>
          <w:marBottom w:val="0"/>
          <w:divBdr>
            <w:top w:val="none" w:sz="0" w:space="0" w:color="auto"/>
            <w:left w:val="none" w:sz="0" w:space="0" w:color="auto"/>
            <w:bottom w:val="none" w:sz="0" w:space="0" w:color="auto"/>
            <w:right w:val="none" w:sz="0" w:space="0" w:color="auto"/>
          </w:divBdr>
        </w:div>
        <w:div w:id="876429777">
          <w:marLeft w:val="480"/>
          <w:marRight w:val="0"/>
          <w:marTop w:val="0"/>
          <w:marBottom w:val="0"/>
          <w:divBdr>
            <w:top w:val="none" w:sz="0" w:space="0" w:color="auto"/>
            <w:left w:val="none" w:sz="0" w:space="0" w:color="auto"/>
            <w:bottom w:val="none" w:sz="0" w:space="0" w:color="auto"/>
            <w:right w:val="none" w:sz="0" w:space="0" w:color="auto"/>
          </w:divBdr>
        </w:div>
        <w:div w:id="1863980384">
          <w:marLeft w:val="480"/>
          <w:marRight w:val="0"/>
          <w:marTop w:val="0"/>
          <w:marBottom w:val="0"/>
          <w:divBdr>
            <w:top w:val="none" w:sz="0" w:space="0" w:color="auto"/>
            <w:left w:val="none" w:sz="0" w:space="0" w:color="auto"/>
            <w:bottom w:val="none" w:sz="0" w:space="0" w:color="auto"/>
            <w:right w:val="none" w:sz="0" w:space="0" w:color="auto"/>
          </w:divBdr>
        </w:div>
        <w:div w:id="1754816383">
          <w:marLeft w:val="480"/>
          <w:marRight w:val="0"/>
          <w:marTop w:val="0"/>
          <w:marBottom w:val="0"/>
          <w:divBdr>
            <w:top w:val="none" w:sz="0" w:space="0" w:color="auto"/>
            <w:left w:val="none" w:sz="0" w:space="0" w:color="auto"/>
            <w:bottom w:val="none" w:sz="0" w:space="0" w:color="auto"/>
            <w:right w:val="none" w:sz="0" w:space="0" w:color="auto"/>
          </w:divBdr>
        </w:div>
      </w:divsChild>
    </w:div>
    <w:div w:id="1799182004">
      <w:bodyDiv w:val="1"/>
      <w:marLeft w:val="0"/>
      <w:marRight w:val="0"/>
      <w:marTop w:val="0"/>
      <w:marBottom w:val="0"/>
      <w:divBdr>
        <w:top w:val="none" w:sz="0" w:space="0" w:color="auto"/>
        <w:left w:val="none" w:sz="0" w:space="0" w:color="auto"/>
        <w:bottom w:val="none" w:sz="0" w:space="0" w:color="auto"/>
        <w:right w:val="none" w:sz="0" w:space="0" w:color="auto"/>
      </w:divBdr>
    </w:div>
    <w:div w:id="1799563324">
      <w:bodyDiv w:val="1"/>
      <w:marLeft w:val="0"/>
      <w:marRight w:val="0"/>
      <w:marTop w:val="0"/>
      <w:marBottom w:val="0"/>
      <w:divBdr>
        <w:top w:val="none" w:sz="0" w:space="0" w:color="auto"/>
        <w:left w:val="none" w:sz="0" w:space="0" w:color="auto"/>
        <w:bottom w:val="none" w:sz="0" w:space="0" w:color="auto"/>
        <w:right w:val="none" w:sz="0" w:space="0" w:color="auto"/>
      </w:divBdr>
    </w:div>
    <w:div w:id="1799642385">
      <w:bodyDiv w:val="1"/>
      <w:marLeft w:val="0"/>
      <w:marRight w:val="0"/>
      <w:marTop w:val="0"/>
      <w:marBottom w:val="0"/>
      <w:divBdr>
        <w:top w:val="none" w:sz="0" w:space="0" w:color="auto"/>
        <w:left w:val="none" w:sz="0" w:space="0" w:color="auto"/>
        <w:bottom w:val="none" w:sz="0" w:space="0" w:color="auto"/>
        <w:right w:val="none" w:sz="0" w:space="0" w:color="auto"/>
      </w:divBdr>
    </w:div>
    <w:div w:id="1799685617">
      <w:bodyDiv w:val="1"/>
      <w:marLeft w:val="0"/>
      <w:marRight w:val="0"/>
      <w:marTop w:val="0"/>
      <w:marBottom w:val="0"/>
      <w:divBdr>
        <w:top w:val="none" w:sz="0" w:space="0" w:color="auto"/>
        <w:left w:val="none" w:sz="0" w:space="0" w:color="auto"/>
        <w:bottom w:val="none" w:sz="0" w:space="0" w:color="auto"/>
        <w:right w:val="none" w:sz="0" w:space="0" w:color="auto"/>
      </w:divBdr>
    </w:div>
    <w:div w:id="1800413002">
      <w:bodyDiv w:val="1"/>
      <w:marLeft w:val="0"/>
      <w:marRight w:val="0"/>
      <w:marTop w:val="0"/>
      <w:marBottom w:val="0"/>
      <w:divBdr>
        <w:top w:val="none" w:sz="0" w:space="0" w:color="auto"/>
        <w:left w:val="none" w:sz="0" w:space="0" w:color="auto"/>
        <w:bottom w:val="none" w:sz="0" w:space="0" w:color="auto"/>
        <w:right w:val="none" w:sz="0" w:space="0" w:color="auto"/>
      </w:divBdr>
    </w:div>
    <w:div w:id="1800608158">
      <w:bodyDiv w:val="1"/>
      <w:marLeft w:val="0"/>
      <w:marRight w:val="0"/>
      <w:marTop w:val="0"/>
      <w:marBottom w:val="0"/>
      <w:divBdr>
        <w:top w:val="none" w:sz="0" w:space="0" w:color="auto"/>
        <w:left w:val="none" w:sz="0" w:space="0" w:color="auto"/>
        <w:bottom w:val="none" w:sz="0" w:space="0" w:color="auto"/>
        <w:right w:val="none" w:sz="0" w:space="0" w:color="auto"/>
      </w:divBdr>
    </w:div>
    <w:div w:id="1800612585">
      <w:bodyDiv w:val="1"/>
      <w:marLeft w:val="0"/>
      <w:marRight w:val="0"/>
      <w:marTop w:val="0"/>
      <w:marBottom w:val="0"/>
      <w:divBdr>
        <w:top w:val="none" w:sz="0" w:space="0" w:color="auto"/>
        <w:left w:val="none" w:sz="0" w:space="0" w:color="auto"/>
        <w:bottom w:val="none" w:sz="0" w:space="0" w:color="auto"/>
        <w:right w:val="none" w:sz="0" w:space="0" w:color="auto"/>
      </w:divBdr>
    </w:div>
    <w:div w:id="1800613285">
      <w:bodyDiv w:val="1"/>
      <w:marLeft w:val="0"/>
      <w:marRight w:val="0"/>
      <w:marTop w:val="0"/>
      <w:marBottom w:val="0"/>
      <w:divBdr>
        <w:top w:val="none" w:sz="0" w:space="0" w:color="auto"/>
        <w:left w:val="none" w:sz="0" w:space="0" w:color="auto"/>
        <w:bottom w:val="none" w:sz="0" w:space="0" w:color="auto"/>
        <w:right w:val="none" w:sz="0" w:space="0" w:color="auto"/>
      </w:divBdr>
    </w:div>
    <w:div w:id="1800686137">
      <w:bodyDiv w:val="1"/>
      <w:marLeft w:val="0"/>
      <w:marRight w:val="0"/>
      <w:marTop w:val="0"/>
      <w:marBottom w:val="0"/>
      <w:divBdr>
        <w:top w:val="none" w:sz="0" w:space="0" w:color="auto"/>
        <w:left w:val="none" w:sz="0" w:space="0" w:color="auto"/>
        <w:bottom w:val="none" w:sz="0" w:space="0" w:color="auto"/>
        <w:right w:val="none" w:sz="0" w:space="0" w:color="auto"/>
      </w:divBdr>
    </w:div>
    <w:div w:id="1800957527">
      <w:bodyDiv w:val="1"/>
      <w:marLeft w:val="0"/>
      <w:marRight w:val="0"/>
      <w:marTop w:val="0"/>
      <w:marBottom w:val="0"/>
      <w:divBdr>
        <w:top w:val="none" w:sz="0" w:space="0" w:color="auto"/>
        <w:left w:val="none" w:sz="0" w:space="0" w:color="auto"/>
        <w:bottom w:val="none" w:sz="0" w:space="0" w:color="auto"/>
        <w:right w:val="none" w:sz="0" w:space="0" w:color="auto"/>
      </w:divBdr>
    </w:div>
    <w:div w:id="1801147719">
      <w:bodyDiv w:val="1"/>
      <w:marLeft w:val="0"/>
      <w:marRight w:val="0"/>
      <w:marTop w:val="0"/>
      <w:marBottom w:val="0"/>
      <w:divBdr>
        <w:top w:val="none" w:sz="0" w:space="0" w:color="auto"/>
        <w:left w:val="none" w:sz="0" w:space="0" w:color="auto"/>
        <w:bottom w:val="none" w:sz="0" w:space="0" w:color="auto"/>
        <w:right w:val="none" w:sz="0" w:space="0" w:color="auto"/>
      </w:divBdr>
    </w:div>
    <w:div w:id="1801335238">
      <w:bodyDiv w:val="1"/>
      <w:marLeft w:val="0"/>
      <w:marRight w:val="0"/>
      <w:marTop w:val="0"/>
      <w:marBottom w:val="0"/>
      <w:divBdr>
        <w:top w:val="none" w:sz="0" w:space="0" w:color="auto"/>
        <w:left w:val="none" w:sz="0" w:space="0" w:color="auto"/>
        <w:bottom w:val="none" w:sz="0" w:space="0" w:color="auto"/>
        <w:right w:val="none" w:sz="0" w:space="0" w:color="auto"/>
      </w:divBdr>
    </w:div>
    <w:div w:id="1801338387">
      <w:bodyDiv w:val="1"/>
      <w:marLeft w:val="0"/>
      <w:marRight w:val="0"/>
      <w:marTop w:val="0"/>
      <w:marBottom w:val="0"/>
      <w:divBdr>
        <w:top w:val="none" w:sz="0" w:space="0" w:color="auto"/>
        <w:left w:val="none" w:sz="0" w:space="0" w:color="auto"/>
        <w:bottom w:val="none" w:sz="0" w:space="0" w:color="auto"/>
        <w:right w:val="none" w:sz="0" w:space="0" w:color="auto"/>
      </w:divBdr>
    </w:div>
    <w:div w:id="1801412958">
      <w:bodyDiv w:val="1"/>
      <w:marLeft w:val="0"/>
      <w:marRight w:val="0"/>
      <w:marTop w:val="0"/>
      <w:marBottom w:val="0"/>
      <w:divBdr>
        <w:top w:val="none" w:sz="0" w:space="0" w:color="auto"/>
        <w:left w:val="none" w:sz="0" w:space="0" w:color="auto"/>
        <w:bottom w:val="none" w:sz="0" w:space="0" w:color="auto"/>
        <w:right w:val="none" w:sz="0" w:space="0" w:color="auto"/>
      </w:divBdr>
    </w:div>
    <w:div w:id="1801419927">
      <w:bodyDiv w:val="1"/>
      <w:marLeft w:val="0"/>
      <w:marRight w:val="0"/>
      <w:marTop w:val="0"/>
      <w:marBottom w:val="0"/>
      <w:divBdr>
        <w:top w:val="none" w:sz="0" w:space="0" w:color="auto"/>
        <w:left w:val="none" w:sz="0" w:space="0" w:color="auto"/>
        <w:bottom w:val="none" w:sz="0" w:space="0" w:color="auto"/>
        <w:right w:val="none" w:sz="0" w:space="0" w:color="auto"/>
      </w:divBdr>
    </w:div>
    <w:div w:id="1801724006">
      <w:bodyDiv w:val="1"/>
      <w:marLeft w:val="0"/>
      <w:marRight w:val="0"/>
      <w:marTop w:val="0"/>
      <w:marBottom w:val="0"/>
      <w:divBdr>
        <w:top w:val="none" w:sz="0" w:space="0" w:color="auto"/>
        <w:left w:val="none" w:sz="0" w:space="0" w:color="auto"/>
        <w:bottom w:val="none" w:sz="0" w:space="0" w:color="auto"/>
        <w:right w:val="none" w:sz="0" w:space="0" w:color="auto"/>
      </w:divBdr>
    </w:div>
    <w:div w:id="1801993170">
      <w:bodyDiv w:val="1"/>
      <w:marLeft w:val="0"/>
      <w:marRight w:val="0"/>
      <w:marTop w:val="0"/>
      <w:marBottom w:val="0"/>
      <w:divBdr>
        <w:top w:val="none" w:sz="0" w:space="0" w:color="auto"/>
        <w:left w:val="none" w:sz="0" w:space="0" w:color="auto"/>
        <w:bottom w:val="none" w:sz="0" w:space="0" w:color="auto"/>
        <w:right w:val="none" w:sz="0" w:space="0" w:color="auto"/>
      </w:divBdr>
    </w:div>
    <w:div w:id="1802073491">
      <w:bodyDiv w:val="1"/>
      <w:marLeft w:val="0"/>
      <w:marRight w:val="0"/>
      <w:marTop w:val="0"/>
      <w:marBottom w:val="0"/>
      <w:divBdr>
        <w:top w:val="none" w:sz="0" w:space="0" w:color="auto"/>
        <w:left w:val="none" w:sz="0" w:space="0" w:color="auto"/>
        <w:bottom w:val="none" w:sz="0" w:space="0" w:color="auto"/>
        <w:right w:val="none" w:sz="0" w:space="0" w:color="auto"/>
      </w:divBdr>
    </w:div>
    <w:div w:id="1802647305">
      <w:bodyDiv w:val="1"/>
      <w:marLeft w:val="0"/>
      <w:marRight w:val="0"/>
      <w:marTop w:val="0"/>
      <w:marBottom w:val="0"/>
      <w:divBdr>
        <w:top w:val="none" w:sz="0" w:space="0" w:color="auto"/>
        <w:left w:val="none" w:sz="0" w:space="0" w:color="auto"/>
        <w:bottom w:val="none" w:sz="0" w:space="0" w:color="auto"/>
        <w:right w:val="none" w:sz="0" w:space="0" w:color="auto"/>
      </w:divBdr>
      <w:divsChild>
        <w:div w:id="1238058576">
          <w:marLeft w:val="480"/>
          <w:marRight w:val="0"/>
          <w:marTop w:val="0"/>
          <w:marBottom w:val="0"/>
          <w:divBdr>
            <w:top w:val="none" w:sz="0" w:space="0" w:color="auto"/>
            <w:left w:val="none" w:sz="0" w:space="0" w:color="auto"/>
            <w:bottom w:val="none" w:sz="0" w:space="0" w:color="auto"/>
            <w:right w:val="none" w:sz="0" w:space="0" w:color="auto"/>
          </w:divBdr>
        </w:div>
        <w:div w:id="2035186690">
          <w:marLeft w:val="480"/>
          <w:marRight w:val="0"/>
          <w:marTop w:val="0"/>
          <w:marBottom w:val="0"/>
          <w:divBdr>
            <w:top w:val="none" w:sz="0" w:space="0" w:color="auto"/>
            <w:left w:val="none" w:sz="0" w:space="0" w:color="auto"/>
            <w:bottom w:val="none" w:sz="0" w:space="0" w:color="auto"/>
            <w:right w:val="none" w:sz="0" w:space="0" w:color="auto"/>
          </w:divBdr>
        </w:div>
        <w:div w:id="1226339497">
          <w:marLeft w:val="480"/>
          <w:marRight w:val="0"/>
          <w:marTop w:val="0"/>
          <w:marBottom w:val="0"/>
          <w:divBdr>
            <w:top w:val="none" w:sz="0" w:space="0" w:color="auto"/>
            <w:left w:val="none" w:sz="0" w:space="0" w:color="auto"/>
            <w:bottom w:val="none" w:sz="0" w:space="0" w:color="auto"/>
            <w:right w:val="none" w:sz="0" w:space="0" w:color="auto"/>
          </w:divBdr>
        </w:div>
        <w:div w:id="1835412282">
          <w:marLeft w:val="480"/>
          <w:marRight w:val="0"/>
          <w:marTop w:val="0"/>
          <w:marBottom w:val="0"/>
          <w:divBdr>
            <w:top w:val="none" w:sz="0" w:space="0" w:color="auto"/>
            <w:left w:val="none" w:sz="0" w:space="0" w:color="auto"/>
            <w:bottom w:val="none" w:sz="0" w:space="0" w:color="auto"/>
            <w:right w:val="none" w:sz="0" w:space="0" w:color="auto"/>
          </w:divBdr>
        </w:div>
        <w:div w:id="2135126422">
          <w:marLeft w:val="480"/>
          <w:marRight w:val="0"/>
          <w:marTop w:val="0"/>
          <w:marBottom w:val="0"/>
          <w:divBdr>
            <w:top w:val="none" w:sz="0" w:space="0" w:color="auto"/>
            <w:left w:val="none" w:sz="0" w:space="0" w:color="auto"/>
            <w:bottom w:val="none" w:sz="0" w:space="0" w:color="auto"/>
            <w:right w:val="none" w:sz="0" w:space="0" w:color="auto"/>
          </w:divBdr>
        </w:div>
        <w:div w:id="286664072">
          <w:marLeft w:val="480"/>
          <w:marRight w:val="0"/>
          <w:marTop w:val="0"/>
          <w:marBottom w:val="0"/>
          <w:divBdr>
            <w:top w:val="none" w:sz="0" w:space="0" w:color="auto"/>
            <w:left w:val="none" w:sz="0" w:space="0" w:color="auto"/>
            <w:bottom w:val="none" w:sz="0" w:space="0" w:color="auto"/>
            <w:right w:val="none" w:sz="0" w:space="0" w:color="auto"/>
          </w:divBdr>
        </w:div>
        <w:div w:id="1135416930">
          <w:marLeft w:val="480"/>
          <w:marRight w:val="0"/>
          <w:marTop w:val="0"/>
          <w:marBottom w:val="0"/>
          <w:divBdr>
            <w:top w:val="none" w:sz="0" w:space="0" w:color="auto"/>
            <w:left w:val="none" w:sz="0" w:space="0" w:color="auto"/>
            <w:bottom w:val="none" w:sz="0" w:space="0" w:color="auto"/>
            <w:right w:val="none" w:sz="0" w:space="0" w:color="auto"/>
          </w:divBdr>
        </w:div>
        <w:div w:id="284312589">
          <w:marLeft w:val="480"/>
          <w:marRight w:val="0"/>
          <w:marTop w:val="0"/>
          <w:marBottom w:val="0"/>
          <w:divBdr>
            <w:top w:val="none" w:sz="0" w:space="0" w:color="auto"/>
            <w:left w:val="none" w:sz="0" w:space="0" w:color="auto"/>
            <w:bottom w:val="none" w:sz="0" w:space="0" w:color="auto"/>
            <w:right w:val="none" w:sz="0" w:space="0" w:color="auto"/>
          </w:divBdr>
        </w:div>
        <w:div w:id="1650207601">
          <w:marLeft w:val="480"/>
          <w:marRight w:val="0"/>
          <w:marTop w:val="0"/>
          <w:marBottom w:val="0"/>
          <w:divBdr>
            <w:top w:val="none" w:sz="0" w:space="0" w:color="auto"/>
            <w:left w:val="none" w:sz="0" w:space="0" w:color="auto"/>
            <w:bottom w:val="none" w:sz="0" w:space="0" w:color="auto"/>
            <w:right w:val="none" w:sz="0" w:space="0" w:color="auto"/>
          </w:divBdr>
        </w:div>
        <w:div w:id="1855612184">
          <w:marLeft w:val="480"/>
          <w:marRight w:val="0"/>
          <w:marTop w:val="0"/>
          <w:marBottom w:val="0"/>
          <w:divBdr>
            <w:top w:val="none" w:sz="0" w:space="0" w:color="auto"/>
            <w:left w:val="none" w:sz="0" w:space="0" w:color="auto"/>
            <w:bottom w:val="none" w:sz="0" w:space="0" w:color="auto"/>
            <w:right w:val="none" w:sz="0" w:space="0" w:color="auto"/>
          </w:divBdr>
        </w:div>
        <w:div w:id="933243646">
          <w:marLeft w:val="480"/>
          <w:marRight w:val="0"/>
          <w:marTop w:val="0"/>
          <w:marBottom w:val="0"/>
          <w:divBdr>
            <w:top w:val="none" w:sz="0" w:space="0" w:color="auto"/>
            <w:left w:val="none" w:sz="0" w:space="0" w:color="auto"/>
            <w:bottom w:val="none" w:sz="0" w:space="0" w:color="auto"/>
            <w:right w:val="none" w:sz="0" w:space="0" w:color="auto"/>
          </w:divBdr>
        </w:div>
        <w:div w:id="933824452">
          <w:marLeft w:val="480"/>
          <w:marRight w:val="0"/>
          <w:marTop w:val="0"/>
          <w:marBottom w:val="0"/>
          <w:divBdr>
            <w:top w:val="none" w:sz="0" w:space="0" w:color="auto"/>
            <w:left w:val="none" w:sz="0" w:space="0" w:color="auto"/>
            <w:bottom w:val="none" w:sz="0" w:space="0" w:color="auto"/>
            <w:right w:val="none" w:sz="0" w:space="0" w:color="auto"/>
          </w:divBdr>
        </w:div>
        <w:div w:id="751395133">
          <w:marLeft w:val="480"/>
          <w:marRight w:val="0"/>
          <w:marTop w:val="0"/>
          <w:marBottom w:val="0"/>
          <w:divBdr>
            <w:top w:val="none" w:sz="0" w:space="0" w:color="auto"/>
            <w:left w:val="none" w:sz="0" w:space="0" w:color="auto"/>
            <w:bottom w:val="none" w:sz="0" w:space="0" w:color="auto"/>
            <w:right w:val="none" w:sz="0" w:space="0" w:color="auto"/>
          </w:divBdr>
        </w:div>
        <w:div w:id="959071963">
          <w:marLeft w:val="480"/>
          <w:marRight w:val="0"/>
          <w:marTop w:val="0"/>
          <w:marBottom w:val="0"/>
          <w:divBdr>
            <w:top w:val="none" w:sz="0" w:space="0" w:color="auto"/>
            <w:left w:val="none" w:sz="0" w:space="0" w:color="auto"/>
            <w:bottom w:val="none" w:sz="0" w:space="0" w:color="auto"/>
            <w:right w:val="none" w:sz="0" w:space="0" w:color="auto"/>
          </w:divBdr>
        </w:div>
        <w:div w:id="993071468">
          <w:marLeft w:val="480"/>
          <w:marRight w:val="0"/>
          <w:marTop w:val="0"/>
          <w:marBottom w:val="0"/>
          <w:divBdr>
            <w:top w:val="none" w:sz="0" w:space="0" w:color="auto"/>
            <w:left w:val="none" w:sz="0" w:space="0" w:color="auto"/>
            <w:bottom w:val="none" w:sz="0" w:space="0" w:color="auto"/>
            <w:right w:val="none" w:sz="0" w:space="0" w:color="auto"/>
          </w:divBdr>
        </w:div>
        <w:div w:id="596056863">
          <w:marLeft w:val="480"/>
          <w:marRight w:val="0"/>
          <w:marTop w:val="0"/>
          <w:marBottom w:val="0"/>
          <w:divBdr>
            <w:top w:val="none" w:sz="0" w:space="0" w:color="auto"/>
            <w:left w:val="none" w:sz="0" w:space="0" w:color="auto"/>
            <w:bottom w:val="none" w:sz="0" w:space="0" w:color="auto"/>
            <w:right w:val="none" w:sz="0" w:space="0" w:color="auto"/>
          </w:divBdr>
        </w:div>
        <w:div w:id="421412411">
          <w:marLeft w:val="480"/>
          <w:marRight w:val="0"/>
          <w:marTop w:val="0"/>
          <w:marBottom w:val="0"/>
          <w:divBdr>
            <w:top w:val="none" w:sz="0" w:space="0" w:color="auto"/>
            <w:left w:val="none" w:sz="0" w:space="0" w:color="auto"/>
            <w:bottom w:val="none" w:sz="0" w:space="0" w:color="auto"/>
            <w:right w:val="none" w:sz="0" w:space="0" w:color="auto"/>
          </w:divBdr>
        </w:div>
        <w:div w:id="1523663926">
          <w:marLeft w:val="480"/>
          <w:marRight w:val="0"/>
          <w:marTop w:val="0"/>
          <w:marBottom w:val="0"/>
          <w:divBdr>
            <w:top w:val="none" w:sz="0" w:space="0" w:color="auto"/>
            <w:left w:val="none" w:sz="0" w:space="0" w:color="auto"/>
            <w:bottom w:val="none" w:sz="0" w:space="0" w:color="auto"/>
            <w:right w:val="none" w:sz="0" w:space="0" w:color="auto"/>
          </w:divBdr>
        </w:div>
        <w:div w:id="1466309724">
          <w:marLeft w:val="480"/>
          <w:marRight w:val="0"/>
          <w:marTop w:val="0"/>
          <w:marBottom w:val="0"/>
          <w:divBdr>
            <w:top w:val="none" w:sz="0" w:space="0" w:color="auto"/>
            <w:left w:val="none" w:sz="0" w:space="0" w:color="auto"/>
            <w:bottom w:val="none" w:sz="0" w:space="0" w:color="auto"/>
            <w:right w:val="none" w:sz="0" w:space="0" w:color="auto"/>
          </w:divBdr>
        </w:div>
        <w:div w:id="1057972205">
          <w:marLeft w:val="480"/>
          <w:marRight w:val="0"/>
          <w:marTop w:val="0"/>
          <w:marBottom w:val="0"/>
          <w:divBdr>
            <w:top w:val="none" w:sz="0" w:space="0" w:color="auto"/>
            <w:left w:val="none" w:sz="0" w:space="0" w:color="auto"/>
            <w:bottom w:val="none" w:sz="0" w:space="0" w:color="auto"/>
            <w:right w:val="none" w:sz="0" w:space="0" w:color="auto"/>
          </w:divBdr>
        </w:div>
        <w:div w:id="1506674966">
          <w:marLeft w:val="480"/>
          <w:marRight w:val="0"/>
          <w:marTop w:val="0"/>
          <w:marBottom w:val="0"/>
          <w:divBdr>
            <w:top w:val="none" w:sz="0" w:space="0" w:color="auto"/>
            <w:left w:val="none" w:sz="0" w:space="0" w:color="auto"/>
            <w:bottom w:val="none" w:sz="0" w:space="0" w:color="auto"/>
            <w:right w:val="none" w:sz="0" w:space="0" w:color="auto"/>
          </w:divBdr>
        </w:div>
        <w:div w:id="1506893142">
          <w:marLeft w:val="480"/>
          <w:marRight w:val="0"/>
          <w:marTop w:val="0"/>
          <w:marBottom w:val="0"/>
          <w:divBdr>
            <w:top w:val="none" w:sz="0" w:space="0" w:color="auto"/>
            <w:left w:val="none" w:sz="0" w:space="0" w:color="auto"/>
            <w:bottom w:val="none" w:sz="0" w:space="0" w:color="auto"/>
            <w:right w:val="none" w:sz="0" w:space="0" w:color="auto"/>
          </w:divBdr>
        </w:div>
        <w:div w:id="1188790214">
          <w:marLeft w:val="480"/>
          <w:marRight w:val="0"/>
          <w:marTop w:val="0"/>
          <w:marBottom w:val="0"/>
          <w:divBdr>
            <w:top w:val="none" w:sz="0" w:space="0" w:color="auto"/>
            <w:left w:val="none" w:sz="0" w:space="0" w:color="auto"/>
            <w:bottom w:val="none" w:sz="0" w:space="0" w:color="auto"/>
            <w:right w:val="none" w:sz="0" w:space="0" w:color="auto"/>
          </w:divBdr>
        </w:div>
        <w:div w:id="1928004814">
          <w:marLeft w:val="480"/>
          <w:marRight w:val="0"/>
          <w:marTop w:val="0"/>
          <w:marBottom w:val="0"/>
          <w:divBdr>
            <w:top w:val="none" w:sz="0" w:space="0" w:color="auto"/>
            <w:left w:val="none" w:sz="0" w:space="0" w:color="auto"/>
            <w:bottom w:val="none" w:sz="0" w:space="0" w:color="auto"/>
            <w:right w:val="none" w:sz="0" w:space="0" w:color="auto"/>
          </w:divBdr>
        </w:div>
        <w:div w:id="1338508300">
          <w:marLeft w:val="480"/>
          <w:marRight w:val="0"/>
          <w:marTop w:val="0"/>
          <w:marBottom w:val="0"/>
          <w:divBdr>
            <w:top w:val="none" w:sz="0" w:space="0" w:color="auto"/>
            <w:left w:val="none" w:sz="0" w:space="0" w:color="auto"/>
            <w:bottom w:val="none" w:sz="0" w:space="0" w:color="auto"/>
            <w:right w:val="none" w:sz="0" w:space="0" w:color="auto"/>
          </w:divBdr>
        </w:div>
        <w:div w:id="1531147243">
          <w:marLeft w:val="480"/>
          <w:marRight w:val="0"/>
          <w:marTop w:val="0"/>
          <w:marBottom w:val="0"/>
          <w:divBdr>
            <w:top w:val="none" w:sz="0" w:space="0" w:color="auto"/>
            <w:left w:val="none" w:sz="0" w:space="0" w:color="auto"/>
            <w:bottom w:val="none" w:sz="0" w:space="0" w:color="auto"/>
            <w:right w:val="none" w:sz="0" w:space="0" w:color="auto"/>
          </w:divBdr>
        </w:div>
        <w:div w:id="1507866806">
          <w:marLeft w:val="480"/>
          <w:marRight w:val="0"/>
          <w:marTop w:val="0"/>
          <w:marBottom w:val="0"/>
          <w:divBdr>
            <w:top w:val="none" w:sz="0" w:space="0" w:color="auto"/>
            <w:left w:val="none" w:sz="0" w:space="0" w:color="auto"/>
            <w:bottom w:val="none" w:sz="0" w:space="0" w:color="auto"/>
            <w:right w:val="none" w:sz="0" w:space="0" w:color="auto"/>
          </w:divBdr>
        </w:div>
        <w:div w:id="934823304">
          <w:marLeft w:val="480"/>
          <w:marRight w:val="0"/>
          <w:marTop w:val="0"/>
          <w:marBottom w:val="0"/>
          <w:divBdr>
            <w:top w:val="none" w:sz="0" w:space="0" w:color="auto"/>
            <w:left w:val="none" w:sz="0" w:space="0" w:color="auto"/>
            <w:bottom w:val="none" w:sz="0" w:space="0" w:color="auto"/>
            <w:right w:val="none" w:sz="0" w:space="0" w:color="auto"/>
          </w:divBdr>
        </w:div>
        <w:div w:id="1697269197">
          <w:marLeft w:val="480"/>
          <w:marRight w:val="0"/>
          <w:marTop w:val="0"/>
          <w:marBottom w:val="0"/>
          <w:divBdr>
            <w:top w:val="none" w:sz="0" w:space="0" w:color="auto"/>
            <w:left w:val="none" w:sz="0" w:space="0" w:color="auto"/>
            <w:bottom w:val="none" w:sz="0" w:space="0" w:color="auto"/>
            <w:right w:val="none" w:sz="0" w:space="0" w:color="auto"/>
          </w:divBdr>
        </w:div>
        <w:div w:id="1734890320">
          <w:marLeft w:val="480"/>
          <w:marRight w:val="0"/>
          <w:marTop w:val="0"/>
          <w:marBottom w:val="0"/>
          <w:divBdr>
            <w:top w:val="none" w:sz="0" w:space="0" w:color="auto"/>
            <w:left w:val="none" w:sz="0" w:space="0" w:color="auto"/>
            <w:bottom w:val="none" w:sz="0" w:space="0" w:color="auto"/>
            <w:right w:val="none" w:sz="0" w:space="0" w:color="auto"/>
          </w:divBdr>
        </w:div>
        <w:div w:id="1776901126">
          <w:marLeft w:val="480"/>
          <w:marRight w:val="0"/>
          <w:marTop w:val="0"/>
          <w:marBottom w:val="0"/>
          <w:divBdr>
            <w:top w:val="none" w:sz="0" w:space="0" w:color="auto"/>
            <w:left w:val="none" w:sz="0" w:space="0" w:color="auto"/>
            <w:bottom w:val="none" w:sz="0" w:space="0" w:color="auto"/>
            <w:right w:val="none" w:sz="0" w:space="0" w:color="auto"/>
          </w:divBdr>
        </w:div>
        <w:div w:id="434596911">
          <w:marLeft w:val="480"/>
          <w:marRight w:val="0"/>
          <w:marTop w:val="0"/>
          <w:marBottom w:val="0"/>
          <w:divBdr>
            <w:top w:val="none" w:sz="0" w:space="0" w:color="auto"/>
            <w:left w:val="none" w:sz="0" w:space="0" w:color="auto"/>
            <w:bottom w:val="none" w:sz="0" w:space="0" w:color="auto"/>
            <w:right w:val="none" w:sz="0" w:space="0" w:color="auto"/>
          </w:divBdr>
        </w:div>
        <w:div w:id="2020814726">
          <w:marLeft w:val="480"/>
          <w:marRight w:val="0"/>
          <w:marTop w:val="0"/>
          <w:marBottom w:val="0"/>
          <w:divBdr>
            <w:top w:val="none" w:sz="0" w:space="0" w:color="auto"/>
            <w:left w:val="none" w:sz="0" w:space="0" w:color="auto"/>
            <w:bottom w:val="none" w:sz="0" w:space="0" w:color="auto"/>
            <w:right w:val="none" w:sz="0" w:space="0" w:color="auto"/>
          </w:divBdr>
        </w:div>
        <w:div w:id="699745816">
          <w:marLeft w:val="480"/>
          <w:marRight w:val="0"/>
          <w:marTop w:val="0"/>
          <w:marBottom w:val="0"/>
          <w:divBdr>
            <w:top w:val="none" w:sz="0" w:space="0" w:color="auto"/>
            <w:left w:val="none" w:sz="0" w:space="0" w:color="auto"/>
            <w:bottom w:val="none" w:sz="0" w:space="0" w:color="auto"/>
            <w:right w:val="none" w:sz="0" w:space="0" w:color="auto"/>
          </w:divBdr>
        </w:div>
        <w:div w:id="2095199770">
          <w:marLeft w:val="480"/>
          <w:marRight w:val="0"/>
          <w:marTop w:val="0"/>
          <w:marBottom w:val="0"/>
          <w:divBdr>
            <w:top w:val="none" w:sz="0" w:space="0" w:color="auto"/>
            <w:left w:val="none" w:sz="0" w:space="0" w:color="auto"/>
            <w:bottom w:val="none" w:sz="0" w:space="0" w:color="auto"/>
            <w:right w:val="none" w:sz="0" w:space="0" w:color="auto"/>
          </w:divBdr>
        </w:div>
        <w:div w:id="883253555">
          <w:marLeft w:val="480"/>
          <w:marRight w:val="0"/>
          <w:marTop w:val="0"/>
          <w:marBottom w:val="0"/>
          <w:divBdr>
            <w:top w:val="none" w:sz="0" w:space="0" w:color="auto"/>
            <w:left w:val="none" w:sz="0" w:space="0" w:color="auto"/>
            <w:bottom w:val="none" w:sz="0" w:space="0" w:color="auto"/>
            <w:right w:val="none" w:sz="0" w:space="0" w:color="auto"/>
          </w:divBdr>
        </w:div>
        <w:div w:id="1823081694">
          <w:marLeft w:val="480"/>
          <w:marRight w:val="0"/>
          <w:marTop w:val="0"/>
          <w:marBottom w:val="0"/>
          <w:divBdr>
            <w:top w:val="none" w:sz="0" w:space="0" w:color="auto"/>
            <w:left w:val="none" w:sz="0" w:space="0" w:color="auto"/>
            <w:bottom w:val="none" w:sz="0" w:space="0" w:color="auto"/>
            <w:right w:val="none" w:sz="0" w:space="0" w:color="auto"/>
          </w:divBdr>
        </w:div>
        <w:div w:id="1155026643">
          <w:marLeft w:val="480"/>
          <w:marRight w:val="0"/>
          <w:marTop w:val="0"/>
          <w:marBottom w:val="0"/>
          <w:divBdr>
            <w:top w:val="none" w:sz="0" w:space="0" w:color="auto"/>
            <w:left w:val="none" w:sz="0" w:space="0" w:color="auto"/>
            <w:bottom w:val="none" w:sz="0" w:space="0" w:color="auto"/>
            <w:right w:val="none" w:sz="0" w:space="0" w:color="auto"/>
          </w:divBdr>
        </w:div>
        <w:div w:id="1609505384">
          <w:marLeft w:val="480"/>
          <w:marRight w:val="0"/>
          <w:marTop w:val="0"/>
          <w:marBottom w:val="0"/>
          <w:divBdr>
            <w:top w:val="none" w:sz="0" w:space="0" w:color="auto"/>
            <w:left w:val="none" w:sz="0" w:space="0" w:color="auto"/>
            <w:bottom w:val="none" w:sz="0" w:space="0" w:color="auto"/>
            <w:right w:val="none" w:sz="0" w:space="0" w:color="auto"/>
          </w:divBdr>
        </w:div>
        <w:div w:id="1137602111">
          <w:marLeft w:val="480"/>
          <w:marRight w:val="0"/>
          <w:marTop w:val="0"/>
          <w:marBottom w:val="0"/>
          <w:divBdr>
            <w:top w:val="none" w:sz="0" w:space="0" w:color="auto"/>
            <w:left w:val="none" w:sz="0" w:space="0" w:color="auto"/>
            <w:bottom w:val="none" w:sz="0" w:space="0" w:color="auto"/>
            <w:right w:val="none" w:sz="0" w:space="0" w:color="auto"/>
          </w:divBdr>
        </w:div>
        <w:div w:id="1335691756">
          <w:marLeft w:val="480"/>
          <w:marRight w:val="0"/>
          <w:marTop w:val="0"/>
          <w:marBottom w:val="0"/>
          <w:divBdr>
            <w:top w:val="none" w:sz="0" w:space="0" w:color="auto"/>
            <w:left w:val="none" w:sz="0" w:space="0" w:color="auto"/>
            <w:bottom w:val="none" w:sz="0" w:space="0" w:color="auto"/>
            <w:right w:val="none" w:sz="0" w:space="0" w:color="auto"/>
          </w:divBdr>
        </w:div>
        <w:div w:id="325666227">
          <w:marLeft w:val="480"/>
          <w:marRight w:val="0"/>
          <w:marTop w:val="0"/>
          <w:marBottom w:val="0"/>
          <w:divBdr>
            <w:top w:val="none" w:sz="0" w:space="0" w:color="auto"/>
            <w:left w:val="none" w:sz="0" w:space="0" w:color="auto"/>
            <w:bottom w:val="none" w:sz="0" w:space="0" w:color="auto"/>
            <w:right w:val="none" w:sz="0" w:space="0" w:color="auto"/>
          </w:divBdr>
        </w:div>
        <w:div w:id="1429086363">
          <w:marLeft w:val="480"/>
          <w:marRight w:val="0"/>
          <w:marTop w:val="0"/>
          <w:marBottom w:val="0"/>
          <w:divBdr>
            <w:top w:val="none" w:sz="0" w:space="0" w:color="auto"/>
            <w:left w:val="none" w:sz="0" w:space="0" w:color="auto"/>
            <w:bottom w:val="none" w:sz="0" w:space="0" w:color="auto"/>
            <w:right w:val="none" w:sz="0" w:space="0" w:color="auto"/>
          </w:divBdr>
        </w:div>
        <w:div w:id="2046323304">
          <w:marLeft w:val="480"/>
          <w:marRight w:val="0"/>
          <w:marTop w:val="0"/>
          <w:marBottom w:val="0"/>
          <w:divBdr>
            <w:top w:val="none" w:sz="0" w:space="0" w:color="auto"/>
            <w:left w:val="none" w:sz="0" w:space="0" w:color="auto"/>
            <w:bottom w:val="none" w:sz="0" w:space="0" w:color="auto"/>
            <w:right w:val="none" w:sz="0" w:space="0" w:color="auto"/>
          </w:divBdr>
        </w:div>
        <w:div w:id="798763431">
          <w:marLeft w:val="480"/>
          <w:marRight w:val="0"/>
          <w:marTop w:val="0"/>
          <w:marBottom w:val="0"/>
          <w:divBdr>
            <w:top w:val="none" w:sz="0" w:space="0" w:color="auto"/>
            <w:left w:val="none" w:sz="0" w:space="0" w:color="auto"/>
            <w:bottom w:val="none" w:sz="0" w:space="0" w:color="auto"/>
            <w:right w:val="none" w:sz="0" w:space="0" w:color="auto"/>
          </w:divBdr>
        </w:div>
        <w:div w:id="1229804654">
          <w:marLeft w:val="480"/>
          <w:marRight w:val="0"/>
          <w:marTop w:val="0"/>
          <w:marBottom w:val="0"/>
          <w:divBdr>
            <w:top w:val="none" w:sz="0" w:space="0" w:color="auto"/>
            <w:left w:val="none" w:sz="0" w:space="0" w:color="auto"/>
            <w:bottom w:val="none" w:sz="0" w:space="0" w:color="auto"/>
            <w:right w:val="none" w:sz="0" w:space="0" w:color="auto"/>
          </w:divBdr>
        </w:div>
        <w:div w:id="2142184751">
          <w:marLeft w:val="480"/>
          <w:marRight w:val="0"/>
          <w:marTop w:val="0"/>
          <w:marBottom w:val="0"/>
          <w:divBdr>
            <w:top w:val="none" w:sz="0" w:space="0" w:color="auto"/>
            <w:left w:val="none" w:sz="0" w:space="0" w:color="auto"/>
            <w:bottom w:val="none" w:sz="0" w:space="0" w:color="auto"/>
            <w:right w:val="none" w:sz="0" w:space="0" w:color="auto"/>
          </w:divBdr>
        </w:div>
        <w:div w:id="56831690">
          <w:marLeft w:val="480"/>
          <w:marRight w:val="0"/>
          <w:marTop w:val="0"/>
          <w:marBottom w:val="0"/>
          <w:divBdr>
            <w:top w:val="none" w:sz="0" w:space="0" w:color="auto"/>
            <w:left w:val="none" w:sz="0" w:space="0" w:color="auto"/>
            <w:bottom w:val="none" w:sz="0" w:space="0" w:color="auto"/>
            <w:right w:val="none" w:sz="0" w:space="0" w:color="auto"/>
          </w:divBdr>
        </w:div>
        <w:div w:id="1631670443">
          <w:marLeft w:val="480"/>
          <w:marRight w:val="0"/>
          <w:marTop w:val="0"/>
          <w:marBottom w:val="0"/>
          <w:divBdr>
            <w:top w:val="none" w:sz="0" w:space="0" w:color="auto"/>
            <w:left w:val="none" w:sz="0" w:space="0" w:color="auto"/>
            <w:bottom w:val="none" w:sz="0" w:space="0" w:color="auto"/>
            <w:right w:val="none" w:sz="0" w:space="0" w:color="auto"/>
          </w:divBdr>
        </w:div>
        <w:div w:id="1453091649">
          <w:marLeft w:val="480"/>
          <w:marRight w:val="0"/>
          <w:marTop w:val="0"/>
          <w:marBottom w:val="0"/>
          <w:divBdr>
            <w:top w:val="none" w:sz="0" w:space="0" w:color="auto"/>
            <w:left w:val="none" w:sz="0" w:space="0" w:color="auto"/>
            <w:bottom w:val="none" w:sz="0" w:space="0" w:color="auto"/>
            <w:right w:val="none" w:sz="0" w:space="0" w:color="auto"/>
          </w:divBdr>
        </w:div>
        <w:div w:id="1470172618">
          <w:marLeft w:val="480"/>
          <w:marRight w:val="0"/>
          <w:marTop w:val="0"/>
          <w:marBottom w:val="0"/>
          <w:divBdr>
            <w:top w:val="none" w:sz="0" w:space="0" w:color="auto"/>
            <w:left w:val="none" w:sz="0" w:space="0" w:color="auto"/>
            <w:bottom w:val="none" w:sz="0" w:space="0" w:color="auto"/>
            <w:right w:val="none" w:sz="0" w:space="0" w:color="auto"/>
          </w:divBdr>
        </w:div>
        <w:div w:id="1547065355">
          <w:marLeft w:val="480"/>
          <w:marRight w:val="0"/>
          <w:marTop w:val="0"/>
          <w:marBottom w:val="0"/>
          <w:divBdr>
            <w:top w:val="none" w:sz="0" w:space="0" w:color="auto"/>
            <w:left w:val="none" w:sz="0" w:space="0" w:color="auto"/>
            <w:bottom w:val="none" w:sz="0" w:space="0" w:color="auto"/>
            <w:right w:val="none" w:sz="0" w:space="0" w:color="auto"/>
          </w:divBdr>
        </w:div>
        <w:div w:id="673921115">
          <w:marLeft w:val="480"/>
          <w:marRight w:val="0"/>
          <w:marTop w:val="0"/>
          <w:marBottom w:val="0"/>
          <w:divBdr>
            <w:top w:val="none" w:sz="0" w:space="0" w:color="auto"/>
            <w:left w:val="none" w:sz="0" w:space="0" w:color="auto"/>
            <w:bottom w:val="none" w:sz="0" w:space="0" w:color="auto"/>
            <w:right w:val="none" w:sz="0" w:space="0" w:color="auto"/>
          </w:divBdr>
        </w:div>
        <w:div w:id="574242072">
          <w:marLeft w:val="480"/>
          <w:marRight w:val="0"/>
          <w:marTop w:val="0"/>
          <w:marBottom w:val="0"/>
          <w:divBdr>
            <w:top w:val="none" w:sz="0" w:space="0" w:color="auto"/>
            <w:left w:val="none" w:sz="0" w:space="0" w:color="auto"/>
            <w:bottom w:val="none" w:sz="0" w:space="0" w:color="auto"/>
            <w:right w:val="none" w:sz="0" w:space="0" w:color="auto"/>
          </w:divBdr>
        </w:div>
        <w:div w:id="1209731203">
          <w:marLeft w:val="480"/>
          <w:marRight w:val="0"/>
          <w:marTop w:val="0"/>
          <w:marBottom w:val="0"/>
          <w:divBdr>
            <w:top w:val="none" w:sz="0" w:space="0" w:color="auto"/>
            <w:left w:val="none" w:sz="0" w:space="0" w:color="auto"/>
            <w:bottom w:val="none" w:sz="0" w:space="0" w:color="auto"/>
            <w:right w:val="none" w:sz="0" w:space="0" w:color="auto"/>
          </w:divBdr>
        </w:div>
        <w:div w:id="1892885842">
          <w:marLeft w:val="480"/>
          <w:marRight w:val="0"/>
          <w:marTop w:val="0"/>
          <w:marBottom w:val="0"/>
          <w:divBdr>
            <w:top w:val="none" w:sz="0" w:space="0" w:color="auto"/>
            <w:left w:val="none" w:sz="0" w:space="0" w:color="auto"/>
            <w:bottom w:val="none" w:sz="0" w:space="0" w:color="auto"/>
            <w:right w:val="none" w:sz="0" w:space="0" w:color="auto"/>
          </w:divBdr>
        </w:div>
        <w:div w:id="2121021287">
          <w:marLeft w:val="480"/>
          <w:marRight w:val="0"/>
          <w:marTop w:val="0"/>
          <w:marBottom w:val="0"/>
          <w:divBdr>
            <w:top w:val="none" w:sz="0" w:space="0" w:color="auto"/>
            <w:left w:val="none" w:sz="0" w:space="0" w:color="auto"/>
            <w:bottom w:val="none" w:sz="0" w:space="0" w:color="auto"/>
            <w:right w:val="none" w:sz="0" w:space="0" w:color="auto"/>
          </w:divBdr>
        </w:div>
        <w:div w:id="673458567">
          <w:marLeft w:val="480"/>
          <w:marRight w:val="0"/>
          <w:marTop w:val="0"/>
          <w:marBottom w:val="0"/>
          <w:divBdr>
            <w:top w:val="none" w:sz="0" w:space="0" w:color="auto"/>
            <w:left w:val="none" w:sz="0" w:space="0" w:color="auto"/>
            <w:bottom w:val="none" w:sz="0" w:space="0" w:color="auto"/>
            <w:right w:val="none" w:sz="0" w:space="0" w:color="auto"/>
          </w:divBdr>
        </w:div>
        <w:div w:id="1967539808">
          <w:marLeft w:val="480"/>
          <w:marRight w:val="0"/>
          <w:marTop w:val="0"/>
          <w:marBottom w:val="0"/>
          <w:divBdr>
            <w:top w:val="none" w:sz="0" w:space="0" w:color="auto"/>
            <w:left w:val="none" w:sz="0" w:space="0" w:color="auto"/>
            <w:bottom w:val="none" w:sz="0" w:space="0" w:color="auto"/>
            <w:right w:val="none" w:sz="0" w:space="0" w:color="auto"/>
          </w:divBdr>
        </w:div>
        <w:div w:id="1599873264">
          <w:marLeft w:val="480"/>
          <w:marRight w:val="0"/>
          <w:marTop w:val="0"/>
          <w:marBottom w:val="0"/>
          <w:divBdr>
            <w:top w:val="none" w:sz="0" w:space="0" w:color="auto"/>
            <w:left w:val="none" w:sz="0" w:space="0" w:color="auto"/>
            <w:bottom w:val="none" w:sz="0" w:space="0" w:color="auto"/>
            <w:right w:val="none" w:sz="0" w:space="0" w:color="auto"/>
          </w:divBdr>
        </w:div>
        <w:div w:id="450906054">
          <w:marLeft w:val="480"/>
          <w:marRight w:val="0"/>
          <w:marTop w:val="0"/>
          <w:marBottom w:val="0"/>
          <w:divBdr>
            <w:top w:val="none" w:sz="0" w:space="0" w:color="auto"/>
            <w:left w:val="none" w:sz="0" w:space="0" w:color="auto"/>
            <w:bottom w:val="none" w:sz="0" w:space="0" w:color="auto"/>
            <w:right w:val="none" w:sz="0" w:space="0" w:color="auto"/>
          </w:divBdr>
        </w:div>
        <w:div w:id="696199653">
          <w:marLeft w:val="480"/>
          <w:marRight w:val="0"/>
          <w:marTop w:val="0"/>
          <w:marBottom w:val="0"/>
          <w:divBdr>
            <w:top w:val="none" w:sz="0" w:space="0" w:color="auto"/>
            <w:left w:val="none" w:sz="0" w:space="0" w:color="auto"/>
            <w:bottom w:val="none" w:sz="0" w:space="0" w:color="auto"/>
            <w:right w:val="none" w:sz="0" w:space="0" w:color="auto"/>
          </w:divBdr>
        </w:div>
        <w:div w:id="1600285580">
          <w:marLeft w:val="480"/>
          <w:marRight w:val="0"/>
          <w:marTop w:val="0"/>
          <w:marBottom w:val="0"/>
          <w:divBdr>
            <w:top w:val="none" w:sz="0" w:space="0" w:color="auto"/>
            <w:left w:val="none" w:sz="0" w:space="0" w:color="auto"/>
            <w:bottom w:val="none" w:sz="0" w:space="0" w:color="auto"/>
            <w:right w:val="none" w:sz="0" w:space="0" w:color="auto"/>
          </w:divBdr>
        </w:div>
      </w:divsChild>
    </w:div>
    <w:div w:id="1802963292">
      <w:bodyDiv w:val="1"/>
      <w:marLeft w:val="0"/>
      <w:marRight w:val="0"/>
      <w:marTop w:val="0"/>
      <w:marBottom w:val="0"/>
      <w:divBdr>
        <w:top w:val="none" w:sz="0" w:space="0" w:color="auto"/>
        <w:left w:val="none" w:sz="0" w:space="0" w:color="auto"/>
        <w:bottom w:val="none" w:sz="0" w:space="0" w:color="auto"/>
        <w:right w:val="none" w:sz="0" w:space="0" w:color="auto"/>
      </w:divBdr>
      <w:divsChild>
        <w:div w:id="996349661">
          <w:marLeft w:val="480"/>
          <w:marRight w:val="0"/>
          <w:marTop w:val="0"/>
          <w:marBottom w:val="0"/>
          <w:divBdr>
            <w:top w:val="none" w:sz="0" w:space="0" w:color="auto"/>
            <w:left w:val="none" w:sz="0" w:space="0" w:color="auto"/>
            <w:bottom w:val="none" w:sz="0" w:space="0" w:color="auto"/>
            <w:right w:val="none" w:sz="0" w:space="0" w:color="auto"/>
          </w:divBdr>
        </w:div>
        <w:div w:id="361059557">
          <w:marLeft w:val="480"/>
          <w:marRight w:val="0"/>
          <w:marTop w:val="0"/>
          <w:marBottom w:val="0"/>
          <w:divBdr>
            <w:top w:val="none" w:sz="0" w:space="0" w:color="auto"/>
            <w:left w:val="none" w:sz="0" w:space="0" w:color="auto"/>
            <w:bottom w:val="none" w:sz="0" w:space="0" w:color="auto"/>
            <w:right w:val="none" w:sz="0" w:space="0" w:color="auto"/>
          </w:divBdr>
        </w:div>
        <w:div w:id="851719495">
          <w:marLeft w:val="480"/>
          <w:marRight w:val="0"/>
          <w:marTop w:val="0"/>
          <w:marBottom w:val="0"/>
          <w:divBdr>
            <w:top w:val="none" w:sz="0" w:space="0" w:color="auto"/>
            <w:left w:val="none" w:sz="0" w:space="0" w:color="auto"/>
            <w:bottom w:val="none" w:sz="0" w:space="0" w:color="auto"/>
            <w:right w:val="none" w:sz="0" w:space="0" w:color="auto"/>
          </w:divBdr>
        </w:div>
        <w:div w:id="1510220661">
          <w:marLeft w:val="480"/>
          <w:marRight w:val="0"/>
          <w:marTop w:val="0"/>
          <w:marBottom w:val="0"/>
          <w:divBdr>
            <w:top w:val="none" w:sz="0" w:space="0" w:color="auto"/>
            <w:left w:val="none" w:sz="0" w:space="0" w:color="auto"/>
            <w:bottom w:val="none" w:sz="0" w:space="0" w:color="auto"/>
            <w:right w:val="none" w:sz="0" w:space="0" w:color="auto"/>
          </w:divBdr>
        </w:div>
        <w:div w:id="659121187">
          <w:marLeft w:val="480"/>
          <w:marRight w:val="0"/>
          <w:marTop w:val="0"/>
          <w:marBottom w:val="0"/>
          <w:divBdr>
            <w:top w:val="none" w:sz="0" w:space="0" w:color="auto"/>
            <w:left w:val="none" w:sz="0" w:space="0" w:color="auto"/>
            <w:bottom w:val="none" w:sz="0" w:space="0" w:color="auto"/>
            <w:right w:val="none" w:sz="0" w:space="0" w:color="auto"/>
          </w:divBdr>
        </w:div>
        <w:div w:id="1937597999">
          <w:marLeft w:val="480"/>
          <w:marRight w:val="0"/>
          <w:marTop w:val="0"/>
          <w:marBottom w:val="0"/>
          <w:divBdr>
            <w:top w:val="none" w:sz="0" w:space="0" w:color="auto"/>
            <w:left w:val="none" w:sz="0" w:space="0" w:color="auto"/>
            <w:bottom w:val="none" w:sz="0" w:space="0" w:color="auto"/>
            <w:right w:val="none" w:sz="0" w:space="0" w:color="auto"/>
          </w:divBdr>
        </w:div>
        <w:div w:id="3753615">
          <w:marLeft w:val="480"/>
          <w:marRight w:val="0"/>
          <w:marTop w:val="0"/>
          <w:marBottom w:val="0"/>
          <w:divBdr>
            <w:top w:val="none" w:sz="0" w:space="0" w:color="auto"/>
            <w:left w:val="none" w:sz="0" w:space="0" w:color="auto"/>
            <w:bottom w:val="none" w:sz="0" w:space="0" w:color="auto"/>
            <w:right w:val="none" w:sz="0" w:space="0" w:color="auto"/>
          </w:divBdr>
        </w:div>
        <w:div w:id="992031427">
          <w:marLeft w:val="480"/>
          <w:marRight w:val="0"/>
          <w:marTop w:val="0"/>
          <w:marBottom w:val="0"/>
          <w:divBdr>
            <w:top w:val="none" w:sz="0" w:space="0" w:color="auto"/>
            <w:left w:val="none" w:sz="0" w:space="0" w:color="auto"/>
            <w:bottom w:val="none" w:sz="0" w:space="0" w:color="auto"/>
            <w:right w:val="none" w:sz="0" w:space="0" w:color="auto"/>
          </w:divBdr>
        </w:div>
        <w:div w:id="1200896539">
          <w:marLeft w:val="480"/>
          <w:marRight w:val="0"/>
          <w:marTop w:val="0"/>
          <w:marBottom w:val="0"/>
          <w:divBdr>
            <w:top w:val="none" w:sz="0" w:space="0" w:color="auto"/>
            <w:left w:val="none" w:sz="0" w:space="0" w:color="auto"/>
            <w:bottom w:val="none" w:sz="0" w:space="0" w:color="auto"/>
            <w:right w:val="none" w:sz="0" w:space="0" w:color="auto"/>
          </w:divBdr>
        </w:div>
        <w:div w:id="1406028482">
          <w:marLeft w:val="480"/>
          <w:marRight w:val="0"/>
          <w:marTop w:val="0"/>
          <w:marBottom w:val="0"/>
          <w:divBdr>
            <w:top w:val="none" w:sz="0" w:space="0" w:color="auto"/>
            <w:left w:val="none" w:sz="0" w:space="0" w:color="auto"/>
            <w:bottom w:val="none" w:sz="0" w:space="0" w:color="auto"/>
            <w:right w:val="none" w:sz="0" w:space="0" w:color="auto"/>
          </w:divBdr>
        </w:div>
        <w:div w:id="1736589938">
          <w:marLeft w:val="480"/>
          <w:marRight w:val="0"/>
          <w:marTop w:val="0"/>
          <w:marBottom w:val="0"/>
          <w:divBdr>
            <w:top w:val="none" w:sz="0" w:space="0" w:color="auto"/>
            <w:left w:val="none" w:sz="0" w:space="0" w:color="auto"/>
            <w:bottom w:val="none" w:sz="0" w:space="0" w:color="auto"/>
            <w:right w:val="none" w:sz="0" w:space="0" w:color="auto"/>
          </w:divBdr>
        </w:div>
        <w:div w:id="257296408">
          <w:marLeft w:val="480"/>
          <w:marRight w:val="0"/>
          <w:marTop w:val="0"/>
          <w:marBottom w:val="0"/>
          <w:divBdr>
            <w:top w:val="none" w:sz="0" w:space="0" w:color="auto"/>
            <w:left w:val="none" w:sz="0" w:space="0" w:color="auto"/>
            <w:bottom w:val="none" w:sz="0" w:space="0" w:color="auto"/>
            <w:right w:val="none" w:sz="0" w:space="0" w:color="auto"/>
          </w:divBdr>
        </w:div>
        <w:div w:id="1949316095">
          <w:marLeft w:val="480"/>
          <w:marRight w:val="0"/>
          <w:marTop w:val="0"/>
          <w:marBottom w:val="0"/>
          <w:divBdr>
            <w:top w:val="none" w:sz="0" w:space="0" w:color="auto"/>
            <w:left w:val="none" w:sz="0" w:space="0" w:color="auto"/>
            <w:bottom w:val="none" w:sz="0" w:space="0" w:color="auto"/>
            <w:right w:val="none" w:sz="0" w:space="0" w:color="auto"/>
          </w:divBdr>
        </w:div>
        <w:div w:id="569508738">
          <w:marLeft w:val="480"/>
          <w:marRight w:val="0"/>
          <w:marTop w:val="0"/>
          <w:marBottom w:val="0"/>
          <w:divBdr>
            <w:top w:val="none" w:sz="0" w:space="0" w:color="auto"/>
            <w:left w:val="none" w:sz="0" w:space="0" w:color="auto"/>
            <w:bottom w:val="none" w:sz="0" w:space="0" w:color="auto"/>
            <w:right w:val="none" w:sz="0" w:space="0" w:color="auto"/>
          </w:divBdr>
        </w:div>
        <w:div w:id="1331370382">
          <w:marLeft w:val="480"/>
          <w:marRight w:val="0"/>
          <w:marTop w:val="0"/>
          <w:marBottom w:val="0"/>
          <w:divBdr>
            <w:top w:val="none" w:sz="0" w:space="0" w:color="auto"/>
            <w:left w:val="none" w:sz="0" w:space="0" w:color="auto"/>
            <w:bottom w:val="none" w:sz="0" w:space="0" w:color="auto"/>
            <w:right w:val="none" w:sz="0" w:space="0" w:color="auto"/>
          </w:divBdr>
        </w:div>
        <w:div w:id="38168104">
          <w:marLeft w:val="480"/>
          <w:marRight w:val="0"/>
          <w:marTop w:val="0"/>
          <w:marBottom w:val="0"/>
          <w:divBdr>
            <w:top w:val="none" w:sz="0" w:space="0" w:color="auto"/>
            <w:left w:val="none" w:sz="0" w:space="0" w:color="auto"/>
            <w:bottom w:val="none" w:sz="0" w:space="0" w:color="auto"/>
            <w:right w:val="none" w:sz="0" w:space="0" w:color="auto"/>
          </w:divBdr>
        </w:div>
        <w:div w:id="1150945536">
          <w:marLeft w:val="480"/>
          <w:marRight w:val="0"/>
          <w:marTop w:val="0"/>
          <w:marBottom w:val="0"/>
          <w:divBdr>
            <w:top w:val="none" w:sz="0" w:space="0" w:color="auto"/>
            <w:left w:val="none" w:sz="0" w:space="0" w:color="auto"/>
            <w:bottom w:val="none" w:sz="0" w:space="0" w:color="auto"/>
            <w:right w:val="none" w:sz="0" w:space="0" w:color="auto"/>
          </w:divBdr>
        </w:div>
        <w:div w:id="1604069592">
          <w:marLeft w:val="480"/>
          <w:marRight w:val="0"/>
          <w:marTop w:val="0"/>
          <w:marBottom w:val="0"/>
          <w:divBdr>
            <w:top w:val="none" w:sz="0" w:space="0" w:color="auto"/>
            <w:left w:val="none" w:sz="0" w:space="0" w:color="auto"/>
            <w:bottom w:val="none" w:sz="0" w:space="0" w:color="auto"/>
            <w:right w:val="none" w:sz="0" w:space="0" w:color="auto"/>
          </w:divBdr>
        </w:div>
        <w:div w:id="543105229">
          <w:marLeft w:val="480"/>
          <w:marRight w:val="0"/>
          <w:marTop w:val="0"/>
          <w:marBottom w:val="0"/>
          <w:divBdr>
            <w:top w:val="none" w:sz="0" w:space="0" w:color="auto"/>
            <w:left w:val="none" w:sz="0" w:space="0" w:color="auto"/>
            <w:bottom w:val="none" w:sz="0" w:space="0" w:color="auto"/>
            <w:right w:val="none" w:sz="0" w:space="0" w:color="auto"/>
          </w:divBdr>
        </w:div>
        <w:div w:id="1666130387">
          <w:marLeft w:val="480"/>
          <w:marRight w:val="0"/>
          <w:marTop w:val="0"/>
          <w:marBottom w:val="0"/>
          <w:divBdr>
            <w:top w:val="none" w:sz="0" w:space="0" w:color="auto"/>
            <w:left w:val="none" w:sz="0" w:space="0" w:color="auto"/>
            <w:bottom w:val="none" w:sz="0" w:space="0" w:color="auto"/>
            <w:right w:val="none" w:sz="0" w:space="0" w:color="auto"/>
          </w:divBdr>
        </w:div>
        <w:div w:id="1973168733">
          <w:marLeft w:val="480"/>
          <w:marRight w:val="0"/>
          <w:marTop w:val="0"/>
          <w:marBottom w:val="0"/>
          <w:divBdr>
            <w:top w:val="none" w:sz="0" w:space="0" w:color="auto"/>
            <w:left w:val="none" w:sz="0" w:space="0" w:color="auto"/>
            <w:bottom w:val="none" w:sz="0" w:space="0" w:color="auto"/>
            <w:right w:val="none" w:sz="0" w:space="0" w:color="auto"/>
          </w:divBdr>
        </w:div>
        <w:div w:id="1257712282">
          <w:marLeft w:val="480"/>
          <w:marRight w:val="0"/>
          <w:marTop w:val="0"/>
          <w:marBottom w:val="0"/>
          <w:divBdr>
            <w:top w:val="none" w:sz="0" w:space="0" w:color="auto"/>
            <w:left w:val="none" w:sz="0" w:space="0" w:color="auto"/>
            <w:bottom w:val="none" w:sz="0" w:space="0" w:color="auto"/>
            <w:right w:val="none" w:sz="0" w:space="0" w:color="auto"/>
          </w:divBdr>
        </w:div>
        <w:div w:id="1487429305">
          <w:marLeft w:val="480"/>
          <w:marRight w:val="0"/>
          <w:marTop w:val="0"/>
          <w:marBottom w:val="0"/>
          <w:divBdr>
            <w:top w:val="none" w:sz="0" w:space="0" w:color="auto"/>
            <w:left w:val="none" w:sz="0" w:space="0" w:color="auto"/>
            <w:bottom w:val="none" w:sz="0" w:space="0" w:color="auto"/>
            <w:right w:val="none" w:sz="0" w:space="0" w:color="auto"/>
          </w:divBdr>
        </w:div>
        <w:div w:id="269357366">
          <w:marLeft w:val="480"/>
          <w:marRight w:val="0"/>
          <w:marTop w:val="0"/>
          <w:marBottom w:val="0"/>
          <w:divBdr>
            <w:top w:val="none" w:sz="0" w:space="0" w:color="auto"/>
            <w:left w:val="none" w:sz="0" w:space="0" w:color="auto"/>
            <w:bottom w:val="none" w:sz="0" w:space="0" w:color="auto"/>
            <w:right w:val="none" w:sz="0" w:space="0" w:color="auto"/>
          </w:divBdr>
        </w:div>
        <w:div w:id="1911840216">
          <w:marLeft w:val="480"/>
          <w:marRight w:val="0"/>
          <w:marTop w:val="0"/>
          <w:marBottom w:val="0"/>
          <w:divBdr>
            <w:top w:val="none" w:sz="0" w:space="0" w:color="auto"/>
            <w:left w:val="none" w:sz="0" w:space="0" w:color="auto"/>
            <w:bottom w:val="none" w:sz="0" w:space="0" w:color="auto"/>
            <w:right w:val="none" w:sz="0" w:space="0" w:color="auto"/>
          </w:divBdr>
        </w:div>
        <w:div w:id="823277353">
          <w:marLeft w:val="480"/>
          <w:marRight w:val="0"/>
          <w:marTop w:val="0"/>
          <w:marBottom w:val="0"/>
          <w:divBdr>
            <w:top w:val="none" w:sz="0" w:space="0" w:color="auto"/>
            <w:left w:val="none" w:sz="0" w:space="0" w:color="auto"/>
            <w:bottom w:val="none" w:sz="0" w:space="0" w:color="auto"/>
            <w:right w:val="none" w:sz="0" w:space="0" w:color="auto"/>
          </w:divBdr>
        </w:div>
        <w:div w:id="1078287111">
          <w:marLeft w:val="480"/>
          <w:marRight w:val="0"/>
          <w:marTop w:val="0"/>
          <w:marBottom w:val="0"/>
          <w:divBdr>
            <w:top w:val="none" w:sz="0" w:space="0" w:color="auto"/>
            <w:left w:val="none" w:sz="0" w:space="0" w:color="auto"/>
            <w:bottom w:val="none" w:sz="0" w:space="0" w:color="auto"/>
            <w:right w:val="none" w:sz="0" w:space="0" w:color="auto"/>
          </w:divBdr>
        </w:div>
        <w:div w:id="1493640303">
          <w:marLeft w:val="480"/>
          <w:marRight w:val="0"/>
          <w:marTop w:val="0"/>
          <w:marBottom w:val="0"/>
          <w:divBdr>
            <w:top w:val="none" w:sz="0" w:space="0" w:color="auto"/>
            <w:left w:val="none" w:sz="0" w:space="0" w:color="auto"/>
            <w:bottom w:val="none" w:sz="0" w:space="0" w:color="auto"/>
            <w:right w:val="none" w:sz="0" w:space="0" w:color="auto"/>
          </w:divBdr>
        </w:div>
        <w:div w:id="1757440214">
          <w:marLeft w:val="480"/>
          <w:marRight w:val="0"/>
          <w:marTop w:val="0"/>
          <w:marBottom w:val="0"/>
          <w:divBdr>
            <w:top w:val="none" w:sz="0" w:space="0" w:color="auto"/>
            <w:left w:val="none" w:sz="0" w:space="0" w:color="auto"/>
            <w:bottom w:val="none" w:sz="0" w:space="0" w:color="auto"/>
            <w:right w:val="none" w:sz="0" w:space="0" w:color="auto"/>
          </w:divBdr>
        </w:div>
        <w:div w:id="17194661">
          <w:marLeft w:val="480"/>
          <w:marRight w:val="0"/>
          <w:marTop w:val="0"/>
          <w:marBottom w:val="0"/>
          <w:divBdr>
            <w:top w:val="none" w:sz="0" w:space="0" w:color="auto"/>
            <w:left w:val="none" w:sz="0" w:space="0" w:color="auto"/>
            <w:bottom w:val="none" w:sz="0" w:space="0" w:color="auto"/>
            <w:right w:val="none" w:sz="0" w:space="0" w:color="auto"/>
          </w:divBdr>
        </w:div>
        <w:div w:id="1958564911">
          <w:marLeft w:val="480"/>
          <w:marRight w:val="0"/>
          <w:marTop w:val="0"/>
          <w:marBottom w:val="0"/>
          <w:divBdr>
            <w:top w:val="none" w:sz="0" w:space="0" w:color="auto"/>
            <w:left w:val="none" w:sz="0" w:space="0" w:color="auto"/>
            <w:bottom w:val="none" w:sz="0" w:space="0" w:color="auto"/>
            <w:right w:val="none" w:sz="0" w:space="0" w:color="auto"/>
          </w:divBdr>
        </w:div>
        <w:div w:id="813522355">
          <w:marLeft w:val="480"/>
          <w:marRight w:val="0"/>
          <w:marTop w:val="0"/>
          <w:marBottom w:val="0"/>
          <w:divBdr>
            <w:top w:val="none" w:sz="0" w:space="0" w:color="auto"/>
            <w:left w:val="none" w:sz="0" w:space="0" w:color="auto"/>
            <w:bottom w:val="none" w:sz="0" w:space="0" w:color="auto"/>
            <w:right w:val="none" w:sz="0" w:space="0" w:color="auto"/>
          </w:divBdr>
        </w:div>
        <w:div w:id="1701125399">
          <w:marLeft w:val="480"/>
          <w:marRight w:val="0"/>
          <w:marTop w:val="0"/>
          <w:marBottom w:val="0"/>
          <w:divBdr>
            <w:top w:val="none" w:sz="0" w:space="0" w:color="auto"/>
            <w:left w:val="none" w:sz="0" w:space="0" w:color="auto"/>
            <w:bottom w:val="none" w:sz="0" w:space="0" w:color="auto"/>
            <w:right w:val="none" w:sz="0" w:space="0" w:color="auto"/>
          </w:divBdr>
        </w:div>
        <w:div w:id="1113129702">
          <w:marLeft w:val="480"/>
          <w:marRight w:val="0"/>
          <w:marTop w:val="0"/>
          <w:marBottom w:val="0"/>
          <w:divBdr>
            <w:top w:val="none" w:sz="0" w:space="0" w:color="auto"/>
            <w:left w:val="none" w:sz="0" w:space="0" w:color="auto"/>
            <w:bottom w:val="none" w:sz="0" w:space="0" w:color="auto"/>
            <w:right w:val="none" w:sz="0" w:space="0" w:color="auto"/>
          </w:divBdr>
        </w:div>
        <w:div w:id="713194224">
          <w:marLeft w:val="480"/>
          <w:marRight w:val="0"/>
          <w:marTop w:val="0"/>
          <w:marBottom w:val="0"/>
          <w:divBdr>
            <w:top w:val="none" w:sz="0" w:space="0" w:color="auto"/>
            <w:left w:val="none" w:sz="0" w:space="0" w:color="auto"/>
            <w:bottom w:val="none" w:sz="0" w:space="0" w:color="auto"/>
            <w:right w:val="none" w:sz="0" w:space="0" w:color="auto"/>
          </w:divBdr>
        </w:div>
        <w:div w:id="243495379">
          <w:marLeft w:val="480"/>
          <w:marRight w:val="0"/>
          <w:marTop w:val="0"/>
          <w:marBottom w:val="0"/>
          <w:divBdr>
            <w:top w:val="none" w:sz="0" w:space="0" w:color="auto"/>
            <w:left w:val="none" w:sz="0" w:space="0" w:color="auto"/>
            <w:bottom w:val="none" w:sz="0" w:space="0" w:color="auto"/>
            <w:right w:val="none" w:sz="0" w:space="0" w:color="auto"/>
          </w:divBdr>
        </w:div>
        <w:div w:id="1701274712">
          <w:marLeft w:val="480"/>
          <w:marRight w:val="0"/>
          <w:marTop w:val="0"/>
          <w:marBottom w:val="0"/>
          <w:divBdr>
            <w:top w:val="none" w:sz="0" w:space="0" w:color="auto"/>
            <w:left w:val="none" w:sz="0" w:space="0" w:color="auto"/>
            <w:bottom w:val="none" w:sz="0" w:space="0" w:color="auto"/>
            <w:right w:val="none" w:sz="0" w:space="0" w:color="auto"/>
          </w:divBdr>
        </w:div>
        <w:div w:id="1075905791">
          <w:marLeft w:val="480"/>
          <w:marRight w:val="0"/>
          <w:marTop w:val="0"/>
          <w:marBottom w:val="0"/>
          <w:divBdr>
            <w:top w:val="none" w:sz="0" w:space="0" w:color="auto"/>
            <w:left w:val="none" w:sz="0" w:space="0" w:color="auto"/>
            <w:bottom w:val="none" w:sz="0" w:space="0" w:color="auto"/>
            <w:right w:val="none" w:sz="0" w:space="0" w:color="auto"/>
          </w:divBdr>
        </w:div>
        <w:div w:id="809783131">
          <w:marLeft w:val="480"/>
          <w:marRight w:val="0"/>
          <w:marTop w:val="0"/>
          <w:marBottom w:val="0"/>
          <w:divBdr>
            <w:top w:val="none" w:sz="0" w:space="0" w:color="auto"/>
            <w:left w:val="none" w:sz="0" w:space="0" w:color="auto"/>
            <w:bottom w:val="none" w:sz="0" w:space="0" w:color="auto"/>
            <w:right w:val="none" w:sz="0" w:space="0" w:color="auto"/>
          </w:divBdr>
        </w:div>
        <w:div w:id="1294600464">
          <w:marLeft w:val="480"/>
          <w:marRight w:val="0"/>
          <w:marTop w:val="0"/>
          <w:marBottom w:val="0"/>
          <w:divBdr>
            <w:top w:val="none" w:sz="0" w:space="0" w:color="auto"/>
            <w:left w:val="none" w:sz="0" w:space="0" w:color="auto"/>
            <w:bottom w:val="none" w:sz="0" w:space="0" w:color="auto"/>
            <w:right w:val="none" w:sz="0" w:space="0" w:color="auto"/>
          </w:divBdr>
        </w:div>
        <w:div w:id="1269583466">
          <w:marLeft w:val="480"/>
          <w:marRight w:val="0"/>
          <w:marTop w:val="0"/>
          <w:marBottom w:val="0"/>
          <w:divBdr>
            <w:top w:val="none" w:sz="0" w:space="0" w:color="auto"/>
            <w:left w:val="none" w:sz="0" w:space="0" w:color="auto"/>
            <w:bottom w:val="none" w:sz="0" w:space="0" w:color="auto"/>
            <w:right w:val="none" w:sz="0" w:space="0" w:color="auto"/>
          </w:divBdr>
        </w:div>
        <w:div w:id="1686978389">
          <w:marLeft w:val="480"/>
          <w:marRight w:val="0"/>
          <w:marTop w:val="0"/>
          <w:marBottom w:val="0"/>
          <w:divBdr>
            <w:top w:val="none" w:sz="0" w:space="0" w:color="auto"/>
            <w:left w:val="none" w:sz="0" w:space="0" w:color="auto"/>
            <w:bottom w:val="none" w:sz="0" w:space="0" w:color="auto"/>
            <w:right w:val="none" w:sz="0" w:space="0" w:color="auto"/>
          </w:divBdr>
        </w:div>
        <w:div w:id="2038695421">
          <w:marLeft w:val="480"/>
          <w:marRight w:val="0"/>
          <w:marTop w:val="0"/>
          <w:marBottom w:val="0"/>
          <w:divBdr>
            <w:top w:val="none" w:sz="0" w:space="0" w:color="auto"/>
            <w:left w:val="none" w:sz="0" w:space="0" w:color="auto"/>
            <w:bottom w:val="none" w:sz="0" w:space="0" w:color="auto"/>
            <w:right w:val="none" w:sz="0" w:space="0" w:color="auto"/>
          </w:divBdr>
        </w:div>
        <w:div w:id="1046291384">
          <w:marLeft w:val="480"/>
          <w:marRight w:val="0"/>
          <w:marTop w:val="0"/>
          <w:marBottom w:val="0"/>
          <w:divBdr>
            <w:top w:val="none" w:sz="0" w:space="0" w:color="auto"/>
            <w:left w:val="none" w:sz="0" w:space="0" w:color="auto"/>
            <w:bottom w:val="none" w:sz="0" w:space="0" w:color="auto"/>
            <w:right w:val="none" w:sz="0" w:space="0" w:color="auto"/>
          </w:divBdr>
        </w:div>
        <w:div w:id="981735070">
          <w:marLeft w:val="480"/>
          <w:marRight w:val="0"/>
          <w:marTop w:val="0"/>
          <w:marBottom w:val="0"/>
          <w:divBdr>
            <w:top w:val="none" w:sz="0" w:space="0" w:color="auto"/>
            <w:left w:val="none" w:sz="0" w:space="0" w:color="auto"/>
            <w:bottom w:val="none" w:sz="0" w:space="0" w:color="auto"/>
            <w:right w:val="none" w:sz="0" w:space="0" w:color="auto"/>
          </w:divBdr>
        </w:div>
        <w:div w:id="561988701">
          <w:marLeft w:val="480"/>
          <w:marRight w:val="0"/>
          <w:marTop w:val="0"/>
          <w:marBottom w:val="0"/>
          <w:divBdr>
            <w:top w:val="none" w:sz="0" w:space="0" w:color="auto"/>
            <w:left w:val="none" w:sz="0" w:space="0" w:color="auto"/>
            <w:bottom w:val="none" w:sz="0" w:space="0" w:color="auto"/>
            <w:right w:val="none" w:sz="0" w:space="0" w:color="auto"/>
          </w:divBdr>
        </w:div>
        <w:div w:id="5257943">
          <w:marLeft w:val="480"/>
          <w:marRight w:val="0"/>
          <w:marTop w:val="0"/>
          <w:marBottom w:val="0"/>
          <w:divBdr>
            <w:top w:val="none" w:sz="0" w:space="0" w:color="auto"/>
            <w:left w:val="none" w:sz="0" w:space="0" w:color="auto"/>
            <w:bottom w:val="none" w:sz="0" w:space="0" w:color="auto"/>
            <w:right w:val="none" w:sz="0" w:space="0" w:color="auto"/>
          </w:divBdr>
        </w:div>
        <w:div w:id="282619253">
          <w:marLeft w:val="480"/>
          <w:marRight w:val="0"/>
          <w:marTop w:val="0"/>
          <w:marBottom w:val="0"/>
          <w:divBdr>
            <w:top w:val="none" w:sz="0" w:space="0" w:color="auto"/>
            <w:left w:val="none" w:sz="0" w:space="0" w:color="auto"/>
            <w:bottom w:val="none" w:sz="0" w:space="0" w:color="auto"/>
            <w:right w:val="none" w:sz="0" w:space="0" w:color="auto"/>
          </w:divBdr>
        </w:div>
        <w:div w:id="1706832786">
          <w:marLeft w:val="480"/>
          <w:marRight w:val="0"/>
          <w:marTop w:val="0"/>
          <w:marBottom w:val="0"/>
          <w:divBdr>
            <w:top w:val="none" w:sz="0" w:space="0" w:color="auto"/>
            <w:left w:val="none" w:sz="0" w:space="0" w:color="auto"/>
            <w:bottom w:val="none" w:sz="0" w:space="0" w:color="auto"/>
            <w:right w:val="none" w:sz="0" w:space="0" w:color="auto"/>
          </w:divBdr>
        </w:div>
        <w:div w:id="1491022774">
          <w:marLeft w:val="480"/>
          <w:marRight w:val="0"/>
          <w:marTop w:val="0"/>
          <w:marBottom w:val="0"/>
          <w:divBdr>
            <w:top w:val="none" w:sz="0" w:space="0" w:color="auto"/>
            <w:left w:val="none" w:sz="0" w:space="0" w:color="auto"/>
            <w:bottom w:val="none" w:sz="0" w:space="0" w:color="auto"/>
            <w:right w:val="none" w:sz="0" w:space="0" w:color="auto"/>
          </w:divBdr>
        </w:div>
        <w:div w:id="923152570">
          <w:marLeft w:val="480"/>
          <w:marRight w:val="0"/>
          <w:marTop w:val="0"/>
          <w:marBottom w:val="0"/>
          <w:divBdr>
            <w:top w:val="none" w:sz="0" w:space="0" w:color="auto"/>
            <w:left w:val="none" w:sz="0" w:space="0" w:color="auto"/>
            <w:bottom w:val="none" w:sz="0" w:space="0" w:color="auto"/>
            <w:right w:val="none" w:sz="0" w:space="0" w:color="auto"/>
          </w:divBdr>
        </w:div>
        <w:div w:id="223224575">
          <w:marLeft w:val="480"/>
          <w:marRight w:val="0"/>
          <w:marTop w:val="0"/>
          <w:marBottom w:val="0"/>
          <w:divBdr>
            <w:top w:val="none" w:sz="0" w:space="0" w:color="auto"/>
            <w:left w:val="none" w:sz="0" w:space="0" w:color="auto"/>
            <w:bottom w:val="none" w:sz="0" w:space="0" w:color="auto"/>
            <w:right w:val="none" w:sz="0" w:space="0" w:color="auto"/>
          </w:divBdr>
        </w:div>
        <w:div w:id="801967786">
          <w:marLeft w:val="480"/>
          <w:marRight w:val="0"/>
          <w:marTop w:val="0"/>
          <w:marBottom w:val="0"/>
          <w:divBdr>
            <w:top w:val="none" w:sz="0" w:space="0" w:color="auto"/>
            <w:left w:val="none" w:sz="0" w:space="0" w:color="auto"/>
            <w:bottom w:val="none" w:sz="0" w:space="0" w:color="auto"/>
            <w:right w:val="none" w:sz="0" w:space="0" w:color="auto"/>
          </w:divBdr>
        </w:div>
        <w:div w:id="2062316413">
          <w:marLeft w:val="480"/>
          <w:marRight w:val="0"/>
          <w:marTop w:val="0"/>
          <w:marBottom w:val="0"/>
          <w:divBdr>
            <w:top w:val="none" w:sz="0" w:space="0" w:color="auto"/>
            <w:left w:val="none" w:sz="0" w:space="0" w:color="auto"/>
            <w:bottom w:val="none" w:sz="0" w:space="0" w:color="auto"/>
            <w:right w:val="none" w:sz="0" w:space="0" w:color="auto"/>
          </w:divBdr>
        </w:div>
        <w:div w:id="1571692480">
          <w:marLeft w:val="480"/>
          <w:marRight w:val="0"/>
          <w:marTop w:val="0"/>
          <w:marBottom w:val="0"/>
          <w:divBdr>
            <w:top w:val="none" w:sz="0" w:space="0" w:color="auto"/>
            <w:left w:val="none" w:sz="0" w:space="0" w:color="auto"/>
            <w:bottom w:val="none" w:sz="0" w:space="0" w:color="auto"/>
            <w:right w:val="none" w:sz="0" w:space="0" w:color="auto"/>
          </w:divBdr>
        </w:div>
        <w:div w:id="213782478">
          <w:marLeft w:val="480"/>
          <w:marRight w:val="0"/>
          <w:marTop w:val="0"/>
          <w:marBottom w:val="0"/>
          <w:divBdr>
            <w:top w:val="none" w:sz="0" w:space="0" w:color="auto"/>
            <w:left w:val="none" w:sz="0" w:space="0" w:color="auto"/>
            <w:bottom w:val="none" w:sz="0" w:space="0" w:color="auto"/>
            <w:right w:val="none" w:sz="0" w:space="0" w:color="auto"/>
          </w:divBdr>
        </w:div>
        <w:div w:id="866597927">
          <w:marLeft w:val="480"/>
          <w:marRight w:val="0"/>
          <w:marTop w:val="0"/>
          <w:marBottom w:val="0"/>
          <w:divBdr>
            <w:top w:val="none" w:sz="0" w:space="0" w:color="auto"/>
            <w:left w:val="none" w:sz="0" w:space="0" w:color="auto"/>
            <w:bottom w:val="none" w:sz="0" w:space="0" w:color="auto"/>
            <w:right w:val="none" w:sz="0" w:space="0" w:color="auto"/>
          </w:divBdr>
        </w:div>
        <w:div w:id="1174494353">
          <w:marLeft w:val="480"/>
          <w:marRight w:val="0"/>
          <w:marTop w:val="0"/>
          <w:marBottom w:val="0"/>
          <w:divBdr>
            <w:top w:val="none" w:sz="0" w:space="0" w:color="auto"/>
            <w:left w:val="none" w:sz="0" w:space="0" w:color="auto"/>
            <w:bottom w:val="none" w:sz="0" w:space="0" w:color="auto"/>
            <w:right w:val="none" w:sz="0" w:space="0" w:color="auto"/>
          </w:divBdr>
        </w:div>
        <w:div w:id="759302376">
          <w:marLeft w:val="480"/>
          <w:marRight w:val="0"/>
          <w:marTop w:val="0"/>
          <w:marBottom w:val="0"/>
          <w:divBdr>
            <w:top w:val="none" w:sz="0" w:space="0" w:color="auto"/>
            <w:left w:val="none" w:sz="0" w:space="0" w:color="auto"/>
            <w:bottom w:val="none" w:sz="0" w:space="0" w:color="auto"/>
            <w:right w:val="none" w:sz="0" w:space="0" w:color="auto"/>
          </w:divBdr>
        </w:div>
      </w:divsChild>
    </w:div>
    <w:div w:id="1803036072">
      <w:bodyDiv w:val="1"/>
      <w:marLeft w:val="0"/>
      <w:marRight w:val="0"/>
      <w:marTop w:val="0"/>
      <w:marBottom w:val="0"/>
      <w:divBdr>
        <w:top w:val="none" w:sz="0" w:space="0" w:color="auto"/>
        <w:left w:val="none" w:sz="0" w:space="0" w:color="auto"/>
        <w:bottom w:val="none" w:sz="0" w:space="0" w:color="auto"/>
        <w:right w:val="none" w:sz="0" w:space="0" w:color="auto"/>
      </w:divBdr>
    </w:div>
    <w:div w:id="1803038959">
      <w:bodyDiv w:val="1"/>
      <w:marLeft w:val="0"/>
      <w:marRight w:val="0"/>
      <w:marTop w:val="0"/>
      <w:marBottom w:val="0"/>
      <w:divBdr>
        <w:top w:val="none" w:sz="0" w:space="0" w:color="auto"/>
        <w:left w:val="none" w:sz="0" w:space="0" w:color="auto"/>
        <w:bottom w:val="none" w:sz="0" w:space="0" w:color="auto"/>
        <w:right w:val="none" w:sz="0" w:space="0" w:color="auto"/>
      </w:divBdr>
    </w:div>
    <w:div w:id="1803384297">
      <w:bodyDiv w:val="1"/>
      <w:marLeft w:val="0"/>
      <w:marRight w:val="0"/>
      <w:marTop w:val="0"/>
      <w:marBottom w:val="0"/>
      <w:divBdr>
        <w:top w:val="none" w:sz="0" w:space="0" w:color="auto"/>
        <w:left w:val="none" w:sz="0" w:space="0" w:color="auto"/>
        <w:bottom w:val="none" w:sz="0" w:space="0" w:color="auto"/>
        <w:right w:val="none" w:sz="0" w:space="0" w:color="auto"/>
      </w:divBdr>
    </w:div>
    <w:div w:id="1803495275">
      <w:bodyDiv w:val="1"/>
      <w:marLeft w:val="0"/>
      <w:marRight w:val="0"/>
      <w:marTop w:val="0"/>
      <w:marBottom w:val="0"/>
      <w:divBdr>
        <w:top w:val="none" w:sz="0" w:space="0" w:color="auto"/>
        <w:left w:val="none" w:sz="0" w:space="0" w:color="auto"/>
        <w:bottom w:val="none" w:sz="0" w:space="0" w:color="auto"/>
        <w:right w:val="none" w:sz="0" w:space="0" w:color="auto"/>
      </w:divBdr>
    </w:div>
    <w:div w:id="1804154216">
      <w:bodyDiv w:val="1"/>
      <w:marLeft w:val="0"/>
      <w:marRight w:val="0"/>
      <w:marTop w:val="0"/>
      <w:marBottom w:val="0"/>
      <w:divBdr>
        <w:top w:val="none" w:sz="0" w:space="0" w:color="auto"/>
        <w:left w:val="none" w:sz="0" w:space="0" w:color="auto"/>
        <w:bottom w:val="none" w:sz="0" w:space="0" w:color="auto"/>
        <w:right w:val="none" w:sz="0" w:space="0" w:color="auto"/>
      </w:divBdr>
    </w:div>
    <w:div w:id="1804421361">
      <w:bodyDiv w:val="1"/>
      <w:marLeft w:val="0"/>
      <w:marRight w:val="0"/>
      <w:marTop w:val="0"/>
      <w:marBottom w:val="0"/>
      <w:divBdr>
        <w:top w:val="none" w:sz="0" w:space="0" w:color="auto"/>
        <w:left w:val="none" w:sz="0" w:space="0" w:color="auto"/>
        <w:bottom w:val="none" w:sz="0" w:space="0" w:color="auto"/>
        <w:right w:val="none" w:sz="0" w:space="0" w:color="auto"/>
      </w:divBdr>
    </w:div>
    <w:div w:id="1804544803">
      <w:bodyDiv w:val="1"/>
      <w:marLeft w:val="0"/>
      <w:marRight w:val="0"/>
      <w:marTop w:val="0"/>
      <w:marBottom w:val="0"/>
      <w:divBdr>
        <w:top w:val="none" w:sz="0" w:space="0" w:color="auto"/>
        <w:left w:val="none" w:sz="0" w:space="0" w:color="auto"/>
        <w:bottom w:val="none" w:sz="0" w:space="0" w:color="auto"/>
        <w:right w:val="none" w:sz="0" w:space="0" w:color="auto"/>
      </w:divBdr>
    </w:div>
    <w:div w:id="1804691019">
      <w:bodyDiv w:val="1"/>
      <w:marLeft w:val="0"/>
      <w:marRight w:val="0"/>
      <w:marTop w:val="0"/>
      <w:marBottom w:val="0"/>
      <w:divBdr>
        <w:top w:val="none" w:sz="0" w:space="0" w:color="auto"/>
        <w:left w:val="none" w:sz="0" w:space="0" w:color="auto"/>
        <w:bottom w:val="none" w:sz="0" w:space="0" w:color="auto"/>
        <w:right w:val="none" w:sz="0" w:space="0" w:color="auto"/>
      </w:divBdr>
    </w:div>
    <w:div w:id="1804734758">
      <w:bodyDiv w:val="1"/>
      <w:marLeft w:val="0"/>
      <w:marRight w:val="0"/>
      <w:marTop w:val="0"/>
      <w:marBottom w:val="0"/>
      <w:divBdr>
        <w:top w:val="none" w:sz="0" w:space="0" w:color="auto"/>
        <w:left w:val="none" w:sz="0" w:space="0" w:color="auto"/>
        <w:bottom w:val="none" w:sz="0" w:space="0" w:color="auto"/>
        <w:right w:val="none" w:sz="0" w:space="0" w:color="auto"/>
      </w:divBdr>
    </w:div>
    <w:div w:id="1804998891">
      <w:bodyDiv w:val="1"/>
      <w:marLeft w:val="0"/>
      <w:marRight w:val="0"/>
      <w:marTop w:val="0"/>
      <w:marBottom w:val="0"/>
      <w:divBdr>
        <w:top w:val="none" w:sz="0" w:space="0" w:color="auto"/>
        <w:left w:val="none" w:sz="0" w:space="0" w:color="auto"/>
        <w:bottom w:val="none" w:sz="0" w:space="0" w:color="auto"/>
        <w:right w:val="none" w:sz="0" w:space="0" w:color="auto"/>
      </w:divBdr>
    </w:div>
    <w:div w:id="1805392548">
      <w:bodyDiv w:val="1"/>
      <w:marLeft w:val="0"/>
      <w:marRight w:val="0"/>
      <w:marTop w:val="0"/>
      <w:marBottom w:val="0"/>
      <w:divBdr>
        <w:top w:val="none" w:sz="0" w:space="0" w:color="auto"/>
        <w:left w:val="none" w:sz="0" w:space="0" w:color="auto"/>
        <w:bottom w:val="none" w:sz="0" w:space="0" w:color="auto"/>
        <w:right w:val="none" w:sz="0" w:space="0" w:color="auto"/>
      </w:divBdr>
    </w:div>
    <w:div w:id="1805538159">
      <w:bodyDiv w:val="1"/>
      <w:marLeft w:val="0"/>
      <w:marRight w:val="0"/>
      <w:marTop w:val="0"/>
      <w:marBottom w:val="0"/>
      <w:divBdr>
        <w:top w:val="none" w:sz="0" w:space="0" w:color="auto"/>
        <w:left w:val="none" w:sz="0" w:space="0" w:color="auto"/>
        <w:bottom w:val="none" w:sz="0" w:space="0" w:color="auto"/>
        <w:right w:val="none" w:sz="0" w:space="0" w:color="auto"/>
      </w:divBdr>
    </w:div>
    <w:div w:id="1805736146">
      <w:bodyDiv w:val="1"/>
      <w:marLeft w:val="0"/>
      <w:marRight w:val="0"/>
      <w:marTop w:val="0"/>
      <w:marBottom w:val="0"/>
      <w:divBdr>
        <w:top w:val="none" w:sz="0" w:space="0" w:color="auto"/>
        <w:left w:val="none" w:sz="0" w:space="0" w:color="auto"/>
        <w:bottom w:val="none" w:sz="0" w:space="0" w:color="auto"/>
        <w:right w:val="none" w:sz="0" w:space="0" w:color="auto"/>
      </w:divBdr>
    </w:div>
    <w:div w:id="1806003726">
      <w:bodyDiv w:val="1"/>
      <w:marLeft w:val="0"/>
      <w:marRight w:val="0"/>
      <w:marTop w:val="0"/>
      <w:marBottom w:val="0"/>
      <w:divBdr>
        <w:top w:val="none" w:sz="0" w:space="0" w:color="auto"/>
        <w:left w:val="none" w:sz="0" w:space="0" w:color="auto"/>
        <w:bottom w:val="none" w:sz="0" w:space="0" w:color="auto"/>
        <w:right w:val="none" w:sz="0" w:space="0" w:color="auto"/>
      </w:divBdr>
    </w:div>
    <w:div w:id="1806266432">
      <w:bodyDiv w:val="1"/>
      <w:marLeft w:val="0"/>
      <w:marRight w:val="0"/>
      <w:marTop w:val="0"/>
      <w:marBottom w:val="0"/>
      <w:divBdr>
        <w:top w:val="none" w:sz="0" w:space="0" w:color="auto"/>
        <w:left w:val="none" w:sz="0" w:space="0" w:color="auto"/>
        <w:bottom w:val="none" w:sz="0" w:space="0" w:color="auto"/>
        <w:right w:val="none" w:sz="0" w:space="0" w:color="auto"/>
      </w:divBdr>
    </w:div>
    <w:div w:id="1806266618">
      <w:bodyDiv w:val="1"/>
      <w:marLeft w:val="0"/>
      <w:marRight w:val="0"/>
      <w:marTop w:val="0"/>
      <w:marBottom w:val="0"/>
      <w:divBdr>
        <w:top w:val="none" w:sz="0" w:space="0" w:color="auto"/>
        <w:left w:val="none" w:sz="0" w:space="0" w:color="auto"/>
        <w:bottom w:val="none" w:sz="0" w:space="0" w:color="auto"/>
        <w:right w:val="none" w:sz="0" w:space="0" w:color="auto"/>
      </w:divBdr>
    </w:div>
    <w:div w:id="1806391154">
      <w:bodyDiv w:val="1"/>
      <w:marLeft w:val="0"/>
      <w:marRight w:val="0"/>
      <w:marTop w:val="0"/>
      <w:marBottom w:val="0"/>
      <w:divBdr>
        <w:top w:val="none" w:sz="0" w:space="0" w:color="auto"/>
        <w:left w:val="none" w:sz="0" w:space="0" w:color="auto"/>
        <w:bottom w:val="none" w:sz="0" w:space="0" w:color="auto"/>
        <w:right w:val="none" w:sz="0" w:space="0" w:color="auto"/>
      </w:divBdr>
      <w:divsChild>
        <w:div w:id="22479900">
          <w:marLeft w:val="480"/>
          <w:marRight w:val="0"/>
          <w:marTop w:val="0"/>
          <w:marBottom w:val="0"/>
          <w:divBdr>
            <w:top w:val="none" w:sz="0" w:space="0" w:color="auto"/>
            <w:left w:val="none" w:sz="0" w:space="0" w:color="auto"/>
            <w:bottom w:val="none" w:sz="0" w:space="0" w:color="auto"/>
            <w:right w:val="none" w:sz="0" w:space="0" w:color="auto"/>
          </w:divBdr>
        </w:div>
        <w:div w:id="112482272">
          <w:marLeft w:val="480"/>
          <w:marRight w:val="0"/>
          <w:marTop w:val="0"/>
          <w:marBottom w:val="0"/>
          <w:divBdr>
            <w:top w:val="none" w:sz="0" w:space="0" w:color="auto"/>
            <w:left w:val="none" w:sz="0" w:space="0" w:color="auto"/>
            <w:bottom w:val="none" w:sz="0" w:space="0" w:color="auto"/>
            <w:right w:val="none" w:sz="0" w:space="0" w:color="auto"/>
          </w:divBdr>
        </w:div>
        <w:div w:id="122046916">
          <w:marLeft w:val="480"/>
          <w:marRight w:val="0"/>
          <w:marTop w:val="0"/>
          <w:marBottom w:val="0"/>
          <w:divBdr>
            <w:top w:val="none" w:sz="0" w:space="0" w:color="auto"/>
            <w:left w:val="none" w:sz="0" w:space="0" w:color="auto"/>
            <w:bottom w:val="none" w:sz="0" w:space="0" w:color="auto"/>
            <w:right w:val="none" w:sz="0" w:space="0" w:color="auto"/>
          </w:divBdr>
        </w:div>
        <w:div w:id="148595025">
          <w:marLeft w:val="480"/>
          <w:marRight w:val="0"/>
          <w:marTop w:val="0"/>
          <w:marBottom w:val="0"/>
          <w:divBdr>
            <w:top w:val="none" w:sz="0" w:space="0" w:color="auto"/>
            <w:left w:val="none" w:sz="0" w:space="0" w:color="auto"/>
            <w:bottom w:val="none" w:sz="0" w:space="0" w:color="auto"/>
            <w:right w:val="none" w:sz="0" w:space="0" w:color="auto"/>
          </w:divBdr>
        </w:div>
        <w:div w:id="211701028">
          <w:marLeft w:val="480"/>
          <w:marRight w:val="0"/>
          <w:marTop w:val="0"/>
          <w:marBottom w:val="0"/>
          <w:divBdr>
            <w:top w:val="none" w:sz="0" w:space="0" w:color="auto"/>
            <w:left w:val="none" w:sz="0" w:space="0" w:color="auto"/>
            <w:bottom w:val="none" w:sz="0" w:space="0" w:color="auto"/>
            <w:right w:val="none" w:sz="0" w:space="0" w:color="auto"/>
          </w:divBdr>
        </w:div>
        <w:div w:id="228030828">
          <w:marLeft w:val="480"/>
          <w:marRight w:val="0"/>
          <w:marTop w:val="0"/>
          <w:marBottom w:val="0"/>
          <w:divBdr>
            <w:top w:val="none" w:sz="0" w:space="0" w:color="auto"/>
            <w:left w:val="none" w:sz="0" w:space="0" w:color="auto"/>
            <w:bottom w:val="none" w:sz="0" w:space="0" w:color="auto"/>
            <w:right w:val="none" w:sz="0" w:space="0" w:color="auto"/>
          </w:divBdr>
        </w:div>
        <w:div w:id="234246932">
          <w:marLeft w:val="480"/>
          <w:marRight w:val="0"/>
          <w:marTop w:val="0"/>
          <w:marBottom w:val="0"/>
          <w:divBdr>
            <w:top w:val="none" w:sz="0" w:space="0" w:color="auto"/>
            <w:left w:val="none" w:sz="0" w:space="0" w:color="auto"/>
            <w:bottom w:val="none" w:sz="0" w:space="0" w:color="auto"/>
            <w:right w:val="none" w:sz="0" w:space="0" w:color="auto"/>
          </w:divBdr>
        </w:div>
        <w:div w:id="265383429">
          <w:marLeft w:val="480"/>
          <w:marRight w:val="0"/>
          <w:marTop w:val="0"/>
          <w:marBottom w:val="0"/>
          <w:divBdr>
            <w:top w:val="none" w:sz="0" w:space="0" w:color="auto"/>
            <w:left w:val="none" w:sz="0" w:space="0" w:color="auto"/>
            <w:bottom w:val="none" w:sz="0" w:space="0" w:color="auto"/>
            <w:right w:val="none" w:sz="0" w:space="0" w:color="auto"/>
          </w:divBdr>
        </w:div>
        <w:div w:id="288824935">
          <w:marLeft w:val="480"/>
          <w:marRight w:val="0"/>
          <w:marTop w:val="0"/>
          <w:marBottom w:val="0"/>
          <w:divBdr>
            <w:top w:val="none" w:sz="0" w:space="0" w:color="auto"/>
            <w:left w:val="none" w:sz="0" w:space="0" w:color="auto"/>
            <w:bottom w:val="none" w:sz="0" w:space="0" w:color="auto"/>
            <w:right w:val="none" w:sz="0" w:space="0" w:color="auto"/>
          </w:divBdr>
        </w:div>
        <w:div w:id="358969956">
          <w:marLeft w:val="480"/>
          <w:marRight w:val="0"/>
          <w:marTop w:val="0"/>
          <w:marBottom w:val="0"/>
          <w:divBdr>
            <w:top w:val="none" w:sz="0" w:space="0" w:color="auto"/>
            <w:left w:val="none" w:sz="0" w:space="0" w:color="auto"/>
            <w:bottom w:val="none" w:sz="0" w:space="0" w:color="auto"/>
            <w:right w:val="none" w:sz="0" w:space="0" w:color="auto"/>
          </w:divBdr>
        </w:div>
        <w:div w:id="393699934">
          <w:marLeft w:val="480"/>
          <w:marRight w:val="0"/>
          <w:marTop w:val="0"/>
          <w:marBottom w:val="0"/>
          <w:divBdr>
            <w:top w:val="none" w:sz="0" w:space="0" w:color="auto"/>
            <w:left w:val="none" w:sz="0" w:space="0" w:color="auto"/>
            <w:bottom w:val="none" w:sz="0" w:space="0" w:color="auto"/>
            <w:right w:val="none" w:sz="0" w:space="0" w:color="auto"/>
          </w:divBdr>
        </w:div>
        <w:div w:id="409473069">
          <w:marLeft w:val="480"/>
          <w:marRight w:val="0"/>
          <w:marTop w:val="0"/>
          <w:marBottom w:val="0"/>
          <w:divBdr>
            <w:top w:val="none" w:sz="0" w:space="0" w:color="auto"/>
            <w:left w:val="none" w:sz="0" w:space="0" w:color="auto"/>
            <w:bottom w:val="none" w:sz="0" w:space="0" w:color="auto"/>
            <w:right w:val="none" w:sz="0" w:space="0" w:color="auto"/>
          </w:divBdr>
        </w:div>
        <w:div w:id="418530121">
          <w:marLeft w:val="480"/>
          <w:marRight w:val="0"/>
          <w:marTop w:val="0"/>
          <w:marBottom w:val="0"/>
          <w:divBdr>
            <w:top w:val="none" w:sz="0" w:space="0" w:color="auto"/>
            <w:left w:val="none" w:sz="0" w:space="0" w:color="auto"/>
            <w:bottom w:val="none" w:sz="0" w:space="0" w:color="auto"/>
            <w:right w:val="none" w:sz="0" w:space="0" w:color="auto"/>
          </w:divBdr>
        </w:div>
        <w:div w:id="456872162">
          <w:marLeft w:val="480"/>
          <w:marRight w:val="0"/>
          <w:marTop w:val="0"/>
          <w:marBottom w:val="0"/>
          <w:divBdr>
            <w:top w:val="none" w:sz="0" w:space="0" w:color="auto"/>
            <w:left w:val="none" w:sz="0" w:space="0" w:color="auto"/>
            <w:bottom w:val="none" w:sz="0" w:space="0" w:color="auto"/>
            <w:right w:val="none" w:sz="0" w:space="0" w:color="auto"/>
          </w:divBdr>
        </w:div>
        <w:div w:id="469828126">
          <w:marLeft w:val="480"/>
          <w:marRight w:val="0"/>
          <w:marTop w:val="0"/>
          <w:marBottom w:val="0"/>
          <w:divBdr>
            <w:top w:val="none" w:sz="0" w:space="0" w:color="auto"/>
            <w:left w:val="none" w:sz="0" w:space="0" w:color="auto"/>
            <w:bottom w:val="none" w:sz="0" w:space="0" w:color="auto"/>
            <w:right w:val="none" w:sz="0" w:space="0" w:color="auto"/>
          </w:divBdr>
        </w:div>
        <w:div w:id="511722618">
          <w:marLeft w:val="480"/>
          <w:marRight w:val="0"/>
          <w:marTop w:val="0"/>
          <w:marBottom w:val="0"/>
          <w:divBdr>
            <w:top w:val="none" w:sz="0" w:space="0" w:color="auto"/>
            <w:left w:val="none" w:sz="0" w:space="0" w:color="auto"/>
            <w:bottom w:val="none" w:sz="0" w:space="0" w:color="auto"/>
            <w:right w:val="none" w:sz="0" w:space="0" w:color="auto"/>
          </w:divBdr>
        </w:div>
        <w:div w:id="563836423">
          <w:marLeft w:val="480"/>
          <w:marRight w:val="0"/>
          <w:marTop w:val="0"/>
          <w:marBottom w:val="0"/>
          <w:divBdr>
            <w:top w:val="none" w:sz="0" w:space="0" w:color="auto"/>
            <w:left w:val="none" w:sz="0" w:space="0" w:color="auto"/>
            <w:bottom w:val="none" w:sz="0" w:space="0" w:color="auto"/>
            <w:right w:val="none" w:sz="0" w:space="0" w:color="auto"/>
          </w:divBdr>
        </w:div>
        <w:div w:id="577328337">
          <w:marLeft w:val="480"/>
          <w:marRight w:val="0"/>
          <w:marTop w:val="0"/>
          <w:marBottom w:val="0"/>
          <w:divBdr>
            <w:top w:val="none" w:sz="0" w:space="0" w:color="auto"/>
            <w:left w:val="none" w:sz="0" w:space="0" w:color="auto"/>
            <w:bottom w:val="none" w:sz="0" w:space="0" w:color="auto"/>
            <w:right w:val="none" w:sz="0" w:space="0" w:color="auto"/>
          </w:divBdr>
        </w:div>
        <w:div w:id="611012750">
          <w:marLeft w:val="480"/>
          <w:marRight w:val="0"/>
          <w:marTop w:val="0"/>
          <w:marBottom w:val="0"/>
          <w:divBdr>
            <w:top w:val="none" w:sz="0" w:space="0" w:color="auto"/>
            <w:left w:val="none" w:sz="0" w:space="0" w:color="auto"/>
            <w:bottom w:val="none" w:sz="0" w:space="0" w:color="auto"/>
            <w:right w:val="none" w:sz="0" w:space="0" w:color="auto"/>
          </w:divBdr>
        </w:div>
        <w:div w:id="624847415">
          <w:marLeft w:val="480"/>
          <w:marRight w:val="0"/>
          <w:marTop w:val="0"/>
          <w:marBottom w:val="0"/>
          <w:divBdr>
            <w:top w:val="none" w:sz="0" w:space="0" w:color="auto"/>
            <w:left w:val="none" w:sz="0" w:space="0" w:color="auto"/>
            <w:bottom w:val="none" w:sz="0" w:space="0" w:color="auto"/>
            <w:right w:val="none" w:sz="0" w:space="0" w:color="auto"/>
          </w:divBdr>
        </w:div>
        <w:div w:id="656226237">
          <w:marLeft w:val="480"/>
          <w:marRight w:val="0"/>
          <w:marTop w:val="0"/>
          <w:marBottom w:val="0"/>
          <w:divBdr>
            <w:top w:val="none" w:sz="0" w:space="0" w:color="auto"/>
            <w:left w:val="none" w:sz="0" w:space="0" w:color="auto"/>
            <w:bottom w:val="none" w:sz="0" w:space="0" w:color="auto"/>
            <w:right w:val="none" w:sz="0" w:space="0" w:color="auto"/>
          </w:divBdr>
        </w:div>
        <w:div w:id="665281048">
          <w:marLeft w:val="480"/>
          <w:marRight w:val="0"/>
          <w:marTop w:val="0"/>
          <w:marBottom w:val="0"/>
          <w:divBdr>
            <w:top w:val="none" w:sz="0" w:space="0" w:color="auto"/>
            <w:left w:val="none" w:sz="0" w:space="0" w:color="auto"/>
            <w:bottom w:val="none" w:sz="0" w:space="0" w:color="auto"/>
            <w:right w:val="none" w:sz="0" w:space="0" w:color="auto"/>
          </w:divBdr>
        </w:div>
        <w:div w:id="671374629">
          <w:marLeft w:val="480"/>
          <w:marRight w:val="0"/>
          <w:marTop w:val="0"/>
          <w:marBottom w:val="0"/>
          <w:divBdr>
            <w:top w:val="none" w:sz="0" w:space="0" w:color="auto"/>
            <w:left w:val="none" w:sz="0" w:space="0" w:color="auto"/>
            <w:bottom w:val="none" w:sz="0" w:space="0" w:color="auto"/>
            <w:right w:val="none" w:sz="0" w:space="0" w:color="auto"/>
          </w:divBdr>
        </w:div>
        <w:div w:id="709190014">
          <w:marLeft w:val="480"/>
          <w:marRight w:val="0"/>
          <w:marTop w:val="0"/>
          <w:marBottom w:val="0"/>
          <w:divBdr>
            <w:top w:val="none" w:sz="0" w:space="0" w:color="auto"/>
            <w:left w:val="none" w:sz="0" w:space="0" w:color="auto"/>
            <w:bottom w:val="none" w:sz="0" w:space="0" w:color="auto"/>
            <w:right w:val="none" w:sz="0" w:space="0" w:color="auto"/>
          </w:divBdr>
        </w:div>
        <w:div w:id="744575557">
          <w:marLeft w:val="480"/>
          <w:marRight w:val="0"/>
          <w:marTop w:val="0"/>
          <w:marBottom w:val="0"/>
          <w:divBdr>
            <w:top w:val="none" w:sz="0" w:space="0" w:color="auto"/>
            <w:left w:val="none" w:sz="0" w:space="0" w:color="auto"/>
            <w:bottom w:val="none" w:sz="0" w:space="0" w:color="auto"/>
            <w:right w:val="none" w:sz="0" w:space="0" w:color="auto"/>
          </w:divBdr>
        </w:div>
        <w:div w:id="788162179">
          <w:marLeft w:val="480"/>
          <w:marRight w:val="0"/>
          <w:marTop w:val="0"/>
          <w:marBottom w:val="0"/>
          <w:divBdr>
            <w:top w:val="none" w:sz="0" w:space="0" w:color="auto"/>
            <w:left w:val="none" w:sz="0" w:space="0" w:color="auto"/>
            <w:bottom w:val="none" w:sz="0" w:space="0" w:color="auto"/>
            <w:right w:val="none" w:sz="0" w:space="0" w:color="auto"/>
          </w:divBdr>
        </w:div>
        <w:div w:id="845677341">
          <w:marLeft w:val="480"/>
          <w:marRight w:val="0"/>
          <w:marTop w:val="0"/>
          <w:marBottom w:val="0"/>
          <w:divBdr>
            <w:top w:val="none" w:sz="0" w:space="0" w:color="auto"/>
            <w:left w:val="none" w:sz="0" w:space="0" w:color="auto"/>
            <w:bottom w:val="none" w:sz="0" w:space="0" w:color="auto"/>
            <w:right w:val="none" w:sz="0" w:space="0" w:color="auto"/>
          </w:divBdr>
        </w:div>
        <w:div w:id="849103776">
          <w:marLeft w:val="480"/>
          <w:marRight w:val="0"/>
          <w:marTop w:val="0"/>
          <w:marBottom w:val="0"/>
          <w:divBdr>
            <w:top w:val="none" w:sz="0" w:space="0" w:color="auto"/>
            <w:left w:val="none" w:sz="0" w:space="0" w:color="auto"/>
            <w:bottom w:val="none" w:sz="0" w:space="0" w:color="auto"/>
            <w:right w:val="none" w:sz="0" w:space="0" w:color="auto"/>
          </w:divBdr>
        </w:div>
        <w:div w:id="878782165">
          <w:marLeft w:val="480"/>
          <w:marRight w:val="0"/>
          <w:marTop w:val="0"/>
          <w:marBottom w:val="0"/>
          <w:divBdr>
            <w:top w:val="none" w:sz="0" w:space="0" w:color="auto"/>
            <w:left w:val="none" w:sz="0" w:space="0" w:color="auto"/>
            <w:bottom w:val="none" w:sz="0" w:space="0" w:color="auto"/>
            <w:right w:val="none" w:sz="0" w:space="0" w:color="auto"/>
          </w:divBdr>
        </w:div>
        <w:div w:id="931594551">
          <w:marLeft w:val="480"/>
          <w:marRight w:val="0"/>
          <w:marTop w:val="0"/>
          <w:marBottom w:val="0"/>
          <w:divBdr>
            <w:top w:val="none" w:sz="0" w:space="0" w:color="auto"/>
            <w:left w:val="none" w:sz="0" w:space="0" w:color="auto"/>
            <w:bottom w:val="none" w:sz="0" w:space="0" w:color="auto"/>
            <w:right w:val="none" w:sz="0" w:space="0" w:color="auto"/>
          </w:divBdr>
        </w:div>
        <w:div w:id="981809543">
          <w:marLeft w:val="480"/>
          <w:marRight w:val="0"/>
          <w:marTop w:val="0"/>
          <w:marBottom w:val="0"/>
          <w:divBdr>
            <w:top w:val="none" w:sz="0" w:space="0" w:color="auto"/>
            <w:left w:val="none" w:sz="0" w:space="0" w:color="auto"/>
            <w:bottom w:val="none" w:sz="0" w:space="0" w:color="auto"/>
            <w:right w:val="none" w:sz="0" w:space="0" w:color="auto"/>
          </w:divBdr>
        </w:div>
        <w:div w:id="1052998063">
          <w:marLeft w:val="480"/>
          <w:marRight w:val="0"/>
          <w:marTop w:val="0"/>
          <w:marBottom w:val="0"/>
          <w:divBdr>
            <w:top w:val="none" w:sz="0" w:space="0" w:color="auto"/>
            <w:left w:val="none" w:sz="0" w:space="0" w:color="auto"/>
            <w:bottom w:val="none" w:sz="0" w:space="0" w:color="auto"/>
            <w:right w:val="none" w:sz="0" w:space="0" w:color="auto"/>
          </w:divBdr>
        </w:div>
        <w:div w:id="1118911403">
          <w:marLeft w:val="480"/>
          <w:marRight w:val="0"/>
          <w:marTop w:val="0"/>
          <w:marBottom w:val="0"/>
          <w:divBdr>
            <w:top w:val="none" w:sz="0" w:space="0" w:color="auto"/>
            <w:left w:val="none" w:sz="0" w:space="0" w:color="auto"/>
            <w:bottom w:val="none" w:sz="0" w:space="0" w:color="auto"/>
            <w:right w:val="none" w:sz="0" w:space="0" w:color="auto"/>
          </w:divBdr>
        </w:div>
        <w:div w:id="1236283195">
          <w:marLeft w:val="480"/>
          <w:marRight w:val="0"/>
          <w:marTop w:val="0"/>
          <w:marBottom w:val="0"/>
          <w:divBdr>
            <w:top w:val="none" w:sz="0" w:space="0" w:color="auto"/>
            <w:left w:val="none" w:sz="0" w:space="0" w:color="auto"/>
            <w:bottom w:val="none" w:sz="0" w:space="0" w:color="auto"/>
            <w:right w:val="none" w:sz="0" w:space="0" w:color="auto"/>
          </w:divBdr>
        </w:div>
        <w:div w:id="1295987376">
          <w:marLeft w:val="480"/>
          <w:marRight w:val="0"/>
          <w:marTop w:val="0"/>
          <w:marBottom w:val="0"/>
          <w:divBdr>
            <w:top w:val="none" w:sz="0" w:space="0" w:color="auto"/>
            <w:left w:val="none" w:sz="0" w:space="0" w:color="auto"/>
            <w:bottom w:val="none" w:sz="0" w:space="0" w:color="auto"/>
            <w:right w:val="none" w:sz="0" w:space="0" w:color="auto"/>
          </w:divBdr>
        </w:div>
        <w:div w:id="1313409597">
          <w:marLeft w:val="480"/>
          <w:marRight w:val="0"/>
          <w:marTop w:val="0"/>
          <w:marBottom w:val="0"/>
          <w:divBdr>
            <w:top w:val="none" w:sz="0" w:space="0" w:color="auto"/>
            <w:left w:val="none" w:sz="0" w:space="0" w:color="auto"/>
            <w:bottom w:val="none" w:sz="0" w:space="0" w:color="auto"/>
            <w:right w:val="none" w:sz="0" w:space="0" w:color="auto"/>
          </w:divBdr>
        </w:div>
        <w:div w:id="1340616529">
          <w:marLeft w:val="480"/>
          <w:marRight w:val="0"/>
          <w:marTop w:val="0"/>
          <w:marBottom w:val="0"/>
          <w:divBdr>
            <w:top w:val="none" w:sz="0" w:space="0" w:color="auto"/>
            <w:left w:val="none" w:sz="0" w:space="0" w:color="auto"/>
            <w:bottom w:val="none" w:sz="0" w:space="0" w:color="auto"/>
            <w:right w:val="none" w:sz="0" w:space="0" w:color="auto"/>
          </w:divBdr>
        </w:div>
        <w:div w:id="1343161697">
          <w:marLeft w:val="480"/>
          <w:marRight w:val="0"/>
          <w:marTop w:val="0"/>
          <w:marBottom w:val="0"/>
          <w:divBdr>
            <w:top w:val="none" w:sz="0" w:space="0" w:color="auto"/>
            <w:left w:val="none" w:sz="0" w:space="0" w:color="auto"/>
            <w:bottom w:val="none" w:sz="0" w:space="0" w:color="auto"/>
            <w:right w:val="none" w:sz="0" w:space="0" w:color="auto"/>
          </w:divBdr>
        </w:div>
        <w:div w:id="1367216661">
          <w:marLeft w:val="480"/>
          <w:marRight w:val="0"/>
          <w:marTop w:val="0"/>
          <w:marBottom w:val="0"/>
          <w:divBdr>
            <w:top w:val="none" w:sz="0" w:space="0" w:color="auto"/>
            <w:left w:val="none" w:sz="0" w:space="0" w:color="auto"/>
            <w:bottom w:val="none" w:sz="0" w:space="0" w:color="auto"/>
            <w:right w:val="none" w:sz="0" w:space="0" w:color="auto"/>
          </w:divBdr>
        </w:div>
        <w:div w:id="1427919860">
          <w:marLeft w:val="480"/>
          <w:marRight w:val="0"/>
          <w:marTop w:val="0"/>
          <w:marBottom w:val="0"/>
          <w:divBdr>
            <w:top w:val="none" w:sz="0" w:space="0" w:color="auto"/>
            <w:left w:val="none" w:sz="0" w:space="0" w:color="auto"/>
            <w:bottom w:val="none" w:sz="0" w:space="0" w:color="auto"/>
            <w:right w:val="none" w:sz="0" w:space="0" w:color="auto"/>
          </w:divBdr>
        </w:div>
        <w:div w:id="1456366366">
          <w:marLeft w:val="480"/>
          <w:marRight w:val="0"/>
          <w:marTop w:val="0"/>
          <w:marBottom w:val="0"/>
          <w:divBdr>
            <w:top w:val="none" w:sz="0" w:space="0" w:color="auto"/>
            <w:left w:val="none" w:sz="0" w:space="0" w:color="auto"/>
            <w:bottom w:val="none" w:sz="0" w:space="0" w:color="auto"/>
            <w:right w:val="none" w:sz="0" w:space="0" w:color="auto"/>
          </w:divBdr>
        </w:div>
        <w:div w:id="1511604759">
          <w:marLeft w:val="480"/>
          <w:marRight w:val="0"/>
          <w:marTop w:val="0"/>
          <w:marBottom w:val="0"/>
          <w:divBdr>
            <w:top w:val="none" w:sz="0" w:space="0" w:color="auto"/>
            <w:left w:val="none" w:sz="0" w:space="0" w:color="auto"/>
            <w:bottom w:val="none" w:sz="0" w:space="0" w:color="auto"/>
            <w:right w:val="none" w:sz="0" w:space="0" w:color="auto"/>
          </w:divBdr>
        </w:div>
        <w:div w:id="1524048329">
          <w:marLeft w:val="480"/>
          <w:marRight w:val="0"/>
          <w:marTop w:val="0"/>
          <w:marBottom w:val="0"/>
          <w:divBdr>
            <w:top w:val="none" w:sz="0" w:space="0" w:color="auto"/>
            <w:left w:val="none" w:sz="0" w:space="0" w:color="auto"/>
            <w:bottom w:val="none" w:sz="0" w:space="0" w:color="auto"/>
            <w:right w:val="none" w:sz="0" w:space="0" w:color="auto"/>
          </w:divBdr>
        </w:div>
        <w:div w:id="1535995339">
          <w:marLeft w:val="480"/>
          <w:marRight w:val="0"/>
          <w:marTop w:val="0"/>
          <w:marBottom w:val="0"/>
          <w:divBdr>
            <w:top w:val="none" w:sz="0" w:space="0" w:color="auto"/>
            <w:left w:val="none" w:sz="0" w:space="0" w:color="auto"/>
            <w:bottom w:val="none" w:sz="0" w:space="0" w:color="auto"/>
            <w:right w:val="none" w:sz="0" w:space="0" w:color="auto"/>
          </w:divBdr>
        </w:div>
        <w:div w:id="1558933528">
          <w:marLeft w:val="480"/>
          <w:marRight w:val="0"/>
          <w:marTop w:val="0"/>
          <w:marBottom w:val="0"/>
          <w:divBdr>
            <w:top w:val="none" w:sz="0" w:space="0" w:color="auto"/>
            <w:left w:val="none" w:sz="0" w:space="0" w:color="auto"/>
            <w:bottom w:val="none" w:sz="0" w:space="0" w:color="auto"/>
            <w:right w:val="none" w:sz="0" w:space="0" w:color="auto"/>
          </w:divBdr>
        </w:div>
        <w:div w:id="1573542942">
          <w:marLeft w:val="480"/>
          <w:marRight w:val="0"/>
          <w:marTop w:val="0"/>
          <w:marBottom w:val="0"/>
          <w:divBdr>
            <w:top w:val="none" w:sz="0" w:space="0" w:color="auto"/>
            <w:left w:val="none" w:sz="0" w:space="0" w:color="auto"/>
            <w:bottom w:val="none" w:sz="0" w:space="0" w:color="auto"/>
            <w:right w:val="none" w:sz="0" w:space="0" w:color="auto"/>
          </w:divBdr>
        </w:div>
        <w:div w:id="1630013636">
          <w:marLeft w:val="480"/>
          <w:marRight w:val="0"/>
          <w:marTop w:val="0"/>
          <w:marBottom w:val="0"/>
          <w:divBdr>
            <w:top w:val="none" w:sz="0" w:space="0" w:color="auto"/>
            <w:left w:val="none" w:sz="0" w:space="0" w:color="auto"/>
            <w:bottom w:val="none" w:sz="0" w:space="0" w:color="auto"/>
            <w:right w:val="none" w:sz="0" w:space="0" w:color="auto"/>
          </w:divBdr>
        </w:div>
        <w:div w:id="1681467084">
          <w:marLeft w:val="480"/>
          <w:marRight w:val="0"/>
          <w:marTop w:val="0"/>
          <w:marBottom w:val="0"/>
          <w:divBdr>
            <w:top w:val="none" w:sz="0" w:space="0" w:color="auto"/>
            <w:left w:val="none" w:sz="0" w:space="0" w:color="auto"/>
            <w:bottom w:val="none" w:sz="0" w:space="0" w:color="auto"/>
            <w:right w:val="none" w:sz="0" w:space="0" w:color="auto"/>
          </w:divBdr>
        </w:div>
        <w:div w:id="1713994449">
          <w:marLeft w:val="480"/>
          <w:marRight w:val="0"/>
          <w:marTop w:val="0"/>
          <w:marBottom w:val="0"/>
          <w:divBdr>
            <w:top w:val="none" w:sz="0" w:space="0" w:color="auto"/>
            <w:left w:val="none" w:sz="0" w:space="0" w:color="auto"/>
            <w:bottom w:val="none" w:sz="0" w:space="0" w:color="auto"/>
            <w:right w:val="none" w:sz="0" w:space="0" w:color="auto"/>
          </w:divBdr>
        </w:div>
        <w:div w:id="1776554744">
          <w:marLeft w:val="480"/>
          <w:marRight w:val="0"/>
          <w:marTop w:val="0"/>
          <w:marBottom w:val="0"/>
          <w:divBdr>
            <w:top w:val="none" w:sz="0" w:space="0" w:color="auto"/>
            <w:left w:val="none" w:sz="0" w:space="0" w:color="auto"/>
            <w:bottom w:val="none" w:sz="0" w:space="0" w:color="auto"/>
            <w:right w:val="none" w:sz="0" w:space="0" w:color="auto"/>
          </w:divBdr>
        </w:div>
        <w:div w:id="1872567537">
          <w:marLeft w:val="480"/>
          <w:marRight w:val="0"/>
          <w:marTop w:val="0"/>
          <w:marBottom w:val="0"/>
          <w:divBdr>
            <w:top w:val="none" w:sz="0" w:space="0" w:color="auto"/>
            <w:left w:val="none" w:sz="0" w:space="0" w:color="auto"/>
            <w:bottom w:val="none" w:sz="0" w:space="0" w:color="auto"/>
            <w:right w:val="none" w:sz="0" w:space="0" w:color="auto"/>
          </w:divBdr>
        </w:div>
        <w:div w:id="1915427846">
          <w:marLeft w:val="480"/>
          <w:marRight w:val="0"/>
          <w:marTop w:val="0"/>
          <w:marBottom w:val="0"/>
          <w:divBdr>
            <w:top w:val="none" w:sz="0" w:space="0" w:color="auto"/>
            <w:left w:val="none" w:sz="0" w:space="0" w:color="auto"/>
            <w:bottom w:val="none" w:sz="0" w:space="0" w:color="auto"/>
            <w:right w:val="none" w:sz="0" w:space="0" w:color="auto"/>
          </w:divBdr>
        </w:div>
        <w:div w:id="1931962282">
          <w:marLeft w:val="480"/>
          <w:marRight w:val="0"/>
          <w:marTop w:val="0"/>
          <w:marBottom w:val="0"/>
          <w:divBdr>
            <w:top w:val="none" w:sz="0" w:space="0" w:color="auto"/>
            <w:left w:val="none" w:sz="0" w:space="0" w:color="auto"/>
            <w:bottom w:val="none" w:sz="0" w:space="0" w:color="auto"/>
            <w:right w:val="none" w:sz="0" w:space="0" w:color="auto"/>
          </w:divBdr>
        </w:div>
        <w:div w:id="1957177015">
          <w:marLeft w:val="480"/>
          <w:marRight w:val="0"/>
          <w:marTop w:val="0"/>
          <w:marBottom w:val="0"/>
          <w:divBdr>
            <w:top w:val="none" w:sz="0" w:space="0" w:color="auto"/>
            <w:left w:val="none" w:sz="0" w:space="0" w:color="auto"/>
            <w:bottom w:val="none" w:sz="0" w:space="0" w:color="auto"/>
            <w:right w:val="none" w:sz="0" w:space="0" w:color="auto"/>
          </w:divBdr>
        </w:div>
        <w:div w:id="1992440870">
          <w:marLeft w:val="480"/>
          <w:marRight w:val="0"/>
          <w:marTop w:val="0"/>
          <w:marBottom w:val="0"/>
          <w:divBdr>
            <w:top w:val="none" w:sz="0" w:space="0" w:color="auto"/>
            <w:left w:val="none" w:sz="0" w:space="0" w:color="auto"/>
            <w:bottom w:val="none" w:sz="0" w:space="0" w:color="auto"/>
            <w:right w:val="none" w:sz="0" w:space="0" w:color="auto"/>
          </w:divBdr>
        </w:div>
        <w:div w:id="2005668344">
          <w:marLeft w:val="480"/>
          <w:marRight w:val="0"/>
          <w:marTop w:val="0"/>
          <w:marBottom w:val="0"/>
          <w:divBdr>
            <w:top w:val="none" w:sz="0" w:space="0" w:color="auto"/>
            <w:left w:val="none" w:sz="0" w:space="0" w:color="auto"/>
            <w:bottom w:val="none" w:sz="0" w:space="0" w:color="auto"/>
            <w:right w:val="none" w:sz="0" w:space="0" w:color="auto"/>
          </w:divBdr>
        </w:div>
      </w:divsChild>
    </w:div>
    <w:div w:id="1806465140">
      <w:bodyDiv w:val="1"/>
      <w:marLeft w:val="0"/>
      <w:marRight w:val="0"/>
      <w:marTop w:val="0"/>
      <w:marBottom w:val="0"/>
      <w:divBdr>
        <w:top w:val="none" w:sz="0" w:space="0" w:color="auto"/>
        <w:left w:val="none" w:sz="0" w:space="0" w:color="auto"/>
        <w:bottom w:val="none" w:sz="0" w:space="0" w:color="auto"/>
        <w:right w:val="none" w:sz="0" w:space="0" w:color="auto"/>
      </w:divBdr>
    </w:div>
    <w:div w:id="1806510623">
      <w:bodyDiv w:val="1"/>
      <w:marLeft w:val="0"/>
      <w:marRight w:val="0"/>
      <w:marTop w:val="0"/>
      <w:marBottom w:val="0"/>
      <w:divBdr>
        <w:top w:val="none" w:sz="0" w:space="0" w:color="auto"/>
        <w:left w:val="none" w:sz="0" w:space="0" w:color="auto"/>
        <w:bottom w:val="none" w:sz="0" w:space="0" w:color="auto"/>
        <w:right w:val="none" w:sz="0" w:space="0" w:color="auto"/>
      </w:divBdr>
    </w:div>
    <w:div w:id="1806583955">
      <w:bodyDiv w:val="1"/>
      <w:marLeft w:val="0"/>
      <w:marRight w:val="0"/>
      <w:marTop w:val="0"/>
      <w:marBottom w:val="0"/>
      <w:divBdr>
        <w:top w:val="none" w:sz="0" w:space="0" w:color="auto"/>
        <w:left w:val="none" w:sz="0" w:space="0" w:color="auto"/>
        <w:bottom w:val="none" w:sz="0" w:space="0" w:color="auto"/>
        <w:right w:val="none" w:sz="0" w:space="0" w:color="auto"/>
      </w:divBdr>
    </w:div>
    <w:div w:id="1806658191">
      <w:bodyDiv w:val="1"/>
      <w:marLeft w:val="0"/>
      <w:marRight w:val="0"/>
      <w:marTop w:val="0"/>
      <w:marBottom w:val="0"/>
      <w:divBdr>
        <w:top w:val="none" w:sz="0" w:space="0" w:color="auto"/>
        <w:left w:val="none" w:sz="0" w:space="0" w:color="auto"/>
        <w:bottom w:val="none" w:sz="0" w:space="0" w:color="auto"/>
        <w:right w:val="none" w:sz="0" w:space="0" w:color="auto"/>
      </w:divBdr>
    </w:div>
    <w:div w:id="1806699423">
      <w:bodyDiv w:val="1"/>
      <w:marLeft w:val="0"/>
      <w:marRight w:val="0"/>
      <w:marTop w:val="0"/>
      <w:marBottom w:val="0"/>
      <w:divBdr>
        <w:top w:val="none" w:sz="0" w:space="0" w:color="auto"/>
        <w:left w:val="none" w:sz="0" w:space="0" w:color="auto"/>
        <w:bottom w:val="none" w:sz="0" w:space="0" w:color="auto"/>
        <w:right w:val="none" w:sz="0" w:space="0" w:color="auto"/>
      </w:divBdr>
    </w:div>
    <w:div w:id="1806775882">
      <w:bodyDiv w:val="1"/>
      <w:marLeft w:val="0"/>
      <w:marRight w:val="0"/>
      <w:marTop w:val="0"/>
      <w:marBottom w:val="0"/>
      <w:divBdr>
        <w:top w:val="none" w:sz="0" w:space="0" w:color="auto"/>
        <w:left w:val="none" w:sz="0" w:space="0" w:color="auto"/>
        <w:bottom w:val="none" w:sz="0" w:space="0" w:color="auto"/>
        <w:right w:val="none" w:sz="0" w:space="0" w:color="auto"/>
      </w:divBdr>
    </w:div>
    <w:div w:id="1806965986">
      <w:bodyDiv w:val="1"/>
      <w:marLeft w:val="0"/>
      <w:marRight w:val="0"/>
      <w:marTop w:val="0"/>
      <w:marBottom w:val="0"/>
      <w:divBdr>
        <w:top w:val="none" w:sz="0" w:space="0" w:color="auto"/>
        <w:left w:val="none" w:sz="0" w:space="0" w:color="auto"/>
        <w:bottom w:val="none" w:sz="0" w:space="0" w:color="auto"/>
        <w:right w:val="none" w:sz="0" w:space="0" w:color="auto"/>
      </w:divBdr>
    </w:div>
    <w:div w:id="1807045464">
      <w:bodyDiv w:val="1"/>
      <w:marLeft w:val="0"/>
      <w:marRight w:val="0"/>
      <w:marTop w:val="0"/>
      <w:marBottom w:val="0"/>
      <w:divBdr>
        <w:top w:val="none" w:sz="0" w:space="0" w:color="auto"/>
        <w:left w:val="none" w:sz="0" w:space="0" w:color="auto"/>
        <w:bottom w:val="none" w:sz="0" w:space="0" w:color="auto"/>
        <w:right w:val="none" w:sz="0" w:space="0" w:color="auto"/>
      </w:divBdr>
    </w:div>
    <w:div w:id="1807698586">
      <w:bodyDiv w:val="1"/>
      <w:marLeft w:val="0"/>
      <w:marRight w:val="0"/>
      <w:marTop w:val="0"/>
      <w:marBottom w:val="0"/>
      <w:divBdr>
        <w:top w:val="none" w:sz="0" w:space="0" w:color="auto"/>
        <w:left w:val="none" w:sz="0" w:space="0" w:color="auto"/>
        <w:bottom w:val="none" w:sz="0" w:space="0" w:color="auto"/>
        <w:right w:val="none" w:sz="0" w:space="0" w:color="auto"/>
      </w:divBdr>
    </w:div>
    <w:div w:id="1807777149">
      <w:bodyDiv w:val="1"/>
      <w:marLeft w:val="0"/>
      <w:marRight w:val="0"/>
      <w:marTop w:val="0"/>
      <w:marBottom w:val="0"/>
      <w:divBdr>
        <w:top w:val="none" w:sz="0" w:space="0" w:color="auto"/>
        <w:left w:val="none" w:sz="0" w:space="0" w:color="auto"/>
        <w:bottom w:val="none" w:sz="0" w:space="0" w:color="auto"/>
        <w:right w:val="none" w:sz="0" w:space="0" w:color="auto"/>
      </w:divBdr>
    </w:div>
    <w:div w:id="1808010749">
      <w:bodyDiv w:val="1"/>
      <w:marLeft w:val="0"/>
      <w:marRight w:val="0"/>
      <w:marTop w:val="0"/>
      <w:marBottom w:val="0"/>
      <w:divBdr>
        <w:top w:val="none" w:sz="0" w:space="0" w:color="auto"/>
        <w:left w:val="none" w:sz="0" w:space="0" w:color="auto"/>
        <w:bottom w:val="none" w:sz="0" w:space="0" w:color="auto"/>
        <w:right w:val="none" w:sz="0" w:space="0" w:color="auto"/>
      </w:divBdr>
    </w:div>
    <w:div w:id="1808013162">
      <w:bodyDiv w:val="1"/>
      <w:marLeft w:val="0"/>
      <w:marRight w:val="0"/>
      <w:marTop w:val="0"/>
      <w:marBottom w:val="0"/>
      <w:divBdr>
        <w:top w:val="none" w:sz="0" w:space="0" w:color="auto"/>
        <w:left w:val="none" w:sz="0" w:space="0" w:color="auto"/>
        <w:bottom w:val="none" w:sz="0" w:space="0" w:color="auto"/>
        <w:right w:val="none" w:sz="0" w:space="0" w:color="auto"/>
      </w:divBdr>
    </w:div>
    <w:div w:id="1808206879">
      <w:bodyDiv w:val="1"/>
      <w:marLeft w:val="0"/>
      <w:marRight w:val="0"/>
      <w:marTop w:val="0"/>
      <w:marBottom w:val="0"/>
      <w:divBdr>
        <w:top w:val="none" w:sz="0" w:space="0" w:color="auto"/>
        <w:left w:val="none" w:sz="0" w:space="0" w:color="auto"/>
        <w:bottom w:val="none" w:sz="0" w:space="0" w:color="auto"/>
        <w:right w:val="none" w:sz="0" w:space="0" w:color="auto"/>
      </w:divBdr>
      <w:divsChild>
        <w:div w:id="5832796">
          <w:marLeft w:val="480"/>
          <w:marRight w:val="0"/>
          <w:marTop w:val="0"/>
          <w:marBottom w:val="0"/>
          <w:divBdr>
            <w:top w:val="none" w:sz="0" w:space="0" w:color="auto"/>
            <w:left w:val="none" w:sz="0" w:space="0" w:color="auto"/>
            <w:bottom w:val="none" w:sz="0" w:space="0" w:color="auto"/>
            <w:right w:val="none" w:sz="0" w:space="0" w:color="auto"/>
          </w:divBdr>
        </w:div>
        <w:div w:id="123932957">
          <w:marLeft w:val="480"/>
          <w:marRight w:val="0"/>
          <w:marTop w:val="0"/>
          <w:marBottom w:val="0"/>
          <w:divBdr>
            <w:top w:val="none" w:sz="0" w:space="0" w:color="auto"/>
            <w:left w:val="none" w:sz="0" w:space="0" w:color="auto"/>
            <w:bottom w:val="none" w:sz="0" w:space="0" w:color="auto"/>
            <w:right w:val="none" w:sz="0" w:space="0" w:color="auto"/>
          </w:divBdr>
        </w:div>
        <w:div w:id="229996966">
          <w:marLeft w:val="480"/>
          <w:marRight w:val="0"/>
          <w:marTop w:val="0"/>
          <w:marBottom w:val="0"/>
          <w:divBdr>
            <w:top w:val="none" w:sz="0" w:space="0" w:color="auto"/>
            <w:left w:val="none" w:sz="0" w:space="0" w:color="auto"/>
            <w:bottom w:val="none" w:sz="0" w:space="0" w:color="auto"/>
            <w:right w:val="none" w:sz="0" w:space="0" w:color="auto"/>
          </w:divBdr>
        </w:div>
        <w:div w:id="259804672">
          <w:marLeft w:val="480"/>
          <w:marRight w:val="0"/>
          <w:marTop w:val="0"/>
          <w:marBottom w:val="0"/>
          <w:divBdr>
            <w:top w:val="none" w:sz="0" w:space="0" w:color="auto"/>
            <w:left w:val="none" w:sz="0" w:space="0" w:color="auto"/>
            <w:bottom w:val="none" w:sz="0" w:space="0" w:color="auto"/>
            <w:right w:val="none" w:sz="0" w:space="0" w:color="auto"/>
          </w:divBdr>
        </w:div>
        <w:div w:id="268198297">
          <w:marLeft w:val="480"/>
          <w:marRight w:val="0"/>
          <w:marTop w:val="0"/>
          <w:marBottom w:val="0"/>
          <w:divBdr>
            <w:top w:val="none" w:sz="0" w:space="0" w:color="auto"/>
            <w:left w:val="none" w:sz="0" w:space="0" w:color="auto"/>
            <w:bottom w:val="none" w:sz="0" w:space="0" w:color="auto"/>
            <w:right w:val="none" w:sz="0" w:space="0" w:color="auto"/>
          </w:divBdr>
        </w:div>
        <w:div w:id="325941554">
          <w:marLeft w:val="480"/>
          <w:marRight w:val="0"/>
          <w:marTop w:val="0"/>
          <w:marBottom w:val="0"/>
          <w:divBdr>
            <w:top w:val="none" w:sz="0" w:space="0" w:color="auto"/>
            <w:left w:val="none" w:sz="0" w:space="0" w:color="auto"/>
            <w:bottom w:val="none" w:sz="0" w:space="0" w:color="auto"/>
            <w:right w:val="none" w:sz="0" w:space="0" w:color="auto"/>
          </w:divBdr>
        </w:div>
        <w:div w:id="329721838">
          <w:marLeft w:val="480"/>
          <w:marRight w:val="0"/>
          <w:marTop w:val="0"/>
          <w:marBottom w:val="0"/>
          <w:divBdr>
            <w:top w:val="none" w:sz="0" w:space="0" w:color="auto"/>
            <w:left w:val="none" w:sz="0" w:space="0" w:color="auto"/>
            <w:bottom w:val="none" w:sz="0" w:space="0" w:color="auto"/>
            <w:right w:val="none" w:sz="0" w:space="0" w:color="auto"/>
          </w:divBdr>
        </w:div>
        <w:div w:id="434594238">
          <w:marLeft w:val="480"/>
          <w:marRight w:val="0"/>
          <w:marTop w:val="0"/>
          <w:marBottom w:val="0"/>
          <w:divBdr>
            <w:top w:val="none" w:sz="0" w:space="0" w:color="auto"/>
            <w:left w:val="none" w:sz="0" w:space="0" w:color="auto"/>
            <w:bottom w:val="none" w:sz="0" w:space="0" w:color="auto"/>
            <w:right w:val="none" w:sz="0" w:space="0" w:color="auto"/>
          </w:divBdr>
        </w:div>
        <w:div w:id="441657510">
          <w:marLeft w:val="480"/>
          <w:marRight w:val="0"/>
          <w:marTop w:val="0"/>
          <w:marBottom w:val="0"/>
          <w:divBdr>
            <w:top w:val="none" w:sz="0" w:space="0" w:color="auto"/>
            <w:left w:val="none" w:sz="0" w:space="0" w:color="auto"/>
            <w:bottom w:val="none" w:sz="0" w:space="0" w:color="auto"/>
            <w:right w:val="none" w:sz="0" w:space="0" w:color="auto"/>
          </w:divBdr>
        </w:div>
        <w:div w:id="464931991">
          <w:marLeft w:val="480"/>
          <w:marRight w:val="0"/>
          <w:marTop w:val="0"/>
          <w:marBottom w:val="0"/>
          <w:divBdr>
            <w:top w:val="none" w:sz="0" w:space="0" w:color="auto"/>
            <w:left w:val="none" w:sz="0" w:space="0" w:color="auto"/>
            <w:bottom w:val="none" w:sz="0" w:space="0" w:color="auto"/>
            <w:right w:val="none" w:sz="0" w:space="0" w:color="auto"/>
          </w:divBdr>
        </w:div>
        <w:div w:id="495152039">
          <w:marLeft w:val="480"/>
          <w:marRight w:val="0"/>
          <w:marTop w:val="0"/>
          <w:marBottom w:val="0"/>
          <w:divBdr>
            <w:top w:val="none" w:sz="0" w:space="0" w:color="auto"/>
            <w:left w:val="none" w:sz="0" w:space="0" w:color="auto"/>
            <w:bottom w:val="none" w:sz="0" w:space="0" w:color="auto"/>
            <w:right w:val="none" w:sz="0" w:space="0" w:color="auto"/>
          </w:divBdr>
        </w:div>
        <w:div w:id="539783943">
          <w:marLeft w:val="480"/>
          <w:marRight w:val="0"/>
          <w:marTop w:val="0"/>
          <w:marBottom w:val="0"/>
          <w:divBdr>
            <w:top w:val="none" w:sz="0" w:space="0" w:color="auto"/>
            <w:left w:val="none" w:sz="0" w:space="0" w:color="auto"/>
            <w:bottom w:val="none" w:sz="0" w:space="0" w:color="auto"/>
            <w:right w:val="none" w:sz="0" w:space="0" w:color="auto"/>
          </w:divBdr>
        </w:div>
        <w:div w:id="554001987">
          <w:marLeft w:val="480"/>
          <w:marRight w:val="0"/>
          <w:marTop w:val="0"/>
          <w:marBottom w:val="0"/>
          <w:divBdr>
            <w:top w:val="none" w:sz="0" w:space="0" w:color="auto"/>
            <w:left w:val="none" w:sz="0" w:space="0" w:color="auto"/>
            <w:bottom w:val="none" w:sz="0" w:space="0" w:color="auto"/>
            <w:right w:val="none" w:sz="0" w:space="0" w:color="auto"/>
          </w:divBdr>
        </w:div>
        <w:div w:id="573707077">
          <w:marLeft w:val="480"/>
          <w:marRight w:val="0"/>
          <w:marTop w:val="0"/>
          <w:marBottom w:val="0"/>
          <w:divBdr>
            <w:top w:val="none" w:sz="0" w:space="0" w:color="auto"/>
            <w:left w:val="none" w:sz="0" w:space="0" w:color="auto"/>
            <w:bottom w:val="none" w:sz="0" w:space="0" w:color="auto"/>
            <w:right w:val="none" w:sz="0" w:space="0" w:color="auto"/>
          </w:divBdr>
        </w:div>
        <w:div w:id="590625872">
          <w:marLeft w:val="480"/>
          <w:marRight w:val="0"/>
          <w:marTop w:val="0"/>
          <w:marBottom w:val="0"/>
          <w:divBdr>
            <w:top w:val="none" w:sz="0" w:space="0" w:color="auto"/>
            <w:left w:val="none" w:sz="0" w:space="0" w:color="auto"/>
            <w:bottom w:val="none" w:sz="0" w:space="0" w:color="auto"/>
            <w:right w:val="none" w:sz="0" w:space="0" w:color="auto"/>
          </w:divBdr>
        </w:div>
        <w:div w:id="686443671">
          <w:marLeft w:val="480"/>
          <w:marRight w:val="0"/>
          <w:marTop w:val="0"/>
          <w:marBottom w:val="0"/>
          <w:divBdr>
            <w:top w:val="none" w:sz="0" w:space="0" w:color="auto"/>
            <w:left w:val="none" w:sz="0" w:space="0" w:color="auto"/>
            <w:bottom w:val="none" w:sz="0" w:space="0" w:color="auto"/>
            <w:right w:val="none" w:sz="0" w:space="0" w:color="auto"/>
          </w:divBdr>
        </w:div>
        <w:div w:id="764572454">
          <w:marLeft w:val="480"/>
          <w:marRight w:val="0"/>
          <w:marTop w:val="0"/>
          <w:marBottom w:val="0"/>
          <w:divBdr>
            <w:top w:val="none" w:sz="0" w:space="0" w:color="auto"/>
            <w:left w:val="none" w:sz="0" w:space="0" w:color="auto"/>
            <w:bottom w:val="none" w:sz="0" w:space="0" w:color="auto"/>
            <w:right w:val="none" w:sz="0" w:space="0" w:color="auto"/>
          </w:divBdr>
        </w:div>
        <w:div w:id="779105264">
          <w:marLeft w:val="480"/>
          <w:marRight w:val="0"/>
          <w:marTop w:val="0"/>
          <w:marBottom w:val="0"/>
          <w:divBdr>
            <w:top w:val="none" w:sz="0" w:space="0" w:color="auto"/>
            <w:left w:val="none" w:sz="0" w:space="0" w:color="auto"/>
            <w:bottom w:val="none" w:sz="0" w:space="0" w:color="auto"/>
            <w:right w:val="none" w:sz="0" w:space="0" w:color="auto"/>
          </w:divBdr>
        </w:div>
        <w:div w:id="842625839">
          <w:marLeft w:val="480"/>
          <w:marRight w:val="0"/>
          <w:marTop w:val="0"/>
          <w:marBottom w:val="0"/>
          <w:divBdr>
            <w:top w:val="none" w:sz="0" w:space="0" w:color="auto"/>
            <w:left w:val="none" w:sz="0" w:space="0" w:color="auto"/>
            <w:bottom w:val="none" w:sz="0" w:space="0" w:color="auto"/>
            <w:right w:val="none" w:sz="0" w:space="0" w:color="auto"/>
          </w:divBdr>
        </w:div>
        <w:div w:id="856116030">
          <w:marLeft w:val="480"/>
          <w:marRight w:val="0"/>
          <w:marTop w:val="0"/>
          <w:marBottom w:val="0"/>
          <w:divBdr>
            <w:top w:val="none" w:sz="0" w:space="0" w:color="auto"/>
            <w:left w:val="none" w:sz="0" w:space="0" w:color="auto"/>
            <w:bottom w:val="none" w:sz="0" w:space="0" w:color="auto"/>
            <w:right w:val="none" w:sz="0" w:space="0" w:color="auto"/>
          </w:divBdr>
        </w:div>
        <w:div w:id="860357802">
          <w:marLeft w:val="480"/>
          <w:marRight w:val="0"/>
          <w:marTop w:val="0"/>
          <w:marBottom w:val="0"/>
          <w:divBdr>
            <w:top w:val="none" w:sz="0" w:space="0" w:color="auto"/>
            <w:left w:val="none" w:sz="0" w:space="0" w:color="auto"/>
            <w:bottom w:val="none" w:sz="0" w:space="0" w:color="auto"/>
            <w:right w:val="none" w:sz="0" w:space="0" w:color="auto"/>
          </w:divBdr>
        </w:div>
        <w:div w:id="864752643">
          <w:marLeft w:val="480"/>
          <w:marRight w:val="0"/>
          <w:marTop w:val="0"/>
          <w:marBottom w:val="0"/>
          <w:divBdr>
            <w:top w:val="none" w:sz="0" w:space="0" w:color="auto"/>
            <w:left w:val="none" w:sz="0" w:space="0" w:color="auto"/>
            <w:bottom w:val="none" w:sz="0" w:space="0" w:color="auto"/>
            <w:right w:val="none" w:sz="0" w:space="0" w:color="auto"/>
          </w:divBdr>
        </w:div>
        <w:div w:id="917707977">
          <w:marLeft w:val="480"/>
          <w:marRight w:val="0"/>
          <w:marTop w:val="0"/>
          <w:marBottom w:val="0"/>
          <w:divBdr>
            <w:top w:val="none" w:sz="0" w:space="0" w:color="auto"/>
            <w:left w:val="none" w:sz="0" w:space="0" w:color="auto"/>
            <w:bottom w:val="none" w:sz="0" w:space="0" w:color="auto"/>
            <w:right w:val="none" w:sz="0" w:space="0" w:color="auto"/>
          </w:divBdr>
        </w:div>
        <w:div w:id="918977751">
          <w:marLeft w:val="480"/>
          <w:marRight w:val="0"/>
          <w:marTop w:val="0"/>
          <w:marBottom w:val="0"/>
          <w:divBdr>
            <w:top w:val="none" w:sz="0" w:space="0" w:color="auto"/>
            <w:left w:val="none" w:sz="0" w:space="0" w:color="auto"/>
            <w:bottom w:val="none" w:sz="0" w:space="0" w:color="auto"/>
            <w:right w:val="none" w:sz="0" w:space="0" w:color="auto"/>
          </w:divBdr>
        </w:div>
        <w:div w:id="932861009">
          <w:marLeft w:val="480"/>
          <w:marRight w:val="0"/>
          <w:marTop w:val="0"/>
          <w:marBottom w:val="0"/>
          <w:divBdr>
            <w:top w:val="none" w:sz="0" w:space="0" w:color="auto"/>
            <w:left w:val="none" w:sz="0" w:space="0" w:color="auto"/>
            <w:bottom w:val="none" w:sz="0" w:space="0" w:color="auto"/>
            <w:right w:val="none" w:sz="0" w:space="0" w:color="auto"/>
          </w:divBdr>
        </w:div>
        <w:div w:id="952443335">
          <w:marLeft w:val="480"/>
          <w:marRight w:val="0"/>
          <w:marTop w:val="0"/>
          <w:marBottom w:val="0"/>
          <w:divBdr>
            <w:top w:val="none" w:sz="0" w:space="0" w:color="auto"/>
            <w:left w:val="none" w:sz="0" w:space="0" w:color="auto"/>
            <w:bottom w:val="none" w:sz="0" w:space="0" w:color="auto"/>
            <w:right w:val="none" w:sz="0" w:space="0" w:color="auto"/>
          </w:divBdr>
        </w:div>
        <w:div w:id="1044671470">
          <w:marLeft w:val="480"/>
          <w:marRight w:val="0"/>
          <w:marTop w:val="0"/>
          <w:marBottom w:val="0"/>
          <w:divBdr>
            <w:top w:val="none" w:sz="0" w:space="0" w:color="auto"/>
            <w:left w:val="none" w:sz="0" w:space="0" w:color="auto"/>
            <w:bottom w:val="none" w:sz="0" w:space="0" w:color="auto"/>
            <w:right w:val="none" w:sz="0" w:space="0" w:color="auto"/>
          </w:divBdr>
        </w:div>
        <w:div w:id="1203708942">
          <w:marLeft w:val="480"/>
          <w:marRight w:val="0"/>
          <w:marTop w:val="0"/>
          <w:marBottom w:val="0"/>
          <w:divBdr>
            <w:top w:val="none" w:sz="0" w:space="0" w:color="auto"/>
            <w:left w:val="none" w:sz="0" w:space="0" w:color="auto"/>
            <w:bottom w:val="none" w:sz="0" w:space="0" w:color="auto"/>
            <w:right w:val="none" w:sz="0" w:space="0" w:color="auto"/>
          </w:divBdr>
        </w:div>
        <w:div w:id="1235235747">
          <w:marLeft w:val="480"/>
          <w:marRight w:val="0"/>
          <w:marTop w:val="0"/>
          <w:marBottom w:val="0"/>
          <w:divBdr>
            <w:top w:val="none" w:sz="0" w:space="0" w:color="auto"/>
            <w:left w:val="none" w:sz="0" w:space="0" w:color="auto"/>
            <w:bottom w:val="none" w:sz="0" w:space="0" w:color="auto"/>
            <w:right w:val="none" w:sz="0" w:space="0" w:color="auto"/>
          </w:divBdr>
        </w:div>
        <w:div w:id="1240754920">
          <w:marLeft w:val="480"/>
          <w:marRight w:val="0"/>
          <w:marTop w:val="0"/>
          <w:marBottom w:val="0"/>
          <w:divBdr>
            <w:top w:val="none" w:sz="0" w:space="0" w:color="auto"/>
            <w:left w:val="none" w:sz="0" w:space="0" w:color="auto"/>
            <w:bottom w:val="none" w:sz="0" w:space="0" w:color="auto"/>
            <w:right w:val="none" w:sz="0" w:space="0" w:color="auto"/>
          </w:divBdr>
        </w:div>
        <w:div w:id="1248463256">
          <w:marLeft w:val="480"/>
          <w:marRight w:val="0"/>
          <w:marTop w:val="0"/>
          <w:marBottom w:val="0"/>
          <w:divBdr>
            <w:top w:val="none" w:sz="0" w:space="0" w:color="auto"/>
            <w:left w:val="none" w:sz="0" w:space="0" w:color="auto"/>
            <w:bottom w:val="none" w:sz="0" w:space="0" w:color="auto"/>
            <w:right w:val="none" w:sz="0" w:space="0" w:color="auto"/>
          </w:divBdr>
        </w:div>
        <w:div w:id="1259681126">
          <w:marLeft w:val="480"/>
          <w:marRight w:val="0"/>
          <w:marTop w:val="0"/>
          <w:marBottom w:val="0"/>
          <w:divBdr>
            <w:top w:val="none" w:sz="0" w:space="0" w:color="auto"/>
            <w:left w:val="none" w:sz="0" w:space="0" w:color="auto"/>
            <w:bottom w:val="none" w:sz="0" w:space="0" w:color="auto"/>
            <w:right w:val="none" w:sz="0" w:space="0" w:color="auto"/>
          </w:divBdr>
        </w:div>
        <w:div w:id="1265186706">
          <w:marLeft w:val="480"/>
          <w:marRight w:val="0"/>
          <w:marTop w:val="0"/>
          <w:marBottom w:val="0"/>
          <w:divBdr>
            <w:top w:val="none" w:sz="0" w:space="0" w:color="auto"/>
            <w:left w:val="none" w:sz="0" w:space="0" w:color="auto"/>
            <w:bottom w:val="none" w:sz="0" w:space="0" w:color="auto"/>
            <w:right w:val="none" w:sz="0" w:space="0" w:color="auto"/>
          </w:divBdr>
        </w:div>
        <w:div w:id="1269897349">
          <w:marLeft w:val="480"/>
          <w:marRight w:val="0"/>
          <w:marTop w:val="0"/>
          <w:marBottom w:val="0"/>
          <w:divBdr>
            <w:top w:val="none" w:sz="0" w:space="0" w:color="auto"/>
            <w:left w:val="none" w:sz="0" w:space="0" w:color="auto"/>
            <w:bottom w:val="none" w:sz="0" w:space="0" w:color="auto"/>
            <w:right w:val="none" w:sz="0" w:space="0" w:color="auto"/>
          </w:divBdr>
        </w:div>
        <w:div w:id="1282035046">
          <w:marLeft w:val="480"/>
          <w:marRight w:val="0"/>
          <w:marTop w:val="0"/>
          <w:marBottom w:val="0"/>
          <w:divBdr>
            <w:top w:val="none" w:sz="0" w:space="0" w:color="auto"/>
            <w:left w:val="none" w:sz="0" w:space="0" w:color="auto"/>
            <w:bottom w:val="none" w:sz="0" w:space="0" w:color="auto"/>
            <w:right w:val="none" w:sz="0" w:space="0" w:color="auto"/>
          </w:divBdr>
        </w:div>
        <w:div w:id="1296328711">
          <w:marLeft w:val="480"/>
          <w:marRight w:val="0"/>
          <w:marTop w:val="0"/>
          <w:marBottom w:val="0"/>
          <w:divBdr>
            <w:top w:val="none" w:sz="0" w:space="0" w:color="auto"/>
            <w:left w:val="none" w:sz="0" w:space="0" w:color="auto"/>
            <w:bottom w:val="none" w:sz="0" w:space="0" w:color="auto"/>
            <w:right w:val="none" w:sz="0" w:space="0" w:color="auto"/>
          </w:divBdr>
        </w:div>
        <w:div w:id="1454863246">
          <w:marLeft w:val="480"/>
          <w:marRight w:val="0"/>
          <w:marTop w:val="0"/>
          <w:marBottom w:val="0"/>
          <w:divBdr>
            <w:top w:val="none" w:sz="0" w:space="0" w:color="auto"/>
            <w:left w:val="none" w:sz="0" w:space="0" w:color="auto"/>
            <w:bottom w:val="none" w:sz="0" w:space="0" w:color="auto"/>
            <w:right w:val="none" w:sz="0" w:space="0" w:color="auto"/>
          </w:divBdr>
        </w:div>
        <w:div w:id="1464538697">
          <w:marLeft w:val="480"/>
          <w:marRight w:val="0"/>
          <w:marTop w:val="0"/>
          <w:marBottom w:val="0"/>
          <w:divBdr>
            <w:top w:val="none" w:sz="0" w:space="0" w:color="auto"/>
            <w:left w:val="none" w:sz="0" w:space="0" w:color="auto"/>
            <w:bottom w:val="none" w:sz="0" w:space="0" w:color="auto"/>
            <w:right w:val="none" w:sz="0" w:space="0" w:color="auto"/>
          </w:divBdr>
        </w:div>
        <w:div w:id="1470778318">
          <w:marLeft w:val="480"/>
          <w:marRight w:val="0"/>
          <w:marTop w:val="0"/>
          <w:marBottom w:val="0"/>
          <w:divBdr>
            <w:top w:val="none" w:sz="0" w:space="0" w:color="auto"/>
            <w:left w:val="none" w:sz="0" w:space="0" w:color="auto"/>
            <w:bottom w:val="none" w:sz="0" w:space="0" w:color="auto"/>
            <w:right w:val="none" w:sz="0" w:space="0" w:color="auto"/>
          </w:divBdr>
        </w:div>
        <w:div w:id="1495563968">
          <w:marLeft w:val="480"/>
          <w:marRight w:val="0"/>
          <w:marTop w:val="0"/>
          <w:marBottom w:val="0"/>
          <w:divBdr>
            <w:top w:val="none" w:sz="0" w:space="0" w:color="auto"/>
            <w:left w:val="none" w:sz="0" w:space="0" w:color="auto"/>
            <w:bottom w:val="none" w:sz="0" w:space="0" w:color="auto"/>
            <w:right w:val="none" w:sz="0" w:space="0" w:color="auto"/>
          </w:divBdr>
        </w:div>
        <w:div w:id="1496073018">
          <w:marLeft w:val="480"/>
          <w:marRight w:val="0"/>
          <w:marTop w:val="0"/>
          <w:marBottom w:val="0"/>
          <w:divBdr>
            <w:top w:val="none" w:sz="0" w:space="0" w:color="auto"/>
            <w:left w:val="none" w:sz="0" w:space="0" w:color="auto"/>
            <w:bottom w:val="none" w:sz="0" w:space="0" w:color="auto"/>
            <w:right w:val="none" w:sz="0" w:space="0" w:color="auto"/>
          </w:divBdr>
        </w:div>
        <w:div w:id="1520126089">
          <w:marLeft w:val="480"/>
          <w:marRight w:val="0"/>
          <w:marTop w:val="0"/>
          <w:marBottom w:val="0"/>
          <w:divBdr>
            <w:top w:val="none" w:sz="0" w:space="0" w:color="auto"/>
            <w:left w:val="none" w:sz="0" w:space="0" w:color="auto"/>
            <w:bottom w:val="none" w:sz="0" w:space="0" w:color="auto"/>
            <w:right w:val="none" w:sz="0" w:space="0" w:color="auto"/>
          </w:divBdr>
        </w:div>
        <w:div w:id="1539774873">
          <w:marLeft w:val="480"/>
          <w:marRight w:val="0"/>
          <w:marTop w:val="0"/>
          <w:marBottom w:val="0"/>
          <w:divBdr>
            <w:top w:val="none" w:sz="0" w:space="0" w:color="auto"/>
            <w:left w:val="none" w:sz="0" w:space="0" w:color="auto"/>
            <w:bottom w:val="none" w:sz="0" w:space="0" w:color="auto"/>
            <w:right w:val="none" w:sz="0" w:space="0" w:color="auto"/>
          </w:divBdr>
        </w:div>
        <w:div w:id="1633945164">
          <w:marLeft w:val="480"/>
          <w:marRight w:val="0"/>
          <w:marTop w:val="0"/>
          <w:marBottom w:val="0"/>
          <w:divBdr>
            <w:top w:val="none" w:sz="0" w:space="0" w:color="auto"/>
            <w:left w:val="none" w:sz="0" w:space="0" w:color="auto"/>
            <w:bottom w:val="none" w:sz="0" w:space="0" w:color="auto"/>
            <w:right w:val="none" w:sz="0" w:space="0" w:color="auto"/>
          </w:divBdr>
        </w:div>
        <w:div w:id="1667709366">
          <w:marLeft w:val="480"/>
          <w:marRight w:val="0"/>
          <w:marTop w:val="0"/>
          <w:marBottom w:val="0"/>
          <w:divBdr>
            <w:top w:val="none" w:sz="0" w:space="0" w:color="auto"/>
            <w:left w:val="none" w:sz="0" w:space="0" w:color="auto"/>
            <w:bottom w:val="none" w:sz="0" w:space="0" w:color="auto"/>
            <w:right w:val="none" w:sz="0" w:space="0" w:color="auto"/>
          </w:divBdr>
        </w:div>
        <w:div w:id="1677806854">
          <w:marLeft w:val="480"/>
          <w:marRight w:val="0"/>
          <w:marTop w:val="0"/>
          <w:marBottom w:val="0"/>
          <w:divBdr>
            <w:top w:val="none" w:sz="0" w:space="0" w:color="auto"/>
            <w:left w:val="none" w:sz="0" w:space="0" w:color="auto"/>
            <w:bottom w:val="none" w:sz="0" w:space="0" w:color="auto"/>
            <w:right w:val="none" w:sz="0" w:space="0" w:color="auto"/>
          </w:divBdr>
        </w:div>
        <w:div w:id="1708136946">
          <w:marLeft w:val="480"/>
          <w:marRight w:val="0"/>
          <w:marTop w:val="0"/>
          <w:marBottom w:val="0"/>
          <w:divBdr>
            <w:top w:val="none" w:sz="0" w:space="0" w:color="auto"/>
            <w:left w:val="none" w:sz="0" w:space="0" w:color="auto"/>
            <w:bottom w:val="none" w:sz="0" w:space="0" w:color="auto"/>
            <w:right w:val="none" w:sz="0" w:space="0" w:color="auto"/>
          </w:divBdr>
        </w:div>
        <w:div w:id="1823807827">
          <w:marLeft w:val="480"/>
          <w:marRight w:val="0"/>
          <w:marTop w:val="0"/>
          <w:marBottom w:val="0"/>
          <w:divBdr>
            <w:top w:val="none" w:sz="0" w:space="0" w:color="auto"/>
            <w:left w:val="none" w:sz="0" w:space="0" w:color="auto"/>
            <w:bottom w:val="none" w:sz="0" w:space="0" w:color="auto"/>
            <w:right w:val="none" w:sz="0" w:space="0" w:color="auto"/>
          </w:divBdr>
        </w:div>
        <w:div w:id="1883470386">
          <w:marLeft w:val="480"/>
          <w:marRight w:val="0"/>
          <w:marTop w:val="0"/>
          <w:marBottom w:val="0"/>
          <w:divBdr>
            <w:top w:val="none" w:sz="0" w:space="0" w:color="auto"/>
            <w:left w:val="none" w:sz="0" w:space="0" w:color="auto"/>
            <w:bottom w:val="none" w:sz="0" w:space="0" w:color="auto"/>
            <w:right w:val="none" w:sz="0" w:space="0" w:color="auto"/>
          </w:divBdr>
        </w:div>
        <w:div w:id="1889801082">
          <w:marLeft w:val="480"/>
          <w:marRight w:val="0"/>
          <w:marTop w:val="0"/>
          <w:marBottom w:val="0"/>
          <w:divBdr>
            <w:top w:val="none" w:sz="0" w:space="0" w:color="auto"/>
            <w:left w:val="none" w:sz="0" w:space="0" w:color="auto"/>
            <w:bottom w:val="none" w:sz="0" w:space="0" w:color="auto"/>
            <w:right w:val="none" w:sz="0" w:space="0" w:color="auto"/>
          </w:divBdr>
        </w:div>
        <w:div w:id="2027436352">
          <w:marLeft w:val="480"/>
          <w:marRight w:val="0"/>
          <w:marTop w:val="0"/>
          <w:marBottom w:val="0"/>
          <w:divBdr>
            <w:top w:val="none" w:sz="0" w:space="0" w:color="auto"/>
            <w:left w:val="none" w:sz="0" w:space="0" w:color="auto"/>
            <w:bottom w:val="none" w:sz="0" w:space="0" w:color="auto"/>
            <w:right w:val="none" w:sz="0" w:space="0" w:color="auto"/>
          </w:divBdr>
        </w:div>
        <w:div w:id="2067099633">
          <w:marLeft w:val="480"/>
          <w:marRight w:val="0"/>
          <w:marTop w:val="0"/>
          <w:marBottom w:val="0"/>
          <w:divBdr>
            <w:top w:val="none" w:sz="0" w:space="0" w:color="auto"/>
            <w:left w:val="none" w:sz="0" w:space="0" w:color="auto"/>
            <w:bottom w:val="none" w:sz="0" w:space="0" w:color="auto"/>
            <w:right w:val="none" w:sz="0" w:space="0" w:color="auto"/>
          </w:divBdr>
        </w:div>
        <w:div w:id="2071463287">
          <w:marLeft w:val="480"/>
          <w:marRight w:val="0"/>
          <w:marTop w:val="0"/>
          <w:marBottom w:val="0"/>
          <w:divBdr>
            <w:top w:val="none" w:sz="0" w:space="0" w:color="auto"/>
            <w:left w:val="none" w:sz="0" w:space="0" w:color="auto"/>
            <w:bottom w:val="none" w:sz="0" w:space="0" w:color="auto"/>
            <w:right w:val="none" w:sz="0" w:space="0" w:color="auto"/>
          </w:divBdr>
        </w:div>
      </w:divsChild>
    </w:div>
    <w:div w:id="1808274879">
      <w:bodyDiv w:val="1"/>
      <w:marLeft w:val="0"/>
      <w:marRight w:val="0"/>
      <w:marTop w:val="0"/>
      <w:marBottom w:val="0"/>
      <w:divBdr>
        <w:top w:val="none" w:sz="0" w:space="0" w:color="auto"/>
        <w:left w:val="none" w:sz="0" w:space="0" w:color="auto"/>
        <w:bottom w:val="none" w:sz="0" w:space="0" w:color="auto"/>
        <w:right w:val="none" w:sz="0" w:space="0" w:color="auto"/>
      </w:divBdr>
    </w:div>
    <w:div w:id="1808546076">
      <w:bodyDiv w:val="1"/>
      <w:marLeft w:val="0"/>
      <w:marRight w:val="0"/>
      <w:marTop w:val="0"/>
      <w:marBottom w:val="0"/>
      <w:divBdr>
        <w:top w:val="none" w:sz="0" w:space="0" w:color="auto"/>
        <w:left w:val="none" w:sz="0" w:space="0" w:color="auto"/>
        <w:bottom w:val="none" w:sz="0" w:space="0" w:color="auto"/>
        <w:right w:val="none" w:sz="0" w:space="0" w:color="auto"/>
      </w:divBdr>
    </w:div>
    <w:div w:id="1808736355">
      <w:bodyDiv w:val="1"/>
      <w:marLeft w:val="0"/>
      <w:marRight w:val="0"/>
      <w:marTop w:val="0"/>
      <w:marBottom w:val="0"/>
      <w:divBdr>
        <w:top w:val="none" w:sz="0" w:space="0" w:color="auto"/>
        <w:left w:val="none" w:sz="0" w:space="0" w:color="auto"/>
        <w:bottom w:val="none" w:sz="0" w:space="0" w:color="auto"/>
        <w:right w:val="none" w:sz="0" w:space="0" w:color="auto"/>
      </w:divBdr>
    </w:div>
    <w:div w:id="1809127410">
      <w:bodyDiv w:val="1"/>
      <w:marLeft w:val="0"/>
      <w:marRight w:val="0"/>
      <w:marTop w:val="0"/>
      <w:marBottom w:val="0"/>
      <w:divBdr>
        <w:top w:val="none" w:sz="0" w:space="0" w:color="auto"/>
        <w:left w:val="none" w:sz="0" w:space="0" w:color="auto"/>
        <w:bottom w:val="none" w:sz="0" w:space="0" w:color="auto"/>
        <w:right w:val="none" w:sz="0" w:space="0" w:color="auto"/>
      </w:divBdr>
    </w:div>
    <w:div w:id="1809468223">
      <w:bodyDiv w:val="1"/>
      <w:marLeft w:val="0"/>
      <w:marRight w:val="0"/>
      <w:marTop w:val="0"/>
      <w:marBottom w:val="0"/>
      <w:divBdr>
        <w:top w:val="none" w:sz="0" w:space="0" w:color="auto"/>
        <w:left w:val="none" w:sz="0" w:space="0" w:color="auto"/>
        <w:bottom w:val="none" w:sz="0" w:space="0" w:color="auto"/>
        <w:right w:val="none" w:sz="0" w:space="0" w:color="auto"/>
      </w:divBdr>
    </w:div>
    <w:div w:id="1809738709">
      <w:bodyDiv w:val="1"/>
      <w:marLeft w:val="0"/>
      <w:marRight w:val="0"/>
      <w:marTop w:val="0"/>
      <w:marBottom w:val="0"/>
      <w:divBdr>
        <w:top w:val="none" w:sz="0" w:space="0" w:color="auto"/>
        <w:left w:val="none" w:sz="0" w:space="0" w:color="auto"/>
        <w:bottom w:val="none" w:sz="0" w:space="0" w:color="auto"/>
        <w:right w:val="none" w:sz="0" w:space="0" w:color="auto"/>
      </w:divBdr>
    </w:div>
    <w:div w:id="1809857869">
      <w:bodyDiv w:val="1"/>
      <w:marLeft w:val="0"/>
      <w:marRight w:val="0"/>
      <w:marTop w:val="0"/>
      <w:marBottom w:val="0"/>
      <w:divBdr>
        <w:top w:val="none" w:sz="0" w:space="0" w:color="auto"/>
        <w:left w:val="none" w:sz="0" w:space="0" w:color="auto"/>
        <w:bottom w:val="none" w:sz="0" w:space="0" w:color="auto"/>
        <w:right w:val="none" w:sz="0" w:space="0" w:color="auto"/>
      </w:divBdr>
    </w:div>
    <w:div w:id="1810126169">
      <w:bodyDiv w:val="1"/>
      <w:marLeft w:val="0"/>
      <w:marRight w:val="0"/>
      <w:marTop w:val="0"/>
      <w:marBottom w:val="0"/>
      <w:divBdr>
        <w:top w:val="none" w:sz="0" w:space="0" w:color="auto"/>
        <w:left w:val="none" w:sz="0" w:space="0" w:color="auto"/>
        <w:bottom w:val="none" w:sz="0" w:space="0" w:color="auto"/>
        <w:right w:val="none" w:sz="0" w:space="0" w:color="auto"/>
      </w:divBdr>
    </w:div>
    <w:div w:id="1810197900">
      <w:bodyDiv w:val="1"/>
      <w:marLeft w:val="0"/>
      <w:marRight w:val="0"/>
      <w:marTop w:val="0"/>
      <w:marBottom w:val="0"/>
      <w:divBdr>
        <w:top w:val="none" w:sz="0" w:space="0" w:color="auto"/>
        <w:left w:val="none" w:sz="0" w:space="0" w:color="auto"/>
        <w:bottom w:val="none" w:sz="0" w:space="0" w:color="auto"/>
        <w:right w:val="none" w:sz="0" w:space="0" w:color="auto"/>
      </w:divBdr>
    </w:div>
    <w:div w:id="1810200485">
      <w:bodyDiv w:val="1"/>
      <w:marLeft w:val="0"/>
      <w:marRight w:val="0"/>
      <w:marTop w:val="0"/>
      <w:marBottom w:val="0"/>
      <w:divBdr>
        <w:top w:val="none" w:sz="0" w:space="0" w:color="auto"/>
        <w:left w:val="none" w:sz="0" w:space="0" w:color="auto"/>
        <w:bottom w:val="none" w:sz="0" w:space="0" w:color="auto"/>
        <w:right w:val="none" w:sz="0" w:space="0" w:color="auto"/>
      </w:divBdr>
    </w:div>
    <w:div w:id="1810322750">
      <w:bodyDiv w:val="1"/>
      <w:marLeft w:val="0"/>
      <w:marRight w:val="0"/>
      <w:marTop w:val="0"/>
      <w:marBottom w:val="0"/>
      <w:divBdr>
        <w:top w:val="none" w:sz="0" w:space="0" w:color="auto"/>
        <w:left w:val="none" w:sz="0" w:space="0" w:color="auto"/>
        <w:bottom w:val="none" w:sz="0" w:space="0" w:color="auto"/>
        <w:right w:val="none" w:sz="0" w:space="0" w:color="auto"/>
      </w:divBdr>
    </w:div>
    <w:div w:id="1810510102">
      <w:bodyDiv w:val="1"/>
      <w:marLeft w:val="0"/>
      <w:marRight w:val="0"/>
      <w:marTop w:val="0"/>
      <w:marBottom w:val="0"/>
      <w:divBdr>
        <w:top w:val="none" w:sz="0" w:space="0" w:color="auto"/>
        <w:left w:val="none" w:sz="0" w:space="0" w:color="auto"/>
        <w:bottom w:val="none" w:sz="0" w:space="0" w:color="auto"/>
        <w:right w:val="none" w:sz="0" w:space="0" w:color="auto"/>
      </w:divBdr>
    </w:div>
    <w:div w:id="1810517124">
      <w:bodyDiv w:val="1"/>
      <w:marLeft w:val="0"/>
      <w:marRight w:val="0"/>
      <w:marTop w:val="0"/>
      <w:marBottom w:val="0"/>
      <w:divBdr>
        <w:top w:val="none" w:sz="0" w:space="0" w:color="auto"/>
        <w:left w:val="none" w:sz="0" w:space="0" w:color="auto"/>
        <w:bottom w:val="none" w:sz="0" w:space="0" w:color="auto"/>
        <w:right w:val="none" w:sz="0" w:space="0" w:color="auto"/>
      </w:divBdr>
    </w:div>
    <w:div w:id="1810588639">
      <w:bodyDiv w:val="1"/>
      <w:marLeft w:val="0"/>
      <w:marRight w:val="0"/>
      <w:marTop w:val="0"/>
      <w:marBottom w:val="0"/>
      <w:divBdr>
        <w:top w:val="none" w:sz="0" w:space="0" w:color="auto"/>
        <w:left w:val="none" w:sz="0" w:space="0" w:color="auto"/>
        <w:bottom w:val="none" w:sz="0" w:space="0" w:color="auto"/>
        <w:right w:val="none" w:sz="0" w:space="0" w:color="auto"/>
      </w:divBdr>
    </w:div>
    <w:div w:id="1810704836">
      <w:bodyDiv w:val="1"/>
      <w:marLeft w:val="0"/>
      <w:marRight w:val="0"/>
      <w:marTop w:val="0"/>
      <w:marBottom w:val="0"/>
      <w:divBdr>
        <w:top w:val="none" w:sz="0" w:space="0" w:color="auto"/>
        <w:left w:val="none" w:sz="0" w:space="0" w:color="auto"/>
        <w:bottom w:val="none" w:sz="0" w:space="0" w:color="auto"/>
        <w:right w:val="none" w:sz="0" w:space="0" w:color="auto"/>
      </w:divBdr>
    </w:div>
    <w:div w:id="1810972669">
      <w:bodyDiv w:val="1"/>
      <w:marLeft w:val="0"/>
      <w:marRight w:val="0"/>
      <w:marTop w:val="0"/>
      <w:marBottom w:val="0"/>
      <w:divBdr>
        <w:top w:val="none" w:sz="0" w:space="0" w:color="auto"/>
        <w:left w:val="none" w:sz="0" w:space="0" w:color="auto"/>
        <w:bottom w:val="none" w:sz="0" w:space="0" w:color="auto"/>
        <w:right w:val="none" w:sz="0" w:space="0" w:color="auto"/>
      </w:divBdr>
    </w:div>
    <w:div w:id="1810977323">
      <w:bodyDiv w:val="1"/>
      <w:marLeft w:val="0"/>
      <w:marRight w:val="0"/>
      <w:marTop w:val="0"/>
      <w:marBottom w:val="0"/>
      <w:divBdr>
        <w:top w:val="none" w:sz="0" w:space="0" w:color="auto"/>
        <w:left w:val="none" w:sz="0" w:space="0" w:color="auto"/>
        <w:bottom w:val="none" w:sz="0" w:space="0" w:color="auto"/>
        <w:right w:val="none" w:sz="0" w:space="0" w:color="auto"/>
      </w:divBdr>
    </w:div>
    <w:div w:id="1811091216">
      <w:bodyDiv w:val="1"/>
      <w:marLeft w:val="0"/>
      <w:marRight w:val="0"/>
      <w:marTop w:val="0"/>
      <w:marBottom w:val="0"/>
      <w:divBdr>
        <w:top w:val="none" w:sz="0" w:space="0" w:color="auto"/>
        <w:left w:val="none" w:sz="0" w:space="0" w:color="auto"/>
        <w:bottom w:val="none" w:sz="0" w:space="0" w:color="auto"/>
        <w:right w:val="none" w:sz="0" w:space="0" w:color="auto"/>
      </w:divBdr>
    </w:div>
    <w:div w:id="1811095430">
      <w:bodyDiv w:val="1"/>
      <w:marLeft w:val="0"/>
      <w:marRight w:val="0"/>
      <w:marTop w:val="0"/>
      <w:marBottom w:val="0"/>
      <w:divBdr>
        <w:top w:val="none" w:sz="0" w:space="0" w:color="auto"/>
        <w:left w:val="none" w:sz="0" w:space="0" w:color="auto"/>
        <w:bottom w:val="none" w:sz="0" w:space="0" w:color="auto"/>
        <w:right w:val="none" w:sz="0" w:space="0" w:color="auto"/>
      </w:divBdr>
    </w:div>
    <w:div w:id="1811168827">
      <w:bodyDiv w:val="1"/>
      <w:marLeft w:val="0"/>
      <w:marRight w:val="0"/>
      <w:marTop w:val="0"/>
      <w:marBottom w:val="0"/>
      <w:divBdr>
        <w:top w:val="none" w:sz="0" w:space="0" w:color="auto"/>
        <w:left w:val="none" w:sz="0" w:space="0" w:color="auto"/>
        <w:bottom w:val="none" w:sz="0" w:space="0" w:color="auto"/>
        <w:right w:val="none" w:sz="0" w:space="0" w:color="auto"/>
      </w:divBdr>
    </w:div>
    <w:div w:id="1811433188">
      <w:bodyDiv w:val="1"/>
      <w:marLeft w:val="0"/>
      <w:marRight w:val="0"/>
      <w:marTop w:val="0"/>
      <w:marBottom w:val="0"/>
      <w:divBdr>
        <w:top w:val="none" w:sz="0" w:space="0" w:color="auto"/>
        <w:left w:val="none" w:sz="0" w:space="0" w:color="auto"/>
        <w:bottom w:val="none" w:sz="0" w:space="0" w:color="auto"/>
        <w:right w:val="none" w:sz="0" w:space="0" w:color="auto"/>
      </w:divBdr>
    </w:div>
    <w:div w:id="1811436083">
      <w:bodyDiv w:val="1"/>
      <w:marLeft w:val="0"/>
      <w:marRight w:val="0"/>
      <w:marTop w:val="0"/>
      <w:marBottom w:val="0"/>
      <w:divBdr>
        <w:top w:val="none" w:sz="0" w:space="0" w:color="auto"/>
        <w:left w:val="none" w:sz="0" w:space="0" w:color="auto"/>
        <w:bottom w:val="none" w:sz="0" w:space="0" w:color="auto"/>
        <w:right w:val="none" w:sz="0" w:space="0" w:color="auto"/>
      </w:divBdr>
    </w:div>
    <w:div w:id="1811626206">
      <w:bodyDiv w:val="1"/>
      <w:marLeft w:val="0"/>
      <w:marRight w:val="0"/>
      <w:marTop w:val="0"/>
      <w:marBottom w:val="0"/>
      <w:divBdr>
        <w:top w:val="none" w:sz="0" w:space="0" w:color="auto"/>
        <w:left w:val="none" w:sz="0" w:space="0" w:color="auto"/>
        <w:bottom w:val="none" w:sz="0" w:space="0" w:color="auto"/>
        <w:right w:val="none" w:sz="0" w:space="0" w:color="auto"/>
      </w:divBdr>
    </w:div>
    <w:div w:id="1811745425">
      <w:bodyDiv w:val="1"/>
      <w:marLeft w:val="0"/>
      <w:marRight w:val="0"/>
      <w:marTop w:val="0"/>
      <w:marBottom w:val="0"/>
      <w:divBdr>
        <w:top w:val="none" w:sz="0" w:space="0" w:color="auto"/>
        <w:left w:val="none" w:sz="0" w:space="0" w:color="auto"/>
        <w:bottom w:val="none" w:sz="0" w:space="0" w:color="auto"/>
        <w:right w:val="none" w:sz="0" w:space="0" w:color="auto"/>
      </w:divBdr>
    </w:div>
    <w:div w:id="1811895639">
      <w:bodyDiv w:val="1"/>
      <w:marLeft w:val="0"/>
      <w:marRight w:val="0"/>
      <w:marTop w:val="0"/>
      <w:marBottom w:val="0"/>
      <w:divBdr>
        <w:top w:val="none" w:sz="0" w:space="0" w:color="auto"/>
        <w:left w:val="none" w:sz="0" w:space="0" w:color="auto"/>
        <w:bottom w:val="none" w:sz="0" w:space="0" w:color="auto"/>
        <w:right w:val="none" w:sz="0" w:space="0" w:color="auto"/>
      </w:divBdr>
    </w:div>
    <w:div w:id="1811899497">
      <w:bodyDiv w:val="1"/>
      <w:marLeft w:val="0"/>
      <w:marRight w:val="0"/>
      <w:marTop w:val="0"/>
      <w:marBottom w:val="0"/>
      <w:divBdr>
        <w:top w:val="none" w:sz="0" w:space="0" w:color="auto"/>
        <w:left w:val="none" w:sz="0" w:space="0" w:color="auto"/>
        <w:bottom w:val="none" w:sz="0" w:space="0" w:color="auto"/>
        <w:right w:val="none" w:sz="0" w:space="0" w:color="auto"/>
      </w:divBdr>
    </w:div>
    <w:div w:id="1812281450">
      <w:bodyDiv w:val="1"/>
      <w:marLeft w:val="0"/>
      <w:marRight w:val="0"/>
      <w:marTop w:val="0"/>
      <w:marBottom w:val="0"/>
      <w:divBdr>
        <w:top w:val="none" w:sz="0" w:space="0" w:color="auto"/>
        <w:left w:val="none" w:sz="0" w:space="0" w:color="auto"/>
        <w:bottom w:val="none" w:sz="0" w:space="0" w:color="auto"/>
        <w:right w:val="none" w:sz="0" w:space="0" w:color="auto"/>
      </w:divBdr>
    </w:div>
    <w:div w:id="1812479682">
      <w:bodyDiv w:val="1"/>
      <w:marLeft w:val="0"/>
      <w:marRight w:val="0"/>
      <w:marTop w:val="0"/>
      <w:marBottom w:val="0"/>
      <w:divBdr>
        <w:top w:val="none" w:sz="0" w:space="0" w:color="auto"/>
        <w:left w:val="none" w:sz="0" w:space="0" w:color="auto"/>
        <w:bottom w:val="none" w:sz="0" w:space="0" w:color="auto"/>
        <w:right w:val="none" w:sz="0" w:space="0" w:color="auto"/>
      </w:divBdr>
    </w:div>
    <w:div w:id="1812480357">
      <w:bodyDiv w:val="1"/>
      <w:marLeft w:val="0"/>
      <w:marRight w:val="0"/>
      <w:marTop w:val="0"/>
      <w:marBottom w:val="0"/>
      <w:divBdr>
        <w:top w:val="none" w:sz="0" w:space="0" w:color="auto"/>
        <w:left w:val="none" w:sz="0" w:space="0" w:color="auto"/>
        <w:bottom w:val="none" w:sz="0" w:space="0" w:color="auto"/>
        <w:right w:val="none" w:sz="0" w:space="0" w:color="auto"/>
      </w:divBdr>
    </w:div>
    <w:div w:id="1812669071">
      <w:bodyDiv w:val="1"/>
      <w:marLeft w:val="0"/>
      <w:marRight w:val="0"/>
      <w:marTop w:val="0"/>
      <w:marBottom w:val="0"/>
      <w:divBdr>
        <w:top w:val="none" w:sz="0" w:space="0" w:color="auto"/>
        <w:left w:val="none" w:sz="0" w:space="0" w:color="auto"/>
        <w:bottom w:val="none" w:sz="0" w:space="0" w:color="auto"/>
        <w:right w:val="none" w:sz="0" w:space="0" w:color="auto"/>
      </w:divBdr>
    </w:div>
    <w:div w:id="1812943984">
      <w:bodyDiv w:val="1"/>
      <w:marLeft w:val="0"/>
      <w:marRight w:val="0"/>
      <w:marTop w:val="0"/>
      <w:marBottom w:val="0"/>
      <w:divBdr>
        <w:top w:val="none" w:sz="0" w:space="0" w:color="auto"/>
        <w:left w:val="none" w:sz="0" w:space="0" w:color="auto"/>
        <w:bottom w:val="none" w:sz="0" w:space="0" w:color="auto"/>
        <w:right w:val="none" w:sz="0" w:space="0" w:color="auto"/>
      </w:divBdr>
    </w:div>
    <w:div w:id="1813014131">
      <w:bodyDiv w:val="1"/>
      <w:marLeft w:val="0"/>
      <w:marRight w:val="0"/>
      <w:marTop w:val="0"/>
      <w:marBottom w:val="0"/>
      <w:divBdr>
        <w:top w:val="none" w:sz="0" w:space="0" w:color="auto"/>
        <w:left w:val="none" w:sz="0" w:space="0" w:color="auto"/>
        <w:bottom w:val="none" w:sz="0" w:space="0" w:color="auto"/>
        <w:right w:val="none" w:sz="0" w:space="0" w:color="auto"/>
      </w:divBdr>
    </w:div>
    <w:div w:id="1813063431">
      <w:bodyDiv w:val="1"/>
      <w:marLeft w:val="0"/>
      <w:marRight w:val="0"/>
      <w:marTop w:val="0"/>
      <w:marBottom w:val="0"/>
      <w:divBdr>
        <w:top w:val="none" w:sz="0" w:space="0" w:color="auto"/>
        <w:left w:val="none" w:sz="0" w:space="0" w:color="auto"/>
        <w:bottom w:val="none" w:sz="0" w:space="0" w:color="auto"/>
        <w:right w:val="none" w:sz="0" w:space="0" w:color="auto"/>
      </w:divBdr>
    </w:div>
    <w:div w:id="1813135304">
      <w:bodyDiv w:val="1"/>
      <w:marLeft w:val="0"/>
      <w:marRight w:val="0"/>
      <w:marTop w:val="0"/>
      <w:marBottom w:val="0"/>
      <w:divBdr>
        <w:top w:val="none" w:sz="0" w:space="0" w:color="auto"/>
        <w:left w:val="none" w:sz="0" w:space="0" w:color="auto"/>
        <w:bottom w:val="none" w:sz="0" w:space="0" w:color="auto"/>
        <w:right w:val="none" w:sz="0" w:space="0" w:color="auto"/>
      </w:divBdr>
    </w:div>
    <w:div w:id="1813206535">
      <w:bodyDiv w:val="1"/>
      <w:marLeft w:val="0"/>
      <w:marRight w:val="0"/>
      <w:marTop w:val="0"/>
      <w:marBottom w:val="0"/>
      <w:divBdr>
        <w:top w:val="none" w:sz="0" w:space="0" w:color="auto"/>
        <w:left w:val="none" w:sz="0" w:space="0" w:color="auto"/>
        <w:bottom w:val="none" w:sz="0" w:space="0" w:color="auto"/>
        <w:right w:val="none" w:sz="0" w:space="0" w:color="auto"/>
      </w:divBdr>
    </w:div>
    <w:div w:id="1813327141">
      <w:bodyDiv w:val="1"/>
      <w:marLeft w:val="0"/>
      <w:marRight w:val="0"/>
      <w:marTop w:val="0"/>
      <w:marBottom w:val="0"/>
      <w:divBdr>
        <w:top w:val="none" w:sz="0" w:space="0" w:color="auto"/>
        <w:left w:val="none" w:sz="0" w:space="0" w:color="auto"/>
        <w:bottom w:val="none" w:sz="0" w:space="0" w:color="auto"/>
        <w:right w:val="none" w:sz="0" w:space="0" w:color="auto"/>
      </w:divBdr>
    </w:div>
    <w:div w:id="1813476072">
      <w:bodyDiv w:val="1"/>
      <w:marLeft w:val="0"/>
      <w:marRight w:val="0"/>
      <w:marTop w:val="0"/>
      <w:marBottom w:val="0"/>
      <w:divBdr>
        <w:top w:val="none" w:sz="0" w:space="0" w:color="auto"/>
        <w:left w:val="none" w:sz="0" w:space="0" w:color="auto"/>
        <w:bottom w:val="none" w:sz="0" w:space="0" w:color="auto"/>
        <w:right w:val="none" w:sz="0" w:space="0" w:color="auto"/>
      </w:divBdr>
    </w:div>
    <w:div w:id="1813524431">
      <w:bodyDiv w:val="1"/>
      <w:marLeft w:val="0"/>
      <w:marRight w:val="0"/>
      <w:marTop w:val="0"/>
      <w:marBottom w:val="0"/>
      <w:divBdr>
        <w:top w:val="none" w:sz="0" w:space="0" w:color="auto"/>
        <w:left w:val="none" w:sz="0" w:space="0" w:color="auto"/>
        <w:bottom w:val="none" w:sz="0" w:space="0" w:color="auto"/>
        <w:right w:val="none" w:sz="0" w:space="0" w:color="auto"/>
      </w:divBdr>
    </w:div>
    <w:div w:id="1813592270">
      <w:bodyDiv w:val="1"/>
      <w:marLeft w:val="0"/>
      <w:marRight w:val="0"/>
      <w:marTop w:val="0"/>
      <w:marBottom w:val="0"/>
      <w:divBdr>
        <w:top w:val="none" w:sz="0" w:space="0" w:color="auto"/>
        <w:left w:val="none" w:sz="0" w:space="0" w:color="auto"/>
        <w:bottom w:val="none" w:sz="0" w:space="0" w:color="auto"/>
        <w:right w:val="none" w:sz="0" w:space="0" w:color="auto"/>
      </w:divBdr>
    </w:div>
    <w:div w:id="1813643669">
      <w:bodyDiv w:val="1"/>
      <w:marLeft w:val="0"/>
      <w:marRight w:val="0"/>
      <w:marTop w:val="0"/>
      <w:marBottom w:val="0"/>
      <w:divBdr>
        <w:top w:val="none" w:sz="0" w:space="0" w:color="auto"/>
        <w:left w:val="none" w:sz="0" w:space="0" w:color="auto"/>
        <w:bottom w:val="none" w:sz="0" w:space="0" w:color="auto"/>
        <w:right w:val="none" w:sz="0" w:space="0" w:color="auto"/>
      </w:divBdr>
    </w:div>
    <w:div w:id="1813910332">
      <w:bodyDiv w:val="1"/>
      <w:marLeft w:val="0"/>
      <w:marRight w:val="0"/>
      <w:marTop w:val="0"/>
      <w:marBottom w:val="0"/>
      <w:divBdr>
        <w:top w:val="none" w:sz="0" w:space="0" w:color="auto"/>
        <w:left w:val="none" w:sz="0" w:space="0" w:color="auto"/>
        <w:bottom w:val="none" w:sz="0" w:space="0" w:color="auto"/>
        <w:right w:val="none" w:sz="0" w:space="0" w:color="auto"/>
      </w:divBdr>
    </w:div>
    <w:div w:id="1813981915">
      <w:bodyDiv w:val="1"/>
      <w:marLeft w:val="0"/>
      <w:marRight w:val="0"/>
      <w:marTop w:val="0"/>
      <w:marBottom w:val="0"/>
      <w:divBdr>
        <w:top w:val="none" w:sz="0" w:space="0" w:color="auto"/>
        <w:left w:val="none" w:sz="0" w:space="0" w:color="auto"/>
        <w:bottom w:val="none" w:sz="0" w:space="0" w:color="auto"/>
        <w:right w:val="none" w:sz="0" w:space="0" w:color="auto"/>
      </w:divBdr>
    </w:div>
    <w:div w:id="1814055572">
      <w:bodyDiv w:val="1"/>
      <w:marLeft w:val="0"/>
      <w:marRight w:val="0"/>
      <w:marTop w:val="0"/>
      <w:marBottom w:val="0"/>
      <w:divBdr>
        <w:top w:val="none" w:sz="0" w:space="0" w:color="auto"/>
        <w:left w:val="none" w:sz="0" w:space="0" w:color="auto"/>
        <w:bottom w:val="none" w:sz="0" w:space="0" w:color="auto"/>
        <w:right w:val="none" w:sz="0" w:space="0" w:color="auto"/>
      </w:divBdr>
      <w:divsChild>
        <w:div w:id="1959945544">
          <w:marLeft w:val="480"/>
          <w:marRight w:val="0"/>
          <w:marTop w:val="0"/>
          <w:marBottom w:val="0"/>
          <w:divBdr>
            <w:top w:val="none" w:sz="0" w:space="0" w:color="auto"/>
            <w:left w:val="none" w:sz="0" w:space="0" w:color="auto"/>
            <w:bottom w:val="none" w:sz="0" w:space="0" w:color="auto"/>
            <w:right w:val="none" w:sz="0" w:space="0" w:color="auto"/>
          </w:divBdr>
        </w:div>
        <w:div w:id="2079283888">
          <w:marLeft w:val="480"/>
          <w:marRight w:val="0"/>
          <w:marTop w:val="0"/>
          <w:marBottom w:val="0"/>
          <w:divBdr>
            <w:top w:val="none" w:sz="0" w:space="0" w:color="auto"/>
            <w:left w:val="none" w:sz="0" w:space="0" w:color="auto"/>
            <w:bottom w:val="none" w:sz="0" w:space="0" w:color="auto"/>
            <w:right w:val="none" w:sz="0" w:space="0" w:color="auto"/>
          </w:divBdr>
        </w:div>
        <w:div w:id="1402680836">
          <w:marLeft w:val="480"/>
          <w:marRight w:val="0"/>
          <w:marTop w:val="0"/>
          <w:marBottom w:val="0"/>
          <w:divBdr>
            <w:top w:val="none" w:sz="0" w:space="0" w:color="auto"/>
            <w:left w:val="none" w:sz="0" w:space="0" w:color="auto"/>
            <w:bottom w:val="none" w:sz="0" w:space="0" w:color="auto"/>
            <w:right w:val="none" w:sz="0" w:space="0" w:color="auto"/>
          </w:divBdr>
        </w:div>
        <w:div w:id="988022327">
          <w:marLeft w:val="480"/>
          <w:marRight w:val="0"/>
          <w:marTop w:val="0"/>
          <w:marBottom w:val="0"/>
          <w:divBdr>
            <w:top w:val="none" w:sz="0" w:space="0" w:color="auto"/>
            <w:left w:val="none" w:sz="0" w:space="0" w:color="auto"/>
            <w:bottom w:val="none" w:sz="0" w:space="0" w:color="auto"/>
            <w:right w:val="none" w:sz="0" w:space="0" w:color="auto"/>
          </w:divBdr>
        </w:div>
        <w:div w:id="823204459">
          <w:marLeft w:val="480"/>
          <w:marRight w:val="0"/>
          <w:marTop w:val="0"/>
          <w:marBottom w:val="0"/>
          <w:divBdr>
            <w:top w:val="none" w:sz="0" w:space="0" w:color="auto"/>
            <w:left w:val="none" w:sz="0" w:space="0" w:color="auto"/>
            <w:bottom w:val="none" w:sz="0" w:space="0" w:color="auto"/>
            <w:right w:val="none" w:sz="0" w:space="0" w:color="auto"/>
          </w:divBdr>
        </w:div>
        <w:div w:id="278686265">
          <w:marLeft w:val="480"/>
          <w:marRight w:val="0"/>
          <w:marTop w:val="0"/>
          <w:marBottom w:val="0"/>
          <w:divBdr>
            <w:top w:val="none" w:sz="0" w:space="0" w:color="auto"/>
            <w:left w:val="none" w:sz="0" w:space="0" w:color="auto"/>
            <w:bottom w:val="none" w:sz="0" w:space="0" w:color="auto"/>
            <w:right w:val="none" w:sz="0" w:space="0" w:color="auto"/>
          </w:divBdr>
        </w:div>
        <w:div w:id="653417245">
          <w:marLeft w:val="480"/>
          <w:marRight w:val="0"/>
          <w:marTop w:val="0"/>
          <w:marBottom w:val="0"/>
          <w:divBdr>
            <w:top w:val="none" w:sz="0" w:space="0" w:color="auto"/>
            <w:left w:val="none" w:sz="0" w:space="0" w:color="auto"/>
            <w:bottom w:val="none" w:sz="0" w:space="0" w:color="auto"/>
            <w:right w:val="none" w:sz="0" w:space="0" w:color="auto"/>
          </w:divBdr>
        </w:div>
        <w:div w:id="985278541">
          <w:marLeft w:val="480"/>
          <w:marRight w:val="0"/>
          <w:marTop w:val="0"/>
          <w:marBottom w:val="0"/>
          <w:divBdr>
            <w:top w:val="none" w:sz="0" w:space="0" w:color="auto"/>
            <w:left w:val="none" w:sz="0" w:space="0" w:color="auto"/>
            <w:bottom w:val="none" w:sz="0" w:space="0" w:color="auto"/>
            <w:right w:val="none" w:sz="0" w:space="0" w:color="auto"/>
          </w:divBdr>
        </w:div>
        <w:div w:id="221723329">
          <w:marLeft w:val="480"/>
          <w:marRight w:val="0"/>
          <w:marTop w:val="0"/>
          <w:marBottom w:val="0"/>
          <w:divBdr>
            <w:top w:val="none" w:sz="0" w:space="0" w:color="auto"/>
            <w:left w:val="none" w:sz="0" w:space="0" w:color="auto"/>
            <w:bottom w:val="none" w:sz="0" w:space="0" w:color="auto"/>
            <w:right w:val="none" w:sz="0" w:space="0" w:color="auto"/>
          </w:divBdr>
        </w:div>
        <w:div w:id="2130708450">
          <w:marLeft w:val="480"/>
          <w:marRight w:val="0"/>
          <w:marTop w:val="0"/>
          <w:marBottom w:val="0"/>
          <w:divBdr>
            <w:top w:val="none" w:sz="0" w:space="0" w:color="auto"/>
            <w:left w:val="none" w:sz="0" w:space="0" w:color="auto"/>
            <w:bottom w:val="none" w:sz="0" w:space="0" w:color="auto"/>
            <w:right w:val="none" w:sz="0" w:space="0" w:color="auto"/>
          </w:divBdr>
        </w:div>
        <w:div w:id="747725951">
          <w:marLeft w:val="480"/>
          <w:marRight w:val="0"/>
          <w:marTop w:val="0"/>
          <w:marBottom w:val="0"/>
          <w:divBdr>
            <w:top w:val="none" w:sz="0" w:space="0" w:color="auto"/>
            <w:left w:val="none" w:sz="0" w:space="0" w:color="auto"/>
            <w:bottom w:val="none" w:sz="0" w:space="0" w:color="auto"/>
            <w:right w:val="none" w:sz="0" w:space="0" w:color="auto"/>
          </w:divBdr>
        </w:div>
        <w:div w:id="74254183">
          <w:marLeft w:val="480"/>
          <w:marRight w:val="0"/>
          <w:marTop w:val="0"/>
          <w:marBottom w:val="0"/>
          <w:divBdr>
            <w:top w:val="none" w:sz="0" w:space="0" w:color="auto"/>
            <w:left w:val="none" w:sz="0" w:space="0" w:color="auto"/>
            <w:bottom w:val="none" w:sz="0" w:space="0" w:color="auto"/>
            <w:right w:val="none" w:sz="0" w:space="0" w:color="auto"/>
          </w:divBdr>
        </w:div>
        <w:div w:id="869531960">
          <w:marLeft w:val="480"/>
          <w:marRight w:val="0"/>
          <w:marTop w:val="0"/>
          <w:marBottom w:val="0"/>
          <w:divBdr>
            <w:top w:val="none" w:sz="0" w:space="0" w:color="auto"/>
            <w:left w:val="none" w:sz="0" w:space="0" w:color="auto"/>
            <w:bottom w:val="none" w:sz="0" w:space="0" w:color="auto"/>
            <w:right w:val="none" w:sz="0" w:space="0" w:color="auto"/>
          </w:divBdr>
        </w:div>
        <w:div w:id="1374386875">
          <w:marLeft w:val="480"/>
          <w:marRight w:val="0"/>
          <w:marTop w:val="0"/>
          <w:marBottom w:val="0"/>
          <w:divBdr>
            <w:top w:val="none" w:sz="0" w:space="0" w:color="auto"/>
            <w:left w:val="none" w:sz="0" w:space="0" w:color="auto"/>
            <w:bottom w:val="none" w:sz="0" w:space="0" w:color="auto"/>
            <w:right w:val="none" w:sz="0" w:space="0" w:color="auto"/>
          </w:divBdr>
        </w:div>
        <w:div w:id="2066876520">
          <w:marLeft w:val="480"/>
          <w:marRight w:val="0"/>
          <w:marTop w:val="0"/>
          <w:marBottom w:val="0"/>
          <w:divBdr>
            <w:top w:val="none" w:sz="0" w:space="0" w:color="auto"/>
            <w:left w:val="none" w:sz="0" w:space="0" w:color="auto"/>
            <w:bottom w:val="none" w:sz="0" w:space="0" w:color="auto"/>
            <w:right w:val="none" w:sz="0" w:space="0" w:color="auto"/>
          </w:divBdr>
        </w:div>
        <w:div w:id="45837985">
          <w:marLeft w:val="480"/>
          <w:marRight w:val="0"/>
          <w:marTop w:val="0"/>
          <w:marBottom w:val="0"/>
          <w:divBdr>
            <w:top w:val="none" w:sz="0" w:space="0" w:color="auto"/>
            <w:left w:val="none" w:sz="0" w:space="0" w:color="auto"/>
            <w:bottom w:val="none" w:sz="0" w:space="0" w:color="auto"/>
            <w:right w:val="none" w:sz="0" w:space="0" w:color="auto"/>
          </w:divBdr>
        </w:div>
        <w:div w:id="1435124853">
          <w:marLeft w:val="480"/>
          <w:marRight w:val="0"/>
          <w:marTop w:val="0"/>
          <w:marBottom w:val="0"/>
          <w:divBdr>
            <w:top w:val="none" w:sz="0" w:space="0" w:color="auto"/>
            <w:left w:val="none" w:sz="0" w:space="0" w:color="auto"/>
            <w:bottom w:val="none" w:sz="0" w:space="0" w:color="auto"/>
            <w:right w:val="none" w:sz="0" w:space="0" w:color="auto"/>
          </w:divBdr>
        </w:div>
        <w:div w:id="537741711">
          <w:marLeft w:val="480"/>
          <w:marRight w:val="0"/>
          <w:marTop w:val="0"/>
          <w:marBottom w:val="0"/>
          <w:divBdr>
            <w:top w:val="none" w:sz="0" w:space="0" w:color="auto"/>
            <w:left w:val="none" w:sz="0" w:space="0" w:color="auto"/>
            <w:bottom w:val="none" w:sz="0" w:space="0" w:color="auto"/>
            <w:right w:val="none" w:sz="0" w:space="0" w:color="auto"/>
          </w:divBdr>
        </w:div>
        <w:div w:id="47189893">
          <w:marLeft w:val="480"/>
          <w:marRight w:val="0"/>
          <w:marTop w:val="0"/>
          <w:marBottom w:val="0"/>
          <w:divBdr>
            <w:top w:val="none" w:sz="0" w:space="0" w:color="auto"/>
            <w:left w:val="none" w:sz="0" w:space="0" w:color="auto"/>
            <w:bottom w:val="none" w:sz="0" w:space="0" w:color="auto"/>
            <w:right w:val="none" w:sz="0" w:space="0" w:color="auto"/>
          </w:divBdr>
        </w:div>
        <w:div w:id="7756743">
          <w:marLeft w:val="480"/>
          <w:marRight w:val="0"/>
          <w:marTop w:val="0"/>
          <w:marBottom w:val="0"/>
          <w:divBdr>
            <w:top w:val="none" w:sz="0" w:space="0" w:color="auto"/>
            <w:left w:val="none" w:sz="0" w:space="0" w:color="auto"/>
            <w:bottom w:val="none" w:sz="0" w:space="0" w:color="auto"/>
            <w:right w:val="none" w:sz="0" w:space="0" w:color="auto"/>
          </w:divBdr>
        </w:div>
        <w:div w:id="1702969352">
          <w:marLeft w:val="480"/>
          <w:marRight w:val="0"/>
          <w:marTop w:val="0"/>
          <w:marBottom w:val="0"/>
          <w:divBdr>
            <w:top w:val="none" w:sz="0" w:space="0" w:color="auto"/>
            <w:left w:val="none" w:sz="0" w:space="0" w:color="auto"/>
            <w:bottom w:val="none" w:sz="0" w:space="0" w:color="auto"/>
            <w:right w:val="none" w:sz="0" w:space="0" w:color="auto"/>
          </w:divBdr>
        </w:div>
        <w:div w:id="2035035380">
          <w:marLeft w:val="480"/>
          <w:marRight w:val="0"/>
          <w:marTop w:val="0"/>
          <w:marBottom w:val="0"/>
          <w:divBdr>
            <w:top w:val="none" w:sz="0" w:space="0" w:color="auto"/>
            <w:left w:val="none" w:sz="0" w:space="0" w:color="auto"/>
            <w:bottom w:val="none" w:sz="0" w:space="0" w:color="auto"/>
            <w:right w:val="none" w:sz="0" w:space="0" w:color="auto"/>
          </w:divBdr>
        </w:div>
        <w:div w:id="2110731419">
          <w:marLeft w:val="480"/>
          <w:marRight w:val="0"/>
          <w:marTop w:val="0"/>
          <w:marBottom w:val="0"/>
          <w:divBdr>
            <w:top w:val="none" w:sz="0" w:space="0" w:color="auto"/>
            <w:left w:val="none" w:sz="0" w:space="0" w:color="auto"/>
            <w:bottom w:val="none" w:sz="0" w:space="0" w:color="auto"/>
            <w:right w:val="none" w:sz="0" w:space="0" w:color="auto"/>
          </w:divBdr>
        </w:div>
        <w:div w:id="1901135122">
          <w:marLeft w:val="480"/>
          <w:marRight w:val="0"/>
          <w:marTop w:val="0"/>
          <w:marBottom w:val="0"/>
          <w:divBdr>
            <w:top w:val="none" w:sz="0" w:space="0" w:color="auto"/>
            <w:left w:val="none" w:sz="0" w:space="0" w:color="auto"/>
            <w:bottom w:val="none" w:sz="0" w:space="0" w:color="auto"/>
            <w:right w:val="none" w:sz="0" w:space="0" w:color="auto"/>
          </w:divBdr>
        </w:div>
        <w:div w:id="491525395">
          <w:marLeft w:val="480"/>
          <w:marRight w:val="0"/>
          <w:marTop w:val="0"/>
          <w:marBottom w:val="0"/>
          <w:divBdr>
            <w:top w:val="none" w:sz="0" w:space="0" w:color="auto"/>
            <w:left w:val="none" w:sz="0" w:space="0" w:color="auto"/>
            <w:bottom w:val="none" w:sz="0" w:space="0" w:color="auto"/>
            <w:right w:val="none" w:sz="0" w:space="0" w:color="auto"/>
          </w:divBdr>
        </w:div>
        <w:div w:id="1467233096">
          <w:marLeft w:val="480"/>
          <w:marRight w:val="0"/>
          <w:marTop w:val="0"/>
          <w:marBottom w:val="0"/>
          <w:divBdr>
            <w:top w:val="none" w:sz="0" w:space="0" w:color="auto"/>
            <w:left w:val="none" w:sz="0" w:space="0" w:color="auto"/>
            <w:bottom w:val="none" w:sz="0" w:space="0" w:color="auto"/>
            <w:right w:val="none" w:sz="0" w:space="0" w:color="auto"/>
          </w:divBdr>
        </w:div>
        <w:div w:id="6294609">
          <w:marLeft w:val="480"/>
          <w:marRight w:val="0"/>
          <w:marTop w:val="0"/>
          <w:marBottom w:val="0"/>
          <w:divBdr>
            <w:top w:val="none" w:sz="0" w:space="0" w:color="auto"/>
            <w:left w:val="none" w:sz="0" w:space="0" w:color="auto"/>
            <w:bottom w:val="none" w:sz="0" w:space="0" w:color="auto"/>
            <w:right w:val="none" w:sz="0" w:space="0" w:color="auto"/>
          </w:divBdr>
        </w:div>
        <w:div w:id="1455633437">
          <w:marLeft w:val="480"/>
          <w:marRight w:val="0"/>
          <w:marTop w:val="0"/>
          <w:marBottom w:val="0"/>
          <w:divBdr>
            <w:top w:val="none" w:sz="0" w:space="0" w:color="auto"/>
            <w:left w:val="none" w:sz="0" w:space="0" w:color="auto"/>
            <w:bottom w:val="none" w:sz="0" w:space="0" w:color="auto"/>
            <w:right w:val="none" w:sz="0" w:space="0" w:color="auto"/>
          </w:divBdr>
        </w:div>
        <w:div w:id="761529653">
          <w:marLeft w:val="480"/>
          <w:marRight w:val="0"/>
          <w:marTop w:val="0"/>
          <w:marBottom w:val="0"/>
          <w:divBdr>
            <w:top w:val="none" w:sz="0" w:space="0" w:color="auto"/>
            <w:left w:val="none" w:sz="0" w:space="0" w:color="auto"/>
            <w:bottom w:val="none" w:sz="0" w:space="0" w:color="auto"/>
            <w:right w:val="none" w:sz="0" w:space="0" w:color="auto"/>
          </w:divBdr>
        </w:div>
        <w:div w:id="131606787">
          <w:marLeft w:val="480"/>
          <w:marRight w:val="0"/>
          <w:marTop w:val="0"/>
          <w:marBottom w:val="0"/>
          <w:divBdr>
            <w:top w:val="none" w:sz="0" w:space="0" w:color="auto"/>
            <w:left w:val="none" w:sz="0" w:space="0" w:color="auto"/>
            <w:bottom w:val="none" w:sz="0" w:space="0" w:color="auto"/>
            <w:right w:val="none" w:sz="0" w:space="0" w:color="auto"/>
          </w:divBdr>
        </w:div>
        <w:div w:id="1533422101">
          <w:marLeft w:val="480"/>
          <w:marRight w:val="0"/>
          <w:marTop w:val="0"/>
          <w:marBottom w:val="0"/>
          <w:divBdr>
            <w:top w:val="none" w:sz="0" w:space="0" w:color="auto"/>
            <w:left w:val="none" w:sz="0" w:space="0" w:color="auto"/>
            <w:bottom w:val="none" w:sz="0" w:space="0" w:color="auto"/>
            <w:right w:val="none" w:sz="0" w:space="0" w:color="auto"/>
          </w:divBdr>
        </w:div>
        <w:div w:id="2020423523">
          <w:marLeft w:val="480"/>
          <w:marRight w:val="0"/>
          <w:marTop w:val="0"/>
          <w:marBottom w:val="0"/>
          <w:divBdr>
            <w:top w:val="none" w:sz="0" w:space="0" w:color="auto"/>
            <w:left w:val="none" w:sz="0" w:space="0" w:color="auto"/>
            <w:bottom w:val="none" w:sz="0" w:space="0" w:color="auto"/>
            <w:right w:val="none" w:sz="0" w:space="0" w:color="auto"/>
          </w:divBdr>
        </w:div>
        <w:div w:id="172693265">
          <w:marLeft w:val="480"/>
          <w:marRight w:val="0"/>
          <w:marTop w:val="0"/>
          <w:marBottom w:val="0"/>
          <w:divBdr>
            <w:top w:val="none" w:sz="0" w:space="0" w:color="auto"/>
            <w:left w:val="none" w:sz="0" w:space="0" w:color="auto"/>
            <w:bottom w:val="none" w:sz="0" w:space="0" w:color="auto"/>
            <w:right w:val="none" w:sz="0" w:space="0" w:color="auto"/>
          </w:divBdr>
        </w:div>
        <w:div w:id="891887985">
          <w:marLeft w:val="480"/>
          <w:marRight w:val="0"/>
          <w:marTop w:val="0"/>
          <w:marBottom w:val="0"/>
          <w:divBdr>
            <w:top w:val="none" w:sz="0" w:space="0" w:color="auto"/>
            <w:left w:val="none" w:sz="0" w:space="0" w:color="auto"/>
            <w:bottom w:val="none" w:sz="0" w:space="0" w:color="auto"/>
            <w:right w:val="none" w:sz="0" w:space="0" w:color="auto"/>
          </w:divBdr>
        </w:div>
        <w:div w:id="1076049823">
          <w:marLeft w:val="480"/>
          <w:marRight w:val="0"/>
          <w:marTop w:val="0"/>
          <w:marBottom w:val="0"/>
          <w:divBdr>
            <w:top w:val="none" w:sz="0" w:space="0" w:color="auto"/>
            <w:left w:val="none" w:sz="0" w:space="0" w:color="auto"/>
            <w:bottom w:val="none" w:sz="0" w:space="0" w:color="auto"/>
            <w:right w:val="none" w:sz="0" w:space="0" w:color="auto"/>
          </w:divBdr>
        </w:div>
        <w:div w:id="138814886">
          <w:marLeft w:val="480"/>
          <w:marRight w:val="0"/>
          <w:marTop w:val="0"/>
          <w:marBottom w:val="0"/>
          <w:divBdr>
            <w:top w:val="none" w:sz="0" w:space="0" w:color="auto"/>
            <w:left w:val="none" w:sz="0" w:space="0" w:color="auto"/>
            <w:bottom w:val="none" w:sz="0" w:space="0" w:color="auto"/>
            <w:right w:val="none" w:sz="0" w:space="0" w:color="auto"/>
          </w:divBdr>
        </w:div>
        <w:div w:id="1383141441">
          <w:marLeft w:val="480"/>
          <w:marRight w:val="0"/>
          <w:marTop w:val="0"/>
          <w:marBottom w:val="0"/>
          <w:divBdr>
            <w:top w:val="none" w:sz="0" w:space="0" w:color="auto"/>
            <w:left w:val="none" w:sz="0" w:space="0" w:color="auto"/>
            <w:bottom w:val="none" w:sz="0" w:space="0" w:color="auto"/>
            <w:right w:val="none" w:sz="0" w:space="0" w:color="auto"/>
          </w:divBdr>
        </w:div>
        <w:div w:id="1536305971">
          <w:marLeft w:val="480"/>
          <w:marRight w:val="0"/>
          <w:marTop w:val="0"/>
          <w:marBottom w:val="0"/>
          <w:divBdr>
            <w:top w:val="none" w:sz="0" w:space="0" w:color="auto"/>
            <w:left w:val="none" w:sz="0" w:space="0" w:color="auto"/>
            <w:bottom w:val="none" w:sz="0" w:space="0" w:color="auto"/>
            <w:right w:val="none" w:sz="0" w:space="0" w:color="auto"/>
          </w:divBdr>
        </w:div>
        <w:div w:id="1806969637">
          <w:marLeft w:val="480"/>
          <w:marRight w:val="0"/>
          <w:marTop w:val="0"/>
          <w:marBottom w:val="0"/>
          <w:divBdr>
            <w:top w:val="none" w:sz="0" w:space="0" w:color="auto"/>
            <w:left w:val="none" w:sz="0" w:space="0" w:color="auto"/>
            <w:bottom w:val="none" w:sz="0" w:space="0" w:color="auto"/>
            <w:right w:val="none" w:sz="0" w:space="0" w:color="auto"/>
          </w:divBdr>
        </w:div>
        <w:div w:id="557546821">
          <w:marLeft w:val="480"/>
          <w:marRight w:val="0"/>
          <w:marTop w:val="0"/>
          <w:marBottom w:val="0"/>
          <w:divBdr>
            <w:top w:val="none" w:sz="0" w:space="0" w:color="auto"/>
            <w:left w:val="none" w:sz="0" w:space="0" w:color="auto"/>
            <w:bottom w:val="none" w:sz="0" w:space="0" w:color="auto"/>
            <w:right w:val="none" w:sz="0" w:space="0" w:color="auto"/>
          </w:divBdr>
        </w:div>
        <w:div w:id="1221943475">
          <w:marLeft w:val="480"/>
          <w:marRight w:val="0"/>
          <w:marTop w:val="0"/>
          <w:marBottom w:val="0"/>
          <w:divBdr>
            <w:top w:val="none" w:sz="0" w:space="0" w:color="auto"/>
            <w:left w:val="none" w:sz="0" w:space="0" w:color="auto"/>
            <w:bottom w:val="none" w:sz="0" w:space="0" w:color="auto"/>
            <w:right w:val="none" w:sz="0" w:space="0" w:color="auto"/>
          </w:divBdr>
        </w:div>
        <w:div w:id="291130945">
          <w:marLeft w:val="480"/>
          <w:marRight w:val="0"/>
          <w:marTop w:val="0"/>
          <w:marBottom w:val="0"/>
          <w:divBdr>
            <w:top w:val="none" w:sz="0" w:space="0" w:color="auto"/>
            <w:left w:val="none" w:sz="0" w:space="0" w:color="auto"/>
            <w:bottom w:val="none" w:sz="0" w:space="0" w:color="auto"/>
            <w:right w:val="none" w:sz="0" w:space="0" w:color="auto"/>
          </w:divBdr>
        </w:div>
        <w:div w:id="188495694">
          <w:marLeft w:val="480"/>
          <w:marRight w:val="0"/>
          <w:marTop w:val="0"/>
          <w:marBottom w:val="0"/>
          <w:divBdr>
            <w:top w:val="none" w:sz="0" w:space="0" w:color="auto"/>
            <w:left w:val="none" w:sz="0" w:space="0" w:color="auto"/>
            <w:bottom w:val="none" w:sz="0" w:space="0" w:color="auto"/>
            <w:right w:val="none" w:sz="0" w:space="0" w:color="auto"/>
          </w:divBdr>
        </w:div>
        <w:div w:id="1320697706">
          <w:marLeft w:val="480"/>
          <w:marRight w:val="0"/>
          <w:marTop w:val="0"/>
          <w:marBottom w:val="0"/>
          <w:divBdr>
            <w:top w:val="none" w:sz="0" w:space="0" w:color="auto"/>
            <w:left w:val="none" w:sz="0" w:space="0" w:color="auto"/>
            <w:bottom w:val="none" w:sz="0" w:space="0" w:color="auto"/>
            <w:right w:val="none" w:sz="0" w:space="0" w:color="auto"/>
          </w:divBdr>
        </w:div>
        <w:div w:id="390202562">
          <w:marLeft w:val="480"/>
          <w:marRight w:val="0"/>
          <w:marTop w:val="0"/>
          <w:marBottom w:val="0"/>
          <w:divBdr>
            <w:top w:val="none" w:sz="0" w:space="0" w:color="auto"/>
            <w:left w:val="none" w:sz="0" w:space="0" w:color="auto"/>
            <w:bottom w:val="none" w:sz="0" w:space="0" w:color="auto"/>
            <w:right w:val="none" w:sz="0" w:space="0" w:color="auto"/>
          </w:divBdr>
        </w:div>
        <w:div w:id="1259942882">
          <w:marLeft w:val="480"/>
          <w:marRight w:val="0"/>
          <w:marTop w:val="0"/>
          <w:marBottom w:val="0"/>
          <w:divBdr>
            <w:top w:val="none" w:sz="0" w:space="0" w:color="auto"/>
            <w:left w:val="none" w:sz="0" w:space="0" w:color="auto"/>
            <w:bottom w:val="none" w:sz="0" w:space="0" w:color="auto"/>
            <w:right w:val="none" w:sz="0" w:space="0" w:color="auto"/>
          </w:divBdr>
        </w:div>
        <w:div w:id="568350512">
          <w:marLeft w:val="480"/>
          <w:marRight w:val="0"/>
          <w:marTop w:val="0"/>
          <w:marBottom w:val="0"/>
          <w:divBdr>
            <w:top w:val="none" w:sz="0" w:space="0" w:color="auto"/>
            <w:left w:val="none" w:sz="0" w:space="0" w:color="auto"/>
            <w:bottom w:val="none" w:sz="0" w:space="0" w:color="auto"/>
            <w:right w:val="none" w:sz="0" w:space="0" w:color="auto"/>
          </w:divBdr>
        </w:div>
        <w:div w:id="1688143269">
          <w:marLeft w:val="480"/>
          <w:marRight w:val="0"/>
          <w:marTop w:val="0"/>
          <w:marBottom w:val="0"/>
          <w:divBdr>
            <w:top w:val="none" w:sz="0" w:space="0" w:color="auto"/>
            <w:left w:val="none" w:sz="0" w:space="0" w:color="auto"/>
            <w:bottom w:val="none" w:sz="0" w:space="0" w:color="auto"/>
            <w:right w:val="none" w:sz="0" w:space="0" w:color="auto"/>
          </w:divBdr>
        </w:div>
        <w:div w:id="1158762217">
          <w:marLeft w:val="480"/>
          <w:marRight w:val="0"/>
          <w:marTop w:val="0"/>
          <w:marBottom w:val="0"/>
          <w:divBdr>
            <w:top w:val="none" w:sz="0" w:space="0" w:color="auto"/>
            <w:left w:val="none" w:sz="0" w:space="0" w:color="auto"/>
            <w:bottom w:val="none" w:sz="0" w:space="0" w:color="auto"/>
            <w:right w:val="none" w:sz="0" w:space="0" w:color="auto"/>
          </w:divBdr>
        </w:div>
        <w:div w:id="1547178160">
          <w:marLeft w:val="480"/>
          <w:marRight w:val="0"/>
          <w:marTop w:val="0"/>
          <w:marBottom w:val="0"/>
          <w:divBdr>
            <w:top w:val="none" w:sz="0" w:space="0" w:color="auto"/>
            <w:left w:val="none" w:sz="0" w:space="0" w:color="auto"/>
            <w:bottom w:val="none" w:sz="0" w:space="0" w:color="auto"/>
            <w:right w:val="none" w:sz="0" w:space="0" w:color="auto"/>
          </w:divBdr>
        </w:div>
        <w:div w:id="1311594914">
          <w:marLeft w:val="480"/>
          <w:marRight w:val="0"/>
          <w:marTop w:val="0"/>
          <w:marBottom w:val="0"/>
          <w:divBdr>
            <w:top w:val="none" w:sz="0" w:space="0" w:color="auto"/>
            <w:left w:val="none" w:sz="0" w:space="0" w:color="auto"/>
            <w:bottom w:val="none" w:sz="0" w:space="0" w:color="auto"/>
            <w:right w:val="none" w:sz="0" w:space="0" w:color="auto"/>
          </w:divBdr>
        </w:div>
        <w:div w:id="1698310382">
          <w:marLeft w:val="480"/>
          <w:marRight w:val="0"/>
          <w:marTop w:val="0"/>
          <w:marBottom w:val="0"/>
          <w:divBdr>
            <w:top w:val="none" w:sz="0" w:space="0" w:color="auto"/>
            <w:left w:val="none" w:sz="0" w:space="0" w:color="auto"/>
            <w:bottom w:val="none" w:sz="0" w:space="0" w:color="auto"/>
            <w:right w:val="none" w:sz="0" w:space="0" w:color="auto"/>
          </w:divBdr>
        </w:div>
        <w:div w:id="1611162981">
          <w:marLeft w:val="480"/>
          <w:marRight w:val="0"/>
          <w:marTop w:val="0"/>
          <w:marBottom w:val="0"/>
          <w:divBdr>
            <w:top w:val="none" w:sz="0" w:space="0" w:color="auto"/>
            <w:left w:val="none" w:sz="0" w:space="0" w:color="auto"/>
            <w:bottom w:val="none" w:sz="0" w:space="0" w:color="auto"/>
            <w:right w:val="none" w:sz="0" w:space="0" w:color="auto"/>
          </w:divBdr>
        </w:div>
        <w:div w:id="411515345">
          <w:marLeft w:val="480"/>
          <w:marRight w:val="0"/>
          <w:marTop w:val="0"/>
          <w:marBottom w:val="0"/>
          <w:divBdr>
            <w:top w:val="none" w:sz="0" w:space="0" w:color="auto"/>
            <w:left w:val="none" w:sz="0" w:space="0" w:color="auto"/>
            <w:bottom w:val="none" w:sz="0" w:space="0" w:color="auto"/>
            <w:right w:val="none" w:sz="0" w:space="0" w:color="auto"/>
          </w:divBdr>
        </w:div>
        <w:div w:id="1863669719">
          <w:marLeft w:val="480"/>
          <w:marRight w:val="0"/>
          <w:marTop w:val="0"/>
          <w:marBottom w:val="0"/>
          <w:divBdr>
            <w:top w:val="none" w:sz="0" w:space="0" w:color="auto"/>
            <w:left w:val="none" w:sz="0" w:space="0" w:color="auto"/>
            <w:bottom w:val="none" w:sz="0" w:space="0" w:color="auto"/>
            <w:right w:val="none" w:sz="0" w:space="0" w:color="auto"/>
          </w:divBdr>
        </w:div>
        <w:div w:id="1356345805">
          <w:marLeft w:val="480"/>
          <w:marRight w:val="0"/>
          <w:marTop w:val="0"/>
          <w:marBottom w:val="0"/>
          <w:divBdr>
            <w:top w:val="none" w:sz="0" w:space="0" w:color="auto"/>
            <w:left w:val="none" w:sz="0" w:space="0" w:color="auto"/>
            <w:bottom w:val="none" w:sz="0" w:space="0" w:color="auto"/>
            <w:right w:val="none" w:sz="0" w:space="0" w:color="auto"/>
          </w:divBdr>
        </w:div>
        <w:div w:id="1209419051">
          <w:marLeft w:val="480"/>
          <w:marRight w:val="0"/>
          <w:marTop w:val="0"/>
          <w:marBottom w:val="0"/>
          <w:divBdr>
            <w:top w:val="none" w:sz="0" w:space="0" w:color="auto"/>
            <w:left w:val="none" w:sz="0" w:space="0" w:color="auto"/>
            <w:bottom w:val="none" w:sz="0" w:space="0" w:color="auto"/>
            <w:right w:val="none" w:sz="0" w:space="0" w:color="auto"/>
          </w:divBdr>
        </w:div>
        <w:div w:id="1406952853">
          <w:marLeft w:val="480"/>
          <w:marRight w:val="0"/>
          <w:marTop w:val="0"/>
          <w:marBottom w:val="0"/>
          <w:divBdr>
            <w:top w:val="none" w:sz="0" w:space="0" w:color="auto"/>
            <w:left w:val="none" w:sz="0" w:space="0" w:color="auto"/>
            <w:bottom w:val="none" w:sz="0" w:space="0" w:color="auto"/>
            <w:right w:val="none" w:sz="0" w:space="0" w:color="auto"/>
          </w:divBdr>
        </w:div>
        <w:div w:id="1194536420">
          <w:marLeft w:val="480"/>
          <w:marRight w:val="0"/>
          <w:marTop w:val="0"/>
          <w:marBottom w:val="0"/>
          <w:divBdr>
            <w:top w:val="none" w:sz="0" w:space="0" w:color="auto"/>
            <w:left w:val="none" w:sz="0" w:space="0" w:color="auto"/>
            <w:bottom w:val="none" w:sz="0" w:space="0" w:color="auto"/>
            <w:right w:val="none" w:sz="0" w:space="0" w:color="auto"/>
          </w:divBdr>
        </w:div>
        <w:div w:id="1106585842">
          <w:marLeft w:val="480"/>
          <w:marRight w:val="0"/>
          <w:marTop w:val="0"/>
          <w:marBottom w:val="0"/>
          <w:divBdr>
            <w:top w:val="none" w:sz="0" w:space="0" w:color="auto"/>
            <w:left w:val="none" w:sz="0" w:space="0" w:color="auto"/>
            <w:bottom w:val="none" w:sz="0" w:space="0" w:color="auto"/>
            <w:right w:val="none" w:sz="0" w:space="0" w:color="auto"/>
          </w:divBdr>
        </w:div>
        <w:div w:id="1295602368">
          <w:marLeft w:val="480"/>
          <w:marRight w:val="0"/>
          <w:marTop w:val="0"/>
          <w:marBottom w:val="0"/>
          <w:divBdr>
            <w:top w:val="none" w:sz="0" w:space="0" w:color="auto"/>
            <w:left w:val="none" w:sz="0" w:space="0" w:color="auto"/>
            <w:bottom w:val="none" w:sz="0" w:space="0" w:color="auto"/>
            <w:right w:val="none" w:sz="0" w:space="0" w:color="auto"/>
          </w:divBdr>
        </w:div>
        <w:div w:id="246773127">
          <w:marLeft w:val="480"/>
          <w:marRight w:val="0"/>
          <w:marTop w:val="0"/>
          <w:marBottom w:val="0"/>
          <w:divBdr>
            <w:top w:val="none" w:sz="0" w:space="0" w:color="auto"/>
            <w:left w:val="none" w:sz="0" w:space="0" w:color="auto"/>
            <w:bottom w:val="none" w:sz="0" w:space="0" w:color="auto"/>
            <w:right w:val="none" w:sz="0" w:space="0" w:color="auto"/>
          </w:divBdr>
        </w:div>
        <w:div w:id="1999453709">
          <w:marLeft w:val="480"/>
          <w:marRight w:val="0"/>
          <w:marTop w:val="0"/>
          <w:marBottom w:val="0"/>
          <w:divBdr>
            <w:top w:val="none" w:sz="0" w:space="0" w:color="auto"/>
            <w:left w:val="none" w:sz="0" w:space="0" w:color="auto"/>
            <w:bottom w:val="none" w:sz="0" w:space="0" w:color="auto"/>
            <w:right w:val="none" w:sz="0" w:space="0" w:color="auto"/>
          </w:divBdr>
        </w:div>
        <w:div w:id="2099405763">
          <w:marLeft w:val="480"/>
          <w:marRight w:val="0"/>
          <w:marTop w:val="0"/>
          <w:marBottom w:val="0"/>
          <w:divBdr>
            <w:top w:val="none" w:sz="0" w:space="0" w:color="auto"/>
            <w:left w:val="none" w:sz="0" w:space="0" w:color="auto"/>
            <w:bottom w:val="none" w:sz="0" w:space="0" w:color="auto"/>
            <w:right w:val="none" w:sz="0" w:space="0" w:color="auto"/>
          </w:divBdr>
        </w:div>
        <w:div w:id="1625425679">
          <w:marLeft w:val="480"/>
          <w:marRight w:val="0"/>
          <w:marTop w:val="0"/>
          <w:marBottom w:val="0"/>
          <w:divBdr>
            <w:top w:val="none" w:sz="0" w:space="0" w:color="auto"/>
            <w:left w:val="none" w:sz="0" w:space="0" w:color="auto"/>
            <w:bottom w:val="none" w:sz="0" w:space="0" w:color="auto"/>
            <w:right w:val="none" w:sz="0" w:space="0" w:color="auto"/>
          </w:divBdr>
        </w:div>
      </w:divsChild>
    </w:div>
    <w:div w:id="1814103276">
      <w:bodyDiv w:val="1"/>
      <w:marLeft w:val="0"/>
      <w:marRight w:val="0"/>
      <w:marTop w:val="0"/>
      <w:marBottom w:val="0"/>
      <w:divBdr>
        <w:top w:val="none" w:sz="0" w:space="0" w:color="auto"/>
        <w:left w:val="none" w:sz="0" w:space="0" w:color="auto"/>
        <w:bottom w:val="none" w:sz="0" w:space="0" w:color="auto"/>
        <w:right w:val="none" w:sz="0" w:space="0" w:color="auto"/>
      </w:divBdr>
    </w:div>
    <w:div w:id="1814367839">
      <w:bodyDiv w:val="1"/>
      <w:marLeft w:val="0"/>
      <w:marRight w:val="0"/>
      <w:marTop w:val="0"/>
      <w:marBottom w:val="0"/>
      <w:divBdr>
        <w:top w:val="none" w:sz="0" w:space="0" w:color="auto"/>
        <w:left w:val="none" w:sz="0" w:space="0" w:color="auto"/>
        <w:bottom w:val="none" w:sz="0" w:space="0" w:color="auto"/>
        <w:right w:val="none" w:sz="0" w:space="0" w:color="auto"/>
      </w:divBdr>
    </w:div>
    <w:div w:id="1814372526">
      <w:bodyDiv w:val="1"/>
      <w:marLeft w:val="0"/>
      <w:marRight w:val="0"/>
      <w:marTop w:val="0"/>
      <w:marBottom w:val="0"/>
      <w:divBdr>
        <w:top w:val="none" w:sz="0" w:space="0" w:color="auto"/>
        <w:left w:val="none" w:sz="0" w:space="0" w:color="auto"/>
        <w:bottom w:val="none" w:sz="0" w:space="0" w:color="auto"/>
        <w:right w:val="none" w:sz="0" w:space="0" w:color="auto"/>
      </w:divBdr>
    </w:div>
    <w:div w:id="1814520574">
      <w:bodyDiv w:val="1"/>
      <w:marLeft w:val="0"/>
      <w:marRight w:val="0"/>
      <w:marTop w:val="0"/>
      <w:marBottom w:val="0"/>
      <w:divBdr>
        <w:top w:val="none" w:sz="0" w:space="0" w:color="auto"/>
        <w:left w:val="none" w:sz="0" w:space="0" w:color="auto"/>
        <w:bottom w:val="none" w:sz="0" w:space="0" w:color="auto"/>
        <w:right w:val="none" w:sz="0" w:space="0" w:color="auto"/>
      </w:divBdr>
    </w:div>
    <w:div w:id="1814636264">
      <w:bodyDiv w:val="1"/>
      <w:marLeft w:val="0"/>
      <w:marRight w:val="0"/>
      <w:marTop w:val="0"/>
      <w:marBottom w:val="0"/>
      <w:divBdr>
        <w:top w:val="none" w:sz="0" w:space="0" w:color="auto"/>
        <w:left w:val="none" w:sz="0" w:space="0" w:color="auto"/>
        <w:bottom w:val="none" w:sz="0" w:space="0" w:color="auto"/>
        <w:right w:val="none" w:sz="0" w:space="0" w:color="auto"/>
      </w:divBdr>
      <w:divsChild>
        <w:div w:id="10030188">
          <w:marLeft w:val="480"/>
          <w:marRight w:val="0"/>
          <w:marTop w:val="0"/>
          <w:marBottom w:val="0"/>
          <w:divBdr>
            <w:top w:val="none" w:sz="0" w:space="0" w:color="auto"/>
            <w:left w:val="none" w:sz="0" w:space="0" w:color="auto"/>
            <w:bottom w:val="none" w:sz="0" w:space="0" w:color="auto"/>
            <w:right w:val="none" w:sz="0" w:space="0" w:color="auto"/>
          </w:divBdr>
        </w:div>
        <w:div w:id="40792671">
          <w:marLeft w:val="480"/>
          <w:marRight w:val="0"/>
          <w:marTop w:val="0"/>
          <w:marBottom w:val="0"/>
          <w:divBdr>
            <w:top w:val="none" w:sz="0" w:space="0" w:color="auto"/>
            <w:left w:val="none" w:sz="0" w:space="0" w:color="auto"/>
            <w:bottom w:val="none" w:sz="0" w:space="0" w:color="auto"/>
            <w:right w:val="none" w:sz="0" w:space="0" w:color="auto"/>
          </w:divBdr>
        </w:div>
        <w:div w:id="91897795">
          <w:marLeft w:val="480"/>
          <w:marRight w:val="0"/>
          <w:marTop w:val="0"/>
          <w:marBottom w:val="0"/>
          <w:divBdr>
            <w:top w:val="none" w:sz="0" w:space="0" w:color="auto"/>
            <w:left w:val="none" w:sz="0" w:space="0" w:color="auto"/>
            <w:bottom w:val="none" w:sz="0" w:space="0" w:color="auto"/>
            <w:right w:val="none" w:sz="0" w:space="0" w:color="auto"/>
          </w:divBdr>
        </w:div>
        <w:div w:id="94837035">
          <w:marLeft w:val="480"/>
          <w:marRight w:val="0"/>
          <w:marTop w:val="0"/>
          <w:marBottom w:val="0"/>
          <w:divBdr>
            <w:top w:val="none" w:sz="0" w:space="0" w:color="auto"/>
            <w:left w:val="none" w:sz="0" w:space="0" w:color="auto"/>
            <w:bottom w:val="none" w:sz="0" w:space="0" w:color="auto"/>
            <w:right w:val="none" w:sz="0" w:space="0" w:color="auto"/>
          </w:divBdr>
        </w:div>
        <w:div w:id="127674663">
          <w:marLeft w:val="480"/>
          <w:marRight w:val="0"/>
          <w:marTop w:val="0"/>
          <w:marBottom w:val="0"/>
          <w:divBdr>
            <w:top w:val="none" w:sz="0" w:space="0" w:color="auto"/>
            <w:left w:val="none" w:sz="0" w:space="0" w:color="auto"/>
            <w:bottom w:val="none" w:sz="0" w:space="0" w:color="auto"/>
            <w:right w:val="none" w:sz="0" w:space="0" w:color="auto"/>
          </w:divBdr>
        </w:div>
        <w:div w:id="141506040">
          <w:marLeft w:val="480"/>
          <w:marRight w:val="0"/>
          <w:marTop w:val="0"/>
          <w:marBottom w:val="0"/>
          <w:divBdr>
            <w:top w:val="none" w:sz="0" w:space="0" w:color="auto"/>
            <w:left w:val="none" w:sz="0" w:space="0" w:color="auto"/>
            <w:bottom w:val="none" w:sz="0" w:space="0" w:color="auto"/>
            <w:right w:val="none" w:sz="0" w:space="0" w:color="auto"/>
          </w:divBdr>
        </w:div>
        <w:div w:id="262810656">
          <w:marLeft w:val="480"/>
          <w:marRight w:val="0"/>
          <w:marTop w:val="0"/>
          <w:marBottom w:val="0"/>
          <w:divBdr>
            <w:top w:val="none" w:sz="0" w:space="0" w:color="auto"/>
            <w:left w:val="none" w:sz="0" w:space="0" w:color="auto"/>
            <w:bottom w:val="none" w:sz="0" w:space="0" w:color="auto"/>
            <w:right w:val="none" w:sz="0" w:space="0" w:color="auto"/>
          </w:divBdr>
        </w:div>
        <w:div w:id="286549076">
          <w:marLeft w:val="480"/>
          <w:marRight w:val="0"/>
          <w:marTop w:val="0"/>
          <w:marBottom w:val="0"/>
          <w:divBdr>
            <w:top w:val="none" w:sz="0" w:space="0" w:color="auto"/>
            <w:left w:val="none" w:sz="0" w:space="0" w:color="auto"/>
            <w:bottom w:val="none" w:sz="0" w:space="0" w:color="auto"/>
            <w:right w:val="none" w:sz="0" w:space="0" w:color="auto"/>
          </w:divBdr>
        </w:div>
        <w:div w:id="289484084">
          <w:marLeft w:val="480"/>
          <w:marRight w:val="0"/>
          <w:marTop w:val="0"/>
          <w:marBottom w:val="0"/>
          <w:divBdr>
            <w:top w:val="none" w:sz="0" w:space="0" w:color="auto"/>
            <w:left w:val="none" w:sz="0" w:space="0" w:color="auto"/>
            <w:bottom w:val="none" w:sz="0" w:space="0" w:color="auto"/>
            <w:right w:val="none" w:sz="0" w:space="0" w:color="auto"/>
          </w:divBdr>
        </w:div>
        <w:div w:id="317076622">
          <w:marLeft w:val="480"/>
          <w:marRight w:val="0"/>
          <w:marTop w:val="0"/>
          <w:marBottom w:val="0"/>
          <w:divBdr>
            <w:top w:val="none" w:sz="0" w:space="0" w:color="auto"/>
            <w:left w:val="none" w:sz="0" w:space="0" w:color="auto"/>
            <w:bottom w:val="none" w:sz="0" w:space="0" w:color="auto"/>
            <w:right w:val="none" w:sz="0" w:space="0" w:color="auto"/>
          </w:divBdr>
        </w:div>
        <w:div w:id="429738388">
          <w:marLeft w:val="480"/>
          <w:marRight w:val="0"/>
          <w:marTop w:val="0"/>
          <w:marBottom w:val="0"/>
          <w:divBdr>
            <w:top w:val="none" w:sz="0" w:space="0" w:color="auto"/>
            <w:left w:val="none" w:sz="0" w:space="0" w:color="auto"/>
            <w:bottom w:val="none" w:sz="0" w:space="0" w:color="auto"/>
            <w:right w:val="none" w:sz="0" w:space="0" w:color="auto"/>
          </w:divBdr>
        </w:div>
        <w:div w:id="448857830">
          <w:marLeft w:val="480"/>
          <w:marRight w:val="0"/>
          <w:marTop w:val="0"/>
          <w:marBottom w:val="0"/>
          <w:divBdr>
            <w:top w:val="none" w:sz="0" w:space="0" w:color="auto"/>
            <w:left w:val="none" w:sz="0" w:space="0" w:color="auto"/>
            <w:bottom w:val="none" w:sz="0" w:space="0" w:color="auto"/>
            <w:right w:val="none" w:sz="0" w:space="0" w:color="auto"/>
          </w:divBdr>
        </w:div>
        <w:div w:id="488179590">
          <w:marLeft w:val="480"/>
          <w:marRight w:val="0"/>
          <w:marTop w:val="0"/>
          <w:marBottom w:val="0"/>
          <w:divBdr>
            <w:top w:val="none" w:sz="0" w:space="0" w:color="auto"/>
            <w:left w:val="none" w:sz="0" w:space="0" w:color="auto"/>
            <w:bottom w:val="none" w:sz="0" w:space="0" w:color="auto"/>
            <w:right w:val="none" w:sz="0" w:space="0" w:color="auto"/>
          </w:divBdr>
        </w:div>
        <w:div w:id="498883796">
          <w:marLeft w:val="480"/>
          <w:marRight w:val="0"/>
          <w:marTop w:val="0"/>
          <w:marBottom w:val="0"/>
          <w:divBdr>
            <w:top w:val="none" w:sz="0" w:space="0" w:color="auto"/>
            <w:left w:val="none" w:sz="0" w:space="0" w:color="auto"/>
            <w:bottom w:val="none" w:sz="0" w:space="0" w:color="auto"/>
            <w:right w:val="none" w:sz="0" w:space="0" w:color="auto"/>
          </w:divBdr>
        </w:div>
        <w:div w:id="624772626">
          <w:marLeft w:val="480"/>
          <w:marRight w:val="0"/>
          <w:marTop w:val="0"/>
          <w:marBottom w:val="0"/>
          <w:divBdr>
            <w:top w:val="none" w:sz="0" w:space="0" w:color="auto"/>
            <w:left w:val="none" w:sz="0" w:space="0" w:color="auto"/>
            <w:bottom w:val="none" w:sz="0" w:space="0" w:color="auto"/>
            <w:right w:val="none" w:sz="0" w:space="0" w:color="auto"/>
          </w:divBdr>
        </w:div>
        <w:div w:id="636760899">
          <w:marLeft w:val="480"/>
          <w:marRight w:val="0"/>
          <w:marTop w:val="0"/>
          <w:marBottom w:val="0"/>
          <w:divBdr>
            <w:top w:val="none" w:sz="0" w:space="0" w:color="auto"/>
            <w:left w:val="none" w:sz="0" w:space="0" w:color="auto"/>
            <w:bottom w:val="none" w:sz="0" w:space="0" w:color="auto"/>
            <w:right w:val="none" w:sz="0" w:space="0" w:color="auto"/>
          </w:divBdr>
        </w:div>
        <w:div w:id="673260393">
          <w:marLeft w:val="480"/>
          <w:marRight w:val="0"/>
          <w:marTop w:val="0"/>
          <w:marBottom w:val="0"/>
          <w:divBdr>
            <w:top w:val="none" w:sz="0" w:space="0" w:color="auto"/>
            <w:left w:val="none" w:sz="0" w:space="0" w:color="auto"/>
            <w:bottom w:val="none" w:sz="0" w:space="0" w:color="auto"/>
            <w:right w:val="none" w:sz="0" w:space="0" w:color="auto"/>
          </w:divBdr>
        </w:div>
        <w:div w:id="681396000">
          <w:marLeft w:val="480"/>
          <w:marRight w:val="0"/>
          <w:marTop w:val="0"/>
          <w:marBottom w:val="0"/>
          <w:divBdr>
            <w:top w:val="none" w:sz="0" w:space="0" w:color="auto"/>
            <w:left w:val="none" w:sz="0" w:space="0" w:color="auto"/>
            <w:bottom w:val="none" w:sz="0" w:space="0" w:color="auto"/>
            <w:right w:val="none" w:sz="0" w:space="0" w:color="auto"/>
          </w:divBdr>
        </w:div>
        <w:div w:id="717163976">
          <w:marLeft w:val="480"/>
          <w:marRight w:val="0"/>
          <w:marTop w:val="0"/>
          <w:marBottom w:val="0"/>
          <w:divBdr>
            <w:top w:val="none" w:sz="0" w:space="0" w:color="auto"/>
            <w:left w:val="none" w:sz="0" w:space="0" w:color="auto"/>
            <w:bottom w:val="none" w:sz="0" w:space="0" w:color="auto"/>
            <w:right w:val="none" w:sz="0" w:space="0" w:color="auto"/>
          </w:divBdr>
        </w:div>
        <w:div w:id="731662525">
          <w:marLeft w:val="480"/>
          <w:marRight w:val="0"/>
          <w:marTop w:val="0"/>
          <w:marBottom w:val="0"/>
          <w:divBdr>
            <w:top w:val="none" w:sz="0" w:space="0" w:color="auto"/>
            <w:left w:val="none" w:sz="0" w:space="0" w:color="auto"/>
            <w:bottom w:val="none" w:sz="0" w:space="0" w:color="auto"/>
            <w:right w:val="none" w:sz="0" w:space="0" w:color="auto"/>
          </w:divBdr>
        </w:div>
        <w:div w:id="736631396">
          <w:marLeft w:val="480"/>
          <w:marRight w:val="0"/>
          <w:marTop w:val="0"/>
          <w:marBottom w:val="0"/>
          <w:divBdr>
            <w:top w:val="none" w:sz="0" w:space="0" w:color="auto"/>
            <w:left w:val="none" w:sz="0" w:space="0" w:color="auto"/>
            <w:bottom w:val="none" w:sz="0" w:space="0" w:color="auto"/>
            <w:right w:val="none" w:sz="0" w:space="0" w:color="auto"/>
          </w:divBdr>
        </w:div>
        <w:div w:id="774205170">
          <w:marLeft w:val="480"/>
          <w:marRight w:val="0"/>
          <w:marTop w:val="0"/>
          <w:marBottom w:val="0"/>
          <w:divBdr>
            <w:top w:val="none" w:sz="0" w:space="0" w:color="auto"/>
            <w:left w:val="none" w:sz="0" w:space="0" w:color="auto"/>
            <w:bottom w:val="none" w:sz="0" w:space="0" w:color="auto"/>
            <w:right w:val="none" w:sz="0" w:space="0" w:color="auto"/>
          </w:divBdr>
        </w:div>
        <w:div w:id="797723153">
          <w:marLeft w:val="480"/>
          <w:marRight w:val="0"/>
          <w:marTop w:val="0"/>
          <w:marBottom w:val="0"/>
          <w:divBdr>
            <w:top w:val="none" w:sz="0" w:space="0" w:color="auto"/>
            <w:left w:val="none" w:sz="0" w:space="0" w:color="auto"/>
            <w:bottom w:val="none" w:sz="0" w:space="0" w:color="auto"/>
            <w:right w:val="none" w:sz="0" w:space="0" w:color="auto"/>
          </w:divBdr>
        </w:div>
        <w:div w:id="831457475">
          <w:marLeft w:val="480"/>
          <w:marRight w:val="0"/>
          <w:marTop w:val="0"/>
          <w:marBottom w:val="0"/>
          <w:divBdr>
            <w:top w:val="none" w:sz="0" w:space="0" w:color="auto"/>
            <w:left w:val="none" w:sz="0" w:space="0" w:color="auto"/>
            <w:bottom w:val="none" w:sz="0" w:space="0" w:color="auto"/>
            <w:right w:val="none" w:sz="0" w:space="0" w:color="auto"/>
          </w:divBdr>
        </w:div>
        <w:div w:id="946884563">
          <w:marLeft w:val="480"/>
          <w:marRight w:val="0"/>
          <w:marTop w:val="0"/>
          <w:marBottom w:val="0"/>
          <w:divBdr>
            <w:top w:val="none" w:sz="0" w:space="0" w:color="auto"/>
            <w:left w:val="none" w:sz="0" w:space="0" w:color="auto"/>
            <w:bottom w:val="none" w:sz="0" w:space="0" w:color="auto"/>
            <w:right w:val="none" w:sz="0" w:space="0" w:color="auto"/>
          </w:divBdr>
        </w:div>
        <w:div w:id="987901258">
          <w:marLeft w:val="480"/>
          <w:marRight w:val="0"/>
          <w:marTop w:val="0"/>
          <w:marBottom w:val="0"/>
          <w:divBdr>
            <w:top w:val="none" w:sz="0" w:space="0" w:color="auto"/>
            <w:left w:val="none" w:sz="0" w:space="0" w:color="auto"/>
            <w:bottom w:val="none" w:sz="0" w:space="0" w:color="auto"/>
            <w:right w:val="none" w:sz="0" w:space="0" w:color="auto"/>
          </w:divBdr>
        </w:div>
        <w:div w:id="1001857497">
          <w:marLeft w:val="480"/>
          <w:marRight w:val="0"/>
          <w:marTop w:val="0"/>
          <w:marBottom w:val="0"/>
          <w:divBdr>
            <w:top w:val="none" w:sz="0" w:space="0" w:color="auto"/>
            <w:left w:val="none" w:sz="0" w:space="0" w:color="auto"/>
            <w:bottom w:val="none" w:sz="0" w:space="0" w:color="auto"/>
            <w:right w:val="none" w:sz="0" w:space="0" w:color="auto"/>
          </w:divBdr>
        </w:div>
        <w:div w:id="1045720913">
          <w:marLeft w:val="480"/>
          <w:marRight w:val="0"/>
          <w:marTop w:val="0"/>
          <w:marBottom w:val="0"/>
          <w:divBdr>
            <w:top w:val="none" w:sz="0" w:space="0" w:color="auto"/>
            <w:left w:val="none" w:sz="0" w:space="0" w:color="auto"/>
            <w:bottom w:val="none" w:sz="0" w:space="0" w:color="auto"/>
            <w:right w:val="none" w:sz="0" w:space="0" w:color="auto"/>
          </w:divBdr>
        </w:div>
        <w:div w:id="1099569217">
          <w:marLeft w:val="480"/>
          <w:marRight w:val="0"/>
          <w:marTop w:val="0"/>
          <w:marBottom w:val="0"/>
          <w:divBdr>
            <w:top w:val="none" w:sz="0" w:space="0" w:color="auto"/>
            <w:left w:val="none" w:sz="0" w:space="0" w:color="auto"/>
            <w:bottom w:val="none" w:sz="0" w:space="0" w:color="auto"/>
            <w:right w:val="none" w:sz="0" w:space="0" w:color="auto"/>
          </w:divBdr>
        </w:div>
        <w:div w:id="1102337524">
          <w:marLeft w:val="480"/>
          <w:marRight w:val="0"/>
          <w:marTop w:val="0"/>
          <w:marBottom w:val="0"/>
          <w:divBdr>
            <w:top w:val="none" w:sz="0" w:space="0" w:color="auto"/>
            <w:left w:val="none" w:sz="0" w:space="0" w:color="auto"/>
            <w:bottom w:val="none" w:sz="0" w:space="0" w:color="auto"/>
            <w:right w:val="none" w:sz="0" w:space="0" w:color="auto"/>
          </w:divBdr>
        </w:div>
        <w:div w:id="1136608790">
          <w:marLeft w:val="480"/>
          <w:marRight w:val="0"/>
          <w:marTop w:val="0"/>
          <w:marBottom w:val="0"/>
          <w:divBdr>
            <w:top w:val="none" w:sz="0" w:space="0" w:color="auto"/>
            <w:left w:val="none" w:sz="0" w:space="0" w:color="auto"/>
            <w:bottom w:val="none" w:sz="0" w:space="0" w:color="auto"/>
            <w:right w:val="none" w:sz="0" w:space="0" w:color="auto"/>
          </w:divBdr>
        </w:div>
        <w:div w:id="1191533488">
          <w:marLeft w:val="480"/>
          <w:marRight w:val="0"/>
          <w:marTop w:val="0"/>
          <w:marBottom w:val="0"/>
          <w:divBdr>
            <w:top w:val="none" w:sz="0" w:space="0" w:color="auto"/>
            <w:left w:val="none" w:sz="0" w:space="0" w:color="auto"/>
            <w:bottom w:val="none" w:sz="0" w:space="0" w:color="auto"/>
            <w:right w:val="none" w:sz="0" w:space="0" w:color="auto"/>
          </w:divBdr>
        </w:div>
        <w:div w:id="1246839132">
          <w:marLeft w:val="480"/>
          <w:marRight w:val="0"/>
          <w:marTop w:val="0"/>
          <w:marBottom w:val="0"/>
          <w:divBdr>
            <w:top w:val="none" w:sz="0" w:space="0" w:color="auto"/>
            <w:left w:val="none" w:sz="0" w:space="0" w:color="auto"/>
            <w:bottom w:val="none" w:sz="0" w:space="0" w:color="auto"/>
            <w:right w:val="none" w:sz="0" w:space="0" w:color="auto"/>
          </w:divBdr>
        </w:div>
        <w:div w:id="1258320460">
          <w:marLeft w:val="480"/>
          <w:marRight w:val="0"/>
          <w:marTop w:val="0"/>
          <w:marBottom w:val="0"/>
          <w:divBdr>
            <w:top w:val="none" w:sz="0" w:space="0" w:color="auto"/>
            <w:left w:val="none" w:sz="0" w:space="0" w:color="auto"/>
            <w:bottom w:val="none" w:sz="0" w:space="0" w:color="auto"/>
            <w:right w:val="none" w:sz="0" w:space="0" w:color="auto"/>
          </w:divBdr>
        </w:div>
        <w:div w:id="1292177508">
          <w:marLeft w:val="480"/>
          <w:marRight w:val="0"/>
          <w:marTop w:val="0"/>
          <w:marBottom w:val="0"/>
          <w:divBdr>
            <w:top w:val="none" w:sz="0" w:space="0" w:color="auto"/>
            <w:left w:val="none" w:sz="0" w:space="0" w:color="auto"/>
            <w:bottom w:val="none" w:sz="0" w:space="0" w:color="auto"/>
            <w:right w:val="none" w:sz="0" w:space="0" w:color="auto"/>
          </w:divBdr>
        </w:div>
        <w:div w:id="1359773674">
          <w:marLeft w:val="480"/>
          <w:marRight w:val="0"/>
          <w:marTop w:val="0"/>
          <w:marBottom w:val="0"/>
          <w:divBdr>
            <w:top w:val="none" w:sz="0" w:space="0" w:color="auto"/>
            <w:left w:val="none" w:sz="0" w:space="0" w:color="auto"/>
            <w:bottom w:val="none" w:sz="0" w:space="0" w:color="auto"/>
            <w:right w:val="none" w:sz="0" w:space="0" w:color="auto"/>
          </w:divBdr>
        </w:div>
        <w:div w:id="1404139073">
          <w:marLeft w:val="480"/>
          <w:marRight w:val="0"/>
          <w:marTop w:val="0"/>
          <w:marBottom w:val="0"/>
          <w:divBdr>
            <w:top w:val="none" w:sz="0" w:space="0" w:color="auto"/>
            <w:left w:val="none" w:sz="0" w:space="0" w:color="auto"/>
            <w:bottom w:val="none" w:sz="0" w:space="0" w:color="auto"/>
            <w:right w:val="none" w:sz="0" w:space="0" w:color="auto"/>
          </w:divBdr>
        </w:div>
        <w:div w:id="1427728459">
          <w:marLeft w:val="480"/>
          <w:marRight w:val="0"/>
          <w:marTop w:val="0"/>
          <w:marBottom w:val="0"/>
          <w:divBdr>
            <w:top w:val="none" w:sz="0" w:space="0" w:color="auto"/>
            <w:left w:val="none" w:sz="0" w:space="0" w:color="auto"/>
            <w:bottom w:val="none" w:sz="0" w:space="0" w:color="auto"/>
            <w:right w:val="none" w:sz="0" w:space="0" w:color="auto"/>
          </w:divBdr>
        </w:div>
        <w:div w:id="1518425102">
          <w:marLeft w:val="480"/>
          <w:marRight w:val="0"/>
          <w:marTop w:val="0"/>
          <w:marBottom w:val="0"/>
          <w:divBdr>
            <w:top w:val="none" w:sz="0" w:space="0" w:color="auto"/>
            <w:left w:val="none" w:sz="0" w:space="0" w:color="auto"/>
            <w:bottom w:val="none" w:sz="0" w:space="0" w:color="auto"/>
            <w:right w:val="none" w:sz="0" w:space="0" w:color="auto"/>
          </w:divBdr>
        </w:div>
        <w:div w:id="1648128249">
          <w:marLeft w:val="480"/>
          <w:marRight w:val="0"/>
          <w:marTop w:val="0"/>
          <w:marBottom w:val="0"/>
          <w:divBdr>
            <w:top w:val="none" w:sz="0" w:space="0" w:color="auto"/>
            <w:left w:val="none" w:sz="0" w:space="0" w:color="auto"/>
            <w:bottom w:val="none" w:sz="0" w:space="0" w:color="auto"/>
            <w:right w:val="none" w:sz="0" w:space="0" w:color="auto"/>
          </w:divBdr>
        </w:div>
        <w:div w:id="1659533144">
          <w:marLeft w:val="480"/>
          <w:marRight w:val="0"/>
          <w:marTop w:val="0"/>
          <w:marBottom w:val="0"/>
          <w:divBdr>
            <w:top w:val="none" w:sz="0" w:space="0" w:color="auto"/>
            <w:left w:val="none" w:sz="0" w:space="0" w:color="auto"/>
            <w:bottom w:val="none" w:sz="0" w:space="0" w:color="auto"/>
            <w:right w:val="none" w:sz="0" w:space="0" w:color="auto"/>
          </w:divBdr>
        </w:div>
        <w:div w:id="1700744268">
          <w:marLeft w:val="480"/>
          <w:marRight w:val="0"/>
          <w:marTop w:val="0"/>
          <w:marBottom w:val="0"/>
          <w:divBdr>
            <w:top w:val="none" w:sz="0" w:space="0" w:color="auto"/>
            <w:left w:val="none" w:sz="0" w:space="0" w:color="auto"/>
            <w:bottom w:val="none" w:sz="0" w:space="0" w:color="auto"/>
            <w:right w:val="none" w:sz="0" w:space="0" w:color="auto"/>
          </w:divBdr>
        </w:div>
        <w:div w:id="1942957729">
          <w:marLeft w:val="480"/>
          <w:marRight w:val="0"/>
          <w:marTop w:val="0"/>
          <w:marBottom w:val="0"/>
          <w:divBdr>
            <w:top w:val="none" w:sz="0" w:space="0" w:color="auto"/>
            <w:left w:val="none" w:sz="0" w:space="0" w:color="auto"/>
            <w:bottom w:val="none" w:sz="0" w:space="0" w:color="auto"/>
            <w:right w:val="none" w:sz="0" w:space="0" w:color="auto"/>
          </w:divBdr>
        </w:div>
        <w:div w:id="2002466997">
          <w:marLeft w:val="480"/>
          <w:marRight w:val="0"/>
          <w:marTop w:val="0"/>
          <w:marBottom w:val="0"/>
          <w:divBdr>
            <w:top w:val="none" w:sz="0" w:space="0" w:color="auto"/>
            <w:left w:val="none" w:sz="0" w:space="0" w:color="auto"/>
            <w:bottom w:val="none" w:sz="0" w:space="0" w:color="auto"/>
            <w:right w:val="none" w:sz="0" w:space="0" w:color="auto"/>
          </w:divBdr>
        </w:div>
        <w:div w:id="2044478901">
          <w:marLeft w:val="480"/>
          <w:marRight w:val="0"/>
          <w:marTop w:val="0"/>
          <w:marBottom w:val="0"/>
          <w:divBdr>
            <w:top w:val="none" w:sz="0" w:space="0" w:color="auto"/>
            <w:left w:val="none" w:sz="0" w:space="0" w:color="auto"/>
            <w:bottom w:val="none" w:sz="0" w:space="0" w:color="auto"/>
            <w:right w:val="none" w:sz="0" w:space="0" w:color="auto"/>
          </w:divBdr>
        </w:div>
        <w:div w:id="2048481735">
          <w:marLeft w:val="480"/>
          <w:marRight w:val="0"/>
          <w:marTop w:val="0"/>
          <w:marBottom w:val="0"/>
          <w:divBdr>
            <w:top w:val="none" w:sz="0" w:space="0" w:color="auto"/>
            <w:left w:val="none" w:sz="0" w:space="0" w:color="auto"/>
            <w:bottom w:val="none" w:sz="0" w:space="0" w:color="auto"/>
            <w:right w:val="none" w:sz="0" w:space="0" w:color="auto"/>
          </w:divBdr>
        </w:div>
        <w:div w:id="2101026014">
          <w:marLeft w:val="480"/>
          <w:marRight w:val="0"/>
          <w:marTop w:val="0"/>
          <w:marBottom w:val="0"/>
          <w:divBdr>
            <w:top w:val="none" w:sz="0" w:space="0" w:color="auto"/>
            <w:left w:val="none" w:sz="0" w:space="0" w:color="auto"/>
            <w:bottom w:val="none" w:sz="0" w:space="0" w:color="auto"/>
            <w:right w:val="none" w:sz="0" w:space="0" w:color="auto"/>
          </w:divBdr>
        </w:div>
        <w:div w:id="2101216681">
          <w:marLeft w:val="480"/>
          <w:marRight w:val="0"/>
          <w:marTop w:val="0"/>
          <w:marBottom w:val="0"/>
          <w:divBdr>
            <w:top w:val="none" w:sz="0" w:space="0" w:color="auto"/>
            <w:left w:val="none" w:sz="0" w:space="0" w:color="auto"/>
            <w:bottom w:val="none" w:sz="0" w:space="0" w:color="auto"/>
            <w:right w:val="none" w:sz="0" w:space="0" w:color="auto"/>
          </w:divBdr>
        </w:div>
      </w:divsChild>
    </w:div>
    <w:div w:id="1814954255">
      <w:bodyDiv w:val="1"/>
      <w:marLeft w:val="0"/>
      <w:marRight w:val="0"/>
      <w:marTop w:val="0"/>
      <w:marBottom w:val="0"/>
      <w:divBdr>
        <w:top w:val="none" w:sz="0" w:space="0" w:color="auto"/>
        <w:left w:val="none" w:sz="0" w:space="0" w:color="auto"/>
        <w:bottom w:val="none" w:sz="0" w:space="0" w:color="auto"/>
        <w:right w:val="none" w:sz="0" w:space="0" w:color="auto"/>
      </w:divBdr>
    </w:div>
    <w:div w:id="1815100479">
      <w:bodyDiv w:val="1"/>
      <w:marLeft w:val="0"/>
      <w:marRight w:val="0"/>
      <w:marTop w:val="0"/>
      <w:marBottom w:val="0"/>
      <w:divBdr>
        <w:top w:val="none" w:sz="0" w:space="0" w:color="auto"/>
        <w:left w:val="none" w:sz="0" w:space="0" w:color="auto"/>
        <w:bottom w:val="none" w:sz="0" w:space="0" w:color="auto"/>
        <w:right w:val="none" w:sz="0" w:space="0" w:color="auto"/>
      </w:divBdr>
    </w:div>
    <w:div w:id="1815101341">
      <w:bodyDiv w:val="1"/>
      <w:marLeft w:val="0"/>
      <w:marRight w:val="0"/>
      <w:marTop w:val="0"/>
      <w:marBottom w:val="0"/>
      <w:divBdr>
        <w:top w:val="none" w:sz="0" w:space="0" w:color="auto"/>
        <w:left w:val="none" w:sz="0" w:space="0" w:color="auto"/>
        <w:bottom w:val="none" w:sz="0" w:space="0" w:color="auto"/>
        <w:right w:val="none" w:sz="0" w:space="0" w:color="auto"/>
      </w:divBdr>
    </w:div>
    <w:div w:id="1815221942">
      <w:bodyDiv w:val="1"/>
      <w:marLeft w:val="0"/>
      <w:marRight w:val="0"/>
      <w:marTop w:val="0"/>
      <w:marBottom w:val="0"/>
      <w:divBdr>
        <w:top w:val="none" w:sz="0" w:space="0" w:color="auto"/>
        <w:left w:val="none" w:sz="0" w:space="0" w:color="auto"/>
        <w:bottom w:val="none" w:sz="0" w:space="0" w:color="auto"/>
        <w:right w:val="none" w:sz="0" w:space="0" w:color="auto"/>
      </w:divBdr>
    </w:div>
    <w:div w:id="1815371649">
      <w:bodyDiv w:val="1"/>
      <w:marLeft w:val="0"/>
      <w:marRight w:val="0"/>
      <w:marTop w:val="0"/>
      <w:marBottom w:val="0"/>
      <w:divBdr>
        <w:top w:val="none" w:sz="0" w:space="0" w:color="auto"/>
        <w:left w:val="none" w:sz="0" w:space="0" w:color="auto"/>
        <w:bottom w:val="none" w:sz="0" w:space="0" w:color="auto"/>
        <w:right w:val="none" w:sz="0" w:space="0" w:color="auto"/>
      </w:divBdr>
    </w:div>
    <w:div w:id="1815638922">
      <w:bodyDiv w:val="1"/>
      <w:marLeft w:val="0"/>
      <w:marRight w:val="0"/>
      <w:marTop w:val="0"/>
      <w:marBottom w:val="0"/>
      <w:divBdr>
        <w:top w:val="none" w:sz="0" w:space="0" w:color="auto"/>
        <w:left w:val="none" w:sz="0" w:space="0" w:color="auto"/>
        <w:bottom w:val="none" w:sz="0" w:space="0" w:color="auto"/>
        <w:right w:val="none" w:sz="0" w:space="0" w:color="auto"/>
      </w:divBdr>
    </w:div>
    <w:div w:id="1815759267">
      <w:bodyDiv w:val="1"/>
      <w:marLeft w:val="0"/>
      <w:marRight w:val="0"/>
      <w:marTop w:val="0"/>
      <w:marBottom w:val="0"/>
      <w:divBdr>
        <w:top w:val="none" w:sz="0" w:space="0" w:color="auto"/>
        <w:left w:val="none" w:sz="0" w:space="0" w:color="auto"/>
        <w:bottom w:val="none" w:sz="0" w:space="0" w:color="auto"/>
        <w:right w:val="none" w:sz="0" w:space="0" w:color="auto"/>
      </w:divBdr>
    </w:div>
    <w:div w:id="1816021532">
      <w:bodyDiv w:val="1"/>
      <w:marLeft w:val="0"/>
      <w:marRight w:val="0"/>
      <w:marTop w:val="0"/>
      <w:marBottom w:val="0"/>
      <w:divBdr>
        <w:top w:val="none" w:sz="0" w:space="0" w:color="auto"/>
        <w:left w:val="none" w:sz="0" w:space="0" w:color="auto"/>
        <w:bottom w:val="none" w:sz="0" w:space="0" w:color="auto"/>
        <w:right w:val="none" w:sz="0" w:space="0" w:color="auto"/>
      </w:divBdr>
    </w:div>
    <w:div w:id="1816100164">
      <w:bodyDiv w:val="1"/>
      <w:marLeft w:val="0"/>
      <w:marRight w:val="0"/>
      <w:marTop w:val="0"/>
      <w:marBottom w:val="0"/>
      <w:divBdr>
        <w:top w:val="none" w:sz="0" w:space="0" w:color="auto"/>
        <w:left w:val="none" w:sz="0" w:space="0" w:color="auto"/>
        <w:bottom w:val="none" w:sz="0" w:space="0" w:color="auto"/>
        <w:right w:val="none" w:sz="0" w:space="0" w:color="auto"/>
      </w:divBdr>
    </w:div>
    <w:div w:id="1816214596">
      <w:bodyDiv w:val="1"/>
      <w:marLeft w:val="0"/>
      <w:marRight w:val="0"/>
      <w:marTop w:val="0"/>
      <w:marBottom w:val="0"/>
      <w:divBdr>
        <w:top w:val="none" w:sz="0" w:space="0" w:color="auto"/>
        <w:left w:val="none" w:sz="0" w:space="0" w:color="auto"/>
        <w:bottom w:val="none" w:sz="0" w:space="0" w:color="auto"/>
        <w:right w:val="none" w:sz="0" w:space="0" w:color="auto"/>
      </w:divBdr>
    </w:div>
    <w:div w:id="1816527672">
      <w:bodyDiv w:val="1"/>
      <w:marLeft w:val="0"/>
      <w:marRight w:val="0"/>
      <w:marTop w:val="0"/>
      <w:marBottom w:val="0"/>
      <w:divBdr>
        <w:top w:val="none" w:sz="0" w:space="0" w:color="auto"/>
        <w:left w:val="none" w:sz="0" w:space="0" w:color="auto"/>
        <w:bottom w:val="none" w:sz="0" w:space="0" w:color="auto"/>
        <w:right w:val="none" w:sz="0" w:space="0" w:color="auto"/>
      </w:divBdr>
    </w:div>
    <w:div w:id="1816605913">
      <w:bodyDiv w:val="1"/>
      <w:marLeft w:val="0"/>
      <w:marRight w:val="0"/>
      <w:marTop w:val="0"/>
      <w:marBottom w:val="0"/>
      <w:divBdr>
        <w:top w:val="none" w:sz="0" w:space="0" w:color="auto"/>
        <w:left w:val="none" w:sz="0" w:space="0" w:color="auto"/>
        <w:bottom w:val="none" w:sz="0" w:space="0" w:color="auto"/>
        <w:right w:val="none" w:sz="0" w:space="0" w:color="auto"/>
      </w:divBdr>
    </w:div>
    <w:div w:id="1816606023">
      <w:bodyDiv w:val="1"/>
      <w:marLeft w:val="0"/>
      <w:marRight w:val="0"/>
      <w:marTop w:val="0"/>
      <w:marBottom w:val="0"/>
      <w:divBdr>
        <w:top w:val="none" w:sz="0" w:space="0" w:color="auto"/>
        <w:left w:val="none" w:sz="0" w:space="0" w:color="auto"/>
        <w:bottom w:val="none" w:sz="0" w:space="0" w:color="auto"/>
        <w:right w:val="none" w:sz="0" w:space="0" w:color="auto"/>
      </w:divBdr>
    </w:div>
    <w:div w:id="1816949400">
      <w:bodyDiv w:val="1"/>
      <w:marLeft w:val="0"/>
      <w:marRight w:val="0"/>
      <w:marTop w:val="0"/>
      <w:marBottom w:val="0"/>
      <w:divBdr>
        <w:top w:val="none" w:sz="0" w:space="0" w:color="auto"/>
        <w:left w:val="none" w:sz="0" w:space="0" w:color="auto"/>
        <w:bottom w:val="none" w:sz="0" w:space="0" w:color="auto"/>
        <w:right w:val="none" w:sz="0" w:space="0" w:color="auto"/>
      </w:divBdr>
    </w:div>
    <w:div w:id="1817068403">
      <w:bodyDiv w:val="1"/>
      <w:marLeft w:val="0"/>
      <w:marRight w:val="0"/>
      <w:marTop w:val="0"/>
      <w:marBottom w:val="0"/>
      <w:divBdr>
        <w:top w:val="none" w:sz="0" w:space="0" w:color="auto"/>
        <w:left w:val="none" w:sz="0" w:space="0" w:color="auto"/>
        <w:bottom w:val="none" w:sz="0" w:space="0" w:color="auto"/>
        <w:right w:val="none" w:sz="0" w:space="0" w:color="auto"/>
      </w:divBdr>
    </w:div>
    <w:div w:id="1817183428">
      <w:bodyDiv w:val="1"/>
      <w:marLeft w:val="0"/>
      <w:marRight w:val="0"/>
      <w:marTop w:val="0"/>
      <w:marBottom w:val="0"/>
      <w:divBdr>
        <w:top w:val="none" w:sz="0" w:space="0" w:color="auto"/>
        <w:left w:val="none" w:sz="0" w:space="0" w:color="auto"/>
        <w:bottom w:val="none" w:sz="0" w:space="0" w:color="auto"/>
        <w:right w:val="none" w:sz="0" w:space="0" w:color="auto"/>
      </w:divBdr>
    </w:div>
    <w:div w:id="1817184697">
      <w:bodyDiv w:val="1"/>
      <w:marLeft w:val="0"/>
      <w:marRight w:val="0"/>
      <w:marTop w:val="0"/>
      <w:marBottom w:val="0"/>
      <w:divBdr>
        <w:top w:val="none" w:sz="0" w:space="0" w:color="auto"/>
        <w:left w:val="none" w:sz="0" w:space="0" w:color="auto"/>
        <w:bottom w:val="none" w:sz="0" w:space="0" w:color="auto"/>
        <w:right w:val="none" w:sz="0" w:space="0" w:color="auto"/>
      </w:divBdr>
    </w:div>
    <w:div w:id="1817529717">
      <w:bodyDiv w:val="1"/>
      <w:marLeft w:val="0"/>
      <w:marRight w:val="0"/>
      <w:marTop w:val="0"/>
      <w:marBottom w:val="0"/>
      <w:divBdr>
        <w:top w:val="none" w:sz="0" w:space="0" w:color="auto"/>
        <w:left w:val="none" w:sz="0" w:space="0" w:color="auto"/>
        <w:bottom w:val="none" w:sz="0" w:space="0" w:color="auto"/>
        <w:right w:val="none" w:sz="0" w:space="0" w:color="auto"/>
      </w:divBdr>
    </w:div>
    <w:div w:id="1817530951">
      <w:bodyDiv w:val="1"/>
      <w:marLeft w:val="0"/>
      <w:marRight w:val="0"/>
      <w:marTop w:val="0"/>
      <w:marBottom w:val="0"/>
      <w:divBdr>
        <w:top w:val="none" w:sz="0" w:space="0" w:color="auto"/>
        <w:left w:val="none" w:sz="0" w:space="0" w:color="auto"/>
        <w:bottom w:val="none" w:sz="0" w:space="0" w:color="auto"/>
        <w:right w:val="none" w:sz="0" w:space="0" w:color="auto"/>
      </w:divBdr>
    </w:div>
    <w:div w:id="1817793526">
      <w:bodyDiv w:val="1"/>
      <w:marLeft w:val="0"/>
      <w:marRight w:val="0"/>
      <w:marTop w:val="0"/>
      <w:marBottom w:val="0"/>
      <w:divBdr>
        <w:top w:val="none" w:sz="0" w:space="0" w:color="auto"/>
        <w:left w:val="none" w:sz="0" w:space="0" w:color="auto"/>
        <w:bottom w:val="none" w:sz="0" w:space="0" w:color="auto"/>
        <w:right w:val="none" w:sz="0" w:space="0" w:color="auto"/>
      </w:divBdr>
    </w:div>
    <w:div w:id="1817912830">
      <w:bodyDiv w:val="1"/>
      <w:marLeft w:val="0"/>
      <w:marRight w:val="0"/>
      <w:marTop w:val="0"/>
      <w:marBottom w:val="0"/>
      <w:divBdr>
        <w:top w:val="none" w:sz="0" w:space="0" w:color="auto"/>
        <w:left w:val="none" w:sz="0" w:space="0" w:color="auto"/>
        <w:bottom w:val="none" w:sz="0" w:space="0" w:color="auto"/>
        <w:right w:val="none" w:sz="0" w:space="0" w:color="auto"/>
      </w:divBdr>
    </w:div>
    <w:div w:id="1818643141">
      <w:bodyDiv w:val="1"/>
      <w:marLeft w:val="0"/>
      <w:marRight w:val="0"/>
      <w:marTop w:val="0"/>
      <w:marBottom w:val="0"/>
      <w:divBdr>
        <w:top w:val="none" w:sz="0" w:space="0" w:color="auto"/>
        <w:left w:val="none" w:sz="0" w:space="0" w:color="auto"/>
        <w:bottom w:val="none" w:sz="0" w:space="0" w:color="auto"/>
        <w:right w:val="none" w:sz="0" w:space="0" w:color="auto"/>
      </w:divBdr>
    </w:div>
    <w:div w:id="1818717807">
      <w:bodyDiv w:val="1"/>
      <w:marLeft w:val="0"/>
      <w:marRight w:val="0"/>
      <w:marTop w:val="0"/>
      <w:marBottom w:val="0"/>
      <w:divBdr>
        <w:top w:val="none" w:sz="0" w:space="0" w:color="auto"/>
        <w:left w:val="none" w:sz="0" w:space="0" w:color="auto"/>
        <w:bottom w:val="none" w:sz="0" w:space="0" w:color="auto"/>
        <w:right w:val="none" w:sz="0" w:space="0" w:color="auto"/>
      </w:divBdr>
    </w:div>
    <w:div w:id="1818766924">
      <w:bodyDiv w:val="1"/>
      <w:marLeft w:val="0"/>
      <w:marRight w:val="0"/>
      <w:marTop w:val="0"/>
      <w:marBottom w:val="0"/>
      <w:divBdr>
        <w:top w:val="none" w:sz="0" w:space="0" w:color="auto"/>
        <w:left w:val="none" w:sz="0" w:space="0" w:color="auto"/>
        <w:bottom w:val="none" w:sz="0" w:space="0" w:color="auto"/>
        <w:right w:val="none" w:sz="0" w:space="0" w:color="auto"/>
      </w:divBdr>
    </w:div>
    <w:div w:id="1818951905">
      <w:bodyDiv w:val="1"/>
      <w:marLeft w:val="0"/>
      <w:marRight w:val="0"/>
      <w:marTop w:val="0"/>
      <w:marBottom w:val="0"/>
      <w:divBdr>
        <w:top w:val="none" w:sz="0" w:space="0" w:color="auto"/>
        <w:left w:val="none" w:sz="0" w:space="0" w:color="auto"/>
        <w:bottom w:val="none" w:sz="0" w:space="0" w:color="auto"/>
        <w:right w:val="none" w:sz="0" w:space="0" w:color="auto"/>
      </w:divBdr>
    </w:div>
    <w:div w:id="1819154447">
      <w:bodyDiv w:val="1"/>
      <w:marLeft w:val="0"/>
      <w:marRight w:val="0"/>
      <w:marTop w:val="0"/>
      <w:marBottom w:val="0"/>
      <w:divBdr>
        <w:top w:val="none" w:sz="0" w:space="0" w:color="auto"/>
        <w:left w:val="none" w:sz="0" w:space="0" w:color="auto"/>
        <w:bottom w:val="none" w:sz="0" w:space="0" w:color="auto"/>
        <w:right w:val="none" w:sz="0" w:space="0" w:color="auto"/>
      </w:divBdr>
    </w:div>
    <w:div w:id="1819298180">
      <w:bodyDiv w:val="1"/>
      <w:marLeft w:val="0"/>
      <w:marRight w:val="0"/>
      <w:marTop w:val="0"/>
      <w:marBottom w:val="0"/>
      <w:divBdr>
        <w:top w:val="none" w:sz="0" w:space="0" w:color="auto"/>
        <w:left w:val="none" w:sz="0" w:space="0" w:color="auto"/>
        <w:bottom w:val="none" w:sz="0" w:space="0" w:color="auto"/>
        <w:right w:val="none" w:sz="0" w:space="0" w:color="auto"/>
      </w:divBdr>
      <w:divsChild>
        <w:div w:id="1903514379">
          <w:marLeft w:val="480"/>
          <w:marRight w:val="0"/>
          <w:marTop w:val="0"/>
          <w:marBottom w:val="0"/>
          <w:divBdr>
            <w:top w:val="none" w:sz="0" w:space="0" w:color="auto"/>
            <w:left w:val="none" w:sz="0" w:space="0" w:color="auto"/>
            <w:bottom w:val="none" w:sz="0" w:space="0" w:color="auto"/>
            <w:right w:val="none" w:sz="0" w:space="0" w:color="auto"/>
          </w:divBdr>
        </w:div>
        <w:div w:id="1745756527">
          <w:marLeft w:val="480"/>
          <w:marRight w:val="0"/>
          <w:marTop w:val="0"/>
          <w:marBottom w:val="0"/>
          <w:divBdr>
            <w:top w:val="none" w:sz="0" w:space="0" w:color="auto"/>
            <w:left w:val="none" w:sz="0" w:space="0" w:color="auto"/>
            <w:bottom w:val="none" w:sz="0" w:space="0" w:color="auto"/>
            <w:right w:val="none" w:sz="0" w:space="0" w:color="auto"/>
          </w:divBdr>
        </w:div>
        <w:div w:id="562981727">
          <w:marLeft w:val="480"/>
          <w:marRight w:val="0"/>
          <w:marTop w:val="0"/>
          <w:marBottom w:val="0"/>
          <w:divBdr>
            <w:top w:val="none" w:sz="0" w:space="0" w:color="auto"/>
            <w:left w:val="none" w:sz="0" w:space="0" w:color="auto"/>
            <w:bottom w:val="none" w:sz="0" w:space="0" w:color="auto"/>
            <w:right w:val="none" w:sz="0" w:space="0" w:color="auto"/>
          </w:divBdr>
        </w:div>
        <w:div w:id="1065837030">
          <w:marLeft w:val="480"/>
          <w:marRight w:val="0"/>
          <w:marTop w:val="0"/>
          <w:marBottom w:val="0"/>
          <w:divBdr>
            <w:top w:val="none" w:sz="0" w:space="0" w:color="auto"/>
            <w:left w:val="none" w:sz="0" w:space="0" w:color="auto"/>
            <w:bottom w:val="none" w:sz="0" w:space="0" w:color="auto"/>
            <w:right w:val="none" w:sz="0" w:space="0" w:color="auto"/>
          </w:divBdr>
        </w:div>
        <w:div w:id="2778793">
          <w:marLeft w:val="480"/>
          <w:marRight w:val="0"/>
          <w:marTop w:val="0"/>
          <w:marBottom w:val="0"/>
          <w:divBdr>
            <w:top w:val="none" w:sz="0" w:space="0" w:color="auto"/>
            <w:left w:val="none" w:sz="0" w:space="0" w:color="auto"/>
            <w:bottom w:val="none" w:sz="0" w:space="0" w:color="auto"/>
            <w:right w:val="none" w:sz="0" w:space="0" w:color="auto"/>
          </w:divBdr>
        </w:div>
        <w:div w:id="2111731654">
          <w:marLeft w:val="480"/>
          <w:marRight w:val="0"/>
          <w:marTop w:val="0"/>
          <w:marBottom w:val="0"/>
          <w:divBdr>
            <w:top w:val="none" w:sz="0" w:space="0" w:color="auto"/>
            <w:left w:val="none" w:sz="0" w:space="0" w:color="auto"/>
            <w:bottom w:val="none" w:sz="0" w:space="0" w:color="auto"/>
            <w:right w:val="none" w:sz="0" w:space="0" w:color="auto"/>
          </w:divBdr>
        </w:div>
        <w:div w:id="1780176987">
          <w:marLeft w:val="480"/>
          <w:marRight w:val="0"/>
          <w:marTop w:val="0"/>
          <w:marBottom w:val="0"/>
          <w:divBdr>
            <w:top w:val="none" w:sz="0" w:space="0" w:color="auto"/>
            <w:left w:val="none" w:sz="0" w:space="0" w:color="auto"/>
            <w:bottom w:val="none" w:sz="0" w:space="0" w:color="auto"/>
            <w:right w:val="none" w:sz="0" w:space="0" w:color="auto"/>
          </w:divBdr>
        </w:div>
        <w:div w:id="1384256020">
          <w:marLeft w:val="480"/>
          <w:marRight w:val="0"/>
          <w:marTop w:val="0"/>
          <w:marBottom w:val="0"/>
          <w:divBdr>
            <w:top w:val="none" w:sz="0" w:space="0" w:color="auto"/>
            <w:left w:val="none" w:sz="0" w:space="0" w:color="auto"/>
            <w:bottom w:val="none" w:sz="0" w:space="0" w:color="auto"/>
            <w:right w:val="none" w:sz="0" w:space="0" w:color="auto"/>
          </w:divBdr>
        </w:div>
        <w:div w:id="353964894">
          <w:marLeft w:val="480"/>
          <w:marRight w:val="0"/>
          <w:marTop w:val="0"/>
          <w:marBottom w:val="0"/>
          <w:divBdr>
            <w:top w:val="none" w:sz="0" w:space="0" w:color="auto"/>
            <w:left w:val="none" w:sz="0" w:space="0" w:color="auto"/>
            <w:bottom w:val="none" w:sz="0" w:space="0" w:color="auto"/>
            <w:right w:val="none" w:sz="0" w:space="0" w:color="auto"/>
          </w:divBdr>
        </w:div>
        <w:div w:id="879126691">
          <w:marLeft w:val="480"/>
          <w:marRight w:val="0"/>
          <w:marTop w:val="0"/>
          <w:marBottom w:val="0"/>
          <w:divBdr>
            <w:top w:val="none" w:sz="0" w:space="0" w:color="auto"/>
            <w:left w:val="none" w:sz="0" w:space="0" w:color="auto"/>
            <w:bottom w:val="none" w:sz="0" w:space="0" w:color="auto"/>
            <w:right w:val="none" w:sz="0" w:space="0" w:color="auto"/>
          </w:divBdr>
        </w:div>
        <w:div w:id="1991902097">
          <w:marLeft w:val="480"/>
          <w:marRight w:val="0"/>
          <w:marTop w:val="0"/>
          <w:marBottom w:val="0"/>
          <w:divBdr>
            <w:top w:val="none" w:sz="0" w:space="0" w:color="auto"/>
            <w:left w:val="none" w:sz="0" w:space="0" w:color="auto"/>
            <w:bottom w:val="none" w:sz="0" w:space="0" w:color="auto"/>
            <w:right w:val="none" w:sz="0" w:space="0" w:color="auto"/>
          </w:divBdr>
        </w:div>
        <w:div w:id="1057629624">
          <w:marLeft w:val="480"/>
          <w:marRight w:val="0"/>
          <w:marTop w:val="0"/>
          <w:marBottom w:val="0"/>
          <w:divBdr>
            <w:top w:val="none" w:sz="0" w:space="0" w:color="auto"/>
            <w:left w:val="none" w:sz="0" w:space="0" w:color="auto"/>
            <w:bottom w:val="none" w:sz="0" w:space="0" w:color="auto"/>
            <w:right w:val="none" w:sz="0" w:space="0" w:color="auto"/>
          </w:divBdr>
        </w:div>
        <w:div w:id="1849900650">
          <w:marLeft w:val="480"/>
          <w:marRight w:val="0"/>
          <w:marTop w:val="0"/>
          <w:marBottom w:val="0"/>
          <w:divBdr>
            <w:top w:val="none" w:sz="0" w:space="0" w:color="auto"/>
            <w:left w:val="none" w:sz="0" w:space="0" w:color="auto"/>
            <w:bottom w:val="none" w:sz="0" w:space="0" w:color="auto"/>
            <w:right w:val="none" w:sz="0" w:space="0" w:color="auto"/>
          </w:divBdr>
        </w:div>
        <w:div w:id="81681121">
          <w:marLeft w:val="480"/>
          <w:marRight w:val="0"/>
          <w:marTop w:val="0"/>
          <w:marBottom w:val="0"/>
          <w:divBdr>
            <w:top w:val="none" w:sz="0" w:space="0" w:color="auto"/>
            <w:left w:val="none" w:sz="0" w:space="0" w:color="auto"/>
            <w:bottom w:val="none" w:sz="0" w:space="0" w:color="auto"/>
            <w:right w:val="none" w:sz="0" w:space="0" w:color="auto"/>
          </w:divBdr>
        </w:div>
        <w:div w:id="1743210755">
          <w:marLeft w:val="480"/>
          <w:marRight w:val="0"/>
          <w:marTop w:val="0"/>
          <w:marBottom w:val="0"/>
          <w:divBdr>
            <w:top w:val="none" w:sz="0" w:space="0" w:color="auto"/>
            <w:left w:val="none" w:sz="0" w:space="0" w:color="auto"/>
            <w:bottom w:val="none" w:sz="0" w:space="0" w:color="auto"/>
            <w:right w:val="none" w:sz="0" w:space="0" w:color="auto"/>
          </w:divBdr>
        </w:div>
        <w:div w:id="1663311105">
          <w:marLeft w:val="480"/>
          <w:marRight w:val="0"/>
          <w:marTop w:val="0"/>
          <w:marBottom w:val="0"/>
          <w:divBdr>
            <w:top w:val="none" w:sz="0" w:space="0" w:color="auto"/>
            <w:left w:val="none" w:sz="0" w:space="0" w:color="auto"/>
            <w:bottom w:val="none" w:sz="0" w:space="0" w:color="auto"/>
            <w:right w:val="none" w:sz="0" w:space="0" w:color="auto"/>
          </w:divBdr>
        </w:div>
        <w:div w:id="1505052619">
          <w:marLeft w:val="480"/>
          <w:marRight w:val="0"/>
          <w:marTop w:val="0"/>
          <w:marBottom w:val="0"/>
          <w:divBdr>
            <w:top w:val="none" w:sz="0" w:space="0" w:color="auto"/>
            <w:left w:val="none" w:sz="0" w:space="0" w:color="auto"/>
            <w:bottom w:val="none" w:sz="0" w:space="0" w:color="auto"/>
            <w:right w:val="none" w:sz="0" w:space="0" w:color="auto"/>
          </w:divBdr>
        </w:div>
        <w:div w:id="870731211">
          <w:marLeft w:val="480"/>
          <w:marRight w:val="0"/>
          <w:marTop w:val="0"/>
          <w:marBottom w:val="0"/>
          <w:divBdr>
            <w:top w:val="none" w:sz="0" w:space="0" w:color="auto"/>
            <w:left w:val="none" w:sz="0" w:space="0" w:color="auto"/>
            <w:bottom w:val="none" w:sz="0" w:space="0" w:color="auto"/>
            <w:right w:val="none" w:sz="0" w:space="0" w:color="auto"/>
          </w:divBdr>
        </w:div>
        <w:div w:id="722295148">
          <w:marLeft w:val="480"/>
          <w:marRight w:val="0"/>
          <w:marTop w:val="0"/>
          <w:marBottom w:val="0"/>
          <w:divBdr>
            <w:top w:val="none" w:sz="0" w:space="0" w:color="auto"/>
            <w:left w:val="none" w:sz="0" w:space="0" w:color="auto"/>
            <w:bottom w:val="none" w:sz="0" w:space="0" w:color="auto"/>
            <w:right w:val="none" w:sz="0" w:space="0" w:color="auto"/>
          </w:divBdr>
        </w:div>
        <w:div w:id="1730229722">
          <w:marLeft w:val="480"/>
          <w:marRight w:val="0"/>
          <w:marTop w:val="0"/>
          <w:marBottom w:val="0"/>
          <w:divBdr>
            <w:top w:val="none" w:sz="0" w:space="0" w:color="auto"/>
            <w:left w:val="none" w:sz="0" w:space="0" w:color="auto"/>
            <w:bottom w:val="none" w:sz="0" w:space="0" w:color="auto"/>
            <w:right w:val="none" w:sz="0" w:space="0" w:color="auto"/>
          </w:divBdr>
        </w:div>
        <w:div w:id="181357660">
          <w:marLeft w:val="480"/>
          <w:marRight w:val="0"/>
          <w:marTop w:val="0"/>
          <w:marBottom w:val="0"/>
          <w:divBdr>
            <w:top w:val="none" w:sz="0" w:space="0" w:color="auto"/>
            <w:left w:val="none" w:sz="0" w:space="0" w:color="auto"/>
            <w:bottom w:val="none" w:sz="0" w:space="0" w:color="auto"/>
            <w:right w:val="none" w:sz="0" w:space="0" w:color="auto"/>
          </w:divBdr>
        </w:div>
        <w:div w:id="614142040">
          <w:marLeft w:val="480"/>
          <w:marRight w:val="0"/>
          <w:marTop w:val="0"/>
          <w:marBottom w:val="0"/>
          <w:divBdr>
            <w:top w:val="none" w:sz="0" w:space="0" w:color="auto"/>
            <w:left w:val="none" w:sz="0" w:space="0" w:color="auto"/>
            <w:bottom w:val="none" w:sz="0" w:space="0" w:color="auto"/>
            <w:right w:val="none" w:sz="0" w:space="0" w:color="auto"/>
          </w:divBdr>
        </w:div>
        <w:div w:id="1304039208">
          <w:marLeft w:val="480"/>
          <w:marRight w:val="0"/>
          <w:marTop w:val="0"/>
          <w:marBottom w:val="0"/>
          <w:divBdr>
            <w:top w:val="none" w:sz="0" w:space="0" w:color="auto"/>
            <w:left w:val="none" w:sz="0" w:space="0" w:color="auto"/>
            <w:bottom w:val="none" w:sz="0" w:space="0" w:color="auto"/>
            <w:right w:val="none" w:sz="0" w:space="0" w:color="auto"/>
          </w:divBdr>
        </w:div>
        <w:div w:id="1377581916">
          <w:marLeft w:val="480"/>
          <w:marRight w:val="0"/>
          <w:marTop w:val="0"/>
          <w:marBottom w:val="0"/>
          <w:divBdr>
            <w:top w:val="none" w:sz="0" w:space="0" w:color="auto"/>
            <w:left w:val="none" w:sz="0" w:space="0" w:color="auto"/>
            <w:bottom w:val="none" w:sz="0" w:space="0" w:color="auto"/>
            <w:right w:val="none" w:sz="0" w:space="0" w:color="auto"/>
          </w:divBdr>
        </w:div>
        <w:div w:id="1400714201">
          <w:marLeft w:val="480"/>
          <w:marRight w:val="0"/>
          <w:marTop w:val="0"/>
          <w:marBottom w:val="0"/>
          <w:divBdr>
            <w:top w:val="none" w:sz="0" w:space="0" w:color="auto"/>
            <w:left w:val="none" w:sz="0" w:space="0" w:color="auto"/>
            <w:bottom w:val="none" w:sz="0" w:space="0" w:color="auto"/>
            <w:right w:val="none" w:sz="0" w:space="0" w:color="auto"/>
          </w:divBdr>
        </w:div>
        <w:div w:id="1147012255">
          <w:marLeft w:val="480"/>
          <w:marRight w:val="0"/>
          <w:marTop w:val="0"/>
          <w:marBottom w:val="0"/>
          <w:divBdr>
            <w:top w:val="none" w:sz="0" w:space="0" w:color="auto"/>
            <w:left w:val="none" w:sz="0" w:space="0" w:color="auto"/>
            <w:bottom w:val="none" w:sz="0" w:space="0" w:color="auto"/>
            <w:right w:val="none" w:sz="0" w:space="0" w:color="auto"/>
          </w:divBdr>
        </w:div>
        <w:div w:id="112291694">
          <w:marLeft w:val="480"/>
          <w:marRight w:val="0"/>
          <w:marTop w:val="0"/>
          <w:marBottom w:val="0"/>
          <w:divBdr>
            <w:top w:val="none" w:sz="0" w:space="0" w:color="auto"/>
            <w:left w:val="none" w:sz="0" w:space="0" w:color="auto"/>
            <w:bottom w:val="none" w:sz="0" w:space="0" w:color="auto"/>
            <w:right w:val="none" w:sz="0" w:space="0" w:color="auto"/>
          </w:divBdr>
        </w:div>
        <w:div w:id="1017192294">
          <w:marLeft w:val="480"/>
          <w:marRight w:val="0"/>
          <w:marTop w:val="0"/>
          <w:marBottom w:val="0"/>
          <w:divBdr>
            <w:top w:val="none" w:sz="0" w:space="0" w:color="auto"/>
            <w:left w:val="none" w:sz="0" w:space="0" w:color="auto"/>
            <w:bottom w:val="none" w:sz="0" w:space="0" w:color="auto"/>
            <w:right w:val="none" w:sz="0" w:space="0" w:color="auto"/>
          </w:divBdr>
        </w:div>
        <w:div w:id="2005471080">
          <w:marLeft w:val="480"/>
          <w:marRight w:val="0"/>
          <w:marTop w:val="0"/>
          <w:marBottom w:val="0"/>
          <w:divBdr>
            <w:top w:val="none" w:sz="0" w:space="0" w:color="auto"/>
            <w:left w:val="none" w:sz="0" w:space="0" w:color="auto"/>
            <w:bottom w:val="none" w:sz="0" w:space="0" w:color="auto"/>
            <w:right w:val="none" w:sz="0" w:space="0" w:color="auto"/>
          </w:divBdr>
        </w:div>
        <w:div w:id="1725130432">
          <w:marLeft w:val="480"/>
          <w:marRight w:val="0"/>
          <w:marTop w:val="0"/>
          <w:marBottom w:val="0"/>
          <w:divBdr>
            <w:top w:val="none" w:sz="0" w:space="0" w:color="auto"/>
            <w:left w:val="none" w:sz="0" w:space="0" w:color="auto"/>
            <w:bottom w:val="none" w:sz="0" w:space="0" w:color="auto"/>
            <w:right w:val="none" w:sz="0" w:space="0" w:color="auto"/>
          </w:divBdr>
        </w:div>
        <w:div w:id="314771780">
          <w:marLeft w:val="480"/>
          <w:marRight w:val="0"/>
          <w:marTop w:val="0"/>
          <w:marBottom w:val="0"/>
          <w:divBdr>
            <w:top w:val="none" w:sz="0" w:space="0" w:color="auto"/>
            <w:left w:val="none" w:sz="0" w:space="0" w:color="auto"/>
            <w:bottom w:val="none" w:sz="0" w:space="0" w:color="auto"/>
            <w:right w:val="none" w:sz="0" w:space="0" w:color="auto"/>
          </w:divBdr>
        </w:div>
        <w:div w:id="774907736">
          <w:marLeft w:val="480"/>
          <w:marRight w:val="0"/>
          <w:marTop w:val="0"/>
          <w:marBottom w:val="0"/>
          <w:divBdr>
            <w:top w:val="none" w:sz="0" w:space="0" w:color="auto"/>
            <w:left w:val="none" w:sz="0" w:space="0" w:color="auto"/>
            <w:bottom w:val="none" w:sz="0" w:space="0" w:color="auto"/>
            <w:right w:val="none" w:sz="0" w:space="0" w:color="auto"/>
          </w:divBdr>
        </w:div>
        <w:div w:id="1261060706">
          <w:marLeft w:val="480"/>
          <w:marRight w:val="0"/>
          <w:marTop w:val="0"/>
          <w:marBottom w:val="0"/>
          <w:divBdr>
            <w:top w:val="none" w:sz="0" w:space="0" w:color="auto"/>
            <w:left w:val="none" w:sz="0" w:space="0" w:color="auto"/>
            <w:bottom w:val="none" w:sz="0" w:space="0" w:color="auto"/>
            <w:right w:val="none" w:sz="0" w:space="0" w:color="auto"/>
          </w:divBdr>
        </w:div>
        <w:div w:id="1387950822">
          <w:marLeft w:val="480"/>
          <w:marRight w:val="0"/>
          <w:marTop w:val="0"/>
          <w:marBottom w:val="0"/>
          <w:divBdr>
            <w:top w:val="none" w:sz="0" w:space="0" w:color="auto"/>
            <w:left w:val="none" w:sz="0" w:space="0" w:color="auto"/>
            <w:bottom w:val="none" w:sz="0" w:space="0" w:color="auto"/>
            <w:right w:val="none" w:sz="0" w:space="0" w:color="auto"/>
          </w:divBdr>
        </w:div>
        <w:div w:id="1460800600">
          <w:marLeft w:val="480"/>
          <w:marRight w:val="0"/>
          <w:marTop w:val="0"/>
          <w:marBottom w:val="0"/>
          <w:divBdr>
            <w:top w:val="none" w:sz="0" w:space="0" w:color="auto"/>
            <w:left w:val="none" w:sz="0" w:space="0" w:color="auto"/>
            <w:bottom w:val="none" w:sz="0" w:space="0" w:color="auto"/>
            <w:right w:val="none" w:sz="0" w:space="0" w:color="auto"/>
          </w:divBdr>
        </w:div>
        <w:div w:id="1336297837">
          <w:marLeft w:val="480"/>
          <w:marRight w:val="0"/>
          <w:marTop w:val="0"/>
          <w:marBottom w:val="0"/>
          <w:divBdr>
            <w:top w:val="none" w:sz="0" w:space="0" w:color="auto"/>
            <w:left w:val="none" w:sz="0" w:space="0" w:color="auto"/>
            <w:bottom w:val="none" w:sz="0" w:space="0" w:color="auto"/>
            <w:right w:val="none" w:sz="0" w:space="0" w:color="auto"/>
          </w:divBdr>
        </w:div>
        <w:div w:id="903562919">
          <w:marLeft w:val="480"/>
          <w:marRight w:val="0"/>
          <w:marTop w:val="0"/>
          <w:marBottom w:val="0"/>
          <w:divBdr>
            <w:top w:val="none" w:sz="0" w:space="0" w:color="auto"/>
            <w:left w:val="none" w:sz="0" w:space="0" w:color="auto"/>
            <w:bottom w:val="none" w:sz="0" w:space="0" w:color="auto"/>
            <w:right w:val="none" w:sz="0" w:space="0" w:color="auto"/>
          </w:divBdr>
        </w:div>
        <w:div w:id="290940715">
          <w:marLeft w:val="480"/>
          <w:marRight w:val="0"/>
          <w:marTop w:val="0"/>
          <w:marBottom w:val="0"/>
          <w:divBdr>
            <w:top w:val="none" w:sz="0" w:space="0" w:color="auto"/>
            <w:left w:val="none" w:sz="0" w:space="0" w:color="auto"/>
            <w:bottom w:val="none" w:sz="0" w:space="0" w:color="auto"/>
            <w:right w:val="none" w:sz="0" w:space="0" w:color="auto"/>
          </w:divBdr>
        </w:div>
        <w:div w:id="1616672847">
          <w:marLeft w:val="480"/>
          <w:marRight w:val="0"/>
          <w:marTop w:val="0"/>
          <w:marBottom w:val="0"/>
          <w:divBdr>
            <w:top w:val="none" w:sz="0" w:space="0" w:color="auto"/>
            <w:left w:val="none" w:sz="0" w:space="0" w:color="auto"/>
            <w:bottom w:val="none" w:sz="0" w:space="0" w:color="auto"/>
            <w:right w:val="none" w:sz="0" w:space="0" w:color="auto"/>
          </w:divBdr>
        </w:div>
        <w:div w:id="1204366839">
          <w:marLeft w:val="480"/>
          <w:marRight w:val="0"/>
          <w:marTop w:val="0"/>
          <w:marBottom w:val="0"/>
          <w:divBdr>
            <w:top w:val="none" w:sz="0" w:space="0" w:color="auto"/>
            <w:left w:val="none" w:sz="0" w:space="0" w:color="auto"/>
            <w:bottom w:val="none" w:sz="0" w:space="0" w:color="auto"/>
            <w:right w:val="none" w:sz="0" w:space="0" w:color="auto"/>
          </w:divBdr>
        </w:div>
        <w:div w:id="1965043241">
          <w:marLeft w:val="480"/>
          <w:marRight w:val="0"/>
          <w:marTop w:val="0"/>
          <w:marBottom w:val="0"/>
          <w:divBdr>
            <w:top w:val="none" w:sz="0" w:space="0" w:color="auto"/>
            <w:left w:val="none" w:sz="0" w:space="0" w:color="auto"/>
            <w:bottom w:val="none" w:sz="0" w:space="0" w:color="auto"/>
            <w:right w:val="none" w:sz="0" w:space="0" w:color="auto"/>
          </w:divBdr>
        </w:div>
        <w:div w:id="860316961">
          <w:marLeft w:val="480"/>
          <w:marRight w:val="0"/>
          <w:marTop w:val="0"/>
          <w:marBottom w:val="0"/>
          <w:divBdr>
            <w:top w:val="none" w:sz="0" w:space="0" w:color="auto"/>
            <w:left w:val="none" w:sz="0" w:space="0" w:color="auto"/>
            <w:bottom w:val="none" w:sz="0" w:space="0" w:color="auto"/>
            <w:right w:val="none" w:sz="0" w:space="0" w:color="auto"/>
          </w:divBdr>
        </w:div>
        <w:div w:id="1172332348">
          <w:marLeft w:val="480"/>
          <w:marRight w:val="0"/>
          <w:marTop w:val="0"/>
          <w:marBottom w:val="0"/>
          <w:divBdr>
            <w:top w:val="none" w:sz="0" w:space="0" w:color="auto"/>
            <w:left w:val="none" w:sz="0" w:space="0" w:color="auto"/>
            <w:bottom w:val="none" w:sz="0" w:space="0" w:color="auto"/>
            <w:right w:val="none" w:sz="0" w:space="0" w:color="auto"/>
          </w:divBdr>
        </w:div>
        <w:div w:id="470446252">
          <w:marLeft w:val="480"/>
          <w:marRight w:val="0"/>
          <w:marTop w:val="0"/>
          <w:marBottom w:val="0"/>
          <w:divBdr>
            <w:top w:val="none" w:sz="0" w:space="0" w:color="auto"/>
            <w:left w:val="none" w:sz="0" w:space="0" w:color="auto"/>
            <w:bottom w:val="none" w:sz="0" w:space="0" w:color="auto"/>
            <w:right w:val="none" w:sz="0" w:space="0" w:color="auto"/>
          </w:divBdr>
        </w:div>
        <w:div w:id="1724987973">
          <w:marLeft w:val="480"/>
          <w:marRight w:val="0"/>
          <w:marTop w:val="0"/>
          <w:marBottom w:val="0"/>
          <w:divBdr>
            <w:top w:val="none" w:sz="0" w:space="0" w:color="auto"/>
            <w:left w:val="none" w:sz="0" w:space="0" w:color="auto"/>
            <w:bottom w:val="none" w:sz="0" w:space="0" w:color="auto"/>
            <w:right w:val="none" w:sz="0" w:space="0" w:color="auto"/>
          </w:divBdr>
        </w:div>
        <w:div w:id="1167087377">
          <w:marLeft w:val="480"/>
          <w:marRight w:val="0"/>
          <w:marTop w:val="0"/>
          <w:marBottom w:val="0"/>
          <w:divBdr>
            <w:top w:val="none" w:sz="0" w:space="0" w:color="auto"/>
            <w:left w:val="none" w:sz="0" w:space="0" w:color="auto"/>
            <w:bottom w:val="none" w:sz="0" w:space="0" w:color="auto"/>
            <w:right w:val="none" w:sz="0" w:space="0" w:color="auto"/>
          </w:divBdr>
        </w:div>
        <w:div w:id="502086970">
          <w:marLeft w:val="480"/>
          <w:marRight w:val="0"/>
          <w:marTop w:val="0"/>
          <w:marBottom w:val="0"/>
          <w:divBdr>
            <w:top w:val="none" w:sz="0" w:space="0" w:color="auto"/>
            <w:left w:val="none" w:sz="0" w:space="0" w:color="auto"/>
            <w:bottom w:val="none" w:sz="0" w:space="0" w:color="auto"/>
            <w:right w:val="none" w:sz="0" w:space="0" w:color="auto"/>
          </w:divBdr>
        </w:div>
        <w:div w:id="855659108">
          <w:marLeft w:val="480"/>
          <w:marRight w:val="0"/>
          <w:marTop w:val="0"/>
          <w:marBottom w:val="0"/>
          <w:divBdr>
            <w:top w:val="none" w:sz="0" w:space="0" w:color="auto"/>
            <w:left w:val="none" w:sz="0" w:space="0" w:color="auto"/>
            <w:bottom w:val="none" w:sz="0" w:space="0" w:color="auto"/>
            <w:right w:val="none" w:sz="0" w:space="0" w:color="auto"/>
          </w:divBdr>
        </w:div>
        <w:div w:id="817066377">
          <w:marLeft w:val="480"/>
          <w:marRight w:val="0"/>
          <w:marTop w:val="0"/>
          <w:marBottom w:val="0"/>
          <w:divBdr>
            <w:top w:val="none" w:sz="0" w:space="0" w:color="auto"/>
            <w:left w:val="none" w:sz="0" w:space="0" w:color="auto"/>
            <w:bottom w:val="none" w:sz="0" w:space="0" w:color="auto"/>
            <w:right w:val="none" w:sz="0" w:space="0" w:color="auto"/>
          </w:divBdr>
        </w:div>
        <w:div w:id="2050182640">
          <w:marLeft w:val="480"/>
          <w:marRight w:val="0"/>
          <w:marTop w:val="0"/>
          <w:marBottom w:val="0"/>
          <w:divBdr>
            <w:top w:val="none" w:sz="0" w:space="0" w:color="auto"/>
            <w:left w:val="none" w:sz="0" w:space="0" w:color="auto"/>
            <w:bottom w:val="none" w:sz="0" w:space="0" w:color="auto"/>
            <w:right w:val="none" w:sz="0" w:space="0" w:color="auto"/>
          </w:divBdr>
        </w:div>
        <w:div w:id="704526082">
          <w:marLeft w:val="480"/>
          <w:marRight w:val="0"/>
          <w:marTop w:val="0"/>
          <w:marBottom w:val="0"/>
          <w:divBdr>
            <w:top w:val="none" w:sz="0" w:space="0" w:color="auto"/>
            <w:left w:val="none" w:sz="0" w:space="0" w:color="auto"/>
            <w:bottom w:val="none" w:sz="0" w:space="0" w:color="auto"/>
            <w:right w:val="none" w:sz="0" w:space="0" w:color="auto"/>
          </w:divBdr>
        </w:div>
        <w:div w:id="1444232581">
          <w:marLeft w:val="480"/>
          <w:marRight w:val="0"/>
          <w:marTop w:val="0"/>
          <w:marBottom w:val="0"/>
          <w:divBdr>
            <w:top w:val="none" w:sz="0" w:space="0" w:color="auto"/>
            <w:left w:val="none" w:sz="0" w:space="0" w:color="auto"/>
            <w:bottom w:val="none" w:sz="0" w:space="0" w:color="auto"/>
            <w:right w:val="none" w:sz="0" w:space="0" w:color="auto"/>
          </w:divBdr>
        </w:div>
        <w:div w:id="1171675503">
          <w:marLeft w:val="480"/>
          <w:marRight w:val="0"/>
          <w:marTop w:val="0"/>
          <w:marBottom w:val="0"/>
          <w:divBdr>
            <w:top w:val="none" w:sz="0" w:space="0" w:color="auto"/>
            <w:left w:val="none" w:sz="0" w:space="0" w:color="auto"/>
            <w:bottom w:val="none" w:sz="0" w:space="0" w:color="auto"/>
            <w:right w:val="none" w:sz="0" w:space="0" w:color="auto"/>
          </w:divBdr>
        </w:div>
        <w:div w:id="746614152">
          <w:marLeft w:val="480"/>
          <w:marRight w:val="0"/>
          <w:marTop w:val="0"/>
          <w:marBottom w:val="0"/>
          <w:divBdr>
            <w:top w:val="none" w:sz="0" w:space="0" w:color="auto"/>
            <w:left w:val="none" w:sz="0" w:space="0" w:color="auto"/>
            <w:bottom w:val="none" w:sz="0" w:space="0" w:color="auto"/>
            <w:right w:val="none" w:sz="0" w:space="0" w:color="auto"/>
          </w:divBdr>
        </w:div>
        <w:div w:id="334189330">
          <w:marLeft w:val="480"/>
          <w:marRight w:val="0"/>
          <w:marTop w:val="0"/>
          <w:marBottom w:val="0"/>
          <w:divBdr>
            <w:top w:val="none" w:sz="0" w:space="0" w:color="auto"/>
            <w:left w:val="none" w:sz="0" w:space="0" w:color="auto"/>
            <w:bottom w:val="none" w:sz="0" w:space="0" w:color="auto"/>
            <w:right w:val="none" w:sz="0" w:space="0" w:color="auto"/>
          </w:divBdr>
        </w:div>
        <w:div w:id="1575050295">
          <w:marLeft w:val="480"/>
          <w:marRight w:val="0"/>
          <w:marTop w:val="0"/>
          <w:marBottom w:val="0"/>
          <w:divBdr>
            <w:top w:val="none" w:sz="0" w:space="0" w:color="auto"/>
            <w:left w:val="none" w:sz="0" w:space="0" w:color="auto"/>
            <w:bottom w:val="none" w:sz="0" w:space="0" w:color="auto"/>
            <w:right w:val="none" w:sz="0" w:space="0" w:color="auto"/>
          </w:divBdr>
        </w:div>
        <w:div w:id="1000737275">
          <w:marLeft w:val="480"/>
          <w:marRight w:val="0"/>
          <w:marTop w:val="0"/>
          <w:marBottom w:val="0"/>
          <w:divBdr>
            <w:top w:val="none" w:sz="0" w:space="0" w:color="auto"/>
            <w:left w:val="none" w:sz="0" w:space="0" w:color="auto"/>
            <w:bottom w:val="none" w:sz="0" w:space="0" w:color="auto"/>
            <w:right w:val="none" w:sz="0" w:space="0" w:color="auto"/>
          </w:divBdr>
        </w:div>
        <w:div w:id="480460002">
          <w:marLeft w:val="480"/>
          <w:marRight w:val="0"/>
          <w:marTop w:val="0"/>
          <w:marBottom w:val="0"/>
          <w:divBdr>
            <w:top w:val="none" w:sz="0" w:space="0" w:color="auto"/>
            <w:left w:val="none" w:sz="0" w:space="0" w:color="auto"/>
            <w:bottom w:val="none" w:sz="0" w:space="0" w:color="auto"/>
            <w:right w:val="none" w:sz="0" w:space="0" w:color="auto"/>
          </w:divBdr>
        </w:div>
        <w:div w:id="2093046191">
          <w:marLeft w:val="480"/>
          <w:marRight w:val="0"/>
          <w:marTop w:val="0"/>
          <w:marBottom w:val="0"/>
          <w:divBdr>
            <w:top w:val="none" w:sz="0" w:space="0" w:color="auto"/>
            <w:left w:val="none" w:sz="0" w:space="0" w:color="auto"/>
            <w:bottom w:val="none" w:sz="0" w:space="0" w:color="auto"/>
            <w:right w:val="none" w:sz="0" w:space="0" w:color="auto"/>
          </w:divBdr>
        </w:div>
        <w:div w:id="2023891495">
          <w:marLeft w:val="480"/>
          <w:marRight w:val="0"/>
          <w:marTop w:val="0"/>
          <w:marBottom w:val="0"/>
          <w:divBdr>
            <w:top w:val="none" w:sz="0" w:space="0" w:color="auto"/>
            <w:left w:val="none" w:sz="0" w:space="0" w:color="auto"/>
            <w:bottom w:val="none" w:sz="0" w:space="0" w:color="auto"/>
            <w:right w:val="none" w:sz="0" w:space="0" w:color="auto"/>
          </w:divBdr>
        </w:div>
        <w:div w:id="734091487">
          <w:marLeft w:val="480"/>
          <w:marRight w:val="0"/>
          <w:marTop w:val="0"/>
          <w:marBottom w:val="0"/>
          <w:divBdr>
            <w:top w:val="none" w:sz="0" w:space="0" w:color="auto"/>
            <w:left w:val="none" w:sz="0" w:space="0" w:color="auto"/>
            <w:bottom w:val="none" w:sz="0" w:space="0" w:color="auto"/>
            <w:right w:val="none" w:sz="0" w:space="0" w:color="auto"/>
          </w:divBdr>
        </w:div>
        <w:div w:id="253127718">
          <w:marLeft w:val="480"/>
          <w:marRight w:val="0"/>
          <w:marTop w:val="0"/>
          <w:marBottom w:val="0"/>
          <w:divBdr>
            <w:top w:val="none" w:sz="0" w:space="0" w:color="auto"/>
            <w:left w:val="none" w:sz="0" w:space="0" w:color="auto"/>
            <w:bottom w:val="none" w:sz="0" w:space="0" w:color="auto"/>
            <w:right w:val="none" w:sz="0" w:space="0" w:color="auto"/>
          </w:divBdr>
        </w:div>
        <w:div w:id="1772319341">
          <w:marLeft w:val="480"/>
          <w:marRight w:val="0"/>
          <w:marTop w:val="0"/>
          <w:marBottom w:val="0"/>
          <w:divBdr>
            <w:top w:val="none" w:sz="0" w:space="0" w:color="auto"/>
            <w:left w:val="none" w:sz="0" w:space="0" w:color="auto"/>
            <w:bottom w:val="none" w:sz="0" w:space="0" w:color="auto"/>
            <w:right w:val="none" w:sz="0" w:space="0" w:color="auto"/>
          </w:divBdr>
        </w:div>
      </w:divsChild>
    </w:div>
    <w:div w:id="1819614569">
      <w:bodyDiv w:val="1"/>
      <w:marLeft w:val="0"/>
      <w:marRight w:val="0"/>
      <w:marTop w:val="0"/>
      <w:marBottom w:val="0"/>
      <w:divBdr>
        <w:top w:val="none" w:sz="0" w:space="0" w:color="auto"/>
        <w:left w:val="none" w:sz="0" w:space="0" w:color="auto"/>
        <w:bottom w:val="none" w:sz="0" w:space="0" w:color="auto"/>
        <w:right w:val="none" w:sz="0" w:space="0" w:color="auto"/>
      </w:divBdr>
    </w:div>
    <w:div w:id="1819683554">
      <w:bodyDiv w:val="1"/>
      <w:marLeft w:val="0"/>
      <w:marRight w:val="0"/>
      <w:marTop w:val="0"/>
      <w:marBottom w:val="0"/>
      <w:divBdr>
        <w:top w:val="none" w:sz="0" w:space="0" w:color="auto"/>
        <w:left w:val="none" w:sz="0" w:space="0" w:color="auto"/>
        <w:bottom w:val="none" w:sz="0" w:space="0" w:color="auto"/>
        <w:right w:val="none" w:sz="0" w:space="0" w:color="auto"/>
      </w:divBdr>
    </w:div>
    <w:div w:id="1819759192">
      <w:bodyDiv w:val="1"/>
      <w:marLeft w:val="0"/>
      <w:marRight w:val="0"/>
      <w:marTop w:val="0"/>
      <w:marBottom w:val="0"/>
      <w:divBdr>
        <w:top w:val="none" w:sz="0" w:space="0" w:color="auto"/>
        <w:left w:val="none" w:sz="0" w:space="0" w:color="auto"/>
        <w:bottom w:val="none" w:sz="0" w:space="0" w:color="auto"/>
        <w:right w:val="none" w:sz="0" w:space="0" w:color="auto"/>
      </w:divBdr>
    </w:div>
    <w:div w:id="1819881940">
      <w:bodyDiv w:val="1"/>
      <w:marLeft w:val="0"/>
      <w:marRight w:val="0"/>
      <w:marTop w:val="0"/>
      <w:marBottom w:val="0"/>
      <w:divBdr>
        <w:top w:val="none" w:sz="0" w:space="0" w:color="auto"/>
        <w:left w:val="none" w:sz="0" w:space="0" w:color="auto"/>
        <w:bottom w:val="none" w:sz="0" w:space="0" w:color="auto"/>
        <w:right w:val="none" w:sz="0" w:space="0" w:color="auto"/>
      </w:divBdr>
    </w:div>
    <w:div w:id="1819885446">
      <w:bodyDiv w:val="1"/>
      <w:marLeft w:val="0"/>
      <w:marRight w:val="0"/>
      <w:marTop w:val="0"/>
      <w:marBottom w:val="0"/>
      <w:divBdr>
        <w:top w:val="none" w:sz="0" w:space="0" w:color="auto"/>
        <w:left w:val="none" w:sz="0" w:space="0" w:color="auto"/>
        <w:bottom w:val="none" w:sz="0" w:space="0" w:color="auto"/>
        <w:right w:val="none" w:sz="0" w:space="0" w:color="auto"/>
      </w:divBdr>
    </w:div>
    <w:div w:id="1819954308">
      <w:bodyDiv w:val="1"/>
      <w:marLeft w:val="0"/>
      <w:marRight w:val="0"/>
      <w:marTop w:val="0"/>
      <w:marBottom w:val="0"/>
      <w:divBdr>
        <w:top w:val="none" w:sz="0" w:space="0" w:color="auto"/>
        <w:left w:val="none" w:sz="0" w:space="0" w:color="auto"/>
        <w:bottom w:val="none" w:sz="0" w:space="0" w:color="auto"/>
        <w:right w:val="none" w:sz="0" w:space="0" w:color="auto"/>
      </w:divBdr>
    </w:div>
    <w:div w:id="1820031437">
      <w:bodyDiv w:val="1"/>
      <w:marLeft w:val="0"/>
      <w:marRight w:val="0"/>
      <w:marTop w:val="0"/>
      <w:marBottom w:val="0"/>
      <w:divBdr>
        <w:top w:val="none" w:sz="0" w:space="0" w:color="auto"/>
        <w:left w:val="none" w:sz="0" w:space="0" w:color="auto"/>
        <w:bottom w:val="none" w:sz="0" w:space="0" w:color="auto"/>
        <w:right w:val="none" w:sz="0" w:space="0" w:color="auto"/>
      </w:divBdr>
    </w:div>
    <w:div w:id="1820075038">
      <w:bodyDiv w:val="1"/>
      <w:marLeft w:val="0"/>
      <w:marRight w:val="0"/>
      <w:marTop w:val="0"/>
      <w:marBottom w:val="0"/>
      <w:divBdr>
        <w:top w:val="none" w:sz="0" w:space="0" w:color="auto"/>
        <w:left w:val="none" w:sz="0" w:space="0" w:color="auto"/>
        <w:bottom w:val="none" w:sz="0" w:space="0" w:color="auto"/>
        <w:right w:val="none" w:sz="0" w:space="0" w:color="auto"/>
      </w:divBdr>
    </w:div>
    <w:div w:id="1820078561">
      <w:bodyDiv w:val="1"/>
      <w:marLeft w:val="0"/>
      <w:marRight w:val="0"/>
      <w:marTop w:val="0"/>
      <w:marBottom w:val="0"/>
      <w:divBdr>
        <w:top w:val="none" w:sz="0" w:space="0" w:color="auto"/>
        <w:left w:val="none" w:sz="0" w:space="0" w:color="auto"/>
        <w:bottom w:val="none" w:sz="0" w:space="0" w:color="auto"/>
        <w:right w:val="none" w:sz="0" w:space="0" w:color="auto"/>
      </w:divBdr>
    </w:div>
    <w:div w:id="1820148987">
      <w:bodyDiv w:val="1"/>
      <w:marLeft w:val="0"/>
      <w:marRight w:val="0"/>
      <w:marTop w:val="0"/>
      <w:marBottom w:val="0"/>
      <w:divBdr>
        <w:top w:val="none" w:sz="0" w:space="0" w:color="auto"/>
        <w:left w:val="none" w:sz="0" w:space="0" w:color="auto"/>
        <w:bottom w:val="none" w:sz="0" w:space="0" w:color="auto"/>
        <w:right w:val="none" w:sz="0" w:space="0" w:color="auto"/>
      </w:divBdr>
    </w:div>
    <w:div w:id="1820228763">
      <w:bodyDiv w:val="1"/>
      <w:marLeft w:val="0"/>
      <w:marRight w:val="0"/>
      <w:marTop w:val="0"/>
      <w:marBottom w:val="0"/>
      <w:divBdr>
        <w:top w:val="none" w:sz="0" w:space="0" w:color="auto"/>
        <w:left w:val="none" w:sz="0" w:space="0" w:color="auto"/>
        <w:bottom w:val="none" w:sz="0" w:space="0" w:color="auto"/>
        <w:right w:val="none" w:sz="0" w:space="0" w:color="auto"/>
      </w:divBdr>
    </w:div>
    <w:div w:id="1820728373">
      <w:bodyDiv w:val="1"/>
      <w:marLeft w:val="0"/>
      <w:marRight w:val="0"/>
      <w:marTop w:val="0"/>
      <w:marBottom w:val="0"/>
      <w:divBdr>
        <w:top w:val="none" w:sz="0" w:space="0" w:color="auto"/>
        <w:left w:val="none" w:sz="0" w:space="0" w:color="auto"/>
        <w:bottom w:val="none" w:sz="0" w:space="0" w:color="auto"/>
        <w:right w:val="none" w:sz="0" w:space="0" w:color="auto"/>
      </w:divBdr>
    </w:div>
    <w:div w:id="1820877059">
      <w:bodyDiv w:val="1"/>
      <w:marLeft w:val="0"/>
      <w:marRight w:val="0"/>
      <w:marTop w:val="0"/>
      <w:marBottom w:val="0"/>
      <w:divBdr>
        <w:top w:val="none" w:sz="0" w:space="0" w:color="auto"/>
        <w:left w:val="none" w:sz="0" w:space="0" w:color="auto"/>
        <w:bottom w:val="none" w:sz="0" w:space="0" w:color="auto"/>
        <w:right w:val="none" w:sz="0" w:space="0" w:color="auto"/>
      </w:divBdr>
    </w:div>
    <w:div w:id="1821072351">
      <w:bodyDiv w:val="1"/>
      <w:marLeft w:val="0"/>
      <w:marRight w:val="0"/>
      <w:marTop w:val="0"/>
      <w:marBottom w:val="0"/>
      <w:divBdr>
        <w:top w:val="none" w:sz="0" w:space="0" w:color="auto"/>
        <w:left w:val="none" w:sz="0" w:space="0" w:color="auto"/>
        <w:bottom w:val="none" w:sz="0" w:space="0" w:color="auto"/>
        <w:right w:val="none" w:sz="0" w:space="0" w:color="auto"/>
      </w:divBdr>
    </w:div>
    <w:div w:id="1821186410">
      <w:bodyDiv w:val="1"/>
      <w:marLeft w:val="0"/>
      <w:marRight w:val="0"/>
      <w:marTop w:val="0"/>
      <w:marBottom w:val="0"/>
      <w:divBdr>
        <w:top w:val="none" w:sz="0" w:space="0" w:color="auto"/>
        <w:left w:val="none" w:sz="0" w:space="0" w:color="auto"/>
        <w:bottom w:val="none" w:sz="0" w:space="0" w:color="auto"/>
        <w:right w:val="none" w:sz="0" w:space="0" w:color="auto"/>
      </w:divBdr>
    </w:div>
    <w:div w:id="1821188263">
      <w:bodyDiv w:val="1"/>
      <w:marLeft w:val="0"/>
      <w:marRight w:val="0"/>
      <w:marTop w:val="0"/>
      <w:marBottom w:val="0"/>
      <w:divBdr>
        <w:top w:val="none" w:sz="0" w:space="0" w:color="auto"/>
        <w:left w:val="none" w:sz="0" w:space="0" w:color="auto"/>
        <w:bottom w:val="none" w:sz="0" w:space="0" w:color="auto"/>
        <w:right w:val="none" w:sz="0" w:space="0" w:color="auto"/>
      </w:divBdr>
    </w:div>
    <w:div w:id="1821261642">
      <w:bodyDiv w:val="1"/>
      <w:marLeft w:val="0"/>
      <w:marRight w:val="0"/>
      <w:marTop w:val="0"/>
      <w:marBottom w:val="0"/>
      <w:divBdr>
        <w:top w:val="none" w:sz="0" w:space="0" w:color="auto"/>
        <w:left w:val="none" w:sz="0" w:space="0" w:color="auto"/>
        <w:bottom w:val="none" w:sz="0" w:space="0" w:color="auto"/>
        <w:right w:val="none" w:sz="0" w:space="0" w:color="auto"/>
      </w:divBdr>
    </w:div>
    <w:div w:id="1821312877">
      <w:bodyDiv w:val="1"/>
      <w:marLeft w:val="0"/>
      <w:marRight w:val="0"/>
      <w:marTop w:val="0"/>
      <w:marBottom w:val="0"/>
      <w:divBdr>
        <w:top w:val="none" w:sz="0" w:space="0" w:color="auto"/>
        <w:left w:val="none" w:sz="0" w:space="0" w:color="auto"/>
        <w:bottom w:val="none" w:sz="0" w:space="0" w:color="auto"/>
        <w:right w:val="none" w:sz="0" w:space="0" w:color="auto"/>
      </w:divBdr>
      <w:divsChild>
        <w:div w:id="35012034">
          <w:marLeft w:val="480"/>
          <w:marRight w:val="0"/>
          <w:marTop w:val="0"/>
          <w:marBottom w:val="0"/>
          <w:divBdr>
            <w:top w:val="none" w:sz="0" w:space="0" w:color="auto"/>
            <w:left w:val="none" w:sz="0" w:space="0" w:color="auto"/>
            <w:bottom w:val="none" w:sz="0" w:space="0" w:color="auto"/>
            <w:right w:val="none" w:sz="0" w:space="0" w:color="auto"/>
          </w:divBdr>
        </w:div>
        <w:div w:id="169032427">
          <w:marLeft w:val="480"/>
          <w:marRight w:val="0"/>
          <w:marTop w:val="0"/>
          <w:marBottom w:val="0"/>
          <w:divBdr>
            <w:top w:val="none" w:sz="0" w:space="0" w:color="auto"/>
            <w:left w:val="none" w:sz="0" w:space="0" w:color="auto"/>
            <w:bottom w:val="none" w:sz="0" w:space="0" w:color="auto"/>
            <w:right w:val="none" w:sz="0" w:space="0" w:color="auto"/>
          </w:divBdr>
        </w:div>
        <w:div w:id="204562847">
          <w:marLeft w:val="480"/>
          <w:marRight w:val="0"/>
          <w:marTop w:val="0"/>
          <w:marBottom w:val="0"/>
          <w:divBdr>
            <w:top w:val="none" w:sz="0" w:space="0" w:color="auto"/>
            <w:left w:val="none" w:sz="0" w:space="0" w:color="auto"/>
            <w:bottom w:val="none" w:sz="0" w:space="0" w:color="auto"/>
            <w:right w:val="none" w:sz="0" w:space="0" w:color="auto"/>
          </w:divBdr>
        </w:div>
        <w:div w:id="213781789">
          <w:marLeft w:val="480"/>
          <w:marRight w:val="0"/>
          <w:marTop w:val="0"/>
          <w:marBottom w:val="0"/>
          <w:divBdr>
            <w:top w:val="none" w:sz="0" w:space="0" w:color="auto"/>
            <w:left w:val="none" w:sz="0" w:space="0" w:color="auto"/>
            <w:bottom w:val="none" w:sz="0" w:space="0" w:color="auto"/>
            <w:right w:val="none" w:sz="0" w:space="0" w:color="auto"/>
          </w:divBdr>
        </w:div>
        <w:div w:id="267394325">
          <w:marLeft w:val="480"/>
          <w:marRight w:val="0"/>
          <w:marTop w:val="0"/>
          <w:marBottom w:val="0"/>
          <w:divBdr>
            <w:top w:val="none" w:sz="0" w:space="0" w:color="auto"/>
            <w:left w:val="none" w:sz="0" w:space="0" w:color="auto"/>
            <w:bottom w:val="none" w:sz="0" w:space="0" w:color="auto"/>
            <w:right w:val="none" w:sz="0" w:space="0" w:color="auto"/>
          </w:divBdr>
        </w:div>
        <w:div w:id="316885903">
          <w:marLeft w:val="480"/>
          <w:marRight w:val="0"/>
          <w:marTop w:val="0"/>
          <w:marBottom w:val="0"/>
          <w:divBdr>
            <w:top w:val="none" w:sz="0" w:space="0" w:color="auto"/>
            <w:left w:val="none" w:sz="0" w:space="0" w:color="auto"/>
            <w:bottom w:val="none" w:sz="0" w:space="0" w:color="auto"/>
            <w:right w:val="none" w:sz="0" w:space="0" w:color="auto"/>
          </w:divBdr>
        </w:div>
        <w:div w:id="360479922">
          <w:marLeft w:val="480"/>
          <w:marRight w:val="0"/>
          <w:marTop w:val="0"/>
          <w:marBottom w:val="0"/>
          <w:divBdr>
            <w:top w:val="none" w:sz="0" w:space="0" w:color="auto"/>
            <w:left w:val="none" w:sz="0" w:space="0" w:color="auto"/>
            <w:bottom w:val="none" w:sz="0" w:space="0" w:color="auto"/>
            <w:right w:val="none" w:sz="0" w:space="0" w:color="auto"/>
          </w:divBdr>
        </w:div>
        <w:div w:id="382942973">
          <w:marLeft w:val="480"/>
          <w:marRight w:val="0"/>
          <w:marTop w:val="0"/>
          <w:marBottom w:val="0"/>
          <w:divBdr>
            <w:top w:val="none" w:sz="0" w:space="0" w:color="auto"/>
            <w:left w:val="none" w:sz="0" w:space="0" w:color="auto"/>
            <w:bottom w:val="none" w:sz="0" w:space="0" w:color="auto"/>
            <w:right w:val="none" w:sz="0" w:space="0" w:color="auto"/>
          </w:divBdr>
        </w:div>
        <w:div w:id="437987452">
          <w:marLeft w:val="480"/>
          <w:marRight w:val="0"/>
          <w:marTop w:val="0"/>
          <w:marBottom w:val="0"/>
          <w:divBdr>
            <w:top w:val="none" w:sz="0" w:space="0" w:color="auto"/>
            <w:left w:val="none" w:sz="0" w:space="0" w:color="auto"/>
            <w:bottom w:val="none" w:sz="0" w:space="0" w:color="auto"/>
            <w:right w:val="none" w:sz="0" w:space="0" w:color="auto"/>
          </w:divBdr>
        </w:div>
        <w:div w:id="505947313">
          <w:marLeft w:val="480"/>
          <w:marRight w:val="0"/>
          <w:marTop w:val="0"/>
          <w:marBottom w:val="0"/>
          <w:divBdr>
            <w:top w:val="none" w:sz="0" w:space="0" w:color="auto"/>
            <w:left w:val="none" w:sz="0" w:space="0" w:color="auto"/>
            <w:bottom w:val="none" w:sz="0" w:space="0" w:color="auto"/>
            <w:right w:val="none" w:sz="0" w:space="0" w:color="auto"/>
          </w:divBdr>
        </w:div>
        <w:div w:id="586502353">
          <w:marLeft w:val="480"/>
          <w:marRight w:val="0"/>
          <w:marTop w:val="0"/>
          <w:marBottom w:val="0"/>
          <w:divBdr>
            <w:top w:val="none" w:sz="0" w:space="0" w:color="auto"/>
            <w:left w:val="none" w:sz="0" w:space="0" w:color="auto"/>
            <w:bottom w:val="none" w:sz="0" w:space="0" w:color="auto"/>
            <w:right w:val="none" w:sz="0" w:space="0" w:color="auto"/>
          </w:divBdr>
        </w:div>
        <w:div w:id="660428205">
          <w:marLeft w:val="480"/>
          <w:marRight w:val="0"/>
          <w:marTop w:val="0"/>
          <w:marBottom w:val="0"/>
          <w:divBdr>
            <w:top w:val="none" w:sz="0" w:space="0" w:color="auto"/>
            <w:left w:val="none" w:sz="0" w:space="0" w:color="auto"/>
            <w:bottom w:val="none" w:sz="0" w:space="0" w:color="auto"/>
            <w:right w:val="none" w:sz="0" w:space="0" w:color="auto"/>
          </w:divBdr>
        </w:div>
        <w:div w:id="726076872">
          <w:marLeft w:val="480"/>
          <w:marRight w:val="0"/>
          <w:marTop w:val="0"/>
          <w:marBottom w:val="0"/>
          <w:divBdr>
            <w:top w:val="none" w:sz="0" w:space="0" w:color="auto"/>
            <w:left w:val="none" w:sz="0" w:space="0" w:color="auto"/>
            <w:bottom w:val="none" w:sz="0" w:space="0" w:color="auto"/>
            <w:right w:val="none" w:sz="0" w:space="0" w:color="auto"/>
          </w:divBdr>
        </w:div>
        <w:div w:id="734665140">
          <w:marLeft w:val="480"/>
          <w:marRight w:val="0"/>
          <w:marTop w:val="0"/>
          <w:marBottom w:val="0"/>
          <w:divBdr>
            <w:top w:val="none" w:sz="0" w:space="0" w:color="auto"/>
            <w:left w:val="none" w:sz="0" w:space="0" w:color="auto"/>
            <w:bottom w:val="none" w:sz="0" w:space="0" w:color="auto"/>
            <w:right w:val="none" w:sz="0" w:space="0" w:color="auto"/>
          </w:divBdr>
        </w:div>
        <w:div w:id="789275867">
          <w:marLeft w:val="480"/>
          <w:marRight w:val="0"/>
          <w:marTop w:val="0"/>
          <w:marBottom w:val="0"/>
          <w:divBdr>
            <w:top w:val="none" w:sz="0" w:space="0" w:color="auto"/>
            <w:left w:val="none" w:sz="0" w:space="0" w:color="auto"/>
            <w:bottom w:val="none" w:sz="0" w:space="0" w:color="auto"/>
            <w:right w:val="none" w:sz="0" w:space="0" w:color="auto"/>
          </w:divBdr>
        </w:div>
        <w:div w:id="801386647">
          <w:marLeft w:val="480"/>
          <w:marRight w:val="0"/>
          <w:marTop w:val="0"/>
          <w:marBottom w:val="0"/>
          <w:divBdr>
            <w:top w:val="none" w:sz="0" w:space="0" w:color="auto"/>
            <w:left w:val="none" w:sz="0" w:space="0" w:color="auto"/>
            <w:bottom w:val="none" w:sz="0" w:space="0" w:color="auto"/>
            <w:right w:val="none" w:sz="0" w:space="0" w:color="auto"/>
          </w:divBdr>
        </w:div>
        <w:div w:id="815075793">
          <w:marLeft w:val="480"/>
          <w:marRight w:val="0"/>
          <w:marTop w:val="0"/>
          <w:marBottom w:val="0"/>
          <w:divBdr>
            <w:top w:val="none" w:sz="0" w:space="0" w:color="auto"/>
            <w:left w:val="none" w:sz="0" w:space="0" w:color="auto"/>
            <w:bottom w:val="none" w:sz="0" w:space="0" w:color="auto"/>
            <w:right w:val="none" w:sz="0" w:space="0" w:color="auto"/>
          </w:divBdr>
        </w:div>
        <w:div w:id="853305375">
          <w:marLeft w:val="480"/>
          <w:marRight w:val="0"/>
          <w:marTop w:val="0"/>
          <w:marBottom w:val="0"/>
          <w:divBdr>
            <w:top w:val="none" w:sz="0" w:space="0" w:color="auto"/>
            <w:left w:val="none" w:sz="0" w:space="0" w:color="auto"/>
            <w:bottom w:val="none" w:sz="0" w:space="0" w:color="auto"/>
            <w:right w:val="none" w:sz="0" w:space="0" w:color="auto"/>
          </w:divBdr>
        </w:div>
        <w:div w:id="903762378">
          <w:marLeft w:val="480"/>
          <w:marRight w:val="0"/>
          <w:marTop w:val="0"/>
          <w:marBottom w:val="0"/>
          <w:divBdr>
            <w:top w:val="none" w:sz="0" w:space="0" w:color="auto"/>
            <w:left w:val="none" w:sz="0" w:space="0" w:color="auto"/>
            <w:bottom w:val="none" w:sz="0" w:space="0" w:color="auto"/>
            <w:right w:val="none" w:sz="0" w:space="0" w:color="auto"/>
          </w:divBdr>
        </w:div>
        <w:div w:id="921766694">
          <w:marLeft w:val="480"/>
          <w:marRight w:val="0"/>
          <w:marTop w:val="0"/>
          <w:marBottom w:val="0"/>
          <w:divBdr>
            <w:top w:val="none" w:sz="0" w:space="0" w:color="auto"/>
            <w:left w:val="none" w:sz="0" w:space="0" w:color="auto"/>
            <w:bottom w:val="none" w:sz="0" w:space="0" w:color="auto"/>
            <w:right w:val="none" w:sz="0" w:space="0" w:color="auto"/>
          </w:divBdr>
        </w:div>
        <w:div w:id="961493384">
          <w:marLeft w:val="480"/>
          <w:marRight w:val="0"/>
          <w:marTop w:val="0"/>
          <w:marBottom w:val="0"/>
          <w:divBdr>
            <w:top w:val="none" w:sz="0" w:space="0" w:color="auto"/>
            <w:left w:val="none" w:sz="0" w:space="0" w:color="auto"/>
            <w:bottom w:val="none" w:sz="0" w:space="0" w:color="auto"/>
            <w:right w:val="none" w:sz="0" w:space="0" w:color="auto"/>
          </w:divBdr>
        </w:div>
        <w:div w:id="983002641">
          <w:marLeft w:val="480"/>
          <w:marRight w:val="0"/>
          <w:marTop w:val="0"/>
          <w:marBottom w:val="0"/>
          <w:divBdr>
            <w:top w:val="none" w:sz="0" w:space="0" w:color="auto"/>
            <w:left w:val="none" w:sz="0" w:space="0" w:color="auto"/>
            <w:bottom w:val="none" w:sz="0" w:space="0" w:color="auto"/>
            <w:right w:val="none" w:sz="0" w:space="0" w:color="auto"/>
          </w:divBdr>
        </w:div>
        <w:div w:id="1005785826">
          <w:marLeft w:val="480"/>
          <w:marRight w:val="0"/>
          <w:marTop w:val="0"/>
          <w:marBottom w:val="0"/>
          <w:divBdr>
            <w:top w:val="none" w:sz="0" w:space="0" w:color="auto"/>
            <w:left w:val="none" w:sz="0" w:space="0" w:color="auto"/>
            <w:bottom w:val="none" w:sz="0" w:space="0" w:color="auto"/>
            <w:right w:val="none" w:sz="0" w:space="0" w:color="auto"/>
          </w:divBdr>
        </w:div>
        <w:div w:id="1117216604">
          <w:marLeft w:val="480"/>
          <w:marRight w:val="0"/>
          <w:marTop w:val="0"/>
          <w:marBottom w:val="0"/>
          <w:divBdr>
            <w:top w:val="none" w:sz="0" w:space="0" w:color="auto"/>
            <w:left w:val="none" w:sz="0" w:space="0" w:color="auto"/>
            <w:bottom w:val="none" w:sz="0" w:space="0" w:color="auto"/>
            <w:right w:val="none" w:sz="0" w:space="0" w:color="auto"/>
          </w:divBdr>
        </w:div>
        <w:div w:id="1148135952">
          <w:marLeft w:val="480"/>
          <w:marRight w:val="0"/>
          <w:marTop w:val="0"/>
          <w:marBottom w:val="0"/>
          <w:divBdr>
            <w:top w:val="none" w:sz="0" w:space="0" w:color="auto"/>
            <w:left w:val="none" w:sz="0" w:space="0" w:color="auto"/>
            <w:bottom w:val="none" w:sz="0" w:space="0" w:color="auto"/>
            <w:right w:val="none" w:sz="0" w:space="0" w:color="auto"/>
          </w:divBdr>
        </w:div>
        <w:div w:id="1332756042">
          <w:marLeft w:val="480"/>
          <w:marRight w:val="0"/>
          <w:marTop w:val="0"/>
          <w:marBottom w:val="0"/>
          <w:divBdr>
            <w:top w:val="none" w:sz="0" w:space="0" w:color="auto"/>
            <w:left w:val="none" w:sz="0" w:space="0" w:color="auto"/>
            <w:bottom w:val="none" w:sz="0" w:space="0" w:color="auto"/>
            <w:right w:val="none" w:sz="0" w:space="0" w:color="auto"/>
          </w:divBdr>
        </w:div>
        <w:div w:id="1338921405">
          <w:marLeft w:val="480"/>
          <w:marRight w:val="0"/>
          <w:marTop w:val="0"/>
          <w:marBottom w:val="0"/>
          <w:divBdr>
            <w:top w:val="none" w:sz="0" w:space="0" w:color="auto"/>
            <w:left w:val="none" w:sz="0" w:space="0" w:color="auto"/>
            <w:bottom w:val="none" w:sz="0" w:space="0" w:color="auto"/>
            <w:right w:val="none" w:sz="0" w:space="0" w:color="auto"/>
          </w:divBdr>
        </w:div>
        <w:div w:id="1358844955">
          <w:marLeft w:val="480"/>
          <w:marRight w:val="0"/>
          <w:marTop w:val="0"/>
          <w:marBottom w:val="0"/>
          <w:divBdr>
            <w:top w:val="none" w:sz="0" w:space="0" w:color="auto"/>
            <w:left w:val="none" w:sz="0" w:space="0" w:color="auto"/>
            <w:bottom w:val="none" w:sz="0" w:space="0" w:color="auto"/>
            <w:right w:val="none" w:sz="0" w:space="0" w:color="auto"/>
          </w:divBdr>
        </w:div>
        <w:div w:id="1407459101">
          <w:marLeft w:val="480"/>
          <w:marRight w:val="0"/>
          <w:marTop w:val="0"/>
          <w:marBottom w:val="0"/>
          <w:divBdr>
            <w:top w:val="none" w:sz="0" w:space="0" w:color="auto"/>
            <w:left w:val="none" w:sz="0" w:space="0" w:color="auto"/>
            <w:bottom w:val="none" w:sz="0" w:space="0" w:color="auto"/>
            <w:right w:val="none" w:sz="0" w:space="0" w:color="auto"/>
          </w:divBdr>
        </w:div>
        <w:div w:id="1464077585">
          <w:marLeft w:val="480"/>
          <w:marRight w:val="0"/>
          <w:marTop w:val="0"/>
          <w:marBottom w:val="0"/>
          <w:divBdr>
            <w:top w:val="none" w:sz="0" w:space="0" w:color="auto"/>
            <w:left w:val="none" w:sz="0" w:space="0" w:color="auto"/>
            <w:bottom w:val="none" w:sz="0" w:space="0" w:color="auto"/>
            <w:right w:val="none" w:sz="0" w:space="0" w:color="auto"/>
          </w:divBdr>
        </w:div>
        <w:div w:id="1576934559">
          <w:marLeft w:val="480"/>
          <w:marRight w:val="0"/>
          <w:marTop w:val="0"/>
          <w:marBottom w:val="0"/>
          <w:divBdr>
            <w:top w:val="none" w:sz="0" w:space="0" w:color="auto"/>
            <w:left w:val="none" w:sz="0" w:space="0" w:color="auto"/>
            <w:bottom w:val="none" w:sz="0" w:space="0" w:color="auto"/>
            <w:right w:val="none" w:sz="0" w:space="0" w:color="auto"/>
          </w:divBdr>
        </w:div>
        <w:div w:id="1594241931">
          <w:marLeft w:val="480"/>
          <w:marRight w:val="0"/>
          <w:marTop w:val="0"/>
          <w:marBottom w:val="0"/>
          <w:divBdr>
            <w:top w:val="none" w:sz="0" w:space="0" w:color="auto"/>
            <w:left w:val="none" w:sz="0" w:space="0" w:color="auto"/>
            <w:bottom w:val="none" w:sz="0" w:space="0" w:color="auto"/>
            <w:right w:val="none" w:sz="0" w:space="0" w:color="auto"/>
          </w:divBdr>
        </w:div>
        <w:div w:id="1613510027">
          <w:marLeft w:val="480"/>
          <w:marRight w:val="0"/>
          <w:marTop w:val="0"/>
          <w:marBottom w:val="0"/>
          <w:divBdr>
            <w:top w:val="none" w:sz="0" w:space="0" w:color="auto"/>
            <w:left w:val="none" w:sz="0" w:space="0" w:color="auto"/>
            <w:bottom w:val="none" w:sz="0" w:space="0" w:color="auto"/>
            <w:right w:val="none" w:sz="0" w:space="0" w:color="auto"/>
          </w:divBdr>
        </w:div>
        <w:div w:id="1636107407">
          <w:marLeft w:val="480"/>
          <w:marRight w:val="0"/>
          <w:marTop w:val="0"/>
          <w:marBottom w:val="0"/>
          <w:divBdr>
            <w:top w:val="none" w:sz="0" w:space="0" w:color="auto"/>
            <w:left w:val="none" w:sz="0" w:space="0" w:color="auto"/>
            <w:bottom w:val="none" w:sz="0" w:space="0" w:color="auto"/>
            <w:right w:val="none" w:sz="0" w:space="0" w:color="auto"/>
          </w:divBdr>
        </w:div>
        <w:div w:id="1686899536">
          <w:marLeft w:val="480"/>
          <w:marRight w:val="0"/>
          <w:marTop w:val="0"/>
          <w:marBottom w:val="0"/>
          <w:divBdr>
            <w:top w:val="none" w:sz="0" w:space="0" w:color="auto"/>
            <w:left w:val="none" w:sz="0" w:space="0" w:color="auto"/>
            <w:bottom w:val="none" w:sz="0" w:space="0" w:color="auto"/>
            <w:right w:val="none" w:sz="0" w:space="0" w:color="auto"/>
          </w:divBdr>
        </w:div>
        <w:div w:id="1733037644">
          <w:marLeft w:val="480"/>
          <w:marRight w:val="0"/>
          <w:marTop w:val="0"/>
          <w:marBottom w:val="0"/>
          <w:divBdr>
            <w:top w:val="none" w:sz="0" w:space="0" w:color="auto"/>
            <w:left w:val="none" w:sz="0" w:space="0" w:color="auto"/>
            <w:bottom w:val="none" w:sz="0" w:space="0" w:color="auto"/>
            <w:right w:val="none" w:sz="0" w:space="0" w:color="auto"/>
          </w:divBdr>
        </w:div>
        <w:div w:id="1750420108">
          <w:marLeft w:val="480"/>
          <w:marRight w:val="0"/>
          <w:marTop w:val="0"/>
          <w:marBottom w:val="0"/>
          <w:divBdr>
            <w:top w:val="none" w:sz="0" w:space="0" w:color="auto"/>
            <w:left w:val="none" w:sz="0" w:space="0" w:color="auto"/>
            <w:bottom w:val="none" w:sz="0" w:space="0" w:color="auto"/>
            <w:right w:val="none" w:sz="0" w:space="0" w:color="auto"/>
          </w:divBdr>
        </w:div>
        <w:div w:id="1780681478">
          <w:marLeft w:val="480"/>
          <w:marRight w:val="0"/>
          <w:marTop w:val="0"/>
          <w:marBottom w:val="0"/>
          <w:divBdr>
            <w:top w:val="none" w:sz="0" w:space="0" w:color="auto"/>
            <w:left w:val="none" w:sz="0" w:space="0" w:color="auto"/>
            <w:bottom w:val="none" w:sz="0" w:space="0" w:color="auto"/>
            <w:right w:val="none" w:sz="0" w:space="0" w:color="auto"/>
          </w:divBdr>
        </w:div>
        <w:div w:id="1809857907">
          <w:marLeft w:val="480"/>
          <w:marRight w:val="0"/>
          <w:marTop w:val="0"/>
          <w:marBottom w:val="0"/>
          <w:divBdr>
            <w:top w:val="none" w:sz="0" w:space="0" w:color="auto"/>
            <w:left w:val="none" w:sz="0" w:space="0" w:color="auto"/>
            <w:bottom w:val="none" w:sz="0" w:space="0" w:color="auto"/>
            <w:right w:val="none" w:sz="0" w:space="0" w:color="auto"/>
          </w:divBdr>
        </w:div>
        <w:div w:id="1836919160">
          <w:marLeft w:val="480"/>
          <w:marRight w:val="0"/>
          <w:marTop w:val="0"/>
          <w:marBottom w:val="0"/>
          <w:divBdr>
            <w:top w:val="none" w:sz="0" w:space="0" w:color="auto"/>
            <w:left w:val="none" w:sz="0" w:space="0" w:color="auto"/>
            <w:bottom w:val="none" w:sz="0" w:space="0" w:color="auto"/>
            <w:right w:val="none" w:sz="0" w:space="0" w:color="auto"/>
          </w:divBdr>
        </w:div>
        <w:div w:id="1872648648">
          <w:marLeft w:val="480"/>
          <w:marRight w:val="0"/>
          <w:marTop w:val="0"/>
          <w:marBottom w:val="0"/>
          <w:divBdr>
            <w:top w:val="none" w:sz="0" w:space="0" w:color="auto"/>
            <w:left w:val="none" w:sz="0" w:space="0" w:color="auto"/>
            <w:bottom w:val="none" w:sz="0" w:space="0" w:color="auto"/>
            <w:right w:val="none" w:sz="0" w:space="0" w:color="auto"/>
          </w:divBdr>
        </w:div>
        <w:div w:id="2029598005">
          <w:marLeft w:val="480"/>
          <w:marRight w:val="0"/>
          <w:marTop w:val="0"/>
          <w:marBottom w:val="0"/>
          <w:divBdr>
            <w:top w:val="none" w:sz="0" w:space="0" w:color="auto"/>
            <w:left w:val="none" w:sz="0" w:space="0" w:color="auto"/>
            <w:bottom w:val="none" w:sz="0" w:space="0" w:color="auto"/>
            <w:right w:val="none" w:sz="0" w:space="0" w:color="auto"/>
          </w:divBdr>
        </w:div>
        <w:div w:id="2108304763">
          <w:marLeft w:val="480"/>
          <w:marRight w:val="0"/>
          <w:marTop w:val="0"/>
          <w:marBottom w:val="0"/>
          <w:divBdr>
            <w:top w:val="none" w:sz="0" w:space="0" w:color="auto"/>
            <w:left w:val="none" w:sz="0" w:space="0" w:color="auto"/>
            <w:bottom w:val="none" w:sz="0" w:space="0" w:color="auto"/>
            <w:right w:val="none" w:sz="0" w:space="0" w:color="auto"/>
          </w:divBdr>
        </w:div>
        <w:div w:id="2114740047">
          <w:marLeft w:val="480"/>
          <w:marRight w:val="0"/>
          <w:marTop w:val="0"/>
          <w:marBottom w:val="0"/>
          <w:divBdr>
            <w:top w:val="none" w:sz="0" w:space="0" w:color="auto"/>
            <w:left w:val="none" w:sz="0" w:space="0" w:color="auto"/>
            <w:bottom w:val="none" w:sz="0" w:space="0" w:color="auto"/>
            <w:right w:val="none" w:sz="0" w:space="0" w:color="auto"/>
          </w:divBdr>
        </w:div>
        <w:div w:id="2118477052">
          <w:marLeft w:val="480"/>
          <w:marRight w:val="0"/>
          <w:marTop w:val="0"/>
          <w:marBottom w:val="0"/>
          <w:divBdr>
            <w:top w:val="none" w:sz="0" w:space="0" w:color="auto"/>
            <w:left w:val="none" w:sz="0" w:space="0" w:color="auto"/>
            <w:bottom w:val="none" w:sz="0" w:space="0" w:color="auto"/>
            <w:right w:val="none" w:sz="0" w:space="0" w:color="auto"/>
          </w:divBdr>
        </w:div>
        <w:div w:id="2146073154">
          <w:marLeft w:val="480"/>
          <w:marRight w:val="0"/>
          <w:marTop w:val="0"/>
          <w:marBottom w:val="0"/>
          <w:divBdr>
            <w:top w:val="none" w:sz="0" w:space="0" w:color="auto"/>
            <w:left w:val="none" w:sz="0" w:space="0" w:color="auto"/>
            <w:bottom w:val="none" w:sz="0" w:space="0" w:color="auto"/>
            <w:right w:val="none" w:sz="0" w:space="0" w:color="auto"/>
          </w:divBdr>
        </w:div>
      </w:divsChild>
    </w:div>
    <w:div w:id="1821573974">
      <w:bodyDiv w:val="1"/>
      <w:marLeft w:val="0"/>
      <w:marRight w:val="0"/>
      <w:marTop w:val="0"/>
      <w:marBottom w:val="0"/>
      <w:divBdr>
        <w:top w:val="none" w:sz="0" w:space="0" w:color="auto"/>
        <w:left w:val="none" w:sz="0" w:space="0" w:color="auto"/>
        <w:bottom w:val="none" w:sz="0" w:space="0" w:color="auto"/>
        <w:right w:val="none" w:sz="0" w:space="0" w:color="auto"/>
      </w:divBdr>
    </w:div>
    <w:div w:id="1821656271">
      <w:bodyDiv w:val="1"/>
      <w:marLeft w:val="0"/>
      <w:marRight w:val="0"/>
      <w:marTop w:val="0"/>
      <w:marBottom w:val="0"/>
      <w:divBdr>
        <w:top w:val="none" w:sz="0" w:space="0" w:color="auto"/>
        <w:left w:val="none" w:sz="0" w:space="0" w:color="auto"/>
        <w:bottom w:val="none" w:sz="0" w:space="0" w:color="auto"/>
        <w:right w:val="none" w:sz="0" w:space="0" w:color="auto"/>
      </w:divBdr>
    </w:div>
    <w:div w:id="1821993811">
      <w:bodyDiv w:val="1"/>
      <w:marLeft w:val="0"/>
      <w:marRight w:val="0"/>
      <w:marTop w:val="0"/>
      <w:marBottom w:val="0"/>
      <w:divBdr>
        <w:top w:val="none" w:sz="0" w:space="0" w:color="auto"/>
        <w:left w:val="none" w:sz="0" w:space="0" w:color="auto"/>
        <w:bottom w:val="none" w:sz="0" w:space="0" w:color="auto"/>
        <w:right w:val="none" w:sz="0" w:space="0" w:color="auto"/>
      </w:divBdr>
    </w:div>
    <w:div w:id="1821995416">
      <w:bodyDiv w:val="1"/>
      <w:marLeft w:val="0"/>
      <w:marRight w:val="0"/>
      <w:marTop w:val="0"/>
      <w:marBottom w:val="0"/>
      <w:divBdr>
        <w:top w:val="none" w:sz="0" w:space="0" w:color="auto"/>
        <w:left w:val="none" w:sz="0" w:space="0" w:color="auto"/>
        <w:bottom w:val="none" w:sz="0" w:space="0" w:color="auto"/>
        <w:right w:val="none" w:sz="0" w:space="0" w:color="auto"/>
      </w:divBdr>
    </w:div>
    <w:div w:id="1821996927">
      <w:bodyDiv w:val="1"/>
      <w:marLeft w:val="0"/>
      <w:marRight w:val="0"/>
      <w:marTop w:val="0"/>
      <w:marBottom w:val="0"/>
      <w:divBdr>
        <w:top w:val="none" w:sz="0" w:space="0" w:color="auto"/>
        <w:left w:val="none" w:sz="0" w:space="0" w:color="auto"/>
        <w:bottom w:val="none" w:sz="0" w:space="0" w:color="auto"/>
        <w:right w:val="none" w:sz="0" w:space="0" w:color="auto"/>
      </w:divBdr>
    </w:div>
    <w:div w:id="1822383793">
      <w:bodyDiv w:val="1"/>
      <w:marLeft w:val="0"/>
      <w:marRight w:val="0"/>
      <w:marTop w:val="0"/>
      <w:marBottom w:val="0"/>
      <w:divBdr>
        <w:top w:val="none" w:sz="0" w:space="0" w:color="auto"/>
        <w:left w:val="none" w:sz="0" w:space="0" w:color="auto"/>
        <w:bottom w:val="none" w:sz="0" w:space="0" w:color="auto"/>
        <w:right w:val="none" w:sz="0" w:space="0" w:color="auto"/>
      </w:divBdr>
    </w:div>
    <w:div w:id="1822455176">
      <w:bodyDiv w:val="1"/>
      <w:marLeft w:val="0"/>
      <w:marRight w:val="0"/>
      <w:marTop w:val="0"/>
      <w:marBottom w:val="0"/>
      <w:divBdr>
        <w:top w:val="none" w:sz="0" w:space="0" w:color="auto"/>
        <w:left w:val="none" w:sz="0" w:space="0" w:color="auto"/>
        <w:bottom w:val="none" w:sz="0" w:space="0" w:color="auto"/>
        <w:right w:val="none" w:sz="0" w:space="0" w:color="auto"/>
      </w:divBdr>
    </w:div>
    <w:div w:id="1822578922">
      <w:bodyDiv w:val="1"/>
      <w:marLeft w:val="0"/>
      <w:marRight w:val="0"/>
      <w:marTop w:val="0"/>
      <w:marBottom w:val="0"/>
      <w:divBdr>
        <w:top w:val="none" w:sz="0" w:space="0" w:color="auto"/>
        <w:left w:val="none" w:sz="0" w:space="0" w:color="auto"/>
        <w:bottom w:val="none" w:sz="0" w:space="0" w:color="auto"/>
        <w:right w:val="none" w:sz="0" w:space="0" w:color="auto"/>
      </w:divBdr>
    </w:div>
    <w:div w:id="1822885701">
      <w:bodyDiv w:val="1"/>
      <w:marLeft w:val="0"/>
      <w:marRight w:val="0"/>
      <w:marTop w:val="0"/>
      <w:marBottom w:val="0"/>
      <w:divBdr>
        <w:top w:val="none" w:sz="0" w:space="0" w:color="auto"/>
        <w:left w:val="none" w:sz="0" w:space="0" w:color="auto"/>
        <w:bottom w:val="none" w:sz="0" w:space="0" w:color="auto"/>
        <w:right w:val="none" w:sz="0" w:space="0" w:color="auto"/>
      </w:divBdr>
    </w:div>
    <w:div w:id="1823153806">
      <w:bodyDiv w:val="1"/>
      <w:marLeft w:val="0"/>
      <w:marRight w:val="0"/>
      <w:marTop w:val="0"/>
      <w:marBottom w:val="0"/>
      <w:divBdr>
        <w:top w:val="none" w:sz="0" w:space="0" w:color="auto"/>
        <w:left w:val="none" w:sz="0" w:space="0" w:color="auto"/>
        <w:bottom w:val="none" w:sz="0" w:space="0" w:color="auto"/>
        <w:right w:val="none" w:sz="0" w:space="0" w:color="auto"/>
      </w:divBdr>
    </w:div>
    <w:div w:id="1823229075">
      <w:bodyDiv w:val="1"/>
      <w:marLeft w:val="0"/>
      <w:marRight w:val="0"/>
      <w:marTop w:val="0"/>
      <w:marBottom w:val="0"/>
      <w:divBdr>
        <w:top w:val="none" w:sz="0" w:space="0" w:color="auto"/>
        <w:left w:val="none" w:sz="0" w:space="0" w:color="auto"/>
        <w:bottom w:val="none" w:sz="0" w:space="0" w:color="auto"/>
        <w:right w:val="none" w:sz="0" w:space="0" w:color="auto"/>
      </w:divBdr>
    </w:div>
    <w:div w:id="1823234516">
      <w:bodyDiv w:val="1"/>
      <w:marLeft w:val="0"/>
      <w:marRight w:val="0"/>
      <w:marTop w:val="0"/>
      <w:marBottom w:val="0"/>
      <w:divBdr>
        <w:top w:val="none" w:sz="0" w:space="0" w:color="auto"/>
        <w:left w:val="none" w:sz="0" w:space="0" w:color="auto"/>
        <w:bottom w:val="none" w:sz="0" w:space="0" w:color="auto"/>
        <w:right w:val="none" w:sz="0" w:space="0" w:color="auto"/>
      </w:divBdr>
    </w:div>
    <w:div w:id="1823347250">
      <w:bodyDiv w:val="1"/>
      <w:marLeft w:val="0"/>
      <w:marRight w:val="0"/>
      <w:marTop w:val="0"/>
      <w:marBottom w:val="0"/>
      <w:divBdr>
        <w:top w:val="none" w:sz="0" w:space="0" w:color="auto"/>
        <w:left w:val="none" w:sz="0" w:space="0" w:color="auto"/>
        <w:bottom w:val="none" w:sz="0" w:space="0" w:color="auto"/>
        <w:right w:val="none" w:sz="0" w:space="0" w:color="auto"/>
      </w:divBdr>
    </w:div>
    <w:div w:id="1823548339">
      <w:bodyDiv w:val="1"/>
      <w:marLeft w:val="0"/>
      <w:marRight w:val="0"/>
      <w:marTop w:val="0"/>
      <w:marBottom w:val="0"/>
      <w:divBdr>
        <w:top w:val="none" w:sz="0" w:space="0" w:color="auto"/>
        <w:left w:val="none" w:sz="0" w:space="0" w:color="auto"/>
        <w:bottom w:val="none" w:sz="0" w:space="0" w:color="auto"/>
        <w:right w:val="none" w:sz="0" w:space="0" w:color="auto"/>
      </w:divBdr>
    </w:div>
    <w:div w:id="1823623149">
      <w:bodyDiv w:val="1"/>
      <w:marLeft w:val="0"/>
      <w:marRight w:val="0"/>
      <w:marTop w:val="0"/>
      <w:marBottom w:val="0"/>
      <w:divBdr>
        <w:top w:val="none" w:sz="0" w:space="0" w:color="auto"/>
        <w:left w:val="none" w:sz="0" w:space="0" w:color="auto"/>
        <w:bottom w:val="none" w:sz="0" w:space="0" w:color="auto"/>
        <w:right w:val="none" w:sz="0" w:space="0" w:color="auto"/>
      </w:divBdr>
    </w:div>
    <w:div w:id="1824007794">
      <w:bodyDiv w:val="1"/>
      <w:marLeft w:val="0"/>
      <w:marRight w:val="0"/>
      <w:marTop w:val="0"/>
      <w:marBottom w:val="0"/>
      <w:divBdr>
        <w:top w:val="none" w:sz="0" w:space="0" w:color="auto"/>
        <w:left w:val="none" w:sz="0" w:space="0" w:color="auto"/>
        <w:bottom w:val="none" w:sz="0" w:space="0" w:color="auto"/>
        <w:right w:val="none" w:sz="0" w:space="0" w:color="auto"/>
      </w:divBdr>
    </w:div>
    <w:div w:id="1824076760">
      <w:bodyDiv w:val="1"/>
      <w:marLeft w:val="0"/>
      <w:marRight w:val="0"/>
      <w:marTop w:val="0"/>
      <w:marBottom w:val="0"/>
      <w:divBdr>
        <w:top w:val="none" w:sz="0" w:space="0" w:color="auto"/>
        <w:left w:val="none" w:sz="0" w:space="0" w:color="auto"/>
        <w:bottom w:val="none" w:sz="0" w:space="0" w:color="auto"/>
        <w:right w:val="none" w:sz="0" w:space="0" w:color="auto"/>
      </w:divBdr>
    </w:div>
    <w:div w:id="1824078919">
      <w:bodyDiv w:val="1"/>
      <w:marLeft w:val="0"/>
      <w:marRight w:val="0"/>
      <w:marTop w:val="0"/>
      <w:marBottom w:val="0"/>
      <w:divBdr>
        <w:top w:val="none" w:sz="0" w:space="0" w:color="auto"/>
        <w:left w:val="none" w:sz="0" w:space="0" w:color="auto"/>
        <w:bottom w:val="none" w:sz="0" w:space="0" w:color="auto"/>
        <w:right w:val="none" w:sz="0" w:space="0" w:color="auto"/>
      </w:divBdr>
    </w:div>
    <w:div w:id="1824349319">
      <w:bodyDiv w:val="1"/>
      <w:marLeft w:val="0"/>
      <w:marRight w:val="0"/>
      <w:marTop w:val="0"/>
      <w:marBottom w:val="0"/>
      <w:divBdr>
        <w:top w:val="none" w:sz="0" w:space="0" w:color="auto"/>
        <w:left w:val="none" w:sz="0" w:space="0" w:color="auto"/>
        <w:bottom w:val="none" w:sz="0" w:space="0" w:color="auto"/>
        <w:right w:val="none" w:sz="0" w:space="0" w:color="auto"/>
      </w:divBdr>
    </w:div>
    <w:div w:id="1824349326">
      <w:bodyDiv w:val="1"/>
      <w:marLeft w:val="0"/>
      <w:marRight w:val="0"/>
      <w:marTop w:val="0"/>
      <w:marBottom w:val="0"/>
      <w:divBdr>
        <w:top w:val="none" w:sz="0" w:space="0" w:color="auto"/>
        <w:left w:val="none" w:sz="0" w:space="0" w:color="auto"/>
        <w:bottom w:val="none" w:sz="0" w:space="0" w:color="auto"/>
        <w:right w:val="none" w:sz="0" w:space="0" w:color="auto"/>
      </w:divBdr>
    </w:div>
    <w:div w:id="1824540412">
      <w:bodyDiv w:val="1"/>
      <w:marLeft w:val="0"/>
      <w:marRight w:val="0"/>
      <w:marTop w:val="0"/>
      <w:marBottom w:val="0"/>
      <w:divBdr>
        <w:top w:val="none" w:sz="0" w:space="0" w:color="auto"/>
        <w:left w:val="none" w:sz="0" w:space="0" w:color="auto"/>
        <w:bottom w:val="none" w:sz="0" w:space="0" w:color="auto"/>
        <w:right w:val="none" w:sz="0" w:space="0" w:color="auto"/>
      </w:divBdr>
    </w:div>
    <w:div w:id="1824928329">
      <w:bodyDiv w:val="1"/>
      <w:marLeft w:val="0"/>
      <w:marRight w:val="0"/>
      <w:marTop w:val="0"/>
      <w:marBottom w:val="0"/>
      <w:divBdr>
        <w:top w:val="none" w:sz="0" w:space="0" w:color="auto"/>
        <w:left w:val="none" w:sz="0" w:space="0" w:color="auto"/>
        <w:bottom w:val="none" w:sz="0" w:space="0" w:color="auto"/>
        <w:right w:val="none" w:sz="0" w:space="0" w:color="auto"/>
      </w:divBdr>
    </w:div>
    <w:div w:id="1825004348">
      <w:bodyDiv w:val="1"/>
      <w:marLeft w:val="0"/>
      <w:marRight w:val="0"/>
      <w:marTop w:val="0"/>
      <w:marBottom w:val="0"/>
      <w:divBdr>
        <w:top w:val="none" w:sz="0" w:space="0" w:color="auto"/>
        <w:left w:val="none" w:sz="0" w:space="0" w:color="auto"/>
        <w:bottom w:val="none" w:sz="0" w:space="0" w:color="auto"/>
        <w:right w:val="none" w:sz="0" w:space="0" w:color="auto"/>
      </w:divBdr>
    </w:div>
    <w:div w:id="1825004492">
      <w:bodyDiv w:val="1"/>
      <w:marLeft w:val="0"/>
      <w:marRight w:val="0"/>
      <w:marTop w:val="0"/>
      <w:marBottom w:val="0"/>
      <w:divBdr>
        <w:top w:val="none" w:sz="0" w:space="0" w:color="auto"/>
        <w:left w:val="none" w:sz="0" w:space="0" w:color="auto"/>
        <w:bottom w:val="none" w:sz="0" w:space="0" w:color="auto"/>
        <w:right w:val="none" w:sz="0" w:space="0" w:color="auto"/>
      </w:divBdr>
    </w:div>
    <w:div w:id="1825121607">
      <w:bodyDiv w:val="1"/>
      <w:marLeft w:val="0"/>
      <w:marRight w:val="0"/>
      <w:marTop w:val="0"/>
      <w:marBottom w:val="0"/>
      <w:divBdr>
        <w:top w:val="none" w:sz="0" w:space="0" w:color="auto"/>
        <w:left w:val="none" w:sz="0" w:space="0" w:color="auto"/>
        <w:bottom w:val="none" w:sz="0" w:space="0" w:color="auto"/>
        <w:right w:val="none" w:sz="0" w:space="0" w:color="auto"/>
      </w:divBdr>
    </w:div>
    <w:div w:id="1825271811">
      <w:bodyDiv w:val="1"/>
      <w:marLeft w:val="0"/>
      <w:marRight w:val="0"/>
      <w:marTop w:val="0"/>
      <w:marBottom w:val="0"/>
      <w:divBdr>
        <w:top w:val="none" w:sz="0" w:space="0" w:color="auto"/>
        <w:left w:val="none" w:sz="0" w:space="0" w:color="auto"/>
        <w:bottom w:val="none" w:sz="0" w:space="0" w:color="auto"/>
        <w:right w:val="none" w:sz="0" w:space="0" w:color="auto"/>
      </w:divBdr>
    </w:div>
    <w:div w:id="1825510642">
      <w:bodyDiv w:val="1"/>
      <w:marLeft w:val="0"/>
      <w:marRight w:val="0"/>
      <w:marTop w:val="0"/>
      <w:marBottom w:val="0"/>
      <w:divBdr>
        <w:top w:val="none" w:sz="0" w:space="0" w:color="auto"/>
        <w:left w:val="none" w:sz="0" w:space="0" w:color="auto"/>
        <w:bottom w:val="none" w:sz="0" w:space="0" w:color="auto"/>
        <w:right w:val="none" w:sz="0" w:space="0" w:color="auto"/>
      </w:divBdr>
    </w:div>
    <w:div w:id="1825580716">
      <w:bodyDiv w:val="1"/>
      <w:marLeft w:val="0"/>
      <w:marRight w:val="0"/>
      <w:marTop w:val="0"/>
      <w:marBottom w:val="0"/>
      <w:divBdr>
        <w:top w:val="none" w:sz="0" w:space="0" w:color="auto"/>
        <w:left w:val="none" w:sz="0" w:space="0" w:color="auto"/>
        <w:bottom w:val="none" w:sz="0" w:space="0" w:color="auto"/>
        <w:right w:val="none" w:sz="0" w:space="0" w:color="auto"/>
      </w:divBdr>
    </w:div>
    <w:div w:id="1825588872">
      <w:bodyDiv w:val="1"/>
      <w:marLeft w:val="0"/>
      <w:marRight w:val="0"/>
      <w:marTop w:val="0"/>
      <w:marBottom w:val="0"/>
      <w:divBdr>
        <w:top w:val="none" w:sz="0" w:space="0" w:color="auto"/>
        <w:left w:val="none" w:sz="0" w:space="0" w:color="auto"/>
        <w:bottom w:val="none" w:sz="0" w:space="0" w:color="auto"/>
        <w:right w:val="none" w:sz="0" w:space="0" w:color="auto"/>
      </w:divBdr>
    </w:div>
    <w:div w:id="1826585011">
      <w:bodyDiv w:val="1"/>
      <w:marLeft w:val="0"/>
      <w:marRight w:val="0"/>
      <w:marTop w:val="0"/>
      <w:marBottom w:val="0"/>
      <w:divBdr>
        <w:top w:val="none" w:sz="0" w:space="0" w:color="auto"/>
        <w:left w:val="none" w:sz="0" w:space="0" w:color="auto"/>
        <w:bottom w:val="none" w:sz="0" w:space="0" w:color="auto"/>
        <w:right w:val="none" w:sz="0" w:space="0" w:color="auto"/>
      </w:divBdr>
    </w:div>
    <w:div w:id="1826629386">
      <w:bodyDiv w:val="1"/>
      <w:marLeft w:val="0"/>
      <w:marRight w:val="0"/>
      <w:marTop w:val="0"/>
      <w:marBottom w:val="0"/>
      <w:divBdr>
        <w:top w:val="none" w:sz="0" w:space="0" w:color="auto"/>
        <w:left w:val="none" w:sz="0" w:space="0" w:color="auto"/>
        <w:bottom w:val="none" w:sz="0" w:space="0" w:color="auto"/>
        <w:right w:val="none" w:sz="0" w:space="0" w:color="auto"/>
      </w:divBdr>
    </w:div>
    <w:div w:id="1826702779">
      <w:bodyDiv w:val="1"/>
      <w:marLeft w:val="0"/>
      <w:marRight w:val="0"/>
      <w:marTop w:val="0"/>
      <w:marBottom w:val="0"/>
      <w:divBdr>
        <w:top w:val="none" w:sz="0" w:space="0" w:color="auto"/>
        <w:left w:val="none" w:sz="0" w:space="0" w:color="auto"/>
        <w:bottom w:val="none" w:sz="0" w:space="0" w:color="auto"/>
        <w:right w:val="none" w:sz="0" w:space="0" w:color="auto"/>
      </w:divBdr>
    </w:div>
    <w:div w:id="1826817658">
      <w:bodyDiv w:val="1"/>
      <w:marLeft w:val="0"/>
      <w:marRight w:val="0"/>
      <w:marTop w:val="0"/>
      <w:marBottom w:val="0"/>
      <w:divBdr>
        <w:top w:val="none" w:sz="0" w:space="0" w:color="auto"/>
        <w:left w:val="none" w:sz="0" w:space="0" w:color="auto"/>
        <w:bottom w:val="none" w:sz="0" w:space="0" w:color="auto"/>
        <w:right w:val="none" w:sz="0" w:space="0" w:color="auto"/>
      </w:divBdr>
      <w:divsChild>
        <w:div w:id="1437821279">
          <w:marLeft w:val="480"/>
          <w:marRight w:val="0"/>
          <w:marTop w:val="0"/>
          <w:marBottom w:val="0"/>
          <w:divBdr>
            <w:top w:val="none" w:sz="0" w:space="0" w:color="auto"/>
            <w:left w:val="none" w:sz="0" w:space="0" w:color="auto"/>
            <w:bottom w:val="none" w:sz="0" w:space="0" w:color="auto"/>
            <w:right w:val="none" w:sz="0" w:space="0" w:color="auto"/>
          </w:divBdr>
        </w:div>
        <w:div w:id="1663269628">
          <w:marLeft w:val="480"/>
          <w:marRight w:val="0"/>
          <w:marTop w:val="0"/>
          <w:marBottom w:val="0"/>
          <w:divBdr>
            <w:top w:val="none" w:sz="0" w:space="0" w:color="auto"/>
            <w:left w:val="none" w:sz="0" w:space="0" w:color="auto"/>
            <w:bottom w:val="none" w:sz="0" w:space="0" w:color="auto"/>
            <w:right w:val="none" w:sz="0" w:space="0" w:color="auto"/>
          </w:divBdr>
        </w:div>
        <w:div w:id="1330643208">
          <w:marLeft w:val="480"/>
          <w:marRight w:val="0"/>
          <w:marTop w:val="0"/>
          <w:marBottom w:val="0"/>
          <w:divBdr>
            <w:top w:val="none" w:sz="0" w:space="0" w:color="auto"/>
            <w:left w:val="none" w:sz="0" w:space="0" w:color="auto"/>
            <w:bottom w:val="none" w:sz="0" w:space="0" w:color="auto"/>
            <w:right w:val="none" w:sz="0" w:space="0" w:color="auto"/>
          </w:divBdr>
        </w:div>
        <w:div w:id="1303345122">
          <w:marLeft w:val="480"/>
          <w:marRight w:val="0"/>
          <w:marTop w:val="0"/>
          <w:marBottom w:val="0"/>
          <w:divBdr>
            <w:top w:val="none" w:sz="0" w:space="0" w:color="auto"/>
            <w:left w:val="none" w:sz="0" w:space="0" w:color="auto"/>
            <w:bottom w:val="none" w:sz="0" w:space="0" w:color="auto"/>
            <w:right w:val="none" w:sz="0" w:space="0" w:color="auto"/>
          </w:divBdr>
        </w:div>
        <w:div w:id="175194783">
          <w:marLeft w:val="480"/>
          <w:marRight w:val="0"/>
          <w:marTop w:val="0"/>
          <w:marBottom w:val="0"/>
          <w:divBdr>
            <w:top w:val="none" w:sz="0" w:space="0" w:color="auto"/>
            <w:left w:val="none" w:sz="0" w:space="0" w:color="auto"/>
            <w:bottom w:val="none" w:sz="0" w:space="0" w:color="auto"/>
            <w:right w:val="none" w:sz="0" w:space="0" w:color="auto"/>
          </w:divBdr>
        </w:div>
        <w:div w:id="1472406827">
          <w:marLeft w:val="480"/>
          <w:marRight w:val="0"/>
          <w:marTop w:val="0"/>
          <w:marBottom w:val="0"/>
          <w:divBdr>
            <w:top w:val="none" w:sz="0" w:space="0" w:color="auto"/>
            <w:left w:val="none" w:sz="0" w:space="0" w:color="auto"/>
            <w:bottom w:val="none" w:sz="0" w:space="0" w:color="auto"/>
            <w:right w:val="none" w:sz="0" w:space="0" w:color="auto"/>
          </w:divBdr>
        </w:div>
        <w:div w:id="1858040133">
          <w:marLeft w:val="480"/>
          <w:marRight w:val="0"/>
          <w:marTop w:val="0"/>
          <w:marBottom w:val="0"/>
          <w:divBdr>
            <w:top w:val="none" w:sz="0" w:space="0" w:color="auto"/>
            <w:left w:val="none" w:sz="0" w:space="0" w:color="auto"/>
            <w:bottom w:val="none" w:sz="0" w:space="0" w:color="auto"/>
            <w:right w:val="none" w:sz="0" w:space="0" w:color="auto"/>
          </w:divBdr>
        </w:div>
        <w:div w:id="639270171">
          <w:marLeft w:val="480"/>
          <w:marRight w:val="0"/>
          <w:marTop w:val="0"/>
          <w:marBottom w:val="0"/>
          <w:divBdr>
            <w:top w:val="none" w:sz="0" w:space="0" w:color="auto"/>
            <w:left w:val="none" w:sz="0" w:space="0" w:color="auto"/>
            <w:bottom w:val="none" w:sz="0" w:space="0" w:color="auto"/>
            <w:right w:val="none" w:sz="0" w:space="0" w:color="auto"/>
          </w:divBdr>
        </w:div>
        <w:div w:id="1683630467">
          <w:marLeft w:val="480"/>
          <w:marRight w:val="0"/>
          <w:marTop w:val="0"/>
          <w:marBottom w:val="0"/>
          <w:divBdr>
            <w:top w:val="none" w:sz="0" w:space="0" w:color="auto"/>
            <w:left w:val="none" w:sz="0" w:space="0" w:color="auto"/>
            <w:bottom w:val="none" w:sz="0" w:space="0" w:color="auto"/>
            <w:right w:val="none" w:sz="0" w:space="0" w:color="auto"/>
          </w:divBdr>
        </w:div>
        <w:div w:id="1388262413">
          <w:marLeft w:val="480"/>
          <w:marRight w:val="0"/>
          <w:marTop w:val="0"/>
          <w:marBottom w:val="0"/>
          <w:divBdr>
            <w:top w:val="none" w:sz="0" w:space="0" w:color="auto"/>
            <w:left w:val="none" w:sz="0" w:space="0" w:color="auto"/>
            <w:bottom w:val="none" w:sz="0" w:space="0" w:color="auto"/>
            <w:right w:val="none" w:sz="0" w:space="0" w:color="auto"/>
          </w:divBdr>
        </w:div>
        <w:div w:id="1578007022">
          <w:marLeft w:val="480"/>
          <w:marRight w:val="0"/>
          <w:marTop w:val="0"/>
          <w:marBottom w:val="0"/>
          <w:divBdr>
            <w:top w:val="none" w:sz="0" w:space="0" w:color="auto"/>
            <w:left w:val="none" w:sz="0" w:space="0" w:color="auto"/>
            <w:bottom w:val="none" w:sz="0" w:space="0" w:color="auto"/>
            <w:right w:val="none" w:sz="0" w:space="0" w:color="auto"/>
          </w:divBdr>
        </w:div>
        <w:div w:id="799152860">
          <w:marLeft w:val="480"/>
          <w:marRight w:val="0"/>
          <w:marTop w:val="0"/>
          <w:marBottom w:val="0"/>
          <w:divBdr>
            <w:top w:val="none" w:sz="0" w:space="0" w:color="auto"/>
            <w:left w:val="none" w:sz="0" w:space="0" w:color="auto"/>
            <w:bottom w:val="none" w:sz="0" w:space="0" w:color="auto"/>
            <w:right w:val="none" w:sz="0" w:space="0" w:color="auto"/>
          </w:divBdr>
        </w:div>
        <w:div w:id="302392785">
          <w:marLeft w:val="480"/>
          <w:marRight w:val="0"/>
          <w:marTop w:val="0"/>
          <w:marBottom w:val="0"/>
          <w:divBdr>
            <w:top w:val="none" w:sz="0" w:space="0" w:color="auto"/>
            <w:left w:val="none" w:sz="0" w:space="0" w:color="auto"/>
            <w:bottom w:val="none" w:sz="0" w:space="0" w:color="auto"/>
            <w:right w:val="none" w:sz="0" w:space="0" w:color="auto"/>
          </w:divBdr>
        </w:div>
        <w:div w:id="1158037220">
          <w:marLeft w:val="480"/>
          <w:marRight w:val="0"/>
          <w:marTop w:val="0"/>
          <w:marBottom w:val="0"/>
          <w:divBdr>
            <w:top w:val="none" w:sz="0" w:space="0" w:color="auto"/>
            <w:left w:val="none" w:sz="0" w:space="0" w:color="auto"/>
            <w:bottom w:val="none" w:sz="0" w:space="0" w:color="auto"/>
            <w:right w:val="none" w:sz="0" w:space="0" w:color="auto"/>
          </w:divBdr>
        </w:div>
        <w:div w:id="1289429984">
          <w:marLeft w:val="480"/>
          <w:marRight w:val="0"/>
          <w:marTop w:val="0"/>
          <w:marBottom w:val="0"/>
          <w:divBdr>
            <w:top w:val="none" w:sz="0" w:space="0" w:color="auto"/>
            <w:left w:val="none" w:sz="0" w:space="0" w:color="auto"/>
            <w:bottom w:val="none" w:sz="0" w:space="0" w:color="auto"/>
            <w:right w:val="none" w:sz="0" w:space="0" w:color="auto"/>
          </w:divBdr>
        </w:div>
        <w:div w:id="927809720">
          <w:marLeft w:val="480"/>
          <w:marRight w:val="0"/>
          <w:marTop w:val="0"/>
          <w:marBottom w:val="0"/>
          <w:divBdr>
            <w:top w:val="none" w:sz="0" w:space="0" w:color="auto"/>
            <w:left w:val="none" w:sz="0" w:space="0" w:color="auto"/>
            <w:bottom w:val="none" w:sz="0" w:space="0" w:color="auto"/>
            <w:right w:val="none" w:sz="0" w:space="0" w:color="auto"/>
          </w:divBdr>
        </w:div>
        <w:div w:id="674113021">
          <w:marLeft w:val="480"/>
          <w:marRight w:val="0"/>
          <w:marTop w:val="0"/>
          <w:marBottom w:val="0"/>
          <w:divBdr>
            <w:top w:val="none" w:sz="0" w:space="0" w:color="auto"/>
            <w:left w:val="none" w:sz="0" w:space="0" w:color="auto"/>
            <w:bottom w:val="none" w:sz="0" w:space="0" w:color="auto"/>
            <w:right w:val="none" w:sz="0" w:space="0" w:color="auto"/>
          </w:divBdr>
        </w:div>
        <w:div w:id="1759788636">
          <w:marLeft w:val="480"/>
          <w:marRight w:val="0"/>
          <w:marTop w:val="0"/>
          <w:marBottom w:val="0"/>
          <w:divBdr>
            <w:top w:val="none" w:sz="0" w:space="0" w:color="auto"/>
            <w:left w:val="none" w:sz="0" w:space="0" w:color="auto"/>
            <w:bottom w:val="none" w:sz="0" w:space="0" w:color="auto"/>
            <w:right w:val="none" w:sz="0" w:space="0" w:color="auto"/>
          </w:divBdr>
        </w:div>
        <w:div w:id="2024699769">
          <w:marLeft w:val="480"/>
          <w:marRight w:val="0"/>
          <w:marTop w:val="0"/>
          <w:marBottom w:val="0"/>
          <w:divBdr>
            <w:top w:val="none" w:sz="0" w:space="0" w:color="auto"/>
            <w:left w:val="none" w:sz="0" w:space="0" w:color="auto"/>
            <w:bottom w:val="none" w:sz="0" w:space="0" w:color="auto"/>
            <w:right w:val="none" w:sz="0" w:space="0" w:color="auto"/>
          </w:divBdr>
        </w:div>
        <w:div w:id="273832827">
          <w:marLeft w:val="480"/>
          <w:marRight w:val="0"/>
          <w:marTop w:val="0"/>
          <w:marBottom w:val="0"/>
          <w:divBdr>
            <w:top w:val="none" w:sz="0" w:space="0" w:color="auto"/>
            <w:left w:val="none" w:sz="0" w:space="0" w:color="auto"/>
            <w:bottom w:val="none" w:sz="0" w:space="0" w:color="auto"/>
            <w:right w:val="none" w:sz="0" w:space="0" w:color="auto"/>
          </w:divBdr>
        </w:div>
        <w:div w:id="2048025943">
          <w:marLeft w:val="480"/>
          <w:marRight w:val="0"/>
          <w:marTop w:val="0"/>
          <w:marBottom w:val="0"/>
          <w:divBdr>
            <w:top w:val="none" w:sz="0" w:space="0" w:color="auto"/>
            <w:left w:val="none" w:sz="0" w:space="0" w:color="auto"/>
            <w:bottom w:val="none" w:sz="0" w:space="0" w:color="auto"/>
            <w:right w:val="none" w:sz="0" w:space="0" w:color="auto"/>
          </w:divBdr>
        </w:div>
        <w:div w:id="1958755806">
          <w:marLeft w:val="480"/>
          <w:marRight w:val="0"/>
          <w:marTop w:val="0"/>
          <w:marBottom w:val="0"/>
          <w:divBdr>
            <w:top w:val="none" w:sz="0" w:space="0" w:color="auto"/>
            <w:left w:val="none" w:sz="0" w:space="0" w:color="auto"/>
            <w:bottom w:val="none" w:sz="0" w:space="0" w:color="auto"/>
            <w:right w:val="none" w:sz="0" w:space="0" w:color="auto"/>
          </w:divBdr>
        </w:div>
        <w:div w:id="2122648718">
          <w:marLeft w:val="480"/>
          <w:marRight w:val="0"/>
          <w:marTop w:val="0"/>
          <w:marBottom w:val="0"/>
          <w:divBdr>
            <w:top w:val="none" w:sz="0" w:space="0" w:color="auto"/>
            <w:left w:val="none" w:sz="0" w:space="0" w:color="auto"/>
            <w:bottom w:val="none" w:sz="0" w:space="0" w:color="auto"/>
            <w:right w:val="none" w:sz="0" w:space="0" w:color="auto"/>
          </w:divBdr>
        </w:div>
        <w:div w:id="479156433">
          <w:marLeft w:val="480"/>
          <w:marRight w:val="0"/>
          <w:marTop w:val="0"/>
          <w:marBottom w:val="0"/>
          <w:divBdr>
            <w:top w:val="none" w:sz="0" w:space="0" w:color="auto"/>
            <w:left w:val="none" w:sz="0" w:space="0" w:color="auto"/>
            <w:bottom w:val="none" w:sz="0" w:space="0" w:color="auto"/>
            <w:right w:val="none" w:sz="0" w:space="0" w:color="auto"/>
          </w:divBdr>
        </w:div>
        <w:div w:id="1662542189">
          <w:marLeft w:val="480"/>
          <w:marRight w:val="0"/>
          <w:marTop w:val="0"/>
          <w:marBottom w:val="0"/>
          <w:divBdr>
            <w:top w:val="none" w:sz="0" w:space="0" w:color="auto"/>
            <w:left w:val="none" w:sz="0" w:space="0" w:color="auto"/>
            <w:bottom w:val="none" w:sz="0" w:space="0" w:color="auto"/>
            <w:right w:val="none" w:sz="0" w:space="0" w:color="auto"/>
          </w:divBdr>
        </w:div>
        <w:div w:id="1843541908">
          <w:marLeft w:val="480"/>
          <w:marRight w:val="0"/>
          <w:marTop w:val="0"/>
          <w:marBottom w:val="0"/>
          <w:divBdr>
            <w:top w:val="none" w:sz="0" w:space="0" w:color="auto"/>
            <w:left w:val="none" w:sz="0" w:space="0" w:color="auto"/>
            <w:bottom w:val="none" w:sz="0" w:space="0" w:color="auto"/>
            <w:right w:val="none" w:sz="0" w:space="0" w:color="auto"/>
          </w:divBdr>
        </w:div>
        <w:div w:id="1564758769">
          <w:marLeft w:val="480"/>
          <w:marRight w:val="0"/>
          <w:marTop w:val="0"/>
          <w:marBottom w:val="0"/>
          <w:divBdr>
            <w:top w:val="none" w:sz="0" w:space="0" w:color="auto"/>
            <w:left w:val="none" w:sz="0" w:space="0" w:color="auto"/>
            <w:bottom w:val="none" w:sz="0" w:space="0" w:color="auto"/>
            <w:right w:val="none" w:sz="0" w:space="0" w:color="auto"/>
          </w:divBdr>
        </w:div>
        <w:div w:id="880243432">
          <w:marLeft w:val="480"/>
          <w:marRight w:val="0"/>
          <w:marTop w:val="0"/>
          <w:marBottom w:val="0"/>
          <w:divBdr>
            <w:top w:val="none" w:sz="0" w:space="0" w:color="auto"/>
            <w:left w:val="none" w:sz="0" w:space="0" w:color="auto"/>
            <w:bottom w:val="none" w:sz="0" w:space="0" w:color="auto"/>
            <w:right w:val="none" w:sz="0" w:space="0" w:color="auto"/>
          </w:divBdr>
        </w:div>
        <w:div w:id="1437865144">
          <w:marLeft w:val="480"/>
          <w:marRight w:val="0"/>
          <w:marTop w:val="0"/>
          <w:marBottom w:val="0"/>
          <w:divBdr>
            <w:top w:val="none" w:sz="0" w:space="0" w:color="auto"/>
            <w:left w:val="none" w:sz="0" w:space="0" w:color="auto"/>
            <w:bottom w:val="none" w:sz="0" w:space="0" w:color="auto"/>
            <w:right w:val="none" w:sz="0" w:space="0" w:color="auto"/>
          </w:divBdr>
        </w:div>
        <w:div w:id="771629727">
          <w:marLeft w:val="480"/>
          <w:marRight w:val="0"/>
          <w:marTop w:val="0"/>
          <w:marBottom w:val="0"/>
          <w:divBdr>
            <w:top w:val="none" w:sz="0" w:space="0" w:color="auto"/>
            <w:left w:val="none" w:sz="0" w:space="0" w:color="auto"/>
            <w:bottom w:val="none" w:sz="0" w:space="0" w:color="auto"/>
            <w:right w:val="none" w:sz="0" w:space="0" w:color="auto"/>
          </w:divBdr>
        </w:div>
        <w:div w:id="976491982">
          <w:marLeft w:val="480"/>
          <w:marRight w:val="0"/>
          <w:marTop w:val="0"/>
          <w:marBottom w:val="0"/>
          <w:divBdr>
            <w:top w:val="none" w:sz="0" w:space="0" w:color="auto"/>
            <w:left w:val="none" w:sz="0" w:space="0" w:color="auto"/>
            <w:bottom w:val="none" w:sz="0" w:space="0" w:color="auto"/>
            <w:right w:val="none" w:sz="0" w:space="0" w:color="auto"/>
          </w:divBdr>
        </w:div>
        <w:div w:id="1265262866">
          <w:marLeft w:val="480"/>
          <w:marRight w:val="0"/>
          <w:marTop w:val="0"/>
          <w:marBottom w:val="0"/>
          <w:divBdr>
            <w:top w:val="none" w:sz="0" w:space="0" w:color="auto"/>
            <w:left w:val="none" w:sz="0" w:space="0" w:color="auto"/>
            <w:bottom w:val="none" w:sz="0" w:space="0" w:color="auto"/>
            <w:right w:val="none" w:sz="0" w:space="0" w:color="auto"/>
          </w:divBdr>
        </w:div>
        <w:div w:id="371081700">
          <w:marLeft w:val="480"/>
          <w:marRight w:val="0"/>
          <w:marTop w:val="0"/>
          <w:marBottom w:val="0"/>
          <w:divBdr>
            <w:top w:val="none" w:sz="0" w:space="0" w:color="auto"/>
            <w:left w:val="none" w:sz="0" w:space="0" w:color="auto"/>
            <w:bottom w:val="none" w:sz="0" w:space="0" w:color="auto"/>
            <w:right w:val="none" w:sz="0" w:space="0" w:color="auto"/>
          </w:divBdr>
        </w:div>
        <w:div w:id="905646818">
          <w:marLeft w:val="480"/>
          <w:marRight w:val="0"/>
          <w:marTop w:val="0"/>
          <w:marBottom w:val="0"/>
          <w:divBdr>
            <w:top w:val="none" w:sz="0" w:space="0" w:color="auto"/>
            <w:left w:val="none" w:sz="0" w:space="0" w:color="auto"/>
            <w:bottom w:val="none" w:sz="0" w:space="0" w:color="auto"/>
            <w:right w:val="none" w:sz="0" w:space="0" w:color="auto"/>
          </w:divBdr>
        </w:div>
        <w:div w:id="1140801139">
          <w:marLeft w:val="480"/>
          <w:marRight w:val="0"/>
          <w:marTop w:val="0"/>
          <w:marBottom w:val="0"/>
          <w:divBdr>
            <w:top w:val="none" w:sz="0" w:space="0" w:color="auto"/>
            <w:left w:val="none" w:sz="0" w:space="0" w:color="auto"/>
            <w:bottom w:val="none" w:sz="0" w:space="0" w:color="auto"/>
            <w:right w:val="none" w:sz="0" w:space="0" w:color="auto"/>
          </w:divBdr>
        </w:div>
        <w:div w:id="1373917484">
          <w:marLeft w:val="480"/>
          <w:marRight w:val="0"/>
          <w:marTop w:val="0"/>
          <w:marBottom w:val="0"/>
          <w:divBdr>
            <w:top w:val="none" w:sz="0" w:space="0" w:color="auto"/>
            <w:left w:val="none" w:sz="0" w:space="0" w:color="auto"/>
            <w:bottom w:val="none" w:sz="0" w:space="0" w:color="auto"/>
            <w:right w:val="none" w:sz="0" w:space="0" w:color="auto"/>
          </w:divBdr>
        </w:div>
        <w:div w:id="56100619">
          <w:marLeft w:val="480"/>
          <w:marRight w:val="0"/>
          <w:marTop w:val="0"/>
          <w:marBottom w:val="0"/>
          <w:divBdr>
            <w:top w:val="none" w:sz="0" w:space="0" w:color="auto"/>
            <w:left w:val="none" w:sz="0" w:space="0" w:color="auto"/>
            <w:bottom w:val="none" w:sz="0" w:space="0" w:color="auto"/>
            <w:right w:val="none" w:sz="0" w:space="0" w:color="auto"/>
          </w:divBdr>
        </w:div>
        <w:div w:id="2029217641">
          <w:marLeft w:val="480"/>
          <w:marRight w:val="0"/>
          <w:marTop w:val="0"/>
          <w:marBottom w:val="0"/>
          <w:divBdr>
            <w:top w:val="none" w:sz="0" w:space="0" w:color="auto"/>
            <w:left w:val="none" w:sz="0" w:space="0" w:color="auto"/>
            <w:bottom w:val="none" w:sz="0" w:space="0" w:color="auto"/>
            <w:right w:val="none" w:sz="0" w:space="0" w:color="auto"/>
          </w:divBdr>
        </w:div>
        <w:div w:id="661660120">
          <w:marLeft w:val="480"/>
          <w:marRight w:val="0"/>
          <w:marTop w:val="0"/>
          <w:marBottom w:val="0"/>
          <w:divBdr>
            <w:top w:val="none" w:sz="0" w:space="0" w:color="auto"/>
            <w:left w:val="none" w:sz="0" w:space="0" w:color="auto"/>
            <w:bottom w:val="none" w:sz="0" w:space="0" w:color="auto"/>
            <w:right w:val="none" w:sz="0" w:space="0" w:color="auto"/>
          </w:divBdr>
        </w:div>
        <w:div w:id="78406167">
          <w:marLeft w:val="480"/>
          <w:marRight w:val="0"/>
          <w:marTop w:val="0"/>
          <w:marBottom w:val="0"/>
          <w:divBdr>
            <w:top w:val="none" w:sz="0" w:space="0" w:color="auto"/>
            <w:left w:val="none" w:sz="0" w:space="0" w:color="auto"/>
            <w:bottom w:val="none" w:sz="0" w:space="0" w:color="auto"/>
            <w:right w:val="none" w:sz="0" w:space="0" w:color="auto"/>
          </w:divBdr>
        </w:div>
        <w:div w:id="1010915591">
          <w:marLeft w:val="480"/>
          <w:marRight w:val="0"/>
          <w:marTop w:val="0"/>
          <w:marBottom w:val="0"/>
          <w:divBdr>
            <w:top w:val="none" w:sz="0" w:space="0" w:color="auto"/>
            <w:left w:val="none" w:sz="0" w:space="0" w:color="auto"/>
            <w:bottom w:val="none" w:sz="0" w:space="0" w:color="auto"/>
            <w:right w:val="none" w:sz="0" w:space="0" w:color="auto"/>
          </w:divBdr>
        </w:div>
        <w:div w:id="79251908">
          <w:marLeft w:val="480"/>
          <w:marRight w:val="0"/>
          <w:marTop w:val="0"/>
          <w:marBottom w:val="0"/>
          <w:divBdr>
            <w:top w:val="none" w:sz="0" w:space="0" w:color="auto"/>
            <w:left w:val="none" w:sz="0" w:space="0" w:color="auto"/>
            <w:bottom w:val="none" w:sz="0" w:space="0" w:color="auto"/>
            <w:right w:val="none" w:sz="0" w:space="0" w:color="auto"/>
          </w:divBdr>
        </w:div>
        <w:div w:id="1721634195">
          <w:marLeft w:val="480"/>
          <w:marRight w:val="0"/>
          <w:marTop w:val="0"/>
          <w:marBottom w:val="0"/>
          <w:divBdr>
            <w:top w:val="none" w:sz="0" w:space="0" w:color="auto"/>
            <w:left w:val="none" w:sz="0" w:space="0" w:color="auto"/>
            <w:bottom w:val="none" w:sz="0" w:space="0" w:color="auto"/>
            <w:right w:val="none" w:sz="0" w:space="0" w:color="auto"/>
          </w:divBdr>
        </w:div>
        <w:div w:id="936135155">
          <w:marLeft w:val="480"/>
          <w:marRight w:val="0"/>
          <w:marTop w:val="0"/>
          <w:marBottom w:val="0"/>
          <w:divBdr>
            <w:top w:val="none" w:sz="0" w:space="0" w:color="auto"/>
            <w:left w:val="none" w:sz="0" w:space="0" w:color="auto"/>
            <w:bottom w:val="none" w:sz="0" w:space="0" w:color="auto"/>
            <w:right w:val="none" w:sz="0" w:space="0" w:color="auto"/>
          </w:divBdr>
        </w:div>
        <w:div w:id="123891048">
          <w:marLeft w:val="480"/>
          <w:marRight w:val="0"/>
          <w:marTop w:val="0"/>
          <w:marBottom w:val="0"/>
          <w:divBdr>
            <w:top w:val="none" w:sz="0" w:space="0" w:color="auto"/>
            <w:left w:val="none" w:sz="0" w:space="0" w:color="auto"/>
            <w:bottom w:val="none" w:sz="0" w:space="0" w:color="auto"/>
            <w:right w:val="none" w:sz="0" w:space="0" w:color="auto"/>
          </w:divBdr>
        </w:div>
        <w:div w:id="1020011528">
          <w:marLeft w:val="480"/>
          <w:marRight w:val="0"/>
          <w:marTop w:val="0"/>
          <w:marBottom w:val="0"/>
          <w:divBdr>
            <w:top w:val="none" w:sz="0" w:space="0" w:color="auto"/>
            <w:left w:val="none" w:sz="0" w:space="0" w:color="auto"/>
            <w:bottom w:val="none" w:sz="0" w:space="0" w:color="auto"/>
            <w:right w:val="none" w:sz="0" w:space="0" w:color="auto"/>
          </w:divBdr>
        </w:div>
        <w:div w:id="1034161786">
          <w:marLeft w:val="480"/>
          <w:marRight w:val="0"/>
          <w:marTop w:val="0"/>
          <w:marBottom w:val="0"/>
          <w:divBdr>
            <w:top w:val="none" w:sz="0" w:space="0" w:color="auto"/>
            <w:left w:val="none" w:sz="0" w:space="0" w:color="auto"/>
            <w:bottom w:val="none" w:sz="0" w:space="0" w:color="auto"/>
            <w:right w:val="none" w:sz="0" w:space="0" w:color="auto"/>
          </w:divBdr>
        </w:div>
        <w:div w:id="1838810029">
          <w:marLeft w:val="480"/>
          <w:marRight w:val="0"/>
          <w:marTop w:val="0"/>
          <w:marBottom w:val="0"/>
          <w:divBdr>
            <w:top w:val="none" w:sz="0" w:space="0" w:color="auto"/>
            <w:left w:val="none" w:sz="0" w:space="0" w:color="auto"/>
            <w:bottom w:val="none" w:sz="0" w:space="0" w:color="auto"/>
            <w:right w:val="none" w:sz="0" w:space="0" w:color="auto"/>
          </w:divBdr>
        </w:div>
        <w:div w:id="622225845">
          <w:marLeft w:val="480"/>
          <w:marRight w:val="0"/>
          <w:marTop w:val="0"/>
          <w:marBottom w:val="0"/>
          <w:divBdr>
            <w:top w:val="none" w:sz="0" w:space="0" w:color="auto"/>
            <w:left w:val="none" w:sz="0" w:space="0" w:color="auto"/>
            <w:bottom w:val="none" w:sz="0" w:space="0" w:color="auto"/>
            <w:right w:val="none" w:sz="0" w:space="0" w:color="auto"/>
          </w:divBdr>
        </w:div>
        <w:div w:id="8290100">
          <w:marLeft w:val="480"/>
          <w:marRight w:val="0"/>
          <w:marTop w:val="0"/>
          <w:marBottom w:val="0"/>
          <w:divBdr>
            <w:top w:val="none" w:sz="0" w:space="0" w:color="auto"/>
            <w:left w:val="none" w:sz="0" w:space="0" w:color="auto"/>
            <w:bottom w:val="none" w:sz="0" w:space="0" w:color="auto"/>
            <w:right w:val="none" w:sz="0" w:space="0" w:color="auto"/>
          </w:divBdr>
        </w:div>
        <w:div w:id="1851020926">
          <w:marLeft w:val="480"/>
          <w:marRight w:val="0"/>
          <w:marTop w:val="0"/>
          <w:marBottom w:val="0"/>
          <w:divBdr>
            <w:top w:val="none" w:sz="0" w:space="0" w:color="auto"/>
            <w:left w:val="none" w:sz="0" w:space="0" w:color="auto"/>
            <w:bottom w:val="none" w:sz="0" w:space="0" w:color="auto"/>
            <w:right w:val="none" w:sz="0" w:space="0" w:color="auto"/>
          </w:divBdr>
        </w:div>
        <w:div w:id="1723215873">
          <w:marLeft w:val="480"/>
          <w:marRight w:val="0"/>
          <w:marTop w:val="0"/>
          <w:marBottom w:val="0"/>
          <w:divBdr>
            <w:top w:val="none" w:sz="0" w:space="0" w:color="auto"/>
            <w:left w:val="none" w:sz="0" w:space="0" w:color="auto"/>
            <w:bottom w:val="none" w:sz="0" w:space="0" w:color="auto"/>
            <w:right w:val="none" w:sz="0" w:space="0" w:color="auto"/>
          </w:divBdr>
        </w:div>
        <w:div w:id="1869220445">
          <w:marLeft w:val="480"/>
          <w:marRight w:val="0"/>
          <w:marTop w:val="0"/>
          <w:marBottom w:val="0"/>
          <w:divBdr>
            <w:top w:val="none" w:sz="0" w:space="0" w:color="auto"/>
            <w:left w:val="none" w:sz="0" w:space="0" w:color="auto"/>
            <w:bottom w:val="none" w:sz="0" w:space="0" w:color="auto"/>
            <w:right w:val="none" w:sz="0" w:space="0" w:color="auto"/>
          </w:divBdr>
        </w:div>
        <w:div w:id="1040278125">
          <w:marLeft w:val="480"/>
          <w:marRight w:val="0"/>
          <w:marTop w:val="0"/>
          <w:marBottom w:val="0"/>
          <w:divBdr>
            <w:top w:val="none" w:sz="0" w:space="0" w:color="auto"/>
            <w:left w:val="none" w:sz="0" w:space="0" w:color="auto"/>
            <w:bottom w:val="none" w:sz="0" w:space="0" w:color="auto"/>
            <w:right w:val="none" w:sz="0" w:space="0" w:color="auto"/>
          </w:divBdr>
        </w:div>
        <w:div w:id="34502697">
          <w:marLeft w:val="480"/>
          <w:marRight w:val="0"/>
          <w:marTop w:val="0"/>
          <w:marBottom w:val="0"/>
          <w:divBdr>
            <w:top w:val="none" w:sz="0" w:space="0" w:color="auto"/>
            <w:left w:val="none" w:sz="0" w:space="0" w:color="auto"/>
            <w:bottom w:val="none" w:sz="0" w:space="0" w:color="auto"/>
            <w:right w:val="none" w:sz="0" w:space="0" w:color="auto"/>
          </w:divBdr>
        </w:div>
        <w:div w:id="788546384">
          <w:marLeft w:val="480"/>
          <w:marRight w:val="0"/>
          <w:marTop w:val="0"/>
          <w:marBottom w:val="0"/>
          <w:divBdr>
            <w:top w:val="none" w:sz="0" w:space="0" w:color="auto"/>
            <w:left w:val="none" w:sz="0" w:space="0" w:color="auto"/>
            <w:bottom w:val="none" w:sz="0" w:space="0" w:color="auto"/>
            <w:right w:val="none" w:sz="0" w:space="0" w:color="auto"/>
          </w:divBdr>
        </w:div>
        <w:div w:id="817377235">
          <w:marLeft w:val="480"/>
          <w:marRight w:val="0"/>
          <w:marTop w:val="0"/>
          <w:marBottom w:val="0"/>
          <w:divBdr>
            <w:top w:val="none" w:sz="0" w:space="0" w:color="auto"/>
            <w:left w:val="none" w:sz="0" w:space="0" w:color="auto"/>
            <w:bottom w:val="none" w:sz="0" w:space="0" w:color="auto"/>
            <w:right w:val="none" w:sz="0" w:space="0" w:color="auto"/>
          </w:divBdr>
        </w:div>
        <w:div w:id="654798549">
          <w:marLeft w:val="480"/>
          <w:marRight w:val="0"/>
          <w:marTop w:val="0"/>
          <w:marBottom w:val="0"/>
          <w:divBdr>
            <w:top w:val="none" w:sz="0" w:space="0" w:color="auto"/>
            <w:left w:val="none" w:sz="0" w:space="0" w:color="auto"/>
            <w:bottom w:val="none" w:sz="0" w:space="0" w:color="auto"/>
            <w:right w:val="none" w:sz="0" w:space="0" w:color="auto"/>
          </w:divBdr>
        </w:div>
      </w:divsChild>
    </w:div>
    <w:div w:id="1826818186">
      <w:bodyDiv w:val="1"/>
      <w:marLeft w:val="0"/>
      <w:marRight w:val="0"/>
      <w:marTop w:val="0"/>
      <w:marBottom w:val="0"/>
      <w:divBdr>
        <w:top w:val="none" w:sz="0" w:space="0" w:color="auto"/>
        <w:left w:val="none" w:sz="0" w:space="0" w:color="auto"/>
        <w:bottom w:val="none" w:sz="0" w:space="0" w:color="auto"/>
        <w:right w:val="none" w:sz="0" w:space="0" w:color="auto"/>
      </w:divBdr>
    </w:div>
    <w:div w:id="1826896170">
      <w:bodyDiv w:val="1"/>
      <w:marLeft w:val="0"/>
      <w:marRight w:val="0"/>
      <w:marTop w:val="0"/>
      <w:marBottom w:val="0"/>
      <w:divBdr>
        <w:top w:val="none" w:sz="0" w:space="0" w:color="auto"/>
        <w:left w:val="none" w:sz="0" w:space="0" w:color="auto"/>
        <w:bottom w:val="none" w:sz="0" w:space="0" w:color="auto"/>
        <w:right w:val="none" w:sz="0" w:space="0" w:color="auto"/>
      </w:divBdr>
    </w:div>
    <w:div w:id="1826968719">
      <w:bodyDiv w:val="1"/>
      <w:marLeft w:val="0"/>
      <w:marRight w:val="0"/>
      <w:marTop w:val="0"/>
      <w:marBottom w:val="0"/>
      <w:divBdr>
        <w:top w:val="none" w:sz="0" w:space="0" w:color="auto"/>
        <w:left w:val="none" w:sz="0" w:space="0" w:color="auto"/>
        <w:bottom w:val="none" w:sz="0" w:space="0" w:color="auto"/>
        <w:right w:val="none" w:sz="0" w:space="0" w:color="auto"/>
      </w:divBdr>
    </w:div>
    <w:div w:id="1827277546">
      <w:bodyDiv w:val="1"/>
      <w:marLeft w:val="0"/>
      <w:marRight w:val="0"/>
      <w:marTop w:val="0"/>
      <w:marBottom w:val="0"/>
      <w:divBdr>
        <w:top w:val="none" w:sz="0" w:space="0" w:color="auto"/>
        <w:left w:val="none" w:sz="0" w:space="0" w:color="auto"/>
        <w:bottom w:val="none" w:sz="0" w:space="0" w:color="auto"/>
        <w:right w:val="none" w:sz="0" w:space="0" w:color="auto"/>
      </w:divBdr>
    </w:div>
    <w:div w:id="1827742240">
      <w:bodyDiv w:val="1"/>
      <w:marLeft w:val="0"/>
      <w:marRight w:val="0"/>
      <w:marTop w:val="0"/>
      <w:marBottom w:val="0"/>
      <w:divBdr>
        <w:top w:val="none" w:sz="0" w:space="0" w:color="auto"/>
        <w:left w:val="none" w:sz="0" w:space="0" w:color="auto"/>
        <w:bottom w:val="none" w:sz="0" w:space="0" w:color="auto"/>
        <w:right w:val="none" w:sz="0" w:space="0" w:color="auto"/>
      </w:divBdr>
    </w:div>
    <w:div w:id="1827821661">
      <w:bodyDiv w:val="1"/>
      <w:marLeft w:val="0"/>
      <w:marRight w:val="0"/>
      <w:marTop w:val="0"/>
      <w:marBottom w:val="0"/>
      <w:divBdr>
        <w:top w:val="none" w:sz="0" w:space="0" w:color="auto"/>
        <w:left w:val="none" w:sz="0" w:space="0" w:color="auto"/>
        <w:bottom w:val="none" w:sz="0" w:space="0" w:color="auto"/>
        <w:right w:val="none" w:sz="0" w:space="0" w:color="auto"/>
      </w:divBdr>
      <w:divsChild>
        <w:div w:id="1300382549">
          <w:marLeft w:val="480"/>
          <w:marRight w:val="0"/>
          <w:marTop w:val="0"/>
          <w:marBottom w:val="0"/>
          <w:divBdr>
            <w:top w:val="none" w:sz="0" w:space="0" w:color="auto"/>
            <w:left w:val="none" w:sz="0" w:space="0" w:color="auto"/>
            <w:bottom w:val="none" w:sz="0" w:space="0" w:color="auto"/>
            <w:right w:val="none" w:sz="0" w:space="0" w:color="auto"/>
          </w:divBdr>
        </w:div>
        <w:div w:id="388648608">
          <w:marLeft w:val="480"/>
          <w:marRight w:val="0"/>
          <w:marTop w:val="0"/>
          <w:marBottom w:val="0"/>
          <w:divBdr>
            <w:top w:val="none" w:sz="0" w:space="0" w:color="auto"/>
            <w:left w:val="none" w:sz="0" w:space="0" w:color="auto"/>
            <w:bottom w:val="none" w:sz="0" w:space="0" w:color="auto"/>
            <w:right w:val="none" w:sz="0" w:space="0" w:color="auto"/>
          </w:divBdr>
        </w:div>
        <w:div w:id="558590263">
          <w:marLeft w:val="480"/>
          <w:marRight w:val="0"/>
          <w:marTop w:val="0"/>
          <w:marBottom w:val="0"/>
          <w:divBdr>
            <w:top w:val="none" w:sz="0" w:space="0" w:color="auto"/>
            <w:left w:val="none" w:sz="0" w:space="0" w:color="auto"/>
            <w:bottom w:val="none" w:sz="0" w:space="0" w:color="auto"/>
            <w:right w:val="none" w:sz="0" w:space="0" w:color="auto"/>
          </w:divBdr>
        </w:div>
        <w:div w:id="2111119308">
          <w:marLeft w:val="480"/>
          <w:marRight w:val="0"/>
          <w:marTop w:val="0"/>
          <w:marBottom w:val="0"/>
          <w:divBdr>
            <w:top w:val="none" w:sz="0" w:space="0" w:color="auto"/>
            <w:left w:val="none" w:sz="0" w:space="0" w:color="auto"/>
            <w:bottom w:val="none" w:sz="0" w:space="0" w:color="auto"/>
            <w:right w:val="none" w:sz="0" w:space="0" w:color="auto"/>
          </w:divBdr>
        </w:div>
        <w:div w:id="52583781">
          <w:marLeft w:val="480"/>
          <w:marRight w:val="0"/>
          <w:marTop w:val="0"/>
          <w:marBottom w:val="0"/>
          <w:divBdr>
            <w:top w:val="none" w:sz="0" w:space="0" w:color="auto"/>
            <w:left w:val="none" w:sz="0" w:space="0" w:color="auto"/>
            <w:bottom w:val="none" w:sz="0" w:space="0" w:color="auto"/>
            <w:right w:val="none" w:sz="0" w:space="0" w:color="auto"/>
          </w:divBdr>
        </w:div>
        <w:div w:id="1374886022">
          <w:marLeft w:val="480"/>
          <w:marRight w:val="0"/>
          <w:marTop w:val="0"/>
          <w:marBottom w:val="0"/>
          <w:divBdr>
            <w:top w:val="none" w:sz="0" w:space="0" w:color="auto"/>
            <w:left w:val="none" w:sz="0" w:space="0" w:color="auto"/>
            <w:bottom w:val="none" w:sz="0" w:space="0" w:color="auto"/>
            <w:right w:val="none" w:sz="0" w:space="0" w:color="auto"/>
          </w:divBdr>
        </w:div>
        <w:div w:id="146941491">
          <w:marLeft w:val="480"/>
          <w:marRight w:val="0"/>
          <w:marTop w:val="0"/>
          <w:marBottom w:val="0"/>
          <w:divBdr>
            <w:top w:val="none" w:sz="0" w:space="0" w:color="auto"/>
            <w:left w:val="none" w:sz="0" w:space="0" w:color="auto"/>
            <w:bottom w:val="none" w:sz="0" w:space="0" w:color="auto"/>
            <w:right w:val="none" w:sz="0" w:space="0" w:color="auto"/>
          </w:divBdr>
        </w:div>
        <w:div w:id="1795248728">
          <w:marLeft w:val="480"/>
          <w:marRight w:val="0"/>
          <w:marTop w:val="0"/>
          <w:marBottom w:val="0"/>
          <w:divBdr>
            <w:top w:val="none" w:sz="0" w:space="0" w:color="auto"/>
            <w:left w:val="none" w:sz="0" w:space="0" w:color="auto"/>
            <w:bottom w:val="none" w:sz="0" w:space="0" w:color="auto"/>
            <w:right w:val="none" w:sz="0" w:space="0" w:color="auto"/>
          </w:divBdr>
        </w:div>
        <w:div w:id="1082218164">
          <w:marLeft w:val="480"/>
          <w:marRight w:val="0"/>
          <w:marTop w:val="0"/>
          <w:marBottom w:val="0"/>
          <w:divBdr>
            <w:top w:val="none" w:sz="0" w:space="0" w:color="auto"/>
            <w:left w:val="none" w:sz="0" w:space="0" w:color="auto"/>
            <w:bottom w:val="none" w:sz="0" w:space="0" w:color="auto"/>
            <w:right w:val="none" w:sz="0" w:space="0" w:color="auto"/>
          </w:divBdr>
        </w:div>
        <w:div w:id="1374306287">
          <w:marLeft w:val="480"/>
          <w:marRight w:val="0"/>
          <w:marTop w:val="0"/>
          <w:marBottom w:val="0"/>
          <w:divBdr>
            <w:top w:val="none" w:sz="0" w:space="0" w:color="auto"/>
            <w:left w:val="none" w:sz="0" w:space="0" w:color="auto"/>
            <w:bottom w:val="none" w:sz="0" w:space="0" w:color="auto"/>
            <w:right w:val="none" w:sz="0" w:space="0" w:color="auto"/>
          </w:divBdr>
        </w:div>
        <w:div w:id="1667784398">
          <w:marLeft w:val="480"/>
          <w:marRight w:val="0"/>
          <w:marTop w:val="0"/>
          <w:marBottom w:val="0"/>
          <w:divBdr>
            <w:top w:val="none" w:sz="0" w:space="0" w:color="auto"/>
            <w:left w:val="none" w:sz="0" w:space="0" w:color="auto"/>
            <w:bottom w:val="none" w:sz="0" w:space="0" w:color="auto"/>
            <w:right w:val="none" w:sz="0" w:space="0" w:color="auto"/>
          </w:divBdr>
        </w:div>
        <w:div w:id="340157737">
          <w:marLeft w:val="480"/>
          <w:marRight w:val="0"/>
          <w:marTop w:val="0"/>
          <w:marBottom w:val="0"/>
          <w:divBdr>
            <w:top w:val="none" w:sz="0" w:space="0" w:color="auto"/>
            <w:left w:val="none" w:sz="0" w:space="0" w:color="auto"/>
            <w:bottom w:val="none" w:sz="0" w:space="0" w:color="auto"/>
            <w:right w:val="none" w:sz="0" w:space="0" w:color="auto"/>
          </w:divBdr>
        </w:div>
        <w:div w:id="233901185">
          <w:marLeft w:val="480"/>
          <w:marRight w:val="0"/>
          <w:marTop w:val="0"/>
          <w:marBottom w:val="0"/>
          <w:divBdr>
            <w:top w:val="none" w:sz="0" w:space="0" w:color="auto"/>
            <w:left w:val="none" w:sz="0" w:space="0" w:color="auto"/>
            <w:bottom w:val="none" w:sz="0" w:space="0" w:color="auto"/>
            <w:right w:val="none" w:sz="0" w:space="0" w:color="auto"/>
          </w:divBdr>
        </w:div>
        <w:div w:id="469858990">
          <w:marLeft w:val="480"/>
          <w:marRight w:val="0"/>
          <w:marTop w:val="0"/>
          <w:marBottom w:val="0"/>
          <w:divBdr>
            <w:top w:val="none" w:sz="0" w:space="0" w:color="auto"/>
            <w:left w:val="none" w:sz="0" w:space="0" w:color="auto"/>
            <w:bottom w:val="none" w:sz="0" w:space="0" w:color="auto"/>
            <w:right w:val="none" w:sz="0" w:space="0" w:color="auto"/>
          </w:divBdr>
        </w:div>
        <w:div w:id="1422094780">
          <w:marLeft w:val="480"/>
          <w:marRight w:val="0"/>
          <w:marTop w:val="0"/>
          <w:marBottom w:val="0"/>
          <w:divBdr>
            <w:top w:val="none" w:sz="0" w:space="0" w:color="auto"/>
            <w:left w:val="none" w:sz="0" w:space="0" w:color="auto"/>
            <w:bottom w:val="none" w:sz="0" w:space="0" w:color="auto"/>
            <w:right w:val="none" w:sz="0" w:space="0" w:color="auto"/>
          </w:divBdr>
        </w:div>
        <w:div w:id="1817411170">
          <w:marLeft w:val="480"/>
          <w:marRight w:val="0"/>
          <w:marTop w:val="0"/>
          <w:marBottom w:val="0"/>
          <w:divBdr>
            <w:top w:val="none" w:sz="0" w:space="0" w:color="auto"/>
            <w:left w:val="none" w:sz="0" w:space="0" w:color="auto"/>
            <w:bottom w:val="none" w:sz="0" w:space="0" w:color="auto"/>
            <w:right w:val="none" w:sz="0" w:space="0" w:color="auto"/>
          </w:divBdr>
        </w:div>
        <w:div w:id="443161674">
          <w:marLeft w:val="480"/>
          <w:marRight w:val="0"/>
          <w:marTop w:val="0"/>
          <w:marBottom w:val="0"/>
          <w:divBdr>
            <w:top w:val="none" w:sz="0" w:space="0" w:color="auto"/>
            <w:left w:val="none" w:sz="0" w:space="0" w:color="auto"/>
            <w:bottom w:val="none" w:sz="0" w:space="0" w:color="auto"/>
            <w:right w:val="none" w:sz="0" w:space="0" w:color="auto"/>
          </w:divBdr>
        </w:div>
        <w:div w:id="219559071">
          <w:marLeft w:val="480"/>
          <w:marRight w:val="0"/>
          <w:marTop w:val="0"/>
          <w:marBottom w:val="0"/>
          <w:divBdr>
            <w:top w:val="none" w:sz="0" w:space="0" w:color="auto"/>
            <w:left w:val="none" w:sz="0" w:space="0" w:color="auto"/>
            <w:bottom w:val="none" w:sz="0" w:space="0" w:color="auto"/>
            <w:right w:val="none" w:sz="0" w:space="0" w:color="auto"/>
          </w:divBdr>
        </w:div>
        <w:div w:id="745111127">
          <w:marLeft w:val="480"/>
          <w:marRight w:val="0"/>
          <w:marTop w:val="0"/>
          <w:marBottom w:val="0"/>
          <w:divBdr>
            <w:top w:val="none" w:sz="0" w:space="0" w:color="auto"/>
            <w:left w:val="none" w:sz="0" w:space="0" w:color="auto"/>
            <w:bottom w:val="none" w:sz="0" w:space="0" w:color="auto"/>
            <w:right w:val="none" w:sz="0" w:space="0" w:color="auto"/>
          </w:divBdr>
        </w:div>
        <w:div w:id="962347971">
          <w:marLeft w:val="480"/>
          <w:marRight w:val="0"/>
          <w:marTop w:val="0"/>
          <w:marBottom w:val="0"/>
          <w:divBdr>
            <w:top w:val="none" w:sz="0" w:space="0" w:color="auto"/>
            <w:left w:val="none" w:sz="0" w:space="0" w:color="auto"/>
            <w:bottom w:val="none" w:sz="0" w:space="0" w:color="auto"/>
            <w:right w:val="none" w:sz="0" w:space="0" w:color="auto"/>
          </w:divBdr>
        </w:div>
        <w:div w:id="1726175288">
          <w:marLeft w:val="480"/>
          <w:marRight w:val="0"/>
          <w:marTop w:val="0"/>
          <w:marBottom w:val="0"/>
          <w:divBdr>
            <w:top w:val="none" w:sz="0" w:space="0" w:color="auto"/>
            <w:left w:val="none" w:sz="0" w:space="0" w:color="auto"/>
            <w:bottom w:val="none" w:sz="0" w:space="0" w:color="auto"/>
            <w:right w:val="none" w:sz="0" w:space="0" w:color="auto"/>
          </w:divBdr>
        </w:div>
        <w:div w:id="1560751885">
          <w:marLeft w:val="480"/>
          <w:marRight w:val="0"/>
          <w:marTop w:val="0"/>
          <w:marBottom w:val="0"/>
          <w:divBdr>
            <w:top w:val="none" w:sz="0" w:space="0" w:color="auto"/>
            <w:left w:val="none" w:sz="0" w:space="0" w:color="auto"/>
            <w:bottom w:val="none" w:sz="0" w:space="0" w:color="auto"/>
            <w:right w:val="none" w:sz="0" w:space="0" w:color="auto"/>
          </w:divBdr>
        </w:div>
        <w:div w:id="589043539">
          <w:marLeft w:val="480"/>
          <w:marRight w:val="0"/>
          <w:marTop w:val="0"/>
          <w:marBottom w:val="0"/>
          <w:divBdr>
            <w:top w:val="none" w:sz="0" w:space="0" w:color="auto"/>
            <w:left w:val="none" w:sz="0" w:space="0" w:color="auto"/>
            <w:bottom w:val="none" w:sz="0" w:space="0" w:color="auto"/>
            <w:right w:val="none" w:sz="0" w:space="0" w:color="auto"/>
          </w:divBdr>
        </w:div>
        <w:div w:id="689334918">
          <w:marLeft w:val="480"/>
          <w:marRight w:val="0"/>
          <w:marTop w:val="0"/>
          <w:marBottom w:val="0"/>
          <w:divBdr>
            <w:top w:val="none" w:sz="0" w:space="0" w:color="auto"/>
            <w:left w:val="none" w:sz="0" w:space="0" w:color="auto"/>
            <w:bottom w:val="none" w:sz="0" w:space="0" w:color="auto"/>
            <w:right w:val="none" w:sz="0" w:space="0" w:color="auto"/>
          </w:divBdr>
        </w:div>
        <w:div w:id="1208953482">
          <w:marLeft w:val="480"/>
          <w:marRight w:val="0"/>
          <w:marTop w:val="0"/>
          <w:marBottom w:val="0"/>
          <w:divBdr>
            <w:top w:val="none" w:sz="0" w:space="0" w:color="auto"/>
            <w:left w:val="none" w:sz="0" w:space="0" w:color="auto"/>
            <w:bottom w:val="none" w:sz="0" w:space="0" w:color="auto"/>
            <w:right w:val="none" w:sz="0" w:space="0" w:color="auto"/>
          </w:divBdr>
        </w:div>
        <w:div w:id="57099030">
          <w:marLeft w:val="480"/>
          <w:marRight w:val="0"/>
          <w:marTop w:val="0"/>
          <w:marBottom w:val="0"/>
          <w:divBdr>
            <w:top w:val="none" w:sz="0" w:space="0" w:color="auto"/>
            <w:left w:val="none" w:sz="0" w:space="0" w:color="auto"/>
            <w:bottom w:val="none" w:sz="0" w:space="0" w:color="auto"/>
            <w:right w:val="none" w:sz="0" w:space="0" w:color="auto"/>
          </w:divBdr>
        </w:div>
        <w:div w:id="213472151">
          <w:marLeft w:val="480"/>
          <w:marRight w:val="0"/>
          <w:marTop w:val="0"/>
          <w:marBottom w:val="0"/>
          <w:divBdr>
            <w:top w:val="none" w:sz="0" w:space="0" w:color="auto"/>
            <w:left w:val="none" w:sz="0" w:space="0" w:color="auto"/>
            <w:bottom w:val="none" w:sz="0" w:space="0" w:color="auto"/>
            <w:right w:val="none" w:sz="0" w:space="0" w:color="auto"/>
          </w:divBdr>
        </w:div>
        <w:div w:id="1675179231">
          <w:marLeft w:val="480"/>
          <w:marRight w:val="0"/>
          <w:marTop w:val="0"/>
          <w:marBottom w:val="0"/>
          <w:divBdr>
            <w:top w:val="none" w:sz="0" w:space="0" w:color="auto"/>
            <w:left w:val="none" w:sz="0" w:space="0" w:color="auto"/>
            <w:bottom w:val="none" w:sz="0" w:space="0" w:color="auto"/>
            <w:right w:val="none" w:sz="0" w:space="0" w:color="auto"/>
          </w:divBdr>
        </w:div>
        <w:div w:id="569004254">
          <w:marLeft w:val="480"/>
          <w:marRight w:val="0"/>
          <w:marTop w:val="0"/>
          <w:marBottom w:val="0"/>
          <w:divBdr>
            <w:top w:val="none" w:sz="0" w:space="0" w:color="auto"/>
            <w:left w:val="none" w:sz="0" w:space="0" w:color="auto"/>
            <w:bottom w:val="none" w:sz="0" w:space="0" w:color="auto"/>
            <w:right w:val="none" w:sz="0" w:space="0" w:color="auto"/>
          </w:divBdr>
        </w:div>
        <w:div w:id="1441144981">
          <w:marLeft w:val="480"/>
          <w:marRight w:val="0"/>
          <w:marTop w:val="0"/>
          <w:marBottom w:val="0"/>
          <w:divBdr>
            <w:top w:val="none" w:sz="0" w:space="0" w:color="auto"/>
            <w:left w:val="none" w:sz="0" w:space="0" w:color="auto"/>
            <w:bottom w:val="none" w:sz="0" w:space="0" w:color="auto"/>
            <w:right w:val="none" w:sz="0" w:space="0" w:color="auto"/>
          </w:divBdr>
        </w:div>
        <w:div w:id="215557147">
          <w:marLeft w:val="480"/>
          <w:marRight w:val="0"/>
          <w:marTop w:val="0"/>
          <w:marBottom w:val="0"/>
          <w:divBdr>
            <w:top w:val="none" w:sz="0" w:space="0" w:color="auto"/>
            <w:left w:val="none" w:sz="0" w:space="0" w:color="auto"/>
            <w:bottom w:val="none" w:sz="0" w:space="0" w:color="auto"/>
            <w:right w:val="none" w:sz="0" w:space="0" w:color="auto"/>
          </w:divBdr>
        </w:div>
        <w:div w:id="530268181">
          <w:marLeft w:val="480"/>
          <w:marRight w:val="0"/>
          <w:marTop w:val="0"/>
          <w:marBottom w:val="0"/>
          <w:divBdr>
            <w:top w:val="none" w:sz="0" w:space="0" w:color="auto"/>
            <w:left w:val="none" w:sz="0" w:space="0" w:color="auto"/>
            <w:bottom w:val="none" w:sz="0" w:space="0" w:color="auto"/>
            <w:right w:val="none" w:sz="0" w:space="0" w:color="auto"/>
          </w:divBdr>
        </w:div>
        <w:div w:id="1036782679">
          <w:marLeft w:val="480"/>
          <w:marRight w:val="0"/>
          <w:marTop w:val="0"/>
          <w:marBottom w:val="0"/>
          <w:divBdr>
            <w:top w:val="none" w:sz="0" w:space="0" w:color="auto"/>
            <w:left w:val="none" w:sz="0" w:space="0" w:color="auto"/>
            <w:bottom w:val="none" w:sz="0" w:space="0" w:color="auto"/>
            <w:right w:val="none" w:sz="0" w:space="0" w:color="auto"/>
          </w:divBdr>
        </w:div>
        <w:div w:id="1743015962">
          <w:marLeft w:val="480"/>
          <w:marRight w:val="0"/>
          <w:marTop w:val="0"/>
          <w:marBottom w:val="0"/>
          <w:divBdr>
            <w:top w:val="none" w:sz="0" w:space="0" w:color="auto"/>
            <w:left w:val="none" w:sz="0" w:space="0" w:color="auto"/>
            <w:bottom w:val="none" w:sz="0" w:space="0" w:color="auto"/>
            <w:right w:val="none" w:sz="0" w:space="0" w:color="auto"/>
          </w:divBdr>
        </w:div>
        <w:div w:id="1312711802">
          <w:marLeft w:val="480"/>
          <w:marRight w:val="0"/>
          <w:marTop w:val="0"/>
          <w:marBottom w:val="0"/>
          <w:divBdr>
            <w:top w:val="none" w:sz="0" w:space="0" w:color="auto"/>
            <w:left w:val="none" w:sz="0" w:space="0" w:color="auto"/>
            <w:bottom w:val="none" w:sz="0" w:space="0" w:color="auto"/>
            <w:right w:val="none" w:sz="0" w:space="0" w:color="auto"/>
          </w:divBdr>
        </w:div>
        <w:div w:id="1751660761">
          <w:marLeft w:val="480"/>
          <w:marRight w:val="0"/>
          <w:marTop w:val="0"/>
          <w:marBottom w:val="0"/>
          <w:divBdr>
            <w:top w:val="none" w:sz="0" w:space="0" w:color="auto"/>
            <w:left w:val="none" w:sz="0" w:space="0" w:color="auto"/>
            <w:bottom w:val="none" w:sz="0" w:space="0" w:color="auto"/>
            <w:right w:val="none" w:sz="0" w:space="0" w:color="auto"/>
          </w:divBdr>
        </w:div>
        <w:div w:id="1659307858">
          <w:marLeft w:val="480"/>
          <w:marRight w:val="0"/>
          <w:marTop w:val="0"/>
          <w:marBottom w:val="0"/>
          <w:divBdr>
            <w:top w:val="none" w:sz="0" w:space="0" w:color="auto"/>
            <w:left w:val="none" w:sz="0" w:space="0" w:color="auto"/>
            <w:bottom w:val="none" w:sz="0" w:space="0" w:color="auto"/>
            <w:right w:val="none" w:sz="0" w:space="0" w:color="auto"/>
          </w:divBdr>
        </w:div>
        <w:div w:id="328019738">
          <w:marLeft w:val="480"/>
          <w:marRight w:val="0"/>
          <w:marTop w:val="0"/>
          <w:marBottom w:val="0"/>
          <w:divBdr>
            <w:top w:val="none" w:sz="0" w:space="0" w:color="auto"/>
            <w:left w:val="none" w:sz="0" w:space="0" w:color="auto"/>
            <w:bottom w:val="none" w:sz="0" w:space="0" w:color="auto"/>
            <w:right w:val="none" w:sz="0" w:space="0" w:color="auto"/>
          </w:divBdr>
        </w:div>
        <w:div w:id="1684866076">
          <w:marLeft w:val="480"/>
          <w:marRight w:val="0"/>
          <w:marTop w:val="0"/>
          <w:marBottom w:val="0"/>
          <w:divBdr>
            <w:top w:val="none" w:sz="0" w:space="0" w:color="auto"/>
            <w:left w:val="none" w:sz="0" w:space="0" w:color="auto"/>
            <w:bottom w:val="none" w:sz="0" w:space="0" w:color="auto"/>
            <w:right w:val="none" w:sz="0" w:space="0" w:color="auto"/>
          </w:divBdr>
        </w:div>
        <w:div w:id="26567448">
          <w:marLeft w:val="480"/>
          <w:marRight w:val="0"/>
          <w:marTop w:val="0"/>
          <w:marBottom w:val="0"/>
          <w:divBdr>
            <w:top w:val="none" w:sz="0" w:space="0" w:color="auto"/>
            <w:left w:val="none" w:sz="0" w:space="0" w:color="auto"/>
            <w:bottom w:val="none" w:sz="0" w:space="0" w:color="auto"/>
            <w:right w:val="none" w:sz="0" w:space="0" w:color="auto"/>
          </w:divBdr>
        </w:div>
        <w:div w:id="580915722">
          <w:marLeft w:val="480"/>
          <w:marRight w:val="0"/>
          <w:marTop w:val="0"/>
          <w:marBottom w:val="0"/>
          <w:divBdr>
            <w:top w:val="none" w:sz="0" w:space="0" w:color="auto"/>
            <w:left w:val="none" w:sz="0" w:space="0" w:color="auto"/>
            <w:bottom w:val="none" w:sz="0" w:space="0" w:color="auto"/>
            <w:right w:val="none" w:sz="0" w:space="0" w:color="auto"/>
          </w:divBdr>
        </w:div>
        <w:div w:id="2001611734">
          <w:marLeft w:val="480"/>
          <w:marRight w:val="0"/>
          <w:marTop w:val="0"/>
          <w:marBottom w:val="0"/>
          <w:divBdr>
            <w:top w:val="none" w:sz="0" w:space="0" w:color="auto"/>
            <w:left w:val="none" w:sz="0" w:space="0" w:color="auto"/>
            <w:bottom w:val="none" w:sz="0" w:space="0" w:color="auto"/>
            <w:right w:val="none" w:sz="0" w:space="0" w:color="auto"/>
          </w:divBdr>
        </w:div>
        <w:div w:id="359010051">
          <w:marLeft w:val="480"/>
          <w:marRight w:val="0"/>
          <w:marTop w:val="0"/>
          <w:marBottom w:val="0"/>
          <w:divBdr>
            <w:top w:val="none" w:sz="0" w:space="0" w:color="auto"/>
            <w:left w:val="none" w:sz="0" w:space="0" w:color="auto"/>
            <w:bottom w:val="none" w:sz="0" w:space="0" w:color="auto"/>
            <w:right w:val="none" w:sz="0" w:space="0" w:color="auto"/>
          </w:divBdr>
        </w:div>
        <w:div w:id="531653108">
          <w:marLeft w:val="480"/>
          <w:marRight w:val="0"/>
          <w:marTop w:val="0"/>
          <w:marBottom w:val="0"/>
          <w:divBdr>
            <w:top w:val="none" w:sz="0" w:space="0" w:color="auto"/>
            <w:left w:val="none" w:sz="0" w:space="0" w:color="auto"/>
            <w:bottom w:val="none" w:sz="0" w:space="0" w:color="auto"/>
            <w:right w:val="none" w:sz="0" w:space="0" w:color="auto"/>
          </w:divBdr>
        </w:div>
        <w:div w:id="398863011">
          <w:marLeft w:val="480"/>
          <w:marRight w:val="0"/>
          <w:marTop w:val="0"/>
          <w:marBottom w:val="0"/>
          <w:divBdr>
            <w:top w:val="none" w:sz="0" w:space="0" w:color="auto"/>
            <w:left w:val="none" w:sz="0" w:space="0" w:color="auto"/>
            <w:bottom w:val="none" w:sz="0" w:space="0" w:color="auto"/>
            <w:right w:val="none" w:sz="0" w:space="0" w:color="auto"/>
          </w:divBdr>
        </w:div>
        <w:div w:id="233441664">
          <w:marLeft w:val="480"/>
          <w:marRight w:val="0"/>
          <w:marTop w:val="0"/>
          <w:marBottom w:val="0"/>
          <w:divBdr>
            <w:top w:val="none" w:sz="0" w:space="0" w:color="auto"/>
            <w:left w:val="none" w:sz="0" w:space="0" w:color="auto"/>
            <w:bottom w:val="none" w:sz="0" w:space="0" w:color="auto"/>
            <w:right w:val="none" w:sz="0" w:space="0" w:color="auto"/>
          </w:divBdr>
        </w:div>
        <w:div w:id="1276711868">
          <w:marLeft w:val="480"/>
          <w:marRight w:val="0"/>
          <w:marTop w:val="0"/>
          <w:marBottom w:val="0"/>
          <w:divBdr>
            <w:top w:val="none" w:sz="0" w:space="0" w:color="auto"/>
            <w:left w:val="none" w:sz="0" w:space="0" w:color="auto"/>
            <w:bottom w:val="none" w:sz="0" w:space="0" w:color="auto"/>
            <w:right w:val="none" w:sz="0" w:space="0" w:color="auto"/>
          </w:divBdr>
        </w:div>
        <w:div w:id="1999766217">
          <w:marLeft w:val="480"/>
          <w:marRight w:val="0"/>
          <w:marTop w:val="0"/>
          <w:marBottom w:val="0"/>
          <w:divBdr>
            <w:top w:val="none" w:sz="0" w:space="0" w:color="auto"/>
            <w:left w:val="none" w:sz="0" w:space="0" w:color="auto"/>
            <w:bottom w:val="none" w:sz="0" w:space="0" w:color="auto"/>
            <w:right w:val="none" w:sz="0" w:space="0" w:color="auto"/>
          </w:divBdr>
        </w:div>
        <w:div w:id="190849975">
          <w:marLeft w:val="480"/>
          <w:marRight w:val="0"/>
          <w:marTop w:val="0"/>
          <w:marBottom w:val="0"/>
          <w:divBdr>
            <w:top w:val="none" w:sz="0" w:space="0" w:color="auto"/>
            <w:left w:val="none" w:sz="0" w:space="0" w:color="auto"/>
            <w:bottom w:val="none" w:sz="0" w:space="0" w:color="auto"/>
            <w:right w:val="none" w:sz="0" w:space="0" w:color="auto"/>
          </w:divBdr>
        </w:div>
        <w:div w:id="172185627">
          <w:marLeft w:val="480"/>
          <w:marRight w:val="0"/>
          <w:marTop w:val="0"/>
          <w:marBottom w:val="0"/>
          <w:divBdr>
            <w:top w:val="none" w:sz="0" w:space="0" w:color="auto"/>
            <w:left w:val="none" w:sz="0" w:space="0" w:color="auto"/>
            <w:bottom w:val="none" w:sz="0" w:space="0" w:color="auto"/>
            <w:right w:val="none" w:sz="0" w:space="0" w:color="auto"/>
          </w:divBdr>
        </w:div>
        <w:div w:id="520751559">
          <w:marLeft w:val="480"/>
          <w:marRight w:val="0"/>
          <w:marTop w:val="0"/>
          <w:marBottom w:val="0"/>
          <w:divBdr>
            <w:top w:val="none" w:sz="0" w:space="0" w:color="auto"/>
            <w:left w:val="none" w:sz="0" w:space="0" w:color="auto"/>
            <w:bottom w:val="none" w:sz="0" w:space="0" w:color="auto"/>
            <w:right w:val="none" w:sz="0" w:space="0" w:color="auto"/>
          </w:divBdr>
        </w:div>
        <w:div w:id="1038706504">
          <w:marLeft w:val="480"/>
          <w:marRight w:val="0"/>
          <w:marTop w:val="0"/>
          <w:marBottom w:val="0"/>
          <w:divBdr>
            <w:top w:val="none" w:sz="0" w:space="0" w:color="auto"/>
            <w:left w:val="none" w:sz="0" w:space="0" w:color="auto"/>
            <w:bottom w:val="none" w:sz="0" w:space="0" w:color="auto"/>
            <w:right w:val="none" w:sz="0" w:space="0" w:color="auto"/>
          </w:divBdr>
        </w:div>
        <w:div w:id="2120443834">
          <w:marLeft w:val="480"/>
          <w:marRight w:val="0"/>
          <w:marTop w:val="0"/>
          <w:marBottom w:val="0"/>
          <w:divBdr>
            <w:top w:val="none" w:sz="0" w:space="0" w:color="auto"/>
            <w:left w:val="none" w:sz="0" w:space="0" w:color="auto"/>
            <w:bottom w:val="none" w:sz="0" w:space="0" w:color="auto"/>
            <w:right w:val="none" w:sz="0" w:space="0" w:color="auto"/>
          </w:divBdr>
        </w:div>
        <w:div w:id="1249076500">
          <w:marLeft w:val="480"/>
          <w:marRight w:val="0"/>
          <w:marTop w:val="0"/>
          <w:marBottom w:val="0"/>
          <w:divBdr>
            <w:top w:val="none" w:sz="0" w:space="0" w:color="auto"/>
            <w:left w:val="none" w:sz="0" w:space="0" w:color="auto"/>
            <w:bottom w:val="none" w:sz="0" w:space="0" w:color="auto"/>
            <w:right w:val="none" w:sz="0" w:space="0" w:color="auto"/>
          </w:divBdr>
        </w:div>
        <w:div w:id="768086625">
          <w:marLeft w:val="480"/>
          <w:marRight w:val="0"/>
          <w:marTop w:val="0"/>
          <w:marBottom w:val="0"/>
          <w:divBdr>
            <w:top w:val="none" w:sz="0" w:space="0" w:color="auto"/>
            <w:left w:val="none" w:sz="0" w:space="0" w:color="auto"/>
            <w:bottom w:val="none" w:sz="0" w:space="0" w:color="auto"/>
            <w:right w:val="none" w:sz="0" w:space="0" w:color="auto"/>
          </w:divBdr>
        </w:div>
        <w:div w:id="237134073">
          <w:marLeft w:val="480"/>
          <w:marRight w:val="0"/>
          <w:marTop w:val="0"/>
          <w:marBottom w:val="0"/>
          <w:divBdr>
            <w:top w:val="none" w:sz="0" w:space="0" w:color="auto"/>
            <w:left w:val="none" w:sz="0" w:space="0" w:color="auto"/>
            <w:bottom w:val="none" w:sz="0" w:space="0" w:color="auto"/>
            <w:right w:val="none" w:sz="0" w:space="0" w:color="auto"/>
          </w:divBdr>
        </w:div>
        <w:div w:id="1564491148">
          <w:marLeft w:val="480"/>
          <w:marRight w:val="0"/>
          <w:marTop w:val="0"/>
          <w:marBottom w:val="0"/>
          <w:divBdr>
            <w:top w:val="none" w:sz="0" w:space="0" w:color="auto"/>
            <w:left w:val="none" w:sz="0" w:space="0" w:color="auto"/>
            <w:bottom w:val="none" w:sz="0" w:space="0" w:color="auto"/>
            <w:right w:val="none" w:sz="0" w:space="0" w:color="auto"/>
          </w:divBdr>
        </w:div>
        <w:div w:id="1388183796">
          <w:marLeft w:val="480"/>
          <w:marRight w:val="0"/>
          <w:marTop w:val="0"/>
          <w:marBottom w:val="0"/>
          <w:divBdr>
            <w:top w:val="none" w:sz="0" w:space="0" w:color="auto"/>
            <w:left w:val="none" w:sz="0" w:space="0" w:color="auto"/>
            <w:bottom w:val="none" w:sz="0" w:space="0" w:color="auto"/>
            <w:right w:val="none" w:sz="0" w:space="0" w:color="auto"/>
          </w:divBdr>
        </w:div>
        <w:div w:id="1225945735">
          <w:marLeft w:val="480"/>
          <w:marRight w:val="0"/>
          <w:marTop w:val="0"/>
          <w:marBottom w:val="0"/>
          <w:divBdr>
            <w:top w:val="none" w:sz="0" w:space="0" w:color="auto"/>
            <w:left w:val="none" w:sz="0" w:space="0" w:color="auto"/>
            <w:bottom w:val="none" w:sz="0" w:space="0" w:color="auto"/>
            <w:right w:val="none" w:sz="0" w:space="0" w:color="auto"/>
          </w:divBdr>
        </w:div>
      </w:divsChild>
    </w:div>
    <w:div w:id="1827865622">
      <w:bodyDiv w:val="1"/>
      <w:marLeft w:val="0"/>
      <w:marRight w:val="0"/>
      <w:marTop w:val="0"/>
      <w:marBottom w:val="0"/>
      <w:divBdr>
        <w:top w:val="none" w:sz="0" w:space="0" w:color="auto"/>
        <w:left w:val="none" w:sz="0" w:space="0" w:color="auto"/>
        <w:bottom w:val="none" w:sz="0" w:space="0" w:color="auto"/>
        <w:right w:val="none" w:sz="0" w:space="0" w:color="auto"/>
      </w:divBdr>
    </w:div>
    <w:div w:id="1827896002">
      <w:bodyDiv w:val="1"/>
      <w:marLeft w:val="0"/>
      <w:marRight w:val="0"/>
      <w:marTop w:val="0"/>
      <w:marBottom w:val="0"/>
      <w:divBdr>
        <w:top w:val="none" w:sz="0" w:space="0" w:color="auto"/>
        <w:left w:val="none" w:sz="0" w:space="0" w:color="auto"/>
        <w:bottom w:val="none" w:sz="0" w:space="0" w:color="auto"/>
        <w:right w:val="none" w:sz="0" w:space="0" w:color="auto"/>
      </w:divBdr>
    </w:div>
    <w:div w:id="1828328159">
      <w:bodyDiv w:val="1"/>
      <w:marLeft w:val="0"/>
      <w:marRight w:val="0"/>
      <w:marTop w:val="0"/>
      <w:marBottom w:val="0"/>
      <w:divBdr>
        <w:top w:val="none" w:sz="0" w:space="0" w:color="auto"/>
        <w:left w:val="none" w:sz="0" w:space="0" w:color="auto"/>
        <w:bottom w:val="none" w:sz="0" w:space="0" w:color="auto"/>
        <w:right w:val="none" w:sz="0" w:space="0" w:color="auto"/>
      </w:divBdr>
    </w:div>
    <w:div w:id="1828859473">
      <w:bodyDiv w:val="1"/>
      <w:marLeft w:val="0"/>
      <w:marRight w:val="0"/>
      <w:marTop w:val="0"/>
      <w:marBottom w:val="0"/>
      <w:divBdr>
        <w:top w:val="none" w:sz="0" w:space="0" w:color="auto"/>
        <w:left w:val="none" w:sz="0" w:space="0" w:color="auto"/>
        <w:bottom w:val="none" w:sz="0" w:space="0" w:color="auto"/>
        <w:right w:val="none" w:sz="0" w:space="0" w:color="auto"/>
      </w:divBdr>
    </w:div>
    <w:div w:id="1828859513">
      <w:bodyDiv w:val="1"/>
      <w:marLeft w:val="0"/>
      <w:marRight w:val="0"/>
      <w:marTop w:val="0"/>
      <w:marBottom w:val="0"/>
      <w:divBdr>
        <w:top w:val="none" w:sz="0" w:space="0" w:color="auto"/>
        <w:left w:val="none" w:sz="0" w:space="0" w:color="auto"/>
        <w:bottom w:val="none" w:sz="0" w:space="0" w:color="auto"/>
        <w:right w:val="none" w:sz="0" w:space="0" w:color="auto"/>
      </w:divBdr>
    </w:div>
    <w:div w:id="1828861808">
      <w:bodyDiv w:val="1"/>
      <w:marLeft w:val="0"/>
      <w:marRight w:val="0"/>
      <w:marTop w:val="0"/>
      <w:marBottom w:val="0"/>
      <w:divBdr>
        <w:top w:val="none" w:sz="0" w:space="0" w:color="auto"/>
        <w:left w:val="none" w:sz="0" w:space="0" w:color="auto"/>
        <w:bottom w:val="none" w:sz="0" w:space="0" w:color="auto"/>
        <w:right w:val="none" w:sz="0" w:space="0" w:color="auto"/>
      </w:divBdr>
    </w:div>
    <w:div w:id="1829200796">
      <w:bodyDiv w:val="1"/>
      <w:marLeft w:val="0"/>
      <w:marRight w:val="0"/>
      <w:marTop w:val="0"/>
      <w:marBottom w:val="0"/>
      <w:divBdr>
        <w:top w:val="none" w:sz="0" w:space="0" w:color="auto"/>
        <w:left w:val="none" w:sz="0" w:space="0" w:color="auto"/>
        <w:bottom w:val="none" w:sz="0" w:space="0" w:color="auto"/>
        <w:right w:val="none" w:sz="0" w:space="0" w:color="auto"/>
      </w:divBdr>
    </w:div>
    <w:div w:id="1829205556">
      <w:bodyDiv w:val="1"/>
      <w:marLeft w:val="0"/>
      <w:marRight w:val="0"/>
      <w:marTop w:val="0"/>
      <w:marBottom w:val="0"/>
      <w:divBdr>
        <w:top w:val="none" w:sz="0" w:space="0" w:color="auto"/>
        <w:left w:val="none" w:sz="0" w:space="0" w:color="auto"/>
        <w:bottom w:val="none" w:sz="0" w:space="0" w:color="auto"/>
        <w:right w:val="none" w:sz="0" w:space="0" w:color="auto"/>
      </w:divBdr>
    </w:div>
    <w:div w:id="1829517284">
      <w:bodyDiv w:val="1"/>
      <w:marLeft w:val="0"/>
      <w:marRight w:val="0"/>
      <w:marTop w:val="0"/>
      <w:marBottom w:val="0"/>
      <w:divBdr>
        <w:top w:val="none" w:sz="0" w:space="0" w:color="auto"/>
        <w:left w:val="none" w:sz="0" w:space="0" w:color="auto"/>
        <w:bottom w:val="none" w:sz="0" w:space="0" w:color="auto"/>
        <w:right w:val="none" w:sz="0" w:space="0" w:color="auto"/>
      </w:divBdr>
    </w:div>
    <w:div w:id="1829713923">
      <w:bodyDiv w:val="1"/>
      <w:marLeft w:val="0"/>
      <w:marRight w:val="0"/>
      <w:marTop w:val="0"/>
      <w:marBottom w:val="0"/>
      <w:divBdr>
        <w:top w:val="none" w:sz="0" w:space="0" w:color="auto"/>
        <w:left w:val="none" w:sz="0" w:space="0" w:color="auto"/>
        <w:bottom w:val="none" w:sz="0" w:space="0" w:color="auto"/>
        <w:right w:val="none" w:sz="0" w:space="0" w:color="auto"/>
      </w:divBdr>
    </w:div>
    <w:div w:id="1830099030">
      <w:bodyDiv w:val="1"/>
      <w:marLeft w:val="0"/>
      <w:marRight w:val="0"/>
      <w:marTop w:val="0"/>
      <w:marBottom w:val="0"/>
      <w:divBdr>
        <w:top w:val="none" w:sz="0" w:space="0" w:color="auto"/>
        <w:left w:val="none" w:sz="0" w:space="0" w:color="auto"/>
        <w:bottom w:val="none" w:sz="0" w:space="0" w:color="auto"/>
        <w:right w:val="none" w:sz="0" w:space="0" w:color="auto"/>
      </w:divBdr>
    </w:div>
    <w:div w:id="1830245535">
      <w:bodyDiv w:val="1"/>
      <w:marLeft w:val="0"/>
      <w:marRight w:val="0"/>
      <w:marTop w:val="0"/>
      <w:marBottom w:val="0"/>
      <w:divBdr>
        <w:top w:val="none" w:sz="0" w:space="0" w:color="auto"/>
        <w:left w:val="none" w:sz="0" w:space="0" w:color="auto"/>
        <w:bottom w:val="none" w:sz="0" w:space="0" w:color="auto"/>
        <w:right w:val="none" w:sz="0" w:space="0" w:color="auto"/>
      </w:divBdr>
    </w:div>
    <w:div w:id="1830318902">
      <w:bodyDiv w:val="1"/>
      <w:marLeft w:val="0"/>
      <w:marRight w:val="0"/>
      <w:marTop w:val="0"/>
      <w:marBottom w:val="0"/>
      <w:divBdr>
        <w:top w:val="none" w:sz="0" w:space="0" w:color="auto"/>
        <w:left w:val="none" w:sz="0" w:space="0" w:color="auto"/>
        <w:bottom w:val="none" w:sz="0" w:space="0" w:color="auto"/>
        <w:right w:val="none" w:sz="0" w:space="0" w:color="auto"/>
      </w:divBdr>
    </w:div>
    <w:div w:id="1830319256">
      <w:bodyDiv w:val="1"/>
      <w:marLeft w:val="0"/>
      <w:marRight w:val="0"/>
      <w:marTop w:val="0"/>
      <w:marBottom w:val="0"/>
      <w:divBdr>
        <w:top w:val="none" w:sz="0" w:space="0" w:color="auto"/>
        <w:left w:val="none" w:sz="0" w:space="0" w:color="auto"/>
        <w:bottom w:val="none" w:sz="0" w:space="0" w:color="auto"/>
        <w:right w:val="none" w:sz="0" w:space="0" w:color="auto"/>
      </w:divBdr>
    </w:div>
    <w:div w:id="1830363416">
      <w:bodyDiv w:val="1"/>
      <w:marLeft w:val="0"/>
      <w:marRight w:val="0"/>
      <w:marTop w:val="0"/>
      <w:marBottom w:val="0"/>
      <w:divBdr>
        <w:top w:val="none" w:sz="0" w:space="0" w:color="auto"/>
        <w:left w:val="none" w:sz="0" w:space="0" w:color="auto"/>
        <w:bottom w:val="none" w:sz="0" w:space="0" w:color="auto"/>
        <w:right w:val="none" w:sz="0" w:space="0" w:color="auto"/>
      </w:divBdr>
    </w:div>
    <w:div w:id="1830831576">
      <w:bodyDiv w:val="1"/>
      <w:marLeft w:val="0"/>
      <w:marRight w:val="0"/>
      <w:marTop w:val="0"/>
      <w:marBottom w:val="0"/>
      <w:divBdr>
        <w:top w:val="none" w:sz="0" w:space="0" w:color="auto"/>
        <w:left w:val="none" w:sz="0" w:space="0" w:color="auto"/>
        <w:bottom w:val="none" w:sz="0" w:space="0" w:color="auto"/>
        <w:right w:val="none" w:sz="0" w:space="0" w:color="auto"/>
      </w:divBdr>
    </w:div>
    <w:div w:id="1830904875">
      <w:bodyDiv w:val="1"/>
      <w:marLeft w:val="0"/>
      <w:marRight w:val="0"/>
      <w:marTop w:val="0"/>
      <w:marBottom w:val="0"/>
      <w:divBdr>
        <w:top w:val="none" w:sz="0" w:space="0" w:color="auto"/>
        <w:left w:val="none" w:sz="0" w:space="0" w:color="auto"/>
        <w:bottom w:val="none" w:sz="0" w:space="0" w:color="auto"/>
        <w:right w:val="none" w:sz="0" w:space="0" w:color="auto"/>
      </w:divBdr>
    </w:div>
    <w:div w:id="1830973065">
      <w:bodyDiv w:val="1"/>
      <w:marLeft w:val="0"/>
      <w:marRight w:val="0"/>
      <w:marTop w:val="0"/>
      <w:marBottom w:val="0"/>
      <w:divBdr>
        <w:top w:val="none" w:sz="0" w:space="0" w:color="auto"/>
        <w:left w:val="none" w:sz="0" w:space="0" w:color="auto"/>
        <w:bottom w:val="none" w:sz="0" w:space="0" w:color="auto"/>
        <w:right w:val="none" w:sz="0" w:space="0" w:color="auto"/>
      </w:divBdr>
    </w:div>
    <w:div w:id="1831480119">
      <w:bodyDiv w:val="1"/>
      <w:marLeft w:val="0"/>
      <w:marRight w:val="0"/>
      <w:marTop w:val="0"/>
      <w:marBottom w:val="0"/>
      <w:divBdr>
        <w:top w:val="none" w:sz="0" w:space="0" w:color="auto"/>
        <w:left w:val="none" w:sz="0" w:space="0" w:color="auto"/>
        <w:bottom w:val="none" w:sz="0" w:space="0" w:color="auto"/>
        <w:right w:val="none" w:sz="0" w:space="0" w:color="auto"/>
      </w:divBdr>
      <w:divsChild>
        <w:div w:id="2104717158">
          <w:marLeft w:val="480"/>
          <w:marRight w:val="0"/>
          <w:marTop w:val="0"/>
          <w:marBottom w:val="0"/>
          <w:divBdr>
            <w:top w:val="none" w:sz="0" w:space="0" w:color="auto"/>
            <w:left w:val="none" w:sz="0" w:space="0" w:color="auto"/>
            <w:bottom w:val="none" w:sz="0" w:space="0" w:color="auto"/>
            <w:right w:val="none" w:sz="0" w:space="0" w:color="auto"/>
          </w:divBdr>
        </w:div>
        <w:div w:id="1417938736">
          <w:marLeft w:val="480"/>
          <w:marRight w:val="0"/>
          <w:marTop w:val="0"/>
          <w:marBottom w:val="0"/>
          <w:divBdr>
            <w:top w:val="none" w:sz="0" w:space="0" w:color="auto"/>
            <w:left w:val="none" w:sz="0" w:space="0" w:color="auto"/>
            <w:bottom w:val="none" w:sz="0" w:space="0" w:color="auto"/>
            <w:right w:val="none" w:sz="0" w:space="0" w:color="auto"/>
          </w:divBdr>
        </w:div>
        <w:div w:id="1554734257">
          <w:marLeft w:val="480"/>
          <w:marRight w:val="0"/>
          <w:marTop w:val="0"/>
          <w:marBottom w:val="0"/>
          <w:divBdr>
            <w:top w:val="none" w:sz="0" w:space="0" w:color="auto"/>
            <w:left w:val="none" w:sz="0" w:space="0" w:color="auto"/>
            <w:bottom w:val="none" w:sz="0" w:space="0" w:color="auto"/>
            <w:right w:val="none" w:sz="0" w:space="0" w:color="auto"/>
          </w:divBdr>
        </w:div>
        <w:div w:id="2007201255">
          <w:marLeft w:val="480"/>
          <w:marRight w:val="0"/>
          <w:marTop w:val="0"/>
          <w:marBottom w:val="0"/>
          <w:divBdr>
            <w:top w:val="none" w:sz="0" w:space="0" w:color="auto"/>
            <w:left w:val="none" w:sz="0" w:space="0" w:color="auto"/>
            <w:bottom w:val="none" w:sz="0" w:space="0" w:color="auto"/>
            <w:right w:val="none" w:sz="0" w:space="0" w:color="auto"/>
          </w:divBdr>
        </w:div>
        <w:div w:id="1384788110">
          <w:marLeft w:val="480"/>
          <w:marRight w:val="0"/>
          <w:marTop w:val="0"/>
          <w:marBottom w:val="0"/>
          <w:divBdr>
            <w:top w:val="none" w:sz="0" w:space="0" w:color="auto"/>
            <w:left w:val="none" w:sz="0" w:space="0" w:color="auto"/>
            <w:bottom w:val="none" w:sz="0" w:space="0" w:color="auto"/>
            <w:right w:val="none" w:sz="0" w:space="0" w:color="auto"/>
          </w:divBdr>
        </w:div>
        <w:div w:id="1170484433">
          <w:marLeft w:val="480"/>
          <w:marRight w:val="0"/>
          <w:marTop w:val="0"/>
          <w:marBottom w:val="0"/>
          <w:divBdr>
            <w:top w:val="none" w:sz="0" w:space="0" w:color="auto"/>
            <w:left w:val="none" w:sz="0" w:space="0" w:color="auto"/>
            <w:bottom w:val="none" w:sz="0" w:space="0" w:color="auto"/>
            <w:right w:val="none" w:sz="0" w:space="0" w:color="auto"/>
          </w:divBdr>
        </w:div>
        <w:div w:id="1774544446">
          <w:marLeft w:val="480"/>
          <w:marRight w:val="0"/>
          <w:marTop w:val="0"/>
          <w:marBottom w:val="0"/>
          <w:divBdr>
            <w:top w:val="none" w:sz="0" w:space="0" w:color="auto"/>
            <w:left w:val="none" w:sz="0" w:space="0" w:color="auto"/>
            <w:bottom w:val="none" w:sz="0" w:space="0" w:color="auto"/>
            <w:right w:val="none" w:sz="0" w:space="0" w:color="auto"/>
          </w:divBdr>
        </w:div>
        <w:div w:id="915482909">
          <w:marLeft w:val="480"/>
          <w:marRight w:val="0"/>
          <w:marTop w:val="0"/>
          <w:marBottom w:val="0"/>
          <w:divBdr>
            <w:top w:val="none" w:sz="0" w:space="0" w:color="auto"/>
            <w:left w:val="none" w:sz="0" w:space="0" w:color="auto"/>
            <w:bottom w:val="none" w:sz="0" w:space="0" w:color="auto"/>
            <w:right w:val="none" w:sz="0" w:space="0" w:color="auto"/>
          </w:divBdr>
        </w:div>
        <w:div w:id="970985090">
          <w:marLeft w:val="480"/>
          <w:marRight w:val="0"/>
          <w:marTop w:val="0"/>
          <w:marBottom w:val="0"/>
          <w:divBdr>
            <w:top w:val="none" w:sz="0" w:space="0" w:color="auto"/>
            <w:left w:val="none" w:sz="0" w:space="0" w:color="auto"/>
            <w:bottom w:val="none" w:sz="0" w:space="0" w:color="auto"/>
            <w:right w:val="none" w:sz="0" w:space="0" w:color="auto"/>
          </w:divBdr>
        </w:div>
        <w:div w:id="1427310115">
          <w:marLeft w:val="480"/>
          <w:marRight w:val="0"/>
          <w:marTop w:val="0"/>
          <w:marBottom w:val="0"/>
          <w:divBdr>
            <w:top w:val="none" w:sz="0" w:space="0" w:color="auto"/>
            <w:left w:val="none" w:sz="0" w:space="0" w:color="auto"/>
            <w:bottom w:val="none" w:sz="0" w:space="0" w:color="auto"/>
            <w:right w:val="none" w:sz="0" w:space="0" w:color="auto"/>
          </w:divBdr>
        </w:div>
        <w:div w:id="1788307693">
          <w:marLeft w:val="480"/>
          <w:marRight w:val="0"/>
          <w:marTop w:val="0"/>
          <w:marBottom w:val="0"/>
          <w:divBdr>
            <w:top w:val="none" w:sz="0" w:space="0" w:color="auto"/>
            <w:left w:val="none" w:sz="0" w:space="0" w:color="auto"/>
            <w:bottom w:val="none" w:sz="0" w:space="0" w:color="auto"/>
            <w:right w:val="none" w:sz="0" w:space="0" w:color="auto"/>
          </w:divBdr>
        </w:div>
        <w:div w:id="1102068801">
          <w:marLeft w:val="480"/>
          <w:marRight w:val="0"/>
          <w:marTop w:val="0"/>
          <w:marBottom w:val="0"/>
          <w:divBdr>
            <w:top w:val="none" w:sz="0" w:space="0" w:color="auto"/>
            <w:left w:val="none" w:sz="0" w:space="0" w:color="auto"/>
            <w:bottom w:val="none" w:sz="0" w:space="0" w:color="auto"/>
            <w:right w:val="none" w:sz="0" w:space="0" w:color="auto"/>
          </w:divBdr>
        </w:div>
        <w:div w:id="745568887">
          <w:marLeft w:val="480"/>
          <w:marRight w:val="0"/>
          <w:marTop w:val="0"/>
          <w:marBottom w:val="0"/>
          <w:divBdr>
            <w:top w:val="none" w:sz="0" w:space="0" w:color="auto"/>
            <w:left w:val="none" w:sz="0" w:space="0" w:color="auto"/>
            <w:bottom w:val="none" w:sz="0" w:space="0" w:color="auto"/>
            <w:right w:val="none" w:sz="0" w:space="0" w:color="auto"/>
          </w:divBdr>
        </w:div>
        <w:div w:id="1861043408">
          <w:marLeft w:val="480"/>
          <w:marRight w:val="0"/>
          <w:marTop w:val="0"/>
          <w:marBottom w:val="0"/>
          <w:divBdr>
            <w:top w:val="none" w:sz="0" w:space="0" w:color="auto"/>
            <w:left w:val="none" w:sz="0" w:space="0" w:color="auto"/>
            <w:bottom w:val="none" w:sz="0" w:space="0" w:color="auto"/>
            <w:right w:val="none" w:sz="0" w:space="0" w:color="auto"/>
          </w:divBdr>
        </w:div>
        <w:div w:id="1120495492">
          <w:marLeft w:val="480"/>
          <w:marRight w:val="0"/>
          <w:marTop w:val="0"/>
          <w:marBottom w:val="0"/>
          <w:divBdr>
            <w:top w:val="none" w:sz="0" w:space="0" w:color="auto"/>
            <w:left w:val="none" w:sz="0" w:space="0" w:color="auto"/>
            <w:bottom w:val="none" w:sz="0" w:space="0" w:color="auto"/>
            <w:right w:val="none" w:sz="0" w:space="0" w:color="auto"/>
          </w:divBdr>
        </w:div>
        <w:div w:id="168756033">
          <w:marLeft w:val="480"/>
          <w:marRight w:val="0"/>
          <w:marTop w:val="0"/>
          <w:marBottom w:val="0"/>
          <w:divBdr>
            <w:top w:val="none" w:sz="0" w:space="0" w:color="auto"/>
            <w:left w:val="none" w:sz="0" w:space="0" w:color="auto"/>
            <w:bottom w:val="none" w:sz="0" w:space="0" w:color="auto"/>
            <w:right w:val="none" w:sz="0" w:space="0" w:color="auto"/>
          </w:divBdr>
        </w:div>
        <w:div w:id="1836453668">
          <w:marLeft w:val="480"/>
          <w:marRight w:val="0"/>
          <w:marTop w:val="0"/>
          <w:marBottom w:val="0"/>
          <w:divBdr>
            <w:top w:val="none" w:sz="0" w:space="0" w:color="auto"/>
            <w:left w:val="none" w:sz="0" w:space="0" w:color="auto"/>
            <w:bottom w:val="none" w:sz="0" w:space="0" w:color="auto"/>
            <w:right w:val="none" w:sz="0" w:space="0" w:color="auto"/>
          </w:divBdr>
        </w:div>
        <w:div w:id="523439267">
          <w:marLeft w:val="480"/>
          <w:marRight w:val="0"/>
          <w:marTop w:val="0"/>
          <w:marBottom w:val="0"/>
          <w:divBdr>
            <w:top w:val="none" w:sz="0" w:space="0" w:color="auto"/>
            <w:left w:val="none" w:sz="0" w:space="0" w:color="auto"/>
            <w:bottom w:val="none" w:sz="0" w:space="0" w:color="auto"/>
            <w:right w:val="none" w:sz="0" w:space="0" w:color="auto"/>
          </w:divBdr>
        </w:div>
        <w:div w:id="1003119326">
          <w:marLeft w:val="480"/>
          <w:marRight w:val="0"/>
          <w:marTop w:val="0"/>
          <w:marBottom w:val="0"/>
          <w:divBdr>
            <w:top w:val="none" w:sz="0" w:space="0" w:color="auto"/>
            <w:left w:val="none" w:sz="0" w:space="0" w:color="auto"/>
            <w:bottom w:val="none" w:sz="0" w:space="0" w:color="auto"/>
            <w:right w:val="none" w:sz="0" w:space="0" w:color="auto"/>
          </w:divBdr>
        </w:div>
        <w:div w:id="1274702362">
          <w:marLeft w:val="480"/>
          <w:marRight w:val="0"/>
          <w:marTop w:val="0"/>
          <w:marBottom w:val="0"/>
          <w:divBdr>
            <w:top w:val="none" w:sz="0" w:space="0" w:color="auto"/>
            <w:left w:val="none" w:sz="0" w:space="0" w:color="auto"/>
            <w:bottom w:val="none" w:sz="0" w:space="0" w:color="auto"/>
            <w:right w:val="none" w:sz="0" w:space="0" w:color="auto"/>
          </w:divBdr>
        </w:div>
        <w:div w:id="1400790210">
          <w:marLeft w:val="480"/>
          <w:marRight w:val="0"/>
          <w:marTop w:val="0"/>
          <w:marBottom w:val="0"/>
          <w:divBdr>
            <w:top w:val="none" w:sz="0" w:space="0" w:color="auto"/>
            <w:left w:val="none" w:sz="0" w:space="0" w:color="auto"/>
            <w:bottom w:val="none" w:sz="0" w:space="0" w:color="auto"/>
            <w:right w:val="none" w:sz="0" w:space="0" w:color="auto"/>
          </w:divBdr>
        </w:div>
        <w:div w:id="787050428">
          <w:marLeft w:val="480"/>
          <w:marRight w:val="0"/>
          <w:marTop w:val="0"/>
          <w:marBottom w:val="0"/>
          <w:divBdr>
            <w:top w:val="none" w:sz="0" w:space="0" w:color="auto"/>
            <w:left w:val="none" w:sz="0" w:space="0" w:color="auto"/>
            <w:bottom w:val="none" w:sz="0" w:space="0" w:color="auto"/>
            <w:right w:val="none" w:sz="0" w:space="0" w:color="auto"/>
          </w:divBdr>
        </w:div>
        <w:div w:id="1131896598">
          <w:marLeft w:val="480"/>
          <w:marRight w:val="0"/>
          <w:marTop w:val="0"/>
          <w:marBottom w:val="0"/>
          <w:divBdr>
            <w:top w:val="none" w:sz="0" w:space="0" w:color="auto"/>
            <w:left w:val="none" w:sz="0" w:space="0" w:color="auto"/>
            <w:bottom w:val="none" w:sz="0" w:space="0" w:color="auto"/>
            <w:right w:val="none" w:sz="0" w:space="0" w:color="auto"/>
          </w:divBdr>
        </w:div>
        <w:div w:id="1308824105">
          <w:marLeft w:val="480"/>
          <w:marRight w:val="0"/>
          <w:marTop w:val="0"/>
          <w:marBottom w:val="0"/>
          <w:divBdr>
            <w:top w:val="none" w:sz="0" w:space="0" w:color="auto"/>
            <w:left w:val="none" w:sz="0" w:space="0" w:color="auto"/>
            <w:bottom w:val="none" w:sz="0" w:space="0" w:color="auto"/>
            <w:right w:val="none" w:sz="0" w:space="0" w:color="auto"/>
          </w:divBdr>
        </w:div>
        <w:div w:id="664552745">
          <w:marLeft w:val="480"/>
          <w:marRight w:val="0"/>
          <w:marTop w:val="0"/>
          <w:marBottom w:val="0"/>
          <w:divBdr>
            <w:top w:val="none" w:sz="0" w:space="0" w:color="auto"/>
            <w:left w:val="none" w:sz="0" w:space="0" w:color="auto"/>
            <w:bottom w:val="none" w:sz="0" w:space="0" w:color="auto"/>
            <w:right w:val="none" w:sz="0" w:space="0" w:color="auto"/>
          </w:divBdr>
        </w:div>
        <w:div w:id="1471633506">
          <w:marLeft w:val="480"/>
          <w:marRight w:val="0"/>
          <w:marTop w:val="0"/>
          <w:marBottom w:val="0"/>
          <w:divBdr>
            <w:top w:val="none" w:sz="0" w:space="0" w:color="auto"/>
            <w:left w:val="none" w:sz="0" w:space="0" w:color="auto"/>
            <w:bottom w:val="none" w:sz="0" w:space="0" w:color="auto"/>
            <w:right w:val="none" w:sz="0" w:space="0" w:color="auto"/>
          </w:divBdr>
        </w:div>
        <w:div w:id="1570533734">
          <w:marLeft w:val="480"/>
          <w:marRight w:val="0"/>
          <w:marTop w:val="0"/>
          <w:marBottom w:val="0"/>
          <w:divBdr>
            <w:top w:val="none" w:sz="0" w:space="0" w:color="auto"/>
            <w:left w:val="none" w:sz="0" w:space="0" w:color="auto"/>
            <w:bottom w:val="none" w:sz="0" w:space="0" w:color="auto"/>
            <w:right w:val="none" w:sz="0" w:space="0" w:color="auto"/>
          </w:divBdr>
        </w:div>
        <w:div w:id="373165716">
          <w:marLeft w:val="480"/>
          <w:marRight w:val="0"/>
          <w:marTop w:val="0"/>
          <w:marBottom w:val="0"/>
          <w:divBdr>
            <w:top w:val="none" w:sz="0" w:space="0" w:color="auto"/>
            <w:left w:val="none" w:sz="0" w:space="0" w:color="auto"/>
            <w:bottom w:val="none" w:sz="0" w:space="0" w:color="auto"/>
            <w:right w:val="none" w:sz="0" w:space="0" w:color="auto"/>
          </w:divBdr>
        </w:div>
        <w:div w:id="651760856">
          <w:marLeft w:val="480"/>
          <w:marRight w:val="0"/>
          <w:marTop w:val="0"/>
          <w:marBottom w:val="0"/>
          <w:divBdr>
            <w:top w:val="none" w:sz="0" w:space="0" w:color="auto"/>
            <w:left w:val="none" w:sz="0" w:space="0" w:color="auto"/>
            <w:bottom w:val="none" w:sz="0" w:space="0" w:color="auto"/>
            <w:right w:val="none" w:sz="0" w:space="0" w:color="auto"/>
          </w:divBdr>
        </w:div>
        <w:div w:id="2018727767">
          <w:marLeft w:val="480"/>
          <w:marRight w:val="0"/>
          <w:marTop w:val="0"/>
          <w:marBottom w:val="0"/>
          <w:divBdr>
            <w:top w:val="none" w:sz="0" w:space="0" w:color="auto"/>
            <w:left w:val="none" w:sz="0" w:space="0" w:color="auto"/>
            <w:bottom w:val="none" w:sz="0" w:space="0" w:color="auto"/>
            <w:right w:val="none" w:sz="0" w:space="0" w:color="auto"/>
          </w:divBdr>
        </w:div>
        <w:div w:id="961616753">
          <w:marLeft w:val="480"/>
          <w:marRight w:val="0"/>
          <w:marTop w:val="0"/>
          <w:marBottom w:val="0"/>
          <w:divBdr>
            <w:top w:val="none" w:sz="0" w:space="0" w:color="auto"/>
            <w:left w:val="none" w:sz="0" w:space="0" w:color="auto"/>
            <w:bottom w:val="none" w:sz="0" w:space="0" w:color="auto"/>
            <w:right w:val="none" w:sz="0" w:space="0" w:color="auto"/>
          </w:divBdr>
        </w:div>
        <w:div w:id="2052917551">
          <w:marLeft w:val="480"/>
          <w:marRight w:val="0"/>
          <w:marTop w:val="0"/>
          <w:marBottom w:val="0"/>
          <w:divBdr>
            <w:top w:val="none" w:sz="0" w:space="0" w:color="auto"/>
            <w:left w:val="none" w:sz="0" w:space="0" w:color="auto"/>
            <w:bottom w:val="none" w:sz="0" w:space="0" w:color="auto"/>
            <w:right w:val="none" w:sz="0" w:space="0" w:color="auto"/>
          </w:divBdr>
        </w:div>
        <w:div w:id="874732076">
          <w:marLeft w:val="480"/>
          <w:marRight w:val="0"/>
          <w:marTop w:val="0"/>
          <w:marBottom w:val="0"/>
          <w:divBdr>
            <w:top w:val="none" w:sz="0" w:space="0" w:color="auto"/>
            <w:left w:val="none" w:sz="0" w:space="0" w:color="auto"/>
            <w:bottom w:val="none" w:sz="0" w:space="0" w:color="auto"/>
            <w:right w:val="none" w:sz="0" w:space="0" w:color="auto"/>
          </w:divBdr>
        </w:div>
        <w:div w:id="264117146">
          <w:marLeft w:val="480"/>
          <w:marRight w:val="0"/>
          <w:marTop w:val="0"/>
          <w:marBottom w:val="0"/>
          <w:divBdr>
            <w:top w:val="none" w:sz="0" w:space="0" w:color="auto"/>
            <w:left w:val="none" w:sz="0" w:space="0" w:color="auto"/>
            <w:bottom w:val="none" w:sz="0" w:space="0" w:color="auto"/>
            <w:right w:val="none" w:sz="0" w:space="0" w:color="auto"/>
          </w:divBdr>
        </w:div>
        <w:div w:id="840311599">
          <w:marLeft w:val="480"/>
          <w:marRight w:val="0"/>
          <w:marTop w:val="0"/>
          <w:marBottom w:val="0"/>
          <w:divBdr>
            <w:top w:val="none" w:sz="0" w:space="0" w:color="auto"/>
            <w:left w:val="none" w:sz="0" w:space="0" w:color="auto"/>
            <w:bottom w:val="none" w:sz="0" w:space="0" w:color="auto"/>
            <w:right w:val="none" w:sz="0" w:space="0" w:color="auto"/>
          </w:divBdr>
        </w:div>
        <w:div w:id="1688286217">
          <w:marLeft w:val="480"/>
          <w:marRight w:val="0"/>
          <w:marTop w:val="0"/>
          <w:marBottom w:val="0"/>
          <w:divBdr>
            <w:top w:val="none" w:sz="0" w:space="0" w:color="auto"/>
            <w:left w:val="none" w:sz="0" w:space="0" w:color="auto"/>
            <w:bottom w:val="none" w:sz="0" w:space="0" w:color="auto"/>
            <w:right w:val="none" w:sz="0" w:space="0" w:color="auto"/>
          </w:divBdr>
        </w:div>
        <w:div w:id="281768519">
          <w:marLeft w:val="480"/>
          <w:marRight w:val="0"/>
          <w:marTop w:val="0"/>
          <w:marBottom w:val="0"/>
          <w:divBdr>
            <w:top w:val="none" w:sz="0" w:space="0" w:color="auto"/>
            <w:left w:val="none" w:sz="0" w:space="0" w:color="auto"/>
            <w:bottom w:val="none" w:sz="0" w:space="0" w:color="auto"/>
            <w:right w:val="none" w:sz="0" w:space="0" w:color="auto"/>
          </w:divBdr>
        </w:div>
        <w:div w:id="618418480">
          <w:marLeft w:val="480"/>
          <w:marRight w:val="0"/>
          <w:marTop w:val="0"/>
          <w:marBottom w:val="0"/>
          <w:divBdr>
            <w:top w:val="none" w:sz="0" w:space="0" w:color="auto"/>
            <w:left w:val="none" w:sz="0" w:space="0" w:color="auto"/>
            <w:bottom w:val="none" w:sz="0" w:space="0" w:color="auto"/>
            <w:right w:val="none" w:sz="0" w:space="0" w:color="auto"/>
          </w:divBdr>
        </w:div>
        <w:div w:id="391538008">
          <w:marLeft w:val="480"/>
          <w:marRight w:val="0"/>
          <w:marTop w:val="0"/>
          <w:marBottom w:val="0"/>
          <w:divBdr>
            <w:top w:val="none" w:sz="0" w:space="0" w:color="auto"/>
            <w:left w:val="none" w:sz="0" w:space="0" w:color="auto"/>
            <w:bottom w:val="none" w:sz="0" w:space="0" w:color="auto"/>
            <w:right w:val="none" w:sz="0" w:space="0" w:color="auto"/>
          </w:divBdr>
        </w:div>
        <w:div w:id="1272081112">
          <w:marLeft w:val="480"/>
          <w:marRight w:val="0"/>
          <w:marTop w:val="0"/>
          <w:marBottom w:val="0"/>
          <w:divBdr>
            <w:top w:val="none" w:sz="0" w:space="0" w:color="auto"/>
            <w:left w:val="none" w:sz="0" w:space="0" w:color="auto"/>
            <w:bottom w:val="none" w:sz="0" w:space="0" w:color="auto"/>
            <w:right w:val="none" w:sz="0" w:space="0" w:color="auto"/>
          </w:divBdr>
        </w:div>
        <w:div w:id="454059317">
          <w:marLeft w:val="480"/>
          <w:marRight w:val="0"/>
          <w:marTop w:val="0"/>
          <w:marBottom w:val="0"/>
          <w:divBdr>
            <w:top w:val="none" w:sz="0" w:space="0" w:color="auto"/>
            <w:left w:val="none" w:sz="0" w:space="0" w:color="auto"/>
            <w:bottom w:val="none" w:sz="0" w:space="0" w:color="auto"/>
            <w:right w:val="none" w:sz="0" w:space="0" w:color="auto"/>
          </w:divBdr>
        </w:div>
        <w:div w:id="1098333934">
          <w:marLeft w:val="480"/>
          <w:marRight w:val="0"/>
          <w:marTop w:val="0"/>
          <w:marBottom w:val="0"/>
          <w:divBdr>
            <w:top w:val="none" w:sz="0" w:space="0" w:color="auto"/>
            <w:left w:val="none" w:sz="0" w:space="0" w:color="auto"/>
            <w:bottom w:val="none" w:sz="0" w:space="0" w:color="auto"/>
            <w:right w:val="none" w:sz="0" w:space="0" w:color="auto"/>
          </w:divBdr>
        </w:div>
        <w:div w:id="977076378">
          <w:marLeft w:val="480"/>
          <w:marRight w:val="0"/>
          <w:marTop w:val="0"/>
          <w:marBottom w:val="0"/>
          <w:divBdr>
            <w:top w:val="none" w:sz="0" w:space="0" w:color="auto"/>
            <w:left w:val="none" w:sz="0" w:space="0" w:color="auto"/>
            <w:bottom w:val="none" w:sz="0" w:space="0" w:color="auto"/>
            <w:right w:val="none" w:sz="0" w:space="0" w:color="auto"/>
          </w:divBdr>
        </w:div>
        <w:div w:id="695350629">
          <w:marLeft w:val="480"/>
          <w:marRight w:val="0"/>
          <w:marTop w:val="0"/>
          <w:marBottom w:val="0"/>
          <w:divBdr>
            <w:top w:val="none" w:sz="0" w:space="0" w:color="auto"/>
            <w:left w:val="none" w:sz="0" w:space="0" w:color="auto"/>
            <w:bottom w:val="none" w:sz="0" w:space="0" w:color="auto"/>
            <w:right w:val="none" w:sz="0" w:space="0" w:color="auto"/>
          </w:divBdr>
        </w:div>
        <w:div w:id="720010624">
          <w:marLeft w:val="480"/>
          <w:marRight w:val="0"/>
          <w:marTop w:val="0"/>
          <w:marBottom w:val="0"/>
          <w:divBdr>
            <w:top w:val="none" w:sz="0" w:space="0" w:color="auto"/>
            <w:left w:val="none" w:sz="0" w:space="0" w:color="auto"/>
            <w:bottom w:val="none" w:sz="0" w:space="0" w:color="auto"/>
            <w:right w:val="none" w:sz="0" w:space="0" w:color="auto"/>
          </w:divBdr>
        </w:div>
        <w:div w:id="2062515016">
          <w:marLeft w:val="480"/>
          <w:marRight w:val="0"/>
          <w:marTop w:val="0"/>
          <w:marBottom w:val="0"/>
          <w:divBdr>
            <w:top w:val="none" w:sz="0" w:space="0" w:color="auto"/>
            <w:left w:val="none" w:sz="0" w:space="0" w:color="auto"/>
            <w:bottom w:val="none" w:sz="0" w:space="0" w:color="auto"/>
            <w:right w:val="none" w:sz="0" w:space="0" w:color="auto"/>
          </w:divBdr>
        </w:div>
        <w:div w:id="2102099881">
          <w:marLeft w:val="480"/>
          <w:marRight w:val="0"/>
          <w:marTop w:val="0"/>
          <w:marBottom w:val="0"/>
          <w:divBdr>
            <w:top w:val="none" w:sz="0" w:space="0" w:color="auto"/>
            <w:left w:val="none" w:sz="0" w:space="0" w:color="auto"/>
            <w:bottom w:val="none" w:sz="0" w:space="0" w:color="auto"/>
            <w:right w:val="none" w:sz="0" w:space="0" w:color="auto"/>
          </w:divBdr>
        </w:div>
        <w:div w:id="2094664605">
          <w:marLeft w:val="480"/>
          <w:marRight w:val="0"/>
          <w:marTop w:val="0"/>
          <w:marBottom w:val="0"/>
          <w:divBdr>
            <w:top w:val="none" w:sz="0" w:space="0" w:color="auto"/>
            <w:left w:val="none" w:sz="0" w:space="0" w:color="auto"/>
            <w:bottom w:val="none" w:sz="0" w:space="0" w:color="auto"/>
            <w:right w:val="none" w:sz="0" w:space="0" w:color="auto"/>
          </w:divBdr>
        </w:div>
        <w:div w:id="328145909">
          <w:marLeft w:val="480"/>
          <w:marRight w:val="0"/>
          <w:marTop w:val="0"/>
          <w:marBottom w:val="0"/>
          <w:divBdr>
            <w:top w:val="none" w:sz="0" w:space="0" w:color="auto"/>
            <w:left w:val="none" w:sz="0" w:space="0" w:color="auto"/>
            <w:bottom w:val="none" w:sz="0" w:space="0" w:color="auto"/>
            <w:right w:val="none" w:sz="0" w:space="0" w:color="auto"/>
          </w:divBdr>
        </w:div>
        <w:div w:id="1446316574">
          <w:marLeft w:val="480"/>
          <w:marRight w:val="0"/>
          <w:marTop w:val="0"/>
          <w:marBottom w:val="0"/>
          <w:divBdr>
            <w:top w:val="none" w:sz="0" w:space="0" w:color="auto"/>
            <w:left w:val="none" w:sz="0" w:space="0" w:color="auto"/>
            <w:bottom w:val="none" w:sz="0" w:space="0" w:color="auto"/>
            <w:right w:val="none" w:sz="0" w:space="0" w:color="auto"/>
          </w:divBdr>
        </w:div>
        <w:div w:id="1732538964">
          <w:marLeft w:val="480"/>
          <w:marRight w:val="0"/>
          <w:marTop w:val="0"/>
          <w:marBottom w:val="0"/>
          <w:divBdr>
            <w:top w:val="none" w:sz="0" w:space="0" w:color="auto"/>
            <w:left w:val="none" w:sz="0" w:space="0" w:color="auto"/>
            <w:bottom w:val="none" w:sz="0" w:space="0" w:color="auto"/>
            <w:right w:val="none" w:sz="0" w:space="0" w:color="auto"/>
          </w:divBdr>
        </w:div>
        <w:div w:id="1867327930">
          <w:marLeft w:val="480"/>
          <w:marRight w:val="0"/>
          <w:marTop w:val="0"/>
          <w:marBottom w:val="0"/>
          <w:divBdr>
            <w:top w:val="none" w:sz="0" w:space="0" w:color="auto"/>
            <w:left w:val="none" w:sz="0" w:space="0" w:color="auto"/>
            <w:bottom w:val="none" w:sz="0" w:space="0" w:color="auto"/>
            <w:right w:val="none" w:sz="0" w:space="0" w:color="auto"/>
          </w:divBdr>
        </w:div>
        <w:div w:id="65615728">
          <w:marLeft w:val="480"/>
          <w:marRight w:val="0"/>
          <w:marTop w:val="0"/>
          <w:marBottom w:val="0"/>
          <w:divBdr>
            <w:top w:val="none" w:sz="0" w:space="0" w:color="auto"/>
            <w:left w:val="none" w:sz="0" w:space="0" w:color="auto"/>
            <w:bottom w:val="none" w:sz="0" w:space="0" w:color="auto"/>
            <w:right w:val="none" w:sz="0" w:space="0" w:color="auto"/>
          </w:divBdr>
        </w:div>
        <w:div w:id="1049065068">
          <w:marLeft w:val="480"/>
          <w:marRight w:val="0"/>
          <w:marTop w:val="0"/>
          <w:marBottom w:val="0"/>
          <w:divBdr>
            <w:top w:val="none" w:sz="0" w:space="0" w:color="auto"/>
            <w:left w:val="none" w:sz="0" w:space="0" w:color="auto"/>
            <w:bottom w:val="none" w:sz="0" w:space="0" w:color="auto"/>
            <w:right w:val="none" w:sz="0" w:space="0" w:color="auto"/>
          </w:divBdr>
        </w:div>
        <w:div w:id="1828782262">
          <w:marLeft w:val="480"/>
          <w:marRight w:val="0"/>
          <w:marTop w:val="0"/>
          <w:marBottom w:val="0"/>
          <w:divBdr>
            <w:top w:val="none" w:sz="0" w:space="0" w:color="auto"/>
            <w:left w:val="none" w:sz="0" w:space="0" w:color="auto"/>
            <w:bottom w:val="none" w:sz="0" w:space="0" w:color="auto"/>
            <w:right w:val="none" w:sz="0" w:space="0" w:color="auto"/>
          </w:divBdr>
        </w:div>
        <w:div w:id="1055815296">
          <w:marLeft w:val="480"/>
          <w:marRight w:val="0"/>
          <w:marTop w:val="0"/>
          <w:marBottom w:val="0"/>
          <w:divBdr>
            <w:top w:val="none" w:sz="0" w:space="0" w:color="auto"/>
            <w:left w:val="none" w:sz="0" w:space="0" w:color="auto"/>
            <w:bottom w:val="none" w:sz="0" w:space="0" w:color="auto"/>
            <w:right w:val="none" w:sz="0" w:space="0" w:color="auto"/>
          </w:divBdr>
        </w:div>
        <w:div w:id="1569144575">
          <w:marLeft w:val="480"/>
          <w:marRight w:val="0"/>
          <w:marTop w:val="0"/>
          <w:marBottom w:val="0"/>
          <w:divBdr>
            <w:top w:val="none" w:sz="0" w:space="0" w:color="auto"/>
            <w:left w:val="none" w:sz="0" w:space="0" w:color="auto"/>
            <w:bottom w:val="none" w:sz="0" w:space="0" w:color="auto"/>
            <w:right w:val="none" w:sz="0" w:space="0" w:color="auto"/>
          </w:divBdr>
        </w:div>
        <w:div w:id="942301230">
          <w:marLeft w:val="480"/>
          <w:marRight w:val="0"/>
          <w:marTop w:val="0"/>
          <w:marBottom w:val="0"/>
          <w:divBdr>
            <w:top w:val="none" w:sz="0" w:space="0" w:color="auto"/>
            <w:left w:val="none" w:sz="0" w:space="0" w:color="auto"/>
            <w:bottom w:val="none" w:sz="0" w:space="0" w:color="auto"/>
            <w:right w:val="none" w:sz="0" w:space="0" w:color="auto"/>
          </w:divBdr>
        </w:div>
        <w:div w:id="256717498">
          <w:marLeft w:val="480"/>
          <w:marRight w:val="0"/>
          <w:marTop w:val="0"/>
          <w:marBottom w:val="0"/>
          <w:divBdr>
            <w:top w:val="none" w:sz="0" w:space="0" w:color="auto"/>
            <w:left w:val="none" w:sz="0" w:space="0" w:color="auto"/>
            <w:bottom w:val="none" w:sz="0" w:space="0" w:color="auto"/>
            <w:right w:val="none" w:sz="0" w:space="0" w:color="auto"/>
          </w:divBdr>
        </w:div>
        <w:div w:id="1251811279">
          <w:marLeft w:val="480"/>
          <w:marRight w:val="0"/>
          <w:marTop w:val="0"/>
          <w:marBottom w:val="0"/>
          <w:divBdr>
            <w:top w:val="none" w:sz="0" w:space="0" w:color="auto"/>
            <w:left w:val="none" w:sz="0" w:space="0" w:color="auto"/>
            <w:bottom w:val="none" w:sz="0" w:space="0" w:color="auto"/>
            <w:right w:val="none" w:sz="0" w:space="0" w:color="auto"/>
          </w:divBdr>
        </w:div>
        <w:div w:id="447504329">
          <w:marLeft w:val="480"/>
          <w:marRight w:val="0"/>
          <w:marTop w:val="0"/>
          <w:marBottom w:val="0"/>
          <w:divBdr>
            <w:top w:val="none" w:sz="0" w:space="0" w:color="auto"/>
            <w:left w:val="none" w:sz="0" w:space="0" w:color="auto"/>
            <w:bottom w:val="none" w:sz="0" w:space="0" w:color="auto"/>
            <w:right w:val="none" w:sz="0" w:space="0" w:color="auto"/>
          </w:divBdr>
        </w:div>
        <w:div w:id="1022048141">
          <w:marLeft w:val="480"/>
          <w:marRight w:val="0"/>
          <w:marTop w:val="0"/>
          <w:marBottom w:val="0"/>
          <w:divBdr>
            <w:top w:val="none" w:sz="0" w:space="0" w:color="auto"/>
            <w:left w:val="none" w:sz="0" w:space="0" w:color="auto"/>
            <w:bottom w:val="none" w:sz="0" w:space="0" w:color="auto"/>
            <w:right w:val="none" w:sz="0" w:space="0" w:color="auto"/>
          </w:divBdr>
        </w:div>
        <w:div w:id="1785418606">
          <w:marLeft w:val="480"/>
          <w:marRight w:val="0"/>
          <w:marTop w:val="0"/>
          <w:marBottom w:val="0"/>
          <w:divBdr>
            <w:top w:val="none" w:sz="0" w:space="0" w:color="auto"/>
            <w:left w:val="none" w:sz="0" w:space="0" w:color="auto"/>
            <w:bottom w:val="none" w:sz="0" w:space="0" w:color="auto"/>
            <w:right w:val="none" w:sz="0" w:space="0" w:color="auto"/>
          </w:divBdr>
        </w:div>
      </w:divsChild>
    </w:div>
    <w:div w:id="1831562201">
      <w:bodyDiv w:val="1"/>
      <w:marLeft w:val="0"/>
      <w:marRight w:val="0"/>
      <w:marTop w:val="0"/>
      <w:marBottom w:val="0"/>
      <w:divBdr>
        <w:top w:val="none" w:sz="0" w:space="0" w:color="auto"/>
        <w:left w:val="none" w:sz="0" w:space="0" w:color="auto"/>
        <w:bottom w:val="none" w:sz="0" w:space="0" w:color="auto"/>
        <w:right w:val="none" w:sz="0" w:space="0" w:color="auto"/>
      </w:divBdr>
    </w:div>
    <w:div w:id="1831865318">
      <w:bodyDiv w:val="1"/>
      <w:marLeft w:val="0"/>
      <w:marRight w:val="0"/>
      <w:marTop w:val="0"/>
      <w:marBottom w:val="0"/>
      <w:divBdr>
        <w:top w:val="none" w:sz="0" w:space="0" w:color="auto"/>
        <w:left w:val="none" w:sz="0" w:space="0" w:color="auto"/>
        <w:bottom w:val="none" w:sz="0" w:space="0" w:color="auto"/>
        <w:right w:val="none" w:sz="0" w:space="0" w:color="auto"/>
      </w:divBdr>
    </w:div>
    <w:div w:id="1832138834">
      <w:bodyDiv w:val="1"/>
      <w:marLeft w:val="0"/>
      <w:marRight w:val="0"/>
      <w:marTop w:val="0"/>
      <w:marBottom w:val="0"/>
      <w:divBdr>
        <w:top w:val="none" w:sz="0" w:space="0" w:color="auto"/>
        <w:left w:val="none" w:sz="0" w:space="0" w:color="auto"/>
        <w:bottom w:val="none" w:sz="0" w:space="0" w:color="auto"/>
        <w:right w:val="none" w:sz="0" w:space="0" w:color="auto"/>
      </w:divBdr>
    </w:div>
    <w:div w:id="1832255831">
      <w:bodyDiv w:val="1"/>
      <w:marLeft w:val="0"/>
      <w:marRight w:val="0"/>
      <w:marTop w:val="0"/>
      <w:marBottom w:val="0"/>
      <w:divBdr>
        <w:top w:val="none" w:sz="0" w:space="0" w:color="auto"/>
        <w:left w:val="none" w:sz="0" w:space="0" w:color="auto"/>
        <w:bottom w:val="none" w:sz="0" w:space="0" w:color="auto"/>
        <w:right w:val="none" w:sz="0" w:space="0" w:color="auto"/>
      </w:divBdr>
    </w:div>
    <w:div w:id="1832452126">
      <w:bodyDiv w:val="1"/>
      <w:marLeft w:val="0"/>
      <w:marRight w:val="0"/>
      <w:marTop w:val="0"/>
      <w:marBottom w:val="0"/>
      <w:divBdr>
        <w:top w:val="none" w:sz="0" w:space="0" w:color="auto"/>
        <w:left w:val="none" w:sz="0" w:space="0" w:color="auto"/>
        <w:bottom w:val="none" w:sz="0" w:space="0" w:color="auto"/>
        <w:right w:val="none" w:sz="0" w:space="0" w:color="auto"/>
      </w:divBdr>
    </w:div>
    <w:div w:id="1832479025">
      <w:bodyDiv w:val="1"/>
      <w:marLeft w:val="0"/>
      <w:marRight w:val="0"/>
      <w:marTop w:val="0"/>
      <w:marBottom w:val="0"/>
      <w:divBdr>
        <w:top w:val="none" w:sz="0" w:space="0" w:color="auto"/>
        <w:left w:val="none" w:sz="0" w:space="0" w:color="auto"/>
        <w:bottom w:val="none" w:sz="0" w:space="0" w:color="auto"/>
        <w:right w:val="none" w:sz="0" w:space="0" w:color="auto"/>
      </w:divBdr>
    </w:div>
    <w:div w:id="1832482137">
      <w:bodyDiv w:val="1"/>
      <w:marLeft w:val="0"/>
      <w:marRight w:val="0"/>
      <w:marTop w:val="0"/>
      <w:marBottom w:val="0"/>
      <w:divBdr>
        <w:top w:val="none" w:sz="0" w:space="0" w:color="auto"/>
        <w:left w:val="none" w:sz="0" w:space="0" w:color="auto"/>
        <w:bottom w:val="none" w:sz="0" w:space="0" w:color="auto"/>
        <w:right w:val="none" w:sz="0" w:space="0" w:color="auto"/>
      </w:divBdr>
    </w:div>
    <w:div w:id="1832599938">
      <w:bodyDiv w:val="1"/>
      <w:marLeft w:val="0"/>
      <w:marRight w:val="0"/>
      <w:marTop w:val="0"/>
      <w:marBottom w:val="0"/>
      <w:divBdr>
        <w:top w:val="none" w:sz="0" w:space="0" w:color="auto"/>
        <w:left w:val="none" w:sz="0" w:space="0" w:color="auto"/>
        <w:bottom w:val="none" w:sz="0" w:space="0" w:color="auto"/>
        <w:right w:val="none" w:sz="0" w:space="0" w:color="auto"/>
      </w:divBdr>
    </w:div>
    <w:div w:id="1832794247">
      <w:bodyDiv w:val="1"/>
      <w:marLeft w:val="0"/>
      <w:marRight w:val="0"/>
      <w:marTop w:val="0"/>
      <w:marBottom w:val="0"/>
      <w:divBdr>
        <w:top w:val="none" w:sz="0" w:space="0" w:color="auto"/>
        <w:left w:val="none" w:sz="0" w:space="0" w:color="auto"/>
        <w:bottom w:val="none" w:sz="0" w:space="0" w:color="auto"/>
        <w:right w:val="none" w:sz="0" w:space="0" w:color="auto"/>
      </w:divBdr>
    </w:div>
    <w:div w:id="1832940715">
      <w:bodyDiv w:val="1"/>
      <w:marLeft w:val="0"/>
      <w:marRight w:val="0"/>
      <w:marTop w:val="0"/>
      <w:marBottom w:val="0"/>
      <w:divBdr>
        <w:top w:val="none" w:sz="0" w:space="0" w:color="auto"/>
        <w:left w:val="none" w:sz="0" w:space="0" w:color="auto"/>
        <w:bottom w:val="none" w:sz="0" w:space="0" w:color="auto"/>
        <w:right w:val="none" w:sz="0" w:space="0" w:color="auto"/>
      </w:divBdr>
    </w:div>
    <w:div w:id="1833059890">
      <w:bodyDiv w:val="1"/>
      <w:marLeft w:val="0"/>
      <w:marRight w:val="0"/>
      <w:marTop w:val="0"/>
      <w:marBottom w:val="0"/>
      <w:divBdr>
        <w:top w:val="none" w:sz="0" w:space="0" w:color="auto"/>
        <w:left w:val="none" w:sz="0" w:space="0" w:color="auto"/>
        <w:bottom w:val="none" w:sz="0" w:space="0" w:color="auto"/>
        <w:right w:val="none" w:sz="0" w:space="0" w:color="auto"/>
      </w:divBdr>
    </w:div>
    <w:div w:id="1833182510">
      <w:bodyDiv w:val="1"/>
      <w:marLeft w:val="0"/>
      <w:marRight w:val="0"/>
      <w:marTop w:val="0"/>
      <w:marBottom w:val="0"/>
      <w:divBdr>
        <w:top w:val="none" w:sz="0" w:space="0" w:color="auto"/>
        <w:left w:val="none" w:sz="0" w:space="0" w:color="auto"/>
        <w:bottom w:val="none" w:sz="0" w:space="0" w:color="auto"/>
        <w:right w:val="none" w:sz="0" w:space="0" w:color="auto"/>
      </w:divBdr>
      <w:divsChild>
        <w:div w:id="234049321">
          <w:marLeft w:val="0"/>
          <w:marRight w:val="0"/>
          <w:marTop w:val="0"/>
          <w:marBottom w:val="0"/>
          <w:divBdr>
            <w:top w:val="none" w:sz="0" w:space="0" w:color="auto"/>
            <w:left w:val="none" w:sz="0" w:space="0" w:color="auto"/>
            <w:bottom w:val="none" w:sz="0" w:space="0" w:color="auto"/>
            <w:right w:val="none" w:sz="0" w:space="0" w:color="auto"/>
          </w:divBdr>
          <w:divsChild>
            <w:div w:id="117368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446557">
      <w:bodyDiv w:val="1"/>
      <w:marLeft w:val="0"/>
      <w:marRight w:val="0"/>
      <w:marTop w:val="0"/>
      <w:marBottom w:val="0"/>
      <w:divBdr>
        <w:top w:val="none" w:sz="0" w:space="0" w:color="auto"/>
        <w:left w:val="none" w:sz="0" w:space="0" w:color="auto"/>
        <w:bottom w:val="none" w:sz="0" w:space="0" w:color="auto"/>
        <w:right w:val="none" w:sz="0" w:space="0" w:color="auto"/>
      </w:divBdr>
    </w:div>
    <w:div w:id="1833520720">
      <w:bodyDiv w:val="1"/>
      <w:marLeft w:val="0"/>
      <w:marRight w:val="0"/>
      <w:marTop w:val="0"/>
      <w:marBottom w:val="0"/>
      <w:divBdr>
        <w:top w:val="none" w:sz="0" w:space="0" w:color="auto"/>
        <w:left w:val="none" w:sz="0" w:space="0" w:color="auto"/>
        <w:bottom w:val="none" w:sz="0" w:space="0" w:color="auto"/>
        <w:right w:val="none" w:sz="0" w:space="0" w:color="auto"/>
      </w:divBdr>
    </w:div>
    <w:div w:id="1834029956">
      <w:bodyDiv w:val="1"/>
      <w:marLeft w:val="0"/>
      <w:marRight w:val="0"/>
      <w:marTop w:val="0"/>
      <w:marBottom w:val="0"/>
      <w:divBdr>
        <w:top w:val="none" w:sz="0" w:space="0" w:color="auto"/>
        <w:left w:val="none" w:sz="0" w:space="0" w:color="auto"/>
        <w:bottom w:val="none" w:sz="0" w:space="0" w:color="auto"/>
        <w:right w:val="none" w:sz="0" w:space="0" w:color="auto"/>
      </w:divBdr>
    </w:div>
    <w:div w:id="1834253935">
      <w:bodyDiv w:val="1"/>
      <w:marLeft w:val="0"/>
      <w:marRight w:val="0"/>
      <w:marTop w:val="0"/>
      <w:marBottom w:val="0"/>
      <w:divBdr>
        <w:top w:val="none" w:sz="0" w:space="0" w:color="auto"/>
        <w:left w:val="none" w:sz="0" w:space="0" w:color="auto"/>
        <w:bottom w:val="none" w:sz="0" w:space="0" w:color="auto"/>
        <w:right w:val="none" w:sz="0" w:space="0" w:color="auto"/>
      </w:divBdr>
    </w:div>
    <w:div w:id="1834291804">
      <w:bodyDiv w:val="1"/>
      <w:marLeft w:val="0"/>
      <w:marRight w:val="0"/>
      <w:marTop w:val="0"/>
      <w:marBottom w:val="0"/>
      <w:divBdr>
        <w:top w:val="none" w:sz="0" w:space="0" w:color="auto"/>
        <w:left w:val="none" w:sz="0" w:space="0" w:color="auto"/>
        <w:bottom w:val="none" w:sz="0" w:space="0" w:color="auto"/>
        <w:right w:val="none" w:sz="0" w:space="0" w:color="auto"/>
      </w:divBdr>
    </w:div>
    <w:div w:id="1834447529">
      <w:bodyDiv w:val="1"/>
      <w:marLeft w:val="0"/>
      <w:marRight w:val="0"/>
      <w:marTop w:val="0"/>
      <w:marBottom w:val="0"/>
      <w:divBdr>
        <w:top w:val="none" w:sz="0" w:space="0" w:color="auto"/>
        <w:left w:val="none" w:sz="0" w:space="0" w:color="auto"/>
        <w:bottom w:val="none" w:sz="0" w:space="0" w:color="auto"/>
        <w:right w:val="none" w:sz="0" w:space="0" w:color="auto"/>
      </w:divBdr>
    </w:div>
    <w:div w:id="1834485723">
      <w:bodyDiv w:val="1"/>
      <w:marLeft w:val="0"/>
      <w:marRight w:val="0"/>
      <w:marTop w:val="0"/>
      <w:marBottom w:val="0"/>
      <w:divBdr>
        <w:top w:val="none" w:sz="0" w:space="0" w:color="auto"/>
        <w:left w:val="none" w:sz="0" w:space="0" w:color="auto"/>
        <w:bottom w:val="none" w:sz="0" w:space="0" w:color="auto"/>
        <w:right w:val="none" w:sz="0" w:space="0" w:color="auto"/>
      </w:divBdr>
    </w:div>
    <w:div w:id="1834644972">
      <w:bodyDiv w:val="1"/>
      <w:marLeft w:val="0"/>
      <w:marRight w:val="0"/>
      <w:marTop w:val="0"/>
      <w:marBottom w:val="0"/>
      <w:divBdr>
        <w:top w:val="none" w:sz="0" w:space="0" w:color="auto"/>
        <w:left w:val="none" w:sz="0" w:space="0" w:color="auto"/>
        <w:bottom w:val="none" w:sz="0" w:space="0" w:color="auto"/>
        <w:right w:val="none" w:sz="0" w:space="0" w:color="auto"/>
      </w:divBdr>
    </w:div>
    <w:div w:id="1834683186">
      <w:bodyDiv w:val="1"/>
      <w:marLeft w:val="0"/>
      <w:marRight w:val="0"/>
      <w:marTop w:val="0"/>
      <w:marBottom w:val="0"/>
      <w:divBdr>
        <w:top w:val="none" w:sz="0" w:space="0" w:color="auto"/>
        <w:left w:val="none" w:sz="0" w:space="0" w:color="auto"/>
        <w:bottom w:val="none" w:sz="0" w:space="0" w:color="auto"/>
        <w:right w:val="none" w:sz="0" w:space="0" w:color="auto"/>
      </w:divBdr>
    </w:div>
    <w:div w:id="1834952964">
      <w:bodyDiv w:val="1"/>
      <w:marLeft w:val="0"/>
      <w:marRight w:val="0"/>
      <w:marTop w:val="0"/>
      <w:marBottom w:val="0"/>
      <w:divBdr>
        <w:top w:val="none" w:sz="0" w:space="0" w:color="auto"/>
        <w:left w:val="none" w:sz="0" w:space="0" w:color="auto"/>
        <w:bottom w:val="none" w:sz="0" w:space="0" w:color="auto"/>
        <w:right w:val="none" w:sz="0" w:space="0" w:color="auto"/>
      </w:divBdr>
    </w:div>
    <w:div w:id="1835023653">
      <w:bodyDiv w:val="1"/>
      <w:marLeft w:val="0"/>
      <w:marRight w:val="0"/>
      <w:marTop w:val="0"/>
      <w:marBottom w:val="0"/>
      <w:divBdr>
        <w:top w:val="none" w:sz="0" w:space="0" w:color="auto"/>
        <w:left w:val="none" w:sz="0" w:space="0" w:color="auto"/>
        <w:bottom w:val="none" w:sz="0" w:space="0" w:color="auto"/>
        <w:right w:val="none" w:sz="0" w:space="0" w:color="auto"/>
      </w:divBdr>
    </w:div>
    <w:div w:id="1835023731">
      <w:bodyDiv w:val="1"/>
      <w:marLeft w:val="0"/>
      <w:marRight w:val="0"/>
      <w:marTop w:val="0"/>
      <w:marBottom w:val="0"/>
      <w:divBdr>
        <w:top w:val="none" w:sz="0" w:space="0" w:color="auto"/>
        <w:left w:val="none" w:sz="0" w:space="0" w:color="auto"/>
        <w:bottom w:val="none" w:sz="0" w:space="0" w:color="auto"/>
        <w:right w:val="none" w:sz="0" w:space="0" w:color="auto"/>
      </w:divBdr>
    </w:div>
    <w:div w:id="1835602487">
      <w:bodyDiv w:val="1"/>
      <w:marLeft w:val="0"/>
      <w:marRight w:val="0"/>
      <w:marTop w:val="0"/>
      <w:marBottom w:val="0"/>
      <w:divBdr>
        <w:top w:val="none" w:sz="0" w:space="0" w:color="auto"/>
        <w:left w:val="none" w:sz="0" w:space="0" w:color="auto"/>
        <w:bottom w:val="none" w:sz="0" w:space="0" w:color="auto"/>
        <w:right w:val="none" w:sz="0" w:space="0" w:color="auto"/>
      </w:divBdr>
    </w:div>
    <w:div w:id="1835607948">
      <w:bodyDiv w:val="1"/>
      <w:marLeft w:val="0"/>
      <w:marRight w:val="0"/>
      <w:marTop w:val="0"/>
      <w:marBottom w:val="0"/>
      <w:divBdr>
        <w:top w:val="none" w:sz="0" w:space="0" w:color="auto"/>
        <w:left w:val="none" w:sz="0" w:space="0" w:color="auto"/>
        <w:bottom w:val="none" w:sz="0" w:space="0" w:color="auto"/>
        <w:right w:val="none" w:sz="0" w:space="0" w:color="auto"/>
      </w:divBdr>
    </w:div>
    <w:div w:id="1835753331">
      <w:bodyDiv w:val="1"/>
      <w:marLeft w:val="0"/>
      <w:marRight w:val="0"/>
      <w:marTop w:val="0"/>
      <w:marBottom w:val="0"/>
      <w:divBdr>
        <w:top w:val="none" w:sz="0" w:space="0" w:color="auto"/>
        <w:left w:val="none" w:sz="0" w:space="0" w:color="auto"/>
        <w:bottom w:val="none" w:sz="0" w:space="0" w:color="auto"/>
        <w:right w:val="none" w:sz="0" w:space="0" w:color="auto"/>
      </w:divBdr>
    </w:div>
    <w:div w:id="1835995751">
      <w:bodyDiv w:val="1"/>
      <w:marLeft w:val="0"/>
      <w:marRight w:val="0"/>
      <w:marTop w:val="0"/>
      <w:marBottom w:val="0"/>
      <w:divBdr>
        <w:top w:val="none" w:sz="0" w:space="0" w:color="auto"/>
        <w:left w:val="none" w:sz="0" w:space="0" w:color="auto"/>
        <w:bottom w:val="none" w:sz="0" w:space="0" w:color="auto"/>
        <w:right w:val="none" w:sz="0" w:space="0" w:color="auto"/>
      </w:divBdr>
      <w:divsChild>
        <w:div w:id="28409566">
          <w:marLeft w:val="480"/>
          <w:marRight w:val="0"/>
          <w:marTop w:val="0"/>
          <w:marBottom w:val="0"/>
          <w:divBdr>
            <w:top w:val="none" w:sz="0" w:space="0" w:color="auto"/>
            <w:left w:val="none" w:sz="0" w:space="0" w:color="auto"/>
            <w:bottom w:val="none" w:sz="0" w:space="0" w:color="auto"/>
            <w:right w:val="none" w:sz="0" w:space="0" w:color="auto"/>
          </w:divBdr>
        </w:div>
        <w:div w:id="141235555">
          <w:marLeft w:val="480"/>
          <w:marRight w:val="0"/>
          <w:marTop w:val="0"/>
          <w:marBottom w:val="0"/>
          <w:divBdr>
            <w:top w:val="none" w:sz="0" w:space="0" w:color="auto"/>
            <w:left w:val="none" w:sz="0" w:space="0" w:color="auto"/>
            <w:bottom w:val="none" w:sz="0" w:space="0" w:color="auto"/>
            <w:right w:val="none" w:sz="0" w:space="0" w:color="auto"/>
          </w:divBdr>
        </w:div>
        <w:div w:id="194583012">
          <w:marLeft w:val="480"/>
          <w:marRight w:val="0"/>
          <w:marTop w:val="0"/>
          <w:marBottom w:val="0"/>
          <w:divBdr>
            <w:top w:val="none" w:sz="0" w:space="0" w:color="auto"/>
            <w:left w:val="none" w:sz="0" w:space="0" w:color="auto"/>
            <w:bottom w:val="none" w:sz="0" w:space="0" w:color="auto"/>
            <w:right w:val="none" w:sz="0" w:space="0" w:color="auto"/>
          </w:divBdr>
        </w:div>
        <w:div w:id="257716656">
          <w:marLeft w:val="480"/>
          <w:marRight w:val="0"/>
          <w:marTop w:val="0"/>
          <w:marBottom w:val="0"/>
          <w:divBdr>
            <w:top w:val="none" w:sz="0" w:space="0" w:color="auto"/>
            <w:left w:val="none" w:sz="0" w:space="0" w:color="auto"/>
            <w:bottom w:val="none" w:sz="0" w:space="0" w:color="auto"/>
            <w:right w:val="none" w:sz="0" w:space="0" w:color="auto"/>
          </w:divBdr>
        </w:div>
        <w:div w:id="286157211">
          <w:marLeft w:val="480"/>
          <w:marRight w:val="0"/>
          <w:marTop w:val="0"/>
          <w:marBottom w:val="0"/>
          <w:divBdr>
            <w:top w:val="none" w:sz="0" w:space="0" w:color="auto"/>
            <w:left w:val="none" w:sz="0" w:space="0" w:color="auto"/>
            <w:bottom w:val="none" w:sz="0" w:space="0" w:color="auto"/>
            <w:right w:val="none" w:sz="0" w:space="0" w:color="auto"/>
          </w:divBdr>
        </w:div>
        <w:div w:id="291207157">
          <w:marLeft w:val="480"/>
          <w:marRight w:val="0"/>
          <w:marTop w:val="0"/>
          <w:marBottom w:val="0"/>
          <w:divBdr>
            <w:top w:val="none" w:sz="0" w:space="0" w:color="auto"/>
            <w:left w:val="none" w:sz="0" w:space="0" w:color="auto"/>
            <w:bottom w:val="none" w:sz="0" w:space="0" w:color="auto"/>
            <w:right w:val="none" w:sz="0" w:space="0" w:color="auto"/>
          </w:divBdr>
        </w:div>
        <w:div w:id="301887645">
          <w:marLeft w:val="480"/>
          <w:marRight w:val="0"/>
          <w:marTop w:val="0"/>
          <w:marBottom w:val="0"/>
          <w:divBdr>
            <w:top w:val="none" w:sz="0" w:space="0" w:color="auto"/>
            <w:left w:val="none" w:sz="0" w:space="0" w:color="auto"/>
            <w:bottom w:val="none" w:sz="0" w:space="0" w:color="auto"/>
            <w:right w:val="none" w:sz="0" w:space="0" w:color="auto"/>
          </w:divBdr>
        </w:div>
        <w:div w:id="400325518">
          <w:marLeft w:val="480"/>
          <w:marRight w:val="0"/>
          <w:marTop w:val="0"/>
          <w:marBottom w:val="0"/>
          <w:divBdr>
            <w:top w:val="none" w:sz="0" w:space="0" w:color="auto"/>
            <w:left w:val="none" w:sz="0" w:space="0" w:color="auto"/>
            <w:bottom w:val="none" w:sz="0" w:space="0" w:color="auto"/>
            <w:right w:val="none" w:sz="0" w:space="0" w:color="auto"/>
          </w:divBdr>
        </w:div>
        <w:div w:id="451020022">
          <w:marLeft w:val="480"/>
          <w:marRight w:val="0"/>
          <w:marTop w:val="0"/>
          <w:marBottom w:val="0"/>
          <w:divBdr>
            <w:top w:val="none" w:sz="0" w:space="0" w:color="auto"/>
            <w:left w:val="none" w:sz="0" w:space="0" w:color="auto"/>
            <w:bottom w:val="none" w:sz="0" w:space="0" w:color="auto"/>
            <w:right w:val="none" w:sz="0" w:space="0" w:color="auto"/>
          </w:divBdr>
        </w:div>
        <w:div w:id="488640048">
          <w:marLeft w:val="480"/>
          <w:marRight w:val="0"/>
          <w:marTop w:val="0"/>
          <w:marBottom w:val="0"/>
          <w:divBdr>
            <w:top w:val="none" w:sz="0" w:space="0" w:color="auto"/>
            <w:left w:val="none" w:sz="0" w:space="0" w:color="auto"/>
            <w:bottom w:val="none" w:sz="0" w:space="0" w:color="auto"/>
            <w:right w:val="none" w:sz="0" w:space="0" w:color="auto"/>
          </w:divBdr>
        </w:div>
        <w:div w:id="489098864">
          <w:marLeft w:val="480"/>
          <w:marRight w:val="0"/>
          <w:marTop w:val="0"/>
          <w:marBottom w:val="0"/>
          <w:divBdr>
            <w:top w:val="none" w:sz="0" w:space="0" w:color="auto"/>
            <w:left w:val="none" w:sz="0" w:space="0" w:color="auto"/>
            <w:bottom w:val="none" w:sz="0" w:space="0" w:color="auto"/>
            <w:right w:val="none" w:sz="0" w:space="0" w:color="auto"/>
          </w:divBdr>
        </w:div>
        <w:div w:id="501047886">
          <w:marLeft w:val="480"/>
          <w:marRight w:val="0"/>
          <w:marTop w:val="0"/>
          <w:marBottom w:val="0"/>
          <w:divBdr>
            <w:top w:val="none" w:sz="0" w:space="0" w:color="auto"/>
            <w:left w:val="none" w:sz="0" w:space="0" w:color="auto"/>
            <w:bottom w:val="none" w:sz="0" w:space="0" w:color="auto"/>
            <w:right w:val="none" w:sz="0" w:space="0" w:color="auto"/>
          </w:divBdr>
        </w:div>
        <w:div w:id="529534000">
          <w:marLeft w:val="480"/>
          <w:marRight w:val="0"/>
          <w:marTop w:val="0"/>
          <w:marBottom w:val="0"/>
          <w:divBdr>
            <w:top w:val="none" w:sz="0" w:space="0" w:color="auto"/>
            <w:left w:val="none" w:sz="0" w:space="0" w:color="auto"/>
            <w:bottom w:val="none" w:sz="0" w:space="0" w:color="auto"/>
            <w:right w:val="none" w:sz="0" w:space="0" w:color="auto"/>
          </w:divBdr>
        </w:div>
        <w:div w:id="639964779">
          <w:marLeft w:val="480"/>
          <w:marRight w:val="0"/>
          <w:marTop w:val="0"/>
          <w:marBottom w:val="0"/>
          <w:divBdr>
            <w:top w:val="none" w:sz="0" w:space="0" w:color="auto"/>
            <w:left w:val="none" w:sz="0" w:space="0" w:color="auto"/>
            <w:bottom w:val="none" w:sz="0" w:space="0" w:color="auto"/>
            <w:right w:val="none" w:sz="0" w:space="0" w:color="auto"/>
          </w:divBdr>
        </w:div>
        <w:div w:id="663704716">
          <w:marLeft w:val="480"/>
          <w:marRight w:val="0"/>
          <w:marTop w:val="0"/>
          <w:marBottom w:val="0"/>
          <w:divBdr>
            <w:top w:val="none" w:sz="0" w:space="0" w:color="auto"/>
            <w:left w:val="none" w:sz="0" w:space="0" w:color="auto"/>
            <w:bottom w:val="none" w:sz="0" w:space="0" w:color="auto"/>
            <w:right w:val="none" w:sz="0" w:space="0" w:color="auto"/>
          </w:divBdr>
        </w:div>
        <w:div w:id="667056624">
          <w:marLeft w:val="480"/>
          <w:marRight w:val="0"/>
          <w:marTop w:val="0"/>
          <w:marBottom w:val="0"/>
          <w:divBdr>
            <w:top w:val="none" w:sz="0" w:space="0" w:color="auto"/>
            <w:left w:val="none" w:sz="0" w:space="0" w:color="auto"/>
            <w:bottom w:val="none" w:sz="0" w:space="0" w:color="auto"/>
            <w:right w:val="none" w:sz="0" w:space="0" w:color="auto"/>
          </w:divBdr>
        </w:div>
        <w:div w:id="708648997">
          <w:marLeft w:val="480"/>
          <w:marRight w:val="0"/>
          <w:marTop w:val="0"/>
          <w:marBottom w:val="0"/>
          <w:divBdr>
            <w:top w:val="none" w:sz="0" w:space="0" w:color="auto"/>
            <w:left w:val="none" w:sz="0" w:space="0" w:color="auto"/>
            <w:bottom w:val="none" w:sz="0" w:space="0" w:color="auto"/>
            <w:right w:val="none" w:sz="0" w:space="0" w:color="auto"/>
          </w:divBdr>
        </w:div>
        <w:div w:id="774709051">
          <w:marLeft w:val="480"/>
          <w:marRight w:val="0"/>
          <w:marTop w:val="0"/>
          <w:marBottom w:val="0"/>
          <w:divBdr>
            <w:top w:val="none" w:sz="0" w:space="0" w:color="auto"/>
            <w:left w:val="none" w:sz="0" w:space="0" w:color="auto"/>
            <w:bottom w:val="none" w:sz="0" w:space="0" w:color="auto"/>
            <w:right w:val="none" w:sz="0" w:space="0" w:color="auto"/>
          </w:divBdr>
        </w:div>
        <w:div w:id="799497289">
          <w:marLeft w:val="480"/>
          <w:marRight w:val="0"/>
          <w:marTop w:val="0"/>
          <w:marBottom w:val="0"/>
          <w:divBdr>
            <w:top w:val="none" w:sz="0" w:space="0" w:color="auto"/>
            <w:left w:val="none" w:sz="0" w:space="0" w:color="auto"/>
            <w:bottom w:val="none" w:sz="0" w:space="0" w:color="auto"/>
            <w:right w:val="none" w:sz="0" w:space="0" w:color="auto"/>
          </w:divBdr>
        </w:div>
        <w:div w:id="938105093">
          <w:marLeft w:val="480"/>
          <w:marRight w:val="0"/>
          <w:marTop w:val="0"/>
          <w:marBottom w:val="0"/>
          <w:divBdr>
            <w:top w:val="none" w:sz="0" w:space="0" w:color="auto"/>
            <w:left w:val="none" w:sz="0" w:space="0" w:color="auto"/>
            <w:bottom w:val="none" w:sz="0" w:space="0" w:color="auto"/>
            <w:right w:val="none" w:sz="0" w:space="0" w:color="auto"/>
          </w:divBdr>
        </w:div>
        <w:div w:id="966393920">
          <w:marLeft w:val="480"/>
          <w:marRight w:val="0"/>
          <w:marTop w:val="0"/>
          <w:marBottom w:val="0"/>
          <w:divBdr>
            <w:top w:val="none" w:sz="0" w:space="0" w:color="auto"/>
            <w:left w:val="none" w:sz="0" w:space="0" w:color="auto"/>
            <w:bottom w:val="none" w:sz="0" w:space="0" w:color="auto"/>
            <w:right w:val="none" w:sz="0" w:space="0" w:color="auto"/>
          </w:divBdr>
        </w:div>
        <w:div w:id="1044212127">
          <w:marLeft w:val="480"/>
          <w:marRight w:val="0"/>
          <w:marTop w:val="0"/>
          <w:marBottom w:val="0"/>
          <w:divBdr>
            <w:top w:val="none" w:sz="0" w:space="0" w:color="auto"/>
            <w:left w:val="none" w:sz="0" w:space="0" w:color="auto"/>
            <w:bottom w:val="none" w:sz="0" w:space="0" w:color="auto"/>
            <w:right w:val="none" w:sz="0" w:space="0" w:color="auto"/>
          </w:divBdr>
        </w:div>
        <w:div w:id="1109160256">
          <w:marLeft w:val="480"/>
          <w:marRight w:val="0"/>
          <w:marTop w:val="0"/>
          <w:marBottom w:val="0"/>
          <w:divBdr>
            <w:top w:val="none" w:sz="0" w:space="0" w:color="auto"/>
            <w:left w:val="none" w:sz="0" w:space="0" w:color="auto"/>
            <w:bottom w:val="none" w:sz="0" w:space="0" w:color="auto"/>
            <w:right w:val="none" w:sz="0" w:space="0" w:color="auto"/>
          </w:divBdr>
        </w:div>
        <w:div w:id="1248731155">
          <w:marLeft w:val="480"/>
          <w:marRight w:val="0"/>
          <w:marTop w:val="0"/>
          <w:marBottom w:val="0"/>
          <w:divBdr>
            <w:top w:val="none" w:sz="0" w:space="0" w:color="auto"/>
            <w:left w:val="none" w:sz="0" w:space="0" w:color="auto"/>
            <w:bottom w:val="none" w:sz="0" w:space="0" w:color="auto"/>
            <w:right w:val="none" w:sz="0" w:space="0" w:color="auto"/>
          </w:divBdr>
        </w:div>
        <w:div w:id="1278952073">
          <w:marLeft w:val="480"/>
          <w:marRight w:val="0"/>
          <w:marTop w:val="0"/>
          <w:marBottom w:val="0"/>
          <w:divBdr>
            <w:top w:val="none" w:sz="0" w:space="0" w:color="auto"/>
            <w:left w:val="none" w:sz="0" w:space="0" w:color="auto"/>
            <w:bottom w:val="none" w:sz="0" w:space="0" w:color="auto"/>
            <w:right w:val="none" w:sz="0" w:space="0" w:color="auto"/>
          </w:divBdr>
        </w:div>
        <w:div w:id="1289584456">
          <w:marLeft w:val="480"/>
          <w:marRight w:val="0"/>
          <w:marTop w:val="0"/>
          <w:marBottom w:val="0"/>
          <w:divBdr>
            <w:top w:val="none" w:sz="0" w:space="0" w:color="auto"/>
            <w:left w:val="none" w:sz="0" w:space="0" w:color="auto"/>
            <w:bottom w:val="none" w:sz="0" w:space="0" w:color="auto"/>
            <w:right w:val="none" w:sz="0" w:space="0" w:color="auto"/>
          </w:divBdr>
        </w:div>
        <w:div w:id="1361395466">
          <w:marLeft w:val="480"/>
          <w:marRight w:val="0"/>
          <w:marTop w:val="0"/>
          <w:marBottom w:val="0"/>
          <w:divBdr>
            <w:top w:val="none" w:sz="0" w:space="0" w:color="auto"/>
            <w:left w:val="none" w:sz="0" w:space="0" w:color="auto"/>
            <w:bottom w:val="none" w:sz="0" w:space="0" w:color="auto"/>
            <w:right w:val="none" w:sz="0" w:space="0" w:color="auto"/>
          </w:divBdr>
        </w:div>
        <w:div w:id="1373652783">
          <w:marLeft w:val="480"/>
          <w:marRight w:val="0"/>
          <w:marTop w:val="0"/>
          <w:marBottom w:val="0"/>
          <w:divBdr>
            <w:top w:val="none" w:sz="0" w:space="0" w:color="auto"/>
            <w:left w:val="none" w:sz="0" w:space="0" w:color="auto"/>
            <w:bottom w:val="none" w:sz="0" w:space="0" w:color="auto"/>
            <w:right w:val="none" w:sz="0" w:space="0" w:color="auto"/>
          </w:divBdr>
        </w:div>
        <w:div w:id="1427337299">
          <w:marLeft w:val="480"/>
          <w:marRight w:val="0"/>
          <w:marTop w:val="0"/>
          <w:marBottom w:val="0"/>
          <w:divBdr>
            <w:top w:val="none" w:sz="0" w:space="0" w:color="auto"/>
            <w:left w:val="none" w:sz="0" w:space="0" w:color="auto"/>
            <w:bottom w:val="none" w:sz="0" w:space="0" w:color="auto"/>
            <w:right w:val="none" w:sz="0" w:space="0" w:color="auto"/>
          </w:divBdr>
        </w:div>
        <w:div w:id="1455171319">
          <w:marLeft w:val="480"/>
          <w:marRight w:val="0"/>
          <w:marTop w:val="0"/>
          <w:marBottom w:val="0"/>
          <w:divBdr>
            <w:top w:val="none" w:sz="0" w:space="0" w:color="auto"/>
            <w:left w:val="none" w:sz="0" w:space="0" w:color="auto"/>
            <w:bottom w:val="none" w:sz="0" w:space="0" w:color="auto"/>
            <w:right w:val="none" w:sz="0" w:space="0" w:color="auto"/>
          </w:divBdr>
        </w:div>
        <w:div w:id="1469204061">
          <w:marLeft w:val="480"/>
          <w:marRight w:val="0"/>
          <w:marTop w:val="0"/>
          <w:marBottom w:val="0"/>
          <w:divBdr>
            <w:top w:val="none" w:sz="0" w:space="0" w:color="auto"/>
            <w:left w:val="none" w:sz="0" w:space="0" w:color="auto"/>
            <w:bottom w:val="none" w:sz="0" w:space="0" w:color="auto"/>
            <w:right w:val="none" w:sz="0" w:space="0" w:color="auto"/>
          </w:divBdr>
        </w:div>
        <w:div w:id="1535968160">
          <w:marLeft w:val="480"/>
          <w:marRight w:val="0"/>
          <w:marTop w:val="0"/>
          <w:marBottom w:val="0"/>
          <w:divBdr>
            <w:top w:val="none" w:sz="0" w:space="0" w:color="auto"/>
            <w:left w:val="none" w:sz="0" w:space="0" w:color="auto"/>
            <w:bottom w:val="none" w:sz="0" w:space="0" w:color="auto"/>
            <w:right w:val="none" w:sz="0" w:space="0" w:color="auto"/>
          </w:divBdr>
        </w:div>
        <w:div w:id="1562597237">
          <w:marLeft w:val="480"/>
          <w:marRight w:val="0"/>
          <w:marTop w:val="0"/>
          <w:marBottom w:val="0"/>
          <w:divBdr>
            <w:top w:val="none" w:sz="0" w:space="0" w:color="auto"/>
            <w:left w:val="none" w:sz="0" w:space="0" w:color="auto"/>
            <w:bottom w:val="none" w:sz="0" w:space="0" w:color="auto"/>
            <w:right w:val="none" w:sz="0" w:space="0" w:color="auto"/>
          </w:divBdr>
        </w:div>
        <w:div w:id="1589997432">
          <w:marLeft w:val="480"/>
          <w:marRight w:val="0"/>
          <w:marTop w:val="0"/>
          <w:marBottom w:val="0"/>
          <w:divBdr>
            <w:top w:val="none" w:sz="0" w:space="0" w:color="auto"/>
            <w:left w:val="none" w:sz="0" w:space="0" w:color="auto"/>
            <w:bottom w:val="none" w:sz="0" w:space="0" w:color="auto"/>
            <w:right w:val="none" w:sz="0" w:space="0" w:color="auto"/>
          </w:divBdr>
        </w:div>
        <w:div w:id="1646814744">
          <w:marLeft w:val="480"/>
          <w:marRight w:val="0"/>
          <w:marTop w:val="0"/>
          <w:marBottom w:val="0"/>
          <w:divBdr>
            <w:top w:val="none" w:sz="0" w:space="0" w:color="auto"/>
            <w:left w:val="none" w:sz="0" w:space="0" w:color="auto"/>
            <w:bottom w:val="none" w:sz="0" w:space="0" w:color="auto"/>
            <w:right w:val="none" w:sz="0" w:space="0" w:color="auto"/>
          </w:divBdr>
        </w:div>
        <w:div w:id="1664701395">
          <w:marLeft w:val="480"/>
          <w:marRight w:val="0"/>
          <w:marTop w:val="0"/>
          <w:marBottom w:val="0"/>
          <w:divBdr>
            <w:top w:val="none" w:sz="0" w:space="0" w:color="auto"/>
            <w:left w:val="none" w:sz="0" w:space="0" w:color="auto"/>
            <w:bottom w:val="none" w:sz="0" w:space="0" w:color="auto"/>
            <w:right w:val="none" w:sz="0" w:space="0" w:color="auto"/>
          </w:divBdr>
        </w:div>
        <w:div w:id="1702977072">
          <w:marLeft w:val="480"/>
          <w:marRight w:val="0"/>
          <w:marTop w:val="0"/>
          <w:marBottom w:val="0"/>
          <w:divBdr>
            <w:top w:val="none" w:sz="0" w:space="0" w:color="auto"/>
            <w:left w:val="none" w:sz="0" w:space="0" w:color="auto"/>
            <w:bottom w:val="none" w:sz="0" w:space="0" w:color="auto"/>
            <w:right w:val="none" w:sz="0" w:space="0" w:color="auto"/>
          </w:divBdr>
        </w:div>
        <w:div w:id="1786073736">
          <w:marLeft w:val="480"/>
          <w:marRight w:val="0"/>
          <w:marTop w:val="0"/>
          <w:marBottom w:val="0"/>
          <w:divBdr>
            <w:top w:val="none" w:sz="0" w:space="0" w:color="auto"/>
            <w:left w:val="none" w:sz="0" w:space="0" w:color="auto"/>
            <w:bottom w:val="none" w:sz="0" w:space="0" w:color="auto"/>
            <w:right w:val="none" w:sz="0" w:space="0" w:color="auto"/>
          </w:divBdr>
        </w:div>
        <w:div w:id="1897551041">
          <w:marLeft w:val="480"/>
          <w:marRight w:val="0"/>
          <w:marTop w:val="0"/>
          <w:marBottom w:val="0"/>
          <w:divBdr>
            <w:top w:val="none" w:sz="0" w:space="0" w:color="auto"/>
            <w:left w:val="none" w:sz="0" w:space="0" w:color="auto"/>
            <w:bottom w:val="none" w:sz="0" w:space="0" w:color="auto"/>
            <w:right w:val="none" w:sz="0" w:space="0" w:color="auto"/>
          </w:divBdr>
        </w:div>
        <w:div w:id="1937473006">
          <w:marLeft w:val="480"/>
          <w:marRight w:val="0"/>
          <w:marTop w:val="0"/>
          <w:marBottom w:val="0"/>
          <w:divBdr>
            <w:top w:val="none" w:sz="0" w:space="0" w:color="auto"/>
            <w:left w:val="none" w:sz="0" w:space="0" w:color="auto"/>
            <w:bottom w:val="none" w:sz="0" w:space="0" w:color="auto"/>
            <w:right w:val="none" w:sz="0" w:space="0" w:color="auto"/>
          </w:divBdr>
        </w:div>
        <w:div w:id="1957829646">
          <w:marLeft w:val="480"/>
          <w:marRight w:val="0"/>
          <w:marTop w:val="0"/>
          <w:marBottom w:val="0"/>
          <w:divBdr>
            <w:top w:val="none" w:sz="0" w:space="0" w:color="auto"/>
            <w:left w:val="none" w:sz="0" w:space="0" w:color="auto"/>
            <w:bottom w:val="none" w:sz="0" w:space="0" w:color="auto"/>
            <w:right w:val="none" w:sz="0" w:space="0" w:color="auto"/>
          </w:divBdr>
        </w:div>
        <w:div w:id="1961298556">
          <w:marLeft w:val="480"/>
          <w:marRight w:val="0"/>
          <w:marTop w:val="0"/>
          <w:marBottom w:val="0"/>
          <w:divBdr>
            <w:top w:val="none" w:sz="0" w:space="0" w:color="auto"/>
            <w:left w:val="none" w:sz="0" w:space="0" w:color="auto"/>
            <w:bottom w:val="none" w:sz="0" w:space="0" w:color="auto"/>
            <w:right w:val="none" w:sz="0" w:space="0" w:color="auto"/>
          </w:divBdr>
        </w:div>
        <w:div w:id="2023166653">
          <w:marLeft w:val="480"/>
          <w:marRight w:val="0"/>
          <w:marTop w:val="0"/>
          <w:marBottom w:val="0"/>
          <w:divBdr>
            <w:top w:val="none" w:sz="0" w:space="0" w:color="auto"/>
            <w:left w:val="none" w:sz="0" w:space="0" w:color="auto"/>
            <w:bottom w:val="none" w:sz="0" w:space="0" w:color="auto"/>
            <w:right w:val="none" w:sz="0" w:space="0" w:color="auto"/>
          </w:divBdr>
        </w:div>
        <w:div w:id="2088308013">
          <w:marLeft w:val="480"/>
          <w:marRight w:val="0"/>
          <w:marTop w:val="0"/>
          <w:marBottom w:val="0"/>
          <w:divBdr>
            <w:top w:val="none" w:sz="0" w:space="0" w:color="auto"/>
            <w:left w:val="none" w:sz="0" w:space="0" w:color="auto"/>
            <w:bottom w:val="none" w:sz="0" w:space="0" w:color="auto"/>
            <w:right w:val="none" w:sz="0" w:space="0" w:color="auto"/>
          </w:divBdr>
        </w:div>
        <w:div w:id="2124028971">
          <w:marLeft w:val="480"/>
          <w:marRight w:val="0"/>
          <w:marTop w:val="0"/>
          <w:marBottom w:val="0"/>
          <w:divBdr>
            <w:top w:val="none" w:sz="0" w:space="0" w:color="auto"/>
            <w:left w:val="none" w:sz="0" w:space="0" w:color="auto"/>
            <w:bottom w:val="none" w:sz="0" w:space="0" w:color="auto"/>
            <w:right w:val="none" w:sz="0" w:space="0" w:color="auto"/>
          </w:divBdr>
        </w:div>
        <w:div w:id="2134977962">
          <w:marLeft w:val="480"/>
          <w:marRight w:val="0"/>
          <w:marTop w:val="0"/>
          <w:marBottom w:val="0"/>
          <w:divBdr>
            <w:top w:val="none" w:sz="0" w:space="0" w:color="auto"/>
            <w:left w:val="none" w:sz="0" w:space="0" w:color="auto"/>
            <w:bottom w:val="none" w:sz="0" w:space="0" w:color="auto"/>
            <w:right w:val="none" w:sz="0" w:space="0" w:color="auto"/>
          </w:divBdr>
        </w:div>
      </w:divsChild>
    </w:div>
    <w:div w:id="1836216208">
      <w:bodyDiv w:val="1"/>
      <w:marLeft w:val="0"/>
      <w:marRight w:val="0"/>
      <w:marTop w:val="0"/>
      <w:marBottom w:val="0"/>
      <w:divBdr>
        <w:top w:val="none" w:sz="0" w:space="0" w:color="auto"/>
        <w:left w:val="none" w:sz="0" w:space="0" w:color="auto"/>
        <w:bottom w:val="none" w:sz="0" w:space="0" w:color="auto"/>
        <w:right w:val="none" w:sz="0" w:space="0" w:color="auto"/>
      </w:divBdr>
    </w:div>
    <w:div w:id="1836410114">
      <w:bodyDiv w:val="1"/>
      <w:marLeft w:val="0"/>
      <w:marRight w:val="0"/>
      <w:marTop w:val="0"/>
      <w:marBottom w:val="0"/>
      <w:divBdr>
        <w:top w:val="none" w:sz="0" w:space="0" w:color="auto"/>
        <w:left w:val="none" w:sz="0" w:space="0" w:color="auto"/>
        <w:bottom w:val="none" w:sz="0" w:space="0" w:color="auto"/>
        <w:right w:val="none" w:sz="0" w:space="0" w:color="auto"/>
      </w:divBdr>
      <w:divsChild>
        <w:div w:id="15426878">
          <w:marLeft w:val="480"/>
          <w:marRight w:val="0"/>
          <w:marTop w:val="0"/>
          <w:marBottom w:val="0"/>
          <w:divBdr>
            <w:top w:val="none" w:sz="0" w:space="0" w:color="auto"/>
            <w:left w:val="none" w:sz="0" w:space="0" w:color="auto"/>
            <w:bottom w:val="none" w:sz="0" w:space="0" w:color="auto"/>
            <w:right w:val="none" w:sz="0" w:space="0" w:color="auto"/>
          </w:divBdr>
        </w:div>
        <w:div w:id="18707204">
          <w:marLeft w:val="480"/>
          <w:marRight w:val="0"/>
          <w:marTop w:val="0"/>
          <w:marBottom w:val="0"/>
          <w:divBdr>
            <w:top w:val="none" w:sz="0" w:space="0" w:color="auto"/>
            <w:left w:val="none" w:sz="0" w:space="0" w:color="auto"/>
            <w:bottom w:val="none" w:sz="0" w:space="0" w:color="auto"/>
            <w:right w:val="none" w:sz="0" w:space="0" w:color="auto"/>
          </w:divBdr>
        </w:div>
        <w:div w:id="34820234">
          <w:marLeft w:val="480"/>
          <w:marRight w:val="0"/>
          <w:marTop w:val="0"/>
          <w:marBottom w:val="0"/>
          <w:divBdr>
            <w:top w:val="none" w:sz="0" w:space="0" w:color="auto"/>
            <w:left w:val="none" w:sz="0" w:space="0" w:color="auto"/>
            <w:bottom w:val="none" w:sz="0" w:space="0" w:color="auto"/>
            <w:right w:val="none" w:sz="0" w:space="0" w:color="auto"/>
          </w:divBdr>
        </w:div>
        <w:div w:id="36126556">
          <w:marLeft w:val="480"/>
          <w:marRight w:val="0"/>
          <w:marTop w:val="0"/>
          <w:marBottom w:val="0"/>
          <w:divBdr>
            <w:top w:val="none" w:sz="0" w:space="0" w:color="auto"/>
            <w:left w:val="none" w:sz="0" w:space="0" w:color="auto"/>
            <w:bottom w:val="none" w:sz="0" w:space="0" w:color="auto"/>
            <w:right w:val="none" w:sz="0" w:space="0" w:color="auto"/>
          </w:divBdr>
        </w:div>
        <w:div w:id="103695069">
          <w:marLeft w:val="480"/>
          <w:marRight w:val="0"/>
          <w:marTop w:val="0"/>
          <w:marBottom w:val="0"/>
          <w:divBdr>
            <w:top w:val="none" w:sz="0" w:space="0" w:color="auto"/>
            <w:left w:val="none" w:sz="0" w:space="0" w:color="auto"/>
            <w:bottom w:val="none" w:sz="0" w:space="0" w:color="auto"/>
            <w:right w:val="none" w:sz="0" w:space="0" w:color="auto"/>
          </w:divBdr>
        </w:div>
        <w:div w:id="205719438">
          <w:marLeft w:val="480"/>
          <w:marRight w:val="0"/>
          <w:marTop w:val="0"/>
          <w:marBottom w:val="0"/>
          <w:divBdr>
            <w:top w:val="none" w:sz="0" w:space="0" w:color="auto"/>
            <w:left w:val="none" w:sz="0" w:space="0" w:color="auto"/>
            <w:bottom w:val="none" w:sz="0" w:space="0" w:color="auto"/>
            <w:right w:val="none" w:sz="0" w:space="0" w:color="auto"/>
          </w:divBdr>
        </w:div>
        <w:div w:id="219824071">
          <w:marLeft w:val="480"/>
          <w:marRight w:val="0"/>
          <w:marTop w:val="0"/>
          <w:marBottom w:val="0"/>
          <w:divBdr>
            <w:top w:val="none" w:sz="0" w:space="0" w:color="auto"/>
            <w:left w:val="none" w:sz="0" w:space="0" w:color="auto"/>
            <w:bottom w:val="none" w:sz="0" w:space="0" w:color="auto"/>
            <w:right w:val="none" w:sz="0" w:space="0" w:color="auto"/>
          </w:divBdr>
        </w:div>
        <w:div w:id="241110592">
          <w:marLeft w:val="480"/>
          <w:marRight w:val="0"/>
          <w:marTop w:val="0"/>
          <w:marBottom w:val="0"/>
          <w:divBdr>
            <w:top w:val="none" w:sz="0" w:space="0" w:color="auto"/>
            <w:left w:val="none" w:sz="0" w:space="0" w:color="auto"/>
            <w:bottom w:val="none" w:sz="0" w:space="0" w:color="auto"/>
            <w:right w:val="none" w:sz="0" w:space="0" w:color="auto"/>
          </w:divBdr>
        </w:div>
        <w:div w:id="265314306">
          <w:marLeft w:val="480"/>
          <w:marRight w:val="0"/>
          <w:marTop w:val="0"/>
          <w:marBottom w:val="0"/>
          <w:divBdr>
            <w:top w:val="none" w:sz="0" w:space="0" w:color="auto"/>
            <w:left w:val="none" w:sz="0" w:space="0" w:color="auto"/>
            <w:bottom w:val="none" w:sz="0" w:space="0" w:color="auto"/>
            <w:right w:val="none" w:sz="0" w:space="0" w:color="auto"/>
          </w:divBdr>
        </w:div>
        <w:div w:id="373849431">
          <w:marLeft w:val="480"/>
          <w:marRight w:val="0"/>
          <w:marTop w:val="0"/>
          <w:marBottom w:val="0"/>
          <w:divBdr>
            <w:top w:val="none" w:sz="0" w:space="0" w:color="auto"/>
            <w:left w:val="none" w:sz="0" w:space="0" w:color="auto"/>
            <w:bottom w:val="none" w:sz="0" w:space="0" w:color="auto"/>
            <w:right w:val="none" w:sz="0" w:space="0" w:color="auto"/>
          </w:divBdr>
        </w:div>
        <w:div w:id="454983369">
          <w:marLeft w:val="480"/>
          <w:marRight w:val="0"/>
          <w:marTop w:val="0"/>
          <w:marBottom w:val="0"/>
          <w:divBdr>
            <w:top w:val="none" w:sz="0" w:space="0" w:color="auto"/>
            <w:left w:val="none" w:sz="0" w:space="0" w:color="auto"/>
            <w:bottom w:val="none" w:sz="0" w:space="0" w:color="auto"/>
            <w:right w:val="none" w:sz="0" w:space="0" w:color="auto"/>
          </w:divBdr>
        </w:div>
        <w:div w:id="461308012">
          <w:marLeft w:val="480"/>
          <w:marRight w:val="0"/>
          <w:marTop w:val="0"/>
          <w:marBottom w:val="0"/>
          <w:divBdr>
            <w:top w:val="none" w:sz="0" w:space="0" w:color="auto"/>
            <w:left w:val="none" w:sz="0" w:space="0" w:color="auto"/>
            <w:bottom w:val="none" w:sz="0" w:space="0" w:color="auto"/>
            <w:right w:val="none" w:sz="0" w:space="0" w:color="auto"/>
          </w:divBdr>
        </w:div>
        <w:div w:id="506946288">
          <w:marLeft w:val="480"/>
          <w:marRight w:val="0"/>
          <w:marTop w:val="0"/>
          <w:marBottom w:val="0"/>
          <w:divBdr>
            <w:top w:val="none" w:sz="0" w:space="0" w:color="auto"/>
            <w:left w:val="none" w:sz="0" w:space="0" w:color="auto"/>
            <w:bottom w:val="none" w:sz="0" w:space="0" w:color="auto"/>
            <w:right w:val="none" w:sz="0" w:space="0" w:color="auto"/>
          </w:divBdr>
        </w:div>
        <w:div w:id="515966092">
          <w:marLeft w:val="480"/>
          <w:marRight w:val="0"/>
          <w:marTop w:val="0"/>
          <w:marBottom w:val="0"/>
          <w:divBdr>
            <w:top w:val="none" w:sz="0" w:space="0" w:color="auto"/>
            <w:left w:val="none" w:sz="0" w:space="0" w:color="auto"/>
            <w:bottom w:val="none" w:sz="0" w:space="0" w:color="auto"/>
            <w:right w:val="none" w:sz="0" w:space="0" w:color="auto"/>
          </w:divBdr>
        </w:div>
        <w:div w:id="695425794">
          <w:marLeft w:val="480"/>
          <w:marRight w:val="0"/>
          <w:marTop w:val="0"/>
          <w:marBottom w:val="0"/>
          <w:divBdr>
            <w:top w:val="none" w:sz="0" w:space="0" w:color="auto"/>
            <w:left w:val="none" w:sz="0" w:space="0" w:color="auto"/>
            <w:bottom w:val="none" w:sz="0" w:space="0" w:color="auto"/>
            <w:right w:val="none" w:sz="0" w:space="0" w:color="auto"/>
          </w:divBdr>
        </w:div>
        <w:div w:id="763184024">
          <w:marLeft w:val="480"/>
          <w:marRight w:val="0"/>
          <w:marTop w:val="0"/>
          <w:marBottom w:val="0"/>
          <w:divBdr>
            <w:top w:val="none" w:sz="0" w:space="0" w:color="auto"/>
            <w:left w:val="none" w:sz="0" w:space="0" w:color="auto"/>
            <w:bottom w:val="none" w:sz="0" w:space="0" w:color="auto"/>
            <w:right w:val="none" w:sz="0" w:space="0" w:color="auto"/>
          </w:divBdr>
        </w:div>
        <w:div w:id="796921717">
          <w:marLeft w:val="480"/>
          <w:marRight w:val="0"/>
          <w:marTop w:val="0"/>
          <w:marBottom w:val="0"/>
          <w:divBdr>
            <w:top w:val="none" w:sz="0" w:space="0" w:color="auto"/>
            <w:left w:val="none" w:sz="0" w:space="0" w:color="auto"/>
            <w:bottom w:val="none" w:sz="0" w:space="0" w:color="auto"/>
            <w:right w:val="none" w:sz="0" w:space="0" w:color="auto"/>
          </w:divBdr>
        </w:div>
        <w:div w:id="805927586">
          <w:marLeft w:val="480"/>
          <w:marRight w:val="0"/>
          <w:marTop w:val="0"/>
          <w:marBottom w:val="0"/>
          <w:divBdr>
            <w:top w:val="none" w:sz="0" w:space="0" w:color="auto"/>
            <w:left w:val="none" w:sz="0" w:space="0" w:color="auto"/>
            <w:bottom w:val="none" w:sz="0" w:space="0" w:color="auto"/>
            <w:right w:val="none" w:sz="0" w:space="0" w:color="auto"/>
          </w:divBdr>
        </w:div>
        <w:div w:id="839005221">
          <w:marLeft w:val="480"/>
          <w:marRight w:val="0"/>
          <w:marTop w:val="0"/>
          <w:marBottom w:val="0"/>
          <w:divBdr>
            <w:top w:val="none" w:sz="0" w:space="0" w:color="auto"/>
            <w:left w:val="none" w:sz="0" w:space="0" w:color="auto"/>
            <w:bottom w:val="none" w:sz="0" w:space="0" w:color="auto"/>
            <w:right w:val="none" w:sz="0" w:space="0" w:color="auto"/>
          </w:divBdr>
        </w:div>
        <w:div w:id="865483462">
          <w:marLeft w:val="480"/>
          <w:marRight w:val="0"/>
          <w:marTop w:val="0"/>
          <w:marBottom w:val="0"/>
          <w:divBdr>
            <w:top w:val="none" w:sz="0" w:space="0" w:color="auto"/>
            <w:left w:val="none" w:sz="0" w:space="0" w:color="auto"/>
            <w:bottom w:val="none" w:sz="0" w:space="0" w:color="auto"/>
            <w:right w:val="none" w:sz="0" w:space="0" w:color="auto"/>
          </w:divBdr>
        </w:div>
        <w:div w:id="901713994">
          <w:marLeft w:val="480"/>
          <w:marRight w:val="0"/>
          <w:marTop w:val="0"/>
          <w:marBottom w:val="0"/>
          <w:divBdr>
            <w:top w:val="none" w:sz="0" w:space="0" w:color="auto"/>
            <w:left w:val="none" w:sz="0" w:space="0" w:color="auto"/>
            <w:bottom w:val="none" w:sz="0" w:space="0" w:color="auto"/>
            <w:right w:val="none" w:sz="0" w:space="0" w:color="auto"/>
          </w:divBdr>
        </w:div>
        <w:div w:id="945111384">
          <w:marLeft w:val="480"/>
          <w:marRight w:val="0"/>
          <w:marTop w:val="0"/>
          <w:marBottom w:val="0"/>
          <w:divBdr>
            <w:top w:val="none" w:sz="0" w:space="0" w:color="auto"/>
            <w:left w:val="none" w:sz="0" w:space="0" w:color="auto"/>
            <w:bottom w:val="none" w:sz="0" w:space="0" w:color="auto"/>
            <w:right w:val="none" w:sz="0" w:space="0" w:color="auto"/>
          </w:divBdr>
        </w:div>
        <w:div w:id="952634350">
          <w:marLeft w:val="480"/>
          <w:marRight w:val="0"/>
          <w:marTop w:val="0"/>
          <w:marBottom w:val="0"/>
          <w:divBdr>
            <w:top w:val="none" w:sz="0" w:space="0" w:color="auto"/>
            <w:left w:val="none" w:sz="0" w:space="0" w:color="auto"/>
            <w:bottom w:val="none" w:sz="0" w:space="0" w:color="auto"/>
            <w:right w:val="none" w:sz="0" w:space="0" w:color="auto"/>
          </w:divBdr>
        </w:div>
        <w:div w:id="972906620">
          <w:marLeft w:val="480"/>
          <w:marRight w:val="0"/>
          <w:marTop w:val="0"/>
          <w:marBottom w:val="0"/>
          <w:divBdr>
            <w:top w:val="none" w:sz="0" w:space="0" w:color="auto"/>
            <w:left w:val="none" w:sz="0" w:space="0" w:color="auto"/>
            <w:bottom w:val="none" w:sz="0" w:space="0" w:color="auto"/>
            <w:right w:val="none" w:sz="0" w:space="0" w:color="auto"/>
          </w:divBdr>
        </w:div>
        <w:div w:id="1091900944">
          <w:marLeft w:val="480"/>
          <w:marRight w:val="0"/>
          <w:marTop w:val="0"/>
          <w:marBottom w:val="0"/>
          <w:divBdr>
            <w:top w:val="none" w:sz="0" w:space="0" w:color="auto"/>
            <w:left w:val="none" w:sz="0" w:space="0" w:color="auto"/>
            <w:bottom w:val="none" w:sz="0" w:space="0" w:color="auto"/>
            <w:right w:val="none" w:sz="0" w:space="0" w:color="auto"/>
          </w:divBdr>
        </w:div>
        <w:div w:id="1109475206">
          <w:marLeft w:val="480"/>
          <w:marRight w:val="0"/>
          <w:marTop w:val="0"/>
          <w:marBottom w:val="0"/>
          <w:divBdr>
            <w:top w:val="none" w:sz="0" w:space="0" w:color="auto"/>
            <w:left w:val="none" w:sz="0" w:space="0" w:color="auto"/>
            <w:bottom w:val="none" w:sz="0" w:space="0" w:color="auto"/>
            <w:right w:val="none" w:sz="0" w:space="0" w:color="auto"/>
          </w:divBdr>
        </w:div>
        <w:div w:id="1120489090">
          <w:marLeft w:val="480"/>
          <w:marRight w:val="0"/>
          <w:marTop w:val="0"/>
          <w:marBottom w:val="0"/>
          <w:divBdr>
            <w:top w:val="none" w:sz="0" w:space="0" w:color="auto"/>
            <w:left w:val="none" w:sz="0" w:space="0" w:color="auto"/>
            <w:bottom w:val="none" w:sz="0" w:space="0" w:color="auto"/>
            <w:right w:val="none" w:sz="0" w:space="0" w:color="auto"/>
          </w:divBdr>
        </w:div>
        <w:div w:id="1149055732">
          <w:marLeft w:val="480"/>
          <w:marRight w:val="0"/>
          <w:marTop w:val="0"/>
          <w:marBottom w:val="0"/>
          <w:divBdr>
            <w:top w:val="none" w:sz="0" w:space="0" w:color="auto"/>
            <w:left w:val="none" w:sz="0" w:space="0" w:color="auto"/>
            <w:bottom w:val="none" w:sz="0" w:space="0" w:color="auto"/>
            <w:right w:val="none" w:sz="0" w:space="0" w:color="auto"/>
          </w:divBdr>
        </w:div>
        <w:div w:id="1214148486">
          <w:marLeft w:val="480"/>
          <w:marRight w:val="0"/>
          <w:marTop w:val="0"/>
          <w:marBottom w:val="0"/>
          <w:divBdr>
            <w:top w:val="none" w:sz="0" w:space="0" w:color="auto"/>
            <w:left w:val="none" w:sz="0" w:space="0" w:color="auto"/>
            <w:bottom w:val="none" w:sz="0" w:space="0" w:color="auto"/>
            <w:right w:val="none" w:sz="0" w:space="0" w:color="auto"/>
          </w:divBdr>
        </w:div>
        <w:div w:id="1342201459">
          <w:marLeft w:val="480"/>
          <w:marRight w:val="0"/>
          <w:marTop w:val="0"/>
          <w:marBottom w:val="0"/>
          <w:divBdr>
            <w:top w:val="none" w:sz="0" w:space="0" w:color="auto"/>
            <w:left w:val="none" w:sz="0" w:space="0" w:color="auto"/>
            <w:bottom w:val="none" w:sz="0" w:space="0" w:color="auto"/>
            <w:right w:val="none" w:sz="0" w:space="0" w:color="auto"/>
          </w:divBdr>
        </w:div>
        <w:div w:id="1499534832">
          <w:marLeft w:val="480"/>
          <w:marRight w:val="0"/>
          <w:marTop w:val="0"/>
          <w:marBottom w:val="0"/>
          <w:divBdr>
            <w:top w:val="none" w:sz="0" w:space="0" w:color="auto"/>
            <w:left w:val="none" w:sz="0" w:space="0" w:color="auto"/>
            <w:bottom w:val="none" w:sz="0" w:space="0" w:color="auto"/>
            <w:right w:val="none" w:sz="0" w:space="0" w:color="auto"/>
          </w:divBdr>
        </w:div>
        <w:div w:id="1522889773">
          <w:marLeft w:val="480"/>
          <w:marRight w:val="0"/>
          <w:marTop w:val="0"/>
          <w:marBottom w:val="0"/>
          <w:divBdr>
            <w:top w:val="none" w:sz="0" w:space="0" w:color="auto"/>
            <w:left w:val="none" w:sz="0" w:space="0" w:color="auto"/>
            <w:bottom w:val="none" w:sz="0" w:space="0" w:color="auto"/>
            <w:right w:val="none" w:sz="0" w:space="0" w:color="auto"/>
          </w:divBdr>
        </w:div>
        <w:div w:id="1588612071">
          <w:marLeft w:val="480"/>
          <w:marRight w:val="0"/>
          <w:marTop w:val="0"/>
          <w:marBottom w:val="0"/>
          <w:divBdr>
            <w:top w:val="none" w:sz="0" w:space="0" w:color="auto"/>
            <w:left w:val="none" w:sz="0" w:space="0" w:color="auto"/>
            <w:bottom w:val="none" w:sz="0" w:space="0" w:color="auto"/>
            <w:right w:val="none" w:sz="0" w:space="0" w:color="auto"/>
          </w:divBdr>
        </w:div>
        <w:div w:id="1594119879">
          <w:marLeft w:val="480"/>
          <w:marRight w:val="0"/>
          <w:marTop w:val="0"/>
          <w:marBottom w:val="0"/>
          <w:divBdr>
            <w:top w:val="none" w:sz="0" w:space="0" w:color="auto"/>
            <w:left w:val="none" w:sz="0" w:space="0" w:color="auto"/>
            <w:bottom w:val="none" w:sz="0" w:space="0" w:color="auto"/>
            <w:right w:val="none" w:sz="0" w:space="0" w:color="auto"/>
          </w:divBdr>
        </w:div>
        <w:div w:id="1609192640">
          <w:marLeft w:val="480"/>
          <w:marRight w:val="0"/>
          <w:marTop w:val="0"/>
          <w:marBottom w:val="0"/>
          <w:divBdr>
            <w:top w:val="none" w:sz="0" w:space="0" w:color="auto"/>
            <w:left w:val="none" w:sz="0" w:space="0" w:color="auto"/>
            <w:bottom w:val="none" w:sz="0" w:space="0" w:color="auto"/>
            <w:right w:val="none" w:sz="0" w:space="0" w:color="auto"/>
          </w:divBdr>
        </w:div>
        <w:div w:id="1727754982">
          <w:marLeft w:val="480"/>
          <w:marRight w:val="0"/>
          <w:marTop w:val="0"/>
          <w:marBottom w:val="0"/>
          <w:divBdr>
            <w:top w:val="none" w:sz="0" w:space="0" w:color="auto"/>
            <w:left w:val="none" w:sz="0" w:space="0" w:color="auto"/>
            <w:bottom w:val="none" w:sz="0" w:space="0" w:color="auto"/>
            <w:right w:val="none" w:sz="0" w:space="0" w:color="auto"/>
          </w:divBdr>
        </w:div>
        <w:div w:id="1732147459">
          <w:marLeft w:val="480"/>
          <w:marRight w:val="0"/>
          <w:marTop w:val="0"/>
          <w:marBottom w:val="0"/>
          <w:divBdr>
            <w:top w:val="none" w:sz="0" w:space="0" w:color="auto"/>
            <w:left w:val="none" w:sz="0" w:space="0" w:color="auto"/>
            <w:bottom w:val="none" w:sz="0" w:space="0" w:color="auto"/>
            <w:right w:val="none" w:sz="0" w:space="0" w:color="auto"/>
          </w:divBdr>
        </w:div>
        <w:div w:id="1740178020">
          <w:marLeft w:val="480"/>
          <w:marRight w:val="0"/>
          <w:marTop w:val="0"/>
          <w:marBottom w:val="0"/>
          <w:divBdr>
            <w:top w:val="none" w:sz="0" w:space="0" w:color="auto"/>
            <w:left w:val="none" w:sz="0" w:space="0" w:color="auto"/>
            <w:bottom w:val="none" w:sz="0" w:space="0" w:color="auto"/>
            <w:right w:val="none" w:sz="0" w:space="0" w:color="auto"/>
          </w:divBdr>
        </w:div>
        <w:div w:id="1814249168">
          <w:marLeft w:val="480"/>
          <w:marRight w:val="0"/>
          <w:marTop w:val="0"/>
          <w:marBottom w:val="0"/>
          <w:divBdr>
            <w:top w:val="none" w:sz="0" w:space="0" w:color="auto"/>
            <w:left w:val="none" w:sz="0" w:space="0" w:color="auto"/>
            <w:bottom w:val="none" w:sz="0" w:space="0" w:color="auto"/>
            <w:right w:val="none" w:sz="0" w:space="0" w:color="auto"/>
          </w:divBdr>
        </w:div>
        <w:div w:id="1826775580">
          <w:marLeft w:val="480"/>
          <w:marRight w:val="0"/>
          <w:marTop w:val="0"/>
          <w:marBottom w:val="0"/>
          <w:divBdr>
            <w:top w:val="none" w:sz="0" w:space="0" w:color="auto"/>
            <w:left w:val="none" w:sz="0" w:space="0" w:color="auto"/>
            <w:bottom w:val="none" w:sz="0" w:space="0" w:color="auto"/>
            <w:right w:val="none" w:sz="0" w:space="0" w:color="auto"/>
          </w:divBdr>
        </w:div>
        <w:div w:id="1870098715">
          <w:marLeft w:val="480"/>
          <w:marRight w:val="0"/>
          <w:marTop w:val="0"/>
          <w:marBottom w:val="0"/>
          <w:divBdr>
            <w:top w:val="none" w:sz="0" w:space="0" w:color="auto"/>
            <w:left w:val="none" w:sz="0" w:space="0" w:color="auto"/>
            <w:bottom w:val="none" w:sz="0" w:space="0" w:color="auto"/>
            <w:right w:val="none" w:sz="0" w:space="0" w:color="auto"/>
          </w:divBdr>
        </w:div>
        <w:div w:id="1921208914">
          <w:marLeft w:val="480"/>
          <w:marRight w:val="0"/>
          <w:marTop w:val="0"/>
          <w:marBottom w:val="0"/>
          <w:divBdr>
            <w:top w:val="none" w:sz="0" w:space="0" w:color="auto"/>
            <w:left w:val="none" w:sz="0" w:space="0" w:color="auto"/>
            <w:bottom w:val="none" w:sz="0" w:space="0" w:color="auto"/>
            <w:right w:val="none" w:sz="0" w:space="0" w:color="auto"/>
          </w:divBdr>
        </w:div>
        <w:div w:id="1947544424">
          <w:marLeft w:val="480"/>
          <w:marRight w:val="0"/>
          <w:marTop w:val="0"/>
          <w:marBottom w:val="0"/>
          <w:divBdr>
            <w:top w:val="none" w:sz="0" w:space="0" w:color="auto"/>
            <w:left w:val="none" w:sz="0" w:space="0" w:color="auto"/>
            <w:bottom w:val="none" w:sz="0" w:space="0" w:color="auto"/>
            <w:right w:val="none" w:sz="0" w:space="0" w:color="auto"/>
          </w:divBdr>
        </w:div>
        <w:div w:id="1970739925">
          <w:marLeft w:val="480"/>
          <w:marRight w:val="0"/>
          <w:marTop w:val="0"/>
          <w:marBottom w:val="0"/>
          <w:divBdr>
            <w:top w:val="none" w:sz="0" w:space="0" w:color="auto"/>
            <w:left w:val="none" w:sz="0" w:space="0" w:color="auto"/>
            <w:bottom w:val="none" w:sz="0" w:space="0" w:color="auto"/>
            <w:right w:val="none" w:sz="0" w:space="0" w:color="auto"/>
          </w:divBdr>
        </w:div>
        <w:div w:id="2044086267">
          <w:marLeft w:val="480"/>
          <w:marRight w:val="0"/>
          <w:marTop w:val="0"/>
          <w:marBottom w:val="0"/>
          <w:divBdr>
            <w:top w:val="none" w:sz="0" w:space="0" w:color="auto"/>
            <w:left w:val="none" w:sz="0" w:space="0" w:color="auto"/>
            <w:bottom w:val="none" w:sz="0" w:space="0" w:color="auto"/>
            <w:right w:val="none" w:sz="0" w:space="0" w:color="auto"/>
          </w:divBdr>
        </w:div>
        <w:div w:id="2069911523">
          <w:marLeft w:val="480"/>
          <w:marRight w:val="0"/>
          <w:marTop w:val="0"/>
          <w:marBottom w:val="0"/>
          <w:divBdr>
            <w:top w:val="none" w:sz="0" w:space="0" w:color="auto"/>
            <w:left w:val="none" w:sz="0" w:space="0" w:color="auto"/>
            <w:bottom w:val="none" w:sz="0" w:space="0" w:color="auto"/>
            <w:right w:val="none" w:sz="0" w:space="0" w:color="auto"/>
          </w:divBdr>
        </w:div>
        <w:div w:id="2094818893">
          <w:marLeft w:val="480"/>
          <w:marRight w:val="0"/>
          <w:marTop w:val="0"/>
          <w:marBottom w:val="0"/>
          <w:divBdr>
            <w:top w:val="none" w:sz="0" w:space="0" w:color="auto"/>
            <w:left w:val="none" w:sz="0" w:space="0" w:color="auto"/>
            <w:bottom w:val="none" w:sz="0" w:space="0" w:color="auto"/>
            <w:right w:val="none" w:sz="0" w:space="0" w:color="auto"/>
          </w:divBdr>
        </w:div>
        <w:div w:id="2099474504">
          <w:marLeft w:val="480"/>
          <w:marRight w:val="0"/>
          <w:marTop w:val="0"/>
          <w:marBottom w:val="0"/>
          <w:divBdr>
            <w:top w:val="none" w:sz="0" w:space="0" w:color="auto"/>
            <w:left w:val="none" w:sz="0" w:space="0" w:color="auto"/>
            <w:bottom w:val="none" w:sz="0" w:space="0" w:color="auto"/>
            <w:right w:val="none" w:sz="0" w:space="0" w:color="auto"/>
          </w:divBdr>
        </w:div>
        <w:div w:id="2105299761">
          <w:marLeft w:val="480"/>
          <w:marRight w:val="0"/>
          <w:marTop w:val="0"/>
          <w:marBottom w:val="0"/>
          <w:divBdr>
            <w:top w:val="none" w:sz="0" w:space="0" w:color="auto"/>
            <w:left w:val="none" w:sz="0" w:space="0" w:color="auto"/>
            <w:bottom w:val="none" w:sz="0" w:space="0" w:color="auto"/>
            <w:right w:val="none" w:sz="0" w:space="0" w:color="auto"/>
          </w:divBdr>
        </w:div>
        <w:div w:id="2116169436">
          <w:marLeft w:val="480"/>
          <w:marRight w:val="0"/>
          <w:marTop w:val="0"/>
          <w:marBottom w:val="0"/>
          <w:divBdr>
            <w:top w:val="none" w:sz="0" w:space="0" w:color="auto"/>
            <w:left w:val="none" w:sz="0" w:space="0" w:color="auto"/>
            <w:bottom w:val="none" w:sz="0" w:space="0" w:color="auto"/>
            <w:right w:val="none" w:sz="0" w:space="0" w:color="auto"/>
          </w:divBdr>
        </w:div>
        <w:div w:id="2132674179">
          <w:marLeft w:val="480"/>
          <w:marRight w:val="0"/>
          <w:marTop w:val="0"/>
          <w:marBottom w:val="0"/>
          <w:divBdr>
            <w:top w:val="none" w:sz="0" w:space="0" w:color="auto"/>
            <w:left w:val="none" w:sz="0" w:space="0" w:color="auto"/>
            <w:bottom w:val="none" w:sz="0" w:space="0" w:color="auto"/>
            <w:right w:val="none" w:sz="0" w:space="0" w:color="auto"/>
          </w:divBdr>
        </w:div>
        <w:div w:id="2138797710">
          <w:marLeft w:val="480"/>
          <w:marRight w:val="0"/>
          <w:marTop w:val="0"/>
          <w:marBottom w:val="0"/>
          <w:divBdr>
            <w:top w:val="none" w:sz="0" w:space="0" w:color="auto"/>
            <w:left w:val="none" w:sz="0" w:space="0" w:color="auto"/>
            <w:bottom w:val="none" w:sz="0" w:space="0" w:color="auto"/>
            <w:right w:val="none" w:sz="0" w:space="0" w:color="auto"/>
          </w:divBdr>
        </w:div>
      </w:divsChild>
    </w:div>
    <w:div w:id="1836414043">
      <w:bodyDiv w:val="1"/>
      <w:marLeft w:val="0"/>
      <w:marRight w:val="0"/>
      <w:marTop w:val="0"/>
      <w:marBottom w:val="0"/>
      <w:divBdr>
        <w:top w:val="none" w:sz="0" w:space="0" w:color="auto"/>
        <w:left w:val="none" w:sz="0" w:space="0" w:color="auto"/>
        <w:bottom w:val="none" w:sz="0" w:space="0" w:color="auto"/>
        <w:right w:val="none" w:sz="0" w:space="0" w:color="auto"/>
      </w:divBdr>
    </w:div>
    <w:div w:id="1836607197">
      <w:bodyDiv w:val="1"/>
      <w:marLeft w:val="0"/>
      <w:marRight w:val="0"/>
      <w:marTop w:val="0"/>
      <w:marBottom w:val="0"/>
      <w:divBdr>
        <w:top w:val="none" w:sz="0" w:space="0" w:color="auto"/>
        <w:left w:val="none" w:sz="0" w:space="0" w:color="auto"/>
        <w:bottom w:val="none" w:sz="0" w:space="0" w:color="auto"/>
        <w:right w:val="none" w:sz="0" w:space="0" w:color="auto"/>
      </w:divBdr>
    </w:div>
    <w:div w:id="1836653788">
      <w:bodyDiv w:val="1"/>
      <w:marLeft w:val="0"/>
      <w:marRight w:val="0"/>
      <w:marTop w:val="0"/>
      <w:marBottom w:val="0"/>
      <w:divBdr>
        <w:top w:val="none" w:sz="0" w:space="0" w:color="auto"/>
        <w:left w:val="none" w:sz="0" w:space="0" w:color="auto"/>
        <w:bottom w:val="none" w:sz="0" w:space="0" w:color="auto"/>
        <w:right w:val="none" w:sz="0" w:space="0" w:color="auto"/>
      </w:divBdr>
    </w:div>
    <w:div w:id="1836799833">
      <w:bodyDiv w:val="1"/>
      <w:marLeft w:val="0"/>
      <w:marRight w:val="0"/>
      <w:marTop w:val="0"/>
      <w:marBottom w:val="0"/>
      <w:divBdr>
        <w:top w:val="none" w:sz="0" w:space="0" w:color="auto"/>
        <w:left w:val="none" w:sz="0" w:space="0" w:color="auto"/>
        <w:bottom w:val="none" w:sz="0" w:space="0" w:color="auto"/>
        <w:right w:val="none" w:sz="0" w:space="0" w:color="auto"/>
      </w:divBdr>
    </w:div>
    <w:div w:id="1836990460">
      <w:bodyDiv w:val="1"/>
      <w:marLeft w:val="0"/>
      <w:marRight w:val="0"/>
      <w:marTop w:val="0"/>
      <w:marBottom w:val="0"/>
      <w:divBdr>
        <w:top w:val="none" w:sz="0" w:space="0" w:color="auto"/>
        <w:left w:val="none" w:sz="0" w:space="0" w:color="auto"/>
        <w:bottom w:val="none" w:sz="0" w:space="0" w:color="auto"/>
        <w:right w:val="none" w:sz="0" w:space="0" w:color="auto"/>
      </w:divBdr>
    </w:div>
    <w:div w:id="1837308390">
      <w:bodyDiv w:val="1"/>
      <w:marLeft w:val="0"/>
      <w:marRight w:val="0"/>
      <w:marTop w:val="0"/>
      <w:marBottom w:val="0"/>
      <w:divBdr>
        <w:top w:val="none" w:sz="0" w:space="0" w:color="auto"/>
        <w:left w:val="none" w:sz="0" w:space="0" w:color="auto"/>
        <w:bottom w:val="none" w:sz="0" w:space="0" w:color="auto"/>
        <w:right w:val="none" w:sz="0" w:space="0" w:color="auto"/>
      </w:divBdr>
    </w:div>
    <w:div w:id="1837651241">
      <w:bodyDiv w:val="1"/>
      <w:marLeft w:val="0"/>
      <w:marRight w:val="0"/>
      <w:marTop w:val="0"/>
      <w:marBottom w:val="0"/>
      <w:divBdr>
        <w:top w:val="none" w:sz="0" w:space="0" w:color="auto"/>
        <w:left w:val="none" w:sz="0" w:space="0" w:color="auto"/>
        <w:bottom w:val="none" w:sz="0" w:space="0" w:color="auto"/>
        <w:right w:val="none" w:sz="0" w:space="0" w:color="auto"/>
      </w:divBdr>
    </w:div>
    <w:div w:id="1837989855">
      <w:bodyDiv w:val="1"/>
      <w:marLeft w:val="0"/>
      <w:marRight w:val="0"/>
      <w:marTop w:val="0"/>
      <w:marBottom w:val="0"/>
      <w:divBdr>
        <w:top w:val="none" w:sz="0" w:space="0" w:color="auto"/>
        <w:left w:val="none" w:sz="0" w:space="0" w:color="auto"/>
        <w:bottom w:val="none" w:sz="0" w:space="0" w:color="auto"/>
        <w:right w:val="none" w:sz="0" w:space="0" w:color="auto"/>
      </w:divBdr>
    </w:div>
    <w:div w:id="1838226744">
      <w:bodyDiv w:val="1"/>
      <w:marLeft w:val="0"/>
      <w:marRight w:val="0"/>
      <w:marTop w:val="0"/>
      <w:marBottom w:val="0"/>
      <w:divBdr>
        <w:top w:val="none" w:sz="0" w:space="0" w:color="auto"/>
        <w:left w:val="none" w:sz="0" w:space="0" w:color="auto"/>
        <w:bottom w:val="none" w:sz="0" w:space="0" w:color="auto"/>
        <w:right w:val="none" w:sz="0" w:space="0" w:color="auto"/>
      </w:divBdr>
    </w:div>
    <w:div w:id="1838305548">
      <w:bodyDiv w:val="1"/>
      <w:marLeft w:val="0"/>
      <w:marRight w:val="0"/>
      <w:marTop w:val="0"/>
      <w:marBottom w:val="0"/>
      <w:divBdr>
        <w:top w:val="none" w:sz="0" w:space="0" w:color="auto"/>
        <w:left w:val="none" w:sz="0" w:space="0" w:color="auto"/>
        <w:bottom w:val="none" w:sz="0" w:space="0" w:color="auto"/>
        <w:right w:val="none" w:sz="0" w:space="0" w:color="auto"/>
      </w:divBdr>
    </w:div>
    <w:div w:id="1838693000">
      <w:bodyDiv w:val="1"/>
      <w:marLeft w:val="0"/>
      <w:marRight w:val="0"/>
      <w:marTop w:val="0"/>
      <w:marBottom w:val="0"/>
      <w:divBdr>
        <w:top w:val="none" w:sz="0" w:space="0" w:color="auto"/>
        <w:left w:val="none" w:sz="0" w:space="0" w:color="auto"/>
        <w:bottom w:val="none" w:sz="0" w:space="0" w:color="auto"/>
        <w:right w:val="none" w:sz="0" w:space="0" w:color="auto"/>
      </w:divBdr>
    </w:div>
    <w:div w:id="1838961925">
      <w:bodyDiv w:val="1"/>
      <w:marLeft w:val="0"/>
      <w:marRight w:val="0"/>
      <w:marTop w:val="0"/>
      <w:marBottom w:val="0"/>
      <w:divBdr>
        <w:top w:val="none" w:sz="0" w:space="0" w:color="auto"/>
        <w:left w:val="none" w:sz="0" w:space="0" w:color="auto"/>
        <w:bottom w:val="none" w:sz="0" w:space="0" w:color="auto"/>
        <w:right w:val="none" w:sz="0" w:space="0" w:color="auto"/>
      </w:divBdr>
    </w:div>
    <w:div w:id="1839037189">
      <w:bodyDiv w:val="1"/>
      <w:marLeft w:val="0"/>
      <w:marRight w:val="0"/>
      <w:marTop w:val="0"/>
      <w:marBottom w:val="0"/>
      <w:divBdr>
        <w:top w:val="none" w:sz="0" w:space="0" w:color="auto"/>
        <w:left w:val="none" w:sz="0" w:space="0" w:color="auto"/>
        <w:bottom w:val="none" w:sz="0" w:space="0" w:color="auto"/>
        <w:right w:val="none" w:sz="0" w:space="0" w:color="auto"/>
      </w:divBdr>
    </w:div>
    <w:div w:id="1839037518">
      <w:bodyDiv w:val="1"/>
      <w:marLeft w:val="0"/>
      <w:marRight w:val="0"/>
      <w:marTop w:val="0"/>
      <w:marBottom w:val="0"/>
      <w:divBdr>
        <w:top w:val="none" w:sz="0" w:space="0" w:color="auto"/>
        <w:left w:val="none" w:sz="0" w:space="0" w:color="auto"/>
        <w:bottom w:val="none" w:sz="0" w:space="0" w:color="auto"/>
        <w:right w:val="none" w:sz="0" w:space="0" w:color="auto"/>
      </w:divBdr>
    </w:div>
    <w:div w:id="1839230888">
      <w:bodyDiv w:val="1"/>
      <w:marLeft w:val="0"/>
      <w:marRight w:val="0"/>
      <w:marTop w:val="0"/>
      <w:marBottom w:val="0"/>
      <w:divBdr>
        <w:top w:val="none" w:sz="0" w:space="0" w:color="auto"/>
        <w:left w:val="none" w:sz="0" w:space="0" w:color="auto"/>
        <w:bottom w:val="none" w:sz="0" w:space="0" w:color="auto"/>
        <w:right w:val="none" w:sz="0" w:space="0" w:color="auto"/>
      </w:divBdr>
    </w:div>
    <w:div w:id="1839300386">
      <w:bodyDiv w:val="1"/>
      <w:marLeft w:val="0"/>
      <w:marRight w:val="0"/>
      <w:marTop w:val="0"/>
      <w:marBottom w:val="0"/>
      <w:divBdr>
        <w:top w:val="none" w:sz="0" w:space="0" w:color="auto"/>
        <w:left w:val="none" w:sz="0" w:space="0" w:color="auto"/>
        <w:bottom w:val="none" w:sz="0" w:space="0" w:color="auto"/>
        <w:right w:val="none" w:sz="0" w:space="0" w:color="auto"/>
      </w:divBdr>
    </w:div>
    <w:div w:id="1839536737">
      <w:bodyDiv w:val="1"/>
      <w:marLeft w:val="0"/>
      <w:marRight w:val="0"/>
      <w:marTop w:val="0"/>
      <w:marBottom w:val="0"/>
      <w:divBdr>
        <w:top w:val="none" w:sz="0" w:space="0" w:color="auto"/>
        <w:left w:val="none" w:sz="0" w:space="0" w:color="auto"/>
        <w:bottom w:val="none" w:sz="0" w:space="0" w:color="auto"/>
        <w:right w:val="none" w:sz="0" w:space="0" w:color="auto"/>
      </w:divBdr>
    </w:div>
    <w:div w:id="1839614861">
      <w:bodyDiv w:val="1"/>
      <w:marLeft w:val="0"/>
      <w:marRight w:val="0"/>
      <w:marTop w:val="0"/>
      <w:marBottom w:val="0"/>
      <w:divBdr>
        <w:top w:val="none" w:sz="0" w:space="0" w:color="auto"/>
        <w:left w:val="none" w:sz="0" w:space="0" w:color="auto"/>
        <w:bottom w:val="none" w:sz="0" w:space="0" w:color="auto"/>
        <w:right w:val="none" w:sz="0" w:space="0" w:color="auto"/>
      </w:divBdr>
    </w:div>
    <w:div w:id="1839883046">
      <w:bodyDiv w:val="1"/>
      <w:marLeft w:val="0"/>
      <w:marRight w:val="0"/>
      <w:marTop w:val="0"/>
      <w:marBottom w:val="0"/>
      <w:divBdr>
        <w:top w:val="none" w:sz="0" w:space="0" w:color="auto"/>
        <w:left w:val="none" w:sz="0" w:space="0" w:color="auto"/>
        <w:bottom w:val="none" w:sz="0" w:space="0" w:color="auto"/>
        <w:right w:val="none" w:sz="0" w:space="0" w:color="auto"/>
      </w:divBdr>
    </w:div>
    <w:div w:id="1839925404">
      <w:bodyDiv w:val="1"/>
      <w:marLeft w:val="0"/>
      <w:marRight w:val="0"/>
      <w:marTop w:val="0"/>
      <w:marBottom w:val="0"/>
      <w:divBdr>
        <w:top w:val="none" w:sz="0" w:space="0" w:color="auto"/>
        <w:left w:val="none" w:sz="0" w:space="0" w:color="auto"/>
        <w:bottom w:val="none" w:sz="0" w:space="0" w:color="auto"/>
        <w:right w:val="none" w:sz="0" w:space="0" w:color="auto"/>
      </w:divBdr>
      <w:divsChild>
        <w:div w:id="2033065365">
          <w:marLeft w:val="480"/>
          <w:marRight w:val="0"/>
          <w:marTop w:val="0"/>
          <w:marBottom w:val="0"/>
          <w:divBdr>
            <w:top w:val="none" w:sz="0" w:space="0" w:color="auto"/>
            <w:left w:val="none" w:sz="0" w:space="0" w:color="auto"/>
            <w:bottom w:val="none" w:sz="0" w:space="0" w:color="auto"/>
            <w:right w:val="none" w:sz="0" w:space="0" w:color="auto"/>
          </w:divBdr>
        </w:div>
        <w:div w:id="513030296">
          <w:marLeft w:val="480"/>
          <w:marRight w:val="0"/>
          <w:marTop w:val="0"/>
          <w:marBottom w:val="0"/>
          <w:divBdr>
            <w:top w:val="none" w:sz="0" w:space="0" w:color="auto"/>
            <w:left w:val="none" w:sz="0" w:space="0" w:color="auto"/>
            <w:bottom w:val="none" w:sz="0" w:space="0" w:color="auto"/>
            <w:right w:val="none" w:sz="0" w:space="0" w:color="auto"/>
          </w:divBdr>
        </w:div>
        <w:div w:id="726493777">
          <w:marLeft w:val="480"/>
          <w:marRight w:val="0"/>
          <w:marTop w:val="0"/>
          <w:marBottom w:val="0"/>
          <w:divBdr>
            <w:top w:val="none" w:sz="0" w:space="0" w:color="auto"/>
            <w:left w:val="none" w:sz="0" w:space="0" w:color="auto"/>
            <w:bottom w:val="none" w:sz="0" w:space="0" w:color="auto"/>
            <w:right w:val="none" w:sz="0" w:space="0" w:color="auto"/>
          </w:divBdr>
        </w:div>
        <w:div w:id="1890414537">
          <w:marLeft w:val="480"/>
          <w:marRight w:val="0"/>
          <w:marTop w:val="0"/>
          <w:marBottom w:val="0"/>
          <w:divBdr>
            <w:top w:val="none" w:sz="0" w:space="0" w:color="auto"/>
            <w:left w:val="none" w:sz="0" w:space="0" w:color="auto"/>
            <w:bottom w:val="none" w:sz="0" w:space="0" w:color="auto"/>
            <w:right w:val="none" w:sz="0" w:space="0" w:color="auto"/>
          </w:divBdr>
        </w:div>
        <w:div w:id="1454054354">
          <w:marLeft w:val="480"/>
          <w:marRight w:val="0"/>
          <w:marTop w:val="0"/>
          <w:marBottom w:val="0"/>
          <w:divBdr>
            <w:top w:val="none" w:sz="0" w:space="0" w:color="auto"/>
            <w:left w:val="none" w:sz="0" w:space="0" w:color="auto"/>
            <w:bottom w:val="none" w:sz="0" w:space="0" w:color="auto"/>
            <w:right w:val="none" w:sz="0" w:space="0" w:color="auto"/>
          </w:divBdr>
        </w:div>
        <w:div w:id="2069451092">
          <w:marLeft w:val="480"/>
          <w:marRight w:val="0"/>
          <w:marTop w:val="0"/>
          <w:marBottom w:val="0"/>
          <w:divBdr>
            <w:top w:val="none" w:sz="0" w:space="0" w:color="auto"/>
            <w:left w:val="none" w:sz="0" w:space="0" w:color="auto"/>
            <w:bottom w:val="none" w:sz="0" w:space="0" w:color="auto"/>
            <w:right w:val="none" w:sz="0" w:space="0" w:color="auto"/>
          </w:divBdr>
        </w:div>
        <w:div w:id="527177916">
          <w:marLeft w:val="480"/>
          <w:marRight w:val="0"/>
          <w:marTop w:val="0"/>
          <w:marBottom w:val="0"/>
          <w:divBdr>
            <w:top w:val="none" w:sz="0" w:space="0" w:color="auto"/>
            <w:left w:val="none" w:sz="0" w:space="0" w:color="auto"/>
            <w:bottom w:val="none" w:sz="0" w:space="0" w:color="auto"/>
            <w:right w:val="none" w:sz="0" w:space="0" w:color="auto"/>
          </w:divBdr>
        </w:div>
        <w:div w:id="1849250391">
          <w:marLeft w:val="480"/>
          <w:marRight w:val="0"/>
          <w:marTop w:val="0"/>
          <w:marBottom w:val="0"/>
          <w:divBdr>
            <w:top w:val="none" w:sz="0" w:space="0" w:color="auto"/>
            <w:left w:val="none" w:sz="0" w:space="0" w:color="auto"/>
            <w:bottom w:val="none" w:sz="0" w:space="0" w:color="auto"/>
            <w:right w:val="none" w:sz="0" w:space="0" w:color="auto"/>
          </w:divBdr>
        </w:div>
        <w:div w:id="299072355">
          <w:marLeft w:val="480"/>
          <w:marRight w:val="0"/>
          <w:marTop w:val="0"/>
          <w:marBottom w:val="0"/>
          <w:divBdr>
            <w:top w:val="none" w:sz="0" w:space="0" w:color="auto"/>
            <w:left w:val="none" w:sz="0" w:space="0" w:color="auto"/>
            <w:bottom w:val="none" w:sz="0" w:space="0" w:color="auto"/>
            <w:right w:val="none" w:sz="0" w:space="0" w:color="auto"/>
          </w:divBdr>
        </w:div>
        <w:div w:id="899443508">
          <w:marLeft w:val="480"/>
          <w:marRight w:val="0"/>
          <w:marTop w:val="0"/>
          <w:marBottom w:val="0"/>
          <w:divBdr>
            <w:top w:val="none" w:sz="0" w:space="0" w:color="auto"/>
            <w:left w:val="none" w:sz="0" w:space="0" w:color="auto"/>
            <w:bottom w:val="none" w:sz="0" w:space="0" w:color="auto"/>
            <w:right w:val="none" w:sz="0" w:space="0" w:color="auto"/>
          </w:divBdr>
        </w:div>
        <w:div w:id="1160930604">
          <w:marLeft w:val="480"/>
          <w:marRight w:val="0"/>
          <w:marTop w:val="0"/>
          <w:marBottom w:val="0"/>
          <w:divBdr>
            <w:top w:val="none" w:sz="0" w:space="0" w:color="auto"/>
            <w:left w:val="none" w:sz="0" w:space="0" w:color="auto"/>
            <w:bottom w:val="none" w:sz="0" w:space="0" w:color="auto"/>
            <w:right w:val="none" w:sz="0" w:space="0" w:color="auto"/>
          </w:divBdr>
        </w:div>
        <w:div w:id="374039214">
          <w:marLeft w:val="480"/>
          <w:marRight w:val="0"/>
          <w:marTop w:val="0"/>
          <w:marBottom w:val="0"/>
          <w:divBdr>
            <w:top w:val="none" w:sz="0" w:space="0" w:color="auto"/>
            <w:left w:val="none" w:sz="0" w:space="0" w:color="auto"/>
            <w:bottom w:val="none" w:sz="0" w:space="0" w:color="auto"/>
            <w:right w:val="none" w:sz="0" w:space="0" w:color="auto"/>
          </w:divBdr>
        </w:div>
        <w:div w:id="781802391">
          <w:marLeft w:val="480"/>
          <w:marRight w:val="0"/>
          <w:marTop w:val="0"/>
          <w:marBottom w:val="0"/>
          <w:divBdr>
            <w:top w:val="none" w:sz="0" w:space="0" w:color="auto"/>
            <w:left w:val="none" w:sz="0" w:space="0" w:color="auto"/>
            <w:bottom w:val="none" w:sz="0" w:space="0" w:color="auto"/>
            <w:right w:val="none" w:sz="0" w:space="0" w:color="auto"/>
          </w:divBdr>
        </w:div>
        <w:div w:id="532304671">
          <w:marLeft w:val="480"/>
          <w:marRight w:val="0"/>
          <w:marTop w:val="0"/>
          <w:marBottom w:val="0"/>
          <w:divBdr>
            <w:top w:val="none" w:sz="0" w:space="0" w:color="auto"/>
            <w:left w:val="none" w:sz="0" w:space="0" w:color="auto"/>
            <w:bottom w:val="none" w:sz="0" w:space="0" w:color="auto"/>
            <w:right w:val="none" w:sz="0" w:space="0" w:color="auto"/>
          </w:divBdr>
        </w:div>
        <w:div w:id="76290065">
          <w:marLeft w:val="480"/>
          <w:marRight w:val="0"/>
          <w:marTop w:val="0"/>
          <w:marBottom w:val="0"/>
          <w:divBdr>
            <w:top w:val="none" w:sz="0" w:space="0" w:color="auto"/>
            <w:left w:val="none" w:sz="0" w:space="0" w:color="auto"/>
            <w:bottom w:val="none" w:sz="0" w:space="0" w:color="auto"/>
            <w:right w:val="none" w:sz="0" w:space="0" w:color="auto"/>
          </w:divBdr>
        </w:div>
        <w:div w:id="1804275544">
          <w:marLeft w:val="480"/>
          <w:marRight w:val="0"/>
          <w:marTop w:val="0"/>
          <w:marBottom w:val="0"/>
          <w:divBdr>
            <w:top w:val="none" w:sz="0" w:space="0" w:color="auto"/>
            <w:left w:val="none" w:sz="0" w:space="0" w:color="auto"/>
            <w:bottom w:val="none" w:sz="0" w:space="0" w:color="auto"/>
            <w:right w:val="none" w:sz="0" w:space="0" w:color="auto"/>
          </w:divBdr>
        </w:div>
        <w:div w:id="1149637873">
          <w:marLeft w:val="480"/>
          <w:marRight w:val="0"/>
          <w:marTop w:val="0"/>
          <w:marBottom w:val="0"/>
          <w:divBdr>
            <w:top w:val="none" w:sz="0" w:space="0" w:color="auto"/>
            <w:left w:val="none" w:sz="0" w:space="0" w:color="auto"/>
            <w:bottom w:val="none" w:sz="0" w:space="0" w:color="auto"/>
            <w:right w:val="none" w:sz="0" w:space="0" w:color="auto"/>
          </w:divBdr>
        </w:div>
        <w:div w:id="1588881107">
          <w:marLeft w:val="480"/>
          <w:marRight w:val="0"/>
          <w:marTop w:val="0"/>
          <w:marBottom w:val="0"/>
          <w:divBdr>
            <w:top w:val="none" w:sz="0" w:space="0" w:color="auto"/>
            <w:left w:val="none" w:sz="0" w:space="0" w:color="auto"/>
            <w:bottom w:val="none" w:sz="0" w:space="0" w:color="auto"/>
            <w:right w:val="none" w:sz="0" w:space="0" w:color="auto"/>
          </w:divBdr>
        </w:div>
        <w:div w:id="1205557411">
          <w:marLeft w:val="480"/>
          <w:marRight w:val="0"/>
          <w:marTop w:val="0"/>
          <w:marBottom w:val="0"/>
          <w:divBdr>
            <w:top w:val="none" w:sz="0" w:space="0" w:color="auto"/>
            <w:left w:val="none" w:sz="0" w:space="0" w:color="auto"/>
            <w:bottom w:val="none" w:sz="0" w:space="0" w:color="auto"/>
            <w:right w:val="none" w:sz="0" w:space="0" w:color="auto"/>
          </w:divBdr>
        </w:div>
        <w:div w:id="548610696">
          <w:marLeft w:val="480"/>
          <w:marRight w:val="0"/>
          <w:marTop w:val="0"/>
          <w:marBottom w:val="0"/>
          <w:divBdr>
            <w:top w:val="none" w:sz="0" w:space="0" w:color="auto"/>
            <w:left w:val="none" w:sz="0" w:space="0" w:color="auto"/>
            <w:bottom w:val="none" w:sz="0" w:space="0" w:color="auto"/>
            <w:right w:val="none" w:sz="0" w:space="0" w:color="auto"/>
          </w:divBdr>
        </w:div>
        <w:div w:id="2056924847">
          <w:marLeft w:val="480"/>
          <w:marRight w:val="0"/>
          <w:marTop w:val="0"/>
          <w:marBottom w:val="0"/>
          <w:divBdr>
            <w:top w:val="none" w:sz="0" w:space="0" w:color="auto"/>
            <w:left w:val="none" w:sz="0" w:space="0" w:color="auto"/>
            <w:bottom w:val="none" w:sz="0" w:space="0" w:color="auto"/>
            <w:right w:val="none" w:sz="0" w:space="0" w:color="auto"/>
          </w:divBdr>
        </w:div>
        <w:div w:id="1786464842">
          <w:marLeft w:val="480"/>
          <w:marRight w:val="0"/>
          <w:marTop w:val="0"/>
          <w:marBottom w:val="0"/>
          <w:divBdr>
            <w:top w:val="none" w:sz="0" w:space="0" w:color="auto"/>
            <w:left w:val="none" w:sz="0" w:space="0" w:color="auto"/>
            <w:bottom w:val="none" w:sz="0" w:space="0" w:color="auto"/>
            <w:right w:val="none" w:sz="0" w:space="0" w:color="auto"/>
          </w:divBdr>
        </w:div>
        <w:div w:id="1806120575">
          <w:marLeft w:val="480"/>
          <w:marRight w:val="0"/>
          <w:marTop w:val="0"/>
          <w:marBottom w:val="0"/>
          <w:divBdr>
            <w:top w:val="none" w:sz="0" w:space="0" w:color="auto"/>
            <w:left w:val="none" w:sz="0" w:space="0" w:color="auto"/>
            <w:bottom w:val="none" w:sz="0" w:space="0" w:color="auto"/>
            <w:right w:val="none" w:sz="0" w:space="0" w:color="auto"/>
          </w:divBdr>
        </w:div>
        <w:div w:id="2000621248">
          <w:marLeft w:val="480"/>
          <w:marRight w:val="0"/>
          <w:marTop w:val="0"/>
          <w:marBottom w:val="0"/>
          <w:divBdr>
            <w:top w:val="none" w:sz="0" w:space="0" w:color="auto"/>
            <w:left w:val="none" w:sz="0" w:space="0" w:color="auto"/>
            <w:bottom w:val="none" w:sz="0" w:space="0" w:color="auto"/>
            <w:right w:val="none" w:sz="0" w:space="0" w:color="auto"/>
          </w:divBdr>
        </w:div>
        <w:div w:id="1440486628">
          <w:marLeft w:val="480"/>
          <w:marRight w:val="0"/>
          <w:marTop w:val="0"/>
          <w:marBottom w:val="0"/>
          <w:divBdr>
            <w:top w:val="none" w:sz="0" w:space="0" w:color="auto"/>
            <w:left w:val="none" w:sz="0" w:space="0" w:color="auto"/>
            <w:bottom w:val="none" w:sz="0" w:space="0" w:color="auto"/>
            <w:right w:val="none" w:sz="0" w:space="0" w:color="auto"/>
          </w:divBdr>
        </w:div>
        <w:div w:id="739329990">
          <w:marLeft w:val="480"/>
          <w:marRight w:val="0"/>
          <w:marTop w:val="0"/>
          <w:marBottom w:val="0"/>
          <w:divBdr>
            <w:top w:val="none" w:sz="0" w:space="0" w:color="auto"/>
            <w:left w:val="none" w:sz="0" w:space="0" w:color="auto"/>
            <w:bottom w:val="none" w:sz="0" w:space="0" w:color="auto"/>
            <w:right w:val="none" w:sz="0" w:space="0" w:color="auto"/>
          </w:divBdr>
        </w:div>
        <w:div w:id="1232934034">
          <w:marLeft w:val="480"/>
          <w:marRight w:val="0"/>
          <w:marTop w:val="0"/>
          <w:marBottom w:val="0"/>
          <w:divBdr>
            <w:top w:val="none" w:sz="0" w:space="0" w:color="auto"/>
            <w:left w:val="none" w:sz="0" w:space="0" w:color="auto"/>
            <w:bottom w:val="none" w:sz="0" w:space="0" w:color="auto"/>
            <w:right w:val="none" w:sz="0" w:space="0" w:color="auto"/>
          </w:divBdr>
        </w:div>
        <w:div w:id="1273391354">
          <w:marLeft w:val="480"/>
          <w:marRight w:val="0"/>
          <w:marTop w:val="0"/>
          <w:marBottom w:val="0"/>
          <w:divBdr>
            <w:top w:val="none" w:sz="0" w:space="0" w:color="auto"/>
            <w:left w:val="none" w:sz="0" w:space="0" w:color="auto"/>
            <w:bottom w:val="none" w:sz="0" w:space="0" w:color="auto"/>
            <w:right w:val="none" w:sz="0" w:space="0" w:color="auto"/>
          </w:divBdr>
        </w:div>
        <w:div w:id="609514367">
          <w:marLeft w:val="480"/>
          <w:marRight w:val="0"/>
          <w:marTop w:val="0"/>
          <w:marBottom w:val="0"/>
          <w:divBdr>
            <w:top w:val="none" w:sz="0" w:space="0" w:color="auto"/>
            <w:left w:val="none" w:sz="0" w:space="0" w:color="auto"/>
            <w:bottom w:val="none" w:sz="0" w:space="0" w:color="auto"/>
            <w:right w:val="none" w:sz="0" w:space="0" w:color="auto"/>
          </w:divBdr>
        </w:div>
        <w:div w:id="1837110373">
          <w:marLeft w:val="480"/>
          <w:marRight w:val="0"/>
          <w:marTop w:val="0"/>
          <w:marBottom w:val="0"/>
          <w:divBdr>
            <w:top w:val="none" w:sz="0" w:space="0" w:color="auto"/>
            <w:left w:val="none" w:sz="0" w:space="0" w:color="auto"/>
            <w:bottom w:val="none" w:sz="0" w:space="0" w:color="auto"/>
            <w:right w:val="none" w:sz="0" w:space="0" w:color="auto"/>
          </w:divBdr>
        </w:div>
        <w:div w:id="1791051539">
          <w:marLeft w:val="480"/>
          <w:marRight w:val="0"/>
          <w:marTop w:val="0"/>
          <w:marBottom w:val="0"/>
          <w:divBdr>
            <w:top w:val="none" w:sz="0" w:space="0" w:color="auto"/>
            <w:left w:val="none" w:sz="0" w:space="0" w:color="auto"/>
            <w:bottom w:val="none" w:sz="0" w:space="0" w:color="auto"/>
            <w:right w:val="none" w:sz="0" w:space="0" w:color="auto"/>
          </w:divBdr>
        </w:div>
        <w:div w:id="1135215437">
          <w:marLeft w:val="480"/>
          <w:marRight w:val="0"/>
          <w:marTop w:val="0"/>
          <w:marBottom w:val="0"/>
          <w:divBdr>
            <w:top w:val="none" w:sz="0" w:space="0" w:color="auto"/>
            <w:left w:val="none" w:sz="0" w:space="0" w:color="auto"/>
            <w:bottom w:val="none" w:sz="0" w:space="0" w:color="auto"/>
            <w:right w:val="none" w:sz="0" w:space="0" w:color="auto"/>
          </w:divBdr>
        </w:div>
        <w:div w:id="280577200">
          <w:marLeft w:val="480"/>
          <w:marRight w:val="0"/>
          <w:marTop w:val="0"/>
          <w:marBottom w:val="0"/>
          <w:divBdr>
            <w:top w:val="none" w:sz="0" w:space="0" w:color="auto"/>
            <w:left w:val="none" w:sz="0" w:space="0" w:color="auto"/>
            <w:bottom w:val="none" w:sz="0" w:space="0" w:color="auto"/>
            <w:right w:val="none" w:sz="0" w:space="0" w:color="auto"/>
          </w:divBdr>
        </w:div>
        <w:div w:id="1916474364">
          <w:marLeft w:val="480"/>
          <w:marRight w:val="0"/>
          <w:marTop w:val="0"/>
          <w:marBottom w:val="0"/>
          <w:divBdr>
            <w:top w:val="none" w:sz="0" w:space="0" w:color="auto"/>
            <w:left w:val="none" w:sz="0" w:space="0" w:color="auto"/>
            <w:bottom w:val="none" w:sz="0" w:space="0" w:color="auto"/>
            <w:right w:val="none" w:sz="0" w:space="0" w:color="auto"/>
          </w:divBdr>
        </w:div>
        <w:div w:id="1648053568">
          <w:marLeft w:val="480"/>
          <w:marRight w:val="0"/>
          <w:marTop w:val="0"/>
          <w:marBottom w:val="0"/>
          <w:divBdr>
            <w:top w:val="none" w:sz="0" w:space="0" w:color="auto"/>
            <w:left w:val="none" w:sz="0" w:space="0" w:color="auto"/>
            <w:bottom w:val="none" w:sz="0" w:space="0" w:color="auto"/>
            <w:right w:val="none" w:sz="0" w:space="0" w:color="auto"/>
          </w:divBdr>
        </w:div>
        <w:div w:id="1080563866">
          <w:marLeft w:val="480"/>
          <w:marRight w:val="0"/>
          <w:marTop w:val="0"/>
          <w:marBottom w:val="0"/>
          <w:divBdr>
            <w:top w:val="none" w:sz="0" w:space="0" w:color="auto"/>
            <w:left w:val="none" w:sz="0" w:space="0" w:color="auto"/>
            <w:bottom w:val="none" w:sz="0" w:space="0" w:color="auto"/>
            <w:right w:val="none" w:sz="0" w:space="0" w:color="auto"/>
          </w:divBdr>
        </w:div>
        <w:div w:id="1666320716">
          <w:marLeft w:val="480"/>
          <w:marRight w:val="0"/>
          <w:marTop w:val="0"/>
          <w:marBottom w:val="0"/>
          <w:divBdr>
            <w:top w:val="none" w:sz="0" w:space="0" w:color="auto"/>
            <w:left w:val="none" w:sz="0" w:space="0" w:color="auto"/>
            <w:bottom w:val="none" w:sz="0" w:space="0" w:color="auto"/>
            <w:right w:val="none" w:sz="0" w:space="0" w:color="auto"/>
          </w:divBdr>
        </w:div>
        <w:div w:id="110174437">
          <w:marLeft w:val="480"/>
          <w:marRight w:val="0"/>
          <w:marTop w:val="0"/>
          <w:marBottom w:val="0"/>
          <w:divBdr>
            <w:top w:val="none" w:sz="0" w:space="0" w:color="auto"/>
            <w:left w:val="none" w:sz="0" w:space="0" w:color="auto"/>
            <w:bottom w:val="none" w:sz="0" w:space="0" w:color="auto"/>
            <w:right w:val="none" w:sz="0" w:space="0" w:color="auto"/>
          </w:divBdr>
        </w:div>
        <w:div w:id="152377378">
          <w:marLeft w:val="480"/>
          <w:marRight w:val="0"/>
          <w:marTop w:val="0"/>
          <w:marBottom w:val="0"/>
          <w:divBdr>
            <w:top w:val="none" w:sz="0" w:space="0" w:color="auto"/>
            <w:left w:val="none" w:sz="0" w:space="0" w:color="auto"/>
            <w:bottom w:val="none" w:sz="0" w:space="0" w:color="auto"/>
            <w:right w:val="none" w:sz="0" w:space="0" w:color="auto"/>
          </w:divBdr>
        </w:div>
        <w:div w:id="808521449">
          <w:marLeft w:val="480"/>
          <w:marRight w:val="0"/>
          <w:marTop w:val="0"/>
          <w:marBottom w:val="0"/>
          <w:divBdr>
            <w:top w:val="none" w:sz="0" w:space="0" w:color="auto"/>
            <w:left w:val="none" w:sz="0" w:space="0" w:color="auto"/>
            <w:bottom w:val="none" w:sz="0" w:space="0" w:color="auto"/>
            <w:right w:val="none" w:sz="0" w:space="0" w:color="auto"/>
          </w:divBdr>
        </w:div>
        <w:div w:id="1039166022">
          <w:marLeft w:val="480"/>
          <w:marRight w:val="0"/>
          <w:marTop w:val="0"/>
          <w:marBottom w:val="0"/>
          <w:divBdr>
            <w:top w:val="none" w:sz="0" w:space="0" w:color="auto"/>
            <w:left w:val="none" w:sz="0" w:space="0" w:color="auto"/>
            <w:bottom w:val="none" w:sz="0" w:space="0" w:color="auto"/>
            <w:right w:val="none" w:sz="0" w:space="0" w:color="auto"/>
          </w:divBdr>
        </w:div>
        <w:div w:id="1844932959">
          <w:marLeft w:val="480"/>
          <w:marRight w:val="0"/>
          <w:marTop w:val="0"/>
          <w:marBottom w:val="0"/>
          <w:divBdr>
            <w:top w:val="none" w:sz="0" w:space="0" w:color="auto"/>
            <w:left w:val="none" w:sz="0" w:space="0" w:color="auto"/>
            <w:bottom w:val="none" w:sz="0" w:space="0" w:color="auto"/>
            <w:right w:val="none" w:sz="0" w:space="0" w:color="auto"/>
          </w:divBdr>
        </w:div>
        <w:div w:id="496073069">
          <w:marLeft w:val="480"/>
          <w:marRight w:val="0"/>
          <w:marTop w:val="0"/>
          <w:marBottom w:val="0"/>
          <w:divBdr>
            <w:top w:val="none" w:sz="0" w:space="0" w:color="auto"/>
            <w:left w:val="none" w:sz="0" w:space="0" w:color="auto"/>
            <w:bottom w:val="none" w:sz="0" w:space="0" w:color="auto"/>
            <w:right w:val="none" w:sz="0" w:space="0" w:color="auto"/>
          </w:divBdr>
        </w:div>
        <w:div w:id="1338800783">
          <w:marLeft w:val="480"/>
          <w:marRight w:val="0"/>
          <w:marTop w:val="0"/>
          <w:marBottom w:val="0"/>
          <w:divBdr>
            <w:top w:val="none" w:sz="0" w:space="0" w:color="auto"/>
            <w:left w:val="none" w:sz="0" w:space="0" w:color="auto"/>
            <w:bottom w:val="none" w:sz="0" w:space="0" w:color="auto"/>
            <w:right w:val="none" w:sz="0" w:space="0" w:color="auto"/>
          </w:divBdr>
        </w:div>
        <w:div w:id="1061251663">
          <w:marLeft w:val="480"/>
          <w:marRight w:val="0"/>
          <w:marTop w:val="0"/>
          <w:marBottom w:val="0"/>
          <w:divBdr>
            <w:top w:val="none" w:sz="0" w:space="0" w:color="auto"/>
            <w:left w:val="none" w:sz="0" w:space="0" w:color="auto"/>
            <w:bottom w:val="none" w:sz="0" w:space="0" w:color="auto"/>
            <w:right w:val="none" w:sz="0" w:space="0" w:color="auto"/>
          </w:divBdr>
        </w:div>
        <w:div w:id="116029725">
          <w:marLeft w:val="480"/>
          <w:marRight w:val="0"/>
          <w:marTop w:val="0"/>
          <w:marBottom w:val="0"/>
          <w:divBdr>
            <w:top w:val="none" w:sz="0" w:space="0" w:color="auto"/>
            <w:left w:val="none" w:sz="0" w:space="0" w:color="auto"/>
            <w:bottom w:val="none" w:sz="0" w:space="0" w:color="auto"/>
            <w:right w:val="none" w:sz="0" w:space="0" w:color="auto"/>
          </w:divBdr>
        </w:div>
        <w:div w:id="1486117899">
          <w:marLeft w:val="480"/>
          <w:marRight w:val="0"/>
          <w:marTop w:val="0"/>
          <w:marBottom w:val="0"/>
          <w:divBdr>
            <w:top w:val="none" w:sz="0" w:space="0" w:color="auto"/>
            <w:left w:val="none" w:sz="0" w:space="0" w:color="auto"/>
            <w:bottom w:val="none" w:sz="0" w:space="0" w:color="auto"/>
            <w:right w:val="none" w:sz="0" w:space="0" w:color="auto"/>
          </w:divBdr>
        </w:div>
        <w:div w:id="708803121">
          <w:marLeft w:val="480"/>
          <w:marRight w:val="0"/>
          <w:marTop w:val="0"/>
          <w:marBottom w:val="0"/>
          <w:divBdr>
            <w:top w:val="none" w:sz="0" w:space="0" w:color="auto"/>
            <w:left w:val="none" w:sz="0" w:space="0" w:color="auto"/>
            <w:bottom w:val="none" w:sz="0" w:space="0" w:color="auto"/>
            <w:right w:val="none" w:sz="0" w:space="0" w:color="auto"/>
          </w:divBdr>
        </w:div>
        <w:div w:id="2053722541">
          <w:marLeft w:val="480"/>
          <w:marRight w:val="0"/>
          <w:marTop w:val="0"/>
          <w:marBottom w:val="0"/>
          <w:divBdr>
            <w:top w:val="none" w:sz="0" w:space="0" w:color="auto"/>
            <w:left w:val="none" w:sz="0" w:space="0" w:color="auto"/>
            <w:bottom w:val="none" w:sz="0" w:space="0" w:color="auto"/>
            <w:right w:val="none" w:sz="0" w:space="0" w:color="auto"/>
          </w:divBdr>
        </w:div>
        <w:div w:id="2055882149">
          <w:marLeft w:val="480"/>
          <w:marRight w:val="0"/>
          <w:marTop w:val="0"/>
          <w:marBottom w:val="0"/>
          <w:divBdr>
            <w:top w:val="none" w:sz="0" w:space="0" w:color="auto"/>
            <w:left w:val="none" w:sz="0" w:space="0" w:color="auto"/>
            <w:bottom w:val="none" w:sz="0" w:space="0" w:color="auto"/>
            <w:right w:val="none" w:sz="0" w:space="0" w:color="auto"/>
          </w:divBdr>
        </w:div>
        <w:div w:id="1673265456">
          <w:marLeft w:val="480"/>
          <w:marRight w:val="0"/>
          <w:marTop w:val="0"/>
          <w:marBottom w:val="0"/>
          <w:divBdr>
            <w:top w:val="none" w:sz="0" w:space="0" w:color="auto"/>
            <w:left w:val="none" w:sz="0" w:space="0" w:color="auto"/>
            <w:bottom w:val="none" w:sz="0" w:space="0" w:color="auto"/>
            <w:right w:val="none" w:sz="0" w:space="0" w:color="auto"/>
          </w:divBdr>
        </w:div>
        <w:div w:id="1342471022">
          <w:marLeft w:val="480"/>
          <w:marRight w:val="0"/>
          <w:marTop w:val="0"/>
          <w:marBottom w:val="0"/>
          <w:divBdr>
            <w:top w:val="none" w:sz="0" w:space="0" w:color="auto"/>
            <w:left w:val="none" w:sz="0" w:space="0" w:color="auto"/>
            <w:bottom w:val="none" w:sz="0" w:space="0" w:color="auto"/>
            <w:right w:val="none" w:sz="0" w:space="0" w:color="auto"/>
          </w:divBdr>
        </w:div>
        <w:div w:id="1049382691">
          <w:marLeft w:val="480"/>
          <w:marRight w:val="0"/>
          <w:marTop w:val="0"/>
          <w:marBottom w:val="0"/>
          <w:divBdr>
            <w:top w:val="none" w:sz="0" w:space="0" w:color="auto"/>
            <w:left w:val="none" w:sz="0" w:space="0" w:color="auto"/>
            <w:bottom w:val="none" w:sz="0" w:space="0" w:color="auto"/>
            <w:right w:val="none" w:sz="0" w:space="0" w:color="auto"/>
          </w:divBdr>
        </w:div>
        <w:div w:id="1179999722">
          <w:marLeft w:val="480"/>
          <w:marRight w:val="0"/>
          <w:marTop w:val="0"/>
          <w:marBottom w:val="0"/>
          <w:divBdr>
            <w:top w:val="none" w:sz="0" w:space="0" w:color="auto"/>
            <w:left w:val="none" w:sz="0" w:space="0" w:color="auto"/>
            <w:bottom w:val="none" w:sz="0" w:space="0" w:color="auto"/>
            <w:right w:val="none" w:sz="0" w:space="0" w:color="auto"/>
          </w:divBdr>
        </w:div>
        <w:div w:id="1401098079">
          <w:marLeft w:val="480"/>
          <w:marRight w:val="0"/>
          <w:marTop w:val="0"/>
          <w:marBottom w:val="0"/>
          <w:divBdr>
            <w:top w:val="none" w:sz="0" w:space="0" w:color="auto"/>
            <w:left w:val="none" w:sz="0" w:space="0" w:color="auto"/>
            <w:bottom w:val="none" w:sz="0" w:space="0" w:color="auto"/>
            <w:right w:val="none" w:sz="0" w:space="0" w:color="auto"/>
          </w:divBdr>
        </w:div>
        <w:div w:id="1793867989">
          <w:marLeft w:val="480"/>
          <w:marRight w:val="0"/>
          <w:marTop w:val="0"/>
          <w:marBottom w:val="0"/>
          <w:divBdr>
            <w:top w:val="none" w:sz="0" w:space="0" w:color="auto"/>
            <w:left w:val="none" w:sz="0" w:space="0" w:color="auto"/>
            <w:bottom w:val="none" w:sz="0" w:space="0" w:color="auto"/>
            <w:right w:val="none" w:sz="0" w:space="0" w:color="auto"/>
          </w:divBdr>
        </w:div>
      </w:divsChild>
    </w:div>
    <w:div w:id="1840080132">
      <w:bodyDiv w:val="1"/>
      <w:marLeft w:val="0"/>
      <w:marRight w:val="0"/>
      <w:marTop w:val="0"/>
      <w:marBottom w:val="0"/>
      <w:divBdr>
        <w:top w:val="none" w:sz="0" w:space="0" w:color="auto"/>
        <w:left w:val="none" w:sz="0" w:space="0" w:color="auto"/>
        <w:bottom w:val="none" w:sz="0" w:space="0" w:color="auto"/>
        <w:right w:val="none" w:sz="0" w:space="0" w:color="auto"/>
      </w:divBdr>
    </w:div>
    <w:div w:id="1840344196">
      <w:bodyDiv w:val="1"/>
      <w:marLeft w:val="0"/>
      <w:marRight w:val="0"/>
      <w:marTop w:val="0"/>
      <w:marBottom w:val="0"/>
      <w:divBdr>
        <w:top w:val="none" w:sz="0" w:space="0" w:color="auto"/>
        <w:left w:val="none" w:sz="0" w:space="0" w:color="auto"/>
        <w:bottom w:val="none" w:sz="0" w:space="0" w:color="auto"/>
        <w:right w:val="none" w:sz="0" w:space="0" w:color="auto"/>
      </w:divBdr>
    </w:div>
    <w:div w:id="1840388836">
      <w:bodyDiv w:val="1"/>
      <w:marLeft w:val="0"/>
      <w:marRight w:val="0"/>
      <w:marTop w:val="0"/>
      <w:marBottom w:val="0"/>
      <w:divBdr>
        <w:top w:val="none" w:sz="0" w:space="0" w:color="auto"/>
        <w:left w:val="none" w:sz="0" w:space="0" w:color="auto"/>
        <w:bottom w:val="none" w:sz="0" w:space="0" w:color="auto"/>
        <w:right w:val="none" w:sz="0" w:space="0" w:color="auto"/>
      </w:divBdr>
    </w:div>
    <w:div w:id="1840391201">
      <w:bodyDiv w:val="1"/>
      <w:marLeft w:val="0"/>
      <w:marRight w:val="0"/>
      <w:marTop w:val="0"/>
      <w:marBottom w:val="0"/>
      <w:divBdr>
        <w:top w:val="none" w:sz="0" w:space="0" w:color="auto"/>
        <w:left w:val="none" w:sz="0" w:space="0" w:color="auto"/>
        <w:bottom w:val="none" w:sz="0" w:space="0" w:color="auto"/>
        <w:right w:val="none" w:sz="0" w:space="0" w:color="auto"/>
      </w:divBdr>
    </w:div>
    <w:div w:id="1840580667">
      <w:bodyDiv w:val="1"/>
      <w:marLeft w:val="0"/>
      <w:marRight w:val="0"/>
      <w:marTop w:val="0"/>
      <w:marBottom w:val="0"/>
      <w:divBdr>
        <w:top w:val="none" w:sz="0" w:space="0" w:color="auto"/>
        <w:left w:val="none" w:sz="0" w:space="0" w:color="auto"/>
        <w:bottom w:val="none" w:sz="0" w:space="0" w:color="auto"/>
        <w:right w:val="none" w:sz="0" w:space="0" w:color="auto"/>
      </w:divBdr>
    </w:div>
    <w:div w:id="1840653421">
      <w:bodyDiv w:val="1"/>
      <w:marLeft w:val="0"/>
      <w:marRight w:val="0"/>
      <w:marTop w:val="0"/>
      <w:marBottom w:val="0"/>
      <w:divBdr>
        <w:top w:val="none" w:sz="0" w:space="0" w:color="auto"/>
        <w:left w:val="none" w:sz="0" w:space="0" w:color="auto"/>
        <w:bottom w:val="none" w:sz="0" w:space="0" w:color="auto"/>
        <w:right w:val="none" w:sz="0" w:space="0" w:color="auto"/>
      </w:divBdr>
    </w:div>
    <w:div w:id="1840728810">
      <w:bodyDiv w:val="1"/>
      <w:marLeft w:val="0"/>
      <w:marRight w:val="0"/>
      <w:marTop w:val="0"/>
      <w:marBottom w:val="0"/>
      <w:divBdr>
        <w:top w:val="none" w:sz="0" w:space="0" w:color="auto"/>
        <w:left w:val="none" w:sz="0" w:space="0" w:color="auto"/>
        <w:bottom w:val="none" w:sz="0" w:space="0" w:color="auto"/>
        <w:right w:val="none" w:sz="0" w:space="0" w:color="auto"/>
      </w:divBdr>
    </w:div>
    <w:div w:id="1840734450">
      <w:bodyDiv w:val="1"/>
      <w:marLeft w:val="0"/>
      <w:marRight w:val="0"/>
      <w:marTop w:val="0"/>
      <w:marBottom w:val="0"/>
      <w:divBdr>
        <w:top w:val="none" w:sz="0" w:space="0" w:color="auto"/>
        <w:left w:val="none" w:sz="0" w:space="0" w:color="auto"/>
        <w:bottom w:val="none" w:sz="0" w:space="0" w:color="auto"/>
        <w:right w:val="none" w:sz="0" w:space="0" w:color="auto"/>
      </w:divBdr>
    </w:div>
    <w:div w:id="1840777437">
      <w:bodyDiv w:val="1"/>
      <w:marLeft w:val="0"/>
      <w:marRight w:val="0"/>
      <w:marTop w:val="0"/>
      <w:marBottom w:val="0"/>
      <w:divBdr>
        <w:top w:val="none" w:sz="0" w:space="0" w:color="auto"/>
        <w:left w:val="none" w:sz="0" w:space="0" w:color="auto"/>
        <w:bottom w:val="none" w:sz="0" w:space="0" w:color="auto"/>
        <w:right w:val="none" w:sz="0" w:space="0" w:color="auto"/>
      </w:divBdr>
    </w:div>
    <w:div w:id="1840995622">
      <w:bodyDiv w:val="1"/>
      <w:marLeft w:val="0"/>
      <w:marRight w:val="0"/>
      <w:marTop w:val="0"/>
      <w:marBottom w:val="0"/>
      <w:divBdr>
        <w:top w:val="none" w:sz="0" w:space="0" w:color="auto"/>
        <w:left w:val="none" w:sz="0" w:space="0" w:color="auto"/>
        <w:bottom w:val="none" w:sz="0" w:space="0" w:color="auto"/>
        <w:right w:val="none" w:sz="0" w:space="0" w:color="auto"/>
      </w:divBdr>
    </w:div>
    <w:div w:id="1841002528">
      <w:bodyDiv w:val="1"/>
      <w:marLeft w:val="0"/>
      <w:marRight w:val="0"/>
      <w:marTop w:val="0"/>
      <w:marBottom w:val="0"/>
      <w:divBdr>
        <w:top w:val="none" w:sz="0" w:space="0" w:color="auto"/>
        <w:left w:val="none" w:sz="0" w:space="0" w:color="auto"/>
        <w:bottom w:val="none" w:sz="0" w:space="0" w:color="auto"/>
        <w:right w:val="none" w:sz="0" w:space="0" w:color="auto"/>
      </w:divBdr>
    </w:div>
    <w:div w:id="1841240453">
      <w:bodyDiv w:val="1"/>
      <w:marLeft w:val="0"/>
      <w:marRight w:val="0"/>
      <w:marTop w:val="0"/>
      <w:marBottom w:val="0"/>
      <w:divBdr>
        <w:top w:val="none" w:sz="0" w:space="0" w:color="auto"/>
        <w:left w:val="none" w:sz="0" w:space="0" w:color="auto"/>
        <w:bottom w:val="none" w:sz="0" w:space="0" w:color="auto"/>
        <w:right w:val="none" w:sz="0" w:space="0" w:color="auto"/>
      </w:divBdr>
    </w:div>
    <w:div w:id="1841584341">
      <w:bodyDiv w:val="1"/>
      <w:marLeft w:val="0"/>
      <w:marRight w:val="0"/>
      <w:marTop w:val="0"/>
      <w:marBottom w:val="0"/>
      <w:divBdr>
        <w:top w:val="none" w:sz="0" w:space="0" w:color="auto"/>
        <w:left w:val="none" w:sz="0" w:space="0" w:color="auto"/>
        <w:bottom w:val="none" w:sz="0" w:space="0" w:color="auto"/>
        <w:right w:val="none" w:sz="0" w:space="0" w:color="auto"/>
      </w:divBdr>
    </w:div>
    <w:div w:id="1841694714">
      <w:bodyDiv w:val="1"/>
      <w:marLeft w:val="0"/>
      <w:marRight w:val="0"/>
      <w:marTop w:val="0"/>
      <w:marBottom w:val="0"/>
      <w:divBdr>
        <w:top w:val="none" w:sz="0" w:space="0" w:color="auto"/>
        <w:left w:val="none" w:sz="0" w:space="0" w:color="auto"/>
        <w:bottom w:val="none" w:sz="0" w:space="0" w:color="auto"/>
        <w:right w:val="none" w:sz="0" w:space="0" w:color="auto"/>
      </w:divBdr>
      <w:divsChild>
        <w:div w:id="1019503617">
          <w:marLeft w:val="480"/>
          <w:marRight w:val="0"/>
          <w:marTop w:val="0"/>
          <w:marBottom w:val="0"/>
          <w:divBdr>
            <w:top w:val="none" w:sz="0" w:space="0" w:color="auto"/>
            <w:left w:val="none" w:sz="0" w:space="0" w:color="auto"/>
            <w:bottom w:val="none" w:sz="0" w:space="0" w:color="auto"/>
            <w:right w:val="none" w:sz="0" w:space="0" w:color="auto"/>
          </w:divBdr>
        </w:div>
        <w:div w:id="10494553">
          <w:marLeft w:val="480"/>
          <w:marRight w:val="0"/>
          <w:marTop w:val="0"/>
          <w:marBottom w:val="0"/>
          <w:divBdr>
            <w:top w:val="none" w:sz="0" w:space="0" w:color="auto"/>
            <w:left w:val="none" w:sz="0" w:space="0" w:color="auto"/>
            <w:bottom w:val="none" w:sz="0" w:space="0" w:color="auto"/>
            <w:right w:val="none" w:sz="0" w:space="0" w:color="auto"/>
          </w:divBdr>
        </w:div>
        <w:div w:id="1341587809">
          <w:marLeft w:val="480"/>
          <w:marRight w:val="0"/>
          <w:marTop w:val="0"/>
          <w:marBottom w:val="0"/>
          <w:divBdr>
            <w:top w:val="none" w:sz="0" w:space="0" w:color="auto"/>
            <w:left w:val="none" w:sz="0" w:space="0" w:color="auto"/>
            <w:bottom w:val="none" w:sz="0" w:space="0" w:color="auto"/>
            <w:right w:val="none" w:sz="0" w:space="0" w:color="auto"/>
          </w:divBdr>
        </w:div>
        <w:div w:id="30226357">
          <w:marLeft w:val="480"/>
          <w:marRight w:val="0"/>
          <w:marTop w:val="0"/>
          <w:marBottom w:val="0"/>
          <w:divBdr>
            <w:top w:val="none" w:sz="0" w:space="0" w:color="auto"/>
            <w:left w:val="none" w:sz="0" w:space="0" w:color="auto"/>
            <w:bottom w:val="none" w:sz="0" w:space="0" w:color="auto"/>
            <w:right w:val="none" w:sz="0" w:space="0" w:color="auto"/>
          </w:divBdr>
        </w:div>
        <w:div w:id="453443913">
          <w:marLeft w:val="480"/>
          <w:marRight w:val="0"/>
          <w:marTop w:val="0"/>
          <w:marBottom w:val="0"/>
          <w:divBdr>
            <w:top w:val="none" w:sz="0" w:space="0" w:color="auto"/>
            <w:left w:val="none" w:sz="0" w:space="0" w:color="auto"/>
            <w:bottom w:val="none" w:sz="0" w:space="0" w:color="auto"/>
            <w:right w:val="none" w:sz="0" w:space="0" w:color="auto"/>
          </w:divBdr>
        </w:div>
        <w:div w:id="1726415087">
          <w:marLeft w:val="480"/>
          <w:marRight w:val="0"/>
          <w:marTop w:val="0"/>
          <w:marBottom w:val="0"/>
          <w:divBdr>
            <w:top w:val="none" w:sz="0" w:space="0" w:color="auto"/>
            <w:left w:val="none" w:sz="0" w:space="0" w:color="auto"/>
            <w:bottom w:val="none" w:sz="0" w:space="0" w:color="auto"/>
            <w:right w:val="none" w:sz="0" w:space="0" w:color="auto"/>
          </w:divBdr>
        </w:div>
        <w:div w:id="1213925954">
          <w:marLeft w:val="480"/>
          <w:marRight w:val="0"/>
          <w:marTop w:val="0"/>
          <w:marBottom w:val="0"/>
          <w:divBdr>
            <w:top w:val="none" w:sz="0" w:space="0" w:color="auto"/>
            <w:left w:val="none" w:sz="0" w:space="0" w:color="auto"/>
            <w:bottom w:val="none" w:sz="0" w:space="0" w:color="auto"/>
            <w:right w:val="none" w:sz="0" w:space="0" w:color="auto"/>
          </w:divBdr>
        </w:div>
        <w:div w:id="2085372368">
          <w:marLeft w:val="480"/>
          <w:marRight w:val="0"/>
          <w:marTop w:val="0"/>
          <w:marBottom w:val="0"/>
          <w:divBdr>
            <w:top w:val="none" w:sz="0" w:space="0" w:color="auto"/>
            <w:left w:val="none" w:sz="0" w:space="0" w:color="auto"/>
            <w:bottom w:val="none" w:sz="0" w:space="0" w:color="auto"/>
            <w:right w:val="none" w:sz="0" w:space="0" w:color="auto"/>
          </w:divBdr>
        </w:div>
        <w:div w:id="1974214464">
          <w:marLeft w:val="480"/>
          <w:marRight w:val="0"/>
          <w:marTop w:val="0"/>
          <w:marBottom w:val="0"/>
          <w:divBdr>
            <w:top w:val="none" w:sz="0" w:space="0" w:color="auto"/>
            <w:left w:val="none" w:sz="0" w:space="0" w:color="auto"/>
            <w:bottom w:val="none" w:sz="0" w:space="0" w:color="auto"/>
            <w:right w:val="none" w:sz="0" w:space="0" w:color="auto"/>
          </w:divBdr>
        </w:div>
        <w:div w:id="1084844064">
          <w:marLeft w:val="480"/>
          <w:marRight w:val="0"/>
          <w:marTop w:val="0"/>
          <w:marBottom w:val="0"/>
          <w:divBdr>
            <w:top w:val="none" w:sz="0" w:space="0" w:color="auto"/>
            <w:left w:val="none" w:sz="0" w:space="0" w:color="auto"/>
            <w:bottom w:val="none" w:sz="0" w:space="0" w:color="auto"/>
            <w:right w:val="none" w:sz="0" w:space="0" w:color="auto"/>
          </w:divBdr>
        </w:div>
        <w:div w:id="1704087554">
          <w:marLeft w:val="480"/>
          <w:marRight w:val="0"/>
          <w:marTop w:val="0"/>
          <w:marBottom w:val="0"/>
          <w:divBdr>
            <w:top w:val="none" w:sz="0" w:space="0" w:color="auto"/>
            <w:left w:val="none" w:sz="0" w:space="0" w:color="auto"/>
            <w:bottom w:val="none" w:sz="0" w:space="0" w:color="auto"/>
            <w:right w:val="none" w:sz="0" w:space="0" w:color="auto"/>
          </w:divBdr>
        </w:div>
        <w:div w:id="2125609178">
          <w:marLeft w:val="480"/>
          <w:marRight w:val="0"/>
          <w:marTop w:val="0"/>
          <w:marBottom w:val="0"/>
          <w:divBdr>
            <w:top w:val="none" w:sz="0" w:space="0" w:color="auto"/>
            <w:left w:val="none" w:sz="0" w:space="0" w:color="auto"/>
            <w:bottom w:val="none" w:sz="0" w:space="0" w:color="auto"/>
            <w:right w:val="none" w:sz="0" w:space="0" w:color="auto"/>
          </w:divBdr>
        </w:div>
        <w:div w:id="753548861">
          <w:marLeft w:val="480"/>
          <w:marRight w:val="0"/>
          <w:marTop w:val="0"/>
          <w:marBottom w:val="0"/>
          <w:divBdr>
            <w:top w:val="none" w:sz="0" w:space="0" w:color="auto"/>
            <w:left w:val="none" w:sz="0" w:space="0" w:color="auto"/>
            <w:bottom w:val="none" w:sz="0" w:space="0" w:color="auto"/>
            <w:right w:val="none" w:sz="0" w:space="0" w:color="auto"/>
          </w:divBdr>
        </w:div>
        <w:div w:id="1404985366">
          <w:marLeft w:val="480"/>
          <w:marRight w:val="0"/>
          <w:marTop w:val="0"/>
          <w:marBottom w:val="0"/>
          <w:divBdr>
            <w:top w:val="none" w:sz="0" w:space="0" w:color="auto"/>
            <w:left w:val="none" w:sz="0" w:space="0" w:color="auto"/>
            <w:bottom w:val="none" w:sz="0" w:space="0" w:color="auto"/>
            <w:right w:val="none" w:sz="0" w:space="0" w:color="auto"/>
          </w:divBdr>
        </w:div>
        <w:div w:id="1255240808">
          <w:marLeft w:val="480"/>
          <w:marRight w:val="0"/>
          <w:marTop w:val="0"/>
          <w:marBottom w:val="0"/>
          <w:divBdr>
            <w:top w:val="none" w:sz="0" w:space="0" w:color="auto"/>
            <w:left w:val="none" w:sz="0" w:space="0" w:color="auto"/>
            <w:bottom w:val="none" w:sz="0" w:space="0" w:color="auto"/>
            <w:right w:val="none" w:sz="0" w:space="0" w:color="auto"/>
          </w:divBdr>
        </w:div>
        <w:div w:id="2029523855">
          <w:marLeft w:val="480"/>
          <w:marRight w:val="0"/>
          <w:marTop w:val="0"/>
          <w:marBottom w:val="0"/>
          <w:divBdr>
            <w:top w:val="none" w:sz="0" w:space="0" w:color="auto"/>
            <w:left w:val="none" w:sz="0" w:space="0" w:color="auto"/>
            <w:bottom w:val="none" w:sz="0" w:space="0" w:color="auto"/>
            <w:right w:val="none" w:sz="0" w:space="0" w:color="auto"/>
          </w:divBdr>
        </w:div>
        <w:div w:id="1389374054">
          <w:marLeft w:val="480"/>
          <w:marRight w:val="0"/>
          <w:marTop w:val="0"/>
          <w:marBottom w:val="0"/>
          <w:divBdr>
            <w:top w:val="none" w:sz="0" w:space="0" w:color="auto"/>
            <w:left w:val="none" w:sz="0" w:space="0" w:color="auto"/>
            <w:bottom w:val="none" w:sz="0" w:space="0" w:color="auto"/>
            <w:right w:val="none" w:sz="0" w:space="0" w:color="auto"/>
          </w:divBdr>
        </w:div>
        <w:div w:id="528760114">
          <w:marLeft w:val="480"/>
          <w:marRight w:val="0"/>
          <w:marTop w:val="0"/>
          <w:marBottom w:val="0"/>
          <w:divBdr>
            <w:top w:val="none" w:sz="0" w:space="0" w:color="auto"/>
            <w:left w:val="none" w:sz="0" w:space="0" w:color="auto"/>
            <w:bottom w:val="none" w:sz="0" w:space="0" w:color="auto"/>
            <w:right w:val="none" w:sz="0" w:space="0" w:color="auto"/>
          </w:divBdr>
        </w:div>
        <w:div w:id="1686204314">
          <w:marLeft w:val="480"/>
          <w:marRight w:val="0"/>
          <w:marTop w:val="0"/>
          <w:marBottom w:val="0"/>
          <w:divBdr>
            <w:top w:val="none" w:sz="0" w:space="0" w:color="auto"/>
            <w:left w:val="none" w:sz="0" w:space="0" w:color="auto"/>
            <w:bottom w:val="none" w:sz="0" w:space="0" w:color="auto"/>
            <w:right w:val="none" w:sz="0" w:space="0" w:color="auto"/>
          </w:divBdr>
        </w:div>
        <w:div w:id="498156394">
          <w:marLeft w:val="480"/>
          <w:marRight w:val="0"/>
          <w:marTop w:val="0"/>
          <w:marBottom w:val="0"/>
          <w:divBdr>
            <w:top w:val="none" w:sz="0" w:space="0" w:color="auto"/>
            <w:left w:val="none" w:sz="0" w:space="0" w:color="auto"/>
            <w:bottom w:val="none" w:sz="0" w:space="0" w:color="auto"/>
            <w:right w:val="none" w:sz="0" w:space="0" w:color="auto"/>
          </w:divBdr>
        </w:div>
        <w:div w:id="1037968276">
          <w:marLeft w:val="480"/>
          <w:marRight w:val="0"/>
          <w:marTop w:val="0"/>
          <w:marBottom w:val="0"/>
          <w:divBdr>
            <w:top w:val="none" w:sz="0" w:space="0" w:color="auto"/>
            <w:left w:val="none" w:sz="0" w:space="0" w:color="auto"/>
            <w:bottom w:val="none" w:sz="0" w:space="0" w:color="auto"/>
            <w:right w:val="none" w:sz="0" w:space="0" w:color="auto"/>
          </w:divBdr>
        </w:div>
        <w:div w:id="1968657951">
          <w:marLeft w:val="480"/>
          <w:marRight w:val="0"/>
          <w:marTop w:val="0"/>
          <w:marBottom w:val="0"/>
          <w:divBdr>
            <w:top w:val="none" w:sz="0" w:space="0" w:color="auto"/>
            <w:left w:val="none" w:sz="0" w:space="0" w:color="auto"/>
            <w:bottom w:val="none" w:sz="0" w:space="0" w:color="auto"/>
            <w:right w:val="none" w:sz="0" w:space="0" w:color="auto"/>
          </w:divBdr>
        </w:div>
        <w:div w:id="1615599118">
          <w:marLeft w:val="480"/>
          <w:marRight w:val="0"/>
          <w:marTop w:val="0"/>
          <w:marBottom w:val="0"/>
          <w:divBdr>
            <w:top w:val="none" w:sz="0" w:space="0" w:color="auto"/>
            <w:left w:val="none" w:sz="0" w:space="0" w:color="auto"/>
            <w:bottom w:val="none" w:sz="0" w:space="0" w:color="auto"/>
            <w:right w:val="none" w:sz="0" w:space="0" w:color="auto"/>
          </w:divBdr>
        </w:div>
        <w:div w:id="654265853">
          <w:marLeft w:val="480"/>
          <w:marRight w:val="0"/>
          <w:marTop w:val="0"/>
          <w:marBottom w:val="0"/>
          <w:divBdr>
            <w:top w:val="none" w:sz="0" w:space="0" w:color="auto"/>
            <w:left w:val="none" w:sz="0" w:space="0" w:color="auto"/>
            <w:bottom w:val="none" w:sz="0" w:space="0" w:color="auto"/>
            <w:right w:val="none" w:sz="0" w:space="0" w:color="auto"/>
          </w:divBdr>
        </w:div>
        <w:div w:id="1377003909">
          <w:marLeft w:val="480"/>
          <w:marRight w:val="0"/>
          <w:marTop w:val="0"/>
          <w:marBottom w:val="0"/>
          <w:divBdr>
            <w:top w:val="none" w:sz="0" w:space="0" w:color="auto"/>
            <w:left w:val="none" w:sz="0" w:space="0" w:color="auto"/>
            <w:bottom w:val="none" w:sz="0" w:space="0" w:color="auto"/>
            <w:right w:val="none" w:sz="0" w:space="0" w:color="auto"/>
          </w:divBdr>
        </w:div>
        <w:div w:id="333992487">
          <w:marLeft w:val="480"/>
          <w:marRight w:val="0"/>
          <w:marTop w:val="0"/>
          <w:marBottom w:val="0"/>
          <w:divBdr>
            <w:top w:val="none" w:sz="0" w:space="0" w:color="auto"/>
            <w:left w:val="none" w:sz="0" w:space="0" w:color="auto"/>
            <w:bottom w:val="none" w:sz="0" w:space="0" w:color="auto"/>
            <w:right w:val="none" w:sz="0" w:space="0" w:color="auto"/>
          </w:divBdr>
        </w:div>
        <w:div w:id="42944647">
          <w:marLeft w:val="480"/>
          <w:marRight w:val="0"/>
          <w:marTop w:val="0"/>
          <w:marBottom w:val="0"/>
          <w:divBdr>
            <w:top w:val="none" w:sz="0" w:space="0" w:color="auto"/>
            <w:left w:val="none" w:sz="0" w:space="0" w:color="auto"/>
            <w:bottom w:val="none" w:sz="0" w:space="0" w:color="auto"/>
            <w:right w:val="none" w:sz="0" w:space="0" w:color="auto"/>
          </w:divBdr>
        </w:div>
        <w:div w:id="234708115">
          <w:marLeft w:val="480"/>
          <w:marRight w:val="0"/>
          <w:marTop w:val="0"/>
          <w:marBottom w:val="0"/>
          <w:divBdr>
            <w:top w:val="none" w:sz="0" w:space="0" w:color="auto"/>
            <w:left w:val="none" w:sz="0" w:space="0" w:color="auto"/>
            <w:bottom w:val="none" w:sz="0" w:space="0" w:color="auto"/>
            <w:right w:val="none" w:sz="0" w:space="0" w:color="auto"/>
          </w:divBdr>
        </w:div>
        <w:div w:id="2001809811">
          <w:marLeft w:val="480"/>
          <w:marRight w:val="0"/>
          <w:marTop w:val="0"/>
          <w:marBottom w:val="0"/>
          <w:divBdr>
            <w:top w:val="none" w:sz="0" w:space="0" w:color="auto"/>
            <w:left w:val="none" w:sz="0" w:space="0" w:color="auto"/>
            <w:bottom w:val="none" w:sz="0" w:space="0" w:color="auto"/>
            <w:right w:val="none" w:sz="0" w:space="0" w:color="auto"/>
          </w:divBdr>
        </w:div>
        <w:div w:id="824394931">
          <w:marLeft w:val="480"/>
          <w:marRight w:val="0"/>
          <w:marTop w:val="0"/>
          <w:marBottom w:val="0"/>
          <w:divBdr>
            <w:top w:val="none" w:sz="0" w:space="0" w:color="auto"/>
            <w:left w:val="none" w:sz="0" w:space="0" w:color="auto"/>
            <w:bottom w:val="none" w:sz="0" w:space="0" w:color="auto"/>
            <w:right w:val="none" w:sz="0" w:space="0" w:color="auto"/>
          </w:divBdr>
        </w:div>
        <w:div w:id="911162794">
          <w:marLeft w:val="480"/>
          <w:marRight w:val="0"/>
          <w:marTop w:val="0"/>
          <w:marBottom w:val="0"/>
          <w:divBdr>
            <w:top w:val="none" w:sz="0" w:space="0" w:color="auto"/>
            <w:left w:val="none" w:sz="0" w:space="0" w:color="auto"/>
            <w:bottom w:val="none" w:sz="0" w:space="0" w:color="auto"/>
            <w:right w:val="none" w:sz="0" w:space="0" w:color="auto"/>
          </w:divBdr>
        </w:div>
        <w:div w:id="577324193">
          <w:marLeft w:val="480"/>
          <w:marRight w:val="0"/>
          <w:marTop w:val="0"/>
          <w:marBottom w:val="0"/>
          <w:divBdr>
            <w:top w:val="none" w:sz="0" w:space="0" w:color="auto"/>
            <w:left w:val="none" w:sz="0" w:space="0" w:color="auto"/>
            <w:bottom w:val="none" w:sz="0" w:space="0" w:color="auto"/>
            <w:right w:val="none" w:sz="0" w:space="0" w:color="auto"/>
          </w:divBdr>
        </w:div>
        <w:div w:id="1105342491">
          <w:marLeft w:val="480"/>
          <w:marRight w:val="0"/>
          <w:marTop w:val="0"/>
          <w:marBottom w:val="0"/>
          <w:divBdr>
            <w:top w:val="none" w:sz="0" w:space="0" w:color="auto"/>
            <w:left w:val="none" w:sz="0" w:space="0" w:color="auto"/>
            <w:bottom w:val="none" w:sz="0" w:space="0" w:color="auto"/>
            <w:right w:val="none" w:sz="0" w:space="0" w:color="auto"/>
          </w:divBdr>
        </w:div>
        <w:div w:id="179009176">
          <w:marLeft w:val="480"/>
          <w:marRight w:val="0"/>
          <w:marTop w:val="0"/>
          <w:marBottom w:val="0"/>
          <w:divBdr>
            <w:top w:val="none" w:sz="0" w:space="0" w:color="auto"/>
            <w:left w:val="none" w:sz="0" w:space="0" w:color="auto"/>
            <w:bottom w:val="none" w:sz="0" w:space="0" w:color="auto"/>
            <w:right w:val="none" w:sz="0" w:space="0" w:color="auto"/>
          </w:divBdr>
        </w:div>
        <w:div w:id="100075925">
          <w:marLeft w:val="480"/>
          <w:marRight w:val="0"/>
          <w:marTop w:val="0"/>
          <w:marBottom w:val="0"/>
          <w:divBdr>
            <w:top w:val="none" w:sz="0" w:space="0" w:color="auto"/>
            <w:left w:val="none" w:sz="0" w:space="0" w:color="auto"/>
            <w:bottom w:val="none" w:sz="0" w:space="0" w:color="auto"/>
            <w:right w:val="none" w:sz="0" w:space="0" w:color="auto"/>
          </w:divBdr>
        </w:div>
        <w:div w:id="1896886545">
          <w:marLeft w:val="480"/>
          <w:marRight w:val="0"/>
          <w:marTop w:val="0"/>
          <w:marBottom w:val="0"/>
          <w:divBdr>
            <w:top w:val="none" w:sz="0" w:space="0" w:color="auto"/>
            <w:left w:val="none" w:sz="0" w:space="0" w:color="auto"/>
            <w:bottom w:val="none" w:sz="0" w:space="0" w:color="auto"/>
            <w:right w:val="none" w:sz="0" w:space="0" w:color="auto"/>
          </w:divBdr>
        </w:div>
        <w:div w:id="1614820970">
          <w:marLeft w:val="480"/>
          <w:marRight w:val="0"/>
          <w:marTop w:val="0"/>
          <w:marBottom w:val="0"/>
          <w:divBdr>
            <w:top w:val="none" w:sz="0" w:space="0" w:color="auto"/>
            <w:left w:val="none" w:sz="0" w:space="0" w:color="auto"/>
            <w:bottom w:val="none" w:sz="0" w:space="0" w:color="auto"/>
            <w:right w:val="none" w:sz="0" w:space="0" w:color="auto"/>
          </w:divBdr>
        </w:div>
        <w:div w:id="1162814273">
          <w:marLeft w:val="480"/>
          <w:marRight w:val="0"/>
          <w:marTop w:val="0"/>
          <w:marBottom w:val="0"/>
          <w:divBdr>
            <w:top w:val="none" w:sz="0" w:space="0" w:color="auto"/>
            <w:left w:val="none" w:sz="0" w:space="0" w:color="auto"/>
            <w:bottom w:val="none" w:sz="0" w:space="0" w:color="auto"/>
            <w:right w:val="none" w:sz="0" w:space="0" w:color="auto"/>
          </w:divBdr>
        </w:div>
        <w:div w:id="838811929">
          <w:marLeft w:val="480"/>
          <w:marRight w:val="0"/>
          <w:marTop w:val="0"/>
          <w:marBottom w:val="0"/>
          <w:divBdr>
            <w:top w:val="none" w:sz="0" w:space="0" w:color="auto"/>
            <w:left w:val="none" w:sz="0" w:space="0" w:color="auto"/>
            <w:bottom w:val="none" w:sz="0" w:space="0" w:color="auto"/>
            <w:right w:val="none" w:sz="0" w:space="0" w:color="auto"/>
          </w:divBdr>
        </w:div>
        <w:div w:id="2139372111">
          <w:marLeft w:val="480"/>
          <w:marRight w:val="0"/>
          <w:marTop w:val="0"/>
          <w:marBottom w:val="0"/>
          <w:divBdr>
            <w:top w:val="none" w:sz="0" w:space="0" w:color="auto"/>
            <w:left w:val="none" w:sz="0" w:space="0" w:color="auto"/>
            <w:bottom w:val="none" w:sz="0" w:space="0" w:color="auto"/>
            <w:right w:val="none" w:sz="0" w:space="0" w:color="auto"/>
          </w:divBdr>
        </w:div>
        <w:div w:id="1363093101">
          <w:marLeft w:val="480"/>
          <w:marRight w:val="0"/>
          <w:marTop w:val="0"/>
          <w:marBottom w:val="0"/>
          <w:divBdr>
            <w:top w:val="none" w:sz="0" w:space="0" w:color="auto"/>
            <w:left w:val="none" w:sz="0" w:space="0" w:color="auto"/>
            <w:bottom w:val="none" w:sz="0" w:space="0" w:color="auto"/>
            <w:right w:val="none" w:sz="0" w:space="0" w:color="auto"/>
          </w:divBdr>
        </w:div>
        <w:div w:id="504824069">
          <w:marLeft w:val="480"/>
          <w:marRight w:val="0"/>
          <w:marTop w:val="0"/>
          <w:marBottom w:val="0"/>
          <w:divBdr>
            <w:top w:val="none" w:sz="0" w:space="0" w:color="auto"/>
            <w:left w:val="none" w:sz="0" w:space="0" w:color="auto"/>
            <w:bottom w:val="none" w:sz="0" w:space="0" w:color="auto"/>
            <w:right w:val="none" w:sz="0" w:space="0" w:color="auto"/>
          </w:divBdr>
        </w:div>
        <w:div w:id="1429734307">
          <w:marLeft w:val="480"/>
          <w:marRight w:val="0"/>
          <w:marTop w:val="0"/>
          <w:marBottom w:val="0"/>
          <w:divBdr>
            <w:top w:val="none" w:sz="0" w:space="0" w:color="auto"/>
            <w:left w:val="none" w:sz="0" w:space="0" w:color="auto"/>
            <w:bottom w:val="none" w:sz="0" w:space="0" w:color="auto"/>
            <w:right w:val="none" w:sz="0" w:space="0" w:color="auto"/>
          </w:divBdr>
        </w:div>
        <w:div w:id="784469498">
          <w:marLeft w:val="480"/>
          <w:marRight w:val="0"/>
          <w:marTop w:val="0"/>
          <w:marBottom w:val="0"/>
          <w:divBdr>
            <w:top w:val="none" w:sz="0" w:space="0" w:color="auto"/>
            <w:left w:val="none" w:sz="0" w:space="0" w:color="auto"/>
            <w:bottom w:val="none" w:sz="0" w:space="0" w:color="auto"/>
            <w:right w:val="none" w:sz="0" w:space="0" w:color="auto"/>
          </w:divBdr>
        </w:div>
        <w:div w:id="1898979089">
          <w:marLeft w:val="480"/>
          <w:marRight w:val="0"/>
          <w:marTop w:val="0"/>
          <w:marBottom w:val="0"/>
          <w:divBdr>
            <w:top w:val="none" w:sz="0" w:space="0" w:color="auto"/>
            <w:left w:val="none" w:sz="0" w:space="0" w:color="auto"/>
            <w:bottom w:val="none" w:sz="0" w:space="0" w:color="auto"/>
            <w:right w:val="none" w:sz="0" w:space="0" w:color="auto"/>
          </w:divBdr>
        </w:div>
        <w:div w:id="1186408570">
          <w:marLeft w:val="480"/>
          <w:marRight w:val="0"/>
          <w:marTop w:val="0"/>
          <w:marBottom w:val="0"/>
          <w:divBdr>
            <w:top w:val="none" w:sz="0" w:space="0" w:color="auto"/>
            <w:left w:val="none" w:sz="0" w:space="0" w:color="auto"/>
            <w:bottom w:val="none" w:sz="0" w:space="0" w:color="auto"/>
            <w:right w:val="none" w:sz="0" w:space="0" w:color="auto"/>
          </w:divBdr>
        </w:div>
        <w:div w:id="1932619099">
          <w:marLeft w:val="480"/>
          <w:marRight w:val="0"/>
          <w:marTop w:val="0"/>
          <w:marBottom w:val="0"/>
          <w:divBdr>
            <w:top w:val="none" w:sz="0" w:space="0" w:color="auto"/>
            <w:left w:val="none" w:sz="0" w:space="0" w:color="auto"/>
            <w:bottom w:val="none" w:sz="0" w:space="0" w:color="auto"/>
            <w:right w:val="none" w:sz="0" w:space="0" w:color="auto"/>
          </w:divBdr>
        </w:div>
        <w:div w:id="1830049448">
          <w:marLeft w:val="480"/>
          <w:marRight w:val="0"/>
          <w:marTop w:val="0"/>
          <w:marBottom w:val="0"/>
          <w:divBdr>
            <w:top w:val="none" w:sz="0" w:space="0" w:color="auto"/>
            <w:left w:val="none" w:sz="0" w:space="0" w:color="auto"/>
            <w:bottom w:val="none" w:sz="0" w:space="0" w:color="auto"/>
            <w:right w:val="none" w:sz="0" w:space="0" w:color="auto"/>
          </w:divBdr>
        </w:div>
        <w:div w:id="1462114787">
          <w:marLeft w:val="480"/>
          <w:marRight w:val="0"/>
          <w:marTop w:val="0"/>
          <w:marBottom w:val="0"/>
          <w:divBdr>
            <w:top w:val="none" w:sz="0" w:space="0" w:color="auto"/>
            <w:left w:val="none" w:sz="0" w:space="0" w:color="auto"/>
            <w:bottom w:val="none" w:sz="0" w:space="0" w:color="auto"/>
            <w:right w:val="none" w:sz="0" w:space="0" w:color="auto"/>
          </w:divBdr>
        </w:div>
        <w:div w:id="1505785053">
          <w:marLeft w:val="480"/>
          <w:marRight w:val="0"/>
          <w:marTop w:val="0"/>
          <w:marBottom w:val="0"/>
          <w:divBdr>
            <w:top w:val="none" w:sz="0" w:space="0" w:color="auto"/>
            <w:left w:val="none" w:sz="0" w:space="0" w:color="auto"/>
            <w:bottom w:val="none" w:sz="0" w:space="0" w:color="auto"/>
            <w:right w:val="none" w:sz="0" w:space="0" w:color="auto"/>
          </w:divBdr>
        </w:div>
        <w:div w:id="245579996">
          <w:marLeft w:val="480"/>
          <w:marRight w:val="0"/>
          <w:marTop w:val="0"/>
          <w:marBottom w:val="0"/>
          <w:divBdr>
            <w:top w:val="none" w:sz="0" w:space="0" w:color="auto"/>
            <w:left w:val="none" w:sz="0" w:space="0" w:color="auto"/>
            <w:bottom w:val="none" w:sz="0" w:space="0" w:color="auto"/>
            <w:right w:val="none" w:sz="0" w:space="0" w:color="auto"/>
          </w:divBdr>
        </w:div>
        <w:div w:id="595482481">
          <w:marLeft w:val="480"/>
          <w:marRight w:val="0"/>
          <w:marTop w:val="0"/>
          <w:marBottom w:val="0"/>
          <w:divBdr>
            <w:top w:val="none" w:sz="0" w:space="0" w:color="auto"/>
            <w:left w:val="none" w:sz="0" w:space="0" w:color="auto"/>
            <w:bottom w:val="none" w:sz="0" w:space="0" w:color="auto"/>
            <w:right w:val="none" w:sz="0" w:space="0" w:color="auto"/>
          </w:divBdr>
        </w:div>
        <w:div w:id="1501965455">
          <w:marLeft w:val="480"/>
          <w:marRight w:val="0"/>
          <w:marTop w:val="0"/>
          <w:marBottom w:val="0"/>
          <w:divBdr>
            <w:top w:val="none" w:sz="0" w:space="0" w:color="auto"/>
            <w:left w:val="none" w:sz="0" w:space="0" w:color="auto"/>
            <w:bottom w:val="none" w:sz="0" w:space="0" w:color="auto"/>
            <w:right w:val="none" w:sz="0" w:space="0" w:color="auto"/>
          </w:divBdr>
        </w:div>
        <w:div w:id="473331879">
          <w:marLeft w:val="480"/>
          <w:marRight w:val="0"/>
          <w:marTop w:val="0"/>
          <w:marBottom w:val="0"/>
          <w:divBdr>
            <w:top w:val="none" w:sz="0" w:space="0" w:color="auto"/>
            <w:left w:val="none" w:sz="0" w:space="0" w:color="auto"/>
            <w:bottom w:val="none" w:sz="0" w:space="0" w:color="auto"/>
            <w:right w:val="none" w:sz="0" w:space="0" w:color="auto"/>
          </w:divBdr>
        </w:div>
        <w:div w:id="174619319">
          <w:marLeft w:val="480"/>
          <w:marRight w:val="0"/>
          <w:marTop w:val="0"/>
          <w:marBottom w:val="0"/>
          <w:divBdr>
            <w:top w:val="none" w:sz="0" w:space="0" w:color="auto"/>
            <w:left w:val="none" w:sz="0" w:space="0" w:color="auto"/>
            <w:bottom w:val="none" w:sz="0" w:space="0" w:color="auto"/>
            <w:right w:val="none" w:sz="0" w:space="0" w:color="auto"/>
          </w:divBdr>
        </w:div>
        <w:div w:id="1282034562">
          <w:marLeft w:val="480"/>
          <w:marRight w:val="0"/>
          <w:marTop w:val="0"/>
          <w:marBottom w:val="0"/>
          <w:divBdr>
            <w:top w:val="none" w:sz="0" w:space="0" w:color="auto"/>
            <w:left w:val="none" w:sz="0" w:space="0" w:color="auto"/>
            <w:bottom w:val="none" w:sz="0" w:space="0" w:color="auto"/>
            <w:right w:val="none" w:sz="0" w:space="0" w:color="auto"/>
          </w:divBdr>
        </w:div>
        <w:div w:id="1742294873">
          <w:marLeft w:val="480"/>
          <w:marRight w:val="0"/>
          <w:marTop w:val="0"/>
          <w:marBottom w:val="0"/>
          <w:divBdr>
            <w:top w:val="none" w:sz="0" w:space="0" w:color="auto"/>
            <w:left w:val="none" w:sz="0" w:space="0" w:color="auto"/>
            <w:bottom w:val="none" w:sz="0" w:space="0" w:color="auto"/>
            <w:right w:val="none" w:sz="0" w:space="0" w:color="auto"/>
          </w:divBdr>
        </w:div>
        <w:div w:id="220756138">
          <w:marLeft w:val="480"/>
          <w:marRight w:val="0"/>
          <w:marTop w:val="0"/>
          <w:marBottom w:val="0"/>
          <w:divBdr>
            <w:top w:val="none" w:sz="0" w:space="0" w:color="auto"/>
            <w:left w:val="none" w:sz="0" w:space="0" w:color="auto"/>
            <w:bottom w:val="none" w:sz="0" w:space="0" w:color="auto"/>
            <w:right w:val="none" w:sz="0" w:space="0" w:color="auto"/>
          </w:divBdr>
        </w:div>
        <w:div w:id="992101690">
          <w:marLeft w:val="480"/>
          <w:marRight w:val="0"/>
          <w:marTop w:val="0"/>
          <w:marBottom w:val="0"/>
          <w:divBdr>
            <w:top w:val="none" w:sz="0" w:space="0" w:color="auto"/>
            <w:left w:val="none" w:sz="0" w:space="0" w:color="auto"/>
            <w:bottom w:val="none" w:sz="0" w:space="0" w:color="auto"/>
            <w:right w:val="none" w:sz="0" w:space="0" w:color="auto"/>
          </w:divBdr>
        </w:div>
        <w:div w:id="1563324668">
          <w:marLeft w:val="480"/>
          <w:marRight w:val="0"/>
          <w:marTop w:val="0"/>
          <w:marBottom w:val="0"/>
          <w:divBdr>
            <w:top w:val="none" w:sz="0" w:space="0" w:color="auto"/>
            <w:left w:val="none" w:sz="0" w:space="0" w:color="auto"/>
            <w:bottom w:val="none" w:sz="0" w:space="0" w:color="auto"/>
            <w:right w:val="none" w:sz="0" w:space="0" w:color="auto"/>
          </w:divBdr>
        </w:div>
        <w:div w:id="1070543225">
          <w:marLeft w:val="480"/>
          <w:marRight w:val="0"/>
          <w:marTop w:val="0"/>
          <w:marBottom w:val="0"/>
          <w:divBdr>
            <w:top w:val="none" w:sz="0" w:space="0" w:color="auto"/>
            <w:left w:val="none" w:sz="0" w:space="0" w:color="auto"/>
            <w:bottom w:val="none" w:sz="0" w:space="0" w:color="auto"/>
            <w:right w:val="none" w:sz="0" w:space="0" w:color="auto"/>
          </w:divBdr>
        </w:div>
        <w:div w:id="347369951">
          <w:marLeft w:val="480"/>
          <w:marRight w:val="0"/>
          <w:marTop w:val="0"/>
          <w:marBottom w:val="0"/>
          <w:divBdr>
            <w:top w:val="none" w:sz="0" w:space="0" w:color="auto"/>
            <w:left w:val="none" w:sz="0" w:space="0" w:color="auto"/>
            <w:bottom w:val="none" w:sz="0" w:space="0" w:color="auto"/>
            <w:right w:val="none" w:sz="0" w:space="0" w:color="auto"/>
          </w:divBdr>
        </w:div>
        <w:div w:id="1524052440">
          <w:marLeft w:val="480"/>
          <w:marRight w:val="0"/>
          <w:marTop w:val="0"/>
          <w:marBottom w:val="0"/>
          <w:divBdr>
            <w:top w:val="none" w:sz="0" w:space="0" w:color="auto"/>
            <w:left w:val="none" w:sz="0" w:space="0" w:color="auto"/>
            <w:bottom w:val="none" w:sz="0" w:space="0" w:color="auto"/>
            <w:right w:val="none" w:sz="0" w:space="0" w:color="auto"/>
          </w:divBdr>
        </w:div>
      </w:divsChild>
    </w:div>
    <w:div w:id="1841700377">
      <w:bodyDiv w:val="1"/>
      <w:marLeft w:val="0"/>
      <w:marRight w:val="0"/>
      <w:marTop w:val="0"/>
      <w:marBottom w:val="0"/>
      <w:divBdr>
        <w:top w:val="none" w:sz="0" w:space="0" w:color="auto"/>
        <w:left w:val="none" w:sz="0" w:space="0" w:color="auto"/>
        <w:bottom w:val="none" w:sz="0" w:space="0" w:color="auto"/>
        <w:right w:val="none" w:sz="0" w:space="0" w:color="auto"/>
      </w:divBdr>
    </w:div>
    <w:div w:id="1841843981">
      <w:bodyDiv w:val="1"/>
      <w:marLeft w:val="0"/>
      <w:marRight w:val="0"/>
      <w:marTop w:val="0"/>
      <w:marBottom w:val="0"/>
      <w:divBdr>
        <w:top w:val="none" w:sz="0" w:space="0" w:color="auto"/>
        <w:left w:val="none" w:sz="0" w:space="0" w:color="auto"/>
        <w:bottom w:val="none" w:sz="0" w:space="0" w:color="auto"/>
        <w:right w:val="none" w:sz="0" w:space="0" w:color="auto"/>
      </w:divBdr>
    </w:div>
    <w:div w:id="1842311357">
      <w:bodyDiv w:val="1"/>
      <w:marLeft w:val="0"/>
      <w:marRight w:val="0"/>
      <w:marTop w:val="0"/>
      <w:marBottom w:val="0"/>
      <w:divBdr>
        <w:top w:val="none" w:sz="0" w:space="0" w:color="auto"/>
        <w:left w:val="none" w:sz="0" w:space="0" w:color="auto"/>
        <w:bottom w:val="none" w:sz="0" w:space="0" w:color="auto"/>
        <w:right w:val="none" w:sz="0" w:space="0" w:color="auto"/>
      </w:divBdr>
    </w:div>
    <w:div w:id="1842618434">
      <w:bodyDiv w:val="1"/>
      <w:marLeft w:val="0"/>
      <w:marRight w:val="0"/>
      <w:marTop w:val="0"/>
      <w:marBottom w:val="0"/>
      <w:divBdr>
        <w:top w:val="none" w:sz="0" w:space="0" w:color="auto"/>
        <w:left w:val="none" w:sz="0" w:space="0" w:color="auto"/>
        <w:bottom w:val="none" w:sz="0" w:space="0" w:color="auto"/>
        <w:right w:val="none" w:sz="0" w:space="0" w:color="auto"/>
      </w:divBdr>
    </w:div>
    <w:div w:id="1842818036">
      <w:bodyDiv w:val="1"/>
      <w:marLeft w:val="0"/>
      <w:marRight w:val="0"/>
      <w:marTop w:val="0"/>
      <w:marBottom w:val="0"/>
      <w:divBdr>
        <w:top w:val="none" w:sz="0" w:space="0" w:color="auto"/>
        <w:left w:val="none" w:sz="0" w:space="0" w:color="auto"/>
        <w:bottom w:val="none" w:sz="0" w:space="0" w:color="auto"/>
        <w:right w:val="none" w:sz="0" w:space="0" w:color="auto"/>
      </w:divBdr>
    </w:div>
    <w:div w:id="1843004645">
      <w:bodyDiv w:val="1"/>
      <w:marLeft w:val="0"/>
      <w:marRight w:val="0"/>
      <w:marTop w:val="0"/>
      <w:marBottom w:val="0"/>
      <w:divBdr>
        <w:top w:val="none" w:sz="0" w:space="0" w:color="auto"/>
        <w:left w:val="none" w:sz="0" w:space="0" w:color="auto"/>
        <w:bottom w:val="none" w:sz="0" w:space="0" w:color="auto"/>
        <w:right w:val="none" w:sz="0" w:space="0" w:color="auto"/>
      </w:divBdr>
    </w:div>
    <w:div w:id="1843279486">
      <w:bodyDiv w:val="1"/>
      <w:marLeft w:val="0"/>
      <w:marRight w:val="0"/>
      <w:marTop w:val="0"/>
      <w:marBottom w:val="0"/>
      <w:divBdr>
        <w:top w:val="none" w:sz="0" w:space="0" w:color="auto"/>
        <w:left w:val="none" w:sz="0" w:space="0" w:color="auto"/>
        <w:bottom w:val="none" w:sz="0" w:space="0" w:color="auto"/>
        <w:right w:val="none" w:sz="0" w:space="0" w:color="auto"/>
      </w:divBdr>
    </w:div>
    <w:div w:id="1843469796">
      <w:bodyDiv w:val="1"/>
      <w:marLeft w:val="0"/>
      <w:marRight w:val="0"/>
      <w:marTop w:val="0"/>
      <w:marBottom w:val="0"/>
      <w:divBdr>
        <w:top w:val="none" w:sz="0" w:space="0" w:color="auto"/>
        <w:left w:val="none" w:sz="0" w:space="0" w:color="auto"/>
        <w:bottom w:val="none" w:sz="0" w:space="0" w:color="auto"/>
        <w:right w:val="none" w:sz="0" w:space="0" w:color="auto"/>
      </w:divBdr>
    </w:div>
    <w:div w:id="1843622505">
      <w:bodyDiv w:val="1"/>
      <w:marLeft w:val="0"/>
      <w:marRight w:val="0"/>
      <w:marTop w:val="0"/>
      <w:marBottom w:val="0"/>
      <w:divBdr>
        <w:top w:val="none" w:sz="0" w:space="0" w:color="auto"/>
        <w:left w:val="none" w:sz="0" w:space="0" w:color="auto"/>
        <w:bottom w:val="none" w:sz="0" w:space="0" w:color="auto"/>
        <w:right w:val="none" w:sz="0" w:space="0" w:color="auto"/>
      </w:divBdr>
    </w:div>
    <w:div w:id="1843935531">
      <w:bodyDiv w:val="1"/>
      <w:marLeft w:val="0"/>
      <w:marRight w:val="0"/>
      <w:marTop w:val="0"/>
      <w:marBottom w:val="0"/>
      <w:divBdr>
        <w:top w:val="none" w:sz="0" w:space="0" w:color="auto"/>
        <w:left w:val="none" w:sz="0" w:space="0" w:color="auto"/>
        <w:bottom w:val="none" w:sz="0" w:space="0" w:color="auto"/>
        <w:right w:val="none" w:sz="0" w:space="0" w:color="auto"/>
      </w:divBdr>
    </w:div>
    <w:div w:id="1843936276">
      <w:bodyDiv w:val="1"/>
      <w:marLeft w:val="0"/>
      <w:marRight w:val="0"/>
      <w:marTop w:val="0"/>
      <w:marBottom w:val="0"/>
      <w:divBdr>
        <w:top w:val="none" w:sz="0" w:space="0" w:color="auto"/>
        <w:left w:val="none" w:sz="0" w:space="0" w:color="auto"/>
        <w:bottom w:val="none" w:sz="0" w:space="0" w:color="auto"/>
        <w:right w:val="none" w:sz="0" w:space="0" w:color="auto"/>
      </w:divBdr>
      <w:divsChild>
        <w:div w:id="919943403">
          <w:marLeft w:val="480"/>
          <w:marRight w:val="0"/>
          <w:marTop w:val="0"/>
          <w:marBottom w:val="0"/>
          <w:divBdr>
            <w:top w:val="none" w:sz="0" w:space="0" w:color="auto"/>
            <w:left w:val="none" w:sz="0" w:space="0" w:color="auto"/>
            <w:bottom w:val="none" w:sz="0" w:space="0" w:color="auto"/>
            <w:right w:val="none" w:sz="0" w:space="0" w:color="auto"/>
          </w:divBdr>
        </w:div>
        <w:div w:id="1669213318">
          <w:marLeft w:val="480"/>
          <w:marRight w:val="0"/>
          <w:marTop w:val="0"/>
          <w:marBottom w:val="0"/>
          <w:divBdr>
            <w:top w:val="none" w:sz="0" w:space="0" w:color="auto"/>
            <w:left w:val="none" w:sz="0" w:space="0" w:color="auto"/>
            <w:bottom w:val="none" w:sz="0" w:space="0" w:color="auto"/>
            <w:right w:val="none" w:sz="0" w:space="0" w:color="auto"/>
          </w:divBdr>
        </w:div>
        <w:div w:id="379476774">
          <w:marLeft w:val="480"/>
          <w:marRight w:val="0"/>
          <w:marTop w:val="0"/>
          <w:marBottom w:val="0"/>
          <w:divBdr>
            <w:top w:val="none" w:sz="0" w:space="0" w:color="auto"/>
            <w:left w:val="none" w:sz="0" w:space="0" w:color="auto"/>
            <w:bottom w:val="none" w:sz="0" w:space="0" w:color="auto"/>
            <w:right w:val="none" w:sz="0" w:space="0" w:color="auto"/>
          </w:divBdr>
        </w:div>
        <w:div w:id="1403219319">
          <w:marLeft w:val="480"/>
          <w:marRight w:val="0"/>
          <w:marTop w:val="0"/>
          <w:marBottom w:val="0"/>
          <w:divBdr>
            <w:top w:val="none" w:sz="0" w:space="0" w:color="auto"/>
            <w:left w:val="none" w:sz="0" w:space="0" w:color="auto"/>
            <w:bottom w:val="none" w:sz="0" w:space="0" w:color="auto"/>
            <w:right w:val="none" w:sz="0" w:space="0" w:color="auto"/>
          </w:divBdr>
        </w:div>
        <w:div w:id="1840806130">
          <w:marLeft w:val="480"/>
          <w:marRight w:val="0"/>
          <w:marTop w:val="0"/>
          <w:marBottom w:val="0"/>
          <w:divBdr>
            <w:top w:val="none" w:sz="0" w:space="0" w:color="auto"/>
            <w:left w:val="none" w:sz="0" w:space="0" w:color="auto"/>
            <w:bottom w:val="none" w:sz="0" w:space="0" w:color="auto"/>
            <w:right w:val="none" w:sz="0" w:space="0" w:color="auto"/>
          </w:divBdr>
        </w:div>
        <w:div w:id="498353996">
          <w:marLeft w:val="480"/>
          <w:marRight w:val="0"/>
          <w:marTop w:val="0"/>
          <w:marBottom w:val="0"/>
          <w:divBdr>
            <w:top w:val="none" w:sz="0" w:space="0" w:color="auto"/>
            <w:left w:val="none" w:sz="0" w:space="0" w:color="auto"/>
            <w:bottom w:val="none" w:sz="0" w:space="0" w:color="auto"/>
            <w:right w:val="none" w:sz="0" w:space="0" w:color="auto"/>
          </w:divBdr>
        </w:div>
        <w:div w:id="1321618910">
          <w:marLeft w:val="480"/>
          <w:marRight w:val="0"/>
          <w:marTop w:val="0"/>
          <w:marBottom w:val="0"/>
          <w:divBdr>
            <w:top w:val="none" w:sz="0" w:space="0" w:color="auto"/>
            <w:left w:val="none" w:sz="0" w:space="0" w:color="auto"/>
            <w:bottom w:val="none" w:sz="0" w:space="0" w:color="auto"/>
            <w:right w:val="none" w:sz="0" w:space="0" w:color="auto"/>
          </w:divBdr>
        </w:div>
        <w:div w:id="1511988402">
          <w:marLeft w:val="480"/>
          <w:marRight w:val="0"/>
          <w:marTop w:val="0"/>
          <w:marBottom w:val="0"/>
          <w:divBdr>
            <w:top w:val="none" w:sz="0" w:space="0" w:color="auto"/>
            <w:left w:val="none" w:sz="0" w:space="0" w:color="auto"/>
            <w:bottom w:val="none" w:sz="0" w:space="0" w:color="auto"/>
            <w:right w:val="none" w:sz="0" w:space="0" w:color="auto"/>
          </w:divBdr>
        </w:div>
        <w:div w:id="1588462200">
          <w:marLeft w:val="480"/>
          <w:marRight w:val="0"/>
          <w:marTop w:val="0"/>
          <w:marBottom w:val="0"/>
          <w:divBdr>
            <w:top w:val="none" w:sz="0" w:space="0" w:color="auto"/>
            <w:left w:val="none" w:sz="0" w:space="0" w:color="auto"/>
            <w:bottom w:val="none" w:sz="0" w:space="0" w:color="auto"/>
            <w:right w:val="none" w:sz="0" w:space="0" w:color="auto"/>
          </w:divBdr>
        </w:div>
        <w:div w:id="2013601874">
          <w:marLeft w:val="480"/>
          <w:marRight w:val="0"/>
          <w:marTop w:val="0"/>
          <w:marBottom w:val="0"/>
          <w:divBdr>
            <w:top w:val="none" w:sz="0" w:space="0" w:color="auto"/>
            <w:left w:val="none" w:sz="0" w:space="0" w:color="auto"/>
            <w:bottom w:val="none" w:sz="0" w:space="0" w:color="auto"/>
            <w:right w:val="none" w:sz="0" w:space="0" w:color="auto"/>
          </w:divBdr>
        </w:div>
        <w:div w:id="1178808694">
          <w:marLeft w:val="480"/>
          <w:marRight w:val="0"/>
          <w:marTop w:val="0"/>
          <w:marBottom w:val="0"/>
          <w:divBdr>
            <w:top w:val="none" w:sz="0" w:space="0" w:color="auto"/>
            <w:left w:val="none" w:sz="0" w:space="0" w:color="auto"/>
            <w:bottom w:val="none" w:sz="0" w:space="0" w:color="auto"/>
            <w:right w:val="none" w:sz="0" w:space="0" w:color="auto"/>
          </w:divBdr>
        </w:div>
        <w:div w:id="1533417778">
          <w:marLeft w:val="480"/>
          <w:marRight w:val="0"/>
          <w:marTop w:val="0"/>
          <w:marBottom w:val="0"/>
          <w:divBdr>
            <w:top w:val="none" w:sz="0" w:space="0" w:color="auto"/>
            <w:left w:val="none" w:sz="0" w:space="0" w:color="auto"/>
            <w:bottom w:val="none" w:sz="0" w:space="0" w:color="auto"/>
            <w:right w:val="none" w:sz="0" w:space="0" w:color="auto"/>
          </w:divBdr>
        </w:div>
        <w:div w:id="116991231">
          <w:marLeft w:val="480"/>
          <w:marRight w:val="0"/>
          <w:marTop w:val="0"/>
          <w:marBottom w:val="0"/>
          <w:divBdr>
            <w:top w:val="none" w:sz="0" w:space="0" w:color="auto"/>
            <w:left w:val="none" w:sz="0" w:space="0" w:color="auto"/>
            <w:bottom w:val="none" w:sz="0" w:space="0" w:color="auto"/>
            <w:right w:val="none" w:sz="0" w:space="0" w:color="auto"/>
          </w:divBdr>
        </w:div>
        <w:div w:id="1835678456">
          <w:marLeft w:val="480"/>
          <w:marRight w:val="0"/>
          <w:marTop w:val="0"/>
          <w:marBottom w:val="0"/>
          <w:divBdr>
            <w:top w:val="none" w:sz="0" w:space="0" w:color="auto"/>
            <w:left w:val="none" w:sz="0" w:space="0" w:color="auto"/>
            <w:bottom w:val="none" w:sz="0" w:space="0" w:color="auto"/>
            <w:right w:val="none" w:sz="0" w:space="0" w:color="auto"/>
          </w:divBdr>
        </w:div>
        <w:div w:id="253897569">
          <w:marLeft w:val="480"/>
          <w:marRight w:val="0"/>
          <w:marTop w:val="0"/>
          <w:marBottom w:val="0"/>
          <w:divBdr>
            <w:top w:val="none" w:sz="0" w:space="0" w:color="auto"/>
            <w:left w:val="none" w:sz="0" w:space="0" w:color="auto"/>
            <w:bottom w:val="none" w:sz="0" w:space="0" w:color="auto"/>
            <w:right w:val="none" w:sz="0" w:space="0" w:color="auto"/>
          </w:divBdr>
        </w:div>
        <w:div w:id="772365069">
          <w:marLeft w:val="480"/>
          <w:marRight w:val="0"/>
          <w:marTop w:val="0"/>
          <w:marBottom w:val="0"/>
          <w:divBdr>
            <w:top w:val="none" w:sz="0" w:space="0" w:color="auto"/>
            <w:left w:val="none" w:sz="0" w:space="0" w:color="auto"/>
            <w:bottom w:val="none" w:sz="0" w:space="0" w:color="auto"/>
            <w:right w:val="none" w:sz="0" w:space="0" w:color="auto"/>
          </w:divBdr>
        </w:div>
        <w:div w:id="1391268426">
          <w:marLeft w:val="480"/>
          <w:marRight w:val="0"/>
          <w:marTop w:val="0"/>
          <w:marBottom w:val="0"/>
          <w:divBdr>
            <w:top w:val="none" w:sz="0" w:space="0" w:color="auto"/>
            <w:left w:val="none" w:sz="0" w:space="0" w:color="auto"/>
            <w:bottom w:val="none" w:sz="0" w:space="0" w:color="auto"/>
            <w:right w:val="none" w:sz="0" w:space="0" w:color="auto"/>
          </w:divBdr>
        </w:div>
        <w:div w:id="14619511">
          <w:marLeft w:val="480"/>
          <w:marRight w:val="0"/>
          <w:marTop w:val="0"/>
          <w:marBottom w:val="0"/>
          <w:divBdr>
            <w:top w:val="none" w:sz="0" w:space="0" w:color="auto"/>
            <w:left w:val="none" w:sz="0" w:space="0" w:color="auto"/>
            <w:bottom w:val="none" w:sz="0" w:space="0" w:color="auto"/>
            <w:right w:val="none" w:sz="0" w:space="0" w:color="auto"/>
          </w:divBdr>
        </w:div>
        <w:div w:id="1536964611">
          <w:marLeft w:val="480"/>
          <w:marRight w:val="0"/>
          <w:marTop w:val="0"/>
          <w:marBottom w:val="0"/>
          <w:divBdr>
            <w:top w:val="none" w:sz="0" w:space="0" w:color="auto"/>
            <w:left w:val="none" w:sz="0" w:space="0" w:color="auto"/>
            <w:bottom w:val="none" w:sz="0" w:space="0" w:color="auto"/>
            <w:right w:val="none" w:sz="0" w:space="0" w:color="auto"/>
          </w:divBdr>
        </w:div>
        <w:div w:id="1651134656">
          <w:marLeft w:val="480"/>
          <w:marRight w:val="0"/>
          <w:marTop w:val="0"/>
          <w:marBottom w:val="0"/>
          <w:divBdr>
            <w:top w:val="none" w:sz="0" w:space="0" w:color="auto"/>
            <w:left w:val="none" w:sz="0" w:space="0" w:color="auto"/>
            <w:bottom w:val="none" w:sz="0" w:space="0" w:color="auto"/>
            <w:right w:val="none" w:sz="0" w:space="0" w:color="auto"/>
          </w:divBdr>
        </w:div>
        <w:div w:id="860321283">
          <w:marLeft w:val="480"/>
          <w:marRight w:val="0"/>
          <w:marTop w:val="0"/>
          <w:marBottom w:val="0"/>
          <w:divBdr>
            <w:top w:val="none" w:sz="0" w:space="0" w:color="auto"/>
            <w:left w:val="none" w:sz="0" w:space="0" w:color="auto"/>
            <w:bottom w:val="none" w:sz="0" w:space="0" w:color="auto"/>
            <w:right w:val="none" w:sz="0" w:space="0" w:color="auto"/>
          </w:divBdr>
        </w:div>
        <w:div w:id="469516470">
          <w:marLeft w:val="480"/>
          <w:marRight w:val="0"/>
          <w:marTop w:val="0"/>
          <w:marBottom w:val="0"/>
          <w:divBdr>
            <w:top w:val="none" w:sz="0" w:space="0" w:color="auto"/>
            <w:left w:val="none" w:sz="0" w:space="0" w:color="auto"/>
            <w:bottom w:val="none" w:sz="0" w:space="0" w:color="auto"/>
            <w:right w:val="none" w:sz="0" w:space="0" w:color="auto"/>
          </w:divBdr>
        </w:div>
        <w:div w:id="1243105011">
          <w:marLeft w:val="480"/>
          <w:marRight w:val="0"/>
          <w:marTop w:val="0"/>
          <w:marBottom w:val="0"/>
          <w:divBdr>
            <w:top w:val="none" w:sz="0" w:space="0" w:color="auto"/>
            <w:left w:val="none" w:sz="0" w:space="0" w:color="auto"/>
            <w:bottom w:val="none" w:sz="0" w:space="0" w:color="auto"/>
            <w:right w:val="none" w:sz="0" w:space="0" w:color="auto"/>
          </w:divBdr>
        </w:div>
        <w:div w:id="956915805">
          <w:marLeft w:val="480"/>
          <w:marRight w:val="0"/>
          <w:marTop w:val="0"/>
          <w:marBottom w:val="0"/>
          <w:divBdr>
            <w:top w:val="none" w:sz="0" w:space="0" w:color="auto"/>
            <w:left w:val="none" w:sz="0" w:space="0" w:color="auto"/>
            <w:bottom w:val="none" w:sz="0" w:space="0" w:color="auto"/>
            <w:right w:val="none" w:sz="0" w:space="0" w:color="auto"/>
          </w:divBdr>
        </w:div>
        <w:div w:id="1103919182">
          <w:marLeft w:val="480"/>
          <w:marRight w:val="0"/>
          <w:marTop w:val="0"/>
          <w:marBottom w:val="0"/>
          <w:divBdr>
            <w:top w:val="none" w:sz="0" w:space="0" w:color="auto"/>
            <w:left w:val="none" w:sz="0" w:space="0" w:color="auto"/>
            <w:bottom w:val="none" w:sz="0" w:space="0" w:color="auto"/>
            <w:right w:val="none" w:sz="0" w:space="0" w:color="auto"/>
          </w:divBdr>
        </w:div>
        <w:div w:id="747312074">
          <w:marLeft w:val="480"/>
          <w:marRight w:val="0"/>
          <w:marTop w:val="0"/>
          <w:marBottom w:val="0"/>
          <w:divBdr>
            <w:top w:val="none" w:sz="0" w:space="0" w:color="auto"/>
            <w:left w:val="none" w:sz="0" w:space="0" w:color="auto"/>
            <w:bottom w:val="none" w:sz="0" w:space="0" w:color="auto"/>
            <w:right w:val="none" w:sz="0" w:space="0" w:color="auto"/>
          </w:divBdr>
        </w:div>
        <w:div w:id="247540552">
          <w:marLeft w:val="480"/>
          <w:marRight w:val="0"/>
          <w:marTop w:val="0"/>
          <w:marBottom w:val="0"/>
          <w:divBdr>
            <w:top w:val="none" w:sz="0" w:space="0" w:color="auto"/>
            <w:left w:val="none" w:sz="0" w:space="0" w:color="auto"/>
            <w:bottom w:val="none" w:sz="0" w:space="0" w:color="auto"/>
            <w:right w:val="none" w:sz="0" w:space="0" w:color="auto"/>
          </w:divBdr>
        </w:div>
        <w:div w:id="329064256">
          <w:marLeft w:val="480"/>
          <w:marRight w:val="0"/>
          <w:marTop w:val="0"/>
          <w:marBottom w:val="0"/>
          <w:divBdr>
            <w:top w:val="none" w:sz="0" w:space="0" w:color="auto"/>
            <w:left w:val="none" w:sz="0" w:space="0" w:color="auto"/>
            <w:bottom w:val="none" w:sz="0" w:space="0" w:color="auto"/>
            <w:right w:val="none" w:sz="0" w:space="0" w:color="auto"/>
          </w:divBdr>
        </w:div>
        <w:div w:id="348482393">
          <w:marLeft w:val="480"/>
          <w:marRight w:val="0"/>
          <w:marTop w:val="0"/>
          <w:marBottom w:val="0"/>
          <w:divBdr>
            <w:top w:val="none" w:sz="0" w:space="0" w:color="auto"/>
            <w:left w:val="none" w:sz="0" w:space="0" w:color="auto"/>
            <w:bottom w:val="none" w:sz="0" w:space="0" w:color="auto"/>
            <w:right w:val="none" w:sz="0" w:space="0" w:color="auto"/>
          </w:divBdr>
        </w:div>
        <w:div w:id="1324552987">
          <w:marLeft w:val="480"/>
          <w:marRight w:val="0"/>
          <w:marTop w:val="0"/>
          <w:marBottom w:val="0"/>
          <w:divBdr>
            <w:top w:val="none" w:sz="0" w:space="0" w:color="auto"/>
            <w:left w:val="none" w:sz="0" w:space="0" w:color="auto"/>
            <w:bottom w:val="none" w:sz="0" w:space="0" w:color="auto"/>
            <w:right w:val="none" w:sz="0" w:space="0" w:color="auto"/>
          </w:divBdr>
        </w:div>
        <w:div w:id="1468084285">
          <w:marLeft w:val="480"/>
          <w:marRight w:val="0"/>
          <w:marTop w:val="0"/>
          <w:marBottom w:val="0"/>
          <w:divBdr>
            <w:top w:val="none" w:sz="0" w:space="0" w:color="auto"/>
            <w:left w:val="none" w:sz="0" w:space="0" w:color="auto"/>
            <w:bottom w:val="none" w:sz="0" w:space="0" w:color="auto"/>
            <w:right w:val="none" w:sz="0" w:space="0" w:color="auto"/>
          </w:divBdr>
        </w:div>
        <w:div w:id="1457022356">
          <w:marLeft w:val="480"/>
          <w:marRight w:val="0"/>
          <w:marTop w:val="0"/>
          <w:marBottom w:val="0"/>
          <w:divBdr>
            <w:top w:val="none" w:sz="0" w:space="0" w:color="auto"/>
            <w:left w:val="none" w:sz="0" w:space="0" w:color="auto"/>
            <w:bottom w:val="none" w:sz="0" w:space="0" w:color="auto"/>
            <w:right w:val="none" w:sz="0" w:space="0" w:color="auto"/>
          </w:divBdr>
        </w:div>
        <w:div w:id="74671045">
          <w:marLeft w:val="480"/>
          <w:marRight w:val="0"/>
          <w:marTop w:val="0"/>
          <w:marBottom w:val="0"/>
          <w:divBdr>
            <w:top w:val="none" w:sz="0" w:space="0" w:color="auto"/>
            <w:left w:val="none" w:sz="0" w:space="0" w:color="auto"/>
            <w:bottom w:val="none" w:sz="0" w:space="0" w:color="auto"/>
            <w:right w:val="none" w:sz="0" w:space="0" w:color="auto"/>
          </w:divBdr>
        </w:div>
        <w:div w:id="1915358650">
          <w:marLeft w:val="480"/>
          <w:marRight w:val="0"/>
          <w:marTop w:val="0"/>
          <w:marBottom w:val="0"/>
          <w:divBdr>
            <w:top w:val="none" w:sz="0" w:space="0" w:color="auto"/>
            <w:left w:val="none" w:sz="0" w:space="0" w:color="auto"/>
            <w:bottom w:val="none" w:sz="0" w:space="0" w:color="auto"/>
            <w:right w:val="none" w:sz="0" w:space="0" w:color="auto"/>
          </w:divBdr>
        </w:div>
        <w:div w:id="1061252568">
          <w:marLeft w:val="480"/>
          <w:marRight w:val="0"/>
          <w:marTop w:val="0"/>
          <w:marBottom w:val="0"/>
          <w:divBdr>
            <w:top w:val="none" w:sz="0" w:space="0" w:color="auto"/>
            <w:left w:val="none" w:sz="0" w:space="0" w:color="auto"/>
            <w:bottom w:val="none" w:sz="0" w:space="0" w:color="auto"/>
            <w:right w:val="none" w:sz="0" w:space="0" w:color="auto"/>
          </w:divBdr>
        </w:div>
        <w:div w:id="859707773">
          <w:marLeft w:val="480"/>
          <w:marRight w:val="0"/>
          <w:marTop w:val="0"/>
          <w:marBottom w:val="0"/>
          <w:divBdr>
            <w:top w:val="none" w:sz="0" w:space="0" w:color="auto"/>
            <w:left w:val="none" w:sz="0" w:space="0" w:color="auto"/>
            <w:bottom w:val="none" w:sz="0" w:space="0" w:color="auto"/>
            <w:right w:val="none" w:sz="0" w:space="0" w:color="auto"/>
          </w:divBdr>
        </w:div>
        <w:div w:id="1262496517">
          <w:marLeft w:val="480"/>
          <w:marRight w:val="0"/>
          <w:marTop w:val="0"/>
          <w:marBottom w:val="0"/>
          <w:divBdr>
            <w:top w:val="none" w:sz="0" w:space="0" w:color="auto"/>
            <w:left w:val="none" w:sz="0" w:space="0" w:color="auto"/>
            <w:bottom w:val="none" w:sz="0" w:space="0" w:color="auto"/>
            <w:right w:val="none" w:sz="0" w:space="0" w:color="auto"/>
          </w:divBdr>
        </w:div>
        <w:div w:id="481506002">
          <w:marLeft w:val="480"/>
          <w:marRight w:val="0"/>
          <w:marTop w:val="0"/>
          <w:marBottom w:val="0"/>
          <w:divBdr>
            <w:top w:val="none" w:sz="0" w:space="0" w:color="auto"/>
            <w:left w:val="none" w:sz="0" w:space="0" w:color="auto"/>
            <w:bottom w:val="none" w:sz="0" w:space="0" w:color="auto"/>
            <w:right w:val="none" w:sz="0" w:space="0" w:color="auto"/>
          </w:divBdr>
        </w:div>
        <w:div w:id="430858337">
          <w:marLeft w:val="480"/>
          <w:marRight w:val="0"/>
          <w:marTop w:val="0"/>
          <w:marBottom w:val="0"/>
          <w:divBdr>
            <w:top w:val="none" w:sz="0" w:space="0" w:color="auto"/>
            <w:left w:val="none" w:sz="0" w:space="0" w:color="auto"/>
            <w:bottom w:val="none" w:sz="0" w:space="0" w:color="auto"/>
            <w:right w:val="none" w:sz="0" w:space="0" w:color="auto"/>
          </w:divBdr>
        </w:div>
        <w:div w:id="212471701">
          <w:marLeft w:val="480"/>
          <w:marRight w:val="0"/>
          <w:marTop w:val="0"/>
          <w:marBottom w:val="0"/>
          <w:divBdr>
            <w:top w:val="none" w:sz="0" w:space="0" w:color="auto"/>
            <w:left w:val="none" w:sz="0" w:space="0" w:color="auto"/>
            <w:bottom w:val="none" w:sz="0" w:space="0" w:color="auto"/>
            <w:right w:val="none" w:sz="0" w:space="0" w:color="auto"/>
          </w:divBdr>
        </w:div>
        <w:div w:id="1143933136">
          <w:marLeft w:val="480"/>
          <w:marRight w:val="0"/>
          <w:marTop w:val="0"/>
          <w:marBottom w:val="0"/>
          <w:divBdr>
            <w:top w:val="none" w:sz="0" w:space="0" w:color="auto"/>
            <w:left w:val="none" w:sz="0" w:space="0" w:color="auto"/>
            <w:bottom w:val="none" w:sz="0" w:space="0" w:color="auto"/>
            <w:right w:val="none" w:sz="0" w:space="0" w:color="auto"/>
          </w:divBdr>
        </w:div>
        <w:div w:id="1063331101">
          <w:marLeft w:val="480"/>
          <w:marRight w:val="0"/>
          <w:marTop w:val="0"/>
          <w:marBottom w:val="0"/>
          <w:divBdr>
            <w:top w:val="none" w:sz="0" w:space="0" w:color="auto"/>
            <w:left w:val="none" w:sz="0" w:space="0" w:color="auto"/>
            <w:bottom w:val="none" w:sz="0" w:space="0" w:color="auto"/>
            <w:right w:val="none" w:sz="0" w:space="0" w:color="auto"/>
          </w:divBdr>
        </w:div>
        <w:div w:id="1056316389">
          <w:marLeft w:val="480"/>
          <w:marRight w:val="0"/>
          <w:marTop w:val="0"/>
          <w:marBottom w:val="0"/>
          <w:divBdr>
            <w:top w:val="none" w:sz="0" w:space="0" w:color="auto"/>
            <w:left w:val="none" w:sz="0" w:space="0" w:color="auto"/>
            <w:bottom w:val="none" w:sz="0" w:space="0" w:color="auto"/>
            <w:right w:val="none" w:sz="0" w:space="0" w:color="auto"/>
          </w:divBdr>
        </w:div>
        <w:div w:id="1365328035">
          <w:marLeft w:val="480"/>
          <w:marRight w:val="0"/>
          <w:marTop w:val="0"/>
          <w:marBottom w:val="0"/>
          <w:divBdr>
            <w:top w:val="none" w:sz="0" w:space="0" w:color="auto"/>
            <w:left w:val="none" w:sz="0" w:space="0" w:color="auto"/>
            <w:bottom w:val="none" w:sz="0" w:space="0" w:color="auto"/>
            <w:right w:val="none" w:sz="0" w:space="0" w:color="auto"/>
          </w:divBdr>
        </w:div>
        <w:div w:id="312099872">
          <w:marLeft w:val="480"/>
          <w:marRight w:val="0"/>
          <w:marTop w:val="0"/>
          <w:marBottom w:val="0"/>
          <w:divBdr>
            <w:top w:val="none" w:sz="0" w:space="0" w:color="auto"/>
            <w:left w:val="none" w:sz="0" w:space="0" w:color="auto"/>
            <w:bottom w:val="none" w:sz="0" w:space="0" w:color="auto"/>
            <w:right w:val="none" w:sz="0" w:space="0" w:color="auto"/>
          </w:divBdr>
        </w:div>
        <w:div w:id="714280111">
          <w:marLeft w:val="480"/>
          <w:marRight w:val="0"/>
          <w:marTop w:val="0"/>
          <w:marBottom w:val="0"/>
          <w:divBdr>
            <w:top w:val="none" w:sz="0" w:space="0" w:color="auto"/>
            <w:left w:val="none" w:sz="0" w:space="0" w:color="auto"/>
            <w:bottom w:val="none" w:sz="0" w:space="0" w:color="auto"/>
            <w:right w:val="none" w:sz="0" w:space="0" w:color="auto"/>
          </w:divBdr>
        </w:div>
        <w:div w:id="1561939036">
          <w:marLeft w:val="480"/>
          <w:marRight w:val="0"/>
          <w:marTop w:val="0"/>
          <w:marBottom w:val="0"/>
          <w:divBdr>
            <w:top w:val="none" w:sz="0" w:space="0" w:color="auto"/>
            <w:left w:val="none" w:sz="0" w:space="0" w:color="auto"/>
            <w:bottom w:val="none" w:sz="0" w:space="0" w:color="auto"/>
            <w:right w:val="none" w:sz="0" w:space="0" w:color="auto"/>
          </w:divBdr>
        </w:div>
        <w:div w:id="1800804326">
          <w:marLeft w:val="480"/>
          <w:marRight w:val="0"/>
          <w:marTop w:val="0"/>
          <w:marBottom w:val="0"/>
          <w:divBdr>
            <w:top w:val="none" w:sz="0" w:space="0" w:color="auto"/>
            <w:left w:val="none" w:sz="0" w:space="0" w:color="auto"/>
            <w:bottom w:val="none" w:sz="0" w:space="0" w:color="auto"/>
            <w:right w:val="none" w:sz="0" w:space="0" w:color="auto"/>
          </w:divBdr>
        </w:div>
        <w:div w:id="1578856640">
          <w:marLeft w:val="480"/>
          <w:marRight w:val="0"/>
          <w:marTop w:val="0"/>
          <w:marBottom w:val="0"/>
          <w:divBdr>
            <w:top w:val="none" w:sz="0" w:space="0" w:color="auto"/>
            <w:left w:val="none" w:sz="0" w:space="0" w:color="auto"/>
            <w:bottom w:val="none" w:sz="0" w:space="0" w:color="auto"/>
            <w:right w:val="none" w:sz="0" w:space="0" w:color="auto"/>
          </w:divBdr>
        </w:div>
        <w:div w:id="2127117616">
          <w:marLeft w:val="480"/>
          <w:marRight w:val="0"/>
          <w:marTop w:val="0"/>
          <w:marBottom w:val="0"/>
          <w:divBdr>
            <w:top w:val="none" w:sz="0" w:space="0" w:color="auto"/>
            <w:left w:val="none" w:sz="0" w:space="0" w:color="auto"/>
            <w:bottom w:val="none" w:sz="0" w:space="0" w:color="auto"/>
            <w:right w:val="none" w:sz="0" w:space="0" w:color="auto"/>
          </w:divBdr>
        </w:div>
        <w:div w:id="1398357772">
          <w:marLeft w:val="480"/>
          <w:marRight w:val="0"/>
          <w:marTop w:val="0"/>
          <w:marBottom w:val="0"/>
          <w:divBdr>
            <w:top w:val="none" w:sz="0" w:space="0" w:color="auto"/>
            <w:left w:val="none" w:sz="0" w:space="0" w:color="auto"/>
            <w:bottom w:val="none" w:sz="0" w:space="0" w:color="auto"/>
            <w:right w:val="none" w:sz="0" w:space="0" w:color="auto"/>
          </w:divBdr>
        </w:div>
        <w:div w:id="362292356">
          <w:marLeft w:val="480"/>
          <w:marRight w:val="0"/>
          <w:marTop w:val="0"/>
          <w:marBottom w:val="0"/>
          <w:divBdr>
            <w:top w:val="none" w:sz="0" w:space="0" w:color="auto"/>
            <w:left w:val="none" w:sz="0" w:space="0" w:color="auto"/>
            <w:bottom w:val="none" w:sz="0" w:space="0" w:color="auto"/>
            <w:right w:val="none" w:sz="0" w:space="0" w:color="auto"/>
          </w:divBdr>
        </w:div>
        <w:div w:id="1125545227">
          <w:marLeft w:val="480"/>
          <w:marRight w:val="0"/>
          <w:marTop w:val="0"/>
          <w:marBottom w:val="0"/>
          <w:divBdr>
            <w:top w:val="none" w:sz="0" w:space="0" w:color="auto"/>
            <w:left w:val="none" w:sz="0" w:space="0" w:color="auto"/>
            <w:bottom w:val="none" w:sz="0" w:space="0" w:color="auto"/>
            <w:right w:val="none" w:sz="0" w:space="0" w:color="auto"/>
          </w:divBdr>
        </w:div>
        <w:div w:id="1542089226">
          <w:marLeft w:val="480"/>
          <w:marRight w:val="0"/>
          <w:marTop w:val="0"/>
          <w:marBottom w:val="0"/>
          <w:divBdr>
            <w:top w:val="none" w:sz="0" w:space="0" w:color="auto"/>
            <w:left w:val="none" w:sz="0" w:space="0" w:color="auto"/>
            <w:bottom w:val="none" w:sz="0" w:space="0" w:color="auto"/>
            <w:right w:val="none" w:sz="0" w:space="0" w:color="auto"/>
          </w:divBdr>
        </w:div>
        <w:div w:id="1091044027">
          <w:marLeft w:val="480"/>
          <w:marRight w:val="0"/>
          <w:marTop w:val="0"/>
          <w:marBottom w:val="0"/>
          <w:divBdr>
            <w:top w:val="none" w:sz="0" w:space="0" w:color="auto"/>
            <w:left w:val="none" w:sz="0" w:space="0" w:color="auto"/>
            <w:bottom w:val="none" w:sz="0" w:space="0" w:color="auto"/>
            <w:right w:val="none" w:sz="0" w:space="0" w:color="auto"/>
          </w:divBdr>
        </w:div>
        <w:div w:id="1620918606">
          <w:marLeft w:val="480"/>
          <w:marRight w:val="0"/>
          <w:marTop w:val="0"/>
          <w:marBottom w:val="0"/>
          <w:divBdr>
            <w:top w:val="none" w:sz="0" w:space="0" w:color="auto"/>
            <w:left w:val="none" w:sz="0" w:space="0" w:color="auto"/>
            <w:bottom w:val="none" w:sz="0" w:space="0" w:color="auto"/>
            <w:right w:val="none" w:sz="0" w:space="0" w:color="auto"/>
          </w:divBdr>
        </w:div>
        <w:div w:id="128519962">
          <w:marLeft w:val="480"/>
          <w:marRight w:val="0"/>
          <w:marTop w:val="0"/>
          <w:marBottom w:val="0"/>
          <w:divBdr>
            <w:top w:val="none" w:sz="0" w:space="0" w:color="auto"/>
            <w:left w:val="none" w:sz="0" w:space="0" w:color="auto"/>
            <w:bottom w:val="none" w:sz="0" w:space="0" w:color="auto"/>
            <w:right w:val="none" w:sz="0" w:space="0" w:color="auto"/>
          </w:divBdr>
        </w:div>
        <w:div w:id="2128162400">
          <w:marLeft w:val="480"/>
          <w:marRight w:val="0"/>
          <w:marTop w:val="0"/>
          <w:marBottom w:val="0"/>
          <w:divBdr>
            <w:top w:val="none" w:sz="0" w:space="0" w:color="auto"/>
            <w:left w:val="none" w:sz="0" w:space="0" w:color="auto"/>
            <w:bottom w:val="none" w:sz="0" w:space="0" w:color="auto"/>
            <w:right w:val="none" w:sz="0" w:space="0" w:color="auto"/>
          </w:divBdr>
        </w:div>
      </w:divsChild>
    </w:div>
    <w:div w:id="1844012112">
      <w:bodyDiv w:val="1"/>
      <w:marLeft w:val="0"/>
      <w:marRight w:val="0"/>
      <w:marTop w:val="0"/>
      <w:marBottom w:val="0"/>
      <w:divBdr>
        <w:top w:val="none" w:sz="0" w:space="0" w:color="auto"/>
        <w:left w:val="none" w:sz="0" w:space="0" w:color="auto"/>
        <w:bottom w:val="none" w:sz="0" w:space="0" w:color="auto"/>
        <w:right w:val="none" w:sz="0" w:space="0" w:color="auto"/>
      </w:divBdr>
    </w:div>
    <w:div w:id="1844393163">
      <w:bodyDiv w:val="1"/>
      <w:marLeft w:val="0"/>
      <w:marRight w:val="0"/>
      <w:marTop w:val="0"/>
      <w:marBottom w:val="0"/>
      <w:divBdr>
        <w:top w:val="none" w:sz="0" w:space="0" w:color="auto"/>
        <w:left w:val="none" w:sz="0" w:space="0" w:color="auto"/>
        <w:bottom w:val="none" w:sz="0" w:space="0" w:color="auto"/>
        <w:right w:val="none" w:sz="0" w:space="0" w:color="auto"/>
      </w:divBdr>
    </w:div>
    <w:div w:id="1844586827">
      <w:bodyDiv w:val="1"/>
      <w:marLeft w:val="0"/>
      <w:marRight w:val="0"/>
      <w:marTop w:val="0"/>
      <w:marBottom w:val="0"/>
      <w:divBdr>
        <w:top w:val="none" w:sz="0" w:space="0" w:color="auto"/>
        <w:left w:val="none" w:sz="0" w:space="0" w:color="auto"/>
        <w:bottom w:val="none" w:sz="0" w:space="0" w:color="auto"/>
        <w:right w:val="none" w:sz="0" w:space="0" w:color="auto"/>
      </w:divBdr>
    </w:div>
    <w:div w:id="1844663594">
      <w:bodyDiv w:val="1"/>
      <w:marLeft w:val="0"/>
      <w:marRight w:val="0"/>
      <w:marTop w:val="0"/>
      <w:marBottom w:val="0"/>
      <w:divBdr>
        <w:top w:val="none" w:sz="0" w:space="0" w:color="auto"/>
        <w:left w:val="none" w:sz="0" w:space="0" w:color="auto"/>
        <w:bottom w:val="none" w:sz="0" w:space="0" w:color="auto"/>
        <w:right w:val="none" w:sz="0" w:space="0" w:color="auto"/>
      </w:divBdr>
    </w:div>
    <w:div w:id="1844736804">
      <w:bodyDiv w:val="1"/>
      <w:marLeft w:val="0"/>
      <w:marRight w:val="0"/>
      <w:marTop w:val="0"/>
      <w:marBottom w:val="0"/>
      <w:divBdr>
        <w:top w:val="none" w:sz="0" w:space="0" w:color="auto"/>
        <w:left w:val="none" w:sz="0" w:space="0" w:color="auto"/>
        <w:bottom w:val="none" w:sz="0" w:space="0" w:color="auto"/>
        <w:right w:val="none" w:sz="0" w:space="0" w:color="auto"/>
      </w:divBdr>
    </w:div>
    <w:div w:id="1844778316">
      <w:bodyDiv w:val="1"/>
      <w:marLeft w:val="0"/>
      <w:marRight w:val="0"/>
      <w:marTop w:val="0"/>
      <w:marBottom w:val="0"/>
      <w:divBdr>
        <w:top w:val="none" w:sz="0" w:space="0" w:color="auto"/>
        <w:left w:val="none" w:sz="0" w:space="0" w:color="auto"/>
        <w:bottom w:val="none" w:sz="0" w:space="0" w:color="auto"/>
        <w:right w:val="none" w:sz="0" w:space="0" w:color="auto"/>
      </w:divBdr>
    </w:div>
    <w:div w:id="1844784037">
      <w:bodyDiv w:val="1"/>
      <w:marLeft w:val="0"/>
      <w:marRight w:val="0"/>
      <w:marTop w:val="0"/>
      <w:marBottom w:val="0"/>
      <w:divBdr>
        <w:top w:val="none" w:sz="0" w:space="0" w:color="auto"/>
        <w:left w:val="none" w:sz="0" w:space="0" w:color="auto"/>
        <w:bottom w:val="none" w:sz="0" w:space="0" w:color="auto"/>
        <w:right w:val="none" w:sz="0" w:space="0" w:color="auto"/>
      </w:divBdr>
    </w:div>
    <w:div w:id="1844855295">
      <w:bodyDiv w:val="1"/>
      <w:marLeft w:val="0"/>
      <w:marRight w:val="0"/>
      <w:marTop w:val="0"/>
      <w:marBottom w:val="0"/>
      <w:divBdr>
        <w:top w:val="none" w:sz="0" w:space="0" w:color="auto"/>
        <w:left w:val="none" w:sz="0" w:space="0" w:color="auto"/>
        <w:bottom w:val="none" w:sz="0" w:space="0" w:color="auto"/>
        <w:right w:val="none" w:sz="0" w:space="0" w:color="auto"/>
      </w:divBdr>
    </w:div>
    <w:div w:id="1844973818">
      <w:bodyDiv w:val="1"/>
      <w:marLeft w:val="0"/>
      <w:marRight w:val="0"/>
      <w:marTop w:val="0"/>
      <w:marBottom w:val="0"/>
      <w:divBdr>
        <w:top w:val="none" w:sz="0" w:space="0" w:color="auto"/>
        <w:left w:val="none" w:sz="0" w:space="0" w:color="auto"/>
        <w:bottom w:val="none" w:sz="0" w:space="0" w:color="auto"/>
        <w:right w:val="none" w:sz="0" w:space="0" w:color="auto"/>
      </w:divBdr>
    </w:div>
    <w:div w:id="1845166969">
      <w:bodyDiv w:val="1"/>
      <w:marLeft w:val="0"/>
      <w:marRight w:val="0"/>
      <w:marTop w:val="0"/>
      <w:marBottom w:val="0"/>
      <w:divBdr>
        <w:top w:val="none" w:sz="0" w:space="0" w:color="auto"/>
        <w:left w:val="none" w:sz="0" w:space="0" w:color="auto"/>
        <w:bottom w:val="none" w:sz="0" w:space="0" w:color="auto"/>
        <w:right w:val="none" w:sz="0" w:space="0" w:color="auto"/>
      </w:divBdr>
    </w:div>
    <w:div w:id="1845167578">
      <w:bodyDiv w:val="1"/>
      <w:marLeft w:val="0"/>
      <w:marRight w:val="0"/>
      <w:marTop w:val="0"/>
      <w:marBottom w:val="0"/>
      <w:divBdr>
        <w:top w:val="none" w:sz="0" w:space="0" w:color="auto"/>
        <w:left w:val="none" w:sz="0" w:space="0" w:color="auto"/>
        <w:bottom w:val="none" w:sz="0" w:space="0" w:color="auto"/>
        <w:right w:val="none" w:sz="0" w:space="0" w:color="auto"/>
      </w:divBdr>
    </w:div>
    <w:div w:id="1845246542">
      <w:bodyDiv w:val="1"/>
      <w:marLeft w:val="0"/>
      <w:marRight w:val="0"/>
      <w:marTop w:val="0"/>
      <w:marBottom w:val="0"/>
      <w:divBdr>
        <w:top w:val="none" w:sz="0" w:space="0" w:color="auto"/>
        <w:left w:val="none" w:sz="0" w:space="0" w:color="auto"/>
        <w:bottom w:val="none" w:sz="0" w:space="0" w:color="auto"/>
        <w:right w:val="none" w:sz="0" w:space="0" w:color="auto"/>
      </w:divBdr>
    </w:div>
    <w:div w:id="1845783773">
      <w:bodyDiv w:val="1"/>
      <w:marLeft w:val="0"/>
      <w:marRight w:val="0"/>
      <w:marTop w:val="0"/>
      <w:marBottom w:val="0"/>
      <w:divBdr>
        <w:top w:val="none" w:sz="0" w:space="0" w:color="auto"/>
        <w:left w:val="none" w:sz="0" w:space="0" w:color="auto"/>
        <w:bottom w:val="none" w:sz="0" w:space="0" w:color="auto"/>
        <w:right w:val="none" w:sz="0" w:space="0" w:color="auto"/>
      </w:divBdr>
    </w:div>
    <w:div w:id="1845968605">
      <w:bodyDiv w:val="1"/>
      <w:marLeft w:val="0"/>
      <w:marRight w:val="0"/>
      <w:marTop w:val="0"/>
      <w:marBottom w:val="0"/>
      <w:divBdr>
        <w:top w:val="none" w:sz="0" w:space="0" w:color="auto"/>
        <w:left w:val="none" w:sz="0" w:space="0" w:color="auto"/>
        <w:bottom w:val="none" w:sz="0" w:space="0" w:color="auto"/>
        <w:right w:val="none" w:sz="0" w:space="0" w:color="auto"/>
      </w:divBdr>
    </w:div>
    <w:div w:id="1845977270">
      <w:bodyDiv w:val="1"/>
      <w:marLeft w:val="0"/>
      <w:marRight w:val="0"/>
      <w:marTop w:val="0"/>
      <w:marBottom w:val="0"/>
      <w:divBdr>
        <w:top w:val="none" w:sz="0" w:space="0" w:color="auto"/>
        <w:left w:val="none" w:sz="0" w:space="0" w:color="auto"/>
        <w:bottom w:val="none" w:sz="0" w:space="0" w:color="auto"/>
        <w:right w:val="none" w:sz="0" w:space="0" w:color="auto"/>
      </w:divBdr>
    </w:div>
    <w:div w:id="1846088342">
      <w:bodyDiv w:val="1"/>
      <w:marLeft w:val="0"/>
      <w:marRight w:val="0"/>
      <w:marTop w:val="0"/>
      <w:marBottom w:val="0"/>
      <w:divBdr>
        <w:top w:val="none" w:sz="0" w:space="0" w:color="auto"/>
        <w:left w:val="none" w:sz="0" w:space="0" w:color="auto"/>
        <w:bottom w:val="none" w:sz="0" w:space="0" w:color="auto"/>
        <w:right w:val="none" w:sz="0" w:space="0" w:color="auto"/>
      </w:divBdr>
    </w:div>
    <w:div w:id="1846091225">
      <w:bodyDiv w:val="1"/>
      <w:marLeft w:val="0"/>
      <w:marRight w:val="0"/>
      <w:marTop w:val="0"/>
      <w:marBottom w:val="0"/>
      <w:divBdr>
        <w:top w:val="none" w:sz="0" w:space="0" w:color="auto"/>
        <w:left w:val="none" w:sz="0" w:space="0" w:color="auto"/>
        <w:bottom w:val="none" w:sz="0" w:space="0" w:color="auto"/>
        <w:right w:val="none" w:sz="0" w:space="0" w:color="auto"/>
      </w:divBdr>
    </w:div>
    <w:div w:id="1846556742">
      <w:bodyDiv w:val="1"/>
      <w:marLeft w:val="0"/>
      <w:marRight w:val="0"/>
      <w:marTop w:val="0"/>
      <w:marBottom w:val="0"/>
      <w:divBdr>
        <w:top w:val="none" w:sz="0" w:space="0" w:color="auto"/>
        <w:left w:val="none" w:sz="0" w:space="0" w:color="auto"/>
        <w:bottom w:val="none" w:sz="0" w:space="0" w:color="auto"/>
        <w:right w:val="none" w:sz="0" w:space="0" w:color="auto"/>
      </w:divBdr>
    </w:div>
    <w:div w:id="1846750984">
      <w:bodyDiv w:val="1"/>
      <w:marLeft w:val="0"/>
      <w:marRight w:val="0"/>
      <w:marTop w:val="0"/>
      <w:marBottom w:val="0"/>
      <w:divBdr>
        <w:top w:val="none" w:sz="0" w:space="0" w:color="auto"/>
        <w:left w:val="none" w:sz="0" w:space="0" w:color="auto"/>
        <w:bottom w:val="none" w:sz="0" w:space="0" w:color="auto"/>
        <w:right w:val="none" w:sz="0" w:space="0" w:color="auto"/>
      </w:divBdr>
    </w:div>
    <w:div w:id="1846937044">
      <w:bodyDiv w:val="1"/>
      <w:marLeft w:val="0"/>
      <w:marRight w:val="0"/>
      <w:marTop w:val="0"/>
      <w:marBottom w:val="0"/>
      <w:divBdr>
        <w:top w:val="none" w:sz="0" w:space="0" w:color="auto"/>
        <w:left w:val="none" w:sz="0" w:space="0" w:color="auto"/>
        <w:bottom w:val="none" w:sz="0" w:space="0" w:color="auto"/>
        <w:right w:val="none" w:sz="0" w:space="0" w:color="auto"/>
      </w:divBdr>
    </w:div>
    <w:div w:id="1846939280">
      <w:bodyDiv w:val="1"/>
      <w:marLeft w:val="0"/>
      <w:marRight w:val="0"/>
      <w:marTop w:val="0"/>
      <w:marBottom w:val="0"/>
      <w:divBdr>
        <w:top w:val="none" w:sz="0" w:space="0" w:color="auto"/>
        <w:left w:val="none" w:sz="0" w:space="0" w:color="auto"/>
        <w:bottom w:val="none" w:sz="0" w:space="0" w:color="auto"/>
        <w:right w:val="none" w:sz="0" w:space="0" w:color="auto"/>
      </w:divBdr>
    </w:div>
    <w:div w:id="1847092252">
      <w:bodyDiv w:val="1"/>
      <w:marLeft w:val="0"/>
      <w:marRight w:val="0"/>
      <w:marTop w:val="0"/>
      <w:marBottom w:val="0"/>
      <w:divBdr>
        <w:top w:val="none" w:sz="0" w:space="0" w:color="auto"/>
        <w:left w:val="none" w:sz="0" w:space="0" w:color="auto"/>
        <w:bottom w:val="none" w:sz="0" w:space="0" w:color="auto"/>
        <w:right w:val="none" w:sz="0" w:space="0" w:color="auto"/>
      </w:divBdr>
    </w:div>
    <w:div w:id="1847397742">
      <w:bodyDiv w:val="1"/>
      <w:marLeft w:val="0"/>
      <w:marRight w:val="0"/>
      <w:marTop w:val="0"/>
      <w:marBottom w:val="0"/>
      <w:divBdr>
        <w:top w:val="none" w:sz="0" w:space="0" w:color="auto"/>
        <w:left w:val="none" w:sz="0" w:space="0" w:color="auto"/>
        <w:bottom w:val="none" w:sz="0" w:space="0" w:color="auto"/>
        <w:right w:val="none" w:sz="0" w:space="0" w:color="auto"/>
      </w:divBdr>
    </w:div>
    <w:div w:id="1847670731">
      <w:bodyDiv w:val="1"/>
      <w:marLeft w:val="0"/>
      <w:marRight w:val="0"/>
      <w:marTop w:val="0"/>
      <w:marBottom w:val="0"/>
      <w:divBdr>
        <w:top w:val="none" w:sz="0" w:space="0" w:color="auto"/>
        <w:left w:val="none" w:sz="0" w:space="0" w:color="auto"/>
        <w:bottom w:val="none" w:sz="0" w:space="0" w:color="auto"/>
        <w:right w:val="none" w:sz="0" w:space="0" w:color="auto"/>
      </w:divBdr>
    </w:div>
    <w:div w:id="1847865320">
      <w:bodyDiv w:val="1"/>
      <w:marLeft w:val="0"/>
      <w:marRight w:val="0"/>
      <w:marTop w:val="0"/>
      <w:marBottom w:val="0"/>
      <w:divBdr>
        <w:top w:val="none" w:sz="0" w:space="0" w:color="auto"/>
        <w:left w:val="none" w:sz="0" w:space="0" w:color="auto"/>
        <w:bottom w:val="none" w:sz="0" w:space="0" w:color="auto"/>
        <w:right w:val="none" w:sz="0" w:space="0" w:color="auto"/>
      </w:divBdr>
    </w:div>
    <w:div w:id="1848013361">
      <w:bodyDiv w:val="1"/>
      <w:marLeft w:val="0"/>
      <w:marRight w:val="0"/>
      <w:marTop w:val="0"/>
      <w:marBottom w:val="0"/>
      <w:divBdr>
        <w:top w:val="none" w:sz="0" w:space="0" w:color="auto"/>
        <w:left w:val="none" w:sz="0" w:space="0" w:color="auto"/>
        <w:bottom w:val="none" w:sz="0" w:space="0" w:color="auto"/>
        <w:right w:val="none" w:sz="0" w:space="0" w:color="auto"/>
      </w:divBdr>
      <w:divsChild>
        <w:div w:id="565338343">
          <w:marLeft w:val="480"/>
          <w:marRight w:val="0"/>
          <w:marTop w:val="0"/>
          <w:marBottom w:val="0"/>
          <w:divBdr>
            <w:top w:val="none" w:sz="0" w:space="0" w:color="auto"/>
            <w:left w:val="none" w:sz="0" w:space="0" w:color="auto"/>
            <w:bottom w:val="none" w:sz="0" w:space="0" w:color="auto"/>
            <w:right w:val="none" w:sz="0" w:space="0" w:color="auto"/>
          </w:divBdr>
        </w:div>
        <w:div w:id="1458447326">
          <w:marLeft w:val="480"/>
          <w:marRight w:val="0"/>
          <w:marTop w:val="0"/>
          <w:marBottom w:val="0"/>
          <w:divBdr>
            <w:top w:val="none" w:sz="0" w:space="0" w:color="auto"/>
            <w:left w:val="none" w:sz="0" w:space="0" w:color="auto"/>
            <w:bottom w:val="none" w:sz="0" w:space="0" w:color="auto"/>
            <w:right w:val="none" w:sz="0" w:space="0" w:color="auto"/>
          </w:divBdr>
        </w:div>
        <w:div w:id="1042288157">
          <w:marLeft w:val="480"/>
          <w:marRight w:val="0"/>
          <w:marTop w:val="0"/>
          <w:marBottom w:val="0"/>
          <w:divBdr>
            <w:top w:val="none" w:sz="0" w:space="0" w:color="auto"/>
            <w:left w:val="none" w:sz="0" w:space="0" w:color="auto"/>
            <w:bottom w:val="none" w:sz="0" w:space="0" w:color="auto"/>
            <w:right w:val="none" w:sz="0" w:space="0" w:color="auto"/>
          </w:divBdr>
        </w:div>
        <w:div w:id="593978906">
          <w:marLeft w:val="480"/>
          <w:marRight w:val="0"/>
          <w:marTop w:val="0"/>
          <w:marBottom w:val="0"/>
          <w:divBdr>
            <w:top w:val="none" w:sz="0" w:space="0" w:color="auto"/>
            <w:left w:val="none" w:sz="0" w:space="0" w:color="auto"/>
            <w:bottom w:val="none" w:sz="0" w:space="0" w:color="auto"/>
            <w:right w:val="none" w:sz="0" w:space="0" w:color="auto"/>
          </w:divBdr>
        </w:div>
        <w:div w:id="633340510">
          <w:marLeft w:val="480"/>
          <w:marRight w:val="0"/>
          <w:marTop w:val="0"/>
          <w:marBottom w:val="0"/>
          <w:divBdr>
            <w:top w:val="none" w:sz="0" w:space="0" w:color="auto"/>
            <w:left w:val="none" w:sz="0" w:space="0" w:color="auto"/>
            <w:bottom w:val="none" w:sz="0" w:space="0" w:color="auto"/>
            <w:right w:val="none" w:sz="0" w:space="0" w:color="auto"/>
          </w:divBdr>
        </w:div>
        <w:div w:id="1757365188">
          <w:marLeft w:val="480"/>
          <w:marRight w:val="0"/>
          <w:marTop w:val="0"/>
          <w:marBottom w:val="0"/>
          <w:divBdr>
            <w:top w:val="none" w:sz="0" w:space="0" w:color="auto"/>
            <w:left w:val="none" w:sz="0" w:space="0" w:color="auto"/>
            <w:bottom w:val="none" w:sz="0" w:space="0" w:color="auto"/>
            <w:right w:val="none" w:sz="0" w:space="0" w:color="auto"/>
          </w:divBdr>
        </w:div>
        <w:div w:id="2088305931">
          <w:marLeft w:val="480"/>
          <w:marRight w:val="0"/>
          <w:marTop w:val="0"/>
          <w:marBottom w:val="0"/>
          <w:divBdr>
            <w:top w:val="none" w:sz="0" w:space="0" w:color="auto"/>
            <w:left w:val="none" w:sz="0" w:space="0" w:color="auto"/>
            <w:bottom w:val="none" w:sz="0" w:space="0" w:color="auto"/>
            <w:right w:val="none" w:sz="0" w:space="0" w:color="auto"/>
          </w:divBdr>
        </w:div>
        <w:div w:id="1112897376">
          <w:marLeft w:val="480"/>
          <w:marRight w:val="0"/>
          <w:marTop w:val="0"/>
          <w:marBottom w:val="0"/>
          <w:divBdr>
            <w:top w:val="none" w:sz="0" w:space="0" w:color="auto"/>
            <w:left w:val="none" w:sz="0" w:space="0" w:color="auto"/>
            <w:bottom w:val="none" w:sz="0" w:space="0" w:color="auto"/>
            <w:right w:val="none" w:sz="0" w:space="0" w:color="auto"/>
          </w:divBdr>
        </w:div>
        <w:div w:id="619921710">
          <w:marLeft w:val="480"/>
          <w:marRight w:val="0"/>
          <w:marTop w:val="0"/>
          <w:marBottom w:val="0"/>
          <w:divBdr>
            <w:top w:val="none" w:sz="0" w:space="0" w:color="auto"/>
            <w:left w:val="none" w:sz="0" w:space="0" w:color="auto"/>
            <w:bottom w:val="none" w:sz="0" w:space="0" w:color="auto"/>
            <w:right w:val="none" w:sz="0" w:space="0" w:color="auto"/>
          </w:divBdr>
        </w:div>
        <w:div w:id="1257443471">
          <w:marLeft w:val="480"/>
          <w:marRight w:val="0"/>
          <w:marTop w:val="0"/>
          <w:marBottom w:val="0"/>
          <w:divBdr>
            <w:top w:val="none" w:sz="0" w:space="0" w:color="auto"/>
            <w:left w:val="none" w:sz="0" w:space="0" w:color="auto"/>
            <w:bottom w:val="none" w:sz="0" w:space="0" w:color="auto"/>
            <w:right w:val="none" w:sz="0" w:space="0" w:color="auto"/>
          </w:divBdr>
        </w:div>
        <w:div w:id="567811089">
          <w:marLeft w:val="480"/>
          <w:marRight w:val="0"/>
          <w:marTop w:val="0"/>
          <w:marBottom w:val="0"/>
          <w:divBdr>
            <w:top w:val="none" w:sz="0" w:space="0" w:color="auto"/>
            <w:left w:val="none" w:sz="0" w:space="0" w:color="auto"/>
            <w:bottom w:val="none" w:sz="0" w:space="0" w:color="auto"/>
            <w:right w:val="none" w:sz="0" w:space="0" w:color="auto"/>
          </w:divBdr>
        </w:div>
        <w:div w:id="2052343111">
          <w:marLeft w:val="480"/>
          <w:marRight w:val="0"/>
          <w:marTop w:val="0"/>
          <w:marBottom w:val="0"/>
          <w:divBdr>
            <w:top w:val="none" w:sz="0" w:space="0" w:color="auto"/>
            <w:left w:val="none" w:sz="0" w:space="0" w:color="auto"/>
            <w:bottom w:val="none" w:sz="0" w:space="0" w:color="auto"/>
            <w:right w:val="none" w:sz="0" w:space="0" w:color="auto"/>
          </w:divBdr>
        </w:div>
        <w:div w:id="1756050146">
          <w:marLeft w:val="480"/>
          <w:marRight w:val="0"/>
          <w:marTop w:val="0"/>
          <w:marBottom w:val="0"/>
          <w:divBdr>
            <w:top w:val="none" w:sz="0" w:space="0" w:color="auto"/>
            <w:left w:val="none" w:sz="0" w:space="0" w:color="auto"/>
            <w:bottom w:val="none" w:sz="0" w:space="0" w:color="auto"/>
            <w:right w:val="none" w:sz="0" w:space="0" w:color="auto"/>
          </w:divBdr>
        </w:div>
        <w:div w:id="1667898770">
          <w:marLeft w:val="480"/>
          <w:marRight w:val="0"/>
          <w:marTop w:val="0"/>
          <w:marBottom w:val="0"/>
          <w:divBdr>
            <w:top w:val="none" w:sz="0" w:space="0" w:color="auto"/>
            <w:left w:val="none" w:sz="0" w:space="0" w:color="auto"/>
            <w:bottom w:val="none" w:sz="0" w:space="0" w:color="auto"/>
            <w:right w:val="none" w:sz="0" w:space="0" w:color="auto"/>
          </w:divBdr>
        </w:div>
        <w:div w:id="1923220061">
          <w:marLeft w:val="480"/>
          <w:marRight w:val="0"/>
          <w:marTop w:val="0"/>
          <w:marBottom w:val="0"/>
          <w:divBdr>
            <w:top w:val="none" w:sz="0" w:space="0" w:color="auto"/>
            <w:left w:val="none" w:sz="0" w:space="0" w:color="auto"/>
            <w:bottom w:val="none" w:sz="0" w:space="0" w:color="auto"/>
            <w:right w:val="none" w:sz="0" w:space="0" w:color="auto"/>
          </w:divBdr>
        </w:div>
        <w:div w:id="1392577071">
          <w:marLeft w:val="480"/>
          <w:marRight w:val="0"/>
          <w:marTop w:val="0"/>
          <w:marBottom w:val="0"/>
          <w:divBdr>
            <w:top w:val="none" w:sz="0" w:space="0" w:color="auto"/>
            <w:left w:val="none" w:sz="0" w:space="0" w:color="auto"/>
            <w:bottom w:val="none" w:sz="0" w:space="0" w:color="auto"/>
            <w:right w:val="none" w:sz="0" w:space="0" w:color="auto"/>
          </w:divBdr>
        </w:div>
        <w:div w:id="1009992113">
          <w:marLeft w:val="480"/>
          <w:marRight w:val="0"/>
          <w:marTop w:val="0"/>
          <w:marBottom w:val="0"/>
          <w:divBdr>
            <w:top w:val="none" w:sz="0" w:space="0" w:color="auto"/>
            <w:left w:val="none" w:sz="0" w:space="0" w:color="auto"/>
            <w:bottom w:val="none" w:sz="0" w:space="0" w:color="auto"/>
            <w:right w:val="none" w:sz="0" w:space="0" w:color="auto"/>
          </w:divBdr>
        </w:div>
        <w:div w:id="1054542031">
          <w:marLeft w:val="480"/>
          <w:marRight w:val="0"/>
          <w:marTop w:val="0"/>
          <w:marBottom w:val="0"/>
          <w:divBdr>
            <w:top w:val="none" w:sz="0" w:space="0" w:color="auto"/>
            <w:left w:val="none" w:sz="0" w:space="0" w:color="auto"/>
            <w:bottom w:val="none" w:sz="0" w:space="0" w:color="auto"/>
            <w:right w:val="none" w:sz="0" w:space="0" w:color="auto"/>
          </w:divBdr>
        </w:div>
        <w:div w:id="1668828578">
          <w:marLeft w:val="480"/>
          <w:marRight w:val="0"/>
          <w:marTop w:val="0"/>
          <w:marBottom w:val="0"/>
          <w:divBdr>
            <w:top w:val="none" w:sz="0" w:space="0" w:color="auto"/>
            <w:left w:val="none" w:sz="0" w:space="0" w:color="auto"/>
            <w:bottom w:val="none" w:sz="0" w:space="0" w:color="auto"/>
            <w:right w:val="none" w:sz="0" w:space="0" w:color="auto"/>
          </w:divBdr>
        </w:div>
        <w:div w:id="319968528">
          <w:marLeft w:val="480"/>
          <w:marRight w:val="0"/>
          <w:marTop w:val="0"/>
          <w:marBottom w:val="0"/>
          <w:divBdr>
            <w:top w:val="none" w:sz="0" w:space="0" w:color="auto"/>
            <w:left w:val="none" w:sz="0" w:space="0" w:color="auto"/>
            <w:bottom w:val="none" w:sz="0" w:space="0" w:color="auto"/>
            <w:right w:val="none" w:sz="0" w:space="0" w:color="auto"/>
          </w:divBdr>
        </w:div>
        <w:div w:id="2041543344">
          <w:marLeft w:val="480"/>
          <w:marRight w:val="0"/>
          <w:marTop w:val="0"/>
          <w:marBottom w:val="0"/>
          <w:divBdr>
            <w:top w:val="none" w:sz="0" w:space="0" w:color="auto"/>
            <w:left w:val="none" w:sz="0" w:space="0" w:color="auto"/>
            <w:bottom w:val="none" w:sz="0" w:space="0" w:color="auto"/>
            <w:right w:val="none" w:sz="0" w:space="0" w:color="auto"/>
          </w:divBdr>
        </w:div>
        <w:div w:id="1983195435">
          <w:marLeft w:val="480"/>
          <w:marRight w:val="0"/>
          <w:marTop w:val="0"/>
          <w:marBottom w:val="0"/>
          <w:divBdr>
            <w:top w:val="none" w:sz="0" w:space="0" w:color="auto"/>
            <w:left w:val="none" w:sz="0" w:space="0" w:color="auto"/>
            <w:bottom w:val="none" w:sz="0" w:space="0" w:color="auto"/>
            <w:right w:val="none" w:sz="0" w:space="0" w:color="auto"/>
          </w:divBdr>
        </w:div>
        <w:div w:id="451553431">
          <w:marLeft w:val="480"/>
          <w:marRight w:val="0"/>
          <w:marTop w:val="0"/>
          <w:marBottom w:val="0"/>
          <w:divBdr>
            <w:top w:val="none" w:sz="0" w:space="0" w:color="auto"/>
            <w:left w:val="none" w:sz="0" w:space="0" w:color="auto"/>
            <w:bottom w:val="none" w:sz="0" w:space="0" w:color="auto"/>
            <w:right w:val="none" w:sz="0" w:space="0" w:color="auto"/>
          </w:divBdr>
        </w:div>
        <w:div w:id="1990405672">
          <w:marLeft w:val="480"/>
          <w:marRight w:val="0"/>
          <w:marTop w:val="0"/>
          <w:marBottom w:val="0"/>
          <w:divBdr>
            <w:top w:val="none" w:sz="0" w:space="0" w:color="auto"/>
            <w:left w:val="none" w:sz="0" w:space="0" w:color="auto"/>
            <w:bottom w:val="none" w:sz="0" w:space="0" w:color="auto"/>
            <w:right w:val="none" w:sz="0" w:space="0" w:color="auto"/>
          </w:divBdr>
        </w:div>
        <w:div w:id="177699648">
          <w:marLeft w:val="480"/>
          <w:marRight w:val="0"/>
          <w:marTop w:val="0"/>
          <w:marBottom w:val="0"/>
          <w:divBdr>
            <w:top w:val="none" w:sz="0" w:space="0" w:color="auto"/>
            <w:left w:val="none" w:sz="0" w:space="0" w:color="auto"/>
            <w:bottom w:val="none" w:sz="0" w:space="0" w:color="auto"/>
            <w:right w:val="none" w:sz="0" w:space="0" w:color="auto"/>
          </w:divBdr>
        </w:div>
        <w:div w:id="526066641">
          <w:marLeft w:val="480"/>
          <w:marRight w:val="0"/>
          <w:marTop w:val="0"/>
          <w:marBottom w:val="0"/>
          <w:divBdr>
            <w:top w:val="none" w:sz="0" w:space="0" w:color="auto"/>
            <w:left w:val="none" w:sz="0" w:space="0" w:color="auto"/>
            <w:bottom w:val="none" w:sz="0" w:space="0" w:color="auto"/>
            <w:right w:val="none" w:sz="0" w:space="0" w:color="auto"/>
          </w:divBdr>
        </w:div>
        <w:div w:id="2082823322">
          <w:marLeft w:val="480"/>
          <w:marRight w:val="0"/>
          <w:marTop w:val="0"/>
          <w:marBottom w:val="0"/>
          <w:divBdr>
            <w:top w:val="none" w:sz="0" w:space="0" w:color="auto"/>
            <w:left w:val="none" w:sz="0" w:space="0" w:color="auto"/>
            <w:bottom w:val="none" w:sz="0" w:space="0" w:color="auto"/>
            <w:right w:val="none" w:sz="0" w:space="0" w:color="auto"/>
          </w:divBdr>
        </w:div>
        <w:div w:id="226574616">
          <w:marLeft w:val="480"/>
          <w:marRight w:val="0"/>
          <w:marTop w:val="0"/>
          <w:marBottom w:val="0"/>
          <w:divBdr>
            <w:top w:val="none" w:sz="0" w:space="0" w:color="auto"/>
            <w:left w:val="none" w:sz="0" w:space="0" w:color="auto"/>
            <w:bottom w:val="none" w:sz="0" w:space="0" w:color="auto"/>
            <w:right w:val="none" w:sz="0" w:space="0" w:color="auto"/>
          </w:divBdr>
        </w:div>
        <w:div w:id="948049622">
          <w:marLeft w:val="480"/>
          <w:marRight w:val="0"/>
          <w:marTop w:val="0"/>
          <w:marBottom w:val="0"/>
          <w:divBdr>
            <w:top w:val="none" w:sz="0" w:space="0" w:color="auto"/>
            <w:left w:val="none" w:sz="0" w:space="0" w:color="auto"/>
            <w:bottom w:val="none" w:sz="0" w:space="0" w:color="auto"/>
            <w:right w:val="none" w:sz="0" w:space="0" w:color="auto"/>
          </w:divBdr>
        </w:div>
        <w:div w:id="1281108699">
          <w:marLeft w:val="480"/>
          <w:marRight w:val="0"/>
          <w:marTop w:val="0"/>
          <w:marBottom w:val="0"/>
          <w:divBdr>
            <w:top w:val="none" w:sz="0" w:space="0" w:color="auto"/>
            <w:left w:val="none" w:sz="0" w:space="0" w:color="auto"/>
            <w:bottom w:val="none" w:sz="0" w:space="0" w:color="auto"/>
            <w:right w:val="none" w:sz="0" w:space="0" w:color="auto"/>
          </w:divBdr>
        </w:div>
        <w:div w:id="1280604021">
          <w:marLeft w:val="480"/>
          <w:marRight w:val="0"/>
          <w:marTop w:val="0"/>
          <w:marBottom w:val="0"/>
          <w:divBdr>
            <w:top w:val="none" w:sz="0" w:space="0" w:color="auto"/>
            <w:left w:val="none" w:sz="0" w:space="0" w:color="auto"/>
            <w:bottom w:val="none" w:sz="0" w:space="0" w:color="auto"/>
            <w:right w:val="none" w:sz="0" w:space="0" w:color="auto"/>
          </w:divBdr>
        </w:div>
        <w:div w:id="254747394">
          <w:marLeft w:val="480"/>
          <w:marRight w:val="0"/>
          <w:marTop w:val="0"/>
          <w:marBottom w:val="0"/>
          <w:divBdr>
            <w:top w:val="none" w:sz="0" w:space="0" w:color="auto"/>
            <w:left w:val="none" w:sz="0" w:space="0" w:color="auto"/>
            <w:bottom w:val="none" w:sz="0" w:space="0" w:color="auto"/>
            <w:right w:val="none" w:sz="0" w:space="0" w:color="auto"/>
          </w:divBdr>
        </w:div>
        <w:div w:id="117844542">
          <w:marLeft w:val="480"/>
          <w:marRight w:val="0"/>
          <w:marTop w:val="0"/>
          <w:marBottom w:val="0"/>
          <w:divBdr>
            <w:top w:val="none" w:sz="0" w:space="0" w:color="auto"/>
            <w:left w:val="none" w:sz="0" w:space="0" w:color="auto"/>
            <w:bottom w:val="none" w:sz="0" w:space="0" w:color="auto"/>
            <w:right w:val="none" w:sz="0" w:space="0" w:color="auto"/>
          </w:divBdr>
        </w:div>
        <w:div w:id="1994210566">
          <w:marLeft w:val="480"/>
          <w:marRight w:val="0"/>
          <w:marTop w:val="0"/>
          <w:marBottom w:val="0"/>
          <w:divBdr>
            <w:top w:val="none" w:sz="0" w:space="0" w:color="auto"/>
            <w:left w:val="none" w:sz="0" w:space="0" w:color="auto"/>
            <w:bottom w:val="none" w:sz="0" w:space="0" w:color="auto"/>
            <w:right w:val="none" w:sz="0" w:space="0" w:color="auto"/>
          </w:divBdr>
        </w:div>
        <w:div w:id="1089931916">
          <w:marLeft w:val="480"/>
          <w:marRight w:val="0"/>
          <w:marTop w:val="0"/>
          <w:marBottom w:val="0"/>
          <w:divBdr>
            <w:top w:val="none" w:sz="0" w:space="0" w:color="auto"/>
            <w:left w:val="none" w:sz="0" w:space="0" w:color="auto"/>
            <w:bottom w:val="none" w:sz="0" w:space="0" w:color="auto"/>
            <w:right w:val="none" w:sz="0" w:space="0" w:color="auto"/>
          </w:divBdr>
        </w:div>
        <w:div w:id="798108587">
          <w:marLeft w:val="480"/>
          <w:marRight w:val="0"/>
          <w:marTop w:val="0"/>
          <w:marBottom w:val="0"/>
          <w:divBdr>
            <w:top w:val="none" w:sz="0" w:space="0" w:color="auto"/>
            <w:left w:val="none" w:sz="0" w:space="0" w:color="auto"/>
            <w:bottom w:val="none" w:sz="0" w:space="0" w:color="auto"/>
            <w:right w:val="none" w:sz="0" w:space="0" w:color="auto"/>
          </w:divBdr>
        </w:div>
        <w:div w:id="1052389026">
          <w:marLeft w:val="480"/>
          <w:marRight w:val="0"/>
          <w:marTop w:val="0"/>
          <w:marBottom w:val="0"/>
          <w:divBdr>
            <w:top w:val="none" w:sz="0" w:space="0" w:color="auto"/>
            <w:left w:val="none" w:sz="0" w:space="0" w:color="auto"/>
            <w:bottom w:val="none" w:sz="0" w:space="0" w:color="auto"/>
            <w:right w:val="none" w:sz="0" w:space="0" w:color="auto"/>
          </w:divBdr>
        </w:div>
        <w:div w:id="533347853">
          <w:marLeft w:val="480"/>
          <w:marRight w:val="0"/>
          <w:marTop w:val="0"/>
          <w:marBottom w:val="0"/>
          <w:divBdr>
            <w:top w:val="none" w:sz="0" w:space="0" w:color="auto"/>
            <w:left w:val="none" w:sz="0" w:space="0" w:color="auto"/>
            <w:bottom w:val="none" w:sz="0" w:space="0" w:color="auto"/>
            <w:right w:val="none" w:sz="0" w:space="0" w:color="auto"/>
          </w:divBdr>
        </w:div>
        <w:div w:id="404647926">
          <w:marLeft w:val="480"/>
          <w:marRight w:val="0"/>
          <w:marTop w:val="0"/>
          <w:marBottom w:val="0"/>
          <w:divBdr>
            <w:top w:val="none" w:sz="0" w:space="0" w:color="auto"/>
            <w:left w:val="none" w:sz="0" w:space="0" w:color="auto"/>
            <w:bottom w:val="none" w:sz="0" w:space="0" w:color="auto"/>
            <w:right w:val="none" w:sz="0" w:space="0" w:color="auto"/>
          </w:divBdr>
        </w:div>
        <w:div w:id="992173216">
          <w:marLeft w:val="480"/>
          <w:marRight w:val="0"/>
          <w:marTop w:val="0"/>
          <w:marBottom w:val="0"/>
          <w:divBdr>
            <w:top w:val="none" w:sz="0" w:space="0" w:color="auto"/>
            <w:left w:val="none" w:sz="0" w:space="0" w:color="auto"/>
            <w:bottom w:val="none" w:sz="0" w:space="0" w:color="auto"/>
            <w:right w:val="none" w:sz="0" w:space="0" w:color="auto"/>
          </w:divBdr>
        </w:div>
        <w:div w:id="430318744">
          <w:marLeft w:val="480"/>
          <w:marRight w:val="0"/>
          <w:marTop w:val="0"/>
          <w:marBottom w:val="0"/>
          <w:divBdr>
            <w:top w:val="none" w:sz="0" w:space="0" w:color="auto"/>
            <w:left w:val="none" w:sz="0" w:space="0" w:color="auto"/>
            <w:bottom w:val="none" w:sz="0" w:space="0" w:color="auto"/>
            <w:right w:val="none" w:sz="0" w:space="0" w:color="auto"/>
          </w:divBdr>
        </w:div>
        <w:div w:id="1138760395">
          <w:marLeft w:val="480"/>
          <w:marRight w:val="0"/>
          <w:marTop w:val="0"/>
          <w:marBottom w:val="0"/>
          <w:divBdr>
            <w:top w:val="none" w:sz="0" w:space="0" w:color="auto"/>
            <w:left w:val="none" w:sz="0" w:space="0" w:color="auto"/>
            <w:bottom w:val="none" w:sz="0" w:space="0" w:color="auto"/>
            <w:right w:val="none" w:sz="0" w:space="0" w:color="auto"/>
          </w:divBdr>
        </w:div>
        <w:div w:id="1293560515">
          <w:marLeft w:val="480"/>
          <w:marRight w:val="0"/>
          <w:marTop w:val="0"/>
          <w:marBottom w:val="0"/>
          <w:divBdr>
            <w:top w:val="none" w:sz="0" w:space="0" w:color="auto"/>
            <w:left w:val="none" w:sz="0" w:space="0" w:color="auto"/>
            <w:bottom w:val="none" w:sz="0" w:space="0" w:color="auto"/>
            <w:right w:val="none" w:sz="0" w:space="0" w:color="auto"/>
          </w:divBdr>
        </w:div>
        <w:div w:id="1684091678">
          <w:marLeft w:val="480"/>
          <w:marRight w:val="0"/>
          <w:marTop w:val="0"/>
          <w:marBottom w:val="0"/>
          <w:divBdr>
            <w:top w:val="none" w:sz="0" w:space="0" w:color="auto"/>
            <w:left w:val="none" w:sz="0" w:space="0" w:color="auto"/>
            <w:bottom w:val="none" w:sz="0" w:space="0" w:color="auto"/>
            <w:right w:val="none" w:sz="0" w:space="0" w:color="auto"/>
          </w:divBdr>
        </w:div>
        <w:div w:id="547112355">
          <w:marLeft w:val="480"/>
          <w:marRight w:val="0"/>
          <w:marTop w:val="0"/>
          <w:marBottom w:val="0"/>
          <w:divBdr>
            <w:top w:val="none" w:sz="0" w:space="0" w:color="auto"/>
            <w:left w:val="none" w:sz="0" w:space="0" w:color="auto"/>
            <w:bottom w:val="none" w:sz="0" w:space="0" w:color="auto"/>
            <w:right w:val="none" w:sz="0" w:space="0" w:color="auto"/>
          </w:divBdr>
        </w:div>
        <w:div w:id="389888131">
          <w:marLeft w:val="480"/>
          <w:marRight w:val="0"/>
          <w:marTop w:val="0"/>
          <w:marBottom w:val="0"/>
          <w:divBdr>
            <w:top w:val="none" w:sz="0" w:space="0" w:color="auto"/>
            <w:left w:val="none" w:sz="0" w:space="0" w:color="auto"/>
            <w:bottom w:val="none" w:sz="0" w:space="0" w:color="auto"/>
            <w:right w:val="none" w:sz="0" w:space="0" w:color="auto"/>
          </w:divBdr>
        </w:div>
        <w:div w:id="343213374">
          <w:marLeft w:val="480"/>
          <w:marRight w:val="0"/>
          <w:marTop w:val="0"/>
          <w:marBottom w:val="0"/>
          <w:divBdr>
            <w:top w:val="none" w:sz="0" w:space="0" w:color="auto"/>
            <w:left w:val="none" w:sz="0" w:space="0" w:color="auto"/>
            <w:bottom w:val="none" w:sz="0" w:space="0" w:color="auto"/>
            <w:right w:val="none" w:sz="0" w:space="0" w:color="auto"/>
          </w:divBdr>
        </w:div>
        <w:div w:id="737095160">
          <w:marLeft w:val="480"/>
          <w:marRight w:val="0"/>
          <w:marTop w:val="0"/>
          <w:marBottom w:val="0"/>
          <w:divBdr>
            <w:top w:val="none" w:sz="0" w:space="0" w:color="auto"/>
            <w:left w:val="none" w:sz="0" w:space="0" w:color="auto"/>
            <w:bottom w:val="none" w:sz="0" w:space="0" w:color="auto"/>
            <w:right w:val="none" w:sz="0" w:space="0" w:color="auto"/>
          </w:divBdr>
        </w:div>
        <w:div w:id="1215314322">
          <w:marLeft w:val="480"/>
          <w:marRight w:val="0"/>
          <w:marTop w:val="0"/>
          <w:marBottom w:val="0"/>
          <w:divBdr>
            <w:top w:val="none" w:sz="0" w:space="0" w:color="auto"/>
            <w:left w:val="none" w:sz="0" w:space="0" w:color="auto"/>
            <w:bottom w:val="none" w:sz="0" w:space="0" w:color="auto"/>
            <w:right w:val="none" w:sz="0" w:space="0" w:color="auto"/>
          </w:divBdr>
        </w:div>
        <w:div w:id="285360168">
          <w:marLeft w:val="480"/>
          <w:marRight w:val="0"/>
          <w:marTop w:val="0"/>
          <w:marBottom w:val="0"/>
          <w:divBdr>
            <w:top w:val="none" w:sz="0" w:space="0" w:color="auto"/>
            <w:left w:val="none" w:sz="0" w:space="0" w:color="auto"/>
            <w:bottom w:val="none" w:sz="0" w:space="0" w:color="auto"/>
            <w:right w:val="none" w:sz="0" w:space="0" w:color="auto"/>
          </w:divBdr>
        </w:div>
        <w:div w:id="1696492765">
          <w:marLeft w:val="480"/>
          <w:marRight w:val="0"/>
          <w:marTop w:val="0"/>
          <w:marBottom w:val="0"/>
          <w:divBdr>
            <w:top w:val="none" w:sz="0" w:space="0" w:color="auto"/>
            <w:left w:val="none" w:sz="0" w:space="0" w:color="auto"/>
            <w:bottom w:val="none" w:sz="0" w:space="0" w:color="auto"/>
            <w:right w:val="none" w:sz="0" w:space="0" w:color="auto"/>
          </w:divBdr>
        </w:div>
        <w:div w:id="237598162">
          <w:marLeft w:val="480"/>
          <w:marRight w:val="0"/>
          <w:marTop w:val="0"/>
          <w:marBottom w:val="0"/>
          <w:divBdr>
            <w:top w:val="none" w:sz="0" w:space="0" w:color="auto"/>
            <w:left w:val="none" w:sz="0" w:space="0" w:color="auto"/>
            <w:bottom w:val="none" w:sz="0" w:space="0" w:color="auto"/>
            <w:right w:val="none" w:sz="0" w:space="0" w:color="auto"/>
          </w:divBdr>
        </w:div>
        <w:div w:id="1718432492">
          <w:marLeft w:val="480"/>
          <w:marRight w:val="0"/>
          <w:marTop w:val="0"/>
          <w:marBottom w:val="0"/>
          <w:divBdr>
            <w:top w:val="none" w:sz="0" w:space="0" w:color="auto"/>
            <w:left w:val="none" w:sz="0" w:space="0" w:color="auto"/>
            <w:bottom w:val="none" w:sz="0" w:space="0" w:color="auto"/>
            <w:right w:val="none" w:sz="0" w:space="0" w:color="auto"/>
          </w:divBdr>
        </w:div>
        <w:div w:id="1536770813">
          <w:marLeft w:val="480"/>
          <w:marRight w:val="0"/>
          <w:marTop w:val="0"/>
          <w:marBottom w:val="0"/>
          <w:divBdr>
            <w:top w:val="none" w:sz="0" w:space="0" w:color="auto"/>
            <w:left w:val="none" w:sz="0" w:space="0" w:color="auto"/>
            <w:bottom w:val="none" w:sz="0" w:space="0" w:color="auto"/>
            <w:right w:val="none" w:sz="0" w:space="0" w:color="auto"/>
          </w:divBdr>
        </w:div>
        <w:div w:id="35273682">
          <w:marLeft w:val="480"/>
          <w:marRight w:val="0"/>
          <w:marTop w:val="0"/>
          <w:marBottom w:val="0"/>
          <w:divBdr>
            <w:top w:val="none" w:sz="0" w:space="0" w:color="auto"/>
            <w:left w:val="none" w:sz="0" w:space="0" w:color="auto"/>
            <w:bottom w:val="none" w:sz="0" w:space="0" w:color="auto"/>
            <w:right w:val="none" w:sz="0" w:space="0" w:color="auto"/>
          </w:divBdr>
        </w:div>
        <w:div w:id="505706283">
          <w:marLeft w:val="480"/>
          <w:marRight w:val="0"/>
          <w:marTop w:val="0"/>
          <w:marBottom w:val="0"/>
          <w:divBdr>
            <w:top w:val="none" w:sz="0" w:space="0" w:color="auto"/>
            <w:left w:val="none" w:sz="0" w:space="0" w:color="auto"/>
            <w:bottom w:val="none" w:sz="0" w:space="0" w:color="auto"/>
            <w:right w:val="none" w:sz="0" w:space="0" w:color="auto"/>
          </w:divBdr>
        </w:div>
        <w:div w:id="1013994457">
          <w:marLeft w:val="480"/>
          <w:marRight w:val="0"/>
          <w:marTop w:val="0"/>
          <w:marBottom w:val="0"/>
          <w:divBdr>
            <w:top w:val="none" w:sz="0" w:space="0" w:color="auto"/>
            <w:left w:val="none" w:sz="0" w:space="0" w:color="auto"/>
            <w:bottom w:val="none" w:sz="0" w:space="0" w:color="auto"/>
            <w:right w:val="none" w:sz="0" w:space="0" w:color="auto"/>
          </w:divBdr>
        </w:div>
        <w:div w:id="1120995859">
          <w:marLeft w:val="480"/>
          <w:marRight w:val="0"/>
          <w:marTop w:val="0"/>
          <w:marBottom w:val="0"/>
          <w:divBdr>
            <w:top w:val="none" w:sz="0" w:space="0" w:color="auto"/>
            <w:left w:val="none" w:sz="0" w:space="0" w:color="auto"/>
            <w:bottom w:val="none" w:sz="0" w:space="0" w:color="auto"/>
            <w:right w:val="none" w:sz="0" w:space="0" w:color="auto"/>
          </w:divBdr>
        </w:div>
        <w:div w:id="1295259675">
          <w:marLeft w:val="480"/>
          <w:marRight w:val="0"/>
          <w:marTop w:val="0"/>
          <w:marBottom w:val="0"/>
          <w:divBdr>
            <w:top w:val="none" w:sz="0" w:space="0" w:color="auto"/>
            <w:left w:val="none" w:sz="0" w:space="0" w:color="auto"/>
            <w:bottom w:val="none" w:sz="0" w:space="0" w:color="auto"/>
            <w:right w:val="none" w:sz="0" w:space="0" w:color="auto"/>
          </w:divBdr>
        </w:div>
        <w:div w:id="1504006477">
          <w:marLeft w:val="480"/>
          <w:marRight w:val="0"/>
          <w:marTop w:val="0"/>
          <w:marBottom w:val="0"/>
          <w:divBdr>
            <w:top w:val="none" w:sz="0" w:space="0" w:color="auto"/>
            <w:left w:val="none" w:sz="0" w:space="0" w:color="auto"/>
            <w:bottom w:val="none" w:sz="0" w:space="0" w:color="auto"/>
            <w:right w:val="none" w:sz="0" w:space="0" w:color="auto"/>
          </w:divBdr>
        </w:div>
        <w:div w:id="1490512464">
          <w:marLeft w:val="480"/>
          <w:marRight w:val="0"/>
          <w:marTop w:val="0"/>
          <w:marBottom w:val="0"/>
          <w:divBdr>
            <w:top w:val="none" w:sz="0" w:space="0" w:color="auto"/>
            <w:left w:val="none" w:sz="0" w:space="0" w:color="auto"/>
            <w:bottom w:val="none" w:sz="0" w:space="0" w:color="auto"/>
            <w:right w:val="none" w:sz="0" w:space="0" w:color="auto"/>
          </w:divBdr>
        </w:div>
        <w:div w:id="1987469086">
          <w:marLeft w:val="480"/>
          <w:marRight w:val="0"/>
          <w:marTop w:val="0"/>
          <w:marBottom w:val="0"/>
          <w:divBdr>
            <w:top w:val="none" w:sz="0" w:space="0" w:color="auto"/>
            <w:left w:val="none" w:sz="0" w:space="0" w:color="auto"/>
            <w:bottom w:val="none" w:sz="0" w:space="0" w:color="auto"/>
            <w:right w:val="none" w:sz="0" w:space="0" w:color="auto"/>
          </w:divBdr>
        </w:div>
        <w:div w:id="978261969">
          <w:marLeft w:val="480"/>
          <w:marRight w:val="0"/>
          <w:marTop w:val="0"/>
          <w:marBottom w:val="0"/>
          <w:divBdr>
            <w:top w:val="none" w:sz="0" w:space="0" w:color="auto"/>
            <w:left w:val="none" w:sz="0" w:space="0" w:color="auto"/>
            <w:bottom w:val="none" w:sz="0" w:space="0" w:color="auto"/>
            <w:right w:val="none" w:sz="0" w:space="0" w:color="auto"/>
          </w:divBdr>
        </w:div>
      </w:divsChild>
    </w:div>
    <w:div w:id="1848247116">
      <w:bodyDiv w:val="1"/>
      <w:marLeft w:val="0"/>
      <w:marRight w:val="0"/>
      <w:marTop w:val="0"/>
      <w:marBottom w:val="0"/>
      <w:divBdr>
        <w:top w:val="none" w:sz="0" w:space="0" w:color="auto"/>
        <w:left w:val="none" w:sz="0" w:space="0" w:color="auto"/>
        <w:bottom w:val="none" w:sz="0" w:space="0" w:color="auto"/>
        <w:right w:val="none" w:sz="0" w:space="0" w:color="auto"/>
      </w:divBdr>
    </w:div>
    <w:div w:id="1848472024">
      <w:bodyDiv w:val="1"/>
      <w:marLeft w:val="0"/>
      <w:marRight w:val="0"/>
      <w:marTop w:val="0"/>
      <w:marBottom w:val="0"/>
      <w:divBdr>
        <w:top w:val="none" w:sz="0" w:space="0" w:color="auto"/>
        <w:left w:val="none" w:sz="0" w:space="0" w:color="auto"/>
        <w:bottom w:val="none" w:sz="0" w:space="0" w:color="auto"/>
        <w:right w:val="none" w:sz="0" w:space="0" w:color="auto"/>
      </w:divBdr>
    </w:div>
    <w:div w:id="1848472746">
      <w:bodyDiv w:val="1"/>
      <w:marLeft w:val="0"/>
      <w:marRight w:val="0"/>
      <w:marTop w:val="0"/>
      <w:marBottom w:val="0"/>
      <w:divBdr>
        <w:top w:val="none" w:sz="0" w:space="0" w:color="auto"/>
        <w:left w:val="none" w:sz="0" w:space="0" w:color="auto"/>
        <w:bottom w:val="none" w:sz="0" w:space="0" w:color="auto"/>
        <w:right w:val="none" w:sz="0" w:space="0" w:color="auto"/>
      </w:divBdr>
    </w:div>
    <w:div w:id="1848791404">
      <w:bodyDiv w:val="1"/>
      <w:marLeft w:val="0"/>
      <w:marRight w:val="0"/>
      <w:marTop w:val="0"/>
      <w:marBottom w:val="0"/>
      <w:divBdr>
        <w:top w:val="none" w:sz="0" w:space="0" w:color="auto"/>
        <w:left w:val="none" w:sz="0" w:space="0" w:color="auto"/>
        <w:bottom w:val="none" w:sz="0" w:space="0" w:color="auto"/>
        <w:right w:val="none" w:sz="0" w:space="0" w:color="auto"/>
      </w:divBdr>
    </w:div>
    <w:div w:id="1848862327">
      <w:bodyDiv w:val="1"/>
      <w:marLeft w:val="0"/>
      <w:marRight w:val="0"/>
      <w:marTop w:val="0"/>
      <w:marBottom w:val="0"/>
      <w:divBdr>
        <w:top w:val="none" w:sz="0" w:space="0" w:color="auto"/>
        <w:left w:val="none" w:sz="0" w:space="0" w:color="auto"/>
        <w:bottom w:val="none" w:sz="0" w:space="0" w:color="auto"/>
        <w:right w:val="none" w:sz="0" w:space="0" w:color="auto"/>
      </w:divBdr>
    </w:div>
    <w:div w:id="1848904625">
      <w:bodyDiv w:val="1"/>
      <w:marLeft w:val="0"/>
      <w:marRight w:val="0"/>
      <w:marTop w:val="0"/>
      <w:marBottom w:val="0"/>
      <w:divBdr>
        <w:top w:val="none" w:sz="0" w:space="0" w:color="auto"/>
        <w:left w:val="none" w:sz="0" w:space="0" w:color="auto"/>
        <w:bottom w:val="none" w:sz="0" w:space="0" w:color="auto"/>
        <w:right w:val="none" w:sz="0" w:space="0" w:color="auto"/>
      </w:divBdr>
    </w:div>
    <w:div w:id="1849128175">
      <w:bodyDiv w:val="1"/>
      <w:marLeft w:val="0"/>
      <w:marRight w:val="0"/>
      <w:marTop w:val="0"/>
      <w:marBottom w:val="0"/>
      <w:divBdr>
        <w:top w:val="none" w:sz="0" w:space="0" w:color="auto"/>
        <w:left w:val="none" w:sz="0" w:space="0" w:color="auto"/>
        <w:bottom w:val="none" w:sz="0" w:space="0" w:color="auto"/>
        <w:right w:val="none" w:sz="0" w:space="0" w:color="auto"/>
      </w:divBdr>
    </w:div>
    <w:div w:id="1849177176">
      <w:bodyDiv w:val="1"/>
      <w:marLeft w:val="0"/>
      <w:marRight w:val="0"/>
      <w:marTop w:val="0"/>
      <w:marBottom w:val="0"/>
      <w:divBdr>
        <w:top w:val="none" w:sz="0" w:space="0" w:color="auto"/>
        <w:left w:val="none" w:sz="0" w:space="0" w:color="auto"/>
        <w:bottom w:val="none" w:sz="0" w:space="0" w:color="auto"/>
        <w:right w:val="none" w:sz="0" w:space="0" w:color="auto"/>
      </w:divBdr>
    </w:div>
    <w:div w:id="1849636650">
      <w:bodyDiv w:val="1"/>
      <w:marLeft w:val="0"/>
      <w:marRight w:val="0"/>
      <w:marTop w:val="0"/>
      <w:marBottom w:val="0"/>
      <w:divBdr>
        <w:top w:val="none" w:sz="0" w:space="0" w:color="auto"/>
        <w:left w:val="none" w:sz="0" w:space="0" w:color="auto"/>
        <w:bottom w:val="none" w:sz="0" w:space="0" w:color="auto"/>
        <w:right w:val="none" w:sz="0" w:space="0" w:color="auto"/>
      </w:divBdr>
    </w:div>
    <w:div w:id="1849712828">
      <w:bodyDiv w:val="1"/>
      <w:marLeft w:val="0"/>
      <w:marRight w:val="0"/>
      <w:marTop w:val="0"/>
      <w:marBottom w:val="0"/>
      <w:divBdr>
        <w:top w:val="none" w:sz="0" w:space="0" w:color="auto"/>
        <w:left w:val="none" w:sz="0" w:space="0" w:color="auto"/>
        <w:bottom w:val="none" w:sz="0" w:space="0" w:color="auto"/>
        <w:right w:val="none" w:sz="0" w:space="0" w:color="auto"/>
      </w:divBdr>
    </w:div>
    <w:div w:id="1850101287">
      <w:bodyDiv w:val="1"/>
      <w:marLeft w:val="0"/>
      <w:marRight w:val="0"/>
      <w:marTop w:val="0"/>
      <w:marBottom w:val="0"/>
      <w:divBdr>
        <w:top w:val="none" w:sz="0" w:space="0" w:color="auto"/>
        <w:left w:val="none" w:sz="0" w:space="0" w:color="auto"/>
        <w:bottom w:val="none" w:sz="0" w:space="0" w:color="auto"/>
        <w:right w:val="none" w:sz="0" w:space="0" w:color="auto"/>
      </w:divBdr>
    </w:div>
    <w:div w:id="1850216812">
      <w:bodyDiv w:val="1"/>
      <w:marLeft w:val="0"/>
      <w:marRight w:val="0"/>
      <w:marTop w:val="0"/>
      <w:marBottom w:val="0"/>
      <w:divBdr>
        <w:top w:val="none" w:sz="0" w:space="0" w:color="auto"/>
        <w:left w:val="none" w:sz="0" w:space="0" w:color="auto"/>
        <w:bottom w:val="none" w:sz="0" w:space="0" w:color="auto"/>
        <w:right w:val="none" w:sz="0" w:space="0" w:color="auto"/>
      </w:divBdr>
    </w:div>
    <w:div w:id="1850438193">
      <w:bodyDiv w:val="1"/>
      <w:marLeft w:val="0"/>
      <w:marRight w:val="0"/>
      <w:marTop w:val="0"/>
      <w:marBottom w:val="0"/>
      <w:divBdr>
        <w:top w:val="none" w:sz="0" w:space="0" w:color="auto"/>
        <w:left w:val="none" w:sz="0" w:space="0" w:color="auto"/>
        <w:bottom w:val="none" w:sz="0" w:space="0" w:color="auto"/>
        <w:right w:val="none" w:sz="0" w:space="0" w:color="auto"/>
      </w:divBdr>
    </w:div>
    <w:div w:id="1850559766">
      <w:bodyDiv w:val="1"/>
      <w:marLeft w:val="0"/>
      <w:marRight w:val="0"/>
      <w:marTop w:val="0"/>
      <w:marBottom w:val="0"/>
      <w:divBdr>
        <w:top w:val="none" w:sz="0" w:space="0" w:color="auto"/>
        <w:left w:val="none" w:sz="0" w:space="0" w:color="auto"/>
        <w:bottom w:val="none" w:sz="0" w:space="0" w:color="auto"/>
        <w:right w:val="none" w:sz="0" w:space="0" w:color="auto"/>
      </w:divBdr>
    </w:div>
    <w:div w:id="1850560973">
      <w:bodyDiv w:val="1"/>
      <w:marLeft w:val="0"/>
      <w:marRight w:val="0"/>
      <w:marTop w:val="0"/>
      <w:marBottom w:val="0"/>
      <w:divBdr>
        <w:top w:val="none" w:sz="0" w:space="0" w:color="auto"/>
        <w:left w:val="none" w:sz="0" w:space="0" w:color="auto"/>
        <w:bottom w:val="none" w:sz="0" w:space="0" w:color="auto"/>
        <w:right w:val="none" w:sz="0" w:space="0" w:color="auto"/>
      </w:divBdr>
      <w:divsChild>
        <w:div w:id="457726830">
          <w:marLeft w:val="480"/>
          <w:marRight w:val="0"/>
          <w:marTop w:val="0"/>
          <w:marBottom w:val="0"/>
          <w:divBdr>
            <w:top w:val="none" w:sz="0" w:space="0" w:color="auto"/>
            <w:left w:val="none" w:sz="0" w:space="0" w:color="auto"/>
            <w:bottom w:val="none" w:sz="0" w:space="0" w:color="auto"/>
            <w:right w:val="none" w:sz="0" w:space="0" w:color="auto"/>
          </w:divBdr>
        </w:div>
        <w:div w:id="582840906">
          <w:marLeft w:val="480"/>
          <w:marRight w:val="0"/>
          <w:marTop w:val="0"/>
          <w:marBottom w:val="0"/>
          <w:divBdr>
            <w:top w:val="none" w:sz="0" w:space="0" w:color="auto"/>
            <w:left w:val="none" w:sz="0" w:space="0" w:color="auto"/>
            <w:bottom w:val="none" w:sz="0" w:space="0" w:color="auto"/>
            <w:right w:val="none" w:sz="0" w:space="0" w:color="auto"/>
          </w:divBdr>
        </w:div>
        <w:div w:id="1235235680">
          <w:marLeft w:val="480"/>
          <w:marRight w:val="0"/>
          <w:marTop w:val="0"/>
          <w:marBottom w:val="0"/>
          <w:divBdr>
            <w:top w:val="none" w:sz="0" w:space="0" w:color="auto"/>
            <w:left w:val="none" w:sz="0" w:space="0" w:color="auto"/>
            <w:bottom w:val="none" w:sz="0" w:space="0" w:color="auto"/>
            <w:right w:val="none" w:sz="0" w:space="0" w:color="auto"/>
          </w:divBdr>
        </w:div>
        <w:div w:id="1175459249">
          <w:marLeft w:val="480"/>
          <w:marRight w:val="0"/>
          <w:marTop w:val="0"/>
          <w:marBottom w:val="0"/>
          <w:divBdr>
            <w:top w:val="none" w:sz="0" w:space="0" w:color="auto"/>
            <w:left w:val="none" w:sz="0" w:space="0" w:color="auto"/>
            <w:bottom w:val="none" w:sz="0" w:space="0" w:color="auto"/>
            <w:right w:val="none" w:sz="0" w:space="0" w:color="auto"/>
          </w:divBdr>
        </w:div>
        <w:div w:id="1415977830">
          <w:marLeft w:val="480"/>
          <w:marRight w:val="0"/>
          <w:marTop w:val="0"/>
          <w:marBottom w:val="0"/>
          <w:divBdr>
            <w:top w:val="none" w:sz="0" w:space="0" w:color="auto"/>
            <w:left w:val="none" w:sz="0" w:space="0" w:color="auto"/>
            <w:bottom w:val="none" w:sz="0" w:space="0" w:color="auto"/>
            <w:right w:val="none" w:sz="0" w:space="0" w:color="auto"/>
          </w:divBdr>
        </w:div>
        <w:div w:id="444231601">
          <w:marLeft w:val="480"/>
          <w:marRight w:val="0"/>
          <w:marTop w:val="0"/>
          <w:marBottom w:val="0"/>
          <w:divBdr>
            <w:top w:val="none" w:sz="0" w:space="0" w:color="auto"/>
            <w:left w:val="none" w:sz="0" w:space="0" w:color="auto"/>
            <w:bottom w:val="none" w:sz="0" w:space="0" w:color="auto"/>
            <w:right w:val="none" w:sz="0" w:space="0" w:color="auto"/>
          </w:divBdr>
        </w:div>
        <w:div w:id="753167067">
          <w:marLeft w:val="480"/>
          <w:marRight w:val="0"/>
          <w:marTop w:val="0"/>
          <w:marBottom w:val="0"/>
          <w:divBdr>
            <w:top w:val="none" w:sz="0" w:space="0" w:color="auto"/>
            <w:left w:val="none" w:sz="0" w:space="0" w:color="auto"/>
            <w:bottom w:val="none" w:sz="0" w:space="0" w:color="auto"/>
            <w:right w:val="none" w:sz="0" w:space="0" w:color="auto"/>
          </w:divBdr>
        </w:div>
        <w:div w:id="787049543">
          <w:marLeft w:val="480"/>
          <w:marRight w:val="0"/>
          <w:marTop w:val="0"/>
          <w:marBottom w:val="0"/>
          <w:divBdr>
            <w:top w:val="none" w:sz="0" w:space="0" w:color="auto"/>
            <w:left w:val="none" w:sz="0" w:space="0" w:color="auto"/>
            <w:bottom w:val="none" w:sz="0" w:space="0" w:color="auto"/>
            <w:right w:val="none" w:sz="0" w:space="0" w:color="auto"/>
          </w:divBdr>
        </w:div>
        <w:div w:id="577372395">
          <w:marLeft w:val="480"/>
          <w:marRight w:val="0"/>
          <w:marTop w:val="0"/>
          <w:marBottom w:val="0"/>
          <w:divBdr>
            <w:top w:val="none" w:sz="0" w:space="0" w:color="auto"/>
            <w:left w:val="none" w:sz="0" w:space="0" w:color="auto"/>
            <w:bottom w:val="none" w:sz="0" w:space="0" w:color="auto"/>
            <w:right w:val="none" w:sz="0" w:space="0" w:color="auto"/>
          </w:divBdr>
        </w:div>
        <w:div w:id="1031221235">
          <w:marLeft w:val="480"/>
          <w:marRight w:val="0"/>
          <w:marTop w:val="0"/>
          <w:marBottom w:val="0"/>
          <w:divBdr>
            <w:top w:val="none" w:sz="0" w:space="0" w:color="auto"/>
            <w:left w:val="none" w:sz="0" w:space="0" w:color="auto"/>
            <w:bottom w:val="none" w:sz="0" w:space="0" w:color="auto"/>
            <w:right w:val="none" w:sz="0" w:space="0" w:color="auto"/>
          </w:divBdr>
        </w:div>
        <w:div w:id="1449550190">
          <w:marLeft w:val="480"/>
          <w:marRight w:val="0"/>
          <w:marTop w:val="0"/>
          <w:marBottom w:val="0"/>
          <w:divBdr>
            <w:top w:val="none" w:sz="0" w:space="0" w:color="auto"/>
            <w:left w:val="none" w:sz="0" w:space="0" w:color="auto"/>
            <w:bottom w:val="none" w:sz="0" w:space="0" w:color="auto"/>
            <w:right w:val="none" w:sz="0" w:space="0" w:color="auto"/>
          </w:divBdr>
        </w:div>
        <w:div w:id="337344282">
          <w:marLeft w:val="480"/>
          <w:marRight w:val="0"/>
          <w:marTop w:val="0"/>
          <w:marBottom w:val="0"/>
          <w:divBdr>
            <w:top w:val="none" w:sz="0" w:space="0" w:color="auto"/>
            <w:left w:val="none" w:sz="0" w:space="0" w:color="auto"/>
            <w:bottom w:val="none" w:sz="0" w:space="0" w:color="auto"/>
            <w:right w:val="none" w:sz="0" w:space="0" w:color="auto"/>
          </w:divBdr>
        </w:div>
        <w:div w:id="595603780">
          <w:marLeft w:val="480"/>
          <w:marRight w:val="0"/>
          <w:marTop w:val="0"/>
          <w:marBottom w:val="0"/>
          <w:divBdr>
            <w:top w:val="none" w:sz="0" w:space="0" w:color="auto"/>
            <w:left w:val="none" w:sz="0" w:space="0" w:color="auto"/>
            <w:bottom w:val="none" w:sz="0" w:space="0" w:color="auto"/>
            <w:right w:val="none" w:sz="0" w:space="0" w:color="auto"/>
          </w:divBdr>
        </w:div>
        <w:div w:id="214853124">
          <w:marLeft w:val="480"/>
          <w:marRight w:val="0"/>
          <w:marTop w:val="0"/>
          <w:marBottom w:val="0"/>
          <w:divBdr>
            <w:top w:val="none" w:sz="0" w:space="0" w:color="auto"/>
            <w:left w:val="none" w:sz="0" w:space="0" w:color="auto"/>
            <w:bottom w:val="none" w:sz="0" w:space="0" w:color="auto"/>
            <w:right w:val="none" w:sz="0" w:space="0" w:color="auto"/>
          </w:divBdr>
        </w:div>
        <w:div w:id="1102842010">
          <w:marLeft w:val="480"/>
          <w:marRight w:val="0"/>
          <w:marTop w:val="0"/>
          <w:marBottom w:val="0"/>
          <w:divBdr>
            <w:top w:val="none" w:sz="0" w:space="0" w:color="auto"/>
            <w:left w:val="none" w:sz="0" w:space="0" w:color="auto"/>
            <w:bottom w:val="none" w:sz="0" w:space="0" w:color="auto"/>
            <w:right w:val="none" w:sz="0" w:space="0" w:color="auto"/>
          </w:divBdr>
        </w:div>
        <w:div w:id="961154493">
          <w:marLeft w:val="480"/>
          <w:marRight w:val="0"/>
          <w:marTop w:val="0"/>
          <w:marBottom w:val="0"/>
          <w:divBdr>
            <w:top w:val="none" w:sz="0" w:space="0" w:color="auto"/>
            <w:left w:val="none" w:sz="0" w:space="0" w:color="auto"/>
            <w:bottom w:val="none" w:sz="0" w:space="0" w:color="auto"/>
            <w:right w:val="none" w:sz="0" w:space="0" w:color="auto"/>
          </w:divBdr>
        </w:div>
        <w:div w:id="1443188475">
          <w:marLeft w:val="480"/>
          <w:marRight w:val="0"/>
          <w:marTop w:val="0"/>
          <w:marBottom w:val="0"/>
          <w:divBdr>
            <w:top w:val="none" w:sz="0" w:space="0" w:color="auto"/>
            <w:left w:val="none" w:sz="0" w:space="0" w:color="auto"/>
            <w:bottom w:val="none" w:sz="0" w:space="0" w:color="auto"/>
            <w:right w:val="none" w:sz="0" w:space="0" w:color="auto"/>
          </w:divBdr>
        </w:div>
        <w:div w:id="323510151">
          <w:marLeft w:val="480"/>
          <w:marRight w:val="0"/>
          <w:marTop w:val="0"/>
          <w:marBottom w:val="0"/>
          <w:divBdr>
            <w:top w:val="none" w:sz="0" w:space="0" w:color="auto"/>
            <w:left w:val="none" w:sz="0" w:space="0" w:color="auto"/>
            <w:bottom w:val="none" w:sz="0" w:space="0" w:color="auto"/>
            <w:right w:val="none" w:sz="0" w:space="0" w:color="auto"/>
          </w:divBdr>
        </w:div>
        <w:div w:id="2007980396">
          <w:marLeft w:val="480"/>
          <w:marRight w:val="0"/>
          <w:marTop w:val="0"/>
          <w:marBottom w:val="0"/>
          <w:divBdr>
            <w:top w:val="none" w:sz="0" w:space="0" w:color="auto"/>
            <w:left w:val="none" w:sz="0" w:space="0" w:color="auto"/>
            <w:bottom w:val="none" w:sz="0" w:space="0" w:color="auto"/>
            <w:right w:val="none" w:sz="0" w:space="0" w:color="auto"/>
          </w:divBdr>
        </w:div>
        <w:div w:id="1147209261">
          <w:marLeft w:val="480"/>
          <w:marRight w:val="0"/>
          <w:marTop w:val="0"/>
          <w:marBottom w:val="0"/>
          <w:divBdr>
            <w:top w:val="none" w:sz="0" w:space="0" w:color="auto"/>
            <w:left w:val="none" w:sz="0" w:space="0" w:color="auto"/>
            <w:bottom w:val="none" w:sz="0" w:space="0" w:color="auto"/>
            <w:right w:val="none" w:sz="0" w:space="0" w:color="auto"/>
          </w:divBdr>
        </w:div>
        <w:div w:id="1478457552">
          <w:marLeft w:val="480"/>
          <w:marRight w:val="0"/>
          <w:marTop w:val="0"/>
          <w:marBottom w:val="0"/>
          <w:divBdr>
            <w:top w:val="none" w:sz="0" w:space="0" w:color="auto"/>
            <w:left w:val="none" w:sz="0" w:space="0" w:color="auto"/>
            <w:bottom w:val="none" w:sz="0" w:space="0" w:color="auto"/>
            <w:right w:val="none" w:sz="0" w:space="0" w:color="auto"/>
          </w:divBdr>
        </w:div>
        <w:div w:id="1824079155">
          <w:marLeft w:val="480"/>
          <w:marRight w:val="0"/>
          <w:marTop w:val="0"/>
          <w:marBottom w:val="0"/>
          <w:divBdr>
            <w:top w:val="none" w:sz="0" w:space="0" w:color="auto"/>
            <w:left w:val="none" w:sz="0" w:space="0" w:color="auto"/>
            <w:bottom w:val="none" w:sz="0" w:space="0" w:color="auto"/>
            <w:right w:val="none" w:sz="0" w:space="0" w:color="auto"/>
          </w:divBdr>
        </w:div>
        <w:div w:id="613557139">
          <w:marLeft w:val="480"/>
          <w:marRight w:val="0"/>
          <w:marTop w:val="0"/>
          <w:marBottom w:val="0"/>
          <w:divBdr>
            <w:top w:val="none" w:sz="0" w:space="0" w:color="auto"/>
            <w:left w:val="none" w:sz="0" w:space="0" w:color="auto"/>
            <w:bottom w:val="none" w:sz="0" w:space="0" w:color="auto"/>
            <w:right w:val="none" w:sz="0" w:space="0" w:color="auto"/>
          </w:divBdr>
        </w:div>
        <w:div w:id="444153345">
          <w:marLeft w:val="480"/>
          <w:marRight w:val="0"/>
          <w:marTop w:val="0"/>
          <w:marBottom w:val="0"/>
          <w:divBdr>
            <w:top w:val="none" w:sz="0" w:space="0" w:color="auto"/>
            <w:left w:val="none" w:sz="0" w:space="0" w:color="auto"/>
            <w:bottom w:val="none" w:sz="0" w:space="0" w:color="auto"/>
            <w:right w:val="none" w:sz="0" w:space="0" w:color="auto"/>
          </w:divBdr>
        </w:div>
        <w:div w:id="329915084">
          <w:marLeft w:val="480"/>
          <w:marRight w:val="0"/>
          <w:marTop w:val="0"/>
          <w:marBottom w:val="0"/>
          <w:divBdr>
            <w:top w:val="none" w:sz="0" w:space="0" w:color="auto"/>
            <w:left w:val="none" w:sz="0" w:space="0" w:color="auto"/>
            <w:bottom w:val="none" w:sz="0" w:space="0" w:color="auto"/>
            <w:right w:val="none" w:sz="0" w:space="0" w:color="auto"/>
          </w:divBdr>
        </w:div>
        <w:div w:id="1213611516">
          <w:marLeft w:val="480"/>
          <w:marRight w:val="0"/>
          <w:marTop w:val="0"/>
          <w:marBottom w:val="0"/>
          <w:divBdr>
            <w:top w:val="none" w:sz="0" w:space="0" w:color="auto"/>
            <w:left w:val="none" w:sz="0" w:space="0" w:color="auto"/>
            <w:bottom w:val="none" w:sz="0" w:space="0" w:color="auto"/>
            <w:right w:val="none" w:sz="0" w:space="0" w:color="auto"/>
          </w:divBdr>
        </w:div>
        <w:div w:id="353118222">
          <w:marLeft w:val="480"/>
          <w:marRight w:val="0"/>
          <w:marTop w:val="0"/>
          <w:marBottom w:val="0"/>
          <w:divBdr>
            <w:top w:val="none" w:sz="0" w:space="0" w:color="auto"/>
            <w:left w:val="none" w:sz="0" w:space="0" w:color="auto"/>
            <w:bottom w:val="none" w:sz="0" w:space="0" w:color="auto"/>
            <w:right w:val="none" w:sz="0" w:space="0" w:color="auto"/>
          </w:divBdr>
        </w:div>
        <w:div w:id="707796801">
          <w:marLeft w:val="480"/>
          <w:marRight w:val="0"/>
          <w:marTop w:val="0"/>
          <w:marBottom w:val="0"/>
          <w:divBdr>
            <w:top w:val="none" w:sz="0" w:space="0" w:color="auto"/>
            <w:left w:val="none" w:sz="0" w:space="0" w:color="auto"/>
            <w:bottom w:val="none" w:sz="0" w:space="0" w:color="auto"/>
            <w:right w:val="none" w:sz="0" w:space="0" w:color="auto"/>
          </w:divBdr>
        </w:div>
        <w:div w:id="726076675">
          <w:marLeft w:val="480"/>
          <w:marRight w:val="0"/>
          <w:marTop w:val="0"/>
          <w:marBottom w:val="0"/>
          <w:divBdr>
            <w:top w:val="none" w:sz="0" w:space="0" w:color="auto"/>
            <w:left w:val="none" w:sz="0" w:space="0" w:color="auto"/>
            <w:bottom w:val="none" w:sz="0" w:space="0" w:color="auto"/>
            <w:right w:val="none" w:sz="0" w:space="0" w:color="auto"/>
          </w:divBdr>
        </w:div>
        <w:div w:id="2109767416">
          <w:marLeft w:val="480"/>
          <w:marRight w:val="0"/>
          <w:marTop w:val="0"/>
          <w:marBottom w:val="0"/>
          <w:divBdr>
            <w:top w:val="none" w:sz="0" w:space="0" w:color="auto"/>
            <w:left w:val="none" w:sz="0" w:space="0" w:color="auto"/>
            <w:bottom w:val="none" w:sz="0" w:space="0" w:color="auto"/>
            <w:right w:val="none" w:sz="0" w:space="0" w:color="auto"/>
          </w:divBdr>
        </w:div>
        <w:div w:id="389964166">
          <w:marLeft w:val="480"/>
          <w:marRight w:val="0"/>
          <w:marTop w:val="0"/>
          <w:marBottom w:val="0"/>
          <w:divBdr>
            <w:top w:val="none" w:sz="0" w:space="0" w:color="auto"/>
            <w:left w:val="none" w:sz="0" w:space="0" w:color="auto"/>
            <w:bottom w:val="none" w:sz="0" w:space="0" w:color="auto"/>
            <w:right w:val="none" w:sz="0" w:space="0" w:color="auto"/>
          </w:divBdr>
        </w:div>
        <w:div w:id="1119376812">
          <w:marLeft w:val="480"/>
          <w:marRight w:val="0"/>
          <w:marTop w:val="0"/>
          <w:marBottom w:val="0"/>
          <w:divBdr>
            <w:top w:val="none" w:sz="0" w:space="0" w:color="auto"/>
            <w:left w:val="none" w:sz="0" w:space="0" w:color="auto"/>
            <w:bottom w:val="none" w:sz="0" w:space="0" w:color="auto"/>
            <w:right w:val="none" w:sz="0" w:space="0" w:color="auto"/>
          </w:divBdr>
        </w:div>
        <w:div w:id="485515717">
          <w:marLeft w:val="480"/>
          <w:marRight w:val="0"/>
          <w:marTop w:val="0"/>
          <w:marBottom w:val="0"/>
          <w:divBdr>
            <w:top w:val="none" w:sz="0" w:space="0" w:color="auto"/>
            <w:left w:val="none" w:sz="0" w:space="0" w:color="auto"/>
            <w:bottom w:val="none" w:sz="0" w:space="0" w:color="auto"/>
            <w:right w:val="none" w:sz="0" w:space="0" w:color="auto"/>
          </w:divBdr>
        </w:div>
        <w:div w:id="1490948332">
          <w:marLeft w:val="480"/>
          <w:marRight w:val="0"/>
          <w:marTop w:val="0"/>
          <w:marBottom w:val="0"/>
          <w:divBdr>
            <w:top w:val="none" w:sz="0" w:space="0" w:color="auto"/>
            <w:left w:val="none" w:sz="0" w:space="0" w:color="auto"/>
            <w:bottom w:val="none" w:sz="0" w:space="0" w:color="auto"/>
            <w:right w:val="none" w:sz="0" w:space="0" w:color="auto"/>
          </w:divBdr>
        </w:div>
        <w:div w:id="465122789">
          <w:marLeft w:val="480"/>
          <w:marRight w:val="0"/>
          <w:marTop w:val="0"/>
          <w:marBottom w:val="0"/>
          <w:divBdr>
            <w:top w:val="none" w:sz="0" w:space="0" w:color="auto"/>
            <w:left w:val="none" w:sz="0" w:space="0" w:color="auto"/>
            <w:bottom w:val="none" w:sz="0" w:space="0" w:color="auto"/>
            <w:right w:val="none" w:sz="0" w:space="0" w:color="auto"/>
          </w:divBdr>
        </w:div>
        <w:div w:id="2107770096">
          <w:marLeft w:val="480"/>
          <w:marRight w:val="0"/>
          <w:marTop w:val="0"/>
          <w:marBottom w:val="0"/>
          <w:divBdr>
            <w:top w:val="none" w:sz="0" w:space="0" w:color="auto"/>
            <w:left w:val="none" w:sz="0" w:space="0" w:color="auto"/>
            <w:bottom w:val="none" w:sz="0" w:space="0" w:color="auto"/>
            <w:right w:val="none" w:sz="0" w:space="0" w:color="auto"/>
          </w:divBdr>
        </w:div>
        <w:div w:id="1465657262">
          <w:marLeft w:val="480"/>
          <w:marRight w:val="0"/>
          <w:marTop w:val="0"/>
          <w:marBottom w:val="0"/>
          <w:divBdr>
            <w:top w:val="none" w:sz="0" w:space="0" w:color="auto"/>
            <w:left w:val="none" w:sz="0" w:space="0" w:color="auto"/>
            <w:bottom w:val="none" w:sz="0" w:space="0" w:color="auto"/>
            <w:right w:val="none" w:sz="0" w:space="0" w:color="auto"/>
          </w:divBdr>
        </w:div>
        <w:div w:id="798457349">
          <w:marLeft w:val="480"/>
          <w:marRight w:val="0"/>
          <w:marTop w:val="0"/>
          <w:marBottom w:val="0"/>
          <w:divBdr>
            <w:top w:val="none" w:sz="0" w:space="0" w:color="auto"/>
            <w:left w:val="none" w:sz="0" w:space="0" w:color="auto"/>
            <w:bottom w:val="none" w:sz="0" w:space="0" w:color="auto"/>
            <w:right w:val="none" w:sz="0" w:space="0" w:color="auto"/>
          </w:divBdr>
        </w:div>
        <w:div w:id="1266307586">
          <w:marLeft w:val="480"/>
          <w:marRight w:val="0"/>
          <w:marTop w:val="0"/>
          <w:marBottom w:val="0"/>
          <w:divBdr>
            <w:top w:val="none" w:sz="0" w:space="0" w:color="auto"/>
            <w:left w:val="none" w:sz="0" w:space="0" w:color="auto"/>
            <w:bottom w:val="none" w:sz="0" w:space="0" w:color="auto"/>
            <w:right w:val="none" w:sz="0" w:space="0" w:color="auto"/>
          </w:divBdr>
        </w:div>
        <w:div w:id="1692797225">
          <w:marLeft w:val="480"/>
          <w:marRight w:val="0"/>
          <w:marTop w:val="0"/>
          <w:marBottom w:val="0"/>
          <w:divBdr>
            <w:top w:val="none" w:sz="0" w:space="0" w:color="auto"/>
            <w:left w:val="none" w:sz="0" w:space="0" w:color="auto"/>
            <w:bottom w:val="none" w:sz="0" w:space="0" w:color="auto"/>
            <w:right w:val="none" w:sz="0" w:space="0" w:color="auto"/>
          </w:divBdr>
        </w:div>
        <w:div w:id="1226986148">
          <w:marLeft w:val="480"/>
          <w:marRight w:val="0"/>
          <w:marTop w:val="0"/>
          <w:marBottom w:val="0"/>
          <w:divBdr>
            <w:top w:val="none" w:sz="0" w:space="0" w:color="auto"/>
            <w:left w:val="none" w:sz="0" w:space="0" w:color="auto"/>
            <w:bottom w:val="none" w:sz="0" w:space="0" w:color="auto"/>
            <w:right w:val="none" w:sz="0" w:space="0" w:color="auto"/>
          </w:divBdr>
        </w:div>
        <w:div w:id="1506746994">
          <w:marLeft w:val="480"/>
          <w:marRight w:val="0"/>
          <w:marTop w:val="0"/>
          <w:marBottom w:val="0"/>
          <w:divBdr>
            <w:top w:val="none" w:sz="0" w:space="0" w:color="auto"/>
            <w:left w:val="none" w:sz="0" w:space="0" w:color="auto"/>
            <w:bottom w:val="none" w:sz="0" w:space="0" w:color="auto"/>
            <w:right w:val="none" w:sz="0" w:space="0" w:color="auto"/>
          </w:divBdr>
        </w:div>
        <w:div w:id="1560440417">
          <w:marLeft w:val="480"/>
          <w:marRight w:val="0"/>
          <w:marTop w:val="0"/>
          <w:marBottom w:val="0"/>
          <w:divBdr>
            <w:top w:val="none" w:sz="0" w:space="0" w:color="auto"/>
            <w:left w:val="none" w:sz="0" w:space="0" w:color="auto"/>
            <w:bottom w:val="none" w:sz="0" w:space="0" w:color="auto"/>
            <w:right w:val="none" w:sz="0" w:space="0" w:color="auto"/>
          </w:divBdr>
        </w:div>
        <w:div w:id="1503859577">
          <w:marLeft w:val="480"/>
          <w:marRight w:val="0"/>
          <w:marTop w:val="0"/>
          <w:marBottom w:val="0"/>
          <w:divBdr>
            <w:top w:val="none" w:sz="0" w:space="0" w:color="auto"/>
            <w:left w:val="none" w:sz="0" w:space="0" w:color="auto"/>
            <w:bottom w:val="none" w:sz="0" w:space="0" w:color="auto"/>
            <w:right w:val="none" w:sz="0" w:space="0" w:color="auto"/>
          </w:divBdr>
        </w:div>
        <w:div w:id="134180378">
          <w:marLeft w:val="480"/>
          <w:marRight w:val="0"/>
          <w:marTop w:val="0"/>
          <w:marBottom w:val="0"/>
          <w:divBdr>
            <w:top w:val="none" w:sz="0" w:space="0" w:color="auto"/>
            <w:left w:val="none" w:sz="0" w:space="0" w:color="auto"/>
            <w:bottom w:val="none" w:sz="0" w:space="0" w:color="auto"/>
            <w:right w:val="none" w:sz="0" w:space="0" w:color="auto"/>
          </w:divBdr>
        </w:div>
        <w:div w:id="1755857366">
          <w:marLeft w:val="480"/>
          <w:marRight w:val="0"/>
          <w:marTop w:val="0"/>
          <w:marBottom w:val="0"/>
          <w:divBdr>
            <w:top w:val="none" w:sz="0" w:space="0" w:color="auto"/>
            <w:left w:val="none" w:sz="0" w:space="0" w:color="auto"/>
            <w:bottom w:val="none" w:sz="0" w:space="0" w:color="auto"/>
            <w:right w:val="none" w:sz="0" w:space="0" w:color="auto"/>
          </w:divBdr>
        </w:div>
        <w:div w:id="1136025077">
          <w:marLeft w:val="480"/>
          <w:marRight w:val="0"/>
          <w:marTop w:val="0"/>
          <w:marBottom w:val="0"/>
          <w:divBdr>
            <w:top w:val="none" w:sz="0" w:space="0" w:color="auto"/>
            <w:left w:val="none" w:sz="0" w:space="0" w:color="auto"/>
            <w:bottom w:val="none" w:sz="0" w:space="0" w:color="auto"/>
            <w:right w:val="none" w:sz="0" w:space="0" w:color="auto"/>
          </w:divBdr>
        </w:div>
        <w:div w:id="1660884239">
          <w:marLeft w:val="480"/>
          <w:marRight w:val="0"/>
          <w:marTop w:val="0"/>
          <w:marBottom w:val="0"/>
          <w:divBdr>
            <w:top w:val="none" w:sz="0" w:space="0" w:color="auto"/>
            <w:left w:val="none" w:sz="0" w:space="0" w:color="auto"/>
            <w:bottom w:val="none" w:sz="0" w:space="0" w:color="auto"/>
            <w:right w:val="none" w:sz="0" w:space="0" w:color="auto"/>
          </w:divBdr>
        </w:div>
        <w:div w:id="343749105">
          <w:marLeft w:val="480"/>
          <w:marRight w:val="0"/>
          <w:marTop w:val="0"/>
          <w:marBottom w:val="0"/>
          <w:divBdr>
            <w:top w:val="none" w:sz="0" w:space="0" w:color="auto"/>
            <w:left w:val="none" w:sz="0" w:space="0" w:color="auto"/>
            <w:bottom w:val="none" w:sz="0" w:space="0" w:color="auto"/>
            <w:right w:val="none" w:sz="0" w:space="0" w:color="auto"/>
          </w:divBdr>
        </w:div>
        <w:div w:id="1615206362">
          <w:marLeft w:val="480"/>
          <w:marRight w:val="0"/>
          <w:marTop w:val="0"/>
          <w:marBottom w:val="0"/>
          <w:divBdr>
            <w:top w:val="none" w:sz="0" w:space="0" w:color="auto"/>
            <w:left w:val="none" w:sz="0" w:space="0" w:color="auto"/>
            <w:bottom w:val="none" w:sz="0" w:space="0" w:color="auto"/>
            <w:right w:val="none" w:sz="0" w:space="0" w:color="auto"/>
          </w:divBdr>
        </w:div>
        <w:div w:id="1126968296">
          <w:marLeft w:val="480"/>
          <w:marRight w:val="0"/>
          <w:marTop w:val="0"/>
          <w:marBottom w:val="0"/>
          <w:divBdr>
            <w:top w:val="none" w:sz="0" w:space="0" w:color="auto"/>
            <w:left w:val="none" w:sz="0" w:space="0" w:color="auto"/>
            <w:bottom w:val="none" w:sz="0" w:space="0" w:color="auto"/>
            <w:right w:val="none" w:sz="0" w:space="0" w:color="auto"/>
          </w:divBdr>
        </w:div>
        <w:div w:id="1063406849">
          <w:marLeft w:val="480"/>
          <w:marRight w:val="0"/>
          <w:marTop w:val="0"/>
          <w:marBottom w:val="0"/>
          <w:divBdr>
            <w:top w:val="none" w:sz="0" w:space="0" w:color="auto"/>
            <w:left w:val="none" w:sz="0" w:space="0" w:color="auto"/>
            <w:bottom w:val="none" w:sz="0" w:space="0" w:color="auto"/>
            <w:right w:val="none" w:sz="0" w:space="0" w:color="auto"/>
          </w:divBdr>
        </w:div>
        <w:div w:id="1776435595">
          <w:marLeft w:val="480"/>
          <w:marRight w:val="0"/>
          <w:marTop w:val="0"/>
          <w:marBottom w:val="0"/>
          <w:divBdr>
            <w:top w:val="none" w:sz="0" w:space="0" w:color="auto"/>
            <w:left w:val="none" w:sz="0" w:space="0" w:color="auto"/>
            <w:bottom w:val="none" w:sz="0" w:space="0" w:color="auto"/>
            <w:right w:val="none" w:sz="0" w:space="0" w:color="auto"/>
          </w:divBdr>
        </w:div>
        <w:div w:id="1799763850">
          <w:marLeft w:val="480"/>
          <w:marRight w:val="0"/>
          <w:marTop w:val="0"/>
          <w:marBottom w:val="0"/>
          <w:divBdr>
            <w:top w:val="none" w:sz="0" w:space="0" w:color="auto"/>
            <w:left w:val="none" w:sz="0" w:space="0" w:color="auto"/>
            <w:bottom w:val="none" w:sz="0" w:space="0" w:color="auto"/>
            <w:right w:val="none" w:sz="0" w:space="0" w:color="auto"/>
          </w:divBdr>
        </w:div>
        <w:div w:id="603616214">
          <w:marLeft w:val="480"/>
          <w:marRight w:val="0"/>
          <w:marTop w:val="0"/>
          <w:marBottom w:val="0"/>
          <w:divBdr>
            <w:top w:val="none" w:sz="0" w:space="0" w:color="auto"/>
            <w:left w:val="none" w:sz="0" w:space="0" w:color="auto"/>
            <w:bottom w:val="none" w:sz="0" w:space="0" w:color="auto"/>
            <w:right w:val="none" w:sz="0" w:space="0" w:color="auto"/>
          </w:divBdr>
        </w:div>
        <w:div w:id="770665361">
          <w:marLeft w:val="480"/>
          <w:marRight w:val="0"/>
          <w:marTop w:val="0"/>
          <w:marBottom w:val="0"/>
          <w:divBdr>
            <w:top w:val="none" w:sz="0" w:space="0" w:color="auto"/>
            <w:left w:val="none" w:sz="0" w:space="0" w:color="auto"/>
            <w:bottom w:val="none" w:sz="0" w:space="0" w:color="auto"/>
            <w:right w:val="none" w:sz="0" w:space="0" w:color="auto"/>
          </w:divBdr>
        </w:div>
        <w:div w:id="881788019">
          <w:marLeft w:val="480"/>
          <w:marRight w:val="0"/>
          <w:marTop w:val="0"/>
          <w:marBottom w:val="0"/>
          <w:divBdr>
            <w:top w:val="none" w:sz="0" w:space="0" w:color="auto"/>
            <w:left w:val="none" w:sz="0" w:space="0" w:color="auto"/>
            <w:bottom w:val="none" w:sz="0" w:space="0" w:color="auto"/>
            <w:right w:val="none" w:sz="0" w:space="0" w:color="auto"/>
          </w:divBdr>
        </w:div>
        <w:div w:id="544104183">
          <w:marLeft w:val="480"/>
          <w:marRight w:val="0"/>
          <w:marTop w:val="0"/>
          <w:marBottom w:val="0"/>
          <w:divBdr>
            <w:top w:val="none" w:sz="0" w:space="0" w:color="auto"/>
            <w:left w:val="none" w:sz="0" w:space="0" w:color="auto"/>
            <w:bottom w:val="none" w:sz="0" w:space="0" w:color="auto"/>
            <w:right w:val="none" w:sz="0" w:space="0" w:color="auto"/>
          </w:divBdr>
        </w:div>
        <w:div w:id="470097598">
          <w:marLeft w:val="480"/>
          <w:marRight w:val="0"/>
          <w:marTop w:val="0"/>
          <w:marBottom w:val="0"/>
          <w:divBdr>
            <w:top w:val="none" w:sz="0" w:space="0" w:color="auto"/>
            <w:left w:val="none" w:sz="0" w:space="0" w:color="auto"/>
            <w:bottom w:val="none" w:sz="0" w:space="0" w:color="auto"/>
            <w:right w:val="none" w:sz="0" w:space="0" w:color="auto"/>
          </w:divBdr>
        </w:div>
        <w:div w:id="1201434599">
          <w:marLeft w:val="480"/>
          <w:marRight w:val="0"/>
          <w:marTop w:val="0"/>
          <w:marBottom w:val="0"/>
          <w:divBdr>
            <w:top w:val="none" w:sz="0" w:space="0" w:color="auto"/>
            <w:left w:val="none" w:sz="0" w:space="0" w:color="auto"/>
            <w:bottom w:val="none" w:sz="0" w:space="0" w:color="auto"/>
            <w:right w:val="none" w:sz="0" w:space="0" w:color="auto"/>
          </w:divBdr>
        </w:div>
        <w:div w:id="418412281">
          <w:marLeft w:val="480"/>
          <w:marRight w:val="0"/>
          <w:marTop w:val="0"/>
          <w:marBottom w:val="0"/>
          <w:divBdr>
            <w:top w:val="none" w:sz="0" w:space="0" w:color="auto"/>
            <w:left w:val="none" w:sz="0" w:space="0" w:color="auto"/>
            <w:bottom w:val="none" w:sz="0" w:space="0" w:color="auto"/>
            <w:right w:val="none" w:sz="0" w:space="0" w:color="auto"/>
          </w:divBdr>
        </w:div>
        <w:div w:id="1619027705">
          <w:marLeft w:val="480"/>
          <w:marRight w:val="0"/>
          <w:marTop w:val="0"/>
          <w:marBottom w:val="0"/>
          <w:divBdr>
            <w:top w:val="none" w:sz="0" w:space="0" w:color="auto"/>
            <w:left w:val="none" w:sz="0" w:space="0" w:color="auto"/>
            <w:bottom w:val="none" w:sz="0" w:space="0" w:color="auto"/>
            <w:right w:val="none" w:sz="0" w:space="0" w:color="auto"/>
          </w:divBdr>
        </w:div>
        <w:div w:id="907763134">
          <w:marLeft w:val="480"/>
          <w:marRight w:val="0"/>
          <w:marTop w:val="0"/>
          <w:marBottom w:val="0"/>
          <w:divBdr>
            <w:top w:val="none" w:sz="0" w:space="0" w:color="auto"/>
            <w:left w:val="none" w:sz="0" w:space="0" w:color="auto"/>
            <w:bottom w:val="none" w:sz="0" w:space="0" w:color="auto"/>
            <w:right w:val="none" w:sz="0" w:space="0" w:color="auto"/>
          </w:divBdr>
        </w:div>
      </w:divsChild>
    </w:div>
    <w:div w:id="1850562070">
      <w:bodyDiv w:val="1"/>
      <w:marLeft w:val="0"/>
      <w:marRight w:val="0"/>
      <w:marTop w:val="0"/>
      <w:marBottom w:val="0"/>
      <w:divBdr>
        <w:top w:val="none" w:sz="0" w:space="0" w:color="auto"/>
        <w:left w:val="none" w:sz="0" w:space="0" w:color="auto"/>
        <w:bottom w:val="none" w:sz="0" w:space="0" w:color="auto"/>
        <w:right w:val="none" w:sz="0" w:space="0" w:color="auto"/>
      </w:divBdr>
    </w:div>
    <w:div w:id="1851289837">
      <w:bodyDiv w:val="1"/>
      <w:marLeft w:val="0"/>
      <w:marRight w:val="0"/>
      <w:marTop w:val="0"/>
      <w:marBottom w:val="0"/>
      <w:divBdr>
        <w:top w:val="none" w:sz="0" w:space="0" w:color="auto"/>
        <w:left w:val="none" w:sz="0" w:space="0" w:color="auto"/>
        <w:bottom w:val="none" w:sz="0" w:space="0" w:color="auto"/>
        <w:right w:val="none" w:sz="0" w:space="0" w:color="auto"/>
      </w:divBdr>
    </w:div>
    <w:div w:id="1851330232">
      <w:bodyDiv w:val="1"/>
      <w:marLeft w:val="0"/>
      <w:marRight w:val="0"/>
      <w:marTop w:val="0"/>
      <w:marBottom w:val="0"/>
      <w:divBdr>
        <w:top w:val="none" w:sz="0" w:space="0" w:color="auto"/>
        <w:left w:val="none" w:sz="0" w:space="0" w:color="auto"/>
        <w:bottom w:val="none" w:sz="0" w:space="0" w:color="auto"/>
        <w:right w:val="none" w:sz="0" w:space="0" w:color="auto"/>
      </w:divBdr>
    </w:div>
    <w:div w:id="1851333109">
      <w:bodyDiv w:val="1"/>
      <w:marLeft w:val="0"/>
      <w:marRight w:val="0"/>
      <w:marTop w:val="0"/>
      <w:marBottom w:val="0"/>
      <w:divBdr>
        <w:top w:val="none" w:sz="0" w:space="0" w:color="auto"/>
        <w:left w:val="none" w:sz="0" w:space="0" w:color="auto"/>
        <w:bottom w:val="none" w:sz="0" w:space="0" w:color="auto"/>
        <w:right w:val="none" w:sz="0" w:space="0" w:color="auto"/>
      </w:divBdr>
    </w:div>
    <w:div w:id="1851404577">
      <w:bodyDiv w:val="1"/>
      <w:marLeft w:val="0"/>
      <w:marRight w:val="0"/>
      <w:marTop w:val="0"/>
      <w:marBottom w:val="0"/>
      <w:divBdr>
        <w:top w:val="none" w:sz="0" w:space="0" w:color="auto"/>
        <w:left w:val="none" w:sz="0" w:space="0" w:color="auto"/>
        <w:bottom w:val="none" w:sz="0" w:space="0" w:color="auto"/>
        <w:right w:val="none" w:sz="0" w:space="0" w:color="auto"/>
      </w:divBdr>
    </w:div>
    <w:div w:id="1851482337">
      <w:bodyDiv w:val="1"/>
      <w:marLeft w:val="0"/>
      <w:marRight w:val="0"/>
      <w:marTop w:val="0"/>
      <w:marBottom w:val="0"/>
      <w:divBdr>
        <w:top w:val="none" w:sz="0" w:space="0" w:color="auto"/>
        <w:left w:val="none" w:sz="0" w:space="0" w:color="auto"/>
        <w:bottom w:val="none" w:sz="0" w:space="0" w:color="auto"/>
        <w:right w:val="none" w:sz="0" w:space="0" w:color="auto"/>
      </w:divBdr>
    </w:div>
    <w:div w:id="1851554989">
      <w:bodyDiv w:val="1"/>
      <w:marLeft w:val="0"/>
      <w:marRight w:val="0"/>
      <w:marTop w:val="0"/>
      <w:marBottom w:val="0"/>
      <w:divBdr>
        <w:top w:val="none" w:sz="0" w:space="0" w:color="auto"/>
        <w:left w:val="none" w:sz="0" w:space="0" w:color="auto"/>
        <w:bottom w:val="none" w:sz="0" w:space="0" w:color="auto"/>
        <w:right w:val="none" w:sz="0" w:space="0" w:color="auto"/>
      </w:divBdr>
    </w:div>
    <w:div w:id="1851599767">
      <w:bodyDiv w:val="1"/>
      <w:marLeft w:val="0"/>
      <w:marRight w:val="0"/>
      <w:marTop w:val="0"/>
      <w:marBottom w:val="0"/>
      <w:divBdr>
        <w:top w:val="none" w:sz="0" w:space="0" w:color="auto"/>
        <w:left w:val="none" w:sz="0" w:space="0" w:color="auto"/>
        <w:bottom w:val="none" w:sz="0" w:space="0" w:color="auto"/>
        <w:right w:val="none" w:sz="0" w:space="0" w:color="auto"/>
      </w:divBdr>
    </w:div>
    <w:div w:id="1851675568">
      <w:bodyDiv w:val="1"/>
      <w:marLeft w:val="0"/>
      <w:marRight w:val="0"/>
      <w:marTop w:val="0"/>
      <w:marBottom w:val="0"/>
      <w:divBdr>
        <w:top w:val="none" w:sz="0" w:space="0" w:color="auto"/>
        <w:left w:val="none" w:sz="0" w:space="0" w:color="auto"/>
        <w:bottom w:val="none" w:sz="0" w:space="0" w:color="auto"/>
        <w:right w:val="none" w:sz="0" w:space="0" w:color="auto"/>
      </w:divBdr>
    </w:div>
    <w:div w:id="1851720142">
      <w:bodyDiv w:val="1"/>
      <w:marLeft w:val="0"/>
      <w:marRight w:val="0"/>
      <w:marTop w:val="0"/>
      <w:marBottom w:val="0"/>
      <w:divBdr>
        <w:top w:val="none" w:sz="0" w:space="0" w:color="auto"/>
        <w:left w:val="none" w:sz="0" w:space="0" w:color="auto"/>
        <w:bottom w:val="none" w:sz="0" w:space="0" w:color="auto"/>
        <w:right w:val="none" w:sz="0" w:space="0" w:color="auto"/>
      </w:divBdr>
    </w:div>
    <w:div w:id="1851871157">
      <w:bodyDiv w:val="1"/>
      <w:marLeft w:val="0"/>
      <w:marRight w:val="0"/>
      <w:marTop w:val="0"/>
      <w:marBottom w:val="0"/>
      <w:divBdr>
        <w:top w:val="none" w:sz="0" w:space="0" w:color="auto"/>
        <w:left w:val="none" w:sz="0" w:space="0" w:color="auto"/>
        <w:bottom w:val="none" w:sz="0" w:space="0" w:color="auto"/>
        <w:right w:val="none" w:sz="0" w:space="0" w:color="auto"/>
      </w:divBdr>
    </w:div>
    <w:div w:id="1851942175">
      <w:bodyDiv w:val="1"/>
      <w:marLeft w:val="0"/>
      <w:marRight w:val="0"/>
      <w:marTop w:val="0"/>
      <w:marBottom w:val="0"/>
      <w:divBdr>
        <w:top w:val="none" w:sz="0" w:space="0" w:color="auto"/>
        <w:left w:val="none" w:sz="0" w:space="0" w:color="auto"/>
        <w:bottom w:val="none" w:sz="0" w:space="0" w:color="auto"/>
        <w:right w:val="none" w:sz="0" w:space="0" w:color="auto"/>
      </w:divBdr>
    </w:div>
    <w:div w:id="1851946939">
      <w:bodyDiv w:val="1"/>
      <w:marLeft w:val="0"/>
      <w:marRight w:val="0"/>
      <w:marTop w:val="0"/>
      <w:marBottom w:val="0"/>
      <w:divBdr>
        <w:top w:val="none" w:sz="0" w:space="0" w:color="auto"/>
        <w:left w:val="none" w:sz="0" w:space="0" w:color="auto"/>
        <w:bottom w:val="none" w:sz="0" w:space="0" w:color="auto"/>
        <w:right w:val="none" w:sz="0" w:space="0" w:color="auto"/>
      </w:divBdr>
    </w:div>
    <w:div w:id="1852183204">
      <w:bodyDiv w:val="1"/>
      <w:marLeft w:val="0"/>
      <w:marRight w:val="0"/>
      <w:marTop w:val="0"/>
      <w:marBottom w:val="0"/>
      <w:divBdr>
        <w:top w:val="none" w:sz="0" w:space="0" w:color="auto"/>
        <w:left w:val="none" w:sz="0" w:space="0" w:color="auto"/>
        <w:bottom w:val="none" w:sz="0" w:space="0" w:color="auto"/>
        <w:right w:val="none" w:sz="0" w:space="0" w:color="auto"/>
      </w:divBdr>
    </w:div>
    <w:div w:id="1852527710">
      <w:bodyDiv w:val="1"/>
      <w:marLeft w:val="0"/>
      <w:marRight w:val="0"/>
      <w:marTop w:val="0"/>
      <w:marBottom w:val="0"/>
      <w:divBdr>
        <w:top w:val="none" w:sz="0" w:space="0" w:color="auto"/>
        <w:left w:val="none" w:sz="0" w:space="0" w:color="auto"/>
        <w:bottom w:val="none" w:sz="0" w:space="0" w:color="auto"/>
        <w:right w:val="none" w:sz="0" w:space="0" w:color="auto"/>
      </w:divBdr>
    </w:div>
    <w:div w:id="1852984386">
      <w:bodyDiv w:val="1"/>
      <w:marLeft w:val="0"/>
      <w:marRight w:val="0"/>
      <w:marTop w:val="0"/>
      <w:marBottom w:val="0"/>
      <w:divBdr>
        <w:top w:val="none" w:sz="0" w:space="0" w:color="auto"/>
        <w:left w:val="none" w:sz="0" w:space="0" w:color="auto"/>
        <w:bottom w:val="none" w:sz="0" w:space="0" w:color="auto"/>
        <w:right w:val="none" w:sz="0" w:space="0" w:color="auto"/>
      </w:divBdr>
    </w:div>
    <w:div w:id="1853255898">
      <w:bodyDiv w:val="1"/>
      <w:marLeft w:val="0"/>
      <w:marRight w:val="0"/>
      <w:marTop w:val="0"/>
      <w:marBottom w:val="0"/>
      <w:divBdr>
        <w:top w:val="none" w:sz="0" w:space="0" w:color="auto"/>
        <w:left w:val="none" w:sz="0" w:space="0" w:color="auto"/>
        <w:bottom w:val="none" w:sz="0" w:space="0" w:color="auto"/>
        <w:right w:val="none" w:sz="0" w:space="0" w:color="auto"/>
      </w:divBdr>
    </w:div>
    <w:div w:id="1853688924">
      <w:bodyDiv w:val="1"/>
      <w:marLeft w:val="0"/>
      <w:marRight w:val="0"/>
      <w:marTop w:val="0"/>
      <w:marBottom w:val="0"/>
      <w:divBdr>
        <w:top w:val="none" w:sz="0" w:space="0" w:color="auto"/>
        <w:left w:val="none" w:sz="0" w:space="0" w:color="auto"/>
        <w:bottom w:val="none" w:sz="0" w:space="0" w:color="auto"/>
        <w:right w:val="none" w:sz="0" w:space="0" w:color="auto"/>
      </w:divBdr>
    </w:div>
    <w:div w:id="1853760176">
      <w:bodyDiv w:val="1"/>
      <w:marLeft w:val="0"/>
      <w:marRight w:val="0"/>
      <w:marTop w:val="0"/>
      <w:marBottom w:val="0"/>
      <w:divBdr>
        <w:top w:val="none" w:sz="0" w:space="0" w:color="auto"/>
        <w:left w:val="none" w:sz="0" w:space="0" w:color="auto"/>
        <w:bottom w:val="none" w:sz="0" w:space="0" w:color="auto"/>
        <w:right w:val="none" w:sz="0" w:space="0" w:color="auto"/>
      </w:divBdr>
    </w:div>
    <w:div w:id="1853761464">
      <w:bodyDiv w:val="1"/>
      <w:marLeft w:val="0"/>
      <w:marRight w:val="0"/>
      <w:marTop w:val="0"/>
      <w:marBottom w:val="0"/>
      <w:divBdr>
        <w:top w:val="none" w:sz="0" w:space="0" w:color="auto"/>
        <w:left w:val="none" w:sz="0" w:space="0" w:color="auto"/>
        <w:bottom w:val="none" w:sz="0" w:space="0" w:color="auto"/>
        <w:right w:val="none" w:sz="0" w:space="0" w:color="auto"/>
      </w:divBdr>
    </w:div>
    <w:div w:id="1853951130">
      <w:bodyDiv w:val="1"/>
      <w:marLeft w:val="0"/>
      <w:marRight w:val="0"/>
      <w:marTop w:val="0"/>
      <w:marBottom w:val="0"/>
      <w:divBdr>
        <w:top w:val="none" w:sz="0" w:space="0" w:color="auto"/>
        <w:left w:val="none" w:sz="0" w:space="0" w:color="auto"/>
        <w:bottom w:val="none" w:sz="0" w:space="0" w:color="auto"/>
        <w:right w:val="none" w:sz="0" w:space="0" w:color="auto"/>
      </w:divBdr>
    </w:div>
    <w:div w:id="1854219392">
      <w:bodyDiv w:val="1"/>
      <w:marLeft w:val="0"/>
      <w:marRight w:val="0"/>
      <w:marTop w:val="0"/>
      <w:marBottom w:val="0"/>
      <w:divBdr>
        <w:top w:val="none" w:sz="0" w:space="0" w:color="auto"/>
        <w:left w:val="none" w:sz="0" w:space="0" w:color="auto"/>
        <w:bottom w:val="none" w:sz="0" w:space="0" w:color="auto"/>
        <w:right w:val="none" w:sz="0" w:space="0" w:color="auto"/>
      </w:divBdr>
    </w:div>
    <w:div w:id="1854412543">
      <w:bodyDiv w:val="1"/>
      <w:marLeft w:val="0"/>
      <w:marRight w:val="0"/>
      <w:marTop w:val="0"/>
      <w:marBottom w:val="0"/>
      <w:divBdr>
        <w:top w:val="none" w:sz="0" w:space="0" w:color="auto"/>
        <w:left w:val="none" w:sz="0" w:space="0" w:color="auto"/>
        <w:bottom w:val="none" w:sz="0" w:space="0" w:color="auto"/>
        <w:right w:val="none" w:sz="0" w:space="0" w:color="auto"/>
      </w:divBdr>
    </w:div>
    <w:div w:id="1854416851">
      <w:bodyDiv w:val="1"/>
      <w:marLeft w:val="0"/>
      <w:marRight w:val="0"/>
      <w:marTop w:val="0"/>
      <w:marBottom w:val="0"/>
      <w:divBdr>
        <w:top w:val="none" w:sz="0" w:space="0" w:color="auto"/>
        <w:left w:val="none" w:sz="0" w:space="0" w:color="auto"/>
        <w:bottom w:val="none" w:sz="0" w:space="0" w:color="auto"/>
        <w:right w:val="none" w:sz="0" w:space="0" w:color="auto"/>
      </w:divBdr>
    </w:div>
    <w:div w:id="1854490895">
      <w:bodyDiv w:val="1"/>
      <w:marLeft w:val="0"/>
      <w:marRight w:val="0"/>
      <w:marTop w:val="0"/>
      <w:marBottom w:val="0"/>
      <w:divBdr>
        <w:top w:val="none" w:sz="0" w:space="0" w:color="auto"/>
        <w:left w:val="none" w:sz="0" w:space="0" w:color="auto"/>
        <w:bottom w:val="none" w:sz="0" w:space="0" w:color="auto"/>
        <w:right w:val="none" w:sz="0" w:space="0" w:color="auto"/>
      </w:divBdr>
    </w:div>
    <w:div w:id="1854607203">
      <w:bodyDiv w:val="1"/>
      <w:marLeft w:val="0"/>
      <w:marRight w:val="0"/>
      <w:marTop w:val="0"/>
      <w:marBottom w:val="0"/>
      <w:divBdr>
        <w:top w:val="none" w:sz="0" w:space="0" w:color="auto"/>
        <w:left w:val="none" w:sz="0" w:space="0" w:color="auto"/>
        <w:bottom w:val="none" w:sz="0" w:space="0" w:color="auto"/>
        <w:right w:val="none" w:sz="0" w:space="0" w:color="auto"/>
      </w:divBdr>
    </w:div>
    <w:div w:id="1854681571">
      <w:bodyDiv w:val="1"/>
      <w:marLeft w:val="0"/>
      <w:marRight w:val="0"/>
      <w:marTop w:val="0"/>
      <w:marBottom w:val="0"/>
      <w:divBdr>
        <w:top w:val="none" w:sz="0" w:space="0" w:color="auto"/>
        <w:left w:val="none" w:sz="0" w:space="0" w:color="auto"/>
        <w:bottom w:val="none" w:sz="0" w:space="0" w:color="auto"/>
        <w:right w:val="none" w:sz="0" w:space="0" w:color="auto"/>
      </w:divBdr>
    </w:div>
    <w:div w:id="1854955087">
      <w:bodyDiv w:val="1"/>
      <w:marLeft w:val="0"/>
      <w:marRight w:val="0"/>
      <w:marTop w:val="0"/>
      <w:marBottom w:val="0"/>
      <w:divBdr>
        <w:top w:val="none" w:sz="0" w:space="0" w:color="auto"/>
        <w:left w:val="none" w:sz="0" w:space="0" w:color="auto"/>
        <w:bottom w:val="none" w:sz="0" w:space="0" w:color="auto"/>
        <w:right w:val="none" w:sz="0" w:space="0" w:color="auto"/>
      </w:divBdr>
    </w:div>
    <w:div w:id="1855068952">
      <w:bodyDiv w:val="1"/>
      <w:marLeft w:val="0"/>
      <w:marRight w:val="0"/>
      <w:marTop w:val="0"/>
      <w:marBottom w:val="0"/>
      <w:divBdr>
        <w:top w:val="none" w:sz="0" w:space="0" w:color="auto"/>
        <w:left w:val="none" w:sz="0" w:space="0" w:color="auto"/>
        <w:bottom w:val="none" w:sz="0" w:space="0" w:color="auto"/>
        <w:right w:val="none" w:sz="0" w:space="0" w:color="auto"/>
      </w:divBdr>
    </w:div>
    <w:div w:id="1856070633">
      <w:bodyDiv w:val="1"/>
      <w:marLeft w:val="0"/>
      <w:marRight w:val="0"/>
      <w:marTop w:val="0"/>
      <w:marBottom w:val="0"/>
      <w:divBdr>
        <w:top w:val="none" w:sz="0" w:space="0" w:color="auto"/>
        <w:left w:val="none" w:sz="0" w:space="0" w:color="auto"/>
        <w:bottom w:val="none" w:sz="0" w:space="0" w:color="auto"/>
        <w:right w:val="none" w:sz="0" w:space="0" w:color="auto"/>
      </w:divBdr>
    </w:div>
    <w:div w:id="1856381700">
      <w:bodyDiv w:val="1"/>
      <w:marLeft w:val="0"/>
      <w:marRight w:val="0"/>
      <w:marTop w:val="0"/>
      <w:marBottom w:val="0"/>
      <w:divBdr>
        <w:top w:val="none" w:sz="0" w:space="0" w:color="auto"/>
        <w:left w:val="none" w:sz="0" w:space="0" w:color="auto"/>
        <w:bottom w:val="none" w:sz="0" w:space="0" w:color="auto"/>
        <w:right w:val="none" w:sz="0" w:space="0" w:color="auto"/>
      </w:divBdr>
    </w:div>
    <w:div w:id="1856534260">
      <w:bodyDiv w:val="1"/>
      <w:marLeft w:val="0"/>
      <w:marRight w:val="0"/>
      <w:marTop w:val="0"/>
      <w:marBottom w:val="0"/>
      <w:divBdr>
        <w:top w:val="none" w:sz="0" w:space="0" w:color="auto"/>
        <w:left w:val="none" w:sz="0" w:space="0" w:color="auto"/>
        <w:bottom w:val="none" w:sz="0" w:space="0" w:color="auto"/>
        <w:right w:val="none" w:sz="0" w:space="0" w:color="auto"/>
      </w:divBdr>
    </w:div>
    <w:div w:id="1856653989">
      <w:bodyDiv w:val="1"/>
      <w:marLeft w:val="0"/>
      <w:marRight w:val="0"/>
      <w:marTop w:val="0"/>
      <w:marBottom w:val="0"/>
      <w:divBdr>
        <w:top w:val="none" w:sz="0" w:space="0" w:color="auto"/>
        <w:left w:val="none" w:sz="0" w:space="0" w:color="auto"/>
        <w:bottom w:val="none" w:sz="0" w:space="0" w:color="auto"/>
        <w:right w:val="none" w:sz="0" w:space="0" w:color="auto"/>
      </w:divBdr>
    </w:div>
    <w:div w:id="1857190478">
      <w:bodyDiv w:val="1"/>
      <w:marLeft w:val="0"/>
      <w:marRight w:val="0"/>
      <w:marTop w:val="0"/>
      <w:marBottom w:val="0"/>
      <w:divBdr>
        <w:top w:val="none" w:sz="0" w:space="0" w:color="auto"/>
        <w:left w:val="none" w:sz="0" w:space="0" w:color="auto"/>
        <w:bottom w:val="none" w:sz="0" w:space="0" w:color="auto"/>
        <w:right w:val="none" w:sz="0" w:space="0" w:color="auto"/>
      </w:divBdr>
    </w:div>
    <w:div w:id="1857233701">
      <w:bodyDiv w:val="1"/>
      <w:marLeft w:val="0"/>
      <w:marRight w:val="0"/>
      <w:marTop w:val="0"/>
      <w:marBottom w:val="0"/>
      <w:divBdr>
        <w:top w:val="none" w:sz="0" w:space="0" w:color="auto"/>
        <w:left w:val="none" w:sz="0" w:space="0" w:color="auto"/>
        <w:bottom w:val="none" w:sz="0" w:space="0" w:color="auto"/>
        <w:right w:val="none" w:sz="0" w:space="0" w:color="auto"/>
      </w:divBdr>
    </w:div>
    <w:div w:id="1857575010">
      <w:bodyDiv w:val="1"/>
      <w:marLeft w:val="0"/>
      <w:marRight w:val="0"/>
      <w:marTop w:val="0"/>
      <w:marBottom w:val="0"/>
      <w:divBdr>
        <w:top w:val="none" w:sz="0" w:space="0" w:color="auto"/>
        <w:left w:val="none" w:sz="0" w:space="0" w:color="auto"/>
        <w:bottom w:val="none" w:sz="0" w:space="0" w:color="auto"/>
        <w:right w:val="none" w:sz="0" w:space="0" w:color="auto"/>
      </w:divBdr>
    </w:div>
    <w:div w:id="1857773036">
      <w:bodyDiv w:val="1"/>
      <w:marLeft w:val="0"/>
      <w:marRight w:val="0"/>
      <w:marTop w:val="0"/>
      <w:marBottom w:val="0"/>
      <w:divBdr>
        <w:top w:val="none" w:sz="0" w:space="0" w:color="auto"/>
        <w:left w:val="none" w:sz="0" w:space="0" w:color="auto"/>
        <w:bottom w:val="none" w:sz="0" w:space="0" w:color="auto"/>
        <w:right w:val="none" w:sz="0" w:space="0" w:color="auto"/>
      </w:divBdr>
    </w:div>
    <w:div w:id="1857959417">
      <w:bodyDiv w:val="1"/>
      <w:marLeft w:val="0"/>
      <w:marRight w:val="0"/>
      <w:marTop w:val="0"/>
      <w:marBottom w:val="0"/>
      <w:divBdr>
        <w:top w:val="none" w:sz="0" w:space="0" w:color="auto"/>
        <w:left w:val="none" w:sz="0" w:space="0" w:color="auto"/>
        <w:bottom w:val="none" w:sz="0" w:space="0" w:color="auto"/>
        <w:right w:val="none" w:sz="0" w:space="0" w:color="auto"/>
      </w:divBdr>
    </w:div>
    <w:div w:id="1858109331">
      <w:bodyDiv w:val="1"/>
      <w:marLeft w:val="0"/>
      <w:marRight w:val="0"/>
      <w:marTop w:val="0"/>
      <w:marBottom w:val="0"/>
      <w:divBdr>
        <w:top w:val="none" w:sz="0" w:space="0" w:color="auto"/>
        <w:left w:val="none" w:sz="0" w:space="0" w:color="auto"/>
        <w:bottom w:val="none" w:sz="0" w:space="0" w:color="auto"/>
        <w:right w:val="none" w:sz="0" w:space="0" w:color="auto"/>
      </w:divBdr>
    </w:div>
    <w:div w:id="1858303611">
      <w:bodyDiv w:val="1"/>
      <w:marLeft w:val="0"/>
      <w:marRight w:val="0"/>
      <w:marTop w:val="0"/>
      <w:marBottom w:val="0"/>
      <w:divBdr>
        <w:top w:val="none" w:sz="0" w:space="0" w:color="auto"/>
        <w:left w:val="none" w:sz="0" w:space="0" w:color="auto"/>
        <w:bottom w:val="none" w:sz="0" w:space="0" w:color="auto"/>
        <w:right w:val="none" w:sz="0" w:space="0" w:color="auto"/>
      </w:divBdr>
    </w:div>
    <w:div w:id="1858347554">
      <w:bodyDiv w:val="1"/>
      <w:marLeft w:val="0"/>
      <w:marRight w:val="0"/>
      <w:marTop w:val="0"/>
      <w:marBottom w:val="0"/>
      <w:divBdr>
        <w:top w:val="none" w:sz="0" w:space="0" w:color="auto"/>
        <w:left w:val="none" w:sz="0" w:space="0" w:color="auto"/>
        <w:bottom w:val="none" w:sz="0" w:space="0" w:color="auto"/>
        <w:right w:val="none" w:sz="0" w:space="0" w:color="auto"/>
      </w:divBdr>
    </w:div>
    <w:div w:id="1858694527">
      <w:bodyDiv w:val="1"/>
      <w:marLeft w:val="0"/>
      <w:marRight w:val="0"/>
      <w:marTop w:val="0"/>
      <w:marBottom w:val="0"/>
      <w:divBdr>
        <w:top w:val="none" w:sz="0" w:space="0" w:color="auto"/>
        <w:left w:val="none" w:sz="0" w:space="0" w:color="auto"/>
        <w:bottom w:val="none" w:sz="0" w:space="0" w:color="auto"/>
        <w:right w:val="none" w:sz="0" w:space="0" w:color="auto"/>
      </w:divBdr>
    </w:div>
    <w:div w:id="1858806941">
      <w:bodyDiv w:val="1"/>
      <w:marLeft w:val="0"/>
      <w:marRight w:val="0"/>
      <w:marTop w:val="0"/>
      <w:marBottom w:val="0"/>
      <w:divBdr>
        <w:top w:val="none" w:sz="0" w:space="0" w:color="auto"/>
        <w:left w:val="none" w:sz="0" w:space="0" w:color="auto"/>
        <w:bottom w:val="none" w:sz="0" w:space="0" w:color="auto"/>
        <w:right w:val="none" w:sz="0" w:space="0" w:color="auto"/>
      </w:divBdr>
    </w:div>
    <w:div w:id="1858932031">
      <w:bodyDiv w:val="1"/>
      <w:marLeft w:val="0"/>
      <w:marRight w:val="0"/>
      <w:marTop w:val="0"/>
      <w:marBottom w:val="0"/>
      <w:divBdr>
        <w:top w:val="none" w:sz="0" w:space="0" w:color="auto"/>
        <w:left w:val="none" w:sz="0" w:space="0" w:color="auto"/>
        <w:bottom w:val="none" w:sz="0" w:space="0" w:color="auto"/>
        <w:right w:val="none" w:sz="0" w:space="0" w:color="auto"/>
      </w:divBdr>
    </w:div>
    <w:div w:id="1858957644">
      <w:bodyDiv w:val="1"/>
      <w:marLeft w:val="0"/>
      <w:marRight w:val="0"/>
      <w:marTop w:val="0"/>
      <w:marBottom w:val="0"/>
      <w:divBdr>
        <w:top w:val="none" w:sz="0" w:space="0" w:color="auto"/>
        <w:left w:val="none" w:sz="0" w:space="0" w:color="auto"/>
        <w:bottom w:val="none" w:sz="0" w:space="0" w:color="auto"/>
        <w:right w:val="none" w:sz="0" w:space="0" w:color="auto"/>
      </w:divBdr>
    </w:div>
    <w:div w:id="1859276800">
      <w:bodyDiv w:val="1"/>
      <w:marLeft w:val="0"/>
      <w:marRight w:val="0"/>
      <w:marTop w:val="0"/>
      <w:marBottom w:val="0"/>
      <w:divBdr>
        <w:top w:val="none" w:sz="0" w:space="0" w:color="auto"/>
        <w:left w:val="none" w:sz="0" w:space="0" w:color="auto"/>
        <w:bottom w:val="none" w:sz="0" w:space="0" w:color="auto"/>
        <w:right w:val="none" w:sz="0" w:space="0" w:color="auto"/>
      </w:divBdr>
    </w:div>
    <w:div w:id="1859545369">
      <w:bodyDiv w:val="1"/>
      <w:marLeft w:val="0"/>
      <w:marRight w:val="0"/>
      <w:marTop w:val="0"/>
      <w:marBottom w:val="0"/>
      <w:divBdr>
        <w:top w:val="none" w:sz="0" w:space="0" w:color="auto"/>
        <w:left w:val="none" w:sz="0" w:space="0" w:color="auto"/>
        <w:bottom w:val="none" w:sz="0" w:space="0" w:color="auto"/>
        <w:right w:val="none" w:sz="0" w:space="0" w:color="auto"/>
      </w:divBdr>
    </w:div>
    <w:div w:id="1859587419">
      <w:bodyDiv w:val="1"/>
      <w:marLeft w:val="0"/>
      <w:marRight w:val="0"/>
      <w:marTop w:val="0"/>
      <w:marBottom w:val="0"/>
      <w:divBdr>
        <w:top w:val="none" w:sz="0" w:space="0" w:color="auto"/>
        <w:left w:val="none" w:sz="0" w:space="0" w:color="auto"/>
        <w:bottom w:val="none" w:sz="0" w:space="0" w:color="auto"/>
        <w:right w:val="none" w:sz="0" w:space="0" w:color="auto"/>
      </w:divBdr>
    </w:div>
    <w:div w:id="1860074893">
      <w:bodyDiv w:val="1"/>
      <w:marLeft w:val="0"/>
      <w:marRight w:val="0"/>
      <w:marTop w:val="0"/>
      <w:marBottom w:val="0"/>
      <w:divBdr>
        <w:top w:val="none" w:sz="0" w:space="0" w:color="auto"/>
        <w:left w:val="none" w:sz="0" w:space="0" w:color="auto"/>
        <w:bottom w:val="none" w:sz="0" w:space="0" w:color="auto"/>
        <w:right w:val="none" w:sz="0" w:space="0" w:color="auto"/>
      </w:divBdr>
    </w:div>
    <w:div w:id="1860124255">
      <w:bodyDiv w:val="1"/>
      <w:marLeft w:val="0"/>
      <w:marRight w:val="0"/>
      <w:marTop w:val="0"/>
      <w:marBottom w:val="0"/>
      <w:divBdr>
        <w:top w:val="none" w:sz="0" w:space="0" w:color="auto"/>
        <w:left w:val="none" w:sz="0" w:space="0" w:color="auto"/>
        <w:bottom w:val="none" w:sz="0" w:space="0" w:color="auto"/>
        <w:right w:val="none" w:sz="0" w:space="0" w:color="auto"/>
      </w:divBdr>
    </w:div>
    <w:div w:id="1860268022">
      <w:bodyDiv w:val="1"/>
      <w:marLeft w:val="0"/>
      <w:marRight w:val="0"/>
      <w:marTop w:val="0"/>
      <w:marBottom w:val="0"/>
      <w:divBdr>
        <w:top w:val="none" w:sz="0" w:space="0" w:color="auto"/>
        <w:left w:val="none" w:sz="0" w:space="0" w:color="auto"/>
        <w:bottom w:val="none" w:sz="0" w:space="0" w:color="auto"/>
        <w:right w:val="none" w:sz="0" w:space="0" w:color="auto"/>
      </w:divBdr>
    </w:div>
    <w:div w:id="1860394111">
      <w:bodyDiv w:val="1"/>
      <w:marLeft w:val="0"/>
      <w:marRight w:val="0"/>
      <w:marTop w:val="0"/>
      <w:marBottom w:val="0"/>
      <w:divBdr>
        <w:top w:val="none" w:sz="0" w:space="0" w:color="auto"/>
        <w:left w:val="none" w:sz="0" w:space="0" w:color="auto"/>
        <w:bottom w:val="none" w:sz="0" w:space="0" w:color="auto"/>
        <w:right w:val="none" w:sz="0" w:space="0" w:color="auto"/>
      </w:divBdr>
    </w:div>
    <w:div w:id="1860510262">
      <w:bodyDiv w:val="1"/>
      <w:marLeft w:val="0"/>
      <w:marRight w:val="0"/>
      <w:marTop w:val="0"/>
      <w:marBottom w:val="0"/>
      <w:divBdr>
        <w:top w:val="none" w:sz="0" w:space="0" w:color="auto"/>
        <w:left w:val="none" w:sz="0" w:space="0" w:color="auto"/>
        <w:bottom w:val="none" w:sz="0" w:space="0" w:color="auto"/>
        <w:right w:val="none" w:sz="0" w:space="0" w:color="auto"/>
      </w:divBdr>
    </w:div>
    <w:div w:id="1860703810">
      <w:bodyDiv w:val="1"/>
      <w:marLeft w:val="0"/>
      <w:marRight w:val="0"/>
      <w:marTop w:val="0"/>
      <w:marBottom w:val="0"/>
      <w:divBdr>
        <w:top w:val="none" w:sz="0" w:space="0" w:color="auto"/>
        <w:left w:val="none" w:sz="0" w:space="0" w:color="auto"/>
        <w:bottom w:val="none" w:sz="0" w:space="0" w:color="auto"/>
        <w:right w:val="none" w:sz="0" w:space="0" w:color="auto"/>
      </w:divBdr>
    </w:div>
    <w:div w:id="1861117494">
      <w:bodyDiv w:val="1"/>
      <w:marLeft w:val="0"/>
      <w:marRight w:val="0"/>
      <w:marTop w:val="0"/>
      <w:marBottom w:val="0"/>
      <w:divBdr>
        <w:top w:val="none" w:sz="0" w:space="0" w:color="auto"/>
        <w:left w:val="none" w:sz="0" w:space="0" w:color="auto"/>
        <w:bottom w:val="none" w:sz="0" w:space="0" w:color="auto"/>
        <w:right w:val="none" w:sz="0" w:space="0" w:color="auto"/>
      </w:divBdr>
    </w:div>
    <w:div w:id="1861118177">
      <w:bodyDiv w:val="1"/>
      <w:marLeft w:val="0"/>
      <w:marRight w:val="0"/>
      <w:marTop w:val="0"/>
      <w:marBottom w:val="0"/>
      <w:divBdr>
        <w:top w:val="none" w:sz="0" w:space="0" w:color="auto"/>
        <w:left w:val="none" w:sz="0" w:space="0" w:color="auto"/>
        <w:bottom w:val="none" w:sz="0" w:space="0" w:color="auto"/>
        <w:right w:val="none" w:sz="0" w:space="0" w:color="auto"/>
      </w:divBdr>
    </w:div>
    <w:div w:id="1861160667">
      <w:bodyDiv w:val="1"/>
      <w:marLeft w:val="0"/>
      <w:marRight w:val="0"/>
      <w:marTop w:val="0"/>
      <w:marBottom w:val="0"/>
      <w:divBdr>
        <w:top w:val="none" w:sz="0" w:space="0" w:color="auto"/>
        <w:left w:val="none" w:sz="0" w:space="0" w:color="auto"/>
        <w:bottom w:val="none" w:sz="0" w:space="0" w:color="auto"/>
        <w:right w:val="none" w:sz="0" w:space="0" w:color="auto"/>
      </w:divBdr>
    </w:div>
    <w:div w:id="1861619776">
      <w:bodyDiv w:val="1"/>
      <w:marLeft w:val="0"/>
      <w:marRight w:val="0"/>
      <w:marTop w:val="0"/>
      <w:marBottom w:val="0"/>
      <w:divBdr>
        <w:top w:val="none" w:sz="0" w:space="0" w:color="auto"/>
        <w:left w:val="none" w:sz="0" w:space="0" w:color="auto"/>
        <w:bottom w:val="none" w:sz="0" w:space="0" w:color="auto"/>
        <w:right w:val="none" w:sz="0" w:space="0" w:color="auto"/>
      </w:divBdr>
    </w:div>
    <w:div w:id="1861628444">
      <w:bodyDiv w:val="1"/>
      <w:marLeft w:val="0"/>
      <w:marRight w:val="0"/>
      <w:marTop w:val="0"/>
      <w:marBottom w:val="0"/>
      <w:divBdr>
        <w:top w:val="none" w:sz="0" w:space="0" w:color="auto"/>
        <w:left w:val="none" w:sz="0" w:space="0" w:color="auto"/>
        <w:bottom w:val="none" w:sz="0" w:space="0" w:color="auto"/>
        <w:right w:val="none" w:sz="0" w:space="0" w:color="auto"/>
      </w:divBdr>
    </w:div>
    <w:div w:id="1861814578">
      <w:bodyDiv w:val="1"/>
      <w:marLeft w:val="0"/>
      <w:marRight w:val="0"/>
      <w:marTop w:val="0"/>
      <w:marBottom w:val="0"/>
      <w:divBdr>
        <w:top w:val="none" w:sz="0" w:space="0" w:color="auto"/>
        <w:left w:val="none" w:sz="0" w:space="0" w:color="auto"/>
        <w:bottom w:val="none" w:sz="0" w:space="0" w:color="auto"/>
        <w:right w:val="none" w:sz="0" w:space="0" w:color="auto"/>
      </w:divBdr>
    </w:div>
    <w:div w:id="1862159060">
      <w:bodyDiv w:val="1"/>
      <w:marLeft w:val="0"/>
      <w:marRight w:val="0"/>
      <w:marTop w:val="0"/>
      <w:marBottom w:val="0"/>
      <w:divBdr>
        <w:top w:val="none" w:sz="0" w:space="0" w:color="auto"/>
        <w:left w:val="none" w:sz="0" w:space="0" w:color="auto"/>
        <w:bottom w:val="none" w:sz="0" w:space="0" w:color="auto"/>
        <w:right w:val="none" w:sz="0" w:space="0" w:color="auto"/>
      </w:divBdr>
    </w:div>
    <w:div w:id="1862277464">
      <w:bodyDiv w:val="1"/>
      <w:marLeft w:val="0"/>
      <w:marRight w:val="0"/>
      <w:marTop w:val="0"/>
      <w:marBottom w:val="0"/>
      <w:divBdr>
        <w:top w:val="none" w:sz="0" w:space="0" w:color="auto"/>
        <w:left w:val="none" w:sz="0" w:space="0" w:color="auto"/>
        <w:bottom w:val="none" w:sz="0" w:space="0" w:color="auto"/>
        <w:right w:val="none" w:sz="0" w:space="0" w:color="auto"/>
      </w:divBdr>
    </w:div>
    <w:div w:id="1862283332">
      <w:bodyDiv w:val="1"/>
      <w:marLeft w:val="0"/>
      <w:marRight w:val="0"/>
      <w:marTop w:val="0"/>
      <w:marBottom w:val="0"/>
      <w:divBdr>
        <w:top w:val="none" w:sz="0" w:space="0" w:color="auto"/>
        <w:left w:val="none" w:sz="0" w:space="0" w:color="auto"/>
        <w:bottom w:val="none" w:sz="0" w:space="0" w:color="auto"/>
        <w:right w:val="none" w:sz="0" w:space="0" w:color="auto"/>
      </w:divBdr>
    </w:div>
    <w:div w:id="1862358645">
      <w:bodyDiv w:val="1"/>
      <w:marLeft w:val="0"/>
      <w:marRight w:val="0"/>
      <w:marTop w:val="0"/>
      <w:marBottom w:val="0"/>
      <w:divBdr>
        <w:top w:val="none" w:sz="0" w:space="0" w:color="auto"/>
        <w:left w:val="none" w:sz="0" w:space="0" w:color="auto"/>
        <w:bottom w:val="none" w:sz="0" w:space="0" w:color="auto"/>
        <w:right w:val="none" w:sz="0" w:space="0" w:color="auto"/>
      </w:divBdr>
    </w:div>
    <w:div w:id="1862476214">
      <w:bodyDiv w:val="1"/>
      <w:marLeft w:val="0"/>
      <w:marRight w:val="0"/>
      <w:marTop w:val="0"/>
      <w:marBottom w:val="0"/>
      <w:divBdr>
        <w:top w:val="none" w:sz="0" w:space="0" w:color="auto"/>
        <w:left w:val="none" w:sz="0" w:space="0" w:color="auto"/>
        <w:bottom w:val="none" w:sz="0" w:space="0" w:color="auto"/>
        <w:right w:val="none" w:sz="0" w:space="0" w:color="auto"/>
      </w:divBdr>
    </w:div>
    <w:div w:id="1862553258">
      <w:bodyDiv w:val="1"/>
      <w:marLeft w:val="0"/>
      <w:marRight w:val="0"/>
      <w:marTop w:val="0"/>
      <w:marBottom w:val="0"/>
      <w:divBdr>
        <w:top w:val="none" w:sz="0" w:space="0" w:color="auto"/>
        <w:left w:val="none" w:sz="0" w:space="0" w:color="auto"/>
        <w:bottom w:val="none" w:sz="0" w:space="0" w:color="auto"/>
        <w:right w:val="none" w:sz="0" w:space="0" w:color="auto"/>
      </w:divBdr>
    </w:div>
    <w:div w:id="1862627963">
      <w:bodyDiv w:val="1"/>
      <w:marLeft w:val="0"/>
      <w:marRight w:val="0"/>
      <w:marTop w:val="0"/>
      <w:marBottom w:val="0"/>
      <w:divBdr>
        <w:top w:val="none" w:sz="0" w:space="0" w:color="auto"/>
        <w:left w:val="none" w:sz="0" w:space="0" w:color="auto"/>
        <w:bottom w:val="none" w:sz="0" w:space="0" w:color="auto"/>
        <w:right w:val="none" w:sz="0" w:space="0" w:color="auto"/>
      </w:divBdr>
    </w:div>
    <w:div w:id="1862939920">
      <w:bodyDiv w:val="1"/>
      <w:marLeft w:val="0"/>
      <w:marRight w:val="0"/>
      <w:marTop w:val="0"/>
      <w:marBottom w:val="0"/>
      <w:divBdr>
        <w:top w:val="none" w:sz="0" w:space="0" w:color="auto"/>
        <w:left w:val="none" w:sz="0" w:space="0" w:color="auto"/>
        <w:bottom w:val="none" w:sz="0" w:space="0" w:color="auto"/>
        <w:right w:val="none" w:sz="0" w:space="0" w:color="auto"/>
      </w:divBdr>
    </w:div>
    <w:div w:id="1863083619">
      <w:bodyDiv w:val="1"/>
      <w:marLeft w:val="0"/>
      <w:marRight w:val="0"/>
      <w:marTop w:val="0"/>
      <w:marBottom w:val="0"/>
      <w:divBdr>
        <w:top w:val="none" w:sz="0" w:space="0" w:color="auto"/>
        <w:left w:val="none" w:sz="0" w:space="0" w:color="auto"/>
        <w:bottom w:val="none" w:sz="0" w:space="0" w:color="auto"/>
        <w:right w:val="none" w:sz="0" w:space="0" w:color="auto"/>
      </w:divBdr>
    </w:div>
    <w:div w:id="1863126890">
      <w:bodyDiv w:val="1"/>
      <w:marLeft w:val="0"/>
      <w:marRight w:val="0"/>
      <w:marTop w:val="0"/>
      <w:marBottom w:val="0"/>
      <w:divBdr>
        <w:top w:val="none" w:sz="0" w:space="0" w:color="auto"/>
        <w:left w:val="none" w:sz="0" w:space="0" w:color="auto"/>
        <w:bottom w:val="none" w:sz="0" w:space="0" w:color="auto"/>
        <w:right w:val="none" w:sz="0" w:space="0" w:color="auto"/>
      </w:divBdr>
    </w:div>
    <w:div w:id="1863349876">
      <w:bodyDiv w:val="1"/>
      <w:marLeft w:val="0"/>
      <w:marRight w:val="0"/>
      <w:marTop w:val="0"/>
      <w:marBottom w:val="0"/>
      <w:divBdr>
        <w:top w:val="none" w:sz="0" w:space="0" w:color="auto"/>
        <w:left w:val="none" w:sz="0" w:space="0" w:color="auto"/>
        <w:bottom w:val="none" w:sz="0" w:space="0" w:color="auto"/>
        <w:right w:val="none" w:sz="0" w:space="0" w:color="auto"/>
      </w:divBdr>
    </w:div>
    <w:div w:id="1863393211">
      <w:bodyDiv w:val="1"/>
      <w:marLeft w:val="0"/>
      <w:marRight w:val="0"/>
      <w:marTop w:val="0"/>
      <w:marBottom w:val="0"/>
      <w:divBdr>
        <w:top w:val="none" w:sz="0" w:space="0" w:color="auto"/>
        <w:left w:val="none" w:sz="0" w:space="0" w:color="auto"/>
        <w:bottom w:val="none" w:sz="0" w:space="0" w:color="auto"/>
        <w:right w:val="none" w:sz="0" w:space="0" w:color="auto"/>
      </w:divBdr>
    </w:div>
    <w:div w:id="1863396026">
      <w:bodyDiv w:val="1"/>
      <w:marLeft w:val="0"/>
      <w:marRight w:val="0"/>
      <w:marTop w:val="0"/>
      <w:marBottom w:val="0"/>
      <w:divBdr>
        <w:top w:val="none" w:sz="0" w:space="0" w:color="auto"/>
        <w:left w:val="none" w:sz="0" w:space="0" w:color="auto"/>
        <w:bottom w:val="none" w:sz="0" w:space="0" w:color="auto"/>
        <w:right w:val="none" w:sz="0" w:space="0" w:color="auto"/>
      </w:divBdr>
    </w:div>
    <w:div w:id="1863467861">
      <w:bodyDiv w:val="1"/>
      <w:marLeft w:val="0"/>
      <w:marRight w:val="0"/>
      <w:marTop w:val="0"/>
      <w:marBottom w:val="0"/>
      <w:divBdr>
        <w:top w:val="none" w:sz="0" w:space="0" w:color="auto"/>
        <w:left w:val="none" w:sz="0" w:space="0" w:color="auto"/>
        <w:bottom w:val="none" w:sz="0" w:space="0" w:color="auto"/>
        <w:right w:val="none" w:sz="0" w:space="0" w:color="auto"/>
      </w:divBdr>
    </w:div>
    <w:div w:id="1863586449">
      <w:bodyDiv w:val="1"/>
      <w:marLeft w:val="0"/>
      <w:marRight w:val="0"/>
      <w:marTop w:val="0"/>
      <w:marBottom w:val="0"/>
      <w:divBdr>
        <w:top w:val="none" w:sz="0" w:space="0" w:color="auto"/>
        <w:left w:val="none" w:sz="0" w:space="0" w:color="auto"/>
        <w:bottom w:val="none" w:sz="0" w:space="0" w:color="auto"/>
        <w:right w:val="none" w:sz="0" w:space="0" w:color="auto"/>
      </w:divBdr>
    </w:div>
    <w:div w:id="1863662569">
      <w:bodyDiv w:val="1"/>
      <w:marLeft w:val="0"/>
      <w:marRight w:val="0"/>
      <w:marTop w:val="0"/>
      <w:marBottom w:val="0"/>
      <w:divBdr>
        <w:top w:val="none" w:sz="0" w:space="0" w:color="auto"/>
        <w:left w:val="none" w:sz="0" w:space="0" w:color="auto"/>
        <w:bottom w:val="none" w:sz="0" w:space="0" w:color="auto"/>
        <w:right w:val="none" w:sz="0" w:space="0" w:color="auto"/>
      </w:divBdr>
    </w:div>
    <w:div w:id="1863743873">
      <w:bodyDiv w:val="1"/>
      <w:marLeft w:val="0"/>
      <w:marRight w:val="0"/>
      <w:marTop w:val="0"/>
      <w:marBottom w:val="0"/>
      <w:divBdr>
        <w:top w:val="none" w:sz="0" w:space="0" w:color="auto"/>
        <w:left w:val="none" w:sz="0" w:space="0" w:color="auto"/>
        <w:bottom w:val="none" w:sz="0" w:space="0" w:color="auto"/>
        <w:right w:val="none" w:sz="0" w:space="0" w:color="auto"/>
      </w:divBdr>
    </w:div>
    <w:div w:id="1863788555">
      <w:bodyDiv w:val="1"/>
      <w:marLeft w:val="0"/>
      <w:marRight w:val="0"/>
      <w:marTop w:val="0"/>
      <w:marBottom w:val="0"/>
      <w:divBdr>
        <w:top w:val="none" w:sz="0" w:space="0" w:color="auto"/>
        <w:left w:val="none" w:sz="0" w:space="0" w:color="auto"/>
        <w:bottom w:val="none" w:sz="0" w:space="0" w:color="auto"/>
        <w:right w:val="none" w:sz="0" w:space="0" w:color="auto"/>
      </w:divBdr>
    </w:div>
    <w:div w:id="1864054082">
      <w:bodyDiv w:val="1"/>
      <w:marLeft w:val="0"/>
      <w:marRight w:val="0"/>
      <w:marTop w:val="0"/>
      <w:marBottom w:val="0"/>
      <w:divBdr>
        <w:top w:val="none" w:sz="0" w:space="0" w:color="auto"/>
        <w:left w:val="none" w:sz="0" w:space="0" w:color="auto"/>
        <w:bottom w:val="none" w:sz="0" w:space="0" w:color="auto"/>
        <w:right w:val="none" w:sz="0" w:space="0" w:color="auto"/>
      </w:divBdr>
    </w:div>
    <w:div w:id="1864323819">
      <w:bodyDiv w:val="1"/>
      <w:marLeft w:val="0"/>
      <w:marRight w:val="0"/>
      <w:marTop w:val="0"/>
      <w:marBottom w:val="0"/>
      <w:divBdr>
        <w:top w:val="none" w:sz="0" w:space="0" w:color="auto"/>
        <w:left w:val="none" w:sz="0" w:space="0" w:color="auto"/>
        <w:bottom w:val="none" w:sz="0" w:space="0" w:color="auto"/>
        <w:right w:val="none" w:sz="0" w:space="0" w:color="auto"/>
      </w:divBdr>
    </w:div>
    <w:div w:id="1864711814">
      <w:bodyDiv w:val="1"/>
      <w:marLeft w:val="0"/>
      <w:marRight w:val="0"/>
      <w:marTop w:val="0"/>
      <w:marBottom w:val="0"/>
      <w:divBdr>
        <w:top w:val="none" w:sz="0" w:space="0" w:color="auto"/>
        <w:left w:val="none" w:sz="0" w:space="0" w:color="auto"/>
        <w:bottom w:val="none" w:sz="0" w:space="0" w:color="auto"/>
        <w:right w:val="none" w:sz="0" w:space="0" w:color="auto"/>
      </w:divBdr>
    </w:div>
    <w:div w:id="1864781016">
      <w:bodyDiv w:val="1"/>
      <w:marLeft w:val="0"/>
      <w:marRight w:val="0"/>
      <w:marTop w:val="0"/>
      <w:marBottom w:val="0"/>
      <w:divBdr>
        <w:top w:val="none" w:sz="0" w:space="0" w:color="auto"/>
        <w:left w:val="none" w:sz="0" w:space="0" w:color="auto"/>
        <w:bottom w:val="none" w:sz="0" w:space="0" w:color="auto"/>
        <w:right w:val="none" w:sz="0" w:space="0" w:color="auto"/>
      </w:divBdr>
    </w:div>
    <w:div w:id="1865054248">
      <w:bodyDiv w:val="1"/>
      <w:marLeft w:val="0"/>
      <w:marRight w:val="0"/>
      <w:marTop w:val="0"/>
      <w:marBottom w:val="0"/>
      <w:divBdr>
        <w:top w:val="none" w:sz="0" w:space="0" w:color="auto"/>
        <w:left w:val="none" w:sz="0" w:space="0" w:color="auto"/>
        <w:bottom w:val="none" w:sz="0" w:space="0" w:color="auto"/>
        <w:right w:val="none" w:sz="0" w:space="0" w:color="auto"/>
      </w:divBdr>
    </w:div>
    <w:div w:id="1865098112">
      <w:bodyDiv w:val="1"/>
      <w:marLeft w:val="0"/>
      <w:marRight w:val="0"/>
      <w:marTop w:val="0"/>
      <w:marBottom w:val="0"/>
      <w:divBdr>
        <w:top w:val="none" w:sz="0" w:space="0" w:color="auto"/>
        <w:left w:val="none" w:sz="0" w:space="0" w:color="auto"/>
        <w:bottom w:val="none" w:sz="0" w:space="0" w:color="auto"/>
        <w:right w:val="none" w:sz="0" w:space="0" w:color="auto"/>
      </w:divBdr>
    </w:div>
    <w:div w:id="1865317899">
      <w:bodyDiv w:val="1"/>
      <w:marLeft w:val="0"/>
      <w:marRight w:val="0"/>
      <w:marTop w:val="0"/>
      <w:marBottom w:val="0"/>
      <w:divBdr>
        <w:top w:val="none" w:sz="0" w:space="0" w:color="auto"/>
        <w:left w:val="none" w:sz="0" w:space="0" w:color="auto"/>
        <w:bottom w:val="none" w:sz="0" w:space="0" w:color="auto"/>
        <w:right w:val="none" w:sz="0" w:space="0" w:color="auto"/>
      </w:divBdr>
    </w:div>
    <w:div w:id="1865441125">
      <w:bodyDiv w:val="1"/>
      <w:marLeft w:val="0"/>
      <w:marRight w:val="0"/>
      <w:marTop w:val="0"/>
      <w:marBottom w:val="0"/>
      <w:divBdr>
        <w:top w:val="none" w:sz="0" w:space="0" w:color="auto"/>
        <w:left w:val="none" w:sz="0" w:space="0" w:color="auto"/>
        <w:bottom w:val="none" w:sz="0" w:space="0" w:color="auto"/>
        <w:right w:val="none" w:sz="0" w:space="0" w:color="auto"/>
      </w:divBdr>
    </w:div>
    <w:div w:id="1865442088">
      <w:bodyDiv w:val="1"/>
      <w:marLeft w:val="0"/>
      <w:marRight w:val="0"/>
      <w:marTop w:val="0"/>
      <w:marBottom w:val="0"/>
      <w:divBdr>
        <w:top w:val="none" w:sz="0" w:space="0" w:color="auto"/>
        <w:left w:val="none" w:sz="0" w:space="0" w:color="auto"/>
        <w:bottom w:val="none" w:sz="0" w:space="0" w:color="auto"/>
        <w:right w:val="none" w:sz="0" w:space="0" w:color="auto"/>
      </w:divBdr>
    </w:div>
    <w:div w:id="1865509598">
      <w:bodyDiv w:val="1"/>
      <w:marLeft w:val="0"/>
      <w:marRight w:val="0"/>
      <w:marTop w:val="0"/>
      <w:marBottom w:val="0"/>
      <w:divBdr>
        <w:top w:val="none" w:sz="0" w:space="0" w:color="auto"/>
        <w:left w:val="none" w:sz="0" w:space="0" w:color="auto"/>
        <w:bottom w:val="none" w:sz="0" w:space="0" w:color="auto"/>
        <w:right w:val="none" w:sz="0" w:space="0" w:color="auto"/>
      </w:divBdr>
    </w:div>
    <w:div w:id="1865560996">
      <w:bodyDiv w:val="1"/>
      <w:marLeft w:val="0"/>
      <w:marRight w:val="0"/>
      <w:marTop w:val="0"/>
      <w:marBottom w:val="0"/>
      <w:divBdr>
        <w:top w:val="none" w:sz="0" w:space="0" w:color="auto"/>
        <w:left w:val="none" w:sz="0" w:space="0" w:color="auto"/>
        <w:bottom w:val="none" w:sz="0" w:space="0" w:color="auto"/>
        <w:right w:val="none" w:sz="0" w:space="0" w:color="auto"/>
      </w:divBdr>
    </w:div>
    <w:div w:id="1866407605">
      <w:bodyDiv w:val="1"/>
      <w:marLeft w:val="0"/>
      <w:marRight w:val="0"/>
      <w:marTop w:val="0"/>
      <w:marBottom w:val="0"/>
      <w:divBdr>
        <w:top w:val="none" w:sz="0" w:space="0" w:color="auto"/>
        <w:left w:val="none" w:sz="0" w:space="0" w:color="auto"/>
        <w:bottom w:val="none" w:sz="0" w:space="0" w:color="auto"/>
        <w:right w:val="none" w:sz="0" w:space="0" w:color="auto"/>
      </w:divBdr>
    </w:div>
    <w:div w:id="1866793296">
      <w:bodyDiv w:val="1"/>
      <w:marLeft w:val="0"/>
      <w:marRight w:val="0"/>
      <w:marTop w:val="0"/>
      <w:marBottom w:val="0"/>
      <w:divBdr>
        <w:top w:val="none" w:sz="0" w:space="0" w:color="auto"/>
        <w:left w:val="none" w:sz="0" w:space="0" w:color="auto"/>
        <w:bottom w:val="none" w:sz="0" w:space="0" w:color="auto"/>
        <w:right w:val="none" w:sz="0" w:space="0" w:color="auto"/>
      </w:divBdr>
    </w:div>
    <w:div w:id="1866793355">
      <w:bodyDiv w:val="1"/>
      <w:marLeft w:val="0"/>
      <w:marRight w:val="0"/>
      <w:marTop w:val="0"/>
      <w:marBottom w:val="0"/>
      <w:divBdr>
        <w:top w:val="none" w:sz="0" w:space="0" w:color="auto"/>
        <w:left w:val="none" w:sz="0" w:space="0" w:color="auto"/>
        <w:bottom w:val="none" w:sz="0" w:space="0" w:color="auto"/>
        <w:right w:val="none" w:sz="0" w:space="0" w:color="auto"/>
      </w:divBdr>
    </w:div>
    <w:div w:id="1867282354">
      <w:bodyDiv w:val="1"/>
      <w:marLeft w:val="0"/>
      <w:marRight w:val="0"/>
      <w:marTop w:val="0"/>
      <w:marBottom w:val="0"/>
      <w:divBdr>
        <w:top w:val="none" w:sz="0" w:space="0" w:color="auto"/>
        <w:left w:val="none" w:sz="0" w:space="0" w:color="auto"/>
        <w:bottom w:val="none" w:sz="0" w:space="0" w:color="auto"/>
        <w:right w:val="none" w:sz="0" w:space="0" w:color="auto"/>
      </w:divBdr>
    </w:div>
    <w:div w:id="1867325232">
      <w:bodyDiv w:val="1"/>
      <w:marLeft w:val="0"/>
      <w:marRight w:val="0"/>
      <w:marTop w:val="0"/>
      <w:marBottom w:val="0"/>
      <w:divBdr>
        <w:top w:val="none" w:sz="0" w:space="0" w:color="auto"/>
        <w:left w:val="none" w:sz="0" w:space="0" w:color="auto"/>
        <w:bottom w:val="none" w:sz="0" w:space="0" w:color="auto"/>
        <w:right w:val="none" w:sz="0" w:space="0" w:color="auto"/>
      </w:divBdr>
    </w:div>
    <w:div w:id="1867400194">
      <w:bodyDiv w:val="1"/>
      <w:marLeft w:val="0"/>
      <w:marRight w:val="0"/>
      <w:marTop w:val="0"/>
      <w:marBottom w:val="0"/>
      <w:divBdr>
        <w:top w:val="none" w:sz="0" w:space="0" w:color="auto"/>
        <w:left w:val="none" w:sz="0" w:space="0" w:color="auto"/>
        <w:bottom w:val="none" w:sz="0" w:space="0" w:color="auto"/>
        <w:right w:val="none" w:sz="0" w:space="0" w:color="auto"/>
      </w:divBdr>
    </w:div>
    <w:div w:id="1867400549">
      <w:bodyDiv w:val="1"/>
      <w:marLeft w:val="0"/>
      <w:marRight w:val="0"/>
      <w:marTop w:val="0"/>
      <w:marBottom w:val="0"/>
      <w:divBdr>
        <w:top w:val="none" w:sz="0" w:space="0" w:color="auto"/>
        <w:left w:val="none" w:sz="0" w:space="0" w:color="auto"/>
        <w:bottom w:val="none" w:sz="0" w:space="0" w:color="auto"/>
        <w:right w:val="none" w:sz="0" w:space="0" w:color="auto"/>
      </w:divBdr>
    </w:div>
    <w:div w:id="1867479610">
      <w:bodyDiv w:val="1"/>
      <w:marLeft w:val="0"/>
      <w:marRight w:val="0"/>
      <w:marTop w:val="0"/>
      <w:marBottom w:val="0"/>
      <w:divBdr>
        <w:top w:val="none" w:sz="0" w:space="0" w:color="auto"/>
        <w:left w:val="none" w:sz="0" w:space="0" w:color="auto"/>
        <w:bottom w:val="none" w:sz="0" w:space="0" w:color="auto"/>
        <w:right w:val="none" w:sz="0" w:space="0" w:color="auto"/>
      </w:divBdr>
    </w:div>
    <w:div w:id="1868180220">
      <w:bodyDiv w:val="1"/>
      <w:marLeft w:val="0"/>
      <w:marRight w:val="0"/>
      <w:marTop w:val="0"/>
      <w:marBottom w:val="0"/>
      <w:divBdr>
        <w:top w:val="none" w:sz="0" w:space="0" w:color="auto"/>
        <w:left w:val="none" w:sz="0" w:space="0" w:color="auto"/>
        <w:bottom w:val="none" w:sz="0" w:space="0" w:color="auto"/>
        <w:right w:val="none" w:sz="0" w:space="0" w:color="auto"/>
      </w:divBdr>
    </w:div>
    <w:div w:id="1868330850">
      <w:bodyDiv w:val="1"/>
      <w:marLeft w:val="0"/>
      <w:marRight w:val="0"/>
      <w:marTop w:val="0"/>
      <w:marBottom w:val="0"/>
      <w:divBdr>
        <w:top w:val="none" w:sz="0" w:space="0" w:color="auto"/>
        <w:left w:val="none" w:sz="0" w:space="0" w:color="auto"/>
        <w:bottom w:val="none" w:sz="0" w:space="0" w:color="auto"/>
        <w:right w:val="none" w:sz="0" w:space="0" w:color="auto"/>
      </w:divBdr>
    </w:div>
    <w:div w:id="1868374600">
      <w:bodyDiv w:val="1"/>
      <w:marLeft w:val="0"/>
      <w:marRight w:val="0"/>
      <w:marTop w:val="0"/>
      <w:marBottom w:val="0"/>
      <w:divBdr>
        <w:top w:val="none" w:sz="0" w:space="0" w:color="auto"/>
        <w:left w:val="none" w:sz="0" w:space="0" w:color="auto"/>
        <w:bottom w:val="none" w:sz="0" w:space="0" w:color="auto"/>
        <w:right w:val="none" w:sz="0" w:space="0" w:color="auto"/>
      </w:divBdr>
    </w:div>
    <w:div w:id="1868522776">
      <w:bodyDiv w:val="1"/>
      <w:marLeft w:val="0"/>
      <w:marRight w:val="0"/>
      <w:marTop w:val="0"/>
      <w:marBottom w:val="0"/>
      <w:divBdr>
        <w:top w:val="none" w:sz="0" w:space="0" w:color="auto"/>
        <w:left w:val="none" w:sz="0" w:space="0" w:color="auto"/>
        <w:bottom w:val="none" w:sz="0" w:space="0" w:color="auto"/>
        <w:right w:val="none" w:sz="0" w:space="0" w:color="auto"/>
      </w:divBdr>
    </w:div>
    <w:div w:id="1868786301">
      <w:bodyDiv w:val="1"/>
      <w:marLeft w:val="0"/>
      <w:marRight w:val="0"/>
      <w:marTop w:val="0"/>
      <w:marBottom w:val="0"/>
      <w:divBdr>
        <w:top w:val="none" w:sz="0" w:space="0" w:color="auto"/>
        <w:left w:val="none" w:sz="0" w:space="0" w:color="auto"/>
        <w:bottom w:val="none" w:sz="0" w:space="0" w:color="auto"/>
        <w:right w:val="none" w:sz="0" w:space="0" w:color="auto"/>
      </w:divBdr>
    </w:div>
    <w:div w:id="1868829806">
      <w:bodyDiv w:val="1"/>
      <w:marLeft w:val="0"/>
      <w:marRight w:val="0"/>
      <w:marTop w:val="0"/>
      <w:marBottom w:val="0"/>
      <w:divBdr>
        <w:top w:val="none" w:sz="0" w:space="0" w:color="auto"/>
        <w:left w:val="none" w:sz="0" w:space="0" w:color="auto"/>
        <w:bottom w:val="none" w:sz="0" w:space="0" w:color="auto"/>
        <w:right w:val="none" w:sz="0" w:space="0" w:color="auto"/>
      </w:divBdr>
    </w:div>
    <w:div w:id="1869029371">
      <w:bodyDiv w:val="1"/>
      <w:marLeft w:val="0"/>
      <w:marRight w:val="0"/>
      <w:marTop w:val="0"/>
      <w:marBottom w:val="0"/>
      <w:divBdr>
        <w:top w:val="none" w:sz="0" w:space="0" w:color="auto"/>
        <w:left w:val="none" w:sz="0" w:space="0" w:color="auto"/>
        <w:bottom w:val="none" w:sz="0" w:space="0" w:color="auto"/>
        <w:right w:val="none" w:sz="0" w:space="0" w:color="auto"/>
      </w:divBdr>
    </w:div>
    <w:div w:id="1869098057">
      <w:bodyDiv w:val="1"/>
      <w:marLeft w:val="0"/>
      <w:marRight w:val="0"/>
      <w:marTop w:val="0"/>
      <w:marBottom w:val="0"/>
      <w:divBdr>
        <w:top w:val="none" w:sz="0" w:space="0" w:color="auto"/>
        <w:left w:val="none" w:sz="0" w:space="0" w:color="auto"/>
        <w:bottom w:val="none" w:sz="0" w:space="0" w:color="auto"/>
        <w:right w:val="none" w:sz="0" w:space="0" w:color="auto"/>
      </w:divBdr>
    </w:div>
    <w:div w:id="1869174517">
      <w:bodyDiv w:val="1"/>
      <w:marLeft w:val="0"/>
      <w:marRight w:val="0"/>
      <w:marTop w:val="0"/>
      <w:marBottom w:val="0"/>
      <w:divBdr>
        <w:top w:val="none" w:sz="0" w:space="0" w:color="auto"/>
        <w:left w:val="none" w:sz="0" w:space="0" w:color="auto"/>
        <w:bottom w:val="none" w:sz="0" w:space="0" w:color="auto"/>
        <w:right w:val="none" w:sz="0" w:space="0" w:color="auto"/>
      </w:divBdr>
    </w:div>
    <w:div w:id="1869218725">
      <w:bodyDiv w:val="1"/>
      <w:marLeft w:val="0"/>
      <w:marRight w:val="0"/>
      <w:marTop w:val="0"/>
      <w:marBottom w:val="0"/>
      <w:divBdr>
        <w:top w:val="none" w:sz="0" w:space="0" w:color="auto"/>
        <w:left w:val="none" w:sz="0" w:space="0" w:color="auto"/>
        <w:bottom w:val="none" w:sz="0" w:space="0" w:color="auto"/>
        <w:right w:val="none" w:sz="0" w:space="0" w:color="auto"/>
      </w:divBdr>
    </w:div>
    <w:div w:id="1869485533">
      <w:bodyDiv w:val="1"/>
      <w:marLeft w:val="0"/>
      <w:marRight w:val="0"/>
      <w:marTop w:val="0"/>
      <w:marBottom w:val="0"/>
      <w:divBdr>
        <w:top w:val="none" w:sz="0" w:space="0" w:color="auto"/>
        <w:left w:val="none" w:sz="0" w:space="0" w:color="auto"/>
        <w:bottom w:val="none" w:sz="0" w:space="0" w:color="auto"/>
        <w:right w:val="none" w:sz="0" w:space="0" w:color="auto"/>
      </w:divBdr>
    </w:div>
    <w:div w:id="1869565423">
      <w:bodyDiv w:val="1"/>
      <w:marLeft w:val="0"/>
      <w:marRight w:val="0"/>
      <w:marTop w:val="0"/>
      <w:marBottom w:val="0"/>
      <w:divBdr>
        <w:top w:val="none" w:sz="0" w:space="0" w:color="auto"/>
        <w:left w:val="none" w:sz="0" w:space="0" w:color="auto"/>
        <w:bottom w:val="none" w:sz="0" w:space="0" w:color="auto"/>
        <w:right w:val="none" w:sz="0" w:space="0" w:color="auto"/>
      </w:divBdr>
    </w:div>
    <w:div w:id="1869684317">
      <w:bodyDiv w:val="1"/>
      <w:marLeft w:val="0"/>
      <w:marRight w:val="0"/>
      <w:marTop w:val="0"/>
      <w:marBottom w:val="0"/>
      <w:divBdr>
        <w:top w:val="none" w:sz="0" w:space="0" w:color="auto"/>
        <w:left w:val="none" w:sz="0" w:space="0" w:color="auto"/>
        <w:bottom w:val="none" w:sz="0" w:space="0" w:color="auto"/>
        <w:right w:val="none" w:sz="0" w:space="0" w:color="auto"/>
      </w:divBdr>
    </w:div>
    <w:div w:id="1869875714">
      <w:bodyDiv w:val="1"/>
      <w:marLeft w:val="0"/>
      <w:marRight w:val="0"/>
      <w:marTop w:val="0"/>
      <w:marBottom w:val="0"/>
      <w:divBdr>
        <w:top w:val="none" w:sz="0" w:space="0" w:color="auto"/>
        <w:left w:val="none" w:sz="0" w:space="0" w:color="auto"/>
        <w:bottom w:val="none" w:sz="0" w:space="0" w:color="auto"/>
        <w:right w:val="none" w:sz="0" w:space="0" w:color="auto"/>
      </w:divBdr>
    </w:div>
    <w:div w:id="1870147284">
      <w:bodyDiv w:val="1"/>
      <w:marLeft w:val="0"/>
      <w:marRight w:val="0"/>
      <w:marTop w:val="0"/>
      <w:marBottom w:val="0"/>
      <w:divBdr>
        <w:top w:val="none" w:sz="0" w:space="0" w:color="auto"/>
        <w:left w:val="none" w:sz="0" w:space="0" w:color="auto"/>
        <w:bottom w:val="none" w:sz="0" w:space="0" w:color="auto"/>
        <w:right w:val="none" w:sz="0" w:space="0" w:color="auto"/>
      </w:divBdr>
    </w:div>
    <w:div w:id="1870416553">
      <w:bodyDiv w:val="1"/>
      <w:marLeft w:val="0"/>
      <w:marRight w:val="0"/>
      <w:marTop w:val="0"/>
      <w:marBottom w:val="0"/>
      <w:divBdr>
        <w:top w:val="none" w:sz="0" w:space="0" w:color="auto"/>
        <w:left w:val="none" w:sz="0" w:space="0" w:color="auto"/>
        <w:bottom w:val="none" w:sz="0" w:space="0" w:color="auto"/>
        <w:right w:val="none" w:sz="0" w:space="0" w:color="auto"/>
      </w:divBdr>
    </w:div>
    <w:div w:id="1870530452">
      <w:bodyDiv w:val="1"/>
      <w:marLeft w:val="0"/>
      <w:marRight w:val="0"/>
      <w:marTop w:val="0"/>
      <w:marBottom w:val="0"/>
      <w:divBdr>
        <w:top w:val="none" w:sz="0" w:space="0" w:color="auto"/>
        <w:left w:val="none" w:sz="0" w:space="0" w:color="auto"/>
        <w:bottom w:val="none" w:sz="0" w:space="0" w:color="auto"/>
        <w:right w:val="none" w:sz="0" w:space="0" w:color="auto"/>
      </w:divBdr>
    </w:div>
    <w:div w:id="1870560203">
      <w:bodyDiv w:val="1"/>
      <w:marLeft w:val="0"/>
      <w:marRight w:val="0"/>
      <w:marTop w:val="0"/>
      <w:marBottom w:val="0"/>
      <w:divBdr>
        <w:top w:val="none" w:sz="0" w:space="0" w:color="auto"/>
        <w:left w:val="none" w:sz="0" w:space="0" w:color="auto"/>
        <w:bottom w:val="none" w:sz="0" w:space="0" w:color="auto"/>
        <w:right w:val="none" w:sz="0" w:space="0" w:color="auto"/>
      </w:divBdr>
      <w:divsChild>
        <w:div w:id="64425746">
          <w:marLeft w:val="480"/>
          <w:marRight w:val="0"/>
          <w:marTop w:val="0"/>
          <w:marBottom w:val="0"/>
          <w:divBdr>
            <w:top w:val="none" w:sz="0" w:space="0" w:color="auto"/>
            <w:left w:val="none" w:sz="0" w:space="0" w:color="auto"/>
            <w:bottom w:val="none" w:sz="0" w:space="0" w:color="auto"/>
            <w:right w:val="none" w:sz="0" w:space="0" w:color="auto"/>
          </w:divBdr>
        </w:div>
        <w:div w:id="81151886">
          <w:marLeft w:val="480"/>
          <w:marRight w:val="0"/>
          <w:marTop w:val="0"/>
          <w:marBottom w:val="0"/>
          <w:divBdr>
            <w:top w:val="none" w:sz="0" w:space="0" w:color="auto"/>
            <w:left w:val="none" w:sz="0" w:space="0" w:color="auto"/>
            <w:bottom w:val="none" w:sz="0" w:space="0" w:color="auto"/>
            <w:right w:val="none" w:sz="0" w:space="0" w:color="auto"/>
          </w:divBdr>
        </w:div>
        <w:div w:id="81802669">
          <w:marLeft w:val="480"/>
          <w:marRight w:val="0"/>
          <w:marTop w:val="0"/>
          <w:marBottom w:val="0"/>
          <w:divBdr>
            <w:top w:val="none" w:sz="0" w:space="0" w:color="auto"/>
            <w:left w:val="none" w:sz="0" w:space="0" w:color="auto"/>
            <w:bottom w:val="none" w:sz="0" w:space="0" w:color="auto"/>
            <w:right w:val="none" w:sz="0" w:space="0" w:color="auto"/>
          </w:divBdr>
        </w:div>
        <w:div w:id="93212104">
          <w:marLeft w:val="480"/>
          <w:marRight w:val="0"/>
          <w:marTop w:val="0"/>
          <w:marBottom w:val="0"/>
          <w:divBdr>
            <w:top w:val="none" w:sz="0" w:space="0" w:color="auto"/>
            <w:left w:val="none" w:sz="0" w:space="0" w:color="auto"/>
            <w:bottom w:val="none" w:sz="0" w:space="0" w:color="auto"/>
            <w:right w:val="none" w:sz="0" w:space="0" w:color="auto"/>
          </w:divBdr>
        </w:div>
        <w:div w:id="204565166">
          <w:marLeft w:val="480"/>
          <w:marRight w:val="0"/>
          <w:marTop w:val="0"/>
          <w:marBottom w:val="0"/>
          <w:divBdr>
            <w:top w:val="none" w:sz="0" w:space="0" w:color="auto"/>
            <w:left w:val="none" w:sz="0" w:space="0" w:color="auto"/>
            <w:bottom w:val="none" w:sz="0" w:space="0" w:color="auto"/>
            <w:right w:val="none" w:sz="0" w:space="0" w:color="auto"/>
          </w:divBdr>
        </w:div>
        <w:div w:id="425079004">
          <w:marLeft w:val="480"/>
          <w:marRight w:val="0"/>
          <w:marTop w:val="0"/>
          <w:marBottom w:val="0"/>
          <w:divBdr>
            <w:top w:val="none" w:sz="0" w:space="0" w:color="auto"/>
            <w:left w:val="none" w:sz="0" w:space="0" w:color="auto"/>
            <w:bottom w:val="none" w:sz="0" w:space="0" w:color="auto"/>
            <w:right w:val="none" w:sz="0" w:space="0" w:color="auto"/>
          </w:divBdr>
        </w:div>
        <w:div w:id="530072634">
          <w:marLeft w:val="480"/>
          <w:marRight w:val="0"/>
          <w:marTop w:val="0"/>
          <w:marBottom w:val="0"/>
          <w:divBdr>
            <w:top w:val="none" w:sz="0" w:space="0" w:color="auto"/>
            <w:left w:val="none" w:sz="0" w:space="0" w:color="auto"/>
            <w:bottom w:val="none" w:sz="0" w:space="0" w:color="auto"/>
            <w:right w:val="none" w:sz="0" w:space="0" w:color="auto"/>
          </w:divBdr>
        </w:div>
        <w:div w:id="533469653">
          <w:marLeft w:val="480"/>
          <w:marRight w:val="0"/>
          <w:marTop w:val="0"/>
          <w:marBottom w:val="0"/>
          <w:divBdr>
            <w:top w:val="none" w:sz="0" w:space="0" w:color="auto"/>
            <w:left w:val="none" w:sz="0" w:space="0" w:color="auto"/>
            <w:bottom w:val="none" w:sz="0" w:space="0" w:color="auto"/>
            <w:right w:val="none" w:sz="0" w:space="0" w:color="auto"/>
          </w:divBdr>
        </w:div>
        <w:div w:id="579797339">
          <w:marLeft w:val="480"/>
          <w:marRight w:val="0"/>
          <w:marTop w:val="0"/>
          <w:marBottom w:val="0"/>
          <w:divBdr>
            <w:top w:val="none" w:sz="0" w:space="0" w:color="auto"/>
            <w:left w:val="none" w:sz="0" w:space="0" w:color="auto"/>
            <w:bottom w:val="none" w:sz="0" w:space="0" w:color="auto"/>
            <w:right w:val="none" w:sz="0" w:space="0" w:color="auto"/>
          </w:divBdr>
        </w:div>
        <w:div w:id="632758866">
          <w:marLeft w:val="480"/>
          <w:marRight w:val="0"/>
          <w:marTop w:val="0"/>
          <w:marBottom w:val="0"/>
          <w:divBdr>
            <w:top w:val="none" w:sz="0" w:space="0" w:color="auto"/>
            <w:left w:val="none" w:sz="0" w:space="0" w:color="auto"/>
            <w:bottom w:val="none" w:sz="0" w:space="0" w:color="auto"/>
            <w:right w:val="none" w:sz="0" w:space="0" w:color="auto"/>
          </w:divBdr>
        </w:div>
        <w:div w:id="727844851">
          <w:marLeft w:val="480"/>
          <w:marRight w:val="0"/>
          <w:marTop w:val="0"/>
          <w:marBottom w:val="0"/>
          <w:divBdr>
            <w:top w:val="none" w:sz="0" w:space="0" w:color="auto"/>
            <w:left w:val="none" w:sz="0" w:space="0" w:color="auto"/>
            <w:bottom w:val="none" w:sz="0" w:space="0" w:color="auto"/>
            <w:right w:val="none" w:sz="0" w:space="0" w:color="auto"/>
          </w:divBdr>
        </w:div>
        <w:div w:id="761954001">
          <w:marLeft w:val="480"/>
          <w:marRight w:val="0"/>
          <w:marTop w:val="0"/>
          <w:marBottom w:val="0"/>
          <w:divBdr>
            <w:top w:val="none" w:sz="0" w:space="0" w:color="auto"/>
            <w:left w:val="none" w:sz="0" w:space="0" w:color="auto"/>
            <w:bottom w:val="none" w:sz="0" w:space="0" w:color="auto"/>
            <w:right w:val="none" w:sz="0" w:space="0" w:color="auto"/>
          </w:divBdr>
        </w:div>
        <w:div w:id="763648291">
          <w:marLeft w:val="480"/>
          <w:marRight w:val="0"/>
          <w:marTop w:val="0"/>
          <w:marBottom w:val="0"/>
          <w:divBdr>
            <w:top w:val="none" w:sz="0" w:space="0" w:color="auto"/>
            <w:left w:val="none" w:sz="0" w:space="0" w:color="auto"/>
            <w:bottom w:val="none" w:sz="0" w:space="0" w:color="auto"/>
            <w:right w:val="none" w:sz="0" w:space="0" w:color="auto"/>
          </w:divBdr>
        </w:div>
        <w:div w:id="837355440">
          <w:marLeft w:val="480"/>
          <w:marRight w:val="0"/>
          <w:marTop w:val="0"/>
          <w:marBottom w:val="0"/>
          <w:divBdr>
            <w:top w:val="none" w:sz="0" w:space="0" w:color="auto"/>
            <w:left w:val="none" w:sz="0" w:space="0" w:color="auto"/>
            <w:bottom w:val="none" w:sz="0" w:space="0" w:color="auto"/>
            <w:right w:val="none" w:sz="0" w:space="0" w:color="auto"/>
          </w:divBdr>
        </w:div>
        <w:div w:id="841749089">
          <w:marLeft w:val="480"/>
          <w:marRight w:val="0"/>
          <w:marTop w:val="0"/>
          <w:marBottom w:val="0"/>
          <w:divBdr>
            <w:top w:val="none" w:sz="0" w:space="0" w:color="auto"/>
            <w:left w:val="none" w:sz="0" w:space="0" w:color="auto"/>
            <w:bottom w:val="none" w:sz="0" w:space="0" w:color="auto"/>
            <w:right w:val="none" w:sz="0" w:space="0" w:color="auto"/>
          </w:divBdr>
        </w:div>
        <w:div w:id="843133185">
          <w:marLeft w:val="480"/>
          <w:marRight w:val="0"/>
          <w:marTop w:val="0"/>
          <w:marBottom w:val="0"/>
          <w:divBdr>
            <w:top w:val="none" w:sz="0" w:space="0" w:color="auto"/>
            <w:left w:val="none" w:sz="0" w:space="0" w:color="auto"/>
            <w:bottom w:val="none" w:sz="0" w:space="0" w:color="auto"/>
            <w:right w:val="none" w:sz="0" w:space="0" w:color="auto"/>
          </w:divBdr>
        </w:div>
        <w:div w:id="968125249">
          <w:marLeft w:val="480"/>
          <w:marRight w:val="0"/>
          <w:marTop w:val="0"/>
          <w:marBottom w:val="0"/>
          <w:divBdr>
            <w:top w:val="none" w:sz="0" w:space="0" w:color="auto"/>
            <w:left w:val="none" w:sz="0" w:space="0" w:color="auto"/>
            <w:bottom w:val="none" w:sz="0" w:space="0" w:color="auto"/>
            <w:right w:val="none" w:sz="0" w:space="0" w:color="auto"/>
          </w:divBdr>
        </w:div>
        <w:div w:id="982082696">
          <w:marLeft w:val="480"/>
          <w:marRight w:val="0"/>
          <w:marTop w:val="0"/>
          <w:marBottom w:val="0"/>
          <w:divBdr>
            <w:top w:val="none" w:sz="0" w:space="0" w:color="auto"/>
            <w:left w:val="none" w:sz="0" w:space="0" w:color="auto"/>
            <w:bottom w:val="none" w:sz="0" w:space="0" w:color="auto"/>
            <w:right w:val="none" w:sz="0" w:space="0" w:color="auto"/>
          </w:divBdr>
        </w:div>
        <w:div w:id="1036538821">
          <w:marLeft w:val="480"/>
          <w:marRight w:val="0"/>
          <w:marTop w:val="0"/>
          <w:marBottom w:val="0"/>
          <w:divBdr>
            <w:top w:val="none" w:sz="0" w:space="0" w:color="auto"/>
            <w:left w:val="none" w:sz="0" w:space="0" w:color="auto"/>
            <w:bottom w:val="none" w:sz="0" w:space="0" w:color="auto"/>
            <w:right w:val="none" w:sz="0" w:space="0" w:color="auto"/>
          </w:divBdr>
        </w:div>
        <w:div w:id="1045905211">
          <w:marLeft w:val="480"/>
          <w:marRight w:val="0"/>
          <w:marTop w:val="0"/>
          <w:marBottom w:val="0"/>
          <w:divBdr>
            <w:top w:val="none" w:sz="0" w:space="0" w:color="auto"/>
            <w:left w:val="none" w:sz="0" w:space="0" w:color="auto"/>
            <w:bottom w:val="none" w:sz="0" w:space="0" w:color="auto"/>
            <w:right w:val="none" w:sz="0" w:space="0" w:color="auto"/>
          </w:divBdr>
        </w:div>
        <w:div w:id="1064910617">
          <w:marLeft w:val="480"/>
          <w:marRight w:val="0"/>
          <w:marTop w:val="0"/>
          <w:marBottom w:val="0"/>
          <w:divBdr>
            <w:top w:val="none" w:sz="0" w:space="0" w:color="auto"/>
            <w:left w:val="none" w:sz="0" w:space="0" w:color="auto"/>
            <w:bottom w:val="none" w:sz="0" w:space="0" w:color="auto"/>
            <w:right w:val="none" w:sz="0" w:space="0" w:color="auto"/>
          </w:divBdr>
        </w:div>
        <w:div w:id="1089885055">
          <w:marLeft w:val="480"/>
          <w:marRight w:val="0"/>
          <w:marTop w:val="0"/>
          <w:marBottom w:val="0"/>
          <w:divBdr>
            <w:top w:val="none" w:sz="0" w:space="0" w:color="auto"/>
            <w:left w:val="none" w:sz="0" w:space="0" w:color="auto"/>
            <w:bottom w:val="none" w:sz="0" w:space="0" w:color="auto"/>
            <w:right w:val="none" w:sz="0" w:space="0" w:color="auto"/>
          </w:divBdr>
        </w:div>
        <w:div w:id="1105803441">
          <w:marLeft w:val="480"/>
          <w:marRight w:val="0"/>
          <w:marTop w:val="0"/>
          <w:marBottom w:val="0"/>
          <w:divBdr>
            <w:top w:val="none" w:sz="0" w:space="0" w:color="auto"/>
            <w:left w:val="none" w:sz="0" w:space="0" w:color="auto"/>
            <w:bottom w:val="none" w:sz="0" w:space="0" w:color="auto"/>
            <w:right w:val="none" w:sz="0" w:space="0" w:color="auto"/>
          </w:divBdr>
        </w:div>
        <w:div w:id="1149980506">
          <w:marLeft w:val="480"/>
          <w:marRight w:val="0"/>
          <w:marTop w:val="0"/>
          <w:marBottom w:val="0"/>
          <w:divBdr>
            <w:top w:val="none" w:sz="0" w:space="0" w:color="auto"/>
            <w:left w:val="none" w:sz="0" w:space="0" w:color="auto"/>
            <w:bottom w:val="none" w:sz="0" w:space="0" w:color="auto"/>
            <w:right w:val="none" w:sz="0" w:space="0" w:color="auto"/>
          </w:divBdr>
        </w:div>
        <w:div w:id="1150441809">
          <w:marLeft w:val="480"/>
          <w:marRight w:val="0"/>
          <w:marTop w:val="0"/>
          <w:marBottom w:val="0"/>
          <w:divBdr>
            <w:top w:val="none" w:sz="0" w:space="0" w:color="auto"/>
            <w:left w:val="none" w:sz="0" w:space="0" w:color="auto"/>
            <w:bottom w:val="none" w:sz="0" w:space="0" w:color="auto"/>
            <w:right w:val="none" w:sz="0" w:space="0" w:color="auto"/>
          </w:divBdr>
        </w:div>
        <w:div w:id="1185637068">
          <w:marLeft w:val="480"/>
          <w:marRight w:val="0"/>
          <w:marTop w:val="0"/>
          <w:marBottom w:val="0"/>
          <w:divBdr>
            <w:top w:val="none" w:sz="0" w:space="0" w:color="auto"/>
            <w:left w:val="none" w:sz="0" w:space="0" w:color="auto"/>
            <w:bottom w:val="none" w:sz="0" w:space="0" w:color="auto"/>
            <w:right w:val="none" w:sz="0" w:space="0" w:color="auto"/>
          </w:divBdr>
        </w:div>
        <w:div w:id="1247180868">
          <w:marLeft w:val="480"/>
          <w:marRight w:val="0"/>
          <w:marTop w:val="0"/>
          <w:marBottom w:val="0"/>
          <w:divBdr>
            <w:top w:val="none" w:sz="0" w:space="0" w:color="auto"/>
            <w:left w:val="none" w:sz="0" w:space="0" w:color="auto"/>
            <w:bottom w:val="none" w:sz="0" w:space="0" w:color="auto"/>
            <w:right w:val="none" w:sz="0" w:space="0" w:color="auto"/>
          </w:divBdr>
        </w:div>
        <w:div w:id="1318416345">
          <w:marLeft w:val="480"/>
          <w:marRight w:val="0"/>
          <w:marTop w:val="0"/>
          <w:marBottom w:val="0"/>
          <w:divBdr>
            <w:top w:val="none" w:sz="0" w:space="0" w:color="auto"/>
            <w:left w:val="none" w:sz="0" w:space="0" w:color="auto"/>
            <w:bottom w:val="none" w:sz="0" w:space="0" w:color="auto"/>
            <w:right w:val="none" w:sz="0" w:space="0" w:color="auto"/>
          </w:divBdr>
        </w:div>
        <w:div w:id="1333408178">
          <w:marLeft w:val="480"/>
          <w:marRight w:val="0"/>
          <w:marTop w:val="0"/>
          <w:marBottom w:val="0"/>
          <w:divBdr>
            <w:top w:val="none" w:sz="0" w:space="0" w:color="auto"/>
            <w:left w:val="none" w:sz="0" w:space="0" w:color="auto"/>
            <w:bottom w:val="none" w:sz="0" w:space="0" w:color="auto"/>
            <w:right w:val="none" w:sz="0" w:space="0" w:color="auto"/>
          </w:divBdr>
        </w:div>
        <w:div w:id="1492286257">
          <w:marLeft w:val="480"/>
          <w:marRight w:val="0"/>
          <w:marTop w:val="0"/>
          <w:marBottom w:val="0"/>
          <w:divBdr>
            <w:top w:val="none" w:sz="0" w:space="0" w:color="auto"/>
            <w:left w:val="none" w:sz="0" w:space="0" w:color="auto"/>
            <w:bottom w:val="none" w:sz="0" w:space="0" w:color="auto"/>
            <w:right w:val="none" w:sz="0" w:space="0" w:color="auto"/>
          </w:divBdr>
        </w:div>
        <w:div w:id="1505896031">
          <w:marLeft w:val="480"/>
          <w:marRight w:val="0"/>
          <w:marTop w:val="0"/>
          <w:marBottom w:val="0"/>
          <w:divBdr>
            <w:top w:val="none" w:sz="0" w:space="0" w:color="auto"/>
            <w:left w:val="none" w:sz="0" w:space="0" w:color="auto"/>
            <w:bottom w:val="none" w:sz="0" w:space="0" w:color="auto"/>
            <w:right w:val="none" w:sz="0" w:space="0" w:color="auto"/>
          </w:divBdr>
        </w:div>
        <w:div w:id="1511290647">
          <w:marLeft w:val="480"/>
          <w:marRight w:val="0"/>
          <w:marTop w:val="0"/>
          <w:marBottom w:val="0"/>
          <w:divBdr>
            <w:top w:val="none" w:sz="0" w:space="0" w:color="auto"/>
            <w:left w:val="none" w:sz="0" w:space="0" w:color="auto"/>
            <w:bottom w:val="none" w:sz="0" w:space="0" w:color="auto"/>
            <w:right w:val="none" w:sz="0" w:space="0" w:color="auto"/>
          </w:divBdr>
        </w:div>
        <w:div w:id="1524709454">
          <w:marLeft w:val="480"/>
          <w:marRight w:val="0"/>
          <w:marTop w:val="0"/>
          <w:marBottom w:val="0"/>
          <w:divBdr>
            <w:top w:val="none" w:sz="0" w:space="0" w:color="auto"/>
            <w:left w:val="none" w:sz="0" w:space="0" w:color="auto"/>
            <w:bottom w:val="none" w:sz="0" w:space="0" w:color="auto"/>
            <w:right w:val="none" w:sz="0" w:space="0" w:color="auto"/>
          </w:divBdr>
        </w:div>
        <w:div w:id="1536429920">
          <w:marLeft w:val="480"/>
          <w:marRight w:val="0"/>
          <w:marTop w:val="0"/>
          <w:marBottom w:val="0"/>
          <w:divBdr>
            <w:top w:val="none" w:sz="0" w:space="0" w:color="auto"/>
            <w:left w:val="none" w:sz="0" w:space="0" w:color="auto"/>
            <w:bottom w:val="none" w:sz="0" w:space="0" w:color="auto"/>
            <w:right w:val="none" w:sz="0" w:space="0" w:color="auto"/>
          </w:divBdr>
        </w:div>
        <w:div w:id="1551116217">
          <w:marLeft w:val="480"/>
          <w:marRight w:val="0"/>
          <w:marTop w:val="0"/>
          <w:marBottom w:val="0"/>
          <w:divBdr>
            <w:top w:val="none" w:sz="0" w:space="0" w:color="auto"/>
            <w:left w:val="none" w:sz="0" w:space="0" w:color="auto"/>
            <w:bottom w:val="none" w:sz="0" w:space="0" w:color="auto"/>
            <w:right w:val="none" w:sz="0" w:space="0" w:color="auto"/>
          </w:divBdr>
        </w:div>
        <w:div w:id="1594779146">
          <w:marLeft w:val="480"/>
          <w:marRight w:val="0"/>
          <w:marTop w:val="0"/>
          <w:marBottom w:val="0"/>
          <w:divBdr>
            <w:top w:val="none" w:sz="0" w:space="0" w:color="auto"/>
            <w:left w:val="none" w:sz="0" w:space="0" w:color="auto"/>
            <w:bottom w:val="none" w:sz="0" w:space="0" w:color="auto"/>
            <w:right w:val="none" w:sz="0" w:space="0" w:color="auto"/>
          </w:divBdr>
        </w:div>
        <w:div w:id="1625379394">
          <w:marLeft w:val="480"/>
          <w:marRight w:val="0"/>
          <w:marTop w:val="0"/>
          <w:marBottom w:val="0"/>
          <w:divBdr>
            <w:top w:val="none" w:sz="0" w:space="0" w:color="auto"/>
            <w:left w:val="none" w:sz="0" w:space="0" w:color="auto"/>
            <w:bottom w:val="none" w:sz="0" w:space="0" w:color="auto"/>
            <w:right w:val="none" w:sz="0" w:space="0" w:color="auto"/>
          </w:divBdr>
        </w:div>
        <w:div w:id="1667173426">
          <w:marLeft w:val="480"/>
          <w:marRight w:val="0"/>
          <w:marTop w:val="0"/>
          <w:marBottom w:val="0"/>
          <w:divBdr>
            <w:top w:val="none" w:sz="0" w:space="0" w:color="auto"/>
            <w:left w:val="none" w:sz="0" w:space="0" w:color="auto"/>
            <w:bottom w:val="none" w:sz="0" w:space="0" w:color="auto"/>
            <w:right w:val="none" w:sz="0" w:space="0" w:color="auto"/>
          </w:divBdr>
        </w:div>
        <w:div w:id="1829245370">
          <w:marLeft w:val="480"/>
          <w:marRight w:val="0"/>
          <w:marTop w:val="0"/>
          <w:marBottom w:val="0"/>
          <w:divBdr>
            <w:top w:val="none" w:sz="0" w:space="0" w:color="auto"/>
            <w:left w:val="none" w:sz="0" w:space="0" w:color="auto"/>
            <w:bottom w:val="none" w:sz="0" w:space="0" w:color="auto"/>
            <w:right w:val="none" w:sz="0" w:space="0" w:color="auto"/>
          </w:divBdr>
        </w:div>
        <w:div w:id="1860771075">
          <w:marLeft w:val="480"/>
          <w:marRight w:val="0"/>
          <w:marTop w:val="0"/>
          <w:marBottom w:val="0"/>
          <w:divBdr>
            <w:top w:val="none" w:sz="0" w:space="0" w:color="auto"/>
            <w:left w:val="none" w:sz="0" w:space="0" w:color="auto"/>
            <w:bottom w:val="none" w:sz="0" w:space="0" w:color="auto"/>
            <w:right w:val="none" w:sz="0" w:space="0" w:color="auto"/>
          </w:divBdr>
        </w:div>
        <w:div w:id="1990088136">
          <w:marLeft w:val="480"/>
          <w:marRight w:val="0"/>
          <w:marTop w:val="0"/>
          <w:marBottom w:val="0"/>
          <w:divBdr>
            <w:top w:val="none" w:sz="0" w:space="0" w:color="auto"/>
            <w:left w:val="none" w:sz="0" w:space="0" w:color="auto"/>
            <w:bottom w:val="none" w:sz="0" w:space="0" w:color="auto"/>
            <w:right w:val="none" w:sz="0" w:space="0" w:color="auto"/>
          </w:divBdr>
        </w:div>
        <w:div w:id="2010136332">
          <w:marLeft w:val="480"/>
          <w:marRight w:val="0"/>
          <w:marTop w:val="0"/>
          <w:marBottom w:val="0"/>
          <w:divBdr>
            <w:top w:val="none" w:sz="0" w:space="0" w:color="auto"/>
            <w:left w:val="none" w:sz="0" w:space="0" w:color="auto"/>
            <w:bottom w:val="none" w:sz="0" w:space="0" w:color="auto"/>
            <w:right w:val="none" w:sz="0" w:space="0" w:color="auto"/>
          </w:divBdr>
        </w:div>
        <w:div w:id="2021925558">
          <w:marLeft w:val="480"/>
          <w:marRight w:val="0"/>
          <w:marTop w:val="0"/>
          <w:marBottom w:val="0"/>
          <w:divBdr>
            <w:top w:val="none" w:sz="0" w:space="0" w:color="auto"/>
            <w:left w:val="none" w:sz="0" w:space="0" w:color="auto"/>
            <w:bottom w:val="none" w:sz="0" w:space="0" w:color="auto"/>
            <w:right w:val="none" w:sz="0" w:space="0" w:color="auto"/>
          </w:divBdr>
        </w:div>
        <w:div w:id="2067023145">
          <w:marLeft w:val="480"/>
          <w:marRight w:val="0"/>
          <w:marTop w:val="0"/>
          <w:marBottom w:val="0"/>
          <w:divBdr>
            <w:top w:val="none" w:sz="0" w:space="0" w:color="auto"/>
            <w:left w:val="none" w:sz="0" w:space="0" w:color="auto"/>
            <w:bottom w:val="none" w:sz="0" w:space="0" w:color="auto"/>
            <w:right w:val="none" w:sz="0" w:space="0" w:color="auto"/>
          </w:divBdr>
        </w:div>
        <w:div w:id="2072342558">
          <w:marLeft w:val="480"/>
          <w:marRight w:val="0"/>
          <w:marTop w:val="0"/>
          <w:marBottom w:val="0"/>
          <w:divBdr>
            <w:top w:val="none" w:sz="0" w:space="0" w:color="auto"/>
            <w:left w:val="none" w:sz="0" w:space="0" w:color="auto"/>
            <w:bottom w:val="none" w:sz="0" w:space="0" w:color="auto"/>
            <w:right w:val="none" w:sz="0" w:space="0" w:color="auto"/>
          </w:divBdr>
        </w:div>
        <w:div w:id="2106071570">
          <w:marLeft w:val="480"/>
          <w:marRight w:val="0"/>
          <w:marTop w:val="0"/>
          <w:marBottom w:val="0"/>
          <w:divBdr>
            <w:top w:val="none" w:sz="0" w:space="0" w:color="auto"/>
            <w:left w:val="none" w:sz="0" w:space="0" w:color="auto"/>
            <w:bottom w:val="none" w:sz="0" w:space="0" w:color="auto"/>
            <w:right w:val="none" w:sz="0" w:space="0" w:color="auto"/>
          </w:divBdr>
        </w:div>
        <w:div w:id="2125540346">
          <w:marLeft w:val="480"/>
          <w:marRight w:val="0"/>
          <w:marTop w:val="0"/>
          <w:marBottom w:val="0"/>
          <w:divBdr>
            <w:top w:val="none" w:sz="0" w:space="0" w:color="auto"/>
            <w:left w:val="none" w:sz="0" w:space="0" w:color="auto"/>
            <w:bottom w:val="none" w:sz="0" w:space="0" w:color="auto"/>
            <w:right w:val="none" w:sz="0" w:space="0" w:color="auto"/>
          </w:divBdr>
        </w:div>
      </w:divsChild>
    </w:div>
    <w:div w:id="1871258753">
      <w:bodyDiv w:val="1"/>
      <w:marLeft w:val="0"/>
      <w:marRight w:val="0"/>
      <w:marTop w:val="0"/>
      <w:marBottom w:val="0"/>
      <w:divBdr>
        <w:top w:val="none" w:sz="0" w:space="0" w:color="auto"/>
        <w:left w:val="none" w:sz="0" w:space="0" w:color="auto"/>
        <w:bottom w:val="none" w:sz="0" w:space="0" w:color="auto"/>
        <w:right w:val="none" w:sz="0" w:space="0" w:color="auto"/>
      </w:divBdr>
    </w:div>
    <w:div w:id="1871411283">
      <w:bodyDiv w:val="1"/>
      <w:marLeft w:val="0"/>
      <w:marRight w:val="0"/>
      <w:marTop w:val="0"/>
      <w:marBottom w:val="0"/>
      <w:divBdr>
        <w:top w:val="none" w:sz="0" w:space="0" w:color="auto"/>
        <w:left w:val="none" w:sz="0" w:space="0" w:color="auto"/>
        <w:bottom w:val="none" w:sz="0" w:space="0" w:color="auto"/>
        <w:right w:val="none" w:sz="0" w:space="0" w:color="auto"/>
      </w:divBdr>
    </w:div>
    <w:div w:id="1871530711">
      <w:bodyDiv w:val="1"/>
      <w:marLeft w:val="0"/>
      <w:marRight w:val="0"/>
      <w:marTop w:val="0"/>
      <w:marBottom w:val="0"/>
      <w:divBdr>
        <w:top w:val="none" w:sz="0" w:space="0" w:color="auto"/>
        <w:left w:val="none" w:sz="0" w:space="0" w:color="auto"/>
        <w:bottom w:val="none" w:sz="0" w:space="0" w:color="auto"/>
        <w:right w:val="none" w:sz="0" w:space="0" w:color="auto"/>
      </w:divBdr>
    </w:div>
    <w:div w:id="1871645429">
      <w:bodyDiv w:val="1"/>
      <w:marLeft w:val="0"/>
      <w:marRight w:val="0"/>
      <w:marTop w:val="0"/>
      <w:marBottom w:val="0"/>
      <w:divBdr>
        <w:top w:val="none" w:sz="0" w:space="0" w:color="auto"/>
        <w:left w:val="none" w:sz="0" w:space="0" w:color="auto"/>
        <w:bottom w:val="none" w:sz="0" w:space="0" w:color="auto"/>
        <w:right w:val="none" w:sz="0" w:space="0" w:color="auto"/>
      </w:divBdr>
    </w:div>
    <w:div w:id="1871717909">
      <w:bodyDiv w:val="1"/>
      <w:marLeft w:val="0"/>
      <w:marRight w:val="0"/>
      <w:marTop w:val="0"/>
      <w:marBottom w:val="0"/>
      <w:divBdr>
        <w:top w:val="none" w:sz="0" w:space="0" w:color="auto"/>
        <w:left w:val="none" w:sz="0" w:space="0" w:color="auto"/>
        <w:bottom w:val="none" w:sz="0" w:space="0" w:color="auto"/>
        <w:right w:val="none" w:sz="0" w:space="0" w:color="auto"/>
      </w:divBdr>
    </w:div>
    <w:div w:id="1871725390">
      <w:bodyDiv w:val="1"/>
      <w:marLeft w:val="0"/>
      <w:marRight w:val="0"/>
      <w:marTop w:val="0"/>
      <w:marBottom w:val="0"/>
      <w:divBdr>
        <w:top w:val="none" w:sz="0" w:space="0" w:color="auto"/>
        <w:left w:val="none" w:sz="0" w:space="0" w:color="auto"/>
        <w:bottom w:val="none" w:sz="0" w:space="0" w:color="auto"/>
        <w:right w:val="none" w:sz="0" w:space="0" w:color="auto"/>
      </w:divBdr>
    </w:div>
    <w:div w:id="1872255330">
      <w:bodyDiv w:val="1"/>
      <w:marLeft w:val="0"/>
      <w:marRight w:val="0"/>
      <w:marTop w:val="0"/>
      <w:marBottom w:val="0"/>
      <w:divBdr>
        <w:top w:val="none" w:sz="0" w:space="0" w:color="auto"/>
        <w:left w:val="none" w:sz="0" w:space="0" w:color="auto"/>
        <w:bottom w:val="none" w:sz="0" w:space="0" w:color="auto"/>
        <w:right w:val="none" w:sz="0" w:space="0" w:color="auto"/>
      </w:divBdr>
    </w:div>
    <w:div w:id="1872379727">
      <w:bodyDiv w:val="1"/>
      <w:marLeft w:val="0"/>
      <w:marRight w:val="0"/>
      <w:marTop w:val="0"/>
      <w:marBottom w:val="0"/>
      <w:divBdr>
        <w:top w:val="none" w:sz="0" w:space="0" w:color="auto"/>
        <w:left w:val="none" w:sz="0" w:space="0" w:color="auto"/>
        <w:bottom w:val="none" w:sz="0" w:space="0" w:color="auto"/>
        <w:right w:val="none" w:sz="0" w:space="0" w:color="auto"/>
      </w:divBdr>
    </w:div>
    <w:div w:id="1872572492">
      <w:bodyDiv w:val="1"/>
      <w:marLeft w:val="0"/>
      <w:marRight w:val="0"/>
      <w:marTop w:val="0"/>
      <w:marBottom w:val="0"/>
      <w:divBdr>
        <w:top w:val="none" w:sz="0" w:space="0" w:color="auto"/>
        <w:left w:val="none" w:sz="0" w:space="0" w:color="auto"/>
        <w:bottom w:val="none" w:sz="0" w:space="0" w:color="auto"/>
        <w:right w:val="none" w:sz="0" w:space="0" w:color="auto"/>
      </w:divBdr>
    </w:div>
    <w:div w:id="1872641953">
      <w:bodyDiv w:val="1"/>
      <w:marLeft w:val="0"/>
      <w:marRight w:val="0"/>
      <w:marTop w:val="0"/>
      <w:marBottom w:val="0"/>
      <w:divBdr>
        <w:top w:val="none" w:sz="0" w:space="0" w:color="auto"/>
        <w:left w:val="none" w:sz="0" w:space="0" w:color="auto"/>
        <w:bottom w:val="none" w:sz="0" w:space="0" w:color="auto"/>
        <w:right w:val="none" w:sz="0" w:space="0" w:color="auto"/>
      </w:divBdr>
    </w:div>
    <w:div w:id="1872835534">
      <w:bodyDiv w:val="1"/>
      <w:marLeft w:val="0"/>
      <w:marRight w:val="0"/>
      <w:marTop w:val="0"/>
      <w:marBottom w:val="0"/>
      <w:divBdr>
        <w:top w:val="none" w:sz="0" w:space="0" w:color="auto"/>
        <w:left w:val="none" w:sz="0" w:space="0" w:color="auto"/>
        <w:bottom w:val="none" w:sz="0" w:space="0" w:color="auto"/>
        <w:right w:val="none" w:sz="0" w:space="0" w:color="auto"/>
      </w:divBdr>
    </w:div>
    <w:div w:id="1872837237">
      <w:bodyDiv w:val="1"/>
      <w:marLeft w:val="0"/>
      <w:marRight w:val="0"/>
      <w:marTop w:val="0"/>
      <w:marBottom w:val="0"/>
      <w:divBdr>
        <w:top w:val="none" w:sz="0" w:space="0" w:color="auto"/>
        <w:left w:val="none" w:sz="0" w:space="0" w:color="auto"/>
        <w:bottom w:val="none" w:sz="0" w:space="0" w:color="auto"/>
        <w:right w:val="none" w:sz="0" w:space="0" w:color="auto"/>
      </w:divBdr>
    </w:div>
    <w:div w:id="1873305530">
      <w:bodyDiv w:val="1"/>
      <w:marLeft w:val="0"/>
      <w:marRight w:val="0"/>
      <w:marTop w:val="0"/>
      <w:marBottom w:val="0"/>
      <w:divBdr>
        <w:top w:val="none" w:sz="0" w:space="0" w:color="auto"/>
        <w:left w:val="none" w:sz="0" w:space="0" w:color="auto"/>
        <w:bottom w:val="none" w:sz="0" w:space="0" w:color="auto"/>
        <w:right w:val="none" w:sz="0" w:space="0" w:color="auto"/>
      </w:divBdr>
    </w:div>
    <w:div w:id="1873690502">
      <w:bodyDiv w:val="1"/>
      <w:marLeft w:val="0"/>
      <w:marRight w:val="0"/>
      <w:marTop w:val="0"/>
      <w:marBottom w:val="0"/>
      <w:divBdr>
        <w:top w:val="none" w:sz="0" w:space="0" w:color="auto"/>
        <w:left w:val="none" w:sz="0" w:space="0" w:color="auto"/>
        <w:bottom w:val="none" w:sz="0" w:space="0" w:color="auto"/>
        <w:right w:val="none" w:sz="0" w:space="0" w:color="auto"/>
      </w:divBdr>
    </w:div>
    <w:div w:id="1873762073">
      <w:bodyDiv w:val="1"/>
      <w:marLeft w:val="0"/>
      <w:marRight w:val="0"/>
      <w:marTop w:val="0"/>
      <w:marBottom w:val="0"/>
      <w:divBdr>
        <w:top w:val="none" w:sz="0" w:space="0" w:color="auto"/>
        <w:left w:val="none" w:sz="0" w:space="0" w:color="auto"/>
        <w:bottom w:val="none" w:sz="0" w:space="0" w:color="auto"/>
        <w:right w:val="none" w:sz="0" w:space="0" w:color="auto"/>
      </w:divBdr>
    </w:div>
    <w:div w:id="1873876543">
      <w:bodyDiv w:val="1"/>
      <w:marLeft w:val="0"/>
      <w:marRight w:val="0"/>
      <w:marTop w:val="0"/>
      <w:marBottom w:val="0"/>
      <w:divBdr>
        <w:top w:val="none" w:sz="0" w:space="0" w:color="auto"/>
        <w:left w:val="none" w:sz="0" w:space="0" w:color="auto"/>
        <w:bottom w:val="none" w:sz="0" w:space="0" w:color="auto"/>
        <w:right w:val="none" w:sz="0" w:space="0" w:color="auto"/>
      </w:divBdr>
      <w:divsChild>
        <w:div w:id="21902392">
          <w:marLeft w:val="480"/>
          <w:marRight w:val="0"/>
          <w:marTop w:val="0"/>
          <w:marBottom w:val="0"/>
          <w:divBdr>
            <w:top w:val="none" w:sz="0" w:space="0" w:color="auto"/>
            <w:left w:val="none" w:sz="0" w:space="0" w:color="auto"/>
            <w:bottom w:val="none" w:sz="0" w:space="0" w:color="auto"/>
            <w:right w:val="none" w:sz="0" w:space="0" w:color="auto"/>
          </w:divBdr>
        </w:div>
        <w:div w:id="48067752">
          <w:marLeft w:val="480"/>
          <w:marRight w:val="0"/>
          <w:marTop w:val="0"/>
          <w:marBottom w:val="0"/>
          <w:divBdr>
            <w:top w:val="none" w:sz="0" w:space="0" w:color="auto"/>
            <w:left w:val="none" w:sz="0" w:space="0" w:color="auto"/>
            <w:bottom w:val="none" w:sz="0" w:space="0" w:color="auto"/>
            <w:right w:val="none" w:sz="0" w:space="0" w:color="auto"/>
          </w:divBdr>
        </w:div>
        <w:div w:id="81222505">
          <w:marLeft w:val="480"/>
          <w:marRight w:val="0"/>
          <w:marTop w:val="0"/>
          <w:marBottom w:val="0"/>
          <w:divBdr>
            <w:top w:val="none" w:sz="0" w:space="0" w:color="auto"/>
            <w:left w:val="none" w:sz="0" w:space="0" w:color="auto"/>
            <w:bottom w:val="none" w:sz="0" w:space="0" w:color="auto"/>
            <w:right w:val="none" w:sz="0" w:space="0" w:color="auto"/>
          </w:divBdr>
        </w:div>
        <w:div w:id="161166928">
          <w:marLeft w:val="480"/>
          <w:marRight w:val="0"/>
          <w:marTop w:val="0"/>
          <w:marBottom w:val="0"/>
          <w:divBdr>
            <w:top w:val="none" w:sz="0" w:space="0" w:color="auto"/>
            <w:left w:val="none" w:sz="0" w:space="0" w:color="auto"/>
            <w:bottom w:val="none" w:sz="0" w:space="0" w:color="auto"/>
            <w:right w:val="none" w:sz="0" w:space="0" w:color="auto"/>
          </w:divBdr>
        </w:div>
        <w:div w:id="164322604">
          <w:marLeft w:val="480"/>
          <w:marRight w:val="0"/>
          <w:marTop w:val="0"/>
          <w:marBottom w:val="0"/>
          <w:divBdr>
            <w:top w:val="none" w:sz="0" w:space="0" w:color="auto"/>
            <w:left w:val="none" w:sz="0" w:space="0" w:color="auto"/>
            <w:bottom w:val="none" w:sz="0" w:space="0" w:color="auto"/>
            <w:right w:val="none" w:sz="0" w:space="0" w:color="auto"/>
          </w:divBdr>
        </w:div>
        <w:div w:id="168176985">
          <w:marLeft w:val="480"/>
          <w:marRight w:val="0"/>
          <w:marTop w:val="0"/>
          <w:marBottom w:val="0"/>
          <w:divBdr>
            <w:top w:val="none" w:sz="0" w:space="0" w:color="auto"/>
            <w:left w:val="none" w:sz="0" w:space="0" w:color="auto"/>
            <w:bottom w:val="none" w:sz="0" w:space="0" w:color="auto"/>
            <w:right w:val="none" w:sz="0" w:space="0" w:color="auto"/>
          </w:divBdr>
        </w:div>
        <w:div w:id="179200368">
          <w:marLeft w:val="480"/>
          <w:marRight w:val="0"/>
          <w:marTop w:val="0"/>
          <w:marBottom w:val="0"/>
          <w:divBdr>
            <w:top w:val="none" w:sz="0" w:space="0" w:color="auto"/>
            <w:left w:val="none" w:sz="0" w:space="0" w:color="auto"/>
            <w:bottom w:val="none" w:sz="0" w:space="0" w:color="auto"/>
            <w:right w:val="none" w:sz="0" w:space="0" w:color="auto"/>
          </w:divBdr>
        </w:div>
        <w:div w:id="198901900">
          <w:marLeft w:val="480"/>
          <w:marRight w:val="0"/>
          <w:marTop w:val="0"/>
          <w:marBottom w:val="0"/>
          <w:divBdr>
            <w:top w:val="none" w:sz="0" w:space="0" w:color="auto"/>
            <w:left w:val="none" w:sz="0" w:space="0" w:color="auto"/>
            <w:bottom w:val="none" w:sz="0" w:space="0" w:color="auto"/>
            <w:right w:val="none" w:sz="0" w:space="0" w:color="auto"/>
          </w:divBdr>
        </w:div>
        <w:div w:id="247807272">
          <w:marLeft w:val="480"/>
          <w:marRight w:val="0"/>
          <w:marTop w:val="0"/>
          <w:marBottom w:val="0"/>
          <w:divBdr>
            <w:top w:val="none" w:sz="0" w:space="0" w:color="auto"/>
            <w:left w:val="none" w:sz="0" w:space="0" w:color="auto"/>
            <w:bottom w:val="none" w:sz="0" w:space="0" w:color="auto"/>
            <w:right w:val="none" w:sz="0" w:space="0" w:color="auto"/>
          </w:divBdr>
        </w:div>
        <w:div w:id="293290964">
          <w:marLeft w:val="480"/>
          <w:marRight w:val="0"/>
          <w:marTop w:val="0"/>
          <w:marBottom w:val="0"/>
          <w:divBdr>
            <w:top w:val="none" w:sz="0" w:space="0" w:color="auto"/>
            <w:left w:val="none" w:sz="0" w:space="0" w:color="auto"/>
            <w:bottom w:val="none" w:sz="0" w:space="0" w:color="auto"/>
            <w:right w:val="none" w:sz="0" w:space="0" w:color="auto"/>
          </w:divBdr>
        </w:div>
        <w:div w:id="334305815">
          <w:marLeft w:val="480"/>
          <w:marRight w:val="0"/>
          <w:marTop w:val="0"/>
          <w:marBottom w:val="0"/>
          <w:divBdr>
            <w:top w:val="none" w:sz="0" w:space="0" w:color="auto"/>
            <w:left w:val="none" w:sz="0" w:space="0" w:color="auto"/>
            <w:bottom w:val="none" w:sz="0" w:space="0" w:color="auto"/>
            <w:right w:val="none" w:sz="0" w:space="0" w:color="auto"/>
          </w:divBdr>
        </w:div>
        <w:div w:id="369454693">
          <w:marLeft w:val="480"/>
          <w:marRight w:val="0"/>
          <w:marTop w:val="0"/>
          <w:marBottom w:val="0"/>
          <w:divBdr>
            <w:top w:val="none" w:sz="0" w:space="0" w:color="auto"/>
            <w:left w:val="none" w:sz="0" w:space="0" w:color="auto"/>
            <w:bottom w:val="none" w:sz="0" w:space="0" w:color="auto"/>
            <w:right w:val="none" w:sz="0" w:space="0" w:color="auto"/>
          </w:divBdr>
        </w:div>
        <w:div w:id="415247052">
          <w:marLeft w:val="480"/>
          <w:marRight w:val="0"/>
          <w:marTop w:val="0"/>
          <w:marBottom w:val="0"/>
          <w:divBdr>
            <w:top w:val="none" w:sz="0" w:space="0" w:color="auto"/>
            <w:left w:val="none" w:sz="0" w:space="0" w:color="auto"/>
            <w:bottom w:val="none" w:sz="0" w:space="0" w:color="auto"/>
            <w:right w:val="none" w:sz="0" w:space="0" w:color="auto"/>
          </w:divBdr>
        </w:div>
        <w:div w:id="507718047">
          <w:marLeft w:val="480"/>
          <w:marRight w:val="0"/>
          <w:marTop w:val="0"/>
          <w:marBottom w:val="0"/>
          <w:divBdr>
            <w:top w:val="none" w:sz="0" w:space="0" w:color="auto"/>
            <w:left w:val="none" w:sz="0" w:space="0" w:color="auto"/>
            <w:bottom w:val="none" w:sz="0" w:space="0" w:color="auto"/>
            <w:right w:val="none" w:sz="0" w:space="0" w:color="auto"/>
          </w:divBdr>
        </w:div>
        <w:div w:id="654182578">
          <w:marLeft w:val="480"/>
          <w:marRight w:val="0"/>
          <w:marTop w:val="0"/>
          <w:marBottom w:val="0"/>
          <w:divBdr>
            <w:top w:val="none" w:sz="0" w:space="0" w:color="auto"/>
            <w:left w:val="none" w:sz="0" w:space="0" w:color="auto"/>
            <w:bottom w:val="none" w:sz="0" w:space="0" w:color="auto"/>
            <w:right w:val="none" w:sz="0" w:space="0" w:color="auto"/>
          </w:divBdr>
        </w:div>
        <w:div w:id="883635122">
          <w:marLeft w:val="480"/>
          <w:marRight w:val="0"/>
          <w:marTop w:val="0"/>
          <w:marBottom w:val="0"/>
          <w:divBdr>
            <w:top w:val="none" w:sz="0" w:space="0" w:color="auto"/>
            <w:left w:val="none" w:sz="0" w:space="0" w:color="auto"/>
            <w:bottom w:val="none" w:sz="0" w:space="0" w:color="auto"/>
            <w:right w:val="none" w:sz="0" w:space="0" w:color="auto"/>
          </w:divBdr>
        </w:div>
        <w:div w:id="911278731">
          <w:marLeft w:val="480"/>
          <w:marRight w:val="0"/>
          <w:marTop w:val="0"/>
          <w:marBottom w:val="0"/>
          <w:divBdr>
            <w:top w:val="none" w:sz="0" w:space="0" w:color="auto"/>
            <w:left w:val="none" w:sz="0" w:space="0" w:color="auto"/>
            <w:bottom w:val="none" w:sz="0" w:space="0" w:color="auto"/>
            <w:right w:val="none" w:sz="0" w:space="0" w:color="auto"/>
          </w:divBdr>
        </w:div>
        <w:div w:id="990057235">
          <w:marLeft w:val="480"/>
          <w:marRight w:val="0"/>
          <w:marTop w:val="0"/>
          <w:marBottom w:val="0"/>
          <w:divBdr>
            <w:top w:val="none" w:sz="0" w:space="0" w:color="auto"/>
            <w:left w:val="none" w:sz="0" w:space="0" w:color="auto"/>
            <w:bottom w:val="none" w:sz="0" w:space="0" w:color="auto"/>
            <w:right w:val="none" w:sz="0" w:space="0" w:color="auto"/>
          </w:divBdr>
        </w:div>
        <w:div w:id="1046954336">
          <w:marLeft w:val="480"/>
          <w:marRight w:val="0"/>
          <w:marTop w:val="0"/>
          <w:marBottom w:val="0"/>
          <w:divBdr>
            <w:top w:val="none" w:sz="0" w:space="0" w:color="auto"/>
            <w:left w:val="none" w:sz="0" w:space="0" w:color="auto"/>
            <w:bottom w:val="none" w:sz="0" w:space="0" w:color="auto"/>
            <w:right w:val="none" w:sz="0" w:space="0" w:color="auto"/>
          </w:divBdr>
        </w:div>
        <w:div w:id="1072775671">
          <w:marLeft w:val="480"/>
          <w:marRight w:val="0"/>
          <w:marTop w:val="0"/>
          <w:marBottom w:val="0"/>
          <w:divBdr>
            <w:top w:val="none" w:sz="0" w:space="0" w:color="auto"/>
            <w:left w:val="none" w:sz="0" w:space="0" w:color="auto"/>
            <w:bottom w:val="none" w:sz="0" w:space="0" w:color="auto"/>
            <w:right w:val="none" w:sz="0" w:space="0" w:color="auto"/>
          </w:divBdr>
        </w:div>
        <w:div w:id="1076248048">
          <w:marLeft w:val="480"/>
          <w:marRight w:val="0"/>
          <w:marTop w:val="0"/>
          <w:marBottom w:val="0"/>
          <w:divBdr>
            <w:top w:val="none" w:sz="0" w:space="0" w:color="auto"/>
            <w:left w:val="none" w:sz="0" w:space="0" w:color="auto"/>
            <w:bottom w:val="none" w:sz="0" w:space="0" w:color="auto"/>
            <w:right w:val="none" w:sz="0" w:space="0" w:color="auto"/>
          </w:divBdr>
        </w:div>
        <w:div w:id="1102847176">
          <w:marLeft w:val="480"/>
          <w:marRight w:val="0"/>
          <w:marTop w:val="0"/>
          <w:marBottom w:val="0"/>
          <w:divBdr>
            <w:top w:val="none" w:sz="0" w:space="0" w:color="auto"/>
            <w:left w:val="none" w:sz="0" w:space="0" w:color="auto"/>
            <w:bottom w:val="none" w:sz="0" w:space="0" w:color="auto"/>
            <w:right w:val="none" w:sz="0" w:space="0" w:color="auto"/>
          </w:divBdr>
        </w:div>
        <w:div w:id="1183473978">
          <w:marLeft w:val="480"/>
          <w:marRight w:val="0"/>
          <w:marTop w:val="0"/>
          <w:marBottom w:val="0"/>
          <w:divBdr>
            <w:top w:val="none" w:sz="0" w:space="0" w:color="auto"/>
            <w:left w:val="none" w:sz="0" w:space="0" w:color="auto"/>
            <w:bottom w:val="none" w:sz="0" w:space="0" w:color="auto"/>
            <w:right w:val="none" w:sz="0" w:space="0" w:color="auto"/>
          </w:divBdr>
        </w:div>
        <w:div w:id="1234194860">
          <w:marLeft w:val="480"/>
          <w:marRight w:val="0"/>
          <w:marTop w:val="0"/>
          <w:marBottom w:val="0"/>
          <w:divBdr>
            <w:top w:val="none" w:sz="0" w:space="0" w:color="auto"/>
            <w:left w:val="none" w:sz="0" w:space="0" w:color="auto"/>
            <w:bottom w:val="none" w:sz="0" w:space="0" w:color="auto"/>
            <w:right w:val="none" w:sz="0" w:space="0" w:color="auto"/>
          </w:divBdr>
        </w:div>
        <w:div w:id="1290552253">
          <w:marLeft w:val="480"/>
          <w:marRight w:val="0"/>
          <w:marTop w:val="0"/>
          <w:marBottom w:val="0"/>
          <w:divBdr>
            <w:top w:val="none" w:sz="0" w:space="0" w:color="auto"/>
            <w:left w:val="none" w:sz="0" w:space="0" w:color="auto"/>
            <w:bottom w:val="none" w:sz="0" w:space="0" w:color="auto"/>
            <w:right w:val="none" w:sz="0" w:space="0" w:color="auto"/>
          </w:divBdr>
        </w:div>
        <w:div w:id="1306622543">
          <w:marLeft w:val="480"/>
          <w:marRight w:val="0"/>
          <w:marTop w:val="0"/>
          <w:marBottom w:val="0"/>
          <w:divBdr>
            <w:top w:val="none" w:sz="0" w:space="0" w:color="auto"/>
            <w:left w:val="none" w:sz="0" w:space="0" w:color="auto"/>
            <w:bottom w:val="none" w:sz="0" w:space="0" w:color="auto"/>
            <w:right w:val="none" w:sz="0" w:space="0" w:color="auto"/>
          </w:divBdr>
        </w:div>
        <w:div w:id="1331442835">
          <w:marLeft w:val="480"/>
          <w:marRight w:val="0"/>
          <w:marTop w:val="0"/>
          <w:marBottom w:val="0"/>
          <w:divBdr>
            <w:top w:val="none" w:sz="0" w:space="0" w:color="auto"/>
            <w:left w:val="none" w:sz="0" w:space="0" w:color="auto"/>
            <w:bottom w:val="none" w:sz="0" w:space="0" w:color="auto"/>
            <w:right w:val="none" w:sz="0" w:space="0" w:color="auto"/>
          </w:divBdr>
        </w:div>
        <w:div w:id="1337078407">
          <w:marLeft w:val="480"/>
          <w:marRight w:val="0"/>
          <w:marTop w:val="0"/>
          <w:marBottom w:val="0"/>
          <w:divBdr>
            <w:top w:val="none" w:sz="0" w:space="0" w:color="auto"/>
            <w:left w:val="none" w:sz="0" w:space="0" w:color="auto"/>
            <w:bottom w:val="none" w:sz="0" w:space="0" w:color="auto"/>
            <w:right w:val="none" w:sz="0" w:space="0" w:color="auto"/>
          </w:divBdr>
        </w:div>
        <w:div w:id="1354110760">
          <w:marLeft w:val="480"/>
          <w:marRight w:val="0"/>
          <w:marTop w:val="0"/>
          <w:marBottom w:val="0"/>
          <w:divBdr>
            <w:top w:val="none" w:sz="0" w:space="0" w:color="auto"/>
            <w:left w:val="none" w:sz="0" w:space="0" w:color="auto"/>
            <w:bottom w:val="none" w:sz="0" w:space="0" w:color="auto"/>
            <w:right w:val="none" w:sz="0" w:space="0" w:color="auto"/>
          </w:divBdr>
        </w:div>
        <w:div w:id="1378436716">
          <w:marLeft w:val="480"/>
          <w:marRight w:val="0"/>
          <w:marTop w:val="0"/>
          <w:marBottom w:val="0"/>
          <w:divBdr>
            <w:top w:val="none" w:sz="0" w:space="0" w:color="auto"/>
            <w:left w:val="none" w:sz="0" w:space="0" w:color="auto"/>
            <w:bottom w:val="none" w:sz="0" w:space="0" w:color="auto"/>
            <w:right w:val="none" w:sz="0" w:space="0" w:color="auto"/>
          </w:divBdr>
        </w:div>
        <w:div w:id="1388913877">
          <w:marLeft w:val="480"/>
          <w:marRight w:val="0"/>
          <w:marTop w:val="0"/>
          <w:marBottom w:val="0"/>
          <w:divBdr>
            <w:top w:val="none" w:sz="0" w:space="0" w:color="auto"/>
            <w:left w:val="none" w:sz="0" w:space="0" w:color="auto"/>
            <w:bottom w:val="none" w:sz="0" w:space="0" w:color="auto"/>
            <w:right w:val="none" w:sz="0" w:space="0" w:color="auto"/>
          </w:divBdr>
        </w:div>
        <w:div w:id="1508406653">
          <w:marLeft w:val="480"/>
          <w:marRight w:val="0"/>
          <w:marTop w:val="0"/>
          <w:marBottom w:val="0"/>
          <w:divBdr>
            <w:top w:val="none" w:sz="0" w:space="0" w:color="auto"/>
            <w:left w:val="none" w:sz="0" w:space="0" w:color="auto"/>
            <w:bottom w:val="none" w:sz="0" w:space="0" w:color="auto"/>
            <w:right w:val="none" w:sz="0" w:space="0" w:color="auto"/>
          </w:divBdr>
        </w:div>
        <w:div w:id="1624536107">
          <w:marLeft w:val="480"/>
          <w:marRight w:val="0"/>
          <w:marTop w:val="0"/>
          <w:marBottom w:val="0"/>
          <w:divBdr>
            <w:top w:val="none" w:sz="0" w:space="0" w:color="auto"/>
            <w:left w:val="none" w:sz="0" w:space="0" w:color="auto"/>
            <w:bottom w:val="none" w:sz="0" w:space="0" w:color="auto"/>
            <w:right w:val="none" w:sz="0" w:space="0" w:color="auto"/>
          </w:divBdr>
        </w:div>
        <w:div w:id="1782913059">
          <w:marLeft w:val="480"/>
          <w:marRight w:val="0"/>
          <w:marTop w:val="0"/>
          <w:marBottom w:val="0"/>
          <w:divBdr>
            <w:top w:val="none" w:sz="0" w:space="0" w:color="auto"/>
            <w:left w:val="none" w:sz="0" w:space="0" w:color="auto"/>
            <w:bottom w:val="none" w:sz="0" w:space="0" w:color="auto"/>
            <w:right w:val="none" w:sz="0" w:space="0" w:color="auto"/>
          </w:divBdr>
        </w:div>
        <w:div w:id="1794900252">
          <w:marLeft w:val="480"/>
          <w:marRight w:val="0"/>
          <w:marTop w:val="0"/>
          <w:marBottom w:val="0"/>
          <w:divBdr>
            <w:top w:val="none" w:sz="0" w:space="0" w:color="auto"/>
            <w:left w:val="none" w:sz="0" w:space="0" w:color="auto"/>
            <w:bottom w:val="none" w:sz="0" w:space="0" w:color="auto"/>
            <w:right w:val="none" w:sz="0" w:space="0" w:color="auto"/>
          </w:divBdr>
        </w:div>
        <w:div w:id="1852137827">
          <w:marLeft w:val="480"/>
          <w:marRight w:val="0"/>
          <w:marTop w:val="0"/>
          <w:marBottom w:val="0"/>
          <w:divBdr>
            <w:top w:val="none" w:sz="0" w:space="0" w:color="auto"/>
            <w:left w:val="none" w:sz="0" w:space="0" w:color="auto"/>
            <w:bottom w:val="none" w:sz="0" w:space="0" w:color="auto"/>
            <w:right w:val="none" w:sz="0" w:space="0" w:color="auto"/>
          </w:divBdr>
        </w:div>
        <w:div w:id="1926647091">
          <w:marLeft w:val="480"/>
          <w:marRight w:val="0"/>
          <w:marTop w:val="0"/>
          <w:marBottom w:val="0"/>
          <w:divBdr>
            <w:top w:val="none" w:sz="0" w:space="0" w:color="auto"/>
            <w:left w:val="none" w:sz="0" w:space="0" w:color="auto"/>
            <w:bottom w:val="none" w:sz="0" w:space="0" w:color="auto"/>
            <w:right w:val="none" w:sz="0" w:space="0" w:color="auto"/>
          </w:divBdr>
        </w:div>
        <w:div w:id="1928267542">
          <w:marLeft w:val="480"/>
          <w:marRight w:val="0"/>
          <w:marTop w:val="0"/>
          <w:marBottom w:val="0"/>
          <w:divBdr>
            <w:top w:val="none" w:sz="0" w:space="0" w:color="auto"/>
            <w:left w:val="none" w:sz="0" w:space="0" w:color="auto"/>
            <w:bottom w:val="none" w:sz="0" w:space="0" w:color="auto"/>
            <w:right w:val="none" w:sz="0" w:space="0" w:color="auto"/>
          </w:divBdr>
        </w:div>
        <w:div w:id="1941639030">
          <w:marLeft w:val="480"/>
          <w:marRight w:val="0"/>
          <w:marTop w:val="0"/>
          <w:marBottom w:val="0"/>
          <w:divBdr>
            <w:top w:val="none" w:sz="0" w:space="0" w:color="auto"/>
            <w:left w:val="none" w:sz="0" w:space="0" w:color="auto"/>
            <w:bottom w:val="none" w:sz="0" w:space="0" w:color="auto"/>
            <w:right w:val="none" w:sz="0" w:space="0" w:color="auto"/>
          </w:divBdr>
        </w:div>
        <w:div w:id="1951158908">
          <w:marLeft w:val="480"/>
          <w:marRight w:val="0"/>
          <w:marTop w:val="0"/>
          <w:marBottom w:val="0"/>
          <w:divBdr>
            <w:top w:val="none" w:sz="0" w:space="0" w:color="auto"/>
            <w:left w:val="none" w:sz="0" w:space="0" w:color="auto"/>
            <w:bottom w:val="none" w:sz="0" w:space="0" w:color="auto"/>
            <w:right w:val="none" w:sz="0" w:space="0" w:color="auto"/>
          </w:divBdr>
        </w:div>
        <w:div w:id="1983382849">
          <w:marLeft w:val="480"/>
          <w:marRight w:val="0"/>
          <w:marTop w:val="0"/>
          <w:marBottom w:val="0"/>
          <w:divBdr>
            <w:top w:val="none" w:sz="0" w:space="0" w:color="auto"/>
            <w:left w:val="none" w:sz="0" w:space="0" w:color="auto"/>
            <w:bottom w:val="none" w:sz="0" w:space="0" w:color="auto"/>
            <w:right w:val="none" w:sz="0" w:space="0" w:color="auto"/>
          </w:divBdr>
        </w:div>
        <w:div w:id="2032148113">
          <w:marLeft w:val="480"/>
          <w:marRight w:val="0"/>
          <w:marTop w:val="0"/>
          <w:marBottom w:val="0"/>
          <w:divBdr>
            <w:top w:val="none" w:sz="0" w:space="0" w:color="auto"/>
            <w:left w:val="none" w:sz="0" w:space="0" w:color="auto"/>
            <w:bottom w:val="none" w:sz="0" w:space="0" w:color="auto"/>
            <w:right w:val="none" w:sz="0" w:space="0" w:color="auto"/>
          </w:divBdr>
        </w:div>
        <w:div w:id="2036341585">
          <w:marLeft w:val="480"/>
          <w:marRight w:val="0"/>
          <w:marTop w:val="0"/>
          <w:marBottom w:val="0"/>
          <w:divBdr>
            <w:top w:val="none" w:sz="0" w:space="0" w:color="auto"/>
            <w:left w:val="none" w:sz="0" w:space="0" w:color="auto"/>
            <w:bottom w:val="none" w:sz="0" w:space="0" w:color="auto"/>
            <w:right w:val="none" w:sz="0" w:space="0" w:color="auto"/>
          </w:divBdr>
        </w:div>
        <w:div w:id="2066176520">
          <w:marLeft w:val="480"/>
          <w:marRight w:val="0"/>
          <w:marTop w:val="0"/>
          <w:marBottom w:val="0"/>
          <w:divBdr>
            <w:top w:val="none" w:sz="0" w:space="0" w:color="auto"/>
            <w:left w:val="none" w:sz="0" w:space="0" w:color="auto"/>
            <w:bottom w:val="none" w:sz="0" w:space="0" w:color="auto"/>
            <w:right w:val="none" w:sz="0" w:space="0" w:color="auto"/>
          </w:divBdr>
        </w:div>
        <w:div w:id="2086489710">
          <w:marLeft w:val="480"/>
          <w:marRight w:val="0"/>
          <w:marTop w:val="0"/>
          <w:marBottom w:val="0"/>
          <w:divBdr>
            <w:top w:val="none" w:sz="0" w:space="0" w:color="auto"/>
            <w:left w:val="none" w:sz="0" w:space="0" w:color="auto"/>
            <w:bottom w:val="none" w:sz="0" w:space="0" w:color="auto"/>
            <w:right w:val="none" w:sz="0" w:space="0" w:color="auto"/>
          </w:divBdr>
        </w:div>
        <w:div w:id="2095473337">
          <w:marLeft w:val="480"/>
          <w:marRight w:val="0"/>
          <w:marTop w:val="0"/>
          <w:marBottom w:val="0"/>
          <w:divBdr>
            <w:top w:val="none" w:sz="0" w:space="0" w:color="auto"/>
            <w:left w:val="none" w:sz="0" w:space="0" w:color="auto"/>
            <w:bottom w:val="none" w:sz="0" w:space="0" w:color="auto"/>
            <w:right w:val="none" w:sz="0" w:space="0" w:color="auto"/>
          </w:divBdr>
        </w:div>
      </w:divsChild>
    </w:div>
    <w:div w:id="1873883527">
      <w:bodyDiv w:val="1"/>
      <w:marLeft w:val="0"/>
      <w:marRight w:val="0"/>
      <w:marTop w:val="0"/>
      <w:marBottom w:val="0"/>
      <w:divBdr>
        <w:top w:val="none" w:sz="0" w:space="0" w:color="auto"/>
        <w:left w:val="none" w:sz="0" w:space="0" w:color="auto"/>
        <w:bottom w:val="none" w:sz="0" w:space="0" w:color="auto"/>
        <w:right w:val="none" w:sz="0" w:space="0" w:color="auto"/>
      </w:divBdr>
    </w:div>
    <w:div w:id="1874077174">
      <w:bodyDiv w:val="1"/>
      <w:marLeft w:val="0"/>
      <w:marRight w:val="0"/>
      <w:marTop w:val="0"/>
      <w:marBottom w:val="0"/>
      <w:divBdr>
        <w:top w:val="none" w:sz="0" w:space="0" w:color="auto"/>
        <w:left w:val="none" w:sz="0" w:space="0" w:color="auto"/>
        <w:bottom w:val="none" w:sz="0" w:space="0" w:color="auto"/>
        <w:right w:val="none" w:sz="0" w:space="0" w:color="auto"/>
      </w:divBdr>
      <w:divsChild>
        <w:div w:id="144200824">
          <w:marLeft w:val="480"/>
          <w:marRight w:val="0"/>
          <w:marTop w:val="0"/>
          <w:marBottom w:val="0"/>
          <w:divBdr>
            <w:top w:val="none" w:sz="0" w:space="0" w:color="auto"/>
            <w:left w:val="none" w:sz="0" w:space="0" w:color="auto"/>
            <w:bottom w:val="none" w:sz="0" w:space="0" w:color="auto"/>
            <w:right w:val="none" w:sz="0" w:space="0" w:color="auto"/>
          </w:divBdr>
        </w:div>
        <w:div w:id="183247332">
          <w:marLeft w:val="480"/>
          <w:marRight w:val="0"/>
          <w:marTop w:val="0"/>
          <w:marBottom w:val="0"/>
          <w:divBdr>
            <w:top w:val="none" w:sz="0" w:space="0" w:color="auto"/>
            <w:left w:val="none" w:sz="0" w:space="0" w:color="auto"/>
            <w:bottom w:val="none" w:sz="0" w:space="0" w:color="auto"/>
            <w:right w:val="none" w:sz="0" w:space="0" w:color="auto"/>
          </w:divBdr>
        </w:div>
        <w:div w:id="199825190">
          <w:marLeft w:val="480"/>
          <w:marRight w:val="0"/>
          <w:marTop w:val="0"/>
          <w:marBottom w:val="0"/>
          <w:divBdr>
            <w:top w:val="none" w:sz="0" w:space="0" w:color="auto"/>
            <w:left w:val="none" w:sz="0" w:space="0" w:color="auto"/>
            <w:bottom w:val="none" w:sz="0" w:space="0" w:color="auto"/>
            <w:right w:val="none" w:sz="0" w:space="0" w:color="auto"/>
          </w:divBdr>
        </w:div>
        <w:div w:id="239993347">
          <w:marLeft w:val="480"/>
          <w:marRight w:val="0"/>
          <w:marTop w:val="0"/>
          <w:marBottom w:val="0"/>
          <w:divBdr>
            <w:top w:val="none" w:sz="0" w:space="0" w:color="auto"/>
            <w:left w:val="none" w:sz="0" w:space="0" w:color="auto"/>
            <w:bottom w:val="none" w:sz="0" w:space="0" w:color="auto"/>
            <w:right w:val="none" w:sz="0" w:space="0" w:color="auto"/>
          </w:divBdr>
        </w:div>
        <w:div w:id="243950627">
          <w:marLeft w:val="480"/>
          <w:marRight w:val="0"/>
          <w:marTop w:val="0"/>
          <w:marBottom w:val="0"/>
          <w:divBdr>
            <w:top w:val="none" w:sz="0" w:space="0" w:color="auto"/>
            <w:left w:val="none" w:sz="0" w:space="0" w:color="auto"/>
            <w:bottom w:val="none" w:sz="0" w:space="0" w:color="auto"/>
            <w:right w:val="none" w:sz="0" w:space="0" w:color="auto"/>
          </w:divBdr>
        </w:div>
        <w:div w:id="266668132">
          <w:marLeft w:val="480"/>
          <w:marRight w:val="0"/>
          <w:marTop w:val="0"/>
          <w:marBottom w:val="0"/>
          <w:divBdr>
            <w:top w:val="none" w:sz="0" w:space="0" w:color="auto"/>
            <w:left w:val="none" w:sz="0" w:space="0" w:color="auto"/>
            <w:bottom w:val="none" w:sz="0" w:space="0" w:color="auto"/>
            <w:right w:val="none" w:sz="0" w:space="0" w:color="auto"/>
          </w:divBdr>
        </w:div>
        <w:div w:id="269626463">
          <w:marLeft w:val="480"/>
          <w:marRight w:val="0"/>
          <w:marTop w:val="0"/>
          <w:marBottom w:val="0"/>
          <w:divBdr>
            <w:top w:val="none" w:sz="0" w:space="0" w:color="auto"/>
            <w:left w:val="none" w:sz="0" w:space="0" w:color="auto"/>
            <w:bottom w:val="none" w:sz="0" w:space="0" w:color="auto"/>
            <w:right w:val="none" w:sz="0" w:space="0" w:color="auto"/>
          </w:divBdr>
        </w:div>
        <w:div w:id="288559691">
          <w:marLeft w:val="480"/>
          <w:marRight w:val="0"/>
          <w:marTop w:val="0"/>
          <w:marBottom w:val="0"/>
          <w:divBdr>
            <w:top w:val="none" w:sz="0" w:space="0" w:color="auto"/>
            <w:left w:val="none" w:sz="0" w:space="0" w:color="auto"/>
            <w:bottom w:val="none" w:sz="0" w:space="0" w:color="auto"/>
            <w:right w:val="none" w:sz="0" w:space="0" w:color="auto"/>
          </w:divBdr>
        </w:div>
        <w:div w:id="402028583">
          <w:marLeft w:val="480"/>
          <w:marRight w:val="0"/>
          <w:marTop w:val="0"/>
          <w:marBottom w:val="0"/>
          <w:divBdr>
            <w:top w:val="none" w:sz="0" w:space="0" w:color="auto"/>
            <w:left w:val="none" w:sz="0" w:space="0" w:color="auto"/>
            <w:bottom w:val="none" w:sz="0" w:space="0" w:color="auto"/>
            <w:right w:val="none" w:sz="0" w:space="0" w:color="auto"/>
          </w:divBdr>
        </w:div>
        <w:div w:id="478115819">
          <w:marLeft w:val="480"/>
          <w:marRight w:val="0"/>
          <w:marTop w:val="0"/>
          <w:marBottom w:val="0"/>
          <w:divBdr>
            <w:top w:val="none" w:sz="0" w:space="0" w:color="auto"/>
            <w:left w:val="none" w:sz="0" w:space="0" w:color="auto"/>
            <w:bottom w:val="none" w:sz="0" w:space="0" w:color="auto"/>
            <w:right w:val="none" w:sz="0" w:space="0" w:color="auto"/>
          </w:divBdr>
        </w:div>
        <w:div w:id="487281948">
          <w:marLeft w:val="480"/>
          <w:marRight w:val="0"/>
          <w:marTop w:val="0"/>
          <w:marBottom w:val="0"/>
          <w:divBdr>
            <w:top w:val="none" w:sz="0" w:space="0" w:color="auto"/>
            <w:left w:val="none" w:sz="0" w:space="0" w:color="auto"/>
            <w:bottom w:val="none" w:sz="0" w:space="0" w:color="auto"/>
            <w:right w:val="none" w:sz="0" w:space="0" w:color="auto"/>
          </w:divBdr>
        </w:div>
        <w:div w:id="541210593">
          <w:marLeft w:val="480"/>
          <w:marRight w:val="0"/>
          <w:marTop w:val="0"/>
          <w:marBottom w:val="0"/>
          <w:divBdr>
            <w:top w:val="none" w:sz="0" w:space="0" w:color="auto"/>
            <w:left w:val="none" w:sz="0" w:space="0" w:color="auto"/>
            <w:bottom w:val="none" w:sz="0" w:space="0" w:color="auto"/>
            <w:right w:val="none" w:sz="0" w:space="0" w:color="auto"/>
          </w:divBdr>
        </w:div>
        <w:div w:id="557400563">
          <w:marLeft w:val="480"/>
          <w:marRight w:val="0"/>
          <w:marTop w:val="0"/>
          <w:marBottom w:val="0"/>
          <w:divBdr>
            <w:top w:val="none" w:sz="0" w:space="0" w:color="auto"/>
            <w:left w:val="none" w:sz="0" w:space="0" w:color="auto"/>
            <w:bottom w:val="none" w:sz="0" w:space="0" w:color="auto"/>
            <w:right w:val="none" w:sz="0" w:space="0" w:color="auto"/>
          </w:divBdr>
        </w:div>
        <w:div w:id="562299136">
          <w:marLeft w:val="480"/>
          <w:marRight w:val="0"/>
          <w:marTop w:val="0"/>
          <w:marBottom w:val="0"/>
          <w:divBdr>
            <w:top w:val="none" w:sz="0" w:space="0" w:color="auto"/>
            <w:left w:val="none" w:sz="0" w:space="0" w:color="auto"/>
            <w:bottom w:val="none" w:sz="0" w:space="0" w:color="auto"/>
            <w:right w:val="none" w:sz="0" w:space="0" w:color="auto"/>
          </w:divBdr>
        </w:div>
        <w:div w:id="575745506">
          <w:marLeft w:val="480"/>
          <w:marRight w:val="0"/>
          <w:marTop w:val="0"/>
          <w:marBottom w:val="0"/>
          <w:divBdr>
            <w:top w:val="none" w:sz="0" w:space="0" w:color="auto"/>
            <w:left w:val="none" w:sz="0" w:space="0" w:color="auto"/>
            <w:bottom w:val="none" w:sz="0" w:space="0" w:color="auto"/>
            <w:right w:val="none" w:sz="0" w:space="0" w:color="auto"/>
          </w:divBdr>
        </w:div>
        <w:div w:id="583876654">
          <w:marLeft w:val="480"/>
          <w:marRight w:val="0"/>
          <w:marTop w:val="0"/>
          <w:marBottom w:val="0"/>
          <w:divBdr>
            <w:top w:val="none" w:sz="0" w:space="0" w:color="auto"/>
            <w:left w:val="none" w:sz="0" w:space="0" w:color="auto"/>
            <w:bottom w:val="none" w:sz="0" w:space="0" w:color="auto"/>
            <w:right w:val="none" w:sz="0" w:space="0" w:color="auto"/>
          </w:divBdr>
        </w:div>
        <w:div w:id="613293440">
          <w:marLeft w:val="480"/>
          <w:marRight w:val="0"/>
          <w:marTop w:val="0"/>
          <w:marBottom w:val="0"/>
          <w:divBdr>
            <w:top w:val="none" w:sz="0" w:space="0" w:color="auto"/>
            <w:left w:val="none" w:sz="0" w:space="0" w:color="auto"/>
            <w:bottom w:val="none" w:sz="0" w:space="0" w:color="auto"/>
            <w:right w:val="none" w:sz="0" w:space="0" w:color="auto"/>
          </w:divBdr>
        </w:div>
        <w:div w:id="635377000">
          <w:marLeft w:val="480"/>
          <w:marRight w:val="0"/>
          <w:marTop w:val="0"/>
          <w:marBottom w:val="0"/>
          <w:divBdr>
            <w:top w:val="none" w:sz="0" w:space="0" w:color="auto"/>
            <w:left w:val="none" w:sz="0" w:space="0" w:color="auto"/>
            <w:bottom w:val="none" w:sz="0" w:space="0" w:color="auto"/>
            <w:right w:val="none" w:sz="0" w:space="0" w:color="auto"/>
          </w:divBdr>
        </w:div>
        <w:div w:id="650980651">
          <w:marLeft w:val="480"/>
          <w:marRight w:val="0"/>
          <w:marTop w:val="0"/>
          <w:marBottom w:val="0"/>
          <w:divBdr>
            <w:top w:val="none" w:sz="0" w:space="0" w:color="auto"/>
            <w:left w:val="none" w:sz="0" w:space="0" w:color="auto"/>
            <w:bottom w:val="none" w:sz="0" w:space="0" w:color="auto"/>
            <w:right w:val="none" w:sz="0" w:space="0" w:color="auto"/>
          </w:divBdr>
        </w:div>
        <w:div w:id="652804833">
          <w:marLeft w:val="480"/>
          <w:marRight w:val="0"/>
          <w:marTop w:val="0"/>
          <w:marBottom w:val="0"/>
          <w:divBdr>
            <w:top w:val="none" w:sz="0" w:space="0" w:color="auto"/>
            <w:left w:val="none" w:sz="0" w:space="0" w:color="auto"/>
            <w:bottom w:val="none" w:sz="0" w:space="0" w:color="auto"/>
            <w:right w:val="none" w:sz="0" w:space="0" w:color="auto"/>
          </w:divBdr>
        </w:div>
        <w:div w:id="653729146">
          <w:marLeft w:val="480"/>
          <w:marRight w:val="0"/>
          <w:marTop w:val="0"/>
          <w:marBottom w:val="0"/>
          <w:divBdr>
            <w:top w:val="none" w:sz="0" w:space="0" w:color="auto"/>
            <w:left w:val="none" w:sz="0" w:space="0" w:color="auto"/>
            <w:bottom w:val="none" w:sz="0" w:space="0" w:color="auto"/>
            <w:right w:val="none" w:sz="0" w:space="0" w:color="auto"/>
          </w:divBdr>
        </w:div>
        <w:div w:id="674116145">
          <w:marLeft w:val="480"/>
          <w:marRight w:val="0"/>
          <w:marTop w:val="0"/>
          <w:marBottom w:val="0"/>
          <w:divBdr>
            <w:top w:val="none" w:sz="0" w:space="0" w:color="auto"/>
            <w:left w:val="none" w:sz="0" w:space="0" w:color="auto"/>
            <w:bottom w:val="none" w:sz="0" w:space="0" w:color="auto"/>
            <w:right w:val="none" w:sz="0" w:space="0" w:color="auto"/>
          </w:divBdr>
        </w:div>
        <w:div w:id="691494875">
          <w:marLeft w:val="480"/>
          <w:marRight w:val="0"/>
          <w:marTop w:val="0"/>
          <w:marBottom w:val="0"/>
          <w:divBdr>
            <w:top w:val="none" w:sz="0" w:space="0" w:color="auto"/>
            <w:left w:val="none" w:sz="0" w:space="0" w:color="auto"/>
            <w:bottom w:val="none" w:sz="0" w:space="0" w:color="auto"/>
            <w:right w:val="none" w:sz="0" w:space="0" w:color="auto"/>
          </w:divBdr>
        </w:div>
        <w:div w:id="745764131">
          <w:marLeft w:val="480"/>
          <w:marRight w:val="0"/>
          <w:marTop w:val="0"/>
          <w:marBottom w:val="0"/>
          <w:divBdr>
            <w:top w:val="none" w:sz="0" w:space="0" w:color="auto"/>
            <w:left w:val="none" w:sz="0" w:space="0" w:color="auto"/>
            <w:bottom w:val="none" w:sz="0" w:space="0" w:color="auto"/>
            <w:right w:val="none" w:sz="0" w:space="0" w:color="auto"/>
          </w:divBdr>
        </w:div>
        <w:div w:id="778644374">
          <w:marLeft w:val="480"/>
          <w:marRight w:val="0"/>
          <w:marTop w:val="0"/>
          <w:marBottom w:val="0"/>
          <w:divBdr>
            <w:top w:val="none" w:sz="0" w:space="0" w:color="auto"/>
            <w:left w:val="none" w:sz="0" w:space="0" w:color="auto"/>
            <w:bottom w:val="none" w:sz="0" w:space="0" w:color="auto"/>
            <w:right w:val="none" w:sz="0" w:space="0" w:color="auto"/>
          </w:divBdr>
        </w:div>
        <w:div w:id="798105267">
          <w:marLeft w:val="480"/>
          <w:marRight w:val="0"/>
          <w:marTop w:val="0"/>
          <w:marBottom w:val="0"/>
          <w:divBdr>
            <w:top w:val="none" w:sz="0" w:space="0" w:color="auto"/>
            <w:left w:val="none" w:sz="0" w:space="0" w:color="auto"/>
            <w:bottom w:val="none" w:sz="0" w:space="0" w:color="auto"/>
            <w:right w:val="none" w:sz="0" w:space="0" w:color="auto"/>
          </w:divBdr>
        </w:div>
        <w:div w:id="824129350">
          <w:marLeft w:val="480"/>
          <w:marRight w:val="0"/>
          <w:marTop w:val="0"/>
          <w:marBottom w:val="0"/>
          <w:divBdr>
            <w:top w:val="none" w:sz="0" w:space="0" w:color="auto"/>
            <w:left w:val="none" w:sz="0" w:space="0" w:color="auto"/>
            <w:bottom w:val="none" w:sz="0" w:space="0" w:color="auto"/>
            <w:right w:val="none" w:sz="0" w:space="0" w:color="auto"/>
          </w:divBdr>
        </w:div>
        <w:div w:id="833110831">
          <w:marLeft w:val="480"/>
          <w:marRight w:val="0"/>
          <w:marTop w:val="0"/>
          <w:marBottom w:val="0"/>
          <w:divBdr>
            <w:top w:val="none" w:sz="0" w:space="0" w:color="auto"/>
            <w:left w:val="none" w:sz="0" w:space="0" w:color="auto"/>
            <w:bottom w:val="none" w:sz="0" w:space="0" w:color="auto"/>
            <w:right w:val="none" w:sz="0" w:space="0" w:color="auto"/>
          </w:divBdr>
        </w:div>
        <w:div w:id="886988088">
          <w:marLeft w:val="480"/>
          <w:marRight w:val="0"/>
          <w:marTop w:val="0"/>
          <w:marBottom w:val="0"/>
          <w:divBdr>
            <w:top w:val="none" w:sz="0" w:space="0" w:color="auto"/>
            <w:left w:val="none" w:sz="0" w:space="0" w:color="auto"/>
            <w:bottom w:val="none" w:sz="0" w:space="0" w:color="auto"/>
            <w:right w:val="none" w:sz="0" w:space="0" w:color="auto"/>
          </w:divBdr>
        </w:div>
        <w:div w:id="1032532692">
          <w:marLeft w:val="480"/>
          <w:marRight w:val="0"/>
          <w:marTop w:val="0"/>
          <w:marBottom w:val="0"/>
          <w:divBdr>
            <w:top w:val="none" w:sz="0" w:space="0" w:color="auto"/>
            <w:left w:val="none" w:sz="0" w:space="0" w:color="auto"/>
            <w:bottom w:val="none" w:sz="0" w:space="0" w:color="auto"/>
            <w:right w:val="none" w:sz="0" w:space="0" w:color="auto"/>
          </w:divBdr>
        </w:div>
        <w:div w:id="1040588238">
          <w:marLeft w:val="480"/>
          <w:marRight w:val="0"/>
          <w:marTop w:val="0"/>
          <w:marBottom w:val="0"/>
          <w:divBdr>
            <w:top w:val="none" w:sz="0" w:space="0" w:color="auto"/>
            <w:left w:val="none" w:sz="0" w:space="0" w:color="auto"/>
            <w:bottom w:val="none" w:sz="0" w:space="0" w:color="auto"/>
            <w:right w:val="none" w:sz="0" w:space="0" w:color="auto"/>
          </w:divBdr>
        </w:div>
        <w:div w:id="1077820320">
          <w:marLeft w:val="480"/>
          <w:marRight w:val="0"/>
          <w:marTop w:val="0"/>
          <w:marBottom w:val="0"/>
          <w:divBdr>
            <w:top w:val="none" w:sz="0" w:space="0" w:color="auto"/>
            <w:left w:val="none" w:sz="0" w:space="0" w:color="auto"/>
            <w:bottom w:val="none" w:sz="0" w:space="0" w:color="auto"/>
            <w:right w:val="none" w:sz="0" w:space="0" w:color="auto"/>
          </w:divBdr>
        </w:div>
        <w:div w:id="1144005229">
          <w:marLeft w:val="480"/>
          <w:marRight w:val="0"/>
          <w:marTop w:val="0"/>
          <w:marBottom w:val="0"/>
          <w:divBdr>
            <w:top w:val="none" w:sz="0" w:space="0" w:color="auto"/>
            <w:left w:val="none" w:sz="0" w:space="0" w:color="auto"/>
            <w:bottom w:val="none" w:sz="0" w:space="0" w:color="auto"/>
            <w:right w:val="none" w:sz="0" w:space="0" w:color="auto"/>
          </w:divBdr>
        </w:div>
        <w:div w:id="1180971602">
          <w:marLeft w:val="480"/>
          <w:marRight w:val="0"/>
          <w:marTop w:val="0"/>
          <w:marBottom w:val="0"/>
          <w:divBdr>
            <w:top w:val="none" w:sz="0" w:space="0" w:color="auto"/>
            <w:left w:val="none" w:sz="0" w:space="0" w:color="auto"/>
            <w:bottom w:val="none" w:sz="0" w:space="0" w:color="auto"/>
            <w:right w:val="none" w:sz="0" w:space="0" w:color="auto"/>
          </w:divBdr>
        </w:div>
        <w:div w:id="1282110891">
          <w:marLeft w:val="480"/>
          <w:marRight w:val="0"/>
          <w:marTop w:val="0"/>
          <w:marBottom w:val="0"/>
          <w:divBdr>
            <w:top w:val="none" w:sz="0" w:space="0" w:color="auto"/>
            <w:left w:val="none" w:sz="0" w:space="0" w:color="auto"/>
            <w:bottom w:val="none" w:sz="0" w:space="0" w:color="auto"/>
            <w:right w:val="none" w:sz="0" w:space="0" w:color="auto"/>
          </w:divBdr>
        </w:div>
        <w:div w:id="1336685674">
          <w:marLeft w:val="480"/>
          <w:marRight w:val="0"/>
          <w:marTop w:val="0"/>
          <w:marBottom w:val="0"/>
          <w:divBdr>
            <w:top w:val="none" w:sz="0" w:space="0" w:color="auto"/>
            <w:left w:val="none" w:sz="0" w:space="0" w:color="auto"/>
            <w:bottom w:val="none" w:sz="0" w:space="0" w:color="auto"/>
            <w:right w:val="none" w:sz="0" w:space="0" w:color="auto"/>
          </w:divBdr>
        </w:div>
        <w:div w:id="1357541193">
          <w:marLeft w:val="480"/>
          <w:marRight w:val="0"/>
          <w:marTop w:val="0"/>
          <w:marBottom w:val="0"/>
          <w:divBdr>
            <w:top w:val="none" w:sz="0" w:space="0" w:color="auto"/>
            <w:left w:val="none" w:sz="0" w:space="0" w:color="auto"/>
            <w:bottom w:val="none" w:sz="0" w:space="0" w:color="auto"/>
            <w:right w:val="none" w:sz="0" w:space="0" w:color="auto"/>
          </w:divBdr>
        </w:div>
        <w:div w:id="1376200999">
          <w:marLeft w:val="480"/>
          <w:marRight w:val="0"/>
          <w:marTop w:val="0"/>
          <w:marBottom w:val="0"/>
          <w:divBdr>
            <w:top w:val="none" w:sz="0" w:space="0" w:color="auto"/>
            <w:left w:val="none" w:sz="0" w:space="0" w:color="auto"/>
            <w:bottom w:val="none" w:sz="0" w:space="0" w:color="auto"/>
            <w:right w:val="none" w:sz="0" w:space="0" w:color="auto"/>
          </w:divBdr>
        </w:div>
        <w:div w:id="1400905282">
          <w:marLeft w:val="480"/>
          <w:marRight w:val="0"/>
          <w:marTop w:val="0"/>
          <w:marBottom w:val="0"/>
          <w:divBdr>
            <w:top w:val="none" w:sz="0" w:space="0" w:color="auto"/>
            <w:left w:val="none" w:sz="0" w:space="0" w:color="auto"/>
            <w:bottom w:val="none" w:sz="0" w:space="0" w:color="auto"/>
            <w:right w:val="none" w:sz="0" w:space="0" w:color="auto"/>
          </w:divBdr>
        </w:div>
        <w:div w:id="1402827184">
          <w:marLeft w:val="480"/>
          <w:marRight w:val="0"/>
          <w:marTop w:val="0"/>
          <w:marBottom w:val="0"/>
          <w:divBdr>
            <w:top w:val="none" w:sz="0" w:space="0" w:color="auto"/>
            <w:left w:val="none" w:sz="0" w:space="0" w:color="auto"/>
            <w:bottom w:val="none" w:sz="0" w:space="0" w:color="auto"/>
            <w:right w:val="none" w:sz="0" w:space="0" w:color="auto"/>
          </w:divBdr>
        </w:div>
        <w:div w:id="1494176076">
          <w:marLeft w:val="480"/>
          <w:marRight w:val="0"/>
          <w:marTop w:val="0"/>
          <w:marBottom w:val="0"/>
          <w:divBdr>
            <w:top w:val="none" w:sz="0" w:space="0" w:color="auto"/>
            <w:left w:val="none" w:sz="0" w:space="0" w:color="auto"/>
            <w:bottom w:val="none" w:sz="0" w:space="0" w:color="auto"/>
            <w:right w:val="none" w:sz="0" w:space="0" w:color="auto"/>
          </w:divBdr>
        </w:div>
        <w:div w:id="1525940974">
          <w:marLeft w:val="480"/>
          <w:marRight w:val="0"/>
          <w:marTop w:val="0"/>
          <w:marBottom w:val="0"/>
          <w:divBdr>
            <w:top w:val="none" w:sz="0" w:space="0" w:color="auto"/>
            <w:left w:val="none" w:sz="0" w:space="0" w:color="auto"/>
            <w:bottom w:val="none" w:sz="0" w:space="0" w:color="auto"/>
            <w:right w:val="none" w:sz="0" w:space="0" w:color="auto"/>
          </w:divBdr>
        </w:div>
        <w:div w:id="1621184520">
          <w:marLeft w:val="480"/>
          <w:marRight w:val="0"/>
          <w:marTop w:val="0"/>
          <w:marBottom w:val="0"/>
          <w:divBdr>
            <w:top w:val="none" w:sz="0" w:space="0" w:color="auto"/>
            <w:left w:val="none" w:sz="0" w:space="0" w:color="auto"/>
            <w:bottom w:val="none" w:sz="0" w:space="0" w:color="auto"/>
            <w:right w:val="none" w:sz="0" w:space="0" w:color="auto"/>
          </w:divBdr>
        </w:div>
        <w:div w:id="1640455377">
          <w:marLeft w:val="480"/>
          <w:marRight w:val="0"/>
          <w:marTop w:val="0"/>
          <w:marBottom w:val="0"/>
          <w:divBdr>
            <w:top w:val="none" w:sz="0" w:space="0" w:color="auto"/>
            <w:left w:val="none" w:sz="0" w:space="0" w:color="auto"/>
            <w:bottom w:val="none" w:sz="0" w:space="0" w:color="auto"/>
            <w:right w:val="none" w:sz="0" w:space="0" w:color="auto"/>
          </w:divBdr>
        </w:div>
        <w:div w:id="1685477355">
          <w:marLeft w:val="480"/>
          <w:marRight w:val="0"/>
          <w:marTop w:val="0"/>
          <w:marBottom w:val="0"/>
          <w:divBdr>
            <w:top w:val="none" w:sz="0" w:space="0" w:color="auto"/>
            <w:left w:val="none" w:sz="0" w:space="0" w:color="auto"/>
            <w:bottom w:val="none" w:sz="0" w:space="0" w:color="auto"/>
            <w:right w:val="none" w:sz="0" w:space="0" w:color="auto"/>
          </w:divBdr>
        </w:div>
        <w:div w:id="1709722486">
          <w:marLeft w:val="480"/>
          <w:marRight w:val="0"/>
          <w:marTop w:val="0"/>
          <w:marBottom w:val="0"/>
          <w:divBdr>
            <w:top w:val="none" w:sz="0" w:space="0" w:color="auto"/>
            <w:left w:val="none" w:sz="0" w:space="0" w:color="auto"/>
            <w:bottom w:val="none" w:sz="0" w:space="0" w:color="auto"/>
            <w:right w:val="none" w:sz="0" w:space="0" w:color="auto"/>
          </w:divBdr>
        </w:div>
        <w:div w:id="1825585207">
          <w:marLeft w:val="480"/>
          <w:marRight w:val="0"/>
          <w:marTop w:val="0"/>
          <w:marBottom w:val="0"/>
          <w:divBdr>
            <w:top w:val="none" w:sz="0" w:space="0" w:color="auto"/>
            <w:left w:val="none" w:sz="0" w:space="0" w:color="auto"/>
            <w:bottom w:val="none" w:sz="0" w:space="0" w:color="auto"/>
            <w:right w:val="none" w:sz="0" w:space="0" w:color="auto"/>
          </w:divBdr>
        </w:div>
        <w:div w:id="1908107387">
          <w:marLeft w:val="480"/>
          <w:marRight w:val="0"/>
          <w:marTop w:val="0"/>
          <w:marBottom w:val="0"/>
          <w:divBdr>
            <w:top w:val="none" w:sz="0" w:space="0" w:color="auto"/>
            <w:left w:val="none" w:sz="0" w:space="0" w:color="auto"/>
            <w:bottom w:val="none" w:sz="0" w:space="0" w:color="auto"/>
            <w:right w:val="none" w:sz="0" w:space="0" w:color="auto"/>
          </w:divBdr>
        </w:div>
        <w:div w:id="1968392305">
          <w:marLeft w:val="480"/>
          <w:marRight w:val="0"/>
          <w:marTop w:val="0"/>
          <w:marBottom w:val="0"/>
          <w:divBdr>
            <w:top w:val="none" w:sz="0" w:space="0" w:color="auto"/>
            <w:left w:val="none" w:sz="0" w:space="0" w:color="auto"/>
            <w:bottom w:val="none" w:sz="0" w:space="0" w:color="auto"/>
            <w:right w:val="none" w:sz="0" w:space="0" w:color="auto"/>
          </w:divBdr>
        </w:div>
        <w:div w:id="1982535129">
          <w:marLeft w:val="480"/>
          <w:marRight w:val="0"/>
          <w:marTop w:val="0"/>
          <w:marBottom w:val="0"/>
          <w:divBdr>
            <w:top w:val="none" w:sz="0" w:space="0" w:color="auto"/>
            <w:left w:val="none" w:sz="0" w:space="0" w:color="auto"/>
            <w:bottom w:val="none" w:sz="0" w:space="0" w:color="auto"/>
            <w:right w:val="none" w:sz="0" w:space="0" w:color="auto"/>
          </w:divBdr>
        </w:div>
        <w:div w:id="1986816159">
          <w:marLeft w:val="480"/>
          <w:marRight w:val="0"/>
          <w:marTop w:val="0"/>
          <w:marBottom w:val="0"/>
          <w:divBdr>
            <w:top w:val="none" w:sz="0" w:space="0" w:color="auto"/>
            <w:left w:val="none" w:sz="0" w:space="0" w:color="auto"/>
            <w:bottom w:val="none" w:sz="0" w:space="0" w:color="auto"/>
            <w:right w:val="none" w:sz="0" w:space="0" w:color="auto"/>
          </w:divBdr>
        </w:div>
        <w:div w:id="2008286615">
          <w:marLeft w:val="480"/>
          <w:marRight w:val="0"/>
          <w:marTop w:val="0"/>
          <w:marBottom w:val="0"/>
          <w:divBdr>
            <w:top w:val="none" w:sz="0" w:space="0" w:color="auto"/>
            <w:left w:val="none" w:sz="0" w:space="0" w:color="auto"/>
            <w:bottom w:val="none" w:sz="0" w:space="0" w:color="auto"/>
            <w:right w:val="none" w:sz="0" w:space="0" w:color="auto"/>
          </w:divBdr>
        </w:div>
        <w:div w:id="2015302530">
          <w:marLeft w:val="480"/>
          <w:marRight w:val="0"/>
          <w:marTop w:val="0"/>
          <w:marBottom w:val="0"/>
          <w:divBdr>
            <w:top w:val="none" w:sz="0" w:space="0" w:color="auto"/>
            <w:left w:val="none" w:sz="0" w:space="0" w:color="auto"/>
            <w:bottom w:val="none" w:sz="0" w:space="0" w:color="auto"/>
            <w:right w:val="none" w:sz="0" w:space="0" w:color="auto"/>
          </w:divBdr>
        </w:div>
        <w:div w:id="2033653055">
          <w:marLeft w:val="480"/>
          <w:marRight w:val="0"/>
          <w:marTop w:val="0"/>
          <w:marBottom w:val="0"/>
          <w:divBdr>
            <w:top w:val="none" w:sz="0" w:space="0" w:color="auto"/>
            <w:left w:val="none" w:sz="0" w:space="0" w:color="auto"/>
            <w:bottom w:val="none" w:sz="0" w:space="0" w:color="auto"/>
            <w:right w:val="none" w:sz="0" w:space="0" w:color="auto"/>
          </w:divBdr>
        </w:div>
        <w:div w:id="2057509319">
          <w:marLeft w:val="480"/>
          <w:marRight w:val="0"/>
          <w:marTop w:val="0"/>
          <w:marBottom w:val="0"/>
          <w:divBdr>
            <w:top w:val="none" w:sz="0" w:space="0" w:color="auto"/>
            <w:left w:val="none" w:sz="0" w:space="0" w:color="auto"/>
            <w:bottom w:val="none" w:sz="0" w:space="0" w:color="auto"/>
            <w:right w:val="none" w:sz="0" w:space="0" w:color="auto"/>
          </w:divBdr>
        </w:div>
        <w:div w:id="2065325402">
          <w:marLeft w:val="480"/>
          <w:marRight w:val="0"/>
          <w:marTop w:val="0"/>
          <w:marBottom w:val="0"/>
          <w:divBdr>
            <w:top w:val="none" w:sz="0" w:space="0" w:color="auto"/>
            <w:left w:val="none" w:sz="0" w:space="0" w:color="auto"/>
            <w:bottom w:val="none" w:sz="0" w:space="0" w:color="auto"/>
            <w:right w:val="none" w:sz="0" w:space="0" w:color="auto"/>
          </w:divBdr>
        </w:div>
      </w:divsChild>
    </w:div>
    <w:div w:id="1874148314">
      <w:bodyDiv w:val="1"/>
      <w:marLeft w:val="0"/>
      <w:marRight w:val="0"/>
      <w:marTop w:val="0"/>
      <w:marBottom w:val="0"/>
      <w:divBdr>
        <w:top w:val="none" w:sz="0" w:space="0" w:color="auto"/>
        <w:left w:val="none" w:sz="0" w:space="0" w:color="auto"/>
        <w:bottom w:val="none" w:sz="0" w:space="0" w:color="auto"/>
        <w:right w:val="none" w:sz="0" w:space="0" w:color="auto"/>
      </w:divBdr>
    </w:div>
    <w:div w:id="1874220967">
      <w:bodyDiv w:val="1"/>
      <w:marLeft w:val="0"/>
      <w:marRight w:val="0"/>
      <w:marTop w:val="0"/>
      <w:marBottom w:val="0"/>
      <w:divBdr>
        <w:top w:val="none" w:sz="0" w:space="0" w:color="auto"/>
        <w:left w:val="none" w:sz="0" w:space="0" w:color="auto"/>
        <w:bottom w:val="none" w:sz="0" w:space="0" w:color="auto"/>
        <w:right w:val="none" w:sz="0" w:space="0" w:color="auto"/>
      </w:divBdr>
    </w:div>
    <w:div w:id="1874270609">
      <w:bodyDiv w:val="1"/>
      <w:marLeft w:val="0"/>
      <w:marRight w:val="0"/>
      <w:marTop w:val="0"/>
      <w:marBottom w:val="0"/>
      <w:divBdr>
        <w:top w:val="none" w:sz="0" w:space="0" w:color="auto"/>
        <w:left w:val="none" w:sz="0" w:space="0" w:color="auto"/>
        <w:bottom w:val="none" w:sz="0" w:space="0" w:color="auto"/>
        <w:right w:val="none" w:sz="0" w:space="0" w:color="auto"/>
      </w:divBdr>
    </w:div>
    <w:div w:id="1874343520">
      <w:bodyDiv w:val="1"/>
      <w:marLeft w:val="0"/>
      <w:marRight w:val="0"/>
      <w:marTop w:val="0"/>
      <w:marBottom w:val="0"/>
      <w:divBdr>
        <w:top w:val="none" w:sz="0" w:space="0" w:color="auto"/>
        <w:left w:val="none" w:sz="0" w:space="0" w:color="auto"/>
        <w:bottom w:val="none" w:sz="0" w:space="0" w:color="auto"/>
        <w:right w:val="none" w:sz="0" w:space="0" w:color="auto"/>
      </w:divBdr>
    </w:div>
    <w:div w:id="1874420437">
      <w:bodyDiv w:val="1"/>
      <w:marLeft w:val="0"/>
      <w:marRight w:val="0"/>
      <w:marTop w:val="0"/>
      <w:marBottom w:val="0"/>
      <w:divBdr>
        <w:top w:val="none" w:sz="0" w:space="0" w:color="auto"/>
        <w:left w:val="none" w:sz="0" w:space="0" w:color="auto"/>
        <w:bottom w:val="none" w:sz="0" w:space="0" w:color="auto"/>
        <w:right w:val="none" w:sz="0" w:space="0" w:color="auto"/>
      </w:divBdr>
    </w:div>
    <w:div w:id="1874608737">
      <w:bodyDiv w:val="1"/>
      <w:marLeft w:val="0"/>
      <w:marRight w:val="0"/>
      <w:marTop w:val="0"/>
      <w:marBottom w:val="0"/>
      <w:divBdr>
        <w:top w:val="none" w:sz="0" w:space="0" w:color="auto"/>
        <w:left w:val="none" w:sz="0" w:space="0" w:color="auto"/>
        <w:bottom w:val="none" w:sz="0" w:space="0" w:color="auto"/>
        <w:right w:val="none" w:sz="0" w:space="0" w:color="auto"/>
      </w:divBdr>
    </w:div>
    <w:div w:id="1874613586">
      <w:bodyDiv w:val="1"/>
      <w:marLeft w:val="0"/>
      <w:marRight w:val="0"/>
      <w:marTop w:val="0"/>
      <w:marBottom w:val="0"/>
      <w:divBdr>
        <w:top w:val="none" w:sz="0" w:space="0" w:color="auto"/>
        <w:left w:val="none" w:sz="0" w:space="0" w:color="auto"/>
        <w:bottom w:val="none" w:sz="0" w:space="0" w:color="auto"/>
        <w:right w:val="none" w:sz="0" w:space="0" w:color="auto"/>
      </w:divBdr>
    </w:div>
    <w:div w:id="1874725312">
      <w:bodyDiv w:val="1"/>
      <w:marLeft w:val="0"/>
      <w:marRight w:val="0"/>
      <w:marTop w:val="0"/>
      <w:marBottom w:val="0"/>
      <w:divBdr>
        <w:top w:val="none" w:sz="0" w:space="0" w:color="auto"/>
        <w:left w:val="none" w:sz="0" w:space="0" w:color="auto"/>
        <w:bottom w:val="none" w:sz="0" w:space="0" w:color="auto"/>
        <w:right w:val="none" w:sz="0" w:space="0" w:color="auto"/>
      </w:divBdr>
    </w:div>
    <w:div w:id="1875459526">
      <w:bodyDiv w:val="1"/>
      <w:marLeft w:val="0"/>
      <w:marRight w:val="0"/>
      <w:marTop w:val="0"/>
      <w:marBottom w:val="0"/>
      <w:divBdr>
        <w:top w:val="none" w:sz="0" w:space="0" w:color="auto"/>
        <w:left w:val="none" w:sz="0" w:space="0" w:color="auto"/>
        <w:bottom w:val="none" w:sz="0" w:space="0" w:color="auto"/>
        <w:right w:val="none" w:sz="0" w:space="0" w:color="auto"/>
      </w:divBdr>
    </w:div>
    <w:div w:id="1875578346">
      <w:bodyDiv w:val="1"/>
      <w:marLeft w:val="0"/>
      <w:marRight w:val="0"/>
      <w:marTop w:val="0"/>
      <w:marBottom w:val="0"/>
      <w:divBdr>
        <w:top w:val="none" w:sz="0" w:space="0" w:color="auto"/>
        <w:left w:val="none" w:sz="0" w:space="0" w:color="auto"/>
        <w:bottom w:val="none" w:sz="0" w:space="0" w:color="auto"/>
        <w:right w:val="none" w:sz="0" w:space="0" w:color="auto"/>
      </w:divBdr>
    </w:div>
    <w:div w:id="1875582867">
      <w:bodyDiv w:val="1"/>
      <w:marLeft w:val="0"/>
      <w:marRight w:val="0"/>
      <w:marTop w:val="0"/>
      <w:marBottom w:val="0"/>
      <w:divBdr>
        <w:top w:val="none" w:sz="0" w:space="0" w:color="auto"/>
        <w:left w:val="none" w:sz="0" w:space="0" w:color="auto"/>
        <w:bottom w:val="none" w:sz="0" w:space="0" w:color="auto"/>
        <w:right w:val="none" w:sz="0" w:space="0" w:color="auto"/>
      </w:divBdr>
    </w:div>
    <w:div w:id="1875658273">
      <w:bodyDiv w:val="1"/>
      <w:marLeft w:val="0"/>
      <w:marRight w:val="0"/>
      <w:marTop w:val="0"/>
      <w:marBottom w:val="0"/>
      <w:divBdr>
        <w:top w:val="none" w:sz="0" w:space="0" w:color="auto"/>
        <w:left w:val="none" w:sz="0" w:space="0" w:color="auto"/>
        <w:bottom w:val="none" w:sz="0" w:space="0" w:color="auto"/>
        <w:right w:val="none" w:sz="0" w:space="0" w:color="auto"/>
      </w:divBdr>
    </w:div>
    <w:div w:id="1875728426">
      <w:bodyDiv w:val="1"/>
      <w:marLeft w:val="0"/>
      <w:marRight w:val="0"/>
      <w:marTop w:val="0"/>
      <w:marBottom w:val="0"/>
      <w:divBdr>
        <w:top w:val="none" w:sz="0" w:space="0" w:color="auto"/>
        <w:left w:val="none" w:sz="0" w:space="0" w:color="auto"/>
        <w:bottom w:val="none" w:sz="0" w:space="0" w:color="auto"/>
        <w:right w:val="none" w:sz="0" w:space="0" w:color="auto"/>
      </w:divBdr>
    </w:div>
    <w:div w:id="1875730279">
      <w:bodyDiv w:val="1"/>
      <w:marLeft w:val="0"/>
      <w:marRight w:val="0"/>
      <w:marTop w:val="0"/>
      <w:marBottom w:val="0"/>
      <w:divBdr>
        <w:top w:val="none" w:sz="0" w:space="0" w:color="auto"/>
        <w:left w:val="none" w:sz="0" w:space="0" w:color="auto"/>
        <w:bottom w:val="none" w:sz="0" w:space="0" w:color="auto"/>
        <w:right w:val="none" w:sz="0" w:space="0" w:color="auto"/>
      </w:divBdr>
    </w:div>
    <w:div w:id="1875922135">
      <w:bodyDiv w:val="1"/>
      <w:marLeft w:val="0"/>
      <w:marRight w:val="0"/>
      <w:marTop w:val="0"/>
      <w:marBottom w:val="0"/>
      <w:divBdr>
        <w:top w:val="none" w:sz="0" w:space="0" w:color="auto"/>
        <w:left w:val="none" w:sz="0" w:space="0" w:color="auto"/>
        <w:bottom w:val="none" w:sz="0" w:space="0" w:color="auto"/>
        <w:right w:val="none" w:sz="0" w:space="0" w:color="auto"/>
      </w:divBdr>
    </w:div>
    <w:div w:id="1876043793">
      <w:bodyDiv w:val="1"/>
      <w:marLeft w:val="0"/>
      <w:marRight w:val="0"/>
      <w:marTop w:val="0"/>
      <w:marBottom w:val="0"/>
      <w:divBdr>
        <w:top w:val="none" w:sz="0" w:space="0" w:color="auto"/>
        <w:left w:val="none" w:sz="0" w:space="0" w:color="auto"/>
        <w:bottom w:val="none" w:sz="0" w:space="0" w:color="auto"/>
        <w:right w:val="none" w:sz="0" w:space="0" w:color="auto"/>
      </w:divBdr>
    </w:div>
    <w:div w:id="1876236183">
      <w:bodyDiv w:val="1"/>
      <w:marLeft w:val="0"/>
      <w:marRight w:val="0"/>
      <w:marTop w:val="0"/>
      <w:marBottom w:val="0"/>
      <w:divBdr>
        <w:top w:val="none" w:sz="0" w:space="0" w:color="auto"/>
        <w:left w:val="none" w:sz="0" w:space="0" w:color="auto"/>
        <w:bottom w:val="none" w:sz="0" w:space="0" w:color="auto"/>
        <w:right w:val="none" w:sz="0" w:space="0" w:color="auto"/>
      </w:divBdr>
    </w:div>
    <w:div w:id="1876385661">
      <w:bodyDiv w:val="1"/>
      <w:marLeft w:val="0"/>
      <w:marRight w:val="0"/>
      <w:marTop w:val="0"/>
      <w:marBottom w:val="0"/>
      <w:divBdr>
        <w:top w:val="none" w:sz="0" w:space="0" w:color="auto"/>
        <w:left w:val="none" w:sz="0" w:space="0" w:color="auto"/>
        <w:bottom w:val="none" w:sz="0" w:space="0" w:color="auto"/>
        <w:right w:val="none" w:sz="0" w:space="0" w:color="auto"/>
      </w:divBdr>
    </w:div>
    <w:div w:id="1876388322">
      <w:bodyDiv w:val="1"/>
      <w:marLeft w:val="0"/>
      <w:marRight w:val="0"/>
      <w:marTop w:val="0"/>
      <w:marBottom w:val="0"/>
      <w:divBdr>
        <w:top w:val="none" w:sz="0" w:space="0" w:color="auto"/>
        <w:left w:val="none" w:sz="0" w:space="0" w:color="auto"/>
        <w:bottom w:val="none" w:sz="0" w:space="0" w:color="auto"/>
        <w:right w:val="none" w:sz="0" w:space="0" w:color="auto"/>
      </w:divBdr>
    </w:div>
    <w:div w:id="1876427504">
      <w:bodyDiv w:val="1"/>
      <w:marLeft w:val="0"/>
      <w:marRight w:val="0"/>
      <w:marTop w:val="0"/>
      <w:marBottom w:val="0"/>
      <w:divBdr>
        <w:top w:val="none" w:sz="0" w:space="0" w:color="auto"/>
        <w:left w:val="none" w:sz="0" w:space="0" w:color="auto"/>
        <w:bottom w:val="none" w:sz="0" w:space="0" w:color="auto"/>
        <w:right w:val="none" w:sz="0" w:space="0" w:color="auto"/>
      </w:divBdr>
    </w:div>
    <w:div w:id="1876573317">
      <w:bodyDiv w:val="1"/>
      <w:marLeft w:val="0"/>
      <w:marRight w:val="0"/>
      <w:marTop w:val="0"/>
      <w:marBottom w:val="0"/>
      <w:divBdr>
        <w:top w:val="none" w:sz="0" w:space="0" w:color="auto"/>
        <w:left w:val="none" w:sz="0" w:space="0" w:color="auto"/>
        <w:bottom w:val="none" w:sz="0" w:space="0" w:color="auto"/>
        <w:right w:val="none" w:sz="0" w:space="0" w:color="auto"/>
      </w:divBdr>
    </w:div>
    <w:div w:id="1876698555">
      <w:bodyDiv w:val="1"/>
      <w:marLeft w:val="0"/>
      <w:marRight w:val="0"/>
      <w:marTop w:val="0"/>
      <w:marBottom w:val="0"/>
      <w:divBdr>
        <w:top w:val="none" w:sz="0" w:space="0" w:color="auto"/>
        <w:left w:val="none" w:sz="0" w:space="0" w:color="auto"/>
        <w:bottom w:val="none" w:sz="0" w:space="0" w:color="auto"/>
        <w:right w:val="none" w:sz="0" w:space="0" w:color="auto"/>
      </w:divBdr>
    </w:div>
    <w:div w:id="1876891816">
      <w:bodyDiv w:val="1"/>
      <w:marLeft w:val="0"/>
      <w:marRight w:val="0"/>
      <w:marTop w:val="0"/>
      <w:marBottom w:val="0"/>
      <w:divBdr>
        <w:top w:val="none" w:sz="0" w:space="0" w:color="auto"/>
        <w:left w:val="none" w:sz="0" w:space="0" w:color="auto"/>
        <w:bottom w:val="none" w:sz="0" w:space="0" w:color="auto"/>
        <w:right w:val="none" w:sz="0" w:space="0" w:color="auto"/>
      </w:divBdr>
    </w:div>
    <w:div w:id="1877306894">
      <w:bodyDiv w:val="1"/>
      <w:marLeft w:val="0"/>
      <w:marRight w:val="0"/>
      <w:marTop w:val="0"/>
      <w:marBottom w:val="0"/>
      <w:divBdr>
        <w:top w:val="none" w:sz="0" w:space="0" w:color="auto"/>
        <w:left w:val="none" w:sz="0" w:space="0" w:color="auto"/>
        <w:bottom w:val="none" w:sz="0" w:space="0" w:color="auto"/>
        <w:right w:val="none" w:sz="0" w:space="0" w:color="auto"/>
      </w:divBdr>
    </w:div>
    <w:div w:id="1877348004">
      <w:bodyDiv w:val="1"/>
      <w:marLeft w:val="0"/>
      <w:marRight w:val="0"/>
      <w:marTop w:val="0"/>
      <w:marBottom w:val="0"/>
      <w:divBdr>
        <w:top w:val="none" w:sz="0" w:space="0" w:color="auto"/>
        <w:left w:val="none" w:sz="0" w:space="0" w:color="auto"/>
        <w:bottom w:val="none" w:sz="0" w:space="0" w:color="auto"/>
        <w:right w:val="none" w:sz="0" w:space="0" w:color="auto"/>
      </w:divBdr>
    </w:div>
    <w:div w:id="1877351427">
      <w:bodyDiv w:val="1"/>
      <w:marLeft w:val="0"/>
      <w:marRight w:val="0"/>
      <w:marTop w:val="0"/>
      <w:marBottom w:val="0"/>
      <w:divBdr>
        <w:top w:val="none" w:sz="0" w:space="0" w:color="auto"/>
        <w:left w:val="none" w:sz="0" w:space="0" w:color="auto"/>
        <w:bottom w:val="none" w:sz="0" w:space="0" w:color="auto"/>
        <w:right w:val="none" w:sz="0" w:space="0" w:color="auto"/>
      </w:divBdr>
    </w:div>
    <w:div w:id="1877353611">
      <w:bodyDiv w:val="1"/>
      <w:marLeft w:val="0"/>
      <w:marRight w:val="0"/>
      <w:marTop w:val="0"/>
      <w:marBottom w:val="0"/>
      <w:divBdr>
        <w:top w:val="none" w:sz="0" w:space="0" w:color="auto"/>
        <w:left w:val="none" w:sz="0" w:space="0" w:color="auto"/>
        <w:bottom w:val="none" w:sz="0" w:space="0" w:color="auto"/>
        <w:right w:val="none" w:sz="0" w:space="0" w:color="auto"/>
      </w:divBdr>
    </w:div>
    <w:div w:id="1877503560">
      <w:bodyDiv w:val="1"/>
      <w:marLeft w:val="0"/>
      <w:marRight w:val="0"/>
      <w:marTop w:val="0"/>
      <w:marBottom w:val="0"/>
      <w:divBdr>
        <w:top w:val="none" w:sz="0" w:space="0" w:color="auto"/>
        <w:left w:val="none" w:sz="0" w:space="0" w:color="auto"/>
        <w:bottom w:val="none" w:sz="0" w:space="0" w:color="auto"/>
        <w:right w:val="none" w:sz="0" w:space="0" w:color="auto"/>
      </w:divBdr>
    </w:div>
    <w:div w:id="1877622780">
      <w:bodyDiv w:val="1"/>
      <w:marLeft w:val="0"/>
      <w:marRight w:val="0"/>
      <w:marTop w:val="0"/>
      <w:marBottom w:val="0"/>
      <w:divBdr>
        <w:top w:val="none" w:sz="0" w:space="0" w:color="auto"/>
        <w:left w:val="none" w:sz="0" w:space="0" w:color="auto"/>
        <w:bottom w:val="none" w:sz="0" w:space="0" w:color="auto"/>
        <w:right w:val="none" w:sz="0" w:space="0" w:color="auto"/>
      </w:divBdr>
    </w:div>
    <w:div w:id="1877811529">
      <w:bodyDiv w:val="1"/>
      <w:marLeft w:val="0"/>
      <w:marRight w:val="0"/>
      <w:marTop w:val="0"/>
      <w:marBottom w:val="0"/>
      <w:divBdr>
        <w:top w:val="none" w:sz="0" w:space="0" w:color="auto"/>
        <w:left w:val="none" w:sz="0" w:space="0" w:color="auto"/>
        <w:bottom w:val="none" w:sz="0" w:space="0" w:color="auto"/>
        <w:right w:val="none" w:sz="0" w:space="0" w:color="auto"/>
      </w:divBdr>
    </w:div>
    <w:div w:id="1878009014">
      <w:bodyDiv w:val="1"/>
      <w:marLeft w:val="0"/>
      <w:marRight w:val="0"/>
      <w:marTop w:val="0"/>
      <w:marBottom w:val="0"/>
      <w:divBdr>
        <w:top w:val="none" w:sz="0" w:space="0" w:color="auto"/>
        <w:left w:val="none" w:sz="0" w:space="0" w:color="auto"/>
        <w:bottom w:val="none" w:sz="0" w:space="0" w:color="auto"/>
        <w:right w:val="none" w:sz="0" w:space="0" w:color="auto"/>
      </w:divBdr>
    </w:div>
    <w:div w:id="1878463582">
      <w:bodyDiv w:val="1"/>
      <w:marLeft w:val="0"/>
      <w:marRight w:val="0"/>
      <w:marTop w:val="0"/>
      <w:marBottom w:val="0"/>
      <w:divBdr>
        <w:top w:val="none" w:sz="0" w:space="0" w:color="auto"/>
        <w:left w:val="none" w:sz="0" w:space="0" w:color="auto"/>
        <w:bottom w:val="none" w:sz="0" w:space="0" w:color="auto"/>
        <w:right w:val="none" w:sz="0" w:space="0" w:color="auto"/>
      </w:divBdr>
    </w:div>
    <w:div w:id="1878659314">
      <w:bodyDiv w:val="1"/>
      <w:marLeft w:val="0"/>
      <w:marRight w:val="0"/>
      <w:marTop w:val="0"/>
      <w:marBottom w:val="0"/>
      <w:divBdr>
        <w:top w:val="none" w:sz="0" w:space="0" w:color="auto"/>
        <w:left w:val="none" w:sz="0" w:space="0" w:color="auto"/>
        <w:bottom w:val="none" w:sz="0" w:space="0" w:color="auto"/>
        <w:right w:val="none" w:sz="0" w:space="0" w:color="auto"/>
      </w:divBdr>
    </w:div>
    <w:div w:id="1878660641">
      <w:bodyDiv w:val="1"/>
      <w:marLeft w:val="0"/>
      <w:marRight w:val="0"/>
      <w:marTop w:val="0"/>
      <w:marBottom w:val="0"/>
      <w:divBdr>
        <w:top w:val="none" w:sz="0" w:space="0" w:color="auto"/>
        <w:left w:val="none" w:sz="0" w:space="0" w:color="auto"/>
        <w:bottom w:val="none" w:sz="0" w:space="0" w:color="auto"/>
        <w:right w:val="none" w:sz="0" w:space="0" w:color="auto"/>
      </w:divBdr>
    </w:div>
    <w:div w:id="1878857477">
      <w:bodyDiv w:val="1"/>
      <w:marLeft w:val="0"/>
      <w:marRight w:val="0"/>
      <w:marTop w:val="0"/>
      <w:marBottom w:val="0"/>
      <w:divBdr>
        <w:top w:val="none" w:sz="0" w:space="0" w:color="auto"/>
        <w:left w:val="none" w:sz="0" w:space="0" w:color="auto"/>
        <w:bottom w:val="none" w:sz="0" w:space="0" w:color="auto"/>
        <w:right w:val="none" w:sz="0" w:space="0" w:color="auto"/>
      </w:divBdr>
    </w:div>
    <w:div w:id="1878926273">
      <w:bodyDiv w:val="1"/>
      <w:marLeft w:val="0"/>
      <w:marRight w:val="0"/>
      <w:marTop w:val="0"/>
      <w:marBottom w:val="0"/>
      <w:divBdr>
        <w:top w:val="none" w:sz="0" w:space="0" w:color="auto"/>
        <w:left w:val="none" w:sz="0" w:space="0" w:color="auto"/>
        <w:bottom w:val="none" w:sz="0" w:space="0" w:color="auto"/>
        <w:right w:val="none" w:sz="0" w:space="0" w:color="auto"/>
      </w:divBdr>
    </w:div>
    <w:div w:id="1878932772">
      <w:bodyDiv w:val="1"/>
      <w:marLeft w:val="0"/>
      <w:marRight w:val="0"/>
      <w:marTop w:val="0"/>
      <w:marBottom w:val="0"/>
      <w:divBdr>
        <w:top w:val="none" w:sz="0" w:space="0" w:color="auto"/>
        <w:left w:val="none" w:sz="0" w:space="0" w:color="auto"/>
        <w:bottom w:val="none" w:sz="0" w:space="0" w:color="auto"/>
        <w:right w:val="none" w:sz="0" w:space="0" w:color="auto"/>
      </w:divBdr>
    </w:div>
    <w:div w:id="1879004621">
      <w:bodyDiv w:val="1"/>
      <w:marLeft w:val="0"/>
      <w:marRight w:val="0"/>
      <w:marTop w:val="0"/>
      <w:marBottom w:val="0"/>
      <w:divBdr>
        <w:top w:val="none" w:sz="0" w:space="0" w:color="auto"/>
        <w:left w:val="none" w:sz="0" w:space="0" w:color="auto"/>
        <w:bottom w:val="none" w:sz="0" w:space="0" w:color="auto"/>
        <w:right w:val="none" w:sz="0" w:space="0" w:color="auto"/>
      </w:divBdr>
    </w:div>
    <w:div w:id="1879051321">
      <w:bodyDiv w:val="1"/>
      <w:marLeft w:val="0"/>
      <w:marRight w:val="0"/>
      <w:marTop w:val="0"/>
      <w:marBottom w:val="0"/>
      <w:divBdr>
        <w:top w:val="none" w:sz="0" w:space="0" w:color="auto"/>
        <w:left w:val="none" w:sz="0" w:space="0" w:color="auto"/>
        <w:bottom w:val="none" w:sz="0" w:space="0" w:color="auto"/>
        <w:right w:val="none" w:sz="0" w:space="0" w:color="auto"/>
      </w:divBdr>
    </w:div>
    <w:div w:id="1879120599">
      <w:bodyDiv w:val="1"/>
      <w:marLeft w:val="0"/>
      <w:marRight w:val="0"/>
      <w:marTop w:val="0"/>
      <w:marBottom w:val="0"/>
      <w:divBdr>
        <w:top w:val="none" w:sz="0" w:space="0" w:color="auto"/>
        <w:left w:val="none" w:sz="0" w:space="0" w:color="auto"/>
        <w:bottom w:val="none" w:sz="0" w:space="0" w:color="auto"/>
        <w:right w:val="none" w:sz="0" w:space="0" w:color="auto"/>
      </w:divBdr>
    </w:div>
    <w:div w:id="1879196974">
      <w:bodyDiv w:val="1"/>
      <w:marLeft w:val="0"/>
      <w:marRight w:val="0"/>
      <w:marTop w:val="0"/>
      <w:marBottom w:val="0"/>
      <w:divBdr>
        <w:top w:val="none" w:sz="0" w:space="0" w:color="auto"/>
        <w:left w:val="none" w:sz="0" w:space="0" w:color="auto"/>
        <w:bottom w:val="none" w:sz="0" w:space="0" w:color="auto"/>
        <w:right w:val="none" w:sz="0" w:space="0" w:color="auto"/>
      </w:divBdr>
    </w:div>
    <w:div w:id="1879274719">
      <w:bodyDiv w:val="1"/>
      <w:marLeft w:val="0"/>
      <w:marRight w:val="0"/>
      <w:marTop w:val="0"/>
      <w:marBottom w:val="0"/>
      <w:divBdr>
        <w:top w:val="none" w:sz="0" w:space="0" w:color="auto"/>
        <w:left w:val="none" w:sz="0" w:space="0" w:color="auto"/>
        <w:bottom w:val="none" w:sz="0" w:space="0" w:color="auto"/>
        <w:right w:val="none" w:sz="0" w:space="0" w:color="auto"/>
      </w:divBdr>
    </w:div>
    <w:div w:id="1879704217">
      <w:bodyDiv w:val="1"/>
      <w:marLeft w:val="0"/>
      <w:marRight w:val="0"/>
      <w:marTop w:val="0"/>
      <w:marBottom w:val="0"/>
      <w:divBdr>
        <w:top w:val="none" w:sz="0" w:space="0" w:color="auto"/>
        <w:left w:val="none" w:sz="0" w:space="0" w:color="auto"/>
        <w:bottom w:val="none" w:sz="0" w:space="0" w:color="auto"/>
        <w:right w:val="none" w:sz="0" w:space="0" w:color="auto"/>
      </w:divBdr>
    </w:div>
    <w:div w:id="1879858339">
      <w:bodyDiv w:val="1"/>
      <w:marLeft w:val="0"/>
      <w:marRight w:val="0"/>
      <w:marTop w:val="0"/>
      <w:marBottom w:val="0"/>
      <w:divBdr>
        <w:top w:val="none" w:sz="0" w:space="0" w:color="auto"/>
        <w:left w:val="none" w:sz="0" w:space="0" w:color="auto"/>
        <w:bottom w:val="none" w:sz="0" w:space="0" w:color="auto"/>
        <w:right w:val="none" w:sz="0" w:space="0" w:color="auto"/>
      </w:divBdr>
    </w:div>
    <w:div w:id="1879927809">
      <w:bodyDiv w:val="1"/>
      <w:marLeft w:val="0"/>
      <w:marRight w:val="0"/>
      <w:marTop w:val="0"/>
      <w:marBottom w:val="0"/>
      <w:divBdr>
        <w:top w:val="none" w:sz="0" w:space="0" w:color="auto"/>
        <w:left w:val="none" w:sz="0" w:space="0" w:color="auto"/>
        <w:bottom w:val="none" w:sz="0" w:space="0" w:color="auto"/>
        <w:right w:val="none" w:sz="0" w:space="0" w:color="auto"/>
      </w:divBdr>
    </w:div>
    <w:div w:id="1880119985">
      <w:bodyDiv w:val="1"/>
      <w:marLeft w:val="0"/>
      <w:marRight w:val="0"/>
      <w:marTop w:val="0"/>
      <w:marBottom w:val="0"/>
      <w:divBdr>
        <w:top w:val="none" w:sz="0" w:space="0" w:color="auto"/>
        <w:left w:val="none" w:sz="0" w:space="0" w:color="auto"/>
        <w:bottom w:val="none" w:sz="0" w:space="0" w:color="auto"/>
        <w:right w:val="none" w:sz="0" w:space="0" w:color="auto"/>
      </w:divBdr>
    </w:div>
    <w:div w:id="1880505024">
      <w:bodyDiv w:val="1"/>
      <w:marLeft w:val="0"/>
      <w:marRight w:val="0"/>
      <w:marTop w:val="0"/>
      <w:marBottom w:val="0"/>
      <w:divBdr>
        <w:top w:val="none" w:sz="0" w:space="0" w:color="auto"/>
        <w:left w:val="none" w:sz="0" w:space="0" w:color="auto"/>
        <w:bottom w:val="none" w:sz="0" w:space="0" w:color="auto"/>
        <w:right w:val="none" w:sz="0" w:space="0" w:color="auto"/>
      </w:divBdr>
    </w:div>
    <w:div w:id="1880779883">
      <w:bodyDiv w:val="1"/>
      <w:marLeft w:val="0"/>
      <w:marRight w:val="0"/>
      <w:marTop w:val="0"/>
      <w:marBottom w:val="0"/>
      <w:divBdr>
        <w:top w:val="none" w:sz="0" w:space="0" w:color="auto"/>
        <w:left w:val="none" w:sz="0" w:space="0" w:color="auto"/>
        <w:bottom w:val="none" w:sz="0" w:space="0" w:color="auto"/>
        <w:right w:val="none" w:sz="0" w:space="0" w:color="auto"/>
      </w:divBdr>
    </w:div>
    <w:div w:id="1880892977">
      <w:bodyDiv w:val="1"/>
      <w:marLeft w:val="0"/>
      <w:marRight w:val="0"/>
      <w:marTop w:val="0"/>
      <w:marBottom w:val="0"/>
      <w:divBdr>
        <w:top w:val="none" w:sz="0" w:space="0" w:color="auto"/>
        <w:left w:val="none" w:sz="0" w:space="0" w:color="auto"/>
        <w:bottom w:val="none" w:sz="0" w:space="0" w:color="auto"/>
        <w:right w:val="none" w:sz="0" w:space="0" w:color="auto"/>
      </w:divBdr>
      <w:divsChild>
        <w:div w:id="1076056106">
          <w:marLeft w:val="480"/>
          <w:marRight w:val="0"/>
          <w:marTop w:val="0"/>
          <w:marBottom w:val="0"/>
          <w:divBdr>
            <w:top w:val="none" w:sz="0" w:space="0" w:color="auto"/>
            <w:left w:val="none" w:sz="0" w:space="0" w:color="auto"/>
            <w:bottom w:val="none" w:sz="0" w:space="0" w:color="auto"/>
            <w:right w:val="none" w:sz="0" w:space="0" w:color="auto"/>
          </w:divBdr>
        </w:div>
        <w:div w:id="1963461078">
          <w:marLeft w:val="480"/>
          <w:marRight w:val="0"/>
          <w:marTop w:val="0"/>
          <w:marBottom w:val="0"/>
          <w:divBdr>
            <w:top w:val="none" w:sz="0" w:space="0" w:color="auto"/>
            <w:left w:val="none" w:sz="0" w:space="0" w:color="auto"/>
            <w:bottom w:val="none" w:sz="0" w:space="0" w:color="auto"/>
            <w:right w:val="none" w:sz="0" w:space="0" w:color="auto"/>
          </w:divBdr>
        </w:div>
        <w:div w:id="822817688">
          <w:marLeft w:val="480"/>
          <w:marRight w:val="0"/>
          <w:marTop w:val="0"/>
          <w:marBottom w:val="0"/>
          <w:divBdr>
            <w:top w:val="none" w:sz="0" w:space="0" w:color="auto"/>
            <w:left w:val="none" w:sz="0" w:space="0" w:color="auto"/>
            <w:bottom w:val="none" w:sz="0" w:space="0" w:color="auto"/>
            <w:right w:val="none" w:sz="0" w:space="0" w:color="auto"/>
          </w:divBdr>
        </w:div>
        <w:div w:id="436214819">
          <w:marLeft w:val="480"/>
          <w:marRight w:val="0"/>
          <w:marTop w:val="0"/>
          <w:marBottom w:val="0"/>
          <w:divBdr>
            <w:top w:val="none" w:sz="0" w:space="0" w:color="auto"/>
            <w:left w:val="none" w:sz="0" w:space="0" w:color="auto"/>
            <w:bottom w:val="none" w:sz="0" w:space="0" w:color="auto"/>
            <w:right w:val="none" w:sz="0" w:space="0" w:color="auto"/>
          </w:divBdr>
        </w:div>
        <w:div w:id="197009217">
          <w:marLeft w:val="480"/>
          <w:marRight w:val="0"/>
          <w:marTop w:val="0"/>
          <w:marBottom w:val="0"/>
          <w:divBdr>
            <w:top w:val="none" w:sz="0" w:space="0" w:color="auto"/>
            <w:left w:val="none" w:sz="0" w:space="0" w:color="auto"/>
            <w:bottom w:val="none" w:sz="0" w:space="0" w:color="auto"/>
            <w:right w:val="none" w:sz="0" w:space="0" w:color="auto"/>
          </w:divBdr>
        </w:div>
        <w:div w:id="259527801">
          <w:marLeft w:val="480"/>
          <w:marRight w:val="0"/>
          <w:marTop w:val="0"/>
          <w:marBottom w:val="0"/>
          <w:divBdr>
            <w:top w:val="none" w:sz="0" w:space="0" w:color="auto"/>
            <w:left w:val="none" w:sz="0" w:space="0" w:color="auto"/>
            <w:bottom w:val="none" w:sz="0" w:space="0" w:color="auto"/>
            <w:right w:val="none" w:sz="0" w:space="0" w:color="auto"/>
          </w:divBdr>
        </w:div>
        <w:div w:id="1121418592">
          <w:marLeft w:val="480"/>
          <w:marRight w:val="0"/>
          <w:marTop w:val="0"/>
          <w:marBottom w:val="0"/>
          <w:divBdr>
            <w:top w:val="none" w:sz="0" w:space="0" w:color="auto"/>
            <w:left w:val="none" w:sz="0" w:space="0" w:color="auto"/>
            <w:bottom w:val="none" w:sz="0" w:space="0" w:color="auto"/>
            <w:right w:val="none" w:sz="0" w:space="0" w:color="auto"/>
          </w:divBdr>
        </w:div>
        <w:div w:id="267127792">
          <w:marLeft w:val="480"/>
          <w:marRight w:val="0"/>
          <w:marTop w:val="0"/>
          <w:marBottom w:val="0"/>
          <w:divBdr>
            <w:top w:val="none" w:sz="0" w:space="0" w:color="auto"/>
            <w:left w:val="none" w:sz="0" w:space="0" w:color="auto"/>
            <w:bottom w:val="none" w:sz="0" w:space="0" w:color="auto"/>
            <w:right w:val="none" w:sz="0" w:space="0" w:color="auto"/>
          </w:divBdr>
        </w:div>
        <w:div w:id="973556976">
          <w:marLeft w:val="480"/>
          <w:marRight w:val="0"/>
          <w:marTop w:val="0"/>
          <w:marBottom w:val="0"/>
          <w:divBdr>
            <w:top w:val="none" w:sz="0" w:space="0" w:color="auto"/>
            <w:left w:val="none" w:sz="0" w:space="0" w:color="auto"/>
            <w:bottom w:val="none" w:sz="0" w:space="0" w:color="auto"/>
            <w:right w:val="none" w:sz="0" w:space="0" w:color="auto"/>
          </w:divBdr>
        </w:div>
        <w:div w:id="1337460793">
          <w:marLeft w:val="480"/>
          <w:marRight w:val="0"/>
          <w:marTop w:val="0"/>
          <w:marBottom w:val="0"/>
          <w:divBdr>
            <w:top w:val="none" w:sz="0" w:space="0" w:color="auto"/>
            <w:left w:val="none" w:sz="0" w:space="0" w:color="auto"/>
            <w:bottom w:val="none" w:sz="0" w:space="0" w:color="auto"/>
            <w:right w:val="none" w:sz="0" w:space="0" w:color="auto"/>
          </w:divBdr>
        </w:div>
        <w:div w:id="1327708441">
          <w:marLeft w:val="480"/>
          <w:marRight w:val="0"/>
          <w:marTop w:val="0"/>
          <w:marBottom w:val="0"/>
          <w:divBdr>
            <w:top w:val="none" w:sz="0" w:space="0" w:color="auto"/>
            <w:left w:val="none" w:sz="0" w:space="0" w:color="auto"/>
            <w:bottom w:val="none" w:sz="0" w:space="0" w:color="auto"/>
            <w:right w:val="none" w:sz="0" w:space="0" w:color="auto"/>
          </w:divBdr>
        </w:div>
        <w:div w:id="1189293184">
          <w:marLeft w:val="480"/>
          <w:marRight w:val="0"/>
          <w:marTop w:val="0"/>
          <w:marBottom w:val="0"/>
          <w:divBdr>
            <w:top w:val="none" w:sz="0" w:space="0" w:color="auto"/>
            <w:left w:val="none" w:sz="0" w:space="0" w:color="auto"/>
            <w:bottom w:val="none" w:sz="0" w:space="0" w:color="auto"/>
            <w:right w:val="none" w:sz="0" w:space="0" w:color="auto"/>
          </w:divBdr>
        </w:div>
        <w:div w:id="271129274">
          <w:marLeft w:val="480"/>
          <w:marRight w:val="0"/>
          <w:marTop w:val="0"/>
          <w:marBottom w:val="0"/>
          <w:divBdr>
            <w:top w:val="none" w:sz="0" w:space="0" w:color="auto"/>
            <w:left w:val="none" w:sz="0" w:space="0" w:color="auto"/>
            <w:bottom w:val="none" w:sz="0" w:space="0" w:color="auto"/>
            <w:right w:val="none" w:sz="0" w:space="0" w:color="auto"/>
          </w:divBdr>
        </w:div>
        <w:div w:id="1596861205">
          <w:marLeft w:val="480"/>
          <w:marRight w:val="0"/>
          <w:marTop w:val="0"/>
          <w:marBottom w:val="0"/>
          <w:divBdr>
            <w:top w:val="none" w:sz="0" w:space="0" w:color="auto"/>
            <w:left w:val="none" w:sz="0" w:space="0" w:color="auto"/>
            <w:bottom w:val="none" w:sz="0" w:space="0" w:color="auto"/>
            <w:right w:val="none" w:sz="0" w:space="0" w:color="auto"/>
          </w:divBdr>
        </w:div>
        <w:div w:id="367487395">
          <w:marLeft w:val="480"/>
          <w:marRight w:val="0"/>
          <w:marTop w:val="0"/>
          <w:marBottom w:val="0"/>
          <w:divBdr>
            <w:top w:val="none" w:sz="0" w:space="0" w:color="auto"/>
            <w:left w:val="none" w:sz="0" w:space="0" w:color="auto"/>
            <w:bottom w:val="none" w:sz="0" w:space="0" w:color="auto"/>
            <w:right w:val="none" w:sz="0" w:space="0" w:color="auto"/>
          </w:divBdr>
        </w:div>
        <w:div w:id="140193443">
          <w:marLeft w:val="480"/>
          <w:marRight w:val="0"/>
          <w:marTop w:val="0"/>
          <w:marBottom w:val="0"/>
          <w:divBdr>
            <w:top w:val="none" w:sz="0" w:space="0" w:color="auto"/>
            <w:left w:val="none" w:sz="0" w:space="0" w:color="auto"/>
            <w:bottom w:val="none" w:sz="0" w:space="0" w:color="auto"/>
            <w:right w:val="none" w:sz="0" w:space="0" w:color="auto"/>
          </w:divBdr>
        </w:div>
        <w:div w:id="425929619">
          <w:marLeft w:val="480"/>
          <w:marRight w:val="0"/>
          <w:marTop w:val="0"/>
          <w:marBottom w:val="0"/>
          <w:divBdr>
            <w:top w:val="none" w:sz="0" w:space="0" w:color="auto"/>
            <w:left w:val="none" w:sz="0" w:space="0" w:color="auto"/>
            <w:bottom w:val="none" w:sz="0" w:space="0" w:color="auto"/>
            <w:right w:val="none" w:sz="0" w:space="0" w:color="auto"/>
          </w:divBdr>
        </w:div>
        <w:div w:id="335620333">
          <w:marLeft w:val="480"/>
          <w:marRight w:val="0"/>
          <w:marTop w:val="0"/>
          <w:marBottom w:val="0"/>
          <w:divBdr>
            <w:top w:val="none" w:sz="0" w:space="0" w:color="auto"/>
            <w:left w:val="none" w:sz="0" w:space="0" w:color="auto"/>
            <w:bottom w:val="none" w:sz="0" w:space="0" w:color="auto"/>
            <w:right w:val="none" w:sz="0" w:space="0" w:color="auto"/>
          </w:divBdr>
        </w:div>
        <w:div w:id="954017241">
          <w:marLeft w:val="480"/>
          <w:marRight w:val="0"/>
          <w:marTop w:val="0"/>
          <w:marBottom w:val="0"/>
          <w:divBdr>
            <w:top w:val="none" w:sz="0" w:space="0" w:color="auto"/>
            <w:left w:val="none" w:sz="0" w:space="0" w:color="auto"/>
            <w:bottom w:val="none" w:sz="0" w:space="0" w:color="auto"/>
            <w:right w:val="none" w:sz="0" w:space="0" w:color="auto"/>
          </w:divBdr>
        </w:div>
        <w:div w:id="222330833">
          <w:marLeft w:val="480"/>
          <w:marRight w:val="0"/>
          <w:marTop w:val="0"/>
          <w:marBottom w:val="0"/>
          <w:divBdr>
            <w:top w:val="none" w:sz="0" w:space="0" w:color="auto"/>
            <w:left w:val="none" w:sz="0" w:space="0" w:color="auto"/>
            <w:bottom w:val="none" w:sz="0" w:space="0" w:color="auto"/>
            <w:right w:val="none" w:sz="0" w:space="0" w:color="auto"/>
          </w:divBdr>
        </w:div>
        <w:div w:id="891039892">
          <w:marLeft w:val="480"/>
          <w:marRight w:val="0"/>
          <w:marTop w:val="0"/>
          <w:marBottom w:val="0"/>
          <w:divBdr>
            <w:top w:val="none" w:sz="0" w:space="0" w:color="auto"/>
            <w:left w:val="none" w:sz="0" w:space="0" w:color="auto"/>
            <w:bottom w:val="none" w:sz="0" w:space="0" w:color="auto"/>
            <w:right w:val="none" w:sz="0" w:space="0" w:color="auto"/>
          </w:divBdr>
        </w:div>
        <w:div w:id="1299382498">
          <w:marLeft w:val="480"/>
          <w:marRight w:val="0"/>
          <w:marTop w:val="0"/>
          <w:marBottom w:val="0"/>
          <w:divBdr>
            <w:top w:val="none" w:sz="0" w:space="0" w:color="auto"/>
            <w:left w:val="none" w:sz="0" w:space="0" w:color="auto"/>
            <w:bottom w:val="none" w:sz="0" w:space="0" w:color="auto"/>
            <w:right w:val="none" w:sz="0" w:space="0" w:color="auto"/>
          </w:divBdr>
        </w:div>
        <w:div w:id="716928936">
          <w:marLeft w:val="480"/>
          <w:marRight w:val="0"/>
          <w:marTop w:val="0"/>
          <w:marBottom w:val="0"/>
          <w:divBdr>
            <w:top w:val="none" w:sz="0" w:space="0" w:color="auto"/>
            <w:left w:val="none" w:sz="0" w:space="0" w:color="auto"/>
            <w:bottom w:val="none" w:sz="0" w:space="0" w:color="auto"/>
            <w:right w:val="none" w:sz="0" w:space="0" w:color="auto"/>
          </w:divBdr>
        </w:div>
        <w:div w:id="341052097">
          <w:marLeft w:val="480"/>
          <w:marRight w:val="0"/>
          <w:marTop w:val="0"/>
          <w:marBottom w:val="0"/>
          <w:divBdr>
            <w:top w:val="none" w:sz="0" w:space="0" w:color="auto"/>
            <w:left w:val="none" w:sz="0" w:space="0" w:color="auto"/>
            <w:bottom w:val="none" w:sz="0" w:space="0" w:color="auto"/>
            <w:right w:val="none" w:sz="0" w:space="0" w:color="auto"/>
          </w:divBdr>
        </w:div>
        <w:div w:id="1482500929">
          <w:marLeft w:val="480"/>
          <w:marRight w:val="0"/>
          <w:marTop w:val="0"/>
          <w:marBottom w:val="0"/>
          <w:divBdr>
            <w:top w:val="none" w:sz="0" w:space="0" w:color="auto"/>
            <w:left w:val="none" w:sz="0" w:space="0" w:color="auto"/>
            <w:bottom w:val="none" w:sz="0" w:space="0" w:color="auto"/>
            <w:right w:val="none" w:sz="0" w:space="0" w:color="auto"/>
          </w:divBdr>
        </w:div>
        <w:div w:id="379285084">
          <w:marLeft w:val="480"/>
          <w:marRight w:val="0"/>
          <w:marTop w:val="0"/>
          <w:marBottom w:val="0"/>
          <w:divBdr>
            <w:top w:val="none" w:sz="0" w:space="0" w:color="auto"/>
            <w:left w:val="none" w:sz="0" w:space="0" w:color="auto"/>
            <w:bottom w:val="none" w:sz="0" w:space="0" w:color="auto"/>
            <w:right w:val="none" w:sz="0" w:space="0" w:color="auto"/>
          </w:divBdr>
        </w:div>
        <w:div w:id="2010013414">
          <w:marLeft w:val="480"/>
          <w:marRight w:val="0"/>
          <w:marTop w:val="0"/>
          <w:marBottom w:val="0"/>
          <w:divBdr>
            <w:top w:val="none" w:sz="0" w:space="0" w:color="auto"/>
            <w:left w:val="none" w:sz="0" w:space="0" w:color="auto"/>
            <w:bottom w:val="none" w:sz="0" w:space="0" w:color="auto"/>
            <w:right w:val="none" w:sz="0" w:space="0" w:color="auto"/>
          </w:divBdr>
        </w:div>
        <w:div w:id="630213118">
          <w:marLeft w:val="480"/>
          <w:marRight w:val="0"/>
          <w:marTop w:val="0"/>
          <w:marBottom w:val="0"/>
          <w:divBdr>
            <w:top w:val="none" w:sz="0" w:space="0" w:color="auto"/>
            <w:left w:val="none" w:sz="0" w:space="0" w:color="auto"/>
            <w:bottom w:val="none" w:sz="0" w:space="0" w:color="auto"/>
            <w:right w:val="none" w:sz="0" w:space="0" w:color="auto"/>
          </w:divBdr>
        </w:div>
        <w:div w:id="789936890">
          <w:marLeft w:val="480"/>
          <w:marRight w:val="0"/>
          <w:marTop w:val="0"/>
          <w:marBottom w:val="0"/>
          <w:divBdr>
            <w:top w:val="none" w:sz="0" w:space="0" w:color="auto"/>
            <w:left w:val="none" w:sz="0" w:space="0" w:color="auto"/>
            <w:bottom w:val="none" w:sz="0" w:space="0" w:color="auto"/>
            <w:right w:val="none" w:sz="0" w:space="0" w:color="auto"/>
          </w:divBdr>
        </w:div>
        <w:div w:id="1250000328">
          <w:marLeft w:val="480"/>
          <w:marRight w:val="0"/>
          <w:marTop w:val="0"/>
          <w:marBottom w:val="0"/>
          <w:divBdr>
            <w:top w:val="none" w:sz="0" w:space="0" w:color="auto"/>
            <w:left w:val="none" w:sz="0" w:space="0" w:color="auto"/>
            <w:bottom w:val="none" w:sz="0" w:space="0" w:color="auto"/>
            <w:right w:val="none" w:sz="0" w:space="0" w:color="auto"/>
          </w:divBdr>
        </w:div>
        <w:div w:id="1869754332">
          <w:marLeft w:val="480"/>
          <w:marRight w:val="0"/>
          <w:marTop w:val="0"/>
          <w:marBottom w:val="0"/>
          <w:divBdr>
            <w:top w:val="none" w:sz="0" w:space="0" w:color="auto"/>
            <w:left w:val="none" w:sz="0" w:space="0" w:color="auto"/>
            <w:bottom w:val="none" w:sz="0" w:space="0" w:color="auto"/>
            <w:right w:val="none" w:sz="0" w:space="0" w:color="auto"/>
          </w:divBdr>
        </w:div>
        <w:div w:id="1513304596">
          <w:marLeft w:val="480"/>
          <w:marRight w:val="0"/>
          <w:marTop w:val="0"/>
          <w:marBottom w:val="0"/>
          <w:divBdr>
            <w:top w:val="none" w:sz="0" w:space="0" w:color="auto"/>
            <w:left w:val="none" w:sz="0" w:space="0" w:color="auto"/>
            <w:bottom w:val="none" w:sz="0" w:space="0" w:color="auto"/>
            <w:right w:val="none" w:sz="0" w:space="0" w:color="auto"/>
          </w:divBdr>
        </w:div>
        <w:div w:id="1691493501">
          <w:marLeft w:val="480"/>
          <w:marRight w:val="0"/>
          <w:marTop w:val="0"/>
          <w:marBottom w:val="0"/>
          <w:divBdr>
            <w:top w:val="none" w:sz="0" w:space="0" w:color="auto"/>
            <w:left w:val="none" w:sz="0" w:space="0" w:color="auto"/>
            <w:bottom w:val="none" w:sz="0" w:space="0" w:color="auto"/>
            <w:right w:val="none" w:sz="0" w:space="0" w:color="auto"/>
          </w:divBdr>
        </w:div>
        <w:div w:id="638611351">
          <w:marLeft w:val="480"/>
          <w:marRight w:val="0"/>
          <w:marTop w:val="0"/>
          <w:marBottom w:val="0"/>
          <w:divBdr>
            <w:top w:val="none" w:sz="0" w:space="0" w:color="auto"/>
            <w:left w:val="none" w:sz="0" w:space="0" w:color="auto"/>
            <w:bottom w:val="none" w:sz="0" w:space="0" w:color="auto"/>
            <w:right w:val="none" w:sz="0" w:space="0" w:color="auto"/>
          </w:divBdr>
        </w:div>
        <w:div w:id="1841264472">
          <w:marLeft w:val="480"/>
          <w:marRight w:val="0"/>
          <w:marTop w:val="0"/>
          <w:marBottom w:val="0"/>
          <w:divBdr>
            <w:top w:val="none" w:sz="0" w:space="0" w:color="auto"/>
            <w:left w:val="none" w:sz="0" w:space="0" w:color="auto"/>
            <w:bottom w:val="none" w:sz="0" w:space="0" w:color="auto"/>
            <w:right w:val="none" w:sz="0" w:space="0" w:color="auto"/>
          </w:divBdr>
        </w:div>
        <w:div w:id="1572888927">
          <w:marLeft w:val="480"/>
          <w:marRight w:val="0"/>
          <w:marTop w:val="0"/>
          <w:marBottom w:val="0"/>
          <w:divBdr>
            <w:top w:val="none" w:sz="0" w:space="0" w:color="auto"/>
            <w:left w:val="none" w:sz="0" w:space="0" w:color="auto"/>
            <w:bottom w:val="none" w:sz="0" w:space="0" w:color="auto"/>
            <w:right w:val="none" w:sz="0" w:space="0" w:color="auto"/>
          </w:divBdr>
        </w:div>
        <w:div w:id="2035765056">
          <w:marLeft w:val="480"/>
          <w:marRight w:val="0"/>
          <w:marTop w:val="0"/>
          <w:marBottom w:val="0"/>
          <w:divBdr>
            <w:top w:val="none" w:sz="0" w:space="0" w:color="auto"/>
            <w:left w:val="none" w:sz="0" w:space="0" w:color="auto"/>
            <w:bottom w:val="none" w:sz="0" w:space="0" w:color="auto"/>
            <w:right w:val="none" w:sz="0" w:space="0" w:color="auto"/>
          </w:divBdr>
        </w:div>
        <w:div w:id="1604872314">
          <w:marLeft w:val="480"/>
          <w:marRight w:val="0"/>
          <w:marTop w:val="0"/>
          <w:marBottom w:val="0"/>
          <w:divBdr>
            <w:top w:val="none" w:sz="0" w:space="0" w:color="auto"/>
            <w:left w:val="none" w:sz="0" w:space="0" w:color="auto"/>
            <w:bottom w:val="none" w:sz="0" w:space="0" w:color="auto"/>
            <w:right w:val="none" w:sz="0" w:space="0" w:color="auto"/>
          </w:divBdr>
        </w:div>
        <w:div w:id="1055927759">
          <w:marLeft w:val="480"/>
          <w:marRight w:val="0"/>
          <w:marTop w:val="0"/>
          <w:marBottom w:val="0"/>
          <w:divBdr>
            <w:top w:val="none" w:sz="0" w:space="0" w:color="auto"/>
            <w:left w:val="none" w:sz="0" w:space="0" w:color="auto"/>
            <w:bottom w:val="none" w:sz="0" w:space="0" w:color="auto"/>
            <w:right w:val="none" w:sz="0" w:space="0" w:color="auto"/>
          </w:divBdr>
        </w:div>
        <w:div w:id="555317847">
          <w:marLeft w:val="480"/>
          <w:marRight w:val="0"/>
          <w:marTop w:val="0"/>
          <w:marBottom w:val="0"/>
          <w:divBdr>
            <w:top w:val="none" w:sz="0" w:space="0" w:color="auto"/>
            <w:left w:val="none" w:sz="0" w:space="0" w:color="auto"/>
            <w:bottom w:val="none" w:sz="0" w:space="0" w:color="auto"/>
            <w:right w:val="none" w:sz="0" w:space="0" w:color="auto"/>
          </w:divBdr>
        </w:div>
        <w:div w:id="1089623807">
          <w:marLeft w:val="480"/>
          <w:marRight w:val="0"/>
          <w:marTop w:val="0"/>
          <w:marBottom w:val="0"/>
          <w:divBdr>
            <w:top w:val="none" w:sz="0" w:space="0" w:color="auto"/>
            <w:left w:val="none" w:sz="0" w:space="0" w:color="auto"/>
            <w:bottom w:val="none" w:sz="0" w:space="0" w:color="auto"/>
            <w:right w:val="none" w:sz="0" w:space="0" w:color="auto"/>
          </w:divBdr>
        </w:div>
        <w:div w:id="1996638742">
          <w:marLeft w:val="480"/>
          <w:marRight w:val="0"/>
          <w:marTop w:val="0"/>
          <w:marBottom w:val="0"/>
          <w:divBdr>
            <w:top w:val="none" w:sz="0" w:space="0" w:color="auto"/>
            <w:left w:val="none" w:sz="0" w:space="0" w:color="auto"/>
            <w:bottom w:val="none" w:sz="0" w:space="0" w:color="auto"/>
            <w:right w:val="none" w:sz="0" w:space="0" w:color="auto"/>
          </w:divBdr>
        </w:div>
        <w:div w:id="25638557">
          <w:marLeft w:val="480"/>
          <w:marRight w:val="0"/>
          <w:marTop w:val="0"/>
          <w:marBottom w:val="0"/>
          <w:divBdr>
            <w:top w:val="none" w:sz="0" w:space="0" w:color="auto"/>
            <w:left w:val="none" w:sz="0" w:space="0" w:color="auto"/>
            <w:bottom w:val="none" w:sz="0" w:space="0" w:color="auto"/>
            <w:right w:val="none" w:sz="0" w:space="0" w:color="auto"/>
          </w:divBdr>
        </w:div>
        <w:div w:id="1799912947">
          <w:marLeft w:val="480"/>
          <w:marRight w:val="0"/>
          <w:marTop w:val="0"/>
          <w:marBottom w:val="0"/>
          <w:divBdr>
            <w:top w:val="none" w:sz="0" w:space="0" w:color="auto"/>
            <w:left w:val="none" w:sz="0" w:space="0" w:color="auto"/>
            <w:bottom w:val="none" w:sz="0" w:space="0" w:color="auto"/>
            <w:right w:val="none" w:sz="0" w:space="0" w:color="auto"/>
          </w:divBdr>
        </w:div>
        <w:div w:id="252130875">
          <w:marLeft w:val="480"/>
          <w:marRight w:val="0"/>
          <w:marTop w:val="0"/>
          <w:marBottom w:val="0"/>
          <w:divBdr>
            <w:top w:val="none" w:sz="0" w:space="0" w:color="auto"/>
            <w:left w:val="none" w:sz="0" w:space="0" w:color="auto"/>
            <w:bottom w:val="none" w:sz="0" w:space="0" w:color="auto"/>
            <w:right w:val="none" w:sz="0" w:space="0" w:color="auto"/>
          </w:divBdr>
        </w:div>
        <w:div w:id="1252350878">
          <w:marLeft w:val="480"/>
          <w:marRight w:val="0"/>
          <w:marTop w:val="0"/>
          <w:marBottom w:val="0"/>
          <w:divBdr>
            <w:top w:val="none" w:sz="0" w:space="0" w:color="auto"/>
            <w:left w:val="none" w:sz="0" w:space="0" w:color="auto"/>
            <w:bottom w:val="none" w:sz="0" w:space="0" w:color="auto"/>
            <w:right w:val="none" w:sz="0" w:space="0" w:color="auto"/>
          </w:divBdr>
        </w:div>
        <w:div w:id="254215122">
          <w:marLeft w:val="480"/>
          <w:marRight w:val="0"/>
          <w:marTop w:val="0"/>
          <w:marBottom w:val="0"/>
          <w:divBdr>
            <w:top w:val="none" w:sz="0" w:space="0" w:color="auto"/>
            <w:left w:val="none" w:sz="0" w:space="0" w:color="auto"/>
            <w:bottom w:val="none" w:sz="0" w:space="0" w:color="auto"/>
            <w:right w:val="none" w:sz="0" w:space="0" w:color="auto"/>
          </w:divBdr>
        </w:div>
        <w:div w:id="39401294">
          <w:marLeft w:val="480"/>
          <w:marRight w:val="0"/>
          <w:marTop w:val="0"/>
          <w:marBottom w:val="0"/>
          <w:divBdr>
            <w:top w:val="none" w:sz="0" w:space="0" w:color="auto"/>
            <w:left w:val="none" w:sz="0" w:space="0" w:color="auto"/>
            <w:bottom w:val="none" w:sz="0" w:space="0" w:color="auto"/>
            <w:right w:val="none" w:sz="0" w:space="0" w:color="auto"/>
          </w:divBdr>
        </w:div>
        <w:div w:id="1842812861">
          <w:marLeft w:val="480"/>
          <w:marRight w:val="0"/>
          <w:marTop w:val="0"/>
          <w:marBottom w:val="0"/>
          <w:divBdr>
            <w:top w:val="none" w:sz="0" w:space="0" w:color="auto"/>
            <w:left w:val="none" w:sz="0" w:space="0" w:color="auto"/>
            <w:bottom w:val="none" w:sz="0" w:space="0" w:color="auto"/>
            <w:right w:val="none" w:sz="0" w:space="0" w:color="auto"/>
          </w:divBdr>
        </w:div>
        <w:div w:id="1598638643">
          <w:marLeft w:val="480"/>
          <w:marRight w:val="0"/>
          <w:marTop w:val="0"/>
          <w:marBottom w:val="0"/>
          <w:divBdr>
            <w:top w:val="none" w:sz="0" w:space="0" w:color="auto"/>
            <w:left w:val="none" w:sz="0" w:space="0" w:color="auto"/>
            <w:bottom w:val="none" w:sz="0" w:space="0" w:color="auto"/>
            <w:right w:val="none" w:sz="0" w:space="0" w:color="auto"/>
          </w:divBdr>
        </w:div>
        <w:div w:id="2079326994">
          <w:marLeft w:val="480"/>
          <w:marRight w:val="0"/>
          <w:marTop w:val="0"/>
          <w:marBottom w:val="0"/>
          <w:divBdr>
            <w:top w:val="none" w:sz="0" w:space="0" w:color="auto"/>
            <w:left w:val="none" w:sz="0" w:space="0" w:color="auto"/>
            <w:bottom w:val="none" w:sz="0" w:space="0" w:color="auto"/>
            <w:right w:val="none" w:sz="0" w:space="0" w:color="auto"/>
          </w:divBdr>
        </w:div>
        <w:div w:id="1468010459">
          <w:marLeft w:val="480"/>
          <w:marRight w:val="0"/>
          <w:marTop w:val="0"/>
          <w:marBottom w:val="0"/>
          <w:divBdr>
            <w:top w:val="none" w:sz="0" w:space="0" w:color="auto"/>
            <w:left w:val="none" w:sz="0" w:space="0" w:color="auto"/>
            <w:bottom w:val="none" w:sz="0" w:space="0" w:color="auto"/>
            <w:right w:val="none" w:sz="0" w:space="0" w:color="auto"/>
          </w:divBdr>
        </w:div>
        <w:div w:id="29847543">
          <w:marLeft w:val="480"/>
          <w:marRight w:val="0"/>
          <w:marTop w:val="0"/>
          <w:marBottom w:val="0"/>
          <w:divBdr>
            <w:top w:val="none" w:sz="0" w:space="0" w:color="auto"/>
            <w:left w:val="none" w:sz="0" w:space="0" w:color="auto"/>
            <w:bottom w:val="none" w:sz="0" w:space="0" w:color="auto"/>
            <w:right w:val="none" w:sz="0" w:space="0" w:color="auto"/>
          </w:divBdr>
        </w:div>
        <w:div w:id="980840926">
          <w:marLeft w:val="480"/>
          <w:marRight w:val="0"/>
          <w:marTop w:val="0"/>
          <w:marBottom w:val="0"/>
          <w:divBdr>
            <w:top w:val="none" w:sz="0" w:space="0" w:color="auto"/>
            <w:left w:val="none" w:sz="0" w:space="0" w:color="auto"/>
            <w:bottom w:val="none" w:sz="0" w:space="0" w:color="auto"/>
            <w:right w:val="none" w:sz="0" w:space="0" w:color="auto"/>
          </w:divBdr>
        </w:div>
        <w:div w:id="632102024">
          <w:marLeft w:val="480"/>
          <w:marRight w:val="0"/>
          <w:marTop w:val="0"/>
          <w:marBottom w:val="0"/>
          <w:divBdr>
            <w:top w:val="none" w:sz="0" w:space="0" w:color="auto"/>
            <w:left w:val="none" w:sz="0" w:space="0" w:color="auto"/>
            <w:bottom w:val="none" w:sz="0" w:space="0" w:color="auto"/>
            <w:right w:val="none" w:sz="0" w:space="0" w:color="auto"/>
          </w:divBdr>
        </w:div>
        <w:div w:id="1963879499">
          <w:marLeft w:val="480"/>
          <w:marRight w:val="0"/>
          <w:marTop w:val="0"/>
          <w:marBottom w:val="0"/>
          <w:divBdr>
            <w:top w:val="none" w:sz="0" w:space="0" w:color="auto"/>
            <w:left w:val="none" w:sz="0" w:space="0" w:color="auto"/>
            <w:bottom w:val="none" w:sz="0" w:space="0" w:color="auto"/>
            <w:right w:val="none" w:sz="0" w:space="0" w:color="auto"/>
          </w:divBdr>
        </w:div>
        <w:div w:id="700939024">
          <w:marLeft w:val="480"/>
          <w:marRight w:val="0"/>
          <w:marTop w:val="0"/>
          <w:marBottom w:val="0"/>
          <w:divBdr>
            <w:top w:val="none" w:sz="0" w:space="0" w:color="auto"/>
            <w:left w:val="none" w:sz="0" w:space="0" w:color="auto"/>
            <w:bottom w:val="none" w:sz="0" w:space="0" w:color="auto"/>
            <w:right w:val="none" w:sz="0" w:space="0" w:color="auto"/>
          </w:divBdr>
        </w:div>
        <w:div w:id="116487208">
          <w:marLeft w:val="480"/>
          <w:marRight w:val="0"/>
          <w:marTop w:val="0"/>
          <w:marBottom w:val="0"/>
          <w:divBdr>
            <w:top w:val="none" w:sz="0" w:space="0" w:color="auto"/>
            <w:left w:val="none" w:sz="0" w:space="0" w:color="auto"/>
            <w:bottom w:val="none" w:sz="0" w:space="0" w:color="auto"/>
            <w:right w:val="none" w:sz="0" w:space="0" w:color="auto"/>
          </w:divBdr>
        </w:div>
        <w:div w:id="1353336778">
          <w:marLeft w:val="480"/>
          <w:marRight w:val="0"/>
          <w:marTop w:val="0"/>
          <w:marBottom w:val="0"/>
          <w:divBdr>
            <w:top w:val="none" w:sz="0" w:space="0" w:color="auto"/>
            <w:left w:val="none" w:sz="0" w:space="0" w:color="auto"/>
            <w:bottom w:val="none" w:sz="0" w:space="0" w:color="auto"/>
            <w:right w:val="none" w:sz="0" w:space="0" w:color="auto"/>
          </w:divBdr>
        </w:div>
        <w:div w:id="1126463053">
          <w:marLeft w:val="480"/>
          <w:marRight w:val="0"/>
          <w:marTop w:val="0"/>
          <w:marBottom w:val="0"/>
          <w:divBdr>
            <w:top w:val="none" w:sz="0" w:space="0" w:color="auto"/>
            <w:left w:val="none" w:sz="0" w:space="0" w:color="auto"/>
            <w:bottom w:val="none" w:sz="0" w:space="0" w:color="auto"/>
            <w:right w:val="none" w:sz="0" w:space="0" w:color="auto"/>
          </w:divBdr>
        </w:div>
        <w:div w:id="1818916491">
          <w:marLeft w:val="480"/>
          <w:marRight w:val="0"/>
          <w:marTop w:val="0"/>
          <w:marBottom w:val="0"/>
          <w:divBdr>
            <w:top w:val="none" w:sz="0" w:space="0" w:color="auto"/>
            <w:left w:val="none" w:sz="0" w:space="0" w:color="auto"/>
            <w:bottom w:val="none" w:sz="0" w:space="0" w:color="auto"/>
            <w:right w:val="none" w:sz="0" w:space="0" w:color="auto"/>
          </w:divBdr>
        </w:div>
        <w:div w:id="932581">
          <w:marLeft w:val="480"/>
          <w:marRight w:val="0"/>
          <w:marTop w:val="0"/>
          <w:marBottom w:val="0"/>
          <w:divBdr>
            <w:top w:val="none" w:sz="0" w:space="0" w:color="auto"/>
            <w:left w:val="none" w:sz="0" w:space="0" w:color="auto"/>
            <w:bottom w:val="none" w:sz="0" w:space="0" w:color="auto"/>
            <w:right w:val="none" w:sz="0" w:space="0" w:color="auto"/>
          </w:divBdr>
        </w:div>
        <w:div w:id="1313607343">
          <w:marLeft w:val="480"/>
          <w:marRight w:val="0"/>
          <w:marTop w:val="0"/>
          <w:marBottom w:val="0"/>
          <w:divBdr>
            <w:top w:val="none" w:sz="0" w:space="0" w:color="auto"/>
            <w:left w:val="none" w:sz="0" w:space="0" w:color="auto"/>
            <w:bottom w:val="none" w:sz="0" w:space="0" w:color="auto"/>
            <w:right w:val="none" w:sz="0" w:space="0" w:color="auto"/>
          </w:divBdr>
        </w:div>
      </w:divsChild>
    </w:div>
    <w:div w:id="1880893098">
      <w:bodyDiv w:val="1"/>
      <w:marLeft w:val="0"/>
      <w:marRight w:val="0"/>
      <w:marTop w:val="0"/>
      <w:marBottom w:val="0"/>
      <w:divBdr>
        <w:top w:val="none" w:sz="0" w:space="0" w:color="auto"/>
        <w:left w:val="none" w:sz="0" w:space="0" w:color="auto"/>
        <w:bottom w:val="none" w:sz="0" w:space="0" w:color="auto"/>
        <w:right w:val="none" w:sz="0" w:space="0" w:color="auto"/>
      </w:divBdr>
    </w:div>
    <w:div w:id="1880894729">
      <w:bodyDiv w:val="1"/>
      <w:marLeft w:val="0"/>
      <w:marRight w:val="0"/>
      <w:marTop w:val="0"/>
      <w:marBottom w:val="0"/>
      <w:divBdr>
        <w:top w:val="none" w:sz="0" w:space="0" w:color="auto"/>
        <w:left w:val="none" w:sz="0" w:space="0" w:color="auto"/>
        <w:bottom w:val="none" w:sz="0" w:space="0" w:color="auto"/>
        <w:right w:val="none" w:sz="0" w:space="0" w:color="auto"/>
      </w:divBdr>
    </w:div>
    <w:div w:id="1881287420">
      <w:bodyDiv w:val="1"/>
      <w:marLeft w:val="0"/>
      <w:marRight w:val="0"/>
      <w:marTop w:val="0"/>
      <w:marBottom w:val="0"/>
      <w:divBdr>
        <w:top w:val="none" w:sz="0" w:space="0" w:color="auto"/>
        <w:left w:val="none" w:sz="0" w:space="0" w:color="auto"/>
        <w:bottom w:val="none" w:sz="0" w:space="0" w:color="auto"/>
        <w:right w:val="none" w:sz="0" w:space="0" w:color="auto"/>
      </w:divBdr>
    </w:div>
    <w:div w:id="1881893624">
      <w:bodyDiv w:val="1"/>
      <w:marLeft w:val="0"/>
      <w:marRight w:val="0"/>
      <w:marTop w:val="0"/>
      <w:marBottom w:val="0"/>
      <w:divBdr>
        <w:top w:val="none" w:sz="0" w:space="0" w:color="auto"/>
        <w:left w:val="none" w:sz="0" w:space="0" w:color="auto"/>
        <w:bottom w:val="none" w:sz="0" w:space="0" w:color="auto"/>
        <w:right w:val="none" w:sz="0" w:space="0" w:color="auto"/>
      </w:divBdr>
    </w:div>
    <w:div w:id="1881939951">
      <w:bodyDiv w:val="1"/>
      <w:marLeft w:val="0"/>
      <w:marRight w:val="0"/>
      <w:marTop w:val="0"/>
      <w:marBottom w:val="0"/>
      <w:divBdr>
        <w:top w:val="none" w:sz="0" w:space="0" w:color="auto"/>
        <w:left w:val="none" w:sz="0" w:space="0" w:color="auto"/>
        <w:bottom w:val="none" w:sz="0" w:space="0" w:color="auto"/>
        <w:right w:val="none" w:sz="0" w:space="0" w:color="auto"/>
      </w:divBdr>
    </w:div>
    <w:div w:id="1882211037">
      <w:bodyDiv w:val="1"/>
      <w:marLeft w:val="0"/>
      <w:marRight w:val="0"/>
      <w:marTop w:val="0"/>
      <w:marBottom w:val="0"/>
      <w:divBdr>
        <w:top w:val="none" w:sz="0" w:space="0" w:color="auto"/>
        <w:left w:val="none" w:sz="0" w:space="0" w:color="auto"/>
        <w:bottom w:val="none" w:sz="0" w:space="0" w:color="auto"/>
        <w:right w:val="none" w:sz="0" w:space="0" w:color="auto"/>
      </w:divBdr>
    </w:div>
    <w:div w:id="1882396752">
      <w:bodyDiv w:val="1"/>
      <w:marLeft w:val="0"/>
      <w:marRight w:val="0"/>
      <w:marTop w:val="0"/>
      <w:marBottom w:val="0"/>
      <w:divBdr>
        <w:top w:val="none" w:sz="0" w:space="0" w:color="auto"/>
        <w:left w:val="none" w:sz="0" w:space="0" w:color="auto"/>
        <w:bottom w:val="none" w:sz="0" w:space="0" w:color="auto"/>
        <w:right w:val="none" w:sz="0" w:space="0" w:color="auto"/>
      </w:divBdr>
    </w:div>
    <w:div w:id="1882594825">
      <w:bodyDiv w:val="1"/>
      <w:marLeft w:val="0"/>
      <w:marRight w:val="0"/>
      <w:marTop w:val="0"/>
      <w:marBottom w:val="0"/>
      <w:divBdr>
        <w:top w:val="none" w:sz="0" w:space="0" w:color="auto"/>
        <w:left w:val="none" w:sz="0" w:space="0" w:color="auto"/>
        <w:bottom w:val="none" w:sz="0" w:space="0" w:color="auto"/>
        <w:right w:val="none" w:sz="0" w:space="0" w:color="auto"/>
      </w:divBdr>
    </w:div>
    <w:div w:id="1882665294">
      <w:bodyDiv w:val="1"/>
      <w:marLeft w:val="0"/>
      <w:marRight w:val="0"/>
      <w:marTop w:val="0"/>
      <w:marBottom w:val="0"/>
      <w:divBdr>
        <w:top w:val="none" w:sz="0" w:space="0" w:color="auto"/>
        <w:left w:val="none" w:sz="0" w:space="0" w:color="auto"/>
        <w:bottom w:val="none" w:sz="0" w:space="0" w:color="auto"/>
        <w:right w:val="none" w:sz="0" w:space="0" w:color="auto"/>
      </w:divBdr>
    </w:div>
    <w:div w:id="1882667056">
      <w:bodyDiv w:val="1"/>
      <w:marLeft w:val="0"/>
      <w:marRight w:val="0"/>
      <w:marTop w:val="0"/>
      <w:marBottom w:val="0"/>
      <w:divBdr>
        <w:top w:val="none" w:sz="0" w:space="0" w:color="auto"/>
        <w:left w:val="none" w:sz="0" w:space="0" w:color="auto"/>
        <w:bottom w:val="none" w:sz="0" w:space="0" w:color="auto"/>
        <w:right w:val="none" w:sz="0" w:space="0" w:color="auto"/>
      </w:divBdr>
    </w:div>
    <w:div w:id="1883057677">
      <w:bodyDiv w:val="1"/>
      <w:marLeft w:val="0"/>
      <w:marRight w:val="0"/>
      <w:marTop w:val="0"/>
      <w:marBottom w:val="0"/>
      <w:divBdr>
        <w:top w:val="none" w:sz="0" w:space="0" w:color="auto"/>
        <w:left w:val="none" w:sz="0" w:space="0" w:color="auto"/>
        <w:bottom w:val="none" w:sz="0" w:space="0" w:color="auto"/>
        <w:right w:val="none" w:sz="0" w:space="0" w:color="auto"/>
      </w:divBdr>
    </w:div>
    <w:div w:id="1883325017">
      <w:bodyDiv w:val="1"/>
      <w:marLeft w:val="0"/>
      <w:marRight w:val="0"/>
      <w:marTop w:val="0"/>
      <w:marBottom w:val="0"/>
      <w:divBdr>
        <w:top w:val="none" w:sz="0" w:space="0" w:color="auto"/>
        <w:left w:val="none" w:sz="0" w:space="0" w:color="auto"/>
        <w:bottom w:val="none" w:sz="0" w:space="0" w:color="auto"/>
        <w:right w:val="none" w:sz="0" w:space="0" w:color="auto"/>
      </w:divBdr>
    </w:div>
    <w:div w:id="1883470839">
      <w:bodyDiv w:val="1"/>
      <w:marLeft w:val="0"/>
      <w:marRight w:val="0"/>
      <w:marTop w:val="0"/>
      <w:marBottom w:val="0"/>
      <w:divBdr>
        <w:top w:val="none" w:sz="0" w:space="0" w:color="auto"/>
        <w:left w:val="none" w:sz="0" w:space="0" w:color="auto"/>
        <w:bottom w:val="none" w:sz="0" w:space="0" w:color="auto"/>
        <w:right w:val="none" w:sz="0" w:space="0" w:color="auto"/>
      </w:divBdr>
    </w:div>
    <w:div w:id="1883516544">
      <w:bodyDiv w:val="1"/>
      <w:marLeft w:val="0"/>
      <w:marRight w:val="0"/>
      <w:marTop w:val="0"/>
      <w:marBottom w:val="0"/>
      <w:divBdr>
        <w:top w:val="none" w:sz="0" w:space="0" w:color="auto"/>
        <w:left w:val="none" w:sz="0" w:space="0" w:color="auto"/>
        <w:bottom w:val="none" w:sz="0" w:space="0" w:color="auto"/>
        <w:right w:val="none" w:sz="0" w:space="0" w:color="auto"/>
      </w:divBdr>
    </w:div>
    <w:div w:id="1883520309">
      <w:bodyDiv w:val="1"/>
      <w:marLeft w:val="0"/>
      <w:marRight w:val="0"/>
      <w:marTop w:val="0"/>
      <w:marBottom w:val="0"/>
      <w:divBdr>
        <w:top w:val="none" w:sz="0" w:space="0" w:color="auto"/>
        <w:left w:val="none" w:sz="0" w:space="0" w:color="auto"/>
        <w:bottom w:val="none" w:sz="0" w:space="0" w:color="auto"/>
        <w:right w:val="none" w:sz="0" w:space="0" w:color="auto"/>
      </w:divBdr>
    </w:div>
    <w:div w:id="1883858229">
      <w:bodyDiv w:val="1"/>
      <w:marLeft w:val="0"/>
      <w:marRight w:val="0"/>
      <w:marTop w:val="0"/>
      <w:marBottom w:val="0"/>
      <w:divBdr>
        <w:top w:val="none" w:sz="0" w:space="0" w:color="auto"/>
        <w:left w:val="none" w:sz="0" w:space="0" w:color="auto"/>
        <w:bottom w:val="none" w:sz="0" w:space="0" w:color="auto"/>
        <w:right w:val="none" w:sz="0" w:space="0" w:color="auto"/>
      </w:divBdr>
    </w:div>
    <w:div w:id="1884249848">
      <w:bodyDiv w:val="1"/>
      <w:marLeft w:val="0"/>
      <w:marRight w:val="0"/>
      <w:marTop w:val="0"/>
      <w:marBottom w:val="0"/>
      <w:divBdr>
        <w:top w:val="none" w:sz="0" w:space="0" w:color="auto"/>
        <w:left w:val="none" w:sz="0" w:space="0" w:color="auto"/>
        <w:bottom w:val="none" w:sz="0" w:space="0" w:color="auto"/>
        <w:right w:val="none" w:sz="0" w:space="0" w:color="auto"/>
      </w:divBdr>
    </w:div>
    <w:div w:id="1884321657">
      <w:bodyDiv w:val="1"/>
      <w:marLeft w:val="0"/>
      <w:marRight w:val="0"/>
      <w:marTop w:val="0"/>
      <w:marBottom w:val="0"/>
      <w:divBdr>
        <w:top w:val="none" w:sz="0" w:space="0" w:color="auto"/>
        <w:left w:val="none" w:sz="0" w:space="0" w:color="auto"/>
        <w:bottom w:val="none" w:sz="0" w:space="0" w:color="auto"/>
        <w:right w:val="none" w:sz="0" w:space="0" w:color="auto"/>
      </w:divBdr>
    </w:div>
    <w:div w:id="1884439776">
      <w:bodyDiv w:val="1"/>
      <w:marLeft w:val="0"/>
      <w:marRight w:val="0"/>
      <w:marTop w:val="0"/>
      <w:marBottom w:val="0"/>
      <w:divBdr>
        <w:top w:val="none" w:sz="0" w:space="0" w:color="auto"/>
        <w:left w:val="none" w:sz="0" w:space="0" w:color="auto"/>
        <w:bottom w:val="none" w:sz="0" w:space="0" w:color="auto"/>
        <w:right w:val="none" w:sz="0" w:space="0" w:color="auto"/>
      </w:divBdr>
    </w:div>
    <w:div w:id="1884554159">
      <w:bodyDiv w:val="1"/>
      <w:marLeft w:val="0"/>
      <w:marRight w:val="0"/>
      <w:marTop w:val="0"/>
      <w:marBottom w:val="0"/>
      <w:divBdr>
        <w:top w:val="none" w:sz="0" w:space="0" w:color="auto"/>
        <w:left w:val="none" w:sz="0" w:space="0" w:color="auto"/>
        <w:bottom w:val="none" w:sz="0" w:space="0" w:color="auto"/>
        <w:right w:val="none" w:sz="0" w:space="0" w:color="auto"/>
      </w:divBdr>
    </w:div>
    <w:div w:id="1884630535">
      <w:bodyDiv w:val="1"/>
      <w:marLeft w:val="0"/>
      <w:marRight w:val="0"/>
      <w:marTop w:val="0"/>
      <w:marBottom w:val="0"/>
      <w:divBdr>
        <w:top w:val="none" w:sz="0" w:space="0" w:color="auto"/>
        <w:left w:val="none" w:sz="0" w:space="0" w:color="auto"/>
        <w:bottom w:val="none" w:sz="0" w:space="0" w:color="auto"/>
        <w:right w:val="none" w:sz="0" w:space="0" w:color="auto"/>
      </w:divBdr>
    </w:div>
    <w:div w:id="1884706135">
      <w:bodyDiv w:val="1"/>
      <w:marLeft w:val="0"/>
      <w:marRight w:val="0"/>
      <w:marTop w:val="0"/>
      <w:marBottom w:val="0"/>
      <w:divBdr>
        <w:top w:val="none" w:sz="0" w:space="0" w:color="auto"/>
        <w:left w:val="none" w:sz="0" w:space="0" w:color="auto"/>
        <w:bottom w:val="none" w:sz="0" w:space="0" w:color="auto"/>
        <w:right w:val="none" w:sz="0" w:space="0" w:color="auto"/>
      </w:divBdr>
    </w:div>
    <w:div w:id="1884974662">
      <w:bodyDiv w:val="1"/>
      <w:marLeft w:val="0"/>
      <w:marRight w:val="0"/>
      <w:marTop w:val="0"/>
      <w:marBottom w:val="0"/>
      <w:divBdr>
        <w:top w:val="none" w:sz="0" w:space="0" w:color="auto"/>
        <w:left w:val="none" w:sz="0" w:space="0" w:color="auto"/>
        <w:bottom w:val="none" w:sz="0" w:space="0" w:color="auto"/>
        <w:right w:val="none" w:sz="0" w:space="0" w:color="auto"/>
      </w:divBdr>
    </w:div>
    <w:div w:id="1885478249">
      <w:bodyDiv w:val="1"/>
      <w:marLeft w:val="0"/>
      <w:marRight w:val="0"/>
      <w:marTop w:val="0"/>
      <w:marBottom w:val="0"/>
      <w:divBdr>
        <w:top w:val="none" w:sz="0" w:space="0" w:color="auto"/>
        <w:left w:val="none" w:sz="0" w:space="0" w:color="auto"/>
        <w:bottom w:val="none" w:sz="0" w:space="0" w:color="auto"/>
        <w:right w:val="none" w:sz="0" w:space="0" w:color="auto"/>
      </w:divBdr>
    </w:div>
    <w:div w:id="1885949413">
      <w:bodyDiv w:val="1"/>
      <w:marLeft w:val="0"/>
      <w:marRight w:val="0"/>
      <w:marTop w:val="0"/>
      <w:marBottom w:val="0"/>
      <w:divBdr>
        <w:top w:val="none" w:sz="0" w:space="0" w:color="auto"/>
        <w:left w:val="none" w:sz="0" w:space="0" w:color="auto"/>
        <w:bottom w:val="none" w:sz="0" w:space="0" w:color="auto"/>
        <w:right w:val="none" w:sz="0" w:space="0" w:color="auto"/>
      </w:divBdr>
    </w:div>
    <w:div w:id="1886022472">
      <w:bodyDiv w:val="1"/>
      <w:marLeft w:val="0"/>
      <w:marRight w:val="0"/>
      <w:marTop w:val="0"/>
      <w:marBottom w:val="0"/>
      <w:divBdr>
        <w:top w:val="none" w:sz="0" w:space="0" w:color="auto"/>
        <w:left w:val="none" w:sz="0" w:space="0" w:color="auto"/>
        <w:bottom w:val="none" w:sz="0" w:space="0" w:color="auto"/>
        <w:right w:val="none" w:sz="0" w:space="0" w:color="auto"/>
      </w:divBdr>
    </w:div>
    <w:div w:id="1886139307">
      <w:bodyDiv w:val="1"/>
      <w:marLeft w:val="0"/>
      <w:marRight w:val="0"/>
      <w:marTop w:val="0"/>
      <w:marBottom w:val="0"/>
      <w:divBdr>
        <w:top w:val="none" w:sz="0" w:space="0" w:color="auto"/>
        <w:left w:val="none" w:sz="0" w:space="0" w:color="auto"/>
        <w:bottom w:val="none" w:sz="0" w:space="0" w:color="auto"/>
        <w:right w:val="none" w:sz="0" w:space="0" w:color="auto"/>
      </w:divBdr>
    </w:div>
    <w:div w:id="1886208608">
      <w:bodyDiv w:val="1"/>
      <w:marLeft w:val="0"/>
      <w:marRight w:val="0"/>
      <w:marTop w:val="0"/>
      <w:marBottom w:val="0"/>
      <w:divBdr>
        <w:top w:val="none" w:sz="0" w:space="0" w:color="auto"/>
        <w:left w:val="none" w:sz="0" w:space="0" w:color="auto"/>
        <w:bottom w:val="none" w:sz="0" w:space="0" w:color="auto"/>
        <w:right w:val="none" w:sz="0" w:space="0" w:color="auto"/>
      </w:divBdr>
    </w:div>
    <w:div w:id="1886212836">
      <w:bodyDiv w:val="1"/>
      <w:marLeft w:val="0"/>
      <w:marRight w:val="0"/>
      <w:marTop w:val="0"/>
      <w:marBottom w:val="0"/>
      <w:divBdr>
        <w:top w:val="none" w:sz="0" w:space="0" w:color="auto"/>
        <w:left w:val="none" w:sz="0" w:space="0" w:color="auto"/>
        <w:bottom w:val="none" w:sz="0" w:space="0" w:color="auto"/>
        <w:right w:val="none" w:sz="0" w:space="0" w:color="auto"/>
      </w:divBdr>
    </w:div>
    <w:div w:id="1886218214">
      <w:bodyDiv w:val="1"/>
      <w:marLeft w:val="0"/>
      <w:marRight w:val="0"/>
      <w:marTop w:val="0"/>
      <w:marBottom w:val="0"/>
      <w:divBdr>
        <w:top w:val="none" w:sz="0" w:space="0" w:color="auto"/>
        <w:left w:val="none" w:sz="0" w:space="0" w:color="auto"/>
        <w:bottom w:val="none" w:sz="0" w:space="0" w:color="auto"/>
        <w:right w:val="none" w:sz="0" w:space="0" w:color="auto"/>
      </w:divBdr>
    </w:div>
    <w:div w:id="1886479147">
      <w:bodyDiv w:val="1"/>
      <w:marLeft w:val="0"/>
      <w:marRight w:val="0"/>
      <w:marTop w:val="0"/>
      <w:marBottom w:val="0"/>
      <w:divBdr>
        <w:top w:val="none" w:sz="0" w:space="0" w:color="auto"/>
        <w:left w:val="none" w:sz="0" w:space="0" w:color="auto"/>
        <w:bottom w:val="none" w:sz="0" w:space="0" w:color="auto"/>
        <w:right w:val="none" w:sz="0" w:space="0" w:color="auto"/>
      </w:divBdr>
    </w:div>
    <w:div w:id="1886484200">
      <w:bodyDiv w:val="1"/>
      <w:marLeft w:val="0"/>
      <w:marRight w:val="0"/>
      <w:marTop w:val="0"/>
      <w:marBottom w:val="0"/>
      <w:divBdr>
        <w:top w:val="none" w:sz="0" w:space="0" w:color="auto"/>
        <w:left w:val="none" w:sz="0" w:space="0" w:color="auto"/>
        <w:bottom w:val="none" w:sz="0" w:space="0" w:color="auto"/>
        <w:right w:val="none" w:sz="0" w:space="0" w:color="auto"/>
      </w:divBdr>
    </w:div>
    <w:div w:id="1886520080">
      <w:bodyDiv w:val="1"/>
      <w:marLeft w:val="0"/>
      <w:marRight w:val="0"/>
      <w:marTop w:val="0"/>
      <w:marBottom w:val="0"/>
      <w:divBdr>
        <w:top w:val="none" w:sz="0" w:space="0" w:color="auto"/>
        <w:left w:val="none" w:sz="0" w:space="0" w:color="auto"/>
        <w:bottom w:val="none" w:sz="0" w:space="0" w:color="auto"/>
        <w:right w:val="none" w:sz="0" w:space="0" w:color="auto"/>
      </w:divBdr>
    </w:div>
    <w:div w:id="1886604470">
      <w:bodyDiv w:val="1"/>
      <w:marLeft w:val="0"/>
      <w:marRight w:val="0"/>
      <w:marTop w:val="0"/>
      <w:marBottom w:val="0"/>
      <w:divBdr>
        <w:top w:val="none" w:sz="0" w:space="0" w:color="auto"/>
        <w:left w:val="none" w:sz="0" w:space="0" w:color="auto"/>
        <w:bottom w:val="none" w:sz="0" w:space="0" w:color="auto"/>
        <w:right w:val="none" w:sz="0" w:space="0" w:color="auto"/>
      </w:divBdr>
    </w:div>
    <w:div w:id="1886748410">
      <w:bodyDiv w:val="1"/>
      <w:marLeft w:val="0"/>
      <w:marRight w:val="0"/>
      <w:marTop w:val="0"/>
      <w:marBottom w:val="0"/>
      <w:divBdr>
        <w:top w:val="none" w:sz="0" w:space="0" w:color="auto"/>
        <w:left w:val="none" w:sz="0" w:space="0" w:color="auto"/>
        <w:bottom w:val="none" w:sz="0" w:space="0" w:color="auto"/>
        <w:right w:val="none" w:sz="0" w:space="0" w:color="auto"/>
      </w:divBdr>
    </w:div>
    <w:div w:id="1886796256">
      <w:bodyDiv w:val="1"/>
      <w:marLeft w:val="0"/>
      <w:marRight w:val="0"/>
      <w:marTop w:val="0"/>
      <w:marBottom w:val="0"/>
      <w:divBdr>
        <w:top w:val="none" w:sz="0" w:space="0" w:color="auto"/>
        <w:left w:val="none" w:sz="0" w:space="0" w:color="auto"/>
        <w:bottom w:val="none" w:sz="0" w:space="0" w:color="auto"/>
        <w:right w:val="none" w:sz="0" w:space="0" w:color="auto"/>
      </w:divBdr>
    </w:div>
    <w:div w:id="1886868582">
      <w:bodyDiv w:val="1"/>
      <w:marLeft w:val="0"/>
      <w:marRight w:val="0"/>
      <w:marTop w:val="0"/>
      <w:marBottom w:val="0"/>
      <w:divBdr>
        <w:top w:val="none" w:sz="0" w:space="0" w:color="auto"/>
        <w:left w:val="none" w:sz="0" w:space="0" w:color="auto"/>
        <w:bottom w:val="none" w:sz="0" w:space="0" w:color="auto"/>
        <w:right w:val="none" w:sz="0" w:space="0" w:color="auto"/>
      </w:divBdr>
    </w:div>
    <w:div w:id="1886869691">
      <w:bodyDiv w:val="1"/>
      <w:marLeft w:val="0"/>
      <w:marRight w:val="0"/>
      <w:marTop w:val="0"/>
      <w:marBottom w:val="0"/>
      <w:divBdr>
        <w:top w:val="none" w:sz="0" w:space="0" w:color="auto"/>
        <w:left w:val="none" w:sz="0" w:space="0" w:color="auto"/>
        <w:bottom w:val="none" w:sz="0" w:space="0" w:color="auto"/>
        <w:right w:val="none" w:sz="0" w:space="0" w:color="auto"/>
      </w:divBdr>
    </w:div>
    <w:div w:id="1886940563">
      <w:bodyDiv w:val="1"/>
      <w:marLeft w:val="0"/>
      <w:marRight w:val="0"/>
      <w:marTop w:val="0"/>
      <w:marBottom w:val="0"/>
      <w:divBdr>
        <w:top w:val="none" w:sz="0" w:space="0" w:color="auto"/>
        <w:left w:val="none" w:sz="0" w:space="0" w:color="auto"/>
        <w:bottom w:val="none" w:sz="0" w:space="0" w:color="auto"/>
        <w:right w:val="none" w:sz="0" w:space="0" w:color="auto"/>
      </w:divBdr>
    </w:div>
    <w:div w:id="1886989402">
      <w:bodyDiv w:val="1"/>
      <w:marLeft w:val="0"/>
      <w:marRight w:val="0"/>
      <w:marTop w:val="0"/>
      <w:marBottom w:val="0"/>
      <w:divBdr>
        <w:top w:val="none" w:sz="0" w:space="0" w:color="auto"/>
        <w:left w:val="none" w:sz="0" w:space="0" w:color="auto"/>
        <w:bottom w:val="none" w:sz="0" w:space="0" w:color="auto"/>
        <w:right w:val="none" w:sz="0" w:space="0" w:color="auto"/>
      </w:divBdr>
    </w:div>
    <w:div w:id="1887059236">
      <w:bodyDiv w:val="1"/>
      <w:marLeft w:val="0"/>
      <w:marRight w:val="0"/>
      <w:marTop w:val="0"/>
      <w:marBottom w:val="0"/>
      <w:divBdr>
        <w:top w:val="none" w:sz="0" w:space="0" w:color="auto"/>
        <w:left w:val="none" w:sz="0" w:space="0" w:color="auto"/>
        <w:bottom w:val="none" w:sz="0" w:space="0" w:color="auto"/>
        <w:right w:val="none" w:sz="0" w:space="0" w:color="auto"/>
      </w:divBdr>
    </w:div>
    <w:div w:id="1887065879">
      <w:bodyDiv w:val="1"/>
      <w:marLeft w:val="0"/>
      <w:marRight w:val="0"/>
      <w:marTop w:val="0"/>
      <w:marBottom w:val="0"/>
      <w:divBdr>
        <w:top w:val="none" w:sz="0" w:space="0" w:color="auto"/>
        <w:left w:val="none" w:sz="0" w:space="0" w:color="auto"/>
        <w:bottom w:val="none" w:sz="0" w:space="0" w:color="auto"/>
        <w:right w:val="none" w:sz="0" w:space="0" w:color="auto"/>
      </w:divBdr>
    </w:div>
    <w:div w:id="1887184166">
      <w:bodyDiv w:val="1"/>
      <w:marLeft w:val="0"/>
      <w:marRight w:val="0"/>
      <w:marTop w:val="0"/>
      <w:marBottom w:val="0"/>
      <w:divBdr>
        <w:top w:val="none" w:sz="0" w:space="0" w:color="auto"/>
        <w:left w:val="none" w:sz="0" w:space="0" w:color="auto"/>
        <w:bottom w:val="none" w:sz="0" w:space="0" w:color="auto"/>
        <w:right w:val="none" w:sz="0" w:space="0" w:color="auto"/>
      </w:divBdr>
    </w:div>
    <w:div w:id="1887255073">
      <w:bodyDiv w:val="1"/>
      <w:marLeft w:val="0"/>
      <w:marRight w:val="0"/>
      <w:marTop w:val="0"/>
      <w:marBottom w:val="0"/>
      <w:divBdr>
        <w:top w:val="none" w:sz="0" w:space="0" w:color="auto"/>
        <w:left w:val="none" w:sz="0" w:space="0" w:color="auto"/>
        <w:bottom w:val="none" w:sz="0" w:space="0" w:color="auto"/>
        <w:right w:val="none" w:sz="0" w:space="0" w:color="auto"/>
      </w:divBdr>
    </w:div>
    <w:div w:id="1887377513">
      <w:bodyDiv w:val="1"/>
      <w:marLeft w:val="0"/>
      <w:marRight w:val="0"/>
      <w:marTop w:val="0"/>
      <w:marBottom w:val="0"/>
      <w:divBdr>
        <w:top w:val="none" w:sz="0" w:space="0" w:color="auto"/>
        <w:left w:val="none" w:sz="0" w:space="0" w:color="auto"/>
        <w:bottom w:val="none" w:sz="0" w:space="0" w:color="auto"/>
        <w:right w:val="none" w:sz="0" w:space="0" w:color="auto"/>
      </w:divBdr>
    </w:div>
    <w:div w:id="1887453348">
      <w:bodyDiv w:val="1"/>
      <w:marLeft w:val="0"/>
      <w:marRight w:val="0"/>
      <w:marTop w:val="0"/>
      <w:marBottom w:val="0"/>
      <w:divBdr>
        <w:top w:val="none" w:sz="0" w:space="0" w:color="auto"/>
        <w:left w:val="none" w:sz="0" w:space="0" w:color="auto"/>
        <w:bottom w:val="none" w:sz="0" w:space="0" w:color="auto"/>
        <w:right w:val="none" w:sz="0" w:space="0" w:color="auto"/>
      </w:divBdr>
    </w:div>
    <w:div w:id="1887721604">
      <w:bodyDiv w:val="1"/>
      <w:marLeft w:val="0"/>
      <w:marRight w:val="0"/>
      <w:marTop w:val="0"/>
      <w:marBottom w:val="0"/>
      <w:divBdr>
        <w:top w:val="none" w:sz="0" w:space="0" w:color="auto"/>
        <w:left w:val="none" w:sz="0" w:space="0" w:color="auto"/>
        <w:bottom w:val="none" w:sz="0" w:space="0" w:color="auto"/>
        <w:right w:val="none" w:sz="0" w:space="0" w:color="auto"/>
      </w:divBdr>
    </w:div>
    <w:div w:id="1887986205">
      <w:bodyDiv w:val="1"/>
      <w:marLeft w:val="0"/>
      <w:marRight w:val="0"/>
      <w:marTop w:val="0"/>
      <w:marBottom w:val="0"/>
      <w:divBdr>
        <w:top w:val="none" w:sz="0" w:space="0" w:color="auto"/>
        <w:left w:val="none" w:sz="0" w:space="0" w:color="auto"/>
        <w:bottom w:val="none" w:sz="0" w:space="0" w:color="auto"/>
        <w:right w:val="none" w:sz="0" w:space="0" w:color="auto"/>
      </w:divBdr>
    </w:div>
    <w:div w:id="1888225476">
      <w:bodyDiv w:val="1"/>
      <w:marLeft w:val="0"/>
      <w:marRight w:val="0"/>
      <w:marTop w:val="0"/>
      <w:marBottom w:val="0"/>
      <w:divBdr>
        <w:top w:val="none" w:sz="0" w:space="0" w:color="auto"/>
        <w:left w:val="none" w:sz="0" w:space="0" w:color="auto"/>
        <w:bottom w:val="none" w:sz="0" w:space="0" w:color="auto"/>
        <w:right w:val="none" w:sz="0" w:space="0" w:color="auto"/>
      </w:divBdr>
    </w:div>
    <w:div w:id="1888445065">
      <w:bodyDiv w:val="1"/>
      <w:marLeft w:val="0"/>
      <w:marRight w:val="0"/>
      <w:marTop w:val="0"/>
      <w:marBottom w:val="0"/>
      <w:divBdr>
        <w:top w:val="none" w:sz="0" w:space="0" w:color="auto"/>
        <w:left w:val="none" w:sz="0" w:space="0" w:color="auto"/>
        <w:bottom w:val="none" w:sz="0" w:space="0" w:color="auto"/>
        <w:right w:val="none" w:sz="0" w:space="0" w:color="auto"/>
      </w:divBdr>
    </w:div>
    <w:div w:id="1888688614">
      <w:bodyDiv w:val="1"/>
      <w:marLeft w:val="0"/>
      <w:marRight w:val="0"/>
      <w:marTop w:val="0"/>
      <w:marBottom w:val="0"/>
      <w:divBdr>
        <w:top w:val="none" w:sz="0" w:space="0" w:color="auto"/>
        <w:left w:val="none" w:sz="0" w:space="0" w:color="auto"/>
        <w:bottom w:val="none" w:sz="0" w:space="0" w:color="auto"/>
        <w:right w:val="none" w:sz="0" w:space="0" w:color="auto"/>
      </w:divBdr>
    </w:div>
    <w:div w:id="1889105409">
      <w:bodyDiv w:val="1"/>
      <w:marLeft w:val="0"/>
      <w:marRight w:val="0"/>
      <w:marTop w:val="0"/>
      <w:marBottom w:val="0"/>
      <w:divBdr>
        <w:top w:val="none" w:sz="0" w:space="0" w:color="auto"/>
        <w:left w:val="none" w:sz="0" w:space="0" w:color="auto"/>
        <w:bottom w:val="none" w:sz="0" w:space="0" w:color="auto"/>
        <w:right w:val="none" w:sz="0" w:space="0" w:color="auto"/>
      </w:divBdr>
      <w:divsChild>
        <w:div w:id="37635096">
          <w:marLeft w:val="480"/>
          <w:marRight w:val="0"/>
          <w:marTop w:val="0"/>
          <w:marBottom w:val="0"/>
          <w:divBdr>
            <w:top w:val="none" w:sz="0" w:space="0" w:color="auto"/>
            <w:left w:val="none" w:sz="0" w:space="0" w:color="auto"/>
            <w:bottom w:val="none" w:sz="0" w:space="0" w:color="auto"/>
            <w:right w:val="none" w:sz="0" w:space="0" w:color="auto"/>
          </w:divBdr>
        </w:div>
        <w:div w:id="172961644">
          <w:marLeft w:val="480"/>
          <w:marRight w:val="0"/>
          <w:marTop w:val="0"/>
          <w:marBottom w:val="0"/>
          <w:divBdr>
            <w:top w:val="none" w:sz="0" w:space="0" w:color="auto"/>
            <w:left w:val="none" w:sz="0" w:space="0" w:color="auto"/>
            <w:bottom w:val="none" w:sz="0" w:space="0" w:color="auto"/>
            <w:right w:val="none" w:sz="0" w:space="0" w:color="auto"/>
          </w:divBdr>
        </w:div>
        <w:div w:id="249045774">
          <w:marLeft w:val="480"/>
          <w:marRight w:val="0"/>
          <w:marTop w:val="0"/>
          <w:marBottom w:val="0"/>
          <w:divBdr>
            <w:top w:val="none" w:sz="0" w:space="0" w:color="auto"/>
            <w:left w:val="none" w:sz="0" w:space="0" w:color="auto"/>
            <w:bottom w:val="none" w:sz="0" w:space="0" w:color="auto"/>
            <w:right w:val="none" w:sz="0" w:space="0" w:color="auto"/>
          </w:divBdr>
        </w:div>
        <w:div w:id="254485960">
          <w:marLeft w:val="480"/>
          <w:marRight w:val="0"/>
          <w:marTop w:val="0"/>
          <w:marBottom w:val="0"/>
          <w:divBdr>
            <w:top w:val="none" w:sz="0" w:space="0" w:color="auto"/>
            <w:left w:val="none" w:sz="0" w:space="0" w:color="auto"/>
            <w:bottom w:val="none" w:sz="0" w:space="0" w:color="auto"/>
            <w:right w:val="none" w:sz="0" w:space="0" w:color="auto"/>
          </w:divBdr>
        </w:div>
        <w:div w:id="268973548">
          <w:marLeft w:val="480"/>
          <w:marRight w:val="0"/>
          <w:marTop w:val="0"/>
          <w:marBottom w:val="0"/>
          <w:divBdr>
            <w:top w:val="none" w:sz="0" w:space="0" w:color="auto"/>
            <w:left w:val="none" w:sz="0" w:space="0" w:color="auto"/>
            <w:bottom w:val="none" w:sz="0" w:space="0" w:color="auto"/>
            <w:right w:val="none" w:sz="0" w:space="0" w:color="auto"/>
          </w:divBdr>
        </w:div>
        <w:div w:id="307395975">
          <w:marLeft w:val="480"/>
          <w:marRight w:val="0"/>
          <w:marTop w:val="0"/>
          <w:marBottom w:val="0"/>
          <w:divBdr>
            <w:top w:val="none" w:sz="0" w:space="0" w:color="auto"/>
            <w:left w:val="none" w:sz="0" w:space="0" w:color="auto"/>
            <w:bottom w:val="none" w:sz="0" w:space="0" w:color="auto"/>
            <w:right w:val="none" w:sz="0" w:space="0" w:color="auto"/>
          </w:divBdr>
        </w:div>
        <w:div w:id="341201938">
          <w:marLeft w:val="480"/>
          <w:marRight w:val="0"/>
          <w:marTop w:val="0"/>
          <w:marBottom w:val="0"/>
          <w:divBdr>
            <w:top w:val="none" w:sz="0" w:space="0" w:color="auto"/>
            <w:left w:val="none" w:sz="0" w:space="0" w:color="auto"/>
            <w:bottom w:val="none" w:sz="0" w:space="0" w:color="auto"/>
            <w:right w:val="none" w:sz="0" w:space="0" w:color="auto"/>
          </w:divBdr>
        </w:div>
        <w:div w:id="374081026">
          <w:marLeft w:val="480"/>
          <w:marRight w:val="0"/>
          <w:marTop w:val="0"/>
          <w:marBottom w:val="0"/>
          <w:divBdr>
            <w:top w:val="none" w:sz="0" w:space="0" w:color="auto"/>
            <w:left w:val="none" w:sz="0" w:space="0" w:color="auto"/>
            <w:bottom w:val="none" w:sz="0" w:space="0" w:color="auto"/>
            <w:right w:val="none" w:sz="0" w:space="0" w:color="auto"/>
          </w:divBdr>
        </w:div>
        <w:div w:id="397410959">
          <w:marLeft w:val="480"/>
          <w:marRight w:val="0"/>
          <w:marTop w:val="0"/>
          <w:marBottom w:val="0"/>
          <w:divBdr>
            <w:top w:val="none" w:sz="0" w:space="0" w:color="auto"/>
            <w:left w:val="none" w:sz="0" w:space="0" w:color="auto"/>
            <w:bottom w:val="none" w:sz="0" w:space="0" w:color="auto"/>
            <w:right w:val="none" w:sz="0" w:space="0" w:color="auto"/>
          </w:divBdr>
        </w:div>
        <w:div w:id="402340279">
          <w:marLeft w:val="480"/>
          <w:marRight w:val="0"/>
          <w:marTop w:val="0"/>
          <w:marBottom w:val="0"/>
          <w:divBdr>
            <w:top w:val="none" w:sz="0" w:space="0" w:color="auto"/>
            <w:left w:val="none" w:sz="0" w:space="0" w:color="auto"/>
            <w:bottom w:val="none" w:sz="0" w:space="0" w:color="auto"/>
            <w:right w:val="none" w:sz="0" w:space="0" w:color="auto"/>
          </w:divBdr>
        </w:div>
        <w:div w:id="437261648">
          <w:marLeft w:val="480"/>
          <w:marRight w:val="0"/>
          <w:marTop w:val="0"/>
          <w:marBottom w:val="0"/>
          <w:divBdr>
            <w:top w:val="none" w:sz="0" w:space="0" w:color="auto"/>
            <w:left w:val="none" w:sz="0" w:space="0" w:color="auto"/>
            <w:bottom w:val="none" w:sz="0" w:space="0" w:color="auto"/>
            <w:right w:val="none" w:sz="0" w:space="0" w:color="auto"/>
          </w:divBdr>
        </w:div>
        <w:div w:id="479663447">
          <w:marLeft w:val="480"/>
          <w:marRight w:val="0"/>
          <w:marTop w:val="0"/>
          <w:marBottom w:val="0"/>
          <w:divBdr>
            <w:top w:val="none" w:sz="0" w:space="0" w:color="auto"/>
            <w:left w:val="none" w:sz="0" w:space="0" w:color="auto"/>
            <w:bottom w:val="none" w:sz="0" w:space="0" w:color="auto"/>
            <w:right w:val="none" w:sz="0" w:space="0" w:color="auto"/>
          </w:divBdr>
        </w:div>
        <w:div w:id="515727999">
          <w:marLeft w:val="480"/>
          <w:marRight w:val="0"/>
          <w:marTop w:val="0"/>
          <w:marBottom w:val="0"/>
          <w:divBdr>
            <w:top w:val="none" w:sz="0" w:space="0" w:color="auto"/>
            <w:left w:val="none" w:sz="0" w:space="0" w:color="auto"/>
            <w:bottom w:val="none" w:sz="0" w:space="0" w:color="auto"/>
            <w:right w:val="none" w:sz="0" w:space="0" w:color="auto"/>
          </w:divBdr>
        </w:div>
        <w:div w:id="525484572">
          <w:marLeft w:val="480"/>
          <w:marRight w:val="0"/>
          <w:marTop w:val="0"/>
          <w:marBottom w:val="0"/>
          <w:divBdr>
            <w:top w:val="none" w:sz="0" w:space="0" w:color="auto"/>
            <w:left w:val="none" w:sz="0" w:space="0" w:color="auto"/>
            <w:bottom w:val="none" w:sz="0" w:space="0" w:color="auto"/>
            <w:right w:val="none" w:sz="0" w:space="0" w:color="auto"/>
          </w:divBdr>
        </w:div>
        <w:div w:id="529226021">
          <w:marLeft w:val="480"/>
          <w:marRight w:val="0"/>
          <w:marTop w:val="0"/>
          <w:marBottom w:val="0"/>
          <w:divBdr>
            <w:top w:val="none" w:sz="0" w:space="0" w:color="auto"/>
            <w:left w:val="none" w:sz="0" w:space="0" w:color="auto"/>
            <w:bottom w:val="none" w:sz="0" w:space="0" w:color="auto"/>
            <w:right w:val="none" w:sz="0" w:space="0" w:color="auto"/>
          </w:divBdr>
        </w:div>
        <w:div w:id="626665638">
          <w:marLeft w:val="480"/>
          <w:marRight w:val="0"/>
          <w:marTop w:val="0"/>
          <w:marBottom w:val="0"/>
          <w:divBdr>
            <w:top w:val="none" w:sz="0" w:space="0" w:color="auto"/>
            <w:left w:val="none" w:sz="0" w:space="0" w:color="auto"/>
            <w:bottom w:val="none" w:sz="0" w:space="0" w:color="auto"/>
            <w:right w:val="none" w:sz="0" w:space="0" w:color="auto"/>
          </w:divBdr>
        </w:div>
        <w:div w:id="693503560">
          <w:marLeft w:val="480"/>
          <w:marRight w:val="0"/>
          <w:marTop w:val="0"/>
          <w:marBottom w:val="0"/>
          <w:divBdr>
            <w:top w:val="none" w:sz="0" w:space="0" w:color="auto"/>
            <w:left w:val="none" w:sz="0" w:space="0" w:color="auto"/>
            <w:bottom w:val="none" w:sz="0" w:space="0" w:color="auto"/>
            <w:right w:val="none" w:sz="0" w:space="0" w:color="auto"/>
          </w:divBdr>
        </w:div>
        <w:div w:id="707265089">
          <w:marLeft w:val="480"/>
          <w:marRight w:val="0"/>
          <w:marTop w:val="0"/>
          <w:marBottom w:val="0"/>
          <w:divBdr>
            <w:top w:val="none" w:sz="0" w:space="0" w:color="auto"/>
            <w:left w:val="none" w:sz="0" w:space="0" w:color="auto"/>
            <w:bottom w:val="none" w:sz="0" w:space="0" w:color="auto"/>
            <w:right w:val="none" w:sz="0" w:space="0" w:color="auto"/>
          </w:divBdr>
        </w:div>
        <w:div w:id="730150817">
          <w:marLeft w:val="480"/>
          <w:marRight w:val="0"/>
          <w:marTop w:val="0"/>
          <w:marBottom w:val="0"/>
          <w:divBdr>
            <w:top w:val="none" w:sz="0" w:space="0" w:color="auto"/>
            <w:left w:val="none" w:sz="0" w:space="0" w:color="auto"/>
            <w:bottom w:val="none" w:sz="0" w:space="0" w:color="auto"/>
            <w:right w:val="none" w:sz="0" w:space="0" w:color="auto"/>
          </w:divBdr>
        </w:div>
        <w:div w:id="754547277">
          <w:marLeft w:val="480"/>
          <w:marRight w:val="0"/>
          <w:marTop w:val="0"/>
          <w:marBottom w:val="0"/>
          <w:divBdr>
            <w:top w:val="none" w:sz="0" w:space="0" w:color="auto"/>
            <w:left w:val="none" w:sz="0" w:space="0" w:color="auto"/>
            <w:bottom w:val="none" w:sz="0" w:space="0" w:color="auto"/>
            <w:right w:val="none" w:sz="0" w:space="0" w:color="auto"/>
          </w:divBdr>
        </w:div>
        <w:div w:id="776221791">
          <w:marLeft w:val="480"/>
          <w:marRight w:val="0"/>
          <w:marTop w:val="0"/>
          <w:marBottom w:val="0"/>
          <w:divBdr>
            <w:top w:val="none" w:sz="0" w:space="0" w:color="auto"/>
            <w:left w:val="none" w:sz="0" w:space="0" w:color="auto"/>
            <w:bottom w:val="none" w:sz="0" w:space="0" w:color="auto"/>
            <w:right w:val="none" w:sz="0" w:space="0" w:color="auto"/>
          </w:divBdr>
        </w:div>
        <w:div w:id="884095987">
          <w:marLeft w:val="480"/>
          <w:marRight w:val="0"/>
          <w:marTop w:val="0"/>
          <w:marBottom w:val="0"/>
          <w:divBdr>
            <w:top w:val="none" w:sz="0" w:space="0" w:color="auto"/>
            <w:left w:val="none" w:sz="0" w:space="0" w:color="auto"/>
            <w:bottom w:val="none" w:sz="0" w:space="0" w:color="auto"/>
            <w:right w:val="none" w:sz="0" w:space="0" w:color="auto"/>
          </w:divBdr>
        </w:div>
        <w:div w:id="885339966">
          <w:marLeft w:val="480"/>
          <w:marRight w:val="0"/>
          <w:marTop w:val="0"/>
          <w:marBottom w:val="0"/>
          <w:divBdr>
            <w:top w:val="none" w:sz="0" w:space="0" w:color="auto"/>
            <w:left w:val="none" w:sz="0" w:space="0" w:color="auto"/>
            <w:bottom w:val="none" w:sz="0" w:space="0" w:color="auto"/>
            <w:right w:val="none" w:sz="0" w:space="0" w:color="auto"/>
          </w:divBdr>
        </w:div>
        <w:div w:id="930433917">
          <w:marLeft w:val="480"/>
          <w:marRight w:val="0"/>
          <w:marTop w:val="0"/>
          <w:marBottom w:val="0"/>
          <w:divBdr>
            <w:top w:val="none" w:sz="0" w:space="0" w:color="auto"/>
            <w:left w:val="none" w:sz="0" w:space="0" w:color="auto"/>
            <w:bottom w:val="none" w:sz="0" w:space="0" w:color="auto"/>
            <w:right w:val="none" w:sz="0" w:space="0" w:color="auto"/>
          </w:divBdr>
        </w:div>
        <w:div w:id="932711774">
          <w:marLeft w:val="480"/>
          <w:marRight w:val="0"/>
          <w:marTop w:val="0"/>
          <w:marBottom w:val="0"/>
          <w:divBdr>
            <w:top w:val="none" w:sz="0" w:space="0" w:color="auto"/>
            <w:left w:val="none" w:sz="0" w:space="0" w:color="auto"/>
            <w:bottom w:val="none" w:sz="0" w:space="0" w:color="auto"/>
            <w:right w:val="none" w:sz="0" w:space="0" w:color="auto"/>
          </w:divBdr>
        </w:div>
        <w:div w:id="946616010">
          <w:marLeft w:val="480"/>
          <w:marRight w:val="0"/>
          <w:marTop w:val="0"/>
          <w:marBottom w:val="0"/>
          <w:divBdr>
            <w:top w:val="none" w:sz="0" w:space="0" w:color="auto"/>
            <w:left w:val="none" w:sz="0" w:space="0" w:color="auto"/>
            <w:bottom w:val="none" w:sz="0" w:space="0" w:color="auto"/>
            <w:right w:val="none" w:sz="0" w:space="0" w:color="auto"/>
          </w:divBdr>
        </w:div>
        <w:div w:id="948707744">
          <w:marLeft w:val="480"/>
          <w:marRight w:val="0"/>
          <w:marTop w:val="0"/>
          <w:marBottom w:val="0"/>
          <w:divBdr>
            <w:top w:val="none" w:sz="0" w:space="0" w:color="auto"/>
            <w:left w:val="none" w:sz="0" w:space="0" w:color="auto"/>
            <w:bottom w:val="none" w:sz="0" w:space="0" w:color="auto"/>
            <w:right w:val="none" w:sz="0" w:space="0" w:color="auto"/>
          </w:divBdr>
        </w:div>
        <w:div w:id="989989936">
          <w:marLeft w:val="480"/>
          <w:marRight w:val="0"/>
          <w:marTop w:val="0"/>
          <w:marBottom w:val="0"/>
          <w:divBdr>
            <w:top w:val="none" w:sz="0" w:space="0" w:color="auto"/>
            <w:left w:val="none" w:sz="0" w:space="0" w:color="auto"/>
            <w:bottom w:val="none" w:sz="0" w:space="0" w:color="auto"/>
            <w:right w:val="none" w:sz="0" w:space="0" w:color="auto"/>
          </w:divBdr>
        </w:div>
        <w:div w:id="1032192475">
          <w:marLeft w:val="480"/>
          <w:marRight w:val="0"/>
          <w:marTop w:val="0"/>
          <w:marBottom w:val="0"/>
          <w:divBdr>
            <w:top w:val="none" w:sz="0" w:space="0" w:color="auto"/>
            <w:left w:val="none" w:sz="0" w:space="0" w:color="auto"/>
            <w:bottom w:val="none" w:sz="0" w:space="0" w:color="auto"/>
            <w:right w:val="none" w:sz="0" w:space="0" w:color="auto"/>
          </w:divBdr>
        </w:div>
        <w:div w:id="1041980539">
          <w:marLeft w:val="480"/>
          <w:marRight w:val="0"/>
          <w:marTop w:val="0"/>
          <w:marBottom w:val="0"/>
          <w:divBdr>
            <w:top w:val="none" w:sz="0" w:space="0" w:color="auto"/>
            <w:left w:val="none" w:sz="0" w:space="0" w:color="auto"/>
            <w:bottom w:val="none" w:sz="0" w:space="0" w:color="auto"/>
            <w:right w:val="none" w:sz="0" w:space="0" w:color="auto"/>
          </w:divBdr>
        </w:div>
        <w:div w:id="1086460733">
          <w:marLeft w:val="480"/>
          <w:marRight w:val="0"/>
          <w:marTop w:val="0"/>
          <w:marBottom w:val="0"/>
          <w:divBdr>
            <w:top w:val="none" w:sz="0" w:space="0" w:color="auto"/>
            <w:left w:val="none" w:sz="0" w:space="0" w:color="auto"/>
            <w:bottom w:val="none" w:sz="0" w:space="0" w:color="auto"/>
            <w:right w:val="none" w:sz="0" w:space="0" w:color="auto"/>
          </w:divBdr>
        </w:div>
        <w:div w:id="1109928467">
          <w:marLeft w:val="480"/>
          <w:marRight w:val="0"/>
          <w:marTop w:val="0"/>
          <w:marBottom w:val="0"/>
          <w:divBdr>
            <w:top w:val="none" w:sz="0" w:space="0" w:color="auto"/>
            <w:left w:val="none" w:sz="0" w:space="0" w:color="auto"/>
            <w:bottom w:val="none" w:sz="0" w:space="0" w:color="auto"/>
            <w:right w:val="none" w:sz="0" w:space="0" w:color="auto"/>
          </w:divBdr>
        </w:div>
        <w:div w:id="1203785514">
          <w:marLeft w:val="480"/>
          <w:marRight w:val="0"/>
          <w:marTop w:val="0"/>
          <w:marBottom w:val="0"/>
          <w:divBdr>
            <w:top w:val="none" w:sz="0" w:space="0" w:color="auto"/>
            <w:left w:val="none" w:sz="0" w:space="0" w:color="auto"/>
            <w:bottom w:val="none" w:sz="0" w:space="0" w:color="auto"/>
            <w:right w:val="none" w:sz="0" w:space="0" w:color="auto"/>
          </w:divBdr>
        </w:div>
        <w:div w:id="1244602680">
          <w:marLeft w:val="480"/>
          <w:marRight w:val="0"/>
          <w:marTop w:val="0"/>
          <w:marBottom w:val="0"/>
          <w:divBdr>
            <w:top w:val="none" w:sz="0" w:space="0" w:color="auto"/>
            <w:left w:val="none" w:sz="0" w:space="0" w:color="auto"/>
            <w:bottom w:val="none" w:sz="0" w:space="0" w:color="auto"/>
            <w:right w:val="none" w:sz="0" w:space="0" w:color="auto"/>
          </w:divBdr>
        </w:div>
        <w:div w:id="1260257752">
          <w:marLeft w:val="480"/>
          <w:marRight w:val="0"/>
          <w:marTop w:val="0"/>
          <w:marBottom w:val="0"/>
          <w:divBdr>
            <w:top w:val="none" w:sz="0" w:space="0" w:color="auto"/>
            <w:left w:val="none" w:sz="0" w:space="0" w:color="auto"/>
            <w:bottom w:val="none" w:sz="0" w:space="0" w:color="auto"/>
            <w:right w:val="none" w:sz="0" w:space="0" w:color="auto"/>
          </w:divBdr>
        </w:div>
        <w:div w:id="1350527828">
          <w:marLeft w:val="480"/>
          <w:marRight w:val="0"/>
          <w:marTop w:val="0"/>
          <w:marBottom w:val="0"/>
          <w:divBdr>
            <w:top w:val="none" w:sz="0" w:space="0" w:color="auto"/>
            <w:left w:val="none" w:sz="0" w:space="0" w:color="auto"/>
            <w:bottom w:val="none" w:sz="0" w:space="0" w:color="auto"/>
            <w:right w:val="none" w:sz="0" w:space="0" w:color="auto"/>
          </w:divBdr>
        </w:div>
        <w:div w:id="1405763687">
          <w:marLeft w:val="480"/>
          <w:marRight w:val="0"/>
          <w:marTop w:val="0"/>
          <w:marBottom w:val="0"/>
          <w:divBdr>
            <w:top w:val="none" w:sz="0" w:space="0" w:color="auto"/>
            <w:left w:val="none" w:sz="0" w:space="0" w:color="auto"/>
            <w:bottom w:val="none" w:sz="0" w:space="0" w:color="auto"/>
            <w:right w:val="none" w:sz="0" w:space="0" w:color="auto"/>
          </w:divBdr>
        </w:div>
        <w:div w:id="1406489295">
          <w:marLeft w:val="480"/>
          <w:marRight w:val="0"/>
          <w:marTop w:val="0"/>
          <w:marBottom w:val="0"/>
          <w:divBdr>
            <w:top w:val="none" w:sz="0" w:space="0" w:color="auto"/>
            <w:left w:val="none" w:sz="0" w:space="0" w:color="auto"/>
            <w:bottom w:val="none" w:sz="0" w:space="0" w:color="auto"/>
            <w:right w:val="none" w:sz="0" w:space="0" w:color="auto"/>
          </w:divBdr>
        </w:div>
        <w:div w:id="1451320832">
          <w:marLeft w:val="480"/>
          <w:marRight w:val="0"/>
          <w:marTop w:val="0"/>
          <w:marBottom w:val="0"/>
          <w:divBdr>
            <w:top w:val="none" w:sz="0" w:space="0" w:color="auto"/>
            <w:left w:val="none" w:sz="0" w:space="0" w:color="auto"/>
            <w:bottom w:val="none" w:sz="0" w:space="0" w:color="auto"/>
            <w:right w:val="none" w:sz="0" w:space="0" w:color="auto"/>
          </w:divBdr>
        </w:div>
        <w:div w:id="1490365071">
          <w:marLeft w:val="480"/>
          <w:marRight w:val="0"/>
          <w:marTop w:val="0"/>
          <w:marBottom w:val="0"/>
          <w:divBdr>
            <w:top w:val="none" w:sz="0" w:space="0" w:color="auto"/>
            <w:left w:val="none" w:sz="0" w:space="0" w:color="auto"/>
            <w:bottom w:val="none" w:sz="0" w:space="0" w:color="auto"/>
            <w:right w:val="none" w:sz="0" w:space="0" w:color="auto"/>
          </w:divBdr>
        </w:div>
        <w:div w:id="1528105037">
          <w:marLeft w:val="480"/>
          <w:marRight w:val="0"/>
          <w:marTop w:val="0"/>
          <w:marBottom w:val="0"/>
          <w:divBdr>
            <w:top w:val="none" w:sz="0" w:space="0" w:color="auto"/>
            <w:left w:val="none" w:sz="0" w:space="0" w:color="auto"/>
            <w:bottom w:val="none" w:sz="0" w:space="0" w:color="auto"/>
            <w:right w:val="none" w:sz="0" w:space="0" w:color="auto"/>
          </w:divBdr>
        </w:div>
        <w:div w:id="1537885723">
          <w:marLeft w:val="480"/>
          <w:marRight w:val="0"/>
          <w:marTop w:val="0"/>
          <w:marBottom w:val="0"/>
          <w:divBdr>
            <w:top w:val="none" w:sz="0" w:space="0" w:color="auto"/>
            <w:left w:val="none" w:sz="0" w:space="0" w:color="auto"/>
            <w:bottom w:val="none" w:sz="0" w:space="0" w:color="auto"/>
            <w:right w:val="none" w:sz="0" w:space="0" w:color="auto"/>
          </w:divBdr>
        </w:div>
        <w:div w:id="1665666254">
          <w:marLeft w:val="480"/>
          <w:marRight w:val="0"/>
          <w:marTop w:val="0"/>
          <w:marBottom w:val="0"/>
          <w:divBdr>
            <w:top w:val="none" w:sz="0" w:space="0" w:color="auto"/>
            <w:left w:val="none" w:sz="0" w:space="0" w:color="auto"/>
            <w:bottom w:val="none" w:sz="0" w:space="0" w:color="auto"/>
            <w:right w:val="none" w:sz="0" w:space="0" w:color="auto"/>
          </w:divBdr>
        </w:div>
        <w:div w:id="1723095147">
          <w:marLeft w:val="480"/>
          <w:marRight w:val="0"/>
          <w:marTop w:val="0"/>
          <w:marBottom w:val="0"/>
          <w:divBdr>
            <w:top w:val="none" w:sz="0" w:space="0" w:color="auto"/>
            <w:left w:val="none" w:sz="0" w:space="0" w:color="auto"/>
            <w:bottom w:val="none" w:sz="0" w:space="0" w:color="auto"/>
            <w:right w:val="none" w:sz="0" w:space="0" w:color="auto"/>
          </w:divBdr>
        </w:div>
        <w:div w:id="1751656241">
          <w:marLeft w:val="480"/>
          <w:marRight w:val="0"/>
          <w:marTop w:val="0"/>
          <w:marBottom w:val="0"/>
          <w:divBdr>
            <w:top w:val="none" w:sz="0" w:space="0" w:color="auto"/>
            <w:left w:val="none" w:sz="0" w:space="0" w:color="auto"/>
            <w:bottom w:val="none" w:sz="0" w:space="0" w:color="auto"/>
            <w:right w:val="none" w:sz="0" w:space="0" w:color="auto"/>
          </w:divBdr>
        </w:div>
        <w:div w:id="1778712958">
          <w:marLeft w:val="480"/>
          <w:marRight w:val="0"/>
          <w:marTop w:val="0"/>
          <w:marBottom w:val="0"/>
          <w:divBdr>
            <w:top w:val="none" w:sz="0" w:space="0" w:color="auto"/>
            <w:left w:val="none" w:sz="0" w:space="0" w:color="auto"/>
            <w:bottom w:val="none" w:sz="0" w:space="0" w:color="auto"/>
            <w:right w:val="none" w:sz="0" w:space="0" w:color="auto"/>
          </w:divBdr>
        </w:div>
        <w:div w:id="1896890074">
          <w:marLeft w:val="480"/>
          <w:marRight w:val="0"/>
          <w:marTop w:val="0"/>
          <w:marBottom w:val="0"/>
          <w:divBdr>
            <w:top w:val="none" w:sz="0" w:space="0" w:color="auto"/>
            <w:left w:val="none" w:sz="0" w:space="0" w:color="auto"/>
            <w:bottom w:val="none" w:sz="0" w:space="0" w:color="auto"/>
            <w:right w:val="none" w:sz="0" w:space="0" w:color="auto"/>
          </w:divBdr>
        </w:div>
        <w:div w:id="1901552272">
          <w:marLeft w:val="480"/>
          <w:marRight w:val="0"/>
          <w:marTop w:val="0"/>
          <w:marBottom w:val="0"/>
          <w:divBdr>
            <w:top w:val="none" w:sz="0" w:space="0" w:color="auto"/>
            <w:left w:val="none" w:sz="0" w:space="0" w:color="auto"/>
            <w:bottom w:val="none" w:sz="0" w:space="0" w:color="auto"/>
            <w:right w:val="none" w:sz="0" w:space="0" w:color="auto"/>
          </w:divBdr>
        </w:div>
        <w:div w:id="1907840767">
          <w:marLeft w:val="480"/>
          <w:marRight w:val="0"/>
          <w:marTop w:val="0"/>
          <w:marBottom w:val="0"/>
          <w:divBdr>
            <w:top w:val="none" w:sz="0" w:space="0" w:color="auto"/>
            <w:left w:val="none" w:sz="0" w:space="0" w:color="auto"/>
            <w:bottom w:val="none" w:sz="0" w:space="0" w:color="auto"/>
            <w:right w:val="none" w:sz="0" w:space="0" w:color="auto"/>
          </w:divBdr>
        </w:div>
        <w:div w:id="1967396334">
          <w:marLeft w:val="480"/>
          <w:marRight w:val="0"/>
          <w:marTop w:val="0"/>
          <w:marBottom w:val="0"/>
          <w:divBdr>
            <w:top w:val="none" w:sz="0" w:space="0" w:color="auto"/>
            <w:left w:val="none" w:sz="0" w:space="0" w:color="auto"/>
            <w:bottom w:val="none" w:sz="0" w:space="0" w:color="auto"/>
            <w:right w:val="none" w:sz="0" w:space="0" w:color="auto"/>
          </w:divBdr>
        </w:div>
        <w:div w:id="2023317482">
          <w:marLeft w:val="480"/>
          <w:marRight w:val="0"/>
          <w:marTop w:val="0"/>
          <w:marBottom w:val="0"/>
          <w:divBdr>
            <w:top w:val="none" w:sz="0" w:space="0" w:color="auto"/>
            <w:left w:val="none" w:sz="0" w:space="0" w:color="auto"/>
            <w:bottom w:val="none" w:sz="0" w:space="0" w:color="auto"/>
            <w:right w:val="none" w:sz="0" w:space="0" w:color="auto"/>
          </w:divBdr>
        </w:div>
        <w:div w:id="2024628899">
          <w:marLeft w:val="480"/>
          <w:marRight w:val="0"/>
          <w:marTop w:val="0"/>
          <w:marBottom w:val="0"/>
          <w:divBdr>
            <w:top w:val="none" w:sz="0" w:space="0" w:color="auto"/>
            <w:left w:val="none" w:sz="0" w:space="0" w:color="auto"/>
            <w:bottom w:val="none" w:sz="0" w:space="0" w:color="auto"/>
            <w:right w:val="none" w:sz="0" w:space="0" w:color="auto"/>
          </w:divBdr>
        </w:div>
        <w:div w:id="2026442056">
          <w:marLeft w:val="480"/>
          <w:marRight w:val="0"/>
          <w:marTop w:val="0"/>
          <w:marBottom w:val="0"/>
          <w:divBdr>
            <w:top w:val="none" w:sz="0" w:space="0" w:color="auto"/>
            <w:left w:val="none" w:sz="0" w:space="0" w:color="auto"/>
            <w:bottom w:val="none" w:sz="0" w:space="0" w:color="auto"/>
            <w:right w:val="none" w:sz="0" w:space="0" w:color="auto"/>
          </w:divBdr>
        </w:div>
        <w:div w:id="2041658663">
          <w:marLeft w:val="480"/>
          <w:marRight w:val="0"/>
          <w:marTop w:val="0"/>
          <w:marBottom w:val="0"/>
          <w:divBdr>
            <w:top w:val="none" w:sz="0" w:space="0" w:color="auto"/>
            <w:left w:val="none" w:sz="0" w:space="0" w:color="auto"/>
            <w:bottom w:val="none" w:sz="0" w:space="0" w:color="auto"/>
            <w:right w:val="none" w:sz="0" w:space="0" w:color="auto"/>
          </w:divBdr>
        </w:div>
        <w:div w:id="2079665674">
          <w:marLeft w:val="480"/>
          <w:marRight w:val="0"/>
          <w:marTop w:val="0"/>
          <w:marBottom w:val="0"/>
          <w:divBdr>
            <w:top w:val="none" w:sz="0" w:space="0" w:color="auto"/>
            <w:left w:val="none" w:sz="0" w:space="0" w:color="auto"/>
            <w:bottom w:val="none" w:sz="0" w:space="0" w:color="auto"/>
            <w:right w:val="none" w:sz="0" w:space="0" w:color="auto"/>
          </w:divBdr>
        </w:div>
        <w:div w:id="2121757598">
          <w:marLeft w:val="480"/>
          <w:marRight w:val="0"/>
          <w:marTop w:val="0"/>
          <w:marBottom w:val="0"/>
          <w:divBdr>
            <w:top w:val="none" w:sz="0" w:space="0" w:color="auto"/>
            <w:left w:val="none" w:sz="0" w:space="0" w:color="auto"/>
            <w:bottom w:val="none" w:sz="0" w:space="0" w:color="auto"/>
            <w:right w:val="none" w:sz="0" w:space="0" w:color="auto"/>
          </w:divBdr>
        </w:div>
      </w:divsChild>
    </w:div>
    <w:div w:id="1889493682">
      <w:bodyDiv w:val="1"/>
      <w:marLeft w:val="0"/>
      <w:marRight w:val="0"/>
      <w:marTop w:val="0"/>
      <w:marBottom w:val="0"/>
      <w:divBdr>
        <w:top w:val="none" w:sz="0" w:space="0" w:color="auto"/>
        <w:left w:val="none" w:sz="0" w:space="0" w:color="auto"/>
        <w:bottom w:val="none" w:sz="0" w:space="0" w:color="auto"/>
        <w:right w:val="none" w:sz="0" w:space="0" w:color="auto"/>
      </w:divBdr>
    </w:div>
    <w:div w:id="1889493788">
      <w:bodyDiv w:val="1"/>
      <w:marLeft w:val="0"/>
      <w:marRight w:val="0"/>
      <w:marTop w:val="0"/>
      <w:marBottom w:val="0"/>
      <w:divBdr>
        <w:top w:val="none" w:sz="0" w:space="0" w:color="auto"/>
        <w:left w:val="none" w:sz="0" w:space="0" w:color="auto"/>
        <w:bottom w:val="none" w:sz="0" w:space="0" w:color="auto"/>
        <w:right w:val="none" w:sz="0" w:space="0" w:color="auto"/>
      </w:divBdr>
    </w:div>
    <w:div w:id="1889563728">
      <w:bodyDiv w:val="1"/>
      <w:marLeft w:val="0"/>
      <w:marRight w:val="0"/>
      <w:marTop w:val="0"/>
      <w:marBottom w:val="0"/>
      <w:divBdr>
        <w:top w:val="none" w:sz="0" w:space="0" w:color="auto"/>
        <w:left w:val="none" w:sz="0" w:space="0" w:color="auto"/>
        <w:bottom w:val="none" w:sz="0" w:space="0" w:color="auto"/>
        <w:right w:val="none" w:sz="0" w:space="0" w:color="auto"/>
      </w:divBdr>
    </w:div>
    <w:div w:id="1890343246">
      <w:bodyDiv w:val="1"/>
      <w:marLeft w:val="0"/>
      <w:marRight w:val="0"/>
      <w:marTop w:val="0"/>
      <w:marBottom w:val="0"/>
      <w:divBdr>
        <w:top w:val="none" w:sz="0" w:space="0" w:color="auto"/>
        <w:left w:val="none" w:sz="0" w:space="0" w:color="auto"/>
        <w:bottom w:val="none" w:sz="0" w:space="0" w:color="auto"/>
        <w:right w:val="none" w:sz="0" w:space="0" w:color="auto"/>
      </w:divBdr>
    </w:div>
    <w:div w:id="1890460719">
      <w:bodyDiv w:val="1"/>
      <w:marLeft w:val="0"/>
      <w:marRight w:val="0"/>
      <w:marTop w:val="0"/>
      <w:marBottom w:val="0"/>
      <w:divBdr>
        <w:top w:val="none" w:sz="0" w:space="0" w:color="auto"/>
        <w:left w:val="none" w:sz="0" w:space="0" w:color="auto"/>
        <w:bottom w:val="none" w:sz="0" w:space="0" w:color="auto"/>
        <w:right w:val="none" w:sz="0" w:space="0" w:color="auto"/>
      </w:divBdr>
    </w:div>
    <w:div w:id="1890650879">
      <w:bodyDiv w:val="1"/>
      <w:marLeft w:val="0"/>
      <w:marRight w:val="0"/>
      <w:marTop w:val="0"/>
      <w:marBottom w:val="0"/>
      <w:divBdr>
        <w:top w:val="none" w:sz="0" w:space="0" w:color="auto"/>
        <w:left w:val="none" w:sz="0" w:space="0" w:color="auto"/>
        <w:bottom w:val="none" w:sz="0" w:space="0" w:color="auto"/>
        <w:right w:val="none" w:sz="0" w:space="0" w:color="auto"/>
      </w:divBdr>
    </w:div>
    <w:div w:id="1890845986">
      <w:bodyDiv w:val="1"/>
      <w:marLeft w:val="0"/>
      <w:marRight w:val="0"/>
      <w:marTop w:val="0"/>
      <w:marBottom w:val="0"/>
      <w:divBdr>
        <w:top w:val="none" w:sz="0" w:space="0" w:color="auto"/>
        <w:left w:val="none" w:sz="0" w:space="0" w:color="auto"/>
        <w:bottom w:val="none" w:sz="0" w:space="0" w:color="auto"/>
        <w:right w:val="none" w:sz="0" w:space="0" w:color="auto"/>
      </w:divBdr>
    </w:div>
    <w:div w:id="1891309739">
      <w:bodyDiv w:val="1"/>
      <w:marLeft w:val="0"/>
      <w:marRight w:val="0"/>
      <w:marTop w:val="0"/>
      <w:marBottom w:val="0"/>
      <w:divBdr>
        <w:top w:val="none" w:sz="0" w:space="0" w:color="auto"/>
        <w:left w:val="none" w:sz="0" w:space="0" w:color="auto"/>
        <w:bottom w:val="none" w:sz="0" w:space="0" w:color="auto"/>
        <w:right w:val="none" w:sz="0" w:space="0" w:color="auto"/>
      </w:divBdr>
    </w:div>
    <w:div w:id="1891379664">
      <w:bodyDiv w:val="1"/>
      <w:marLeft w:val="0"/>
      <w:marRight w:val="0"/>
      <w:marTop w:val="0"/>
      <w:marBottom w:val="0"/>
      <w:divBdr>
        <w:top w:val="none" w:sz="0" w:space="0" w:color="auto"/>
        <w:left w:val="none" w:sz="0" w:space="0" w:color="auto"/>
        <w:bottom w:val="none" w:sz="0" w:space="0" w:color="auto"/>
        <w:right w:val="none" w:sz="0" w:space="0" w:color="auto"/>
      </w:divBdr>
    </w:div>
    <w:div w:id="1891452479">
      <w:bodyDiv w:val="1"/>
      <w:marLeft w:val="0"/>
      <w:marRight w:val="0"/>
      <w:marTop w:val="0"/>
      <w:marBottom w:val="0"/>
      <w:divBdr>
        <w:top w:val="none" w:sz="0" w:space="0" w:color="auto"/>
        <w:left w:val="none" w:sz="0" w:space="0" w:color="auto"/>
        <w:bottom w:val="none" w:sz="0" w:space="0" w:color="auto"/>
        <w:right w:val="none" w:sz="0" w:space="0" w:color="auto"/>
      </w:divBdr>
    </w:div>
    <w:div w:id="1891578519">
      <w:bodyDiv w:val="1"/>
      <w:marLeft w:val="0"/>
      <w:marRight w:val="0"/>
      <w:marTop w:val="0"/>
      <w:marBottom w:val="0"/>
      <w:divBdr>
        <w:top w:val="none" w:sz="0" w:space="0" w:color="auto"/>
        <w:left w:val="none" w:sz="0" w:space="0" w:color="auto"/>
        <w:bottom w:val="none" w:sz="0" w:space="0" w:color="auto"/>
        <w:right w:val="none" w:sz="0" w:space="0" w:color="auto"/>
      </w:divBdr>
    </w:div>
    <w:div w:id="1891723138">
      <w:bodyDiv w:val="1"/>
      <w:marLeft w:val="0"/>
      <w:marRight w:val="0"/>
      <w:marTop w:val="0"/>
      <w:marBottom w:val="0"/>
      <w:divBdr>
        <w:top w:val="none" w:sz="0" w:space="0" w:color="auto"/>
        <w:left w:val="none" w:sz="0" w:space="0" w:color="auto"/>
        <w:bottom w:val="none" w:sz="0" w:space="0" w:color="auto"/>
        <w:right w:val="none" w:sz="0" w:space="0" w:color="auto"/>
      </w:divBdr>
    </w:div>
    <w:div w:id="1891724479">
      <w:bodyDiv w:val="1"/>
      <w:marLeft w:val="0"/>
      <w:marRight w:val="0"/>
      <w:marTop w:val="0"/>
      <w:marBottom w:val="0"/>
      <w:divBdr>
        <w:top w:val="none" w:sz="0" w:space="0" w:color="auto"/>
        <w:left w:val="none" w:sz="0" w:space="0" w:color="auto"/>
        <w:bottom w:val="none" w:sz="0" w:space="0" w:color="auto"/>
        <w:right w:val="none" w:sz="0" w:space="0" w:color="auto"/>
      </w:divBdr>
    </w:div>
    <w:div w:id="1891768442">
      <w:bodyDiv w:val="1"/>
      <w:marLeft w:val="0"/>
      <w:marRight w:val="0"/>
      <w:marTop w:val="0"/>
      <w:marBottom w:val="0"/>
      <w:divBdr>
        <w:top w:val="none" w:sz="0" w:space="0" w:color="auto"/>
        <w:left w:val="none" w:sz="0" w:space="0" w:color="auto"/>
        <w:bottom w:val="none" w:sz="0" w:space="0" w:color="auto"/>
        <w:right w:val="none" w:sz="0" w:space="0" w:color="auto"/>
      </w:divBdr>
      <w:divsChild>
        <w:div w:id="26227057">
          <w:marLeft w:val="480"/>
          <w:marRight w:val="0"/>
          <w:marTop w:val="0"/>
          <w:marBottom w:val="0"/>
          <w:divBdr>
            <w:top w:val="none" w:sz="0" w:space="0" w:color="auto"/>
            <w:left w:val="none" w:sz="0" w:space="0" w:color="auto"/>
            <w:bottom w:val="none" w:sz="0" w:space="0" w:color="auto"/>
            <w:right w:val="none" w:sz="0" w:space="0" w:color="auto"/>
          </w:divBdr>
        </w:div>
        <w:div w:id="48500823">
          <w:marLeft w:val="480"/>
          <w:marRight w:val="0"/>
          <w:marTop w:val="0"/>
          <w:marBottom w:val="0"/>
          <w:divBdr>
            <w:top w:val="none" w:sz="0" w:space="0" w:color="auto"/>
            <w:left w:val="none" w:sz="0" w:space="0" w:color="auto"/>
            <w:bottom w:val="none" w:sz="0" w:space="0" w:color="auto"/>
            <w:right w:val="none" w:sz="0" w:space="0" w:color="auto"/>
          </w:divBdr>
        </w:div>
        <w:div w:id="54473462">
          <w:marLeft w:val="480"/>
          <w:marRight w:val="0"/>
          <w:marTop w:val="0"/>
          <w:marBottom w:val="0"/>
          <w:divBdr>
            <w:top w:val="none" w:sz="0" w:space="0" w:color="auto"/>
            <w:left w:val="none" w:sz="0" w:space="0" w:color="auto"/>
            <w:bottom w:val="none" w:sz="0" w:space="0" w:color="auto"/>
            <w:right w:val="none" w:sz="0" w:space="0" w:color="auto"/>
          </w:divBdr>
        </w:div>
        <w:div w:id="64643794">
          <w:marLeft w:val="480"/>
          <w:marRight w:val="0"/>
          <w:marTop w:val="0"/>
          <w:marBottom w:val="0"/>
          <w:divBdr>
            <w:top w:val="none" w:sz="0" w:space="0" w:color="auto"/>
            <w:left w:val="none" w:sz="0" w:space="0" w:color="auto"/>
            <w:bottom w:val="none" w:sz="0" w:space="0" w:color="auto"/>
            <w:right w:val="none" w:sz="0" w:space="0" w:color="auto"/>
          </w:divBdr>
        </w:div>
        <w:div w:id="82647370">
          <w:marLeft w:val="480"/>
          <w:marRight w:val="0"/>
          <w:marTop w:val="0"/>
          <w:marBottom w:val="0"/>
          <w:divBdr>
            <w:top w:val="none" w:sz="0" w:space="0" w:color="auto"/>
            <w:left w:val="none" w:sz="0" w:space="0" w:color="auto"/>
            <w:bottom w:val="none" w:sz="0" w:space="0" w:color="auto"/>
            <w:right w:val="none" w:sz="0" w:space="0" w:color="auto"/>
          </w:divBdr>
        </w:div>
        <w:div w:id="93483360">
          <w:marLeft w:val="480"/>
          <w:marRight w:val="0"/>
          <w:marTop w:val="0"/>
          <w:marBottom w:val="0"/>
          <w:divBdr>
            <w:top w:val="none" w:sz="0" w:space="0" w:color="auto"/>
            <w:left w:val="none" w:sz="0" w:space="0" w:color="auto"/>
            <w:bottom w:val="none" w:sz="0" w:space="0" w:color="auto"/>
            <w:right w:val="none" w:sz="0" w:space="0" w:color="auto"/>
          </w:divBdr>
        </w:div>
        <w:div w:id="103237932">
          <w:marLeft w:val="480"/>
          <w:marRight w:val="0"/>
          <w:marTop w:val="0"/>
          <w:marBottom w:val="0"/>
          <w:divBdr>
            <w:top w:val="none" w:sz="0" w:space="0" w:color="auto"/>
            <w:left w:val="none" w:sz="0" w:space="0" w:color="auto"/>
            <w:bottom w:val="none" w:sz="0" w:space="0" w:color="auto"/>
            <w:right w:val="none" w:sz="0" w:space="0" w:color="auto"/>
          </w:divBdr>
        </w:div>
        <w:div w:id="149058311">
          <w:marLeft w:val="480"/>
          <w:marRight w:val="0"/>
          <w:marTop w:val="0"/>
          <w:marBottom w:val="0"/>
          <w:divBdr>
            <w:top w:val="none" w:sz="0" w:space="0" w:color="auto"/>
            <w:left w:val="none" w:sz="0" w:space="0" w:color="auto"/>
            <w:bottom w:val="none" w:sz="0" w:space="0" w:color="auto"/>
            <w:right w:val="none" w:sz="0" w:space="0" w:color="auto"/>
          </w:divBdr>
        </w:div>
        <w:div w:id="153106300">
          <w:marLeft w:val="480"/>
          <w:marRight w:val="0"/>
          <w:marTop w:val="0"/>
          <w:marBottom w:val="0"/>
          <w:divBdr>
            <w:top w:val="none" w:sz="0" w:space="0" w:color="auto"/>
            <w:left w:val="none" w:sz="0" w:space="0" w:color="auto"/>
            <w:bottom w:val="none" w:sz="0" w:space="0" w:color="auto"/>
            <w:right w:val="none" w:sz="0" w:space="0" w:color="auto"/>
          </w:divBdr>
        </w:div>
        <w:div w:id="189800900">
          <w:marLeft w:val="480"/>
          <w:marRight w:val="0"/>
          <w:marTop w:val="0"/>
          <w:marBottom w:val="0"/>
          <w:divBdr>
            <w:top w:val="none" w:sz="0" w:space="0" w:color="auto"/>
            <w:left w:val="none" w:sz="0" w:space="0" w:color="auto"/>
            <w:bottom w:val="none" w:sz="0" w:space="0" w:color="auto"/>
            <w:right w:val="none" w:sz="0" w:space="0" w:color="auto"/>
          </w:divBdr>
        </w:div>
        <w:div w:id="202401764">
          <w:marLeft w:val="480"/>
          <w:marRight w:val="0"/>
          <w:marTop w:val="0"/>
          <w:marBottom w:val="0"/>
          <w:divBdr>
            <w:top w:val="none" w:sz="0" w:space="0" w:color="auto"/>
            <w:left w:val="none" w:sz="0" w:space="0" w:color="auto"/>
            <w:bottom w:val="none" w:sz="0" w:space="0" w:color="auto"/>
            <w:right w:val="none" w:sz="0" w:space="0" w:color="auto"/>
          </w:divBdr>
        </w:div>
        <w:div w:id="273247353">
          <w:marLeft w:val="480"/>
          <w:marRight w:val="0"/>
          <w:marTop w:val="0"/>
          <w:marBottom w:val="0"/>
          <w:divBdr>
            <w:top w:val="none" w:sz="0" w:space="0" w:color="auto"/>
            <w:left w:val="none" w:sz="0" w:space="0" w:color="auto"/>
            <w:bottom w:val="none" w:sz="0" w:space="0" w:color="auto"/>
            <w:right w:val="none" w:sz="0" w:space="0" w:color="auto"/>
          </w:divBdr>
        </w:div>
        <w:div w:id="339702106">
          <w:marLeft w:val="480"/>
          <w:marRight w:val="0"/>
          <w:marTop w:val="0"/>
          <w:marBottom w:val="0"/>
          <w:divBdr>
            <w:top w:val="none" w:sz="0" w:space="0" w:color="auto"/>
            <w:left w:val="none" w:sz="0" w:space="0" w:color="auto"/>
            <w:bottom w:val="none" w:sz="0" w:space="0" w:color="auto"/>
            <w:right w:val="none" w:sz="0" w:space="0" w:color="auto"/>
          </w:divBdr>
        </w:div>
        <w:div w:id="352922072">
          <w:marLeft w:val="480"/>
          <w:marRight w:val="0"/>
          <w:marTop w:val="0"/>
          <w:marBottom w:val="0"/>
          <w:divBdr>
            <w:top w:val="none" w:sz="0" w:space="0" w:color="auto"/>
            <w:left w:val="none" w:sz="0" w:space="0" w:color="auto"/>
            <w:bottom w:val="none" w:sz="0" w:space="0" w:color="auto"/>
            <w:right w:val="none" w:sz="0" w:space="0" w:color="auto"/>
          </w:divBdr>
        </w:div>
        <w:div w:id="372195426">
          <w:marLeft w:val="480"/>
          <w:marRight w:val="0"/>
          <w:marTop w:val="0"/>
          <w:marBottom w:val="0"/>
          <w:divBdr>
            <w:top w:val="none" w:sz="0" w:space="0" w:color="auto"/>
            <w:left w:val="none" w:sz="0" w:space="0" w:color="auto"/>
            <w:bottom w:val="none" w:sz="0" w:space="0" w:color="auto"/>
            <w:right w:val="none" w:sz="0" w:space="0" w:color="auto"/>
          </w:divBdr>
        </w:div>
        <w:div w:id="463081540">
          <w:marLeft w:val="480"/>
          <w:marRight w:val="0"/>
          <w:marTop w:val="0"/>
          <w:marBottom w:val="0"/>
          <w:divBdr>
            <w:top w:val="none" w:sz="0" w:space="0" w:color="auto"/>
            <w:left w:val="none" w:sz="0" w:space="0" w:color="auto"/>
            <w:bottom w:val="none" w:sz="0" w:space="0" w:color="auto"/>
            <w:right w:val="none" w:sz="0" w:space="0" w:color="auto"/>
          </w:divBdr>
        </w:div>
        <w:div w:id="464616760">
          <w:marLeft w:val="480"/>
          <w:marRight w:val="0"/>
          <w:marTop w:val="0"/>
          <w:marBottom w:val="0"/>
          <w:divBdr>
            <w:top w:val="none" w:sz="0" w:space="0" w:color="auto"/>
            <w:left w:val="none" w:sz="0" w:space="0" w:color="auto"/>
            <w:bottom w:val="none" w:sz="0" w:space="0" w:color="auto"/>
            <w:right w:val="none" w:sz="0" w:space="0" w:color="auto"/>
          </w:divBdr>
        </w:div>
        <w:div w:id="534319079">
          <w:marLeft w:val="480"/>
          <w:marRight w:val="0"/>
          <w:marTop w:val="0"/>
          <w:marBottom w:val="0"/>
          <w:divBdr>
            <w:top w:val="none" w:sz="0" w:space="0" w:color="auto"/>
            <w:left w:val="none" w:sz="0" w:space="0" w:color="auto"/>
            <w:bottom w:val="none" w:sz="0" w:space="0" w:color="auto"/>
            <w:right w:val="none" w:sz="0" w:space="0" w:color="auto"/>
          </w:divBdr>
        </w:div>
        <w:div w:id="580258984">
          <w:marLeft w:val="480"/>
          <w:marRight w:val="0"/>
          <w:marTop w:val="0"/>
          <w:marBottom w:val="0"/>
          <w:divBdr>
            <w:top w:val="none" w:sz="0" w:space="0" w:color="auto"/>
            <w:left w:val="none" w:sz="0" w:space="0" w:color="auto"/>
            <w:bottom w:val="none" w:sz="0" w:space="0" w:color="auto"/>
            <w:right w:val="none" w:sz="0" w:space="0" w:color="auto"/>
          </w:divBdr>
        </w:div>
        <w:div w:id="650331270">
          <w:marLeft w:val="480"/>
          <w:marRight w:val="0"/>
          <w:marTop w:val="0"/>
          <w:marBottom w:val="0"/>
          <w:divBdr>
            <w:top w:val="none" w:sz="0" w:space="0" w:color="auto"/>
            <w:left w:val="none" w:sz="0" w:space="0" w:color="auto"/>
            <w:bottom w:val="none" w:sz="0" w:space="0" w:color="auto"/>
            <w:right w:val="none" w:sz="0" w:space="0" w:color="auto"/>
          </w:divBdr>
        </w:div>
        <w:div w:id="677464918">
          <w:marLeft w:val="480"/>
          <w:marRight w:val="0"/>
          <w:marTop w:val="0"/>
          <w:marBottom w:val="0"/>
          <w:divBdr>
            <w:top w:val="none" w:sz="0" w:space="0" w:color="auto"/>
            <w:left w:val="none" w:sz="0" w:space="0" w:color="auto"/>
            <w:bottom w:val="none" w:sz="0" w:space="0" w:color="auto"/>
            <w:right w:val="none" w:sz="0" w:space="0" w:color="auto"/>
          </w:divBdr>
        </w:div>
        <w:div w:id="693045603">
          <w:marLeft w:val="480"/>
          <w:marRight w:val="0"/>
          <w:marTop w:val="0"/>
          <w:marBottom w:val="0"/>
          <w:divBdr>
            <w:top w:val="none" w:sz="0" w:space="0" w:color="auto"/>
            <w:left w:val="none" w:sz="0" w:space="0" w:color="auto"/>
            <w:bottom w:val="none" w:sz="0" w:space="0" w:color="auto"/>
            <w:right w:val="none" w:sz="0" w:space="0" w:color="auto"/>
          </w:divBdr>
        </w:div>
        <w:div w:id="723874470">
          <w:marLeft w:val="480"/>
          <w:marRight w:val="0"/>
          <w:marTop w:val="0"/>
          <w:marBottom w:val="0"/>
          <w:divBdr>
            <w:top w:val="none" w:sz="0" w:space="0" w:color="auto"/>
            <w:left w:val="none" w:sz="0" w:space="0" w:color="auto"/>
            <w:bottom w:val="none" w:sz="0" w:space="0" w:color="auto"/>
            <w:right w:val="none" w:sz="0" w:space="0" w:color="auto"/>
          </w:divBdr>
        </w:div>
        <w:div w:id="735054615">
          <w:marLeft w:val="480"/>
          <w:marRight w:val="0"/>
          <w:marTop w:val="0"/>
          <w:marBottom w:val="0"/>
          <w:divBdr>
            <w:top w:val="none" w:sz="0" w:space="0" w:color="auto"/>
            <w:left w:val="none" w:sz="0" w:space="0" w:color="auto"/>
            <w:bottom w:val="none" w:sz="0" w:space="0" w:color="auto"/>
            <w:right w:val="none" w:sz="0" w:space="0" w:color="auto"/>
          </w:divBdr>
        </w:div>
        <w:div w:id="915171351">
          <w:marLeft w:val="480"/>
          <w:marRight w:val="0"/>
          <w:marTop w:val="0"/>
          <w:marBottom w:val="0"/>
          <w:divBdr>
            <w:top w:val="none" w:sz="0" w:space="0" w:color="auto"/>
            <w:left w:val="none" w:sz="0" w:space="0" w:color="auto"/>
            <w:bottom w:val="none" w:sz="0" w:space="0" w:color="auto"/>
            <w:right w:val="none" w:sz="0" w:space="0" w:color="auto"/>
          </w:divBdr>
        </w:div>
        <w:div w:id="927692603">
          <w:marLeft w:val="480"/>
          <w:marRight w:val="0"/>
          <w:marTop w:val="0"/>
          <w:marBottom w:val="0"/>
          <w:divBdr>
            <w:top w:val="none" w:sz="0" w:space="0" w:color="auto"/>
            <w:left w:val="none" w:sz="0" w:space="0" w:color="auto"/>
            <w:bottom w:val="none" w:sz="0" w:space="0" w:color="auto"/>
            <w:right w:val="none" w:sz="0" w:space="0" w:color="auto"/>
          </w:divBdr>
        </w:div>
        <w:div w:id="985402846">
          <w:marLeft w:val="480"/>
          <w:marRight w:val="0"/>
          <w:marTop w:val="0"/>
          <w:marBottom w:val="0"/>
          <w:divBdr>
            <w:top w:val="none" w:sz="0" w:space="0" w:color="auto"/>
            <w:left w:val="none" w:sz="0" w:space="0" w:color="auto"/>
            <w:bottom w:val="none" w:sz="0" w:space="0" w:color="auto"/>
            <w:right w:val="none" w:sz="0" w:space="0" w:color="auto"/>
          </w:divBdr>
        </w:div>
        <w:div w:id="985427253">
          <w:marLeft w:val="480"/>
          <w:marRight w:val="0"/>
          <w:marTop w:val="0"/>
          <w:marBottom w:val="0"/>
          <w:divBdr>
            <w:top w:val="none" w:sz="0" w:space="0" w:color="auto"/>
            <w:left w:val="none" w:sz="0" w:space="0" w:color="auto"/>
            <w:bottom w:val="none" w:sz="0" w:space="0" w:color="auto"/>
            <w:right w:val="none" w:sz="0" w:space="0" w:color="auto"/>
          </w:divBdr>
        </w:div>
        <w:div w:id="1084109621">
          <w:marLeft w:val="480"/>
          <w:marRight w:val="0"/>
          <w:marTop w:val="0"/>
          <w:marBottom w:val="0"/>
          <w:divBdr>
            <w:top w:val="none" w:sz="0" w:space="0" w:color="auto"/>
            <w:left w:val="none" w:sz="0" w:space="0" w:color="auto"/>
            <w:bottom w:val="none" w:sz="0" w:space="0" w:color="auto"/>
            <w:right w:val="none" w:sz="0" w:space="0" w:color="auto"/>
          </w:divBdr>
        </w:div>
        <w:div w:id="1090389876">
          <w:marLeft w:val="480"/>
          <w:marRight w:val="0"/>
          <w:marTop w:val="0"/>
          <w:marBottom w:val="0"/>
          <w:divBdr>
            <w:top w:val="none" w:sz="0" w:space="0" w:color="auto"/>
            <w:left w:val="none" w:sz="0" w:space="0" w:color="auto"/>
            <w:bottom w:val="none" w:sz="0" w:space="0" w:color="auto"/>
            <w:right w:val="none" w:sz="0" w:space="0" w:color="auto"/>
          </w:divBdr>
        </w:div>
        <w:div w:id="1111391282">
          <w:marLeft w:val="480"/>
          <w:marRight w:val="0"/>
          <w:marTop w:val="0"/>
          <w:marBottom w:val="0"/>
          <w:divBdr>
            <w:top w:val="none" w:sz="0" w:space="0" w:color="auto"/>
            <w:left w:val="none" w:sz="0" w:space="0" w:color="auto"/>
            <w:bottom w:val="none" w:sz="0" w:space="0" w:color="auto"/>
            <w:right w:val="none" w:sz="0" w:space="0" w:color="auto"/>
          </w:divBdr>
        </w:div>
        <w:div w:id="1120952091">
          <w:marLeft w:val="480"/>
          <w:marRight w:val="0"/>
          <w:marTop w:val="0"/>
          <w:marBottom w:val="0"/>
          <w:divBdr>
            <w:top w:val="none" w:sz="0" w:space="0" w:color="auto"/>
            <w:left w:val="none" w:sz="0" w:space="0" w:color="auto"/>
            <w:bottom w:val="none" w:sz="0" w:space="0" w:color="auto"/>
            <w:right w:val="none" w:sz="0" w:space="0" w:color="auto"/>
          </w:divBdr>
        </w:div>
        <w:div w:id="1172253955">
          <w:marLeft w:val="480"/>
          <w:marRight w:val="0"/>
          <w:marTop w:val="0"/>
          <w:marBottom w:val="0"/>
          <w:divBdr>
            <w:top w:val="none" w:sz="0" w:space="0" w:color="auto"/>
            <w:left w:val="none" w:sz="0" w:space="0" w:color="auto"/>
            <w:bottom w:val="none" w:sz="0" w:space="0" w:color="auto"/>
            <w:right w:val="none" w:sz="0" w:space="0" w:color="auto"/>
          </w:divBdr>
        </w:div>
        <w:div w:id="1216894404">
          <w:marLeft w:val="480"/>
          <w:marRight w:val="0"/>
          <w:marTop w:val="0"/>
          <w:marBottom w:val="0"/>
          <w:divBdr>
            <w:top w:val="none" w:sz="0" w:space="0" w:color="auto"/>
            <w:left w:val="none" w:sz="0" w:space="0" w:color="auto"/>
            <w:bottom w:val="none" w:sz="0" w:space="0" w:color="auto"/>
            <w:right w:val="none" w:sz="0" w:space="0" w:color="auto"/>
          </w:divBdr>
        </w:div>
        <w:div w:id="1264726615">
          <w:marLeft w:val="480"/>
          <w:marRight w:val="0"/>
          <w:marTop w:val="0"/>
          <w:marBottom w:val="0"/>
          <w:divBdr>
            <w:top w:val="none" w:sz="0" w:space="0" w:color="auto"/>
            <w:left w:val="none" w:sz="0" w:space="0" w:color="auto"/>
            <w:bottom w:val="none" w:sz="0" w:space="0" w:color="auto"/>
            <w:right w:val="none" w:sz="0" w:space="0" w:color="auto"/>
          </w:divBdr>
        </w:div>
        <w:div w:id="1274901252">
          <w:marLeft w:val="480"/>
          <w:marRight w:val="0"/>
          <w:marTop w:val="0"/>
          <w:marBottom w:val="0"/>
          <w:divBdr>
            <w:top w:val="none" w:sz="0" w:space="0" w:color="auto"/>
            <w:left w:val="none" w:sz="0" w:space="0" w:color="auto"/>
            <w:bottom w:val="none" w:sz="0" w:space="0" w:color="auto"/>
            <w:right w:val="none" w:sz="0" w:space="0" w:color="auto"/>
          </w:divBdr>
        </w:div>
        <w:div w:id="1317758751">
          <w:marLeft w:val="480"/>
          <w:marRight w:val="0"/>
          <w:marTop w:val="0"/>
          <w:marBottom w:val="0"/>
          <w:divBdr>
            <w:top w:val="none" w:sz="0" w:space="0" w:color="auto"/>
            <w:left w:val="none" w:sz="0" w:space="0" w:color="auto"/>
            <w:bottom w:val="none" w:sz="0" w:space="0" w:color="auto"/>
            <w:right w:val="none" w:sz="0" w:space="0" w:color="auto"/>
          </w:divBdr>
        </w:div>
        <w:div w:id="1325276754">
          <w:marLeft w:val="480"/>
          <w:marRight w:val="0"/>
          <w:marTop w:val="0"/>
          <w:marBottom w:val="0"/>
          <w:divBdr>
            <w:top w:val="none" w:sz="0" w:space="0" w:color="auto"/>
            <w:left w:val="none" w:sz="0" w:space="0" w:color="auto"/>
            <w:bottom w:val="none" w:sz="0" w:space="0" w:color="auto"/>
            <w:right w:val="none" w:sz="0" w:space="0" w:color="auto"/>
          </w:divBdr>
        </w:div>
        <w:div w:id="1335916492">
          <w:marLeft w:val="480"/>
          <w:marRight w:val="0"/>
          <w:marTop w:val="0"/>
          <w:marBottom w:val="0"/>
          <w:divBdr>
            <w:top w:val="none" w:sz="0" w:space="0" w:color="auto"/>
            <w:left w:val="none" w:sz="0" w:space="0" w:color="auto"/>
            <w:bottom w:val="none" w:sz="0" w:space="0" w:color="auto"/>
            <w:right w:val="none" w:sz="0" w:space="0" w:color="auto"/>
          </w:divBdr>
        </w:div>
        <w:div w:id="1337994493">
          <w:marLeft w:val="480"/>
          <w:marRight w:val="0"/>
          <w:marTop w:val="0"/>
          <w:marBottom w:val="0"/>
          <w:divBdr>
            <w:top w:val="none" w:sz="0" w:space="0" w:color="auto"/>
            <w:left w:val="none" w:sz="0" w:space="0" w:color="auto"/>
            <w:bottom w:val="none" w:sz="0" w:space="0" w:color="auto"/>
            <w:right w:val="none" w:sz="0" w:space="0" w:color="auto"/>
          </w:divBdr>
        </w:div>
        <w:div w:id="1390884383">
          <w:marLeft w:val="480"/>
          <w:marRight w:val="0"/>
          <w:marTop w:val="0"/>
          <w:marBottom w:val="0"/>
          <w:divBdr>
            <w:top w:val="none" w:sz="0" w:space="0" w:color="auto"/>
            <w:left w:val="none" w:sz="0" w:space="0" w:color="auto"/>
            <w:bottom w:val="none" w:sz="0" w:space="0" w:color="auto"/>
            <w:right w:val="none" w:sz="0" w:space="0" w:color="auto"/>
          </w:divBdr>
        </w:div>
        <w:div w:id="1409688975">
          <w:marLeft w:val="480"/>
          <w:marRight w:val="0"/>
          <w:marTop w:val="0"/>
          <w:marBottom w:val="0"/>
          <w:divBdr>
            <w:top w:val="none" w:sz="0" w:space="0" w:color="auto"/>
            <w:left w:val="none" w:sz="0" w:space="0" w:color="auto"/>
            <w:bottom w:val="none" w:sz="0" w:space="0" w:color="auto"/>
            <w:right w:val="none" w:sz="0" w:space="0" w:color="auto"/>
          </w:divBdr>
        </w:div>
        <w:div w:id="1522889690">
          <w:marLeft w:val="480"/>
          <w:marRight w:val="0"/>
          <w:marTop w:val="0"/>
          <w:marBottom w:val="0"/>
          <w:divBdr>
            <w:top w:val="none" w:sz="0" w:space="0" w:color="auto"/>
            <w:left w:val="none" w:sz="0" w:space="0" w:color="auto"/>
            <w:bottom w:val="none" w:sz="0" w:space="0" w:color="auto"/>
            <w:right w:val="none" w:sz="0" w:space="0" w:color="auto"/>
          </w:divBdr>
        </w:div>
        <w:div w:id="1538815397">
          <w:marLeft w:val="480"/>
          <w:marRight w:val="0"/>
          <w:marTop w:val="0"/>
          <w:marBottom w:val="0"/>
          <w:divBdr>
            <w:top w:val="none" w:sz="0" w:space="0" w:color="auto"/>
            <w:left w:val="none" w:sz="0" w:space="0" w:color="auto"/>
            <w:bottom w:val="none" w:sz="0" w:space="0" w:color="auto"/>
            <w:right w:val="none" w:sz="0" w:space="0" w:color="auto"/>
          </w:divBdr>
        </w:div>
        <w:div w:id="1558394727">
          <w:marLeft w:val="480"/>
          <w:marRight w:val="0"/>
          <w:marTop w:val="0"/>
          <w:marBottom w:val="0"/>
          <w:divBdr>
            <w:top w:val="none" w:sz="0" w:space="0" w:color="auto"/>
            <w:left w:val="none" w:sz="0" w:space="0" w:color="auto"/>
            <w:bottom w:val="none" w:sz="0" w:space="0" w:color="auto"/>
            <w:right w:val="none" w:sz="0" w:space="0" w:color="auto"/>
          </w:divBdr>
        </w:div>
        <w:div w:id="1559894925">
          <w:marLeft w:val="480"/>
          <w:marRight w:val="0"/>
          <w:marTop w:val="0"/>
          <w:marBottom w:val="0"/>
          <w:divBdr>
            <w:top w:val="none" w:sz="0" w:space="0" w:color="auto"/>
            <w:left w:val="none" w:sz="0" w:space="0" w:color="auto"/>
            <w:bottom w:val="none" w:sz="0" w:space="0" w:color="auto"/>
            <w:right w:val="none" w:sz="0" w:space="0" w:color="auto"/>
          </w:divBdr>
        </w:div>
        <w:div w:id="1572809144">
          <w:marLeft w:val="480"/>
          <w:marRight w:val="0"/>
          <w:marTop w:val="0"/>
          <w:marBottom w:val="0"/>
          <w:divBdr>
            <w:top w:val="none" w:sz="0" w:space="0" w:color="auto"/>
            <w:left w:val="none" w:sz="0" w:space="0" w:color="auto"/>
            <w:bottom w:val="none" w:sz="0" w:space="0" w:color="auto"/>
            <w:right w:val="none" w:sz="0" w:space="0" w:color="auto"/>
          </w:divBdr>
        </w:div>
        <w:div w:id="1573272027">
          <w:marLeft w:val="480"/>
          <w:marRight w:val="0"/>
          <w:marTop w:val="0"/>
          <w:marBottom w:val="0"/>
          <w:divBdr>
            <w:top w:val="none" w:sz="0" w:space="0" w:color="auto"/>
            <w:left w:val="none" w:sz="0" w:space="0" w:color="auto"/>
            <w:bottom w:val="none" w:sz="0" w:space="0" w:color="auto"/>
            <w:right w:val="none" w:sz="0" w:space="0" w:color="auto"/>
          </w:divBdr>
        </w:div>
        <w:div w:id="1601254028">
          <w:marLeft w:val="480"/>
          <w:marRight w:val="0"/>
          <w:marTop w:val="0"/>
          <w:marBottom w:val="0"/>
          <w:divBdr>
            <w:top w:val="none" w:sz="0" w:space="0" w:color="auto"/>
            <w:left w:val="none" w:sz="0" w:space="0" w:color="auto"/>
            <w:bottom w:val="none" w:sz="0" w:space="0" w:color="auto"/>
            <w:right w:val="none" w:sz="0" w:space="0" w:color="auto"/>
          </w:divBdr>
        </w:div>
        <w:div w:id="1631864792">
          <w:marLeft w:val="480"/>
          <w:marRight w:val="0"/>
          <w:marTop w:val="0"/>
          <w:marBottom w:val="0"/>
          <w:divBdr>
            <w:top w:val="none" w:sz="0" w:space="0" w:color="auto"/>
            <w:left w:val="none" w:sz="0" w:space="0" w:color="auto"/>
            <w:bottom w:val="none" w:sz="0" w:space="0" w:color="auto"/>
            <w:right w:val="none" w:sz="0" w:space="0" w:color="auto"/>
          </w:divBdr>
        </w:div>
        <w:div w:id="1697346690">
          <w:marLeft w:val="480"/>
          <w:marRight w:val="0"/>
          <w:marTop w:val="0"/>
          <w:marBottom w:val="0"/>
          <w:divBdr>
            <w:top w:val="none" w:sz="0" w:space="0" w:color="auto"/>
            <w:left w:val="none" w:sz="0" w:space="0" w:color="auto"/>
            <w:bottom w:val="none" w:sz="0" w:space="0" w:color="auto"/>
            <w:right w:val="none" w:sz="0" w:space="0" w:color="auto"/>
          </w:divBdr>
        </w:div>
        <w:div w:id="1831288092">
          <w:marLeft w:val="480"/>
          <w:marRight w:val="0"/>
          <w:marTop w:val="0"/>
          <w:marBottom w:val="0"/>
          <w:divBdr>
            <w:top w:val="none" w:sz="0" w:space="0" w:color="auto"/>
            <w:left w:val="none" w:sz="0" w:space="0" w:color="auto"/>
            <w:bottom w:val="none" w:sz="0" w:space="0" w:color="auto"/>
            <w:right w:val="none" w:sz="0" w:space="0" w:color="auto"/>
          </w:divBdr>
        </w:div>
        <w:div w:id="1839540657">
          <w:marLeft w:val="480"/>
          <w:marRight w:val="0"/>
          <w:marTop w:val="0"/>
          <w:marBottom w:val="0"/>
          <w:divBdr>
            <w:top w:val="none" w:sz="0" w:space="0" w:color="auto"/>
            <w:left w:val="none" w:sz="0" w:space="0" w:color="auto"/>
            <w:bottom w:val="none" w:sz="0" w:space="0" w:color="auto"/>
            <w:right w:val="none" w:sz="0" w:space="0" w:color="auto"/>
          </w:divBdr>
        </w:div>
        <w:div w:id="1948343477">
          <w:marLeft w:val="480"/>
          <w:marRight w:val="0"/>
          <w:marTop w:val="0"/>
          <w:marBottom w:val="0"/>
          <w:divBdr>
            <w:top w:val="none" w:sz="0" w:space="0" w:color="auto"/>
            <w:left w:val="none" w:sz="0" w:space="0" w:color="auto"/>
            <w:bottom w:val="none" w:sz="0" w:space="0" w:color="auto"/>
            <w:right w:val="none" w:sz="0" w:space="0" w:color="auto"/>
          </w:divBdr>
        </w:div>
        <w:div w:id="2012564919">
          <w:marLeft w:val="480"/>
          <w:marRight w:val="0"/>
          <w:marTop w:val="0"/>
          <w:marBottom w:val="0"/>
          <w:divBdr>
            <w:top w:val="none" w:sz="0" w:space="0" w:color="auto"/>
            <w:left w:val="none" w:sz="0" w:space="0" w:color="auto"/>
            <w:bottom w:val="none" w:sz="0" w:space="0" w:color="auto"/>
            <w:right w:val="none" w:sz="0" w:space="0" w:color="auto"/>
          </w:divBdr>
        </w:div>
      </w:divsChild>
    </w:div>
    <w:div w:id="1891921454">
      <w:bodyDiv w:val="1"/>
      <w:marLeft w:val="0"/>
      <w:marRight w:val="0"/>
      <w:marTop w:val="0"/>
      <w:marBottom w:val="0"/>
      <w:divBdr>
        <w:top w:val="none" w:sz="0" w:space="0" w:color="auto"/>
        <w:left w:val="none" w:sz="0" w:space="0" w:color="auto"/>
        <w:bottom w:val="none" w:sz="0" w:space="0" w:color="auto"/>
        <w:right w:val="none" w:sz="0" w:space="0" w:color="auto"/>
      </w:divBdr>
    </w:div>
    <w:div w:id="1892031485">
      <w:bodyDiv w:val="1"/>
      <w:marLeft w:val="0"/>
      <w:marRight w:val="0"/>
      <w:marTop w:val="0"/>
      <w:marBottom w:val="0"/>
      <w:divBdr>
        <w:top w:val="none" w:sz="0" w:space="0" w:color="auto"/>
        <w:left w:val="none" w:sz="0" w:space="0" w:color="auto"/>
        <w:bottom w:val="none" w:sz="0" w:space="0" w:color="auto"/>
        <w:right w:val="none" w:sz="0" w:space="0" w:color="auto"/>
      </w:divBdr>
    </w:div>
    <w:div w:id="1892307467">
      <w:bodyDiv w:val="1"/>
      <w:marLeft w:val="0"/>
      <w:marRight w:val="0"/>
      <w:marTop w:val="0"/>
      <w:marBottom w:val="0"/>
      <w:divBdr>
        <w:top w:val="none" w:sz="0" w:space="0" w:color="auto"/>
        <w:left w:val="none" w:sz="0" w:space="0" w:color="auto"/>
        <w:bottom w:val="none" w:sz="0" w:space="0" w:color="auto"/>
        <w:right w:val="none" w:sz="0" w:space="0" w:color="auto"/>
      </w:divBdr>
    </w:div>
    <w:div w:id="1892419703">
      <w:bodyDiv w:val="1"/>
      <w:marLeft w:val="0"/>
      <w:marRight w:val="0"/>
      <w:marTop w:val="0"/>
      <w:marBottom w:val="0"/>
      <w:divBdr>
        <w:top w:val="none" w:sz="0" w:space="0" w:color="auto"/>
        <w:left w:val="none" w:sz="0" w:space="0" w:color="auto"/>
        <w:bottom w:val="none" w:sz="0" w:space="0" w:color="auto"/>
        <w:right w:val="none" w:sz="0" w:space="0" w:color="auto"/>
      </w:divBdr>
    </w:div>
    <w:div w:id="1892494405">
      <w:bodyDiv w:val="1"/>
      <w:marLeft w:val="0"/>
      <w:marRight w:val="0"/>
      <w:marTop w:val="0"/>
      <w:marBottom w:val="0"/>
      <w:divBdr>
        <w:top w:val="none" w:sz="0" w:space="0" w:color="auto"/>
        <w:left w:val="none" w:sz="0" w:space="0" w:color="auto"/>
        <w:bottom w:val="none" w:sz="0" w:space="0" w:color="auto"/>
        <w:right w:val="none" w:sz="0" w:space="0" w:color="auto"/>
      </w:divBdr>
    </w:div>
    <w:div w:id="1892495745">
      <w:bodyDiv w:val="1"/>
      <w:marLeft w:val="0"/>
      <w:marRight w:val="0"/>
      <w:marTop w:val="0"/>
      <w:marBottom w:val="0"/>
      <w:divBdr>
        <w:top w:val="none" w:sz="0" w:space="0" w:color="auto"/>
        <w:left w:val="none" w:sz="0" w:space="0" w:color="auto"/>
        <w:bottom w:val="none" w:sz="0" w:space="0" w:color="auto"/>
        <w:right w:val="none" w:sz="0" w:space="0" w:color="auto"/>
      </w:divBdr>
    </w:div>
    <w:div w:id="1892501174">
      <w:bodyDiv w:val="1"/>
      <w:marLeft w:val="0"/>
      <w:marRight w:val="0"/>
      <w:marTop w:val="0"/>
      <w:marBottom w:val="0"/>
      <w:divBdr>
        <w:top w:val="none" w:sz="0" w:space="0" w:color="auto"/>
        <w:left w:val="none" w:sz="0" w:space="0" w:color="auto"/>
        <w:bottom w:val="none" w:sz="0" w:space="0" w:color="auto"/>
        <w:right w:val="none" w:sz="0" w:space="0" w:color="auto"/>
      </w:divBdr>
    </w:div>
    <w:div w:id="1892577509">
      <w:bodyDiv w:val="1"/>
      <w:marLeft w:val="0"/>
      <w:marRight w:val="0"/>
      <w:marTop w:val="0"/>
      <w:marBottom w:val="0"/>
      <w:divBdr>
        <w:top w:val="none" w:sz="0" w:space="0" w:color="auto"/>
        <w:left w:val="none" w:sz="0" w:space="0" w:color="auto"/>
        <w:bottom w:val="none" w:sz="0" w:space="0" w:color="auto"/>
        <w:right w:val="none" w:sz="0" w:space="0" w:color="auto"/>
      </w:divBdr>
      <w:divsChild>
        <w:div w:id="281620067">
          <w:blockQuote w:val="1"/>
          <w:marLeft w:val="720"/>
          <w:marRight w:val="720"/>
          <w:marTop w:val="100"/>
          <w:marBottom w:val="100"/>
          <w:divBdr>
            <w:top w:val="none" w:sz="0" w:space="0" w:color="auto"/>
            <w:left w:val="none" w:sz="0" w:space="0" w:color="auto"/>
            <w:bottom w:val="none" w:sz="0" w:space="0" w:color="auto"/>
            <w:right w:val="none" w:sz="0" w:space="0" w:color="auto"/>
          </w:divBdr>
        </w:div>
        <w:div w:id="518743164">
          <w:blockQuote w:val="1"/>
          <w:marLeft w:val="720"/>
          <w:marRight w:val="720"/>
          <w:marTop w:val="100"/>
          <w:marBottom w:val="100"/>
          <w:divBdr>
            <w:top w:val="none" w:sz="0" w:space="0" w:color="auto"/>
            <w:left w:val="none" w:sz="0" w:space="0" w:color="auto"/>
            <w:bottom w:val="none" w:sz="0" w:space="0" w:color="auto"/>
            <w:right w:val="none" w:sz="0" w:space="0" w:color="auto"/>
          </w:divBdr>
        </w:div>
        <w:div w:id="64693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2841963">
      <w:bodyDiv w:val="1"/>
      <w:marLeft w:val="0"/>
      <w:marRight w:val="0"/>
      <w:marTop w:val="0"/>
      <w:marBottom w:val="0"/>
      <w:divBdr>
        <w:top w:val="none" w:sz="0" w:space="0" w:color="auto"/>
        <w:left w:val="none" w:sz="0" w:space="0" w:color="auto"/>
        <w:bottom w:val="none" w:sz="0" w:space="0" w:color="auto"/>
        <w:right w:val="none" w:sz="0" w:space="0" w:color="auto"/>
      </w:divBdr>
    </w:div>
    <w:div w:id="1892956772">
      <w:bodyDiv w:val="1"/>
      <w:marLeft w:val="0"/>
      <w:marRight w:val="0"/>
      <w:marTop w:val="0"/>
      <w:marBottom w:val="0"/>
      <w:divBdr>
        <w:top w:val="none" w:sz="0" w:space="0" w:color="auto"/>
        <w:left w:val="none" w:sz="0" w:space="0" w:color="auto"/>
        <w:bottom w:val="none" w:sz="0" w:space="0" w:color="auto"/>
        <w:right w:val="none" w:sz="0" w:space="0" w:color="auto"/>
      </w:divBdr>
    </w:div>
    <w:div w:id="1893033671">
      <w:bodyDiv w:val="1"/>
      <w:marLeft w:val="0"/>
      <w:marRight w:val="0"/>
      <w:marTop w:val="0"/>
      <w:marBottom w:val="0"/>
      <w:divBdr>
        <w:top w:val="none" w:sz="0" w:space="0" w:color="auto"/>
        <w:left w:val="none" w:sz="0" w:space="0" w:color="auto"/>
        <w:bottom w:val="none" w:sz="0" w:space="0" w:color="auto"/>
        <w:right w:val="none" w:sz="0" w:space="0" w:color="auto"/>
      </w:divBdr>
      <w:divsChild>
        <w:div w:id="740951197">
          <w:marLeft w:val="480"/>
          <w:marRight w:val="0"/>
          <w:marTop w:val="0"/>
          <w:marBottom w:val="0"/>
          <w:divBdr>
            <w:top w:val="none" w:sz="0" w:space="0" w:color="auto"/>
            <w:left w:val="none" w:sz="0" w:space="0" w:color="auto"/>
            <w:bottom w:val="none" w:sz="0" w:space="0" w:color="auto"/>
            <w:right w:val="none" w:sz="0" w:space="0" w:color="auto"/>
          </w:divBdr>
        </w:div>
        <w:div w:id="880942121">
          <w:marLeft w:val="480"/>
          <w:marRight w:val="0"/>
          <w:marTop w:val="0"/>
          <w:marBottom w:val="0"/>
          <w:divBdr>
            <w:top w:val="none" w:sz="0" w:space="0" w:color="auto"/>
            <w:left w:val="none" w:sz="0" w:space="0" w:color="auto"/>
            <w:bottom w:val="none" w:sz="0" w:space="0" w:color="auto"/>
            <w:right w:val="none" w:sz="0" w:space="0" w:color="auto"/>
          </w:divBdr>
        </w:div>
        <w:div w:id="1466779036">
          <w:marLeft w:val="480"/>
          <w:marRight w:val="0"/>
          <w:marTop w:val="0"/>
          <w:marBottom w:val="0"/>
          <w:divBdr>
            <w:top w:val="none" w:sz="0" w:space="0" w:color="auto"/>
            <w:left w:val="none" w:sz="0" w:space="0" w:color="auto"/>
            <w:bottom w:val="none" w:sz="0" w:space="0" w:color="auto"/>
            <w:right w:val="none" w:sz="0" w:space="0" w:color="auto"/>
          </w:divBdr>
        </w:div>
        <w:div w:id="890506263">
          <w:marLeft w:val="480"/>
          <w:marRight w:val="0"/>
          <w:marTop w:val="0"/>
          <w:marBottom w:val="0"/>
          <w:divBdr>
            <w:top w:val="none" w:sz="0" w:space="0" w:color="auto"/>
            <w:left w:val="none" w:sz="0" w:space="0" w:color="auto"/>
            <w:bottom w:val="none" w:sz="0" w:space="0" w:color="auto"/>
            <w:right w:val="none" w:sz="0" w:space="0" w:color="auto"/>
          </w:divBdr>
        </w:div>
        <w:div w:id="452359828">
          <w:marLeft w:val="480"/>
          <w:marRight w:val="0"/>
          <w:marTop w:val="0"/>
          <w:marBottom w:val="0"/>
          <w:divBdr>
            <w:top w:val="none" w:sz="0" w:space="0" w:color="auto"/>
            <w:left w:val="none" w:sz="0" w:space="0" w:color="auto"/>
            <w:bottom w:val="none" w:sz="0" w:space="0" w:color="auto"/>
            <w:right w:val="none" w:sz="0" w:space="0" w:color="auto"/>
          </w:divBdr>
        </w:div>
        <w:div w:id="26176600">
          <w:marLeft w:val="480"/>
          <w:marRight w:val="0"/>
          <w:marTop w:val="0"/>
          <w:marBottom w:val="0"/>
          <w:divBdr>
            <w:top w:val="none" w:sz="0" w:space="0" w:color="auto"/>
            <w:left w:val="none" w:sz="0" w:space="0" w:color="auto"/>
            <w:bottom w:val="none" w:sz="0" w:space="0" w:color="auto"/>
            <w:right w:val="none" w:sz="0" w:space="0" w:color="auto"/>
          </w:divBdr>
        </w:div>
        <w:div w:id="206527950">
          <w:marLeft w:val="480"/>
          <w:marRight w:val="0"/>
          <w:marTop w:val="0"/>
          <w:marBottom w:val="0"/>
          <w:divBdr>
            <w:top w:val="none" w:sz="0" w:space="0" w:color="auto"/>
            <w:left w:val="none" w:sz="0" w:space="0" w:color="auto"/>
            <w:bottom w:val="none" w:sz="0" w:space="0" w:color="auto"/>
            <w:right w:val="none" w:sz="0" w:space="0" w:color="auto"/>
          </w:divBdr>
        </w:div>
        <w:div w:id="685328118">
          <w:marLeft w:val="480"/>
          <w:marRight w:val="0"/>
          <w:marTop w:val="0"/>
          <w:marBottom w:val="0"/>
          <w:divBdr>
            <w:top w:val="none" w:sz="0" w:space="0" w:color="auto"/>
            <w:left w:val="none" w:sz="0" w:space="0" w:color="auto"/>
            <w:bottom w:val="none" w:sz="0" w:space="0" w:color="auto"/>
            <w:right w:val="none" w:sz="0" w:space="0" w:color="auto"/>
          </w:divBdr>
        </w:div>
        <w:div w:id="1752392161">
          <w:marLeft w:val="480"/>
          <w:marRight w:val="0"/>
          <w:marTop w:val="0"/>
          <w:marBottom w:val="0"/>
          <w:divBdr>
            <w:top w:val="none" w:sz="0" w:space="0" w:color="auto"/>
            <w:left w:val="none" w:sz="0" w:space="0" w:color="auto"/>
            <w:bottom w:val="none" w:sz="0" w:space="0" w:color="auto"/>
            <w:right w:val="none" w:sz="0" w:space="0" w:color="auto"/>
          </w:divBdr>
        </w:div>
        <w:div w:id="2135904271">
          <w:marLeft w:val="480"/>
          <w:marRight w:val="0"/>
          <w:marTop w:val="0"/>
          <w:marBottom w:val="0"/>
          <w:divBdr>
            <w:top w:val="none" w:sz="0" w:space="0" w:color="auto"/>
            <w:left w:val="none" w:sz="0" w:space="0" w:color="auto"/>
            <w:bottom w:val="none" w:sz="0" w:space="0" w:color="auto"/>
            <w:right w:val="none" w:sz="0" w:space="0" w:color="auto"/>
          </w:divBdr>
        </w:div>
        <w:div w:id="1364360875">
          <w:marLeft w:val="480"/>
          <w:marRight w:val="0"/>
          <w:marTop w:val="0"/>
          <w:marBottom w:val="0"/>
          <w:divBdr>
            <w:top w:val="none" w:sz="0" w:space="0" w:color="auto"/>
            <w:left w:val="none" w:sz="0" w:space="0" w:color="auto"/>
            <w:bottom w:val="none" w:sz="0" w:space="0" w:color="auto"/>
            <w:right w:val="none" w:sz="0" w:space="0" w:color="auto"/>
          </w:divBdr>
        </w:div>
        <w:div w:id="1012298181">
          <w:marLeft w:val="480"/>
          <w:marRight w:val="0"/>
          <w:marTop w:val="0"/>
          <w:marBottom w:val="0"/>
          <w:divBdr>
            <w:top w:val="none" w:sz="0" w:space="0" w:color="auto"/>
            <w:left w:val="none" w:sz="0" w:space="0" w:color="auto"/>
            <w:bottom w:val="none" w:sz="0" w:space="0" w:color="auto"/>
            <w:right w:val="none" w:sz="0" w:space="0" w:color="auto"/>
          </w:divBdr>
        </w:div>
        <w:div w:id="1933312793">
          <w:marLeft w:val="480"/>
          <w:marRight w:val="0"/>
          <w:marTop w:val="0"/>
          <w:marBottom w:val="0"/>
          <w:divBdr>
            <w:top w:val="none" w:sz="0" w:space="0" w:color="auto"/>
            <w:left w:val="none" w:sz="0" w:space="0" w:color="auto"/>
            <w:bottom w:val="none" w:sz="0" w:space="0" w:color="auto"/>
            <w:right w:val="none" w:sz="0" w:space="0" w:color="auto"/>
          </w:divBdr>
        </w:div>
        <w:div w:id="1406225450">
          <w:marLeft w:val="480"/>
          <w:marRight w:val="0"/>
          <w:marTop w:val="0"/>
          <w:marBottom w:val="0"/>
          <w:divBdr>
            <w:top w:val="none" w:sz="0" w:space="0" w:color="auto"/>
            <w:left w:val="none" w:sz="0" w:space="0" w:color="auto"/>
            <w:bottom w:val="none" w:sz="0" w:space="0" w:color="auto"/>
            <w:right w:val="none" w:sz="0" w:space="0" w:color="auto"/>
          </w:divBdr>
        </w:div>
        <w:div w:id="530068833">
          <w:marLeft w:val="480"/>
          <w:marRight w:val="0"/>
          <w:marTop w:val="0"/>
          <w:marBottom w:val="0"/>
          <w:divBdr>
            <w:top w:val="none" w:sz="0" w:space="0" w:color="auto"/>
            <w:left w:val="none" w:sz="0" w:space="0" w:color="auto"/>
            <w:bottom w:val="none" w:sz="0" w:space="0" w:color="auto"/>
            <w:right w:val="none" w:sz="0" w:space="0" w:color="auto"/>
          </w:divBdr>
        </w:div>
        <w:div w:id="366297439">
          <w:marLeft w:val="480"/>
          <w:marRight w:val="0"/>
          <w:marTop w:val="0"/>
          <w:marBottom w:val="0"/>
          <w:divBdr>
            <w:top w:val="none" w:sz="0" w:space="0" w:color="auto"/>
            <w:left w:val="none" w:sz="0" w:space="0" w:color="auto"/>
            <w:bottom w:val="none" w:sz="0" w:space="0" w:color="auto"/>
            <w:right w:val="none" w:sz="0" w:space="0" w:color="auto"/>
          </w:divBdr>
        </w:div>
        <w:div w:id="1968005858">
          <w:marLeft w:val="480"/>
          <w:marRight w:val="0"/>
          <w:marTop w:val="0"/>
          <w:marBottom w:val="0"/>
          <w:divBdr>
            <w:top w:val="none" w:sz="0" w:space="0" w:color="auto"/>
            <w:left w:val="none" w:sz="0" w:space="0" w:color="auto"/>
            <w:bottom w:val="none" w:sz="0" w:space="0" w:color="auto"/>
            <w:right w:val="none" w:sz="0" w:space="0" w:color="auto"/>
          </w:divBdr>
        </w:div>
        <w:div w:id="1475289495">
          <w:marLeft w:val="480"/>
          <w:marRight w:val="0"/>
          <w:marTop w:val="0"/>
          <w:marBottom w:val="0"/>
          <w:divBdr>
            <w:top w:val="none" w:sz="0" w:space="0" w:color="auto"/>
            <w:left w:val="none" w:sz="0" w:space="0" w:color="auto"/>
            <w:bottom w:val="none" w:sz="0" w:space="0" w:color="auto"/>
            <w:right w:val="none" w:sz="0" w:space="0" w:color="auto"/>
          </w:divBdr>
        </w:div>
        <w:div w:id="69739255">
          <w:marLeft w:val="480"/>
          <w:marRight w:val="0"/>
          <w:marTop w:val="0"/>
          <w:marBottom w:val="0"/>
          <w:divBdr>
            <w:top w:val="none" w:sz="0" w:space="0" w:color="auto"/>
            <w:left w:val="none" w:sz="0" w:space="0" w:color="auto"/>
            <w:bottom w:val="none" w:sz="0" w:space="0" w:color="auto"/>
            <w:right w:val="none" w:sz="0" w:space="0" w:color="auto"/>
          </w:divBdr>
        </w:div>
        <w:div w:id="1648126068">
          <w:marLeft w:val="480"/>
          <w:marRight w:val="0"/>
          <w:marTop w:val="0"/>
          <w:marBottom w:val="0"/>
          <w:divBdr>
            <w:top w:val="none" w:sz="0" w:space="0" w:color="auto"/>
            <w:left w:val="none" w:sz="0" w:space="0" w:color="auto"/>
            <w:bottom w:val="none" w:sz="0" w:space="0" w:color="auto"/>
            <w:right w:val="none" w:sz="0" w:space="0" w:color="auto"/>
          </w:divBdr>
        </w:div>
        <w:div w:id="1939366195">
          <w:marLeft w:val="480"/>
          <w:marRight w:val="0"/>
          <w:marTop w:val="0"/>
          <w:marBottom w:val="0"/>
          <w:divBdr>
            <w:top w:val="none" w:sz="0" w:space="0" w:color="auto"/>
            <w:left w:val="none" w:sz="0" w:space="0" w:color="auto"/>
            <w:bottom w:val="none" w:sz="0" w:space="0" w:color="auto"/>
            <w:right w:val="none" w:sz="0" w:space="0" w:color="auto"/>
          </w:divBdr>
        </w:div>
        <w:div w:id="1561209116">
          <w:marLeft w:val="480"/>
          <w:marRight w:val="0"/>
          <w:marTop w:val="0"/>
          <w:marBottom w:val="0"/>
          <w:divBdr>
            <w:top w:val="none" w:sz="0" w:space="0" w:color="auto"/>
            <w:left w:val="none" w:sz="0" w:space="0" w:color="auto"/>
            <w:bottom w:val="none" w:sz="0" w:space="0" w:color="auto"/>
            <w:right w:val="none" w:sz="0" w:space="0" w:color="auto"/>
          </w:divBdr>
        </w:div>
        <w:div w:id="555362303">
          <w:marLeft w:val="480"/>
          <w:marRight w:val="0"/>
          <w:marTop w:val="0"/>
          <w:marBottom w:val="0"/>
          <w:divBdr>
            <w:top w:val="none" w:sz="0" w:space="0" w:color="auto"/>
            <w:left w:val="none" w:sz="0" w:space="0" w:color="auto"/>
            <w:bottom w:val="none" w:sz="0" w:space="0" w:color="auto"/>
            <w:right w:val="none" w:sz="0" w:space="0" w:color="auto"/>
          </w:divBdr>
        </w:div>
        <w:div w:id="1890602721">
          <w:marLeft w:val="480"/>
          <w:marRight w:val="0"/>
          <w:marTop w:val="0"/>
          <w:marBottom w:val="0"/>
          <w:divBdr>
            <w:top w:val="none" w:sz="0" w:space="0" w:color="auto"/>
            <w:left w:val="none" w:sz="0" w:space="0" w:color="auto"/>
            <w:bottom w:val="none" w:sz="0" w:space="0" w:color="auto"/>
            <w:right w:val="none" w:sz="0" w:space="0" w:color="auto"/>
          </w:divBdr>
        </w:div>
        <w:div w:id="1240560425">
          <w:marLeft w:val="480"/>
          <w:marRight w:val="0"/>
          <w:marTop w:val="0"/>
          <w:marBottom w:val="0"/>
          <w:divBdr>
            <w:top w:val="none" w:sz="0" w:space="0" w:color="auto"/>
            <w:left w:val="none" w:sz="0" w:space="0" w:color="auto"/>
            <w:bottom w:val="none" w:sz="0" w:space="0" w:color="auto"/>
            <w:right w:val="none" w:sz="0" w:space="0" w:color="auto"/>
          </w:divBdr>
        </w:div>
        <w:div w:id="1805464003">
          <w:marLeft w:val="480"/>
          <w:marRight w:val="0"/>
          <w:marTop w:val="0"/>
          <w:marBottom w:val="0"/>
          <w:divBdr>
            <w:top w:val="none" w:sz="0" w:space="0" w:color="auto"/>
            <w:left w:val="none" w:sz="0" w:space="0" w:color="auto"/>
            <w:bottom w:val="none" w:sz="0" w:space="0" w:color="auto"/>
            <w:right w:val="none" w:sz="0" w:space="0" w:color="auto"/>
          </w:divBdr>
        </w:div>
        <w:div w:id="23019749">
          <w:marLeft w:val="480"/>
          <w:marRight w:val="0"/>
          <w:marTop w:val="0"/>
          <w:marBottom w:val="0"/>
          <w:divBdr>
            <w:top w:val="none" w:sz="0" w:space="0" w:color="auto"/>
            <w:left w:val="none" w:sz="0" w:space="0" w:color="auto"/>
            <w:bottom w:val="none" w:sz="0" w:space="0" w:color="auto"/>
            <w:right w:val="none" w:sz="0" w:space="0" w:color="auto"/>
          </w:divBdr>
        </w:div>
        <w:div w:id="1238396534">
          <w:marLeft w:val="480"/>
          <w:marRight w:val="0"/>
          <w:marTop w:val="0"/>
          <w:marBottom w:val="0"/>
          <w:divBdr>
            <w:top w:val="none" w:sz="0" w:space="0" w:color="auto"/>
            <w:left w:val="none" w:sz="0" w:space="0" w:color="auto"/>
            <w:bottom w:val="none" w:sz="0" w:space="0" w:color="auto"/>
            <w:right w:val="none" w:sz="0" w:space="0" w:color="auto"/>
          </w:divBdr>
        </w:div>
        <w:div w:id="586965152">
          <w:marLeft w:val="480"/>
          <w:marRight w:val="0"/>
          <w:marTop w:val="0"/>
          <w:marBottom w:val="0"/>
          <w:divBdr>
            <w:top w:val="none" w:sz="0" w:space="0" w:color="auto"/>
            <w:left w:val="none" w:sz="0" w:space="0" w:color="auto"/>
            <w:bottom w:val="none" w:sz="0" w:space="0" w:color="auto"/>
            <w:right w:val="none" w:sz="0" w:space="0" w:color="auto"/>
          </w:divBdr>
        </w:div>
        <w:div w:id="2069954950">
          <w:marLeft w:val="480"/>
          <w:marRight w:val="0"/>
          <w:marTop w:val="0"/>
          <w:marBottom w:val="0"/>
          <w:divBdr>
            <w:top w:val="none" w:sz="0" w:space="0" w:color="auto"/>
            <w:left w:val="none" w:sz="0" w:space="0" w:color="auto"/>
            <w:bottom w:val="none" w:sz="0" w:space="0" w:color="auto"/>
            <w:right w:val="none" w:sz="0" w:space="0" w:color="auto"/>
          </w:divBdr>
        </w:div>
        <w:div w:id="630327020">
          <w:marLeft w:val="480"/>
          <w:marRight w:val="0"/>
          <w:marTop w:val="0"/>
          <w:marBottom w:val="0"/>
          <w:divBdr>
            <w:top w:val="none" w:sz="0" w:space="0" w:color="auto"/>
            <w:left w:val="none" w:sz="0" w:space="0" w:color="auto"/>
            <w:bottom w:val="none" w:sz="0" w:space="0" w:color="auto"/>
            <w:right w:val="none" w:sz="0" w:space="0" w:color="auto"/>
          </w:divBdr>
        </w:div>
        <w:div w:id="1610089016">
          <w:marLeft w:val="480"/>
          <w:marRight w:val="0"/>
          <w:marTop w:val="0"/>
          <w:marBottom w:val="0"/>
          <w:divBdr>
            <w:top w:val="none" w:sz="0" w:space="0" w:color="auto"/>
            <w:left w:val="none" w:sz="0" w:space="0" w:color="auto"/>
            <w:bottom w:val="none" w:sz="0" w:space="0" w:color="auto"/>
            <w:right w:val="none" w:sz="0" w:space="0" w:color="auto"/>
          </w:divBdr>
        </w:div>
        <w:div w:id="178592113">
          <w:marLeft w:val="480"/>
          <w:marRight w:val="0"/>
          <w:marTop w:val="0"/>
          <w:marBottom w:val="0"/>
          <w:divBdr>
            <w:top w:val="none" w:sz="0" w:space="0" w:color="auto"/>
            <w:left w:val="none" w:sz="0" w:space="0" w:color="auto"/>
            <w:bottom w:val="none" w:sz="0" w:space="0" w:color="auto"/>
            <w:right w:val="none" w:sz="0" w:space="0" w:color="auto"/>
          </w:divBdr>
        </w:div>
        <w:div w:id="1057437631">
          <w:marLeft w:val="480"/>
          <w:marRight w:val="0"/>
          <w:marTop w:val="0"/>
          <w:marBottom w:val="0"/>
          <w:divBdr>
            <w:top w:val="none" w:sz="0" w:space="0" w:color="auto"/>
            <w:left w:val="none" w:sz="0" w:space="0" w:color="auto"/>
            <w:bottom w:val="none" w:sz="0" w:space="0" w:color="auto"/>
            <w:right w:val="none" w:sz="0" w:space="0" w:color="auto"/>
          </w:divBdr>
        </w:div>
        <w:div w:id="1238785804">
          <w:marLeft w:val="480"/>
          <w:marRight w:val="0"/>
          <w:marTop w:val="0"/>
          <w:marBottom w:val="0"/>
          <w:divBdr>
            <w:top w:val="none" w:sz="0" w:space="0" w:color="auto"/>
            <w:left w:val="none" w:sz="0" w:space="0" w:color="auto"/>
            <w:bottom w:val="none" w:sz="0" w:space="0" w:color="auto"/>
            <w:right w:val="none" w:sz="0" w:space="0" w:color="auto"/>
          </w:divBdr>
        </w:div>
        <w:div w:id="1630622483">
          <w:marLeft w:val="480"/>
          <w:marRight w:val="0"/>
          <w:marTop w:val="0"/>
          <w:marBottom w:val="0"/>
          <w:divBdr>
            <w:top w:val="none" w:sz="0" w:space="0" w:color="auto"/>
            <w:left w:val="none" w:sz="0" w:space="0" w:color="auto"/>
            <w:bottom w:val="none" w:sz="0" w:space="0" w:color="auto"/>
            <w:right w:val="none" w:sz="0" w:space="0" w:color="auto"/>
          </w:divBdr>
        </w:div>
        <w:div w:id="1215196841">
          <w:marLeft w:val="480"/>
          <w:marRight w:val="0"/>
          <w:marTop w:val="0"/>
          <w:marBottom w:val="0"/>
          <w:divBdr>
            <w:top w:val="none" w:sz="0" w:space="0" w:color="auto"/>
            <w:left w:val="none" w:sz="0" w:space="0" w:color="auto"/>
            <w:bottom w:val="none" w:sz="0" w:space="0" w:color="auto"/>
            <w:right w:val="none" w:sz="0" w:space="0" w:color="auto"/>
          </w:divBdr>
        </w:div>
        <w:div w:id="678391097">
          <w:marLeft w:val="480"/>
          <w:marRight w:val="0"/>
          <w:marTop w:val="0"/>
          <w:marBottom w:val="0"/>
          <w:divBdr>
            <w:top w:val="none" w:sz="0" w:space="0" w:color="auto"/>
            <w:left w:val="none" w:sz="0" w:space="0" w:color="auto"/>
            <w:bottom w:val="none" w:sz="0" w:space="0" w:color="auto"/>
            <w:right w:val="none" w:sz="0" w:space="0" w:color="auto"/>
          </w:divBdr>
        </w:div>
        <w:div w:id="1225337839">
          <w:marLeft w:val="480"/>
          <w:marRight w:val="0"/>
          <w:marTop w:val="0"/>
          <w:marBottom w:val="0"/>
          <w:divBdr>
            <w:top w:val="none" w:sz="0" w:space="0" w:color="auto"/>
            <w:left w:val="none" w:sz="0" w:space="0" w:color="auto"/>
            <w:bottom w:val="none" w:sz="0" w:space="0" w:color="auto"/>
            <w:right w:val="none" w:sz="0" w:space="0" w:color="auto"/>
          </w:divBdr>
        </w:div>
        <w:div w:id="1535922857">
          <w:marLeft w:val="480"/>
          <w:marRight w:val="0"/>
          <w:marTop w:val="0"/>
          <w:marBottom w:val="0"/>
          <w:divBdr>
            <w:top w:val="none" w:sz="0" w:space="0" w:color="auto"/>
            <w:left w:val="none" w:sz="0" w:space="0" w:color="auto"/>
            <w:bottom w:val="none" w:sz="0" w:space="0" w:color="auto"/>
            <w:right w:val="none" w:sz="0" w:space="0" w:color="auto"/>
          </w:divBdr>
        </w:div>
        <w:div w:id="1082141664">
          <w:marLeft w:val="480"/>
          <w:marRight w:val="0"/>
          <w:marTop w:val="0"/>
          <w:marBottom w:val="0"/>
          <w:divBdr>
            <w:top w:val="none" w:sz="0" w:space="0" w:color="auto"/>
            <w:left w:val="none" w:sz="0" w:space="0" w:color="auto"/>
            <w:bottom w:val="none" w:sz="0" w:space="0" w:color="auto"/>
            <w:right w:val="none" w:sz="0" w:space="0" w:color="auto"/>
          </w:divBdr>
        </w:div>
        <w:div w:id="846140409">
          <w:marLeft w:val="480"/>
          <w:marRight w:val="0"/>
          <w:marTop w:val="0"/>
          <w:marBottom w:val="0"/>
          <w:divBdr>
            <w:top w:val="none" w:sz="0" w:space="0" w:color="auto"/>
            <w:left w:val="none" w:sz="0" w:space="0" w:color="auto"/>
            <w:bottom w:val="none" w:sz="0" w:space="0" w:color="auto"/>
            <w:right w:val="none" w:sz="0" w:space="0" w:color="auto"/>
          </w:divBdr>
        </w:div>
        <w:div w:id="1843738156">
          <w:marLeft w:val="480"/>
          <w:marRight w:val="0"/>
          <w:marTop w:val="0"/>
          <w:marBottom w:val="0"/>
          <w:divBdr>
            <w:top w:val="none" w:sz="0" w:space="0" w:color="auto"/>
            <w:left w:val="none" w:sz="0" w:space="0" w:color="auto"/>
            <w:bottom w:val="none" w:sz="0" w:space="0" w:color="auto"/>
            <w:right w:val="none" w:sz="0" w:space="0" w:color="auto"/>
          </w:divBdr>
        </w:div>
        <w:div w:id="613366119">
          <w:marLeft w:val="480"/>
          <w:marRight w:val="0"/>
          <w:marTop w:val="0"/>
          <w:marBottom w:val="0"/>
          <w:divBdr>
            <w:top w:val="none" w:sz="0" w:space="0" w:color="auto"/>
            <w:left w:val="none" w:sz="0" w:space="0" w:color="auto"/>
            <w:bottom w:val="none" w:sz="0" w:space="0" w:color="auto"/>
            <w:right w:val="none" w:sz="0" w:space="0" w:color="auto"/>
          </w:divBdr>
        </w:div>
        <w:div w:id="1278171539">
          <w:marLeft w:val="480"/>
          <w:marRight w:val="0"/>
          <w:marTop w:val="0"/>
          <w:marBottom w:val="0"/>
          <w:divBdr>
            <w:top w:val="none" w:sz="0" w:space="0" w:color="auto"/>
            <w:left w:val="none" w:sz="0" w:space="0" w:color="auto"/>
            <w:bottom w:val="none" w:sz="0" w:space="0" w:color="auto"/>
            <w:right w:val="none" w:sz="0" w:space="0" w:color="auto"/>
          </w:divBdr>
        </w:div>
        <w:div w:id="1172255380">
          <w:marLeft w:val="480"/>
          <w:marRight w:val="0"/>
          <w:marTop w:val="0"/>
          <w:marBottom w:val="0"/>
          <w:divBdr>
            <w:top w:val="none" w:sz="0" w:space="0" w:color="auto"/>
            <w:left w:val="none" w:sz="0" w:space="0" w:color="auto"/>
            <w:bottom w:val="none" w:sz="0" w:space="0" w:color="auto"/>
            <w:right w:val="none" w:sz="0" w:space="0" w:color="auto"/>
          </w:divBdr>
        </w:div>
        <w:div w:id="1362517166">
          <w:marLeft w:val="480"/>
          <w:marRight w:val="0"/>
          <w:marTop w:val="0"/>
          <w:marBottom w:val="0"/>
          <w:divBdr>
            <w:top w:val="none" w:sz="0" w:space="0" w:color="auto"/>
            <w:left w:val="none" w:sz="0" w:space="0" w:color="auto"/>
            <w:bottom w:val="none" w:sz="0" w:space="0" w:color="auto"/>
            <w:right w:val="none" w:sz="0" w:space="0" w:color="auto"/>
          </w:divBdr>
        </w:div>
        <w:div w:id="2031879972">
          <w:marLeft w:val="480"/>
          <w:marRight w:val="0"/>
          <w:marTop w:val="0"/>
          <w:marBottom w:val="0"/>
          <w:divBdr>
            <w:top w:val="none" w:sz="0" w:space="0" w:color="auto"/>
            <w:left w:val="none" w:sz="0" w:space="0" w:color="auto"/>
            <w:bottom w:val="none" w:sz="0" w:space="0" w:color="auto"/>
            <w:right w:val="none" w:sz="0" w:space="0" w:color="auto"/>
          </w:divBdr>
        </w:div>
        <w:div w:id="991058320">
          <w:marLeft w:val="480"/>
          <w:marRight w:val="0"/>
          <w:marTop w:val="0"/>
          <w:marBottom w:val="0"/>
          <w:divBdr>
            <w:top w:val="none" w:sz="0" w:space="0" w:color="auto"/>
            <w:left w:val="none" w:sz="0" w:space="0" w:color="auto"/>
            <w:bottom w:val="none" w:sz="0" w:space="0" w:color="auto"/>
            <w:right w:val="none" w:sz="0" w:space="0" w:color="auto"/>
          </w:divBdr>
        </w:div>
        <w:div w:id="1323047336">
          <w:marLeft w:val="480"/>
          <w:marRight w:val="0"/>
          <w:marTop w:val="0"/>
          <w:marBottom w:val="0"/>
          <w:divBdr>
            <w:top w:val="none" w:sz="0" w:space="0" w:color="auto"/>
            <w:left w:val="none" w:sz="0" w:space="0" w:color="auto"/>
            <w:bottom w:val="none" w:sz="0" w:space="0" w:color="auto"/>
            <w:right w:val="none" w:sz="0" w:space="0" w:color="auto"/>
          </w:divBdr>
        </w:div>
        <w:div w:id="25835823">
          <w:marLeft w:val="480"/>
          <w:marRight w:val="0"/>
          <w:marTop w:val="0"/>
          <w:marBottom w:val="0"/>
          <w:divBdr>
            <w:top w:val="none" w:sz="0" w:space="0" w:color="auto"/>
            <w:left w:val="none" w:sz="0" w:space="0" w:color="auto"/>
            <w:bottom w:val="none" w:sz="0" w:space="0" w:color="auto"/>
            <w:right w:val="none" w:sz="0" w:space="0" w:color="auto"/>
          </w:divBdr>
        </w:div>
        <w:div w:id="542642268">
          <w:marLeft w:val="480"/>
          <w:marRight w:val="0"/>
          <w:marTop w:val="0"/>
          <w:marBottom w:val="0"/>
          <w:divBdr>
            <w:top w:val="none" w:sz="0" w:space="0" w:color="auto"/>
            <w:left w:val="none" w:sz="0" w:space="0" w:color="auto"/>
            <w:bottom w:val="none" w:sz="0" w:space="0" w:color="auto"/>
            <w:right w:val="none" w:sz="0" w:space="0" w:color="auto"/>
          </w:divBdr>
        </w:div>
        <w:div w:id="1768650428">
          <w:marLeft w:val="480"/>
          <w:marRight w:val="0"/>
          <w:marTop w:val="0"/>
          <w:marBottom w:val="0"/>
          <w:divBdr>
            <w:top w:val="none" w:sz="0" w:space="0" w:color="auto"/>
            <w:left w:val="none" w:sz="0" w:space="0" w:color="auto"/>
            <w:bottom w:val="none" w:sz="0" w:space="0" w:color="auto"/>
            <w:right w:val="none" w:sz="0" w:space="0" w:color="auto"/>
          </w:divBdr>
        </w:div>
        <w:div w:id="1087769650">
          <w:marLeft w:val="480"/>
          <w:marRight w:val="0"/>
          <w:marTop w:val="0"/>
          <w:marBottom w:val="0"/>
          <w:divBdr>
            <w:top w:val="none" w:sz="0" w:space="0" w:color="auto"/>
            <w:left w:val="none" w:sz="0" w:space="0" w:color="auto"/>
            <w:bottom w:val="none" w:sz="0" w:space="0" w:color="auto"/>
            <w:right w:val="none" w:sz="0" w:space="0" w:color="auto"/>
          </w:divBdr>
        </w:div>
        <w:div w:id="393547473">
          <w:marLeft w:val="480"/>
          <w:marRight w:val="0"/>
          <w:marTop w:val="0"/>
          <w:marBottom w:val="0"/>
          <w:divBdr>
            <w:top w:val="none" w:sz="0" w:space="0" w:color="auto"/>
            <w:left w:val="none" w:sz="0" w:space="0" w:color="auto"/>
            <w:bottom w:val="none" w:sz="0" w:space="0" w:color="auto"/>
            <w:right w:val="none" w:sz="0" w:space="0" w:color="auto"/>
          </w:divBdr>
        </w:div>
        <w:div w:id="1490250348">
          <w:marLeft w:val="480"/>
          <w:marRight w:val="0"/>
          <w:marTop w:val="0"/>
          <w:marBottom w:val="0"/>
          <w:divBdr>
            <w:top w:val="none" w:sz="0" w:space="0" w:color="auto"/>
            <w:left w:val="none" w:sz="0" w:space="0" w:color="auto"/>
            <w:bottom w:val="none" w:sz="0" w:space="0" w:color="auto"/>
            <w:right w:val="none" w:sz="0" w:space="0" w:color="auto"/>
          </w:divBdr>
        </w:div>
        <w:div w:id="1794666258">
          <w:marLeft w:val="480"/>
          <w:marRight w:val="0"/>
          <w:marTop w:val="0"/>
          <w:marBottom w:val="0"/>
          <w:divBdr>
            <w:top w:val="none" w:sz="0" w:space="0" w:color="auto"/>
            <w:left w:val="none" w:sz="0" w:space="0" w:color="auto"/>
            <w:bottom w:val="none" w:sz="0" w:space="0" w:color="auto"/>
            <w:right w:val="none" w:sz="0" w:space="0" w:color="auto"/>
          </w:divBdr>
        </w:div>
        <w:div w:id="675230331">
          <w:marLeft w:val="480"/>
          <w:marRight w:val="0"/>
          <w:marTop w:val="0"/>
          <w:marBottom w:val="0"/>
          <w:divBdr>
            <w:top w:val="none" w:sz="0" w:space="0" w:color="auto"/>
            <w:left w:val="none" w:sz="0" w:space="0" w:color="auto"/>
            <w:bottom w:val="none" w:sz="0" w:space="0" w:color="auto"/>
            <w:right w:val="none" w:sz="0" w:space="0" w:color="auto"/>
          </w:divBdr>
        </w:div>
        <w:div w:id="154300777">
          <w:marLeft w:val="480"/>
          <w:marRight w:val="0"/>
          <w:marTop w:val="0"/>
          <w:marBottom w:val="0"/>
          <w:divBdr>
            <w:top w:val="none" w:sz="0" w:space="0" w:color="auto"/>
            <w:left w:val="none" w:sz="0" w:space="0" w:color="auto"/>
            <w:bottom w:val="none" w:sz="0" w:space="0" w:color="auto"/>
            <w:right w:val="none" w:sz="0" w:space="0" w:color="auto"/>
          </w:divBdr>
        </w:div>
        <w:div w:id="727996088">
          <w:marLeft w:val="480"/>
          <w:marRight w:val="0"/>
          <w:marTop w:val="0"/>
          <w:marBottom w:val="0"/>
          <w:divBdr>
            <w:top w:val="none" w:sz="0" w:space="0" w:color="auto"/>
            <w:left w:val="none" w:sz="0" w:space="0" w:color="auto"/>
            <w:bottom w:val="none" w:sz="0" w:space="0" w:color="auto"/>
            <w:right w:val="none" w:sz="0" w:space="0" w:color="auto"/>
          </w:divBdr>
        </w:div>
        <w:div w:id="889072443">
          <w:marLeft w:val="480"/>
          <w:marRight w:val="0"/>
          <w:marTop w:val="0"/>
          <w:marBottom w:val="0"/>
          <w:divBdr>
            <w:top w:val="none" w:sz="0" w:space="0" w:color="auto"/>
            <w:left w:val="none" w:sz="0" w:space="0" w:color="auto"/>
            <w:bottom w:val="none" w:sz="0" w:space="0" w:color="auto"/>
            <w:right w:val="none" w:sz="0" w:space="0" w:color="auto"/>
          </w:divBdr>
        </w:div>
        <w:div w:id="1038629857">
          <w:marLeft w:val="480"/>
          <w:marRight w:val="0"/>
          <w:marTop w:val="0"/>
          <w:marBottom w:val="0"/>
          <w:divBdr>
            <w:top w:val="none" w:sz="0" w:space="0" w:color="auto"/>
            <w:left w:val="none" w:sz="0" w:space="0" w:color="auto"/>
            <w:bottom w:val="none" w:sz="0" w:space="0" w:color="auto"/>
            <w:right w:val="none" w:sz="0" w:space="0" w:color="auto"/>
          </w:divBdr>
        </w:div>
        <w:div w:id="196309284">
          <w:marLeft w:val="480"/>
          <w:marRight w:val="0"/>
          <w:marTop w:val="0"/>
          <w:marBottom w:val="0"/>
          <w:divBdr>
            <w:top w:val="none" w:sz="0" w:space="0" w:color="auto"/>
            <w:left w:val="none" w:sz="0" w:space="0" w:color="auto"/>
            <w:bottom w:val="none" w:sz="0" w:space="0" w:color="auto"/>
            <w:right w:val="none" w:sz="0" w:space="0" w:color="auto"/>
          </w:divBdr>
        </w:div>
      </w:divsChild>
    </w:div>
    <w:div w:id="1893228573">
      <w:bodyDiv w:val="1"/>
      <w:marLeft w:val="0"/>
      <w:marRight w:val="0"/>
      <w:marTop w:val="0"/>
      <w:marBottom w:val="0"/>
      <w:divBdr>
        <w:top w:val="none" w:sz="0" w:space="0" w:color="auto"/>
        <w:left w:val="none" w:sz="0" w:space="0" w:color="auto"/>
        <w:bottom w:val="none" w:sz="0" w:space="0" w:color="auto"/>
        <w:right w:val="none" w:sz="0" w:space="0" w:color="auto"/>
      </w:divBdr>
    </w:div>
    <w:div w:id="1893232391">
      <w:bodyDiv w:val="1"/>
      <w:marLeft w:val="0"/>
      <w:marRight w:val="0"/>
      <w:marTop w:val="0"/>
      <w:marBottom w:val="0"/>
      <w:divBdr>
        <w:top w:val="none" w:sz="0" w:space="0" w:color="auto"/>
        <w:left w:val="none" w:sz="0" w:space="0" w:color="auto"/>
        <w:bottom w:val="none" w:sz="0" w:space="0" w:color="auto"/>
        <w:right w:val="none" w:sz="0" w:space="0" w:color="auto"/>
      </w:divBdr>
    </w:div>
    <w:div w:id="1893299412">
      <w:bodyDiv w:val="1"/>
      <w:marLeft w:val="0"/>
      <w:marRight w:val="0"/>
      <w:marTop w:val="0"/>
      <w:marBottom w:val="0"/>
      <w:divBdr>
        <w:top w:val="none" w:sz="0" w:space="0" w:color="auto"/>
        <w:left w:val="none" w:sz="0" w:space="0" w:color="auto"/>
        <w:bottom w:val="none" w:sz="0" w:space="0" w:color="auto"/>
        <w:right w:val="none" w:sz="0" w:space="0" w:color="auto"/>
      </w:divBdr>
    </w:div>
    <w:div w:id="1893927054">
      <w:bodyDiv w:val="1"/>
      <w:marLeft w:val="0"/>
      <w:marRight w:val="0"/>
      <w:marTop w:val="0"/>
      <w:marBottom w:val="0"/>
      <w:divBdr>
        <w:top w:val="none" w:sz="0" w:space="0" w:color="auto"/>
        <w:left w:val="none" w:sz="0" w:space="0" w:color="auto"/>
        <w:bottom w:val="none" w:sz="0" w:space="0" w:color="auto"/>
        <w:right w:val="none" w:sz="0" w:space="0" w:color="auto"/>
      </w:divBdr>
    </w:div>
    <w:div w:id="1894266414">
      <w:bodyDiv w:val="1"/>
      <w:marLeft w:val="0"/>
      <w:marRight w:val="0"/>
      <w:marTop w:val="0"/>
      <w:marBottom w:val="0"/>
      <w:divBdr>
        <w:top w:val="none" w:sz="0" w:space="0" w:color="auto"/>
        <w:left w:val="none" w:sz="0" w:space="0" w:color="auto"/>
        <w:bottom w:val="none" w:sz="0" w:space="0" w:color="auto"/>
        <w:right w:val="none" w:sz="0" w:space="0" w:color="auto"/>
      </w:divBdr>
    </w:div>
    <w:div w:id="1894386484">
      <w:bodyDiv w:val="1"/>
      <w:marLeft w:val="0"/>
      <w:marRight w:val="0"/>
      <w:marTop w:val="0"/>
      <w:marBottom w:val="0"/>
      <w:divBdr>
        <w:top w:val="none" w:sz="0" w:space="0" w:color="auto"/>
        <w:left w:val="none" w:sz="0" w:space="0" w:color="auto"/>
        <w:bottom w:val="none" w:sz="0" w:space="0" w:color="auto"/>
        <w:right w:val="none" w:sz="0" w:space="0" w:color="auto"/>
      </w:divBdr>
    </w:div>
    <w:div w:id="1894534810">
      <w:bodyDiv w:val="1"/>
      <w:marLeft w:val="0"/>
      <w:marRight w:val="0"/>
      <w:marTop w:val="0"/>
      <w:marBottom w:val="0"/>
      <w:divBdr>
        <w:top w:val="none" w:sz="0" w:space="0" w:color="auto"/>
        <w:left w:val="none" w:sz="0" w:space="0" w:color="auto"/>
        <w:bottom w:val="none" w:sz="0" w:space="0" w:color="auto"/>
        <w:right w:val="none" w:sz="0" w:space="0" w:color="auto"/>
      </w:divBdr>
    </w:div>
    <w:div w:id="1894580492">
      <w:bodyDiv w:val="1"/>
      <w:marLeft w:val="0"/>
      <w:marRight w:val="0"/>
      <w:marTop w:val="0"/>
      <w:marBottom w:val="0"/>
      <w:divBdr>
        <w:top w:val="none" w:sz="0" w:space="0" w:color="auto"/>
        <w:left w:val="none" w:sz="0" w:space="0" w:color="auto"/>
        <w:bottom w:val="none" w:sz="0" w:space="0" w:color="auto"/>
        <w:right w:val="none" w:sz="0" w:space="0" w:color="auto"/>
      </w:divBdr>
    </w:div>
    <w:div w:id="1894925944">
      <w:bodyDiv w:val="1"/>
      <w:marLeft w:val="0"/>
      <w:marRight w:val="0"/>
      <w:marTop w:val="0"/>
      <w:marBottom w:val="0"/>
      <w:divBdr>
        <w:top w:val="none" w:sz="0" w:space="0" w:color="auto"/>
        <w:left w:val="none" w:sz="0" w:space="0" w:color="auto"/>
        <w:bottom w:val="none" w:sz="0" w:space="0" w:color="auto"/>
        <w:right w:val="none" w:sz="0" w:space="0" w:color="auto"/>
      </w:divBdr>
    </w:div>
    <w:div w:id="1894997515">
      <w:bodyDiv w:val="1"/>
      <w:marLeft w:val="0"/>
      <w:marRight w:val="0"/>
      <w:marTop w:val="0"/>
      <w:marBottom w:val="0"/>
      <w:divBdr>
        <w:top w:val="none" w:sz="0" w:space="0" w:color="auto"/>
        <w:left w:val="none" w:sz="0" w:space="0" w:color="auto"/>
        <w:bottom w:val="none" w:sz="0" w:space="0" w:color="auto"/>
        <w:right w:val="none" w:sz="0" w:space="0" w:color="auto"/>
      </w:divBdr>
    </w:div>
    <w:div w:id="1895000058">
      <w:bodyDiv w:val="1"/>
      <w:marLeft w:val="0"/>
      <w:marRight w:val="0"/>
      <w:marTop w:val="0"/>
      <w:marBottom w:val="0"/>
      <w:divBdr>
        <w:top w:val="none" w:sz="0" w:space="0" w:color="auto"/>
        <w:left w:val="none" w:sz="0" w:space="0" w:color="auto"/>
        <w:bottom w:val="none" w:sz="0" w:space="0" w:color="auto"/>
        <w:right w:val="none" w:sz="0" w:space="0" w:color="auto"/>
      </w:divBdr>
    </w:div>
    <w:div w:id="1895389813">
      <w:bodyDiv w:val="1"/>
      <w:marLeft w:val="0"/>
      <w:marRight w:val="0"/>
      <w:marTop w:val="0"/>
      <w:marBottom w:val="0"/>
      <w:divBdr>
        <w:top w:val="none" w:sz="0" w:space="0" w:color="auto"/>
        <w:left w:val="none" w:sz="0" w:space="0" w:color="auto"/>
        <w:bottom w:val="none" w:sz="0" w:space="0" w:color="auto"/>
        <w:right w:val="none" w:sz="0" w:space="0" w:color="auto"/>
      </w:divBdr>
    </w:div>
    <w:div w:id="1895390065">
      <w:bodyDiv w:val="1"/>
      <w:marLeft w:val="0"/>
      <w:marRight w:val="0"/>
      <w:marTop w:val="0"/>
      <w:marBottom w:val="0"/>
      <w:divBdr>
        <w:top w:val="none" w:sz="0" w:space="0" w:color="auto"/>
        <w:left w:val="none" w:sz="0" w:space="0" w:color="auto"/>
        <w:bottom w:val="none" w:sz="0" w:space="0" w:color="auto"/>
        <w:right w:val="none" w:sz="0" w:space="0" w:color="auto"/>
      </w:divBdr>
    </w:div>
    <w:div w:id="1895506398">
      <w:bodyDiv w:val="1"/>
      <w:marLeft w:val="0"/>
      <w:marRight w:val="0"/>
      <w:marTop w:val="0"/>
      <w:marBottom w:val="0"/>
      <w:divBdr>
        <w:top w:val="none" w:sz="0" w:space="0" w:color="auto"/>
        <w:left w:val="none" w:sz="0" w:space="0" w:color="auto"/>
        <w:bottom w:val="none" w:sz="0" w:space="0" w:color="auto"/>
        <w:right w:val="none" w:sz="0" w:space="0" w:color="auto"/>
      </w:divBdr>
    </w:div>
    <w:div w:id="1895697742">
      <w:bodyDiv w:val="1"/>
      <w:marLeft w:val="0"/>
      <w:marRight w:val="0"/>
      <w:marTop w:val="0"/>
      <w:marBottom w:val="0"/>
      <w:divBdr>
        <w:top w:val="none" w:sz="0" w:space="0" w:color="auto"/>
        <w:left w:val="none" w:sz="0" w:space="0" w:color="auto"/>
        <w:bottom w:val="none" w:sz="0" w:space="0" w:color="auto"/>
        <w:right w:val="none" w:sz="0" w:space="0" w:color="auto"/>
      </w:divBdr>
    </w:div>
    <w:div w:id="1896039114">
      <w:bodyDiv w:val="1"/>
      <w:marLeft w:val="0"/>
      <w:marRight w:val="0"/>
      <w:marTop w:val="0"/>
      <w:marBottom w:val="0"/>
      <w:divBdr>
        <w:top w:val="none" w:sz="0" w:space="0" w:color="auto"/>
        <w:left w:val="none" w:sz="0" w:space="0" w:color="auto"/>
        <w:bottom w:val="none" w:sz="0" w:space="0" w:color="auto"/>
        <w:right w:val="none" w:sz="0" w:space="0" w:color="auto"/>
      </w:divBdr>
    </w:div>
    <w:div w:id="1896160878">
      <w:bodyDiv w:val="1"/>
      <w:marLeft w:val="0"/>
      <w:marRight w:val="0"/>
      <w:marTop w:val="0"/>
      <w:marBottom w:val="0"/>
      <w:divBdr>
        <w:top w:val="none" w:sz="0" w:space="0" w:color="auto"/>
        <w:left w:val="none" w:sz="0" w:space="0" w:color="auto"/>
        <w:bottom w:val="none" w:sz="0" w:space="0" w:color="auto"/>
        <w:right w:val="none" w:sz="0" w:space="0" w:color="auto"/>
      </w:divBdr>
    </w:div>
    <w:div w:id="1896162460">
      <w:bodyDiv w:val="1"/>
      <w:marLeft w:val="0"/>
      <w:marRight w:val="0"/>
      <w:marTop w:val="0"/>
      <w:marBottom w:val="0"/>
      <w:divBdr>
        <w:top w:val="none" w:sz="0" w:space="0" w:color="auto"/>
        <w:left w:val="none" w:sz="0" w:space="0" w:color="auto"/>
        <w:bottom w:val="none" w:sz="0" w:space="0" w:color="auto"/>
        <w:right w:val="none" w:sz="0" w:space="0" w:color="auto"/>
      </w:divBdr>
    </w:div>
    <w:div w:id="1896233653">
      <w:bodyDiv w:val="1"/>
      <w:marLeft w:val="0"/>
      <w:marRight w:val="0"/>
      <w:marTop w:val="0"/>
      <w:marBottom w:val="0"/>
      <w:divBdr>
        <w:top w:val="none" w:sz="0" w:space="0" w:color="auto"/>
        <w:left w:val="none" w:sz="0" w:space="0" w:color="auto"/>
        <w:bottom w:val="none" w:sz="0" w:space="0" w:color="auto"/>
        <w:right w:val="none" w:sz="0" w:space="0" w:color="auto"/>
      </w:divBdr>
    </w:div>
    <w:div w:id="1896238966">
      <w:bodyDiv w:val="1"/>
      <w:marLeft w:val="0"/>
      <w:marRight w:val="0"/>
      <w:marTop w:val="0"/>
      <w:marBottom w:val="0"/>
      <w:divBdr>
        <w:top w:val="none" w:sz="0" w:space="0" w:color="auto"/>
        <w:left w:val="none" w:sz="0" w:space="0" w:color="auto"/>
        <w:bottom w:val="none" w:sz="0" w:space="0" w:color="auto"/>
        <w:right w:val="none" w:sz="0" w:space="0" w:color="auto"/>
      </w:divBdr>
    </w:div>
    <w:div w:id="1896432069">
      <w:bodyDiv w:val="1"/>
      <w:marLeft w:val="0"/>
      <w:marRight w:val="0"/>
      <w:marTop w:val="0"/>
      <w:marBottom w:val="0"/>
      <w:divBdr>
        <w:top w:val="none" w:sz="0" w:space="0" w:color="auto"/>
        <w:left w:val="none" w:sz="0" w:space="0" w:color="auto"/>
        <w:bottom w:val="none" w:sz="0" w:space="0" w:color="auto"/>
        <w:right w:val="none" w:sz="0" w:space="0" w:color="auto"/>
      </w:divBdr>
    </w:div>
    <w:div w:id="1896698285">
      <w:bodyDiv w:val="1"/>
      <w:marLeft w:val="0"/>
      <w:marRight w:val="0"/>
      <w:marTop w:val="0"/>
      <w:marBottom w:val="0"/>
      <w:divBdr>
        <w:top w:val="none" w:sz="0" w:space="0" w:color="auto"/>
        <w:left w:val="none" w:sz="0" w:space="0" w:color="auto"/>
        <w:bottom w:val="none" w:sz="0" w:space="0" w:color="auto"/>
        <w:right w:val="none" w:sz="0" w:space="0" w:color="auto"/>
      </w:divBdr>
    </w:div>
    <w:div w:id="1896700004">
      <w:bodyDiv w:val="1"/>
      <w:marLeft w:val="0"/>
      <w:marRight w:val="0"/>
      <w:marTop w:val="0"/>
      <w:marBottom w:val="0"/>
      <w:divBdr>
        <w:top w:val="none" w:sz="0" w:space="0" w:color="auto"/>
        <w:left w:val="none" w:sz="0" w:space="0" w:color="auto"/>
        <w:bottom w:val="none" w:sz="0" w:space="0" w:color="auto"/>
        <w:right w:val="none" w:sz="0" w:space="0" w:color="auto"/>
      </w:divBdr>
    </w:div>
    <w:div w:id="1897011600">
      <w:bodyDiv w:val="1"/>
      <w:marLeft w:val="0"/>
      <w:marRight w:val="0"/>
      <w:marTop w:val="0"/>
      <w:marBottom w:val="0"/>
      <w:divBdr>
        <w:top w:val="none" w:sz="0" w:space="0" w:color="auto"/>
        <w:left w:val="none" w:sz="0" w:space="0" w:color="auto"/>
        <w:bottom w:val="none" w:sz="0" w:space="0" w:color="auto"/>
        <w:right w:val="none" w:sz="0" w:space="0" w:color="auto"/>
      </w:divBdr>
      <w:divsChild>
        <w:div w:id="900286482">
          <w:marLeft w:val="0"/>
          <w:marRight w:val="0"/>
          <w:marTop w:val="0"/>
          <w:marBottom w:val="0"/>
          <w:divBdr>
            <w:top w:val="none" w:sz="0" w:space="0" w:color="auto"/>
            <w:left w:val="none" w:sz="0" w:space="0" w:color="auto"/>
            <w:bottom w:val="none" w:sz="0" w:space="0" w:color="auto"/>
            <w:right w:val="none" w:sz="0" w:space="0" w:color="auto"/>
          </w:divBdr>
          <w:divsChild>
            <w:div w:id="1015225144">
              <w:marLeft w:val="0"/>
              <w:marRight w:val="0"/>
              <w:marTop w:val="0"/>
              <w:marBottom w:val="0"/>
              <w:divBdr>
                <w:top w:val="none" w:sz="0" w:space="0" w:color="auto"/>
                <w:left w:val="none" w:sz="0" w:space="0" w:color="auto"/>
                <w:bottom w:val="none" w:sz="0" w:space="0" w:color="auto"/>
                <w:right w:val="none" w:sz="0" w:space="0" w:color="auto"/>
              </w:divBdr>
              <w:divsChild>
                <w:div w:id="69234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349680">
      <w:bodyDiv w:val="1"/>
      <w:marLeft w:val="0"/>
      <w:marRight w:val="0"/>
      <w:marTop w:val="0"/>
      <w:marBottom w:val="0"/>
      <w:divBdr>
        <w:top w:val="none" w:sz="0" w:space="0" w:color="auto"/>
        <w:left w:val="none" w:sz="0" w:space="0" w:color="auto"/>
        <w:bottom w:val="none" w:sz="0" w:space="0" w:color="auto"/>
        <w:right w:val="none" w:sz="0" w:space="0" w:color="auto"/>
      </w:divBdr>
    </w:div>
    <w:div w:id="1897550779">
      <w:bodyDiv w:val="1"/>
      <w:marLeft w:val="0"/>
      <w:marRight w:val="0"/>
      <w:marTop w:val="0"/>
      <w:marBottom w:val="0"/>
      <w:divBdr>
        <w:top w:val="none" w:sz="0" w:space="0" w:color="auto"/>
        <w:left w:val="none" w:sz="0" w:space="0" w:color="auto"/>
        <w:bottom w:val="none" w:sz="0" w:space="0" w:color="auto"/>
        <w:right w:val="none" w:sz="0" w:space="0" w:color="auto"/>
      </w:divBdr>
    </w:div>
    <w:div w:id="1897619459">
      <w:bodyDiv w:val="1"/>
      <w:marLeft w:val="0"/>
      <w:marRight w:val="0"/>
      <w:marTop w:val="0"/>
      <w:marBottom w:val="0"/>
      <w:divBdr>
        <w:top w:val="none" w:sz="0" w:space="0" w:color="auto"/>
        <w:left w:val="none" w:sz="0" w:space="0" w:color="auto"/>
        <w:bottom w:val="none" w:sz="0" w:space="0" w:color="auto"/>
        <w:right w:val="none" w:sz="0" w:space="0" w:color="auto"/>
      </w:divBdr>
    </w:div>
    <w:div w:id="1897621974">
      <w:bodyDiv w:val="1"/>
      <w:marLeft w:val="0"/>
      <w:marRight w:val="0"/>
      <w:marTop w:val="0"/>
      <w:marBottom w:val="0"/>
      <w:divBdr>
        <w:top w:val="none" w:sz="0" w:space="0" w:color="auto"/>
        <w:left w:val="none" w:sz="0" w:space="0" w:color="auto"/>
        <w:bottom w:val="none" w:sz="0" w:space="0" w:color="auto"/>
        <w:right w:val="none" w:sz="0" w:space="0" w:color="auto"/>
      </w:divBdr>
    </w:div>
    <w:div w:id="1897622320">
      <w:bodyDiv w:val="1"/>
      <w:marLeft w:val="0"/>
      <w:marRight w:val="0"/>
      <w:marTop w:val="0"/>
      <w:marBottom w:val="0"/>
      <w:divBdr>
        <w:top w:val="none" w:sz="0" w:space="0" w:color="auto"/>
        <w:left w:val="none" w:sz="0" w:space="0" w:color="auto"/>
        <w:bottom w:val="none" w:sz="0" w:space="0" w:color="auto"/>
        <w:right w:val="none" w:sz="0" w:space="0" w:color="auto"/>
      </w:divBdr>
    </w:div>
    <w:div w:id="1897663969">
      <w:bodyDiv w:val="1"/>
      <w:marLeft w:val="0"/>
      <w:marRight w:val="0"/>
      <w:marTop w:val="0"/>
      <w:marBottom w:val="0"/>
      <w:divBdr>
        <w:top w:val="none" w:sz="0" w:space="0" w:color="auto"/>
        <w:left w:val="none" w:sz="0" w:space="0" w:color="auto"/>
        <w:bottom w:val="none" w:sz="0" w:space="0" w:color="auto"/>
        <w:right w:val="none" w:sz="0" w:space="0" w:color="auto"/>
      </w:divBdr>
    </w:div>
    <w:div w:id="1897667827">
      <w:bodyDiv w:val="1"/>
      <w:marLeft w:val="0"/>
      <w:marRight w:val="0"/>
      <w:marTop w:val="0"/>
      <w:marBottom w:val="0"/>
      <w:divBdr>
        <w:top w:val="none" w:sz="0" w:space="0" w:color="auto"/>
        <w:left w:val="none" w:sz="0" w:space="0" w:color="auto"/>
        <w:bottom w:val="none" w:sz="0" w:space="0" w:color="auto"/>
        <w:right w:val="none" w:sz="0" w:space="0" w:color="auto"/>
      </w:divBdr>
    </w:div>
    <w:div w:id="1898004381">
      <w:bodyDiv w:val="1"/>
      <w:marLeft w:val="0"/>
      <w:marRight w:val="0"/>
      <w:marTop w:val="0"/>
      <w:marBottom w:val="0"/>
      <w:divBdr>
        <w:top w:val="none" w:sz="0" w:space="0" w:color="auto"/>
        <w:left w:val="none" w:sz="0" w:space="0" w:color="auto"/>
        <w:bottom w:val="none" w:sz="0" w:space="0" w:color="auto"/>
        <w:right w:val="none" w:sz="0" w:space="0" w:color="auto"/>
      </w:divBdr>
    </w:div>
    <w:div w:id="1898009040">
      <w:bodyDiv w:val="1"/>
      <w:marLeft w:val="0"/>
      <w:marRight w:val="0"/>
      <w:marTop w:val="0"/>
      <w:marBottom w:val="0"/>
      <w:divBdr>
        <w:top w:val="none" w:sz="0" w:space="0" w:color="auto"/>
        <w:left w:val="none" w:sz="0" w:space="0" w:color="auto"/>
        <w:bottom w:val="none" w:sz="0" w:space="0" w:color="auto"/>
        <w:right w:val="none" w:sz="0" w:space="0" w:color="auto"/>
      </w:divBdr>
    </w:div>
    <w:div w:id="1898084155">
      <w:bodyDiv w:val="1"/>
      <w:marLeft w:val="0"/>
      <w:marRight w:val="0"/>
      <w:marTop w:val="0"/>
      <w:marBottom w:val="0"/>
      <w:divBdr>
        <w:top w:val="none" w:sz="0" w:space="0" w:color="auto"/>
        <w:left w:val="none" w:sz="0" w:space="0" w:color="auto"/>
        <w:bottom w:val="none" w:sz="0" w:space="0" w:color="auto"/>
        <w:right w:val="none" w:sz="0" w:space="0" w:color="auto"/>
      </w:divBdr>
    </w:div>
    <w:div w:id="1898513308">
      <w:bodyDiv w:val="1"/>
      <w:marLeft w:val="0"/>
      <w:marRight w:val="0"/>
      <w:marTop w:val="0"/>
      <w:marBottom w:val="0"/>
      <w:divBdr>
        <w:top w:val="none" w:sz="0" w:space="0" w:color="auto"/>
        <w:left w:val="none" w:sz="0" w:space="0" w:color="auto"/>
        <w:bottom w:val="none" w:sz="0" w:space="0" w:color="auto"/>
        <w:right w:val="none" w:sz="0" w:space="0" w:color="auto"/>
      </w:divBdr>
    </w:div>
    <w:div w:id="1899197606">
      <w:bodyDiv w:val="1"/>
      <w:marLeft w:val="0"/>
      <w:marRight w:val="0"/>
      <w:marTop w:val="0"/>
      <w:marBottom w:val="0"/>
      <w:divBdr>
        <w:top w:val="none" w:sz="0" w:space="0" w:color="auto"/>
        <w:left w:val="none" w:sz="0" w:space="0" w:color="auto"/>
        <w:bottom w:val="none" w:sz="0" w:space="0" w:color="auto"/>
        <w:right w:val="none" w:sz="0" w:space="0" w:color="auto"/>
      </w:divBdr>
    </w:div>
    <w:div w:id="1899244215">
      <w:bodyDiv w:val="1"/>
      <w:marLeft w:val="0"/>
      <w:marRight w:val="0"/>
      <w:marTop w:val="0"/>
      <w:marBottom w:val="0"/>
      <w:divBdr>
        <w:top w:val="none" w:sz="0" w:space="0" w:color="auto"/>
        <w:left w:val="none" w:sz="0" w:space="0" w:color="auto"/>
        <w:bottom w:val="none" w:sz="0" w:space="0" w:color="auto"/>
        <w:right w:val="none" w:sz="0" w:space="0" w:color="auto"/>
      </w:divBdr>
    </w:div>
    <w:div w:id="1899632212">
      <w:bodyDiv w:val="1"/>
      <w:marLeft w:val="0"/>
      <w:marRight w:val="0"/>
      <w:marTop w:val="0"/>
      <w:marBottom w:val="0"/>
      <w:divBdr>
        <w:top w:val="none" w:sz="0" w:space="0" w:color="auto"/>
        <w:left w:val="none" w:sz="0" w:space="0" w:color="auto"/>
        <w:bottom w:val="none" w:sz="0" w:space="0" w:color="auto"/>
        <w:right w:val="none" w:sz="0" w:space="0" w:color="auto"/>
      </w:divBdr>
    </w:div>
    <w:div w:id="1900168796">
      <w:bodyDiv w:val="1"/>
      <w:marLeft w:val="0"/>
      <w:marRight w:val="0"/>
      <w:marTop w:val="0"/>
      <w:marBottom w:val="0"/>
      <w:divBdr>
        <w:top w:val="none" w:sz="0" w:space="0" w:color="auto"/>
        <w:left w:val="none" w:sz="0" w:space="0" w:color="auto"/>
        <w:bottom w:val="none" w:sz="0" w:space="0" w:color="auto"/>
        <w:right w:val="none" w:sz="0" w:space="0" w:color="auto"/>
      </w:divBdr>
      <w:divsChild>
        <w:div w:id="7105347">
          <w:marLeft w:val="480"/>
          <w:marRight w:val="0"/>
          <w:marTop w:val="0"/>
          <w:marBottom w:val="0"/>
          <w:divBdr>
            <w:top w:val="none" w:sz="0" w:space="0" w:color="auto"/>
            <w:left w:val="none" w:sz="0" w:space="0" w:color="auto"/>
            <w:bottom w:val="none" w:sz="0" w:space="0" w:color="auto"/>
            <w:right w:val="none" w:sz="0" w:space="0" w:color="auto"/>
          </w:divBdr>
        </w:div>
        <w:div w:id="26109389">
          <w:marLeft w:val="480"/>
          <w:marRight w:val="0"/>
          <w:marTop w:val="0"/>
          <w:marBottom w:val="0"/>
          <w:divBdr>
            <w:top w:val="none" w:sz="0" w:space="0" w:color="auto"/>
            <w:left w:val="none" w:sz="0" w:space="0" w:color="auto"/>
            <w:bottom w:val="none" w:sz="0" w:space="0" w:color="auto"/>
            <w:right w:val="none" w:sz="0" w:space="0" w:color="auto"/>
          </w:divBdr>
        </w:div>
        <w:div w:id="27533581">
          <w:marLeft w:val="480"/>
          <w:marRight w:val="0"/>
          <w:marTop w:val="0"/>
          <w:marBottom w:val="0"/>
          <w:divBdr>
            <w:top w:val="none" w:sz="0" w:space="0" w:color="auto"/>
            <w:left w:val="none" w:sz="0" w:space="0" w:color="auto"/>
            <w:bottom w:val="none" w:sz="0" w:space="0" w:color="auto"/>
            <w:right w:val="none" w:sz="0" w:space="0" w:color="auto"/>
          </w:divBdr>
        </w:div>
        <w:div w:id="36898081">
          <w:marLeft w:val="480"/>
          <w:marRight w:val="0"/>
          <w:marTop w:val="0"/>
          <w:marBottom w:val="0"/>
          <w:divBdr>
            <w:top w:val="none" w:sz="0" w:space="0" w:color="auto"/>
            <w:left w:val="none" w:sz="0" w:space="0" w:color="auto"/>
            <w:bottom w:val="none" w:sz="0" w:space="0" w:color="auto"/>
            <w:right w:val="none" w:sz="0" w:space="0" w:color="auto"/>
          </w:divBdr>
        </w:div>
        <w:div w:id="68314456">
          <w:marLeft w:val="480"/>
          <w:marRight w:val="0"/>
          <w:marTop w:val="0"/>
          <w:marBottom w:val="0"/>
          <w:divBdr>
            <w:top w:val="none" w:sz="0" w:space="0" w:color="auto"/>
            <w:left w:val="none" w:sz="0" w:space="0" w:color="auto"/>
            <w:bottom w:val="none" w:sz="0" w:space="0" w:color="auto"/>
            <w:right w:val="none" w:sz="0" w:space="0" w:color="auto"/>
          </w:divBdr>
        </w:div>
        <w:div w:id="86197501">
          <w:marLeft w:val="480"/>
          <w:marRight w:val="0"/>
          <w:marTop w:val="0"/>
          <w:marBottom w:val="0"/>
          <w:divBdr>
            <w:top w:val="none" w:sz="0" w:space="0" w:color="auto"/>
            <w:left w:val="none" w:sz="0" w:space="0" w:color="auto"/>
            <w:bottom w:val="none" w:sz="0" w:space="0" w:color="auto"/>
            <w:right w:val="none" w:sz="0" w:space="0" w:color="auto"/>
          </w:divBdr>
        </w:div>
        <w:div w:id="100229145">
          <w:marLeft w:val="480"/>
          <w:marRight w:val="0"/>
          <w:marTop w:val="0"/>
          <w:marBottom w:val="0"/>
          <w:divBdr>
            <w:top w:val="none" w:sz="0" w:space="0" w:color="auto"/>
            <w:left w:val="none" w:sz="0" w:space="0" w:color="auto"/>
            <w:bottom w:val="none" w:sz="0" w:space="0" w:color="auto"/>
            <w:right w:val="none" w:sz="0" w:space="0" w:color="auto"/>
          </w:divBdr>
        </w:div>
        <w:div w:id="177935022">
          <w:marLeft w:val="480"/>
          <w:marRight w:val="0"/>
          <w:marTop w:val="0"/>
          <w:marBottom w:val="0"/>
          <w:divBdr>
            <w:top w:val="none" w:sz="0" w:space="0" w:color="auto"/>
            <w:left w:val="none" w:sz="0" w:space="0" w:color="auto"/>
            <w:bottom w:val="none" w:sz="0" w:space="0" w:color="auto"/>
            <w:right w:val="none" w:sz="0" w:space="0" w:color="auto"/>
          </w:divBdr>
        </w:div>
        <w:div w:id="187988363">
          <w:marLeft w:val="480"/>
          <w:marRight w:val="0"/>
          <w:marTop w:val="0"/>
          <w:marBottom w:val="0"/>
          <w:divBdr>
            <w:top w:val="none" w:sz="0" w:space="0" w:color="auto"/>
            <w:left w:val="none" w:sz="0" w:space="0" w:color="auto"/>
            <w:bottom w:val="none" w:sz="0" w:space="0" w:color="auto"/>
            <w:right w:val="none" w:sz="0" w:space="0" w:color="auto"/>
          </w:divBdr>
        </w:div>
        <w:div w:id="208686756">
          <w:marLeft w:val="480"/>
          <w:marRight w:val="0"/>
          <w:marTop w:val="0"/>
          <w:marBottom w:val="0"/>
          <w:divBdr>
            <w:top w:val="none" w:sz="0" w:space="0" w:color="auto"/>
            <w:left w:val="none" w:sz="0" w:space="0" w:color="auto"/>
            <w:bottom w:val="none" w:sz="0" w:space="0" w:color="auto"/>
            <w:right w:val="none" w:sz="0" w:space="0" w:color="auto"/>
          </w:divBdr>
        </w:div>
        <w:div w:id="365564354">
          <w:marLeft w:val="480"/>
          <w:marRight w:val="0"/>
          <w:marTop w:val="0"/>
          <w:marBottom w:val="0"/>
          <w:divBdr>
            <w:top w:val="none" w:sz="0" w:space="0" w:color="auto"/>
            <w:left w:val="none" w:sz="0" w:space="0" w:color="auto"/>
            <w:bottom w:val="none" w:sz="0" w:space="0" w:color="auto"/>
            <w:right w:val="none" w:sz="0" w:space="0" w:color="auto"/>
          </w:divBdr>
        </w:div>
        <w:div w:id="396636026">
          <w:marLeft w:val="480"/>
          <w:marRight w:val="0"/>
          <w:marTop w:val="0"/>
          <w:marBottom w:val="0"/>
          <w:divBdr>
            <w:top w:val="none" w:sz="0" w:space="0" w:color="auto"/>
            <w:left w:val="none" w:sz="0" w:space="0" w:color="auto"/>
            <w:bottom w:val="none" w:sz="0" w:space="0" w:color="auto"/>
            <w:right w:val="none" w:sz="0" w:space="0" w:color="auto"/>
          </w:divBdr>
        </w:div>
        <w:div w:id="398792024">
          <w:marLeft w:val="480"/>
          <w:marRight w:val="0"/>
          <w:marTop w:val="0"/>
          <w:marBottom w:val="0"/>
          <w:divBdr>
            <w:top w:val="none" w:sz="0" w:space="0" w:color="auto"/>
            <w:left w:val="none" w:sz="0" w:space="0" w:color="auto"/>
            <w:bottom w:val="none" w:sz="0" w:space="0" w:color="auto"/>
            <w:right w:val="none" w:sz="0" w:space="0" w:color="auto"/>
          </w:divBdr>
        </w:div>
        <w:div w:id="475874600">
          <w:marLeft w:val="480"/>
          <w:marRight w:val="0"/>
          <w:marTop w:val="0"/>
          <w:marBottom w:val="0"/>
          <w:divBdr>
            <w:top w:val="none" w:sz="0" w:space="0" w:color="auto"/>
            <w:left w:val="none" w:sz="0" w:space="0" w:color="auto"/>
            <w:bottom w:val="none" w:sz="0" w:space="0" w:color="auto"/>
            <w:right w:val="none" w:sz="0" w:space="0" w:color="auto"/>
          </w:divBdr>
        </w:div>
        <w:div w:id="494104778">
          <w:marLeft w:val="480"/>
          <w:marRight w:val="0"/>
          <w:marTop w:val="0"/>
          <w:marBottom w:val="0"/>
          <w:divBdr>
            <w:top w:val="none" w:sz="0" w:space="0" w:color="auto"/>
            <w:left w:val="none" w:sz="0" w:space="0" w:color="auto"/>
            <w:bottom w:val="none" w:sz="0" w:space="0" w:color="auto"/>
            <w:right w:val="none" w:sz="0" w:space="0" w:color="auto"/>
          </w:divBdr>
        </w:div>
        <w:div w:id="526019127">
          <w:marLeft w:val="480"/>
          <w:marRight w:val="0"/>
          <w:marTop w:val="0"/>
          <w:marBottom w:val="0"/>
          <w:divBdr>
            <w:top w:val="none" w:sz="0" w:space="0" w:color="auto"/>
            <w:left w:val="none" w:sz="0" w:space="0" w:color="auto"/>
            <w:bottom w:val="none" w:sz="0" w:space="0" w:color="auto"/>
            <w:right w:val="none" w:sz="0" w:space="0" w:color="auto"/>
          </w:divBdr>
        </w:div>
        <w:div w:id="596063933">
          <w:marLeft w:val="480"/>
          <w:marRight w:val="0"/>
          <w:marTop w:val="0"/>
          <w:marBottom w:val="0"/>
          <w:divBdr>
            <w:top w:val="none" w:sz="0" w:space="0" w:color="auto"/>
            <w:left w:val="none" w:sz="0" w:space="0" w:color="auto"/>
            <w:bottom w:val="none" w:sz="0" w:space="0" w:color="auto"/>
            <w:right w:val="none" w:sz="0" w:space="0" w:color="auto"/>
          </w:divBdr>
        </w:div>
        <w:div w:id="607584292">
          <w:marLeft w:val="480"/>
          <w:marRight w:val="0"/>
          <w:marTop w:val="0"/>
          <w:marBottom w:val="0"/>
          <w:divBdr>
            <w:top w:val="none" w:sz="0" w:space="0" w:color="auto"/>
            <w:left w:val="none" w:sz="0" w:space="0" w:color="auto"/>
            <w:bottom w:val="none" w:sz="0" w:space="0" w:color="auto"/>
            <w:right w:val="none" w:sz="0" w:space="0" w:color="auto"/>
          </w:divBdr>
        </w:div>
        <w:div w:id="639577736">
          <w:marLeft w:val="480"/>
          <w:marRight w:val="0"/>
          <w:marTop w:val="0"/>
          <w:marBottom w:val="0"/>
          <w:divBdr>
            <w:top w:val="none" w:sz="0" w:space="0" w:color="auto"/>
            <w:left w:val="none" w:sz="0" w:space="0" w:color="auto"/>
            <w:bottom w:val="none" w:sz="0" w:space="0" w:color="auto"/>
            <w:right w:val="none" w:sz="0" w:space="0" w:color="auto"/>
          </w:divBdr>
        </w:div>
        <w:div w:id="646781889">
          <w:marLeft w:val="480"/>
          <w:marRight w:val="0"/>
          <w:marTop w:val="0"/>
          <w:marBottom w:val="0"/>
          <w:divBdr>
            <w:top w:val="none" w:sz="0" w:space="0" w:color="auto"/>
            <w:left w:val="none" w:sz="0" w:space="0" w:color="auto"/>
            <w:bottom w:val="none" w:sz="0" w:space="0" w:color="auto"/>
            <w:right w:val="none" w:sz="0" w:space="0" w:color="auto"/>
          </w:divBdr>
        </w:div>
        <w:div w:id="666833629">
          <w:marLeft w:val="480"/>
          <w:marRight w:val="0"/>
          <w:marTop w:val="0"/>
          <w:marBottom w:val="0"/>
          <w:divBdr>
            <w:top w:val="none" w:sz="0" w:space="0" w:color="auto"/>
            <w:left w:val="none" w:sz="0" w:space="0" w:color="auto"/>
            <w:bottom w:val="none" w:sz="0" w:space="0" w:color="auto"/>
            <w:right w:val="none" w:sz="0" w:space="0" w:color="auto"/>
          </w:divBdr>
        </w:div>
        <w:div w:id="692682370">
          <w:marLeft w:val="480"/>
          <w:marRight w:val="0"/>
          <w:marTop w:val="0"/>
          <w:marBottom w:val="0"/>
          <w:divBdr>
            <w:top w:val="none" w:sz="0" w:space="0" w:color="auto"/>
            <w:left w:val="none" w:sz="0" w:space="0" w:color="auto"/>
            <w:bottom w:val="none" w:sz="0" w:space="0" w:color="auto"/>
            <w:right w:val="none" w:sz="0" w:space="0" w:color="auto"/>
          </w:divBdr>
        </w:div>
        <w:div w:id="701827577">
          <w:marLeft w:val="480"/>
          <w:marRight w:val="0"/>
          <w:marTop w:val="0"/>
          <w:marBottom w:val="0"/>
          <w:divBdr>
            <w:top w:val="none" w:sz="0" w:space="0" w:color="auto"/>
            <w:left w:val="none" w:sz="0" w:space="0" w:color="auto"/>
            <w:bottom w:val="none" w:sz="0" w:space="0" w:color="auto"/>
            <w:right w:val="none" w:sz="0" w:space="0" w:color="auto"/>
          </w:divBdr>
        </w:div>
        <w:div w:id="733359872">
          <w:marLeft w:val="480"/>
          <w:marRight w:val="0"/>
          <w:marTop w:val="0"/>
          <w:marBottom w:val="0"/>
          <w:divBdr>
            <w:top w:val="none" w:sz="0" w:space="0" w:color="auto"/>
            <w:left w:val="none" w:sz="0" w:space="0" w:color="auto"/>
            <w:bottom w:val="none" w:sz="0" w:space="0" w:color="auto"/>
            <w:right w:val="none" w:sz="0" w:space="0" w:color="auto"/>
          </w:divBdr>
        </w:div>
        <w:div w:id="808940125">
          <w:marLeft w:val="480"/>
          <w:marRight w:val="0"/>
          <w:marTop w:val="0"/>
          <w:marBottom w:val="0"/>
          <w:divBdr>
            <w:top w:val="none" w:sz="0" w:space="0" w:color="auto"/>
            <w:left w:val="none" w:sz="0" w:space="0" w:color="auto"/>
            <w:bottom w:val="none" w:sz="0" w:space="0" w:color="auto"/>
            <w:right w:val="none" w:sz="0" w:space="0" w:color="auto"/>
          </w:divBdr>
        </w:div>
        <w:div w:id="891700091">
          <w:marLeft w:val="480"/>
          <w:marRight w:val="0"/>
          <w:marTop w:val="0"/>
          <w:marBottom w:val="0"/>
          <w:divBdr>
            <w:top w:val="none" w:sz="0" w:space="0" w:color="auto"/>
            <w:left w:val="none" w:sz="0" w:space="0" w:color="auto"/>
            <w:bottom w:val="none" w:sz="0" w:space="0" w:color="auto"/>
            <w:right w:val="none" w:sz="0" w:space="0" w:color="auto"/>
          </w:divBdr>
        </w:div>
        <w:div w:id="916791176">
          <w:marLeft w:val="480"/>
          <w:marRight w:val="0"/>
          <w:marTop w:val="0"/>
          <w:marBottom w:val="0"/>
          <w:divBdr>
            <w:top w:val="none" w:sz="0" w:space="0" w:color="auto"/>
            <w:left w:val="none" w:sz="0" w:space="0" w:color="auto"/>
            <w:bottom w:val="none" w:sz="0" w:space="0" w:color="auto"/>
            <w:right w:val="none" w:sz="0" w:space="0" w:color="auto"/>
          </w:divBdr>
        </w:div>
        <w:div w:id="928318720">
          <w:marLeft w:val="480"/>
          <w:marRight w:val="0"/>
          <w:marTop w:val="0"/>
          <w:marBottom w:val="0"/>
          <w:divBdr>
            <w:top w:val="none" w:sz="0" w:space="0" w:color="auto"/>
            <w:left w:val="none" w:sz="0" w:space="0" w:color="auto"/>
            <w:bottom w:val="none" w:sz="0" w:space="0" w:color="auto"/>
            <w:right w:val="none" w:sz="0" w:space="0" w:color="auto"/>
          </w:divBdr>
        </w:div>
        <w:div w:id="961887001">
          <w:marLeft w:val="480"/>
          <w:marRight w:val="0"/>
          <w:marTop w:val="0"/>
          <w:marBottom w:val="0"/>
          <w:divBdr>
            <w:top w:val="none" w:sz="0" w:space="0" w:color="auto"/>
            <w:left w:val="none" w:sz="0" w:space="0" w:color="auto"/>
            <w:bottom w:val="none" w:sz="0" w:space="0" w:color="auto"/>
            <w:right w:val="none" w:sz="0" w:space="0" w:color="auto"/>
          </w:divBdr>
        </w:div>
        <w:div w:id="969045717">
          <w:marLeft w:val="480"/>
          <w:marRight w:val="0"/>
          <w:marTop w:val="0"/>
          <w:marBottom w:val="0"/>
          <w:divBdr>
            <w:top w:val="none" w:sz="0" w:space="0" w:color="auto"/>
            <w:left w:val="none" w:sz="0" w:space="0" w:color="auto"/>
            <w:bottom w:val="none" w:sz="0" w:space="0" w:color="auto"/>
            <w:right w:val="none" w:sz="0" w:space="0" w:color="auto"/>
          </w:divBdr>
        </w:div>
        <w:div w:id="1028069996">
          <w:marLeft w:val="480"/>
          <w:marRight w:val="0"/>
          <w:marTop w:val="0"/>
          <w:marBottom w:val="0"/>
          <w:divBdr>
            <w:top w:val="none" w:sz="0" w:space="0" w:color="auto"/>
            <w:left w:val="none" w:sz="0" w:space="0" w:color="auto"/>
            <w:bottom w:val="none" w:sz="0" w:space="0" w:color="auto"/>
            <w:right w:val="none" w:sz="0" w:space="0" w:color="auto"/>
          </w:divBdr>
        </w:div>
        <w:div w:id="1077941593">
          <w:marLeft w:val="480"/>
          <w:marRight w:val="0"/>
          <w:marTop w:val="0"/>
          <w:marBottom w:val="0"/>
          <w:divBdr>
            <w:top w:val="none" w:sz="0" w:space="0" w:color="auto"/>
            <w:left w:val="none" w:sz="0" w:space="0" w:color="auto"/>
            <w:bottom w:val="none" w:sz="0" w:space="0" w:color="auto"/>
            <w:right w:val="none" w:sz="0" w:space="0" w:color="auto"/>
          </w:divBdr>
        </w:div>
        <w:div w:id="1082680320">
          <w:marLeft w:val="480"/>
          <w:marRight w:val="0"/>
          <w:marTop w:val="0"/>
          <w:marBottom w:val="0"/>
          <w:divBdr>
            <w:top w:val="none" w:sz="0" w:space="0" w:color="auto"/>
            <w:left w:val="none" w:sz="0" w:space="0" w:color="auto"/>
            <w:bottom w:val="none" w:sz="0" w:space="0" w:color="auto"/>
            <w:right w:val="none" w:sz="0" w:space="0" w:color="auto"/>
          </w:divBdr>
        </w:div>
        <w:div w:id="1112822522">
          <w:marLeft w:val="480"/>
          <w:marRight w:val="0"/>
          <w:marTop w:val="0"/>
          <w:marBottom w:val="0"/>
          <w:divBdr>
            <w:top w:val="none" w:sz="0" w:space="0" w:color="auto"/>
            <w:left w:val="none" w:sz="0" w:space="0" w:color="auto"/>
            <w:bottom w:val="none" w:sz="0" w:space="0" w:color="auto"/>
            <w:right w:val="none" w:sz="0" w:space="0" w:color="auto"/>
          </w:divBdr>
        </w:div>
        <w:div w:id="1206600951">
          <w:marLeft w:val="480"/>
          <w:marRight w:val="0"/>
          <w:marTop w:val="0"/>
          <w:marBottom w:val="0"/>
          <w:divBdr>
            <w:top w:val="none" w:sz="0" w:space="0" w:color="auto"/>
            <w:left w:val="none" w:sz="0" w:space="0" w:color="auto"/>
            <w:bottom w:val="none" w:sz="0" w:space="0" w:color="auto"/>
            <w:right w:val="none" w:sz="0" w:space="0" w:color="auto"/>
          </w:divBdr>
        </w:div>
        <w:div w:id="1230463071">
          <w:marLeft w:val="480"/>
          <w:marRight w:val="0"/>
          <w:marTop w:val="0"/>
          <w:marBottom w:val="0"/>
          <w:divBdr>
            <w:top w:val="none" w:sz="0" w:space="0" w:color="auto"/>
            <w:left w:val="none" w:sz="0" w:space="0" w:color="auto"/>
            <w:bottom w:val="none" w:sz="0" w:space="0" w:color="auto"/>
            <w:right w:val="none" w:sz="0" w:space="0" w:color="auto"/>
          </w:divBdr>
        </w:div>
        <w:div w:id="1315111702">
          <w:marLeft w:val="480"/>
          <w:marRight w:val="0"/>
          <w:marTop w:val="0"/>
          <w:marBottom w:val="0"/>
          <w:divBdr>
            <w:top w:val="none" w:sz="0" w:space="0" w:color="auto"/>
            <w:left w:val="none" w:sz="0" w:space="0" w:color="auto"/>
            <w:bottom w:val="none" w:sz="0" w:space="0" w:color="auto"/>
            <w:right w:val="none" w:sz="0" w:space="0" w:color="auto"/>
          </w:divBdr>
        </w:div>
        <w:div w:id="1323776467">
          <w:marLeft w:val="480"/>
          <w:marRight w:val="0"/>
          <w:marTop w:val="0"/>
          <w:marBottom w:val="0"/>
          <w:divBdr>
            <w:top w:val="none" w:sz="0" w:space="0" w:color="auto"/>
            <w:left w:val="none" w:sz="0" w:space="0" w:color="auto"/>
            <w:bottom w:val="none" w:sz="0" w:space="0" w:color="auto"/>
            <w:right w:val="none" w:sz="0" w:space="0" w:color="auto"/>
          </w:divBdr>
        </w:div>
        <w:div w:id="1368336109">
          <w:marLeft w:val="480"/>
          <w:marRight w:val="0"/>
          <w:marTop w:val="0"/>
          <w:marBottom w:val="0"/>
          <w:divBdr>
            <w:top w:val="none" w:sz="0" w:space="0" w:color="auto"/>
            <w:left w:val="none" w:sz="0" w:space="0" w:color="auto"/>
            <w:bottom w:val="none" w:sz="0" w:space="0" w:color="auto"/>
            <w:right w:val="none" w:sz="0" w:space="0" w:color="auto"/>
          </w:divBdr>
        </w:div>
        <w:div w:id="1408189871">
          <w:marLeft w:val="480"/>
          <w:marRight w:val="0"/>
          <w:marTop w:val="0"/>
          <w:marBottom w:val="0"/>
          <w:divBdr>
            <w:top w:val="none" w:sz="0" w:space="0" w:color="auto"/>
            <w:left w:val="none" w:sz="0" w:space="0" w:color="auto"/>
            <w:bottom w:val="none" w:sz="0" w:space="0" w:color="auto"/>
            <w:right w:val="none" w:sz="0" w:space="0" w:color="auto"/>
          </w:divBdr>
        </w:div>
        <w:div w:id="1410807868">
          <w:marLeft w:val="480"/>
          <w:marRight w:val="0"/>
          <w:marTop w:val="0"/>
          <w:marBottom w:val="0"/>
          <w:divBdr>
            <w:top w:val="none" w:sz="0" w:space="0" w:color="auto"/>
            <w:left w:val="none" w:sz="0" w:space="0" w:color="auto"/>
            <w:bottom w:val="none" w:sz="0" w:space="0" w:color="auto"/>
            <w:right w:val="none" w:sz="0" w:space="0" w:color="auto"/>
          </w:divBdr>
        </w:div>
        <w:div w:id="1474323512">
          <w:marLeft w:val="480"/>
          <w:marRight w:val="0"/>
          <w:marTop w:val="0"/>
          <w:marBottom w:val="0"/>
          <w:divBdr>
            <w:top w:val="none" w:sz="0" w:space="0" w:color="auto"/>
            <w:left w:val="none" w:sz="0" w:space="0" w:color="auto"/>
            <w:bottom w:val="none" w:sz="0" w:space="0" w:color="auto"/>
            <w:right w:val="none" w:sz="0" w:space="0" w:color="auto"/>
          </w:divBdr>
        </w:div>
        <w:div w:id="1520774223">
          <w:marLeft w:val="480"/>
          <w:marRight w:val="0"/>
          <w:marTop w:val="0"/>
          <w:marBottom w:val="0"/>
          <w:divBdr>
            <w:top w:val="none" w:sz="0" w:space="0" w:color="auto"/>
            <w:left w:val="none" w:sz="0" w:space="0" w:color="auto"/>
            <w:bottom w:val="none" w:sz="0" w:space="0" w:color="auto"/>
            <w:right w:val="none" w:sz="0" w:space="0" w:color="auto"/>
          </w:divBdr>
        </w:div>
        <w:div w:id="1547986806">
          <w:marLeft w:val="480"/>
          <w:marRight w:val="0"/>
          <w:marTop w:val="0"/>
          <w:marBottom w:val="0"/>
          <w:divBdr>
            <w:top w:val="none" w:sz="0" w:space="0" w:color="auto"/>
            <w:left w:val="none" w:sz="0" w:space="0" w:color="auto"/>
            <w:bottom w:val="none" w:sz="0" w:space="0" w:color="auto"/>
            <w:right w:val="none" w:sz="0" w:space="0" w:color="auto"/>
          </w:divBdr>
        </w:div>
        <w:div w:id="1551266540">
          <w:marLeft w:val="480"/>
          <w:marRight w:val="0"/>
          <w:marTop w:val="0"/>
          <w:marBottom w:val="0"/>
          <w:divBdr>
            <w:top w:val="none" w:sz="0" w:space="0" w:color="auto"/>
            <w:left w:val="none" w:sz="0" w:space="0" w:color="auto"/>
            <w:bottom w:val="none" w:sz="0" w:space="0" w:color="auto"/>
            <w:right w:val="none" w:sz="0" w:space="0" w:color="auto"/>
          </w:divBdr>
        </w:div>
        <w:div w:id="1565215329">
          <w:marLeft w:val="480"/>
          <w:marRight w:val="0"/>
          <w:marTop w:val="0"/>
          <w:marBottom w:val="0"/>
          <w:divBdr>
            <w:top w:val="none" w:sz="0" w:space="0" w:color="auto"/>
            <w:left w:val="none" w:sz="0" w:space="0" w:color="auto"/>
            <w:bottom w:val="none" w:sz="0" w:space="0" w:color="auto"/>
            <w:right w:val="none" w:sz="0" w:space="0" w:color="auto"/>
          </w:divBdr>
        </w:div>
        <w:div w:id="1591618895">
          <w:marLeft w:val="480"/>
          <w:marRight w:val="0"/>
          <w:marTop w:val="0"/>
          <w:marBottom w:val="0"/>
          <w:divBdr>
            <w:top w:val="none" w:sz="0" w:space="0" w:color="auto"/>
            <w:left w:val="none" w:sz="0" w:space="0" w:color="auto"/>
            <w:bottom w:val="none" w:sz="0" w:space="0" w:color="auto"/>
            <w:right w:val="none" w:sz="0" w:space="0" w:color="auto"/>
          </w:divBdr>
        </w:div>
        <w:div w:id="1630014696">
          <w:marLeft w:val="480"/>
          <w:marRight w:val="0"/>
          <w:marTop w:val="0"/>
          <w:marBottom w:val="0"/>
          <w:divBdr>
            <w:top w:val="none" w:sz="0" w:space="0" w:color="auto"/>
            <w:left w:val="none" w:sz="0" w:space="0" w:color="auto"/>
            <w:bottom w:val="none" w:sz="0" w:space="0" w:color="auto"/>
            <w:right w:val="none" w:sz="0" w:space="0" w:color="auto"/>
          </w:divBdr>
        </w:div>
        <w:div w:id="1631787518">
          <w:marLeft w:val="480"/>
          <w:marRight w:val="0"/>
          <w:marTop w:val="0"/>
          <w:marBottom w:val="0"/>
          <w:divBdr>
            <w:top w:val="none" w:sz="0" w:space="0" w:color="auto"/>
            <w:left w:val="none" w:sz="0" w:space="0" w:color="auto"/>
            <w:bottom w:val="none" w:sz="0" w:space="0" w:color="auto"/>
            <w:right w:val="none" w:sz="0" w:space="0" w:color="auto"/>
          </w:divBdr>
        </w:div>
        <w:div w:id="1632512800">
          <w:marLeft w:val="480"/>
          <w:marRight w:val="0"/>
          <w:marTop w:val="0"/>
          <w:marBottom w:val="0"/>
          <w:divBdr>
            <w:top w:val="none" w:sz="0" w:space="0" w:color="auto"/>
            <w:left w:val="none" w:sz="0" w:space="0" w:color="auto"/>
            <w:bottom w:val="none" w:sz="0" w:space="0" w:color="auto"/>
            <w:right w:val="none" w:sz="0" w:space="0" w:color="auto"/>
          </w:divBdr>
        </w:div>
        <w:div w:id="1685857837">
          <w:marLeft w:val="480"/>
          <w:marRight w:val="0"/>
          <w:marTop w:val="0"/>
          <w:marBottom w:val="0"/>
          <w:divBdr>
            <w:top w:val="none" w:sz="0" w:space="0" w:color="auto"/>
            <w:left w:val="none" w:sz="0" w:space="0" w:color="auto"/>
            <w:bottom w:val="none" w:sz="0" w:space="0" w:color="auto"/>
            <w:right w:val="none" w:sz="0" w:space="0" w:color="auto"/>
          </w:divBdr>
        </w:div>
        <w:div w:id="1722827050">
          <w:marLeft w:val="480"/>
          <w:marRight w:val="0"/>
          <w:marTop w:val="0"/>
          <w:marBottom w:val="0"/>
          <w:divBdr>
            <w:top w:val="none" w:sz="0" w:space="0" w:color="auto"/>
            <w:left w:val="none" w:sz="0" w:space="0" w:color="auto"/>
            <w:bottom w:val="none" w:sz="0" w:space="0" w:color="auto"/>
            <w:right w:val="none" w:sz="0" w:space="0" w:color="auto"/>
          </w:divBdr>
        </w:div>
        <w:div w:id="1825927843">
          <w:marLeft w:val="480"/>
          <w:marRight w:val="0"/>
          <w:marTop w:val="0"/>
          <w:marBottom w:val="0"/>
          <w:divBdr>
            <w:top w:val="none" w:sz="0" w:space="0" w:color="auto"/>
            <w:left w:val="none" w:sz="0" w:space="0" w:color="auto"/>
            <w:bottom w:val="none" w:sz="0" w:space="0" w:color="auto"/>
            <w:right w:val="none" w:sz="0" w:space="0" w:color="auto"/>
          </w:divBdr>
        </w:div>
        <w:div w:id="1848671045">
          <w:marLeft w:val="480"/>
          <w:marRight w:val="0"/>
          <w:marTop w:val="0"/>
          <w:marBottom w:val="0"/>
          <w:divBdr>
            <w:top w:val="none" w:sz="0" w:space="0" w:color="auto"/>
            <w:left w:val="none" w:sz="0" w:space="0" w:color="auto"/>
            <w:bottom w:val="none" w:sz="0" w:space="0" w:color="auto"/>
            <w:right w:val="none" w:sz="0" w:space="0" w:color="auto"/>
          </w:divBdr>
        </w:div>
        <w:div w:id="1856531404">
          <w:marLeft w:val="480"/>
          <w:marRight w:val="0"/>
          <w:marTop w:val="0"/>
          <w:marBottom w:val="0"/>
          <w:divBdr>
            <w:top w:val="none" w:sz="0" w:space="0" w:color="auto"/>
            <w:left w:val="none" w:sz="0" w:space="0" w:color="auto"/>
            <w:bottom w:val="none" w:sz="0" w:space="0" w:color="auto"/>
            <w:right w:val="none" w:sz="0" w:space="0" w:color="auto"/>
          </w:divBdr>
        </w:div>
        <w:div w:id="1870608860">
          <w:marLeft w:val="480"/>
          <w:marRight w:val="0"/>
          <w:marTop w:val="0"/>
          <w:marBottom w:val="0"/>
          <w:divBdr>
            <w:top w:val="none" w:sz="0" w:space="0" w:color="auto"/>
            <w:left w:val="none" w:sz="0" w:space="0" w:color="auto"/>
            <w:bottom w:val="none" w:sz="0" w:space="0" w:color="auto"/>
            <w:right w:val="none" w:sz="0" w:space="0" w:color="auto"/>
          </w:divBdr>
        </w:div>
        <w:div w:id="1938712121">
          <w:marLeft w:val="480"/>
          <w:marRight w:val="0"/>
          <w:marTop w:val="0"/>
          <w:marBottom w:val="0"/>
          <w:divBdr>
            <w:top w:val="none" w:sz="0" w:space="0" w:color="auto"/>
            <w:left w:val="none" w:sz="0" w:space="0" w:color="auto"/>
            <w:bottom w:val="none" w:sz="0" w:space="0" w:color="auto"/>
            <w:right w:val="none" w:sz="0" w:space="0" w:color="auto"/>
          </w:divBdr>
        </w:div>
        <w:div w:id="1967929701">
          <w:marLeft w:val="480"/>
          <w:marRight w:val="0"/>
          <w:marTop w:val="0"/>
          <w:marBottom w:val="0"/>
          <w:divBdr>
            <w:top w:val="none" w:sz="0" w:space="0" w:color="auto"/>
            <w:left w:val="none" w:sz="0" w:space="0" w:color="auto"/>
            <w:bottom w:val="none" w:sz="0" w:space="0" w:color="auto"/>
            <w:right w:val="none" w:sz="0" w:space="0" w:color="auto"/>
          </w:divBdr>
        </w:div>
        <w:div w:id="1971131061">
          <w:marLeft w:val="480"/>
          <w:marRight w:val="0"/>
          <w:marTop w:val="0"/>
          <w:marBottom w:val="0"/>
          <w:divBdr>
            <w:top w:val="none" w:sz="0" w:space="0" w:color="auto"/>
            <w:left w:val="none" w:sz="0" w:space="0" w:color="auto"/>
            <w:bottom w:val="none" w:sz="0" w:space="0" w:color="auto"/>
            <w:right w:val="none" w:sz="0" w:space="0" w:color="auto"/>
          </w:divBdr>
        </w:div>
        <w:div w:id="1973711257">
          <w:marLeft w:val="480"/>
          <w:marRight w:val="0"/>
          <w:marTop w:val="0"/>
          <w:marBottom w:val="0"/>
          <w:divBdr>
            <w:top w:val="none" w:sz="0" w:space="0" w:color="auto"/>
            <w:left w:val="none" w:sz="0" w:space="0" w:color="auto"/>
            <w:bottom w:val="none" w:sz="0" w:space="0" w:color="auto"/>
            <w:right w:val="none" w:sz="0" w:space="0" w:color="auto"/>
          </w:divBdr>
        </w:div>
        <w:div w:id="2005550400">
          <w:marLeft w:val="480"/>
          <w:marRight w:val="0"/>
          <w:marTop w:val="0"/>
          <w:marBottom w:val="0"/>
          <w:divBdr>
            <w:top w:val="none" w:sz="0" w:space="0" w:color="auto"/>
            <w:left w:val="none" w:sz="0" w:space="0" w:color="auto"/>
            <w:bottom w:val="none" w:sz="0" w:space="0" w:color="auto"/>
            <w:right w:val="none" w:sz="0" w:space="0" w:color="auto"/>
          </w:divBdr>
        </w:div>
        <w:div w:id="2014986941">
          <w:marLeft w:val="480"/>
          <w:marRight w:val="0"/>
          <w:marTop w:val="0"/>
          <w:marBottom w:val="0"/>
          <w:divBdr>
            <w:top w:val="none" w:sz="0" w:space="0" w:color="auto"/>
            <w:left w:val="none" w:sz="0" w:space="0" w:color="auto"/>
            <w:bottom w:val="none" w:sz="0" w:space="0" w:color="auto"/>
            <w:right w:val="none" w:sz="0" w:space="0" w:color="auto"/>
          </w:divBdr>
        </w:div>
        <w:div w:id="2020961002">
          <w:marLeft w:val="480"/>
          <w:marRight w:val="0"/>
          <w:marTop w:val="0"/>
          <w:marBottom w:val="0"/>
          <w:divBdr>
            <w:top w:val="none" w:sz="0" w:space="0" w:color="auto"/>
            <w:left w:val="none" w:sz="0" w:space="0" w:color="auto"/>
            <w:bottom w:val="none" w:sz="0" w:space="0" w:color="auto"/>
            <w:right w:val="none" w:sz="0" w:space="0" w:color="auto"/>
          </w:divBdr>
        </w:div>
        <w:div w:id="2024084641">
          <w:marLeft w:val="480"/>
          <w:marRight w:val="0"/>
          <w:marTop w:val="0"/>
          <w:marBottom w:val="0"/>
          <w:divBdr>
            <w:top w:val="none" w:sz="0" w:space="0" w:color="auto"/>
            <w:left w:val="none" w:sz="0" w:space="0" w:color="auto"/>
            <w:bottom w:val="none" w:sz="0" w:space="0" w:color="auto"/>
            <w:right w:val="none" w:sz="0" w:space="0" w:color="auto"/>
          </w:divBdr>
        </w:div>
        <w:div w:id="2075933849">
          <w:marLeft w:val="480"/>
          <w:marRight w:val="0"/>
          <w:marTop w:val="0"/>
          <w:marBottom w:val="0"/>
          <w:divBdr>
            <w:top w:val="none" w:sz="0" w:space="0" w:color="auto"/>
            <w:left w:val="none" w:sz="0" w:space="0" w:color="auto"/>
            <w:bottom w:val="none" w:sz="0" w:space="0" w:color="auto"/>
            <w:right w:val="none" w:sz="0" w:space="0" w:color="auto"/>
          </w:divBdr>
        </w:div>
      </w:divsChild>
    </w:div>
    <w:div w:id="1900360728">
      <w:bodyDiv w:val="1"/>
      <w:marLeft w:val="0"/>
      <w:marRight w:val="0"/>
      <w:marTop w:val="0"/>
      <w:marBottom w:val="0"/>
      <w:divBdr>
        <w:top w:val="none" w:sz="0" w:space="0" w:color="auto"/>
        <w:left w:val="none" w:sz="0" w:space="0" w:color="auto"/>
        <w:bottom w:val="none" w:sz="0" w:space="0" w:color="auto"/>
        <w:right w:val="none" w:sz="0" w:space="0" w:color="auto"/>
      </w:divBdr>
    </w:div>
    <w:div w:id="1900481307">
      <w:bodyDiv w:val="1"/>
      <w:marLeft w:val="0"/>
      <w:marRight w:val="0"/>
      <w:marTop w:val="0"/>
      <w:marBottom w:val="0"/>
      <w:divBdr>
        <w:top w:val="none" w:sz="0" w:space="0" w:color="auto"/>
        <w:left w:val="none" w:sz="0" w:space="0" w:color="auto"/>
        <w:bottom w:val="none" w:sz="0" w:space="0" w:color="auto"/>
        <w:right w:val="none" w:sz="0" w:space="0" w:color="auto"/>
      </w:divBdr>
    </w:div>
    <w:div w:id="1900553324">
      <w:bodyDiv w:val="1"/>
      <w:marLeft w:val="0"/>
      <w:marRight w:val="0"/>
      <w:marTop w:val="0"/>
      <w:marBottom w:val="0"/>
      <w:divBdr>
        <w:top w:val="none" w:sz="0" w:space="0" w:color="auto"/>
        <w:left w:val="none" w:sz="0" w:space="0" w:color="auto"/>
        <w:bottom w:val="none" w:sz="0" w:space="0" w:color="auto"/>
        <w:right w:val="none" w:sz="0" w:space="0" w:color="auto"/>
      </w:divBdr>
    </w:div>
    <w:div w:id="1901407270">
      <w:bodyDiv w:val="1"/>
      <w:marLeft w:val="0"/>
      <w:marRight w:val="0"/>
      <w:marTop w:val="0"/>
      <w:marBottom w:val="0"/>
      <w:divBdr>
        <w:top w:val="none" w:sz="0" w:space="0" w:color="auto"/>
        <w:left w:val="none" w:sz="0" w:space="0" w:color="auto"/>
        <w:bottom w:val="none" w:sz="0" w:space="0" w:color="auto"/>
        <w:right w:val="none" w:sz="0" w:space="0" w:color="auto"/>
      </w:divBdr>
    </w:div>
    <w:div w:id="1901598261">
      <w:bodyDiv w:val="1"/>
      <w:marLeft w:val="0"/>
      <w:marRight w:val="0"/>
      <w:marTop w:val="0"/>
      <w:marBottom w:val="0"/>
      <w:divBdr>
        <w:top w:val="none" w:sz="0" w:space="0" w:color="auto"/>
        <w:left w:val="none" w:sz="0" w:space="0" w:color="auto"/>
        <w:bottom w:val="none" w:sz="0" w:space="0" w:color="auto"/>
        <w:right w:val="none" w:sz="0" w:space="0" w:color="auto"/>
      </w:divBdr>
    </w:div>
    <w:div w:id="1901667653">
      <w:bodyDiv w:val="1"/>
      <w:marLeft w:val="0"/>
      <w:marRight w:val="0"/>
      <w:marTop w:val="0"/>
      <w:marBottom w:val="0"/>
      <w:divBdr>
        <w:top w:val="none" w:sz="0" w:space="0" w:color="auto"/>
        <w:left w:val="none" w:sz="0" w:space="0" w:color="auto"/>
        <w:bottom w:val="none" w:sz="0" w:space="0" w:color="auto"/>
        <w:right w:val="none" w:sz="0" w:space="0" w:color="auto"/>
      </w:divBdr>
    </w:div>
    <w:div w:id="1901789460">
      <w:bodyDiv w:val="1"/>
      <w:marLeft w:val="0"/>
      <w:marRight w:val="0"/>
      <w:marTop w:val="0"/>
      <w:marBottom w:val="0"/>
      <w:divBdr>
        <w:top w:val="none" w:sz="0" w:space="0" w:color="auto"/>
        <w:left w:val="none" w:sz="0" w:space="0" w:color="auto"/>
        <w:bottom w:val="none" w:sz="0" w:space="0" w:color="auto"/>
        <w:right w:val="none" w:sz="0" w:space="0" w:color="auto"/>
      </w:divBdr>
    </w:div>
    <w:div w:id="1901863018">
      <w:bodyDiv w:val="1"/>
      <w:marLeft w:val="0"/>
      <w:marRight w:val="0"/>
      <w:marTop w:val="0"/>
      <w:marBottom w:val="0"/>
      <w:divBdr>
        <w:top w:val="none" w:sz="0" w:space="0" w:color="auto"/>
        <w:left w:val="none" w:sz="0" w:space="0" w:color="auto"/>
        <w:bottom w:val="none" w:sz="0" w:space="0" w:color="auto"/>
        <w:right w:val="none" w:sz="0" w:space="0" w:color="auto"/>
      </w:divBdr>
    </w:div>
    <w:div w:id="1901866443">
      <w:bodyDiv w:val="1"/>
      <w:marLeft w:val="0"/>
      <w:marRight w:val="0"/>
      <w:marTop w:val="0"/>
      <w:marBottom w:val="0"/>
      <w:divBdr>
        <w:top w:val="none" w:sz="0" w:space="0" w:color="auto"/>
        <w:left w:val="none" w:sz="0" w:space="0" w:color="auto"/>
        <w:bottom w:val="none" w:sz="0" w:space="0" w:color="auto"/>
        <w:right w:val="none" w:sz="0" w:space="0" w:color="auto"/>
      </w:divBdr>
    </w:div>
    <w:div w:id="1901986161">
      <w:bodyDiv w:val="1"/>
      <w:marLeft w:val="0"/>
      <w:marRight w:val="0"/>
      <w:marTop w:val="0"/>
      <w:marBottom w:val="0"/>
      <w:divBdr>
        <w:top w:val="none" w:sz="0" w:space="0" w:color="auto"/>
        <w:left w:val="none" w:sz="0" w:space="0" w:color="auto"/>
        <w:bottom w:val="none" w:sz="0" w:space="0" w:color="auto"/>
        <w:right w:val="none" w:sz="0" w:space="0" w:color="auto"/>
      </w:divBdr>
    </w:div>
    <w:div w:id="1902012421">
      <w:bodyDiv w:val="1"/>
      <w:marLeft w:val="0"/>
      <w:marRight w:val="0"/>
      <w:marTop w:val="0"/>
      <w:marBottom w:val="0"/>
      <w:divBdr>
        <w:top w:val="none" w:sz="0" w:space="0" w:color="auto"/>
        <w:left w:val="none" w:sz="0" w:space="0" w:color="auto"/>
        <w:bottom w:val="none" w:sz="0" w:space="0" w:color="auto"/>
        <w:right w:val="none" w:sz="0" w:space="0" w:color="auto"/>
      </w:divBdr>
    </w:div>
    <w:div w:id="1902129982">
      <w:bodyDiv w:val="1"/>
      <w:marLeft w:val="0"/>
      <w:marRight w:val="0"/>
      <w:marTop w:val="0"/>
      <w:marBottom w:val="0"/>
      <w:divBdr>
        <w:top w:val="none" w:sz="0" w:space="0" w:color="auto"/>
        <w:left w:val="none" w:sz="0" w:space="0" w:color="auto"/>
        <w:bottom w:val="none" w:sz="0" w:space="0" w:color="auto"/>
        <w:right w:val="none" w:sz="0" w:space="0" w:color="auto"/>
      </w:divBdr>
    </w:div>
    <w:div w:id="1902207653">
      <w:bodyDiv w:val="1"/>
      <w:marLeft w:val="0"/>
      <w:marRight w:val="0"/>
      <w:marTop w:val="0"/>
      <w:marBottom w:val="0"/>
      <w:divBdr>
        <w:top w:val="none" w:sz="0" w:space="0" w:color="auto"/>
        <w:left w:val="none" w:sz="0" w:space="0" w:color="auto"/>
        <w:bottom w:val="none" w:sz="0" w:space="0" w:color="auto"/>
        <w:right w:val="none" w:sz="0" w:space="0" w:color="auto"/>
      </w:divBdr>
    </w:div>
    <w:div w:id="1902666019">
      <w:bodyDiv w:val="1"/>
      <w:marLeft w:val="0"/>
      <w:marRight w:val="0"/>
      <w:marTop w:val="0"/>
      <w:marBottom w:val="0"/>
      <w:divBdr>
        <w:top w:val="none" w:sz="0" w:space="0" w:color="auto"/>
        <w:left w:val="none" w:sz="0" w:space="0" w:color="auto"/>
        <w:bottom w:val="none" w:sz="0" w:space="0" w:color="auto"/>
        <w:right w:val="none" w:sz="0" w:space="0" w:color="auto"/>
      </w:divBdr>
    </w:div>
    <w:div w:id="1902666580">
      <w:bodyDiv w:val="1"/>
      <w:marLeft w:val="0"/>
      <w:marRight w:val="0"/>
      <w:marTop w:val="0"/>
      <w:marBottom w:val="0"/>
      <w:divBdr>
        <w:top w:val="none" w:sz="0" w:space="0" w:color="auto"/>
        <w:left w:val="none" w:sz="0" w:space="0" w:color="auto"/>
        <w:bottom w:val="none" w:sz="0" w:space="0" w:color="auto"/>
        <w:right w:val="none" w:sz="0" w:space="0" w:color="auto"/>
      </w:divBdr>
    </w:div>
    <w:div w:id="1902712439">
      <w:bodyDiv w:val="1"/>
      <w:marLeft w:val="0"/>
      <w:marRight w:val="0"/>
      <w:marTop w:val="0"/>
      <w:marBottom w:val="0"/>
      <w:divBdr>
        <w:top w:val="none" w:sz="0" w:space="0" w:color="auto"/>
        <w:left w:val="none" w:sz="0" w:space="0" w:color="auto"/>
        <w:bottom w:val="none" w:sz="0" w:space="0" w:color="auto"/>
        <w:right w:val="none" w:sz="0" w:space="0" w:color="auto"/>
      </w:divBdr>
    </w:div>
    <w:div w:id="1902784673">
      <w:bodyDiv w:val="1"/>
      <w:marLeft w:val="0"/>
      <w:marRight w:val="0"/>
      <w:marTop w:val="0"/>
      <w:marBottom w:val="0"/>
      <w:divBdr>
        <w:top w:val="none" w:sz="0" w:space="0" w:color="auto"/>
        <w:left w:val="none" w:sz="0" w:space="0" w:color="auto"/>
        <w:bottom w:val="none" w:sz="0" w:space="0" w:color="auto"/>
        <w:right w:val="none" w:sz="0" w:space="0" w:color="auto"/>
      </w:divBdr>
    </w:div>
    <w:div w:id="1903056777">
      <w:bodyDiv w:val="1"/>
      <w:marLeft w:val="0"/>
      <w:marRight w:val="0"/>
      <w:marTop w:val="0"/>
      <w:marBottom w:val="0"/>
      <w:divBdr>
        <w:top w:val="none" w:sz="0" w:space="0" w:color="auto"/>
        <w:left w:val="none" w:sz="0" w:space="0" w:color="auto"/>
        <w:bottom w:val="none" w:sz="0" w:space="0" w:color="auto"/>
        <w:right w:val="none" w:sz="0" w:space="0" w:color="auto"/>
      </w:divBdr>
    </w:div>
    <w:div w:id="1903589969">
      <w:bodyDiv w:val="1"/>
      <w:marLeft w:val="0"/>
      <w:marRight w:val="0"/>
      <w:marTop w:val="0"/>
      <w:marBottom w:val="0"/>
      <w:divBdr>
        <w:top w:val="none" w:sz="0" w:space="0" w:color="auto"/>
        <w:left w:val="none" w:sz="0" w:space="0" w:color="auto"/>
        <w:bottom w:val="none" w:sz="0" w:space="0" w:color="auto"/>
        <w:right w:val="none" w:sz="0" w:space="0" w:color="auto"/>
      </w:divBdr>
    </w:div>
    <w:div w:id="1903758737">
      <w:bodyDiv w:val="1"/>
      <w:marLeft w:val="0"/>
      <w:marRight w:val="0"/>
      <w:marTop w:val="0"/>
      <w:marBottom w:val="0"/>
      <w:divBdr>
        <w:top w:val="none" w:sz="0" w:space="0" w:color="auto"/>
        <w:left w:val="none" w:sz="0" w:space="0" w:color="auto"/>
        <w:bottom w:val="none" w:sz="0" w:space="0" w:color="auto"/>
        <w:right w:val="none" w:sz="0" w:space="0" w:color="auto"/>
      </w:divBdr>
    </w:div>
    <w:div w:id="1903982776">
      <w:bodyDiv w:val="1"/>
      <w:marLeft w:val="0"/>
      <w:marRight w:val="0"/>
      <w:marTop w:val="0"/>
      <w:marBottom w:val="0"/>
      <w:divBdr>
        <w:top w:val="none" w:sz="0" w:space="0" w:color="auto"/>
        <w:left w:val="none" w:sz="0" w:space="0" w:color="auto"/>
        <w:bottom w:val="none" w:sz="0" w:space="0" w:color="auto"/>
        <w:right w:val="none" w:sz="0" w:space="0" w:color="auto"/>
      </w:divBdr>
    </w:div>
    <w:div w:id="1904023054">
      <w:bodyDiv w:val="1"/>
      <w:marLeft w:val="0"/>
      <w:marRight w:val="0"/>
      <w:marTop w:val="0"/>
      <w:marBottom w:val="0"/>
      <w:divBdr>
        <w:top w:val="none" w:sz="0" w:space="0" w:color="auto"/>
        <w:left w:val="none" w:sz="0" w:space="0" w:color="auto"/>
        <w:bottom w:val="none" w:sz="0" w:space="0" w:color="auto"/>
        <w:right w:val="none" w:sz="0" w:space="0" w:color="auto"/>
      </w:divBdr>
    </w:div>
    <w:div w:id="1904026362">
      <w:bodyDiv w:val="1"/>
      <w:marLeft w:val="0"/>
      <w:marRight w:val="0"/>
      <w:marTop w:val="0"/>
      <w:marBottom w:val="0"/>
      <w:divBdr>
        <w:top w:val="none" w:sz="0" w:space="0" w:color="auto"/>
        <w:left w:val="none" w:sz="0" w:space="0" w:color="auto"/>
        <w:bottom w:val="none" w:sz="0" w:space="0" w:color="auto"/>
        <w:right w:val="none" w:sz="0" w:space="0" w:color="auto"/>
      </w:divBdr>
      <w:divsChild>
        <w:div w:id="135909022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71501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432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4174357">
      <w:bodyDiv w:val="1"/>
      <w:marLeft w:val="0"/>
      <w:marRight w:val="0"/>
      <w:marTop w:val="0"/>
      <w:marBottom w:val="0"/>
      <w:divBdr>
        <w:top w:val="none" w:sz="0" w:space="0" w:color="auto"/>
        <w:left w:val="none" w:sz="0" w:space="0" w:color="auto"/>
        <w:bottom w:val="none" w:sz="0" w:space="0" w:color="auto"/>
        <w:right w:val="none" w:sz="0" w:space="0" w:color="auto"/>
      </w:divBdr>
    </w:div>
    <w:div w:id="1904411575">
      <w:bodyDiv w:val="1"/>
      <w:marLeft w:val="0"/>
      <w:marRight w:val="0"/>
      <w:marTop w:val="0"/>
      <w:marBottom w:val="0"/>
      <w:divBdr>
        <w:top w:val="none" w:sz="0" w:space="0" w:color="auto"/>
        <w:left w:val="none" w:sz="0" w:space="0" w:color="auto"/>
        <w:bottom w:val="none" w:sz="0" w:space="0" w:color="auto"/>
        <w:right w:val="none" w:sz="0" w:space="0" w:color="auto"/>
      </w:divBdr>
    </w:div>
    <w:div w:id="1904439722">
      <w:bodyDiv w:val="1"/>
      <w:marLeft w:val="0"/>
      <w:marRight w:val="0"/>
      <w:marTop w:val="0"/>
      <w:marBottom w:val="0"/>
      <w:divBdr>
        <w:top w:val="none" w:sz="0" w:space="0" w:color="auto"/>
        <w:left w:val="none" w:sz="0" w:space="0" w:color="auto"/>
        <w:bottom w:val="none" w:sz="0" w:space="0" w:color="auto"/>
        <w:right w:val="none" w:sz="0" w:space="0" w:color="auto"/>
      </w:divBdr>
    </w:div>
    <w:div w:id="1904827974">
      <w:bodyDiv w:val="1"/>
      <w:marLeft w:val="0"/>
      <w:marRight w:val="0"/>
      <w:marTop w:val="0"/>
      <w:marBottom w:val="0"/>
      <w:divBdr>
        <w:top w:val="none" w:sz="0" w:space="0" w:color="auto"/>
        <w:left w:val="none" w:sz="0" w:space="0" w:color="auto"/>
        <w:bottom w:val="none" w:sz="0" w:space="0" w:color="auto"/>
        <w:right w:val="none" w:sz="0" w:space="0" w:color="auto"/>
      </w:divBdr>
    </w:div>
    <w:div w:id="1904949743">
      <w:bodyDiv w:val="1"/>
      <w:marLeft w:val="0"/>
      <w:marRight w:val="0"/>
      <w:marTop w:val="0"/>
      <w:marBottom w:val="0"/>
      <w:divBdr>
        <w:top w:val="none" w:sz="0" w:space="0" w:color="auto"/>
        <w:left w:val="none" w:sz="0" w:space="0" w:color="auto"/>
        <w:bottom w:val="none" w:sz="0" w:space="0" w:color="auto"/>
        <w:right w:val="none" w:sz="0" w:space="0" w:color="auto"/>
      </w:divBdr>
    </w:div>
    <w:div w:id="1905096761">
      <w:bodyDiv w:val="1"/>
      <w:marLeft w:val="0"/>
      <w:marRight w:val="0"/>
      <w:marTop w:val="0"/>
      <w:marBottom w:val="0"/>
      <w:divBdr>
        <w:top w:val="none" w:sz="0" w:space="0" w:color="auto"/>
        <w:left w:val="none" w:sz="0" w:space="0" w:color="auto"/>
        <w:bottom w:val="none" w:sz="0" w:space="0" w:color="auto"/>
        <w:right w:val="none" w:sz="0" w:space="0" w:color="auto"/>
      </w:divBdr>
    </w:div>
    <w:div w:id="1905141558">
      <w:bodyDiv w:val="1"/>
      <w:marLeft w:val="0"/>
      <w:marRight w:val="0"/>
      <w:marTop w:val="0"/>
      <w:marBottom w:val="0"/>
      <w:divBdr>
        <w:top w:val="none" w:sz="0" w:space="0" w:color="auto"/>
        <w:left w:val="none" w:sz="0" w:space="0" w:color="auto"/>
        <w:bottom w:val="none" w:sz="0" w:space="0" w:color="auto"/>
        <w:right w:val="none" w:sz="0" w:space="0" w:color="auto"/>
      </w:divBdr>
    </w:div>
    <w:div w:id="1905598517">
      <w:bodyDiv w:val="1"/>
      <w:marLeft w:val="0"/>
      <w:marRight w:val="0"/>
      <w:marTop w:val="0"/>
      <w:marBottom w:val="0"/>
      <w:divBdr>
        <w:top w:val="none" w:sz="0" w:space="0" w:color="auto"/>
        <w:left w:val="none" w:sz="0" w:space="0" w:color="auto"/>
        <w:bottom w:val="none" w:sz="0" w:space="0" w:color="auto"/>
        <w:right w:val="none" w:sz="0" w:space="0" w:color="auto"/>
      </w:divBdr>
    </w:div>
    <w:div w:id="1905600186">
      <w:bodyDiv w:val="1"/>
      <w:marLeft w:val="0"/>
      <w:marRight w:val="0"/>
      <w:marTop w:val="0"/>
      <w:marBottom w:val="0"/>
      <w:divBdr>
        <w:top w:val="none" w:sz="0" w:space="0" w:color="auto"/>
        <w:left w:val="none" w:sz="0" w:space="0" w:color="auto"/>
        <w:bottom w:val="none" w:sz="0" w:space="0" w:color="auto"/>
        <w:right w:val="none" w:sz="0" w:space="0" w:color="auto"/>
      </w:divBdr>
    </w:div>
    <w:div w:id="1905871260">
      <w:bodyDiv w:val="1"/>
      <w:marLeft w:val="0"/>
      <w:marRight w:val="0"/>
      <w:marTop w:val="0"/>
      <w:marBottom w:val="0"/>
      <w:divBdr>
        <w:top w:val="none" w:sz="0" w:space="0" w:color="auto"/>
        <w:left w:val="none" w:sz="0" w:space="0" w:color="auto"/>
        <w:bottom w:val="none" w:sz="0" w:space="0" w:color="auto"/>
        <w:right w:val="none" w:sz="0" w:space="0" w:color="auto"/>
      </w:divBdr>
    </w:div>
    <w:div w:id="1905874656">
      <w:bodyDiv w:val="1"/>
      <w:marLeft w:val="0"/>
      <w:marRight w:val="0"/>
      <w:marTop w:val="0"/>
      <w:marBottom w:val="0"/>
      <w:divBdr>
        <w:top w:val="none" w:sz="0" w:space="0" w:color="auto"/>
        <w:left w:val="none" w:sz="0" w:space="0" w:color="auto"/>
        <w:bottom w:val="none" w:sz="0" w:space="0" w:color="auto"/>
        <w:right w:val="none" w:sz="0" w:space="0" w:color="auto"/>
      </w:divBdr>
    </w:div>
    <w:div w:id="1905876128">
      <w:bodyDiv w:val="1"/>
      <w:marLeft w:val="0"/>
      <w:marRight w:val="0"/>
      <w:marTop w:val="0"/>
      <w:marBottom w:val="0"/>
      <w:divBdr>
        <w:top w:val="none" w:sz="0" w:space="0" w:color="auto"/>
        <w:left w:val="none" w:sz="0" w:space="0" w:color="auto"/>
        <w:bottom w:val="none" w:sz="0" w:space="0" w:color="auto"/>
        <w:right w:val="none" w:sz="0" w:space="0" w:color="auto"/>
      </w:divBdr>
    </w:div>
    <w:div w:id="1906063304">
      <w:bodyDiv w:val="1"/>
      <w:marLeft w:val="0"/>
      <w:marRight w:val="0"/>
      <w:marTop w:val="0"/>
      <w:marBottom w:val="0"/>
      <w:divBdr>
        <w:top w:val="none" w:sz="0" w:space="0" w:color="auto"/>
        <w:left w:val="none" w:sz="0" w:space="0" w:color="auto"/>
        <w:bottom w:val="none" w:sz="0" w:space="0" w:color="auto"/>
        <w:right w:val="none" w:sz="0" w:space="0" w:color="auto"/>
      </w:divBdr>
    </w:div>
    <w:div w:id="1906069233">
      <w:bodyDiv w:val="1"/>
      <w:marLeft w:val="0"/>
      <w:marRight w:val="0"/>
      <w:marTop w:val="0"/>
      <w:marBottom w:val="0"/>
      <w:divBdr>
        <w:top w:val="none" w:sz="0" w:space="0" w:color="auto"/>
        <w:left w:val="none" w:sz="0" w:space="0" w:color="auto"/>
        <w:bottom w:val="none" w:sz="0" w:space="0" w:color="auto"/>
        <w:right w:val="none" w:sz="0" w:space="0" w:color="auto"/>
      </w:divBdr>
    </w:div>
    <w:div w:id="1906185414">
      <w:bodyDiv w:val="1"/>
      <w:marLeft w:val="0"/>
      <w:marRight w:val="0"/>
      <w:marTop w:val="0"/>
      <w:marBottom w:val="0"/>
      <w:divBdr>
        <w:top w:val="none" w:sz="0" w:space="0" w:color="auto"/>
        <w:left w:val="none" w:sz="0" w:space="0" w:color="auto"/>
        <w:bottom w:val="none" w:sz="0" w:space="0" w:color="auto"/>
        <w:right w:val="none" w:sz="0" w:space="0" w:color="auto"/>
      </w:divBdr>
    </w:div>
    <w:div w:id="1906529654">
      <w:bodyDiv w:val="1"/>
      <w:marLeft w:val="0"/>
      <w:marRight w:val="0"/>
      <w:marTop w:val="0"/>
      <w:marBottom w:val="0"/>
      <w:divBdr>
        <w:top w:val="none" w:sz="0" w:space="0" w:color="auto"/>
        <w:left w:val="none" w:sz="0" w:space="0" w:color="auto"/>
        <w:bottom w:val="none" w:sz="0" w:space="0" w:color="auto"/>
        <w:right w:val="none" w:sz="0" w:space="0" w:color="auto"/>
      </w:divBdr>
    </w:div>
    <w:div w:id="1906599512">
      <w:bodyDiv w:val="1"/>
      <w:marLeft w:val="0"/>
      <w:marRight w:val="0"/>
      <w:marTop w:val="0"/>
      <w:marBottom w:val="0"/>
      <w:divBdr>
        <w:top w:val="none" w:sz="0" w:space="0" w:color="auto"/>
        <w:left w:val="none" w:sz="0" w:space="0" w:color="auto"/>
        <w:bottom w:val="none" w:sz="0" w:space="0" w:color="auto"/>
        <w:right w:val="none" w:sz="0" w:space="0" w:color="auto"/>
      </w:divBdr>
      <w:divsChild>
        <w:div w:id="43216263">
          <w:marLeft w:val="480"/>
          <w:marRight w:val="0"/>
          <w:marTop w:val="0"/>
          <w:marBottom w:val="0"/>
          <w:divBdr>
            <w:top w:val="none" w:sz="0" w:space="0" w:color="auto"/>
            <w:left w:val="none" w:sz="0" w:space="0" w:color="auto"/>
            <w:bottom w:val="none" w:sz="0" w:space="0" w:color="auto"/>
            <w:right w:val="none" w:sz="0" w:space="0" w:color="auto"/>
          </w:divBdr>
        </w:div>
        <w:div w:id="289824300">
          <w:marLeft w:val="480"/>
          <w:marRight w:val="0"/>
          <w:marTop w:val="0"/>
          <w:marBottom w:val="0"/>
          <w:divBdr>
            <w:top w:val="none" w:sz="0" w:space="0" w:color="auto"/>
            <w:left w:val="none" w:sz="0" w:space="0" w:color="auto"/>
            <w:bottom w:val="none" w:sz="0" w:space="0" w:color="auto"/>
            <w:right w:val="none" w:sz="0" w:space="0" w:color="auto"/>
          </w:divBdr>
        </w:div>
        <w:div w:id="347565917">
          <w:marLeft w:val="480"/>
          <w:marRight w:val="0"/>
          <w:marTop w:val="0"/>
          <w:marBottom w:val="0"/>
          <w:divBdr>
            <w:top w:val="none" w:sz="0" w:space="0" w:color="auto"/>
            <w:left w:val="none" w:sz="0" w:space="0" w:color="auto"/>
            <w:bottom w:val="none" w:sz="0" w:space="0" w:color="auto"/>
            <w:right w:val="none" w:sz="0" w:space="0" w:color="auto"/>
          </w:divBdr>
        </w:div>
        <w:div w:id="433936064">
          <w:marLeft w:val="480"/>
          <w:marRight w:val="0"/>
          <w:marTop w:val="0"/>
          <w:marBottom w:val="0"/>
          <w:divBdr>
            <w:top w:val="none" w:sz="0" w:space="0" w:color="auto"/>
            <w:left w:val="none" w:sz="0" w:space="0" w:color="auto"/>
            <w:bottom w:val="none" w:sz="0" w:space="0" w:color="auto"/>
            <w:right w:val="none" w:sz="0" w:space="0" w:color="auto"/>
          </w:divBdr>
        </w:div>
        <w:div w:id="440301601">
          <w:marLeft w:val="480"/>
          <w:marRight w:val="0"/>
          <w:marTop w:val="0"/>
          <w:marBottom w:val="0"/>
          <w:divBdr>
            <w:top w:val="none" w:sz="0" w:space="0" w:color="auto"/>
            <w:left w:val="none" w:sz="0" w:space="0" w:color="auto"/>
            <w:bottom w:val="none" w:sz="0" w:space="0" w:color="auto"/>
            <w:right w:val="none" w:sz="0" w:space="0" w:color="auto"/>
          </w:divBdr>
        </w:div>
        <w:div w:id="504175603">
          <w:marLeft w:val="480"/>
          <w:marRight w:val="0"/>
          <w:marTop w:val="0"/>
          <w:marBottom w:val="0"/>
          <w:divBdr>
            <w:top w:val="none" w:sz="0" w:space="0" w:color="auto"/>
            <w:left w:val="none" w:sz="0" w:space="0" w:color="auto"/>
            <w:bottom w:val="none" w:sz="0" w:space="0" w:color="auto"/>
            <w:right w:val="none" w:sz="0" w:space="0" w:color="auto"/>
          </w:divBdr>
        </w:div>
        <w:div w:id="531922019">
          <w:marLeft w:val="480"/>
          <w:marRight w:val="0"/>
          <w:marTop w:val="0"/>
          <w:marBottom w:val="0"/>
          <w:divBdr>
            <w:top w:val="none" w:sz="0" w:space="0" w:color="auto"/>
            <w:left w:val="none" w:sz="0" w:space="0" w:color="auto"/>
            <w:bottom w:val="none" w:sz="0" w:space="0" w:color="auto"/>
            <w:right w:val="none" w:sz="0" w:space="0" w:color="auto"/>
          </w:divBdr>
        </w:div>
        <w:div w:id="553853094">
          <w:marLeft w:val="480"/>
          <w:marRight w:val="0"/>
          <w:marTop w:val="0"/>
          <w:marBottom w:val="0"/>
          <w:divBdr>
            <w:top w:val="none" w:sz="0" w:space="0" w:color="auto"/>
            <w:left w:val="none" w:sz="0" w:space="0" w:color="auto"/>
            <w:bottom w:val="none" w:sz="0" w:space="0" w:color="auto"/>
            <w:right w:val="none" w:sz="0" w:space="0" w:color="auto"/>
          </w:divBdr>
        </w:div>
        <w:div w:id="557014211">
          <w:marLeft w:val="480"/>
          <w:marRight w:val="0"/>
          <w:marTop w:val="0"/>
          <w:marBottom w:val="0"/>
          <w:divBdr>
            <w:top w:val="none" w:sz="0" w:space="0" w:color="auto"/>
            <w:left w:val="none" w:sz="0" w:space="0" w:color="auto"/>
            <w:bottom w:val="none" w:sz="0" w:space="0" w:color="auto"/>
            <w:right w:val="none" w:sz="0" w:space="0" w:color="auto"/>
          </w:divBdr>
        </w:div>
        <w:div w:id="577330344">
          <w:marLeft w:val="480"/>
          <w:marRight w:val="0"/>
          <w:marTop w:val="0"/>
          <w:marBottom w:val="0"/>
          <w:divBdr>
            <w:top w:val="none" w:sz="0" w:space="0" w:color="auto"/>
            <w:left w:val="none" w:sz="0" w:space="0" w:color="auto"/>
            <w:bottom w:val="none" w:sz="0" w:space="0" w:color="auto"/>
            <w:right w:val="none" w:sz="0" w:space="0" w:color="auto"/>
          </w:divBdr>
        </w:div>
        <w:div w:id="579563786">
          <w:marLeft w:val="480"/>
          <w:marRight w:val="0"/>
          <w:marTop w:val="0"/>
          <w:marBottom w:val="0"/>
          <w:divBdr>
            <w:top w:val="none" w:sz="0" w:space="0" w:color="auto"/>
            <w:left w:val="none" w:sz="0" w:space="0" w:color="auto"/>
            <w:bottom w:val="none" w:sz="0" w:space="0" w:color="auto"/>
            <w:right w:val="none" w:sz="0" w:space="0" w:color="auto"/>
          </w:divBdr>
        </w:div>
        <w:div w:id="608514670">
          <w:marLeft w:val="480"/>
          <w:marRight w:val="0"/>
          <w:marTop w:val="0"/>
          <w:marBottom w:val="0"/>
          <w:divBdr>
            <w:top w:val="none" w:sz="0" w:space="0" w:color="auto"/>
            <w:left w:val="none" w:sz="0" w:space="0" w:color="auto"/>
            <w:bottom w:val="none" w:sz="0" w:space="0" w:color="auto"/>
            <w:right w:val="none" w:sz="0" w:space="0" w:color="auto"/>
          </w:divBdr>
        </w:div>
        <w:div w:id="643702753">
          <w:marLeft w:val="480"/>
          <w:marRight w:val="0"/>
          <w:marTop w:val="0"/>
          <w:marBottom w:val="0"/>
          <w:divBdr>
            <w:top w:val="none" w:sz="0" w:space="0" w:color="auto"/>
            <w:left w:val="none" w:sz="0" w:space="0" w:color="auto"/>
            <w:bottom w:val="none" w:sz="0" w:space="0" w:color="auto"/>
            <w:right w:val="none" w:sz="0" w:space="0" w:color="auto"/>
          </w:divBdr>
        </w:div>
        <w:div w:id="735783584">
          <w:marLeft w:val="480"/>
          <w:marRight w:val="0"/>
          <w:marTop w:val="0"/>
          <w:marBottom w:val="0"/>
          <w:divBdr>
            <w:top w:val="none" w:sz="0" w:space="0" w:color="auto"/>
            <w:left w:val="none" w:sz="0" w:space="0" w:color="auto"/>
            <w:bottom w:val="none" w:sz="0" w:space="0" w:color="auto"/>
            <w:right w:val="none" w:sz="0" w:space="0" w:color="auto"/>
          </w:divBdr>
        </w:div>
        <w:div w:id="755859232">
          <w:marLeft w:val="480"/>
          <w:marRight w:val="0"/>
          <w:marTop w:val="0"/>
          <w:marBottom w:val="0"/>
          <w:divBdr>
            <w:top w:val="none" w:sz="0" w:space="0" w:color="auto"/>
            <w:left w:val="none" w:sz="0" w:space="0" w:color="auto"/>
            <w:bottom w:val="none" w:sz="0" w:space="0" w:color="auto"/>
            <w:right w:val="none" w:sz="0" w:space="0" w:color="auto"/>
          </w:divBdr>
        </w:div>
        <w:div w:id="779446457">
          <w:marLeft w:val="480"/>
          <w:marRight w:val="0"/>
          <w:marTop w:val="0"/>
          <w:marBottom w:val="0"/>
          <w:divBdr>
            <w:top w:val="none" w:sz="0" w:space="0" w:color="auto"/>
            <w:left w:val="none" w:sz="0" w:space="0" w:color="auto"/>
            <w:bottom w:val="none" w:sz="0" w:space="0" w:color="auto"/>
            <w:right w:val="none" w:sz="0" w:space="0" w:color="auto"/>
          </w:divBdr>
        </w:div>
        <w:div w:id="795487919">
          <w:marLeft w:val="480"/>
          <w:marRight w:val="0"/>
          <w:marTop w:val="0"/>
          <w:marBottom w:val="0"/>
          <w:divBdr>
            <w:top w:val="none" w:sz="0" w:space="0" w:color="auto"/>
            <w:left w:val="none" w:sz="0" w:space="0" w:color="auto"/>
            <w:bottom w:val="none" w:sz="0" w:space="0" w:color="auto"/>
            <w:right w:val="none" w:sz="0" w:space="0" w:color="auto"/>
          </w:divBdr>
        </w:div>
        <w:div w:id="821434083">
          <w:marLeft w:val="480"/>
          <w:marRight w:val="0"/>
          <w:marTop w:val="0"/>
          <w:marBottom w:val="0"/>
          <w:divBdr>
            <w:top w:val="none" w:sz="0" w:space="0" w:color="auto"/>
            <w:left w:val="none" w:sz="0" w:space="0" w:color="auto"/>
            <w:bottom w:val="none" w:sz="0" w:space="0" w:color="auto"/>
            <w:right w:val="none" w:sz="0" w:space="0" w:color="auto"/>
          </w:divBdr>
        </w:div>
        <w:div w:id="892077362">
          <w:marLeft w:val="480"/>
          <w:marRight w:val="0"/>
          <w:marTop w:val="0"/>
          <w:marBottom w:val="0"/>
          <w:divBdr>
            <w:top w:val="none" w:sz="0" w:space="0" w:color="auto"/>
            <w:left w:val="none" w:sz="0" w:space="0" w:color="auto"/>
            <w:bottom w:val="none" w:sz="0" w:space="0" w:color="auto"/>
            <w:right w:val="none" w:sz="0" w:space="0" w:color="auto"/>
          </w:divBdr>
        </w:div>
        <w:div w:id="988165785">
          <w:marLeft w:val="480"/>
          <w:marRight w:val="0"/>
          <w:marTop w:val="0"/>
          <w:marBottom w:val="0"/>
          <w:divBdr>
            <w:top w:val="none" w:sz="0" w:space="0" w:color="auto"/>
            <w:left w:val="none" w:sz="0" w:space="0" w:color="auto"/>
            <w:bottom w:val="none" w:sz="0" w:space="0" w:color="auto"/>
            <w:right w:val="none" w:sz="0" w:space="0" w:color="auto"/>
          </w:divBdr>
        </w:div>
        <w:div w:id="990332504">
          <w:marLeft w:val="480"/>
          <w:marRight w:val="0"/>
          <w:marTop w:val="0"/>
          <w:marBottom w:val="0"/>
          <w:divBdr>
            <w:top w:val="none" w:sz="0" w:space="0" w:color="auto"/>
            <w:left w:val="none" w:sz="0" w:space="0" w:color="auto"/>
            <w:bottom w:val="none" w:sz="0" w:space="0" w:color="auto"/>
            <w:right w:val="none" w:sz="0" w:space="0" w:color="auto"/>
          </w:divBdr>
        </w:div>
        <w:div w:id="1039281982">
          <w:marLeft w:val="480"/>
          <w:marRight w:val="0"/>
          <w:marTop w:val="0"/>
          <w:marBottom w:val="0"/>
          <w:divBdr>
            <w:top w:val="none" w:sz="0" w:space="0" w:color="auto"/>
            <w:left w:val="none" w:sz="0" w:space="0" w:color="auto"/>
            <w:bottom w:val="none" w:sz="0" w:space="0" w:color="auto"/>
            <w:right w:val="none" w:sz="0" w:space="0" w:color="auto"/>
          </w:divBdr>
        </w:div>
        <w:div w:id="1039741775">
          <w:marLeft w:val="480"/>
          <w:marRight w:val="0"/>
          <w:marTop w:val="0"/>
          <w:marBottom w:val="0"/>
          <w:divBdr>
            <w:top w:val="none" w:sz="0" w:space="0" w:color="auto"/>
            <w:left w:val="none" w:sz="0" w:space="0" w:color="auto"/>
            <w:bottom w:val="none" w:sz="0" w:space="0" w:color="auto"/>
            <w:right w:val="none" w:sz="0" w:space="0" w:color="auto"/>
          </w:divBdr>
        </w:div>
        <w:div w:id="1048187528">
          <w:marLeft w:val="480"/>
          <w:marRight w:val="0"/>
          <w:marTop w:val="0"/>
          <w:marBottom w:val="0"/>
          <w:divBdr>
            <w:top w:val="none" w:sz="0" w:space="0" w:color="auto"/>
            <w:left w:val="none" w:sz="0" w:space="0" w:color="auto"/>
            <w:bottom w:val="none" w:sz="0" w:space="0" w:color="auto"/>
            <w:right w:val="none" w:sz="0" w:space="0" w:color="auto"/>
          </w:divBdr>
        </w:div>
        <w:div w:id="1051732283">
          <w:marLeft w:val="480"/>
          <w:marRight w:val="0"/>
          <w:marTop w:val="0"/>
          <w:marBottom w:val="0"/>
          <w:divBdr>
            <w:top w:val="none" w:sz="0" w:space="0" w:color="auto"/>
            <w:left w:val="none" w:sz="0" w:space="0" w:color="auto"/>
            <w:bottom w:val="none" w:sz="0" w:space="0" w:color="auto"/>
            <w:right w:val="none" w:sz="0" w:space="0" w:color="auto"/>
          </w:divBdr>
        </w:div>
        <w:div w:id="1076704411">
          <w:marLeft w:val="480"/>
          <w:marRight w:val="0"/>
          <w:marTop w:val="0"/>
          <w:marBottom w:val="0"/>
          <w:divBdr>
            <w:top w:val="none" w:sz="0" w:space="0" w:color="auto"/>
            <w:left w:val="none" w:sz="0" w:space="0" w:color="auto"/>
            <w:bottom w:val="none" w:sz="0" w:space="0" w:color="auto"/>
            <w:right w:val="none" w:sz="0" w:space="0" w:color="auto"/>
          </w:divBdr>
        </w:div>
        <w:div w:id="1093630896">
          <w:marLeft w:val="480"/>
          <w:marRight w:val="0"/>
          <w:marTop w:val="0"/>
          <w:marBottom w:val="0"/>
          <w:divBdr>
            <w:top w:val="none" w:sz="0" w:space="0" w:color="auto"/>
            <w:left w:val="none" w:sz="0" w:space="0" w:color="auto"/>
            <w:bottom w:val="none" w:sz="0" w:space="0" w:color="auto"/>
            <w:right w:val="none" w:sz="0" w:space="0" w:color="auto"/>
          </w:divBdr>
        </w:div>
        <w:div w:id="1114591439">
          <w:marLeft w:val="480"/>
          <w:marRight w:val="0"/>
          <w:marTop w:val="0"/>
          <w:marBottom w:val="0"/>
          <w:divBdr>
            <w:top w:val="none" w:sz="0" w:space="0" w:color="auto"/>
            <w:left w:val="none" w:sz="0" w:space="0" w:color="auto"/>
            <w:bottom w:val="none" w:sz="0" w:space="0" w:color="auto"/>
            <w:right w:val="none" w:sz="0" w:space="0" w:color="auto"/>
          </w:divBdr>
        </w:div>
        <w:div w:id="1135220705">
          <w:marLeft w:val="480"/>
          <w:marRight w:val="0"/>
          <w:marTop w:val="0"/>
          <w:marBottom w:val="0"/>
          <w:divBdr>
            <w:top w:val="none" w:sz="0" w:space="0" w:color="auto"/>
            <w:left w:val="none" w:sz="0" w:space="0" w:color="auto"/>
            <w:bottom w:val="none" w:sz="0" w:space="0" w:color="auto"/>
            <w:right w:val="none" w:sz="0" w:space="0" w:color="auto"/>
          </w:divBdr>
        </w:div>
        <w:div w:id="1135836689">
          <w:marLeft w:val="480"/>
          <w:marRight w:val="0"/>
          <w:marTop w:val="0"/>
          <w:marBottom w:val="0"/>
          <w:divBdr>
            <w:top w:val="none" w:sz="0" w:space="0" w:color="auto"/>
            <w:left w:val="none" w:sz="0" w:space="0" w:color="auto"/>
            <w:bottom w:val="none" w:sz="0" w:space="0" w:color="auto"/>
            <w:right w:val="none" w:sz="0" w:space="0" w:color="auto"/>
          </w:divBdr>
        </w:div>
        <w:div w:id="1143353774">
          <w:marLeft w:val="480"/>
          <w:marRight w:val="0"/>
          <w:marTop w:val="0"/>
          <w:marBottom w:val="0"/>
          <w:divBdr>
            <w:top w:val="none" w:sz="0" w:space="0" w:color="auto"/>
            <w:left w:val="none" w:sz="0" w:space="0" w:color="auto"/>
            <w:bottom w:val="none" w:sz="0" w:space="0" w:color="auto"/>
            <w:right w:val="none" w:sz="0" w:space="0" w:color="auto"/>
          </w:divBdr>
        </w:div>
        <w:div w:id="1223520917">
          <w:marLeft w:val="480"/>
          <w:marRight w:val="0"/>
          <w:marTop w:val="0"/>
          <w:marBottom w:val="0"/>
          <w:divBdr>
            <w:top w:val="none" w:sz="0" w:space="0" w:color="auto"/>
            <w:left w:val="none" w:sz="0" w:space="0" w:color="auto"/>
            <w:bottom w:val="none" w:sz="0" w:space="0" w:color="auto"/>
            <w:right w:val="none" w:sz="0" w:space="0" w:color="auto"/>
          </w:divBdr>
        </w:div>
        <w:div w:id="1242562734">
          <w:marLeft w:val="480"/>
          <w:marRight w:val="0"/>
          <w:marTop w:val="0"/>
          <w:marBottom w:val="0"/>
          <w:divBdr>
            <w:top w:val="none" w:sz="0" w:space="0" w:color="auto"/>
            <w:left w:val="none" w:sz="0" w:space="0" w:color="auto"/>
            <w:bottom w:val="none" w:sz="0" w:space="0" w:color="auto"/>
            <w:right w:val="none" w:sz="0" w:space="0" w:color="auto"/>
          </w:divBdr>
        </w:div>
        <w:div w:id="1248926633">
          <w:marLeft w:val="480"/>
          <w:marRight w:val="0"/>
          <w:marTop w:val="0"/>
          <w:marBottom w:val="0"/>
          <w:divBdr>
            <w:top w:val="none" w:sz="0" w:space="0" w:color="auto"/>
            <w:left w:val="none" w:sz="0" w:space="0" w:color="auto"/>
            <w:bottom w:val="none" w:sz="0" w:space="0" w:color="auto"/>
            <w:right w:val="none" w:sz="0" w:space="0" w:color="auto"/>
          </w:divBdr>
        </w:div>
        <w:div w:id="1251893111">
          <w:marLeft w:val="480"/>
          <w:marRight w:val="0"/>
          <w:marTop w:val="0"/>
          <w:marBottom w:val="0"/>
          <w:divBdr>
            <w:top w:val="none" w:sz="0" w:space="0" w:color="auto"/>
            <w:left w:val="none" w:sz="0" w:space="0" w:color="auto"/>
            <w:bottom w:val="none" w:sz="0" w:space="0" w:color="auto"/>
            <w:right w:val="none" w:sz="0" w:space="0" w:color="auto"/>
          </w:divBdr>
        </w:div>
        <w:div w:id="1295982748">
          <w:marLeft w:val="480"/>
          <w:marRight w:val="0"/>
          <w:marTop w:val="0"/>
          <w:marBottom w:val="0"/>
          <w:divBdr>
            <w:top w:val="none" w:sz="0" w:space="0" w:color="auto"/>
            <w:left w:val="none" w:sz="0" w:space="0" w:color="auto"/>
            <w:bottom w:val="none" w:sz="0" w:space="0" w:color="auto"/>
            <w:right w:val="none" w:sz="0" w:space="0" w:color="auto"/>
          </w:divBdr>
        </w:div>
        <w:div w:id="1325275970">
          <w:marLeft w:val="480"/>
          <w:marRight w:val="0"/>
          <w:marTop w:val="0"/>
          <w:marBottom w:val="0"/>
          <w:divBdr>
            <w:top w:val="none" w:sz="0" w:space="0" w:color="auto"/>
            <w:left w:val="none" w:sz="0" w:space="0" w:color="auto"/>
            <w:bottom w:val="none" w:sz="0" w:space="0" w:color="auto"/>
            <w:right w:val="none" w:sz="0" w:space="0" w:color="auto"/>
          </w:divBdr>
        </w:div>
        <w:div w:id="1333606060">
          <w:marLeft w:val="480"/>
          <w:marRight w:val="0"/>
          <w:marTop w:val="0"/>
          <w:marBottom w:val="0"/>
          <w:divBdr>
            <w:top w:val="none" w:sz="0" w:space="0" w:color="auto"/>
            <w:left w:val="none" w:sz="0" w:space="0" w:color="auto"/>
            <w:bottom w:val="none" w:sz="0" w:space="0" w:color="auto"/>
            <w:right w:val="none" w:sz="0" w:space="0" w:color="auto"/>
          </w:divBdr>
        </w:div>
        <w:div w:id="1357999092">
          <w:marLeft w:val="480"/>
          <w:marRight w:val="0"/>
          <w:marTop w:val="0"/>
          <w:marBottom w:val="0"/>
          <w:divBdr>
            <w:top w:val="none" w:sz="0" w:space="0" w:color="auto"/>
            <w:left w:val="none" w:sz="0" w:space="0" w:color="auto"/>
            <w:bottom w:val="none" w:sz="0" w:space="0" w:color="auto"/>
            <w:right w:val="none" w:sz="0" w:space="0" w:color="auto"/>
          </w:divBdr>
        </w:div>
        <w:div w:id="1473712075">
          <w:marLeft w:val="480"/>
          <w:marRight w:val="0"/>
          <w:marTop w:val="0"/>
          <w:marBottom w:val="0"/>
          <w:divBdr>
            <w:top w:val="none" w:sz="0" w:space="0" w:color="auto"/>
            <w:left w:val="none" w:sz="0" w:space="0" w:color="auto"/>
            <w:bottom w:val="none" w:sz="0" w:space="0" w:color="auto"/>
            <w:right w:val="none" w:sz="0" w:space="0" w:color="auto"/>
          </w:divBdr>
        </w:div>
        <w:div w:id="1476289850">
          <w:marLeft w:val="480"/>
          <w:marRight w:val="0"/>
          <w:marTop w:val="0"/>
          <w:marBottom w:val="0"/>
          <w:divBdr>
            <w:top w:val="none" w:sz="0" w:space="0" w:color="auto"/>
            <w:left w:val="none" w:sz="0" w:space="0" w:color="auto"/>
            <w:bottom w:val="none" w:sz="0" w:space="0" w:color="auto"/>
            <w:right w:val="none" w:sz="0" w:space="0" w:color="auto"/>
          </w:divBdr>
        </w:div>
        <w:div w:id="1519463755">
          <w:marLeft w:val="480"/>
          <w:marRight w:val="0"/>
          <w:marTop w:val="0"/>
          <w:marBottom w:val="0"/>
          <w:divBdr>
            <w:top w:val="none" w:sz="0" w:space="0" w:color="auto"/>
            <w:left w:val="none" w:sz="0" w:space="0" w:color="auto"/>
            <w:bottom w:val="none" w:sz="0" w:space="0" w:color="auto"/>
            <w:right w:val="none" w:sz="0" w:space="0" w:color="auto"/>
          </w:divBdr>
        </w:div>
        <w:div w:id="1666281857">
          <w:marLeft w:val="480"/>
          <w:marRight w:val="0"/>
          <w:marTop w:val="0"/>
          <w:marBottom w:val="0"/>
          <w:divBdr>
            <w:top w:val="none" w:sz="0" w:space="0" w:color="auto"/>
            <w:left w:val="none" w:sz="0" w:space="0" w:color="auto"/>
            <w:bottom w:val="none" w:sz="0" w:space="0" w:color="auto"/>
            <w:right w:val="none" w:sz="0" w:space="0" w:color="auto"/>
          </w:divBdr>
        </w:div>
        <w:div w:id="1773016835">
          <w:marLeft w:val="480"/>
          <w:marRight w:val="0"/>
          <w:marTop w:val="0"/>
          <w:marBottom w:val="0"/>
          <w:divBdr>
            <w:top w:val="none" w:sz="0" w:space="0" w:color="auto"/>
            <w:left w:val="none" w:sz="0" w:space="0" w:color="auto"/>
            <w:bottom w:val="none" w:sz="0" w:space="0" w:color="auto"/>
            <w:right w:val="none" w:sz="0" w:space="0" w:color="auto"/>
          </w:divBdr>
        </w:div>
        <w:div w:id="1810514682">
          <w:marLeft w:val="480"/>
          <w:marRight w:val="0"/>
          <w:marTop w:val="0"/>
          <w:marBottom w:val="0"/>
          <w:divBdr>
            <w:top w:val="none" w:sz="0" w:space="0" w:color="auto"/>
            <w:left w:val="none" w:sz="0" w:space="0" w:color="auto"/>
            <w:bottom w:val="none" w:sz="0" w:space="0" w:color="auto"/>
            <w:right w:val="none" w:sz="0" w:space="0" w:color="auto"/>
          </w:divBdr>
        </w:div>
        <w:div w:id="1834221863">
          <w:marLeft w:val="480"/>
          <w:marRight w:val="0"/>
          <w:marTop w:val="0"/>
          <w:marBottom w:val="0"/>
          <w:divBdr>
            <w:top w:val="none" w:sz="0" w:space="0" w:color="auto"/>
            <w:left w:val="none" w:sz="0" w:space="0" w:color="auto"/>
            <w:bottom w:val="none" w:sz="0" w:space="0" w:color="auto"/>
            <w:right w:val="none" w:sz="0" w:space="0" w:color="auto"/>
          </w:divBdr>
        </w:div>
        <w:div w:id="1868524040">
          <w:marLeft w:val="480"/>
          <w:marRight w:val="0"/>
          <w:marTop w:val="0"/>
          <w:marBottom w:val="0"/>
          <w:divBdr>
            <w:top w:val="none" w:sz="0" w:space="0" w:color="auto"/>
            <w:left w:val="none" w:sz="0" w:space="0" w:color="auto"/>
            <w:bottom w:val="none" w:sz="0" w:space="0" w:color="auto"/>
            <w:right w:val="none" w:sz="0" w:space="0" w:color="auto"/>
          </w:divBdr>
        </w:div>
        <w:div w:id="1899826461">
          <w:marLeft w:val="480"/>
          <w:marRight w:val="0"/>
          <w:marTop w:val="0"/>
          <w:marBottom w:val="0"/>
          <w:divBdr>
            <w:top w:val="none" w:sz="0" w:space="0" w:color="auto"/>
            <w:left w:val="none" w:sz="0" w:space="0" w:color="auto"/>
            <w:bottom w:val="none" w:sz="0" w:space="0" w:color="auto"/>
            <w:right w:val="none" w:sz="0" w:space="0" w:color="auto"/>
          </w:divBdr>
        </w:div>
        <w:div w:id="1915162440">
          <w:marLeft w:val="480"/>
          <w:marRight w:val="0"/>
          <w:marTop w:val="0"/>
          <w:marBottom w:val="0"/>
          <w:divBdr>
            <w:top w:val="none" w:sz="0" w:space="0" w:color="auto"/>
            <w:left w:val="none" w:sz="0" w:space="0" w:color="auto"/>
            <w:bottom w:val="none" w:sz="0" w:space="0" w:color="auto"/>
            <w:right w:val="none" w:sz="0" w:space="0" w:color="auto"/>
          </w:divBdr>
        </w:div>
        <w:div w:id="1922371981">
          <w:marLeft w:val="480"/>
          <w:marRight w:val="0"/>
          <w:marTop w:val="0"/>
          <w:marBottom w:val="0"/>
          <w:divBdr>
            <w:top w:val="none" w:sz="0" w:space="0" w:color="auto"/>
            <w:left w:val="none" w:sz="0" w:space="0" w:color="auto"/>
            <w:bottom w:val="none" w:sz="0" w:space="0" w:color="auto"/>
            <w:right w:val="none" w:sz="0" w:space="0" w:color="auto"/>
          </w:divBdr>
        </w:div>
        <w:div w:id="1971859753">
          <w:marLeft w:val="480"/>
          <w:marRight w:val="0"/>
          <w:marTop w:val="0"/>
          <w:marBottom w:val="0"/>
          <w:divBdr>
            <w:top w:val="none" w:sz="0" w:space="0" w:color="auto"/>
            <w:left w:val="none" w:sz="0" w:space="0" w:color="auto"/>
            <w:bottom w:val="none" w:sz="0" w:space="0" w:color="auto"/>
            <w:right w:val="none" w:sz="0" w:space="0" w:color="auto"/>
          </w:divBdr>
        </w:div>
        <w:div w:id="2038382268">
          <w:marLeft w:val="480"/>
          <w:marRight w:val="0"/>
          <w:marTop w:val="0"/>
          <w:marBottom w:val="0"/>
          <w:divBdr>
            <w:top w:val="none" w:sz="0" w:space="0" w:color="auto"/>
            <w:left w:val="none" w:sz="0" w:space="0" w:color="auto"/>
            <w:bottom w:val="none" w:sz="0" w:space="0" w:color="auto"/>
            <w:right w:val="none" w:sz="0" w:space="0" w:color="auto"/>
          </w:divBdr>
        </w:div>
      </w:divsChild>
    </w:div>
    <w:div w:id="1906640565">
      <w:bodyDiv w:val="1"/>
      <w:marLeft w:val="0"/>
      <w:marRight w:val="0"/>
      <w:marTop w:val="0"/>
      <w:marBottom w:val="0"/>
      <w:divBdr>
        <w:top w:val="none" w:sz="0" w:space="0" w:color="auto"/>
        <w:left w:val="none" w:sz="0" w:space="0" w:color="auto"/>
        <w:bottom w:val="none" w:sz="0" w:space="0" w:color="auto"/>
        <w:right w:val="none" w:sz="0" w:space="0" w:color="auto"/>
      </w:divBdr>
    </w:div>
    <w:div w:id="1906986987">
      <w:bodyDiv w:val="1"/>
      <w:marLeft w:val="0"/>
      <w:marRight w:val="0"/>
      <w:marTop w:val="0"/>
      <w:marBottom w:val="0"/>
      <w:divBdr>
        <w:top w:val="none" w:sz="0" w:space="0" w:color="auto"/>
        <w:left w:val="none" w:sz="0" w:space="0" w:color="auto"/>
        <w:bottom w:val="none" w:sz="0" w:space="0" w:color="auto"/>
        <w:right w:val="none" w:sz="0" w:space="0" w:color="auto"/>
      </w:divBdr>
    </w:div>
    <w:div w:id="1906991997">
      <w:bodyDiv w:val="1"/>
      <w:marLeft w:val="0"/>
      <w:marRight w:val="0"/>
      <w:marTop w:val="0"/>
      <w:marBottom w:val="0"/>
      <w:divBdr>
        <w:top w:val="none" w:sz="0" w:space="0" w:color="auto"/>
        <w:left w:val="none" w:sz="0" w:space="0" w:color="auto"/>
        <w:bottom w:val="none" w:sz="0" w:space="0" w:color="auto"/>
        <w:right w:val="none" w:sz="0" w:space="0" w:color="auto"/>
      </w:divBdr>
    </w:div>
    <w:div w:id="1907034543">
      <w:bodyDiv w:val="1"/>
      <w:marLeft w:val="0"/>
      <w:marRight w:val="0"/>
      <w:marTop w:val="0"/>
      <w:marBottom w:val="0"/>
      <w:divBdr>
        <w:top w:val="none" w:sz="0" w:space="0" w:color="auto"/>
        <w:left w:val="none" w:sz="0" w:space="0" w:color="auto"/>
        <w:bottom w:val="none" w:sz="0" w:space="0" w:color="auto"/>
        <w:right w:val="none" w:sz="0" w:space="0" w:color="auto"/>
      </w:divBdr>
    </w:div>
    <w:div w:id="1907108288">
      <w:bodyDiv w:val="1"/>
      <w:marLeft w:val="0"/>
      <w:marRight w:val="0"/>
      <w:marTop w:val="0"/>
      <w:marBottom w:val="0"/>
      <w:divBdr>
        <w:top w:val="none" w:sz="0" w:space="0" w:color="auto"/>
        <w:left w:val="none" w:sz="0" w:space="0" w:color="auto"/>
        <w:bottom w:val="none" w:sz="0" w:space="0" w:color="auto"/>
        <w:right w:val="none" w:sz="0" w:space="0" w:color="auto"/>
      </w:divBdr>
    </w:div>
    <w:div w:id="1907110034">
      <w:bodyDiv w:val="1"/>
      <w:marLeft w:val="0"/>
      <w:marRight w:val="0"/>
      <w:marTop w:val="0"/>
      <w:marBottom w:val="0"/>
      <w:divBdr>
        <w:top w:val="none" w:sz="0" w:space="0" w:color="auto"/>
        <w:left w:val="none" w:sz="0" w:space="0" w:color="auto"/>
        <w:bottom w:val="none" w:sz="0" w:space="0" w:color="auto"/>
        <w:right w:val="none" w:sz="0" w:space="0" w:color="auto"/>
      </w:divBdr>
    </w:div>
    <w:div w:id="1907373241">
      <w:bodyDiv w:val="1"/>
      <w:marLeft w:val="0"/>
      <w:marRight w:val="0"/>
      <w:marTop w:val="0"/>
      <w:marBottom w:val="0"/>
      <w:divBdr>
        <w:top w:val="none" w:sz="0" w:space="0" w:color="auto"/>
        <w:left w:val="none" w:sz="0" w:space="0" w:color="auto"/>
        <w:bottom w:val="none" w:sz="0" w:space="0" w:color="auto"/>
        <w:right w:val="none" w:sz="0" w:space="0" w:color="auto"/>
      </w:divBdr>
    </w:div>
    <w:div w:id="1907645072">
      <w:bodyDiv w:val="1"/>
      <w:marLeft w:val="0"/>
      <w:marRight w:val="0"/>
      <w:marTop w:val="0"/>
      <w:marBottom w:val="0"/>
      <w:divBdr>
        <w:top w:val="none" w:sz="0" w:space="0" w:color="auto"/>
        <w:left w:val="none" w:sz="0" w:space="0" w:color="auto"/>
        <w:bottom w:val="none" w:sz="0" w:space="0" w:color="auto"/>
        <w:right w:val="none" w:sz="0" w:space="0" w:color="auto"/>
      </w:divBdr>
    </w:div>
    <w:div w:id="1907645450">
      <w:bodyDiv w:val="1"/>
      <w:marLeft w:val="0"/>
      <w:marRight w:val="0"/>
      <w:marTop w:val="0"/>
      <w:marBottom w:val="0"/>
      <w:divBdr>
        <w:top w:val="none" w:sz="0" w:space="0" w:color="auto"/>
        <w:left w:val="none" w:sz="0" w:space="0" w:color="auto"/>
        <w:bottom w:val="none" w:sz="0" w:space="0" w:color="auto"/>
        <w:right w:val="none" w:sz="0" w:space="0" w:color="auto"/>
      </w:divBdr>
    </w:div>
    <w:div w:id="1907689534">
      <w:bodyDiv w:val="1"/>
      <w:marLeft w:val="0"/>
      <w:marRight w:val="0"/>
      <w:marTop w:val="0"/>
      <w:marBottom w:val="0"/>
      <w:divBdr>
        <w:top w:val="none" w:sz="0" w:space="0" w:color="auto"/>
        <w:left w:val="none" w:sz="0" w:space="0" w:color="auto"/>
        <w:bottom w:val="none" w:sz="0" w:space="0" w:color="auto"/>
        <w:right w:val="none" w:sz="0" w:space="0" w:color="auto"/>
      </w:divBdr>
    </w:div>
    <w:div w:id="1907691505">
      <w:bodyDiv w:val="1"/>
      <w:marLeft w:val="0"/>
      <w:marRight w:val="0"/>
      <w:marTop w:val="0"/>
      <w:marBottom w:val="0"/>
      <w:divBdr>
        <w:top w:val="none" w:sz="0" w:space="0" w:color="auto"/>
        <w:left w:val="none" w:sz="0" w:space="0" w:color="auto"/>
        <w:bottom w:val="none" w:sz="0" w:space="0" w:color="auto"/>
        <w:right w:val="none" w:sz="0" w:space="0" w:color="auto"/>
      </w:divBdr>
    </w:div>
    <w:div w:id="1907836933">
      <w:bodyDiv w:val="1"/>
      <w:marLeft w:val="0"/>
      <w:marRight w:val="0"/>
      <w:marTop w:val="0"/>
      <w:marBottom w:val="0"/>
      <w:divBdr>
        <w:top w:val="none" w:sz="0" w:space="0" w:color="auto"/>
        <w:left w:val="none" w:sz="0" w:space="0" w:color="auto"/>
        <w:bottom w:val="none" w:sz="0" w:space="0" w:color="auto"/>
        <w:right w:val="none" w:sz="0" w:space="0" w:color="auto"/>
      </w:divBdr>
    </w:div>
    <w:div w:id="1907909994">
      <w:bodyDiv w:val="1"/>
      <w:marLeft w:val="0"/>
      <w:marRight w:val="0"/>
      <w:marTop w:val="0"/>
      <w:marBottom w:val="0"/>
      <w:divBdr>
        <w:top w:val="none" w:sz="0" w:space="0" w:color="auto"/>
        <w:left w:val="none" w:sz="0" w:space="0" w:color="auto"/>
        <w:bottom w:val="none" w:sz="0" w:space="0" w:color="auto"/>
        <w:right w:val="none" w:sz="0" w:space="0" w:color="auto"/>
      </w:divBdr>
    </w:div>
    <w:div w:id="1907913489">
      <w:bodyDiv w:val="1"/>
      <w:marLeft w:val="0"/>
      <w:marRight w:val="0"/>
      <w:marTop w:val="0"/>
      <w:marBottom w:val="0"/>
      <w:divBdr>
        <w:top w:val="none" w:sz="0" w:space="0" w:color="auto"/>
        <w:left w:val="none" w:sz="0" w:space="0" w:color="auto"/>
        <w:bottom w:val="none" w:sz="0" w:space="0" w:color="auto"/>
        <w:right w:val="none" w:sz="0" w:space="0" w:color="auto"/>
      </w:divBdr>
    </w:div>
    <w:div w:id="1907914047">
      <w:bodyDiv w:val="1"/>
      <w:marLeft w:val="0"/>
      <w:marRight w:val="0"/>
      <w:marTop w:val="0"/>
      <w:marBottom w:val="0"/>
      <w:divBdr>
        <w:top w:val="none" w:sz="0" w:space="0" w:color="auto"/>
        <w:left w:val="none" w:sz="0" w:space="0" w:color="auto"/>
        <w:bottom w:val="none" w:sz="0" w:space="0" w:color="auto"/>
        <w:right w:val="none" w:sz="0" w:space="0" w:color="auto"/>
      </w:divBdr>
    </w:div>
    <w:div w:id="1908028446">
      <w:bodyDiv w:val="1"/>
      <w:marLeft w:val="0"/>
      <w:marRight w:val="0"/>
      <w:marTop w:val="0"/>
      <w:marBottom w:val="0"/>
      <w:divBdr>
        <w:top w:val="none" w:sz="0" w:space="0" w:color="auto"/>
        <w:left w:val="none" w:sz="0" w:space="0" w:color="auto"/>
        <w:bottom w:val="none" w:sz="0" w:space="0" w:color="auto"/>
        <w:right w:val="none" w:sz="0" w:space="0" w:color="auto"/>
      </w:divBdr>
    </w:div>
    <w:div w:id="1908106710">
      <w:bodyDiv w:val="1"/>
      <w:marLeft w:val="0"/>
      <w:marRight w:val="0"/>
      <w:marTop w:val="0"/>
      <w:marBottom w:val="0"/>
      <w:divBdr>
        <w:top w:val="none" w:sz="0" w:space="0" w:color="auto"/>
        <w:left w:val="none" w:sz="0" w:space="0" w:color="auto"/>
        <w:bottom w:val="none" w:sz="0" w:space="0" w:color="auto"/>
        <w:right w:val="none" w:sz="0" w:space="0" w:color="auto"/>
      </w:divBdr>
    </w:div>
    <w:div w:id="1908418668">
      <w:bodyDiv w:val="1"/>
      <w:marLeft w:val="0"/>
      <w:marRight w:val="0"/>
      <w:marTop w:val="0"/>
      <w:marBottom w:val="0"/>
      <w:divBdr>
        <w:top w:val="none" w:sz="0" w:space="0" w:color="auto"/>
        <w:left w:val="none" w:sz="0" w:space="0" w:color="auto"/>
        <w:bottom w:val="none" w:sz="0" w:space="0" w:color="auto"/>
        <w:right w:val="none" w:sz="0" w:space="0" w:color="auto"/>
      </w:divBdr>
    </w:div>
    <w:div w:id="1908804702">
      <w:bodyDiv w:val="1"/>
      <w:marLeft w:val="0"/>
      <w:marRight w:val="0"/>
      <w:marTop w:val="0"/>
      <w:marBottom w:val="0"/>
      <w:divBdr>
        <w:top w:val="none" w:sz="0" w:space="0" w:color="auto"/>
        <w:left w:val="none" w:sz="0" w:space="0" w:color="auto"/>
        <w:bottom w:val="none" w:sz="0" w:space="0" w:color="auto"/>
        <w:right w:val="none" w:sz="0" w:space="0" w:color="auto"/>
      </w:divBdr>
    </w:div>
    <w:div w:id="1908878087">
      <w:bodyDiv w:val="1"/>
      <w:marLeft w:val="0"/>
      <w:marRight w:val="0"/>
      <w:marTop w:val="0"/>
      <w:marBottom w:val="0"/>
      <w:divBdr>
        <w:top w:val="none" w:sz="0" w:space="0" w:color="auto"/>
        <w:left w:val="none" w:sz="0" w:space="0" w:color="auto"/>
        <w:bottom w:val="none" w:sz="0" w:space="0" w:color="auto"/>
        <w:right w:val="none" w:sz="0" w:space="0" w:color="auto"/>
      </w:divBdr>
    </w:div>
    <w:div w:id="1908952623">
      <w:bodyDiv w:val="1"/>
      <w:marLeft w:val="0"/>
      <w:marRight w:val="0"/>
      <w:marTop w:val="0"/>
      <w:marBottom w:val="0"/>
      <w:divBdr>
        <w:top w:val="none" w:sz="0" w:space="0" w:color="auto"/>
        <w:left w:val="none" w:sz="0" w:space="0" w:color="auto"/>
        <w:bottom w:val="none" w:sz="0" w:space="0" w:color="auto"/>
        <w:right w:val="none" w:sz="0" w:space="0" w:color="auto"/>
      </w:divBdr>
    </w:div>
    <w:div w:id="1909343982">
      <w:bodyDiv w:val="1"/>
      <w:marLeft w:val="0"/>
      <w:marRight w:val="0"/>
      <w:marTop w:val="0"/>
      <w:marBottom w:val="0"/>
      <w:divBdr>
        <w:top w:val="none" w:sz="0" w:space="0" w:color="auto"/>
        <w:left w:val="none" w:sz="0" w:space="0" w:color="auto"/>
        <w:bottom w:val="none" w:sz="0" w:space="0" w:color="auto"/>
        <w:right w:val="none" w:sz="0" w:space="0" w:color="auto"/>
      </w:divBdr>
    </w:div>
    <w:div w:id="1909413786">
      <w:bodyDiv w:val="1"/>
      <w:marLeft w:val="0"/>
      <w:marRight w:val="0"/>
      <w:marTop w:val="0"/>
      <w:marBottom w:val="0"/>
      <w:divBdr>
        <w:top w:val="none" w:sz="0" w:space="0" w:color="auto"/>
        <w:left w:val="none" w:sz="0" w:space="0" w:color="auto"/>
        <w:bottom w:val="none" w:sz="0" w:space="0" w:color="auto"/>
        <w:right w:val="none" w:sz="0" w:space="0" w:color="auto"/>
      </w:divBdr>
    </w:div>
    <w:div w:id="1909613724">
      <w:bodyDiv w:val="1"/>
      <w:marLeft w:val="0"/>
      <w:marRight w:val="0"/>
      <w:marTop w:val="0"/>
      <w:marBottom w:val="0"/>
      <w:divBdr>
        <w:top w:val="none" w:sz="0" w:space="0" w:color="auto"/>
        <w:left w:val="none" w:sz="0" w:space="0" w:color="auto"/>
        <w:bottom w:val="none" w:sz="0" w:space="0" w:color="auto"/>
        <w:right w:val="none" w:sz="0" w:space="0" w:color="auto"/>
      </w:divBdr>
    </w:div>
    <w:div w:id="1909614006">
      <w:bodyDiv w:val="1"/>
      <w:marLeft w:val="0"/>
      <w:marRight w:val="0"/>
      <w:marTop w:val="0"/>
      <w:marBottom w:val="0"/>
      <w:divBdr>
        <w:top w:val="none" w:sz="0" w:space="0" w:color="auto"/>
        <w:left w:val="none" w:sz="0" w:space="0" w:color="auto"/>
        <w:bottom w:val="none" w:sz="0" w:space="0" w:color="auto"/>
        <w:right w:val="none" w:sz="0" w:space="0" w:color="auto"/>
      </w:divBdr>
    </w:div>
    <w:div w:id="1909730272">
      <w:bodyDiv w:val="1"/>
      <w:marLeft w:val="0"/>
      <w:marRight w:val="0"/>
      <w:marTop w:val="0"/>
      <w:marBottom w:val="0"/>
      <w:divBdr>
        <w:top w:val="none" w:sz="0" w:space="0" w:color="auto"/>
        <w:left w:val="none" w:sz="0" w:space="0" w:color="auto"/>
        <w:bottom w:val="none" w:sz="0" w:space="0" w:color="auto"/>
        <w:right w:val="none" w:sz="0" w:space="0" w:color="auto"/>
      </w:divBdr>
    </w:div>
    <w:div w:id="1910113255">
      <w:bodyDiv w:val="1"/>
      <w:marLeft w:val="0"/>
      <w:marRight w:val="0"/>
      <w:marTop w:val="0"/>
      <w:marBottom w:val="0"/>
      <w:divBdr>
        <w:top w:val="none" w:sz="0" w:space="0" w:color="auto"/>
        <w:left w:val="none" w:sz="0" w:space="0" w:color="auto"/>
        <w:bottom w:val="none" w:sz="0" w:space="0" w:color="auto"/>
        <w:right w:val="none" w:sz="0" w:space="0" w:color="auto"/>
      </w:divBdr>
    </w:div>
    <w:div w:id="1910192683">
      <w:bodyDiv w:val="1"/>
      <w:marLeft w:val="0"/>
      <w:marRight w:val="0"/>
      <w:marTop w:val="0"/>
      <w:marBottom w:val="0"/>
      <w:divBdr>
        <w:top w:val="none" w:sz="0" w:space="0" w:color="auto"/>
        <w:left w:val="none" w:sz="0" w:space="0" w:color="auto"/>
        <w:bottom w:val="none" w:sz="0" w:space="0" w:color="auto"/>
        <w:right w:val="none" w:sz="0" w:space="0" w:color="auto"/>
      </w:divBdr>
    </w:div>
    <w:div w:id="1910647640">
      <w:bodyDiv w:val="1"/>
      <w:marLeft w:val="0"/>
      <w:marRight w:val="0"/>
      <w:marTop w:val="0"/>
      <w:marBottom w:val="0"/>
      <w:divBdr>
        <w:top w:val="none" w:sz="0" w:space="0" w:color="auto"/>
        <w:left w:val="none" w:sz="0" w:space="0" w:color="auto"/>
        <w:bottom w:val="none" w:sz="0" w:space="0" w:color="auto"/>
        <w:right w:val="none" w:sz="0" w:space="0" w:color="auto"/>
      </w:divBdr>
    </w:div>
    <w:div w:id="1910726611">
      <w:bodyDiv w:val="1"/>
      <w:marLeft w:val="0"/>
      <w:marRight w:val="0"/>
      <w:marTop w:val="0"/>
      <w:marBottom w:val="0"/>
      <w:divBdr>
        <w:top w:val="none" w:sz="0" w:space="0" w:color="auto"/>
        <w:left w:val="none" w:sz="0" w:space="0" w:color="auto"/>
        <w:bottom w:val="none" w:sz="0" w:space="0" w:color="auto"/>
        <w:right w:val="none" w:sz="0" w:space="0" w:color="auto"/>
      </w:divBdr>
    </w:div>
    <w:div w:id="1910798387">
      <w:bodyDiv w:val="1"/>
      <w:marLeft w:val="0"/>
      <w:marRight w:val="0"/>
      <w:marTop w:val="0"/>
      <w:marBottom w:val="0"/>
      <w:divBdr>
        <w:top w:val="none" w:sz="0" w:space="0" w:color="auto"/>
        <w:left w:val="none" w:sz="0" w:space="0" w:color="auto"/>
        <w:bottom w:val="none" w:sz="0" w:space="0" w:color="auto"/>
        <w:right w:val="none" w:sz="0" w:space="0" w:color="auto"/>
      </w:divBdr>
    </w:div>
    <w:div w:id="1910842073">
      <w:bodyDiv w:val="1"/>
      <w:marLeft w:val="0"/>
      <w:marRight w:val="0"/>
      <w:marTop w:val="0"/>
      <w:marBottom w:val="0"/>
      <w:divBdr>
        <w:top w:val="none" w:sz="0" w:space="0" w:color="auto"/>
        <w:left w:val="none" w:sz="0" w:space="0" w:color="auto"/>
        <w:bottom w:val="none" w:sz="0" w:space="0" w:color="auto"/>
        <w:right w:val="none" w:sz="0" w:space="0" w:color="auto"/>
      </w:divBdr>
      <w:divsChild>
        <w:div w:id="1982273687">
          <w:marLeft w:val="480"/>
          <w:marRight w:val="0"/>
          <w:marTop w:val="0"/>
          <w:marBottom w:val="0"/>
          <w:divBdr>
            <w:top w:val="none" w:sz="0" w:space="0" w:color="auto"/>
            <w:left w:val="none" w:sz="0" w:space="0" w:color="auto"/>
            <w:bottom w:val="none" w:sz="0" w:space="0" w:color="auto"/>
            <w:right w:val="none" w:sz="0" w:space="0" w:color="auto"/>
          </w:divBdr>
        </w:div>
        <w:div w:id="90590830">
          <w:marLeft w:val="480"/>
          <w:marRight w:val="0"/>
          <w:marTop w:val="0"/>
          <w:marBottom w:val="0"/>
          <w:divBdr>
            <w:top w:val="none" w:sz="0" w:space="0" w:color="auto"/>
            <w:left w:val="none" w:sz="0" w:space="0" w:color="auto"/>
            <w:bottom w:val="none" w:sz="0" w:space="0" w:color="auto"/>
            <w:right w:val="none" w:sz="0" w:space="0" w:color="auto"/>
          </w:divBdr>
        </w:div>
        <w:div w:id="16322976">
          <w:marLeft w:val="480"/>
          <w:marRight w:val="0"/>
          <w:marTop w:val="0"/>
          <w:marBottom w:val="0"/>
          <w:divBdr>
            <w:top w:val="none" w:sz="0" w:space="0" w:color="auto"/>
            <w:left w:val="none" w:sz="0" w:space="0" w:color="auto"/>
            <w:bottom w:val="none" w:sz="0" w:space="0" w:color="auto"/>
            <w:right w:val="none" w:sz="0" w:space="0" w:color="auto"/>
          </w:divBdr>
        </w:div>
        <w:div w:id="446462036">
          <w:marLeft w:val="480"/>
          <w:marRight w:val="0"/>
          <w:marTop w:val="0"/>
          <w:marBottom w:val="0"/>
          <w:divBdr>
            <w:top w:val="none" w:sz="0" w:space="0" w:color="auto"/>
            <w:left w:val="none" w:sz="0" w:space="0" w:color="auto"/>
            <w:bottom w:val="none" w:sz="0" w:space="0" w:color="auto"/>
            <w:right w:val="none" w:sz="0" w:space="0" w:color="auto"/>
          </w:divBdr>
        </w:div>
        <w:div w:id="1497455653">
          <w:marLeft w:val="480"/>
          <w:marRight w:val="0"/>
          <w:marTop w:val="0"/>
          <w:marBottom w:val="0"/>
          <w:divBdr>
            <w:top w:val="none" w:sz="0" w:space="0" w:color="auto"/>
            <w:left w:val="none" w:sz="0" w:space="0" w:color="auto"/>
            <w:bottom w:val="none" w:sz="0" w:space="0" w:color="auto"/>
            <w:right w:val="none" w:sz="0" w:space="0" w:color="auto"/>
          </w:divBdr>
        </w:div>
        <w:div w:id="993336873">
          <w:marLeft w:val="480"/>
          <w:marRight w:val="0"/>
          <w:marTop w:val="0"/>
          <w:marBottom w:val="0"/>
          <w:divBdr>
            <w:top w:val="none" w:sz="0" w:space="0" w:color="auto"/>
            <w:left w:val="none" w:sz="0" w:space="0" w:color="auto"/>
            <w:bottom w:val="none" w:sz="0" w:space="0" w:color="auto"/>
            <w:right w:val="none" w:sz="0" w:space="0" w:color="auto"/>
          </w:divBdr>
        </w:div>
        <w:div w:id="1723673332">
          <w:marLeft w:val="480"/>
          <w:marRight w:val="0"/>
          <w:marTop w:val="0"/>
          <w:marBottom w:val="0"/>
          <w:divBdr>
            <w:top w:val="none" w:sz="0" w:space="0" w:color="auto"/>
            <w:left w:val="none" w:sz="0" w:space="0" w:color="auto"/>
            <w:bottom w:val="none" w:sz="0" w:space="0" w:color="auto"/>
            <w:right w:val="none" w:sz="0" w:space="0" w:color="auto"/>
          </w:divBdr>
        </w:div>
        <w:div w:id="1222670340">
          <w:marLeft w:val="480"/>
          <w:marRight w:val="0"/>
          <w:marTop w:val="0"/>
          <w:marBottom w:val="0"/>
          <w:divBdr>
            <w:top w:val="none" w:sz="0" w:space="0" w:color="auto"/>
            <w:left w:val="none" w:sz="0" w:space="0" w:color="auto"/>
            <w:bottom w:val="none" w:sz="0" w:space="0" w:color="auto"/>
            <w:right w:val="none" w:sz="0" w:space="0" w:color="auto"/>
          </w:divBdr>
        </w:div>
        <w:div w:id="738089562">
          <w:marLeft w:val="480"/>
          <w:marRight w:val="0"/>
          <w:marTop w:val="0"/>
          <w:marBottom w:val="0"/>
          <w:divBdr>
            <w:top w:val="none" w:sz="0" w:space="0" w:color="auto"/>
            <w:left w:val="none" w:sz="0" w:space="0" w:color="auto"/>
            <w:bottom w:val="none" w:sz="0" w:space="0" w:color="auto"/>
            <w:right w:val="none" w:sz="0" w:space="0" w:color="auto"/>
          </w:divBdr>
        </w:div>
        <w:div w:id="718285685">
          <w:marLeft w:val="480"/>
          <w:marRight w:val="0"/>
          <w:marTop w:val="0"/>
          <w:marBottom w:val="0"/>
          <w:divBdr>
            <w:top w:val="none" w:sz="0" w:space="0" w:color="auto"/>
            <w:left w:val="none" w:sz="0" w:space="0" w:color="auto"/>
            <w:bottom w:val="none" w:sz="0" w:space="0" w:color="auto"/>
            <w:right w:val="none" w:sz="0" w:space="0" w:color="auto"/>
          </w:divBdr>
        </w:div>
        <w:div w:id="1528523835">
          <w:marLeft w:val="480"/>
          <w:marRight w:val="0"/>
          <w:marTop w:val="0"/>
          <w:marBottom w:val="0"/>
          <w:divBdr>
            <w:top w:val="none" w:sz="0" w:space="0" w:color="auto"/>
            <w:left w:val="none" w:sz="0" w:space="0" w:color="auto"/>
            <w:bottom w:val="none" w:sz="0" w:space="0" w:color="auto"/>
            <w:right w:val="none" w:sz="0" w:space="0" w:color="auto"/>
          </w:divBdr>
        </w:div>
        <w:div w:id="1835026813">
          <w:marLeft w:val="480"/>
          <w:marRight w:val="0"/>
          <w:marTop w:val="0"/>
          <w:marBottom w:val="0"/>
          <w:divBdr>
            <w:top w:val="none" w:sz="0" w:space="0" w:color="auto"/>
            <w:left w:val="none" w:sz="0" w:space="0" w:color="auto"/>
            <w:bottom w:val="none" w:sz="0" w:space="0" w:color="auto"/>
            <w:right w:val="none" w:sz="0" w:space="0" w:color="auto"/>
          </w:divBdr>
        </w:div>
        <w:div w:id="167134080">
          <w:marLeft w:val="480"/>
          <w:marRight w:val="0"/>
          <w:marTop w:val="0"/>
          <w:marBottom w:val="0"/>
          <w:divBdr>
            <w:top w:val="none" w:sz="0" w:space="0" w:color="auto"/>
            <w:left w:val="none" w:sz="0" w:space="0" w:color="auto"/>
            <w:bottom w:val="none" w:sz="0" w:space="0" w:color="auto"/>
            <w:right w:val="none" w:sz="0" w:space="0" w:color="auto"/>
          </w:divBdr>
        </w:div>
        <w:div w:id="2114088143">
          <w:marLeft w:val="480"/>
          <w:marRight w:val="0"/>
          <w:marTop w:val="0"/>
          <w:marBottom w:val="0"/>
          <w:divBdr>
            <w:top w:val="none" w:sz="0" w:space="0" w:color="auto"/>
            <w:left w:val="none" w:sz="0" w:space="0" w:color="auto"/>
            <w:bottom w:val="none" w:sz="0" w:space="0" w:color="auto"/>
            <w:right w:val="none" w:sz="0" w:space="0" w:color="auto"/>
          </w:divBdr>
        </w:div>
        <w:div w:id="899900669">
          <w:marLeft w:val="480"/>
          <w:marRight w:val="0"/>
          <w:marTop w:val="0"/>
          <w:marBottom w:val="0"/>
          <w:divBdr>
            <w:top w:val="none" w:sz="0" w:space="0" w:color="auto"/>
            <w:left w:val="none" w:sz="0" w:space="0" w:color="auto"/>
            <w:bottom w:val="none" w:sz="0" w:space="0" w:color="auto"/>
            <w:right w:val="none" w:sz="0" w:space="0" w:color="auto"/>
          </w:divBdr>
        </w:div>
        <w:div w:id="143813379">
          <w:marLeft w:val="480"/>
          <w:marRight w:val="0"/>
          <w:marTop w:val="0"/>
          <w:marBottom w:val="0"/>
          <w:divBdr>
            <w:top w:val="none" w:sz="0" w:space="0" w:color="auto"/>
            <w:left w:val="none" w:sz="0" w:space="0" w:color="auto"/>
            <w:bottom w:val="none" w:sz="0" w:space="0" w:color="auto"/>
            <w:right w:val="none" w:sz="0" w:space="0" w:color="auto"/>
          </w:divBdr>
        </w:div>
        <w:div w:id="1170022047">
          <w:marLeft w:val="480"/>
          <w:marRight w:val="0"/>
          <w:marTop w:val="0"/>
          <w:marBottom w:val="0"/>
          <w:divBdr>
            <w:top w:val="none" w:sz="0" w:space="0" w:color="auto"/>
            <w:left w:val="none" w:sz="0" w:space="0" w:color="auto"/>
            <w:bottom w:val="none" w:sz="0" w:space="0" w:color="auto"/>
            <w:right w:val="none" w:sz="0" w:space="0" w:color="auto"/>
          </w:divBdr>
        </w:div>
        <w:div w:id="1274047718">
          <w:marLeft w:val="480"/>
          <w:marRight w:val="0"/>
          <w:marTop w:val="0"/>
          <w:marBottom w:val="0"/>
          <w:divBdr>
            <w:top w:val="none" w:sz="0" w:space="0" w:color="auto"/>
            <w:left w:val="none" w:sz="0" w:space="0" w:color="auto"/>
            <w:bottom w:val="none" w:sz="0" w:space="0" w:color="auto"/>
            <w:right w:val="none" w:sz="0" w:space="0" w:color="auto"/>
          </w:divBdr>
        </w:div>
        <w:div w:id="912085135">
          <w:marLeft w:val="480"/>
          <w:marRight w:val="0"/>
          <w:marTop w:val="0"/>
          <w:marBottom w:val="0"/>
          <w:divBdr>
            <w:top w:val="none" w:sz="0" w:space="0" w:color="auto"/>
            <w:left w:val="none" w:sz="0" w:space="0" w:color="auto"/>
            <w:bottom w:val="none" w:sz="0" w:space="0" w:color="auto"/>
            <w:right w:val="none" w:sz="0" w:space="0" w:color="auto"/>
          </w:divBdr>
        </w:div>
        <w:div w:id="734862323">
          <w:marLeft w:val="480"/>
          <w:marRight w:val="0"/>
          <w:marTop w:val="0"/>
          <w:marBottom w:val="0"/>
          <w:divBdr>
            <w:top w:val="none" w:sz="0" w:space="0" w:color="auto"/>
            <w:left w:val="none" w:sz="0" w:space="0" w:color="auto"/>
            <w:bottom w:val="none" w:sz="0" w:space="0" w:color="auto"/>
            <w:right w:val="none" w:sz="0" w:space="0" w:color="auto"/>
          </w:divBdr>
        </w:div>
        <w:div w:id="1239247688">
          <w:marLeft w:val="480"/>
          <w:marRight w:val="0"/>
          <w:marTop w:val="0"/>
          <w:marBottom w:val="0"/>
          <w:divBdr>
            <w:top w:val="none" w:sz="0" w:space="0" w:color="auto"/>
            <w:left w:val="none" w:sz="0" w:space="0" w:color="auto"/>
            <w:bottom w:val="none" w:sz="0" w:space="0" w:color="auto"/>
            <w:right w:val="none" w:sz="0" w:space="0" w:color="auto"/>
          </w:divBdr>
        </w:div>
        <w:div w:id="1607039408">
          <w:marLeft w:val="480"/>
          <w:marRight w:val="0"/>
          <w:marTop w:val="0"/>
          <w:marBottom w:val="0"/>
          <w:divBdr>
            <w:top w:val="none" w:sz="0" w:space="0" w:color="auto"/>
            <w:left w:val="none" w:sz="0" w:space="0" w:color="auto"/>
            <w:bottom w:val="none" w:sz="0" w:space="0" w:color="auto"/>
            <w:right w:val="none" w:sz="0" w:space="0" w:color="auto"/>
          </w:divBdr>
        </w:div>
        <w:div w:id="909383646">
          <w:marLeft w:val="480"/>
          <w:marRight w:val="0"/>
          <w:marTop w:val="0"/>
          <w:marBottom w:val="0"/>
          <w:divBdr>
            <w:top w:val="none" w:sz="0" w:space="0" w:color="auto"/>
            <w:left w:val="none" w:sz="0" w:space="0" w:color="auto"/>
            <w:bottom w:val="none" w:sz="0" w:space="0" w:color="auto"/>
            <w:right w:val="none" w:sz="0" w:space="0" w:color="auto"/>
          </w:divBdr>
        </w:div>
        <w:div w:id="1499925308">
          <w:marLeft w:val="480"/>
          <w:marRight w:val="0"/>
          <w:marTop w:val="0"/>
          <w:marBottom w:val="0"/>
          <w:divBdr>
            <w:top w:val="none" w:sz="0" w:space="0" w:color="auto"/>
            <w:left w:val="none" w:sz="0" w:space="0" w:color="auto"/>
            <w:bottom w:val="none" w:sz="0" w:space="0" w:color="auto"/>
            <w:right w:val="none" w:sz="0" w:space="0" w:color="auto"/>
          </w:divBdr>
        </w:div>
        <w:div w:id="384253761">
          <w:marLeft w:val="480"/>
          <w:marRight w:val="0"/>
          <w:marTop w:val="0"/>
          <w:marBottom w:val="0"/>
          <w:divBdr>
            <w:top w:val="none" w:sz="0" w:space="0" w:color="auto"/>
            <w:left w:val="none" w:sz="0" w:space="0" w:color="auto"/>
            <w:bottom w:val="none" w:sz="0" w:space="0" w:color="auto"/>
            <w:right w:val="none" w:sz="0" w:space="0" w:color="auto"/>
          </w:divBdr>
        </w:div>
        <w:div w:id="1371881851">
          <w:marLeft w:val="480"/>
          <w:marRight w:val="0"/>
          <w:marTop w:val="0"/>
          <w:marBottom w:val="0"/>
          <w:divBdr>
            <w:top w:val="none" w:sz="0" w:space="0" w:color="auto"/>
            <w:left w:val="none" w:sz="0" w:space="0" w:color="auto"/>
            <w:bottom w:val="none" w:sz="0" w:space="0" w:color="auto"/>
            <w:right w:val="none" w:sz="0" w:space="0" w:color="auto"/>
          </w:divBdr>
        </w:div>
        <w:div w:id="589194006">
          <w:marLeft w:val="480"/>
          <w:marRight w:val="0"/>
          <w:marTop w:val="0"/>
          <w:marBottom w:val="0"/>
          <w:divBdr>
            <w:top w:val="none" w:sz="0" w:space="0" w:color="auto"/>
            <w:left w:val="none" w:sz="0" w:space="0" w:color="auto"/>
            <w:bottom w:val="none" w:sz="0" w:space="0" w:color="auto"/>
            <w:right w:val="none" w:sz="0" w:space="0" w:color="auto"/>
          </w:divBdr>
        </w:div>
        <w:div w:id="1522165765">
          <w:marLeft w:val="480"/>
          <w:marRight w:val="0"/>
          <w:marTop w:val="0"/>
          <w:marBottom w:val="0"/>
          <w:divBdr>
            <w:top w:val="none" w:sz="0" w:space="0" w:color="auto"/>
            <w:left w:val="none" w:sz="0" w:space="0" w:color="auto"/>
            <w:bottom w:val="none" w:sz="0" w:space="0" w:color="auto"/>
            <w:right w:val="none" w:sz="0" w:space="0" w:color="auto"/>
          </w:divBdr>
        </w:div>
        <w:div w:id="870143581">
          <w:marLeft w:val="480"/>
          <w:marRight w:val="0"/>
          <w:marTop w:val="0"/>
          <w:marBottom w:val="0"/>
          <w:divBdr>
            <w:top w:val="none" w:sz="0" w:space="0" w:color="auto"/>
            <w:left w:val="none" w:sz="0" w:space="0" w:color="auto"/>
            <w:bottom w:val="none" w:sz="0" w:space="0" w:color="auto"/>
            <w:right w:val="none" w:sz="0" w:space="0" w:color="auto"/>
          </w:divBdr>
        </w:div>
        <w:div w:id="880556737">
          <w:marLeft w:val="480"/>
          <w:marRight w:val="0"/>
          <w:marTop w:val="0"/>
          <w:marBottom w:val="0"/>
          <w:divBdr>
            <w:top w:val="none" w:sz="0" w:space="0" w:color="auto"/>
            <w:left w:val="none" w:sz="0" w:space="0" w:color="auto"/>
            <w:bottom w:val="none" w:sz="0" w:space="0" w:color="auto"/>
            <w:right w:val="none" w:sz="0" w:space="0" w:color="auto"/>
          </w:divBdr>
        </w:div>
        <w:div w:id="1815680693">
          <w:marLeft w:val="480"/>
          <w:marRight w:val="0"/>
          <w:marTop w:val="0"/>
          <w:marBottom w:val="0"/>
          <w:divBdr>
            <w:top w:val="none" w:sz="0" w:space="0" w:color="auto"/>
            <w:left w:val="none" w:sz="0" w:space="0" w:color="auto"/>
            <w:bottom w:val="none" w:sz="0" w:space="0" w:color="auto"/>
            <w:right w:val="none" w:sz="0" w:space="0" w:color="auto"/>
          </w:divBdr>
        </w:div>
        <w:div w:id="1013260558">
          <w:marLeft w:val="480"/>
          <w:marRight w:val="0"/>
          <w:marTop w:val="0"/>
          <w:marBottom w:val="0"/>
          <w:divBdr>
            <w:top w:val="none" w:sz="0" w:space="0" w:color="auto"/>
            <w:left w:val="none" w:sz="0" w:space="0" w:color="auto"/>
            <w:bottom w:val="none" w:sz="0" w:space="0" w:color="auto"/>
            <w:right w:val="none" w:sz="0" w:space="0" w:color="auto"/>
          </w:divBdr>
        </w:div>
        <w:div w:id="626353405">
          <w:marLeft w:val="480"/>
          <w:marRight w:val="0"/>
          <w:marTop w:val="0"/>
          <w:marBottom w:val="0"/>
          <w:divBdr>
            <w:top w:val="none" w:sz="0" w:space="0" w:color="auto"/>
            <w:left w:val="none" w:sz="0" w:space="0" w:color="auto"/>
            <w:bottom w:val="none" w:sz="0" w:space="0" w:color="auto"/>
            <w:right w:val="none" w:sz="0" w:space="0" w:color="auto"/>
          </w:divBdr>
        </w:div>
        <w:div w:id="1667587114">
          <w:marLeft w:val="480"/>
          <w:marRight w:val="0"/>
          <w:marTop w:val="0"/>
          <w:marBottom w:val="0"/>
          <w:divBdr>
            <w:top w:val="none" w:sz="0" w:space="0" w:color="auto"/>
            <w:left w:val="none" w:sz="0" w:space="0" w:color="auto"/>
            <w:bottom w:val="none" w:sz="0" w:space="0" w:color="auto"/>
            <w:right w:val="none" w:sz="0" w:space="0" w:color="auto"/>
          </w:divBdr>
        </w:div>
        <w:div w:id="1666856527">
          <w:marLeft w:val="480"/>
          <w:marRight w:val="0"/>
          <w:marTop w:val="0"/>
          <w:marBottom w:val="0"/>
          <w:divBdr>
            <w:top w:val="none" w:sz="0" w:space="0" w:color="auto"/>
            <w:left w:val="none" w:sz="0" w:space="0" w:color="auto"/>
            <w:bottom w:val="none" w:sz="0" w:space="0" w:color="auto"/>
            <w:right w:val="none" w:sz="0" w:space="0" w:color="auto"/>
          </w:divBdr>
        </w:div>
        <w:div w:id="949777007">
          <w:marLeft w:val="480"/>
          <w:marRight w:val="0"/>
          <w:marTop w:val="0"/>
          <w:marBottom w:val="0"/>
          <w:divBdr>
            <w:top w:val="none" w:sz="0" w:space="0" w:color="auto"/>
            <w:left w:val="none" w:sz="0" w:space="0" w:color="auto"/>
            <w:bottom w:val="none" w:sz="0" w:space="0" w:color="auto"/>
            <w:right w:val="none" w:sz="0" w:space="0" w:color="auto"/>
          </w:divBdr>
        </w:div>
        <w:div w:id="170923087">
          <w:marLeft w:val="480"/>
          <w:marRight w:val="0"/>
          <w:marTop w:val="0"/>
          <w:marBottom w:val="0"/>
          <w:divBdr>
            <w:top w:val="none" w:sz="0" w:space="0" w:color="auto"/>
            <w:left w:val="none" w:sz="0" w:space="0" w:color="auto"/>
            <w:bottom w:val="none" w:sz="0" w:space="0" w:color="auto"/>
            <w:right w:val="none" w:sz="0" w:space="0" w:color="auto"/>
          </w:divBdr>
        </w:div>
        <w:div w:id="1689286339">
          <w:marLeft w:val="480"/>
          <w:marRight w:val="0"/>
          <w:marTop w:val="0"/>
          <w:marBottom w:val="0"/>
          <w:divBdr>
            <w:top w:val="none" w:sz="0" w:space="0" w:color="auto"/>
            <w:left w:val="none" w:sz="0" w:space="0" w:color="auto"/>
            <w:bottom w:val="none" w:sz="0" w:space="0" w:color="auto"/>
            <w:right w:val="none" w:sz="0" w:space="0" w:color="auto"/>
          </w:divBdr>
        </w:div>
        <w:div w:id="1223827606">
          <w:marLeft w:val="480"/>
          <w:marRight w:val="0"/>
          <w:marTop w:val="0"/>
          <w:marBottom w:val="0"/>
          <w:divBdr>
            <w:top w:val="none" w:sz="0" w:space="0" w:color="auto"/>
            <w:left w:val="none" w:sz="0" w:space="0" w:color="auto"/>
            <w:bottom w:val="none" w:sz="0" w:space="0" w:color="auto"/>
            <w:right w:val="none" w:sz="0" w:space="0" w:color="auto"/>
          </w:divBdr>
        </w:div>
        <w:div w:id="704329034">
          <w:marLeft w:val="480"/>
          <w:marRight w:val="0"/>
          <w:marTop w:val="0"/>
          <w:marBottom w:val="0"/>
          <w:divBdr>
            <w:top w:val="none" w:sz="0" w:space="0" w:color="auto"/>
            <w:left w:val="none" w:sz="0" w:space="0" w:color="auto"/>
            <w:bottom w:val="none" w:sz="0" w:space="0" w:color="auto"/>
            <w:right w:val="none" w:sz="0" w:space="0" w:color="auto"/>
          </w:divBdr>
        </w:div>
        <w:div w:id="1026565027">
          <w:marLeft w:val="480"/>
          <w:marRight w:val="0"/>
          <w:marTop w:val="0"/>
          <w:marBottom w:val="0"/>
          <w:divBdr>
            <w:top w:val="none" w:sz="0" w:space="0" w:color="auto"/>
            <w:left w:val="none" w:sz="0" w:space="0" w:color="auto"/>
            <w:bottom w:val="none" w:sz="0" w:space="0" w:color="auto"/>
            <w:right w:val="none" w:sz="0" w:space="0" w:color="auto"/>
          </w:divBdr>
        </w:div>
        <w:div w:id="178080520">
          <w:marLeft w:val="480"/>
          <w:marRight w:val="0"/>
          <w:marTop w:val="0"/>
          <w:marBottom w:val="0"/>
          <w:divBdr>
            <w:top w:val="none" w:sz="0" w:space="0" w:color="auto"/>
            <w:left w:val="none" w:sz="0" w:space="0" w:color="auto"/>
            <w:bottom w:val="none" w:sz="0" w:space="0" w:color="auto"/>
            <w:right w:val="none" w:sz="0" w:space="0" w:color="auto"/>
          </w:divBdr>
        </w:div>
        <w:div w:id="1702828218">
          <w:marLeft w:val="480"/>
          <w:marRight w:val="0"/>
          <w:marTop w:val="0"/>
          <w:marBottom w:val="0"/>
          <w:divBdr>
            <w:top w:val="none" w:sz="0" w:space="0" w:color="auto"/>
            <w:left w:val="none" w:sz="0" w:space="0" w:color="auto"/>
            <w:bottom w:val="none" w:sz="0" w:space="0" w:color="auto"/>
            <w:right w:val="none" w:sz="0" w:space="0" w:color="auto"/>
          </w:divBdr>
        </w:div>
        <w:div w:id="1719939400">
          <w:marLeft w:val="480"/>
          <w:marRight w:val="0"/>
          <w:marTop w:val="0"/>
          <w:marBottom w:val="0"/>
          <w:divBdr>
            <w:top w:val="none" w:sz="0" w:space="0" w:color="auto"/>
            <w:left w:val="none" w:sz="0" w:space="0" w:color="auto"/>
            <w:bottom w:val="none" w:sz="0" w:space="0" w:color="auto"/>
            <w:right w:val="none" w:sz="0" w:space="0" w:color="auto"/>
          </w:divBdr>
        </w:div>
        <w:div w:id="1505437378">
          <w:marLeft w:val="480"/>
          <w:marRight w:val="0"/>
          <w:marTop w:val="0"/>
          <w:marBottom w:val="0"/>
          <w:divBdr>
            <w:top w:val="none" w:sz="0" w:space="0" w:color="auto"/>
            <w:left w:val="none" w:sz="0" w:space="0" w:color="auto"/>
            <w:bottom w:val="none" w:sz="0" w:space="0" w:color="auto"/>
            <w:right w:val="none" w:sz="0" w:space="0" w:color="auto"/>
          </w:divBdr>
        </w:div>
        <w:div w:id="1481388546">
          <w:marLeft w:val="480"/>
          <w:marRight w:val="0"/>
          <w:marTop w:val="0"/>
          <w:marBottom w:val="0"/>
          <w:divBdr>
            <w:top w:val="none" w:sz="0" w:space="0" w:color="auto"/>
            <w:left w:val="none" w:sz="0" w:space="0" w:color="auto"/>
            <w:bottom w:val="none" w:sz="0" w:space="0" w:color="auto"/>
            <w:right w:val="none" w:sz="0" w:space="0" w:color="auto"/>
          </w:divBdr>
        </w:div>
        <w:div w:id="1935697843">
          <w:marLeft w:val="480"/>
          <w:marRight w:val="0"/>
          <w:marTop w:val="0"/>
          <w:marBottom w:val="0"/>
          <w:divBdr>
            <w:top w:val="none" w:sz="0" w:space="0" w:color="auto"/>
            <w:left w:val="none" w:sz="0" w:space="0" w:color="auto"/>
            <w:bottom w:val="none" w:sz="0" w:space="0" w:color="auto"/>
            <w:right w:val="none" w:sz="0" w:space="0" w:color="auto"/>
          </w:divBdr>
        </w:div>
        <w:div w:id="1096363029">
          <w:marLeft w:val="480"/>
          <w:marRight w:val="0"/>
          <w:marTop w:val="0"/>
          <w:marBottom w:val="0"/>
          <w:divBdr>
            <w:top w:val="none" w:sz="0" w:space="0" w:color="auto"/>
            <w:left w:val="none" w:sz="0" w:space="0" w:color="auto"/>
            <w:bottom w:val="none" w:sz="0" w:space="0" w:color="auto"/>
            <w:right w:val="none" w:sz="0" w:space="0" w:color="auto"/>
          </w:divBdr>
        </w:div>
        <w:div w:id="71395406">
          <w:marLeft w:val="480"/>
          <w:marRight w:val="0"/>
          <w:marTop w:val="0"/>
          <w:marBottom w:val="0"/>
          <w:divBdr>
            <w:top w:val="none" w:sz="0" w:space="0" w:color="auto"/>
            <w:left w:val="none" w:sz="0" w:space="0" w:color="auto"/>
            <w:bottom w:val="none" w:sz="0" w:space="0" w:color="auto"/>
            <w:right w:val="none" w:sz="0" w:space="0" w:color="auto"/>
          </w:divBdr>
        </w:div>
        <w:div w:id="1350643457">
          <w:marLeft w:val="480"/>
          <w:marRight w:val="0"/>
          <w:marTop w:val="0"/>
          <w:marBottom w:val="0"/>
          <w:divBdr>
            <w:top w:val="none" w:sz="0" w:space="0" w:color="auto"/>
            <w:left w:val="none" w:sz="0" w:space="0" w:color="auto"/>
            <w:bottom w:val="none" w:sz="0" w:space="0" w:color="auto"/>
            <w:right w:val="none" w:sz="0" w:space="0" w:color="auto"/>
          </w:divBdr>
        </w:div>
        <w:div w:id="2144958789">
          <w:marLeft w:val="480"/>
          <w:marRight w:val="0"/>
          <w:marTop w:val="0"/>
          <w:marBottom w:val="0"/>
          <w:divBdr>
            <w:top w:val="none" w:sz="0" w:space="0" w:color="auto"/>
            <w:left w:val="none" w:sz="0" w:space="0" w:color="auto"/>
            <w:bottom w:val="none" w:sz="0" w:space="0" w:color="auto"/>
            <w:right w:val="none" w:sz="0" w:space="0" w:color="auto"/>
          </w:divBdr>
        </w:div>
        <w:div w:id="1523589333">
          <w:marLeft w:val="480"/>
          <w:marRight w:val="0"/>
          <w:marTop w:val="0"/>
          <w:marBottom w:val="0"/>
          <w:divBdr>
            <w:top w:val="none" w:sz="0" w:space="0" w:color="auto"/>
            <w:left w:val="none" w:sz="0" w:space="0" w:color="auto"/>
            <w:bottom w:val="none" w:sz="0" w:space="0" w:color="auto"/>
            <w:right w:val="none" w:sz="0" w:space="0" w:color="auto"/>
          </w:divBdr>
        </w:div>
        <w:div w:id="502478712">
          <w:marLeft w:val="480"/>
          <w:marRight w:val="0"/>
          <w:marTop w:val="0"/>
          <w:marBottom w:val="0"/>
          <w:divBdr>
            <w:top w:val="none" w:sz="0" w:space="0" w:color="auto"/>
            <w:left w:val="none" w:sz="0" w:space="0" w:color="auto"/>
            <w:bottom w:val="none" w:sz="0" w:space="0" w:color="auto"/>
            <w:right w:val="none" w:sz="0" w:space="0" w:color="auto"/>
          </w:divBdr>
        </w:div>
        <w:div w:id="132330863">
          <w:marLeft w:val="480"/>
          <w:marRight w:val="0"/>
          <w:marTop w:val="0"/>
          <w:marBottom w:val="0"/>
          <w:divBdr>
            <w:top w:val="none" w:sz="0" w:space="0" w:color="auto"/>
            <w:left w:val="none" w:sz="0" w:space="0" w:color="auto"/>
            <w:bottom w:val="none" w:sz="0" w:space="0" w:color="auto"/>
            <w:right w:val="none" w:sz="0" w:space="0" w:color="auto"/>
          </w:divBdr>
        </w:div>
        <w:div w:id="422607552">
          <w:marLeft w:val="480"/>
          <w:marRight w:val="0"/>
          <w:marTop w:val="0"/>
          <w:marBottom w:val="0"/>
          <w:divBdr>
            <w:top w:val="none" w:sz="0" w:space="0" w:color="auto"/>
            <w:left w:val="none" w:sz="0" w:space="0" w:color="auto"/>
            <w:bottom w:val="none" w:sz="0" w:space="0" w:color="auto"/>
            <w:right w:val="none" w:sz="0" w:space="0" w:color="auto"/>
          </w:divBdr>
        </w:div>
        <w:div w:id="499657926">
          <w:marLeft w:val="480"/>
          <w:marRight w:val="0"/>
          <w:marTop w:val="0"/>
          <w:marBottom w:val="0"/>
          <w:divBdr>
            <w:top w:val="none" w:sz="0" w:space="0" w:color="auto"/>
            <w:left w:val="none" w:sz="0" w:space="0" w:color="auto"/>
            <w:bottom w:val="none" w:sz="0" w:space="0" w:color="auto"/>
            <w:right w:val="none" w:sz="0" w:space="0" w:color="auto"/>
          </w:divBdr>
        </w:div>
        <w:div w:id="1019239695">
          <w:marLeft w:val="480"/>
          <w:marRight w:val="0"/>
          <w:marTop w:val="0"/>
          <w:marBottom w:val="0"/>
          <w:divBdr>
            <w:top w:val="none" w:sz="0" w:space="0" w:color="auto"/>
            <w:left w:val="none" w:sz="0" w:space="0" w:color="auto"/>
            <w:bottom w:val="none" w:sz="0" w:space="0" w:color="auto"/>
            <w:right w:val="none" w:sz="0" w:space="0" w:color="auto"/>
          </w:divBdr>
        </w:div>
        <w:div w:id="1020164145">
          <w:marLeft w:val="480"/>
          <w:marRight w:val="0"/>
          <w:marTop w:val="0"/>
          <w:marBottom w:val="0"/>
          <w:divBdr>
            <w:top w:val="none" w:sz="0" w:space="0" w:color="auto"/>
            <w:left w:val="none" w:sz="0" w:space="0" w:color="auto"/>
            <w:bottom w:val="none" w:sz="0" w:space="0" w:color="auto"/>
            <w:right w:val="none" w:sz="0" w:space="0" w:color="auto"/>
          </w:divBdr>
        </w:div>
        <w:div w:id="1695767358">
          <w:marLeft w:val="480"/>
          <w:marRight w:val="0"/>
          <w:marTop w:val="0"/>
          <w:marBottom w:val="0"/>
          <w:divBdr>
            <w:top w:val="none" w:sz="0" w:space="0" w:color="auto"/>
            <w:left w:val="none" w:sz="0" w:space="0" w:color="auto"/>
            <w:bottom w:val="none" w:sz="0" w:space="0" w:color="auto"/>
            <w:right w:val="none" w:sz="0" w:space="0" w:color="auto"/>
          </w:divBdr>
        </w:div>
        <w:div w:id="406660030">
          <w:marLeft w:val="480"/>
          <w:marRight w:val="0"/>
          <w:marTop w:val="0"/>
          <w:marBottom w:val="0"/>
          <w:divBdr>
            <w:top w:val="none" w:sz="0" w:space="0" w:color="auto"/>
            <w:left w:val="none" w:sz="0" w:space="0" w:color="auto"/>
            <w:bottom w:val="none" w:sz="0" w:space="0" w:color="auto"/>
            <w:right w:val="none" w:sz="0" w:space="0" w:color="auto"/>
          </w:divBdr>
        </w:div>
        <w:div w:id="2000426322">
          <w:marLeft w:val="480"/>
          <w:marRight w:val="0"/>
          <w:marTop w:val="0"/>
          <w:marBottom w:val="0"/>
          <w:divBdr>
            <w:top w:val="none" w:sz="0" w:space="0" w:color="auto"/>
            <w:left w:val="none" w:sz="0" w:space="0" w:color="auto"/>
            <w:bottom w:val="none" w:sz="0" w:space="0" w:color="auto"/>
            <w:right w:val="none" w:sz="0" w:space="0" w:color="auto"/>
          </w:divBdr>
        </w:div>
        <w:div w:id="1307398962">
          <w:marLeft w:val="480"/>
          <w:marRight w:val="0"/>
          <w:marTop w:val="0"/>
          <w:marBottom w:val="0"/>
          <w:divBdr>
            <w:top w:val="none" w:sz="0" w:space="0" w:color="auto"/>
            <w:left w:val="none" w:sz="0" w:space="0" w:color="auto"/>
            <w:bottom w:val="none" w:sz="0" w:space="0" w:color="auto"/>
            <w:right w:val="none" w:sz="0" w:space="0" w:color="auto"/>
          </w:divBdr>
        </w:div>
        <w:div w:id="1103525927">
          <w:marLeft w:val="480"/>
          <w:marRight w:val="0"/>
          <w:marTop w:val="0"/>
          <w:marBottom w:val="0"/>
          <w:divBdr>
            <w:top w:val="none" w:sz="0" w:space="0" w:color="auto"/>
            <w:left w:val="none" w:sz="0" w:space="0" w:color="auto"/>
            <w:bottom w:val="none" w:sz="0" w:space="0" w:color="auto"/>
            <w:right w:val="none" w:sz="0" w:space="0" w:color="auto"/>
          </w:divBdr>
        </w:div>
      </w:divsChild>
    </w:div>
    <w:div w:id="1911186015">
      <w:bodyDiv w:val="1"/>
      <w:marLeft w:val="0"/>
      <w:marRight w:val="0"/>
      <w:marTop w:val="0"/>
      <w:marBottom w:val="0"/>
      <w:divBdr>
        <w:top w:val="none" w:sz="0" w:space="0" w:color="auto"/>
        <w:left w:val="none" w:sz="0" w:space="0" w:color="auto"/>
        <w:bottom w:val="none" w:sz="0" w:space="0" w:color="auto"/>
        <w:right w:val="none" w:sz="0" w:space="0" w:color="auto"/>
      </w:divBdr>
    </w:div>
    <w:div w:id="1911387027">
      <w:bodyDiv w:val="1"/>
      <w:marLeft w:val="0"/>
      <w:marRight w:val="0"/>
      <w:marTop w:val="0"/>
      <w:marBottom w:val="0"/>
      <w:divBdr>
        <w:top w:val="none" w:sz="0" w:space="0" w:color="auto"/>
        <w:left w:val="none" w:sz="0" w:space="0" w:color="auto"/>
        <w:bottom w:val="none" w:sz="0" w:space="0" w:color="auto"/>
        <w:right w:val="none" w:sz="0" w:space="0" w:color="auto"/>
      </w:divBdr>
    </w:div>
    <w:div w:id="1911499932">
      <w:bodyDiv w:val="1"/>
      <w:marLeft w:val="0"/>
      <w:marRight w:val="0"/>
      <w:marTop w:val="0"/>
      <w:marBottom w:val="0"/>
      <w:divBdr>
        <w:top w:val="none" w:sz="0" w:space="0" w:color="auto"/>
        <w:left w:val="none" w:sz="0" w:space="0" w:color="auto"/>
        <w:bottom w:val="none" w:sz="0" w:space="0" w:color="auto"/>
        <w:right w:val="none" w:sz="0" w:space="0" w:color="auto"/>
      </w:divBdr>
    </w:div>
    <w:div w:id="1911570995">
      <w:bodyDiv w:val="1"/>
      <w:marLeft w:val="0"/>
      <w:marRight w:val="0"/>
      <w:marTop w:val="0"/>
      <w:marBottom w:val="0"/>
      <w:divBdr>
        <w:top w:val="none" w:sz="0" w:space="0" w:color="auto"/>
        <w:left w:val="none" w:sz="0" w:space="0" w:color="auto"/>
        <w:bottom w:val="none" w:sz="0" w:space="0" w:color="auto"/>
        <w:right w:val="none" w:sz="0" w:space="0" w:color="auto"/>
      </w:divBdr>
    </w:div>
    <w:div w:id="1911648203">
      <w:bodyDiv w:val="1"/>
      <w:marLeft w:val="0"/>
      <w:marRight w:val="0"/>
      <w:marTop w:val="0"/>
      <w:marBottom w:val="0"/>
      <w:divBdr>
        <w:top w:val="none" w:sz="0" w:space="0" w:color="auto"/>
        <w:left w:val="none" w:sz="0" w:space="0" w:color="auto"/>
        <w:bottom w:val="none" w:sz="0" w:space="0" w:color="auto"/>
        <w:right w:val="none" w:sz="0" w:space="0" w:color="auto"/>
      </w:divBdr>
    </w:div>
    <w:div w:id="1911839882">
      <w:bodyDiv w:val="1"/>
      <w:marLeft w:val="0"/>
      <w:marRight w:val="0"/>
      <w:marTop w:val="0"/>
      <w:marBottom w:val="0"/>
      <w:divBdr>
        <w:top w:val="none" w:sz="0" w:space="0" w:color="auto"/>
        <w:left w:val="none" w:sz="0" w:space="0" w:color="auto"/>
        <w:bottom w:val="none" w:sz="0" w:space="0" w:color="auto"/>
        <w:right w:val="none" w:sz="0" w:space="0" w:color="auto"/>
      </w:divBdr>
    </w:div>
    <w:div w:id="1911845049">
      <w:bodyDiv w:val="1"/>
      <w:marLeft w:val="0"/>
      <w:marRight w:val="0"/>
      <w:marTop w:val="0"/>
      <w:marBottom w:val="0"/>
      <w:divBdr>
        <w:top w:val="none" w:sz="0" w:space="0" w:color="auto"/>
        <w:left w:val="none" w:sz="0" w:space="0" w:color="auto"/>
        <w:bottom w:val="none" w:sz="0" w:space="0" w:color="auto"/>
        <w:right w:val="none" w:sz="0" w:space="0" w:color="auto"/>
      </w:divBdr>
    </w:div>
    <w:div w:id="1911957897">
      <w:bodyDiv w:val="1"/>
      <w:marLeft w:val="0"/>
      <w:marRight w:val="0"/>
      <w:marTop w:val="0"/>
      <w:marBottom w:val="0"/>
      <w:divBdr>
        <w:top w:val="none" w:sz="0" w:space="0" w:color="auto"/>
        <w:left w:val="none" w:sz="0" w:space="0" w:color="auto"/>
        <w:bottom w:val="none" w:sz="0" w:space="0" w:color="auto"/>
        <w:right w:val="none" w:sz="0" w:space="0" w:color="auto"/>
      </w:divBdr>
    </w:div>
    <w:div w:id="1911958751">
      <w:bodyDiv w:val="1"/>
      <w:marLeft w:val="0"/>
      <w:marRight w:val="0"/>
      <w:marTop w:val="0"/>
      <w:marBottom w:val="0"/>
      <w:divBdr>
        <w:top w:val="none" w:sz="0" w:space="0" w:color="auto"/>
        <w:left w:val="none" w:sz="0" w:space="0" w:color="auto"/>
        <w:bottom w:val="none" w:sz="0" w:space="0" w:color="auto"/>
        <w:right w:val="none" w:sz="0" w:space="0" w:color="auto"/>
      </w:divBdr>
    </w:div>
    <w:div w:id="1912152953">
      <w:bodyDiv w:val="1"/>
      <w:marLeft w:val="0"/>
      <w:marRight w:val="0"/>
      <w:marTop w:val="0"/>
      <w:marBottom w:val="0"/>
      <w:divBdr>
        <w:top w:val="none" w:sz="0" w:space="0" w:color="auto"/>
        <w:left w:val="none" w:sz="0" w:space="0" w:color="auto"/>
        <w:bottom w:val="none" w:sz="0" w:space="0" w:color="auto"/>
        <w:right w:val="none" w:sz="0" w:space="0" w:color="auto"/>
      </w:divBdr>
    </w:div>
    <w:div w:id="1912502566">
      <w:bodyDiv w:val="1"/>
      <w:marLeft w:val="0"/>
      <w:marRight w:val="0"/>
      <w:marTop w:val="0"/>
      <w:marBottom w:val="0"/>
      <w:divBdr>
        <w:top w:val="none" w:sz="0" w:space="0" w:color="auto"/>
        <w:left w:val="none" w:sz="0" w:space="0" w:color="auto"/>
        <w:bottom w:val="none" w:sz="0" w:space="0" w:color="auto"/>
        <w:right w:val="none" w:sz="0" w:space="0" w:color="auto"/>
      </w:divBdr>
    </w:div>
    <w:div w:id="1912695391">
      <w:bodyDiv w:val="1"/>
      <w:marLeft w:val="0"/>
      <w:marRight w:val="0"/>
      <w:marTop w:val="0"/>
      <w:marBottom w:val="0"/>
      <w:divBdr>
        <w:top w:val="none" w:sz="0" w:space="0" w:color="auto"/>
        <w:left w:val="none" w:sz="0" w:space="0" w:color="auto"/>
        <w:bottom w:val="none" w:sz="0" w:space="0" w:color="auto"/>
        <w:right w:val="none" w:sz="0" w:space="0" w:color="auto"/>
      </w:divBdr>
    </w:div>
    <w:div w:id="1913389803">
      <w:bodyDiv w:val="1"/>
      <w:marLeft w:val="0"/>
      <w:marRight w:val="0"/>
      <w:marTop w:val="0"/>
      <w:marBottom w:val="0"/>
      <w:divBdr>
        <w:top w:val="none" w:sz="0" w:space="0" w:color="auto"/>
        <w:left w:val="none" w:sz="0" w:space="0" w:color="auto"/>
        <w:bottom w:val="none" w:sz="0" w:space="0" w:color="auto"/>
        <w:right w:val="none" w:sz="0" w:space="0" w:color="auto"/>
      </w:divBdr>
    </w:div>
    <w:div w:id="1913538391">
      <w:bodyDiv w:val="1"/>
      <w:marLeft w:val="0"/>
      <w:marRight w:val="0"/>
      <w:marTop w:val="0"/>
      <w:marBottom w:val="0"/>
      <w:divBdr>
        <w:top w:val="none" w:sz="0" w:space="0" w:color="auto"/>
        <w:left w:val="none" w:sz="0" w:space="0" w:color="auto"/>
        <w:bottom w:val="none" w:sz="0" w:space="0" w:color="auto"/>
        <w:right w:val="none" w:sz="0" w:space="0" w:color="auto"/>
      </w:divBdr>
    </w:div>
    <w:div w:id="1913737574">
      <w:bodyDiv w:val="1"/>
      <w:marLeft w:val="0"/>
      <w:marRight w:val="0"/>
      <w:marTop w:val="0"/>
      <w:marBottom w:val="0"/>
      <w:divBdr>
        <w:top w:val="none" w:sz="0" w:space="0" w:color="auto"/>
        <w:left w:val="none" w:sz="0" w:space="0" w:color="auto"/>
        <w:bottom w:val="none" w:sz="0" w:space="0" w:color="auto"/>
        <w:right w:val="none" w:sz="0" w:space="0" w:color="auto"/>
      </w:divBdr>
    </w:div>
    <w:div w:id="1913807524">
      <w:bodyDiv w:val="1"/>
      <w:marLeft w:val="0"/>
      <w:marRight w:val="0"/>
      <w:marTop w:val="0"/>
      <w:marBottom w:val="0"/>
      <w:divBdr>
        <w:top w:val="none" w:sz="0" w:space="0" w:color="auto"/>
        <w:left w:val="none" w:sz="0" w:space="0" w:color="auto"/>
        <w:bottom w:val="none" w:sz="0" w:space="0" w:color="auto"/>
        <w:right w:val="none" w:sz="0" w:space="0" w:color="auto"/>
      </w:divBdr>
    </w:div>
    <w:div w:id="1913812364">
      <w:bodyDiv w:val="1"/>
      <w:marLeft w:val="0"/>
      <w:marRight w:val="0"/>
      <w:marTop w:val="0"/>
      <w:marBottom w:val="0"/>
      <w:divBdr>
        <w:top w:val="none" w:sz="0" w:space="0" w:color="auto"/>
        <w:left w:val="none" w:sz="0" w:space="0" w:color="auto"/>
        <w:bottom w:val="none" w:sz="0" w:space="0" w:color="auto"/>
        <w:right w:val="none" w:sz="0" w:space="0" w:color="auto"/>
      </w:divBdr>
      <w:divsChild>
        <w:div w:id="2122996443">
          <w:marLeft w:val="480"/>
          <w:marRight w:val="0"/>
          <w:marTop w:val="0"/>
          <w:marBottom w:val="0"/>
          <w:divBdr>
            <w:top w:val="none" w:sz="0" w:space="0" w:color="auto"/>
            <w:left w:val="none" w:sz="0" w:space="0" w:color="auto"/>
            <w:bottom w:val="none" w:sz="0" w:space="0" w:color="auto"/>
            <w:right w:val="none" w:sz="0" w:space="0" w:color="auto"/>
          </w:divBdr>
        </w:div>
        <w:div w:id="1265380187">
          <w:marLeft w:val="480"/>
          <w:marRight w:val="0"/>
          <w:marTop w:val="0"/>
          <w:marBottom w:val="0"/>
          <w:divBdr>
            <w:top w:val="none" w:sz="0" w:space="0" w:color="auto"/>
            <w:left w:val="none" w:sz="0" w:space="0" w:color="auto"/>
            <w:bottom w:val="none" w:sz="0" w:space="0" w:color="auto"/>
            <w:right w:val="none" w:sz="0" w:space="0" w:color="auto"/>
          </w:divBdr>
        </w:div>
        <w:div w:id="595290258">
          <w:marLeft w:val="480"/>
          <w:marRight w:val="0"/>
          <w:marTop w:val="0"/>
          <w:marBottom w:val="0"/>
          <w:divBdr>
            <w:top w:val="none" w:sz="0" w:space="0" w:color="auto"/>
            <w:left w:val="none" w:sz="0" w:space="0" w:color="auto"/>
            <w:bottom w:val="none" w:sz="0" w:space="0" w:color="auto"/>
            <w:right w:val="none" w:sz="0" w:space="0" w:color="auto"/>
          </w:divBdr>
        </w:div>
        <w:div w:id="1138957148">
          <w:marLeft w:val="480"/>
          <w:marRight w:val="0"/>
          <w:marTop w:val="0"/>
          <w:marBottom w:val="0"/>
          <w:divBdr>
            <w:top w:val="none" w:sz="0" w:space="0" w:color="auto"/>
            <w:left w:val="none" w:sz="0" w:space="0" w:color="auto"/>
            <w:bottom w:val="none" w:sz="0" w:space="0" w:color="auto"/>
            <w:right w:val="none" w:sz="0" w:space="0" w:color="auto"/>
          </w:divBdr>
        </w:div>
        <w:div w:id="414980490">
          <w:marLeft w:val="480"/>
          <w:marRight w:val="0"/>
          <w:marTop w:val="0"/>
          <w:marBottom w:val="0"/>
          <w:divBdr>
            <w:top w:val="none" w:sz="0" w:space="0" w:color="auto"/>
            <w:left w:val="none" w:sz="0" w:space="0" w:color="auto"/>
            <w:bottom w:val="none" w:sz="0" w:space="0" w:color="auto"/>
            <w:right w:val="none" w:sz="0" w:space="0" w:color="auto"/>
          </w:divBdr>
        </w:div>
        <w:div w:id="1947694223">
          <w:marLeft w:val="480"/>
          <w:marRight w:val="0"/>
          <w:marTop w:val="0"/>
          <w:marBottom w:val="0"/>
          <w:divBdr>
            <w:top w:val="none" w:sz="0" w:space="0" w:color="auto"/>
            <w:left w:val="none" w:sz="0" w:space="0" w:color="auto"/>
            <w:bottom w:val="none" w:sz="0" w:space="0" w:color="auto"/>
            <w:right w:val="none" w:sz="0" w:space="0" w:color="auto"/>
          </w:divBdr>
        </w:div>
        <w:div w:id="1158502387">
          <w:marLeft w:val="480"/>
          <w:marRight w:val="0"/>
          <w:marTop w:val="0"/>
          <w:marBottom w:val="0"/>
          <w:divBdr>
            <w:top w:val="none" w:sz="0" w:space="0" w:color="auto"/>
            <w:left w:val="none" w:sz="0" w:space="0" w:color="auto"/>
            <w:bottom w:val="none" w:sz="0" w:space="0" w:color="auto"/>
            <w:right w:val="none" w:sz="0" w:space="0" w:color="auto"/>
          </w:divBdr>
        </w:div>
        <w:div w:id="1292249841">
          <w:marLeft w:val="480"/>
          <w:marRight w:val="0"/>
          <w:marTop w:val="0"/>
          <w:marBottom w:val="0"/>
          <w:divBdr>
            <w:top w:val="none" w:sz="0" w:space="0" w:color="auto"/>
            <w:left w:val="none" w:sz="0" w:space="0" w:color="auto"/>
            <w:bottom w:val="none" w:sz="0" w:space="0" w:color="auto"/>
            <w:right w:val="none" w:sz="0" w:space="0" w:color="auto"/>
          </w:divBdr>
        </w:div>
        <w:div w:id="1932425312">
          <w:marLeft w:val="480"/>
          <w:marRight w:val="0"/>
          <w:marTop w:val="0"/>
          <w:marBottom w:val="0"/>
          <w:divBdr>
            <w:top w:val="none" w:sz="0" w:space="0" w:color="auto"/>
            <w:left w:val="none" w:sz="0" w:space="0" w:color="auto"/>
            <w:bottom w:val="none" w:sz="0" w:space="0" w:color="auto"/>
            <w:right w:val="none" w:sz="0" w:space="0" w:color="auto"/>
          </w:divBdr>
        </w:div>
        <w:div w:id="237328271">
          <w:marLeft w:val="480"/>
          <w:marRight w:val="0"/>
          <w:marTop w:val="0"/>
          <w:marBottom w:val="0"/>
          <w:divBdr>
            <w:top w:val="none" w:sz="0" w:space="0" w:color="auto"/>
            <w:left w:val="none" w:sz="0" w:space="0" w:color="auto"/>
            <w:bottom w:val="none" w:sz="0" w:space="0" w:color="auto"/>
            <w:right w:val="none" w:sz="0" w:space="0" w:color="auto"/>
          </w:divBdr>
        </w:div>
        <w:div w:id="1043868546">
          <w:marLeft w:val="480"/>
          <w:marRight w:val="0"/>
          <w:marTop w:val="0"/>
          <w:marBottom w:val="0"/>
          <w:divBdr>
            <w:top w:val="none" w:sz="0" w:space="0" w:color="auto"/>
            <w:left w:val="none" w:sz="0" w:space="0" w:color="auto"/>
            <w:bottom w:val="none" w:sz="0" w:space="0" w:color="auto"/>
            <w:right w:val="none" w:sz="0" w:space="0" w:color="auto"/>
          </w:divBdr>
        </w:div>
        <w:div w:id="1292788437">
          <w:marLeft w:val="480"/>
          <w:marRight w:val="0"/>
          <w:marTop w:val="0"/>
          <w:marBottom w:val="0"/>
          <w:divBdr>
            <w:top w:val="none" w:sz="0" w:space="0" w:color="auto"/>
            <w:left w:val="none" w:sz="0" w:space="0" w:color="auto"/>
            <w:bottom w:val="none" w:sz="0" w:space="0" w:color="auto"/>
            <w:right w:val="none" w:sz="0" w:space="0" w:color="auto"/>
          </w:divBdr>
        </w:div>
        <w:div w:id="1825311305">
          <w:marLeft w:val="480"/>
          <w:marRight w:val="0"/>
          <w:marTop w:val="0"/>
          <w:marBottom w:val="0"/>
          <w:divBdr>
            <w:top w:val="none" w:sz="0" w:space="0" w:color="auto"/>
            <w:left w:val="none" w:sz="0" w:space="0" w:color="auto"/>
            <w:bottom w:val="none" w:sz="0" w:space="0" w:color="auto"/>
            <w:right w:val="none" w:sz="0" w:space="0" w:color="auto"/>
          </w:divBdr>
        </w:div>
        <w:div w:id="1477065956">
          <w:marLeft w:val="480"/>
          <w:marRight w:val="0"/>
          <w:marTop w:val="0"/>
          <w:marBottom w:val="0"/>
          <w:divBdr>
            <w:top w:val="none" w:sz="0" w:space="0" w:color="auto"/>
            <w:left w:val="none" w:sz="0" w:space="0" w:color="auto"/>
            <w:bottom w:val="none" w:sz="0" w:space="0" w:color="auto"/>
            <w:right w:val="none" w:sz="0" w:space="0" w:color="auto"/>
          </w:divBdr>
        </w:div>
        <w:div w:id="1911839667">
          <w:marLeft w:val="480"/>
          <w:marRight w:val="0"/>
          <w:marTop w:val="0"/>
          <w:marBottom w:val="0"/>
          <w:divBdr>
            <w:top w:val="none" w:sz="0" w:space="0" w:color="auto"/>
            <w:left w:val="none" w:sz="0" w:space="0" w:color="auto"/>
            <w:bottom w:val="none" w:sz="0" w:space="0" w:color="auto"/>
            <w:right w:val="none" w:sz="0" w:space="0" w:color="auto"/>
          </w:divBdr>
        </w:div>
        <w:div w:id="190847931">
          <w:marLeft w:val="480"/>
          <w:marRight w:val="0"/>
          <w:marTop w:val="0"/>
          <w:marBottom w:val="0"/>
          <w:divBdr>
            <w:top w:val="none" w:sz="0" w:space="0" w:color="auto"/>
            <w:left w:val="none" w:sz="0" w:space="0" w:color="auto"/>
            <w:bottom w:val="none" w:sz="0" w:space="0" w:color="auto"/>
            <w:right w:val="none" w:sz="0" w:space="0" w:color="auto"/>
          </w:divBdr>
        </w:div>
        <w:div w:id="1446149112">
          <w:marLeft w:val="480"/>
          <w:marRight w:val="0"/>
          <w:marTop w:val="0"/>
          <w:marBottom w:val="0"/>
          <w:divBdr>
            <w:top w:val="none" w:sz="0" w:space="0" w:color="auto"/>
            <w:left w:val="none" w:sz="0" w:space="0" w:color="auto"/>
            <w:bottom w:val="none" w:sz="0" w:space="0" w:color="auto"/>
            <w:right w:val="none" w:sz="0" w:space="0" w:color="auto"/>
          </w:divBdr>
        </w:div>
        <w:div w:id="1463690896">
          <w:marLeft w:val="480"/>
          <w:marRight w:val="0"/>
          <w:marTop w:val="0"/>
          <w:marBottom w:val="0"/>
          <w:divBdr>
            <w:top w:val="none" w:sz="0" w:space="0" w:color="auto"/>
            <w:left w:val="none" w:sz="0" w:space="0" w:color="auto"/>
            <w:bottom w:val="none" w:sz="0" w:space="0" w:color="auto"/>
            <w:right w:val="none" w:sz="0" w:space="0" w:color="auto"/>
          </w:divBdr>
        </w:div>
        <w:div w:id="255016925">
          <w:marLeft w:val="480"/>
          <w:marRight w:val="0"/>
          <w:marTop w:val="0"/>
          <w:marBottom w:val="0"/>
          <w:divBdr>
            <w:top w:val="none" w:sz="0" w:space="0" w:color="auto"/>
            <w:left w:val="none" w:sz="0" w:space="0" w:color="auto"/>
            <w:bottom w:val="none" w:sz="0" w:space="0" w:color="auto"/>
            <w:right w:val="none" w:sz="0" w:space="0" w:color="auto"/>
          </w:divBdr>
        </w:div>
        <w:div w:id="939724658">
          <w:marLeft w:val="480"/>
          <w:marRight w:val="0"/>
          <w:marTop w:val="0"/>
          <w:marBottom w:val="0"/>
          <w:divBdr>
            <w:top w:val="none" w:sz="0" w:space="0" w:color="auto"/>
            <w:left w:val="none" w:sz="0" w:space="0" w:color="auto"/>
            <w:bottom w:val="none" w:sz="0" w:space="0" w:color="auto"/>
            <w:right w:val="none" w:sz="0" w:space="0" w:color="auto"/>
          </w:divBdr>
        </w:div>
        <w:div w:id="861477743">
          <w:marLeft w:val="480"/>
          <w:marRight w:val="0"/>
          <w:marTop w:val="0"/>
          <w:marBottom w:val="0"/>
          <w:divBdr>
            <w:top w:val="none" w:sz="0" w:space="0" w:color="auto"/>
            <w:left w:val="none" w:sz="0" w:space="0" w:color="auto"/>
            <w:bottom w:val="none" w:sz="0" w:space="0" w:color="auto"/>
            <w:right w:val="none" w:sz="0" w:space="0" w:color="auto"/>
          </w:divBdr>
        </w:div>
        <w:div w:id="79717565">
          <w:marLeft w:val="480"/>
          <w:marRight w:val="0"/>
          <w:marTop w:val="0"/>
          <w:marBottom w:val="0"/>
          <w:divBdr>
            <w:top w:val="none" w:sz="0" w:space="0" w:color="auto"/>
            <w:left w:val="none" w:sz="0" w:space="0" w:color="auto"/>
            <w:bottom w:val="none" w:sz="0" w:space="0" w:color="auto"/>
            <w:right w:val="none" w:sz="0" w:space="0" w:color="auto"/>
          </w:divBdr>
        </w:div>
        <w:div w:id="936131458">
          <w:marLeft w:val="480"/>
          <w:marRight w:val="0"/>
          <w:marTop w:val="0"/>
          <w:marBottom w:val="0"/>
          <w:divBdr>
            <w:top w:val="none" w:sz="0" w:space="0" w:color="auto"/>
            <w:left w:val="none" w:sz="0" w:space="0" w:color="auto"/>
            <w:bottom w:val="none" w:sz="0" w:space="0" w:color="auto"/>
            <w:right w:val="none" w:sz="0" w:space="0" w:color="auto"/>
          </w:divBdr>
        </w:div>
        <w:div w:id="700087294">
          <w:marLeft w:val="480"/>
          <w:marRight w:val="0"/>
          <w:marTop w:val="0"/>
          <w:marBottom w:val="0"/>
          <w:divBdr>
            <w:top w:val="none" w:sz="0" w:space="0" w:color="auto"/>
            <w:left w:val="none" w:sz="0" w:space="0" w:color="auto"/>
            <w:bottom w:val="none" w:sz="0" w:space="0" w:color="auto"/>
            <w:right w:val="none" w:sz="0" w:space="0" w:color="auto"/>
          </w:divBdr>
        </w:div>
        <w:div w:id="1088889727">
          <w:marLeft w:val="480"/>
          <w:marRight w:val="0"/>
          <w:marTop w:val="0"/>
          <w:marBottom w:val="0"/>
          <w:divBdr>
            <w:top w:val="none" w:sz="0" w:space="0" w:color="auto"/>
            <w:left w:val="none" w:sz="0" w:space="0" w:color="auto"/>
            <w:bottom w:val="none" w:sz="0" w:space="0" w:color="auto"/>
            <w:right w:val="none" w:sz="0" w:space="0" w:color="auto"/>
          </w:divBdr>
        </w:div>
        <w:div w:id="312104589">
          <w:marLeft w:val="480"/>
          <w:marRight w:val="0"/>
          <w:marTop w:val="0"/>
          <w:marBottom w:val="0"/>
          <w:divBdr>
            <w:top w:val="none" w:sz="0" w:space="0" w:color="auto"/>
            <w:left w:val="none" w:sz="0" w:space="0" w:color="auto"/>
            <w:bottom w:val="none" w:sz="0" w:space="0" w:color="auto"/>
            <w:right w:val="none" w:sz="0" w:space="0" w:color="auto"/>
          </w:divBdr>
        </w:div>
        <w:div w:id="1976131475">
          <w:marLeft w:val="480"/>
          <w:marRight w:val="0"/>
          <w:marTop w:val="0"/>
          <w:marBottom w:val="0"/>
          <w:divBdr>
            <w:top w:val="none" w:sz="0" w:space="0" w:color="auto"/>
            <w:left w:val="none" w:sz="0" w:space="0" w:color="auto"/>
            <w:bottom w:val="none" w:sz="0" w:space="0" w:color="auto"/>
            <w:right w:val="none" w:sz="0" w:space="0" w:color="auto"/>
          </w:divBdr>
        </w:div>
        <w:div w:id="887765472">
          <w:marLeft w:val="480"/>
          <w:marRight w:val="0"/>
          <w:marTop w:val="0"/>
          <w:marBottom w:val="0"/>
          <w:divBdr>
            <w:top w:val="none" w:sz="0" w:space="0" w:color="auto"/>
            <w:left w:val="none" w:sz="0" w:space="0" w:color="auto"/>
            <w:bottom w:val="none" w:sz="0" w:space="0" w:color="auto"/>
            <w:right w:val="none" w:sz="0" w:space="0" w:color="auto"/>
          </w:divBdr>
        </w:div>
        <w:div w:id="1282804854">
          <w:marLeft w:val="480"/>
          <w:marRight w:val="0"/>
          <w:marTop w:val="0"/>
          <w:marBottom w:val="0"/>
          <w:divBdr>
            <w:top w:val="none" w:sz="0" w:space="0" w:color="auto"/>
            <w:left w:val="none" w:sz="0" w:space="0" w:color="auto"/>
            <w:bottom w:val="none" w:sz="0" w:space="0" w:color="auto"/>
            <w:right w:val="none" w:sz="0" w:space="0" w:color="auto"/>
          </w:divBdr>
        </w:div>
        <w:div w:id="1871258885">
          <w:marLeft w:val="480"/>
          <w:marRight w:val="0"/>
          <w:marTop w:val="0"/>
          <w:marBottom w:val="0"/>
          <w:divBdr>
            <w:top w:val="none" w:sz="0" w:space="0" w:color="auto"/>
            <w:left w:val="none" w:sz="0" w:space="0" w:color="auto"/>
            <w:bottom w:val="none" w:sz="0" w:space="0" w:color="auto"/>
            <w:right w:val="none" w:sz="0" w:space="0" w:color="auto"/>
          </w:divBdr>
        </w:div>
        <w:div w:id="1644312613">
          <w:marLeft w:val="480"/>
          <w:marRight w:val="0"/>
          <w:marTop w:val="0"/>
          <w:marBottom w:val="0"/>
          <w:divBdr>
            <w:top w:val="none" w:sz="0" w:space="0" w:color="auto"/>
            <w:left w:val="none" w:sz="0" w:space="0" w:color="auto"/>
            <w:bottom w:val="none" w:sz="0" w:space="0" w:color="auto"/>
            <w:right w:val="none" w:sz="0" w:space="0" w:color="auto"/>
          </w:divBdr>
        </w:div>
        <w:div w:id="1062750886">
          <w:marLeft w:val="480"/>
          <w:marRight w:val="0"/>
          <w:marTop w:val="0"/>
          <w:marBottom w:val="0"/>
          <w:divBdr>
            <w:top w:val="none" w:sz="0" w:space="0" w:color="auto"/>
            <w:left w:val="none" w:sz="0" w:space="0" w:color="auto"/>
            <w:bottom w:val="none" w:sz="0" w:space="0" w:color="auto"/>
            <w:right w:val="none" w:sz="0" w:space="0" w:color="auto"/>
          </w:divBdr>
        </w:div>
        <w:div w:id="1054692892">
          <w:marLeft w:val="480"/>
          <w:marRight w:val="0"/>
          <w:marTop w:val="0"/>
          <w:marBottom w:val="0"/>
          <w:divBdr>
            <w:top w:val="none" w:sz="0" w:space="0" w:color="auto"/>
            <w:left w:val="none" w:sz="0" w:space="0" w:color="auto"/>
            <w:bottom w:val="none" w:sz="0" w:space="0" w:color="auto"/>
            <w:right w:val="none" w:sz="0" w:space="0" w:color="auto"/>
          </w:divBdr>
        </w:div>
        <w:div w:id="485360073">
          <w:marLeft w:val="480"/>
          <w:marRight w:val="0"/>
          <w:marTop w:val="0"/>
          <w:marBottom w:val="0"/>
          <w:divBdr>
            <w:top w:val="none" w:sz="0" w:space="0" w:color="auto"/>
            <w:left w:val="none" w:sz="0" w:space="0" w:color="auto"/>
            <w:bottom w:val="none" w:sz="0" w:space="0" w:color="auto"/>
            <w:right w:val="none" w:sz="0" w:space="0" w:color="auto"/>
          </w:divBdr>
        </w:div>
        <w:div w:id="1558010547">
          <w:marLeft w:val="480"/>
          <w:marRight w:val="0"/>
          <w:marTop w:val="0"/>
          <w:marBottom w:val="0"/>
          <w:divBdr>
            <w:top w:val="none" w:sz="0" w:space="0" w:color="auto"/>
            <w:left w:val="none" w:sz="0" w:space="0" w:color="auto"/>
            <w:bottom w:val="none" w:sz="0" w:space="0" w:color="auto"/>
            <w:right w:val="none" w:sz="0" w:space="0" w:color="auto"/>
          </w:divBdr>
        </w:div>
        <w:div w:id="14383288">
          <w:marLeft w:val="480"/>
          <w:marRight w:val="0"/>
          <w:marTop w:val="0"/>
          <w:marBottom w:val="0"/>
          <w:divBdr>
            <w:top w:val="none" w:sz="0" w:space="0" w:color="auto"/>
            <w:left w:val="none" w:sz="0" w:space="0" w:color="auto"/>
            <w:bottom w:val="none" w:sz="0" w:space="0" w:color="auto"/>
            <w:right w:val="none" w:sz="0" w:space="0" w:color="auto"/>
          </w:divBdr>
        </w:div>
        <w:div w:id="613824558">
          <w:marLeft w:val="480"/>
          <w:marRight w:val="0"/>
          <w:marTop w:val="0"/>
          <w:marBottom w:val="0"/>
          <w:divBdr>
            <w:top w:val="none" w:sz="0" w:space="0" w:color="auto"/>
            <w:left w:val="none" w:sz="0" w:space="0" w:color="auto"/>
            <w:bottom w:val="none" w:sz="0" w:space="0" w:color="auto"/>
            <w:right w:val="none" w:sz="0" w:space="0" w:color="auto"/>
          </w:divBdr>
        </w:div>
        <w:div w:id="808011280">
          <w:marLeft w:val="480"/>
          <w:marRight w:val="0"/>
          <w:marTop w:val="0"/>
          <w:marBottom w:val="0"/>
          <w:divBdr>
            <w:top w:val="none" w:sz="0" w:space="0" w:color="auto"/>
            <w:left w:val="none" w:sz="0" w:space="0" w:color="auto"/>
            <w:bottom w:val="none" w:sz="0" w:space="0" w:color="auto"/>
            <w:right w:val="none" w:sz="0" w:space="0" w:color="auto"/>
          </w:divBdr>
        </w:div>
        <w:div w:id="1126391713">
          <w:marLeft w:val="480"/>
          <w:marRight w:val="0"/>
          <w:marTop w:val="0"/>
          <w:marBottom w:val="0"/>
          <w:divBdr>
            <w:top w:val="none" w:sz="0" w:space="0" w:color="auto"/>
            <w:left w:val="none" w:sz="0" w:space="0" w:color="auto"/>
            <w:bottom w:val="none" w:sz="0" w:space="0" w:color="auto"/>
            <w:right w:val="none" w:sz="0" w:space="0" w:color="auto"/>
          </w:divBdr>
        </w:div>
        <w:div w:id="1873149984">
          <w:marLeft w:val="480"/>
          <w:marRight w:val="0"/>
          <w:marTop w:val="0"/>
          <w:marBottom w:val="0"/>
          <w:divBdr>
            <w:top w:val="none" w:sz="0" w:space="0" w:color="auto"/>
            <w:left w:val="none" w:sz="0" w:space="0" w:color="auto"/>
            <w:bottom w:val="none" w:sz="0" w:space="0" w:color="auto"/>
            <w:right w:val="none" w:sz="0" w:space="0" w:color="auto"/>
          </w:divBdr>
        </w:div>
        <w:div w:id="1373462369">
          <w:marLeft w:val="480"/>
          <w:marRight w:val="0"/>
          <w:marTop w:val="0"/>
          <w:marBottom w:val="0"/>
          <w:divBdr>
            <w:top w:val="none" w:sz="0" w:space="0" w:color="auto"/>
            <w:left w:val="none" w:sz="0" w:space="0" w:color="auto"/>
            <w:bottom w:val="none" w:sz="0" w:space="0" w:color="auto"/>
            <w:right w:val="none" w:sz="0" w:space="0" w:color="auto"/>
          </w:divBdr>
        </w:div>
        <w:div w:id="1328359333">
          <w:marLeft w:val="480"/>
          <w:marRight w:val="0"/>
          <w:marTop w:val="0"/>
          <w:marBottom w:val="0"/>
          <w:divBdr>
            <w:top w:val="none" w:sz="0" w:space="0" w:color="auto"/>
            <w:left w:val="none" w:sz="0" w:space="0" w:color="auto"/>
            <w:bottom w:val="none" w:sz="0" w:space="0" w:color="auto"/>
            <w:right w:val="none" w:sz="0" w:space="0" w:color="auto"/>
          </w:divBdr>
        </w:div>
        <w:div w:id="2110271600">
          <w:marLeft w:val="480"/>
          <w:marRight w:val="0"/>
          <w:marTop w:val="0"/>
          <w:marBottom w:val="0"/>
          <w:divBdr>
            <w:top w:val="none" w:sz="0" w:space="0" w:color="auto"/>
            <w:left w:val="none" w:sz="0" w:space="0" w:color="auto"/>
            <w:bottom w:val="none" w:sz="0" w:space="0" w:color="auto"/>
            <w:right w:val="none" w:sz="0" w:space="0" w:color="auto"/>
          </w:divBdr>
        </w:div>
        <w:div w:id="391390721">
          <w:marLeft w:val="480"/>
          <w:marRight w:val="0"/>
          <w:marTop w:val="0"/>
          <w:marBottom w:val="0"/>
          <w:divBdr>
            <w:top w:val="none" w:sz="0" w:space="0" w:color="auto"/>
            <w:left w:val="none" w:sz="0" w:space="0" w:color="auto"/>
            <w:bottom w:val="none" w:sz="0" w:space="0" w:color="auto"/>
            <w:right w:val="none" w:sz="0" w:space="0" w:color="auto"/>
          </w:divBdr>
        </w:div>
        <w:div w:id="1015375994">
          <w:marLeft w:val="480"/>
          <w:marRight w:val="0"/>
          <w:marTop w:val="0"/>
          <w:marBottom w:val="0"/>
          <w:divBdr>
            <w:top w:val="none" w:sz="0" w:space="0" w:color="auto"/>
            <w:left w:val="none" w:sz="0" w:space="0" w:color="auto"/>
            <w:bottom w:val="none" w:sz="0" w:space="0" w:color="auto"/>
            <w:right w:val="none" w:sz="0" w:space="0" w:color="auto"/>
          </w:divBdr>
        </w:div>
        <w:div w:id="1535535675">
          <w:marLeft w:val="480"/>
          <w:marRight w:val="0"/>
          <w:marTop w:val="0"/>
          <w:marBottom w:val="0"/>
          <w:divBdr>
            <w:top w:val="none" w:sz="0" w:space="0" w:color="auto"/>
            <w:left w:val="none" w:sz="0" w:space="0" w:color="auto"/>
            <w:bottom w:val="none" w:sz="0" w:space="0" w:color="auto"/>
            <w:right w:val="none" w:sz="0" w:space="0" w:color="auto"/>
          </w:divBdr>
        </w:div>
        <w:div w:id="1179811046">
          <w:marLeft w:val="480"/>
          <w:marRight w:val="0"/>
          <w:marTop w:val="0"/>
          <w:marBottom w:val="0"/>
          <w:divBdr>
            <w:top w:val="none" w:sz="0" w:space="0" w:color="auto"/>
            <w:left w:val="none" w:sz="0" w:space="0" w:color="auto"/>
            <w:bottom w:val="none" w:sz="0" w:space="0" w:color="auto"/>
            <w:right w:val="none" w:sz="0" w:space="0" w:color="auto"/>
          </w:divBdr>
        </w:div>
        <w:div w:id="2089568774">
          <w:marLeft w:val="480"/>
          <w:marRight w:val="0"/>
          <w:marTop w:val="0"/>
          <w:marBottom w:val="0"/>
          <w:divBdr>
            <w:top w:val="none" w:sz="0" w:space="0" w:color="auto"/>
            <w:left w:val="none" w:sz="0" w:space="0" w:color="auto"/>
            <w:bottom w:val="none" w:sz="0" w:space="0" w:color="auto"/>
            <w:right w:val="none" w:sz="0" w:space="0" w:color="auto"/>
          </w:divBdr>
        </w:div>
        <w:div w:id="670060676">
          <w:marLeft w:val="480"/>
          <w:marRight w:val="0"/>
          <w:marTop w:val="0"/>
          <w:marBottom w:val="0"/>
          <w:divBdr>
            <w:top w:val="none" w:sz="0" w:space="0" w:color="auto"/>
            <w:left w:val="none" w:sz="0" w:space="0" w:color="auto"/>
            <w:bottom w:val="none" w:sz="0" w:space="0" w:color="auto"/>
            <w:right w:val="none" w:sz="0" w:space="0" w:color="auto"/>
          </w:divBdr>
        </w:div>
        <w:div w:id="1938127429">
          <w:marLeft w:val="480"/>
          <w:marRight w:val="0"/>
          <w:marTop w:val="0"/>
          <w:marBottom w:val="0"/>
          <w:divBdr>
            <w:top w:val="none" w:sz="0" w:space="0" w:color="auto"/>
            <w:left w:val="none" w:sz="0" w:space="0" w:color="auto"/>
            <w:bottom w:val="none" w:sz="0" w:space="0" w:color="auto"/>
            <w:right w:val="none" w:sz="0" w:space="0" w:color="auto"/>
          </w:divBdr>
        </w:div>
        <w:div w:id="1842619440">
          <w:marLeft w:val="480"/>
          <w:marRight w:val="0"/>
          <w:marTop w:val="0"/>
          <w:marBottom w:val="0"/>
          <w:divBdr>
            <w:top w:val="none" w:sz="0" w:space="0" w:color="auto"/>
            <w:left w:val="none" w:sz="0" w:space="0" w:color="auto"/>
            <w:bottom w:val="none" w:sz="0" w:space="0" w:color="auto"/>
            <w:right w:val="none" w:sz="0" w:space="0" w:color="auto"/>
          </w:divBdr>
        </w:div>
        <w:div w:id="2019771895">
          <w:marLeft w:val="480"/>
          <w:marRight w:val="0"/>
          <w:marTop w:val="0"/>
          <w:marBottom w:val="0"/>
          <w:divBdr>
            <w:top w:val="none" w:sz="0" w:space="0" w:color="auto"/>
            <w:left w:val="none" w:sz="0" w:space="0" w:color="auto"/>
            <w:bottom w:val="none" w:sz="0" w:space="0" w:color="auto"/>
            <w:right w:val="none" w:sz="0" w:space="0" w:color="auto"/>
          </w:divBdr>
        </w:div>
        <w:div w:id="1209613252">
          <w:marLeft w:val="480"/>
          <w:marRight w:val="0"/>
          <w:marTop w:val="0"/>
          <w:marBottom w:val="0"/>
          <w:divBdr>
            <w:top w:val="none" w:sz="0" w:space="0" w:color="auto"/>
            <w:left w:val="none" w:sz="0" w:space="0" w:color="auto"/>
            <w:bottom w:val="none" w:sz="0" w:space="0" w:color="auto"/>
            <w:right w:val="none" w:sz="0" w:space="0" w:color="auto"/>
          </w:divBdr>
        </w:div>
        <w:div w:id="1524635030">
          <w:marLeft w:val="480"/>
          <w:marRight w:val="0"/>
          <w:marTop w:val="0"/>
          <w:marBottom w:val="0"/>
          <w:divBdr>
            <w:top w:val="none" w:sz="0" w:space="0" w:color="auto"/>
            <w:left w:val="none" w:sz="0" w:space="0" w:color="auto"/>
            <w:bottom w:val="none" w:sz="0" w:space="0" w:color="auto"/>
            <w:right w:val="none" w:sz="0" w:space="0" w:color="auto"/>
          </w:divBdr>
        </w:div>
        <w:div w:id="1768497998">
          <w:marLeft w:val="480"/>
          <w:marRight w:val="0"/>
          <w:marTop w:val="0"/>
          <w:marBottom w:val="0"/>
          <w:divBdr>
            <w:top w:val="none" w:sz="0" w:space="0" w:color="auto"/>
            <w:left w:val="none" w:sz="0" w:space="0" w:color="auto"/>
            <w:bottom w:val="none" w:sz="0" w:space="0" w:color="auto"/>
            <w:right w:val="none" w:sz="0" w:space="0" w:color="auto"/>
          </w:divBdr>
        </w:div>
        <w:div w:id="466319957">
          <w:marLeft w:val="480"/>
          <w:marRight w:val="0"/>
          <w:marTop w:val="0"/>
          <w:marBottom w:val="0"/>
          <w:divBdr>
            <w:top w:val="none" w:sz="0" w:space="0" w:color="auto"/>
            <w:left w:val="none" w:sz="0" w:space="0" w:color="auto"/>
            <w:bottom w:val="none" w:sz="0" w:space="0" w:color="auto"/>
            <w:right w:val="none" w:sz="0" w:space="0" w:color="auto"/>
          </w:divBdr>
        </w:div>
        <w:div w:id="1569684534">
          <w:marLeft w:val="480"/>
          <w:marRight w:val="0"/>
          <w:marTop w:val="0"/>
          <w:marBottom w:val="0"/>
          <w:divBdr>
            <w:top w:val="none" w:sz="0" w:space="0" w:color="auto"/>
            <w:left w:val="none" w:sz="0" w:space="0" w:color="auto"/>
            <w:bottom w:val="none" w:sz="0" w:space="0" w:color="auto"/>
            <w:right w:val="none" w:sz="0" w:space="0" w:color="auto"/>
          </w:divBdr>
        </w:div>
        <w:div w:id="500390022">
          <w:marLeft w:val="480"/>
          <w:marRight w:val="0"/>
          <w:marTop w:val="0"/>
          <w:marBottom w:val="0"/>
          <w:divBdr>
            <w:top w:val="none" w:sz="0" w:space="0" w:color="auto"/>
            <w:left w:val="none" w:sz="0" w:space="0" w:color="auto"/>
            <w:bottom w:val="none" w:sz="0" w:space="0" w:color="auto"/>
            <w:right w:val="none" w:sz="0" w:space="0" w:color="auto"/>
          </w:divBdr>
        </w:div>
        <w:div w:id="1193685226">
          <w:marLeft w:val="480"/>
          <w:marRight w:val="0"/>
          <w:marTop w:val="0"/>
          <w:marBottom w:val="0"/>
          <w:divBdr>
            <w:top w:val="none" w:sz="0" w:space="0" w:color="auto"/>
            <w:left w:val="none" w:sz="0" w:space="0" w:color="auto"/>
            <w:bottom w:val="none" w:sz="0" w:space="0" w:color="auto"/>
            <w:right w:val="none" w:sz="0" w:space="0" w:color="auto"/>
          </w:divBdr>
        </w:div>
        <w:div w:id="1063915546">
          <w:marLeft w:val="480"/>
          <w:marRight w:val="0"/>
          <w:marTop w:val="0"/>
          <w:marBottom w:val="0"/>
          <w:divBdr>
            <w:top w:val="none" w:sz="0" w:space="0" w:color="auto"/>
            <w:left w:val="none" w:sz="0" w:space="0" w:color="auto"/>
            <w:bottom w:val="none" w:sz="0" w:space="0" w:color="auto"/>
            <w:right w:val="none" w:sz="0" w:space="0" w:color="auto"/>
          </w:divBdr>
        </w:div>
        <w:div w:id="1950159716">
          <w:marLeft w:val="480"/>
          <w:marRight w:val="0"/>
          <w:marTop w:val="0"/>
          <w:marBottom w:val="0"/>
          <w:divBdr>
            <w:top w:val="none" w:sz="0" w:space="0" w:color="auto"/>
            <w:left w:val="none" w:sz="0" w:space="0" w:color="auto"/>
            <w:bottom w:val="none" w:sz="0" w:space="0" w:color="auto"/>
            <w:right w:val="none" w:sz="0" w:space="0" w:color="auto"/>
          </w:divBdr>
        </w:div>
        <w:div w:id="1986544898">
          <w:marLeft w:val="480"/>
          <w:marRight w:val="0"/>
          <w:marTop w:val="0"/>
          <w:marBottom w:val="0"/>
          <w:divBdr>
            <w:top w:val="none" w:sz="0" w:space="0" w:color="auto"/>
            <w:left w:val="none" w:sz="0" w:space="0" w:color="auto"/>
            <w:bottom w:val="none" w:sz="0" w:space="0" w:color="auto"/>
            <w:right w:val="none" w:sz="0" w:space="0" w:color="auto"/>
          </w:divBdr>
        </w:div>
        <w:div w:id="1358890436">
          <w:marLeft w:val="480"/>
          <w:marRight w:val="0"/>
          <w:marTop w:val="0"/>
          <w:marBottom w:val="0"/>
          <w:divBdr>
            <w:top w:val="none" w:sz="0" w:space="0" w:color="auto"/>
            <w:left w:val="none" w:sz="0" w:space="0" w:color="auto"/>
            <w:bottom w:val="none" w:sz="0" w:space="0" w:color="auto"/>
            <w:right w:val="none" w:sz="0" w:space="0" w:color="auto"/>
          </w:divBdr>
        </w:div>
      </w:divsChild>
    </w:div>
    <w:div w:id="1914117674">
      <w:bodyDiv w:val="1"/>
      <w:marLeft w:val="0"/>
      <w:marRight w:val="0"/>
      <w:marTop w:val="0"/>
      <w:marBottom w:val="0"/>
      <w:divBdr>
        <w:top w:val="none" w:sz="0" w:space="0" w:color="auto"/>
        <w:left w:val="none" w:sz="0" w:space="0" w:color="auto"/>
        <w:bottom w:val="none" w:sz="0" w:space="0" w:color="auto"/>
        <w:right w:val="none" w:sz="0" w:space="0" w:color="auto"/>
      </w:divBdr>
    </w:div>
    <w:div w:id="1914242299">
      <w:bodyDiv w:val="1"/>
      <w:marLeft w:val="0"/>
      <w:marRight w:val="0"/>
      <w:marTop w:val="0"/>
      <w:marBottom w:val="0"/>
      <w:divBdr>
        <w:top w:val="none" w:sz="0" w:space="0" w:color="auto"/>
        <w:left w:val="none" w:sz="0" w:space="0" w:color="auto"/>
        <w:bottom w:val="none" w:sz="0" w:space="0" w:color="auto"/>
        <w:right w:val="none" w:sz="0" w:space="0" w:color="auto"/>
      </w:divBdr>
    </w:div>
    <w:div w:id="1914581867">
      <w:bodyDiv w:val="1"/>
      <w:marLeft w:val="0"/>
      <w:marRight w:val="0"/>
      <w:marTop w:val="0"/>
      <w:marBottom w:val="0"/>
      <w:divBdr>
        <w:top w:val="none" w:sz="0" w:space="0" w:color="auto"/>
        <w:left w:val="none" w:sz="0" w:space="0" w:color="auto"/>
        <w:bottom w:val="none" w:sz="0" w:space="0" w:color="auto"/>
        <w:right w:val="none" w:sz="0" w:space="0" w:color="auto"/>
      </w:divBdr>
    </w:div>
    <w:div w:id="1914660604">
      <w:bodyDiv w:val="1"/>
      <w:marLeft w:val="0"/>
      <w:marRight w:val="0"/>
      <w:marTop w:val="0"/>
      <w:marBottom w:val="0"/>
      <w:divBdr>
        <w:top w:val="none" w:sz="0" w:space="0" w:color="auto"/>
        <w:left w:val="none" w:sz="0" w:space="0" w:color="auto"/>
        <w:bottom w:val="none" w:sz="0" w:space="0" w:color="auto"/>
        <w:right w:val="none" w:sz="0" w:space="0" w:color="auto"/>
      </w:divBdr>
    </w:div>
    <w:div w:id="1914776805">
      <w:bodyDiv w:val="1"/>
      <w:marLeft w:val="0"/>
      <w:marRight w:val="0"/>
      <w:marTop w:val="0"/>
      <w:marBottom w:val="0"/>
      <w:divBdr>
        <w:top w:val="none" w:sz="0" w:space="0" w:color="auto"/>
        <w:left w:val="none" w:sz="0" w:space="0" w:color="auto"/>
        <w:bottom w:val="none" w:sz="0" w:space="0" w:color="auto"/>
        <w:right w:val="none" w:sz="0" w:space="0" w:color="auto"/>
      </w:divBdr>
    </w:div>
    <w:div w:id="1914851878">
      <w:bodyDiv w:val="1"/>
      <w:marLeft w:val="0"/>
      <w:marRight w:val="0"/>
      <w:marTop w:val="0"/>
      <w:marBottom w:val="0"/>
      <w:divBdr>
        <w:top w:val="none" w:sz="0" w:space="0" w:color="auto"/>
        <w:left w:val="none" w:sz="0" w:space="0" w:color="auto"/>
        <w:bottom w:val="none" w:sz="0" w:space="0" w:color="auto"/>
        <w:right w:val="none" w:sz="0" w:space="0" w:color="auto"/>
      </w:divBdr>
    </w:div>
    <w:div w:id="1914852143">
      <w:bodyDiv w:val="1"/>
      <w:marLeft w:val="0"/>
      <w:marRight w:val="0"/>
      <w:marTop w:val="0"/>
      <w:marBottom w:val="0"/>
      <w:divBdr>
        <w:top w:val="none" w:sz="0" w:space="0" w:color="auto"/>
        <w:left w:val="none" w:sz="0" w:space="0" w:color="auto"/>
        <w:bottom w:val="none" w:sz="0" w:space="0" w:color="auto"/>
        <w:right w:val="none" w:sz="0" w:space="0" w:color="auto"/>
      </w:divBdr>
    </w:div>
    <w:div w:id="1914924282">
      <w:bodyDiv w:val="1"/>
      <w:marLeft w:val="0"/>
      <w:marRight w:val="0"/>
      <w:marTop w:val="0"/>
      <w:marBottom w:val="0"/>
      <w:divBdr>
        <w:top w:val="none" w:sz="0" w:space="0" w:color="auto"/>
        <w:left w:val="none" w:sz="0" w:space="0" w:color="auto"/>
        <w:bottom w:val="none" w:sz="0" w:space="0" w:color="auto"/>
        <w:right w:val="none" w:sz="0" w:space="0" w:color="auto"/>
      </w:divBdr>
    </w:div>
    <w:div w:id="1915237283">
      <w:bodyDiv w:val="1"/>
      <w:marLeft w:val="0"/>
      <w:marRight w:val="0"/>
      <w:marTop w:val="0"/>
      <w:marBottom w:val="0"/>
      <w:divBdr>
        <w:top w:val="none" w:sz="0" w:space="0" w:color="auto"/>
        <w:left w:val="none" w:sz="0" w:space="0" w:color="auto"/>
        <w:bottom w:val="none" w:sz="0" w:space="0" w:color="auto"/>
        <w:right w:val="none" w:sz="0" w:space="0" w:color="auto"/>
      </w:divBdr>
    </w:div>
    <w:div w:id="1915310143">
      <w:bodyDiv w:val="1"/>
      <w:marLeft w:val="0"/>
      <w:marRight w:val="0"/>
      <w:marTop w:val="0"/>
      <w:marBottom w:val="0"/>
      <w:divBdr>
        <w:top w:val="none" w:sz="0" w:space="0" w:color="auto"/>
        <w:left w:val="none" w:sz="0" w:space="0" w:color="auto"/>
        <w:bottom w:val="none" w:sz="0" w:space="0" w:color="auto"/>
        <w:right w:val="none" w:sz="0" w:space="0" w:color="auto"/>
      </w:divBdr>
    </w:div>
    <w:div w:id="1915315796">
      <w:bodyDiv w:val="1"/>
      <w:marLeft w:val="0"/>
      <w:marRight w:val="0"/>
      <w:marTop w:val="0"/>
      <w:marBottom w:val="0"/>
      <w:divBdr>
        <w:top w:val="none" w:sz="0" w:space="0" w:color="auto"/>
        <w:left w:val="none" w:sz="0" w:space="0" w:color="auto"/>
        <w:bottom w:val="none" w:sz="0" w:space="0" w:color="auto"/>
        <w:right w:val="none" w:sz="0" w:space="0" w:color="auto"/>
      </w:divBdr>
    </w:div>
    <w:div w:id="1915581272">
      <w:bodyDiv w:val="1"/>
      <w:marLeft w:val="0"/>
      <w:marRight w:val="0"/>
      <w:marTop w:val="0"/>
      <w:marBottom w:val="0"/>
      <w:divBdr>
        <w:top w:val="none" w:sz="0" w:space="0" w:color="auto"/>
        <w:left w:val="none" w:sz="0" w:space="0" w:color="auto"/>
        <w:bottom w:val="none" w:sz="0" w:space="0" w:color="auto"/>
        <w:right w:val="none" w:sz="0" w:space="0" w:color="auto"/>
      </w:divBdr>
    </w:div>
    <w:div w:id="1915581442">
      <w:bodyDiv w:val="1"/>
      <w:marLeft w:val="0"/>
      <w:marRight w:val="0"/>
      <w:marTop w:val="0"/>
      <w:marBottom w:val="0"/>
      <w:divBdr>
        <w:top w:val="none" w:sz="0" w:space="0" w:color="auto"/>
        <w:left w:val="none" w:sz="0" w:space="0" w:color="auto"/>
        <w:bottom w:val="none" w:sz="0" w:space="0" w:color="auto"/>
        <w:right w:val="none" w:sz="0" w:space="0" w:color="auto"/>
      </w:divBdr>
    </w:div>
    <w:div w:id="1915625610">
      <w:bodyDiv w:val="1"/>
      <w:marLeft w:val="0"/>
      <w:marRight w:val="0"/>
      <w:marTop w:val="0"/>
      <w:marBottom w:val="0"/>
      <w:divBdr>
        <w:top w:val="none" w:sz="0" w:space="0" w:color="auto"/>
        <w:left w:val="none" w:sz="0" w:space="0" w:color="auto"/>
        <w:bottom w:val="none" w:sz="0" w:space="0" w:color="auto"/>
        <w:right w:val="none" w:sz="0" w:space="0" w:color="auto"/>
      </w:divBdr>
    </w:div>
    <w:div w:id="1915778062">
      <w:bodyDiv w:val="1"/>
      <w:marLeft w:val="0"/>
      <w:marRight w:val="0"/>
      <w:marTop w:val="0"/>
      <w:marBottom w:val="0"/>
      <w:divBdr>
        <w:top w:val="none" w:sz="0" w:space="0" w:color="auto"/>
        <w:left w:val="none" w:sz="0" w:space="0" w:color="auto"/>
        <w:bottom w:val="none" w:sz="0" w:space="0" w:color="auto"/>
        <w:right w:val="none" w:sz="0" w:space="0" w:color="auto"/>
      </w:divBdr>
    </w:div>
    <w:div w:id="1915966525">
      <w:bodyDiv w:val="1"/>
      <w:marLeft w:val="0"/>
      <w:marRight w:val="0"/>
      <w:marTop w:val="0"/>
      <w:marBottom w:val="0"/>
      <w:divBdr>
        <w:top w:val="none" w:sz="0" w:space="0" w:color="auto"/>
        <w:left w:val="none" w:sz="0" w:space="0" w:color="auto"/>
        <w:bottom w:val="none" w:sz="0" w:space="0" w:color="auto"/>
        <w:right w:val="none" w:sz="0" w:space="0" w:color="auto"/>
      </w:divBdr>
    </w:div>
    <w:div w:id="1916237440">
      <w:bodyDiv w:val="1"/>
      <w:marLeft w:val="0"/>
      <w:marRight w:val="0"/>
      <w:marTop w:val="0"/>
      <w:marBottom w:val="0"/>
      <w:divBdr>
        <w:top w:val="none" w:sz="0" w:space="0" w:color="auto"/>
        <w:left w:val="none" w:sz="0" w:space="0" w:color="auto"/>
        <w:bottom w:val="none" w:sz="0" w:space="0" w:color="auto"/>
        <w:right w:val="none" w:sz="0" w:space="0" w:color="auto"/>
      </w:divBdr>
    </w:div>
    <w:div w:id="1916277895">
      <w:bodyDiv w:val="1"/>
      <w:marLeft w:val="0"/>
      <w:marRight w:val="0"/>
      <w:marTop w:val="0"/>
      <w:marBottom w:val="0"/>
      <w:divBdr>
        <w:top w:val="none" w:sz="0" w:space="0" w:color="auto"/>
        <w:left w:val="none" w:sz="0" w:space="0" w:color="auto"/>
        <w:bottom w:val="none" w:sz="0" w:space="0" w:color="auto"/>
        <w:right w:val="none" w:sz="0" w:space="0" w:color="auto"/>
      </w:divBdr>
    </w:div>
    <w:div w:id="1916430432">
      <w:bodyDiv w:val="1"/>
      <w:marLeft w:val="0"/>
      <w:marRight w:val="0"/>
      <w:marTop w:val="0"/>
      <w:marBottom w:val="0"/>
      <w:divBdr>
        <w:top w:val="none" w:sz="0" w:space="0" w:color="auto"/>
        <w:left w:val="none" w:sz="0" w:space="0" w:color="auto"/>
        <w:bottom w:val="none" w:sz="0" w:space="0" w:color="auto"/>
        <w:right w:val="none" w:sz="0" w:space="0" w:color="auto"/>
      </w:divBdr>
    </w:div>
    <w:div w:id="1916548672">
      <w:bodyDiv w:val="1"/>
      <w:marLeft w:val="0"/>
      <w:marRight w:val="0"/>
      <w:marTop w:val="0"/>
      <w:marBottom w:val="0"/>
      <w:divBdr>
        <w:top w:val="none" w:sz="0" w:space="0" w:color="auto"/>
        <w:left w:val="none" w:sz="0" w:space="0" w:color="auto"/>
        <w:bottom w:val="none" w:sz="0" w:space="0" w:color="auto"/>
        <w:right w:val="none" w:sz="0" w:space="0" w:color="auto"/>
      </w:divBdr>
    </w:div>
    <w:div w:id="1916939833">
      <w:bodyDiv w:val="1"/>
      <w:marLeft w:val="0"/>
      <w:marRight w:val="0"/>
      <w:marTop w:val="0"/>
      <w:marBottom w:val="0"/>
      <w:divBdr>
        <w:top w:val="none" w:sz="0" w:space="0" w:color="auto"/>
        <w:left w:val="none" w:sz="0" w:space="0" w:color="auto"/>
        <w:bottom w:val="none" w:sz="0" w:space="0" w:color="auto"/>
        <w:right w:val="none" w:sz="0" w:space="0" w:color="auto"/>
      </w:divBdr>
    </w:div>
    <w:div w:id="1917084653">
      <w:bodyDiv w:val="1"/>
      <w:marLeft w:val="0"/>
      <w:marRight w:val="0"/>
      <w:marTop w:val="0"/>
      <w:marBottom w:val="0"/>
      <w:divBdr>
        <w:top w:val="none" w:sz="0" w:space="0" w:color="auto"/>
        <w:left w:val="none" w:sz="0" w:space="0" w:color="auto"/>
        <w:bottom w:val="none" w:sz="0" w:space="0" w:color="auto"/>
        <w:right w:val="none" w:sz="0" w:space="0" w:color="auto"/>
      </w:divBdr>
    </w:div>
    <w:div w:id="1917667153">
      <w:bodyDiv w:val="1"/>
      <w:marLeft w:val="0"/>
      <w:marRight w:val="0"/>
      <w:marTop w:val="0"/>
      <w:marBottom w:val="0"/>
      <w:divBdr>
        <w:top w:val="none" w:sz="0" w:space="0" w:color="auto"/>
        <w:left w:val="none" w:sz="0" w:space="0" w:color="auto"/>
        <w:bottom w:val="none" w:sz="0" w:space="0" w:color="auto"/>
        <w:right w:val="none" w:sz="0" w:space="0" w:color="auto"/>
      </w:divBdr>
    </w:div>
    <w:div w:id="1917740346">
      <w:bodyDiv w:val="1"/>
      <w:marLeft w:val="0"/>
      <w:marRight w:val="0"/>
      <w:marTop w:val="0"/>
      <w:marBottom w:val="0"/>
      <w:divBdr>
        <w:top w:val="none" w:sz="0" w:space="0" w:color="auto"/>
        <w:left w:val="none" w:sz="0" w:space="0" w:color="auto"/>
        <w:bottom w:val="none" w:sz="0" w:space="0" w:color="auto"/>
        <w:right w:val="none" w:sz="0" w:space="0" w:color="auto"/>
      </w:divBdr>
    </w:div>
    <w:div w:id="1917859270">
      <w:bodyDiv w:val="1"/>
      <w:marLeft w:val="0"/>
      <w:marRight w:val="0"/>
      <w:marTop w:val="0"/>
      <w:marBottom w:val="0"/>
      <w:divBdr>
        <w:top w:val="none" w:sz="0" w:space="0" w:color="auto"/>
        <w:left w:val="none" w:sz="0" w:space="0" w:color="auto"/>
        <w:bottom w:val="none" w:sz="0" w:space="0" w:color="auto"/>
        <w:right w:val="none" w:sz="0" w:space="0" w:color="auto"/>
      </w:divBdr>
    </w:div>
    <w:div w:id="1917938462">
      <w:bodyDiv w:val="1"/>
      <w:marLeft w:val="0"/>
      <w:marRight w:val="0"/>
      <w:marTop w:val="0"/>
      <w:marBottom w:val="0"/>
      <w:divBdr>
        <w:top w:val="none" w:sz="0" w:space="0" w:color="auto"/>
        <w:left w:val="none" w:sz="0" w:space="0" w:color="auto"/>
        <w:bottom w:val="none" w:sz="0" w:space="0" w:color="auto"/>
        <w:right w:val="none" w:sz="0" w:space="0" w:color="auto"/>
      </w:divBdr>
    </w:div>
    <w:div w:id="1918123619">
      <w:bodyDiv w:val="1"/>
      <w:marLeft w:val="0"/>
      <w:marRight w:val="0"/>
      <w:marTop w:val="0"/>
      <w:marBottom w:val="0"/>
      <w:divBdr>
        <w:top w:val="none" w:sz="0" w:space="0" w:color="auto"/>
        <w:left w:val="none" w:sz="0" w:space="0" w:color="auto"/>
        <w:bottom w:val="none" w:sz="0" w:space="0" w:color="auto"/>
        <w:right w:val="none" w:sz="0" w:space="0" w:color="auto"/>
      </w:divBdr>
    </w:div>
    <w:div w:id="1918201537">
      <w:bodyDiv w:val="1"/>
      <w:marLeft w:val="0"/>
      <w:marRight w:val="0"/>
      <w:marTop w:val="0"/>
      <w:marBottom w:val="0"/>
      <w:divBdr>
        <w:top w:val="none" w:sz="0" w:space="0" w:color="auto"/>
        <w:left w:val="none" w:sz="0" w:space="0" w:color="auto"/>
        <w:bottom w:val="none" w:sz="0" w:space="0" w:color="auto"/>
        <w:right w:val="none" w:sz="0" w:space="0" w:color="auto"/>
      </w:divBdr>
    </w:div>
    <w:div w:id="1918202238">
      <w:bodyDiv w:val="1"/>
      <w:marLeft w:val="0"/>
      <w:marRight w:val="0"/>
      <w:marTop w:val="0"/>
      <w:marBottom w:val="0"/>
      <w:divBdr>
        <w:top w:val="none" w:sz="0" w:space="0" w:color="auto"/>
        <w:left w:val="none" w:sz="0" w:space="0" w:color="auto"/>
        <w:bottom w:val="none" w:sz="0" w:space="0" w:color="auto"/>
        <w:right w:val="none" w:sz="0" w:space="0" w:color="auto"/>
      </w:divBdr>
    </w:div>
    <w:div w:id="1918242326">
      <w:bodyDiv w:val="1"/>
      <w:marLeft w:val="0"/>
      <w:marRight w:val="0"/>
      <w:marTop w:val="0"/>
      <w:marBottom w:val="0"/>
      <w:divBdr>
        <w:top w:val="none" w:sz="0" w:space="0" w:color="auto"/>
        <w:left w:val="none" w:sz="0" w:space="0" w:color="auto"/>
        <w:bottom w:val="none" w:sz="0" w:space="0" w:color="auto"/>
        <w:right w:val="none" w:sz="0" w:space="0" w:color="auto"/>
      </w:divBdr>
    </w:div>
    <w:div w:id="1918244362">
      <w:bodyDiv w:val="1"/>
      <w:marLeft w:val="0"/>
      <w:marRight w:val="0"/>
      <w:marTop w:val="0"/>
      <w:marBottom w:val="0"/>
      <w:divBdr>
        <w:top w:val="none" w:sz="0" w:space="0" w:color="auto"/>
        <w:left w:val="none" w:sz="0" w:space="0" w:color="auto"/>
        <w:bottom w:val="none" w:sz="0" w:space="0" w:color="auto"/>
        <w:right w:val="none" w:sz="0" w:space="0" w:color="auto"/>
      </w:divBdr>
    </w:div>
    <w:div w:id="1918704756">
      <w:bodyDiv w:val="1"/>
      <w:marLeft w:val="0"/>
      <w:marRight w:val="0"/>
      <w:marTop w:val="0"/>
      <w:marBottom w:val="0"/>
      <w:divBdr>
        <w:top w:val="none" w:sz="0" w:space="0" w:color="auto"/>
        <w:left w:val="none" w:sz="0" w:space="0" w:color="auto"/>
        <w:bottom w:val="none" w:sz="0" w:space="0" w:color="auto"/>
        <w:right w:val="none" w:sz="0" w:space="0" w:color="auto"/>
      </w:divBdr>
    </w:div>
    <w:div w:id="1918707843">
      <w:bodyDiv w:val="1"/>
      <w:marLeft w:val="0"/>
      <w:marRight w:val="0"/>
      <w:marTop w:val="0"/>
      <w:marBottom w:val="0"/>
      <w:divBdr>
        <w:top w:val="none" w:sz="0" w:space="0" w:color="auto"/>
        <w:left w:val="none" w:sz="0" w:space="0" w:color="auto"/>
        <w:bottom w:val="none" w:sz="0" w:space="0" w:color="auto"/>
        <w:right w:val="none" w:sz="0" w:space="0" w:color="auto"/>
      </w:divBdr>
    </w:div>
    <w:div w:id="1918781564">
      <w:bodyDiv w:val="1"/>
      <w:marLeft w:val="0"/>
      <w:marRight w:val="0"/>
      <w:marTop w:val="0"/>
      <w:marBottom w:val="0"/>
      <w:divBdr>
        <w:top w:val="none" w:sz="0" w:space="0" w:color="auto"/>
        <w:left w:val="none" w:sz="0" w:space="0" w:color="auto"/>
        <w:bottom w:val="none" w:sz="0" w:space="0" w:color="auto"/>
        <w:right w:val="none" w:sz="0" w:space="0" w:color="auto"/>
      </w:divBdr>
    </w:div>
    <w:div w:id="1918785376">
      <w:bodyDiv w:val="1"/>
      <w:marLeft w:val="0"/>
      <w:marRight w:val="0"/>
      <w:marTop w:val="0"/>
      <w:marBottom w:val="0"/>
      <w:divBdr>
        <w:top w:val="none" w:sz="0" w:space="0" w:color="auto"/>
        <w:left w:val="none" w:sz="0" w:space="0" w:color="auto"/>
        <w:bottom w:val="none" w:sz="0" w:space="0" w:color="auto"/>
        <w:right w:val="none" w:sz="0" w:space="0" w:color="auto"/>
      </w:divBdr>
    </w:div>
    <w:div w:id="1918900998">
      <w:bodyDiv w:val="1"/>
      <w:marLeft w:val="0"/>
      <w:marRight w:val="0"/>
      <w:marTop w:val="0"/>
      <w:marBottom w:val="0"/>
      <w:divBdr>
        <w:top w:val="none" w:sz="0" w:space="0" w:color="auto"/>
        <w:left w:val="none" w:sz="0" w:space="0" w:color="auto"/>
        <w:bottom w:val="none" w:sz="0" w:space="0" w:color="auto"/>
        <w:right w:val="none" w:sz="0" w:space="0" w:color="auto"/>
      </w:divBdr>
    </w:div>
    <w:div w:id="1919166212">
      <w:bodyDiv w:val="1"/>
      <w:marLeft w:val="0"/>
      <w:marRight w:val="0"/>
      <w:marTop w:val="0"/>
      <w:marBottom w:val="0"/>
      <w:divBdr>
        <w:top w:val="none" w:sz="0" w:space="0" w:color="auto"/>
        <w:left w:val="none" w:sz="0" w:space="0" w:color="auto"/>
        <w:bottom w:val="none" w:sz="0" w:space="0" w:color="auto"/>
        <w:right w:val="none" w:sz="0" w:space="0" w:color="auto"/>
      </w:divBdr>
    </w:div>
    <w:div w:id="1919174839">
      <w:bodyDiv w:val="1"/>
      <w:marLeft w:val="0"/>
      <w:marRight w:val="0"/>
      <w:marTop w:val="0"/>
      <w:marBottom w:val="0"/>
      <w:divBdr>
        <w:top w:val="none" w:sz="0" w:space="0" w:color="auto"/>
        <w:left w:val="none" w:sz="0" w:space="0" w:color="auto"/>
        <w:bottom w:val="none" w:sz="0" w:space="0" w:color="auto"/>
        <w:right w:val="none" w:sz="0" w:space="0" w:color="auto"/>
      </w:divBdr>
    </w:div>
    <w:div w:id="1919243028">
      <w:bodyDiv w:val="1"/>
      <w:marLeft w:val="0"/>
      <w:marRight w:val="0"/>
      <w:marTop w:val="0"/>
      <w:marBottom w:val="0"/>
      <w:divBdr>
        <w:top w:val="none" w:sz="0" w:space="0" w:color="auto"/>
        <w:left w:val="none" w:sz="0" w:space="0" w:color="auto"/>
        <w:bottom w:val="none" w:sz="0" w:space="0" w:color="auto"/>
        <w:right w:val="none" w:sz="0" w:space="0" w:color="auto"/>
      </w:divBdr>
    </w:div>
    <w:div w:id="1919246619">
      <w:bodyDiv w:val="1"/>
      <w:marLeft w:val="0"/>
      <w:marRight w:val="0"/>
      <w:marTop w:val="0"/>
      <w:marBottom w:val="0"/>
      <w:divBdr>
        <w:top w:val="none" w:sz="0" w:space="0" w:color="auto"/>
        <w:left w:val="none" w:sz="0" w:space="0" w:color="auto"/>
        <w:bottom w:val="none" w:sz="0" w:space="0" w:color="auto"/>
        <w:right w:val="none" w:sz="0" w:space="0" w:color="auto"/>
      </w:divBdr>
    </w:div>
    <w:div w:id="1919362700">
      <w:bodyDiv w:val="1"/>
      <w:marLeft w:val="0"/>
      <w:marRight w:val="0"/>
      <w:marTop w:val="0"/>
      <w:marBottom w:val="0"/>
      <w:divBdr>
        <w:top w:val="none" w:sz="0" w:space="0" w:color="auto"/>
        <w:left w:val="none" w:sz="0" w:space="0" w:color="auto"/>
        <w:bottom w:val="none" w:sz="0" w:space="0" w:color="auto"/>
        <w:right w:val="none" w:sz="0" w:space="0" w:color="auto"/>
      </w:divBdr>
    </w:div>
    <w:div w:id="1919632514">
      <w:bodyDiv w:val="1"/>
      <w:marLeft w:val="0"/>
      <w:marRight w:val="0"/>
      <w:marTop w:val="0"/>
      <w:marBottom w:val="0"/>
      <w:divBdr>
        <w:top w:val="none" w:sz="0" w:space="0" w:color="auto"/>
        <w:left w:val="none" w:sz="0" w:space="0" w:color="auto"/>
        <w:bottom w:val="none" w:sz="0" w:space="0" w:color="auto"/>
        <w:right w:val="none" w:sz="0" w:space="0" w:color="auto"/>
      </w:divBdr>
    </w:div>
    <w:div w:id="1920207326">
      <w:bodyDiv w:val="1"/>
      <w:marLeft w:val="0"/>
      <w:marRight w:val="0"/>
      <w:marTop w:val="0"/>
      <w:marBottom w:val="0"/>
      <w:divBdr>
        <w:top w:val="none" w:sz="0" w:space="0" w:color="auto"/>
        <w:left w:val="none" w:sz="0" w:space="0" w:color="auto"/>
        <w:bottom w:val="none" w:sz="0" w:space="0" w:color="auto"/>
        <w:right w:val="none" w:sz="0" w:space="0" w:color="auto"/>
      </w:divBdr>
    </w:div>
    <w:div w:id="1920212627">
      <w:bodyDiv w:val="1"/>
      <w:marLeft w:val="0"/>
      <w:marRight w:val="0"/>
      <w:marTop w:val="0"/>
      <w:marBottom w:val="0"/>
      <w:divBdr>
        <w:top w:val="none" w:sz="0" w:space="0" w:color="auto"/>
        <w:left w:val="none" w:sz="0" w:space="0" w:color="auto"/>
        <w:bottom w:val="none" w:sz="0" w:space="0" w:color="auto"/>
        <w:right w:val="none" w:sz="0" w:space="0" w:color="auto"/>
      </w:divBdr>
    </w:div>
    <w:div w:id="1920362221">
      <w:bodyDiv w:val="1"/>
      <w:marLeft w:val="0"/>
      <w:marRight w:val="0"/>
      <w:marTop w:val="0"/>
      <w:marBottom w:val="0"/>
      <w:divBdr>
        <w:top w:val="none" w:sz="0" w:space="0" w:color="auto"/>
        <w:left w:val="none" w:sz="0" w:space="0" w:color="auto"/>
        <w:bottom w:val="none" w:sz="0" w:space="0" w:color="auto"/>
        <w:right w:val="none" w:sz="0" w:space="0" w:color="auto"/>
      </w:divBdr>
    </w:div>
    <w:div w:id="1920364049">
      <w:bodyDiv w:val="1"/>
      <w:marLeft w:val="0"/>
      <w:marRight w:val="0"/>
      <w:marTop w:val="0"/>
      <w:marBottom w:val="0"/>
      <w:divBdr>
        <w:top w:val="none" w:sz="0" w:space="0" w:color="auto"/>
        <w:left w:val="none" w:sz="0" w:space="0" w:color="auto"/>
        <w:bottom w:val="none" w:sz="0" w:space="0" w:color="auto"/>
        <w:right w:val="none" w:sz="0" w:space="0" w:color="auto"/>
      </w:divBdr>
    </w:div>
    <w:div w:id="1920476182">
      <w:bodyDiv w:val="1"/>
      <w:marLeft w:val="0"/>
      <w:marRight w:val="0"/>
      <w:marTop w:val="0"/>
      <w:marBottom w:val="0"/>
      <w:divBdr>
        <w:top w:val="none" w:sz="0" w:space="0" w:color="auto"/>
        <w:left w:val="none" w:sz="0" w:space="0" w:color="auto"/>
        <w:bottom w:val="none" w:sz="0" w:space="0" w:color="auto"/>
        <w:right w:val="none" w:sz="0" w:space="0" w:color="auto"/>
      </w:divBdr>
    </w:div>
    <w:div w:id="1920478157">
      <w:bodyDiv w:val="1"/>
      <w:marLeft w:val="0"/>
      <w:marRight w:val="0"/>
      <w:marTop w:val="0"/>
      <w:marBottom w:val="0"/>
      <w:divBdr>
        <w:top w:val="none" w:sz="0" w:space="0" w:color="auto"/>
        <w:left w:val="none" w:sz="0" w:space="0" w:color="auto"/>
        <w:bottom w:val="none" w:sz="0" w:space="0" w:color="auto"/>
        <w:right w:val="none" w:sz="0" w:space="0" w:color="auto"/>
      </w:divBdr>
    </w:div>
    <w:div w:id="1920555161">
      <w:bodyDiv w:val="1"/>
      <w:marLeft w:val="0"/>
      <w:marRight w:val="0"/>
      <w:marTop w:val="0"/>
      <w:marBottom w:val="0"/>
      <w:divBdr>
        <w:top w:val="none" w:sz="0" w:space="0" w:color="auto"/>
        <w:left w:val="none" w:sz="0" w:space="0" w:color="auto"/>
        <w:bottom w:val="none" w:sz="0" w:space="0" w:color="auto"/>
        <w:right w:val="none" w:sz="0" w:space="0" w:color="auto"/>
      </w:divBdr>
    </w:div>
    <w:div w:id="1920825274">
      <w:bodyDiv w:val="1"/>
      <w:marLeft w:val="0"/>
      <w:marRight w:val="0"/>
      <w:marTop w:val="0"/>
      <w:marBottom w:val="0"/>
      <w:divBdr>
        <w:top w:val="none" w:sz="0" w:space="0" w:color="auto"/>
        <w:left w:val="none" w:sz="0" w:space="0" w:color="auto"/>
        <w:bottom w:val="none" w:sz="0" w:space="0" w:color="auto"/>
        <w:right w:val="none" w:sz="0" w:space="0" w:color="auto"/>
      </w:divBdr>
    </w:div>
    <w:div w:id="1920864217">
      <w:bodyDiv w:val="1"/>
      <w:marLeft w:val="0"/>
      <w:marRight w:val="0"/>
      <w:marTop w:val="0"/>
      <w:marBottom w:val="0"/>
      <w:divBdr>
        <w:top w:val="none" w:sz="0" w:space="0" w:color="auto"/>
        <w:left w:val="none" w:sz="0" w:space="0" w:color="auto"/>
        <w:bottom w:val="none" w:sz="0" w:space="0" w:color="auto"/>
        <w:right w:val="none" w:sz="0" w:space="0" w:color="auto"/>
      </w:divBdr>
    </w:div>
    <w:div w:id="1920945596">
      <w:bodyDiv w:val="1"/>
      <w:marLeft w:val="0"/>
      <w:marRight w:val="0"/>
      <w:marTop w:val="0"/>
      <w:marBottom w:val="0"/>
      <w:divBdr>
        <w:top w:val="none" w:sz="0" w:space="0" w:color="auto"/>
        <w:left w:val="none" w:sz="0" w:space="0" w:color="auto"/>
        <w:bottom w:val="none" w:sz="0" w:space="0" w:color="auto"/>
        <w:right w:val="none" w:sz="0" w:space="0" w:color="auto"/>
      </w:divBdr>
    </w:div>
    <w:div w:id="1921134752">
      <w:bodyDiv w:val="1"/>
      <w:marLeft w:val="0"/>
      <w:marRight w:val="0"/>
      <w:marTop w:val="0"/>
      <w:marBottom w:val="0"/>
      <w:divBdr>
        <w:top w:val="none" w:sz="0" w:space="0" w:color="auto"/>
        <w:left w:val="none" w:sz="0" w:space="0" w:color="auto"/>
        <w:bottom w:val="none" w:sz="0" w:space="0" w:color="auto"/>
        <w:right w:val="none" w:sz="0" w:space="0" w:color="auto"/>
      </w:divBdr>
    </w:div>
    <w:div w:id="1921599412">
      <w:bodyDiv w:val="1"/>
      <w:marLeft w:val="0"/>
      <w:marRight w:val="0"/>
      <w:marTop w:val="0"/>
      <w:marBottom w:val="0"/>
      <w:divBdr>
        <w:top w:val="none" w:sz="0" w:space="0" w:color="auto"/>
        <w:left w:val="none" w:sz="0" w:space="0" w:color="auto"/>
        <w:bottom w:val="none" w:sz="0" w:space="0" w:color="auto"/>
        <w:right w:val="none" w:sz="0" w:space="0" w:color="auto"/>
      </w:divBdr>
    </w:div>
    <w:div w:id="1921716304">
      <w:bodyDiv w:val="1"/>
      <w:marLeft w:val="0"/>
      <w:marRight w:val="0"/>
      <w:marTop w:val="0"/>
      <w:marBottom w:val="0"/>
      <w:divBdr>
        <w:top w:val="none" w:sz="0" w:space="0" w:color="auto"/>
        <w:left w:val="none" w:sz="0" w:space="0" w:color="auto"/>
        <w:bottom w:val="none" w:sz="0" w:space="0" w:color="auto"/>
        <w:right w:val="none" w:sz="0" w:space="0" w:color="auto"/>
      </w:divBdr>
    </w:div>
    <w:div w:id="1921868564">
      <w:bodyDiv w:val="1"/>
      <w:marLeft w:val="0"/>
      <w:marRight w:val="0"/>
      <w:marTop w:val="0"/>
      <w:marBottom w:val="0"/>
      <w:divBdr>
        <w:top w:val="none" w:sz="0" w:space="0" w:color="auto"/>
        <w:left w:val="none" w:sz="0" w:space="0" w:color="auto"/>
        <w:bottom w:val="none" w:sz="0" w:space="0" w:color="auto"/>
        <w:right w:val="none" w:sz="0" w:space="0" w:color="auto"/>
      </w:divBdr>
    </w:div>
    <w:div w:id="1921868785">
      <w:bodyDiv w:val="1"/>
      <w:marLeft w:val="0"/>
      <w:marRight w:val="0"/>
      <w:marTop w:val="0"/>
      <w:marBottom w:val="0"/>
      <w:divBdr>
        <w:top w:val="none" w:sz="0" w:space="0" w:color="auto"/>
        <w:left w:val="none" w:sz="0" w:space="0" w:color="auto"/>
        <w:bottom w:val="none" w:sz="0" w:space="0" w:color="auto"/>
        <w:right w:val="none" w:sz="0" w:space="0" w:color="auto"/>
      </w:divBdr>
    </w:div>
    <w:div w:id="1921937510">
      <w:bodyDiv w:val="1"/>
      <w:marLeft w:val="0"/>
      <w:marRight w:val="0"/>
      <w:marTop w:val="0"/>
      <w:marBottom w:val="0"/>
      <w:divBdr>
        <w:top w:val="none" w:sz="0" w:space="0" w:color="auto"/>
        <w:left w:val="none" w:sz="0" w:space="0" w:color="auto"/>
        <w:bottom w:val="none" w:sz="0" w:space="0" w:color="auto"/>
        <w:right w:val="none" w:sz="0" w:space="0" w:color="auto"/>
      </w:divBdr>
    </w:div>
    <w:div w:id="1922106806">
      <w:bodyDiv w:val="1"/>
      <w:marLeft w:val="0"/>
      <w:marRight w:val="0"/>
      <w:marTop w:val="0"/>
      <w:marBottom w:val="0"/>
      <w:divBdr>
        <w:top w:val="none" w:sz="0" w:space="0" w:color="auto"/>
        <w:left w:val="none" w:sz="0" w:space="0" w:color="auto"/>
        <w:bottom w:val="none" w:sz="0" w:space="0" w:color="auto"/>
        <w:right w:val="none" w:sz="0" w:space="0" w:color="auto"/>
      </w:divBdr>
    </w:div>
    <w:div w:id="1922177118">
      <w:bodyDiv w:val="1"/>
      <w:marLeft w:val="0"/>
      <w:marRight w:val="0"/>
      <w:marTop w:val="0"/>
      <w:marBottom w:val="0"/>
      <w:divBdr>
        <w:top w:val="none" w:sz="0" w:space="0" w:color="auto"/>
        <w:left w:val="none" w:sz="0" w:space="0" w:color="auto"/>
        <w:bottom w:val="none" w:sz="0" w:space="0" w:color="auto"/>
        <w:right w:val="none" w:sz="0" w:space="0" w:color="auto"/>
      </w:divBdr>
    </w:div>
    <w:div w:id="1922181184">
      <w:bodyDiv w:val="1"/>
      <w:marLeft w:val="0"/>
      <w:marRight w:val="0"/>
      <w:marTop w:val="0"/>
      <w:marBottom w:val="0"/>
      <w:divBdr>
        <w:top w:val="none" w:sz="0" w:space="0" w:color="auto"/>
        <w:left w:val="none" w:sz="0" w:space="0" w:color="auto"/>
        <w:bottom w:val="none" w:sz="0" w:space="0" w:color="auto"/>
        <w:right w:val="none" w:sz="0" w:space="0" w:color="auto"/>
      </w:divBdr>
      <w:divsChild>
        <w:div w:id="62409996">
          <w:marLeft w:val="480"/>
          <w:marRight w:val="0"/>
          <w:marTop w:val="0"/>
          <w:marBottom w:val="0"/>
          <w:divBdr>
            <w:top w:val="none" w:sz="0" w:space="0" w:color="auto"/>
            <w:left w:val="none" w:sz="0" w:space="0" w:color="auto"/>
            <w:bottom w:val="none" w:sz="0" w:space="0" w:color="auto"/>
            <w:right w:val="none" w:sz="0" w:space="0" w:color="auto"/>
          </w:divBdr>
        </w:div>
        <w:div w:id="85731573">
          <w:marLeft w:val="480"/>
          <w:marRight w:val="0"/>
          <w:marTop w:val="0"/>
          <w:marBottom w:val="0"/>
          <w:divBdr>
            <w:top w:val="none" w:sz="0" w:space="0" w:color="auto"/>
            <w:left w:val="none" w:sz="0" w:space="0" w:color="auto"/>
            <w:bottom w:val="none" w:sz="0" w:space="0" w:color="auto"/>
            <w:right w:val="none" w:sz="0" w:space="0" w:color="auto"/>
          </w:divBdr>
        </w:div>
        <w:div w:id="86386550">
          <w:marLeft w:val="480"/>
          <w:marRight w:val="0"/>
          <w:marTop w:val="0"/>
          <w:marBottom w:val="0"/>
          <w:divBdr>
            <w:top w:val="none" w:sz="0" w:space="0" w:color="auto"/>
            <w:left w:val="none" w:sz="0" w:space="0" w:color="auto"/>
            <w:bottom w:val="none" w:sz="0" w:space="0" w:color="auto"/>
            <w:right w:val="none" w:sz="0" w:space="0" w:color="auto"/>
          </w:divBdr>
        </w:div>
        <w:div w:id="160120529">
          <w:marLeft w:val="480"/>
          <w:marRight w:val="0"/>
          <w:marTop w:val="0"/>
          <w:marBottom w:val="0"/>
          <w:divBdr>
            <w:top w:val="none" w:sz="0" w:space="0" w:color="auto"/>
            <w:left w:val="none" w:sz="0" w:space="0" w:color="auto"/>
            <w:bottom w:val="none" w:sz="0" w:space="0" w:color="auto"/>
            <w:right w:val="none" w:sz="0" w:space="0" w:color="auto"/>
          </w:divBdr>
        </w:div>
        <w:div w:id="220025144">
          <w:marLeft w:val="480"/>
          <w:marRight w:val="0"/>
          <w:marTop w:val="0"/>
          <w:marBottom w:val="0"/>
          <w:divBdr>
            <w:top w:val="none" w:sz="0" w:space="0" w:color="auto"/>
            <w:left w:val="none" w:sz="0" w:space="0" w:color="auto"/>
            <w:bottom w:val="none" w:sz="0" w:space="0" w:color="auto"/>
            <w:right w:val="none" w:sz="0" w:space="0" w:color="auto"/>
          </w:divBdr>
        </w:div>
        <w:div w:id="337932259">
          <w:marLeft w:val="480"/>
          <w:marRight w:val="0"/>
          <w:marTop w:val="0"/>
          <w:marBottom w:val="0"/>
          <w:divBdr>
            <w:top w:val="none" w:sz="0" w:space="0" w:color="auto"/>
            <w:left w:val="none" w:sz="0" w:space="0" w:color="auto"/>
            <w:bottom w:val="none" w:sz="0" w:space="0" w:color="auto"/>
            <w:right w:val="none" w:sz="0" w:space="0" w:color="auto"/>
          </w:divBdr>
        </w:div>
        <w:div w:id="342975207">
          <w:marLeft w:val="480"/>
          <w:marRight w:val="0"/>
          <w:marTop w:val="0"/>
          <w:marBottom w:val="0"/>
          <w:divBdr>
            <w:top w:val="none" w:sz="0" w:space="0" w:color="auto"/>
            <w:left w:val="none" w:sz="0" w:space="0" w:color="auto"/>
            <w:bottom w:val="none" w:sz="0" w:space="0" w:color="auto"/>
            <w:right w:val="none" w:sz="0" w:space="0" w:color="auto"/>
          </w:divBdr>
        </w:div>
        <w:div w:id="385223756">
          <w:marLeft w:val="480"/>
          <w:marRight w:val="0"/>
          <w:marTop w:val="0"/>
          <w:marBottom w:val="0"/>
          <w:divBdr>
            <w:top w:val="none" w:sz="0" w:space="0" w:color="auto"/>
            <w:left w:val="none" w:sz="0" w:space="0" w:color="auto"/>
            <w:bottom w:val="none" w:sz="0" w:space="0" w:color="auto"/>
            <w:right w:val="none" w:sz="0" w:space="0" w:color="auto"/>
          </w:divBdr>
        </w:div>
        <w:div w:id="421605600">
          <w:marLeft w:val="480"/>
          <w:marRight w:val="0"/>
          <w:marTop w:val="0"/>
          <w:marBottom w:val="0"/>
          <w:divBdr>
            <w:top w:val="none" w:sz="0" w:space="0" w:color="auto"/>
            <w:left w:val="none" w:sz="0" w:space="0" w:color="auto"/>
            <w:bottom w:val="none" w:sz="0" w:space="0" w:color="auto"/>
            <w:right w:val="none" w:sz="0" w:space="0" w:color="auto"/>
          </w:divBdr>
        </w:div>
        <w:div w:id="461849592">
          <w:marLeft w:val="480"/>
          <w:marRight w:val="0"/>
          <w:marTop w:val="0"/>
          <w:marBottom w:val="0"/>
          <w:divBdr>
            <w:top w:val="none" w:sz="0" w:space="0" w:color="auto"/>
            <w:left w:val="none" w:sz="0" w:space="0" w:color="auto"/>
            <w:bottom w:val="none" w:sz="0" w:space="0" w:color="auto"/>
            <w:right w:val="none" w:sz="0" w:space="0" w:color="auto"/>
          </w:divBdr>
        </w:div>
        <w:div w:id="515003772">
          <w:marLeft w:val="480"/>
          <w:marRight w:val="0"/>
          <w:marTop w:val="0"/>
          <w:marBottom w:val="0"/>
          <w:divBdr>
            <w:top w:val="none" w:sz="0" w:space="0" w:color="auto"/>
            <w:left w:val="none" w:sz="0" w:space="0" w:color="auto"/>
            <w:bottom w:val="none" w:sz="0" w:space="0" w:color="auto"/>
            <w:right w:val="none" w:sz="0" w:space="0" w:color="auto"/>
          </w:divBdr>
        </w:div>
        <w:div w:id="555237606">
          <w:marLeft w:val="480"/>
          <w:marRight w:val="0"/>
          <w:marTop w:val="0"/>
          <w:marBottom w:val="0"/>
          <w:divBdr>
            <w:top w:val="none" w:sz="0" w:space="0" w:color="auto"/>
            <w:left w:val="none" w:sz="0" w:space="0" w:color="auto"/>
            <w:bottom w:val="none" w:sz="0" w:space="0" w:color="auto"/>
            <w:right w:val="none" w:sz="0" w:space="0" w:color="auto"/>
          </w:divBdr>
        </w:div>
        <w:div w:id="770666662">
          <w:marLeft w:val="480"/>
          <w:marRight w:val="0"/>
          <w:marTop w:val="0"/>
          <w:marBottom w:val="0"/>
          <w:divBdr>
            <w:top w:val="none" w:sz="0" w:space="0" w:color="auto"/>
            <w:left w:val="none" w:sz="0" w:space="0" w:color="auto"/>
            <w:bottom w:val="none" w:sz="0" w:space="0" w:color="auto"/>
            <w:right w:val="none" w:sz="0" w:space="0" w:color="auto"/>
          </w:divBdr>
        </w:div>
        <w:div w:id="780150851">
          <w:marLeft w:val="480"/>
          <w:marRight w:val="0"/>
          <w:marTop w:val="0"/>
          <w:marBottom w:val="0"/>
          <w:divBdr>
            <w:top w:val="none" w:sz="0" w:space="0" w:color="auto"/>
            <w:left w:val="none" w:sz="0" w:space="0" w:color="auto"/>
            <w:bottom w:val="none" w:sz="0" w:space="0" w:color="auto"/>
            <w:right w:val="none" w:sz="0" w:space="0" w:color="auto"/>
          </w:divBdr>
        </w:div>
        <w:div w:id="805855931">
          <w:marLeft w:val="480"/>
          <w:marRight w:val="0"/>
          <w:marTop w:val="0"/>
          <w:marBottom w:val="0"/>
          <w:divBdr>
            <w:top w:val="none" w:sz="0" w:space="0" w:color="auto"/>
            <w:left w:val="none" w:sz="0" w:space="0" w:color="auto"/>
            <w:bottom w:val="none" w:sz="0" w:space="0" w:color="auto"/>
            <w:right w:val="none" w:sz="0" w:space="0" w:color="auto"/>
          </w:divBdr>
        </w:div>
        <w:div w:id="872572518">
          <w:marLeft w:val="480"/>
          <w:marRight w:val="0"/>
          <w:marTop w:val="0"/>
          <w:marBottom w:val="0"/>
          <w:divBdr>
            <w:top w:val="none" w:sz="0" w:space="0" w:color="auto"/>
            <w:left w:val="none" w:sz="0" w:space="0" w:color="auto"/>
            <w:bottom w:val="none" w:sz="0" w:space="0" w:color="auto"/>
            <w:right w:val="none" w:sz="0" w:space="0" w:color="auto"/>
          </w:divBdr>
        </w:div>
        <w:div w:id="885532897">
          <w:marLeft w:val="480"/>
          <w:marRight w:val="0"/>
          <w:marTop w:val="0"/>
          <w:marBottom w:val="0"/>
          <w:divBdr>
            <w:top w:val="none" w:sz="0" w:space="0" w:color="auto"/>
            <w:left w:val="none" w:sz="0" w:space="0" w:color="auto"/>
            <w:bottom w:val="none" w:sz="0" w:space="0" w:color="auto"/>
            <w:right w:val="none" w:sz="0" w:space="0" w:color="auto"/>
          </w:divBdr>
        </w:div>
        <w:div w:id="943877932">
          <w:marLeft w:val="480"/>
          <w:marRight w:val="0"/>
          <w:marTop w:val="0"/>
          <w:marBottom w:val="0"/>
          <w:divBdr>
            <w:top w:val="none" w:sz="0" w:space="0" w:color="auto"/>
            <w:left w:val="none" w:sz="0" w:space="0" w:color="auto"/>
            <w:bottom w:val="none" w:sz="0" w:space="0" w:color="auto"/>
            <w:right w:val="none" w:sz="0" w:space="0" w:color="auto"/>
          </w:divBdr>
        </w:div>
        <w:div w:id="989478278">
          <w:marLeft w:val="480"/>
          <w:marRight w:val="0"/>
          <w:marTop w:val="0"/>
          <w:marBottom w:val="0"/>
          <w:divBdr>
            <w:top w:val="none" w:sz="0" w:space="0" w:color="auto"/>
            <w:left w:val="none" w:sz="0" w:space="0" w:color="auto"/>
            <w:bottom w:val="none" w:sz="0" w:space="0" w:color="auto"/>
            <w:right w:val="none" w:sz="0" w:space="0" w:color="auto"/>
          </w:divBdr>
        </w:div>
        <w:div w:id="991712326">
          <w:marLeft w:val="480"/>
          <w:marRight w:val="0"/>
          <w:marTop w:val="0"/>
          <w:marBottom w:val="0"/>
          <w:divBdr>
            <w:top w:val="none" w:sz="0" w:space="0" w:color="auto"/>
            <w:left w:val="none" w:sz="0" w:space="0" w:color="auto"/>
            <w:bottom w:val="none" w:sz="0" w:space="0" w:color="auto"/>
            <w:right w:val="none" w:sz="0" w:space="0" w:color="auto"/>
          </w:divBdr>
        </w:div>
        <w:div w:id="998800858">
          <w:marLeft w:val="480"/>
          <w:marRight w:val="0"/>
          <w:marTop w:val="0"/>
          <w:marBottom w:val="0"/>
          <w:divBdr>
            <w:top w:val="none" w:sz="0" w:space="0" w:color="auto"/>
            <w:left w:val="none" w:sz="0" w:space="0" w:color="auto"/>
            <w:bottom w:val="none" w:sz="0" w:space="0" w:color="auto"/>
            <w:right w:val="none" w:sz="0" w:space="0" w:color="auto"/>
          </w:divBdr>
        </w:div>
        <w:div w:id="1082601948">
          <w:marLeft w:val="480"/>
          <w:marRight w:val="0"/>
          <w:marTop w:val="0"/>
          <w:marBottom w:val="0"/>
          <w:divBdr>
            <w:top w:val="none" w:sz="0" w:space="0" w:color="auto"/>
            <w:left w:val="none" w:sz="0" w:space="0" w:color="auto"/>
            <w:bottom w:val="none" w:sz="0" w:space="0" w:color="auto"/>
            <w:right w:val="none" w:sz="0" w:space="0" w:color="auto"/>
          </w:divBdr>
        </w:div>
        <w:div w:id="1085883642">
          <w:marLeft w:val="480"/>
          <w:marRight w:val="0"/>
          <w:marTop w:val="0"/>
          <w:marBottom w:val="0"/>
          <w:divBdr>
            <w:top w:val="none" w:sz="0" w:space="0" w:color="auto"/>
            <w:left w:val="none" w:sz="0" w:space="0" w:color="auto"/>
            <w:bottom w:val="none" w:sz="0" w:space="0" w:color="auto"/>
            <w:right w:val="none" w:sz="0" w:space="0" w:color="auto"/>
          </w:divBdr>
        </w:div>
        <w:div w:id="1161390865">
          <w:marLeft w:val="480"/>
          <w:marRight w:val="0"/>
          <w:marTop w:val="0"/>
          <w:marBottom w:val="0"/>
          <w:divBdr>
            <w:top w:val="none" w:sz="0" w:space="0" w:color="auto"/>
            <w:left w:val="none" w:sz="0" w:space="0" w:color="auto"/>
            <w:bottom w:val="none" w:sz="0" w:space="0" w:color="auto"/>
            <w:right w:val="none" w:sz="0" w:space="0" w:color="auto"/>
          </w:divBdr>
        </w:div>
        <w:div w:id="1162113556">
          <w:marLeft w:val="480"/>
          <w:marRight w:val="0"/>
          <w:marTop w:val="0"/>
          <w:marBottom w:val="0"/>
          <w:divBdr>
            <w:top w:val="none" w:sz="0" w:space="0" w:color="auto"/>
            <w:left w:val="none" w:sz="0" w:space="0" w:color="auto"/>
            <w:bottom w:val="none" w:sz="0" w:space="0" w:color="auto"/>
            <w:right w:val="none" w:sz="0" w:space="0" w:color="auto"/>
          </w:divBdr>
        </w:div>
        <w:div w:id="1164054792">
          <w:marLeft w:val="480"/>
          <w:marRight w:val="0"/>
          <w:marTop w:val="0"/>
          <w:marBottom w:val="0"/>
          <w:divBdr>
            <w:top w:val="none" w:sz="0" w:space="0" w:color="auto"/>
            <w:left w:val="none" w:sz="0" w:space="0" w:color="auto"/>
            <w:bottom w:val="none" w:sz="0" w:space="0" w:color="auto"/>
            <w:right w:val="none" w:sz="0" w:space="0" w:color="auto"/>
          </w:divBdr>
        </w:div>
        <w:div w:id="1209225831">
          <w:marLeft w:val="480"/>
          <w:marRight w:val="0"/>
          <w:marTop w:val="0"/>
          <w:marBottom w:val="0"/>
          <w:divBdr>
            <w:top w:val="none" w:sz="0" w:space="0" w:color="auto"/>
            <w:left w:val="none" w:sz="0" w:space="0" w:color="auto"/>
            <w:bottom w:val="none" w:sz="0" w:space="0" w:color="auto"/>
            <w:right w:val="none" w:sz="0" w:space="0" w:color="auto"/>
          </w:divBdr>
        </w:div>
        <w:div w:id="1242835565">
          <w:marLeft w:val="480"/>
          <w:marRight w:val="0"/>
          <w:marTop w:val="0"/>
          <w:marBottom w:val="0"/>
          <w:divBdr>
            <w:top w:val="none" w:sz="0" w:space="0" w:color="auto"/>
            <w:left w:val="none" w:sz="0" w:space="0" w:color="auto"/>
            <w:bottom w:val="none" w:sz="0" w:space="0" w:color="auto"/>
            <w:right w:val="none" w:sz="0" w:space="0" w:color="auto"/>
          </w:divBdr>
        </w:div>
        <w:div w:id="1300845907">
          <w:marLeft w:val="480"/>
          <w:marRight w:val="0"/>
          <w:marTop w:val="0"/>
          <w:marBottom w:val="0"/>
          <w:divBdr>
            <w:top w:val="none" w:sz="0" w:space="0" w:color="auto"/>
            <w:left w:val="none" w:sz="0" w:space="0" w:color="auto"/>
            <w:bottom w:val="none" w:sz="0" w:space="0" w:color="auto"/>
            <w:right w:val="none" w:sz="0" w:space="0" w:color="auto"/>
          </w:divBdr>
        </w:div>
        <w:div w:id="1328704955">
          <w:marLeft w:val="480"/>
          <w:marRight w:val="0"/>
          <w:marTop w:val="0"/>
          <w:marBottom w:val="0"/>
          <w:divBdr>
            <w:top w:val="none" w:sz="0" w:space="0" w:color="auto"/>
            <w:left w:val="none" w:sz="0" w:space="0" w:color="auto"/>
            <w:bottom w:val="none" w:sz="0" w:space="0" w:color="auto"/>
            <w:right w:val="none" w:sz="0" w:space="0" w:color="auto"/>
          </w:divBdr>
        </w:div>
        <w:div w:id="1369987715">
          <w:marLeft w:val="480"/>
          <w:marRight w:val="0"/>
          <w:marTop w:val="0"/>
          <w:marBottom w:val="0"/>
          <w:divBdr>
            <w:top w:val="none" w:sz="0" w:space="0" w:color="auto"/>
            <w:left w:val="none" w:sz="0" w:space="0" w:color="auto"/>
            <w:bottom w:val="none" w:sz="0" w:space="0" w:color="auto"/>
            <w:right w:val="none" w:sz="0" w:space="0" w:color="auto"/>
          </w:divBdr>
        </w:div>
        <w:div w:id="1406996996">
          <w:marLeft w:val="480"/>
          <w:marRight w:val="0"/>
          <w:marTop w:val="0"/>
          <w:marBottom w:val="0"/>
          <w:divBdr>
            <w:top w:val="none" w:sz="0" w:space="0" w:color="auto"/>
            <w:left w:val="none" w:sz="0" w:space="0" w:color="auto"/>
            <w:bottom w:val="none" w:sz="0" w:space="0" w:color="auto"/>
            <w:right w:val="none" w:sz="0" w:space="0" w:color="auto"/>
          </w:divBdr>
        </w:div>
        <w:div w:id="1494567421">
          <w:marLeft w:val="480"/>
          <w:marRight w:val="0"/>
          <w:marTop w:val="0"/>
          <w:marBottom w:val="0"/>
          <w:divBdr>
            <w:top w:val="none" w:sz="0" w:space="0" w:color="auto"/>
            <w:left w:val="none" w:sz="0" w:space="0" w:color="auto"/>
            <w:bottom w:val="none" w:sz="0" w:space="0" w:color="auto"/>
            <w:right w:val="none" w:sz="0" w:space="0" w:color="auto"/>
          </w:divBdr>
        </w:div>
        <w:div w:id="1519076077">
          <w:marLeft w:val="480"/>
          <w:marRight w:val="0"/>
          <w:marTop w:val="0"/>
          <w:marBottom w:val="0"/>
          <w:divBdr>
            <w:top w:val="none" w:sz="0" w:space="0" w:color="auto"/>
            <w:left w:val="none" w:sz="0" w:space="0" w:color="auto"/>
            <w:bottom w:val="none" w:sz="0" w:space="0" w:color="auto"/>
            <w:right w:val="none" w:sz="0" w:space="0" w:color="auto"/>
          </w:divBdr>
        </w:div>
        <w:div w:id="1522426560">
          <w:marLeft w:val="480"/>
          <w:marRight w:val="0"/>
          <w:marTop w:val="0"/>
          <w:marBottom w:val="0"/>
          <w:divBdr>
            <w:top w:val="none" w:sz="0" w:space="0" w:color="auto"/>
            <w:left w:val="none" w:sz="0" w:space="0" w:color="auto"/>
            <w:bottom w:val="none" w:sz="0" w:space="0" w:color="auto"/>
            <w:right w:val="none" w:sz="0" w:space="0" w:color="auto"/>
          </w:divBdr>
        </w:div>
        <w:div w:id="1580090618">
          <w:marLeft w:val="480"/>
          <w:marRight w:val="0"/>
          <w:marTop w:val="0"/>
          <w:marBottom w:val="0"/>
          <w:divBdr>
            <w:top w:val="none" w:sz="0" w:space="0" w:color="auto"/>
            <w:left w:val="none" w:sz="0" w:space="0" w:color="auto"/>
            <w:bottom w:val="none" w:sz="0" w:space="0" w:color="auto"/>
            <w:right w:val="none" w:sz="0" w:space="0" w:color="auto"/>
          </w:divBdr>
        </w:div>
        <w:div w:id="1674264662">
          <w:marLeft w:val="480"/>
          <w:marRight w:val="0"/>
          <w:marTop w:val="0"/>
          <w:marBottom w:val="0"/>
          <w:divBdr>
            <w:top w:val="none" w:sz="0" w:space="0" w:color="auto"/>
            <w:left w:val="none" w:sz="0" w:space="0" w:color="auto"/>
            <w:bottom w:val="none" w:sz="0" w:space="0" w:color="auto"/>
            <w:right w:val="none" w:sz="0" w:space="0" w:color="auto"/>
          </w:divBdr>
        </w:div>
        <w:div w:id="1678270912">
          <w:marLeft w:val="480"/>
          <w:marRight w:val="0"/>
          <w:marTop w:val="0"/>
          <w:marBottom w:val="0"/>
          <w:divBdr>
            <w:top w:val="none" w:sz="0" w:space="0" w:color="auto"/>
            <w:left w:val="none" w:sz="0" w:space="0" w:color="auto"/>
            <w:bottom w:val="none" w:sz="0" w:space="0" w:color="auto"/>
            <w:right w:val="none" w:sz="0" w:space="0" w:color="auto"/>
          </w:divBdr>
        </w:div>
        <w:div w:id="1752236655">
          <w:marLeft w:val="480"/>
          <w:marRight w:val="0"/>
          <w:marTop w:val="0"/>
          <w:marBottom w:val="0"/>
          <w:divBdr>
            <w:top w:val="none" w:sz="0" w:space="0" w:color="auto"/>
            <w:left w:val="none" w:sz="0" w:space="0" w:color="auto"/>
            <w:bottom w:val="none" w:sz="0" w:space="0" w:color="auto"/>
            <w:right w:val="none" w:sz="0" w:space="0" w:color="auto"/>
          </w:divBdr>
        </w:div>
        <w:div w:id="1781342086">
          <w:marLeft w:val="480"/>
          <w:marRight w:val="0"/>
          <w:marTop w:val="0"/>
          <w:marBottom w:val="0"/>
          <w:divBdr>
            <w:top w:val="none" w:sz="0" w:space="0" w:color="auto"/>
            <w:left w:val="none" w:sz="0" w:space="0" w:color="auto"/>
            <w:bottom w:val="none" w:sz="0" w:space="0" w:color="auto"/>
            <w:right w:val="none" w:sz="0" w:space="0" w:color="auto"/>
          </w:divBdr>
        </w:div>
        <w:div w:id="1845514067">
          <w:marLeft w:val="480"/>
          <w:marRight w:val="0"/>
          <w:marTop w:val="0"/>
          <w:marBottom w:val="0"/>
          <w:divBdr>
            <w:top w:val="none" w:sz="0" w:space="0" w:color="auto"/>
            <w:left w:val="none" w:sz="0" w:space="0" w:color="auto"/>
            <w:bottom w:val="none" w:sz="0" w:space="0" w:color="auto"/>
            <w:right w:val="none" w:sz="0" w:space="0" w:color="auto"/>
          </w:divBdr>
        </w:div>
        <w:div w:id="1865090214">
          <w:marLeft w:val="480"/>
          <w:marRight w:val="0"/>
          <w:marTop w:val="0"/>
          <w:marBottom w:val="0"/>
          <w:divBdr>
            <w:top w:val="none" w:sz="0" w:space="0" w:color="auto"/>
            <w:left w:val="none" w:sz="0" w:space="0" w:color="auto"/>
            <w:bottom w:val="none" w:sz="0" w:space="0" w:color="auto"/>
            <w:right w:val="none" w:sz="0" w:space="0" w:color="auto"/>
          </w:divBdr>
        </w:div>
        <w:div w:id="1880046625">
          <w:marLeft w:val="480"/>
          <w:marRight w:val="0"/>
          <w:marTop w:val="0"/>
          <w:marBottom w:val="0"/>
          <w:divBdr>
            <w:top w:val="none" w:sz="0" w:space="0" w:color="auto"/>
            <w:left w:val="none" w:sz="0" w:space="0" w:color="auto"/>
            <w:bottom w:val="none" w:sz="0" w:space="0" w:color="auto"/>
            <w:right w:val="none" w:sz="0" w:space="0" w:color="auto"/>
          </w:divBdr>
        </w:div>
        <w:div w:id="1918587974">
          <w:marLeft w:val="480"/>
          <w:marRight w:val="0"/>
          <w:marTop w:val="0"/>
          <w:marBottom w:val="0"/>
          <w:divBdr>
            <w:top w:val="none" w:sz="0" w:space="0" w:color="auto"/>
            <w:left w:val="none" w:sz="0" w:space="0" w:color="auto"/>
            <w:bottom w:val="none" w:sz="0" w:space="0" w:color="auto"/>
            <w:right w:val="none" w:sz="0" w:space="0" w:color="auto"/>
          </w:divBdr>
        </w:div>
        <w:div w:id="2005811721">
          <w:marLeft w:val="480"/>
          <w:marRight w:val="0"/>
          <w:marTop w:val="0"/>
          <w:marBottom w:val="0"/>
          <w:divBdr>
            <w:top w:val="none" w:sz="0" w:space="0" w:color="auto"/>
            <w:left w:val="none" w:sz="0" w:space="0" w:color="auto"/>
            <w:bottom w:val="none" w:sz="0" w:space="0" w:color="auto"/>
            <w:right w:val="none" w:sz="0" w:space="0" w:color="auto"/>
          </w:divBdr>
        </w:div>
        <w:div w:id="2105496444">
          <w:marLeft w:val="480"/>
          <w:marRight w:val="0"/>
          <w:marTop w:val="0"/>
          <w:marBottom w:val="0"/>
          <w:divBdr>
            <w:top w:val="none" w:sz="0" w:space="0" w:color="auto"/>
            <w:left w:val="none" w:sz="0" w:space="0" w:color="auto"/>
            <w:bottom w:val="none" w:sz="0" w:space="0" w:color="auto"/>
            <w:right w:val="none" w:sz="0" w:space="0" w:color="auto"/>
          </w:divBdr>
        </w:div>
        <w:div w:id="2126775425">
          <w:marLeft w:val="480"/>
          <w:marRight w:val="0"/>
          <w:marTop w:val="0"/>
          <w:marBottom w:val="0"/>
          <w:divBdr>
            <w:top w:val="none" w:sz="0" w:space="0" w:color="auto"/>
            <w:left w:val="none" w:sz="0" w:space="0" w:color="auto"/>
            <w:bottom w:val="none" w:sz="0" w:space="0" w:color="auto"/>
            <w:right w:val="none" w:sz="0" w:space="0" w:color="auto"/>
          </w:divBdr>
        </w:div>
      </w:divsChild>
    </w:div>
    <w:div w:id="1922254186">
      <w:bodyDiv w:val="1"/>
      <w:marLeft w:val="0"/>
      <w:marRight w:val="0"/>
      <w:marTop w:val="0"/>
      <w:marBottom w:val="0"/>
      <w:divBdr>
        <w:top w:val="none" w:sz="0" w:space="0" w:color="auto"/>
        <w:left w:val="none" w:sz="0" w:space="0" w:color="auto"/>
        <w:bottom w:val="none" w:sz="0" w:space="0" w:color="auto"/>
        <w:right w:val="none" w:sz="0" w:space="0" w:color="auto"/>
      </w:divBdr>
    </w:div>
    <w:div w:id="1922445375">
      <w:bodyDiv w:val="1"/>
      <w:marLeft w:val="0"/>
      <w:marRight w:val="0"/>
      <w:marTop w:val="0"/>
      <w:marBottom w:val="0"/>
      <w:divBdr>
        <w:top w:val="none" w:sz="0" w:space="0" w:color="auto"/>
        <w:left w:val="none" w:sz="0" w:space="0" w:color="auto"/>
        <w:bottom w:val="none" w:sz="0" w:space="0" w:color="auto"/>
        <w:right w:val="none" w:sz="0" w:space="0" w:color="auto"/>
      </w:divBdr>
    </w:div>
    <w:div w:id="1922524590">
      <w:bodyDiv w:val="1"/>
      <w:marLeft w:val="0"/>
      <w:marRight w:val="0"/>
      <w:marTop w:val="0"/>
      <w:marBottom w:val="0"/>
      <w:divBdr>
        <w:top w:val="none" w:sz="0" w:space="0" w:color="auto"/>
        <w:left w:val="none" w:sz="0" w:space="0" w:color="auto"/>
        <w:bottom w:val="none" w:sz="0" w:space="0" w:color="auto"/>
        <w:right w:val="none" w:sz="0" w:space="0" w:color="auto"/>
      </w:divBdr>
    </w:div>
    <w:div w:id="1922565275">
      <w:bodyDiv w:val="1"/>
      <w:marLeft w:val="0"/>
      <w:marRight w:val="0"/>
      <w:marTop w:val="0"/>
      <w:marBottom w:val="0"/>
      <w:divBdr>
        <w:top w:val="none" w:sz="0" w:space="0" w:color="auto"/>
        <w:left w:val="none" w:sz="0" w:space="0" w:color="auto"/>
        <w:bottom w:val="none" w:sz="0" w:space="0" w:color="auto"/>
        <w:right w:val="none" w:sz="0" w:space="0" w:color="auto"/>
      </w:divBdr>
    </w:div>
    <w:div w:id="1922908401">
      <w:bodyDiv w:val="1"/>
      <w:marLeft w:val="0"/>
      <w:marRight w:val="0"/>
      <w:marTop w:val="0"/>
      <w:marBottom w:val="0"/>
      <w:divBdr>
        <w:top w:val="none" w:sz="0" w:space="0" w:color="auto"/>
        <w:left w:val="none" w:sz="0" w:space="0" w:color="auto"/>
        <w:bottom w:val="none" w:sz="0" w:space="0" w:color="auto"/>
        <w:right w:val="none" w:sz="0" w:space="0" w:color="auto"/>
      </w:divBdr>
    </w:div>
    <w:div w:id="1923172764">
      <w:bodyDiv w:val="1"/>
      <w:marLeft w:val="0"/>
      <w:marRight w:val="0"/>
      <w:marTop w:val="0"/>
      <w:marBottom w:val="0"/>
      <w:divBdr>
        <w:top w:val="none" w:sz="0" w:space="0" w:color="auto"/>
        <w:left w:val="none" w:sz="0" w:space="0" w:color="auto"/>
        <w:bottom w:val="none" w:sz="0" w:space="0" w:color="auto"/>
        <w:right w:val="none" w:sz="0" w:space="0" w:color="auto"/>
      </w:divBdr>
      <w:divsChild>
        <w:div w:id="1625500206">
          <w:marLeft w:val="480"/>
          <w:marRight w:val="0"/>
          <w:marTop w:val="0"/>
          <w:marBottom w:val="0"/>
          <w:divBdr>
            <w:top w:val="none" w:sz="0" w:space="0" w:color="auto"/>
            <w:left w:val="none" w:sz="0" w:space="0" w:color="auto"/>
            <w:bottom w:val="none" w:sz="0" w:space="0" w:color="auto"/>
            <w:right w:val="none" w:sz="0" w:space="0" w:color="auto"/>
          </w:divBdr>
        </w:div>
        <w:div w:id="166945569">
          <w:marLeft w:val="480"/>
          <w:marRight w:val="0"/>
          <w:marTop w:val="0"/>
          <w:marBottom w:val="0"/>
          <w:divBdr>
            <w:top w:val="none" w:sz="0" w:space="0" w:color="auto"/>
            <w:left w:val="none" w:sz="0" w:space="0" w:color="auto"/>
            <w:bottom w:val="none" w:sz="0" w:space="0" w:color="auto"/>
            <w:right w:val="none" w:sz="0" w:space="0" w:color="auto"/>
          </w:divBdr>
        </w:div>
        <w:div w:id="632715192">
          <w:marLeft w:val="480"/>
          <w:marRight w:val="0"/>
          <w:marTop w:val="0"/>
          <w:marBottom w:val="0"/>
          <w:divBdr>
            <w:top w:val="none" w:sz="0" w:space="0" w:color="auto"/>
            <w:left w:val="none" w:sz="0" w:space="0" w:color="auto"/>
            <w:bottom w:val="none" w:sz="0" w:space="0" w:color="auto"/>
            <w:right w:val="none" w:sz="0" w:space="0" w:color="auto"/>
          </w:divBdr>
        </w:div>
        <w:div w:id="1838810752">
          <w:marLeft w:val="480"/>
          <w:marRight w:val="0"/>
          <w:marTop w:val="0"/>
          <w:marBottom w:val="0"/>
          <w:divBdr>
            <w:top w:val="none" w:sz="0" w:space="0" w:color="auto"/>
            <w:left w:val="none" w:sz="0" w:space="0" w:color="auto"/>
            <w:bottom w:val="none" w:sz="0" w:space="0" w:color="auto"/>
            <w:right w:val="none" w:sz="0" w:space="0" w:color="auto"/>
          </w:divBdr>
        </w:div>
        <w:div w:id="662590310">
          <w:marLeft w:val="480"/>
          <w:marRight w:val="0"/>
          <w:marTop w:val="0"/>
          <w:marBottom w:val="0"/>
          <w:divBdr>
            <w:top w:val="none" w:sz="0" w:space="0" w:color="auto"/>
            <w:left w:val="none" w:sz="0" w:space="0" w:color="auto"/>
            <w:bottom w:val="none" w:sz="0" w:space="0" w:color="auto"/>
            <w:right w:val="none" w:sz="0" w:space="0" w:color="auto"/>
          </w:divBdr>
        </w:div>
        <w:div w:id="1324242918">
          <w:marLeft w:val="480"/>
          <w:marRight w:val="0"/>
          <w:marTop w:val="0"/>
          <w:marBottom w:val="0"/>
          <w:divBdr>
            <w:top w:val="none" w:sz="0" w:space="0" w:color="auto"/>
            <w:left w:val="none" w:sz="0" w:space="0" w:color="auto"/>
            <w:bottom w:val="none" w:sz="0" w:space="0" w:color="auto"/>
            <w:right w:val="none" w:sz="0" w:space="0" w:color="auto"/>
          </w:divBdr>
        </w:div>
        <w:div w:id="1899782446">
          <w:marLeft w:val="480"/>
          <w:marRight w:val="0"/>
          <w:marTop w:val="0"/>
          <w:marBottom w:val="0"/>
          <w:divBdr>
            <w:top w:val="none" w:sz="0" w:space="0" w:color="auto"/>
            <w:left w:val="none" w:sz="0" w:space="0" w:color="auto"/>
            <w:bottom w:val="none" w:sz="0" w:space="0" w:color="auto"/>
            <w:right w:val="none" w:sz="0" w:space="0" w:color="auto"/>
          </w:divBdr>
        </w:div>
        <w:div w:id="1215391685">
          <w:marLeft w:val="480"/>
          <w:marRight w:val="0"/>
          <w:marTop w:val="0"/>
          <w:marBottom w:val="0"/>
          <w:divBdr>
            <w:top w:val="none" w:sz="0" w:space="0" w:color="auto"/>
            <w:left w:val="none" w:sz="0" w:space="0" w:color="auto"/>
            <w:bottom w:val="none" w:sz="0" w:space="0" w:color="auto"/>
            <w:right w:val="none" w:sz="0" w:space="0" w:color="auto"/>
          </w:divBdr>
        </w:div>
        <w:div w:id="608665442">
          <w:marLeft w:val="480"/>
          <w:marRight w:val="0"/>
          <w:marTop w:val="0"/>
          <w:marBottom w:val="0"/>
          <w:divBdr>
            <w:top w:val="none" w:sz="0" w:space="0" w:color="auto"/>
            <w:left w:val="none" w:sz="0" w:space="0" w:color="auto"/>
            <w:bottom w:val="none" w:sz="0" w:space="0" w:color="auto"/>
            <w:right w:val="none" w:sz="0" w:space="0" w:color="auto"/>
          </w:divBdr>
        </w:div>
        <w:div w:id="2067676563">
          <w:marLeft w:val="480"/>
          <w:marRight w:val="0"/>
          <w:marTop w:val="0"/>
          <w:marBottom w:val="0"/>
          <w:divBdr>
            <w:top w:val="none" w:sz="0" w:space="0" w:color="auto"/>
            <w:left w:val="none" w:sz="0" w:space="0" w:color="auto"/>
            <w:bottom w:val="none" w:sz="0" w:space="0" w:color="auto"/>
            <w:right w:val="none" w:sz="0" w:space="0" w:color="auto"/>
          </w:divBdr>
        </w:div>
        <w:div w:id="1175071273">
          <w:marLeft w:val="480"/>
          <w:marRight w:val="0"/>
          <w:marTop w:val="0"/>
          <w:marBottom w:val="0"/>
          <w:divBdr>
            <w:top w:val="none" w:sz="0" w:space="0" w:color="auto"/>
            <w:left w:val="none" w:sz="0" w:space="0" w:color="auto"/>
            <w:bottom w:val="none" w:sz="0" w:space="0" w:color="auto"/>
            <w:right w:val="none" w:sz="0" w:space="0" w:color="auto"/>
          </w:divBdr>
        </w:div>
        <w:div w:id="1549342673">
          <w:marLeft w:val="480"/>
          <w:marRight w:val="0"/>
          <w:marTop w:val="0"/>
          <w:marBottom w:val="0"/>
          <w:divBdr>
            <w:top w:val="none" w:sz="0" w:space="0" w:color="auto"/>
            <w:left w:val="none" w:sz="0" w:space="0" w:color="auto"/>
            <w:bottom w:val="none" w:sz="0" w:space="0" w:color="auto"/>
            <w:right w:val="none" w:sz="0" w:space="0" w:color="auto"/>
          </w:divBdr>
        </w:div>
        <w:div w:id="110369562">
          <w:marLeft w:val="480"/>
          <w:marRight w:val="0"/>
          <w:marTop w:val="0"/>
          <w:marBottom w:val="0"/>
          <w:divBdr>
            <w:top w:val="none" w:sz="0" w:space="0" w:color="auto"/>
            <w:left w:val="none" w:sz="0" w:space="0" w:color="auto"/>
            <w:bottom w:val="none" w:sz="0" w:space="0" w:color="auto"/>
            <w:right w:val="none" w:sz="0" w:space="0" w:color="auto"/>
          </w:divBdr>
        </w:div>
        <w:div w:id="295335664">
          <w:marLeft w:val="480"/>
          <w:marRight w:val="0"/>
          <w:marTop w:val="0"/>
          <w:marBottom w:val="0"/>
          <w:divBdr>
            <w:top w:val="none" w:sz="0" w:space="0" w:color="auto"/>
            <w:left w:val="none" w:sz="0" w:space="0" w:color="auto"/>
            <w:bottom w:val="none" w:sz="0" w:space="0" w:color="auto"/>
            <w:right w:val="none" w:sz="0" w:space="0" w:color="auto"/>
          </w:divBdr>
        </w:div>
        <w:div w:id="2092509215">
          <w:marLeft w:val="480"/>
          <w:marRight w:val="0"/>
          <w:marTop w:val="0"/>
          <w:marBottom w:val="0"/>
          <w:divBdr>
            <w:top w:val="none" w:sz="0" w:space="0" w:color="auto"/>
            <w:left w:val="none" w:sz="0" w:space="0" w:color="auto"/>
            <w:bottom w:val="none" w:sz="0" w:space="0" w:color="auto"/>
            <w:right w:val="none" w:sz="0" w:space="0" w:color="auto"/>
          </w:divBdr>
        </w:div>
        <w:div w:id="111825437">
          <w:marLeft w:val="480"/>
          <w:marRight w:val="0"/>
          <w:marTop w:val="0"/>
          <w:marBottom w:val="0"/>
          <w:divBdr>
            <w:top w:val="none" w:sz="0" w:space="0" w:color="auto"/>
            <w:left w:val="none" w:sz="0" w:space="0" w:color="auto"/>
            <w:bottom w:val="none" w:sz="0" w:space="0" w:color="auto"/>
            <w:right w:val="none" w:sz="0" w:space="0" w:color="auto"/>
          </w:divBdr>
        </w:div>
        <w:div w:id="1300693729">
          <w:marLeft w:val="480"/>
          <w:marRight w:val="0"/>
          <w:marTop w:val="0"/>
          <w:marBottom w:val="0"/>
          <w:divBdr>
            <w:top w:val="none" w:sz="0" w:space="0" w:color="auto"/>
            <w:left w:val="none" w:sz="0" w:space="0" w:color="auto"/>
            <w:bottom w:val="none" w:sz="0" w:space="0" w:color="auto"/>
            <w:right w:val="none" w:sz="0" w:space="0" w:color="auto"/>
          </w:divBdr>
        </w:div>
        <w:div w:id="236982294">
          <w:marLeft w:val="480"/>
          <w:marRight w:val="0"/>
          <w:marTop w:val="0"/>
          <w:marBottom w:val="0"/>
          <w:divBdr>
            <w:top w:val="none" w:sz="0" w:space="0" w:color="auto"/>
            <w:left w:val="none" w:sz="0" w:space="0" w:color="auto"/>
            <w:bottom w:val="none" w:sz="0" w:space="0" w:color="auto"/>
            <w:right w:val="none" w:sz="0" w:space="0" w:color="auto"/>
          </w:divBdr>
        </w:div>
        <w:div w:id="157354121">
          <w:marLeft w:val="480"/>
          <w:marRight w:val="0"/>
          <w:marTop w:val="0"/>
          <w:marBottom w:val="0"/>
          <w:divBdr>
            <w:top w:val="none" w:sz="0" w:space="0" w:color="auto"/>
            <w:left w:val="none" w:sz="0" w:space="0" w:color="auto"/>
            <w:bottom w:val="none" w:sz="0" w:space="0" w:color="auto"/>
            <w:right w:val="none" w:sz="0" w:space="0" w:color="auto"/>
          </w:divBdr>
        </w:div>
        <w:div w:id="22633199">
          <w:marLeft w:val="480"/>
          <w:marRight w:val="0"/>
          <w:marTop w:val="0"/>
          <w:marBottom w:val="0"/>
          <w:divBdr>
            <w:top w:val="none" w:sz="0" w:space="0" w:color="auto"/>
            <w:left w:val="none" w:sz="0" w:space="0" w:color="auto"/>
            <w:bottom w:val="none" w:sz="0" w:space="0" w:color="auto"/>
            <w:right w:val="none" w:sz="0" w:space="0" w:color="auto"/>
          </w:divBdr>
        </w:div>
        <w:div w:id="948201282">
          <w:marLeft w:val="480"/>
          <w:marRight w:val="0"/>
          <w:marTop w:val="0"/>
          <w:marBottom w:val="0"/>
          <w:divBdr>
            <w:top w:val="none" w:sz="0" w:space="0" w:color="auto"/>
            <w:left w:val="none" w:sz="0" w:space="0" w:color="auto"/>
            <w:bottom w:val="none" w:sz="0" w:space="0" w:color="auto"/>
            <w:right w:val="none" w:sz="0" w:space="0" w:color="auto"/>
          </w:divBdr>
        </w:div>
        <w:div w:id="1855262650">
          <w:marLeft w:val="480"/>
          <w:marRight w:val="0"/>
          <w:marTop w:val="0"/>
          <w:marBottom w:val="0"/>
          <w:divBdr>
            <w:top w:val="none" w:sz="0" w:space="0" w:color="auto"/>
            <w:left w:val="none" w:sz="0" w:space="0" w:color="auto"/>
            <w:bottom w:val="none" w:sz="0" w:space="0" w:color="auto"/>
            <w:right w:val="none" w:sz="0" w:space="0" w:color="auto"/>
          </w:divBdr>
        </w:div>
        <w:div w:id="1149248337">
          <w:marLeft w:val="480"/>
          <w:marRight w:val="0"/>
          <w:marTop w:val="0"/>
          <w:marBottom w:val="0"/>
          <w:divBdr>
            <w:top w:val="none" w:sz="0" w:space="0" w:color="auto"/>
            <w:left w:val="none" w:sz="0" w:space="0" w:color="auto"/>
            <w:bottom w:val="none" w:sz="0" w:space="0" w:color="auto"/>
            <w:right w:val="none" w:sz="0" w:space="0" w:color="auto"/>
          </w:divBdr>
        </w:div>
        <w:div w:id="942538957">
          <w:marLeft w:val="480"/>
          <w:marRight w:val="0"/>
          <w:marTop w:val="0"/>
          <w:marBottom w:val="0"/>
          <w:divBdr>
            <w:top w:val="none" w:sz="0" w:space="0" w:color="auto"/>
            <w:left w:val="none" w:sz="0" w:space="0" w:color="auto"/>
            <w:bottom w:val="none" w:sz="0" w:space="0" w:color="auto"/>
            <w:right w:val="none" w:sz="0" w:space="0" w:color="auto"/>
          </w:divBdr>
        </w:div>
        <w:div w:id="1991909961">
          <w:marLeft w:val="480"/>
          <w:marRight w:val="0"/>
          <w:marTop w:val="0"/>
          <w:marBottom w:val="0"/>
          <w:divBdr>
            <w:top w:val="none" w:sz="0" w:space="0" w:color="auto"/>
            <w:left w:val="none" w:sz="0" w:space="0" w:color="auto"/>
            <w:bottom w:val="none" w:sz="0" w:space="0" w:color="auto"/>
            <w:right w:val="none" w:sz="0" w:space="0" w:color="auto"/>
          </w:divBdr>
        </w:div>
        <w:div w:id="468673119">
          <w:marLeft w:val="480"/>
          <w:marRight w:val="0"/>
          <w:marTop w:val="0"/>
          <w:marBottom w:val="0"/>
          <w:divBdr>
            <w:top w:val="none" w:sz="0" w:space="0" w:color="auto"/>
            <w:left w:val="none" w:sz="0" w:space="0" w:color="auto"/>
            <w:bottom w:val="none" w:sz="0" w:space="0" w:color="auto"/>
            <w:right w:val="none" w:sz="0" w:space="0" w:color="auto"/>
          </w:divBdr>
        </w:div>
        <w:div w:id="1040134400">
          <w:marLeft w:val="480"/>
          <w:marRight w:val="0"/>
          <w:marTop w:val="0"/>
          <w:marBottom w:val="0"/>
          <w:divBdr>
            <w:top w:val="none" w:sz="0" w:space="0" w:color="auto"/>
            <w:left w:val="none" w:sz="0" w:space="0" w:color="auto"/>
            <w:bottom w:val="none" w:sz="0" w:space="0" w:color="auto"/>
            <w:right w:val="none" w:sz="0" w:space="0" w:color="auto"/>
          </w:divBdr>
        </w:div>
        <w:div w:id="75641214">
          <w:marLeft w:val="480"/>
          <w:marRight w:val="0"/>
          <w:marTop w:val="0"/>
          <w:marBottom w:val="0"/>
          <w:divBdr>
            <w:top w:val="none" w:sz="0" w:space="0" w:color="auto"/>
            <w:left w:val="none" w:sz="0" w:space="0" w:color="auto"/>
            <w:bottom w:val="none" w:sz="0" w:space="0" w:color="auto"/>
            <w:right w:val="none" w:sz="0" w:space="0" w:color="auto"/>
          </w:divBdr>
        </w:div>
        <w:div w:id="1783987918">
          <w:marLeft w:val="480"/>
          <w:marRight w:val="0"/>
          <w:marTop w:val="0"/>
          <w:marBottom w:val="0"/>
          <w:divBdr>
            <w:top w:val="none" w:sz="0" w:space="0" w:color="auto"/>
            <w:left w:val="none" w:sz="0" w:space="0" w:color="auto"/>
            <w:bottom w:val="none" w:sz="0" w:space="0" w:color="auto"/>
            <w:right w:val="none" w:sz="0" w:space="0" w:color="auto"/>
          </w:divBdr>
        </w:div>
        <w:div w:id="665134364">
          <w:marLeft w:val="480"/>
          <w:marRight w:val="0"/>
          <w:marTop w:val="0"/>
          <w:marBottom w:val="0"/>
          <w:divBdr>
            <w:top w:val="none" w:sz="0" w:space="0" w:color="auto"/>
            <w:left w:val="none" w:sz="0" w:space="0" w:color="auto"/>
            <w:bottom w:val="none" w:sz="0" w:space="0" w:color="auto"/>
            <w:right w:val="none" w:sz="0" w:space="0" w:color="auto"/>
          </w:divBdr>
        </w:div>
        <w:div w:id="1800105811">
          <w:marLeft w:val="480"/>
          <w:marRight w:val="0"/>
          <w:marTop w:val="0"/>
          <w:marBottom w:val="0"/>
          <w:divBdr>
            <w:top w:val="none" w:sz="0" w:space="0" w:color="auto"/>
            <w:left w:val="none" w:sz="0" w:space="0" w:color="auto"/>
            <w:bottom w:val="none" w:sz="0" w:space="0" w:color="auto"/>
            <w:right w:val="none" w:sz="0" w:space="0" w:color="auto"/>
          </w:divBdr>
        </w:div>
        <w:div w:id="695738610">
          <w:marLeft w:val="480"/>
          <w:marRight w:val="0"/>
          <w:marTop w:val="0"/>
          <w:marBottom w:val="0"/>
          <w:divBdr>
            <w:top w:val="none" w:sz="0" w:space="0" w:color="auto"/>
            <w:left w:val="none" w:sz="0" w:space="0" w:color="auto"/>
            <w:bottom w:val="none" w:sz="0" w:space="0" w:color="auto"/>
            <w:right w:val="none" w:sz="0" w:space="0" w:color="auto"/>
          </w:divBdr>
        </w:div>
        <w:div w:id="406541526">
          <w:marLeft w:val="480"/>
          <w:marRight w:val="0"/>
          <w:marTop w:val="0"/>
          <w:marBottom w:val="0"/>
          <w:divBdr>
            <w:top w:val="none" w:sz="0" w:space="0" w:color="auto"/>
            <w:left w:val="none" w:sz="0" w:space="0" w:color="auto"/>
            <w:bottom w:val="none" w:sz="0" w:space="0" w:color="auto"/>
            <w:right w:val="none" w:sz="0" w:space="0" w:color="auto"/>
          </w:divBdr>
        </w:div>
        <w:div w:id="187767339">
          <w:marLeft w:val="480"/>
          <w:marRight w:val="0"/>
          <w:marTop w:val="0"/>
          <w:marBottom w:val="0"/>
          <w:divBdr>
            <w:top w:val="none" w:sz="0" w:space="0" w:color="auto"/>
            <w:left w:val="none" w:sz="0" w:space="0" w:color="auto"/>
            <w:bottom w:val="none" w:sz="0" w:space="0" w:color="auto"/>
            <w:right w:val="none" w:sz="0" w:space="0" w:color="auto"/>
          </w:divBdr>
        </w:div>
        <w:div w:id="999776166">
          <w:marLeft w:val="480"/>
          <w:marRight w:val="0"/>
          <w:marTop w:val="0"/>
          <w:marBottom w:val="0"/>
          <w:divBdr>
            <w:top w:val="none" w:sz="0" w:space="0" w:color="auto"/>
            <w:left w:val="none" w:sz="0" w:space="0" w:color="auto"/>
            <w:bottom w:val="none" w:sz="0" w:space="0" w:color="auto"/>
            <w:right w:val="none" w:sz="0" w:space="0" w:color="auto"/>
          </w:divBdr>
        </w:div>
        <w:div w:id="423914305">
          <w:marLeft w:val="480"/>
          <w:marRight w:val="0"/>
          <w:marTop w:val="0"/>
          <w:marBottom w:val="0"/>
          <w:divBdr>
            <w:top w:val="none" w:sz="0" w:space="0" w:color="auto"/>
            <w:left w:val="none" w:sz="0" w:space="0" w:color="auto"/>
            <w:bottom w:val="none" w:sz="0" w:space="0" w:color="auto"/>
            <w:right w:val="none" w:sz="0" w:space="0" w:color="auto"/>
          </w:divBdr>
        </w:div>
        <w:div w:id="1693916674">
          <w:marLeft w:val="480"/>
          <w:marRight w:val="0"/>
          <w:marTop w:val="0"/>
          <w:marBottom w:val="0"/>
          <w:divBdr>
            <w:top w:val="none" w:sz="0" w:space="0" w:color="auto"/>
            <w:left w:val="none" w:sz="0" w:space="0" w:color="auto"/>
            <w:bottom w:val="none" w:sz="0" w:space="0" w:color="auto"/>
            <w:right w:val="none" w:sz="0" w:space="0" w:color="auto"/>
          </w:divBdr>
        </w:div>
        <w:div w:id="643119689">
          <w:marLeft w:val="480"/>
          <w:marRight w:val="0"/>
          <w:marTop w:val="0"/>
          <w:marBottom w:val="0"/>
          <w:divBdr>
            <w:top w:val="none" w:sz="0" w:space="0" w:color="auto"/>
            <w:left w:val="none" w:sz="0" w:space="0" w:color="auto"/>
            <w:bottom w:val="none" w:sz="0" w:space="0" w:color="auto"/>
            <w:right w:val="none" w:sz="0" w:space="0" w:color="auto"/>
          </w:divBdr>
        </w:div>
        <w:div w:id="1971743734">
          <w:marLeft w:val="480"/>
          <w:marRight w:val="0"/>
          <w:marTop w:val="0"/>
          <w:marBottom w:val="0"/>
          <w:divBdr>
            <w:top w:val="none" w:sz="0" w:space="0" w:color="auto"/>
            <w:left w:val="none" w:sz="0" w:space="0" w:color="auto"/>
            <w:bottom w:val="none" w:sz="0" w:space="0" w:color="auto"/>
            <w:right w:val="none" w:sz="0" w:space="0" w:color="auto"/>
          </w:divBdr>
        </w:div>
        <w:div w:id="1557737378">
          <w:marLeft w:val="480"/>
          <w:marRight w:val="0"/>
          <w:marTop w:val="0"/>
          <w:marBottom w:val="0"/>
          <w:divBdr>
            <w:top w:val="none" w:sz="0" w:space="0" w:color="auto"/>
            <w:left w:val="none" w:sz="0" w:space="0" w:color="auto"/>
            <w:bottom w:val="none" w:sz="0" w:space="0" w:color="auto"/>
            <w:right w:val="none" w:sz="0" w:space="0" w:color="auto"/>
          </w:divBdr>
        </w:div>
        <w:div w:id="1897278962">
          <w:marLeft w:val="480"/>
          <w:marRight w:val="0"/>
          <w:marTop w:val="0"/>
          <w:marBottom w:val="0"/>
          <w:divBdr>
            <w:top w:val="none" w:sz="0" w:space="0" w:color="auto"/>
            <w:left w:val="none" w:sz="0" w:space="0" w:color="auto"/>
            <w:bottom w:val="none" w:sz="0" w:space="0" w:color="auto"/>
            <w:right w:val="none" w:sz="0" w:space="0" w:color="auto"/>
          </w:divBdr>
        </w:div>
        <w:div w:id="1751124048">
          <w:marLeft w:val="480"/>
          <w:marRight w:val="0"/>
          <w:marTop w:val="0"/>
          <w:marBottom w:val="0"/>
          <w:divBdr>
            <w:top w:val="none" w:sz="0" w:space="0" w:color="auto"/>
            <w:left w:val="none" w:sz="0" w:space="0" w:color="auto"/>
            <w:bottom w:val="none" w:sz="0" w:space="0" w:color="auto"/>
            <w:right w:val="none" w:sz="0" w:space="0" w:color="auto"/>
          </w:divBdr>
        </w:div>
        <w:div w:id="1189759535">
          <w:marLeft w:val="480"/>
          <w:marRight w:val="0"/>
          <w:marTop w:val="0"/>
          <w:marBottom w:val="0"/>
          <w:divBdr>
            <w:top w:val="none" w:sz="0" w:space="0" w:color="auto"/>
            <w:left w:val="none" w:sz="0" w:space="0" w:color="auto"/>
            <w:bottom w:val="none" w:sz="0" w:space="0" w:color="auto"/>
            <w:right w:val="none" w:sz="0" w:space="0" w:color="auto"/>
          </w:divBdr>
        </w:div>
        <w:div w:id="997003297">
          <w:marLeft w:val="480"/>
          <w:marRight w:val="0"/>
          <w:marTop w:val="0"/>
          <w:marBottom w:val="0"/>
          <w:divBdr>
            <w:top w:val="none" w:sz="0" w:space="0" w:color="auto"/>
            <w:left w:val="none" w:sz="0" w:space="0" w:color="auto"/>
            <w:bottom w:val="none" w:sz="0" w:space="0" w:color="auto"/>
            <w:right w:val="none" w:sz="0" w:space="0" w:color="auto"/>
          </w:divBdr>
        </w:div>
        <w:div w:id="1707827231">
          <w:marLeft w:val="480"/>
          <w:marRight w:val="0"/>
          <w:marTop w:val="0"/>
          <w:marBottom w:val="0"/>
          <w:divBdr>
            <w:top w:val="none" w:sz="0" w:space="0" w:color="auto"/>
            <w:left w:val="none" w:sz="0" w:space="0" w:color="auto"/>
            <w:bottom w:val="none" w:sz="0" w:space="0" w:color="auto"/>
            <w:right w:val="none" w:sz="0" w:space="0" w:color="auto"/>
          </w:divBdr>
        </w:div>
        <w:div w:id="1743287702">
          <w:marLeft w:val="480"/>
          <w:marRight w:val="0"/>
          <w:marTop w:val="0"/>
          <w:marBottom w:val="0"/>
          <w:divBdr>
            <w:top w:val="none" w:sz="0" w:space="0" w:color="auto"/>
            <w:left w:val="none" w:sz="0" w:space="0" w:color="auto"/>
            <w:bottom w:val="none" w:sz="0" w:space="0" w:color="auto"/>
            <w:right w:val="none" w:sz="0" w:space="0" w:color="auto"/>
          </w:divBdr>
        </w:div>
        <w:div w:id="552547136">
          <w:marLeft w:val="480"/>
          <w:marRight w:val="0"/>
          <w:marTop w:val="0"/>
          <w:marBottom w:val="0"/>
          <w:divBdr>
            <w:top w:val="none" w:sz="0" w:space="0" w:color="auto"/>
            <w:left w:val="none" w:sz="0" w:space="0" w:color="auto"/>
            <w:bottom w:val="none" w:sz="0" w:space="0" w:color="auto"/>
            <w:right w:val="none" w:sz="0" w:space="0" w:color="auto"/>
          </w:divBdr>
        </w:div>
        <w:div w:id="1724986233">
          <w:marLeft w:val="480"/>
          <w:marRight w:val="0"/>
          <w:marTop w:val="0"/>
          <w:marBottom w:val="0"/>
          <w:divBdr>
            <w:top w:val="none" w:sz="0" w:space="0" w:color="auto"/>
            <w:left w:val="none" w:sz="0" w:space="0" w:color="auto"/>
            <w:bottom w:val="none" w:sz="0" w:space="0" w:color="auto"/>
            <w:right w:val="none" w:sz="0" w:space="0" w:color="auto"/>
          </w:divBdr>
        </w:div>
        <w:div w:id="1755009067">
          <w:marLeft w:val="480"/>
          <w:marRight w:val="0"/>
          <w:marTop w:val="0"/>
          <w:marBottom w:val="0"/>
          <w:divBdr>
            <w:top w:val="none" w:sz="0" w:space="0" w:color="auto"/>
            <w:left w:val="none" w:sz="0" w:space="0" w:color="auto"/>
            <w:bottom w:val="none" w:sz="0" w:space="0" w:color="auto"/>
            <w:right w:val="none" w:sz="0" w:space="0" w:color="auto"/>
          </w:divBdr>
        </w:div>
        <w:div w:id="1079328641">
          <w:marLeft w:val="480"/>
          <w:marRight w:val="0"/>
          <w:marTop w:val="0"/>
          <w:marBottom w:val="0"/>
          <w:divBdr>
            <w:top w:val="none" w:sz="0" w:space="0" w:color="auto"/>
            <w:left w:val="none" w:sz="0" w:space="0" w:color="auto"/>
            <w:bottom w:val="none" w:sz="0" w:space="0" w:color="auto"/>
            <w:right w:val="none" w:sz="0" w:space="0" w:color="auto"/>
          </w:divBdr>
        </w:div>
        <w:div w:id="1789544234">
          <w:marLeft w:val="480"/>
          <w:marRight w:val="0"/>
          <w:marTop w:val="0"/>
          <w:marBottom w:val="0"/>
          <w:divBdr>
            <w:top w:val="none" w:sz="0" w:space="0" w:color="auto"/>
            <w:left w:val="none" w:sz="0" w:space="0" w:color="auto"/>
            <w:bottom w:val="none" w:sz="0" w:space="0" w:color="auto"/>
            <w:right w:val="none" w:sz="0" w:space="0" w:color="auto"/>
          </w:divBdr>
        </w:div>
        <w:div w:id="1212810678">
          <w:marLeft w:val="480"/>
          <w:marRight w:val="0"/>
          <w:marTop w:val="0"/>
          <w:marBottom w:val="0"/>
          <w:divBdr>
            <w:top w:val="none" w:sz="0" w:space="0" w:color="auto"/>
            <w:left w:val="none" w:sz="0" w:space="0" w:color="auto"/>
            <w:bottom w:val="none" w:sz="0" w:space="0" w:color="auto"/>
            <w:right w:val="none" w:sz="0" w:space="0" w:color="auto"/>
          </w:divBdr>
        </w:div>
        <w:div w:id="260728198">
          <w:marLeft w:val="480"/>
          <w:marRight w:val="0"/>
          <w:marTop w:val="0"/>
          <w:marBottom w:val="0"/>
          <w:divBdr>
            <w:top w:val="none" w:sz="0" w:space="0" w:color="auto"/>
            <w:left w:val="none" w:sz="0" w:space="0" w:color="auto"/>
            <w:bottom w:val="none" w:sz="0" w:space="0" w:color="auto"/>
            <w:right w:val="none" w:sz="0" w:space="0" w:color="auto"/>
          </w:divBdr>
        </w:div>
        <w:div w:id="960956066">
          <w:marLeft w:val="480"/>
          <w:marRight w:val="0"/>
          <w:marTop w:val="0"/>
          <w:marBottom w:val="0"/>
          <w:divBdr>
            <w:top w:val="none" w:sz="0" w:space="0" w:color="auto"/>
            <w:left w:val="none" w:sz="0" w:space="0" w:color="auto"/>
            <w:bottom w:val="none" w:sz="0" w:space="0" w:color="auto"/>
            <w:right w:val="none" w:sz="0" w:space="0" w:color="auto"/>
          </w:divBdr>
        </w:div>
        <w:div w:id="1878546073">
          <w:marLeft w:val="480"/>
          <w:marRight w:val="0"/>
          <w:marTop w:val="0"/>
          <w:marBottom w:val="0"/>
          <w:divBdr>
            <w:top w:val="none" w:sz="0" w:space="0" w:color="auto"/>
            <w:left w:val="none" w:sz="0" w:space="0" w:color="auto"/>
            <w:bottom w:val="none" w:sz="0" w:space="0" w:color="auto"/>
            <w:right w:val="none" w:sz="0" w:space="0" w:color="auto"/>
          </w:divBdr>
        </w:div>
        <w:div w:id="357780202">
          <w:marLeft w:val="480"/>
          <w:marRight w:val="0"/>
          <w:marTop w:val="0"/>
          <w:marBottom w:val="0"/>
          <w:divBdr>
            <w:top w:val="none" w:sz="0" w:space="0" w:color="auto"/>
            <w:left w:val="none" w:sz="0" w:space="0" w:color="auto"/>
            <w:bottom w:val="none" w:sz="0" w:space="0" w:color="auto"/>
            <w:right w:val="none" w:sz="0" w:space="0" w:color="auto"/>
          </w:divBdr>
        </w:div>
        <w:div w:id="1707753146">
          <w:marLeft w:val="480"/>
          <w:marRight w:val="0"/>
          <w:marTop w:val="0"/>
          <w:marBottom w:val="0"/>
          <w:divBdr>
            <w:top w:val="none" w:sz="0" w:space="0" w:color="auto"/>
            <w:left w:val="none" w:sz="0" w:space="0" w:color="auto"/>
            <w:bottom w:val="none" w:sz="0" w:space="0" w:color="auto"/>
            <w:right w:val="none" w:sz="0" w:space="0" w:color="auto"/>
          </w:divBdr>
        </w:div>
        <w:div w:id="1011683248">
          <w:marLeft w:val="480"/>
          <w:marRight w:val="0"/>
          <w:marTop w:val="0"/>
          <w:marBottom w:val="0"/>
          <w:divBdr>
            <w:top w:val="none" w:sz="0" w:space="0" w:color="auto"/>
            <w:left w:val="none" w:sz="0" w:space="0" w:color="auto"/>
            <w:bottom w:val="none" w:sz="0" w:space="0" w:color="auto"/>
            <w:right w:val="none" w:sz="0" w:space="0" w:color="auto"/>
          </w:divBdr>
        </w:div>
        <w:div w:id="1329819755">
          <w:marLeft w:val="480"/>
          <w:marRight w:val="0"/>
          <w:marTop w:val="0"/>
          <w:marBottom w:val="0"/>
          <w:divBdr>
            <w:top w:val="none" w:sz="0" w:space="0" w:color="auto"/>
            <w:left w:val="none" w:sz="0" w:space="0" w:color="auto"/>
            <w:bottom w:val="none" w:sz="0" w:space="0" w:color="auto"/>
            <w:right w:val="none" w:sz="0" w:space="0" w:color="auto"/>
          </w:divBdr>
        </w:div>
      </w:divsChild>
    </w:div>
    <w:div w:id="1923373735">
      <w:bodyDiv w:val="1"/>
      <w:marLeft w:val="0"/>
      <w:marRight w:val="0"/>
      <w:marTop w:val="0"/>
      <w:marBottom w:val="0"/>
      <w:divBdr>
        <w:top w:val="none" w:sz="0" w:space="0" w:color="auto"/>
        <w:left w:val="none" w:sz="0" w:space="0" w:color="auto"/>
        <w:bottom w:val="none" w:sz="0" w:space="0" w:color="auto"/>
        <w:right w:val="none" w:sz="0" w:space="0" w:color="auto"/>
      </w:divBdr>
    </w:div>
    <w:div w:id="1923490534">
      <w:bodyDiv w:val="1"/>
      <w:marLeft w:val="0"/>
      <w:marRight w:val="0"/>
      <w:marTop w:val="0"/>
      <w:marBottom w:val="0"/>
      <w:divBdr>
        <w:top w:val="none" w:sz="0" w:space="0" w:color="auto"/>
        <w:left w:val="none" w:sz="0" w:space="0" w:color="auto"/>
        <w:bottom w:val="none" w:sz="0" w:space="0" w:color="auto"/>
        <w:right w:val="none" w:sz="0" w:space="0" w:color="auto"/>
      </w:divBdr>
    </w:div>
    <w:div w:id="1923568699">
      <w:bodyDiv w:val="1"/>
      <w:marLeft w:val="0"/>
      <w:marRight w:val="0"/>
      <w:marTop w:val="0"/>
      <w:marBottom w:val="0"/>
      <w:divBdr>
        <w:top w:val="none" w:sz="0" w:space="0" w:color="auto"/>
        <w:left w:val="none" w:sz="0" w:space="0" w:color="auto"/>
        <w:bottom w:val="none" w:sz="0" w:space="0" w:color="auto"/>
        <w:right w:val="none" w:sz="0" w:space="0" w:color="auto"/>
      </w:divBdr>
    </w:div>
    <w:div w:id="1923638478">
      <w:bodyDiv w:val="1"/>
      <w:marLeft w:val="0"/>
      <w:marRight w:val="0"/>
      <w:marTop w:val="0"/>
      <w:marBottom w:val="0"/>
      <w:divBdr>
        <w:top w:val="none" w:sz="0" w:space="0" w:color="auto"/>
        <w:left w:val="none" w:sz="0" w:space="0" w:color="auto"/>
        <w:bottom w:val="none" w:sz="0" w:space="0" w:color="auto"/>
        <w:right w:val="none" w:sz="0" w:space="0" w:color="auto"/>
      </w:divBdr>
    </w:div>
    <w:div w:id="1923640516">
      <w:bodyDiv w:val="1"/>
      <w:marLeft w:val="0"/>
      <w:marRight w:val="0"/>
      <w:marTop w:val="0"/>
      <w:marBottom w:val="0"/>
      <w:divBdr>
        <w:top w:val="none" w:sz="0" w:space="0" w:color="auto"/>
        <w:left w:val="none" w:sz="0" w:space="0" w:color="auto"/>
        <w:bottom w:val="none" w:sz="0" w:space="0" w:color="auto"/>
        <w:right w:val="none" w:sz="0" w:space="0" w:color="auto"/>
      </w:divBdr>
      <w:divsChild>
        <w:div w:id="1256790723">
          <w:marLeft w:val="480"/>
          <w:marRight w:val="0"/>
          <w:marTop w:val="0"/>
          <w:marBottom w:val="0"/>
          <w:divBdr>
            <w:top w:val="none" w:sz="0" w:space="0" w:color="auto"/>
            <w:left w:val="none" w:sz="0" w:space="0" w:color="auto"/>
            <w:bottom w:val="none" w:sz="0" w:space="0" w:color="auto"/>
            <w:right w:val="none" w:sz="0" w:space="0" w:color="auto"/>
          </w:divBdr>
        </w:div>
        <w:div w:id="1429347937">
          <w:marLeft w:val="480"/>
          <w:marRight w:val="0"/>
          <w:marTop w:val="0"/>
          <w:marBottom w:val="0"/>
          <w:divBdr>
            <w:top w:val="none" w:sz="0" w:space="0" w:color="auto"/>
            <w:left w:val="none" w:sz="0" w:space="0" w:color="auto"/>
            <w:bottom w:val="none" w:sz="0" w:space="0" w:color="auto"/>
            <w:right w:val="none" w:sz="0" w:space="0" w:color="auto"/>
          </w:divBdr>
        </w:div>
        <w:div w:id="1635137560">
          <w:marLeft w:val="480"/>
          <w:marRight w:val="0"/>
          <w:marTop w:val="0"/>
          <w:marBottom w:val="0"/>
          <w:divBdr>
            <w:top w:val="none" w:sz="0" w:space="0" w:color="auto"/>
            <w:left w:val="none" w:sz="0" w:space="0" w:color="auto"/>
            <w:bottom w:val="none" w:sz="0" w:space="0" w:color="auto"/>
            <w:right w:val="none" w:sz="0" w:space="0" w:color="auto"/>
          </w:divBdr>
        </w:div>
        <w:div w:id="1518040948">
          <w:marLeft w:val="480"/>
          <w:marRight w:val="0"/>
          <w:marTop w:val="0"/>
          <w:marBottom w:val="0"/>
          <w:divBdr>
            <w:top w:val="none" w:sz="0" w:space="0" w:color="auto"/>
            <w:left w:val="none" w:sz="0" w:space="0" w:color="auto"/>
            <w:bottom w:val="none" w:sz="0" w:space="0" w:color="auto"/>
            <w:right w:val="none" w:sz="0" w:space="0" w:color="auto"/>
          </w:divBdr>
        </w:div>
        <w:div w:id="684330517">
          <w:marLeft w:val="480"/>
          <w:marRight w:val="0"/>
          <w:marTop w:val="0"/>
          <w:marBottom w:val="0"/>
          <w:divBdr>
            <w:top w:val="none" w:sz="0" w:space="0" w:color="auto"/>
            <w:left w:val="none" w:sz="0" w:space="0" w:color="auto"/>
            <w:bottom w:val="none" w:sz="0" w:space="0" w:color="auto"/>
            <w:right w:val="none" w:sz="0" w:space="0" w:color="auto"/>
          </w:divBdr>
        </w:div>
        <w:div w:id="843396028">
          <w:marLeft w:val="480"/>
          <w:marRight w:val="0"/>
          <w:marTop w:val="0"/>
          <w:marBottom w:val="0"/>
          <w:divBdr>
            <w:top w:val="none" w:sz="0" w:space="0" w:color="auto"/>
            <w:left w:val="none" w:sz="0" w:space="0" w:color="auto"/>
            <w:bottom w:val="none" w:sz="0" w:space="0" w:color="auto"/>
            <w:right w:val="none" w:sz="0" w:space="0" w:color="auto"/>
          </w:divBdr>
        </w:div>
        <w:div w:id="621767262">
          <w:marLeft w:val="480"/>
          <w:marRight w:val="0"/>
          <w:marTop w:val="0"/>
          <w:marBottom w:val="0"/>
          <w:divBdr>
            <w:top w:val="none" w:sz="0" w:space="0" w:color="auto"/>
            <w:left w:val="none" w:sz="0" w:space="0" w:color="auto"/>
            <w:bottom w:val="none" w:sz="0" w:space="0" w:color="auto"/>
            <w:right w:val="none" w:sz="0" w:space="0" w:color="auto"/>
          </w:divBdr>
        </w:div>
        <w:div w:id="382753503">
          <w:marLeft w:val="480"/>
          <w:marRight w:val="0"/>
          <w:marTop w:val="0"/>
          <w:marBottom w:val="0"/>
          <w:divBdr>
            <w:top w:val="none" w:sz="0" w:space="0" w:color="auto"/>
            <w:left w:val="none" w:sz="0" w:space="0" w:color="auto"/>
            <w:bottom w:val="none" w:sz="0" w:space="0" w:color="auto"/>
            <w:right w:val="none" w:sz="0" w:space="0" w:color="auto"/>
          </w:divBdr>
        </w:div>
        <w:div w:id="27803919">
          <w:marLeft w:val="480"/>
          <w:marRight w:val="0"/>
          <w:marTop w:val="0"/>
          <w:marBottom w:val="0"/>
          <w:divBdr>
            <w:top w:val="none" w:sz="0" w:space="0" w:color="auto"/>
            <w:left w:val="none" w:sz="0" w:space="0" w:color="auto"/>
            <w:bottom w:val="none" w:sz="0" w:space="0" w:color="auto"/>
            <w:right w:val="none" w:sz="0" w:space="0" w:color="auto"/>
          </w:divBdr>
        </w:div>
        <w:div w:id="1546480839">
          <w:marLeft w:val="480"/>
          <w:marRight w:val="0"/>
          <w:marTop w:val="0"/>
          <w:marBottom w:val="0"/>
          <w:divBdr>
            <w:top w:val="none" w:sz="0" w:space="0" w:color="auto"/>
            <w:left w:val="none" w:sz="0" w:space="0" w:color="auto"/>
            <w:bottom w:val="none" w:sz="0" w:space="0" w:color="auto"/>
            <w:right w:val="none" w:sz="0" w:space="0" w:color="auto"/>
          </w:divBdr>
        </w:div>
        <w:div w:id="1734113192">
          <w:marLeft w:val="480"/>
          <w:marRight w:val="0"/>
          <w:marTop w:val="0"/>
          <w:marBottom w:val="0"/>
          <w:divBdr>
            <w:top w:val="none" w:sz="0" w:space="0" w:color="auto"/>
            <w:left w:val="none" w:sz="0" w:space="0" w:color="auto"/>
            <w:bottom w:val="none" w:sz="0" w:space="0" w:color="auto"/>
            <w:right w:val="none" w:sz="0" w:space="0" w:color="auto"/>
          </w:divBdr>
        </w:div>
        <w:div w:id="133911439">
          <w:marLeft w:val="480"/>
          <w:marRight w:val="0"/>
          <w:marTop w:val="0"/>
          <w:marBottom w:val="0"/>
          <w:divBdr>
            <w:top w:val="none" w:sz="0" w:space="0" w:color="auto"/>
            <w:left w:val="none" w:sz="0" w:space="0" w:color="auto"/>
            <w:bottom w:val="none" w:sz="0" w:space="0" w:color="auto"/>
            <w:right w:val="none" w:sz="0" w:space="0" w:color="auto"/>
          </w:divBdr>
        </w:div>
        <w:div w:id="627205329">
          <w:marLeft w:val="480"/>
          <w:marRight w:val="0"/>
          <w:marTop w:val="0"/>
          <w:marBottom w:val="0"/>
          <w:divBdr>
            <w:top w:val="none" w:sz="0" w:space="0" w:color="auto"/>
            <w:left w:val="none" w:sz="0" w:space="0" w:color="auto"/>
            <w:bottom w:val="none" w:sz="0" w:space="0" w:color="auto"/>
            <w:right w:val="none" w:sz="0" w:space="0" w:color="auto"/>
          </w:divBdr>
        </w:div>
        <w:div w:id="133910565">
          <w:marLeft w:val="480"/>
          <w:marRight w:val="0"/>
          <w:marTop w:val="0"/>
          <w:marBottom w:val="0"/>
          <w:divBdr>
            <w:top w:val="none" w:sz="0" w:space="0" w:color="auto"/>
            <w:left w:val="none" w:sz="0" w:space="0" w:color="auto"/>
            <w:bottom w:val="none" w:sz="0" w:space="0" w:color="auto"/>
            <w:right w:val="none" w:sz="0" w:space="0" w:color="auto"/>
          </w:divBdr>
        </w:div>
        <w:div w:id="2005744536">
          <w:marLeft w:val="480"/>
          <w:marRight w:val="0"/>
          <w:marTop w:val="0"/>
          <w:marBottom w:val="0"/>
          <w:divBdr>
            <w:top w:val="none" w:sz="0" w:space="0" w:color="auto"/>
            <w:left w:val="none" w:sz="0" w:space="0" w:color="auto"/>
            <w:bottom w:val="none" w:sz="0" w:space="0" w:color="auto"/>
            <w:right w:val="none" w:sz="0" w:space="0" w:color="auto"/>
          </w:divBdr>
        </w:div>
        <w:div w:id="412047041">
          <w:marLeft w:val="480"/>
          <w:marRight w:val="0"/>
          <w:marTop w:val="0"/>
          <w:marBottom w:val="0"/>
          <w:divBdr>
            <w:top w:val="none" w:sz="0" w:space="0" w:color="auto"/>
            <w:left w:val="none" w:sz="0" w:space="0" w:color="auto"/>
            <w:bottom w:val="none" w:sz="0" w:space="0" w:color="auto"/>
            <w:right w:val="none" w:sz="0" w:space="0" w:color="auto"/>
          </w:divBdr>
        </w:div>
        <w:div w:id="1288514562">
          <w:marLeft w:val="480"/>
          <w:marRight w:val="0"/>
          <w:marTop w:val="0"/>
          <w:marBottom w:val="0"/>
          <w:divBdr>
            <w:top w:val="none" w:sz="0" w:space="0" w:color="auto"/>
            <w:left w:val="none" w:sz="0" w:space="0" w:color="auto"/>
            <w:bottom w:val="none" w:sz="0" w:space="0" w:color="auto"/>
            <w:right w:val="none" w:sz="0" w:space="0" w:color="auto"/>
          </w:divBdr>
        </w:div>
        <w:div w:id="1500265098">
          <w:marLeft w:val="480"/>
          <w:marRight w:val="0"/>
          <w:marTop w:val="0"/>
          <w:marBottom w:val="0"/>
          <w:divBdr>
            <w:top w:val="none" w:sz="0" w:space="0" w:color="auto"/>
            <w:left w:val="none" w:sz="0" w:space="0" w:color="auto"/>
            <w:bottom w:val="none" w:sz="0" w:space="0" w:color="auto"/>
            <w:right w:val="none" w:sz="0" w:space="0" w:color="auto"/>
          </w:divBdr>
        </w:div>
        <w:div w:id="849024389">
          <w:marLeft w:val="480"/>
          <w:marRight w:val="0"/>
          <w:marTop w:val="0"/>
          <w:marBottom w:val="0"/>
          <w:divBdr>
            <w:top w:val="none" w:sz="0" w:space="0" w:color="auto"/>
            <w:left w:val="none" w:sz="0" w:space="0" w:color="auto"/>
            <w:bottom w:val="none" w:sz="0" w:space="0" w:color="auto"/>
            <w:right w:val="none" w:sz="0" w:space="0" w:color="auto"/>
          </w:divBdr>
        </w:div>
        <w:div w:id="921111242">
          <w:marLeft w:val="480"/>
          <w:marRight w:val="0"/>
          <w:marTop w:val="0"/>
          <w:marBottom w:val="0"/>
          <w:divBdr>
            <w:top w:val="none" w:sz="0" w:space="0" w:color="auto"/>
            <w:left w:val="none" w:sz="0" w:space="0" w:color="auto"/>
            <w:bottom w:val="none" w:sz="0" w:space="0" w:color="auto"/>
            <w:right w:val="none" w:sz="0" w:space="0" w:color="auto"/>
          </w:divBdr>
        </w:div>
        <w:div w:id="643117501">
          <w:marLeft w:val="480"/>
          <w:marRight w:val="0"/>
          <w:marTop w:val="0"/>
          <w:marBottom w:val="0"/>
          <w:divBdr>
            <w:top w:val="none" w:sz="0" w:space="0" w:color="auto"/>
            <w:left w:val="none" w:sz="0" w:space="0" w:color="auto"/>
            <w:bottom w:val="none" w:sz="0" w:space="0" w:color="auto"/>
            <w:right w:val="none" w:sz="0" w:space="0" w:color="auto"/>
          </w:divBdr>
        </w:div>
        <w:div w:id="1447388238">
          <w:marLeft w:val="480"/>
          <w:marRight w:val="0"/>
          <w:marTop w:val="0"/>
          <w:marBottom w:val="0"/>
          <w:divBdr>
            <w:top w:val="none" w:sz="0" w:space="0" w:color="auto"/>
            <w:left w:val="none" w:sz="0" w:space="0" w:color="auto"/>
            <w:bottom w:val="none" w:sz="0" w:space="0" w:color="auto"/>
            <w:right w:val="none" w:sz="0" w:space="0" w:color="auto"/>
          </w:divBdr>
        </w:div>
        <w:div w:id="964237967">
          <w:marLeft w:val="480"/>
          <w:marRight w:val="0"/>
          <w:marTop w:val="0"/>
          <w:marBottom w:val="0"/>
          <w:divBdr>
            <w:top w:val="none" w:sz="0" w:space="0" w:color="auto"/>
            <w:left w:val="none" w:sz="0" w:space="0" w:color="auto"/>
            <w:bottom w:val="none" w:sz="0" w:space="0" w:color="auto"/>
            <w:right w:val="none" w:sz="0" w:space="0" w:color="auto"/>
          </w:divBdr>
        </w:div>
        <w:div w:id="179053513">
          <w:marLeft w:val="480"/>
          <w:marRight w:val="0"/>
          <w:marTop w:val="0"/>
          <w:marBottom w:val="0"/>
          <w:divBdr>
            <w:top w:val="none" w:sz="0" w:space="0" w:color="auto"/>
            <w:left w:val="none" w:sz="0" w:space="0" w:color="auto"/>
            <w:bottom w:val="none" w:sz="0" w:space="0" w:color="auto"/>
            <w:right w:val="none" w:sz="0" w:space="0" w:color="auto"/>
          </w:divBdr>
        </w:div>
        <w:div w:id="850872559">
          <w:marLeft w:val="480"/>
          <w:marRight w:val="0"/>
          <w:marTop w:val="0"/>
          <w:marBottom w:val="0"/>
          <w:divBdr>
            <w:top w:val="none" w:sz="0" w:space="0" w:color="auto"/>
            <w:left w:val="none" w:sz="0" w:space="0" w:color="auto"/>
            <w:bottom w:val="none" w:sz="0" w:space="0" w:color="auto"/>
            <w:right w:val="none" w:sz="0" w:space="0" w:color="auto"/>
          </w:divBdr>
        </w:div>
        <w:div w:id="698119211">
          <w:marLeft w:val="480"/>
          <w:marRight w:val="0"/>
          <w:marTop w:val="0"/>
          <w:marBottom w:val="0"/>
          <w:divBdr>
            <w:top w:val="none" w:sz="0" w:space="0" w:color="auto"/>
            <w:left w:val="none" w:sz="0" w:space="0" w:color="auto"/>
            <w:bottom w:val="none" w:sz="0" w:space="0" w:color="auto"/>
            <w:right w:val="none" w:sz="0" w:space="0" w:color="auto"/>
          </w:divBdr>
        </w:div>
        <w:div w:id="248973924">
          <w:marLeft w:val="480"/>
          <w:marRight w:val="0"/>
          <w:marTop w:val="0"/>
          <w:marBottom w:val="0"/>
          <w:divBdr>
            <w:top w:val="none" w:sz="0" w:space="0" w:color="auto"/>
            <w:left w:val="none" w:sz="0" w:space="0" w:color="auto"/>
            <w:bottom w:val="none" w:sz="0" w:space="0" w:color="auto"/>
            <w:right w:val="none" w:sz="0" w:space="0" w:color="auto"/>
          </w:divBdr>
        </w:div>
        <w:div w:id="536116687">
          <w:marLeft w:val="480"/>
          <w:marRight w:val="0"/>
          <w:marTop w:val="0"/>
          <w:marBottom w:val="0"/>
          <w:divBdr>
            <w:top w:val="none" w:sz="0" w:space="0" w:color="auto"/>
            <w:left w:val="none" w:sz="0" w:space="0" w:color="auto"/>
            <w:bottom w:val="none" w:sz="0" w:space="0" w:color="auto"/>
            <w:right w:val="none" w:sz="0" w:space="0" w:color="auto"/>
          </w:divBdr>
        </w:div>
        <w:div w:id="1238400866">
          <w:marLeft w:val="480"/>
          <w:marRight w:val="0"/>
          <w:marTop w:val="0"/>
          <w:marBottom w:val="0"/>
          <w:divBdr>
            <w:top w:val="none" w:sz="0" w:space="0" w:color="auto"/>
            <w:left w:val="none" w:sz="0" w:space="0" w:color="auto"/>
            <w:bottom w:val="none" w:sz="0" w:space="0" w:color="auto"/>
            <w:right w:val="none" w:sz="0" w:space="0" w:color="auto"/>
          </w:divBdr>
        </w:div>
        <w:div w:id="969021533">
          <w:marLeft w:val="480"/>
          <w:marRight w:val="0"/>
          <w:marTop w:val="0"/>
          <w:marBottom w:val="0"/>
          <w:divBdr>
            <w:top w:val="none" w:sz="0" w:space="0" w:color="auto"/>
            <w:left w:val="none" w:sz="0" w:space="0" w:color="auto"/>
            <w:bottom w:val="none" w:sz="0" w:space="0" w:color="auto"/>
            <w:right w:val="none" w:sz="0" w:space="0" w:color="auto"/>
          </w:divBdr>
        </w:div>
        <w:div w:id="2061512873">
          <w:marLeft w:val="480"/>
          <w:marRight w:val="0"/>
          <w:marTop w:val="0"/>
          <w:marBottom w:val="0"/>
          <w:divBdr>
            <w:top w:val="none" w:sz="0" w:space="0" w:color="auto"/>
            <w:left w:val="none" w:sz="0" w:space="0" w:color="auto"/>
            <w:bottom w:val="none" w:sz="0" w:space="0" w:color="auto"/>
            <w:right w:val="none" w:sz="0" w:space="0" w:color="auto"/>
          </w:divBdr>
        </w:div>
        <w:div w:id="606742689">
          <w:marLeft w:val="480"/>
          <w:marRight w:val="0"/>
          <w:marTop w:val="0"/>
          <w:marBottom w:val="0"/>
          <w:divBdr>
            <w:top w:val="none" w:sz="0" w:space="0" w:color="auto"/>
            <w:left w:val="none" w:sz="0" w:space="0" w:color="auto"/>
            <w:bottom w:val="none" w:sz="0" w:space="0" w:color="auto"/>
            <w:right w:val="none" w:sz="0" w:space="0" w:color="auto"/>
          </w:divBdr>
        </w:div>
        <w:div w:id="586310243">
          <w:marLeft w:val="480"/>
          <w:marRight w:val="0"/>
          <w:marTop w:val="0"/>
          <w:marBottom w:val="0"/>
          <w:divBdr>
            <w:top w:val="none" w:sz="0" w:space="0" w:color="auto"/>
            <w:left w:val="none" w:sz="0" w:space="0" w:color="auto"/>
            <w:bottom w:val="none" w:sz="0" w:space="0" w:color="auto"/>
            <w:right w:val="none" w:sz="0" w:space="0" w:color="auto"/>
          </w:divBdr>
        </w:div>
        <w:div w:id="1377242257">
          <w:marLeft w:val="480"/>
          <w:marRight w:val="0"/>
          <w:marTop w:val="0"/>
          <w:marBottom w:val="0"/>
          <w:divBdr>
            <w:top w:val="none" w:sz="0" w:space="0" w:color="auto"/>
            <w:left w:val="none" w:sz="0" w:space="0" w:color="auto"/>
            <w:bottom w:val="none" w:sz="0" w:space="0" w:color="auto"/>
            <w:right w:val="none" w:sz="0" w:space="0" w:color="auto"/>
          </w:divBdr>
        </w:div>
        <w:div w:id="1927613326">
          <w:marLeft w:val="480"/>
          <w:marRight w:val="0"/>
          <w:marTop w:val="0"/>
          <w:marBottom w:val="0"/>
          <w:divBdr>
            <w:top w:val="none" w:sz="0" w:space="0" w:color="auto"/>
            <w:left w:val="none" w:sz="0" w:space="0" w:color="auto"/>
            <w:bottom w:val="none" w:sz="0" w:space="0" w:color="auto"/>
            <w:right w:val="none" w:sz="0" w:space="0" w:color="auto"/>
          </w:divBdr>
        </w:div>
        <w:div w:id="1157957111">
          <w:marLeft w:val="480"/>
          <w:marRight w:val="0"/>
          <w:marTop w:val="0"/>
          <w:marBottom w:val="0"/>
          <w:divBdr>
            <w:top w:val="none" w:sz="0" w:space="0" w:color="auto"/>
            <w:left w:val="none" w:sz="0" w:space="0" w:color="auto"/>
            <w:bottom w:val="none" w:sz="0" w:space="0" w:color="auto"/>
            <w:right w:val="none" w:sz="0" w:space="0" w:color="auto"/>
          </w:divBdr>
        </w:div>
        <w:div w:id="23527662">
          <w:marLeft w:val="480"/>
          <w:marRight w:val="0"/>
          <w:marTop w:val="0"/>
          <w:marBottom w:val="0"/>
          <w:divBdr>
            <w:top w:val="none" w:sz="0" w:space="0" w:color="auto"/>
            <w:left w:val="none" w:sz="0" w:space="0" w:color="auto"/>
            <w:bottom w:val="none" w:sz="0" w:space="0" w:color="auto"/>
            <w:right w:val="none" w:sz="0" w:space="0" w:color="auto"/>
          </w:divBdr>
        </w:div>
        <w:div w:id="245069043">
          <w:marLeft w:val="480"/>
          <w:marRight w:val="0"/>
          <w:marTop w:val="0"/>
          <w:marBottom w:val="0"/>
          <w:divBdr>
            <w:top w:val="none" w:sz="0" w:space="0" w:color="auto"/>
            <w:left w:val="none" w:sz="0" w:space="0" w:color="auto"/>
            <w:bottom w:val="none" w:sz="0" w:space="0" w:color="auto"/>
            <w:right w:val="none" w:sz="0" w:space="0" w:color="auto"/>
          </w:divBdr>
        </w:div>
        <w:div w:id="1359939068">
          <w:marLeft w:val="480"/>
          <w:marRight w:val="0"/>
          <w:marTop w:val="0"/>
          <w:marBottom w:val="0"/>
          <w:divBdr>
            <w:top w:val="none" w:sz="0" w:space="0" w:color="auto"/>
            <w:left w:val="none" w:sz="0" w:space="0" w:color="auto"/>
            <w:bottom w:val="none" w:sz="0" w:space="0" w:color="auto"/>
            <w:right w:val="none" w:sz="0" w:space="0" w:color="auto"/>
          </w:divBdr>
        </w:div>
        <w:div w:id="1447653121">
          <w:marLeft w:val="480"/>
          <w:marRight w:val="0"/>
          <w:marTop w:val="0"/>
          <w:marBottom w:val="0"/>
          <w:divBdr>
            <w:top w:val="none" w:sz="0" w:space="0" w:color="auto"/>
            <w:left w:val="none" w:sz="0" w:space="0" w:color="auto"/>
            <w:bottom w:val="none" w:sz="0" w:space="0" w:color="auto"/>
            <w:right w:val="none" w:sz="0" w:space="0" w:color="auto"/>
          </w:divBdr>
        </w:div>
        <w:div w:id="52123507">
          <w:marLeft w:val="480"/>
          <w:marRight w:val="0"/>
          <w:marTop w:val="0"/>
          <w:marBottom w:val="0"/>
          <w:divBdr>
            <w:top w:val="none" w:sz="0" w:space="0" w:color="auto"/>
            <w:left w:val="none" w:sz="0" w:space="0" w:color="auto"/>
            <w:bottom w:val="none" w:sz="0" w:space="0" w:color="auto"/>
            <w:right w:val="none" w:sz="0" w:space="0" w:color="auto"/>
          </w:divBdr>
        </w:div>
        <w:div w:id="1305084483">
          <w:marLeft w:val="480"/>
          <w:marRight w:val="0"/>
          <w:marTop w:val="0"/>
          <w:marBottom w:val="0"/>
          <w:divBdr>
            <w:top w:val="none" w:sz="0" w:space="0" w:color="auto"/>
            <w:left w:val="none" w:sz="0" w:space="0" w:color="auto"/>
            <w:bottom w:val="none" w:sz="0" w:space="0" w:color="auto"/>
            <w:right w:val="none" w:sz="0" w:space="0" w:color="auto"/>
          </w:divBdr>
        </w:div>
        <w:div w:id="906568378">
          <w:marLeft w:val="480"/>
          <w:marRight w:val="0"/>
          <w:marTop w:val="0"/>
          <w:marBottom w:val="0"/>
          <w:divBdr>
            <w:top w:val="none" w:sz="0" w:space="0" w:color="auto"/>
            <w:left w:val="none" w:sz="0" w:space="0" w:color="auto"/>
            <w:bottom w:val="none" w:sz="0" w:space="0" w:color="auto"/>
            <w:right w:val="none" w:sz="0" w:space="0" w:color="auto"/>
          </w:divBdr>
        </w:div>
        <w:div w:id="352607428">
          <w:marLeft w:val="480"/>
          <w:marRight w:val="0"/>
          <w:marTop w:val="0"/>
          <w:marBottom w:val="0"/>
          <w:divBdr>
            <w:top w:val="none" w:sz="0" w:space="0" w:color="auto"/>
            <w:left w:val="none" w:sz="0" w:space="0" w:color="auto"/>
            <w:bottom w:val="none" w:sz="0" w:space="0" w:color="auto"/>
            <w:right w:val="none" w:sz="0" w:space="0" w:color="auto"/>
          </w:divBdr>
        </w:div>
        <w:div w:id="1661813528">
          <w:marLeft w:val="480"/>
          <w:marRight w:val="0"/>
          <w:marTop w:val="0"/>
          <w:marBottom w:val="0"/>
          <w:divBdr>
            <w:top w:val="none" w:sz="0" w:space="0" w:color="auto"/>
            <w:left w:val="none" w:sz="0" w:space="0" w:color="auto"/>
            <w:bottom w:val="none" w:sz="0" w:space="0" w:color="auto"/>
            <w:right w:val="none" w:sz="0" w:space="0" w:color="auto"/>
          </w:divBdr>
        </w:div>
        <w:div w:id="925575975">
          <w:marLeft w:val="480"/>
          <w:marRight w:val="0"/>
          <w:marTop w:val="0"/>
          <w:marBottom w:val="0"/>
          <w:divBdr>
            <w:top w:val="none" w:sz="0" w:space="0" w:color="auto"/>
            <w:left w:val="none" w:sz="0" w:space="0" w:color="auto"/>
            <w:bottom w:val="none" w:sz="0" w:space="0" w:color="auto"/>
            <w:right w:val="none" w:sz="0" w:space="0" w:color="auto"/>
          </w:divBdr>
        </w:div>
        <w:div w:id="180173062">
          <w:marLeft w:val="480"/>
          <w:marRight w:val="0"/>
          <w:marTop w:val="0"/>
          <w:marBottom w:val="0"/>
          <w:divBdr>
            <w:top w:val="none" w:sz="0" w:space="0" w:color="auto"/>
            <w:left w:val="none" w:sz="0" w:space="0" w:color="auto"/>
            <w:bottom w:val="none" w:sz="0" w:space="0" w:color="auto"/>
            <w:right w:val="none" w:sz="0" w:space="0" w:color="auto"/>
          </w:divBdr>
        </w:div>
        <w:div w:id="1243904514">
          <w:marLeft w:val="480"/>
          <w:marRight w:val="0"/>
          <w:marTop w:val="0"/>
          <w:marBottom w:val="0"/>
          <w:divBdr>
            <w:top w:val="none" w:sz="0" w:space="0" w:color="auto"/>
            <w:left w:val="none" w:sz="0" w:space="0" w:color="auto"/>
            <w:bottom w:val="none" w:sz="0" w:space="0" w:color="auto"/>
            <w:right w:val="none" w:sz="0" w:space="0" w:color="auto"/>
          </w:divBdr>
        </w:div>
        <w:div w:id="1271277274">
          <w:marLeft w:val="480"/>
          <w:marRight w:val="0"/>
          <w:marTop w:val="0"/>
          <w:marBottom w:val="0"/>
          <w:divBdr>
            <w:top w:val="none" w:sz="0" w:space="0" w:color="auto"/>
            <w:left w:val="none" w:sz="0" w:space="0" w:color="auto"/>
            <w:bottom w:val="none" w:sz="0" w:space="0" w:color="auto"/>
            <w:right w:val="none" w:sz="0" w:space="0" w:color="auto"/>
          </w:divBdr>
        </w:div>
        <w:div w:id="1396587468">
          <w:marLeft w:val="480"/>
          <w:marRight w:val="0"/>
          <w:marTop w:val="0"/>
          <w:marBottom w:val="0"/>
          <w:divBdr>
            <w:top w:val="none" w:sz="0" w:space="0" w:color="auto"/>
            <w:left w:val="none" w:sz="0" w:space="0" w:color="auto"/>
            <w:bottom w:val="none" w:sz="0" w:space="0" w:color="auto"/>
            <w:right w:val="none" w:sz="0" w:space="0" w:color="auto"/>
          </w:divBdr>
        </w:div>
        <w:div w:id="2090544384">
          <w:marLeft w:val="480"/>
          <w:marRight w:val="0"/>
          <w:marTop w:val="0"/>
          <w:marBottom w:val="0"/>
          <w:divBdr>
            <w:top w:val="none" w:sz="0" w:space="0" w:color="auto"/>
            <w:left w:val="none" w:sz="0" w:space="0" w:color="auto"/>
            <w:bottom w:val="none" w:sz="0" w:space="0" w:color="auto"/>
            <w:right w:val="none" w:sz="0" w:space="0" w:color="auto"/>
          </w:divBdr>
        </w:div>
        <w:div w:id="469901990">
          <w:marLeft w:val="480"/>
          <w:marRight w:val="0"/>
          <w:marTop w:val="0"/>
          <w:marBottom w:val="0"/>
          <w:divBdr>
            <w:top w:val="none" w:sz="0" w:space="0" w:color="auto"/>
            <w:left w:val="none" w:sz="0" w:space="0" w:color="auto"/>
            <w:bottom w:val="none" w:sz="0" w:space="0" w:color="auto"/>
            <w:right w:val="none" w:sz="0" w:space="0" w:color="auto"/>
          </w:divBdr>
        </w:div>
        <w:div w:id="2013990468">
          <w:marLeft w:val="480"/>
          <w:marRight w:val="0"/>
          <w:marTop w:val="0"/>
          <w:marBottom w:val="0"/>
          <w:divBdr>
            <w:top w:val="none" w:sz="0" w:space="0" w:color="auto"/>
            <w:left w:val="none" w:sz="0" w:space="0" w:color="auto"/>
            <w:bottom w:val="none" w:sz="0" w:space="0" w:color="auto"/>
            <w:right w:val="none" w:sz="0" w:space="0" w:color="auto"/>
          </w:divBdr>
        </w:div>
        <w:div w:id="1841381935">
          <w:marLeft w:val="480"/>
          <w:marRight w:val="0"/>
          <w:marTop w:val="0"/>
          <w:marBottom w:val="0"/>
          <w:divBdr>
            <w:top w:val="none" w:sz="0" w:space="0" w:color="auto"/>
            <w:left w:val="none" w:sz="0" w:space="0" w:color="auto"/>
            <w:bottom w:val="none" w:sz="0" w:space="0" w:color="auto"/>
            <w:right w:val="none" w:sz="0" w:space="0" w:color="auto"/>
          </w:divBdr>
        </w:div>
        <w:div w:id="416555367">
          <w:marLeft w:val="480"/>
          <w:marRight w:val="0"/>
          <w:marTop w:val="0"/>
          <w:marBottom w:val="0"/>
          <w:divBdr>
            <w:top w:val="none" w:sz="0" w:space="0" w:color="auto"/>
            <w:left w:val="none" w:sz="0" w:space="0" w:color="auto"/>
            <w:bottom w:val="none" w:sz="0" w:space="0" w:color="auto"/>
            <w:right w:val="none" w:sz="0" w:space="0" w:color="auto"/>
          </w:divBdr>
        </w:div>
        <w:div w:id="1145242536">
          <w:marLeft w:val="480"/>
          <w:marRight w:val="0"/>
          <w:marTop w:val="0"/>
          <w:marBottom w:val="0"/>
          <w:divBdr>
            <w:top w:val="none" w:sz="0" w:space="0" w:color="auto"/>
            <w:left w:val="none" w:sz="0" w:space="0" w:color="auto"/>
            <w:bottom w:val="none" w:sz="0" w:space="0" w:color="auto"/>
            <w:right w:val="none" w:sz="0" w:space="0" w:color="auto"/>
          </w:divBdr>
        </w:div>
        <w:div w:id="662663577">
          <w:marLeft w:val="480"/>
          <w:marRight w:val="0"/>
          <w:marTop w:val="0"/>
          <w:marBottom w:val="0"/>
          <w:divBdr>
            <w:top w:val="none" w:sz="0" w:space="0" w:color="auto"/>
            <w:left w:val="none" w:sz="0" w:space="0" w:color="auto"/>
            <w:bottom w:val="none" w:sz="0" w:space="0" w:color="auto"/>
            <w:right w:val="none" w:sz="0" w:space="0" w:color="auto"/>
          </w:divBdr>
        </w:div>
        <w:div w:id="469441747">
          <w:marLeft w:val="480"/>
          <w:marRight w:val="0"/>
          <w:marTop w:val="0"/>
          <w:marBottom w:val="0"/>
          <w:divBdr>
            <w:top w:val="none" w:sz="0" w:space="0" w:color="auto"/>
            <w:left w:val="none" w:sz="0" w:space="0" w:color="auto"/>
            <w:bottom w:val="none" w:sz="0" w:space="0" w:color="auto"/>
            <w:right w:val="none" w:sz="0" w:space="0" w:color="auto"/>
          </w:divBdr>
        </w:div>
        <w:div w:id="1115639599">
          <w:marLeft w:val="480"/>
          <w:marRight w:val="0"/>
          <w:marTop w:val="0"/>
          <w:marBottom w:val="0"/>
          <w:divBdr>
            <w:top w:val="none" w:sz="0" w:space="0" w:color="auto"/>
            <w:left w:val="none" w:sz="0" w:space="0" w:color="auto"/>
            <w:bottom w:val="none" w:sz="0" w:space="0" w:color="auto"/>
            <w:right w:val="none" w:sz="0" w:space="0" w:color="auto"/>
          </w:divBdr>
        </w:div>
        <w:div w:id="137461450">
          <w:marLeft w:val="480"/>
          <w:marRight w:val="0"/>
          <w:marTop w:val="0"/>
          <w:marBottom w:val="0"/>
          <w:divBdr>
            <w:top w:val="none" w:sz="0" w:space="0" w:color="auto"/>
            <w:left w:val="none" w:sz="0" w:space="0" w:color="auto"/>
            <w:bottom w:val="none" w:sz="0" w:space="0" w:color="auto"/>
            <w:right w:val="none" w:sz="0" w:space="0" w:color="auto"/>
          </w:divBdr>
        </w:div>
        <w:div w:id="2114588418">
          <w:marLeft w:val="480"/>
          <w:marRight w:val="0"/>
          <w:marTop w:val="0"/>
          <w:marBottom w:val="0"/>
          <w:divBdr>
            <w:top w:val="none" w:sz="0" w:space="0" w:color="auto"/>
            <w:left w:val="none" w:sz="0" w:space="0" w:color="auto"/>
            <w:bottom w:val="none" w:sz="0" w:space="0" w:color="auto"/>
            <w:right w:val="none" w:sz="0" w:space="0" w:color="auto"/>
          </w:divBdr>
        </w:div>
        <w:div w:id="902836152">
          <w:marLeft w:val="480"/>
          <w:marRight w:val="0"/>
          <w:marTop w:val="0"/>
          <w:marBottom w:val="0"/>
          <w:divBdr>
            <w:top w:val="none" w:sz="0" w:space="0" w:color="auto"/>
            <w:left w:val="none" w:sz="0" w:space="0" w:color="auto"/>
            <w:bottom w:val="none" w:sz="0" w:space="0" w:color="auto"/>
            <w:right w:val="none" w:sz="0" w:space="0" w:color="auto"/>
          </w:divBdr>
        </w:div>
        <w:div w:id="67387388">
          <w:marLeft w:val="480"/>
          <w:marRight w:val="0"/>
          <w:marTop w:val="0"/>
          <w:marBottom w:val="0"/>
          <w:divBdr>
            <w:top w:val="none" w:sz="0" w:space="0" w:color="auto"/>
            <w:left w:val="none" w:sz="0" w:space="0" w:color="auto"/>
            <w:bottom w:val="none" w:sz="0" w:space="0" w:color="auto"/>
            <w:right w:val="none" w:sz="0" w:space="0" w:color="auto"/>
          </w:divBdr>
        </w:div>
      </w:divsChild>
    </w:div>
    <w:div w:id="1923833292">
      <w:bodyDiv w:val="1"/>
      <w:marLeft w:val="0"/>
      <w:marRight w:val="0"/>
      <w:marTop w:val="0"/>
      <w:marBottom w:val="0"/>
      <w:divBdr>
        <w:top w:val="none" w:sz="0" w:space="0" w:color="auto"/>
        <w:left w:val="none" w:sz="0" w:space="0" w:color="auto"/>
        <w:bottom w:val="none" w:sz="0" w:space="0" w:color="auto"/>
        <w:right w:val="none" w:sz="0" w:space="0" w:color="auto"/>
      </w:divBdr>
    </w:div>
    <w:div w:id="1923945706">
      <w:bodyDiv w:val="1"/>
      <w:marLeft w:val="0"/>
      <w:marRight w:val="0"/>
      <w:marTop w:val="0"/>
      <w:marBottom w:val="0"/>
      <w:divBdr>
        <w:top w:val="none" w:sz="0" w:space="0" w:color="auto"/>
        <w:left w:val="none" w:sz="0" w:space="0" w:color="auto"/>
        <w:bottom w:val="none" w:sz="0" w:space="0" w:color="auto"/>
        <w:right w:val="none" w:sz="0" w:space="0" w:color="auto"/>
      </w:divBdr>
    </w:div>
    <w:div w:id="1924101698">
      <w:bodyDiv w:val="1"/>
      <w:marLeft w:val="0"/>
      <w:marRight w:val="0"/>
      <w:marTop w:val="0"/>
      <w:marBottom w:val="0"/>
      <w:divBdr>
        <w:top w:val="none" w:sz="0" w:space="0" w:color="auto"/>
        <w:left w:val="none" w:sz="0" w:space="0" w:color="auto"/>
        <w:bottom w:val="none" w:sz="0" w:space="0" w:color="auto"/>
        <w:right w:val="none" w:sz="0" w:space="0" w:color="auto"/>
      </w:divBdr>
    </w:div>
    <w:div w:id="1924530324">
      <w:bodyDiv w:val="1"/>
      <w:marLeft w:val="0"/>
      <w:marRight w:val="0"/>
      <w:marTop w:val="0"/>
      <w:marBottom w:val="0"/>
      <w:divBdr>
        <w:top w:val="none" w:sz="0" w:space="0" w:color="auto"/>
        <w:left w:val="none" w:sz="0" w:space="0" w:color="auto"/>
        <w:bottom w:val="none" w:sz="0" w:space="0" w:color="auto"/>
        <w:right w:val="none" w:sz="0" w:space="0" w:color="auto"/>
      </w:divBdr>
    </w:div>
    <w:div w:id="1924679574">
      <w:bodyDiv w:val="1"/>
      <w:marLeft w:val="0"/>
      <w:marRight w:val="0"/>
      <w:marTop w:val="0"/>
      <w:marBottom w:val="0"/>
      <w:divBdr>
        <w:top w:val="none" w:sz="0" w:space="0" w:color="auto"/>
        <w:left w:val="none" w:sz="0" w:space="0" w:color="auto"/>
        <w:bottom w:val="none" w:sz="0" w:space="0" w:color="auto"/>
        <w:right w:val="none" w:sz="0" w:space="0" w:color="auto"/>
      </w:divBdr>
      <w:divsChild>
        <w:div w:id="868110396">
          <w:marLeft w:val="480"/>
          <w:marRight w:val="0"/>
          <w:marTop w:val="0"/>
          <w:marBottom w:val="0"/>
          <w:divBdr>
            <w:top w:val="none" w:sz="0" w:space="0" w:color="auto"/>
            <w:left w:val="none" w:sz="0" w:space="0" w:color="auto"/>
            <w:bottom w:val="none" w:sz="0" w:space="0" w:color="auto"/>
            <w:right w:val="none" w:sz="0" w:space="0" w:color="auto"/>
          </w:divBdr>
        </w:div>
        <w:div w:id="714232716">
          <w:marLeft w:val="480"/>
          <w:marRight w:val="0"/>
          <w:marTop w:val="0"/>
          <w:marBottom w:val="0"/>
          <w:divBdr>
            <w:top w:val="none" w:sz="0" w:space="0" w:color="auto"/>
            <w:left w:val="none" w:sz="0" w:space="0" w:color="auto"/>
            <w:bottom w:val="none" w:sz="0" w:space="0" w:color="auto"/>
            <w:right w:val="none" w:sz="0" w:space="0" w:color="auto"/>
          </w:divBdr>
        </w:div>
        <w:div w:id="1114596480">
          <w:marLeft w:val="480"/>
          <w:marRight w:val="0"/>
          <w:marTop w:val="0"/>
          <w:marBottom w:val="0"/>
          <w:divBdr>
            <w:top w:val="none" w:sz="0" w:space="0" w:color="auto"/>
            <w:left w:val="none" w:sz="0" w:space="0" w:color="auto"/>
            <w:bottom w:val="none" w:sz="0" w:space="0" w:color="auto"/>
            <w:right w:val="none" w:sz="0" w:space="0" w:color="auto"/>
          </w:divBdr>
        </w:div>
        <w:div w:id="68120004">
          <w:marLeft w:val="480"/>
          <w:marRight w:val="0"/>
          <w:marTop w:val="0"/>
          <w:marBottom w:val="0"/>
          <w:divBdr>
            <w:top w:val="none" w:sz="0" w:space="0" w:color="auto"/>
            <w:left w:val="none" w:sz="0" w:space="0" w:color="auto"/>
            <w:bottom w:val="none" w:sz="0" w:space="0" w:color="auto"/>
            <w:right w:val="none" w:sz="0" w:space="0" w:color="auto"/>
          </w:divBdr>
        </w:div>
        <w:div w:id="183833868">
          <w:marLeft w:val="480"/>
          <w:marRight w:val="0"/>
          <w:marTop w:val="0"/>
          <w:marBottom w:val="0"/>
          <w:divBdr>
            <w:top w:val="none" w:sz="0" w:space="0" w:color="auto"/>
            <w:left w:val="none" w:sz="0" w:space="0" w:color="auto"/>
            <w:bottom w:val="none" w:sz="0" w:space="0" w:color="auto"/>
            <w:right w:val="none" w:sz="0" w:space="0" w:color="auto"/>
          </w:divBdr>
        </w:div>
        <w:div w:id="589586252">
          <w:marLeft w:val="480"/>
          <w:marRight w:val="0"/>
          <w:marTop w:val="0"/>
          <w:marBottom w:val="0"/>
          <w:divBdr>
            <w:top w:val="none" w:sz="0" w:space="0" w:color="auto"/>
            <w:left w:val="none" w:sz="0" w:space="0" w:color="auto"/>
            <w:bottom w:val="none" w:sz="0" w:space="0" w:color="auto"/>
            <w:right w:val="none" w:sz="0" w:space="0" w:color="auto"/>
          </w:divBdr>
        </w:div>
        <w:div w:id="1250233034">
          <w:marLeft w:val="480"/>
          <w:marRight w:val="0"/>
          <w:marTop w:val="0"/>
          <w:marBottom w:val="0"/>
          <w:divBdr>
            <w:top w:val="none" w:sz="0" w:space="0" w:color="auto"/>
            <w:left w:val="none" w:sz="0" w:space="0" w:color="auto"/>
            <w:bottom w:val="none" w:sz="0" w:space="0" w:color="auto"/>
            <w:right w:val="none" w:sz="0" w:space="0" w:color="auto"/>
          </w:divBdr>
        </w:div>
        <w:div w:id="323779775">
          <w:marLeft w:val="480"/>
          <w:marRight w:val="0"/>
          <w:marTop w:val="0"/>
          <w:marBottom w:val="0"/>
          <w:divBdr>
            <w:top w:val="none" w:sz="0" w:space="0" w:color="auto"/>
            <w:left w:val="none" w:sz="0" w:space="0" w:color="auto"/>
            <w:bottom w:val="none" w:sz="0" w:space="0" w:color="auto"/>
            <w:right w:val="none" w:sz="0" w:space="0" w:color="auto"/>
          </w:divBdr>
        </w:div>
        <w:div w:id="452675744">
          <w:marLeft w:val="480"/>
          <w:marRight w:val="0"/>
          <w:marTop w:val="0"/>
          <w:marBottom w:val="0"/>
          <w:divBdr>
            <w:top w:val="none" w:sz="0" w:space="0" w:color="auto"/>
            <w:left w:val="none" w:sz="0" w:space="0" w:color="auto"/>
            <w:bottom w:val="none" w:sz="0" w:space="0" w:color="auto"/>
            <w:right w:val="none" w:sz="0" w:space="0" w:color="auto"/>
          </w:divBdr>
        </w:div>
        <w:div w:id="1180588104">
          <w:marLeft w:val="480"/>
          <w:marRight w:val="0"/>
          <w:marTop w:val="0"/>
          <w:marBottom w:val="0"/>
          <w:divBdr>
            <w:top w:val="none" w:sz="0" w:space="0" w:color="auto"/>
            <w:left w:val="none" w:sz="0" w:space="0" w:color="auto"/>
            <w:bottom w:val="none" w:sz="0" w:space="0" w:color="auto"/>
            <w:right w:val="none" w:sz="0" w:space="0" w:color="auto"/>
          </w:divBdr>
        </w:div>
        <w:div w:id="236787321">
          <w:marLeft w:val="480"/>
          <w:marRight w:val="0"/>
          <w:marTop w:val="0"/>
          <w:marBottom w:val="0"/>
          <w:divBdr>
            <w:top w:val="none" w:sz="0" w:space="0" w:color="auto"/>
            <w:left w:val="none" w:sz="0" w:space="0" w:color="auto"/>
            <w:bottom w:val="none" w:sz="0" w:space="0" w:color="auto"/>
            <w:right w:val="none" w:sz="0" w:space="0" w:color="auto"/>
          </w:divBdr>
        </w:div>
        <w:div w:id="434836505">
          <w:marLeft w:val="480"/>
          <w:marRight w:val="0"/>
          <w:marTop w:val="0"/>
          <w:marBottom w:val="0"/>
          <w:divBdr>
            <w:top w:val="none" w:sz="0" w:space="0" w:color="auto"/>
            <w:left w:val="none" w:sz="0" w:space="0" w:color="auto"/>
            <w:bottom w:val="none" w:sz="0" w:space="0" w:color="auto"/>
            <w:right w:val="none" w:sz="0" w:space="0" w:color="auto"/>
          </w:divBdr>
        </w:div>
        <w:div w:id="1393574853">
          <w:marLeft w:val="480"/>
          <w:marRight w:val="0"/>
          <w:marTop w:val="0"/>
          <w:marBottom w:val="0"/>
          <w:divBdr>
            <w:top w:val="none" w:sz="0" w:space="0" w:color="auto"/>
            <w:left w:val="none" w:sz="0" w:space="0" w:color="auto"/>
            <w:bottom w:val="none" w:sz="0" w:space="0" w:color="auto"/>
            <w:right w:val="none" w:sz="0" w:space="0" w:color="auto"/>
          </w:divBdr>
        </w:div>
        <w:div w:id="949623992">
          <w:marLeft w:val="480"/>
          <w:marRight w:val="0"/>
          <w:marTop w:val="0"/>
          <w:marBottom w:val="0"/>
          <w:divBdr>
            <w:top w:val="none" w:sz="0" w:space="0" w:color="auto"/>
            <w:left w:val="none" w:sz="0" w:space="0" w:color="auto"/>
            <w:bottom w:val="none" w:sz="0" w:space="0" w:color="auto"/>
            <w:right w:val="none" w:sz="0" w:space="0" w:color="auto"/>
          </w:divBdr>
        </w:div>
        <w:div w:id="1305352888">
          <w:marLeft w:val="480"/>
          <w:marRight w:val="0"/>
          <w:marTop w:val="0"/>
          <w:marBottom w:val="0"/>
          <w:divBdr>
            <w:top w:val="none" w:sz="0" w:space="0" w:color="auto"/>
            <w:left w:val="none" w:sz="0" w:space="0" w:color="auto"/>
            <w:bottom w:val="none" w:sz="0" w:space="0" w:color="auto"/>
            <w:right w:val="none" w:sz="0" w:space="0" w:color="auto"/>
          </w:divBdr>
        </w:div>
        <w:div w:id="1742024853">
          <w:marLeft w:val="480"/>
          <w:marRight w:val="0"/>
          <w:marTop w:val="0"/>
          <w:marBottom w:val="0"/>
          <w:divBdr>
            <w:top w:val="none" w:sz="0" w:space="0" w:color="auto"/>
            <w:left w:val="none" w:sz="0" w:space="0" w:color="auto"/>
            <w:bottom w:val="none" w:sz="0" w:space="0" w:color="auto"/>
            <w:right w:val="none" w:sz="0" w:space="0" w:color="auto"/>
          </w:divBdr>
        </w:div>
        <w:div w:id="2126070094">
          <w:marLeft w:val="480"/>
          <w:marRight w:val="0"/>
          <w:marTop w:val="0"/>
          <w:marBottom w:val="0"/>
          <w:divBdr>
            <w:top w:val="none" w:sz="0" w:space="0" w:color="auto"/>
            <w:left w:val="none" w:sz="0" w:space="0" w:color="auto"/>
            <w:bottom w:val="none" w:sz="0" w:space="0" w:color="auto"/>
            <w:right w:val="none" w:sz="0" w:space="0" w:color="auto"/>
          </w:divBdr>
        </w:div>
        <w:div w:id="1578594430">
          <w:marLeft w:val="480"/>
          <w:marRight w:val="0"/>
          <w:marTop w:val="0"/>
          <w:marBottom w:val="0"/>
          <w:divBdr>
            <w:top w:val="none" w:sz="0" w:space="0" w:color="auto"/>
            <w:left w:val="none" w:sz="0" w:space="0" w:color="auto"/>
            <w:bottom w:val="none" w:sz="0" w:space="0" w:color="auto"/>
            <w:right w:val="none" w:sz="0" w:space="0" w:color="auto"/>
          </w:divBdr>
        </w:div>
        <w:div w:id="1187644607">
          <w:marLeft w:val="480"/>
          <w:marRight w:val="0"/>
          <w:marTop w:val="0"/>
          <w:marBottom w:val="0"/>
          <w:divBdr>
            <w:top w:val="none" w:sz="0" w:space="0" w:color="auto"/>
            <w:left w:val="none" w:sz="0" w:space="0" w:color="auto"/>
            <w:bottom w:val="none" w:sz="0" w:space="0" w:color="auto"/>
            <w:right w:val="none" w:sz="0" w:space="0" w:color="auto"/>
          </w:divBdr>
        </w:div>
        <w:div w:id="897471779">
          <w:marLeft w:val="480"/>
          <w:marRight w:val="0"/>
          <w:marTop w:val="0"/>
          <w:marBottom w:val="0"/>
          <w:divBdr>
            <w:top w:val="none" w:sz="0" w:space="0" w:color="auto"/>
            <w:left w:val="none" w:sz="0" w:space="0" w:color="auto"/>
            <w:bottom w:val="none" w:sz="0" w:space="0" w:color="auto"/>
            <w:right w:val="none" w:sz="0" w:space="0" w:color="auto"/>
          </w:divBdr>
        </w:div>
        <w:div w:id="1578982398">
          <w:marLeft w:val="480"/>
          <w:marRight w:val="0"/>
          <w:marTop w:val="0"/>
          <w:marBottom w:val="0"/>
          <w:divBdr>
            <w:top w:val="none" w:sz="0" w:space="0" w:color="auto"/>
            <w:left w:val="none" w:sz="0" w:space="0" w:color="auto"/>
            <w:bottom w:val="none" w:sz="0" w:space="0" w:color="auto"/>
            <w:right w:val="none" w:sz="0" w:space="0" w:color="auto"/>
          </w:divBdr>
        </w:div>
        <w:div w:id="1420979618">
          <w:marLeft w:val="480"/>
          <w:marRight w:val="0"/>
          <w:marTop w:val="0"/>
          <w:marBottom w:val="0"/>
          <w:divBdr>
            <w:top w:val="none" w:sz="0" w:space="0" w:color="auto"/>
            <w:left w:val="none" w:sz="0" w:space="0" w:color="auto"/>
            <w:bottom w:val="none" w:sz="0" w:space="0" w:color="auto"/>
            <w:right w:val="none" w:sz="0" w:space="0" w:color="auto"/>
          </w:divBdr>
        </w:div>
        <w:div w:id="1540388939">
          <w:marLeft w:val="480"/>
          <w:marRight w:val="0"/>
          <w:marTop w:val="0"/>
          <w:marBottom w:val="0"/>
          <w:divBdr>
            <w:top w:val="none" w:sz="0" w:space="0" w:color="auto"/>
            <w:left w:val="none" w:sz="0" w:space="0" w:color="auto"/>
            <w:bottom w:val="none" w:sz="0" w:space="0" w:color="auto"/>
            <w:right w:val="none" w:sz="0" w:space="0" w:color="auto"/>
          </w:divBdr>
        </w:div>
        <w:div w:id="1800605910">
          <w:marLeft w:val="480"/>
          <w:marRight w:val="0"/>
          <w:marTop w:val="0"/>
          <w:marBottom w:val="0"/>
          <w:divBdr>
            <w:top w:val="none" w:sz="0" w:space="0" w:color="auto"/>
            <w:left w:val="none" w:sz="0" w:space="0" w:color="auto"/>
            <w:bottom w:val="none" w:sz="0" w:space="0" w:color="auto"/>
            <w:right w:val="none" w:sz="0" w:space="0" w:color="auto"/>
          </w:divBdr>
        </w:div>
        <w:div w:id="548346096">
          <w:marLeft w:val="480"/>
          <w:marRight w:val="0"/>
          <w:marTop w:val="0"/>
          <w:marBottom w:val="0"/>
          <w:divBdr>
            <w:top w:val="none" w:sz="0" w:space="0" w:color="auto"/>
            <w:left w:val="none" w:sz="0" w:space="0" w:color="auto"/>
            <w:bottom w:val="none" w:sz="0" w:space="0" w:color="auto"/>
            <w:right w:val="none" w:sz="0" w:space="0" w:color="auto"/>
          </w:divBdr>
        </w:div>
        <w:div w:id="1734347998">
          <w:marLeft w:val="480"/>
          <w:marRight w:val="0"/>
          <w:marTop w:val="0"/>
          <w:marBottom w:val="0"/>
          <w:divBdr>
            <w:top w:val="none" w:sz="0" w:space="0" w:color="auto"/>
            <w:left w:val="none" w:sz="0" w:space="0" w:color="auto"/>
            <w:bottom w:val="none" w:sz="0" w:space="0" w:color="auto"/>
            <w:right w:val="none" w:sz="0" w:space="0" w:color="auto"/>
          </w:divBdr>
        </w:div>
        <w:div w:id="1385173994">
          <w:marLeft w:val="480"/>
          <w:marRight w:val="0"/>
          <w:marTop w:val="0"/>
          <w:marBottom w:val="0"/>
          <w:divBdr>
            <w:top w:val="none" w:sz="0" w:space="0" w:color="auto"/>
            <w:left w:val="none" w:sz="0" w:space="0" w:color="auto"/>
            <w:bottom w:val="none" w:sz="0" w:space="0" w:color="auto"/>
            <w:right w:val="none" w:sz="0" w:space="0" w:color="auto"/>
          </w:divBdr>
        </w:div>
        <w:div w:id="2086563779">
          <w:marLeft w:val="480"/>
          <w:marRight w:val="0"/>
          <w:marTop w:val="0"/>
          <w:marBottom w:val="0"/>
          <w:divBdr>
            <w:top w:val="none" w:sz="0" w:space="0" w:color="auto"/>
            <w:left w:val="none" w:sz="0" w:space="0" w:color="auto"/>
            <w:bottom w:val="none" w:sz="0" w:space="0" w:color="auto"/>
            <w:right w:val="none" w:sz="0" w:space="0" w:color="auto"/>
          </w:divBdr>
        </w:div>
        <w:div w:id="1353604302">
          <w:marLeft w:val="480"/>
          <w:marRight w:val="0"/>
          <w:marTop w:val="0"/>
          <w:marBottom w:val="0"/>
          <w:divBdr>
            <w:top w:val="none" w:sz="0" w:space="0" w:color="auto"/>
            <w:left w:val="none" w:sz="0" w:space="0" w:color="auto"/>
            <w:bottom w:val="none" w:sz="0" w:space="0" w:color="auto"/>
            <w:right w:val="none" w:sz="0" w:space="0" w:color="auto"/>
          </w:divBdr>
        </w:div>
        <w:div w:id="1339111669">
          <w:marLeft w:val="480"/>
          <w:marRight w:val="0"/>
          <w:marTop w:val="0"/>
          <w:marBottom w:val="0"/>
          <w:divBdr>
            <w:top w:val="none" w:sz="0" w:space="0" w:color="auto"/>
            <w:left w:val="none" w:sz="0" w:space="0" w:color="auto"/>
            <w:bottom w:val="none" w:sz="0" w:space="0" w:color="auto"/>
            <w:right w:val="none" w:sz="0" w:space="0" w:color="auto"/>
          </w:divBdr>
        </w:div>
        <w:div w:id="1840655988">
          <w:marLeft w:val="480"/>
          <w:marRight w:val="0"/>
          <w:marTop w:val="0"/>
          <w:marBottom w:val="0"/>
          <w:divBdr>
            <w:top w:val="none" w:sz="0" w:space="0" w:color="auto"/>
            <w:left w:val="none" w:sz="0" w:space="0" w:color="auto"/>
            <w:bottom w:val="none" w:sz="0" w:space="0" w:color="auto"/>
            <w:right w:val="none" w:sz="0" w:space="0" w:color="auto"/>
          </w:divBdr>
        </w:div>
        <w:div w:id="1479957579">
          <w:marLeft w:val="480"/>
          <w:marRight w:val="0"/>
          <w:marTop w:val="0"/>
          <w:marBottom w:val="0"/>
          <w:divBdr>
            <w:top w:val="none" w:sz="0" w:space="0" w:color="auto"/>
            <w:left w:val="none" w:sz="0" w:space="0" w:color="auto"/>
            <w:bottom w:val="none" w:sz="0" w:space="0" w:color="auto"/>
            <w:right w:val="none" w:sz="0" w:space="0" w:color="auto"/>
          </w:divBdr>
        </w:div>
        <w:div w:id="1053240341">
          <w:marLeft w:val="480"/>
          <w:marRight w:val="0"/>
          <w:marTop w:val="0"/>
          <w:marBottom w:val="0"/>
          <w:divBdr>
            <w:top w:val="none" w:sz="0" w:space="0" w:color="auto"/>
            <w:left w:val="none" w:sz="0" w:space="0" w:color="auto"/>
            <w:bottom w:val="none" w:sz="0" w:space="0" w:color="auto"/>
            <w:right w:val="none" w:sz="0" w:space="0" w:color="auto"/>
          </w:divBdr>
        </w:div>
        <w:div w:id="1023677972">
          <w:marLeft w:val="480"/>
          <w:marRight w:val="0"/>
          <w:marTop w:val="0"/>
          <w:marBottom w:val="0"/>
          <w:divBdr>
            <w:top w:val="none" w:sz="0" w:space="0" w:color="auto"/>
            <w:left w:val="none" w:sz="0" w:space="0" w:color="auto"/>
            <w:bottom w:val="none" w:sz="0" w:space="0" w:color="auto"/>
            <w:right w:val="none" w:sz="0" w:space="0" w:color="auto"/>
          </w:divBdr>
        </w:div>
        <w:div w:id="1985961593">
          <w:marLeft w:val="480"/>
          <w:marRight w:val="0"/>
          <w:marTop w:val="0"/>
          <w:marBottom w:val="0"/>
          <w:divBdr>
            <w:top w:val="none" w:sz="0" w:space="0" w:color="auto"/>
            <w:left w:val="none" w:sz="0" w:space="0" w:color="auto"/>
            <w:bottom w:val="none" w:sz="0" w:space="0" w:color="auto"/>
            <w:right w:val="none" w:sz="0" w:space="0" w:color="auto"/>
          </w:divBdr>
        </w:div>
        <w:div w:id="1868785283">
          <w:marLeft w:val="480"/>
          <w:marRight w:val="0"/>
          <w:marTop w:val="0"/>
          <w:marBottom w:val="0"/>
          <w:divBdr>
            <w:top w:val="none" w:sz="0" w:space="0" w:color="auto"/>
            <w:left w:val="none" w:sz="0" w:space="0" w:color="auto"/>
            <w:bottom w:val="none" w:sz="0" w:space="0" w:color="auto"/>
            <w:right w:val="none" w:sz="0" w:space="0" w:color="auto"/>
          </w:divBdr>
        </w:div>
        <w:div w:id="1298728857">
          <w:marLeft w:val="480"/>
          <w:marRight w:val="0"/>
          <w:marTop w:val="0"/>
          <w:marBottom w:val="0"/>
          <w:divBdr>
            <w:top w:val="none" w:sz="0" w:space="0" w:color="auto"/>
            <w:left w:val="none" w:sz="0" w:space="0" w:color="auto"/>
            <w:bottom w:val="none" w:sz="0" w:space="0" w:color="auto"/>
            <w:right w:val="none" w:sz="0" w:space="0" w:color="auto"/>
          </w:divBdr>
        </w:div>
        <w:div w:id="1645963525">
          <w:marLeft w:val="480"/>
          <w:marRight w:val="0"/>
          <w:marTop w:val="0"/>
          <w:marBottom w:val="0"/>
          <w:divBdr>
            <w:top w:val="none" w:sz="0" w:space="0" w:color="auto"/>
            <w:left w:val="none" w:sz="0" w:space="0" w:color="auto"/>
            <w:bottom w:val="none" w:sz="0" w:space="0" w:color="auto"/>
            <w:right w:val="none" w:sz="0" w:space="0" w:color="auto"/>
          </w:divBdr>
        </w:div>
        <w:div w:id="111946750">
          <w:marLeft w:val="480"/>
          <w:marRight w:val="0"/>
          <w:marTop w:val="0"/>
          <w:marBottom w:val="0"/>
          <w:divBdr>
            <w:top w:val="none" w:sz="0" w:space="0" w:color="auto"/>
            <w:left w:val="none" w:sz="0" w:space="0" w:color="auto"/>
            <w:bottom w:val="none" w:sz="0" w:space="0" w:color="auto"/>
            <w:right w:val="none" w:sz="0" w:space="0" w:color="auto"/>
          </w:divBdr>
        </w:div>
        <w:div w:id="764571316">
          <w:marLeft w:val="480"/>
          <w:marRight w:val="0"/>
          <w:marTop w:val="0"/>
          <w:marBottom w:val="0"/>
          <w:divBdr>
            <w:top w:val="none" w:sz="0" w:space="0" w:color="auto"/>
            <w:left w:val="none" w:sz="0" w:space="0" w:color="auto"/>
            <w:bottom w:val="none" w:sz="0" w:space="0" w:color="auto"/>
            <w:right w:val="none" w:sz="0" w:space="0" w:color="auto"/>
          </w:divBdr>
        </w:div>
        <w:div w:id="2031488906">
          <w:marLeft w:val="480"/>
          <w:marRight w:val="0"/>
          <w:marTop w:val="0"/>
          <w:marBottom w:val="0"/>
          <w:divBdr>
            <w:top w:val="none" w:sz="0" w:space="0" w:color="auto"/>
            <w:left w:val="none" w:sz="0" w:space="0" w:color="auto"/>
            <w:bottom w:val="none" w:sz="0" w:space="0" w:color="auto"/>
            <w:right w:val="none" w:sz="0" w:space="0" w:color="auto"/>
          </w:divBdr>
        </w:div>
        <w:div w:id="961766239">
          <w:marLeft w:val="480"/>
          <w:marRight w:val="0"/>
          <w:marTop w:val="0"/>
          <w:marBottom w:val="0"/>
          <w:divBdr>
            <w:top w:val="none" w:sz="0" w:space="0" w:color="auto"/>
            <w:left w:val="none" w:sz="0" w:space="0" w:color="auto"/>
            <w:bottom w:val="none" w:sz="0" w:space="0" w:color="auto"/>
            <w:right w:val="none" w:sz="0" w:space="0" w:color="auto"/>
          </w:divBdr>
        </w:div>
        <w:div w:id="1722244595">
          <w:marLeft w:val="480"/>
          <w:marRight w:val="0"/>
          <w:marTop w:val="0"/>
          <w:marBottom w:val="0"/>
          <w:divBdr>
            <w:top w:val="none" w:sz="0" w:space="0" w:color="auto"/>
            <w:left w:val="none" w:sz="0" w:space="0" w:color="auto"/>
            <w:bottom w:val="none" w:sz="0" w:space="0" w:color="auto"/>
            <w:right w:val="none" w:sz="0" w:space="0" w:color="auto"/>
          </w:divBdr>
        </w:div>
        <w:div w:id="1204051616">
          <w:marLeft w:val="480"/>
          <w:marRight w:val="0"/>
          <w:marTop w:val="0"/>
          <w:marBottom w:val="0"/>
          <w:divBdr>
            <w:top w:val="none" w:sz="0" w:space="0" w:color="auto"/>
            <w:left w:val="none" w:sz="0" w:space="0" w:color="auto"/>
            <w:bottom w:val="none" w:sz="0" w:space="0" w:color="auto"/>
            <w:right w:val="none" w:sz="0" w:space="0" w:color="auto"/>
          </w:divBdr>
        </w:div>
        <w:div w:id="30617610">
          <w:marLeft w:val="480"/>
          <w:marRight w:val="0"/>
          <w:marTop w:val="0"/>
          <w:marBottom w:val="0"/>
          <w:divBdr>
            <w:top w:val="none" w:sz="0" w:space="0" w:color="auto"/>
            <w:left w:val="none" w:sz="0" w:space="0" w:color="auto"/>
            <w:bottom w:val="none" w:sz="0" w:space="0" w:color="auto"/>
            <w:right w:val="none" w:sz="0" w:space="0" w:color="auto"/>
          </w:divBdr>
        </w:div>
        <w:div w:id="1260722582">
          <w:marLeft w:val="480"/>
          <w:marRight w:val="0"/>
          <w:marTop w:val="0"/>
          <w:marBottom w:val="0"/>
          <w:divBdr>
            <w:top w:val="none" w:sz="0" w:space="0" w:color="auto"/>
            <w:left w:val="none" w:sz="0" w:space="0" w:color="auto"/>
            <w:bottom w:val="none" w:sz="0" w:space="0" w:color="auto"/>
            <w:right w:val="none" w:sz="0" w:space="0" w:color="auto"/>
          </w:divBdr>
        </w:div>
        <w:div w:id="1956979268">
          <w:marLeft w:val="480"/>
          <w:marRight w:val="0"/>
          <w:marTop w:val="0"/>
          <w:marBottom w:val="0"/>
          <w:divBdr>
            <w:top w:val="none" w:sz="0" w:space="0" w:color="auto"/>
            <w:left w:val="none" w:sz="0" w:space="0" w:color="auto"/>
            <w:bottom w:val="none" w:sz="0" w:space="0" w:color="auto"/>
            <w:right w:val="none" w:sz="0" w:space="0" w:color="auto"/>
          </w:divBdr>
        </w:div>
        <w:div w:id="1224682689">
          <w:marLeft w:val="480"/>
          <w:marRight w:val="0"/>
          <w:marTop w:val="0"/>
          <w:marBottom w:val="0"/>
          <w:divBdr>
            <w:top w:val="none" w:sz="0" w:space="0" w:color="auto"/>
            <w:left w:val="none" w:sz="0" w:space="0" w:color="auto"/>
            <w:bottom w:val="none" w:sz="0" w:space="0" w:color="auto"/>
            <w:right w:val="none" w:sz="0" w:space="0" w:color="auto"/>
          </w:divBdr>
        </w:div>
        <w:div w:id="1695887498">
          <w:marLeft w:val="480"/>
          <w:marRight w:val="0"/>
          <w:marTop w:val="0"/>
          <w:marBottom w:val="0"/>
          <w:divBdr>
            <w:top w:val="none" w:sz="0" w:space="0" w:color="auto"/>
            <w:left w:val="none" w:sz="0" w:space="0" w:color="auto"/>
            <w:bottom w:val="none" w:sz="0" w:space="0" w:color="auto"/>
            <w:right w:val="none" w:sz="0" w:space="0" w:color="auto"/>
          </w:divBdr>
        </w:div>
        <w:div w:id="1549106228">
          <w:marLeft w:val="480"/>
          <w:marRight w:val="0"/>
          <w:marTop w:val="0"/>
          <w:marBottom w:val="0"/>
          <w:divBdr>
            <w:top w:val="none" w:sz="0" w:space="0" w:color="auto"/>
            <w:left w:val="none" w:sz="0" w:space="0" w:color="auto"/>
            <w:bottom w:val="none" w:sz="0" w:space="0" w:color="auto"/>
            <w:right w:val="none" w:sz="0" w:space="0" w:color="auto"/>
          </w:divBdr>
        </w:div>
        <w:div w:id="303900738">
          <w:marLeft w:val="480"/>
          <w:marRight w:val="0"/>
          <w:marTop w:val="0"/>
          <w:marBottom w:val="0"/>
          <w:divBdr>
            <w:top w:val="none" w:sz="0" w:space="0" w:color="auto"/>
            <w:left w:val="none" w:sz="0" w:space="0" w:color="auto"/>
            <w:bottom w:val="none" w:sz="0" w:space="0" w:color="auto"/>
            <w:right w:val="none" w:sz="0" w:space="0" w:color="auto"/>
          </w:divBdr>
        </w:div>
        <w:div w:id="703287789">
          <w:marLeft w:val="480"/>
          <w:marRight w:val="0"/>
          <w:marTop w:val="0"/>
          <w:marBottom w:val="0"/>
          <w:divBdr>
            <w:top w:val="none" w:sz="0" w:space="0" w:color="auto"/>
            <w:left w:val="none" w:sz="0" w:space="0" w:color="auto"/>
            <w:bottom w:val="none" w:sz="0" w:space="0" w:color="auto"/>
            <w:right w:val="none" w:sz="0" w:space="0" w:color="auto"/>
          </w:divBdr>
        </w:div>
        <w:div w:id="1836913944">
          <w:marLeft w:val="480"/>
          <w:marRight w:val="0"/>
          <w:marTop w:val="0"/>
          <w:marBottom w:val="0"/>
          <w:divBdr>
            <w:top w:val="none" w:sz="0" w:space="0" w:color="auto"/>
            <w:left w:val="none" w:sz="0" w:space="0" w:color="auto"/>
            <w:bottom w:val="none" w:sz="0" w:space="0" w:color="auto"/>
            <w:right w:val="none" w:sz="0" w:space="0" w:color="auto"/>
          </w:divBdr>
        </w:div>
        <w:div w:id="1572540386">
          <w:marLeft w:val="480"/>
          <w:marRight w:val="0"/>
          <w:marTop w:val="0"/>
          <w:marBottom w:val="0"/>
          <w:divBdr>
            <w:top w:val="none" w:sz="0" w:space="0" w:color="auto"/>
            <w:left w:val="none" w:sz="0" w:space="0" w:color="auto"/>
            <w:bottom w:val="none" w:sz="0" w:space="0" w:color="auto"/>
            <w:right w:val="none" w:sz="0" w:space="0" w:color="auto"/>
          </w:divBdr>
        </w:div>
        <w:div w:id="746071781">
          <w:marLeft w:val="480"/>
          <w:marRight w:val="0"/>
          <w:marTop w:val="0"/>
          <w:marBottom w:val="0"/>
          <w:divBdr>
            <w:top w:val="none" w:sz="0" w:space="0" w:color="auto"/>
            <w:left w:val="none" w:sz="0" w:space="0" w:color="auto"/>
            <w:bottom w:val="none" w:sz="0" w:space="0" w:color="auto"/>
            <w:right w:val="none" w:sz="0" w:space="0" w:color="auto"/>
          </w:divBdr>
        </w:div>
        <w:div w:id="1744445302">
          <w:marLeft w:val="480"/>
          <w:marRight w:val="0"/>
          <w:marTop w:val="0"/>
          <w:marBottom w:val="0"/>
          <w:divBdr>
            <w:top w:val="none" w:sz="0" w:space="0" w:color="auto"/>
            <w:left w:val="none" w:sz="0" w:space="0" w:color="auto"/>
            <w:bottom w:val="none" w:sz="0" w:space="0" w:color="auto"/>
            <w:right w:val="none" w:sz="0" w:space="0" w:color="auto"/>
          </w:divBdr>
        </w:div>
        <w:div w:id="82723244">
          <w:marLeft w:val="480"/>
          <w:marRight w:val="0"/>
          <w:marTop w:val="0"/>
          <w:marBottom w:val="0"/>
          <w:divBdr>
            <w:top w:val="none" w:sz="0" w:space="0" w:color="auto"/>
            <w:left w:val="none" w:sz="0" w:space="0" w:color="auto"/>
            <w:bottom w:val="none" w:sz="0" w:space="0" w:color="auto"/>
            <w:right w:val="none" w:sz="0" w:space="0" w:color="auto"/>
          </w:divBdr>
        </w:div>
        <w:div w:id="73164225">
          <w:marLeft w:val="480"/>
          <w:marRight w:val="0"/>
          <w:marTop w:val="0"/>
          <w:marBottom w:val="0"/>
          <w:divBdr>
            <w:top w:val="none" w:sz="0" w:space="0" w:color="auto"/>
            <w:left w:val="none" w:sz="0" w:space="0" w:color="auto"/>
            <w:bottom w:val="none" w:sz="0" w:space="0" w:color="auto"/>
            <w:right w:val="none" w:sz="0" w:space="0" w:color="auto"/>
          </w:divBdr>
        </w:div>
        <w:div w:id="426728364">
          <w:marLeft w:val="480"/>
          <w:marRight w:val="0"/>
          <w:marTop w:val="0"/>
          <w:marBottom w:val="0"/>
          <w:divBdr>
            <w:top w:val="none" w:sz="0" w:space="0" w:color="auto"/>
            <w:left w:val="none" w:sz="0" w:space="0" w:color="auto"/>
            <w:bottom w:val="none" w:sz="0" w:space="0" w:color="auto"/>
            <w:right w:val="none" w:sz="0" w:space="0" w:color="auto"/>
          </w:divBdr>
        </w:div>
        <w:div w:id="2115707275">
          <w:marLeft w:val="480"/>
          <w:marRight w:val="0"/>
          <w:marTop w:val="0"/>
          <w:marBottom w:val="0"/>
          <w:divBdr>
            <w:top w:val="none" w:sz="0" w:space="0" w:color="auto"/>
            <w:left w:val="none" w:sz="0" w:space="0" w:color="auto"/>
            <w:bottom w:val="none" w:sz="0" w:space="0" w:color="auto"/>
            <w:right w:val="none" w:sz="0" w:space="0" w:color="auto"/>
          </w:divBdr>
        </w:div>
        <w:div w:id="937517833">
          <w:marLeft w:val="480"/>
          <w:marRight w:val="0"/>
          <w:marTop w:val="0"/>
          <w:marBottom w:val="0"/>
          <w:divBdr>
            <w:top w:val="none" w:sz="0" w:space="0" w:color="auto"/>
            <w:left w:val="none" w:sz="0" w:space="0" w:color="auto"/>
            <w:bottom w:val="none" w:sz="0" w:space="0" w:color="auto"/>
            <w:right w:val="none" w:sz="0" w:space="0" w:color="auto"/>
          </w:divBdr>
        </w:div>
        <w:div w:id="294869983">
          <w:marLeft w:val="480"/>
          <w:marRight w:val="0"/>
          <w:marTop w:val="0"/>
          <w:marBottom w:val="0"/>
          <w:divBdr>
            <w:top w:val="none" w:sz="0" w:space="0" w:color="auto"/>
            <w:left w:val="none" w:sz="0" w:space="0" w:color="auto"/>
            <w:bottom w:val="none" w:sz="0" w:space="0" w:color="auto"/>
            <w:right w:val="none" w:sz="0" w:space="0" w:color="auto"/>
          </w:divBdr>
        </w:div>
        <w:div w:id="284628129">
          <w:marLeft w:val="480"/>
          <w:marRight w:val="0"/>
          <w:marTop w:val="0"/>
          <w:marBottom w:val="0"/>
          <w:divBdr>
            <w:top w:val="none" w:sz="0" w:space="0" w:color="auto"/>
            <w:left w:val="none" w:sz="0" w:space="0" w:color="auto"/>
            <w:bottom w:val="none" w:sz="0" w:space="0" w:color="auto"/>
            <w:right w:val="none" w:sz="0" w:space="0" w:color="auto"/>
          </w:divBdr>
        </w:div>
      </w:divsChild>
    </w:div>
    <w:div w:id="1924759401">
      <w:bodyDiv w:val="1"/>
      <w:marLeft w:val="0"/>
      <w:marRight w:val="0"/>
      <w:marTop w:val="0"/>
      <w:marBottom w:val="0"/>
      <w:divBdr>
        <w:top w:val="none" w:sz="0" w:space="0" w:color="auto"/>
        <w:left w:val="none" w:sz="0" w:space="0" w:color="auto"/>
        <w:bottom w:val="none" w:sz="0" w:space="0" w:color="auto"/>
        <w:right w:val="none" w:sz="0" w:space="0" w:color="auto"/>
      </w:divBdr>
    </w:div>
    <w:div w:id="1924871808">
      <w:bodyDiv w:val="1"/>
      <w:marLeft w:val="0"/>
      <w:marRight w:val="0"/>
      <w:marTop w:val="0"/>
      <w:marBottom w:val="0"/>
      <w:divBdr>
        <w:top w:val="none" w:sz="0" w:space="0" w:color="auto"/>
        <w:left w:val="none" w:sz="0" w:space="0" w:color="auto"/>
        <w:bottom w:val="none" w:sz="0" w:space="0" w:color="auto"/>
        <w:right w:val="none" w:sz="0" w:space="0" w:color="auto"/>
      </w:divBdr>
    </w:div>
    <w:div w:id="1925020750">
      <w:bodyDiv w:val="1"/>
      <w:marLeft w:val="0"/>
      <w:marRight w:val="0"/>
      <w:marTop w:val="0"/>
      <w:marBottom w:val="0"/>
      <w:divBdr>
        <w:top w:val="none" w:sz="0" w:space="0" w:color="auto"/>
        <w:left w:val="none" w:sz="0" w:space="0" w:color="auto"/>
        <w:bottom w:val="none" w:sz="0" w:space="0" w:color="auto"/>
        <w:right w:val="none" w:sz="0" w:space="0" w:color="auto"/>
      </w:divBdr>
    </w:div>
    <w:div w:id="1925213661">
      <w:bodyDiv w:val="1"/>
      <w:marLeft w:val="0"/>
      <w:marRight w:val="0"/>
      <w:marTop w:val="0"/>
      <w:marBottom w:val="0"/>
      <w:divBdr>
        <w:top w:val="none" w:sz="0" w:space="0" w:color="auto"/>
        <w:left w:val="none" w:sz="0" w:space="0" w:color="auto"/>
        <w:bottom w:val="none" w:sz="0" w:space="0" w:color="auto"/>
        <w:right w:val="none" w:sz="0" w:space="0" w:color="auto"/>
      </w:divBdr>
    </w:div>
    <w:div w:id="1925722475">
      <w:bodyDiv w:val="1"/>
      <w:marLeft w:val="0"/>
      <w:marRight w:val="0"/>
      <w:marTop w:val="0"/>
      <w:marBottom w:val="0"/>
      <w:divBdr>
        <w:top w:val="none" w:sz="0" w:space="0" w:color="auto"/>
        <w:left w:val="none" w:sz="0" w:space="0" w:color="auto"/>
        <w:bottom w:val="none" w:sz="0" w:space="0" w:color="auto"/>
        <w:right w:val="none" w:sz="0" w:space="0" w:color="auto"/>
      </w:divBdr>
    </w:div>
    <w:div w:id="1925920813">
      <w:bodyDiv w:val="1"/>
      <w:marLeft w:val="0"/>
      <w:marRight w:val="0"/>
      <w:marTop w:val="0"/>
      <w:marBottom w:val="0"/>
      <w:divBdr>
        <w:top w:val="none" w:sz="0" w:space="0" w:color="auto"/>
        <w:left w:val="none" w:sz="0" w:space="0" w:color="auto"/>
        <w:bottom w:val="none" w:sz="0" w:space="0" w:color="auto"/>
        <w:right w:val="none" w:sz="0" w:space="0" w:color="auto"/>
      </w:divBdr>
    </w:div>
    <w:div w:id="1925987488">
      <w:bodyDiv w:val="1"/>
      <w:marLeft w:val="0"/>
      <w:marRight w:val="0"/>
      <w:marTop w:val="0"/>
      <w:marBottom w:val="0"/>
      <w:divBdr>
        <w:top w:val="none" w:sz="0" w:space="0" w:color="auto"/>
        <w:left w:val="none" w:sz="0" w:space="0" w:color="auto"/>
        <w:bottom w:val="none" w:sz="0" w:space="0" w:color="auto"/>
        <w:right w:val="none" w:sz="0" w:space="0" w:color="auto"/>
      </w:divBdr>
    </w:div>
    <w:div w:id="1926105069">
      <w:bodyDiv w:val="1"/>
      <w:marLeft w:val="0"/>
      <w:marRight w:val="0"/>
      <w:marTop w:val="0"/>
      <w:marBottom w:val="0"/>
      <w:divBdr>
        <w:top w:val="none" w:sz="0" w:space="0" w:color="auto"/>
        <w:left w:val="none" w:sz="0" w:space="0" w:color="auto"/>
        <w:bottom w:val="none" w:sz="0" w:space="0" w:color="auto"/>
        <w:right w:val="none" w:sz="0" w:space="0" w:color="auto"/>
      </w:divBdr>
    </w:div>
    <w:div w:id="1926264814">
      <w:bodyDiv w:val="1"/>
      <w:marLeft w:val="0"/>
      <w:marRight w:val="0"/>
      <w:marTop w:val="0"/>
      <w:marBottom w:val="0"/>
      <w:divBdr>
        <w:top w:val="none" w:sz="0" w:space="0" w:color="auto"/>
        <w:left w:val="none" w:sz="0" w:space="0" w:color="auto"/>
        <w:bottom w:val="none" w:sz="0" w:space="0" w:color="auto"/>
        <w:right w:val="none" w:sz="0" w:space="0" w:color="auto"/>
      </w:divBdr>
    </w:div>
    <w:div w:id="1926264863">
      <w:bodyDiv w:val="1"/>
      <w:marLeft w:val="0"/>
      <w:marRight w:val="0"/>
      <w:marTop w:val="0"/>
      <w:marBottom w:val="0"/>
      <w:divBdr>
        <w:top w:val="none" w:sz="0" w:space="0" w:color="auto"/>
        <w:left w:val="none" w:sz="0" w:space="0" w:color="auto"/>
        <w:bottom w:val="none" w:sz="0" w:space="0" w:color="auto"/>
        <w:right w:val="none" w:sz="0" w:space="0" w:color="auto"/>
      </w:divBdr>
    </w:div>
    <w:div w:id="1926301033">
      <w:bodyDiv w:val="1"/>
      <w:marLeft w:val="0"/>
      <w:marRight w:val="0"/>
      <w:marTop w:val="0"/>
      <w:marBottom w:val="0"/>
      <w:divBdr>
        <w:top w:val="none" w:sz="0" w:space="0" w:color="auto"/>
        <w:left w:val="none" w:sz="0" w:space="0" w:color="auto"/>
        <w:bottom w:val="none" w:sz="0" w:space="0" w:color="auto"/>
        <w:right w:val="none" w:sz="0" w:space="0" w:color="auto"/>
      </w:divBdr>
    </w:div>
    <w:div w:id="1926302936">
      <w:bodyDiv w:val="1"/>
      <w:marLeft w:val="0"/>
      <w:marRight w:val="0"/>
      <w:marTop w:val="0"/>
      <w:marBottom w:val="0"/>
      <w:divBdr>
        <w:top w:val="none" w:sz="0" w:space="0" w:color="auto"/>
        <w:left w:val="none" w:sz="0" w:space="0" w:color="auto"/>
        <w:bottom w:val="none" w:sz="0" w:space="0" w:color="auto"/>
        <w:right w:val="none" w:sz="0" w:space="0" w:color="auto"/>
      </w:divBdr>
    </w:div>
    <w:div w:id="1926373568">
      <w:bodyDiv w:val="1"/>
      <w:marLeft w:val="0"/>
      <w:marRight w:val="0"/>
      <w:marTop w:val="0"/>
      <w:marBottom w:val="0"/>
      <w:divBdr>
        <w:top w:val="none" w:sz="0" w:space="0" w:color="auto"/>
        <w:left w:val="none" w:sz="0" w:space="0" w:color="auto"/>
        <w:bottom w:val="none" w:sz="0" w:space="0" w:color="auto"/>
        <w:right w:val="none" w:sz="0" w:space="0" w:color="auto"/>
      </w:divBdr>
    </w:div>
    <w:div w:id="1926380741">
      <w:bodyDiv w:val="1"/>
      <w:marLeft w:val="0"/>
      <w:marRight w:val="0"/>
      <w:marTop w:val="0"/>
      <w:marBottom w:val="0"/>
      <w:divBdr>
        <w:top w:val="none" w:sz="0" w:space="0" w:color="auto"/>
        <w:left w:val="none" w:sz="0" w:space="0" w:color="auto"/>
        <w:bottom w:val="none" w:sz="0" w:space="0" w:color="auto"/>
        <w:right w:val="none" w:sz="0" w:space="0" w:color="auto"/>
      </w:divBdr>
    </w:div>
    <w:div w:id="1926528864">
      <w:bodyDiv w:val="1"/>
      <w:marLeft w:val="0"/>
      <w:marRight w:val="0"/>
      <w:marTop w:val="0"/>
      <w:marBottom w:val="0"/>
      <w:divBdr>
        <w:top w:val="none" w:sz="0" w:space="0" w:color="auto"/>
        <w:left w:val="none" w:sz="0" w:space="0" w:color="auto"/>
        <w:bottom w:val="none" w:sz="0" w:space="0" w:color="auto"/>
        <w:right w:val="none" w:sz="0" w:space="0" w:color="auto"/>
      </w:divBdr>
    </w:div>
    <w:div w:id="1926573796">
      <w:bodyDiv w:val="1"/>
      <w:marLeft w:val="0"/>
      <w:marRight w:val="0"/>
      <w:marTop w:val="0"/>
      <w:marBottom w:val="0"/>
      <w:divBdr>
        <w:top w:val="none" w:sz="0" w:space="0" w:color="auto"/>
        <w:left w:val="none" w:sz="0" w:space="0" w:color="auto"/>
        <w:bottom w:val="none" w:sz="0" w:space="0" w:color="auto"/>
        <w:right w:val="none" w:sz="0" w:space="0" w:color="auto"/>
      </w:divBdr>
    </w:div>
    <w:div w:id="1926648930">
      <w:bodyDiv w:val="1"/>
      <w:marLeft w:val="0"/>
      <w:marRight w:val="0"/>
      <w:marTop w:val="0"/>
      <w:marBottom w:val="0"/>
      <w:divBdr>
        <w:top w:val="none" w:sz="0" w:space="0" w:color="auto"/>
        <w:left w:val="none" w:sz="0" w:space="0" w:color="auto"/>
        <w:bottom w:val="none" w:sz="0" w:space="0" w:color="auto"/>
        <w:right w:val="none" w:sz="0" w:space="0" w:color="auto"/>
      </w:divBdr>
    </w:div>
    <w:div w:id="1926723304">
      <w:bodyDiv w:val="1"/>
      <w:marLeft w:val="0"/>
      <w:marRight w:val="0"/>
      <w:marTop w:val="0"/>
      <w:marBottom w:val="0"/>
      <w:divBdr>
        <w:top w:val="none" w:sz="0" w:space="0" w:color="auto"/>
        <w:left w:val="none" w:sz="0" w:space="0" w:color="auto"/>
        <w:bottom w:val="none" w:sz="0" w:space="0" w:color="auto"/>
        <w:right w:val="none" w:sz="0" w:space="0" w:color="auto"/>
      </w:divBdr>
    </w:div>
    <w:div w:id="1927033478">
      <w:bodyDiv w:val="1"/>
      <w:marLeft w:val="0"/>
      <w:marRight w:val="0"/>
      <w:marTop w:val="0"/>
      <w:marBottom w:val="0"/>
      <w:divBdr>
        <w:top w:val="none" w:sz="0" w:space="0" w:color="auto"/>
        <w:left w:val="none" w:sz="0" w:space="0" w:color="auto"/>
        <w:bottom w:val="none" w:sz="0" w:space="0" w:color="auto"/>
        <w:right w:val="none" w:sz="0" w:space="0" w:color="auto"/>
      </w:divBdr>
    </w:div>
    <w:div w:id="1927108015">
      <w:bodyDiv w:val="1"/>
      <w:marLeft w:val="0"/>
      <w:marRight w:val="0"/>
      <w:marTop w:val="0"/>
      <w:marBottom w:val="0"/>
      <w:divBdr>
        <w:top w:val="none" w:sz="0" w:space="0" w:color="auto"/>
        <w:left w:val="none" w:sz="0" w:space="0" w:color="auto"/>
        <w:bottom w:val="none" w:sz="0" w:space="0" w:color="auto"/>
        <w:right w:val="none" w:sz="0" w:space="0" w:color="auto"/>
      </w:divBdr>
    </w:div>
    <w:div w:id="1927111670">
      <w:bodyDiv w:val="1"/>
      <w:marLeft w:val="0"/>
      <w:marRight w:val="0"/>
      <w:marTop w:val="0"/>
      <w:marBottom w:val="0"/>
      <w:divBdr>
        <w:top w:val="none" w:sz="0" w:space="0" w:color="auto"/>
        <w:left w:val="none" w:sz="0" w:space="0" w:color="auto"/>
        <w:bottom w:val="none" w:sz="0" w:space="0" w:color="auto"/>
        <w:right w:val="none" w:sz="0" w:space="0" w:color="auto"/>
      </w:divBdr>
    </w:div>
    <w:div w:id="1927155999">
      <w:bodyDiv w:val="1"/>
      <w:marLeft w:val="0"/>
      <w:marRight w:val="0"/>
      <w:marTop w:val="0"/>
      <w:marBottom w:val="0"/>
      <w:divBdr>
        <w:top w:val="none" w:sz="0" w:space="0" w:color="auto"/>
        <w:left w:val="none" w:sz="0" w:space="0" w:color="auto"/>
        <w:bottom w:val="none" w:sz="0" w:space="0" w:color="auto"/>
        <w:right w:val="none" w:sz="0" w:space="0" w:color="auto"/>
      </w:divBdr>
    </w:div>
    <w:div w:id="1927374039">
      <w:bodyDiv w:val="1"/>
      <w:marLeft w:val="0"/>
      <w:marRight w:val="0"/>
      <w:marTop w:val="0"/>
      <w:marBottom w:val="0"/>
      <w:divBdr>
        <w:top w:val="none" w:sz="0" w:space="0" w:color="auto"/>
        <w:left w:val="none" w:sz="0" w:space="0" w:color="auto"/>
        <w:bottom w:val="none" w:sz="0" w:space="0" w:color="auto"/>
        <w:right w:val="none" w:sz="0" w:space="0" w:color="auto"/>
      </w:divBdr>
    </w:div>
    <w:div w:id="1927691868">
      <w:bodyDiv w:val="1"/>
      <w:marLeft w:val="0"/>
      <w:marRight w:val="0"/>
      <w:marTop w:val="0"/>
      <w:marBottom w:val="0"/>
      <w:divBdr>
        <w:top w:val="none" w:sz="0" w:space="0" w:color="auto"/>
        <w:left w:val="none" w:sz="0" w:space="0" w:color="auto"/>
        <w:bottom w:val="none" w:sz="0" w:space="0" w:color="auto"/>
        <w:right w:val="none" w:sz="0" w:space="0" w:color="auto"/>
      </w:divBdr>
    </w:div>
    <w:div w:id="1927762702">
      <w:bodyDiv w:val="1"/>
      <w:marLeft w:val="0"/>
      <w:marRight w:val="0"/>
      <w:marTop w:val="0"/>
      <w:marBottom w:val="0"/>
      <w:divBdr>
        <w:top w:val="none" w:sz="0" w:space="0" w:color="auto"/>
        <w:left w:val="none" w:sz="0" w:space="0" w:color="auto"/>
        <w:bottom w:val="none" w:sz="0" w:space="0" w:color="auto"/>
        <w:right w:val="none" w:sz="0" w:space="0" w:color="auto"/>
      </w:divBdr>
    </w:div>
    <w:div w:id="1927960345">
      <w:bodyDiv w:val="1"/>
      <w:marLeft w:val="0"/>
      <w:marRight w:val="0"/>
      <w:marTop w:val="0"/>
      <w:marBottom w:val="0"/>
      <w:divBdr>
        <w:top w:val="none" w:sz="0" w:space="0" w:color="auto"/>
        <w:left w:val="none" w:sz="0" w:space="0" w:color="auto"/>
        <w:bottom w:val="none" w:sz="0" w:space="0" w:color="auto"/>
        <w:right w:val="none" w:sz="0" w:space="0" w:color="auto"/>
      </w:divBdr>
    </w:div>
    <w:div w:id="1927961174">
      <w:bodyDiv w:val="1"/>
      <w:marLeft w:val="0"/>
      <w:marRight w:val="0"/>
      <w:marTop w:val="0"/>
      <w:marBottom w:val="0"/>
      <w:divBdr>
        <w:top w:val="none" w:sz="0" w:space="0" w:color="auto"/>
        <w:left w:val="none" w:sz="0" w:space="0" w:color="auto"/>
        <w:bottom w:val="none" w:sz="0" w:space="0" w:color="auto"/>
        <w:right w:val="none" w:sz="0" w:space="0" w:color="auto"/>
      </w:divBdr>
    </w:div>
    <w:div w:id="1928075379">
      <w:bodyDiv w:val="1"/>
      <w:marLeft w:val="0"/>
      <w:marRight w:val="0"/>
      <w:marTop w:val="0"/>
      <w:marBottom w:val="0"/>
      <w:divBdr>
        <w:top w:val="none" w:sz="0" w:space="0" w:color="auto"/>
        <w:left w:val="none" w:sz="0" w:space="0" w:color="auto"/>
        <w:bottom w:val="none" w:sz="0" w:space="0" w:color="auto"/>
        <w:right w:val="none" w:sz="0" w:space="0" w:color="auto"/>
      </w:divBdr>
    </w:div>
    <w:div w:id="1928152029">
      <w:bodyDiv w:val="1"/>
      <w:marLeft w:val="0"/>
      <w:marRight w:val="0"/>
      <w:marTop w:val="0"/>
      <w:marBottom w:val="0"/>
      <w:divBdr>
        <w:top w:val="none" w:sz="0" w:space="0" w:color="auto"/>
        <w:left w:val="none" w:sz="0" w:space="0" w:color="auto"/>
        <w:bottom w:val="none" w:sz="0" w:space="0" w:color="auto"/>
        <w:right w:val="none" w:sz="0" w:space="0" w:color="auto"/>
      </w:divBdr>
    </w:div>
    <w:div w:id="1928153421">
      <w:bodyDiv w:val="1"/>
      <w:marLeft w:val="0"/>
      <w:marRight w:val="0"/>
      <w:marTop w:val="0"/>
      <w:marBottom w:val="0"/>
      <w:divBdr>
        <w:top w:val="none" w:sz="0" w:space="0" w:color="auto"/>
        <w:left w:val="none" w:sz="0" w:space="0" w:color="auto"/>
        <w:bottom w:val="none" w:sz="0" w:space="0" w:color="auto"/>
        <w:right w:val="none" w:sz="0" w:space="0" w:color="auto"/>
      </w:divBdr>
    </w:div>
    <w:div w:id="1928297569">
      <w:bodyDiv w:val="1"/>
      <w:marLeft w:val="0"/>
      <w:marRight w:val="0"/>
      <w:marTop w:val="0"/>
      <w:marBottom w:val="0"/>
      <w:divBdr>
        <w:top w:val="none" w:sz="0" w:space="0" w:color="auto"/>
        <w:left w:val="none" w:sz="0" w:space="0" w:color="auto"/>
        <w:bottom w:val="none" w:sz="0" w:space="0" w:color="auto"/>
        <w:right w:val="none" w:sz="0" w:space="0" w:color="auto"/>
      </w:divBdr>
    </w:div>
    <w:div w:id="1928491793">
      <w:bodyDiv w:val="1"/>
      <w:marLeft w:val="0"/>
      <w:marRight w:val="0"/>
      <w:marTop w:val="0"/>
      <w:marBottom w:val="0"/>
      <w:divBdr>
        <w:top w:val="none" w:sz="0" w:space="0" w:color="auto"/>
        <w:left w:val="none" w:sz="0" w:space="0" w:color="auto"/>
        <w:bottom w:val="none" w:sz="0" w:space="0" w:color="auto"/>
        <w:right w:val="none" w:sz="0" w:space="0" w:color="auto"/>
      </w:divBdr>
    </w:div>
    <w:div w:id="1928806348">
      <w:bodyDiv w:val="1"/>
      <w:marLeft w:val="0"/>
      <w:marRight w:val="0"/>
      <w:marTop w:val="0"/>
      <w:marBottom w:val="0"/>
      <w:divBdr>
        <w:top w:val="none" w:sz="0" w:space="0" w:color="auto"/>
        <w:left w:val="none" w:sz="0" w:space="0" w:color="auto"/>
        <w:bottom w:val="none" w:sz="0" w:space="0" w:color="auto"/>
        <w:right w:val="none" w:sz="0" w:space="0" w:color="auto"/>
      </w:divBdr>
    </w:div>
    <w:div w:id="1928999505">
      <w:bodyDiv w:val="1"/>
      <w:marLeft w:val="0"/>
      <w:marRight w:val="0"/>
      <w:marTop w:val="0"/>
      <w:marBottom w:val="0"/>
      <w:divBdr>
        <w:top w:val="none" w:sz="0" w:space="0" w:color="auto"/>
        <w:left w:val="none" w:sz="0" w:space="0" w:color="auto"/>
        <w:bottom w:val="none" w:sz="0" w:space="0" w:color="auto"/>
        <w:right w:val="none" w:sz="0" w:space="0" w:color="auto"/>
      </w:divBdr>
    </w:div>
    <w:div w:id="1929539147">
      <w:bodyDiv w:val="1"/>
      <w:marLeft w:val="0"/>
      <w:marRight w:val="0"/>
      <w:marTop w:val="0"/>
      <w:marBottom w:val="0"/>
      <w:divBdr>
        <w:top w:val="none" w:sz="0" w:space="0" w:color="auto"/>
        <w:left w:val="none" w:sz="0" w:space="0" w:color="auto"/>
        <w:bottom w:val="none" w:sz="0" w:space="0" w:color="auto"/>
        <w:right w:val="none" w:sz="0" w:space="0" w:color="auto"/>
      </w:divBdr>
    </w:div>
    <w:div w:id="1929579714">
      <w:bodyDiv w:val="1"/>
      <w:marLeft w:val="0"/>
      <w:marRight w:val="0"/>
      <w:marTop w:val="0"/>
      <w:marBottom w:val="0"/>
      <w:divBdr>
        <w:top w:val="none" w:sz="0" w:space="0" w:color="auto"/>
        <w:left w:val="none" w:sz="0" w:space="0" w:color="auto"/>
        <w:bottom w:val="none" w:sz="0" w:space="0" w:color="auto"/>
        <w:right w:val="none" w:sz="0" w:space="0" w:color="auto"/>
      </w:divBdr>
    </w:div>
    <w:div w:id="1929773218">
      <w:bodyDiv w:val="1"/>
      <w:marLeft w:val="0"/>
      <w:marRight w:val="0"/>
      <w:marTop w:val="0"/>
      <w:marBottom w:val="0"/>
      <w:divBdr>
        <w:top w:val="none" w:sz="0" w:space="0" w:color="auto"/>
        <w:left w:val="none" w:sz="0" w:space="0" w:color="auto"/>
        <w:bottom w:val="none" w:sz="0" w:space="0" w:color="auto"/>
        <w:right w:val="none" w:sz="0" w:space="0" w:color="auto"/>
      </w:divBdr>
    </w:div>
    <w:div w:id="1930000716">
      <w:bodyDiv w:val="1"/>
      <w:marLeft w:val="0"/>
      <w:marRight w:val="0"/>
      <w:marTop w:val="0"/>
      <w:marBottom w:val="0"/>
      <w:divBdr>
        <w:top w:val="none" w:sz="0" w:space="0" w:color="auto"/>
        <w:left w:val="none" w:sz="0" w:space="0" w:color="auto"/>
        <w:bottom w:val="none" w:sz="0" w:space="0" w:color="auto"/>
        <w:right w:val="none" w:sz="0" w:space="0" w:color="auto"/>
      </w:divBdr>
    </w:div>
    <w:div w:id="1930043011">
      <w:bodyDiv w:val="1"/>
      <w:marLeft w:val="0"/>
      <w:marRight w:val="0"/>
      <w:marTop w:val="0"/>
      <w:marBottom w:val="0"/>
      <w:divBdr>
        <w:top w:val="none" w:sz="0" w:space="0" w:color="auto"/>
        <w:left w:val="none" w:sz="0" w:space="0" w:color="auto"/>
        <w:bottom w:val="none" w:sz="0" w:space="0" w:color="auto"/>
        <w:right w:val="none" w:sz="0" w:space="0" w:color="auto"/>
      </w:divBdr>
    </w:div>
    <w:div w:id="1930575154">
      <w:bodyDiv w:val="1"/>
      <w:marLeft w:val="0"/>
      <w:marRight w:val="0"/>
      <w:marTop w:val="0"/>
      <w:marBottom w:val="0"/>
      <w:divBdr>
        <w:top w:val="none" w:sz="0" w:space="0" w:color="auto"/>
        <w:left w:val="none" w:sz="0" w:space="0" w:color="auto"/>
        <w:bottom w:val="none" w:sz="0" w:space="0" w:color="auto"/>
        <w:right w:val="none" w:sz="0" w:space="0" w:color="auto"/>
      </w:divBdr>
    </w:div>
    <w:div w:id="1930580243">
      <w:bodyDiv w:val="1"/>
      <w:marLeft w:val="0"/>
      <w:marRight w:val="0"/>
      <w:marTop w:val="0"/>
      <w:marBottom w:val="0"/>
      <w:divBdr>
        <w:top w:val="none" w:sz="0" w:space="0" w:color="auto"/>
        <w:left w:val="none" w:sz="0" w:space="0" w:color="auto"/>
        <w:bottom w:val="none" w:sz="0" w:space="0" w:color="auto"/>
        <w:right w:val="none" w:sz="0" w:space="0" w:color="auto"/>
      </w:divBdr>
    </w:div>
    <w:div w:id="1930701233">
      <w:bodyDiv w:val="1"/>
      <w:marLeft w:val="0"/>
      <w:marRight w:val="0"/>
      <w:marTop w:val="0"/>
      <w:marBottom w:val="0"/>
      <w:divBdr>
        <w:top w:val="none" w:sz="0" w:space="0" w:color="auto"/>
        <w:left w:val="none" w:sz="0" w:space="0" w:color="auto"/>
        <w:bottom w:val="none" w:sz="0" w:space="0" w:color="auto"/>
        <w:right w:val="none" w:sz="0" w:space="0" w:color="auto"/>
      </w:divBdr>
    </w:div>
    <w:div w:id="1930849559">
      <w:bodyDiv w:val="1"/>
      <w:marLeft w:val="0"/>
      <w:marRight w:val="0"/>
      <w:marTop w:val="0"/>
      <w:marBottom w:val="0"/>
      <w:divBdr>
        <w:top w:val="none" w:sz="0" w:space="0" w:color="auto"/>
        <w:left w:val="none" w:sz="0" w:space="0" w:color="auto"/>
        <w:bottom w:val="none" w:sz="0" w:space="0" w:color="auto"/>
        <w:right w:val="none" w:sz="0" w:space="0" w:color="auto"/>
      </w:divBdr>
    </w:div>
    <w:div w:id="1931037005">
      <w:bodyDiv w:val="1"/>
      <w:marLeft w:val="0"/>
      <w:marRight w:val="0"/>
      <w:marTop w:val="0"/>
      <w:marBottom w:val="0"/>
      <w:divBdr>
        <w:top w:val="none" w:sz="0" w:space="0" w:color="auto"/>
        <w:left w:val="none" w:sz="0" w:space="0" w:color="auto"/>
        <w:bottom w:val="none" w:sz="0" w:space="0" w:color="auto"/>
        <w:right w:val="none" w:sz="0" w:space="0" w:color="auto"/>
      </w:divBdr>
    </w:div>
    <w:div w:id="1931231155">
      <w:bodyDiv w:val="1"/>
      <w:marLeft w:val="0"/>
      <w:marRight w:val="0"/>
      <w:marTop w:val="0"/>
      <w:marBottom w:val="0"/>
      <w:divBdr>
        <w:top w:val="none" w:sz="0" w:space="0" w:color="auto"/>
        <w:left w:val="none" w:sz="0" w:space="0" w:color="auto"/>
        <w:bottom w:val="none" w:sz="0" w:space="0" w:color="auto"/>
        <w:right w:val="none" w:sz="0" w:space="0" w:color="auto"/>
      </w:divBdr>
    </w:div>
    <w:div w:id="1931309316">
      <w:bodyDiv w:val="1"/>
      <w:marLeft w:val="0"/>
      <w:marRight w:val="0"/>
      <w:marTop w:val="0"/>
      <w:marBottom w:val="0"/>
      <w:divBdr>
        <w:top w:val="none" w:sz="0" w:space="0" w:color="auto"/>
        <w:left w:val="none" w:sz="0" w:space="0" w:color="auto"/>
        <w:bottom w:val="none" w:sz="0" w:space="0" w:color="auto"/>
        <w:right w:val="none" w:sz="0" w:space="0" w:color="auto"/>
      </w:divBdr>
    </w:div>
    <w:div w:id="1931350603">
      <w:bodyDiv w:val="1"/>
      <w:marLeft w:val="0"/>
      <w:marRight w:val="0"/>
      <w:marTop w:val="0"/>
      <w:marBottom w:val="0"/>
      <w:divBdr>
        <w:top w:val="none" w:sz="0" w:space="0" w:color="auto"/>
        <w:left w:val="none" w:sz="0" w:space="0" w:color="auto"/>
        <w:bottom w:val="none" w:sz="0" w:space="0" w:color="auto"/>
        <w:right w:val="none" w:sz="0" w:space="0" w:color="auto"/>
      </w:divBdr>
    </w:div>
    <w:div w:id="1931886338">
      <w:bodyDiv w:val="1"/>
      <w:marLeft w:val="0"/>
      <w:marRight w:val="0"/>
      <w:marTop w:val="0"/>
      <w:marBottom w:val="0"/>
      <w:divBdr>
        <w:top w:val="none" w:sz="0" w:space="0" w:color="auto"/>
        <w:left w:val="none" w:sz="0" w:space="0" w:color="auto"/>
        <w:bottom w:val="none" w:sz="0" w:space="0" w:color="auto"/>
        <w:right w:val="none" w:sz="0" w:space="0" w:color="auto"/>
      </w:divBdr>
      <w:divsChild>
        <w:div w:id="2063555068">
          <w:marLeft w:val="480"/>
          <w:marRight w:val="0"/>
          <w:marTop w:val="0"/>
          <w:marBottom w:val="0"/>
          <w:divBdr>
            <w:top w:val="none" w:sz="0" w:space="0" w:color="auto"/>
            <w:left w:val="none" w:sz="0" w:space="0" w:color="auto"/>
            <w:bottom w:val="none" w:sz="0" w:space="0" w:color="auto"/>
            <w:right w:val="none" w:sz="0" w:space="0" w:color="auto"/>
          </w:divBdr>
        </w:div>
        <w:div w:id="964189491">
          <w:marLeft w:val="480"/>
          <w:marRight w:val="0"/>
          <w:marTop w:val="0"/>
          <w:marBottom w:val="0"/>
          <w:divBdr>
            <w:top w:val="none" w:sz="0" w:space="0" w:color="auto"/>
            <w:left w:val="none" w:sz="0" w:space="0" w:color="auto"/>
            <w:bottom w:val="none" w:sz="0" w:space="0" w:color="auto"/>
            <w:right w:val="none" w:sz="0" w:space="0" w:color="auto"/>
          </w:divBdr>
        </w:div>
        <w:div w:id="1760251439">
          <w:marLeft w:val="480"/>
          <w:marRight w:val="0"/>
          <w:marTop w:val="0"/>
          <w:marBottom w:val="0"/>
          <w:divBdr>
            <w:top w:val="none" w:sz="0" w:space="0" w:color="auto"/>
            <w:left w:val="none" w:sz="0" w:space="0" w:color="auto"/>
            <w:bottom w:val="none" w:sz="0" w:space="0" w:color="auto"/>
            <w:right w:val="none" w:sz="0" w:space="0" w:color="auto"/>
          </w:divBdr>
        </w:div>
        <w:div w:id="286350741">
          <w:marLeft w:val="480"/>
          <w:marRight w:val="0"/>
          <w:marTop w:val="0"/>
          <w:marBottom w:val="0"/>
          <w:divBdr>
            <w:top w:val="none" w:sz="0" w:space="0" w:color="auto"/>
            <w:left w:val="none" w:sz="0" w:space="0" w:color="auto"/>
            <w:bottom w:val="none" w:sz="0" w:space="0" w:color="auto"/>
            <w:right w:val="none" w:sz="0" w:space="0" w:color="auto"/>
          </w:divBdr>
        </w:div>
        <w:div w:id="1675453895">
          <w:marLeft w:val="480"/>
          <w:marRight w:val="0"/>
          <w:marTop w:val="0"/>
          <w:marBottom w:val="0"/>
          <w:divBdr>
            <w:top w:val="none" w:sz="0" w:space="0" w:color="auto"/>
            <w:left w:val="none" w:sz="0" w:space="0" w:color="auto"/>
            <w:bottom w:val="none" w:sz="0" w:space="0" w:color="auto"/>
            <w:right w:val="none" w:sz="0" w:space="0" w:color="auto"/>
          </w:divBdr>
        </w:div>
        <w:div w:id="943609422">
          <w:marLeft w:val="480"/>
          <w:marRight w:val="0"/>
          <w:marTop w:val="0"/>
          <w:marBottom w:val="0"/>
          <w:divBdr>
            <w:top w:val="none" w:sz="0" w:space="0" w:color="auto"/>
            <w:left w:val="none" w:sz="0" w:space="0" w:color="auto"/>
            <w:bottom w:val="none" w:sz="0" w:space="0" w:color="auto"/>
            <w:right w:val="none" w:sz="0" w:space="0" w:color="auto"/>
          </w:divBdr>
        </w:div>
        <w:div w:id="1812792012">
          <w:marLeft w:val="480"/>
          <w:marRight w:val="0"/>
          <w:marTop w:val="0"/>
          <w:marBottom w:val="0"/>
          <w:divBdr>
            <w:top w:val="none" w:sz="0" w:space="0" w:color="auto"/>
            <w:left w:val="none" w:sz="0" w:space="0" w:color="auto"/>
            <w:bottom w:val="none" w:sz="0" w:space="0" w:color="auto"/>
            <w:right w:val="none" w:sz="0" w:space="0" w:color="auto"/>
          </w:divBdr>
        </w:div>
        <w:div w:id="858858745">
          <w:marLeft w:val="480"/>
          <w:marRight w:val="0"/>
          <w:marTop w:val="0"/>
          <w:marBottom w:val="0"/>
          <w:divBdr>
            <w:top w:val="none" w:sz="0" w:space="0" w:color="auto"/>
            <w:left w:val="none" w:sz="0" w:space="0" w:color="auto"/>
            <w:bottom w:val="none" w:sz="0" w:space="0" w:color="auto"/>
            <w:right w:val="none" w:sz="0" w:space="0" w:color="auto"/>
          </w:divBdr>
        </w:div>
        <w:div w:id="1449592475">
          <w:marLeft w:val="480"/>
          <w:marRight w:val="0"/>
          <w:marTop w:val="0"/>
          <w:marBottom w:val="0"/>
          <w:divBdr>
            <w:top w:val="none" w:sz="0" w:space="0" w:color="auto"/>
            <w:left w:val="none" w:sz="0" w:space="0" w:color="auto"/>
            <w:bottom w:val="none" w:sz="0" w:space="0" w:color="auto"/>
            <w:right w:val="none" w:sz="0" w:space="0" w:color="auto"/>
          </w:divBdr>
        </w:div>
        <w:div w:id="1594435262">
          <w:marLeft w:val="480"/>
          <w:marRight w:val="0"/>
          <w:marTop w:val="0"/>
          <w:marBottom w:val="0"/>
          <w:divBdr>
            <w:top w:val="none" w:sz="0" w:space="0" w:color="auto"/>
            <w:left w:val="none" w:sz="0" w:space="0" w:color="auto"/>
            <w:bottom w:val="none" w:sz="0" w:space="0" w:color="auto"/>
            <w:right w:val="none" w:sz="0" w:space="0" w:color="auto"/>
          </w:divBdr>
        </w:div>
        <w:div w:id="1431202365">
          <w:marLeft w:val="480"/>
          <w:marRight w:val="0"/>
          <w:marTop w:val="0"/>
          <w:marBottom w:val="0"/>
          <w:divBdr>
            <w:top w:val="none" w:sz="0" w:space="0" w:color="auto"/>
            <w:left w:val="none" w:sz="0" w:space="0" w:color="auto"/>
            <w:bottom w:val="none" w:sz="0" w:space="0" w:color="auto"/>
            <w:right w:val="none" w:sz="0" w:space="0" w:color="auto"/>
          </w:divBdr>
        </w:div>
        <w:div w:id="1100416000">
          <w:marLeft w:val="480"/>
          <w:marRight w:val="0"/>
          <w:marTop w:val="0"/>
          <w:marBottom w:val="0"/>
          <w:divBdr>
            <w:top w:val="none" w:sz="0" w:space="0" w:color="auto"/>
            <w:left w:val="none" w:sz="0" w:space="0" w:color="auto"/>
            <w:bottom w:val="none" w:sz="0" w:space="0" w:color="auto"/>
            <w:right w:val="none" w:sz="0" w:space="0" w:color="auto"/>
          </w:divBdr>
        </w:div>
        <w:div w:id="1134446662">
          <w:marLeft w:val="480"/>
          <w:marRight w:val="0"/>
          <w:marTop w:val="0"/>
          <w:marBottom w:val="0"/>
          <w:divBdr>
            <w:top w:val="none" w:sz="0" w:space="0" w:color="auto"/>
            <w:left w:val="none" w:sz="0" w:space="0" w:color="auto"/>
            <w:bottom w:val="none" w:sz="0" w:space="0" w:color="auto"/>
            <w:right w:val="none" w:sz="0" w:space="0" w:color="auto"/>
          </w:divBdr>
        </w:div>
        <w:div w:id="1536380982">
          <w:marLeft w:val="480"/>
          <w:marRight w:val="0"/>
          <w:marTop w:val="0"/>
          <w:marBottom w:val="0"/>
          <w:divBdr>
            <w:top w:val="none" w:sz="0" w:space="0" w:color="auto"/>
            <w:left w:val="none" w:sz="0" w:space="0" w:color="auto"/>
            <w:bottom w:val="none" w:sz="0" w:space="0" w:color="auto"/>
            <w:right w:val="none" w:sz="0" w:space="0" w:color="auto"/>
          </w:divBdr>
        </w:div>
        <w:div w:id="1662193900">
          <w:marLeft w:val="480"/>
          <w:marRight w:val="0"/>
          <w:marTop w:val="0"/>
          <w:marBottom w:val="0"/>
          <w:divBdr>
            <w:top w:val="none" w:sz="0" w:space="0" w:color="auto"/>
            <w:left w:val="none" w:sz="0" w:space="0" w:color="auto"/>
            <w:bottom w:val="none" w:sz="0" w:space="0" w:color="auto"/>
            <w:right w:val="none" w:sz="0" w:space="0" w:color="auto"/>
          </w:divBdr>
        </w:div>
        <w:div w:id="373384233">
          <w:marLeft w:val="480"/>
          <w:marRight w:val="0"/>
          <w:marTop w:val="0"/>
          <w:marBottom w:val="0"/>
          <w:divBdr>
            <w:top w:val="none" w:sz="0" w:space="0" w:color="auto"/>
            <w:left w:val="none" w:sz="0" w:space="0" w:color="auto"/>
            <w:bottom w:val="none" w:sz="0" w:space="0" w:color="auto"/>
            <w:right w:val="none" w:sz="0" w:space="0" w:color="auto"/>
          </w:divBdr>
        </w:div>
        <w:div w:id="685642872">
          <w:marLeft w:val="480"/>
          <w:marRight w:val="0"/>
          <w:marTop w:val="0"/>
          <w:marBottom w:val="0"/>
          <w:divBdr>
            <w:top w:val="none" w:sz="0" w:space="0" w:color="auto"/>
            <w:left w:val="none" w:sz="0" w:space="0" w:color="auto"/>
            <w:bottom w:val="none" w:sz="0" w:space="0" w:color="auto"/>
            <w:right w:val="none" w:sz="0" w:space="0" w:color="auto"/>
          </w:divBdr>
        </w:div>
        <w:div w:id="502821446">
          <w:marLeft w:val="480"/>
          <w:marRight w:val="0"/>
          <w:marTop w:val="0"/>
          <w:marBottom w:val="0"/>
          <w:divBdr>
            <w:top w:val="none" w:sz="0" w:space="0" w:color="auto"/>
            <w:left w:val="none" w:sz="0" w:space="0" w:color="auto"/>
            <w:bottom w:val="none" w:sz="0" w:space="0" w:color="auto"/>
            <w:right w:val="none" w:sz="0" w:space="0" w:color="auto"/>
          </w:divBdr>
        </w:div>
        <w:div w:id="887033550">
          <w:marLeft w:val="480"/>
          <w:marRight w:val="0"/>
          <w:marTop w:val="0"/>
          <w:marBottom w:val="0"/>
          <w:divBdr>
            <w:top w:val="none" w:sz="0" w:space="0" w:color="auto"/>
            <w:left w:val="none" w:sz="0" w:space="0" w:color="auto"/>
            <w:bottom w:val="none" w:sz="0" w:space="0" w:color="auto"/>
            <w:right w:val="none" w:sz="0" w:space="0" w:color="auto"/>
          </w:divBdr>
        </w:div>
        <w:div w:id="846285431">
          <w:marLeft w:val="480"/>
          <w:marRight w:val="0"/>
          <w:marTop w:val="0"/>
          <w:marBottom w:val="0"/>
          <w:divBdr>
            <w:top w:val="none" w:sz="0" w:space="0" w:color="auto"/>
            <w:left w:val="none" w:sz="0" w:space="0" w:color="auto"/>
            <w:bottom w:val="none" w:sz="0" w:space="0" w:color="auto"/>
            <w:right w:val="none" w:sz="0" w:space="0" w:color="auto"/>
          </w:divBdr>
        </w:div>
        <w:div w:id="1927954030">
          <w:marLeft w:val="480"/>
          <w:marRight w:val="0"/>
          <w:marTop w:val="0"/>
          <w:marBottom w:val="0"/>
          <w:divBdr>
            <w:top w:val="none" w:sz="0" w:space="0" w:color="auto"/>
            <w:left w:val="none" w:sz="0" w:space="0" w:color="auto"/>
            <w:bottom w:val="none" w:sz="0" w:space="0" w:color="auto"/>
            <w:right w:val="none" w:sz="0" w:space="0" w:color="auto"/>
          </w:divBdr>
        </w:div>
        <w:div w:id="1348606003">
          <w:marLeft w:val="480"/>
          <w:marRight w:val="0"/>
          <w:marTop w:val="0"/>
          <w:marBottom w:val="0"/>
          <w:divBdr>
            <w:top w:val="none" w:sz="0" w:space="0" w:color="auto"/>
            <w:left w:val="none" w:sz="0" w:space="0" w:color="auto"/>
            <w:bottom w:val="none" w:sz="0" w:space="0" w:color="auto"/>
            <w:right w:val="none" w:sz="0" w:space="0" w:color="auto"/>
          </w:divBdr>
        </w:div>
        <w:div w:id="837817011">
          <w:marLeft w:val="480"/>
          <w:marRight w:val="0"/>
          <w:marTop w:val="0"/>
          <w:marBottom w:val="0"/>
          <w:divBdr>
            <w:top w:val="none" w:sz="0" w:space="0" w:color="auto"/>
            <w:left w:val="none" w:sz="0" w:space="0" w:color="auto"/>
            <w:bottom w:val="none" w:sz="0" w:space="0" w:color="auto"/>
            <w:right w:val="none" w:sz="0" w:space="0" w:color="auto"/>
          </w:divBdr>
        </w:div>
        <w:div w:id="1926570965">
          <w:marLeft w:val="480"/>
          <w:marRight w:val="0"/>
          <w:marTop w:val="0"/>
          <w:marBottom w:val="0"/>
          <w:divBdr>
            <w:top w:val="none" w:sz="0" w:space="0" w:color="auto"/>
            <w:left w:val="none" w:sz="0" w:space="0" w:color="auto"/>
            <w:bottom w:val="none" w:sz="0" w:space="0" w:color="auto"/>
            <w:right w:val="none" w:sz="0" w:space="0" w:color="auto"/>
          </w:divBdr>
        </w:div>
        <w:div w:id="1026709362">
          <w:marLeft w:val="480"/>
          <w:marRight w:val="0"/>
          <w:marTop w:val="0"/>
          <w:marBottom w:val="0"/>
          <w:divBdr>
            <w:top w:val="none" w:sz="0" w:space="0" w:color="auto"/>
            <w:left w:val="none" w:sz="0" w:space="0" w:color="auto"/>
            <w:bottom w:val="none" w:sz="0" w:space="0" w:color="auto"/>
            <w:right w:val="none" w:sz="0" w:space="0" w:color="auto"/>
          </w:divBdr>
        </w:div>
        <w:div w:id="331300894">
          <w:marLeft w:val="480"/>
          <w:marRight w:val="0"/>
          <w:marTop w:val="0"/>
          <w:marBottom w:val="0"/>
          <w:divBdr>
            <w:top w:val="none" w:sz="0" w:space="0" w:color="auto"/>
            <w:left w:val="none" w:sz="0" w:space="0" w:color="auto"/>
            <w:bottom w:val="none" w:sz="0" w:space="0" w:color="auto"/>
            <w:right w:val="none" w:sz="0" w:space="0" w:color="auto"/>
          </w:divBdr>
        </w:div>
        <w:div w:id="955797977">
          <w:marLeft w:val="480"/>
          <w:marRight w:val="0"/>
          <w:marTop w:val="0"/>
          <w:marBottom w:val="0"/>
          <w:divBdr>
            <w:top w:val="none" w:sz="0" w:space="0" w:color="auto"/>
            <w:left w:val="none" w:sz="0" w:space="0" w:color="auto"/>
            <w:bottom w:val="none" w:sz="0" w:space="0" w:color="auto"/>
            <w:right w:val="none" w:sz="0" w:space="0" w:color="auto"/>
          </w:divBdr>
        </w:div>
        <w:div w:id="1954823336">
          <w:marLeft w:val="480"/>
          <w:marRight w:val="0"/>
          <w:marTop w:val="0"/>
          <w:marBottom w:val="0"/>
          <w:divBdr>
            <w:top w:val="none" w:sz="0" w:space="0" w:color="auto"/>
            <w:left w:val="none" w:sz="0" w:space="0" w:color="auto"/>
            <w:bottom w:val="none" w:sz="0" w:space="0" w:color="auto"/>
            <w:right w:val="none" w:sz="0" w:space="0" w:color="auto"/>
          </w:divBdr>
        </w:div>
        <w:div w:id="141775228">
          <w:marLeft w:val="480"/>
          <w:marRight w:val="0"/>
          <w:marTop w:val="0"/>
          <w:marBottom w:val="0"/>
          <w:divBdr>
            <w:top w:val="none" w:sz="0" w:space="0" w:color="auto"/>
            <w:left w:val="none" w:sz="0" w:space="0" w:color="auto"/>
            <w:bottom w:val="none" w:sz="0" w:space="0" w:color="auto"/>
            <w:right w:val="none" w:sz="0" w:space="0" w:color="auto"/>
          </w:divBdr>
        </w:div>
        <w:div w:id="1052580620">
          <w:marLeft w:val="480"/>
          <w:marRight w:val="0"/>
          <w:marTop w:val="0"/>
          <w:marBottom w:val="0"/>
          <w:divBdr>
            <w:top w:val="none" w:sz="0" w:space="0" w:color="auto"/>
            <w:left w:val="none" w:sz="0" w:space="0" w:color="auto"/>
            <w:bottom w:val="none" w:sz="0" w:space="0" w:color="auto"/>
            <w:right w:val="none" w:sz="0" w:space="0" w:color="auto"/>
          </w:divBdr>
        </w:div>
        <w:div w:id="1956600084">
          <w:marLeft w:val="480"/>
          <w:marRight w:val="0"/>
          <w:marTop w:val="0"/>
          <w:marBottom w:val="0"/>
          <w:divBdr>
            <w:top w:val="none" w:sz="0" w:space="0" w:color="auto"/>
            <w:left w:val="none" w:sz="0" w:space="0" w:color="auto"/>
            <w:bottom w:val="none" w:sz="0" w:space="0" w:color="auto"/>
            <w:right w:val="none" w:sz="0" w:space="0" w:color="auto"/>
          </w:divBdr>
        </w:div>
        <w:div w:id="177502311">
          <w:marLeft w:val="480"/>
          <w:marRight w:val="0"/>
          <w:marTop w:val="0"/>
          <w:marBottom w:val="0"/>
          <w:divBdr>
            <w:top w:val="none" w:sz="0" w:space="0" w:color="auto"/>
            <w:left w:val="none" w:sz="0" w:space="0" w:color="auto"/>
            <w:bottom w:val="none" w:sz="0" w:space="0" w:color="auto"/>
            <w:right w:val="none" w:sz="0" w:space="0" w:color="auto"/>
          </w:divBdr>
        </w:div>
        <w:div w:id="107118029">
          <w:marLeft w:val="480"/>
          <w:marRight w:val="0"/>
          <w:marTop w:val="0"/>
          <w:marBottom w:val="0"/>
          <w:divBdr>
            <w:top w:val="none" w:sz="0" w:space="0" w:color="auto"/>
            <w:left w:val="none" w:sz="0" w:space="0" w:color="auto"/>
            <w:bottom w:val="none" w:sz="0" w:space="0" w:color="auto"/>
            <w:right w:val="none" w:sz="0" w:space="0" w:color="auto"/>
          </w:divBdr>
        </w:div>
        <w:div w:id="1291397568">
          <w:marLeft w:val="480"/>
          <w:marRight w:val="0"/>
          <w:marTop w:val="0"/>
          <w:marBottom w:val="0"/>
          <w:divBdr>
            <w:top w:val="none" w:sz="0" w:space="0" w:color="auto"/>
            <w:left w:val="none" w:sz="0" w:space="0" w:color="auto"/>
            <w:bottom w:val="none" w:sz="0" w:space="0" w:color="auto"/>
            <w:right w:val="none" w:sz="0" w:space="0" w:color="auto"/>
          </w:divBdr>
        </w:div>
        <w:div w:id="329522109">
          <w:marLeft w:val="480"/>
          <w:marRight w:val="0"/>
          <w:marTop w:val="0"/>
          <w:marBottom w:val="0"/>
          <w:divBdr>
            <w:top w:val="none" w:sz="0" w:space="0" w:color="auto"/>
            <w:left w:val="none" w:sz="0" w:space="0" w:color="auto"/>
            <w:bottom w:val="none" w:sz="0" w:space="0" w:color="auto"/>
            <w:right w:val="none" w:sz="0" w:space="0" w:color="auto"/>
          </w:divBdr>
        </w:div>
        <w:div w:id="1891839055">
          <w:marLeft w:val="480"/>
          <w:marRight w:val="0"/>
          <w:marTop w:val="0"/>
          <w:marBottom w:val="0"/>
          <w:divBdr>
            <w:top w:val="none" w:sz="0" w:space="0" w:color="auto"/>
            <w:left w:val="none" w:sz="0" w:space="0" w:color="auto"/>
            <w:bottom w:val="none" w:sz="0" w:space="0" w:color="auto"/>
            <w:right w:val="none" w:sz="0" w:space="0" w:color="auto"/>
          </w:divBdr>
        </w:div>
        <w:div w:id="379401454">
          <w:marLeft w:val="480"/>
          <w:marRight w:val="0"/>
          <w:marTop w:val="0"/>
          <w:marBottom w:val="0"/>
          <w:divBdr>
            <w:top w:val="none" w:sz="0" w:space="0" w:color="auto"/>
            <w:left w:val="none" w:sz="0" w:space="0" w:color="auto"/>
            <w:bottom w:val="none" w:sz="0" w:space="0" w:color="auto"/>
            <w:right w:val="none" w:sz="0" w:space="0" w:color="auto"/>
          </w:divBdr>
        </w:div>
        <w:div w:id="1718435531">
          <w:marLeft w:val="480"/>
          <w:marRight w:val="0"/>
          <w:marTop w:val="0"/>
          <w:marBottom w:val="0"/>
          <w:divBdr>
            <w:top w:val="none" w:sz="0" w:space="0" w:color="auto"/>
            <w:left w:val="none" w:sz="0" w:space="0" w:color="auto"/>
            <w:bottom w:val="none" w:sz="0" w:space="0" w:color="auto"/>
            <w:right w:val="none" w:sz="0" w:space="0" w:color="auto"/>
          </w:divBdr>
        </w:div>
        <w:div w:id="1497844054">
          <w:marLeft w:val="480"/>
          <w:marRight w:val="0"/>
          <w:marTop w:val="0"/>
          <w:marBottom w:val="0"/>
          <w:divBdr>
            <w:top w:val="none" w:sz="0" w:space="0" w:color="auto"/>
            <w:left w:val="none" w:sz="0" w:space="0" w:color="auto"/>
            <w:bottom w:val="none" w:sz="0" w:space="0" w:color="auto"/>
            <w:right w:val="none" w:sz="0" w:space="0" w:color="auto"/>
          </w:divBdr>
        </w:div>
        <w:div w:id="358357248">
          <w:marLeft w:val="480"/>
          <w:marRight w:val="0"/>
          <w:marTop w:val="0"/>
          <w:marBottom w:val="0"/>
          <w:divBdr>
            <w:top w:val="none" w:sz="0" w:space="0" w:color="auto"/>
            <w:left w:val="none" w:sz="0" w:space="0" w:color="auto"/>
            <w:bottom w:val="none" w:sz="0" w:space="0" w:color="auto"/>
            <w:right w:val="none" w:sz="0" w:space="0" w:color="auto"/>
          </w:divBdr>
        </w:div>
        <w:div w:id="291526027">
          <w:marLeft w:val="480"/>
          <w:marRight w:val="0"/>
          <w:marTop w:val="0"/>
          <w:marBottom w:val="0"/>
          <w:divBdr>
            <w:top w:val="none" w:sz="0" w:space="0" w:color="auto"/>
            <w:left w:val="none" w:sz="0" w:space="0" w:color="auto"/>
            <w:bottom w:val="none" w:sz="0" w:space="0" w:color="auto"/>
            <w:right w:val="none" w:sz="0" w:space="0" w:color="auto"/>
          </w:divBdr>
        </w:div>
        <w:div w:id="348720926">
          <w:marLeft w:val="480"/>
          <w:marRight w:val="0"/>
          <w:marTop w:val="0"/>
          <w:marBottom w:val="0"/>
          <w:divBdr>
            <w:top w:val="none" w:sz="0" w:space="0" w:color="auto"/>
            <w:left w:val="none" w:sz="0" w:space="0" w:color="auto"/>
            <w:bottom w:val="none" w:sz="0" w:space="0" w:color="auto"/>
            <w:right w:val="none" w:sz="0" w:space="0" w:color="auto"/>
          </w:divBdr>
        </w:div>
        <w:div w:id="1202090204">
          <w:marLeft w:val="480"/>
          <w:marRight w:val="0"/>
          <w:marTop w:val="0"/>
          <w:marBottom w:val="0"/>
          <w:divBdr>
            <w:top w:val="none" w:sz="0" w:space="0" w:color="auto"/>
            <w:left w:val="none" w:sz="0" w:space="0" w:color="auto"/>
            <w:bottom w:val="none" w:sz="0" w:space="0" w:color="auto"/>
            <w:right w:val="none" w:sz="0" w:space="0" w:color="auto"/>
          </w:divBdr>
        </w:div>
        <w:div w:id="1761412537">
          <w:marLeft w:val="480"/>
          <w:marRight w:val="0"/>
          <w:marTop w:val="0"/>
          <w:marBottom w:val="0"/>
          <w:divBdr>
            <w:top w:val="none" w:sz="0" w:space="0" w:color="auto"/>
            <w:left w:val="none" w:sz="0" w:space="0" w:color="auto"/>
            <w:bottom w:val="none" w:sz="0" w:space="0" w:color="auto"/>
            <w:right w:val="none" w:sz="0" w:space="0" w:color="auto"/>
          </w:divBdr>
        </w:div>
        <w:div w:id="54472017">
          <w:marLeft w:val="480"/>
          <w:marRight w:val="0"/>
          <w:marTop w:val="0"/>
          <w:marBottom w:val="0"/>
          <w:divBdr>
            <w:top w:val="none" w:sz="0" w:space="0" w:color="auto"/>
            <w:left w:val="none" w:sz="0" w:space="0" w:color="auto"/>
            <w:bottom w:val="none" w:sz="0" w:space="0" w:color="auto"/>
            <w:right w:val="none" w:sz="0" w:space="0" w:color="auto"/>
          </w:divBdr>
        </w:div>
        <w:div w:id="1031418468">
          <w:marLeft w:val="480"/>
          <w:marRight w:val="0"/>
          <w:marTop w:val="0"/>
          <w:marBottom w:val="0"/>
          <w:divBdr>
            <w:top w:val="none" w:sz="0" w:space="0" w:color="auto"/>
            <w:left w:val="none" w:sz="0" w:space="0" w:color="auto"/>
            <w:bottom w:val="none" w:sz="0" w:space="0" w:color="auto"/>
            <w:right w:val="none" w:sz="0" w:space="0" w:color="auto"/>
          </w:divBdr>
        </w:div>
        <w:div w:id="780220147">
          <w:marLeft w:val="480"/>
          <w:marRight w:val="0"/>
          <w:marTop w:val="0"/>
          <w:marBottom w:val="0"/>
          <w:divBdr>
            <w:top w:val="none" w:sz="0" w:space="0" w:color="auto"/>
            <w:left w:val="none" w:sz="0" w:space="0" w:color="auto"/>
            <w:bottom w:val="none" w:sz="0" w:space="0" w:color="auto"/>
            <w:right w:val="none" w:sz="0" w:space="0" w:color="auto"/>
          </w:divBdr>
        </w:div>
        <w:div w:id="1245606221">
          <w:marLeft w:val="480"/>
          <w:marRight w:val="0"/>
          <w:marTop w:val="0"/>
          <w:marBottom w:val="0"/>
          <w:divBdr>
            <w:top w:val="none" w:sz="0" w:space="0" w:color="auto"/>
            <w:left w:val="none" w:sz="0" w:space="0" w:color="auto"/>
            <w:bottom w:val="none" w:sz="0" w:space="0" w:color="auto"/>
            <w:right w:val="none" w:sz="0" w:space="0" w:color="auto"/>
          </w:divBdr>
        </w:div>
        <w:div w:id="508064497">
          <w:marLeft w:val="480"/>
          <w:marRight w:val="0"/>
          <w:marTop w:val="0"/>
          <w:marBottom w:val="0"/>
          <w:divBdr>
            <w:top w:val="none" w:sz="0" w:space="0" w:color="auto"/>
            <w:left w:val="none" w:sz="0" w:space="0" w:color="auto"/>
            <w:bottom w:val="none" w:sz="0" w:space="0" w:color="auto"/>
            <w:right w:val="none" w:sz="0" w:space="0" w:color="auto"/>
          </w:divBdr>
        </w:div>
        <w:div w:id="1602184289">
          <w:marLeft w:val="480"/>
          <w:marRight w:val="0"/>
          <w:marTop w:val="0"/>
          <w:marBottom w:val="0"/>
          <w:divBdr>
            <w:top w:val="none" w:sz="0" w:space="0" w:color="auto"/>
            <w:left w:val="none" w:sz="0" w:space="0" w:color="auto"/>
            <w:bottom w:val="none" w:sz="0" w:space="0" w:color="auto"/>
            <w:right w:val="none" w:sz="0" w:space="0" w:color="auto"/>
          </w:divBdr>
        </w:div>
        <w:div w:id="1001128719">
          <w:marLeft w:val="480"/>
          <w:marRight w:val="0"/>
          <w:marTop w:val="0"/>
          <w:marBottom w:val="0"/>
          <w:divBdr>
            <w:top w:val="none" w:sz="0" w:space="0" w:color="auto"/>
            <w:left w:val="none" w:sz="0" w:space="0" w:color="auto"/>
            <w:bottom w:val="none" w:sz="0" w:space="0" w:color="auto"/>
            <w:right w:val="none" w:sz="0" w:space="0" w:color="auto"/>
          </w:divBdr>
        </w:div>
        <w:div w:id="682971296">
          <w:marLeft w:val="480"/>
          <w:marRight w:val="0"/>
          <w:marTop w:val="0"/>
          <w:marBottom w:val="0"/>
          <w:divBdr>
            <w:top w:val="none" w:sz="0" w:space="0" w:color="auto"/>
            <w:left w:val="none" w:sz="0" w:space="0" w:color="auto"/>
            <w:bottom w:val="none" w:sz="0" w:space="0" w:color="auto"/>
            <w:right w:val="none" w:sz="0" w:space="0" w:color="auto"/>
          </w:divBdr>
        </w:div>
        <w:div w:id="1353149953">
          <w:marLeft w:val="480"/>
          <w:marRight w:val="0"/>
          <w:marTop w:val="0"/>
          <w:marBottom w:val="0"/>
          <w:divBdr>
            <w:top w:val="none" w:sz="0" w:space="0" w:color="auto"/>
            <w:left w:val="none" w:sz="0" w:space="0" w:color="auto"/>
            <w:bottom w:val="none" w:sz="0" w:space="0" w:color="auto"/>
            <w:right w:val="none" w:sz="0" w:space="0" w:color="auto"/>
          </w:divBdr>
        </w:div>
        <w:div w:id="398094763">
          <w:marLeft w:val="480"/>
          <w:marRight w:val="0"/>
          <w:marTop w:val="0"/>
          <w:marBottom w:val="0"/>
          <w:divBdr>
            <w:top w:val="none" w:sz="0" w:space="0" w:color="auto"/>
            <w:left w:val="none" w:sz="0" w:space="0" w:color="auto"/>
            <w:bottom w:val="none" w:sz="0" w:space="0" w:color="auto"/>
            <w:right w:val="none" w:sz="0" w:space="0" w:color="auto"/>
          </w:divBdr>
        </w:div>
        <w:div w:id="24672739">
          <w:marLeft w:val="480"/>
          <w:marRight w:val="0"/>
          <w:marTop w:val="0"/>
          <w:marBottom w:val="0"/>
          <w:divBdr>
            <w:top w:val="none" w:sz="0" w:space="0" w:color="auto"/>
            <w:left w:val="none" w:sz="0" w:space="0" w:color="auto"/>
            <w:bottom w:val="none" w:sz="0" w:space="0" w:color="auto"/>
            <w:right w:val="none" w:sz="0" w:space="0" w:color="auto"/>
          </w:divBdr>
        </w:div>
        <w:div w:id="1289972934">
          <w:marLeft w:val="480"/>
          <w:marRight w:val="0"/>
          <w:marTop w:val="0"/>
          <w:marBottom w:val="0"/>
          <w:divBdr>
            <w:top w:val="none" w:sz="0" w:space="0" w:color="auto"/>
            <w:left w:val="none" w:sz="0" w:space="0" w:color="auto"/>
            <w:bottom w:val="none" w:sz="0" w:space="0" w:color="auto"/>
            <w:right w:val="none" w:sz="0" w:space="0" w:color="auto"/>
          </w:divBdr>
        </w:div>
        <w:div w:id="1977173233">
          <w:marLeft w:val="480"/>
          <w:marRight w:val="0"/>
          <w:marTop w:val="0"/>
          <w:marBottom w:val="0"/>
          <w:divBdr>
            <w:top w:val="none" w:sz="0" w:space="0" w:color="auto"/>
            <w:left w:val="none" w:sz="0" w:space="0" w:color="auto"/>
            <w:bottom w:val="none" w:sz="0" w:space="0" w:color="auto"/>
            <w:right w:val="none" w:sz="0" w:space="0" w:color="auto"/>
          </w:divBdr>
        </w:div>
        <w:div w:id="339552011">
          <w:marLeft w:val="480"/>
          <w:marRight w:val="0"/>
          <w:marTop w:val="0"/>
          <w:marBottom w:val="0"/>
          <w:divBdr>
            <w:top w:val="none" w:sz="0" w:space="0" w:color="auto"/>
            <w:left w:val="none" w:sz="0" w:space="0" w:color="auto"/>
            <w:bottom w:val="none" w:sz="0" w:space="0" w:color="auto"/>
            <w:right w:val="none" w:sz="0" w:space="0" w:color="auto"/>
          </w:divBdr>
        </w:div>
        <w:div w:id="495658443">
          <w:marLeft w:val="480"/>
          <w:marRight w:val="0"/>
          <w:marTop w:val="0"/>
          <w:marBottom w:val="0"/>
          <w:divBdr>
            <w:top w:val="none" w:sz="0" w:space="0" w:color="auto"/>
            <w:left w:val="none" w:sz="0" w:space="0" w:color="auto"/>
            <w:bottom w:val="none" w:sz="0" w:space="0" w:color="auto"/>
            <w:right w:val="none" w:sz="0" w:space="0" w:color="auto"/>
          </w:divBdr>
        </w:div>
      </w:divsChild>
    </w:div>
    <w:div w:id="1931889797">
      <w:bodyDiv w:val="1"/>
      <w:marLeft w:val="0"/>
      <w:marRight w:val="0"/>
      <w:marTop w:val="0"/>
      <w:marBottom w:val="0"/>
      <w:divBdr>
        <w:top w:val="none" w:sz="0" w:space="0" w:color="auto"/>
        <w:left w:val="none" w:sz="0" w:space="0" w:color="auto"/>
        <w:bottom w:val="none" w:sz="0" w:space="0" w:color="auto"/>
        <w:right w:val="none" w:sz="0" w:space="0" w:color="auto"/>
      </w:divBdr>
    </w:div>
    <w:div w:id="1932078724">
      <w:bodyDiv w:val="1"/>
      <w:marLeft w:val="0"/>
      <w:marRight w:val="0"/>
      <w:marTop w:val="0"/>
      <w:marBottom w:val="0"/>
      <w:divBdr>
        <w:top w:val="none" w:sz="0" w:space="0" w:color="auto"/>
        <w:left w:val="none" w:sz="0" w:space="0" w:color="auto"/>
        <w:bottom w:val="none" w:sz="0" w:space="0" w:color="auto"/>
        <w:right w:val="none" w:sz="0" w:space="0" w:color="auto"/>
      </w:divBdr>
    </w:div>
    <w:div w:id="1932199205">
      <w:bodyDiv w:val="1"/>
      <w:marLeft w:val="0"/>
      <w:marRight w:val="0"/>
      <w:marTop w:val="0"/>
      <w:marBottom w:val="0"/>
      <w:divBdr>
        <w:top w:val="none" w:sz="0" w:space="0" w:color="auto"/>
        <w:left w:val="none" w:sz="0" w:space="0" w:color="auto"/>
        <w:bottom w:val="none" w:sz="0" w:space="0" w:color="auto"/>
        <w:right w:val="none" w:sz="0" w:space="0" w:color="auto"/>
      </w:divBdr>
    </w:div>
    <w:div w:id="1932200646">
      <w:bodyDiv w:val="1"/>
      <w:marLeft w:val="0"/>
      <w:marRight w:val="0"/>
      <w:marTop w:val="0"/>
      <w:marBottom w:val="0"/>
      <w:divBdr>
        <w:top w:val="none" w:sz="0" w:space="0" w:color="auto"/>
        <w:left w:val="none" w:sz="0" w:space="0" w:color="auto"/>
        <w:bottom w:val="none" w:sz="0" w:space="0" w:color="auto"/>
        <w:right w:val="none" w:sz="0" w:space="0" w:color="auto"/>
      </w:divBdr>
    </w:div>
    <w:div w:id="1932275804">
      <w:bodyDiv w:val="1"/>
      <w:marLeft w:val="0"/>
      <w:marRight w:val="0"/>
      <w:marTop w:val="0"/>
      <w:marBottom w:val="0"/>
      <w:divBdr>
        <w:top w:val="none" w:sz="0" w:space="0" w:color="auto"/>
        <w:left w:val="none" w:sz="0" w:space="0" w:color="auto"/>
        <w:bottom w:val="none" w:sz="0" w:space="0" w:color="auto"/>
        <w:right w:val="none" w:sz="0" w:space="0" w:color="auto"/>
      </w:divBdr>
    </w:div>
    <w:div w:id="1932466420">
      <w:bodyDiv w:val="1"/>
      <w:marLeft w:val="0"/>
      <w:marRight w:val="0"/>
      <w:marTop w:val="0"/>
      <w:marBottom w:val="0"/>
      <w:divBdr>
        <w:top w:val="none" w:sz="0" w:space="0" w:color="auto"/>
        <w:left w:val="none" w:sz="0" w:space="0" w:color="auto"/>
        <w:bottom w:val="none" w:sz="0" w:space="0" w:color="auto"/>
        <w:right w:val="none" w:sz="0" w:space="0" w:color="auto"/>
      </w:divBdr>
    </w:div>
    <w:div w:id="1932471986">
      <w:bodyDiv w:val="1"/>
      <w:marLeft w:val="0"/>
      <w:marRight w:val="0"/>
      <w:marTop w:val="0"/>
      <w:marBottom w:val="0"/>
      <w:divBdr>
        <w:top w:val="none" w:sz="0" w:space="0" w:color="auto"/>
        <w:left w:val="none" w:sz="0" w:space="0" w:color="auto"/>
        <w:bottom w:val="none" w:sz="0" w:space="0" w:color="auto"/>
        <w:right w:val="none" w:sz="0" w:space="0" w:color="auto"/>
      </w:divBdr>
    </w:div>
    <w:div w:id="1932738285">
      <w:bodyDiv w:val="1"/>
      <w:marLeft w:val="0"/>
      <w:marRight w:val="0"/>
      <w:marTop w:val="0"/>
      <w:marBottom w:val="0"/>
      <w:divBdr>
        <w:top w:val="none" w:sz="0" w:space="0" w:color="auto"/>
        <w:left w:val="none" w:sz="0" w:space="0" w:color="auto"/>
        <w:bottom w:val="none" w:sz="0" w:space="0" w:color="auto"/>
        <w:right w:val="none" w:sz="0" w:space="0" w:color="auto"/>
      </w:divBdr>
    </w:div>
    <w:div w:id="1932855750">
      <w:bodyDiv w:val="1"/>
      <w:marLeft w:val="0"/>
      <w:marRight w:val="0"/>
      <w:marTop w:val="0"/>
      <w:marBottom w:val="0"/>
      <w:divBdr>
        <w:top w:val="none" w:sz="0" w:space="0" w:color="auto"/>
        <w:left w:val="none" w:sz="0" w:space="0" w:color="auto"/>
        <w:bottom w:val="none" w:sz="0" w:space="0" w:color="auto"/>
        <w:right w:val="none" w:sz="0" w:space="0" w:color="auto"/>
      </w:divBdr>
    </w:div>
    <w:div w:id="1932860133">
      <w:bodyDiv w:val="1"/>
      <w:marLeft w:val="0"/>
      <w:marRight w:val="0"/>
      <w:marTop w:val="0"/>
      <w:marBottom w:val="0"/>
      <w:divBdr>
        <w:top w:val="none" w:sz="0" w:space="0" w:color="auto"/>
        <w:left w:val="none" w:sz="0" w:space="0" w:color="auto"/>
        <w:bottom w:val="none" w:sz="0" w:space="0" w:color="auto"/>
        <w:right w:val="none" w:sz="0" w:space="0" w:color="auto"/>
      </w:divBdr>
    </w:div>
    <w:div w:id="1932932827">
      <w:bodyDiv w:val="1"/>
      <w:marLeft w:val="0"/>
      <w:marRight w:val="0"/>
      <w:marTop w:val="0"/>
      <w:marBottom w:val="0"/>
      <w:divBdr>
        <w:top w:val="none" w:sz="0" w:space="0" w:color="auto"/>
        <w:left w:val="none" w:sz="0" w:space="0" w:color="auto"/>
        <w:bottom w:val="none" w:sz="0" w:space="0" w:color="auto"/>
        <w:right w:val="none" w:sz="0" w:space="0" w:color="auto"/>
      </w:divBdr>
    </w:div>
    <w:div w:id="1933002858">
      <w:bodyDiv w:val="1"/>
      <w:marLeft w:val="0"/>
      <w:marRight w:val="0"/>
      <w:marTop w:val="0"/>
      <w:marBottom w:val="0"/>
      <w:divBdr>
        <w:top w:val="none" w:sz="0" w:space="0" w:color="auto"/>
        <w:left w:val="none" w:sz="0" w:space="0" w:color="auto"/>
        <w:bottom w:val="none" w:sz="0" w:space="0" w:color="auto"/>
        <w:right w:val="none" w:sz="0" w:space="0" w:color="auto"/>
      </w:divBdr>
    </w:div>
    <w:div w:id="1933127515">
      <w:bodyDiv w:val="1"/>
      <w:marLeft w:val="0"/>
      <w:marRight w:val="0"/>
      <w:marTop w:val="0"/>
      <w:marBottom w:val="0"/>
      <w:divBdr>
        <w:top w:val="none" w:sz="0" w:space="0" w:color="auto"/>
        <w:left w:val="none" w:sz="0" w:space="0" w:color="auto"/>
        <w:bottom w:val="none" w:sz="0" w:space="0" w:color="auto"/>
        <w:right w:val="none" w:sz="0" w:space="0" w:color="auto"/>
      </w:divBdr>
    </w:div>
    <w:div w:id="1933278007">
      <w:bodyDiv w:val="1"/>
      <w:marLeft w:val="0"/>
      <w:marRight w:val="0"/>
      <w:marTop w:val="0"/>
      <w:marBottom w:val="0"/>
      <w:divBdr>
        <w:top w:val="none" w:sz="0" w:space="0" w:color="auto"/>
        <w:left w:val="none" w:sz="0" w:space="0" w:color="auto"/>
        <w:bottom w:val="none" w:sz="0" w:space="0" w:color="auto"/>
        <w:right w:val="none" w:sz="0" w:space="0" w:color="auto"/>
      </w:divBdr>
    </w:div>
    <w:div w:id="1933394898">
      <w:bodyDiv w:val="1"/>
      <w:marLeft w:val="0"/>
      <w:marRight w:val="0"/>
      <w:marTop w:val="0"/>
      <w:marBottom w:val="0"/>
      <w:divBdr>
        <w:top w:val="none" w:sz="0" w:space="0" w:color="auto"/>
        <w:left w:val="none" w:sz="0" w:space="0" w:color="auto"/>
        <w:bottom w:val="none" w:sz="0" w:space="0" w:color="auto"/>
        <w:right w:val="none" w:sz="0" w:space="0" w:color="auto"/>
      </w:divBdr>
    </w:div>
    <w:div w:id="1933396371">
      <w:bodyDiv w:val="1"/>
      <w:marLeft w:val="0"/>
      <w:marRight w:val="0"/>
      <w:marTop w:val="0"/>
      <w:marBottom w:val="0"/>
      <w:divBdr>
        <w:top w:val="none" w:sz="0" w:space="0" w:color="auto"/>
        <w:left w:val="none" w:sz="0" w:space="0" w:color="auto"/>
        <w:bottom w:val="none" w:sz="0" w:space="0" w:color="auto"/>
        <w:right w:val="none" w:sz="0" w:space="0" w:color="auto"/>
      </w:divBdr>
    </w:div>
    <w:div w:id="1933513354">
      <w:bodyDiv w:val="1"/>
      <w:marLeft w:val="0"/>
      <w:marRight w:val="0"/>
      <w:marTop w:val="0"/>
      <w:marBottom w:val="0"/>
      <w:divBdr>
        <w:top w:val="none" w:sz="0" w:space="0" w:color="auto"/>
        <w:left w:val="none" w:sz="0" w:space="0" w:color="auto"/>
        <w:bottom w:val="none" w:sz="0" w:space="0" w:color="auto"/>
        <w:right w:val="none" w:sz="0" w:space="0" w:color="auto"/>
      </w:divBdr>
    </w:div>
    <w:div w:id="1933590943">
      <w:bodyDiv w:val="1"/>
      <w:marLeft w:val="0"/>
      <w:marRight w:val="0"/>
      <w:marTop w:val="0"/>
      <w:marBottom w:val="0"/>
      <w:divBdr>
        <w:top w:val="none" w:sz="0" w:space="0" w:color="auto"/>
        <w:left w:val="none" w:sz="0" w:space="0" w:color="auto"/>
        <w:bottom w:val="none" w:sz="0" w:space="0" w:color="auto"/>
        <w:right w:val="none" w:sz="0" w:space="0" w:color="auto"/>
      </w:divBdr>
    </w:div>
    <w:div w:id="1933705259">
      <w:bodyDiv w:val="1"/>
      <w:marLeft w:val="0"/>
      <w:marRight w:val="0"/>
      <w:marTop w:val="0"/>
      <w:marBottom w:val="0"/>
      <w:divBdr>
        <w:top w:val="none" w:sz="0" w:space="0" w:color="auto"/>
        <w:left w:val="none" w:sz="0" w:space="0" w:color="auto"/>
        <w:bottom w:val="none" w:sz="0" w:space="0" w:color="auto"/>
        <w:right w:val="none" w:sz="0" w:space="0" w:color="auto"/>
      </w:divBdr>
    </w:div>
    <w:div w:id="1933969149">
      <w:bodyDiv w:val="1"/>
      <w:marLeft w:val="0"/>
      <w:marRight w:val="0"/>
      <w:marTop w:val="0"/>
      <w:marBottom w:val="0"/>
      <w:divBdr>
        <w:top w:val="none" w:sz="0" w:space="0" w:color="auto"/>
        <w:left w:val="none" w:sz="0" w:space="0" w:color="auto"/>
        <w:bottom w:val="none" w:sz="0" w:space="0" w:color="auto"/>
        <w:right w:val="none" w:sz="0" w:space="0" w:color="auto"/>
      </w:divBdr>
    </w:div>
    <w:div w:id="1934195235">
      <w:bodyDiv w:val="1"/>
      <w:marLeft w:val="0"/>
      <w:marRight w:val="0"/>
      <w:marTop w:val="0"/>
      <w:marBottom w:val="0"/>
      <w:divBdr>
        <w:top w:val="none" w:sz="0" w:space="0" w:color="auto"/>
        <w:left w:val="none" w:sz="0" w:space="0" w:color="auto"/>
        <w:bottom w:val="none" w:sz="0" w:space="0" w:color="auto"/>
        <w:right w:val="none" w:sz="0" w:space="0" w:color="auto"/>
      </w:divBdr>
    </w:div>
    <w:div w:id="1934312422">
      <w:bodyDiv w:val="1"/>
      <w:marLeft w:val="0"/>
      <w:marRight w:val="0"/>
      <w:marTop w:val="0"/>
      <w:marBottom w:val="0"/>
      <w:divBdr>
        <w:top w:val="none" w:sz="0" w:space="0" w:color="auto"/>
        <w:left w:val="none" w:sz="0" w:space="0" w:color="auto"/>
        <w:bottom w:val="none" w:sz="0" w:space="0" w:color="auto"/>
        <w:right w:val="none" w:sz="0" w:space="0" w:color="auto"/>
      </w:divBdr>
    </w:div>
    <w:div w:id="1934433740">
      <w:bodyDiv w:val="1"/>
      <w:marLeft w:val="0"/>
      <w:marRight w:val="0"/>
      <w:marTop w:val="0"/>
      <w:marBottom w:val="0"/>
      <w:divBdr>
        <w:top w:val="none" w:sz="0" w:space="0" w:color="auto"/>
        <w:left w:val="none" w:sz="0" w:space="0" w:color="auto"/>
        <w:bottom w:val="none" w:sz="0" w:space="0" w:color="auto"/>
        <w:right w:val="none" w:sz="0" w:space="0" w:color="auto"/>
      </w:divBdr>
    </w:div>
    <w:div w:id="1934704153">
      <w:bodyDiv w:val="1"/>
      <w:marLeft w:val="0"/>
      <w:marRight w:val="0"/>
      <w:marTop w:val="0"/>
      <w:marBottom w:val="0"/>
      <w:divBdr>
        <w:top w:val="none" w:sz="0" w:space="0" w:color="auto"/>
        <w:left w:val="none" w:sz="0" w:space="0" w:color="auto"/>
        <w:bottom w:val="none" w:sz="0" w:space="0" w:color="auto"/>
        <w:right w:val="none" w:sz="0" w:space="0" w:color="auto"/>
      </w:divBdr>
    </w:div>
    <w:div w:id="1934777925">
      <w:bodyDiv w:val="1"/>
      <w:marLeft w:val="0"/>
      <w:marRight w:val="0"/>
      <w:marTop w:val="0"/>
      <w:marBottom w:val="0"/>
      <w:divBdr>
        <w:top w:val="none" w:sz="0" w:space="0" w:color="auto"/>
        <w:left w:val="none" w:sz="0" w:space="0" w:color="auto"/>
        <w:bottom w:val="none" w:sz="0" w:space="0" w:color="auto"/>
        <w:right w:val="none" w:sz="0" w:space="0" w:color="auto"/>
      </w:divBdr>
    </w:div>
    <w:div w:id="1934892991">
      <w:bodyDiv w:val="1"/>
      <w:marLeft w:val="0"/>
      <w:marRight w:val="0"/>
      <w:marTop w:val="0"/>
      <w:marBottom w:val="0"/>
      <w:divBdr>
        <w:top w:val="none" w:sz="0" w:space="0" w:color="auto"/>
        <w:left w:val="none" w:sz="0" w:space="0" w:color="auto"/>
        <w:bottom w:val="none" w:sz="0" w:space="0" w:color="auto"/>
        <w:right w:val="none" w:sz="0" w:space="0" w:color="auto"/>
      </w:divBdr>
    </w:div>
    <w:div w:id="1934976509">
      <w:bodyDiv w:val="1"/>
      <w:marLeft w:val="0"/>
      <w:marRight w:val="0"/>
      <w:marTop w:val="0"/>
      <w:marBottom w:val="0"/>
      <w:divBdr>
        <w:top w:val="none" w:sz="0" w:space="0" w:color="auto"/>
        <w:left w:val="none" w:sz="0" w:space="0" w:color="auto"/>
        <w:bottom w:val="none" w:sz="0" w:space="0" w:color="auto"/>
        <w:right w:val="none" w:sz="0" w:space="0" w:color="auto"/>
      </w:divBdr>
    </w:div>
    <w:div w:id="1935019412">
      <w:bodyDiv w:val="1"/>
      <w:marLeft w:val="0"/>
      <w:marRight w:val="0"/>
      <w:marTop w:val="0"/>
      <w:marBottom w:val="0"/>
      <w:divBdr>
        <w:top w:val="none" w:sz="0" w:space="0" w:color="auto"/>
        <w:left w:val="none" w:sz="0" w:space="0" w:color="auto"/>
        <w:bottom w:val="none" w:sz="0" w:space="0" w:color="auto"/>
        <w:right w:val="none" w:sz="0" w:space="0" w:color="auto"/>
      </w:divBdr>
    </w:div>
    <w:div w:id="1935166171">
      <w:bodyDiv w:val="1"/>
      <w:marLeft w:val="0"/>
      <w:marRight w:val="0"/>
      <w:marTop w:val="0"/>
      <w:marBottom w:val="0"/>
      <w:divBdr>
        <w:top w:val="none" w:sz="0" w:space="0" w:color="auto"/>
        <w:left w:val="none" w:sz="0" w:space="0" w:color="auto"/>
        <w:bottom w:val="none" w:sz="0" w:space="0" w:color="auto"/>
        <w:right w:val="none" w:sz="0" w:space="0" w:color="auto"/>
      </w:divBdr>
      <w:divsChild>
        <w:div w:id="89471314">
          <w:marLeft w:val="480"/>
          <w:marRight w:val="0"/>
          <w:marTop w:val="0"/>
          <w:marBottom w:val="0"/>
          <w:divBdr>
            <w:top w:val="none" w:sz="0" w:space="0" w:color="auto"/>
            <w:left w:val="none" w:sz="0" w:space="0" w:color="auto"/>
            <w:bottom w:val="none" w:sz="0" w:space="0" w:color="auto"/>
            <w:right w:val="none" w:sz="0" w:space="0" w:color="auto"/>
          </w:divBdr>
        </w:div>
        <w:div w:id="96948493">
          <w:marLeft w:val="480"/>
          <w:marRight w:val="0"/>
          <w:marTop w:val="0"/>
          <w:marBottom w:val="0"/>
          <w:divBdr>
            <w:top w:val="none" w:sz="0" w:space="0" w:color="auto"/>
            <w:left w:val="none" w:sz="0" w:space="0" w:color="auto"/>
            <w:bottom w:val="none" w:sz="0" w:space="0" w:color="auto"/>
            <w:right w:val="none" w:sz="0" w:space="0" w:color="auto"/>
          </w:divBdr>
        </w:div>
        <w:div w:id="123426956">
          <w:marLeft w:val="480"/>
          <w:marRight w:val="0"/>
          <w:marTop w:val="0"/>
          <w:marBottom w:val="0"/>
          <w:divBdr>
            <w:top w:val="none" w:sz="0" w:space="0" w:color="auto"/>
            <w:left w:val="none" w:sz="0" w:space="0" w:color="auto"/>
            <w:bottom w:val="none" w:sz="0" w:space="0" w:color="auto"/>
            <w:right w:val="none" w:sz="0" w:space="0" w:color="auto"/>
          </w:divBdr>
        </w:div>
        <w:div w:id="147133123">
          <w:marLeft w:val="480"/>
          <w:marRight w:val="0"/>
          <w:marTop w:val="0"/>
          <w:marBottom w:val="0"/>
          <w:divBdr>
            <w:top w:val="none" w:sz="0" w:space="0" w:color="auto"/>
            <w:left w:val="none" w:sz="0" w:space="0" w:color="auto"/>
            <w:bottom w:val="none" w:sz="0" w:space="0" w:color="auto"/>
            <w:right w:val="none" w:sz="0" w:space="0" w:color="auto"/>
          </w:divBdr>
        </w:div>
        <w:div w:id="198855996">
          <w:marLeft w:val="480"/>
          <w:marRight w:val="0"/>
          <w:marTop w:val="0"/>
          <w:marBottom w:val="0"/>
          <w:divBdr>
            <w:top w:val="none" w:sz="0" w:space="0" w:color="auto"/>
            <w:left w:val="none" w:sz="0" w:space="0" w:color="auto"/>
            <w:bottom w:val="none" w:sz="0" w:space="0" w:color="auto"/>
            <w:right w:val="none" w:sz="0" w:space="0" w:color="auto"/>
          </w:divBdr>
        </w:div>
        <w:div w:id="334842767">
          <w:marLeft w:val="480"/>
          <w:marRight w:val="0"/>
          <w:marTop w:val="0"/>
          <w:marBottom w:val="0"/>
          <w:divBdr>
            <w:top w:val="none" w:sz="0" w:space="0" w:color="auto"/>
            <w:left w:val="none" w:sz="0" w:space="0" w:color="auto"/>
            <w:bottom w:val="none" w:sz="0" w:space="0" w:color="auto"/>
            <w:right w:val="none" w:sz="0" w:space="0" w:color="auto"/>
          </w:divBdr>
        </w:div>
        <w:div w:id="442044255">
          <w:marLeft w:val="480"/>
          <w:marRight w:val="0"/>
          <w:marTop w:val="0"/>
          <w:marBottom w:val="0"/>
          <w:divBdr>
            <w:top w:val="none" w:sz="0" w:space="0" w:color="auto"/>
            <w:left w:val="none" w:sz="0" w:space="0" w:color="auto"/>
            <w:bottom w:val="none" w:sz="0" w:space="0" w:color="auto"/>
            <w:right w:val="none" w:sz="0" w:space="0" w:color="auto"/>
          </w:divBdr>
        </w:div>
        <w:div w:id="512912981">
          <w:marLeft w:val="480"/>
          <w:marRight w:val="0"/>
          <w:marTop w:val="0"/>
          <w:marBottom w:val="0"/>
          <w:divBdr>
            <w:top w:val="none" w:sz="0" w:space="0" w:color="auto"/>
            <w:left w:val="none" w:sz="0" w:space="0" w:color="auto"/>
            <w:bottom w:val="none" w:sz="0" w:space="0" w:color="auto"/>
            <w:right w:val="none" w:sz="0" w:space="0" w:color="auto"/>
          </w:divBdr>
        </w:div>
        <w:div w:id="563107120">
          <w:marLeft w:val="480"/>
          <w:marRight w:val="0"/>
          <w:marTop w:val="0"/>
          <w:marBottom w:val="0"/>
          <w:divBdr>
            <w:top w:val="none" w:sz="0" w:space="0" w:color="auto"/>
            <w:left w:val="none" w:sz="0" w:space="0" w:color="auto"/>
            <w:bottom w:val="none" w:sz="0" w:space="0" w:color="auto"/>
            <w:right w:val="none" w:sz="0" w:space="0" w:color="auto"/>
          </w:divBdr>
        </w:div>
        <w:div w:id="579604692">
          <w:marLeft w:val="480"/>
          <w:marRight w:val="0"/>
          <w:marTop w:val="0"/>
          <w:marBottom w:val="0"/>
          <w:divBdr>
            <w:top w:val="none" w:sz="0" w:space="0" w:color="auto"/>
            <w:left w:val="none" w:sz="0" w:space="0" w:color="auto"/>
            <w:bottom w:val="none" w:sz="0" w:space="0" w:color="auto"/>
            <w:right w:val="none" w:sz="0" w:space="0" w:color="auto"/>
          </w:divBdr>
        </w:div>
        <w:div w:id="627593813">
          <w:marLeft w:val="480"/>
          <w:marRight w:val="0"/>
          <w:marTop w:val="0"/>
          <w:marBottom w:val="0"/>
          <w:divBdr>
            <w:top w:val="none" w:sz="0" w:space="0" w:color="auto"/>
            <w:left w:val="none" w:sz="0" w:space="0" w:color="auto"/>
            <w:bottom w:val="none" w:sz="0" w:space="0" w:color="auto"/>
            <w:right w:val="none" w:sz="0" w:space="0" w:color="auto"/>
          </w:divBdr>
        </w:div>
        <w:div w:id="699815522">
          <w:marLeft w:val="480"/>
          <w:marRight w:val="0"/>
          <w:marTop w:val="0"/>
          <w:marBottom w:val="0"/>
          <w:divBdr>
            <w:top w:val="none" w:sz="0" w:space="0" w:color="auto"/>
            <w:left w:val="none" w:sz="0" w:space="0" w:color="auto"/>
            <w:bottom w:val="none" w:sz="0" w:space="0" w:color="auto"/>
            <w:right w:val="none" w:sz="0" w:space="0" w:color="auto"/>
          </w:divBdr>
        </w:div>
        <w:div w:id="701976010">
          <w:marLeft w:val="480"/>
          <w:marRight w:val="0"/>
          <w:marTop w:val="0"/>
          <w:marBottom w:val="0"/>
          <w:divBdr>
            <w:top w:val="none" w:sz="0" w:space="0" w:color="auto"/>
            <w:left w:val="none" w:sz="0" w:space="0" w:color="auto"/>
            <w:bottom w:val="none" w:sz="0" w:space="0" w:color="auto"/>
            <w:right w:val="none" w:sz="0" w:space="0" w:color="auto"/>
          </w:divBdr>
        </w:div>
        <w:div w:id="707148402">
          <w:marLeft w:val="480"/>
          <w:marRight w:val="0"/>
          <w:marTop w:val="0"/>
          <w:marBottom w:val="0"/>
          <w:divBdr>
            <w:top w:val="none" w:sz="0" w:space="0" w:color="auto"/>
            <w:left w:val="none" w:sz="0" w:space="0" w:color="auto"/>
            <w:bottom w:val="none" w:sz="0" w:space="0" w:color="auto"/>
            <w:right w:val="none" w:sz="0" w:space="0" w:color="auto"/>
          </w:divBdr>
        </w:div>
        <w:div w:id="739250306">
          <w:marLeft w:val="480"/>
          <w:marRight w:val="0"/>
          <w:marTop w:val="0"/>
          <w:marBottom w:val="0"/>
          <w:divBdr>
            <w:top w:val="none" w:sz="0" w:space="0" w:color="auto"/>
            <w:left w:val="none" w:sz="0" w:space="0" w:color="auto"/>
            <w:bottom w:val="none" w:sz="0" w:space="0" w:color="auto"/>
            <w:right w:val="none" w:sz="0" w:space="0" w:color="auto"/>
          </w:divBdr>
        </w:div>
        <w:div w:id="739981555">
          <w:marLeft w:val="480"/>
          <w:marRight w:val="0"/>
          <w:marTop w:val="0"/>
          <w:marBottom w:val="0"/>
          <w:divBdr>
            <w:top w:val="none" w:sz="0" w:space="0" w:color="auto"/>
            <w:left w:val="none" w:sz="0" w:space="0" w:color="auto"/>
            <w:bottom w:val="none" w:sz="0" w:space="0" w:color="auto"/>
            <w:right w:val="none" w:sz="0" w:space="0" w:color="auto"/>
          </w:divBdr>
        </w:div>
        <w:div w:id="756485323">
          <w:marLeft w:val="480"/>
          <w:marRight w:val="0"/>
          <w:marTop w:val="0"/>
          <w:marBottom w:val="0"/>
          <w:divBdr>
            <w:top w:val="none" w:sz="0" w:space="0" w:color="auto"/>
            <w:left w:val="none" w:sz="0" w:space="0" w:color="auto"/>
            <w:bottom w:val="none" w:sz="0" w:space="0" w:color="auto"/>
            <w:right w:val="none" w:sz="0" w:space="0" w:color="auto"/>
          </w:divBdr>
        </w:div>
        <w:div w:id="773861678">
          <w:marLeft w:val="480"/>
          <w:marRight w:val="0"/>
          <w:marTop w:val="0"/>
          <w:marBottom w:val="0"/>
          <w:divBdr>
            <w:top w:val="none" w:sz="0" w:space="0" w:color="auto"/>
            <w:left w:val="none" w:sz="0" w:space="0" w:color="auto"/>
            <w:bottom w:val="none" w:sz="0" w:space="0" w:color="auto"/>
            <w:right w:val="none" w:sz="0" w:space="0" w:color="auto"/>
          </w:divBdr>
        </w:div>
        <w:div w:id="779446931">
          <w:marLeft w:val="480"/>
          <w:marRight w:val="0"/>
          <w:marTop w:val="0"/>
          <w:marBottom w:val="0"/>
          <w:divBdr>
            <w:top w:val="none" w:sz="0" w:space="0" w:color="auto"/>
            <w:left w:val="none" w:sz="0" w:space="0" w:color="auto"/>
            <w:bottom w:val="none" w:sz="0" w:space="0" w:color="auto"/>
            <w:right w:val="none" w:sz="0" w:space="0" w:color="auto"/>
          </w:divBdr>
        </w:div>
        <w:div w:id="826021157">
          <w:marLeft w:val="480"/>
          <w:marRight w:val="0"/>
          <w:marTop w:val="0"/>
          <w:marBottom w:val="0"/>
          <w:divBdr>
            <w:top w:val="none" w:sz="0" w:space="0" w:color="auto"/>
            <w:left w:val="none" w:sz="0" w:space="0" w:color="auto"/>
            <w:bottom w:val="none" w:sz="0" w:space="0" w:color="auto"/>
            <w:right w:val="none" w:sz="0" w:space="0" w:color="auto"/>
          </w:divBdr>
        </w:div>
        <w:div w:id="883370801">
          <w:marLeft w:val="480"/>
          <w:marRight w:val="0"/>
          <w:marTop w:val="0"/>
          <w:marBottom w:val="0"/>
          <w:divBdr>
            <w:top w:val="none" w:sz="0" w:space="0" w:color="auto"/>
            <w:left w:val="none" w:sz="0" w:space="0" w:color="auto"/>
            <w:bottom w:val="none" w:sz="0" w:space="0" w:color="auto"/>
            <w:right w:val="none" w:sz="0" w:space="0" w:color="auto"/>
          </w:divBdr>
        </w:div>
        <w:div w:id="982655001">
          <w:marLeft w:val="480"/>
          <w:marRight w:val="0"/>
          <w:marTop w:val="0"/>
          <w:marBottom w:val="0"/>
          <w:divBdr>
            <w:top w:val="none" w:sz="0" w:space="0" w:color="auto"/>
            <w:left w:val="none" w:sz="0" w:space="0" w:color="auto"/>
            <w:bottom w:val="none" w:sz="0" w:space="0" w:color="auto"/>
            <w:right w:val="none" w:sz="0" w:space="0" w:color="auto"/>
          </w:divBdr>
        </w:div>
        <w:div w:id="988947767">
          <w:marLeft w:val="480"/>
          <w:marRight w:val="0"/>
          <w:marTop w:val="0"/>
          <w:marBottom w:val="0"/>
          <w:divBdr>
            <w:top w:val="none" w:sz="0" w:space="0" w:color="auto"/>
            <w:left w:val="none" w:sz="0" w:space="0" w:color="auto"/>
            <w:bottom w:val="none" w:sz="0" w:space="0" w:color="auto"/>
            <w:right w:val="none" w:sz="0" w:space="0" w:color="auto"/>
          </w:divBdr>
        </w:div>
        <w:div w:id="1015694331">
          <w:marLeft w:val="480"/>
          <w:marRight w:val="0"/>
          <w:marTop w:val="0"/>
          <w:marBottom w:val="0"/>
          <w:divBdr>
            <w:top w:val="none" w:sz="0" w:space="0" w:color="auto"/>
            <w:left w:val="none" w:sz="0" w:space="0" w:color="auto"/>
            <w:bottom w:val="none" w:sz="0" w:space="0" w:color="auto"/>
            <w:right w:val="none" w:sz="0" w:space="0" w:color="auto"/>
          </w:divBdr>
        </w:div>
        <w:div w:id="1021518846">
          <w:marLeft w:val="480"/>
          <w:marRight w:val="0"/>
          <w:marTop w:val="0"/>
          <w:marBottom w:val="0"/>
          <w:divBdr>
            <w:top w:val="none" w:sz="0" w:space="0" w:color="auto"/>
            <w:left w:val="none" w:sz="0" w:space="0" w:color="auto"/>
            <w:bottom w:val="none" w:sz="0" w:space="0" w:color="auto"/>
            <w:right w:val="none" w:sz="0" w:space="0" w:color="auto"/>
          </w:divBdr>
        </w:div>
        <w:div w:id="1181092696">
          <w:marLeft w:val="480"/>
          <w:marRight w:val="0"/>
          <w:marTop w:val="0"/>
          <w:marBottom w:val="0"/>
          <w:divBdr>
            <w:top w:val="none" w:sz="0" w:space="0" w:color="auto"/>
            <w:left w:val="none" w:sz="0" w:space="0" w:color="auto"/>
            <w:bottom w:val="none" w:sz="0" w:space="0" w:color="auto"/>
            <w:right w:val="none" w:sz="0" w:space="0" w:color="auto"/>
          </w:divBdr>
        </w:div>
        <w:div w:id="1185285695">
          <w:marLeft w:val="480"/>
          <w:marRight w:val="0"/>
          <w:marTop w:val="0"/>
          <w:marBottom w:val="0"/>
          <w:divBdr>
            <w:top w:val="none" w:sz="0" w:space="0" w:color="auto"/>
            <w:left w:val="none" w:sz="0" w:space="0" w:color="auto"/>
            <w:bottom w:val="none" w:sz="0" w:space="0" w:color="auto"/>
            <w:right w:val="none" w:sz="0" w:space="0" w:color="auto"/>
          </w:divBdr>
        </w:div>
        <w:div w:id="1230074479">
          <w:marLeft w:val="480"/>
          <w:marRight w:val="0"/>
          <w:marTop w:val="0"/>
          <w:marBottom w:val="0"/>
          <w:divBdr>
            <w:top w:val="none" w:sz="0" w:space="0" w:color="auto"/>
            <w:left w:val="none" w:sz="0" w:space="0" w:color="auto"/>
            <w:bottom w:val="none" w:sz="0" w:space="0" w:color="auto"/>
            <w:right w:val="none" w:sz="0" w:space="0" w:color="auto"/>
          </w:divBdr>
        </w:div>
        <w:div w:id="1236748444">
          <w:marLeft w:val="480"/>
          <w:marRight w:val="0"/>
          <w:marTop w:val="0"/>
          <w:marBottom w:val="0"/>
          <w:divBdr>
            <w:top w:val="none" w:sz="0" w:space="0" w:color="auto"/>
            <w:left w:val="none" w:sz="0" w:space="0" w:color="auto"/>
            <w:bottom w:val="none" w:sz="0" w:space="0" w:color="auto"/>
            <w:right w:val="none" w:sz="0" w:space="0" w:color="auto"/>
          </w:divBdr>
        </w:div>
        <w:div w:id="1252157332">
          <w:marLeft w:val="480"/>
          <w:marRight w:val="0"/>
          <w:marTop w:val="0"/>
          <w:marBottom w:val="0"/>
          <w:divBdr>
            <w:top w:val="none" w:sz="0" w:space="0" w:color="auto"/>
            <w:left w:val="none" w:sz="0" w:space="0" w:color="auto"/>
            <w:bottom w:val="none" w:sz="0" w:space="0" w:color="auto"/>
            <w:right w:val="none" w:sz="0" w:space="0" w:color="auto"/>
          </w:divBdr>
        </w:div>
        <w:div w:id="1260985022">
          <w:marLeft w:val="480"/>
          <w:marRight w:val="0"/>
          <w:marTop w:val="0"/>
          <w:marBottom w:val="0"/>
          <w:divBdr>
            <w:top w:val="none" w:sz="0" w:space="0" w:color="auto"/>
            <w:left w:val="none" w:sz="0" w:space="0" w:color="auto"/>
            <w:bottom w:val="none" w:sz="0" w:space="0" w:color="auto"/>
            <w:right w:val="none" w:sz="0" w:space="0" w:color="auto"/>
          </w:divBdr>
        </w:div>
        <w:div w:id="1272934010">
          <w:marLeft w:val="480"/>
          <w:marRight w:val="0"/>
          <w:marTop w:val="0"/>
          <w:marBottom w:val="0"/>
          <w:divBdr>
            <w:top w:val="none" w:sz="0" w:space="0" w:color="auto"/>
            <w:left w:val="none" w:sz="0" w:space="0" w:color="auto"/>
            <w:bottom w:val="none" w:sz="0" w:space="0" w:color="auto"/>
            <w:right w:val="none" w:sz="0" w:space="0" w:color="auto"/>
          </w:divBdr>
        </w:div>
        <w:div w:id="1290405234">
          <w:marLeft w:val="480"/>
          <w:marRight w:val="0"/>
          <w:marTop w:val="0"/>
          <w:marBottom w:val="0"/>
          <w:divBdr>
            <w:top w:val="none" w:sz="0" w:space="0" w:color="auto"/>
            <w:left w:val="none" w:sz="0" w:space="0" w:color="auto"/>
            <w:bottom w:val="none" w:sz="0" w:space="0" w:color="auto"/>
            <w:right w:val="none" w:sz="0" w:space="0" w:color="auto"/>
          </w:divBdr>
        </w:div>
        <w:div w:id="1296333740">
          <w:marLeft w:val="480"/>
          <w:marRight w:val="0"/>
          <w:marTop w:val="0"/>
          <w:marBottom w:val="0"/>
          <w:divBdr>
            <w:top w:val="none" w:sz="0" w:space="0" w:color="auto"/>
            <w:left w:val="none" w:sz="0" w:space="0" w:color="auto"/>
            <w:bottom w:val="none" w:sz="0" w:space="0" w:color="auto"/>
            <w:right w:val="none" w:sz="0" w:space="0" w:color="auto"/>
          </w:divBdr>
        </w:div>
        <w:div w:id="1371304695">
          <w:marLeft w:val="480"/>
          <w:marRight w:val="0"/>
          <w:marTop w:val="0"/>
          <w:marBottom w:val="0"/>
          <w:divBdr>
            <w:top w:val="none" w:sz="0" w:space="0" w:color="auto"/>
            <w:left w:val="none" w:sz="0" w:space="0" w:color="auto"/>
            <w:bottom w:val="none" w:sz="0" w:space="0" w:color="auto"/>
            <w:right w:val="none" w:sz="0" w:space="0" w:color="auto"/>
          </w:divBdr>
        </w:div>
        <w:div w:id="1391927030">
          <w:marLeft w:val="480"/>
          <w:marRight w:val="0"/>
          <w:marTop w:val="0"/>
          <w:marBottom w:val="0"/>
          <w:divBdr>
            <w:top w:val="none" w:sz="0" w:space="0" w:color="auto"/>
            <w:left w:val="none" w:sz="0" w:space="0" w:color="auto"/>
            <w:bottom w:val="none" w:sz="0" w:space="0" w:color="auto"/>
            <w:right w:val="none" w:sz="0" w:space="0" w:color="auto"/>
          </w:divBdr>
        </w:div>
        <w:div w:id="1405179904">
          <w:marLeft w:val="480"/>
          <w:marRight w:val="0"/>
          <w:marTop w:val="0"/>
          <w:marBottom w:val="0"/>
          <w:divBdr>
            <w:top w:val="none" w:sz="0" w:space="0" w:color="auto"/>
            <w:left w:val="none" w:sz="0" w:space="0" w:color="auto"/>
            <w:bottom w:val="none" w:sz="0" w:space="0" w:color="auto"/>
            <w:right w:val="none" w:sz="0" w:space="0" w:color="auto"/>
          </w:divBdr>
        </w:div>
        <w:div w:id="1428040318">
          <w:marLeft w:val="480"/>
          <w:marRight w:val="0"/>
          <w:marTop w:val="0"/>
          <w:marBottom w:val="0"/>
          <w:divBdr>
            <w:top w:val="none" w:sz="0" w:space="0" w:color="auto"/>
            <w:left w:val="none" w:sz="0" w:space="0" w:color="auto"/>
            <w:bottom w:val="none" w:sz="0" w:space="0" w:color="auto"/>
            <w:right w:val="none" w:sz="0" w:space="0" w:color="auto"/>
          </w:divBdr>
        </w:div>
        <w:div w:id="1455057825">
          <w:marLeft w:val="480"/>
          <w:marRight w:val="0"/>
          <w:marTop w:val="0"/>
          <w:marBottom w:val="0"/>
          <w:divBdr>
            <w:top w:val="none" w:sz="0" w:space="0" w:color="auto"/>
            <w:left w:val="none" w:sz="0" w:space="0" w:color="auto"/>
            <w:bottom w:val="none" w:sz="0" w:space="0" w:color="auto"/>
            <w:right w:val="none" w:sz="0" w:space="0" w:color="auto"/>
          </w:divBdr>
        </w:div>
        <w:div w:id="1638609878">
          <w:marLeft w:val="480"/>
          <w:marRight w:val="0"/>
          <w:marTop w:val="0"/>
          <w:marBottom w:val="0"/>
          <w:divBdr>
            <w:top w:val="none" w:sz="0" w:space="0" w:color="auto"/>
            <w:left w:val="none" w:sz="0" w:space="0" w:color="auto"/>
            <w:bottom w:val="none" w:sz="0" w:space="0" w:color="auto"/>
            <w:right w:val="none" w:sz="0" w:space="0" w:color="auto"/>
          </w:divBdr>
        </w:div>
        <w:div w:id="1732192601">
          <w:marLeft w:val="480"/>
          <w:marRight w:val="0"/>
          <w:marTop w:val="0"/>
          <w:marBottom w:val="0"/>
          <w:divBdr>
            <w:top w:val="none" w:sz="0" w:space="0" w:color="auto"/>
            <w:left w:val="none" w:sz="0" w:space="0" w:color="auto"/>
            <w:bottom w:val="none" w:sz="0" w:space="0" w:color="auto"/>
            <w:right w:val="none" w:sz="0" w:space="0" w:color="auto"/>
          </w:divBdr>
        </w:div>
        <w:div w:id="1801264098">
          <w:marLeft w:val="480"/>
          <w:marRight w:val="0"/>
          <w:marTop w:val="0"/>
          <w:marBottom w:val="0"/>
          <w:divBdr>
            <w:top w:val="none" w:sz="0" w:space="0" w:color="auto"/>
            <w:left w:val="none" w:sz="0" w:space="0" w:color="auto"/>
            <w:bottom w:val="none" w:sz="0" w:space="0" w:color="auto"/>
            <w:right w:val="none" w:sz="0" w:space="0" w:color="auto"/>
          </w:divBdr>
        </w:div>
        <w:div w:id="1827471715">
          <w:marLeft w:val="480"/>
          <w:marRight w:val="0"/>
          <w:marTop w:val="0"/>
          <w:marBottom w:val="0"/>
          <w:divBdr>
            <w:top w:val="none" w:sz="0" w:space="0" w:color="auto"/>
            <w:left w:val="none" w:sz="0" w:space="0" w:color="auto"/>
            <w:bottom w:val="none" w:sz="0" w:space="0" w:color="auto"/>
            <w:right w:val="none" w:sz="0" w:space="0" w:color="auto"/>
          </w:divBdr>
        </w:div>
        <w:div w:id="1839610377">
          <w:marLeft w:val="480"/>
          <w:marRight w:val="0"/>
          <w:marTop w:val="0"/>
          <w:marBottom w:val="0"/>
          <w:divBdr>
            <w:top w:val="none" w:sz="0" w:space="0" w:color="auto"/>
            <w:left w:val="none" w:sz="0" w:space="0" w:color="auto"/>
            <w:bottom w:val="none" w:sz="0" w:space="0" w:color="auto"/>
            <w:right w:val="none" w:sz="0" w:space="0" w:color="auto"/>
          </w:divBdr>
        </w:div>
        <w:div w:id="1865050499">
          <w:marLeft w:val="480"/>
          <w:marRight w:val="0"/>
          <w:marTop w:val="0"/>
          <w:marBottom w:val="0"/>
          <w:divBdr>
            <w:top w:val="none" w:sz="0" w:space="0" w:color="auto"/>
            <w:left w:val="none" w:sz="0" w:space="0" w:color="auto"/>
            <w:bottom w:val="none" w:sz="0" w:space="0" w:color="auto"/>
            <w:right w:val="none" w:sz="0" w:space="0" w:color="auto"/>
          </w:divBdr>
        </w:div>
        <w:div w:id="1889949617">
          <w:marLeft w:val="480"/>
          <w:marRight w:val="0"/>
          <w:marTop w:val="0"/>
          <w:marBottom w:val="0"/>
          <w:divBdr>
            <w:top w:val="none" w:sz="0" w:space="0" w:color="auto"/>
            <w:left w:val="none" w:sz="0" w:space="0" w:color="auto"/>
            <w:bottom w:val="none" w:sz="0" w:space="0" w:color="auto"/>
            <w:right w:val="none" w:sz="0" w:space="0" w:color="auto"/>
          </w:divBdr>
        </w:div>
        <w:div w:id="1938367697">
          <w:marLeft w:val="480"/>
          <w:marRight w:val="0"/>
          <w:marTop w:val="0"/>
          <w:marBottom w:val="0"/>
          <w:divBdr>
            <w:top w:val="none" w:sz="0" w:space="0" w:color="auto"/>
            <w:left w:val="none" w:sz="0" w:space="0" w:color="auto"/>
            <w:bottom w:val="none" w:sz="0" w:space="0" w:color="auto"/>
            <w:right w:val="none" w:sz="0" w:space="0" w:color="auto"/>
          </w:divBdr>
        </w:div>
        <w:div w:id="1944721511">
          <w:marLeft w:val="480"/>
          <w:marRight w:val="0"/>
          <w:marTop w:val="0"/>
          <w:marBottom w:val="0"/>
          <w:divBdr>
            <w:top w:val="none" w:sz="0" w:space="0" w:color="auto"/>
            <w:left w:val="none" w:sz="0" w:space="0" w:color="auto"/>
            <w:bottom w:val="none" w:sz="0" w:space="0" w:color="auto"/>
            <w:right w:val="none" w:sz="0" w:space="0" w:color="auto"/>
          </w:divBdr>
        </w:div>
        <w:div w:id="2094278057">
          <w:marLeft w:val="480"/>
          <w:marRight w:val="0"/>
          <w:marTop w:val="0"/>
          <w:marBottom w:val="0"/>
          <w:divBdr>
            <w:top w:val="none" w:sz="0" w:space="0" w:color="auto"/>
            <w:left w:val="none" w:sz="0" w:space="0" w:color="auto"/>
            <w:bottom w:val="none" w:sz="0" w:space="0" w:color="auto"/>
            <w:right w:val="none" w:sz="0" w:space="0" w:color="auto"/>
          </w:divBdr>
        </w:div>
        <w:div w:id="2120293478">
          <w:marLeft w:val="480"/>
          <w:marRight w:val="0"/>
          <w:marTop w:val="0"/>
          <w:marBottom w:val="0"/>
          <w:divBdr>
            <w:top w:val="none" w:sz="0" w:space="0" w:color="auto"/>
            <w:left w:val="none" w:sz="0" w:space="0" w:color="auto"/>
            <w:bottom w:val="none" w:sz="0" w:space="0" w:color="auto"/>
            <w:right w:val="none" w:sz="0" w:space="0" w:color="auto"/>
          </w:divBdr>
        </w:div>
      </w:divsChild>
    </w:div>
    <w:div w:id="1935284506">
      <w:bodyDiv w:val="1"/>
      <w:marLeft w:val="0"/>
      <w:marRight w:val="0"/>
      <w:marTop w:val="0"/>
      <w:marBottom w:val="0"/>
      <w:divBdr>
        <w:top w:val="none" w:sz="0" w:space="0" w:color="auto"/>
        <w:left w:val="none" w:sz="0" w:space="0" w:color="auto"/>
        <w:bottom w:val="none" w:sz="0" w:space="0" w:color="auto"/>
        <w:right w:val="none" w:sz="0" w:space="0" w:color="auto"/>
      </w:divBdr>
    </w:div>
    <w:div w:id="1935355966">
      <w:bodyDiv w:val="1"/>
      <w:marLeft w:val="0"/>
      <w:marRight w:val="0"/>
      <w:marTop w:val="0"/>
      <w:marBottom w:val="0"/>
      <w:divBdr>
        <w:top w:val="none" w:sz="0" w:space="0" w:color="auto"/>
        <w:left w:val="none" w:sz="0" w:space="0" w:color="auto"/>
        <w:bottom w:val="none" w:sz="0" w:space="0" w:color="auto"/>
        <w:right w:val="none" w:sz="0" w:space="0" w:color="auto"/>
      </w:divBdr>
    </w:div>
    <w:div w:id="1935359598">
      <w:bodyDiv w:val="1"/>
      <w:marLeft w:val="0"/>
      <w:marRight w:val="0"/>
      <w:marTop w:val="0"/>
      <w:marBottom w:val="0"/>
      <w:divBdr>
        <w:top w:val="none" w:sz="0" w:space="0" w:color="auto"/>
        <w:left w:val="none" w:sz="0" w:space="0" w:color="auto"/>
        <w:bottom w:val="none" w:sz="0" w:space="0" w:color="auto"/>
        <w:right w:val="none" w:sz="0" w:space="0" w:color="auto"/>
      </w:divBdr>
    </w:div>
    <w:div w:id="1935702647">
      <w:bodyDiv w:val="1"/>
      <w:marLeft w:val="0"/>
      <w:marRight w:val="0"/>
      <w:marTop w:val="0"/>
      <w:marBottom w:val="0"/>
      <w:divBdr>
        <w:top w:val="none" w:sz="0" w:space="0" w:color="auto"/>
        <w:left w:val="none" w:sz="0" w:space="0" w:color="auto"/>
        <w:bottom w:val="none" w:sz="0" w:space="0" w:color="auto"/>
        <w:right w:val="none" w:sz="0" w:space="0" w:color="auto"/>
      </w:divBdr>
    </w:div>
    <w:div w:id="1935703697">
      <w:bodyDiv w:val="1"/>
      <w:marLeft w:val="0"/>
      <w:marRight w:val="0"/>
      <w:marTop w:val="0"/>
      <w:marBottom w:val="0"/>
      <w:divBdr>
        <w:top w:val="none" w:sz="0" w:space="0" w:color="auto"/>
        <w:left w:val="none" w:sz="0" w:space="0" w:color="auto"/>
        <w:bottom w:val="none" w:sz="0" w:space="0" w:color="auto"/>
        <w:right w:val="none" w:sz="0" w:space="0" w:color="auto"/>
      </w:divBdr>
    </w:div>
    <w:div w:id="1935741462">
      <w:bodyDiv w:val="1"/>
      <w:marLeft w:val="0"/>
      <w:marRight w:val="0"/>
      <w:marTop w:val="0"/>
      <w:marBottom w:val="0"/>
      <w:divBdr>
        <w:top w:val="none" w:sz="0" w:space="0" w:color="auto"/>
        <w:left w:val="none" w:sz="0" w:space="0" w:color="auto"/>
        <w:bottom w:val="none" w:sz="0" w:space="0" w:color="auto"/>
        <w:right w:val="none" w:sz="0" w:space="0" w:color="auto"/>
      </w:divBdr>
    </w:div>
    <w:div w:id="1936013787">
      <w:bodyDiv w:val="1"/>
      <w:marLeft w:val="0"/>
      <w:marRight w:val="0"/>
      <w:marTop w:val="0"/>
      <w:marBottom w:val="0"/>
      <w:divBdr>
        <w:top w:val="none" w:sz="0" w:space="0" w:color="auto"/>
        <w:left w:val="none" w:sz="0" w:space="0" w:color="auto"/>
        <w:bottom w:val="none" w:sz="0" w:space="0" w:color="auto"/>
        <w:right w:val="none" w:sz="0" w:space="0" w:color="auto"/>
      </w:divBdr>
    </w:div>
    <w:div w:id="1936134820">
      <w:bodyDiv w:val="1"/>
      <w:marLeft w:val="0"/>
      <w:marRight w:val="0"/>
      <w:marTop w:val="0"/>
      <w:marBottom w:val="0"/>
      <w:divBdr>
        <w:top w:val="none" w:sz="0" w:space="0" w:color="auto"/>
        <w:left w:val="none" w:sz="0" w:space="0" w:color="auto"/>
        <w:bottom w:val="none" w:sz="0" w:space="0" w:color="auto"/>
        <w:right w:val="none" w:sz="0" w:space="0" w:color="auto"/>
      </w:divBdr>
    </w:div>
    <w:div w:id="1936135806">
      <w:bodyDiv w:val="1"/>
      <w:marLeft w:val="0"/>
      <w:marRight w:val="0"/>
      <w:marTop w:val="0"/>
      <w:marBottom w:val="0"/>
      <w:divBdr>
        <w:top w:val="none" w:sz="0" w:space="0" w:color="auto"/>
        <w:left w:val="none" w:sz="0" w:space="0" w:color="auto"/>
        <w:bottom w:val="none" w:sz="0" w:space="0" w:color="auto"/>
        <w:right w:val="none" w:sz="0" w:space="0" w:color="auto"/>
      </w:divBdr>
    </w:div>
    <w:div w:id="1936400579">
      <w:bodyDiv w:val="1"/>
      <w:marLeft w:val="0"/>
      <w:marRight w:val="0"/>
      <w:marTop w:val="0"/>
      <w:marBottom w:val="0"/>
      <w:divBdr>
        <w:top w:val="none" w:sz="0" w:space="0" w:color="auto"/>
        <w:left w:val="none" w:sz="0" w:space="0" w:color="auto"/>
        <w:bottom w:val="none" w:sz="0" w:space="0" w:color="auto"/>
        <w:right w:val="none" w:sz="0" w:space="0" w:color="auto"/>
      </w:divBdr>
    </w:div>
    <w:div w:id="1936664921">
      <w:bodyDiv w:val="1"/>
      <w:marLeft w:val="0"/>
      <w:marRight w:val="0"/>
      <w:marTop w:val="0"/>
      <w:marBottom w:val="0"/>
      <w:divBdr>
        <w:top w:val="none" w:sz="0" w:space="0" w:color="auto"/>
        <w:left w:val="none" w:sz="0" w:space="0" w:color="auto"/>
        <w:bottom w:val="none" w:sz="0" w:space="0" w:color="auto"/>
        <w:right w:val="none" w:sz="0" w:space="0" w:color="auto"/>
      </w:divBdr>
    </w:div>
    <w:div w:id="1936669447">
      <w:bodyDiv w:val="1"/>
      <w:marLeft w:val="0"/>
      <w:marRight w:val="0"/>
      <w:marTop w:val="0"/>
      <w:marBottom w:val="0"/>
      <w:divBdr>
        <w:top w:val="none" w:sz="0" w:space="0" w:color="auto"/>
        <w:left w:val="none" w:sz="0" w:space="0" w:color="auto"/>
        <w:bottom w:val="none" w:sz="0" w:space="0" w:color="auto"/>
        <w:right w:val="none" w:sz="0" w:space="0" w:color="auto"/>
      </w:divBdr>
    </w:div>
    <w:div w:id="1936857873">
      <w:bodyDiv w:val="1"/>
      <w:marLeft w:val="0"/>
      <w:marRight w:val="0"/>
      <w:marTop w:val="0"/>
      <w:marBottom w:val="0"/>
      <w:divBdr>
        <w:top w:val="none" w:sz="0" w:space="0" w:color="auto"/>
        <w:left w:val="none" w:sz="0" w:space="0" w:color="auto"/>
        <w:bottom w:val="none" w:sz="0" w:space="0" w:color="auto"/>
        <w:right w:val="none" w:sz="0" w:space="0" w:color="auto"/>
      </w:divBdr>
    </w:div>
    <w:div w:id="1937521170">
      <w:bodyDiv w:val="1"/>
      <w:marLeft w:val="0"/>
      <w:marRight w:val="0"/>
      <w:marTop w:val="0"/>
      <w:marBottom w:val="0"/>
      <w:divBdr>
        <w:top w:val="none" w:sz="0" w:space="0" w:color="auto"/>
        <w:left w:val="none" w:sz="0" w:space="0" w:color="auto"/>
        <w:bottom w:val="none" w:sz="0" w:space="0" w:color="auto"/>
        <w:right w:val="none" w:sz="0" w:space="0" w:color="auto"/>
      </w:divBdr>
    </w:div>
    <w:div w:id="1937903429">
      <w:bodyDiv w:val="1"/>
      <w:marLeft w:val="0"/>
      <w:marRight w:val="0"/>
      <w:marTop w:val="0"/>
      <w:marBottom w:val="0"/>
      <w:divBdr>
        <w:top w:val="none" w:sz="0" w:space="0" w:color="auto"/>
        <w:left w:val="none" w:sz="0" w:space="0" w:color="auto"/>
        <w:bottom w:val="none" w:sz="0" w:space="0" w:color="auto"/>
        <w:right w:val="none" w:sz="0" w:space="0" w:color="auto"/>
      </w:divBdr>
    </w:div>
    <w:div w:id="1938370423">
      <w:bodyDiv w:val="1"/>
      <w:marLeft w:val="0"/>
      <w:marRight w:val="0"/>
      <w:marTop w:val="0"/>
      <w:marBottom w:val="0"/>
      <w:divBdr>
        <w:top w:val="none" w:sz="0" w:space="0" w:color="auto"/>
        <w:left w:val="none" w:sz="0" w:space="0" w:color="auto"/>
        <w:bottom w:val="none" w:sz="0" w:space="0" w:color="auto"/>
        <w:right w:val="none" w:sz="0" w:space="0" w:color="auto"/>
      </w:divBdr>
    </w:div>
    <w:div w:id="1938515346">
      <w:bodyDiv w:val="1"/>
      <w:marLeft w:val="0"/>
      <w:marRight w:val="0"/>
      <w:marTop w:val="0"/>
      <w:marBottom w:val="0"/>
      <w:divBdr>
        <w:top w:val="none" w:sz="0" w:space="0" w:color="auto"/>
        <w:left w:val="none" w:sz="0" w:space="0" w:color="auto"/>
        <w:bottom w:val="none" w:sz="0" w:space="0" w:color="auto"/>
        <w:right w:val="none" w:sz="0" w:space="0" w:color="auto"/>
      </w:divBdr>
    </w:div>
    <w:div w:id="1938518552">
      <w:bodyDiv w:val="1"/>
      <w:marLeft w:val="0"/>
      <w:marRight w:val="0"/>
      <w:marTop w:val="0"/>
      <w:marBottom w:val="0"/>
      <w:divBdr>
        <w:top w:val="none" w:sz="0" w:space="0" w:color="auto"/>
        <w:left w:val="none" w:sz="0" w:space="0" w:color="auto"/>
        <w:bottom w:val="none" w:sz="0" w:space="0" w:color="auto"/>
        <w:right w:val="none" w:sz="0" w:space="0" w:color="auto"/>
      </w:divBdr>
    </w:div>
    <w:div w:id="1938556414">
      <w:bodyDiv w:val="1"/>
      <w:marLeft w:val="0"/>
      <w:marRight w:val="0"/>
      <w:marTop w:val="0"/>
      <w:marBottom w:val="0"/>
      <w:divBdr>
        <w:top w:val="none" w:sz="0" w:space="0" w:color="auto"/>
        <w:left w:val="none" w:sz="0" w:space="0" w:color="auto"/>
        <w:bottom w:val="none" w:sz="0" w:space="0" w:color="auto"/>
        <w:right w:val="none" w:sz="0" w:space="0" w:color="auto"/>
      </w:divBdr>
    </w:div>
    <w:div w:id="1938562952">
      <w:bodyDiv w:val="1"/>
      <w:marLeft w:val="0"/>
      <w:marRight w:val="0"/>
      <w:marTop w:val="0"/>
      <w:marBottom w:val="0"/>
      <w:divBdr>
        <w:top w:val="none" w:sz="0" w:space="0" w:color="auto"/>
        <w:left w:val="none" w:sz="0" w:space="0" w:color="auto"/>
        <w:bottom w:val="none" w:sz="0" w:space="0" w:color="auto"/>
        <w:right w:val="none" w:sz="0" w:space="0" w:color="auto"/>
      </w:divBdr>
    </w:div>
    <w:div w:id="1938637737">
      <w:bodyDiv w:val="1"/>
      <w:marLeft w:val="0"/>
      <w:marRight w:val="0"/>
      <w:marTop w:val="0"/>
      <w:marBottom w:val="0"/>
      <w:divBdr>
        <w:top w:val="none" w:sz="0" w:space="0" w:color="auto"/>
        <w:left w:val="none" w:sz="0" w:space="0" w:color="auto"/>
        <w:bottom w:val="none" w:sz="0" w:space="0" w:color="auto"/>
        <w:right w:val="none" w:sz="0" w:space="0" w:color="auto"/>
      </w:divBdr>
    </w:div>
    <w:div w:id="1938833156">
      <w:bodyDiv w:val="1"/>
      <w:marLeft w:val="0"/>
      <w:marRight w:val="0"/>
      <w:marTop w:val="0"/>
      <w:marBottom w:val="0"/>
      <w:divBdr>
        <w:top w:val="none" w:sz="0" w:space="0" w:color="auto"/>
        <w:left w:val="none" w:sz="0" w:space="0" w:color="auto"/>
        <w:bottom w:val="none" w:sz="0" w:space="0" w:color="auto"/>
        <w:right w:val="none" w:sz="0" w:space="0" w:color="auto"/>
      </w:divBdr>
    </w:div>
    <w:div w:id="1938899404">
      <w:bodyDiv w:val="1"/>
      <w:marLeft w:val="0"/>
      <w:marRight w:val="0"/>
      <w:marTop w:val="0"/>
      <w:marBottom w:val="0"/>
      <w:divBdr>
        <w:top w:val="none" w:sz="0" w:space="0" w:color="auto"/>
        <w:left w:val="none" w:sz="0" w:space="0" w:color="auto"/>
        <w:bottom w:val="none" w:sz="0" w:space="0" w:color="auto"/>
        <w:right w:val="none" w:sz="0" w:space="0" w:color="auto"/>
      </w:divBdr>
    </w:div>
    <w:div w:id="1939022307">
      <w:bodyDiv w:val="1"/>
      <w:marLeft w:val="0"/>
      <w:marRight w:val="0"/>
      <w:marTop w:val="0"/>
      <w:marBottom w:val="0"/>
      <w:divBdr>
        <w:top w:val="none" w:sz="0" w:space="0" w:color="auto"/>
        <w:left w:val="none" w:sz="0" w:space="0" w:color="auto"/>
        <w:bottom w:val="none" w:sz="0" w:space="0" w:color="auto"/>
        <w:right w:val="none" w:sz="0" w:space="0" w:color="auto"/>
      </w:divBdr>
    </w:div>
    <w:div w:id="1939169472">
      <w:bodyDiv w:val="1"/>
      <w:marLeft w:val="0"/>
      <w:marRight w:val="0"/>
      <w:marTop w:val="0"/>
      <w:marBottom w:val="0"/>
      <w:divBdr>
        <w:top w:val="none" w:sz="0" w:space="0" w:color="auto"/>
        <w:left w:val="none" w:sz="0" w:space="0" w:color="auto"/>
        <w:bottom w:val="none" w:sz="0" w:space="0" w:color="auto"/>
        <w:right w:val="none" w:sz="0" w:space="0" w:color="auto"/>
      </w:divBdr>
    </w:div>
    <w:div w:id="1939173780">
      <w:bodyDiv w:val="1"/>
      <w:marLeft w:val="0"/>
      <w:marRight w:val="0"/>
      <w:marTop w:val="0"/>
      <w:marBottom w:val="0"/>
      <w:divBdr>
        <w:top w:val="none" w:sz="0" w:space="0" w:color="auto"/>
        <w:left w:val="none" w:sz="0" w:space="0" w:color="auto"/>
        <w:bottom w:val="none" w:sz="0" w:space="0" w:color="auto"/>
        <w:right w:val="none" w:sz="0" w:space="0" w:color="auto"/>
      </w:divBdr>
    </w:div>
    <w:div w:id="1939290021">
      <w:bodyDiv w:val="1"/>
      <w:marLeft w:val="0"/>
      <w:marRight w:val="0"/>
      <w:marTop w:val="0"/>
      <w:marBottom w:val="0"/>
      <w:divBdr>
        <w:top w:val="none" w:sz="0" w:space="0" w:color="auto"/>
        <w:left w:val="none" w:sz="0" w:space="0" w:color="auto"/>
        <w:bottom w:val="none" w:sz="0" w:space="0" w:color="auto"/>
        <w:right w:val="none" w:sz="0" w:space="0" w:color="auto"/>
      </w:divBdr>
    </w:div>
    <w:div w:id="1939750218">
      <w:bodyDiv w:val="1"/>
      <w:marLeft w:val="0"/>
      <w:marRight w:val="0"/>
      <w:marTop w:val="0"/>
      <w:marBottom w:val="0"/>
      <w:divBdr>
        <w:top w:val="none" w:sz="0" w:space="0" w:color="auto"/>
        <w:left w:val="none" w:sz="0" w:space="0" w:color="auto"/>
        <w:bottom w:val="none" w:sz="0" w:space="0" w:color="auto"/>
        <w:right w:val="none" w:sz="0" w:space="0" w:color="auto"/>
      </w:divBdr>
    </w:div>
    <w:div w:id="1939829149">
      <w:bodyDiv w:val="1"/>
      <w:marLeft w:val="0"/>
      <w:marRight w:val="0"/>
      <w:marTop w:val="0"/>
      <w:marBottom w:val="0"/>
      <w:divBdr>
        <w:top w:val="none" w:sz="0" w:space="0" w:color="auto"/>
        <w:left w:val="none" w:sz="0" w:space="0" w:color="auto"/>
        <w:bottom w:val="none" w:sz="0" w:space="0" w:color="auto"/>
        <w:right w:val="none" w:sz="0" w:space="0" w:color="auto"/>
      </w:divBdr>
      <w:divsChild>
        <w:div w:id="7564565">
          <w:marLeft w:val="480"/>
          <w:marRight w:val="0"/>
          <w:marTop w:val="0"/>
          <w:marBottom w:val="0"/>
          <w:divBdr>
            <w:top w:val="none" w:sz="0" w:space="0" w:color="auto"/>
            <w:left w:val="none" w:sz="0" w:space="0" w:color="auto"/>
            <w:bottom w:val="none" w:sz="0" w:space="0" w:color="auto"/>
            <w:right w:val="none" w:sz="0" w:space="0" w:color="auto"/>
          </w:divBdr>
        </w:div>
        <w:div w:id="778447698">
          <w:marLeft w:val="480"/>
          <w:marRight w:val="0"/>
          <w:marTop w:val="0"/>
          <w:marBottom w:val="0"/>
          <w:divBdr>
            <w:top w:val="none" w:sz="0" w:space="0" w:color="auto"/>
            <w:left w:val="none" w:sz="0" w:space="0" w:color="auto"/>
            <w:bottom w:val="none" w:sz="0" w:space="0" w:color="auto"/>
            <w:right w:val="none" w:sz="0" w:space="0" w:color="auto"/>
          </w:divBdr>
        </w:div>
        <w:div w:id="178279373">
          <w:marLeft w:val="480"/>
          <w:marRight w:val="0"/>
          <w:marTop w:val="0"/>
          <w:marBottom w:val="0"/>
          <w:divBdr>
            <w:top w:val="none" w:sz="0" w:space="0" w:color="auto"/>
            <w:left w:val="none" w:sz="0" w:space="0" w:color="auto"/>
            <w:bottom w:val="none" w:sz="0" w:space="0" w:color="auto"/>
            <w:right w:val="none" w:sz="0" w:space="0" w:color="auto"/>
          </w:divBdr>
        </w:div>
        <w:div w:id="2071463772">
          <w:marLeft w:val="480"/>
          <w:marRight w:val="0"/>
          <w:marTop w:val="0"/>
          <w:marBottom w:val="0"/>
          <w:divBdr>
            <w:top w:val="none" w:sz="0" w:space="0" w:color="auto"/>
            <w:left w:val="none" w:sz="0" w:space="0" w:color="auto"/>
            <w:bottom w:val="none" w:sz="0" w:space="0" w:color="auto"/>
            <w:right w:val="none" w:sz="0" w:space="0" w:color="auto"/>
          </w:divBdr>
        </w:div>
        <w:div w:id="1478838545">
          <w:marLeft w:val="480"/>
          <w:marRight w:val="0"/>
          <w:marTop w:val="0"/>
          <w:marBottom w:val="0"/>
          <w:divBdr>
            <w:top w:val="none" w:sz="0" w:space="0" w:color="auto"/>
            <w:left w:val="none" w:sz="0" w:space="0" w:color="auto"/>
            <w:bottom w:val="none" w:sz="0" w:space="0" w:color="auto"/>
            <w:right w:val="none" w:sz="0" w:space="0" w:color="auto"/>
          </w:divBdr>
        </w:div>
        <w:div w:id="598298455">
          <w:marLeft w:val="480"/>
          <w:marRight w:val="0"/>
          <w:marTop w:val="0"/>
          <w:marBottom w:val="0"/>
          <w:divBdr>
            <w:top w:val="none" w:sz="0" w:space="0" w:color="auto"/>
            <w:left w:val="none" w:sz="0" w:space="0" w:color="auto"/>
            <w:bottom w:val="none" w:sz="0" w:space="0" w:color="auto"/>
            <w:right w:val="none" w:sz="0" w:space="0" w:color="auto"/>
          </w:divBdr>
        </w:div>
        <w:div w:id="788549701">
          <w:marLeft w:val="480"/>
          <w:marRight w:val="0"/>
          <w:marTop w:val="0"/>
          <w:marBottom w:val="0"/>
          <w:divBdr>
            <w:top w:val="none" w:sz="0" w:space="0" w:color="auto"/>
            <w:left w:val="none" w:sz="0" w:space="0" w:color="auto"/>
            <w:bottom w:val="none" w:sz="0" w:space="0" w:color="auto"/>
            <w:right w:val="none" w:sz="0" w:space="0" w:color="auto"/>
          </w:divBdr>
        </w:div>
        <w:div w:id="1537498211">
          <w:marLeft w:val="480"/>
          <w:marRight w:val="0"/>
          <w:marTop w:val="0"/>
          <w:marBottom w:val="0"/>
          <w:divBdr>
            <w:top w:val="none" w:sz="0" w:space="0" w:color="auto"/>
            <w:left w:val="none" w:sz="0" w:space="0" w:color="auto"/>
            <w:bottom w:val="none" w:sz="0" w:space="0" w:color="auto"/>
            <w:right w:val="none" w:sz="0" w:space="0" w:color="auto"/>
          </w:divBdr>
        </w:div>
        <w:div w:id="23289199">
          <w:marLeft w:val="480"/>
          <w:marRight w:val="0"/>
          <w:marTop w:val="0"/>
          <w:marBottom w:val="0"/>
          <w:divBdr>
            <w:top w:val="none" w:sz="0" w:space="0" w:color="auto"/>
            <w:left w:val="none" w:sz="0" w:space="0" w:color="auto"/>
            <w:bottom w:val="none" w:sz="0" w:space="0" w:color="auto"/>
            <w:right w:val="none" w:sz="0" w:space="0" w:color="auto"/>
          </w:divBdr>
        </w:div>
        <w:div w:id="2100523165">
          <w:marLeft w:val="480"/>
          <w:marRight w:val="0"/>
          <w:marTop w:val="0"/>
          <w:marBottom w:val="0"/>
          <w:divBdr>
            <w:top w:val="none" w:sz="0" w:space="0" w:color="auto"/>
            <w:left w:val="none" w:sz="0" w:space="0" w:color="auto"/>
            <w:bottom w:val="none" w:sz="0" w:space="0" w:color="auto"/>
            <w:right w:val="none" w:sz="0" w:space="0" w:color="auto"/>
          </w:divBdr>
        </w:div>
        <w:div w:id="341858868">
          <w:marLeft w:val="480"/>
          <w:marRight w:val="0"/>
          <w:marTop w:val="0"/>
          <w:marBottom w:val="0"/>
          <w:divBdr>
            <w:top w:val="none" w:sz="0" w:space="0" w:color="auto"/>
            <w:left w:val="none" w:sz="0" w:space="0" w:color="auto"/>
            <w:bottom w:val="none" w:sz="0" w:space="0" w:color="auto"/>
            <w:right w:val="none" w:sz="0" w:space="0" w:color="auto"/>
          </w:divBdr>
        </w:div>
        <w:div w:id="334844080">
          <w:marLeft w:val="480"/>
          <w:marRight w:val="0"/>
          <w:marTop w:val="0"/>
          <w:marBottom w:val="0"/>
          <w:divBdr>
            <w:top w:val="none" w:sz="0" w:space="0" w:color="auto"/>
            <w:left w:val="none" w:sz="0" w:space="0" w:color="auto"/>
            <w:bottom w:val="none" w:sz="0" w:space="0" w:color="auto"/>
            <w:right w:val="none" w:sz="0" w:space="0" w:color="auto"/>
          </w:divBdr>
        </w:div>
        <w:div w:id="1853571885">
          <w:marLeft w:val="480"/>
          <w:marRight w:val="0"/>
          <w:marTop w:val="0"/>
          <w:marBottom w:val="0"/>
          <w:divBdr>
            <w:top w:val="none" w:sz="0" w:space="0" w:color="auto"/>
            <w:left w:val="none" w:sz="0" w:space="0" w:color="auto"/>
            <w:bottom w:val="none" w:sz="0" w:space="0" w:color="auto"/>
            <w:right w:val="none" w:sz="0" w:space="0" w:color="auto"/>
          </w:divBdr>
        </w:div>
        <w:div w:id="1616209888">
          <w:marLeft w:val="480"/>
          <w:marRight w:val="0"/>
          <w:marTop w:val="0"/>
          <w:marBottom w:val="0"/>
          <w:divBdr>
            <w:top w:val="none" w:sz="0" w:space="0" w:color="auto"/>
            <w:left w:val="none" w:sz="0" w:space="0" w:color="auto"/>
            <w:bottom w:val="none" w:sz="0" w:space="0" w:color="auto"/>
            <w:right w:val="none" w:sz="0" w:space="0" w:color="auto"/>
          </w:divBdr>
        </w:div>
        <w:div w:id="2044014189">
          <w:marLeft w:val="480"/>
          <w:marRight w:val="0"/>
          <w:marTop w:val="0"/>
          <w:marBottom w:val="0"/>
          <w:divBdr>
            <w:top w:val="none" w:sz="0" w:space="0" w:color="auto"/>
            <w:left w:val="none" w:sz="0" w:space="0" w:color="auto"/>
            <w:bottom w:val="none" w:sz="0" w:space="0" w:color="auto"/>
            <w:right w:val="none" w:sz="0" w:space="0" w:color="auto"/>
          </w:divBdr>
        </w:div>
        <w:div w:id="1475609371">
          <w:marLeft w:val="480"/>
          <w:marRight w:val="0"/>
          <w:marTop w:val="0"/>
          <w:marBottom w:val="0"/>
          <w:divBdr>
            <w:top w:val="none" w:sz="0" w:space="0" w:color="auto"/>
            <w:left w:val="none" w:sz="0" w:space="0" w:color="auto"/>
            <w:bottom w:val="none" w:sz="0" w:space="0" w:color="auto"/>
            <w:right w:val="none" w:sz="0" w:space="0" w:color="auto"/>
          </w:divBdr>
        </w:div>
        <w:div w:id="1665667735">
          <w:marLeft w:val="480"/>
          <w:marRight w:val="0"/>
          <w:marTop w:val="0"/>
          <w:marBottom w:val="0"/>
          <w:divBdr>
            <w:top w:val="none" w:sz="0" w:space="0" w:color="auto"/>
            <w:left w:val="none" w:sz="0" w:space="0" w:color="auto"/>
            <w:bottom w:val="none" w:sz="0" w:space="0" w:color="auto"/>
            <w:right w:val="none" w:sz="0" w:space="0" w:color="auto"/>
          </w:divBdr>
        </w:div>
        <w:div w:id="1405301291">
          <w:marLeft w:val="480"/>
          <w:marRight w:val="0"/>
          <w:marTop w:val="0"/>
          <w:marBottom w:val="0"/>
          <w:divBdr>
            <w:top w:val="none" w:sz="0" w:space="0" w:color="auto"/>
            <w:left w:val="none" w:sz="0" w:space="0" w:color="auto"/>
            <w:bottom w:val="none" w:sz="0" w:space="0" w:color="auto"/>
            <w:right w:val="none" w:sz="0" w:space="0" w:color="auto"/>
          </w:divBdr>
        </w:div>
        <w:div w:id="1447890429">
          <w:marLeft w:val="480"/>
          <w:marRight w:val="0"/>
          <w:marTop w:val="0"/>
          <w:marBottom w:val="0"/>
          <w:divBdr>
            <w:top w:val="none" w:sz="0" w:space="0" w:color="auto"/>
            <w:left w:val="none" w:sz="0" w:space="0" w:color="auto"/>
            <w:bottom w:val="none" w:sz="0" w:space="0" w:color="auto"/>
            <w:right w:val="none" w:sz="0" w:space="0" w:color="auto"/>
          </w:divBdr>
        </w:div>
        <w:div w:id="1238247445">
          <w:marLeft w:val="480"/>
          <w:marRight w:val="0"/>
          <w:marTop w:val="0"/>
          <w:marBottom w:val="0"/>
          <w:divBdr>
            <w:top w:val="none" w:sz="0" w:space="0" w:color="auto"/>
            <w:left w:val="none" w:sz="0" w:space="0" w:color="auto"/>
            <w:bottom w:val="none" w:sz="0" w:space="0" w:color="auto"/>
            <w:right w:val="none" w:sz="0" w:space="0" w:color="auto"/>
          </w:divBdr>
        </w:div>
        <w:div w:id="1324318572">
          <w:marLeft w:val="480"/>
          <w:marRight w:val="0"/>
          <w:marTop w:val="0"/>
          <w:marBottom w:val="0"/>
          <w:divBdr>
            <w:top w:val="none" w:sz="0" w:space="0" w:color="auto"/>
            <w:left w:val="none" w:sz="0" w:space="0" w:color="auto"/>
            <w:bottom w:val="none" w:sz="0" w:space="0" w:color="auto"/>
            <w:right w:val="none" w:sz="0" w:space="0" w:color="auto"/>
          </w:divBdr>
        </w:div>
        <w:div w:id="1651400612">
          <w:marLeft w:val="480"/>
          <w:marRight w:val="0"/>
          <w:marTop w:val="0"/>
          <w:marBottom w:val="0"/>
          <w:divBdr>
            <w:top w:val="none" w:sz="0" w:space="0" w:color="auto"/>
            <w:left w:val="none" w:sz="0" w:space="0" w:color="auto"/>
            <w:bottom w:val="none" w:sz="0" w:space="0" w:color="auto"/>
            <w:right w:val="none" w:sz="0" w:space="0" w:color="auto"/>
          </w:divBdr>
        </w:div>
        <w:div w:id="83185462">
          <w:marLeft w:val="480"/>
          <w:marRight w:val="0"/>
          <w:marTop w:val="0"/>
          <w:marBottom w:val="0"/>
          <w:divBdr>
            <w:top w:val="none" w:sz="0" w:space="0" w:color="auto"/>
            <w:left w:val="none" w:sz="0" w:space="0" w:color="auto"/>
            <w:bottom w:val="none" w:sz="0" w:space="0" w:color="auto"/>
            <w:right w:val="none" w:sz="0" w:space="0" w:color="auto"/>
          </w:divBdr>
        </w:div>
        <w:div w:id="1065378959">
          <w:marLeft w:val="480"/>
          <w:marRight w:val="0"/>
          <w:marTop w:val="0"/>
          <w:marBottom w:val="0"/>
          <w:divBdr>
            <w:top w:val="none" w:sz="0" w:space="0" w:color="auto"/>
            <w:left w:val="none" w:sz="0" w:space="0" w:color="auto"/>
            <w:bottom w:val="none" w:sz="0" w:space="0" w:color="auto"/>
            <w:right w:val="none" w:sz="0" w:space="0" w:color="auto"/>
          </w:divBdr>
        </w:div>
        <w:div w:id="1763991415">
          <w:marLeft w:val="480"/>
          <w:marRight w:val="0"/>
          <w:marTop w:val="0"/>
          <w:marBottom w:val="0"/>
          <w:divBdr>
            <w:top w:val="none" w:sz="0" w:space="0" w:color="auto"/>
            <w:left w:val="none" w:sz="0" w:space="0" w:color="auto"/>
            <w:bottom w:val="none" w:sz="0" w:space="0" w:color="auto"/>
            <w:right w:val="none" w:sz="0" w:space="0" w:color="auto"/>
          </w:divBdr>
        </w:div>
        <w:div w:id="1847553407">
          <w:marLeft w:val="480"/>
          <w:marRight w:val="0"/>
          <w:marTop w:val="0"/>
          <w:marBottom w:val="0"/>
          <w:divBdr>
            <w:top w:val="none" w:sz="0" w:space="0" w:color="auto"/>
            <w:left w:val="none" w:sz="0" w:space="0" w:color="auto"/>
            <w:bottom w:val="none" w:sz="0" w:space="0" w:color="auto"/>
            <w:right w:val="none" w:sz="0" w:space="0" w:color="auto"/>
          </w:divBdr>
        </w:div>
        <w:div w:id="1831217371">
          <w:marLeft w:val="480"/>
          <w:marRight w:val="0"/>
          <w:marTop w:val="0"/>
          <w:marBottom w:val="0"/>
          <w:divBdr>
            <w:top w:val="none" w:sz="0" w:space="0" w:color="auto"/>
            <w:left w:val="none" w:sz="0" w:space="0" w:color="auto"/>
            <w:bottom w:val="none" w:sz="0" w:space="0" w:color="auto"/>
            <w:right w:val="none" w:sz="0" w:space="0" w:color="auto"/>
          </w:divBdr>
        </w:div>
        <w:div w:id="1569420193">
          <w:marLeft w:val="480"/>
          <w:marRight w:val="0"/>
          <w:marTop w:val="0"/>
          <w:marBottom w:val="0"/>
          <w:divBdr>
            <w:top w:val="none" w:sz="0" w:space="0" w:color="auto"/>
            <w:left w:val="none" w:sz="0" w:space="0" w:color="auto"/>
            <w:bottom w:val="none" w:sz="0" w:space="0" w:color="auto"/>
            <w:right w:val="none" w:sz="0" w:space="0" w:color="auto"/>
          </w:divBdr>
        </w:div>
        <w:div w:id="753547906">
          <w:marLeft w:val="480"/>
          <w:marRight w:val="0"/>
          <w:marTop w:val="0"/>
          <w:marBottom w:val="0"/>
          <w:divBdr>
            <w:top w:val="none" w:sz="0" w:space="0" w:color="auto"/>
            <w:left w:val="none" w:sz="0" w:space="0" w:color="auto"/>
            <w:bottom w:val="none" w:sz="0" w:space="0" w:color="auto"/>
            <w:right w:val="none" w:sz="0" w:space="0" w:color="auto"/>
          </w:divBdr>
        </w:div>
        <w:div w:id="883710160">
          <w:marLeft w:val="480"/>
          <w:marRight w:val="0"/>
          <w:marTop w:val="0"/>
          <w:marBottom w:val="0"/>
          <w:divBdr>
            <w:top w:val="none" w:sz="0" w:space="0" w:color="auto"/>
            <w:left w:val="none" w:sz="0" w:space="0" w:color="auto"/>
            <w:bottom w:val="none" w:sz="0" w:space="0" w:color="auto"/>
            <w:right w:val="none" w:sz="0" w:space="0" w:color="auto"/>
          </w:divBdr>
        </w:div>
        <w:div w:id="1994991773">
          <w:marLeft w:val="480"/>
          <w:marRight w:val="0"/>
          <w:marTop w:val="0"/>
          <w:marBottom w:val="0"/>
          <w:divBdr>
            <w:top w:val="none" w:sz="0" w:space="0" w:color="auto"/>
            <w:left w:val="none" w:sz="0" w:space="0" w:color="auto"/>
            <w:bottom w:val="none" w:sz="0" w:space="0" w:color="auto"/>
            <w:right w:val="none" w:sz="0" w:space="0" w:color="auto"/>
          </w:divBdr>
        </w:div>
        <w:div w:id="2018464491">
          <w:marLeft w:val="480"/>
          <w:marRight w:val="0"/>
          <w:marTop w:val="0"/>
          <w:marBottom w:val="0"/>
          <w:divBdr>
            <w:top w:val="none" w:sz="0" w:space="0" w:color="auto"/>
            <w:left w:val="none" w:sz="0" w:space="0" w:color="auto"/>
            <w:bottom w:val="none" w:sz="0" w:space="0" w:color="auto"/>
            <w:right w:val="none" w:sz="0" w:space="0" w:color="auto"/>
          </w:divBdr>
        </w:div>
        <w:div w:id="228423004">
          <w:marLeft w:val="480"/>
          <w:marRight w:val="0"/>
          <w:marTop w:val="0"/>
          <w:marBottom w:val="0"/>
          <w:divBdr>
            <w:top w:val="none" w:sz="0" w:space="0" w:color="auto"/>
            <w:left w:val="none" w:sz="0" w:space="0" w:color="auto"/>
            <w:bottom w:val="none" w:sz="0" w:space="0" w:color="auto"/>
            <w:right w:val="none" w:sz="0" w:space="0" w:color="auto"/>
          </w:divBdr>
        </w:div>
        <w:div w:id="229115539">
          <w:marLeft w:val="480"/>
          <w:marRight w:val="0"/>
          <w:marTop w:val="0"/>
          <w:marBottom w:val="0"/>
          <w:divBdr>
            <w:top w:val="none" w:sz="0" w:space="0" w:color="auto"/>
            <w:left w:val="none" w:sz="0" w:space="0" w:color="auto"/>
            <w:bottom w:val="none" w:sz="0" w:space="0" w:color="auto"/>
            <w:right w:val="none" w:sz="0" w:space="0" w:color="auto"/>
          </w:divBdr>
        </w:div>
        <w:div w:id="797070926">
          <w:marLeft w:val="480"/>
          <w:marRight w:val="0"/>
          <w:marTop w:val="0"/>
          <w:marBottom w:val="0"/>
          <w:divBdr>
            <w:top w:val="none" w:sz="0" w:space="0" w:color="auto"/>
            <w:left w:val="none" w:sz="0" w:space="0" w:color="auto"/>
            <w:bottom w:val="none" w:sz="0" w:space="0" w:color="auto"/>
            <w:right w:val="none" w:sz="0" w:space="0" w:color="auto"/>
          </w:divBdr>
        </w:div>
        <w:div w:id="426274626">
          <w:marLeft w:val="480"/>
          <w:marRight w:val="0"/>
          <w:marTop w:val="0"/>
          <w:marBottom w:val="0"/>
          <w:divBdr>
            <w:top w:val="none" w:sz="0" w:space="0" w:color="auto"/>
            <w:left w:val="none" w:sz="0" w:space="0" w:color="auto"/>
            <w:bottom w:val="none" w:sz="0" w:space="0" w:color="auto"/>
            <w:right w:val="none" w:sz="0" w:space="0" w:color="auto"/>
          </w:divBdr>
        </w:div>
        <w:div w:id="560796074">
          <w:marLeft w:val="480"/>
          <w:marRight w:val="0"/>
          <w:marTop w:val="0"/>
          <w:marBottom w:val="0"/>
          <w:divBdr>
            <w:top w:val="none" w:sz="0" w:space="0" w:color="auto"/>
            <w:left w:val="none" w:sz="0" w:space="0" w:color="auto"/>
            <w:bottom w:val="none" w:sz="0" w:space="0" w:color="auto"/>
            <w:right w:val="none" w:sz="0" w:space="0" w:color="auto"/>
          </w:divBdr>
        </w:div>
        <w:div w:id="477190062">
          <w:marLeft w:val="480"/>
          <w:marRight w:val="0"/>
          <w:marTop w:val="0"/>
          <w:marBottom w:val="0"/>
          <w:divBdr>
            <w:top w:val="none" w:sz="0" w:space="0" w:color="auto"/>
            <w:left w:val="none" w:sz="0" w:space="0" w:color="auto"/>
            <w:bottom w:val="none" w:sz="0" w:space="0" w:color="auto"/>
            <w:right w:val="none" w:sz="0" w:space="0" w:color="auto"/>
          </w:divBdr>
        </w:div>
        <w:div w:id="717170341">
          <w:marLeft w:val="480"/>
          <w:marRight w:val="0"/>
          <w:marTop w:val="0"/>
          <w:marBottom w:val="0"/>
          <w:divBdr>
            <w:top w:val="none" w:sz="0" w:space="0" w:color="auto"/>
            <w:left w:val="none" w:sz="0" w:space="0" w:color="auto"/>
            <w:bottom w:val="none" w:sz="0" w:space="0" w:color="auto"/>
            <w:right w:val="none" w:sz="0" w:space="0" w:color="auto"/>
          </w:divBdr>
        </w:div>
        <w:div w:id="2132094175">
          <w:marLeft w:val="480"/>
          <w:marRight w:val="0"/>
          <w:marTop w:val="0"/>
          <w:marBottom w:val="0"/>
          <w:divBdr>
            <w:top w:val="none" w:sz="0" w:space="0" w:color="auto"/>
            <w:left w:val="none" w:sz="0" w:space="0" w:color="auto"/>
            <w:bottom w:val="none" w:sz="0" w:space="0" w:color="auto"/>
            <w:right w:val="none" w:sz="0" w:space="0" w:color="auto"/>
          </w:divBdr>
        </w:div>
        <w:div w:id="1617323862">
          <w:marLeft w:val="480"/>
          <w:marRight w:val="0"/>
          <w:marTop w:val="0"/>
          <w:marBottom w:val="0"/>
          <w:divBdr>
            <w:top w:val="none" w:sz="0" w:space="0" w:color="auto"/>
            <w:left w:val="none" w:sz="0" w:space="0" w:color="auto"/>
            <w:bottom w:val="none" w:sz="0" w:space="0" w:color="auto"/>
            <w:right w:val="none" w:sz="0" w:space="0" w:color="auto"/>
          </w:divBdr>
        </w:div>
        <w:div w:id="1207377984">
          <w:marLeft w:val="480"/>
          <w:marRight w:val="0"/>
          <w:marTop w:val="0"/>
          <w:marBottom w:val="0"/>
          <w:divBdr>
            <w:top w:val="none" w:sz="0" w:space="0" w:color="auto"/>
            <w:left w:val="none" w:sz="0" w:space="0" w:color="auto"/>
            <w:bottom w:val="none" w:sz="0" w:space="0" w:color="auto"/>
            <w:right w:val="none" w:sz="0" w:space="0" w:color="auto"/>
          </w:divBdr>
        </w:div>
        <w:div w:id="1372537053">
          <w:marLeft w:val="480"/>
          <w:marRight w:val="0"/>
          <w:marTop w:val="0"/>
          <w:marBottom w:val="0"/>
          <w:divBdr>
            <w:top w:val="none" w:sz="0" w:space="0" w:color="auto"/>
            <w:left w:val="none" w:sz="0" w:space="0" w:color="auto"/>
            <w:bottom w:val="none" w:sz="0" w:space="0" w:color="auto"/>
            <w:right w:val="none" w:sz="0" w:space="0" w:color="auto"/>
          </w:divBdr>
        </w:div>
        <w:div w:id="937326943">
          <w:marLeft w:val="480"/>
          <w:marRight w:val="0"/>
          <w:marTop w:val="0"/>
          <w:marBottom w:val="0"/>
          <w:divBdr>
            <w:top w:val="none" w:sz="0" w:space="0" w:color="auto"/>
            <w:left w:val="none" w:sz="0" w:space="0" w:color="auto"/>
            <w:bottom w:val="none" w:sz="0" w:space="0" w:color="auto"/>
            <w:right w:val="none" w:sz="0" w:space="0" w:color="auto"/>
          </w:divBdr>
        </w:div>
        <w:div w:id="1954751699">
          <w:marLeft w:val="480"/>
          <w:marRight w:val="0"/>
          <w:marTop w:val="0"/>
          <w:marBottom w:val="0"/>
          <w:divBdr>
            <w:top w:val="none" w:sz="0" w:space="0" w:color="auto"/>
            <w:left w:val="none" w:sz="0" w:space="0" w:color="auto"/>
            <w:bottom w:val="none" w:sz="0" w:space="0" w:color="auto"/>
            <w:right w:val="none" w:sz="0" w:space="0" w:color="auto"/>
          </w:divBdr>
        </w:div>
        <w:div w:id="477501951">
          <w:marLeft w:val="480"/>
          <w:marRight w:val="0"/>
          <w:marTop w:val="0"/>
          <w:marBottom w:val="0"/>
          <w:divBdr>
            <w:top w:val="none" w:sz="0" w:space="0" w:color="auto"/>
            <w:left w:val="none" w:sz="0" w:space="0" w:color="auto"/>
            <w:bottom w:val="none" w:sz="0" w:space="0" w:color="auto"/>
            <w:right w:val="none" w:sz="0" w:space="0" w:color="auto"/>
          </w:divBdr>
        </w:div>
        <w:div w:id="36243882">
          <w:marLeft w:val="480"/>
          <w:marRight w:val="0"/>
          <w:marTop w:val="0"/>
          <w:marBottom w:val="0"/>
          <w:divBdr>
            <w:top w:val="none" w:sz="0" w:space="0" w:color="auto"/>
            <w:left w:val="none" w:sz="0" w:space="0" w:color="auto"/>
            <w:bottom w:val="none" w:sz="0" w:space="0" w:color="auto"/>
            <w:right w:val="none" w:sz="0" w:space="0" w:color="auto"/>
          </w:divBdr>
        </w:div>
        <w:div w:id="177089284">
          <w:marLeft w:val="480"/>
          <w:marRight w:val="0"/>
          <w:marTop w:val="0"/>
          <w:marBottom w:val="0"/>
          <w:divBdr>
            <w:top w:val="none" w:sz="0" w:space="0" w:color="auto"/>
            <w:left w:val="none" w:sz="0" w:space="0" w:color="auto"/>
            <w:bottom w:val="none" w:sz="0" w:space="0" w:color="auto"/>
            <w:right w:val="none" w:sz="0" w:space="0" w:color="auto"/>
          </w:divBdr>
        </w:div>
        <w:div w:id="2099132760">
          <w:marLeft w:val="480"/>
          <w:marRight w:val="0"/>
          <w:marTop w:val="0"/>
          <w:marBottom w:val="0"/>
          <w:divBdr>
            <w:top w:val="none" w:sz="0" w:space="0" w:color="auto"/>
            <w:left w:val="none" w:sz="0" w:space="0" w:color="auto"/>
            <w:bottom w:val="none" w:sz="0" w:space="0" w:color="auto"/>
            <w:right w:val="none" w:sz="0" w:space="0" w:color="auto"/>
          </w:divBdr>
        </w:div>
        <w:div w:id="1395196349">
          <w:marLeft w:val="480"/>
          <w:marRight w:val="0"/>
          <w:marTop w:val="0"/>
          <w:marBottom w:val="0"/>
          <w:divBdr>
            <w:top w:val="none" w:sz="0" w:space="0" w:color="auto"/>
            <w:left w:val="none" w:sz="0" w:space="0" w:color="auto"/>
            <w:bottom w:val="none" w:sz="0" w:space="0" w:color="auto"/>
            <w:right w:val="none" w:sz="0" w:space="0" w:color="auto"/>
          </w:divBdr>
        </w:div>
        <w:div w:id="1249116865">
          <w:marLeft w:val="480"/>
          <w:marRight w:val="0"/>
          <w:marTop w:val="0"/>
          <w:marBottom w:val="0"/>
          <w:divBdr>
            <w:top w:val="none" w:sz="0" w:space="0" w:color="auto"/>
            <w:left w:val="none" w:sz="0" w:space="0" w:color="auto"/>
            <w:bottom w:val="none" w:sz="0" w:space="0" w:color="auto"/>
            <w:right w:val="none" w:sz="0" w:space="0" w:color="auto"/>
          </w:divBdr>
        </w:div>
        <w:div w:id="1200434848">
          <w:marLeft w:val="480"/>
          <w:marRight w:val="0"/>
          <w:marTop w:val="0"/>
          <w:marBottom w:val="0"/>
          <w:divBdr>
            <w:top w:val="none" w:sz="0" w:space="0" w:color="auto"/>
            <w:left w:val="none" w:sz="0" w:space="0" w:color="auto"/>
            <w:bottom w:val="none" w:sz="0" w:space="0" w:color="auto"/>
            <w:right w:val="none" w:sz="0" w:space="0" w:color="auto"/>
          </w:divBdr>
        </w:div>
        <w:div w:id="445318232">
          <w:marLeft w:val="480"/>
          <w:marRight w:val="0"/>
          <w:marTop w:val="0"/>
          <w:marBottom w:val="0"/>
          <w:divBdr>
            <w:top w:val="none" w:sz="0" w:space="0" w:color="auto"/>
            <w:left w:val="none" w:sz="0" w:space="0" w:color="auto"/>
            <w:bottom w:val="none" w:sz="0" w:space="0" w:color="auto"/>
            <w:right w:val="none" w:sz="0" w:space="0" w:color="auto"/>
          </w:divBdr>
        </w:div>
        <w:div w:id="509872027">
          <w:marLeft w:val="480"/>
          <w:marRight w:val="0"/>
          <w:marTop w:val="0"/>
          <w:marBottom w:val="0"/>
          <w:divBdr>
            <w:top w:val="none" w:sz="0" w:space="0" w:color="auto"/>
            <w:left w:val="none" w:sz="0" w:space="0" w:color="auto"/>
            <w:bottom w:val="none" w:sz="0" w:space="0" w:color="auto"/>
            <w:right w:val="none" w:sz="0" w:space="0" w:color="auto"/>
          </w:divBdr>
        </w:div>
        <w:div w:id="7953196">
          <w:marLeft w:val="480"/>
          <w:marRight w:val="0"/>
          <w:marTop w:val="0"/>
          <w:marBottom w:val="0"/>
          <w:divBdr>
            <w:top w:val="none" w:sz="0" w:space="0" w:color="auto"/>
            <w:left w:val="none" w:sz="0" w:space="0" w:color="auto"/>
            <w:bottom w:val="none" w:sz="0" w:space="0" w:color="auto"/>
            <w:right w:val="none" w:sz="0" w:space="0" w:color="auto"/>
          </w:divBdr>
        </w:div>
        <w:div w:id="1435707807">
          <w:marLeft w:val="480"/>
          <w:marRight w:val="0"/>
          <w:marTop w:val="0"/>
          <w:marBottom w:val="0"/>
          <w:divBdr>
            <w:top w:val="none" w:sz="0" w:space="0" w:color="auto"/>
            <w:left w:val="none" w:sz="0" w:space="0" w:color="auto"/>
            <w:bottom w:val="none" w:sz="0" w:space="0" w:color="auto"/>
            <w:right w:val="none" w:sz="0" w:space="0" w:color="auto"/>
          </w:divBdr>
        </w:div>
        <w:div w:id="64760929">
          <w:marLeft w:val="480"/>
          <w:marRight w:val="0"/>
          <w:marTop w:val="0"/>
          <w:marBottom w:val="0"/>
          <w:divBdr>
            <w:top w:val="none" w:sz="0" w:space="0" w:color="auto"/>
            <w:left w:val="none" w:sz="0" w:space="0" w:color="auto"/>
            <w:bottom w:val="none" w:sz="0" w:space="0" w:color="auto"/>
            <w:right w:val="none" w:sz="0" w:space="0" w:color="auto"/>
          </w:divBdr>
        </w:div>
        <w:div w:id="173694129">
          <w:marLeft w:val="480"/>
          <w:marRight w:val="0"/>
          <w:marTop w:val="0"/>
          <w:marBottom w:val="0"/>
          <w:divBdr>
            <w:top w:val="none" w:sz="0" w:space="0" w:color="auto"/>
            <w:left w:val="none" w:sz="0" w:space="0" w:color="auto"/>
            <w:bottom w:val="none" w:sz="0" w:space="0" w:color="auto"/>
            <w:right w:val="none" w:sz="0" w:space="0" w:color="auto"/>
          </w:divBdr>
        </w:div>
        <w:div w:id="1960335213">
          <w:marLeft w:val="480"/>
          <w:marRight w:val="0"/>
          <w:marTop w:val="0"/>
          <w:marBottom w:val="0"/>
          <w:divBdr>
            <w:top w:val="none" w:sz="0" w:space="0" w:color="auto"/>
            <w:left w:val="none" w:sz="0" w:space="0" w:color="auto"/>
            <w:bottom w:val="none" w:sz="0" w:space="0" w:color="auto"/>
            <w:right w:val="none" w:sz="0" w:space="0" w:color="auto"/>
          </w:divBdr>
        </w:div>
      </w:divsChild>
    </w:div>
    <w:div w:id="1939943505">
      <w:bodyDiv w:val="1"/>
      <w:marLeft w:val="0"/>
      <w:marRight w:val="0"/>
      <w:marTop w:val="0"/>
      <w:marBottom w:val="0"/>
      <w:divBdr>
        <w:top w:val="none" w:sz="0" w:space="0" w:color="auto"/>
        <w:left w:val="none" w:sz="0" w:space="0" w:color="auto"/>
        <w:bottom w:val="none" w:sz="0" w:space="0" w:color="auto"/>
        <w:right w:val="none" w:sz="0" w:space="0" w:color="auto"/>
      </w:divBdr>
    </w:div>
    <w:div w:id="1940289138">
      <w:bodyDiv w:val="1"/>
      <w:marLeft w:val="0"/>
      <w:marRight w:val="0"/>
      <w:marTop w:val="0"/>
      <w:marBottom w:val="0"/>
      <w:divBdr>
        <w:top w:val="none" w:sz="0" w:space="0" w:color="auto"/>
        <w:left w:val="none" w:sz="0" w:space="0" w:color="auto"/>
        <w:bottom w:val="none" w:sz="0" w:space="0" w:color="auto"/>
        <w:right w:val="none" w:sz="0" w:space="0" w:color="auto"/>
      </w:divBdr>
    </w:div>
    <w:div w:id="1940479638">
      <w:bodyDiv w:val="1"/>
      <w:marLeft w:val="0"/>
      <w:marRight w:val="0"/>
      <w:marTop w:val="0"/>
      <w:marBottom w:val="0"/>
      <w:divBdr>
        <w:top w:val="none" w:sz="0" w:space="0" w:color="auto"/>
        <w:left w:val="none" w:sz="0" w:space="0" w:color="auto"/>
        <w:bottom w:val="none" w:sz="0" w:space="0" w:color="auto"/>
        <w:right w:val="none" w:sz="0" w:space="0" w:color="auto"/>
      </w:divBdr>
    </w:div>
    <w:div w:id="1940523488">
      <w:bodyDiv w:val="1"/>
      <w:marLeft w:val="0"/>
      <w:marRight w:val="0"/>
      <w:marTop w:val="0"/>
      <w:marBottom w:val="0"/>
      <w:divBdr>
        <w:top w:val="none" w:sz="0" w:space="0" w:color="auto"/>
        <w:left w:val="none" w:sz="0" w:space="0" w:color="auto"/>
        <w:bottom w:val="none" w:sz="0" w:space="0" w:color="auto"/>
        <w:right w:val="none" w:sz="0" w:space="0" w:color="auto"/>
      </w:divBdr>
    </w:div>
    <w:div w:id="1940526575">
      <w:bodyDiv w:val="1"/>
      <w:marLeft w:val="0"/>
      <w:marRight w:val="0"/>
      <w:marTop w:val="0"/>
      <w:marBottom w:val="0"/>
      <w:divBdr>
        <w:top w:val="none" w:sz="0" w:space="0" w:color="auto"/>
        <w:left w:val="none" w:sz="0" w:space="0" w:color="auto"/>
        <w:bottom w:val="none" w:sz="0" w:space="0" w:color="auto"/>
        <w:right w:val="none" w:sz="0" w:space="0" w:color="auto"/>
      </w:divBdr>
    </w:div>
    <w:div w:id="1940869726">
      <w:bodyDiv w:val="1"/>
      <w:marLeft w:val="0"/>
      <w:marRight w:val="0"/>
      <w:marTop w:val="0"/>
      <w:marBottom w:val="0"/>
      <w:divBdr>
        <w:top w:val="none" w:sz="0" w:space="0" w:color="auto"/>
        <w:left w:val="none" w:sz="0" w:space="0" w:color="auto"/>
        <w:bottom w:val="none" w:sz="0" w:space="0" w:color="auto"/>
        <w:right w:val="none" w:sz="0" w:space="0" w:color="auto"/>
      </w:divBdr>
    </w:div>
    <w:div w:id="1940991425">
      <w:bodyDiv w:val="1"/>
      <w:marLeft w:val="0"/>
      <w:marRight w:val="0"/>
      <w:marTop w:val="0"/>
      <w:marBottom w:val="0"/>
      <w:divBdr>
        <w:top w:val="none" w:sz="0" w:space="0" w:color="auto"/>
        <w:left w:val="none" w:sz="0" w:space="0" w:color="auto"/>
        <w:bottom w:val="none" w:sz="0" w:space="0" w:color="auto"/>
        <w:right w:val="none" w:sz="0" w:space="0" w:color="auto"/>
      </w:divBdr>
    </w:div>
    <w:div w:id="1941135622">
      <w:bodyDiv w:val="1"/>
      <w:marLeft w:val="0"/>
      <w:marRight w:val="0"/>
      <w:marTop w:val="0"/>
      <w:marBottom w:val="0"/>
      <w:divBdr>
        <w:top w:val="none" w:sz="0" w:space="0" w:color="auto"/>
        <w:left w:val="none" w:sz="0" w:space="0" w:color="auto"/>
        <w:bottom w:val="none" w:sz="0" w:space="0" w:color="auto"/>
        <w:right w:val="none" w:sz="0" w:space="0" w:color="auto"/>
      </w:divBdr>
    </w:div>
    <w:div w:id="1941138053">
      <w:bodyDiv w:val="1"/>
      <w:marLeft w:val="0"/>
      <w:marRight w:val="0"/>
      <w:marTop w:val="0"/>
      <w:marBottom w:val="0"/>
      <w:divBdr>
        <w:top w:val="none" w:sz="0" w:space="0" w:color="auto"/>
        <w:left w:val="none" w:sz="0" w:space="0" w:color="auto"/>
        <w:bottom w:val="none" w:sz="0" w:space="0" w:color="auto"/>
        <w:right w:val="none" w:sz="0" w:space="0" w:color="auto"/>
      </w:divBdr>
    </w:div>
    <w:div w:id="1941258719">
      <w:bodyDiv w:val="1"/>
      <w:marLeft w:val="0"/>
      <w:marRight w:val="0"/>
      <w:marTop w:val="0"/>
      <w:marBottom w:val="0"/>
      <w:divBdr>
        <w:top w:val="none" w:sz="0" w:space="0" w:color="auto"/>
        <w:left w:val="none" w:sz="0" w:space="0" w:color="auto"/>
        <w:bottom w:val="none" w:sz="0" w:space="0" w:color="auto"/>
        <w:right w:val="none" w:sz="0" w:space="0" w:color="auto"/>
      </w:divBdr>
    </w:div>
    <w:div w:id="1942033795">
      <w:bodyDiv w:val="1"/>
      <w:marLeft w:val="0"/>
      <w:marRight w:val="0"/>
      <w:marTop w:val="0"/>
      <w:marBottom w:val="0"/>
      <w:divBdr>
        <w:top w:val="none" w:sz="0" w:space="0" w:color="auto"/>
        <w:left w:val="none" w:sz="0" w:space="0" w:color="auto"/>
        <w:bottom w:val="none" w:sz="0" w:space="0" w:color="auto"/>
        <w:right w:val="none" w:sz="0" w:space="0" w:color="auto"/>
      </w:divBdr>
    </w:div>
    <w:div w:id="1942100290">
      <w:bodyDiv w:val="1"/>
      <w:marLeft w:val="0"/>
      <w:marRight w:val="0"/>
      <w:marTop w:val="0"/>
      <w:marBottom w:val="0"/>
      <w:divBdr>
        <w:top w:val="none" w:sz="0" w:space="0" w:color="auto"/>
        <w:left w:val="none" w:sz="0" w:space="0" w:color="auto"/>
        <w:bottom w:val="none" w:sz="0" w:space="0" w:color="auto"/>
        <w:right w:val="none" w:sz="0" w:space="0" w:color="auto"/>
      </w:divBdr>
    </w:div>
    <w:div w:id="1942177474">
      <w:bodyDiv w:val="1"/>
      <w:marLeft w:val="0"/>
      <w:marRight w:val="0"/>
      <w:marTop w:val="0"/>
      <w:marBottom w:val="0"/>
      <w:divBdr>
        <w:top w:val="none" w:sz="0" w:space="0" w:color="auto"/>
        <w:left w:val="none" w:sz="0" w:space="0" w:color="auto"/>
        <w:bottom w:val="none" w:sz="0" w:space="0" w:color="auto"/>
        <w:right w:val="none" w:sz="0" w:space="0" w:color="auto"/>
      </w:divBdr>
      <w:divsChild>
        <w:div w:id="580915244">
          <w:marLeft w:val="480"/>
          <w:marRight w:val="0"/>
          <w:marTop w:val="0"/>
          <w:marBottom w:val="0"/>
          <w:divBdr>
            <w:top w:val="none" w:sz="0" w:space="0" w:color="auto"/>
            <w:left w:val="none" w:sz="0" w:space="0" w:color="auto"/>
            <w:bottom w:val="none" w:sz="0" w:space="0" w:color="auto"/>
            <w:right w:val="none" w:sz="0" w:space="0" w:color="auto"/>
          </w:divBdr>
        </w:div>
        <w:div w:id="155150269">
          <w:marLeft w:val="480"/>
          <w:marRight w:val="0"/>
          <w:marTop w:val="0"/>
          <w:marBottom w:val="0"/>
          <w:divBdr>
            <w:top w:val="none" w:sz="0" w:space="0" w:color="auto"/>
            <w:left w:val="none" w:sz="0" w:space="0" w:color="auto"/>
            <w:bottom w:val="none" w:sz="0" w:space="0" w:color="auto"/>
            <w:right w:val="none" w:sz="0" w:space="0" w:color="auto"/>
          </w:divBdr>
        </w:div>
        <w:div w:id="1073964908">
          <w:marLeft w:val="480"/>
          <w:marRight w:val="0"/>
          <w:marTop w:val="0"/>
          <w:marBottom w:val="0"/>
          <w:divBdr>
            <w:top w:val="none" w:sz="0" w:space="0" w:color="auto"/>
            <w:left w:val="none" w:sz="0" w:space="0" w:color="auto"/>
            <w:bottom w:val="none" w:sz="0" w:space="0" w:color="auto"/>
            <w:right w:val="none" w:sz="0" w:space="0" w:color="auto"/>
          </w:divBdr>
        </w:div>
        <w:div w:id="780493761">
          <w:marLeft w:val="480"/>
          <w:marRight w:val="0"/>
          <w:marTop w:val="0"/>
          <w:marBottom w:val="0"/>
          <w:divBdr>
            <w:top w:val="none" w:sz="0" w:space="0" w:color="auto"/>
            <w:left w:val="none" w:sz="0" w:space="0" w:color="auto"/>
            <w:bottom w:val="none" w:sz="0" w:space="0" w:color="auto"/>
            <w:right w:val="none" w:sz="0" w:space="0" w:color="auto"/>
          </w:divBdr>
        </w:div>
        <w:div w:id="1642340688">
          <w:marLeft w:val="480"/>
          <w:marRight w:val="0"/>
          <w:marTop w:val="0"/>
          <w:marBottom w:val="0"/>
          <w:divBdr>
            <w:top w:val="none" w:sz="0" w:space="0" w:color="auto"/>
            <w:left w:val="none" w:sz="0" w:space="0" w:color="auto"/>
            <w:bottom w:val="none" w:sz="0" w:space="0" w:color="auto"/>
            <w:right w:val="none" w:sz="0" w:space="0" w:color="auto"/>
          </w:divBdr>
        </w:div>
        <w:div w:id="598106360">
          <w:marLeft w:val="480"/>
          <w:marRight w:val="0"/>
          <w:marTop w:val="0"/>
          <w:marBottom w:val="0"/>
          <w:divBdr>
            <w:top w:val="none" w:sz="0" w:space="0" w:color="auto"/>
            <w:left w:val="none" w:sz="0" w:space="0" w:color="auto"/>
            <w:bottom w:val="none" w:sz="0" w:space="0" w:color="auto"/>
            <w:right w:val="none" w:sz="0" w:space="0" w:color="auto"/>
          </w:divBdr>
        </w:div>
        <w:div w:id="1880170025">
          <w:marLeft w:val="480"/>
          <w:marRight w:val="0"/>
          <w:marTop w:val="0"/>
          <w:marBottom w:val="0"/>
          <w:divBdr>
            <w:top w:val="none" w:sz="0" w:space="0" w:color="auto"/>
            <w:left w:val="none" w:sz="0" w:space="0" w:color="auto"/>
            <w:bottom w:val="none" w:sz="0" w:space="0" w:color="auto"/>
            <w:right w:val="none" w:sz="0" w:space="0" w:color="auto"/>
          </w:divBdr>
        </w:div>
        <w:div w:id="1444493554">
          <w:marLeft w:val="480"/>
          <w:marRight w:val="0"/>
          <w:marTop w:val="0"/>
          <w:marBottom w:val="0"/>
          <w:divBdr>
            <w:top w:val="none" w:sz="0" w:space="0" w:color="auto"/>
            <w:left w:val="none" w:sz="0" w:space="0" w:color="auto"/>
            <w:bottom w:val="none" w:sz="0" w:space="0" w:color="auto"/>
            <w:right w:val="none" w:sz="0" w:space="0" w:color="auto"/>
          </w:divBdr>
        </w:div>
        <w:div w:id="110979981">
          <w:marLeft w:val="480"/>
          <w:marRight w:val="0"/>
          <w:marTop w:val="0"/>
          <w:marBottom w:val="0"/>
          <w:divBdr>
            <w:top w:val="none" w:sz="0" w:space="0" w:color="auto"/>
            <w:left w:val="none" w:sz="0" w:space="0" w:color="auto"/>
            <w:bottom w:val="none" w:sz="0" w:space="0" w:color="auto"/>
            <w:right w:val="none" w:sz="0" w:space="0" w:color="auto"/>
          </w:divBdr>
        </w:div>
        <w:div w:id="37244623">
          <w:marLeft w:val="480"/>
          <w:marRight w:val="0"/>
          <w:marTop w:val="0"/>
          <w:marBottom w:val="0"/>
          <w:divBdr>
            <w:top w:val="none" w:sz="0" w:space="0" w:color="auto"/>
            <w:left w:val="none" w:sz="0" w:space="0" w:color="auto"/>
            <w:bottom w:val="none" w:sz="0" w:space="0" w:color="auto"/>
            <w:right w:val="none" w:sz="0" w:space="0" w:color="auto"/>
          </w:divBdr>
        </w:div>
        <w:div w:id="1349714667">
          <w:marLeft w:val="480"/>
          <w:marRight w:val="0"/>
          <w:marTop w:val="0"/>
          <w:marBottom w:val="0"/>
          <w:divBdr>
            <w:top w:val="none" w:sz="0" w:space="0" w:color="auto"/>
            <w:left w:val="none" w:sz="0" w:space="0" w:color="auto"/>
            <w:bottom w:val="none" w:sz="0" w:space="0" w:color="auto"/>
            <w:right w:val="none" w:sz="0" w:space="0" w:color="auto"/>
          </w:divBdr>
        </w:div>
        <w:div w:id="705524839">
          <w:marLeft w:val="480"/>
          <w:marRight w:val="0"/>
          <w:marTop w:val="0"/>
          <w:marBottom w:val="0"/>
          <w:divBdr>
            <w:top w:val="none" w:sz="0" w:space="0" w:color="auto"/>
            <w:left w:val="none" w:sz="0" w:space="0" w:color="auto"/>
            <w:bottom w:val="none" w:sz="0" w:space="0" w:color="auto"/>
            <w:right w:val="none" w:sz="0" w:space="0" w:color="auto"/>
          </w:divBdr>
        </w:div>
        <w:div w:id="983315930">
          <w:marLeft w:val="480"/>
          <w:marRight w:val="0"/>
          <w:marTop w:val="0"/>
          <w:marBottom w:val="0"/>
          <w:divBdr>
            <w:top w:val="none" w:sz="0" w:space="0" w:color="auto"/>
            <w:left w:val="none" w:sz="0" w:space="0" w:color="auto"/>
            <w:bottom w:val="none" w:sz="0" w:space="0" w:color="auto"/>
            <w:right w:val="none" w:sz="0" w:space="0" w:color="auto"/>
          </w:divBdr>
        </w:div>
        <w:div w:id="2032761761">
          <w:marLeft w:val="480"/>
          <w:marRight w:val="0"/>
          <w:marTop w:val="0"/>
          <w:marBottom w:val="0"/>
          <w:divBdr>
            <w:top w:val="none" w:sz="0" w:space="0" w:color="auto"/>
            <w:left w:val="none" w:sz="0" w:space="0" w:color="auto"/>
            <w:bottom w:val="none" w:sz="0" w:space="0" w:color="auto"/>
            <w:right w:val="none" w:sz="0" w:space="0" w:color="auto"/>
          </w:divBdr>
        </w:div>
        <w:div w:id="1472552864">
          <w:marLeft w:val="480"/>
          <w:marRight w:val="0"/>
          <w:marTop w:val="0"/>
          <w:marBottom w:val="0"/>
          <w:divBdr>
            <w:top w:val="none" w:sz="0" w:space="0" w:color="auto"/>
            <w:left w:val="none" w:sz="0" w:space="0" w:color="auto"/>
            <w:bottom w:val="none" w:sz="0" w:space="0" w:color="auto"/>
            <w:right w:val="none" w:sz="0" w:space="0" w:color="auto"/>
          </w:divBdr>
        </w:div>
        <w:div w:id="1705590444">
          <w:marLeft w:val="480"/>
          <w:marRight w:val="0"/>
          <w:marTop w:val="0"/>
          <w:marBottom w:val="0"/>
          <w:divBdr>
            <w:top w:val="none" w:sz="0" w:space="0" w:color="auto"/>
            <w:left w:val="none" w:sz="0" w:space="0" w:color="auto"/>
            <w:bottom w:val="none" w:sz="0" w:space="0" w:color="auto"/>
            <w:right w:val="none" w:sz="0" w:space="0" w:color="auto"/>
          </w:divBdr>
        </w:div>
        <w:div w:id="471142433">
          <w:marLeft w:val="480"/>
          <w:marRight w:val="0"/>
          <w:marTop w:val="0"/>
          <w:marBottom w:val="0"/>
          <w:divBdr>
            <w:top w:val="none" w:sz="0" w:space="0" w:color="auto"/>
            <w:left w:val="none" w:sz="0" w:space="0" w:color="auto"/>
            <w:bottom w:val="none" w:sz="0" w:space="0" w:color="auto"/>
            <w:right w:val="none" w:sz="0" w:space="0" w:color="auto"/>
          </w:divBdr>
        </w:div>
        <w:div w:id="597106960">
          <w:marLeft w:val="480"/>
          <w:marRight w:val="0"/>
          <w:marTop w:val="0"/>
          <w:marBottom w:val="0"/>
          <w:divBdr>
            <w:top w:val="none" w:sz="0" w:space="0" w:color="auto"/>
            <w:left w:val="none" w:sz="0" w:space="0" w:color="auto"/>
            <w:bottom w:val="none" w:sz="0" w:space="0" w:color="auto"/>
            <w:right w:val="none" w:sz="0" w:space="0" w:color="auto"/>
          </w:divBdr>
        </w:div>
        <w:div w:id="1558592744">
          <w:marLeft w:val="480"/>
          <w:marRight w:val="0"/>
          <w:marTop w:val="0"/>
          <w:marBottom w:val="0"/>
          <w:divBdr>
            <w:top w:val="none" w:sz="0" w:space="0" w:color="auto"/>
            <w:left w:val="none" w:sz="0" w:space="0" w:color="auto"/>
            <w:bottom w:val="none" w:sz="0" w:space="0" w:color="auto"/>
            <w:right w:val="none" w:sz="0" w:space="0" w:color="auto"/>
          </w:divBdr>
        </w:div>
        <w:div w:id="582881335">
          <w:marLeft w:val="480"/>
          <w:marRight w:val="0"/>
          <w:marTop w:val="0"/>
          <w:marBottom w:val="0"/>
          <w:divBdr>
            <w:top w:val="none" w:sz="0" w:space="0" w:color="auto"/>
            <w:left w:val="none" w:sz="0" w:space="0" w:color="auto"/>
            <w:bottom w:val="none" w:sz="0" w:space="0" w:color="auto"/>
            <w:right w:val="none" w:sz="0" w:space="0" w:color="auto"/>
          </w:divBdr>
        </w:div>
        <w:div w:id="207185517">
          <w:marLeft w:val="480"/>
          <w:marRight w:val="0"/>
          <w:marTop w:val="0"/>
          <w:marBottom w:val="0"/>
          <w:divBdr>
            <w:top w:val="none" w:sz="0" w:space="0" w:color="auto"/>
            <w:left w:val="none" w:sz="0" w:space="0" w:color="auto"/>
            <w:bottom w:val="none" w:sz="0" w:space="0" w:color="auto"/>
            <w:right w:val="none" w:sz="0" w:space="0" w:color="auto"/>
          </w:divBdr>
        </w:div>
        <w:div w:id="475147224">
          <w:marLeft w:val="480"/>
          <w:marRight w:val="0"/>
          <w:marTop w:val="0"/>
          <w:marBottom w:val="0"/>
          <w:divBdr>
            <w:top w:val="none" w:sz="0" w:space="0" w:color="auto"/>
            <w:left w:val="none" w:sz="0" w:space="0" w:color="auto"/>
            <w:bottom w:val="none" w:sz="0" w:space="0" w:color="auto"/>
            <w:right w:val="none" w:sz="0" w:space="0" w:color="auto"/>
          </w:divBdr>
        </w:div>
        <w:div w:id="368141906">
          <w:marLeft w:val="480"/>
          <w:marRight w:val="0"/>
          <w:marTop w:val="0"/>
          <w:marBottom w:val="0"/>
          <w:divBdr>
            <w:top w:val="none" w:sz="0" w:space="0" w:color="auto"/>
            <w:left w:val="none" w:sz="0" w:space="0" w:color="auto"/>
            <w:bottom w:val="none" w:sz="0" w:space="0" w:color="auto"/>
            <w:right w:val="none" w:sz="0" w:space="0" w:color="auto"/>
          </w:divBdr>
        </w:div>
        <w:div w:id="1898976793">
          <w:marLeft w:val="480"/>
          <w:marRight w:val="0"/>
          <w:marTop w:val="0"/>
          <w:marBottom w:val="0"/>
          <w:divBdr>
            <w:top w:val="none" w:sz="0" w:space="0" w:color="auto"/>
            <w:left w:val="none" w:sz="0" w:space="0" w:color="auto"/>
            <w:bottom w:val="none" w:sz="0" w:space="0" w:color="auto"/>
            <w:right w:val="none" w:sz="0" w:space="0" w:color="auto"/>
          </w:divBdr>
        </w:div>
        <w:div w:id="1370689418">
          <w:marLeft w:val="480"/>
          <w:marRight w:val="0"/>
          <w:marTop w:val="0"/>
          <w:marBottom w:val="0"/>
          <w:divBdr>
            <w:top w:val="none" w:sz="0" w:space="0" w:color="auto"/>
            <w:left w:val="none" w:sz="0" w:space="0" w:color="auto"/>
            <w:bottom w:val="none" w:sz="0" w:space="0" w:color="auto"/>
            <w:right w:val="none" w:sz="0" w:space="0" w:color="auto"/>
          </w:divBdr>
        </w:div>
        <w:div w:id="1117483799">
          <w:marLeft w:val="480"/>
          <w:marRight w:val="0"/>
          <w:marTop w:val="0"/>
          <w:marBottom w:val="0"/>
          <w:divBdr>
            <w:top w:val="none" w:sz="0" w:space="0" w:color="auto"/>
            <w:left w:val="none" w:sz="0" w:space="0" w:color="auto"/>
            <w:bottom w:val="none" w:sz="0" w:space="0" w:color="auto"/>
            <w:right w:val="none" w:sz="0" w:space="0" w:color="auto"/>
          </w:divBdr>
        </w:div>
        <w:div w:id="1733499999">
          <w:marLeft w:val="480"/>
          <w:marRight w:val="0"/>
          <w:marTop w:val="0"/>
          <w:marBottom w:val="0"/>
          <w:divBdr>
            <w:top w:val="none" w:sz="0" w:space="0" w:color="auto"/>
            <w:left w:val="none" w:sz="0" w:space="0" w:color="auto"/>
            <w:bottom w:val="none" w:sz="0" w:space="0" w:color="auto"/>
            <w:right w:val="none" w:sz="0" w:space="0" w:color="auto"/>
          </w:divBdr>
        </w:div>
        <w:div w:id="2067752855">
          <w:marLeft w:val="480"/>
          <w:marRight w:val="0"/>
          <w:marTop w:val="0"/>
          <w:marBottom w:val="0"/>
          <w:divBdr>
            <w:top w:val="none" w:sz="0" w:space="0" w:color="auto"/>
            <w:left w:val="none" w:sz="0" w:space="0" w:color="auto"/>
            <w:bottom w:val="none" w:sz="0" w:space="0" w:color="auto"/>
            <w:right w:val="none" w:sz="0" w:space="0" w:color="auto"/>
          </w:divBdr>
        </w:div>
        <w:div w:id="1182744729">
          <w:marLeft w:val="480"/>
          <w:marRight w:val="0"/>
          <w:marTop w:val="0"/>
          <w:marBottom w:val="0"/>
          <w:divBdr>
            <w:top w:val="none" w:sz="0" w:space="0" w:color="auto"/>
            <w:left w:val="none" w:sz="0" w:space="0" w:color="auto"/>
            <w:bottom w:val="none" w:sz="0" w:space="0" w:color="auto"/>
            <w:right w:val="none" w:sz="0" w:space="0" w:color="auto"/>
          </w:divBdr>
        </w:div>
        <w:div w:id="1236359538">
          <w:marLeft w:val="480"/>
          <w:marRight w:val="0"/>
          <w:marTop w:val="0"/>
          <w:marBottom w:val="0"/>
          <w:divBdr>
            <w:top w:val="none" w:sz="0" w:space="0" w:color="auto"/>
            <w:left w:val="none" w:sz="0" w:space="0" w:color="auto"/>
            <w:bottom w:val="none" w:sz="0" w:space="0" w:color="auto"/>
            <w:right w:val="none" w:sz="0" w:space="0" w:color="auto"/>
          </w:divBdr>
        </w:div>
        <w:div w:id="1064838989">
          <w:marLeft w:val="480"/>
          <w:marRight w:val="0"/>
          <w:marTop w:val="0"/>
          <w:marBottom w:val="0"/>
          <w:divBdr>
            <w:top w:val="none" w:sz="0" w:space="0" w:color="auto"/>
            <w:left w:val="none" w:sz="0" w:space="0" w:color="auto"/>
            <w:bottom w:val="none" w:sz="0" w:space="0" w:color="auto"/>
            <w:right w:val="none" w:sz="0" w:space="0" w:color="auto"/>
          </w:divBdr>
        </w:div>
        <w:div w:id="1973434776">
          <w:marLeft w:val="480"/>
          <w:marRight w:val="0"/>
          <w:marTop w:val="0"/>
          <w:marBottom w:val="0"/>
          <w:divBdr>
            <w:top w:val="none" w:sz="0" w:space="0" w:color="auto"/>
            <w:left w:val="none" w:sz="0" w:space="0" w:color="auto"/>
            <w:bottom w:val="none" w:sz="0" w:space="0" w:color="auto"/>
            <w:right w:val="none" w:sz="0" w:space="0" w:color="auto"/>
          </w:divBdr>
        </w:div>
        <w:div w:id="1702242353">
          <w:marLeft w:val="480"/>
          <w:marRight w:val="0"/>
          <w:marTop w:val="0"/>
          <w:marBottom w:val="0"/>
          <w:divBdr>
            <w:top w:val="none" w:sz="0" w:space="0" w:color="auto"/>
            <w:left w:val="none" w:sz="0" w:space="0" w:color="auto"/>
            <w:bottom w:val="none" w:sz="0" w:space="0" w:color="auto"/>
            <w:right w:val="none" w:sz="0" w:space="0" w:color="auto"/>
          </w:divBdr>
        </w:div>
        <w:div w:id="1647587461">
          <w:marLeft w:val="480"/>
          <w:marRight w:val="0"/>
          <w:marTop w:val="0"/>
          <w:marBottom w:val="0"/>
          <w:divBdr>
            <w:top w:val="none" w:sz="0" w:space="0" w:color="auto"/>
            <w:left w:val="none" w:sz="0" w:space="0" w:color="auto"/>
            <w:bottom w:val="none" w:sz="0" w:space="0" w:color="auto"/>
            <w:right w:val="none" w:sz="0" w:space="0" w:color="auto"/>
          </w:divBdr>
        </w:div>
        <w:div w:id="411971792">
          <w:marLeft w:val="480"/>
          <w:marRight w:val="0"/>
          <w:marTop w:val="0"/>
          <w:marBottom w:val="0"/>
          <w:divBdr>
            <w:top w:val="none" w:sz="0" w:space="0" w:color="auto"/>
            <w:left w:val="none" w:sz="0" w:space="0" w:color="auto"/>
            <w:bottom w:val="none" w:sz="0" w:space="0" w:color="auto"/>
            <w:right w:val="none" w:sz="0" w:space="0" w:color="auto"/>
          </w:divBdr>
        </w:div>
        <w:div w:id="1149204114">
          <w:marLeft w:val="480"/>
          <w:marRight w:val="0"/>
          <w:marTop w:val="0"/>
          <w:marBottom w:val="0"/>
          <w:divBdr>
            <w:top w:val="none" w:sz="0" w:space="0" w:color="auto"/>
            <w:left w:val="none" w:sz="0" w:space="0" w:color="auto"/>
            <w:bottom w:val="none" w:sz="0" w:space="0" w:color="auto"/>
            <w:right w:val="none" w:sz="0" w:space="0" w:color="auto"/>
          </w:divBdr>
        </w:div>
        <w:div w:id="1242713746">
          <w:marLeft w:val="480"/>
          <w:marRight w:val="0"/>
          <w:marTop w:val="0"/>
          <w:marBottom w:val="0"/>
          <w:divBdr>
            <w:top w:val="none" w:sz="0" w:space="0" w:color="auto"/>
            <w:left w:val="none" w:sz="0" w:space="0" w:color="auto"/>
            <w:bottom w:val="none" w:sz="0" w:space="0" w:color="auto"/>
            <w:right w:val="none" w:sz="0" w:space="0" w:color="auto"/>
          </w:divBdr>
        </w:div>
        <w:div w:id="149685159">
          <w:marLeft w:val="480"/>
          <w:marRight w:val="0"/>
          <w:marTop w:val="0"/>
          <w:marBottom w:val="0"/>
          <w:divBdr>
            <w:top w:val="none" w:sz="0" w:space="0" w:color="auto"/>
            <w:left w:val="none" w:sz="0" w:space="0" w:color="auto"/>
            <w:bottom w:val="none" w:sz="0" w:space="0" w:color="auto"/>
            <w:right w:val="none" w:sz="0" w:space="0" w:color="auto"/>
          </w:divBdr>
        </w:div>
        <w:div w:id="1604218302">
          <w:marLeft w:val="480"/>
          <w:marRight w:val="0"/>
          <w:marTop w:val="0"/>
          <w:marBottom w:val="0"/>
          <w:divBdr>
            <w:top w:val="none" w:sz="0" w:space="0" w:color="auto"/>
            <w:left w:val="none" w:sz="0" w:space="0" w:color="auto"/>
            <w:bottom w:val="none" w:sz="0" w:space="0" w:color="auto"/>
            <w:right w:val="none" w:sz="0" w:space="0" w:color="auto"/>
          </w:divBdr>
        </w:div>
        <w:div w:id="987175351">
          <w:marLeft w:val="480"/>
          <w:marRight w:val="0"/>
          <w:marTop w:val="0"/>
          <w:marBottom w:val="0"/>
          <w:divBdr>
            <w:top w:val="none" w:sz="0" w:space="0" w:color="auto"/>
            <w:left w:val="none" w:sz="0" w:space="0" w:color="auto"/>
            <w:bottom w:val="none" w:sz="0" w:space="0" w:color="auto"/>
            <w:right w:val="none" w:sz="0" w:space="0" w:color="auto"/>
          </w:divBdr>
        </w:div>
        <w:div w:id="542520031">
          <w:marLeft w:val="480"/>
          <w:marRight w:val="0"/>
          <w:marTop w:val="0"/>
          <w:marBottom w:val="0"/>
          <w:divBdr>
            <w:top w:val="none" w:sz="0" w:space="0" w:color="auto"/>
            <w:left w:val="none" w:sz="0" w:space="0" w:color="auto"/>
            <w:bottom w:val="none" w:sz="0" w:space="0" w:color="auto"/>
            <w:right w:val="none" w:sz="0" w:space="0" w:color="auto"/>
          </w:divBdr>
        </w:div>
        <w:div w:id="360086960">
          <w:marLeft w:val="480"/>
          <w:marRight w:val="0"/>
          <w:marTop w:val="0"/>
          <w:marBottom w:val="0"/>
          <w:divBdr>
            <w:top w:val="none" w:sz="0" w:space="0" w:color="auto"/>
            <w:left w:val="none" w:sz="0" w:space="0" w:color="auto"/>
            <w:bottom w:val="none" w:sz="0" w:space="0" w:color="auto"/>
            <w:right w:val="none" w:sz="0" w:space="0" w:color="auto"/>
          </w:divBdr>
        </w:div>
        <w:div w:id="2029327119">
          <w:marLeft w:val="480"/>
          <w:marRight w:val="0"/>
          <w:marTop w:val="0"/>
          <w:marBottom w:val="0"/>
          <w:divBdr>
            <w:top w:val="none" w:sz="0" w:space="0" w:color="auto"/>
            <w:left w:val="none" w:sz="0" w:space="0" w:color="auto"/>
            <w:bottom w:val="none" w:sz="0" w:space="0" w:color="auto"/>
            <w:right w:val="none" w:sz="0" w:space="0" w:color="auto"/>
          </w:divBdr>
        </w:div>
        <w:div w:id="2096900192">
          <w:marLeft w:val="480"/>
          <w:marRight w:val="0"/>
          <w:marTop w:val="0"/>
          <w:marBottom w:val="0"/>
          <w:divBdr>
            <w:top w:val="none" w:sz="0" w:space="0" w:color="auto"/>
            <w:left w:val="none" w:sz="0" w:space="0" w:color="auto"/>
            <w:bottom w:val="none" w:sz="0" w:space="0" w:color="auto"/>
            <w:right w:val="none" w:sz="0" w:space="0" w:color="auto"/>
          </w:divBdr>
        </w:div>
        <w:div w:id="1034237068">
          <w:marLeft w:val="480"/>
          <w:marRight w:val="0"/>
          <w:marTop w:val="0"/>
          <w:marBottom w:val="0"/>
          <w:divBdr>
            <w:top w:val="none" w:sz="0" w:space="0" w:color="auto"/>
            <w:left w:val="none" w:sz="0" w:space="0" w:color="auto"/>
            <w:bottom w:val="none" w:sz="0" w:space="0" w:color="auto"/>
            <w:right w:val="none" w:sz="0" w:space="0" w:color="auto"/>
          </w:divBdr>
        </w:div>
        <w:div w:id="253366137">
          <w:marLeft w:val="480"/>
          <w:marRight w:val="0"/>
          <w:marTop w:val="0"/>
          <w:marBottom w:val="0"/>
          <w:divBdr>
            <w:top w:val="none" w:sz="0" w:space="0" w:color="auto"/>
            <w:left w:val="none" w:sz="0" w:space="0" w:color="auto"/>
            <w:bottom w:val="none" w:sz="0" w:space="0" w:color="auto"/>
            <w:right w:val="none" w:sz="0" w:space="0" w:color="auto"/>
          </w:divBdr>
        </w:div>
        <w:div w:id="1874880718">
          <w:marLeft w:val="480"/>
          <w:marRight w:val="0"/>
          <w:marTop w:val="0"/>
          <w:marBottom w:val="0"/>
          <w:divBdr>
            <w:top w:val="none" w:sz="0" w:space="0" w:color="auto"/>
            <w:left w:val="none" w:sz="0" w:space="0" w:color="auto"/>
            <w:bottom w:val="none" w:sz="0" w:space="0" w:color="auto"/>
            <w:right w:val="none" w:sz="0" w:space="0" w:color="auto"/>
          </w:divBdr>
        </w:div>
        <w:div w:id="896672106">
          <w:marLeft w:val="480"/>
          <w:marRight w:val="0"/>
          <w:marTop w:val="0"/>
          <w:marBottom w:val="0"/>
          <w:divBdr>
            <w:top w:val="none" w:sz="0" w:space="0" w:color="auto"/>
            <w:left w:val="none" w:sz="0" w:space="0" w:color="auto"/>
            <w:bottom w:val="none" w:sz="0" w:space="0" w:color="auto"/>
            <w:right w:val="none" w:sz="0" w:space="0" w:color="auto"/>
          </w:divBdr>
        </w:div>
        <w:div w:id="1148864250">
          <w:marLeft w:val="480"/>
          <w:marRight w:val="0"/>
          <w:marTop w:val="0"/>
          <w:marBottom w:val="0"/>
          <w:divBdr>
            <w:top w:val="none" w:sz="0" w:space="0" w:color="auto"/>
            <w:left w:val="none" w:sz="0" w:space="0" w:color="auto"/>
            <w:bottom w:val="none" w:sz="0" w:space="0" w:color="auto"/>
            <w:right w:val="none" w:sz="0" w:space="0" w:color="auto"/>
          </w:divBdr>
        </w:div>
        <w:div w:id="1826899298">
          <w:marLeft w:val="480"/>
          <w:marRight w:val="0"/>
          <w:marTop w:val="0"/>
          <w:marBottom w:val="0"/>
          <w:divBdr>
            <w:top w:val="none" w:sz="0" w:space="0" w:color="auto"/>
            <w:left w:val="none" w:sz="0" w:space="0" w:color="auto"/>
            <w:bottom w:val="none" w:sz="0" w:space="0" w:color="auto"/>
            <w:right w:val="none" w:sz="0" w:space="0" w:color="auto"/>
          </w:divBdr>
        </w:div>
        <w:div w:id="951783608">
          <w:marLeft w:val="480"/>
          <w:marRight w:val="0"/>
          <w:marTop w:val="0"/>
          <w:marBottom w:val="0"/>
          <w:divBdr>
            <w:top w:val="none" w:sz="0" w:space="0" w:color="auto"/>
            <w:left w:val="none" w:sz="0" w:space="0" w:color="auto"/>
            <w:bottom w:val="none" w:sz="0" w:space="0" w:color="auto"/>
            <w:right w:val="none" w:sz="0" w:space="0" w:color="auto"/>
          </w:divBdr>
        </w:div>
        <w:div w:id="1214581700">
          <w:marLeft w:val="480"/>
          <w:marRight w:val="0"/>
          <w:marTop w:val="0"/>
          <w:marBottom w:val="0"/>
          <w:divBdr>
            <w:top w:val="none" w:sz="0" w:space="0" w:color="auto"/>
            <w:left w:val="none" w:sz="0" w:space="0" w:color="auto"/>
            <w:bottom w:val="none" w:sz="0" w:space="0" w:color="auto"/>
            <w:right w:val="none" w:sz="0" w:space="0" w:color="auto"/>
          </w:divBdr>
        </w:div>
        <w:div w:id="1387534862">
          <w:marLeft w:val="480"/>
          <w:marRight w:val="0"/>
          <w:marTop w:val="0"/>
          <w:marBottom w:val="0"/>
          <w:divBdr>
            <w:top w:val="none" w:sz="0" w:space="0" w:color="auto"/>
            <w:left w:val="none" w:sz="0" w:space="0" w:color="auto"/>
            <w:bottom w:val="none" w:sz="0" w:space="0" w:color="auto"/>
            <w:right w:val="none" w:sz="0" w:space="0" w:color="auto"/>
          </w:divBdr>
        </w:div>
        <w:div w:id="662392745">
          <w:marLeft w:val="480"/>
          <w:marRight w:val="0"/>
          <w:marTop w:val="0"/>
          <w:marBottom w:val="0"/>
          <w:divBdr>
            <w:top w:val="none" w:sz="0" w:space="0" w:color="auto"/>
            <w:left w:val="none" w:sz="0" w:space="0" w:color="auto"/>
            <w:bottom w:val="none" w:sz="0" w:space="0" w:color="auto"/>
            <w:right w:val="none" w:sz="0" w:space="0" w:color="auto"/>
          </w:divBdr>
        </w:div>
        <w:div w:id="606740085">
          <w:marLeft w:val="480"/>
          <w:marRight w:val="0"/>
          <w:marTop w:val="0"/>
          <w:marBottom w:val="0"/>
          <w:divBdr>
            <w:top w:val="none" w:sz="0" w:space="0" w:color="auto"/>
            <w:left w:val="none" w:sz="0" w:space="0" w:color="auto"/>
            <w:bottom w:val="none" w:sz="0" w:space="0" w:color="auto"/>
            <w:right w:val="none" w:sz="0" w:space="0" w:color="auto"/>
          </w:divBdr>
        </w:div>
        <w:div w:id="745540132">
          <w:marLeft w:val="480"/>
          <w:marRight w:val="0"/>
          <w:marTop w:val="0"/>
          <w:marBottom w:val="0"/>
          <w:divBdr>
            <w:top w:val="none" w:sz="0" w:space="0" w:color="auto"/>
            <w:left w:val="none" w:sz="0" w:space="0" w:color="auto"/>
            <w:bottom w:val="none" w:sz="0" w:space="0" w:color="auto"/>
            <w:right w:val="none" w:sz="0" w:space="0" w:color="auto"/>
          </w:divBdr>
        </w:div>
        <w:div w:id="71464419">
          <w:marLeft w:val="480"/>
          <w:marRight w:val="0"/>
          <w:marTop w:val="0"/>
          <w:marBottom w:val="0"/>
          <w:divBdr>
            <w:top w:val="none" w:sz="0" w:space="0" w:color="auto"/>
            <w:left w:val="none" w:sz="0" w:space="0" w:color="auto"/>
            <w:bottom w:val="none" w:sz="0" w:space="0" w:color="auto"/>
            <w:right w:val="none" w:sz="0" w:space="0" w:color="auto"/>
          </w:divBdr>
        </w:div>
        <w:div w:id="1068959035">
          <w:marLeft w:val="480"/>
          <w:marRight w:val="0"/>
          <w:marTop w:val="0"/>
          <w:marBottom w:val="0"/>
          <w:divBdr>
            <w:top w:val="none" w:sz="0" w:space="0" w:color="auto"/>
            <w:left w:val="none" w:sz="0" w:space="0" w:color="auto"/>
            <w:bottom w:val="none" w:sz="0" w:space="0" w:color="auto"/>
            <w:right w:val="none" w:sz="0" w:space="0" w:color="auto"/>
          </w:divBdr>
        </w:div>
        <w:div w:id="1485389221">
          <w:marLeft w:val="480"/>
          <w:marRight w:val="0"/>
          <w:marTop w:val="0"/>
          <w:marBottom w:val="0"/>
          <w:divBdr>
            <w:top w:val="none" w:sz="0" w:space="0" w:color="auto"/>
            <w:left w:val="none" w:sz="0" w:space="0" w:color="auto"/>
            <w:bottom w:val="none" w:sz="0" w:space="0" w:color="auto"/>
            <w:right w:val="none" w:sz="0" w:space="0" w:color="auto"/>
          </w:divBdr>
        </w:div>
      </w:divsChild>
    </w:div>
    <w:div w:id="1942179983">
      <w:bodyDiv w:val="1"/>
      <w:marLeft w:val="0"/>
      <w:marRight w:val="0"/>
      <w:marTop w:val="0"/>
      <w:marBottom w:val="0"/>
      <w:divBdr>
        <w:top w:val="none" w:sz="0" w:space="0" w:color="auto"/>
        <w:left w:val="none" w:sz="0" w:space="0" w:color="auto"/>
        <w:bottom w:val="none" w:sz="0" w:space="0" w:color="auto"/>
        <w:right w:val="none" w:sz="0" w:space="0" w:color="auto"/>
      </w:divBdr>
    </w:div>
    <w:div w:id="1942226491">
      <w:bodyDiv w:val="1"/>
      <w:marLeft w:val="0"/>
      <w:marRight w:val="0"/>
      <w:marTop w:val="0"/>
      <w:marBottom w:val="0"/>
      <w:divBdr>
        <w:top w:val="none" w:sz="0" w:space="0" w:color="auto"/>
        <w:left w:val="none" w:sz="0" w:space="0" w:color="auto"/>
        <w:bottom w:val="none" w:sz="0" w:space="0" w:color="auto"/>
        <w:right w:val="none" w:sz="0" w:space="0" w:color="auto"/>
      </w:divBdr>
    </w:div>
    <w:div w:id="1942296400">
      <w:bodyDiv w:val="1"/>
      <w:marLeft w:val="0"/>
      <w:marRight w:val="0"/>
      <w:marTop w:val="0"/>
      <w:marBottom w:val="0"/>
      <w:divBdr>
        <w:top w:val="none" w:sz="0" w:space="0" w:color="auto"/>
        <w:left w:val="none" w:sz="0" w:space="0" w:color="auto"/>
        <w:bottom w:val="none" w:sz="0" w:space="0" w:color="auto"/>
        <w:right w:val="none" w:sz="0" w:space="0" w:color="auto"/>
      </w:divBdr>
    </w:div>
    <w:div w:id="1942297316">
      <w:bodyDiv w:val="1"/>
      <w:marLeft w:val="0"/>
      <w:marRight w:val="0"/>
      <w:marTop w:val="0"/>
      <w:marBottom w:val="0"/>
      <w:divBdr>
        <w:top w:val="none" w:sz="0" w:space="0" w:color="auto"/>
        <w:left w:val="none" w:sz="0" w:space="0" w:color="auto"/>
        <w:bottom w:val="none" w:sz="0" w:space="0" w:color="auto"/>
        <w:right w:val="none" w:sz="0" w:space="0" w:color="auto"/>
      </w:divBdr>
    </w:div>
    <w:div w:id="1942762159">
      <w:bodyDiv w:val="1"/>
      <w:marLeft w:val="0"/>
      <w:marRight w:val="0"/>
      <w:marTop w:val="0"/>
      <w:marBottom w:val="0"/>
      <w:divBdr>
        <w:top w:val="none" w:sz="0" w:space="0" w:color="auto"/>
        <w:left w:val="none" w:sz="0" w:space="0" w:color="auto"/>
        <w:bottom w:val="none" w:sz="0" w:space="0" w:color="auto"/>
        <w:right w:val="none" w:sz="0" w:space="0" w:color="auto"/>
      </w:divBdr>
    </w:div>
    <w:div w:id="1942837979">
      <w:bodyDiv w:val="1"/>
      <w:marLeft w:val="0"/>
      <w:marRight w:val="0"/>
      <w:marTop w:val="0"/>
      <w:marBottom w:val="0"/>
      <w:divBdr>
        <w:top w:val="none" w:sz="0" w:space="0" w:color="auto"/>
        <w:left w:val="none" w:sz="0" w:space="0" w:color="auto"/>
        <w:bottom w:val="none" w:sz="0" w:space="0" w:color="auto"/>
        <w:right w:val="none" w:sz="0" w:space="0" w:color="auto"/>
      </w:divBdr>
    </w:div>
    <w:div w:id="1943104738">
      <w:bodyDiv w:val="1"/>
      <w:marLeft w:val="0"/>
      <w:marRight w:val="0"/>
      <w:marTop w:val="0"/>
      <w:marBottom w:val="0"/>
      <w:divBdr>
        <w:top w:val="none" w:sz="0" w:space="0" w:color="auto"/>
        <w:left w:val="none" w:sz="0" w:space="0" w:color="auto"/>
        <w:bottom w:val="none" w:sz="0" w:space="0" w:color="auto"/>
        <w:right w:val="none" w:sz="0" w:space="0" w:color="auto"/>
      </w:divBdr>
    </w:div>
    <w:div w:id="1943105382">
      <w:bodyDiv w:val="1"/>
      <w:marLeft w:val="0"/>
      <w:marRight w:val="0"/>
      <w:marTop w:val="0"/>
      <w:marBottom w:val="0"/>
      <w:divBdr>
        <w:top w:val="none" w:sz="0" w:space="0" w:color="auto"/>
        <w:left w:val="none" w:sz="0" w:space="0" w:color="auto"/>
        <w:bottom w:val="none" w:sz="0" w:space="0" w:color="auto"/>
        <w:right w:val="none" w:sz="0" w:space="0" w:color="auto"/>
      </w:divBdr>
    </w:div>
    <w:div w:id="1943604556">
      <w:bodyDiv w:val="1"/>
      <w:marLeft w:val="0"/>
      <w:marRight w:val="0"/>
      <w:marTop w:val="0"/>
      <w:marBottom w:val="0"/>
      <w:divBdr>
        <w:top w:val="none" w:sz="0" w:space="0" w:color="auto"/>
        <w:left w:val="none" w:sz="0" w:space="0" w:color="auto"/>
        <w:bottom w:val="none" w:sz="0" w:space="0" w:color="auto"/>
        <w:right w:val="none" w:sz="0" w:space="0" w:color="auto"/>
      </w:divBdr>
    </w:div>
    <w:div w:id="1943682791">
      <w:bodyDiv w:val="1"/>
      <w:marLeft w:val="0"/>
      <w:marRight w:val="0"/>
      <w:marTop w:val="0"/>
      <w:marBottom w:val="0"/>
      <w:divBdr>
        <w:top w:val="none" w:sz="0" w:space="0" w:color="auto"/>
        <w:left w:val="none" w:sz="0" w:space="0" w:color="auto"/>
        <w:bottom w:val="none" w:sz="0" w:space="0" w:color="auto"/>
        <w:right w:val="none" w:sz="0" w:space="0" w:color="auto"/>
      </w:divBdr>
    </w:div>
    <w:div w:id="1943805593">
      <w:bodyDiv w:val="1"/>
      <w:marLeft w:val="0"/>
      <w:marRight w:val="0"/>
      <w:marTop w:val="0"/>
      <w:marBottom w:val="0"/>
      <w:divBdr>
        <w:top w:val="none" w:sz="0" w:space="0" w:color="auto"/>
        <w:left w:val="none" w:sz="0" w:space="0" w:color="auto"/>
        <w:bottom w:val="none" w:sz="0" w:space="0" w:color="auto"/>
        <w:right w:val="none" w:sz="0" w:space="0" w:color="auto"/>
      </w:divBdr>
    </w:div>
    <w:div w:id="1943877240">
      <w:bodyDiv w:val="1"/>
      <w:marLeft w:val="0"/>
      <w:marRight w:val="0"/>
      <w:marTop w:val="0"/>
      <w:marBottom w:val="0"/>
      <w:divBdr>
        <w:top w:val="none" w:sz="0" w:space="0" w:color="auto"/>
        <w:left w:val="none" w:sz="0" w:space="0" w:color="auto"/>
        <w:bottom w:val="none" w:sz="0" w:space="0" w:color="auto"/>
        <w:right w:val="none" w:sz="0" w:space="0" w:color="auto"/>
      </w:divBdr>
    </w:div>
    <w:div w:id="1944264429">
      <w:bodyDiv w:val="1"/>
      <w:marLeft w:val="0"/>
      <w:marRight w:val="0"/>
      <w:marTop w:val="0"/>
      <w:marBottom w:val="0"/>
      <w:divBdr>
        <w:top w:val="none" w:sz="0" w:space="0" w:color="auto"/>
        <w:left w:val="none" w:sz="0" w:space="0" w:color="auto"/>
        <w:bottom w:val="none" w:sz="0" w:space="0" w:color="auto"/>
        <w:right w:val="none" w:sz="0" w:space="0" w:color="auto"/>
      </w:divBdr>
    </w:div>
    <w:div w:id="1944342980">
      <w:bodyDiv w:val="1"/>
      <w:marLeft w:val="0"/>
      <w:marRight w:val="0"/>
      <w:marTop w:val="0"/>
      <w:marBottom w:val="0"/>
      <w:divBdr>
        <w:top w:val="none" w:sz="0" w:space="0" w:color="auto"/>
        <w:left w:val="none" w:sz="0" w:space="0" w:color="auto"/>
        <w:bottom w:val="none" w:sz="0" w:space="0" w:color="auto"/>
        <w:right w:val="none" w:sz="0" w:space="0" w:color="auto"/>
      </w:divBdr>
    </w:div>
    <w:div w:id="1944454749">
      <w:bodyDiv w:val="1"/>
      <w:marLeft w:val="0"/>
      <w:marRight w:val="0"/>
      <w:marTop w:val="0"/>
      <w:marBottom w:val="0"/>
      <w:divBdr>
        <w:top w:val="none" w:sz="0" w:space="0" w:color="auto"/>
        <w:left w:val="none" w:sz="0" w:space="0" w:color="auto"/>
        <w:bottom w:val="none" w:sz="0" w:space="0" w:color="auto"/>
        <w:right w:val="none" w:sz="0" w:space="0" w:color="auto"/>
      </w:divBdr>
    </w:div>
    <w:div w:id="1944460793">
      <w:bodyDiv w:val="1"/>
      <w:marLeft w:val="0"/>
      <w:marRight w:val="0"/>
      <w:marTop w:val="0"/>
      <w:marBottom w:val="0"/>
      <w:divBdr>
        <w:top w:val="none" w:sz="0" w:space="0" w:color="auto"/>
        <w:left w:val="none" w:sz="0" w:space="0" w:color="auto"/>
        <w:bottom w:val="none" w:sz="0" w:space="0" w:color="auto"/>
        <w:right w:val="none" w:sz="0" w:space="0" w:color="auto"/>
      </w:divBdr>
    </w:div>
    <w:div w:id="1944728799">
      <w:bodyDiv w:val="1"/>
      <w:marLeft w:val="0"/>
      <w:marRight w:val="0"/>
      <w:marTop w:val="0"/>
      <w:marBottom w:val="0"/>
      <w:divBdr>
        <w:top w:val="none" w:sz="0" w:space="0" w:color="auto"/>
        <w:left w:val="none" w:sz="0" w:space="0" w:color="auto"/>
        <w:bottom w:val="none" w:sz="0" w:space="0" w:color="auto"/>
        <w:right w:val="none" w:sz="0" w:space="0" w:color="auto"/>
      </w:divBdr>
    </w:div>
    <w:div w:id="1944996776">
      <w:bodyDiv w:val="1"/>
      <w:marLeft w:val="0"/>
      <w:marRight w:val="0"/>
      <w:marTop w:val="0"/>
      <w:marBottom w:val="0"/>
      <w:divBdr>
        <w:top w:val="none" w:sz="0" w:space="0" w:color="auto"/>
        <w:left w:val="none" w:sz="0" w:space="0" w:color="auto"/>
        <w:bottom w:val="none" w:sz="0" w:space="0" w:color="auto"/>
        <w:right w:val="none" w:sz="0" w:space="0" w:color="auto"/>
      </w:divBdr>
    </w:div>
    <w:div w:id="1945068875">
      <w:bodyDiv w:val="1"/>
      <w:marLeft w:val="0"/>
      <w:marRight w:val="0"/>
      <w:marTop w:val="0"/>
      <w:marBottom w:val="0"/>
      <w:divBdr>
        <w:top w:val="none" w:sz="0" w:space="0" w:color="auto"/>
        <w:left w:val="none" w:sz="0" w:space="0" w:color="auto"/>
        <w:bottom w:val="none" w:sz="0" w:space="0" w:color="auto"/>
        <w:right w:val="none" w:sz="0" w:space="0" w:color="auto"/>
      </w:divBdr>
    </w:div>
    <w:div w:id="1945074141">
      <w:bodyDiv w:val="1"/>
      <w:marLeft w:val="0"/>
      <w:marRight w:val="0"/>
      <w:marTop w:val="0"/>
      <w:marBottom w:val="0"/>
      <w:divBdr>
        <w:top w:val="none" w:sz="0" w:space="0" w:color="auto"/>
        <w:left w:val="none" w:sz="0" w:space="0" w:color="auto"/>
        <w:bottom w:val="none" w:sz="0" w:space="0" w:color="auto"/>
        <w:right w:val="none" w:sz="0" w:space="0" w:color="auto"/>
      </w:divBdr>
    </w:div>
    <w:div w:id="1945187900">
      <w:bodyDiv w:val="1"/>
      <w:marLeft w:val="0"/>
      <w:marRight w:val="0"/>
      <w:marTop w:val="0"/>
      <w:marBottom w:val="0"/>
      <w:divBdr>
        <w:top w:val="none" w:sz="0" w:space="0" w:color="auto"/>
        <w:left w:val="none" w:sz="0" w:space="0" w:color="auto"/>
        <w:bottom w:val="none" w:sz="0" w:space="0" w:color="auto"/>
        <w:right w:val="none" w:sz="0" w:space="0" w:color="auto"/>
      </w:divBdr>
    </w:div>
    <w:div w:id="1945260421">
      <w:bodyDiv w:val="1"/>
      <w:marLeft w:val="0"/>
      <w:marRight w:val="0"/>
      <w:marTop w:val="0"/>
      <w:marBottom w:val="0"/>
      <w:divBdr>
        <w:top w:val="none" w:sz="0" w:space="0" w:color="auto"/>
        <w:left w:val="none" w:sz="0" w:space="0" w:color="auto"/>
        <w:bottom w:val="none" w:sz="0" w:space="0" w:color="auto"/>
        <w:right w:val="none" w:sz="0" w:space="0" w:color="auto"/>
      </w:divBdr>
    </w:div>
    <w:div w:id="1945459308">
      <w:bodyDiv w:val="1"/>
      <w:marLeft w:val="0"/>
      <w:marRight w:val="0"/>
      <w:marTop w:val="0"/>
      <w:marBottom w:val="0"/>
      <w:divBdr>
        <w:top w:val="none" w:sz="0" w:space="0" w:color="auto"/>
        <w:left w:val="none" w:sz="0" w:space="0" w:color="auto"/>
        <w:bottom w:val="none" w:sz="0" w:space="0" w:color="auto"/>
        <w:right w:val="none" w:sz="0" w:space="0" w:color="auto"/>
      </w:divBdr>
    </w:div>
    <w:div w:id="1945726352">
      <w:bodyDiv w:val="1"/>
      <w:marLeft w:val="0"/>
      <w:marRight w:val="0"/>
      <w:marTop w:val="0"/>
      <w:marBottom w:val="0"/>
      <w:divBdr>
        <w:top w:val="none" w:sz="0" w:space="0" w:color="auto"/>
        <w:left w:val="none" w:sz="0" w:space="0" w:color="auto"/>
        <w:bottom w:val="none" w:sz="0" w:space="0" w:color="auto"/>
        <w:right w:val="none" w:sz="0" w:space="0" w:color="auto"/>
      </w:divBdr>
    </w:div>
    <w:div w:id="1945962938">
      <w:bodyDiv w:val="1"/>
      <w:marLeft w:val="0"/>
      <w:marRight w:val="0"/>
      <w:marTop w:val="0"/>
      <w:marBottom w:val="0"/>
      <w:divBdr>
        <w:top w:val="none" w:sz="0" w:space="0" w:color="auto"/>
        <w:left w:val="none" w:sz="0" w:space="0" w:color="auto"/>
        <w:bottom w:val="none" w:sz="0" w:space="0" w:color="auto"/>
        <w:right w:val="none" w:sz="0" w:space="0" w:color="auto"/>
      </w:divBdr>
    </w:div>
    <w:div w:id="1946034424">
      <w:bodyDiv w:val="1"/>
      <w:marLeft w:val="0"/>
      <w:marRight w:val="0"/>
      <w:marTop w:val="0"/>
      <w:marBottom w:val="0"/>
      <w:divBdr>
        <w:top w:val="none" w:sz="0" w:space="0" w:color="auto"/>
        <w:left w:val="none" w:sz="0" w:space="0" w:color="auto"/>
        <w:bottom w:val="none" w:sz="0" w:space="0" w:color="auto"/>
        <w:right w:val="none" w:sz="0" w:space="0" w:color="auto"/>
      </w:divBdr>
    </w:div>
    <w:div w:id="1946185601">
      <w:bodyDiv w:val="1"/>
      <w:marLeft w:val="0"/>
      <w:marRight w:val="0"/>
      <w:marTop w:val="0"/>
      <w:marBottom w:val="0"/>
      <w:divBdr>
        <w:top w:val="none" w:sz="0" w:space="0" w:color="auto"/>
        <w:left w:val="none" w:sz="0" w:space="0" w:color="auto"/>
        <w:bottom w:val="none" w:sz="0" w:space="0" w:color="auto"/>
        <w:right w:val="none" w:sz="0" w:space="0" w:color="auto"/>
      </w:divBdr>
    </w:div>
    <w:div w:id="1946425279">
      <w:bodyDiv w:val="1"/>
      <w:marLeft w:val="0"/>
      <w:marRight w:val="0"/>
      <w:marTop w:val="0"/>
      <w:marBottom w:val="0"/>
      <w:divBdr>
        <w:top w:val="none" w:sz="0" w:space="0" w:color="auto"/>
        <w:left w:val="none" w:sz="0" w:space="0" w:color="auto"/>
        <w:bottom w:val="none" w:sz="0" w:space="0" w:color="auto"/>
        <w:right w:val="none" w:sz="0" w:space="0" w:color="auto"/>
      </w:divBdr>
    </w:div>
    <w:div w:id="1946496955">
      <w:bodyDiv w:val="1"/>
      <w:marLeft w:val="0"/>
      <w:marRight w:val="0"/>
      <w:marTop w:val="0"/>
      <w:marBottom w:val="0"/>
      <w:divBdr>
        <w:top w:val="none" w:sz="0" w:space="0" w:color="auto"/>
        <w:left w:val="none" w:sz="0" w:space="0" w:color="auto"/>
        <w:bottom w:val="none" w:sz="0" w:space="0" w:color="auto"/>
        <w:right w:val="none" w:sz="0" w:space="0" w:color="auto"/>
      </w:divBdr>
    </w:div>
    <w:div w:id="1946690751">
      <w:bodyDiv w:val="1"/>
      <w:marLeft w:val="0"/>
      <w:marRight w:val="0"/>
      <w:marTop w:val="0"/>
      <w:marBottom w:val="0"/>
      <w:divBdr>
        <w:top w:val="none" w:sz="0" w:space="0" w:color="auto"/>
        <w:left w:val="none" w:sz="0" w:space="0" w:color="auto"/>
        <w:bottom w:val="none" w:sz="0" w:space="0" w:color="auto"/>
        <w:right w:val="none" w:sz="0" w:space="0" w:color="auto"/>
      </w:divBdr>
    </w:div>
    <w:div w:id="1947038225">
      <w:bodyDiv w:val="1"/>
      <w:marLeft w:val="0"/>
      <w:marRight w:val="0"/>
      <w:marTop w:val="0"/>
      <w:marBottom w:val="0"/>
      <w:divBdr>
        <w:top w:val="none" w:sz="0" w:space="0" w:color="auto"/>
        <w:left w:val="none" w:sz="0" w:space="0" w:color="auto"/>
        <w:bottom w:val="none" w:sz="0" w:space="0" w:color="auto"/>
        <w:right w:val="none" w:sz="0" w:space="0" w:color="auto"/>
      </w:divBdr>
    </w:div>
    <w:div w:id="1947805951">
      <w:bodyDiv w:val="1"/>
      <w:marLeft w:val="0"/>
      <w:marRight w:val="0"/>
      <w:marTop w:val="0"/>
      <w:marBottom w:val="0"/>
      <w:divBdr>
        <w:top w:val="none" w:sz="0" w:space="0" w:color="auto"/>
        <w:left w:val="none" w:sz="0" w:space="0" w:color="auto"/>
        <w:bottom w:val="none" w:sz="0" w:space="0" w:color="auto"/>
        <w:right w:val="none" w:sz="0" w:space="0" w:color="auto"/>
      </w:divBdr>
    </w:div>
    <w:div w:id="1947812366">
      <w:bodyDiv w:val="1"/>
      <w:marLeft w:val="0"/>
      <w:marRight w:val="0"/>
      <w:marTop w:val="0"/>
      <w:marBottom w:val="0"/>
      <w:divBdr>
        <w:top w:val="none" w:sz="0" w:space="0" w:color="auto"/>
        <w:left w:val="none" w:sz="0" w:space="0" w:color="auto"/>
        <w:bottom w:val="none" w:sz="0" w:space="0" w:color="auto"/>
        <w:right w:val="none" w:sz="0" w:space="0" w:color="auto"/>
      </w:divBdr>
    </w:div>
    <w:div w:id="1948076234">
      <w:bodyDiv w:val="1"/>
      <w:marLeft w:val="0"/>
      <w:marRight w:val="0"/>
      <w:marTop w:val="0"/>
      <w:marBottom w:val="0"/>
      <w:divBdr>
        <w:top w:val="none" w:sz="0" w:space="0" w:color="auto"/>
        <w:left w:val="none" w:sz="0" w:space="0" w:color="auto"/>
        <w:bottom w:val="none" w:sz="0" w:space="0" w:color="auto"/>
        <w:right w:val="none" w:sz="0" w:space="0" w:color="auto"/>
      </w:divBdr>
    </w:div>
    <w:div w:id="1948123947">
      <w:bodyDiv w:val="1"/>
      <w:marLeft w:val="0"/>
      <w:marRight w:val="0"/>
      <w:marTop w:val="0"/>
      <w:marBottom w:val="0"/>
      <w:divBdr>
        <w:top w:val="none" w:sz="0" w:space="0" w:color="auto"/>
        <w:left w:val="none" w:sz="0" w:space="0" w:color="auto"/>
        <w:bottom w:val="none" w:sz="0" w:space="0" w:color="auto"/>
        <w:right w:val="none" w:sz="0" w:space="0" w:color="auto"/>
      </w:divBdr>
    </w:div>
    <w:div w:id="1948124028">
      <w:bodyDiv w:val="1"/>
      <w:marLeft w:val="0"/>
      <w:marRight w:val="0"/>
      <w:marTop w:val="0"/>
      <w:marBottom w:val="0"/>
      <w:divBdr>
        <w:top w:val="none" w:sz="0" w:space="0" w:color="auto"/>
        <w:left w:val="none" w:sz="0" w:space="0" w:color="auto"/>
        <w:bottom w:val="none" w:sz="0" w:space="0" w:color="auto"/>
        <w:right w:val="none" w:sz="0" w:space="0" w:color="auto"/>
      </w:divBdr>
    </w:div>
    <w:div w:id="1948148659">
      <w:bodyDiv w:val="1"/>
      <w:marLeft w:val="0"/>
      <w:marRight w:val="0"/>
      <w:marTop w:val="0"/>
      <w:marBottom w:val="0"/>
      <w:divBdr>
        <w:top w:val="none" w:sz="0" w:space="0" w:color="auto"/>
        <w:left w:val="none" w:sz="0" w:space="0" w:color="auto"/>
        <w:bottom w:val="none" w:sz="0" w:space="0" w:color="auto"/>
        <w:right w:val="none" w:sz="0" w:space="0" w:color="auto"/>
      </w:divBdr>
    </w:div>
    <w:div w:id="1948273996">
      <w:bodyDiv w:val="1"/>
      <w:marLeft w:val="0"/>
      <w:marRight w:val="0"/>
      <w:marTop w:val="0"/>
      <w:marBottom w:val="0"/>
      <w:divBdr>
        <w:top w:val="none" w:sz="0" w:space="0" w:color="auto"/>
        <w:left w:val="none" w:sz="0" w:space="0" w:color="auto"/>
        <w:bottom w:val="none" w:sz="0" w:space="0" w:color="auto"/>
        <w:right w:val="none" w:sz="0" w:space="0" w:color="auto"/>
      </w:divBdr>
    </w:div>
    <w:div w:id="1948349339">
      <w:bodyDiv w:val="1"/>
      <w:marLeft w:val="0"/>
      <w:marRight w:val="0"/>
      <w:marTop w:val="0"/>
      <w:marBottom w:val="0"/>
      <w:divBdr>
        <w:top w:val="none" w:sz="0" w:space="0" w:color="auto"/>
        <w:left w:val="none" w:sz="0" w:space="0" w:color="auto"/>
        <w:bottom w:val="none" w:sz="0" w:space="0" w:color="auto"/>
        <w:right w:val="none" w:sz="0" w:space="0" w:color="auto"/>
      </w:divBdr>
    </w:div>
    <w:div w:id="1948539862">
      <w:bodyDiv w:val="1"/>
      <w:marLeft w:val="0"/>
      <w:marRight w:val="0"/>
      <w:marTop w:val="0"/>
      <w:marBottom w:val="0"/>
      <w:divBdr>
        <w:top w:val="none" w:sz="0" w:space="0" w:color="auto"/>
        <w:left w:val="none" w:sz="0" w:space="0" w:color="auto"/>
        <w:bottom w:val="none" w:sz="0" w:space="0" w:color="auto"/>
        <w:right w:val="none" w:sz="0" w:space="0" w:color="auto"/>
      </w:divBdr>
    </w:div>
    <w:div w:id="1949124175">
      <w:bodyDiv w:val="1"/>
      <w:marLeft w:val="0"/>
      <w:marRight w:val="0"/>
      <w:marTop w:val="0"/>
      <w:marBottom w:val="0"/>
      <w:divBdr>
        <w:top w:val="none" w:sz="0" w:space="0" w:color="auto"/>
        <w:left w:val="none" w:sz="0" w:space="0" w:color="auto"/>
        <w:bottom w:val="none" w:sz="0" w:space="0" w:color="auto"/>
        <w:right w:val="none" w:sz="0" w:space="0" w:color="auto"/>
      </w:divBdr>
    </w:div>
    <w:div w:id="1949240443">
      <w:bodyDiv w:val="1"/>
      <w:marLeft w:val="0"/>
      <w:marRight w:val="0"/>
      <w:marTop w:val="0"/>
      <w:marBottom w:val="0"/>
      <w:divBdr>
        <w:top w:val="none" w:sz="0" w:space="0" w:color="auto"/>
        <w:left w:val="none" w:sz="0" w:space="0" w:color="auto"/>
        <w:bottom w:val="none" w:sz="0" w:space="0" w:color="auto"/>
        <w:right w:val="none" w:sz="0" w:space="0" w:color="auto"/>
      </w:divBdr>
    </w:div>
    <w:div w:id="1949266060">
      <w:bodyDiv w:val="1"/>
      <w:marLeft w:val="0"/>
      <w:marRight w:val="0"/>
      <w:marTop w:val="0"/>
      <w:marBottom w:val="0"/>
      <w:divBdr>
        <w:top w:val="none" w:sz="0" w:space="0" w:color="auto"/>
        <w:left w:val="none" w:sz="0" w:space="0" w:color="auto"/>
        <w:bottom w:val="none" w:sz="0" w:space="0" w:color="auto"/>
        <w:right w:val="none" w:sz="0" w:space="0" w:color="auto"/>
      </w:divBdr>
    </w:div>
    <w:div w:id="1949309339">
      <w:bodyDiv w:val="1"/>
      <w:marLeft w:val="0"/>
      <w:marRight w:val="0"/>
      <w:marTop w:val="0"/>
      <w:marBottom w:val="0"/>
      <w:divBdr>
        <w:top w:val="none" w:sz="0" w:space="0" w:color="auto"/>
        <w:left w:val="none" w:sz="0" w:space="0" w:color="auto"/>
        <w:bottom w:val="none" w:sz="0" w:space="0" w:color="auto"/>
        <w:right w:val="none" w:sz="0" w:space="0" w:color="auto"/>
      </w:divBdr>
    </w:div>
    <w:div w:id="1949510325">
      <w:bodyDiv w:val="1"/>
      <w:marLeft w:val="0"/>
      <w:marRight w:val="0"/>
      <w:marTop w:val="0"/>
      <w:marBottom w:val="0"/>
      <w:divBdr>
        <w:top w:val="none" w:sz="0" w:space="0" w:color="auto"/>
        <w:left w:val="none" w:sz="0" w:space="0" w:color="auto"/>
        <w:bottom w:val="none" w:sz="0" w:space="0" w:color="auto"/>
        <w:right w:val="none" w:sz="0" w:space="0" w:color="auto"/>
      </w:divBdr>
    </w:div>
    <w:div w:id="1949661156">
      <w:bodyDiv w:val="1"/>
      <w:marLeft w:val="0"/>
      <w:marRight w:val="0"/>
      <w:marTop w:val="0"/>
      <w:marBottom w:val="0"/>
      <w:divBdr>
        <w:top w:val="none" w:sz="0" w:space="0" w:color="auto"/>
        <w:left w:val="none" w:sz="0" w:space="0" w:color="auto"/>
        <w:bottom w:val="none" w:sz="0" w:space="0" w:color="auto"/>
        <w:right w:val="none" w:sz="0" w:space="0" w:color="auto"/>
      </w:divBdr>
    </w:div>
    <w:div w:id="1949896148">
      <w:bodyDiv w:val="1"/>
      <w:marLeft w:val="0"/>
      <w:marRight w:val="0"/>
      <w:marTop w:val="0"/>
      <w:marBottom w:val="0"/>
      <w:divBdr>
        <w:top w:val="none" w:sz="0" w:space="0" w:color="auto"/>
        <w:left w:val="none" w:sz="0" w:space="0" w:color="auto"/>
        <w:bottom w:val="none" w:sz="0" w:space="0" w:color="auto"/>
        <w:right w:val="none" w:sz="0" w:space="0" w:color="auto"/>
      </w:divBdr>
    </w:div>
    <w:div w:id="1950158516">
      <w:bodyDiv w:val="1"/>
      <w:marLeft w:val="0"/>
      <w:marRight w:val="0"/>
      <w:marTop w:val="0"/>
      <w:marBottom w:val="0"/>
      <w:divBdr>
        <w:top w:val="none" w:sz="0" w:space="0" w:color="auto"/>
        <w:left w:val="none" w:sz="0" w:space="0" w:color="auto"/>
        <w:bottom w:val="none" w:sz="0" w:space="0" w:color="auto"/>
        <w:right w:val="none" w:sz="0" w:space="0" w:color="auto"/>
      </w:divBdr>
    </w:div>
    <w:div w:id="1950507523">
      <w:bodyDiv w:val="1"/>
      <w:marLeft w:val="0"/>
      <w:marRight w:val="0"/>
      <w:marTop w:val="0"/>
      <w:marBottom w:val="0"/>
      <w:divBdr>
        <w:top w:val="none" w:sz="0" w:space="0" w:color="auto"/>
        <w:left w:val="none" w:sz="0" w:space="0" w:color="auto"/>
        <w:bottom w:val="none" w:sz="0" w:space="0" w:color="auto"/>
        <w:right w:val="none" w:sz="0" w:space="0" w:color="auto"/>
      </w:divBdr>
    </w:div>
    <w:div w:id="1950622453">
      <w:bodyDiv w:val="1"/>
      <w:marLeft w:val="0"/>
      <w:marRight w:val="0"/>
      <w:marTop w:val="0"/>
      <w:marBottom w:val="0"/>
      <w:divBdr>
        <w:top w:val="none" w:sz="0" w:space="0" w:color="auto"/>
        <w:left w:val="none" w:sz="0" w:space="0" w:color="auto"/>
        <w:bottom w:val="none" w:sz="0" w:space="0" w:color="auto"/>
        <w:right w:val="none" w:sz="0" w:space="0" w:color="auto"/>
      </w:divBdr>
    </w:div>
    <w:div w:id="1950696418">
      <w:bodyDiv w:val="1"/>
      <w:marLeft w:val="0"/>
      <w:marRight w:val="0"/>
      <w:marTop w:val="0"/>
      <w:marBottom w:val="0"/>
      <w:divBdr>
        <w:top w:val="none" w:sz="0" w:space="0" w:color="auto"/>
        <w:left w:val="none" w:sz="0" w:space="0" w:color="auto"/>
        <w:bottom w:val="none" w:sz="0" w:space="0" w:color="auto"/>
        <w:right w:val="none" w:sz="0" w:space="0" w:color="auto"/>
      </w:divBdr>
    </w:div>
    <w:div w:id="1950697382">
      <w:bodyDiv w:val="1"/>
      <w:marLeft w:val="0"/>
      <w:marRight w:val="0"/>
      <w:marTop w:val="0"/>
      <w:marBottom w:val="0"/>
      <w:divBdr>
        <w:top w:val="none" w:sz="0" w:space="0" w:color="auto"/>
        <w:left w:val="none" w:sz="0" w:space="0" w:color="auto"/>
        <w:bottom w:val="none" w:sz="0" w:space="0" w:color="auto"/>
        <w:right w:val="none" w:sz="0" w:space="0" w:color="auto"/>
      </w:divBdr>
    </w:div>
    <w:div w:id="1950820070">
      <w:bodyDiv w:val="1"/>
      <w:marLeft w:val="0"/>
      <w:marRight w:val="0"/>
      <w:marTop w:val="0"/>
      <w:marBottom w:val="0"/>
      <w:divBdr>
        <w:top w:val="none" w:sz="0" w:space="0" w:color="auto"/>
        <w:left w:val="none" w:sz="0" w:space="0" w:color="auto"/>
        <w:bottom w:val="none" w:sz="0" w:space="0" w:color="auto"/>
        <w:right w:val="none" w:sz="0" w:space="0" w:color="auto"/>
      </w:divBdr>
    </w:div>
    <w:div w:id="1950971854">
      <w:bodyDiv w:val="1"/>
      <w:marLeft w:val="0"/>
      <w:marRight w:val="0"/>
      <w:marTop w:val="0"/>
      <w:marBottom w:val="0"/>
      <w:divBdr>
        <w:top w:val="none" w:sz="0" w:space="0" w:color="auto"/>
        <w:left w:val="none" w:sz="0" w:space="0" w:color="auto"/>
        <w:bottom w:val="none" w:sz="0" w:space="0" w:color="auto"/>
        <w:right w:val="none" w:sz="0" w:space="0" w:color="auto"/>
      </w:divBdr>
    </w:div>
    <w:div w:id="1951087562">
      <w:bodyDiv w:val="1"/>
      <w:marLeft w:val="0"/>
      <w:marRight w:val="0"/>
      <w:marTop w:val="0"/>
      <w:marBottom w:val="0"/>
      <w:divBdr>
        <w:top w:val="none" w:sz="0" w:space="0" w:color="auto"/>
        <w:left w:val="none" w:sz="0" w:space="0" w:color="auto"/>
        <w:bottom w:val="none" w:sz="0" w:space="0" w:color="auto"/>
        <w:right w:val="none" w:sz="0" w:space="0" w:color="auto"/>
      </w:divBdr>
    </w:div>
    <w:div w:id="1951203971">
      <w:bodyDiv w:val="1"/>
      <w:marLeft w:val="0"/>
      <w:marRight w:val="0"/>
      <w:marTop w:val="0"/>
      <w:marBottom w:val="0"/>
      <w:divBdr>
        <w:top w:val="none" w:sz="0" w:space="0" w:color="auto"/>
        <w:left w:val="none" w:sz="0" w:space="0" w:color="auto"/>
        <w:bottom w:val="none" w:sz="0" w:space="0" w:color="auto"/>
        <w:right w:val="none" w:sz="0" w:space="0" w:color="auto"/>
      </w:divBdr>
    </w:div>
    <w:div w:id="1951233464">
      <w:bodyDiv w:val="1"/>
      <w:marLeft w:val="0"/>
      <w:marRight w:val="0"/>
      <w:marTop w:val="0"/>
      <w:marBottom w:val="0"/>
      <w:divBdr>
        <w:top w:val="none" w:sz="0" w:space="0" w:color="auto"/>
        <w:left w:val="none" w:sz="0" w:space="0" w:color="auto"/>
        <w:bottom w:val="none" w:sz="0" w:space="0" w:color="auto"/>
        <w:right w:val="none" w:sz="0" w:space="0" w:color="auto"/>
      </w:divBdr>
    </w:div>
    <w:div w:id="1951280926">
      <w:bodyDiv w:val="1"/>
      <w:marLeft w:val="0"/>
      <w:marRight w:val="0"/>
      <w:marTop w:val="0"/>
      <w:marBottom w:val="0"/>
      <w:divBdr>
        <w:top w:val="none" w:sz="0" w:space="0" w:color="auto"/>
        <w:left w:val="none" w:sz="0" w:space="0" w:color="auto"/>
        <w:bottom w:val="none" w:sz="0" w:space="0" w:color="auto"/>
        <w:right w:val="none" w:sz="0" w:space="0" w:color="auto"/>
      </w:divBdr>
    </w:div>
    <w:div w:id="1951430387">
      <w:bodyDiv w:val="1"/>
      <w:marLeft w:val="0"/>
      <w:marRight w:val="0"/>
      <w:marTop w:val="0"/>
      <w:marBottom w:val="0"/>
      <w:divBdr>
        <w:top w:val="none" w:sz="0" w:space="0" w:color="auto"/>
        <w:left w:val="none" w:sz="0" w:space="0" w:color="auto"/>
        <w:bottom w:val="none" w:sz="0" w:space="0" w:color="auto"/>
        <w:right w:val="none" w:sz="0" w:space="0" w:color="auto"/>
      </w:divBdr>
    </w:div>
    <w:div w:id="1951737993">
      <w:bodyDiv w:val="1"/>
      <w:marLeft w:val="0"/>
      <w:marRight w:val="0"/>
      <w:marTop w:val="0"/>
      <w:marBottom w:val="0"/>
      <w:divBdr>
        <w:top w:val="none" w:sz="0" w:space="0" w:color="auto"/>
        <w:left w:val="none" w:sz="0" w:space="0" w:color="auto"/>
        <w:bottom w:val="none" w:sz="0" w:space="0" w:color="auto"/>
        <w:right w:val="none" w:sz="0" w:space="0" w:color="auto"/>
      </w:divBdr>
    </w:div>
    <w:div w:id="1951739679">
      <w:bodyDiv w:val="1"/>
      <w:marLeft w:val="0"/>
      <w:marRight w:val="0"/>
      <w:marTop w:val="0"/>
      <w:marBottom w:val="0"/>
      <w:divBdr>
        <w:top w:val="none" w:sz="0" w:space="0" w:color="auto"/>
        <w:left w:val="none" w:sz="0" w:space="0" w:color="auto"/>
        <w:bottom w:val="none" w:sz="0" w:space="0" w:color="auto"/>
        <w:right w:val="none" w:sz="0" w:space="0" w:color="auto"/>
      </w:divBdr>
    </w:div>
    <w:div w:id="1951891413">
      <w:bodyDiv w:val="1"/>
      <w:marLeft w:val="0"/>
      <w:marRight w:val="0"/>
      <w:marTop w:val="0"/>
      <w:marBottom w:val="0"/>
      <w:divBdr>
        <w:top w:val="none" w:sz="0" w:space="0" w:color="auto"/>
        <w:left w:val="none" w:sz="0" w:space="0" w:color="auto"/>
        <w:bottom w:val="none" w:sz="0" w:space="0" w:color="auto"/>
        <w:right w:val="none" w:sz="0" w:space="0" w:color="auto"/>
      </w:divBdr>
    </w:div>
    <w:div w:id="1952013164">
      <w:bodyDiv w:val="1"/>
      <w:marLeft w:val="0"/>
      <w:marRight w:val="0"/>
      <w:marTop w:val="0"/>
      <w:marBottom w:val="0"/>
      <w:divBdr>
        <w:top w:val="none" w:sz="0" w:space="0" w:color="auto"/>
        <w:left w:val="none" w:sz="0" w:space="0" w:color="auto"/>
        <w:bottom w:val="none" w:sz="0" w:space="0" w:color="auto"/>
        <w:right w:val="none" w:sz="0" w:space="0" w:color="auto"/>
      </w:divBdr>
    </w:div>
    <w:div w:id="1952085372">
      <w:bodyDiv w:val="1"/>
      <w:marLeft w:val="0"/>
      <w:marRight w:val="0"/>
      <w:marTop w:val="0"/>
      <w:marBottom w:val="0"/>
      <w:divBdr>
        <w:top w:val="none" w:sz="0" w:space="0" w:color="auto"/>
        <w:left w:val="none" w:sz="0" w:space="0" w:color="auto"/>
        <w:bottom w:val="none" w:sz="0" w:space="0" w:color="auto"/>
        <w:right w:val="none" w:sz="0" w:space="0" w:color="auto"/>
      </w:divBdr>
    </w:div>
    <w:div w:id="1952781528">
      <w:bodyDiv w:val="1"/>
      <w:marLeft w:val="0"/>
      <w:marRight w:val="0"/>
      <w:marTop w:val="0"/>
      <w:marBottom w:val="0"/>
      <w:divBdr>
        <w:top w:val="none" w:sz="0" w:space="0" w:color="auto"/>
        <w:left w:val="none" w:sz="0" w:space="0" w:color="auto"/>
        <w:bottom w:val="none" w:sz="0" w:space="0" w:color="auto"/>
        <w:right w:val="none" w:sz="0" w:space="0" w:color="auto"/>
      </w:divBdr>
    </w:div>
    <w:div w:id="1952929989">
      <w:bodyDiv w:val="1"/>
      <w:marLeft w:val="0"/>
      <w:marRight w:val="0"/>
      <w:marTop w:val="0"/>
      <w:marBottom w:val="0"/>
      <w:divBdr>
        <w:top w:val="none" w:sz="0" w:space="0" w:color="auto"/>
        <w:left w:val="none" w:sz="0" w:space="0" w:color="auto"/>
        <w:bottom w:val="none" w:sz="0" w:space="0" w:color="auto"/>
        <w:right w:val="none" w:sz="0" w:space="0" w:color="auto"/>
      </w:divBdr>
    </w:div>
    <w:div w:id="1952936378">
      <w:bodyDiv w:val="1"/>
      <w:marLeft w:val="0"/>
      <w:marRight w:val="0"/>
      <w:marTop w:val="0"/>
      <w:marBottom w:val="0"/>
      <w:divBdr>
        <w:top w:val="none" w:sz="0" w:space="0" w:color="auto"/>
        <w:left w:val="none" w:sz="0" w:space="0" w:color="auto"/>
        <w:bottom w:val="none" w:sz="0" w:space="0" w:color="auto"/>
        <w:right w:val="none" w:sz="0" w:space="0" w:color="auto"/>
      </w:divBdr>
    </w:div>
    <w:div w:id="1952974073">
      <w:bodyDiv w:val="1"/>
      <w:marLeft w:val="0"/>
      <w:marRight w:val="0"/>
      <w:marTop w:val="0"/>
      <w:marBottom w:val="0"/>
      <w:divBdr>
        <w:top w:val="none" w:sz="0" w:space="0" w:color="auto"/>
        <w:left w:val="none" w:sz="0" w:space="0" w:color="auto"/>
        <w:bottom w:val="none" w:sz="0" w:space="0" w:color="auto"/>
        <w:right w:val="none" w:sz="0" w:space="0" w:color="auto"/>
      </w:divBdr>
    </w:div>
    <w:div w:id="1952980363">
      <w:bodyDiv w:val="1"/>
      <w:marLeft w:val="0"/>
      <w:marRight w:val="0"/>
      <w:marTop w:val="0"/>
      <w:marBottom w:val="0"/>
      <w:divBdr>
        <w:top w:val="none" w:sz="0" w:space="0" w:color="auto"/>
        <w:left w:val="none" w:sz="0" w:space="0" w:color="auto"/>
        <w:bottom w:val="none" w:sz="0" w:space="0" w:color="auto"/>
        <w:right w:val="none" w:sz="0" w:space="0" w:color="auto"/>
      </w:divBdr>
    </w:div>
    <w:div w:id="1953315642">
      <w:bodyDiv w:val="1"/>
      <w:marLeft w:val="0"/>
      <w:marRight w:val="0"/>
      <w:marTop w:val="0"/>
      <w:marBottom w:val="0"/>
      <w:divBdr>
        <w:top w:val="none" w:sz="0" w:space="0" w:color="auto"/>
        <w:left w:val="none" w:sz="0" w:space="0" w:color="auto"/>
        <w:bottom w:val="none" w:sz="0" w:space="0" w:color="auto"/>
        <w:right w:val="none" w:sz="0" w:space="0" w:color="auto"/>
      </w:divBdr>
    </w:div>
    <w:div w:id="1953322383">
      <w:bodyDiv w:val="1"/>
      <w:marLeft w:val="0"/>
      <w:marRight w:val="0"/>
      <w:marTop w:val="0"/>
      <w:marBottom w:val="0"/>
      <w:divBdr>
        <w:top w:val="none" w:sz="0" w:space="0" w:color="auto"/>
        <w:left w:val="none" w:sz="0" w:space="0" w:color="auto"/>
        <w:bottom w:val="none" w:sz="0" w:space="0" w:color="auto"/>
        <w:right w:val="none" w:sz="0" w:space="0" w:color="auto"/>
      </w:divBdr>
    </w:div>
    <w:div w:id="1953396530">
      <w:bodyDiv w:val="1"/>
      <w:marLeft w:val="0"/>
      <w:marRight w:val="0"/>
      <w:marTop w:val="0"/>
      <w:marBottom w:val="0"/>
      <w:divBdr>
        <w:top w:val="none" w:sz="0" w:space="0" w:color="auto"/>
        <w:left w:val="none" w:sz="0" w:space="0" w:color="auto"/>
        <w:bottom w:val="none" w:sz="0" w:space="0" w:color="auto"/>
        <w:right w:val="none" w:sz="0" w:space="0" w:color="auto"/>
      </w:divBdr>
    </w:div>
    <w:div w:id="1953589273">
      <w:bodyDiv w:val="1"/>
      <w:marLeft w:val="0"/>
      <w:marRight w:val="0"/>
      <w:marTop w:val="0"/>
      <w:marBottom w:val="0"/>
      <w:divBdr>
        <w:top w:val="none" w:sz="0" w:space="0" w:color="auto"/>
        <w:left w:val="none" w:sz="0" w:space="0" w:color="auto"/>
        <w:bottom w:val="none" w:sz="0" w:space="0" w:color="auto"/>
        <w:right w:val="none" w:sz="0" w:space="0" w:color="auto"/>
      </w:divBdr>
    </w:div>
    <w:div w:id="1953710218">
      <w:bodyDiv w:val="1"/>
      <w:marLeft w:val="0"/>
      <w:marRight w:val="0"/>
      <w:marTop w:val="0"/>
      <w:marBottom w:val="0"/>
      <w:divBdr>
        <w:top w:val="none" w:sz="0" w:space="0" w:color="auto"/>
        <w:left w:val="none" w:sz="0" w:space="0" w:color="auto"/>
        <w:bottom w:val="none" w:sz="0" w:space="0" w:color="auto"/>
        <w:right w:val="none" w:sz="0" w:space="0" w:color="auto"/>
      </w:divBdr>
    </w:div>
    <w:div w:id="1953894827">
      <w:bodyDiv w:val="1"/>
      <w:marLeft w:val="0"/>
      <w:marRight w:val="0"/>
      <w:marTop w:val="0"/>
      <w:marBottom w:val="0"/>
      <w:divBdr>
        <w:top w:val="none" w:sz="0" w:space="0" w:color="auto"/>
        <w:left w:val="none" w:sz="0" w:space="0" w:color="auto"/>
        <w:bottom w:val="none" w:sz="0" w:space="0" w:color="auto"/>
        <w:right w:val="none" w:sz="0" w:space="0" w:color="auto"/>
      </w:divBdr>
    </w:div>
    <w:div w:id="1953900866">
      <w:bodyDiv w:val="1"/>
      <w:marLeft w:val="0"/>
      <w:marRight w:val="0"/>
      <w:marTop w:val="0"/>
      <w:marBottom w:val="0"/>
      <w:divBdr>
        <w:top w:val="none" w:sz="0" w:space="0" w:color="auto"/>
        <w:left w:val="none" w:sz="0" w:space="0" w:color="auto"/>
        <w:bottom w:val="none" w:sz="0" w:space="0" w:color="auto"/>
        <w:right w:val="none" w:sz="0" w:space="0" w:color="auto"/>
      </w:divBdr>
    </w:div>
    <w:div w:id="1954095586">
      <w:bodyDiv w:val="1"/>
      <w:marLeft w:val="0"/>
      <w:marRight w:val="0"/>
      <w:marTop w:val="0"/>
      <w:marBottom w:val="0"/>
      <w:divBdr>
        <w:top w:val="none" w:sz="0" w:space="0" w:color="auto"/>
        <w:left w:val="none" w:sz="0" w:space="0" w:color="auto"/>
        <w:bottom w:val="none" w:sz="0" w:space="0" w:color="auto"/>
        <w:right w:val="none" w:sz="0" w:space="0" w:color="auto"/>
      </w:divBdr>
    </w:div>
    <w:div w:id="1954241559">
      <w:bodyDiv w:val="1"/>
      <w:marLeft w:val="0"/>
      <w:marRight w:val="0"/>
      <w:marTop w:val="0"/>
      <w:marBottom w:val="0"/>
      <w:divBdr>
        <w:top w:val="none" w:sz="0" w:space="0" w:color="auto"/>
        <w:left w:val="none" w:sz="0" w:space="0" w:color="auto"/>
        <w:bottom w:val="none" w:sz="0" w:space="0" w:color="auto"/>
        <w:right w:val="none" w:sz="0" w:space="0" w:color="auto"/>
      </w:divBdr>
    </w:div>
    <w:div w:id="1954356770">
      <w:bodyDiv w:val="1"/>
      <w:marLeft w:val="0"/>
      <w:marRight w:val="0"/>
      <w:marTop w:val="0"/>
      <w:marBottom w:val="0"/>
      <w:divBdr>
        <w:top w:val="none" w:sz="0" w:space="0" w:color="auto"/>
        <w:left w:val="none" w:sz="0" w:space="0" w:color="auto"/>
        <w:bottom w:val="none" w:sz="0" w:space="0" w:color="auto"/>
        <w:right w:val="none" w:sz="0" w:space="0" w:color="auto"/>
      </w:divBdr>
    </w:div>
    <w:div w:id="1954437923">
      <w:bodyDiv w:val="1"/>
      <w:marLeft w:val="0"/>
      <w:marRight w:val="0"/>
      <w:marTop w:val="0"/>
      <w:marBottom w:val="0"/>
      <w:divBdr>
        <w:top w:val="none" w:sz="0" w:space="0" w:color="auto"/>
        <w:left w:val="none" w:sz="0" w:space="0" w:color="auto"/>
        <w:bottom w:val="none" w:sz="0" w:space="0" w:color="auto"/>
        <w:right w:val="none" w:sz="0" w:space="0" w:color="auto"/>
      </w:divBdr>
    </w:div>
    <w:div w:id="1954826510">
      <w:bodyDiv w:val="1"/>
      <w:marLeft w:val="0"/>
      <w:marRight w:val="0"/>
      <w:marTop w:val="0"/>
      <w:marBottom w:val="0"/>
      <w:divBdr>
        <w:top w:val="none" w:sz="0" w:space="0" w:color="auto"/>
        <w:left w:val="none" w:sz="0" w:space="0" w:color="auto"/>
        <w:bottom w:val="none" w:sz="0" w:space="0" w:color="auto"/>
        <w:right w:val="none" w:sz="0" w:space="0" w:color="auto"/>
      </w:divBdr>
    </w:div>
    <w:div w:id="1954827751">
      <w:bodyDiv w:val="1"/>
      <w:marLeft w:val="0"/>
      <w:marRight w:val="0"/>
      <w:marTop w:val="0"/>
      <w:marBottom w:val="0"/>
      <w:divBdr>
        <w:top w:val="none" w:sz="0" w:space="0" w:color="auto"/>
        <w:left w:val="none" w:sz="0" w:space="0" w:color="auto"/>
        <w:bottom w:val="none" w:sz="0" w:space="0" w:color="auto"/>
        <w:right w:val="none" w:sz="0" w:space="0" w:color="auto"/>
      </w:divBdr>
    </w:div>
    <w:div w:id="1955018766">
      <w:bodyDiv w:val="1"/>
      <w:marLeft w:val="0"/>
      <w:marRight w:val="0"/>
      <w:marTop w:val="0"/>
      <w:marBottom w:val="0"/>
      <w:divBdr>
        <w:top w:val="none" w:sz="0" w:space="0" w:color="auto"/>
        <w:left w:val="none" w:sz="0" w:space="0" w:color="auto"/>
        <w:bottom w:val="none" w:sz="0" w:space="0" w:color="auto"/>
        <w:right w:val="none" w:sz="0" w:space="0" w:color="auto"/>
      </w:divBdr>
    </w:div>
    <w:div w:id="1955091189">
      <w:bodyDiv w:val="1"/>
      <w:marLeft w:val="0"/>
      <w:marRight w:val="0"/>
      <w:marTop w:val="0"/>
      <w:marBottom w:val="0"/>
      <w:divBdr>
        <w:top w:val="none" w:sz="0" w:space="0" w:color="auto"/>
        <w:left w:val="none" w:sz="0" w:space="0" w:color="auto"/>
        <w:bottom w:val="none" w:sz="0" w:space="0" w:color="auto"/>
        <w:right w:val="none" w:sz="0" w:space="0" w:color="auto"/>
      </w:divBdr>
    </w:div>
    <w:div w:id="1955212163">
      <w:bodyDiv w:val="1"/>
      <w:marLeft w:val="0"/>
      <w:marRight w:val="0"/>
      <w:marTop w:val="0"/>
      <w:marBottom w:val="0"/>
      <w:divBdr>
        <w:top w:val="none" w:sz="0" w:space="0" w:color="auto"/>
        <w:left w:val="none" w:sz="0" w:space="0" w:color="auto"/>
        <w:bottom w:val="none" w:sz="0" w:space="0" w:color="auto"/>
        <w:right w:val="none" w:sz="0" w:space="0" w:color="auto"/>
      </w:divBdr>
    </w:div>
    <w:div w:id="1955407294">
      <w:bodyDiv w:val="1"/>
      <w:marLeft w:val="0"/>
      <w:marRight w:val="0"/>
      <w:marTop w:val="0"/>
      <w:marBottom w:val="0"/>
      <w:divBdr>
        <w:top w:val="none" w:sz="0" w:space="0" w:color="auto"/>
        <w:left w:val="none" w:sz="0" w:space="0" w:color="auto"/>
        <w:bottom w:val="none" w:sz="0" w:space="0" w:color="auto"/>
        <w:right w:val="none" w:sz="0" w:space="0" w:color="auto"/>
      </w:divBdr>
    </w:div>
    <w:div w:id="1955476512">
      <w:bodyDiv w:val="1"/>
      <w:marLeft w:val="0"/>
      <w:marRight w:val="0"/>
      <w:marTop w:val="0"/>
      <w:marBottom w:val="0"/>
      <w:divBdr>
        <w:top w:val="none" w:sz="0" w:space="0" w:color="auto"/>
        <w:left w:val="none" w:sz="0" w:space="0" w:color="auto"/>
        <w:bottom w:val="none" w:sz="0" w:space="0" w:color="auto"/>
        <w:right w:val="none" w:sz="0" w:space="0" w:color="auto"/>
      </w:divBdr>
    </w:div>
    <w:div w:id="1955557071">
      <w:bodyDiv w:val="1"/>
      <w:marLeft w:val="0"/>
      <w:marRight w:val="0"/>
      <w:marTop w:val="0"/>
      <w:marBottom w:val="0"/>
      <w:divBdr>
        <w:top w:val="none" w:sz="0" w:space="0" w:color="auto"/>
        <w:left w:val="none" w:sz="0" w:space="0" w:color="auto"/>
        <w:bottom w:val="none" w:sz="0" w:space="0" w:color="auto"/>
        <w:right w:val="none" w:sz="0" w:space="0" w:color="auto"/>
      </w:divBdr>
    </w:div>
    <w:div w:id="1955595033">
      <w:bodyDiv w:val="1"/>
      <w:marLeft w:val="0"/>
      <w:marRight w:val="0"/>
      <w:marTop w:val="0"/>
      <w:marBottom w:val="0"/>
      <w:divBdr>
        <w:top w:val="none" w:sz="0" w:space="0" w:color="auto"/>
        <w:left w:val="none" w:sz="0" w:space="0" w:color="auto"/>
        <w:bottom w:val="none" w:sz="0" w:space="0" w:color="auto"/>
        <w:right w:val="none" w:sz="0" w:space="0" w:color="auto"/>
      </w:divBdr>
    </w:div>
    <w:div w:id="1955596786">
      <w:bodyDiv w:val="1"/>
      <w:marLeft w:val="0"/>
      <w:marRight w:val="0"/>
      <w:marTop w:val="0"/>
      <w:marBottom w:val="0"/>
      <w:divBdr>
        <w:top w:val="none" w:sz="0" w:space="0" w:color="auto"/>
        <w:left w:val="none" w:sz="0" w:space="0" w:color="auto"/>
        <w:bottom w:val="none" w:sz="0" w:space="0" w:color="auto"/>
        <w:right w:val="none" w:sz="0" w:space="0" w:color="auto"/>
      </w:divBdr>
    </w:div>
    <w:div w:id="1955742723">
      <w:bodyDiv w:val="1"/>
      <w:marLeft w:val="0"/>
      <w:marRight w:val="0"/>
      <w:marTop w:val="0"/>
      <w:marBottom w:val="0"/>
      <w:divBdr>
        <w:top w:val="none" w:sz="0" w:space="0" w:color="auto"/>
        <w:left w:val="none" w:sz="0" w:space="0" w:color="auto"/>
        <w:bottom w:val="none" w:sz="0" w:space="0" w:color="auto"/>
        <w:right w:val="none" w:sz="0" w:space="0" w:color="auto"/>
      </w:divBdr>
    </w:div>
    <w:div w:id="1955866779">
      <w:bodyDiv w:val="1"/>
      <w:marLeft w:val="0"/>
      <w:marRight w:val="0"/>
      <w:marTop w:val="0"/>
      <w:marBottom w:val="0"/>
      <w:divBdr>
        <w:top w:val="none" w:sz="0" w:space="0" w:color="auto"/>
        <w:left w:val="none" w:sz="0" w:space="0" w:color="auto"/>
        <w:bottom w:val="none" w:sz="0" w:space="0" w:color="auto"/>
        <w:right w:val="none" w:sz="0" w:space="0" w:color="auto"/>
      </w:divBdr>
    </w:div>
    <w:div w:id="1956061443">
      <w:bodyDiv w:val="1"/>
      <w:marLeft w:val="0"/>
      <w:marRight w:val="0"/>
      <w:marTop w:val="0"/>
      <w:marBottom w:val="0"/>
      <w:divBdr>
        <w:top w:val="none" w:sz="0" w:space="0" w:color="auto"/>
        <w:left w:val="none" w:sz="0" w:space="0" w:color="auto"/>
        <w:bottom w:val="none" w:sz="0" w:space="0" w:color="auto"/>
        <w:right w:val="none" w:sz="0" w:space="0" w:color="auto"/>
      </w:divBdr>
    </w:div>
    <w:div w:id="1957253451">
      <w:bodyDiv w:val="1"/>
      <w:marLeft w:val="0"/>
      <w:marRight w:val="0"/>
      <w:marTop w:val="0"/>
      <w:marBottom w:val="0"/>
      <w:divBdr>
        <w:top w:val="none" w:sz="0" w:space="0" w:color="auto"/>
        <w:left w:val="none" w:sz="0" w:space="0" w:color="auto"/>
        <w:bottom w:val="none" w:sz="0" w:space="0" w:color="auto"/>
        <w:right w:val="none" w:sz="0" w:space="0" w:color="auto"/>
      </w:divBdr>
    </w:div>
    <w:div w:id="1957254587">
      <w:bodyDiv w:val="1"/>
      <w:marLeft w:val="0"/>
      <w:marRight w:val="0"/>
      <w:marTop w:val="0"/>
      <w:marBottom w:val="0"/>
      <w:divBdr>
        <w:top w:val="none" w:sz="0" w:space="0" w:color="auto"/>
        <w:left w:val="none" w:sz="0" w:space="0" w:color="auto"/>
        <w:bottom w:val="none" w:sz="0" w:space="0" w:color="auto"/>
        <w:right w:val="none" w:sz="0" w:space="0" w:color="auto"/>
      </w:divBdr>
    </w:div>
    <w:div w:id="1957365709">
      <w:bodyDiv w:val="1"/>
      <w:marLeft w:val="0"/>
      <w:marRight w:val="0"/>
      <w:marTop w:val="0"/>
      <w:marBottom w:val="0"/>
      <w:divBdr>
        <w:top w:val="none" w:sz="0" w:space="0" w:color="auto"/>
        <w:left w:val="none" w:sz="0" w:space="0" w:color="auto"/>
        <w:bottom w:val="none" w:sz="0" w:space="0" w:color="auto"/>
        <w:right w:val="none" w:sz="0" w:space="0" w:color="auto"/>
      </w:divBdr>
    </w:div>
    <w:div w:id="1957788411">
      <w:bodyDiv w:val="1"/>
      <w:marLeft w:val="0"/>
      <w:marRight w:val="0"/>
      <w:marTop w:val="0"/>
      <w:marBottom w:val="0"/>
      <w:divBdr>
        <w:top w:val="none" w:sz="0" w:space="0" w:color="auto"/>
        <w:left w:val="none" w:sz="0" w:space="0" w:color="auto"/>
        <w:bottom w:val="none" w:sz="0" w:space="0" w:color="auto"/>
        <w:right w:val="none" w:sz="0" w:space="0" w:color="auto"/>
      </w:divBdr>
    </w:div>
    <w:div w:id="1957831186">
      <w:bodyDiv w:val="1"/>
      <w:marLeft w:val="0"/>
      <w:marRight w:val="0"/>
      <w:marTop w:val="0"/>
      <w:marBottom w:val="0"/>
      <w:divBdr>
        <w:top w:val="none" w:sz="0" w:space="0" w:color="auto"/>
        <w:left w:val="none" w:sz="0" w:space="0" w:color="auto"/>
        <w:bottom w:val="none" w:sz="0" w:space="0" w:color="auto"/>
        <w:right w:val="none" w:sz="0" w:space="0" w:color="auto"/>
      </w:divBdr>
    </w:div>
    <w:div w:id="1957909345">
      <w:bodyDiv w:val="1"/>
      <w:marLeft w:val="0"/>
      <w:marRight w:val="0"/>
      <w:marTop w:val="0"/>
      <w:marBottom w:val="0"/>
      <w:divBdr>
        <w:top w:val="none" w:sz="0" w:space="0" w:color="auto"/>
        <w:left w:val="none" w:sz="0" w:space="0" w:color="auto"/>
        <w:bottom w:val="none" w:sz="0" w:space="0" w:color="auto"/>
        <w:right w:val="none" w:sz="0" w:space="0" w:color="auto"/>
      </w:divBdr>
    </w:div>
    <w:div w:id="1957983902">
      <w:bodyDiv w:val="1"/>
      <w:marLeft w:val="0"/>
      <w:marRight w:val="0"/>
      <w:marTop w:val="0"/>
      <w:marBottom w:val="0"/>
      <w:divBdr>
        <w:top w:val="none" w:sz="0" w:space="0" w:color="auto"/>
        <w:left w:val="none" w:sz="0" w:space="0" w:color="auto"/>
        <w:bottom w:val="none" w:sz="0" w:space="0" w:color="auto"/>
        <w:right w:val="none" w:sz="0" w:space="0" w:color="auto"/>
      </w:divBdr>
    </w:div>
    <w:div w:id="1958100470">
      <w:bodyDiv w:val="1"/>
      <w:marLeft w:val="0"/>
      <w:marRight w:val="0"/>
      <w:marTop w:val="0"/>
      <w:marBottom w:val="0"/>
      <w:divBdr>
        <w:top w:val="none" w:sz="0" w:space="0" w:color="auto"/>
        <w:left w:val="none" w:sz="0" w:space="0" w:color="auto"/>
        <w:bottom w:val="none" w:sz="0" w:space="0" w:color="auto"/>
        <w:right w:val="none" w:sz="0" w:space="0" w:color="auto"/>
      </w:divBdr>
    </w:div>
    <w:div w:id="1958103127">
      <w:bodyDiv w:val="1"/>
      <w:marLeft w:val="0"/>
      <w:marRight w:val="0"/>
      <w:marTop w:val="0"/>
      <w:marBottom w:val="0"/>
      <w:divBdr>
        <w:top w:val="none" w:sz="0" w:space="0" w:color="auto"/>
        <w:left w:val="none" w:sz="0" w:space="0" w:color="auto"/>
        <w:bottom w:val="none" w:sz="0" w:space="0" w:color="auto"/>
        <w:right w:val="none" w:sz="0" w:space="0" w:color="auto"/>
      </w:divBdr>
    </w:div>
    <w:div w:id="1958171864">
      <w:bodyDiv w:val="1"/>
      <w:marLeft w:val="0"/>
      <w:marRight w:val="0"/>
      <w:marTop w:val="0"/>
      <w:marBottom w:val="0"/>
      <w:divBdr>
        <w:top w:val="none" w:sz="0" w:space="0" w:color="auto"/>
        <w:left w:val="none" w:sz="0" w:space="0" w:color="auto"/>
        <w:bottom w:val="none" w:sz="0" w:space="0" w:color="auto"/>
        <w:right w:val="none" w:sz="0" w:space="0" w:color="auto"/>
      </w:divBdr>
    </w:div>
    <w:div w:id="1958635742">
      <w:bodyDiv w:val="1"/>
      <w:marLeft w:val="0"/>
      <w:marRight w:val="0"/>
      <w:marTop w:val="0"/>
      <w:marBottom w:val="0"/>
      <w:divBdr>
        <w:top w:val="none" w:sz="0" w:space="0" w:color="auto"/>
        <w:left w:val="none" w:sz="0" w:space="0" w:color="auto"/>
        <w:bottom w:val="none" w:sz="0" w:space="0" w:color="auto"/>
        <w:right w:val="none" w:sz="0" w:space="0" w:color="auto"/>
      </w:divBdr>
    </w:div>
    <w:div w:id="1958640890">
      <w:bodyDiv w:val="1"/>
      <w:marLeft w:val="0"/>
      <w:marRight w:val="0"/>
      <w:marTop w:val="0"/>
      <w:marBottom w:val="0"/>
      <w:divBdr>
        <w:top w:val="none" w:sz="0" w:space="0" w:color="auto"/>
        <w:left w:val="none" w:sz="0" w:space="0" w:color="auto"/>
        <w:bottom w:val="none" w:sz="0" w:space="0" w:color="auto"/>
        <w:right w:val="none" w:sz="0" w:space="0" w:color="auto"/>
      </w:divBdr>
    </w:div>
    <w:div w:id="1958683658">
      <w:bodyDiv w:val="1"/>
      <w:marLeft w:val="0"/>
      <w:marRight w:val="0"/>
      <w:marTop w:val="0"/>
      <w:marBottom w:val="0"/>
      <w:divBdr>
        <w:top w:val="none" w:sz="0" w:space="0" w:color="auto"/>
        <w:left w:val="none" w:sz="0" w:space="0" w:color="auto"/>
        <w:bottom w:val="none" w:sz="0" w:space="0" w:color="auto"/>
        <w:right w:val="none" w:sz="0" w:space="0" w:color="auto"/>
      </w:divBdr>
    </w:div>
    <w:div w:id="1958750250">
      <w:bodyDiv w:val="1"/>
      <w:marLeft w:val="0"/>
      <w:marRight w:val="0"/>
      <w:marTop w:val="0"/>
      <w:marBottom w:val="0"/>
      <w:divBdr>
        <w:top w:val="none" w:sz="0" w:space="0" w:color="auto"/>
        <w:left w:val="none" w:sz="0" w:space="0" w:color="auto"/>
        <w:bottom w:val="none" w:sz="0" w:space="0" w:color="auto"/>
        <w:right w:val="none" w:sz="0" w:space="0" w:color="auto"/>
      </w:divBdr>
    </w:div>
    <w:div w:id="1958827572">
      <w:bodyDiv w:val="1"/>
      <w:marLeft w:val="0"/>
      <w:marRight w:val="0"/>
      <w:marTop w:val="0"/>
      <w:marBottom w:val="0"/>
      <w:divBdr>
        <w:top w:val="none" w:sz="0" w:space="0" w:color="auto"/>
        <w:left w:val="none" w:sz="0" w:space="0" w:color="auto"/>
        <w:bottom w:val="none" w:sz="0" w:space="0" w:color="auto"/>
        <w:right w:val="none" w:sz="0" w:space="0" w:color="auto"/>
      </w:divBdr>
    </w:div>
    <w:div w:id="1959020707">
      <w:bodyDiv w:val="1"/>
      <w:marLeft w:val="0"/>
      <w:marRight w:val="0"/>
      <w:marTop w:val="0"/>
      <w:marBottom w:val="0"/>
      <w:divBdr>
        <w:top w:val="none" w:sz="0" w:space="0" w:color="auto"/>
        <w:left w:val="none" w:sz="0" w:space="0" w:color="auto"/>
        <w:bottom w:val="none" w:sz="0" w:space="0" w:color="auto"/>
        <w:right w:val="none" w:sz="0" w:space="0" w:color="auto"/>
      </w:divBdr>
    </w:div>
    <w:div w:id="1959024350">
      <w:bodyDiv w:val="1"/>
      <w:marLeft w:val="0"/>
      <w:marRight w:val="0"/>
      <w:marTop w:val="0"/>
      <w:marBottom w:val="0"/>
      <w:divBdr>
        <w:top w:val="none" w:sz="0" w:space="0" w:color="auto"/>
        <w:left w:val="none" w:sz="0" w:space="0" w:color="auto"/>
        <w:bottom w:val="none" w:sz="0" w:space="0" w:color="auto"/>
        <w:right w:val="none" w:sz="0" w:space="0" w:color="auto"/>
      </w:divBdr>
    </w:div>
    <w:div w:id="1959408231">
      <w:bodyDiv w:val="1"/>
      <w:marLeft w:val="0"/>
      <w:marRight w:val="0"/>
      <w:marTop w:val="0"/>
      <w:marBottom w:val="0"/>
      <w:divBdr>
        <w:top w:val="none" w:sz="0" w:space="0" w:color="auto"/>
        <w:left w:val="none" w:sz="0" w:space="0" w:color="auto"/>
        <w:bottom w:val="none" w:sz="0" w:space="0" w:color="auto"/>
        <w:right w:val="none" w:sz="0" w:space="0" w:color="auto"/>
      </w:divBdr>
    </w:div>
    <w:div w:id="1959608243">
      <w:bodyDiv w:val="1"/>
      <w:marLeft w:val="0"/>
      <w:marRight w:val="0"/>
      <w:marTop w:val="0"/>
      <w:marBottom w:val="0"/>
      <w:divBdr>
        <w:top w:val="none" w:sz="0" w:space="0" w:color="auto"/>
        <w:left w:val="none" w:sz="0" w:space="0" w:color="auto"/>
        <w:bottom w:val="none" w:sz="0" w:space="0" w:color="auto"/>
        <w:right w:val="none" w:sz="0" w:space="0" w:color="auto"/>
      </w:divBdr>
    </w:div>
    <w:div w:id="1959679998">
      <w:bodyDiv w:val="1"/>
      <w:marLeft w:val="0"/>
      <w:marRight w:val="0"/>
      <w:marTop w:val="0"/>
      <w:marBottom w:val="0"/>
      <w:divBdr>
        <w:top w:val="none" w:sz="0" w:space="0" w:color="auto"/>
        <w:left w:val="none" w:sz="0" w:space="0" w:color="auto"/>
        <w:bottom w:val="none" w:sz="0" w:space="0" w:color="auto"/>
        <w:right w:val="none" w:sz="0" w:space="0" w:color="auto"/>
      </w:divBdr>
    </w:div>
    <w:div w:id="1959681841">
      <w:bodyDiv w:val="1"/>
      <w:marLeft w:val="0"/>
      <w:marRight w:val="0"/>
      <w:marTop w:val="0"/>
      <w:marBottom w:val="0"/>
      <w:divBdr>
        <w:top w:val="none" w:sz="0" w:space="0" w:color="auto"/>
        <w:left w:val="none" w:sz="0" w:space="0" w:color="auto"/>
        <w:bottom w:val="none" w:sz="0" w:space="0" w:color="auto"/>
        <w:right w:val="none" w:sz="0" w:space="0" w:color="auto"/>
      </w:divBdr>
    </w:div>
    <w:div w:id="1959755339">
      <w:bodyDiv w:val="1"/>
      <w:marLeft w:val="0"/>
      <w:marRight w:val="0"/>
      <w:marTop w:val="0"/>
      <w:marBottom w:val="0"/>
      <w:divBdr>
        <w:top w:val="none" w:sz="0" w:space="0" w:color="auto"/>
        <w:left w:val="none" w:sz="0" w:space="0" w:color="auto"/>
        <w:bottom w:val="none" w:sz="0" w:space="0" w:color="auto"/>
        <w:right w:val="none" w:sz="0" w:space="0" w:color="auto"/>
      </w:divBdr>
    </w:div>
    <w:div w:id="1959800720">
      <w:bodyDiv w:val="1"/>
      <w:marLeft w:val="0"/>
      <w:marRight w:val="0"/>
      <w:marTop w:val="0"/>
      <w:marBottom w:val="0"/>
      <w:divBdr>
        <w:top w:val="none" w:sz="0" w:space="0" w:color="auto"/>
        <w:left w:val="none" w:sz="0" w:space="0" w:color="auto"/>
        <w:bottom w:val="none" w:sz="0" w:space="0" w:color="auto"/>
        <w:right w:val="none" w:sz="0" w:space="0" w:color="auto"/>
      </w:divBdr>
      <w:divsChild>
        <w:div w:id="1052851866">
          <w:marLeft w:val="480"/>
          <w:marRight w:val="0"/>
          <w:marTop w:val="0"/>
          <w:marBottom w:val="0"/>
          <w:divBdr>
            <w:top w:val="none" w:sz="0" w:space="0" w:color="auto"/>
            <w:left w:val="none" w:sz="0" w:space="0" w:color="auto"/>
            <w:bottom w:val="none" w:sz="0" w:space="0" w:color="auto"/>
            <w:right w:val="none" w:sz="0" w:space="0" w:color="auto"/>
          </w:divBdr>
        </w:div>
        <w:div w:id="408426493">
          <w:marLeft w:val="480"/>
          <w:marRight w:val="0"/>
          <w:marTop w:val="0"/>
          <w:marBottom w:val="0"/>
          <w:divBdr>
            <w:top w:val="none" w:sz="0" w:space="0" w:color="auto"/>
            <w:left w:val="none" w:sz="0" w:space="0" w:color="auto"/>
            <w:bottom w:val="none" w:sz="0" w:space="0" w:color="auto"/>
            <w:right w:val="none" w:sz="0" w:space="0" w:color="auto"/>
          </w:divBdr>
        </w:div>
        <w:div w:id="1724984362">
          <w:marLeft w:val="480"/>
          <w:marRight w:val="0"/>
          <w:marTop w:val="0"/>
          <w:marBottom w:val="0"/>
          <w:divBdr>
            <w:top w:val="none" w:sz="0" w:space="0" w:color="auto"/>
            <w:left w:val="none" w:sz="0" w:space="0" w:color="auto"/>
            <w:bottom w:val="none" w:sz="0" w:space="0" w:color="auto"/>
            <w:right w:val="none" w:sz="0" w:space="0" w:color="auto"/>
          </w:divBdr>
        </w:div>
        <w:div w:id="1597979149">
          <w:marLeft w:val="480"/>
          <w:marRight w:val="0"/>
          <w:marTop w:val="0"/>
          <w:marBottom w:val="0"/>
          <w:divBdr>
            <w:top w:val="none" w:sz="0" w:space="0" w:color="auto"/>
            <w:left w:val="none" w:sz="0" w:space="0" w:color="auto"/>
            <w:bottom w:val="none" w:sz="0" w:space="0" w:color="auto"/>
            <w:right w:val="none" w:sz="0" w:space="0" w:color="auto"/>
          </w:divBdr>
        </w:div>
        <w:div w:id="1803381331">
          <w:marLeft w:val="480"/>
          <w:marRight w:val="0"/>
          <w:marTop w:val="0"/>
          <w:marBottom w:val="0"/>
          <w:divBdr>
            <w:top w:val="none" w:sz="0" w:space="0" w:color="auto"/>
            <w:left w:val="none" w:sz="0" w:space="0" w:color="auto"/>
            <w:bottom w:val="none" w:sz="0" w:space="0" w:color="auto"/>
            <w:right w:val="none" w:sz="0" w:space="0" w:color="auto"/>
          </w:divBdr>
        </w:div>
        <w:div w:id="1053895454">
          <w:marLeft w:val="480"/>
          <w:marRight w:val="0"/>
          <w:marTop w:val="0"/>
          <w:marBottom w:val="0"/>
          <w:divBdr>
            <w:top w:val="none" w:sz="0" w:space="0" w:color="auto"/>
            <w:left w:val="none" w:sz="0" w:space="0" w:color="auto"/>
            <w:bottom w:val="none" w:sz="0" w:space="0" w:color="auto"/>
            <w:right w:val="none" w:sz="0" w:space="0" w:color="auto"/>
          </w:divBdr>
        </w:div>
        <w:div w:id="2028015765">
          <w:marLeft w:val="480"/>
          <w:marRight w:val="0"/>
          <w:marTop w:val="0"/>
          <w:marBottom w:val="0"/>
          <w:divBdr>
            <w:top w:val="none" w:sz="0" w:space="0" w:color="auto"/>
            <w:left w:val="none" w:sz="0" w:space="0" w:color="auto"/>
            <w:bottom w:val="none" w:sz="0" w:space="0" w:color="auto"/>
            <w:right w:val="none" w:sz="0" w:space="0" w:color="auto"/>
          </w:divBdr>
        </w:div>
        <w:div w:id="1192645636">
          <w:marLeft w:val="480"/>
          <w:marRight w:val="0"/>
          <w:marTop w:val="0"/>
          <w:marBottom w:val="0"/>
          <w:divBdr>
            <w:top w:val="none" w:sz="0" w:space="0" w:color="auto"/>
            <w:left w:val="none" w:sz="0" w:space="0" w:color="auto"/>
            <w:bottom w:val="none" w:sz="0" w:space="0" w:color="auto"/>
            <w:right w:val="none" w:sz="0" w:space="0" w:color="auto"/>
          </w:divBdr>
        </w:div>
        <w:div w:id="301035534">
          <w:marLeft w:val="480"/>
          <w:marRight w:val="0"/>
          <w:marTop w:val="0"/>
          <w:marBottom w:val="0"/>
          <w:divBdr>
            <w:top w:val="none" w:sz="0" w:space="0" w:color="auto"/>
            <w:left w:val="none" w:sz="0" w:space="0" w:color="auto"/>
            <w:bottom w:val="none" w:sz="0" w:space="0" w:color="auto"/>
            <w:right w:val="none" w:sz="0" w:space="0" w:color="auto"/>
          </w:divBdr>
        </w:div>
        <w:div w:id="418867525">
          <w:marLeft w:val="480"/>
          <w:marRight w:val="0"/>
          <w:marTop w:val="0"/>
          <w:marBottom w:val="0"/>
          <w:divBdr>
            <w:top w:val="none" w:sz="0" w:space="0" w:color="auto"/>
            <w:left w:val="none" w:sz="0" w:space="0" w:color="auto"/>
            <w:bottom w:val="none" w:sz="0" w:space="0" w:color="auto"/>
            <w:right w:val="none" w:sz="0" w:space="0" w:color="auto"/>
          </w:divBdr>
        </w:div>
        <w:div w:id="934678843">
          <w:marLeft w:val="480"/>
          <w:marRight w:val="0"/>
          <w:marTop w:val="0"/>
          <w:marBottom w:val="0"/>
          <w:divBdr>
            <w:top w:val="none" w:sz="0" w:space="0" w:color="auto"/>
            <w:left w:val="none" w:sz="0" w:space="0" w:color="auto"/>
            <w:bottom w:val="none" w:sz="0" w:space="0" w:color="auto"/>
            <w:right w:val="none" w:sz="0" w:space="0" w:color="auto"/>
          </w:divBdr>
        </w:div>
        <w:div w:id="1916209737">
          <w:marLeft w:val="480"/>
          <w:marRight w:val="0"/>
          <w:marTop w:val="0"/>
          <w:marBottom w:val="0"/>
          <w:divBdr>
            <w:top w:val="none" w:sz="0" w:space="0" w:color="auto"/>
            <w:left w:val="none" w:sz="0" w:space="0" w:color="auto"/>
            <w:bottom w:val="none" w:sz="0" w:space="0" w:color="auto"/>
            <w:right w:val="none" w:sz="0" w:space="0" w:color="auto"/>
          </w:divBdr>
        </w:div>
        <w:div w:id="861700052">
          <w:marLeft w:val="480"/>
          <w:marRight w:val="0"/>
          <w:marTop w:val="0"/>
          <w:marBottom w:val="0"/>
          <w:divBdr>
            <w:top w:val="none" w:sz="0" w:space="0" w:color="auto"/>
            <w:left w:val="none" w:sz="0" w:space="0" w:color="auto"/>
            <w:bottom w:val="none" w:sz="0" w:space="0" w:color="auto"/>
            <w:right w:val="none" w:sz="0" w:space="0" w:color="auto"/>
          </w:divBdr>
        </w:div>
        <w:div w:id="1447433151">
          <w:marLeft w:val="480"/>
          <w:marRight w:val="0"/>
          <w:marTop w:val="0"/>
          <w:marBottom w:val="0"/>
          <w:divBdr>
            <w:top w:val="none" w:sz="0" w:space="0" w:color="auto"/>
            <w:left w:val="none" w:sz="0" w:space="0" w:color="auto"/>
            <w:bottom w:val="none" w:sz="0" w:space="0" w:color="auto"/>
            <w:right w:val="none" w:sz="0" w:space="0" w:color="auto"/>
          </w:divBdr>
        </w:div>
        <w:div w:id="1939364716">
          <w:marLeft w:val="480"/>
          <w:marRight w:val="0"/>
          <w:marTop w:val="0"/>
          <w:marBottom w:val="0"/>
          <w:divBdr>
            <w:top w:val="none" w:sz="0" w:space="0" w:color="auto"/>
            <w:left w:val="none" w:sz="0" w:space="0" w:color="auto"/>
            <w:bottom w:val="none" w:sz="0" w:space="0" w:color="auto"/>
            <w:right w:val="none" w:sz="0" w:space="0" w:color="auto"/>
          </w:divBdr>
        </w:div>
        <w:div w:id="1686252315">
          <w:marLeft w:val="480"/>
          <w:marRight w:val="0"/>
          <w:marTop w:val="0"/>
          <w:marBottom w:val="0"/>
          <w:divBdr>
            <w:top w:val="none" w:sz="0" w:space="0" w:color="auto"/>
            <w:left w:val="none" w:sz="0" w:space="0" w:color="auto"/>
            <w:bottom w:val="none" w:sz="0" w:space="0" w:color="auto"/>
            <w:right w:val="none" w:sz="0" w:space="0" w:color="auto"/>
          </w:divBdr>
        </w:div>
        <w:div w:id="1494292938">
          <w:marLeft w:val="480"/>
          <w:marRight w:val="0"/>
          <w:marTop w:val="0"/>
          <w:marBottom w:val="0"/>
          <w:divBdr>
            <w:top w:val="none" w:sz="0" w:space="0" w:color="auto"/>
            <w:left w:val="none" w:sz="0" w:space="0" w:color="auto"/>
            <w:bottom w:val="none" w:sz="0" w:space="0" w:color="auto"/>
            <w:right w:val="none" w:sz="0" w:space="0" w:color="auto"/>
          </w:divBdr>
        </w:div>
        <w:div w:id="1069499596">
          <w:marLeft w:val="480"/>
          <w:marRight w:val="0"/>
          <w:marTop w:val="0"/>
          <w:marBottom w:val="0"/>
          <w:divBdr>
            <w:top w:val="none" w:sz="0" w:space="0" w:color="auto"/>
            <w:left w:val="none" w:sz="0" w:space="0" w:color="auto"/>
            <w:bottom w:val="none" w:sz="0" w:space="0" w:color="auto"/>
            <w:right w:val="none" w:sz="0" w:space="0" w:color="auto"/>
          </w:divBdr>
        </w:div>
        <w:div w:id="1618871532">
          <w:marLeft w:val="480"/>
          <w:marRight w:val="0"/>
          <w:marTop w:val="0"/>
          <w:marBottom w:val="0"/>
          <w:divBdr>
            <w:top w:val="none" w:sz="0" w:space="0" w:color="auto"/>
            <w:left w:val="none" w:sz="0" w:space="0" w:color="auto"/>
            <w:bottom w:val="none" w:sz="0" w:space="0" w:color="auto"/>
            <w:right w:val="none" w:sz="0" w:space="0" w:color="auto"/>
          </w:divBdr>
        </w:div>
        <w:div w:id="712386217">
          <w:marLeft w:val="480"/>
          <w:marRight w:val="0"/>
          <w:marTop w:val="0"/>
          <w:marBottom w:val="0"/>
          <w:divBdr>
            <w:top w:val="none" w:sz="0" w:space="0" w:color="auto"/>
            <w:left w:val="none" w:sz="0" w:space="0" w:color="auto"/>
            <w:bottom w:val="none" w:sz="0" w:space="0" w:color="auto"/>
            <w:right w:val="none" w:sz="0" w:space="0" w:color="auto"/>
          </w:divBdr>
        </w:div>
        <w:div w:id="616256267">
          <w:marLeft w:val="480"/>
          <w:marRight w:val="0"/>
          <w:marTop w:val="0"/>
          <w:marBottom w:val="0"/>
          <w:divBdr>
            <w:top w:val="none" w:sz="0" w:space="0" w:color="auto"/>
            <w:left w:val="none" w:sz="0" w:space="0" w:color="auto"/>
            <w:bottom w:val="none" w:sz="0" w:space="0" w:color="auto"/>
            <w:right w:val="none" w:sz="0" w:space="0" w:color="auto"/>
          </w:divBdr>
        </w:div>
        <w:div w:id="1636176484">
          <w:marLeft w:val="480"/>
          <w:marRight w:val="0"/>
          <w:marTop w:val="0"/>
          <w:marBottom w:val="0"/>
          <w:divBdr>
            <w:top w:val="none" w:sz="0" w:space="0" w:color="auto"/>
            <w:left w:val="none" w:sz="0" w:space="0" w:color="auto"/>
            <w:bottom w:val="none" w:sz="0" w:space="0" w:color="auto"/>
            <w:right w:val="none" w:sz="0" w:space="0" w:color="auto"/>
          </w:divBdr>
        </w:div>
        <w:div w:id="835613144">
          <w:marLeft w:val="480"/>
          <w:marRight w:val="0"/>
          <w:marTop w:val="0"/>
          <w:marBottom w:val="0"/>
          <w:divBdr>
            <w:top w:val="none" w:sz="0" w:space="0" w:color="auto"/>
            <w:left w:val="none" w:sz="0" w:space="0" w:color="auto"/>
            <w:bottom w:val="none" w:sz="0" w:space="0" w:color="auto"/>
            <w:right w:val="none" w:sz="0" w:space="0" w:color="auto"/>
          </w:divBdr>
        </w:div>
        <w:div w:id="988364540">
          <w:marLeft w:val="480"/>
          <w:marRight w:val="0"/>
          <w:marTop w:val="0"/>
          <w:marBottom w:val="0"/>
          <w:divBdr>
            <w:top w:val="none" w:sz="0" w:space="0" w:color="auto"/>
            <w:left w:val="none" w:sz="0" w:space="0" w:color="auto"/>
            <w:bottom w:val="none" w:sz="0" w:space="0" w:color="auto"/>
            <w:right w:val="none" w:sz="0" w:space="0" w:color="auto"/>
          </w:divBdr>
        </w:div>
        <w:div w:id="255020983">
          <w:marLeft w:val="480"/>
          <w:marRight w:val="0"/>
          <w:marTop w:val="0"/>
          <w:marBottom w:val="0"/>
          <w:divBdr>
            <w:top w:val="none" w:sz="0" w:space="0" w:color="auto"/>
            <w:left w:val="none" w:sz="0" w:space="0" w:color="auto"/>
            <w:bottom w:val="none" w:sz="0" w:space="0" w:color="auto"/>
            <w:right w:val="none" w:sz="0" w:space="0" w:color="auto"/>
          </w:divBdr>
        </w:div>
        <w:div w:id="2106026449">
          <w:marLeft w:val="480"/>
          <w:marRight w:val="0"/>
          <w:marTop w:val="0"/>
          <w:marBottom w:val="0"/>
          <w:divBdr>
            <w:top w:val="none" w:sz="0" w:space="0" w:color="auto"/>
            <w:left w:val="none" w:sz="0" w:space="0" w:color="auto"/>
            <w:bottom w:val="none" w:sz="0" w:space="0" w:color="auto"/>
            <w:right w:val="none" w:sz="0" w:space="0" w:color="auto"/>
          </w:divBdr>
        </w:div>
        <w:div w:id="1832984019">
          <w:marLeft w:val="480"/>
          <w:marRight w:val="0"/>
          <w:marTop w:val="0"/>
          <w:marBottom w:val="0"/>
          <w:divBdr>
            <w:top w:val="none" w:sz="0" w:space="0" w:color="auto"/>
            <w:left w:val="none" w:sz="0" w:space="0" w:color="auto"/>
            <w:bottom w:val="none" w:sz="0" w:space="0" w:color="auto"/>
            <w:right w:val="none" w:sz="0" w:space="0" w:color="auto"/>
          </w:divBdr>
        </w:div>
        <w:div w:id="265963027">
          <w:marLeft w:val="480"/>
          <w:marRight w:val="0"/>
          <w:marTop w:val="0"/>
          <w:marBottom w:val="0"/>
          <w:divBdr>
            <w:top w:val="none" w:sz="0" w:space="0" w:color="auto"/>
            <w:left w:val="none" w:sz="0" w:space="0" w:color="auto"/>
            <w:bottom w:val="none" w:sz="0" w:space="0" w:color="auto"/>
            <w:right w:val="none" w:sz="0" w:space="0" w:color="auto"/>
          </w:divBdr>
        </w:div>
        <w:div w:id="421797771">
          <w:marLeft w:val="480"/>
          <w:marRight w:val="0"/>
          <w:marTop w:val="0"/>
          <w:marBottom w:val="0"/>
          <w:divBdr>
            <w:top w:val="none" w:sz="0" w:space="0" w:color="auto"/>
            <w:left w:val="none" w:sz="0" w:space="0" w:color="auto"/>
            <w:bottom w:val="none" w:sz="0" w:space="0" w:color="auto"/>
            <w:right w:val="none" w:sz="0" w:space="0" w:color="auto"/>
          </w:divBdr>
        </w:div>
        <w:div w:id="1652252102">
          <w:marLeft w:val="480"/>
          <w:marRight w:val="0"/>
          <w:marTop w:val="0"/>
          <w:marBottom w:val="0"/>
          <w:divBdr>
            <w:top w:val="none" w:sz="0" w:space="0" w:color="auto"/>
            <w:left w:val="none" w:sz="0" w:space="0" w:color="auto"/>
            <w:bottom w:val="none" w:sz="0" w:space="0" w:color="auto"/>
            <w:right w:val="none" w:sz="0" w:space="0" w:color="auto"/>
          </w:divBdr>
        </w:div>
        <w:div w:id="1248998390">
          <w:marLeft w:val="480"/>
          <w:marRight w:val="0"/>
          <w:marTop w:val="0"/>
          <w:marBottom w:val="0"/>
          <w:divBdr>
            <w:top w:val="none" w:sz="0" w:space="0" w:color="auto"/>
            <w:left w:val="none" w:sz="0" w:space="0" w:color="auto"/>
            <w:bottom w:val="none" w:sz="0" w:space="0" w:color="auto"/>
            <w:right w:val="none" w:sz="0" w:space="0" w:color="auto"/>
          </w:divBdr>
        </w:div>
        <w:div w:id="194930568">
          <w:marLeft w:val="480"/>
          <w:marRight w:val="0"/>
          <w:marTop w:val="0"/>
          <w:marBottom w:val="0"/>
          <w:divBdr>
            <w:top w:val="none" w:sz="0" w:space="0" w:color="auto"/>
            <w:left w:val="none" w:sz="0" w:space="0" w:color="auto"/>
            <w:bottom w:val="none" w:sz="0" w:space="0" w:color="auto"/>
            <w:right w:val="none" w:sz="0" w:space="0" w:color="auto"/>
          </w:divBdr>
        </w:div>
        <w:div w:id="1505590051">
          <w:marLeft w:val="480"/>
          <w:marRight w:val="0"/>
          <w:marTop w:val="0"/>
          <w:marBottom w:val="0"/>
          <w:divBdr>
            <w:top w:val="none" w:sz="0" w:space="0" w:color="auto"/>
            <w:left w:val="none" w:sz="0" w:space="0" w:color="auto"/>
            <w:bottom w:val="none" w:sz="0" w:space="0" w:color="auto"/>
            <w:right w:val="none" w:sz="0" w:space="0" w:color="auto"/>
          </w:divBdr>
        </w:div>
        <w:div w:id="1428817292">
          <w:marLeft w:val="480"/>
          <w:marRight w:val="0"/>
          <w:marTop w:val="0"/>
          <w:marBottom w:val="0"/>
          <w:divBdr>
            <w:top w:val="none" w:sz="0" w:space="0" w:color="auto"/>
            <w:left w:val="none" w:sz="0" w:space="0" w:color="auto"/>
            <w:bottom w:val="none" w:sz="0" w:space="0" w:color="auto"/>
            <w:right w:val="none" w:sz="0" w:space="0" w:color="auto"/>
          </w:divBdr>
        </w:div>
        <w:div w:id="631402366">
          <w:marLeft w:val="480"/>
          <w:marRight w:val="0"/>
          <w:marTop w:val="0"/>
          <w:marBottom w:val="0"/>
          <w:divBdr>
            <w:top w:val="none" w:sz="0" w:space="0" w:color="auto"/>
            <w:left w:val="none" w:sz="0" w:space="0" w:color="auto"/>
            <w:bottom w:val="none" w:sz="0" w:space="0" w:color="auto"/>
            <w:right w:val="none" w:sz="0" w:space="0" w:color="auto"/>
          </w:divBdr>
        </w:div>
        <w:div w:id="973482368">
          <w:marLeft w:val="480"/>
          <w:marRight w:val="0"/>
          <w:marTop w:val="0"/>
          <w:marBottom w:val="0"/>
          <w:divBdr>
            <w:top w:val="none" w:sz="0" w:space="0" w:color="auto"/>
            <w:left w:val="none" w:sz="0" w:space="0" w:color="auto"/>
            <w:bottom w:val="none" w:sz="0" w:space="0" w:color="auto"/>
            <w:right w:val="none" w:sz="0" w:space="0" w:color="auto"/>
          </w:divBdr>
        </w:div>
        <w:div w:id="624315648">
          <w:marLeft w:val="480"/>
          <w:marRight w:val="0"/>
          <w:marTop w:val="0"/>
          <w:marBottom w:val="0"/>
          <w:divBdr>
            <w:top w:val="none" w:sz="0" w:space="0" w:color="auto"/>
            <w:left w:val="none" w:sz="0" w:space="0" w:color="auto"/>
            <w:bottom w:val="none" w:sz="0" w:space="0" w:color="auto"/>
            <w:right w:val="none" w:sz="0" w:space="0" w:color="auto"/>
          </w:divBdr>
        </w:div>
        <w:div w:id="1638728222">
          <w:marLeft w:val="480"/>
          <w:marRight w:val="0"/>
          <w:marTop w:val="0"/>
          <w:marBottom w:val="0"/>
          <w:divBdr>
            <w:top w:val="none" w:sz="0" w:space="0" w:color="auto"/>
            <w:left w:val="none" w:sz="0" w:space="0" w:color="auto"/>
            <w:bottom w:val="none" w:sz="0" w:space="0" w:color="auto"/>
            <w:right w:val="none" w:sz="0" w:space="0" w:color="auto"/>
          </w:divBdr>
        </w:div>
        <w:div w:id="833763881">
          <w:marLeft w:val="480"/>
          <w:marRight w:val="0"/>
          <w:marTop w:val="0"/>
          <w:marBottom w:val="0"/>
          <w:divBdr>
            <w:top w:val="none" w:sz="0" w:space="0" w:color="auto"/>
            <w:left w:val="none" w:sz="0" w:space="0" w:color="auto"/>
            <w:bottom w:val="none" w:sz="0" w:space="0" w:color="auto"/>
            <w:right w:val="none" w:sz="0" w:space="0" w:color="auto"/>
          </w:divBdr>
        </w:div>
        <w:div w:id="511604539">
          <w:marLeft w:val="480"/>
          <w:marRight w:val="0"/>
          <w:marTop w:val="0"/>
          <w:marBottom w:val="0"/>
          <w:divBdr>
            <w:top w:val="none" w:sz="0" w:space="0" w:color="auto"/>
            <w:left w:val="none" w:sz="0" w:space="0" w:color="auto"/>
            <w:bottom w:val="none" w:sz="0" w:space="0" w:color="auto"/>
            <w:right w:val="none" w:sz="0" w:space="0" w:color="auto"/>
          </w:divBdr>
        </w:div>
        <w:div w:id="985160544">
          <w:marLeft w:val="480"/>
          <w:marRight w:val="0"/>
          <w:marTop w:val="0"/>
          <w:marBottom w:val="0"/>
          <w:divBdr>
            <w:top w:val="none" w:sz="0" w:space="0" w:color="auto"/>
            <w:left w:val="none" w:sz="0" w:space="0" w:color="auto"/>
            <w:bottom w:val="none" w:sz="0" w:space="0" w:color="auto"/>
            <w:right w:val="none" w:sz="0" w:space="0" w:color="auto"/>
          </w:divBdr>
        </w:div>
        <w:div w:id="686295736">
          <w:marLeft w:val="480"/>
          <w:marRight w:val="0"/>
          <w:marTop w:val="0"/>
          <w:marBottom w:val="0"/>
          <w:divBdr>
            <w:top w:val="none" w:sz="0" w:space="0" w:color="auto"/>
            <w:left w:val="none" w:sz="0" w:space="0" w:color="auto"/>
            <w:bottom w:val="none" w:sz="0" w:space="0" w:color="auto"/>
            <w:right w:val="none" w:sz="0" w:space="0" w:color="auto"/>
          </w:divBdr>
        </w:div>
        <w:div w:id="1950162880">
          <w:marLeft w:val="480"/>
          <w:marRight w:val="0"/>
          <w:marTop w:val="0"/>
          <w:marBottom w:val="0"/>
          <w:divBdr>
            <w:top w:val="none" w:sz="0" w:space="0" w:color="auto"/>
            <w:left w:val="none" w:sz="0" w:space="0" w:color="auto"/>
            <w:bottom w:val="none" w:sz="0" w:space="0" w:color="auto"/>
            <w:right w:val="none" w:sz="0" w:space="0" w:color="auto"/>
          </w:divBdr>
        </w:div>
        <w:div w:id="614677710">
          <w:marLeft w:val="480"/>
          <w:marRight w:val="0"/>
          <w:marTop w:val="0"/>
          <w:marBottom w:val="0"/>
          <w:divBdr>
            <w:top w:val="none" w:sz="0" w:space="0" w:color="auto"/>
            <w:left w:val="none" w:sz="0" w:space="0" w:color="auto"/>
            <w:bottom w:val="none" w:sz="0" w:space="0" w:color="auto"/>
            <w:right w:val="none" w:sz="0" w:space="0" w:color="auto"/>
          </w:divBdr>
        </w:div>
        <w:div w:id="319579346">
          <w:marLeft w:val="480"/>
          <w:marRight w:val="0"/>
          <w:marTop w:val="0"/>
          <w:marBottom w:val="0"/>
          <w:divBdr>
            <w:top w:val="none" w:sz="0" w:space="0" w:color="auto"/>
            <w:left w:val="none" w:sz="0" w:space="0" w:color="auto"/>
            <w:bottom w:val="none" w:sz="0" w:space="0" w:color="auto"/>
            <w:right w:val="none" w:sz="0" w:space="0" w:color="auto"/>
          </w:divBdr>
        </w:div>
        <w:div w:id="1937521418">
          <w:marLeft w:val="480"/>
          <w:marRight w:val="0"/>
          <w:marTop w:val="0"/>
          <w:marBottom w:val="0"/>
          <w:divBdr>
            <w:top w:val="none" w:sz="0" w:space="0" w:color="auto"/>
            <w:left w:val="none" w:sz="0" w:space="0" w:color="auto"/>
            <w:bottom w:val="none" w:sz="0" w:space="0" w:color="auto"/>
            <w:right w:val="none" w:sz="0" w:space="0" w:color="auto"/>
          </w:divBdr>
        </w:div>
        <w:div w:id="1351952765">
          <w:marLeft w:val="480"/>
          <w:marRight w:val="0"/>
          <w:marTop w:val="0"/>
          <w:marBottom w:val="0"/>
          <w:divBdr>
            <w:top w:val="none" w:sz="0" w:space="0" w:color="auto"/>
            <w:left w:val="none" w:sz="0" w:space="0" w:color="auto"/>
            <w:bottom w:val="none" w:sz="0" w:space="0" w:color="auto"/>
            <w:right w:val="none" w:sz="0" w:space="0" w:color="auto"/>
          </w:divBdr>
        </w:div>
        <w:div w:id="1697659481">
          <w:marLeft w:val="480"/>
          <w:marRight w:val="0"/>
          <w:marTop w:val="0"/>
          <w:marBottom w:val="0"/>
          <w:divBdr>
            <w:top w:val="none" w:sz="0" w:space="0" w:color="auto"/>
            <w:left w:val="none" w:sz="0" w:space="0" w:color="auto"/>
            <w:bottom w:val="none" w:sz="0" w:space="0" w:color="auto"/>
            <w:right w:val="none" w:sz="0" w:space="0" w:color="auto"/>
          </w:divBdr>
        </w:div>
        <w:div w:id="660306910">
          <w:marLeft w:val="480"/>
          <w:marRight w:val="0"/>
          <w:marTop w:val="0"/>
          <w:marBottom w:val="0"/>
          <w:divBdr>
            <w:top w:val="none" w:sz="0" w:space="0" w:color="auto"/>
            <w:left w:val="none" w:sz="0" w:space="0" w:color="auto"/>
            <w:bottom w:val="none" w:sz="0" w:space="0" w:color="auto"/>
            <w:right w:val="none" w:sz="0" w:space="0" w:color="auto"/>
          </w:divBdr>
        </w:div>
        <w:div w:id="403141103">
          <w:marLeft w:val="480"/>
          <w:marRight w:val="0"/>
          <w:marTop w:val="0"/>
          <w:marBottom w:val="0"/>
          <w:divBdr>
            <w:top w:val="none" w:sz="0" w:space="0" w:color="auto"/>
            <w:left w:val="none" w:sz="0" w:space="0" w:color="auto"/>
            <w:bottom w:val="none" w:sz="0" w:space="0" w:color="auto"/>
            <w:right w:val="none" w:sz="0" w:space="0" w:color="auto"/>
          </w:divBdr>
        </w:div>
        <w:div w:id="2106681691">
          <w:marLeft w:val="480"/>
          <w:marRight w:val="0"/>
          <w:marTop w:val="0"/>
          <w:marBottom w:val="0"/>
          <w:divBdr>
            <w:top w:val="none" w:sz="0" w:space="0" w:color="auto"/>
            <w:left w:val="none" w:sz="0" w:space="0" w:color="auto"/>
            <w:bottom w:val="none" w:sz="0" w:space="0" w:color="auto"/>
            <w:right w:val="none" w:sz="0" w:space="0" w:color="auto"/>
          </w:divBdr>
        </w:div>
        <w:div w:id="728189531">
          <w:marLeft w:val="480"/>
          <w:marRight w:val="0"/>
          <w:marTop w:val="0"/>
          <w:marBottom w:val="0"/>
          <w:divBdr>
            <w:top w:val="none" w:sz="0" w:space="0" w:color="auto"/>
            <w:left w:val="none" w:sz="0" w:space="0" w:color="auto"/>
            <w:bottom w:val="none" w:sz="0" w:space="0" w:color="auto"/>
            <w:right w:val="none" w:sz="0" w:space="0" w:color="auto"/>
          </w:divBdr>
        </w:div>
        <w:div w:id="455880024">
          <w:marLeft w:val="480"/>
          <w:marRight w:val="0"/>
          <w:marTop w:val="0"/>
          <w:marBottom w:val="0"/>
          <w:divBdr>
            <w:top w:val="none" w:sz="0" w:space="0" w:color="auto"/>
            <w:left w:val="none" w:sz="0" w:space="0" w:color="auto"/>
            <w:bottom w:val="none" w:sz="0" w:space="0" w:color="auto"/>
            <w:right w:val="none" w:sz="0" w:space="0" w:color="auto"/>
          </w:divBdr>
        </w:div>
        <w:div w:id="205996391">
          <w:marLeft w:val="480"/>
          <w:marRight w:val="0"/>
          <w:marTop w:val="0"/>
          <w:marBottom w:val="0"/>
          <w:divBdr>
            <w:top w:val="none" w:sz="0" w:space="0" w:color="auto"/>
            <w:left w:val="none" w:sz="0" w:space="0" w:color="auto"/>
            <w:bottom w:val="none" w:sz="0" w:space="0" w:color="auto"/>
            <w:right w:val="none" w:sz="0" w:space="0" w:color="auto"/>
          </w:divBdr>
        </w:div>
        <w:div w:id="808401698">
          <w:marLeft w:val="480"/>
          <w:marRight w:val="0"/>
          <w:marTop w:val="0"/>
          <w:marBottom w:val="0"/>
          <w:divBdr>
            <w:top w:val="none" w:sz="0" w:space="0" w:color="auto"/>
            <w:left w:val="none" w:sz="0" w:space="0" w:color="auto"/>
            <w:bottom w:val="none" w:sz="0" w:space="0" w:color="auto"/>
            <w:right w:val="none" w:sz="0" w:space="0" w:color="auto"/>
          </w:divBdr>
        </w:div>
        <w:div w:id="952589891">
          <w:marLeft w:val="480"/>
          <w:marRight w:val="0"/>
          <w:marTop w:val="0"/>
          <w:marBottom w:val="0"/>
          <w:divBdr>
            <w:top w:val="none" w:sz="0" w:space="0" w:color="auto"/>
            <w:left w:val="none" w:sz="0" w:space="0" w:color="auto"/>
            <w:bottom w:val="none" w:sz="0" w:space="0" w:color="auto"/>
            <w:right w:val="none" w:sz="0" w:space="0" w:color="auto"/>
          </w:divBdr>
        </w:div>
        <w:div w:id="355470965">
          <w:marLeft w:val="480"/>
          <w:marRight w:val="0"/>
          <w:marTop w:val="0"/>
          <w:marBottom w:val="0"/>
          <w:divBdr>
            <w:top w:val="none" w:sz="0" w:space="0" w:color="auto"/>
            <w:left w:val="none" w:sz="0" w:space="0" w:color="auto"/>
            <w:bottom w:val="none" w:sz="0" w:space="0" w:color="auto"/>
            <w:right w:val="none" w:sz="0" w:space="0" w:color="auto"/>
          </w:divBdr>
        </w:div>
        <w:div w:id="549338930">
          <w:marLeft w:val="480"/>
          <w:marRight w:val="0"/>
          <w:marTop w:val="0"/>
          <w:marBottom w:val="0"/>
          <w:divBdr>
            <w:top w:val="none" w:sz="0" w:space="0" w:color="auto"/>
            <w:left w:val="none" w:sz="0" w:space="0" w:color="auto"/>
            <w:bottom w:val="none" w:sz="0" w:space="0" w:color="auto"/>
            <w:right w:val="none" w:sz="0" w:space="0" w:color="auto"/>
          </w:divBdr>
        </w:div>
        <w:div w:id="1840807616">
          <w:marLeft w:val="480"/>
          <w:marRight w:val="0"/>
          <w:marTop w:val="0"/>
          <w:marBottom w:val="0"/>
          <w:divBdr>
            <w:top w:val="none" w:sz="0" w:space="0" w:color="auto"/>
            <w:left w:val="none" w:sz="0" w:space="0" w:color="auto"/>
            <w:bottom w:val="none" w:sz="0" w:space="0" w:color="auto"/>
            <w:right w:val="none" w:sz="0" w:space="0" w:color="auto"/>
          </w:divBdr>
        </w:div>
      </w:divsChild>
    </w:div>
    <w:div w:id="1960722524">
      <w:bodyDiv w:val="1"/>
      <w:marLeft w:val="0"/>
      <w:marRight w:val="0"/>
      <w:marTop w:val="0"/>
      <w:marBottom w:val="0"/>
      <w:divBdr>
        <w:top w:val="none" w:sz="0" w:space="0" w:color="auto"/>
        <w:left w:val="none" w:sz="0" w:space="0" w:color="auto"/>
        <w:bottom w:val="none" w:sz="0" w:space="0" w:color="auto"/>
        <w:right w:val="none" w:sz="0" w:space="0" w:color="auto"/>
      </w:divBdr>
    </w:div>
    <w:div w:id="1960914382">
      <w:bodyDiv w:val="1"/>
      <w:marLeft w:val="0"/>
      <w:marRight w:val="0"/>
      <w:marTop w:val="0"/>
      <w:marBottom w:val="0"/>
      <w:divBdr>
        <w:top w:val="none" w:sz="0" w:space="0" w:color="auto"/>
        <w:left w:val="none" w:sz="0" w:space="0" w:color="auto"/>
        <w:bottom w:val="none" w:sz="0" w:space="0" w:color="auto"/>
        <w:right w:val="none" w:sz="0" w:space="0" w:color="auto"/>
      </w:divBdr>
    </w:div>
    <w:div w:id="1961034393">
      <w:bodyDiv w:val="1"/>
      <w:marLeft w:val="0"/>
      <w:marRight w:val="0"/>
      <w:marTop w:val="0"/>
      <w:marBottom w:val="0"/>
      <w:divBdr>
        <w:top w:val="none" w:sz="0" w:space="0" w:color="auto"/>
        <w:left w:val="none" w:sz="0" w:space="0" w:color="auto"/>
        <w:bottom w:val="none" w:sz="0" w:space="0" w:color="auto"/>
        <w:right w:val="none" w:sz="0" w:space="0" w:color="auto"/>
      </w:divBdr>
    </w:div>
    <w:div w:id="1961185323">
      <w:bodyDiv w:val="1"/>
      <w:marLeft w:val="0"/>
      <w:marRight w:val="0"/>
      <w:marTop w:val="0"/>
      <w:marBottom w:val="0"/>
      <w:divBdr>
        <w:top w:val="none" w:sz="0" w:space="0" w:color="auto"/>
        <w:left w:val="none" w:sz="0" w:space="0" w:color="auto"/>
        <w:bottom w:val="none" w:sz="0" w:space="0" w:color="auto"/>
        <w:right w:val="none" w:sz="0" w:space="0" w:color="auto"/>
      </w:divBdr>
    </w:div>
    <w:div w:id="1961305611">
      <w:bodyDiv w:val="1"/>
      <w:marLeft w:val="0"/>
      <w:marRight w:val="0"/>
      <w:marTop w:val="0"/>
      <w:marBottom w:val="0"/>
      <w:divBdr>
        <w:top w:val="none" w:sz="0" w:space="0" w:color="auto"/>
        <w:left w:val="none" w:sz="0" w:space="0" w:color="auto"/>
        <w:bottom w:val="none" w:sz="0" w:space="0" w:color="auto"/>
        <w:right w:val="none" w:sz="0" w:space="0" w:color="auto"/>
      </w:divBdr>
    </w:div>
    <w:div w:id="1961496863">
      <w:bodyDiv w:val="1"/>
      <w:marLeft w:val="0"/>
      <w:marRight w:val="0"/>
      <w:marTop w:val="0"/>
      <w:marBottom w:val="0"/>
      <w:divBdr>
        <w:top w:val="none" w:sz="0" w:space="0" w:color="auto"/>
        <w:left w:val="none" w:sz="0" w:space="0" w:color="auto"/>
        <w:bottom w:val="none" w:sz="0" w:space="0" w:color="auto"/>
        <w:right w:val="none" w:sz="0" w:space="0" w:color="auto"/>
      </w:divBdr>
    </w:div>
    <w:div w:id="1961692089">
      <w:bodyDiv w:val="1"/>
      <w:marLeft w:val="0"/>
      <w:marRight w:val="0"/>
      <w:marTop w:val="0"/>
      <w:marBottom w:val="0"/>
      <w:divBdr>
        <w:top w:val="none" w:sz="0" w:space="0" w:color="auto"/>
        <w:left w:val="none" w:sz="0" w:space="0" w:color="auto"/>
        <w:bottom w:val="none" w:sz="0" w:space="0" w:color="auto"/>
        <w:right w:val="none" w:sz="0" w:space="0" w:color="auto"/>
      </w:divBdr>
    </w:div>
    <w:div w:id="1961760003">
      <w:bodyDiv w:val="1"/>
      <w:marLeft w:val="0"/>
      <w:marRight w:val="0"/>
      <w:marTop w:val="0"/>
      <w:marBottom w:val="0"/>
      <w:divBdr>
        <w:top w:val="none" w:sz="0" w:space="0" w:color="auto"/>
        <w:left w:val="none" w:sz="0" w:space="0" w:color="auto"/>
        <w:bottom w:val="none" w:sz="0" w:space="0" w:color="auto"/>
        <w:right w:val="none" w:sz="0" w:space="0" w:color="auto"/>
      </w:divBdr>
    </w:div>
    <w:div w:id="1962151196">
      <w:bodyDiv w:val="1"/>
      <w:marLeft w:val="0"/>
      <w:marRight w:val="0"/>
      <w:marTop w:val="0"/>
      <w:marBottom w:val="0"/>
      <w:divBdr>
        <w:top w:val="none" w:sz="0" w:space="0" w:color="auto"/>
        <w:left w:val="none" w:sz="0" w:space="0" w:color="auto"/>
        <w:bottom w:val="none" w:sz="0" w:space="0" w:color="auto"/>
        <w:right w:val="none" w:sz="0" w:space="0" w:color="auto"/>
      </w:divBdr>
    </w:div>
    <w:div w:id="1962177422">
      <w:bodyDiv w:val="1"/>
      <w:marLeft w:val="0"/>
      <w:marRight w:val="0"/>
      <w:marTop w:val="0"/>
      <w:marBottom w:val="0"/>
      <w:divBdr>
        <w:top w:val="none" w:sz="0" w:space="0" w:color="auto"/>
        <w:left w:val="none" w:sz="0" w:space="0" w:color="auto"/>
        <w:bottom w:val="none" w:sz="0" w:space="0" w:color="auto"/>
        <w:right w:val="none" w:sz="0" w:space="0" w:color="auto"/>
      </w:divBdr>
    </w:div>
    <w:div w:id="1962374846">
      <w:bodyDiv w:val="1"/>
      <w:marLeft w:val="0"/>
      <w:marRight w:val="0"/>
      <w:marTop w:val="0"/>
      <w:marBottom w:val="0"/>
      <w:divBdr>
        <w:top w:val="none" w:sz="0" w:space="0" w:color="auto"/>
        <w:left w:val="none" w:sz="0" w:space="0" w:color="auto"/>
        <w:bottom w:val="none" w:sz="0" w:space="0" w:color="auto"/>
        <w:right w:val="none" w:sz="0" w:space="0" w:color="auto"/>
      </w:divBdr>
    </w:div>
    <w:div w:id="1962804962">
      <w:bodyDiv w:val="1"/>
      <w:marLeft w:val="0"/>
      <w:marRight w:val="0"/>
      <w:marTop w:val="0"/>
      <w:marBottom w:val="0"/>
      <w:divBdr>
        <w:top w:val="none" w:sz="0" w:space="0" w:color="auto"/>
        <w:left w:val="none" w:sz="0" w:space="0" w:color="auto"/>
        <w:bottom w:val="none" w:sz="0" w:space="0" w:color="auto"/>
        <w:right w:val="none" w:sz="0" w:space="0" w:color="auto"/>
      </w:divBdr>
    </w:div>
    <w:div w:id="1962833042">
      <w:bodyDiv w:val="1"/>
      <w:marLeft w:val="0"/>
      <w:marRight w:val="0"/>
      <w:marTop w:val="0"/>
      <w:marBottom w:val="0"/>
      <w:divBdr>
        <w:top w:val="none" w:sz="0" w:space="0" w:color="auto"/>
        <w:left w:val="none" w:sz="0" w:space="0" w:color="auto"/>
        <w:bottom w:val="none" w:sz="0" w:space="0" w:color="auto"/>
        <w:right w:val="none" w:sz="0" w:space="0" w:color="auto"/>
      </w:divBdr>
    </w:div>
    <w:div w:id="1962953329">
      <w:bodyDiv w:val="1"/>
      <w:marLeft w:val="0"/>
      <w:marRight w:val="0"/>
      <w:marTop w:val="0"/>
      <w:marBottom w:val="0"/>
      <w:divBdr>
        <w:top w:val="none" w:sz="0" w:space="0" w:color="auto"/>
        <w:left w:val="none" w:sz="0" w:space="0" w:color="auto"/>
        <w:bottom w:val="none" w:sz="0" w:space="0" w:color="auto"/>
        <w:right w:val="none" w:sz="0" w:space="0" w:color="auto"/>
      </w:divBdr>
    </w:div>
    <w:div w:id="1963029676">
      <w:bodyDiv w:val="1"/>
      <w:marLeft w:val="0"/>
      <w:marRight w:val="0"/>
      <w:marTop w:val="0"/>
      <w:marBottom w:val="0"/>
      <w:divBdr>
        <w:top w:val="none" w:sz="0" w:space="0" w:color="auto"/>
        <w:left w:val="none" w:sz="0" w:space="0" w:color="auto"/>
        <w:bottom w:val="none" w:sz="0" w:space="0" w:color="auto"/>
        <w:right w:val="none" w:sz="0" w:space="0" w:color="auto"/>
      </w:divBdr>
    </w:div>
    <w:div w:id="1963077867">
      <w:bodyDiv w:val="1"/>
      <w:marLeft w:val="0"/>
      <w:marRight w:val="0"/>
      <w:marTop w:val="0"/>
      <w:marBottom w:val="0"/>
      <w:divBdr>
        <w:top w:val="none" w:sz="0" w:space="0" w:color="auto"/>
        <w:left w:val="none" w:sz="0" w:space="0" w:color="auto"/>
        <w:bottom w:val="none" w:sz="0" w:space="0" w:color="auto"/>
        <w:right w:val="none" w:sz="0" w:space="0" w:color="auto"/>
      </w:divBdr>
    </w:div>
    <w:div w:id="1963228651">
      <w:bodyDiv w:val="1"/>
      <w:marLeft w:val="0"/>
      <w:marRight w:val="0"/>
      <w:marTop w:val="0"/>
      <w:marBottom w:val="0"/>
      <w:divBdr>
        <w:top w:val="none" w:sz="0" w:space="0" w:color="auto"/>
        <w:left w:val="none" w:sz="0" w:space="0" w:color="auto"/>
        <w:bottom w:val="none" w:sz="0" w:space="0" w:color="auto"/>
        <w:right w:val="none" w:sz="0" w:space="0" w:color="auto"/>
      </w:divBdr>
    </w:div>
    <w:div w:id="1963491263">
      <w:bodyDiv w:val="1"/>
      <w:marLeft w:val="0"/>
      <w:marRight w:val="0"/>
      <w:marTop w:val="0"/>
      <w:marBottom w:val="0"/>
      <w:divBdr>
        <w:top w:val="none" w:sz="0" w:space="0" w:color="auto"/>
        <w:left w:val="none" w:sz="0" w:space="0" w:color="auto"/>
        <w:bottom w:val="none" w:sz="0" w:space="0" w:color="auto"/>
        <w:right w:val="none" w:sz="0" w:space="0" w:color="auto"/>
      </w:divBdr>
    </w:div>
    <w:div w:id="1963609124">
      <w:bodyDiv w:val="1"/>
      <w:marLeft w:val="0"/>
      <w:marRight w:val="0"/>
      <w:marTop w:val="0"/>
      <w:marBottom w:val="0"/>
      <w:divBdr>
        <w:top w:val="none" w:sz="0" w:space="0" w:color="auto"/>
        <w:left w:val="none" w:sz="0" w:space="0" w:color="auto"/>
        <w:bottom w:val="none" w:sz="0" w:space="0" w:color="auto"/>
        <w:right w:val="none" w:sz="0" w:space="0" w:color="auto"/>
      </w:divBdr>
    </w:div>
    <w:div w:id="1963610020">
      <w:bodyDiv w:val="1"/>
      <w:marLeft w:val="0"/>
      <w:marRight w:val="0"/>
      <w:marTop w:val="0"/>
      <w:marBottom w:val="0"/>
      <w:divBdr>
        <w:top w:val="none" w:sz="0" w:space="0" w:color="auto"/>
        <w:left w:val="none" w:sz="0" w:space="0" w:color="auto"/>
        <w:bottom w:val="none" w:sz="0" w:space="0" w:color="auto"/>
        <w:right w:val="none" w:sz="0" w:space="0" w:color="auto"/>
      </w:divBdr>
    </w:div>
    <w:div w:id="1963731584">
      <w:bodyDiv w:val="1"/>
      <w:marLeft w:val="0"/>
      <w:marRight w:val="0"/>
      <w:marTop w:val="0"/>
      <w:marBottom w:val="0"/>
      <w:divBdr>
        <w:top w:val="none" w:sz="0" w:space="0" w:color="auto"/>
        <w:left w:val="none" w:sz="0" w:space="0" w:color="auto"/>
        <w:bottom w:val="none" w:sz="0" w:space="0" w:color="auto"/>
        <w:right w:val="none" w:sz="0" w:space="0" w:color="auto"/>
      </w:divBdr>
    </w:div>
    <w:div w:id="1963993268">
      <w:bodyDiv w:val="1"/>
      <w:marLeft w:val="0"/>
      <w:marRight w:val="0"/>
      <w:marTop w:val="0"/>
      <w:marBottom w:val="0"/>
      <w:divBdr>
        <w:top w:val="none" w:sz="0" w:space="0" w:color="auto"/>
        <w:left w:val="none" w:sz="0" w:space="0" w:color="auto"/>
        <w:bottom w:val="none" w:sz="0" w:space="0" w:color="auto"/>
        <w:right w:val="none" w:sz="0" w:space="0" w:color="auto"/>
      </w:divBdr>
    </w:div>
    <w:div w:id="1963995375">
      <w:bodyDiv w:val="1"/>
      <w:marLeft w:val="0"/>
      <w:marRight w:val="0"/>
      <w:marTop w:val="0"/>
      <w:marBottom w:val="0"/>
      <w:divBdr>
        <w:top w:val="none" w:sz="0" w:space="0" w:color="auto"/>
        <w:left w:val="none" w:sz="0" w:space="0" w:color="auto"/>
        <w:bottom w:val="none" w:sz="0" w:space="0" w:color="auto"/>
        <w:right w:val="none" w:sz="0" w:space="0" w:color="auto"/>
      </w:divBdr>
    </w:div>
    <w:div w:id="1964266965">
      <w:bodyDiv w:val="1"/>
      <w:marLeft w:val="0"/>
      <w:marRight w:val="0"/>
      <w:marTop w:val="0"/>
      <w:marBottom w:val="0"/>
      <w:divBdr>
        <w:top w:val="none" w:sz="0" w:space="0" w:color="auto"/>
        <w:left w:val="none" w:sz="0" w:space="0" w:color="auto"/>
        <w:bottom w:val="none" w:sz="0" w:space="0" w:color="auto"/>
        <w:right w:val="none" w:sz="0" w:space="0" w:color="auto"/>
      </w:divBdr>
    </w:div>
    <w:div w:id="1964339151">
      <w:bodyDiv w:val="1"/>
      <w:marLeft w:val="0"/>
      <w:marRight w:val="0"/>
      <w:marTop w:val="0"/>
      <w:marBottom w:val="0"/>
      <w:divBdr>
        <w:top w:val="none" w:sz="0" w:space="0" w:color="auto"/>
        <w:left w:val="none" w:sz="0" w:space="0" w:color="auto"/>
        <w:bottom w:val="none" w:sz="0" w:space="0" w:color="auto"/>
        <w:right w:val="none" w:sz="0" w:space="0" w:color="auto"/>
      </w:divBdr>
    </w:div>
    <w:div w:id="1964459375">
      <w:bodyDiv w:val="1"/>
      <w:marLeft w:val="0"/>
      <w:marRight w:val="0"/>
      <w:marTop w:val="0"/>
      <w:marBottom w:val="0"/>
      <w:divBdr>
        <w:top w:val="none" w:sz="0" w:space="0" w:color="auto"/>
        <w:left w:val="none" w:sz="0" w:space="0" w:color="auto"/>
        <w:bottom w:val="none" w:sz="0" w:space="0" w:color="auto"/>
        <w:right w:val="none" w:sz="0" w:space="0" w:color="auto"/>
      </w:divBdr>
    </w:div>
    <w:div w:id="1964539105">
      <w:bodyDiv w:val="1"/>
      <w:marLeft w:val="0"/>
      <w:marRight w:val="0"/>
      <w:marTop w:val="0"/>
      <w:marBottom w:val="0"/>
      <w:divBdr>
        <w:top w:val="none" w:sz="0" w:space="0" w:color="auto"/>
        <w:left w:val="none" w:sz="0" w:space="0" w:color="auto"/>
        <w:bottom w:val="none" w:sz="0" w:space="0" w:color="auto"/>
        <w:right w:val="none" w:sz="0" w:space="0" w:color="auto"/>
      </w:divBdr>
    </w:div>
    <w:div w:id="1964655968">
      <w:bodyDiv w:val="1"/>
      <w:marLeft w:val="0"/>
      <w:marRight w:val="0"/>
      <w:marTop w:val="0"/>
      <w:marBottom w:val="0"/>
      <w:divBdr>
        <w:top w:val="none" w:sz="0" w:space="0" w:color="auto"/>
        <w:left w:val="none" w:sz="0" w:space="0" w:color="auto"/>
        <w:bottom w:val="none" w:sz="0" w:space="0" w:color="auto"/>
        <w:right w:val="none" w:sz="0" w:space="0" w:color="auto"/>
      </w:divBdr>
      <w:divsChild>
        <w:div w:id="646321640">
          <w:marLeft w:val="480"/>
          <w:marRight w:val="0"/>
          <w:marTop w:val="0"/>
          <w:marBottom w:val="0"/>
          <w:divBdr>
            <w:top w:val="none" w:sz="0" w:space="0" w:color="auto"/>
            <w:left w:val="none" w:sz="0" w:space="0" w:color="auto"/>
            <w:bottom w:val="none" w:sz="0" w:space="0" w:color="auto"/>
            <w:right w:val="none" w:sz="0" w:space="0" w:color="auto"/>
          </w:divBdr>
        </w:div>
        <w:div w:id="189300342">
          <w:marLeft w:val="480"/>
          <w:marRight w:val="0"/>
          <w:marTop w:val="0"/>
          <w:marBottom w:val="0"/>
          <w:divBdr>
            <w:top w:val="none" w:sz="0" w:space="0" w:color="auto"/>
            <w:left w:val="none" w:sz="0" w:space="0" w:color="auto"/>
            <w:bottom w:val="none" w:sz="0" w:space="0" w:color="auto"/>
            <w:right w:val="none" w:sz="0" w:space="0" w:color="auto"/>
          </w:divBdr>
        </w:div>
        <w:div w:id="1830556441">
          <w:marLeft w:val="480"/>
          <w:marRight w:val="0"/>
          <w:marTop w:val="0"/>
          <w:marBottom w:val="0"/>
          <w:divBdr>
            <w:top w:val="none" w:sz="0" w:space="0" w:color="auto"/>
            <w:left w:val="none" w:sz="0" w:space="0" w:color="auto"/>
            <w:bottom w:val="none" w:sz="0" w:space="0" w:color="auto"/>
            <w:right w:val="none" w:sz="0" w:space="0" w:color="auto"/>
          </w:divBdr>
        </w:div>
        <w:div w:id="1903326945">
          <w:marLeft w:val="480"/>
          <w:marRight w:val="0"/>
          <w:marTop w:val="0"/>
          <w:marBottom w:val="0"/>
          <w:divBdr>
            <w:top w:val="none" w:sz="0" w:space="0" w:color="auto"/>
            <w:left w:val="none" w:sz="0" w:space="0" w:color="auto"/>
            <w:bottom w:val="none" w:sz="0" w:space="0" w:color="auto"/>
            <w:right w:val="none" w:sz="0" w:space="0" w:color="auto"/>
          </w:divBdr>
        </w:div>
        <w:div w:id="2092387234">
          <w:marLeft w:val="480"/>
          <w:marRight w:val="0"/>
          <w:marTop w:val="0"/>
          <w:marBottom w:val="0"/>
          <w:divBdr>
            <w:top w:val="none" w:sz="0" w:space="0" w:color="auto"/>
            <w:left w:val="none" w:sz="0" w:space="0" w:color="auto"/>
            <w:bottom w:val="none" w:sz="0" w:space="0" w:color="auto"/>
            <w:right w:val="none" w:sz="0" w:space="0" w:color="auto"/>
          </w:divBdr>
        </w:div>
        <w:div w:id="241523842">
          <w:marLeft w:val="480"/>
          <w:marRight w:val="0"/>
          <w:marTop w:val="0"/>
          <w:marBottom w:val="0"/>
          <w:divBdr>
            <w:top w:val="none" w:sz="0" w:space="0" w:color="auto"/>
            <w:left w:val="none" w:sz="0" w:space="0" w:color="auto"/>
            <w:bottom w:val="none" w:sz="0" w:space="0" w:color="auto"/>
            <w:right w:val="none" w:sz="0" w:space="0" w:color="auto"/>
          </w:divBdr>
        </w:div>
        <w:div w:id="605694986">
          <w:marLeft w:val="480"/>
          <w:marRight w:val="0"/>
          <w:marTop w:val="0"/>
          <w:marBottom w:val="0"/>
          <w:divBdr>
            <w:top w:val="none" w:sz="0" w:space="0" w:color="auto"/>
            <w:left w:val="none" w:sz="0" w:space="0" w:color="auto"/>
            <w:bottom w:val="none" w:sz="0" w:space="0" w:color="auto"/>
            <w:right w:val="none" w:sz="0" w:space="0" w:color="auto"/>
          </w:divBdr>
        </w:div>
        <w:div w:id="1340766976">
          <w:marLeft w:val="480"/>
          <w:marRight w:val="0"/>
          <w:marTop w:val="0"/>
          <w:marBottom w:val="0"/>
          <w:divBdr>
            <w:top w:val="none" w:sz="0" w:space="0" w:color="auto"/>
            <w:left w:val="none" w:sz="0" w:space="0" w:color="auto"/>
            <w:bottom w:val="none" w:sz="0" w:space="0" w:color="auto"/>
            <w:right w:val="none" w:sz="0" w:space="0" w:color="auto"/>
          </w:divBdr>
        </w:div>
        <w:div w:id="1042830953">
          <w:marLeft w:val="480"/>
          <w:marRight w:val="0"/>
          <w:marTop w:val="0"/>
          <w:marBottom w:val="0"/>
          <w:divBdr>
            <w:top w:val="none" w:sz="0" w:space="0" w:color="auto"/>
            <w:left w:val="none" w:sz="0" w:space="0" w:color="auto"/>
            <w:bottom w:val="none" w:sz="0" w:space="0" w:color="auto"/>
            <w:right w:val="none" w:sz="0" w:space="0" w:color="auto"/>
          </w:divBdr>
        </w:div>
        <w:div w:id="320744672">
          <w:marLeft w:val="480"/>
          <w:marRight w:val="0"/>
          <w:marTop w:val="0"/>
          <w:marBottom w:val="0"/>
          <w:divBdr>
            <w:top w:val="none" w:sz="0" w:space="0" w:color="auto"/>
            <w:left w:val="none" w:sz="0" w:space="0" w:color="auto"/>
            <w:bottom w:val="none" w:sz="0" w:space="0" w:color="auto"/>
            <w:right w:val="none" w:sz="0" w:space="0" w:color="auto"/>
          </w:divBdr>
        </w:div>
        <w:div w:id="445078532">
          <w:marLeft w:val="480"/>
          <w:marRight w:val="0"/>
          <w:marTop w:val="0"/>
          <w:marBottom w:val="0"/>
          <w:divBdr>
            <w:top w:val="none" w:sz="0" w:space="0" w:color="auto"/>
            <w:left w:val="none" w:sz="0" w:space="0" w:color="auto"/>
            <w:bottom w:val="none" w:sz="0" w:space="0" w:color="auto"/>
            <w:right w:val="none" w:sz="0" w:space="0" w:color="auto"/>
          </w:divBdr>
        </w:div>
        <w:div w:id="220946170">
          <w:marLeft w:val="480"/>
          <w:marRight w:val="0"/>
          <w:marTop w:val="0"/>
          <w:marBottom w:val="0"/>
          <w:divBdr>
            <w:top w:val="none" w:sz="0" w:space="0" w:color="auto"/>
            <w:left w:val="none" w:sz="0" w:space="0" w:color="auto"/>
            <w:bottom w:val="none" w:sz="0" w:space="0" w:color="auto"/>
            <w:right w:val="none" w:sz="0" w:space="0" w:color="auto"/>
          </w:divBdr>
        </w:div>
        <w:div w:id="1613702514">
          <w:marLeft w:val="480"/>
          <w:marRight w:val="0"/>
          <w:marTop w:val="0"/>
          <w:marBottom w:val="0"/>
          <w:divBdr>
            <w:top w:val="none" w:sz="0" w:space="0" w:color="auto"/>
            <w:left w:val="none" w:sz="0" w:space="0" w:color="auto"/>
            <w:bottom w:val="none" w:sz="0" w:space="0" w:color="auto"/>
            <w:right w:val="none" w:sz="0" w:space="0" w:color="auto"/>
          </w:divBdr>
        </w:div>
        <w:div w:id="19859078">
          <w:marLeft w:val="480"/>
          <w:marRight w:val="0"/>
          <w:marTop w:val="0"/>
          <w:marBottom w:val="0"/>
          <w:divBdr>
            <w:top w:val="none" w:sz="0" w:space="0" w:color="auto"/>
            <w:left w:val="none" w:sz="0" w:space="0" w:color="auto"/>
            <w:bottom w:val="none" w:sz="0" w:space="0" w:color="auto"/>
            <w:right w:val="none" w:sz="0" w:space="0" w:color="auto"/>
          </w:divBdr>
        </w:div>
        <w:div w:id="2013953056">
          <w:marLeft w:val="480"/>
          <w:marRight w:val="0"/>
          <w:marTop w:val="0"/>
          <w:marBottom w:val="0"/>
          <w:divBdr>
            <w:top w:val="none" w:sz="0" w:space="0" w:color="auto"/>
            <w:left w:val="none" w:sz="0" w:space="0" w:color="auto"/>
            <w:bottom w:val="none" w:sz="0" w:space="0" w:color="auto"/>
            <w:right w:val="none" w:sz="0" w:space="0" w:color="auto"/>
          </w:divBdr>
        </w:div>
        <w:div w:id="603075383">
          <w:marLeft w:val="480"/>
          <w:marRight w:val="0"/>
          <w:marTop w:val="0"/>
          <w:marBottom w:val="0"/>
          <w:divBdr>
            <w:top w:val="none" w:sz="0" w:space="0" w:color="auto"/>
            <w:left w:val="none" w:sz="0" w:space="0" w:color="auto"/>
            <w:bottom w:val="none" w:sz="0" w:space="0" w:color="auto"/>
            <w:right w:val="none" w:sz="0" w:space="0" w:color="auto"/>
          </w:divBdr>
        </w:div>
        <w:div w:id="2030519783">
          <w:marLeft w:val="480"/>
          <w:marRight w:val="0"/>
          <w:marTop w:val="0"/>
          <w:marBottom w:val="0"/>
          <w:divBdr>
            <w:top w:val="none" w:sz="0" w:space="0" w:color="auto"/>
            <w:left w:val="none" w:sz="0" w:space="0" w:color="auto"/>
            <w:bottom w:val="none" w:sz="0" w:space="0" w:color="auto"/>
            <w:right w:val="none" w:sz="0" w:space="0" w:color="auto"/>
          </w:divBdr>
        </w:div>
        <w:div w:id="808287145">
          <w:marLeft w:val="480"/>
          <w:marRight w:val="0"/>
          <w:marTop w:val="0"/>
          <w:marBottom w:val="0"/>
          <w:divBdr>
            <w:top w:val="none" w:sz="0" w:space="0" w:color="auto"/>
            <w:left w:val="none" w:sz="0" w:space="0" w:color="auto"/>
            <w:bottom w:val="none" w:sz="0" w:space="0" w:color="auto"/>
            <w:right w:val="none" w:sz="0" w:space="0" w:color="auto"/>
          </w:divBdr>
        </w:div>
        <w:div w:id="2102484748">
          <w:marLeft w:val="480"/>
          <w:marRight w:val="0"/>
          <w:marTop w:val="0"/>
          <w:marBottom w:val="0"/>
          <w:divBdr>
            <w:top w:val="none" w:sz="0" w:space="0" w:color="auto"/>
            <w:left w:val="none" w:sz="0" w:space="0" w:color="auto"/>
            <w:bottom w:val="none" w:sz="0" w:space="0" w:color="auto"/>
            <w:right w:val="none" w:sz="0" w:space="0" w:color="auto"/>
          </w:divBdr>
        </w:div>
        <w:div w:id="1350981878">
          <w:marLeft w:val="480"/>
          <w:marRight w:val="0"/>
          <w:marTop w:val="0"/>
          <w:marBottom w:val="0"/>
          <w:divBdr>
            <w:top w:val="none" w:sz="0" w:space="0" w:color="auto"/>
            <w:left w:val="none" w:sz="0" w:space="0" w:color="auto"/>
            <w:bottom w:val="none" w:sz="0" w:space="0" w:color="auto"/>
            <w:right w:val="none" w:sz="0" w:space="0" w:color="auto"/>
          </w:divBdr>
        </w:div>
        <w:div w:id="42101608">
          <w:marLeft w:val="480"/>
          <w:marRight w:val="0"/>
          <w:marTop w:val="0"/>
          <w:marBottom w:val="0"/>
          <w:divBdr>
            <w:top w:val="none" w:sz="0" w:space="0" w:color="auto"/>
            <w:left w:val="none" w:sz="0" w:space="0" w:color="auto"/>
            <w:bottom w:val="none" w:sz="0" w:space="0" w:color="auto"/>
            <w:right w:val="none" w:sz="0" w:space="0" w:color="auto"/>
          </w:divBdr>
        </w:div>
        <w:div w:id="648443992">
          <w:marLeft w:val="480"/>
          <w:marRight w:val="0"/>
          <w:marTop w:val="0"/>
          <w:marBottom w:val="0"/>
          <w:divBdr>
            <w:top w:val="none" w:sz="0" w:space="0" w:color="auto"/>
            <w:left w:val="none" w:sz="0" w:space="0" w:color="auto"/>
            <w:bottom w:val="none" w:sz="0" w:space="0" w:color="auto"/>
            <w:right w:val="none" w:sz="0" w:space="0" w:color="auto"/>
          </w:divBdr>
        </w:div>
        <w:div w:id="808475043">
          <w:marLeft w:val="480"/>
          <w:marRight w:val="0"/>
          <w:marTop w:val="0"/>
          <w:marBottom w:val="0"/>
          <w:divBdr>
            <w:top w:val="none" w:sz="0" w:space="0" w:color="auto"/>
            <w:left w:val="none" w:sz="0" w:space="0" w:color="auto"/>
            <w:bottom w:val="none" w:sz="0" w:space="0" w:color="auto"/>
            <w:right w:val="none" w:sz="0" w:space="0" w:color="auto"/>
          </w:divBdr>
        </w:div>
        <w:div w:id="1389912762">
          <w:marLeft w:val="480"/>
          <w:marRight w:val="0"/>
          <w:marTop w:val="0"/>
          <w:marBottom w:val="0"/>
          <w:divBdr>
            <w:top w:val="none" w:sz="0" w:space="0" w:color="auto"/>
            <w:left w:val="none" w:sz="0" w:space="0" w:color="auto"/>
            <w:bottom w:val="none" w:sz="0" w:space="0" w:color="auto"/>
            <w:right w:val="none" w:sz="0" w:space="0" w:color="auto"/>
          </w:divBdr>
        </w:div>
        <w:div w:id="1323042521">
          <w:marLeft w:val="480"/>
          <w:marRight w:val="0"/>
          <w:marTop w:val="0"/>
          <w:marBottom w:val="0"/>
          <w:divBdr>
            <w:top w:val="none" w:sz="0" w:space="0" w:color="auto"/>
            <w:left w:val="none" w:sz="0" w:space="0" w:color="auto"/>
            <w:bottom w:val="none" w:sz="0" w:space="0" w:color="auto"/>
            <w:right w:val="none" w:sz="0" w:space="0" w:color="auto"/>
          </w:divBdr>
        </w:div>
        <w:div w:id="1027365430">
          <w:marLeft w:val="480"/>
          <w:marRight w:val="0"/>
          <w:marTop w:val="0"/>
          <w:marBottom w:val="0"/>
          <w:divBdr>
            <w:top w:val="none" w:sz="0" w:space="0" w:color="auto"/>
            <w:left w:val="none" w:sz="0" w:space="0" w:color="auto"/>
            <w:bottom w:val="none" w:sz="0" w:space="0" w:color="auto"/>
            <w:right w:val="none" w:sz="0" w:space="0" w:color="auto"/>
          </w:divBdr>
        </w:div>
        <w:div w:id="2010210828">
          <w:marLeft w:val="480"/>
          <w:marRight w:val="0"/>
          <w:marTop w:val="0"/>
          <w:marBottom w:val="0"/>
          <w:divBdr>
            <w:top w:val="none" w:sz="0" w:space="0" w:color="auto"/>
            <w:left w:val="none" w:sz="0" w:space="0" w:color="auto"/>
            <w:bottom w:val="none" w:sz="0" w:space="0" w:color="auto"/>
            <w:right w:val="none" w:sz="0" w:space="0" w:color="auto"/>
          </w:divBdr>
        </w:div>
        <w:div w:id="1182622408">
          <w:marLeft w:val="480"/>
          <w:marRight w:val="0"/>
          <w:marTop w:val="0"/>
          <w:marBottom w:val="0"/>
          <w:divBdr>
            <w:top w:val="none" w:sz="0" w:space="0" w:color="auto"/>
            <w:left w:val="none" w:sz="0" w:space="0" w:color="auto"/>
            <w:bottom w:val="none" w:sz="0" w:space="0" w:color="auto"/>
            <w:right w:val="none" w:sz="0" w:space="0" w:color="auto"/>
          </w:divBdr>
        </w:div>
        <w:div w:id="46077638">
          <w:marLeft w:val="480"/>
          <w:marRight w:val="0"/>
          <w:marTop w:val="0"/>
          <w:marBottom w:val="0"/>
          <w:divBdr>
            <w:top w:val="none" w:sz="0" w:space="0" w:color="auto"/>
            <w:left w:val="none" w:sz="0" w:space="0" w:color="auto"/>
            <w:bottom w:val="none" w:sz="0" w:space="0" w:color="auto"/>
            <w:right w:val="none" w:sz="0" w:space="0" w:color="auto"/>
          </w:divBdr>
        </w:div>
        <w:div w:id="23219564">
          <w:marLeft w:val="480"/>
          <w:marRight w:val="0"/>
          <w:marTop w:val="0"/>
          <w:marBottom w:val="0"/>
          <w:divBdr>
            <w:top w:val="none" w:sz="0" w:space="0" w:color="auto"/>
            <w:left w:val="none" w:sz="0" w:space="0" w:color="auto"/>
            <w:bottom w:val="none" w:sz="0" w:space="0" w:color="auto"/>
            <w:right w:val="none" w:sz="0" w:space="0" w:color="auto"/>
          </w:divBdr>
        </w:div>
        <w:div w:id="1360545240">
          <w:marLeft w:val="480"/>
          <w:marRight w:val="0"/>
          <w:marTop w:val="0"/>
          <w:marBottom w:val="0"/>
          <w:divBdr>
            <w:top w:val="none" w:sz="0" w:space="0" w:color="auto"/>
            <w:left w:val="none" w:sz="0" w:space="0" w:color="auto"/>
            <w:bottom w:val="none" w:sz="0" w:space="0" w:color="auto"/>
            <w:right w:val="none" w:sz="0" w:space="0" w:color="auto"/>
          </w:divBdr>
        </w:div>
        <w:div w:id="544215178">
          <w:marLeft w:val="480"/>
          <w:marRight w:val="0"/>
          <w:marTop w:val="0"/>
          <w:marBottom w:val="0"/>
          <w:divBdr>
            <w:top w:val="none" w:sz="0" w:space="0" w:color="auto"/>
            <w:left w:val="none" w:sz="0" w:space="0" w:color="auto"/>
            <w:bottom w:val="none" w:sz="0" w:space="0" w:color="auto"/>
            <w:right w:val="none" w:sz="0" w:space="0" w:color="auto"/>
          </w:divBdr>
        </w:div>
        <w:div w:id="1463501870">
          <w:marLeft w:val="480"/>
          <w:marRight w:val="0"/>
          <w:marTop w:val="0"/>
          <w:marBottom w:val="0"/>
          <w:divBdr>
            <w:top w:val="none" w:sz="0" w:space="0" w:color="auto"/>
            <w:left w:val="none" w:sz="0" w:space="0" w:color="auto"/>
            <w:bottom w:val="none" w:sz="0" w:space="0" w:color="auto"/>
            <w:right w:val="none" w:sz="0" w:space="0" w:color="auto"/>
          </w:divBdr>
        </w:div>
        <w:div w:id="609122368">
          <w:marLeft w:val="480"/>
          <w:marRight w:val="0"/>
          <w:marTop w:val="0"/>
          <w:marBottom w:val="0"/>
          <w:divBdr>
            <w:top w:val="none" w:sz="0" w:space="0" w:color="auto"/>
            <w:left w:val="none" w:sz="0" w:space="0" w:color="auto"/>
            <w:bottom w:val="none" w:sz="0" w:space="0" w:color="auto"/>
            <w:right w:val="none" w:sz="0" w:space="0" w:color="auto"/>
          </w:divBdr>
        </w:div>
        <w:div w:id="372660157">
          <w:marLeft w:val="480"/>
          <w:marRight w:val="0"/>
          <w:marTop w:val="0"/>
          <w:marBottom w:val="0"/>
          <w:divBdr>
            <w:top w:val="none" w:sz="0" w:space="0" w:color="auto"/>
            <w:left w:val="none" w:sz="0" w:space="0" w:color="auto"/>
            <w:bottom w:val="none" w:sz="0" w:space="0" w:color="auto"/>
            <w:right w:val="none" w:sz="0" w:space="0" w:color="auto"/>
          </w:divBdr>
        </w:div>
        <w:div w:id="880439337">
          <w:marLeft w:val="480"/>
          <w:marRight w:val="0"/>
          <w:marTop w:val="0"/>
          <w:marBottom w:val="0"/>
          <w:divBdr>
            <w:top w:val="none" w:sz="0" w:space="0" w:color="auto"/>
            <w:left w:val="none" w:sz="0" w:space="0" w:color="auto"/>
            <w:bottom w:val="none" w:sz="0" w:space="0" w:color="auto"/>
            <w:right w:val="none" w:sz="0" w:space="0" w:color="auto"/>
          </w:divBdr>
        </w:div>
        <w:div w:id="1832521434">
          <w:marLeft w:val="480"/>
          <w:marRight w:val="0"/>
          <w:marTop w:val="0"/>
          <w:marBottom w:val="0"/>
          <w:divBdr>
            <w:top w:val="none" w:sz="0" w:space="0" w:color="auto"/>
            <w:left w:val="none" w:sz="0" w:space="0" w:color="auto"/>
            <w:bottom w:val="none" w:sz="0" w:space="0" w:color="auto"/>
            <w:right w:val="none" w:sz="0" w:space="0" w:color="auto"/>
          </w:divBdr>
        </w:div>
        <w:div w:id="313947184">
          <w:marLeft w:val="480"/>
          <w:marRight w:val="0"/>
          <w:marTop w:val="0"/>
          <w:marBottom w:val="0"/>
          <w:divBdr>
            <w:top w:val="none" w:sz="0" w:space="0" w:color="auto"/>
            <w:left w:val="none" w:sz="0" w:space="0" w:color="auto"/>
            <w:bottom w:val="none" w:sz="0" w:space="0" w:color="auto"/>
            <w:right w:val="none" w:sz="0" w:space="0" w:color="auto"/>
          </w:divBdr>
        </w:div>
        <w:div w:id="85663624">
          <w:marLeft w:val="480"/>
          <w:marRight w:val="0"/>
          <w:marTop w:val="0"/>
          <w:marBottom w:val="0"/>
          <w:divBdr>
            <w:top w:val="none" w:sz="0" w:space="0" w:color="auto"/>
            <w:left w:val="none" w:sz="0" w:space="0" w:color="auto"/>
            <w:bottom w:val="none" w:sz="0" w:space="0" w:color="auto"/>
            <w:right w:val="none" w:sz="0" w:space="0" w:color="auto"/>
          </w:divBdr>
        </w:div>
        <w:div w:id="239339757">
          <w:marLeft w:val="480"/>
          <w:marRight w:val="0"/>
          <w:marTop w:val="0"/>
          <w:marBottom w:val="0"/>
          <w:divBdr>
            <w:top w:val="none" w:sz="0" w:space="0" w:color="auto"/>
            <w:left w:val="none" w:sz="0" w:space="0" w:color="auto"/>
            <w:bottom w:val="none" w:sz="0" w:space="0" w:color="auto"/>
            <w:right w:val="none" w:sz="0" w:space="0" w:color="auto"/>
          </w:divBdr>
        </w:div>
        <w:div w:id="1727298235">
          <w:marLeft w:val="480"/>
          <w:marRight w:val="0"/>
          <w:marTop w:val="0"/>
          <w:marBottom w:val="0"/>
          <w:divBdr>
            <w:top w:val="none" w:sz="0" w:space="0" w:color="auto"/>
            <w:left w:val="none" w:sz="0" w:space="0" w:color="auto"/>
            <w:bottom w:val="none" w:sz="0" w:space="0" w:color="auto"/>
            <w:right w:val="none" w:sz="0" w:space="0" w:color="auto"/>
          </w:divBdr>
        </w:div>
        <w:div w:id="426656375">
          <w:marLeft w:val="480"/>
          <w:marRight w:val="0"/>
          <w:marTop w:val="0"/>
          <w:marBottom w:val="0"/>
          <w:divBdr>
            <w:top w:val="none" w:sz="0" w:space="0" w:color="auto"/>
            <w:left w:val="none" w:sz="0" w:space="0" w:color="auto"/>
            <w:bottom w:val="none" w:sz="0" w:space="0" w:color="auto"/>
            <w:right w:val="none" w:sz="0" w:space="0" w:color="auto"/>
          </w:divBdr>
        </w:div>
        <w:div w:id="875433610">
          <w:marLeft w:val="480"/>
          <w:marRight w:val="0"/>
          <w:marTop w:val="0"/>
          <w:marBottom w:val="0"/>
          <w:divBdr>
            <w:top w:val="none" w:sz="0" w:space="0" w:color="auto"/>
            <w:left w:val="none" w:sz="0" w:space="0" w:color="auto"/>
            <w:bottom w:val="none" w:sz="0" w:space="0" w:color="auto"/>
            <w:right w:val="none" w:sz="0" w:space="0" w:color="auto"/>
          </w:divBdr>
        </w:div>
        <w:div w:id="339966725">
          <w:marLeft w:val="480"/>
          <w:marRight w:val="0"/>
          <w:marTop w:val="0"/>
          <w:marBottom w:val="0"/>
          <w:divBdr>
            <w:top w:val="none" w:sz="0" w:space="0" w:color="auto"/>
            <w:left w:val="none" w:sz="0" w:space="0" w:color="auto"/>
            <w:bottom w:val="none" w:sz="0" w:space="0" w:color="auto"/>
            <w:right w:val="none" w:sz="0" w:space="0" w:color="auto"/>
          </w:divBdr>
        </w:div>
        <w:div w:id="1331641099">
          <w:marLeft w:val="480"/>
          <w:marRight w:val="0"/>
          <w:marTop w:val="0"/>
          <w:marBottom w:val="0"/>
          <w:divBdr>
            <w:top w:val="none" w:sz="0" w:space="0" w:color="auto"/>
            <w:left w:val="none" w:sz="0" w:space="0" w:color="auto"/>
            <w:bottom w:val="none" w:sz="0" w:space="0" w:color="auto"/>
            <w:right w:val="none" w:sz="0" w:space="0" w:color="auto"/>
          </w:divBdr>
        </w:div>
        <w:div w:id="389613978">
          <w:marLeft w:val="480"/>
          <w:marRight w:val="0"/>
          <w:marTop w:val="0"/>
          <w:marBottom w:val="0"/>
          <w:divBdr>
            <w:top w:val="none" w:sz="0" w:space="0" w:color="auto"/>
            <w:left w:val="none" w:sz="0" w:space="0" w:color="auto"/>
            <w:bottom w:val="none" w:sz="0" w:space="0" w:color="auto"/>
            <w:right w:val="none" w:sz="0" w:space="0" w:color="auto"/>
          </w:divBdr>
        </w:div>
        <w:div w:id="1547720053">
          <w:marLeft w:val="480"/>
          <w:marRight w:val="0"/>
          <w:marTop w:val="0"/>
          <w:marBottom w:val="0"/>
          <w:divBdr>
            <w:top w:val="none" w:sz="0" w:space="0" w:color="auto"/>
            <w:left w:val="none" w:sz="0" w:space="0" w:color="auto"/>
            <w:bottom w:val="none" w:sz="0" w:space="0" w:color="auto"/>
            <w:right w:val="none" w:sz="0" w:space="0" w:color="auto"/>
          </w:divBdr>
        </w:div>
        <w:div w:id="1636717018">
          <w:marLeft w:val="480"/>
          <w:marRight w:val="0"/>
          <w:marTop w:val="0"/>
          <w:marBottom w:val="0"/>
          <w:divBdr>
            <w:top w:val="none" w:sz="0" w:space="0" w:color="auto"/>
            <w:left w:val="none" w:sz="0" w:space="0" w:color="auto"/>
            <w:bottom w:val="none" w:sz="0" w:space="0" w:color="auto"/>
            <w:right w:val="none" w:sz="0" w:space="0" w:color="auto"/>
          </w:divBdr>
        </w:div>
        <w:div w:id="1437214894">
          <w:marLeft w:val="480"/>
          <w:marRight w:val="0"/>
          <w:marTop w:val="0"/>
          <w:marBottom w:val="0"/>
          <w:divBdr>
            <w:top w:val="none" w:sz="0" w:space="0" w:color="auto"/>
            <w:left w:val="none" w:sz="0" w:space="0" w:color="auto"/>
            <w:bottom w:val="none" w:sz="0" w:space="0" w:color="auto"/>
            <w:right w:val="none" w:sz="0" w:space="0" w:color="auto"/>
          </w:divBdr>
        </w:div>
        <w:div w:id="1311137509">
          <w:marLeft w:val="480"/>
          <w:marRight w:val="0"/>
          <w:marTop w:val="0"/>
          <w:marBottom w:val="0"/>
          <w:divBdr>
            <w:top w:val="none" w:sz="0" w:space="0" w:color="auto"/>
            <w:left w:val="none" w:sz="0" w:space="0" w:color="auto"/>
            <w:bottom w:val="none" w:sz="0" w:space="0" w:color="auto"/>
            <w:right w:val="none" w:sz="0" w:space="0" w:color="auto"/>
          </w:divBdr>
        </w:div>
        <w:div w:id="927233972">
          <w:marLeft w:val="480"/>
          <w:marRight w:val="0"/>
          <w:marTop w:val="0"/>
          <w:marBottom w:val="0"/>
          <w:divBdr>
            <w:top w:val="none" w:sz="0" w:space="0" w:color="auto"/>
            <w:left w:val="none" w:sz="0" w:space="0" w:color="auto"/>
            <w:bottom w:val="none" w:sz="0" w:space="0" w:color="auto"/>
            <w:right w:val="none" w:sz="0" w:space="0" w:color="auto"/>
          </w:divBdr>
        </w:div>
        <w:div w:id="760217809">
          <w:marLeft w:val="480"/>
          <w:marRight w:val="0"/>
          <w:marTop w:val="0"/>
          <w:marBottom w:val="0"/>
          <w:divBdr>
            <w:top w:val="none" w:sz="0" w:space="0" w:color="auto"/>
            <w:left w:val="none" w:sz="0" w:space="0" w:color="auto"/>
            <w:bottom w:val="none" w:sz="0" w:space="0" w:color="auto"/>
            <w:right w:val="none" w:sz="0" w:space="0" w:color="auto"/>
          </w:divBdr>
        </w:div>
        <w:div w:id="2012021687">
          <w:marLeft w:val="480"/>
          <w:marRight w:val="0"/>
          <w:marTop w:val="0"/>
          <w:marBottom w:val="0"/>
          <w:divBdr>
            <w:top w:val="none" w:sz="0" w:space="0" w:color="auto"/>
            <w:left w:val="none" w:sz="0" w:space="0" w:color="auto"/>
            <w:bottom w:val="none" w:sz="0" w:space="0" w:color="auto"/>
            <w:right w:val="none" w:sz="0" w:space="0" w:color="auto"/>
          </w:divBdr>
        </w:div>
        <w:div w:id="1215774255">
          <w:marLeft w:val="480"/>
          <w:marRight w:val="0"/>
          <w:marTop w:val="0"/>
          <w:marBottom w:val="0"/>
          <w:divBdr>
            <w:top w:val="none" w:sz="0" w:space="0" w:color="auto"/>
            <w:left w:val="none" w:sz="0" w:space="0" w:color="auto"/>
            <w:bottom w:val="none" w:sz="0" w:space="0" w:color="auto"/>
            <w:right w:val="none" w:sz="0" w:space="0" w:color="auto"/>
          </w:divBdr>
        </w:div>
        <w:div w:id="935207548">
          <w:marLeft w:val="480"/>
          <w:marRight w:val="0"/>
          <w:marTop w:val="0"/>
          <w:marBottom w:val="0"/>
          <w:divBdr>
            <w:top w:val="none" w:sz="0" w:space="0" w:color="auto"/>
            <w:left w:val="none" w:sz="0" w:space="0" w:color="auto"/>
            <w:bottom w:val="none" w:sz="0" w:space="0" w:color="auto"/>
            <w:right w:val="none" w:sz="0" w:space="0" w:color="auto"/>
          </w:divBdr>
        </w:div>
        <w:div w:id="897789020">
          <w:marLeft w:val="480"/>
          <w:marRight w:val="0"/>
          <w:marTop w:val="0"/>
          <w:marBottom w:val="0"/>
          <w:divBdr>
            <w:top w:val="none" w:sz="0" w:space="0" w:color="auto"/>
            <w:left w:val="none" w:sz="0" w:space="0" w:color="auto"/>
            <w:bottom w:val="none" w:sz="0" w:space="0" w:color="auto"/>
            <w:right w:val="none" w:sz="0" w:space="0" w:color="auto"/>
          </w:divBdr>
        </w:div>
        <w:div w:id="2104495905">
          <w:marLeft w:val="480"/>
          <w:marRight w:val="0"/>
          <w:marTop w:val="0"/>
          <w:marBottom w:val="0"/>
          <w:divBdr>
            <w:top w:val="none" w:sz="0" w:space="0" w:color="auto"/>
            <w:left w:val="none" w:sz="0" w:space="0" w:color="auto"/>
            <w:bottom w:val="none" w:sz="0" w:space="0" w:color="auto"/>
            <w:right w:val="none" w:sz="0" w:space="0" w:color="auto"/>
          </w:divBdr>
        </w:div>
        <w:div w:id="343946397">
          <w:marLeft w:val="480"/>
          <w:marRight w:val="0"/>
          <w:marTop w:val="0"/>
          <w:marBottom w:val="0"/>
          <w:divBdr>
            <w:top w:val="none" w:sz="0" w:space="0" w:color="auto"/>
            <w:left w:val="none" w:sz="0" w:space="0" w:color="auto"/>
            <w:bottom w:val="none" w:sz="0" w:space="0" w:color="auto"/>
            <w:right w:val="none" w:sz="0" w:space="0" w:color="auto"/>
          </w:divBdr>
        </w:div>
        <w:div w:id="842014643">
          <w:marLeft w:val="480"/>
          <w:marRight w:val="0"/>
          <w:marTop w:val="0"/>
          <w:marBottom w:val="0"/>
          <w:divBdr>
            <w:top w:val="none" w:sz="0" w:space="0" w:color="auto"/>
            <w:left w:val="none" w:sz="0" w:space="0" w:color="auto"/>
            <w:bottom w:val="none" w:sz="0" w:space="0" w:color="auto"/>
            <w:right w:val="none" w:sz="0" w:space="0" w:color="auto"/>
          </w:divBdr>
        </w:div>
        <w:div w:id="750584825">
          <w:marLeft w:val="480"/>
          <w:marRight w:val="0"/>
          <w:marTop w:val="0"/>
          <w:marBottom w:val="0"/>
          <w:divBdr>
            <w:top w:val="none" w:sz="0" w:space="0" w:color="auto"/>
            <w:left w:val="none" w:sz="0" w:space="0" w:color="auto"/>
            <w:bottom w:val="none" w:sz="0" w:space="0" w:color="auto"/>
            <w:right w:val="none" w:sz="0" w:space="0" w:color="auto"/>
          </w:divBdr>
        </w:div>
        <w:div w:id="295373309">
          <w:marLeft w:val="480"/>
          <w:marRight w:val="0"/>
          <w:marTop w:val="0"/>
          <w:marBottom w:val="0"/>
          <w:divBdr>
            <w:top w:val="none" w:sz="0" w:space="0" w:color="auto"/>
            <w:left w:val="none" w:sz="0" w:space="0" w:color="auto"/>
            <w:bottom w:val="none" w:sz="0" w:space="0" w:color="auto"/>
            <w:right w:val="none" w:sz="0" w:space="0" w:color="auto"/>
          </w:divBdr>
        </w:div>
        <w:div w:id="748622535">
          <w:marLeft w:val="480"/>
          <w:marRight w:val="0"/>
          <w:marTop w:val="0"/>
          <w:marBottom w:val="0"/>
          <w:divBdr>
            <w:top w:val="none" w:sz="0" w:space="0" w:color="auto"/>
            <w:left w:val="none" w:sz="0" w:space="0" w:color="auto"/>
            <w:bottom w:val="none" w:sz="0" w:space="0" w:color="auto"/>
            <w:right w:val="none" w:sz="0" w:space="0" w:color="auto"/>
          </w:divBdr>
        </w:div>
        <w:div w:id="498737718">
          <w:marLeft w:val="480"/>
          <w:marRight w:val="0"/>
          <w:marTop w:val="0"/>
          <w:marBottom w:val="0"/>
          <w:divBdr>
            <w:top w:val="none" w:sz="0" w:space="0" w:color="auto"/>
            <w:left w:val="none" w:sz="0" w:space="0" w:color="auto"/>
            <w:bottom w:val="none" w:sz="0" w:space="0" w:color="auto"/>
            <w:right w:val="none" w:sz="0" w:space="0" w:color="auto"/>
          </w:divBdr>
        </w:div>
      </w:divsChild>
    </w:div>
    <w:div w:id="1964724595">
      <w:bodyDiv w:val="1"/>
      <w:marLeft w:val="0"/>
      <w:marRight w:val="0"/>
      <w:marTop w:val="0"/>
      <w:marBottom w:val="0"/>
      <w:divBdr>
        <w:top w:val="none" w:sz="0" w:space="0" w:color="auto"/>
        <w:left w:val="none" w:sz="0" w:space="0" w:color="auto"/>
        <w:bottom w:val="none" w:sz="0" w:space="0" w:color="auto"/>
        <w:right w:val="none" w:sz="0" w:space="0" w:color="auto"/>
      </w:divBdr>
    </w:div>
    <w:div w:id="1964801146">
      <w:bodyDiv w:val="1"/>
      <w:marLeft w:val="0"/>
      <w:marRight w:val="0"/>
      <w:marTop w:val="0"/>
      <w:marBottom w:val="0"/>
      <w:divBdr>
        <w:top w:val="none" w:sz="0" w:space="0" w:color="auto"/>
        <w:left w:val="none" w:sz="0" w:space="0" w:color="auto"/>
        <w:bottom w:val="none" w:sz="0" w:space="0" w:color="auto"/>
        <w:right w:val="none" w:sz="0" w:space="0" w:color="auto"/>
      </w:divBdr>
    </w:div>
    <w:div w:id="1964918027">
      <w:bodyDiv w:val="1"/>
      <w:marLeft w:val="0"/>
      <w:marRight w:val="0"/>
      <w:marTop w:val="0"/>
      <w:marBottom w:val="0"/>
      <w:divBdr>
        <w:top w:val="none" w:sz="0" w:space="0" w:color="auto"/>
        <w:left w:val="none" w:sz="0" w:space="0" w:color="auto"/>
        <w:bottom w:val="none" w:sz="0" w:space="0" w:color="auto"/>
        <w:right w:val="none" w:sz="0" w:space="0" w:color="auto"/>
      </w:divBdr>
    </w:div>
    <w:div w:id="1965043741">
      <w:bodyDiv w:val="1"/>
      <w:marLeft w:val="0"/>
      <w:marRight w:val="0"/>
      <w:marTop w:val="0"/>
      <w:marBottom w:val="0"/>
      <w:divBdr>
        <w:top w:val="none" w:sz="0" w:space="0" w:color="auto"/>
        <w:left w:val="none" w:sz="0" w:space="0" w:color="auto"/>
        <w:bottom w:val="none" w:sz="0" w:space="0" w:color="auto"/>
        <w:right w:val="none" w:sz="0" w:space="0" w:color="auto"/>
      </w:divBdr>
    </w:div>
    <w:div w:id="1965118604">
      <w:bodyDiv w:val="1"/>
      <w:marLeft w:val="0"/>
      <w:marRight w:val="0"/>
      <w:marTop w:val="0"/>
      <w:marBottom w:val="0"/>
      <w:divBdr>
        <w:top w:val="none" w:sz="0" w:space="0" w:color="auto"/>
        <w:left w:val="none" w:sz="0" w:space="0" w:color="auto"/>
        <w:bottom w:val="none" w:sz="0" w:space="0" w:color="auto"/>
        <w:right w:val="none" w:sz="0" w:space="0" w:color="auto"/>
      </w:divBdr>
    </w:div>
    <w:div w:id="1965232029">
      <w:bodyDiv w:val="1"/>
      <w:marLeft w:val="0"/>
      <w:marRight w:val="0"/>
      <w:marTop w:val="0"/>
      <w:marBottom w:val="0"/>
      <w:divBdr>
        <w:top w:val="none" w:sz="0" w:space="0" w:color="auto"/>
        <w:left w:val="none" w:sz="0" w:space="0" w:color="auto"/>
        <w:bottom w:val="none" w:sz="0" w:space="0" w:color="auto"/>
        <w:right w:val="none" w:sz="0" w:space="0" w:color="auto"/>
      </w:divBdr>
    </w:div>
    <w:div w:id="1965311156">
      <w:bodyDiv w:val="1"/>
      <w:marLeft w:val="0"/>
      <w:marRight w:val="0"/>
      <w:marTop w:val="0"/>
      <w:marBottom w:val="0"/>
      <w:divBdr>
        <w:top w:val="none" w:sz="0" w:space="0" w:color="auto"/>
        <w:left w:val="none" w:sz="0" w:space="0" w:color="auto"/>
        <w:bottom w:val="none" w:sz="0" w:space="0" w:color="auto"/>
        <w:right w:val="none" w:sz="0" w:space="0" w:color="auto"/>
      </w:divBdr>
      <w:divsChild>
        <w:div w:id="1213812439">
          <w:marLeft w:val="480"/>
          <w:marRight w:val="0"/>
          <w:marTop w:val="0"/>
          <w:marBottom w:val="0"/>
          <w:divBdr>
            <w:top w:val="none" w:sz="0" w:space="0" w:color="auto"/>
            <w:left w:val="none" w:sz="0" w:space="0" w:color="auto"/>
            <w:bottom w:val="none" w:sz="0" w:space="0" w:color="auto"/>
            <w:right w:val="none" w:sz="0" w:space="0" w:color="auto"/>
          </w:divBdr>
        </w:div>
        <w:div w:id="1319190922">
          <w:marLeft w:val="480"/>
          <w:marRight w:val="0"/>
          <w:marTop w:val="0"/>
          <w:marBottom w:val="0"/>
          <w:divBdr>
            <w:top w:val="none" w:sz="0" w:space="0" w:color="auto"/>
            <w:left w:val="none" w:sz="0" w:space="0" w:color="auto"/>
            <w:bottom w:val="none" w:sz="0" w:space="0" w:color="auto"/>
            <w:right w:val="none" w:sz="0" w:space="0" w:color="auto"/>
          </w:divBdr>
        </w:div>
        <w:div w:id="221061681">
          <w:marLeft w:val="480"/>
          <w:marRight w:val="0"/>
          <w:marTop w:val="0"/>
          <w:marBottom w:val="0"/>
          <w:divBdr>
            <w:top w:val="none" w:sz="0" w:space="0" w:color="auto"/>
            <w:left w:val="none" w:sz="0" w:space="0" w:color="auto"/>
            <w:bottom w:val="none" w:sz="0" w:space="0" w:color="auto"/>
            <w:right w:val="none" w:sz="0" w:space="0" w:color="auto"/>
          </w:divBdr>
        </w:div>
        <w:div w:id="436868607">
          <w:marLeft w:val="480"/>
          <w:marRight w:val="0"/>
          <w:marTop w:val="0"/>
          <w:marBottom w:val="0"/>
          <w:divBdr>
            <w:top w:val="none" w:sz="0" w:space="0" w:color="auto"/>
            <w:left w:val="none" w:sz="0" w:space="0" w:color="auto"/>
            <w:bottom w:val="none" w:sz="0" w:space="0" w:color="auto"/>
            <w:right w:val="none" w:sz="0" w:space="0" w:color="auto"/>
          </w:divBdr>
        </w:div>
        <w:div w:id="416290069">
          <w:marLeft w:val="480"/>
          <w:marRight w:val="0"/>
          <w:marTop w:val="0"/>
          <w:marBottom w:val="0"/>
          <w:divBdr>
            <w:top w:val="none" w:sz="0" w:space="0" w:color="auto"/>
            <w:left w:val="none" w:sz="0" w:space="0" w:color="auto"/>
            <w:bottom w:val="none" w:sz="0" w:space="0" w:color="auto"/>
            <w:right w:val="none" w:sz="0" w:space="0" w:color="auto"/>
          </w:divBdr>
        </w:div>
        <w:div w:id="986781371">
          <w:marLeft w:val="480"/>
          <w:marRight w:val="0"/>
          <w:marTop w:val="0"/>
          <w:marBottom w:val="0"/>
          <w:divBdr>
            <w:top w:val="none" w:sz="0" w:space="0" w:color="auto"/>
            <w:left w:val="none" w:sz="0" w:space="0" w:color="auto"/>
            <w:bottom w:val="none" w:sz="0" w:space="0" w:color="auto"/>
            <w:right w:val="none" w:sz="0" w:space="0" w:color="auto"/>
          </w:divBdr>
        </w:div>
        <w:div w:id="1448770229">
          <w:marLeft w:val="480"/>
          <w:marRight w:val="0"/>
          <w:marTop w:val="0"/>
          <w:marBottom w:val="0"/>
          <w:divBdr>
            <w:top w:val="none" w:sz="0" w:space="0" w:color="auto"/>
            <w:left w:val="none" w:sz="0" w:space="0" w:color="auto"/>
            <w:bottom w:val="none" w:sz="0" w:space="0" w:color="auto"/>
            <w:right w:val="none" w:sz="0" w:space="0" w:color="auto"/>
          </w:divBdr>
        </w:div>
        <w:div w:id="1018040661">
          <w:marLeft w:val="480"/>
          <w:marRight w:val="0"/>
          <w:marTop w:val="0"/>
          <w:marBottom w:val="0"/>
          <w:divBdr>
            <w:top w:val="none" w:sz="0" w:space="0" w:color="auto"/>
            <w:left w:val="none" w:sz="0" w:space="0" w:color="auto"/>
            <w:bottom w:val="none" w:sz="0" w:space="0" w:color="auto"/>
            <w:right w:val="none" w:sz="0" w:space="0" w:color="auto"/>
          </w:divBdr>
        </w:div>
        <w:div w:id="1237087267">
          <w:marLeft w:val="480"/>
          <w:marRight w:val="0"/>
          <w:marTop w:val="0"/>
          <w:marBottom w:val="0"/>
          <w:divBdr>
            <w:top w:val="none" w:sz="0" w:space="0" w:color="auto"/>
            <w:left w:val="none" w:sz="0" w:space="0" w:color="auto"/>
            <w:bottom w:val="none" w:sz="0" w:space="0" w:color="auto"/>
            <w:right w:val="none" w:sz="0" w:space="0" w:color="auto"/>
          </w:divBdr>
        </w:div>
        <w:div w:id="2013296646">
          <w:marLeft w:val="480"/>
          <w:marRight w:val="0"/>
          <w:marTop w:val="0"/>
          <w:marBottom w:val="0"/>
          <w:divBdr>
            <w:top w:val="none" w:sz="0" w:space="0" w:color="auto"/>
            <w:left w:val="none" w:sz="0" w:space="0" w:color="auto"/>
            <w:bottom w:val="none" w:sz="0" w:space="0" w:color="auto"/>
            <w:right w:val="none" w:sz="0" w:space="0" w:color="auto"/>
          </w:divBdr>
        </w:div>
        <w:div w:id="1302032460">
          <w:marLeft w:val="480"/>
          <w:marRight w:val="0"/>
          <w:marTop w:val="0"/>
          <w:marBottom w:val="0"/>
          <w:divBdr>
            <w:top w:val="none" w:sz="0" w:space="0" w:color="auto"/>
            <w:left w:val="none" w:sz="0" w:space="0" w:color="auto"/>
            <w:bottom w:val="none" w:sz="0" w:space="0" w:color="auto"/>
            <w:right w:val="none" w:sz="0" w:space="0" w:color="auto"/>
          </w:divBdr>
        </w:div>
        <w:div w:id="1212303445">
          <w:marLeft w:val="480"/>
          <w:marRight w:val="0"/>
          <w:marTop w:val="0"/>
          <w:marBottom w:val="0"/>
          <w:divBdr>
            <w:top w:val="none" w:sz="0" w:space="0" w:color="auto"/>
            <w:left w:val="none" w:sz="0" w:space="0" w:color="auto"/>
            <w:bottom w:val="none" w:sz="0" w:space="0" w:color="auto"/>
            <w:right w:val="none" w:sz="0" w:space="0" w:color="auto"/>
          </w:divBdr>
        </w:div>
        <w:div w:id="1547790910">
          <w:marLeft w:val="480"/>
          <w:marRight w:val="0"/>
          <w:marTop w:val="0"/>
          <w:marBottom w:val="0"/>
          <w:divBdr>
            <w:top w:val="none" w:sz="0" w:space="0" w:color="auto"/>
            <w:left w:val="none" w:sz="0" w:space="0" w:color="auto"/>
            <w:bottom w:val="none" w:sz="0" w:space="0" w:color="auto"/>
            <w:right w:val="none" w:sz="0" w:space="0" w:color="auto"/>
          </w:divBdr>
        </w:div>
        <w:div w:id="783038072">
          <w:marLeft w:val="480"/>
          <w:marRight w:val="0"/>
          <w:marTop w:val="0"/>
          <w:marBottom w:val="0"/>
          <w:divBdr>
            <w:top w:val="none" w:sz="0" w:space="0" w:color="auto"/>
            <w:left w:val="none" w:sz="0" w:space="0" w:color="auto"/>
            <w:bottom w:val="none" w:sz="0" w:space="0" w:color="auto"/>
            <w:right w:val="none" w:sz="0" w:space="0" w:color="auto"/>
          </w:divBdr>
        </w:div>
        <w:div w:id="2125298256">
          <w:marLeft w:val="480"/>
          <w:marRight w:val="0"/>
          <w:marTop w:val="0"/>
          <w:marBottom w:val="0"/>
          <w:divBdr>
            <w:top w:val="none" w:sz="0" w:space="0" w:color="auto"/>
            <w:left w:val="none" w:sz="0" w:space="0" w:color="auto"/>
            <w:bottom w:val="none" w:sz="0" w:space="0" w:color="auto"/>
            <w:right w:val="none" w:sz="0" w:space="0" w:color="auto"/>
          </w:divBdr>
        </w:div>
        <w:div w:id="173618211">
          <w:marLeft w:val="480"/>
          <w:marRight w:val="0"/>
          <w:marTop w:val="0"/>
          <w:marBottom w:val="0"/>
          <w:divBdr>
            <w:top w:val="none" w:sz="0" w:space="0" w:color="auto"/>
            <w:left w:val="none" w:sz="0" w:space="0" w:color="auto"/>
            <w:bottom w:val="none" w:sz="0" w:space="0" w:color="auto"/>
            <w:right w:val="none" w:sz="0" w:space="0" w:color="auto"/>
          </w:divBdr>
        </w:div>
        <w:div w:id="1850437824">
          <w:marLeft w:val="480"/>
          <w:marRight w:val="0"/>
          <w:marTop w:val="0"/>
          <w:marBottom w:val="0"/>
          <w:divBdr>
            <w:top w:val="none" w:sz="0" w:space="0" w:color="auto"/>
            <w:left w:val="none" w:sz="0" w:space="0" w:color="auto"/>
            <w:bottom w:val="none" w:sz="0" w:space="0" w:color="auto"/>
            <w:right w:val="none" w:sz="0" w:space="0" w:color="auto"/>
          </w:divBdr>
        </w:div>
        <w:div w:id="1748964916">
          <w:marLeft w:val="480"/>
          <w:marRight w:val="0"/>
          <w:marTop w:val="0"/>
          <w:marBottom w:val="0"/>
          <w:divBdr>
            <w:top w:val="none" w:sz="0" w:space="0" w:color="auto"/>
            <w:left w:val="none" w:sz="0" w:space="0" w:color="auto"/>
            <w:bottom w:val="none" w:sz="0" w:space="0" w:color="auto"/>
            <w:right w:val="none" w:sz="0" w:space="0" w:color="auto"/>
          </w:divBdr>
        </w:div>
        <w:div w:id="214589292">
          <w:marLeft w:val="480"/>
          <w:marRight w:val="0"/>
          <w:marTop w:val="0"/>
          <w:marBottom w:val="0"/>
          <w:divBdr>
            <w:top w:val="none" w:sz="0" w:space="0" w:color="auto"/>
            <w:left w:val="none" w:sz="0" w:space="0" w:color="auto"/>
            <w:bottom w:val="none" w:sz="0" w:space="0" w:color="auto"/>
            <w:right w:val="none" w:sz="0" w:space="0" w:color="auto"/>
          </w:divBdr>
        </w:div>
        <w:div w:id="1077020776">
          <w:marLeft w:val="480"/>
          <w:marRight w:val="0"/>
          <w:marTop w:val="0"/>
          <w:marBottom w:val="0"/>
          <w:divBdr>
            <w:top w:val="none" w:sz="0" w:space="0" w:color="auto"/>
            <w:left w:val="none" w:sz="0" w:space="0" w:color="auto"/>
            <w:bottom w:val="none" w:sz="0" w:space="0" w:color="auto"/>
            <w:right w:val="none" w:sz="0" w:space="0" w:color="auto"/>
          </w:divBdr>
        </w:div>
        <w:div w:id="2006130251">
          <w:marLeft w:val="480"/>
          <w:marRight w:val="0"/>
          <w:marTop w:val="0"/>
          <w:marBottom w:val="0"/>
          <w:divBdr>
            <w:top w:val="none" w:sz="0" w:space="0" w:color="auto"/>
            <w:left w:val="none" w:sz="0" w:space="0" w:color="auto"/>
            <w:bottom w:val="none" w:sz="0" w:space="0" w:color="auto"/>
            <w:right w:val="none" w:sz="0" w:space="0" w:color="auto"/>
          </w:divBdr>
        </w:div>
        <w:div w:id="844980813">
          <w:marLeft w:val="480"/>
          <w:marRight w:val="0"/>
          <w:marTop w:val="0"/>
          <w:marBottom w:val="0"/>
          <w:divBdr>
            <w:top w:val="none" w:sz="0" w:space="0" w:color="auto"/>
            <w:left w:val="none" w:sz="0" w:space="0" w:color="auto"/>
            <w:bottom w:val="none" w:sz="0" w:space="0" w:color="auto"/>
            <w:right w:val="none" w:sz="0" w:space="0" w:color="auto"/>
          </w:divBdr>
        </w:div>
        <w:div w:id="1231113754">
          <w:marLeft w:val="480"/>
          <w:marRight w:val="0"/>
          <w:marTop w:val="0"/>
          <w:marBottom w:val="0"/>
          <w:divBdr>
            <w:top w:val="none" w:sz="0" w:space="0" w:color="auto"/>
            <w:left w:val="none" w:sz="0" w:space="0" w:color="auto"/>
            <w:bottom w:val="none" w:sz="0" w:space="0" w:color="auto"/>
            <w:right w:val="none" w:sz="0" w:space="0" w:color="auto"/>
          </w:divBdr>
        </w:div>
        <w:div w:id="217672665">
          <w:marLeft w:val="480"/>
          <w:marRight w:val="0"/>
          <w:marTop w:val="0"/>
          <w:marBottom w:val="0"/>
          <w:divBdr>
            <w:top w:val="none" w:sz="0" w:space="0" w:color="auto"/>
            <w:left w:val="none" w:sz="0" w:space="0" w:color="auto"/>
            <w:bottom w:val="none" w:sz="0" w:space="0" w:color="auto"/>
            <w:right w:val="none" w:sz="0" w:space="0" w:color="auto"/>
          </w:divBdr>
        </w:div>
        <w:div w:id="2025010938">
          <w:marLeft w:val="480"/>
          <w:marRight w:val="0"/>
          <w:marTop w:val="0"/>
          <w:marBottom w:val="0"/>
          <w:divBdr>
            <w:top w:val="none" w:sz="0" w:space="0" w:color="auto"/>
            <w:left w:val="none" w:sz="0" w:space="0" w:color="auto"/>
            <w:bottom w:val="none" w:sz="0" w:space="0" w:color="auto"/>
            <w:right w:val="none" w:sz="0" w:space="0" w:color="auto"/>
          </w:divBdr>
        </w:div>
        <w:div w:id="106437103">
          <w:marLeft w:val="480"/>
          <w:marRight w:val="0"/>
          <w:marTop w:val="0"/>
          <w:marBottom w:val="0"/>
          <w:divBdr>
            <w:top w:val="none" w:sz="0" w:space="0" w:color="auto"/>
            <w:left w:val="none" w:sz="0" w:space="0" w:color="auto"/>
            <w:bottom w:val="none" w:sz="0" w:space="0" w:color="auto"/>
            <w:right w:val="none" w:sz="0" w:space="0" w:color="auto"/>
          </w:divBdr>
        </w:div>
        <w:div w:id="879821168">
          <w:marLeft w:val="480"/>
          <w:marRight w:val="0"/>
          <w:marTop w:val="0"/>
          <w:marBottom w:val="0"/>
          <w:divBdr>
            <w:top w:val="none" w:sz="0" w:space="0" w:color="auto"/>
            <w:left w:val="none" w:sz="0" w:space="0" w:color="auto"/>
            <w:bottom w:val="none" w:sz="0" w:space="0" w:color="auto"/>
            <w:right w:val="none" w:sz="0" w:space="0" w:color="auto"/>
          </w:divBdr>
        </w:div>
        <w:div w:id="1482389001">
          <w:marLeft w:val="480"/>
          <w:marRight w:val="0"/>
          <w:marTop w:val="0"/>
          <w:marBottom w:val="0"/>
          <w:divBdr>
            <w:top w:val="none" w:sz="0" w:space="0" w:color="auto"/>
            <w:left w:val="none" w:sz="0" w:space="0" w:color="auto"/>
            <w:bottom w:val="none" w:sz="0" w:space="0" w:color="auto"/>
            <w:right w:val="none" w:sz="0" w:space="0" w:color="auto"/>
          </w:divBdr>
        </w:div>
        <w:div w:id="1924490260">
          <w:marLeft w:val="480"/>
          <w:marRight w:val="0"/>
          <w:marTop w:val="0"/>
          <w:marBottom w:val="0"/>
          <w:divBdr>
            <w:top w:val="none" w:sz="0" w:space="0" w:color="auto"/>
            <w:left w:val="none" w:sz="0" w:space="0" w:color="auto"/>
            <w:bottom w:val="none" w:sz="0" w:space="0" w:color="auto"/>
            <w:right w:val="none" w:sz="0" w:space="0" w:color="auto"/>
          </w:divBdr>
        </w:div>
        <w:div w:id="1485780522">
          <w:marLeft w:val="480"/>
          <w:marRight w:val="0"/>
          <w:marTop w:val="0"/>
          <w:marBottom w:val="0"/>
          <w:divBdr>
            <w:top w:val="none" w:sz="0" w:space="0" w:color="auto"/>
            <w:left w:val="none" w:sz="0" w:space="0" w:color="auto"/>
            <w:bottom w:val="none" w:sz="0" w:space="0" w:color="auto"/>
            <w:right w:val="none" w:sz="0" w:space="0" w:color="auto"/>
          </w:divBdr>
        </w:div>
        <w:div w:id="767391808">
          <w:marLeft w:val="480"/>
          <w:marRight w:val="0"/>
          <w:marTop w:val="0"/>
          <w:marBottom w:val="0"/>
          <w:divBdr>
            <w:top w:val="none" w:sz="0" w:space="0" w:color="auto"/>
            <w:left w:val="none" w:sz="0" w:space="0" w:color="auto"/>
            <w:bottom w:val="none" w:sz="0" w:space="0" w:color="auto"/>
            <w:right w:val="none" w:sz="0" w:space="0" w:color="auto"/>
          </w:divBdr>
        </w:div>
        <w:div w:id="835606608">
          <w:marLeft w:val="480"/>
          <w:marRight w:val="0"/>
          <w:marTop w:val="0"/>
          <w:marBottom w:val="0"/>
          <w:divBdr>
            <w:top w:val="none" w:sz="0" w:space="0" w:color="auto"/>
            <w:left w:val="none" w:sz="0" w:space="0" w:color="auto"/>
            <w:bottom w:val="none" w:sz="0" w:space="0" w:color="auto"/>
            <w:right w:val="none" w:sz="0" w:space="0" w:color="auto"/>
          </w:divBdr>
        </w:div>
        <w:div w:id="1991203202">
          <w:marLeft w:val="480"/>
          <w:marRight w:val="0"/>
          <w:marTop w:val="0"/>
          <w:marBottom w:val="0"/>
          <w:divBdr>
            <w:top w:val="none" w:sz="0" w:space="0" w:color="auto"/>
            <w:left w:val="none" w:sz="0" w:space="0" w:color="auto"/>
            <w:bottom w:val="none" w:sz="0" w:space="0" w:color="auto"/>
            <w:right w:val="none" w:sz="0" w:space="0" w:color="auto"/>
          </w:divBdr>
        </w:div>
        <w:div w:id="1301619791">
          <w:marLeft w:val="480"/>
          <w:marRight w:val="0"/>
          <w:marTop w:val="0"/>
          <w:marBottom w:val="0"/>
          <w:divBdr>
            <w:top w:val="none" w:sz="0" w:space="0" w:color="auto"/>
            <w:left w:val="none" w:sz="0" w:space="0" w:color="auto"/>
            <w:bottom w:val="none" w:sz="0" w:space="0" w:color="auto"/>
            <w:right w:val="none" w:sz="0" w:space="0" w:color="auto"/>
          </w:divBdr>
        </w:div>
        <w:div w:id="557009086">
          <w:marLeft w:val="480"/>
          <w:marRight w:val="0"/>
          <w:marTop w:val="0"/>
          <w:marBottom w:val="0"/>
          <w:divBdr>
            <w:top w:val="none" w:sz="0" w:space="0" w:color="auto"/>
            <w:left w:val="none" w:sz="0" w:space="0" w:color="auto"/>
            <w:bottom w:val="none" w:sz="0" w:space="0" w:color="auto"/>
            <w:right w:val="none" w:sz="0" w:space="0" w:color="auto"/>
          </w:divBdr>
        </w:div>
        <w:div w:id="427235725">
          <w:marLeft w:val="480"/>
          <w:marRight w:val="0"/>
          <w:marTop w:val="0"/>
          <w:marBottom w:val="0"/>
          <w:divBdr>
            <w:top w:val="none" w:sz="0" w:space="0" w:color="auto"/>
            <w:left w:val="none" w:sz="0" w:space="0" w:color="auto"/>
            <w:bottom w:val="none" w:sz="0" w:space="0" w:color="auto"/>
            <w:right w:val="none" w:sz="0" w:space="0" w:color="auto"/>
          </w:divBdr>
        </w:div>
        <w:div w:id="655886485">
          <w:marLeft w:val="480"/>
          <w:marRight w:val="0"/>
          <w:marTop w:val="0"/>
          <w:marBottom w:val="0"/>
          <w:divBdr>
            <w:top w:val="none" w:sz="0" w:space="0" w:color="auto"/>
            <w:left w:val="none" w:sz="0" w:space="0" w:color="auto"/>
            <w:bottom w:val="none" w:sz="0" w:space="0" w:color="auto"/>
            <w:right w:val="none" w:sz="0" w:space="0" w:color="auto"/>
          </w:divBdr>
        </w:div>
        <w:div w:id="4483551">
          <w:marLeft w:val="480"/>
          <w:marRight w:val="0"/>
          <w:marTop w:val="0"/>
          <w:marBottom w:val="0"/>
          <w:divBdr>
            <w:top w:val="none" w:sz="0" w:space="0" w:color="auto"/>
            <w:left w:val="none" w:sz="0" w:space="0" w:color="auto"/>
            <w:bottom w:val="none" w:sz="0" w:space="0" w:color="auto"/>
            <w:right w:val="none" w:sz="0" w:space="0" w:color="auto"/>
          </w:divBdr>
        </w:div>
        <w:div w:id="808740936">
          <w:marLeft w:val="480"/>
          <w:marRight w:val="0"/>
          <w:marTop w:val="0"/>
          <w:marBottom w:val="0"/>
          <w:divBdr>
            <w:top w:val="none" w:sz="0" w:space="0" w:color="auto"/>
            <w:left w:val="none" w:sz="0" w:space="0" w:color="auto"/>
            <w:bottom w:val="none" w:sz="0" w:space="0" w:color="auto"/>
            <w:right w:val="none" w:sz="0" w:space="0" w:color="auto"/>
          </w:divBdr>
        </w:div>
        <w:div w:id="1545021094">
          <w:marLeft w:val="480"/>
          <w:marRight w:val="0"/>
          <w:marTop w:val="0"/>
          <w:marBottom w:val="0"/>
          <w:divBdr>
            <w:top w:val="none" w:sz="0" w:space="0" w:color="auto"/>
            <w:left w:val="none" w:sz="0" w:space="0" w:color="auto"/>
            <w:bottom w:val="none" w:sz="0" w:space="0" w:color="auto"/>
            <w:right w:val="none" w:sz="0" w:space="0" w:color="auto"/>
          </w:divBdr>
        </w:div>
        <w:div w:id="628707120">
          <w:marLeft w:val="480"/>
          <w:marRight w:val="0"/>
          <w:marTop w:val="0"/>
          <w:marBottom w:val="0"/>
          <w:divBdr>
            <w:top w:val="none" w:sz="0" w:space="0" w:color="auto"/>
            <w:left w:val="none" w:sz="0" w:space="0" w:color="auto"/>
            <w:bottom w:val="none" w:sz="0" w:space="0" w:color="auto"/>
            <w:right w:val="none" w:sz="0" w:space="0" w:color="auto"/>
          </w:divBdr>
        </w:div>
        <w:div w:id="1767379675">
          <w:marLeft w:val="480"/>
          <w:marRight w:val="0"/>
          <w:marTop w:val="0"/>
          <w:marBottom w:val="0"/>
          <w:divBdr>
            <w:top w:val="none" w:sz="0" w:space="0" w:color="auto"/>
            <w:left w:val="none" w:sz="0" w:space="0" w:color="auto"/>
            <w:bottom w:val="none" w:sz="0" w:space="0" w:color="auto"/>
            <w:right w:val="none" w:sz="0" w:space="0" w:color="auto"/>
          </w:divBdr>
        </w:div>
        <w:div w:id="1049382415">
          <w:marLeft w:val="480"/>
          <w:marRight w:val="0"/>
          <w:marTop w:val="0"/>
          <w:marBottom w:val="0"/>
          <w:divBdr>
            <w:top w:val="none" w:sz="0" w:space="0" w:color="auto"/>
            <w:left w:val="none" w:sz="0" w:space="0" w:color="auto"/>
            <w:bottom w:val="none" w:sz="0" w:space="0" w:color="auto"/>
            <w:right w:val="none" w:sz="0" w:space="0" w:color="auto"/>
          </w:divBdr>
        </w:div>
        <w:div w:id="2051176137">
          <w:marLeft w:val="480"/>
          <w:marRight w:val="0"/>
          <w:marTop w:val="0"/>
          <w:marBottom w:val="0"/>
          <w:divBdr>
            <w:top w:val="none" w:sz="0" w:space="0" w:color="auto"/>
            <w:left w:val="none" w:sz="0" w:space="0" w:color="auto"/>
            <w:bottom w:val="none" w:sz="0" w:space="0" w:color="auto"/>
            <w:right w:val="none" w:sz="0" w:space="0" w:color="auto"/>
          </w:divBdr>
        </w:div>
        <w:div w:id="2129886023">
          <w:marLeft w:val="480"/>
          <w:marRight w:val="0"/>
          <w:marTop w:val="0"/>
          <w:marBottom w:val="0"/>
          <w:divBdr>
            <w:top w:val="none" w:sz="0" w:space="0" w:color="auto"/>
            <w:left w:val="none" w:sz="0" w:space="0" w:color="auto"/>
            <w:bottom w:val="none" w:sz="0" w:space="0" w:color="auto"/>
            <w:right w:val="none" w:sz="0" w:space="0" w:color="auto"/>
          </w:divBdr>
        </w:div>
        <w:div w:id="485560381">
          <w:marLeft w:val="480"/>
          <w:marRight w:val="0"/>
          <w:marTop w:val="0"/>
          <w:marBottom w:val="0"/>
          <w:divBdr>
            <w:top w:val="none" w:sz="0" w:space="0" w:color="auto"/>
            <w:left w:val="none" w:sz="0" w:space="0" w:color="auto"/>
            <w:bottom w:val="none" w:sz="0" w:space="0" w:color="auto"/>
            <w:right w:val="none" w:sz="0" w:space="0" w:color="auto"/>
          </w:divBdr>
        </w:div>
        <w:div w:id="235939203">
          <w:marLeft w:val="480"/>
          <w:marRight w:val="0"/>
          <w:marTop w:val="0"/>
          <w:marBottom w:val="0"/>
          <w:divBdr>
            <w:top w:val="none" w:sz="0" w:space="0" w:color="auto"/>
            <w:left w:val="none" w:sz="0" w:space="0" w:color="auto"/>
            <w:bottom w:val="none" w:sz="0" w:space="0" w:color="auto"/>
            <w:right w:val="none" w:sz="0" w:space="0" w:color="auto"/>
          </w:divBdr>
        </w:div>
        <w:div w:id="1682274281">
          <w:marLeft w:val="480"/>
          <w:marRight w:val="0"/>
          <w:marTop w:val="0"/>
          <w:marBottom w:val="0"/>
          <w:divBdr>
            <w:top w:val="none" w:sz="0" w:space="0" w:color="auto"/>
            <w:left w:val="none" w:sz="0" w:space="0" w:color="auto"/>
            <w:bottom w:val="none" w:sz="0" w:space="0" w:color="auto"/>
            <w:right w:val="none" w:sz="0" w:space="0" w:color="auto"/>
          </w:divBdr>
        </w:div>
        <w:div w:id="1916477509">
          <w:marLeft w:val="480"/>
          <w:marRight w:val="0"/>
          <w:marTop w:val="0"/>
          <w:marBottom w:val="0"/>
          <w:divBdr>
            <w:top w:val="none" w:sz="0" w:space="0" w:color="auto"/>
            <w:left w:val="none" w:sz="0" w:space="0" w:color="auto"/>
            <w:bottom w:val="none" w:sz="0" w:space="0" w:color="auto"/>
            <w:right w:val="none" w:sz="0" w:space="0" w:color="auto"/>
          </w:divBdr>
        </w:div>
        <w:div w:id="2244588">
          <w:marLeft w:val="480"/>
          <w:marRight w:val="0"/>
          <w:marTop w:val="0"/>
          <w:marBottom w:val="0"/>
          <w:divBdr>
            <w:top w:val="none" w:sz="0" w:space="0" w:color="auto"/>
            <w:left w:val="none" w:sz="0" w:space="0" w:color="auto"/>
            <w:bottom w:val="none" w:sz="0" w:space="0" w:color="auto"/>
            <w:right w:val="none" w:sz="0" w:space="0" w:color="auto"/>
          </w:divBdr>
        </w:div>
        <w:div w:id="1962345614">
          <w:marLeft w:val="480"/>
          <w:marRight w:val="0"/>
          <w:marTop w:val="0"/>
          <w:marBottom w:val="0"/>
          <w:divBdr>
            <w:top w:val="none" w:sz="0" w:space="0" w:color="auto"/>
            <w:left w:val="none" w:sz="0" w:space="0" w:color="auto"/>
            <w:bottom w:val="none" w:sz="0" w:space="0" w:color="auto"/>
            <w:right w:val="none" w:sz="0" w:space="0" w:color="auto"/>
          </w:divBdr>
        </w:div>
        <w:div w:id="1904369791">
          <w:marLeft w:val="480"/>
          <w:marRight w:val="0"/>
          <w:marTop w:val="0"/>
          <w:marBottom w:val="0"/>
          <w:divBdr>
            <w:top w:val="none" w:sz="0" w:space="0" w:color="auto"/>
            <w:left w:val="none" w:sz="0" w:space="0" w:color="auto"/>
            <w:bottom w:val="none" w:sz="0" w:space="0" w:color="auto"/>
            <w:right w:val="none" w:sz="0" w:space="0" w:color="auto"/>
          </w:divBdr>
        </w:div>
        <w:div w:id="1508983154">
          <w:marLeft w:val="480"/>
          <w:marRight w:val="0"/>
          <w:marTop w:val="0"/>
          <w:marBottom w:val="0"/>
          <w:divBdr>
            <w:top w:val="none" w:sz="0" w:space="0" w:color="auto"/>
            <w:left w:val="none" w:sz="0" w:space="0" w:color="auto"/>
            <w:bottom w:val="none" w:sz="0" w:space="0" w:color="auto"/>
            <w:right w:val="none" w:sz="0" w:space="0" w:color="auto"/>
          </w:divBdr>
        </w:div>
        <w:div w:id="1768381798">
          <w:marLeft w:val="480"/>
          <w:marRight w:val="0"/>
          <w:marTop w:val="0"/>
          <w:marBottom w:val="0"/>
          <w:divBdr>
            <w:top w:val="none" w:sz="0" w:space="0" w:color="auto"/>
            <w:left w:val="none" w:sz="0" w:space="0" w:color="auto"/>
            <w:bottom w:val="none" w:sz="0" w:space="0" w:color="auto"/>
            <w:right w:val="none" w:sz="0" w:space="0" w:color="auto"/>
          </w:divBdr>
        </w:div>
        <w:div w:id="638464981">
          <w:marLeft w:val="480"/>
          <w:marRight w:val="0"/>
          <w:marTop w:val="0"/>
          <w:marBottom w:val="0"/>
          <w:divBdr>
            <w:top w:val="none" w:sz="0" w:space="0" w:color="auto"/>
            <w:left w:val="none" w:sz="0" w:space="0" w:color="auto"/>
            <w:bottom w:val="none" w:sz="0" w:space="0" w:color="auto"/>
            <w:right w:val="none" w:sz="0" w:space="0" w:color="auto"/>
          </w:divBdr>
        </w:div>
        <w:div w:id="1164781520">
          <w:marLeft w:val="480"/>
          <w:marRight w:val="0"/>
          <w:marTop w:val="0"/>
          <w:marBottom w:val="0"/>
          <w:divBdr>
            <w:top w:val="none" w:sz="0" w:space="0" w:color="auto"/>
            <w:left w:val="none" w:sz="0" w:space="0" w:color="auto"/>
            <w:bottom w:val="none" w:sz="0" w:space="0" w:color="auto"/>
            <w:right w:val="none" w:sz="0" w:space="0" w:color="auto"/>
          </w:divBdr>
        </w:div>
        <w:div w:id="906187315">
          <w:marLeft w:val="480"/>
          <w:marRight w:val="0"/>
          <w:marTop w:val="0"/>
          <w:marBottom w:val="0"/>
          <w:divBdr>
            <w:top w:val="none" w:sz="0" w:space="0" w:color="auto"/>
            <w:left w:val="none" w:sz="0" w:space="0" w:color="auto"/>
            <w:bottom w:val="none" w:sz="0" w:space="0" w:color="auto"/>
            <w:right w:val="none" w:sz="0" w:space="0" w:color="auto"/>
          </w:divBdr>
        </w:div>
        <w:div w:id="1190685574">
          <w:marLeft w:val="480"/>
          <w:marRight w:val="0"/>
          <w:marTop w:val="0"/>
          <w:marBottom w:val="0"/>
          <w:divBdr>
            <w:top w:val="none" w:sz="0" w:space="0" w:color="auto"/>
            <w:left w:val="none" w:sz="0" w:space="0" w:color="auto"/>
            <w:bottom w:val="none" w:sz="0" w:space="0" w:color="auto"/>
            <w:right w:val="none" w:sz="0" w:space="0" w:color="auto"/>
          </w:divBdr>
        </w:div>
        <w:div w:id="846410291">
          <w:marLeft w:val="480"/>
          <w:marRight w:val="0"/>
          <w:marTop w:val="0"/>
          <w:marBottom w:val="0"/>
          <w:divBdr>
            <w:top w:val="none" w:sz="0" w:space="0" w:color="auto"/>
            <w:left w:val="none" w:sz="0" w:space="0" w:color="auto"/>
            <w:bottom w:val="none" w:sz="0" w:space="0" w:color="auto"/>
            <w:right w:val="none" w:sz="0" w:space="0" w:color="auto"/>
          </w:divBdr>
        </w:div>
        <w:div w:id="1936399751">
          <w:marLeft w:val="480"/>
          <w:marRight w:val="0"/>
          <w:marTop w:val="0"/>
          <w:marBottom w:val="0"/>
          <w:divBdr>
            <w:top w:val="none" w:sz="0" w:space="0" w:color="auto"/>
            <w:left w:val="none" w:sz="0" w:space="0" w:color="auto"/>
            <w:bottom w:val="none" w:sz="0" w:space="0" w:color="auto"/>
            <w:right w:val="none" w:sz="0" w:space="0" w:color="auto"/>
          </w:divBdr>
        </w:div>
        <w:div w:id="916859643">
          <w:marLeft w:val="480"/>
          <w:marRight w:val="0"/>
          <w:marTop w:val="0"/>
          <w:marBottom w:val="0"/>
          <w:divBdr>
            <w:top w:val="none" w:sz="0" w:space="0" w:color="auto"/>
            <w:left w:val="none" w:sz="0" w:space="0" w:color="auto"/>
            <w:bottom w:val="none" w:sz="0" w:space="0" w:color="auto"/>
            <w:right w:val="none" w:sz="0" w:space="0" w:color="auto"/>
          </w:divBdr>
        </w:div>
        <w:div w:id="1505783361">
          <w:marLeft w:val="480"/>
          <w:marRight w:val="0"/>
          <w:marTop w:val="0"/>
          <w:marBottom w:val="0"/>
          <w:divBdr>
            <w:top w:val="none" w:sz="0" w:space="0" w:color="auto"/>
            <w:left w:val="none" w:sz="0" w:space="0" w:color="auto"/>
            <w:bottom w:val="none" w:sz="0" w:space="0" w:color="auto"/>
            <w:right w:val="none" w:sz="0" w:space="0" w:color="auto"/>
          </w:divBdr>
        </w:div>
        <w:div w:id="1782411970">
          <w:marLeft w:val="480"/>
          <w:marRight w:val="0"/>
          <w:marTop w:val="0"/>
          <w:marBottom w:val="0"/>
          <w:divBdr>
            <w:top w:val="none" w:sz="0" w:space="0" w:color="auto"/>
            <w:left w:val="none" w:sz="0" w:space="0" w:color="auto"/>
            <w:bottom w:val="none" w:sz="0" w:space="0" w:color="auto"/>
            <w:right w:val="none" w:sz="0" w:space="0" w:color="auto"/>
          </w:divBdr>
        </w:div>
      </w:divsChild>
    </w:div>
    <w:div w:id="1965841201">
      <w:bodyDiv w:val="1"/>
      <w:marLeft w:val="0"/>
      <w:marRight w:val="0"/>
      <w:marTop w:val="0"/>
      <w:marBottom w:val="0"/>
      <w:divBdr>
        <w:top w:val="none" w:sz="0" w:space="0" w:color="auto"/>
        <w:left w:val="none" w:sz="0" w:space="0" w:color="auto"/>
        <w:bottom w:val="none" w:sz="0" w:space="0" w:color="auto"/>
        <w:right w:val="none" w:sz="0" w:space="0" w:color="auto"/>
      </w:divBdr>
    </w:div>
    <w:div w:id="1965885971">
      <w:bodyDiv w:val="1"/>
      <w:marLeft w:val="0"/>
      <w:marRight w:val="0"/>
      <w:marTop w:val="0"/>
      <w:marBottom w:val="0"/>
      <w:divBdr>
        <w:top w:val="none" w:sz="0" w:space="0" w:color="auto"/>
        <w:left w:val="none" w:sz="0" w:space="0" w:color="auto"/>
        <w:bottom w:val="none" w:sz="0" w:space="0" w:color="auto"/>
        <w:right w:val="none" w:sz="0" w:space="0" w:color="auto"/>
      </w:divBdr>
    </w:div>
    <w:div w:id="1966111962">
      <w:bodyDiv w:val="1"/>
      <w:marLeft w:val="0"/>
      <w:marRight w:val="0"/>
      <w:marTop w:val="0"/>
      <w:marBottom w:val="0"/>
      <w:divBdr>
        <w:top w:val="none" w:sz="0" w:space="0" w:color="auto"/>
        <w:left w:val="none" w:sz="0" w:space="0" w:color="auto"/>
        <w:bottom w:val="none" w:sz="0" w:space="0" w:color="auto"/>
        <w:right w:val="none" w:sz="0" w:space="0" w:color="auto"/>
      </w:divBdr>
    </w:div>
    <w:div w:id="1966151539">
      <w:bodyDiv w:val="1"/>
      <w:marLeft w:val="0"/>
      <w:marRight w:val="0"/>
      <w:marTop w:val="0"/>
      <w:marBottom w:val="0"/>
      <w:divBdr>
        <w:top w:val="none" w:sz="0" w:space="0" w:color="auto"/>
        <w:left w:val="none" w:sz="0" w:space="0" w:color="auto"/>
        <w:bottom w:val="none" w:sz="0" w:space="0" w:color="auto"/>
        <w:right w:val="none" w:sz="0" w:space="0" w:color="auto"/>
      </w:divBdr>
    </w:div>
    <w:div w:id="1966233206">
      <w:bodyDiv w:val="1"/>
      <w:marLeft w:val="0"/>
      <w:marRight w:val="0"/>
      <w:marTop w:val="0"/>
      <w:marBottom w:val="0"/>
      <w:divBdr>
        <w:top w:val="none" w:sz="0" w:space="0" w:color="auto"/>
        <w:left w:val="none" w:sz="0" w:space="0" w:color="auto"/>
        <w:bottom w:val="none" w:sz="0" w:space="0" w:color="auto"/>
        <w:right w:val="none" w:sz="0" w:space="0" w:color="auto"/>
      </w:divBdr>
    </w:div>
    <w:div w:id="1966236283">
      <w:bodyDiv w:val="1"/>
      <w:marLeft w:val="0"/>
      <w:marRight w:val="0"/>
      <w:marTop w:val="0"/>
      <w:marBottom w:val="0"/>
      <w:divBdr>
        <w:top w:val="none" w:sz="0" w:space="0" w:color="auto"/>
        <w:left w:val="none" w:sz="0" w:space="0" w:color="auto"/>
        <w:bottom w:val="none" w:sz="0" w:space="0" w:color="auto"/>
        <w:right w:val="none" w:sz="0" w:space="0" w:color="auto"/>
      </w:divBdr>
    </w:div>
    <w:div w:id="1966308031">
      <w:bodyDiv w:val="1"/>
      <w:marLeft w:val="0"/>
      <w:marRight w:val="0"/>
      <w:marTop w:val="0"/>
      <w:marBottom w:val="0"/>
      <w:divBdr>
        <w:top w:val="none" w:sz="0" w:space="0" w:color="auto"/>
        <w:left w:val="none" w:sz="0" w:space="0" w:color="auto"/>
        <w:bottom w:val="none" w:sz="0" w:space="0" w:color="auto"/>
        <w:right w:val="none" w:sz="0" w:space="0" w:color="auto"/>
      </w:divBdr>
    </w:div>
    <w:div w:id="1966545766">
      <w:bodyDiv w:val="1"/>
      <w:marLeft w:val="0"/>
      <w:marRight w:val="0"/>
      <w:marTop w:val="0"/>
      <w:marBottom w:val="0"/>
      <w:divBdr>
        <w:top w:val="none" w:sz="0" w:space="0" w:color="auto"/>
        <w:left w:val="none" w:sz="0" w:space="0" w:color="auto"/>
        <w:bottom w:val="none" w:sz="0" w:space="0" w:color="auto"/>
        <w:right w:val="none" w:sz="0" w:space="0" w:color="auto"/>
      </w:divBdr>
    </w:div>
    <w:div w:id="1966697002">
      <w:bodyDiv w:val="1"/>
      <w:marLeft w:val="0"/>
      <w:marRight w:val="0"/>
      <w:marTop w:val="0"/>
      <w:marBottom w:val="0"/>
      <w:divBdr>
        <w:top w:val="none" w:sz="0" w:space="0" w:color="auto"/>
        <w:left w:val="none" w:sz="0" w:space="0" w:color="auto"/>
        <w:bottom w:val="none" w:sz="0" w:space="0" w:color="auto"/>
        <w:right w:val="none" w:sz="0" w:space="0" w:color="auto"/>
      </w:divBdr>
    </w:div>
    <w:div w:id="1966883155">
      <w:bodyDiv w:val="1"/>
      <w:marLeft w:val="0"/>
      <w:marRight w:val="0"/>
      <w:marTop w:val="0"/>
      <w:marBottom w:val="0"/>
      <w:divBdr>
        <w:top w:val="none" w:sz="0" w:space="0" w:color="auto"/>
        <w:left w:val="none" w:sz="0" w:space="0" w:color="auto"/>
        <w:bottom w:val="none" w:sz="0" w:space="0" w:color="auto"/>
        <w:right w:val="none" w:sz="0" w:space="0" w:color="auto"/>
      </w:divBdr>
    </w:div>
    <w:div w:id="1966885337">
      <w:bodyDiv w:val="1"/>
      <w:marLeft w:val="0"/>
      <w:marRight w:val="0"/>
      <w:marTop w:val="0"/>
      <w:marBottom w:val="0"/>
      <w:divBdr>
        <w:top w:val="none" w:sz="0" w:space="0" w:color="auto"/>
        <w:left w:val="none" w:sz="0" w:space="0" w:color="auto"/>
        <w:bottom w:val="none" w:sz="0" w:space="0" w:color="auto"/>
        <w:right w:val="none" w:sz="0" w:space="0" w:color="auto"/>
      </w:divBdr>
    </w:div>
    <w:div w:id="1966890050">
      <w:bodyDiv w:val="1"/>
      <w:marLeft w:val="0"/>
      <w:marRight w:val="0"/>
      <w:marTop w:val="0"/>
      <w:marBottom w:val="0"/>
      <w:divBdr>
        <w:top w:val="none" w:sz="0" w:space="0" w:color="auto"/>
        <w:left w:val="none" w:sz="0" w:space="0" w:color="auto"/>
        <w:bottom w:val="none" w:sz="0" w:space="0" w:color="auto"/>
        <w:right w:val="none" w:sz="0" w:space="0" w:color="auto"/>
      </w:divBdr>
    </w:div>
    <w:div w:id="1967202758">
      <w:bodyDiv w:val="1"/>
      <w:marLeft w:val="0"/>
      <w:marRight w:val="0"/>
      <w:marTop w:val="0"/>
      <w:marBottom w:val="0"/>
      <w:divBdr>
        <w:top w:val="none" w:sz="0" w:space="0" w:color="auto"/>
        <w:left w:val="none" w:sz="0" w:space="0" w:color="auto"/>
        <w:bottom w:val="none" w:sz="0" w:space="0" w:color="auto"/>
        <w:right w:val="none" w:sz="0" w:space="0" w:color="auto"/>
      </w:divBdr>
    </w:div>
    <w:div w:id="1967273966">
      <w:bodyDiv w:val="1"/>
      <w:marLeft w:val="0"/>
      <w:marRight w:val="0"/>
      <w:marTop w:val="0"/>
      <w:marBottom w:val="0"/>
      <w:divBdr>
        <w:top w:val="none" w:sz="0" w:space="0" w:color="auto"/>
        <w:left w:val="none" w:sz="0" w:space="0" w:color="auto"/>
        <w:bottom w:val="none" w:sz="0" w:space="0" w:color="auto"/>
        <w:right w:val="none" w:sz="0" w:space="0" w:color="auto"/>
      </w:divBdr>
    </w:div>
    <w:div w:id="1967274387">
      <w:bodyDiv w:val="1"/>
      <w:marLeft w:val="0"/>
      <w:marRight w:val="0"/>
      <w:marTop w:val="0"/>
      <w:marBottom w:val="0"/>
      <w:divBdr>
        <w:top w:val="none" w:sz="0" w:space="0" w:color="auto"/>
        <w:left w:val="none" w:sz="0" w:space="0" w:color="auto"/>
        <w:bottom w:val="none" w:sz="0" w:space="0" w:color="auto"/>
        <w:right w:val="none" w:sz="0" w:space="0" w:color="auto"/>
      </w:divBdr>
    </w:div>
    <w:div w:id="1967278030">
      <w:bodyDiv w:val="1"/>
      <w:marLeft w:val="0"/>
      <w:marRight w:val="0"/>
      <w:marTop w:val="0"/>
      <w:marBottom w:val="0"/>
      <w:divBdr>
        <w:top w:val="none" w:sz="0" w:space="0" w:color="auto"/>
        <w:left w:val="none" w:sz="0" w:space="0" w:color="auto"/>
        <w:bottom w:val="none" w:sz="0" w:space="0" w:color="auto"/>
        <w:right w:val="none" w:sz="0" w:space="0" w:color="auto"/>
      </w:divBdr>
    </w:div>
    <w:div w:id="1967351908">
      <w:bodyDiv w:val="1"/>
      <w:marLeft w:val="0"/>
      <w:marRight w:val="0"/>
      <w:marTop w:val="0"/>
      <w:marBottom w:val="0"/>
      <w:divBdr>
        <w:top w:val="none" w:sz="0" w:space="0" w:color="auto"/>
        <w:left w:val="none" w:sz="0" w:space="0" w:color="auto"/>
        <w:bottom w:val="none" w:sz="0" w:space="0" w:color="auto"/>
        <w:right w:val="none" w:sz="0" w:space="0" w:color="auto"/>
      </w:divBdr>
    </w:div>
    <w:div w:id="1967422386">
      <w:bodyDiv w:val="1"/>
      <w:marLeft w:val="0"/>
      <w:marRight w:val="0"/>
      <w:marTop w:val="0"/>
      <w:marBottom w:val="0"/>
      <w:divBdr>
        <w:top w:val="none" w:sz="0" w:space="0" w:color="auto"/>
        <w:left w:val="none" w:sz="0" w:space="0" w:color="auto"/>
        <w:bottom w:val="none" w:sz="0" w:space="0" w:color="auto"/>
        <w:right w:val="none" w:sz="0" w:space="0" w:color="auto"/>
      </w:divBdr>
    </w:div>
    <w:div w:id="1967545772">
      <w:bodyDiv w:val="1"/>
      <w:marLeft w:val="0"/>
      <w:marRight w:val="0"/>
      <w:marTop w:val="0"/>
      <w:marBottom w:val="0"/>
      <w:divBdr>
        <w:top w:val="none" w:sz="0" w:space="0" w:color="auto"/>
        <w:left w:val="none" w:sz="0" w:space="0" w:color="auto"/>
        <w:bottom w:val="none" w:sz="0" w:space="0" w:color="auto"/>
        <w:right w:val="none" w:sz="0" w:space="0" w:color="auto"/>
      </w:divBdr>
    </w:div>
    <w:div w:id="1968242891">
      <w:bodyDiv w:val="1"/>
      <w:marLeft w:val="0"/>
      <w:marRight w:val="0"/>
      <w:marTop w:val="0"/>
      <w:marBottom w:val="0"/>
      <w:divBdr>
        <w:top w:val="none" w:sz="0" w:space="0" w:color="auto"/>
        <w:left w:val="none" w:sz="0" w:space="0" w:color="auto"/>
        <w:bottom w:val="none" w:sz="0" w:space="0" w:color="auto"/>
        <w:right w:val="none" w:sz="0" w:space="0" w:color="auto"/>
      </w:divBdr>
    </w:div>
    <w:div w:id="1968316707">
      <w:bodyDiv w:val="1"/>
      <w:marLeft w:val="0"/>
      <w:marRight w:val="0"/>
      <w:marTop w:val="0"/>
      <w:marBottom w:val="0"/>
      <w:divBdr>
        <w:top w:val="none" w:sz="0" w:space="0" w:color="auto"/>
        <w:left w:val="none" w:sz="0" w:space="0" w:color="auto"/>
        <w:bottom w:val="none" w:sz="0" w:space="0" w:color="auto"/>
        <w:right w:val="none" w:sz="0" w:space="0" w:color="auto"/>
      </w:divBdr>
    </w:div>
    <w:div w:id="1968317395">
      <w:bodyDiv w:val="1"/>
      <w:marLeft w:val="0"/>
      <w:marRight w:val="0"/>
      <w:marTop w:val="0"/>
      <w:marBottom w:val="0"/>
      <w:divBdr>
        <w:top w:val="none" w:sz="0" w:space="0" w:color="auto"/>
        <w:left w:val="none" w:sz="0" w:space="0" w:color="auto"/>
        <w:bottom w:val="none" w:sz="0" w:space="0" w:color="auto"/>
        <w:right w:val="none" w:sz="0" w:space="0" w:color="auto"/>
      </w:divBdr>
    </w:div>
    <w:div w:id="1968583121">
      <w:bodyDiv w:val="1"/>
      <w:marLeft w:val="0"/>
      <w:marRight w:val="0"/>
      <w:marTop w:val="0"/>
      <w:marBottom w:val="0"/>
      <w:divBdr>
        <w:top w:val="none" w:sz="0" w:space="0" w:color="auto"/>
        <w:left w:val="none" w:sz="0" w:space="0" w:color="auto"/>
        <w:bottom w:val="none" w:sz="0" w:space="0" w:color="auto"/>
        <w:right w:val="none" w:sz="0" w:space="0" w:color="auto"/>
      </w:divBdr>
    </w:div>
    <w:div w:id="1968656821">
      <w:bodyDiv w:val="1"/>
      <w:marLeft w:val="0"/>
      <w:marRight w:val="0"/>
      <w:marTop w:val="0"/>
      <w:marBottom w:val="0"/>
      <w:divBdr>
        <w:top w:val="none" w:sz="0" w:space="0" w:color="auto"/>
        <w:left w:val="none" w:sz="0" w:space="0" w:color="auto"/>
        <w:bottom w:val="none" w:sz="0" w:space="0" w:color="auto"/>
        <w:right w:val="none" w:sz="0" w:space="0" w:color="auto"/>
      </w:divBdr>
    </w:div>
    <w:div w:id="1968661216">
      <w:bodyDiv w:val="1"/>
      <w:marLeft w:val="0"/>
      <w:marRight w:val="0"/>
      <w:marTop w:val="0"/>
      <w:marBottom w:val="0"/>
      <w:divBdr>
        <w:top w:val="none" w:sz="0" w:space="0" w:color="auto"/>
        <w:left w:val="none" w:sz="0" w:space="0" w:color="auto"/>
        <w:bottom w:val="none" w:sz="0" w:space="0" w:color="auto"/>
        <w:right w:val="none" w:sz="0" w:space="0" w:color="auto"/>
      </w:divBdr>
    </w:div>
    <w:div w:id="1968774200">
      <w:bodyDiv w:val="1"/>
      <w:marLeft w:val="0"/>
      <w:marRight w:val="0"/>
      <w:marTop w:val="0"/>
      <w:marBottom w:val="0"/>
      <w:divBdr>
        <w:top w:val="none" w:sz="0" w:space="0" w:color="auto"/>
        <w:left w:val="none" w:sz="0" w:space="0" w:color="auto"/>
        <w:bottom w:val="none" w:sz="0" w:space="0" w:color="auto"/>
        <w:right w:val="none" w:sz="0" w:space="0" w:color="auto"/>
      </w:divBdr>
    </w:div>
    <w:div w:id="1968778574">
      <w:bodyDiv w:val="1"/>
      <w:marLeft w:val="0"/>
      <w:marRight w:val="0"/>
      <w:marTop w:val="0"/>
      <w:marBottom w:val="0"/>
      <w:divBdr>
        <w:top w:val="none" w:sz="0" w:space="0" w:color="auto"/>
        <w:left w:val="none" w:sz="0" w:space="0" w:color="auto"/>
        <w:bottom w:val="none" w:sz="0" w:space="0" w:color="auto"/>
        <w:right w:val="none" w:sz="0" w:space="0" w:color="auto"/>
      </w:divBdr>
    </w:div>
    <w:div w:id="1968855955">
      <w:bodyDiv w:val="1"/>
      <w:marLeft w:val="0"/>
      <w:marRight w:val="0"/>
      <w:marTop w:val="0"/>
      <w:marBottom w:val="0"/>
      <w:divBdr>
        <w:top w:val="none" w:sz="0" w:space="0" w:color="auto"/>
        <w:left w:val="none" w:sz="0" w:space="0" w:color="auto"/>
        <w:bottom w:val="none" w:sz="0" w:space="0" w:color="auto"/>
        <w:right w:val="none" w:sz="0" w:space="0" w:color="auto"/>
      </w:divBdr>
    </w:div>
    <w:div w:id="1968899629">
      <w:bodyDiv w:val="1"/>
      <w:marLeft w:val="0"/>
      <w:marRight w:val="0"/>
      <w:marTop w:val="0"/>
      <w:marBottom w:val="0"/>
      <w:divBdr>
        <w:top w:val="none" w:sz="0" w:space="0" w:color="auto"/>
        <w:left w:val="none" w:sz="0" w:space="0" w:color="auto"/>
        <w:bottom w:val="none" w:sz="0" w:space="0" w:color="auto"/>
        <w:right w:val="none" w:sz="0" w:space="0" w:color="auto"/>
      </w:divBdr>
    </w:div>
    <w:div w:id="1969042559">
      <w:bodyDiv w:val="1"/>
      <w:marLeft w:val="0"/>
      <w:marRight w:val="0"/>
      <w:marTop w:val="0"/>
      <w:marBottom w:val="0"/>
      <w:divBdr>
        <w:top w:val="none" w:sz="0" w:space="0" w:color="auto"/>
        <w:left w:val="none" w:sz="0" w:space="0" w:color="auto"/>
        <w:bottom w:val="none" w:sz="0" w:space="0" w:color="auto"/>
        <w:right w:val="none" w:sz="0" w:space="0" w:color="auto"/>
      </w:divBdr>
    </w:div>
    <w:div w:id="1969048940">
      <w:bodyDiv w:val="1"/>
      <w:marLeft w:val="0"/>
      <w:marRight w:val="0"/>
      <w:marTop w:val="0"/>
      <w:marBottom w:val="0"/>
      <w:divBdr>
        <w:top w:val="none" w:sz="0" w:space="0" w:color="auto"/>
        <w:left w:val="none" w:sz="0" w:space="0" w:color="auto"/>
        <w:bottom w:val="none" w:sz="0" w:space="0" w:color="auto"/>
        <w:right w:val="none" w:sz="0" w:space="0" w:color="auto"/>
      </w:divBdr>
    </w:div>
    <w:div w:id="1969160759">
      <w:bodyDiv w:val="1"/>
      <w:marLeft w:val="0"/>
      <w:marRight w:val="0"/>
      <w:marTop w:val="0"/>
      <w:marBottom w:val="0"/>
      <w:divBdr>
        <w:top w:val="none" w:sz="0" w:space="0" w:color="auto"/>
        <w:left w:val="none" w:sz="0" w:space="0" w:color="auto"/>
        <w:bottom w:val="none" w:sz="0" w:space="0" w:color="auto"/>
        <w:right w:val="none" w:sz="0" w:space="0" w:color="auto"/>
      </w:divBdr>
    </w:div>
    <w:div w:id="1969239013">
      <w:bodyDiv w:val="1"/>
      <w:marLeft w:val="0"/>
      <w:marRight w:val="0"/>
      <w:marTop w:val="0"/>
      <w:marBottom w:val="0"/>
      <w:divBdr>
        <w:top w:val="none" w:sz="0" w:space="0" w:color="auto"/>
        <w:left w:val="none" w:sz="0" w:space="0" w:color="auto"/>
        <w:bottom w:val="none" w:sz="0" w:space="0" w:color="auto"/>
        <w:right w:val="none" w:sz="0" w:space="0" w:color="auto"/>
      </w:divBdr>
    </w:div>
    <w:div w:id="1969510363">
      <w:bodyDiv w:val="1"/>
      <w:marLeft w:val="0"/>
      <w:marRight w:val="0"/>
      <w:marTop w:val="0"/>
      <w:marBottom w:val="0"/>
      <w:divBdr>
        <w:top w:val="none" w:sz="0" w:space="0" w:color="auto"/>
        <w:left w:val="none" w:sz="0" w:space="0" w:color="auto"/>
        <w:bottom w:val="none" w:sz="0" w:space="0" w:color="auto"/>
        <w:right w:val="none" w:sz="0" w:space="0" w:color="auto"/>
      </w:divBdr>
    </w:div>
    <w:div w:id="1969701153">
      <w:bodyDiv w:val="1"/>
      <w:marLeft w:val="0"/>
      <w:marRight w:val="0"/>
      <w:marTop w:val="0"/>
      <w:marBottom w:val="0"/>
      <w:divBdr>
        <w:top w:val="none" w:sz="0" w:space="0" w:color="auto"/>
        <w:left w:val="none" w:sz="0" w:space="0" w:color="auto"/>
        <w:bottom w:val="none" w:sz="0" w:space="0" w:color="auto"/>
        <w:right w:val="none" w:sz="0" w:space="0" w:color="auto"/>
      </w:divBdr>
    </w:div>
    <w:div w:id="1969773938">
      <w:bodyDiv w:val="1"/>
      <w:marLeft w:val="0"/>
      <w:marRight w:val="0"/>
      <w:marTop w:val="0"/>
      <w:marBottom w:val="0"/>
      <w:divBdr>
        <w:top w:val="none" w:sz="0" w:space="0" w:color="auto"/>
        <w:left w:val="none" w:sz="0" w:space="0" w:color="auto"/>
        <w:bottom w:val="none" w:sz="0" w:space="0" w:color="auto"/>
        <w:right w:val="none" w:sz="0" w:space="0" w:color="auto"/>
      </w:divBdr>
    </w:div>
    <w:div w:id="1969777563">
      <w:bodyDiv w:val="1"/>
      <w:marLeft w:val="0"/>
      <w:marRight w:val="0"/>
      <w:marTop w:val="0"/>
      <w:marBottom w:val="0"/>
      <w:divBdr>
        <w:top w:val="none" w:sz="0" w:space="0" w:color="auto"/>
        <w:left w:val="none" w:sz="0" w:space="0" w:color="auto"/>
        <w:bottom w:val="none" w:sz="0" w:space="0" w:color="auto"/>
        <w:right w:val="none" w:sz="0" w:space="0" w:color="auto"/>
      </w:divBdr>
    </w:div>
    <w:div w:id="1969894334">
      <w:bodyDiv w:val="1"/>
      <w:marLeft w:val="0"/>
      <w:marRight w:val="0"/>
      <w:marTop w:val="0"/>
      <w:marBottom w:val="0"/>
      <w:divBdr>
        <w:top w:val="none" w:sz="0" w:space="0" w:color="auto"/>
        <w:left w:val="none" w:sz="0" w:space="0" w:color="auto"/>
        <w:bottom w:val="none" w:sz="0" w:space="0" w:color="auto"/>
        <w:right w:val="none" w:sz="0" w:space="0" w:color="auto"/>
      </w:divBdr>
      <w:divsChild>
        <w:div w:id="1467508628">
          <w:marLeft w:val="480"/>
          <w:marRight w:val="0"/>
          <w:marTop w:val="0"/>
          <w:marBottom w:val="0"/>
          <w:divBdr>
            <w:top w:val="none" w:sz="0" w:space="0" w:color="auto"/>
            <w:left w:val="none" w:sz="0" w:space="0" w:color="auto"/>
            <w:bottom w:val="none" w:sz="0" w:space="0" w:color="auto"/>
            <w:right w:val="none" w:sz="0" w:space="0" w:color="auto"/>
          </w:divBdr>
        </w:div>
        <w:div w:id="117142300">
          <w:marLeft w:val="480"/>
          <w:marRight w:val="0"/>
          <w:marTop w:val="0"/>
          <w:marBottom w:val="0"/>
          <w:divBdr>
            <w:top w:val="none" w:sz="0" w:space="0" w:color="auto"/>
            <w:left w:val="none" w:sz="0" w:space="0" w:color="auto"/>
            <w:bottom w:val="none" w:sz="0" w:space="0" w:color="auto"/>
            <w:right w:val="none" w:sz="0" w:space="0" w:color="auto"/>
          </w:divBdr>
        </w:div>
        <w:div w:id="853542383">
          <w:marLeft w:val="480"/>
          <w:marRight w:val="0"/>
          <w:marTop w:val="0"/>
          <w:marBottom w:val="0"/>
          <w:divBdr>
            <w:top w:val="none" w:sz="0" w:space="0" w:color="auto"/>
            <w:left w:val="none" w:sz="0" w:space="0" w:color="auto"/>
            <w:bottom w:val="none" w:sz="0" w:space="0" w:color="auto"/>
            <w:right w:val="none" w:sz="0" w:space="0" w:color="auto"/>
          </w:divBdr>
        </w:div>
        <w:div w:id="1823697531">
          <w:marLeft w:val="480"/>
          <w:marRight w:val="0"/>
          <w:marTop w:val="0"/>
          <w:marBottom w:val="0"/>
          <w:divBdr>
            <w:top w:val="none" w:sz="0" w:space="0" w:color="auto"/>
            <w:left w:val="none" w:sz="0" w:space="0" w:color="auto"/>
            <w:bottom w:val="none" w:sz="0" w:space="0" w:color="auto"/>
            <w:right w:val="none" w:sz="0" w:space="0" w:color="auto"/>
          </w:divBdr>
        </w:div>
        <w:div w:id="1306664378">
          <w:marLeft w:val="480"/>
          <w:marRight w:val="0"/>
          <w:marTop w:val="0"/>
          <w:marBottom w:val="0"/>
          <w:divBdr>
            <w:top w:val="none" w:sz="0" w:space="0" w:color="auto"/>
            <w:left w:val="none" w:sz="0" w:space="0" w:color="auto"/>
            <w:bottom w:val="none" w:sz="0" w:space="0" w:color="auto"/>
            <w:right w:val="none" w:sz="0" w:space="0" w:color="auto"/>
          </w:divBdr>
        </w:div>
        <w:div w:id="1787772813">
          <w:marLeft w:val="480"/>
          <w:marRight w:val="0"/>
          <w:marTop w:val="0"/>
          <w:marBottom w:val="0"/>
          <w:divBdr>
            <w:top w:val="none" w:sz="0" w:space="0" w:color="auto"/>
            <w:left w:val="none" w:sz="0" w:space="0" w:color="auto"/>
            <w:bottom w:val="none" w:sz="0" w:space="0" w:color="auto"/>
            <w:right w:val="none" w:sz="0" w:space="0" w:color="auto"/>
          </w:divBdr>
        </w:div>
        <w:div w:id="1428112256">
          <w:marLeft w:val="480"/>
          <w:marRight w:val="0"/>
          <w:marTop w:val="0"/>
          <w:marBottom w:val="0"/>
          <w:divBdr>
            <w:top w:val="none" w:sz="0" w:space="0" w:color="auto"/>
            <w:left w:val="none" w:sz="0" w:space="0" w:color="auto"/>
            <w:bottom w:val="none" w:sz="0" w:space="0" w:color="auto"/>
            <w:right w:val="none" w:sz="0" w:space="0" w:color="auto"/>
          </w:divBdr>
        </w:div>
        <w:div w:id="712997505">
          <w:marLeft w:val="480"/>
          <w:marRight w:val="0"/>
          <w:marTop w:val="0"/>
          <w:marBottom w:val="0"/>
          <w:divBdr>
            <w:top w:val="none" w:sz="0" w:space="0" w:color="auto"/>
            <w:left w:val="none" w:sz="0" w:space="0" w:color="auto"/>
            <w:bottom w:val="none" w:sz="0" w:space="0" w:color="auto"/>
            <w:right w:val="none" w:sz="0" w:space="0" w:color="auto"/>
          </w:divBdr>
        </w:div>
        <w:div w:id="1449544573">
          <w:marLeft w:val="480"/>
          <w:marRight w:val="0"/>
          <w:marTop w:val="0"/>
          <w:marBottom w:val="0"/>
          <w:divBdr>
            <w:top w:val="none" w:sz="0" w:space="0" w:color="auto"/>
            <w:left w:val="none" w:sz="0" w:space="0" w:color="auto"/>
            <w:bottom w:val="none" w:sz="0" w:space="0" w:color="auto"/>
            <w:right w:val="none" w:sz="0" w:space="0" w:color="auto"/>
          </w:divBdr>
        </w:div>
        <w:div w:id="857623167">
          <w:marLeft w:val="480"/>
          <w:marRight w:val="0"/>
          <w:marTop w:val="0"/>
          <w:marBottom w:val="0"/>
          <w:divBdr>
            <w:top w:val="none" w:sz="0" w:space="0" w:color="auto"/>
            <w:left w:val="none" w:sz="0" w:space="0" w:color="auto"/>
            <w:bottom w:val="none" w:sz="0" w:space="0" w:color="auto"/>
            <w:right w:val="none" w:sz="0" w:space="0" w:color="auto"/>
          </w:divBdr>
        </w:div>
        <w:div w:id="234436087">
          <w:marLeft w:val="480"/>
          <w:marRight w:val="0"/>
          <w:marTop w:val="0"/>
          <w:marBottom w:val="0"/>
          <w:divBdr>
            <w:top w:val="none" w:sz="0" w:space="0" w:color="auto"/>
            <w:left w:val="none" w:sz="0" w:space="0" w:color="auto"/>
            <w:bottom w:val="none" w:sz="0" w:space="0" w:color="auto"/>
            <w:right w:val="none" w:sz="0" w:space="0" w:color="auto"/>
          </w:divBdr>
        </w:div>
        <w:div w:id="341781917">
          <w:marLeft w:val="480"/>
          <w:marRight w:val="0"/>
          <w:marTop w:val="0"/>
          <w:marBottom w:val="0"/>
          <w:divBdr>
            <w:top w:val="none" w:sz="0" w:space="0" w:color="auto"/>
            <w:left w:val="none" w:sz="0" w:space="0" w:color="auto"/>
            <w:bottom w:val="none" w:sz="0" w:space="0" w:color="auto"/>
            <w:right w:val="none" w:sz="0" w:space="0" w:color="auto"/>
          </w:divBdr>
        </w:div>
        <w:div w:id="573927766">
          <w:marLeft w:val="480"/>
          <w:marRight w:val="0"/>
          <w:marTop w:val="0"/>
          <w:marBottom w:val="0"/>
          <w:divBdr>
            <w:top w:val="none" w:sz="0" w:space="0" w:color="auto"/>
            <w:left w:val="none" w:sz="0" w:space="0" w:color="auto"/>
            <w:bottom w:val="none" w:sz="0" w:space="0" w:color="auto"/>
            <w:right w:val="none" w:sz="0" w:space="0" w:color="auto"/>
          </w:divBdr>
        </w:div>
        <w:div w:id="1097671100">
          <w:marLeft w:val="480"/>
          <w:marRight w:val="0"/>
          <w:marTop w:val="0"/>
          <w:marBottom w:val="0"/>
          <w:divBdr>
            <w:top w:val="none" w:sz="0" w:space="0" w:color="auto"/>
            <w:left w:val="none" w:sz="0" w:space="0" w:color="auto"/>
            <w:bottom w:val="none" w:sz="0" w:space="0" w:color="auto"/>
            <w:right w:val="none" w:sz="0" w:space="0" w:color="auto"/>
          </w:divBdr>
        </w:div>
        <w:div w:id="2099982208">
          <w:marLeft w:val="480"/>
          <w:marRight w:val="0"/>
          <w:marTop w:val="0"/>
          <w:marBottom w:val="0"/>
          <w:divBdr>
            <w:top w:val="none" w:sz="0" w:space="0" w:color="auto"/>
            <w:left w:val="none" w:sz="0" w:space="0" w:color="auto"/>
            <w:bottom w:val="none" w:sz="0" w:space="0" w:color="auto"/>
            <w:right w:val="none" w:sz="0" w:space="0" w:color="auto"/>
          </w:divBdr>
        </w:div>
        <w:div w:id="1755006832">
          <w:marLeft w:val="480"/>
          <w:marRight w:val="0"/>
          <w:marTop w:val="0"/>
          <w:marBottom w:val="0"/>
          <w:divBdr>
            <w:top w:val="none" w:sz="0" w:space="0" w:color="auto"/>
            <w:left w:val="none" w:sz="0" w:space="0" w:color="auto"/>
            <w:bottom w:val="none" w:sz="0" w:space="0" w:color="auto"/>
            <w:right w:val="none" w:sz="0" w:space="0" w:color="auto"/>
          </w:divBdr>
        </w:div>
        <w:div w:id="780689827">
          <w:marLeft w:val="480"/>
          <w:marRight w:val="0"/>
          <w:marTop w:val="0"/>
          <w:marBottom w:val="0"/>
          <w:divBdr>
            <w:top w:val="none" w:sz="0" w:space="0" w:color="auto"/>
            <w:left w:val="none" w:sz="0" w:space="0" w:color="auto"/>
            <w:bottom w:val="none" w:sz="0" w:space="0" w:color="auto"/>
            <w:right w:val="none" w:sz="0" w:space="0" w:color="auto"/>
          </w:divBdr>
        </w:div>
        <w:div w:id="1523981677">
          <w:marLeft w:val="480"/>
          <w:marRight w:val="0"/>
          <w:marTop w:val="0"/>
          <w:marBottom w:val="0"/>
          <w:divBdr>
            <w:top w:val="none" w:sz="0" w:space="0" w:color="auto"/>
            <w:left w:val="none" w:sz="0" w:space="0" w:color="auto"/>
            <w:bottom w:val="none" w:sz="0" w:space="0" w:color="auto"/>
            <w:right w:val="none" w:sz="0" w:space="0" w:color="auto"/>
          </w:divBdr>
        </w:div>
        <w:div w:id="1187061020">
          <w:marLeft w:val="480"/>
          <w:marRight w:val="0"/>
          <w:marTop w:val="0"/>
          <w:marBottom w:val="0"/>
          <w:divBdr>
            <w:top w:val="none" w:sz="0" w:space="0" w:color="auto"/>
            <w:left w:val="none" w:sz="0" w:space="0" w:color="auto"/>
            <w:bottom w:val="none" w:sz="0" w:space="0" w:color="auto"/>
            <w:right w:val="none" w:sz="0" w:space="0" w:color="auto"/>
          </w:divBdr>
        </w:div>
        <w:div w:id="1561555014">
          <w:marLeft w:val="480"/>
          <w:marRight w:val="0"/>
          <w:marTop w:val="0"/>
          <w:marBottom w:val="0"/>
          <w:divBdr>
            <w:top w:val="none" w:sz="0" w:space="0" w:color="auto"/>
            <w:left w:val="none" w:sz="0" w:space="0" w:color="auto"/>
            <w:bottom w:val="none" w:sz="0" w:space="0" w:color="auto"/>
            <w:right w:val="none" w:sz="0" w:space="0" w:color="auto"/>
          </w:divBdr>
        </w:div>
        <w:div w:id="1736969826">
          <w:marLeft w:val="480"/>
          <w:marRight w:val="0"/>
          <w:marTop w:val="0"/>
          <w:marBottom w:val="0"/>
          <w:divBdr>
            <w:top w:val="none" w:sz="0" w:space="0" w:color="auto"/>
            <w:left w:val="none" w:sz="0" w:space="0" w:color="auto"/>
            <w:bottom w:val="none" w:sz="0" w:space="0" w:color="auto"/>
            <w:right w:val="none" w:sz="0" w:space="0" w:color="auto"/>
          </w:divBdr>
        </w:div>
        <w:div w:id="999426563">
          <w:marLeft w:val="480"/>
          <w:marRight w:val="0"/>
          <w:marTop w:val="0"/>
          <w:marBottom w:val="0"/>
          <w:divBdr>
            <w:top w:val="none" w:sz="0" w:space="0" w:color="auto"/>
            <w:left w:val="none" w:sz="0" w:space="0" w:color="auto"/>
            <w:bottom w:val="none" w:sz="0" w:space="0" w:color="auto"/>
            <w:right w:val="none" w:sz="0" w:space="0" w:color="auto"/>
          </w:divBdr>
        </w:div>
        <w:div w:id="104738915">
          <w:marLeft w:val="480"/>
          <w:marRight w:val="0"/>
          <w:marTop w:val="0"/>
          <w:marBottom w:val="0"/>
          <w:divBdr>
            <w:top w:val="none" w:sz="0" w:space="0" w:color="auto"/>
            <w:left w:val="none" w:sz="0" w:space="0" w:color="auto"/>
            <w:bottom w:val="none" w:sz="0" w:space="0" w:color="auto"/>
            <w:right w:val="none" w:sz="0" w:space="0" w:color="auto"/>
          </w:divBdr>
        </w:div>
        <w:div w:id="1310213188">
          <w:marLeft w:val="480"/>
          <w:marRight w:val="0"/>
          <w:marTop w:val="0"/>
          <w:marBottom w:val="0"/>
          <w:divBdr>
            <w:top w:val="none" w:sz="0" w:space="0" w:color="auto"/>
            <w:left w:val="none" w:sz="0" w:space="0" w:color="auto"/>
            <w:bottom w:val="none" w:sz="0" w:space="0" w:color="auto"/>
            <w:right w:val="none" w:sz="0" w:space="0" w:color="auto"/>
          </w:divBdr>
        </w:div>
        <w:div w:id="2138327578">
          <w:marLeft w:val="480"/>
          <w:marRight w:val="0"/>
          <w:marTop w:val="0"/>
          <w:marBottom w:val="0"/>
          <w:divBdr>
            <w:top w:val="none" w:sz="0" w:space="0" w:color="auto"/>
            <w:left w:val="none" w:sz="0" w:space="0" w:color="auto"/>
            <w:bottom w:val="none" w:sz="0" w:space="0" w:color="auto"/>
            <w:right w:val="none" w:sz="0" w:space="0" w:color="auto"/>
          </w:divBdr>
        </w:div>
        <w:div w:id="1712801495">
          <w:marLeft w:val="480"/>
          <w:marRight w:val="0"/>
          <w:marTop w:val="0"/>
          <w:marBottom w:val="0"/>
          <w:divBdr>
            <w:top w:val="none" w:sz="0" w:space="0" w:color="auto"/>
            <w:left w:val="none" w:sz="0" w:space="0" w:color="auto"/>
            <w:bottom w:val="none" w:sz="0" w:space="0" w:color="auto"/>
            <w:right w:val="none" w:sz="0" w:space="0" w:color="auto"/>
          </w:divBdr>
        </w:div>
        <w:div w:id="1050418452">
          <w:marLeft w:val="480"/>
          <w:marRight w:val="0"/>
          <w:marTop w:val="0"/>
          <w:marBottom w:val="0"/>
          <w:divBdr>
            <w:top w:val="none" w:sz="0" w:space="0" w:color="auto"/>
            <w:left w:val="none" w:sz="0" w:space="0" w:color="auto"/>
            <w:bottom w:val="none" w:sz="0" w:space="0" w:color="auto"/>
            <w:right w:val="none" w:sz="0" w:space="0" w:color="auto"/>
          </w:divBdr>
        </w:div>
        <w:div w:id="1101608958">
          <w:marLeft w:val="480"/>
          <w:marRight w:val="0"/>
          <w:marTop w:val="0"/>
          <w:marBottom w:val="0"/>
          <w:divBdr>
            <w:top w:val="none" w:sz="0" w:space="0" w:color="auto"/>
            <w:left w:val="none" w:sz="0" w:space="0" w:color="auto"/>
            <w:bottom w:val="none" w:sz="0" w:space="0" w:color="auto"/>
            <w:right w:val="none" w:sz="0" w:space="0" w:color="auto"/>
          </w:divBdr>
        </w:div>
        <w:div w:id="1116754918">
          <w:marLeft w:val="480"/>
          <w:marRight w:val="0"/>
          <w:marTop w:val="0"/>
          <w:marBottom w:val="0"/>
          <w:divBdr>
            <w:top w:val="none" w:sz="0" w:space="0" w:color="auto"/>
            <w:left w:val="none" w:sz="0" w:space="0" w:color="auto"/>
            <w:bottom w:val="none" w:sz="0" w:space="0" w:color="auto"/>
            <w:right w:val="none" w:sz="0" w:space="0" w:color="auto"/>
          </w:divBdr>
        </w:div>
        <w:div w:id="605306538">
          <w:marLeft w:val="480"/>
          <w:marRight w:val="0"/>
          <w:marTop w:val="0"/>
          <w:marBottom w:val="0"/>
          <w:divBdr>
            <w:top w:val="none" w:sz="0" w:space="0" w:color="auto"/>
            <w:left w:val="none" w:sz="0" w:space="0" w:color="auto"/>
            <w:bottom w:val="none" w:sz="0" w:space="0" w:color="auto"/>
            <w:right w:val="none" w:sz="0" w:space="0" w:color="auto"/>
          </w:divBdr>
        </w:div>
        <w:div w:id="812868022">
          <w:marLeft w:val="480"/>
          <w:marRight w:val="0"/>
          <w:marTop w:val="0"/>
          <w:marBottom w:val="0"/>
          <w:divBdr>
            <w:top w:val="none" w:sz="0" w:space="0" w:color="auto"/>
            <w:left w:val="none" w:sz="0" w:space="0" w:color="auto"/>
            <w:bottom w:val="none" w:sz="0" w:space="0" w:color="auto"/>
            <w:right w:val="none" w:sz="0" w:space="0" w:color="auto"/>
          </w:divBdr>
        </w:div>
        <w:div w:id="1911379685">
          <w:marLeft w:val="480"/>
          <w:marRight w:val="0"/>
          <w:marTop w:val="0"/>
          <w:marBottom w:val="0"/>
          <w:divBdr>
            <w:top w:val="none" w:sz="0" w:space="0" w:color="auto"/>
            <w:left w:val="none" w:sz="0" w:space="0" w:color="auto"/>
            <w:bottom w:val="none" w:sz="0" w:space="0" w:color="auto"/>
            <w:right w:val="none" w:sz="0" w:space="0" w:color="auto"/>
          </w:divBdr>
        </w:div>
        <w:div w:id="663093275">
          <w:marLeft w:val="480"/>
          <w:marRight w:val="0"/>
          <w:marTop w:val="0"/>
          <w:marBottom w:val="0"/>
          <w:divBdr>
            <w:top w:val="none" w:sz="0" w:space="0" w:color="auto"/>
            <w:left w:val="none" w:sz="0" w:space="0" w:color="auto"/>
            <w:bottom w:val="none" w:sz="0" w:space="0" w:color="auto"/>
            <w:right w:val="none" w:sz="0" w:space="0" w:color="auto"/>
          </w:divBdr>
        </w:div>
        <w:div w:id="913122698">
          <w:marLeft w:val="480"/>
          <w:marRight w:val="0"/>
          <w:marTop w:val="0"/>
          <w:marBottom w:val="0"/>
          <w:divBdr>
            <w:top w:val="none" w:sz="0" w:space="0" w:color="auto"/>
            <w:left w:val="none" w:sz="0" w:space="0" w:color="auto"/>
            <w:bottom w:val="none" w:sz="0" w:space="0" w:color="auto"/>
            <w:right w:val="none" w:sz="0" w:space="0" w:color="auto"/>
          </w:divBdr>
        </w:div>
        <w:div w:id="1841264505">
          <w:marLeft w:val="480"/>
          <w:marRight w:val="0"/>
          <w:marTop w:val="0"/>
          <w:marBottom w:val="0"/>
          <w:divBdr>
            <w:top w:val="none" w:sz="0" w:space="0" w:color="auto"/>
            <w:left w:val="none" w:sz="0" w:space="0" w:color="auto"/>
            <w:bottom w:val="none" w:sz="0" w:space="0" w:color="auto"/>
            <w:right w:val="none" w:sz="0" w:space="0" w:color="auto"/>
          </w:divBdr>
        </w:div>
        <w:div w:id="950748675">
          <w:marLeft w:val="480"/>
          <w:marRight w:val="0"/>
          <w:marTop w:val="0"/>
          <w:marBottom w:val="0"/>
          <w:divBdr>
            <w:top w:val="none" w:sz="0" w:space="0" w:color="auto"/>
            <w:left w:val="none" w:sz="0" w:space="0" w:color="auto"/>
            <w:bottom w:val="none" w:sz="0" w:space="0" w:color="auto"/>
            <w:right w:val="none" w:sz="0" w:space="0" w:color="auto"/>
          </w:divBdr>
        </w:div>
        <w:div w:id="61029983">
          <w:marLeft w:val="480"/>
          <w:marRight w:val="0"/>
          <w:marTop w:val="0"/>
          <w:marBottom w:val="0"/>
          <w:divBdr>
            <w:top w:val="none" w:sz="0" w:space="0" w:color="auto"/>
            <w:left w:val="none" w:sz="0" w:space="0" w:color="auto"/>
            <w:bottom w:val="none" w:sz="0" w:space="0" w:color="auto"/>
            <w:right w:val="none" w:sz="0" w:space="0" w:color="auto"/>
          </w:divBdr>
        </w:div>
        <w:div w:id="481696224">
          <w:marLeft w:val="480"/>
          <w:marRight w:val="0"/>
          <w:marTop w:val="0"/>
          <w:marBottom w:val="0"/>
          <w:divBdr>
            <w:top w:val="none" w:sz="0" w:space="0" w:color="auto"/>
            <w:left w:val="none" w:sz="0" w:space="0" w:color="auto"/>
            <w:bottom w:val="none" w:sz="0" w:space="0" w:color="auto"/>
            <w:right w:val="none" w:sz="0" w:space="0" w:color="auto"/>
          </w:divBdr>
        </w:div>
        <w:div w:id="894044002">
          <w:marLeft w:val="480"/>
          <w:marRight w:val="0"/>
          <w:marTop w:val="0"/>
          <w:marBottom w:val="0"/>
          <w:divBdr>
            <w:top w:val="none" w:sz="0" w:space="0" w:color="auto"/>
            <w:left w:val="none" w:sz="0" w:space="0" w:color="auto"/>
            <w:bottom w:val="none" w:sz="0" w:space="0" w:color="auto"/>
            <w:right w:val="none" w:sz="0" w:space="0" w:color="auto"/>
          </w:divBdr>
        </w:div>
        <w:div w:id="68356752">
          <w:marLeft w:val="480"/>
          <w:marRight w:val="0"/>
          <w:marTop w:val="0"/>
          <w:marBottom w:val="0"/>
          <w:divBdr>
            <w:top w:val="none" w:sz="0" w:space="0" w:color="auto"/>
            <w:left w:val="none" w:sz="0" w:space="0" w:color="auto"/>
            <w:bottom w:val="none" w:sz="0" w:space="0" w:color="auto"/>
            <w:right w:val="none" w:sz="0" w:space="0" w:color="auto"/>
          </w:divBdr>
        </w:div>
        <w:div w:id="1647969793">
          <w:marLeft w:val="480"/>
          <w:marRight w:val="0"/>
          <w:marTop w:val="0"/>
          <w:marBottom w:val="0"/>
          <w:divBdr>
            <w:top w:val="none" w:sz="0" w:space="0" w:color="auto"/>
            <w:left w:val="none" w:sz="0" w:space="0" w:color="auto"/>
            <w:bottom w:val="none" w:sz="0" w:space="0" w:color="auto"/>
            <w:right w:val="none" w:sz="0" w:space="0" w:color="auto"/>
          </w:divBdr>
        </w:div>
        <w:div w:id="2064400035">
          <w:marLeft w:val="480"/>
          <w:marRight w:val="0"/>
          <w:marTop w:val="0"/>
          <w:marBottom w:val="0"/>
          <w:divBdr>
            <w:top w:val="none" w:sz="0" w:space="0" w:color="auto"/>
            <w:left w:val="none" w:sz="0" w:space="0" w:color="auto"/>
            <w:bottom w:val="none" w:sz="0" w:space="0" w:color="auto"/>
            <w:right w:val="none" w:sz="0" w:space="0" w:color="auto"/>
          </w:divBdr>
        </w:div>
        <w:div w:id="1190415564">
          <w:marLeft w:val="480"/>
          <w:marRight w:val="0"/>
          <w:marTop w:val="0"/>
          <w:marBottom w:val="0"/>
          <w:divBdr>
            <w:top w:val="none" w:sz="0" w:space="0" w:color="auto"/>
            <w:left w:val="none" w:sz="0" w:space="0" w:color="auto"/>
            <w:bottom w:val="none" w:sz="0" w:space="0" w:color="auto"/>
            <w:right w:val="none" w:sz="0" w:space="0" w:color="auto"/>
          </w:divBdr>
        </w:div>
        <w:div w:id="1288076415">
          <w:marLeft w:val="480"/>
          <w:marRight w:val="0"/>
          <w:marTop w:val="0"/>
          <w:marBottom w:val="0"/>
          <w:divBdr>
            <w:top w:val="none" w:sz="0" w:space="0" w:color="auto"/>
            <w:left w:val="none" w:sz="0" w:space="0" w:color="auto"/>
            <w:bottom w:val="none" w:sz="0" w:space="0" w:color="auto"/>
            <w:right w:val="none" w:sz="0" w:space="0" w:color="auto"/>
          </w:divBdr>
        </w:div>
        <w:div w:id="1535078518">
          <w:marLeft w:val="480"/>
          <w:marRight w:val="0"/>
          <w:marTop w:val="0"/>
          <w:marBottom w:val="0"/>
          <w:divBdr>
            <w:top w:val="none" w:sz="0" w:space="0" w:color="auto"/>
            <w:left w:val="none" w:sz="0" w:space="0" w:color="auto"/>
            <w:bottom w:val="none" w:sz="0" w:space="0" w:color="auto"/>
            <w:right w:val="none" w:sz="0" w:space="0" w:color="auto"/>
          </w:divBdr>
        </w:div>
        <w:div w:id="835194187">
          <w:marLeft w:val="480"/>
          <w:marRight w:val="0"/>
          <w:marTop w:val="0"/>
          <w:marBottom w:val="0"/>
          <w:divBdr>
            <w:top w:val="none" w:sz="0" w:space="0" w:color="auto"/>
            <w:left w:val="none" w:sz="0" w:space="0" w:color="auto"/>
            <w:bottom w:val="none" w:sz="0" w:space="0" w:color="auto"/>
            <w:right w:val="none" w:sz="0" w:space="0" w:color="auto"/>
          </w:divBdr>
        </w:div>
        <w:div w:id="1171136956">
          <w:marLeft w:val="480"/>
          <w:marRight w:val="0"/>
          <w:marTop w:val="0"/>
          <w:marBottom w:val="0"/>
          <w:divBdr>
            <w:top w:val="none" w:sz="0" w:space="0" w:color="auto"/>
            <w:left w:val="none" w:sz="0" w:space="0" w:color="auto"/>
            <w:bottom w:val="none" w:sz="0" w:space="0" w:color="auto"/>
            <w:right w:val="none" w:sz="0" w:space="0" w:color="auto"/>
          </w:divBdr>
        </w:div>
        <w:div w:id="203097925">
          <w:marLeft w:val="480"/>
          <w:marRight w:val="0"/>
          <w:marTop w:val="0"/>
          <w:marBottom w:val="0"/>
          <w:divBdr>
            <w:top w:val="none" w:sz="0" w:space="0" w:color="auto"/>
            <w:left w:val="none" w:sz="0" w:space="0" w:color="auto"/>
            <w:bottom w:val="none" w:sz="0" w:space="0" w:color="auto"/>
            <w:right w:val="none" w:sz="0" w:space="0" w:color="auto"/>
          </w:divBdr>
        </w:div>
        <w:div w:id="1611428111">
          <w:marLeft w:val="480"/>
          <w:marRight w:val="0"/>
          <w:marTop w:val="0"/>
          <w:marBottom w:val="0"/>
          <w:divBdr>
            <w:top w:val="none" w:sz="0" w:space="0" w:color="auto"/>
            <w:left w:val="none" w:sz="0" w:space="0" w:color="auto"/>
            <w:bottom w:val="none" w:sz="0" w:space="0" w:color="auto"/>
            <w:right w:val="none" w:sz="0" w:space="0" w:color="auto"/>
          </w:divBdr>
        </w:div>
        <w:div w:id="765810668">
          <w:marLeft w:val="480"/>
          <w:marRight w:val="0"/>
          <w:marTop w:val="0"/>
          <w:marBottom w:val="0"/>
          <w:divBdr>
            <w:top w:val="none" w:sz="0" w:space="0" w:color="auto"/>
            <w:left w:val="none" w:sz="0" w:space="0" w:color="auto"/>
            <w:bottom w:val="none" w:sz="0" w:space="0" w:color="auto"/>
            <w:right w:val="none" w:sz="0" w:space="0" w:color="auto"/>
          </w:divBdr>
        </w:div>
        <w:div w:id="1706559937">
          <w:marLeft w:val="480"/>
          <w:marRight w:val="0"/>
          <w:marTop w:val="0"/>
          <w:marBottom w:val="0"/>
          <w:divBdr>
            <w:top w:val="none" w:sz="0" w:space="0" w:color="auto"/>
            <w:left w:val="none" w:sz="0" w:space="0" w:color="auto"/>
            <w:bottom w:val="none" w:sz="0" w:space="0" w:color="auto"/>
            <w:right w:val="none" w:sz="0" w:space="0" w:color="auto"/>
          </w:divBdr>
        </w:div>
        <w:div w:id="321469295">
          <w:marLeft w:val="480"/>
          <w:marRight w:val="0"/>
          <w:marTop w:val="0"/>
          <w:marBottom w:val="0"/>
          <w:divBdr>
            <w:top w:val="none" w:sz="0" w:space="0" w:color="auto"/>
            <w:left w:val="none" w:sz="0" w:space="0" w:color="auto"/>
            <w:bottom w:val="none" w:sz="0" w:space="0" w:color="auto"/>
            <w:right w:val="none" w:sz="0" w:space="0" w:color="auto"/>
          </w:divBdr>
        </w:div>
        <w:div w:id="265313543">
          <w:marLeft w:val="480"/>
          <w:marRight w:val="0"/>
          <w:marTop w:val="0"/>
          <w:marBottom w:val="0"/>
          <w:divBdr>
            <w:top w:val="none" w:sz="0" w:space="0" w:color="auto"/>
            <w:left w:val="none" w:sz="0" w:space="0" w:color="auto"/>
            <w:bottom w:val="none" w:sz="0" w:space="0" w:color="auto"/>
            <w:right w:val="none" w:sz="0" w:space="0" w:color="auto"/>
          </w:divBdr>
        </w:div>
        <w:div w:id="1943343159">
          <w:marLeft w:val="480"/>
          <w:marRight w:val="0"/>
          <w:marTop w:val="0"/>
          <w:marBottom w:val="0"/>
          <w:divBdr>
            <w:top w:val="none" w:sz="0" w:space="0" w:color="auto"/>
            <w:left w:val="none" w:sz="0" w:space="0" w:color="auto"/>
            <w:bottom w:val="none" w:sz="0" w:space="0" w:color="auto"/>
            <w:right w:val="none" w:sz="0" w:space="0" w:color="auto"/>
          </w:divBdr>
        </w:div>
        <w:div w:id="1821265070">
          <w:marLeft w:val="480"/>
          <w:marRight w:val="0"/>
          <w:marTop w:val="0"/>
          <w:marBottom w:val="0"/>
          <w:divBdr>
            <w:top w:val="none" w:sz="0" w:space="0" w:color="auto"/>
            <w:left w:val="none" w:sz="0" w:space="0" w:color="auto"/>
            <w:bottom w:val="none" w:sz="0" w:space="0" w:color="auto"/>
            <w:right w:val="none" w:sz="0" w:space="0" w:color="auto"/>
          </w:divBdr>
        </w:div>
        <w:div w:id="2147239055">
          <w:marLeft w:val="480"/>
          <w:marRight w:val="0"/>
          <w:marTop w:val="0"/>
          <w:marBottom w:val="0"/>
          <w:divBdr>
            <w:top w:val="none" w:sz="0" w:space="0" w:color="auto"/>
            <w:left w:val="none" w:sz="0" w:space="0" w:color="auto"/>
            <w:bottom w:val="none" w:sz="0" w:space="0" w:color="auto"/>
            <w:right w:val="none" w:sz="0" w:space="0" w:color="auto"/>
          </w:divBdr>
        </w:div>
        <w:div w:id="1607039225">
          <w:marLeft w:val="480"/>
          <w:marRight w:val="0"/>
          <w:marTop w:val="0"/>
          <w:marBottom w:val="0"/>
          <w:divBdr>
            <w:top w:val="none" w:sz="0" w:space="0" w:color="auto"/>
            <w:left w:val="none" w:sz="0" w:space="0" w:color="auto"/>
            <w:bottom w:val="none" w:sz="0" w:space="0" w:color="auto"/>
            <w:right w:val="none" w:sz="0" w:space="0" w:color="auto"/>
          </w:divBdr>
        </w:div>
        <w:div w:id="1491486069">
          <w:marLeft w:val="480"/>
          <w:marRight w:val="0"/>
          <w:marTop w:val="0"/>
          <w:marBottom w:val="0"/>
          <w:divBdr>
            <w:top w:val="none" w:sz="0" w:space="0" w:color="auto"/>
            <w:left w:val="none" w:sz="0" w:space="0" w:color="auto"/>
            <w:bottom w:val="none" w:sz="0" w:space="0" w:color="auto"/>
            <w:right w:val="none" w:sz="0" w:space="0" w:color="auto"/>
          </w:divBdr>
        </w:div>
        <w:div w:id="44108748">
          <w:marLeft w:val="480"/>
          <w:marRight w:val="0"/>
          <w:marTop w:val="0"/>
          <w:marBottom w:val="0"/>
          <w:divBdr>
            <w:top w:val="none" w:sz="0" w:space="0" w:color="auto"/>
            <w:left w:val="none" w:sz="0" w:space="0" w:color="auto"/>
            <w:bottom w:val="none" w:sz="0" w:space="0" w:color="auto"/>
            <w:right w:val="none" w:sz="0" w:space="0" w:color="auto"/>
          </w:divBdr>
        </w:div>
        <w:div w:id="1296251402">
          <w:marLeft w:val="480"/>
          <w:marRight w:val="0"/>
          <w:marTop w:val="0"/>
          <w:marBottom w:val="0"/>
          <w:divBdr>
            <w:top w:val="none" w:sz="0" w:space="0" w:color="auto"/>
            <w:left w:val="none" w:sz="0" w:space="0" w:color="auto"/>
            <w:bottom w:val="none" w:sz="0" w:space="0" w:color="auto"/>
            <w:right w:val="none" w:sz="0" w:space="0" w:color="auto"/>
          </w:divBdr>
        </w:div>
        <w:div w:id="1621260977">
          <w:marLeft w:val="480"/>
          <w:marRight w:val="0"/>
          <w:marTop w:val="0"/>
          <w:marBottom w:val="0"/>
          <w:divBdr>
            <w:top w:val="none" w:sz="0" w:space="0" w:color="auto"/>
            <w:left w:val="none" w:sz="0" w:space="0" w:color="auto"/>
            <w:bottom w:val="none" w:sz="0" w:space="0" w:color="auto"/>
            <w:right w:val="none" w:sz="0" w:space="0" w:color="auto"/>
          </w:divBdr>
        </w:div>
        <w:div w:id="1370035335">
          <w:marLeft w:val="480"/>
          <w:marRight w:val="0"/>
          <w:marTop w:val="0"/>
          <w:marBottom w:val="0"/>
          <w:divBdr>
            <w:top w:val="none" w:sz="0" w:space="0" w:color="auto"/>
            <w:left w:val="none" w:sz="0" w:space="0" w:color="auto"/>
            <w:bottom w:val="none" w:sz="0" w:space="0" w:color="auto"/>
            <w:right w:val="none" w:sz="0" w:space="0" w:color="auto"/>
          </w:divBdr>
        </w:div>
        <w:div w:id="1636448932">
          <w:marLeft w:val="480"/>
          <w:marRight w:val="0"/>
          <w:marTop w:val="0"/>
          <w:marBottom w:val="0"/>
          <w:divBdr>
            <w:top w:val="none" w:sz="0" w:space="0" w:color="auto"/>
            <w:left w:val="none" w:sz="0" w:space="0" w:color="auto"/>
            <w:bottom w:val="none" w:sz="0" w:space="0" w:color="auto"/>
            <w:right w:val="none" w:sz="0" w:space="0" w:color="auto"/>
          </w:divBdr>
        </w:div>
        <w:div w:id="315845376">
          <w:marLeft w:val="480"/>
          <w:marRight w:val="0"/>
          <w:marTop w:val="0"/>
          <w:marBottom w:val="0"/>
          <w:divBdr>
            <w:top w:val="none" w:sz="0" w:space="0" w:color="auto"/>
            <w:left w:val="none" w:sz="0" w:space="0" w:color="auto"/>
            <w:bottom w:val="none" w:sz="0" w:space="0" w:color="auto"/>
            <w:right w:val="none" w:sz="0" w:space="0" w:color="auto"/>
          </w:divBdr>
        </w:div>
        <w:div w:id="140005278">
          <w:marLeft w:val="480"/>
          <w:marRight w:val="0"/>
          <w:marTop w:val="0"/>
          <w:marBottom w:val="0"/>
          <w:divBdr>
            <w:top w:val="none" w:sz="0" w:space="0" w:color="auto"/>
            <w:left w:val="none" w:sz="0" w:space="0" w:color="auto"/>
            <w:bottom w:val="none" w:sz="0" w:space="0" w:color="auto"/>
            <w:right w:val="none" w:sz="0" w:space="0" w:color="auto"/>
          </w:divBdr>
        </w:div>
        <w:div w:id="1376811295">
          <w:marLeft w:val="480"/>
          <w:marRight w:val="0"/>
          <w:marTop w:val="0"/>
          <w:marBottom w:val="0"/>
          <w:divBdr>
            <w:top w:val="none" w:sz="0" w:space="0" w:color="auto"/>
            <w:left w:val="none" w:sz="0" w:space="0" w:color="auto"/>
            <w:bottom w:val="none" w:sz="0" w:space="0" w:color="auto"/>
            <w:right w:val="none" w:sz="0" w:space="0" w:color="auto"/>
          </w:divBdr>
        </w:div>
      </w:divsChild>
    </w:div>
    <w:div w:id="1969894469">
      <w:bodyDiv w:val="1"/>
      <w:marLeft w:val="0"/>
      <w:marRight w:val="0"/>
      <w:marTop w:val="0"/>
      <w:marBottom w:val="0"/>
      <w:divBdr>
        <w:top w:val="none" w:sz="0" w:space="0" w:color="auto"/>
        <w:left w:val="none" w:sz="0" w:space="0" w:color="auto"/>
        <w:bottom w:val="none" w:sz="0" w:space="0" w:color="auto"/>
        <w:right w:val="none" w:sz="0" w:space="0" w:color="auto"/>
      </w:divBdr>
    </w:div>
    <w:div w:id="1969972965">
      <w:bodyDiv w:val="1"/>
      <w:marLeft w:val="0"/>
      <w:marRight w:val="0"/>
      <w:marTop w:val="0"/>
      <w:marBottom w:val="0"/>
      <w:divBdr>
        <w:top w:val="none" w:sz="0" w:space="0" w:color="auto"/>
        <w:left w:val="none" w:sz="0" w:space="0" w:color="auto"/>
        <w:bottom w:val="none" w:sz="0" w:space="0" w:color="auto"/>
        <w:right w:val="none" w:sz="0" w:space="0" w:color="auto"/>
      </w:divBdr>
    </w:div>
    <w:div w:id="1970015694">
      <w:bodyDiv w:val="1"/>
      <w:marLeft w:val="0"/>
      <w:marRight w:val="0"/>
      <w:marTop w:val="0"/>
      <w:marBottom w:val="0"/>
      <w:divBdr>
        <w:top w:val="none" w:sz="0" w:space="0" w:color="auto"/>
        <w:left w:val="none" w:sz="0" w:space="0" w:color="auto"/>
        <w:bottom w:val="none" w:sz="0" w:space="0" w:color="auto"/>
        <w:right w:val="none" w:sz="0" w:space="0" w:color="auto"/>
      </w:divBdr>
    </w:div>
    <w:div w:id="1970016129">
      <w:bodyDiv w:val="1"/>
      <w:marLeft w:val="0"/>
      <w:marRight w:val="0"/>
      <w:marTop w:val="0"/>
      <w:marBottom w:val="0"/>
      <w:divBdr>
        <w:top w:val="none" w:sz="0" w:space="0" w:color="auto"/>
        <w:left w:val="none" w:sz="0" w:space="0" w:color="auto"/>
        <w:bottom w:val="none" w:sz="0" w:space="0" w:color="auto"/>
        <w:right w:val="none" w:sz="0" w:space="0" w:color="auto"/>
      </w:divBdr>
    </w:div>
    <w:div w:id="1970088384">
      <w:bodyDiv w:val="1"/>
      <w:marLeft w:val="0"/>
      <w:marRight w:val="0"/>
      <w:marTop w:val="0"/>
      <w:marBottom w:val="0"/>
      <w:divBdr>
        <w:top w:val="none" w:sz="0" w:space="0" w:color="auto"/>
        <w:left w:val="none" w:sz="0" w:space="0" w:color="auto"/>
        <w:bottom w:val="none" w:sz="0" w:space="0" w:color="auto"/>
        <w:right w:val="none" w:sz="0" w:space="0" w:color="auto"/>
      </w:divBdr>
    </w:div>
    <w:div w:id="1970165389">
      <w:bodyDiv w:val="1"/>
      <w:marLeft w:val="0"/>
      <w:marRight w:val="0"/>
      <w:marTop w:val="0"/>
      <w:marBottom w:val="0"/>
      <w:divBdr>
        <w:top w:val="none" w:sz="0" w:space="0" w:color="auto"/>
        <w:left w:val="none" w:sz="0" w:space="0" w:color="auto"/>
        <w:bottom w:val="none" w:sz="0" w:space="0" w:color="auto"/>
        <w:right w:val="none" w:sz="0" w:space="0" w:color="auto"/>
      </w:divBdr>
    </w:div>
    <w:div w:id="1970235211">
      <w:bodyDiv w:val="1"/>
      <w:marLeft w:val="0"/>
      <w:marRight w:val="0"/>
      <w:marTop w:val="0"/>
      <w:marBottom w:val="0"/>
      <w:divBdr>
        <w:top w:val="none" w:sz="0" w:space="0" w:color="auto"/>
        <w:left w:val="none" w:sz="0" w:space="0" w:color="auto"/>
        <w:bottom w:val="none" w:sz="0" w:space="0" w:color="auto"/>
        <w:right w:val="none" w:sz="0" w:space="0" w:color="auto"/>
      </w:divBdr>
    </w:div>
    <w:div w:id="1970434149">
      <w:bodyDiv w:val="1"/>
      <w:marLeft w:val="0"/>
      <w:marRight w:val="0"/>
      <w:marTop w:val="0"/>
      <w:marBottom w:val="0"/>
      <w:divBdr>
        <w:top w:val="none" w:sz="0" w:space="0" w:color="auto"/>
        <w:left w:val="none" w:sz="0" w:space="0" w:color="auto"/>
        <w:bottom w:val="none" w:sz="0" w:space="0" w:color="auto"/>
        <w:right w:val="none" w:sz="0" w:space="0" w:color="auto"/>
      </w:divBdr>
    </w:div>
    <w:div w:id="1970479078">
      <w:bodyDiv w:val="1"/>
      <w:marLeft w:val="0"/>
      <w:marRight w:val="0"/>
      <w:marTop w:val="0"/>
      <w:marBottom w:val="0"/>
      <w:divBdr>
        <w:top w:val="none" w:sz="0" w:space="0" w:color="auto"/>
        <w:left w:val="none" w:sz="0" w:space="0" w:color="auto"/>
        <w:bottom w:val="none" w:sz="0" w:space="0" w:color="auto"/>
        <w:right w:val="none" w:sz="0" w:space="0" w:color="auto"/>
      </w:divBdr>
    </w:div>
    <w:div w:id="1970671618">
      <w:bodyDiv w:val="1"/>
      <w:marLeft w:val="0"/>
      <w:marRight w:val="0"/>
      <w:marTop w:val="0"/>
      <w:marBottom w:val="0"/>
      <w:divBdr>
        <w:top w:val="none" w:sz="0" w:space="0" w:color="auto"/>
        <w:left w:val="none" w:sz="0" w:space="0" w:color="auto"/>
        <w:bottom w:val="none" w:sz="0" w:space="0" w:color="auto"/>
        <w:right w:val="none" w:sz="0" w:space="0" w:color="auto"/>
      </w:divBdr>
    </w:div>
    <w:div w:id="1970744451">
      <w:bodyDiv w:val="1"/>
      <w:marLeft w:val="0"/>
      <w:marRight w:val="0"/>
      <w:marTop w:val="0"/>
      <w:marBottom w:val="0"/>
      <w:divBdr>
        <w:top w:val="none" w:sz="0" w:space="0" w:color="auto"/>
        <w:left w:val="none" w:sz="0" w:space="0" w:color="auto"/>
        <w:bottom w:val="none" w:sz="0" w:space="0" w:color="auto"/>
        <w:right w:val="none" w:sz="0" w:space="0" w:color="auto"/>
      </w:divBdr>
    </w:div>
    <w:div w:id="1970817714">
      <w:bodyDiv w:val="1"/>
      <w:marLeft w:val="0"/>
      <w:marRight w:val="0"/>
      <w:marTop w:val="0"/>
      <w:marBottom w:val="0"/>
      <w:divBdr>
        <w:top w:val="none" w:sz="0" w:space="0" w:color="auto"/>
        <w:left w:val="none" w:sz="0" w:space="0" w:color="auto"/>
        <w:bottom w:val="none" w:sz="0" w:space="0" w:color="auto"/>
        <w:right w:val="none" w:sz="0" w:space="0" w:color="auto"/>
      </w:divBdr>
    </w:div>
    <w:div w:id="1971015488">
      <w:bodyDiv w:val="1"/>
      <w:marLeft w:val="0"/>
      <w:marRight w:val="0"/>
      <w:marTop w:val="0"/>
      <w:marBottom w:val="0"/>
      <w:divBdr>
        <w:top w:val="none" w:sz="0" w:space="0" w:color="auto"/>
        <w:left w:val="none" w:sz="0" w:space="0" w:color="auto"/>
        <w:bottom w:val="none" w:sz="0" w:space="0" w:color="auto"/>
        <w:right w:val="none" w:sz="0" w:space="0" w:color="auto"/>
      </w:divBdr>
    </w:div>
    <w:div w:id="1971088313">
      <w:bodyDiv w:val="1"/>
      <w:marLeft w:val="0"/>
      <w:marRight w:val="0"/>
      <w:marTop w:val="0"/>
      <w:marBottom w:val="0"/>
      <w:divBdr>
        <w:top w:val="none" w:sz="0" w:space="0" w:color="auto"/>
        <w:left w:val="none" w:sz="0" w:space="0" w:color="auto"/>
        <w:bottom w:val="none" w:sz="0" w:space="0" w:color="auto"/>
        <w:right w:val="none" w:sz="0" w:space="0" w:color="auto"/>
      </w:divBdr>
    </w:div>
    <w:div w:id="1971131847">
      <w:bodyDiv w:val="1"/>
      <w:marLeft w:val="0"/>
      <w:marRight w:val="0"/>
      <w:marTop w:val="0"/>
      <w:marBottom w:val="0"/>
      <w:divBdr>
        <w:top w:val="none" w:sz="0" w:space="0" w:color="auto"/>
        <w:left w:val="none" w:sz="0" w:space="0" w:color="auto"/>
        <w:bottom w:val="none" w:sz="0" w:space="0" w:color="auto"/>
        <w:right w:val="none" w:sz="0" w:space="0" w:color="auto"/>
      </w:divBdr>
    </w:div>
    <w:div w:id="1971132265">
      <w:bodyDiv w:val="1"/>
      <w:marLeft w:val="0"/>
      <w:marRight w:val="0"/>
      <w:marTop w:val="0"/>
      <w:marBottom w:val="0"/>
      <w:divBdr>
        <w:top w:val="none" w:sz="0" w:space="0" w:color="auto"/>
        <w:left w:val="none" w:sz="0" w:space="0" w:color="auto"/>
        <w:bottom w:val="none" w:sz="0" w:space="0" w:color="auto"/>
        <w:right w:val="none" w:sz="0" w:space="0" w:color="auto"/>
      </w:divBdr>
    </w:div>
    <w:div w:id="1971206089">
      <w:bodyDiv w:val="1"/>
      <w:marLeft w:val="0"/>
      <w:marRight w:val="0"/>
      <w:marTop w:val="0"/>
      <w:marBottom w:val="0"/>
      <w:divBdr>
        <w:top w:val="none" w:sz="0" w:space="0" w:color="auto"/>
        <w:left w:val="none" w:sz="0" w:space="0" w:color="auto"/>
        <w:bottom w:val="none" w:sz="0" w:space="0" w:color="auto"/>
        <w:right w:val="none" w:sz="0" w:space="0" w:color="auto"/>
      </w:divBdr>
    </w:div>
    <w:div w:id="1971325688">
      <w:bodyDiv w:val="1"/>
      <w:marLeft w:val="0"/>
      <w:marRight w:val="0"/>
      <w:marTop w:val="0"/>
      <w:marBottom w:val="0"/>
      <w:divBdr>
        <w:top w:val="none" w:sz="0" w:space="0" w:color="auto"/>
        <w:left w:val="none" w:sz="0" w:space="0" w:color="auto"/>
        <w:bottom w:val="none" w:sz="0" w:space="0" w:color="auto"/>
        <w:right w:val="none" w:sz="0" w:space="0" w:color="auto"/>
      </w:divBdr>
    </w:div>
    <w:div w:id="1971327031">
      <w:bodyDiv w:val="1"/>
      <w:marLeft w:val="0"/>
      <w:marRight w:val="0"/>
      <w:marTop w:val="0"/>
      <w:marBottom w:val="0"/>
      <w:divBdr>
        <w:top w:val="none" w:sz="0" w:space="0" w:color="auto"/>
        <w:left w:val="none" w:sz="0" w:space="0" w:color="auto"/>
        <w:bottom w:val="none" w:sz="0" w:space="0" w:color="auto"/>
        <w:right w:val="none" w:sz="0" w:space="0" w:color="auto"/>
      </w:divBdr>
      <w:divsChild>
        <w:div w:id="125050035">
          <w:marLeft w:val="480"/>
          <w:marRight w:val="0"/>
          <w:marTop w:val="0"/>
          <w:marBottom w:val="0"/>
          <w:divBdr>
            <w:top w:val="none" w:sz="0" w:space="0" w:color="auto"/>
            <w:left w:val="none" w:sz="0" w:space="0" w:color="auto"/>
            <w:bottom w:val="none" w:sz="0" w:space="0" w:color="auto"/>
            <w:right w:val="none" w:sz="0" w:space="0" w:color="auto"/>
          </w:divBdr>
        </w:div>
        <w:div w:id="141773914">
          <w:marLeft w:val="480"/>
          <w:marRight w:val="0"/>
          <w:marTop w:val="0"/>
          <w:marBottom w:val="0"/>
          <w:divBdr>
            <w:top w:val="none" w:sz="0" w:space="0" w:color="auto"/>
            <w:left w:val="none" w:sz="0" w:space="0" w:color="auto"/>
            <w:bottom w:val="none" w:sz="0" w:space="0" w:color="auto"/>
            <w:right w:val="none" w:sz="0" w:space="0" w:color="auto"/>
          </w:divBdr>
        </w:div>
        <w:div w:id="240217793">
          <w:marLeft w:val="480"/>
          <w:marRight w:val="0"/>
          <w:marTop w:val="0"/>
          <w:marBottom w:val="0"/>
          <w:divBdr>
            <w:top w:val="none" w:sz="0" w:space="0" w:color="auto"/>
            <w:left w:val="none" w:sz="0" w:space="0" w:color="auto"/>
            <w:bottom w:val="none" w:sz="0" w:space="0" w:color="auto"/>
            <w:right w:val="none" w:sz="0" w:space="0" w:color="auto"/>
          </w:divBdr>
        </w:div>
        <w:div w:id="326709225">
          <w:marLeft w:val="480"/>
          <w:marRight w:val="0"/>
          <w:marTop w:val="0"/>
          <w:marBottom w:val="0"/>
          <w:divBdr>
            <w:top w:val="none" w:sz="0" w:space="0" w:color="auto"/>
            <w:left w:val="none" w:sz="0" w:space="0" w:color="auto"/>
            <w:bottom w:val="none" w:sz="0" w:space="0" w:color="auto"/>
            <w:right w:val="none" w:sz="0" w:space="0" w:color="auto"/>
          </w:divBdr>
        </w:div>
        <w:div w:id="466361859">
          <w:marLeft w:val="480"/>
          <w:marRight w:val="0"/>
          <w:marTop w:val="0"/>
          <w:marBottom w:val="0"/>
          <w:divBdr>
            <w:top w:val="none" w:sz="0" w:space="0" w:color="auto"/>
            <w:left w:val="none" w:sz="0" w:space="0" w:color="auto"/>
            <w:bottom w:val="none" w:sz="0" w:space="0" w:color="auto"/>
            <w:right w:val="none" w:sz="0" w:space="0" w:color="auto"/>
          </w:divBdr>
        </w:div>
        <w:div w:id="484056950">
          <w:marLeft w:val="480"/>
          <w:marRight w:val="0"/>
          <w:marTop w:val="0"/>
          <w:marBottom w:val="0"/>
          <w:divBdr>
            <w:top w:val="none" w:sz="0" w:space="0" w:color="auto"/>
            <w:left w:val="none" w:sz="0" w:space="0" w:color="auto"/>
            <w:bottom w:val="none" w:sz="0" w:space="0" w:color="auto"/>
            <w:right w:val="none" w:sz="0" w:space="0" w:color="auto"/>
          </w:divBdr>
        </w:div>
        <w:div w:id="616453806">
          <w:marLeft w:val="480"/>
          <w:marRight w:val="0"/>
          <w:marTop w:val="0"/>
          <w:marBottom w:val="0"/>
          <w:divBdr>
            <w:top w:val="none" w:sz="0" w:space="0" w:color="auto"/>
            <w:left w:val="none" w:sz="0" w:space="0" w:color="auto"/>
            <w:bottom w:val="none" w:sz="0" w:space="0" w:color="auto"/>
            <w:right w:val="none" w:sz="0" w:space="0" w:color="auto"/>
          </w:divBdr>
        </w:div>
        <w:div w:id="644164574">
          <w:marLeft w:val="480"/>
          <w:marRight w:val="0"/>
          <w:marTop w:val="0"/>
          <w:marBottom w:val="0"/>
          <w:divBdr>
            <w:top w:val="none" w:sz="0" w:space="0" w:color="auto"/>
            <w:left w:val="none" w:sz="0" w:space="0" w:color="auto"/>
            <w:bottom w:val="none" w:sz="0" w:space="0" w:color="auto"/>
            <w:right w:val="none" w:sz="0" w:space="0" w:color="auto"/>
          </w:divBdr>
        </w:div>
        <w:div w:id="804278523">
          <w:marLeft w:val="480"/>
          <w:marRight w:val="0"/>
          <w:marTop w:val="0"/>
          <w:marBottom w:val="0"/>
          <w:divBdr>
            <w:top w:val="none" w:sz="0" w:space="0" w:color="auto"/>
            <w:left w:val="none" w:sz="0" w:space="0" w:color="auto"/>
            <w:bottom w:val="none" w:sz="0" w:space="0" w:color="auto"/>
            <w:right w:val="none" w:sz="0" w:space="0" w:color="auto"/>
          </w:divBdr>
        </w:div>
        <w:div w:id="813063715">
          <w:marLeft w:val="480"/>
          <w:marRight w:val="0"/>
          <w:marTop w:val="0"/>
          <w:marBottom w:val="0"/>
          <w:divBdr>
            <w:top w:val="none" w:sz="0" w:space="0" w:color="auto"/>
            <w:left w:val="none" w:sz="0" w:space="0" w:color="auto"/>
            <w:bottom w:val="none" w:sz="0" w:space="0" w:color="auto"/>
            <w:right w:val="none" w:sz="0" w:space="0" w:color="auto"/>
          </w:divBdr>
        </w:div>
        <w:div w:id="847670151">
          <w:marLeft w:val="480"/>
          <w:marRight w:val="0"/>
          <w:marTop w:val="0"/>
          <w:marBottom w:val="0"/>
          <w:divBdr>
            <w:top w:val="none" w:sz="0" w:space="0" w:color="auto"/>
            <w:left w:val="none" w:sz="0" w:space="0" w:color="auto"/>
            <w:bottom w:val="none" w:sz="0" w:space="0" w:color="auto"/>
            <w:right w:val="none" w:sz="0" w:space="0" w:color="auto"/>
          </w:divBdr>
        </w:div>
        <w:div w:id="892037248">
          <w:marLeft w:val="480"/>
          <w:marRight w:val="0"/>
          <w:marTop w:val="0"/>
          <w:marBottom w:val="0"/>
          <w:divBdr>
            <w:top w:val="none" w:sz="0" w:space="0" w:color="auto"/>
            <w:left w:val="none" w:sz="0" w:space="0" w:color="auto"/>
            <w:bottom w:val="none" w:sz="0" w:space="0" w:color="auto"/>
            <w:right w:val="none" w:sz="0" w:space="0" w:color="auto"/>
          </w:divBdr>
        </w:div>
        <w:div w:id="917636067">
          <w:marLeft w:val="480"/>
          <w:marRight w:val="0"/>
          <w:marTop w:val="0"/>
          <w:marBottom w:val="0"/>
          <w:divBdr>
            <w:top w:val="none" w:sz="0" w:space="0" w:color="auto"/>
            <w:left w:val="none" w:sz="0" w:space="0" w:color="auto"/>
            <w:bottom w:val="none" w:sz="0" w:space="0" w:color="auto"/>
            <w:right w:val="none" w:sz="0" w:space="0" w:color="auto"/>
          </w:divBdr>
        </w:div>
        <w:div w:id="937830182">
          <w:marLeft w:val="480"/>
          <w:marRight w:val="0"/>
          <w:marTop w:val="0"/>
          <w:marBottom w:val="0"/>
          <w:divBdr>
            <w:top w:val="none" w:sz="0" w:space="0" w:color="auto"/>
            <w:left w:val="none" w:sz="0" w:space="0" w:color="auto"/>
            <w:bottom w:val="none" w:sz="0" w:space="0" w:color="auto"/>
            <w:right w:val="none" w:sz="0" w:space="0" w:color="auto"/>
          </w:divBdr>
        </w:div>
        <w:div w:id="983853738">
          <w:marLeft w:val="480"/>
          <w:marRight w:val="0"/>
          <w:marTop w:val="0"/>
          <w:marBottom w:val="0"/>
          <w:divBdr>
            <w:top w:val="none" w:sz="0" w:space="0" w:color="auto"/>
            <w:left w:val="none" w:sz="0" w:space="0" w:color="auto"/>
            <w:bottom w:val="none" w:sz="0" w:space="0" w:color="auto"/>
            <w:right w:val="none" w:sz="0" w:space="0" w:color="auto"/>
          </w:divBdr>
        </w:div>
        <w:div w:id="1035931381">
          <w:marLeft w:val="480"/>
          <w:marRight w:val="0"/>
          <w:marTop w:val="0"/>
          <w:marBottom w:val="0"/>
          <w:divBdr>
            <w:top w:val="none" w:sz="0" w:space="0" w:color="auto"/>
            <w:left w:val="none" w:sz="0" w:space="0" w:color="auto"/>
            <w:bottom w:val="none" w:sz="0" w:space="0" w:color="auto"/>
            <w:right w:val="none" w:sz="0" w:space="0" w:color="auto"/>
          </w:divBdr>
        </w:div>
        <w:div w:id="1051269438">
          <w:marLeft w:val="480"/>
          <w:marRight w:val="0"/>
          <w:marTop w:val="0"/>
          <w:marBottom w:val="0"/>
          <w:divBdr>
            <w:top w:val="none" w:sz="0" w:space="0" w:color="auto"/>
            <w:left w:val="none" w:sz="0" w:space="0" w:color="auto"/>
            <w:bottom w:val="none" w:sz="0" w:space="0" w:color="auto"/>
            <w:right w:val="none" w:sz="0" w:space="0" w:color="auto"/>
          </w:divBdr>
        </w:div>
        <w:div w:id="1067605915">
          <w:marLeft w:val="480"/>
          <w:marRight w:val="0"/>
          <w:marTop w:val="0"/>
          <w:marBottom w:val="0"/>
          <w:divBdr>
            <w:top w:val="none" w:sz="0" w:space="0" w:color="auto"/>
            <w:left w:val="none" w:sz="0" w:space="0" w:color="auto"/>
            <w:bottom w:val="none" w:sz="0" w:space="0" w:color="auto"/>
            <w:right w:val="none" w:sz="0" w:space="0" w:color="auto"/>
          </w:divBdr>
        </w:div>
        <w:div w:id="1097486526">
          <w:marLeft w:val="480"/>
          <w:marRight w:val="0"/>
          <w:marTop w:val="0"/>
          <w:marBottom w:val="0"/>
          <w:divBdr>
            <w:top w:val="none" w:sz="0" w:space="0" w:color="auto"/>
            <w:left w:val="none" w:sz="0" w:space="0" w:color="auto"/>
            <w:bottom w:val="none" w:sz="0" w:space="0" w:color="auto"/>
            <w:right w:val="none" w:sz="0" w:space="0" w:color="auto"/>
          </w:divBdr>
        </w:div>
        <w:div w:id="1130129062">
          <w:marLeft w:val="480"/>
          <w:marRight w:val="0"/>
          <w:marTop w:val="0"/>
          <w:marBottom w:val="0"/>
          <w:divBdr>
            <w:top w:val="none" w:sz="0" w:space="0" w:color="auto"/>
            <w:left w:val="none" w:sz="0" w:space="0" w:color="auto"/>
            <w:bottom w:val="none" w:sz="0" w:space="0" w:color="auto"/>
            <w:right w:val="none" w:sz="0" w:space="0" w:color="auto"/>
          </w:divBdr>
        </w:div>
        <w:div w:id="1135218751">
          <w:marLeft w:val="480"/>
          <w:marRight w:val="0"/>
          <w:marTop w:val="0"/>
          <w:marBottom w:val="0"/>
          <w:divBdr>
            <w:top w:val="none" w:sz="0" w:space="0" w:color="auto"/>
            <w:left w:val="none" w:sz="0" w:space="0" w:color="auto"/>
            <w:bottom w:val="none" w:sz="0" w:space="0" w:color="auto"/>
            <w:right w:val="none" w:sz="0" w:space="0" w:color="auto"/>
          </w:divBdr>
        </w:div>
        <w:div w:id="1148858200">
          <w:marLeft w:val="480"/>
          <w:marRight w:val="0"/>
          <w:marTop w:val="0"/>
          <w:marBottom w:val="0"/>
          <w:divBdr>
            <w:top w:val="none" w:sz="0" w:space="0" w:color="auto"/>
            <w:left w:val="none" w:sz="0" w:space="0" w:color="auto"/>
            <w:bottom w:val="none" w:sz="0" w:space="0" w:color="auto"/>
            <w:right w:val="none" w:sz="0" w:space="0" w:color="auto"/>
          </w:divBdr>
        </w:div>
        <w:div w:id="1162701121">
          <w:marLeft w:val="480"/>
          <w:marRight w:val="0"/>
          <w:marTop w:val="0"/>
          <w:marBottom w:val="0"/>
          <w:divBdr>
            <w:top w:val="none" w:sz="0" w:space="0" w:color="auto"/>
            <w:left w:val="none" w:sz="0" w:space="0" w:color="auto"/>
            <w:bottom w:val="none" w:sz="0" w:space="0" w:color="auto"/>
            <w:right w:val="none" w:sz="0" w:space="0" w:color="auto"/>
          </w:divBdr>
        </w:div>
        <w:div w:id="1224296822">
          <w:marLeft w:val="480"/>
          <w:marRight w:val="0"/>
          <w:marTop w:val="0"/>
          <w:marBottom w:val="0"/>
          <w:divBdr>
            <w:top w:val="none" w:sz="0" w:space="0" w:color="auto"/>
            <w:left w:val="none" w:sz="0" w:space="0" w:color="auto"/>
            <w:bottom w:val="none" w:sz="0" w:space="0" w:color="auto"/>
            <w:right w:val="none" w:sz="0" w:space="0" w:color="auto"/>
          </w:divBdr>
        </w:div>
        <w:div w:id="1250582866">
          <w:marLeft w:val="480"/>
          <w:marRight w:val="0"/>
          <w:marTop w:val="0"/>
          <w:marBottom w:val="0"/>
          <w:divBdr>
            <w:top w:val="none" w:sz="0" w:space="0" w:color="auto"/>
            <w:left w:val="none" w:sz="0" w:space="0" w:color="auto"/>
            <w:bottom w:val="none" w:sz="0" w:space="0" w:color="auto"/>
            <w:right w:val="none" w:sz="0" w:space="0" w:color="auto"/>
          </w:divBdr>
        </w:div>
        <w:div w:id="1353874247">
          <w:marLeft w:val="480"/>
          <w:marRight w:val="0"/>
          <w:marTop w:val="0"/>
          <w:marBottom w:val="0"/>
          <w:divBdr>
            <w:top w:val="none" w:sz="0" w:space="0" w:color="auto"/>
            <w:left w:val="none" w:sz="0" w:space="0" w:color="auto"/>
            <w:bottom w:val="none" w:sz="0" w:space="0" w:color="auto"/>
            <w:right w:val="none" w:sz="0" w:space="0" w:color="auto"/>
          </w:divBdr>
        </w:div>
        <w:div w:id="1357660156">
          <w:marLeft w:val="480"/>
          <w:marRight w:val="0"/>
          <w:marTop w:val="0"/>
          <w:marBottom w:val="0"/>
          <w:divBdr>
            <w:top w:val="none" w:sz="0" w:space="0" w:color="auto"/>
            <w:left w:val="none" w:sz="0" w:space="0" w:color="auto"/>
            <w:bottom w:val="none" w:sz="0" w:space="0" w:color="auto"/>
            <w:right w:val="none" w:sz="0" w:space="0" w:color="auto"/>
          </w:divBdr>
        </w:div>
        <w:div w:id="1389111365">
          <w:marLeft w:val="480"/>
          <w:marRight w:val="0"/>
          <w:marTop w:val="0"/>
          <w:marBottom w:val="0"/>
          <w:divBdr>
            <w:top w:val="none" w:sz="0" w:space="0" w:color="auto"/>
            <w:left w:val="none" w:sz="0" w:space="0" w:color="auto"/>
            <w:bottom w:val="none" w:sz="0" w:space="0" w:color="auto"/>
            <w:right w:val="none" w:sz="0" w:space="0" w:color="auto"/>
          </w:divBdr>
        </w:div>
        <w:div w:id="1425417151">
          <w:marLeft w:val="480"/>
          <w:marRight w:val="0"/>
          <w:marTop w:val="0"/>
          <w:marBottom w:val="0"/>
          <w:divBdr>
            <w:top w:val="none" w:sz="0" w:space="0" w:color="auto"/>
            <w:left w:val="none" w:sz="0" w:space="0" w:color="auto"/>
            <w:bottom w:val="none" w:sz="0" w:space="0" w:color="auto"/>
            <w:right w:val="none" w:sz="0" w:space="0" w:color="auto"/>
          </w:divBdr>
        </w:div>
        <w:div w:id="1461607576">
          <w:marLeft w:val="480"/>
          <w:marRight w:val="0"/>
          <w:marTop w:val="0"/>
          <w:marBottom w:val="0"/>
          <w:divBdr>
            <w:top w:val="none" w:sz="0" w:space="0" w:color="auto"/>
            <w:left w:val="none" w:sz="0" w:space="0" w:color="auto"/>
            <w:bottom w:val="none" w:sz="0" w:space="0" w:color="auto"/>
            <w:right w:val="none" w:sz="0" w:space="0" w:color="auto"/>
          </w:divBdr>
        </w:div>
        <w:div w:id="1471748810">
          <w:marLeft w:val="480"/>
          <w:marRight w:val="0"/>
          <w:marTop w:val="0"/>
          <w:marBottom w:val="0"/>
          <w:divBdr>
            <w:top w:val="none" w:sz="0" w:space="0" w:color="auto"/>
            <w:left w:val="none" w:sz="0" w:space="0" w:color="auto"/>
            <w:bottom w:val="none" w:sz="0" w:space="0" w:color="auto"/>
            <w:right w:val="none" w:sz="0" w:space="0" w:color="auto"/>
          </w:divBdr>
        </w:div>
        <w:div w:id="1489323600">
          <w:marLeft w:val="480"/>
          <w:marRight w:val="0"/>
          <w:marTop w:val="0"/>
          <w:marBottom w:val="0"/>
          <w:divBdr>
            <w:top w:val="none" w:sz="0" w:space="0" w:color="auto"/>
            <w:left w:val="none" w:sz="0" w:space="0" w:color="auto"/>
            <w:bottom w:val="none" w:sz="0" w:space="0" w:color="auto"/>
            <w:right w:val="none" w:sz="0" w:space="0" w:color="auto"/>
          </w:divBdr>
        </w:div>
        <w:div w:id="1536624537">
          <w:marLeft w:val="480"/>
          <w:marRight w:val="0"/>
          <w:marTop w:val="0"/>
          <w:marBottom w:val="0"/>
          <w:divBdr>
            <w:top w:val="none" w:sz="0" w:space="0" w:color="auto"/>
            <w:left w:val="none" w:sz="0" w:space="0" w:color="auto"/>
            <w:bottom w:val="none" w:sz="0" w:space="0" w:color="auto"/>
            <w:right w:val="none" w:sz="0" w:space="0" w:color="auto"/>
          </w:divBdr>
        </w:div>
        <w:div w:id="1618564479">
          <w:marLeft w:val="480"/>
          <w:marRight w:val="0"/>
          <w:marTop w:val="0"/>
          <w:marBottom w:val="0"/>
          <w:divBdr>
            <w:top w:val="none" w:sz="0" w:space="0" w:color="auto"/>
            <w:left w:val="none" w:sz="0" w:space="0" w:color="auto"/>
            <w:bottom w:val="none" w:sz="0" w:space="0" w:color="auto"/>
            <w:right w:val="none" w:sz="0" w:space="0" w:color="auto"/>
          </w:divBdr>
        </w:div>
        <w:div w:id="1678265579">
          <w:marLeft w:val="480"/>
          <w:marRight w:val="0"/>
          <w:marTop w:val="0"/>
          <w:marBottom w:val="0"/>
          <w:divBdr>
            <w:top w:val="none" w:sz="0" w:space="0" w:color="auto"/>
            <w:left w:val="none" w:sz="0" w:space="0" w:color="auto"/>
            <w:bottom w:val="none" w:sz="0" w:space="0" w:color="auto"/>
            <w:right w:val="none" w:sz="0" w:space="0" w:color="auto"/>
          </w:divBdr>
        </w:div>
        <w:div w:id="1720858648">
          <w:marLeft w:val="480"/>
          <w:marRight w:val="0"/>
          <w:marTop w:val="0"/>
          <w:marBottom w:val="0"/>
          <w:divBdr>
            <w:top w:val="none" w:sz="0" w:space="0" w:color="auto"/>
            <w:left w:val="none" w:sz="0" w:space="0" w:color="auto"/>
            <w:bottom w:val="none" w:sz="0" w:space="0" w:color="auto"/>
            <w:right w:val="none" w:sz="0" w:space="0" w:color="auto"/>
          </w:divBdr>
        </w:div>
        <w:div w:id="1731221892">
          <w:marLeft w:val="480"/>
          <w:marRight w:val="0"/>
          <w:marTop w:val="0"/>
          <w:marBottom w:val="0"/>
          <w:divBdr>
            <w:top w:val="none" w:sz="0" w:space="0" w:color="auto"/>
            <w:left w:val="none" w:sz="0" w:space="0" w:color="auto"/>
            <w:bottom w:val="none" w:sz="0" w:space="0" w:color="auto"/>
            <w:right w:val="none" w:sz="0" w:space="0" w:color="auto"/>
          </w:divBdr>
        </w:div>
        <w:div w:id="1759673126">
          <w:marLeft w:val="480"/>
          <w:marRight w:val="0"/>
          <w:marTop w:val="0"/>
          <w:marBottom w:val="0"/>
          <w:divBdr>
            <w:top w:val="none" w:sz="0" w:space="0" w:color="auto"/>
            <w:left w:val="none" w:sz="0" w:space="0" w:color="auto"/>
            <w:bottom w:val="none" w:sz="0" w:space="0" w:color="auto"/>
            <w:right w:val="none" w:sz="0" w:space="0" w:color="auto"/>
          </w:divBdr>
        </w:div>
        <w:div w:id="1811942240">
          <w:marLeft w:val="480"/>
          <w:marRight w:val="0"/>
          <w:marTop w:val="0"/>
          <w:marBottom w:val="0"/>
          <w:divBdr>
            <w:top w:val="none" w:sz="0" w:space="0" w:color="auto"/>
            <w:left w:val="none" w:sz="0" w:space="0" w:color="auto"/>
            <w:bottom w:val="none" w:sz="0" w:space="0" w:color="auto"/>
            <w:right w:val="none" w:sz="0" w:space="0" w:color="auto"/>
          </w:divBdr>
        </w:div>
        <w:div w:id="1887061999">
          <w:marLeft w:val="480"/>
          <w:marRight w:val="0"/>
          <w:marTop w:val="0"/>
          <w:marBottom w:val="0"/>
          <w:divBdr>
            <w:top w:val="none" w:sz="0" w:space="0" w:color="auto"/>
            <w:left w:val="none" w:sz="0" w:space="0" w:color="auto"/>
            <w:bottom w:val="none" w:sz="0" w:space="0" w:color="auto"/>
            <w:right w:val="none" w:sz="0" w:space="0" w:color="auto"/>
          </w:divBdr>
        </w:div>
        <w:div w:id="1934627217">
          <w:marLeft w:val="480"/>
          <w:marRight w:val="0"/>
          <w:marTop w:val="0"/>
          <w:marBottom w:val="0"/>
          <w:divBdr>
            <w:top w:val="none" w:sz="0" w:space="0" w:color="auto"/>
            <w:left w:val="none" w:sz="0" w:space="0" w:color="auto"/>
            <w:bottom w:val="none" w:sz="0" w:space="0" w:color="auto"/>
            <w:right w:val="none" w:sz="0" w:space="0" w:color="auto"/>
          </w:divBdr>
        </w:div>
        <w:div w:id="1937857730">
          <w:marLeft w:val="480"/>
          <w:marRight w:val="0"/>
          <w:marTop w:val="0"/>
          <w:marBottom w:val="0"/>
          <w:divBdr>
            <w:top w:val="none" w:sz="0" w:space="0" w:color="auto"/>
            <w:left w:val="none" w:sz="0" w:space="0" w:color="auto"/>
            <w:bottom w:val="none" w:sz="0" w:space="0" w:color="auto"/>
            <w:right w:val="none" w:sz="0" w:space="0" w:color="auto"/>
          </w:divBdr>
        </w:div>
        <w:div w:id="1994337523">
          <w:marLeft w:val="480"/>
          <w:marRight w:val="0"/>
          <w:marTop w:val="0"/>
          <w:marBottom w:val="0"/>
          <w:divBdr>
            <w:top w:val="none" w:sz="0" w:space="0" w:color="auto"/>
            <w:left w:val="none" w:sz="0" w:space="0" w:color="auto"/>
            <w:bottom w:val="none" w:sz="0" w:space="0" w:color="auto"/>
            <w:right w:val="none" w:sz="0" w:space="0" w:color="auto"/>
          </w:divBdr>
        </w:div>
        <w:div w:id="2027712110">
          <w:marLeft w:val="480"/>
          <w:marRight w:val="0"/>
          <w:marTop w:val="0"/>
          <w:marBottom w:val="0"/>
          <w:divBdr>
            <w:top w:val="none" w:sz="0" w:space="0" w:color="auto"/>
            <w:left w:val="none" w:sz="0" w:space="0" w:color="auto"/>
            <w:bottom w:val="none" w:sz="0" w:space="0" w:color="auto"/>
            <w:right w:val="none" w:sz="0" w:space="0" w:color="auto"/>
          </w:divBdr>
        </w:div>
        <w:div w:id="2055888907">
          <w:marLeft w:val="480"/>
          <w:marRight w:val="0"/>
          <w:marTop w:val="0"/>
          <w:marBottom w:val="0"/>
          <w:divBdr>
            <w:top w:val="none" w:sz="0" w:space="0" w:color="auto"/>
            <w:left w:val="none" w:sz="0" w:space="0" w:color="auto"/>
            <w:bottom w:val="none" w:sz="0" w:space="0" w:color="auto"/>
            <w:right w:val="none" w:sz="0" w:space="0" w:color="auto"/>
          </w:divBdr>
        </w:div>
        <w:div w:id="2064668213">
          <w:marLeft w:val="480"/>
          <w:marRight w:val="0"/>
          <w:marTop w:val="0"/>
          <w:marBottom w:val="0"/>
          <w:divBdr>
            <w:top w:val="none" w:sz="0" w:space="0" w:color="auto"/>
            <w:left w:val="none" w:sz="0" w:space="0" w:color="auto"/>
            <w:bottom w:val="none" w:sz="0" w:space="0" w:color="auto"/>
            <w:right w:val="none" w:sz="0" w:space="0" w:color="auto"/>
          </w:divBdr>
        </w:div>
        <w:div w:id="2088726529">
          <w:marLeft w:val="480"/>
          <w:marRight w:val="0"/>
          <w:marTop w:val="0"/>
          <w:marBottom w:val="0"/>
          <w:divBdr>
            <w:top w:val="none" w:sz="0" w:space="0" w:color="auto"/>
            <w:left w:val="none" w:sz="0" w:space="0" w:color="auto"/>
            <w:bottom w:val="none" w:sz="0" w:space="0" w:color="auto"/>
            <w:right w:val="none" w:sz="0" w:space="0" w:color="auto"/>
          </w:divBdr>
        </w:div>
        <w:div w:id="2112040540">
          <w:marLeft w:val="480"/>
          <w:marRight w:val="0"/>
          <w:marTop w:val="0"/>
          <w:marBottom w:val="0"/>
          <w:divBdr>
            <w:top w:val="none" w:sz="0" w:space="0" w:color="auto"/>
            <w:left w:val="none" w:sz="0" w:space="0" w:color="auto"/>
            <w:bottom w:val="none" w:sz="0" w:space="0" w:color="auto"/>
            <w:right w:val="none" w:sz="0" w:space="0" w:color="auto"/>
          </w:divBdr>
        </w:div>
      </w:divsChild>
    </w:div>
    <w:div w:id="1971399921">
      <w:bodyDiv w:val="1"/>
      <w:marLeft w:val="0"/>
      <w:marRight w:val="0"/>
      <w:marTop w:val="0"/>
      <w:marBottom w:val="0"/>
      <w:divBdr>
        <w:top w:val="none" w:sz="0" w:space="0" w:color="auto"/>
        <w:left w:val="none" w:sz="0" w:space="0" w:color="auto"/>
        <w:bottom w:val="none" w:sz="0" w:space="0" w:color="auto"/>
        <w:right w:val="none" w:sz="0" w:space="0" w:color="auto"/>
      </w:divBdr>
    </w:div>
    <w:div w:id="1971548888">
      <w:bodyDiv w:val="1"/>
      <w:marLeft w:val="0"/>
      <w:marRight w:val="0"/>
      <w:marTop w:val="0"/>
      <w:marBottom w:val="0"/>
      <w:divBdr>
        <w:top w:val="none" w:sz="0" w:space="0" w:color="auto"/>
        <w:left w:val="none" w:sz="0" w:space="0" w:color="auto"/>
        <w:bottom w:val="none" w:sz="0" w:space="0" w:color="auto"/>
        <w:right w:val="none" w:sz="0" w:space="0" w:color="auto"/>
      </w:divBdr>
    </w:div>
    <w:div w:id="1971591409">
      <w:bodyDiv w:val="1"/>
      <w:marLeft w:val="0"/>
      <w:marRight w:val="0"/>
      <w:marTop w:val="0"/>
      <w:marBottom w:val="0"/>
      <w:divBdr>
        <w:top w:val="none" w:sz="0" w:space="0" w:color="auto"/>
        <w:left w:val="none" w:sz="0" w:space="0" w:color="auto"/>
        <w:bottom w:val="none" w:sz="0" w:space="0" w:color="auto"/>
        <w:right w:val="none" w:sz="0" w:space="0" w:color="auto"/>
      </w:divBdr>
    </w:div>
    <w:div w:id="1971739224">
      <w:bodyDiv w:val="1"/>
      <w:marLeft w:val="0"/>
      <w:marRight w:val="0"/>
      <w:marTop w:val="0"/>
      <w:marBottom w:val="0"/>
      <w:divBdr>
        <w:top w:val="none" w:sz="0" w:space="0" w:color="auto"/>
        <w:left w:val="none" w:sz="0" w:space="0" w:color="auto"/>
        <w:bottom w:val="none" w:sz="0" w:space="0" w:color="auto"/>
        <w:right w:val="none" w:sz="0" w:space="0" w:color="auto"/>
      </w:divBdr>
    </w:div>
    <w:div w:id="1971788599">
      <w:bodyDiv w:val="1"/>
      <w:marLeft w:val="0"/>
      <w:marRight w:val="0"/>
      <w:marTop w:val="0"/>
      <w:marBottom w:val="0"/>
      <w:divBdr>
        <w:top w:val="none" w:sz="0" w:space="0" w:color="auto"/>
        <w:left w:val="none" w:sz="0" w:space="0" w:color="auto"/>
        <w:bottom w:val="none" w:sz="0" w:space="0" w:color="auto"/>
        <w:right w:val="none" w:sz="0" w:space="0" w:color="auto"/>
      </w:divBdr>
    </w:div>
    <w:div w:id="1971862444">
      <w:bodyDiv w:val="1"/>
      <w:marLeft w:val="0"/>
      <w:marRight w:val="0"/>
      <w:marTop w:val="0"/>
      <w:marBottom w:val="0"/>
      <w:divBdr>
        <w:top w:val="none" w:sz="0" w:space="0" w:color="auto"/>
        <w:left w:val="none" w:sz="0" w:space="0" w:color="auto"/>
        <w:bottom w:val="none" w:sz="0" w:space="0" w:color="auto"/>
        <w:right w:val="none" w:sz="0" w:space="0" w:color="auto"/>
      </w:divBdr>
    </w:div>
    <w:div w:id="1971938422">
      <w:bodyDiv w:val="1"/>
      <w:marLeft w:val="0"/>
      <w:marRight w:val="0"/>
      <w:marTop w:val="0"/>
      <w:marBottom w:val="0"/>
      <w:divBdr>
        <w:top w:val="none" w:sz="0" w:space="0" w:color="auto"/>
        <w:left w:val="none" w:sz="0" w:space="0" w:color="auto"/>
        <w:bottom w:val="none" w:sz="0" w:space="0" w:color="auto"/>
        <w:right w:val="none" w:sz="0" w:space="0" w:color="auto"/>
      </w:divBdr>
    </w:div>
    <w:div w:id="1971980825">
      <w:bodyDiv w:val="1"/>
      <w:marLeft w:val="0"/>
      <w:marRight w:val="0"/>
      <w:marTop w:val="0"/>
      <w:marBottom w:val="0"/>
      <w:divBdr>
        <w:top w:val="none" w:sz="0" w:space="0" w:color="auto"/>
        <w:left w:val="none" w:sz="0" w:space="0" w:color="auto"/>
        <w:bottom w:val="none" w:sz="0" w:space="0" w:color="auto"/>
        <w:right w:val="none" w:sz="0" w:space="0" w:color="auto"/>
      </w:divBdr>
    </w:div>
    <w:div w:id="1972711084">
      <w:bodyDiv w:val="1"/>
      <w:marLeft w:val="0"/>
      <w:marRight w:val="0"/>
      <w:marTop w:val="0"/>
      <w:marBottom w:val="0"/>
      <w:divBdr>
        <w:top w:val="none" w:sz="0" w:space="0" w:color="auto"/>
        <w:left w:val="none" w:sz="0" w:space="0" w:color="auto"/>
        <w:bottom w:val="none" w:sz="0" w:space="0" w:color="auto"/>
        <w:right w:val="none" w:sz="0" w:space="0" w:color="auto"/>
      </w:divBdr>
    </w:div>
    <w:div w:id="1972856482">
      <w:bodyDiv w:val="1"/>
      <w:marLeft w:val="0"/>
      <w:marRight w:val="0"/>
      <w:marTop w:val="0"/>
      <w:marBottom w:val="0"/>
      <w:divBdr>
        <w:top w:val="none" w:sz="0" w:space="0" w:color="auto"/>
        <w:left w:val="none" w:sz="0" w:space="0" w:color="auto"/>
        <w:bottom w:val="none" w:sz="0" w:space="0" w:color="auto"/>
        <w:right w:val="none" w:sz="0" w:space="0" w:color="auto"/>
      </w:divBdr>
    </w:div>
    <w:div w:id="1973050938">
      <w:bodyDiv w:val="1"/>
      <w:marLeft w:val="0"/>
      <w:marRight w:val="0"/>
      <w:marTop w:val="0"/>
      <w:marBottom w:val="0"/>
      <w:divBdr>
        <w:top w:val="none" w:sz="0" w:space="0" w:color="auto"/>
        <w:left w:val="none" w:sz="0" w:space="0" w:color="auto"/>
        <w:bottom w:val="none" w:sz="0" w:space="0" w:color="auto"/>
        <w:right w:val="none" w:sz="0" w:space="0" w:color="auto"/>
      </w:divBdr>
    </w:div>
    <w:div w:id="1973124099">
      <w:bodyDiv w:val="1"/>
      <w:marLeft w:val="0"/>
      <w:marRight w:val="0"/>
      <w:marTop w:val="0"/>
      <w:marBottom w:val="0"/>
      <w:divBdr>
        <w:top w:val="none" w:sz="0" w:space="0" w:color="auto"/>
        <w:left w:val="none" w:sz="0" w:space="0" w:color="auto"/>
        <w:bottom w:val="none" w:sz="0" w:space="0" w:color="auto"/>
        <w:right w:val="none" w:sz="0" w:space="0" w:color="auto"/>
      </w:divBdr>
    </w:div>
    <w:div w:id="1973244297">
      <w:bodyDiv w:val="1"/>
      <w:marLeft w:val="0"/>
      <w:marRight w:val="0"/>
      <w:marTop w:val="0"/>
      <w:marBottom w:val="0"/>
      <w:divBdr>
        <w:top w:val="none" w:sz="0" w:space="0" w:color="auto"/>
        <w:left w:val="none" w:sz="0" w:space="0" w:color="auto"/>
        <w:bottom w:val="none" w:sz="0" w:space="0" w:color="auto"/>
        <w:right w:val="none" w:sz="0" w:space="0" w:color="auto"/>
      </w:divBdr>
    </w:div>
    <w:div w:id="1973367148">
      <w:bodyDiv w:val="1"/>
      <w:marLeft w:val="0"/>
      <w:marRight w:val="0"/>
      <w:marTop w:val="0"/>
      <w:marBottom w:val="0"/>
      <w:divBdr>
        <w:top w:val="none" w:sz="0" w:space="0" w:color="auto"/>
        <w:left w:val="none" w:sz="0" w:space="0" w:color="auto"/>
        <w:bottom w:val="none" w:sz="0" w:space="0" w:color="auto"/>
        <w:right w:val="none" w:sz="0" w:space="0" w:color="auto"/>
      </w:divBdr>
    </w:div>
    <w:div w:id="1973368601">
      <w:bodyDiv w:val="1"/>
      <w:marLeft w:val="0"/>
      <w:marRight w:val="0"/>
      <w:marTop w:val="0"/>
      <w:marBottom w:val="0"/>
      <w:divBdr>
        <w:top w:val="none" w:sz="0" w:space="0" w:color="auto"/>
        <w:left w:val="none" w:sz="0" w:space="0" w:color="auto"/>
        <w:bottom w:val="none" w:sz="0" w:space="0" w:color="auto"/>
        <w:right w:val="none" w:sz="0" w:space="0" w:color="auto"/>
      </w:divBdr>
    </w:div>
    <w:div w:id="1973901960">
      <w:bodyDiv w:val="1"/>
      <w:marLeft w:val="0"/>
      <w:marRight w:val="0"/>
      <w:marTop w:val="0"/>
      <w:marBottom w:val="0"/>
      <w:divBdr>
        <w:top w:val="none" w:sz="0" w:space="0" w:color="auto"/>
        <w:left w:val="none" w:sz="0" w:space="0" w:color="auto"/>
        <w:bottom w:val="none" w:sz="0" w:space="0" w:color="auto"/>
        <w:right w:val="none" w:sz="0" w:space="0" w:color="auto"/>
      </w:divBdr>
      <w:divsChild>
        <w:div w:id="1053968401">
          <w:marLeft w:val="480"/>
          <w:marRight w:val="0"/>
          <w:marTop w:val="0"/>
          <w:marBottom w:val="0"/>
          <w:divBdr>
            <w:top w:val="none" w:sz="0" w:space="0" w:color="auto"/>
            <w:left w:val="none" w:sz="0" w:space="0" w:color="auto"/>
            <w:bottom w:val="none" w:sz="0" w:space="0" w:color="auto"/>
            <w:right w:val="none" w:sz="0" w:space="0" w:color="auto"/>
          </w:divBdr>
        </w:div>
        <w:div w:id="1630864983">
          <w:marLeft w:val="480"/>
          <w:marRight w:val="0"/>
          <w:marTop w:val="0"/>
          <w:marBottom w:val="0"/>
          <w:divBdr>
            <w:top w:val="none" w:sz="0" w:space="0" w:color="auto"/>
            <w:left w:val="none" w:sz="0" w:space="0" w:color="auto"/>
            <w:bottom w:val="none" w:sz="0" w:space="0" w:color="auto"/>
            <w:right w:val="none" w:sz="0" w:space="0" w:color="auto"/>
          </w:divBdr>
        </w:div>
        <w:div w:id="1715227295">
          <w:marLeft w:val="480"/>
          <w:marRight w:val="0"/>
          <w:marTop w:val="0"/>
          <w:marBottom w:val="0"/>
          <w:divBdr>
            <w:top w:val="none" w:sz="0" w:space="0" w:color="auto"/>
            <w:left w:val="none" w:sz="0" w:space="0" w:color="auto"/>
            <w:bottom w:val="none" w:sz="0" w:space="0" w:color="auto"/>
            <w:right w:val="none" w:sz="0" w:space="0" w:color="auto"/>
          </w:divBdr>
        </w:div>
        <w:div w:id="771585943">
          <w:marLeft w:val="480"/>
          <w:marRight w:val="0"/>
          <w:marTop w:val="0"/>
          <w:marBottom w:val="0"/>
          <w:divBdr>
            <w:top w:val="none" w:sz="0" w:space="0" w:color="auto"/>
            <w:left w:val="none" w:sz="0" w:space="0" w:color="auto"/>
            <w:bottom w:val="none" w:sz="0" w:space="0" w:color="auto"/>
            <w:right w:val="none" w:sz="0" w:space="0" w:color="auto"/>
          </w:divBdr>
        </w:div>
        <w:div w:id="829447090">
          <w:marLeft w:val="480"/>
          <w:marRight w:val="0"/>
          <w:marTop w:val="0"/>
          <w:marBottom w:val="0"/>
          <w:divBdr>
            <w:top w:val="none" w:sz="0" w:space="0" w:color="auto"/>
            <w:left w:val="none" w:sz="0" w:space="0" w:color="auto"/>
            <w:bottom w:val="none" w:sz="0" w:space="0" w:color="auto"/>
            <w:right w:val="none" w:sz="0" w:space="0" w:color="auto"/>
          </w:divBdr>
        </w:div>
        <w:div w:id="2085449416">
          <w:marLeft w:val="480"/>
          <w:marRight w:val="0"/>
          <w:marTop w:val="0"/>
          <w:marBottom w:val="0"/>
          <w:divBdr>
            <w:top w:val="none" w:sz="0" w:space="0" w:color="auto"/>
            <w:left w:val="none" w:sz="0" w:space="0" w:color="auto"/>
            <w:bottom w:val="none" w:sz="0" w:space="0" w:color="auto"/>
            <w:right w:val="none" w:sz="0" w:space="0" w:color="auto"/>
          </w:divBdr>
        </w:div>
        <w:div w:id="180164472">
          <w:marLeft w:val="480"/>
          <w:marRight w:val="0"/>
          <w:marTop w:val="0"/>
          <w:marBottom w:val="0"/>
          <w:divBdr>
            <w:top w:val="none" w:sz="0" w:space="0" w:color="auto"/>
            <w:left w:val="none" w:sz="0" w:space="0" w:color="auto"/>
            <w:bottom w:val="none" w:sz="0" w:space="0" w:color="auto"/>
            <w:right w:val="none" w:sz="0" w:space="0" w:color="auto"/>
          </w:divBdr>
        </w:div>
        <w:div w:id="1267157570">
          <w:marLeft w:val="480"/>
          <w:marRight w:val="0"/>
          <w:marTop w:val="0"/>
          <w:marBottom w:val="0"/>
          <w:divBdr>
            <w:top w:val="none" w:sz="0" w:space="0" w:color="auto"/>
            <w:left w:val="none" w:sz="0" w:space="0" w:color="auto"/>
            <w:bottom w:val="none" w:sz="0" w:space="0" w:color="auto"/>
            <w:right w:val="none" w:sz="0" w:space="0" w:color="auto"/>
          </w:divBdr>
        </w:div>
        <w:div w:id="262298886">
          <w:marLeft w:val="480"/>
          <w:marRight w:val="0"/>
          <w:marTop w:val="0"/>
          <w:marBottom w:val="0"/>
          <w:divBdr>
            <w:top w:val="none" w:sz="0" w:space="0" w:color="auto"/>
            <w:left w:val="none" w:sz="0" w:space="0" w:color="auto"/>
            <w:bottom w:val="none" w:sz="0" w:space="0" w:color="auto"/>
            <w:right w:val="none" w:sz="0" w:space="0" w:color="auto"/>
          </w:divBdr>
        </w:div>
        <w:div w:id="1661304195">
          <w:marLeft w:val="480"/>
          <w:marRight w:val="0"/>
          <w:marTop w:val="0"/>
          <w:marBottom w:val="0"/>
          <w:divBdr>
            <w:top w:val="none" w:sz="0" w:space="0" w:color="auto"/>
            <w:left w:val="none" w:sz="0" w:space="0" w:color="auto"/>
            <w:bottom w:val="none" w:sz="0" w:space="0" w:color="auto"/>
            <w:right w:val="none" w:sz="0" w:space="0" w:color="auto"/>
          </w:divBdr>
        </w:div>
        <w:div w:id="1307318640">
          <w:marLeft w:val="480"/>
          <w:marRight w:val="0"/>
          <w:marTop w:val="0"/>
          <w:marBottom w:val="0"/>
          <w:divBdr>
            <w:top w:val="none" w:sz="0" w:space="0" w:color="auto"/>
            <w:left w:val="none" w:sz="0" w:space="0" w:color="auto"/>
            <w:bottom w:val="none" w:sz="0" w:space="0" w:color="auto"/>
            <w:right w:val="none" w:sz="0" w:space="0" w:color="auto"/>
          </w:divBdr>
        </w:div>
        <w:div w:id="1419062116">
          <w:marLeft w:val="480"/>
          <w:marRight w:val="0"/>
          <w:marTop w:val="0"/>
          <w:marBottom w:val="0"/>
          <w:divBdr>
            <w:top w:val="none" w:sz="0" w:space="0" w:color="auto"/>
            <w:left w:val="none" w:sz="0" w:space="0" w:color="auto"/>
            <w:bottom w:val="none" w:sz="0" w:space="0" w:color="auto"/>
            <w:right w:val="none" w:sz="0" w:space="0" w:color="auto"/>
          </w:divBdr>
        </w:div>
        <w:div w:id="280420">
          <w:marLeft w:val="480"/>
          <w:marRight w:val="0"/>
          <w:marTop w:val="0"/>
          <w:marBottom w:val="0"/>
          <w:divBdr>
            <w:top w:val="none" w:sz="0" w:space="0" w:color="auto"/>
            <w:left w:val="none" w:sz="0" w:space="0" w:color="auto"/>
            <w:bottom w:val="none" w:sz="0" w:space="0" w:color="auto"/>
            <w:right w:val="none" w:sz="0" w:space="0" w:color="auto"/>
          </w:divBdr>
        </w:div>
        <w:div w:id="29259516">
          <w:marLeft w:val="480"/>
          <w:marRight w:val="0"/>
          <w:marTop w:val="0"/>
          <w:marBottom w:val="0"/>
          <w:divBdr>
            <w:top w:val="none" w:sz="0" w:space="0" w:color="auto"/>
            <w:left w:val="none" w:sz="0" w:space="0" w:color="auto"/>
            <w:bottom w:val="none" w:sz="0" w:space="0" w:color="auto"/>
            <w:right w:val="none" w:sz="0" w:space="0" w:color="auto"/>
          </w:divBdr>
        </w:div>
        <w:div w:id="1281381665">
          <w:marLeft w:val="480"/>
          <w:marRight w:val="0"/>
          <w:marTop w:val="0"/>
          <w:marBottom w:val="0"/>
          <w:divBdr>
            <w:top w:val="none" w:sz="0" w:space="0" w:color="auto"/>
            <w:left w:val="none" w:sz="0" w:space="0" w:color="auto"/>
            <w:bottom w:val="none" w:sz="0" w:space="0" w:color="auto"/>
            <w:right w:val="none" w:sz="0" w:space="0" w:color="auto"/>
          </w:divBdr>
        </w:div>
        <w:div w:id="111097095">
          <w:marLeft w:val="480"/>
          <w:marRight w:val="0"/>
          <w:marTop w:val="0"/>
          <w:marBottom w:val="0"/>
          <w:divBdr>
            <w:top w:val="none" w:sz="0" w:space="0" w:color="auto"/>
            <w:left w:val="none" w:sz="0" w:space="0" w:color="auto"/>
            <w:bottom w:val="none" w:sz="0" w:space="0" w:color="auto"/>
            <w:right w:val="none" w:sz="0" w:space="0" w:color="auto"/>
          </w:divBdr>
        </w:div>
        <w:div w:id="2067677289">
          <w:marLeft w:val="480"/>
          <w:marRight w:val="0"/>
          <w:marTop w:val="0"/>
          <w:marBottom w:val="0"/>
          <w:divBdr>
            <w:top w:val="none" w:sz="0" w:space="0" w:color="auto"/>
            <w:left w:val="none" w:sz="0" w:space="0" w:color="auto"/>
            <w:bottom w:val="none" w:sz="0" w:space="0" w:color="auto"/>
            <w:right w:val="none" w:sz="0" w:space="0" w:color="auto"/>
          </w:divBdr>
        </w:div>
        <w:div w:id="740101291">
          <w:marLeft w:val="480"/>
          <w:marRight w:val="0"/>
          <w:marTop w:val="0"/>
          <w:marBottom w:val="0"/>
          <w:divBdr>
            <w:top w:val="none" w:sz="0" w:space="0" w:color="auto"/>
            <w:left w:val="none" w:sz="0" w:space="0" w:color="auto"/>
            <w:bottom w:val="none" w:sz="0" w:space="0" w:color="auto"/>
            <w:right w:val="none" w:sz="0" w:space="0" w:color="auto"/>
          </w:divBdr>
        </w:div>
        <w:div w:id="1453401781">
          <w:marLeft w:val="480"/>
          <w:marRight w:val="0"/>
          <w:marTop w:val="0"/>
          <w:marBottom w:val="0"/>
          <w:divBdr>
            <w:top w:val="none" w:sz="0" w:space="0" w:color="auto"/>
            <w:left w:val="none" w:sz="0" w:space="0" w:color="auto"/>
            <w:bottom w:val="none" w:sz="0" w:space="0" w:color="auto"/>
            <w:right w:val="none" w:sz="0" w:space="0" w:color="auto"/>
          </w:divBdr>
        </w:div>
        <w:div w:id="1861309254">
          <w:marLeft w:val="480"/>
          <w:marRight w:val="0"/>
          <w:marTop w:val="0"/>
          <w:marBottom w:val="0"/>
          <w:divBdr>
            <w:top w:val="none" w:sz="0" w:space="0" w:color="auto"/>
            <w:left w:val="none" w:sz="0" w:space="0" w:color="auto"/>
            <w:bottom w:val="none" w:sz="0" w:space="0" w:color="auto"/>
            <w:right w:val="none" w:sz="0" w:space="0" w:color="auto"/>
          </w:divBdr>
        </w:div>
        <w:div w:id="1234897655">
          <w:marLeft w:val="480"/>
          <w:marRight w:val="0"/>
          <w:marTop w:val="0"/>
          <w:marBottom w:val="0"/>
          <w:divBdr>
            <w:top w:val="none" w:sz="0" w:space="0" w:color="auto"/>
            <w:left w:val="none" w:sz="0" w:space="0" w:color="auto"/>
            <w:bottom w:val="none" w:sz="0" w:space="0" w:color="auto"/>
            <w:right w:val="none" w:sz="0" w:space="0" w:color="auto"/>
          </w:divBdr>
        </w:div>
        <w:div w:id="1476682700">
          <w:marLeft w:val="480"/>
          <w:marRight w:val="0"/>
          <w:marTop w:val="0"/>
          <w:marBottom w:val="0"/>
          <w:divBdr>
            <w:top w:val="none" w:sz="0" w:space="0" w:color="auto"/>
            <w:left w:val="none" w:sz="0" w:space="0" w:color="auto"/>
            <w:bottom w:val="none" w:sz="0" w:space="0" w:color="auto"/>
            <w:right w:val="none" w:sz="0" w:space="0" w:color="auto"/>
          </w:divBdr>
        </w:div>
        <w:div w:id="730810658">
          <w:marLeft w:val="480"/>
          <w:marRight w:val="0"/>
          <w:marTop w:val="0"/>
          <w:marBottom w:val="0"/>
          <w:divBdr>
            <w:top w:val="none" w:sz="0" w:space="0" w:color="auto"/>
            <w:left w:val="none" w:sz="0" w:space="0" w:color="auto"/>
            <w:bottom w:val="none" w:sz="0" w:space="0" w:color="auto"/>
            <w:right w:val="none" w:sz="0" w:space="0" w:color="auto"/>
          </w:divBdr>
        </w:div>
        <w:div w:id="651448017">
          <w:marLeft w:val="480"/>
          <w:marRight w:val="0"/>
          <w:marTop w:val="0"/>
          <w:marBottom w:val="0"/>
          <w:divBdr>
            <w:top w:val="none" w:sz="0" w:space="0" w:color="auto"/>
            <w:left w:val="none" w:sz="0" w:space="0" w:color="auto"/>
            <w:bottom w:val="none" w:sz="0" w:space="0" w:color="auto"/>
            <w:right w:val="none" w:sz="0" w:space="0" w:color="auto"/>
          </w:divBdr>
        </w:div>
        <w:div w:id="1449734164">
          <w:marLeft w:val="480"/>
          <w:marRight w:val="0"/>
          <w:marTop w:val="0"/>
          <w:marBottom w:val="0"/>
          <w:divBdr>
            <w:top w:val="none" w:sz="0" w:space="0" w:color="auto"/>
            <w:left w:val="none" w:sz="0" w:space="0" w:color="auto"/>
            <w:bottom w:val="none" w:sz="0" w:space="0" w:color="auto"/>
            <w:right w:val="none" w:sz="0" w:space="0" w:color="auto"/>
          </w:divBdr>
        </w:div>
        <w:div w:id="147329322">
          <w:marLeft w:val="480"/>
          <w:marRight w:val="0"/>
          <w:marTop w:val="0"/>
          <w:marBottom w:val="0"/>
          <w:divBdr>
            <w:top w:val="none" w:sz="0" w:space="0" w:color="auto"/>
            <w:left w:val="none" w:sz="0" w:space="0" w:color="auto"/>
            <w:bottom w:val="none" w:sz="0" w:space="0" w:color="auto"/>
            <w:right w:val="none" w:sz="0" w:space="0" w:color="auto"/>
          </w:divBdr>
        </w:div>
        <w:div w:id="595943515">
          <w:marLeft w:val="480"/>
          <w:marRight w:val="0"/>
          <w:marTop w:val="0"/>
          <w:marBottom w:val="0"/>
          <w:divBdr>
            <w:top w:val="none" w:sz="0" w:space="0" w:color="auto"/>
            <w:left w:val="none" w:sz="0" w:space="0" w:color="auto"/>
            <w:bottom w:val="none" w:sz="0" w:space="0" w:color="auto"/>
            <w:right w:val="none" w:sz="0" w:space="0" w:color="auto"/>
          </w:divBdr>
        </w:div>
        <w:div w:id="1361735324">
          <w:marLeft w:val="480"/>
          <w:marRight w:val="0"/>
          <w:marTop w:val="0"/>
          <w:marBottom w:val="0"/>
          <w:divBdr>
            <w:top w:val="none" w:sz="0" w:space="0" w:color="auto"/>
            <w:left w:val="none" w:sz="0" w:space="0" w:color="auto"/>
            <w:bottom w:val="none" w:sz="0" w:space="0" w:color="auto"/>
            <w:right w:val="none" w:sz="0" w:space="0" w:color="auto"/>
          </w:divBdr>
        </w:div>
        <w:div w:id="1366978885">
          <w:marLeft w:val="480"/>
          <w:marRight w:val="0"/>
          <w:marTop w:val="0"/>
          <w:marBottom w:val="0"/>
          <w:divBdr>
            <w:top w:val="none" w:sz="0" w:space="0" w:color="auto"/>
            <w:left w:val="none" w:sz="0" w:space="0" w:color="auto"/>
            <w:bottom w:val="none" w:sz="0" w:space="0" w:color="auto"/>
            <w:right w:val="none" w:sz="0" w:space="0" w:color="auto"/>
          </w:divBdr>
        </w:div>
        <w:div w:id="1030841858">
          <w:marLeft w:val="480"/>
          <w:marRight w:val="0"/>
          <w:marTop w:val="0"/>
          <w:marBottom w:val="0"/>
          <w:divBdr>
            <w:top w:val="none" w:sz="0" w:space="0" w:color="auto"/>
            <w:left w:val="none" w:sz="0" w:space="0" w:color="auto"/>
            <w:bottom w:val="none" w:sz="0" w:space="0" w:color="auto"/>
            <w:right w:val="none" w:sz="0" w:space="0" w:color="auto"/>
          </w:divBdr>
        </w:div>
        <w:div w:id="382288971">
          <w:marLeft w:val="480"/>
          <w:marRight w:val="0"/>
          <w:marTop w:val="0"/>
          <w:marBottom w:val="0"/>
          <w:divBdr>
            <w:top w:val="none" w:sz="0" w:space="0" w:color="auto"/>
            <w:left w:val="none" w:sz="0" w:space="0" w:color="auto"/>
            <w:bottom w:val="none" w:sz="0" w:space="0" w:color="auto"/>
            <w:right w:val="none" w:sz="0" w:space="0" w:color="auto"/>
          </w:divBdr>
        </w:div>
        <w:div w:id="1730110081">
          <w:marLeft w:val="480"/>
          <w:marRight w:val="0"/>
          <w:marTop w:val="0"/>
          <w:marBottom w:val="0"/>
          <w:divBdr>
            <w:top w:val="none" w:sz="0" w:space="0" w:color="auto"/>
            <w:left w:val="none" w:sz="0" w:space="0" w:color="auto"/>
            <w:bottom w:val="none" w:sz="0" w:space="0" w:color="auto"/>
            <w:right w:val="none" w:sz="0" w:space="0" w:color="auto"/>
          </w:divBdr>
        </w:div>
        <w:div w:id="390883115">
          <w:marLeft w:val="480"/>
          <w:marRight w:val="0"/>
          <w:marTop w:val="0"/>
          <w:marBottom w:val="0"/>
          <w:divBdr>
            <w:top w:val="none" w:sz="0" w:space="0" w:color="auto"/>
            <w:left w:val="none" w:sz="0" w:space="0" w:color="auto"/>
            <w:bottom w:val="none" w:sz="0" w:space="0" w:color="auto"/>
            <w:right w:val="none" w:sz="0" w:space="0" w:color="auto"/>
          </w:divBdr>
        </w:div>
        <w:div w:id="2041394075">
          <w:marLeft w:val="480"/>
          <w:marRight w:val="0"/>
          <w:marTop w:val="0"/>
          <w:marBottom w:val="0"/>
          <w:divBdr>
            <w:top w:val="none" w:sz="0" w:space="0" w:color="auto"/>
            <w:left w:val="none" w:sz="0" w:space="0" w:color="auto"/>
            <w:bottom w:val="none" w:sz="0" w:space="0" w:color="auto"/>
            <w:right w:val="none" w:sz="0" w:space="0" w:color="auto"/>
          </w:divBdr>
        </w:div>
        <w:div w:id="1061757298">
          <w:marLeft w:val="480"/>
          <w:marRight w:val="0"/>
          <w:marTop w:val="0"/>
          <w:marBottom w:val="0"/>
          <w:divBdr>
            <w:top w:val="none" w:sz="0" w:space="0" w:color="auto"/>
            <w:left w:val="none" w:sz="0" w:space="0" w:color="auto"/>
            <w:bottom w:val="none" w:sz="0" w:space="0" w:color="auto"/>
            <w:right w:val="none" w:sz="0" w:space="0" w:color="auto"/>
          </w:divBdr>
        </w:div>
        <w:div w:id="1556118874">
          <w:marLeft w:val="480"/>
          <w:marRight w:val="0"/>
          <w:marTop w:val="0"/>
          <w:marBottom w:val="0"/>
          <w:divBdr>
            <w:top w:val="none" w:sz="0" w:space="0" w:color="auto"/>
            <w:left w:val="none" w:sz="0" w:space="0" w:color="auto"/>
            <w:bottom w:val="none" w:sz="0" w:space="0" w:color="auto"/>
            <w:right w:val="none" w:sz="0" w:space="0" w:color="auto"/>
          </w:divBdr>
        </w:div>
        <w:div w:id="594554772">
          <w:marLeft w:val="480"/>
          <w:marRight w:val="0"/>
          <w:marTop w:val="0"/>
          <w:marBottom w:val="0"/>
          <w:divBdr>
            <w:top w:val="none" w:sz="0" w:space="0" w:color="auto"/>
            <w:left w:val="none" w:sz="0" w:space="0" w:color="auto"/>
            <w:bottom w:val="none" w:sz="0" w:space="0" w:color="auto"/>
            <w:right w:val="none" w:sz="0" w:space="0" w:color="auto"/>
          </w:divBdr>
        </w:div>
        <w:div w:id="789780764">
          <w:marLeft w:val="480"/>
          <w:marRight w:val="0"/>
          <w:marTop w:val="0"/>
          <w:marBottom w:val="0"/>
          <w:divBdr>
            <w:top w:val="none" w:sz="0" w:space="0" w:color="auto"/>
            <w:left w:val="none" w:sz="0" w:space="0" w:color="auto"/>
            <w:bottom w:val="none" w:sz="0" w:space="0" w:color="auto"/>
            <w:right w:val="none" w:sz="0" w:space="0" w:color="auto"/>
          </w:divBdr>
        </w:div>
        <w:div w:id="2135521038">
          <w:marLeft w:val="480"/>
          <w:marRight w:val="0"/>
          <w:marTop w:val="0"/>
          <w:marBottom w:val="0"/>
          <w:divBdr>
            <w:top w:val="none" w:sz="0" w:space="0" w:color="auto"/>
            <w:left w:val="none" w:sz="0" w:space="0" w:color="auto"/>
            <w:bottom w:val="none" w:sz="0" w:space="0" w:color="auto"/>
            <w:right w:val="none" w:sz="0" w:space="0" w:color="auto"/>
          </w:divBdr>
        </w:div>
        <w:div w:id="424225380">
          <w:marLeft w:val="480"/>
          <w:marRight w:val="0"/>
          <w:marTop w:val="0"/>
          <w:marBottom w:val="0"/>
          <w:divBdr>
            <w:top w:val="none" w:sz="0" w:space="0" w:color="auto"/>
            <w:left w:val="none" w:sz="0" w:space="0" w:color="auto"/>
            <w:bottom w:val="none" w:sz="0" w:space="0" w:color="auto"/>
            <w:right w:val="none" w:sz="0" w:space="0" w:color="auto"/>
          </w:divBdr>
        </w:div>
        <w:div w:id="341974414">
          <w:marLeft w:val="480"/>
          <w:marRight w:val="0"/>
          <w:marTop w:val="0"/>
          <w:marBottom w:val="0"/>
          <w:divBdr>
            <w:top w:val="none" w:sz="0" w:space="0" w:color="auto"/>
            <w:left w:val="none" w:sz="0" w:space="0" w:color="auto"/>
            <w:bottom w:val="none" w:sz="0" w:space="0" w:color="auto"/>
            <w:right w:val="none" w:sz="0" w:space="0" w:color="auto"/>
          </w:divBdr>
        </w:div>
        <w:div w:id="25958667">
          <w:marLeft w:val="480"/>
          <w:marRight w:val="0"/>
          <w:marTop w:val="0"/>
          <w:marBottom w:val="0"/>
          <w:divBdr>
            <w:top w:val="none" w:sz="0" w:space="0" w:color="auto"/>
            <w:left w:val="none" w:sz="0" w:space="0" w:color="auto"/>
            <w:bottom w:val="none" w:sz="0" w:space="0" w:color="auto"/>
            <w:right w:val="none" w:sz="0" w:space="0" w:color="auto"/>
          </w:divBdr>
        </w:div>
        <w:div w:id="1286429537">
          <w:marLeft w:val="480"/>
          <w:marRight w:val="0"/>
          <w:marTop w:val="0"/>
          <w:marBottom w:val="0"/>
          <w:divBdr>
            <w:top w:val="none" w:sz="0" w:space="0" w:color="auto"/>
            <w:left w:val="none" w:sz="0" w:space="0" w:color="auto"/>
            <w:bottom w:val="none" w:sz="0" w:space="0" w:color="auto"/>
            <w:right w:val="none" w:sz="0" w:space="0" w:color="auto"/>
          </w:divBdr>
        </w:div>
        <w:div w:id="1371687679">
          <w:marLeft w:val="480"/>
          <w:marRight w:val="0"/>
          <w:marTop w:val="0"/>
          <w:marBottom w:val="0"/>
          <w:divBdr>
            <w:top w:val="none" w:sz="0" w:space="0" w:color="auto"/>
            <w:left w:val="none" w:sz="0" w:space="0" w:color="auto"/>
            <w:bottom w:val="none" w:sz="0" w:space="0" w:color="auto"/>
            <w:right w:val="none" w:sz="0" w:space="0" w:color="auto"/>
          </w:divBdr>
        </w:div>
        <w:div w:id="1429497171">
          <w:marLeft w:val="480"/>
          <w:marRight w:val="0"/>
          <w:marTop w:val="0"/>
          <w:marBottom w:val="0"/>
          <w:divBdr>
            <w:top w:val="none" w:sz="0" w:space="0" w:color="auto"/>
            <w:left w:val="none" w:sz="0" w:space="0" w:color="auto"/>
            <w:bottom w:val="none" w:sz="0" w:space="0" w:color="auto"/>
            <w:right w:val="none" w:sz="0" w:space="0" w:color="auto"/>
          </w:divBdr>
        </w:div>
        <w:div w:id="2043968619">
          <w:marLeft w:val="480"/>
          <w:marRight w:val="0"/>
          <w:marTop w:val="0"/>
          <w:marBottom w:val="0"/>
          <w:divBdr>
            <w:top w:val="none" w:sz="0" w:space="0" w:color="auto"/>
            <w:left w:val="none" w:sz="0" w:space="0" w:color="auto"/>
            <w:bottom w:val="none" w:sz="0" w:space="0" w:color="auto"/>
            <w:right w:val="none" w:sz="0" w:space="0" w:color="auto"/>
          </w:divBdr>
        </w:div>
        <w:div w:id="633678900">
          <w:marLeft w:val="480"/>
          <w:marRight w:val="0"/>
          <w:marTop w:val="0"/>
          <w:marBottom w:val="0"/>
          <w:divBdr>
            <w:top w:val="none" w:sz="0" w:space="0" w:color="auto"/>
            <w:left w:val="none" w:sz="0" w:space="0" w:color="auto"/>
            <w:bottom w:val="none" w:sz="0" w:space="0" w:color="auto"/>
            <w:right w:val="none" w:sz="0" w:space="0" w:color="auto"/>
          </w:divBdr>
        </w:div>
        <w:div w:id="1399130960">
          <w:marLeft w:val="480"/>
          <w:marRight w:val="0"/>
          <w:marTop w:val="0"/>
          <w:marBottom w:val="0"/>
          <w:divBdr>
            <w:top w:val="none" w:sz="0" w:space="0" w:color="auto"/>
            <w:left w:val="none" w:sz="0" w:space="0" w:color="auto"/>
            <w:bottom w:val="none" w:sz="0" w:space="0" w:color="auto"/>
            <w:right w:val="none" w:sz="0" w:space="0" w:color="auto"/>
          </w:divBdr>
        </w:div>
        <w:div w:id="1525631524">
          <w:marLeft w:val="480"/>
          <w:marRight w:val="0"/>
          <w:marTop w:val="0"/>
          <w:marBottom w:val="0"/>
          <w:divBdr>
            <w:top w:val="none" w:sz="0" w:space="0" w:color="auto"/>
            <w:left w:val="none" w:sz="0" w:space="0" w:color="auto"/>
            <w:bottom w:val="none" w:sz="0" w:space="0" w:color="auto"/>
            <w:right w:val="none" w:sz="0" w:space="0" w:color="auto"/>
          </w:divBdr>
        </w:div>
        <w:div w:id="624232635">
          <w:marLeft w:val="480"/>
          <w:marRight w:val="0"/>
          <w:marTop w:val="0"/>
          <w:marBottom w:val="0"/>
          <w:divBdr>
            <w:top w:val="none" w:sz="0" w:space="0" w:color="auto"/>
            <w:left w:val="none" w:sz="0" w:space="0" w:color="auto"/>
            <w:bottom w:val="none" w:sz="0" w:space="0" w:color="auto"/>
            <w:right w:val="none" w:sz="0" w:space="0" w:color="auto"/>
          </w:divBdr>
        </w:div>
        <w:div w:id="815297083">
          <w:marLeft w:val="480"/>
          <w:marRight w:val="0"/>
          <w:marTop w:val="0"/>
          <w:marBottom w:val="0"/>
          <w:divBdr>
            <w:top w:val="none" w:sz="0" w:space="0" w:color="auto"/>
            <w:left w:val="none" w:sz="0" w:space="0" w:color="auto"/>
            <w:bottom w:val="none" w:sz="0" w:space="0" w:color="auto"/>
            <w:right w:val="none" w:sz="0" w:space="0" w:color="auto"/>
          </w:divBdr>
        </w:div>
        <w:div w:id="580288040">
          <w:marLeft w:val="480"/>
          <w:marRight w:val="0"/>
          <w:marTop w:val="0"/>
          <w:marBottom w:val="0"/>
          <w:divBdr>
            <w:top w:val="none" w:sz="0" w:space="0" w:color="auto"/>
            <w:left w:val="none" w:sz="0" w:space="0" w:color="auto"/>
            <w:bottom w:val="none" w:sz="0" w:space="0" w:color="auto"/>
            <w:right w:val="none" w:sz="0" w:space="0" w:color="auto"/>
          </w:divBdr>
        </w:div>
        <w:div w:id="360471179">
          <w:marLeft w:val="480"/>
          <w:marRight w:val="0"/>
          <w:marTop w:val="0"/>
          <w:marBottom w:val="0"/>
          <w:divBdr>
            <w:top w:val="none" w:sz="0" w:space="0" w:color="auto"/>
            <w:left w:val="none" w:sz="0" w:space="0" w:color="auto"/>
            <w:bottom w:val="none" w:sz="0" w:space="0" w:color="auto"/>
            <w:right w:val="none" w:sz="0" w:space="0" w:color="auto"/>
          </w:divBdr>
        </w:div>
        <w:div w:id="1805195106">
          <w:marLeft w:val="480"/>
          <w:marRight w:val="0"/>
          <w:marTop w:val="0"/>
          <w:marBottom w:val="0"/>
          <w:divBdr>
            <w:top w:val="none" w:sz="0" w:space="0" w:color="auto"/>
            <w:left w:val="none" w:sz="0" w:space="0" w:color="auto"/>
            <w:bottom w:val="none" w:sz="0" w:space="0" w:color="auto"/>
            <w:right w:val="none" w:sz="0" w:space="0" w:color="auto"/>
          </w:divBdr>
        </w:div>
        <w:div w:id="930284153">
          <w:marLeft w:val="480"/>
          <w:marRight w:val="0"/>
          <w:marTop w:val="0"/>
          <w:marBottom w:val="0"/>
          <w:divBdr>
            <w:top w:val="none" w:sz="0" w:space="0" w:color="auto"/>
            <w:left w:val="none" w:sz="0" w:space="0" w:color="auto"/>
            <w:bottom w:val="none" w:sz="0" w:space="0" w:color="auto"/>
            <w:right w:val="none" w:sz="0" w:space="0" w:color="auto"/>
          </w:divBdr>
        </w:div>
        <w:div w:id="248782328">
          <w:marLeft w:val="480"/>
          <w:marRight w:val="0"/>
          <w:marTop w:val="0"/>
          <w:marBottom w:val="0"/>
          <w:divBdr>
            <w:top w:val="none" w:sz="0" w:space="0" w:color="auto"/>
            <w:left w:val="none" w:sz="0" w:space="0" w:color="auto"/>
            <w:bottom w:val="none" w:sz="0" w:space="0" w:color="auto"/>
            <w:right w:val="none" w:sz="0" w:space="0" w:color="auto"/>
          </w:divBdr>
        </w:div>
        <w:div w:id="1626036396">
          <w:marLeft w:val="480"/>
          <w:marRight w:val="0"/>
          <w:marTop w:val="0"/>
          <w:marBottom w:val="0"/>
          <w:divBdr>
            <w:top w:val="none" w:sz="0" w:space="0" w:color="auto"/>
            <w:left w:val="none" w:sz="0" w:space="0" w:color="auto"/>
            <w:bottom w:val="none" w:sz="0" w:space="0" w:color="auto"/>
            <w:right w:val="none" w:sz="0" w:space="0" w:color="auto"/>
          </w:divBdr>
        </w:div>
        <w:div w:id="1822967418">
          <w:marLeft w:val="480"/>
          <w:marRight w:val="0"/>
          <w:marTop w:val="0"/>
          <w:marBottom w:val="0"/>
          <w:divBdr>
            <w:top w:val="none" w:sz="0" w:space="0" w:color="auto"/>
            <w:left w:val="none" w:sz="0" w:space="0" w:color="auto"/>
            <w:bottom w:val="none" w:sz="0" w:space="0" w:color="auto"/>
            <w:right w:val="none" w:sz="0" w:space="0" w:color="auto"/>
          </w:divBdr>
        </w:div>
        <w:div w:id="1232540207">
          <w:marLeft w:val="480"/>
          <w:marRight w:val="0"/>
          <w:marTop w:val="0"/>
          <w:marBottom w:val="0"/>
          <w:divBdr>
            <w:top w:val="none" w:sz="0" w:space="0" w:color="auto"/>
            <w:left w:val="none" w:sz="0" w:space="0" w:color="auto"/>
            <w:bottom w:val="none" w:sz="0" w:space="0" w:color="auto"/>
            <w:right w:val="none" w:sz="0" w:space="0" w:color="auto"/>
          </w:divBdr>
        </w:div>
        <w:div w:id="1148592511">
          <w:marLeft w:val="480"/>
          <w:marRight w:val="0"/>
          <w:marTop w:val="0"/>
          <w:marBottom w:val="0"/>
          <w:divBdr>
            <w:top w:val="none" w:sz="0" w:space="0" w:color="auto"/>
            <w:left w:val="none" w:sz="0" w:space="0" w:color="auto"/>
            <w:bottom w:val="none" w:sz="0" w:space="0" w:color="auto"/>
            <w:right w:val="none" w:sz="0" w:space="0" w:color="auto"/>
          </w:divBdr>
        </w:div>
        <w:div w:id="713046909">
          <w:marLeft w:val="480"/>
          <w:marRight w:val="0"/>
          <w:marTop w:val="0"/>
          <w:marBottom w:val="0"/>
          <w:divBdr>
            <w:top w:val="none" w:sz="0" w:space="0" w:color="auto"/>
            <w:left w:val="none" w:sz="0" w:space="0" w:color="auto"/>
            <w:bottom w:val="none" w:sz="0" w:space="0" w:color="auto"/>
            <w:right w:val="none" w:sz="0" w:space="0" w:color="auto"/>
          </w:divBdr>
        </w:div>
        <w:div w:id="1224873237">
          <w:marLeft w:val="480"/>
          <w:marRight w:val="0"/>
          <w:marTop w:val="0"/>
          <w:marBottom w:val="0"/>
          <w:divBdr>
            <w:top w:val="none" w:sz="0" w:space="0" w:color="auto"/>
            <w:left w:val="none" w:sz="0" w:space="0" w:color="auto"/>
            <w:bottom w:val="none" w:sz="0" w:space="0" w:color="auto"/>
            <w:right w:val="none" w:sz="0" w:space="0" w:color="auto"/>
          </w:divBdr>
        </w:div>
        <w:div w:id="878131427">
          <w:marLeft w:val="480"/>
          <w:marRight w:val="0"/>
          <w:marTop w:val="0"/>
          <w:marBottom w:val="0"/>
          <w:divBdr>
            <w:top w:val="none" w:sz="0" w:space="0" w:color="auto"/>
            <w:left w:val="none" w:sz="0" w:space="0" w:color="auto"/>
            <w:bottom w:val="none" w:sz="0" w:space="0" w:color="auto"/>
            <w:right w:val="none" w:sz="0" w:space="0" w:color="auto"/>
          </w:divBdr>
        </w:div>
      </w:divsChild>
    </w:div>
    <w:div w:id="1974168579">
      <w:bodyDiv w:val="1"/>
      <w:marLeft w:val="0"/>
      <w:marRight w:val="0"/>
      <w:marTop w:val="0"/>
      <w:marBottom w:val="0"/>
      <w:divBdr>
        <w:top w:val="none" w:sz="0" w:space="0" w:color="auto"/>
        <w:left w:val="none" w:sz="0" w:space="0" w:color="auto"/>
        <w:bottom w:val="none" w:sz="0" w:space="0" w:color="auto"/>
        <w:right w:val="none" w:sz="0" w:space="0" w:color="auto"/>
      </w:divBdr>
    </w:div>
    <w:div w:id="1974215332">
      <w:bodyDiv w:val="1"/>
      <w:marLeft w:val="0"/>
      <w:marRight w:val="0"/>
      <w:marTop w:val="0"/>
      <w:marBottom w:val="0"/>
      <w:divBdr>
        <w:top w:val="none" w:sz="0" w:space="0" w:color="auto"/>
        <w:left w:val="none" w:sz="0" w:space="0" w:color="auto"/>
        <w:bottom w:val="none" w:sz="0" w:space="0" w:color="auto"/>
        <w:right w:val="none" w:sz="0" w:space="0" w:color="auto"/>
      </w:divBdr>
    </w:div>
    <w:div w:id="1974364647">
      <w:bodyDiv w:val="1"/>
      <w:marLeft w:val="0"/>
      <w:marRight w:val="0"/>
      <w:marTop w:val="0"/>
      <w:marBottom w:val="0"/>
      <w:divBdr>
        <w:top w:val="none" w:sz="0" w:space="0" w:color="auto"/>
        <w:left w:val="none" w:sz="0" w:space="0" w:color="auto"/>
        <w:bottom w:val="none" w:sz="0" w:space="0" w:color="auto"/>
        <w:right w:val="none" w:sz="0" w:space="0" w:color="auto"/>
      </w:divBdr>
    </w:div>
    <w:div w:id="1975133021">
      <w:bodyDiv w:val="1"/>
      <w:marLeft w:val="0"/>
      <w:marRight w:val="0"/>
      <w:marTop w:val="0"/>
      <w:marBottom w:val="0"/>
      <w:divBdr>
        <w:top w:val="none" w:sz="0" w:space="0" w:color="auto"/>
        <w:left w:val="none" w:sz="0" w:space="0" w:color="auto"/>
        <w:bottom w:val="none" w:sz="0" w:space="0" w:color="auto"/>
        <w:right w:val="none" w:sz="0" w:space="0" w:color="auto"/>
      </w:divBdr>
    </w:div>
    <w:div w:id="1975216954">
      <w:bodyDiv w:val="1"/>
      <w:marLeft w:val="0"/>
      <w:marRight w:val="0"/>
      <w:marTop w:val="0"/>
      <w:marBottom w:val="0"/>
      <w:divBdr>
        <w:top w:val="none" w:sz="0" w:space="0" w:color="auto"/>
        <w:left w:val="none" w:sz="0" w:space="0" w:color="auto"/>
        <w:bottom w:val="none" w:sz="0" w:space="0" w:color="auto"/>
        <w:right w:val="none" w:sz="0" w:space="0" w:color="auto"/>
      </w:divBdr>
    </w:div>
    <w:div w:id="1975333498">
      <w:bodyDiv w:val="1"/>
      <w:marLeft w:val="0"/>
      <w:marRight w:val="0"/>
      <w:marTop w:val="0"/>
      <w:marBottom w:val="0"/>
      <w:divBdr>
        <w:top w:val="none" w:sz="0" w:space="0" w:color="auto"/>
        <w:left w:val="none" w:sz="0" w:space="0" w:color="auto"/>
        <w:bottom w:val="none" w:sz="0" w:space="0" w:color="auto"/>
        <w:right w:val="none" w:sz="0" w:space="0" w:color="auto"/>
      </w:divBdr>
    </w:div>
    <w:div w:id="1975869256">
      <w:bodyDiv w:val="1"/>
      <w:marLeft w:val="0"/>
      <w:marRight w:val="0"/>
      <w:marTop w:val="0"/>
      <w:marBottom w:val="0"/>
      <w:divBdr>
        <w:top w:val="none" w:sz="0" w:space="0" w:color="auto"/>
        <w:left w:val="none" w:sz="0" w:space="0" w:color="auto"/>
        <w:bottom w:val="none" w:sz="0" w:space="0" w:color="auto"/>
        <w:right w:val="none" w:sz="0" w:space="0" w:color="auto"/>
      </w:divBdr>
    </w:div>
    <w:div w:id="1975942861">
      <w:bodyDiv w:val="1"/>
      <w:marLeft w:val="0"/>
      <w:marRight w:val="0"/>
      <w:marTop w:val="0"/>
      <w:marBottom w:val="0"/>
      <w:divBdr>
        <w:top w:val="none" w:sz="0" w:space="0" w:color="auto"/>
        <w:left w:val="none" w:sz="0" w:space="0" w:color="auto"/>
        <w:bottom w:val="none" w:sz="0" w:space="0" w:color="auto"/>
        <w:right w:val="none" w:sz="0" w:space="0" w:color="auto"/>
      </w:divBdr>
    </w:div>
    <w:div w:id="1976182361">
      <w:bodyDiv w:val="1"/>
      <w:marLeft w:val="0"/>
      <w:marRight w:val="0"/>
      <w:marTop w:val="0"/>
      <w:marBottom w:val="0"/>
      <w:divBdr>
        <w:top w:val="none" w:sz="0" w:space="0" w:color="auto"/>
        <w:left w:val="none" w:sz="0" w:space="0" w:color="auto"/>
        <w:bottom w:val="none" w:sz="0" w:space="0" w:color="auto"/>
        <w:right w:val="none" w:sz="0" w:space="0" w:color="auto"/>
      </w:divBdr>
    </w:div>
    <w:div w:id="1976183486">
      <w:bodyDiv w:val="1"/>
      <w:marLeft w:val="0"/>
      <w:marRight w:val="0"/>
      <w:marTop w:val="0"/>
      <w:marBottom w:val="0"/>
      <w:divBdr>
        <w:top w:val="none" w:sz="0" w:space="0" w:color="auto"/>
        <w:left w:val="none" w:sz="0" w:space="0" w:color="auto"/>
        <w:bottom w:val="none" w:sz="0" w:space="0" w:color="auto"/>
        <w:right w:val="none" w:sz="0" w:space="0" w:color="auto"/>
      </w:divBdr>
    </w:div>
    <w:div w:id="1976250918">
      <w:bodyDiv w:val="1"/>
      <w:marLeft w:val="0"/>
      <w:marRight w:val="0"/>
      <w:marTop w:val="0"/>
      <w:marBottom w:val="0"/>
      <w:divBdr>
        <w:top w:val="none" w:sz="0" w:space="0" w:color="auto"/>
        <w:left w:val="none" w:sz="0" w:space="0" w:color="auto"/>
        <w:bottom w:val="none" w:sz="0" w:space="0" w:color="auto"/>
        <w:right w:val="none" w:sz="0" w:space="0" w:color="auto"/>
      </w:divBdr>
    </w:div>
    <w:div w:id="1976254118">
      <w:bodyDiv w:val="1"/>
      <w:marLeft w:val="0"/>
      <w:marRight w:val="0"/>
      <w:marTop w:val="0"/>
      <w:marBottom w:val="0"/>
      <w:divBdr>
        <w:top w:val="none" w:sz="0" w:space="0" w:color="auto"/>
        <w:left w:val="none" w:sz="0" w:space="0" w:color="auto"/>
        <w:bottom w:val="none" w:sz="0" w:space="0" w:color="auto"/>
        <w:right w:val="none" w:sz="0" w:space="0" w:color="auto"/>
      </w:divBdr>
    </w:div>
    <w:div w:id="1976328778">
      <w:bodyDiv w:val="1"/>
      <w:marLeft w:val="0"/>
      <w:marRight w:val="0"/>
      <w:marTop w:val="0"/>
      <w:marBottom w:val="0"/>
      <w:divBdr>
        <w:top w:val="none" w:sz="0" w:space="0" w:color="auto"/>
        <w:left w:val="none" w:sz="0" w:space="0" w:color="auto"/>
        <w:bottom w:val="none" w:sz="0" w:space="0" w:color="auto"/>
        <w:right w:val="none" w:sz="0" w:space="0" w:color="auto"/>
      </w:divBdr>
    </w:div>
    <w:div w:id="1976371930">
      <w:bodyDiv w:val="1"/>
      <w:marLeft w:val="0"/>
      <w:marRight w:val="0"/>
      <w:marTop w:val="0"/>
      <w:marBottom w:val="0"/>
      <w:divBdr>
        <w:top w:val="none" w:sz="0" w:space="0" w:color="auto"/>
        <w:left w:val="none" w:sz="0" w:space="0" w:color="auto"/>
        <w:bottom w:val="none" w:sz="0" w:space="0" w:color="auto"/>
        <w:right w:val="none" w:sz="0" w:space="0" w:color="auto"/>
      </w:divBdr>
    </w:div>
    <w:div w:id="1976640276">
      <w:bodyDiv w:val="1"/>
      <w:marLeft w:val="0"/>
      <w:marRight w:val="0"/>
      <w:marTop w:val="0"/>
      <w:marBottom w:val="0"/>
      <w:divBdr>
        <w:top w:val="none" w:sz="0" w:space="0" w:color="auto"/>
        <w:left w:val="none" w:sz="0" w:space="0" w:color="auto"/>
        <w:bottom w:val="none" w:sz="0" w:space="0" w:color="auto"/>
        <w:right w:val="none" w:sz="0" w:space="0" w:color="auto"/>
      </w:divBdr>
    </w:div>
    <w:div w:id="1976830753">
      <w:bodyDiv w:val="1"/>
      <w:marLeft w:val="0"/>
      <w:marRight w:val="0"/>
      <w:marTop w:val="0"/>
      <w:marBottom w:val="0"/>
      <w:divBdr>
        <w:top w:val="none" w:sz="0" w:space="0" w:color="auto"/>
        <w:left w:val="none" w:sz="0" w:space="0" w:color="auto"/>
        <w:bottom w:val="none" w:sz="0" w:space="0" w:color="auto"/>
        <w:right w:val="none" w:sz="0" w:space="0" w:color="auto"/>
      </w:divBdr>
    </w:div>
    <w:div w:id="1977181857">
      <w:bodyDiv w:val="1"/>
      <w:marLeft w:val="0"/>
      <w:marRight w:val="0"/>
      <w:marTop w:val="0"/>
      <w:marBottom w:val="0"/>
      <w:divBdr>
        <w:top w:val="none" w:sz="0" w:space="0" w:color="auto"/>
        <w:left w:val="none" w:sz="0" w:space="0" w:color="auto"/>
        <w:bottom w:val="none" w:sz="0" w:space="0" w:color="auto"/>
        <w:right w:val="none" w:sz="0" w:space="0" w:color="auto"/>
      </w:divBdr>
      <w:divsChild>
        <w:div w:id="1320691726">
          <w:marLeft w:val="480"/>
          <w:marRight w:val="0"/>
          <w:marTop w:val="0"/>
          <w:marBottom w:val="0"/>
          <w:divBdr>
            <w:top w:val="none" w:sz="0" w:space="0" w:color="auto"/>
            <w:left w:val="none" w:sz="0" w:space="0" w:color="auto"/>
            <w:bottom w:val="none" w:sz="0" w:space="0" w:color="auto"/>
            <w:right w:val="none" w:sz="0" w:space="0" w:color="auto"/>
          </w:divBdr>
        </w:div>
        <w:div w:id="157157239">
          <w:marLeft w:val="480"/>
          <w:marRight w:val="0"/>
          <w:marTop w:val="0"/>
          <w:marBottom w:val="0"/>
          <w:divBdr>
            <w:top w:val="none" w:sz="0" w:space="0" w:color="auto"/>
            <w:left w:val="none" w:sz="0" w:space="0" w:color="auto"/>
            <w:bottom w:val="none" w:sz="0" w:space="0" w:color="auto"/>
            <w:right w:val="none" w:sz="0" w:space="0" w:color="auto"/>
          </w:divBdr>
        </w:div>
        <w:div w:id="1342125519">
          <w:marLeft w:val="480"/>
          <w:marRight w:val="0"/>
          <w:marTop w:val="0"/>
          <w:marBottom w:val="0"/>
          <w:divBdr>
            <w:top w:val="none" w:sz="0" w:space="0" w:color="auto"/>
            <w:left w:val="none" w:sz="0" w:space="0" w:color="auto"/>
            <w:bottom w:val="none" w:sz="0" w:space="0" w:color="auto"/>
            <w:right w:val="none" w:sz="0" w:space="0" w:color="auto"/>
          </w:divBdr>
        </w:div>
        <w:div w:id="50931489">
          <w:marLeft w:val="480"/>
          <w:marRight w:val="0"/>
          <w:marTop w:val="0"/>
          <w:marBottom w:val="0"/>
          <w:divBdr>
            <w:top w:val="none" w:sz="0" w:space="0" w:color="auto"/>
            <w:left w:val="none" w:sz="0" w:space="0" w:color="auto"/>
            <w:bottom w:val="none" w:sz="0" w:space="0" w:color="auto"/>
            <w:right w:val="none" w:sz="0" w:space="0" w:color="auto"/>
          </w:divBdr>
        </w:div>
        <w:div w:id="1027636609">
          <w:marLeft w:val="480"/>
          <w:marRight w:val="0"/>
          <w:marTop w:val="0"/>
          <w:marBottom w:val="0"/>
          <w:divBdr>
            <w:top w:val="none" w:sz="0" w:space="0" w:color="auto"/>
            <w:left w:val="none" w:sz="0" w:space="0" w:color="auto"/>
            <w:bottom w:val="none" w:sz="0" w:space="0" w:color="auto"/>
            <w:right w:val="none" w:sz="0" w:space="0" w:color="auto"/>
          </w:divBdr>
        </w:div>
        <w:div w:id="802818737">
          <w:marLeft w:val="480"/>
          <w:marRight w:val="0"/>
          <w:marTop w:val="0"/>
          <w:marBottom w:val="0"/>
          <w:divBdr>
            <w:top w:val="none" w:sz="0" w:space="0" w:color="auto"/>
            <w:left w:val="none" w:sz="0" w:space="0" w:color="auto"/>
            <w:bottom w:val="none" w:sz="0" w:space="0" w:color="auto"/>
            <w:right w:val="none" w:sz="0" w:space="0" w:color="auto"/>
          </w:divBdr>
        </w:div>
        <w:div w:id="1977833573">
          <w:marLeft w:val="480"/>
          <w:marRight w:val="0"/>
          <w:marTop w:val="0"/>
          <w:marBottom w:val="0"/>
          <w:divBdr>
            <w:top w:val="none" w:sz="0" w:space="0" w:color="auto"/>
            <w:left w:val="none" w:sz="0" w:space="0" w:color="auto"/>
            <w:bottom w:val="none" w:sz="0" w:space="0" w:color="auto"/>
            <w:right w:val="none" w:sz="0" w:space="0" w:color="auto"/>
          </w:divBdr>
        </w:div>
        <w:div w:id="1270701756">
          <w:marLeft w:val="480"/>
          <w:marRight w:val="0"/>
          <w:marTop w:val="0"/>
          <w:marBottom w:val="0"/>
          <w:divBdr>
            <w:top w:val="none" w:sz="0" w:space="0" w:color="auto"/>
            <w:left w:val="none" w:sz="0" w:space="0" w:color="auto"/>
            <w:bottom w:val="none" w:sz="0" w:space="0" w:color="auto"/>
            <w:right w:val="none" w:sz="0" w:space="0" w:color="auto"/>
          </w:divBdr>
        </w:div>
        <w:div w:id="62879928">
          <w:marLeft w:val="480"/>
          <w:marRight w:val="0"/>
          <w:marTop w:val="0"/>
          <w:marBottom w:val="0"/>
          <w:divBdr>
            <w:top w:val="none" w:sz="0" w:space="0" w:color="auto"/>
            <w:left w:val="none" w:sz="0" w:space="0" w:color="auto"/>
            <w:bottom w:val="none" w:sz="0" w:space="0" w:color="auto"/>
            <w:right w:val="none" w:sz="0" w:space="0" w:color="auto"/>
          </w:divBdr>
        </w:div>
        <w:div w:id="212038774">
          <w:marLeft w:val="480"/>
          <w:marRight w:val="0"/>
          <w:marTop w:val="0"/>
          <w:marBottom w:val="0"/>
          <w:divBdr>
            <w:top w:val="none" w:sz="0" w:space="0" w:color="auto"/>
            <w:left w:val="none" w:sz="0" w:space="0" w:color="auto"/>
            <w:bottom w:val="none" w:sz="0" w:space="0" w:color="auto"/>
            <w:right w:val="none" w:sz="0" w:space="0" w:color="auto"/>
          </w:divBdr>
        </w:div>
        <w:div w:id="1774125086">
          <w:marLeft w:val="480"/>
          <w:marRight w:val="0"/>
          <w:marTop w:val="0"/>
          <w:marBottom w:val="0"/>
          <w:divBdr>
            <w:top w:val="none" w:sz="0" w:space="0" w:color="auto"/>
            <w:left w:val="none" w:sz="0" w:space="0" w:color="auto"/>
            <w:bottom w:val="none" w:sz="0" w:space="0" w:color="auto"/>
            <w:right w:val="none" w:sz="0" w:space="0" w:color="auto"/>
          </w:divBdr>
        </w:div>
        <w:div w:id="647513278">
          <w:marLeft w:val="480"/>
          <w:marRight w:val="0"/>
          <w:marTop w:val="0"/>
          <w:marBottom w:val="0"/>
          <w:divBdr>
            <w:top w:val="none" w:sz="0" w:space="0" w:color="auto"/>
            <w:left w:val="none" w:sz="0" w:space="0" w:color="auto"/>
            <w:bottom w:val="none" w:sz="0" w:space="0" w:color="auto"/>
            <w:right w:val="none" w:sz="0" w:space="0" w:color="auto"/>
          </w:divBdr>
        </w:div>
        <w:div w:id="1575889992">
          <w:marLeft w:val="480"/>
          <w:marRight w:val="0"/>
          <w:marTop w:val="0"/>
          <w:marBottom w:val="0"/>
          <w:divBdr>
            <w:top w:val="none" w:sz="0" w:space="0" w:color="auto"/>
            <w:left w:val="none" w:sz="0" w:space="0" w:color="auto"/>
            <w:bottom w:val="none" w:sz="0" w:space="0" w:color="auto"/>
            <w:right w:val="none" w:sz="0" w:space="0" w:color="auto"/>
          </w:divBdr>
        </w:div>
        <w:div w:id="491727272">
          <w:marLeft w:val="480"/>
          <w:marRight w:val="0"/>
          <w:marTop w:val="0"/>
          <w:marBottom w:val="0"/>
          <w:divBdr>
            <w:top w:val="none" w:sz="0" w:space="0" w:color="auto"/>
            <w:left w:val="none" w:sz="0" w:space="0" w:color="auto"/>
            <w:bottom w:val="none" w:sz="0" w:space="0" w:color="auto"/>
            <w:right w:val="none" w:sz="0" w:space="0" w:color="auto"/>
          </w:divBdr>
        </w:div>
        <w:div w:id="1822622732">
          <w:marLeft w:val="480"/>
          <w:marRight w:val="0"/>
          <w:marTop w:val="0"/>
          <w:marBottom w:val="0"/>
          <w:divBdr>
            <w:top w:val="none" w:sz="0" w:space="0" w:color="auto"/>
            <w:left w:val="none" w:sz="0" w:space="0" w:color="auto"/>
            <w:bottom w:val="none" w:sz="0" w:space="0" w:color="auto"/>
            <w:right w:val="none" w:sz="0" w:space="0" w:color="auto"/>
          </w:divBdr>
        </w:div>
        <w:div w:id="977801027">
          <w:marLeft w:val="480"/>
          <w:marRight w:val="0"/>
          <w:marTop w:val="0"/>
          <w:marBottom w:val="0"/>
          <w:divBdr>
            <w:top w:val="none" w:sz="0" w:space="0" w:color="auto"/>
            <w:left w:val="none" w:sz="0" w:space="0" w:color="auto"/>
            <w:bottom w:val="none" w:sz="0" w:space="0" w:color="auto"/>
            <w:right w:val="none" w:sz="0" w:space="0" w:color="auto"/>
          </w:divBdr>
        </w:div>
        <w:div w:id="1349137990">
          <w:marLeft w:val="480"/>
          <w:marRight w:val="0"/>
          <w:marTop w:val="0"/>
          <w:marBottom w:val="0"/>
          <w:divBdr>
            <w:top w:val="none" w:sz="0" w:space="0" w:color="auto"/>
            <w:left w:val="none" w:sz="0" w:space="0" w:color="auto"/>
            <w:bottom w:val="none" w:sz="0" w:space="0" w:color="auto"/>
            <w:right w:val="none" w:sz="0" w:space="0" w:color="auto"/>
          </w:divBdr>
        </w:div>
        <w:div w:id="1483079805">
          <w:marLeft w:val="480"/>
          <w:marRight w:val="0"/>
          <w:marTop w:val="0"/>
          <w:marBottom w:val="0"/>
          <w:divBdr>
            <w:top w:val="none" w:sz="0" w:space="0" w:color="auto"/>
            <w:left w:val="none" w:sz="0" w:space="0" w:color="auto"/>
            <w:bottom w:val="none" w:sz="0" w:space="0" w:color="auto"/>
            <w:right w:val="none" w:sz="0" w:space="0" w:color="auto"/>
          </w:divBdr>
        </w:div>
        <w:div w:id="174153323">
          <w:marLeft w:val="480"/>
          <w:marRight w:val="0"/>
          <w:marTop w:val="0"/>
          <w:marBottom w:val="0"/>
          <w:divBdr>
            <w:top w:val="none" w:sz="0" w:space="0" w:color="auto"/>
            <w:left w:val="none" w:sz="0" w:space="0" w:color="auto"/>
            <w:bottom w:val="none" w:sz="0" w:space="0" w:color="auto"/>
            <w:right w:val="none" w:sz="0" w:space="0" w:color="auto"/>
          </w:divBdr>
        </w:div>
        <w:div w:id="223806241">
          <w:marLeft w:val="480"/>
          <w:marRight w:val="0"/>
          <w:marTop w:val="0"/>
          <w:marBottom w:val="0"/>
          <w:divBdr>
            <w:top w:val="none" w:sz="0" w:space="0" w:color="auto"/>
            <w:left w:val="none" w:sz="0" w:space="0" w:color="auto"/>
            <w:bottom w:val="none" w:sz="0" w:space="0" w:color="auto"/>
            <w:right w:val="none" w:sz="0" w:space="0" w:color="auto"/>
          </w:divBdr>
        </w:div>
        <w:div w:id="1485731536">
          <w:marLeft w:val="480"/>
          <w:marRight w:val="0"/>
          <w:marTop w:val="0"/>
          <w:marBottom w:val="0"/>
          <w:divBdr>
            <w:top w:val="none" w:sz="0" w:space="0" w:color="auto"/>
            <w:left w:val="none" w:sz="0" w:space="0" w:color="auto"/>
            <w:bottom w:val="none" w:sz="0" w:space="0" w:color="auto"/>
            <w:right w:val="none" w:sz="0" w:space="0" w:color="auto"/>
          </w:divBdr>
        </w:div>
        <w:div w:id="1924098293">
          <w:marLeft w:val="480"/>
          <w:marRight w:val="0"/>
          <w:marTop w:val="0"/>
          <w:marBottom w:val="0"/>
          <w:divBdr>
            <w:top w:val="none" w:sz="0" w:space="0" w:color="auto"/>
            <w:left w:val="none" w:sz="0" w:space="0" w:color="auto"/>
            <w:bottom w:val="none" w:sz="0" w:space="0" w:color="auto"/>
            <w:right w:val="none" w:sz="0" w:space="0" w:color="auto"/>
          </w:divBdr>
        </w:div>
        <w:div w:id="679742706">
          <w:marLeft w:val="480"/>
          <w:marRight w:val="0"/>
          <w:marTop w:val="0"/>
          <w:marBottom w:val="0"/>
          <w:divBdr>
            <w:top w:val="none" w:sz="0" w:space="0" w:color="auto"/>
            <w:left w:val="none" w:sz="0" w:space="0" w:color="auto"/>
            <w:bottom w:val="none" w:sz="0" w:space="0" w:color="auto"/>
            <w:right w:val="none" w:sz="0" w:space="0" w:color="auto"/>
          </w:divBdr>
        </w:div>
        <w:div w:id="864828359">
          <w:marLeft w:val="480"/>
          <w:marRight w:val="0"/>
          <w:marTop w:val="0"/>
          <w:marBottom w:val="0"/>
          <w:divBdr>
            <w:top w:val="none" w:sz="0" w:space="0" w:color="auto"/>
            <w:left w:val="none" w:sz="0" w:space="0" w:color="auto"/>
            <w:bottom w:val="none" w:sz="0" w:space="0" w:color="auto"/>
            <w:right w:val="none" w:sz="0" w:space="0" w:color="auto"/>
          </w:divBdr>
        </w:div>
        <w:div w:id="596258920">
          <w:marLeft w:val="480"/>
          <w:marRight w:val="0"/>
          <w:marTop w:val="0"/>
          <w:marBottom w:val="0"/>
          <w:divBdr>
            <w:top w:val="none" w:sz="0" w:space="0" w:color="auto"/>
            <w:left w:val="none" w:sz="0" w:space="0" w:color="auto"/>
            <w:bottom w:val="none" w:sz="0" w:space="0" w:color="auto"/>
            <w:right w:val="none" w:sz="0" w:space="0" w:color="auto"/>
          </w:divBdr>
        </w:div>
        <w:div w:id="324745227">
          <w:marLeft w:val="480"/>
          <w:marRight w:val="0"/>
          <w:marTop w:val="0"/>
          <w:marBottom w:val="0"/>
          <w:divBdr>
            <w:top w:val="none" w:sz="0" w:space="0" w:color="auto"/>
            <w:left w:val="none" w:sz="0" w:space="0" w:color="auto"/>
            <w:bottom w:val="none" w:sz="0" w:space="0" w:color="auto"/>
            <w:right w:val="none" w:sz="0" w:space="0" w:color="auto"/>
          </w:divBdr>
        </w:div>
        <w:div w:id="2115781805">
          <w:marLeft w:val="480"/>
          <w:marRight w:val="0"/>
          <w:marTop w:val="0"/>
          <w:marBottom w:val="0"/>
          <w:divBdr>
            <w:top w:val="none" w:sz="0" w:space="0" w:color="auto"/>
            <w:left w:val="none" w:sz="0" w:space="0" w:color="auto"/>
            <w:bottom w:val="none" w:sz="0" w:space="0" w:color="auto"/>
            <w:right w:val="none" w:sz="0" w:space="0" w:color="auto"/>
          </w:divBdr>
        </w:div>
        <w:div w:id="873349174">
          <w:marLeft w:val="480"/>
          <w:marRight w:val="0"/>
          <w:marTop w:val="0"/>
          <w:marBottom w:val="0"/>
          <w:divBdr>
            <w:top w:val="none" w:sz="0" w:space="0" w:color="auto"/>
            <w:left w:val="none" w:sz="0" w:space="0" w:color="auto"/>
            <w:bottom w:val="none" w:sz="0" w:space="0" w:color="auto"/>
            <w:right w:val="none" w:sz="0" w:space="0" w:color="auto"/>
          </w:divBdr>
        </w:div>
        <w:div w:id="1525051840">
          <w:marLeft w:val="480"/>
          <w:marRight w:val="0"/>
          <w:marTop w:val="0"/>
          <w:marBottom w:val="0"/>
          <w:divBdr>
            <w:top w:val="none" w:sz="0" w:space="0" w:color="auto"/>
            <w:left w:val="none" w:sz="0" w:space="0" w:color="auto"/>
            <w:bottom w:val="none" w:sz="0" w:space="0" w:color="auto"/>
            <w:right w:val="none" w:sz="0" w:space="0" w:color="auto"/>
          </w:divBdr>
        </w:div>
        <w:div w:id="1652052432">
          <w:marLeft w:val="480"/>
          <w:marRight w:val="0"/>
          <w:marTop w:val="0"/>
          <w:marBottom w:val="0"/>
          <w:divBdr>
            <w:top w:val="none" w:sz="0" w:space="0" w:color="auto"/>
            <w:left w:val="none" w:sz="0" w:space="0" w:color="auto"/>
            <w:bottom w:val="none" w:sz="0" w:space="0" w:color="auto"/>
            <w:right w:val="none" w:sz="0" w:space="0" w:color="auto"/>
          </w:divBdr>
        </w:div>
        <w:div w:id="1217743370">
          <w:marLeft w:val="480"/>
          <w:marRight w:val="0"/>
          <w:marTop w:val="0"/>
          <w:marBottom w:val="0"/>
          <w:divBdr>
            <w:top w:val="none" w:sz="0" w:space="0" w:color="auto"/>
            <w:left w:val="none" w:sz="0" w:space="0" w:color="auto"/>
            <w:bottom w:val="none" w:sz="0" w:space="0" w:color="auto"/>
            <w:right w:val="none" w:sz="0" w:space="0" w:color="auto"/>
          </w:divBdr>
        </w:div>
        <w:div w:id="295910387">
          <w:marLeft w:val="480"/>
          <w:marRight w:val="0"/>
          <w:marTop w:val="0"/>
          <w:marBottom w:val="0"/>
          <w:divBdr>
            <w:top w:val="none" w:sz="0" w:space="0" w:color="auto"/>
            <w:left w:val="none" w:sz="0" w:space="0" w:color="auto"/>
            <w:bottom w:val="none" w:sz="0" w:space="0" w:color="auto"/>
            <w:right w:val="none" w:sz="0" w:space="0" w:color="auto"/>
          </w:divBdr>
        </w:div>
        <w:div w:id="1825076801">
          <w:marLeft w:val="480"/>
          <w:marRight w:val="0"/>
          <w:marTop w:val="0"/>
          <w:marBottom w:val="0"/>
          <w:divBdr>
            <w:top w:val="none" w:sz="0" w:space="0" w:color="auto"/>
            <w:left w:val="none" w:sz="0" w:space="0" w:color="auto"/>
            <w:bottom w:val="none" w:sz="0" w:space="0" w:color="auto"/>
            <w:right w:val="none" w:sz="0" w:space="0" w:color="auto"/>
          </w:divBdr>
        </w:div>
        <w:div w:id="497038493">
          <w:marLeft w:val="480"/>
          <w:marRight w:val="0"/>
          <w:marTop w:val="0"/>
          <w:marBottom w:val="0"/>
          <w:divBdr>
            <w:top w:val="none" w:sz="0" w:space="0" w:color="auto"/>
            <w:left w:val="none" w:sz="0" w:space="0" w:color="auto"/>
            <w:bottom w:val="none" w:sz="0" w:space="0" w:color="auto"/>
            <w:right w:val="none" w:sz="0" w:space="0" w:color="auto"/>
          </w:divBdr>
        </w:div>
        <w:div w:id="2102794836">
          <w:marLeft w:val="480"/>
          <w:marRight w:val="0"/>
          <w:marTop w:val="0"/>
          <w:marBottom w:val="0"/>
          <w:divBdr>
            <w:top w:val="none" w:sz="0" w:space="0" w:color="auto"/>
            <w:left w:val="none" w:sz="0" w:space="0" w:color="auto"/>
            <w:bottom w:val="none" w:sz="0" w:space="0" w:color="auto"/>
            <w:right w:val="none" w:sz="0" w:space="0" w:color="auto"/>
          </w:divBdr>
        </w:div>
        <w:div w:id="432821372">
          <w:marLeft w:val="480"/>
          <w:marRight w:val="0"/>
          <w:marTop w:val="0"/>
          <w:marBottom w:val="0"/>
          <w:divBdr>
            <w:top w:val="none" w:sz="0" w:space="0" w:color="auto"/>
            <w:left w:val="none" w:sz="0" w:space="0" w:color="auto"/>
            <w:bottom w:val="none" w:sz="0" w:space="0" w:color="auto"/>
            <w:right w:val="none" w:sz="0" w:space="0" w:color="auto"/>
          </w:divBdr>
        </w:div>
        <w:div w:id="1603993939">
          <w:marLeft w:val="480"/>
          <w:marRight w:val="0"/>
          <w:marTop w:val="0"/>
          <w:marBottom w:val="0"/>
          <w:divBdr>
            <w:top w:val="none" w:sz="0" w:space="0" w:color="auto"/>
            <w:left w:val="none" w:sz="0" w:space="0" w:color="auto"/>
            <w:bottom w:val="none" w:sz="0" w:space="0" w:color="auto"/>
            <w:right w:val="none" w:sz="0" w:space="0" w:color="auto"/>
          </w:divBdr>
        </w:div>
        <w:div w:id="2113502956">
          <w:marLeft w:val="480"/>
          <w:marRight w:val="0"/>
          <w:marTop w:val="0"/>
          <w:marBottom w:val="0"/>
          <w:divBdr>
            <w:top w:val="none" w:sz="0" w:space="0" w:color="auto"/>
            <w:left w:val="none" w:sz="0" w:space="0" w:color="auto"/>
            <w:bottom w:val="none" w:sz="0" w:space="0" w:color="auto"/>
            <w:right w:val="none" w:sz="0" w:space="0" w:color="auto"/>
          </w:divBdr>
        </w:div>
        <w:div w:id="737558199">
          <w:marLeft w:val="480"/>
          <w:marRight w:val="0"/>
          <w:marTop w:val="0"/>
          <w:marBottom w:val="0"/>
          <w:divBdr>
            <w:top w:val="none" w:sz="0" w:space="0" w:color="auto"/>
            <w:left w:val="none" w:sz="0" w:space="0" w:color="auto"/>
            <w:bottom w:val="none" w:sz="0" w:space="0" w:color="auto"/>
            <w:right w:val="none" w:sz="0" w:space="0" w:color="auto"/>
          </w:divBdr>
        </w:div>
        <w:div w:id="1333530515">
          <w:marLeft w:val="480"/>
          <w:marRight w:val="0"/>
          <w:marTop w:val="0"/>
          <w:marBottom w:val="0"/>
          <w:divBdr>
            <w:top w:val="none" w:sz="0" w:space="0" w:color="auto"/>
            <w:left w:val="none" w:sz="0" w:space="0" w:color="auto"/>
            <w:bottom w:val="none" w:sz="0" w:space="0" w:color="auto"/>
            <w:right w:val="none" w:sz="0" w:space="0" w:color="auto"/>
          </w:divBdr>
        </w:div>
        <w:div w:id="1296912944">
          <w:marLeft w:val="480"/>
          <w:marRight w:val="0"/>
          <w:marTop w:val="0"/>
          <w:marBottom w:val="0"/>
          <w:divBdr>
            <w:top w:val="none" w:sz="0" w:space="0" w:color="auto"/>
            <w:left w:val="none" w:sz="0" w:space="0" w:color="auto"/>
            <w:bottom w:val="none" w:sz="0" w:space="0" w:color="auto"/>
            <w:right w:val="none" w:sz="0" w:space="0" w:color="auto"/>
          </w:divBdr>
        </w:div>
        <w:div w:id="605040453">
          <w:marLeft w:val="480"/>
          <w:marRight w:val="0"/>
          <w:marTop w:val="0"/>
          <w:marBottom w:val="0"/>
          <w:divBdr>
            <w:top w:val="none" w:sz="0" w:space="0" w:color="auto"/>
            <w:left w:val="none" w:sz="0" w:space="0" w:color="auto"/>
            <w:bottom w:val="none" w:sz="0" w:space="0" w:color="auto"/>
            <w:right w:val="none" w:sz="0" w:space="0" w:color="auto"/>
          </w:divBdr>
        </w:div>
        <w:div w:id="1396858329">
          <w:marLeft w:val="480"/>
          <w:marRight w:val="0"/>
          <w:marTop w:val="0"/>
          <w:marBottom w:val="0"/>
          <w:divBdr>
            <w:top w:val="none" w:sz="0" w:space="0" w:color="auto"/>
            <w:left w:val="none" w:sz="0" w:space="0" w:color="auto"/>
            <w:bottom w:val="none" w:sz="0" w:space="0" w:color="auto"/>
            <w:right w:val="none" w:sz="0" w:space="0" w:color="auto"/>
          </w:divBdr>
        </w:div>
        <w:div w:id="1306350483">
          <w:marLeft w:val="480"/>
          <w:marRight w:val="0"/>
          <w:marTop w:val="0"/>
          <w:marBottom w:val="0"/>
          <w:divBdr>
            <w:top w:val="none" w:sz="0" w:space="0" w:color="auto"/>
            <w:left w:val="none" w:sz="0" w:space="0" w:color="auto"/>
            <w:bottom w:val="none" w:sz="0" w:space="0" w:color="auto"/>
            <w:right w:val="none" w:sz="0" w:space="0" w:color="auto"/>
          </w:divBdr>
        </w:div>
        <w:div w:id="1126854397">
          <w:marLeft w:val="480"/>
          <w:marRight w:val="0"/>
          <w:marTop w:val="0"/>
          <w:marBottom w:val="0"/>
          <w:divBdr>
            <w:top w:val="none" w:sz="0" w:space="0" w:color="auto"/>
            <w:left w:val="none" w:sz="0" w:space="0" w:color="auto"/>
            <w:bottom w:val="none" w:sz="0" w:space="0" w:color="auto"/>
            <w:right w:val="none" w:sz="0" w:space="0" w:color="auto"/>
          </w:divBdr>
        </w:div>
        <w:div w:id="42759144">
          <w:marLeft w:val="480"/>
          <w:marRight w:val="0"/>
          <w:marTop w:val="0"/>
          <w:marBottom w:val="0"/>
          <w:divBdr>
            <w:top w:val="none" w:sz="0" w:space="0" w:color="auto"/>
            <w:left w:val="none" w:sz="0" w:space="0" w:color="auto"/>
            <w:bottom w:val="none" w:sz="0" w:space="0" w:color="auto"/>
            <w:right w:val="none" w:sz="0" w:space="0" w:color="auto"/>
          </w:divBdr>
        </w:div>
        <w:div w:id="629290351">
          <w:marLeft w:val="480"/>
          <w:marRight w:val="0"/>
          <w:marTop w:val="0"/>
          <w:marBottom w:val="0"/>
          <w:divBdr>
            <w:top w:val="none" w:sz="0" w:space="0" w:color="auto"/>
            <w:left w:val="none" w:sz="0" w:space="0" w:color="auto"/>
            <w:bottom w:val="none" w:sz="0" w:space="0" w:color="auto"/>
            <w:right w:val="none" w:sz="0" w:space="0" w:color="auto"/>
          </w:divBdr>
        </w:div>
        <w:div w:id="1605961742">
          <w:marLeft w:val="480"/>
          <w:marRight w:val="0"/>
          <w:marTop w:val="0"/>
          <w:marBottom w:val="0"/>
          <w:divBdr>
            <w:top w:val="none" w:sz="0" w:space="0" w:color="auto"/>
            <w:left w:val="none" w:sz="0" w:space="0" w:color="auto"/>
            <w:bottom w:val="none" w:sz="0" w:space="0" w:color="auto"/>
            <w:right w:val="none" w:sz="0" w:space="0" w:color="auto"/>
          </w:divBdr>
        </w:div>
        <w:div w:id="875702844">
          <w:marLeft w:val="480"/>
          <w:marRight w:val="0"/>
          <w:marTop w:val="0"/>
          <w:marBottom w:val="0"/>
          <w:divBdr>
            <w:top w:val="none" w:sz="0" w:space="0" w:color="auto"/>
            <w:left w:val="none" w:sz="0" w:space="0" w:color="auto"/>
            <w:bottom w:val="none" w:sz="0" w:space="0" w:color="auto"/>
            <w:right w:val="none" w:sz="0" w:space="0" w:color="auto"/>
          </w:divBdr>
        </w:div>
        <w:div w:id="590894573">
          <w:marLeft w:val="480"/>
          <w:marRight w:val="0"/>
          <w:marTop w:val="0"/>
          <w:marBottom w:val="0"/>
          <w:divBdr>
            <w:top w:val="none" w:sz="0" w:space="0" w:color="auto"/>
            <w:left w:val="none" w:sz="0" w:space="0" w:color="auto"/>
            <w:bottom w:val="none" w:sz="0" w:space="0" w:color="auto"/>
            <w:right w:val="none" w:sz="0" w:space="0" w:color="auto"/>
          </w:divBdr>
        </w:div>
        <w:div w:id="753162953">
          <w:marLeft w:val="480"/>
          <w:marRight w:val="0"/>
          <w:marTop w:val="0"/>
          <w:marBottom w:val="0"/>
          <w:divBdr>
            <w:top w:val="none" w:sz="0" w:space="0" w:color="auto"/>
            <w:left w:val="none" w:sz="0" w:space="0" w:color="auto"/>
            <w:bottom w:val="none" w:sz="0" w:space="0" w:color="auto"/>
            <w:right w:val="none" w:sz="0" w:space="0" w:color="auto"/>
          </w:divBdr>
        </w:div>
        <w:div w:id="1772815820">
          <w:marLeft w:val="480"/>
          <w:marRight w:val="0"/>
          <w:marTop w:val="0"/>
          <w:marBottom w:val="0"/>
          <w:divBdr>
            <w:top w:val="none" w:sz="0" w:space="0" w:color="auto"/>
            <w:left w:val="none" w:sz="0" w:space="0" w:color="auto"/>
            <w:bottom w:val="none" w:sz="0" w:space="0" w:color="auto"/>
            <w:right w:val="none" w:sz="0" w:space="0" w:color="auto"/>
          </w:divBdr>
        </w:div>
        <w:div w:id="30231162">
          <w:marLeft w:val="480"/>
          <w:marRight w:val="0"/>
          <w:marTop w:val="0"/>
          <w:marBottom w:val="0"/>
          <w:divBdr>
            <w:top w:val="none" w:sz="0" w:space="0" w:color="auto"/>
            <w:left w:val="none" w:sz="0" w:space="0" w:color="auto"/>
            <w:bottom w:val="none" w:sz="0" w:space="0" w:color="auto"/>
            <w:right w:val="none" w:sz="0" w:space="0" w:color="auto"/>
          </w:divBdr>
        </w:div>
        <w:div w:id="1647053924">
          <w:marLeft w:val="480"/>
          <w:marRight w:val="0"/>
          <w:marTop w:val="0"/>
          <w:marBottom w:val="0"/>
          <w:divBdr>
            <w:top w:val="none" w:sz="0" w:space="0" w:color="auto"/>
            <w:left w:val="none" w:sz="0" w:space="0" w:color="auto"/>
            <w:bottom w:val="none" w:sz="0" w:space="0" w:color="auto"/>
            <w:right w:val="none" w:sz="0" w:space="0" w:color="auto"/>
          </w:divBdr>
        </w:div>
        <w:div w:id="502668806">
          <w:marLeft w:val="480"/>
          <w:marRight w:val="0"/>
          <w:marTop w:val="0"/>
          <w:marBottom w:val="0"/>
          <w:divBdr>
            <w:top w:val="none" w:sz="0" w:space="0" w:color="auto"/>
            <w:left w:val="none" w:sz="0" w:space="0" w:color="auto"/>
            <w:bottom w:val="none" w:sz="0" w:space="0" w:color="auto"/>
            <w:right w:val="none" w:sz="0" w:space="0" w:color="auto"/>
          </w:divBdr>
        </w:div>
        <w:div w:id="971983076">
          <w:marLeft w:val="480"/>
          <w:marRight w:val="0"/>
          <w:marTop w:val="0"/>
          <w:marBottom w:val="0"/>
          <w:divBdr>
            <w:top w:val="none" w:sz="0" w:space="0" w:color="auto"/>
            <w:left w:val="none" w:sz="0" w:space="0" w:color="auto"/>
            <w:bottom w:val="none" w:sz="0" w:space="0" w:color="auto"/>
            <w:right w:val="none" w:sz="0" w:space="0" w:color="auto"/>
          </w:divBdr>
        </w:div>
        <w:div w:id="217328568">
          <w:marLeft w:val="480"/>
          <w:marRight w:val="0"/>
          <w:marTop w:val="0"/>
          <w:marBottom w:val="0"/>
          <w:divBdr>
            <w:top w:val="none" w:sz="0" w:space="0" w:color="auto"/>
            <w:left w:val="none" w:sz="0" w:space="0" w:color="auto"/>
            <w:bottom w:val="none" w:sz="0" w:space="0" w:color="auto"/>
            <w:right w:val="none" w:sz="0" w:space="0" w:color="auto"/>
          </w:divBdr>
        </w:div>
        <w:div w:id="1231496938">
          <w:marLeft w:val="480"/>
          <w:marRight w:val="0"/>
          <w:marTop w:val="0"/>
          <w:marBottom w:val="0"/>
          <w:divBdr>
            <w:top w:val="none" w:sz="0" w:space="0" w:color="auto"/>
            <w:left w:val="none" w:sz="0" w:space="0" w:color="auto"/>
            <w:bottom w:val="none" w:sz="0" w:space="0" w:color="auto"/>
            <w:right w:val="none" w:sz="0" w:space="0" w:color="auto"/>
          </w:divBdr>
        </w:div>
        <w:div w:id="1742294301">
          <w:marLeft w:val="480"/>
          <w:marRight w:val="0"/>
          <w:marTop w:val="0"/>
          <w:marBottom w:val="0"/>
          <w:divBdr>
            <w:top w:val="none" w:sz="0" w:space="0" w:color="auto"/>
            <w:left w:val="none" w:sz="0" w:space="0" w:color="auto"/>
            <w:bottom w:val="none" w:sz="0" w:space="0" w:color="auto"/>
            <w:right w:val="none" w:sz="0" w:space="0" w:color="auto"/>
          </w:divBdr>
        </w:div>
      </w:divsChild>
    </w:div>
    <w:div w:id="1977251123">
      <w:bodyDiv w:val="1"/>
      <w:marLeft w:val="0"/>
      <w:marRight w:val="0"/>
      <w:marTop w:val="0"/>
      <w:marBottom w:val="0"/>
      <w:divBdr>
        <w:top w:val="none" w:sz="0" w:space="0" w:color="auto"/>
        <w:left w:val="none" w:sz="0" w:space="0" w:color="auto"/>
        <w:bottom w:val="none" w:sz="0" w:space="0" w:color="auto"/>
        <w:right w:val="none" w:sz="0" w:space="0" w:color="auto"/>
      </w:divBdr>
    </w:div>
    <w:div w:id="1977642978">
      <w:bodyDiv w:val="1"/>
      <w:marLeft w:val="0"/>
      <w:marRight w:val="0"/>
      <w:marTop w:val="0"/>
      <w:marBottom w:val="0"/>
      <w:divBdr>
        <w:top w:val="none" w:sz="0" w:space="0" w:color="auto"/>
        <w:left w:val="none" w:sz="0" w:space="0" w:color="auto"/>
        <w:bottom w:val="none" w:sz="0" w:space="0" w:color="auto"/>
        <w:right w:val="none" w:sz="0" w:space="0" w:color="auto"/>
      </w:divBdr>
    </w:div>
    <w:div w:id="1977833396">
      <w:bodyDiv w:val="1"/>
      <w:marLeft w:val="0"/>
      <w:marRight w:val="0"/>
      <w:marTop w:val="0"/>
      <w:marBottom w:val="0"/>
      <w:divBdr>
        <w:top w:val="none" w:sz="0" w:space="0" w:color="auto"/>
        <w:left w:val="none" w:sz="0" w:space="0" w:color="auto"/>
        <w:bottom w:val="none" w:sz="0" w:space="0" w:color="auto"/>
        <w:right w:val="none" w:sz="0" w:space="0" w:color="auto"/>
      </w:divBdr>
    </w:div>
    <w:div w:id="1978680305">
      <w:bodyDiv w:val="1"/>
      <w:marLeft w:val="0"/>
      <w:marRight w:val="0"/>
      <w:marTop w:val="0"/>
      <w:marBottom w:val="0"/>
      <w:divBdr>
        <w:top w:val="none" w:sz="0" w:space="0" w:color="auto"/>
        <w:left w:val="none" w:sz="0" w:space="0" w:color="auto"/>
        <w:bottom w:val="none" w:sz="0" w:space="0" w:color="auto"/>
        <w:right w:val="none" w:sz="0" w:space="0" w:color="auto"/>
      </w:divBdr>
    </w:div>
    <w:div w:id="1978795565">
      <w:bodyDiv w:val="1"/>
      <w:marLeft w:val="0"/>
      <w:marRight w:val="0"/>
      <w:marTop w:val="0"/>
      <w:marBottom w:val="0"/>
      <w:divBdr>
        <w:top w:val="none" w:sz="0" w:space="0" w:color="auto"/>
        <w:left w:val="none" w:sz="0" w:space="0" w:color="auto"/>
        <w:bottom w:val="none" w:sz="0" w:space="0" w:color="auto"/>
        <w:right w:val="none" w:sz="0" w:space="0" w:color="auto"/>
      </w:divBdr>
    </w:div>
    <w:div w:id="1979216926">
      <w:bodyDiv w:val="1"/>
      <w:marLeft w:val="0"/>
      <w:marRight w:val="0"/>
      <w:marTop w:val="0"/>
      <w:marBottom w:val="0"/>
      <w:divBdr>
        <w:top w:val="none" w:sz="0" w:space="0" w:color="auto"/>
        <w:left w:val="none" w:sz="0" w:space="0" w:color="auto"/>
        <w:bottom w:val="none" w:sz="0" w:space="0" w:color="auto"/>
        <w:right w:val="none" w:sz="0" w:space="0" w:color="auto"/>
      </w:divBdr>
    </w:div>
    <w:div w:id="1979451515">
      <w:bodyDiv w:val="1"/>
      <w:marLeft w:val="0"/>
      <w:marRight w:val="0"/>
      <w:marTop w:val="0"/>
      <w:marBottom w:val="0"/>
      <w:divBdr>
        <w:top w:val="none" w:sz="0" w:space="0" w:color="auto"/>
        <w:left w:val="none" w:sz="0" w:space="0" w:color="auto"/>
        <w:bottom w:val="none" w:sz="0" w:space="0" w:color="auto"/>
        <w:right w:val="none" w:sz="0" w:space="0" w:color="auto"/>
      </w:divBdr>
    </w:div>
    <w:div w:id="1979457425">
      <w:bodyDiv w:val="1"/>
      <w:marLeft w:val="0"/>
      <w:marRight w:val="0"/>
      <w:marTop w:val="0"/>
      <w:marBottom w:val="0"/>
      <w:divBdr>
        <w:top w:val="none" w:sz="0" w:space="0" w:color="auto"/>
        <w:left w:val="none" w:sz="0" w:space="0" w:color="auto"/>
        <w:bottom w:val="none" w:sz="0" w:space="0" w:color="auto"/>
        <w:right w:val="none" w:sz="0" w:space="0" w:color="auto"/>
      </w:divBdr>
    </w:div>
    <w:div w:id="1979528834">
      <w:bodyDiv w:val="1"/>
      <w:marLeft w:val="0"/>
      <w:marRight w:val="0"/>
      <w:marTop w:val="0"/>
      <w:marBottom w:val="0"/>
      <w:divBdr>
        <w:top w:val="none" w:sz="0" w:space="0" w:color="auto"/>
        <w:left w:val="none" w:sz="0" w:space="0" w:color="auto"/>
        <w:bottom w:val="none" w:sz="0" w:space="0" w:color="auto"/>
        <w:right w:val="none" w:sz="0" w:space="0" w:color="auto"/>
      </w:divBdr>
    </w:div>
    <w:div w:id="1979724400">
      <w:bodyDiv w:val="1"/>
      <w:marLeft w:val="0"/>
      <w:marRight w:val="0"/>
      <w:marTop w:val="0"/>
      <w:marBottom w:val="0"/>
      <w:divBdr>
        <w:top w:val="none" w:sz="0" w:space="0" w:color="auto"/>
        <w:left w:val="none" w:sz="0" w:space="0" w:color="auto"/>
        <w:bottom w:val="none" w:sz="0" w:space="0" w:color="auto"/>
        <w:right w:val="none" w:sz="0" w:space="0" w:color="auto"/>
      </w:divBdr>
    </w:div>
    <w:div w:id="1979871702">
      <w:bodyDiv w:val="1"/>
      <w:marLeft w:val="0"/>
      <w:marRight w:val="0"/>
      <w:marTop w:val="0"/>
      <w:marBottom w:val="0"/>
      <w:divBdr>
        <w:top w:val="none" w:sz="0" w:space="0" w:color="auto"/>
        <w:left w:val="none" w:sz="0" w:space="0" w:color="auto"/>
        <w:bottom w:val="none" w:sz="0" w:space="0" w:color="auto"/>
        <w:right w:val="none" w:sz="0" w:space="0" w:color="auto"/>
      </w:divBdr>
    </w:div>
    <w:div w:id="1980039822">
      <w:bodyDiv w:val="1"/>
      <w:marLeft w:val="0"/>
      <w:marRight w:val="0"/>
      <w:marTop w:val="0"/>
      <w:marBottom w:val="0"/>
      <w:divBdr>
        <w:top w:val="none" w:sz="0" w:space="0" w:color="auto"/>
        <w:left w:val="none" w:sz="0" w:space="0" w:color="auto"/>
        <w:bottom w:val="none" w:sz="0" w:space="0" w:color="auto"/>
        <w:right w:val="none" w:sz="0" w:space="0" w:color="auto"/>
      </w:divBdr>
    </w:div>
    <w:div w:id="1980063593">
      <w:bodyDiv w:val="1"/>
      <w:marLeft w:val="0"/>
      <w:marRight w:val="0"/>
      <w:marTop w:val="0"/>
      <w:marBottom w:val="0"/>
      <w:divBdr>
        <w:top w:val="none" w:sz="0" w:space="0" w:color="auto"/>
        <w:left w:val="none" w:sz="0" w:space="0" w:color="auto"/>
        <w:bottom w:val="none" w:sz="0" w:space="0" w:color="auto"/>
        <w:right w:val="none" w:sz="0" w:space="0" w:color="auto"/>
      </w:divBdr>
    </w:div>
    <w:div w:id="1980259602">
      <w:bodyDiv w:val="1"/>
      <w:marLeft w:val="0"/>
      <w:marRight w:val="0"/>
      <w:marTop w:val="0"/>
      <w:marBottom w:val="0"/>
      <w:divBdr>
        <w:top w:val="none" w:sz="0" w:space="0" w:color="auto"/>
        <w:left w:val="none" w:sz="0" w:space="0" w:color="auto"/>
        <w:bottom w:val="none" w:sz="0" w:space="0" w:color="auto"/>
        <w:right w:val="none" w:sz="0" w:space="0" w:color="auto"/>
      </w:divBdr>
    </w:div>
    <w:div w:id="1980301689">
      <w:bodyDiv w:val="1"/>
      <w:marLeft w:val="0"/>
      <w:marRight w:val="0"/>
      <w:marTop w:val="0"/>
      <w:marBottom w:val="0"/>
      <w:divBdr>
        <w:top w:val="none" w:sz="0" w:space="0" w:color="auto"/>
        <w:left w:val="none" w:sz="0" w:space="0" w:color="auto"/>
        <w:bottom w:val="none" w:sz="0" w:space="0" w:color="auto"/>
        <w:right w:val="none" w:sz="0" w:space="0" w:color="auto"/>
      </w:divBdr>
    </w:div>
    <w:div w:id="1980451583">
      <w:bodyDiv w:val="1"/>
      <w:marLeft w:val="0"/>
      <w:marRight w:val="0"/>
      <w:marTop w:val="0"/>
      <w:marBottom w:val="0"/>
      <w:divBdr>
        <w:top w:val="none" w:sz="0" w:space="0" w:color="auto"/>
        <w:left w:val="none" w:sz="0" w:space="0" w:color="auto"/>
        <w:bottom w:val="none" w:sz="0" w:space="0" w:color="auto"/>
        <w:right w:val="none" w:sz="0" w:space="0" w:color="auto"/>
      </w:divBdr>
    </w:div>
    <w:div w:id="1980650045">
      <w:bodyDiv w:val="1"/>
      <w:marLeft w:val="0"/>
      <w:marRight w:val="0"/>
      <w:marTop w:val="0"/>
      <w:marBottom w:val="0"/>
      <w:divBdr>
        <w:top w:val="none" w:sz="0" w:space="0" w:color="auto"/>
        <w:left w:val="none" w:sz="0" w:space="0" w:color="auto"/>
        <w:bottom w:val="none" w:sz="0" w:space="0" w:color="auto"/>
        <w:right w:val="none" w:sz="0" w:space="0" w:color="auto"/>
      </w:divBdr>
    </w:div>
    <w:div w:id="1980957285">
      <w:bodyDiv w:val="1"/>
      <w:marLeft w:val="0"/>
      <w:marRight w:val="0"/>
      <w:marTop w:val="0"/>
      <w:marBottom w:val="0"/>
      <w:divBdr>
        <w:top w:val="none" w:sz="0" w:space="0" w:color="auto"/>
        <w:left w:val="none" w:sz="0" w:space="0" w:color="auto"/>
        <w:bottom w:val="none" w:sz="0" w:space="0" w:color="auto"/>
        <w:right w:val="none" w:sz="0" w:space="0" w:color="auto"/>
      </w:divBdr>
    </w:div>
    <w:div w:id="1981107871">
      <w:bodyDiv w:val="1"/>
      <w:marLeft w:val="0"/>
      <w:marRight w:val="0"/>
      <w:marTop w:val="0"/>
      <w:marBottom w:val="0"/>
      <w:divBdr>
        <w:top w:val="none" w:sz="0" w:space="0" w:color="auto"/>
        <w:left w:val="none" w:sz="0" w:space="0" w:color="auto"/>
        <w:bottom w:val="none" w:sz="0" w:space="0" w:color="auto"/>
        <w:right w:val="none" w:sz="0" w:space="0" w:color="auto"/>
      </w:divBdr>
    </w:div>
    <w:div w:id="1981227857">
      <w:bodyDiv w:val="1"/>
      <w:marLeft w:val="0"/>
      <w:marRight w:val="0"/>
      <w:marTop w:val="0"/>
      <w:marBottom w:val="0"/>
      <w:divBdr>
        <w:top w:val="none" w:sz="0" w:space="0" w:color="auto"/>
        <w:left w:val="none" w:sz="0" w:space="0" w:color="auto"/>
        <w:bottom w:val="none" w:sz="0" w:space="0" w:color="auto"/>
        <w:right w:val="none" w:sz="0" w:space="0" w:color="auto"/>
      </w:divBdr>
    </w:div>
    <w:div w:id="1981568377">
      <w:bodyDiv w:val="1"/>
      <w:marLeft w:val="0"/>
      <w:marRight w:val="0"/>
      <w:marTop w:val="0"/>
      <w:marBottom w:val="0"/>
      <w:divBdr>
        <w:top w:val="none" w:sz="0" w:space="0" w:color="auto"/>
        <w:left w:val="none" w:sz="0" w:space="0" w:color="auto"/>
        <w:bottom w:val="none" w:sz="0" w:space="0" w:color="auto"/>
        <w:right w:val="none" w:sz="0" w:space="0" w:color="auto"/>
      </w:divBdr>
    </w:div>
    <w:div w:id="1981574002">
      <w:bodyDiv w:val="1"/>
      <w:marLeft w:val="0"/>
      <w:marRight w:val="0"/>
      <w:marTop w:val="0"/>
      <w:marBottom w:val="0"/>
      <w:divBdr>
        <w:top w:val="none" w:sz="0" w:space="0" w:color="auto"/>
        <w:left w:val="none" w:sz="0" w:space="0" w:color="auto"/>
        <w:bottom w:val="none" w:sz="0" w:space="0" w:color="auto"/>
        <w:right w:val="none" w:sz="0" w:space="0" w:color="auto"/>
      </w:divBdr>
    </w:div>
    <w:div w:id="1981692650">
      <w:bodyDiv w:val="1"/>
      <w:marLeft w:val="0"/>
      <w:marRight w:val="0"/>
      <w:marTop w:val="0"/>
      <w:marBottom w:val="0"/>
      <w:divBdr>
        <w:top w:val="none" w:sz="0" w:space="0" w:color="auto"/>
        <w:left w:val="none" w:sz="0" w:space="0" w:color="auto"/>
        <w:bottom w:val="none" w:sz="0" w:space="0" w:color="auto"/>
        <w:right w:val="none" w:sz="0" w:space="0" w:color="auto"/>
      </w:divBdr>
    </w:div>
    <w:div w:id="1981957470">
      <w:bodyDiv w:val="1"/>
      <w:marLeft w:val="0"/>
      <w:marRight w:val="0"/>
      <w:marTop w:val="0"/>
      <w:marBottom w:val="0"/>
      <w:divBdr>
        <w:top w:val="none" w:sz="0" w:space="0" w:color="auto"/>
        <w:left w:val="none" w:sz="0" w:space="0" w:color="auto"/>
        <w:bottom w:val="none" w:sz="0" w:space="0" w:color="auto"/>
        <w:right w:val="none" w:sz="0" w:space="0" w:color="auto"/>
      </w:divBdr>
    </w:div>
    <w:div w:id="1982030845">
      <w:bodyDiv w:val="1"/>
      <w:marLeft w:val="0"/>
      <w:marRight w:val="0"/>
      <w:marTop w:val="0"/>
      <w:marBottom w:val="0"/>
      <w:divBdr>
        <w:top w:val="none" w:sz="0" w:space="0" w:color="auto"/>
        <w:left w:val="none" w:sz="0" w:space="0" w:color="auto"/>
        <w:bottom w:val="none" w:sz="0" w:space="0" w:color="auto"/>
        <w:right w:val="none" w:sz="0" w:space="0" w:color="auto"/>
      </w:divBdr>
    </w:div>
    <w:div w:id="1982422599">
      <w:bodyDiv w:val="1"/>
      <w:marLeft w:val="0"/>
      <w:marRight w:val="0"/>
      <w:marTop w:val="0"/>
      <w:marBottom w:val="0"/>
      <w:divBdr>
        <w:top w:val="none" w:sz="0" w:space="0" w:color="auto"/>
        <w:left w:val="none" w:sz="0" w:space="0" w:color="auto"/>
        <w:bottom w:val="none" w:sz="0" w:space="0" w:color="auto"/>
        <w:right w:val="none" w:sz="0" w:space="0" w:color="auto"/>
      </w:divBdr>
    </w:div>
    <w:div w:id="1982927803">
      <w:bodyDiv w:val="1"/>
      <w:marLeft w:val="0"/>
      <w:marRight w:val="0"/>
      <w:marTop w:val="0"/>
      <w:marBottom w:val="0"/>
      <w:divBdr>
        <w:top w:val="none" w:sz="0" w:space="0" w:color="auto"/>
        <w:left w:val="none" w:sz="0" w:space="0" w:color="auto"/>
        <w:bottom w:val="none" w:sz="0" w:space="0" w:color="auto"/>
        <w:right w:val="none" w:sz="0" w:space="0" w:color="auto"/>
      </w:divBdr>
    </w:div>
    <w:div w:id="1983076600">
      <w:bodyDiv w:val="1"/>
      <w:marLeft w:val="0"/>
      <w:marRight w:val="0"/>
      <w:marTop w:val="0"/>
      <w:marBottom w:val="0"/>
      <w:divBdr>
        <w:top w:val="none" w:sz="0" w:space="0" w:color="auto"/>
        <w:left w:val="none" w:sz="0" w:space="0" w:color="auto"/>
        <w:bottom w:val="none" w:sz="0" w:space="0" w:color="auto"/>
        <w:right w:val="none" w:sz="0" w:space="0" w:color="auto"/>
      </w:divBdr>
    </w:div>
    <w:div w:id="1983582788">
      <w:bodyDiv w:val="1"/>
      <w:marLeft w:val="0"/>
      <w:marRight w:val="0"/>
      <w:marTop w:val="0"/>
      <w:marBottom w:val="0"/>
      <w:divBdr>
        <w:top w:val="none" w:sz="0" w:space="0" w:color="auto"/>
        <w:left w:val="none" w:sz="0" w:space="0" w:color="auto"/>
        <w:bottom w:val="none" w:sz="0" w:space="0" w:color="auto"/>
        <w:right w:val="none" w:sz="0" w:space="0" w:color="auto"/>
      </w:divBdr>
    </w:div>
    <w:div w:id="1983728072">
      <w:bodyDiv w:val="1"/>
      <w:marLeft w:val="0"/>
      <w:marRight w:val="0"/>
      <w:marTop w:val="0"/>
      <w:marBottom w:val="0"/>
      <w:divBdr>
        <w:top w:val="none" w:sz="0" w:space="0" w:color="auto"/>
        <w:left w:val="none" w:sz="0" w:space="0" w:color="auto"/>
        <w:bottom w:val="none" w:sz="0" w:space="0" w:color="auto"/>
        <w:right w:val="none" w:sz="0" w:space="0" w:color="auto"/>
      </w:divBdr>
    </w:div>
    <w:div w:id="1983804573">
      <w:bodyDiv w:val="1"/>
      <w:marLeft w:val="0"/>
      <w:marRight w:val="0"/>
      <w:marTop w:val="0"/>
      <w:marBottom w:val="0"/>
      <w:divBdr>
        <w:top w:val="none" w:sz="0" w:space="0" w:color="auto"/>
        <w:left w:val="none" w:sz="0" w:space="0" w:color="auto"/>
        <w:bottom w:val="none" w:sz="0" w:space="0" w:color="auto"/>
        <w:right w:val="none" w:sz="0" w:space="0" w:color="auto"/>
      </w:divBdr>
    </w:div>
    <w:div w:id="1983921155">
      <w:bodyDiv w:val="1"/>
      <w:marLeft w:val="0"/>
      <w:marRight w:val="0"/>
      <w:marTop w:val="0"/>
      <w:marBottom w:val="0"/>
      <w:divBdr>
        <w:top w:val="none" w:sz="0" w:space="0" w:color="auto"/>
        <w:left w:val="none" w:sz="0" w:space="0" w:color="auto"/>
        <w:bottom w:val="none" w:sz="0" w:space="0" w:color="auto"/>
        <w:right w:val="none" w:sz="0" w:space="0" w:color="auto"/>
      </w:divBdr>
    </w:div>
    <w:div w:id="1984195250">
      <w:bodyDiv w:val="1"/>
      <w:marLeft w:val="0"/>
      <w:marRight w:val="0"/>
      <w:marTop w:val="0"/>
      <w:marBottom w:val="0"/>
      <w:divBdr>
        <w:top w:val="none" w:sz="0" w:space="0" w:color="auto"/>
        <w:left w:val="none" w:sz="0" w:space="0" w:color="auto"/>
        <w:bottom w:val="none" w:sz="0" w:space="0" w:color="auto"/>
        <w:right w:val="none" w:sz="0" w:space="0" w:color="auto"/>
      </w:divBdr>
    </w:div>
    <w:div w:id="1984196825">
      <w:bodyDiv w:val="1"/>
      <w:marLeft w:val="0"/>
      <w:marRight w:val="0"/>
      <w:marTop w:val="0"/>
      <w:marBottom w:val="0"/>
      <w:divBdr>
        <w:top w:val="none" w:sz="0" w:space="0" w:color="auto"/>
        <w:left w:val="none" w:sz="0" w:space="0" w:color="auto"/>
        <w:bottom w:val="none" w:sz="0" w:space="0" w:color="auto"/>
        <w:right w:val="none" w:sz="0" w:space="0" w:color="auto"/>
      </w:divBdr>
    </w:div>
    <w:div w:id="1984967951">
      <w:bodyDiv w:val="1"/>
      <w:marLeft w:val="0"/>
      <w:marRight w:val="0"/>
      <w:marTop w:val="0"/>
      <w:marBottom w:val="0"/>
      <w:divBdr>
        <w:top w:val="none" w:sz="0" w:space="0" w:color="auto"/>
        <w:left w:val="none" w:sz="0" w:space="0" w:color="auto"/>
        <w:bottom w:val="none" w:sz="0" w:space="0" w:color="auto"/>
        <w:right w:val="none" w:sz="0" w:space="0" w:color="auto"/>
      </w:divBdr>
    </w:div>
    <w:div w:id="1984970191">
      <w:bodyDiv w:val="1"/>
      <w:marLeft w:val="0"/>
      <w:marRight w:val="0"/>
      <w:marTop w:val="0"/>
      <w:marBottom w:val="0"/>
      <w:divBdr>
        <w:top w:val="none" w:sz="0" w:space="0" w:color="auto"/>
        <w:left w:val="none" w:sz="0" w:space="0" w:color="auto"/>
        <w:bottom w:val="none" w:sz="0" w:space="0" w:color="auto"/>
        <w:right w:val="none" w:sz="0" w:space="0" w:color="auto"/>
      </w:divBdr>
    </w:div>
    <w:div w:id="1985087255">
      <w:bodyDiv w:val="1"/>
      <w:marLeft w:val="0"/>
      <w:marRight w:val="0"/>
      <w:marTop w:val="0"/>
      <w:marBottom w:val="0"/>
      <w:divBdr>
        <w:top w:val="none" w:sz="0" w:space="0" w:color="auto"/>
        <w:left w:val="none" w:sz="0" w:space="0" w:color="auto"/>
        <w:bottom w:val="none" w:sz="0" w:space="0" w:color="auto"/>
        <w:right w:val="none" w:sz="0" w:space="0" w:color="auto"/>
      </w:divBdr>
    </w:div>
    <w:div w:id="1985233727">
      <w:bodyDiv w:val="1"/>
      <w:marLeft w:val="0"/>
      <w:marRight w:val="0"/>
      <w:marTop w:val="0"/>
      <w:marBottom w:val="0"/>
      <w:divBdr>
        <w:top w:val="none" w:sz="0" w:space="0" w:color="auto"/>
        <w:left w:val="none" w:sz="0" w:space="0" w:color="auto"/>
        <w:bottom w:val="none" w:sz="0" w:space="0" w:color="auto"/>
        <w:right w:val="none" w:sz="0" w:space="0" w:color="auto"/>
      </w:divBdr>
    </w:div>
    <w:div w:id="1985622084">
      <w:bodyDiv w:val="1"/>
      <w:marLeft w:val="0"/>
      <w:marRight w:val="0"/>
      <w:marTop w:val="0"/>
      <w:marBottom w:val="0"/>
      <w:divBdr>
        <w:top w:val="none" w:sz="0" w:space="0" w:color="auto"/>
        <w:left w:val="none" w:sz="0" w:space="0" w:color="auto"/>
        <w:bottom w:val="none" w:sz="0" w:space="0" w:color="auto"/>
        <w:right w:val="none" w:sz="0" w:space="0" w:color="auto"/>
      </w:divBdr>
    </w:div>
    <w:div w:id="1985812238">
      <w:bodyDiv w:val="1"/>
      <w:marLeft w:val="0"/>
      <w:marRight w:val="0"/>
      <w:marTop w:val="0"/>
      <w:marBottom w:val="0"/>
      <w:divBdr>
        <w:top w:val="none" w:sz="0" w:space="0" w:color="auto"/>
        <w:left w:val="none" w:sz="0" w:space="0" w:color="auto"/>
        <w:bottom w:val="none" w:sz="0" w:space="0" w:color="auto"/>
        <w:right w:val="none" w:sz="0" w:space="0" w:color="auto"/>
      </w:divBdr>
    </w:div>
    <w:div w:id="1985893849">
      <w:bodyDiv w:val="1"/>
      <w:marLeft w:val="0"/>
      <w:marRight w:val="0"/>
      <w:marTop w:val="0"/>
      <w:marBottom w:val="0"/>
      <w:divBdr>
        <w:top w:val="none" w:sz="0" w:space="0" w:color="auto"/>
        <w:left w:val="none" w:sz="0" w:space="0" w:color="auto"/>
        <w:bottom w:val="none" w:sz="0" w:space="0" w:color="auto"/>
        <w:right w:val="none" w:sz="0" w:space="0" w:color="auto"/>
      </w:divBdr>
    </w:div>
    <w:div w:id="1986154630">
      <w:bodyDiv w:val="1"/>
      <w:marLeft w:val="0"/>
      <w:marRight w:val="0"/>
      <w:marTop w:val="0"/>
      <w:marBottom w:val="0"/>
      <w:divBdr>
        <w:top w:val="none" w:sz="0" w:space="0" w:color="auto"/>
        <w:left w:val="none" w:sz="0" w:space="0" w:color="auto"/>
        <w:bottom w:val="none" w:sz="0" w:space="0" w:color="auto"/>
        <w:right w:val="none" w:sz="0" w:space="0" w:color="auto"/>
      </w:divBdr>
    </w:div>
    <w:div w:id="1986155659">
      <w:bodyDiv w:val="1"/>
      <w:marLeft w:val="0"/>
      <w:marRight w:val="0"/>
      <w:marTop w:val="0"/>
      <w:marBottom w:val="0"/>
      <w:divBdr>
        <w:top w:val="none" w:sz="0" w:space="0" w:color="auto"/>
        <w:left w:val="none" w:sz="0" w:space="0" w:color="auto"/>
        <w:bottom w:val="none" w:sz="0" w:space="0" w:color="auto"/>
        <w:right w:val="none" w:sz="0" w:space="0" w:color="auto"/>
      </w:divBdr>
    </w:div>
    <w:div w:id="1986162111">
      <w:bodyDiv w:val="1"/>
      <w:marLeft w:val="0"/>
      <w:marRight w:val="0"/>
      <w:marTop w:val="0"/>
      <w:marBottom w:val="0"/>
      <w:divBdr>
        <w:top w:val="none" w:sz="0" w:space="0" w:color="auto"/>
        <w:left w:val="none" w:sz="0" w:space="0" w:color="auto"/>
        <w:bottom w:val="none" w:sz="0" w:space="0" w:color="auto"/>
        <w:right w:val="none" w:sz="0" w:space="0" w:color="auto"/>
      </w:divBdr>
    </w:div>
    <w:div w:id="1986200542">
      <w:bodyDiv w:val="1"/>
      <w:marLeft w:val="0"/>
      <w:marRight w:val="0"/>
      <w:marTop w:val="0"/>
      <w:marBottom w:val="0"/>
      <w:divBdr>
        <w:top w:val="none" w:sz="0" w:space="0" w:color="auto"/>
        <w:left w:val="none" w:sz="0" w:space="0" w:color="auto"/>
        <w:bottom w:val="none" w:sz="0" w:space="0" w:color="auto"/>
        <w:right w:val="none" w:sz="0" w:space="0" w:color="auto"/>
      </w:divBdr>
    </w:div>
    <w:div w:id="1986273497">
      <w:bodyDiv w:val="1"/>
      <w:marLeft w:val="0"/>
      <w:marRight w:val="0"/>
      <w:marTop w:val="0"/>
      <w:marBottom w:val="0"/>
      <w:divBdr>
        <w:top w:val="none" w:sz="0" w:space="0" w:color="auto"/>
        <w:left w:val="none" w:sz="0" w:space="0" w:color="auto"/>
        <w:bottom w:val="none" w:sz="0" w:space="0" w:color="auto"/>
        <w:right w:val="none" w:sz="0" w:space="0" w:color="auto"/>
      </w:divBdr>
    </w:div>
    <w:div w:id="1986465032">
      <w:bodyDiv w:val="1"/>
      <w:marLeft w:val="0"/>
      <w:marRight w:val="0"/>
      <w:marTop w:val="0"/>
      <w:marBottom w:val="0"/>
      <w:divBdr>
        <w:top w:val="none" w:sz="0" w:space="0" w:color="auto"/>
        <w:left w:val="none" w:sz="0" w:space="0" w:color="auto"/>
        <w:bottom w:val="none" w:sz="0" w:space="0" w:color="auto"/>
        <w:right w:val="none" w:sz="0" w:space="0" w:color="auto"/>
      </w:divBdr>
    </w:div>
    <w:div w:id="1986814088">
      <w:bodyDiv w:val="1"/>
      <w:marLeft w:val="0"/>
      <w:marRight w:val="0"/>
      <w:marTop w:val="0"/>
      <w:marBottom w:val="0"/>
      <w:divBdr>
        <w:top w:val="none" w:sz="0" w:space="0" w:color="auto"/>
        <w:left w:val="none" w:sz="0" w:space="0" w:color="auto"/>
        <w:bottom w:val="none" w:sz="0" w:space="0" w:color="auto"/>
        <w:right w:val="none" w:sz="0" w:space="0" w:color="auto"/>
      </w:divBdr>
    </w:div>
    <w:div w:id="1986814726">
      <w:bodyDiv w:val="1"/>
      <w:marLeft w:val="0"/>
      <w:marRight w:val="0"/>
      <w:marTop w:val="0"/>
      <w:marBottom w:val="0"/>
      <w:divBdr>
        <w:top w:val="none" w:sz="0" w:space="0" w:color="auto"/>
        <w:left w:val="none" w:sz="0" w:space="0" w:color="auto"/>
        <w:bottom w:val="none" w:sz="0" w:space="0" w:color="auto"/>
        <w:right w:val="none" w:sz="0" w:space="0" w:color="auto"/>
      </w:divBdr>
    </w:div>
    <w:div w:id="1986857784">
      <w:bodyDiv w:val="1"/>
      <w:marLeft w:val="0"/>
      <w:marRight w:val="0"/>
      <w:marTop w:val="0"/>
      <w:marBottom w:val="0"/>
      <w:divBdr>
        <w:top w:val="none" w:sz="0" w:space="0" w:color="auto"/>
        <w:left w:val="none" w:sz="0" w:space="0" w:color="auto"/>
        <w:bottom w:val="none" w:sz="0" w:space="0" w:color="auto"/>
        <w:right w:val="none" w:sz="0" w:space="0" w:color="auto"/>
      </w:divBdr>
    </w:div>
    <w:div w:id="1986860883">
      <w:bodyDiv w:val="1"/>
      <w:marLeft w:val="0"/>
      <w:marRight w:val="0"/>
      <w:marTop w:val="0"/>
      <w:marBottom w:val="0"/>
      <w:divBdr>
        <w:top w:val="none" w:sz="0" w:space="0" w:color="auto"/>
        <w:left w:val="none" w:sz="0" w:space="0" w:color="auto"/>
        <w:bottom w:val="none" w:sz="0" w:space="0" w:color="auto"/>
        <w:right w:val="none" w:sz="0" w:space="0" w:color="auto"/>
      </w:divBdr>
    </w:div>
    <w:div w:id="1986928321">
      <w:bodyDiv w:val="1"/>
      <w:marLeft w:val="0"/>
      <w:marRight w:val="0"/>
      <w:marTop w:val="0"/>
      <w:marBottom w:val="0"/>
      <w:divBdr>
        <w:top w:val="none" w:sz="0" w:space="0" w:color="auto"/>
        <w:left w:val="none" w:sz="0" w:space="0" w:color="auto"/>
        <w:bottom w:val="none" w:sz="0" w:space="0" w:color="auto"/>
        <w:right w:val="none" w:sz="0" w:space="0" w:color="auto"/>
      </w:divBdr>
    </w:div>
    <w:div w:id="1987321660">
      <w:bodyDiv w:val="1"/>
      <w:marLeft w:val="0"/>
      <w:marRight w:val="0"/>
      <w:marTop w:val="0"/>
      <w:marBottom w:val="0"/>
      <w:divBdr>
        <w:top w:val="none" w:sz="0" w:space="0" w:color="auto"/>
        <w:left w:val="none" w:sz="0" w:space="0" w:color="auto"/>
        <w:bottom w:val="none" w:sz="0" w:space="0" w:color="auto"/>
        <w:right w:val="none" w:sz="0" w:space="0" w:color="auto"/>
      </w:divBdr>
    </w:div>
    <w:div w:id="1987389417">
      <w:bodyDiv w:val="1"/>
      <w:marLeft w:val="0"/>
      <w:marRight w:val="0"/>
      <w:marTop w:val="0"/>
      <w:marBottom w:val="0"/>
      <w:divBdr>
        <w:top w:val="none" w:sz="0" w:space="0" w:color="auto"/>
        <w:left w:val="none" w:sz="0" w:space="0" w:color="auto"/>
        <w:bottom w:val="none" w:sz="0" w:space="0" w:color="auto"/>
        <w:right w:val="none" w:sz="0" w:space="0" w:color="auto"/>
      </w:divBdr>
    </w:div>
    <w:div w:id="1987468830">
      <w:bodyDiv w:val="1"/>
      <w:marLeft w:val="0"/>
      <w:marRight w:val="0"/>
      <w:marTop w:val="0"/>
      <w:marBottom w:val="0"/>
      <w:divBdr>
        <w:top w:val="none" w:sz="0" w:space="0" w:color="auto"/>
        <w:left w:val="none" w:sz="0" w:space="0" w:color="auto"/>
        <w:bottom w:val="none" w:sz="0" w:space="0" w:color="auto"/>
        <w:right w:val="none" w:sz="0" w:space="0" w:color="auto"/>
      </w:divBdr>
    </w:div>
    <w:div w:id="1987582114">
      <w:bodyDiv w:val="1"/>
      <w:marLeft w:val="0"/>
      <w:marRight w:val="0"/>
      <w:marTop w:val="0"/>
      <w:marBottom w:val="0"/>
      <w:divBdr>
        <w:top w:val="none" w:sz="0" w:space="0" w:color="auto"/>
        <w:left w:val="none" w:sz="0" w:space="0" w:color="auto"/>
        <w:bottom w:val="none" w:sz="0" w:space="0" w:color="auto"/>
        <w:right w:val="none" w:sz="0" w:space="0" w:color="auto"/>
      </w:divBdr>
    </w:div>
    <w:div w:id="1987782402">
      <w:bodyDiv w:val="1"/>
      <w:marLeft w:val="0"/>
      <w:marRight w:val="0"/>
      <w:marTop w:val="0"/>
      <w:marBottom w:val="0"/>
      <w:divBdr>
        <w:top w:val="none" w:sz="0" w:space="0" w:color="auto"/>
        <w:left w:val="none" w:sz="0" w:space="0" w:color="auto"/>
        <w:bottom w:val="none" w:sz="0" w:space="0" w:color="auto"/>
        <w:right w:val="none" w:sz="0" w:space="0" w:color="auto"/>
      </w:divBdr>
    </w:div>
    <w:div w:id="1987970932">
      <w:bodyDiv w:val="1"/>
      <w:marLeft w:val="0"/>
      <w:marRight w:val="0"/>
      <w:marTop w:val="0"/>
      <w:marBottom w:val="0"/>
      <w:divBdr>
        <w:top w:val="none" w:sz="0" w:space="0" w:color="auto"/>
        <w:left w:val="none" w:sz="0" w:space="0" w:color="auto"/>
        <w:bottom w:val="none" w:sz="0" w:space="0" w:color="auto"/>
        <w:right w:val="none" w:sz="0" w:space="0" w:color="auto"/>
      </w:divBdr>
    </w:div>
    <w:div w:id="1988388806">
      <w:bodyDiv w:val="1"/>
      <w:marLeft w:val="0"/>
      <w:marRight w:val="0"/>
      <w:marTop w:val="0"/>
      <w:marBottom w:val="0"/>
      <w:divBdr>
        <w:top w:val="none" w:sz="0" w:space="0" w:color="auto"/>
        <w:left w:val="none" w:sz="0" w:space="0" w:color="auto"/>
        <w:bottom w:val="none" w:sz="0" w:space="0" w:color="auto"/>
        <w:right w:val="none" w:sz="0" w:space="0" w:color="auto"/>
      </w:divBdr>
    </w:div>
    <w:div w:id="1988588746">
      <w:bodyDiv w:val="1"/>
      <w:marLeft w:val="0"/>
      <w:marRight w:val="0"/>
      <w:marTop w:val="0"/>
      <w:marBottom w:val="0"/>
      <w:divBdr>
        <w:top w:val="none" w:sz="0" w:space="0" w:color="auto"/>
        <w:left w:val="none" w:sz="0" w:space="0" w:color="auto"/>
        <w:bottom w:val="none" w:sz="0" w:space="0" w:color="auto"/>
        <w:right w:val="none" w:sz="0" w:space="0" w:color="auto"/>
      </w:divBdr>
    </w:div>
    <w:div w:id="1988774993">
      <w:bodyDiv w:val="1"/>
      <w:marLeft w:val="0"/>
      <w:marRight w:val="0"/>
      <w:marTop w:val="0"/>
      <w:marBottom w:val="0"/>
      <w:divBdr>
        <w:top w:val="none" w:sz="0" w:space="0" w:color="auto"/>
        <w:left w:val="none" w:sz="0" w:space="0" w:color="auto"/>
        <w:bottom w:val="none" w:sz="0" w:space="0" w:color="auto"/>
        <w:right w:val="none" w:sz="0" w:space="0" w:color="auto"/>
      </w:divBdr>
    </w:div>
    <w:div w:id="1988852450">
      <w:bodyDiv w:val="1"/>
      <w:marLeft w:val="0"/>
      <w:marRight w:val="0"/>
      <w:marTop w:val="0"/>
      <w:marBottom w:val="0"/>
      <w:divBdr>
        <w:top w:val="none" w:sz="0" w:space="0" w:color="auto"/>
        <w:left w:val="none" w:sz="0" w:space="0" w:color="auto"/>
        <w:bottom w:val="none" w:sz="0" w:space="0" w:color="auto"/>
        <w:right w:val="none" w:sz="0" w:space="0" w:color="auto"/>
      </w:divBdr>
    </w:div>
    <w:div w:id="1988897154">
      <w:bodyDiv w:val="1"/>
      <w:marLeft w:val="0"/>
      <w:marRight w:val="0"/>
      <w:marTop w:val="0"/>
      <w:marBottom w:val="0"/>
      <w:divBdr>
        <w:top w:val="none" w:sz="0" w:space="0" w:color="auto"/>
        <w:left w:val="none" w:sz="0" w:space="0" w:color="auto"/>
        <w:bottom w:val="none" w:sz="0" w:space="0" w:color="auto"/>
        <w:right w:val="none" w:sz="0" w:space="0" w:color="auto"/>
      </w:divBdr>
    </w:div>
    <w:div w:id="1988968204">
      <w:bodyDiv w:val="1"/>
      <w:marLeft w:val="0"/>
      <w:marRight w:val="0"/>
      <w:marTop w:val="0"/>
      <w:marBottom w:val="0"/>
      <w:divBdr>
        <w:top w:val="none" w:sz="0" w:space="0" w:color="auto"/>
        <w:left w:val="none" w:sz="0" w:space="0" w:color="auto"/>
        <w:bottom w:val="none" w:sz="0" w:space="0" w:color="auto"/>
        <w:right w:val="none" w:sz="0" w:space="0" w:color="auto"/>
      </w:divBdr>
    </w:div>
    <w:div w:id="1989280242">
      <w:bodyDiv w:val="1"/>
      <w:marLeft w:val="0"/>
      <w:marRight w:val="0"/>
      <w:marTop w:val="0"/>
      <w:marBottom w:val="0"/>
      <w:divBdr>
        <w:top w:val="none" w:sz="0" w:space="0" w:color="auto"/>
        <w:left w:val="none" w:sz="0" w:space="0" w:color="auto"/>
        <w:bottom w:val="none" w:sz="0" w:space="0" w:color="auto"/>
        <w:right w:val="none" w:sz="0" w:space="0" w:color="auto"/>
      </w:divBdr>
    </w:div>
    <w:div w:id="1989435297">
      <w:bodyDiv w:val="1"/>
      <w:marLeft w:val="0"/>
      <w:marRight w:val="0"/>
      <w:marTop w:val="0"/>
      <w:marBottom w:val="0"/>
      <w:divBdr>
        <w:top w:val="none" w:sz="0" w:space="0" w:color="auto"/>
        <w:left w:val="none" w:sz="0" w:space="0" w:color="auto"/>
        <w:bottom w:val="none" w:sz="0" w:space="0" w:color="auto"/>
        <w:right w:val="none" w:sz="0" w:space="0" w:color="auto"/>
      </w:divBdr>
    </w:div>
    <w:div w:id="1989895798">
      <w:bodyDiv w:val="1"/>
      <w:marLeft w:val="0"/>
      <w:marRight w:val="0"/>
      <w:marTop w:val="0"/>
      <w:marBottom w:val="0"/>
      <w:divBdr>
        <w:top w:val="none" w:sz="0" w:space="0" w:color="auto"/>
        <w:left w:val="none" w:sz="0" w:space="0" w:color="auto"/>
        <w:bottom w:val="none" w:sz="0" w:space="0" w:color="auto"/>
        <w:right w:val="none" w:sz="0" w:space="0" w:color="auto"/>
      </w:divBdr>
    </w:div>
    <w:div w:id="1989901596">
      <w:bodyDiv w:val="1"/>
      <w:marLeft w:val="0"/>
      <w:marRight w:val="0"/>
      <w:marTop w:val="0"/>
      <w:marBottom w:val="0"/>
      <w:divBdr>
        <w:top w:val="none" w:sz="0" w:space="0" w:color="auto"/>
        <w:left w:val="none" w:sz="0" w:space="0" w:color="auto"/>
        <w:bottom w:val="none" w:sz="0" w:space="0" w:color="auto"/>
        <w:right w:val="none" w:sz="0" w:space="0" w:color="auto"/>
      </w:divBdr>
    </w:div>
    <w:div w:id="1990016019">
      <w:bodyDiv w:val="1"/>
      <w:marLeft w:val="0"/>
      <w:marRight w:val="0"/>
      <w:marTop w:val="0"/>
      <w:marBottom w:val="0"/>
      <w:divBdr>
        <w:top w:val="none" w:sz="0" w:space="0" w:color="auto"/>
        <w:left w:val="none" w:sz="0" w:space="0" w:color="auto"/>
        <w:bottom w:val="none" w:sz="0" w:space="0" w:color="auto"/>
        <w:right w:val="none" w:sz="0" w:space="0" w:color="auto"/>
      </w:divBdr>
    </w:div>
    <w:div w:id="1990211631">
      <w:bodyDiv w:val="1"/>
      <w:marLeft w:val="0"/>
      <w:marRight w:val="0"/>
      <w:marTop w:val="0"/>
      <w:marBottom w:val="0"/>
      <w:divBdr>
        <w:top w:val="none" w:sz="0" w:space="0" w:color="auto"/>
        <w:left w:val="none" w:sz="0" w:space="0" w:color="auto"/>
        <w:bottom w:val="none" w:sz="0" w:space="0" w:color="auto"/>
        <w:right w:val="none" w:sz="0" w:space="0" w:color="auto"/>
      </w:divBdr>
    </w:div>
    <w:div w:id="1990212398">
      <w:bodyDiv w:val="1"/>
      <w:marLeft w:val="0"/>
      <w:marRight w:val="0"/>
      <w:marTop w:val="0"/>
      <w:marBottom w:val="0"/>
      <w:divBdr>
        <w:top w:val="none" w:sz="0" w:space="0" w:color="auto"/>
        <w:left w:val="none" w:sz="0" w:space="0" w:color="auto"/>
        <w:bottom w:val="none" w:sz="0" w:space="0" w:color="auto"/>
        <w:right w:val="none" w:sz="0" w:space="0" w:color="auto"/>
      </w:divBdr>
    </w:div>
    <w:div w:id="1990740440">
      <w:bodyDiv w:val="1"/>
      <w:marLeft w:val="0"/>
      <w:marRight w:val="0"/>
      <w:marTop w:val="0"/>
      <w:marBottom w:val="0"/>
      <w:divBdr>
        <w:top w:val="none" w:sz="0" w:space="0" w:color="auto"/>
        <w:left w:val="none" w:sz="0" w:space="0" w:color="auto"/>
        <w:bottom w:val="none" w:sz="0" w:space="0" w:color="auto"/>
        <w:right w:val="none" w:sz="0" w:space="0" w:color="auto"/>
      </w:divBdr>
    </w:div>
    <w:div w:id="1990788896">
      <w:bodyDiv w:val="1"/>
      <w:marLeft w:val="0"/>
      <w:marRight w:val="0"/>
      <w:marTop w:val="0"/>
      <w:marBottom w:val="0"/>
      <w:divBdr>
        <w:top w:val="none" w:sz="0" w:space="0" w:color="auto"/>
        <w:left w:val="none" w:sz="0" w:space="0" w:color="auto"/>
        <w:bottom w:val="none" w:sz="0" w:space="0" w:color="auto"/>
        <w:right w:val="none" w:sz="0" w:space="0" w:color="auto"/>
      </w:divBdr>
    </w:div>
    <w:div w:id="1990867935">
      <w:bodyDiv w:val="1"/>
      <w:marLeft w:val="0"/>
      <w:marRight w:val="0"/>
      <w:marTop w:val="0"/>
      <w:marBottom w:val="0"/>
      <w:divBdr>
        <w:top w:val="none" w:sz="0" w:space="0" w:color="auto"/>
        <w:left w:val="none" w:sz="0" w:space="0" w:color="auto"/>
        <w:bottom w:val="none" w:sz="0" w:space="0" w:color="auto"/>
        <w:right w:val="none" w:sz="0" w:space="0" w:color="auto"/>
      </w:divBdr>
    </w:div>
    <w:div w:id="1990986052">
      <w:bodyDiv w:val="1"/>
      <w:marLeft w:val="0"/>
      <w:marRight w:val="0"/>
      <w:marTop w:val="0"/>
      <w:marBottom w:val="0"/>
      <w:divBdr>
        <w:top w:val="none" w:sz="0" w:space="0" w:color="auto"/>
        <w:left w:val="none" w:sz="0" w:space="0" w:color="auto"/>
        <w:bottom w:val="none" w:sz="0" w:space="0" w:color="auto"/>
        <w:right w:val="none" w:sz="0" w:space="0" w:color="auto"/>
      </w:divBdr>
    </w:div>
    <w:div w:id="1992245773">
      <w:bodyDiv w:val="1"/>
      <w:marLeft w:val="0"/>
      <w:marRight w:val="0"/>
      <w:marTop w:val="0"/>
      <w:marBottom w:val="0"/>
      <w:divBdr>
        <w:top w:val="none" w:sz="0" w:space="0" w:color="auto"/>
        <w:left w:val="none" w:sz="0" w:space="0" w:color="auto"/>
        <w:bottom w:val="none" w:sz="0" w:space="0" w:color="auto"/>
        <w:right w:val="none" w:sz="0" w:space="0" w:color="auto"/>
      </w:divBdr>
    </w:div>
    <w:div w:id="1992326224">
      <w:bodyDiv w:val="1"/>
      <w:marLeft w:val="0"/>
      <w:marRight w:val="0"/>
      <w:marTop w:val="0"/>
      <w:marBottom w:val="0"/>
      <w:divBdr>
        <w:top w:val="none" w:sz="0" w:space="0" w:color="auto"/>
        <w:left w:val="none" w:sz="0" w:space="0" w:color="auto"/>
        <w:bottom w:val="none" w:sz="0" w:space="0" w:color="auto"/>
        <w:right w:val="none" w:sz="0" w:space="0" w:color="auto"/>
      </w:divBdr>
    </w:div>
    <w:div w:id="1992513439">
      <w:bodyDiv w:val="1"/>
      <w:marLeft w:val="0"/>
      <w:marRight w:val="0"/>
      <w:marTop w:val="0"/>
      <w:marBottom w:val="0"/>
      <w:divBdr>
        <w:top w:val="none" w:sz="0" w:space="0" w:color="auto"/>
        <w:left w:val="none" w:sz="0" w:space="0" w:color="auto"/>
        <w:bottom w:val="none" w:sz="0" w:space="0" w:color="auto"/>
        <w:right w:val="none" w:sz="0" w:space="0" w:color="auto"/>
      </w:divBdr>
    </w:div>
    <w:div w:id="1992833734">
      <w:bodyDiv w:val="1"/>
      <w:marLeft w:val="0"/>
      <w:marRight w:val="0"/>
      <w:marTop w:val="0"/>
      <w:marBottom w:val="0"/>
      <w:divBdr>
        <w:top w:val="none" w:sz="0" w:space="0" w:color="auto"/>
        <w:left w:val="none" w:sz="0" w:space="0" w:color="auto"/>
        <w:bottom w:val="none" w:sz="0" w:space="0" w:color="auto"/>
        <w:right w:val="none" w:sz="0" w:space="0" w:color="auto"/>
      </w:divBdr>
    </w:div>
    <w:div w:id="1993101002">
      <w:bodyDiv w:val="1"/>
      <w:marLeft w:val="0"/>
      <w:marRight w:val="0"/>
      <w:marTop w:val="0"/>
      <w:marBottom w:val="0"/>
      <w:divBdr>
        <w:top w:val="none" w:sz="0" w:space="0" w:color="auto"/>
        <w:left w:val="none" w:sz="0" w:space="0" w:color="auto"/>
        <w:bottom w:val="none" w:sz="0" w:space="0" w:color="auto"/>
        <w:right w:val="none" w:sz="0" w:space="0" w:color="auto"/>
      </w:divBdr>
    </w:div>
    <w:div w:id="1993169532">
      <w:bodyDiv w:val="1"/>
      <w:marLeft w:val="0"/>
      <w:marRight w:val="0"/>
      <w:marTop w:val="0"/>
      <w:marBottom w:val="0"/>
      <w:divBdr>
        <w:top w:val="none" w:sz="0" w:space="0" w:color="auto"/>
        <w:left w:val="none" w:sz="0" w:space="0" w:color="auto"/>
        <w:bottom w:val="none" w:sz="0" w:space="0" w:color="auto"/>
        <w:right w:val="none" w:sz="0" w:space="0" w:color="auto"/>
      </w:divBdr>
    </w:div>
    <w:div w:id="1993365522">
      <w:bodyDiv w:val="1"/>
      <w:marLeft w:val="0"/>
      <w:marRight w:val="0"/>
      <w:marTop w:val="0"/>
      <w:marBottom w:val="0"/>
      <w:divBdr>
        <w:top w:val="none" w:sz="0" w:space="0" w:color="auto"/>
        <w:left w:val="none" w:sz="0" w:space="0" w:color="auto"/>
        <w:bottom w:val="none" w:sz="0" w:space="0" w:color="auto"/>
        <w:right w:val="none" w:sz="0" w:space="0" w:color="auto"/>
      </w:divBdr>
    </w:div>
    <w:div w:id="1993439172">
      <w:bodyDiv w:val="1"/>
      <w:marLeft w:val="0"/>
      <w:marRight w:val="0"/>
      <w:marTop w:val="0"/>
      <w:marBottom w:val="0"/>
      <w:divBdr>
        <w:top w:val="none" w:sz="0" w:space="0" w:color="auto"/>
        <w:left w:val="none" w:sz="0" w:space="0" w:color="auto"/>
        <w:bottom w:val="none" w:sz="0" w:space="0" w:color="auto"/>
        <w:right w:val="none" w:sz="0" w:space="0" w:color="auto"/>
      </w:divBdr>
    </w:div>
    <w:div w:id="1993634109">
      <w:bodyDiv w:val="1"/>
      <w:marLeft w:val="0"/>
      <w:marRight w:val="0"/>
      <w:marTop w:val="0"/>
      <w:marBottom w:val="0"/>
      <w:divBdr>
        <w:top w:val="none" w:sz="0" w:space="0" w:color="auto"/>
        <w:left w:val="none" w:sz="0" w:space="0" w:color="auto"/>
        <w:bottom w:val="none" w:sz="0" w:space="0" w:color="auto"/>
        <w:right w:val="none" w:sz="0" w:space="0" w:color="auto"/>
      </w:divBdr>
    </w:div>
    <w:div w:id="1993750349">
      <w:bodyDiv w:val="1"/>
      <w:marLeft w:val="0"/>
      <w:marRight w:val="0"/>
      <w:marTop w:val="0"/>
      <w:marBottom w:val="0"/>
      <w:divBdr>
        <w:top w:val="none" w:sz="0" w:space="0" w:color="auto"/>
        <w:left w:val="none" w:sz="0" w:space="0" w:color="auto"/>
        <w:bottom w:val="none" w:sz="0" w:space="0" w:color="auto"/>
        <w:right w:val="none" w:sz="0" w:space="0" w:color="auto"/>
      </w:divBdr>
    </w:div>
    <w:div w:id="1993753657">
      <w:bodyDiv w:val="1"/>
      <w:marLeft w:val="0"/>
      <w:marRight w:val="0"/>
      <w:marTop w:val="0"/>
      <w:marBottom w:val="0"/>
      <w:divBdr>
        <w:top w:val="none" w:sz="0" w:space="0" w:color="auto"/>
        <w:left w:val="none" w:sz="0" w:space="0" w:color="auto"/>
        <w:bottom w:val="none" w:sz="0" w:space="0" w:color="auto"/>
        <w:right w:val="none" w:sz="0" w:space="0" w:color="auto"/>
      </w:divBdr>
    </w:div>
    <w:div w:id="1994017531">
      <w:bodyDiv w:val="1"/>
      <w:marLeft w:val="0"/>
      <w:marRight w:val="0"/>
      <w:marTop w:val="0"/>
      <w:marBottom w:val="0"/>
      <w:divBdr>
        <w:top w:val="none" w:sz="0" w:space="0" w:color="auto"/>
        <w:left w:val="none" w:sz="0" w:space="0" w:color="auto"/>
        <w:bottom w:val="none" w:sz="0" w:space="0" w:color="auto"/>
        <w:right w:val="none" w:sz="0" w:space="0" w:color="auto"/>
      </w:divBdr>
    </w:div>
    <w:div w:id="1994487684">
      <w:bodyDiv w:val="1"/>
      <w:marLeft w:val="0"/>
      <w:marRight w:val="0"/>
      <w:marTop w:val="0"/>
      <w:marBottom w:val="0"/>
      <w:divBdr>
        <w:top w:val="none" w:sz="0" w:space="0" w:color="auto"/>
        <w:left w:val="none" w:sz="0" w:space="0" w:color="auto"/>
        <w:bottom w:val="none" w:sz="0" w:space="0" w:color="auto"/>
        <w:right w:val="none" w:sz="0" w:space="0" w:color="auto"/>
      </w:divBdr>
    </w:div>
    <w:div w:id="1994791913">
      <w:bodyDiv w:val="1"/>
      <w:marLeft w:val="0"/>
      <w:marRight w:val="0"/>
      <w:marTop w:val="0"/>
      <w:marBottom w:val="0"/>
      <w:divBdr>
        <w:top w:val="none" w:sz="0" w:space="0" w:color="auto"/>
        <w:left w:val="none" w:sz="0" w:space="0" w:color="auto"/>
        <w:bottom w:val="none" w:sz="0" w:space="0" w:color="auto"/>
        <w:right w:val="none" w:sz="0" w:space="0" w:color="auto"/>
      </w:divBdr>
    </w:div>
    <w:div w:id="1994946682">
      <w:bodyDiv w:val="1"/>
      <w:marLeft w:val="0"/>
      <w:marRight w:val="0"/>
      <w:marTop w:val="0"/>
      <w:marBottom w:val="0"/>
      <w:divBdr>
        <w:top w:val="none" w:sz="0" w:space="0" w:color="auto"/>
        <w:left w:val="none" w:sz="0" w:space="0" w:color="auto"/>
        <w:bottom w:val="none" w:sz="0" w:space="0" w:color="auto"/>
        <w:right w:val="none" w:sz="0" w:space="0" w:color="auto"/>
      </w:divBdr>
    </w:div>
    <w:div w:id="1994985400">
      <w:bodyDiv w:val="1"/>
      <w:marLeft w:val="0"/>
      <w:marRight w:val="0"/>
      <w:marTop w:val="0"/>
      <w:marBottom w:val="0"/>
      <w:divBdr>
        <w:top w:val="none" w:sz="0" w:space="0" w:color="auto"/>
        <w:left w:val="none" w:sz="0" w:space="0" w:color="auto"/>
        <w:bottom w:val="none" w:sz="0" w:space="0" w:color="auto"/>
        <w:right w:val="none" w:sz="0" w:space="0" w:color="auto"/>
      </w:divBdr>
    </w:div>
    <w:div w:id="1994989933">
      <w:bodyDiv w:val="1"/>
      <w:marLeft w:val="0"/>
      <w:marRight w:val="0"/>
      <w:marTop w:val="0"/>
      <w:marBottom w:val="0"/>
      <w:divBdr>
        <w:top w:val="none" w:sz="0" w:space="0" w:color="auto"/>
        <w:left w:val="none" w:sz="0" w:space="0" w:color="auto"/>
        <w:bottom w:val="none" w:sz="0" w:space="0" w:color="auto"/>
        <w:right w:val="none" w:sz="0" w:space="0" w:color="auto"/>
      </w:divBdr>
      <w:divsChild>
        <w:div w:id="573275368">
          <w:marLeft w:val="480"/>
          <w:marRight w:val="0"/>
          <w:marTop w:val="0"/>
          <w:marBottom w:val="0"/>
          <w:divBdr>
            <w:top w:val="none" w:sz="0" w:space="0" w:color="auto"/>
            <w:left w:val="none" w:sz="0" w:space="0" w:color="auto"/>
            <w:bottom w:val="none" w:sz="0" w:space="0" w:color="auto"/>
            <w:right w:val="none" w:sz="0" w:space="0" w:color="auto"/>
          </w:divBdr>
        </w:div>
        <w:div w:id="165050016">
          <w:marLeft w:val="480"/>
          <w:marRight w:val="0"/>
          <w:marTop w:val="0"/>
          <w:marBottom w:val="0"/>
          <w:divBdr>
            <w:top w:val="none" w:sz="0" w:space="0" w:color="auto"/>
            <w:left w:val="none" w:sz="0" w:space="0" w:color="auto"/>
            <w:bottom w:val="none" w:sz="0" w:space="0" w:color="auto"/>
            <w:right w:val="none" w:sz="0" w:space="0" w:color="auto"/>
          </w:divBdr>
        </w:div>
        <w:div w:id="726613337">
          <w:marLeft w:val="480"/>
          <w:marRight w:val="0"/>
          <w:marTop w:val="0"/>
          <w:marBottom w:val="0"/>
          <w:divBdr>
            <w:top w:val="none" w:sz="0" w:space="0" w:color="auto"/>
            <w:left w:val="none" w:sz="0" w:space="0" w:color="auto"/>
            <w:bottom w:val="none" w:sz="0" w:space="0" w:color="auto"/>
            <w:right w:val="none" w:sz="0" w:space="0" w:color="auto"/>
          </w:divBdr>
        </w:div>
        <w:div w:id="21708494">
          <w:marLeft w:val="480"/>
          <w:marRight w:val="0"/>
          <w:marTop w:val="0"/>
          <w:marBottom w:val="0"/>
          <w:divBdr>
            <w:top w:val="none" w:sz="0" w:space="0" w:color="auto"/>
            <w:left w:val="none" w:sz="0" w:space="0" w:color="auto"/>
            <w:bottom w:val="none" w:sz="0" w:space="0" w:color="auto"/>
            <w:right w:val="none" w:sz="0" w:space="0" w:color="auto"/>
          </w:divBdr>
        </w:div>
        <w:div w:id="519584957">
          <w:marLeft w:val="480"/>
          <w:marRight w:val="0"/>
          <w:marTop w:val="0"/>
          <w:marBottom w:val="0"/>
          <w:divBdr>
            <w:top w:val="none" w:sz="0" w:space="0" w:color="auto"/>
            <w:left w:val="none" w:sz="0" w:space="0" w:color="auto"/>
            <w:bottom w:val="none" w:sz="0" w:space="0" w:color="auto"/>
            <w:right w:val="none" w:sz="0" w:space="0" w:color="auto"/>
          </w:divBdr>
        </w:div>
        <w:div w:id="1410929422">
          <w:marLeft w:val="480"/>
          <w:marRight w:val="0"/>
          <w:marTop w:val="0"/>
          <w:marBottom w:val="0"/>
          <w:divBdr>
            <w:top w:val="none" w:sz="0" w:space="0" w:color="auto"/>
            <w:left w:val="none" w:sz="0" w:space="0" w:color="auto"/>
            <w:bottom w:val="none" w:sz="0" w:space="0" w:color="auto"/>
            <w:right w:val="none" w:sz="0" w:space="0" w:color="auto"/>
          </w:divBdr>
        </w:div>
        <w:div w:id="1324549063">
          <w:marLeft w:val="480"/>
          <w:marRight w:val="0"/>
          <w:marTop w:val="0"/>
          <w:marBottom w:val="0"/>
          <w:divBdr>
            <w:top w:val="none" w:sz="0" w:space="0" w:color="auto"/>
            <w:left w:val="none" w:sz="0" w:space="0" w:color="auto"/>
            <w:bottom w:val="none" w:sz="0" w:space="0" w:color="auto"/>
            <w:right w:val="none" w:sz="0" w:space="0" w:color="auto"/>
          </w:divBdr>
        </w:div>
        <w:div w:id="1582328040">
          <w:marLeft w:val="480"/>
          <w:marRight w:val="0"/>
          <w:marTop w:val="0"/>
          <w:marBottom w:val="0"/>
          <w:divBdr>
            <w:top w:val="none" w:sz="0" w:space="0" w:color="auto"/>
            <w:left w:val="none" w:sz="0" w:space="0" w:color="auto"/>
            <w:bottom w:val="none" w:sz="0" w:space="0" w:color="auto"/>
            <w:right w:val="none" w:sz="0" w:space="0" w:color="auto"/>
          </w:divBdr>
        </w:div>
        <w:div w:id="1500610532">
          <w:marLeft w:val="480"/>
          <w:marRight w:val="0"/>
          <w:marTop w:val="0"/>
          <w:marBottom w:val="0"/>
          <w:divBdr>
            <w:top w:val="none" w:sz="0" w:space="0" w:color="auto"/>
            <w:left w:val="none" w:sz="0" w:space="0" w:color="auto"/>
            <w:bottom w:val="none" w:sz="0" w:space="0" w:color="auto"/>
            <w:right w:val="none" w:sz="0" w:space="0" w:color="auto"/>
          </w:divBdr>
        </w:div>
        <w:div w:id="1732382783">
          <w:marLeft w:val="480"/>
          <w:marRight w:val="0"/>
          <w:marTop w:val="0"/>
          <w:marBottom w:val="0"/>
          <w:divBdr>
            <w:top w:val="none" w:sz="0" w:space="0" w:color="auto"/>
            <w:left w:val="none" w:sz="0" w:space="0" w:color="auto"/>
            <w:bottom w:val="none" w:sz="0" w:space="0" w:color="auto"/>
            <w:right w:val="none" w:sz="0" w:space="0" w:color="auto"/>
          </w:divBdr>
        </w:div>
        <w:div w:id="1462964520">
          <w:marLeft w:val="480"/>
          <w:marRight w:val="0"/>
          <w:marTop w:val="0"/>
          <w:marBottom w:val="0"/>
          <w:divBdr>
            <w:top w:val="none" w:sz="0" w:space="0" w:color="auto"/>
            <w:left w:val="none" w:sz="0" w:space="0" w:color="auto"/>
            <w:bottom w:val="none" w:sz="0" w:space="0" w:color="auto"/>
            <w:right w:val="none" w:sz="0" w:space="0" w:color="auto"/>
          </w:divBdr>
        </w:div>
        <w:div w:id="1332835596">
          <w:marLeft w:val="480"/>
          <w:marRight w:val="0"/>
          <w:marTop w:val="0"/>
          <w:marBottom w:val="0"/>
          <w:divBdr>
            <w:top w:val="none" w:sz="0" w:space="0" w:color="auto"/>
            <w:left w:val="none" w:sz="0" w:space="0" w:color="auto"/>
            <w:bottom w:val="none" w:sz="0" w:space="0" w:color="auto"/>
            <w:right w:val="none" w:sz="0" w:space="0" w:color="auto"/>
          </w:divBdr>
        </w:div>
        <w:div w:id="2002850118">
          <w:marLeft w:val="480"/>
          <w:marRight w:val="0"/>
          <w:marTop w:val="0"/>
          <w:marBottom w:val="0"/>
          <w:divBdr>
            <w:top w:val="none" w:sz="0" w:space="0" w:color="auto"/>
            <w:left w:val="none" w:sz="0" w:space="0" w:color="auto"/>
            <w:bottom w:val="none" w:sz="0" w:space="0" w:color="auto"/>
            <w:right w:val="none" w:sz="0" w:space="0" w:color="auto"/>
          </w:divBdr>
        </w:div>
        <w:div w:id="1341540931">
          <w:marLeft w:val="480"/>
          <w:marRight w:val="0"/>
          <w:marTop w:val="0"/>
          <w:marBottom w:val="0"/>
          <w:divBdr>
            <w:top w:val="none" w:sz="0" w:space="0" w:color="auto"/>
            <w:left w:val="none" w:sz="0" w:space="0" w:color="auto"/>
            <w:bottom w:val="none" w:sz="0" w:space="0" w:color="auto"/>
            <w:right w:val="none" w:sz="0" w:space="0" w:color="auto"/>
          </w:divBdr>
        </w:div>
        <w:div w:id="1228689838">
          <w:marLeft w:val="480"/>
          <w:marRight w:val="0"/>
          <w:marTop w:val="0"/>
          <w:marBottom w:val="0"/>
          <w:divBdr>
            <w:top w:val="none" w:sz="0" w:space="0" w:color="auto"/>
            <w:left w:val="none" w:sz="0" w:space="0" w:color="auto"/>
            <w:bottom w:val="none" w:sz="0" w:space="0" w:color="auto"/>
            <w:right w:val="none" w:sz="0" w:space="0" w:color="auto"/>
          </w:divBdr>
        </w:div>
        <w:div w:id="688683838">
          <w:marLeft w:val="480"/>
          <w:marRight w:val="0"/>
          <w:marTop w:val="0"/>
          <w:marBottom w:val="0"/>
          <w:divBdr>
            <w:top w:val="none" w:sz="0" w:space="0" w:color="auto"/>
            <w:left w:val="none" w:sz="0" w:space="0" w:color="auto"/>
            <w:bottom w:val="none" w:sz="0" w:space="0" w:color="auto"/>
            <w:right w:val="none" w:sz="0" w:space="0" w:color="auto"/>
          </w:divBdr>
        </w:div>
        <w:div w:id="647976640">
          <w:marLeft w:val="480"/>
          <w:marRight w:val="0"/>
          <w:marTop w:val="0"/>
          <w:marBottom w:val="0"/>
          <w:divBdr>
            <w:top w:val="none" w:sz="0" w:space="0" w:color="auto"/>
            <w:left w:val="none" w:sz="0" w:space="0" w:color="auto"/>
            <w:bottom w:val="none" w:sz="0" w:space="0" w:color="auto"/>
            <w:right w:val="none" w:sz="0" w:space="0" w:color="auto"/>
          </w:divBdr>
        </w:div>
        <w:div w:id="1956519483">
          <w:marLeft w:val="480"/>
          <w:marRight w:val="0"/>
          <w:marTop w:val="0"/>
          <w:marBottom w:val="0"/>
          <w:divBdr>
            <w:top w:val="none" w:sz="0" w:space="0" w:color="auto"/>
            <w:left w:val="none" w:sz="0" w:space="0" w:color="auto"/>
            <w:bottom w:val="none" w:sz="0" w:space="0" w:color="auto"/>
            <w:right w:val="none" w:sz="0" w:space="0" w:color="auto"/>
          </w:divBdr>
        </w:div>
        <w:div w:id="1309170402">
          <w:marLeft w:val="480"/>
          <w:marRight w:val="0"/>
          <w:marTop w:val="0"/>
          <w:marBottom w:val="0"/>
          <w:divBdr>
            <w:top w:val="none" w:sz="0" w:space="0" w:color="auto"/>
            <w:left w:val="none" w:sz="0" w:space="0" w:color="auto"/>
            <w:bottom w:val="none" w:sz="0" w:space="0" w:color="auto"/>
            <w:right w:val="none" w:sz="0" w:space="0" w:color="auto"/>
          </w:divBdr>
        </w:div>
        <w:div w:id="595094127">
          <w:marLeft w:val="480"/>
          <w:marRight w:val="0"/>
          <w:marTop w:val="0"/>
          <w:marBottom w:val="0"/>
          <w:divBdr>
            <w:top w:val="none" w:sz="0" w:space="0" w:color="auto"/>
            <w:left w:val="none" w:sz="0" w:space="0" w:color="auto"/>
            <w:bottom w:val="none" w:sz="0" w:space="0" w:color="auto"/>
            <w:right w:val="none" w:sz="0" w:space="0" w:color="auto"/>
          </w:divBdr>
        </w:div>
        <w:div w:id="1175536779">
          <w:marLeft w:val="480"/>
          <w:marRight w:val="0"/>
          <w:marTop w:val="0"/>
          <w:marBottom w:val="0"/>
          <w:divBdr>
            <w:top w:val="none" w:sz="0" w:space="0" w:color="auto"/>
            <w:left w:val="none" w:sz="0" w:space="0" w:color="auto"/>
            <w:bottom w:val="none" w:sz="0" w:space="0" w:color="auto"/>
            <w:right w:val="none" w:sz="0" w:space="0" w:color="auto"/>
          </w:divBdr>
        </w:div>
        <w:div w:id="1939755925">
          <w:marLeft w:val="480"/>
          <w:marRight w:val="0"/>
          <w:marTop w:val="0"/>
          <w:marBottom w:val="0"/>
          <w:divBdr>
            <w:top w:val="none" w:sz="0" w:space="0" w:color="auto"/>
            <w:left w:val="none" w:sz="0" w:space="0" w:color="auto"/>
            <w:bottom w:val="none" w:sz="0" w:space="0" w:color="auto"/>
            <w:right w:val="none" w:sz="0" w:space="0" w:color="auto"/>
          </w:divBdr>
        </w:div>
        <w:div w:id="215746536">
          <w:marLeft w:val="480"/>
          <w:marRight w:val="0"/>
          <w:marTop w:val="0"/>
          <w:marBottom w:val="0"/>
          <w:divBdr>
            <w:top w:val="none" w:sz="0" w:space="0" w:color="auto"/>
            <w:left w:val="none" w:sz="0" w:space="0" w:color="auto"/>
            <w:bottom w:val="none" w:sz="0" w:space="0" w:color="auto"/>
            <w:right w:val="none" w:sz="0" w:space="0" w:color="auto"/>
          </w:divBdr>
        </w:div>
        <w:div w:id="840630686">
          <w:marLeft w:val="480"/>
          <w:marRight w:val="0"/>
          <w:marTop w:val="0"/>
          <w:marBottom w:val="0"/>
          <w:divBdr>
            <w:top w:val="none" w:sz="0" w:space="0" w:color="auto"/>
            <w:left w:val="none" w:sz="0" w:space="0" w:color="auto"/>
            <w:bottom w:val="none" w:sz="0" w:space="0" w:color="auto"/>
            <w:right w:val="none" w:sz="0" w:space="0" w:color="auto"/>
          </w:divBdr>
        </w:div>
        <w:div w:id="1351101928">
          <w:marLeft w:val="480"/>
          <w:marRight w:val="0"/>
          <w:marTop w:val="0"/>
          <w:marBottom w:val="0"/>
          <w:divBdr>
            <w:top w:val="none" w:sz="0" w:space="0" w:color="auto"/>
            <w:left w:val="none" w:sz="0" w:space="0" w:color="auto"/>
            <w:bottom w:val="none" w:sz="0" w:space="0" w:color="auto"/>
            <w:right w:val="none" w:sz="0" w:space="0" w:color="auto"/>
          </w:divBdr>
        </w:div>
        <w:div w:id="1596136730">
          <w:marLeft w:val="480"/>
          <w:marRight w:val="0"/>
          <w:marTop w:val="0"/>
          <w:marBottom w:val="0"/>
          <w:divBdr>
            <w:top w:val="none" w:sz="0" w:space="0" w:color="auto"/>
            <w:left w:val="none" w:sz="0" w:space="0" w:color="auto"/>
            <w:bottom w:val="none" w:sz="0" w:space="0" w:color="auto"/>
            <w:right w:val="none" w:sz="0" w:space="0" w:color="auto"/>
          </w:divBdr>
        </w:div>
        <w:div w:id="670983204">
          <w:marLeft w:val="480"/>
          <w:marRight w:val="0"/>
          <w:marTop w:val="0"/>
          <w:marBottom w:val="0"/>
          <w:divBdr>
            <w:top w:val="none" w:sz="0" w:space="0" w:color="auto"/>
            <w:left w:val="none" w:sz="0" w:space="0" w:color="auto"/>
            <w:bottom w:val="none" w:sz="0" w:space="0" w:color="auto"/>
            <w:right w:val="none" w:sz="0" w:space="0" w:color="auto"/>
          </w:divBdr>
        </w:div>
        <w:div w:id="57024933">
          <w:marLeft w:val="480"/>
          <w:marRight w:val="0"/>
          <w:marTop w:val="0"/>
          <w:marBottom w:val="0"/>
          <w:divBdr>
            <w:top w:val="none" w:sz="0" w:space="0" w:color="auto"/>
            <w:left w:val="none" w:sz="0" w:space="0" w:color="auto"/>
            <w:bottom w:val="none" w:sz="0" w:space="0" w:color="auto"/>
            <w:right w:val="none" w:sz="0" w:space="0" w:color="auto"/>
          </w:divBdr>
        </w:div>
        <w:div w:id="407771766">
          <w:marLeft w:val="480"/>
          <w:marRight w:val="0"/>
          <w:marTop w:val="0"/>
          <w:marBottom w:val="0"/>
          <w:divBdr>
            <w:top w:val="none" w:sz="0" w:space="0" w:color="auto"/>
            <w:left w:val="none" w:sz="0" w:space="0" w:color="auto"/>
            <w:bottom w:val="none" w:sz="0" w:space="0" w:color="auto"/>
            <w:right w:val="none" w:sz="0" w:space="0" w:color="auto"/>
          </w:divBdr>
        </w:div>
        <w:div w:id="660890575">
          <w:marLeft w:val="480"/>
          <w:marRight w:val="0"/>
          <w:marTop w:val="0"/>
          <w:marBottom w:val="0"/>
          <w:divBdr>
            <w:top w:val="none" w:sz="0" w:space="0" w:color="auto"/>
            <w:left w:val="none" w:sz="0" w:space="0" w:color="auto"/>
            <w:bottom w:val="none" w:sz="0" w:space="0" w:color="auto"/>
            <w:right w:val="none" w:sz="0" w:space="0" w:color="auto"/>
          </w:divBdr>
        </w:div>
        <w:div w:id="894854798">
          <w:marLeft w:val="480"/>
          <w:marRight w:val="0"/>
          <w:marTop w:val="0"/>
          <w:marBottom w:val="0"/>
          <w:divBdr>
            <w:top w:val="none" w:sz="0" w:space="0" w:color="auto"/>
            <w:left w:val="none" w:sz="0" w:space="0" w:color="auto"/>
            <w:bottom w:val="none" w:sz="0" w:space="0" w:color="auto"/>
            <w:right w:val="none" w:sz="0" w:space="0" w:color="auto"/>
          </w:divBdr>
        </w:div>
        <w:div w:id="2143033949">
          <w:marLeft w:val="480"/>
          <w:marRight w:val="0"/>
          <w:marTop w:val="0"/>
          <w:marBottom w:val="0"/>
          <w:divBdr>
            <w:top w:val="none" w:sz="0" w:space="0" w:color="auto"/>
            <w:left w:val="none" w:sz="0" w:space="0" w:color="auto"/>
            <w:bottom w:val="none" w:sz="0" w:space="0" w:color="auto"/>
            <w:right w:val="none" w:sz="0" w:space="0" w:color="auto"/>
          </w:divBdr>
        </w:div>
        <w:div w:id="522481005">
          <w:marLeft w:val="480"/>
          <w:marRight w:val="0"/>
          <w:marTop w:val="0"/>
          <w:marBottom w:val="0"/>
          <w:divBdr>
            <w:top w:val="none" w:sz="0" w:space="0" w:color="auto"/>
            <w:left w:val="none" w:sz="0" w:space="0" w:color="auto"/>
            <w:bottom w:val="none" w:sz="0" w:space="0" w:color="auto"/>
            <w:right w:val="none" w:sz="0" w:space="0" w:color="auto"/>
          </w:divBdr>
        </w:div>
        <w:div w:id="1040475735">
          <w:marLeft w:val="480"/>
          <w:marRight w:val="0"/>
          <w:marTop w:val="0"/>
          <w:marBottom w:val="0"/>
          <w:divBdr>
            <w:top w:val="none" w:sz="0" w:space="0" w:color="auto"/>
            <w:left w:val="none" w:sz="0" w:space="0" w:color="auto"/>
            <w:bottom w:val="none" w:sz="0" w:space="0" w:color="auto"/>
            <w:right w:val="none" w:sz="0" w:space="0" w:color="auto"/>
          </w:divBdr>
        </w:div>
        <w:div w:id="1842694089">
          <w:marLeft w:val="480"/>
          <w:marRight w:val="0"/>
          <w:marTop w:val="0"/>
          <w:marBottom w:val="0"/>
          <w:divBdr>
            <w:top w:val="none" w:sz="0" w:space="0" w:color="auto"/>
            <w:left w:val="none" w:sz="0" w:space="0" w:color="auto"/>
            <w:bottom w:val="none" w:sz="0" w:space="0" w:color="auto"/>
            <w:right w:val="none" w:sz="0" w:space="0" w:color="auto"/>
          </w:divBdr>
        </w:div>
        <w:div w:id="241763175">
          <w:marLeft w:val="480"/>
          <w:marRight w:val="0"/>
          <w:marTop w:val="0"/>
          <w:marBottom w:val="0"/>
          <w:divBdr>
            <w:top w:val="none" w:sz="0" w:space="0" w:color="auto"/>
            <w:left w:val="none" w:sz="0" w:space="0" w:color="auto"/>
            <w:bottom w:val="none" w:sz="0" w:space="0" w:color="auto"/>
            <w:right w:val="none" w:sz="0" w:space="0" w:color="auto"/>
          </w:divBdr>
        </w:div>
        <w:div w:id="2017535666">
          <w:marLeft w:val="480"/>
          <w:marRight w:val="0"/>
          <w:marTop w:val="0"/>
          <w:marBottom w:val="0"/>
          <w:divBdr>
            <w:top w:val="none" w:sz="0" w:space="0" w:color="auto"/>
            <w:left w:val="none" w:sz="0" w:space="0" w:color="auto"/>
            <w:bottom w:val="none" w:sz="0" w:space="0" w:color="auto"/>
            <w:right w:val="none" w:sz="0" w:space="0" w:color="auto"/>
          </w:divBdr>
        </w:div>
        <w:div w:id="350452579">
          <w:marLeft w:val="480"/>
          <w:marRight w:val="0"/>
          <w:marTop w:val="0"/>
          <w:marBottom w:val="0"/>
          <w:divBdr>
            <w:top w:val="none" w:sz="0" w:space="0" w:color="auto"/>
            <w:left w:val="none" w:sz="0" w:space="0" w:color="auto"/>
            <w:bottom w:val="none" w:sz="0" w:space="0" w:color="auto"/>
            <w:right w:val="none" w:sz="0" w:space="0" w:color="auto"/>
          </w:divBdr>
        </w:div>
        <w:div w:id="821313601">
          <w:marLeft w:val="480"/>
          <w:marRight w:val="0"/>
          <w:marTop w:val="0"/>
          <w:marBottom w:val="0"/>
          <w:divBdr>
            <w:top w:val="none" w:sz="0" w:space="0" w:color="auto"/>
            <w:left w:val="none" w:sz="0" w:space="0" w:color="auto"/>
            <w:bottom w:val="none" w:sz="0" w:space="0" w:color="auto"/>
            <w:right w:val="none" w:sz="0" w:space="0" w:color="auto"/>
          </w:divBdr>
        </w:div>
        <w:div w:id="1599561265">
          <w:marLeft w:val="480"/>
          <w:marRight w:val="0"/>
          <w:marTop w:val="0"/>
          <w:marBottom w:val="0"/>
          <w:divBdr>
            <w:top w:val="none" w:sz="0" w:space="0" w:color="auto"/>
            <w:left w:val="none" w:sz="0" w:space="0" w:color="auto"/>
            <w:bottom w:val="none" w:sz="0" w:space="0" w:color="auto"/>
            <w:right w:val="none" w:sz="0" w:space="0" w:color="auto"/>
          </w:divBdr>
        </w:div>
        <w:div w:id="1304844637">
          <w:marLeft w:val="480"/>
          <w:marRight w:val="0"/>
          <w:marTop w:val="0"/>
          <w:marBottom w:val="0"/>
          <w:divBdr>
            <w:top w:val="none" w:sz="0" w:space="0" w:color="auto"/>
            <w:left w:val="none" w:sz="0" w:space="0" w:color="auto"/>
            <w:bottom w:val="none" w:sz="0" w:space="0" w:color="auto"/>
            <w:right w:val="none" w:sz="0" w:space="0" w:color="auto"/>
          </w:divBdr>
        </w:div>
        <w:div w:id="26175470">
          <w:marLeft w:val="480"/>
          <w:marRight w:val="0"/>
          <w:marTop w:val="0"/>
          <w:marBottom w:val="0"/>
          <w:divBdr>
            <w:top w:val="none" w:sz="0" w:space="0" w:color="auto"/>
            <w:left w:val="none" w:sz="0" w:space="0" w:color="auto"/>
            <w:bottom w:val="none" w:sz="0" w:space="0" w:color="auto"/>
            <w:right w:val="none" w:sz="0" w:space="0" w:color="auto"/>
          </w:divBdr>
        </w:div>
        <w:div w:id="617643978">
          <w:marLeft w:val="480"/>
          <w:marRight w:val="0"/>
          <w:marTop w:val="0"/>
          <w:marBottom w:val="0"/>
          <w:divBdr>
            <w:top w:val="none" w:sz="0" w:space="0" w:color="auto"/>
            <w:left w:val="none" w:sz="0" w:space="0" w:color="auto"/>
            <w:bottom w:val="none" w:sz="0" w:space="0" w:color="auto"/>
            <w:right w:val="none" w:sz="0" w:space="0" w:color="auto"/>
          </w:divBdr>
        </w:div>
        <w:div w:id="2073306362">
          <w:marLeft w:val="480"/>
          <w:marRight w:val="0"/>
          <w:marTop w:val="0"/>
          <w:marBottom w:val="0"/>
          <w:divBdr>
            <w:top w:val="none" w:sz="0" w:space="0" w:color="auto"/>
            <w:left w:val="none" w:sz="0" w:space="0" w:color="auto"/>
            <w:bottom w:val="none" w:sz="0" w:space="0" w:color="auto"/>
            <w:right w:val="none" w:sz="0" w:space="0" w:color="auto"/>
          </w:divBdr>
        </w:div>
        <w:div w:id="524100034">
          <w:marLeft w:val="480"/>
          <w:marRight w:val="0"/>
          <w:marTop w:val="0"/>
          <w:marBottom w:val="0"/>
          <w:divBdr>
            <w:top w:val="none" w:sz="0" w:space="0" w:color="auto"/>
            <w:left w:val="none" w:sz="0" w:space="0" w:color="auto"/>
            <w:bottom w:val="none" w:sz="0" w:space="0" w:color="auto"/>
            <w:right w:val="none" w:sz="0" w:space="0" w:color="auto"/>
          </w:divBdr>
        </w:div>
        <w:div w:id="616570389">
          <w:marLeft w:val="480"/>
          <w:marRight w:val="0"/>
          <w:marTop w:val="0"/>
          <w:marBottom w:val="0"/>
          <w:divBdr>
            <w:top w:val="none" w:sz="0" w:space="0" w:color="auto"/>
            <w:left w:val="none" w:sz="0" w:space="0" w:color="auto"/>
            <w:bottom w:val="none" w:sz="0" w:space="0" w:color="auto"/>
            <w:right w:val="none" w:sz="0" w:space="0" w:color="auto"/>
          </w:divBdr>
        </w:div>
        <w:div w:id="1476796877">
          <w:marLeft w:val="480"/>
          <w:marRight w:val="0"/>
          <w:marTop w:val="0"/>
          <w:marBottom w:val="0"/>
          <w:divBdr>
            <w:top w:val="none" w:sz="0" w:space="0" w:color="auto"/>
            <w:left w:val="none" w:sz="0" w:space="0" w:color="auto"/>
            <w:bottom w:val="none" w:sz="0" w:space="0" w:color="auto"/>
            <w:right w:val="none" w:sz="0" w:space="0" w:color="auto"/>
          </w:divBdr>
        </w:div>
        <w:div w:id="159153214">
          <w:marLeft w:val="480"/>
          <w:marRight w:val="0"/>
          <w:marTop w:val="0"/>
          <w:marBottom w:val="0"/>
          <w:divBdr>
            <w:top w:val="none" w:sz="0" w:space="0" w:color="auto"/>
            <w:left w:val="none" w:sz="0" w:space="0" w:color="auto"/>
            <w:bottom w:val="none" w:sz="0" w:space="0" w:color="auto"/>
            <w:right w:val="none" w:sz="0" w:space="0" w:color="auto"/>
          </w:divBdr>
        </w:div>
        <w:div w:id="725839364">
          <w:marLeft w:val="480"/>
          <w:marRight w:val="0"/>
          <w:marTop w:val="0"/>
          <w:marBottom w:val="0"/>
          <w:divBdr>
            <w:top w:val="none" w:sz="0" w:space="0" w:color="auto"/>
            <w:left w:val="none" w:sz="0" w:space="0" w:color="auto"/>
            <w:bottom w:val="none" w:sz="0" w:space="0" w:color="auto"/>
            <w:right w:val="none" w:sz="0" w:space="0" w:color="auto"/>
          </w:divBdr>
        </w:div>
        <w:div w:id="1240403497">
          <w:marLeft w:val="480"/>
          <w:marRight w:val="0"/>
          <w:marTop w:val="0"/>
          <w:marBottom w:val="0"/>
          <w:divBdr>
            <w:top w:val="none" w:sz="0" w:space="0" w:color="auto"/>
            <w:left w:val="none" w:sz="0" w:space="0" w:color="auto"/>
            <w:bottom w:val="none" w:sz="0" w:space="0" w:color="auto"/>
            <w:right w:val="none" w:sz="0" w:space="0" w:color="auto"/>
          </w:divBdr>
        </w:div>
        <w:div w:id="690028858">
          <w:marLeft w:val="480"/>
          <w:marRight w:val="0"/>
          <w:marTop w:val="0"/>
          <w:marBottom w:val="0"/>
          <w:divBdr>
            <w:top w:val="none" w:sz="0" w:space="0" w:color="auto"/>
            <w:left w:val="none" w:sz="0" w:space="0" w:color="auto"/>
            <w:bottom w:val="none" w:sz="0" w:space="0" w:color="auto"/>
            <w:right w:val="none" w:sz="0" w:space="0" w:color="auto"/>
          </w:divBdr>
        </w:div>
        <w:div w:id="1155146926">
          <w:marLeft w:val="480"/>
          <w:marRight w:val="0"/>
          <w:marTop w:val="0"/>
          <w:marBottom w:val="0"/>
          <w:divBdr>
            <w:top w:val="none" w:sz="0" w:space="0" w:color="auto"/>
            <w:left w:val="none" w:sz="0" w:space="0" w:color="auto"/>
            <w:bottom w:val="none" w:sz="0" w:space="0" w:color="auto"/>
            <w:right w:val="none" w:sz="0" w:space="0" w:color="auto"/>
          </w:divBdr>
        </w:div>
        <w:div w:id="442696262">
          <w:marLeft w:val="480"/>
          <w:marRight w:val="0"/>
          <w:marTop w:val="0"/>
          <w:marBottom w:val="0"/>
          <w:divBdr>
            <w:top w:val="none" w:sz="0" w:space="0" w:color="auto"/>
            <w:left w:val="none" w:sz="0" w:space="0" w:color="auto"/>
            <w:bottom w:val="none" w:sz="0" w:space="0" w:color="auto"/>
            <w:right w:val="none" w:sz="0" w:space="0" w:color="auto"/>
          </w:divBdr>
        </w:div>
        <w:div w:id="654379312">
          <w:marLeft w:val="480"/>
          <w:marRight w:val="0"/>
          <w:marTop w:val="0"/>
          <w:marBottom w:val="0"/>
          <w:divBdr>
            <w:top w:val="none" w:sz="0" w:space="0" w:color="auto"/>
            <w:left w:val="none" w:sz="0" w:space="0" w:color="auto"/>
            <w:bottom w:val="none" w:sz="0" w:space="0" w:color="auto"/>
            <w:right w:val="none" w:sz="0" w:space="0" w:color="auto"/>
          </w:divBdr>
        </w:div>
        <w:div w:id="215900994">
          <w:marLeft w:val="480"/>
          <w:marRight w:val="0"/>
          <w:marTop w:val="0"/>
          <w:marBottom w:val="0"/>
          <w:divBdr>
            <w:top w:val="none" w:sz="0" w:space="0" w:color="auto"/>
            <w:left w:val="none" w:sz="0" w:space="0" w:color="auto"/>
            <w:bottom w:val="none" w:sz="0" w:space="0" w:color="auto"/>
            <w:right w:val="none" w:sz="0" w:space="0" w:color="auto"/>
          </w:divBdr>
        </w:div>
        <w:div w:id="95517804">
          <w:marLeft w:val="480"/>
          <w:marRight w:val="0"/>
          <w:marTop w:val="0"/>
          <w:marBottom w:val="0"/>
          <w:divBdr>
            <w:top w:val="none" w:sz="0" w:space="0" w:color="auto"/>
            <w:left w:val="none" w:sz="0" w:space="0" w:color="auto"/>
            <w:bottom w:val="none" w:sz="0" w:space="0" w:color="auto"/>
            <w:right w:val="none" w:sz="0" w:space="0" w:color="auto"/>
          </w:divBdr>
        </w:div>
        <w:div w:id="301009817">
          <w:marLeft w:val="480"/>
          <w:marRight w:val="0"/>
          <w:marTop w:val="0"/>
          <w:marBottom w:val="0"/>
          <w:divBdr>
            <w:top w:val="none" w:sz="0" w:space="0" w:color="auto"/>
            <w:left w:val="none" w:sz="0" w:space="0" w:color="auto"/>
            <w:bottom w:val="none" w:sz="0" w:space="0" w:color="auto"/>
            <w:right w:val="none" w:sz="0" w:space="0" w:color="auto"/>
          </w:divBdr>
        </w:div>
        <w:div w:id="1434548061">
          <w:marLeft w:val="480"/>
          <w:marRight w:val="0"/>
          <w:marTop w:val="0"/>
          <w:marBottom w:val="0"/>
          <w:divBdr>
            <w:top w:val="none" w:sz="0" w:space="0" w:color="auto"/>
            <w:left w:val="none" w:sz="0" w:space="0" w:color="auto"/>
            <w:bottom w:val="none" w:sz="0" w:space="0" w:color="auto"/>
            <w:right w:val="none" w:sz="0" w:space="0" w:color="auto"/>
          </w:divBdr>
        </w:div>
        <w:div w:id="1165822433">
          <w:marLeft w:val="480"/>
          <w:marRight w:val="0"/>
          <w:marTop w:val="0"/>
          <w:marBottom w:val="0"/>
          <w:divBdr>
            <w:top w:val="none" w:sz="0" w:space="0" w:color="auto"/>
            <w:left w:val="none" w:sz="0" w:space="0" w:color="auto"/>
            <w:bottom w:val="none" w:sz="0" w:space="0" w:color="auto"/>
            <w:right w:val="none" w:sz="0" w:space="0" w:color="auto"/>
          </w:divBdr>
        </w:div>
      </w:divsChild>
    </w:div>
    <w:div w:id="1995135429">
      <w:bodyDiv w:val="1"/>
      <w:marLeft w:val="0"/>
      <w:marRight w:val="0"/>
      <w:marTop w:val="0"/>
      <w:marBottom w:val="0"/>
      <w:divBdr>
        <w:top w:val="none" w:sz="0" w:space="0" w:color="auto"/>
        <w:left w:val="none" w:sz="0" w:space="0" w:color="auto"/>
        <w:bottom w:val="none" w:sz="0" w:space="0" w:color="auto"/>
        <w:right w:val="none" w:sz="0" w:space="0" w:color="auto"/>
      </w:divBdr>
    </w:div>
    <w:div w:id="1995140556">
      <w:bodyDiv w:val="1"/>
      <w:marLeft w:val="0"/>
      <w:marRight w:val="0"/>
      <w:marTop w:val="0"/>
      <w:marBottom w:val="0"/>
      <w:divBdr>
        <w:top w:val="none" w:sz="0" w:space="0" w:color="auto"/>
        <w:left w:val="none" w:sz="0" w:space="0" w:color="auto"/>
        <w:bottom w:val="none" w:sz="0" w:space="0" w:color="auto"/>
        <w:right w:val="none" w:sz="0" w:space="0" w:color="auto"/>
      </w:divBdr>
    </w:div>
    <w:div w:id="1995330988">
      <w:bodyDiv w:val="1"/>
      <w:marLeft w:val="0"/>
      <w:marRight w:val="0"/>
      <w:marTop w:val="0"/>
      <w:marBottom w:val="0"/>
      <w:divBdr>
        <w:top w:val="none" w:sz="0" w:space="0" w:color="auto"/>
        <w:left w:val="none" w:sz="0" w:space="0" w:color="auto"/>
        <w:bottom w:val="none" w:sz="0" w:space="0" w:color="auto"/>
        <w:right w:val="none" w:sz="0" w:space="0" w:color="auto"/>
      </w:divBdr>
    </w:div>
    <w:div w:id="1995449507">
      <w:bodyDiv w:val="1"/>
      <w:marLeft w:val="0"/>
      <w:marRight w:val="0"/>
      <w:marTop w:val="0"/>
      <w:marBottom w:val="0"/>
      <w:divBdr>
        <w:top w:val="none" w:sz="0" w:space="0" w:color="auto"/>
        <w:left w:val="none" w:sz="0" w:space="0" w:color="auto"/>
        <w:bottom w:val="none" w:sz="0" w:space="0" w:color="auto"/>
        <w:right w:val="none" w:sz="0" w:space="0" w:color="auto"/>
      </w:divBdr>
    </w:div>
    <w:div w:id="1995524289">
      <w:bodyDiv w:val="1"/>
      <w:marLeft w:val="0"/>
      <w:marRight w:val="0"/>
      <w:marTop w:val="0"/>
      <w:marBottom w:val="0"/>
      <w:divBdr>
        <w:top w:val="none" w:sz="0" w:space="0" w:color="auto"/>
        <w:left w:val="none" w:sz="0" w:space="0" w:color="auto"/>
        <w:bottom w:val="none" w:sz="0" w:space="0" w:color="auto"/>
        <w:right w:val="none" w:sz="0" w:space="0" w:color="auto"/>
      </w:divBdr>
    </w:div>
    <w:div w:id="1995838512">
      <w:bodyDiv w:val="1"/>
      <w:marLeft w:val="0"/>
      <w:marRight w:val="0"/>
      <w:marTop w:val="0"/>
      <w:marBottom w:val="0"/>
      <w:divBdr>
        <w:top w:val="none" w:sz="0" w:space="0" w:color="auto"/>
        <w:left w:val="none" w:sz="0" w:space="0" w:color="auto"/>
        <w:bottom w:val="none" w:sz="0" w:space="0" w:color="auto"/>
        <w:right w:val="none" w:sz="0" w:space="0" w:color="auto"/>
      </w:divBdr>
    </w:div>
    <w:div w:id="1995907471">
      <w:bodyDiv w:val="1"/>
      <w:marLeft w:val="0"/>
      <w:marRight w:val="0"/>
      <w:marTop w:val="0"/>
      <w:marBottom w:val="0"/>
      <w:divBdr>
        <w:top w:val="none" w:sz="0" w:space="0" w:color="auto"/>
        <w:left w:val="none" w:sz="0" w:space="0" w:color="auto"/>
        <w:bottom w:val="none" w:sz="0" w:space="0" w:color="auto"/>
        <w:right w:val="none" w:sz="0" w:space="0" w:color="auto"/>
      </w:divBdr>
    </w:div>
    <w:div w:id="1995988684">
      <w:bodyDiv w:val="1"/>
      <w:marLeft w:val="0"/>
      <w:marRight w:val="0"/>
      <w:marTop w:val="0"/>
      <w:marBottom w:val="0"/>
      <w:divBdr>
        <w:top w:val="none" w:sz="0" w:space="0" w:color="auto"/>
        <w:left w:val="none" w:sz="0" w:space="0" w:color="auto"/>
        <w:bottom w:val="none" w:sz="0" w:space="0" w:color="auto"/>
        <w:right w:val="none" w:sz="0" w:space="0" w:color="auto"/>
      </w:divBdr>
    </w:div>
    <w:div w:id="1995990986">
      <w:bodyDiv w:val="1"/>
      <w:marLeft w:val="0"/>
      <w:marRight w:val="0"/>
      <w:marTop w:val="0"/>
      <w:marBottom w:val="0"/>
      <w:divBdr>
        <w:top w:val="none" w:sz="0" w:space="0" w:color="auto"/>
        <w:left w:val="none" w:sz="0" w:space="0" w:color="auto"/>
        <w:bottom w:val="none" w:sz="0" w:space="0" w:color="auto"/>
        <w:right w:val="none" w:sz="0" w:space="0" w:color="auto"/>
      </w:divBdr>
    </w:div>
    <w:div w:id="1996184671">
      <w:bodyDiv w:val="1"/>
      <w:marLeft w:val="0"/>
      <w:marRight w:val="0"/>
      <w:marTop w:val="0"/>
      <w:marBottom w:val="0"/>
      <w:divBdr>
        <w:top w:val="none" w:sz="0" w:space="0" w:color="auto"/>
        <w:left w:val="none" w:sz="0" w:space="0" w:color="auto"/>
        <w:bottom w:val="none" w:sz="0" w:space="0" w:color="auto"/>
        <w:right w:val="none" w:sz="0" w:space="0" w:color="auto"/>
      </w:divBdr>
    </w:div>
    <w:div w:id="1996295570">
      <w:bodyDiv w:val="1"/>
      <w:marLeft w:val="0"/>
      <w:marRight w:val="0"/>
      <w:marTop w:val="0"/>
      <w:marBottom w:val="0"/>
      <w:divBdr>
        <w:top w:val="none" w:sz="0" w:space="0" w:color="auto"/>
        <w:left w:val="none" w:sz="0" w:space="0" w:color="auto"/>
        <w:bottom w:val="none" w:sz="0" w:space="0" w:color="auto"/>
        <w:right w:val="none" w:sz="0" w:space="0" w:color="auto"/>
      </w:divBdr>
    </w:div>
    <w:div w:id="1996374000">
      <w:bodyDiv w:val="1"/>
      <w:marLeft w:val="0"/>
      <w:marRight w:val="0"/>
      <w:marTop w:val="0"/>
      <w:marBottom w:val="0"/>
      <w:divBdr>
        <w:top w:val="none" w:sz="0" w:space="0" w:color="auto"/>
        <w:left w:val="none" w:sz="0" w:space="0" w:color="auto"/>
        <w:bottom w:val="none" w:sz="0" w:space="0" w:color="auto"/>
        <w:right w:val="none" w:sz="0" w:space="0" w:color="auto"/>
      </w:divBdr>
    </w:div>
    <w:div w:id="1996453760">
      <w:bodyDiv w:val="1"/>
      <w:marLeft w:val="0"/>
      <w:marRight w:val="0"/>
      <w:marTop w:val="0"/>
      <w:marBottom w:val="0"/>
      <w:divBdr>
        <w:top w:val="none" w:sz="0" w:space="0" w:color="auto"/>
        <w:left w:val="none" w:sz="0" w:space="0" w:color="auto"/>
        <w:bottom w:val="none" w:sz="0" w:space="0" w:color="auto"/>
        <w:right w:val="none" w:sz="0" w:space="0" w:color="auto"/>
      </w:divBdr>
    </w:div>
    <w:div w:id="1996564265">
      <w:bodyDiv w:val="1"/>
      <w:marLeft w:val="0"/>
      <w:marRight w:val="0"/>
      <w:marTop w:val="0"/>
      <w:marBottom w:val="0"/>
      <w:divBdr>
        <w:top w:val="none" w:sz="0" w:space="0" w:color="auto"/>
        <w:left w:val="none" w:sz="0" w:space="0" w:color="auto"/>
        <w:bottom w:val="none" w:sz="0" w:space="0" w:color="auto"/>
        <w:right w:val="none" w:sz="0" w:space="0" w:color="auto"/>
      </w:divBdr>
    </w:div>
    <w:div w:id="1996907566">
      <w:bodyDiv w:val="1"/>
      <w:marLeft w:val="0"/>
      <w:marRight w:val="0"/>
      <w:marTop w:val="0"/>
      <w:marBottom w:val="0"/>
      <w:divBdr>
        <w:top w:val="none" w:sz="0" w:space="0" w:color="auto"/>
        <w:left w:val="none" w:sz="0" w:space="0" w:color="auto"/>
        <w:bottom w:val="none" w:sz="0" w:space="0" w:color="auto"/>
        <w:right w:val="none" w:sz="0" w:space="0" w:color="auto"/>
      </w:divBdr>
    </w:div>
    <w:div w:id="1997030885">
      <w:bodyDiv w:val="1"/>
      <w:marLeft w:val="0"/>
      <w:marRight w:val="0"/>
      <w:marTop w:val="0"/>
      <w:marBottom w:val="0"/>
      <w:divBdr>
        <w:top w:val="none" w:sz="0" w:space="0" w:color="auto"/>
        <w:left w:val="none" w:sz="0" w:space="0" w:color="auto"/>
        <w:bottom w:val="none" w:sz="0" w:space="0" w:color="auto"/>
        <w:right w:val="none" w:sz="0" w:space="0" w:color="auto"/>
      </w:divBdr>
    </w:div>
    <w:div w:id="1997144552">
      <w:bodyDiv w:val="1"/>
      <w:marLeft w:val="0"/>
      <w:marRight w:val="0"/>
      <w:marTop w:val="0"/>
      <w:marBottom w:val="0"/>
      <w:divBdr>
        <w:top w:val="none" w:sz="0" w:space="0" w:color="auto"/>
        <w:left w:val="none" w:sz="0" w:space="0" w:color="auto"/>
        <w:bottom w:val="none" w:sz="0" w:space="0" w:color="auto"/>
        <w:right w:val="none" w:sz="0" w:space="0" w:color="auto"/>
      </w:divBdr>
    </w:div>
    <w:div w:id="1997414102">
      <w:bodyDiv w:val="1"/>
      <w:marLeft w:val="0"/>
      <w:marRight w:val="0"/>
      <w:marTop w:val="0"/>
      <w:marBottom w:val="0"/>
      <w:divBdr>
        <w:top w:val="none" w:sz="0" w:space="0" w:color="auto"/>
        <w:left w:val="none" w:sz="0" w:space="0" w:color="auto"/>
        <w:bottom w:val="none" w:sz="0" w:space="0" w:color="auto"/>
        <w:right w:val="none" w:sz="0" w:space="0" w:color="auto"/>
      </w:divBdr>
    </w:div>
    <w:div w:id="1997487053">
      <w:bodyDiv w:val="1"/>
      <w:marLeft w:val="0"/>
      <w:marRight w:val="0"/>
      <w:marTop w:val="0"/>
      <w:marBottom w:val="0"/>
      <w:divBdr>
        <w:top w:val="none" w:sz="0" w:space="0" w:color="auto"/>
        <w:left w:val="none" w:sz="0" w:space="0" w:color="auto"/>
        <w:bottom w:val="none" w:sz="0" w:space="0" w:color="auto"/>
        <w:right w:val="none" w:sz="0" w:space="0" w:color="auto"/>
      </w:divBdr>
    </w:div>
    <w:div w:id="1997873303">
      <w:bodyDiv w:val="1"/>
      <w:marLeft w:val="0"/>
      <w:marRight w:val="0"/>
      <w:marTop w:val="0"/>
      <w:marBottom w:val="0"/>
      <w:divBdr>
        <w:top w:val="none" w:sz="0" w:space="0" w:color="auto"/>
        <w:left w:val="none" w:sz="0" w:space="0" w:color="auto"/>
        <w:bottom w:val="none" w:sz="0" w:space="0" w:color="auto"/>
        <w:right w:val="none" w:sz="0" w:space="0" w:color="auto"/>
      </w:divBdr>
      <w:divsChild>
        <w:div w:id="1757703947">
          <w:marLeft w:val="480"/>
          <w:marRight w:val="0"/>
          <w:marTop w:val="0"/>
          <w:marBottom w:val="0"/>
          <w:divBdr>
            <w:top w:val="none" w:sz="0" w:space="0" w:color="auto"/>
            <w:left w:val="none" w:sz="0" w:space="0" w:color="auto"/>
            <w:bottom w:val="none" w:sz="0" w:space="0" w:color="auto"/>
            <w:right w:val="none" w:sz="0" w:space="0" w:color="auto"/>
          </w:divBdr>
        </w:div>
        <w:div w:id="2110854489">
          <w:marLeft w:val="480"/>
          <w:marRight w:val="0"/>
          <w:marTop w:val="0"/>
          <w:marBottom w:val="0"/>
          <w:divBdr>
            <w:top w:val="none" w:sz="0" w:space="0" w:color="auto"/>
            <w:left w:val="none" w:sz="0" w:space="0" w:color="auto"/>
            <w:bottom w:val="none" w:sz="0" w:space="0" w:color="auto"/>
            <w:right w:val="none" w:sz="0" w:space="0" w:color="auto"/>
          </w:divBdr>
        </w:div>
        <w:div w:id="35130824">
          <w:marLeft w:val="480"/>
          <w:marRight w:val="0"/>
          <w:marTop w:val="0"/>
          <w:marBottom w:val="0"/>
          <w:divBdr>
            <w:top w:val="none" w:sz="0" w:space="0" w:color="auto"/>
            <w:left w:val="none" w:sz="0" w:space="0" w:color="auto"/>
            <w:bottom w:val="none" w:sz="0" w:space="0" w:color="auto"/>
            <w:right w:val="none" w:sz="0" w:space="0" w:color="auto"/>
          </w:divBdr>
        </w:div>
        <w:div w:id="45614906">
          <w:marLeft w:val="480"/>
          <w:marRight w:val="0"/>
          <w:marTop w:val="0"/>
          <w:marBottom w:val="0"/>
          <w:divBdr>
            <w:top w:val="none" w:sz="0" w:space="0" w:color="auto"/>
            <w:left w:val="none" w:sz="0" w:space="0" w:color="auto"/>
            <w:bottom w:val="none" w:sz="0" w:space="0" w:color="auto"/>
            <w:right w:val="none" w:sz="0" w:space="0" w:color="auto"/>
          </w:divBdr>
        </w:div>
        <w:div w:id="478158636">
          <w:marLeft w:val="480"/>
          <w:marRight w:val="0"/>
          <w:marTop w:val="0"/>
          <w:marBottom w:val="0"/>
          <w:divBdr>
            <w:top w:val="none" w:sz="0" w:space="0" w:color="auto"/>
            <w:left w:val="none" w:sz="0" w:space="0" w:color="auto"/>
            <w:bottom w:val="none" w:sz="0" w:space="0" w:color="auto"/>
            <w:right w:val="none" w:sz="0" w:space="0" w:color="auto"/>
          </w:divBdr>
        </w:div>
        <w:div w:id="72046567">
          <w:marLeft w:val="480"/>
          <w:marRight w:val="0"/>
          <w:marTop w:val="0"/>
          <w:marBottom w:val="0"/>
          <w:divBdr>
            <w:top w:val="none" w:sz="0" w:space="0" w:color="auto"/>
            <w:left w:val="none" w:sz="0" w:space="0" w:color="auto"/>
            <w:bottom w:val="none" w:sz="0" w:space="0" w:color="auto"/>
            <w:right w:val="none" w:sz="0" w:space="0" w:color="auto"/>
          </w:divBdr>
        </w:div>
        <w:div w:id="556207969">
          <w:marLeft w:val="480"/>
          <w:marRight w:val="0"/>
          <w:marTop w:val="0"/>
          <w:marBottom w:val="0"/>
          <w:divBdr>
            <w:top w:val="none" w:sz="0" w:space="0" w:color="auto"/>
            <w:left w:val="none" w:sz="0" w:space="0" w:color="auto"/>
            <w:bottom w:val="none" w:sz="0" w:space="0" w:color="auto"/>
            <w:right w:val="none" w:sz="0" w:space="0" w:color="auto"/>
          </w:divBdr>
        </w:div>
        <w:div w:id="1432437568">
          <w:marLeft w:val="480"/>
          <w:marRight w:val="0"/>
          <w:marTop w:val="0"/>
          <w:marBottom w:val="0"/>
          <w:divBdr>
            <w:top w:val="none" w:sz="0" w:space="0" w:color="auto"/>
            <w:left w:val="none" w:sz="0" w:space="0" w:color="auto"/>
            <w:bottom w:val="none" w:sz="0" w:space="0" w:color="auto"/>
            <w:right w:val="none" w:sz="0" w:space="0" w:color="auto"/>
          </w:divBdr>
        </w:div>
        <w:div w:id="1484350199">
          <w:marLeft w:val="480"/>
          <w:marRight w:val="0"/>
          <w:marTop w:val="0"/>
          <w:marBottom w:val="0"/>
          <w:divBdr>
            <w:top w:val="none" w:sz="0" w:space="0" w:color="auto"/>
            <w:left w:val="none" w:sz="0" w:space="0" w:color="auto"/>
            <w:bottom w:val="none" w:sz="0" w:space="0" w:color="auto"/>
            <w:right w:val="none" w:sz="0" w:space="0" w:color="auto"/>
          </w:divBdr>
        </w:div>
        <w:div w:id="446390438">
          <w:marLeft w:val="480"/>
          <w:marRight w:val="0"/>
          <w:marTop w:val="0"/>
          <w:marBottom w:val="0"/>
          <w:divBdr>
            <w:top w:val="none" w:sz="0" w:space="0" w:color="auto"/>
            <w:left w:val="none" w:sz="0" w:space="0" w:color="auto"/>
            <w:bottom w:val="none" w:sz="0" w:space="0" w:color="auto"/>
            <w:right w:val="none" w:sz="0" w:space="0" w:color="auto"/>
          </w:divBdr>
        </w:div>
        <w:div w:id="1036274890">
          <w:marLeft w:val="480"/>
          <w:marRight w:val="0"/>
          <w:marTop w:val="0"/>
          <w:marBottom w:val="0"/>
          <w:divBdr>
            <w:top w:val="none" w:sz="0" w:space="0" w:color="auto"/>
            <w:left w:val="none" w:sz="0" w:space="0" w:color="auto"/>
            <w:bottom w:val="none" w:sz="0" w:space="0" w:color="auto"/>
            <w:right w:val="none" w:sz="0" w:space="0" w:color="auto"/>
          </w:divBdr>
        </w:div>
        <w:div w:id="510723341">
          <w:marLeft w:val="480"/>
          <w:marRight w:val="0"/>
          <w:marTop w:val="0"/>
          <w:marBottom w:val="0"/>
          <w:divBdr>
            <w:top w:val="none" w:sz="0" w:space="0" w:color="auto"/>
            <w:left w:val="none" w:sz="0" w:space="0" w:color="auto"/>
            <w:bottom w:val="none" w:sz="0" w:space="0" w:color="auto"/>
            <w:right w:val="none" w:sz="0" w:space="0" w:color="auto"/>
          </w:divBdr>
        </w:div>
        <w:div w:id="1559779716">
          <w:marLeft w:val="480"/>
          <w:marRight w:val="0"/>
          <w:marTop w:val="0"/>
          <w:marBottom w:val="0"/>
          <w:divBdr>
            <w:top w:val="none" w:sz="0" w:space="0" w:color="auto"/>
            <w:left w:val="none" w:sz="0" w:space="0" w:color="auto"/>
            <w:bottom w:val="none" w:sz="0" w:space="0" w:color="auto"/>
            <w:right w:val="none" w:sz="0" w:space="0" w:color="auto"/>
          </w:divBdr>
        </w:div>
        <w:div w:id="1921212786">
          <w:marLeft w:val="480"/>
          <w:marRight w:val="0"/>
          <w:marTop w:val="0"/>
          <w:marBottom w:val="0"/>
          <w:divBdr>
            <w:top w:val="none" w:sz="0" w:space="0" w:color="auto"/>
            <w:left w:val="none" w:sz="0" w:space="0" w:color="auto"/>
            <w:bottom w:val="none" w:sz="0" w:space="0" w:color="auto"/>
            <w:right w:val="none" w:sz="0" w:space="0" w:color="auto"/>
          </w:divBdr>
        </w:div>
        <w:div w:id="748963165">
          <w:marLeft w:val="480"/>
          <w:marRight w:val="0"/>
          <w:marTop w:val="0"/>
          <w:marBottom w:val="0"/>
          <w:divBdr>
            <w:top w:val="none" w:sz="0" w:space="0" w:color="auto"/>
            <w:left w:val="none" w:sz="0" w:space="0" w:color="auto"/>
            <w:bottom w:val="none" w:sz="0" w:space="0" w:color="auto"/>
            <w:right w:val="none" w:sz="0" w:space="0" w:color="auto"/>
          </w:divBdr>
        </w:div>
        <w:div w:id="1394281633">
          <w:marLeft w:val="480"/>
          <w:marRight w:val="0"/>
          <w:marTop w:val="0"/>
          <w:marBottom w:val="0"/>
          <w:divBdr>
            <w:top w:val="none" w:sz="0" w:space="0" w:color="auto"/>
            <w:left w:val="none" w:sz="0" w:space="0" w:color="auto"/>
            <w:bottom w:val="none" w:sz="0" w:space="0" w:color="auto"/>
            <w:right w:val="none" w:sz="0" w:space="0" w:color="auto"/>
          </w:divBdr>
        </w:div>
        <w:div w:id="594902049">
          <w:marLeft w:val="480"/>
          <w:marRight w:val="0"/>
          <w:marTop w:val="0"/>
          <w:marBottom w:val="0"/>
          <w:divBdr>
            <w:top w:val="none" w:sz="0" w:space="0" w:color="auto"/>
            <w:left w:val="none" w:sz="0" w:space="0" w:color="auto"/>
            <w:bottom w:val="none" w:sz="0" w:space="0" w:color="auto"/>
            <w:right w:val="none" w:sz="0" w:space="0" w:color="auto"/>
          </w:divBdr>
        </w:div>
        <w:div w:id="1798907536">
          <w:marLeft w:val="480"/>
          <w:marRight w:val="0"/>
          <w:marTop w:val="0"/>
          <w:marBottom w:val="0"/>
          <w:divBdr>
            <w:top w:val="none" w:sz="0" w:space="0" w:color="auto"/>
            <w:left w:val="none" w:sz="0" w:space="0" w:color="auto"/>
            <w:bottom w:val="none" w:sz="0" w:space="0" w:color="auto"/>
            <w:right w:val="none" w:sz="0" w:space="0" w:color="auto"/>
          </w:divBdr>
        </w:div>
        <w:div w:id="1580821612">
          <w:marLeft w:val="480"/>
          <w:marRight w:val="0"/>
          <w:marTop w:val="0"/>
          <w:marBottom w:val="0"/>
          <w:divBdr>
            <w:top w:val="none" w:sz="0" w:space="0" w:color="auto"/>
            <w:left w:val="none" w:sz="0" w:space="0" w:color="auto"/>
            <w:bottom w:val="none" w:sz="0" w:space="0" w:color="auto"/>
            <w:right w:val="none" w:sz="0" w:space="0" w:color="auto"/>
          </w:divBdr>
        </w:div>
        <w:div w:id="1863081970">
          <w:marLeft w:val="480"/>
          <w:marRight w:val="0"/>
          <w:marTop w:val="0"/>
          <w:marBottom w:val="0"/>
          <w:divBdr>
            <w:top w:val="none" w:sz="0" w:space="0" w:color="auto"/>
            <w:left w:val="none" w:sz="0" w:space="0" w:color="auto"/>
            <w:bottom w:val="none" w:sz="0" w:space="0" w:color="auto"/>
            <w:right w:val="none" w:sz="0" w:space="0" w:color="auto"/>
          </w:divBdr>
        </w:div>
        <w:div w:id="1244680392">
          <w:marLeft w:val="480"/>
          <w:marRight w:val="0"/>
          <w:marTop w:val="0"/>
          <w:marBottom w:val="0"/>
          <w:divBdr>
            <w:top w:val="none" w:sz="0" w:space="0" w:color="auto"/>
            <w:left w:val="none" w:sz="0" w:space="0" w:color="auto"/>
            <w:bottom w:val="none" w:sz="0" w:space="0" w:color="auto"/>
            <w:right w:val="none" w:sz="0" w:space="0" w:color="auto"/>
          </w:divBdr>
        </w:div>
        <w:div w:id="695496892">
          <w:marLeft w:val="480"/>
          <w:marRight w:val="0"/>
          <w:marTop w:val="0"/>
          <w:marBottom w:val="0"/>
          <w:divBdr>
            <w:top w:val="none" w:sz="0" w:space="0" w:color="auto"/>
            <w:left w:val="none" w:sz="0" w:space="0" w:color="auto"/>
            <w:bottom w:val="none" w:sz="0" w:space="0" w:color="auto"/>
            <w:right w:val="none" w:sz="0" w:space="0" w:color="auto"/>
          </w:divBdr>
        </w:div>
        <w:div w:id="28259907">
          <w:marLeft w:val="480"/>
          <w:marRight w:val="0"/>
          <w:marTop w:val="0"/>
          <w:marBottom w:val="0"/>
          <w:divBdr>
            <w:top w:val="none" w:sz="0" w:space="0" w:color="auto"/>
            <w:left w:val="none" w:sz="0" w:space="0" w:color="auto"/>
            <w:bottom w:val="none" w:sz="0" w:space="0" w:color="auto"/>
            <w:right w:val="none" w:sz="0" w:space="0" w:color="auto"/>
          </w:divBdr>
        </w:div>
        <w:div w:id="69470872">
          <w:marLeft w:val="480"/>
          <w:marRight w:val="0"/>
          <w:marTop w:val="0"/>
          <w:marBottom w:val="0"/>
          <w:divBdr>
            <w:top w:val="none" w:sz="0" w:space="0" w:color="auto"/>
            <w:left w:val="none" w:sz="0" w:space="0" w:color="auto"/>
            <w:bottom w:val="none" w:sz="0" w:space="0" w:color="auto"/>
            <w:right w:val="none" w:sz="0" w:space="0" w:color="auto"/>
          </w:divBdr>
        </w:div>
        <w:div w:id="1330207561">
          <w:marLeft w:val="480"/>
          <w:marRight w:val="0"/>
          <w:marTop w:val="0"/>
          <w:marBottom w:val="0"/>
          <w:divBdr>
            <w:top w:val="none" w:sz="0" w:space="0" w:color="auto"/>
            <w:left w:val="none" w:sz="0" w:space="0" w:color="auto"/>
            <w:bottom w:val="none" w:sz="0" w:space="0" w:color="auto"/>
            <w:right w:val="none" w:sz="0" w:space="0" w:color="auto"/>
          </w:divBdr>
        </w:div>
        <w:div w:id="2026906387">
          <w:marLeft w:val="480"/>
          <w:marRight w:val="0"/>
          <w:marTop w:val="0"/>
          <w:marBottom w:val="0"/>
          <w:divBdr>
            <w:top w:val="none" w:sz="0" w:space="0" w:color="auto"/>
            <w:left w:val="none" w:sz="0" w:space="0" w:color="auto"/>
            <w:bottom w:val="none" w:sz="0" w:space="0" w:color="auto"/>
            <w:right w:val="none" w:sz="0" w:space="0" w:color="auto"/>
          </w:divBdr>
        </w:div>
        <w:div w:id="797264293">
          <w:marLeft w:val="480"/>
          <w:marRight w:val="0"/>
          <w:marTop w:val="0"/>
          <w:marBottom w:val="0"/>
          <w:divBdr>
            <w:top w:val="none" w:sz="0" w:space="0" w:color="auto"/>
            <w:left w:val="none" w:sz="0" w:space="0" w:color="auto"/>
            <w:bottom w:val="none" w:sz="0" w:space="0" w:color="auto"/>
            <w:right w:val="none" w:sz="0" w:space="0" w:color="auto"/>
          </w:divBdr>
        </w:div>
        <w:div w:id="658966568">
          <w:marLeft w:val="480"/>
          <w:marRight w:val="0"/>
          <w:marTop w:val="0"/>
          <w:marBottom w:val="0"/>
          <w:divBdr>
            <w:top w:val="none" w:sz="0" w:space="0" w:color="auto"/>
            <w:left w:val="none" w:sz="0" w:space="0" w:color="auto"/>
            <w:bottom w:val="none" w:sz="0" w:space="0" w:color="auto"/>
            <w:right w:val="none" w:sz="0" w:space="0" w:color="auto"/>
          </w:divBdr>
        </w:div>
        <w:div w:id="1388067517">
          <w:marLeft w:val="480"/>
          <w:marRight w:val="0"/>
          <w:marTop w:val="0"/>
          <w:marBottom w:val="0"/>
          <w:divBdr>
            <w:top w:val="none" w:sz="0" w:space="0" w:color="auto"/>
            <w:left w:val="none" w:sz="0" w:space="0" w:color="auto"/>
            <w:bottom w:val="none" w:sz="0" w:space="0" w:color="auto"/>
            <w:right w:val="none" w:sz="0" w:space="0" w:color="auto"/>
          </w:divBdr>
        </w:div>
        <w:div w:id="1663392309">
          <w:marLeft w:val="480"/>
          <w:marRight w:val="0"/>
          <w:marTop w:val="0"/>
          <w:marBottom w:val="0"/>
          <w:divBdr>
            <w:top w:val="none" w:sz="0" w:space="0" w:color="auto"/>
            <w:left w:val="none" w:sz="0" w:space="0" w:color="auto"/>
            <w:bottom w:val="none" w:sz="0" w:space="0" w:color="auto"/>
            <w:right w:val="none" w:sz="0" w:space="0" w:color="auto"/>
          </w:divBdr>
        </w:div>
        <w:div w:id="1526601201">
          <w:marLeft w:val="480"/>
          <w:marRight w:val="0"/>
          <w:marTop w:val="0"/>
          <w:marBottom w:val="0"/>
          <w:divBdr>
            <w:top w:val="none" w:sz="0" w:space="0" w:color="auto"/>
            <w:left w:val="none" w:sz="0" w:space="0" w:color="auto"/>
            <w:bottom w:val="none" w:sz="0" w:space="0" w:color="auto"/>
            <w:right w:val="none" w:sz="0" w:space="0" w:color="auto"/>
          </w:divBdr>
        </w:div>
        <w:div w:id="758674303">
          <w:marLeft w:val="480"/>
          <w:marRight w:val="0"/>
          <w:marTop w:val="0"/>
          <w:marBottom w:val="0"/>
          <w:divBdr>
            <w:top w:val="none" w:sz="0" w:space="0" w:color="auto"/>
            <w:left w:val="none" w:sz="0" w:space="0" w:color="auto"/>
            <w:bottom w:val="none" w:sz="0" w:space="0" w:color="auto"/>
            <w:right w:val="none" w:sz="0" w:space="0" w:color="auto"/>
          </w:divBdr>
        </w:div>
        <w:div w:id="1996376629">
          <w:marLeft w:val="480"/>
          <w:marRight w:val="0"/>
          <w:marTop w:val="0"/>
          <w:marBottom w:val="0"/>
          <w:divBdr>
            <w:top w:val="none" w:sz="0" w:space="0" w:color="auto"/>
            <w:left w:val="none" w:sz="0" w:space="0" w:color="auto"/>
            <w:bottom w:val="none" w:sz="0" w:space="0" w:color="auto"/>
            <w:right w:val="none" w:sz="0" w:space="0" w:color="auto"/>
          </w:divBdr>
        </w:div>
        <w:div w:id="151721464">
          <w:marLeft w:val="480"/>
          <w:marRight w:val="0"/>
          <w:marTop w:val="0"/>
          <w:marBottom w:val="0"/>
          <w:divBdr>
            <w:top w:val="none" w:sz="0" w:space="0" w:color="auto"/>
            <w:left w:val="none" w:sz="0" w:space="0" w:color="auto"/>
            <w:bottom w:val="none" w:sz="0" w:space="0" w:color="auto"/>
            <w:right w:val="none" w:sz="0" w:space="0" w:color="auto"/>
          </w:divBdr>
        </w:div>
        <w:div w:id="661618088">
          <w:marLeft w:val="480"/>
          <w:marRight w:val="0"/>
          <w:marTop w:val="0"/>
          <w:marBottom w:val="0"/>
          <w:divBdr>
            <w:top w:val="none" w:sz="0" w:space="0" w:color="auto"/>
            <w:left w:val="none" w:sz="0" w:space="0" w:color="auto"/>
            <w:bottom w:val="none" w:sz="0" w:space="0" w:color="auto"/>
            <w:right w:val="none" w:sz="0" w:space="0" w:color="auto"/>
          </w:divBdr>
        </w:div>
        <w:div w:id="1349795828">
          <w:marLeft w:val="480"/>
          <w:marRight w:val="0"/>
          <w:marTop w:val="0"/>
          <w:marBottom w:val="0"/>
          <w:divBdr>
            <w:top w:val="none" w:sz="0" w:space="0" w:color="auto"/>
            <w:left w:val="none" w:sz="0" w:space="0" w:color="auto"/>
            <w:bottom w:val="none" w:sz="0" w:space="0" w:color="auto"/>
            <w:right w:val="none" w:sz="0" w:space="0" w:color="auto"/>
          </w:divBdr>
        </w:div>
        <w:div w:id="432281475">
          <w:marLeft w:val="480"/>
          <w:marRight w:val="0"/>
          <w:marTop w:val="0"/>
          <w:marBottom w:val="0"/>
          <w:divBdr>
            <w:top w:val="none" w:sz="0" w:space="0" w:color="auto"/>
            <w:left w:val="none" w:sz="0" w:space="0" w:color="auto"/>
            <w:bottom w:val="none" w:sz="0" w:space="0" w:color="auto"/>
            <w:right w:val="none" w:sz="0" w:space="0" w:color="auto"/>
          </w:divBdr>
        </w:div>
        <w:div w:id="2015455535">
          <w:marLeft w:val="480"/>
          <w:marRight w:val="0"/>
          <w:marTop w:val="0"/>
          <w:marBottom w:val="0"/>
          <w:divBdr>
            <w:top w:val="none" w:sz="0" w:space="0" w:color="auto"/>
            <w:left w:val="none" w:sz="0" w:space="0" w:color="auto"/>
            <w:bottom w:val="none" w:sz="0" w:space="0" w:color="auto"/>
            <w:right w:val="none" w:sz="0" w:space="0" w:color="auto"/>
          </w:divBdr>
        </w:div>
        <w:div w:id="1038629275">
          <w:marLeft w:val="480"/>
          <w:marRight w:val="0"/>
          <w:marTop w:val="0"/>
          <w:marBottom w:val="0"/>
          <w:divBdr>
            <w:top w:val="none" w:sz="0" w:space="0" w:color="auto"/>
            <w:left w:val="none" w:sz="0" w:space="0" w:color="auto"/>
            <w:bottom w:val="none" w:sz="0" w:space="0" w:color="auto"/>
            <w:right w:val="none" w:sz="0" w:space="0" w:color="auto"/>
          </w:divBdr>
        </w:div>
        <w:div w:id="638464814">
          <w:marLeft w:val="480"/>
          <w:marRight w:val="0"/>
          <w:marTop w:val="0"/>
          <w:marBottom w:val="0"/>
          <w:divBdr>
            <w:top w:val="none" w:sz="0" w:space="0" w:color="auto"/>
            <w:left w:val="none" w:sz="0" w:space="0" w:color="auto"/>
            <w:bottom w:val="none" w:sz="0" w:space="0" w:color="auto"/>
            <w:right w:val="none" w:sz="0" w:space="0" w:color="auto"/>
          </w:divBdr>
        </w:div>
        <w:div w:id="1725249497">
          <w:marLeft w:val="480"/>
          <w:marRight w:val="0"/>
          <w:marTop w:val="0"/>
          <w:marBottom w:val="0"/>
          <w:divBdr>
            <w:top w:val="none" w:sz="0" w:space="0" w:color="auto"/>
            <w:left w:val="none" w:sz="0" w:space="0" w:color="auto"/>
            <w:bottom w:val="none" w:sz="0" w:space="0" w:color="auto"/>
            <w:right w:val="none" w:sz="0" w:space="0" w:color="auto"/>
          </w:divBdr>
        </w:div>
        <w:div w:id="676424962">
          <w:marLeft w:val="480"/>
          <w:marRight w:val="0"/>
          <w:marTop w:val="0"/>
          <w:marBottom w:val="0"/>
          <w:divBdr>
            <w:top w:val="none" w:sz="0" w:space="0" w:color="auto"/>
            <w:left w:val="none" w:sz="0" w:space="0" w:color="auto"/>
            <w:bottom w:val="none" w:sz="0" w:space="0" w:color="auto"/>
            <w:right w:val="none" w:sz="0" w:space="0" w:color="auto"/>
          </w:divBdr>
        </w:div>
        <w:div w:id="1435202556">
          <w:marLeft w:val="480"/>
          <w:marRight w:val="0"/>
          <w:marTop w:val="0"/>
          <w:marBottom w:val="0"/>
          <w:divBdr>
            <w:top w:val="none" w:sz="0" w:space="0" w:color="auto"/>
            <w:left w:val="none" w:sz="0" w:space="0" w:color="auto"/>
            <w:bottom w:val="none" w:sz="0" w:space="0" w:color="auto"/>
            <w:right w:val="none" w:sz="0" w:space="0" w:color="auto"/>
          </w:divBdr>
        </w:div>
        <w:div w:id="1750426397">
          <w:marLeft w:val="480"/>
          <w:marRight w:val="0"/>
          <w:marTop w:val="0"/>
          <w:marBottom w:val="0"/>
          <w:divBdr>
            <w:top w:val="none" w:sz="0" w:space="0" w:color="auto"/>
            <w:left w:val="none" w:sz="0" w:space="0" w:color="auto"/>
            <w:bottom w:val="none" w:sz="0" w:space="0" w:color="auto"/>
            <w:right w:val="none" w:sz="0" w:space="0" w:color="auto"/>
          </w:divBdr>
        </w:div>
        <w:div w:id="1060207166">
          <w:marLeft w:val="480"/>
          <w:marRight w:val="0"/>
          <w:marTop w:val="0"/>
          <w:marBottom w:val="0"/>
          <w:divBdr>
            <w:top w:val="none" w:sz="0" w:space="0" w:color="auto"/>
            <w:left w:val="none" w:sz="0" w:space="0" w:color="auto"/>
            <w:bottom w:val="none" w:sz="0" w:space="0" w:color="auto"/>
            <w:right w:val="none" w:sz="0" w:space="0" w:color="auto"/>
          </w:divBdr>
        </w:div>
        <w:div w:id="1880052253">
          <w:marLeft w:val="480"/>
          <w:marRight w:val="0"/>
          <w:marTop w:val="0"/>
          <w:marBottom w:val="0"/>
          <w:divBdr>
            <w:top w:val="none" w:sz="0" w:space="0" w:color="auto"/>
            <w:left w:val="none" w:sz="0" w:space="0" w:color="auto"/>
            <w:bottom w:val="none" w:sz="0" w:space="0" w:color="auto"/>
            <w:right w:val="none" w:sz="0" w:space="0" w:color="auto"/>
          </w:divBdr>
        </w:div>
        <w:div w:id="1352730538">
          <w:marLeft w:val="480"/>
          <w:marRight w:val="0"/>
          <w:marTop w:val="0"/>
          <w:marBottom w:val="0"/>
          <w:divBdr>
            <w:top w:val="none" w:sz="0" w:space="0" w:color="auto"/>
            <w:left w:val="none" w:sz="0" w:space="0" w:color="auto"/>
            <w:bottom w:val="none" w:sz="0" w:space="0" w:color="auto"/>
            <w:right w:val="none" w:sz="0" w:space="0" w:color="auto"/>
          </w:divBdr>
        </w:div>
        <w:div w:id="1457990648">
          <w:marLeft w:val="480"/>
          <w:marRight w:val="0"/>
          <w:marTop w:val="0"/>
          <w:marBottom w:val="0"/>
          <w:divBdr>
            <w:top w:val="none" w:sz="0" w:space="0" w:color="auto"/>
            <w:left w:val="none" w:sz="0" w:space="0" w:color="auto"/>
            <w:bottom w:val="none" w:sz="0" w:space="0" w:color="auto"/>
            <w:right w:val="none" w:sz="0" w:space="0" w:color="auto"/>
          </w:divBdr>
        </w:div>
        <w:div w:id="1188368315">
          <w:marLeft w:val="480"/>
          <w:marRight w:val="0"/>
          <w:marTop w:val="0"/>
          <w:marBottom w:val="0"/>
          <w:divBdr>
            <w:top w:val="none" w:sz="0" w:space="0" w:color="auto"/>
            <w:left w:val="none" w:sz="0" w:space="0" w:color="auto"/>
            <w:bottom w:val="none" w:sz="0" w:space="0" w:color="auto"/>
            <w:right w:val="none" w:sz="0" w:space="0" w:color="auto"/>
          </w:divBdr>
        </w:div>
        <w:div w:id="1430154366">
          <w:marLeft w:val="480"/>
          <w:marRight w:val="0"/>
          <w:marTop w:val="0"/>
          <w:marBottom w:val="0"/>
          <w:divBdr>
            <w:top w:val="none" w:sz="0" w:space="0" w:color="auto"/>
            <w:left w:val="none" w:sz="0" w:space="0" w:color="auto"/>
            <w:bottom w:val="none" w:sz="0" w:space="0" w:color="auto"/>
            <w:right w:val="none" w:sz="0" w:space="0" w:color="auto"/>
          </w:divBdr>
        </w:div>
        <w:div w:id="934630625">
          <w:marLeft w:val="480"/>
          <w:marRight w:val="0"/>
          <w:marTop w:val="0"/>
          <w:marBottom w:val="0"/>
          <w:divBdr>
            <w:top w:val="none" w:sz="0" w:space="0" w:color="auto"/>
            <w:left w:val="none" w:sz="0" w:space="0" w:color="auto"/>
            <w:bottom w:val="none" w:sz="0" w:space="0" w:color="auto"/>
            <w:right w:val="none" w:sz="0" w:space="0" w:color="auto"/>
          </w:divBdr>
        </w:div>
        <w:div w:id="505170729">
          <w:marLeft w:val="480"/>
          <w:marRight w:val="0"/>
          <w:marTop w:val="0"/>
          <w:marBottom w:val="0"/>
          <w:divBdr>
            <w:top w:val="none" w:sz="0" w:space="0" w:color="auto"/>
            <w:left w:val="none" w:sz="0" w:space="0" w:color="auto"/>
            <w:bottom w:val="none" w:sz="0" w:space="0" w:color="auto"/>
            <w:right w:val="none" w:sz="0" w:space="0" w:color="auto"/>
          </w:divBdr>
        </w:div>
        <w:div w:id="500580080">
          <w:marLeft w:val="480"/>
          <w:marRight w:val="0"/>
          <w:marTop w:val="0"/>
          <w:marBottom w:val="0"/>
          <w:divBdr>
            <w:top w:val="none" w:sz="0" w:space="0" w:color="auto"/>
            <w:left w:val="none" w:sz="0" w:space="0" w:color="auto"/>
            <w:bottom w:val="none" w:sz="0" w:space="0" w:color="auto"/>
            <w:right w:val="none" w:sz="0" w:space="0" w:color="auto"/>
          </w:divBdr>
        </w:div>
        <w:div w:id="763306710">
          <w:marLeft w:val="480"/>
          <w:marRight w:val="0"/>
          <w:marTop w:val="0"/>
          <w:marBottom w:val="0"/>
          <w:divBdr>
            <w:top w:val="none" w:sz="0" w:space="0" w:color="auto"/>
            <w:left w:val="none" w:sz="0" w:space="0" w:color="auto"/>
            <w:bottom w:val="none" w:sz="0" w:space="0" w:color="auto"/>
            <w:right w:val="none" w:sz="0" w:space="0" w:color="auto"/>
          </w:divBdr>
        </w:div>
        <w:div w:id="1325814931">
          <w:marLeft w:val="480"/>
          <w:marRight w:val="0"/>
          <w:marTop w:val="0"/>
          <w:marBottom w:val="0"/>
          <w:divBdr>
            <w:top w:val="none" w:sz="0" w:space="0" w:color="auto"/>
            <w:left w:val="none" w:sz="0" w:space="0" w:color="auto"/>
            <w:bottom w:val="none" w:sz="0" w:space="0" w:color="auto"/>
            <w:right w:val="none" w:sz="0" w:space="0" w:color="auto"/>
          </w:divBdr>
        </w:div>
        <w:div w:id="1879588672">
          <w:marLeft w:val="480"/>
          <w:marRight w:val="0"/>
          <w:marTop w:val="0"/>
          <w:marBottom w:val="0"/>
          <w:divBdr>
            <w:top w:val="none" w:sz="0" w:space="0" w:color="auto"/>
            <w:left w:val="none" w:sz="0" w:space="0" w:color="auto"/>
            <w:bottom w:val="none" w:sz="0" w:space="0" w:color="auto"/>
            <w:right w:val="none" w:sz="0" w:space="0" w:color="auto"/>
          </w:divBdr>
        </w:div>
        <w:div w:id="283733444">
          <w:marLeft w:val="480"/>
          <w:marRight w:val="0"/>
          <w:marTop w:val="0"/>
          <w:marBottom w:val="0"/>
          <w:divBdr>
            <w:top w:val="none" w:sz="0" w:space="0" w:color="auto"/>
            <w:left w:val="none" w:sz="0" w:space="0" w:color="auto"/>
            <w:bottom w:val="none" w:sz="0" w:space="0" w:color="auto"/>
            <w:right w:val="none" w:sz="0" w:space="0" w:color="auto"/>
          </w:divBdr>
        </w:div>
        <w:div w:id="307053566">
          <w:marLeft w:val="480"/>
          <w:marRight w:val="0"/>
          <w:marTop w:val="0"/>
          <w:marBottom w:val="0"/>
          <w:divBdr>
            <w:top w:val="none" w:sz="0" w:space="0" w:color="auto"/>
            <w:left w:val="none" w:sz="0" w:space="0" w:color="auto"/>
            <w:bottom w:val="none" w:sz="0" w:space="0" w:color="auto"/>
            <w:right w:val="none" w:sz="0" w:space="0" w:color="auto"/>
          </w:divBdr>
        </w:div>
        <w:div w:id="1500655050">
          <w:marLeft w:val="480"/>
          <w:marRight w:val="0"/>
          <w:marTop w:val="0"/>
          <w:marBottom w:val="0"/>
          <w:divBdr>
            <w:top w:val="none" w:sz="0" w:space="0" w:color="auto"/>
            <w:left w:val="none" w:sz="0" w:space="0" w:color="auto"/>
            <w:bottom w:val="none" w:sz="0" w:space="0" w:color="auto"/>
            <w:right w:val="none" w:sz="0" w:space="0" w:color="auto"/>
          </w:divBdr>
        </w:div>
      </w:divsChild>
    </w:div>
    <w:div w:id="1997873448">
      <w:bodyDiv w:val="1"/>
      <w:marLeft w:val="0"/>
      <w:marRight w:val="0"/>
      <w:marTop w:val="0"/>
      <w:marBottom w:val="0"/>
      <w:divBdr>
        <w:top w:val="none" w:sz="0" w:space="0" w:color="auto"/>
        <w:left w:val="none" w:sz="0" w:space="0" w:color="auto"/>
        <w:bottom w:val="none" w:sz="0" w:space="0" w:color="auto"/>
        <w:right w:val="none" w:sz="0" w:space="0" w:color="auto"/>
      </w:divBdr>
    </w:div>
    <w:div w:id="1997955920">
      <w:bodyDiv w:val="1"/>
      <w:marLeft w:val="0"/>
      <w:marRight w:val="0"/>
      <w:marTop w:val="0"/>
      <w:marBottom w:val="0"/>
      <w:divBdr>
        <w:top w:val="none" w:sz="0" w:space="0" w:color="auto"/>
        <w:left w:val="none" w:sz="0" w:space="0" w:color="auto"/>
        <w:bottom w:val="none" w:sz="0" w:space="0" w:color="auto"/>
        <w:right w:val="none" w:sz="0" w:space="0" w:color="auto"/>
      </w:divBdr>
      <w:divsChild>
        <w:div w:id="9650593">
          <w:marLeft w:val="480"/>
          <w:marRight w:val="0"/>
          <w:marTop w:val="0"/>
          <w:marBottom w:val="0"/>
          <w:divBdr>
            <w:top w:val="none" w:sz="0" w:space="0" w:color="auto"/>
            <w:left w:val="none" w:sz="0" w:space="0" w:color="auto"/>
            <w:bottom w:val="none" w:sz="0" w:space="0" w:color="auto"/>
            <w:right w:val="none" w:sz="0" w:space="0" w:color="auto"/>
          </w:divBdr>
        </w:div>
        <w:div w:id="51542723">
          <w:marLeft w:val="480"/>
          <w:marRight w:val="0"/>
          <w:marTop w:val="0"/>
          <w:marBottom w:val="0"/>
          <w:divBdr>
            <w:top w:val="none" w:sz="0" w:space="0" w:color="auto"/>
            <w:left w:val="none" w:sz="0" w:space="0" w:color="auto"/>
            <w:bottom w:val="none" w:sz="0" w:space="0" w:color="auto"/>
            <w:right w:val="none" w:sz="0" w:space="0" w:color="auto"/>
          </w:divBdr>
        </w:div>
        <w:div w:id="192379831">
          <w:marLeft w:val="480"/>
          <w:marRight w:val="0"/>
          <w:marTop w:val="0"/>
          <w:marBottom w:val="0"/>
          <w:divBdr>
            <w:top w:val="none" w:sz="0" w:space="0" w:color="auto"/>
            <w:left w:val="none" w:sz="0" w:space="0" w:color="auto"/>
            <w:bottom w:val="none" w:sz="0" w:space="0" w:color="auto"/>
            <w:right w:val="none" w:sz="0" w:space="0" w:color="auto"/>
          </w:divBdr>
        </w:div>
        <w:div w:id="234777534">
          <w:marLeft w:val="480"/>
          <w:marRight w:val="0"/>
          <w:marTop w:val="0"/>
          <w:marBottom w:val="0"/>
          <w:divBdr>
            <w:top w:val="none" w:sz="0" w:space="0" w:color="auto"/>
            <w:left w:val="none" w:sz="0" w:space="0" w:color="auto"/>
            <w:bottom w:val="none" w:sz="0" w:space="0" w:color="auto"/>
            <w:right w:val="none" w:sz="0" w:space="0" w:color="auto"/>
          </w:divBdr>
        </w:div>
        <w:div w:id="248127482">
          <w:marLeft w:val="480"/>
          <w:marRight w:val="0"/>
          <w:marTop w:val="0"/>
          <w:marBottom w:val="0"/>
          <w:divBdr>
            <w:top w:val="none" w:sz="0" w:space="0" w:color="auto"/>
            <w:left w:val="none" w:sz="0" w:space="0" w:color="auto"/>
            <w:bottom w:val="none" w:sz="0" w:space="0" w:color="auto"/>
            <w:right w:val="none" w:sz="0" w:space="0" w:color="auto"/>
          </w:divBdr>
        </w:div>
        <w:div w:id="296691973">
          <w:marLeft w:val="480"/>
          <w:marRight w:val="0"/>
          <w:marTop w:val="0"/>
          <w:marBottom w:val="0"/>
          <w:divBdr>
            <w:top w:val="none" w:sz="0" w:space="0" w:color="auto"/>
            <w:left w:val="none" w:sz="0" w:space="0" w:color="auto"/>
            <w:bottom w:val="none" w:sz="0" w:space="0" w:color="auto"/>
            <w:right w:val="none" w:sz="0" w:space="0" w:color="auto"/>
          </w:divBdr>
        </w:div>
        <w:div w:id="299968569">
          <w:marLeft w:val="480"/>
          <w:marRight w:val="0"/>
          <w:marTop w:val="0"/>
          <w:marBottom w:val="0"/>
          <w:divBdr>
            <w:top w:val="none" w:sz="0" w:space="0" w:color="auto"/>
            <w:left w:val="none" w:sz="0" w:space="0" w:color="auto"/>
            <w:bottom w:val="none" w:sz="0" w:space="0" w:color="auto"/>
            <w:right w:val="none" w:sz="0" w:space="0" w:color="auto"/>
          </w:divBdr>
        </w:div>
        <w:div w:id="314646966">
          <w:marLeft w:val="480"/>
          <w:marRight w:val="0"/>
          <w:marTop w:val="0"/>
          <w:marBottom w:val="0"/>
          <w:divBdr>
            <w:top w:val="none" w:sz="0" w:space="0" w:color="auto"/>
            <w:left w:val="none" w:sz="0" w:space="0" w:color="auto"/>
            <w:bottom w:val="none" w:sz="0" w:space="0" w:color="auto"/>
            <w:right w:val="none" w:sz="0" w:space="0" w:color="auto"/>
          </w:divBdr>
        </w:div>
        <w:div w:id="352191582">
          <w:marLeft w:val="480"/>
          <w:marRight w:val="0"/>
          <w:marTop w:val="0"/>
          <w:marBottom w:val="0"/>
          <w:divBdr>
            <w:top w:val="none" w:sz="0" w:space="0" w:color="auto"/>
            <w:left w:val="none" w:sz="0" w:space="0" w:color="auto"/>
            <w:bottom w:val="none" w:sz="0" w:space="0" w:color="auto"/>
            <w:right w:val="none" w:sz="0" w:space="0" w:color="auto"/>
          </w:divBdr>
        </w:div>
        <w:div w:id="416748875">
          <w:marLeft w:val="480"/>
          <w:marRight w:val="0"/>
          <w:marTop w:val="0"/>
          <w:marBottom w:val="0"/>
          <w:divBdr>
            <w:top w:val="none" w:sz="0" w:space="0" w:color="auto"/>
            <w:left w:val="none" w:sz="0" w:space="0" w:color="auto"/>
            <w:bottom w:val="none" w:sz="0" w:space="0" w:color="auto"/>
            <w:right w:val="none" w:sz="0" w:space="0" w:color="auto"/>
          </w:divBdr>
        </w:div>
        <w:div w:id="506210637">
          <w:marLeft w:val="480"/>
          <w:marRight w:val="0"/>
          <w:marTop w:val="0"/>
          <w:marBottom w:val="0"/>
          <w:divBdr>
            <w:top w:val="none" w:sz="0" w:space="0" w:color="auto"/>
            <w:left w:val="none" w:sz="0" w:space="0" w:color="auto"/>
            <w:bottom w:val="none" w:sz="0" w:space="0" w:color="auto"/>
            <w:right w:val="none" w:sz="0" w:space="0" w:color="auto"/>
          </w:divBdr>
        </w:div>
        <w:div w:id="552621795">
          <w:marLeft w:val="480"/>
          <w:marRight w:val="0"/>
          <w:marTop w:val="0"/>
          <w:marBottom w:val="0"/>
          <w:divBdr>
            <w:top w:val="none" w:sz="0" w:space="0" w:color="auto"/>
            <w:left w:val="none" w:sz="0" w:space="0" w:color="auto"/>
            <w:bottom w:val="none" w:sz="0" w:space="0" w:color="auto"/>
            <w:right w:val="none" w:sz="0" w:space="0" w:color="auto"/>
          </w:divBdr>
        </w:div>
        <w:div w:id="621113446">
          <w:marLeft w:val="480"/>
          <w:marRight w:val="0"/>
          <w:marTop w:val="0"/>
          <w:marBottom w:val="0"/>
          <w:divBdr>
            <w:top w:val="none" w:sz="0" w:space="0" w:color="auto"/>
            <w:left w:val="none" w:sz="0" w:space="0" w:color="auto"/>
            <w:bottom w:val="none" w:sz="0" w:space="0" w:color="auto"/>
            <w:right w:val="none" w:sz="0" w:space="0" w:color="auto"/>
          </w:divBdr>
        </w:div>
        <w:div w:id="627862238">
          <w:marLeft w:val="480"/>
          <w:marRight w:val="0"/>
          <w:marTop w:val="0"/>
          <w:marBottom w:val="0"/>
          <w:divBdr>
            <w:top w:val="none" w:sz="0" w:space="0" w:color="auto"/>
            <w:left w:val="none" w:sz="0" w:space="0" w:color="auto"/>
            <w:bottom w:val="none" w:sz="0" w:space="0" w:color="auto"/>
            <w:right w:val="none" w:sz="0" w:space="0" w:color="auto"/>
          </w:divBdr>
        </w:div>
        <w:div w:id="674460561">
          <w:marLeft w:val="480"/>
          <w:marRight w:val="0"/>
          <w:marTop w:val="0"/>
          <w:marBottom w:val="0"/>
          <w:divBdr>
            <w:top w:val="none" w:sz="0" w:space="0" w:color="auto"/>
            <w:left w:val="none" w:sz="0" w:space="0" w:color="auto"/>
            <w:bottom w:val="none" w:sz="0" w:space="0" w:color="auto"/>
            <w:right w:val="none" w:sz="0" w:space="0" w:color="auto"/>
          </w:divBdr>
        </w:div>
        <w:div w:id="719593171">
          <w:marLeft w:val="480"/>
          <w:marRight w:val="0"/>
          <w:marTop w:val="0"/>
          <w:marBottom w:val="0"/>
          <w:divBdr>
            <w:top w:val="none" w:sz="0" w:space="0" w:color="auto"/>
            <w:left w:val="none" w:sz="0" w:space="0" w:color="auto"/>
            <w:bottom w:val="none" w:sz="0" w:space="0" w:color="auto"/>
            <w:right w:val="none" w:sz="0" w:space="0" w:color="auto"/>
          </w:divBdr>
        </w:div>
        <w:div w:id="803232944">
          <w:marLeft w:val="480"/>
          <w:marRight w:val="0"/>
          <w:marTop w:val="0"/>
          <w:marBottom w:val="0"/>
          <w:divBdr>
            <w:top w:val="none" w:sz="0" w:space="0" w:color="auto"/>
            <w:left w:val="none" w:sz="0" w:space="0" w:color="auto"/>
            <w:bottom w:val="none" w:sz="0" w:space="0" w:color="auto"/>
            <w:right w:val="none" w:sz="0" w:space="0" w:color="auto"/>
          </w:divBdr>
        </w:div>
        <w:div w:id="888419467">
          <w:marLeft w:val="480"/>
          <w:marRight w:val="0"/>
          <w:marTop w:val="0"/>
          <w:marBottom w:val="0"/>
          <w:divBdr>
            <w:top w:val="none" w:sz="0" w:space="0" w:color="auto"/>
            <w:left w:val="none" w:sz="0" w:space="0" w:color="auto"/>
            <w:bottom w:val="none" w:sz="0" w:space="0" w:color="auto"/>
            <w:right w:val="none" w:sz="0" w:space="0" w:color="auto"/>
          </w:divBdr>
        </w:div>
        <w:div w:id="970283757">
          <w:marLeft w:val="480"/>
          <w:marRight w:val="0"/>
          <w:marTop w:val="0"/>
          <w:marBottom w:val="0"/>
          <w:divBdr>
            <w:top w:val="none" w:sz="0" w:space="0" w:color="auto"/>
            <w:left w:val="none" w:sz="0" w:space="0" w:color="auto"/>
            <w:bottom w:val="none" w:sz="0" w:space="0" w:color="auto"/>
            <w:right w:val="none" w:sz="0" w:space="0" w:color="auto"/>
          </w:divBdr>
        </w:div>
        <w:div w:id="978656974">
          <w:marLeft w:val="480"/>
          <w:marRight w:val="0"/>
          <w:marTop w:val="0"/>
          <w:marBottom w:val="0"/>
          <w:divBdr>
            <w:top w:val="none" w:sz="0" w:space="0" w:color="auto"/>
            <w:left w:val="none" w:sz="0" w:space="0" w:color="auto"/>
            <w:bottom w:val="none" w:sz="0" w:space="0" w:color="auto"/>
            <w:right w:val="none" w:sz="0" w:space="0" w:color="auto"/>
          </w:divBdr>
        </w:div>
        <w:div w:id="985279323">
          <w:marLeft w:val="480"/>
          <w:marRight w:val="0"/>
          <w:marTop w:val="0"/>
          <w:marBottom w:val="0"/>
          <w:divBdr>
            <w:top w:val="none" w:sz="0" w:space="0" w:color="auto"/>
            <w:left w:val="none" w:sz="0" w:space="0" w:color="auto"/>
            <w:bottom w:val="none" w:sz="0" w:space="0" w:color="auto"/>
            <w:right w:val="none" w:sz="0" w:space="0" w:color="auto"/>
          </w:divBdr>
        </w:div>
        <w:div w:id="1048259429">
          <w:marLeft w:val="480"/>
          <w:marRight w:val="0"/>
          <w:marTop w:val="0"/>
          <w:marBottom w:val="0"/>
          <w:divBdr>
            <w:top w:val="none" w:sz="0" w:space="0" w:color="auto"/>
            <w:left w:val="none" w:sz="0" w:space="0" w:color="auto"/>
            <w:bottom w:val="none" w:sz="0" w:space="0" w:color="auto"/>
            <w:right w:val="none" w:sz="0" w:space="0" w:color="auto"/>
          </w:divBdr>
        </w:div>
        <w:div w:id="1147628852">
          <w:marLeft w:val="480"/>
          <w:marRight w:val="0"/>
          <w:marTop w:val="0"/>
          <w:marBottom w:val="0"/>
          <w:divBdr>
            <w:top w:val="none" w:sz="0" w:space="0" w:color="auto"/>
            <w:left w:val="none" w:sz="0" w:space="0" w:color="auto"/>
            <w:bottom w:val="none" w:sz="0" w:space="0" w:color="auto"/>
            <w:right w:val="none" w:sz="0" w:space="0" w:color="auto"/>
          </w:divBdr>
        </w:div>
        <w:div w:id="1206411323">
          <w:marLeft w:val="480"/>
          <w:marRight w:val="0"/>
          <w:marTop w:val="0"/>
          <w:marBottom w:val="0"/>
          <w:divBdr>
            <w:top w:val="none" w:sz="0" w:space="0" w:color="auto"/>
            <w:left w:val="none" w:sz="0" w:space="0" w:color="auto"/>
            <w:bottom w:val="none" w:sz="0" w:space="0" w:color="auto"/>
            <w:right w:val="none" w:sz="0" w:space="0" w:color="auto"/>
          </w:divBdr>
        </w:div>
        <w:div w:id="1227565512">
          <w:marLeft w:val="480"/>
          <w:marRight w:val="0"/>
          <w:marTop w:val="0"/>
          <w:marBottom w:val="0"/>
          <w:divBdr>
            <w:top w:val="none" w:sz="0" w:space="0" w:color="auto"/>
            <w:left w:val="none" w:sz="0" w:space="0" w:color="auto"/>
            <w:bottom w:val="none" w:sz="0" w:space="0" w:color="auto"/>
            <w:right w:val="none" w:sz="0" w:space="0" w:color="auto"/>
          </w:divBdr>
        </w:div>
        <w:div w:id="1342122628">
          <w:marLeft w:val="480"/>
          <w:marRight w:val="0"/>
          <w:marTop w:val="0"/>
          <w:marBottom w:val="0"/>
          <w:divBdr>
            <w:top w:val="none" w:sz="0" w:space="0" w:color="auto"/>
            <w:left w:val="none" w:sz="0" w:space="0" w:color="auto"/>
            <w:bottom w:val="none" w:sz="0" w:space="0" w:color="auto"/>
            <w:right w:val="none" w:sz="0" w:space="0" w:color="auto"/>
          </w:divBdr>
        </w:div>
        <w:div w:id="1400177615">
          <w:marLeft w:val="480"/>
          <w:marRight w:val="0"/>
          <w:marTop w:val="0"/>
          <w:marBottom w:val="0"/>
          <w:divBdr>
            <w:top w:val="none" w:sz="0" w:space="0" w:color="auto"/>
            <w:left w:val="none" w:sz="0" w:space="0" w:color="auto"/>
            <w:bottom w:val="none" w:sz="0" w:space="0" w:color="auto"/>
            <w:right w:val="none" w:sz="0" w:space="0" w:color="auto"/>
          </w:divBdr>
        </w:div>
        <w:div w:id="1428235883">
          <w:marLeft w:val="480"/>
          <w:marRight w:val="0"/>
          <w:marTop w:val="0"/>
          <w:marBottom w:val="0"/>
          <w:divBdr>
            <w:top w:val="none" w:sz="0" w:space="0" w:color="auto"/>
            <w:left w:val="none" w:sz="0" w:space="0" w:color="auto"/>
            <w:bottom w:val="none" w:sz="0" w:space="0" w:color="auto"/>
            <w:right w:val="none" w:sz="0" w:space="0" w:color="auto"/>
          </w:divBdr>
        </w:div>
        <w:div w:id="1475834300">
          <w:marLeft w:val="480"/>
          <w:marRight w:val="0"/>
          <w:marTop w:val="0"/>
          <w:marBottom w:val="0"/>
          <w:divBdr>
            <w:top w:val="none" w:sz="0" w:space="0" w:color="auto"/>
            <w:left w:val="none" w:sz="0" w:space="0" w:color="auto"/>
            <w:bottom w:val="none" w:sz="0" w:space="0" w:color="auto"/>
            <w:right w:val="none" w:sz="0" w:space="0" w:color="auto"/>
          </w:divBdr>
        </w:div>
        <w:div w:id="1485584644">
          <w:marLeft w:val="480"/>
          <w:marRight w:val="0"/>
          <w:marTop w:val="0"/>
          <w:marBottom w:val="0"/>
          <w:divBdr>
            <w:top w:val="none" w:sz="0" w:space="0" w:color="auto"/>
            <w:left w:val="none" w:sz="0" w:space="0" w:color="auto"/>
            <w:bottom w:val="none" w:sz="0" w:space="0" w:color="auto"/>
            <w:right w:val="none" w:sz="0" w:space="0" w:color="auto"/>
          </w:divBdr>
        </w:div>
        <w:div w:id="1653870873">
          <w:marLeft w:val="480"/>
          <w:marRight w:val="0"/>
          <w:marTop w:val="0"/>
          <w:marBottom w:val="0"/>
          <w:divBdr>
            <w:top w:val="none" w:sz="0" w:space="0" w:color="auto"/>
            <w:left w:val="none" w:sz="0" w:space="0" w:color="auto"/>
            <w:bottom w:val="none" w:sz="0" w:space="0" w:color="auto"/>
            <w:right w:val="none" w:sz="0" w:space="0" w:color="auto"/>
          </w:divBdr>
        </w:div>
        <w:div w:id="1680883623">
          <w:marLeft w:val="480"/>
          <w:marRight w:val="0"/>
          <w:marTop w:val="0"/>
          <w:marBottom w:val="0"/>
          <w:divBdr>
            <w:top w:val="none" w:sz="0" w:space="0" w:color="auto"/>
            <w:left w:val="none" w:sz="0" w:space="0" w:color="auto"/>
            <w:bottom w:val="none" w:sz="0" w:space="0" w:color="auto"/>
            <w:right w:val="none" w:sz="0" w:space="0" w:color="auto"/>
          </w:divBdr>
        </w:div>
        <w:div w:id="1737778864">
          <w:marLeft w:val="480"/>
          <w:marRight w:val="0"/>
          <w:marTop w:val="0"/>
          <w:marBottom w:val="0"/>
          <w:divBdr>
            <w:top w:val="none" w:sz="0" w:space="0" w:color="auto"/>
            <w:left w:val="none" w:sz="0" w:space="0" w:color="auto"/>
            <w:bottom w:val="none" w:sz="0" w:space="0" w:color="auto"/>
            <w:right w:val="none" w:sz="0" w:space="0" w:color="auto"/>
          </w:divBdr>
        </w:div>
        <w:div w:id="1747070084">
          <w:marLeft w:val="480"/>
          <w:marRight w:val="0"/>
          <w:marTop w:val="0"/>
          <w:marBottom w:val="0"/>
          <w:divBdr>
            <w:top w:val="none" w:sz="0" w:space="0" w:color="auto"/>
            <w:left w:val="none" w:sz="0" w:space="0" w:color="auto"/>
            <w:bottom w:val="none" w:sz="0" w:space="0" w:color="auto"/>
            <w:right w:val="none" w:sz="0" w:space="0" w:color="auto"/>
          </w:divBdr>
        </w:div>
        <w:div w:id="1800495256">
          <w:marLeft w:val="480"/>
          <w:marRight w:val="0"/>
          <w:marTop w:val="0"/>
          <w:marBottom w:val="0"/>
          <w:divBdr>
            <w:top w:val="none" w:sz="0" w:space="0" w:color="auto"/>
            <w:left w:val="none" w:sz="0" w:space="0" w:color="auto"/>
            <w:bottom w:val="none" w:sz="0" w:space="0" w:color="auto"/>
            <w:right w:val="none" w:sz="0" w:space="0" w:color="auto"/>
          </w:divBdr>
        </w:div>
        <w:div w:id="1810316448">
          <w:marLeft w:val="480"/>
          <w:marRight w:val="0"/>
          <w:marTop w:val="0"/>
          <w:marBottom w:val="0"/>
          <w:divBdr>
            <w:top w:val="none" w:sz="0" w:space="0" w:color="auto"/>
            <w:left w:val="none" w:sz="0" w:space="0" w:color="auto"/>
            <w:bottom w:val="none" w:sz="0" w:space="0" w:color="auto"/>
            <w:right w:val="none" w:sz="0" w:space="0" w:color="auto"/>
          </w:divBdr>
        </w:div>
        <w:div w:id="1841194818">
          <w:marLeft w:val="480"/>
          <w:marRight w:val="0"/>
          <w:marTop w:val="0"/>
          <w:marBottom w:val="0"/>
          <w:divBdr>
            <w:top w:val="none" w:sz="0" w:space="0" w:color="auto"/>
            <w:left w:val="none" w:sz="0" w:space="0" w:color="auto"/>
            <w:bottom w:val="none" w:sz="0" w:space="0" w:color="auto"/>
            <w:right w:val="none" w:sz="0" w:space="0" w:color="auto"/>
          </w:divBdr>
        </w:div>
        <w:div w:id="1844709764">
          <w:marLeft w:val="480"/>
          <w:marRight w:val="0"/>
          <w:marTop w:val="0"/>
          <w:marBottom w:val="0"/>
          <w:divBdr>
            <w:top w:val="none" w:sz="0" w:space="0" w:color="auto"/>
            <w:left w:val="none" w:sz="0" w:space="0" w:color="auto"/>
            <w:bottom w:val="none" w:sz="0" w:space="0" w:color="auto"/>
            <w:right w:val="none" w:sz="0" w:space="0" w:color="auto"/>
          </w:divBdr>
        </w:div>
        <w:div w:id="1855218903">
          <w:marLeft w:val="480"/>
          <w:marRight w:val="0"/>
          <w:marTop w:val="0"/>
          <w:marBottom w:val="0"/>
          <w:divBdr>
            <w:top w:val="none" w:sz="0" w:space="0" w:color="auto"/>
            <w:left w:val="none" w:sz="0" w:space="0" w:color="auto"/>
            <w:bottom w:val="none" w:sz="0" w:space="0" w:color="auto"/>
            <w:right w:val="none" w:sz="0" w:space="0" w:color="auto"/>
          </w:divBdr>
        </w:div>
        <w:div w:id="1882671299">
          <w:marLeft w:val="480"/>
          <w:marRight w:val="0"/>
          <w:marTop w:val="0"/>
          <w:marBottom w:val="0"/>
          <w:divBdr>
            <w:top w:val="none" w:sz="0" w:space="0" w:color="auto"/>
            <w:left w:val="none" w:sz="0" w:space="0" w:color="auto"/>
            <w:bottom w:val="none" w:sz="0" w:space="0" w:color="auto"/>
            <w:right w:val="none" w:sz="0" w:space="0" w:color="auto"/>
          </w:divBdr>
        </w:div>
        <w:div w:id="1884830670">
          <w:marLeft w:val="480"/>
          <w:marRight w:val="0"/>
          <w:marTop w:val="0"/>
          <w:marBottom w:val="0"/>
          <w:divBdr>
            <w:top w:val="none" w:sz="0" w:space="0" w:color="auto"/>
            <w:left w:val="none" w:sz="0" w:space="0" w:color="auto"/>
            <w:bottom w:val="none" w:sz="0" w:space="0" w:color="auto"/>
            <w:right w:val="none" w:sz="0" w:space="0" w:color="auto"/>
          </w:divBdr>
        </w:div>
        <w:div w:id="1903833602">
          <w:marLeft w:val="480"/>
          <w:marRight w:val="0"/>
          <w:marTop w:val="0"/>
          <w:marBottom w:val="0"/>
          <w:divBdr>
            <w:top w:val="none" w:sz="0" w:space="0" w:color="auto"/>
            <w:left w:val="none" w:sz="0" w:space="0" w:color="auto"/>
            <w:bottom w:val="none" w:sz="0" w:space="0" w:color="auto"/>
            <w:right w:val="none" w:sz="0" w:space="0" w:color="auto"/>
          </w:divBdr>
        </w:div>
        <w:div w:id="1975333089">
          <w:marLeft w:val="480"/>
          <w:marRight w:val="0"/>
          <w:marTop w:val="0"/>
          <w:marBottom w:val="0"/>
          <w:divBdr>
            <w:top w:val="none" w:sz="0" w:space="0" w:color="auto"/>
            <w:left w:val="none" w:sz="0" w:space="0" w:color="auto"/>
            <w:bottom w:val="none" w:sz="0" w:space="0" w:color="auto"/>
            <w:right w:val="none" w:sz="0" w:space="0" w:color="auto"/>
          </w:divBdr>
        </w:div>
        <w:div w:id="1990670412">
          <w:marLeft w:val="480"/>
          <w:marRight w:val="0"/>
          <w:marTop w:val="0"/>
          <w:marBottom w:val="0"/>
          <w:divBdr>
            <w:top w:val="none" w:sz="0" w:space="0" w:color="auto"/>
            <w:left w:val="none" w:sz="0" w:space="0" w:color="auto"/>
            <w:bottom w:val="none" w:sz="0" w:space="0" w:color="auto"/>
            <w:right w:val="none" w:sz="0" w:space="0" w:color="auto"/>
          </w:divBdr>
        </w:div>
        <w:div w:id="2014871199">
          <w:marLeft w:val="480"/>
          <w:marRight w:val="0"/>
          <w:marTop w:val="0"/>
          <w:marBottom w:val="0"/>
          <w:divBdr>
            <w:top w:val="none" w:sz="0" w:space="0" w:color="auto"/>
            <w:left w:val="none" w:sz="0" w:space="0" w:color="auto"/>
            <w:bottom w:val="none" w:sz="0" w:space="0" w:color="auto"/>
            <w:right w:val="none" w:sz="0" w:space="0" w:color="auto"/>
          </w:divBdr>
        </w:div>
        <w:div w:id="2064329884">
          <w:marLeft w:val="480"/>
          <w:marRight w:val="0"/>
          <w:marTop w:val="0"/>
          <w:marBottom w:val="0"/>
          <w:divBdr>
            <w:top w:val="none" w:sz="0" w:space="0" w:color="auto"/>
            <w:left w:val="none" w:sz="0" w:space="0" w:color="auto"/>
            <w:bottom w:val="none" w:sz="0" w:space="0" w:color="auto"/>
            <w:right w:val="none" w:sz="0" w:space="0" w:color="auto"/>
          </w:divBdr>
        </w:div>
        <w:div w:id="2086800027">
          <w:marLeft w:val="480"/>
          <w:marRight w:val="0"/>
          <w:marTop w:val="0"/>
          <w:marBottom w:val="0"/>
          <w:divBdr>
            <w:top w:val="none" w:sz="0" w:space="0" w:color="auto"/>
            <w:left w:val="none" w:sz="0" w:space="0" w:color="auto"/>
            <w:bottom w:val="none" w:sz="0" w:space="0" w:color="auto"/>
            <w:right w:val="none" w:sz="0" w:space="0" w:color="auto"/>
          </w:divBdr>
        </w:div>
      </w:divsChild>
    </w:div>
    <w:div w:id="1998067680">
      <w:bodyDiv w:val="1"/>
      <w:marLeft w:val="0"/>
      <w:marRight w:val="0"/>
      <w:marTop w:val="0"/>
      <w:marBottom w:val="0"/>
      <w:divBdr>
        <w:top w:val="none" w:sz="0" w:space="0" w:color="auto"/>
        <w:left w:val="none" w:sz="0" w:space="0" w:color="auto"/>
        <w:bottom w:val="none" w:sz="0" w:space="0" w:color="auto"/>
        <w:right w:val="none" w:sz="0" w:space="0" w:color="auto"/>
      </w:divBdr>
    </w:div>
    <w:div w:id="1998072826">
      <w:bodyDiv w:val="1"/>
      <w:marLeft w:val="0"/>
      <w:marRight w:val="0"/>
      <w:marTop w:val="0"/>
      <w:marBottom w:val="0"/>
      <w:divBdr>
        <w:top w:val="none" w:sz="0" w:space="0" w:color="auto"/>
        <w:left w:val="none" w:sz="0" w:space="0" w:color="auto"/>
        <w:bottom w:val="none" w:sz="0" w:space="0" w:color="auto"/>
        <w:right w:val="none" w:sz="0" w:space="0" w:color="auto"/>
      </w:divBdr>
    </w:div>
    <w:div w:id="1998148032">
      <w:bodyDiv w:val="1"/>
      <w:marLeft w:val="0"/>
      <w:marRight w:val="0"/>
      <w:marTop w:val="0"/>
      <w:marBottom w:val="0"/>
      <w:divBdr>
        <w:top w:val="none" w:sz="0" w:space="0" w:color="auto"/>
        <w:left w:val="none" w:sz="0" w:space="0" w:color="auto"/>
        <w:bottom w:val="none" w:sz="0" w:space="0" w:color="auto"/>
        <w:right w:val="none" w:sz="0" w:space="0" w:color="auto"/>
      </w:divBdr>
    </w:div>
    <w:div w:id="1998192774">
      <w:bodyDiv w:val="1"/>
      <w:marLeft w:val="0"/>
      <w:marRight w:val="0"/>
      <w:marTop w:val="0"/>
      <w:marBottom w:val="0"/>
      <w:divBdr>
        <w:top w:val="none" w:sz="0" w:space="0" w:color="auto"/>
        <w:left w:val="none" w:sz="0" w:space="0" w:color="auto"/>
        <w:bottom w:val="none" w:sz="0" w:space="0" w:color="auto"/>
        <w:right w:val="none" w:sz="0" w:space="0" w:color="auto"/>
      </w:divBdr>
    </w:div>
    <w:div w:id="1998344175">
      <w:bodyDiv w:val="1"/>
      <w:marLeft w:val="0"/>
      <w:marRight w:val="0"/>
      <w:marTop w:val="0"/>
      <w:marBottom w:val="0"/>
      <w:divBdr>
        <w:top w:val="none" w:sz="0" w:space="0" w:color="auto"/>
        <w:left w:val="none" w:sz="0" w:space="0" w:color="auto"/>
        <w:bottom w:val="none" w:sz="0" w:space="0" w:color="auto"/>
        <w:right w:val="none" w:sz="0" w:space="0" w:color="auto"/>
      </w:divBdr>
    </w:div>
    <w:div w:id="1998412295">
      <w:bodyDiv w:val="1"/>
      <w:marLeft w:val="0"/>
      <w:marRight w:val="0"/>
      <w:marTop w:val="0"/>
      <w:marBottom w:val="0"/>
      <w:divBdr>
        <w:top w:val="none" w:sz="0" w:space="0" w:color="auto"/>
        <w:left w:val="none" w:sz="0" w:space="0" w:color="auto"/>
        <w:bottom w:val="none" w:sz="0" w:space="0" w:color="auto"/>
        <w:right w:val="none" w:sz="0" w:space="0" w:color="auto"/>
      </w:divBdr>
    </w:div>
    <w:div w:id="1998462700">
      <w:bodyDiv w:val="1"/>
      <w:marLeft w:val="0"/>
      <w:marRight w:val="0"/>
      <w:marTop w:val="0"/>
      <w:marBottom w:val="0"/>
      <w:divBdr>
        <w:top w:val="none" w:sz="0" w:space="0" w:color="auto"/>
        <w:left w:val="none" w:sz="0" w:space="0" w:color="auto"/>
        <w:bottom w:val="none" w:sz="0" w:space="0" w:color="auto"/>
        <w:right w:val="none" w:sz="0" w:space="0" w:color="auto"/>
      </w:divBdr>
    </w:div>
    <w:div w:id="1998529763">
      <w:bodyDiv w:val="1"/>
      <w:marLeft w:val="0"/>
      <w:marRight w:val="0"/>
      <w:marTop w:val="0"/>
      <w:marBottom w:val="0"/>
      <w:divBdr>
        <w:top w:val="none" w:sz="0" w:space="0" w:color="auto"/>
        <w:left w:val="none" w:sz="0" w:space="0" w:color="auto"/>
        <w:bottom w:val="none" w:sz="0" w:space="0" w:color="auto"/>
        <w:right w:val="none" w:sz="0" w:space="0" w:color="auto"/>
      </w:divBdr>
      <w:divsChild>
        <w:div w:id="1322642">
          <w:marLeft w:val="480"/>
          <w:marRight w:val="0"/>
          <w:marTop w:val="0"/>
          <w:marBottom w:val="0"/>
          <w:divBdr>
            <w:top w:val="none" w:sz="0" w:space="0" w:color="auto"/>
            <w:left w:val="none" w:sz="0" w:space="0" w:color="auto"/>
            <w:bottom w:val="none" w:sz="0" w:space="0" w:color="auto"/>
            <w:right w:val="none" w:sz="0" w:space="0" w:color="auto"/>
          </w:divBdr>
        </w:div>
        <w:div w:id="140736727">
          <w:marLeft w:val="480"/>
          <w:marRight w:val="0"/>
          <w:marTop w:val="0"/>
          <w:marBottom w:val="0"/>
          <w:divBdr>
            <w:top w:val="none" w:sz="0" w:space="0" w:color="auto"/>
            <w:left w:val="none" w:sz="0" w:space="0" w:color="auto"/>
            <w:bottom w:val="none" w:sz="0" w:space="0" w:color="auto"/>
            <w:right w:val="none" w:sz="0" w:space="0" w:color="auto"/>
          </w:divBdr>
        </w:div>
        <w:div w:id="147942558">
          <w:marLeft w:val="480"/>
          <w:marRight w:val="0"/>
          <w:marTop w:val="0"/>
          <w:marBottom w:val="0"/>
          <w:divBdr>
            <w:top w:val="none" w:sz="0" w:space="0" w:color="auto"/>
            <w:left w:val="none" w:sz="0" w:space="0" w:color="auto"/>
            <w:bottom w:val="none" w:sz="0" w:space="0" w:color="auto"/>
            <w:right w:val="none" w:sz="0" w:space="0" w:color="auto"/>
          </w:divBdr>
        </w:div>
        <w:div w:id="161554962">
          <w:marLeft w:val="480"/>
          <w:marRight w:val="0"/>
          <w:marTop w:val="0"/>
          <w:marBottom w:val="0"/>
          <w:divBdr>
            <w:top w:val="none" w:sz="0" w:space="0" w:color="auto"/>
            <w:left w:val="none" w:sz="0" w:space="0" w:color="auto"/>
            <w:bottom w:val="none" w:sz="0" w:space="0" w:color="auto"/>
            <w:right w:val="none" w:sz="0" w:space="0" w:color="auto"/>
          </w:divBdr>
        </w:div>
        <w:div w:id="349769777">
          <w:marLeft w:val="480"/>
          <w:marRight w:val="0"/>
          <w:marTop w:val="0"/>
          <w:marBottom w:val="0"/>
          <w:divBdr>
            <w:top w:val="none" w:sz="0" w:space="0" w:color="auto"/>
            <w:left w:val="none" w:sz="0" w:space="0" w:color="auto"/>
            <w:bottom w:val="none" w:sz="0" w:space="0" w:color="auto"/>
            <w:right w:val="none" w:sz="0" w:space="0" w:color="auto"/>
          </w:divBdr>
        </w:div>
        <w:div w:id="405541048">
          <w:marLeft w:val="480"/>
          <w:marRight w:val="0"/>
          <w:marTop w:val="0"/>
          <w:marBottom w:val="0"/>
          <w:divBdr>
            <w:top w:val="none" w:sz="0" w:space="0" w:color="auto"/>
            <w:left w:val="none" w:sz="0" w:space="0" w:color="auto"/>
            <w:bottom w:val="none" w:sz="0" w:space="0" w:color="auto"/>
            <w:right w:val="none" w:sz="0" w:space="0" w:color="auto"/>
          </w:divBdr>
        </w:div>
        <w:div w:id="465319785">
          <w:marLeft w:val="480"/>
          <w:marRight w:val="0"/>
          <w:marTop w:val="0"/>
          <w:marBottom w:val="0"/>
          <w:divBdr>
            <w:top w:val="none" w:sz="0" w:space="0" w:color="auto"/>
            <w:left w:val="none" w:sz="0" w:space="0" w:color="auto"/>
            <w:bottom w:val="none" w:sz="0" w:space="0" w:color="auto"/>
            <w:right w:val="none" w:sz="0" w:space="0" w:color="auto"/>
          </w:divBdr>
        </w:div>
        <w:div w:id="502479032">
          <w:marLeft w:val="480"/>
          <w:marRight w:val="0"/>
          <w:marTop w:val="0"/>
          <w:marBottom w:val="0"/>
          <w:divBdr>
            <w:top w:val="none" w:sz="0" w:space="0" w:color="auto"/>
            <w:left w:val="none" w:sz="0" w:space="0" w:color="auto"/>
            <w:bottom w:val="none" w:sz="0" w:space="0" w:color="auto"/>
            <w:right w:val="none" w:sz="0" w:space="0" w:color="auto"/>
          </w:divBdr>
        </w:div>
        <w:div w:id="537855711">
          <w:marLeft w:val="480"/>
          <w:marRight w:val="0"/>
          <w:marTop w:val="0"/>
          <w:marBottom w:val="0"/>
          <w:divBdr>
            <w:top w:val="none" w:sz="0" w:space="0" w:color="auto"/>
            <w:left w:val="none" w:sz="0" w:space="0" w:color="auto"/>
            <w:bottom w:val="none" w:sz="0" w:space="0" w:color="auto"/>
            <w:right w:val="none" w:sz="0" w:space="0" w:color="auto"/>
          </w:divBdr>
        </w:div>
        <w:div w:id="560139306">
          <w:marLeft w:val="480"/>
          <w:marRight w:val="0"/>
          <w:marTop w:val="0"/>
          <w:marBottom w:val="0"/>
          <w:divBdr>
            <w:top w:val="none" w:sz="0" w:space="0" w:color="auto"/>
            <w:left w:val="none" w:sz="0" w:space="0" w:color="auto"/>
            <w:bottom w:val="none" w:sz="0" w:space="0" w:color="auto"/>
            <w:right w:val="none" w:sz="0" w:space="0" w:color="auto"/>
          </w:divBdr>
        </w:div>
        <w:div w:id="713315372">
          <w:marLeft w:val="480"/>
          <w:marRight w:val="0"/>
          <w:marTop w:val="0"/>
          <w:marBottom w:val="0"/>
          <w:divBdr>
            <w:top w:val="none" w:sz="0" w:space="0" w:color="auto"/>
            <w:left w:val="none" w:sz="0" w:space="0" w:color="auto"/>
            <w:bottom w:val="none" w:sz="0" w:space="0" w:color="auto"/>
            <w:right w:val="none" w:sz="0" w:space="0" w:color="auto"/>
          </w:divBdr>
        </w:div>
        <w:div w:id="800000143">
          <w:marLeft w:val="480"/>
          <w:marRight w:val="0"/>
          <w:marTop w:val="0"/>
          <w:marBottom w:val="0"/>
          <w:divBdr>
            <w:top w:val="none" w:sz="0" w:space="0" w:color="auto"/>
            <w:left w:val="none" w:sz="0" w:space="0" w:color="auto"/>
            <w:bottom w:val="none" w:sz="0" w:space="0" w:color="auto"/>
            <w:right w:val="none" w:sz="0" w:space="0" w:color="auto"/>
          </w:divBdr>
        </w:div>
        <w:div w:id="843478891">
          <w:marLeft w:val="480"/>
          <w:marRight w:val="0"/>
          <w:marTop w:val="0"/>
          <w:marBottom w:val="0"/>
          <w:divBdr>
            <w:top w:val="none" w:sz="0" w:space="0" w:color="auto"/>
            <w:left w:val="none" w:sz="0" w:space="0" w:color="auto"/>
            <w:bottom w:val="none" w:sz="0" w:space="0" w:color="auto"/>
            <w:right w:val="none" w:sz="0" w:space="0" w:color="auto"/>
          </w:divBdr>
        </w:div>
        <w:div w:id="854002427">
          <w:marLeft w:val="480"/>
          <w:marRight w:val="0"/>
          <w:marTop w:val="0"/>
          <w:marBottom w:val="0"/>
          <w:divBdr>
            <w:top w:val="none" w:sz="0" w:space="0" w:color="auto"/>
            <w:left w:val="none" w:sz="0" w:space="0" w:color="auto"/>
            <w:bottom w:val="none" w:sz="0" w:space="0" w:color="auto"/>
            <w:right w:val="none" w:sz="0" w:space="0" w:color="auto"/>
          </w:divBdr>
        </w:div>
        <w:div w:id="894123801">
          <w:marLeft w:val="480"/>
          <w:marRight w:val="0"/>
          <w:marTop w:val="0"/>
          <w:marBottom w:val="0"/>
          <w:divBdr>
            <w:top w:val="none" w:sz="0" w:space="0" w:color="auto"/>
            <w:left w:val="none" w:sz="0" w:space="0" w:color="auto"/>
            <w:bottom w:val="none" w:sz="0" w:space="0" w:color="auto"/>
            <w:right w:val="none" w:sz="0" w:space="0" w:color="auto"/>
          </w:divBdr>
        </w:div>
        <w:div w:id="928781832">
          <w:marLeft w:val="480"/>
          <w:marRight w:val="0"/>
          <w:marTop w:val="0"/>
          <w:marBottom w:val="0"/>
          <w:divBdr>
            <w:top w:val="none" w:sz="0" w:space="0" w:color="auto"/>
            <w:left w:val="none" w:sz="0" w:space="0" w:color="auto"/>
            <w:bottom w:val="none" w:sz="0" w:space="0" w:color="auto"/>
            <w:right w:val="none" w:sz="0" w:space="0" w:color="auto"/>
          </w:divBdr>
        </w:div>
        <w:div w:id="991177299">
          <w:marLeft w:val="480"/>
          <w:marRight w:val="0"/>
          <w:marTop w:val="0"/>
          <w:marBottom w:val="0"/>
          <w:divBdr>
            <w:top w:val="none" w:sz="0" w:space="0" w:color="auto"/>
            <w:left w:val="none" w:sz="0" w:space="0" w:color="auto"/>
            <w:bottom w:val="none" w:sz="0" w:space="0" w:color="auto"/>
            <w:right w:val="none" w:sz="0" w:space="0" w:color="auto"/>
          </w:divBdr>
        </w:div>
        <w:div w:id="1014646051">
          <w:marLeft w:val="480"/>
          <w:marRight w:val="0"/>
          <w:marTop w:val="0"/>
          <w:marBottom w:val="0"/>
          <w:divBdr>
            <w:top w:val="none" w:sz="0" w:space="0" w:color="auto"/>
            <w:left w:val="none" w:sz="0" w:space="0" w:color="auto"/>
            <w:bottom w:val="none" w:sz="0" w:space="0" w:color="auto"/>
            <w:right w:val="none" w:sz="0" w:space="0" w:color="auto"/>
          </w:divBdr>
        </w:div>
        <w:div w:id="1015690696">
          <w:marLeft w:val="480"/>
          <w:marRight w:val="0"/>
          <w:marTop w:val="0"/>
          <w:marBottom w:val="0"/>
          <w:divBdr>
            <w:top w:val="none" w:sz="0" w:space="0" w:color="auto"/>
            <w:left w:val="none" w:sz="0" w:space="0" w:color="auto"/>
            <w:bottom w:val="none" w:sz="0" w:space="0" w:color="auto"/>
            <w:right w:val="none" w:sz="0" w:space="0" w:color="auto"/>
          </w:divBdr>
        </w:div>
        <w:div w:id="1074545093">
          <w:marLeft w:val="480"/>
          <w:marRight w:val="0"/>
          <w:marTop w:val="0"/>
          <w:marBottom w:val="0"/>
          <w:divBdr>
            <w:top w:val="none" w:sz="0" w:space="0" w:color="auto"/>
            <w:left w:val="none" w:sz="0" w:space="0" w:color="auto"/>
            <w:bottom w:val="none" w:sz="0" w:space="0" w:color="auto"/>
            <w:right w:val="none" w:sz="0" w:space="0" w:color="auto"/>
          </w:divBdr>
        </w:div>
        <w:div w:id="1086998821">
          <w:marLeft w:val="480"/>
          <w:marRight w:val="0"/>
          <w:marTop w:val="0"/>
          <w:marBottom w:val="0"/>
          <w:divBdr>
            <w:top w:val="none" w:sz="0" w:space="0" w:color="auto"/>
            <w:left w:val="none" w:sz="0" w:space="0" w:color="auto"/>
            <w:bottom w:val="none" w:sz="0" w:space="0" w:color="auto"/>
            <w:right w:val="none" w:sz="0" w:space="0" w:color="auto"/>
          </w:divBdr>
        </w:div>
        <w:div w:id="1095596984">
          <w:marLeft w:val="480"/>
          <w:marRight w:val="0"/>
          <w:marTop w:val="0"/>
          <w:marBottom w:val="0"/>
          <w:divBdr>
            <w:top w:val="none" w:sz="0" w:space="0" w:color="auto"/>
            <w:left w:val="none" w:sz="0" w:space="0" w:color="auto"/>
            <w:bottom w:val="none" w:sz="0" w:space="0" w:color="auto"/>
            <w:right w:val="none" w:sz="0" w:space="0" w:color="auto"/>
          </w:divBdr>
        </w:div>
        <w:div w:id="1134369502">
          <w:marLeft w:val="480"/>
          <w:marRight w:val="0"/>
          <w:marTop w:val="0"/>
          <w:marBottom w:val="0"/>
          <w:divBdr>
            <w:top w:val="none" w:sz="0" w:space="0" w:color="auto"/>
            <w:left w:val="none" w:sz="0" w:space="0" w:color="auto"/>
            <w:bottom w:val="none" w:sz="0" w:space="0" w:color="auto"/>
            <w:right w:val="none" w:sz="0" w:space="0" w:color="auto"/>
          </w:divBdr>
        </w:div>
        <w:div w:id="1171338635">
          <w:marLeft w:val="480"/>
          <w:marRight w:val="0"/>
          <w:marTop w:val="0"/>
          <w:marBottom w:val="0"/>
          <w:divBdr>
            <w:top w:val="none" w:sz="0" w:space="0" w:color="auto"/>
            <w:left w:val="none" w:sz="0" w:space="0" w:color="auto"/>
            <w:bottom w:val="none" w:sz="0" w:space="0" w:color="auto"/>
            <w:right w:val="none" w:sz="0" w:space="0" w:color="auto"/>
          </w:divBdr>
        </w:div>
        <w:div w:id="1187986144">
          <w:marLeft w:val="480"/>
          <w:marRight w:val="0"/>
          <w:marTop w:val="0"/>
          <w:marBottom w:val="0"/>
          <w:divBdr>
            <w:top w:val="none" w:sz="0" w:space="0" w:color="auto"/>
            <w:left w:val="none" w:sz="0" w:space="0" w:color="auto"/>
            <w:bottom w:val="none" w:sz="0" w:space="0" w:color="auto"/>
            <w:right w:val="none" w:sz="0" w:space="0" w:color="auto"/>
          </w:divBdr>
        </w:div>
        <w:div w:id="1247226970">
          <w:marLeft w:val="480"/>
          <w:marRight w:val="0"/>
          <w:marTop w:val="0"/>
          <w:marBottom w:val="0"/>
          <w:divBdr>
            <w:top w:val="none" w:sz="0" w:space="0" w:color="auto"/>
            <w:left w:val="none" w:sz="0" w:space="0" w:color="auto"/>
            <w:bottom w:val="none" w:sz="0" w:space="0" w:color="auto"/>
            <w:right w:val="none" w:sz="0" w:space="0" w:color="auto"/>
          </w:divBdr>
        </w:div>
        <w:div w:id="1253971197">
          <w:marLeft w:val="480"/>
          <w:marRight w:val="0"/>
          <w:marTop w:val="0"/>
          <w:marBottom w:val="0"/>
          <w:divBdr>
            <w:top w:val="none" w:sz="0" w:space="0" w:color="auto"/>
            <w:left w:val="none" w:sz="0" w:space="0" w:color="auto"/>
            <w:bottom w:val="none" w:sz="0" w:space="0" w:color="auto"/>
            <w:right w:val="none" w:sz="0" w:space="0" w:color="auto"/>
          </w:divBdr>
        </w:div>
        <w:div w:id="1255288880">
          <w:marLeft w:val="480"/>
          <w:marRight w:val="0"/>
          <w:marTop w:val="0"/>
          <w:marBottom w:val="0"/>
          <w:divBdr>
            <w:top w:val="none" w:sz="0" w:space="0" w:color="auto"/>
            <w:left w:val="none" w:sz="0" w:space="0" w:color="auto"/>
            <w:bottom w:val="none" w:sz="0" w:space="0" w:color="auto"/>
            <w:right w:val="none" w:sz="0" w:space="0" w:color="auto"/>
          </w:divBdr>
        </w:div>
        <w:div w:id="1261061285">
          <w:marLeft w:val="480"/>
          <w:marRight w:val="0"/>
          <w:marTop w:val="0"/>
          <w:marBottom w:val="0"/>
          <w:divBdr>
            <w:top w:val="none" w:sz="0" w:space="0" w:color="auto"/>
            <w:left w:val="none" w:sz="0" w:space="0" w:color="auto"/>
            <w:bottom w:val="none" w:sz="0" w:space="0" w:color="auto"/>
            <w:right w:val="none" w:sz="0" w:space="0" w:color="auto"/>
          </w:divBdr>
        </w:div>
        <w:div w:id="1263295576">
          <w:marLeft w:val="480"/>
          <w:marRight w:val="0"/>
          <w:marTop w:val="0"/>
          <w:marBottom w:val="0"/>
          <w:divBdr>
            <w:top w:val="none" w:sz="0" w:space="0" w:color="auto"/>
            <w:left w:val="none" w:sz="0" w:space="0" w:color="auto"/>
            <w:bottom w:val="none" w:sz="0" w:space="0" w:color="auto"/>
            <w:right w:val="none" w:sz="0" w:space="0" w:color="auto"/>
          </w:divBdr>
        </w:div>
        <w:div w:id="1343632148">
          <w:marLeft w:val="480"/>
          <w:marRight w:val="0"/>
          <w:marTop w:val="0"/>
          <w:marBottom w:val="0"/>
          <w:divBdr>
            <w:top w:val="none" w:sz="0" w:space="0" w:color="auto"/>
            <w:left w:val="none" w:sz="0" w:space="0" w:color="auto"/>
            <w:bottom w:val="none" w:sz="0" w:space="0" w:color="auto"/>
            <w:right w:val="none" w:sz="0" w:space="0" w:color="auto"/>
          </w:divBdr>
        </w:div>
        <w:div w:id="1345353749">
          <w:marLeft w:val="480"/>
          <w:marRight w:val="0"/>
          <w:marTop w:val="0"/>
          <w:marBottom w:val="0"/>
          <w:divBdr>
            <w:top w:val="none" w:sz="0" w:space="0" w:color="auto"/>
            <w:left w:val="none" w:sz="0" w:space="0" w:color="auto"/>
            <w:bottom w:val="none" w:sz="0" w:space="0" w:color="auto"/>
            <w:right w:val="none" w:sz="0" w:space="0" w:color="auto"/>
          </w:divBdr>
        </w:div>
        <w:div w:id="1352991218">
          <w:marLeft w:val="480"/>
          <w:marRight w:val="0"/>
          <w:marTop w:val="0"/>
          <w:marBottom w:val="0"/>
          <w:divBdr>
            <w:top w:val="none" w:sz="0" w:space="0" w:color="auto"/>
            <w:left w:val="none" w:sz="0" w:space="0" w:color="auto"/>
            <w:bottom w:val="none" w:sz="0" w:space="0" w:color="auto"/>
            <w:right w:val="none" w:sz="0" w:space="0" w:color="auto"/>
          </w:divBdr>
        </w:div>
        <w:div w:id="1369143133">
          <w:marLeft w:val="480"/>
          <w:marRight w:val="0"/>
          <w:marTop w:val="0"/>
          <w:marBottom w:val="0"/>
          <w:divBdr>
            <w:top w:val="none" w:sz="0" w:space="0" w:color="auto"/>
            <w:left w:val="none" w:sz="0" w:space="0" w:color="auto"/>
            <w:bottom w:val="none" w:sz="0" w:space="0" w:color="auto"/>
            <w:right w:val="none" w:sz="0" w:space="0" w:color="auto"/>
          </w:divBdr>
        </w:div>
        <w:div w:id="1432429503">
          <w:marLeft w:val="480"/>
          <w:marRight w:val="0"/>
          <w:marTop w:val="0"/>
          <w:marBottom w:val="0"/>
          <w:divBdr>
            <w:top w:val="none" w:sz="0" w:space="0" w:color="auto"/>
            <w:left w:val="none" w:sz="0" w:space="0" w:color="auto"/>
            <w:bottom w:val="none" w:sz="0" w:space="0" w:color="auto"/>
            <w:right w:val="none" w:sz="0" w:space="0" w:color="auto"/>
          </w:divBdr>
        </w:div>
        <w:div w:id="1435056383">
          <w:marLeft w:val="480"/>
          <w:marRight w:val="0"/>
          <w:marTop w:val="0"/>
          <w:marBottom w:val="0"/>
          <w:divBdr>
            <w:top w:val="none" w:sz="0" w:space="0" w:color="auto"/>
            <w:left w:val="none" w:sz="0" w:space="0" w:color="auto"/>
            <w:bottom w:val="none" w:sz="0" w:space="0" w:color="auto"/>
            <w:right w:val="none" w:sz="0" w:space="0" w:color="auto"/>
          </w:divBdr>
        </w:div>
        <w:div w:id="1580599390">
          <w:marLeft w:val="480"/>
          <w:marRight w:val="0"/>
          <w:marTop w:val="0"/>
          <w:marBottom w:val="0"/>
          <w:divBdr>
            <w:top w:val="none" w:sz="0" w:space="0" w:color="auto"/>
            <w:left w:val="none" w:sz="0" w:space="0" w:color="auto"/>
            <w:bottom w:val="none" w:sz="0" w:space="0" w:color="auto"/>
            <w:right w:val="none" w:sz="0" w:space="0" w:color="auto"/>
          </w:divBdr>
        </w:div>
        <w:div w:id="1649900942">
          <w:marLeft w:val="480"/>
          <w:marRight w:val="0"/>
          <w:marTop w:val="0"/>
          <w:marBottom w:val="0"/>
          <w:divBdr>
            <w:top w:val="none" w:sz="0" w:space="0" w:color="auto"/>
            <w:left w:val="none" w:sz="0" w:space="0" w:color="auto"/>
            <w:bottom w:val="none" w:sz="0" w:space="0" w:color="auto"/>
            <w:right w:val="none" w:sz="0" w:space="0" w:color="auto"/>
          </w:divBdr>
        </w:div>
        <w:div w:id="1659531132">
          <w:marLeft w:val="480"/>
          <w:marRight w:val="0"/>
          <w:marTop w:val="0"/>
          <w:marBottom w:val="0"/>
          <w:divBdr>
            <w:top w:val="none" w:sz="0" w:space="0" w:color="auto"/>
            <w:left w:val="none" w:sz="0" w:space="0" w:color="auto"/>
            <w:bottom w:val="none" w:sz="0" w:space="0" w:color="auto"/>
            <w:right w:val="none" w:sz="0" w:space="0" w:color="auto"/>
          </w:divBdr>
        </w:div>
        <w:div w:id="1731951754">
          <w:marLeft w:val="480"/>
          <w:marRight w:val="0"/>
          <w:marTop w:val="0"/>
          <w:marBottom w:val="0"/>
          <w:divBdr>
            <w:top w:val="none" w:sz="0" w:space="0" w:color="auto"/>
            <w:left w:val="none" w:sz="0" w:space="0" w:color="auto"/>
            <w:bottom w:val="none" w:sz="0" w:space="0" w:color="auto"/>
            <w:right w:val="none" w:sz="0" w:space="0" w:color="auto"/>
          </w:divBdr>
        </w:div>
        <w:div w:id="1839540371">
          <w:marLeft w:val="480"/>
          <w:marRight w:val="0"/>
          <w:marTop w:val="0"/>
          <w:marBottom w:val="0"/>
          <w:divBdr>
            <w:top w:val="none" w:sz="0" w:space="0" w:color="auto"/>
            <w:left w:val="none" w:sz="0" w:space="0" w:color="auto"/>
            <w:bottom w:val="none" w:sz="0" w:space="0" w:color="auto"/>
            <w:right w:val="none" w:sz="0" w:space="0" w:color="auto"/>
          </w:divBdr>
        </w:div>
        <w:div w:id="1844973770">
          <w:marLeft w:val="480"/>
          <w:marRight w:val="0"/>
          <w:marTop w:val="0"/>
          <w:marBottom w:val="0"/>
          <w:divBdr>
            <w:top w:val="none" w:sz="0" w:space="0" w:color="auto"/>
            <w:left w:val="none" w:sz="0" w:space="0" w:color="auto"/>
            <w:bottom w:val="none" w:sz="0" w:space="0" w:color="auto"/>
            <w:right w:val="none" w:sz="0" w:space="0" w:color="auto"/>
          </w:divBdr>
        </w:div>
        <w:div w:id="1860507678">
          <w:marLeft w:val="480"/>
          <w:marRight w:val="0"/>
          <w:marTop w:val="0"/>
          <w:marBottom w:val="0"/>
          <w:divBdr>
            <w:top w:val="none" w:sz="0" w:space="0" w:color="auto"/>
            <w:left w:val="none" w:sz="0" w:space="0" w:color="auto"/>
            <w:bottom w:val="none" w:sz="0" w:space="0" w:color="auto"/>
            <w:right w:val="none" w:sz="0" w:space="0" w:color="auto"/>
          </w:divBdr>
        </w:div>
        <w:div w:id="1879975494">
          <w:marLeft w:val="480"/>
          <w:marRight w:val="0"/>
          <w:marTop w:val="0"/>
          <w:marBottom w:val="0"/>
          <w:divBdr>
            <w:top w:val="none" w:sz="0" w:space="0" w:color="auto"/>
            <w:left w:val="none" w:sz="0" w:space="0" w:color="auto"/>
            <w:bottom w:val="none" w:sz="0" w:space="0" w:color="auto"/>
            <w:right w:val="none" w:sz="0" w:space="0" w:color="auto"/>
          </w:divBdr>
        </w:div>
        <w:div w:id="1989245410">
          <w:marLeft w:val="480"/>
          <w:marRight w:val="0"/>
          <w:marTop w:val="0"/>
          <w:marBottom w:val="0"/>
          <w:divBdr>
            <w:top w:val="none" w:sz="0" w:space="0" w:color="auto"/>
            <w:left w:val="none" w:sz="0" w:space="0" w:color="auto"/>
            <w:bottom w:val="none" w:sz="0" w:space="0" w:color="auto"/>
            <w:right w:val="none" w:sz="0" w:space="0" w:color="auto"/>
          </w:divBdr>
        </w:div>
        <w:div w:id="2036543562">
          <w:marLeft w:val="480"/>
          <w:marRight w:val="0"/>
          <w:marTop w:val="0"/>
          <w:marBottom w:val="0"/>
          <w:divBdr>
            <w:top w:val="none" w:sz="0" w:space="0" w:color="auto"/>
            <w:left w:val="none" w:sz="0" w:space="0" w:color="auto"/>
            <w:bottom w:val="none" w:sz="0" w:space="0" w:color="auto"/>
            <w:right w:val="none" w:sz="0" w:space="0" w:color="auto"/>
          </w:divBdr>
        </w:div>
        <w:div w:id="2096050028">
          <w:marLeft w:val="480"/>
          <w:marRight w:val="0"/>
          <w:marTop w:val="0"/>
          <w:marBottom w:val="0"/>
          <w:divBdr>
            <w:top w:val="none" w:sz="0" w:space="0" w:color="auto"/>
            <w:left w:val="none" w:sz="0" w:space="0" w:color="auto"/>
            <w:bottom w:val="none" w:sz="0" w:space="0" w:color="auto"/>
            <w:right w:val="none" w:sz="0" w:space="0" w:color="auto"/>
          </w:divBdr>
        </w:div>
      </w:divsChild>
    </w:div>
    <w:div w:id="1998611649">
      <w:bodyDiv w:val="1"/>
      <w:marLeft w:val="0"/>
      <w:marRight w:val="0"/>
      <w:marTop w:val="0"/>
      <w:marBottom w:val="0"/>
      <w:divBdr>
        <w:top w:val="none" w:sz="0" w:space="0" w:color="auto"/>
        <w:left w:val="none" w:sz="0" w:space="0" w:color="auto"/>
        <w:bottom w:val="none" w:sz="0" w:space="0" w:color="auto"/>
        <w:right w:val="none" w:sz="0" w:space="0" w:color="auto"/>
      </w:divBdr>
    </w:div>
    <w:div w:id="1998721785">
      <w:bodyDiv w:val="1"/>
      <w:marLeft w:val="0"/>
      <w:marRight w:val="0"/>
      <w:marTop w:val="0"/>
      <w:marBottom w:val="0"/>
      <w:divBdr>
        <w:top w:val="none" w:sz="0" w:space="0" w:color="auto"/>
        <w:left w:val="none" w:sz="0" w:space="0" w:color="auto"/>
        <w:bottom w:val="none" w:sz="0" w:space="0" w:color="auto"/>
        <w:right w:val="none" w:sz="0" w:space="0" w:color="auto"/>
      </w:divBdr>
    </w:div>
    <w:div w:id="1999338678">
      <w:bodyDiv w:val="1"/>
      <w:marLeft w:val="0"/>
      <w:marRight w:val="0"/>
      <w:marTop w:val="0"/>
      <w:marBottom w:val="0"/>
      <w:divBdr>
        <w:top w:val="none" w:sz="0" w:space="0" w:color="auto"/>
        <w:left w:val="none" w:sz="0" w:space="0" w:color="auto"/>
        <w:bottom w:val="none" w:sz="0" w:space="0" w:color="auto"/>
        <w:right w:val="none" w:sz="0" w:space="0" w:color="auto"/>
      </w:divBdr>
    </w:div>
    <w:div w:id="1999532828">
      <w:bodyDiv w:val="1"/>
      <w:marLeft w:val="0"/>
      <w:marRight w:val="0"/>
      <w:marTop w:val="0"/>
      <w:marBottom w:val="0"/>
      <w:divBdr>
        <w:top w:val="none" w:sz="0" w:space="0" w:color="auto"/>
        <w:left w:val="none" w:sz="0" w:space="0" w:color="auto"/>
        <w:bottom w:val="none" w:sz="0" w:space="0" w:color="auto"/>
        <w:right w:val="none" w:sz="0" w:space="0" w:color="auto"/>
      </w:divBdr>
    </w:div>
    <w:div w:id="1999842705">
      <w:bodyDiv w:val="1"/>
      <w:marLeft w:val="0"/>
      <w:marRight w:val="0"/>
      <w:marTop w:val="0"/>
      <w:marBottom w:val="0"/>
      <w:divBdr>
        <w:top w:val="none" w:sz="0" w:space="0" w:color="auto"/>
        <w:left w:val="none" w:sz="0" w:space="0" w:color="auto"/>
        <w:bottom w:val="none" w:sz="0" w:space="0" w:color="auto"/>
        <w:right w:val="none" w:sz="0" w:space="0" w:color="auto"/>
      </w:divBdr>
    </w:div>
    <w:div w:id="1999921365">
      <w:bodyDiv w:val="1"/>
      <w:marLeft w:val="0"/>
      <w:marRight w:val="0"/>
      <w:marTop w:val="0"/>
      <w:marBottom w:val="0"/>
      <w:divBdr>
        <w:top w:val="none" w:sz="0" w:space="0" w:color="auto"/>
        <w:left w:val="none" w:sz="0" w:space="0" w:color="auto"/>
        <w:bottom w:val="none" w:sz="0" w:space="0" w:color="auto"/>
        <w:right w:val="none" w:sz="0" w:space="0" w:color="auto"/>
      </w:divBdr>
    </w:div>
    <w:div w:id="2000039708">
      <w:bodyDiv w:val="1"/>
      <w:marLeft w:val="0"/>
      <w:marRight w:val="0"/>
      <w:marTop w:val="0"/>
      <w:marBottom w:val="0"/>
      <w:divBdr>
        <w:top w:val="none" w:sz="0" w:space="0" w:color="auto"/>
        <w:left w:val="none" w:sz="0" w:space="0" w:color="auto"/>
        <w:bottom w:val="none" w:sz="0" w:space="0" w:color="auto"/>
        <w:right w:val="none" w:sz="0" w:space="0" w:color="auto"/>
      </w:divBdr>
    </w:div>
    <w:div w:id="2000183313">
      <w:bodyDiv w:val="1"/>
      <w:marLeft w:val="0"/>
      <w:marRight w:val="0"/>
      <w:marTop w:val="0"/>
      <w:marBottom w:val="0"/>
      <w:divBdr>
        <w:top w:val="none" w:sz="0" w:space="0" w:color="auto"/>
        <w:left w:val="none" w:sz="0" w:space="0" w:color="auto"/>
        <w:bottom w:val="none" w:sz="0" w:space="0" w:color="auto"/>
        <w:right w:val="none" w:sz="0" w:space="0" w:color="auto"/>
      </w:divBdr>
    </w:div>
    <w:div w:id="2000692673">
      <w:bodyDiv w:val="1"/>
      <w:marLeft w:val="0"/>
      <w:marRight w:val="0"/>
      <w:marTop w:val="0"/>
      <w:marBottom w:val="0"/>
      <w:divBdr>
        <w:top w:val="none" w:sz="0" w:space="0" w:color="auto"/>
        <w:left w:val="none" w:sz="0" w:space="0" w:color="auto"/>
        <w:bottom w:val="none" w:sz="0" w:space="0" w:color="auto"/>
        <w:right w:val="none" w:sz="0" w:space="0" w:color="auto"/>
      </w:divBdr>
      <w:divsChild>
        <w:div w:id="9190392">
          <w:marLeft w:val="480"/>
          <w:marRight w:val="0"/>
          <w:marTop w:val="0"/>
          <w:marBottom w:val="0"/>
          <w:divBdr>
            <w:top w:val="none" w:sz="0" w:space="0" w:color="auto"/>
            <w:left w:val="none" w:sz="0" w:space="0" w:color="auto"/>
            <w:bottom w:val="none" w:sz="0" w:space="0" w:color="auto"/>
            <w:right w:val="none" w:sz="0" w:space="0" w:color="auto"/>
          </w:divBdr>
        </w:div>
        <w:div w:id="24445410">
          <w:marLeft w:val="480"/>
          <w:marRight w:val="0"/>
          <w:marTop w:val="0"/>
          <w:marBottom w:val="0"/>
          <w:divBdr>
            <w:top w:val="none" w:sz="0" w:space="0" w:color="auto"/>
            <w:left w:val="none" w:sz="0" w:space="0" w:color="auto"/>
            <w:bottom w:val="none" w:sz="0" w:space="0" w:color="auto"/>
            <w:right w:val="none" w:sz="0" w:space="0" w:color="auto"/>
          </w:divBdr>
        </w:div>
        <w:div w:id="45879515">
          <w:marLeft w:val="480"/>
          <w:marRight w:val="0"/>
          <w:marTop w:val="0"/>
          <w:marBottom w:val="0"/>
          <w:divBdr>
            <w:top w:val="none" w:sz="0" w:space="0" w:color="auto"/>
            <w:left w:val="none" w:sz="0" w:space="0" w:color="auto"/>
            <w:bottom w:val="none" w:sz="0" w:space="0" w:color="auto"/>
            <w:right w:val="none" w:sz="0" w:space="0" w:color="auto"/>
          </w:divBdr>
        </w:div>
        <w:div w:id="59527642">
          <w:marLeft w:val="480"/>
          <w:marRight w:val="0"/>
          <w:marTop w:val="0"/>
          <w:marBottom w:val="0"/>
          <w:divBdr>
            <w:top w:val="none" w:sz="0" w:space="0" w:color="auto"/>
            <w:left w:val="none" w:sz="0" w:space="0" w:color="auto"/>
            <w:bottom w:val="none" w:sz="0" w:space="0" w:color="auto"/>
            <w:right w:val="none" w:sz="0" w:space="0" w:color="auto"/>
          </w:divBdr>
        </w:div>
        <w:div w:id="97681130">
          <w:marLeft w:val="480"/>
          <w:marRight w:val="0"/>
          <w:marTop w:val="0"/>
          <w:marBottom w:val="0"/>
          <w:divBdr>
            <w:top w:val="none" w:sz="0" w:space="0" w:color="auto"/>
            <w:left w:val="none" w:sz="0" w:space="0" w:color="auto"/>
            <w:bottom w:val="none" w:sz="0" w:space="0" w:color="auto"/>
            <w:right w:val="none" w:sz="0" w:space="0" w:color="auto"/>
          </w:divBdr>
        </w:div>
        <w:div w:id="114181420">
          <w:marLeft w:val="480"/>
          <w:marRight w:val="0"/>
          <w:marTop w:val="0"/>
          <w:marBottom w:val="0"/>
          <w:divBdr>
            <w:top w:val="none" w:sz="0" w:space="0" w:color="auto"/>
            <w:left w:val="none" w:sz="0" w:space="0" w:color="auto"/>
            <w:bottom w:val="none" w:sz="0" w:space="0" w:color="auto"/>
            <w:right w:val="none" w:sz="0" w:space="0" w:color="auto"/>
          </w:divBdr>
        </w:div>
        <w:div w:id="129901239">
          <w:marLeft w:val="480"/>
          <w:marRight w:val="0"/>
          <w:marTop w:val="0"/>
          <w:marBottom w:val="0"/>
          <w:divBdr>
            <w:top w:val="none" w:sz="0" w:space="0" w:color="auto"/>
            <w:left w:val="none" w:sz="0" w:space="0" w:color="auto"/>
            <w:bottom w:val="none" w:sz="0" w:space="0" w:color="auto"/>
            <w:right w:val="none" w:sz="0" w:space="0" w:color="auto"/>
          </w:divBdr>
        </w:div>
        <w:div w:id="131138915">
          <w:marLeft w:val="480"/>
          <w:marRight w:val="0"/>
          <w:marTop w:val="0"/>
          <w:marBottom w:val="0"/>
          <w:divBdr>
            <w:top w:val="none" w:sz="0" w:space="0" w:color="auto"/>
            <w:left w:val="none" w:sz="0" w:space="0" w:color="auto"/>
            <w:bottom w:val="none" w:sz="0" w:space="0" w:color="auto"/>
            <w:right w:val="none" w:sz="0" w:space="0" w:color="auto"/>
          </w:divBdr>
        </w:div>
        <w:div w:id="139735334">
          <w:marLeft w:val="480"/>
          <w:marRight w:val="0"/>
          <w:marTop w:val="0"/>
          <w:marBottom w:val="0"/>
          <w:divBdr>
            <w:top w:val="none" w:sz="0" w:space="0" w:color="auto"/>
            <w:left w:val="none" w:sz="0" w:space="0" w:color="auto"/>
            <w:bottom w:val="none" w:sz="0" w:space="0" w:color="auto"/>
            <w:right w:val="none" w:sz="0" w:space="0" w:color="auto"/>
          </w:divBdr>
        </w:div>
        <w:div w:id="143589872">
          <w:marLeft w:val="480"/>
          <w:marRight w:val="0"/>
          <w:marTop w:val="0"/>
          <w:marBottom w:val="0"/>
          <w:divBdr>
            <w:top w:val="none" w:sz="0" w:space="0" w:color="auto"/>
            <w:left w:val="none" w:sz="0" w:space="0" w:color="auto"/>
            <w:bottom w:val="none" w:sz="0" w:space="0" w:color="auto"/>
            <w:right w:val="none" w:sz="0" w:space="0" w:color="auto"/>
          </w:divBdr>
        </w:div>
        <w:div w:id="198586470">
          <w:marLeft w:val="480"/>
          <w:marRight w:val="0"/>
          <w:marTop w:val="0"/>
          <w:marBottom w:val="0"/>
          <w:divBdr>
            <w:top w:val="none" w:sz="0" w:space="0" w:color="auto"/>
            <w:left w:val="none" w:sz="0" w:space="0" w:color="auto"/>
            <w:bottom w:val="none" w:sz="0" w:space="0" w:color="auto"/>
            <w:right w:val="none" w:sz="0" w:space="0" w:color="auto"/>
          </w:divBdr>
        </w:div>
        <w:div w:id="212039807">
          <w:marLeft w:val="480"/>
          <w:marRight w:val="0"/>
          <w:marTop w:val="0"/>
          <w:marBottom w:val="0"/>
          <w:divBdr>
            <w:top w:val="none" w:sz="0" w:space="0" w:color="auto"/>
            <w:left w:val="none" w:sz="0" w:space="0" w:color="auto"/>
            <w:bottom w:val="none" w:sz="0" w:space="0" w:color="auto"/>
            <w:right w:val="none" w:sz="0" w:space="0" w:color="auto"/>
          </w:divBdr>
        </w:div>
        <w:div w:id="214433838">
          <w:marLeft w:val="480"/>
          <w:marRight w:val="0"/>
          <w:marTop w:val="0"/>
          <w:marBottom w:val="0"/>
          <w:divBdr>
            <w:top w:val="none" w:sz="0" w:space="0" w:color="auto"/>
            <w:left w:val="none" w:sz="0" w:space="0" w:color="auto"/>
            <w:bottom w:val="none" w:sz="0" w:space="0" w:color="auto"/>
            <w:right w:val="none" w:sz="0" w:space="0" w:color="auto"/>
          </w:divBdr>
        </w:div>
        <w:div w:id="271014258">
          <w:marLeft w:val="480"/>
          <w:marRight w:val="0"/>
          <w:marTop w:val="0"/>
          <w:marBottom w:val="0"/>
          <w:divBdr>
            <w:top w:val="none" w:sz="0" w:space="0" w:color="auto"/>
            <w:left w:val="none" w:sz="0" w:space="0" w:color="auto"/>
            <w:bottom w:val="none" w:sz="0" w:space="0" w:color="auto"/>
            <w:right w:val="none" w:sz="0" w:space="0" w:color="auto"/>
          </w:divBdr>
        </w:div>
        <w:div w:id="336200733">
          <w:marLeft w:val="480"/>
          <w:marRight w:val="0"/>
          <w:marTop w:val="0"/>
          <w:marBottom w:val="0"/>
          <w:divBdr>
            <w:top w:val="none" w:sz="0" w:space="0" w:color="auto"/>
            <w:left w:val="none" w:sz="0" w:space="0" w:color="auto"/>
            <w:bottom w:val="none" w:sz="0" w:space="0" w:color="auto"/>
            <w:right w:val="none" w:sz="0" w:space="0" w:color="auto"/>
          </w:divBdr>
        </w:div>
        <w:div w:id="347754654">
          <w:marLeft w:val="480"/>
          <w:marRight w:val="0"/>
          <w:marTop w:val="0"/>
          <w:marBottom w:val="0"/>
          <w:divBdr>
            <w:top w:val="none" w:sz="0" w:space="0" w:color="auto"/>
            <w:left w:val="none" w:sz="0" w:space="0" w:color="auto"/>
            <w:bottom w:val="none" w:sz="0" w:space="0" w:color="auto"/>
            <w:right w:val="none" w:sz="0" w:space="0" w:color="auto"/>
          </w:divBdr>
        </w:div>
        <w:div w:id="364211186">
          <w:marLeft w:val="480"/>
          <w:marRight w:val="0"/>
          <w:marTop w:val="0"/>
          <w:marBottom w:val="0"/>
          <w:divBdr>
            <w:top w:val="none" w:sz="0" w:space="0" w:color="auto"/>
            <w:left w:val="none" w:sz="0" w:space="0" w:color="auto"/>
            <w:bottom w:val="none" w:sz="0" w:space="0" w:color="auto"/>
            <w:right w:val="none" w:sz="0" w:space="0" w:color="auto"/>
          </w:divBdr>
        </w:div>
        <w:div w:id="371923203">
          <w:marLeft w:val="480"/>
          <w:marRight w:val="0"/>
          <w:marTop w:val="0"/>
          <w:marBottom w:val="0"/>
          <w:divBdr>
            <w:top w:val="none" w:sz="0" w:space="0" w:color="auto"/>
            <w:left w:val="none" w:sz="0" w:space="0" w:color="auto"/>
            <w:bottom w:val="none" w:sz="0" w:space="0" w:color="auto"/>
            <w:right w:val="none" w:sz="0" w:space="0" w:color="auto"/>
          </w:divBdr>
        </w:div>
        <w:div w:id="467674792">
          <w:marLeft w:val="480"/>
          <w:marRight w:val="0"/>
          <w:marTop w:val="0"/>
          <w:marBottom w:val="0"/>
          <w:divBdr>
            <w:top w:val="none" w:sz="0" w:space="0" w:color="auto"/>
            <w:left w:val="none" w:sz="0" w:space="0" w:color="auto"/>
            <w:bottom w:val="none" w:sz="0" w:space="0" w:color="auto"/>
            <w:right w:val="none" w:sz="0" w:space="0" w:color="auto"/>
          </w:divBdr>
        </w:div>
        <w:div w:id="511147652">
          <w:marLeft w:val="480"/>
          <w:marRight w:val="0"/>
          <w:marTop w:val="0"/>
          <w:marBottom w:val="0"/>
          <w:divBdr>
            <w:top w:val="none" w:sz="0" w:space="0" w:color="auto"/>
            <w:left w:val="none" w:sz="0" w:space="0" w:color="auto"/>
            <w:bottom w:val="none" w:sz="0" w:space="0" w:color="auto"/>
            <w:right w:val="none" w:sz="0" w:space="0" w:color="auto"/>
          </w:divBdr>
        </w:div>
        <w:div w:id="540433959">
          <w:marLeft w:val="480"/>
          <w:marRight w:val="0"/>
          <w:marTop w:val="0"/>
          <w:marBottom w:val="0"/>
          <w:divBdr>
            <w:top w:val="none" w:sz="0" w:space="0" w:color="auto"/>
            <w:left w:val="none" w:sz="0" w:space="0" w:color="auto"/>
            <w:bottom w:val="none" w:sz="0" w:space="0" w:color="auto"/>
            <w:right w:val="none" w:sz="0" w:space="0" w:color="auto"/>
          </w:divBdr>
        </w:div>
        <w:div w:id="606354745">
          <w:marLeft w:val="480"/>
          <w:marRight w:val="0"/>
          <w:marTop w:val="0"/>
          <w:marBottom w:val="0"/>
          <w:divBdr>
            <w:top w:val="none" w:sz="0" w:space="0" w:color="auto"/>
            <w:left w:val="none" w:sz="0" w:space="0" w:color="auto"/>
            <w:bottom w:val="none" w:sz="0" w:space="0" w:color="auto"/>
            <w:right w:val="none" w:sz="0" w:space="0" w:color="auto"/>
          </w:divBdr>
        </w:div>
        <w:div w:id="608975556">
          <w:marLeft w:val="480"/>
          <w:marRight w:val="0"/>
          <w:marTop w:val="0"/>
          <w:marBottom w:val="0"/>
          <w:divBdr>
            <w:top w:val="none" w:sz="0" w:space="0" w:color="auto"/>
            <w:left w:val="none" w:sz="0" w:space="0" w:color="auto"/>
            <w:bottom w:val="none" w:sz="0" w:space="0" w:color="auto"/>
            <w:right w:val="none" w:sz="0" w:space="0" w:color="auto"/>
          </w:divBdr>
        </w:div>
        <w:div w:id="632714187">
          <w:marLeft w:val="480"/>
          <w:marRight w:val="0"/>
          <w:marTop w:val="0"/>
          <w:marBottom w:val="0"/>
          <w:divBdr>
            <w:top w:val="none" w:sz="0" w:space="0" w:color="auto"/>
            <w:left w:val="none" w:sz="0" w:space="0" w:color="auto"/>
            <w:bottom w:val="none" w:sz="0" w:space="0" w:color="auto"/>
            <w:right w:val="none" w:sz="0" w:space="0" w:color="auto"/>
          </w:divBdr>
        </w:div>
        <w:div w:id="669330113">
          <w:marLeft w:val="480"/>
          <w:marRight w:val="0"/>
          <w:marTop w:val="0"/>
          <w:marBottom w:val="0"/>
          <w:divBdr>
            <w:top w:val="none" w:sz="0" w:space="0" w:color="auto"/>
            <w:left w:val="none" w:sz="0" w:space="0" w:color="auto"/>
            <w:bottom w:val="none" w:sz="0" w:space="0" w:color="auto"/>
            <w:right w:val="none" w:sz="0" w:space="0" w:color="auto"/>
          </w:divBdr>
        </w:div>
        <w:div w:id="692607166">
          <w:marLeft w:val="480"/>
          <w:marRight w:val="0"/>
          <w:marTop w:val="0"/>
          <w:marBottom w:val="0"/>
          <w:divBdr>
            <w:top w:val="none" w:sz="0" w:space="0" w:color="auto"/>
            <w:left w:val="none" w:sz="0" w:space="0" w:color="auto"/>
            <w:bottom w:val="none" w:sz="0" w:space="0" w:color="auto"/>
            <w:right w:val="none" w:sz="0" w:space="0" w:color="auto"/>
          </w:divBdr>
        </w:div>
        <w:div w:id="724763063">
          <w:marLeft w:val="480"/>
          <w:marRight w:val="0"/>
          <w:marTop w:val="0"/>
          <w:marBottom w:val="0"/>
          <w:divBdr>
            <w:top w:val="none" w:sz="0" w:space="0" w:color="auto"/>
            <w:left w:val="none" w:sz="0" w:space="0" w:color="auto"/>
            <w:bottom w:val="none" w:sz="0" w:space="0" w:color="auto"/>
            <w:right w:val="none" w:sz="0" w:space="0" w:color="auto"/>
          </w:divBdr>
        </w:div>
        <w:div w:id="762994060">
          <w:marLeft w:val="480"/>
          <w:marRight w:val="0"/>
          <w:marTop w:val="0"/>
          <w:marBottom w:val="0"/>
          <w:divBdr>
            <w:top w:val="none" w:sz="0" w:space="0" w:color="auto"/>
            <w:left w:val="none" w:sz="0" w:space="0" w:color="auto"/>
            <w:bottom w:val="none" w:sz="0" w:space="0" w:color="auto"/>
            <w:right w:val="none" w:sz="0" w:space="0" w:color="auto"/>
          </w:divBdr>
        </w:div>
        <w:div w:id="820316958">
          <w:marLeft w:val="480"/>
          <w:marRight w:val="0"/>
          <w:marTop w:val="0"/>
          <w:marBottom w:val="0"/>
          <w:divBdr>
            <w:top w:val="none" w:sz="0" w:space="0" w:color="auto"/>
            <w:left w:val="none" w:sz="0" w:space="0" w:color="auto"/>
            <w:bottom w:val="none" w:sz="0" w:space="0" w:color="auto"/>
            <w:right w:val="none" w:sz="0" w:space="0" w:color="auto"/>
          </w:divBdr>
        </w:div>
        <w:div w:id="851720543">
          <w:marLeft w:val="480"/>
          <w:marRight w:val="0"/>
          <w:marTop w:val="0"/>
          <w:marBottom w:val="0"/>
          <w:divBdr>
            <w:top w:val="none" w:sz="0" w:space="0" w:color="auto"/>
            <w:left w:val="none" w:sz="0" w:space="0" w:color="auto"/>
            <w:bottom w:val="none" w:sz="0" w:space="0" w:color="auto"/>
            <w:right w:val="none" w:sz="0" w:space="0" w:color="auto"/>
          </w:divBdr>
        </w:div>
        <w:div w:id="889808664">
          <w:marLeft w:val="480"/>
          <w:marRight w:val="0"/>
          <w:marTop w:val="0"/>
          <w:marBottom w:val="0"/>
          <w:divBdr>
            <w:top w:val="none" w:sz="0" w:space="0" w:color="auto"/>
            <w:left w:val="none" w:sz="0" w:space="0" w:color="auto"/>
            <w:bottom w:val="none" w:sz="0" w:space="0" w:color="auto"/>
            <w:right w:val="none" w:sz="0" w:space="0" w:color="auto"/>
          </w:divBdr>
        </w:div>
        <w:div w:id="1034305152">
          <w:marLeft w:val="480"/>
          <w:marRight w:val="0"/>
          <w:marTop w:val="0"/>
          <w:marBottom w:val="0"/>
          <w:divBdr>
            <w:top w:val="none" w:sz="0" w:space="0" w:color="auto"/>
            <w:left w:val="none" w:sz="0" w:space="0" w:color="auto"/>
            <w:bottom w:val="none" w:sz="0" w:space="0" w:color="auto"/>
            <w:right w:val="none" w:sz="0" w:space="0" w:color="auto"/>
          </w:divBdr>
        </w:div>
        <w:div w:id="1131830101">
          <w:marLeft w:val="480"/>
          <w:marRight w:val="0"/>
          <w:marTop w:val="0"/>
          <w:marBottom w:val="0"/>
          <w:divBdr>
            <w:top w:val="none" w:sz="0" w:space="0" w:color="auto"/>
            <w:left w:val="none" w:sz="0" w:space="0" w:color="auto"/>
            <w:bottom w:val="none" w:sz="0" w:space="0" w:color="auto"/>
            <w:right w:val="none" w:sz="0" w:space="0" w:color="auto"/>
          </w:divBdr>
        </w:div>
        <w:div w:id="1165584638">
          <w:marLeft w:val="480"/>
          <w:marRight w:val="0"/>
          <w:marTop w:val="0"/>
          <w:marBottom w:val="0"/>
          <w:divBdr>
            <w:top w:val="none" w:sz="0" w:space="0" w:color="auto"/>
            <w:left w:val="none" w:sz="0" w:space="0" w:color="auto"/>
            <w:bottom w:val="none" w:sz="0" w:space="0" w:color="auto"/>
            <w:right w:val="none" w:sz="0" w:space="0" w:color="auto"/>
          </w:divBdr>
        </w:div>
        <w:div w:id="1186748606">
          <w:marLeft w:val="480"/>
          <w:marRight w:val="0"/>
          <w:marTop w:val="0"/>
          <w:marBottom w:val="0"/>
          <w:divBdr>
            <w:top w:val="none" w:sz="0" w:space="0" w:color="auto"/>
            <w:left w:val="none" w:sz="0" w:space="0" w:color="auto"/>
            <w:bottom w:val="none" w:sz="0" w:space="0" w:color="auto"/>
            <w:right w:val="none" w:sz="0" w:space="0" w:color="auto"/>
          </w:divBdr>
        </w:div>
        <w:div w:id="1308046532">
          <w:marLeft w:val="480"/>
          <w:marRight w:val="0"/>
          <w:marTop w:val="0"/>
          <w:marBottom w:val="0"/>
          <w:divBdr>
            <w:top w:val="none" w:sz="0" w:space="0" w:color="auto"/>
            <w:left w:val="none" w:sz="0" w:space="0" w:color="auto"/>
            <w:bottom w:val="none" w:sz="0" w:space="0" w:color="auto"/>
            <w:right w:val="none" w:sz="0" w:space="0" w:color="auto"/>
          </w:divBdr>
        </w:div>
        <w:div w:id="1360469038">
          <w:marLeft w:val="480"/>
          <w:marRight w:val="0"/>
          <w:marTop w:val="0"/>
          <w:marBottom w:val="0"/>
          <w:divBdr>
            <w:top w:val="none" w:sz="0" w:space="0" w:color="auto"/>
            <w:left w:val="none" w:sz="0" w:space="0" w:color="auto"/>
            <w:bottom w:val="none" w:sz="0" w:space="0" w:color="auto"/>
            <w:right w:val="none" w:sz="0" w:space="0" w:color="auto"/>
          </w:divBdr>
        </w:div>
        <w:div w:id="1376277703">
          <w:marLeft w:val="480"/>
          <w:marRight w:val="0"/>
          <w:marTop w:val="0"/>
          <w:marBottom w:val="0"/>
          <w:divBdr>
            <w:top w:val="none" w:sz="0" w:space="0" w:color="auto"/>
            <w:left w:val="none" w:sz="0" w:space="0" w:color="auto"/>
            <w:bottom w:val="none" w:sz="0" w:space="0" w:color="auto"/>
            <w:right w:val="none" w:sz="0" w:space="0" w:color="auto"/>
          </w:divBdr>
        </w:div>
        <w:div w:id="1411851422">
          <w:marLeft w:val="480"/>
          <w:marRight w:val="0"/>
          <w:marTop w:val="0"/>
          <w:marBottom w:val="0"/>
          <w:divBdr>
            <w:top w:val="none" w:sz="0" w:space="0" w:color="auto"/>
            <w:left w:val="none" w:sz="0" w:space="0" w:color="auto"/>
            <w:bottom w:val="none" w:sz="0" w:space="0" w:color="auto"/>
            <w:right w:val="none" w:sz="0" w:space="0" w:color="auto"/>
          </w:divBdr>
        </w:div>
        <w:div w:id="1426076947">
          <w:marLeft w:val="480"/>
          <w:marRight w:val="0"/>
          <w:marTop w:val="0"/>
          <w:marBottom w:val="0"/>
          <w:divBdr>
            <w:top w:val="none" w:sz="0" w:space="0" w:color="auto"/>
            <w:left w:val="none" w:sz="0" w:space="0" w:color="auto"/>
            <w:bottom w:val="none" w:sz="0" w:space="0" w:color="auto"/>
            <w:right w:val="none" w:sz="0" w:space="0" w:color="auto"/>
          </w:divBdr>
        </w:div>
        <w:div w:id="1427187893">
          <w:marLeft w:val="480"/>
          <w:marRight w:val="0"/>
          <w:marTop w:val="0"/>
          <w:marBottom w:val="0"/>
          <w:divBdr>
            <w:top w:val="none" w:sz="0" w:space="0" w:color="auto"/>
            <w:left w:val="none" w:sz="0" w:space="0" w:color="auto"/>
            <w:bottom w:val="none" w:sz="0" w:space="0" w:color="auto"/>
            <w:right w:val="none" w:sz="0" w:space="0" w:color="auto"/>
          </w:divBdr>
        </w:div>
        <w:div w:id="1463766125">
          <w:marLeft w:val="480"/>
          <w:marRight w:val="0"/>
          <w:marTop w:val="0"/>
          <w:marBottom w:val="0"/>
          <w:divBdr>
            <w:top w:val="none" w:sz="0" w:space="0" w:color="auto"/>
            <w:left w:val="none" w:sz="0" w:space="0" w:color="auto"/>
            <w:bottom w:val="none" w:sz="0" w:space="0" w:color="auto"/>
            <w:right w:val="none" w:sz="0" w:space="0" w:color="auto"/>
          </w:divBdr>
        </w:div>
        <w:div w:id="1503279973">
          <w:marLeft w:val="480"/>
          <w:marRight w:val="0"/>
          <w:marTop w:val="0"/>
          <w:marBottom w:val="0"/>
          <w:divBdr>
            <w:top w:val="none" w:sz="0" w:space="0" w:color="auto"/>
            <w:left w:val="none" w:sz="0" w:space="0" w:color="auto"/>
            <w:bottom w:val="none" w:sz="0" w:space="0" w:color="auto"/>
            <w:right w:val="none" w:sz="0" w:space="0" w:color="auto"/>
          </w:divBdr>
        </w:div>
        <w:div w:id="1523744079">
          <w:marLeft w:val="480"/>
          <w:marRight w:val="0"/>
          <w:marTop w:val="0"/>
          <w:marBottom w:val="0"/>
          <w:divBdr>
            <w:top w:val="none" w:sz="0" w:space="0" w:color="auto"/>
            <w:left w:val="none" w:sz="0" w:space="0" w:color="auto"/>
            <w:bottom w:val="none" w:sz="0" w:space="0" w:color="auto"/>
            <w:right w:val="none" w:sz="0" w:space="0" w:color="auto"/>
          </w:divBdr>
        </w:div>
        <w:div w:id="1553736089">
          <w:marLeft w:val="480"/>
          <w:marRight w:val="0"/>
          <w:marTop w:val="0"/>
          <w:marBottom w:val="0"/>
          <w:divBdr>
            <w:top w:val="none" w:sz="0" w:space="0" w:color="auto"/>
            <w:left w:val="none" w:sz="0" w:space="0" w:color="auto"/>
            <w:bottom w:val="none" w:sz="0" w:space="0" w:color="auto"/>
            <w:right w:val="none" w:sz="0" w:space="0" w:color="auto"/>
          </w:divBdr>
        </w:div>
        <w:div w:id="1601067333">
          <w:marLeft w:val="480"/>
          <w:marRight w:val="0"/>
          <w:marTop w:val="0"/>
          <w:marBottom w:val="0"/>
          <w:divBdr>
            <w:top w:val="none" w:sz="0" w:space="0" w:color="auto"/>
            <w:left w:val="none" w:sz="0" w:space="0" w:color="auto"/>
            <w:bottom w:val="none" w:sz="0" w:space="0" w:color="auto"/>
            <w:right w:val="none" w:sz="0" w:space="0" w:color="auto"/>
          </w:divBdr>
        </w:div>
        <w:div w:id="1675916854">
          <w:marLeft w:val="480"/>
          <w:marRight w:val="0"/>
          <w:marTop w:val="0"/>
          <w:marBottom w:val="0"/>
          <w:divBdr>
            <w:top w:val="none" w:sz="0" w:space="0" w:color="auto"/>
            <w:left w:val="none" w:sz="0" w:space="0" w:color="auto"/>
            <w:bottom w:val="none" w:sz="0" w:space="0" w:color="auto"/>
            <w:right w:val="none" w:sz="0" w:space="0" w:color="auto"/>
          </w:divBdr>
        </w:div>
        <w:div w:id="1678456244">
          <w:marLeft w:val="480"/>
          <w:marRight w:val="0"/>
          <w:marTop w:val="0"/>
          <w:marBottom w:val="0"/>
          <w:divBdr>
            <w:top w:val="none" w:sz="0" w:space="0" w:color="auto"/>
            <w:left w:val="none" w:sz="0" w:space="0" w:color="auto"/>
            <w:bottom w:val="none" w:sz="0" w:space="0" w:color="auto"/>
            <w:right w:val="none" w:sz="0" w:space="0" w:color="auto"/>
          </w:divBdr>
        </w:div>
        <w:div w:id="1744524891">
          <w:marLeft w:val="480"/>
          <w:marRight w:val="0"/>
          <w:marTop w:val="0"/>
          <w:marBottom w:val="0"/>
          <w:divBdr>
            <w:top w:val="none" w:sz="0" w:space="0" w:color="auto"/>
            <w:left w:val="none" w:sz="0" w:space="0" w:color="auto"/>
            <w:bottom w:val="none" w:sz="0" w:space="0" w:color="auto"/>
            <w:right w:val="none" w:sz="0" w:space="0" w:color="auto"/>
          </w:divBdr>
        </w:div>
        <w:div w:id="1768429109">
          <w:marLeft w:val="480"/>
          <w:marRight w:val="0"/>
          <w:marTop w:val="0"/>
          <w:marBottom w:val="0"/>
          <w:divBdr>
            <w:top w:val="none" w:sz="0" w:space="0" w:color="auto"/>
            <w:left w:val="none" w:sz="0" w:space="0" w:color="auto"/>
            <w:bottom w:val="none" w:sz="0" w:space="0" w:color="auto"/>
            <w:right w:val="none" w:sz="0" w:space="0" w:color="auto"/>
          </w:divBdr>
        </w:div>
        <w:div w:id="1866406038">
          <w:marLeft w:val="480"/>
          <w:marRight w:val="0"/>
          <w:marTop w:val="0"/>
          <w:marBottom w:val="0"/>
          <w:divBdr>
            <w:top w:val="none" w:sz="0" w:space="0" w:color="auto"/>
            <w:left w:val="none" w:sz="0" w:space="0" w:color="auto"/>
            <w:bottom w:val="none" w:sz="0" w:space="0" w:color="auto"/>
            <w:right w:val="none" w:sz="0" w:space="0" w:color="auto"/>
          </w:divBdr>
        </w:div>
        <w:div w:id="1891065382">
          <w:marLeft w:val="480"/>
          <w:marRight w:val="0"/>
          <w:marTop w:val="0"/>
          <w:marBottom w:val="0"/>
          <w:divBdr>
            <w:top w:val="none" w:sz="0" w:space="0" w:color="auto"/>
            <w:left w:val="none" w:sz="0" w:space="0" w:color="auto"/>
            <w:bottom w:val="none" w:sz="0" w:space="0" w:color="auto"/>
            <w:right w:val="none" w:sz="0" w:space="0" w:color="auto"/>
          </w:divBdr>
        </w:div>
        <w:div w:id="1899397038">
          <w:marLeft w:val="480"/>
          <w:marRight w:val="0"/>
          <w:marTop w:val="0"/>
          <w:marBottom w:val="0"/>
          <w:divBdr>
            <w:top w:val="none" w:sz="0" w:space="0" w:color="auto"/>
            <w:left w:val="none" w:sz="0" w:space="0" w:color="auto"/>
            <w:bottom w:val="none" w:sz="0" w:space="0" w:color="auto"/>
            <w:right w:val="none" w:sz="0" w:space="0" w:color="auto"/>
          </w:divBdr>
        </w:div>
        <w:div w:id="2056541550">
          <w:marLeft w:val="480"/>
          <w:marRight w:val="0"/>
          <w:marTop w:val="0"/>
          <w:marBottom w:val="0"/>
          <w:divBdr>
            <w:top w:val="none" w:sz="0" w:space="0" w:color="auto"/>
            <w:left w:val="none" w:sz="0" w:space="0" w:color="auto"/>
            <w:bottom w:val="none" w:sz="0" w:space="0" w:color="auto"/>
            <w:right w:val="none" w:sz="0" w:space="0" w:color="auto"/>
          </w:divBdr>
        </w:div>
        <w:div w:id="2067795005">
          <w:marLeft w:val="480"/>
          <w:marRight w:val="0"/>
          <w:marTop w:val="0"/>
          <w:marBottom w:val="0"/>
          <w:divBdr>
            <w:top w:val="none" w:sz="0" w:space="0" w:color="auto"/>
            <w:left w:val="none" w:sz="0" w:space="0" w:color="auto"/>
            <w:bottom w:val="none" w:sz="0" w:space="0" w:color="auto"/>
            <w:right w:val="none" w:sz="0" w:space="0" w:color="auto"/>
          </w:divBdr>
        </w:div>
        <w:div w:id="2079595869">
          <w:marLeft w:val="480"/>
          <w:marRight w:val="0"/>
          <w:marTop w:val="0"/>
          <w:marBottom w:val="0"/>
          <w:divBdr>
            <w:top w:val="none" w:sz="0" w:space="0" w:color="auto"/>
            <w:left w:val="none" w:sz="0" w:space="0" w:color="auto"/>
            <w:bottom w:val="none" w:sz="0" w:space="0" w:color="auto"/>
            <w:right w:val="none" w:sz="0" w:space="0" w:color="auto"/>
          </w:divBdr>
        </w:div>
        <w:div w:id="2083982316">
          <w:marLeft w:val="480"/>
          <w:marRight w:val="0"/>
          <w:marTop w:val="0"/>
          <w:marBottom w:val="0"/>
          <w:divBdr>
            <w:top w:val="none" w:sz="0" w:space="0" w:color="auto"/>
            <w:left w:val="none" w:sz="0" w:space="0" w:color="auto"/>
            <w:bottom w:val="none" w:sz="0" w:space="0" w:color="auto"/>
            <w:right w:val="none" w:sz="0" w:space="0" w:color="auto"/>
          </w:divBdr>
        </w:div>
        <w:div w:id="2105102043">
          <w:marLeft w:val="480"/>
          <w:marRight w:val="0"/>
          <w:marTop w:val="0"/>
          <w:marBottom w:val="0"/>
          <w:divBdr>
            <w:top w:val="none" w:sz="0" w:space="0" w:color="auto"/>
            <w:left w:val="none" w:sz="0" w:space="0" w:color="auto"/>
            <w:bottom w:val="none" w:sz="0" w:space="0" w:color="auto"/>
            <w:right w:val="none" w:sz="0" w:space="0" w:color="auto"/>
          </w:divBdr>
        </w:div>
        <w:div w:id="2125614938">
          <w:marLeft w:val="480"/>
          <w:marRight w:val="0"/>
          <w:marTop w:val="0"/>
          <w:marBottom w:val="0"/>
          <w:divBdr>
            <w:top w:val="none" w:sz="0" w:space="0" w:color="auto"/>
            <w:left w:val="none" w:sz="0" w:space="0" w:color="auto"/>
            <w:bottom w:val="none" w:sz="0" w:space="0" w:color="auto"/>
            <w:right w:val="none" w:sz="0" w:space="0" w:color="auto"/>
          </w:divBdr>
        </w:div>
        <w:div w:id="2135369652">
          <w:marLeft w:val="480"/>
          <w:marRight w:val="0"/>
          <w:marTop w:val="0"/>
          <w:marBottom w:val="0"/>
          <w:divBdr>
            <w:top w:val="none" w:sz="0" w:space="0" w:color="auto"/>
            <w:left w:val="none" w:sz="0" w:space="0" w:color="auto"/>
            <w:bottom w:val="none" w:sz="0" w:space="0" w:color="auto"/>
            <w:right w:val="none" w:sz="0" w:space="0" w:color="auto"/>
          </w:divBdr>
        </w:div>
        <w:div w:id="2138135370">
          <w:marLeft w:val="480"/>
          <w:marRight w:val="0"/>
          <w:marTop w:val="0"/>
          <w:marBottom w:val="0"/>
          <w:divBdr>
            <w:top w:val="none" w:sz="0" w:space="0" w:color="auto"/>
            <w:left w:val="none" w:sz="0" w:space="0" w:color="auto"/>
            <w:bottom w:val="none" w:sz="0" w:space="0" w:color="auto"/>
            <w:right w:val="none" w:sz="0" w:space="0" w:color="auto"/>
          </w:divBdr>
        </w:div>
      </w:divsChild>
    </w:div>
    <w:div w:id="2000696757">
      <w:bodyDiv w:val="1"/>
      <w:marLeft w:val="0"/>
      <w:marRight w:val="0"/>
      <w:marTop w:val="0"/>
      <w:marBottom w:val="0"/>
      <w:divBdr>
        <w:top w:val="none" w:sz="0" w:space="0" w:color="auto"/>
        <w:left w:val="none" w:sz="0" w:space="0" w:color="auto"/>
        <w:bottom w:val="none" w:sz="0" w:space="0" w:color="auto"/>
        <w:right w:val="none" w:sz="0" w:space="0" w:color="auto"/>
      </w:divBdr>
    </w:div>
    <w:div w:id="2000768453">
      <w:bodyDiv w:val="1"/>
      <w:marLeft w:val="0"/>
      <w:marRight w:val="0"/>
      <w:marTop w:val="0"/>
      <w:marBottom w:val="0"/>
      <w:divBdr>
        <w:top w:val="none" w:sz="0" w:space="0" w:color="auto"/>
        <w:left w:val="none" w:sz="0" w:space="0" w:color="auto"/>
        <w:bottom w:val="none" w:sz="0" w:space="0" w:color="auto"/>
        <w:right w:val="none" w:sz="0" w:space="0" w:color="auto"/>
      </w:divBdr>
    </w:div>
    <w:div w:id="2000962426">
      <w:bodyDiv w:val="1"/>
      <w:marLeft w:val="0"/>
      <w:marRight w:val="0"/>
      <w:marTop w:val="0"/>
      <w:marBottom w:val="0"/>
      <w:divBdr>
        <w:top w:val="none" w:sz="0" w:space="0" w:color="auto"/>
        <w:left w:val="none" w:sz="0" w:space="0" w:color="auto"/>
        <w:bottom w:val="none" w:sz="0" w:space="0" w:color="auto"/>
        <w:right w:val="none" w:sz="0" w:space="0" w:color="auto"/>
      </w:divBdr>
    </w:div>
    <w:div w:id="2001153332">
      <w:bodyDiv w:val="1"/>
      <w:marLeft w:val="0"/>
      <w:marRight w:val="0"/>
      <w:marTop w:val="0"/>
      <w:marBottom w:val="0"/>
      <w:divBdr>
        <w:top w:val="none" w:sz="0" w:space="0" w:color="auto"/>
        <w:left w:val="none" w:sz="0" w:space="0" w:color="auto"/>
        <w:bottom w:val="none" w:sz="0" w:space="0" w:color="auto"/>
        <w:right w:val="none" w:sz="0" w:space="0" w:color="auto"/>
      </w:divBdr>
    </w:div>
    <w:div w:id="2001155983">
      <w:bodyDiv w:val="1"/>
      <w:marLeft w:val="0"/>
      <w:marRight w:val="0"/>
      <w:marTop w:val="0"/>
      <w:marBottom w:val="0"/>
      <w:divBdr>
        <w:top w:val="none" w:sz="0" w:space="0" w:color="auto"/>
        <w:left w:val="none" w:sz="0" w:space="0" w:color="auto"/>
        <w:bottom w:val="none" w:sz="0" w:space="0" w:color="auto"/>
        <w:right w:val="none" w:sz="0" w:space="0" w:color="auto"/>
      </w:divBdr>
    </w:div>
    <w:div w:id="2001300086">
      <w:bodyDiv w:val="1"/>
      <w:marLeft w:val="0"/>
      <w:marRight w:val="0"/>
      <w:marTop w:val="0"/>
      <w:marBottom w:val="0"/>
      <w:divBdr>
        <w:top w:val="none" w:sz="0" w:space="0" w:color="auto"/>
        <w:left w:val="none" w:sz="0" w:space="0" w:color="auto"/>
        <w:bottom w:val="none" w:sz="0" w:space="0" w:color="auto"/>
        <w:right w:val="none" w:sz="0" w:space="0" w:color="auto"/>
      </w:divBdr>
    </w:div>
    <w:div w:id="2001619253">
      <w:bodyDiv w:val="1"/>
      <w:marLeft w:val="0"/>
      <w:marRight w:val="0"/>
      <w:marTop w:val="0"/>
      <w:marBottom w:val="0"/>
      <w:divBdr>
        <w:top w:val="none" w:sz="0" w:space="0" w:color="auto"/>
        <w:left w:val="none" w:sz="0" w:space="0" w:color="auto"/>
        <w:bottom w:val="none" w:sz="0" w:space="0" w:color="auto"/>
        <w:right w:val="none" w:sz="0" w:space="0" w:color="auto"/>
      </w:divBdr>
    </w:div>
    <w:div w:id="2001732106">
      <w:bodyDiv w:val="1"/>
      <w:marLeft w:val="0"/>
      <w:marRight w:val="0"/>
      <w:marTop w:val="0"/>
      <w:marBottom w:val="0"/>
      <w:divBdr>
        <w:top w:val="none" w:sz="0" w:space="0" w:color="auto"/>
        <w:left w:val="none" w:sz="0" w:space="0" w:color="auto"/>
        <w:bottom w:val="none" w:sz="0" w:space="0" w:color="auto"/>
        <w:right w:val="none" w:sz="0" w:space="0" w:color="auto"/>
      </w:divBdr>
    </w:div>
    <w:div w:id="2001734709">
      <w:bodyDiv w:val="1"/>
      <w:marLeft w:val="0"/>
      <w:marRight w:val="0"/>
      <w:marTop w:val="0"/>
      <w:marBottom w:val="0"/>
      <w:divBdr>
        <w:top w:val="none" w:sz="0" w:space="0" w:color="auto"/>
        <w:left w:val="none" w:sz="0" w:space="0" w:color="auto"/>
        <w:bottom w:val="none" w:sz="0" w:space="0" w:color="auto"/>
        <w:right w:val="none" w:sz="0" w:space="0" w:color="auto"/>
      </w:divBdr>
    </w:div>
    <w:div w:id="2001738598">
      <w:bodyDiv w:val="1"/>
      <w:marLeft w:val="0"/>
      <w:marRight w:val="0"/>
      <w:marTop w:val="0"/>
      <w:marBottom w:val="0"/>
      <w:divBdr>
        <w:top w:val="none" w:sz="0" w:space="0" w:color="auto"/>
        <w:left w:val="none" w:sz="0" w:space="0" w:color="auto"/>
        <w:bottom w:val="none" w:sz="0" w:space="0" w:color="auto"/>
        <w:right w:val="none" w:sz="0" w:space="0" w:color="auto"/>
      </w:divBdr>
    </w:div>
    <w:div w:id="2001762075">
      <w:bodyDiv w:val="1"/>
      <w:marLeft w:val="0"/>
      <w:marRight w:val="0"/>
      <w:marTop w:val="0"/>
      <w:marBottom w:val="0"/>
      <w:divBdr>
        <w:top w:val="none" w:sz="0" w:space="0" w:color="auto"/>
        <w:left w:val="none" w:sz="0" w:space="0" w:color="auto"/>
        <w:bottom w:val="none" w:sz="0" w:space="0" w:color="auto"/>
        <w:right w:val="none" w:sz="0" w:space="0" w:color="auto"/>
      </w:divBdr>
    </w:div>
    <w:div w:id="2002729045">
      <w:bodyDiv w:val="1"/>
      <w:marLeft w:val="0"/>
      <w:marRight w:val="0"/>
      <w:marTop w:val="0"/>
      <w:marBottom w:val="0"/>
      <w:divBdr>
        <w:top w:val="none" w:sz="0" w:space="0" w:color="auto"/>
        <w:left w:val="none" w:sz="0" w:space="0" w:color="auto"/>
        <w:bottom w:val="none" w:sz="0" w:space="0" w:color="auto"/>
        <w:right w:val="none" w:sz="0" w:space="0" w:color="auto"/>
      </w:divBdr>
    </w:div>
    <w:div w:id="2002855485">
      <w:bodyDiv w:val="1"/>
      <w:marLeft w:val="0"/>
      <w:marRight w:val="0"/>
      <w:marTop w:val="0"/>
      <w:marBottom w:val="0"/>
      <w:divBdr>
        <w:top w:val="none" w:sz="0" w:space="0" w:color="auto"/>
        <w:left w:val="none" w:sz="0" w:space="0" w:color="auto"/>
        <w:bottom w:val="none" w:sz="0" w:space="0" w:color="auto"/>
        <w:right w:val="none" w:sz="0" w:space="0" w:color="auto"/>
      </w:divBdr>
    </w:div>
    <w:div w:id="2002930593">
      <w:bodyDiv w:val="1"/>
      <w:marLeft w:val="0"/>
      <w:marRight w:val="0"/>
      <w:marTop w:val="0"/>
      <w:marBottom w:val="0"/>
      <w:divBdr>
        <w:top w:val="none" w:sz="0" w:space="0" w:color="auto"/>
        <w:left w:val="none" w:sz="0" w:space="0" w:color="auto"/>
        <w:bottom w:val="none" w:sz="0" w:space="0" w:color="auto"/>
        <w:right w:val="none" w:sz="0" w:space="0" w:color="auto"/>
      </w:divBdr>
    </w:div>
    <w:div w:id="2003001593">
      <w:bodyDiv w:val="1"/>
      <w:marLeft w:val="0"/>
      <w:marRight w:val="0"/>
      <w:marTop w:val="0"/>
      <w:marBottom w:val="0"/>
      <w:divBdr>
        <w:top w:val="none" w:sz="0" w:space="0" w:color="auto"/>
        <w:left w:val="none" w:sz="0" w:space="0" w:color="auto"/>
        <w:bottom w:val="none" w:sz="0" w:space="0" w:color="auto"/>
        <w:right w:val="none" w:sz="0" w:space="0" w:color="auto"/>
      </w:divBdr>
    </w:div>
    <w:div w:id="2003001746">
      <w:bodyDiv w:val="1"/>
      <w:marLeft w:val="0"/>
      <w:marRight w:val="0"/>
      <w:marTop w:val="0"/>
      <w:marBottom w:val="0"/>
      <w:divBdr>
        <w:top w:val="none" w:sz="0" w:space="0" w:color="auto"/>
        <w:left w:val="none" w:sz="0" w:space="0" w:color="auto"/>
        <w:bottom w:val="none" w:sz="0" w:space="0" w:color="auto"/>
        <w:right w:val="none" w:sz="0" w:space="0" w:color="auto"/>
      </w:divBdr>
    </w:div>
    <w:div w:id="2003002359">
      <w:bodyDiv w:val="1"/>
      <w:marLeft w:val="0"/>
      <w:marRight w:val="0"/>
      <w:marTop w:val="0"/>
      <w:marBottom w:val="0"/>
      <w:divBdr>
        <w:top w:val="none" w:sz="0" w:space="0" w:color="auto"/>
        <w:left w:val="none" w:sz="0" w:space="0" w:color="auto"/>
        <w:bottom w:val="none" w:sz="0" w:space="0" w:color="auto"/>
        <w:right w:val="none" w:sz="0" w:space="0" w:color="auto"/>
      </w:divBdr>
    </w:div>
    <w:div w:id="2003075042">
      <w:bodyDiv w:val="1"/>
      <w:marLeft w:val="0"/>
      <w:marRight w:val="0"/>
      <w:marTop w:val="0"/>
      <w:marBottom w:val="0"/>
      <w:divBdr>
        <w:top w:val="none" w:sz="0" w:space="0" w:color="auto"/>
        <w:left w:val="none" w:sz="0" w:space="0" w:color="auto"/>
        <w:bottom w:val="none" w:sz="0" w:space="0" w:color="auto"/>
        <w:right w:val="none" w:sz="0" w:space="0" w:color="auto"/>
      </w:divBdr>
    </w:div>
    <w:div w:id="2003124492">
      <w:bodyDiv w:val="1"/>
      <w:marLeft w:val="0"/>
      <w:marRight w:val="0"/>
      <w:marTop w:val="0"/>
      <w:marBottom w:val="0"/>
      <w:divBdr>
        <w:top w:val="none" w:sz="0" w:space="0" w:color="auto"/>
        <w:left w:val="none" w:sz="0" w:space="0" w:color="auto"/>
        <w:bottom w:val="none" w:sz="0" w:space="0" w:color="auto"/>
        <w:right w:val="none" w:sz="0" w:space="0" w:color="auto"/>
      </w:divBdr>
    </w:div>
    <w:div w:id="2003507452">
      <w:bodyDiv w:val="1"/>
      <w:marLeft w:val="0"/>
      <w:marRight w:val="0"/>
      <w:marTop w:val="0"/>
      <w:marBottom w:val="0"/>
      <w:divBdr>
        <w:top w:val="none" w:sz="0" w:space="0" w:color="auto"/>
        <w:left w:val="none" w:sz="0" w:space="0" w:color="auto"/>
        <w:bottom w:val="none" w:sz="0" w:space="0" w:color="auto"/>
        <w:right w:val="none" w:sz="0" w:space="0" w:color="auto"/>
      </w:divBdr>
      <w:divsChild>
        <w:div w:id="7946553">
          <w:marLeft w:val="480"/>
          <w:marRight w:val="0"/>
          <w:marTop w:val="0"/>
          <w:marBottom w:val="0"/>
          <w:divBdr>
            <w:top w:val="none" w:sz="0" w:space="0" w:color="auto"/>
            <w:left w:val="none" w:sz="0" w:space="0" w:color="auto"/>
            <w:bottom w:val="none" w:sz="0" w:space="0" w:color="auto"/>
            <w:right w:val="none" w:sz="0" w:space="0" w:color="auto"/>
          </w:divBdr>
        </w:div>
        <w:div w:id="88935096">
          <w:marLeft w:val="480"/>
          <w:marRight w:val="0"/>
          <w:marTop w:val="0"/>
          <w:marBottom w:val="0"/>
          <w:divBdr>
            <w:top w:val="none" w:sz="0" w:space="0" w:color="auto"/>
            <w:left w:val="none" w:sz="0" w:space="0" w:color="auto"/>
            <w:bottom w:val="none" w:sz="0" w:space="0" w:color="auto"/>
            <w:right w:val="none" w:sz="0" w:space="0" w:color="auto"/>
          </w:divBdr>
        </w:div>
        <w:div w:id="243225141">
          <w:marLeft w:val="480"/>
          <w:marRight w:val="0"/>
          <w:marTop w:val="0"/>
          <w:marBottom w:val="0"/>
          <w:divBdr>
            <w:top w:val="none" w:sz="0" w:space="0" w:color="auto"/>
            <w:left w:val="none" w:sz="0" w:space="0" w:color="auto"/>
            <w:bottom w:val="none" w:sz="0" w:space="0" w:color="auto"/>
            <w:right w:val="none" w:sz="0" w:space="0" w:color="auto"/>
          </w:divBdr>
        </w:div>
        <w:div w:id="274211695">
          <w:marLeft w:val="480"/>
          <w:marRight w:val="0"/>
          <w:marTop w:val="0"/>
          <w:marBottom w:val="0"/>
          <w:divBdr>
            <w:top w:val="none" w:sz="0" w:space="0" w:color="auto"/>
            <w:left w:val="none" w:sz="0" w:space="0" w:color="auto"/>
            <w:bottom w:val="none" w:sz="0" w:space="0" w:color="auto"/>
            <w:right w:val="none" w:sz="0" w:space="0" w:color="auto"/>
          </w:divBdr>
        </w:div>
        <w:div w:id="297731715">
          <w:marLeft w:val="480"/>
          <w:marRight w:val="0"/>
          <w:marTop w:val="0"/>
          <w:marBottom w:val="0"/>
          <w:divBdr>
            <w:top w:val="none" w:sz="0" w:space="0" w:color="auto"/>
            <w:left w:val="none" w:sz="0" w:space="0" w:color="auto"/>
            <w:bottom w:val="none" w:sz="0" w:space="0" w:color="auto"/>
            <w:right w:val="none" w:sz="0" w:space="0" w:color="auto"/>
          </w:divBdr>
        </w:div>
        <w:div w:id="337126042">
          <w:marLeft w:val="480"/>
          <w:marRight w:val="0"/>
          <w:marTop w:val="0"/>
          <w:marBottom w:val="0"/>
          <w:divBdr>
            <w:top w:val="none" w:sz="0" w:space="0" w:color="auto"/>
            <w:left w:val="none" w:sz="0" w:space="0" w:color="auto"/>
            <w:bottom w:val="none" w:sz="0" w:space="0" w:color="auto"/>
            <w:right w:val="none" w:sz="0" w:space="0" w:color="auto"/>
          </w:divBdr>
        </w:div>
        <w:div w:id="424153461">
          <w:marLeft w:val="480"/>
          <w:marRight w:val="0"/>
          <w:marTop w:val="0"/>
          <w:marBottom w:val="0"/>
          <w:divBdr>
            <w:top w:val="none" w:sz="0" w:space="0" w:color="auto"/>
            <w:left w:val="none" w:sz="0" w:space="0" w:color="auto"/>
            <w:bottom w:val="none" w:sz="0" w:space="0" w:color="auto"/>
            <w:right w:val="none" w:sz="0" w:space="0" w:color="auto"/>
          </w:divBdr>
        </w:div>
        <w:div w:id="454834399">
          <w:marLeft w:val="480"/>
          <w:marRight w:val="0"/>
          <w:marTop w:val="0"/>
          <w:marBottom w:val="0"/>
          <w:divBdr>
            <w:top w:val="none" w:sz="0" w:space="0" w:color="auto"/>
            <w:left w:val="none" w:sz="0" w:space="0" w:color="auto"/>
            <w:bottom w:val="none" w:sz="0" w:space="0" w:color="auto"/>
            <w:right w:val="none" w:sz="0" w:space="0" w:color="auto"/>
          </w:divBdr>
        </w:div>
        <w:div w:id="463429121">
          <w:marLeft w:val="480"/>
          <w:marRight w:val="0"/>
          <w:marTop w:val="0"/>
          <w:marBottom w:val="0"/>
          <w:divBdr>
            <w:top w:val="none" w:sz="0" w:space="0" w:color="auto"/>
            <w:left w:val="none" w:sz="0" w:space="0" w:color="auto"/>
            <w:bottom w:val="none" w:sz="0" w:space="0" w:color="auto"/>
            <w:right w:val="none" w:sz="0" w:space="0" w:color="auto"/>
          </w:divBdr>
        </w:div>
        <w:div w:id="478424677">
          <w:marLeft w:val="480"/>
          <w:marRight w:val="0"/>
          <w:marTop w:val="0"/>
          <w:marBottom w:val="0"/>
          <w:divBdr>
            <w:top w:val="none" w:sz="0" w:space="0" w:color="auto"/>
            <w:left w:val="none" w:sz="0" w:space="0" w:color="auto"/>
            <w:bottom w:val="none" w:sz="0" w:space="0" w:color="auto"/>
            <w:right w:val="none" w:sz="0" w:space="0" w:color="auto"/>
          </w:divBdr>
        </w:div>
        <w:div w:id="533543391">
          <w:marLeft w:val="480"/>
          <w:marRight w:val="0"/>
          <w:marTop w:val="0"/>
          <w:marBottom w:val="0"/>
          <w:divBdr>
            <w:top w:val="none" w:sz="0" w:space="0" w:color="auto"/>
            <w:left w:val="none" w:sz="0" w:space="0" w:color="auto"/>
            <w:bottom w:val="none" w:sz="0" w:space="0" w:color="auto"/>
            <w:right w:val="none" w:sz="0" w:space="0" w:color="auto"/>
          </w:divBdr>
        </w:div>
        <w:div w:id="611591516">
          <w:marLeft w:val="480"/>
          <w:marRight w:val="0"/>
          <w:marTop w:val="0"/>
          <w:marBottom w:val="0"/>
          <w:divBdr>
            <w:top w:val="none" w:sz="0" w:space="0" w:color="auto"/>
            <w:left w:val="none" w:sz="0" w:space="0" w:color="auto"/>
            <w:bottom w:val="none" w:sz="0" w:space="0" w:color="auto"/>
            <w:right w:val="none" w:sz="0" w:space="0" w:color="auto"/>
          </w:divBdr>
        </w:div>
        <w:div w:id="616563836">
          <w:marLeft w:val="480"/>
          <w:marRight w:val="0"/>
          <w:marTop w:val="0"/>
          <w:marBottom w:val="0"/>
          <w:divBdr>
            <w:top w:val="none" w:sz="0" w:space="0" w:color="auto"/>
            <w:left w:val="none" w:sz="0" w:space="0" w:color="auto"/>
            <w:bottom w:val="none" w:sz="0" w:space="0" w:color="auto"/>
            <w:right w:val="none" w:sz="0" w:space="0" w:color="auto"/>
          </w:divBdr>
        </w:div>
        <w:div w:id="722414210">
          <w:marLeft w:val="480"/>
          <w:marRight w:val="0"/>
          <w:marTop w:val="0"/>
          <w:marBottom w:val="0"/>
          <w:divBdr>
            <w:top w:val="none" w:sz="0" w:space="0" w:color="auto"/>
            <w:left w:val="none" w:sz="0" w:space="0" w:color="auto"/>
            <w:bottom w:val="none" w:sz="0" w:space="0" w:color="auto"/>
            <w:right w:val="none" w:sz="0" w:space="0" w:color="auto"/>
          </w:divBdr>
        </w:div>
        <w:div w:id="786123653">
          <w:marLeft w:val="480"/>
          <w:marRight w:val="0"/>
          <w:marTop w:val="0"/>
          <w:marBottom w:val="0"/>
          <w:divBdr>
            <w:top w:val="none" w:sz="0" w:space="0" w:color="auto"/>
            <w:left w:val="none" w:sz="0" w:space="0" w:color="auto"/>
            <w:bottom w:val="none" w:sz="0" w:space="0" w:color="auto"/>
            <w:right w:val="none" w:sz="0" w:space="0" w:color="auto"/>
          </w:divBdr>
        </w:div>
        <w:div w:id="908466394">
          <w:marLeft w:val="480"/>
          <w:marRight w:val="0"/>
          <w:marTop w:val="0"/>
          <w:marBottom w:val="0"/>
          <w:divBdr>
            <w:top w:val="none" w:sz="0" w:space="0" w:color="auto"/>
            <w:left w:val="none" w:sz="0" w:space="0" w:color="auto"/>
            <w:bottom w:val="none" w:sz="0" w:space="0" w:color="auto"/>
            <w:right w:val="none" w:sz="0" w:space="0" w:color="auto"/>
          </w:divBdr>
        </w:div>
        <w:div w:id="915020676">
          <w:marLeft w:val="480"/>
          <w:marRight w:val="0"/>
          <w:marTop w:val="0"/>
          <w:marBottom w:val="0"/>
          <w:divBdr>
            <w:top w:val="none" w:sz="0" w:space="0" w:color="auto"/>
            <w:left w:val="none" w:sz="0" w:space="0" w:color="auto"/>
            <w:bottom w:val="none" w:sz="0" w:space="0" w:color="auto"/>
            <w:right w:val="none" w:sz="0" w:space="0" w:color="auto"/>
          </w:divBdr>
        </w:div>
        <w:div w:id="917639118">
          <w:marLeft w:val="480"/>
          <w:marRight w:val="0"/>
          <w:marTop w:val="0"/>
          <w:marBottom w:val="0"/>
          <w:divBdr>
            <w:top w:val="none" w:sz="0" w:space="0" w:color="auto"/>
            <w:left w:val="none" w:sz="0" w:space="0" w:color="auto"/>
            <w:bottom w:val="none" w:sz="0" w:space="0" w:color="auto"/>
            <w:right w:val="none" w:sz="0" w:space="0" w:color="auto"/>
          </w:divBdr>
        </w:div>
        <w:div w:id="958295888">
          <w:marLeft w:val="480"/>
          <w:marRight w:val="0"/>
          <w:marTop w:val="0"/>
          <w:marBottom w:val="0"/>
          <w:divBdr>
            <w:top w:val="none" w:sz="0" w:space="0" w:color="auto"/>
            <w:left w:val="none" w:sz="0" w:space="0" w:color="auto"/>
            <w:bottom w:val="none" w:sz="0" w:space="0" w:color="auto"/>
            <w:right w:val="none" w:sz="0" w:space="0" w:color="auto"/>
          </w:divBdr>
        </w:div>
        <w:div w:id="984822481">
          <w:marLeft w:val="480"/>
          <w:marRight w:val="0"/>
          <w:marTop w:val="0"/>
          <w:marBottom w:val="0"/>
          <w:divBdr>
            <w:top w:val="none" w:sz="0" w:space="0" w:color="auto"/>
            <w:left w:val="none" w:sz="0" w:space="0" w:color="auto"/>
            <w:bottom w:val="none" w:sz="0" w:space="0" w:color="auto"/>
            <w:right w:val="none" w:sz="0" w:space="0" w:color="auto"/>
          </w:divBdr>
        </w:div>
        <w:div w:id="991062728">
          <w:marLeft w:val="480"/>
          <w:marRight w:val="0"/>
          <w:marTop w:val="0"/>
          <w:marBottom w:val="0"/>
          <w:divBdr>
            <w:top w:val="none" w:sz="0" w:space="0" w:color="auto"/>
            <w:left w:val="none" w:sz="0" w:space="0" w:color="auto"/>
            <w:bottom w:val="none" w:sz="0" w:space="0" w:color="auto"/>
            <w:right w:val="none" w:sz="0" w:space="0" w:color="auto"/>
          </w:divBdr>
        </w:div>
        <w:div w:id="1007750654">
          <w:marLeft w:val="480"/>
          <w:marRight w:val="0"/>
          <w:marTop w:val="0"/>
          <w:marBottom w:val="0"/>
          <w:divBdr>
            <w:top w:val="none" w:sz="0" w:space="0" w:color="auto"/>
            <w:left w:val="none" w:sz="0" w:space="0" w:color="auto"/>
            <w:bottom w:val="none" w:sz="0" w:space="0" w:color="auto"/>
            <w:right w:val="none" w:sz="0" w:space="0" w:color="auto"/>
          </w:divBdr>
        </w:div>
        <w:div w:id="1198006334">
          <w:marLeft w:val="480"/>
          <w:marRight w:val="0"/>
          <w:marTop w:val="0"/>
          <w:marBottom w:val="0"/>
          <w:divBdr>
            <w:top w:val="none" w:sz="0" w:space="0" w:color="auto"/>
            <w:left w:val="none" w:sz="0" w:space="0" w:color="auto"/>
            <w:bottom w:val="none" w:sz="0" w:space="0" w:color="auto"/>
            <w:right w:val="none" w:sz="0" w:space="0" w:color="auto"/>
          </w:divBdr>
        </w:div>
        <w:div w:id="1310283731">
          <w:marLeft w:val="480"/>
          <w:marRight w:val="0"/>
          <w:marTop w:val="0"/>
          <w:marBottom w:val="0"/>
          <w:divBdr>
            <w:top w:val="none" w:sz="0" w:space="0" w:color="auto"/>
            <w:left w:val="none" w:sz="0" w:space="0" w:color="auto"/>
            <w:bottom w:val="none" w:sz="0" w:space="0" w:color="auto"/>
            <w:right w:val="none" w:sz="0" w:space="0" w:color="auto"/>
          </w:divBdr>
        </w:div>
        <w:div w:id="1404789351">
          <w:marLeft w:val="480"/>
          <w:marRight w:val="0"/>
          <w:marTop w:val="0"/>
          <w:marBottom w:val="0"/>
          <w:divBdr>
            <w:top w:val="none" w:sz="0" w:space="0" w:color="auto"/>
            <w:left w:val="none" w:sz="0" w:space="0" w:color="auto"/>
            <w:bottom w:val="none" w:sz="0" w:space="0" w:color="auto"/>
            <w:right w:val="none" w:sz="0" w:space="0" w:color="auto"/>
          </w:divBdr>
        </w:div>
        <w:div w:id="1445925864">
          <w:marLeft w:val="480"/>
          <w:marRight w:val="0"/>
          <w:marTop w:val="0"/>
          <w:marBottom w:val="0"/>
          <w:divBdr>
            <w:top w:val="none" w:sz="0" w:space="0" w:color="auto"/>
            <w:left w:val="none" w:sz="0" w:space="0" w:color="auto"/>
            <w:bottom w:val="none" w:sz="0" w:space="0" w:color="auto"/>
            <w:right w:val="none" w:sz="0" w:space="0" w:color="auto"/>
          </w:divBdr>
        </w:div>
        <w:div w:id="1447235867">
          <w:marLeft w:val="480"/>
          <w:marRight w:val="0"/>
          <w:marTop w:val="0"/>
          <w:marBottom w:val="0"/>
          <w:divBdr>
            <w:top w:val="none" w:sz="0" w:space="0" w:color="auto"/>
            <w:left w:val="none" w:sz="0" w:space="0" w:color="auto"/>
            <w:bottom w:val="none" w:sz="0" w:space="0" w:color="auto"/>
            <w:right w:val="none" w:sz="0" w:space="0" w:color="auto"/>
          </w:divBdr>
        </w:div>
        <w:div w:id="1556507193">
          <w:marLeft w:val="480"/>
          <w:marRight w:val="0"/>
          <w:marTop w:val="0"/>
          <w:marBottom w:val="0"/>
          <w:divBdr>
            <w:top w:val="none" w:sz="0" w:space="0" w:color="auto"/>
            <w:left w:val="none" w:sz="0" w:space="0" w:color="auto"/>
            <w:bottom w:val="none" w:sz="0" w:space="0" w:color="auto"/>
            <w:right w:val="none" w:sz="0" w:space="0" w:color="auto"/>
          </w:divBdr>
        </w:div>
        <w:div w:id="1628967051">
          <w:marLeft w:val="480"/>
          <w:marRight w:val="0"/>
          <w:marTop w:val="0"/>
          <w:marBottom w:val="0"/>
          <w:divBdr>
            <w:top w:val="none" w:sz="0" w:space="0" w:color="auto"/>
            <w:left w:val="none" w:sz="0" w:space="0" w:color="auto"/>
            <w:bottom w:val="none" w:sz="0" w:space="0" w:color="auto"/>
            <w:right w:val="none" w:sz="0" w:space="0" w:color="auto"/>
          </w:divBdr>
        </w:div>
        <w:div w:id="1681928294">
          <w:marLeft w:val="480"/>
          <w:marRight w:val="0"/>
          <w:marTop w:val="0"/>
          <w:marBottom w:val="0"/>
          <w:divBdr>
            <w:top w:val="none" w:sz="0" w:space="0" w:color="auto"/>
            <w:left w:val="none" w:sz="0" w:space="0" w:color="auto"/>
            <w:bottom w:val="none" w:sz="0" w:space="0" w:color="auto"/>
            <w:right w:val="none" w:sz="0" w:space="0" w:color="auto"/>
          </w:divBdr>
        </w:div>
        <w:div w:id="1712224144">
          <w:marLeft w:val="480"/>
          <w:marRight w:val="0"/>
          <w:marTop w:val="0"/>
          <w:marBottom w:val="0"/>
          <w:divBdr>
            <w:top w:val="none" w:sz="0" w:space="0" w:color="auto"/>
            <w:left w:val="none" w:sz="0" w:space="0" w:color="auto"/>
            <w:bottom w:val="none" w:sz="0" w:space="0" w:color="auto"/>
            <w:right w:val="none" w:sz="0" w:space="0" w:color="auto"/>
          </w:divBdr>
        </w:div>
        <w:div w:id="1753504685">
          <w:marLeft w:val="480"/>
          <w:marRight w:val="0"/>
          <w:marTop w:val="0"/>
          <w:marBottom w:val="0"/>
          <w:divBdr>
            <w:top w:val="none" w:sz="0" w:space="0" w:color="auto"/>
            <w:left w:val="none" w:sz="0" w:space="0" w:color="auto"/>
            <w:bottom w:val="none" w:sz="0" w:space="0" w:color="auto"/>
            <w:right w:val="none" w:sz="0" w:space="0" w:color="auto"/>
          </w:divBdr>
        </w:div>
        <w:div w:id="1770346253">
          <w:marLeft w:val="480"/>
          <w:marRight w:val="0"/>
          <w:marTop w:val="0"/>
          <w:marBottom w:val="0"/>
          <w:divBdr>
            <w:top w:val="none" w:sz="0" w:space="0" w:color="auto"/>
            <w:left w:val="none" w:sz="0" w:space="0" w:color="auto"/>
            <w:bottom w:val="none" w:sz="0" w:space="0" w:color="auto"/>
            <w:right w:val="none" w:sz="0" w:space="0" w:color="auto"/>
          </w:divBdr>
        </w:div>
        <w:div w:id="1850606208">
          <w:marLeft w:val="480"/>
          <w:marRight w:val="0"/>
          <w:marTop w:val="0"/>
          <w:marBottom w:val="0"/>
          <w:divBdr>
            <w:top w:val="none" w:sz="0" w:space="0" w:color="auto"/>
            <w:left w:val="none" w:sz="0" w:space="0" w:color="auto"/>
            <w:bottom w:val="none" w:sz="0" w:space="0" w:color="auto"/>
            <w:right w:val="none" w:sz="0" w:space="0" w:color="auto"/>
          </w:divBdr>
        </w:div>
        <w:div w:id="1851338080">
          <w:marLeft w:val="480"/>
          <w:marRight w:val="0"/>
          <w:marTop w:val="0"/>
          <w:marBottom w:val="0"/>
          <w:divBdr>
            <w:top w:val="none" w:sz="0" w:space="0" w:color="auto"/>
            <w:left w:val="none" w:sz="0" w:space="0" w:color="auto"/>
            <w:bottom w:val="none" w:sz="0" w:space="0" w:color="auto"/>
            <w:right w:val="none" w:sz="0" w:space="0" w:color="auto"/>
          </w:divBdr>
        </w:div>
        <w:div w:id="1955283370">
          <w:marLeft w:val="480"/>
          <w:marRight w:val="0"/>
          <w:marTop w:val="0"/>
          <w:marBottom w:val="0"/>
          <w:divBdr>
            <w:top w:val="none" w:sz="0" w:space="0" w:color="auto"/>
            <w:left w:val="none" w:sz="0" w:space="0" w:color="auto"/>
            <w:bottom w:val="none" w:sz="0" w:space="0" w:color="auto"/>
            <w:right w:val="none" w:sz="0" w:space="0" w:color="auto"/>
          </w:divBdr>
        </w:div>
        <w:div w:id="1987052193">
          <w:marLeft w:val="480"/>
          <w:marRight w:val="0"/>
          <w:marTop w:val="0"/>
          <w:marBottom w:val="0"/>
          <w:divBdr>
            <w:top w:val="none" w:sz="0" w:space="0" w:color="auto"/>
            <w:left w:val="none" w:sz="0" w:space="0" w:color="auto"/>
            <w:bottom w:val="none" w:sz="0" w:space="0" w:color="auto"/>
            <w:right w:val="none" w:sz="0" w:space="0" w:color="auto"/>
          </w:divBdr>
        </w:div>
        <w:div w:id="2000578585">
          <w:marLeft w:val="480"/>
          <w:marRight w:val="0"/>
          <w:marTop w:val="0"/>
          <w:marBottom w:val="0"/>
          <w:divBdr>
            <w:top w:val="none" w:sz="0" w:space="0" w:color="auto"/>
            <w:left w:val="none" w:sz="0" w:space="0" w:color="auto"/>
            <w:bottom w:val="none" w:sz="0" w:space="0" w:color="auto"/>
            <w:right w:val="none" w:sz="0" w:space="0" w:color="auto"/>
          </w:divBdr>
        </w:div>
        <w:div w:id="2006351805">
          <w:marLeft w:val="480"/>
          <w:marRight w:val="0"/>
          <w:marTop w:val="0"/>
          <w:marBottom w:val="0"/>
          <w:divBdr>
            <w:top w:val="none" w:sz="0" w:space="0" w:color="auto"/>
            <w:left w:val="none" w:sz="0" w:space="0" w:color="auto"/>
            <w:bottom w:val="none" w:sz="0" w:space="0" w:color="auto"/>
            <w:right w:val="none" w:sz="0" w:space="0" w:color="auto"/>
          </w:divBdr>
        </w:div>
        <w:div w:id="2053454762">
          <w:marLeft w:val="480"/>
          <w:marRight w:val="0"/>
          <w:marTop w:val="0"/>
          <w:marBottom w:val="0"/>
          <w:divBdr>
            <w:top w:val="none" w:sz="0" w:space="0" w:color="auto"/>
            <w:left w:val="none" w:sz="0" w:space="0" w:color="auto"/>
            <w:bottom w:val="none" w:sz="0" w:space="0" w:color="auto"/>
            <w:right w:val="none" w:sz="0" w:space="0" w:color="auto"/>
          </w:divBdr>
        </w:div>
        <w:div w:id="2058622181">
          <w:marLeft w:val="480"/>
          <w:marRight w:val="0"/>
          <w:marTop w:val="0"/>
          <w:marBottom w:val="0"/>
          <w:divBdr>
            <w:top w:val="none" w:sz="0" w:space="0" w:color="auto"/>
            <w:left w:val="none" w:sz="0" w:space="0" w:color="auto"/>
            <w:bottom w:val="none" w:sz="0" w:space="0" w:color="auto"/>
            <w:right w:val="none" w:sz="0" w:space="0" w:color="auto"/>
          </w:divBdr>
        </w:div>
        <w:div w:id="2062709794">
          <w:marLeft w:val="480"/>
          <w:marRight w:val="0"/>
          <w:marTop w:val="0"/>
          <w:marBottom w:val="0"/>
          <w:divBdr>
            <w:top w:val="none" w:sz="0" w:space="0" w:color="auto"/>
            <w:left w:val="none" w:sz="0" w:space="0" w:color="auto"/>
            <w:bottom w:val="none" w:sz="0" w:space="0" w:color="auto"/>
            <w:right w:val="none" w:sz="0" w:space="0" w:color="auto"/>
          </w:divBdr>
        </w:div>
        <w:div w:id="2062900940">
          <w:marLeft w:val="480"/>
          <w:marRight w:val="0"/>
          <w:marTop w:val="0"/>
          <w:marBottom w:val="0"/>
          <w:divBdr>
            <w:top w:val="none" w:sz="0" w:space="0" w:color="auto"/>
            <w:left w:val="none" w:sz="0" w:space="0" w:color="auto"/>
            <w:bottom w:val="none" w:sz="0" w:space="0" w:color="auto"/>
            <w:right w:val="none" w:sz="0" w:space="0" w:color="auto"/>
          </w:divBdr>
        </w:div>
        <w:div w:id="2076850014">
          <w:marLeft w:val="480"/>
          <w:marRight w:val="0"/>
          <w:marTop w:val="0"/>
          <w:marBottom w:val="0"/>
          <w:divBdr>
            <w:top w:val="none" w:sz="0" w:space="0" w:color="auto"/>
            <w:left w:val="none" w:sz="0" w:space="0" w:color="auto"/>
            <w:bottom w:val="none" w:sz="0" w:space="0" w:color="auto"/>
            <w:right w:val="none" w:sz="0" w:space="0" w:color="auto"/>
          </w:divBdr>
        </w:div>
        <w:div w:id="2110932109">
          <w:marLeft w:val="480"/>
          <w:marRight w:val="0"/>
          <w:marTop w:val="0"/>
          <w:marBottom w:val="0"/>
          <w:divBdr>
            <w:top w:val="none" w:sz="0" w:space="0" w:color="auto"/>
            <w:left w:val="none" w:sz="0" w:space="0" w:color="auto"/>
            <w:bottom w:val="none" w:sz="0" w:space="0" w:color="auto"/>
            <w:right w:val="none" w:sz="0" w:space="0" w:color="auto"/>
          </w:divBdr>
        </w:div>
        <w:div w:id="2123113017">
          <w:marLeft w:val="480"/>
          <w:marRight w:val="0"/>
          <w:marTop w:val="0"/>
          <w:marBottom w:val="0"/>
          <w:divBdr>
            <w:top w:val="none" w:sz="0" w:space="0" w:color="auto"/>
            <w:left w:val="none" w:sz="0" w:space="0" w:color="auto"/>
            <w:bottom w:val="none" w:sz="0" w:space="0" w:color="auto"/>
            <w:right w:val="none" w:sz="0" w:space="0" w:color="auto"/>
          </w:divBdr>
        </w:div>
        <w:div w:id="2140220491">
          <w:marLeft w:val="480"/>
          <w:marRight w:val="0"/>
          <w:marTop w:val="0"/>
          <w:marBottom w:val="0"/>
          <w:divBdr>
            <w:top w:val="none" w:sz="0" w:space="0" w:color="auto"/>
            <w:left w:val="none" w:sz="0" w:space="0" w:color="auto"/>
            <w:bottom w:val="none" w:sz="0" w:space="0" w:color="auto"/>
            <w:right w:val="none" w:sz="0" w:space="0" w:color="auto"/>
          </w:divBdr>
        </w:div>
      </w:divsChild>
    </w:div>
    <w:div w:id="2004043658">
      <w:bodyDiv w:val="1"/>
      <w:marLeft w:val="0"/>
      <w:marRight w:val="0"/>
      <w:marTop w:val="0"/>
      <w:marBottom w:val="0"/>
      <w:divBdr>
        <w:top w:val="none" w:sz="0" w:space="0" w:color="auto"/>
        <w:left w:val="none" w:sz="0" w:space="0" w:color="auto"/>
        <w:bottom w:val="none" w:sz="0" w:space="0" w:color="auto"/>
        <w:right w:val="none" w:sz="0" w:space="0" w:color="auto"/>
      </w:divBdr>
    </w:div>
    <w:div w:id="2004311686">
      <w:bodyDiv w:val="1"/>
      <w:marLeft w:val="0"/>
      <w:marRight w:val="0"/>
      <w:marTop w:val="0"/>
      <w:marBottom w:val="0"/>
      <w:divBdr>
        <w:top w:val="none" w:sz="0" w:space="0" w:color="auto"/>
        <w:left w:val="none" w:sz="0" w:space="0" w:color="auto"/>
        <w:bottom w:val="none" w:sz="0" w:space="0" w:color="auto"/>
        <w:right w:val="none" w:sz="0" w:space="0" w:color="auto"/>
      </w:divBdr>
    </w:div>
    <w:div w:id="2004357831">
      <w:bodyDiv w:val="1"/>
      <w:marLeft w:val="0"/>
      <w:marRight w:val="0"/>
      <w:marTop w:val="0"/>
      <w:marBottom w:val="0"/>
      <w:divBdr>
        <w:top w:val="none" w:sz="0" w:space="0" w:color="auto"/>
        <w:left w:val="none" w:sz="0" w:space="0" w:color="auto"/>
        <w:bottom w:val="none" w:sz="0" w:space="0" w:color="auto"/>
        <w:right w:val="none" w:sz="0" w:space="0" w:color="auto"/>
      </w:divBdr>
    </w:div>
    <w:div w:id="2004579118">
      <w:bodyDiv w:val="1"/>
      <w:marLeft w:val="0"/>
      <w:marRight w:val="0"/>
      <w:marTop w:val="0"/>
      <w:marBottom w:val="0"/>
      <w:divBdr>
        <w:top w:val="none" w:sz="0" w:space="0" w:color="auto"/>
        <w:left w:val="none" w:sz="0" w:space="0" w:color="auto"/>
        <w:bottom w:val="none" w:sz="0" w:space="0" w:color="auto"/>
        <w:right w:val="none" w:sz="0" w:space="0" w:color="auto"/>
      </w:divBdr>
    </w:div>
    <w:div w:id="2004625122">
      <w:bodyDiv w:val="1"/>
      <w:marLeft w:val="0"/>
      <w:marRight w:val="0"/>
      <w:marTop w:val="0"/>
      <w:marBottom w:val="0"/>
      <w:divBdr>
        <w:top w:val="none" w:sz="0" w:space="0" w:color="auto"/>
        <w:left w:val="none" w:sz="0" w:space="0" w:color="auto"/>
        <w:bottom w:val="none" w:sz="0" w:space="0" w:color="auto"/>
        <w:right w:val="none" w:sz="0" w:space="0" w:color="auto"/>
      </w:divBdr>
    </w:div>
    <w:div w:id="2004703817">
      <w:bodyDiv w:val="1"/>
      <w:marLeft w:val="0"/>
      <w:marRight w:val="0"/>
      <w:marTop w:val="0"/>
      <w:marBottom w:val="0"/>
      <w:divBdr>
        <w:top w:val="none" w:sz="0" w:space="0" w:color="auto"/>
        <w:left w:val="none" w:sz="0" w:space="0" w:color="auto"/>
        <w:bottom w:val="none" w:sz="0" w:space="0" w:color="auto"/>
        <w:right w:val="none" w:sz="0" w:space="0" w:color="auto"/>
      </w:divBdr>
    </w:div>
    <w:div w:id="2004772279">
      <w:bodyDiv w:val="1"/>
      <w:marLeft w:val="0"/>
      <w:marRight w:val="0"/>
      <w:marTop w:val="0"/>
      <w:marBottom w:val="0"/>
      <w:divBdr>
        <w:top w:val="none" w:sz="0" w:space="0" w:color="auto"/>
        <w:left w:val="none" w:sz="0" w:space="0" w:color="auto"/>
        <w:bottom w:val="none" w:sz="0" w:space="0" w:color="auto"/>
        <w:right w:val="none" w:sz="0" w:space="0" w:color="auto"/>
      </w:divBdr>
    </w:div>
    <w:div w:id="2004775456">
      <w:bodyDiv w:val="1"/>
      <w:marLeft w:val="0"/>
      <w:marRight w:val="0"/>
      <w:marTop w:val="0"/>
      <w:marBottom w:val="0"/>
      <w:divBdr>
        <w:top w:val="none" w:sz="0" w:space="0" w:color="auto"/>
        <w:left w:val="none" w:sz="0" w:space="0" w:color="auto"/>
        <w:bottom w:val="none" w:sz="0" w:space="0" w:color="auto"/>
        <w:right w:val="none" w:sz="0" w:space="0" w:color="auto"/>
      </w:divBdr>
    </w:div>
    <w:div w:id="2005009192">
      <w:bodyDiv w:val="1"/>
      <w:marLeft w:val="0"/>
      <w:marRight w:val="0"/>
      <w:marTop w:val="0"/>
      <w:marBottom w:val="0"/>
      <w:divBdr>
        <w:top w:val="none" w:sz="0" w:space="0" w:color="auto"/>
        <w:left w:val="none" w:sz="0" w:space="0" w:color="auto"/>
        <w:bottom w:val="none" w:sz="0" w:space="0" w:color="auto"/>
        <w:right w:val="none" w:sz="0" w:space="0" w:color="auto"/>
      </w:divBdr>
    </w:div>
    <w:div w:id="2005545019">
      <w:bodyDiv w:val="1"/>
      <w:marLeft w:val="0"/>
      <w:marRight w:val="0"/>
      <w:marTop w:val="0"/>
      <w:marBottom w:val="0"/>
      <w:divBdr>
        <w:top w:val="none" w:sz="0" w:space="0" w:color="auto"/>
        <w:left w:val="none" w:sz="0" w:space="0" w:color="auto"/>
        <w:bottom w:val="none" w:sz="0" w:space="0" w:color="auto"/>
        <w:right w:val="none" w:sz="0" w:space="0" w:color="auto"/>
      </w:divBdr>
    </w:div>
    <w:div w:id="2005933546">
      <w:bodyDiv w:val="1"/>
      <w:marLeft w:val="0"/>
      <w:marRight w:val="0"/>
      <w:marTop w:val="0"/>
      <w:marBottom w:val="0"/>
      <w:divBdr>
        <w:top w:val="none" w:sz="0" w:space="0" w:color="auto"/>
        <w:left w:val="none" w:sz="0" w:space="0" w:color="auto"/>
        <w:bottom w:val="none" w:sz="0" w:space="0" w:color="auto"/>
        <w:right w:val="none" w:sz="0" w:space="0" w:color="auto"/>
      </w:divBdr>
    </w:div>
    <w:div w:id="2006200726">
      <w:bodyDiv w:val="1"/>
      <w:marLeft w:val="0"/>
      <w:marRight w:val="0"/>
      <w:marTop w:val="0"/>
      <w:marBottom w:val="0"/>
      <w:divBdr>
        <w:top w:val="none" w:sz="0" w:space="0" w:color="auto"/>
        <w:left w:val="none" w:sz="0" w:space="0" w:color="auto"/>
        <w:bottom w:val="none" w:sz="0" w:space="0" w:color="auto"/>
        <w:right w:val="none" w:sz="0" w:space="0" w:color="auto"/>
      </w:divBdr>
    </w:div>
    <w:div w:id="2006665473">
      <w:bodyDiv w:val="1"/>
      <w:marLeft w:val="0"/>
      <w:marRight w:val="0"/>
      <w:marTop w:val="0"/>
      <w:marBottom w:val="0"/>
      <w:divBdr>
        <w:top w:val="none" w:sz="0" w:space="0" w:color="auto"/>
        <w:left w:val="none" w:sz="0" w:space="0" w:color="auto"/>
        <w:bottom w:val="none" w:sz="0" w:space="0" w:color="auto"/>
        <w:right w:val="none" w:sz="0" w:space="0" w:color="auto"/>
      </w:divBdr>
    </w:div>
    <w:div w:id="2006781028">
      <w:bodyDiv w:val="1"/>
      <w:marLeft w:val="0"/>
      <w:marRight w:val="0"/>
      <w:marTop w:val="0"/>
      <w:marBottom w:val="0"/>
      <w:divBdr>
        <w:top w:val="none" w:sz="0" w:space="0" w:color="auto"/>
        <w:left w:val="none" w:sz="0" w:space="0" w:color="auto"/>
        <w:bottom w:val="none" w:sz="0" w:space="0" w:color="auto"/>
        <w:right w:val="none" w:sz="0" w:space="0" w:color="auto"/>
      </w:divBdr>
    </w:div>
    <w:div w:id="2006854575">
      <w:bodyDiv w:val="1"/>
      <w:marLeft w:val="0"/>
      <w:marRight w:val="0"/>
      <w:marTop w:val="0"/>
      <w:marBottom w:val="0"/>
      <w:divBdr>
        <w:top w:val="none" w:sz="0" w:space="0" w:color="auto"/>
        <w:left w:val="none" w:sz="0" w:space="0" w:color="auto"/>
        <w:bottom w:val="none" w:sz="0" w:space="0" w:color="auto"/>
        <w:right w:val="none" w:sz="0" w:space="0" w:color="auto"/>
      </w:divBdr>
    </w:div>
    <w:div w:id="2006977733">
      <w:bodyDiv w:val="1"/>
      <w:marLeft w:val="0"/>
      <w:marRight w:val="0"/>
      <w:marTop w:val="0"/>
      <w:marBottom w:val="0"/>
      <w:divBdr>
        <w:top w:val="none" w:sz="0" w:space="0" w:color="auto"/>
        <w:left w:val="none" w:sz="0" w:space="0" w:color="auto"/>
        <w:bottom w:val="none" w:sz="0" w:space="0" w:color="auto"/>
        <w:right w:val="none" w:sz="0" w:space="0" w:color="auto"/>
      </w:divBdr>
    </w:div>
    <w:div w:id="2007130393">
      <w:bodyDiv w:val="1"/>
      <w:marLeft w:val="0"/>
      <w:marRight w:val="0"/>
      <w:marTop w:val="0"/>
      <w:marBottom w:val="0"/>
      <w:divBdr>
        <w:top w:val="none" w:sz="0" w:space="0" w:color="auto"/>
        <w:left w:val="none" w:sz="0" w:space="0" w:color="auto"/>
        <w:bottom w:val="none" w:sz="0" w:space="0" w:color="auto"/>
        <w:right w:val="none" w:sz="0" w:space="0" w:color="auto"/>
      </w:divBdr>
    </w:div>
    <w:div w:id="2007512153">
      <w:bodyDiv w:val="1"/>
      <w:marLeft w:val="0"/>
      <w:marRight w:val="0"/>
      <w:marTop w:val="0"/>
      <w:marBottom w:val="0"/>
      <w:divBdr>
        <w:top w:val="none" w:sz="0" w:space="0" w:color="auto"/>
        <w:left w:val="none" w:sz="0" w:space="0" w:color="auto"/>
        <w:bottom w:val="none" w:sz="0" w:space="0" w:color="auto"/>
        <w:right w:val="none" w:sz="0" w:space="0" w:color="auto"/>
      </w:divBdr>
    </w:div>
    <w:div w:id="2007514547">
      <w:bodyDiv w:val="1"/>
      <w:marLeft w:val="0"/>
      <w:marRight w:val="0"/>
      <w:marTop w:val="0"/>
      <w:marBottom w:val="0"/>
      <w:divBdr>
        <w:top w:val="none" w:sz="0" w:space="0" w:color="auto"/>
        <w:left w:val="none" w:sz="0" w:space="0" w:color="auto"/>
        <w:bottom w:val="none" w:sz="0" w:space="0" w:color="auto"/>
        <w:right w:val="none" w:sz="0" w:space="0" w:color="auto"/>
      </w:divBdr>
    </w:div>
    <w:div w:id="2007516164">
      <w:bodyDiv w:val="1"/>
      <w:marLeft w:val="0"/>
      <w:marRight w:val="0"/>
      <w:marTop w:val="0"/>
      <w:marBottom w:val="0"/>
      <w:divBdr>
        <w:top w:val="none" w:sz="0" w:space="0" w:color="auto"/>
        <w:left w:val="none" w:sz="0" w:space="0" w:color="auto"/>
        <w:bottom w:val="none" w:sz="0" w:space="0" w:color="auto"/>
        <w:right w:val="none" w:sz="0" w:space="0" w:color="auto"/>
      </w:divBdr>
    </w:div>
    <w:div w:id="2007661030">
      <w:bodyDiv w:val="1"/>
      <w:marLeft w:val="0"/>
      <w:marRight w:val="0"/>
      <w:marTop w:val="0"/>
      <w:marBottom w:val="0"/>
      <w:divBdr>
        <w:top w:val="none" w:sz="0" w:space="0" w:color="auto"/>
        <w:left w:val="none" w:sz="0" w:space="0" w:color="auto"/>
        <w:bottom w:val="none" w:sz="0" w:space="0" w:color="auto"/>
        <w:right w:val="none" w:sz="0" w:space="0" w:color="auto"/>
      </w:divBdr>
    </w:div>
    <w:div w:id="2007777546">
      <w:bodyDiv w:val="1"/>
      <w:marLeft w:val="0"/>
      <w:marRight w:val="0"/>
      <w:marTop w:val="0"/>
      <w:marBottom w:val="0"/>
      <w:divBdr>
        <w:top w:val="none" w:sz="0" w:space="0" w:color="auto"/>
        <w:left w:val="none" w:sz="0" w:space="0" w:color="auto"/>
        <w:bottom w:val="none" w:sz="0" w:space="0" w:color="auto"/>
        <w:right w:val="none" w:sz="0" w:space="0" w:color="auto"/>
      </w:divBdr>
    </w:div>
    <w:div w:id="2007856495">
      <w:bodyDiv w:val="1"/>
      <w:marLeft w:val="0"/>
      <w:marRight w:val="0"/>
      <w:marTop w:val="0"/>
      <w:marBottom w:val="0"/>
      <w:divBdr>
        <w:top w:val="none" w:sz="0" w:space="0" w:color="auto"/>
        <w:left w:val="none" w:sz="0" w:space="0" w:color="auto"/>
        <w:bottom w:val="none" w:sz="0" w:space="0" w:color="auto"/>
        <w:right w:val="none" w:sz="0" w:space="0" w:color="auto"/>
      </w:divBdr>
    </w:div>
    <w:div w:id="2008364315">
      <w:bodyDiv w:val="1"/>
      <w:marLeft w:val="0"/>
      <w:marRight w:val="0"/>
      <w:marTop w:val="0"/>
      <w:marBottom w:val="0"/>
      <w:divBdr>
        <w:top w:val="none" w:sz="0" w:space="0" w:color="auto"/>
        <w:left w:val="none" w:sz="0" w:space="0" w:color="auto"/>
        <w:bottom w:val="none" w:sz="0" w:space="0" w:color="auto"/>
        <w:right w:val="none" w:sz="0" w:space="0" w:color="auto"/>
      </w:divBdr>
    </w:div>
    <w:div w:id="2008366827">
      <w:bodyDiv w:val="1"/>
      <w:marLeft w:val="0"/>
      <w:marRight w:val="0"/>
      <w:marTop w:val="0"/>
      <w:marBottom w:val="0"/>
      <w:divBdr>
        <w:top w:val="none" w:sz="0" w:space="0" w:color="auto"/>
        <w:left w:val="none" w:sz="0" w:space="0" w:color="auto"/>
        <w:bottom w:val="none" w:sz="0" w:space="0" w:color="auto"/>
        <w:right w:val="none" w:sz="0" w:space="0" w:color="auto"/>
      </w:divBdr>
    </w:div>
    <w:div w:id="2008559336">
      <w:bodyDiv w:val="1"/>
      <w:marLeft w:val="0"/>
      <w:marRight w:val="0"/>
      <w:marTop w:val="0"/>
      <w:marBottom w:val="0"/>
      <w:divBdr>
        <w:top w:val="none" w:sz="0" w:space="0" w:color="auto"/>
        <w:left w:val="none" w:sz="0" w:space="0" w:color="auto"/>
        <w:bottom w:val="none" w:sz="0" w:space="0" w:color="auto"/>
        <w:right w:val="none" w:sz="0" w:space="0" w:color="auto"/>
      </w:divBdr>
    </w:div>
    <w:div w:id="2010211996">
      <w:bodyDiv w:val="1"/>
      <w:marLeft w:val="0"/>
      <w:marRight w:val="0"/>
      <w:marTop w:val="0"/>
      <w:marBottom w:val="0"/>
      <w:divBdr>
        <w:top w:val="none" w:sz="0" w:space="0" w:color="auto"/>
        <w:left w:val="none" w:sz="0" w:space="0" w:color="auto"/>
        <w:bottom w:val="none" w:sz="0" w:space="0" w:color="auto"/>
        <w:right w:val="none" w:sz="0" w:space="0" w:color="auto"/>
      </w:divBdr>
    </w:div>
    <w:div w:id="2010331197">
      <w:bodyDiv w:val="1"/>
      <w:marLeft w:val="0"/>
      <w:marRight w:val="0"/>
      <w:marTop w:val="0"/>
      <w:marBottom w:val="0"/>
      <w:divBdr>
        <w:top w:val="none" w:sz="0" w:space="0" w:color="auto"/>
        <w:left w:val="none" w:sz="0" w:space="0" w:color="auto"/>
        <w:bottom w:val="none" w:sz="0" w:space="0" w:color="auto"/>
        <w:right w:val="none" w:sz="0" w:space="0" w:color="auto"/>
      </w:divBdr>
    </w:div>
    <w:div w:id="2011441193">
      <w:bodyDiv w:val="1"/>
      <w:marLeft w:val="0"/>
      <w:marRight w:val="0"/>
      <w:marTop w:val="0"/>
      <w:marBottom w:val="0"/>
      <w:divBdr>
        <w:top w:val="none" w:sz="0" w:space="0" w:color="auto"/>
        <w:left w:val="none" w:sz="0" w:space="0" w:color="auto"/>
        <w:bottom w:val="none" w:sz="0" w:space="0" w:color="auto"/>
        <w:right w:val="none" w:sz="0" w:space="0" w:color="auto"/>
      </w:divBdr>
    </w:div>
    <w:div w:id="2011445362">
      <w:bodyDiv w:val="1"/>
      <w:marLeft w:val="0"/>
      <w:marRight w:val="0"/>
      <w:marTop w:val="0"/>
      <w:marBottom w:val="0"/>
      <w:divBdr>
        <w:top w:val="none" w:sz="0" w:space="0" w:color="auto"/>
        <w:left w:val="none" w:sz="0" w:space="0" w:color="auto"/>
        <w:bottom w:val="none" w:sz="0" w:space="0" w:color="auto"/>
        <w:right w:val="none" w:sz="0" w:space="0" w:color="auto"/>
      </w:divBdr>
    </w:div>
    <w:div w:id="2011785377">
      <w:bodyDiv w:val="1"/>
      <w:marLeft w:val="0"/>
      <w:marRight w:val="0"/>
      <w:marTop w:val="0"/>
      <w:marBottom w:val="0"/>
      <w:divBdr>
        <w:top w:val="none" w:sz="0" w:space="0" w:color="auto"/>
        <w:left w:val="none" w:sz="0" w:space="0" w:color="auto"/>
        <w:bottom w:val="none" w:sz="0" w:space="0" w:color="auto"/>
        <w:right w:val="none" w:sz="0" w:space="0" w:color="auto"/>
      </w:divBdr>
    </w:div>
    <w:div w:id="2011905316">
      <w:bodyDiv w:val="1"/>
      <w:marLeft w:val="0"/>
      <w:marRight w:val="0"/>
      <w:marTop w:val="0"/>
      <w:marBottom w:val="0"/>
      <w:divBdr>
        <w:top w:val="none" w:sz="0" w:space="0" w:color="auto"/>
        <w:left w:val="none" w:sz="0" w:space="0" w:color="auto"/>
        <w:bottom w:val="none" w:sz="0" w:space="0" w:color="auto"/>
        <w:right w:val="none" w:sz="0" w:space="0" w:color="auto"/>
      </w:divBdr>
    </w:div>
    <w:div w:id="2012027439">
      <w:bodyDiv w:val="1"/>
      <w:marLeft w:val="0"/>
      <w:marRight w:val="0"/>
      <w:marTop w:val="0"/>
      <w:marBottom w:val="0"/>
      <w:divBdr>
        <w:top w:val="none" w:sz="0" w:space="0" w:color="auto"/>
        <w:left w:val="none" w:sz="0" w:space="0" w:color="auto"/>
        <w:bottom w:val="none" w:sz="0" w:space="0" w:color="auto"/>
        <w:right w:val="none" w:sz="0" w:space="0" w:color="auto"/>
      </w:divBdr>
    </w:div>
    <w:div w:id="2012100229">
      <w:bodyDiv w:val="1"/>
      <w:marLeft w:val="0"/>
      <w:marRight w:val="0"/>
      <w:marTop w:val="0"/>
      <w:marBottom w:val="0"/>
      <w:divBdr>
        <w:top w:val="none" w:sz="0" w:space="0" w:color="auto"/>
        <w:left w:val="none" w:sz="0" w:space="0" w:color="auto"/>
        <w:bottom w:val="none" w:sz="0" w:space="0" w:color="auto"/>
        <w:right w:val="none" w:sz="0" w:space="0" w:color="auto"/>
      </w:divBdr>
    </w:div>
    <w:div w:id="2012290369">
      <w:bodyDiv w:val="1"/>
      <w:marLeft w:val="0"/>
      <w:marRight w:val="0"/>
      <w:marTop w:val="0"/>
      <w:marBottom w:val="0"/>
      <w:divBdr>
        <w:top w:val="none" w:sz="0" w:space="0" w:color="auto"/>
        <w:left w:val="none" w:sz="0" w:space="0" w:color="auto"/>
        <w:bottom w:val="none" w:sz="0" w:space="0" w:color="auto"/>
        <w:right w:val="none" w:sz="0" w:space="0" w:color="auto"/>
      </w:divBdr>
    </w:div>
    <w:div w:id="2012370458">
      <w:bodyDiv w:val="1"/>
      <w:marLeft w:val="0"/>
      <w:marRight w:val="0"/>
      <w:marTop w:val="0"/>
      <w:marBottom w:val="0"/>
      <w:divBdr>
        <w:top w:val="none" w:sz="0" w:space="0" w:color="auto"/>
        <w:left w:val="none" w:sz="0" w:space="0" w:color="auto"/>
        <w:bottom w:val="none" w:sz="0" w:space="0" w:color="auto"/>
        <w:right w:val="none" w:sz="0" w:space="0" w:color="auto"/>
      </w:divBdr>
    </w:div>
    <w:div w:id="2012487796">
      <w:bodyDiv w:val="1"/>
      <w:marLeft w:val="0"/>
      <w:marRight w:val="0"/>
      <w:marTop w:val="0"/>
      <w:marBottom w:val="0"/>
      <w:divBdr>
        <w:top w:val="none" w:sz="0" w:space="0" w:color="auto"/>
        <w:left w:val="none" w:sz="0" w:space="0" w:color="auto"/>
        <w:bottom w:val="none" w:sz="0" w:space="0" w:color="auto"/>
        <w:right w:val="none" w:sz="0" w:space="0" w:color="auto"/>
      </w:divBdr>
    </w:div>
    <w:div w:id="2013029248">
      <w:bodyDiv w:val="1"/>
      <w:marLeft w:val="0"/>
      <w:marRight w:val="0"/>
      <w:marTop w:val="0"/>
      <w:marBottom w:val="0"/>
      <w:divBdr>
        <w:top w:val="none" w:sz="0" w:space="0" w:color="auto"/>
        <w:left w:val="none" w:sz="0" w:space="0" w:color="auto"/>
        <w:bottom w:val="none" w:sz="0" w:space="0" w:color="auto"/>
        <w:right w:val="none" w:sz="0" w:space="0" w:color="auto"/>
      </w:divBdr>
    </w:div>
    <w:div w:id="2013218762">
      <w:bodyDiv w:val="1"/>
      <w:marLeft w:val="0"/>
      <w:marRight w:val="0"/>
      <w:marTop w:val="0"/>
      <w:marBottom w:val="0"/>
      <w:divBdr>
        <w:top w:val="none" w:sz="0" w:space="0" w:color="auto"/>
        <w:left w:val="none" w:sz="0" w:space="0" w:color="auto"/>
        <w:bottom w:val="none" w:sz="0" w:space="0" w:color="auto"/>
        <w:right w:val="none" w:sz="0" w:space="0" w:color="auto"/>
      </w:divBdr>
    </w:div>
    <w:div w:id="2013290644">
      <w:bodyDiv w:val="1"/>
      <w:marLeft w:val="0"/>
      <w:marRight w:val="0"/>
      <w:marTop w:val="0"/>
      <w:marBottom w:val="0"/>
      <w:divBdr>
        <w:top w:val="none" w:sz="0" w:space="0" w:color="auto"/>
        <w:left w:val="none" w:sz="0" w:space="0" w:color="auto"/>
        <w:bottom w:val="none" w:sz="0" w:space="0" w:color="auto"/>
        <w:right w:val="none" w:sz="0" w:space="0" w:color="auto"/>
      </w:divBdr>
    </w:div>
    <w:div w:id="2013334009">
      <w:bodyDiv w:val="1"/>
      <w:marLeft w:val="0"/>
      <w:marRight w:val="0"/>
      <w:marTop w:val="0"/>
      <w:marBottom w:val="0"/>
      <w:divBdr>
        <w:top w:val="none" w:sz="0" w:space="0" w:color="auto"/>
        <w:left w:val="none" w:sz="0" w:space="0" w:color="auto"/>
        <w:bottom w:val="none" w:sz="0" w:space="0" w:color="auto"/>
        <w:right w:val="none" w:sz="0" w:space="0" w:color="auto"/>
      </w:divBdr>
    </w:div>
    <w:div w:id="2013529146">
      <w:bodyDiv w:val="1"/>
      <w:marLeft w:val="0"/>
      <w:marRight w:val="0"/>
      <w:marTop w:val="0"/>
      <w:marBottom w:val="0"/>
      <w:divBdr>
        <w:top w:val="none" w:sz="0" w:space="0" w:color="auto"/>
        <w:left w:val="none" w:sz="0" w:space="0" w:color="auto"/>
        <w:bottom w:val="none" w:sz="0" w:space="0" w:color="auto"/>
        <w:right w:val="none" w:sz="0" w:space="0" w:color="auto"/>
      </w:divBdr>
    </w:div>
    <w:div w:id="2013558302">
      <w:bodyDiv w:val="1"/>
      <w:marLeft w:val="0"/>
      <w:marRight w:val="0"/>
      <w:marTop w:val="0"/>
      <w:marBottom w:val="0"/>
      <w:divBdr>
        <w:top w:val="none" w:sz="0" w:space="0" w:color="auto"/>
        <w:left w:val="none" w:sz="0" w:space="0" w:color="auto"/>
        <w:bottom w:val="none" w:sz="0" w:space="0" w:color="auto"/>
        <w:right w:val="none" w:sz="0" w:space="0" w:color="auto"/>
      </w:divBdr>
    </w:div>
    <w:div w:id="2013684044">
      <w:bodyDiv w:val="1"/>
      <w:marLeft w:val="0"/>
      <w:marRight w:val="0"/>
      <w:marTop w:val="0"/>
      <w:marBottom w:val="0"/>
      <w:divBdr>
        <w:top w:val="none" w:sz="0" w:space="0" w:color="auto"/>
        <w:left w:val="none" w:sz="0" w:space="0" w:color="auto"/>
        <w:bottom w:val="none" w:sz="0" w:space="0" w:color="auto"/>
        <w:right w:val="none" w:sz="0" w:space="0" w:color="auto"/>
      </w:divBdr>
    </w:div>
    <w:div w:id="2013796941">
      <w:bodyDiv w:val="1"/>
      <w:marLeft w:val="0"/>
      <w:marRight w:val="0"/>
      <w:marTop w:val="0"/>
      <w:marBottom w:val="0"/>
      <w:divBdr>
        <w:top w:val="none" w:sz="0" w:space="0" w:color="auto"/>
        <w:left w:val="none" w:sz="0" w:space="0" w:color="auto"/>
        <w:bottom w:val="none" w:sz="0" w:space="0" w:color="auto"/>
        <w:right w:val="none" w:sz="0" w:space="0" w:color="auto"/>
      </w:divBdr>
    </w:div>
    <w:div w:id="2013874293">
      <w:bodyDiv w:val="1"/>
      <w:marLeft w:val="0"/>
      <w:marRight w:val="0"/>
      <w:marTop w:val="0"/>
      <w:marBottom w:val="0"/>
      <w:divBdr>
        <w:top w:val="none" w:sz="0" w:space="0" w:color="auto"/>
        <w:left w:val="none" w:sz="0" w:space="0" w:color="auto"/>
        <w:bottom w:val="none" w:sz="0" w:space="0" w:color="auto"/>
        <w:right w:val="none" w:sz="0" w:space="0" w:color="auto"/>
      </w:divBdr>
    </w:div>
    <w:div w:id="2013988439">
      <w:bodyDiv w:val="1"/>
      <w:marLeft w:val="0"/>
      <w:marRight w:val="0"/>
      <w:marTop w:val="0"/>
      <w:marBottom w:val="0"/>
      <w:divBdr>
        <w:top w:val="none" w:sz="0" w:space="0" w:color="auto"/>
        <w:left w:val="none" w:sz="0" w:space="0" w:color="auto"/>
        <w:bottom w:val="none" w:sz="0" w:space="0" w:color="auto"/>
        <w:right w:val="none" w:sz="0" w:space="0" w:color="auto"/>
      </w:divBdr>
    </w:div>
    <w:div w:id="2014141466">
      <w:bodyDiv w:val="1"/>
      <w:marLeft w:val="0"/>
      <w:marRight w:val="0"/>
      <w:marTop w:val="0"/>
      <w:marBottom w:val="0"/>
      <w:divBdr>
        <w:top w:val="none" w:sz="0" w:space="0" w:color="auto"/>
        <w:left w:val="none" w:sz="0" w:space="0" w:color="auto"/>
        <w:bottom w:val="none" w:sz="0" w:space="0" w:color="auto"/>
        <w:right w:val="none" w:sz="0" w:space="0" w:color="auto"/>
      </w:divBdr>
    </w:div>
    <w:div w:id="2014337797">
      <w:bodyDiv w:val="1"/>
      <w:marLeft w:val="0"/>
      <w:marRight w:val="0"/>
      <w:marTop w:val="0"/>
      <w:marBottom w:val="0"/>
      <w:divBdr>
        <w:top w:val="none" w:sz="0" w:space="0" w:color="auto"/>
        <w:left w:val="none" w:sz="0" w:space="0" w:color="auto"/>
        <w:bottom w:val="none" w:sz="0" w:space="0" w:color="auto"/>
        <w:right w:val="none" w:sz="0" w:space="0" w:color="auto"/>
      </w:divBdr>
    </w:div>
    <w:div w:id="2014452002">
      <w:bodyDiv w:val="1"/>
      <w:marLeft w:val="0"/>
      <w:marRight w:val="0"/>
      <w:marTop w:val="0"/>
      <w:marBottom w:val="0"/>
      <w:divBdr>
        <w:top w:val="none" w:sz="0" w:space="0" w:color="auto"/>
        <w:left w:val="none" w:sz="0" w:space="0" w:color="auto"/>
        <w:bottom w:val="none" w:sz="0" w:space="0" w:color="auto"/>
        <w:right w:val="none" w:sz="0" w:space="0" w:color="auto"/>
      </w:divBdr>
    </w:div>
    <w:div w:id="2014452228">
      <w:bodyDiv w:val="1"/>
      <w:marLeft w:val="0"/>
      <w:marRight w:val="0"/>
      <w:marTop w:val="0"/>
      <w:marBottom w:val="0"/>
      <w:divBdr>
        <w:top w:val="none" w:sz="0" w:space="0" w:color="auto"/>
        <w:left w:val="none" w:sz="0" w:space="0" w:color="auto"/>
        <w:bottom w:val="none" w:sz="0" w:space="0" w:color="auto"/>
        <w:right w:val="none" w:sz="0" w:space="0" w:color="auto"/>
      </w:divBdr>
    </w:div>
    <w:div w:id="2014526795">
      <w:bodyDiv w:val="1"/>
      <w:marLeft w:val="0"/>
      <w:marRight w:val="0"/>
      <w:marTop w:val="0"/>
      <w:marBottom w:val="0"/>
      <w:divBdr>
        <w:top w:val="none" w:sz="0" w:space="0" w:color="auto"/>
        <w:left w:val="none" w:sz="0" w:space="0" w:color="auto"/>
        <w:bottom w:val="none" w:sz="0" w:space="0" w:color="auto"/>
        <w:right w:val="none" w:sz="0" w:space="0" w:color="auto"/>
      </w:divBdr>
    </w:div>
    <w:div w:id="2014601778">
      <w:bodyDiv w:val="1"/>
      <w:marLeft w:val="0"/>
      <w:marRight w:val="0"/>
      <w:marTop w:val="0"/>
      <w:marBottom w:val="0"/>
      <w:divBdr>
        <w:top w:val="none" w:sz="0" w:space="0" w:color="auto"/>
        <w:left w:val="none" w:sz="0" w:space="0" w:color="auto"/>
        <w:bottom w:val="none" w:sz="0" w:space="0" w:color="auto"/>
        <w:right w:val="none" w:sz="0" w:space="0" w:color="auto"/>
      </w:divBdr>
    </w:div>
    <w:div w:id="2014797728">
      <w:bodyDiv w:val="1"/>
      <w:marLeft w:val="0"/>
      <w:marRight w:val="0"/>
      <w:marTop w:val="0"/>
      <w:marBottom w:val="0"/>
      <w:divBdr>
        <w:top w:val="none" w:sz="0" w:space="0" w:color="auto"/>
        <w:left w:val="none" w:sz="0" w:space="0" w:color="auto"/>
        <w:bottom w:val="none" w:sz="0" w:space="0" w:color="auto"/>
        <w:right w:val="none" w:sz="0" w:space="0" w:color="auto"/>
      </w:divBdr>
    </w:div>
    <w:div w:id="2014839846">
      <w:bodyDiv w:val="1"/>
      <w:marLeft w:val="0"/>
      <w:marRight w:val="0"/>
      <w:marTop w:val="0"/>
      <w:marBottom w:val="0"/>
      <w:divBdr>
        <w:top w:val="none" w:sz="0" w:space="0" w:color="auto"/>
        <w:left w:val="none" w:sz="0" w:space="0" w:color="auto"/>
        <w:bottom w:val="none" w:sz="0" w:space="0" w:color="auto"/>
        <w:right w:val="none" w:sz="0" w:space="0" w:color="auto"/>
      </w:divBdr>
    </w:div>
    <w:div w:id="2014870547">
      <w:bodyDiv w:val="1"/>
      <w:marLeft w:val="0"/>
      <w:marRight w:val="0"/>
      <w:marTop w:val="0"/>
      <w:marBottom w:val="0"/>
      <w:divBdr>
        <w:top w:val="none" w:sz="0" w:space="0" w:color="auto"/>
        <w:left w:val="none" w:sz="0" w:space="0" w:color="auto"/>
        <w:bottom w:val="none" w:sz="0" w:space="0" w:color="auto"/>
        <w:right w:val="none" w:sz="0" w:space="0" w:color="auto"/>
      </w:divBdr>
    </w:div>
    <w:div w:id="2015644044">
      <w:bodyDiv w:val="1"/>
      <w:marLeft w:val="0"/>
      <w:marRight w:val="0"/>
      <w:marTop w:val="0"/>
      <w:marBottom w:val="0"/>
      <w:divBdr>
        <w:top w:val="none" w:sz="0" w:space="0" w:color="auto"/>
        <w:left w:val="none" w:sz="0" w:space="0" w:color="auto"/>
        <w:bottom w:val="none" w:sz="0" w:space="0" w:color="auto"/>
        <w:right w:val="none" w:sz="0" w:space="0" w:color="auto"/>
      </w:divBdr>
    </w:div>
    <w:div w:id="2015765550">
      <w:bodyDiv w:val="1"/>
      <w:marLeft w:val="0"/>
      <w:marRight w:val="0"/>
      <w:marTop w:val="0"/>
      <w:marBottom w:val="0"/>
      <w:divBdr>
        <w:top w:val="none" w:sz="0" w:space="0" w:color="auto"/>
        <w:left w:val="none" w:sz="0" w:space="0" w:color="auto"/>
        <w:bottom w:val="none" w:sz="0" w:space="0" w:color="auto"/>
        <w:right w:val="none" w:sz="0" w:space="0" w:color="auto"/>
      </w:divBdr>
    </w:div>
    <w:div w:id="2015842725">
      <w:bodyDiv w:val="1"/>
      <w:marLeft w:val="0"/>
      <w:marRight w:val="0"/>
      <w:marTop w:val="0"/>
      <w:marBottom w:val="0"/>
      <w:divBdr>
        <w:top w:val="none" w:sz="0" w:space="0" w:color="auto"/>
        <w:left w:val="none" w:sz="0" w:space="0" w:color="auto"/>
        <w:bottom w:val="none" w:sz="0" w:space="0" w:color="auto"/>
        <w:right w:val="none" w:sz="0" w:space="0" w:color="auto"/>
      </w:divBdr>
    </w:div>
    <w:div w:id="2015910221">
      <w:bodyDiv w:val="1"/>
      <w:marLeft w:val="0"/>
      <w:marRight w:val="0"/>
      <w:marTop w:val="0"/>
      <w:marBottom w:val="0"/>
      <w:divBdr>
        <w:top w:val="none" w:sz="0" w:space="0" w:color="auto"/>
        <w:left w:val="none" w:sz="0" w:space="0" w:color="auto"/>
        <w:bottom w:val="none" w:sz="0" w:space="0" w:color="auto"/>
        <w:right w:val="none" w:sz="0" w:space="0" w:color="auto"/>
      </w:divBdr>
    </w:div>
    <w:div w:id="2016223200">
      <w:bodyDiv w:val="1"/>
      <w:marLeft w:val="0"/>
      <w:marRight w:val="0"/>
      <w:marTop w:val="0"/>
      <w:marBottom w:val="0"/>
      <w:divBdr>
        <w:top w:val="none" w:sz="0" w:space="0" w:color="auto"/>
        <w:left w:val="none" w:sz="0" w:space="0" w:color="auto"/>
        <w:bottom w:val="none" w:sz="0" w:space="0" w:color="auto"/>
        <w:right w:val="none" w:sz="0" w:space="0" w:color="auto"/>
      </w:divBdr>
    </w:div>
    <w:div w:id="2016299635">
      <w:bodyDiv w:val="1"/>
      <w:marLeft w:val="0"/>
      <w:marRight w:val="0"/>
      <w:marTop w:val="0"/>
      <w:marBottom w:val="0"/>
      <w:divBdr>
        <w:top w:val="none" w:sz="0" w:space="0" w:color="auto"/>
        <w:left w:val="none" w:sz="0" w:space="0" w:color="auto"/>
        <w:bottom w:val="none" w:sz="0" w:space="0" w:color="auto"/>
        <w:right w:val="none" w:sz="0" w:space="0" w:color="auto"/>
      </w:divBdr>
    </w:div>
    <w:div w:id="2017027319">
      <w:bodyDiv w:val="1"/>
      <w:marLeft w:val="0"/>
      <w:marRight w:val="0"/>
      <w:marTop w:val="0"/>
      <w:marBottom w:val="0"/>
      <w:divBdr>
        <w:top w:val="none" w:sz="0" w:space="0" w:color="auto"/>
        <w:left w:val="none" w:sz="0" w:space="0" w:color="auto"/>
        <w:bottom w:val="none" w:sz="0" w:space="0" w:color="auto"/>
        <w:right w:val="none" w:sz="0" w:space="0" w:color="auto"/>
      </w:divBdr>
    </w:div>
    <w:div w:id="2017034165">
      <w:bodyDiv w:val="1"/>
      <w:marLeft w:val="0"/>
      <w:marRight w:val="0"/>
      <w:marTop w:val="0"/>
      <w:marBottom w:val="0"/>
      <w:divBdr>
        <w:top w:val="none" w:sz="0" w:space="0" w:color="auto"/>
        <w:left w:val="none" w:sz="0" w:space="0" w:color="auto"/>
        <w:bottom w:val="none" w:sz="0" w:space="0" w:color="auto"/>
        <w:right w:val="none" w:sz="0" w:space="0" w:color="auto"/>
      </w:divBdr>
    </w:div>
    <w:div w:id="2017461555">
      <w:bodyDiv w:val="1"/>
      <w:marLeft w:val="0"/>
      <w:marRight w:val="0"/>
      <w:marTop w:val="0"/>
      <w:marBottom w:val="0"/>
      <w:divBdr>
        <w:top w:val="none" w:sz="0" w:space="0" w:color="auto"/>
        <w:left w:val="none" w:sz="0" w:space="0" w:color="auto"/>
        <w:bottom w:val="none" w:sz="0" w:space="0" w:color="auto"/>
        <w:right w:val="none" w:sz="0" w:space="0" w:color="auto"/>
      </w:divBdr>
    </w:div>
    <w:div w:id="2017614912">
      <w:bodyDiv w:val="1"/>
      <w:marLeft w:val="0"/>
      <w:marRight w:val="0"/>
      <w:marTop w:val="0"/>
      <w:marBottom w:val="0"/>
      <w:divBdr>
        <w:top w:val="none" w:sz="0" w:space="0" w:color="auto"/>
        <w:left w:val="none" w:sz="0" w:space="0" w:color="auto"/>
        <w:bottom w:val="none" w:sz="0" w:space="0" w:color="auto"/>
        <w:right w:val="none" w:sz="0" w:space="0" w:color="auto"/>
      </w:divBdr>
    </w:div>
    <w:div w:id="2017883780">
      <w:bodyDiv w:val="1"/>
      <w:marLeft w:val="0"/>
      <w:marRight w:val="0"/>
      <w:marTop w:val="0"/>
      <w:marBottom w:val="0"/>
      <w:divBdr>
        <w:top w:val="none" w:sz="0" w:space="0" w:color="auto"/>
        <w:left w:val="none" w:sz="0" w:space="0" w:color="auto"/>
        <w:bottom w:val="none" w:sz="0" w:space="0" w:color="auto"/>
        <w:right w:val="none" w:sz="0" w:space="0" w:color="auto"/>
      </w:divBdr>
    </w:div>
    <w:div w:id="2018539115">
      <w:bodyDiv w:val="1"/>
      <w:marLeft w:val="0"/>
      <w:marRight w:val="0"/>
      <w:marTop w:val="0"/>
      <w:marBottom w:val="0"/>
      <w:divBdr>
        <w:top w:val="none" w:sz="0" w:space="0" w:color="auto"/>
        <w:left w:val="none" w:sz="0" w:space="0" w:color="auto"/>
        <w:bottom w:val="none" w:sz="0" w:space="0" w:color="auto"/>
        <w:right w:val="none" w:sz="0" w:space="0" w:color="auto"/>
      </w:divBdr>
    </w:div>
    <w:div w:id="2018648571">
      <w:bodyDiv w:val="1"/>
      <w:marLeft w:val="0"/>
      <w:marRight w:val="0"/>
      <w:marTop w:val="0"/>
      <w:marBottom w:val="0"/>
      <w:divBdr>
        <w:top w:val="none" w:sz="0" w:space="0" w:color="auto"/>
        <w:left w:val="none" w:sz="0" w:space="0" w:color="auto"/>
        <w:bottom w:val="none" w:sz="0" w:space="0" w:color="auto"/>
        <w:right w:val="none" w:sz="0" w:space="0" w:color="auto"/>
      </w:divBdr>
    </w:div>
    <w:div w:id="2018732974">
      <w:bodyDiv w:val="1"/>
      <w:marLeft w:val="0"/>
      <w:marRight w:val="0"/>
      <w:marTop w:val="0"/>
      <w:marBottom w:val="0"/>
      <w:divBdr>
        <w:top w:val="none" w:sz="0" w:space="0" w:color="auto"/>
        <w:left w:val="none" w:sz="0" w:space="0" w:color="auto"/>
        <w:bottom w:val="none" w:sz="0" w:space="0" w:color="auto"/>
        <w:right w:val="none" w:sz="0" w:space="0" w:color="auto"/>
      </w:divBdr>
    </w:div>
    <w:div w:id="2018803547">
      <w:bodyDiv w:val="1"/>
      <w:marLeft w:val="0"/>
      <w:marRight w:val="0"/>
      <w:marTop w:val="0"/>
      <w:marBottom w:val="0"/>
      <w:divBdr>
        <w:top w:val="none" w:sz="0" w:space="0" w:color="auto"/>
        <w:left w:val="none" w:sz="0" w:space="0" w:color="auto"/>
        <w:bottom w:val="none" w:sz="0" w:space="0" w:color="auto"/>
        <w:right w:val="none" w:sz="0" w:space="0" w:color="auto"/>
      </w:divBdr>
    </w:div>
    <w:div w:id="2018849620">
      <w:bodyDiv w:val="1"/>
      <w:marLeft w:val="0"/>
      <w:marRight w:val="0"/>
      <w:marTop w:val="0"/>
      <w:marBottom w:val="0"/>
      <w:divBdr>
        <w:top w:val="none" w:sz="0" w:space="0" w:color="auto"/>
        <w:left w:val="none" w:sz="0" w:space="0" w:color="auto"/>
        <w:bottom w:val="none" w:sz="0" w:space="0" w:color="auto"/>
        <w:right w:val="none" w:sz="0" w:space="0" w:color="auto"/>
      </w:divBdr>
    </w:div>
    <w:div w:id="2019187027">
      <w:bodyDiv w:val="1"/>
      <w:marLeft w:val="0"/>
      <w:marRight w:val="0"/>
      <w:marTop w:val="0"/>
      <w:marBottom w:val="0"/>
      <w:divBdr>
        <w:top w:val="none" w:sz="0" w:space="0" w:color="auto"/>
        <w:left w:val="none" w:sz="0" w:space="0" w:color="auto"/>
        <w:bottom w:val="none" w:sz="0" w:space="0" w:color="auto"/>
        <w:right w:val="none" w:sz="0" w:space="0" w:color="auto"/>
      </w:divBdr>
    </w:div>
    <w:div w:id="2019429773">
      <w:bodyDiv w:val="1"/>
      <w:marLeft w:val="0"/>
      <w:marRight w:val="0"/>
      <w:marTop w:val="0"/>
      <w:marBottom w:val="0"/>
      <w:divBdr>
        <w:top w:val="none" w:sz="0" w:space="0" w:color="auto"/>
        <w:left w:val="none" w:sz="0" w:space="0" w:color="auto"/>
        <w:bottom w:val="none" w:sz="0" w:space="0" w:color="auto"/>
        <w:right w:val="none" w:sz="0" w:space="0" w:color="auto"/>
      </w:divBdr>
    </w:div>
    <w:div w:id="2019499226">
      <w:bodyDiv w:val="1"/>
      <w:marLeft w:val="0"/>
      <w:marRight w:val="0"/>
      <w:marTop w:val="0"/>
      <w:marBottom w:val="0"/>
      <w:divBdr>
        <w:top w:val="none" w:sz="0" w:space="0" w:color="auto"/>
        <w:left w:val="none" w:sz="0" w:space="0" w:color="auto"/>
        <w:bottom w:val="none" w:sz="0" w:space="0" w:color="auto"/>
        <w:right w:val="none" w:sz="0" w:space="0" w:color="auto"/>
      </w:divBdr>
      <w:divsChild>
        <w:div w:id="1645701531">
          <w:marLeft w:val="480"/>
          <w:marRight w:val="0"/>
          <w:marTop w:val="0"/>
          <w:marBottom w:val="0"/>
          <w:divBdr>
            <w:top w:val="none" w:sz="0" w:space="0" w:color="auto"/>
            <w:left w:val="none" w:sz="0" w:space="0" w:color="auto"/>
            <w:bottom w:val="none" w:sz="0" w:space="0" w:color="auto"/>
            <w:right w:val="none" w:sz="0" w:space="0" w:color="auto"/>
          </w:divBdr>
        </w:div>
        <w:div w:id="1045133101">
          <w:marLeft w:val="480"/>
          <w:marRight w:val="0"/>
          <w:marTop w:val="0"/>
          <w:marBottom w:val="0"/>
          <w:divBdr>
            <w:top w:val="none" w:sz="0" w:space="0" w:color="auto"/>
            <w:left w:val="none" w:sz="0" w:space="0" w:color="auto"/>
            <w:bottom w:val="none" w:sz="0" w:space="0" w:color="auto"/>
            <w:right w:val="none" w:sz="0" w:space="0" w:color="auto"/>
          </w:divBdr>
        </w:div>
        <w:div w:id="1136020785">
          <w:marLeft w:val="480"/>
          <w:marRight w:val="0"/>
          <w:marTop w:val="0"/>
          <w:marBottom w:val="0"/>
          <w:divBdr>
            <w:top w:val="none" w:sz="0" w:space="0" w:color="auto"/>
            <w:left w:val="none" w:sz="0" w:space="0" w:color="auto"/>
            <w:bottom w:val="none" w:sz="0" w:space="0" w:color="auto"/>
            <w:right w:val="none" w:sz="0" w:space="0" w:color="auto"/>
          </w:divBdr>
        </w:div>
        <w:div w:id="1363435511">
          <w:marLeft w:val="480"/>
          <w:marRight w:val="0"/>
          <w:marTop w:val="0"/>
          <w:marBottom w:val="0"/>
          <w:divBdr>
            <w:top w:val="none" w:sz="0" w:space="0" w:color="auto"/>
            <w:left w:val="none" w:sz="0" w:space="0" w:color="auto"/>
            <w:bottom w:val="none" w:sz="0" w:space="0" w:color="auto"/>
            <w:right w:val="none" w:sz="0" w:space="0" w:color="auto"/>
          </w:divBdr>
        </w:div>
        <w:div w:id="1925188680">
          <w:marLeft w:val="480"/>
          <w:marRight w:val="0"/>
          <w:marTop w:val="0"/>
          <w:marBottom w:val="0"/>
          <w:divBdr>
            <w:top w:val="none" w:sz="0" w:space="0" w:color="auto"/>
            <w:left w:val="none" w:sz="0" w:space="0" w:color="auto"/>
            <w:bottom w:val="none" w:sz="0" w:space="0" w:color="auto"/>
            <w:right w:val="none" w:sz="0" w:space="0" w:color="auto"/>
          </w:divBdr>
        </w:div>
        <w:div w:id="1096245040">
          <w:marLeft w:val="480"/>
          <w:marRight w:val="0"/>
          <w:marTop w:val="0"/>
          <w:marBottom w:val="0"/>
          <w:divBdr>
            <w:top w:val="none" w:sz="0" w:space="0" w:color="auto"/>
            <w:left w:val="none" w:sz="0" w:space="0" w:color="auto"/>
            <w:bottom w:val="none" w:sz="0" w:space="0" w:color="auto"/>
            <w:right w:val="none" w:sz="0" w:space="0" w:color="auto"/>
          </w:divBdr>
        </w:div>
        <w:div w:id="1665014406">
          <w:marLeft w:val="480"/>
          <w:marRight w:val="0"/>
          <w:marTop w:val="0"/>
          <w:marBottom w:val="0"/>
          <w:divBdr>
            <w:top w:val="none" w:sz="0" w:space="0" w:color="auto"/>
            <w:left w:val="none" w:sz="0" w:space="0" w:color="auto"/>
            <w:bottom w:val="none" w:sz="0" w:space="0" w:color="auto"/>
            <w:right w:val="none" w:sz="0" w:space="0" w:color="auto"/>
          </w:divBdr>
        </w:div>
        <w:div w:id="86735163">
          <w:marLeft w:val="480"/>
          <w:marRight w:val="0"/>
          <w:marTop w:val="0"/>
          <w:marBottom w:val="0"/>
          <w:divBdr>
            <w:top w:val="none" w:sz="0" w:space="0" w:color="auto"/>
            <w:left w:val="none" w:sz="0" w:space="0" w:color="auto"/>
            <w:bottom w:val="none" w:sz="0" w:space="0" w:color="auto"/>
            <w:right w:val="none" w:sz="0" w:space="0" w:color="auto"/>
          </w:divBdr>
        </w:div>
        <w:div w:id="339702804">
          <w:marLeft w:val="480"/>
          <w:marRight w:val="0"/>
          <w:marTop w:val="0"/>
          <w:marBottom w:val="0"/>
          <w:divBdr>
            <w:top w:val="none" w:sz="0" w:space="0" w:color="auto"/>
            <w:left w:val="none" w:sz="0" w:space="0" w:color="auto"/>
            <w:bottom w:val="none" w:sz="0" w:space="0" w:color="auto"/>
            <w:right w:val="none" w:sz="0" w:space="0" w:color="auto"/>
          </w:divBdr>
        </w:div>
        <w:div w:id="641932046">
          <w:marLeft w:val="480"/>
          <w:marRight w:val="0"/>
          <w:marTop w:val="0"/>
          <w:marBottom w:val="0"/>
          <w:divBdr>
            <w:top w:val="none" w:sz="0" w:space="0" w:color="auto"/>
            <w:left w:val="none" w:sz="0" w:space="0" w:color="auto"/>
            <w:bottom w:val="none" w:sz="0" w:space="0" w:color="auto"/>
            <w:right w:val="none" w:sz="0" w:space="0" w:color="auto"/>
          </w:divBdr>
        </w:div>
        <w:div w:id="2093547895">
          <w:marLeft w:val="480"/>
          <w:marRight w:val="0"/>
          <w:marTop w:val="0"/>
          <w:marBottom w:val="0"/>
          <w:divBdr>
            <w:top w:val="none" w:sz="0" w:space="0" w:color="auto"/>
            <w:left w:val="none" w:sz="0" w:space="0" w:color="auto"/>
            <w:bottom w:val="none" w:sz="0" w:space="0" w:color="auto"/>
            <w:right w:val="none" w:sz="0" w:space="0" w:color="auto"/>
          </w:divBdr>
        </w:div>
        <w:div w:id="350037881">
          <w:marLeft w:val="480"/>
          <w:marRight w:val="0"/>
          <w:marTop w:val="0"/>
          <w:marBottom w:val="0"/>
          <w:divBdr>
            <w:top w:val="none" w:sz="0" w:space="0" w:color="auto"/>
            <w:left w:val="none" w:sz="0" w:space="0" w:color="auto"/>
            <w:bottom w:val="none" w:sz="0" w:space="0" w:color="auto"/>
            <w:right w:val="none" w:sz="0" w:space="0" w:color="auto"/>
          </w:divBdr>
        </w:div>
        <w:div w:id="1827548471">
          <w:marLeft w:val="480"/>
          <w:marRight w:val="0"/>
          <w:marTop w:val="0"/>
          <w:marBottom w:val="0"/>
          <w:divBdr>
            <w:top w:val="none" w:sz="0" w:space="0" w:color="auto"/>
            <w:left w:val="none" w:sz="0" w:space="0" w:color="auto"/>
            <w:bottom w:val="none" w:sz="0" w:space="0" w:color="auto"/>
            <w:right w:val="none" w:sz="0" w:space="0" w:color="auto"/>
          </w:divBdr>
        </w:div>
        <w:div w:id="1160000313">
          <w:marLeft w:val="480"/>
          <w:marRight w:val="0"/>
          <w:marTop w:val="0"/>
          <w:marBottom w:val="0"/>
          <w:divBdr>
            <w:top w:val="none" w:sz="0" w:space="0" w:color="auto"/>
            <w:left w:val="none" w:sz="0" w:space="0" w:color="auto"/>
            <w:bottom w:val="none" w:sz="0" w:space="0" w:color="auto"/>
            <w:right w:val="none" w:sz="0" w:space="0" w:color="auto"/>
          </w:divBdr>
        </w:div>
        <w:div w:id="103890924">
          <w:marLeft w:val="480"/>
          <w:marRight w:val="0"/>
          <w:marTop w:val="0"/>
          <w:marBottom w:val="0"/>
          <w:divBdr>
            <w:top w:val="none" w:sz="0" w:space="0" w:color="auto"/>
            <w:left w:val="none" w:sz="0" w:space="0" w:color="auto"/>
            <w:bottom w:val="none" w:sz="0" w:space="0" w:color="auto"/>
            <w:right w:val="none" w:sz="0" w:space="0" w:color="auto"/>
          </w:divBdr>
        </w:div>
        <w:div w:id="613364313">
          <w:marLeft w:val="480"/>
          <w:marRight w:val="0"/>
          <w:marTop w:val="0"/>
          <w:marBottom w:val="0"/>
          <w:divBdr>
            <w:top w:val="none" w:sz="0" w:space="0" w:color="auto"/>
            <w:left w:val="none" w:sz="0" w:space="0" w:color="auto"/>
            <w:bottom w:val="none" w:sz="0" w:space="0" w:color="auto"/>
            <w:right w:val="none" w:sz="0" w:space="0" w:color="auto"/>
          </w:divBdr>
        </w:div>
        <w:div w:id="1093550800">
          <w:marLeft w:val="480"/>
          <w:marRight w:val="0"/>
          <w:marTop w:val="0"/>
          <w:marBottom w:val="0"/>
          <w:divBdr>
            <w:top w:val="none" w:sz="0" w:space="0" w:color="auto"/>
            <w:left w:val="none" w:sz="0" w:space="0" w:color="auto"/>
            <w:bottom w:val="none" w:sz="0" w:space="0" w:color="auto"/>
            <w:right w:val="none" w:sz="0" w:space="0" w:color="auto"/>
          </w:divBdr>
        </w:div>
        <w:div w:id="1816675922">
          <w:marLeft w:val="480"/>
          <w:marRight w:val="0"/>
          <w:marTop w:val="0"/>
          <w:marBottom w:val="0"/>
          <w:divBdr>
            <w:top w:val="none" w:sz="0" w:space="0" w:color="auto"/>
            <w:left w:val="none" w:sz="0" w:space="0" w:color="auto"/>
            <w:bottom w:val="none" w:sz="0" w:space="0" w:color="auto"/>
            <w:right w:val="none" w:sz="0" w:space="0" w:color="auto"/>
          </w:divBdr>
        </w:div>
        <w:div w:id="242228804">
          <w:marLeft w:val="480"/>
          <w:marRight w:val="0"/>
          <w:marTop w:val="0"/>
          <w:marBottom w:val="0"/>
          <w:divBdr>
            <w:top w:val="none" w:sz="0" w:space="0" w:color="auto"/>
            <w:left w:val="none" w:sz="0" w:space="0" w:color="auto"/>
            <w:bottom w:val="none" w:sz="0" w:space="0" w:color="auto"/>
            <w:right w:val="none" w:sz="0" w:space="0" w:color="auto"/>
          </w:divBdr>
        </w:div>
        <w:div w:id="1051880605">
          <w:marLeft w:val="480"/>
          <w:marRight w:val="0"/>
          <w:marTop w:val="0"/>
          <w:marBottom w:val="0"/>
          <w:divBdr>
            <w:top w:val="none" w:sz="0" w:space="0" w:color="auto"/>
            <w:left w:val="none" w:sz="0" w:space="0" w:color="auto"/>
            <w:bottom w:val="none" w:sz="0" w:space="0" w:color="auto"/>
            <w:right w:val="none" w:sz="0" w:space="0" w:color="auto"/>
          </w:divBdr>
        </w:div>
        <w:div w:id="751851032">
          <w:marLeft w:val="480"/>
          <w:marRight w:val="0"/>
          <w:marTop w:val="0"/>
          <w:marBottom w:val="0"/>
          <w:divBdr>
            <w:top w:val="none" w:sz="0" w:space="0" w:color="auto"/>
            <w:left w:val="none" w:sz="0" w:space="0" w:color="auto"/>
            <w:bottom w:val="none" w:sz="0" w:space="0" w:color="auto"/>
            <w:right w:val="none" w:sz="0" w:space="0" w:color="auto"/>
          </w:divBdr>
        </w:div>
        <w:div w:id="1004749939">
          <w:marLeft w:val="480"/>
          <w:marRight w:val="0"/>
          <w:marTop w:val="0"/>
          <w:marBottom w:val="0"/>
          <w:divBdr>
            <w:top w:val="none" w:sz="0" w:space="0" w:color="auto"/>
            <w:left w:val="none" w:sz="0" w:space="0" w:color="auto"/>
            <w:bottom w:val="none" w:sz="0" w:space="0" w:color="auto"/>
            <w:right w:val="none" w:sz="0" w:space="0" w:color="auto"/>
          </w:divBdr>
        </w:div>
        <w:div w:id="661272697">
          <w:marLeft w:val="480"/>
          <w:marRight w:val="0"/>
          <w:marTop w:val="0"/>
          <w:marBottom w:val="0"/>
          <w:divBdr>
            <w:top w:val="none" w:sz="0" w:space="0" w:color="auto"/>
            <w:left w:val="none" w:sz="0" w:space="0" w:color="auto"/>
            <w:bottom w:val="none" w:sz="0" w:space="0" w:color="auto"/>
            <w:right w:val="none" w:sz="0" w:space="0" w:color="auto"/>
          </w:divBdr>
        </w:div>
        <w:div w:id="1427506777">
          <w:marLeft w:val="480"/>
          <w:marRight w:val="0"/>
          <w:marTop w:val="0"/>
          <w:marBottom w:val="0"/>
          <w:divBdr>
            <w:top w:val="none" w:sz="0" w:space="0" w:color="auto"/>
            <w:left w:val="none" w:sz="0" w:space="0" w:color="auto"/>
            <w:bottom w:val="none" w:sz="0" w:space="0" w:color="auto"/>
            <w:right w:val="none" w:sz="0" w:space="0" w:color="auto"/>
          </w:divBdr>
        </w:div>
        <w:div w:id="896428775">
          <w:marLeft w:val="480"/>
          <w:marRight w:val="0"/>
          <w:marTop w:val="0"/>
          <w:marBottom w:val="0"/>
          <w:divBdr>
            <w:top w:val="none" w:sz="0" w:space="0" w:color="auto"/>
            <w:left w:val="none" w:sz="0" w:space="0" w:color="auto"/>
            <w:bottom w:val="none" w:sz="0" w:space="0" w:color="auto"/>
            <w:right w:val="none" w:sz="0" w:space="0" w:color="auto"/>
          </w:divBdr>
        </w:div>
        <w:div w:id="1134565731">
          <w:marLeft w:val="480"/>
          <w:marRight w:val="0"/>
          <w:marTop w:val="0"/>
          <w:marBottom w:val="0"/>
          <w:divBdr>
            <w:top w:val="none" w:sz="0" w:space="0" w:color="auto"/>
            <w:left w:val="none" w:sz="0" w:space="0" w:color="auto"/>
            <w:bottom w:val="none" w:sz="0" w:space="0" w:color="auto"/>
            <w:right w:val="none" w:sz="0" w:space="0" w:color="auto"/>
          </w:divBdr>
        </w:div>
        <w:div w:id="1668946071">
          <w:marLeft w:val="480"/>
          <w:marRight w:val="0"/>
          <w:marTop w:val="0"/>
          <w:marBottom w:val="0"/>
          <w:divBdr>
            <w:top w:val="none" w:sz="0" w:space="0" w:color="auto"/>
            <w:left w:val="none" w:sz="0" w:space="0" w:color="auto"/>
            <w:bottom w:val="none" w:sz="0" w:space="0" w:color="auto"/>
            <w:right w:val="none" w:sz="0" w:space="0" w:color="auto"/>
          </w:divBdr>
        </w:div>
        <w:div w:id="199558333">
          <w:marLeft w:val="480"/>
          <w:marRight w:val="0"/>
          <w:marTop w:val="0"/>
          <w:marBottom w:val="0"/>
          <w:divBdr>
            <w:top w:val="none" w:sz="0" w:space="0" w:color="auto"/>
            <w:left w:val="none" w:sz="0" w:space="0" w:color="auto"/>
            <w:bottom w:val="none" w:sz="0" w:space="0" w:color="auto"/>
            <w:right w:val="none" w:sz="0" w:space="0" w:color="auto"/>
          </w:divBdr>
        </w:div>
        <w:div w:id="1283149369">
          <w:marLeft w:val="480"/>
          <w:marRight w:val="0"/>
          <w:marTop w:val="0"/>
          <w:marBottom w:val="0"/>
          <w:divBdr>
            <w:top w:val="none" w:sz="0" w:space="0" w:color="auto"/>
            <w:left w:val="none" w:sz="0" w:space="0" w:color="auto"/>
            <w:bottom w:val="none" w:sz="0" w:space="0" w:color="auto"/>
            <w:right w:val="none" w:sz="0" w:space="0" w:color="auto"/>
          </w:divBdr>
        </w:div>
        <w:div w:id="1927642289">
          <w:marLeft w:val="480"/>
          <w:marRight w:val="0"/>
          <w:marTop w:val="0"/>
          <w:marBottom w:val="0"/>
          <w:divBdr>
            <w:top w:val="none" w:sz="0" w:space="0" w:color="auto"/>
            <w:left w:val="none" w:sz="0" w:space="0" w:color="auto"/>
            <w:bottom w:val="none" w:sz="0" w:space="0" w:color="auto"/>
            <w:right w:val="none" w:sz="0" w:space="0" w:color="auto"/>
          </w:divBdr>
        </w:div>
        <w:div w:id="1685133290">
          <w:marLeft w:val="480"/>
          <w:marRight w:val="0"/>
          <w:marTop w:val="0"/>
          <w:marBottom w:val="0"/>
          <w:divBdr>
            <w:top w:val="none" w:sz="0" w:space="0" w:color="auto"/>
            <w:left w:val="none" w:sz="0" w:space="0" w:color="auto"/>
            <w:bottom w:val="none" w:sz="0" w:space="0" w:color="auto"/>
            <w:right w:val="none" w:sz="0" w:space="0" w:color="auto"/>
          </w:divBdr>
        </w:div>
        <w:div w:id="1609966971">
          <w:marLeft w:val="480"/>
          <w:marRight w:val="0"/>
          <w:marTop w:val="0"/>
          <w:marBottom w:val="0"/>
          <w:divBdr>
            <w:top w:val="none" w:sz="0" w:space="0" w:color="auto"/>
            <w:left w:val="none" w:sz="0" w:space="0" w:color="auto"/>
            <w:bottom w:val="none" w:sz="0" w:space="0" w:color="auto"/>
            <w:right w:val="none" w:sz="0" w:space="0" w:color="auto"/>
          </w:divBdr>
        </w:div>
        <w:div w:id="835465073">
          <w:marLeft w:val="480"/>
          <w:marRight w:val="0"/>
          <w:marTop w:val="0"/>
          <w:marBottom w:val="0"/>
          <w:divBdr>
            <w:top w:val="none" w:sz="0" w:space="0" w:color="auto"/>
            <w:left w:val="none" w:sz="0" w:space="0" w:color="auto"/>
            <w:bottom w:val="none" w:sz="0" w:space="0" w:color="auto"/>
            <w:right w:val="none" w:sz="0" w:space="0" w:color="auto"/>
          </w:divBdr>
        </w:div>
        <w:div w:id="1834569226">
          <w:marLeft w:val="480"/>
          <w:marRight w:val="0"/>
          <w:marTop w:val="0"/>
          <w:marBottom w:val="0"/>
          <w:divBdr>
            <w:top w:val="none" w:sz="0" w:space="0" w:color="auto"/>
            <w:left w:val="none" w:sz="0" w:space="0" w:color="auto"/>
            <w:bottom w:val="none" w:sz="0" w:space="0" w:color="auto"/>
            <w:right w:val="none" w:sz="0" w:space="0" w:color="auto"/>
          </w:divBdr>
        </w:div>
        <w:div w:id="661004674">
          <w:marLeft w:val="480"/>
          <w:marRight w:val="0"/>
          <w:marTop w:val="0"/>
          <w:marBottom w:val="0"/>
          <w:divBdr>
            <w:top w:val="none" w:sz="0" w:space="0" w:color="auto"/>
            <w:left w:val="none" w:sz="0" w:space="0" w:color="auto"/>
            <w:bottom w:val="none" w:sz="0" w:space="0" w:color="auto"/>
            <w:right w:val="none" w:sz="0" w:space="0" w:color="auto"/>
          </w:divBdr>
        </w:div>
        <w:div w:id="1394112161">
          <w:marLeft w:val="480"/>
          <w:marRight w:val="0"/>
          <w:marTop w:val="0"/>
          <w:marBottom w:val="0"/>
          <w:divBdr>
            <w:top w:val="none" w:sz="0" w:space="0" w:color="auto"/>
            <w:left w:val="none" w:sz="0" w:space="0" w:color="auto"/>
            <w:bottom w:val="none" w:sz="0" w:space="0" w:color="auto"/>
            <w:right w:val="none" w:sz="0" w:space="0" w:color="auto"/>
          </w:divBdr>
        </w:div>
        <w:div w:id="1815949721">
          <w:marLeft w:val="480"/>
          <w:marRight w:val="0"/>
          <w:marTop w:val="0"/>
          <w:marBottom w:val="0"/>
          <w:divBdr>
            <w:top w:val="none" w:sz="0" w:space="0" w:color="auto"/>
            <w:left w:val="none" w:sz="0" w:space="0" w:color="auto"/>
            <w:bottom w:val="none" w:sz="0" w:space="0" w:color="auto"/>
            <w:right w:val="none" w:sz="0" w:space="0" w:color="auto"/>
          </w:divBdr>
        </w:div>
        <w:div w:id="1346442860">
          <w:marLeft w:val="480"/>
          <w:marRight w:val="0"/>
          <w:marTop w:val="0"/>
          <w:marBottom w:val="0"/>
          <w:divBdr>
            <w:top w:val="none" w:sz="0" w:space="0" w:color="auto"/>
            <w:left w:val="none" w:sz="0" w:space="0" w:color="auto"/>
            <w:bottom w:val="none" w:sz="0" w:space="0" w:color="auto"/>
            <w:right w:val="none" w:sz="0" w:space="0" w:color="auto"/>
          </w:divBdr>
        </w:div>
        <w:div w:id="1815178821">
          <w:marLeft w:val="480"/>
          <w:marRight w:val="0"/>
          <w:marTop w:val="0"/>
          <w:marBottom w:val="0"/>
          <w:divBdr>
            <w:top w:val="none" w:sz="0" w:space="0" w:color="auto"/>
            <w:left w:val="none" w:sz="0" w:space="0" w:color="auto"/>
            <w:bottom w:val="none" w:sz="0" w:space="0" w:color="auto"/>
            <w:right w:val="none" w:sz="0" w:space="0" w:color="auto"/>
          </w:divBdr>
        </w:div>
        <w:div w:id="788167543">
          <w:marLeft w:val="480"/>
          <w:marRight w:val="0"/>
          <w:marTop w:val="0"/>
          <w:marBottom w:val="0"/>
          <w:divBdr>
            <w:top w:val="none" w:sz="0" w:space="0" w:color="auto"/>
            <w:left w:val="none" w:sz="0" w:space="0" w:color="auto"/>
            <w:bottom w:val="none" w:sz="0" w:space="0" w:color="auto"/>
            <w:right w:val="none" w:sz="0" w:space="0" w:color="auto"/>
          </w:divBdr>
        </w:div>
        <w:div w:id="947807990">
          <w:marLeft w:val="480"/>
          <w:marRight w:val="0"/>
          <w:marTop w:val="0"/>
          <w:marBottom w:val="0"/>
          <w:divBdr>
            <w:top w:val="none" w:sz="0" w:space="0" w:color="auto"/>
            <w:left w:val="none" w:sz="0" w:space="0" w:color="auto"/>
            <w:bottom w:val="none" w:sz="0" w:space="0" w:color="auto"/>
            <w:right w:val="none" w:sz="0" w:space="0" w:color="auto"/>
          </w:divBdr>
        </w:div>
        <w:div w:id="1321232585">
          <w:marLeft w:val="480"/>
          <w:marRight w:val="0"/>
          <w:marTop w:val="0"/>
          <w:marBottom w:val="0"/>
          <w:divBdr>
            <w:top w:val="none" w:sz="0" w:space="0" w:color="auto"/>
            <w:left w:val="none" w:sz="0" w:space="0" w:color="auto"/>
            <w:bottom w:val="none" w:sz="0" w:space="0" w:color="auto"/>
            <w:right w:val="none" w:sz="0" w:space="0" w:color="auto"/>
          </w:divBdr>
        </w:div>
        <w:div w:id="503783657">
          <w:marLeft w:val="480"/>
          <w:marRight w:val="0"/>
          <w:marTop w:val="0"/>
          <w:marBottom w:val="0"/>
          <w:divBdr>
            <w:top w:val="none" w:sz="0" w:space="0" w:color="auto"/>
            <w:left w:val="none" w:sz="0" w:space="0" w:color="auto"/>
            <w:bottom w:val="none" w:sz="0" w:space="0" w:color="auto"/>
            <w:right w:val="none" w:sz="0" w:space="0" w:color="auto"/>
          </w:divBdr>
        </w:div>
        <w:div w:id="2029213291">
          <w:marLeft w:val="480"/>
          <w:marRight w:val="0"/>
          <w:marTop w:val="0"/>
          <w:marBottom w:val="0"/>
          <w:divBdr>
            <w:top w:val="none" w:sz="0" w:space="0" w:color="auto"/>
            <w:left w:val="none" w:sz="0" w:space="0" w:color="auto"/>
            <w:bottom w:val="none" w:sz="0" w:space="0" w:color="auto"/>
            <w:right w:val="none" w:sz="0" w:space="0" w:color="auto"/>
          </w:divBdr>
        </w:div>
        <w:div w:id="311443678">
          <w:marLeft w:val="480"/>
          <w:marRight w:val="0"/>
          <w:marTop w:val="0"/>
          <w:marBottom w:val="0"/>
          <w:divBdr>
            <w:top w:val="none" w:sz="0" w:space="0" w:color="auto"/>
            <w:left w:val="none" w:sz="0" w:space="0" w:color="auto"/>
            <w:bottom w:val="none" w:sz="0" w:space="0" w:color="auto"/>
            <w:right w:val="none" w:sz="0" w:space="0" w:color="auto"/>
          </w:divBdr>
        </w:div>
        <w:div w:id="411313198">
          <w:marLeft w:val="480"/>
          <w:marRight w:val="0"/>
          <w:marTop w:val="0"/>
          <w:marBottom w:val="0"/>
          <w:divBdr>
            <w:top w:val="none" w:sz="0" w:space="0" w:color="auto"/>
            <w:left w:val="none" w:sz="0" w:space="0" w:color="auto"/>
            <w:bottom w:val="none" w:sz="0" w:space="0" w:color="auto"/>
            <w:right w:val="none" w:sz="0" w:space="0" w:color="auto"/>
          </w:divBdr>
        </w:div>
        <w:div w:id="376442305">
          <w:marLeft w:val="480"/>
          <w:marRight w:val="0"/>
          <w:marTop w:val="0"/>
          <w:marBottom w:val="0"/>
          <w:divBdr>
            <w:top w:val="none" w:sz="0" w:space="0" w:color="auto"/>
            <w:left w:val="none" w:sz="0" w:space="0" w:color="auto"/>
            <w:bottom w:val="none" w:sz="0" w:space="0" w:color="auto"/>
            <w:right w:val="none" w:sz="0" w:space="0" w:color="auto"/>
          </w:divBdr>
        </w:div>
        <w:div w:id="170262632">
          <w:marLeft w:val="480"/>
          <w:marRight w:val="0"/>
          <w:marTop w:val="0"/>
          <w:marBottom w:val="0"/>
          <w:divBdr>
            <w:top w:val="none" w:sz="0" w:space="0" w:color="auto"/>
            <w:left w:val="none" w:sz="0" w:space="0" w:color="auto"/>
            <w:bottom w:val="none" w:sz="0" w:space="0" w:color="auto"/>
            <w:right w:val="none" w:sz="0" w:space="0" w:color="auto"/>
          </w:divBdr>
        </w:div>
        <w:div w:id="434642222">
          <w:marLeft w:val="480"/>
          <w:marRight w:val="0"/>
          <w:marTop w:val="0"/>
          <w:marBottom w:val="0"/>
          <w:divBdr>
            <w:top w:val="none" w:sz="0" w:space="0" w:color="auto"/>
            <w:left w:val="none" w:sz="0" w:space="0" w:color="auto"/>
            <w:bottom w:val="none" w:sz="0" w:space="0" w:color="auto"/>
            <w:right w:val="none" w:sz="0" w:space="0" w:color="auto"/>
          </w:divBdr>
        </w:div>
        <w:div w:id="1959799600">
          <w:marLeft w:val="480"/>
          <w:marRight w:val="0"/>
          <w:marTop w:val="0"/>
          <w:marBottom w:val="0"/>
          <w:divBdr>
            <w:top w:val="none" w:sz="0" w:space="0" w:color="auto"/>
            <w:left w:val="none" w:sz="0" w:space="0" w:color="auto"/>
            <w:bottom w:val="none" w:sz="0" w:space="0" w:color="auto"/>
            <w:right w:val="none" w:sz="0" w:space="0" w:color="auto"/>
          </w:divBdr>
        </w:div>
        <w:div w:id="60448471">
          <w:marLeft w:val="480"/>
          <w:marRight w:val="0"/>
          <w:marTop w:val="0"/>
          <w:marBottom w:val="0"/>
          <w:divBdr>
            <w:top w:val="none" w:sz="0" w:space="0" w:color="auto"/>
            <w:left w:val="none" w:sz="0" w:space="0" w:color="auto"/>
            <w:bottom w:val="none" w:sz="0" w:space="0" w:color="auto"/>
            <w:right w:val="none" w:sz="0" w:space="0" w:color="auto"/>
          </w:divBdr>
        </w:div>
        <w:div w:id="321616363">
          <w:marLeft w:val="480"/>
          <w:marRight w:val="0"/>
          <w:marTop w:val="0"/>
          <w:marBottom w:val="0"/>
          <w:divBdr>
            <w:top w:val="none" w:sz="0" w:space="0" w:color="auto"/>
            <w:left w:val="none" w:sz="0" w:space="0" w:color="auto"/>
            <w:bottom w:val="none" w:sz="0" w:space="0" w:color="auto"/>
            <w:right w:val="none" w:sz="0" w:space="0" w:color="auto"/>
          </w:divBdr>
        </w:div>
        <w:div w:id="1046174984">
          <w:marLeft w:val="480"/>
          <w:marRight w:val="0"/>
          <w:marTop w:val="0"/>
          <w:marBottom w:val="0"/>
          <w:divBdr>
            <w:top w:val="none" w:sz="0" w:space="0" w:color="auto"/>
            <w:left w:val="none" w:sz="0" w:space="0" w:color="auto"/>
            <w:bottom w:val="none" w:sz="0" w:space="0" w:color="auto"/>
            <w:right w:val="none" w:sz="0" w:space="0" w:color="auto"/>
          </w:divBdr>
        </w:div>
        <w:div w:id="716852770">
          <w:marLeft w:val="480"/>
          <w:marRight w:val="0"/>
          <w:marTop w:val="0"/>
          <w:marBottom w:val="0"/>
          <w:divBdr>
            <w:top w:val="none" w:sz="0" w:space="0" w:color="auto"/>
            <w:left w:val="none" w:sz="0" w:space="0" w:color="auto"/>
            <w:bottom w:val="none" w:sz="0" w:space="0" w:color="auto"/>
            <w:right w:val="none" w:sz="0" w:space="0" w:color="auto"/>
          </w:divBdr>
        </w:div>
        <w:div w:id="363285175">
          <w:marLeft w:val="480"/>
          <w:marRight w:val="0"/>
          <w:marTop w:val="0"/>
          <w:marBottom w:val="0"/>
          <w:divBdr>
            <w:top w:val="none" w:sz="0" w:space="0" w:color="auto"/>
            <w:left w:val="none" w:sz="0" w:space="0" w:color="auto"/>
            <w:bottom w:val="none" w:sz="0" w:space="0" w:color="auto"/>
            <w:right w:val="none" w:sz="0" w:space="0" w:color="auto"/>
          </w:divBdr>
        </w:div>
        <w:div w:id="771894445">
          <w:marLeft w:val="480"/>
          <w:marRight w:val="0"/>
          <w:marTop w:val="0"/>
          <w:marBottom w:val="0"/>
          <w:divBdr>
            <w:top w:val="none" w:sz="0" w:space="0" w:color="auto"/>
            <w:left w:val="none" w:sz="0" w:space="0" w:color="auto"/>
            <w:bottom w:val="none" w:sz="0" w:space="0" w:color="auto"/>
            <w:right w:val="none" w:sz="0" w:space="0" w:color="auto"/>
          </w:divBdr>
        </w:div>
        <w:div w:id="50269819">
          <w:marLeft w:val="480"/>
          <w:marRight w:val="0"/>
          <w:marTop w:val="0"/>
          <w:marBottom w:val="0"/>
          <w:divBdr>
            <w:top w:val="none" w:sz="0" w:space="0" w:color="auto"/>
            <w:left w:val="none" w:sz="0" w:space="0" w:color="auto"/>
            <w:bottom w:val="none" w:sz="0" w:space="0" w:color="auto"/>
            <w:right w:val="none" w:sz="0" w:space="0" w:color="auto"/>
          </w:divBdr>
        </w:div>
        <w:div w:id="480969323">
          <w:marLeft w:val="480"/>
          <w:marRight w:val="0"/>
          <w:marTop w:val="0"/>
          <w:marBottom w:val="0"/>
          <w:divBdr>
            <w:top w:val="none" w:sz="0" w:space="0" w:color="auto"/>
            <w:left w:val="none" w:sz="0" w:space="0" w:color="auto"/>
            <w:bottom w:val="none" w:sz="0" w:space="0" w:color="auto"/>
            <w:right w:val="none" w:sz="0" w:space="0" w:color="auto"/>
          </w:divBdr>
        </w:div>
      </w:divsChild>
    </w:div>
    <w:div w:id="2019503047">
      <w:bodyDiv w:val="1"/>
      <w:marLeft w:val="0"/>
      <w:marRight w:val="0"/>
      <w:marTop w:val="0"/>
      <w:marBottom w:val="0"/>
      <w:divBdr>
        <w:top w:val="none" w:sz="0" w:space="0" w:color="auto"/>
        <w:left w:val="none" w:sz="0" w:space="0" w:color="auto"/>
        <w:bottom w:val="none" w:sz="0" w:space="0" w:color="auto"/>
        <w:right w:val="none" w:sz="0" w:space="0" w:color="auto"/>
      </w:divBdr>
    </w:div>
    <w:div w:id="2019577238">
      <w:bodyDiv w:val="1"/>
      <w:marLeft w:val="0"/>
      <w:marRight w:val="0"/>
      <w:marTop w:val="0"/>
      <w:marBottom w:val="0"/>
      <w:divBdr>
        <w:top w:val="none" w:sz="0" w:space="0" w:color="auto"/>
        <w:left w:val="none" w:sz="0" w:space="0" w:color="auto"/>
        <w:bottom w:val="none" w:sz="0" w:space="0" w:color="auto"/>
        <w:right w:val="none" w:sz="0" w:space="0" w:color="auto"/>
      </w:divBdr>
    </w:div>
    <w:div w:id="2019848231">
      <w:bodyDiv w:val="1"/>
      <w:marLeft w:val="0"/>
      <w:marRight w:val="0"/>
      <w:marTop w:val="0"/>
      <w:marBottom w:val="0"/>
      <w:divBdr>
        <w:top w:val="none" w:sz="0" w:space="0" w:color="auto"/>
        <w:left w:val="none" w:sz="0" w:space="0" w:color="auto"/>
        <w:bottom w:val="none" w:sz="0" w:space="0" w:color="auto"/>
        <w:right w:val="none" w:sz="0" w:space="0" w:color="auto"/>
      </w:divBdr>
    </w:div>
    <w:div w:id="2020034862">
      <w:bodyDiv w:val="1"/>
      <w:marLeft w:val="0"/>
      <w:marRight w:val="0"/>
      <w:marTop w:val="0"/>
      <w:marBottom w:val="0"/>
      <w:divBdr>
        <w:top w:val="none" w:sz="0" w:space="0" w:color="auto"/>
        <w:left w:val="none" w:sz="0" w:space="0" w:color="auto"/>
        <w:bottom w:val="none" w:sz="0" w:space="0" w:color="auto"/>
        <w:right w:val="none" w:sz="0" w:space="0" w:color="auto"/>
      </w:divBdr>
    </w:div>
    <w:div w:id="2020350324">
      <w:bodyDiv w:val="1"/>
      <w:marLeft w:val="0"/>
      <w:marRight w:val="0"/>
      <w:marTop w:val="0"/>
      <w:marBottom w:val="0"/>
      <w:divBdr>
        <w:top w:val="none" w:sz="0" w:space="0" w:color="auto"/>
        <w:left w:val="none" w:sz="0" w:space="0" w:color="auto"/>
        <w:bottom w:val="none" w:sz="0" w:space="0" w:color="auto"/>
        <w:right w:val="none" w:sz="0" w:space="0" w:color="auto"/>
      </w:divBdr>
    </w:div>
    <w:div w:id="2020426580">
      <w:bodyDiv w:val="1"/>
      <w:marLeft w:val="0"/>
      <w:marRight w:val="0"/>
      <w:marTop w:val="0"/>
      <w:marBottom w:val="0"/>
      <w:divBdr>
        <w:top w:val="none" w:sz="0" w:space="0" w:color="auto"/>
        <w:left w:val="none" w:sz="0" w:space="0" w:color="auto"/>
        <w:bottom w:val="none" w:sz="0" w:space="0" w:color="auto"/>
        <w:right w:val="none" w:sz="0" w:space="0" w:color="auto"/>
      </w:divBdr>
    </w:div>
    <w:div w:id="2020426884">
      <w:bodyDiv w:val="1"/>
      <w:marLeft w:val="0"/>
      <w:marRight w:val="0"/>
      <w:marTop w:val="0"/>
      <w:marBottom w:val="0"/>
      <w:divBdr>
        <w:top w:val="none" w:sz="0" w:space="0" w:color="auto"/>
        <w:left w:val="none" w:sz="0" w:space="0" w:color="auto"/>
        <w:bottom w:val="none" w:sz="0" w:space="0" w:color="auto"/>
        <w:right w:val="none" w:sz="0" w:space="0" w:color="auto"/>
      </w:divBdr>
    </w:div>
    <w:div w:id="2020498828">
      <w:bodyDiv w:val="1"/>
      <w:marLeft w:val="0"/>
      <w:marRight w:val="0"/>
      <w:marTop w:val="0"/>
      <w:marBottom w:val="0"/>
      <w:divBdr>
        <w:top w:val="none" w:sz="0" w:space="0" w:color="auto"/>
        <w:left w:val="none" w:sz="0" w:space="0" w:color="auto"/>
        <w:bottom w:val="none" w:sz="0" w:space="0" w:color="auto"/>
        <w:right w:val="none" w:sz="0" w:space="0" w:color="auto"/>
      </w:divBdr>
    </w:div>
    <w:div w:id="2020811431">
      <w:bodyDiv w:val="1"/>
      <w:marLeft w:val="0"/>
      <w:marRight w:val="0"/>
      <w:marTop w:val="0"/>
      <w:marBottom w:val="0"/>
      <w:divBdr>
        <w:top w:val="none" w:sz="0" w:space="0" w:color="auto"/>
        <w:left w:val="none" w:sz="0" w:space="0" w:color="auto"/>
        <w:bottom w:val="none" w:sz="0" w:space="0" w:color="auto"/>
        <w:right w:val="none" w:sz="0" w:space="0" w:color="auto"/>
      </w:divBdr>
    </w:div>
    <w:div w:id="2020934485">
      <w:bodyDiv w:val="1"/>
      <w:marLeft w:val="0"/>
      <w:marRight w:val="0"/>
      <w:marTop w:val="0"/>
      <w:marBottom w:val="0"/>
      <w:divBdr>
        <w:top w:val="none" w:sz="0" w:space="0" w:color="auto"/>
        <w:left w:val="none" w:sz="0" w:space="0" w:color="auto"/>
        <w:bottom w:val="none" w:sz="0" w:space="0" w:color="auto"/>
        <w:right w:val="none" w:sz="0" w:space="0" w:color="auto"/>
      </w:divBdr>
    </w:div>
    <w:div w:id="2020966259">
      <w:bodyDiv w:val="1"/>
      <w:marLeft w:val="0"/>
      <w:marRight w:val="0"/>
      <w:marTop w:val="0"/>
      <w:marBottom w:val="0"/>
      <w:divBdr>
        <w:top w:val="none" w:sz="0" w:space="0" w:color="auto"/>
        <w:left w:val="none" w:sz="0" w:space="0" w:color="auto"/>
        <w:bottom w:val="none" w:sz="0" w:space="0" w:color="auto"/>
        <w:right w:val="none" w:sz="0" w:space="0" w:color="auto"/>
      </w:divBdr>
    </w:div>
    <w:div w:id="2021085638">
      <w:bodyDiv w:val="1"/>
      <w:marLeft w:val="0"/>
      <w:marRight w:val="0"/>
      <w:marTop w:val="0"/>
      <w:marBottom w:val="0"/>
      <w:divBdr>
        <w:top w:val="none" w:sz="0" w:space="0" w:color="auto"/>
        <w:left w:val="none" w:sz="0" w:space="0" w:color="auto"/>
        <w:bottom w:val="none" w:sz="0" w:space="0" w:color="auto"/>
        <w:right w:val="none" w:sz="0" w:space="0" w:color="auto"/>
      </w:divBdr>
    </w:div>
    <w:div w:id="2021152047">
      <w:bodyDiv w:val="1"/>
      <w:marLeft w:val="0"/>
      <w:marRight w:val="0"/>
      <w:marTop w:val="0"/>
      <w:marBottom w:val="0"/>
      <w:divBdr>
        <w:top w:val="none" w:sz="0" w:space="0" w:color="auto"/>
        <w:left w:val="none" w:sz="0" w:space="0" w:color="auto"/>
        <w:bottom w:val="none" w:sz="0" w:space="0" w:color="auto"/>
        <w:right w:val="none" w:sz="0" w:space="0" w:color="auto"/>
      </w:divBdr>
    </w:div>
    <w:div w:id="2021157453">
      <w:bodyDiv w:val="1"/>
      <w:marLeft w:val="0"/>
      <w:marRight w:val="0"/>
      <w:marTop w:val="0"/>
      <w:marBottom w:val="0"/>
      <w:divBdr>
        <w:top w:val="none" w:sz="0" w:space="0" w:color="auto"/>
        <w:left w:val="none" w:sz="0" w:space="0" w:color="auto"/>
        <w:bottom w:val="none" w:sz="0" w:space="0" w:color="auto"/>
        <w:right w:val="none" w:sz="0" w:space="0" w:color="auto"/>
      </w:divBdr>
    </w:div>
    <w:div w:id="2021541230">
      <w:bodyDiv w:val="1"/>
      <w:marLeft w:val="0"/>
      <w:marRight w:val="0"/>
      <w:marTop w:val="0"/>
      <w:marBottom w:val="0"/>
      <w:divBdr>
        <w:top w:val="none" w:sz="0" w:space="0" w:color="auto"/>
        <w:left w:val="none" w:sz="0" w:space="0" w:color="auto"/>
        <w:bottom w:val="none" w:sz="0" w:space="0" w:color="auto"/>
        <w:right w:val="none" w:sz="0" w:space="0" w:color="auto"/>
      </w:divBdr>
    </w:div>
    <w:div w:id="2021814162">
      <w:bodyDiv w:val="1"/>
      <w:marLeft w:val="0"/>
      <w:marRight w:val="0"/>
      <w:marTop w:val="0"/>
      <w:marBottom w:val="0"/>
      <w:divBdr>
        <w:top w:val="none" w:sz="0" w:space="0" w:color="auto"/>
        <w:left w:val="none" w:sz="0" w:space="0" w:color="auto"/>
        <w:bottom w:val="none" w:sz="0" w:space="0" w:color="auto"/>
        <w:right w:val="none" w:sz="0" w:space="0" w:color="auto"/>
      </w:divBdr>
    </w:div>
    <w:div w:id="2021925895">
      <w:bodyDiv w:val="1"/>
      <w:marLeft w:val="0"/>
      <w:marRight w:val="0"/>
      <w:marTop w:val="0"/>
      <w:marBottom w:val="0"/>
      <w:divBdr>
        <w:top w:val="none" w:sz="0" w:space="0" w:color="auto"/>
        <w:left w:val="none" w:sz="0" w:space="0" w:color="auto"/>
        <w:bottom w:val="none" w:sz="0" w:space="0" w:color="auto"/>
        <w:right w:val="none" w:sz="0" w:space="0" w:color="auto"/>
      </w:divBdr>
    </w:div>
    <w:div w:id="2021926553">
      <w:bodyDiv w:val="1"/>
      <w:marLeft w:val="0"/>
      <w:marRight w:val="0"/>
      <w:marTop w:val="0"/>
      <w:marBottom w:val="0"/>
      <w:divBdr>
        <w:top w:val="none" w:sz="0" w:space="0" w:color="auto"/>
        <w:left w:val="none" w:sz="0" w:space="0" w:color="auto"/>
        <w:bottom w:val="none" w:sz="0" w:space="0" w:color="auto"/>
        <w:right w:val="none" w:sz="0" w:space="0" w:color="auto"/>
      </w:divBdr>
    </w:div>
    <w:div w:id="2022051038">
      <w:bodyDiv w:val="1"/>
      <w:marLeft w:val="0"/>
      <w:marRight w:val="0"/>
      <w:marTop w:val="0"/>
      <w:marBottom w:val="0"/>
      <w:divBdr>
        <w:top w:val="none" w:sz="0" w:space="0" w:color="auto"/>
        <w:left w:val="none" w:sz="0" w:space="0" w:color="auto"/>
        <w:bottom w:val="none" w:sz="0" w:space="0" w:color="auto"/>
        <w:right w:val="none" w:sz="0" w:space="0" w:color="auto"/>
      </w:divBdr>
    </w:div>
    <w:div w:id="2022121593">
      <w:bodyDiv w:val="1"/>
      <w:marLeft w:val="0"/>
      <w:marRight w:val="0"/>
      <w:marTop w:val="0"/>
      <w:marBottom w:val="0"/>
      <w:divBdr>
        <w:top w:val="none" w:sz="0" w:space="0" w:color="auto"/>
        <w:left w:val="none" w:sz="0" w:space="0" w:color="auto"/>
        <w:bottom w:val="none" w:sz="0" w:space="0" w:color="auto"/>
        <w:right w:val="none" w:sz="0" w:space="0" w:color="auto"/>
      </w:divBdr>
    </w:div>
    <w:div w:id="2022123605">
      <w:bodyDiv w:val="1"/>
      <w:marLeft w:val="0"/>
      <w:marRight w:val="0"/>
      <w:marTop w:val="0"/>
      <w:marBottom w:val="0"/>
      <w:divBdr>
        <w:top w:val="none" w:sz="0" w:space="0" w:color="auto"/>
        <w:left w:val="none" w:sz="0" w:space="0" w:color="auto"/>
        <w:bottom w:val="none" w:sz="0" w:space="0" w:color="auto"/>
        <w:right w:val="none" w:sz="0" w:space="0" w:color="auto"/>
      </w:divBdr>
    </w:div>
    <w:div w:id="2022194309">
      <w:bodyDiv w:val="1"/>
      <w:marLeft w:val="0"/>
      <w:marRight w:val="0"/>
      <w:marTop w:val="0"/>
      <w:marBottom w:val="0"/>
      <w:divBdr>
        <w:top w:val="none" w:sz="0" w:space="0" w:color="auto"/>
        <w:left w:val="none" w:sz="0" w:space="0" w:color="auto"/>
        <w:bottom w:val="none" w:sz="0" w:space="0" w:color="auto"/>
        <w:right w:val="none" w:sz="0" w:space="0" w:color="auto"/>
      </w:divBdr>
    </w:div>
    <w:div w:id="2022387974">
      <w:bodyDiv w:val="1"/>
      <w:marLeft w:val="0"/>
      <w:marRight w:val="0"/>
      <w:marTop w:val="0"/>
      <w:marBottom w:val="0"/>
      <w:divBdr>
        <w:top w:val="none" w:sz="0" w:space="0" w:color="auto"/>
        <w:left w:val="none" w:sz="0" w:space="0" w:color="auto"/>
        <w:bottom w:val="none" w:sz="0" w:space="0" w:color="auto"/>
        <w:right w:val="none" w:sz="0" w:space="0" w:color="auto"/>
      </w:divBdr>
    </w:div>
    <w:div w:id="2022390117">
      <w:bodyDiv w:val="1"/>
      <w:marLeft w:val="0"/>
      <w:marRight w:val="0"/>
      <w:marTop w:val="0"/>
      <w:marBottom w:val="0"/>
      <w:divBdr>
        <w:top w:val="none" w:sz="0" w:space="0" w:color="auto"/>
        <w:left w:val="none" w:sz="0" w:space="0" w:color="auto"/>
        <w:bottom w:val="none" w:sz="0" w:space="0" w:color="auto"/>
        <w:right w:val="none" w:sz="0" w:space="0" w:color="auto"/>
      </w:divBdr>
    </w:div>
    <w:div w:id="2022581609">
      <w:bodyDiv w:val="1"/>
      <w:marLeft w:val="0"/>
      <w:marRight w:val="0"/>
      <w:marTop w:val="0"/>
      <w:marBottom w:val="0"/>
      <w:divBdr>
        <w:top w:val="none" w:sz="0" w:space="0" w:color="auto"/>
        <w:left w:val="none" w:sz="0" w:space="0" w:color="auto"/>
        <w:bottom w:val="none" w:sz="0" w:space="0" w:color="auto"/>
        <w:right w:val="none" w:sz="0" w:space="0" w:color="auto"/>
      </w:divBdr>
    </w:div>
    <w:div w:id="2022925059">
      <w:bodyDiv w:val="1"/>
      <w:marLeft w:val="0"/>
      <w:marRight w:val="0"/>
      <w:marTop w:val="0"/>
      <w:marBottom w:val="0"/>
      <w:divBdr>
        <w:top w:val="none" w:sz="0" w:space="0" w:color="auto"/>
        <w:left w:val="none" w:sz="0" w:space="0" w:color="auto"/>
        <w:bottom w:val="none" w:sz="0" w:space="0" w:color="auto"/>
        <w:right w:val="none" w:sz="0" w:space="0" w:color="auto"/>
      </w:divBdr>
    </w:div>
    <w:div w:id="2022931594">
      <w:bodyDiv w:val="1"/>
      <w:marLeft w:val="0"/>
      <w:marRight w:val="0"/>
      <w:marTop w:val="0"/>
      <w:marBottom w:val="0"/>
      <w:divBdr>
        <w:top w:val="none" w:sz="0" w:space="0" w:color="auto"/>
        <w:left w:val="none" w:sz="0" w:space="0" w:color="auto"/>
        <w:bottom w:val="none" w:sz="0" w:space="0" w:color="auto"/>
        <w:right w:val="none" w:sz="0" w:space="0" w:color="auto"/>
      </w:divBdr>
    </w:div>
    <w:div w:id="2023047399">
      <w:bodyDiv w:val="1"/>
      <w:marLeft w:val="0"/>
      <w:marRight w:val="0"/>
      <w:marTop w:val="0"/>
      <w:marBottom w:val="0"/>
      <w:divBdr>
        <w:top w:val="none" w:sz="0" w:space="0" w:color="auto"/>
        <w:left w:val="none" w:sz="0" w:space="0" w:color="auto"/>
        <w:bottom w:val="none" w:sz="0" w:space="0" w:color="auto"/>
        <w:right w:val="none" w:sz="0" w:space="0" w:color="auto"/>
      </w:divBdr>
    </w:div>
    <w:div w:id="2023049686">
      <w:bodyDiv w:val="1"/>
      <w:marLeft w:val="0"/>
      <w:marRight w:val="0"/>
      <w:marTop w:val="0"/>
      <w:marBottom w:val="0"/>
      <w:divBdr>
        <w:top w:val="none" w:sz="0" w:space="0" w:color="auto"/>
        <w:left w:val="none" w:sz="0" w:space="0" w:color="auto"/>
        <w:bottom w:val="none" w:sz="0" w:space="0" w:color="auto"/>
        <w:right w:val="none" w:sz="0" w:space="0" w:color="auto"/>
      </w:divBdr>
    </w:div>
    <w:div w:id="2023193574">
      <w:bodyDiv w:val="1"/>
      <w:marLeft w:val="0"/>
      <w:marRight w:val="0"/>
      <w:marTop w:val="0"/>
      <w:marBottom w:val="0"/>
      <w:divBdr>
        <w:top w:val="none" w:sz="0" w:space="0" w:color="auto"/>
        <w:left w:val="none" w:sz="0" w:space="0" w:color="auto"/>
        <w:bottom w:val="none" w:sz="0" w:space="0" w:color="auto"/>
        <w:right w:val="none" w:sz="0" w:space="0" w:color="auto"/>
      </w:divBdr>
    </w:div>
    <w:div w:id="2023235184">
      <w:bodyDiv w:val="1"/>
      <w:marLeft w:val="0"/>
      <w:marRight w:val="0"/>
      <w:marTop w:val="0"/>
      <w:marBottom w:val="0"/>
      <w:divBdr>
        <w:top w:val="none" w:sz="0" w:space="0" w:color="auto"/>
        <w:left w:val="none" w:sz="0" w:space="0" w:color="auto"/>
        <w:bottom w:val="none" w:sz="0" w:space="0" w:color="auto"/>
        <w:right w:val="none" w:sz="0" w:space="0" w:color="auto"/>
      </w:divBdr>
    </w:div>
    <w:div w:id="2024044823">
      <w:bodyDiv w:val="1"/>
      <w:marLeft w:val="0"/>
      <w:marRight w:val="0"/>
      <w:marTop w:val="0"/>
      <w:marBottom w:val="0"/>
      <w:divBdr>
        <w:top w:val="none" w:sz="0" w:space="0" w:color="auto"/>
        <w:left w:val="none" w:sz="0" w:space="0" w:color="auto"/>
        <w:bottom w:val="none" w:sz="0" w:space="0" w:color="auto"/>
        <w:right w:val="none" w:sz="0" w:space="0" w:color="auto"/>
      </w:divBdr>
    </w:div>
    <w:div w:id="2024087850">
      <w:bodyDiv w:val="1"/>
      <w:marLeft w:val="0"/>
      <w:marRight w:val="0"/>
      <w:marTop w:val="0"/>
      <w:marBottom w:val="0"/>
      <w:divBdr>
        <w:top w:val="none" w:sz="0" w:space="0" w:color="auto"/>
        <w:left w:val="none" w:sz="0" w:space="0" w:color="auto"/>
        <w:bottom w:val="none" w:sz="0" w:space="0" w:color="auto"/>
        <w:right w:val="none" w:sz="0" w:space="0" w:color="auto"/>
      </w:divBdr>
    </w:div>
    <w:div w:id="2024281395">
      <w:bodyDiv w:val="1"/>
      <w:marLeft w:val="0"/>
      <w:marRight w:val="0"/>
      <w:marTop w:val="0"/>
      <w:marBottom w:val="0"/>
      <w:divBdr>
        <w:top w:val="none" w:sz="0" w:space="0" w:color="auto"/>
        <w:left w:val="none" w:sz="0" w:space="0" w:color="auto"/>
        <w:bottom w:val="none" w:sz="0" w:space="0" w:color="auto"/>
        <w:right w:val="none" w:sz="0" w:space="0" w:color="auto"/>
      </w:divBdr>
    </w:div>
    <w:div w:id="2024546490">
      <w:bodyDiv w:val="1"/>
      <w:marLeft w:val="0"/>
      <w:marRight w:val="0"/>
      <w:marTop w:val="0"/>
      <w:marBottom w:val="0"/>
      <w:divBdr>
        <w:top w:val="none" w:sz="0" w:space="0" w:color="auto"/>
        <w:left w:val="none" w:sz="0" w:space="0" w:color="auto"/>
        <w:bottom w:val="none" w:sz="0" w:space="0" w:color="auto"/>
        <w:right w:val="none" w:sz="0" w:space="0" w:color="auto"/>
      </w:divBdr>
    </w:div>
    <w:div w:id="2024553670">
      <w:bodyDiv w:val="1"/>
      <w:marLeft w:val="0"/>
      <w:marRight w:val="0"/>
      <w:marTop w:val="0"/>
      <w:marBottom w:val="0"/>
      <w:divBdr>
        <w:top w:val="none" w:sz="0" w:space="0" w:color="auto"/>
        <w:left w:val="none" w:sz="0" w:space="0" w:color="auto"/>
        <w:bottom w:val="none" w:sz="0" w:space="0" w:color="auto"/>
        <w:right w:val="none" w:sz="0" w:space="0" w:color="auto"/>
      </w:divBdr>
    </w:div>
    <w:div w:id="2024696678">
      <w:bodyDiv w:val="1"/>
      <w:marLeft w:val="0"/>
      <w:marRight w:val="0"/>
      <w:marTop w:val="0"/>
      <w:marBottom w:val="0"/>
      <w:divBdr>
        <w:top w:val="none" w:sz="0" w:space="0" w:color="auto"/>
        <w:left w:val="none" w:sz="0" w:space="0" w:color="auto"/>
        <w:bottom w:val="none" w:sz="0" w:space="0" w:color="auto"/>
        <w:right w:val="none" w:sz="0" w:space="0" w:color="auto"/>
      </w:divBdr>
    </w:div>
    <w:div w:id="2024741631">
      <w:bodyDiv w:val="1"/>
      <w:marLeft w:val="0"/>
      <w:marRight w:val="0"/>
      <w:marTop w:val="0"/>
      <w:marBottom w:val="0"/>
      <w:divBdr>
        <w:top w:val="none" w:sz="0" w:space="0" w:color="auto"/>
        <w:left w:val="none" w:sz="0" w:space="0" w:color="auto"/>
        <w:bottom w:val="none" w:sz="0" w:space="0" w:color="auto"/>
        <w:right w:val="none" w:sz="0" w:space="0" w:color="auto"/>
      </w:divBdr>
    </w:div>
    <w:div w:id="2024897026">
      <w:bodyDiv w:val="1"/>
      <w:marLeft w:val="0"/>
      <w:marRight w:val="0"/>
      <w:marTop w:val="0"/>
      <w:marBottom w:val="0"/>
      <w:divBdr>
        <w:top w:val="none" w:sz="0" w:space="0" w:color="auto"/>
        <w:left w:val="none" w:sz="0" w:space="0" w:color="auto"/>
        <w:bottom w:val="none" w:sz="0" w:space="0" w:color="auto"/>
        <w:right w:val="none" w:sz="0" w:space="0" w:color="auto"/>
      </w:divBdr>
    </w:div>
    <w:div w:id="2025009683">
      <w:bodyDiv w:val="1"/>
      <w:marLeft w:val="0"/>
      <w:marRight w:val="0"/>
      <w:marTop w:val="0"/>
      <w:marBottom w:val="0"/>
      <w:divBdr>
        <w:top w:val="none" w:sz="0" w:space="0" w:color="auto"/>
        <w:left w:val="none" w:sz="0" w:space="0" w:color="auto"/>
        <w:bottom w:val="none" w:sz="0" w:space="0" w:color="auto"/>
        <w:right w:val="none" w:sz="0" w:space="0" w:color="auto"/>
      </w:divBdr>
    </w:div>
    <w:div w:id="2025086722">
      <w:bodyDiv w:val="1"/>
      <w:marLeft w:val="0"/>
      <w:marRight w:val="0"/>
      <w:marTop w:val="0"/>
      <w:marBottom w:val="0"/>
      <w:divBdr>
        <w:top w:val="none" w:sz="0" w:space="0" w:color="auto"/>
        <w:left w:val="none" w:sz="0" w:space="0" w:color="auto"/>
        <w:bottom w:val="none" w:sz="0" w:space="0" w:color="auto"/>
        <w:right w:val="none" w:sz="0" w:space="0" w:color="auto"/>
      </w:divBdr>
    </w:div>
    <w:div w:id="2025202724">
      <w:bodyDiv w:val="1"/>
      <w:marLeft w:val="0"/>
      <w:marRight w:val="0"/>
      <w:marTop w:val="0"/>
      <w:marBottom w:val="0"/>
      <w:divBdr>
        <w:top w:val="none" w:sz="0" w:space="0" w:color="auto"/>
        <w:left w:val="none" w:sz="0" w:space="0" w:color="auto"/>
        <w:bottom w:val="none" w:sz="0" w:space="0" w:color="auto"/>
        <w:right w:val="none" w:sz="0" w:space="0" w:color="auto"/>
      </w:divBdr>
    </w:div>
    <w:div w:id="2025284224">
      <w:bodyDiv w:val="1"/>
      <w:marLeft w:val="0"/>
      <w:marRight w:val="0"/>
      <w:marTop w:val="0"/>
      <w:marBottom w:val="0"/>
      <w:divBdr>
        <w:top w:val="none" w:sz="0" w:space="0" w:color="auto"/>
        <w:left w:val="none" w:sz="0" w:space="0" w:color="auto"/>
        <w:bottom w:val="none" w:sz="0" w:space="0" w:color="auto"/>
        <w:right w:val="none" w:sz="0" w:space="0" w:color="auto"/>
      </w:divBdr>
    </w:div>
    <w:div w:id="2025354798">
      <w:bodyDiv w:val="1"/>
      <w:marLeft w:val="0"/>
      <w:marRight w:val="0"/>
      <w:marTop w:val="0"/>
      <w:marBottom w:val="0"/>
      <w:divBdr>
        <w:top w:val="none" w:sz="0" w:space="0" w:color="auto"/>
        <w:left w:val="none" w:sz="0" w:space="0" w:color="auto"/>
        <w:bottom w:val="none" w:sz="0" w:space="0" w:color="auto"/>
        <w:right w:val="none" w:sz="0" w:space="0" w:color="auto"/>
      </w:divBdr>
    </w:div>
    <w:div w:id="2025552068">
      <w:bodyDiv w:val="1"/>
      <w:marLeft w:val="0"/>
      <w:marRight w:val="0"/>
      <w:marTop w:val="0"/>
      <w:marBottom w:val="0"/>
      <w:divBdr>
        <w:top w:val="none" w:sz="0" w:space="0" w:color="auto"/>
        <w:left w:val="none" w:sz="0" w:space="0" w:color="auto"/>
        <w:bottom w:val="none" w:sz="0" w:space="0" w:color="auto"/>
        <w:right w:val="none" w:sz="0" w:space="0" w:color="auto"/>
      </w:divBdr>
    </w:div>
    <w:div w:id="2025741175">
      <w:bodyDiv w:val="1"/>
      <w:marLeft w:val="0"/>
      <w:marRight w:val="0"/>
      <w:marTop w:val="0"/>
      <w:marBottom w:val="0"/>
      <w:divBdr>
        <w:top w:val="none" w:sz="0" w:space="0" w:color="auto"/>
        <w:left w:val="none" w:sz="0" w:space="0" w:color="auto"/>
        <w:bottom w:val="none" w:sz="0" w:space="0" w:color="auto"/>
        <w:right w:val="none" w:sz="0" w:space="0" w:color="auto"/>
      </w:divBdr>
      <w:divsChild>
        <w:div w:id="4019118">
          <w:marLeft w:val="480"/>
          <w:marRight w:val="0"/>
          <w:marTop w:val="0"/>
          <w:marBottom w:val="0"/>
          <w:divBdr>
            <w:top w:val="none" w:sz="0" w:space="0" w:color="auto"/>
            <w:left w:val="none" w:sz="0" w:space="0" w:color="auto"/>
            <w:bottom w:val="none" w:sz="0" w:space="0" w:color="auto"/>
            <w:right w:val="none" w:sz="0" w:space="0" w:color="auto"/>
          </w:divBdr>
        </w:div>
        <w:div w:id="20861280">
          <w:marLeft w:val="480"/>
          <w:marRight w:val="0"/>
          <w:marTop w:val="0"/>
          <w:marBottom w:val="0"/>
          <w:divBdr>
            <w:top w:val="none" w:sz="0" w:space="0" w:color="auto"/>
            <w:left w:val="none" w:sz="0" w:space="0" w:color="auto"/>
            <w:bottom w:val="none" w:sz="0" w:space="0" w:color="auto"/>
            <w:right w:val="none" w:sz="0" w:space="0" w:color="auto"/>
          </w:divBdr>
        </w:div>
        <w:div w:id="73473705">
          <w:marLeft w:val="480"/>
          <w:marRight w:val="0"/>
          <w:marTop w:val="0"/>
          <w:marBottom w:val="0"/>
          <w:divBdr>
            <w:top w:val="none" w:sz="0" w:space="0" w:color="auto"/>
            <w:left w:val="none" w:sz="0" w:space="0" w:color="auto"/>
            <w:bottom w:val="none" w:sz="0" w:space="0" w:color="auto"/>
            <w:right w:val="none" w:sz="0" w:space="0" w:color="auto"/>
          </w:divBdr>
        </w:div>
        <w:div w:id="109861058">
          <w:marLeft w:val="480"/>
          <w:marRight w:val="0"/>
          <w:marTop w:val="0"/>
          <w:marBottom w:val="0"/>
          <w:divBdr>
            <w:top w:val="none" w:sz="0" w:space="0" w:color="auto"/>
            <w:left w:val="none" w:sz="0" w:space="0" w:color="auto"/>
            <w:bottom w:val="none" w:sz="0" w:space="0" w:color="auto"/>
            <w:right w:val="none" w:sz="0" w:space="0" w:color="auto"/>
          </w:divBdr>
        </w:div>
        <w:div w:id="140123637">
          <w:marLeft w:val="480"/>
          <w:marRight w:val="0"/>
          <w:marTop w:val="0"/>
          <w:marBottom w:val="0"/>
          <w:divBdr>
            <w:top w:val="none" w:sz="0" w:space="0" w:color="auto"/>
            <w:left w:val="none" w:sz="0" w:space="0" w:color="auto"/>
            <w:bottom w:val="none" w:sz="0" w:space="0" w:color="auto"/>
            <w:right w:val="none" w:sz="0" w:space="0" w:color="auto"/>
          </w:divBdr>
        </w:div>
        <w:div w:id="353310234">
          <w:marLeft w:val="480"/>
          <w:marRight w:val="0"/>
          <w:marTop w:val="0"/>
          <w:marBottom w:val="0"/>
          <w:divBdr>
            <w:top w:val="none" w:sz="0" w:space="0" w:color="auto"/>
            <w:left w:val="none" w:sz="0" w:space="0" w:color="auto"/>
            <w:bottom w:val="none" w:sz="0" w:space="0" w:color="auto"/>
            <w:right w:val="none" w:sz="0" w:space="0" w:color="auto"/>
          </w:divBdr>
        </w:div>
        <w:div w:id="384988024">
          <w:marLeft w:val="480"/>
          <w:marRight w:val="0"/>
          <w:marTop w:val="0"/>
          <w:marBottom w:val="0"/>
          <w:divBdr>
            <w:top w:val="none" w:sz="0" w:space="0" w:color="auto"/>
            <w:left w:val="none" w:sz="0" w:space="0" w:color="auto"/>
            <w:bottom w:val="none" w:sz="0" w:space="0" w:color="auto"/>
            <w:right w:val="none" w:sz="0" w:space="0" w:color="auto"/>
          </w:divBdr>
        </w:div>
        <w:div w:id="385380094">
          <w:marLeft w:val="480"/>
          <w:marRight w:val="0"/>
          <w:marTop w:val="0"/>
          <w:marBottom w:val="0"/>
          <w:divBdr>
            <w:top w:val="none" w:sz="0" w:space="0" w:color="auto"/>
            <w:left w:val="none" w:sz="0" w:space="0" w:color="auto"/>
            <w:bottom w:val="none" w:sz="0" w:space="0" w:color="auto"/>
            <w:right w:val="none" w:sz="0" w:space="0" w:color="auto"/>
          </w:divBdr>
        </w:div>
        <w:div w:id="408623330">
          <w:marLeft w:val="480"/>
          <w:marRight w:val="0"/>
          <w:marTop w:val="0"/>
          <w:marBottom w:val="0"/>
          <w:divBdr>
            <w:top w:val="none" w:sz="0" w:space="0" w:color="auto"/>
            <w:left w:val="none" w:sz="0" w:space="0" w:color="auto"/>
            <w:bottom w:val="none" w:sz="0" w:space="0" w:color="auto"/>
            <w:right w:val="none" w:sz="0" w:space="0" w:color="auto"/>
          </w:divBdr>
        </w:div>
        <w:div w:id="444543686">
          <w:marLeft w:val="480"/>
          <w:marRight w:val="0"/>
          <w:marTop w:val="0"/>
          <w:marBottom w:val="0"/>
          <w:divBdr>
            <w:top w:val="none" w:sz="0" w:space="0" w:color="auto"/>
            <w:left w:val="none" w:sz="0" w:space="0" w:color="auto"/>
            <w:bottom w:val="none" w:sz="0" w:space="0" w:color="auto"/>
            <w:right w:val="none" w:sz="0" w:space="0" w:color="auto"/>
          </w:divBdr>
        </w:div>
        <w:div w:id="491920403">
          <w:marLeft w:val="480"/>
          <w:marRight w:val="0"/>
          <w:marTop w:val="0"/>
          <w:marBottom w:val="0"/>
          <w:divBdr>
            <w:top w:val="none" w:sz="0" w:space="0" w:color="auto"/>
            <w:left w:val="none" w:sz="0" w:space="0" w:color="auto"/>
            <w:bottom w:val="none" w:sz="0" w:space="0" w:color="auto"/>
            <w:right w:val="none" w:sz="0" w:space="0" w:color="auto"/>
          </w:divBdr>
        </w:div>
        <w:div w:id="501899044">
          <w:marLeft w:val="480"/>
          <w:marRight w:val="0"/>
          <w:marTop w:val="0"/>
          <w:marBottom w:val="0"/>
          <w:divBdr>
            <w:top w:val="none" w:sz="0" w:space="0" w:color="auto"/>
            <w:left w:val="none" w:sz="0" w:space="0" w:color="auto"/>
            <w:bottom w:val="none" w:sz="0" w:space="0" w:color="auto"/>
            <w:right w:val="none" w:sz="0" w:space="0" w:color="auto"/>
          </w:divBdr>
        </w:div>
        <w:div w:id="536088112">
          <w:marLeft w:val="480"/>
          <w:marRight w:val="0"/>
          <w:marTop w:val="0"/>
          <w:marBottom w:val="0"/>
          <w:divBdr>
            <w:top w:val="none" w:sz="0" w:space="0" w:color="auto"/>
            <w:left w:val="none" w:sz="0" w:space="0" w:color="auto"/>
            <w:bottom w:val="none" w:sz="0" w:space="0" w:color="auto"/>
            <w:right w:val="none" w:sz="0" w:space="0" w:color="auto"/>
          </w:divBdr>
        </w:div>
        <w:div w:id="575092269">
          <w:marLeft w:val="480"/>
          <w:marRight w:val="0"/>
          <w:marTop w:val="0"/>
          <w:marBottom w:val="0"/>
          <w:divBdr>
            <w:top w:val="none" w:sz="0" w:space="0" w:color="auto"/>
            <w:left w:val="none" w:sz="0" w:space="0" w:color="auto"/>
            <w:bottom w:val="none" w:sz="0" w:space="0" w:color="auto"/>
            <w:right w:val="none" w:sz="0" w:space="0" w:color="auto"/>
          </w:divBdr>
        </w:div>
        <w:div w:id="606616249">
          <w:marLeft w:val="480"/>
          <w:marRight w:val="0"/>
          <w:marTop w:val="0"/>
          <w:marBottom w:val="0"/>
          <w:divBdr>
            <w:top w:val="none" w:sz="0" w:space="0" w:color="auto"/>
            <w:left w:val="none" w:sz="0" w:space="0" w:color="auto"/>
            <w:bottom w:val="none" w:sz="0" w:space="0" w:color="auto"/>
            <w:right w:val="none" w:sz="0" w:space="0" w:color="auto"/>
          </w:divBdr>
        </w:div>
        <w:div w:id="684358052">
          <w:marLeft w:val="480"/>
          <w:marRight w:val="0"/>
          <w:marTop w:val="0"/>
          <w:marBottom w:val="0"/>
          <w:divBdr>
            <w:top w:val="none" w:sz="0" w:space="0" w:color="auto"/>
            <w:left w:val="none" w:sz="0" w:space="0" w:color="auto"/>
            <w:bottom w:val="none" w:sz="0" w:space="0" w:color="auto"/>
            <w:right w:val="none" w:sz="0" w:space="0" w:color="auto"/>
          </w:divBdr>
        </w:div>
        <w:div w:id="706685961">
          <w:marLeft w:val="480"/>
          <w:marRight w:val="0"/>
          <w:marTop w:val="0"/>
          <w:marBottom w:val="0"/>
          <w:divBdr>
            <w:top w:val="none" w:sz="0" w:space="0" w:color="auto"/>
            <w:left w:val="none" w:sz="0" w:space="0" w:color="auto"/>
            <w:bottom w:val="none" w:sz="0" w:space="0" w:color="auto"/>
            <w:right w:val="none" w:sz="0" w:space="0" w:color="auto"/>
          </w:divBdr>
        </w:div>
        <w:div w:id="780954533">
          <w:marLeft w:val="480"/>
          <w:marRight w:val="0"/>
          <w:marTop w:val="0"/>
          <w:marBottom w:val="0"/>
          <w:divBdr>
            <w:top w:val="none" w:sz="0" w:space="0" w:color="auto"/>
            <w:left w:val="none" w:sz="0" w:space="0" w:color="auto"/>
            <w:bottom w:val="none" w:sz="0" w:space="0" w:color="auto"/>
            <w:right w:val="none" w:sz="0" w:space="0" w:color="auto"/>
          </w:divBdr>
        </w:div>
        <w:div w:id="781266934">
          <w:marLeft w:val="480"/>
          <w:marRight w:val="0"/>
          <w:marTop w:val="0"/>
          <w:marBottom w:val="0"/>
          <w:divBdr>
            <w:top w:val="none" w:sz="0" w:space="0" w:color="auto"/>
            <w:left w:val="none" w:sz="0" w:space="0" w:color="auto"/>
            <w:bottom w:val="none" w:sz="0" w:space="0" w:color="auto"/>
            <w:right w:val="none" w:sz="0" w:space="0" w:color="auto"/>
          </w:divBdr>
        </w:div>
        <w:div w:id="806240273">
          <w:marLeft w:val="480"/>
          <w:marRight w:val="0"/>
          <w:marTop w:val="0"/>
          <w:marBottom w:val="0"/>
          <w:divBdr>
            <w:top w:val="none" w:sz="0" w:space="0" w:color="auto"/>
            <w:left w:val="none" w:sz="0" w:space="0" w:color="auto"/>
            <w:bottom w:val="none" w:sz="0" w:space="0" w:color="auto"/>
            <w:right w:val="none" w:sz="0" w:space="0" w:color="auto"/>
          </w:divBdr>
        </w:div>
        <w:div w:id="849756470">
          <w:marLeft w:val="480"/>
          <w:marRight w:val="0"/>
          <w:marTop w:val="0"/>
          <w:marBottom w:val="0"/>
          <w:divBdr>
            <w:top w:val="none" w:sz="0" w:space="0" w:color="auto"/>
            <w:left w:val="none" w:sz="0" w:space="0" w:color="auto"/>
            <w:bottom w:val="none" w:sz="0" w:space="0" w:color="auto"/>
            <w:right w:val="none" w:sz="0" w:space="0" w:color="auto"/>
          </w:divBdr>
        </w:div>
        <w:div w:id="950278307">
          <w:marLeft w:val="480"/>
          <w:marRight w:val="0"/>
          <w:marTop w:val="0"/>
          <w:marBottom w:val="0"/>
          <w:divBdr>
            <w:top w:val="none" w:sz="0" w:space="0" w:color="auto"/>
            <w:left w:val="none" w:sz="0" w:space="0" w:color="auto"/>
            <w:bottom w:val="none" w:sz="0" w:space="0" w:color="auto"/>
            <w:right w:val="none" w:sz="0" w:space="0" w:color="auto"/>
          </w:divBdr>
        </w:div>
        <w:div w:id="964117587">
          <w:marLeft w:val="480"/>
          <w:marRight w:val="0"/>
          <w:marTop w:val="0"/>
          <w:marBottom w:val="0"/>
          <w:divBdr>
            <w:top w:val="none" w:sz="0" w:space="0" w:color="auto"/>
            <w:left w:val="none" w:sz="0" w:space="0" w:color="auto"/>
            <w:bottom w:val="none" w:sz="0" w:space="0" w:color="auto"/>
            <w:right w:val="none" w:sz="0" w:space="0" w:color="auto"/>
          </w:divBdr>
        </w:div>
        <w:div w:id="994722250">
          <w:marLeft w:val="480"/>
          <w:marRight w:val="0"/>
          <w:marTop w:val="0"/>
          <w:marBottom w:val="0"/>
          <w:divBdr>
            <w:top w:val="none" w:sz="0" w:space="0" w:color="auto"/>
            <w:left w:val="none" w:sz="0" w:space="0" w:color="auto"/>
            <w:bottom w:val="none" w:sz="0" w:space="0" w:color="auto"/>
            <w:right w:val="none" w:sz="0" w:space="0" w:color="auto"/>
          </w:divBdr>
        </w:div>
        <w:div w:id="1016034290">
          <w:marLeft w:val="480"/>
          <w:marRight w:val="0"/>
          <w:marTop w:val="0"/>
          <w:marBottom w:val="0"/>
          <w:divBdr>
            <w:top w:val="none" w:sz="0" w:space="0" w:color="auto"/>
            <w:left w:val="none" w:sz="0" w:space="0" w:color="auto"/>
            <w:bottom w:val="none" w:sz="0" w:space="0" w:color="auto"/>
            <w:right w:val="none" w:sz="0" w:space="0" w:color="auto"/>
          </w:divBdr>
        </w:div>
        <w:div w:id="1058624157">
          <w:marLeft w:val="480"/>
          <w:marRight w:val="0"/>
          <w:marTop w:val="0"/>
          <w:marBottom w:val="0"/>
          <w:divBdr>
            <w:top w:val="none" w:sz="0" w:space="0" w:color="auto"/>
            <w:left w:val="none" w:sz="0" w:space="0" w:color="auto"/>
            <w:bottom w:val="none" w:sz="0" w:space="0" w:color="auto"/>
            <w:right w:val="none" w:sz="0" w:space="0" w:color="auto"/>
          </w:divBdr>
        </w:div>
        <w:div w:id="1085029845">
          <w:marLeft w:val="480"/>
          <w:marRight w:val="0"/>
          <w:marTop w:val="0"/>
          <w:marBottom w:val="0"/>
          <w:divBdr>
            <w:top w:val="none" w:sz="0" w:space="0" w:color="auto"/>
            <w:left w:val="none" w:sz="0" w:space="0" w:color="auto"/>
            <w:bottom w:val="none" w:sz="0" w:space="0" w:color="auto"/>
            <w:right w:val="none" w:sz="0" w:space="0" w:color="auto"/>
          </w:divBdr>
        </w:div>
        <w:div w:id="1091924367">
          <w:marLeft w:val="480"/>
          <w:marRight w:val="0"/>
          <w:marTop w:val="0"/>
          <w:marBottom w:val="0"/>
          <w:divBdr>
            <w:top w:val="none" w:sz="0" w:space="0" w:color="auto"/>
            <w:left w:val="none" w:sz="0" w:space="0" w:color="auto"/>
            <w:bottom w:val="none" w:sz="0" w:space="0" w:color="auto"/>
            <w:right w:val="none" w:sz="0" w:space="0" w:color="auto"/>
          </w:divBdr>
        </w:div>
        <w:div w:id="1140535232">
          <w:marLeft w:val="480"/>
          <w:marRight w:val="0"/>
          <w:marTop w:val="0"/>
          <w:marBottom w:val="0"/>
          <w:divBdr>
            <w:top w:val="none" w:sz="0" w:space="0" w:color="auto"/>
            <w:left w:val="none" w:sz="0" w:space="0" w:color="auto"/>
            <w:bottom w:val="none" w:sz="0" w:space="0" w:color="auto"/>
            <w:right w:val="none" w:sz="0" w:space="0" w:color="auto"/>
          </w:divBdr>
        </w:div>
        <w:div w:id="1150562901">
          <w:marLeft w:val="480"/>
          <w:marRight w:val="0"/>
          <w:marTop w:val="0"/>
          <w:marBottom w:val="0"/>
          <w:divBdr>
            <w:top w:val="none" w:sz="0" w:space="0" w:color="auto"/>
            <w:left w:val="none" w:sz="0" w:space="0" w:color="auto"/>
            <w:bottom w:val="none" w:sz="0" w:space="0" w:color="auto"/>
            <w:right w:val="none" w:sz="0" w:space="0" w:color="auto"/>
          </w:divBdr>
        </w:div>
        <w:div w:id="1248659329">
          <w:marLeft w:val="480"/>
          <w:marRight w:val="0"/>
          <w:marTop w:val="0"/>
          <w:marBottom w:val="0"/>
          <w:divBdr>
            <w:top w:val="none" w:sz="0" w:space="0" w:color="auto"/>
            <w:left w:val="none" w:sz="0" w:space="0" w:color="auto"/>
            <w:bottom w:val="none" w:sz="0" w:space="0" w:color="auto"/>
            <w:right w:val="none" w:sz="0" w:space="0" w:color="auto"/>
          </w:divBdr>
        </w:div>
        <w:div w:id="1281182242">
          <w:marLeft w:val="480"/>
          <w:marRight w:val="0"/>
          <w:marTop w:val="0"/>
          <w:marBottom w:val="0"/>
          <w:divBdr>
            <w:top w:val="none" w:sz="0" w:space="0" w:color="auto"/>
            <w:left w:val="none" w:sz="0" w:space="0" w:color="auto"/>
            <w:bottom w:val="none" w:sz="0" w:space="0" w:color="auto"/>
            <w:right w:val="none" w:sz="0" w:space="0" w:color="auto"/>
          </w:divBdr>
        </w:div>
        <w:div w:id="1288971162">
          <w:marLeft w:val="480"/>
          <w:marRight w:val="0"/>
          <w:marTop w:val="0"/>
          <w:marBottom w:val="0"/>
          <w:divBdr>
            <w:top w:val="none" w:sz="0" w:space="0" w:color="auto"/>
            <w:left w:val="none" w:sz="0" w:space="0" w:color="auto"/>
            <w:bottom w:val="none" w:sz="0" w:space="0" w:color="auto"/>
            <w:right w:val="none" w:sz="0" w:space="0" w:color="auto"/>
          </w:divBdr>
        </w:div>
        <w:div w:id="1308783933">
          <w:marLeft w:val="480"/>
          <w:marRight w:val="0"/>
          <w:marTop w:val="0"/>
          <w:marBottom w:val="0"/>
          <w:divBdr>
            <w:top w:val="none" w:sz="0" w:space="0" w:color="auto"/>
            <w:left w:val="none" w:sz="0" w:space="0" w:color="auto"/>
            <w:bottom w:val="none" w:sz="0" w:space="0" w:color="auto"/>
            <w:right w:val="none" w:sz="0" w:space="0" w:color="auto"/>
          </w:divBdr>
        </w:div>
        <w:div w:id="1327173547">
          <w:marLeft w:val="480"/>
          <w:marRight w:val="0"/>
          <w:marTop w:val="0"/>
          <w:marBottom w:val="0"/>
          <w:divBdr>
            <w:top w:val="none" w:sz="0" w:space="0" w:color="auto"/>
            <w:left w:val="none" w:sz="0" w:space="0" w:color="auto"/>
            <w:bottom w:val="none" w:sz="0" w:space="0" w:color="auto"/>
            <w:right w:val="none" w:sz="0" w:space="0" w:color="auto"/>
          </w:divBdr>
        </w:div>
        <w:div w:id="1389719561">
          <w:marLeft w:val="480"/>
          <w:marRight w:val="0"/>
          <w:marTop w:val="0"/>
          <w:marBottom w:val="0"/>
          <w:divBdr>
            <w:top w:val="none" w:sz="0" w:space="0" w:color="auto"/>
            <w:left w:val="none" w:sz="0" w:space="0" w:color="auto"/>
            <w:bottom w:val="none" w:sz="0" w:space="0" w:color="auto"/>
            <w:right w:val="none" w:sz="0" w:space="0" w:color="auto"/>
          </w:divBdr>
        </w:div>
        <w:div w:id="1448620538">
          <w:marLeft w:val="480"/>
          <w:marRight w:val="0"/>
          <w:marTop w:val="0"/>
          <w:marBottom w:val="0"/>
          <w:divBdr>
            <w:top w:val="none" w:sz="0" w:space="0" w:color="auto"/>
            <w:left w:val="none" w:sz="0" w:space="0" w:color="auto"/>
            <w:bottom w:val="none" w:sz="0" w:space="0" w:color="auto"/>
            <w:right w:val="none" w:sz="0" w:space="0" w:color="auto"/>
          </w:divBdr>
        </w:div>
        <w:div w:id="1460415998">
          <w:marLeft w:val="480"/>
          <w:marRight w:val="0"/>
          <w:marTop w:val="0"/>
          <w:marBottom w:val="0"/>
          <w:divBdr>
            <w:top w:val="none" w:sz="0" w:space="0" w:color="auto"/>
            <w:left w:val="none" w:sz="0" w:space="0" w:color="auto"/>
            <w:bottom w:val="none" w:sz="0" w:space="0" w:color="auto"/>
            <w:right w:val="none" w:sz="0" w:space="0" w:color="auto"/>
          </w:divBdr>
        </w:div>
        <w:div w:id="1492284104">
          <w:marLeft w:val="480"/>
          <w:marRight w:val="0"/>
          <w:marTop w:val="0"/>
          <w:marBottom w:val="0"/>
          <w:divBdr>
            <w:top w:val="none" w:sz="0" w:space="0" w:color="auto"/>
            <w:left w:val="none" w:sz="0" w:space="0" w:color="auto"/>
            <w:bottom w:val="none" w:sz="0" w:space="0" w:color="auto"/>
            <w:right w:val="none" w:sz="0" w:space="0" w:color="auto"/>
          </w:divBdr>
        </w:div>
        <w:div w:id="1494756072">
          <w:marLeft w:val="480"/>
          <w:marRight w:val="0"/>
          <w:marTop w:val="0"/>
          <w:marBottom w:val="0"/>
          <w:divBdr>
            <w:top w:val="none" w:sz="0" w:space="0" w:color="auto"/>
            <w:left w:val="none" w:sz="0" w:space="0" w:color="auto"/>
            <w:bottom w:val="none" w:sz="0" w:space="0" w:color="auto"/>
            <w:right w:val="none" w:sz="0" w:space="0" w:color="auto"/>
          </w:divBdr>
        </w:div>
        <w:div w:id="1594165489">
          <w:marLeft w:val="480"/>
          <w:marRight w:val="0"/>
          <w:marTop w:val="0"/>
          <w:marBottom w:val="0"/>
          <w:divBdr>
            <w:top w:val="none" w:sz="0" w:space="0" w:color="auto"/>
            <w:left w:val="none" w:sz="0" w:space="0" w:color="auto"/>
            <w:bottom w:val="none" w:sz="0" w:space="0" w:color="auto"/>
            <w:right w:val="none" w:sz="0" w:space="0" w:color="auto"/>
          </w:divBdr>
        </w:div>
        <w:div w:id="1611283176">
          <w:marLeft w:val="480"/>
          <w:marRight w:val="0"/>
          <w:marTop w:val="0"/>
          <w:marBottom w:val="0"/>
          <w:divBdr>
            <w:top w:val="none" w:sz="0" w:space="0" w:color="auto"/>
            <w:left w:val="none" w:sz="0" w:space="0" w:color="auto"/>
            <w:bottom w:val="none" w:sz="0" w:space="0" w:color="auto"/>
            <w:right w:val="none" w:sz="0" w:space="0" w:color="auto"/>
          </w:divBdr>
        </w:div>
        <w:div w:id="1677881512">
          <w:marLeft w:val="480"/>
          <w:marRight w:val="0"/>
          <w:marTop w:val="0"/>
          <w:marBottom w:val="0"/>
          <w:divBdr>
            <w:top w:val="none" w:sz="0" w:space="0" w:color="auto"/>
            <w:left w:val="none" w:sz="0" w:space="0" w:color="auto"/>
            <w:bottom w:val="none" w:sz="0" w:space="0" w:color="auto"/>
            <w:right w:val="none" w:sz="0" w:space="0" w:color="auto"/>
          </w:divBdr>
        </w:div>
        <w:div w:id="1685742229">
          <w:marLeft w:val="480"/>
          <w:marRight w:val="0"/>
          <w:marTop w:val="0"/>
          <w:marBottom w:val="0"/>
          <w:divBdr>
            <w:top w:val="none" w:sz="0" w:space="0" w:color="auto"/>
            <w:left w:val="none" w:sz="0" w:space="0" w:color="auto"/>
            <w:bottom w:val="none" w:sz="0" w:space="0" w:color="auto"/>
            <w:right w:val="none" w:sz="0" w:space="0" w:color="auto"/>
          </w:divBdr>
        </w:div>
        <w:div w:id="1718814931">
          <w:marLeft w:val="480"/>
          <w:marRight w:val="0"/>
          <w:marTop w:val="0"/>
          <w:marBottom w:val="0"/>
          <w:divBdr>
            <w:top w:val="none" w:sz="0" w:space="0" w:color="auto"/>
            <w:left w:val="none" w:sz="0" w:space="0" w:color="auto"/>
            <w:bottom w:val="none" w:sz="0" w:space="0" w:color="auto"/>
            <w:right w:val="none" w:sz="0" w:space="0" w:color="auto"/>
          </w:divBdr>
        </w:div>
        <w:div w:id="1730958529">
          <w:marLeft w:val="480"/>
          <w:marRight w:val="0"/>
          <w:marTop w:val="0"/>
          <w:marBottom w:val="0"/>
          <w:divBdr>
            <w:top w:val="none" w:sz="0" w:space="0" w:color="auto"/>
            <w:left w:val="none" w:sz="0" w:space="0" w:color="auto"/>
            <w:bottom w:val="none" w:sz="0" w:space="0" w:color="auto"/>
            <w:right w:val="none" w:sz="0" w:space="0" w:color="auto"/>
          </w:divBdr>
        </w:div>
        <w:div w:id="1786344764">
          <w:marLeft w:val="480"/>
          <w:marRight w:val="0"/>
          <w:marTop w:val="0"/>
          <w:marBottom w:val="0"/>
          <w:divBdr>
            <w:top w:val="none" w:sz="0" w:space="0" w:color="auto"/>
            <w:left w:val="none" w:sz="0" w:space="0" w:color="auto"/>
            <w:bottom w:val="none" w:sz="0" w:space="0" w:color="auto"/>
            <w:right w:val="none" w:sz="0" w:space="0" w:color="auto"/>
          </w:divBdr>
        </w:div>
        <w:div w:id="1805925147">
          <w:marLeft w:val="480"/>
          <w:marRight w:val="0"/>
          <w:marTop w:val="0"/>
          <w:marBottom w:val="0"/>
          <w:divBdr>
            <w:top w:val="none" w:sz="0" w:space="0" w:color="auto"/>
            <w:left w:val="none" w:sz="0" w:space="0" w:color="auto"/>
            <w:bottom w:val="none" w:sz="0" w:space="0" w:color="auto"/>
            <w:right w:val="none" w:sz="0" w:space="0" w:color="auto"/>
          </w:divBdr>
        </w:div>
        <w:div w:id="1817186301">
          <w:marLeft w:val="480"/>
          <w:marRight w:val="0"/>
          <w:marTop w:val="0"/>
          <w:marBottom w:val="0"/>
          <w:divBdr>
            <w:top w:val="none" w:sz="0" w:space="0" w:color="auto"/>
            <w:left w:val="none" w:sz="0" w:space="0" w:color="auto"/>
            <w:bottom w:val="none" w:sz="0" w:space="0" w:color="auto"/>
            <w:right w:val="none" w:sz="0" w:space="0" w:color="auto"/>
          </w:divBdr>
        </w:div>
        <w:div w:id="1874030363">
          <w:marLeft w:val="480"/>
          <w:marRight w:val="0"/>
          <w:marTop w:val="0"/>
          <w:marBottom w:val="0"/>
          <w:divBdr>
            <w:top w:val="none" w:sz="0" w:space="0" w:color="auto"/>
            <w:left w:val="none" w:sz="0" w:space="0" w:color="auto"/>
            <w:bottom w:val="none" w:sz="0" w:space="0" w:color="auto"/>
            <w:right w:val="none" w:sz="0" w:space="0" w:color="auto"/>
          </w:divBdr>
        </w:div>
      </w:divsChild>
    </w:div>
    <w:div w:id="2025935394">
      <w:bodyDiv w:val="1"/>
      <w:marLeft w:val="0"/>
      <w:marRight w:val="0"/>
      <w:marTop w:val="0"/>
      <w:marBottom w:val="0"/>
      <w:divBdr>
        <w:top w:val="none" w:sz="0" w:space="0" w:color="auto"/>
        <w:left w:val="none" w:sz="0" w:space="0" w:color="auto"/>
        <w:bottom w:val="none" w:sz="0" w:space="0" w:color="auto"/>
        <w:right w:val="none" w:sz="0" w:space="0" w:color="auto"/>
      </w:divBdr>
    </w:div>
    <w:div w:id="2025938565">
      <w:bodyDiv w:val="1"/>
      <w:marLeft w:val="0"/>
      <w:marRight w:val="0"/>
      <w:marTop w:val="0"/>
      <w:marBottom w:val="0"/>
      <w:divBdr>
        <w:top w:val="none" w:sz="0" w:space="0" w:color="auto"/>
        <w:left w:val="none" w:sz="0" w:space="0" w:color="auto"/>
        <w:bottom w:val="none" w:sz="0" w:space="0" w:color="auto"/>
        <w:right w:val="none" w:sz="0" w:space="0" w:color="auto"/>
      </w:divBdr>
    </w:div>
    <w:div w:id="2026134666">
      <w:bodyDiv w:val="1"/>
      <w:marLeft w:val="0"/>
      <w:marRight w:val="0"/>
      <w:marTop w:val="0"/>
      <w:marBottom w:val="0"/>
      <w:divBdr>
        <w:top w:val="none" w:sz="0" w:space="0" w:color="auto"/>
        <w:left w:val="none" w:sz="0" w:space="0" w:color="auto"/>
        <w:bottom w:val="none" w:sz="0" w:space="0" w:color="auto"/>
        <w:right w:val="none" w:sz="0" w:space="0" w:color="auto"/>
      </w:divBdr>
      <w:divsChild>
        <w:div w:id="1179926307">
          <w:marLeft w:val="480"/>
          <w:marRight w:val="0"/>
          <w:marTop w:val="0"/>
          <w:marBottom w:val="0"/>
          <w:divBdr>
            <w:top w:val="none" w:sz="0" w:space="0" w:color="auto"/>
            <w:left w:val="none" w:sz="0" w:space="0" w:color="auto"/>
            <w:bottom w:val="none" w:sz="0" w:space="0" w:color="auto"/>
            <w:right w:val="none" w:sz="0" w:space="0" w:color="auto"/>
          </w:divBdr>
        </w:div>
        <w:div w:id="47727692">
          <w:marLeft w:val="480"/>
          <w:marRight w:val="0"/>
          <w:marTop w:val="0"/>
          <w:marBottom w:val="0"/>
          <w:divBdr>
            <w:top w:val="none" w:sz="0" w:space="0" w:color="auto"/>
            <w:left w:val="none" w:sz="0" w:space="0" w:color="auto"/>
            <w:bottom w:val="none" w:sz="0" w:space="0" w:color="auto"/>
            <w:right w:val="none" w:sz="0" w:space="0" w:color="auto"/>
          </w:divBdr>
        </w:div>
        <w:div w:id="1829133188">
          <w:marLeft w:val="480"/>
          <w:marRight w:val="0"/>
          <w:marTop w:val="0"/>
          <w:marBottom w:val="0"/>
          <w:divBdr>
            <w:top w:val="none" w:sz="0" w:space="0" w:color="auto"/>
            <w:left w:val="none" w:sz="0" w:space="0" w:color="auto"/>
            <w:bottom w:val="none" w:sz="0" w:space="0" w:color="auto"/>
            <w:right w:val="none" w:sz="0" w:space="0" w:color="auto"/>
          </w:divBdr>
        </w:div>
        <w:div w:id="124785051">
          <w:marLeft w:val="480"/>
          <w:marRight w:val="0"/>
          <w:marTop w:val="0"/>
          <w:marBottom w:val="0"/>
          <w:divBdr>
            <w:top w:val="none" w:sz="0" w:space="0" w:color="auto"/>
            <w:left w:val="none" w:sz="0" w:space="0" w:color="auto"/>
            <w:bottom w:val="none" w:sz="0" w:space="0" w:color="auto"/>
            <w:right w:val="none" w:sz="0" w:space="0" w:color="auto"/>
          </w:divBdr>
        </w:div>
        <w:div w:id="1596161247">
          <w:marLeft w:val="480"/>
          <w:marRight w:val="0"/>
          <w:marTop w:val="0"/>
          <w:marBottom w:val="0"/>
          <w:divBdr>
            <w:top w:val="none" w:sz="0" w:space="0" w:color="auto"/>
            <w:left w:val="none" w:sz="0" w:space="0" w:color="auto"/>
            <w:bottom w:val="none" w:sz="0" w:space="0" w:color="auto"/>
            <w:right w:val="none" w:sz="0" w:space="0" w:color="auto"/>
          </w:divBdr>
        </w:div>
        <w:div w:id="1092974309">
          <w:marLeft w:val="480"/>
          <w:marRight w:val="0"/>
          <w:marTop w:val="0"/>
          <w:marBottom w:val="0"/>
          <w:divBdr>
            <w:top w:val="none" w:sz="0" w:space="0" w:color="auto"/>
            <w:left w:val="none" w:sz="0" w:space="0" w:color="auto"/>
            <w:bottom w:val="none" w:sz="0" w:space="0" w:color="auto"/>
            <w:right w:val="none" w:sz="0" w:space="0" w:color="auto"/>
          </w:divBdr>
        </w:div>
        <w:div w:id="1027876190">
          <w:marLeft w:val="480"/>
          <w:marRight w:val="0"/>
          <w:marTop w:val="0"/>
          <w:marBottom w:val="0"/>
          <w:divBdr>
            <w:top w:val="none" w:sz="0" w:space="0" w:color="auto"/>
            <w:left w:val="none" w:sz="0" w:space="0" w:color="auto"/>
            <w:bottom w:val="none" w:sz="0" w:space="0" w:color="auto"/>
            <w:right w:val="none" w:sz="0" w:space="0" w:color="auto"/>
          </w:divBdr>
        </w:div>
        <w:div w:id="2042314663">
          <w:marLeft w:val="480"/>
          <w:marRight w:val="0"/>
          <w:marTop w:val="0"/>
          <w:marBottom w:val="0"/>
          <w:divBdr>
            <w:top w:val="none" w:sz="0" w:space="0" w:color="auto"/>
            <w:left w:val="none" w:sz="0" w:space="0" w:color="auto"/>
            <w:bottom w:val="none" w:sz="0" w:space="0" w:color="auto"/>
            <w:right w:val="none" w:sz="0" w:space="0" w:color="auto"/>
          </w:divBdr>
        </w:div>
        <w:div w:id="874536091">
          <w:marLeft w:val="480"/>
          <w:marRight w:val="0"/>
          <w:marTop w:val="0"/>
          <w:marBottom w:val="0"/>
          <w:divBdr>
            <w:top w:val="none" w:sz="0" w:space="0" w:color="auto"/>
            <w:left w:val="none" w:sz="0" w:space="0" w:color="auto"/>
            <w:bottom w:val="none" w:sz="0" w:space="0" w:color="auto"/>
            <w:right w:val="none" w:sz="0" w:space="0" w:color="auto"/>
          </w:divBdr>
        </w:div>
        <w:div w:id="1778714851">
          <w:marLeft w:val="480"/>
          <w:marRight w:val="0"/>
          <w:marTop w:val="0"/>
          <w:marBottom w:val="0"/>
          <w:divBdr>
            <w:top w:val="none" w:sz="0" w:space="0" w:color="auto"/>
            <w:left w:val="none" w:sz="0" w:space="0" w:color="auto"/>
            <w:bottom w:val="none" w:sz="0" w:space="0" w:color="auto"/>
            <w:right w:val="none" w:sz="0" w:space="0" w:color="auto"/>
          </w:divBdr>
        </w:div>
        <w:div w:id="853571449">
          <w:marLeft w:val="480"/>
          <w:marRight w:val="0"/>
          <w:marTop w:val="0"/>
          <w:marBottom w:val="0"/>
          <w:divBdr>
            <w:top w:val="none" w:sz="0" w:space="0" w:color="auto"/>
            <w:left w:val="none" w:sz="0" w:space="0" w:color="auto"/>
            <w:bottom w:val="none" w:sz="0" w:space="0" w:color="auto"/>
            <w:right w:val="none" w:sz="0" w:space="0" w:color="auto"/>
          </w:divBdr>
        </w:div>
        <w:div w:id="1887259275">
          <w:marLeft w:val="480"/>
          <w:marRight w:val="0"/>
          <w:marTop w:val="0"/>
          <w:marBottom w:val="0"/>
          <w:divBdr>
            <w:top w:val="none" w:sz="0" w:space="0" w:color="auto"/>
            <w:left w:val="none" w:sz="0" w:space="0" w:color="auto"/>
            <w:bottom w:val="none" w:sz="0" w:space="0" w:color="auto"/>
            <w:right w:val="none" w:sz="0" w:space="0" w:color="auto"/>
          </w:divBdr>
        </w:div>
        <w:div w:id="1884947650">
          <w:marLeft w:val="480"/>
          <w:marRight w:val="0"/>
          <w:marTop w:val="0"/>
          <w:marBottom w:val="0"/>
          <w:divBdr>
            <w:top w:val="none" w:sz="0" w:space="0" w:color="auto"/>
            <w:left w:val="none" w:sz="0" w:space="0" w:color="auto"/>
            <w:bottom w:val="none" w:sz="0" w:space="0" w:color="auto"/>
            <w:right w:val="none" w:sz="0" w:space="0" w:color="auto"/>
          </w:divBdr>
        </w:div>
        <w:div w:id="372123348">
          <w:marLeft w:val="480"/>
          <w:marRight w:val="0"/>
          <w:marTop w:val="0"/>
          <w:marBottom w:val="0"/>
          <w:divBdr>
            <w:top w:val="none" w:sz="0" w:space="0" w:color="auto"/>
            <w:left w:val="none" w:sz="0" w:space="0" w:color="auto"/>
            <w:bottom w:val="none" w:sz="0" w:space="0" w:color="auto"/>
            <w:right w:val="none" w:sz="0" w:space="0" w:color="auto"/>
          </w:divBdr>
        </w:div>
        <w:div w:id="397945281">
          <w:marLeft w:val="480"/>
          <w:marRight w:val="0"/>
          <w:marTop w:val="0"/>
          <w:marBottom w:val="0"/>
          <w:divBdr>
            <w:top w:val="none" w:sz="0" w:space="0" w:color="auto"/>
            <w:left w:val="none" w:sz="0" w:space="0" w:color="auto"/>
            <w:bottom w:val="none" w:sz="0" w:space="0" w:color="auto"/>
            <w:right w:val="none" w:sz="0" w:space="0" w:color="auto"/>
          </w:divBdr>
        </w:div>
        <w:div w:id="396517630">
          <w:marLeft w:val="480"/>
          <w:marRight w:val="0"/>
          <w:marTop w:val="0"/>
          <w:marBottom w:val="0"/>
          <w:divBdr>
            <w:top w:val="none" w:sz="0" w:space="0" w:color="auto"/>
            <w:left w:val="none" w:sz="0" w:space="0" w:color="auto"/>
            <w:bottom w:val="none" w:sz="0" w:space="0" w:color="auto"/>
            <w:right w:val="none" w:sz="0" w:space="0" w:color="auto"/>
          </w:divBdr>
        </w:div>
        <w:div w:id="359206184">
          <w:marLeft w:val="480"/>
          <w:marRight w:val="0"/>
          <w:marTop w:val="0"/>
          <w:marBottom w:val="0"/>
          <w:divBdr>
            <w:top w:val="none" w:sz="0" w:space="0" w:color="auto"/>
            <w:left w:val="none" w:sz="0" w:space="0" w:color="auto"/>
            <w:bottom w:val="none" w:sz="0" w:space="0" w:color="auto"/>
            <w:right w:val="none" w:sz="0" w:space="0" w:color="auto"/>
          </w:divBdr>
        </w:div>
        <w:div w:id="514151750">
          <w:marLeft w:val="480"/>
          <w:marRight w:val="0"/>
          <w:marTop w:val="0"/>
          <w:marBottom w:val="0"/>
          <w:divBdr>
            <w:top w:val="none" w:sz="0" w:space="0" w:color="auto"/>
            <w:left w:val="none" w:sz="0" w:space="0" w:color="auto"/>
            <w:bottom w:val="none" w:sz="0" w:space="0" w:color="auto"/>
            <w:right w:val="none" w:sz="0" w:space="0" w:color="auto"/>
          </w:divBdr>
        </w:div>
        <w:div w:id="1061171751">
          <w:marLeft w:val="480"/>
          <w:marRight w:val="0"/>
          <w:marTop w:val="0"/>
          <w:marBottom w:val="0"/>
          <w:divBdr>
            <w:top w:val="none" w:sz="0" w:space="0" w:color="auto"/>
            <w:left w:val="none" w:sz="0" w:space="0" w:color="auto"/>
            <w:bottom w:val="none" w:sz="0" w:space="0" w:color="auto"/>
            <w:right w:val="none" w:sz="0" w:space="0" w:color="auto"/>
          </w:divBdr>
        </w:div>
        <w:div w:id="380978815">
          <w:marLeft w:val="480"/>
          <w:marRight w:val="0"/>
          <w:marTop w:val="0"/>
          <w:marBottom w:val="0"/>
          <w:divBdr>
            <w:top w:val="none" w:sz="0" w:space="0" w:color="auto"/>
            <w:left w:val="none" w:sz="0" w:space="0" w:color="auto"/>
            <w:bottom w:val="none" w:sz="0" w:space="0" w:color="auto"/>
            <w:right w:val="none" w:sz="0" w:space="0" w:color="auto"/>
          </w:divBdr>
        </w:div>
        <w:div w:id="1152529643">
          <w:marLeft w:val="480"/>
          <w:marRight w:val="0"/>
          <w:marTop w:val="0"/>
          <w:marBottom w:val="0"/>
          <w:divBdr>
            <w:top w:val="none" w:sz="0" w:space="0" w:color="auto"/>
            <w:left w:val="none" w:sz="0" w:space="0" w:color="auto"/>
            <w:bottom w:val="none" w:sz="0" w:space="0" w:color="auto"/>
            <w:right w:val="none" w:sz="0" w:space="0" w:color="auto"/>
          </w:divBdr>
        </w:div>
        <w:div w:id="298268999">
          <w:marLeft w:val="480"/>
          <w:marRight w:val="0"/>
          <w:marTop w:val="0"/>
          <w:marBottom w:val="0"/>
          <w:divBdr>
            <w:top w:val="none" w:sz="0" w:space="0" w:color="auto"/>
            <w:left w:val="none" w:sz="0" w:space="0" w:color="auto"/>
            <w:bottom w:val="none" w:sz="0" w:space="0" w:color="auto"/>
            <w:right w:val="none" w:sz="0" w:space="0" w:color="auto"/>
          </w:divBdr>
        </w:div>
        <w:div w:id="1073043213">
          <w:marLeft w:val="480"/>
          <w:marRight w:val="0"/>
          <w:marTop w:val="0"/>
          <w:marBottom w:val="0"/>
          <w:divBdr>
            <w:top w:val="none" w:sz="0" w:space="0" w:color="auto"/>
            <w:left w:val="none" w:sz="0" w:space="0" w:color="auto"/>
            <w:bottom w:val="none" w:sz="0" w:space="0" w:color="auto"/>
            <w:right w:val="none" w:sz="0" w:space="0" w:color="auto"/>
          </w:divBdr>
        </w:div>
        <w:div w:id="840852288">
          <w:marLeft w:val="480"/>
          <w:marRight w:val="0"/>
          <w:marTop w:val="0"/>
          <w:marBottom w:val="0"/>
          <w:divBdr>
            <w:top w:val="none" w:sz="0" w:space="0" w:color="auto"/>
            <w:left w:val="none" w:sz="0" w:space="0" w:color="auto"/>
            <w:bottom w:val="none" w:sz="0" w:space="0" w:color="auto"/>
            <w:right w:val="none" w:sz="0" w:space="0" w:color="auto"/>
          </w:divBdr>
        </w:div>
        <w:div w:id="1259481441">
          <w:marLeft w:val="480"/>
          <w:marRight w:val="0"/>
          <w:marTop w:val="0"/>
          <w:marBottom w:val="0"/>
          <w:divBdr>
            <w:top w:val="none" w:sz="0" w:space="0" w:color="auto"/>
            <w:left w:val="none" w:sz="0" w:space="0" w:color="auto"/>
            <w:bottom w:val="none" w:sz="0" w:space="0" w:color="auto"/>
            <w:right w:val="none" w:sz="0" w:space="0" w:color="auto"/>
          </w:divBdr>
        </w:div>
        <w:div w:id="494344645">
          <w:marLeft w:val="480"/>
          <w:marRight w:val="0"/>
          <w:marTop w:val="0"/>
          <w:marBottom w:val="0"/>
          <w:divBdr>
            <w:top w:val="none" w:sz="0" w:space="0" w:color="auto"/>
            <w:left w:val="none" w:sz="0" w:space="0" w:color="auto"/>
            <w:bottom w:val="none" w:sz="0" w:space="0" w:color="auto"/>
            <w:right w:val="none" w:sz="0" w:space="0" w:color="auto"/>
          </w:divBdr>
        </w:div>
        <w:div w:id="993341655">
          <w:marLeft w:val="480"/>
          <w:marRight w:val="0"/>
          <w:marTop w:val="0"/>
          <w:marBottom w:val="0"/>
          <w:divBdr>
            <w:top w:val="none" w:sz="0" w:space="0" w:color="auto"/>
            <w:left w:val="none" w:sz="0" w:space="0" w:color="auto"/>
            <w:bottom w:val="none" w:sz="0" w:space="0" w:color="auto"/>
            <w:right w:val="none" w:sz="0" w:space="0" w:color="auto"/>
          </w:divBdr>
        </w:div>
        <w:div w:id="1957172843">
          <w:marLeft w:val="480"/>
          <w:marRight w:val="0"/>
          <w:marTop w:val="0"/>
          <w:marBottom w:val="0"/>
          <w:divBdr>
            <w:top w:val="none" w:sz="0" w:space="0" w:color="auto"/>
            <w:left w:val="none" w:sz="0" w:space="0" w:color="auto"/>
            <w:bottom w:val="none" w:sz="0" w:space="0" w:color="auto"/>
            <w:right w:val="none" w:sz="0" w:space="0" w:color="auto"/>
          </w:divBdr>
        </w:div>
        <w:div w:id="2121876846">
          <w:marLeft w:val="480"/>
          <w:marRight w:val="0"/>
          <w:marTop w:val="0"/>
          <w:marBottom w:val="0"/>
          <w:divBdr>
            <w:top w:val="none" w:sz="0" w:space="0" w:color="auto"/>
            <w:left w:val="none" w:sz="0" w:space="0" w:color="auto"/>
            <w:bottom w:val="none" w:sz="0" w:space="0" w:color="auto"/>
            <w:right w:val="none" w:sz="0" w:space="0" w:color="auto"/>
          </w:divBdr>
        </w:div>
        <w:div w:id="569273351">
          <w:marLeft w:val="480"/>
          <w:marRight w:val="0"/>
          <w:marTop w:val="0"/>
          <w:marBottom w:val="0"/>
          <w:divBdr>
            <w:top w:val="none" w:sz="0" w:space="0" w:color="auto"/>
            <w:left w:val="none" w:sz="0" w:space="0" w:color="auto"/>
            <w:bottom w:val="none" w:sz="0" w:space="0" w:color="auto"/>
            <w:right w:val="none" w:sz="0" w:space="0" w:color="auto"/>
          </w:divBdr>
        </w:div>
        <w:div w:id="182209092">
          <w:marLeft w:val="480"/>
          <w:marRight w:val="0"/>
          <w:marTop w:val="0"/>
          <w:marBottom w:val="0"/>
          <w:divBdr>
            <w:top w:val="none" w:sz="0" w:space="0" w:color="auto"/>
            <w:left w:val="none" w:sz="0" w:space="0" w:color="auto"/>
            <w:bottom w:val="none" w:sz="0" w:space="0" w:color="auto"/>
            <w:right w:val="none" w:sz="0" w:space="0" w:color="auto"/>
          </w:divBdr>
        </w:div>
        <w:div w:id="1568688098">
          <w:marLeft w:val="480"/>
          <w:marRight w:val="0"/>
          <w:marTop w:val="0"/>
          <w:marBottom w:val="0"/>
          <w:divBdr>
            <w:top w:val="none" w:sz="0" w:space="0" w:color="auto"/>
            <w:left w:val="none" w:sz="0" w:space="0" w:color="auto"/>
            <w:bottom w:val="none" w:sz="0" w:space="0" w:color="auto"/>
            <w:right w:val="none" w:sz="0" w:space="0" w:color="auto"/>
          </w:divBdr>
        </w:div>
        <w:div w:id="110173650">
          <w:marLeft w:val="480"/>
          <w:marRight w:val="0"/>
          <w:marTop w:val="0"/>
          <w:marBottom w:val="0"/>
          <w:divBdr>
            <w:top w:val="none" w:sz="0" w:space="0" w:color="auto"/>
            <w:left w:val="none" w:sz="0" w:space="0" w:color="auto"/>
            <w:bottom w:val="none" w:sz="0" w:space="0" w:color="auto"/>
            <w:right w:val="none" w:sz="0" w:space="0" w:color="auto"/>
          </w:divBdr>
        </w:div>
        <w:div w:id="1643339857">
          <w:marLeft w:val="480"/>
          <w:marRight w:val="0"/>
          <w:marTop w:val="0"/>
          <w:marBottom w:val="0"/>
          <w:divBdr>
            <w:top w:val="none" w:sz="0" w:space="0" w:color="auto"/>
            <w:left w:val="none" w:sz="0" w:space="0" w:color="auto"/>
            <w:bottom w:val="none" w:sz="0" w:space="0" w:color="auto"/>
            <w:right w:val="none" w:sz="0" w:space="0" w:color="auto"/>
          </w:divBdr>
        </w:div>
        <w:div w:id="1491482782">
          <w:marLeft w:val="480"/>
          <w:marRight w:val="0"/>
          <w:marTop w:val="0"/>
          <w:marBottom w:val="0"/>
          <w:divBdr>
            <w:top w:val="none" w:sz="0" w:space="0" w:color="auto"/>
            <w:left w:val="none" w:sz="0" w:space="0" w:color="auto"/>
            <w:bottom w:val="none" w:sz="0" w:space="0" w:color="auto"/>
            <w:right w:val="none" w:sz="0" w:space="0" w:color="auto"/>
          </w:divBdr>
        </w:div>
        <w:div w:id="1847944038">
          <w:marLeft w:val="480"/>
          <w:marRight w:val="0"/>
          <w:marTop w:val="0"/>
          <w:marBottom w:val="0"/>
          <w:divBdr>
            <w:top w:val="none" w:sz="0" w:space="0" w:color="auto"/>
            <w:left w:val="none" w:sz="0" w:space="0" w:color="auto"/>
            <w:bottom w:val="none" w:sz="0" w:space="0" w:color="auto"/>
            <w:right w:val="none" w:sz="0" w:space="0" w:color="auto"/>
          </w:divBdr>
        </w:div>
        <w:div w:id="1200974657">
          <w:marLeft w:val="480"/>
          <w:marRight w:val="0"/>
          <w:marTop w:val="0"/>
          <w:marBottom w:val="0"/>
          <w:divBdr>
            <w:top w:val="none" w:sz="0" w:space="0" w:color="auto"/>
            <w:left w:val="none" w:sz="0" w:space="0" w:color="auto"/>
            <w:bottom w:val="none" w:sz="0" w:space="0" w:color="auto"/>
            <w:right w:val="none" w:sz="0" w:space="0" w:color="auto"/>
          </w:divBdr>
        </w:div>
        <w:div w:id="177696270">
          <w:marLeft w:val="480"/>
          <w:marRight w:val="0"/>
          <w:marTop w:val="0"/>
          <w:marBottom w:val="0"/>
          <w:divBdr>
            <w:top w:val="none" w:sz="0" w:space="0" w:color="auto"/>
            <w:left w:val="none" w:sz="0" w:space="0" w:color="auto"/>
            <w:bottom w:val="none" w:sz="0" w:space="0" w:color="auto"/>
            <w:right w:val="none" w:sz="0" w:space="0" w:color="auto"/>
          </w:divBdr>
        </w:div>
        <w:div w:id="105542763">
          <w:marLeft w:val="480"/>
          <w:marRight w:val="0"/>
          <w:marTop w:val="0"/>
          <w:marBottom w:val="0"/>
          <w:divBdr>
            <w:top w:val="none" w:sz="0" w:space="0" w:color="auto"/>
            <w:left w:val="none" w:sz="0" w:space="0" w:color="auto"/>
            <w:bottom w:val="none" w:sz="0" w:space="0" w:color="auto"/>
            <w:right w:val="none" w:sz="0" w:space="0" w:color="auto"/>
          </w:divBdr>
        </w:div>
        <w:div w:id="196165464">
          <w:marLeft w:val="480"/>
          <w:marRight w:val="0"/>
          <w:marTop w:val="0"/>
          <w:marBottom w:val="0"/>
          <w:divBdr>
            <w:top w:val="none" w:sz="0" w:space="0" w:color="auto"/>
            <w:left w:val="none" w:sz="0" w:space="0" w:color="auto"/>
            <w:bottom w:val="none" w:sz="0" w:space="0" w:color="auto"/>
            <w:right w:val="none" w:sz="0" w:space="0" w:color="auto"/>
          </w:divBdr>
        </w:div>
        <w:div w:id="564492013">
          <w:marLeft w:val="480"/>
          <w:marRight w:val="0"/>
          <w:marTop w:val="0"/>
          <w:marBottom w:val="0"/>
          <w:divBdr>
            <w:top w:val="none" w:sz="0" w:space="0" w:color="auto"/>
            <w:left w:val="none" w:sz="0" w:space="0" w:color="auto"/>
            <w:bottom w:val="none" w:sz="0" w:space="0" w:color="auto"/>
            <w:right w:val="none" w:sz="0" w:space="0" w:color="auto"/>
          </w:divBdr>
        </w:div>
        <w:div w:id="1534659983">
          <w:marLeft w:val="480"/>
          <w:marRight w:val="0"/>
          <w:marTop w:val="0"/>
          <w:marBottom w:val="0"/>
          <w:divBdr>
            <w:top w:val="none" w:sz="0" w:space="0" w:color="auto"/>
            <w:left w:val="none" w:sz="0" w:space="0" w:color="auto"/>
            <w:bottom w:val="none" w:sz="0" w:space="0" w:color="auto"/>
            <w:right w:val="none" w:sz="0" w:space="0" w:color="auto"/>
          </w:divBdr>
        </w:div>
        <w:div w:id="934745938">
          <w:marLeft w:val="480"/>
          <w:marRight w:val="0"/>
          <w:marTop w:val="0"/>
          <w:marBottom w:val="0"/>
          <w:divBdr>
            <w:top w:val="none" w:sz="0" w:space="0" w:color="auto"/>
            <w:left w:val="none" w:sz="0" w:space="0" w:color="auto"/>
            <w:bottom w:val="none" w:sz="0" w:space="0" w:color="auto"/>
            <w:right w:val="none" w:sz="0" w:space="0" w:color="auto"/>
          </w:divBdr>
        </w:div>
        <w:div w:id="374234182">
          <w:marLeft w:val="480"/>
          <w:marRight w:val="0"/>
          <w:marTop w:val="0"/>
          <w:marBottom w:val="0"/>
          <w:divBdr>
            <w:top w:val="none" w:sz="0" w:space="0" w:color="auto"/>
            <w:left w:val="none" w:sz="0" w:space="0" w:color="auto"/>
            <w:bottom w:val="none" w:sz="0" w:space="0" w:color="auto"/>
            <w:right w:val="none" w:sz="0" w:space="0" w:color="auto"/>
          </w:divBdr>
        </w:div>
        <w:div w:id="1626308014">
          <w:marLeft w:val="480"/>
          <w:marRight w:val="0"/>
          <w:marTop w:val="0"/>
          <w:marBottom w:val="0"/>
          <w:divBdr>
            <w:top w:val="none" w:sz="0" w:space="0" w:color="auto"/>
            <w:left w:val="none" w:sz="0" w:space="0" w:color="auto"/>
            <w:bottom w:val="none" w:sz="0" w:space="0" w:color="auto"/>
            <w:right w:val="none" w:sz="0" w:space="0" w:color="auto"/>
          </w:divBdr>
        </w:div>
        <w:div w:id="848252993">
          <w:marLeft w:val="480"/>
          <w:marRight w:val="0"/>
          <w:marTop w:val="0"/>
          <w:marBottom w:val="0"/>
          <w:divBdr>
            <w:top w:val="none" w:sz="0" w:space="0" w:color="auto"/>
            <w:left w:val="none" w:sz="0" w:space="0" w:color="auto"/>
            <w:bottom w:val="none" w:sz="0" w:space="0" w:color="auto"/>
            <w:right w:val="none" w:sz="0" w:space="0" w:color="auto"/>
          </w:divBdr>
        </w:div>
        <w:div w:id="269824342">
          <w:marLeft w:val="480"/>
          <w:marRight w:val="0"/>
          <w:marTop w:val="0"/>
          <w:marBottom w:val="0"/>
          <w:divBdr>
            <w:top w:val="none" w:sz="0" w:space="0" w:color="auto"/>
            <w:left w:val="none" w:sz="0" w:space="0" w:color="auto"/>
            <w:bottom w:val="none" w:sz="0" w:space="0" w:color="auto"/>
            <w:right w:val="none" w:sz="0" w:space="0" w:color="auto"/>
          </w:divBdr>
        </w:div>
        <w:div w:id="1723598110">
          <w:marLeft w:val="480"/>
          <w:marRight w:val="0"/>
          <w:marTop w:val="0"/>
          <w:marBottom w:val="0"/>
          <w:divBdr>
            <w:top w:val="none" w:sz="0" w:space="0" w:color="auto"/>
            <w:left w:val="none" w:sz="0" w:space="0" w:color="auto"/>
            <w:bottom w:val="none" w:sz="0" w:space="0" w:color="auto"/>
            <w:right w:val="none" w:sz="0" w:space="0" w:color="auto"/>
          </w:divBdr>
        </w:div>
        <w:div w:id="1103183805">
          <w:marLeft w:val="480"/>
          <w:marRight w:val="0"/>
          <w:marTop w:val="0"/>
          <w:marBottom w:val="0"/>
          <w:divBdr>
            <w:top w:val="none" w:sz="0" w:space="0" w:color="auto"/>
            <w:left w:val="none" w:sz="0" w:space="0" w:color="auto"/>
            <w:bottom w:val="none" w:sz="0" w:space="0" w:color="auto"/>
            <w:right w:val="none" w:sz="0" w:space="0" w:color="auto"/>
          </w:divBdr>
        </w:div>
        <w:div w:id="1588150183">
          <w:marLeft w:val="480"/>
          <w:marRight w:val="0"/>
          <w:marTop w:val="0"/>
          <w:marBottom w:val="0"/>
          <w:divBdr>
            <w:top w:val="none" w:sz="0" w:space="0" w:color="auto"/>
            <w:left w:val="none" w:sz="0" w:space="0" w:color="auto"/>
            <w:bottom w:val="none" w:sz="0" w:space="0" w:color="auto"/>
            <w:right w:val="none" w:sz="0" w:space="0" w:color="auto"/>
          </w:divBdr>
        </w:div>
        <w:div w:id="217861157">
          <w:marLeft w:val="480"/>
          <w:marRight w:val="0"/>
          <w:marTop w:val="0"/>
          <w:marBottom w:val="0"/>
          <w:divBdr>
            <w:top w:val="none" w:sz="0" w:space="0" w:color="auto"/>
            <w:left w:val="none" w:sz="0" w:space="0" w:color="auto"/>
            <w:bottom w:val="none" w:sz="0" w:space="0" w:color="auto"/>
            <w:right w:val="none" w:sz="0" w:space="0" w:color="auto"/>
          </w:divBdr>
        </w:div>
        <w:div w:id="2137094022">
          <w:marLeft w:val="480"/>
          <w:marRight w:val="0"/>
          <w:marTop w:val="0"/>
          <w:marBottom w:val="0"/>
          <w:divBdr>
            <w:top w:val="none" w:sz="0" w:space="0" w:color="auto"/>
            <w:left w:val="none" w:sz="0" w:space="0" w:color="auto"/>
            <w:bottom w:val="none" w:sz="0" w:space="0" w:color="auto"/>
            <w:right w:val="none" w:sz="0" w:space="0" w:color="auto"/>
          </w:divBdr>
        </w:div>
        <w:div w:id="169104240">
          <w:marLeft w:val="480"/>
          <w:marRight w:val="0"/>
          <w:marTop w:val="0"/>
          <w:marBottom w:val="0"/>
          <w:divBdr>
            <w:top w:val="none" w:sz="0" w:space="0" w:color="auto"/>
            <w:left w:val="none" w:sz="0" w:space="0" w:color="auto"/>
            <w:bottom w:val="none" w:sz="0" w:space="0" w:color="auto"/>
            <w:right w:val="none" w:sz="0" w:space="0" w:color="auto"/>
          </w:divBdr>
        </w:div>
        <w:div w:id="1688752010">
          <w:marLeft w:val="480"/>
          <w:marRight w:val="0"/>
          <w:marTop w:val="0"/>
          <w:marBottom w:val="0"/>
          <w:divBdr>
            <w:top w:val="none" w:sz="0" w:space="0" w:color="auto"/>
            <w:left w:val="none" w:sz="0" w:space="0" w:color="auto"/>
            <w:bottom w:val="none" w:sz="0" w:space="0" w:color="auto"/>
            <w:right w:val="none" w:sz="0" w:space="0" w:color="auto"/>
          </w:divBdr>
        </w:div>
        <w:div w:id="986932426">
          <w:marLeft w:val="480"/>
          <w:marRight w:val="0"/>
          <w:marTop w:val="0"/>
          <w:marBottom w:val="0"/>
          <w:divBdr>
            <w:top w:val="none" w:sz="0" w:space="0" w:color="auto"/>
            <w:left w:val="none" w:sz="0" w:space="0" w:color="auto"/>
            <w:bottom w:val="none" w:sz="0" w:space="0" w:color="auto"/>
            <w:right w:val="none" w:sz="0" w:space="0" w:color="auto"/>
          </w:divBdr>
        </w:div>
        <w:div w:id="2128771927">
          <w:marLeft w:val="480"/>
          <w:marRight w:val="0"/>
          <w:marTop w:val="0"/>
          <w:marBottom w:val="0"/>
          <w:divBdr>
            <w:top w:val="none" w:sz="0" w:space="0" w:color="auto"/>
            <w:left w:val="none" w:sz="0" w:space="0" w:color="auto"/>
            <w:bottom w:val="none" w:sz="0" w:space="0" w:color="auto"/>
            <w:right w:val="none" w:sz="0" w:space="0" w:color="auto"/>
          </w:divBdr>
        </w:div>
        <w:div w:id="1395155758">
          <w:marLeft w:val="480"/>
          <w:marRight w:val="0"/>
          <w:marTop w:val="0"/>
          <w:marBottom w:val="0"/>
          <w:divBdr>
            <w:top w:val="none" w:sz="0" w:space="0" w:color="auto"/>
            <w:left w:val="none" w:sz="0" w:space="0" w:color="auto"/>
            <w:bottom w:val="none" w:sz="0" w:space="0" w:color="auto"/>
            <w:right w:val="none" w:sz="0" w:space="0" w:color="auto"/>
          </w:divBdr>
        </w:div>
        <w:div w:id="1610240559">
          <w:marLeft w:val="480"/>
          <w:marRight w:val="0"/>
          <w:marTop w:val="0"/>
          <w:marBottom w:val="0"/>
          <w:divBdr>
            <w:top w:val="none" w:sz="0" w:space="0" w:color="auto"/>
            <w:left w:val="none" w:sz="0" w:space="0" w:color="auto"/>
            <w:bottom w:val="none" w:sz="0" w:space="0" w:color="auto"/>
            <w:right w:val="none" w:sz="0" w:space="0" w:color="auto"/>
          </w:divBdr>
        </w:div>
        <w:div w:id="336738851">
          <w:marLeft w:val="480"/>
          <w:marRight w:val="0"/>
          <w:marTop w:val="0"/>
          <w:marBottom w:val="0"/>
          <w:divBdr>
            <w:top w:val="none" w:sz="0" w:space="0" w:color="auto"/>
            <w:left w:val="none" w:sz="0" w:space="0" w:color="auto"/>
            <w:bottom w:val="none" w:sz="0" w:space="0" w:color="auto"/>
            <w:right w:val="none" w:sz="0" w:space="0" w:color="auto"/>
          </w:divBdr>
        </w:div>
        <w:div w:id="1821998510">
          <w:marLeft w:val="480"/>
          <w:marRight w:val="0"/>
          <w:marTop w:val="0"/>
          <w:marBottom w:val="0"/>
          <w:divBdr>
            <w:top w:val="none" w:sz="0" w:space="0" w:color="auto"/>
            <w:left w:val="none" w:sz="0" w:space="0" w:color="auto"/>
            <w:bottom w:val="none" w:sz="0" w:space="0" w:color="auto"/>
            <w:right w:val="none" w:sz="0" w:space="0" w:color="auto"/>
          </w:divBdr>
        </w:div>
        <w:div w:id="440608588">
          <w:marLeft w:val="480"/>
          <w:marRight w:val="0"/>
          <w:marTop w:val="0"/>
          <w:marBottom w:val="0"/>
          <w:divBdr>
            <w:top w:val="none" w:sz="0" w:space="0" w:color="auto"/>
            <w:left w:val="none" w:sz="0" w:space="0" w:color="auto"/>
            <w:bottom w:val="none" w:sz="0" w:space="0" w:color="auto"/>
            <w:right w:val="none" w:sz="0" w:space="0" w:color="auto"/>
          </w:divBdr>
        </w:div>
        <w:div w:id="1699307953">
          <w:marLeft w:val="480"/>
          <w:marRight w:val="0"/>
          <w:marTop w:val="0"/>
          <w:marBottom w:val="0"/>
          <w:divBdr>
            <w:top w:val="none" w:sz="0" w:space="0" w:color="auto"/>
            <w:left w:val="none" w:sz="0" w:space="0" w:color="auto"/>
            <w:bottom w:val="none" w:sz="0" w:space="0" w:color="auto"/>
            <w:right w:val="none" w:sz="0" w:space="0" w:color="auto"/>
          </w:divBdr>
        </w:div>
        <w:div w:id="1169517597">
          <w:marLeft w:val="480"/>
          <w:marRight w:val="0"/>
          <w:marTop w:val="0"/>
          <w:marBottom w:val="0"/>
          <w:divBdr>
            <w:top w:val="none" w:sz="0" w:space="0" w:color="auto"/>
            <w:left w:val="none" w:sz="0" w:space="0" w:color="auto"/>
            <w:bottom w:val="none" w:sz="0" w:space="0" w:color="auto"/>
            <w:right w:val="none" w:sz="0" w:space="0" w:color="auto"/>
          </w:divBdr>
        </w:div>
      </w:divsChild>
    </w:div>
    <w:div w:id="2026442872">
      <w:bodyDiv w:val="1"/>
      <w:marLeft w:val="0"/>
      <w:marRight w:val="0"/>
      <w:marTop w:val="0"/>
      <w:marBottom w:val="0"/>
      <w:divBdr>
        <w:top w:val="none" w:sz="0" w:space="0" w:color="auto"/>
        <w:left w:val="none" w:sz="0" w:space="0" w:color="auto"/>
        <w:bottom w:val="none" w:sz="0" w:space="0" w:color="auto"/>
        <w:right w:val="none" w:sz="0" w:space="0" w:color="auto"/>
      </w:divBdr>
    </w:div>
    <w:div w:id="2026519555">
      <w:bodyDiv w:val="1"/>
      <w:marLeft w:val="0"/>
      <w:marRight w:val="0"/>
      <w:marTop w:val="0"/>
      <w:marBottom w:val="0"/>
      <w:divBdr>
        <w:top w:val="none" w:sz="0" w:space="0" w:color="auto"/>
        <w:left w:val="none" w:sz="0" w:space="0" w:color="auto"/>
        <w:bottom w:val="none" w:sz="0" w:space="0" w:color="auto"/>
        <w:right w:val="none" w:sz="0" w:space="0" w:color="auto"/>
      </w:divBdr>
    </w:div>
    <w:div w:id="2026592893">
      <w:bodyDiv w:val="1"/>
      <w:marLeft w:val="0"/>
      <w:marRight w:val="0"/>
      <w:marTop w:val="0"/>
      <w:marBottom w:val="0"/>
      <w:divBdr>
        <w:top w:val="none" w:sz="0" w:space="0" w:color="auto"/>
        <w:left w:val="none" w:sz="0" w:space="0" w:color="auto"/>
        <w:bottom w:val="none" w:sz="0" w:space="0" w:color="auto"/>
        <w:right w:val="none" w:sz="0" w:space="0" w:color="auto"/>
      </w:divBdr>
      <w:divsChild>
        <w:div w:id="294873080">
          <w:marLeft w:val="480"/>
          <w:marRight w:val="0"/>
          <w:marTop w:val="0"/>
          <w:marBottom w:val="0"/>
          <w:divBdr>
            <w:top w:val="none" w:sz="0" w:space="0" w:color="auto"/>
            <w:left w:val="none" w:sz="0" w:space="0" w:color="auto"/>
            <w:bottom w:val="none" w:sz="0" w:space="0" w:color="auto"/>
            <w:right w:val="none" w:sz="0" w:space="0" w:color="auto"/>
          </w:divBdr>
        </w:div>
        <w:div w:id="932667819">
          <w:marLeft w:val="480"/>
          <w:marRight w:val="0"/>
          <w:marTop w:val="0"/>
          <w:marBottom w:val="0"/>
          <w:divBdr>
            <w:top w:val="none" w:sz="0" w:space="0" w:color="auto"/>
            <w:left w:val="none" w:sz="0" w:space="0" w:color="auto"/>
            <w:bottom w:val="none" w:sz="0" w:space="0" w:color="auto"/>
            <w:right w:val="none" w:sz="0" w:space="0" w:color="auto"/>
          </w:divBdr>
        </w:div>
        <w:div w:id="222253949">
          <w:marLeft w:val="480"/>
          <w:marRight w:val="0"/>
          <w:marTop w:val="0"/>
          <w:marBottom w:val="0"/>
          <w:divBdr>
            <w:top w:val="none" w:sz="0" w:space="0" w:color="auto"/>
            <w:left w:val="none" w:sz="0" w:space="0" w:color="auto"/>
            <w:bottom w:val="none" w:sz="0" w:space="0" w:color="auto"/>
            <w:right w:val="none" w:sz="0" w:space="0" w:color="auto"/>
          </w:divBdr>
        </w:div>
        <w:div w:id="1779522655">
          <w:marLeft w:val="480"/>
          <w:marRight w:val="0"/>
          <w:marTop w:val="0"/>
          <w:marBottom w:val="0"/>
          <w:divBdr>
            <w:top w:val="none" w:sz="0" w:space="0" w:color="auto"/>
            <w:left w:val="none" w:sz="0" w:space="0" w:color="auto"/>
            <w:bottom w:val="none" w:sz="0" w:space="0" w:color="auto"/>
            <w:right w:val="none" w:sz="0" w:space="0" w:color="auto"/>
          </w:divBdr>
        </w:div>
        <w:div w:id="781385860">
          <w:marLeft w:val="480"/>
          <w:marRight w:val="0"/>
          <w:marTop w:val="0"/>
          <w:marBottom w:val="0"/>
          <w:divBdr>
            <w:top w:val="none" w:sz="0" w:space="0" w:color="auto"/>
            <w:left w:val="none" w:sz="0" w:space="0" w:color="auto"/>
            <w:bottom w:val="none" w:sz="0" w:space="0" w:color="auto"/>
            <w:right w:val="none" w:sz="0" w:space="0" w:color="auto"/>
          </w:divBdr>
        </w:div>
        <w:div w:id="649944383">
          <w:marLeft w:val="480"/>
          <w:marRight w:val="0"/>
          <w:marTop w:val="0"/>
          <w:marBottom w:val="0"/>
          <w:divBdr>
            <w:top w:val="none" w:sz="0" w:space="0" w:color="auto"/>
            <w:left w:val="none" w:sz="0" w:space="0" w:color="auto"/>
            <w:bottom w:val="none" w:sz="0" w:space="0" w:color="auto"/>
            <w:right w:val="none" w:sz="0" w:space="0" w:color="auto"/>
          </w:divBdr>
        </w:div>
        <w:div w:id="715547269">
          <w:marLeft w:val="480"/>
          <w:marRight w:val="0"/>
          <w:marTop w:val="0"/>
          <w:marBottom w:val="0"/>
          <w:divBdr>
            <w:top w:val="none" w:sz="0" w:space="0" w:color="auto"/>
            <w:left w:val="none" w:sz="0" w:space="0" w:color="auto"/>
            <w:bottom w:val="none" w:sz="0" w:space="0" w:color="auto"/>
            <w:right w:val="none" w:sz="0" w:space="0" w:color="auto"/>
          </w:divBdr>
        </w:div>
        <w:div w:id="1232231235">
          <w:marLeft w:val="480"/>
          <w:marRight w:val="0"/>
          <w:marTop w:val="0"/>
          <w:marBottom w:val="0"/>
          <w:divBdr>
            <w:top w:val="none" w:sz="0" w:space="0" w:color="auto"/>
            <w:left w:val="none" w:sz="0" w:space="0" w:color="auto"/>
            <w:bottom w:val="none" w:sz="0" w:space="0" w:color="auto"/>
            <w:right w:val="none" w:sz="0" w:space="0" w:color="auto"/>
          </w:divBdr>
        </w:div>
        <w:div w:id="730690989">
          <w:marLeft w:val="480"/>
          <w:marRight w:val="0"/>
          <w:marTop w:val="0"/>
          <w:marBottom w:val="0"/>
          <w:divBdr>
            <w:top w:val="none" w:sz="0" w:space="0" w:color="auto"/>
            <w:left w:val="none" w:sz="0" w:space="0" w:color="auto"/>
            <w:bottom w:val="none" w:sz="0" w:space="0" w:color="auto"/>
            <w:right w:val="none" w:sz="0" w:space="0" w:color="auto"/>
          </w:divBdr>
        </w:div>
        <w:div w:id="1027682657">
          <w:marLeft w:val="480"/>
          <w:marRight w:val="0"/>
          <w:marTop w:val="0"/>
          <w:marBottom w:val="0"/>
          <w:divBdr>
            <w:top w:val="none" w:sz="0" w:space="0" w:color="auto"/>
            <w:left w:val="none" w:sz="0" w:space="0" w:color="auto"/>
            <w:bottom w:val="none" w:sz="0" w:space="0" w:color="auto"/>
            <w:right w:val="none" w:sz="0" w:space="0" w:color="auto"/>
          </w:divBdr>
        </w:div>
        <w:div w:id="87310358">
          <w:marLeft w:val="480"/>
          <w:marRight w:val="0"/>
          <w:marTop w:val="0"/>
          <w:marBottom w:val="0"/>
          <w:divBdr>
            <w:top w:val="none" w:sz="0" w:space="0" w:color="auto"/>
            <w:left w:val="none" w:sz="0" w:space="0" w:color="auto"/>
            <w:bottom w:val="none" w:sz="0" w:space="0" w:color="auto"/>
            <w:right w:val="none" w:sz="0" w:space="0" w:color="auto"/>
          </w:divBdr>
        </w:div>
        <w:div w:id="1108047077">
          <w:marLeft w:val="480"/>
          <w:marRight w:val="0"/>
          <w:marTop w:val="0"/>
          <w:marBottom w:val="0"/>
          <w:divBdr>
            <w:top w:val="none" w:sz="0" w:space="0" w:color="auto"/>
            <w:left w:val="none" w:sz="0" w:space="0" w:color="auto"/>
            <w:bottom w:val="none" w:sz="0" w:space="0" w:color="auto"/>
            <w:right w:val="none" w:sz="0" w:space="0" w:color="auto"/>
          </w:divBdr>
        </w:div>
        <w:div w:id="1032268429">
          <w:marLeft w:val="480"/>
          <w:marRight w:val="0"/>
          <w:marTop w:val="0"/>
          <w:marBottom w:val="0"/>
          <w:divBdr>
            <w:top w:val="none" w:sz="0" w:space="0" w:color="auto"/>
            <w:left w:val="none" w:sz="0" w:space="0" w:color="auto"/>
            <w:bottom w:val="none" w:sz="0" w:space="0" w:color="auto"/>
            <w:right w:val="none" w:sz="0" w:space="0" w:color="auto"/>
          </w:divBdr>
        </w:div>
        <w:div w:id="826551089">
          <w:marLeft w:val="480"/>
          <w:marRight w:val="0"/>
          <w:marTop w:val="0"/>
          <w:marBottom w:val="0"/>
          <w:divBdr>
            <w:top w:val="none" w:sz="0" w:space="0" w:color="auto"/>
            <w:left w:val="none" w:sz="0" w:space="0" w:color="auto"/>
            <w:bottom w:val="none" w:sz="0" w:space="0" w:color="auto"/>
            <w:right w:val="none" w:sz="0" w:space="0" w:color="auto"/>
          </w:divBdr>
        </w:div>
        <w:div w:id="311639935">
          <w:marLeft w:val="480"/>
          <w:marRight w:val="0"/>
          <w:marTop w:val="0"/>
          <w:marBottom w:val="0"/>
          <w:divBdr>
            <w:top w:val="none" w:sz="0" w:space="0" w:color="auto"/>
            <w:left w:val="none" w:sz="0" w:space="0" w:color="auto"/>
            <w:bottom w:val="none" w:sz="0" w:space="0" w:color="auto"/>
            <w:right w:val="none" w:sz="0" w:space="0" w:color="auto"/>
          </w:divBdr>
        </w:div>
        <w:div w:id="1995141520">
          <w:marLeft w:val="480"/>
          <w:marRight w:val="0"/>
          <w:marTop w:val="0"/>
          <w:marBottom w:val="0"/>
          <w:divBdr>
            <w:top w:val="none" w:sz="0" w:space="0" w:color="auto"/>
            <w:left w:val="none" w:sz="0" w:space="0" w:color="auto"/>
            <w:bottom w:val="none" w:sz="0" w:space="0" w:color="auto"/>
            <w:right w:val="none" w:sz="0" w:space="0" w:color="auto"/>
          </w:divBdr>
        </w:div>
        <w:div w:id="289286238">
          <w:marLeft w:val="480"/>
          <w:marRight w:val="0"/>
          <w:marTop w:val="0"/>
          <w:marBottom w:val="0"/>
          <w:divBdr>
            <w:top w:val="none" w:sz="0" w:space="0" w:color="auto"/>
            <w:left w:val="none" w:sz="0" w:space="0" w:color="auto"/>
            <w:bottom w:val="none" w:sz="0" w:space="0" w:color="auto"/>
            <w:right w:val="none" w:sz="0" w:space="0" w:color="auto"/>
          </w:divBdr>
        </w:div>
        <w:div w:id="2142184851">
          <w:marLeft w:val="480"/>
          <w:marRight w:val="0"/>
          <w:marTop w:val="0"/>
          <w:marBottom w:val="0"/>
          <w:divBdr>
            <w:top w:val="none" w:sz="0" w:space="0" w:color="auto"/>
            <w:left w:val="none" w:sz="0" w:space="0" w:color="auto"/>
            <w:bottom w:val="none" w:sz="0" w:space="0" w:color="auto"/>
            <w:right w:val="none" w:sz="0" w:space="0" w:color="auto"/>
          </w:divBdr>
        </w:div>
        <w:div w:id="2012373126">
          <w:marLeft w:val="480"/>
          <w:marRight w:val="0"/>
          <w:marTop w:val="0"/>
          <w:marBottom w:val="0"/>
          <w:divBdr>
            <w:top w:val="none" w:sz="0" w:space="0" w:color="auto"/>
            <w:left w:val="none" w:sz="0" w:space="0" w:color="auto"/>
            <w:bottom w:val="none" w:sz="0" w:space="0" w:color="auto"/>
            <w:right w:val="none" w:sz="0" w:space="0" w:color="auto"/>
          </w:divBdr>
        </w:div>
        <w:div w:id="1138494575">
          <w:marLeft w:val="480"/>
          <w:marRight w:val="0"/>
          <w:marTop w:val="0"/>
          <w:marBottom w:val="0"/>
          <w:divBdr>
            <w:top w:val="none" w:sz="0" w:space="0" w:color="auto"/>
            <w:left w:val="none" w:sz="0" w:space="0" w:color="auto"/>
            <w:bottom w:val="none" w:sz="0" w:space="0" w:color="auto"/>
            <w:right w:val="none" w:sz="0" w:space="0" w:color="auto"/>
          </w:divBdr>
        </w:div>
        <w:div w:id="625082565">
          <w:marLeft w:val="480"/>
          <w:marRight w:val="0"/>
          <w:marTop w:val="0"/>
          <w:marBottom w:val="0"/>
          <w:divBdr>
            <w:top w:val="none" w:sz="0" w:space="0" w:color="auto"/>
            <w:left w:val="none" w:sz="0" w:space="0" w:color="auto"/>
            <w:bottom w:val="none" w:sz="0" w:space="0" w:color="auto"/>
            <w:right w:val="none" w:sz="0" w:space="0" w:color="auto"/>
          </w:divBdr>
        </w:div>
        <w:div w:id="1218855319">
          <w:marLeft w:val="480"/>
          <w:marRight w:val="0"/>
          <w:marTop w:val="0"/>
          <w:marBottom w:val="0"/>
          <w:divBdr>
            <w:top w:val="none" w:sz="0" w:space="0" w:color="auto"/>
            <w:left w:val="none" w:sz="0" w:space="0" w:color="auto"/>
            <w:bottom w:val="none" w:sz="0" w:space="0" w:color="auto"/>
            <w:right w:val="none" w:sz="0" w:space="0" w:color="auto"/>
          </w:divBdr>
        </w:div>
        <w:div w:id="1929388517">
          <w:marLeft w:val="480"/>
          <w:marRight w:val="0"/>
          <w:marTop w:val="0"/>
          <w:marBottom w:val="0"/>
          <w:divBdr>
            <w:top w:val="none" w:sz="0" w:space="0" w:color="auto"/>
            <w:left w:val="none" w:sz="0" w:space="0" w:color="auto"/>
            <w:bottom w:val="none" w:sz="0" w:space="0" w:color="auto"/>
            <w:right w:val="none" w:sz="0" w:space="0" w:color="auto"/>
          </w:divBdr>
        </w:div>
        <w:div w:id="1323580452">
          <w:marLeft w:val="480"/>
          <w:marRight w:val="0"/>
          <w:marTop w:val="0"/>
          <w:marBottom w:val="0"/>
          <w:divBdr>
            <w:top w:val="none" w:sz="0" w:space="0" w:color="auto"/>
            <w:left w:val="none" w:sz="0" w:space="0" w:color="auto"/>
            <w:bottom w:val="none" w:sz="0" w:space="0" w:color="auto"/>
            <w:right w:val="none" w:sz="0" w:space="0" w:color="auto"/>
          </w:divBdr>
        </w:div>
        <w:div w:id="1228033767">
          <w:marLeft w:val="480"/>
          <w:marRight w:val="0"/>
          <w:marTop w:val="0"/>
          <w:marBottom w:val="0"/>
          <w:divBdr>
            <w:top w:val="none" w:sz="0" w:space="0" w:color="auto"/>
            <w:left w:val="none" w:sz="0" w:space="0" w:color="auto"/>
            <w:bottom w:val="none" w:sz="0" w:space="0" w:color="auto"/>
            <w:right w:val="none" w:sz="0" w:space="0" w:color="auto"/>
          </w:divBdr>
        </w:div>
        <w:div w:id="597493725">
          <w:marLeft w:val="480"/>
          <w:marRight w:val="0"/>
          <w:marTop w:val="0"/>
          <w:marBottom w:val="0"/>
          <w:divBdr>
            <w:top w:val="none" w:sz="0" w:space="0" w:color="auto"/>
            <w:left w:val="none" w:sz="0" w:space="0" w:color="auto"/>
            <w:bottom w:val="none" w:sz="0" w:space="0" w:color="auto"/>
            <w:right w:val="none" w:sz="0" w:space="0" w:color="auto"/>
          </w:divBdr>
        </w:div>
        <w:div w:id="1655142030">
          <w:marLeft w:val="480"/>
          <w:marRight w:val="0"/>
          <w:marTop w:val="0"/>
          <w:marBottom w:val="0"/>
          <w:divBdr>
            <w:top w:val="none" w:sz="0" w:space="0" w:color="auto"/>
            <w:left w:val="none" w:sz="0" w:space="0" w:color="auto"/>
            <w:bottom w:val="none" w:sz="0" w:space="0" w:color="auto"/>
            <w:right w:val="none" w:sz="0" w:space="0" w:color="auto"/>
          </w:divBdr>
        </w:div>
        <w:div w:id="1749885930">
          <w:marLeft w:val="480"/>
          <w:marRight w:val="0"/>
          <w:marTop w:val="0"/>
          <w:marBottom w:val="0"/>
          <w:divBdr>
            <w:top w:val="none" w:sz="0" w:space="0" w:color="auto"/>
            <w:left w:val="none" w:sz="0" w:space="0" w:color="auto"/>
            <w:bottom w:val="none" w:sz="0" w:space="0" w:color="auto"/>
            <w:right w:val="none" w:sz="0" w:space="0" w:color="auto"/>
          </w:divBdr>
        </w:div>
        <w:div w:id="1269191914">
          <w:marLeft w:val="480"/>
          <w:marRight w:val="0"/>
          <w:marTop w:val="0"/>
          <w:marBottom w:val="0"/>
          <w:divBdr>
            <w:top w:val="none" w:sz="0" w:space="0" w:color="auto"/>
            <w:left w:val="none" w:sz="0" w:space="0" w:color="auto"/>
            <w:bottom w:val="none" w:sz="0" w:space="0" w:color="auto"/>
            <w:right w:val="none" w:sz="0" w:space="0" w:color="auto"/>
          </w:divBdr>
        </w:div>
        <w:div w:id="911542224">
          <w:marLeft w:val="480"/>
          <w:marRight w:val="0"/>
          <w:marTop w:val="0"/>
          <w:marBottom w:val="0"/>
          <w:divBdr>
            <w:top w:val="none" w:sz="0" w:space="0" w:color="auto"/>
            <w:left w:val="none" w:sz="0" w:space="0" w:color="auto"/>
            <w:bottom w:val="none" w:sz="0" w:space="0" w:color="auto"/>
            <w:right w:val="none" w:sz="0" w:space="0" w:color="auto"/>
          </w:divBdr>
        </w:div>
        <w:div w:id="1108115396">
          <w:marLeft w:val="480"/>
          <w:marRight w:val="0"/>
          <w:marTop w:val="0"/>
          <w:marBottom w:val="0"/>
          <w:divBdr>
            <w:top w:val="none" w:sz="0" w:space="0" w:color="auto"/>
            <w:left w:val="none" w:sz="0" w:space="0" w:color="auto"/>
            <w:bottom w:val="none" w:sz="0" w:space="0" w:color="auto"/>
            <w:right w:val="none" w:sz="0" w:space="0" w:color="auto"/>
          </w:divBdr>
        </w:div>
        <w:div w:id="1318263906">
          <w:marLeft w:val="480"/>
          <w:marRight w:val="0"/>
          <w:marTop w:val="0"/>
          <w:marBottom w:val="0"/>
          <w:divBdr>
            <w:top w:val="none" w:sz="0" w:space="0" w:color="auto"/>
            <w:left w:val="none" w:sz="0" w:space="0" w:color="auto"/>
            <w:bottom w:val="none" w:sz="0" w:space="0" w:color="auto"/>
            <w:right w:val="none" w:sz="0" w:space="0" w:color="auto"/>
          </w:divBdr>
        </w:div>
        <w:div w:id="556476002">
          <w:marLeft w:val="480"/>
          <w:marRight w:val="0"/>
          <w:marTop w:val="0"/>
          <w:marBottom w:val="0"/>
          <w:divBdr>
            <w:top w:val="none" w:sz="0" w:space="0" w:color="auto"/>
            <w:left w:val="none" w:sz="0" w:space="0" w:color="auto"/>
            <w:bottom w:val="none" w:sz="0" w:space="0" w:color="auto"/>
            <w:right w:val="none" w:sz="0" w:space="0" w:color="auto"/>
          </w:divBdr>
        </w:div>
        <w:div w:id="294529019">
          <w:marLeft w:val="480"/>
          <w:marRight w:val="0"/>
          <w:marTop w:val="0"/>
          <w:marBottom w:val="0"/>
          <w:divBdr>
            <w:top w:val="none" w:sz="0" w:space="0" w:color="auto"/>
            <w:left w:val="none" w:sz="0" w:space="0" w:color="auto"/>
            <w:bottom w:val="none" w:sz="0" w:space="0" w:color="auto"/>
            <w:right w:val="none" w:sz="0" w:space="0" w:color="auto"/>
          </w:divBdr>
        </w:div>
        <w:div w:id="50347890">
          <w:marLeft w:val="480"/>
          <w:marRight w:val="0"/>
          <w:marTop w:val="0"/>
          <w:marBottom w:val="0"/>
          <w:divBdr>
            <w:top w:val="none" w:sz="0" w:space="0" w:color="auto"/>
            <w:left w:val="none" w:sz="0" w:space="0" w:color="auto"/>
            <w:bottom w:val="none" w:sz="0" w:space="0" w:color="auto"/>
            <w:right w:val="none" w:sz="0" w:space="0" w:color="auto"/>
          </w:divBdr>
        </w:div>
        <w:div w:id="15422792">
          <w:marLeft w:val="480"/>
          <w:marRight w:val="0"/>
          <w:marTop w:val="0"/>
          <w:marBottom w:val="0"/>
          <w:divBdr>
            <w:top w:val="none" w:sz="0" w:space="0" w:color="auto"/>
            <w:left w:val="none" w:sz="0" w:space="0" w:color="auto"/>
            <w:bottom w:val="none" w:sz="0" w:space="0" w:color="auto"/>
            <w:right w:val="none" w:sz="0" w:space="0" w:color="auto"/>
          </w:divBdr>
        </w:div>
        <w:div w:id="628588074">
          <w:marLeft w:val="480"/>
          <w:marRight w:val="0"/>
          <w:marTop w:val="0"/>
          <w:marBottom w:val="0"/>
          <w:divBdr>
            <w:top w:val="none" w:sz="0" w:space="0" w:color="auto"/>
            <w:left w:val="none" w:sz="0" w:space="0" w:color="auto"/>
            <w:bottom w:val="none" w:sz="0" w:space="0" w:color="auto"/>
            <w:right w:val="none" w:sz="0" w:space="0" w:color="auto"/>
          </w:divBdr>
        </w:div>
        <w:div w:id="1696149634">
          <w:marLeft w:val="480"/>
          <w:marRight w:val="0"/>
          <w:marTop w:val="0"/>
          <w:marBottom w:val="0"/>
          <w:divBdr>
            <w:top w:val="none" w:sz="0" w:space="0" w:color="auto"/>
            <w:left w:val="none" w:sz="0" w:space="0" w:color="auto"/>
            <w:bottom w:val="none" w:sz="0" w:space="0" w:color="auto"/>
            <w:right w:val="none" w:sz="0" w:space="0" w:color="auto"/>
          </w:divBdr>
        </w:div>
        <w:div w:id="947086107">
          <w:marLeft w:val="480"/>
          <w:marRight w:val="0"/>
          <w:marTop w:val="0"/>
          <w:marBottom w:val="0"/>
          <w:divBdr>
            <w:top w:val="none" w:sz="0" w:space="0" w:color="auto"/>
            <w:left w:val="none" w:sz="0" w:space="0" w:color="auto"/>
            <w:bottom w:val="none" w:sz="0" w:space="0" w:color="auto"/>
            <w:right w:val="none" w:sz="0" w:space="0" w:color="auto"/>
          </w:divBdr>
        </w:div>
        <w:div w:id="1123499579">
          <w:marLeft w:val="480"/>
          <w:marRight w:val="0"/>
          <w:marTop w:val="0"/>
          <w:marBottom w:val="0"/>
          <w:divBdr>
            <w:top w:val="none" w:sz="0" w:space="0" w:color="auto"/>
            <w:left w:val="none" w:sz="0" w:space="0" w:color="auto"/>
            <w:bottom w:val="none" w:sz="0" w:space="0" w:color="auto"/>
            <w:right w:val="none" w:sz="0" w:space="0" w:color="auto"/>
          </w:divBdr>
        </w:div>
        <w:div w:id="1644848385">
          <w:marLeft w:val="480"/>
          <w:marRight w:val="0"/>
          <w:marTop w:val="0"/>
          <w:marBottom w:val="0"/>
          <w:divBdr>
            <w:top w:val="none" w:sz="0" w:space="0" w:color="auto"/>
            <w:left w:val="none" w:sz="0" w:space="0" w:color="auto"/>
            <w:bottom w:val="none" w:sz="0" w:space="0" w:color="auto"/>
            <w:right w:val="none" w:sz="0" w:space="0" w:color="auto"/>
          </w:divBdr>
        </w:div>
        <w:div w:id="718434631">
          <w:marLeft w:val="480"/>
          <w:marRight w:val="0"/>
          <w:marTop w:val="0"/>
          <w:marBottom w:val="0"/>
          <w:divBdr>
            <w:top w:val="none" w:sz="0" w:space="0" w:color="auto"/>
            <w:left w:val="none" w:sz="0" w:space="0" w:color="auto"/>
            <w:bottom w:val="none" w:sz="0" w:space="0" w:color="auto"/>
            <w:right w:val="none" w:sz="0" w:space="0" w:color="auto"/>
          </w:divBdr>
        </w:div>
        <w:div w:id="2020110703">
          <w:marLeft w:val="480"/>
          <w:marRight w:val="0"/>
          <w:marTop w:val="0"/>
          <w:marBottom w:val="0"/>
          <w:divBdr>
            <w:top w:val="none" w:sz="0" w:space="0" w:color="auto"/>
            <w:left w:val="none" w:sz="0" w:space="0" w:color="auto"/>
            <w:bottom w:val="none" w:sz="0" w:space="0" w:color="auto"/>
            <w:right w:val="none" w:sz="0" w:space="0" w:color="auto"/>
          </w:divBdr>
        </w:div>
        <w:div w:id="1662851020">
          <w:marLeft w:val="480"/>
          <w:marRight w:val="0"/>
          <w:marTop w:val="0"/>
          <w:marBottom w:val="0"/>
          <w:divBdr>
            <w:top w:val="none" w:sz="0" w:space="0" w:color="auto"/>
            <w:left w:val="none" w:sz="0" w:space="0" w:color="auto"/>
            <w:bottom w:val="none" w:sz="0" w:space="0" w:color="auto"/>
            <w:right w:val="none" w:sz="0" w:space="0" w:color="auto"/>
          </w:divBdr>
        </w:div>
        <w:div w:id="1660957724">
          <w:marLeft w:val="480"/>
          <w:marRight w:val="0"/>
          <w:marTop w:val="0"/>
          <w:marBottom w:val="0"/>
          <w:divBdr>
            <w:top w:val="none" w:sz="0" w:space="0" w:color="auto"/>
            <w:left w:val="none" w:sz="0" w:space="0" w:color="auto"/>
            <w:bottom w:val="none" w:sz="0" w:space="0" w:color="auto"/>
            <w:right w:val="none" w:sz="0" w:space="0" w:color="auto"/>
          </w:divBdr>
        </w:div>
        <w:div w:id="612370599">
          <w:marLeft w:val="480"/>
          <w:marRight w:val="0"/>
          <w:marTop w:val="0"/>
          <w:marBottom w:val="0"/>
          <w:divBdr>
            <w:top w:val="none" w:sz="0" w:space="0" w:color="auto"/>
            <w:left w:val="none" w:sz="0" w:space="0" w:color="auto"/>
            <w:bottom w:val="none" w:sz="0" w:space="0" w:color="auto"/>
            <w:right w:val="none" w:sz="0" w:space="0" w:color="auto"/>
          </w:divBdr>
        </w:div>
        <w:div w:id="1082333831">
          <w:marLeft w:val="480"/>
          <w:marRight w:val="0"/>
          <w:marTop w:val="0"/>
          <w:marBottom w:val="0"/>
          <w:divBdr>
            <w:top w:val="none" w:sz="0" w:space="0" w:color="auto"/>
            <w:left w:val="none" w:sz="0" w:space="0" w:color="auto"/>
            <w:bottom w:val="none" w:sz="0" w:space="0" w:color="auto"/>
            <w:right w:val="none" w:sz="0" w:space="0" w:color="auto"/>
          </w:divBdr>
        </w:div>
        <w:div w:id="1152793385">
          <w:marLeft w:val="480"/>
          <w:marRight w:val="0"/>
          <w:marTop w:val="0"/>
          <w:marBottom w:val="0"/>
          <w:divBdr>
            <w:top w:val="none" w:sz="0" w:space="0" w:color="auto"/>
            <w:left w:val="none" w:sz="0" w:space="0" w:color="auto"/>
            <w:bottom w:val="none" w:sz="0" w:space="0" w:color="auto"/>
            <w:right w:val="none" w:sz="0" w:space="0" w:color="auto"/>
          </w:divBdr>
        </w:div>
        <w:div w:id="549073712">
          <w:marLeft w:val="480"/>
          <w:marRight w:val="0"/>
          <w:marTop w:val="0"/>
          <w:marBottom w:val="0"/>
          <w:divBdr>
            <w:top w:val="none" w:sz="0" w:space="0" w:color="auto"/>
            <w:left w:val="none" w:sz="0" w:space="0" w:color="auto"/>
            <w:bottom w:val="none" w:sz="0" w:space="0" w:color="auto"/>
            <w:right w:val="none" w:sz="0" w:space="0" w:color="auto"/>
          </w:divBdr>
        </w:div>
        <w:div w:id="1276642002">
          <w:marLeft w:val="480"/>
          <w:marRight w:val="0"/>
          <w:marTop w:val="0"/>
          <w:marBottom w:val="0"/>
          <w:divBdr>
            <w:top w:val="none" w:sz="0" w:space="0" w:color="auto"/>
            <w:left w:val="none" w:sz="0" w:space="0" w:color="auto"/>
            <w:bottom w:val="none" w:sz="0" w:space="0" w:color="auto"/>
            <w:right w:val="none" w:sz="0" w:space="0" w:color="auto"/>
          </w:divBdr>
        </w:div>
        <w:div w:id="265777436">
          <w:marLeft w:val="480"/>
          <w:marRight w:val="0"/>
          <w:marTop w:val="0"/>
          <w:marBottom w:val="0"/>
          <w:divBdr>
            <w:top w:val="none" w:sz="0" w:space="0" w:color="auto"/>
            <w:left w:val="none" w:sz="0" w:space="0" w:color="auto"/>
            <w:bottom w:val="none" w:sz="0" w:space="0" w:color="auto"/>
            <w:right w:val="none" w:sz="0" w:space="0" w:color="auto"/>
          </w:divBdr>
        </w:div>
        <w:div w:id="192964499">
          <w:marLeft w:val="480"/>
          <w:marRight w:val="0"/>
          <w:marTop w:val="0"/>
          <w:marBottom w:val="0"/>
          <w:divBdr>
            <w:top w:val="none" w:sz="0" w:space="0" w:color="auto"/>
            <w:left w:val="none" w:sz="0" w:space="0" w:color="auto"/>
            <w:bottom w:val="none" w:sz="0" w:space="0" w:color="auto"/>
            <w:right w:val="none" w:sz="0" w:space="0" w:color="auto"/>
          </w:divBdr>
        </w:div>
        <w:div w:id="752288485">
          <w:marLeft w:val="480"/>
          <w:marRight w:val="0"/>
          <w:marTop w:val="0"/>
          <w:marBottom w:val="0"/>
          <w:divBdr>
            <w:top w:val="none" w:sz="0" w:space="0" w:color="auto"/>
            <w:left w:val="none" w:sz="0" w:space="0" w:color="auto"/>
            <w:bottom w:val="none" w:sz="0" w:space="0" w:color="auto"/>
            <w:right w:val="none" w:sz="0" w:space="0" w:color="auto"/>
          </w:divBdr>
        </w:div>
        <w:div w:id="1665429478">
          <w:marLeft w:val="480"/>
          <w:marRight w:val="0"/>
          <w:marTop w:val="0"/>
          <w:marBottom w:val="0"/>
          <w:divBdr>
            <w:top w:val="none" w:sz="0" w:space="0" w:color="auto"/>
            <w:left w:val="none" w:sz="0" w:space="0" w:color="auto"/>
            <w:bottom w:val="none" w:sz="0" w:space="0" w:color="auto"/>
            <w:right w:val="none" w:sz="0" w:space="0" w:color="auto"/>
          </w:divBdr>
        </w:div>
        <w:div w:id="113136681">
          <w:marLeft w:val="480"/>
          <w:marRight w:val="0"/>
          <w:marTop w:val="0"/>
          <w:marBottom w:val="0"/>
          <w:divBdr>
            <w:top w:val="none" w:sz="0" w:space="0" w:color="auto"/>
            <w:left w:val="none" w:sz="0" w:space="0" w:color="auto"/>
            <w:bottom w:val="none" w:sz="0" w:space="0" w:color="auto"/>
            <w:right w:val="none" w:sz="0" w:space="0" w:color="auto"/>
          </w:divBdr>
        </w:div>
        <w:div w:id="1315836013">
          <w:marLeft w:val="480"/>
          <w:marRight w:val="0"/>
          <w:marTop w:val="0"/>
          <w:marBottom w:val="0"/>
          <w:divBdr>
            <w:top w:val="none" w:sz="0" w:space="0" w:color="auto"/>
            <w:left w:val="none" w:sz="0" w:space="0" w:color="auto"/>
            <w:bottom w:val="none" w:sz="0" w:space="0" w:color="auto"/>
            <w:right w:val="none" w:sz="0" w:space="0" w:color="auto"/>
          </w:divBdr>
        </w:div>
        <w:div w:id="1751536142">
          <w:marLeft w:val="480"/>
          <w:marRight w:val="0"/>
          <w:marTop w:val="0"/>
          <w:marBottom w:val="0"/>
          <w:divBdr>
            <w:top w:val="none" w:sz="0" w:space="0" w:color="auto"/>
            <w:left w:val="none" w:sz="0" w:space="0" w:color="auto"/>
            <w:bottom w:val="none" w:sz="0" w:space="0" w:color="auto"/>
            <w:right w:val="none" w:sz="0" w:space="0" w:color="auto"/>
          </w:divBdr>
        </w:div>
        <w:div w:id="1316493908">
          <w:marLeft w:val="480"/>
          <w:marRight w:val="0"/>
          <w:marTop w:val="0"/>
          <w:marBottom w:val="0"/>
          <w:divBdr>
            <w:top w:val="none" w:sz="0" w:space="0" w:color="auto"/>
            <w:left w:val="none" w:sz="0" w:space="0" w:color="auto"/>
            <w:bottom w:val="none" w:sz="0" w:space="0" w:color="auto"/>
            <w:right w:val="none" w:sz="0" w:space="0" w:color="auto"/>
          </w:divBdr>
        </w:div>
        <w:div w:id="2068453779">
          <w:marLeft w:val="480"/>
          <w:marRight w:val="0"/>
          <w:marTop w:val="0"/>
          <w:marBottom w:val="0"/>
          <w:divBdr>
            <w:top w:val="none" w:sz="0" w:space="0" w:color="auto"/>
            <w:left w:val="none" w:sz="0" w:space="0" w:color="auto"/>
            <w:bottom w:val="none" w:sz="0" w:space="0" w:color="auto"/>
            <w:right w:val="none" w:sz="0" w:space="0" w:color="auto"/>
          </w:divBdr>
        </w:div>
        <w:div w:id="1358001343">
          <w:marLeft w:val="480"/>
          <w:marRight w:val="0"/>
          <w:marTop w:val="0"/>
          <w:marBottom w:val="0"/>
          <w:divBdr>
            <w:top w:val="none" w:sz="0" w:space="0" w:color="auto"/>
            <w:left w:val="none" w:sz="0" w:space="0" w:color="auto"/>
            <w:bottom w:val="none" w:sz="0" w:space="0" w:color="auto"/>
            <w:right w:val="none" w:sz="0" w:space="0" w:color="auto"/>
          </w:divBdr>
        </w:div>
        <w:div w:id="417675842">
          <w:marLeft w:val="480"/>
          <w:marRight w:val="0"/>
          <w:marTop w:val="0"/>
          <w:marBottom w:val="0"/>
          <w:divBdr>
            <w:top w:val="none" w:sz="0" w:space="0" w:color="auto"/>
            <w:left w:val="none" w:sz="0" w:space="0" w:color="auto"/>
            <w:bottom w:val="none" w:sz="0" w:space="0" w:color="auto"/>
            <w:right w:val="none" w:sz="0" w:space="0" w:color="auto"/>
          </w:divBdr>
        </w:div>
        <w:div w:id="358315076">
          <w:marLeft w:val="480"/>
          <w:marRight w:val="0"/>
          <w:marTop w:val="0"/>
          <w:marBottom w:val="0"/>
          <w:divBdr>
            <w:top w:val="none" w:sz="0" w:space="0" w:color="auto"/>
            <w:left w:val="none" w:sz="0" w:space="0" w:color="auto"/>
            <w:bottom w:val="none" w:sz="0" w:space="0" w:color="auto"/>
            <w:right w:val="none" w:sz="0" w:space="0" w:color="auto"/>
          </w:divBdr>
        </w:div>
        <w:div w:id="83034630">
          <w:marLeft w:val="480"/>
          <w:marRight w:val="0"/>
          <w:marTop w:val="0"/>
          <w:marBottom w:val="0"/>
          <w:divBdr>
            <w:top w:val="none" w:sz="0" w:space="0" w:color="auto"/>
            <w:left w:val="none" w:sz="0" w:space="0" w:color="auto"/>
            <w:bottom w:val="none" w:sz="0" w:space="0" w:color="auto"/>
            <w:right w:val="none" w:sz="0" w:space="0" w:color="auto"/>
          </w:divBdr>
        </w:div>
      </w:divsChild>
    </w:div>
    <w:div w:id="2026712924">
      <w:bodyDiv w:val="1"/>
      <w:marLeft w:val="0"/>
      <w:marRight w:val="0"/>
      <w:marTop w:val="0"/>
      <w:marBottom w:val="0"/>
      <w:divBdr>
        <w:top w:val="none" w:sz="0" w:space="0" w:color="auto"/>
        <w:left w:val="none" w:sz="0" w:space="0" w:color="auto"/>
        <w:bottom w:val="none" w:sz="0" w:space="0" w:color="auto"/>
        <w:right w:val="none" w:sz="0" w:space="0" w:color="auto"/>
      </w:divBdr>
    </w:div>
    <w:div w:id="2026902876">
      <w:bodyDiv w:val="1"/>
      <w:marLeft w:val="0"/>
      <w:marRight w:val="0"/>
      <w:marTop w:val="0"/>
      <w:marBottom w:val="0"/>
      <w:divBdr>
        <w:top w:val="none" w:sz="0" w:space="0" w:color="auto"/>
        <w:left w:val="none" w:sz="0" w:space="0" w:color="auto"/>
        <w:bottom w:val="none" w:sz="0" w:space="0" w:color="auto"/>
        <w:right w:val="none" w:sz="0" w:space="0" w:color="auto"/>
      </w:divBdr>
    </w:div>
    <w:div w:id="2027098817">
      <w:bodyDiv w:val="1"/>
      <w:marLeft w:val="0"/>
      <w:marRight w:val="0"/>
      <w:marTop w:val="0"/>
      <w:marBottom w:val="0"/>
      <w:divBdr>
        <w:top w:val="none" w:sz="0" w:space="0" w:color="auto"/>
        <w:left w:val="none" w:sz="0" w:space="0" w:color="auto"/>
        <w:bottom w:val="none" w:sz="0" w:space="0" w:color="auto"/>
        <w:right w:val="none" w:sz="0" w:space="0" w:color="auto"/>
      </w:divBdr>
    </w:div>
    <w:div w:id="2027366543">
      <w:bodyDiv w:val="1"/>
      <w:marLeft w:val="0"/>
      <w:marRight w:val="0"/>
      <w:marTop w:val="0"/>
      <w:marBottom w:val="0"/>
      <w:divBdr>
        <w:top w:val="none" w:sz="0" w:space="0" w:color="auto"/>
        <w:left w:val="none" w:sz="0" w:space="0" w:color="auto"/>
        <w:bottom w:val="none" w:sz="0" w:space="0" w:color="auto"/>
        <w:right w:val="none" w:sz="0" w:space="0" w:color="auto"/>
      </w:divBdr>
    </w:div>
    <w:div w:id="2027367581">
      <w:bodyDiv w:val="1"/>
      <w:marLeft w:val="0"/>
      <w:marRight w:val="0"/>
      <w:marTop w:val="0"/>
      <w:marBottom w:val="0"/>
      <w:divBdr>
        <w:top w:val="none" w:sz="0" w:space="0" w:color="auto"/>
        <w:left w:val="none" w:sz="0" w:space="0" w:color="auto"/>
        <w:bottom w:val="none" w:sz="0" w:space="0" w:color="auto"/>
        <w:right w:val="none" w:sz="0" w:space="0" w:color="auto"/>
      </w:divBdr>
    </w:div>
    <w:div w:id="2027368522">
      <w:bodyDiv w:val="1"/>
      <w:marLeft w:val="0"/>
      <w:marRight w:val="0"/>
      <w:marTop w:val="0"/>
      <w:marBottom w:val="0"/>
      <w:divBdr>
        <w:top w:val="none" w:sz="0" w:space="0" w:color="auto"/>
        <w:left w:val="none" w:sz="0" w:space="0" w:color="auto"/>
        <w:bottom w:val="none" w:sz="0" w:space="0" w:color="auto"/>
        <w:right w:val="none" w:sz="0" w:space="0" w:color="auto"/>
      </w:divBdr>
    </w:div>
    <w:div w:id="2027440863">
      <w:bodyDiv w:val="1"/>
      <w:marLeft w:val="0"/>
      <w:marRight w:val="0"/>
      <w:marTop w:val="0"/>
      <w:marBottom w:val="0"/>
      <w:divBdr>
        <w:top w:val="none" w:sz="0" w:space="0" w:color="auto"/>
        <w:left w:val="none" w:sz="0" w:space="0" w:color="auto"/>
        <w:bottom w:val="none" w:sz="0" w:space="0" w:color="auto"/>
        <w:right w:val="none" w:sz="0" w:space="0" w:color="auto"/>
      </w:divBdr>
    </w:div>
    <w:div w:id="2027555759">
      <w:bodyDiv w:val="1"/>
      <w:marLeft w:val="0"/>
      <w:marRight w:val="0"/>
      <w:marTop w:val="0"/>
      <w:marBottom w:val="0"/>
      <w:divBdr>
        <w:top w:val="none" w:sz="0" w:space="0" w:color="auto"/>
        <w:left w:val="none" w:sz="0" w:space="0" w:color="auto"/>
        <w:bottom w:val="none" w:sz="0" w:space="0" w:color="auto"/>
        <w:right w:val="none" w:sz="0" w:space="0" w:color="auto"/>
      </w:divBdr>
    </w:div>
    <w:div w:id="2027710645">
      <w:bodyDiv w:val="1"/>
      <w:marLeft w:val="0"/>
      <w:marRight w:val="0"/>
      <w:marTop w:val="0"/>
      <w:marBottom w:val="0"/>
      <w:divBdr>
        <w:top w:val="none" w:sz="0" w:space="0" w:color="auto"/>
        <w:left w:val="none" w:sz="0" w:space="0" w:color="auto"/>
        <w:bottom w:val="none" w:sz="0" w:space="0" w:color="auto"/>
        <w:right w:val="none" w:sz="0" w:space="0" w:color="auto"/>
      </w:divBdr>
    </w:div>
    <w:div w:id="2027830167">
      <w:bodyDiv w:val="1"/>
      <w:marLeft w:val="0"/>
      <w:marRight w:val="0"/>
      <w:marTop w:val="0"/>
      <w:marBottom w:val="0"/>
      <w:divBdr>
        <w:top w:val="none" w:sz="0" w:space="0" w:color="auto"/>
        <w:left w:val="none" w:sz="0" w:space="0" w:color="auto"/>
        <w:bottom w:val="none" w:sz="0" w:space="0" w:color="auto"/>
        <w:right w:val="none" w:sz="0" w:space="0" w:color="auto"/>
      </w:divBdr>
    </w:div>
    <w:div w:id="2028018156">
      <w:bodyDiv w:val="1"/>
      <w:marLeft w:val="0"/>
      <w:marRight w:val="0"/>
      <w:marTop w:val="0"/>
      <w:marBottom w:val="0"/>
      <w:divBdr>
        <w:top w:val="none" w:sz="0" w:space="0" w:color="auto"/>
        <w:left w:val="none" w:sz="0" w:space="0" w:color="auto"/>
        <w:bottom w:val="none" w:sz="0" w:space="0" w:color="auto"/>
        <w:right w:val="none" w:sz="0" w:space="0" w:color="auto"/>
      </w:divBdr>
    </w:div>
    <w:div w:id="2028093387">
      <w:bodyDiv w:val="1"/>
      <w:marLeft w:val="0"/>
      <w:marRight w:val="0"/>
      <w:marTop w:val="0"/>
      <w:marBottom w:val="0"/>
      <w:divBdr>
        <w:top w:val="none" w:sz="0" w:space="0" w:color="auto"/>
        <w:left w:val="none" w:sz="0" w:space="0" w:color="auto"/>
        <w:bottom w:val="none" w:sz="0" w:space="0" w:color="auto"/>
        <w:right w:val="none" w:sz="0" w:space="0" w:color="auto"/>
      </w:divBdr>
      <w:divsChild>
        <w:div w:id="49159193">
          <w:marLeft w:val="480"/>
          <w:marRight w:val="0"/>
          <w:marTop w:val="0"/>
          <w:marBottom w:val="0"/>
          <w:divBdr>
            <w:top w:val="none" w:sz="0" w:space="0" w:color="auto"/>
            <w:left w:val="none" w:sz="0" w:space="0" w:color="auto"/>
            <w:bottom w:val="none" w:sz="0" w:space="0" w:color="auto"/>
            <w:right w:val="none" w:sz="0" w:space="0" w:color="auto"/>
          </w:divBdr>
        </w:div>
        <w:div w:id="104814099">
          <w:marLeft w:val="480"/>
          <w:marRight w:val="0"/>
          <w:marTop w:val="0"/>
          <w:marBottom w:val="0"/>
          <w:divBdr>
            <w:top w:val="none" w:sz="0" w:space="0" w:color="auto"/>
            <w:left w:val="none" w:sz="0" w:space="0" w:color="auto"/>
            <w:bottom w:val="none" w:sz="0" w:space="0" w:color="auto"/>
            <w:right w:val="none" w:sz="0" w:space="0" w:color="auto"/>
          </w:divBdr>
        </w:div>
        <w:div w:id="119886369">
          <w:marLeft w:val="480"/>
          <w:marRight w:val="0"/>
          <w:marTop w:val="0"/>
          <w:marBottom w:val="0"/>
          <w:divBdr>
            <w:top w:val="none" w:sz="0" w:space="0" w:color="auto"/>
            <w:left w:val="none" w:sz="0" w:space="0" w:color="auto"/>
            <w:bottom w:val="none" w:sz="0" w:space="0" w:color="auto"/>
            <w:right w:val="none" w:sz="0" w:space="0" w:color="auto"/>
          </w:divBdr>
        </w:div>
        <w:div w:id="178861034">
          <w:marLeft w:val="480"/>
          <w:marRight w:val="0"/>
          <w:marTop w:val="0"/>
          <w:marBottom w:val="0"/>
          <w:divBdr>
            <w:top w:val="none" w:sz="0" w:space="0" w:color="auto"/>
            <w:left w:val="none" w:sz="0" w:space="0" w:color="auto"/>
            <w:bottom w:val="none" w:sz="0" w:space="0" w:color="auto"/>
            <w:right w:val="none" w:sz="0" w:space="0" w:color="auto"/>
          </w:divBdr>
        </w:div>
        <w:div w:id="247808693">
          <w:marLeft w:val="480"/>
          <w:marRight w:val="0"/>
          <w:marTop w:val="0"/>
          <w:marBottom w:val="0"/>
          <w:divBdr>
            <w:top w:val="none" w:sz="0" w:space="0" w:color="auto"/>
            <w:left w:val="none" w:sz="0" w:space="0" w:color="auto"/>
            <w:bottom w:val="none" w:sz="0" w:space="0" w:color="auto"/>
            <w:right w:val="none" w:sz="0" w:space="0" w:color="auto"/>
          </w:divBdr>
        </w:div>
        <w:div w:id="251665182">
          <w:marLeft w:val="480"/>
          <w:marRight w:val="0"/>
          <w:marTop w:val="0"/>
          <w:marBottom w:val="0"/>
          <w:divBdr>
            <w:top w:val="none" w:sz="0" w:space="0" w:color="auto"/>
            <w:left w:val="none" w:sz="0" w:space="0" w:color="auto"/>
            <w:bottom w:val="none" w:sz="0" w:space="0" w:color="auto"/>
            <w:right w:val="none" w:sz="0" w:space="0" w:color="auto"/>
          </w:divBdr>
        </w:div>
        <w:div w:id="314994078">
          <w:marLeft w:val="480"/>
          <w:marRight w:val="0"/>
          <w:marTop w:val="0"/>
          <w:marBottom w:val="0"/>
          <w:divBdr>
            <w:top w:val="none" w:sz="0" w:space="0" w:color="auto"/>
            <w:left w:val="none" w:sz="0" w:space="0" w:color="auto"/>
            <w:bottom w:val="none" w:sz="0" w:space="0" w:color="auto"/>
            <w:right w:val="none" w:sz="0" w:space="0" w:color="auto"/>
          </w:divBdr>
        </w:div>
        <w:div w:id="440957841">
          <w:marLeft w:val="480"/>
          <w:marRight w:val="0"/>
          <w:marTop w:val="0"/>
          <w:marBottom w:val="0"/>
          <w:divBdr>
            <w:top w:val="none" w:sz="0" w:space="0" w:color="auto"/>
            <w:left w:val="none" w:sz="0" w:space="0" w:color="auto"/>
            <w:bottom w:val="none" w:sz="0" w:space="0" w:color="auto"/>
            <w:right w:val="none" w:sz="0" w:space="0" w:color="auto"/>
          </w:divBdr>
        </w:div>
        <w:div w:id="576211129">
          <w:marLeft w:val="480"/>
          <w:marRight w:val="0"/>
          <w:marTop w:val="0"/>
          <w:marBottom w:val="0"/>
          <w:divBdr>
            <w:top w:val="none" w:sz="0" w:space="0" w:color="auto"/>
            <w:left w:val="none" w:sz="0" w:space="0" w:color="auto"/>
            <w:bottom w:val="none" w:sz="0" w:space="0" w:color="auto"/>
            <w:right w:val="none" w:sz="0" w:space="0" w:color="auto"/>
          </w:divBdr>
        </w:div>
        <w:div w:id="577250009">
          <w:marLeft w:val="480"/>
          <w:marRight w:val="0"/>
          <w:marTop w:val="0"/>
          <w:marBottom w:val="0"/>
          <w:divBdr>
            <w:top w:val="none" w:sz="0" w:space="0" w:color="auto"/>
            <w:left w:val="none" w:sz="0" w:space="0" w:color="auto"/>
            <w:bottom w:val="none" w:sz="0" w:space="0" w:color="auto"/>
            <w:right w:val="none" w:sz="0" w:space="0" w:color="auto"/>
          </w:divBdr>
        </w:div>
        <w:div w:id="696272921">
          <w:marLeft w:val="480"/>
          <w:marRight w:val="0"/>
          <w:marTop w:val="0"/>
          <w:marBottom w:val="0"/>
          <w:divBdr>
            <w:top w:val="none" w:sz="0" w:space="0" w:color="auto"/>
            <w:left w:val="none" w:sz="0" w:space="0" w:color="auto"/>
            <w:bottom w:val="none" w:sz="0" w:space="0" w:color="auto"/>
            <w:right w:val="none" w:sz="0" w:space="0" w:color="auto"/>
          </w:divBdr>
        </w:div>
        <w:div w:id="706223908">
          <w:marLeft w:val="480"/>
          <w:marRight w:val="0"/>
          <w:marTop w:val="0"/>
          <w:marBottom w:val="0"/>
          <w:divBdr>
            <w:top w:val="none" w:sz="0" w:space="0" w:color="auto"/>
            <w:left w:val="none" w:sz="0" w:space="0" w:color="auto"/>
            <w:bottom w:val="none" w:sz="0" w:space="0" w:color="auto"/>
            <w:right w:val="none" w:sz="0" w:space="0" w:color="auto"/>
          </w:divBdr>
        </w:div>
        <w:div w:id="819662090">
          <w:marLeft w:val="480"/>
          <w:marRight w:val="0"/>
          <w:marTop w:val="0"/>
          <w:marBottom w:val="0"/>
          <w:divBdr>
            <w:top w:val="none" w:sz="0" w:space="0" w:color="auto"/>
            <w:left w:val="none" w:sz="0" w:space="0" w:color="auto"/>
            <w:bottom w:val="none" w:sz="0" w:space="0" w:color="auto"/>
            <w:right w:val="none" w:sz="0" w:space="0" w:color="auto"/>
          </w:divBdr>
        </w:div>
        <w:div w:id="825782701">
          <w:marLeft w:val="480"/>
          <w:marRight w:val="0"/>
          <w:marTop w:val="0"/>
          <w:marBottom w:val="0"/>
          <w:divBdr>
            <w:top w:val="none" w:sz="0" w:space="0" w:color="auto"/>
            <w:left w:val="none" w:sz="0" w:space="0" w:color="auto"/>
            <w:bottom w:val="none" w:sz="0" w:space="0" w:color="auto"/>
            <w:right w:val="none" w:sz="0" w:space="0" w:color="auto"/>
          </w:divBdr>
        </w:div>
        <w:div w:id="843710884">
          <w:marLeft w:val="480"/>
          <w:marRight w:val="0"/>
          <w:marTop w:val="0"/>
          <w:marBottom w:val="0"/>
          <w:divBdr>
            <w:top w:val="none" w:sz="0" w:space="0" w:color="auto"/>
            <w:left w:val="none" w:sz="0" w:space="0" w:color="auto"/>
            <w:bottom w:val="none" w:sz="0" w:space="0" w:color="auto"/>
            <w:right w:val="none" w:sz="0" w:space="0" w:color="auto"/>
          </w:divBdr>
        </w:div>
        <w:div w:id="885675377">
          <w:marLeft w:val="480"/>
          <w:marRight w:val="0"/>
          <w:marTop w:val="0"/>
          <w:marBottom w:val="0"/>
          <w:divBdr>
            <w:top w:val="none" w:sz="0" w:space="0" w:color="auto"/>
            <w:left w:val="none" w:sz="0" w:space="0" w:color="auto"/>
            <w:bottom w:val="none" w:sz="0" w:space="0" w:color="auto"/>
            <w:right w:val="none" w:sz="0" w:space="0" w:color="auto"/>
          </w:divBdr>
        </w:div>
        <w:div w:id="903374248">
          <w:marLeft w:val="480"/>
          <w:marRight w:val="0"/>
          <w:marTop w:val="0"/>
          <w:marBottom w:val="0"/>
          <w:divBdr>
            <w:top w:val="none" w:sz="0" w:space="0" w:color="auto"/>
            <w:left w:val="none" w:sz="0" w:space="0" w:color="auto"/>
            <w:bottom w:val="none" w:sz="0" w:space="0" w:color="auto"/>
            <w:right w:val="none" w:sz="0" w:space="0" w:color="auto"/>
          </w:divBdr>
        </w:div>
        <w:div w:id="905795376">
          <w:marLeft w:val="480"/>
          <w:marRight w:val="0"/>
          <w:marTop w:val="0"/>
          <w:marBottom w:val="0"/>
          <w:divBdr>
            <w:top w:val="none" w:sz="0" w:space="0" w:color="auto"/>
            <w:left w:val="none" w:sz="0" w:space="0" w:color="auto"/>
            <w:bottom w:val="none" w:sz="0" w:space="0" w:color="auto"/>
            <w:right w:val="none" w:sz="0" w:space="0" w:color="auto"/>
          </w:divBdr>
        </w:div>
        <w:div w:id="913856966">
          <w:marLeft w:val="480"/>
          <w:marRight w:val="0"/>
          <w:marTop w:val="0"/>
          <w:marBottom w:val="0"/>
          <w:divBdr>
            <w:top w:val="none" w:sz="0" w:space="0" w:color="auto"/>
            <w:left w:val="none" w:sz="0" w:space="0" w:color="auto"/>
            <w:bottom w:val="none" w:sz="0" w:space="0" w:color="auto"/>
            <w:right w:val="none" w:sz="0" w:space="0" w:color="auto"/>
          </w:divBdr>
        </w:div>
        <w:div w:id="960115986">
          <w:marLeft w:val="480"/>
          <w:marRight w:val="0"/>
          <w:marTop w:val="0"/>
          <w:marBottom w:val="0"/>
          <w:divBdr>
            <w:top w:val="none" w:sz="0" w:space="0" w:color="auto"/>
            <w:left w:val="none" w:sz="0" w:space="0" w:color="auto"/>
            <w:bottom w:val="none" w:sz="0" w:space="0" w:color="auto"/>
            <w:right w:val="none" w:sz="0" w:space="0" w:color="auto"/>
          </w:divBdr>
        </w:div>
        <w:div w:id="1187402314">
          <w:marLeft w:val="480"/>
          <w:marRight w:val="0"/>
          <w:marTop w:val="0"/>
          <w:marBottom w:val="0"/>
          <w:divBdr>
            <w:top w:val="none" w:sz="0" w:space="0" w:color="auto"/>
            <w:left w:val="none" w:sz="0" w:space="0" w:color="auto"/>
            <w:bottom w:val="none" w:sz="0" w:space="0" w:color="auto"/>
            <w:right w:val="none" w:sz="0" w:space="0" w:color="auto"/>
          </w:divBdr>
        </w:div>
        <w:div w:id="1188104943">
          <w:marLeft w:val="480"/>
          <w:marRight w:val="0"/>
          <w:marTop w:val="0"/>
          <w:marBottom w:val="0"/>
          <w:divBdr>
            <w:top w:val="none" w:sz="0" w:space="0" w:color="auto"/>
            <w:left w:val="none" w:sz="0" w:space="0" w:color="auto"/>
            <w:bottom w:val="none" w:sz="0" w:space="0" w:color="auto"/>
            <w:right w:val="none" w:sz="0" w:space="0" w:color="auto"/>
          </w:divBdr>
        </w:div>
        <w:div w:id="1286817058">
          <w:marLeft w:val="480"/>
          <w:marRight w:val="0"/>
          <w:marTop w:val="0"/>
          <w:marBottom w:val="0"/>
          <w:divBdr>
            <w:top w:val="none" w:sz="0" w:space="0" w:color="auto"/>
            <w:left w:val="none" w:sz="0" w:space="0" w:color="auto"/>
            <w:bottom w:val="none" w:sz="0" w:space="0" w:color="auto"/>
            <w:right w:val="none" w:sz="0" w:space="0" w:color="auto"/>
          </w:divBdr>
        </w:div>
        <w:div w:id="1338340433">
          <w:marLeft w:val="480"/>
          <w:marRight w:val="0"/>
          <w:marTop w:val="0"/>
          <w:marBottom w:val="0"/>
          <w:divBdr>
            <w:top w:val="none" w:sz="0" w:space="0" w:color="auto"/>
            <w:left w:val="none" w:sz="0" w:space="0" w:color="auto"/>
            <w:bottom w:val="none" w:sz="0" w:space="0" w:color="auto"/>
            <w:right w:val="none" w:sz="0" w:space="0" w:color="auto"/>
          </w:divBdr>
        </w:div>
        <w:div w:id="1382440574">
          <w:marLeft w:val="480"/>
          <w:marRight w:val="0"/>
          <w:marTop w:val="0"/>
          <w:marBottom w:val="0"/>
          <w:divBdr>
            <w:top w:val="none" w:sz="0" w:space="0" w:color="auto"/>
            <w:left w:val="none" w:sz="0" w:space="0" w:color="auto"/>
            <w:bottom w:val="none" w:sz="0" w:space="0" w:color="auto"/>
            <w:right w:val="none" w:sz="0" w:space="0" w:color="auto"/>
          </w:divBdr>
        </w:div>
        <w:div w:id="1399136893">
          <w:marLeft w:val="480"/>
          <w:marRight w:val="0"/>
          <w:marTop w:val="0"/>
          <w:marBottom w:val="0"/>
          <w:divBdr>
            <w:top w:val="none" w:sz="0" w:space="0" w:color="auto"/>
            <w:left w:val="none" w:sz="0" w:space="0" w:color="auto"/>
            <w:bottom w:val="none" w:sz="0" w:space="0" w:color="auto"/>
            <w:right w:val="none" w:sz="0" w:space="0" w:color="auto"/>
          </w:divBdr>
        </w:div>
        <w:div w:id="1471093748">
          <w:marLeft w:val="480"/>
          <w:marRight w:val="0"/>
          <w:marTop w:val="0"/>
          <w:marBottom w:val="0"/>
          <w:divBdr>
            <w:top w:val="none" w:sz="0" w:space="0" w:color="auto"/>
            <w:left w:val="none" w:sz="0" w:space="0" w:color="auto"/>
            <w:bottom w:val="none" w:sz="0" w:space="0" w:color="auto"/>
            <w:right w:val="none" w:sz="0" w:space="0" w:color="auto"/>
          </w:divBdr>
        </w:div>
        <w:div w:id="1534002382">
          <w:marLeft w:val="480"/>
          <w:marRight w:val="0"/>
          <w:marTop w:val="0"/>
          <w:marBottom w:val="0"/>
          <w:divBdr>
            <w:top w:val="none" w:sz="0" w:space="0" w:color="auto"/>
            <w:left w:val="none" w:sz="0" w:space="0" w:color="auto"/>
            <w:bottom w:val="none" w:sz="0" w:space="0" w:color="auto"/>
            <w:right w:val="none" w:sz="0" w:space="0" w:color="auto"/>
          </w:divBdr>
        </w:div>
        <w:div w:id="1558390750">
          <w:marLeft w:val="480"/>
          <w:marRight w:val="0"/>
          <w:marTop w:val="0"/>
          <w:marBottom w:val="0"/>
          <w:divBdr>
            <w:top w:val="none" w:sz="0" w:space="0" w:color="auto"/>
            <w:left w:val="none" w:sz="0" w:space="0" w:color="auto"/>
            <w:bottom w:val="none" w:sz="0" w:space="0" w:color="auto"/>
            <w:right w:val="none" w:sz="0" w:space="0" w:color="auto"/>
          </w:divBdr>
        </w:div>
        <w:div w:id="1570454632">
          <w:marLeft w:val="480"/>
          <w:marRight w:val="0"/>
          <w:marTop w:val="0"/>
          <w:marBottom w:val="0"/>
          <w:divBdr>
            <w:top w:val="none" w:sz="0" w:space="0" w:color="auto"/>
            <w:left w:val="none" w:sz="0" w:space="0" w:color="auto"/>
            <w:bottom w:val="none" w:sz="0" w:space="0" w:color="auto"/>
            <w:right w:val="none" w:sz="0" w:space="0" w:color="auto"/>
          </w:divBdr>
        </w:div>
        <w:div w:id="1601450821">
          <w:marLeft w:val="480"/>
          <w:marRight w:val="0"/>
          <w:marTop w:val="0"/>
          <w:marBottom w:val="0"/>
          <w:divBdr>
            <w:top w:val="none" w:sz="0" w:space="0" w:color="auto"/>
            <w:left w:val="none" w:sz="0" w:space="0" w:color="auto"/>
            <w:bottom w:val="none" w:sz="0" w:space="0" w:color="auto"/>
            <w:right w:val="none" w:sz="0" w:space="0" w:color="auto"/>
          </w:divBdr>
        </w:div>
        <w:div w:id="1613394972">
          <w:marLeft w:val="480"/>
          <w:marRight w:val="0"/>
          <w:marTop w:val="0"/>
          <w:marBottom w:val="0"/>
          <w:divBdr>
            <w:top w:val="none" w:sz="0" w:space="0" w:color="auto"/>
            <w:left w:val="none" w:sz="0" w:space="0" w:color="auto"/>
            <w:bottom w:val="none" w:sz="0" w:space="0" w:color="auto"/>
            <w:right w:val="none" w:sz="0" w:space="0" w:color="auto"/>
          </w:divBdr>
        </w:div>
        <w:div w:id="1641614341">
          <w:marLeft w:val="480"/>
          <w:marRight w:val="0"/>
          <w:marTop w:val="0"/>
          <w:marBottom w:val="0"/>
          <w:divBdr>
            <w:top w:val="none" w:sz="0" w:space="0" w:color="auto"/>
            <w:left w:val="none" w:sz="0" w:space="0" w:color="auto"/>
            <w:bottom w:val="none" w:sz="0" w:space="0" w:color="auto"/>
            <w:right w:val="none" w:sz="0" w:space="0" w:color="auto"/>
          </w:divBdr>
        </w:div>
        <w:div w:id="1643120855">
          <w:marLeft w:val="480"/>
          <w:marRight w:val="0"/>
          <w:marTop w:val="0"/>
          <w:marBottom w:val="0"/>
          <w:divBdr>
            <w:top w:val="none" w:sz="0" w:space="0" w:color="auto"/>
            <w:left w:val="none" w:sz="0" w:space="0" w:color="auto"/>
            <w:bottom w:val="none" w:sz="0" w:space="0" w:color="auto"/>
            <w:right w:val="none" w:sz="0" w:space="0" w:color="auto"/>
          </w:divBdr>
        </w:div>
        <w:div w:id="1677877674">
          <w:marLeft w:val="480"/>
          <w:marRight w:val="0"/>
          <w:marTop w:val="0"/>
          <w:marBottom w:val="0"/>
          <w:divBdr>
            <w:top w:val="none" w:sz="0" w:space="0" w:color="auto"/>
            <w:left w:val="none" w:sz="0" w:space="0" w:color="auto"/>
            <w:bottom w:val="none" w:sz="0" w:space="0" w:color="auto"/>
            <w:right w:val="none" w:sz="0" w:space="0" w:color="auto"/>
          </w:divBdr>
        </w:div>
        <w:div w:id="1722711622">
          <w:marLeft w:val="480"/>
          <w:marRight w:val="0"/>
          <w:marTop w:val="0"/>
          <w:marBottom w:val="0"/>
          <w:divBdr>
            <w:top w:val="none" w:sz="0" w:space="0" w:color="auto"/>
            <w:left w:val="none" w:sz="0" w:space="0" w:color="auto"/>
            <w:bottom w:val="none" w:sz="0" w:space="0" w:color="auto"/>
            <w:right w:val="none" w:sz="0" w:space="0" w:color="auto"/>
          </w:divBdr>
        </w:div>
        <w:div w:id="1730954234">
          <w:marLeft w:val="480"/>
          <w:marRight w:val="0"/>
          <w:marTop w:val="0"/>
          <w:marBottom w:val="0"/>
          <w:divBdr>
            <w:top w:val="none" w:sz="0" w:space="0" w:color="auto"/>
            <w:left w:val="none" w:sz="0" w:space="0" w:color="auto"/>
            <w:bottom w:val="none" w:sz="0" w:space="0" w:color="auto"/>
            <w:right w:val="none" w:sz="0" w:space="0" w:color="auto"/>
          </w:divBdr>
        </w:div>
        <w:div w:id="1737583124">
          <w:marLeft w:val="480"/>
          <w:marRight w:val="0"/>
          <w:marTop w:val="0"/>
          <w:marBottom w:val="0"/>
          <w:divBdr>
            <w:top w:val="none" w:sz="0" w:space="0" w:color="auto"/>
            <w:left w:val="none" w:sz="0" w:space="0" w:color="auto"/>
            <w:bottom w:val="none" w:sz="0" w:space="0" w:color="auto"/>
            <w:right w:val="none" w:sz="0" w:space="0" w:color="auto"/>
          </w:divBdr>
        </w:div>
        <w:div w:id="1792475688">
          <w:marLeft w:val="480"/>
          <w:marRight w:val="0"/>
          <w:marTop w:val="0"/>
          <w:marBottom w:val="0"/>
          <w:divBdr>
            <w:top w:val="none" w:sz="0" w:space="0" w:color="auto"/>
            <w:left w:val="none" w:sz="0" w:space="0" w:color="auto"/>
            <w:bottom w:val="none" w:sz="0" w:space="0" w:color="auto"/>
            <w:right w:val="none" w:sz="0" w:space="0" w:color="auto"/>
          </w:divBdr>
        </w:div>
        <w:div w:id="1812673435">
          <w:marLeft w:val="480"/>
          <w:marRight w:val="0"/>
          <w:marTop w:val="0"/>
          <w:marBottom w:val="0"/>
          <w:divBdr>
            <w:top w:val="none" w:sz="0" w:space="0" w:color="auto"/>
            <w:left w:val="none" w:sz="0" w:space="0" w:color="auto"/>
            <w:bottom w:val="none" w:sz="0" w:space="0" w:color="auto"/>
            <w:right w:val="none" w:sz="0" w:space="0" w:color="auto"/>
          </w:divBdr>
        </w:div>
        <w:div w:id="1839496906">
          <w:marLeft w:val="480"/>
          <w:marRight w:val="0"/>
          <w:marTop w:val="0"/>
          <w:marBottom w:val="0"/>
          <w:divBdr>
            <w:top w:val="none" w:sz="0" w:space="0" w:color="auto"/>
            <w:left w:val="none" w:sz="0" w:space="0" w:color="auto"/>
            <w:bottom w:val="none" w:sz="0" w:space="0" w:color="auto"/>
            <w:right w:val="none" w:sz="0" w:space="0" w:color="auto"/>
          </w:divBdr>
        </w:div>
        <w:div w:id="1876653492">
          <w:marLeft w:val="480"/>
          <w:marRight w:val="0"/>
          <w:marTop w:val="0"/>
          <w:marBottom w:val="0"/>
          <w:divBdr>
            <w:top w:val="none" w:sz="0" w:space="0" w:color="auto"/>
            <w:left w:val="none" w:sz="0" w:space="0" w:color="auto"/>
            <w:bottom w:val="none" w:sz="0" w:space="0" w:color="auto"/>
            <w:right w:val="none" w:sz="0" w:space="0" w:color="auto"/>
          </w:divBdr>
        </w:div>
        <w:div w:id="1879321174">
          <w:marLeft w:val="480"/>
          <w:marRight w:val="0"/>
          <w:marTop w:val="0"/>
          <w:marBottom w:val="0"/>
          <w:divBdr>
            <w:top w:val="none" w:sz="0" w:space="0" w:color="auto"/>
            <w:left w:val="none" w:sz="0" w:space="0" w:color="auto"/>
            <w:bottom w:val="none" w:sz="0" w:space="0" w:color="auto"/>
            <w:right w:val="none" w:sz="0" w:space="0" w:color="auto"/>
          </w:divBdr>
        </w:div>
        <w:div w:id="1940022008">
          <w:marLeft w:val="480"/>
          <w:marRight w:val="0"/>
          <w:marTop w:val="0"/>
          <w:marBottom w:val="0"/>
          <w:divBdr>
            <w:top w:val="none" w:sz="0" w:space="0" w:color="auto"/>
            <w:left w:val="none" w:sz="0" w:space="0" w:color="auto"/>
            <w:bottom w:val="none" w:sz="0" w:space="0" w:color="auto"/>
            <w:right w:val="none" w:sz="0" w:space="0" w:color="auto"/>
          </w:divBdr>
        </w:div>
        <w:div w:id="1949854124">
          <w:marLeft w:val="480"/>
          <w:marRight w:val="0"/>
          <w:marTop w:val="0"/>
          <w:marBottom w:val="0"/>
          <w:divBdr>
            <w:top w:val="none" w:sz="0" w:space="0" w:color="auto"/>
            <w:left w:val="none" w:sz="0" w:space="0" w:color="auto"/>
            <w:bottom w:val="none" w:sz="0" w:space="0" w:color="auto"/>
            <w:right w:val="none" w:sz="0" w:space="0" w:color="auto"/>
          </w:divBdr>
        </w:div>
        <w:div w:id="1983150993">
          <w:marLeft w:val="480"/>
          <w:marRight w:val="0"/>
          <w:marTop w:val="0"/>
          <w:marBottom w:val="0"/>
          <w:divBdr>
            <w:top w:val="none" w:sz="0" w:space="0" w:color="auto"/>
            <w:left w:val="none" w:sz="0" w:space="0" w:color="auto"/>
            <w:bottom w:val="none" w:sz="0" w:space="0" w:color="auto"/>
            <w:right w:val="none" w:sz="0" w:space="0" w:color="auto"/>
          </w:divBdr>
        </w:div>
        <w:div w:id="2010475743">
          <w:marLeft w:val="480"/>
          <w:marRight w:val="0"/>
          <w:marTop w:val="0"/>
          <w:marBottom w:val="0"/>
          <w:divBdr>
            <w:top w:val="none" w:sz="0" w:space="0" w:color="auto"/>
            <w:left w:val="none" w:sz="0" w:space="0" w:color="auto"/>
            <w:bottom w:val="none" w:sz="0" w:space="0" w:color="auto"/>
            <w:right w:val="none" w:sz="0" w:space="0" w:color="auto"/>
          </w:divBdr>
        </w:div>
        <w:div w:id="2022775952">
          <w:marLeft w:val="480"/>
          <w:marRight w:val="0"/>
          <w:marTop w:val="0"/>
          <w:marBottom w:val="0"/>
          <w:divBdr>
            <w:top w:val="none" w:sz="0" w:space="0" w:color="auto"/>
            <w:left w:val="none" w:sz="0" w:space="0" w:color="auto"/>
            <w:bottom w:val="none" w:sz="0" w:space="0" w:color="auto"/>
            <w:right w:val="none" w:sz="0" w:space="0" w:color="auto"/>
          </w:divBdr>
        </w:div>
        <w:div w:id="2058629304">
          <w:marLeft w:val="480"/>
          <w:marRight w:val="0"/>
          <w:marTop w:val="0"/>
          <w:marBottom w:val="0"/>
          <w:divBdr>
            <w:top w:val="none" w:sz="0" w:space="0" w:color="auto"/>
            <w:left w:val="none" w:sz="0" w:space="0" w:color="auto"/>
            <w:bottom w:val="none" w:sz="0" w:space="0" w:color="auto"/>
            <w:right w:val="none" w:sz="0" w:space="0" w:color="auto"/>
          </w:divBdr>
        </w:div>
        <w:div w:id="2061899427">
          <w:marLeft w:val="480"/>
          <w:marRight w:val="0"/>
          <w:marTop w:val="0"/>
          <w:marBottom w:val="0"/>
          <w:divBdr>
            <w:top w:val="none" w:sz="0" w:space="0" w:color="auto"/>
            <w:left w:val="none" w:sz="0" w:space="0" w:color="auto"/>
            <w:bottom w:val="none" w:sz="0" w:space="0" w:color="auto"/>
            <w:right w:val="none" w:sz="0" w:space="0" w:color="auto"/>
          </w:divBdr>
        </w:div>
        <w:div w:id="2069183208">
          <w:marLeft w:val="480"/>
          <w:marRight w:val="0"/>
          <w:marTop w:val="0"/>
          <w:marBottom w:val="0"/>
          <w:divBdr>
            <w:top w:val="none" w:sz="0" w:space="0" w:color="auto"/>
            <w:left w:val="none" w:sz="0" w:space="0" w:color="auto"/>
            <w:bottom w:val="none" w:sz="0" w:space="0" w:color="auto"/>
            <w:right w:val="none" w:sz="0" w:space="0" w:color="auto"/>
          </w:divBdr>
        </w:div>
        <w:div w:id="2124304625">
          <w:marLeft w:val="480"/>
          <w:marRight w:val="0"/>
          <w:marTop w:val="0"/>
          <w:marBottom w:val="0"/>
          <w:divBdr>
            <w:top w:val="none" w:sz="0" w:space="0" w:color="auto"/>
            <w:left w:val="none" w:sz="0" w:space="0" w:color="auto"/>
            <w:bottom w:val="none" w:sz="0" w:space="0" w:color="auto"/>
            <w:right w:val="none" w:sz="0" w:space="0" w:color="auto"/>
          </w:divBdr>
        </w:div>
        <w:div w:id="2141147103">
          <w:marLeft w:val="480"/>
          <w:marRight w:val="0"/>
          <w:marTop w:val="0"/>
          <w:marBottom w:val="0"/>
          <w:divBdr>
            <w:top w:val="none" w:sz="0" w:space="0" w:color="auto"/>
            <w:left w:val="none" w:sz="0" w:space="0" w:color="auto"/>
            <w:bottom w:val="none" w:sz="0" w:space="0" w:color="auto"/>
            <w:right w:val="none" w:sz="0" w:space="0" w:color="auto"/>
          </w:divBdr>
        </w:div>
      </w:divsChild>
    </w:div>
    <w:div w:id="2028364555">
      <w:bodyDiv w:val="1"/>
      <w:marLeft w:val="0"/>
      <w:marRight w:val="0"/>
      <w:marTop w:val="0"/>
      <w:marBottom w:val="0"/>
      <w:divBdr>
        <w:top w:val="none" w:sz="0" w:space="0" w:color="auto"/>
        <w:left w:val="none" w:sz="0" w:space="0" w:color="auto"/>
        <w:bottom w:val="none" w:sz="0" w:space="0" w:color="auto"/>
        <w:right w:val="none" w:sz="0" w:space="0" w:color="auto"/>
      </w:divBdr>
    </w:div>
    <w:div w:id="2028754172">
      <w:bodyDiv w:val="1"/>
      <w:marLeft w:val="0"/>
      <w:marRight w:val="0"/>
      <w:marTop w:val="0"/>
      <w:marBottom w:val="0"/>
      <w:divBdr>
        <w:top w:val="none" w:sz="0" w:space="0" w:color="auto"/>
        <w:left w:val="none" w:sz="0" w:space="0" w:color="auto"/>
        <w:bottom w:val="none" w:sz="0" w:space="0" w:color="auto"/>
        <w:right w:val="none" w:sz="0" w:space="0" w:color="auto"/>
      </w:divBdr>
    </w:div>
    <w:div w:id="2028830495">
      <w:bodyDiv w:val="1"/>
      <w:marLeft w:val="0"/>
      <w:marRight w:val="0"/>
      <w:marTop w:val="0"/>
      <w:marBottom w:val="0"/>
      <w:divBdr>
        <w:top w:val="none" w:sz="0" w:space="0" w:color="auto"/>
        <w:left w:val="none" w:sz="0" w:space="0" w:color="auto"/>
        <w:bottom w:val="none" w:sz="0" w:space="0" w:color="auto"/>
        <w:right w:val="none" w:sz="0" w:space="0" w:color="auto"/>
      </w:divBdr>
    </w:div>
    <w:div w:id="2029015037">
      <w:bodyDiv w:val="1"/>
      <w:marLeft w:val="0"/>
      <w:marRight w:val="0"/>
      <w:marTop w:val="0"/>
      <w:marBottom w:val="0"/>
      <w:divBdr>
        <w:top w:val="none" w:sz="0" w:space="0" w:color="auto"/>
        <w:left w:val="none" w:sz="0" w:space="0" w:color="auto"/>
        <w:bottom w:val="none" w:sz="0" w:space="0" w:color="auto"/>
        <w:right w:val="none" w:sz="0" w:space="0" w:color="auto"/>
      </w:divBdr>
    </w:div>
    <w:div w:id="2029020721">
      <w:bodyDiv w:val="1"/>
      <w:marLeft w:val="0"/>
      <w:marRight w:val="0"/>
      <w:marTop w:val="0"/>
      <w:marBottom w:val="0"/>
      <w:divBdr>
        <w:top w:val="none" w:sz="0" w:space="0" w:color="auto"/>
        <w:left w:val="none" w:sz="0" w:space="0" w:color="auto"/>
        <w:bottom w:val="none" w:sz="0" w:space="0" w:color="auto"/>
        <w:right w:val="none" w:sz="0" w:space="0" w:color="auto"/>
      </w:divBdr>
    </w:div>
    <w:div w:id="2029063111">
      <w:bodyDiv w:val="1"/>
      <w:marLeft w:val="0"/>
      <w:marRight w:val="0"/>
      <w:marTop w:val="0"/>
      <w:marBottom w:val="0"/>
      <w:divBdr>
        <w:top w:val="none" w:sz="0" w:space="0" w:color="auto"/>
        <w:left w:val="none" w:sz="0" w:space="0" w:color="auto"/>
        <w:bottom w:val="none" w:sz="0" w:space="0" w:color="auto"/>
        <w:right w:val="none" w:sz="0" w:space="0" w:color="auto"/>
      </w:divBdr>
    </w:div>
    <w:div w:id="2029209275">
      <w:bodyDiv w:val="1"/>
      <w:marLeft w:val="0"/>
      <w:marRight w:val="0"/>
      <w:marTop w:val="0"/>
      <w:marBottom w:val="0"/>
      <w:divBdr>
        <w:top w:val="none" w:sz="0" w:space="0" w:color="auto"/>
        <w:left w:val="none" w:sz="0" w:space="0" w:color="auto"/>
        <w:bottom w:val="none" w:sz="0" w:space="0" w:color="auto"/>
        <w:right w:val="none" w:sz="0" w:space="0" w:color="auto"/>
      </w:divBdr>
    </w:div>
    <w:div w:id="2029285721">
      <w:bodyDiv w:val="1"/>
      <w:marLeft w:val="0"/>
      <w:marRight w:val="0"/>
      <w:marTop w:val="0"/>
      <w:marBottom w:val="0"/>
      <w:divBdr>
        <w:top w:val="none" w:sz="0" w:space="0" w:color="auto"/>
        <w:left w:val="none" w:sz="0" w:space="0" w:color="auto"/>
        <w:bottom w:val="none" w:sz="0" w:space="0" w:color="auto"/>
        <w:right w:val="none" w:sz="0" w:space="0" w:color="auto"/>
      </w:divBdr>
    </w:div>
    <w:div w:id="2029326333">
      <w:bodyDiv w:val="1"/>
      <w:marLeft w:val="0"/>
      <w:marRight w:val="0"/>
      <w:marTop w:val="0"/>
      <w:marBottom w:val="0"/>
      <w:divBdr>
        <w:top w:val="none" w:sz="0" w:space="0" w:color="auto"/>
        <w:left w:val="none" w:sz="0" w:space="0" w:color="auto"/>
        <w:bottom w:val="none" w:sz="0" w:space="0" w:color="auto"/>
        <w:right w:val="none" w:sz="0" w:space="0" w:color="auto"/>
      </w:divBdr>
    </w:div>
    <w:div w:id="2029483166">
      <w:bodyDiv w:val="1"/>
      <w:marLeft w:val="0"/>
      <w:marRight w:val="0"/>
      <w:marTop w:val="0"/>
      <w:marBottom w:val="0"/>
      <w:divBdr>
        <w:top w:val="none" w:sz="0" w:space="0" w:color="auto"/>
        <w:left w:val="none" w:sz="0" w:space="0" w:color="auto"/>
        <w:bottom w:val="none" w:sz="0" w:space="0" w:color="auto"/>
        <w:right w:val="none" w:sz="0" w:space="0" w:color="auto"/>
      </w:divBdr>
    </w:div>
    <w:div w:id="2029679263">
      <w:bodyDiv w:val="1"/>
      <w:marLeft w:val="0"/>
      <w:marRight w:val="0"/>
      <w:marTop w:val="0"/>
      <w:marBottom w:val="0"/>
      <w:divBdr>
        <w:top w:val="none" w:sz="0" w:space="0" w:color="auto"/>
        <w:left w:val="none" w:sz="0" w:space="0" w:color="auto"/>
        <w:bottom w:val="none" w:sz="0" w:space="0" w:color="auto"/>
        <w:right w:val="none" w:sz="0" w:space="0" w:color="auto"/>
      </w:divBdr>
    </w:div>
    <w:div w:id="2029941359">
      <w:bodyDiv w:val="1"/>
      <w:marLeft w:val="0"/>
      <w:marRight w:val="0"/>
      <w:marTop w:val="0"/>
      <w:marBottom w:val="0"/>
      <w:divBdr>
        <w:top w:val="none" w:sz="0" w:space="0" w:color="auto"/>
        <w:left w:val="none" w:sz="0" w:space="0" w:color="auto"/>
        <w:bottom w:val="none" w:sz="0" w:space="0" w:color="auto"/>
        <w:right w:val="none" w:sz="0" w:space="0" w:color="auto"/>
      </w:divBdr>
      <w:divsChild>
        <w:div w:id="39869880">
          <w:marLeft w:val="480"/>
          <w:marRight w:val="0"/>
          <w:marTop w:val="0"/>
          <w:marBottom w:val="0"/>
          <w:divBdr>
            <w:top w:val="none" w:sz="0" w:space="0" w:color="auto"/>
            <w:left w:val="none" w:sz="0" w:space="0" w:color="auto"/>
            <w:bottom w:val="none" w:sz="0" w:space="0" w:color="auto"/>
            <w:right w:val="none" w:sz="0" w:space="0" w:color="auto"/>
          </w:divBdr>
        </w:div>
        <w:div w:id="82459058">
          <w:marLeft w:val="480"/>
          <w:marRight w:val="0"/>
          <w:marTop w:val="0"/>
          <w:marBottom w:val="0"/>
          <w:divBdr>
            <w:top w:val="none" w:sz="0" w:space="0" w:color="auto"/>
            <w:left w:val="none" w:sz="0" w:space="0" w:color="auto"/>
            <w:bottom w:val="none" w:sz="0" w:space="0" w:color="auto"/>
            <w:right w:val="none" w:sz="0" w:space="0" w:color="auto"/>
          </w:divBdr>
        </w:div>
        <w:div w:id="118308733">
          <w:marLeft w:val="480"/>
          <w:marRight w:val="0"/>
          <w:marTop w:val="0"/>
          <w:marBottom w:val="0"/>
          <w:divBdr>
            <w:top w:val="none" w:sz="0" w:space="0" w:color="auto"/>
            <w:left w:val="none" w:sz="0" w:space="0" w:color="auto"/>
            <w:bottom w:val="none" w:sz="0" w:space="0" w:color="auto"/>
            <w:right w:val="none" w:sz="0" w:space="0" w:color="auto"/>
          </w:divBdr>
        </w:div>
        <w:div w:id="131023046">
          <w:marLeft w:val="480"/>
          <w:marRight w:val="0"/>
          <w:marTop w:val="0"/>
          <w:marBottom w:val="0"/>
          <w:divBdr>
            <w:top w:val="none" w:sz="0" w:space="0" w:color="auto"/>
            <w:left w:val="none" w:sz="0" w:space="0" w:color="auto"/>
            <w:bottom w:val="none" w:sz="0" w:space="0" w:color="auto"/>
            <w:right w:val="none" w:sz="0" w:space="0" w:color="auto"/>
          </w:divBdr>
        </w:div>
        <w:div w:id="198058633">
          <w:marLeft w:val="480"/>
          <w:marRight w:val="0"/>
          <w:marTop w:val="0"/>
          <w:marBottom w:val="0"/>
          <w:divBdr>
            <w:top w:val="none" w:sz="0" w:space="0" w:color="auto"/>
            <w:left w:val="none" w:sz="0" w:space="0" w:color="auto"/>
            <w:bottom w:val="none" w:sz="0" w:space="0" w:color="auto"/>
            <w:right w:val="none" w:sz="0" w:space="0" w:color="auto"/>
          </w:divBdr>
        </w:div>
        <w:div w:id="219369405">
          <w:marLeft w:val="480"/>
          <w:marRight w:val="0"/>
          <w:marTop w:val="0"/>
          <w:marBottom w:val="0"/>
          <w:divBdr>
            <w:top w:val="none" w:sz="0" w:space="0" w:color="auto"/>
            <w:left w:val="none" w:sz="0" w:space="0" w:color="auto"/>
            <w:bottom w:val="none" w:sz="0" w:space="0" w:color="auto"/>
            <w:right w:val="none" w:sz="0" w:space="0" w:color="auto"/>
          </w:divBdr>
        </w:div>
        <w:div w:id="378824962">
          <w:marLeft w:val="480"/>
          <w:marRight w:val="0"/>
          <w:marTop w:val="0"/>
          <w:marBottom w:val="0"/>
          <w:divBdr>
            <w:top w:val="none" w:sz="0" w:space="0" w:color="auto"/>
            <w:left w:val="none" w:sz="0" w:space="0" w:color="auto"/>
            <w:bottom w:val="none" w:sz="0" w:space="0" w:color="auto"/>
            <w:right w:val="none" w:sz="0" w:space="0" w:color="auto"/>
          </w:divBdr>
        </w:div>
        <w:div w:id="390346186">
          <w:marLeft w:val="480"/>
          <w:marRight w:val="0"/>
          <w:marTop w:val="0"/>
          <w:marBottom w:val="0"/>
          <w:divBdr>
            <w:top w:val="none" w:sz="0" w:space="0" w:color="auto"/>
            <w:left w:val="none" w:sz="0" w:space="0" w:color="auto"/>
            <w:bottom w:val="none" w:sz="0" w:space="0" w:color="auto"/>
            <w:right w:val="none" w:sz="0" w:space="0" w:color="auto"/>
          </w:divBdr>
        </w:div>
        <w:div w:id="413204987">
          <w:marLeft w:val="480"/>
          <w:marRight w:val="0"/>
          <w:marTop w:val="0"/>
          <w:marBottom w:val="0"/>
          <w:divBdr>
            <w:top w:val="none" w:sz="0" w:space="0" w:color="auto"/>
            <w:left w:val="none" w:sz="0" w:space="0" w:color="auto"/>
            <w:bottom w:val="none" w:sz="0" w:space="0" w:color="auto"/>
            <w:right w:val="none" w:sz="0" w:space="0" w:color="auto"/>
          </w:divBdr>
        </w:div>
        <w:div w:id="415981380">
          <w:marLeft w:val="480"/>
          <w:marRight w:val="0"/>
          <w:marTop w:val="0"/>
          <w:marBottom w:val="0"/>
          <w:divBdr>
            <w:top w:val="none" w:sz="0" w:space="0" w:color="auto"/>
            <w:left w:val="none" w:sz="0" w:space="0" w:color="auto"/>
            <w:bottom w:val="none" w:sz="0" w:space="0" w:color="auto"/>
            <w:right w:val="none" w:sz="0" w:space="0" w:color="auto"/>
          </w:divBdr>
        </w:div>
        <w:div w:id="495192067">
          <w:marLeft w:val="480"/>
          <w:marRight w:val="0"/>
          <w:marTop w:val="0"/>
          <w:marBottom w:val="0"/>
          <w:divBdr>
            <w:top w:val="none" w:sz="0" w:space="0" w:color="auto"/>
            <w:left w:val="none" w:sz="0" w:space="0" w:color="auto"/>
            <w:bottom w:val="none" w:sz="0" w:space="0" w:color="auto"/>
            <w:right w:val="none" w:sz="0" w:space="0" w:color="auto"/>
          </w:divBdr>
        </w:div>
        <w:div w:id="530263913">
          <w:marLeft w:val="480"/>
          <w:marRight w:val="0"/>
          <w:marTop w:val="0"/>
          <w:marBottom w:val="0"/>
          <w:divBdr>
            <w:top w:val="none" w:sz="0" w:space="0" w:color="auto"/>
            <w:left w:val="none" w:sz="0" w:space="0" w:color="auto"/>
            <w:bottom w:val="none" w:sz="0" w:space="0" w:color="auto"/>
            <w:right w:val="none" w:sz="0" w:space="0" w:color="auto"/>
          </w:divBdr>
        </w:div>
        <w:div w:id="550921184">
          <w:marLeft w:val="480"/>
          <w:marRight w:val="0"/>
          <w:marTop w:val="0"/>
          <w:marBottom w:val="0"/>
          <w:divBdr>
            <w:top w:val="none" w:sz="0" w:space="0" w:color="auto"/>
            <w:left w:val="none" w:sz="0" w:space="0" w:color="auto"/>
            <w:bottom w:val="none" w:sz="0" w:space="0" w:color="auto"/>
            <w:right w:val="none" w:sz="0" w:space="0" w:color="auto"/>
          </w:divBdr>
        </w:div>
        <w:div w:id="587033681">
          <w:marLeft w:val="480"/>
          <w:marRight w:val="0"/>
          <w:marTop w:val="0"/>
          <w:marBottom w:val="0"/>
          <w:divBdr>
            <w:top w:val="none" w:sz="0" w:space="0" w:color="auto"/>
            <w:left w:val="none" w:sz="0" w:space="0" w:color="auto"/>
            <w:bottom w:val="none" w:sz="0" w:space="0" w:color="auto"/>
            <w:right w:val="none" w:sz="0" w:space="0" w:color="auto"/>
          </w:divBdr>
        </w:div>
        <w:div w:id="588001532">
          <w:marLeft w:val="480"/>
          <w:marRight w:val="0"/>
          <w:marTop w:val="0"/>
          <w:marBottom w:val="0"/>
          <w:divBdr>
            <w:top w:val="none" w:sz="0" w:space="0" w:color="auto"/>
            <w:left w:val="none" w:sz="0" w:space="0" w:color="auto"/>
            <w:bottom w:val="none" w:sz="0" w:space="0" w:color="auto"/>
            <w:right w:val="none" w:sz="0" w:space="0" w:color="auto"/>
          </w:divBdr>
        </w:div>
        <w:div w:id="662781132">
          <w:marLeft w:val="480"/>
          <w:marRight w:val="0"/>
          <w:marTop w:val="0"/>
          <w:marBottom w:val="0"/>
          <w:divBdr>
            <w:top w:val="none" w:sz="0" w:space="0" w:color="auto"/>
            <w:left w:val="none" w:sz="0" w:space="0" w:color="auto"/>
            <w:bottom w:val="none" w:sz="0" w:space="0" w:color="auto"/>
            <w:right w:val="none" w:sz="0" w:space="0" w:color="auto"/>
          </w:divBdr>
        </w:div>
        <w:div w:id="667172504">
          <w:marLeft w:val="480"/>
          <w:marRight w:val="0"/>
          <w:marTop w:val="0"/>
          <w:marBottom w:val="0"/>
          <w:divBdr>
            <w:top w:val="none" w:sz="0" w:space="0" w:color="auto"/>
            <w:left w:val="none" w:sz="0" w:space="0" w:color="auto"/>
            <w:bottom w:val="none" w:sz="0" w:space="0" w:color="auto"/>
            <w:right w:val="none" w:sz="0" w:space="0" w:color="auto"/>
          </w:divBdr>
        </w:div>
        <w:div w:id="668142784">
          <w:marLeft w:val="480"/>
          <w:marRight w:val="0"/>
          <w:marTop w:val="0"/>
          <w:marBottom w:val="0"/>
          <w:divBdr>
            <w:top w:val="none" w:sz="0" w:space="0" w:color="auto"/>
            <w:left w:val="none" w:sz="0" w:space="0" w:color="auto"/>
            <w:bottom w:val="none" w:sz="0" w:space="0" w:color="auto"/>
            <w:right w:val="none" w:sz="0" w:space="0" w:color="auto"/>
          </w:divBdr>
        </w:div>
        <w:div w:id="718894355">
          <w:marLeft w:val="480"/>
          <w:marRight w:val="0"/>
          <w:marTop w:val="0"/>
          <w:marBottom w:val="0"/>
          <w:divBdr>
            <w:top w:val="none" w:sz="0" w:space="0" w:color="auto"/>
            <w:left w:val="none" w:sz="0" w:space="0" w:color="auto"/>
            <w:bottom w:val="none" w:sz="0" w:space="0" w:color="auto"/>
            <w:right w:val="none" w:sz="0" w:space="0" w:color="auto"/>
          </w:divBdr>
        </w:div>
        <w:div w:id="738478631">
          <w:marLeft w:val="480"/>
          <w:marRight w:val="0"/>
          <w:marTop w:val="0"/>
          <w:marBottom w:val="0"/>
          <w:divBdr>
            <w:top w:val="none" w:sz="0" w:space="0" w:color="auto"/>
            <w:left w:val="none" w:sz="0" w:space="0" w:color="auto"/>
            <w:bottom w:val="none" w:sz="0" w:space="0" w:color="auto"/>
            <w:right w:val="none" w:sz="0" w:space="0" w:color="auto"/>
          </w:divBdr>
        </w:div>
        <w:div w:id="783036777">
          <w:marLeft w:val="480"/>
          <w:marRight w:val="0"/>
          <w:marTop w:val="0"/>
          <w:marBottom w:val="0"/>
          <w:divBdr>
            <w:top w:val="none" w:sz="0" w:space="0" w:color="auto"/>
            <w:left w:val="none" w:sz="0" w:space="0" w:color="auto"/>
            <w:bottom w:val="none" w:sz="0" w:space="0" w:color="auto"/>
            <w:right w:val="none" w:sz="0" w:space="0" w:color="auto"/>
          </w:divBdr>
        </w:div>
        <w:div w:id="785732648">
          <w:marLeft w:val="480"/>
          <w:marRight w:val="0"/>
          <w:marTop w:val="0"/>
          <w:marBottom w:val="0"/>
          <w:divBdr>
            <w:top w:val="none" w:sz="0" w:space="0" w:color="auto"/>
            <w:left w:val="none" w:sz="0" w:space="0" w:color="auto"/>
            <w:bottom w:val="none" w:sz="0" w:space="0" w:color="auto"/>
            <w:right w:val="none" w:sz="0" w:space="0" w:color="auto"/>
          </w:divBdr>
        </w:div>
        <w:div w:id="829443625">
          <w:marLeft w:val="480"/>
          <w:marRight w:val="0"/>
          <w:marTop w:val="0"/>
          <w:marBottom w:val="0"/>
          <w:divBdr>
            <w:top w:val="none" w:sz="0" w:space="0" w:color="auto"/>
            <w:left w:val="none" w:sz="0" w:space="0" w:color="auto"/>
            <w:bottom w:val="none" w:sz="0" w:space="0" w:color="auto"/>
            <w:right w:val="none" w:sz="0" w:space="0" w:color="auto"/>
          </w:divBdr>
        </w:div>
        <w:div w:id="838618041">
          <w:marLeft w:val="480"/>
          <w:marRight w:val="0"/>
          <w:marTop w:val="0"/>
          <w:marBottom w:val="0"/>
          <w:divBdr>
            <w:top w:val="none" w:sz="0" w:space="0" w:color="auto"/>
            <w:left w:val="none" w:sz="0" w:space="0" w:color="auto"/>
            <w:bottom w:val="none" w:sz="0" w:space="0" w:color="auto"/>
            <w:right w:val="none" w:sz="0" w:space="0" w:color="auto"/>
          </w:divBdr>
        </w:div>
        <w:div w:id="843863322">
          <w:marLeft w:val="480"/>
          <w:marRight w:val="0"/>
          <w:marTop w:val="0"/>
          <w:marBottom w:val="0"/>
          <w:divBdr>
            <w:top w:val="none" w:sz="0" w:space="0" w:color="auto"/>
            <w:left w:val="none" w:sz="0" w:space="0" w:color="auto"/>
            <w:bottom w:val="none" w:sz="0" w:space="0" w:color="auto"/>
            <w:right w:val="none" w:sz="0" w:space="0" w:color="auto"/>
          </w:divBdr>
        </w:div>
        <w:div w:id="864051502">
          <w:marLeft w:val="480"/>
          <w:marRight w:val="0"/>
          <w:marTop w:val="0"/>
          <w:marBottom w:val="0"/>
          <w:divBdr>
            <w:top w:val="none" w:sz="0" w:space="0" w:color="auto"/>
            <w:left w:val="none" w:sz="0" w:space="0" w:color="auto"/>
            <w:bottom w:val="none" w:sz="0" w:space="0" w:color="auto"/>
            <w:right w:val="none" w:sz="0" w:space="0" w:color="auto"/>
          </w:divBdr>
        </w:div>
        <w:div w:id="869344899">
          <w:marLeft w:val="480"/>
          <w:marRight w:val="0"/>
          <w:marTop w:val="0"/>
          <w:marBottom w:val="0"/>
          <w:divBdr>
            <w:top w:val="none" w:sz="0" w:space="0" w:color="auto"/>
            <w:left w:val="none" w:sz="0" w:space="0" w:color="auto"/>
            <w:bottom w:val="none" w:sz="0" w:space="0" w:color="auto"/>
            <w:right w:val="none" w:sz="0" w:space="0" w:color="auto"/>
          </w:divBdr>
        </w:div>
        <w:div w:id="970745375">
          <w:marLeft w:val="480"/>
          <w:marRight w:val="0"/>
          <w:marTop w:val="0"/>
          <w:marBottom w:val="0"/>
          <w:divBdr>
            <w:top w:val="none" w:sz="0" w:space="0" w:color="auto"/>
            <w:left w:val="none" w:sz="0" w:space="0" w:color="auto"/>
            <w:bottom w:val="none" w:sz="0" w:space="0" w:color="auto"/>
            <w:right w:val="none" w:sz="0" w:space="0" w:color="auto"/>
          </w:divBdr>
        </w:div>
        <w:div w:id="1015033279">
          <w:marLeft w:val="480"/>
          <w:marRight w:val="0"/>
          <w:marTop w:val="0"/>
          <w:marBottom w:val="0"/>
          <w:divBdr>
            <w:top w:val="none" w:sz="0" w:space="0" w:color="auto"/>
            <w:left w:val="none" w:sz="0" w:space="0" w:color="auto"/>
            <w:bottom w:val="none" w:sz="0" w:space="0" w:color="auto"/>
            <w:right w:val="none" w:sz="0" w:space="0" w:color="auto"/>
          </w:divBdr>
        </w:div>
        <w:div w:id="1244753793">
          <w:marLeft w:val="480"/>
          <w:marRight w:val="0"/>
          <w:marTop w:val="0"/>
          <w:marBottom w:val="0"/>
          <w:divBdr>
            <w:top w:val="none" w:sz="0" w:space="0" w:color="auto"/>
            <w:left w:val="none" w:sz="0" w:space="0" w:color="auto"/>
            <w:bottom w:val="none" w:sz="0" w:space="0" w:color="auto"/>
            <w:right w:val="none" w:sz="0" w:space="0" w:color="auto"/>
          </w:divBdr>
        </w:div>
        <w:div w:id="1347101514">
          <w:marLeft w:val="480"/>
          <w:marRight w:val="0"/>
          <w:marTop w:val="0"/>
          <w:marBottom w:val="0"/>
          <w:divBdr>
            <w:top w:val="none" w:sz="0" w:space="0" w:color="auto"/>
            <w:left w:val="none" w:sz="0" w:space="0" w:color="auto"/>
            <w:bottom w:val="none" w:sz="0" w:space="0" w:color="auto"/>
            <w:right w:val="none" w:sz="0" w:space="0" w:color="auto"/>
          </w:divBdr>
        </w:div>
        <w:div w:id="1397703387">
          <w:marLeft w:val="480"/>
          <w:marRight w:val="0"/>
          <w:marTop w:val="0"/>
          <w:marBottom w:val="0"/>
          <w:divBdr>
            <w:top w:val="none" w:sz="0" w:space="0" w:color="auto"/>
            <w:left w:val="none" w:sz="0" w:space="0" w:color="auto"/>
            <w:bottom w:val="none" w:sz="0" w:space="0" w:color="auto"/>
            <w:right w:val="none" w:sz="0" w:space="0" w:color="auto"/>
          </w:divBdr>
        </w:div>
        <w:div w:id="1419866755">
          <w:marLeft w:val="480"/>
          <w:marRight w:val="0"/>
          <w:marTop w:val="0"/>
          <w:marBottom w:val="0"/>
          <w:divBdr>
            <w:top w:val="none" w:sz="0" w:space="0" w:color="auto"/>
            <w:left w:val="none" w:sz="0" w:space="0" w:color="auto"/>
            <w:bottom w:val="none" w:sz="0" w:space="0" w:color="auto"/>
            <w:right w:val="none" w:sz="0" w:space="0" w:color="auto"/>
          </w:divBdr>
        </w:div>
        <w:div w:id="1444422180">
          <w:marLeft w:val="480"/>
          <w:marRight w:val="0"/>
          <w:marTop w:val="0"/>
          <w:marBottom w:val="0"/>
          <w:divBdr>
            <w:top w:val="none" w:sz="0" w:space="0" w:color="auto"/>
            <w:left w:val="none" w:sz="0" w:space="0" w:color="auto"/>
            <w:bottom w:val="none" w:sz="0" w:space="0" w:color="auto"/>
            <w:right w:val="none" w:sz="0" w:space="0" w:color="auto"/>
          </w:divBdr>
        </w:div>
        <w:div w:id="1502889391">
          <w:marLeft w:val="480"/>
          <w:marRight w:val="0"/>
          <w:marTop w:val="0"/>
          <w:marBottom w:val="0"/>
          <w:divBdr>
            <w:top w:val="none" w:sz="0" w:space="0" w:color="auto"/>
            <w:left w:val="none" w:sz="0" w:space="0" w:color="auto"/>
            <w:bottom w:val="none" w:sz="0" w:space="0" w:color="auto"/>
            <w:right w:val="none" w:sz="0" w:space="0" w:color="auto"/>
          </w:divBdr>
        </w:div>
        <w:div w:id="1513454817">
          <w:marLeft w:val="480"/>
          <w:marRight w:val="0"/>
          <w:marTop w:val="0"/>
          <w:marBottom w:val="0"/>
          <w:divBdr>
            <w:top w:val="none" w:sz="0" w:space="0" w:color="auto"/>
            <w:left w:val="none" w:sz="0" w:space="0" w:color="auto"/>
            <w:bottom w:val="none" w:sz="0" w:space="0" w:color="auto"/>
            <w:right w:val="none" w:sz="0" w:space="0" w:color="auto"/>
          </w:divBdr>
        </w:div>
        <w:div w:id="1790775914">
          <w:marLeft w:val="480"/>
          <w:marRight w:val="0"/>
          <w:marTop w:val="0"/>
          <w:marBottom w:val="0"/>
          <w:divBdr>
            <w:top w:val="none" w:sz="0" w:space="0" w:color="auto"/>
            <w:left w:val="none" w:sz="0" w:space="0" w:color="auto"/>
            <w:bottom w:val="none" w:sz="0" w:space="0" w:color="auto"/>
            <w:right w:val="none" w:sz="0" w:space="0" w:color="auto"/>
          </w:divBdr>
        </w:div>
        <w:div w:id="1793741223">
          <w:marLeft w:val="480"/>
          <w:marRight w:val="0"/>
          <w:marTop w:val="0"/>
          <w:marBottom w:val="0"/>
          <w:divBdr>
            <w:top w:val="none" w:sz="0" w:space="0" w:color="auto"/>
            <w:left w:val="none" w:sz="0" w:space="0" w:color="auto"/>
            <w:bottom w:val="none" w:sz="0" w:space="0" w:color="auto"/>
            <w:right w:val="none" w:sz="0" w:space="0" w:color="auto"/>
          </w:divBdr>
        </w:div>
        <w:div w:id="1797144385">
          <w:marLeft w:val="480"/>
          <w:marRight w:val="0"/>
          <w:marTop w:val="0"/>
          <w:marBottom w:val="0"/>
          <w:divBdr>
            <w:top w:val="none" w:sz="0" w:space="0" w:color="auto"/>
            <w:left w:val="none" w:sz="0" w:space="0" w:color="auto"/>
            <w:bottom w:val="none" w:sz="0" w:space="0" w:color="auto"/>
            <w:right w:val="none" w:sz="0" w:space="0" w:color="auto"/>
          </w:divBdr>
        </w:div>
        <w:div w:id="1850561104">
          <w:marLeft w:val="480"/>
          <w:marRight w:val="0"/>
          <w:marTop w:val="0"/>
          <w:marBottom w:val="0"/>
          <w:divBdr>
            <w:top w:val="none" w:sz="0" w:space="0" w:color="auto"/>
            <w:left w:val="none" w:sz="0" w:space="0" w:color="auto"/>
            <w:bottom w:val="none" w:sz="0" w:space="0" w:color="auto"/>
            <w:right w:val="none" w:sz="0" w:space="0" w:color="auto"/>
          </w:divBdr>
        </w:div>
        <w:div w:id="1867517672">
          <w:marLeft w:val="480"/>
          <w:marRight w:val="0"/>
          <w:marTop w:val="0"/>
          <w:marBottom w:val="0"/>
          <w:divBdr>
            <w:top w:val="none" w:sz="0" w:space="0" w:color="auto"/>
            <w:left w:val="none" w:sz="0" w:space="0" w:color="auto"/>
            <w:bottom w:val="none" w:sz="0" w:space="0" w:color="auto"/>
            <w:right w:val="none" w:sz="0" w:space="0" w:color="auto"/>
          </w:divBdr>
        </w:div>
        <w:div w:id="1894727404">
          <w:marLeft w:val="480"/>
          <w:marRight w:val="0"/>
          <w:marTop w:val="0"/>
          <w:marBottom w:val="0"/>
          <w:divBdr>
            <w:top w:val="none" w:sz="0" w:space="0" w:color="auto"/>
            <w:left w:val="none" w:sz="0" w:space="0" w:color="auto"/>
            <w:bottom w:val="none" w:sz="0" w:space="0" w:color="auto"/>
            <w:right w:val="none" w:sz="0" w:space="0" w:color="auto"/>
          </w:divBdr>
        </w:div>
        <w:div w:id="1913545161">
          <w:marLeft w:val="480"/>
          <w:marRight w:val="0"/>
          <w:marTop w:val="0"/>
          <w:marBottom w:val="0"/>
          <w:divBdr>
            <w:top w:val="none" w:sz="0" w:space="0" w:color="auto"/>
            <w:left w:val="none" w:sz="0" w:space="0" w:color="auto"/>
            <w:bottom w:val="none" w:sz="0" w:space="0" w:color="auto"/>
            <w:right w:val="none" w:sz="0" w:space="0" w:color="auto"/>
          </w:divBdr>
        </w:div>
        <w:div w:id="1999259195">
          <w:marLeft w:val="480"/>
          <w:marRight w:val="0"/>
          <w:marTop w:val="0"/>
          <w:marBottom w:val="0"/>
          <w:divBdr>
            <w:top w:val="none" w:sz="0" w:space="0" w:color="auto"/>
            <w:left w:val="none" w:sz="0" w:space="0" w:color="auto"/>
            <w:bottom w:val="none" w:sz="0" w:space="0" w:color="auto"/>
            <w:right w:val="none" w:sz="0" w:space="0" w:color="auto"/>
          </w:divBdr>
        </w:div>
        <w:div w:id="2051957809">
          <w:marLeft w:val="480"/>
          <w:marRight w:val="0"/>
          <w:marTop w:val="0"/>
          <w:marBottom w:val="0"/>
          <w:divBdr>
            <w:top w:val="none" w:sz="0" w:space="0" w:color="auto"/>
            <w:left w:val="none" w:sz="0" w:space="0" w:color="auto"/>
            <w:bottom w:val="none" w:sz="0" w:space="0" w:color="auto"/>
            <w:right w:val="none" w:sz="0" w:space="0" w:color="auto"/>
          </w:divBdr>
        </w:div>
        <w:div w:id="2104102640">
          <w:marLeft w:val="480"/>
          <w:marRight w:val="0"/>
          <w:marTop w:val="0"/>
          <w:marBottom w:val="0"/>
          <w:divBdr>
            <w:top w:val="none" w:sz="0" w:space="0" w:color="auto"/>
            <w:left w:val="none" w:sz="0" w:space="0" w:color="auto"/>
            <w:bottom w:val="none" w:sz="0" w:space="0" w:color="auto"/>
            <w:right w:val="none" w:sz="0" w:space="0" w:color="auto"/>
          </w:divBdr>
        </w:div>
        <w:div w:id="2138715381">
          <w:marLeft w:val="480"/>
          <w:marRight w:val="0"/>
          <w:marTop w:val="0"/>
          <w:marBottom w:val="0"/>
          <w:divBdr>
            <w:top w:val="none" w:sz="0" w:space="0" w:color="auto"/>
            <w:left w:val="none" w:sz="0" w:space="0" w:color="auto"/>
            <w:bottom w:val="none" w:sz="0" w:space="0" w:color="auto"/>
            <w:right w:val="none" w:sz="0" w:space="0" w:color="auto"/>
          </w:divBdr>
        </w:div>
      </w:divsChild>
    </w:div>
    <w:div w:id="2030133911">
      <w:bodyDiv w:val="1"/>
      <w:marLeft w:val="0"/>
      <w:marRight w:val="0"/>
      <w:marTop w:val="0"/>
      <w:marBottom w:val="0"/>
      <w:divBdr>
        <w:top w:val="none" w:sz="0" w:space="0" w:color="auto"/>
        <w:left w:val="none" w:sz="0" w:space="0" w:color="auto"/>
        <w:bottom w:val="none" w:sz="0" w:space="0" w:color="auto"/>
        <w:right w:val="none" w:sz="0" w:space="0" w:color="auto"/>
      </w:divBdr>
      <w:divsChild>
        <w:div w:id="14432532">
          <w:marLeft w:val="480"/>
          <w:marRight w:val="0"/>
          <w:marTop w:val="0"/>
          <w:marBottom w:val="0"/>
          <w:divBdr>
            <w:top w:val="none" w:sz="0" w:space="0" w:color="auto"/>
            <w:left w:val="none" w:sz="0" w:space="0" w:color="auto"/>
            <w:bottom w:val="none" w:sz="0" w:space="0" w:color="auto"/>
            <w:right w:val="none" w:sz="0" w:space="0" w:color="auto"/>
          </w:divBdr>
        </w:div>
        <w:div w:id="18239896">
          <w:marLeft w:val="480"/>
          <w:marRight w:val="0"/>
          <w:marTop w:val="0"/>
          <w:marBottom w:val="0"/>
          <w:divBdr>
            <w:top w:val="none" w:sz="0" w:space="0" w:color="auto"/>
            <w:left w:val="none" w:sz="0" w:space="0" w:color="auto"/>
            <w:bottom w:val="none" w:sz="0" w:space="0" w:color="auto"/>
            <w:right w:val="none" w:sz="0" w:space="0" w:color="auto"/>
          </w:divBdr>
        </w:div>
        <w:div w:id="86461825">
          <w:marLeft w:val="480"/>
          <w:marRight w:val="0"/>
          <w:marTop w:val="0"/>
          <w:marBottom w:val="0"/>
          <w:divBdr>
            <w:top w:val="none" w:sz="0" w:space="0" w:color="auto"/>
            <w:left w:val="none" w:sz="0" w:space="0" w:color="auto"/>
            <w:bottom w:val="none" w:sz="0" w:space="0" w:color="auto"/>
            <w:right w:val="none" w:sz="0" w:space="0" w:color="auto"/>
          </w:divBdr>
        </w:div>
        <w:div w:id="105856053">
          <w:marLeft w:val="480"/>
          <w:marRight w:val="0"/>
          <w:marTop w:val="0"/>
          <w:marBottom w:val="0"/>
          <w:divBdr>
            <w:top w:val="none" w:sz="0" w:space="0" w:color="auto"/>
            <w:left w:val="none" w:sz="0" w:space="0" w:color="auto"/>
            <w:bottom w:val="none" w:sz="0" w:space="0" w:color="auto"/>
            <w:right w:val="none" w:sz="0" w:space="0" w:color="auto"/>
          </w:divBdr>
        </w:div>
        <w:div w:id="156658591">
          <w:marLeft w:val="480"/>
          <w:marRight w:val="0"/>
          <w:marTop w:val="0"/>
          <w:marBottom w:val="0"/>
          <w:divBdr>
            <w:top w:val="none" w:sz="0" w:space="0" w:color="auto"/>
            <w:left w:val="none" w:sz="0" w:space="0" w:color="auto"/>
            <w:bottom w:val="none" w:sz="0" w:space="0" w:color="auto"/>
            <w:right w:val="none" w:sz="0" w:space="0" w:color="auto"/>
          </w:divBdr>
        </w:div>
        <w:div w:id="157119231">
          <w:marLeft w:val="480"/>
          <w:marRight w:val="0"/>
          <w:marTop w:val="0"/>
          <w:marBottom w:val="0"/>
          <w:divBdr>
            <w:top w:val="none" w:sz="0" w:space="0" w:color="auto"/>
            <w:left w:val="none" w:sz="0" w:space="0" w:color="auto"/>
            <w:bottom w:val="none" w:sz="0" w:space="0" w:color="auto"/>
            <w:right w:val="none" w:sz="0" w:space="0" w:color="auto"/>
          </w:divBdr>
        </w:div>
        <w:div w:id="202904467">
          <w:marLeft w:val="480"/>
          <w:marRight w:val="0"/>
          <w:marTop w:val="0"/>
          <w:marBottom w:val="0"/>
          <w:divBdr>
            <w:top w:val="none" w:sz="0" w:space="0" w:color="auto"/>
            <w:left w:val="none" w:sz="0" w:space="0" w:color="auto"/>
            <w:bottom w:val="none" w:sz="0" w:space="0" w:color="auto"/>
            <w:right w:val="none" w:sz="0" w:space="0" w:color="auto"/>
          </w:divBdr>
        </w:div>
        <w:div w:id="317612645">
          <w:marLeft w:val="480"/>
          <w:marRight w:val="0"/>
          <w:marTop w:val="0"/>
          <w:marBottom w:val="0"/>
          <w:divBdr>
            <w:top w:val="none" w:sz="0" w:space="0" w:color="auto"/>
            <w:left w:val="none" w:sz="0" w:space="0" w:color="auto"/>
            <w:bottom w:val="none" w:sz="0" w:space="0" w:color="auto"/>
            <w:right w:val="none" w:sz="0" w:space="0" w:color="auto"/>
          </w:divBdr>
        </w:div>
        <w:div w:id="319894883">
          <w:marLeft w:val="480"/>
          <w:marRight w:val="0"/>
          <w:marTop w:val="0"/>
          <w:marBottom w:val="0"/>
          <w:divBdr>
            <w:top w:val="none" w:sz="0" w:space="0" w:color="auto"/>
            <w:left w:val="none" w:sz="0" w:space="0" w:color="auto"/>
            <w:bottom w:val="none" w:sz="0" w:space="0" w:color="auto"/>
            <w:right w:val="none" w:sz="0" w:space="0" w:color="auto"/>
          </w:divBdr>
        </w:div>
        <w:div w:id="363407169">
          <w:marLeft w:val="480"/>
          <w:marRight w:val="0"/>
          <w:marTop w:val="0"/>
          <w:marBottom w:val="0"/>
          <w:divBdr>
            <w:top w:val="none" w:sz="0" w:space="0" w:color="auto"/>
            <w:left w:val="none" w:sz="0" w:space="0" w:color="auto"/>
            <w:bottom w:val="none" w:sz="0" w:space="0" w:color="auto"/>
            <w:right w:val="none" w:sz="0" w:space="0" w:color="auto"/>
          </w:divBdr>
        </w:div>
        <w:div w:id="407381504">
          <w:marLeft w:val="480"/>
          <w:marRight w:val="0"/>
          <w:marTop w:val="0"/>
          <w:marBottom w:val="0"/>
          <w:divBdr>
            <w:top w:val="none" w:sz="0" w:space="0" w:color="auto"/>
            <w:left w:val="none" w:sz="0" w:space="0" w:color="auto"/>
            <w:bottom w:val="none" w:sz="0" w:space="0" w:color="auto"/>
            <w:right w:val="none" w:sz="0" w:space="0" w:color="auto"/>
          </w:divBdr>
        </w:div>
        <w:div w:id="411702087">
          <w:marLeft w:val="480"/>
          <w:marRight w:val="0"/>
          <w:marTop w:val="0"/>
          <w:marBottom w:val="0"/>
          <w:divBdr>
            <w:top w:val="none" w:sz="0" w:space="0" w:color="auto"/>
            <w:left w:val="none" w:sz="0" w:space="0" w:color="auto"/>
            <w:bottom w:val="none" w:sz="0" w:space="0" w:color="auto"/>
            <w:right w:val="none" w:sz="0" w:space="0" w:color="auto"/>
          </w:divBdr>
        </w:div>
        <w:div w:id="427510751">
          <w:marLeft w:val="480"/>
          <w:marRight w:val="0"/>
          <w:marTop w:val="0"/>
          <w:marBottom w:val="0"/>
          <w:divBdr>
            <w:top w:val="none" w:sz="0" w:space="0" w:color="auto"/>
            <w:left w:val="none" w:sz="0" w:space="0" w:color="auto"/>
            <w:bottom w:val="none" w:sz="0" w:space="0" w:color="auto"/>
            <w:right w:val="none" w:sz="0" w:space="0" w:color="auto"/>
          </w:divBdr>
        </w:div>
        <w:div w:id="459035481">
          <w:marLeft w:val="480"/>
          <w:marRight w:val="0"/>
          <w:marTop w:val="0"/>
          <w:marBottom w:val="0"/>
          <w:divBdr>
            <w:top w:val="none" w:sz="0" w:space="0" w:color="auto"/>
            <w:left w:val="none" w:sz="0" w:space="0" w:color="auto"/>
            <w:bottom w:val="none" w:sz="0" w:space="0" w:color="auto"/>
            <w:right w:val="none" w:sz="0" w:space="0" w:color="auto"/>
          </w:divBdr>
        </w:div>
        <w:div w:id="475803042">
          <w:marLeft w:val="480"/>
          <w:marRight w:val="0"/>
          <w:marTop w:val="0"/>
          <w:marBottom w:val="0"/>
          <w:divBdr>
            <w:top w:val="none" w:sz="0" w:space="0" w:color="auto"/>
            <w:left w:val="none" w:sz="0" w:space="0" w:color="auto"/>
            <w:bottom w:val="none" w:sz="0" w:space="0" w:color="auto"/>
            <w:right w:val="none" w:sz="0" w:space="0" w:color="auto"/>
          </w:divBdr>
        </w:div>
        <w:div w:id="518274556">
          <w:marLeft w:val="480"/>
          <w:marRight w:val="0"/>
          <w:marTop w:val="0"/>
          <w:marBottom w:val="0"/>
          <w:divBdr>
            <w:top w:val="none" w:sz="0" w:space="0" w:color="auto"/>
            <w:left w:val="none" w:sz="0" w:space="0" w:color="auto"/>
            <w:bottom w:val="none" w:sz="0" w:space="0" w:color="auto"/>
            <w:right w:val="none" w:sz="0" w:space="0" w:color="auto"/>
          </w:divBdr>
        </w:div>
        <w:div w:id="534850384">
          <w:marLeft w:val="480"/>
          <w:marRight w:val="0"/>
          <w:marTop w:val="0"/>
          <w:marBottom w:val="0"/>
          <w:divBdr>
            <w:top w:val="none" w:sz="0" w:space="0" w:color="auto"/>
            <w:left w:val="none" w:sz="0" w:space="0" w:color="auto"/>
            <w:bottom w:val="none" w:sz="0" w:space="0" w:color="auto"/>
            <w:right w:val="none" w:sz="0" w:space="0" w:color="auto"/>
          </w:divBdr>
        </w:div>
        <w:div w:id="545456147">
          <w:marLeft w:val="480"/>
          <w:marRight w:val="0"/>
          <w:marTop w:val="0"/>
          <w:marBottom w:val="0"/>
          <w:divBdr>
            <w:top w:val="none" w:sz="0" w:space="0" w:color="auto"/>
            <w:left w:val="none" w:sz="0" w:space="0" w:color="auto"/>
            <w:bottom w:val="none" w:sz="0" w:space="0" w:color="auto"/>
            <w:right w:val="none" w:sz="0" w:space="0" w:color="auto"/>
          </w:divBdr>
        </w:div>
        <w:div w:id="592513208">
          <w:marLeft w:val="480"/>
          <w:marRight w:val="0"/>
          <w:marTop w:val="0"/>
          <w:marBottom w:val="0"/>
          <w:divBdr>
            <w:top w:val="none" w:sz="0" w:space="0" w:color="auto"/>
            <w:left w:val="none" w:sz="0" w:space="0" w:color="auto"/>
            <w:bottom w:val="none" w:sz="0" w:space="0" w:color="auto"/>
            <w:right w:val="none" w:sz="0" w:space="0" w:color="auto"/>
          </w:divBdr>
        </w:div>
        <w:div w:id="651328442">
          <w:marLeft w:val="480"/>
          <w:marRight w:val="0"/>
          <w:marTop w:val="0"/>
          <w:marBottom w:val="0"/>
          <w:divBdr>
            <w:top w:val="none" w:sz="0" w:space="0" w:color="auto"/>
            <w:left w:val="none" w:sz="0" w:space="0" w:color="auto"/>
            <w:bottom w:val="none" w:sz="0" w:space="0" w:color="auto"/>
            <w:right w:val="none" w:sz="0" w:space="0" w:color="auto"/>
          </w:divBdr>
        </w:div>
        <w:div w:id="654651246">
          <w:marLeft w:val="480"/>
          <w:marRight w:val="0"/>
          <w:marTop w:val="0"/>
          <w:marBottom w:val="0"/>
          <w:divBdr>
            <w:top w:val="none" w:sz="0" w:space="0" w:color="auto"/>
            <w:left w:val="none" w:sz="0" w:space="0" w:color="auto"/>
            <w:bottom w:val="none" w:sz="0" w:space="0" w:color="auto"/>
            <w:right w:val="none" w:sz="0" w:space="0" w:color="auto"/>
          </w:divBdr>
        </w:div>
        <w:div w:id="717977731">
          <w:marLeft w:val="480"/>
          <w:marRight w:val="0"/>
          <w:marTop w:val="0"/>
          <w:marBottom w:val="0"/>
          <w:divBdr>
            <w:top w:val="none" w:sz="0" w:space="0" w:color="auto"/>
            <w:left w:val="none" w:sz="0" w:space="0" w:color="auto"/>
            <w:bottom w:val="none" w:sz="0" w:space="0" w:color="auto"/>
            <w:right w:val="none" w:sz="0" w:space="0" w:color="auto"/>
          </w:divBdr>
        </w:div>
        <w:div w:id="728266732">
          <w:marLeft w:val="480"/>
          <w:marRight w:val="0"/>
          <w:marTop w:val="0"/>
          <w:marBottom w:val="0"/>
          <w:divBdr>
            <w:top w:val="none" w:sz="0" w:space="0" w:color="auto"/>
            <w:left w:val="none" w:sz="0" w:space="0" w:color="auto"/>
            <w:bottom w:val="none" w:sz="0" w:space="0" w:color="auto"/>
            <w:right w:val="none" w:sz="0" w:space="0" w:color="auto"/>
          </w:divBdr>
        </w:div>
        <w:div w:id="764693618">
          <w:marLeft w:val="480"/>
          <w:marRight w:val="0"/>
          <w:marTop w:val="0"/>
          <w:marBottom w:val="0"/>
          <w:divBdr>
            <w:top w:val="none" w:sz="0" w:space="0" w:color="auto"/>
            <w:left w:val="none" w:sz="0" w:space="0" w:color="auto"/>
            <w:bottom w:val="none" w:sz="0" w:space="0" w:color="auto"/>
            <w:right w:val="none" w:sz="0" w:space="0" w:color="auto"/>
          </w:divBdr>
        </w:div>
        <w:div w:id="855314978">
          <w:marLeft w:val="480"/>
          <w:marRight w:val="0"/>
          <w:marTop w:val="0"/>
          <w:marBottom w:val="0"/>
          <w:divBdr>
            <w:top w:val="none" w:sz="0" w:space="0" w:color="auto"/>
            <w:left w:val="none" w:sz="0" w:space="0" w:color="auto"/>
            <w:bottom w:val="none" w:sz="0" w:space="0" w:color="auto"/>
            <w:right w:val="none" w:sz="0" w:space="0" w:color="auto"/>
          </w:divBdr>
        </w:div>
        <w:div w:id="942033278">
          <w:marLeft w:val="480"/>
          <w:marRight w:val="0"/>
          <w:marTop w:val="0"/>
          <w:marBottom w:val="0"/>
          <w:divBdr>
            <w:top w:val="none" w:sz="0" w:space="0" w:color="auto"/>
            <w:left w:val="none" w:sz="0" w:space="0" w:color="auto"/>
            <w:bottom w:val="none" w:sz="0" w:space="0" w:color="auto"/>
            <w:right w:val="none" w:sz="0" w:space="0" w:color="auto"/>
          </w:divBdr>
        </w:div>
        <w:div w:id="953902063">
          <w:marLeft w:val="480"/>
          <w:marRight w:val="0"/>
          <w:marTop w:val="0"/>
          <w:marBottom w:val="0"/>
          <w:divBdr>
            <w:top w:val="none" w:sz="0" w:space="0" w:color="auto"/>
            <w:left w:val="none" w:sz="0" w:space="0" w:color="auto"/>
            <w:bottom w:val="none" w:sz="0" w:space="0" w:color="auto"/>
            <w:right w:val="none" w:sz="0" w:space="0" w:color="auto"/>
          </w:divBdr>
        </w:div>
        <w:div w:id="957835173">
          <w:marLeft w:val="480"/>
          <w:marRight w:val="0"/>
          <w:marTop w:val="0"/>
          <w:marBottom w:val="0"/>
          <w:divBdr>
            <w:top w:val="none" w:sz="0" w:space="0" w:color="auto"/>
            <w:left w:val="none" w:sz="0" w:space="0" w:color="auto"/>
            <w:bottom w:val="none" w:sz="0" w:space="0" w:color="auto"/>
            <w:right w:val="none" w:sz="0" w:space="0" w:color="auto"/>
          </w:divBdr>
        </w:div>
        <w:div w:id="972711148">
          <w:marLeft w:val="480"/>
          <w:marRight w:val="0"/>
          <w:marTop w:val="0"/>
          <w:marBottom w:val="0"/>
          <w:divBdr>
            <w:top w:val="none" w:sz="0" w:space="0" w:color="auto"/>
            <w:left w:val="none" w:sz="0" w:space="0" w:color="auto"/>
            <w:bottom w:val="none" w:sz="0" w:space="0" w:color="auto"/>
            <w:right w:val="none" w:sz="0" w:space="0" w:color="auto"/>
          </w:divBdr>
        </w:div>
        <w:div w:id="973945784">
          <w:marLeft w:val="480"/>
          <w:marRight w:val="0"/>
          <w:marTop w:val="0"/>
          <w:marBottom w:val="0"/>
          <w:divBdr>
            <w:top w:val="none" w:sz="0" w:space="0" w:color="auto"/>
            <w:left w:val="none" w:sz="0" w:space="0" w:color="auto"/>
            <w:bottom w:val="none" w:sz="0" w:space="0" w:color="auto"/>
            <w:right w:val="none" w:sz="0" w:space="0" w:color="auto"/>
          </w:divBdr>
        </w:div>
        <w:div w:id="991104134">
          <w:marLeft w:val="480"/>
          <w:marRight w:val="0"/>
          <w:marTop w:val="0"/>
          <w:marBottom w:val="0"/>
          <w:divBdr>
            <w:top w:val="none" w:sz="0" w:space="0" w:color="auto"/>
            <w:left w:val="none" w:sz="0" w:space="0" w:color="auto"/>
            <w:bottom w:val="none" w:sz="0" w:space="0" w:color="auto"/>
            <w:right w:val="none" w:sz="0" w:space="0" w:color="auto"/>
          </w:divBdr>
        </w:div>
        <w:div w:id="996107482">
          <w:marLeft w:val="480"/>
          <w:marRight w:val="0"/>
          <w:marTop w:val="0"/>
          <w:marBottom w:val="0"/>
          <w:divBdr>
            <w:top w:val="none" w:sz="0" w:space="0" w:color="auto"/>
            <w:left w:val="none" w:sz="0" w:space="0" w:color="auto"/>
            <w:bottom w:val="none" w:sz="0" w:space="0" w:color="auto"/>
            <w:right w:val="none" w:sz="0" w:space="0" w:color="auto"/>
          </w:divBdr>
        </w:div>
        <w:div w:id="1031997793">
          <w:marLeft w:val="480"/>
          <w:marRight w:val="0"/>
          <w:marTop w:val="0"/>
          <w:marBottom w:val="0"/>
          <w:divBdr>
            <w:top w:val="none" w:sz="0" w:space="0" w:color="auto"/>
            <w:left w:val="none" w:sz="0" w:space="0" w:color="auto"/>
            <w:bottom w:val="none" w:sz="0" w:space="0" w:color="auto"/>
            <w:right w:val="none" w:sz="0" w:space="0" w:color="auto"/>
          </w:divBdr>
        </w:div>
        <w:div w:id="1089813747">
          <w:marLeft w:val="480"/>
          <w:marRight w:val="0"/>
          <w:marTop w:val="0"/>
          <w:marBottom w:val="0"/>
          <w:divBdr>
            <w:top w:val="none" w:sz="0" w:space="0" w:color="auto"/>
            <w:left w:val="none" w:sz="0" w:space="0" w:color="auto"/>
            <w:bottom w:val="none" w:sz="0" w:space="0" w:color="auto"/>
            <w:right w:val="none" w:sz="0" w:space="0" w:color="auto"/>
          </w:divBdr>
        </w:div>
        <w:div w:id="1098522466">
          <w:marLeft w:val="480"/>
          <w:marRight w:val="0"/>
          <w:marTop w:val="0"/>
          <w:marBottom w:val="0"/>
          <w:divBdr>
            <w:top w:val="none" w:sz="0" w:space="0" w:color="auto"/>
            <w:left w:val="none" w:sz="0" w:space="0" w:color="auto"/>
            <w:bottom w:val="none" w:sz="0" w:space="0" w:color="auto"/>
            <w:right w:val="none" w:sz="0" w:space="0" w:color="auto"/>
          </w:divBdr>
        </w:div>
        <w:div w:id="1110321424">
          <w:marLeft w:val="480"/>
          <w:marRight w:val="0"/>
          <w:marTop w:val="0"/>
          <w:marBottom w:val="0"/>
          <w:divBdr>
            <w:top w:val="none" w:sz="0" w:space="0" w:color="auto"/>
            <w:left w:val="none" w:sz="0" w:space="0" w:color="auto"/>
            <w:bottom w:val="none" w:sz="0" w:space="0" w:color="auto"/>
            <w:right w:val="none" w:sz="0" w:space="0" w:color="auto"/>
          </w:divBdr>
        </w:div>
        <w:div w:id="1136609860">
          <w:marLeft w:val="480"/>
          <w:marRight w:val="0"/>
          <w:marTop w:val="0"/>
          <w:marBottom w:val="0"/>
          <w:divBdr>
            <w:top w:val="none" w:sz="0" w:space="0" w:color="auto"/>
            <w:left w:val="none" w:sz="0" w:space="0" w:color="auto"/>
            <w:bottom w:val="none" w:sz="0" w:space="0" w:color="auto"/>
            <w:right w:val="none" w:sz="0" w:space="0" w:color="auto"/>
          </w:divBdr>
        </w:div>
        <w:div w:id="1182624802">
          <w:marLeft w:val="480"/>
          <w:marRight w:val="0"/>
          <w:marTop w:val="0"/>
          <w:marBottom w:val="0"/>
          <w:divBdr>
            <w:top w:val="none" w:sz="0" w:space="0" w:color="auto"/>
            <w:left w:val="none" w:sz="0" w:space="0" w:color="auto"/>
            <w:bottom w:val="none" w:sz="0" w:space="0" w:color="auto"/>
            <w:right w:val="none" w:sz="0" w:space="0" w:color="auto"/>
          </w:divBdr>
        </w:div>
        <w:div w:id="1281957204">
          <w:marLeft w:val="480"/>
          <w:marRight w:val="0"/>
          <w:marTop w:val="0"/>
          <w:marBottom w:val="0"/>
          <w:divBdr>
            <w:top w:val="none" w:sz="0" w:space="0" w:color="auto"/>
            <w:left w:val="none" w:sz="0" w:space="0" w:color="auto"/>
            <w:bottom w:val="none" w:sz="0" w:space="0" w:color="auto"/>
            <w:right w:val="none" w:sz="0" w:space="0" w:color="auto"/>
          </w:divBdr>
        </w:div>
        <w:div w:id="1368027670">
          <w:marLeft w:val="480"/>
          <w:marRight w:val="0"/>
          <w:marTop w:val="0"/>
          <w:marBottom w:val="0"/>
          <w:divBdr>
            <w:top w:val="none" w:sz="0" w:space="0" w:color="auto"/>
            <w:left w:val="none" w:sz="0" w:space="0" w:color="auto"/>
            <w:bottom w:val="none" w:sz="0" w:space="0" w:color="auto"/>
            <w:right w:val="none" w:sz="0" w:space="0" w:color="auto"/>
          </w:divBdr>
        </w:div>
        <w:div w:id="1382168381">
          <w:marLeft w:val="480"/>
          <w:marRight w:val="0"/>
          <w:marTop w:val="0"/>
          <w:marBottom w:val="0"/>
          <w:divBdr>
            <w:top w:val="none" w:sz="0" w:space="0" w:color="auto"/>
            <w:left w:val="none" w:sz="0" w:space="0" w:color="auto"/>
            <w:bottom w:val="none" w:sz="0" w:space="0" w:color="auto"/>
            <w:right w:val="none" w:sz="0" w:space="0" w:color="auto"/>
          </w:divBdr>
        </w:div>
        <w:div w:id="1470513710">
          <w:marLeft w:val="480"/>
          <w:marRight w:val="0"/>
          <w:marTop w:val="0"/>
          <w:marBottom w:val="0"/>
          <w:divBdr>
            <w:top w:val="none" w:sz="0" w:space="0" w:color="auto"/>
            <w:left w:val="none" w:sz="0" w:space="0" w:color="auto"/>
            <w:bottom w:val="none" w:sz="0" w:space="0" w:color="auto"/>
            <w:right w:val="none" w:sz="0" w:space="0" w:color="auto"/>
          </w:divBdr>
        </w:div>
        <w:div w:id="1532183524">
          <w:marLeft w:val="480"/>
          <w:marRight w:val="0"/>
          <w:marTop w:val="0"/>
          <w:marBottom w:val="0"/>
          <w:divBdr>
            <w:top w:val="none" w:sz="0" w:space="0" w:color="auto"/>
            <w:left w:val="none" w:sz="0" w:space="0" w:color="auto"/>
            <w:bottom w:val="none" w:sz="0" w:space="0" w:color="auto"/>
            <w:right w:val="none" w:sz="0" w:space="0" w:color="auto"/>
          </w:divBdr>
        </w:div>
        <w:div w:id="1552813506">
          <w:marLeft w:val="480"/>
          <w:marRight w:val="0"/>
          <w:marTop w:val="0"/>
          <w:marBottom w:val="0"/>
          <w:divBdr>
            <w:top w:val="none" w:sz="0" w:space="0" w:color="auto"/>
            <w:left w:val="none" w:sz="0" w:space="0" w:color="auto"/>
            <w:bottom w:val="none" w:sz="0" w:space="0" w:color="auto"/>
            <w:right w:val="none" w:sz="0" w:space="0" w:color="auto"/>
          </w:divBdr>
        </w:div>
        <w:div w:id="1558273861">
          <w:marLeft w:val="480"/>
          <w:marRight w:val="0"/>
          <w:marTop w:val="0"/>
          <w:marBottom w:val="0"/>
          <w:divBdr>
            <w:top w:val="none" w:sz="0" w:space="0" w:color="auto"/>
            <w:left w:val="none" w:sz="0" w:space="0" w:color="auto"/>
            <w:bottom w:val="none" w:sz="0" w:space="0" w:color="auto"/>
            <w:right w:val="none" w:sz="0" w:space="0" w:color="auto"/>
          </w:divBdr>
        </w:div>
        <w:div w:id="1576084408">
          <w:marLeft w:val="480"/>
          <w:marRight w:val="0"/>
          <w:marTop w:val="0"/>
          <w:marBottom w:val="0"/>
          <w:divBdr>
            <w:top w:val="none" w:sz="0" w:space="0" w:color="auto"/>
            <w:left w:val="none" w:sz="0" w:space="0" w:color="auto"/>
            <w:bottom w:val="none" w:sz="0" w:space="0" w:color="auto"/>
            <w:right w:val="none" w:sz="0" w:space="0" w:color="auto"/>
          </w:divBdr>
        </w:div>
        <w:div w:id="1623073070">
          <w:marLeft w:val="480"/>
          <w:marRight w:val="0"/>
          <w:marTop w:val="0"/>
          <w:marBottom w:val="0"/>
          <w:divBdr>
            <w:top w:val="none" w:sz="0" w:space="0" w:color="auto"/>
            <w:left w:val="none" w:sz="0" w:space="0" w:color="auto"/>
            <w:bottom w:val="none" w:sz="0" w:space="0" w:color="auto"/>
            <w:right w:val="none" w:sz="0" w:space="0" w:color="auto"/>
          </w:divBdr>
        </w:div>
        <w:div w:id="1668092277">
          <w:marLeft w:val="480"/>
          <w:marRight w:val="0"/>
          <w:marTop w:val="0"/>
          <w:marBottom w:val="0"/>
          <w:divBdr>
            <w:top w:val="none" w:sz="0" w:space="0" w:color="auto"/>
            <w:left w:val="none" w:sz="0" w:space="0" w:color="auto"/>
            <w:bottom w:val="none" w:sz="0" w:space="0" w:color="auto"/>
            <w:right w:val="none" w:sz="0" w:space="0" w:color="auto"/>
          </w:divBdr>
        </w:div>
        <w:div w:id="1806193203">
          <w:marLeft w:val="480"/>
          <w:marRight w:val="0"/>
          <w:marTop w:val="0"/>
          <w:marBottom w:val="0"/>
          <w:divBdr>
            <w:top w:val="none" w:sz="0" w:space="0" w:color="auto"/>
            <w:left w:val="none" w:sz="0" w:space="0" w:color="auto"/>
            <w:bottom w:val="none" w:sz="0" w:space="0" w:color="auto"/>
            <w:right w:val="none" w:sz="0" w:space="0" w:color="auto"/>
          </w:divBdr>
        </w:div>
        <w:div w:id="2026906630">
          <w:marLeft w:val="480"/>
          <w:marRight w:val="0"/>
          <w:marTop w:val="0"/>
          <w:marBottom w:val="0"/>
          <w:divBdr>
            <w:top w:val="none" w:sz="0" w:space="0" w:color="auto"/>
            <w:left w:val="none" w:sz="0" w:space="0" w:color="auto"/>
            <w:bottom w:val="none" w:sz="0" w:space="0" w:color="auto"/>
            <w:right w:val="none" w:sz="0" w:space="0" w:color="auto"/>
          </w:divBdr>
        </w:div>
        <w:div w:id="2106345040">
          <w:marLeft w:val="480"/>
          <w:marRight w:val="0"/>
          <w:marTop w:val="0"/>
          <w:marBottom w:val="0"/>
          <w:divBdr>
            <w:top w:val="none" w:sz="0" w:space="0" w:color="auto"/>
            <w:left w:val="none" w:sz="0" w:space="0" w:color="auto"/>
            <w:bottom w:val="none" w:sz="0" w:space="0" w:color="auto"/>
            <w:right w:val="none" w:sz="0" w:space="0" w:color="auto"/>
          </w:divBdr>
        </w:div>
        <w:div w:id="2114742902">
          <w:marLeft w:val="480"/>
          <w:marRight w:val="0"/>
          <w:marTop w:val="0"/>
          <w:marBottom w:val="0"/>
          <w:divBdr>
            <w:top w:val="none" w:sz="0" w:space="0" w:color="auto"/>
            <w:left w:val="none" w:sz="0" w:space="0" w:color="auto"/>
            <w:bottom w:val="none" w:sz="0" w:space="0" w:color="auto"/>
            <w:right w:val="none" w:sz="0" w:space="0" w:color="auto"/>
          </w:divBdr>
        </w:div>
        <w:div w:id="2143573484">
          <w:marLeft w:val="480"/>
          <w:marRight w:val="0"/>
          <w:marTop w:val="0"/>
          <w:marBottom w:val="0"/>
          <w:divBdr>
            <w:top w:val="none" w:sz="0" w:space="0" w:color="auto"/>
            <w:left w:val="none" w:sz="0" w:space="0" w:color="auto"/>
            <w:bottom w:val="none" w:sz="0" w:space="0" w:color="auto"/>
            <w:right w:val="none" w:sz="0" w:space="0" w:color="auto"/>
          </w:divBdr>
        </w:div>
      </w:divsChild>
    </w:div>
    <w:div w:id="2030134836">
      <w:bodyDiv w:val="1"/>
      <w:marLeft w:val="0"/>
      <w:marRight w:val="0"/>
      <w:marTop w:val="0"/>
      <w:marBottom w:val="0"/>
      <w:divBdr>
        <w:top w:val="none" w:sz="0" w:space="0" w:color="auto"/>
        <w:left w:val="none" w:sz="0" w:space="0" w:color="auto"/>
        <w:bottom w:val="none" w:sz="0" w:space="0" w:color="auto"/>
        <w:right w:val="none" w:sz="0" w:space="0" w:color="auto"/>
      </w:divBdr>
    </w:div>
    <w:div w:id="2030183722">
      <w:bodyDiv w:val="1"/>
      <w:marLeft w:val="0"/>
      <w:marRight w:val="0"/>
      <w:marTop w:val="0"/>
      <w:marBottom w:val="0"/>
      <w:divBdr>
        <w:top w:val="none" w:sz="0" w:space="0" w:color="auto"/>
        <w:left w:val="none" w:sz="0" w:space="0" w:color="auto"/>
        <w:bottom w:val="none" w:sz="0" w:space="0" w:color="auto"/>
        <w:right w:val="none" w:sz="0" w:space="0" w:color="auto"/>
      </w:divBdr>
    </w:div>
    <w:div w:id="2030331675">
      <w:bodyDiv w:val="1"/>
      <w:marLeft w:val="0"/>
      <w:marRight w:val="0"/>
      <w:marTop w:val="0"/>
      <w:marBottom w:val="0"/>
      <w:divBdr>
        <w:top w:val="none" w:sz="0" w:space="0" w:color="auto"/>
        <w:left w:val="none" w:sz="0" w:space="0" w:color="auto"/>
        <w:bottom w:val="none" w:sz="0" w:space="0" w:color="auto"/>
        <w:right w:val="none" w:sz="0" w:space="0" w:color="auto"/>
      </w:divBdr>
    </w:div>
    <w:div w:id="2030376662">
      <w:bodyDiv w:val="1"/>
      <w:marLeft w:val="0"/>
      <w:marRight w:val="0"/>
      <w:marTop w:val="0"/>
      <w:marBottom w:val="0"/>
      <w:divBdr>
        <w:top w:val="none" w:sz="0" w:space="0" w:color="auto"/>
        <w:left w:val="none" w:sz="0" w:space="0" w:color="auto"/>
        <w:bottom w:val="none" w:sz="0" w:space="0" w:color="auto"/>
        <w:right w:val="none" w:sz="0" w:space="0" w:color="auto"/>
      </w:divBdr>
    </w:div>
    <w:div w:id="2030446904">
      <w:bodyDiv w:val="1"/>
      <w:marLeft w:val="0"/>
      <w:marRight w:val="0"/>
      <w:marTop w:val="0"/>
      <w:marBottom w:val="0"/>
      <w:divBdr>
        <w:top w:val="none" w:sz="0" w:space="0" w:color="auto"/>
        <w:left w:val="none" w:sz="0" w:space="0" w:color="auto"/>
        <w:bottom w:val="none" w:sz="0" w:space="0" w:color="auto"/>
        <w:right w:val="none" w:sz="0" w:space="0" w:color="auto"/>
      </w:divBdr>
    </w:div>
    <w:div w:id="2030447371">
      <w:bodyDiv w:val="1"/>
      <w:marLeft w:val="0"/>
      <w:marRight w:val="0"/>
      <w:marTop w:val="0"/>
      <w:marBottom w:val="0"/>
      <w:divBdr>
        <w:top w:val="none" w:sz="0" w:space="0" w:color="auto"/>
        <w:left w:val="none" w:sz="0" w:space="0" w:color="auto"/>
        <w:bottom w:val="none" w:sz="0" w:space="0" w:color="auto"/>
        <w:right w:val="none" w:sz="0" w:space="0" w:color="auto"/>
      </w:divBdr>
    </w:div>
    <w:div w:id="2030451576">
      <w:bodyDiv w:val="1"/>
      <w:marLeft w:val="0"/>
      <w:marRight w:val="0"/>
      <w:marTop w:val="0"/>
      <w:marBottom w:val="0"/>
      <w:divBdr>
        <w:top w:val="none" w:sz="0" w:space="0" w:color="auto"/>
        <w:left w:val="none" w:sz="0" w:space="0" w:color="auto"/>
        <w:bottom w:val="none" w:sz="0" w:space="0" w:color="auto"/>
        <w:right w:val="none" w:sz="0" w:space="0" w:color="auto"/>
      </w:divBdr>
    </w:div>
    <w:div w:id="2030638804">
      <w:bodyDiv w:val="1"/>
      <w:marLeft w:val="0"/>
      <w:marRight w:val="0"/>
      <w:marTop w:val="0"/>
      <w:marBottom w:val="0"/>
      <w:divBdr>
        <w:top w:val="none" w:sz="0" w:space="0" w:color="auto"/>
        <w:left w:val="none" w:sz="0" w:space="0" w:color="auto"/>
        <w:bottom w:val="none" w:sz="0" w:space="0" w:color="auto"/>
        <w:right w:val="none" w:sz="0" w:space="0" w:color="auto"/>
      </w:divBdr>
    </w:div>
    <w:div w:id="2030983779">
      <w:bodyDiv w:val="1"/>
      <w:marLeft w:val="0"/>
      <w:marRight w:val="0"/>
      <w:marTop w:val="0"/>
      <w:marBottom w:val="0"/>
      <w:divBdr>
        <w:top w:val="none" w:sz="0" w:space="0" w:color="auto"/>
        <w:left w:val="none" w:sz="0" w:space="0" w:color="auto"/>
        <w:bottom w:val="none" w:sz="0" w:space="0" w:color="auto"/>
        <w:right w:val="none" w:sz="0" w:space="0" w:color="auto"/>
      </w:divBdr>
    </w:div>
    <w:div w:id="2031031609">
      <w:bodyDiv w:val="1"/>
      <w:marLeft w:val="0"/>
      <w:marRight w:val="0"/>
      <w:marTop w:val="0"/>
      <w:marBottom w:val="0"/>
      <w:divBdr>
        <w:top w:val="none" w:sz="0" w:space="0" w:color="auto"/>
        <w:left w:val="none" w:sz="0" w:space="0" w:color="auto"/>
        <w:bottom w:val="none" w:sz="0" w:space="0" w:color="auto"/>
        <w:right w:val="none" w:sz="0" w:space="0" w:color="auto"/>
      </w:divBdr>
    </w:div>
    <w:div w:id="2031057590">
      <w:bodyDiv w:val="1"/>
      <w:marLeft w:val="0"/>
      <w:marRight w:val="0"/>
      <w:marTop w:val="0"/>
      <w:marBottom w:val="0"/>
      <w:divBdr>
        <w:top w:val="none" w:sz="0" w:space="0" w:color="auto"/>
        <w:left w:val="none" w:sz="0" w:space="0" w:color="auto"/>
        <w:bottom w:val="none" w:sz="0" w:space="0" w:color="auto"/>
        <w:right w:val="none" w:sz="0" w:space="0" w:color="auto"/>
      </w:divBdr>
    </w:div>
    <w:div w:id="2031181208">
      <w:bodyDiv w:val="1"/>
      <w:marLeft w:val="0"/>
      <w:marRight w:val="0"/>
      <w:marTop w:val="0"/>
      <w:marBottom w:val="0"/>
      <w:divBdr>
        <w:top w:val="none" w:sz="0" w:space="0" w:color="auto"/>
        <w:left w:val="none" w:sz="0" w:space="0" w:color="auto"/>
        <w:bottom w:val="none" w:sz="0" w:space="0" w:color="auto"/>
        <w:right w:val="none" w:sz="0" w:space="0" w:color="auto"/>
      </w:divBdr>
    </w:div>
    <w:div w:id="2031488152">
      <w:bodyDiv w:val="1"/>
      <w:marLeft w:val="0"/>
      <w:marRight w:val="0"/>
      <w:marTop w:val="0"/>
      <w:marBottom w:val="0"/>
      <w:divBdr>
        <w:top w:val="none" w:sz="0" w:space="0" w:color="auto"/>
        <w:left w:val="none" w:sz="0" w:space="0" w:color="auto"/>
        <w:bottom w:val="none" w:sz="0" w:space="0" w:color="auto"/>
        <w:right w:val="none" w:sz="0" w:space="0" w:color="auto"/>
      </w:divBdr>
    </w:div>
    <w:div w:id="2031638593">
      <w:bodyDiv w:val="1"/>
      <w:marLeft w:val="0"/>
      <w:marRight w:val="0"/>
      <w:marTop w:val="0"/>
      <w:marBottom w:val="0"/>
      <w:divBdr>
        <w:top w:val="none" w:sz="0" w:space="0" w:color="auto"/>
        <w:left w:val="none" w:sz="0" w:space="0" w:color="auto"/>
        <w:bottom w:val="none" w:sz="0" w:space="0" w:color="auto"/>
        <w:right w:val="none" w:sz="0" w:space="0" w:color="auto"/>
      </w:divBdr>
    </w:div>
    <w:div w:id="2031829733">
      <w:bodyDiv w:val="1"/>
      <w:marLeft w:val="0"/>
      <w:marRight w:val="0"/>
      <w:marTop w:val="0"/>
      <w:marBottom w:val="0"/>
      <w:divBdr>
        <w:top w:val="none" w:sz="0" w:space="0" w:color="auto"/>
        <w:left w:val="none" w:sz="0" w:space="0" w:color="auto"/>
        <w:bottom w:val="none" w:sz="0" w:space="0" w:color="auto"/>
        <w:right w:val="none" w:sz="0" w:space="0" w:color="auto"/>
      </w:divBdr>
    </w:div>
    <w:div w:id="2031910827">
      <w:bodyDiv w:val="1"/>
      <w:marLeft w:val="0"/>
      <w:marRight w:val="0"/>
      <w:marTop w:val="0"/>
      <w:marBottom w:val="0"/>
      <w:divBdr>
        <w:top w:val="none" w:sz="0" w:space="0" w:color="auto"/>
        <w:left w:val="none" w:sz="0" w:space="0" w:color="auto"/>
        <w:bottom w:val="none" w:sz="0" w:space="0" w:color="auto"/>
        <w:right w:val="none" w:sz="0" w:space="0" w:color="auto"/>
      </w:divBdr>
    </w:div>
    <w:div w:id="2032147965">
      <w:bodyDiv w:val="1"/>
      <w:marLeft w:val="0"/>
      <w:marRight w:val="0"/>
      <w:marTop w:val="0"/>
      <w:marBottom w:val="0"/>
      <w:divBdr>
        <w:top w:val="none" w:sz="0" w:space="0" w:color="auto"/>
        <w:left w:val="none" w:sz="0" w:space="0" w:color="auto"/>
        <w:bottom w:val="none" w:sz="0" w:space="0" w:color="auto"/>
        <w:right w:val="none" w:sz="0" w:space="0" w:color="auto"/>
      </w:divBdr>
    </w:div>
    <w:div w:id="2032416404">
      <w:bodyDiv w:val="1"/>
      <w:marLeft w:val="0"/>
      <w:marRight w:val="0"/>
      <w:marTop w:val="0"/>
      <w:marBottom w:val="0"/>
      <w:divBdr>
        <w:top w:val="none" w:sz="0" w:space="0" w:color="auto"/>
        <w:left w:val="none" w:sz="0" w:space="0" w:color="auto"/>
        <w:bottom w:val="none" w:sz="0" w:space="0" w:color="auto"/>
        <w:right w:val="none" w:sz="0" w:space="0" w:color="auto"/>
      </w:divBdr>
    </w:div>
    <w:div w:id="2032564147">
      <w:bodyDiv w:val="1"/>
      <w:marLeft w:val="0"/>
      <w:marRight w:val="0"/>
      <w:marTop w:val="0"/>
      <w:marBottom w:val="0"/>
      <w:divBdr>
        <w:top w:val="none" w:sz="0" w:space="0" w:color="auto"/>
        <w:left w:val="none" w:sz="0" w:space="0" w:color="auto"/>
        <w:bottom w:val="none" w:sz="0" w:space="0" w:color="auto"/>
        <w:right w:val="none" w:sz="0" w:space="0" w:color="auto"/>
      </w:divBdr>
    </w:div>
    <w:div w:id="2032760505">
      <w:bodyDiv w:val="1"/>
      <w:marLeft w:val="0"/>
      <w:marRight w:val="0"/>
      <w:marTop w:val="0"/>
      <w:marBottom w:val="0"/>
      <w:divBdr>
        <w:top w:val="none" w:sz="0" w:space="0" w:color="auto"/>
        <w:left w:val="none" w:sz="0" w:space="0" w:color="auto"/>
        <w:bottom w:val="none" w:sz="0" w:space="0" w:color="auto"/>
        <w:right w:val="none" w:sz="0" w:space="0" w:color="auto"/>
      </w:divBdr>
    </w:div>
    <w:div w:id="2033189447">
      <w:bodyDiv w:val="1"/>
      <w:marLeft w:val="0"/>
      <w:marRight w:val="0"/>
      <w:marTop w:val="0"/>
      <w:marBottom w:val="0"/>
      <w:divBdr>
        <w:top w:val="none" w:sz="0" w:space="0" w:color="auto"/>
        <w:left w:val="none" w:sz="0" w:space="0" w:color="auto"/>
        <w:bottom w:val="none" w:sz="0" w:space="0" w:color="auto"/>
        <w:right w:val="none" w:sz="0" w:space="0" w:color="auto"/>
      </w:divBdr>
    </w:div>
    <w:div w:id="2033215762">
      <w:bodyDiv w:val="1"/>
      <w:marLeft w:val="0"/>
      <w:marRight w:val="0"/>
      <w:marTop w:val="0"/>
      <w:marBottom w:val="0"/>
      <w:divBdr>
        <w:top w:val="none" w:sz="0" w:space="0" w:color="auto"/>
        <w:left w:val="none" w:sz="0" w:space="0" w:color="auto"/>
        <w:bottom w:val="none" w:sz="0" w:space="0" w:color="auto"/>
        <w:right w:val="none" w:sz="0" w:space="0" w:color="auto"/>
      </w:divBdr>
    </w:div>
    <w:div w:id="2033263034">
      <w:bodyDiv w:val="1"/>
      <w:marLeft w:val="0"/>
      <w:marRight w:val="0"/>
      <w:marTop w:val="0"/>
      <w:marBottom w:val="0"/>
      <w:divBdr>
        <w:top w:val="none" w:sz="0" w:space="0" w:color="auto"/>
        <w:left w:val="none" w:sz="0" w:space="0" w:color="auto"/>
        <w:bottom w:val="none" w:sz="0" w:space="0" w:color="auto"/>
        <w:right w:val="none" w:sz="0" w:space="0" w:color="auto"/>
      </w:divBdr>
    </w:div>
    <w:div w:id="2033266671">
      <w:bodyDiv w:val="1"/>
      <w:marLeft w:val="0"/>
      <w:marRight w:val="0"/>
      <w:marTop w:val="0"/>
      <w:marBottom w:val="0"/>
      <w:divBdr>
        <w:top w:val="none" w:sz="0" w:space="0" w:color="auto"/>
        <w:left w:val="none" w:sz="0" w:space="0" w:color="auto"/>
        <w:bottom w:val="none" w:sz="0" w:space="0" w:color="auto"/>
        <w:right w:val="none" w:sz="0" w:space="0" w:color="auto"/>
      </w:divBdr>
    </w:div>
    <w:div w:id="2033534393">
      <w:bodyDiv w:val="1"/>
      <w:marLeft w:val="0"/>
      <w:marRight w:val="0"/>
      <w:marTop w:val="0"/>
      <w:marBottom w:val="0"/>
      <w:divBdr>
        <w:top w:val="none" w:sz="0" w:space="0" w:color="auto"/>
        <w:left w:val="none" w:sz="0" w:space="0" w:color="auto"/>
        <w:bottom w:val="none" w:sz="0" w:space="0" w:color="auto"/>
        <w:right w:val="none" w:sz="0" w:space="0" w:color="auto"/>
      </w:divBdr>
    </w:div>
    <w:div w:id="2034769403">
      <w:bodyDiv w:val="1"/>
      <w:marLeft w:val="0"/>
      <w:marRight w:val="0"/>
      <w:marTop w:val="0"/>
      <w:marBottom w:val="0"/>
      <w:divBdr>
        <w:top w:val="none" w:sz="0" w:space="0" w:color="auto"/>
        <w:left w:val="none" w:sz="0" w:space="0" w:color="auto"/>
        <w:bottom w:val="none" w:sz="0" w:space="0" w:color="auto"/>
        <w:right w:val="none" w:sz="0" w:space="0" w:color="auto"/>
      </w:divBdr>
    </w:div>
    <w:div w:id="2034841262">
      <w:bodyDiv w:val="1"/>
      <w:marLeft w:val="0"/>
      <w:marRight w:val="0"/>
      <w:marTop w:val="0"/>
      <w:marBottom w:val="0"/>
      <w:divBdr>
        <w:top w:val="none" w:sz="0" w:space="0" w:color="auto"/>
        <w:left w:val="none" w:sz="0" w:space="0" w:color="auto"/>
        <w:bottom w:val="none" w:sz="0" w:space="0" w:color="auto"/>
        <w:right w:val="none" w:sz="0" w:space="0" w:color="auto"/>
      </w:divBdr>
    </w:div>
    <w:div w:id="2035308126">
      <w:bodyDiv w:val="1"/>
      <w:marLeft w:val="0"/>
      <w:marRight w:val="0"/>
      <w:marTop w:val="0"/>
      <w:marBottom w:val="0"/>
      <w:divBdr>
        <w:top w:val="none" w:sz="0" w:space="0" w:color="auto"/>
        <w:left w:val="none" w:sz="0" w:space="0" w:color="auto"/>
        <w:bottom w:val="none" w:sz="0" w:space="0" w:color="auto"/>
        <w:right w:val="none" w:sz="0" w:space="0" w:color="auto"/>
      </w:divBdr>
    </w:div>
    <w:div w:id="2035378435">
      <w:bodyDiv w:val="1"/>
      <w:marLeft w:val="0"/>
      <w:marRight w:val="0"/>
      <w:marTop w:val="0"/>
      <w:marBottom w:val="0"/>
      <w:divBdr>
        <w:top w:val="none" w:sz="0" w:space="0" w:color="auto"/>
        <w:left w:val="none" w:sz="0" w:space="0" w:color="auto"/>
        <w:bottom w:val="none" w:sz="0" w:space="0" w:color="auto"/>
        <w:right w:val="none" w:sz="0" w:space="0" w:color="auto"/>
      </w:divBdr>
    </w:div>
    <w:div w:id="2035417153">
      <w:bodyDiv w:val="1"/>
      <w:marLeft w:val="0"/>
      <w:marRight w:val="0"/>
      <w:marTop w:val="0"/>
      <w:marBottom w:val="0"/>
      <w:divBdr>
        <w:top w:val="none" w:sz="0" w:space="0" w:color="auto"/>
        <w:left w:val="none" w:sz="0" w:space="0" w:color="auto"/>
        <w:bottom w:val="none" w:sz="0" w:space="0" w:color="auto"/>
        <w:right w:val="none" w:sz="0" w:space="0" w:color="auto"/>
      </w:divBdr>
      <w:divsChild>
        <w:div w:id="869802197">
          <w:marLeft w:val="480"/>
          <w:marRight w:val="0"/>
          <w:marTop w:val="0"/>
          <w:marBottom w:val="0"/>
          <w:divBdr>
            <w:top w:val="none" w:sz="0" w:space="0" w:color="auto"/>
            <w:left w:val="none" w:sz="0" w:space="0" w:color="auto"/>
            <w:bottom w:val="none" w:sz="0" w:space="0" w:color="auto"/>
            <w:right w:val="none" w:sz="0" w:space="0" w:color="auto"/>
          </w:divBdr>
        </w:div>
        <w:div w:id="1965960877">
          <w:marLeft w:val="480"/>
          <w:marRight w:val="0"/>
          <w:marTop w:val="0"/>
          <w:marBottom w:val="0"/>
          <w:divBdr>
            <w:top w:val="none" w:sz="0" w:space="0" w:color="auto"/>
            <w:left w:val="none" w:sz="0" w:space="0" w:color="auto"/>
            <w:bottom w:val="none" w:sz="0" w:space="0" w:color="auto"/>
            <w:right w:val="none" w:sz="0" w:space="0" w:color="auto"/>
          </w:divBdr>
        </w:div>
        <w:div w:id="1453281932">
          <w:marLeft w:val="480"/>
          <w:marRight w:val="0"/>
          <w:marTop w:val="0"/>
          <w:marBottom w:val="0"/>
          <w:divBdr>
            <w:top w:val="none" w:sz="0" w:space="0" w:color="auto"/>
            <w:left w:val="none" w:sz="0" w:space="0" w:color="auto"/>
            <w:bottom w:val="none" w:sz="0" w:space="0" w:color="auto"/>
            <w:right w:val="none" w:sz="0" w:space="0" w:color="auto"/>
          </w:divBdr>
        </w:div>
        <w:div w:id="956571507">
          <w:marLeft w:val="480"/>
          <w:marRight w:val="0"/>
          <w:marTop w:val="0"/>
          <w:marBottom w:val="0"/>
          <w:divBdr>
            <w:top w:val="none" w:sz="0" w:space="0" w:color="auto"/>
            <w:left w:val="none" w:sz="0" w:space="0" w:color="auto"/>
            <w:bottom w:val="none" w:sz="0" w:space="0" w:color="auto"/>
            <w:right w:val="none" w:sz="0" w:space="0" w:color="auto"/>
          </w:divBdr>
        </w:div>
        <w:div w:id="1757288221">
          <w:marLeft w:val="480"/>
          <w:marRight w:val="0"/>
          <w:marTop w:val="0"/>
          <w:marBottom w:val="0"/>
          <w:divBdr>
            <w:top w:val="none" w:sz="0" w:space="0" w:color="auto"/>
            <w:left w:val="none" w:sz="0" w:space="0" w:color="auto"/>
            <w:bottom w:val="none" w:sz="0" w:space="0" w:color="auto"/>
            <w:right w:val="none" w:sz="0" w:space="0" w:color="auto"/>
          </w:divBdr>
        </w:div>
        <w:div w:id="2098474218">
          <w:marLeft w:val="480"/>
          <w:marRight w:val="0"/>
          <w:marTop w:val="0"/>
          <w:marBottom w:val="0"/>
          <w:divBdr>
            <w:top w:val="none" w:sz="0" w:space="0" w:color="auto"/>
            <w:left w:val="none" w:sz="0" w:space="0" w:color="auto"/>
            <w:bottom w:val="none" w:sz="0" w:space="0" w:color="auto"/>
            <w:right w:val="none" w:sz="0" w:space="0" w:color="auto"/>
          </w:divBdr>
        </w:div>
        <w:div w:id="1863784355">
          <w:marLeft w:val="480"/>
          <w:marRight w:val="0"/>
          <w:marTop w:val="0"/>
          <w:marBottom w:val="0"/>
          <w:divBdr>
            <w:top w:val="none" w:sz="0" w:space="0" w:color="auto"/>
            <w:left w:val="none" w:sz="0" w:space="0" w:color="auto"/>
            <w:bottom w:val="none" w:sz="0" w:space="0" w:color="auto"/>
            <w:right w:val="none" w:sz="0" w:space="0" w:color="auto"/>
          </w:divBdr>
        </w:div>
        <w:div w:id="1303077192">
          <w:marLeft w:val="480"/>
          <w:marRight w:val="0"/>
          <w:marTop w:val="0"/>
          <w:marBottom w:val="0"/>
          <w:divBdr>
            <w:top w:val="none" w:sz="0" w:space="0" w:color="auto"/>
            <w:left w:val="none" w:sz="0" w:space="0" w:color="auto"/>
            <w:bottom w:val="none" w:sz="0" w:space="0" w:color="auto"/>
            <w:right w:val="none" w:sz="0" w:space="0" w:color="auto"/>
          </w:divBdr>
        </w:div>
        <w:div w:id="1147356016">
          <w:marLeft w:val="480"/>
          <w:marRight w:val="0"/>
          <w:marTop w:val="0"/>
          <w:marBottom w:val="0"/>
          <w:divBdr>
            <w:top w:val="none" w:sz="0" w:space="0" w:color="auto"/>
            <w:left w:val="none" w:sz="0" w:space="0" w:color="auto"/>
            <w:bottom w:val="none" w:sz="0" w:space="0" w:color="auto"/>
            <w:right w:val="none" w:sz="0" w:space="0" w:color="auto"/>
          </w:divBdr>
        </w:div>
        <w:div w:id="1687051782">
          <w:marLeft w:val="480"/>
          <w:marRight w:val="0"/>
          <w:marTop w:val="0"/>
          <w:marBottom w:val="0"/>
          <w:divBdr>
            <w:top w:val="none" w:sz="0" w:space="0" w:color="auto"/>
            <w:left w:val="none" w:sz="0" w:space="0" w:color="auto"/>
            <w:bottom w:val="none" w:sz="0" w:space="0" w:color="auto"/>
            <w:right w:val="none" w:sz="0" w:space="0" w:color="auto"/>
          </w:divBdr>
        </w:div>
        <w:div w:id="650602315">
          <w:marLeft w:val="480"/>
          <w:marRight w:val="0"/>
          <w:marTop w:val="0"/>
          <w:marBottom w:val="0"/>
          <w:divBdr>
            <w:top w:val="none" w:sz="0" w:space="0" w:color="auto"/>
            <w:left w:val="none" w:sz="0" w:space="0" w:color="auto"/>
            <w:bottom w:val="none" w:sz="0" w:space="0" w:color="auto"/>
            <w:right w:val="none" w:sz="0" w:space="0" w:color="auto"/>
          </w:divBdr>
        </w:div>
        <w:div w:id="1682924981">
          <w:marLeft w:val="480"/>
          <w:marRight w:val="0"/>
          <w:marTop w:val="0"/>
          <w:marBottom w:val="0"/>
          <w:divBdr>
            <w:top w:val="none" w:sz="0" w:space="0" w:color="auto"/>
            <w:left w:val="none" w:sz="0" w:space="0" w:color="auto"/>
            <w:bottom w:val="none" w:sz="0" w:space="0" w:color="auto"/>
            <w:right w:val="none" w:sz="0" w:space="0" w:color="auto"/>
          </w:divBdr>
        </w:div>
        <w:div w:id="150877344">
          <w:marLeft w:val="480"/>
          <w:marRight w:val="0"/>
          <w:marTop w:val="0"/>
          <w:marBottom w:val="0"/>
          <w:divBdr>
            <w:top w:val="none" w:sz="0" w:space="0" w:color="auto"/>
            <w:left w:val="none" w:sz="0" w:space="0" w:color="auto"/>
            <w:bottom w:val="none" w:sz="0" w:space="0" w:color="auto"/>
            <w:right w:val="none" w:sz="0" w:space="0" w:color="auto"/>
          </w:divBdr>
        </w:div>
        <w:div w:id="63576115">
          <w:marLeft w:val="480"/>
          <w:marRight w:val="0"/>
          <w:marTop w:val="0"/>
          <w:marBottom w:val="0"/>
          <w:divBdr>
            <w:top w:val="none" w:sz="0" w:space="0" w:color="auto"/>
            <w:left w:val="none" w:sz="0" w:space="0" w:color="auto"/>
            <w:bottom w:val="none" w:sz="0" w:space="0" w:color="auto"/>
            <w:right w:val="none" w:sz="0" w:space="0" w:color="auto"/>
          </w:divBdr>
        </w:div>
        <w:div w:id="824318553">
          <w:marLeft w:val="480"/>
          <w:marRight w:val="0"/>
          <w:marTop w:val="0"/>
          <w:marBottom w:val="0"/>
          <w:divBdr>
            <w:top w:val="none" w:sz="0" w:space="0" w:color="auto"/>
            <w:left w:val="none" w:sz="0" w:space="0" w:color="auto"/>
            <w:bottom w:val="none" w:sz="0" w:space="0" w:color="auto"/>
            <w:right w:val="none" w:sz="0" w:space="0" w:color="auto"/>
          </w:divBdr>
        </w:div>
        <w:div w:id="2040425522">
          <w:marLeft w:val="480"/>
          <w:marRight w:val="0"/>
          <w:marTop w:val="0"/>
          <w:marBottom w:val="0"/>
          <w:divBdr>
            <w:top w:val="none" w:sz="0" w:space="0" w:color="auto"/>
            <w:left w:val="none" w:sz="0" w:space="0" w:color="auto"/>
            <w:bottom w:val="none" w:sz="0" w:space="0" w:color="auto"/>
            <w:right w:val="none" w:sz="0" w:space="0" w:color="auto"/>
          </w:divBdr>
        </w:div>
        <w:div w:id="655769600">
          <w:marLeft w:val="480"/>
          <w:marRight w:val="0"/>
          <w:marTop w:val="0"/>
          <w:marBottom w:val="0"/>
          <w:divBdr>
            <w:top w:val="none" w:sz="0" w:space="0" w:color="auto"/>
            <w:left w:val="none" w:sz="0" w:space="0" w:color="auto"/>
            <w:bottom w:val="none" w:sz="0" w:space="0" w:color="auto"/>
            <w:right w:val="none" w:sz="0" w:space="0" w:color="auto"/>
          </w:divBdr>
        </w:div>
        <w:div w:id="909585168">
          <w:marLeft w:val="480"/>
          <w:marRight w:val="0"/>
          <w:marTop w:val="0"/>
          <w:marBottom w:val="0"/>
          <w:divBdr>
            <w:top w:val="none" w:sz="0" w:space="0" w:color="auto"/>
            <w:left w:val="none" w:sz="0" w:space="0" w:color="auto"/>
            <w:bottom w:val="none" w:sz="0" w:space="0" w:color="auto"/>
            <w:right w:val="none" w:sz="0" w:space="0" w:color="auto"/>
          </w:divBdr>
        </w:div>
        <w:div w:id="97987219">
          <w:marLeft w:val="480"/>
          <w:marRight w:val="0"/>
          <w:marTop w:val="0"/>
          <w:marBottom w:val="0"/>
          <w:divBdr>
            <w:top w:val="none" w:sz="0" w:space="0" w:color="auto"/>
            <w:left w:val="none" w:sz="0" w:space="0" w:color="auto"/>
            <w:bottom w:val="none" w:sz="0" w:space="0" w:color="auto"/>
            <w:right w:val="none" w:sz="0" w:space="0" w:color="auto"/>
          </w:divBdr>
        </w:div>
        <w:div w:id="239944368">
          <w:marLeft w:val="480"/>
          <w:marRight w:val="0"/>
          <w:marTop w:val="0"/>
          <w:marBottom w:val="0"/>
          <w:divBdr>
            <w:top w:val="none" w:sz="0" w:space="0" w:color="auto"/>
            <w:left w:val="none" w:sz="0" w:space="0" w:color="auto"/>
            <w:bottom w:val="none" w:sz="0" w:space="0" w:color="auto"/>
            <w:right w:val="none" w:sz="0" w:space="0" w:color="auto"/>
          </w:divBdr>
        </w:div>
        <w:div w:id="1168138596">
          <w:marLeft w:val="480"/>
          <w:marRight w:val="0"/>
          <w:marTop w:val="0"/>
          <w:marBottom w:val="0"/>
          <w:divBdr>
            <w:top w:val="none" w:sz="0" w:space="0" w:color="auto"/>
            <w:left w:val="none" w:sz="0" w:space="0" w:color="auto"/>
            <w:bottom w:val="none" w:sz="0" w:space="0" w:color="auto"/>
            <w:right w:val="none" w:sz="0" w:space="0" w:color="auto"/>
          </w:divBdr>
        </w:div>
        <w:div w:id="146943975">
          <w:marLeft w:val="480"/>
          <w:marRight w:val="0"/>
          <w:marTop w:val="0"/>
          <w:marBottom w:val="0"/>
          <w:divBdr>
            <w:top w:val="none" w:sz="0" w:space="0" w:color="auto"/>
            <w:left w:val="none" w:sz="0" w:space="0" w:color="auto"/>
            <w:bottom w:val="none" w:sz="0" w:space="0" w:color="auto"/>
            <w:right w:val="none" w:sz="0" w:space="0" w:color="auto"/>
          </w:divBdr>
        </w:div>
        <w:div w:id="228156414">
          <w:marLeft w:val="480"/>
          <w:marRight w:val="0"/>
          <w:marTop w:val="0"/>
          <w:marBottom w:val="0"/>
          <w:divBdr>
            <w:top w:val="none" w:sz="0" w:space="0" w:color="auto"/>
            <w:left w:val="none" w:sz="0" w:space="0" w:color="auto"/>
            <w:bottom w:val="none" w:sz="0" w:space="0" w:color="auto"/>
            <w:right w:val="none" w:sz="0" w:space="0" w:color="auto"/>
          </w:divBdr>
        </w:div>
        <w:div w:id="94836491">
          <w:marLeft w:val="480"/>
          <w:marRight w:val="0"/>
          <w:marTop w:val="0"/>
          <w:marBottom w:val="0"/>
          <w:divBdr>
            <w:top w:val="none" w:sz="0" w:space="0" w:color="auto"/>
            <w:left w:val="none" w:sz="0" w:space="0" w:color="auto"/>
            <w:bottom w:val="none" w:sz="0" w:space="0" w:color="auto"/>
            <w:right w:val="none" w:sz="0" w:space="0" w:color="auto"/>
          </w:divBdr>
        </w:div>
        <w:div w:id="1226331552">
          <w:marLeft w:val="480"/>
          <w:marRight w:val="0"/>
          <w:marTop w:val="0"/>
          <w:marBottom w:val="0"/>
          <w:divBdr>
            <w:top w:val="none" w:sz="0" w:space="0" w:color="auto"/>
            <w:left w:val="none" w:sz="0" w:space="0" w:color="auto"/>
            <w:bottom w:val="none" w:sz="0" w:space="0" w:color="auto"/>
            <w:right w:val="none" w:sz="0" w:space="0" w:color="auto"/>
          </w:divBdr>
        </w:div>
        <w:div w:id="715814958">
          <w:marLeft w:val="480"/>
          <w:marRight w:val="0"/>
          <w:marTop w:val="0"/>
          <w:marBottom w:val="0"/>
          <w:divBdr>
            <w:top w:val="none" w:sz="0" w:space="0" w:color="auto"/>
            <w:left w:val="none" w:sz="0" w:space="0" w:color="auto"/>
            <w:bottom w:val="none" w:sz="0" w:space="0" w:color="auto"/>
            <w:right w:val="none" w:sz="0" w:space="0" w:color="auto"/>
          </w:divBdr>
        </w:div>
        <w:div w:id="1808543125">
          <w:marLeft w:val="480"/>
          <w:marRight w:val="0"/>
          <w:marTop w:val="0"/>
          <w:marBottom w:val="0"/>
          <w:divBdr>
            <w:top w:val="none" w:sz="0" w:space="0" w:color="auto"/>
            <w:left w:val="none" w:sz="0" w:space="0" w:color="auto"/>
            <w:bottom w:val="none" w:sz="0" w:space="0" w:color="auto"/>
            <w:right w:val="none" w:sz="0" w:space="0" w:color="auto"/>
          </w:divBdr>
        </w:div>
        <w:div w:id="1024984821">
          <w:marLeft w:val="480"/>
          <w:marRight w:val="0"/>
          <w:marTop w:val="0"/>
          <w:marBottom w:val="0"/>
          <w:divBdr>
            <w:top w:val="none" w:sz="0" w:space="0" w:color="auto"/>
            <w:left w:val="none" w:sz="0" w:space="0" w:color="auto"/>
            <w:bottom w:val="none" w:sz="0" w:space="0" w:color="auto"/>
            <w:right w:val="none" w:sz="0" w:space="0" w:color="auto"/>
          </w:divBdr>
        </w:div>
        <w:div w:id="1279871969">
          <w:marLeft w:val="480"/>
          <w:marRight w:val="0"/>
          <w:marTop w:val="0"/>
          <w:marBottom w:val="0"/>
          <w:divBdr>
            <w:top w:val="none" w:sz="0" w:space="0" w:color="auto"/>
            <w:left w:val="none" w:sz="0" w:space="0" w:color="auto"/>
            <w:bottom w:val="none" w:sz="0" w:space="0" w:color="auto"/>
            <w:right w:val="none" w:sz="0" w:space="0" w:color="auto"/>
          </w:divBdr>
        </w:div>
        <w:div w:id="2068722672">
          <w:marLeft w:val="480"/>
          <w:marRight w:val="0"/>
          <w:marTop w:val="0"/>
          <w:marBottom w:val="0"/>
          <w:divBdr>
            <w:top w:val="none" w:sz="0" w:space="0" w:color="auto"/>
            <w:left w:val="none" w:sz="0" w:space="0" w:color="auto"/>
            <w:bottom w:val="none" w:sz="0" w:space="0" w:color="auto"/>
            <w:right w:val="none" w:sz="0" w:space="0" w:color="auto"/>
          </w:divBdr>
        </w:div>
        <w:div w:id="1475636113">
          <w:marLeft w:val="480"/>
          <w:marRight w:val="0"/>
          <w:marTop w:val="0"/>
          <w:marBottom w:val="0"/>
          <w:divBdr>
            <w:top w:val="none" w:sz="0" w:space="0" w:color="auto"/>
            <w:left w:val="none" w:sz="0" w:space="0" w:color="auto"/>
            <w:bottom w:val="none" w:sz="0" w:space="0" w:color="auto"/>
            <w:right w:val="none" w:sz="0" w:space="0" w:color="auto"/>
          </w:divBdr>
        </w:div>
        <w:div w:id="595141873">
          <w:marLeft w:val="480"/>
          <w:marRight w:val="0"/>
          <w:marTop w:val="0"/>
          <w:marBottom w:val="0"/>
          <w:divBdr>
            <w:top w:val="none" w:sz="0" w:space="0" w:color="auto"/>
            <w:left w:val="none" w:sz="0" w:space="0" w:color="auto"/>
            <w:bottom w:val="none" w:sz="0" w:space="0" w:color="auto"/>
            <w:right w:val="none" w:sz="0" w:space="0" w:color="auto"/>
          </w:divBdr>
        </w:div>
        <w:div w:id="372119835">
          <w:marLeft w:val="480"/>
          <w:marRight w:val="0"/>
          <w:marTop w:val="0"/>
          <w:marBottom w:val="0"/>
          <w:divBdr>
            <w:top w:val="none" w:sz="0" w:space="0" w:color="auto"/>
            <w:left w:val="none" w:sz="0" w:space="0" w:color="auto"/>
            <w:bottom w:val="none" w:sz="0" w:space="0" w:color="auto"/>
            <w:right w:val="none" w:sz="0" w:space="0" w:color="auto"/>
          </w:divBdr>
        </w:div>
        <w:div w:id="505554081">
          <w:marLeft w:val="480"/>
          <w:marRight w:val="0"/>
          <w:marTop w:val="0"/>
          <w:marBottom w:val="0"/>
          <w:divBdr>
            <w:top w:val="none" w:sz="0" w:space="0" w:color="auto"/>
            <w:left w:val="none" w:sz="0" w:space="0" w:color="auto"/>
            <w:bottom w:val="none" w:sz="0" w:space="0" w:color="auto"/>
            <w:right w:val="none" w:sz="0" w:space="0" w:color="auto"/>
          </w:divBdr>
        </w:div>
        <w:div w:id="821042599">
          <w:marLeft w:val="480"/>
          <w:marRight w:val="0"/>
          <w:marTop w:val="0"/>
          <w:marBottom w:val="0"/>
          <w:divBdr>
            <w:top w:val="none" w:sz="0" w:space="0" w:color="auto"/>
            <w:left w:val="none" w:sz="0" w:space="0" w:color="auto"/>
            <w:bottom w:val="none" w:sz="0" w:space="0" w:color="auto"/>
            <w:right w:val="none" w:sz="0" w:space="0" w:color="auto"/>
          </w:divBdr>
        </w:div>
        <w:div w:id="1318539031">
          <w:marLeft w:val="480"/>
          <w:marRight w:val="0"/>
          <w:marTop w:val="0"/>
          <w:marBottom w:val="0"/>
          <w:divBdr>
            <w:top w:val="none" w:sz="0" w:space="0" w:color="auto"/>
            <w:left w:val="none" w:sz="0" w:space="0" w:color="auto"/>
            <w:bottom w:val="none" w:sz="0" w:space="0" w:color="auto"/>
            <w:right w:val="none" w:sz="0" w:space="0" w:color="auto"/>
          </w:divBdr>
        </w:div>
        <w:div w:id="1380939372">
          <w:marLeft w:val="480"/>
          <w:marRight w:val="0"/>
          <w:marTop w:val="0"/>
          <w:marBottom w:val="0"/>
          <w:divBdr>
            <w:top w:val="none" w:sz="0" w:space="0" w:color="auto"/>
            <w:left w:val="none" w:sz="0" w:space="0" w:color="auto"/>
            <w:bottom w:val="none" w:sz="0" w:space="0" w:color="auto"/>
            <w:right w:val="none" w:sz="0" w:space="0" w:color="auto"/>
          </w:divBdr>
        </w:div>
        <w:div w:id="1985575124">
          <w:marLeft w:val="480"/>
          <w:marRight w:val="0"/>
          <w:marTop w:val="0"/>
          <w:marBottom w:val="0"/>
          <w:divBdr>
            <w:top w:val="none" w:sz="0" w:space="0" w:color="auto"/>
            <w:left w:val="none" w:sz="0" w:space="0" w:color="auto"/>
            <w:bottom w:val="none" w:sz="0" w:space="0" w:color="auto"/>
            <w:right w:val="none" w:sz="0" w:space="0" w:color="auto"/>
          </w:divBdr>
        </w:div>
        <w:div w:id="486820556">
          <w:marLeft w:val="480"/>
          <w:marRight w:val="0"/>
          <w:marTop w:val="0"/>
          <w:marBottom w:val="0"/>
          <w:divBdr>
            <w:top w:val="none" w:sz="0" w:space="0" w:color="auto"/>
            <w:left w:val="none" w:sz="0" w:space="0" w:color="auto"/>
            <w:bottom w:val="none" w:sz="0" w:space="0" w:color="auto"/>
            <w:right w:val="none" w:sz="0" w:space="0" w:color="auto"/>
          </w:divBdr>
        </w:div>
        <w:div w:id="1784300422">
          <w:marLeft w:val="480"/>
          <w:marRight w:val="0"/>
          <w:marTop w:val="0"/>
          <w:marBottom w:val="0"/>
          <w:divBdr>
            <w:top w:val="none" w:sz="0" w:space="0" w:color="auto"/>
            <w:left w:val="none" w:sz="0" w:space="0" w:color="auto"/>
            <w:bottom w:val="none" w:sz="0" w:space="0" w:color="auto"/>
            <w:right w:val="none" w:sz="0" w:space="0" w:color="auto"/>
          </w:divBdr>
        </w:div>
        <w:div w:id="1804227553">
          <w:marLeft w:val="480"/>
          <w:marRight w:val="0"/>
          <w:marTop w:val="0"/>
          <w:marBottom w:val="0"/>
          <w:divBdr>
            <w:top w:val="none" w:sz="0" w:space="0" w:color="auto"/>
            <w:left w:val="none" w:sz="0" w:space="0" w:color="auto"/>
            <w:bottom w:val="none" w:sz="0" w:space="0" w:color="auto"/>
            <w:right w:val="none" w:sz="0" w:space="0" w:color="auto"/>
          </w:divBdr>
        </w:div>
        <w:div w:id="1165558414">
          <w:marLeft w:val="480"/>
          <w:marRight w:val="0"/>
          <w:marTop w:val="0"/>
          <w:marBottom w:val="0"/>
          <w:divBdr>
            <w:top w:val="none" w:sz="0" w:space="0" w:color="auto"/>
            <w:left w:val="none" w:sz="0" w:space="0" w:color="auto"/>
            <w:bottom w:val="none" w:sz="0" w:space="0" w:color="auto"/>
            <w:right w:val="none" w:sz="0" w:space="0" w:color="auto"/>
          </w:divBdr>
        </w:div>
        <w:div w:id="585001396">
          <w:marLeft w:val="480"/>
          <w:marRight w:val="0"/>
          <w:marTop w:val="0"/>
          <w:marBottom w:val="0"/>
          <w:divBdr>
            <w:top w:val="none" w:sz="0" w:space="0" w:color="auto"/>
            <w:left w:val="none" w:sz="0" w:space="0" w:color="auto"/>
            <w:bottom w:val="none" w:sz="0" w:space="0" w:color="auto"/>
            <w:right w:val="none" w:sz="0" w:space="0" w:color="auto"/>
          </w:divBdr>
        </w:div>
        <w:div w:id="915945114">
          <w:marLeft w:val="480"/>
          <w:marRight w:val="0"/>
          <w:marTop w:val="0"/>
          <w:marBottom w:val="0"/>
          <w:divBdr>
            <w:top w:val="none" w:sz="0" w:space="0" w:color="auto"/>
            <w:left w:val="none" w:sz="0" w:space="0" w:color="auto"/>
            <w:bottom w:val="none" w:sz="0" w:space="0" w:color="auto"/>
            <w:right w:val="none" w:sz="0" w:space="0" w:color="auto"/>
          </w:divBdr>
        </w:div>
        <w:div w:id="1301348762">
          <w:marLeft w:val="480"/>
          <w:marRight w:val="0"/>
          <w:marTop w:val="0"/>
          <w:marBottom w:val="0"/>
          <w:divBdr>
            <w:top w:val="none" w:sz="0" w:space="0" w:color="auto"/>
            <w:left w:val="none" w:sz="0" w:space="0" w:color="auto"/>
            <w:bottom w:val="none" w:sz="0" w:space="0" w:color="auto"/>
            <w:right w:val="none" w:sz="0" w:space="0" w:color="auto"/>
          </w:divBdr>
        </w:div>
        <w:div w:id="2004703113">
          <w:marLeft w:val="480"/>
          <w:marRight w:val="0"/>
          <w:marTop w:val="0"/>
          <w:marBottom w:val="0"/>
          <w:divBdr>
            <w:top w:val="none" w:sz="0" w:space="0" w:color="auto"/>
            <w:left w:val="none" w:sz="0" w:space="0" w:color="auto"/>
            <w:bottom w:val="none" w:sz="0" w:space="0" w:color="auto"/>
            <w:right w:val="none" w:sz="0" w:space="0" w:color="auto"/>
          </w:divBdr>
        </w:div>
        <w:div w:id="1100105890">
          <w:marLeft w:val="480"/>
          <w:marRight w:val="0"/>
          <w:marTop w:val="0"/>
          <w:marBottom w:val="0"/>
          <w:divBdr>
            <w:top w:val="none" w:sz="0" w:space="0" w:color="auto"/>
            <w:left w:val="none" w:sz="0" w:space="0" w:color="auto"/>
            <w:bottom w:val="none" w:sz="0" w:space="0" w:color="auto"/>
            <w:right w:val="none" w:sz="0" w:space="0" w:color="auto"/>
          </w:divBdr>
        </w:div>
        <w:div w:id="1162313559">
          <w:marLeft w:val="480"/>
          <w:marRight w:val="0"/>
          <w:marTop w:val="0"/>
          <w:marBottom w:val="0"/>
          <w:divBdr>
            <w:top w:val="none" w:sz="0" w:space="0" w:color="auto"/>
            <w:left w:val="none" w:sz="0" w:space="0" w:color="auto"/>
            <w:bottom w:val="none" w:sz="0" w:space="0" w:color="auto"/>
            <w:right w:val="none" w:sz="0" w:space="0" w:color="auto"/>
          </w:divBdr>
        </w:div>
        <w:div w:id="218397549">
          <w:marLeft w:val="480"/>
          <w:marRight w:val="0"/>
          <w:marTop w:val="0"/>
          <w:marBottom w:val="0"/>
          <w:divBdr>
            <w:top w:val="none" w:sz="0" w:space="0" w:color="auto"/>
            <w:left w:val="none" w:sz="0" w:space="0" w:color="auto"/>
            <w:bottom w:val="none" w:sz="0" w:space="0" w:color="auto"/>
            <w:right w:val="none" w:sz="0" w:space="0" w:color="auto"/>
          </w:divBdr>
        </w:div>
        <w:div w:id="604576797">
          <w:marLeft w:val="480"/>
          <w:marRight w:val="0"/>
          <w:marTop w:val="0"/>
          <w:marBottom w:val="0"/>
          <w:divBdr>
            <w:top w:val="none" w:sz="0" w:space="0" w:color="auto"/>
            <w:left w:val="none" w:sz="0" w:space="0" w:color="auto"/>
            <w:bottom w:val="none" w:sz="0" w:space="0" w:color="auto"/>
            <w:right w:val="none" w:sz="0" w:space="0" w:color="auto"/>
          </w:divBdr>
        </w:div>
        <w:div w:id="60836479">
          <w:marLeft w:val="480"/>
          <w:marRight w:val="0"/>
          <w:marTop w:val="0"/>
          <w:marBottom w:val="0"/>
          <w:divBdr>
            <w:top w:val="none" w:sz="0" w:space="0" w:color="auto"/>
            <w:left w:val="none" w:sz="0" w:space="0" w:color="auto"/>
            <w:bottom w:val="none" w:sz="0" w:space="0" w:color="auto"/>
            <w:right w:val="none" w:sz="0" w:space="0" w:color="auto"/>
          </w:divBdr>
        </w:div>
        <w:div w:id="1359937655">
          <w:marLeft w:val="480"/>
          <w:marRight w:val="0"/>
          <w:marTop w:val="0"/>
          <w:marBottom w:val="0"/>
          <w:divBdr>
            <w:top w:val="none" w:sz="0" w:space="0" w:color="auto"/>
            <w:left w:val="none" w:sz="0" w:space="0" w:color="auto"/>
            <w:bottom w:val="none" w:sz="0" w:space="0" w:color="auto"/>
            <w:right w:val="none" w:sz="0" w:space="0" w:color="auto"/>
          </w:divBdr>
        </w:div>
        <w:div w:id="1471173485">
          <w:marLeft w:val="480"/>
          <w:marRight w:val="0"/>
          <w:marTop w:val="0"/>
          <w:marBottom w:val="0"/>
          <w:divBdr>
            <w:top w:val="none" w:sz="0" w:space="0" w:color="auto"/>
            <w:left w:val="none" w:sz="0" w:space="0" w:color="auto"/>
            <w:bottom w:val="none" w:sz="0" w:space="0" w:color="auto"/>
            <w:right w:val="none" w:sz="0" w:space="0" w:color="auto"/>
          </w:divBdr>
        </w:div>
        <w:div w:id="1675886676">
          <w:marLeft w:val="480"/>
          <w:marRight w:val="0"/>
          <w:marTop w:val="0"/>
          <w:marBottom w:val="0"/>
          <w:divBdr>
            <w:top w:val="none" w:sz="0" w:space="0" w:color="auto"/>
            <w:left w:val="none" w:sz="0" w:space="0" w:color="auto"/>
            <w:bottom w:val="none" w:sz="0" w:space="0" w:color="auto"/>
            <w:right w:val="none" w:sz="0" w:space="0" w:color="auto"/>
          </w:divBdr>
        </w:div>
        <w:div w:id="419717335">
          <w:marLeft w:val="480"/>
          <w:marRight w:val="0"/>
          <w:marTop w:val="0"/>
          <w:marBottom w:val="0"/>
          <w:divBdr>
            <w:top w:val="none" w:sz="0" w:space="0" w:color="auto"/>
            <w:left w:val="none" w:sz="0" w:space="0" w:color="auto"/>
            <w:bottom w:val="none" w:sz="0" w:space="0" w:color="auto"/>
            <w:right w:val="none" w:sz="0" w:space="0" w:color="auto"/>
          </w:divBdr>
        </w:div>
        <w:div w:id="1653293961">
          <w:marLeft w:val="480"/>
          <w:marRight w:val="0"/>
          <w:marTop w:val="0"/>
          <w:marBottom w:val="0"/>
          <w:divBdr>
            <w:top w:val="none" w:sz="0" w:space="0" w:color="auto"/>
            <w:left w:val="none" w:sz="0" w:space="0" w:color="auto"/>
            <w:bottom w:val="none" w:sz="0" w:space="0" w:color="auto"/>
            <w:right w:val="none" w:sz="0" w:space="0" w:color="auto"/>
          </w:divBdr>
        </w:div>
        <w:div w:id="388848294">
          <w:marLeft w:val="480"/>
          <w:marRight w:val="0"/>
          <w:marTop w:val="0"/>
          <w:marBottom w:val="0"/>
          <w:divBdr>
            <w:top w:val="none" w:sz="0" w:space="0" w:color="auto"/>
            <w:left w:val="none" w:sz="0" w:space="0" w:color="auto"/>
            <w:bottom w:val="none" w:sz="0" w:space="0" w:color="auto"/>
            <w:right w:val="none" w:sz="0" w:space="0" w:color="auto"/>
          </w:divBdr>
        </w:div>
        <w:div w:id="1664163951">
          <w:marLeft w:val="480"/>
          <w:marRight w:val="0"/>
          <w:marTop w:val="0"/>
          <w:marBottom w:val="0"/>
          <w:divBdr>
            <w:top w:val="none" w:sz="0" w:space="0" w:color="auto"/>
            <w:left w:val="none" w:sz="0" w:space="0" w:color="auto"/>
            <w:bottom w:val="none" w:sz="0" w:space="0" w:color="auto"/>
            <w:right w:val="none" w:sz="0" w:space="0" w:color="auto"/>
          </w:divBdr>
        </w:div>
        <w:div w:id="713122395">
          <w:marLeft w:val="480"/>
          <w:marRight w:val="0"/>
          <w:marTop w:val="0"/>
          <w:marBottom w:val="0"/>
          <w:divBdr>
            <w:top w:val="none" w:sz="0" w:space="0" w:color="auto"/>
            <w:left w:val="none" w:sz="0" w:space="0" w:color="auto"/>
            <w:bottom w:val="none" w:sz="0" w:space="0" w:color="auto"/>
            <w:right w:val="none" w:sz="0" w:space="0" w:color="auto"/>
          </w:divBdr>
        </w:div>
        <w:div w:id="654721431">
          <w:marLeft w:val="480"/>
          <w:marRight w:val="0"/>
          <w:marTop w:val="0"/>
          <w:marBottom w:val="0"/>
          <w:divBdr>
            <w:top w:val="none" w:sz="0" w:space="0" w:color="auto"/>
            <w:left w:val="none" w:sz="0" w:space="0" w:color="auto"/>
            <w:bottom w:val="none" w:sz="0" w:space="0" w:color="auto"/>
            <w:right w:val="none" w:sz="0" w:space="0" w:color="auto"/>
          </w:divBdr>
        </w:div>
        <w:div w:id="1861774701">
          <w:marLeft w:val="480"/>
          <w:marRight w:val="0"/>
          <w:marTop w:val="0"/>
          <w:marBottom w:val="0"/>
          <w:divBdr>
            <w:top w:val="none" w:sz="0" w:space="0" w:color="auto"/>
            <w:left w:val="none" w:sz="0" w:space="0" w:color="auto"/>
            <w:bottom w:val="none" w:sz="0" w:space="0" w:color="auto"/>
            <w:right w:val="none" w:sz="0" w:space="0" w:color="auto"/>
          </w:divBdr>
        </w:div>
        <w:div w:id="43212636">
          <w:marLeft w:val="480"/>
          <w:marRight w:val="0"/>
          <w:marTop w:val="0"/>
          <w:marBottom w:val="0"/>
          <w:divBdr>
            <w:top w:val="none" w:sz="0" w:space="0" w:color="auto"/>
            <w:left w:val="none" w:sz="0" w:space="0" w:color="auto"/>
            <w:bottom w:val="none" w:sz="0" w:space="0" w:color="auto"/>
            <w:right w:val="none" w:sz="0" w:space="0" w:color="auto"/>
          </w:divBdr>
        </w:div>
        <w:div w:id="1335185959">
          <w:marLeft w:val="480"/>
          <w:marRight w:val="0"/>
          <w:marTop w:val="0"/>
          <w:marBottom w:val="0"/>
          <w:divBdr>
            <w:top w:val="none" w:sz="0" w:space="0" w:color="auto"/>
            <w:left w:val="none" w:sz="0" w:space="0" w:color="auto"/>
            <w:bottom w:val="none" w:sz="0" w:space="0" w:color="auto"/>
            <w:right w:val="none" w:sz="0" w:space="0" w:color="auto"/>
          </w:divBdr>
        </w:div>
      </w:divsChild>
    </w:div>
    <w:div w:id="2035766408">
      <w:bodyDiv w:val="1"/>
      <w:marLeft w:val="0"/>
      <w:marRight w:val="0"/>
      <w:marTop w:val="0"/>
      <w:marBottom w:val="0"/>
      <w:divBdr>
        <w:top w:val="none" w:sz="0" w:space="0" w:color="auto"/>
        <w:left w:val="none" w:sz="0" w:space="0" w:color="auto"/>
        <w:bottom w:val="none" w:sz="0" w:space="0" w:color="auto"/>
        <w:right w:val="none" w:sz="0" w:space="0" w:color="auto"/>
      </w:divBdr>
    </w:div>
    <w:div w:id="2036029492">
      <w:bodyDiv w:val="1"/>
      <w:marLeft w:val="0"/>
      <w:marRight w:val="0"/>
      <w:marTop w:val="0"/>
      <w:marBottom w:val="0"/>
      <w:divBdr>
        <w:top w:val="none" w:sz="0" w:space="0" w:color="auto"/>
        <w:left w:val="none" w:sz="0" w:space="0" w:color="auto"/>
        <w:bottom w:val="none" w:sz="0" w:space="0" w:color="auto"/>
        <w:right w:val="none" w:sz="0" w:space="0" w:color="auto"/>
      </w:divBdr>
    </w:div>
    <w:div w:id="2036342145">
      <w:bodyDiv w:val="1"/>
      <w:marLeft w:val="0"/>
      <w:marRight w:val="0"/>
      <w:marTop w:val="0"/>
      <w:marBottom w:val="0"/>
      <w:divBdr>
        <w:top w:val="none" w:sz="0" w:space="0" w:color="auto"/>
        <w:left w:val="none" w:sz="0" w:space="0" w:color="auto"/>
        <w:bottom w:val="none" w:sz="0" w:space="0" w:color="auto"/>
        <w:right w:val="none" w:sz="0" w:space="0" w:color="auto"/>
      </w:divBdr>
    </w:div>
    <w:div w:id="2036417365">
      <w:bodyDiv w:val="1"/>
      <w:marLeft w:val="0"/>
      <w:marRight w:val="0"/>
      <w:marTop w:val="0"/>
      <w:marBottom w:val="0"/>
      <w:divBdr>
        <w:top w:val="none" w:sz="0" w:space="0" w:color="auto"/>
        <w:left w:val="none" w:sz="0" w:space="0" w:color="auto"/>
        <w:bottom w:val="none" w:sz="0" w:space="0" w:color="auto"/>
        <w:right w:val="none" w:sz="0" w:space="0" w:color="auto"/>
      </w:divBdr>
      <w:divsChild>
        <w:div w:id="1018116651">
          <w:marLeft w:val="480"/>
          <w:marRight w:val="0"/>
          <w:marTop w:val="0"/>
          <w:marBottom w:val="0"/>
          <w:divBdr>
            <w:top w:val="none" w:sz="0" w:space="0" w:color="auto"/>
            <w:left w:val="none" w:sz="0" w:space="0" w:color="auto"/>
            <w:bottom w:val="none" w:sz="0" w:space="0" w:color="auto"/>
            <w:right w:val="none" w:sz="0" w:space="0" w:color="auto"/>
          </w:divBdr>
        </w:div>
        <w:div w:id="1733851913">
          <w:marLeft w:val="480"/>
          <w:marRight w:val="0"/>
          <w:marTop w:val="0"/>
          <w:marBottom w:val="0"/>
          <w:divBdr>
            <w:top w:val="none" w:sz="0" w:space="0" w:color="auto"/>
            <w:left w:val="none" w:sz="0" w:space="0" w:color="auto"/>
            <w:bottom w:val="none" w:sz="0" w:space="0" w:color="auto"/>
            <w:right w:val="none" w:sz="0" w:space="0" w:color="auto"/>
          </w:divBdr>
        </w:div>
        <w:div w:id="1191840347">
          <w:marLeft w:val="480"/>
          <w:marRight w:val="0"/>
          <w:marTop w:val="0"/>
          <w:marBottom w:val="0"/>
          <w:divBdr>
            <w:top w:val="none" w:sz="0" w:space="0" w:color="auto"/>
            <w:left w:val="none" w:sz="0" w:space="0" w:color="auto"/>
            <w:bottom w:val="none" w:sz="0" w:space="0" w:color="auto"/>
            <w:right w:val="none" w:sz="0" w:space="0" w:color="auto"/>
          </w:divBdr>
        </w:div>
        <w:div w:id="448744978">
          <w:marLeft w:val="480"/>
          <w:marRight w:val="0"/>
          <w:marTop w:val="0"/>
          <w:marBottom w:val="0"/>
          <w:divBdr>
            <w:top w:val="none" w:sz="0" w:space="0" w:color="auto"/>
            <w:left w:val="none" w:sz="0" w:space="0" w:color="auto"/>
            <w:bottom w:val="none" w:sz="0" w:space="0" w:color="auto"/>
            <w:right w:val="none" w:sz="0" w:space="0" w:color="auto"/>
          </w:divBdr>
        </w:div>
        <w:div w:id="1646928816">
          <w:marLeft w:val="480"/>
          <w:marRight w:val="0"/>
          <w:marTop w:val="0"/>
          <w:marBottom w:val="0"/>
          <w:divBdr>
            <w:top w:val="none" w:sz="0" w:space="0" w:color="auto"/>
            <w:left w:val="none" w:sz="0" w:space="0" w:color="auto"/>
            <w:bottom w:val="none" w:sz="0" w:space="0" w:color="auto"/>
            <w:right w:val="none" w:sz="0" w:space="0" w:color="auto"/>
          </w:divBdr>
        </w:div>
        <w:div w:id="903875867">
          <w:marLeft w:val="480"/>
          <w:marRight w:val="0"/>
          <w:marTop w:val="0"/>
          <w:marBottom w:val="0"/>
          <w:divBdr>
            <w:top w:val="none" w:sz="0" w:space="0" w:color="auto"/>
            <w:left w:val="none" w:sz="0" w:space="0" w:color="auto"/>
            <w:bottom w:val="none" w:sz="0" w:space="0" w:color="auto"/>
            <w:right w:val="none" w:sz="0" w:space="0" w:color="auto"/>
          </w:divBdr>
        </w:div>
        <w:div w:id="348533728">
          <w:marLeft w:val="480"/>
          <w:marRight w:val="0"/>
          <w:marTop w:val="0"/>
          <w:marBottom w:val="0"/>
          <w:divBdr>
            <w:top w:val="none" w:sz="0" w:space="0" w:color="auto"/>
            <w:left w:val="none" w:sz="0" w:space="0" w:color="auto"/>
            <w:bottom w:val="none" w:sz="0" w:space="0" w:color="auto"/>
            <w:right w:val="none" w:sz="0" w:space="0" w:color="auto"/>
          </w:divBdr>
        </w:div>
        <w:div w:id="1402017901">
          <w:marLeft w:val="480"/>
          <w:marRight w:val="0"/>
          <w:marTop w:val="0"/>
          <w:marBottom w:val="0"/>
          <w:divBdr>
            <w:top w:val="none" w:sz="0" w:space="0" w:color="auto"/>
            <w:left w:val="none" w:sz="0" w:space="0" w:color="auto"/>
            <w:bottom w:val="none" w:sz="0" w:space="0" w:color="auto"/>
            <w:right w:val="none" w:sz="0" w:space="0" w:color="auto"/>
          </w:divBdr>
        </w:div>
        <w:div w:id="348027512">
          <w:marLeft w:val="480"/>
          <w:marRight w:val="0"/>
          <w:marTop w:val="0"/>
          <w:marBottom w:val="0"/>
          <w:divBdr>
            <w:top w:val="none" w:sz="0" w:space="0" w:color="auto"/>
            <w:left w:val="none" w:sz="0" w:space="0" w:color="auto"/>
            <w:bottom w:val="none" w:sz="0" w:space="0" w:color="auto"/>
            <w:right w:val="none" w:sz="0" w:space="0" w:color="auto"/>
          </w:divBdr>
        </w:div>
        <w:div w:id="1861777152">
          <w:marLeft w:val="480"/>
          <w:marRight w:val="0"/>
          <w:marTop w:val="0"/>
          <w:marBottom w:val="0"/>
          <w:divBdr>
            <w:top w:val="none" w:sz="0" w:space="0" w:color="auto"/>
            <w:left w:val="none" w:sz="0" w:space="0" w:color="auto"/>
            <w:bottom w:val="none" w:sz="0" w:space="0" w:color="auto"/>
            <w:right w:val="none" w:sz="0" w:space="0" w:color="auto"/>
          </w:divBdr>
        </w:div>
        <w:div w:id="1831824570">
          <w:marLeft w:val="480"/>
          <w:marRight w:val="0"/>
          <w:marTop w:val="0"/>
          <w:marBottom w:val="0"/>
          <w:divBdr>
            <w:top w:val="none" w:sz="0" w:space="0" w:color="auto"/>
            <w:left w:val="none" w:sz="0" w:space="0" w:color="auto"/>
            <w:bottom w:val="none" w:sz="0" w:space="0" w:color="auto"/>
            <w:right w:val="none" w:sz="0" w:space="0" w:color="auto"/>
          </w:divBdr>
        </w:div>
        <w:div w:id="1122308844">
          <w:marLeft w:val="480"/>
          <w:marRight w:val="0"/>
          <w:marTop w:val="0"/>
          <w:marBottom w:val="0"/>
          <w:divBdr>
            <w:top w:val="none" w:sz="0" w:space="0" w:color="auto"/>
            <w:left w:val="none" w:sz="0" w:space="0" w:color="auto"/>
            <w:bottom w:val="none" w:sz="0" w:space="0" w:color="auto"/>
            <w:right w:val="none" w:sz="0" w:space="0" w:color="auto"/>
          </w:divBdr>
        </w:div>
        <w:div w:id="1101753758">
          <w:marLeft w:val="480"/>
          <w:marRight w:val="0"/>
          <w:marTop w:val="0"/>
          <w:marBottom w:val="0"/>
          <w:divBdr>
            <w:top w:val="none" w:sz="0" w:space="0" w:color="auto"/>
            <w:left w:val="none" w:sz="0" w:space="0" w:color="auto"/>
            <w:bottom w:val="none" w:sz="0" w:space="0" w:color="auto"/>
            <w:right w:val="none" w:sz="0" w:space="0" w:color="auto"/>
          </w:divBdr>
        </w:div>
        <w:div w:id="852955390">
          <w:marLeft w:val="480"/>
          <w:marRight w:val="0"/>
          <w:marTop w:val="0"/>
          <w:marBottom w:val="0"/>
          <w:divBdr>
            <w:top w:val="none" w:sz="0" w:space="0" w:color="auto"/>
            <w:left w:val="none" w:sz="0" w:space="0" w:color="auto"/>
            <w:bottom w:val="none" w:sz="0" w:space="0" w:color="auto"/>
            <w:right w:val="none" w:sz="0" w:space="0" w:color="auto"/>
          </w:divBdr>
        </w:div>
        <w:div w:id="166483981">
          <w:marLeft w:val="480"/>
          <w:marRight w:val="0"/>
          <w:marTop w:val="0"/>
          <w:marBottom w:val="0"/>
          <w:divBdr>
            <w:top w:val="none" w:sz="0" w:space="0" w:color="auto"/>
            <w:left w:val="none" w:sz="0" w:space="0" w:color="auto"/>
            <w:bottom w:val="none" w:sz="0" w:space="0" w:color="auto"/>
            <w:right w:val="none" w:sz="0" w:space="0" w:color="auto"/>
          </w:divBdr>
        </w:div>
        <w:div w:id="2021618317">
          <w:marLeft w:val="480"/>
          <w:marRight w:val="0"/>
          <w:marTop w:val="0"/>
          <w:marBottom w:val="0"/>
          <w:divBdr>
            <w:top w:val="none" w:sz="0" w:space="0" w:color="auto"/>
            <w:left w:val="none" w:sz="0" w:space="0" w:color="auto"/>
            <w:bottom w:val="none" w:sz="0" w:space="0" w:color="auto"/>
            <w:right w:val="none" w:sz="0" w:space="0" w:color="auto"/>
          </w:divBdr>
        </w:div>
        <w:div w:id="319700529">
          <w:marLeft w:val="480"/>
          <w:marRight w:val="0"/>
          <w:marTop w:val="0"/>
          <w:marBottom w:val="0"/>
          <w:divBdr>
            <w:top w:val="none" w:sz="0" w:space="0" w:color="auto"/>
            <w:left w:val="none" w:sz="0" w:space="0" w:color="auto"/>
            <w:bottom w:val="none" w:sz="0" w:space="0" w:color="auto"/>
            <w:right w:val="none" w:sz="0" w:space="0" w:color="auto"/>
          </w:divBdr>
        </w:div>
        <w:div w:id="1604457786">
          <w:marLeft w:val="480"/>
          <w:marRight w:val="0"/>
          <w:marTop w:val="0"/>
          <w:marBottom w:val="0"/>
          <w:divBdr>
            <w:top w:val="none" w:sz="0" w:space="0" w:color="auto"/>
            <w:left w:val="none" w:sz="0" w:space="0" w:color="auto"/>
            <w:bottom w:val="none" w:sz="0" w:space="0" w:color="auto"/>
            <w:right w:val="none" w:sz="0" w:space="0" w:color="auto"/>
          </w:divBdr>
        </w:div>
        <w:div w:id="2032490423">
          <w:marLeft w:val="480"/>
          <w:marRight w:val="0"/>
          <w:marTop w:val="0"/>
          <w:marBottom w:val="0"/>
          <w:divBdr>
            <w:top w:val="none" w:sz="0" w:space="0" w:color="auto"/>
            <w:left w:val="none" w:sz="0" w:space="0" w:color="auto"/>
            <w:bottom w:val="none" w:sz="0" w:space="0" w:color="auto"/>
            <w:right w:val="none" w:sz="0" w:space="0" w:color="auto"/>
          </w:divBdr>
        </w:div>
        <w:div w:id="1116948376">
          <w:marLeft w:val="480"/>
          <w:marRight w:val="0"/>
          <w:marTop w:val="0"/>
          <w:marBottom w:val="0"/>
          <w:divBdr>
            <w:top w:val="none" w:sz="0" w:space="0" w:color="auto"/>
            <w:left w:val="none" w:sz="0" w:space="0" w:color="auto"/>
            <w:bottom w:val="none" w:sz="0" w:space="0" w:color="auto"/>
            <w:right w:val="none" w:sz="0" w:space="0" w:color="auto"/>
          </w:divBdr>
        </w:div>
        <w:div w:id="794493469">
          <w:marLeft w:val="480"/>
          <w:marRight w:val="0"/>
          <w:marTop w:val="0"/>
          <w:marBottom w:val="0"/>
          <w:divBdr>
            <w:top w:val="none" w:sz="0" w:space="0" w:color="auto"/>
            <w:left w:val="none" w:sz="0" w:space="0" w:color="auto"/>
            <w:bottom w:val="none" w:sz="0" w:space="0" w:color="auto"/>
            <w:right w:val="none" w:sz="0" w:space="0" w:color="auto"/>
          </w:divBdr>
        </w:div>
        <w:div w:id="1677686139">
          <w:marLeft w:val="480"/>
          <w:marRight w:val="0"/>
          <w:marTop w:val="0"/>
          <w:marBottom w:val="0"/>
          <w:divBdr>
            <w:top w:val="none" w:sz="0" w:space="0" w:color="auto"/>
            <w:left w:val="none" w:sz="0" w:space="0" w:color="auto"/>
            <w:bottom w:val="none" w:sz="0" w:space="0" w:color="auto"/>
            <w:right w:val="none" w:sz="0" w:space="0" w:color="auto"/>
          </w:divBdr>
        </w:div>
        <w:div w:id="1236403081">
          <w:marLeft w:val="480"/>
          <w:marRight w:val="0"/>
          <w:marTop w:val="0"/>
          <w:marBottom w:val="0"/>
          <w:divBdr>
            <w:top w:val="none" w:sz="0" w:space="0" w:color="auto"/>
            <w:left w:val="none" w:sz="0" w:space="0" w:color="auto"/>
            <w:bottom w:val="none" w:sz="0" w:space="0" w:color="auto"/>
            <w:right w:val="none" w:sz="0" w:space="0" w:color="auto"/>
          </w:divBdr>
        </w:div>
        <w:div w:id="2139033047">
          <w:marLeft w:val="480"/>
          <w:marRight w:val="0"/>
          <w:marTop w:val="0"/>
          <w:marBottom w:val="0"/>
          <w:divBdr>
            <w:top w:val="none" w:sz="0" w:space="0" w:color="auto"/>
            <w:left w:val="none" w:sz="0" w:space="0" w:color="auto"/>
            <w:bottom w:val="none" w:sz="0" w:space="0" w:color="auto"/>
            <w:right w:val="none" w:sz="0" w:space="0" w:color="auto"/>
          </w:divBdr>
        </w:div>
        <w:div w:id="163594138">
          <w:marLeft w:val="480"/>
          <w:marRight w:val="0"/>
          <w:marTop w:val="0"/>
          <w:marBottom w:val="0"/>
          <w:divBdr>
            <w:top w:val="none" w:sz="0" w:space="0" w:color="auto"/>
            <w:left w:val="none" w:sz="0" w:space="0" w:color="auto"/>
            <w:bottom w:val="none" w:sz="0" w:space="0" w:color="auto"/>
            <w:right w:val="none" w:sz="0" w:space="0" w:color="auto"/>
          </w:divBdr>
        </w:div>
        <w:div w:id="1823615781">
          <w:marLeft w:val="480"/>
          <w:marRight w:val="0"/>
          <w:marTop w:val="0"/>
          <w:marBottom w:val="0"/>
          <w:divBdr>
            <w:top w:val="none" w:sz="0" w:space="0" w:color="auto"/>
            <w:left w:val="none" w:sz="0" w:space="0" w:color="auto"/>
            <w:bottom w:val="none" w:sz="0" w:space="0" w:color="auto"/>
            <w:right w:val="none" w:sz="0" w:space="0" w:color="auto"/>
          </w:divBdr>
        </w:div>
        <w:div w:id="947471991">
          <w:marLeft w:val="480"/>
          <w:marRight w:val="0"/>
          <w:marTop w:val="0"/>
          <w:marBottom w:val="0"/>
          <w:divBdr>
            <w:top w:val="none" w:sz="0" w:space="0" w:color="auto"/>
            <w:left w:val="none" w:sz="0" w:space="0" w:color="auto"/>
            <w:bottom w:val="none" w:sz="0" w:space="0" w:color="auto"/>
            <w:right w:val="none" w:sz="0" w:space="0" w:color="auto"/>
          </w:divBdr>
        </w:div>
        <w:div w:id="2025280738">
          <w:marLeft w:val="480"/>
          <w:marRight w:val="0"/>
          <w:marTop w:val="0"/>
          <w:marBottom w:val="0"/>
          <w:divBdr>
            <w:top w:val="none" w:sz="0" w:space="0" w:color="auto"/>
            <w:left w:val="none" w:sz="0" w:space="0" w:color="auto"/>
            <w:bottom w:val="none" w:sz="0" w:space="0" w:color="auto"/>
            <w:right w:val="none" w:sz="0" w:space="0" w:color="auto"/>
          </w:divBdr>
        </w:div>
        <w:div w:id="124470711">
          <w:marLeft w:val="480"/>
          <w:marRight w:val="0"/>
          <w:marTop w:val="0"/>
          <w:marBottom w:val="0"/>
          <w:divBdr>
            <w:top w:val="none" w:sz="0" w:space="0" w:color="auto"/>
            <w:left w:val="none" w:sz="0" w:space="0" w:color="auto"/>
            <w:bottom w:val="none" w:sz="0" w:space="0" w:color="auto"/>
            <w:right w:val="none" w:sz="0" w:space="0" w:color="auto"/>
          </w:divBdr>
        </w:div>
        <w:div w:id="1497453332">
          <w:marLeft w:val="480"/>
          <w:marRight w:val="0"/>
          <w:marTop w:val="0"/>
          <w:marBottom w:val="0"/>
          <w:divBdr>
            <w:top w:val="none" w:sz="0" w:space="0" w:color="auto"/>
            <w:left w:val="none" w:sz="0" w:space="0" w:color="auto"/>
            <w:bottom w:val="none" w:sz="0" w:space="0" w:color="auto"/>
            <w:right w:val="none" w:sz="0" w:space="0" w:color="auto"/>
          </w:divBdr>
        </w:div>
        <w:div w:id="1442531709">
          <w:marLeft w:val="480"/>
          <w:marRight w:val="0"/>
          <w:marTop w:val="0"/>
          <w:marBottom w:val="0"/>
          <w:divBdr>
            <w:top w:val="none" w:sz="0" w:space="0" w:color="auto"/>
            <w:left w:val="none" w:sz="0" w:space="0" w:color="auto"/>
            <w:bottom w:val="none" w:sz="0" w:space="0" w:color="auto"/>
            <w:right w:val="none" w:sz="0" w:space="0" w:color="auto"/>
          </w:divBdr>
        </w:div>
        <w:div w:id="417487704">
          <w:marLeft w:val="480"/>
          <w:marRight w:val="0"/>
          <w:marTop w:val="0"/>
          <w:marBottom w:val="0"/>
          <w:divBdr>
            <w:top w:val="none" w:sz="0" w:space="0" w:color="auto"/>
            <w:left w:val="none" w:sz="0" w:space="0" w:color="auto"/>
            <w:bottom w:val="none" w:sz="0" w:space="0" w:color="auto"/>
            <w:right w:val="none" w:sz="0" w:space="0" w:color="auto"/>
          </w:divBdr>
        </w:div>
        <w:div w:id="345600301">
          <w:marLeft w:val="480"/>
          <w:marRight w:val="0"/>
          <w:marTop w:val="0"/>
          <w:marBottom w:val="0"/>
          <w:divBdr>
            <w:top w:val="none" w:sz="0" w:space="0" w:color="auto"/>
            <w:left w:val="none" w:sz="0" w:space="0" w:color="auto"/>
            <w:bottom w:val="none" w:sz="0" w:space="0" w:color="auto"/>
            <w:right w:val="none" w:sz="0" w:space="0" w:color="auto"/>
          </w:divBdr>
        </w:div>
        <w:div w:id="39670333">
          <w:marLeft w:val="480"/>
          <w:marRight w:val="0"/>
          <w:marTop w:val="0"/>
          <w:marBottom w:val="0"/>
          <w:divBdr>
            <w:top w:val="none" w:sz="0" w:space="0" w:color="auto"/>
            <w:left w:val="none" w:sz="0" w:space="0" w:color="auto"/>
            <w:bottom w:val="none" w:sz="0" w:space="0" w:color="auto"/>
            <w:right w:val="none" w:sz="0" w:space="0" w:color="auto"/>
          </w:divBdr>
        </w:div>
        <w:div w:id="1459421307">
          <w:marLeft w:val="480"/>
          <w:marRight w:val="0"/>
          <w:marTop w:val="0"/>
          <w:marBottom w:val="0"/>
          <w:divBdr>
            <w:top w:val="none" w:sz="0" w:space="0" w:color="auto"/>
            <w:left w:val="none" w:sz="0" w:space="0" w:color="auto"/>
            <w:bottom w:val="none" w:sz="0" w:space="0" w:color="auto"/>
            <w:right w:val="none" w:sz="0" w:space="0" w:color="auto"/>
          </w:divBdr>
        </w:div>
        <w:div w:id="333798756">
          <w:marLeft w:val="480"/>
          <w:marRight w:val="0"/>
          <w:marTop w:val="0"/>
          <w:marBottom w:val="0"/>
          <w:divBdr>
            <w:top w:val="none" w:sz="0" w:space="0" w:color="auto"/>
            <w:left w:val="none" w:sz="0" w:space="0" w:color="auto"/>
            <w:bottom w:val="none" w:sz="0" w:space="0" w:color="auto"/>
            <w:right w:val="none" w:sz="0" w:space="0" w:color="auto"/>
          </w:divBdr>
        </w:div>
        <w:div w:id="62990458">
          <w:marLeft w:val="480"/>
          <w:marRight w:val="0"/>
          <w:marTop w:val="0"/>
          <w:marBottom w:val="0"/>
          <w:divBdr>
            <w:top w:val="none" w:sz="0" w:space="0" w:color="auto"/>
            <w:left w:val="none" w:sz="0" w:space="0" w:color="auto"/>
            <w:bottom w:val="none" w:sz="0" w:space="0" w:color="auto"/>
            <w:right w:val="none" w:sz="0" w:space="0" w:color="auto"/>
          </w:divBdr>
        </w:div>
        <w:div w:id="2036885151">
          <w:marLeft w:val="480"/>
          <w:marRight w:val="0"/>
          <w:marTop w:val="0"/>
          <w:marBottom w:val="0"/>
          <w:divBdr>
            <w:top w:val="none" w:sz="0" w:space="0" w:color="auto"/>
            <w:left w:val="none" w:sz="0" w:space="0" w:color="auto"/>
            <w:bottom w:val="none" w:sz="0" w:space="0" w:color="auto"/>
            <w:right w:val="none" w:sz="0" w:space="0" w:color="auto"/>
          </w:divBdr>
        </w:div>
        <w:div w:id="1130711835">
          <w:marLeft w:val="480"/>
          <w:marRight w:val="0"/>
          <w:marTop w:val="0"/>
          <w:marBottom w:val="0"/>
          <w:divBdr>
            <w:top w:val="none" w:sz="0" w:space="0" w:color="auto"/>
            <w:left w:val="none" w:sz="0" w:space="0" w:color="auto"/>
            <w:bottom w:val="none" w:sz="0" w:space="0" w:color="auto"/>
            <w:right w:val="none" w:sz="0" w:space="0" w:color="auto"/>
          </w:divBdr>
        </w:div>
        <w:div w:id="756025507">
          <w:marLeft w:val="480"/>
          <w:marRight w:val="0"/>
          <w:marTop w:val="0"/>
          <w:marBottom w:val="0"/>
          <w:divBdr>
            <w:top w:val="none" w:sz="0" w:space="0" w:color="auto"/>
            <w:left w:val="none" w:sz="0" w:space="0" w:color="auto"/>
            <w:bottom w:val="none" w:sz="0" w:space="0" w:color="auto"/>
            <w:right w:val="none" w:sz="0" w:space="0" w:color="auto"/>
          </w:divBdr>
        </w:div>
        <w:div w:id="675234116">
          <w:marLeft w:val="480"/>
          <w:marRight w:val="0"/>
          <w:marTop w:val="0"/>
          <w:marBottom w:val="0"/>
          <w:divBdr>
            <w:top w:val="none" w:sz="0" w:space="0" w:color="auto"/>
            <w:left w:val="none" w:sz="0" w:space="0" w:color="auto"/>
            <w:bottom w:val="none" w:sz="0" w:space="0" w:color="auto"/>
            <w:right w:val="none" w:sz="0" w:space="0" w:color="auto"/>
          </w:divBdr>
        </w:div>
        <w:div w:id="706567146">
          <w:marLeft w:val="480"/>
          <w:marRight w:val="0"/>
          <w:marTop w:val="0"/>
          <w:marBottom w:val="0"/>
          <w:divBdr>
            <w:top w:val="none" w:sz="0" w:space="0" w:color="auto"/>
            <w:left w:val="none" w:sz="0" w:space="0" w:color="auto"/>
            <w:bottom w:val="none" w:sz="0" w:space="0" w:color="auto"/>
            <w:right w:val="none" w:sz="0" w:space="0" w:color="auto"/>
          </w:divBdr>
        </w:div>
        <w:div w:id="372652727">
          <w:marLeft w:val="480"/>
          <w:marRight w:val="0"/>
          <w:marTop w:val="0"/>
          <w:marBottom w:val="0"/>
          <w:divBdr>
            <w:top w:val="none" w:sz="0" w:space="0" w:color="auto"/>
            <w:left w:val="none" w:sz="0" w:space="0" w:color="auto"/>
            <w:bottom w:val="none" w:sz="0" w:space="0" w:color="auto"/>
            <w:right w:val="none" w:sz="0" w:space="0" w:color="auto"/>
          </w:divBdr>
        </w:div>
        <w:div w:id="813838075">
          <w:marLeft w:val="480"/>
          <w:marRight w:val="0"/>
          <w:marTop w:val="0"/>
          <w:marBottom w:val="0"/>
          <w:divBdr>
            <w:top w:val="none" w:sz="0" w:space="0" w:color="auto"/>
            <w:left w:val="none" w:sz="0" w:space="0" w:color="auto"/>
            <w:bottom w:val="none" w:sz="0" w:space="0" w:color="auto"/>
            <w:right w:val="none" w:sz="0" w:space="0" w:color="auto"/>
          </w:divBdr>
        </w:div>
        <w:div w:id="113640617">
          <w:marLeft w:val="480"/>
          <w:marRight w:val="0"/>
          <w:marTop w:val="0"/>
          <w:marBottom w:val="0"/>
          <w:divBdr>
            <w:top w:val="none" w:sz="0" w:space="0" w:color="auto"/>
            <w:left w:val="none" w:sz="0" w:space="0" w:color="auto"/>
            <w:bottom w:val="none" w:sz="0" w:space="0" w:color="auto"/>
            <w:right w:val="none" w:sz="0" w:space="0" w:color="auto"/>
          </w:divBdr>
        </w:div>
        <w:div w:id="1432361027">
          <w:marLeft w:val="480"/>
          <w:marRight w:val="0"/>
          <w:marTop w:val="0"/>
          <w:marBottom w:val="0"/>
          <w:divBdr>
            <w:top w:val="none" w:sz="0" w:space="0" w:color="auto"/>
            <w:left w:val="none" w:sz="0" w:space="0" w:color="auto"/>
            <w:bottom w:val="none" w:sz="0" w:space="0" w:color="auto"/>
            <w:right w:val="none" w:sz="0" w:space="0" w:color="auto"/>
          </w:divBdr>
        </w:div>
        <w:div w:id="468672316">
          <w:marLeft w:val="480"/>
          <w:marRight w:val="0"/>
          <w:marTop w:val="0"/>
          <w:marBottom w:val="0"/>
          <w:divBdr>
            <w:top w:val="none" w:sz="0" w:space="0" w:color="auto"/>
            <w:left w:val="none" w:sz="0" w:space="0" w:color="auto"/>
            <w:bottom w:val="none" w:sz="0" w:space="0" w:color="auto"/>
            <w:right w:val="none" w:sz="0" w:space="0" w:color="auto"/>
          </w:divBdr>
        </w:div>
        <w:div w:id="2034844764">
          <w:marLeft w:val="480"/>
          <w:marRight w:val="0"/>
          <w:marTop w:val="0"/>
          <w:marBottom w:val="0"/>
          <w:divBdr>
            <w:top w:val="none" w:sz="0" w:space="0" w:color="auto"/>
            <w:left w:val="none" w:sz="0" w:space="0" w:color="auto"/>
            <w:bottom w:val="none" w:sz="0" w:space="0" w:color="auto"/>
            <w:right w:val="none" w:sz="0" w:space="0" w:color="auto"/>
          </w:divBdr>
        </w:div>
        <w:div w:id="1157845084">
          <w:marLeft w:val="480"/>
          <w:marRight w:val="0"/>
          <w:marTop w:val="0"/>
          <w:marBottom w:val="0"/>
          <w:divBdr>
            <w:top w:val="none" w:sz="0" w:space="0" w:color="auto"/>
            <w:left w:val="none" w:sz="0" w:space="0" w:color="auto"/>
            <w:bottom w:val="none" w:sz="0" w:space="0" w:color="auto"/>
            <w:right w:val="none" w:sz="0" w:space="0" w:color="auto"/>
          </w:divBdr>
        </w:div>
        <w:div w:id="631325293">
          <w:marLeft w:val="480"/>
          <w:marRight w:val="0"/>
          <w:marTop w:val="0"/>
          <w:marBottom w:val="0"/>
          <w:divBdr>
            <w:top w:val="none" w:sz="0" w:space="0" w:color="auto"/>
            <w:left w:val="none" w:sz="0" w:space="0" w:color="auto"/>
            <w:bottom w:val="none" w:sz="0" w:space="0" w:color="auto"/>
            <w:right w:val="none" w:sz="0" w:space="0" w:color="auto"/>
          </w:divBdr>
        </w:div>
        <w:div w:id="653531255">
          <w:marLeft w:val="480"/>
          <w:marRight w:val="0"/>
          <w:marTop w:val="0"/>
          <w:marBottom w:val="0"/>
          <w:divBdr>
            <w:top w:val="none" w:sz="0" w:space="0" w:color="auto"/>
            <w:left w:val="none" w:sz="0" w:space="0" w:color="auto"/>
            <w:bottom w:val="none" w:sz="0" w:space="0" w:color="auto"/>
            <w:right w:val="none" w:sz="0" w:space="0" w:color="auto"/>
          </w:divBdr>
        </w:div>
        <w:div w:id="964962953">
          <w:marLeft w:val="480"/>
          <w:marRight w:val="0"/>
          <w:marTop w:val="0"/>
          <w:marBottom w:val="0"/>
          <w:divBdr>
            <w:top w:val="none" w:sz="0" w:space="0" w:color="auto"/>
            <w:left w:val="none" w:sz="0" w:space="0" w:color="auto"/>
            <w:bottom w:val="none" w:sz="0" w:space="0" w:color="auto"/>
            <w:right w:val="none" w:sz="0" w:space="0" w:color="auto"/>
          </w:divBdr>
        </w:div>
        <w:div w:id="960957370">
          <w:marLeft w:val="480"/>
          <w:marRight w:val="0"/>
          <w:marTop w:val="0"/>
          <w:marBottom w:val="0"/>
          <w:divBdr>
            <w:top w:val="none" w:sz="0" w:space="0" w:color="auto"/>
            <w:left w:val="none" w:sz="0" w:space="0" w:color="auto"/>
            <w:bottom w:val="none" w:sz="0" w:space="0" w:color="auto"/>
            <w:right w:val="none" w:sz="0" w:space="0" w:color="auto"/>
          </w:divBdr>
        </w:div>
        <w:div w:id="1379474412">
          <w:marLeft w:val="480"/>
          <w:marRight w:val="0"/>
          <w:marTop w:val="0"/>
          <w:marBottom w:val="0"/>
          <w:divBdr>
            <w:top w:val="none" w:sz="0" w:space="0" w:color="auto"/>
            <w:left w:val="none" w:sz="0" w:space="0" w:color="auto"/>
            <w:bottom w:val="none" w:sz="0" w:space="0" w:color="auto"/>
            <w:right w:val="none" w:sz="0" w:space="0" w:color="auto"/>
          </w:divBdr>
        </w:div>
        <w:div w:id="514804417">
          <w:marLeft w:val="480"/>
          <w:marRight w:val="0"/>
          <w:marTop w:val="0"/>
          <w:marBottom w:val="0"/>
          <w:divBdr>
            <w:top w:val="none" w:sz="0" w:space="0" w:color="auto"/>
            <w:left w:val="none" w:sz="0" w:space="0" w:color="auto"/>
            <w:bottom w:val="none" w:sz="0" w:space="0" w:color="auto"/>
            <w:right w:val="none" w:sz="0" w:space="0" w:color="auto"/>
          </w:divBdr>
        </w:div>
        <w:div w:id="2127120870">
          <w:marLeft w:val="480"/>
          <w:marRight w:val="0"/>
          <w:marTop w:val="0"/>
          <w:marBottom w:val="0"/>
          <w:divBdr>
            <w:top w:val="none" w:sz="0" w:space="0" w:color="auto"/>
            <w:left w:val="none" w:sz="0" w:space="0" w:color="auto"/>
            <w:bottom w:val="none" w:sz="0" w:space="0" w:color="auto"/>
            <w:right w:val="none" w:sz="0" w:space="0" w:color="auto"/>
          </w:divBdr>
        </w:div>
        <w:div w:id="500237454">
          <w:marLeft w:val="480"/>
          <w:marRight w:val="0"/>
          <w:marTop w:val="0"/>
          <w:marBottom w:val="0"/>
          <w:divBdr>
            <w:top w:val="none" w:sz="0" w:space="0" w:color="auto"/>
            <w:left w:val="none" w:sz="0" w:space="0" w:color="auto"/>
            <w:bottom w:val="none" w:sz="0" w:space="0" w:color="auto"/>
            <w:right w:val="none" w:sz="0" w:space="0" w:color="auto"/>
          </w:divBdr>
        </w:div>
        <w:div w:id="1634796169">
          <w:marLeft w:val="480"/>
          <w:marRight w:val="0"/>
          <w:marTop w:val="0"/>
          <w:marBottom w:val="0"/>
          <w:divBdr>
            <w:top w:val="none" w:sz="0" w:space="0" w:color="auto"/>
            <w:left w:val="none" w:sz="0" w:space="0" w:color="auto"/>
            <w:bottom w:val="none" w:sz="0" w:space="0" w:color="auto"/>
            <w:right w:val="none" w:sz="0" w:space="0" w:color="auto"/>
          </w:divBdr>
        </w:div>
        <w:div w:id="1105809695">
          <w:marLeft w:val="480"/>
          <w:marRight w:val="0"/>
          <w:marTop w:val="0"/>
          <w:marBottom w:val="0"/>
          <w:divBdr>
            <w:top w:val="none" w:sz="0" w:space="0" w:color="auto"/>
            <w:left w:val="none" w:sz="0" w:space="0" w:color="auto"/>
            <w:bottom w:val="none" w:sz="0" w:space="0" w:color="auto"/>
            <w:right w:val="none" w:sz="0" w:space="0" w:color="auto"/>
          </w:divBdr>
        </w:div>
        <w:div w:id="375279788">
          <w:marLeft w:val="480"/>
          <w:marRight w:val="0"/>
          <w:marTop w:val="0"/>
          <w:marBottom w:val="0"/>
          <w:divBdr>
            <w:top w:val="none" w:sz="0" w:space="0" w:color="auto"/>
            <w:left w:val="none" w:sz="0" w:space="0" w:color="auto"/>
            <w:bottom w:val="none" w:sz="0" w:space="0" w:color="auto"/>
            <w:right w:val="none" w:sz="0" w:space="0" w:color="auto"/>
          </w:divBdr>
        </w:div>
        <w:div w:id="1074667907">
          <w:marLeft w:val="480"/>
          <w:marRight w:val="0"/>
          <w:marTop w:val="0"/>
          <w:marBottom w:val="0"/>
          <w:divBdr>
            <w:top w:val="none" w:sz="0" w:space="0" w:color="auto"/>
            <w:left w:val="none" w:sz="0" w:space="0" w:color="auto"/>
            <w:bottom w:val="none" w:sz="0" w:space="0" w:color="auto"/>
            <w:right w:val="none" w:sz="0" w:space="0" w:color="auto"/>
          </w:divBdr>
        </w:div>
        <w:div w:id="178472293">
          <w:marLeft w:val="480"/>
          <w:marRight w:val="0"/>
          <w:marTop w:val="0"/>
          <w:marBottom w:val="0"/>
          <w:divBdr>
            <w:top w:val="none" w:sz="0" w:space="0" w:color="auto"/>
            <w:left w:val="none" w:sz="0" w:space="0" w:color="auto"/>
            <w:bottom w:val="none" w:sz="0" w:space="0" w:color="auto"/>
            <w:right w:val="none" w:sz="0" w:space="0" w:color="auto"/>
          </w:divBdr>
        </w:div>
        <w:div w:id="814302191">
          <w:marLeft w:val="480"/>
          <w:marRight w:val="0"/>
          <w:marTop w:val="0"/>
          <w:marBottom w:val="0"/>
          <w:divBdr>
            <w:top w:val="none" w:sz="0" w:space="0" w:color="auto"/>
            <w:left w:val="none" w:sz="0" w:space="0" w:color="auto"/>
            <w:bottom w:val="none" w:sz="0" w:space="0" w:color="auto"/>
            <w:right w:val="none" w:sz="0" w:space="0" w:color="auto"/>
          </w:divBdr>
        </w:div>
      </w:divsChild>
    </w:div>
    <w:div w:id="2036495714">
      <w:bodyDiv w:val="1"/>
      <w:marLeft w:val="0"/>
      <w:marRight w:val="0"/>
      <w:marTop w:val="0"/>
      <w:marBottom w:val="0"/>
      <w:divBdr>
        <w:top w:val="none" w:sz="0" w:space="0" w:color="auto"/>
        <w:left w:val="none" w:sz="0" w:space="0" w:color="auto"/>
        <w:bottom w:val="none" w:sz="0" w:space="0" w:color="auto"/>
        <w:right w:val="none" w:sz="0" w:space="0" w:color="auto"/>
      </w:divBdr>
    </w:div>
    <w:div w:id="2036497086">
      <w:bodyDiv w:val="1"/>
      <w:marLeft w:val="0"/>
      <w:marRight w:val="0"/>
      <w:marTop w:val="0"/>
      <w:marBottom w:val="0"/>
      <w:divBdr>
        <w:top w:val="none" w:sz="0" w:space="0" w:color="auto"/>
        <w:left w:val="none" w:sz="0" w:space="0" w:color="auto"/>
        <w:bottom w:val="none" w:sz="0" w:space="0" w:color="auto"/>
        <w:right w:val="none" w:sz="0" w:space="0" w:color="auto"/>
      </w:divBdr>
    </w:div>
    <w:div w:id="2036734980">
      <w:bodyDiv w:val="1"/>
      <w:marLeft w:val="0"/>
      <w:marRight w:val="0"/>
      <w:marTop w:val="0"/>
      <w:marBottom w:val="0"/>
      <w:divBdr>
        <w:top w:val="none" w:sz="0" w:space="0" w:color="auto"/>
        <w:left w:val="none" w:sz="0" w:space="0" w:color="auto"/>
        <w:bottom w:val="none" w:sz="0" w:space="0" w:color="auto"/>
        <w:right w:val="none" w:sz="0" w:space="0" w:color="auto"/>
      </w:divBdr>
    </w:div>
    <w:div w:id="2036804610">
      <w:bodyDiv w:val="1"/>
      <w:marLeft w:val="0"/>
      <w:marRight w:val="0"/>
      <w:marTop w:val="0"/>
      <w:marBottom w:val="0"/>
      <w:divBdr>
        <w:top w:val="none" w:sz="0" w:space="0" w:color="auto"/>
        <w:left w:val="none" w:sz="0" w:space="0" w:color="auto"/>
        <w:bottom w:val="none" w:sz="0" w:space="0" w:color="auto"/>
        <w:right w:val="none" w:sz="0" w:space="0" w:color="auto"/>
      </w:divBdr>
    </w:div>
    <w:div w:id="2036928075">
      <w:bodyDiv w:val="1"/>
      <w:marLeft w:val="0"/>
      <w:marRight w:val="0"/>
      <w:marTop w:val="0"/>
      <w:marBottom w:val="0"/>
      <w:divBdr>
        <w:top w:val="none" w:sz="0" w:space="0" w:color="auto"/>
        <w:left w:val="none" w:sz="0" w:space="0" w:color="auto"/>
        <w:bottom w:val="none" w:sz="0" w:space="0" w:color="auto"/>
        <w:right w:val="none" w:sz="0" w:space="0" w:color="auto"/>
      </w:divBdr>
    </w:div>
    <w:div w:id="2036954492">
      <w:bodyDiv w:val="1"/>
      <w:marLeft w:val="0"/>
      <w:marRight w:val="0"/>
      <w:marTop w:val="0"/>
      <w:marBottom w:val="0"/>
      <w:divBdr>
        <w:top w:val="none" w:sz="0" w:space="0" w:color="auto"/>
        <w:left w:val="none" w:sz="0" w:space="0" w:color="auto"/>
        <w:bottom w:val="none" w:sz="0" w:space="0" w:color="auto"/>
        <w:right w:val="none" w:sz="0" w:space="0" w:color="auto"/>
      </w:divBdr>
    </w:div>
    <w:div w:id="2036997295">
      <w:bodyDiv w:val="1"/>
      <w:marLeft w:val="0"/>
      <w:marRight w:val="0"/>
      <w:marTop w:val="0"/>
      <w:marBottom w:val="0"/>
      <w:divBdr>
        <w:top w:val="none" w:sz="0" w:space="0" w:color="auto"/>
        <w:left w:val="none" w:sz="0" w:space="0" w:color="auto"/>
        <w:bottom w:val="none" w:sz="0" w:space="0" w:color="auto"/>
        <w:right w:val="none" w:sz="0" w:space="0" w:color="auto"/>
      </w:divBdr>
    </w:div>
    <w:div w:id="2037196002">
      <w:bodyDiv w:val="1"/>
      <w:marLeft w:val="0"/>
      <w:marRight w:val="0"/>
      <w:marTop w:val="0"/>
      <w:marBottom w:val="0"/>
      <w:divBdr>
        <w:top w:val="none" w:sz="0" w:space="0" w:color="auto"/>
        <w:left w:val="none" w:sz="0" w:space="0" w:color="auto"/>
        <w:bottom w:val="none" w:sz="0" w:space="0" w:color="auto"/>
        <w:right w:val="none" w:sz="0" w:space="0" w:color="auto"/>
      </w:divBdr>
    </w:div>
    <w:div w:id="2037269584">
      <w:bodyDiv w:val="1"/>
      <w:marLeft w:val="0"/>
      <w:marRight w:val="0"/>
      <w:marTop w:val="0"/>
      <w:marBottom w:val="0"/>
      <w:divBdr>
        <w:top w:val="none" w:sz="0" w:space="0" w:color="auto"/>
        <w:left w:val="none" w:sz="0" w:space="0" w:color="auto"/>
        <w:bottom w:val="none" w:sz="0" w:space="0" w:color="auto"/>
        <w:right w:val="none" w:sz="0" w:space="0" w:color="auto"/>
      </w:divBdr>
    </w:div>
    <w:div w:id="2037390243">
      <w:bodyDiv w:val="1"/>
      <w:marLeft w:val="0"/>
      <w:marRight w:val="0"/>
      <w:marTop w:val="0"/>
      <w:marBottom w:val="0"/>
      <w:divBdr>
        <w:top w:val="none" w:sz="0" w:space="0" w:color="auto"/>
        <w:left w:val="none" w:sz="0" w:space="0" w:color="auto"/>
        <w:bottom w:val="none" w:sz="0" w:space="0" w:color="auto"/>
        <w:right w:val="none" w:sz="0" w:space="0" w:color="auto"/>
      </w:divBdr>
    </w:div>
    <w:div w:id="2037459536">
      <w:bodyDiv w:val="1"/>
      <w:marLeft w:val="0"/>
      <w:marRight w:val="0"/>
      <w:marTop w:val="0"/>
      <w:marBottom w:val="0"/>
      <w:divBdr>
        <w:top w:val="none" w:sz="0" w:space="0" w:color="auto"/>
        <w:left w:val="none" w:sz="0" w:space="0" w:color="auto"/>
        <w:bottom w:val="none" w:sz="0" w:space="0" w:color="auto"/>
        <w:right w:val="none" w:sz="0" w:space="0" w:color="auto"/>
      </w:divBdr>
    </w:div>
    <w:div w:id="2037538857">
      <w:bodyDiv w:val="1"/>
      <w:marLeft w:val="0"/>
      <w:marRight w:val="0"/>
      <w:marTop w:val="0"/>
      <w:marBottom w:val="0"/>
      <w:divBdr>
        <w:top w:val="none" w:sz="0" w:space="0" w:color="auto"/>
        <w:left w:val="none" w:sz="0" w:space="0" w:color="auto"/>
        <w:bottom w:val="none" w:sz="0" w:space="0" w:color="auto"/>
        <w:right w:val="none" w:sz="0" w:space="0" w:color="auto"/>
      </w:divBdr>
    </w:div>
    <w:div w:id="2038114111">
      <w:bodyDiv w:val="1"/>
      <w:marLeft w:val="0"/>
      <w:marRight w:val="0"/>
      <w:marTop w:val="0"/>
      <w:marBottom w:val="0"/>
      <w:divBdr>
        <w:top w:val="none" w:sz="0" w:space="0" w:color="auto"/>
        <w:left w:val="none" w:sz="0" w:space="0" w:color="auto"/>
        <w:bottom w:val="none" w:sz="0" w:space="0" w:color="auto"/>
        <w:right w:val="none" w:sz="0" w:space="0" w:color="auto"/>
      </w:divBdr>
    </w:div>
    <w:div w:id="2038314728">
      <w:bodyDiv w:val="1"/>
      <w:marLeft w:val="0"/>
      <w:marRight w:val="0"/>
      <w:marTop w:val="0"/>
      <w:marBottom w:val="0"/>
      <w:divBdr>
        <w:top w:val="none" w:sz="0" w:space="0" w:color="auto"/>
        <w:left w:val="none" w:sz="0" w:space="0" w:color="auto"/>
        <w:bottom w:val="none" w:sz="0" w:space="0" w:color="auto"/>
        <w:right w:val="none" w:sz="0" w:space="0" w:color="auto"/>
      </w:divBdr>
    </w:div>
    <w:div w:id="2038381962">
      <w:bodyDiv w:val="1"/>
      <w:marLeft w:val="0"/>
      <w:marRight w:val="0"/>
      <w:marTop w:val="0"/>
      <w:marBottom w:val="0"/>
      <w:divBdr>
        <w:top w:val="none" w:sz="0" w:space="0" w:color="auto"/>
        <w:left w:val="none" w:sz="0" w:space="0" w:color="auto"/>
        <w:bottom w:val="none" w:sz="0" w:space="0" w:color="auto"/>
        <w:right w:val="none" w:sz="0" w:space="0" w:color="auto"/>
      </w:divBdr>
    </w:div>
    <w:div w:id="2038694562">
      <w:bodyDiv w:val="1"/>
      <w:marLeft w:val="0"/>
      <w:marRight w:val="0"/>
      <w:marTop w:val="0"/>
      <w:marBottom w:val="0"/>
      <w:divBdr>
        <w:top w:val="none" w:sz="0" w:space="0" w:color="auto"/>
        <w:left w:val="none" w:sz="0" w:space="0" w:color="auto"/>
        <w:bottom w:val="none" w:sz="0" w:space="0" w:color="auto"/>
        <w:right w:val="none" w:sz="0" w:space="0" w:color="auto"/>
      </w:divBdr>
    </w:div>
    <w:div w:id="2038969543">
      <w:bodyDiv w:val="1"/>
      <w:marLeft w:val="0"/>
      <w:marRight w:val="0"/>
      <w:marTop w:val="0"/>
      <w:marBottom w:val="0"/>
      <w:divBdr>
        <w:top w:val="none" w:sz="0" w:space="0" w:color="auto"/>
        <w:left w:val="none" w:sz="0" w:space="0" w:color="auto"/>
        <w:bottom w:val="none" w:sz="0" w:space="0" w:color="auto"/>
        <w:right w:val="none" w:sz="0" w:space="0" w:color="auto"/>
      </w:divBdr>
    </w:div>
    <w:div w:id="2039355043">
      <w:bodyDiv w:val="1"/>
      <w:marLeft w:val="0"/>
      <w:marRight w:val="0"/>
      <w:marTop w:val="0"/>
      <w:marBottom w:val="0"/>
      <w:divBdr>
        <w:top w:val="none" w:sz="0" w:space="0" w:color="auto"/>
        <w:left w:val="none" w:sz="0" w:space="0" w:color="auto"/>
        <w:bottom w:val="none" w:sz="0" w:space="0" w:color="auto"/>
        <w:right w:val="none" w:sz="0" w:space="0" w:color="auto"/>
      </w:divBdr>
    </w:div>
    <w:div w:id="2039356141">
      <w:bodyDiv w:val="1"/>
      <w:marLeft w:val="0"/>
      <w:marRight w:val="0"/>
      <w:marTop w:val="0"/>
      <w:marBottom w:val="0"/>
      <w:divBdr>
        <w:top w:val="none" w:sz="0" w:space="0" w:color="auto"/>
        <w:left w:val="none" w:sz="0" w:space="0" w:color="auto"/>
        <w:bottom w:val="none" w:sz="0" w:space="0" w:color="auto"/>
        <w:right w:val="none" w:sz="0" w:space="0" w:color="auto"/>
      </w:divBdr>
    </w:div>
    <w:div w:id="2039425583">
      <w:bodyDiv w:val="1"/>
      <w:marLeft w:val="0"/>
      <w:marRight w:val="0"/>
      <w:marTop w:val="0"/>
      <w:marBottom w:val="0"/>
      <w:divBdr>
        <w:top w:val="none" w:sz="0" w:space="0" w:color="auto"/>
        <w:left w:val="none" w:sz="0" w:space="0" w:color="auto"/>
        <w:bottom w:val="none" w:sz="0" w:space="0" w:color="auto"/>
        <w:right w:val="none" w:sz="0" w:space="0" w:color="auto"/>
      </w:divBdr>
    </w:div>
    <w:div w:id="2039962127">
      <w:bodyDiv w:val="1"/>
      <w:marLeft w:val="0"/>
      <w:marRight w:val="0"/>
      <w:marTop w:val="0"/>
      <w:marBottom w:val="0"/>
      <w:divBdr>
        <w:top w:val="none" w:sz="0" w:space="0" w:color="auto"/>
        <w:left w:val="none" w:sz="0" w:space="0" w:color="auto"/>
        <w:bottom w:val="none" w:sz="0" w:space="0" w:color="auto"/>
        <w:right w:val="none" w:sz="0" w:space="0" w:color="auto"/>
      </w:divBdr>
      <w:divsChild>
        <w:div w:id="100496868">
          <w:marLeft w:val="480"/>
          <w:marRight w:val="0"/>
          <w:marTop w:val="0"/>
          <w:marBottom w:val="0"/>
          <w:divBdr>
            <w:top w:val="none" w:sz="0" w:space="0" w:color="auto"/>
            <w:left w:val="none" w:sz="0" w:space="0" w:color="auto"/>
            <w:bottom w:val="none" w:sz="0" w:space="0" w:color="auto"/>
            <w:right w:val="none" w:sz="0" w:space="0" w:color="auto"/>
          </w:divBdr>
        </w:div>
        <w:div w:id="132337365">
          <w:marLeft w:val="480"/>
          <w:marRight w:val="0"/>
          <w:marTop w:val="0"/>
          <w:marBottom w:val="0"/>
          <w:divBdr>
            <w:top w:val="none" w:sz="0" w:space="0" w:color="auto"/>
            <w:left w:val="none" w:sz="0" w:space="0" w:color="auto"/>
            <w:bottom w:val="none" w:sz="0" w:space="0" w:color="auto"/>
            <w:right w:val="none" w:sz="0" w:space="0" w:color="auto"/>
          </w:divBdr>
        </w:div>
        <w:div w:id="160658549">
          <w:marLeft w:val="480"/>
          <w:marRight w:val="0"/>
          <w:marTop w:val="0"/>
          <w:marBottom w:val="0"/>
          <w:divBdr>
            <w:top w:val="none" w:sz="0" w:space="0" w:color="auto"/>
            <w:left w:val="none" w:sz="0" w:space="0" w:color="auto"/>
            <w:bottom w:val="none" w:sz="0" w:space="0" w:color="auto"/>
            <w:right w:val="none" w:sz="0" w:space="0" w:color="auto"/>
          </w:divBdr>
        </w:div>
        <w:div w:id="213584717">
          <w:marLeft w:val="480"/>
          <w:marRight w:val="0"/>
          <w:marTop w:val="0"/>
          <w:marBottom w:val="0"/>
          <w:divBdr>
            <w:top w:val="none" w:sz="0" w:space="0" w:color="auto"/>
            <w:left w:val="none" w:sz="0" w:space="0" w:color="auto"/>
            <w:bottom w:val="none" w:sz="0" w:space="0" w:color="auto"/>
            <w:right w:val="none" w:sz="0" w:space="0" w:color="auto"/>
          </w:divBdr>
        </w:div>
        <w:div w:id="265889107">
          <w:marLeft w:val="480"/>
          <w:marRight w:val="0"/>
          <w:marTop w:val="0"/>
          <w:marBottom w:val="0"/>
          <w:divBdr>
            <w:top w:val="none" w:sz="0" w:space="0" w:color="auto"/>
            <w:left w:val="none" w:sz="0" w:space="0" w:color="auto"/>
            <w:bottom w:val="none" w:sz="0" w:space="0" w:color="auto"/>
            <w:right w:val="none" w:sz="0" w:space="0" w:color="auto"/>
          </w:divBdr>
        </w:div>
        <w:div w:id="306013095">
          <w:marLeft w:val="480"/>
          <w:marRight w:val="0"/>
          <w:marTop w:val="0"/>
          <w:marBottom w:val="0"/>
          <w:divBdr>
            <w:top w:val="none" w:sz="0" w:space="0" w:color="auto"/>
            <w:left w:val="none" w:sz="0" w:space="0" w:color="auto"/>
            <w:bottom w:val="none" w:sz="0" w:space="0" w:color="auto"/>
            <w:right w:val="none" w:sz="0" w:space="0" w:color="auto"/>
          </w:divBdr>
        </w:div>
        <w:div w:id="354501288">
          <w:marLeft w:val="480"/>
          <w:marRight w:val="0"/>
          <w:marTop w:val="0"/>
          <w:marBottom w:val="0"/>
          <w:divBdr>
            <w:top w:val="none" w:sz="0" w:space="0" w:color="auto"/>
            <w:left w:val="none" w:sz="0" w:space="0" w:color="auto"/>
            <w:bottom w:val="none" w:sz="0" w:space="0" w:color="auto"/>
            <w:right w:val="none" w:sz="0" w:space="0" w:color="auto"/>
          </w:divBdr>
        </w:div>
        <w:div w:id="394087780">
          <w:marLeft w:val="480"/>
          <w:marRight w:val="0"/>
          <w:marTop w:val="0"/>
          <w:marBottom w:val="0"/>
          <w:divBdr>
            <w:top w:val="none" w:sz="0" w:space="0" w:color="auto"/>
            <w:left w:val="none" w:sz="0" w:space="0" w:color="auto"/>
            <w:bottom w:val="none" w:sz="0" w:space="0" w:color="auto"/>
            <w:right w:val="none" w:sz="0" w:space="0" w:color="auto"/>
          </w:divBdr>
        </w:div>
        <w:div w:id="520945721">
          <w:marLeft w:val="480"/>
          <w:marRight w:val="0"/>
          <w:marTop w:val="0"/>
          <w:marBottom w:val="0"/>
          <w:divBdr>
            <w:top w:val="none" w:sz="0" w:space="0" w:color="auto"/>
            <w:left w:val="none" w:sz="0" w:space="0" w:color="auto"/>
            <w:bottom w:val="none" w:sz="0" w:space="0" w:color="auto"/>
            <w:right w:val="none" w:sz="0" w:space="0" w:color="auto"/>
          </w:divBdr>
        </w:div>
        <w:div w:id="626739301">
          <w:marLeft w:val="480"/>
          <w:marRight w:val="0"/>
          <w:marTop w:val="0"/>
          <w:marBottom w:val="0"/>
          <w:divBdr>
            <w:top w:val="none" w:sz="0" w:space="0" w:color="auto"/>
            <w:left w:val="none" w:sz="0" w:space="0" w:color="auto"/>
            <w:bottom w:val="none" w:sz="0" w:space="0" w:color="auto"/>
            <w:right w:val="none" w:sz="0" w:space="0" w:color="auto"/>
          </w:divBdr>
        </w:div>
        <w:div w:id="655718759">
          <w:marLeft w:val="480"/>
          <w:marRight w:val="0"/>
          <w:marTop w:val="0"/>
          <w:marBottom w:val="0"/>
          <w:divBdr>
            <w:top w:val="none" w:sz="0" w:space="0" w:color="auto"/>
            <w:left w:val="none" w:sz="0" w:space="0" w:color="auto"/>
            <w:bottom w:val="none" w:sz="0" w:space="0" w:color="auto"/>
            <w:right w:val="none" w:sz="0" w:space="0" w:color="auto"/>
          </w:divBdr>
        </w:div>
        <w:div w:id="727849354">
          <w:marLeft w:val="480"/>
          <w:marRight w:val="0"/>
          <w:marTop w:val="0"/>
          <w:marBottom w:val="0"/>
          <w:divBdr>
            <w:top w:val="none" w:sz="0" w:space="0" w:color="auto"/>
            <w:left w:val="none" w:sz="0" w:space="0" w:color="auto"/>
            <w:bottom w:val="none" w:sz="0" w:space="0" w:color="auto"/>
            <w:right w:val="none" w:sz="0" w:space="0" w:color="auto"/>
          </w:divBdr>
        </w:div>
        <w:div w:id="736904690">
          <w:marLeft w:val="480"/>
          <w:marRight w:val="0"/>
          <w:marTop w:val="0"/>
          <w:marBottom w:val="0"/>
          <w:divBdr>
            <w:top w:val="none" w:sz="0" w:space="0" w:color="auto"/>
            <w:left w:val="none" w:sz="0" w:space="0" w:color="auto"/>
            <w:bottom w:val="none" w:sz="0" w:space="0" w:color="auto"/>
            <w:right w:val="none" w:sz="0" w:space="0" w:color="auto"/>
          </w:divBdr>
        </w:div>
        <w:div w:id="782504282">
          <w:marLeft w:val="480"/>
          <w:marRight w:val="0"/>
          <w:marTop w:val="0"/>
          <w:marBottom w:val="0"/>
          <w:divBdr>
            <w:top w:val="none" w:sz="0" w:space="0" w:color="auto"/>
            <w:left w:val="none" w:sz="0" w:space="0" w:color="auto"/>
            <w:bottom w:val="none" w:sz="0" w:space="0" w:color="auto"/>
            <w:right w:val="none" w:sz="0" w:space="0" w:color="auto"/>
          </w:divBdr>
        </w:div>
        <w:div w:id="844638425">
          <w:marLeft w:val="480"/>
          <w:marRight w:val="0"/>
          <w:marTop w:val="0"/>
          <w:marBottom w:val="0"/>
          <w:divBdr>
            <w:top w:val="none" w:sz="0" w:space="0" w:color="auto"/>
            <w:left w:val="none" w:sz="0" w:space="0" w:color="auto"/>
            <w:bottom w:val="none" w:sz="0" w:space="0" w:color="auto"/>
            <w:right w:val="none" w:sz="0" w:space="0" w:color="auto"/>
          </w:divBdr>
        </w:div>
        <w:div w:id="941571503">
          <w:marLeft w:val="480"/>
          <w:marRight w:val="0"/>
          <w:marTop w:val="0"/>
          <w:marBottom w:val="0"/>
          <w:divBdr>
            <w:top w:val="none" w:sz="0" w:space="0" w:color="auto"/>
            <w:left w:val="none" w:sz="0" w:space="0" w:color="auto"/>
            <w:bottom w:val="none" w:sz="0" w:space="0" w:color="auto"/>
            <w:right w:val="none" w:sz="0" w:space="0" w:color="auto"/>
          </w:divBdr>
        </w:div>
        <w:div w:id="985933927">
          <w:marLeft w:val="480"/>
          <w:marRight w:val="0"/>
          <w:marTop w:val="0"/>
          <w:marBottom w:val="0"/>
          <w:divBdr>
            <w:top w:val="none" w:sz="0" w:space="0" w:color="auto"/>
            <w:left w:val="none" w:sz="0" w:space="0" w:color="auto"/>
            <w:bottom w:val="none" w:sz="0" w:space="0" w:color="auto"/>
            <w:right w:val="none" w:sz="0" w:space="0" w:color="auto"/>
          </w:divBdr>
        </w:div>
        <w:div w:id="1011833848">
          <w:marLeft w:val="480"/>
          <w:marRight w:val="0"/>
          <w:marTop w:val="0"/>
          <w:marBottom w:val="0"/>
          <w:divBdr>
            <w:top w:val="none" w:sz="0" w:space="0" w:color="auto"/>
            <w:left w:val="none" w:sz="0" w:space="0" w:color="auto"/>
            <w:bottom w:val="none" w:sz="0" w:space="0" w:color="auto"/>
            <w:right w:val="none" w:sz="0" w:space="0" w:color="auto"/>
          </w:divBdr>
        </w:div>
        <w:div w:id="1026057047">
          <w:marLeft w:val="480"/>
          <w:marRight w:val="0"/>
          <w:marTop w:val="0"/>
          <w:marBottom w:val="0"/>
          <w:divBdr>
            <w:top w:val="none" w:sz="0" w:space="0" w:color="auto"/>
            <w:left w:val="none" w:sz="0" w:space="0" w:color="auto"/>
            <w:bottom w:val="none" w:sz="0" w:space="0" w:color="auto"/>
            <w:right w:val="none" w:sz="0" w:space="0" w:color="auto"/>
          </w:divBdr>
        </w:div>
        <w:div w:id="1071004481">
          <w:marLeft w:val="480"/>
          <w:marRight w:val="0"/>
          <w:marTop w:val="0"/>
          <w:marBottom w:val="0"/>
          <w:divBdr>
            <w:top w:val="none" w:sz="0" w:space="0" w:color="auto"/>
            <w:left w:val="none" w:sz="0" w:space="0" w:color="auto"/>
            <w:bottom w:val="none" w:sz="0" w:space="0" w:color="auto"/>
            <w:right w:val="none" w:sz="0" w:space="0" w:color="auto"/>
          </w:divBdr>
        </w:div>
        <w:div w:id="1220091835">
          <w:marLeft w:val="480"/>
          <w:marRight w:val="0"/>
          <w:marTop w:val="0"/>
          <w:marBottom w:val="0"/>
          <w:divBdr>
            <w:top w:val="none" w:sz="0" w:space="0" w:color="auto"/>
            <w:left w:val="none" w:sz="0" w:space="0" w:color="auto"/>
            <w:bottom w:val="none" w:sz="0" w:space="0" w:color="auto"/>
            <w:right w:val="none" w:sz="0" w:space="0" w:color="auto"/>
          </w:divBdr>
        </w:div>
        <w:div w:id="1228104139">
          <w:marLeft w:val="480"/>
          <w:marRight w:val="0"/>
          <w:marTop w:val="0"/>
          <w:marBottom w:val="0"/>
          <w:divBdr>
            <w:top w:val="none" w:sz="0" w:space="0" w:color="auto"/>
            <w:left w:val="none" w:sz="0" w:space="0" w:color="auto"/>
            <w:bottom w:val="none" w:sz="0" w:space="0" w:color="auto"/>
            <w:right w:val="none" w:sz="0" w:space="0" w:color="auto"/>
          </w:divBdr>
        </w:div>
        <w:div w:id="1228880073">
          <w:marLeft w:val="480"/>
          <w:marRight w:val="0"/>
          <w:marTop w:val="0"/>
          <w:marBottom w:val="0"/>
          <w:divBdr>
            <w:top w:val="none" w:sz="0" w:space="0" w:color="auto"/>
            <w:left w:val="none" w:sz="0" w:space="0" w:color="auto"/>
            <w:bottom w:val="none" w:sz="0" w:space="0" w:color="auto"/>
            <w:right w:val="none" w:sz="0" w:space="0" w:color="auto"/>
          </w:divBdr>
        </w:div>
        <w:div w:id="1242372462">
          <w:marLeft w:val="480"/>
          <w:marRight w:val="0"/>
          <w:marTop w:val="0"/>
          <w:marBottom w:val="0"/>
          <w:divBdr>
            <w:top w:val="none" w:sz="0" w:space="0" w:color="auto"/>
            <w:left w:val="none" w:sz="0" w:space="0" w:color="auto"/>
            <w:bottom w:val="none" w:sz="0" w:space="0" w:color="auto"/>
            <w:right w:val="none" w:sz="0" w:space="0" w:color="auto"/>
          </w:divBdr>
        </w:div>
        <w:div w:id="1253200071">
          <w:marLeft w:val="480"/>
          <w:marRight w:val="0"/>
          <w:marTop w:val="0"/>
          <w:marBottom w:val="0"/>
          <w:divBdr>
            <w:top w:val="none" w:sz="0" w:space="0" w:color="auto"/>
            <w:left w:val="none" w:sz="0" w:space="0" w:color="auto"/>
            <w:bottom w:val="none" w:sz="0" w:space="0" w:color="auto"/>
            <w:right w:val="none" w:sz="0" w:space="0" w:color="auto"/>
          </w:divBdr>
        </w:div>
        <w:div w:id="1282345479">
          <w:marLeft w:val="480"/>
          <w:marRight w:val="0"/>
          <w:marTop w:val="0"/>
          <w:marBottom w:val="0"/>
          <w:divBdr>
            <w:top w:val="none" w:sz="0" w:space="0" w:color="auto"/>
            <w:left w:val="none" w:sz="0" w:space="0" w:color="auto"/>
            <w:bottom w:val="none" w:sz="0" w:space="0" w:color="auto"/>
            <w:right w:val="none" w:sz="0" w:space="0" w:color="auto"/>
          </w:divBdr>
        </w:div>
        <w:div w:id="1338918547">
          <w:marLeft w:val="480"/>
          <w:marRight w:val="0"/>
          <w:marTop w:val="0"/>
          <w:marBottom w:val="0"/>
          <w:divBdr>
            <w:top w:val="none" w:sz="0" w:space="0" w:color="auto"/>
            <w:left w:val="none" w:sz="0" w:space="0" w:color="auto"/>
            <w:bottom w:val="none" w:sz="0" w:space="0" w:color="auto"/>
            <w:right w:val="none" w:sz="0" w:space="0" w:color="auto"/>
          </w:divBdr>
        </w:div>
        <w:div w:id="1461611612">
          <w:marLeft w:val="480"/>
          <w:marRight w:val="0"/>
          <w:marTop w:val="0"/>
          <w:marBottom w:val="0"/>
          <w:divBdr>
            <w:top w:val="none" w:sz="0" w:space="0" w:color="auto"/>
            <w:left w:val="none" w:sz="0" w:space="0" w:color="auto"/>
            <w:bottom w:val="none" w:sz="0" w:space="0" w:color="auto"/>
            <w:right w:val="none" w:sz="0" w:space="0" w:color="auto"/>
          </w:divBdr>
        </w:div>
        <w:div w:id="1500728387">
          <w:marLeft w:val="480"/>
          <w:marRight w:val="0"/>
          <w:marTop w:val="0"/>
          <w:marBottom w:val="0"/>
          <w:divBdr>
            <w:top w:val="none" w:sz="0" w:space="0" w:color="auto"/>
            <w:left w:val="none" w:sz="0" w:space="0" w:color="auto"/>
            <w:bottom w:val="none" w:sz="0" w:space="0" w:color="auto"/>
            <w:right w:val="none" w:sz="0" w:space="0" w:color="auto"/>
          </w:divBdr>
        </w:div>
        <w:div w:id="1533347631">
          <w:marLeft w:val="480"/>
          <w:marRight w:val="0"/>
          <w:marTop w:val="0"/>
          <w:marBottom w:val="0"/>
          <w:divBdr>
            <w:top w:val="none" w:sz="0" w:space="0" w:color="auto"/>
            <w:left w:val="none" w:sz="0" w:space="0" w:color="auto"/>
            <w:bottom w:val="none" w:sz="0" w:space="0" w:color="auto"/>
            <w:right w:val="none" w:sz="0" w:space="0" w:color="auto"/>
          </w:divBdr>
        </w:div>
        <w:div w:id="1617250477">
          <w:marLeft w:val="480"/>
          <w:marRight w:val="0"/>
          <w:marTop w:val="0"/>
          <w:marBottom w:val="0"/>
          <w:divBdr>
            <w:top w:val="none" w:sz="0" w:space="0" w:color="auto"/>
            <w:left w:val="none" w:sz="0" w:space="0" w:color="auto"/>
            <w:bottom w:val="none" w:sz="0" w:space="0" w:color="auto"/>
            <w:right w:val="none" w:sz="0" w:space="0" w:color="auto"/>
          </w:divBdr>
        </w:div>
        <w:div w:id="1667898119">
          <w:marLeft w:val="480"/>
          <w:marRight w:val="0"/>
          <w:marTop w:val="0"/>
          <w:marBottom w:val="0"/>
          <w:divBdr>
            <w:top w:val="none" w:sz="0" w:space="0" w:color="auto"/>
            <w:left w:val="none" w:sz="0" w:space="0" w:color="auto"/>
            <w:bottom w:val="none" w:sz="0" w:space="0" w:color="auto"/>
            <w:right w:val="none" w:sz="0" w:space="0" w:color="auto"/>
          </w:divBdr>
        </w:div>
        <w:div w:id="1720470716">
          <w:marLeft w:val="480"/>
          <w:marRight w:val="0"/>
          <w:marTop w:val="0"/>
          <w:marBottom w:val="0"/>
          <w:divBdr>
            <w:top w:val="none" w:sz="0" w:space="0" w:color="auto"/>
            <w:left w:val="none" w:sz="0" w:space="0" w:color="auto"/>
            <w:bottom w:val="none" w:sz="0" w:space="0" w:color="auto"/>
            <w:right w:val="none" w:sz="0" w:space="0" w:color="auto"/>
          </w:divBdr>
        </w:div>
        <w:div w:id="1749233888">
          <w:marLeft w:val="480"/>
          <w:marRight w:val="0"/>
          <w:marTop w:val="0"/>
          <w:marBottom w:val="0"/>
          <w:divBdr>
            <w:top w:val="none" w:sz="0" w:space="0" w:color="auto"/>
            <w:left w:val="none" w:sz="0" w:space="0" w:color="auto"/>
            <w:bottom w:val="none" w:sz="0" w:space="0" w:color="auto"/>
            <w:right w:val="none" w:sz="0" w:space="0" w:color="auto"/>
          </w:divBdr>
        </w:div>
        <w:div w:id="1753119177">
          <w:marLeft w:val="480"/>
          <w:marRight w:val="0"/>
          <w:marTop w:val="0"/>
          <w:marBottom w:val="0"/>
          <w:divBdr>
            <w:top w:val="none" w:sz="0" w:space="0" w:color="auto"/>
            <w:left w:val="none" w:sz="0" w:space="0" w:color="auto"/>
            <w:bottom w:val="none" w:sz="0" w:space="0" w:color="auto"/>
            <w:right w:val="none" w:sz="0" w:space="0" w:color="auto"/>
          </w:divBdr>
        </w:div>
        <w:div w:id="1768189777">
          <w:marLeft w:val="480"/>
          <w:marRight w:val="0"/>
          <w:marTop w:val="0"/>
          <w:marBottom w:val="0"/>
          <w:divBdr>
            <w:top w:val="none" w:sz="0" w:space="0" w:color="auto"/>
            <w:left w:val="none" w:sz="0" w:space="0" w:color="auto"/>
            <w:bottom w:val="none" w:sz="0" w:space="0" w:color="auto"/>
            <w:right w:val="none" w:sz="0" w:space="0" w:color="auto"/>
          </w:divBdr>
        </w:div>
        <w:div w:id="1777405730">
          <w:marLeft w:val="480"/>
          <w:marRight w:val="0"/>
          <w:marTop w:val="0"/>
          <w:marBottom w:val="0"/>
          <w:divBdr>
            <w:top w:val="none" w:sz="0" w:space="0" w:color="auto"/>
            <w:left w:val="none" w:sz="0" w:space="0" w:color="auto"/>
            <w:bottom w:val="none" w:sz="0" w:space="0" w:color="auto"/>
            <w:right w:val="none" w:sz="0" w:space="0" w:color="auto"/>
          </w:divBdr>
        </w:div>
        <w:div w:id="1810441308">
          <w:marLeft w:val="480"/>
          <w:marRight w:val="0"/>
          <w:marTop w:val="0"/>
          <w:marBottom w:val="0"/>
          <w:divBdr>
            <w:top w:val="none" w:sz="0" w:space="0" w:color="auto"/>
            <w:left w:val="none" w:sz="0" w:space="0" w:color="auto"/>
            <w:bottom w:val="none" w:sz="0" w:space="0" w:color="auto"/>
            <w:right w:val="none" w:sz="0" w:space="0" w:color="auto"/>
          </w:divBdr>
        </w:div>
        <w:div w:id="1834183392">
          <w:marLeft w:val="480"/>
          <w:marRight w:val="0"/>
          <w:marTop w:val="0"/>
          <w:marBottom w:val="0"/>
          <w:divBdr>
            <w:top w:val="none" w:sz="0" w:space="0" w:color="auto"/>
            <w:left w:val="none" w:sz="0" w:space="0" w:color="auto"/>
            <w:bottom w:val="none" w:sz="0" w:space="0" w:color="auto"/>
            <w:right w:val="none" w:sz="0" w:space="0" w:color="auto"/>
          </w:divBdr>
        </w:div>
        <w:div w:id="1903591405">
          <w:marLeft w:val="480"/>
          <w:marRight w:val="0"/>
          <w:marTop w:val="0"/>
          <w:marBottom w:val="0"/>
          <w:divBdr>
            <w:top w:val="none" w:sz="0" w:space="0" w:color="auto"/>
            <w:left w:val="none" w:sz="0" w:space="0" w:color="auto"/>
            <w:bottom w:val="none" w:sz="0" w:space="0" w:color="auto"/>
            <w:right w:val="none" w:sz="0" w:space="0" w:color="auto"/>
          </w:divBdr>
        </w:div>
        <w:div w:id="1937059046">
          <w:marLeft w:val="480"/>
          <w:marRight w:val="0"/>
          <w:marTop w:val="0"/>
          <w:marBottom w:val="0"/>
          <w:divBdr>
            <w:top w:val="none" w:sz="0" w:space="0" w:color="auto"/>
            <w:left w:val="none" w:sz="0" w:space="0" w:color="auto"/>
            <w:bottom w:val="none" w:sz="0" w:space="0" w:color="auto"/>
            <w:right w:val="none" w:sz="0" w:space="0" w:color="auto"/>
          </w:divBdr>
        </w:div>
        <w:div w:id="1939364514">
          <w:marLeft w:val="480"/>
          <w:marRight w:val="0"/>
          <w:marTop w:val="0"/>
          <w:marBottom w:val="0"/>
          <w:divBdr>
            <w:top w:val="none" w:sz="0" w:space="0" w:color="auto"/>
            <w:left w:val="none" w:sz="0" w:space="0" w:color="auto"/>
            <w:bottom w:val="none" w:sz="0" w:space="0" w:color="auto"/>
            <w:right w:val="none" w:sz="0" w:space="0" w:color="auto"/>
          </w:divBdr>
        </w:div>
        <w:div w:id="1943951413">
          <w:marLeft w:val="480"/>
          <w:marRight w:val="0"/>
          <w:marTop w:val="0"/>
          <w:marBottom w:val="0"/>
          <w:divBdr>
            <w:top w:val="none" w:sz="0" w:space="0" w:color="auto"/>
            <w:left w:val="none" w:sz="0" w:space="0" w:color="auto"/>
            <w:bottom w:val="none" w:sz="0" w:space="0" w:color="auto"/>
            <w:right w:val="none" w:sz="0" w:space="0" w:color="auto"/>
          </w:divBdr>
        </w:div>
        <w:div w:id="2001539432">
          <w:marLeft w:val="480"/>
          <w:marRight w:val="0"/>
          <w:marTop w:val="0"/>
          <w:marBottom w:val="0"/>
          <w:divBdr>
            <w:top w:val="none" w:sz="0" w:space="0" w:color="auto"/>
            <w:left w:val="none" w:sz="0" w:space="0" w:color="auto"/>
            <w:bottom w:val="none" w:sz="0" w:space="0" w:color="auto"/>
            <w:right w:val="none" w:sz="0" w:space="0" w:color="auto"/>
          </w:divBdr>
        </w:div>
        <w:div w:id="2023049706">
          <w:marLeft w:val="480"/>
          <w:marRight w:val="0"/>
          <w:marTop w:val="0"/>
          <w:marBottom w:val="0"/>
          <w:divBdr>
            <w:top w:val="none" w:sz="0" w:space="0" w:color="auto"/>
            <w:left w:val="none" w:sz="0" w:space="0" w:color="auto"/>
            <w:bottom w:val="none" w:sz="0" w:space="0" w:color="auto"/>
            <w:right w:val="none" w:sz="0" w:space="0" w:color="auto"/>
          </w:divBdr>
        </w:div>
        <w:div w:id="2023168706">
          <w:marLeft w:val="480"/>
          <w:marRight w:val="0"/>
          <w:marTop w:val="0"/>
          <w:marBottom w:val="0"/>
          <w:divBdr>
            <w:top w:val="none" w:sz="0" w:space="0" w:color="auto"/>
            <w:left w:val="none" w:sz="0" w:space="0" w:color="auto"/>
            <w:bottom w:val="none" w:sz="0" w:space="0" w:color="auto"/>
            <w:right w:val="none" w:sz="0" w:space="0" w:color="auto"/>
          </w:divBdr>
        </w:div>
        <w:div w:id="2107069472">
          <w:marLeft w:val="480"/>
          <w:marRight w:val="0"/>
          <w:marTop w:val="0"/>
          <w:marBottom w:val="0"/>
          <w:divBdr>
            <w:top w:val="none" w:sz="0" w:space="0" w:color="auto"/>
            <w:left w:val="none" w:sz="0" w:space="0" w:color="auto"/>
            <w:bottom w:val="none" w:sz="0" w:space="0" w:color="auto"/>
            <w:right w:val="none" w:sz="0" w:space="0" w:color="auto"/>
          </w:divBdr>
        </w:div>
        <w:div w:id="2129086180">
          <w:marLeft w:val="480"/>
          <w:marRight w:val="0"/>
          <w:marTop w:val="0"/>
          <w:marBottom w:val="0"/>
          <w:divBdr>
            <w:top w:val="none" w:sz="0" w:space="0" w:color="auto"/>
            <w:left w:val="none" w:sz="0" w:space="0" w:color="auto"/>
            <w:bottom w:val="none" w:sz="0" w:space="0" w:color="auto"/>
            <w:right w:val="none" w:sz="0" w:space="0" w:color="auto"/>
          </w:divBdr>
        </w:div>
      </w:divsChild>
    </w:div>
    <w:div w:id="2040005548">
      <w:bodyDiv w:val="1"/>
      <w:marLeft w:val="0"/>
      <w:marRight w:val="0"/>
      <w:marTop w:val="0"/>
      <w:marBottom w:val="0"/>
      <w:divBdr>
        <w:top w:val="none" w:sz="0" w:space="0" w:color="auto"/>
        <w:left w:val="none" w:sz="0" w:space="0" w:color="auto"/>
        <w:bottom w:val="none" w:sz="0" w:space="0" w:color="auto"/>
        <w:right w:val="none" w:sz="0" w:space="0" w:color="auto"/>
      </w:divBdr>
    </w:div>
    <w:div w:id="2040398637">
      <w:bodyDiv w:val="1"/>
      <w:marLeft w:val="0"/>
      <w:marRight w:val="0"/>
      <w:marTop w:val="0"/>
      <w:marBottom w:val="0"/>
      <w:divBdr>
        <w:top w:val="none" w:sz="0" w:space="0" w:color="auto"/>
        <w:left w:val="none" w:sz="0" w:space="0" w:color="auto"/>
        <w:bottom w:val="none" w:sz="0" w:space="0" w:color="auto"/>
        <w:right w:val="none" w:sz="0" w:space="0" w:color="auto"/>
      </w:divBdr>
    </w:div>
    <w:div w:id="2040423375">
      <w:bodyDiv w:val="1"/>
      <w:marLeft w:val="0"/>
      <w:marRight w:val="0"/>
      <w:marTop w:val="0"/>
      <w:marBottom w:val="0"/>
      <w:divBdr>
        <w:top w:val="none" w:sz="0" w:space="0" w:color="auto"/>
        <w:left w:val="none" w:sz="0" w:space="0" w:color="auto"/>
        <w:bottom w:val="none" w:sz="0" w:space="0" w:color="auto"/>
        <w:right w:val="none" w:sz="0" w:space="0" w:color="auto"/>
      </w:divBdr>
    </w:div>
    <w:div w:id="2040623396">
      <w:bodyDiv w:val="1"/>
      <w:marLeft w:val="0"/>
      <w:marRight w:val="0"/>
      <w:marTop w:val="0"/>
      <w:marBottom w:val="0"/>
      <w:divBdr>
        <w:top w:val="none" w:sz="0" w:space="0" w:color="auto"/>
        <w:left w:val="none" w:sz="0" w:space="0" w:color="auto"/>
        <w:bottom w:val="none" w:sz="0" w:space="0" w:color="auto"/>
        <w:right w:val="none" w:sz="0" w:space="0" w:color="auto"/>
      </w:divBdr>
    </w:div>
    <w:div w:id="2041318602">
      <w:bodyDiv w:val="1"/>
      <w:marLeft w:val="0"/>
      <w:marRight w:val="0"/>
      <w:marTop w:val="0"/>
      <w:marBottom w:val="0"/>
      <w:divBdr>
        <w:top w:val="none" w:sz="0" w:space="0" w:color="auto"/>
        <w:left w:val="none" w:sz="0" w:space="0" w:color="auto"/>
        <w:bottom w:val="none" w:sz="0" w:space="0" w:color="auto"/>
        <w:right w:val="none" w:sz="0" w:space="0" w:color="auto"/>
      </w:divBdr>
    </w:div>
    <w:div w:id="2041390770">
      <w:bodyDiv w:val="1"/>
      <w:marLeft w:val="0"/>
      <w:marRight w:val="0"/>
      <w:marTop w:val="0"/>
      <w:marBottom w:val="0"/>
      <w:divBdr>
        <w:top w:val="none" w:sz="0" w:space="0" w:color="auto"/>
        <w:left w:val="none" w:sz="0" w:space="0" w:color="auto"/>
        <w:bottom w:val="none" w:sz="0" w:space="0" w:color="auto"/>
        <w:right w:val="none" w:sz="0" w:space="0" w:color="auto"/>
      </w:divBdr>
      <w:divsChild>
        <w:div w:id="1959987925">
          <w:marLeft w:val="480"/>
          <w:marRight w:val="0"/>
          <w:marTop w:val="0"/>
          <w:marBottom w:val="0"/>
          <w:divBdr>
            <w:top w:val="none" w:sz="0" w:space="0" w:color="auto"/>
            <w:left w:val="none" w:sz="0" w:space="0" w:color="auto"/>
            <w:bottom w:val="none" w:sz="0" w:space="0" w:color="auto"/>
            <w:right w:val="none" w:sz="0" w:space="0" w:color="auto"/>
          </w:divBdr>
        </w:div>
        <w:div w:id="860363102">
          <w:marLeft w:val="480"/>
          <w:marRight w:val="0"/>
          <w:marTop w:val="0"/>
          <w:marBottom w:val="0"/>
          <w:divBdr>
            <w:top w:val="none" w:sz="0" w:space="0" w:color="auto"/>
            <w:left w:val="none" w:sz="0" w:space="0" w:color="auto"/>
            <w:bottom w:val="none" w:sz="0" w:space="0" w:color="auto"/>
            <w:right w:val="none" w:sz="0" w:space="0" w:color="auto"/>
          </w:divBdr>
        </w:div>
        <w:div w:id="807745959">
          <w:marLeft w:val="480"/>
          <w:marRight w:val="0"/>
          <w:marTop w:val="0"/>
          <w:marBottom w:val="0"/>
          <w:divBdr>
            <w:top w:val="none" w:sz="0" w:space="0" w:color="auto"/>
            <w:left w:val="none" w:sz="0" w:space="0" w:color="auto"/>
            <w:bottom w:val="none" w:sz="0" w:space="0" w:color="auto"/>
            <w:right w:val="none" w:sz="0" w:space="0" w:color="auto"/>
          </w:divBdr>
        </w:div>
        <w:div w:id="1445925863">
          <w:marLeft w:val="480"/>
          <w:marRight w:val="0"/>
          <w:marTop w:val="0"/>
          <w:marBottom w:val="0"/>
          <w:divBdr>
            <w:top w:val="none" w:sz="0" w:space="0" w:color="auto"/>
            <w:left w:val="none" w:sz="0" w:space="0" w:color="auto"/>
            <w:bottom w:val="none" w:sz="0" w:space="0" w:color="auto"/>
            <w:right w:val="none" w:sz="0" w:space="0" w:color="auto"/>
          </w:divBdr>
        </w:div>
        <w:div w:id="980381667">
          <w:marLeft w:val="480"/>
          <w:marRight w:val="0"/>
          <w:marTop w:val="0"/>
          <w:marBottom w:val="0"/>
          <w:divBdr>
            <w:top w:val="none" w:sz="0" w:space="0" w:color="auto"/>
            <w:left w:val="none" w:sz="0" w:space="0" w:color="auto"/>
            <w:bottom w:val="none" w:sz="0" w:space="0" w:color="auto"/>
            <w:right w:val="none" w:sz="0" w:space="0" w:color="auto"/>
          </w:divBdr>
        </w:div>
        <w:div w:id="1207184395">
          <w:marLeft w:val="480"/>
          <w:marRight w:val="0"/>
          <w:marTop w:val="0"/>
          <w:marBottom w:val="0"/>
          <w:divBdr>
            <w:top w:val="none" w:sz="0" w:space="0" w:color="auto"/>
            <w:left w:val="none" w:sz="0" w:space="0" w:color="auto"/>
            <w:bottom w:val="none" w:sz="0" w:space="0" w:color="auto"/>
            <w:right w:val="none" w:sz="0" w:space="0" w:color="auto"/>
          </w:divBdr>
        </w:div>
        <w:div w:id="1645543721">
          <w:marLeft w:val="480"/>
          <w:marRight w:val="0"/>
          <w:marTop w:val="0"/>
          <w:marBottom w:val="0"/>
          <w:divBdr>
            <w:top w:val="none" w:sz="0" w:space="0" w:color="auto"/>
            <w:left w:val="none" w:sz="0" w:space="0" w:color="auto"/>
            <w:bottom w:val="none" w:sz="0" w:space="0" w:color="auto"/>
            <w:right w:val="none" w:sz="0" w:space="0" w:color="auto"/>
          </w:divBdr>
        </w:div>
        <w:div w:id="1347751780">
          <w:marLeft w:val="480"/>
          <w:marRight w:val="0"/>
          <w:marTop w:val="0"/>
          <w:marBottom w:val="0"/>
          <w:divBdr>
            <w:top w:val="none" w:sz="0" w:space="0" w:color="auto"/>
            <w:left w:val="none" w:sz="0" w:space="0" w:color="auto"/>
            <w:bottom w:val="none" w:sz="0" w:space="0" w:color="auto"/>
            <w:right w:val="none" w:sz="0" w:space="0" w:color="auto"/>
          </w:divBdr>
        </w:div>
        <w:div w:id="801579548">
          <w:marLeft w:val="480"/>
          <w:marRight w:val="0"/>
          <w:marTop w:val="0"/>
          <w:marBottom w:val="0"/>
          <w:divBdr>
            <w:top w:val="none" w:sz="0" w:space="0" w:color="auto"/>
            <w:left w:val="none" w:sz="0" w:space="0" w:color="auto"/>
            <w:bottom w:val="none" w:sz="0" w:space="0" w:color="auto"/>
            <w:right w:val="none" w:sz="0" w:space="0" w:color="auto"/>
          </w:divBdr>
        </w:div>
        <w:div w:id="1679967826">
          <w:marLeft w:val="480"/>
          <w:marRight w:val="0"/>
          <w:marTop w:val="0"/>
          <w:marBottom w:val="0"/>
          <w:divBdr>
            <w:top w:val="none" w:sz="0" w:space="0" w:color="auto"/>
            <w:left w:val="none" w:sz="0" w:space="0" w:color="auto"/>
            <w:bottom w:val="none" w:sz="0" w:space="0" w:color="auto"/>
            <w:right w:val="none" w:sz="0" w:space="0" w:color="auto"/>
          </w:divBdr>
        </w:div>
        <w:div w:id="472871863">
          <w:marLeft w:val="480"/>
          <w:marRight w:val="0"/>
          <w:marTop w:val="0"/>
          <w:marBottom w:val="0"/>
          <w:divBdr>
            <w:top w:val="none" w:sz="0" w:space="0" w:color="auto"/>
            <w:left w:val="none" w:sz="0" w:space="0" w:color="auto"/>
            <w:bottom w:val="none" w:sz="0" w:space="0" w:color="auto"/>
            <w:right w:val="none" w:sz="0" w:space="0" w:color="auto"/>
          </w:divBdr>
        </w:div>
        <w:div w:id="253369677">
          <w:marLeft w:val="480"/>
          <w:marRight w:val="0"/>
          <w:marTop w:val="0"/>
          <w:marBottom w:val="0"/>
          <w:divBdr>
            <w:top w:val="none" w:sz="0" w:space="0" w:color="auto"/>
            <w:left w:val="none" w:sz="0" w:space="0" w:color="auto"/>
            <w:bottom w:val="none" w:sz="0" w:space="0" w:color="auto"/>
            <w:right w:val="none" w:sz="0" w:space="0" w:color="auto"/>
          </w:divBdr>
        </w:div>
        <w:div w:id="491726063">
          <w:marLeft w:val="480"/>
          <w:marRight w:val="0"/>
          <w:marTop w:val="0"/>
          <w:marBottom w:val="0"/>
          <w:divBdr>
            <w:top w:val="none" w:sz="0" w:space="0" w:color="auto"/>
            <w:left w:val="none" w:sz="0" w:space="0" w:color="auto"/>
            <w:bottom w:val="none" w:sz="0" w:space="0" w:color="auto"/>
            <w:right w:val="none" w:sz="0" w:space="0" w:color="auto"/>
          </w:divBdr>
        </w:div>
        <w:div w:id="6182788">
          <w:marLeft w:val="480"/>
          <w:marRight w:val="0"/>
          <w:marTop w:val="0"/>
          <w:marBottom w:val="0"/>
          <w:divBdr>
            <w:top w:val="none" w:sz="0" w:space="0" w:color="auto"/>
            <w:left w:val="none" w:sz="0" w:space="0" w:color="auto"/>
            <w:bottom w:val="none" w:sz="0" w:space="0" w:color="auto"/>
            <w:right w:val="none" w:sz="0" w:space="0" w:color="auto"/>
          </w:divBdr>
        </w:div>
        <w:div w:id="691805054">
          <w:marLeft w:val="480"/>
          <w:marRight w:val="0"/>
          <w:marTop w:val="0"/>
          <w:marBottom w:val="0"/>
          <w:divBdr>
            <w:top w:val="none" w:sz="0" w:space="0" w:color="auto"/>
            <w:left w:val="none" w:sz="0" w:space="0" w:color="auto"/>
            <w:bottom w:val="none" w:sz="0" w:space="0" w:color="auto"/>
            <w:right w:val="none" w:sz="0" w:space="0" w:color="auto"/>
          </w:divBdr>
        </w:div>
        <w:div w:id="7106576">
          <w:marLeft w:val="480"/>
          <w:marRight w:val="0"/>
          <w:marTop w:val="0"/>
          <w:marBottom w:val="0"/>
          <w:divBdr>
            <w:top w:val="none" w:sz="0" w:space="0" w:color="auto"/>
            <w:left w:val="none" w:sz="0" w:space="0" w:color="auto"/>
            <w:bottom w:val="none" w:sz="0" w:space="0" w:color="auto"/>
            <w:right w:val="none" w:sz="0" w:space="0" w:color="auto"/>
          </w:divBdr>
        </w:div>
        <w:div w:id="2017347498">
          <w:marLeft w:val="480"/>
          <w:marRight w:val="0"/>
          <w:marTop w:val="0"/>
          <w:marBottom w:val="0"/>
          <w:divBdr>
            <w:top w:val="none" w:sz="0" w:space="0" w:color="auto"/>
            <w:left w:val="none" w:sz="0" w:space="0" w:color="auto"/>
            <w:bottom w:val="none" w:sz="0" w:space="0" w:color="auto"/>
            <w:right w:val="none" w:sz="0" w:space="0" w:color="auto"/>
          </w:divBdr>
        </w:div>
        <w:div w:id="1723478170">
          <w:marLeft w:val="480"/>
          <w:marRight w:val="0"/>
          <w:marTop w:val="0"/>
          <w:marBottom w:val="0"/>
          <w:divBdr>
            <w:top w:val="none" w:sz="0" w:space="0" w:color="auto"/>
            <w:left w:val="none" w:sz="0" w:space="0" w:color="auto"/>
            <w:bottom w:val="none" w:sz="0" w:space="0" w:color="auto"/>
            <w:right w:val="none" w:sz="0" w:space="0" w:color="auto"/>
          </w:divBdr>
        </w:div>
        <w:div w:id="972833420">
          <w:marLeft w:val="480"/>
          <w:marRight w:val="0"/>
          <w:marTop w:val="0"/>
          <w:marBottom w:val="0"/>
          <w:divBdr>
            <w:top w:val="none" w:sz="0" w:space="0" w:color="auto"/>
            <w:left w:val="none" w:sz="0" w:space="0" w:color="auto"/>
            <w:bottom w:val="none" w:sz="0" w:space="0" w:color="auto"/>
            <w:right w:val="none" w:sz="0" w:space="0" w:color="auto"/>
          </w:divBdr>
        </w:div>
        <w:div w:id="1767000813">
          <w:marLeft w:val="480"/>
          <w:marRight w:val="0"/>
          <w:marTop w:val="0"/>
          <w:marBottom w:val="0"/>
          <w:divBdr>
            <w:top w:val="none" w:sz="0" w:space="0" w:color="auto"/>
            <w:left w:val="none" w:sz="0" w:space="0" w:color="auto"/>
            <w:bottom w:val="none" w:sz="0" w:space="0" w:color="auto"/>
            <w:right w:val="none" w:sz="0" w:space="0" w:color="auto"/>
          </w:divBdr>
        </w:div>
        <w:div w:id="2043508508">
          <w:marLeft w:val="480"/>
          <w:marRight w:val="0"/>
          <w:marTop w:val="0"/>
          <w:marBottom w:val="0"/>
          <w:divBdr>
            <w:top w:val="none" w:sz="0" w:space="0" w:color="auto"/>
            <w:left w:val="none" w:sz="0" w:space="0" w:color="auto"/>
            <w:bottom w:val="none" w:sz="0" w:space="0" w:color="auto"/>
            <w:right w:val="none" w:sz="0" w:space="0" w:color="auto"/>
          </w:divBdr>
        </w:div>
        <w:div w:id="340394187">
          <w:marLeft w:val="480"/>
          <w:marRight w:val="0"/>
          <w:marTop w:val="0"/>
          <w:marBottom w:val="0"/>
          <w:divBdr>
            <w:top w:val="none" w:sz="0" w:space="0" w:color="auto"/>
            <w:left w:val="none" w:sz="0" w:space="0" w:color="auto"/>
            <w:bottom w:val="none" w:sz="0" w:space="0" w:color="auto"/>
            <w:right w:val="none" w:sz="0" w:space="0" w:color="auto"/>
          </w:divBdr>
        </w:div>
        <w:div w:id="194386403">
          <w:marLeft w:val="480"/>
          <w:marRight w:val="0"/>
          <w:marTop w:val="0"/>
          <w:marBottom w:val="0"/>
          <w:divBdr>
            <w:top w:val="none" w:sz="0" w:space="0" w:color="auto"/>
            <w:left w:val="none" w:sz="0" w:space="0" w:color="auto"/>
            <w:bottom w:val="none" w:sz="0" w:space="0" w:color="auto"/>
            <w:right w:val="none" w:sz="0" w:space="0" w:color="auto"/>
          </w:divBdr>
        </w:div>
        <w:div w:id="612639436">
          <w:marLeft w:val="480"/>
          <w:marRight w:val="0"/>
          <w:marTop w:val="0"/>
          <w:marBottom w:val="0"/>
          <w:divBdr>
            <w:top w:val="none" w:sz="0" w:space="0" w:color="auto"/>
            <w:left w:val="none" w:sz="0" w:space="0" w:color="auto"/>
            <w:bottom w:val="none" w:sz="0" w:space="0" w:color="auto"/>
            <w:right w:val="none" w:sz="0" w:space="0" w:color="auto"/>
          </w:divBdr>
        </w:div>
        <w:div w:id="1875531716">
          <w:marLeft w:val="480"/>
          <w:marRight w:val="0"/>
          <w:marTop w:val="0"/>
          <w:marBottom w:val="0"/>
          <w:divBdr>
            <w:top w:val="none" w:sz="0" w:space="0" w:color="auto"/>
            <w:left w:val="none" w:sz="0" w:space="0" w:color="auto"/>
            <w:bottom w:val="none" w:sz="0" w:space="0" w:color="auto"/>
            <w:right w:val="none" w:sz="0" w:space="0" w:color="auto"/>
          </w:divBdr>
        </w:div>
        <w:div w:id="1194732667">
          <w:marLeft w:val="480"/>
          <w:marRight w:val="0"/>
          <w:marTop w:val="0"/>
          <w:marBottom w:val="0"/>
          <w:divBdr>
            <w:top w:val="none" w:sz="0" w:space="0" w:color="auto"/>
            <w:left w:val="none" w:sz="0" w:space="0" w:color="auto"/>
            <w:bottom w:val="none" w:sz="0" w:space="0" w:color="auto"/>
            <w:right w:val="none" w:sz="0" w:space="0" w:color="auto"/>
          </w:divBdr>
        </w:div>
        <w:div w:id="349574822">
          <w:marLeft w:val="480"/>
          <w:marRight w:val="0"/>
          <w:marTop w:val="0"/>
          <w:marBottom w:val="0"/>
          <w:divBdr>
            <w:top w:val="none" w:sz="0" w:space="0" w:color="auto"/>
            <w:left w:val="none" w:sz="0" w:space="0" w:color="auto"/>
            <w:bottom w:val="none" w:sz="0" w:space="0" w:color="auto"/>
            <w:right w:val="none" w:sz="0" w:space="0" w:color="auto"/>
          </w:divBdr>
        </w:div>
        <w:div w:id="653221273">
          <w:marLeft w:val="480"/>
          <w:marRight w:val="0"/>
          <w:marTop w:val="0"/>
          <w:marBottom w:val="0"/>
          <w:divBdr>
            <w:top w:val="none" w:sz="0" w:space="0" w:color="auto"/>
            <w:left w:val="none" w:sz="0" w:space="0" w:color="auto"/>
            <w:bottom w:val="none" w:sz="0" w:space="0" w:color="auto"/>
            <w:right w:val="none" w:sz="0" w:space="0" w:color="auto"/>
          </w:divBdr>
        </w:div>
        <w:div w:id="191188933">
          <w:marLeft w:val="480"/>
          <w:marRight w:val="0"/>
          <w:marTop w:val="0"/>
          <w:marBottom w:val="0"/>
          <w:divBdr>
            <w:top w:val="none" w:sz="0" w:space="0" w:color="auto"/>
            <w:left w:val="none" w:sz="0" w:space="0" w:color="auto"/>
            <w:bottom w:val="none" w:sz="0" w:space="0" w:color="auto"/>
            <w:right w:val="none" w:sz="0" w:space="0" w:color="auto"/>
          </w:divBdr>
        </w:div>
        <w:div w:id="1933931901">
          <w:marLeft w:val="480"/>
          <w:marRight w:val="0"/>
          <w:marTop w:val="0"/>
          <w:marBottom w:val="0"/>
          <w:divBdr>
            <w:top w:val="none" w:sz="0" w:space="0" w:color="auto"/>
            <w:left w:val="none" w:sz="0" w:space="0" w:color="auto"/>
            <w:bottom w:val="none" w:sz="0" w:space="0" w:color="auto"/>
            <w:right w:val="none" w:sz="0" w:space="0" w:color="auto"/>
          </w:divBdr>
        </w:div>
        <w:div w:id="1805463911">
          <w:marLeft w:val="480"/>
          <w:marRight w:val="0"/>
          <w:marTop w:val="0"/>
          <w:marBottom w:val="0"/>
          <w:divBdr>
            <w:top w:val="none" w:sz="0" w:space="0" w:color="auto"/>
            <w:left w:val="none" w:sz="0" w:space="0" w:color="auto"/>
            <w:bottom w:val="none" w:sz="0" w:space="0" w:color="auto"/>
            <w:right w:val="none" w:sz="0" w:space="0" w:color="auto"/>
          </w:divBdr>
        </w:div>
        <w:div w:id="931086837">
          <w:marLeft w:val="480"/>
          <w:marRight w:val="0"/>
          <w:marTop w:val="0"/>
          <w:marBottom w:val="0"/>
          <w:divBdr>
            <w:top w:val="none" w:sz="0" w:space="0" w:color="auto"/>
            <w:left w:val="none" w:sz="0" w:space="0" w:color="auto"/>
            <w:bottom w:val="none" w:sz="0" w:space="0" w:color="auto"/>
            <w:right w:val="none" w:sz="0" w:space="0" w:color="auto"/>
          </w:divBdr>
        </w:div>
        <w:div w:id="885415221">
          <w:marLeft w:val="480"/>
          <w:marRight w:val="0"/>
          <w:marTop w:val="0"/>
          <w:marBottom w:val="0"/>
          <w:divBdr>
            <w:top w:val="none" w:sz="0" w:space="0" w:color="auto"/>
            <w:left w:val="none" w:sz="0" w:space="0" w:color="auto"/>
            <w:bottom w:val="none" w:sz="0" w:space="0" w:color="auto"/>
            <w:right w:val="none" w:sz="0" w:space="0" w:color="auto"/>
          </w:divBdr>
        </w:div>
        <w:div w:id="487553680">
          <w:marLeft w:val="480"/>
          <w:marRight w:val="0"/>
          <w:marTop w:val="0"/>
          <w:marBottom w:val="0"/>
          <w:divBdr>
            <w:top w:val="none" w:sz="0" w:space="0" w:color="auto"/>
            <w:left w:val="none" w:sz="0" w:space="0" w:color="auto"/>
            <w:bottom w:val="none" w:sz="0" w:space="0" w:color="auto"/>
            <w:right w:val="none" w:sz="0" w:space="0" w:color="auto"/>
          </w:divBdr>
        </w:div>
        <w:div w:id="909584923">
          <w:marLeft w:val="480"/>
          <w:marRight w:val="0"/>
          <w:marTop w:val="0"/>
          <w:marBottom w:val="0"/>
          <w:divBdr>
            <w:top w:val="none" w:sz="0" w:space="0" w:color="auto"/>
            <w:left w:val="none" w:sz="0" w:space="0" w:color="auto"/>
            <w:bottom w:val="none" w:sz="0" w:space="0" w:color="auto"/>
            <w:right w:val="none" w:sz="0" w:space="0" w:color="auto"/>
          </w:divBdr>
        </w:div>
        <w:div w:id="1490055297">
          <w:marLeft w:val="480"/>
          <w:marRight w:val="0"/>
          <w:marTop w:val="0"/>
          <w:marBottom w:val="0"/>
          <w:divBdr>
            <w:top w:val="none" w:sz="0" w:space="0" w:color="auto"/>
            <w:left w:val="none" w:sz="0" w:space="0" w:color="auto"/>
            <w:bottom w:val="none" w:sz="0" w:space="0" w:color="auto"/>
            <w:right w:val="none" w:sz="0" w:space="0" w:color="auto"/>
          </w:divBdr>
        </w:div>
        <w:div w:id="471289041">
          <w:marLeft w:val="480"/>
          <w:marRight w:val="0"/>
          <w:marTop w:val="0"/>
          <w:marBottom w:val="0"/>
          <w:divBdr>
            <w:top w:val="none" w:sz="0" w:space="0" w:color="auto"/>
            <w:left w:val="none" w:sz="0" w:space="0" w:color="auto"/>
            <w:bottom w:val="none" w:sz="0" w:space="0" w:color="auto"/>
            <w:right w:val="none" w:sz="0" w:space="0" w:color="auto"/>
          </w:divBdr>
        </w:div>
        <w:div w:id="1098140310">
          <w:marLeft w:val="480"/>
          <w:marRight w:val="0"/>
          <w:marTop w:val="0"/>
          <w:marBottom w:val="0"/>
          <w:divBdr>
            <w:top w:val="none" w:sz="0" w:space="0" w:color="auto"/>
            <w:left w:val="none" w:sz="0" w:space="0" w:color="auto"/>
            <w:bottom w:val="none" w:sz="0" w:space="0" w:color="auto"/>
            <w:right w:val="none" w:sz="0" w:space="0" w:color="auto"/>
          </w:divBdr>
        </w:div>
        <w:div w:id="943734634">
          <w:marLeft w:val="480"/>
          <w:marRight w:val="0"/>
          <w:marTop w:val="0"/>
          <w:marBottom w:val="0"/>
          <w:divBdr>
            <w:top w:val="none" w:sz="0" w:space="0" w:color="auto"/>
            <w:left w:val="none" w:sz="0" w:space="0" w:color="auto"/>
            <w:bottom w:val="none" w:sz="0" w:space="0" w:color="auto"/>
            <w:right w:val="none" w:sz="0" w:space="0" w:color="auto"/>
          </w:divBdr>
        </w:div>
        <w:div w:id="1040206755">
          <w:marLeft w:val="480"/>
          <w:marRight w:val="0"/>
          <w:marTop w:val="0"/>
          <w:marBottom w:val="0"/>
          <w:divBdr>
            <w:top w:val="none" w:sz="0" w:space="0" w:color="auto"/>
            <w:left w:val="none" w:sz="0" w:space="0" w:color="auto"/>
            <w:bottom w:val="none" w:sz="0" w:space="0" w:color="auto"/>
            <w:right w:val="none" w:sz="0" w:space="0" w:color="auto"/>
          </w:divBdr>
        </w:div>
        <w:div w:id="375735324">
          <w:marLeft w:val="480"/>
          <w:marRight w:val="0"/>
          <w:marTop w:val="0"/>
          <w:marBottom w:val="0"/>
          <w:divBdr>
            <w:top w:val="none" w:sz="0" w:space="0" w:color="auto"/>
            <w:left w:val="none" w:sz="0" w:space="0" w:color="auto"/>
            <w:bottom w:val="none" w:sz="0" w:space="0" w:color="auto"/>
            <w:right w:val="none" w:sz="0" w:space="0" w:color="auto"/>
          </w:divBdr>
        </w:div>
        <w:div w:id="1045838901">
          <w:marLeft w:val="480"/>
          <w:marRight w:val="0"/>
          <w:marTop w:val="0"/>
          <w:marBottom w:val="0"/>
          <w:divBdr>
            <w:top w:val="none" w:sz="0" w:space="0" w:color="auto"/>
            <w:left w:val="none" w:sz="0" w:space="0" w:color="auto"/>
            <w:bottom w:val="none" w:sz="0" w:space="0" w:color="auto"/>
            <w:right w:val="none" w:sz="0" w:space="0" w:color="auto"/>
          </w:divBdr>
        </w:div>
        <w:div w:id="720054054">
          <w:marLeft w:val="480"/>
          <w:marRight w:val="0"/>
          <w:marTop w:val="0"/>
          <w:marBottom w:val="0"/>
          <w:divBdr>
            <w:top w:val="none" w:sz="0" w:space="0" w:color="auto"/>
            <w:left w:val="none" w:sz="0" w:space="0" w:color="auto"/>
            <w:bottom w:val="none" w:sz="0" w:space="0" w:color="auto"/>
            <w:right w:val="none" w:sz="0" w:space="0" w:color="auto"/>
          </w:divBdr>
        </w:div>
        <w:div w:id="156965186">
          <w:marLeft w:val="480"/>
          <w:marRight w:val="0"/>
          <w:marTop w:val="0"/>
          <w:marBottom w:val="0"/>
          <w:divBdr>
            <w:top w:val="none" w:sz="0" w:space="0" w:color="auto"/>
            <w:left w:val="none" w:sz="0" w:space="0" w:color="auto"/>
            <w:bottom w:val="none" w:sz="0" w:space="0" w:color="auto"/>
            <w:right w:val="none" w:sz="0" w:space="0" w:color="auto"/>
          </w:divBdr>
        </w:div>
        <w:div w:id="1974945988">
          <w:marLeft w:val="480"/>
          <w:marRight w:val="0"/>
          <w:marTop w:val="0"/>
          <w:marBottom w:val="0"/>
          <w:divBdr>
            <w:top w:val="none" w:sz="0" w:space="0" w:color="auto"/>
            <w:left w:val="none" w:sz="0" w:space="0" w:color="auto"/>
            <w:bottom w:val="none" w:sz="0" w:space="0" w:color="auto"/>
            <w:right w:val="none" w:sz="0" w:space="0" w:color="auto"/>
          </w:divBdr>
        </w:div>
        <w:div w:id="1792360242">
          <w:marLeft w:val="480"/>
          <w:marRight w:val="0"/>
          <w:marTop w:val="0"/>
          <w:marBottom w:val="0"/>
          <w:divBdr>
            <w:top w:val="none" w:sz="0" w:space="0" w:color="auto"/>
            <w:left w:val="none" w:sz="0" w:space="0" w:color="auto"/>
            <w:bottom w:val="none" w:sz="0" w:space="0" w:color="auto"/>
            <w:right w:val="none" w:sz="0" w:space="0" w:color="auto"/>
          </w:divBdr>
        </w:div>
        <w:div w:id="1812290752">
          <w:marLeft w:val="480"/>
          <w:marRight w:val="0"/>
          <w:marTop w:val="0"/>
          <w:marBottom w:val="0"/>
          <w:divBdr>
            <w:top w:val="none" w:sz="0" w:space="0" w:color="auto"/>
            <w:left w:val="none" w:sz="0" w:space="0" w:color="auto"/>
            <w:bottom w:val="none" w:sz="0" w:space="0" w:color="auto"/>
            <w:right w:val="none" w:sz="0" w:space="0" w:color="auto"/>
          </w:divBdr>
        </w:div>
        <w:div w:id="305279063">
          <w:marLeft w:val="480"/>
          <w:marRight w:val="0"/>
          <w:marTop w:val="0"/>
          <w:marBottom w:val="0"/>
          <w:divBdr>
            <w:top w:val="none" w:sz="0" w:space="0" w:color="auto"/>
            <w:left w:val="none" w:sz="0" w:space="0" w:color="auto"/>
            <w:bottom w:val="none" w:sz="0" w:space="0" w:color="auto"/>
            <w:right w:val="none" w:sz="0" w:space="0" w:color="auto"/>
          </w:divBdr>
        </w:div>
        <w:div w:id="483547712">
          <w:marLeft w:val="480"/>
          <w:marRight w:val="0"/>
          <w:marTop w:val="0"/>
          <w:marBottom w:val="0"/>
          <w:divBdr>
            <w:top w:val="none" w:sz="0" w:space="0" w:color="auto"/>
            <w:left w:val="none" w:sz="0" w:space="0" w:color="auto"/>
            <w:bottom w:val="none" w:sz="0" w:space="0" w:color="auto"/>
            <w:right w:val="none" w:sz="0" w:space="0" w:color="auto"/>
          </w:divBdr>
        </w:div>
        <w:div w:id="273634570">
          <w:marLeft w:val="480"/>
          <w:marRight w:val="0"/>
          <w:marTop w:val="0"/>
          <w:marBottom w:val="0"/>
          <w:divBdr>
            <w:top w:val="none" w:sz="0" w:space="0" w:color="auto"/>
            <w:left w:val="none" w:sz="0" w:space="0" w:color="auto"/>
            <w:bottom w:val="none" w:sz="0" w:space="0" w:color="auto"/>
            <w:right w:val="none" w:sz="0" w:space="0" w:color="auto"/>
          </w:divBdr>
        </w:div>
        <w:div w:id="478038832">
          <w:marLeft w:val="480"/>
          <w:marRight w:val="0"/>
          <w:marTop w:val="0"/>
          <w:marBottom w:val="0"/>
          <w:divBdr>
            <w:top w:val="none" w:sz="0" w:space="0" w:color="auto"/>
            <w:left w:val="none" w:sz="0" w:space="0" w:color="auto"/>
            <w:bottom w:val="none" w:sz="0" w:space="0" w:color="auto"/>
            <w:right w:val="none" w:sz="0" w:space="0" w:color="auto"/>
          </w:divBdr>
        </w:div>
        <w:div w:id="630986611">
          <w:marLeft w:val="480"/>
          <w:marRight w:val="0"/>
          <w:marTop w:val="0"/>
          <w:marBottom w:val="0"/>
          <w:divBdr>
            <w:top w:val="none" w:sz="0" w:space="0" w:color="auto"/>
            <w:left w:val="none" w:sz="0" w:space="0" w:color="auto"/>
            <w:bottom w:val="none" w:sz="0" w:space="0" w:color="auto"/>
            <w:right w:val="none" w:sz="0" w:space="0" w:color="auto"/>
          </w:divBdr>
        </w:div>
        <w:div w:id="753552414">
          <w:marLeft w:val="480"/>
          <w:marRight w:val="0"/>
          <w:marTop w:val="0"/>
          <w:marBottom w:val="0"/>
          <w:divBdr>
            <w:top w:val="none" w:sz="0" w:space="0" w:color="auto"/>
            <w:left w:val="none" w:sz="0" w:space="0" w:color="auto"/>
            <w:bottom w:val="none" w:sz="0" w:space="0" w:color="auto"/>
            <w:right w:val="none" w:sz="0" w:space="0" w:color="auto"/>
          </w:divBdr>
        </w:div>
        <w:div w:id="2034184516">
          <w:marLeft w:val="480"/>
          <w:marRight w:val="0"/>
          <w:marTop w:val="0"/>
          <w:marBottom w:val="0"/>
          <w:divBdr>
            <w:top w:val="none" w:sz="0" w:space="0" w:color="auto"/>
            <w:left w:val="none" w:sz="0" w:space="0" w:color="auto"/>
            <w:bottom w:val="none" w:sz="0" w:space="0" w:color="auto"/>
            <w:right w:val="none" w:sz="0" w:space="0" w:color="auto"/>
          </w:divBdr>
        </w:div>
        <w:div w:id="1163469199">
          <w:marLeft w:val="480"/>
          <w:marRight w:val="0"/>
          <w:marTop w:val="0"/>
          <w:marBottom w:val="0"/>
          <w:divBdr>
            <w:top w:val="none" w:sz="0" w:space="0" w:color="auto"/>
            <w:left w:val="none" w:sz="0" w:space="0" w:color="auto"/>
            <w:bottom w:val="none" w:sz="0" w:space="0" w:color="auto"/>
            <w:right w:val="none" w:sz="0" w:space="0" w:color="auto"/>
          </w:divBdr>
        </w:div>
        <w:div w:id="1235969025">
          <w:marLeft w:val="480"/>
          <w:marRight w:val="0"/>
          <w:marTop w:val="0"/>
          <w:marBottom w:val="0"/>
          <w:divBdr>
            <w:top w:val="none" w:sz="0" w:space="0" w:color="auto"/>
            <w:left w:val="none" w:sz="0" w:space="0" w:color="auto"/>
            <w:bottom w:val="none" w:sz="0" w:space="0" w:color="auto"/>
            <w:right w:val="none" w:sz="0" w:space="0" w:color="auto"/>
          </w:divBdr>
        </w:div>
        <w:div w:id="2092003003">
          <w:marLeft w:val="480"/>
          <w:marRight w:val="0"/>
          <w:marTop w:val="0"/>
          <w:marBottom w:val="0"/>
          <w:divBdr>
            <w:top w:val="none" w:sz="0" w:space="0" w:color="auto"/>
            <w:left w:val="none" w:sz="0" w:space="0" w:color="auto"/>
            <w:bottom w:val="none" w:sz="0" w:space="0" w:color="auto"/>
            <w:right w:val="none" w:sz="0" w:space="0" w:color="auto"/>
          </w:divBdr>
        </w:div>
        <w:div w:id="1064525389">
          <w:marLeft w:val="480"/>
          <w:marRight w:val="0"/>
          <w:marTop w:val="0"/>
          <w:marBottom w:val="0"/>
          <w:divBdr>
            <w:top w:val="none" w:sz="0" w:space="0" w:color="auto"/>
            <w:left w:val="none" w:sz="0" w:space="0" w:color="auto"/>
            <w:bottom w:val="none" w:sz="0" w:space="0" w:color="auto"/>
            <w:right w:val="none" w:sz="0" w:space="0" w:color="auto"/>
          </w:divBdr>
        </w:div>
        <w:div w:id="315189855">
          <w:marLeft w:val="480"/>
          <w:marRight w:val="0"/>
          <w:marTop w:val="0"/>
          <w:marBottom w:val="0"/>
          <w:divBdr>
            <w:top w:val="none" w:sz="0" w:space="0" w:color="auto"/>
            <w:left w:val="none" w:sz="0" w:space="0" w:color="auto"/>
            <w:bottom w:val="none" w:sz="0" w:space="0" w:color="auto"/>
            <w:right w:val="none" w:sz="0" w:space="0" w:color="auto"/>
          </w:divBdr>
        </w:div>
      </w:divsChild>
    </w:div>
    <w:div w:id="2041473856">
      <w:bodyDiv w:val="1"/>
      <w:marLeft w:val="0"/>
      <w:marRight w:val="0"/>
      <w:marTop w:val="0"/>
      <w:marBottom w:val="0"/>
      <w:divBdr>
        <w:top w:val="none" w:sz="0" w:space="0" w:color="auto"/>
        <w:left w:val="none" w:sz="0" w:space="0" w:color="auto"/>
        <w:bottom w:val="none" w:sz="0" w:space="0" w:color="auto"/>
        <w:right w:val="none" w:sz="0" w:space="0" w:color="auto"/>
      </w:divBdr>
    </w:div>
    <w:div w:id="2041852991">
      <w:bodyDiv w:val="1"/>
      <w:marLeft w:val="0"/>
      <w:marRight w:val="0"/>
      <w:marTop w:val="0"/>
      <w:marBottom w:val="0"/>
      <w:divBdr>
        <w:top w:val="none" w:sz="0" w:space="0" w:color="auto"/>
        <w:left w:val="none" w:sz="0" w:space="0" w:color="auto"/>
        <w:bottom w:val="none" w:sz="0" w:space="0" w:color="auto"/>
        <w:right w:val="none" w:sz="0" w:space="0" w:color="auto"/>
      </w:divBdr>
    </w:div>
    <w:div w:id="2041856472">
      <w:bodyDiv w:val="1"/>
      <w:marLeft w:val="0"/>
      <w:marRight w:val="0"/>
      <w:marTop w:val="0"/>
      <w:marBottom w:val="0"/>
      <w:divBdr>
        <w:top w:val="none" w:sz="0" w:space="0" w:color="auto"/>
        <w:left w:val="none" w:sz="0" w:space="0" w:color="auto"/>
        <w:bottom w:val="none" w:sz="0" w:space="0" w:color="auto"/>
        <w:right w:val="none" w:sz="0" w:space="0" w:color="auto"/>
      </w:divBdr>
    </w:div>
    <w:div w:id="2041929879">
      <w:bodyDiv w:val="1"/>
      <w:marLeft w:val="0"/>
      <w:marRight w:val="0"/>
      <w:marTop w:val="0"/>
      <w:marBottom w:val="0"/>
      <w:divBdr>
        <w:top w:val="none" w:sz="0" w:space="0" w:color="auto"/>
        <w:left w:val="none" w:sz="0" w:space="0" w:color="auto"/>
        <w:bottom w:val="none" w:sz="0" w:space="0" w:color="auto"/>
        <w:right w:val="none" w:sz="0" w:space="0" w:color="auto"/>
      </w:divBdr>
    </w:div>
    <w:div w:id="2041935699">
      <w:bodyDiv w:val="1"/>
      <w:marLeft w:val="0"/>
      <w:marRight w:val="0"/>
      <w:marTop w:val="0"/>
      <w:marBottom w:val="0"/>
      <w:divBdr>
        <w:top w:val="none" w:sz="0" w:space="0" w:color="auto"/>
        <w:left w:val="none" w:sz="0" w:space="0" w:color="auto"/>
        <w:bottom w:val="none" w:sz="0" w:space="0" w:color="auto"/>
        <w:right w:val="none" w:sz="0" w:space="0" w:color="auto"/>
      </w:divBdr>
    </w:div>
    <w:div w:id="2042124151">
      <w:bodyDiv w:val="1"/>
      <w:marLeft w:val="0"/>
      <w:marRight w:val="0"/>
      <w:marTop w:val="0"/>
      <w:marBottom w:val="0"/>
      <w:divBdr>
        <w:top w:val="none" w:sz="0" w:space="0" w:color="auto"/>
        <w:left w:val="none" w:sz="0" w:space="0" w:color="auto"/>
        <w:bottom w:val="none" w:sz="0" w:space="0" w:color="auto"/>
        <w:right w:val="none" w:sz="0" w:space="0" w:color="auto"/>
      </w:divBdr>
    </w:div>
    <w:div w:id="2042244122">
      <w:bodyDiv w:val="1"/>
      <w:marLeft w:val="0"/>
      <w:marRight w:val="0"/>
      <w:marTop w:val="0"/>
      <w:marBottom w:val="0"/>
      <w:divBdr>
        <w:top w:val="none" w:sz="0" w:space="0" w:color="auto"/>
        <w:left w:val="none" w:sz="0" w:space="0" w:color="auto"/>
        <w:bottom w:val="none" w:sz="0" w:space="0" w:color="auto"/>
        <w:right w:val="none" w:sz="0" w:space="0" w:color="auto"/>
      </w:divBdr>
    </w:div>
    <w:div w:id="2042246937">
      <w:bodyDiv w:val="1"/>
      <w:marLeft w:val="0"/>
      <w:marRight w:val="0"/>
      <w:marTop w:val="0"/>
      <w:marBottom w:val="0"/>
      <w:divBdr>
        <w:top w:val="none" w:sz="0" w:space="0" w:color="auto"/>
        <w:left w:val="none" w:sz="0" w:space="0" w:color="auto"/>
        <w:bottom w:val="none" w:sz="0" w:space="0" w:color="auto"/>
        <w:right w:val="none" w:sz="0" w:space="0" w:color="auto"/>
      </w:divBdr>
    </w:div>
    <w:div w:id="2042507446">
      <w:bodyDiv w:val="1"/>
      <w:marLeft w:val="0"/>
      <w:marRight w:val="0"/>
      <w:marTop w:val="0"/>
      <w:marBottom w:val="0"/>
      <w:divBdr>
        <w:top w:val="none" w:sz="0" w:space="0" w:color="auto"/>
        <w:left w:val="none" w:sz="0" w:space="0" w:color="auto"/>
        <w:bottom w:val="none" w:sz="0" w:space="0" w:color="auto"/>
        <w:right w:val="none" w:sz="0" w:space="0" w:color="auto"/>
      </w:divBdr>
    </w:div>
    <w:div w:id="2042631279">
      <w:bodyDiv w:val="1"/>
      <w:marLeft w:val="0"/>
      <w:marRight w:val="0"/>
      <w:marTop w:val="0"/>
      <w:marBottom w:val="0"/>
      <w:divBdr>
        <w:top w:val="none" w:sz="0" w:space="0" w:color="auto"/>
        <w:left w:val="none" w:sz="0" w:space="0" w:color="auto"/>
        <w:bottom w:val="none" w:sz="0" w:space="0" w:color="auto"/>
        <w:right w:val="none" w:sz="0" w:space="0" w:color="auto"/>
      </w:divBdr>
    </w:div>
    <w:div w:id="2042705320">
      <w:bodyDiv w:val="1"/>
      <w:marLeft w:val="0"/>
      <w:marRight w:val="0"/>
      <w:marTop w:val="0"/>
      <w:marBottom w:val="0"/>
      <w:divBdr>
        <w:top w:val="none" w:sz="0" w:space="0" w:color="auto"/>
        <w:left w:val="none" w:sz="0" w:space="0" w:color="auto"/>
        <w:bottom w:val="none" w:sz="0" w:space="0" w:color="auto"/>
        <w:right w:val="none" w:sz="0" w:space="0" w:color="auto"/>
      </w:divBdr>
    </w:div>
    <w:div w:id="2042976426">
      <w:bodyDiv w:val="1"/>
      <w:marLeft w:val="0"/>
      <w:marRight w:val="0"/>
      <w:marTop w:val="0"/>
      <w:marBottom w:val="0"/>
      <w:divBdr>
        <w:top w:val="none" w:sz="0" w:space="0" w:color="auto"/>
        <w:left w:val="none" w:sz="0" w:space="0" w:color="auto"/>
        <w:bottom w:val="none" w:sz="0" w:space="0" w:color="auto"/>
        <w:right w:val="none" w:sz="0" w:space="0" w:color="auto"/>
      </w:divBdr>
    </w:div>
    <w:div w:id="2043088385">
      <w:bodyDiv w:val="1"/>
      <w:marLeft w:val="0"/>
      <w:marRight w:val="0"/>
      <w:marTop w:val="0"/>
      <w:marBottom w:val="0"/>
      <w:divBdr>
        <w:top w:val="none" w:sz="0" w:space="0" w:color="auto"/>
        <w:left w:val="none" w:sz="0" w:space="0" w:color="auto"/>
        <w:bottom w:val="none" w:sz="0" w:space="0" w:color="auto"/>
        <w:right w:val="none" w:sz="0" w:space="0" w:color="auto"/>
      </w:divBdr>
    </w:div>
    <w:div w:id="2043238779">
      <w:bodyDiv w:val="1"/>
      <w:marLeft w:val="0"/>
      <w:marRight w:val="0"/>
      <w:marTop w:val="0"/>
      <w:marBottom w:val="0"/>
      <w:divBdr>
        <w:top w:val="none" w:sz="0" w:space="0" w:color="auto"/>
        <w:left w:val="none" w:sz="0" w:space="0" w:color="auto"/>
        <w:bottom w:val="none" w:sz="0" w:space="0" w:color="auto"/>
        <w:right w:val="none" w:sz="0" w:space="0" w:color="auto"/>
      </w:divBdr>
    </w:div>
    <w:div w:id="2043281515">
      <w:bodyDiv w:val="1"/>
      <w:marLeft w:val="0"/>
      <w:marRight w:val="0"/>
      <w:marTop w:val="0"/>
      <w:marBottom w:val="0"/>
      <w:divBdr>
        <w:top w:val="none" w:sz="0" w:space="0" w:color="auto"/>
        <w:left w:val="none" w:sz="0" w:space="0" w:color="auto"/>
        <w:bottom w:val="none" w:sz="0" w:space="0" w:color="auto"/>
        <w:right w:val="none" w:sz="0" w:space="0" w:color="auto"/>
      </w:divBdr>
    </w:div>
    <w:div w:id="2043283882">
      <w:bodyDiv w:val="1"/>
      <w:marLeft w:val="0"/>
      <w:marRight w:val="0"/>
      <w:marTop w:val="0"/>
      <w:marBottom w:val="0"/>
      <w:divBdr>
        <w:top w:val="none" w:sz="0" w:space="0" w:color="auto"/>
        <w:left w:val="none" w:sz="0" w:space="0" w:color="auto"/>
        <w:bottom w:val="none" w:sz="0" w:space="0" w:color="auto"/>
        <w:right w:val="none" w:sz="0" w:space="0" w:color="auto"/>
      </w:divBdr>
    </w:div>
    <w:div w:id="2043550156">
      <w:bodyDiv w:val="1"/>
      <w:marLeft w:val="0"/>
      <w:marRight w:val="0"/>
      <w:marTop w:val="0"/>
      <w:marBottom w:val="0"/>
      <w:divBdr>
        <w:top w:val="none" w:sz="0" w:space="0" w:color="auto"/>
        <w:left w:val="none" w:sz="0" w:space="0" w:color="auto"/>
        <w:bottom w:val="none" w:sz="0" w:space="0" w:color="auto"/>
        <w:right w:val="none" w:sz="0" w:space="0" w:color="auto"/>
      </w:divBdr>
    </w:div>
    <w:div w:id="2043552691">
      <w:bodyDiv w:val="1"/>
      <w:marLeft w:val="0"/>
      <w:marRight w:val="0"/>
      <w:marTop w:val="0"/>
      <w:marBottom w:val="0"/>
      <w:divBdr>
        <w:top w:val="none" w:sz="0" w:space="0" w:color="auto"/>
        <w:left w:val="none" w:sz="0" w:space="0" w:color="auto"/>
        <w:bottom w:val="none" w:sz="0" w:space="0" w:color="auto"/>
        <w:right w:val="none" w:sz="0" w:space="0" w:color="auto"/>
      </w:divBdr>
    </w:div>
    <w:div w:id="2043898368">
      <w:bodyDiv w:val="1"/>
      <w:marLeft w:val="0"/>
      <w:marRight w:val="0"/>
      <w:marTop w:val="0"/>
      <w:marBottom w:val="0"/>
      <w:divBdr>
        <w:top w:val="none" w:sz="0" w:space="0" w:color="auto"/>
        <w:left w:val="none" w:sz="0" w:space="0" w:color="auto"/>
        <w:bottom w:val="none" w:sz="0" w:space="0" w:color="auto"/>
        <w:right w:val="none" w:sz="0" w:space="0" w:color="auto"/>
      </w:divBdr>
      <w:divsChild>
        <w:div w:id="3167751">
          <w:marLeft w:val="480"/>
          <w:marRight w:val="0"/>
          <w:marTop w:val="0"/>
          <w:marBottom w:val="0"/>
          <w:divBdr>
            <w:top w:val="none" w:sz="0" w:space="0" w:color="auto"/>
            <w:left w:val="none" w:sz="0" w:space="0" w:color="auto"/>
            <w:bottom w:val="none" w:sz="0" w:space="0" w:color="auto"/>
            <w:right w:val="none" w:sz="0" w:space="0" w:color="auto"/>
          </w:divBdr>
        </w:div>
        <w:div w:id="38478224">
          <w:marLeft w:val="480"/>
          <w:marRight w:val="0"/>
          <w:marTop w:val="0"/>
          <w:marBottom w:val="0"/>
          <w:divBdr>
            <w:top w:val="none" w:sz="0" w:space="0" w:color="auto"/>
            <w:left w:val="none" w:sz="0" w:space="0" w:color="auto"/>
            <w:bottom w:val="none" w:sz="0" w:space="0" w:color="auto"/>
            <w:right w:val="none" w:sz="0" w:space="0" w:color="auto"/>
          </w:divBdr>
        </w:div>
        <w:div w:id="54935411">
          <w:marLeft w:val="480"/>
          <w:marRight w:val="0"/>
          <w:marTop w:val="0"/>
          <w:marBottom w:val="0"/>
          <w:divBdr>
            <w:top w:val="none" w:sz="0" w:space="0" w:color="auto"/>
            <w:left w:val="none" w:sz="0" w:space="0" w:color="auto"/>
            <w:bottom w:val="none" w:sz="0" w:space="0" w:color="auto"/>
            <w:right w:val="none" w:sz="0" w:space="0" w:color="auto"/>
          </w:divBdr>
        </w:div>
        <w:div w:id="81605878">
          <w:marLeft w:val="480"/>
          <w:marRight w:val="0"/>
          <w:marTop w:val="0"/>
          <w:marBottom w:val="0"/>
          <w:divBdr>
            <w:top w:val="none" w:sz="0" w:space="0" w:color="auto"/>
            <w:left w:val="none" w:sz="0" w:space="0" w:color="auto"/>
            <w:bottom w:val="none" w:sz="0" w:space="0" w:color="auto"/>
            <w:right w:val="none" w:sz="0" w:space="0" w:color="auto"/>
          </w:divBdr>
        </w:div>
        <w:div w:id="105545479">
          <w:marLeft w:val="480"/>
          <w:marRight w:val="0"/>
          <w:marTop w:val="0"/>
          <w:marBottom w:val="0"/>
          <w:divBdr>
            <w:top w:val="none" w:sz="0" w:space="0" w:color="auto"/>
            <w:left w:val="none" w:sz="0" w:space="0" w:color="auto"/>
            <w:bottom w:val="none" w:sz="0" w:space="0" w:color="auto"/>
            <w:right w:val="none" w:sz="0" w:space="0" w:color="auto"/>
          </w:divBdr>
        </w:div>
        <w:div w:id="249003212">
          <w:marLeft w:val="480"/>
          <w:marRight w:val="0"/>
          <w:marTop w:val="0"/>
          <w:marBottom w:val="0"/>
          <w:divBdr>
            <w:top w:val="none" w:sz="0" w:space="0" w:color="auto"/>
            <w:left w:val="none" w:sz="0" w:space="0" w:color="auto"/>
            <w:bottom w:val="none" w:sz="0" w:space="0" w:color="auto"/>
            <w:right w:val="none" w:sz="0" w:space="0" w:color="auto"/>
          </w:divBdr>
        </w:div>
        <w:div w:id="297760920">
          <w:marLeft w:val="480"/>
          <w:marRight w:val="0"/>
          <w:marTop w:val="0"/>
          <w:marBottom w:val="0"/>
          <w:divBdr>
            <w:top w:val="none" w:sz="0" w:space="0" w:color="auto"/>
            <w:left w:val="none" w:sz="0" w:space="0" w:color="auto"/>
            <w:bottom w:val="none" w:sz="0" w:space="0" w:color="auto"/>
            <w:right w:val="none" w:sz="0" w:space="0" w:color="auto"/>
          </w:divBdr>
        </w:div>
        <w:div w:id="312025287">
          <w:marLeft w:val="480"/>
          <w:marRight w:val="0"/>
          <w:marTop w:val="0"/>
          <w:marBottom w:val="0"/>
          <w:divBdr>
            <w:top w:val="none" w:sz="0" w:space="0" w:color="auto"/>
            <w:left w:val="none" w:sz="0" w:space="0" w:color="auto"/>
            <w:bottom w:val="none" w:sz="0" w:space="0" w:color="auto"/>
            <w:right w:val="none" w:sz="0" w:space="0" w:color="auto"/>
          </w:divBdr>
        </w:div>
        <w:div w:id="314456855">
          <w:marLeft w:val="480"/>
          <w:marRight w:val="0"/>
          <w:marTop w:val="0"/>
          <w:marBottom w:val="0"/>
          <w:divBdr>
            <w:top w:val="none" w:sz="0" w:space="0" w:color="auto"/>
            <w:left w:val="none" w:sz="0" w:space="0" w:color="auto"/>
            <w:bottom w:val="none" w:sz="0" w:space="0" w:color="auto"/>
            <w:right w:val="none" w:sz="0" w:space="0" w:color="auto"/>
          </w:divBdr>
        </w:div>
        <w:div w:id="351566339">
          <w:marLeft w:val="480"/>
          <w:marRight w:val="0"/>
          <w:marTop w:val="0"/>
          <w:marBottom w:val="0"/>
          <w:divBdr>
            <w:top w:val="none" w:sz="0" w:space="0" w:color="auto"/>
            <w:left w:val="none" w:sz="0" w:space="0" w:color="auto"/>
            <w:bottom w:val="none" w:sz="0" w:space="0" w:color="auto"/>
            <w:right w:val="none" w:sz="0" w:space="0" w:color="auto"/>
          </w:divBdr>
        </w:div>
        <w:div w:id="462963591">
          <w:marLeft w:val="480"/>
          <w:marRight w:val="0"/>
          <w:marTop w:val="0"/>
          <w:marBottom w:val="0"/>
          <w:divBdr>
            <w:top w:val="none" w:sz="0" w:space="0" w:color="auto"/>
            <w:left w:val="none" w:sz="0" w:space="0" w:color="auto"/>
            <w:bottom w:val="none" w:sz="0" w:space="0" w:color="auto"/>
            <w:right w:val="none" w:sz="0" w:space="0" w:color="auto"/>
          </w:divBdr>
        </w:div>
        <w:div w:id="466096258">
          <w:marLeft w:val="480"/>
          <w:marRight w:val="0"/>
          <w:marTop w:val="0"/>
          <w:marBottom w:val="0"/>
          <w:divBdr>
            <w:top w:val="none" w:sz="0" w:space="0" w:color="auto"/>
            <w:left w:val="none" w:sz="0" w:space="0" w:color="auto"/>
            <w:bottom w:val="none" w:sz="0" w:space="0" w:color="auto"/>
            <w:right w:val="none" w:sz="0" w:space="0" w:color="auto"/>
          </w:divBdr>
        </w:div>
        <w:div w:id="482477772">
          <w:marLeft w:val="480"/>
          <w:marRight w:val="0"/>
          <w:marTop w:val="0"/>
          <w:marBottom w:val="0"/>
          <w:divBdr>
            <w:top w:val="none" w:sz="0" w:space="0" w:color="auto"/>
            <w:left w:val="none" w:sz="0" w:space="0" w:color="auto"/>
            <w:bottom w:val="none" w:sz="0" w:space="0" w:color="auto"/>
            <w:right w:val="none" w:sz="0" w:space="0" w:color="auto"/>
          </w:divBdr>
        </w:div>
        <w:div w:id="485510761">
          <w:marLeft w:val="480"/>
          <w:marRight w:val="0"/>
          <w:marTop w:val="0"/>
          <w:marBottom w:val="0"/>
          <w:divBdr>
            <w:top w:val="none" w:sz="0" w:space="0" w:color="auto"/>
            <w:left w:val="none" w:sz="0" w:space="0" w:color="auto"/>
            <w:bottom w:val="none" w:sz="0" w:space="0" w:color="auto"/>
            <w:right w:val="none" w:sz="0" w:space="0" w:color="auto"/>
          </w:divBdr>
        </w:div>
        <w:div w:id="497379226">
          <w:marLeft w:val="480"/>
          <w:marRight w:val="0"/>
          <w:marTop w:val="0"/>
          <w:marBottom w:val="0"/>
          <w:divBdr>
            <w:top w:val="none" w:sz="0" w:space="0" w:color="auto"/>
            <w:left w:val="none" w:sz="0" w:space="0" w:color="auto"/>
            <w:bottom w:val="none" w:sz="0" w:space="0" w:color="auto"/>
            <w:right w:val="none" w:sz="0" w:space="0" w:color="auto"/>
          </w:divBdr>
        </w:div>
        <w:div w:id="564413814">
          <w:marLeft w:val="480"/>
          <w:marRight w:val="0"/>
          <w:marTop w:val="0"/>
          <w:marBottom w:val="0"/>
          <w:divBdr>
            <w:top w:val="none" w:sz="0" w:space="0" w:color="auto"/>
            <w:left w:val="none" w:sz="0" w:space="0" w:color="auto"/>
            <w:bottom w:val="none" w:sz="0" w:space="0" w:color="auto"/>
            <w:right w:val="none" w:sz="0" w:space="0" w:color="auto"/>
          </w:divBdr>
        </w:div>
        <w:div w:id="586689797">
          <w:marLeft w:val="480"/>
          <w:marRight w:val="0"/>
          <w:marTop w:val="0"/>
          <w:marBottom w:val="0"/>
          <w:divBdr>
            <w:top w:val="none" w:sz="0" w:space="0" w:color="auto"/>
            <w:left w:val="none" w:sz="0" w:space="0" w:color="auto"/>
            <w:bottom w:val="none" w:sz="0" w:space="0" w:color="auto"/>
            <w:right w:val="none" w:sz="0" w:space="0" w:color="auto"/>
          </w:divBdr>
        </w:div>
        <w:div w:id="598370509">
          <w:marLeft w:val="480"/>
          <w:marRight w:val="0"/>
          <w:marTop w:val="0"/>
          <w:marBottom w:val="0"/>
          <w:divBdr>
            <w:top w:val="none" w:sz="0" w:space="0" w:color="auto"/>
            <w:left w:val="none" w:sz="0" w:space="0" w:color="auto"/>
            <w:bottom w:val="none" w:sz="0" w:space="0" w:color="auto"/>
            <w:right w:val="none" w:sz="0" w:space="0" w:color="auto"/>
          </w:divBdr>
        </w:div>
        <w:div w:id="612979030">
          <w:marLeft w:val="480"/>
          <w:marRight w:val="0"/>
          <w:marTop w:val="0"/>
          <w:marBottom w:val="0"/>
          <w:divBdr>
            <w:top w:val="none" w:sz="0" w:space="0" w:color="auto"/>
            <w:left w:val="none" w:sz="0" w:space="0" w:color="auto"/>
            <w:bottom w:val="none" w:sz="0" w:space="0" w:color="auto"/>
            <w:right w:val="none" w:sz="0" w:space="0" w:color="auto"/>
          </w:divBdr>
        </w:div>
        <w:div w:id="635717466">
          <w:marLeft w:val="480"/>
          <w:marRight w:val="0"/>
          <w:marTop w:val="0"/>
          <w:marBottom w:val="0"/>
          <w:divBdr>
            <w:top w:val="none" w:sz="0" w:space="0" w:color="auto"/>
            <w:left w:val="none" w:sz="0" w:space="0" w:color="auto"/>
            <w:bottom w:val="none" w:sz="0" w:space="0" w:color="auto"/>
            <w:right w:val="none" w:sz="0" w:space="0" w:color="auto"/>
          </w:divBdr>
        </w:div>
        <w:div w:id="643315366">
          <w:marLeft w:val="480"/>
          <w:marRight w:val="0"/>
          <w:marTop w:val="0"/>
          <w:marBottom w:val="0"/>
          <w:divBdr>
            <w:top w:val="none" w:sz="0" w:space="0" w:color="auto"/>
            <w:left w:val="none" w:sz="0" w:space="0" w:color="auto"/>
            <w:bottom w:val="none" w:sz="0" w:space="0" w:color="auto"/>
            <w:right w:val="none" w:sz="0" w:space="0" w:color="auto"/>
          </w:divBdr>
        </w:div>
        <w:div w:id="654840794">
          <w:marLeft w:val="480"/>
          <w:marRight w:val="0"/>
          <w:marTop w:val="0"/>
          <w:marBottom w:val="0"/>
          <w:divBdr>
            <w:top w:val="none" w:sz="0" w:space="0" w:color="auto"/>
            <w:left w:val="none" w:sz="0" w:space="0" w:color="auto"/>
            <w:bottom w:val="none" w:sz="0" w:space="0" w:color="auto"/>
            <w:right w:val="none" w:sz="0" w:space="0" w:color="auto"/>
          </w:divBdr>
        </w:div>
        <w:div w:id="663051585">
          <w:marLeft w:val="480"/>
          <w:marRight w:val="0"/>
          <w:marTop w:val="0"/>
          <w:marBottom w:val="0"/>
          <w:divBdr>
            <w:top w:val="none" w:sz="0" w:space="0" w:color="auto"/>
            <w:left w:val="none" w:sz="0" w:space="0" w:color="auto"/>
            <w:bottom w:val="none" w:sz="0" w:space="0" w:color="auto"/>
            <w:right w:val="none" w:sz="0" w:space="0" w:color="auto"/>
          </w:divBdr>
        </w:div>
        <w:div w:id="698047774">
          <w:marLeft w:val="480"/>
          <w:marRight w:val="0"/>
          <w:marTop w:val="0"/>
          <w:marBottom w:val="0"/>
          <w:divBdr>
            <w:top w:val="none" w:sz="0" w:space="0" w:color="auto"/>
            <w:left w:val="none" w:sz="0" w:space="0" w:color="auto"/>
            <w:bottom w:val="none" w:sz="0" w:space="0" w:color="auto"/>
            <w:right w:val="none" w:sz="0" w:space="0" w:color="auto"/>
          </w:divBdr>
        </w:div>
        <w:div w:id="719207256">
          <w:marLeft w:val="480"/>
          <w:marRight w:val="0"/>
          <w:marTop w:val="0"/>
          <w:marBottom w:val="0"/>
          <w:divBdr>
            <w:top w:val="none" w:sz="0" w:space="0" w:color="auto"/>
            <w:left w:val="none" w:sz="0" w:space="0" w:color="auto"/>
            <w:bottom w:val="none" w:sz="0" w:space="0" w:color="auto"/>
            <w:right w:val="none" w:sz="0" w:space="0" w:color="auto"/>
          </w:divBdr>
        </w:div>
        <w:div w:id="744692924">
          <w:marLeft w:val="480"/>
          <w:marRight w:val="0"/>
          <w:marTop w:val="0"/>
          <w:marBottom w:val="0"/>
          <w:divBdr>
            <w:top w:val="none" w:sz="0" w:space="0" w:color="auto"/>
            <w:left w:val="none" w:sz="0" w:space="0" w:color="auto"/>
            <w:bottom w:val="none" w:sz="0" w:space="0" w:color="auto"/>
            <w:right w:val="none" w:sz="0" w:space="0" w:color="auto"/>
          </w:divBdr>
        </w:div>
        <w:div w:id="750539748">
          <w:marLeft w:val="480"/>
          <w:marRight w:val="0"/>
          <w:marTop w:val="0"/>
          <w:marBottom w:val="0"/>
          <w:divBdr>
            <w:top w:val="none" w:sz="0" w:space="0" w:color="auto"/>
            <w:left w:val="none" w:sz="0" w:space="0" w:color="auto"/>
            <w:bottom w:val="none" w:sz="0" w:space="0" w:color="auto"/>
            <w:right w:val="none" w:sz="0" w:space="0" w:color="auto"/>
          </w:divBdr>
        </w:div>
        <w:div w:id="769274956">
          <w:marLeft w:val="480"/>
          <w:marRight w:val="0"/>
          <w:marTop w:val="0"/>
          <w:marBottom w:val="0"/>
          <w:divBdr>
            <w:top w:val="none" w:sz="0" w:space="0" w:color="auto"/>
            <w:left w:val="none" w:sz="0" w:space="0" w:color="auto"/>
            <w:bottom w:val="none" w:sz="0" w:space="0" w:color="auto"/>
            <w:right w:val="none" w:sz="0" w:space="0" w:color="auto"/>
          </w:divBdr>
        </w:div>
        <w:div w:id="813329365">
          <w:marLeft w:val="480"/>
          <w:marRight w:val="0"/>
          <w:marTop w:val="0"/>
          <w:marBottom w:val="0"/>
          <w:divBdr>
            <w:top w:val="none" w:sz="0" w:space="0" w:color="auto"/>
            <w:left w:val="none" w:sz="0" w:space="0" w:color="auto"/>
            <w:bottom w:val="none" w:sz="0" w:space="0" w:color="auto"/>
            <w:right w:val="none" w:sz="0" w:space="0" w:color="auto"/>
          </w:divBdr>
        </w:div>
        <w:div w:id="825825475">
          <w:marLeft w:val="480"/>
          <w:marRight w:val="0"/>
          <w:marTop w:val="0"/>
          <w:marBottom w:val="0"/>
          <w:divBdr>
            <w:top w:val="none" w:sz="0" w:space="0" w:color="auto"/>
            <w:left w:val="none" w:sz="0" w:space="0" w:color="auto"/>
            <w:bottom w:val="none" w:sz="0" w:space="0" w:color="auto"/>
            <w:right w:val="none" w:sz="0" w:space="0" w:color="auto"/>
          </w:divBdr>
        </w:div>
        <w:div w:id="831524477">
          <w:marLeft w:val="480"/>
          <w:marRight w:val="0"/>
          <w:marTop w:val="0"/>
          <w:marBottom w:val="0"/>
          <w:divBdr>
            <w:top w:val="none" w:sz="0" w:space="0" w:color="auto"/>
            <w:left w:val="none" w:sz="0" w:space="0" w:color="auto"/>
            <w:bottom w:val="none" w:sz="0" w:space="0" w:color="auto"/>
            <w:right w:val="none" w:sz="0" w:space="0" w:color="auto"/>
          </w:divBdr>
        </w:div>
        <w:div w:id="860973414">
          <w:marLeft w:val="480"/>
          <w:marRight w:val="0"/>
          <w:marTop w:val="0"/>
          <w:marBottom w:val="0"/>
          <w:divBdr>
            <w:top w:val="none" w:sz="0" w:space="0" w:color="auto"/>
            <w:left w:val="none" w:sz="0" w:space="0" w:color="auto"/>
            <w:bottom w:val="none" w:sz="0" w:space="0" w:color="auto"/>
            <w:right w:val="none" w:sz="0" w:space="0" w:color="auto"/>
          </w:divBdr>
        </w:div>
        <w:div w:id="883904286">
          <w:marLeft w:val="480"/>
          <w:marRight w:val="0"/>
          <w:marTop w:val="0"/>
          <w:marBottom w:val="0"/>
          <w:divBdr>
            <w:top w:val="none" w:sz="0" w:space="0" w:color="auto"/>
            <w:left w:val="none" w:sz="0" w:space="0" w:color="auto"/>
            <w:bottom w:val="none" w:sz="0" w:space="0" w:color="auto"/>
            <w:right w:val="none" w:sz="0" w:space="0" w:color="auto"/>
          </w:divBdr>
        </w:div>
        <w:div w:id="887955978">
          <w:marLeft w:val="480"/>
          <w:marRight w:val="0"/>
          <w:marTop w:val="0"/>
          <w:marBottom w:val="0"/>
          <w:divBdr>
            <w:top w:val="none" w:sz="0" w:space="0" w:color="auto"/>
            <w:left w:val="none" w:sz="0" w:space="0" w:color="auto"/>
            <w:bottom w:val="none" w:sz="0" w:space="0" w:color="auto"/>
            <w:right w:val="none" w:sz="0" w:space="0" w:color="auto"/>
          </w:divBdr>
        </w:div>
        <w:div w:id="891035491">
          <w:marLeft w:val="480"/>
          <w:marRight w:val="0"/>
          <w:marTop w:val="0"/>
          <w:marBottom w:val="0"/>
          <w:divBdr>
            <w:top w:val="none" w:sz="0" w:space="0" w:color="auto"/>
            <w:left w:val="none" w:sz="0" w:space="0" w:color="auto"/>
            <w:bottom w:val="none" w:sz="0" w:space="0" w:color="auto"/>
            <w:right w:val="none" w:sz="0" w:space="0" w:color="auto"/>
          </w:divBdr>
        </w:div>
        <w:div w:id="920453542">
          <w:marLeft w:val="480"/>
          <w:marRight w:val="0"/>
          <w:marTop w:val="0"/>
          <w:marBottom w:val="0"/>
          <w:divBdr>
            <w:top w:val="none" w:sz="0" w:space="0" w:color="auto"/>
            <w:left w:val="none" w:sz="0" w:space="0" w:color="auto"/>
            <w:bottom w:val="none" w:sz="0" w:space="0" w:color="auto"/>
            <w:right w:val="none" w:sz="0" w:space="0" w:color="auto"/>
          </w:divBdr>
        </w:div>
        <w:div w:id="1000473350">
          <w:marLeft w:val="480"/>
          <w:marRight w:val="0"/>
          <w:marTop w:val="0"/>
          <w:marBottom w:val="0"/>
          <w:divBdr>
            <w:top w:val="none" w:sz="0" w:space="0" w:color="auto"/>
            <w:left w:val="none" w:sz="0" w:space="0" w:color="auto"/>
            <w:bottom w:val="none" w:sz="0" w:space="0" w:color="auto"/>
            <w:right w:val="none" w:sz="0" w:space="0" w:color="auto"/>
          </w:divBdr>
        </w:div>
        <w:div w:id="1079909622">
          <w:marLeft w:val="480"/>
          <w:marRight w:val="0"/>
          <w:marTop w:val="0"/>
          <w:marBottom w:val="0"/>
          <w:divBdr>
            <w:top w:val="none" w:sz="0" w:space="0" w:color="auto"/>
            <w:left w:val="none" w:sz="0" w:space="0" w:color="auto"/>
            <w:bottom w:val="none" w:sz="0" w:space="0" w:color="auto"/>
            <w:right w:val="none" w:sz="0" w:space="0" w:color="auto"/>
          </w:divBdr>
        </w:div>
        <w:div w:id="1152454288">
          <w:marLeft w:val="480"/>
          <w:marRight w:val="0"/>
          <w:marTop w:val="0"/>
          <w:marBottom w:val="0"/>
          <w:divBdr>
            <w:top w:val="none" w:sz="0" w:space="0" w:color="auto"/>
            <w:left w:val="none" w:sz="0" w:space="0" w:color="auto"/>
            <w:bottom w:val="none" w:sz="0" w:space="0" w:color="auto"/>
            <w:right w:val="none" w:sz="0" w:space="0" w:color="auto"/>
          </w:divBdr>
        </w:div>
        <w:div w:id="1224562918">
          <w:marLeft w:val="480"/>
          <w:marRight w:val="0"/>
          <w:marTop w:val="0"/>
          <w:marBottom w:val="0"/>
          <w:divBdr>
            <w:top w:val="none" w:sz="0" w:space="0" w:color="auto"/>
            <w:left w:val="none" w:sz="0" w:space="0" w:color="auto"/>
            <w:bottom w:val="none" w:sz="0" w:space="0" w:color="auto"/>
            <w:right w:val="none" w:sz="0" w:space="0" w:color="auto"/>
          </w:divBdr>
        </w:div>
        <w:div w:id="1247691960">
          <w:marLeft w:val="480"/>
          <w:marRight w:val="0"/>
          <w:marTop w:val="0"/>
          <w:marBottom w:val="0"/>
          <w:divBdr>
            <w:top w:val="none" w:sz="0" w:space="0" w:color="auto"/>
            <w:left w:val="none" w:sz="0" w:space="0" w:color="auto"/>
            <w:bottom w:val="none" w:sz="0" w:space="0" w:color="auto"/>
            <w:right w:val="none" w:sz="0" w:space="0" w:color="auto"/>
          </w:divBdr>
        </w:div>
        <w:div w:id="1292829972">
          <w:marLeft w:val="480"/>
          <w:marRight w:val="0"/>
          <w:marTop w:val="0"/>
          <w:marBottom w:val="0"/>
          <w:divBdr>
            <w:top w:val="none" w:sz="0" w:space="0" w:color="auto"/>
            <w:left w:val="none" w:sz="0" w:space="0" w:color="auto"/>
            <w:bottom w:val="none" w:sz="0" w:space="0" w:color="auto"/>
            <w:right w:val="none" w:sz="0" w:space="0" w:color="auto"/>
          </w:divBdr>
        </w:div>
        <w:div w:id="1294168808">
          <w:marLeft w:val="480"/>
          <w:marRight w:val="0"/>
          <w:marTop w:val="0"/>
          <w:marBottom w:val="0"/>
          <w:divBdr>
            <w:top w:val="none" w:sz="0" w:space="0" w:color="auto"/>
            <w:left w:val="none" w:sz="0" w:space="0" w:color="auto"/>
            <w:bottom w:val="none" w:sz="0" w:space="0" w:color="auto"/>
            <w:right w:val="none" w:sz="0" w:space="0" w:color="auto"/>
          </w:divBdr>
        </w:div>
        <w:div w:id="1339962621">
          <w:marLeft w:val="480"/>
          <w:marRight w:val="0"/>
          <w:marTop w:val="0"/>
          <w:marBottom w:val="0"/>
          <w:divBdr>
            <w:top w:val="none" w:sz="0" w:space="0" w:color="auto"/>
            <w:left w:val="none" w:sz="0" w:space="0" w:color="auto"/>
            <w:bottom w:val="none" w:sz="0" w:space="0" w:color="auto"/>
            <w:right w:val="none" w:sz="0" w:space="0" w:color="auto"/>
          </w:divBdr>
        </w:div>
        <w:div w:id="1367869097">
          <w:marLeft w:val="480"/>
          <w:marRight w:val="0"/>
          <w:marTop w:val="0"/>
          <w:marBottom w:val="0"/>
          <w:divBdr>
            <w:top w:val="none" w:sz="0" w:space="0" w:color="auto"/>
            <w:left w:val="none" w:sz="0" w:space="0" w:color="auto"/>
            <w:bottom w:val="none" w:sz="0" w:space="0" w:color="auto"/>
            <w:right w:val="none" w:sz="0" w:space="0" w:color="auto"/>
          </w:divBdr>
        </w:div>
        <w:div w:id="1427506863">
          <w:marLeft w:val="480"/>
          <w:marRight w:val="0"/>
          <w:marTop w:val="0"/>
          <w:marBottom w:val="0"/>
          <w:divBdr>
            <w:top w:val="none" w:sz="0" w:space="0" w:color="auto"/>
            <w:left w:val="none" w:sz="0" w:space="0" w:color="auto"/>
            <w:bottom w:val="none" w:sz="0" w:space="0" w:color="auto"/>
            <w:right w:val="none" w:sz="0" w:space="0" w:color="auto"/>
          </w:divBdr>
        </w:div>
        <w:div w:id="1629047206">
          <w:marLeft w:val="480"/>
          <w:marRight w:val="0"/>
          <w:marTop w:val="0"/>
          <w:marBottom w:val="0"/>
          <w:divBdr>
            <w:top w:val="none" w:sz="0" w:space="0" w:color="auto"/>
            <w:left w:val="none" w:sz="0" w:space="0" w:color="auto"/>
            <w:bottom w:val="none" w:sz="0" w:space="0" w:color="auto"/>
            <w:right w:val="none" w:sz="0" w:space="0" w:color="auto"/>
          </w:divBdr>
        </w:div>
        <w:div w:id="1631017325">
          <w:marLeft w:val="480"/>
          <w:marRight w:val="0"/>
          <w:marTop w:val="0"/>
          <w:marBottom w:val="0"/>
          <w:divBdr>
            <w:top w:val="none" w:sz="0" w:space="0" w:color="auto"/>
            <w:left w:val="none" w:sz="0" w:space="0" w:color="auto"/>
            <w:bottom w:val="none" w:sz="0" w:space="0" w:color="auto"/>
            <w:right w:val="none" w:sz="0" w:space="0" w:color="auto"/>
          </w:divBdr>
        </w:div>
        <w:div w:id="1659378062">
          <w:marLeft w:val="480"/>
          <w:marRight w:val="0"/>
          <w:marTop w:val="0"/>
          <w:marBottom w:val="0"/>
          <w:divBdr>
            <w:top w:val="none" w:sz="0" w:space="0" w:color="auto"/>
            <w:left w:val="none" w:sz="0" w:space="0" w:color="auto"/>
            <w:bottom w:val="none" w:sz="0" w:space="0" w:color="auto"/>
            <w:right w:val="none" w:sz="0" w:space="0" w:color="auto"/>
          </w:divBdr>
        </w:div>
        <w:div w:id="1757087937">
          <w:marLeft w:val="480"/>
          <w:marRight w:val="0"/>
          <w:marTop w:val="0"/>
          <w:marBottom w:val="0"/>
          <w:divBdr>
            <w:top w:val="none" w:sz="0" w:space="0" w:color="auto"/>
            <w:left w:val="none" w:sz="0" w:space="0" w:color="auto"/>
            <w:bottom w:val="none" w:sz="0" w:space="0" w:color="auto"/>
            <w:right w:val="none" w:sz="0" w:space="0" w:color="auto"/>
          </w:divBdr>
        </w:div>
        <w:div w:id="1796873170">
          <w:marLeft w:val="480"/>
          <w:marRight w:val="0"/>
          <w:marTop w:val="0"/>
          <w:marBottom w:val="0"/>
          <w:divBdr>
            <w:top w:val="none" w:sz="0" w:space="0" w:color="auto"/>
            <w:left w:val="none" w:sz="0" w:space="0" w:color="auto"/>
            <w:bottom w:val="none" w:sz="0" w:space="0" w:color="auto"/>
            <w:right w:val="none" w:sz="0" w:space="0" w:color="auto"/>
          </w:divBdr>
        </w:div>
        <w:div w:id="1816600616">
          <w:marLeft w:val="480"/>
          <w:marRight w:val="0"/>
          <w:marTop w:val="0"/>
          <w:marBottom w:val="0"/>
          <w:divBdr>
            <w:top w:val="none" w:sz="0" w:space="0" w:color="auto"/>
            <w:left w:val="none" w:sz="0" w:space="0" w:color="auto"/>
            <w:bottom w:val="none" w:sz="0" w:space="0" w:color="auto"/>
            <w:right w:val="none" w:sz="0" w:space="0" w:color="auto"/>
          </w:divBdr>
        </w:div>
        <w:div w:id="1820228033">
          <w:marLeft w:val="480"/>
          <w:marRight w:val="0"/>
          <w:marTop w:val="0"/>
          <w:marBottom w:val="0"/>
          <w:divBdr>
            <w:top w:val="none" w:sz="0" w:space="0" w:color="auto"/>
            <w:left w:val="none" w:sz="0" w:space="0" w:color="auto"/>
            <w:bottom w:val="none" w:sz="0" w:space="0" w:color="auto"/>
            <w:right w:val="none" w:sz="0" w:space="0" w:color="auto"/>
          </w:divBdr>
        </w:div>
        <w:div w:id="1844664326">
          <w:marLeft w:val="480"/>
          <w:marRight w:val="0"/>
          <w:marTop w:val="0"/>
          <w:marBottom w:val="0"/>
          <w:divBdr>
            <w:top w:val="none" w:sz="0" w:space="0" w:color="auto"/>
            <w:left w:val="none" w:sz="0" w:space="0" w:color="auto"/>
            <w:bottom w:val="none" w:sz="0" w:space="0" w:color="auto"/>
            <w:right w:val="none" w:sz="0" w:space="0" w:color="auto"/>
          </w:divBdr>
        </w:div>
        <w:div w:id="1920095860">
          <w:marLeft w:val="480"/>
          <w:marRight w:val="0"/>
          <w:marTop w:val="0"/>
          <w:marBottom w:val="0"/>
          <w:divBdr>
            <w:top w:val="none" w:sz="0" w:space="0" w:color="auto"/>
            <w:left w:val="none" w:sz="0" w:space="0" w:color="auto"/>
            <w:bottom w:val="none" w:sz="0" w:space="0" w:color="auto"/>
            <w:right w:val="none" w:sz="0" w:space="0" w:color="auto"/>
          </w:divBdr>
        </w:div>
        <w:div w:id="1983464802">
          <w:marLeft w:val="480"/>
          <w:marRight w:val="0"/>
          <w:marTop w:val="0"/>
          <w:marBottom w:val="0"/>
          <w:divBdr>
            <w:top w:val="none" w:sz="0" w:space="0" w:color="auto"/>
            <w:left w:val="none" w:sz="0" w:space="0" w:color="auto"/>
            <w:bottom w:val="none" w:sz="0" w:space="0" w:color="auto"/>
            <w:right w:val="none" w:sz="0" w:space="0" w:color="auto"/>
          </w:divBdr>
        </w:div>
        <w:div w:id="1998340984">
          <w:marLeft w:val="480"/>
          <w:marRight w:val="0"/>
          <w:marTop w:val="0"/>
          <w:marBottom w:val="0"/>
          <w:divBdr>
            <w:top w:val="none" w:sz="0" w:space="0" w:color="auto"/>
            <w:left w:val="none" w:sz="0" w:space="0" w:color="auto"/>
            <w:bottom w:val="none" w:sz="0" w:space="0" w:color="auto"/>
            <w:right w:val="none" w:sz="0" w:space="0" w:color="auto"/>
          </w:divBdr>
        </w:div>
        <w:div w:id="2054452798">
          <w:marLeft w:val="480"/>
          <w:marRight w:val="0"/>
          <w:marTop w:val="0"/>
          <w:marBottom w:val="0"/>
          <w:divBdr>
            <w:top w:val="none" w:sz="0" w:space="0" w:color="auto"/>
            <w:left w:val="none" w:sz="0" w:space="0" w:color="auto"/>
            <w:bottom w:val="none" w:sz="0" w:space="0" w:color="auto"/>
            <w:right w:val="none" w:sz="0" w:space="0" w:color="auto"/>
          </w:divBdr>
        </w:div>
        <w:div w:id="2063671828">
          <w:marLeft w:val="480"/>
          <w:marRight w:val="0"/>
          <w:marTop w:val="0"/>
          <w:marBottom w:val="0"/>
          <w:divBdr>
            <w:top w:val="none" w:sz="0" w:space="0" w:color="auto"/>
            <w:left w:val="none" w:sz="0" w:space="0" w:color="auto"/>
            <w:bottom w:val="none" w:sz="0" w:space="0" w:color="auto"/>
            <w:right w:val="none" w:sz="0" w:space="0" w:color="auto"/>
          </w:divBdr>
        </w:div>
        <w:div w:id="2091734190">
          <w:marLeft w:val="480"/>
          <w:marRight w:val="0"/>
          <w:marTop w:val="0"/>
          <w:marBottom w:val="0"/>
          <w:divBdr>
            <w:top w:val="none" w:sz="0" w:space="0" w:color="auto"/>
            <w:left w:val="none" w:sz="0" w:space="0" w:color="auto"/>
            <w:bottom w:val="none" w:sz="0" w:space="0" w:color="auto"/>
            <w:right w:val="none" w:sz="0" w:space="0" w:color="auto"/>
          </w:divBdr>
        </w:div>
        <w:div w:id="2132361151">
          <w:marLeft w:val="480"/>
          <w:marRight w:val="0"/>
          <w:marTop w:val="0"/>
          <w:marBottom w:val="0"/>
          <w:divBdr>
            <w:top w:val="none" w:sz="0" w:space="0" w:color="auto"/>
            <w:left w:val="none" w:sz="0" w:space="0" w:color="auto"/>
            <w:bottom w:val="none" w:sz="0" w:space="0" w:color="auto"/>
            <w:right w:val="none" w:sz="0" w:space="0" w:color="auto"/>
          </w:divBdr>
        </w:div>
      </w:divsChild>
    </w:div>
    <w:div w:id="2043938910">
      <w:bodyDiv w:val="1"/>
      <w:marLeft w:val="0"/>
      <w:marRight w:val="0"/>
      <w:marTop w:val="0"/>
      <w:marBottom w:val="0"/>
      <w:divBdr>
        <w:top w:val="none" w:sz="0" w:space="0" w:color="auto"/>
        <w:left w:val="none" w:sz="0" w:space="0" w:color="auto"/>
        <w:bottom w:val="none" w:sz="0" w:space="0" w:color="auto"/>
        <w:right w:val="none" w:sz="0" w:space="0" w:color="auto"/>
      </w:divBdr>
    </w:div>
    <w:div w:id="2043968389">
      <w:bodyDiv w:val="1"/>
      <w:marLeft w:val="0"/>
      <w:marRight w:val="0"/>
      <w:marTop w:val="0"/>
      <w:marBottom w:val="0"/>
      <w:divBdr>
        <w:top w:val="none" w:sz="0" w:space="0" w:color="auto"/>
        <w:left w:val="none" w:sz="0" w:space="0" w:color="auto"/>
        <w:bottom w:val="none" w:sz="0" w:space="0" w:color="auto"/>
        <w:right w:val="none" w:sz="0" w:space="0" w:color="auto"/>
      </w:divBdr>
    </w:div>
    <w:div w:id="2044091401">
      <w:bodyDiv w:val="1"/>
      <w:marLeft w:val="0"/>
      <w:marRight w:val="0"/>
      <w:marTop w:val="0"/>
      <w:marBottom w:val="0"/>
      <w:divBdr>
        <w:top w:val="none" w:sz="0" w:space="0" w:color="auto"/>
        <w:left w:val="none" w:sz="0" w:space="0" w:color="auto"/>
        <w:bottom w:val="none" w:sz="0" w:space="0" w:color="auto"/>
        <w:right w:val="none" w:sz="0" w:space="0" w:color="auto"/>
      </w:divBdr>
    </w:div>
    <w:div w:id="2044094044">
      <w:bodyDiv w:val="1"/>
      <w:marLeft w:val="0"/>
      <w:marRight w:val="0"/>
      <w:marTop w:val="0"/>
      <w:marBottom w:val="0"/>
      <w:divBdr>
        <w:top w:val="none" w:sz="0" w:space="0" w:color="auto"/>
        <w:left w:val="none" w:sz="0" w:space="0" w:color="auto"/>
        <w:bottom w:val="none" w:sz="0" w:space="0" w:color="auto"/>
        <w:right w:val="none" w:sz="0" w:space="0" w:color="auto"/>
      </w:divBdr>
    </w:div>
    <w:div w:id="2044134884">
      <w:bodyDiv w:val="1"/>
      <w:marLeft w:val="0"/>
      <w:marRight w:val="0"/>
      <w:marTop w:val="0"/>
      <w:marBottom w:val="0"/>
      <w:divBdr>
        <w:top w:val="none" w:sz="0" w:space="0" w:color="auto"/>
        <w:left w:val="none" w:sz="0" w:space="0" w:color="auto"/>
        <w:bottom w:val="none" w:sz="0" w:space="0" w:color="auto"/>
        <w:right w:val="none" w:sz="0" w:space="0" w:color="auto"/>
      </w:divBdr>
    </w:div>
    <w:div w:id="2044209616">
      <w:bodyDiv w:val="1"/>
      <w:marLeft w:val="0"/>
      <w:marRight w:val="0"/>
      <w:marTop w:val="0"/>
      <w:marBottom w:val="0"/>
      <w:divBdr>
        <w:top w:val="none" w:sz="0" w:space="0" w:color="auto"/>
        <w:left w:val="none" w:sz="0" w:space="0" w:color="auto"/>
        <w:bottom w:val="none" w:sz="0" w:space="0" w:color="auto"/>
        <w:right w:val="none" w:sz="0" w:space="0" w:color="auto"/>
      </w:divBdr>
    </w:div>
    <w:div w:id="2044405325">
      <w:bodyDiv w:val="1"/>
      <w:marLeft w:val="0"/>
      <w:marRight w:val="0"/>
      <w:marTop w:val="0"/>
      <w:marBottom w:val="0"/>
      <w:divBdr>
        <w:top w:val="none" w:sz="0" w:space="0" w:color="auto"/>
        <w:left w:val="none" w:sz="0" w:space="0" w:color="auto"/>
        <w:bottom w:val="none" w:sz="0" w:space="0" w:color="auto"/>
        <w:right w:val="none" w:sz="0" w:space="0" w:color="auto"/>
      </w:divBdr>
    </w:div>
    <w:div w:id="2044552693">
      <w:bodyDiv w:val="1"/>
      <w:marLeft w:val="0"/>
      <w:marRight w:val="0"/>
      <w:marTop w:val="0"/>
      <w:marBottom w:val="0"/>
      <w:divBdr>
        <w:top w:val="none" w:sz="0" w:space="0" w:color="auto"/>
        <w:left w:val="none" w:sz="0" w:space="0" w:color="auto"/>
        <w:bottom w:val="none" w:sz="0" w:space="0" w:color="auto"/>
        <w:right w:val="none" w:sz="0" w:space="0" w:color="auto"/>
      </w:divBdr>
    </w:div>
    <w:div w:id="2044741700">
      <w:bodyDiv w:val="1"/>
      <w:marLeft w:val="0"/>
      <w:marRight w:val="0"/>
      <w:marTop w:val="0"/>
      <w:marBottom w:val="0"/>
      <w:divBdr>
        <w:top w:val="none" w:sz="0" w:space="0" w:color="auto"/>
        <w:left w:val="none" w:sz="0" w:space="0" w:color="auto"/>
        <w:bottom w:val="none" w:sz="0" w:space="0" w:color="auto"/>
        <w:right w:val="none" w:sz="0" w:space="0" w:color="auto"/>
      </w:divBdr>
    </w:div>
    <w:div w:id="2044793330">
      <w:bodyDiv w:val="1"/>
      <w:marLeft w:val="0"/>
      <w:marRight w:val="0"/>
      <w:marTop w:val="0"/>
      <w:marBottom w:val="0"/>
      <w:divBdr>
        <w:top w:val="none" w:sz="0" w:space="0" w:color="auto"/>
        <w:left w:val="none" w:sz="0" w:space="0" w:color="auto"/>
        <w:bottom w:val="none" w:sz="0" w:space="0" w:color="auto"/>
        <w:right w:val="none" w:sz="0" w:space="0" w:color="auto"/>
      </w:divBdr>
    </w:div>
    <w:div w:id="2044819007">
      <w:bodyDiv w:val="1"/>
      <w:marLeft w:val="0"/>
      <w:marRight w:val="0"/>
      <w:marTop w:val="0"/>
      <w:marBottom w:val="0"/>
      <w:divBdr>
        <w:top w:val="none" w:sz="0" w:space="0" w:color="auto"/>
        <w:left w:val="none" w:sz="0" w:space="0" w:color="auto"/>
        <w:bottom w:val="none" w:sz="0" w:space="0" w:color="auto"/>
        <w:right w:val="none" w:sz="0" w:space="0" w:color="auto"/>
      </w:divBdr>
    </w:div>
    <w:div w:id="2045010446">
      <w:bodyDiv w:val="1"/>
      <w:marLeft w:val="0"/>
      <w:marRight w:val="0"/>
      <w:marTop w:val="0"/>
      <w:marBottom w:val="0"/>
      <w:divBdr>
        <w:top w:val="none" w:sz="0" w:space="0" w:color="auto"/>
        <w:left w:val="none" w:sz="0" w:space="0" w:color="auto"/>
        <w:bottom w:val="none" w:sz="0" w:space="0" w:color="auto"/>
        <w:right w:val="none" w:sz="0" w:space="0" w:color="auto"/>
      </w:divBdr>
    </w:div>
    <w:div w:id="2045012201">
      <w:bodyDiv w:val="1"/>
      <w:marLeft w:val="0"/>
      <w:marRight w:val="0"/>
      <w:marTop w:val="0"/>
      <w:marBottom w:val="0"/>
      <w:divBdr>
        <w:top w:val="none" w:sz="0" w:space="0" w:color="auto"/>
        <w:left w:val="none" w:sz="0" w:space="0" w:color="auto"/>
        <w:bottom w:val="none" w:sz="0" w:space="0" w:color="auto"/>
        <w:right w:val="none" w:sz="0" w:space="0" w:color="auto"/>
      </w:divBdr>
    </w:div>
    <w:div w:id="2045059873">
      <w:bodyDiv w:val="1"/>
      <w:marLeft w:val="0"/>
      <w:marRight w:val="0"/>
      <w:marTop w:val="0"/>
      <w:marBottom w:val="0"/>
      <w:divBdr>
        <w:top w:val="none" w:sz="0" w:space="0" w:color="auto"/>
        <w:left w:val="none" w:sz="0" w:space="0" w:color="auto"/>
        <w:bottom w:val="none" w:sz="0" w:space="0" w:color="auto"/>
        <w:right w:val="none" w:sz="0" w:space="0" w:color="auto"/>
      </w:divBdr>
    </w:div>
    <w:div w:id="2045135395">
      <w:bodyDiv w:val="1"/>
      <w:marLeft w:val="0"/>
      <w:marRight w:val="0"/>
      <w:marTop w:val="0"/>
      <w:marBottom w:val="0"/>
      <w:divBdr>
        <w:top w:val="none" w:sz="0" w:space="0" w:color="auto"/>
        <w:left w:val="none" w:sz="0" w:space="0" w:color="auto"/>
        <w:bottom w:val="none" w:sz="0" w:space="0" w:color="auto"/>
        <w:right w:val="none" w:sz="0" w:space="0" w:color="auto"/>
      </w:divBdr>
    </w:div>
    <w:div w:id="2045327078">
      <w:bodyDiv w:val="1"/>
      <w:marLeft w:val="0"/>
      <w:marRight w:val="0"/>
      <w:marTop w:val="0"/>
      <w:marBottom w:val="0"/>
      <w:divBdr>
        <w:top w:val="none" w:sz="0" w:space="0" w:color="auto"/>
        <w:left w:val="none" w:sz="0" w:space="0" w:color="auto"/>
        <w:bottom w:val="none" w:sz="0" w:space="0" w:color="auto"/>
        <w:right w:val="none" w:sz="0" w:space="0" w:color="auto"/>
      </w:divBdr>
    </w:div>
    <w:div w:id="2045518791">
      <w:bodyDiv w:val="1"/>
      <w:marLeft w:val="0"/>
      <w:marRight w:val="0"/>
      <w:marTop w:val="0"/>
      <w:marBottom w:val="0"/>
      <w:divBdr>
        <w:top w:val="none" w:sz="0" w:space="0" w:color="auto"/>
        <w:left w:val="none" w:sz="0" w:space="0" w:color="auto"/>
        <w:bottom w:val="none" w:sz="0" w:space="0" w:color="auto"/>
        <w:right w:val="none" w:sz="0" w:space="0" w:color="auto"/>
      </w:divBdr>
    </w:div>
    <w:div w:id="2046176891">
      <w:bodyDiv w:val="1"/>
      <w:marLeft w:val="0"/>
      <w:marRight w:val="0"/>
      <w:marTop w:val="0"/>
      <w:marBottom w:val="0"/>
      <w:divBdr>
        <w:top w:val="none" w:sz="0" w:space="0" w:color="auto"/>
        <w:left w:val="none" w:sz="0" w:space="0" w:color="auto"/>
        <w:bottom w:val="none" w:sz="0" w:space="0" w:color="auto"/>
        <w:right w:val="none" w:sz="0" w:space="0" w:color="auto"/>
      </w:divBdr>
    </w:div>
    <w:div w:id="2046247636">
      <w:bodyDiv w:val="1"/>
      <w:marLeft w:val="0"/>
      <w:marRight w:val="0"/>
      <w:marTop w:val="0"/>
      <w:marBottom w:val="0"/>
      <w:divBdr>
        <w:top w:val="none" w:sz="0" w:space="0" w:color="auto"/>
        <w:left w:val="none" w:sz="0" w:space="0" w:color="auto"/>
        <w:bottom w:val="none" w:sz="0" w:space="0" w:color="auto"/>
        <w:right w:val="none" w:sz="0" w:space="0" w:color="auto"/>
      </w:divBdr>
    </w:div>
    <w:div w:id="2046323357">
      <w:bodyDiv w:val="1"/>
      <w:marLeft w:val="0"/>
      <w:marRight w:val="0"/>
      <w:marTop w:val="0"/>
      <w:marBottom w:val="0"/>
      <w:divBdr>
        <w:top w:val="none" w:sz="0" w:space="0" w:color="auto"/>
        <w:left w:val="none" w:sz="0" w:space="0" w:color="auto"/>
        <w:bottom w:val="none" w:sz="0" w:space="0" w:color="auto"/>
        <w:right w:val="none" w:sz="0" w:space="0" w:color="auto"/>
      </w:divBdr>
    </w:div>
    <w:div w:id="2046443309">
      <w:bodyDiv w:val="1"/>
      <w:marLeft w:val="0"/>
      <w:marRight w:val="0"/>
      <w:marTop w:val="0"/>
      <w:marBottom w:val="0"/>
      <w:divBdr>
        <w:top w:val="none" w:sz="0" w:space="0" w:color="auto"/>
        <w:left w:val="none" w:sz="0" w:space="0" w:color="auto"/>
        <w:bottom w:val="none" w:sz="0" w:space="0" w:color="auto"/>
        <w:right w:val="none" w:sz="0" w:space="0" w:color="auto"/>
      </w:divBdr>
    </w:div>
    <w:div w:id="2046565347">
      <w:bodyDiv w:val="1"/>
      <w:marLeft w:val="0"/>
      <w:marRight w:val="0"/>
      <w:marTop w:val="0"/>
      <w:marBottom w:val="0"/>
      <w:divBdr>
        <w:top w:val="none" w:sz="0" w:space="0" w:color="auto"/>
        <w:left w:val="none" w:sz="0" w:space="0" w:color="auto"/>
        <w:bottom w:val="none" w:sz="0" w:space="0" w:color="auto"/>
        <w:right w:val="none" w:sz="0" w:space="0" w:color="auto"/>
      </w:divBdr>
    </w:div>
    <w:div w:id="2046710567">
      <w:bodyDiv w:val="1"/>
      <w:marLeft w:val="0"/>
      <w:marRight w:val="0"/>
      <w:marTop w:val="0"/>
      <w:marBottom w:val="0"/>
      <w:divBdr>
        <w:top w:val="none" w:sz="0" w:space="0" w:color="auto"/>
        <w:left w:val="none" w:sz="0" w:space="0" w:color="auto"/>
        <w:bottom w:val="none" w:sz="0" w:space="0" w:color="auto"/>
        <w:right w:val="none" w:sz="0" w:space="0" w:color="auto"/>
      </w:divBdr>
    </w:div>
    <w:div w:id="2046712307">
      <w:bodyDiv w:val="1"/>
      <w:marLeft w:val="0"/>
      <w:marRight w:val="0"/>
      <w:marTop w:val="0"/>
      <w:marBottom w:val="0"/>
      <w:divBdr>
        <w:top w:val="none" w:sz="0" w:space="0" w:color="auto"/>
        <w:left w:val="none" w:sz="0" w:space="0" w:color="auto"/>
        <w:bottom w:val="none" w:sz="0" w:space="0" w:color="auto"/>
        <w:right w:val="none" w:sz="0" w:space="0" w:color="auto"/>
      </w:divBdr>
      <w:divsChild>
        <w:div w:id="135418455">
          <w:marLeft w:val="480"/>
          <w:marRight w:val="0"/>
          <w:marTop w:val="0"/>
          <w:marBottom w:val="0"/>
          <w:divBdr>
            <w:top w:val="none" w:sz="0" w:space="0" w:color="auto"/>
            <w:left w:val="none" w:sz="0" w:space="0" w:color="auto"/>
            <w:bottom w:val="none" w:sz="0" w:space="0" w:color="auto"/>
            <w:right w:val="none" w:sz="0" w:space="0" w:color="auto"/>
          </w:divBdr>
        </w:div>
        <w:div w:id="190148003">
          <w:marLeft w:val="480"/>
          <w:marRight w:val="0"/>
          <w:marTop w:val="0"/>
          <w:marBottom w:val="0"/>
          <w:divBdr>
            <w:top w:val="none" w:sz="0" w:space="0" w:color="auto"/>
            <w:left w:val="none" w:sz="0" w:space="0" w:color="auto"/>
            <w:bottom w:val="none" w:sz="0" w:space="0" w:color="auto"/>
            <w:right w:val="none" w:sz="0" w:space="0" w:color="auto"/>
          </w:divBdr>
        </w:div>
        <w:div w:id="220871950">
          <w:marLeft w:val="480"/>
          <w:marRight w:val="0"/>
          <w:marTop w:val="0"/>
          <w:marBottom w:val="0"/>
          <w:divBdr>
            <w:top w:val="none" w:sz="0" w:space="0" w:color="auto"/>
            <w:left w:val="none" w:sz="0" w:space="0" w:color="auto"/>
            <w:bottom w:val="none" w:sz="0" w:space="0" w:color="auto"/>
            <w:right w:val="none" w:sz="0" w:space="0" w:color="auto"/>
          </w:divBdr>
        </w:div>
        <w:div w:id="240648195">
          <w:marLeft w:val="480"/>
          <w:marRight w:val="0"/>
          <w:marTop w:val="0"/>
          <w:marBottom w:val="0"/>
          <w:divBdr>
            <w:top w:val="none" w:sz="0" w:space="0" w:color="auto"/>
            <w:left w:val="none" w:sz="0" w:space="0" w:color="auto"/>
            <w:bottom w:val="none" w:sz="0" w:space="0" w:color="auto"/>
            <w:right w:val="none" w:sz="0" w:space="0" w:color="auto"/>
          </w:divBdr>
        </w:div>
        <w:div w:id="268121342">
          <w:marLeft w:val="480"/>
          <w:marRight w:val="0"/>
          <w:marTop w:val="0"/>
          <w:marBottom w:val="0"/>
          <w:divBdr>
            <w:top w:val="none" w:sz="0" w:space="0" w:color="auto"/>
            <w:left w:val="none" w:sz="0" w:space="0" w:color="auto"/>
            <w:bottom w:val="none" w:sz="0" w:space="0" w:color="auto"/>
            <w:right w:val="none" w:sz="0" w:space="0" w:color="auto"/>
          </w:divBdr>
        </w:div>
        <w:div w:id="302008389">
          <w:marLeft w:val="480"/>
          <w:marRight w:val="0"/>
          <w:marTop w:val="0"/>
          <w:marBottom w:val="0"/>
          <w:divBdr>
            <w:top w:val="none" w:sz="0" w:space="0" w:color="auto"/>
            <w:left w:val="none" w:sz="0" w:space="0" w:color="auto"/>
            <w:bottom w:val="none" w:sz="0" w:space="0" w:color="auto"/>
            <w:right w:val="none" w:sz="0" w:space="0" w:color="auto"/>
          </w:divBdr>
        </w:div>
        <w:div w:id="319240021">
          <w:marLeft w:val="480"/>
          <w:marRight w:val="0"/>
          <w:marTop w:val="0"/>
          <w:marBottom w:val="0"/>
          <w:divBdr>
            <w:top w:val="none" w:sz="0" w:space="0" w:color="auto"/>
            <w:left w:val="none" w:sz="0" w:space="0" w:color="auto"/>
            <w:bottom w:val="none" w:sz="0" w:space="0" w:color="auto"/>
            <w:right w:val="none" w:sz="0" w:space="0" w:color="auto"/>
          </w:divBdr>
        </w:div>
        <w:div w:id="334068835">
          <w:marLeft w:val="480"/>
          <w:marRight w:val="0"/>
          <w:marTop w:val="0"/>
          <w:marBottom w:val="0"/>
          <w:divBdr>
            <w:top w:val="none" w:sz="0" w:space="0" w:color="auto"/>
            <w:left w:val="none" w:sz="0" w:space="0" w:color="auto"/>
            <w:bottom w:val="none" w:sz="0" w:space="0" w:color="auto"/>
            <w:right w:val="none" w:sz="0" w:space="0" w:color="auto"/>
          </w:divBdr>
        </w:div>
        <w:div w:id="340863617">
          <w:marLeft w:val="480"/>
          <w:marRight w:val="0"/>
          <w:marTop w:val="0"/>
          <w:marBottom w:val="0"/>
          <w:divBdr>
            <w:top w:val="none" w:sz="0" w:space="0" w:color="auto"/>
            <w:left w:val="none" w:sz="0" w:space="0" w:color="auto"/>
            <w:bottom w:val="none" w:sz="0" w:space="0" w:color="auto"/>
            <w:right w:val="none" w:sz="0" w:space="0" w:color="auto"/>
          </w:divBdr>
        </w:div>
        <w:div w:id="478813526">
          <w:marLeft w:val="480"/>
          <w:marRight w:val="0"/>
          <w:marTop w:val="0"/>
          <w:marBottom w:val="0"/>
          <w:divBdr>
            <w:top w:val="none" w:sz="0" w:space="0" w:color="auto"/>
            <w:left w:val="none" w:sz="0" w:space="0" w:color="auto"/>
            <w:bottom w:val="none" w:sz="0" w:space="0" w:color="auto"/>
            <w:right w:val="none" w:sz="0" w:space="0" w:color="auto"/>
          </w:divBdr>
        </w:div>
        <w:div w:id="592014394">
          <w:marLeft w:val="480"/>
          <w:marRight w:val="0"/>
          <w:marTop w:val="0"/>
          <w:marBottom w:val="0"/>
          <w:divBdr>
            <w:top w:val="none" w:sz="0" w:space="0" w:color="auto"/>
            <w:left w:val="none" w:sz="0" w:space="0" w:color="auto"/>
            <w:bottom w:val="none" w:sz="0" w:space="0" w:color="auto"/>
            <w:right w:val="none" w:sz="0" w:space="0" w:color="auto"/>
          </w:divBdr>
        </w:div>
        <w:div w:id="595207554">
          <w:marLeft w:val="480"/>
          <w:marRight w:val="0"/>
          <w:marTop w:val="0"/>
          <w:marBottom w:val="0"/>
          <w:divBdr>
            <w:top w:val="none" w:sz="0" w:space="0" w:color="auto"/>
            <w:left w:val="none" w:sz="0" w:space="0" w:color="auto"/>
            <w:bottom w:val="none" w:sz="0" w:space="0" w:color="auto"/>
            <w:right w:val="none" w:sz="0" w:space="0" w:color="auto"/>
          </w:divBdr>
        </w:div>
        <w:div w:id="654068695">
          <w:marLeft w:val="480"/>
          <w:marRight w:val="0"/>
          <w:marTop w:val="0"/>
          <w:marBottom w:val="0"/>
          <w:divBdr>
            <w:top w:val="none" w:sz="0" w:space="0" w:color="auto"/>
            <w:left w:val="none" w:sz="0" w:space="0" w:color="auto"/>
            <w:bottom w:val="none" w:sz="0" w:space="0" w:color="auto"/>
            <w:right w:val="none" w:sz="0" w:space="0" w:color="auto"/>
          </w:divBdr>
        </w:div>
        <w:div w:id="655651286">
          <w:marLeft w:val="480"/>
          <w:marRight w:val="0"/>
          <w:marTop w:val="0"/>
          <w:marBottom w:val="0"/>
          <w:divBdr>
            <w:top w:val="none" w:sz="0" w:space="0" w:color="auto"/>
            <w:left w:val="none" w:sz="0" w:space="0" w:color="auto"/>
            <w:bottom w:val="none" w:sz="0" w:space="0" w:color="auto"/>
            <w:right w:val="none" w:sz="0" w:space="0" w:color="auto"/>
          </w:divBdr>
        </w:div>
        <w:div w:id="692418821">
          <w:marLeft w:val="480"/>
          <w:marRight w:val="0"/>
          <w:marTop w:val="0"/>
          <w:marBottom w:val="0"/>
          <w:divBdr>
            <w:top w:val="none" w:sz="0" w:space="0" w:color="auto"/>
            <w:left w:val="none" w:sz="0" w:space="0" w:color="auto"/>
            <w:bottom w:val="none" w:sz="0" w:space="0" w:color="auto"/>
            <w:right w:val="none" w:sz="0" w:space="0" w:color="auto"/>
          </w:divBdr>
        </w:div>
        <w:div w:id="862980992">
          <w:marLeft w:val="480"/>
          <w:marRight w:val="0"/>
          <w:marTop w:val="0"/>
          <w:marBottom w:val="0"/>
          <w:divBdr>
            <w:top w:val="none" w:sz="0" w:space="0" w:color="auto"/>
            <w:left w:val="none" w:sz="0" w:space="0" w:color="auto"/>
            <w:bottom w:val="none" w:sz="0" w:space="0" w:color="auto"/>
            <w:right w:val="none" w:sz="0" w:space="0" w:color="auto"/>
          </w:divBdr>
        </w:div>
        <w:div w:id="870874202">
          <w:marLeft w:val="480"/>
          <w:marRight w:val="0"/>
          <w:marTop w:val="0"/>
          <w:marBottom w:val="0"/>
          <w:divBdr>
            <w:top w:val="none" w:sz="0" w:space="0" w:color="auto"/>
            <w:left w:val="none" w:sz="0" w:space="0" w:color="auto"/>
            <w:bottom w:val="none" w:sz="0" w:space="0" w:color="auto"/>
            <w:right w:val="none" w:sz="0" w:space="0" w:color="auto"/>
          </w:divBdr>
        </w:div>
        <w:div w:id="883104885">
          <w:marLeft w:val="480"/>
          <w:marRight w:val="0"/>
          <w:marTop w:val="0"/>
          <w:marBottom w:val="0"/>
          <w:divBdr>
            <w:top w:val="none" w:sz="0" w:space="0" w:color="auto"/>
            <w:left w:val="none" w:sz="0" w:space="0" w:color="auto"/>
            <w:bottom w:val="none" w:sz="0" w:space="0" w:color="auto"/>
            <w:right w:val="none" w:sz="0" w:space="0" w:color="auto"/>
          </w:divBdr>
        </w:div>
        <w:div w:id="894895668">
          <w:marLeft w:val="480"/>
          <w:marRight w:val="0"/>
          <w:marTop w:val="0"/>
          <w:marBottom w:val="0"/>
          <w:divBdr>
            <w:top w:val="none" w:sz="0" w:space="0" w:color="auto"/>
            <w:left w:val="none" w:sz="0" w:space="0" w:color="auto"/>
            <w:bottom w:val="none" w:sz="0" w:space="0" w:color="auto"/>
            <w:right w:val="none" w:sz="0" w:space="0" w:color="auto"/>
          </w:divBdr>
        </w:div>
        <w:div w:id="1037462228">
          <w:marLeft w:val="480"/>
          <w:marRight w:val="0"/>
          <w:marTop w:val="0"/>
          <w:marBottom w:val="0"/>
          <w:divBdr>
            <w:top w:val="none" w:sz="0" w:space="0" w:color="auto"/>
            <w:left w:val="none" w:sz="0" w:space="0" w:color="auto"/>
            <w:bottom w:val="none" w:sz="0" w:space="0" w:color="auto"/>
            <w:right w:val="none" w:sz="0" w:space="0" w:color="auto"/>
          </w:divBdr>
        </w:div>
        <w:div w:id="1042024073">
          <w:marLeft w:val="480"/>
          <w:marRight w:val="0"/>
          <w:marTop w:val="0"/>
          <w:marBottom w:val="0"/>
          <w:divBdr>
            <w:top w:val="none" w:sz="0" w:space="0" w:color="auto"/>
            <w:left w:val="none" w:sz="0" w:space="0" w:color="auto"/>
            <w:bottom w:val="none" w:sz="0" w:space="0" w:color="auto"/>
            <w:right w:val="none" w:sz="0" w:space="0" w:color="auto"/>
          </w:divBdr>
        </w:div>
        <w:div w:id="1158497644">
          <w:marLeft w:val="480"/>
          <w:marRight w:val="0"/>
          <w:marTop w:val="0"/>
          <w:marBottom w:val="0"/>
          <w:divBdr>
            <w:top w:val="none" w:sz="0" w:space="0" w:color="auto"/>
            <w:left w:val="none" w:sz="0" w:space="0" w:color="auto"/>
            <w:bottom w:val="none" w:sz="0" w:space="0" w:color="auto"/>
            <w:right w:val="none" w:sz="0" w:space="0" w:color="auto"/>
          </w:divBdr>
        </w:div>
        <w:div w:id="1163399299">
          <w:marLeft w:val="480"/>
          <w:marRight w:val="0"/>
          <w:marTop w:val="0"/>
          <w:marBottom w:val="0"/>
          <w:divBdr>
            <w:top w:val="none" w:sz="0" w:space="0" w:color="auto"/>
            <w:left w:val="none" w:sz="0" w:space="0" w:color="auto"/>
            <w:bottom w:val="none" w:sz="0" w:space="0" w:color="auto"/>
            <w:right w:val="none" w:sz="0" w:space="0" w:color="auto"/>
          </w:divBdr>
        </w:div>
        <w:div w:id="1206790638">
          <w:marLeft w:val="480"/>
          <w:marRight w:val="0"/>
          <w:marTop w:val="0"/>
          <w:marBottom w:val="0"/>
          <w:divBdr>
            <w:top w:val="none" w:sz="0" w:space="0" w:color="auto"/>
            <w:left w:val="none" w:sz="0" w:space="0" w:color="auto"/>
            <w:bottom w:val="none" w:sz="0" w:space="0" w:color="auto"/>
            <w:right w:val="none" w:sz="0" w:space="0" w:color="auto"/>
          </w:divBdr>
        </w:div>
        <w:div w:id="1222449645">
          <w:marLeft w:val="480"/>
          <w:marRight w:val="0"/>
          <w:marTop w:val="0"/>
          <w:marBottom w:val="0"/>
          <w:divBdr>
            <w:top w:val="none" w:sz="0" w:space="0" w:color="auto"/>
            <w:left w:val="none" w:sz="0" w:space="0" w:color="auto"/>
            <w:bottom w:val="none" w:sz="0" w:space="0" w:color="auto"/>
            <w:right w:val="none" w:sz="0" w:space="0" w:color="auto"/>
          </w:divBdr>
        </w:div>
        <w:div w:id="1297637136">
          <w:marLeft w:val="480"/>
          <w:marRight w:val="0"/>
          <w:marTop w:val="0"/>
          <w:marBottom w:val="0"/>
          <w:divBdr>
            <w:top w:val="none" w:sz="0" w:space="0" w:color="auto"/>
            <w:left w:val="none" w:sz="0" w:space="0" w:color="auto"/>
            <w:bottom w:val="none" w:sz="0" w:space="0" w:color="auto"/>
            <w:right w:val="none" w:sz="0" w:space="0" w:color="auto"/>
          </w:divBdr>
        </w:div>
        <w:div w:id="1306810214">
          <w:marLeft w:val="480"/>
          <w:marRight w:val="0"/>
          <w:marTop w:val="0"/>
          <w:marBottom w:val="0"/>
          <w:divBdr>
            <w:top w:val="none" w:sz="0" w:space="0" w:color="auto"/>
            <w:left w:val="none" w:sz="0" w:space="0" w:color="auto"/>
            <w:bottom w:val="none" w:sz="0" w:space="0" w:color="auto"/>
            <w:right w:val="none" w:sz="0" w:space="0" w:color="auto"/>
          </w:divBdr>
        </w:div>
        <w:div w:id="1318731230">
          <w:marLeft w:val="480"/>
          <w:marRight w:val="0"/>
          <w:marTop w:val="0"/>
          <w:marBottom w:val="0"/>
          <w:divBdr>
            <w:top w:val="none" w:sz="0" w:space="0" w:color="auto"/>
            <w:left w:val="none" w:sz="0" w:space="0" w:color="auto"/>
            <w:bottom w:val="none" w:sz="0" w:space="0" w:color="auto"/>
            <w:right w:val="none" w:sz="0" w:space="0" w:color="auto"/>
          </w:divBdr>
        </w:div>
        <w:div w:id="1349942017">
          <w:marLeft w:val="480"/>
          <w:marRight w:val="0"/>
          <w:marTop w:val="0"/>
          <w:marBottom w:val="0"/>
          <w:divBdr>
            <w:top w:val="none" w:sz="0" w:space="0" w:color="auto"/>
            <w:left w:val="none" w:sz="0" w:space="0" w:color="auto"/>
            <w:bottom w:val="none" w:sz="0" w:space="0" w:color="auto"/>
            <w:right w:val="none" w:sz="0" w:space="0" w:color="auto"/>
          </w:divBdr>
        </w:div>
        <w:div w:id="1393390490">
          <w:marLeft w:val="480"/>
          <w:marRight w:val="0"/>
          <w:marTop w:val="0"/>
          <w:marBottom w:val="0"/>
          <w:divBdr>
            <w:top w:val="none" w:sz="0" w:space="0" w:color="auto"/>
            <w:left w:val="none" w:sz="0" w:space="0" w:color="auto"/>
            <w:bottom w:val="none" w:sz="0" w:space="0" w:color="auto"/>
            <w:right w:val="none" w:sz="0" w:space="0" w:color="auto"/>
          </w:divBdr>
        </w:div>
        <w:div w:id="1396203546">
          <w:marLeft w:val="480"/>
          <w:marRight w:val="0"/>
          <w:marTop w:val="0"/>
          <w:marBottom w:val="0"/>
          <w:divBdr>
            <w:top w:val="none" w:sz="0" w:space="0" w:color="auto"/>
            <w:left w:val="none" w:sz="0" w:space="0" w:color="auto"/>
            <w:bottom w:val="none" w:sz="0" w:space="0" w:color="auto"/>
            <w:right w:val="none" w:sz="0" w:space="0" w:color="auto"/>
          </w:divBdr>
        </w:div>
        <w:div w:id="1406731223">
          <w:marLeft w:val="480"/>
          <w:marRight w:val="0"/>
          <w:marTop w:val="0"/>
          <w:marBottom w:val="0"/>
          <w:divBdr>
            <w:top w:val="none" w:sz="0" w:space="0" w:color="auto"/>
            <w:left w:val="none" w:sz="0" w:space="0" w:color="auto"/>
            <w:bottom w:val="none" w:sz="0" w:space="0" w:color="auto"/>
            <w:right w:val="none" w:sz="0" w:space="0" w:color="auto"/>
          </w:divBdr>
        </w:div>
        <w:div w:id="1475830522">
          <w:marLeft w:val="480"/>
          <w:marRight w:val="0"/>
          <w:marTop w:val="0"/>
          <w:marBottom w:val="0"/>
          <w:divBdr>
            <w:top w:val="none" w:sz="0" w:space="0" w:color="auto"/>
            <w:left w:val="none" w:sz="0" w:space="0" w:color="auto"/>
            <w:bottom w:val="none" w:sz="0" w:space="0" w:color="auto"/>
            <w:right w:val="none" w:sz="0" w:space="0" w:color="auto"/>
          </w:divBdr>
        </w:div>
        <w:div w:id="1495149862">
          <w:marLeft w:val="480"/>
          <w:marRight w:val="0"/>
          <w:marTop w:val="0"/>
          <w:marBottom w:val="0"/>
          <w:divBdr>
            <w:top w:val="none" w:sz="0" w:space="0" w:color="auto"/>
            <w:left w:val="none" w:sz="0" w:space="0" w:color="auto"/>
            <w:bottom w:val="none" w:sz="0" w:space="0" w:color="auto"/>
            <w:right w:val="none" w:sz="0" w:space="0" w:color="auto"/>
          </w:divBdr>
        </w:div>
        <w:div w:id="1581712845">
          <w:marLeft w:val="480"/>
          <w:marRight w:val="0"/>
          <w:marTop w:val="0"/>
          <w:marBottom w:val="0"/>
          <w:divBdr>
            <w:top w:val="none" w:sz="0" w:space="0" w:color="auto"/>
            <w:left w:val="none" w:sz="0" w:space="0" w:color="auto"/>
            <w:bottom w:val="none" w:sz="0" w:space="0" w:color="auto"/>
            <w:right w:val="none" w:sz="0" w:space="0" w:color="auto"/>
          </w:divBdr>
        </w:div>
        <w:div w:id="1685134397">
          <w:marLeft w:val="480"/>
          <w:marRight w:val="0"/>
          <w:marTop w:val="0"/>
          <w:marBottom w:val="0"/>
          <w:divBdr>
            <w:top w:val="none" w:sz="0" w:space="0" w:color="auto"/>
            <w:left w:val="none" w:sz="0" w:space="0" w:color="auto"/>
            <w:bottom w:val="none" w:sz="0" w:space="0" w:color="auto"/>
            <w:right w:val="none" w:sz="0" w:space="0" w:color="auto"/>
          </w:divBdr>
        </w:div>
        <w:div w:id="1732774550">
          <w:marLeft w:val="480"/>
          <w:marRight w:val="0"/>
          <w:marTop w:val="0"/>
          <w:marBottom w:val="0"/>
          <w:divBdr>
            <w:top w:val="none" w:sz="0" w:space="0" w:color="auto"/>
            <w:left w:val="none" w:sz="0" w:space="0" w:color="auto"/>
            <w:bottom w:val="none" w:sz="0" w:space="0" w:color="auto"/>
            <w:right w:val="none" w:sz="0" w:space="0" w:color="auto"/>
          </w:divBdr>
        </w:div>
        <w:div w:id="1786194969">
          <w:marLeft w:val="480"/>
          <w:marRight w:val="0"/>
          <w:marTop w:val="0"/>
          <w:marBottom w:val="0"/>
          <w:divBdr>
            <w:top w:val="none" w:sz="0" w:space="0" w:color="auto"/>
            <w:left w:val="none" w:sz="0" w:space="0" w:color="auto"/>
            <w:bottom w:val="none" w:sz="0" w:space="0" w:color="auto"/>
            <w:right w:val="none" w:sz="0" w:space="0" w:color="auto"/>
          </w:divBdr>
        </w:div>
        <w:div w:id="1902058398">
          <w:marLeft w:val="480"/>
          <w:marRight w:val="0"/>
          <w:marTop w:val="0"/>
          <w:marBottom w:val="0"/>
          <w:divBdr>
            <w:top w:val="none" w:sz="0" w:space="0" w:color="auto"/>
            <w:left w:val="none" w:sz="0" w:space="0" w:color="auto"/>
            <w:bottom w:val="none" w:sz="0" w:space="0" w:color="auto"/>
            <w:right w:val="none" w:sz="0" w:space="0" w:color="auto"/>
          </w:divBdr>
        </w:div>
        <w:div w:id="1927422966">
          <w:marLeft w:val="480"/>
          <w:marRight w:val="0"/>
          <w:marTop w:val="0"/>
          <w:marBottom w:val="0"/>
          <w:divBdr>
            <w:top w:val="none" w:sz="0" w:space="0" w:color="auto"/>
            <w:left w:val="none" w:sz="0" w:space="0" w:color="auto"/>
            <w:bottom w:val="none" w:sz="0" w:space="0" w:color="auto"/>
            <w:right w:val="none" w:sz="0" w:space="0" w:color="auto"/>
          </w:divBdr>
        </w:div>
        <w:div w:id="2008972343">
          <w:marLeft w:val="480"/>
          <w:marRight w:val="0"/>
          <w:marTop w:val="0"/>
          <w:marBottom w:val="0"/>
          <w:divBdr>
            <w:top w:val="none" w:sz="0" w:space="0" w:color="auto"/>
            <w:left w:val="none" w:sz="0" w:space="0" w:color="auto"/>
            <w:bottom w:val="none" w:sz="0" w:space="0" w:color="auto"/>
            <w:right w:val="none" w:sz="0" w:space="0" w:color="auto"/>
          </w:divBdr>
        </w:div>
        <w:div w:id="2017345617">
          <w:marLeft w:val="480"/>
          <w:marRight w:val="0"/>
          <w:marTop w:val="0"/>
          <w:marBottom w:val="0"/>
          <w:divBdr>
            <w:top w:val="none" w:sz="0" w:space="0" w:color="auto"/>
            <w:left w:val="none" w:sz="0" w:space="0" w:color="auto"/>
            <w:bottom w:val="none" w:sz="0" w:space="0" w:color="auto"/>
            <w:right w:val="none" w:sz="0" w:space="0" w:color="auto"/>
          </w:divBdr>
        </w:div>
        <w:div w:id="2037998602">
          <w:marLeft w:val="480"/>
          <w:marRight w:val="0"/>
          <w:marTop w:val="0"/>
          <w:marBottom w:val="0"/>
          <w:divBdr>
            <w:top w:val="none" w:sz="0" w:space="0" w:color="auto"/>
            <w:left w:val="none" w:sz="0" w:space="0" w:color="auto"/>
            <w:bottom w:val="none" w:sz="0" w:space="0" w:color="auto"/>
            <w:right w:val="none" w:sz="0" w:space="0" w:color="auto"/>
          </w:divBdr>
        </w:div>
        <w:div w:id="2098282591">
          <w:marLeft w:val="480"/>
          <w:marRight w:val="0"/>
          <w:marTop w:val="0"/>
          <w:marBottom w:val="0"/>
          <w:divBdr>
            <w:top w:val="none" w:sz="0" w:space="0" w:color="auto"/>
            <w:left w:val="none" w:sz="0" w:space="0" w:color="auto"/>
            <w:bottom w:val="none" w:sz="0" w:space="0" w:color="auto"/>
            <w:right w:val="none" w:sz="0" w:space="0" w:color="auto"/>
          </w:divBdr>
        </w:div>
        <w:div w:id="2131708369">
          <w:marLeft w:val="480"/>
          <w:marRight w:val="0"/>
          <w:marTop w:val="0"/>
          <w:marBottom w:val="0"/>
          <w:divBdr>
            <w:top w:val="none" w:sz="0" w:space="0" w:color="auto"/>
            <w:left w:val="none" w:sz="0" w:space="0" w:color="auto"/>
            <w:bottom w:val="none" w:sz="0" w:space="0" w:color="auto"/>
            <w:right w:val="none" w:sz="0" w:space="0" w:color="auto"/>
          </w:divBdr>
        </w:div>
      </w:divsChild>
    </w:div>
    <w:div w:id="2046831356">
      <w:bodyDiv w:val="1"/>
      <w:marLeft w:val="0"/>
      <w:marRight w:val="0"/>
      <w:marTop w:val="0"/>
      <w:marBottom w:val="0"/>
      <w:divBdr>
        <w:top w:val="none" w:sz="0" w:space="0" w:color="auto"/>
        <w:left w:val="none" w:sz="0" w:space="0" w:color="auto"/>
        <w:bottom w:val="none" w:sz="0" w:space="0" w:color="auto"/>
        <w:right w:val="none" w:sz="0" w:space="0" w:color="auto"/>
      </w:divBdr>
    </w:div>
    <w:div w:id="2046908627">
      <w:bodyDiv w:val="1"/>
      <w:marLeft w:val="0"/>
      <w:marRight w:val="0"/>
      <w:marTop w:val="0"/>
      <w:marBottom w:val="0"/>
      <w:divBdr>
        <w:top w:val="none" w:sz="0" w:space="0" w:color="auto"/>
        <w:left w:val="none" w:sz="0" w:space="0" w:color="auto"/>
        <w:bottom w:val="none" w:sz="0" w:space="0" w:color="auto"/>
        <w:right w:val="none" w:sz="0" w:space="0" w:color="auto"/>
      </w:divBdr>
    </w:div>
    <w:div w:id="2047369866">
      <w:bodyDiv w:val="1"/>
      <w:marLeft w:val="0"/>
      <w:marRight w:val="0"/>
      <w:marTop w:val="0"/>
      <w:marBottom w:val="0"/>
      <w:divBdr>
        <w:top w:val="none" w:sz="0" w:space="0" w:color="auto"/>
        <w:left w:val="none" w:sz="0" w:space="0" w:color="auto"/>
        <w:bottom w:val="none" w:sz="0" w:space="0" w:color="auto"/>
        <w:right w:val="none" w:sz="0" w:space="0" w:color="auto"/>
      </w:divBdr>
    </w:div>
    <w:div w:id="2047480951">
      <w:bodyDiv w:val="1"/>
      <w:marLeft w:val="0"/>
      <w:marRight w:val="0"/>
      <w:marTop w:val="0"/>
      <w:marBottom w:val="0"/>
      <w:divBdr>
        <w:top w:val="none" w:sz="0" w:space="0" w:color="auto"/>
        <w:left w:val="none" w:sz="0" w:space="0" w:color="auto"/>
        <w:bottom w:val="none" w:sz="0" w:space="0" w:color="auto"/>
        <w:right w:val="none" w:sz="0" w:space="0" w:color="auto"/>
      </w:divBdr>
    </w:div>
    <w:div w:id="2047635491">
      <w:bodyDiv w:val="1"/>
      <w:marLeft w:val="0"/>
      <w:marRight w:val="0"/>
      <w:marTop w:val="0"/>
      <w:marBottom w:val="0"/>
      <w:divBdr>
        <w:top w:val="none" w:sz="0" w:space="0" w:color="auto"/>
        <w:left w:val="none" w:sz="0" w:space="0" w:color="auto"/>
        <w:bottom w:val="none" w:sz="0" w:space="0" w:color="auto"/>
        <w:right w:val="none" w:sz="0" w:space="0" w:color="auto"/>
      </w:divBdr>
    </w:div>
    <w:div w:id="2047751192">
      <w:bodyDiv w:val="1"/>
      <w:marLeft w:val="0"/>
      <w:marRight w:val="0"/>
      <w:marTop w:val="0"/>
      <w:marBottom w:val="0"/>
      <w:divBdr>
        <w:top w:val="none" w:sz="0" w:space="0" w:color="auto"/>
        <w:left w:val="none" w:sz="0" w:space="0" w:color="auto"/>
        <w:bottom w:val="none" w:sz="0" w:space="0" w:color="auto"/>
        <w:right w:val="none" w:sz="0" w:space="0" w:color="auto"/>
      </w:divBdr>
    </w:div>
    <w:div w:id="2047751375">
      <w:bodyDiv w:val="1"/>
      <w:marLeft w:val="0"/>
      <w:marRight w:val="0"/>
      <w:marTop w:val="0"/>
      <w:marBottom w:val="0"/>
      <w:divBdr>
        <w:top w:val="none" w:sz="0" w:space="0" w:color="auto"/>
        <w:left w:val="none" w:sz="0" w:space="0" w:color="auto"/>
        <w:bottom w:val="none" w:sz="0" w:space="0" w:color="auto"/>
        <w:right w:val="none" w:sz="0" w:space="0" w:color="auto"/>
      </w:divBdr>
    </w:div>
    <w:div w:id="2047752851">
      <w:bodyDiv w:val="1"/>
      <w:marLeft w:val="0"/>
      <w:marRight w:val="0"/>
      <w:marTop w:val="0"/>
      <w:marBottom w:val="0"/>
      <w:divBdr>
        <w:top w:val="none" w:sz="0" w:space="0" w:color="auto"/>
        <w:left w:val="none" w:sz="0" w:space="0" w:color="auto"/>
        <w:bottom w:val="none" w:sz="0" w:space="0" w:color="auto"/>
        <w:right w:val="none" w:sz="0" w:space="0" w:color="auto"/>
      </w:divBdr>
    </w:div>
    <w:div w:id="2047943656">
      <w:bodyDiv w:val="1"/>
      <w:marLeft w:val="0"/>
      <w:marRight w:val="0"/>
      <w:marTop w:val="0"/>
      <w:marBottom w:val="0"/>
      <w:divBdr>
        <w:top w:val="none" w:sz="0" w:space="0" w:color="auto"/>
        <w:left w:val="none" w:sz="0" w:space="0" w:color="auto"/>
        <w:bottom w:val="none" w:sz="0" w:space="0" w:color="auto"/>
        <w:right w:val="none" w:sz="0" w:space="0" w:color="auto"/>
      </w:divBdr>
    </w:div>
    <w:div w:id="2047951603">
      <w:bodyDiv w:val="1"/>
      <w:marLeft w:val="0"/>
      <w:marRight w:val="0"/>
      <w:marTop w:val="0"/>
      <w:marBottom w:val="0"/>
      <w:divBdr>
        <w:top w:val="none" w:sz="0" w:space="0" w:color="auto"/>
        <w:left w:val="none" w:sz="0" w:space="0" w:color="auto"/>
        <w:bottom w:val="none" w:sz="0" w:space="0" w:color="auto"/>
        <w:right w:val="none" w:sz="0" w:space="0" w:color="auto"/>
      </w:divBdr>
    </w:div>
    <w:div w:id="2048069235">
      <w:bodyDiv w:val="1"/>
      <w:marLeft w:val="0"/>
      <w:marRight w:val="0"/>
      <w:marTop w:val="0"/>
      <w:marBottom w:val="0"/>
      <w:divBdr>
        <w:top w:val="none" w:sz="0" w:space="0" w:color="auto"/>
        <w:left w:val="none" w:sz="0" w:space="0" w:color="auto"/>
        <w:bottom w:val="none" w:sz="0" w:space="0" w:color="auto"/>
        <w:right w:val="none" w:sz="0" w:space="0" w:color="auto"/>
      </w:divBdr>
    </w:div>
    <w:div w:id="2048292959">
      <w:bodyDiv w:val="1"/>
      <w:marLeft w:val="0"/>
      <w:marRight w:val="0"/>
      <w:marTop w:val="0"/>
      <w:marBottom w:val="0"/>
      <w:divBdr>
        <w:top w:val="none" w:sz="0" w:space="0" w:color="auto"/>
        <w:left w:val="none" w:sz="0" w:space="0" w:color="auto"/>
        <w:bottom w:val="none" w:sz="0" w:space="0" w:color="auto"/>
        <w:right w:val="none" w:sz="0" w:space="0" w:color="auto"/>
      </w:divBdr>
    </w:div>
    <w:div w:id="2048486340">
      <w:bodyDiv w:val="1"/>
      <w:marLeft w:val="0"/>
      <w:marRight w:val="0"/>
      <w:marTop w:val="0"/>
      <w:marBottom w:val="0"/>
      <w:divBdr>
        <w:top w:val="none" w:sz="0" w:space="0" w:color="auto"/>
        <w:left w:val="none" w:sz="0" w:space="0" w:color="auto"/>
        <w:bottom w:val="none" w:sz="0" w:space="0" w:color="auto"/>
        <w:right w:val="none" w:sz="0" w:space="0" w:color="auto"/>
      </w:divBdr>
    </w:div>
    <w:div w:id="2048486590">
      <w:bodyDiv w:val="1"/>
      <w:marLeft w:val="0"/>
      <w:marRight w:val="0"/>
      <w:marTop w:val="0"/>
      <w:marBottom w:val="0"/>
      <w:divBdr>
        <w:top w:val="none" w:sz="0" w:space="0" w:color="auto"/>
        <w:left w:val="none" w:sz="0" w:space="0" w:color="auto"/>
        <w:bottom w:val="none" w:sz="0" w:space="0" w:color="auto"/>
        <w:right w:val="none" w:sz="0" w:space="0" w:color="auto"/>
      </w:divBdr>
    </w:div>
    <w:div w:id="2048487574">
      <w:bodyDiv w:val="1"/>
      <w:marLeft w:val="0"/>
      <w:marRight w:val="0"/>
      <w:marTop w:val="0"/>
      <w:marBottom w:val="0"/>
      <w:divBdr>
        <w:top w:val="none" w:sz="0" w:space="0" w:color="auto"/>
        <w:left w:val="none" w:sz="0" w:space="0" w:color="auto"/>
        <w:bottom w:val="none" w:sz="0" w:space="0" w:color="auto"/>
        <w:right w:val="none" w:sz="0" w:space="0" w:color="auto"/>
      </w:divBdr>
    </w:div>
    <w:div w:id="2048526693">
      <w:bodyDiv w:val="1"/>
      <w:marLeft w:val="0"/>
      <w:marRight w:val="0"/>
      <w:marTop w:val="0"/>
      <w:marBottom w:val="0"/>
      <w:divBdr>
        <w:top w:val="none" w:sz="0" w:space="0" w:color="auto"/>
        <w:left w:val="none" w:sz="0" w:space="0" w:color="auto"/>
        <w:bottom w:val="none" w:sz="0" w:space="0" w:color="auto"/>
        <w:right w:val="none" w:sz="0" w:space="0" w:color="auto"/>
      </w:divBdr>
    </w:div>
    <w:div w:id="2048678946">
      <w:bodyDiv w:val="1"/>
      <w:marLeft w:val="0"/>
      <w:marRight w:val="0"/>
      <w:marTop w:val="0"/>
      <w:marBottom w:val="0"/>
      <w:divBdr>
        <w:top w:val="none" w:sz="0" w:space="0" w:color="auto"/>
        <w:left w:val="none" w:sz="0" w:space="0" w:color="auto"/>
        <w:bottom w:val="none" w:sz="0" w:space="0" w:color="auto"/>
        <w:right w:val="none" w:sz="0" w:space="0" w:color="auto"/>
      </w:divBdr>
    </w:div>
    <w:div w:id="2049063741">
      <w:bodyDiv w:val="1"/>
      <w:marLeft w:val="0"/>
      <w:marRight w:val="0"/>
      <w:marTop w:val="0"/>
      <w:marBottom w:val="0"/>
      <w:divBdr>
        <w:top w:val="none" w:sz="0" w:space="0" w:color="auto"/>
        <w:left w:val="none" w:sz="0" w:space="0" w:color="auto"/>
        <w:bottom w:val="none" w:sz="0" w:space="0" w:color="auto"/>
        <w:right w:val="none" w:sz="0" w:space="0" w:color="auto"/>
      </w:divBdr>
    </w:div>
    <w:div w:id="2049379304">
      <w:bodyDiv w:val="1"/>
      <w:marLeft w:val="0"/>
      <w:marRight w:val="0"/>
      <w:marTop w:val="0"/>
      <w:marBottom w:val="0"/>
      <w:divBdr>
        <w:top w:val="none" w:sz="0" w:space="0" w:color="auto"/>
        <w:left w:val="none" w:sz="0" w:space="0" w:color="auto"/>
        <w:bottom w:val="none" w:sz="0" w:space="0" w:color="auto"/>
        <w:right w:val="none" w:sz="0" w:space="0" w:color="auto"/>
      </w:divBdr>
    </w:div>
    <w:div w:id="2049604885">
      <w:bodyDiv w:val="1"/>
      <w:marLeft w:val="0"/>
      <w:marRight w:val="0"/>
      <w:marTop w:val="0"/>
      <w:marBottom w:val="0"/>
      <w:divBdr>
        <w:top w:val="none" w:sz="0" w:space="0" w:color="auto"/>
        <w:left w:val="none" w:sz="0" w:space="0" w:color="auto"/>
        <w:bottom w:val="none" w:sz="0" w:space="0" w:color="auto"/>
        <w:right w:val="none" w:sz="0" w:space="0" w:color="auto"/>
      </w:divBdr>
    </w:div>
    <w:div w:id="2049605572">
      <w:bodyDiv w:val="1"/>
      <w:marLeft w:val="0"/>
      <w:marRight w:val="0"/>
      <w:marTop w:val="0"/>
      <w:marBottom w:val="0"/>
      <w:divBdr>
        <w:top w:val="none" w:sz="0" w:space="0" w:color="auto"/>
        <w:left w:val="none" w:sz="0" w:space="0" w:color="auto"/>
        <w:bottom w:val="none" w:sz="0" w:space="0" w:color="auto"/>
        <w:right w:val="none" w:sz="0" w:space="0" w:color="auto"/>
      </w:divBdr>
    </w:div>
    <w:div w:id="2050254056">
      <w:bodyDiv w:val="1"/>
      <w:marLeft w:val="0"/>
      <w:marRight w:val="0"/>
      <w:marTop w:val="0"/>
      <w:marBottom w:val="0"/>
      <w:divBdr>
        <w:top w:val="none" w:sz="0" w:space="0" w:color="auto"/>
        <w:left w:val="none" w:sz="0" w:space="0" w:color="auto"/>
        <w:bottom w:val="none" w:sz="0" w:space="0" w:color="auto"/>
        <w:right w:val="none" w:sz="0" w:space="0" w:color="auto"/>
      </w:divBdr>
    </w:div>
    <w:div w:id="2050300715">
      <w:bodyDiv w:val="1"/>
      <w:marLeft w:val="0"/>
      <w:marRight w:val="0"/>
      <w:marTop w:val="0"/>
      <w:marBottom w:val="0"/>
      <w:divBdr>
        <w:top w:val="none" w:sz="0" w:space="0" w:color="auto"/>
        <w:left w:val="none" w:sz="0" w:space="0" w:color="auto"/>
        <w:bottom w:val="none" w:sz="0" w:space="0" w:color="auto"/>
        <w:right w:val="none" w:sz="0" w:space="0" w:color="auto"/>
      </w:divBdr>
    </w:div>
    <w:div w:id="2050374706">
      <w:bodyDiv w:val="1"/>
      <w:marLeft w:val="0"/>
      <w:marRight w:val="0"/>
      <w:marTop w:val="0"/>
      <w:marBottom w:val="0"/>
      <w:divBdr>
        <w:top w:val="none" w:sz="0" w:space="0" w:color="auto"/>
        <w:left w:val="none" w:sz="0" w:space="0" w:color="auto"/>
        <w:bottom w:val="none" w:sz="0" w:space="0" w:color="auto"/>
        <w:right w:val="none" w:sz="0" w:space="0" w:color="auto"/>
      </w:divBdr>
    </w:div>
    <w:div w:id="2050572149">
      <w:bodyDiv w:val="1"/>
      <w:marLeft w:val="0"/>
      <w:marRight w:val="0"/>
      <w:marTop w:val="0"/>
      <w:marBottom w:val="0"/>
      <w:divBdr>
        <w:top w:val="none" w:sz="0" w:space="0" w:color="auto"/>
        <w:left w:val="none" w:sz="0" w:space="0" w:color="auto"/>
        <w:bottom w:val="none" w:sz="0" w:space="0" w:color="auto"/>
        <w:right w:val="none" w:sz="0" w:space="0" w:color="auto"/>
      </w:divBdr>
    </w:div>
    <w:div w:id="2050841381">
      <w:bodyDiv w:val="1"/>
      <w:marLeft w:val="0"/>
      <w:marRight w:val="0"/>
      <w:marTop w:val="0"/>
      <w:marBottom w:val="0"/>
      <w:divBdr>
        <w:top w:val="none" w:sz="0" w:space="0" w:color="auto"/>
        <w:left w:val="none" w:sz="0" w:space="0" w:color="auto"/>
        <w:bottom w:val="none" w:sz="0" w:space="0" w:color="auto"/>
        <w:right w:val="none" w:sz="0" w:space="0" w:color="auto"/>
      </w:divBdr>
    </w:div>
    <w:div w:id="2050907960">
      <w:bodyDiv w:val="1"/>
      <w:marLeft w:val="0"/>
      <w:marRight w:val="0"/>
      <w:marTop w:val="0"/>
      <w:marBottom w:val="0"/>
      <w:divBdr>
        <w:top w:val="none" w:sz="0" w:space="0" w:color="auto"/>
        <w:left w:val="none" w:sz="0" w:space="0" w:color="auto"/>
        <w:bottom w:val="none" w:sz="0" w:space="0" w:color="auto"/>
        <w:right w:val="none" w:sz="0" w:space="0" w:color="auto"/>
      </w:divBdr>
    </w:div>
    <w:div w:id="2051413910">
      <w:bodyDiv w:val="1"/>
      <w:marLeft w:val="0"/>
      <w:marRight w:val="0"/>
      <w:marTop w:val="0"/>
      <w:marBottom w:val="0"/>
      <w:divBdr>
        <w:top w:val="none" w:sz="0" w:space="0" w:color="auto"/>
        <w:left w:val="none" w:sz="0" w:space="0" w:color="auto"/>
        <w:bottom w:val="none" w:sz="0" w:space="0" w:color="auto"/>
        <w:right w:val="none" w:sz="0" w:space="0" w:color="auto"/>
      </w:divBdr>
    </w:div>
    <w:div w:id="2051490461">
      <w:bodyDiv w:val="1"/>
      <w:marLeft w:val="0"/>
      <w:marRight w:val="0"/>
      <w:marTop w:val="0"/>
      <w:marBottom w:val="0"/>
      <w:divBdr>
        <w:top w:val="none" w:sz="0" w:space="0" w:color="auto"/>
        <w:left w:val="none" w:sz="0" w:space="0" w:color="auto"/>
        <w:bottom w:val="none" w:sz="0" w:space="0" w:color="auto"/>
        <w:right w:val="none" w:sz="0" w:space="0" w:color="auto"/>
      </w:divBdr>
    </w:div>
    <w:div w:id="2051570989">
      <w:bodyDiv w:val="1"/>
      <w:marLeft w:val="0"/>
      <w:marRight w:val="0"/>
      <w:marTop w:val="0"/>
      <w:marBottom w:val="0"/>
      <w:divBdr>
        <w:top w:val="none" w:sz="0" w:space="0" w:color="auto"/>
        <w:left w:val="none" w:sz="0" w:space="0" w:color="auto"/>
        <w:bottom w:val="none" w:sz="0" w:space="0" w:color="auto"/>
        <w:right w:val="none" w:sz="0" w:space="0" w:color="auto"/>
      </w:divBdr>
    </w:div>
    <w:div w:id="2051605430">
      <w:bodyDiv w:val="1"/>
      <w:marLeft w:val="0"/>
      <w:marRight w:val="0"/>
      <w:marTop w:val="0"/>
      <w:marBottom w:val="0"/>
      <w:divBdr>
        <w:top w:val="none" w:sz="0" w:space="0" w:color="auto"/>
        <w:left w:val="none" w:sz="0" w:space="0" w:color="auto"/>
        <w:bottom w:val="none" w:sz="0" w:space="0" w:color="auto"/>
        <w:right w:val="none" w:sz="0" w:space="0" w:color="auto"/>
      </w:divBdr>
    </w:div>
    <w:div w:id="2051682816">
      <w:bodyDiv w:val="1"/>
      <w:marLeft w:val="0"/>
      <w:marRight w:val="0"/>
      <w:marTop w:val="0"/>
      <w:marBottom w:val="0"/>
      <w:divBdr>
        <w:top w:val="none" w:sz="0" w:space="0" w:color="auto"/>
        <w:left w:val="none" w:sz="0" w:space="0" w:color="auto"/>
        <w:bottom w:val="none" w:sz="0" w:space="0" w:color="auto"/>
        <w:right w:val="none" w:sz="0" w:space="0" w:color="auto"/>
      </w:divBdr>
    </w:div>
    <w:div w:id="2051801697">
      <w:bodyDiv w:val="1"/>
      <w:marLeft w:val="0"/>
      <w:marRight w:val="0"/>
      <w:marTop w:val="0"/>
      <w:marBottom w:val="0"/>
      <w:divBdr>
        <w:top w:val="none" w:sz="0" w:space="0" w:color="auto"/>
        <w:left w:val="none" w:sz="0" w:space="0" w:color="auto"/>
        <w:bottom w:val="none" w:sz="0" w:space="0" w:color="auto"/>
        <w:right w:val="none" w:sz="0" w:space="0" w:color="auto"/>
      </w:divBdr>
    </w:div>
    <w:div w:id="2051953256">
      <w:bodyDiv w:val="1"/>
      <w:marLeft w:val="0"/>
      <w:marRight w:val="0"/>
      <w:marTop w:val="0"/>
      <w:marBottom w:val="0"/>
      <w:divBdr>
        <w:top w:val="none" w:sz="0" w:space="0" w:color="auto"/>
        <w:left w:val="none" w:sz="0" w:space="0" w:color="auto"/>
        <w:bottom w:val="none" w:sz="0" w:space="0" w:color="auto"/>
        <w:right w:val="none" w:sz="0" w:space="0" w:color="auto"/>
      </w:divBdr>
    </w:div>
    <w:div w:id="2052069982">
      <w:bodyDiv w:val="1"/>
      <w:marLeft w:val="0"/>
      <w:marRight w:val="0"/>
      <w:marTop w:val="0"/>
      <w:marBottom w:val="0"/>
      <w:divBdr>
        <w:top w:val="none" w:sz="0" w:space="0" w:color="auto"/>
        <w:left w:val="none" w:sz="0" w:space="0" w:color="auto"/>
        <w:bottom w:val="none" w:sz="0" w:space="0" w:color="auto"/>
        <w:right w:val="none" w:sz="0" w:space="0" w:color="auto"/>
      </w:divBdr>
    </w:div>
    <w:div w:id="2052261018">
      <w:bodyDiv w:val="1"/>
      <w:marLeft w:val="0"/>
      <w:marRight w:val="0"/>
      <w:marTop w:val="0"/>
      <w:marBottom w:val="0"/>
      <w:divBdr>
        <w:top w:val="none" w:sz="0" w:space="0" w:color="auto"/>
        <w:left w:val="none" w:sz="0" w:space="0" w:color="auto"/>
        <w:bottom w:val="none" w:sz="0" w:space="0" w:color="auto"/>
        <w:right w:val="none" w:sz="0" w:space="0" w:color="auto"/>
      </w:divBdr>
    </w:div>
    <w:div w:id="2052611939">
      <w:bodyDiv w:val="1"/>
      <w:marLeft w:val="0"/>
      <w:marRight w:val="0"/>
      <w:marTop w:val="0"/>
      <w:marBottom w:val="0"/>
      <w:divBdr>
        <w:top w:val="none" w:sz="0" w:space="0" w:color="auto"/>
        <w:left w:val="none" w:sz="0" w:space="0" w:color="auto"/>
        <w:bottom w:val="none" w:sz="0" w:space="0" w:color="auto"/>
        <w:right w:val="none" w:sz="0" w:space="0" w:color="auto"/>
      </w:divBdr>
    </w:div>
    <w:div w:id="2052612770">
      <w:bodyDiv w:val="1"/>
      <w:marLeft w:val="0"/>
      <w:marRight w:val="0"/>
      <w:marTop w:val="0"/>
      <w:marBottom w:val="0"/>
      <w:divBdr>
        <w:top w:val="none" w:sz="0" w:space="0" w:color="auto"/>
        <w:left w:val="none" w:sz="0" w:space="0" w:color="auto"/>
        <w:bottom w:val="none" w:sz="0" w:space="0" w:color="auto"/>
        <w:right w:val="none" w:sz="0" w:space="0" w:color="auto"/>
      </w:divBdr>
    </w:div>
    <w:div w:id="2052804550">
      <w:bodyDiv w:val="1"/>
      <w:marLeft w:val="0"/>
      <w:marRight w:val="0"/>
      <w:marTop w:val="0"/>
      <w:marBottom w:val="0"/>
      <w:divBdr>
        <w:top w:val="none" w:sz="0" w:space="0" w:color="auto"/>
        <w:left w:val="none" w:sz="0" w:space="0" w:color="auto"/>
        <w:bottom w:val="none" w:sz="0" w:space="0" w:color="auto"/>
        <w:right w:val="none" w:sz="0" w:space="0" w:color="auto"/>
      </w:divBdr>
    </w:div>
    <w:div w:id="2053075970">
      <w:bodyDiv w:val="1"/>
      <w:marLeft w:val="0"/>
      <w:marRight w:val="0"/>
      <w:marTop w:val="0"/>
      <w:marBottom w:val="0"/>
      <w:divBdr>
        <w:top w:val="none" w:sz="0" w:space="0" w:color="auto"/>
        <w:left w:val="none" w:sz="0" w:space="0" w:color="auto"/>
        <w:bottom w:val="none" w:sz="0" w:space="0" w:color="auto"/>
        <w:right w:val="none" w:sz="0" w:space="0" w:color="auto"/>
      </w:divBdr>
    </w:div>
    <w:div w:id="2053112150">
      <w:bodyDiv w:val="1"/>
      <w:marLeft w:val="0"/>
      <w:marRight w:val="0"/>
      <w:marTop w:val="0"/>
      <w:marBottom w:val="0"/>
      <w:divBdr>
        <w:top w:val="none" w:sz="0" w:space="0" w:color="auto"/>
        <w:left w:val="none" w:sz="0" w:space="0" w:color="auto"/>
        <w:bottom w:val="none" w:sz="0" w:space="0" w:color="auto"/>
        <w:right w:val="none" w:sz="0" w:space="0" w:color="auto"/>
      </w:divBdr>
    </w:div>
    <w:div w:id="2053190619">
      <w:bodyDiv w:val="1"/>
      <w:marLeft w:val="0"/>
      <w:marRight w:val="0"/>
      <w:marTop w:val="0"/>
      <w:marBottom w:val="0"/>
      <w:divBdr>
        <w:top w:val="none" w:sz="0" w:space="0" w:color="auto"/>
        <w:left w:val="none" w:sz="0" w:space="0" w:color="auto"/>
        <w:bottom w:val="none" w:sz="0" w:space="0" w:color="auto"/>
        <w:right w:val="none" w:sz="0" w:space="0" w:color="auto"/>
      </w:divBdr>
    </w:div>
    <w:div w:id="2053268714">
      <w:bodyDiv w:val="1"/>
      <w:marLeft w:val="0"/>
      <w:marRight w:val="0"/>
      <w:marTop w:val="0"/>
      <w:marBottom w:val="0"/>
      <w:divBdr>
        <w:top w:val="none" w:sz="0" w:space="0" w:color="auto"/>
        <w:left w:val="none" w:sz="0" w:space="0" w:color="auto"/>
        <w:bottom w:val="none" w:sz="0" w:space="0" w:color="auto"/>
        <w:right w:val="none" w:sz="0" w:space="0" w:color="auto"/>
      </w:divBdr>
    </w:div>
    <w:div w:id="2053308965">
      <w:bodyDiv w:val="1"/>
      <w:marLeft w:val="0"/>
      <w:marRight w:val="0"/>
      <w:marTop w:val="0"/>
      <w:marBottom w:val="0"/>
      <w:divBdr>
        <w:top w:val="none" w:sz="0" w:space="0" w:color="auto"/>
        <w:left w:val="none" w:sz="0" w:space="0" w:color="auto"/>
        <w:bottom w:val="none" w:sz="0" w:space="0" w:color="auto"/>
        <w:right w:val="none" w:sz="0" w:space="0" w:color="auto"/>
      </w:divBdr>
    </w:div>
    <w:div w:id="2053530449">
      <w:bodyDiv w:val="1"/>
      <w:marLeft w:val="0"/>
      <w:marRight w:val="0"/>
      <w:marTop w:val="0"/>
      <w:marBottom w:val="0"/>
      <w:divBdr>
        <w:top w:val="none" w:sz="0" w:space="0" w:color="auto"/>
        <w:left w:val="none" w:sz="0" w:space="0" w:color="auto"/>
        <w:bottom w:val="none" w:sz="0" w:space="0" w:color="auto"/>
        <w:right w:val="none" w:sz="0" w:space="0" w:color="auto"/>
      </w:divBdr>
    </w:div>
    <w:div w:id="2053575228">
      <w:bodyDiv w:val="1"/>
      <w:marLeft w:val="0"/>
      <w:marRight w:val="0"/>
      <w:marTop w:val="0"/>
      <w:marBottom w:val="0"/>
      <w:divBdr>
        <w:top w:val="none" w:sz="0" w:space="0" w:color="auto"/>
        <w:left w:val="none" w:sz="0" w:space="0" w:color="auto"/>
        <w:bottom w:val="none" w:sz="0" w:space="0" w:color="auto"/>
        <w:right w:val="none" w:sz="0" w:space="0" w:color="auto"/>
      </w:divBdr>
    </w:div>
    <w:div w:id="2053653678">
      <w:bodyDiv w:val="1"/>
      <w:marLeft w:val="0"/>
      <w:marRight w:val="0"/>
      <w:marTop w:val="0"/>
      <w:marBottom w:val="0"/>
      <w:divBdr>
        <w:top w:val="none" w:sz="0" w:space="0" w:color="auto"/>
        <w:left w:val="none" w:sz="0" w:space="0" w:color="auto"/>
        <w:bottom w:val="none" w:sz="0" w:space="0" w:color="auto"/>
        <w:right w:val="none" w:sz="0" w:space="0" w:color="auto"/>
      </w:divBdr>
    </w:div>
    <w:div w:id="2053841963">
      <w:bodyDiv w:val="1"/>
      <w:marLeft w:val="0"/>
      <w:marRight w:val="0"/>
      <w:marTop w:val="0"/>
      <w:marBottom w:val="0"/>
      <w:divBdr>
        <w:top w:val="none" w:sz="0" w:space="0" w:color="auto"/>
        <w:left w:val="none" w:sz="0" w:space="0" w:color="auto"/>
        <w:bottom w:val="none" w:sz="0" w:space="0" w:color="auto"/>
        <w:right w:val="none" w:sz="0" w:space="0" w:color="auto"/>
      </w:divBdr>
    </w:div>
    <w:div w:id="2053995094">
      <w:bodyDiv w:val="1"/>
      <w:marLeft w:val="0"/>
      <w:marRight w:val="0"/>
      <w:marTop w:val="0"/>
      <w:marBottom w:val="0"/>
      <w:divBdr>
        <w:top w:val="none" w:sz="0" w:space="0" w:color="auto"/>
        <w:left w:val="none" w:sz="0" w:space="0" w:color="auto"/>
        <w:bottom w:val="none" w:sz="0" w:space="0" w:color="auto"/>
        <w:right w:val="none" w:sz="0" w:space="0" w:color="auto"/>
      </w:divBdr>
    </w:div>
    <w:div w:id="2054115076">
      <w:bodyDiv w:val="1"/>
      <w:marLeft w:val="0"/>
      <w:marRight w:val="0"/>
      <w:marTop w:val="0"/>
      <w:marBottom w:val="0"/>
      <w:divBdr>
        <w:top w:val="none" w:sz="0" w:space="0" w:color="auto"/>
        <w:left w:val="none" w:sz="0" w:space="0" w:color="auto"/>
        <w:bottom w:val="none" w:sz="0" w:space="0" w:color="auto"/>
        <w:right w:val="none" w:sz="0" w:space="0" w:color="auto"/>
      </w:divBdr>
    </w:div>
    <w:div w:id="2054116289">
      <w:bodyDiv w:val="1"/>
      <w:marLeft w:val="0"/>
      <w:marRight w:val="0"/>
      <w:marTop w:val="0"/>
      <w:marBottom w:val="0"/>
      <w:divBdr>
        <w:top w:val="none" w:sz="0" w:space="0" w:color="auto"/>
        <w:left w:val="none" w:sz="0" w:space="0" w:color="auto"/>
        <w:bottom w:val="none" w:sz="0" w:space="0" w:color="auto"/>
        <w:right w:val="none" w:sz="0" w:space="0" w:color="auto"/>
      </w:divBdr>
    </w:div>
    <w:div w:id="2054305326">
      <w:bodyDiv w:val="1"/>
      <w:marLeft w:val="0"/>
      <w:marRight w:val="0"/>
      <w:marTop w:val="0"/>
      <w:marBottom w:val="0"/>
      <w:divBdr>
        <w:top w:val="none" w:sz="0" w:space="0" w:color="auto"/>
        <w:left w:val="none" w:sz="0" w:space="0" w:color="auto"/>
        <w:bottom w:val="none" w:sz="0" w:space="0" w:color="auto"/>
        <w:right w:val="none" w:sz="0" w:space="0" w:color="auto"/>
      </w:divBdr>
    </w:div>
    <w:div w:id="2054502977">
      <w:bodyDiv w:val="1"/>
      <w:marLeft w:val="0"/>
      <w:marRight w:val="0"/>
      <w:marTop w:val="0"/>
      <w:marBottom w:val="0"/>
      <w:divBdr>
        <w:top w:val="none" w:sz="0" w:space="0" w:color="auto"/>
        <w:left w:val="none" w:sz="0" w:space="0" w:color="auto"/>
        <w:bottom w:val="none" w:sz="0" w:space="0" w:color="auto"/>
        <w:right w:val="none" w:sz="0" w:space="0" w:color="auto"/>
      </w:divBdr>
    </w:div>
    <w:div w:id="2054577505">
      <w:bodyDiv w:val="1"/>
      <w:marLeft w:val="0"/>
      <w:marRight w:val="0"/>
      <w:marTop w:val="0"/>
      <w:marBottom w:val="0"/>
      <w:divBdr>
        <w:top w:val="none" w:sz="0" w:space="0" w:color="auto"/>
        <w:left w:val="none" w:sz="0" w:space="0" w:color="auto"/>
        <w:bottom w:val="none" w:sz="0" w:space="0" w:color="auto"/>
        <w:right w:val="none" w:sz="0" w:space="0" w:color="auto"/>
      </w:divBdr>
    </w:div>
    <w:div w:id="2054578049">
      <w:bodyDiv w:val="1"/>
      <w:marLeft w:val="0"/>
      <w:marRight w:val="0"/>
      <w:marTop w:val="0"/>
      <w:marBottom w:val="0"/>
      <w:divBdr>
        <w:top w:val="none" w:sz="0" w:space="0" w:color="auto"/>
        <w:left w:val="none" w:sz="0" w:space="0" w:color="auto"/>
        <w:bottom w:val="none" w:sz="0" w:space="0" w:color="auto"/>
        <w:right w:val="none" w:sz="0" w:space="0" w:color="auto"/>
      </w:divBdr>
    </w:div>
    <w:div w:id="2054646554">
      <w:bodyDiv w:val="1"/>
      <w:marLeft w:val="0"/>
      <w:marRight w:val="0"/>
      <w:marTop w:val="0"/>
      <w:marBottom w:val="0"/>
      <w:divBdr>
        <w:top w:val="none" w:sz="0" w:space="0" w:color="auto"/>
        <w:left w:val="none" w:sz="0" w:space="0" w:color="auto"/>
        <w:bottom w:val="none" w:sz="0" w:space="0" w:color="auto"/>
        <w:right w:val="none" w:sz="0" w:space="0" w:color="auto"/>
      </w:divBdr>
    </w:div>
    <w:div w:id="2054688447">
      <w:bodyDiv w:val="1"/>
      <w:marLeft w:val="0"/>
      <w:marRight w:val="0"/>
      <w:marTop w:val="0"/>
      <w:marBottom w:val="0"/>
      <w:divBdr>
        <w:top w:val="none" w:sz="0" w:space="0" w:color="auto"/>
        <w:left w:val="none" w:sz="0" w:space="0" w:color="auto"/>
        <w:bottom w:val="none" w:sz="0" w:space="0" w:color="auto"/>
        <w:right w:val="none" w:sz="0" w:space="0" w:color="auto"/>
      </w:divBdr>
    </w:div>
    <w:div w:id="2055038058">
      <w:bodyDiv w:val="1"/>
      <w:marLeft w:val="0"/>
      <w:marRight w:val="0"/>
      <w:marTop w:val="0"/>
      <w:marBottom w:val="0"/>
      <w:divBdr>
        <w:top w:val="none" w:sz="0" w:space="0" w:color="auto"/>
        <w:left w:val="none" w:sz="0" w:space="0" w:color="auto"/>
        <w:bottom w:val="none" w:sz="0" w:space="0" w:color="auto"/>
        <w:right w:val="none" w:sz="0" w:space="0" w:color="auto"/>
      </w:divBdr>
    </w:div>
    <w:div w:id="2055151594">
      <w:bodyDiv w:val="1"/>
      <w:marLeft w:val="0"/>
      <w:marRight w:val="0"/>
      <w:marTop w:val="0"/>
      <w:marBottom w:val="0"/>
      <w:divBdr>
        <w:top w:val="none" w:sz="0" w:space="0" w:color="auto"/>
        <w:left w:val="none" w:sz="0" w:space="0" w:color="auto"/>
        <w:bottom w:val="none" w:sz="0" w:space="0" w:color="auto"/>
        <w:right w:val="none" w:sz="0" w:space="0" w:color="auto"/>
      </w:divBdr>
    </w:div>
    <w:div w:id="2055274662">
      <w:bodyDiv w:val="1"/>
      <w:marLeft w:val="0"/>
      <w:marRight w:val="0"/>
      <w:marTop w:val="0"/>
      <w:marBottom w:val="0"/>
      <w:divBdr>
        <w:top w:val="none" w:sz="0" w:space="0" w:color="auto"/>
        <w:left w:val="none" w:sz="0" w:space="0" w:color="auto"/>
        <w:bottom w:val="none" w:sz="0" w:space="0" w:color="auto"/>
        <w:right w:val="none" w:sz="0" w:space="0" w:color="auto"/>
      </w:divBdr>
    </w:div>
    <w:div w:id="2055502026">
      <w:bodyDiv w:val="1"/>
      <w:marLeft w:val="0"/>
      <w:marRight w:val="0"/>
      <w:marTop w:val="0"/>
      <w:marBottom w:val="0"/>
      <w:divBdr>
        <w:top w:val="none" w:sz="0" w:space="0" w:color="auto"/>
        <w:left w:val="none" w:sz="0" w:space="0" w:color="auto"/>
        <w:bottom w:val="none" w:sz="0" w:space="0" w:color="auto"/>
        <w:right w:val="none" w:sz="0" w:space="0" w:color="auto"/>
      </w:divBdr>
    </w:div>
    <w:div w:id="2055502976">
      <w:bodyDiv w:val="1"/>
      <w:marLeft w:val="0"/>
      <w:marRight w:val="0"/>
      <w:marTop w:val="0"/>
      <w:marBottom w:val="0"/>
      <w:divBdr>
        <w:top w:val="none" w:sz="0" w:space="0" w:color="auto"/>
        <w:left w:val="none" w:sz="0" w:space="0" w:color="auto"/>
        <w:bottom w:val="none" w:sz="0" w:space="0" w:color="auto"/>
        <w:right w:val="none" w:sz="0" w:space="0" w:color="auto"/>
      </w:divBdr>
    </w:div>
    <w:div w:id="2055537860">
      <w:bodyDiv w:val="1"/>
      <w:marLeft w:val="0"/>
      <w:marRight w:val="0"/>
      <w:marTop w:val="0"/>
      <w:marBottom w:val="0"/>
      <w:divBdr>
        <w:top w:val="none" w:sz="0" w:space="0" w:color="auto"/>
        <w:left w:val="none" w:sz="0" w:space="0" w:color="auto"/>
        <w:bottom w:val="none" w:sz="0" w:space="0" w:color="auto"/>
        <w:right w:val="none" w:sz="0" w:space="0" w:color="auto"/>
      </w:divBdr>
    </w:div>
    <w:div w:id="2055932018">
      <w:bodyDiv w:val="1"/>
      <w:marLeft w:val="0"/>
      <w:marRight w:val="0"/>
      <w:marTop w:val="0"/>
      <w:marBottom w:val="0"/>
      <w:divBdr>
        <w:top w:val="none" w:sz="0" w:space="0" w:color="auto"/>
        <w:left w:val="none" w:sz="0" w:space="0" w:color="auto"/>
        <w:bottom w:val="none" w:sz="0" w:space="0" w:color="auto"/>
        <w:right w:val="none" w:sz="0" w:space="0" w:color="auto"/>
      </w:divBdr>
    </w:div>
    <w:div w:id="2055956324">
      <w:bodyDiv w:val="1"/>
      <w:marLeft w:val="0"/>
      <w:marRight w:val="0"/>
      <w:marTop w:val="0"/>
      <w:marBottom w:val="0"/>
      <w:divBdr>
        <w:top w:val="none" w:sz="0" w:space="0" w:color="auto"/>
        <w:left w:val="none" w:sz="0" w:space="0" w:color="auto"/>
        <w:bottom w:val="none" w:sz="0" w:space="0" w:color="auto"/>
        <w:right w:val="none" w:sz="0" w:space="0" w:color="auto"/>
      </w:divBdr>
    </w:div>
    <w:div w:id="2056192864">
      <w:bodyDiv w:val="1"/>
      <w:marLeft w:val="0"/>
      <w:marRight w:val="0"/>
      <w:marTop w:val="0"/>
      <w:marBottom w:val="0"/>
      <w:divBdr>
        <w:top w:val="none" w:sz="0" w:space="0" w:color="auto"/>
        <w:left w:val="none" w:sz="0" w:space="0" w:color="auto"/>
        <w:bottom w:val="none" w:sz="0" w:space="0" w:color="auto"/>
        <w:right w:val="none" w:sz="0" w:space="0" w:color="auto"/>
      </w:divBdr>
    </w:div>
    <w:div w:id="2056201077">
      <w:bodyDiv w:val="1"/>
      <w:marLeft w:val="0"/>
      <w:marRight w:val="0"/>
      <w:marTop w:val="0"/>
      <w:marBottom w:val="0"/>
      <w:divBdr>
        <w:top w:val="none" w:sz="0" w:space="0" w:color="auto"/>
        <w:left w:val="none" w:sz="0" w:space="0" w:color="auto"/>
        <w:bottom w:val="none" w:sz="0" w:space="0" w:color="auto"/>
        <w:right w:val="none" w:sz="0" w:space="0" w:color="auto"/>
      </w:divBdr>
    </w:div>
    <w:div w:id="2056350626">
      <w:bodyDiv w:val="1"/>
      <w:marLeft w:val="0"/>
      <w:marRight w:val="0"/>
      <w:marTop w:val="0"/>
      <w:marBottom w:val="0"/>
      <w:divBdr>
        <w:top w:val="none" w:sz="0" w:space="0" w:color="auto"/>
        <w:left w:val="none" w:sz="0" w:space="0" w:color="auto"/>
        <w:bottom w:val="none" w:sz="0" w:space="0" w:color="auto"/>
        <w:right w:val="none" w:sz="0" w:space="0" w:color="auto"/>
      </w:divBdr>
    </w:div>
    <w:div w:id="2056466726">
      <w:bodyDiv w:val="1"/>
      <w:marLeft w:val="0"/>
      <w:marRight w:val="0"/>
      <w:marTop w:val="0"/>
      <w:marBottom w:val="0"/>
      <w:divBdr>
        <w:top w:val="none" w:sz="0" w:space="0" w:color="auto"/>
        <w:left w:val="none" w:sz="0" w:space="0" w:color="auto"/>
        <w:bottom w:val="none" w:sz="0" w:space="0" w:color="auto"/>
        <w:right w:val="none" w:sz="0" w:space="0" w:color="auto"/>
      </w:divBdr>
    </w:div>
    <w:div w:id="2056805690">
      <w:bodyDiv w:val="1"/>
      <w:marLeft w:val="0"/>
      <w:marRight w:val="0"/>
      <w:marTop w:val="0"/>
      <w:marBottom w:val="0"/>
      <w:divBdr>
        <w:top w:val="none" w:sz="0" w:space="0" w:color="auto"/>
        <w:left w:val="none" w:sz="0" w:space="0" w:color="auto"/>
        <w:bottom w:val="none" w:sz="0" w:space="0" w:color="auto"/>
        <w:right w:val="none" w:sz="0" w:space="0" w:color="auto"/>
      </w:divBdr>
    </w:div>
    <w:div w:id="2057192520">
      <w:bodyDiv w:val="1"/>
      <w:marLeft w:val="0"/>
      <w:marRight w:val="0"/>
      <w:marTop w:val="0"/>
      <w:marBottom w:val="0"/>
      <w:divBdr>
        <w:top w:val="none" w:sz="0" w:space="0" w:color="auto"/>
        <w:left w:val="none" w:sz="0" w:space="0" w:color="auto"/>
        <w:bottom w:val="none" w:sz="0" w:space="0" w:color="auto"/>
        <w:right w:val="none" w:sz="0" w:space="0" w:color="auto"/>
      </w:divBdr>
    </w:div>
    <w:div w:id="2057272094">
      <w:bodyDiv w:val="1"/>
      <w:marLeft w:val="0"/>
      <w:marRight w:val="0"/>
      <w:marTop w:val="0"/>
      <w:marBottom w:val="0"/>
      <w:divBdr>
        <w:top w:val="none" w:sz="0" w:space="0" w:color="auto"/>
        <w:left w:val="none" w:sz="0" w:space="0" w:color="auto"/>
        <w:bottom w:val="none" w:sz="0" w:space="0" w:color="auto"/>
        <w:right w:val="none" w:sz="0" w:space="0" w:color="auto"/>
      </w:divBdr>
    </w:div>
    <w:div w:id="2057310444">
      <w:bodyDiv w:val="1"/>
      <w:marLeft w:val="0"/>
      <w:marRight w:val="0"/>
      <w:marTop w:val="0"/>
      <w:marBottom w:val="0"/>
      <w:divBdr>
        <w:top w:val="none" w:sz="0" w:space="0" w:color="auto"/>
        <w:left w:val="none" w:sz="0" w:space="0" w:color="auto"/>
        <w:bottom w:val="none" w:sz="0" w:space="0" w:color="auto"/>
        <w:right w:val="none" w:sz="0" w:space="0" w:color="auto"/>
      </w:divBdr>
    </w:div>
    <w:div w:id="2057392310">
      <w:bodyDiv w:val="1"/>
      <w:marLeft w:val="0"/>
      <w:marRight w:val="0"/>
      <w:marTop w:val="0"/>
      <w:marBottom w:val="0"/>
      <w:divBdr>
        <w:top w:val="none" w:sz="0" w:space="0" w:color="auto"/>
        <w:left w:val="none" w:sz="0" w:space="0" w:color="auto"/>
        <w:bottom w:val="none" w:sz="0" w:space="0" w:color="auto"/>
        <w:right w:val="none" w:sz="0" w:space="0" w:color="auto"/>
      </w:divBdr>
    </w:div>
    <w:div w:id="2057662838">
      <w:bodyDiv w:val="1"/>
      <w:marLeft w:val="0"/>
      <w:marRight w:val="0"/>
      <w:marTop w:val="0"/>
      <w:marBottom w:val="0"/>
      <w:divBdr>
        <w:top w:val="none" w:sz="0" w:space="0" w:color="auto"/>
        <w:left w:val="none" w:sz="0" w:space="0" w:color="auto"/>
        <w:bottom w:val="none" w:sz="0" w:space="0" w:color="auto"/>
        <w:right w:val="none" w:sz="0" w:space="0" w:color="auto"/>
      </w:divBdr>
    </w:div>
    <w:div w:id="2057923865">
      <w:bodyDiv w:val="1"/>
      <w:marLeft w:val="0"/>
      <w:marRight w:val="0"/>
      <w:marTop w:val="0"/>
      <w:marBottom w:val="0"/>
      <w:divBdr>
        <w:top w:val="none" w:sz="0" w:space="0" w:color="auto"/>
        <w:left w:val="none" w:sz="0" w:space="0" w:color="auto"/>
        <w:bottom w:val="none" w:sz="0" w:space="0" w:color="auto"/>
        <w:right w:val="none" w:sz="0" w:space="0" w:color="auto"/>
      </w:divBdr>
    </w:div>
    <w:div w:id="2058162773">
      <w:bodyDiv w:val="1"/>
      <w:marLeft w:val="0"/>
      <w:marRight w:val="0"/>
      <w:marTop w:val="0"/>
      <w:marBottom w:val="0"/>
      <w:divBdr>
        <w:top w:val="none" w:sz="0" w:space="0" w:color="auto"/>
        <w:left w:val="none" w:sz="0" w:space="0" w:color="auto"/>
        <w:bottom w:val="none" w:sz="0" w:space="0" w:color="auto"/>
        <w:right w:val="none" w:sz="0" w:space="0" w:color="auto"/>
      </w:divBdr>
      <w:divsChild>
        <w:div w:id="1397128312">
          <w:marLeft w:val="480"/>
          <w:marRight w:val="0"/>
          <w:marTop w:val="0"/>
          <w:marBottom w:val="0"/>
          <w:divBdr>
            <w:top w:val="none" w:sz="0" w:space="0" w:color="auto"/>
            <w:left w:val="none" w:sz="0" w:space="0" w:color="auto"/>
            <w:bottom w:val="none" w:sz="0" w:space="0" w:color="auto"/>
            <w:right w:val="none" w:sz="0" w:space="0" w:color="auto"/>
          </w:divBdr>
        </w:div>
        <w:div w:id="1602837280">
          <w:marLeft w:val="480"/>
          <w:marRight w:val="0"/>
          <w:marTop w:val="0"/>
          <w:marBottom w:val="0"/>
          <w:divBdr>
            <w:top w:val="none" w:sz="0" w:space="0" w:color="auto"/>
            <w:left w:val="none" w:sz="0" w:space="0" w:color="auto"/>
            <w:bottom w:val="none" w:sz="0" w:space="0" w:color="auto"/>
            <w:right w:val="none" w:sz="0" w:space="0" w:color="auto"/>
          </w:divBdr>
        </w:div>
        <w:div w:id="684944735">
          <w:marLeft w:val="480"/>
          <w:marRight w:val="0"/>
          <w:marTop w:val="0"/>
          <w:marBottom w:val="0"/>
          <w:divBdr>
            <w:top w:val="none" w:sz="0" w:space="0" w:color="auto"/>
            <w:left w:val="none" w:sz="0" w:space="0" w:color="auto"/>
            <w:bottom w:val="none" w:sz="0" w:space="0" w:color="auto"/>
            <w:right w:val="none" w:sz="0" w:space="0" w:color="auto"/>
          </w:divBdr>
        </w:div>
        <w:div w:id="841436968">
          <w:marLeft w:val="480"/>
          <w:marRight w:val="0"/>
          <w:marTop w:val="0"/>
          <w:marBottom w:val="0"/>
          <w:divBdr>
            <w:top w:val="none" w:sz="0" w:space="0" w:color="auto"/>
            <w:left w:val="none" w:sz="0" w:space="0" w:color="auto"/>
            <w:bottom w:val="none" w:sz="0" w:space="0" w:color="auto"/>
            <w:right w:val="none" w:sz="0" w:space="0" w:color="auto"/>
          </w:divBdr>
        </w:div>
        <w:div w:id="1076896503">
          <w:marLeft w:val="480"/>
          <w:marRight w:val="0"/>
          <w:marTop w:val="0"/>
          <w:marBottom w:val="0"/>
          <w:divBdr>
            <w:top w:val="none" w:sz="0" w:space="0" w:color="auto"/>
            <w:left w:val="none" w:sz="0" w:space="0" w:color="auto"/>
            <w:bottom w:val="none" w:sz="0" w:space="0" w:color="auto"/>
            <w:right w:val="none" w:sz="0" w:space="0" w:color="auto"/>
          </w:divBdr>
        </w:div>
        <w:div w:id="1468820464">
          <w:marLeft w:val="480"/>
          <w:marRight w:val="0"/>
          <w:marTop w:val="0"/>
          <w:marBottom w:val="0"/>
          <w:divBdr>
            <w:top w:val="none" w:sz="0" w:space="0" w:color="auto"/>
            <w:left w:val="none" w:sz="0" w:space="0" w:color="auto"/>
            <w:bottom w:val="none" w:sz="0" w:space="0" w:color="auto"/>
            <w:right w:val="none" w:sz="0" w:space="0" w:color="auto"/>
          </w:divBdr>
        </w:div>
        <w:div w:id="665059932">
          <w:marLeft w:val="480"/>
          <w:marRight w:val="0"/>
          <w:marTop w:val="0"/>
          <w:marBottom w:val="0"/>
          <w:divBdr>
            <w:top w:val="none" w:sz="0" w:space="0" w:color="auto"/>
            <w:left w:val="none" w:sz="0" w:space="0" w:color="auto"/>
            <w:bottom w:val="none" w:sz="0" w:space="0" w:color="auto"/>
            <w:right w:val="none" w:sz="0" w:space="0" w:color="auto"/>
          </w:divBdr>
        </w:div>
        <w:div w:id="2085910142">
          <w:marLeft w:val="480"/>
          <w:marRight w:val="0"/>
          <w:marTop w:val="0"/>
          <w:marBottom w:val="0"/>
          <w:divBdr>
            <w:top w:val="none" w:sz="0" w:space="0" w:color="auto"/>
            <w:left w:val="none" w:sz="0" w:space="0" w:color="auto"/>
            <w:bottom w:val="none" w:sz="0" w:space="0" w:color="auto"/>
            <w:right w:val="none" w:sz="0" w:space="0" w:color="auto"/>
          </w:divBdr>
        </w:div>
        <w:div w:id="1685741412">
          <w:marLeft w:val="480"/>
          <w:marRight w:val="0"/>
          <w:marTop w:val="0"/>
          <w:marBottom w:val="0"/>
          <w:divBdr>
            <w:top w:val="none" w:sz="0" w:space="0" w:color="auto"/>
            <w:left w:val="none" w:sz="0" w:space="0" w:color="auto"/>
            <w:bottom w:val="none" w:sz="0" w:space="0" w:color="auto"/>
            <w:right w:val="none" w:sz="0" w:space="0" w:color="auto"/>
          </w:divBdr>
        </w:div>
        <w:div w:id="482744129">
          <w:marLeft w:val="480"/>
          <w:marRight w:val="0"/>
          <w:marTop w:val="0"/>
          <w:marBottom w:val="0"/>
          <w:divBdr>
            <w:top w:val="none" w:sz="0" w:space="0" w:color="auto"/>
            <w:left w:val="none" w:sz="0" w:space="0" w:color="auto"/>
            <w:bottom w:val="none" w:sz="0" w:space="0" w:color="auto"/>
            <w:right w:val="none" w:sz="0" w:space="0" w:color="auto"/>
          </w:divBdr>
        </w:div>
        <w:div w:id="610868053">
          <w:marLeft w:val="480"/>
          <w:marRight w:val="0"/>
          <w:marTop w:val="0"/>
          <w:marBottom w:val="0"/>
          <w:divBdr>
            <w:top w:val="none" w:sz="0" w:space="0" w:color="auto"/>
            <w:left w:val="none" w:sz="0" w:space="0" w:color="auto"/>
            <w:bottom w:val="none" w:sz="0" w:space="0" w:color="auto"/>
            <w:right w:val="none" w:sz="0" w:space="0" w:color="auto"/>
          </w:divBdr>
        </w:div>
        <w:div w:id="1836070043">
          <w:marLeft w:val="480"/>
          <w:marRight w:val="0"/>
          <w:marTop w:val="0"/>
          <w:marBottom w:val="0"/>
          <w:divBdr>
            <w:top w:val="none" w:sz="0" w:space="0" w:color="auto"/>
            <w:left w:val="none" w:sz="0" w:space="0" w:color="auto"/>
            <w:bottom w:val="none" w:sz="0" w:space="0" w:color="auto"/>
            <w:right w:val="none" w:sz="0" w:space="0" w:color="auto"/>
          </w:divBdr>
        </w:div>
        <w:div w:id="1520968866">
          <w:marLeft w:val="480"/>
          <w:marRight w:val="0"/>
          <w:marTop w:val="0"/>
          <w:marBottom w:val="0"/>
          <w:divBdr>
            <w:top w:val="none" w:sz="0" w:space="0" w:color="auto"/>
            <w:left w:val="none" w:sz="0" w:space="0" w:color="auto"/>
            <w:bottom w:val="none" w:sz="0" w:space="0" w:color="auto"/>
            <w:right w:val="none" w:sz="0" w:space="0" w:color="auto"/>
          </w:divBdr>
        </w:div>
        <w:div w:id="930312448">
          <w:marLeft w:val="480"/>
          <w:marRight w:val="0"/>
          <w:marTop w:val="0"/>
          <w:marBottom w:val="0"/>
          <w:divBdr>
            <w:top w:val="none" w:sz="0" w:space="0" w:color="auto"/>
            <w:left w:val="none" w:sz="0" w:space="0" w:color="auto"/>
            <w:bottom w:val="none" w:sz="0" w:space="0" w:color="auto"/>
            <w:right w:val="none" w:sz="0" w:space="0" w:color="auto"/>
          </w:divBdr>
        </w:div>
        <w:div w:id="190070622">
          <w:marLeft w:val="480"/>
          <w:marRight w:val="0"/>
          <w:marTop w:val="0"/>
          <w:marBottom w:val="0"/>
          <w:divBdr>
            <w:top w:val="none" w:sz="0" w:space="0" w:color="auto"/>
            <w:left w:val="none" w:sz="0" w:space="0" w:color="auto"/>
            <w:bottom w:val="none" w:sz="0" w:space="0" w:color="auto"/>
            <w:right w:val="none" w:sz="0" w:space="0" w:color="auto"/>
          </w:divBdr>
        </w:div>
        <w:div w:id="1996060473">
          <w:marLeft w:val="480"/>
          <w:marRight w:val="0"/>
          <w:marTop w:val="0"/>
          <w:marBottom w:val="0"/>
          <w:divBdr>
            <w:top w:val="none" w:sz="0" w:space="0" w:color="auto"/>
            <w:left w:val="none" w:sz="0" w:space="0" w:color="auto"/>
            <w:bottom w:val="none" w:sz="0" w:space="0" w:color="auto"/>
            <w:right w:val="none" w:sz="0" w:space="0" w:color="auto"/>
          </w:divBdr>
        </w:div>
        <w:div w:id="290524649">
          <w:marLeft w:val="480"/>
          <w:marRight w:val="0"/>
          <w:marTop w:val="0"/>
          <w:marBottom w:val="0"/>
          <w:divBdr>
            <w:top w:val="none" w:sz="0" w:space="0" w:color="auto"/>
            <w:left w:val="none" w:sz="0" w:space="0" w:color="auto"/>
            <w:bottom w:val="none" w:sz="0" w:space="0" w:color="auto"/>
            <w:right w:val="none" w:sz="0" w:space="0" w:color="auto"/>
          </w:divBdr>
        </w:div>
        <w:div w:id="2088650719">
          <w:marLeft w:val="480"/>
          <w:marRight w:val="0"/>
          <w:marTop w:val="0"/>
          <w:marBottom w:val="0"/>
          <w:divBdr>
            <w:top w:val="none" w:sz="0" w:space="0" w:color="auto"/>
            <w:left w:val="none" w:sz="0" w:space="0" w:color="auto"/>
            <w:bottom w:val="none" w:sz="0" w:space="0" w:color="auto"/>
            <w:right w:val="none" w:sz="0" w:space="0" w:color="auto"/>
          </w:divBdr>
        </w:div>
        <w:div w:id="671942">
          <w:marLeft w:val="480"/>
          <w:marRight w:val="0"/>
          <w:marTop w:val="0"/>
          <w:marBottom w:val="0"/>
          <w:divBdr>
            <w:top w:val="none" w:sz="0" w:space="0" w:color="auto"/>
            <w:left w:val="none" w:sz="0" w:space="0" w:color="auto"/>
            <w:bottom w:val="none" w:sz="0" w:space="0" w:color="auto"/>
            <w:right w:val="none" w:sz="0" w:space="0" w:color="auto"/>
          </w:divBdr>
        </w:div>
        <w:div w:id="1214464614">
          <w:marLeft w:val="480"/>
          <w:marRight w:val="0"/>
          <w:marTop w:val="0"/>
          <w:marBottom w:val="0"/>
          <w:divBdr>
            <w:top w:val="none" w:sz="0" w:space="0" w:color="auto"/>
            <w:left w:val="none" w:sz="0" w:space="0" w:color="auto"/>
            <w:bottom w:val="none" w:sz="0" w:space="0" w:color="auto"/>
            <w:right w:val="none" w:sz="0" w:space="0" w:color="auto"/>
          </w:divBdr>
        </w:div>
        <w:div w:id="135490372">
          <w:marLeft w:val="480"/>
          <w:marRight w:val="0"/>
          <w:marTop w:val="0"/>
          <w:marBottom w:val="0"/>
          <w:divBdr>
            <w:top w:val="none" w:sz="0" w:space="0" w:color="auto"/>
            <w:left w:val="none" w:sz="0" w:space="0" w:color="auto"/>
            <w:bottom w:val="none" w:sz="0" w:space="0" w:color="auto"/>
            <w:right w:val="none" w:sz="0" w:space="0" w:color="auto"/>
          </w:divBdr>
        </w:div>
        <w:div w:id="310251209">
          <w:marLeft w:val="480"/>
          <w:marRight w:val="0"/>
          <w:marTop w:val="0"/>
          <w:marBottom w:val="0"/>
          <w:divBdr>
            <w:top w:val="none" w:sz="0" w:space="0" w:color="auto"/>
            <w:left w:val="none" w:sz="0" w:space="0" w:color="auto"/>
            <w:bottom w:val="none" w:sz="0" w:space="0" w:color="auto"/>
            <w:right w:val="none" w:sz="0" w:space="0" w:color="auto"/>
          </w:divBdr>
        </w:div>
        <w:div w:id="745491535">
          <w:marLeft w:val="480"/>
          <w:marRight w:val="0"/>
          <w:marTop w:val="0"/>
          <w:marBottom w:val="0"/>
          <w:divBdr>
            <w:top w:val="none" w:sz="0" w:space="0" w:color="auto"/>
            <w:left w:val="none" w:sz="0" w:space="0" w:color="auto"/>
            <w:bottom w:val="none" w:sz="0" w:space="0" w:color="auto"/>
            <w:right w:val="none" w:sz="0" w:space="0" w:color="auto"/>
          </w:divBdr>
        </w:div>
        <w:div w:id="1758400696">
          <w:marLeft w:val="480"/>
          <w:marRight w:val="0"/>
          <w:marTop w:val="0"/>
          <w:marBottom w:val="0"/>
          <w:divBdr>
            <w:top w:val="none" w:sz="0" w:space="0" w:color="auto"/>
            <w:left w:val="none" w:sz="0" w:space="0" w:color="auto"/>
            <w:bottom w:val="none" w:sz="0" w:space="0" w:color="auto"/>
            <w:right w:val="none" w:sz="0" w:space="0" w:color="auto"/>
          </w:divBdr>
        </w:div>
        <w:div w:id="158543483">
          <w:marLeft w:val="480"/>
          <w:marRight w:val="0"/>
          <w:marTop w:val="0"/>
          <w:marBottom w:val="0"/>
          <w:divBdr>
            <w:top w:val="none" w:sz="0" w:space="0" w:color="auto"/>
            <w:left w:val="none" w:sz="0" w:space="0" w:color="auto"/>
            <w:bottom w:val="none" w:sz="0" w:space="0" w:color="auto"/>
            <w:right w:val="none" w:sz="0" w:space="0" w:color="auto"/>
          </w:divBdr>
        </w:div>
        <w:div w:id="1307202654">
          <w:marLeft w:val="480"/>
          <w:marRight w:val="0"/>
          <w:marTop w:val="0"/>
          <w:marBottom w:val="0"/>
          <w:divBdr>
            <w:top w:val="none" w:sz="0" w:space="0" w:color="auto"/>
            <w:left w:val="none" w:sz="0" w:space="0" w:color="auto"/>
            <w:bottom w:val="none" w:sz="0" w:space="0" w:color="auto"/>
            <w:right w:val="none" w:sz="0" w:space="0" w:color="auto"/>
          </w:divBdr>
        </w:div>
        <w:div w:id="45760816">
          <w:marLeft w:val="480"/>
          <w:marRight w:val="0"/>
          <w:marTop w:val="0"/>
          <w:marBottom w:val="0"/>
          <w:divBdr>
            <w:top w:val="none" w:sz="0" w:space="0" w:color="auto"/>
            <w:left w:val="none" w:sz="0" w:space="0" w:color="auto"/>
            <w:bottom w:val="none" w:sz="0" w:space="0" w:color="auto"/>
            <w:right w:val="none" w:sz="0" w:space="0" w:color="auto"/>
          </w:divBdr>
        </w:div>
        <w:div w:id="1967545756">
          <w:marLeft w:val="480"/>
          <w:marRight w:val="0"/>
          <w:marTop w:val="0"/>
          <w:marBottom w:val="0"/>
          <w:divBdr>
            <w:top w:val="none" w:sz="0" w:space="0" w:color="auto"/>
            <w:left w:val="none" w:sz="0" w:space="0" w:color="auto"/>
            <w:bottom w:val="none" w:sz="0" w:space="0" w:color="auto"/>
            <w:right w:val="none" w:sz="0" w:space="0" w:color="auto"/>
          </w:divBdr>
        </w:div>
        <w:div w:id="26370659">
          <w:marLeft w:val="480"/>
          <w:marRight w:val="0"/>
          <w:marTop w:val="0"/>
          <w:marBottom w:val="0"/>
          <w:divBdr>
            <w:top w:val="none" w:sz="0" w:space="0" w:color="auto"/>
            <w:left w:val="none" w:sz="0" w:space="0" w:color="auto"/>
            <w:bottom w:val="none" w:sz="0" w:space="0" w:color="auto"/>
            <w:right w:val="none" w:sz="0" w:space="0" w:color="auto"/>
          </w:divBdr>
        </w:div>
        <w:div w:id="1382368259">
          <w:marLeft w:val="480"/>
          <w:marRight w:val="0"/>
          <w:marTop w:val="0"/>
          <w:marBottom w:val="0"/>
          <w:divBdr>
            <w:top w:val="none" w:sz="0" w:space="0" w:color="auto"/>
            <w:left w:val="none" w:sz="0" w:space="0" w:color="auto"/>
            <w:bottom w:val="none" w:sz="0" w:space="0" w:color="auto"/>
            <w:right w:val="none" w:sz="0" w:space="0" w:color="auto"/>
          </w:divBdr>
        </w:div>
        <w:div w:id="2039888793">
          <w:marLeft w:val="480"/>
          <w:marRight w:val="0"/>
          <w:marTop w:val="0"/>
          <w:marBottom w:val="0"/>
          <w:divBdr>
            <w:top w:val="none" w:sz="0" w:space="0" w:color="auto"/>
            <w:left w:val="none" w:sz="0" w:space="0" w:color="auto"/>
            <w:bottom w:val="none" w:sz="0" w:space="0" w:color="auto"/>
            <w:right w:val="none" w:sz="0" w:space="0" w:color="auto"/>
          </w:divBdr>
        </w:div>
        <w:div w:id="1407072864">
          <w:marLeft w:val="480"/>
          <w:marRight w:val="0"/>
          <w:marTop w:val="0"/>
          <w:marBottom w:val="0"/>
          <w:divBdr>
            <w:top w:val="none" w:sz="0" w:space="0" w:color="auto"/>
            <w:left w:val="none" w:sz="0" w:space="0" w:color="auto"/>
            <w:bottom w:val="none" w:sz="0" w:space="0" w:color="auto"/>
            <w:right w:val="none" w:sz="0" w:space="0" w:color="auto"/>
          </w:divBdr>
        </w:div>
        <w:div w:id="492526884">
          <w:marLeft w:val="480"/>
          <w:marRight w:val="0"/>
          <w:marTop w:val="0"/>
          <w:marBottom w:val="0"/>
          <w:divBdr>
            <w:top w:val="none" w:sz="0" w:space="0" w:color="auto"/>
            <w:left w:val="none" w:sz="0" w:space="0" w:color="auto"/>
            <w:bottom w:val="none" w:sz="0" w:space="0" w:color="auto"/>
            <w:right w:val="none" w:sz="0" w:space="0" w:color="auto"/>
          </w:divBdr>
        </w:div>
        <w:div w:id="123813782">
          <w:marLeft w:val="480"/>
          <w:marRight w:val="0"/>
          <w:marTop w:val="0"/>
          <w:marBottom w:val="0"/>
          <w:divBdr>
            <w:top w:val="none" w:sz="0" w:space="0" w:color="auto"/>
            <w:left w:val="none" w:sz="0" w:space="0" w:color="auto"/>
            <w:bottom w:val="none" w:sz="0" w:space="0" w:color="auto"/>
            <w:right w:val="none" w:sz="0" w:space="0" w:color="auto"/>
          </w:divBdr>
        </w:div>
        <w:div w:id="1629388040">
          <w:marLeft w:val="480"/>
          <w:marRight w:val="0"/>
          <w:marTop w:val="0"/>
          <w:marBottom w:val="0"/>
          <w:divBdr>
            <w:top w:val="none" w:sz="0" w:space="0" w:color="auto"/>
            <w:left w:val="none" w:sz="0" w:space="0" w:color="auto"/>
            <w:bottom w:val="none" w:sz="0" w:space="0" w:color="auto"/>
            <w:right w:val="none" w:sz="0" w:space="0" w:color="auto"/>
          </w:divBdr>
        </w:div>
        <w:div w:id="397097857">
          <w:marLeft w:val="480"/>
          <w:marRight w:val="0"/>
          <w:marTop w:val="0"/>
          <w:marBottom w:val="0"/>
          <w:divBdr>
            <w:top w:val="none" w:sz="0" w:space="0" w:color="auto"/>
            <w:left w:val="none" w:sz="0" w:space="0" w:color="auto"/>
            <w:bottom w:val="none" w:sz="0" w:space="0" w:color="auto"/>
            <w:right w:val="none" w:sz="0" w:space="0" w:color="auto"/>
          </w:divBdr>
        </w:div>
        <w:div w:id="740522591">
          <w:marLeft w:val="480"/>
          <w:marRight w:val="0"/>
          <w:marTop w:val="0"/>
          <w:marBottom w:val="0"/>
          <w:divBdr>
            <w:top w:val="none" w:sz="0" w:space="0" w:color="auto"/>
            <w:left w:val="none" w:sz="0" w:space="0" w:color="auto"/>
            <w:bottom w:val="none" w:sz="0" w:space="0" w:color="auto"/>
            <w:right w:val="none" w:sz="0" w:space="0" w:color="auto"/>
          </w:divBdr>
        </w:div>
        <w:div w:id="1034185570">
          <w:marLeft w:val="480"/>
          <w:marRight w:val="0"/>
          <w:marTop w:val="0"/>
          <w:marBottom w:val="0"/>
          <w:divBdr>
            <w:top w:val="none" w:sz="0" w:space="0" w:color="auto"/>
            <w:left w:val="none" w:sz="0" w:space="0" w:color="auto"/>
            <w:bottom w:val="none" w:sz="0" w:space="0" w:color="auto"/>
            <w:right w:val="none" w:sz="0" w:space="0" w:color="auto"/>
          </w:divBdr>
        </w:div>
        <w:div w:id="2055036303">
          <w:marLeft w:val="480"/>
          <w:marRight w:val="0"/>
          <w:marTop w:val="0"/>
          <w:marBottom w:val="0"/>
          <w:divBdr>
            <w:top w:val="none" w:sz="0" w:space="0" w:color="auto"/>
            <w:left w:val="none" w:sz="0" w:space="0" w:color="auto"/>
            <w:bottom w:val="none" w:sz="0" w:space="0" w:color="auto"/>
            <w:right w:val="none" w:sz="0" w:space="0" w:color="auto"/>
          </w:divBdr>
        </w:div>
        <w:div w:id="438530955">
          <w:marLeft w:val="480"/>
          <w:marRight w:val="0"/>
          <w:marTop w:val="0"/>
          <w:marBottom w:val="0"/>
          <w:divBdr>
            <w:top w:val="none" w:sz="0" w:space="0" w:color="auto"/>
            <w:left w:val="none" w:sz="0" w:space="0" w:color="auto"/>
            <w:bottom w:val="none" w:sz="0" w:space="0" w:color="auto"/>
            <w:right w:val="none" w:sz="0" w:space="0" w:color="auto"/>
          </w:divBdr>
        </w:div>
        <w:div w:id="797187568">
          <w:marLeft w:val="480"/>
          <w:marRight w:val="0"/>
          <w:marTop w:val="0"/>
          <w:marBottom w:val="0"/>
          <w:divBdr>
            <w:top w:val="none" w:sz="0" w:space="0" w:color="auto"/>
            <w:left w:val="none" w:sz="0" w:space="0" w:color="auto"/>
            <w:bottom w:val="none" w:sz="0" w:space="0" w:color="auto"/>
            <w:right w:val="none" w:sz="0" w:space="0" w:color="auto"/>
          </w:divBdr>
        </w:div>
        <w:div w:id="2062361954">
          <w:marLeft w:val="480"/>
          <w:marRight w:val="0"/>
          <w:marTop w:val="0"/>
          <w:marBottom w:val="0"/>
          <w:divBdr>
            <w:top w:val="none" w:sz="0" w:space="0" w:color="auto"/>
            <w:left w:val="none" w:sz="0" w:space="0" w:color="auto"/>
            <w:bottom w:val="none" w:sz="0" w:space="0" w:color="auto"/>
            <w:right w:val="none" w:sz="0" w:space="0" w:color="auto"/>
          </w:divBdr>
        </w:div>
        <w:div w:id="1635941089">
          <w:marLeft w:val="480"/>
          <w:marRight w:val="0"/>
          <w:marTop w:val="0"/>
          <w:marBottom w:val="0"/>
          <w:divBdr>
            <w:top w:val="none" w:sz="0" w:space="0" w:color="auto"/>
            <w:left w:val="none" w:sz="0" w:space="0" w:color="auto"/>
            <w:bottom w:val="none" w:sz="0" w:space="0" w:color="auto"/>
            <w:right w:val="none" w:sz="0" w:space="0" w:color="auto"/>
          </w:divBdr>
        </w:div>
        <w:div w:id="892039981">
          <w:marLeft w:val="480"/>
          <w:marRight w:val="0"/>
          <w:marTop w:val="0"/>
          <w:marBottom w:val="0"/>
          <w:divBdr>
            <w:top w:val="none" w:sz="0" w:space="0" w:color="auto"/>
            <w:left w:val="none" w:sz="0" w:space="0" w:color="auto"/>
            <w:bottom w:val="none" w:sz="0" w:space="0" w:color="auto"/>
            <w:right w:val="none" w:sz="0" w:space="0" w:color="auto"/>
          </w:divBdr>
        </w:div>
        <w:div w:id="447093356">
          <w:marLeft w:val="480"/>
          <w:marRight w:val="0"/>
          <w:marTop w:val="0"/>
          <w:marBottom w:val="0"/>
          <w:divBdr>
            <w:top w:val="none" w:sz="0" w:space="0" w:color="auto"/>
            <w:left w:val="none" w:sz="0" w:space="0" w:color="auto"/>
            <w:bottom w:val="none" w:sz="0" w:space="0" w:color="auto"/>
            <w:right w:val="none" w:sz="0" w:space="0" w:color="auto"/>
          </w:divBdr>
        </w:div>
        <w:div w:id="1816490873">
          <w:marLeft w:val="480"/>
          <w:marRight w:val="0"/>
          <w:marTop w:val="0"/>
          <w:marBottom w:val="0"/>
          <w:divBdr>
            <w:top w:val="none" w:sz="0" w:space="0" w:color="auto"/>
            <w:left w:val="none" w:sz="0" w:space="0" w:color="auto"/>
            <w:bottom w:val="none" w:sz="0" w:space="0" w:color="auto"/>
            <w:right w:val="none" w:sz="0" w:space="0" w:color="auto"/>
          </w:divBdr>
        </w:div>
        <w:div w:id="445857513">
          <w:marLeft w:val="480"/>
          <w:marRight w:val="0"/>
          <w:marTop w:val="0"/>
          <w:marBottom w:val="0"/>
          <w:divBdr>
            <w:top w:val="none" w:sz="0" w:space="0" w:color="auto"/>
            <w:left w:val="none" w:sz="0" w:space="0" w:color="auto"/>
            <w:bottom w:val="none" w:sz="0" w:space="0" w:color="auto"/>
            <w:right w:val="none" w:sz="0" w:space="0" w:color="auto"/>
          </w:divBdr>
        </w:div>
        <w:div w:id="1516841182">
          <w:marLeft w:val="480"/>
          <w:marRight w:val="0"/>
          <w:marTop w:val="0"/>
          <w:marBottom w:val="0"/>
          <w:divBdr>
            <w:top w:val="none" w:sz="0" w:space="0" w:color="auto"/>
            <w:left w:val="none" w:sz="0" w:space="0" w:color="auto"/>
            <w:bottom w:val="none" w:sz="0" w:space="0" w:color="auto"/>
            <w:right w:val="none" w:sz="0" w:space="0" w:color="auto"/>
          </w:divBdr>
        </w:div>
        <w:div w:id="884561803">
          <w:marLeft w:val="480"/>
          <w:marRight w:val="0"/>
          <w:marTop w:val="0"/>
          <w:marBottom w:val="0"/>
          <w:divBdr>
            <w:top w:val="none" w:sz="0" w:space="0" w:color="auto"/>
            <w:left w:val="none" w:sz="0" w:space="0" w:color="auto"/>
            <w:bottom w:val="none" w:sz="0" w:space="0" w:color="auto"/>
            <w:right w:val="none" w:sz="0" w:space="0" w:color="auto"/>
          </w:divBdr>
        </w:div>
        <w:div w:id="1413162160">
          <w:marLeft w:val="480"/>
          <w:marRight w:val="0"/>
          <w:marTop w:val="0"/>
          <w:marBottom w:val="0"/>
          <w:divBdr>
            <w:top w:val="none" w:sz="0" w:space="0" w:color="auto"/>
            <w:left w:val="none" w:sz="0" w:space="0" w:color="auto"/>
            <w:bottom w:val="none" w:sz="0" w:space="0" w:color="auto"/>
            <w:right w:val="none" w:sz="0" w:space="0" w:color="auto"/>
          </w:divBdr>
        </w:div>
        <w:div w:id="548876778">
          <w:marLeft w:val="480"/>
          <w:marRight w:val="0"/>
          <w:marTop w:val="0"/>
          <w:marBottom w:val="0"/>
          <w:divBdr>
            <w:top w:val="none" w:sz="0" w:space="0" w:color="auto"/>
            <w:left w:val="none" w:sz="0" w:space="0" w:color="auto"/>
            <w:bottom w:val="none" w:sz="0" w:space="0" w:color="auto"/>
            <w:right w:val="none" w:sz="0" w:space="0" w:color="auto"/>
          </w:divBdr>
        </w:div>
        <w:div w:id="1424037168">
          <w:marLeft w:val="480"/>
          <w:marRight w:val="0"/>
          <w:marTop w:val="0"/>
          <w:marBottom w:val="0"/>
          <w:divBdr>
            <w:top w:val="none" w:sz="0" w:space="0" w:color="auto"/>
            <w:left w:val="none" w:sz="0" w:space="0" w:color="auto"/>
            <w:bottom w:val="none" w:sz="0" w:space="0" w:color="auto"/>
            <w:right w:val="none" w:sz="0" w:space="0" w:color="auto"/>
          </w:divBdr>
        </w:div>
        <w:div w:id="1932423808">
          <w:marLeft w:val="480"/>
          <w:marRight w:val="0"/>
          <w:marTop w:val="0"/>
          <w:marBottom w:val="0"/>
          <w:divBdr>
            <w:top w:val="none" w:sz="0" w:space="0" w:color="auto"/>
            <w:left w:val="none" w:sz="0" w:space="0" w:color="auto"/>
            <w:bottom w:val="none" w:sz="0" w:space="0" w:color="auto"/>
            <w:right w:val="none" w:sz="0" w:space="0" w:color="auto"/>
          </w:divBdr>
        </w:div>
        <w:div w:id="959454519">
          <w:marLeft w:val="480"/>
          <w:marRight w:val="0"/>
          <w:marTop w:val="0"/>
          <w:marBottom w:val="0"/>
          <w:divBdr>
            <w:top w:val="none" w:sz="0" w:space="0" w:color="auto"/>
            <w:left w:val="none" w:sz="0" w:space="0" w:color="auto"/>
            <w:bottom w:val="none" w:sz="0" w:space="0" w:color="auto"/>
            <w:right w:val="none" w:sz="0" w:space="0" w:color="auto"/>
          </w:divBdr>
        </w:div>
        <w:div w:id="1743478978">
          <w:marLeft w:val="480"/>
          <w:marRight w:val="0"/>
          <w:marTop w:val="0"/>
          <w:marBottom w:val="0"/>
          <w:divBdr>
            <w:top w:val="none" w:sz="0" w:space="0" w:color="auto"/>
            <w:left w:val="none" w:sz="0" w:space="0" w:color="auto"/>
            <w:bottom w:val="none" w:sz="0" w:space="0" w:color="auto"/>
            <w:right w:val="none" w:sz="0" w:space="0" w:color="auto"/>
          </w:divBdr>
        </w:div>
        <w:div w:id="1778523214">
          <w:marLeft w:val="480"/>
          <w:marRight w:val="0"/>
          <w:marTop w:val="0"/>
          <w:marBottom w:val="0"/>
          <w:divBdr>
            <w:top w:val="none" w:sz="0" w:space="0" w:color="auto"/>
            <w:left w:val="none" w:sz="0" w:space="0" w:color="auto"/>
            <w:bottom w:val="none" w:sz="0" w:space="0" w:color="auto"/>
            <w:right w:val="none" w:sz="0" w:space="0" w:color="auto"/>
          </w:divBdr>
        </w:div>
        <w:div w:id="214707152">
          <w:marLeft w:val="480"/>
          <w:marRight w:val="0"/>
          <w:marTop w:val="0"/>
          <w:marBottom w:val="0"/>
          <w:divBdr>
            <w:top w:val="none" w:sz="0" w:space="0" w:color="auto"/>
            <w:left w:val="none" w:sz="0" w:space="0" w:color="auto"/>
            <w:bottom w:val="none" w:sz="0" w:space="0" w:color="auto"/>
            <w:right w:val="none" w:sz="0" w:space="0" w:color="auto"/>
          </w:divBdr>
        </w:div>
        <w:div w:id="302470818">
          <w:marLeft w:val="480"/>
          <w:marRight w:val="0"/>
          <w:marTop w:val="0"/>
          <w:marBottom w:val="0"/>
          <w:divBdr>
            <w:top w:val="none" w:sz="0" w:space="0" w:color="auto"/>
            <w:left w:val="none" w:sz="0" w:space="0" w:color="auto"/>
            <w:bottom w:val="none" w:sz="0" w:space="0" w:color="auto"/>
            <w:right w:val="none" w:sz="0" w:space="0" w:color="auto"/>
          </w:divBdr>
        </w:div>
        <w:div w:id="183835397">
          <w:marLeft w:val="480"/>
          <w:marRight w:val="0"/>
          <w:marTop w:val="0"/>
          <w:marBottom w:val="0"/>
          <w:divBdr>
            <w:top w:val="none" w:sz="0" w:space="0" w:color="auto"/>
            <w:left w:val="none" w:sz="0" w:space="0" w:color="auto"/>
            <w:bottom w:val="none" w:sz="0" w:space="0" w:color="auto"/>
            <w:right w:val="none" w:sz="0" w:space="0" w:color="auto"/>
          </w:divBdr>
        </w:div>
      </w:divsChild>
    </w:div>
    <w:div w:id="2058239947">
      <w:bodyDiv w:val="1"/>
      <w:marLeft w:val="0"/>
      <w:marRight w:val="0"/>
      <w:marTop w:val="0"/>
      <w:marBottom w:val="0"/>
      <w:divBdr>
        <w:top w:val="none" w:sz="0" w:space="0" w:color="auto"/>
        <w:left w:val="none" w:sz="0" w:space="0" w:color="auto"/>
        <w:bottom w:val="none" w:sz="0" w:space="0" w:color="auto"/>
        <w:right w:val="none" w:sz="0" w:space="0" w:color="auto"/>
      </w:divBdr>
    </w:div>
    <w:div w:id="2058430832">
      <w:bodyDiv w:val="1"/>
      <w:marLeft w:val="0"/>
      <w:marRight w:val="0"/>
      <w:marTop w:val="0"/>
      <w:marBottom w:val="0"/>
      <w:divBdr>
        <w:top w:val="none" w:sz="0" w:space="0" w:color="auto"/>
        <w:left w:val="none" w:sz="0" w:space="0" w:color="auto"/>
        <w:bottom w:val="none" w:sz="0" w:space="0" w:color="auto"/>
        <w:right w:val="none" w:sz="0" w:space="0" w:color="auto"/>
      </w:divBdr>
    </w:div>
    <w:div w:id="2058581348">
      <w:bodyDiv w:val="1"/>
      <w:marLeft w:val="0"/>
      <w:marRight w:val="0"/>
      <w:marTop w:val="0"/>
      <w:marBottom w:val="0"/>
      <w:divBdr>
        <w:top w:val="none" w:sz="0" w:space="0" w:color="auto"/>
        <w:left w:val="none" w:sz="0" w:space="0" w:color="auto"/>
        <w:bottom w:val="none" w:sz="0" w:space="0" w:color="auto"/>
        <w:right w:val="none" w:sz="0" w:space="0" w:color="auto"/>
      </w:divBdr>
    </w:div>
    <w:div w:id="2058704713">
      <w:bodyDiv w:val="1"/>
      <w:marLeft w:val="0"/>
      <w:marRight w:val="0"/>
      <w:marTop w:val="0"/>
      <w:marBottom w:val="0"/>
      <w:divBdr>
        <w:top w:val="none" w:sz="0" w:space="0" w:color="auto"/>
        <w:left w:val="none" w:sz="0" w:space="0" w:color="auto"/>
        <w:bottom w:val="none" w:sz="0" w:space="0" w:color="auto"/>
        <w:right w:val="none" w:sz="0" w:space="0" w:color="auto"/>
      </w:divBdr>
    </w:div>
    <w:div w:id="2058771911">
      <w:bodyDiv w:val="1"/>
      <w:marLeft w:val="0"/>
      <w:marRight w:val="0"/>
      <w:marTop w:val="0"/>
      <w:marBottom w:val="0"/>
      <w:divBdr>
        <w:top w:val="none" w:sz="0" w:space="0" w:color="auto"/>
        <w:left w:val="none" w:sz="0" w:space="0" w:color="auto"/>
        <w:bottom w:val="none" w:sz="0" w:space="0" w:color="auto"/>
        <w:right w:val="none" w:sz="0" w:space="0" w:color="auto"/>
      </w:divBdr>
    </w:div>
    <w:div w:id="2058780015">
      <w:bodyDiv w:val="1"/>
      <w:marLeft w:val="0"/>
      <w:marRight w:val="0"/>
      <w:marTop w:val="0"/>
      <w:marBottom w:val="0"/>
      <w:divBdr>
        <w:top w:val="none" w:sz="0" w:space="0" w:color="auto"/>
        <w:left w:val="none" w:sz="0" w:space="0" w:color="auto"/>
        <w:bottom w:val="none" w:sz="0" w:space="0" w:color="auto"/>
        <w:right w:val="none" w:sz="0" w:space="0" w:color="auto"/>
      </w:divBdr>
    </w:div>
    <w:div w:id="2059086076">
      <w:bodyDiv w:val="1"/>
      <w:marLeft w:val="0"/>
      <w:marRight w:val="0"/>
      <w:marTop w:val="0"/>
      <w:marBottom w:val="0"/>
      <w:divBdr>
        <w:top w:val="none" w:sz="0" w:space="0" w:color="auto"/>
        <w:left w:val="none" w:sz="0" w:space="0" w:color="auto"/>
        <w:bottom w:val="none" w:sz="0" w:space="0" w:color="auto"/>
        <w:right w:val="none" w:sz="0" w:space="0" w:color="auto"/>
      </w:divBdr>
    </w:div>
    <w:div w:id="2059157476">
      <w:bodyDiv w:val="1"/>
      <w:marLeft w:val="0"/>
      <w:marRight w:val="0"/>
      <w:marTop w:val="0"/>
      <w:marBottom w:val="0"/>
      <w:divBdr>
        <w:top w:val="none" w:sz="0" w:space="0" w:color="auto"/>
        <w:left w:val="none" w:sz="0" w:space="0" w:color="auto"/>
        <w:bottom w:val="none" w:sz="0" w:space="0" w:color="auto"/>
        <w:right w:val="none" w:sz="0" w:space="0" w:color="auto"/>
      </w:divBdr>
    </w:div>
    <w:div w:id="2059351613">
      <w:bodyDiv w:val="1"/>
      <w:marLeft w:val="0"/>
      <w:marRight w:val="0"/>
      <w:marTop w:val="0"/>
      <w:marBottom w:val="0"/>
      <w:divBdr>
        <w:top w:val="none" w:sz="0" w:space="0" w:color="auto"/>
        <w:left w:val="none" w:sz="0" w:space="0" w:color="auto"/>
        <w:bottom w:val="none" w:sz="0" w:space="0" w:color="auto"/>
        <w:right w:val="none" w:sz="0" w:space="0" w:color="auto"/>
      </w:divBdr>
    </w:div>
    <w:div w:id="2059427089">
      <w:bodyDiv w:val="1"/>
      <w:marLeft w:val="0"/>
      <w:marRight w:val="0"/>
      <w:marTop w:val="0"/>
      <w:marBottom w:val="0"/>
      <w:divBdr>
        <w:top w:val="none" w:sz="0" w:space="0" w:color="auto"/>
        <w:left w:val="none" w:sz="0" w:space="0" w:color="auto"/>
        <w:bottom w:val="none" w:sz="0" w:space="0" w:color="auto"/>
        <w:right w:val="none" w:sz="0" w:space="0" w:color="auto"/>
      </w:divBdr>
    </w:div>
    <w:div w:id="2059431144">
      <w:bodyDiv w:val="1"/>
      <w:marLeft w:val="0"/>
      <w:marRight w:val="0"/>
      <w:marTop w:val="0"/>
      <w:marBottom w:val="0"/>
      <w:divBdr>
        <w:top w:val="none" w:sz="0" w:space="0" w:color="auto"/>
        <w:left w:val="none" w:sz="0" w:space="0" w:color="auto"/>
        <w:bottom w:val="none" w:sz="0" w:space="0" w:color="auto"/>
        <w:right w:val="none" w:sz="0" w:space="0" w:color="auto"/>
      </w:divBdr>
    </w:div>
    <w:div w:id="2059863097">
      <w:bodyDiv w:val="1"/>
      <w:marLeft w:val="0"/>
      <w:marRight w:val="0"/>
      <w:marTop w:val="0"/>
      <w:marBottom w:val="0"/>
      <w:divBdr>
        <w:top w:val="none" w:sz="0" w:space="0" w:color="auto"/>
        <w:left w:val="none" w:sz="0" w:space="0" w:color="auto"/>
        <w:bottom w:val="none" w:sz="0" w:space="0" w:color="auto"/>
        <w:right w:val="none" w:sz="0" w:space="0" w:color="auto"/>
      </w:divBdr>
    </w:div>
    <w:div w:id="2059891906">
      <w:bodyDiv w:val="1"/>
      <w:marLeft w:val="0"/>
      <w:marRight w:val="0"/>
      <w:marTop w:val="0"/>
      <w:marBottom w:val="0"/>
      <w:divBdr>
        <w:top w:val="none" w:sz="0" w:space="0" w:color="auto"/>
        <w:left w:val="none" w:sz="0" w:space="0" w:color="auto"/>
        <w:bottom w:val="none" w:sz="0" w:space="0" w:color="auto"/>
        <w:right w:val="none" w:sz="0" w:space="0" w:color="auto"/>
      </w:divBdr>
    </w:div>
    <w:div w:id="2060009109">
      <w:bodyDiv w:val="1"/>
      <w:marLeft w:val="0"/>
      <w:marRight w:val="0"/>
      <w:marTop w:val="0"/>
      <w:marBottom w:val="0"/>
      <w:divBdr>
        <w:top w:val="none" w:sz="0" w:space="0" w:color="auto"/>
        <w:left w:val="none" w:sz="0" w:space="0" w:color="auto"/>
        <w:bottom w:val="none" w:sz="0" w:space="0" w:color="auto"/>
        <w:right w:val="none" w:sz="0" w:space="0" w:color="auto"/>
      </w:divBdr>
    </w:div>
    <w:div w:id="2060472527">
      <w:bodyDiv w:val="1"/>
      <w:marLeft w:val="0"/>
      <w:marRight w:val="0"/>
      <w:marTop w:val="0"/>
      <w:marBottom w:val="0"/>
      <w:divBdr>
        <w:top w:val="none" w:sz="0" w:space="0" w:color="auto"/>
        <w:left w:val="none" w:sz="0" w:space="0" w:color="auto"/>
        <w:bottom w:val="none" w:sz="0" w:space="0" w:color="auto"/>
        <w:right w:val="none" w:sz="0" w:space="0" w:color="auto"/>
      </w:divBdr>
    </w:div>
    <w:div w:id="2060782280">
      <w:bodyDiv w:val="1"/>
      <w:marLeft w:val="0"/>
      <w:marRight w:val="0"/>
      <w:marTop w:val="0"/>
      <w:marBottom w:val="0"/>
      <w:divBdr>
        <w:top w:val="none" w:sz="0" w:space="0" w:color="auto"/>
        <w:left w:val="none" w:sz="0" w:space="0" w:color="auto"/>
        <w:bottom w:val="none" w:sz="0" w:space="0" w:color="auto"/>
        <w:right w:val="none" w:sz="0" w:space="0" w:color="auto"/>
      </w:divBdr>
    </w:div>
    <w:div w:id="2060856726">
      <w:bodyDiv w:val="1"/>
      <w:marLeft w:val="0"/>
      <w:marRight w:val="0"/>
      <w:marTop w:val="0"/>
      <w:marBottom w:val="0"/>
      <w:divBdr>
        <w:top w:val="none" w:sz="0" w:space="0" w:color="auto"/>
        <w:left w:val="none" w:sz="0" w:space="0" w:color="auto"/>
        <w:bottom w:val="none" w:sz="0" w:space="0" w:color="auto"/>
        <w:right w:val="none" w:sz="0" w:space="0" w:color="auto"/>
      </w:divBdr>
    </w:div>
    <w:div w:id="2060863979">
      <w:bodyDiv w:val="1"/>
      <w:marLeft w:val="0"/>
      <w:marRight w:val="0"/>
      <w:marTop w:val="0"/>
      <w:marBottom w:val="0"/>
      <w:divBdr>
        <w:top w:val="none" w:sz="0" w:space="0" w:color="auto"/>
        <w:left w:val="none" w:sz="0" w:space="0" w:color="auto"/>
        <w:bottom w:val="none" w:sz="0" w:space="0" w:color="auto"/>
        <w:right w:val="none" w:sz="0" w:space="0" w:color="auto"/>
      </w:divBdr>
    </w:div>
    <w:div w:id="2061007765">
      <w:bodyDiv w:val="1"/>
      <w:marLeft w:val="0"/>
      <w:marRight w:val="0"/>
      <w:marTop w:val="0"/>
      <w:marBottom w:val="0"/>
      <w:divBdr>
        <w:top w:val="none" w:sz="0" w:space="0" w:color="auto"/>
        <w:left w:val="none" w:sz="0" w:space="0" w:color="auto"/>
        <w:bottom w:val="none" w:sz="0" w:space="0" w:color="auto"/>
        <w:right w:val="none" w:sz="0" w:space="0" w:color="auto"/>
      </w:divBdr>
    </w:div>
    <w:div w:id="2061057072">
      <w:bodyDiv w:val="1"/>
      <w:marLeft w:val="0"/>
      <w:marRight w:val="0"/>
      <w:marTop w:val="0"/>
      <w:marBottom w:val="0"/>
      <w:divBdr>
        <w:top w:val="none" w:sz="0" w:space="0" w:color="auto"/>
        <w:left w:val="none" w:sz="0" w:space="0" w:color="auto"/>
        <w:bottom w:val="none" w:sz="0" w:space="0" w:color="auto"/>
        <w:right w:val="none" w:sz="0" w:space="0" w:color="auto"/>
      </w:divBdr>
    </w:div>
    <w:div w:id="2061436156">
      <w:bodyDiv w:val="1"/>
      <w:marLeft w:val="0"/>
      <w:marRight w:val="0"/>
      <w:marTop w:val="0"/>
      <w:marBottom w:val="0"/>
      <w:divBdr>
        <w:top w:val="none" w:sz="0" w:space="0" w:color="auto"/>
        <w:left w:val="none" w:sz="0" w:space="0" w:color="auto"/>
        <w:bottom w:val="none" w:sz="0" w:space="0" w:color="auto"/>
        <w:right w:val="none" w:sz="0" w:space="0" w:color="auto"/>
      </w:divBdr>
    </w:div>
    <w:div w:id="2061442796">
      <w:bodyDiv w:val="1"/>
      <w:marLeft w:val="0"/>
      <w:marRight w:val="0"/>
      <w:marTop w:val="0"/>
      <w:marBottom w:val="0"/>
      <w:divBdr>
        <w:top w:val="none" w:sz="0" w:space="0" w:color="auto"/>
        <w:left w:val="none" w:sz="0" w:space="0" w:color="auto"/>
        <w:bottom w:val="none" w:sz="0" w:space="0" w:color="auto"/>
        <w:right w:val="none" w:sz="0" w:space="0" w:color="auto"/>
      </w:divBdr>
    </w:div>
    <w:div w:id="2062511457">
      <w:bodyDiv w:val="1"/>
      <w:marLeft w:val="0"/>
      <w:marRight w:val="0"/>
      <w:marTop w:val="0"/>
      <w:marBottom w:val="0"/>
      <w:divBdr>
        <w:top w:val="none" w:sz="0" w:space="0" w:color="auto"/>
        <w:left w:val="none" w:sz="0" w:space="0" w:color="auto"/>
        <w:bottom w:val="none" w:sz="0" w:space="0" w:color="auto"/>
        <w:right w:val="none" w:sz="0" w:space="0" w:color="auto"/>
      </w:divBdr>
    </w:div>
    <w:div w:id="2062560679">
      <w:bodyDiv w:val="1"/>
      <w:marLeft w:val="0"/>
      <w:marRight w:val="0"/>
      <w:marTop w:val="0"/>
      <w:marBottom w:val="0"/>
      <w:divBdr>
        <w:top w:val="none" w:sz="0" w:space="0" w:color="auto"/>
        <w:left w:val="none" w:sz="0" w:space="0" w:color="auto"/>
        <w:bottom w:val="none" w:sz="0" w:space="0" w:color="auto"/>
        <w:right w:val="none" w:sz="0" w:space="0" w:color="auto"/>
      </w:divBdr>
    </w:div>
    <w:div w:id="2062633643">
      <w:bodyDiv w:val="1"/>
      <w:marLeft w:val="0"/>
      <w:marRight w:val="0"/>
      <w:marTop w:val="0"/>
      <w:marBottom w:val="0"/>
      <w:divBdr>
        <w:top w:val="none" w:sz="0" w:space="0" w:color="auto"/>
        <w:left w:val="none" w:sz="0" w:space="0" w:color="auto"/>
        <w:bottom w:val="none" w:sz="0" w:space="0" w:color="auto"/>
        <w:right w:val="none" w:sz="0" w:space="0" w:color="auto"/>
      </w:divBdr>
    </w:div>
    <w:div w:id="2062705657">
      <w:bodyDiv w:val="1"/>
      <w:marLeft w:val="0"/>
      <w:marRight w:val="0"/>
      <w:marTop w:val="0"/>
      <w:marBottom w:val="0"/>
      <w:divBdr>
        <w:top w:val="none" w:sz="0" w:space="0" w:color="auto"/>
        <w:left w:val="none" w:sz="0" w:space="0" w:color="auto"/>
        <w:bottom w:val="none" w:sz="0" w:space="0" w:color="auto"/>
        <w:right w:val="none" w:sz="0" w:space="0" w:color="auto"/>
      </w:divBdr>
    </w:div>
    <w:div w:id="2062900477">
      <w:bodyDiv w:val="1"/>
      <w:marLeft w:val="0"/>
      <w:marRight w:val="0"/>
      <w:marTop w:val="0"/>
      <w:marBottom w:val="0"/>
      <w:divBdr>
        <w:top w:val="none" w:sz="0" w:space="0" w:color="auto"/>
        <w:left w:val="none" w:sz="0" w:space="0" w:color="auto"/>
        <w:bottom w:val="none" w:sz="0" w:space="0" w:color="auto"/>
        <w:right w:val="none" w:sz="0" w:space="0" w:color="auto"/>
      </w:divBdr>
    </w:div>
    <w:div w:id="2063094133">
      <w:bodyDiv w:val="1"/>
      <w:marLeft w:val="0"/>
      <w:marRight w:val="0"/>
      <w:marTop w:val="0"/>
      <w:marBottom w:val="0"/>
      <w:divBdr>
        <w:top w:val="none" w:sz="0" w:space="0" w:color="auto"/>
        <w:left w:val="none" w:sz="0" w:space="0" w:color="auto"/>
        <w:bottom w:val="none" w:sz="0" w:space="0" w:color="auto"/>
        <w:right w:val="none" w:sz="0" w:space="0" w:color="auto"/>
      </w:divBdr>
    </w:div>
    <w:div w:id="2063822173">
      <w:bodyDiv w:val="1"/>
      <w:marLeft w:val="0"/>
      <w:marRight w:val="0"/>
      <w:marTop w:val="0"/>
      <w:marBottom w:val="0"/>
      <w:divBdr>
        <w:top w:val="none" w:sz="0" w:space="0" w:color="auto"/>
        <w:left w:val="none" w:sz="0" w:space="0" w:color="auto"/>
        <w:bottom w:val="none" w:sz="0" w:space="0" w:color="auto"/>
        <w:right w:val="none" w:sz="0" w:space="0" w:color="auto"/>
      </w:divBdr>
    </w:div>
    <w:div w:id="2064400523">
      <w:bodyDiv w:val="1"/>
      <w:marLeft w:val="0"/>
      <w:marRight w:val="0"/>
      <w:marTop w:val="0"/>
      <w:marBottom w:val="0"/>
      <w:divBdr>
        <w:top w:val="none" w:sz="0" w:space="0" w:color="auto"/>
        <w:left w:val="none" w:sz="0" w:space="0" w:color="auto"/>
        <w:bottom w:val="none" w:sz="0" w:space="0" w:color="auto"/>
        <w:right w:val="none" w:sz="0" w:space="0" w:color="auto"/>
      </w:divBdr>
    </w:div>
    <w:div w:id="2064478423">
      <w:bodyDiv w:val="1"/>
      <w:marLeft w:val="0"/>
      <w:marRight w:val="0"/>
      <w:marTop w:val="0"/>
      <w:marBottom w:val="0"/>
      <w:divBdr>
        <w:top w:val="none" w:sz="0" w:space="0" w:color="auto"/>
        <w:left w:val="none" w:sz="0" w:space="0" w:color="auto"/>
        <w:bottom w:val="none" w:sz="0" w:space="0" w:color="auto"/>
        <w:right w:val="none" w:sz="0" w:space="0" w:color="auto"/>
      </w:divBdr>
    </w:div>
    <w:div w:id="2064597287">
      <w:bodyDiv w:val="1"/>
      <w:marLeft w:val="0"/>
      <w:marRight w:val="0"/>
      <w:marTop w:val="0"/>
      <w:marBottom w:val="0"/>
      <w:divBdr>
        <w:top w:val="none" w:sz="0" w:space="0" w:color="auto"/>
        <w:left w:val="none" w:sz="0" w:space="0" w:color="auto"/>
        <w:bottom w:val="none" w:sz="0" w:space="0" w:color="auto"/>
        <w:right w:val="none" w:sz="0" w:space="0" w:color="auto"/>
      </w:divBdr>
    </w:div>
    <w:div w:id="2064791379">
      <w:bodyDiv w:val="1"/>
      <w:marLeft w:val="0"/>
      <w:marRight w:val="0"/>
      <w:marTop w:val="0"/>
      <w:marBottom w:val="0"/>
      <w:divBdr>
        <w:top w:val="none" w:sz="0" w:space="0" w:color="auto"/>
        <w:left w:val="none" w:sz="0" w:space="0" w:color="auto"/>
        <w:bottom w:val="none" w:sz="0" w:space="0" w:color="auto"/>
        <w:right w:val="none" w:sz="0" w:space="0" w:color="auto"/>
      </w:divBdr>
    </w:div>
    <w:div w:id="2064868711">
      <w:bodyDiv w:val="1"/>
      <w:marLeft w:val="0"/>
      <w:marRight w:val="0"/>
      <w:marTop w:val="0"/>
      <w:marBottom w:val="0"/>
      <w:divBdr>
        <w:top w:val="none" w:sz="0" w:space="0" w:color="auto"/>
        <w:left w:val="none" w:sz="0" w:space="0" w:color="auto"/>
        <w:bottom w:val="none" w:sz="0" w:space="0" w:color="auto"/>
        <w:right w:val="none" w:sz="0" w:space="0" w:color="auto"/>
      </w:divBdr>
    </w:div>
    <w:div w:id="2064979228">
      <w:bodyDiv w:val="1"/>
      <w:marLeft w:val="0"/>
      <w:marRight w:val="0"/>
      <w:marTop w:val="0"/>
      <w:marBottom w:val="0"/>
      <w:divBdr>
        <w:top w:val="none" w:sz="0" w:space="0" w:color="auto"/>
        <w:left w:val="none" w:sz="0" w:space="0" w:color="auto"/>
        <w:bottom w:val="none" w:sz="0" w:space="0" w:color="auto"/>
        <w:right w:val="none" w:sz="0" w:space="0" w:color="auto"/>
      </w:divBdr>
    </w:div>
    <w:div w:id="2064981370">
      <w:bodyDiv w:val="1"/>
      <w:marLeft w:val="0"/>
      <w:marRight w:val="0"/>
      <w:marTop w:val="0"/>
      <w:marBottom w:val="0"/>
      <w:divBdr>
        <w:top w:val="none" w:sz="0" w:space="0" w:color="auto"/>
        <w:left w:val="none" w:sz="0" w:space="0" w:color="auto"/>
        <w:bottom w:val="none" w:sz="0" w:space="0" w:color="auto"/>
        <w:right w:val="none" w:sz="0" w:space="0" w:color="auto"/>
      </w:divBdr>
    </w:div>
    <w:div w:id="2065137178">
      <w:bodyDiv w:val="1"/>
      <w:marLeft w:val="0"/>
      <w:marRight w:val="0"/>
      <w:marTop w:val="0"/>
      <w:marBottom w:val="0"/>
      <w:divBdr>
        <w:top w:val="none" w:sz="0" w:space="0" w:color="auto"/>
        <w:left w:val="none" w:sz="0" w:space="0" w:color="auto"/>
        <w:bottom w:val="none" w:sz="0" w:space="0" w:color="auto"/>
        <w:right w:val="none" w:sz="0" w:space="0" w:color="auto"/>
      </w:divBdr>
    </w:div>
    <w:div w:id="2065251248">
      <w:bodyDiv w:val="1"/>
      <w:marLeft w:val="0"/>
      <w:marRight w:val="0"/>
      <w:marTop w:val="0"/>
      <w:marBottom w:val="0"/>
      <w:divBdr>
        <w:top w:val="none" w:sz="0" w:space="0" w:color="auto"/>
        <w:left w:val="none" w:sz="0" w:space="0" w:color="auto"/>
        <w:bottom w:val="none" w:sz="0" w:space="0" w:color="auto"/>
        <w:right w:val="none" w:sz="0" w:space="0" w:color="auto"/>
      </w:divBdr>
    </w:div>
    <w:div w:id="2065323322">
      <w:bodyDiv w:val="1"/>
      <w:marLeft w:val="0"/>
      <w:marRight w:val="0"/>
      <w:marTop w:val="0"/>
      <w:marBottom w:val="0"/>
      <w:divBdr>
        <w:top w:val="none" w:sz="0" w:space="0" w:color="auto"/>
        <w:left w:val="none" w:sz="0" w:space="0" w:color="auto"/>
        <w:bottom w:val="none" w:sz="0" w:space="0" w:color="auto"/>
        <w:right w:val="none" w:sz="0" w:space="0" w:color="auto"/>
      </w:divBdr>
    </w:div>
    <w:div w:id="2065325166">
      <w:bodyDiv w:val="1"/>
      <w:marLeft w:val="0"/>
      <w:marRight w:val="0"/>
      <w:marTop w:val="0"/>
      <w:marBottom w:val="0"/>
      <w:divBdr>
        <w:top w:val="none" w:sz="0" w:space="0" w:color="auto"/>
        <w:left w:val="none" w:sz="0" w:space="0" w:color="auto"/>
        <w:bottom w:val="none" w:sz="0" w:space="0" w:color="auto"/>
        <w:right w:val="none" w:sz="0" w:space="0" w:color="auto"/>
      </w:divBdr>
    </w:div>
    <w:div w:id="2065369097">
      <w:bodyDiv w:val="1"/>
      <w:marLeft w:val="0"/>
      <w:marRight w:val="0"/>
      <w:marTop w:val="0"/>
      <w:marBottom w:val="0"/>
      <w:divBdr>
        <w:top w:val="none" w:sz="0" w:space="0" w:color="auto"/>
        <w:left w:val="none" w:sz="0" w:space="0" w:color="auto"/>
        <w:bottom w:val="none" w:sz="0" w:space="0" w:color="auto"/>
        <w:right w:val="none" w:sz="0" w:space="0" w:color="auto"/>
      </w:divBdr>
    </w:div>
    <w:div w:id="2065372318">
      <w:bodyDiv w:val="1"/>
      <w:marLeft w:val="0"/>
      <w:marRight w:val="0"/>
      <w:marTop w:val="0"/>
      <w:marBottom w:val="0"/>
      <w:divBdr>
        <w:top w:val="none" w:sz="0" w:space="0" w:color="auto"/>
        <w:left w:val="none" w:sz="0" w:space="0" w:color="auto"/>
        <w:bottom w:val="none" w:sz="0" w:space="0" w:color="auto"/>
        <w:right w:val="none" w:sz="0" w:space="0" w:color="auto"/>
      </w:divBdr>
    </w:div>
    <w:div w:id="2065789903">
      <w:bodyDiv w:val="1"/>
      <w:marLeft w:val="0"/>
      <w:marRight w:val="0"/>
      <w:marTop w:val="0"/>
      <w:marBottom w:val="0"/>
      <w:divBdr>
        <w:top w:val="none" w:sz="0" w:space="0" w:color="auto"/>
        <w:left w:val="none" w:sz="0" w:space="0" w:color="auto"/>
        <w:bottom w:val="none" w:sz="0" w:space="0" w:color="auto"/>
        <w:right w:val="none" w:sz="0" w:space="0" w:color="auto"/>
      </w:divBdr>
    </w:div>
    <w:div w:id="2066220750">
      <w:bodyDiv w:val="1"/>
      <w:marLeft w:val="0"/>
      <w:marRight w:val="0"/>
      <w:marTop w:val="0"/>
      <w:marBottom w:val="0"/>
      <w:divBdr>
        <w:top w:val="none" w:sz="0" w:space="0" w:color="auto"/>
        <w:left w:val="none" w:sz="0" w:space="0" w:color="auto"/>
        <w:bottom w:val="none" w:sz="0" w:space="0" w:color="auto"/>
        <w:right w:val="none" w:sz="0" w:space="0" w:color="auto"/>
      </w:divBdr>
    </w:div>
    <w:div w:id="2066291624">
      <w:bodyDiv w:val="1"/>
      <w:marLeft w:val="0"/>
      <w:marRight w:val="0"/>
      <w:marTop w:val="0"/>
      <w:marBottom w:val="0"/>
      <w:divBdr>
        <w:top w:val="none" w:sz="0" w:space="0" w:color="auto"/>
        <w:left w:val="none" w:sz="0" w:space="0" w:color="auto"/>
        <w:bottom w:val="none" w:sz="0" w:space="0" w:color="auto"/>
        <w:right w:val="none" w:sz="0" w:space="0" w:color="auto"/>
      </w:divBdr>
    </w:div>
    <w:div w:id="2066640681">
      <w:bodyDiv w:val="1"/>
      <w:marLeft w:val="0"/>
      <w:marRight w:val="0"/>
      <w:marTop w:val="0"/>
      <w:marBottom w:val="0"/>
      <w:divBdr>
        <w:top w:val="none" w:sz="0" w:space="0" w:color="auto"/>
        <w:left w:val="none" w:sz="0" w:space="0" w:color="auto"/>
        <w:bottom w:val="none" w:sz="0" w:space="0" w:color="auto"/>
        <w:right w:val="none" w:sz="0" w:space="0" w:color="auto"/>
      </w:divBdr>
    </w:div>
    <w:div w:id="2066753225">
      <w:bodyDiv w:val="1"/>
      <w:marLeft w:val="0"/>
      <w:marRight w:val="0"/>
      <w:marTop w:val="0"/>
      <w:marBottom w:val="0"/>
      <w:divBdr>
        <w:top w:val="none" w:sz="0" w:space="0" w:color="auto"/>
        <w:left w:val="none" w:sz="0" w:space="0" w:color="auto"/>
        <w:bottom w:val="none" w:sz="0" w:space="0" w:color="auto"/>
        <w:right w:val="none" w:sz="0" w:space="0" w:color="auto"/>
      </w:divBdr>
    </w:div>
    <w:div w:id="2066828881">
      <w:bodyDiv w:val="1"/>
      <w:marLeft w:val="0"/>
      <w:marRight w:val="0"/>
      <w:marTop w:val="0"/>
      <w:marBottom w:val="0"/>
      <w:divBdr>
        <w:top w:val="none" w:sz="0" w:space="0" w:color="auto"/>
        <w:left w:val="none" w:sz="0" w:space="0" w:color="auto"/>
        <w:bottom w:val="none" w:sz="0" w:space="0" w:color="auto"/>
        <w:right w:val="none" w:sz="0" w:space="0" w:color="auto"/>
      </w:divBdr>
    </w:div>
    <w:div w:id="2066829942">
      <w:bodyDiv w:val="1"/>
      <w:marLeft w:val="0"/>
      <w:marRight w:val="0"/>
      <w:marTop w:val="0"/>
      <w:marBottom w:val="0"/>
      <w:divBdr>
        <w:top w:val="none" w:sz="0" w:space="0" w:color="auto"/>
        <w:left w:val="none" w:sz="0" w:space="0" w:color="auto"/>
        <w:bottom w:val="none" w:sz="0" w:space="0" w:color="auto"/>
        <w:right w:val="none" w:sz="0" w:space="0" w:color="auto"/>
      </w:divBdr>
    </w:div>
    <w:div w:id="2066833479">
      <w:bodyDiv w:val="1"/>
      <w:marLeft w:val="0"/>
      <w:marRight w:val="0"/>
      <w:marTop w:val="0"/>
      <w:marBottom w:val="0"/>
      <w:divBdr>
        <w:top w:val="none" w:sz="0" w:space="0" w:color="auto"/>
        <w:left w:val="none" w:sz="0" w:space="0" w:color="auto"/>
        <w:bottom w:val="none" w:sz="0" w:space="0" w:color="auto"/>
        <w:right w:val="none" w:sz="0" w:space="0" w:color="auto"/>
      </w:divBdr>
    </w:div>
    <w:div w:id="2066874968">
      <w:bodyDiv w:val="1"/>
      <w:marLeft w:val="0"/>
      <w:marRight w:val="0"/>
      <w:marTop w:val="0"/>
      <w:marBottom w:val="0"/>
      <w:divBdr>
        <w:top w:val="none" w:sz="0" w:space="0" w:color="auto"/>
        <w:left w:val="none" w:sz="0" w:space="0" w:color="auto"/>
        <w:bottom w:val="none" w:sz="0" w:space="0" w:color="auto"/>
        <w:right w:val="none" w:sz="0" w:space="0" w:color="auto"/>
      </w:divBdr>
    </w:div>
    <w:div w:id="2066947450">
      <w:bodyDiv w:val="1"/>
      <w:marLeft w:val="0"/>
      <w:marRight w:val="0"/>
      <w:marTop w:val="0"/>
      <w:marBottom w:val="0"/>
      <w:divBdr>
        <w:top w:val="none" w:sz="0" w:space="0" w:color="auto"/>
        <w:left w:val="none" w:sz="0" w:space="0" w:color="auto"/>
        <w:bottom w:val="none" w:sz="0" w:space="0" w:color="auto"/>
        <w:right w:val="none" w:sz="0" w:space="0" w:color="auto"/>
      </w:divBdr>
    </w:div>
    <w:div w:id="2066952296">
      <w:bodyDiv w:val="1"/>
      <w:marLeft w:val="0"/>
      <w:marRight w:val="0"/>
      <w:marTop w:val="0"/>
      <w:marBottom w:val="0"/>
      <w:divBdr>
        <w:top w:val="none" w:sz="0" w:space="0" w:color="auto"/>
        <w:left w:val="none" w:sz="0" w:space="0" w:color="auto"/>
        <w:bottom w:val="none" w:sz="0" w:space="0" w:color="auto"/>
        <w:right w:val="none" w:sz="0" w:space="0" w:color="auto"/>
      </w:divBdr>
    </w:div>
    <w:div w:id="2067103358">
      <w:bodyDiv w:val="1"/>
      <w:marLeft w:val="0"/>
      <w:marRight w:val="0"/>
      <w:marTop w:val="0"/>
      <w:marBottom w:val="0"/>
      <w:divBdr>
        <w:top w:val="none" w:sz="0" w:space="0" w:color="auto"/>
        <w:left w:val="none" w:sz="0" w:space="0" w:color="auto"/>
        <w:bottom w:val="none" w:sz="0" w:space="0" w:color="auto"/>
        <w:right w:val="none" w:sz="0" w:space="0" w:color="auto"/>
      </w:divBdr>
    </w:div>
    <w:div w:id="2067215000">
      <w:bodyDiv w:val="1"/>
      <w:marLeft w:val="0"/>
      <w:marRight w:val="0"/>
      <w:marTop w:val="0"/>
      <w:marBottom w:val="0"/>
      <w:divBdr>
        <w:top w:val="none" w:sz="0" w:space="0" w:color="auto"/>
        <w:left w:val="none" w:sz="0" w:space="0" w:color="auto"/>
        <w:bottom w:val="none" w:sz="0" w:space="0" w:color="auto"/>
        <w:right w:val="none" w:sz="0" w:space="0" w:color="auto"/>
      </w:divBdr>
    </w:div>
    <w:div w:id="2067294171">
      <w:bodyDiv w:val="1"/>
      <w:marLeft w:val="0"/>
      <w:marRight w:val="0"/>
      <w:marTop w:val="0"/>
      <w:marBottom w:val="0"/>
      <w:divBdr>
        <w:top w:val="none" w:sz="0" w:space="0" w:color="auto"/>
        <w:left w:val="none" w:sz="0" w:space="0" w:color="auto"/>
        <w:bottom w:val="none" w:sz="0" w:space="0" w:color="auto"/>
        <w:right w:val="none" w:sz="0" w:space="0" w:color="auto"/>
      </w:divBdr>
    </w:div>
    <w:div w:id="2067297279">
      <w:bodyDiv w:val="1"/>
      <w:marLeft w:val="0"/>
      <w:marRight w:val="0"/>
      <w:marTop w:val="0"/>
      <w:marBottom w:val="0"/>
      <w:divBdr>
        <w:top w:val="none" w:sz="0" w:space="0" w:color="auto"/>
        <w:left w:val="none" w:sz="0" w:space="0" w:color="auto"/>
        <w:bottom w:val="none" w:sz="0" w:space="0" w:color="auto"/>
        <w:right w:val="none" w:sz="0" w:space="0" w:color="auto"/>
      </w:divBdr>
    </w:div>
    <w:div w:id="2067335139">
      <w:bodyDiv w:val="1"/>
      <w:marLeft w:val="0"/>
      <w:marRight w:val="0"/>
      <w:marTop w:val="0"/>
      <w:marBottom w:val="0"/>
      <w:divBdr>
        <w:top w:val="none" w:sz="0" w:space="0" w:color="auto"/>
        <w:left w:val="none" w:sz="0" w:space="0" w:color="auto"/>
        <w:bottom w:val="none" w:sz="0" w:space="0" w:color="auto"/>
        <w:right w:val="none" w:sz="0" w:space="0" w:color="auto"/>
      </w:divBdr>
    </w:div>
    <w:div w:id="2067530035">
      <w:bodyDiv w:val="1"/>
      <w:marLeft w:val="0"/>
      <w:marRight w:val="0"/>
      <w:marTop w:val="0"/>
      <w:marBottom w:val="0"/>
      <w:divBdr>
        <w:top w:val="none" w:sz="0" w:space="0" w:color="auto"/>
        <w:left w:val="none" w:sz="0" w:space="0" w:color="auto"/>
        <w:bottom w:val="none" w:sz="0" w:space="0" w:color="auto"/>
        <w:right w:val="none" w:sz="0" w:space="0" w:color="auto"/>
      </w:divBdr>
    </w:div>
    <w:div w:id="2067557844">
      <w:bodyDiv w:val="1"/>
      <w:marLeft w:val="0"/>
      <w:marRight w:val="0"/>
      <w:marTop w:val="0"/>
      <w:marBottom w:val="0"/>
      <w:divBdr>
        <w:top w:val="none" w:sz="0" w:space="0" w:color="auto"/>
        <w:left w:val="none" w:sz="0" w:space="0" w:color="auto"/>
        <w:bottom w:val="none" w:sz="0" w:space="0" w:color="auto"/>
        <w:right w:val="none" w:sz="0" w:space="0" w:color="auto"/>
      </w:divBdr>
      <w:divsChild>
        <w:div w:id="1859469163">
          <w:marLeft w:val="480"/>
          <w:marRight w:val="0"/>
          <w:marTop w:val="0"/>
          <w:marBottom w:val="0"/>
          <w:divBdr>
            <w:top w:val="none" w:sz="0" w:space="0" w:color="auto"/>
            <w:left w:val="none" w:sz="0" w:space="0" w:color="auto"/>
            <w:bottom w:val="none" w:sz="0" w:space="0" w:color="auto"/>
            <w:right w:val="none" w:sz="0" w:space="0" w:color="auto"/>
          </w:divBdr>
        </w:div>
        <w:div w:id="2085030252">
          <w:marLeft w:val="480"/>
          <w:marRight w:val="0"/>
          <w:marTop w:val="0"/>
          <w:marBottom w:val="0"/>
          <w:divBdr>
            <w:top w:val="none" w:sz="0" w:space="0" w:color="auto"/>
            <w:left w:val="none" w:sz="0" w:space="0" w:color="auto"/>
            <w:bottom w:val="none" w:sz="0" w:space="0" w:color="auto"/>
            <w:right w:val="none" w:sz="0" w:space="0" w:color="auto"/>
          </w:divBdr>
        </w:div>
        <w:div w:id="700326564">
          <w:marLeft w:val="480"/>
          <w:marRight w:val="0"/>
          <w:marTop w:val="0"/>
          <w:marBottom w:val="0"/>
          <w:divBdr>
            <w:top w:val="none" w:sz="0" w:space="0" w:color="auto"/>
            <w:left w:val="none" w:sz="0" w:space="0" w:color="auto"/>
            <w:bottom w:val="none" w:sz="0" w:space="0" w:color="auto"/>
            <w:right w:val="none" w:sz="0" w:space="0" w:color="auto"/>
          </w:divBdr>
        </w:div>
        <w:div w:id="718868583">
          <w:marLeft w:val="480"/>
          <w:marRight w:val="0"/>
          <w:marTop w:val="0"/>
          <w:marBottom w:val="0"/>
          <w:divBdr>
            <w:top w:val="none" w:sz="0" w:space="0" w:color="auto"/>
            <w:left w:val="none" w:sz="0" w:space="0" w:color="auto"/>
            <w:bottom w:val="none" w:sz="0" w:space="0" w:color="auto"/>
            <w:right w:val="none" w:sz="0" w:space="0" w:color="auto"/>
          </w:divBdr>
        </w:div>
        <w:div w:id="674381492">
          <w:marLeft w:val="480"/>
          <w:marRight w:val="0"/>
          <w:marTop w:val="0"/>
          <w:marBottom w:val="0"/>
          <w:divBdr>
            <w:top w:val="none" w:sz="0" w:space="0" w:color="auto"/>
            <w:left w:val="none" w:sz="0" w:space="0" w:color="auto"/>
            <w:bottom w:val="none" w:sz="0" w:space="0" w:color="auto"/>
            <w:right w:val="none" w:sz="0" w:space="0" w:color="auto"/>
          </w:divBdr>
        </w:div>
        <w:div w:id="1831286114">
          <w:marLeft w:val="480"/>
          <w:marRight w:val="0"/>
          <w:marTop w:val="0"/>
          <w:marBottom w:val="0"/>
          <w:divBdr>
            <w:top w:val="none" w:sz="0" w:space="0" w:color="auto"/>
            <w:left w:val="none" w:sz="0" w:space="0" w:color="auto"/>
            <w:bottom w:val="none" w:sz="0" w:space="0" w:color="auto"/>
            <w:right w:val="none" w:sz="0" w:space="0" w:color="auto"/>
          </w:divBdr>
        </w:div>
        <w:div w:id="906233935">
          <w:marLeft w:val="480"/>
          <w:marRight w:val="0"/>
          <w:marTop w:val="0"/>
          <w:marBottom w:val="0"/>
          <w:divBdr>
            <w:top w:val="none" w:sz="0" w:space="0" w:color="auto"/>
            <w:left w:val="none" w:sz="0" w:space="0" w:color="auto"/>
            <w:bottom w:val="none" w:sz="0" w:space="0" w:color="auto"/>
            <w:right w:val="none" w:sz="0" w:space="0" w:color="auto"/>
          </w:divBdr>
        </w:div>
        <w:div w:id="186405395">
          <w:marLeft w:val="480"/>
          <w:marRight w:val="0"/>
          <w:marTop w:val="0"/>
          <w:marBottom w:val="0"/>
          <w:divBdr>
            <w:top w:val="none" w:sz="0" w:space="0" w:color="auto"/>
            <w:left w:val="none" w:sz="0" w:space="0" w:color="auto"/>
            <w:bottom w:val="none" w:sz="0" w:space="0" w:color="auto"/>
            <w:right w:val="none" w:sz="0" w:space="0" w:color="auto"/>
          </w:divBdr>
        </w:div>
        <w:div w:id="1852715056">
          <w:marLeft w:val="480"/>
          <w:marRight w:val="0"/>
          <w:marTop w:val="0"/>
          <w:marBottom w:val="0"/>
          <w:divBdr>
            <w:top w:val="none" w:sz="0" w:space="0" w:color="auto"/>
            <w:left w:val="none" w:sz="0" w:space="0" w:color="auto"/>
            <w:bottom w:val="none" w:sz="0" w:space="0" w:color="auto"/>
            <w:right w:val="none" w:sz="0" w:space="0" w:color="auto"/>
          </w:divBdr>
        </w:div>
        <w:div w:id="1097167669">
          <w:marLeft w:val="480"/>
          <w:marRight w:val="0"/>
          <w:marTop w:val="0"/>
          <w:marBottom w:val="0"/>
          <w:divBdr>
            <w:top w:val="none" w:sz="0" w:space="0" w:color="auto"/>
            <w:left w:val="none" w:sz="0" w:space="0" w:color="auto"/>
            <w:bottom w:val="none" w:sz="0" w:space="0" w:color="auto"/>
            <w:right w:val="none" w:sz="0" w:space="0" w:color="auto"/>
          </w:divBdr>
        </w:div>
        <w:div w:id="1416126925">
          <w:marLeft w:val="480"/>
          <w:marRight w:val="0"/>
          <w:marTop w:val="0"/>
          <w:marBottom w:val="0"/>
          <w:divBdr>
            <w:top w:val="none" w:sz="0" w:space="0" w:color="auto"/>
            <w:left w:val="none" w:sz="0" w:space="0" w:color="auto"/>
            <w:bottom w:val="none" w:sz="0" w:space="0" w:color="auto"/>
            <w:right w:val="none" w:sz="0" w:space="0" w:color="auto"/>
          </w:divBdr>
        </w:div>
        <w:div w:id="700597444">
          <w:marLeft w:val="480"/>
          <w:marRight w:val="0"/>
          <w:marTop w:val="0"/>
          <w:marBottom w:val="0"/>
          <w:divBdr>
            <w:top w:val="none" w:sz="0" w:space="0" w:color="auto"/>
            <w:left w:val="none" w:sz="0" w:space="0" w:color="auto"/>
            <w:bottom w:val="none" w:sz="0" w:space="0" w:color="auto"/>
            <w:right w:val="none" w:sz="0" w:space="0" w:color="auto"/>
          </w:divBdr>
        </w:div>
        <w:div w:id="1033727423">
          <w:marLeft w:val="480"/>
          <w:marRight w:val="0"/>
          <w:marTop w:val="0"/>
          <w:marBottom w:val="0"/>
          <w:divBdr>
            <w:top w:val="none" w:sz="0" w:space="0" w:color="auto"/>
            <w:left w:val="none" w:sz="0" w:space="0" w:color="auto"/>
            <w:bottom w:val="none" w:sz="0" w:space="0" w:color="auto"/>
            <w:right w:val="none" w:sz="0" w:space="0" w:color="auto"/>
          </w:divBdr>
        </w:div>
        <w:div w:id="1381780558">
          <w:marLeft w:val="480"/>
          <w:marRight w:val="0"/>
          <w:marTop w:val="0"/>
          <w:marBottom w:val="0"/>
          <w:divBdr>
            <w:top w:val="none" w:sz="0" w:space="0" w:color="auto"/>
            <w:left w:val="none" w:sz="0" w:space="0" w:color="auto"/>
            <w:bottom w:val="none" w:sz="0" w:space="0" w:color="auto"/>
            <w:right w:val="none" w:sz="0" w:space="0" w:color="auto"/>
          </w:divBdr>
        </w:div>
        <w:div w:id="181012162">
          <w:marLeft w:val="480"/>
          <w:marRight w:val="0"/>
          <w:marTop w:val="0"/>
          <w:marBottom w:val="0"/>
          <w:divBdr>
            <w:top w:val="none" w:sz="0" w:space="0" w:color="auto"/>
            <w:left w:val="none" w:sz="0" w:space="0" w:color="auto"/>
            <w:bottom w:val="none" w:sz="0" w:space="0" w:color="auto"/>
            <w:right w:val="none" w:sz="0" w:space="0" w:color="auto"/>
          </w:divBdr>
        </w:div>
        <w:div w:id="901062430">
          <w:marLeft w:val="480"/>
          <w:marRight w:val="0"/>
          <w:marTop w:val="0"/>
          <w:marBottom w:val="0"/>
          <w:divBdr>
            <w:top w:val="none" w:sz="0" w:space="0" w:color="auto"/>
            <w:left w:val="none" w:sz="0" w:space="0" w:color="auto"/>
            <w:bottom w:val="none" w:sz="0" w:space="0" w:color="auto"/>
            <w:right w:val="none" w:sz="0" w:space="0" w:color="auto"/>
          </w:divBdr>
        </w:div>
        <w:div w:id="1431244978">
          <w:marLeft w:val="480"/>
          <w:marRight w:val="0"/>
          <w:marTop w:val="0"/>
          <w:marBottom w:val="0"/>
          <w:divBdr>
            <w:top w:val="none" w:sz="0" w:space="0" w:color="auto"/>
            <w:left w:val="none" w:sz="0" w:space="0" w:color="auto"/>
            <w:bottom w:val="none" w:sz="0" w:space="0" w:color="auto"/>
            <w:right w:val="none" w:sz="0" w:space="0" w:color="auto"/>
          </w:divBdr>
        </w:div>
        <w:div w:id="907153466">
          <w:marLeft w:val="480"/>
          <w:marRight w:val="0"/>
          <w:marTop w:val="0"/>
          <w:marBottom w:val="0"/>
          <w:divBdr>
            <w:top w:val="none" w:sz="0" w:space="0" w:color="auto"/>
            <w:left w:val="none" w:sz="0" w:space="0" w:color="auto"/>
            <w:bottom w:val="none" w:sz="0" w:space="0" w:color="auto"/>
            <w:right w:val="none" w:sz="0" w:space="0" w:color="auto"/>
          </w:divBdr>
        </w:div>
        <w:div w:id="548805766">
          <w:marLeft w:val="480"/>
          <w:marRight w:val="0"/>
          <w:marTop w:val="0"/>
          <w:marBottom w:val="0"/>
          <w:divBdr>
            <w:top w:val="none" w:sz="0" w:space="0" w:color="auto"/>
            <w:left w:val="none" w:sz="0" w:space="0" w:color="auto"/>
            <w:bottom w:val="none" w:sz="0" w:space="0" w:color="auto"/>
            <w:right w:val="none" w:sz="0" w:space="0" w:color="auto"/>
          </w:divBdr>
        </w:div>
        <w:div w:id="439027472">
          <w:marLeft w:val="480"/>
          <w:marRight w:val="0"/>
          <w:marTop w:val="0"/>
          <w:marBottom w:val="0"/>
          <w:divBdr>
            <w:top w:val="none" w:sz="0" w:space="0" w:color="auto"/>
            <w:left w:val="none" w:sz="0" w:space="0" w:color="auto"/>
            <w:bottom w:val="none" w:sz="0" w:space="0" w:color="auto"/>
            <w:right w:val="none" w:sz="0" w:space="0" w:color="auto"/>
          </w:divBdr>
        </w:div>
        <w:div w:id="815607690">
          <w:marLeft w:val="480"/>
          <w:marRight w:val="0"/>
          <w:marTop w:val="0"/>
          <w:marBottom w:val="0"/>
          <w:divBdr>
            <w:top w:val="none" w:sz="0" w:space="0" w:color="auto"/>
            <w:left w:val="none" w:sz="0" w:space="0" w:color="auto"/>
            <w:bottom w:val="none" w:sz="0" w:space="0" w:color="auto"/>
            <w:right w:val="none" w:sz="0" w:space="0" w:color="auto"/>
          </w:divBdr>
        </w:div>
        <w:div w:id="2040928460">
          <w:marLeft w:val="480"/>
          <w:marRight w:val="0"/>
          <w:marTop w:val="0"/>
          <w:marBottom w:val="0"/>
          <w:divBdr>
            <w:top w:val="none" w:sz="0" w:space="0" w:color="auto"/>
            <w:left w:val="none" w:sz="0" w:space="0" w:color="auto"/>
            <w:bottom w:val="none" w:sz="0" w:space="0" w:color="auto"/>
            <w:right w:val="none" w:sz="0" w:space="0" w:color="auto"/>
          </w:divBdr>
        </w:div>
        <w:div w:id="1326931723">
          <w:marLeft w:val="480"/>
          <w:marRight w:val="0"/>
          <w:marTop w:val="0"/>
          <w:marBottom w:val="0"/>
          <w:divBdr>
            <w:top w:val="none" w:sz="0" w:space="0" w:color="auto"/>
            <w:left w:val="none" w:sz="0" w:space="0" w:color="auto"/>
            <w:bottom w:val="none" w:sz="0" w:space="0" w:color="auto"/>
            <w:right w:val="none" w:sz="0" w:space="0" w:color="auto"/>
          </w:divBdr>
        </w:div>
        <w:div w:id="284889953">
          <w:marLeft w:val="480"/>
          <w:marRight w:val="0"/>
          <w:marTop w:val="0"/>
          <w:marBottom w:val="0"/>
          <w:divBdr>
            <w:top w:val="none" w:sz="0" w:space="0" w:color="auto"/>
            <w:left w:val="none" w:sz="0" w:space="0" w:color="auto"/>
            <w:bottom w:val="none" w:sz="0" w:space="0" w:color="auto"/>
            <w:right w:val="none" w:sz="0" w:space="0" w:color="auto"/>
          </w:divBdr>
        </w:div>
        <w:div w:id="126630420">
          <w:marLeft w:val="480"/>
          <w:marRight w:val="0"/>
          <w:marTop w:val="0"/>
          <w:marBottom w:val="0"/>
          <w:divBdr>
            <w:top w:val="none" w:sz="0" w:space="0" w:color="auto"/>
            <w:left w:val="none" w:sz="0" w:space="0" w:color="auto"/>
            <w:bottom w:val="none" w:sz="0" w:space="0" w:color="auto"/>
            <w:right w:val="none" w:sz="0" w:space="0" w:color="auto"/>
          </w:divBdr>
        </w:div>
        <w:div w:id="1818495662">
          <w:marLeft w:val="480"/>
          <w:marRight w:val="0"/>
          <w:marTop w:val="0"/>
          <w:marBottom w:val="0"/>
          <w:divBdr>
            <w:top w:val="none" w:sz="0" w:space="0" w:color="auto"/>
            <w:left w:val="none" w:sz="0" w:space="0" w:color="auto"/>
            <w:bottom w:val="none" w:sz="0" w:space="0" w:color="auto"/>
            <w:right w:val="none" w:sz="0" w:space="0" w:color="auto"/>
          </w:divBdr>
        </w:div>
        <w:div w:id="1571191492">
          <w:marLeft w:val="480"/>
          <w:marRight w:val="0"/>
          <w:marTop w:val="0"/>
          <w:marBottom w:val="0"/>
          <w:divBdr>
            <w:top w:val="none" w:sz="0" w:space="0" w:color="auto"/>
            <w:left w:val="none" w:sz="0" w:space="0" w:color="auto"/>
            <w:bottom w:val="none" w:sz="0" w:space="0" w:color="auto"/>
            <w:right w:val="none" w:sz="0" w:space="0" w:color="auto"/>
          </w:divBdr>
        </w:div>
        <w:div w:id="1984969140">
          <w:marLeft w:val="480"/>
          <w:marRight w:val="0"/>
          <w:marTop w:val="0"/>
          <w:marBottom w:val="0"/>
          <w:divBdr>
            <w:top w:val="none" w:sz="0" w:space="0" w:color="auto"/>
            <w:left w:val="none" w:sz="0" w:space="0" w:color="auto"/>
            <w:bottom w:val="none" w:sz="0" w:space="0" w:color="auto"/>
            <w:right w:val="none" w:sz="0" w:space="0" w:color="auto"/>
          </w:divBdr>
        </w:div>
        <w:div w:id="1401367100">
          <w:marLeft w:val="480"/>
          <w:marRight w:val="0"/>
          <w:marTop w:val="0"/>
          <w:marBottom w:val="0"/>
          <w:divBdr>
            <w:top w:val="none" w:sz="0" w:space="0" w:color="auto"/>
            <w:left w:val="none" w:sz="0" w:space="0" w:color="auto"/>
            <w:bottom w:val="none" w:sz="0" w:space="0" w:color="auto"/>
            <w:right w:val="none" w:sz="0" w:space="0" w:color="auto"/>
          </w:divBdr>
        </w:div>
        <w:div w:id="16390013">
          <w:marLeft w:val="480"/>
          <w:marRight w:val="0"/>
          <w:marTop w:val="0"/>
          <w:marBottom w:val="0"/>
          <w:divBdr>
            <w:top w:val="none" w:sz="0" w:space="0" w:color="auto"/>
            <w:left w:val="none" w:sz="0" w:space="0" w:color="auto"/>
            <w:bottom w:val="none" w:sz="0" w:space="0" w:color="auto"/>
            <w:right w:val="none" w:sz="0" w:space="0" w:color="auto"/>
          </w:divBdr>
        </w:div>
        <w:div w:id="1660423944">
          <w:marLeft w:val="480"/>
          <w:marRight w:val="0"/>
          <w:marTop w:val="0"/>
          <w:marBottom w:val="0"/>
          <w:divBdr>
            <w:top w:val="none" w:sz="0" w:space="0" w:color="auto"/>
            <w:left w:val="none" w:sz="0" w:space="0" w:color="auto"/>
            <w:bottom w:val="none" w:sz="0" w:space="0" w:color="auto"/>
            <w:right w:val="none" w:sz="0" w:space="0" w:color="auto"/>
          </w:divBdr>
        </w:div>
        <w:div w:id="839732494">
          <w:marLeft w:val="480"/>
          <w:marRight w:val="0"/>
          <w:marTop w:val="0"/>
          <w:marBottom w:val="0"/>
          <w:divBdr>
            <w:top w:val="none" w:sz="0" w:space="0" w:color="auto"/>
            <w:left w:val="none" w:sz="0" w:space="0" w:color="auto"/>
            <w:bottom w:val="none" w:sz="0" w:space="0" w:color="auto"/>
            <w:right w:val="none" w:sz="0" w:space="0" w:color="auto"/>
          </w:divBdr>
        </w:div>
        <w:div w:id="1404378537">
          <w:marLeft w:val="480"/>
          <w:marRight w:val="0"/>
          <w:marTop w:val="0"/>
          <w:marBottom w:val="0"/>
          <w:divBdr>
            <w:top w:val="none" w:sz="0" w:space="0" w:color="auto"/>
            <w:left w:val="none" w:sz="0" w:space="0" w:color="auto"/>
            <w:bottom w:val="none" w:sz="0" w:space="0" w:color="auto"/>
            <w:right w:val="none" w:sz="0" w:space="0" w:color="auto"/>
          </w:divBdr>
        </w:div>
        <w:div w:id="115174673">
          <w:marLeft w:val="480"/>
          <w:marRight w:val="0"/>
          <w:marTop w:val="0"/>
          <w:marBottom w:val="0"/>
          <w:divBdr>
            <w:top w:val="none" w:sz="0" w:space="0" w:color="auto"/>
            <w:left w:val="none" w:sz="0" w:space="0" w:color="auto"/>
            <w:bottom w:val="none" w:sz="0" w:space="0" w:color="auto"/>
            <w:right w:val="none" w:sz="0" w:space="0" w:color="auto"/>
          </w:divBdr>
        </w:div>
        <w:div w:id="1716998524">
          <w:marLeft w:val="480"/>
          <w:marRight w:val="0"/>
          <w:marTop w:val="0"/>
          <w:marBottom w:val="0"/>
          <w:divBdr>
            <w:top w:val="none" w:sz="0" w:space="0" w:color="auto"/>
            <w:left w:val="none" w:sz="0" w:space="0" w:color="auto"/>
            <w:bottom w:val="none" w:sz="0" w:space="0" w:color="auto"/>
            <w:right w:val="none" w:sz="0" w:space="0" w:color="auto"/>
          </w:divBdr>
        </w:div>
        <w:div w:id="265578917">
          <w:marLeft w:val="480"/>
          <w:marRight w:val="0"/>
          <w:marTop w:val="0"/>
          <w:marBottom w:val="0"/>
          <w:divBdr>
            <w:top w:val="none" w:sz="0" w:space="0" w:color="auto"/>
            <w:left w:val="none" w:sz="0" w:space="0" w:color="auto"/>
            <w:bottom w:val="none" w:sz="0" w:space="0" w:color="auto"/>
            <w:right w:val="none" w:sz="0" w:space="0" w:color="auto"/>
          </w:divBdr>
        </w:div>
        <w:div w:id="246573050">
          <w:marLeft w:val="480"/>
          <w:marRight w:val="0"/>
          <w:marTop w:val="0"/>
          <w:marBottom w:val="0"/>
          <w:divBdr>
            <w:top w:val="none" w:sz="0" w:space="0" w:color="auto"/>
            <w:left w:val="none" w:sz="0" w:space="0" w:color="auto"/>
            <w:bottom w:val="none" w:sz="0" w:space="0" w:color="auto"/>
            <w:right w:val="none" w:sz="0" w:space="0" w:color="auto"/>
          </w:divBdr>
        </w:div>
        <w:div w:id="1926651371">
          <w:marLeft w:val="480"/>
          <w:marRight w:val="0"/>
          <w:marTop w:val="0"/>
          <w:marBottom w:val="0"/>
          <w:divBdr>
            <w:top w:val="none" w:sz="0" w:space="0" w:color="auto"/>
            <w:left w:val="none" w:sz="0" w:space="0" w:color="auto"/>
            <w:bottom w:val="none" w:sz="0" w:space="0" w:color="auto"/>
            <w:right w:val="none" w:sz="0" w:space="0" w:color="auto"/>
          </w:divBdr>
        </w:div>
        <w:div w:id="2114933500">
          <w:marLeft w:val="480"/>
          <w:marRight w:val="0"/>
          <w:marTop w:val="0"/>
          <w:marBottom w:val="0"/>
          <w:divBdr>
            <w:top w:val="none" w:sz="0" w:space="0" w:color="auto"/>
            <w:left w:val="none" w:sz="0" w:space="0" w:color="auto"/>
            <w:bottom w:val="none" w:sz="0" w:space="0" w:color="auto"/>
            <w:right w:val="none" w:sz="0" w:space="0" w:color="auto"/>
          </w:divBdr>
        </w:div>
        <w:div w:id="1725836369">
          <w:marLeft w:val="480"/>
          <w:marRight w:val="0"/>
          <w:marTop w:val="0"/>
          <w:marBottom w:val="0"/>
          <w:divBdr>
            <w:top w:val="none" w:sz="0" w:space="0" w:color="auto"/>
            <w:left w:val="none" w:sz="0" w:space="0" w:color="auto"/>
            <w:bottom w:val="none" w:sz="0" w:space="0" w:color="auto"/>
            <w:right w:val="none" w:sz="0" w:space="0" w:color="auto"/>
          </w:divBdr>
        </w:div>
        <w:div w:id="706374686">
          <w:marLeft w:val="480"/>
          <w:marRight w:val="0"/>
          <w:marTop w:val="0"/>
          <w:marBottom w:val="0"/>
          <w:divBdr>
            <w:top w:val="none" w:sz="0" w:space="0" w:color="auto"/>
            <w:left w:val="none" w:sz="0" w:space="0" w:color="auto"/>
            <w:bottom w:val="none" w:sz="0" w:space="0" w:color="auto"/>
            <w:right w:val="none" w:sz="0" w:space="0" w:color="auto"/>
          </w:divBdr>
        </w:div>
        <w:div w:id="191651605">
          <w:marLeft w:val="480"/>
          <w:marRight w:val="0"/>
          <w:marTop w:val="0"/>
          <w:marBottom w:val="0"/>
          <w:divBdr>
            <w:top w:val="none" w:sz="0" w:space="0" w:color="auto"/>
            <w:left w:val="none" w:sz="0" w:space="0" w:color="auto"/>
            <w:bottom w:val="none" w:sz="0" w:space="0" w:color="auto"/>
            <w:right w:val="none" w:sz="0" w:space="0" w:color="auto"/>
          </w:divBdr>
        </w:div>
        <w:div w:id="556674242">
          <w:marLeft w:val="480"/>
          <w:marRight w:val="0"/>
          <w:marTop w:val="0"/>
          <w:marBottom w:val="0"/>
          <w:divBdr>
            <w:top w:val="none" w:sz="0" w:space="0" w:color="auto"/>
            <w:left w:val="none" w:sz="0" w:space="0" w:color="auto"/>
            <w:bottom w:val="none" w:sz="0" w:space="0" w:color="auto"/>
            <w:right w:val="none" w:sz="0" w:space="0" w:color="auto"/>
          </w:divBdr>
        </w:div>
        <w:div w:id="1537348748">
          <w:marLeft w:val="480"/>
          <w:marRight w:val="0"/>
          <w:marTop w:val="0"/>
          <w:marBottom w:val="0"/>
          <w:divBdr>
            <w:top w:val="none" w:sz="0" w:space="0" w:color="auto"/>
            <w:left w:val="none" w:sz="0" w:space="0" w:color="auto"/>
            <w:bottom w:val="none" w:sz="0" w:space="0" w:color="auto"/>
            <w:right w:val="none" w:sz="0" w:space="0" w:color="auto"/>
          </w:divBdr>
        </w:div>
        <w:div w:id="1246111946">
          <w:marLeft w:val="480"/>
          <w:marRight w:val="0"/>
          <w:marTop w:val="0"/>
          <w:marBottom w:val="0"/>
          <w:divBdr>
            <w:top w:val="none" w:sz="0" w:space="0" w:color="auto"/>
            <w:left w:val="none" w:sz="0" w:space="0" w:color="auto"/>
            <w:bottom w:val="none" w:sz="0" w:space="0" w:color="auto"/>
            <w:right w:val="none" w:sz="0" w:space="0" w:color="auto"/>
          </w:divBdr>
        </w:div>
        <w:div w:id="1124999858">
          <w:marLeft w:val="480"/>
          <w:marRight w:val="0"/>
          <w:marTop w:val="0"/>
          <w:marBottom w:val="0"/>
          <w:divBdr>
            <w:top w:val="none" w:sz="0" w:space="0" w:color="auto"/>
            <w:left w:val="none" w:sz="0" w:space="0" w:color="auto"/>
            <w:bottom w:val="none" w:sz="0" w:space="0" w:color="auto"/>
            <w:right w:val="none" w:sz="0" w:space="0" w:color="auto"/>
          </w:divBdr>
        </w:div>
        <w:div w:id="296954737">
          <w:marLeft w:val="480"/>
          <w:marRight w:val="0"/>
          <w:marTop w:val="0"/>
          <w:marBottom w:val="0"/>
          <w:divBdr>
            <w:top w:val="none" w:sz="0" w:space="0" w:color="auto"/>
            <w:left w:val="none" w:sz="0" w:space="0" w:color="auto"/>
            <w:bottom w:val="none" w:sz="0" w:space="0" w:color="auto"/>
            <w:right w:val="none" w:sz="0" w:space="0" w:color="auto"/>
          </w:divBdr>
        </w:div>
        <w:div w:id="120199037">
          <w:marLeft w:val="480"/>
          <w:marRight w:val="0"/>
          <w:marTop w:val="0"/>
          <w:marBottom w:val="0"/>
          <w:divBdr>
            <w:top w:val="none" w:sz="0" w:space="0" w:color="auto"/>
            <w:left w:val="none" w:sz="0" w:space="0" w:color="auto"/>
            <w:bottom w:val="none" w:sz="0" w:space="0" w:color="auto"/>
            <w:right w:val="none" w:sz="0" w:space="0" w:color="auto"/>
          </w:divBdr>
        </w:div>
        <w:div w:id="177668389">
          <w:marLeft w:val="480"/>
          <w:marRight w:val="0"/>
          <w:marTop w:val="0"/>
          <w:marBottom w:val="0"/>
          <w:divBdr>
            <w:top w:val="none" w:sz="0" w:space="0" w:color="auto"/>
            <w:left w:val="none" w:sz="0" w:space="0" w:color="auto"/>
            <w:bottom w:val="none" w:sz="0" w:space="0" w:color="auto"/>
            <w:right w:val="none" w:sz="0" w:space="0" w:color="auto"/>
          </w:divBdr>
        </w:div>
        <w:div w:id="145174930">
          <w:marLeft w:val="480"/>
          <w:marRight w:val="0"/>
          <w:marTop w:val="0"/>
          <w:marBottom w:val="0"/>
          <w:divBdr>
            <w:top w:val="none" w:sz="0" w:space="0" w:color="auto"/>
            <w:left w:val="none" w:sz="0" w:space="0" w:color="auto"/>
            <w:bottom w:val="none" w:sz="0" w:space="0" w:color="auto"/>
            <w:right w:val="none" w:sz="0" w:space="0" w:color="auto"/>
          </w:divBdr>
        </w:div>
        <w:div w:id="1240096511">
          <w:marLeft w:val="480"/>
          <w:marRight w:val="0"/>
          <w:marTop w:val="0"/>
          <w:marBottom w:val="0"/>
          <w:divBdr>
            <w:top w:val="none" w:sz="0" w:space="0" w:color="auto"/>
            <w:left w:val="none" w:sz="0" w:space="0" w:color="auto"/>
            <w:bottom w:val="none" w:sz="0" w:space="0" w:color="auto"/>
            <w:right w:val="none" w:sz="0" w:space="0" w:color="auto"/>
          </w:divBdr>
        </w:div>
        <w:div w:id="1147626089">
          <w:marLeft w:val="480"/>
          <w:marRight w:val="0"/>
          <w:marTop w:val="0"/>
          <w:marBottom w:val="0"/>
          <w:divBdr>
            <w:top w:val="none" w:sz="0" w:space="0" w:color="auto"/>
            <w:left w:val="none" w:sz="0" w:space="0" w:color="auto"/>
            <w:bottom w:val="none" w:sz="0" w:space="0" w:color="auto"/>
            <w:right w:val="none" w:sz="0" w:space="0" w:color="auto"/>
          </w:divBdr>
        </w:div>
        <w:div w:id="1408528089">
          <w:marLeft w:val="480"/>
          <w:marRight w:val="0"/>
          <w:marTop w:val="0"/>
          <w:marBottom w:val="0"/>
          <w:divBdr>
            <w:top w:val="none" w:sz="0" w:space="0" w:color="auto"/>
            <w:left w:val="none" w:sz="0" w:space="0" w:color="auto"/>
            <w:bottom w:val="none" w:sz="0" w:space="0" w:color="auto"/>
            <w:right w:val="none" w:sz="0" w:space="0" w:color="auto"/>
          </w:divBdr>
        </w:div>
        <w:div w:id="2107574216">
          <w:marLeft w:val="480"/>
          <w:marRight w:val="0"/>
          <w:marTop w:val="0"/>
          <w:marBottom w:val="0"/>
          <w:divBdr>
            <w:top w:val="none" w:sz="0" w:space="0" w:color="auto"/>
            <w:left w:val="none" w:sz="0" w:space="0" w:color="auto"/>
            <w:bottom w:val="none" w:sz="0" w:space="0" w:color="auto"/>
            <w:right w:val="none" w:sz="0" w:space="0" w:color="auto"/>
          </w:divBdr>
        </w:div>
        <w:div w:id="501169394">
          <w:marLeft w:val="480"/>
          <w:marRight w:val="0"/>
          <w:marTop w:val="0"/>
          <w:marBottom w:val="0"/>
          <w:divBdr>
            <w:top w:val="none" w:sz="0" w:space="0" w:color="auto"/>
            <w:left w:val="none" w:sz="0" w:space="0" w:color="auto"/>
            <w:bottom w:val="none" w:sz="0" w:space="0" w:color="auto"/>
            <w:right w:val="none" w:sz="0" w:space="0" w:color="auto"/>
          </w:divBdr>
        </w:div>
        <w:div w:id="1097747857">
          <w:marLeft w:val="480"/>
          <w:marRight w:val="0"/>
          <w:marTop w:val="0"/>
          <w:marBottom w:val="0"/>
          <w:divBdr>
            <w:top w:val="none" w:sz="0" w:space="0" w:color="auto"/>
            <w:left w:val="none" w:sz="0" w:space="0" w:color="auto"/>
            <w:bottom w:val="none" w:sz="0" w:space="0" w:color="auto"/>
            <w:right w:val="none" w:sz="0" w:space="0" w:color="auto"/>
          </w:divBdr>
        </w:div>
        <w:div w:id="363479156">
          <w:marLeft w:val="480"/>
          <w:marRight w:val="0"/>
          <w:marTop w:val="0"/>
          <w:marBottom w:val="0"/>
          <w:divBdr>
            <w:top w:val="none" w:sz="0" w:space="0" w:color="auto"/>
            <w:left w:val="none" w:sz="0" w:space="0" w:color="auto"/>
            <w:bottom w:val="none" w:sz="0" w:space="0" w:color="auto"/>
            <w:right w:val="none" w:sz="0" w:space="0" w:color="auto"/>
          </w:divBdr>
        </w:div>
        <w:div w:id="2079748175">
          <w:marLeft w:val="480"/>
          <w:marRight w:val="0"/>
          <w:marTop w:val="0"/>
          <w:marBottom w:val="0"/>
          <w:divBdr>
            <w:top w:val="none" w:sz="0" w:space="0" w:color="auto"/>
            <w:left w:val="none" w:sz="0" w:space="0" w:color="auto"/>
            <w:bottom w:val="none" w:sz="0" w:space="0" w:color="auto"/>
            <w:right w:val="none" w:sz="0" w:space="0" w:color="auto"/>
          </w:divBdr>
        </w:div>
        <w:div w:id="1943103764">
          <w:marLeft w:val="480"/>
          <w:marRight w:val="0"/>
          <w:marTop w:val="0"/>
          <w:marBottom w:val="0"/>
          <w:divBdr>
            <w:top w:val="none" w:sz="0" w:space="0" w:color="auto"/>
            <w:left w:val="none" w:sz="0" w:space="0" w:color="auto"/>
            <w:bottom w:val="none" w:sz="0" w:space="0" w:color="auto"/>
            <w:right w:val="none" w:sz="0" w:space="0" w:color="auto"/>
          </w:divBdr>
        </w:div>
        <w:div w:id="1464075260">
          <w:marLeft w:val="480"/>
          <w:marRight w:val="0"/>
          <w:marTop w:val="0"/>
          <w:marBottom w:val="0"/>
          <w:divBdr>
            <w:top w:val="none" w:sz="0" w:space="0" w:color="auto"/>
            <w:left w:val="none" w:sz="0" w:space="0" w:color="auto"/>
            <w:bottom w:val="none" w:sz="0" w:space="0" w:color="auto"/>
            <w:right w:val="none" w:sz="0" w:space="0" w:color="auto"/>
          </w:divBdr>
        </w:div>
        <w:div w:id="1544251662">
          <w:marLeft w:val="480"/>
          <w:marRight w:val="0"/>
          <w:marTop w:val="0"/>
          <w:marBottom w:val="0"/>
          <w:divBdr>
            <w:top w:val="none" w:sz="0" w:space="0" w:color="auto"/>
            <w:left w:val="none" w:sz="0" w:space="0" w:color="auto"/>
            <w:bottom w:val="none" w:sz="0" w:space="0" w:color="auto"/>
            <w:right w:val="none" w:sz="0" w:space="0" w:color="auto"/>
          </w:divBdr>
        </w:div>
        <w:div w:id="669063598">
          <w:marLeft w:val="480"/>
          <w:marRight w:val="0"/>
          <w:marTop w:val="0"/>
          <w:marBottom w:val="0"/>
          <w:divBdr>
            <w:top w:val="none" w:sz="0" w:space="0" w:color="auto"/>
            <w:left w:val="none" w:sz="0" w:space="0" w:color="auto"/>
            <w:bottom w:val="none" w:sz="0" w:space="0" w:color="auto"/>
            <w:right w:val="none" w:sz="0" w:space="0" w:color="auto"/>
          </w:divBdr>
        </w:div>
        <w:div w:id="1058363387">
          <w:marLeft w:val="480"/>
          <w:marRight w:val="0"/>
          <w:marTop w:val="0"/>
          <w:marBottom w:val="0"/>
          <w:divBdr>
            <w:top w:val="none" w:sz="0" w:space="0" w:color="auto"/>
            <w:left w:val="none" w:sz="0" w:space="0" w:color="auto"/>
            <w:bottom w:val="none" w:sz="0" w:space="0" w:color="auto"/>
            <w:right w:val="none" w:sz="0" w:space="0" w:color="auto"/>
          </w:divBdr>
        </w:div>
      </w:divsChild>
    </w:div>
    <w:div w:id="2067606353">
      <w:bodyDiv w:val="1"/>
      <w:marLeft w:val="0"/>
      <w:marRight w:val="0"/>
      <w:marTop w:val="0"/>
      <w:marBottom w:val="0"/>
      <w:divBdr>
        <w:top w:val="none" w:sz="0" w:space="0" w:color="auto"/>
        <w:left w:val="none" w:sz="0" w:space="0" w:color="auto"/>
        <w:bottom w:val="none" w:sz="0" w:space="0" w:color="auto"/>
        <w:right w:val="none" w:sz="0" w:space="0" w:color="auto"/>
      </w:divBdr>
    </w:div>
    <w:div w:id="2067681389">
      <w:bodyDiv w:val="1"/>
      <w:marLeft w:val="0"/>
      <w:marRight w:val="0"/>
      <w:marTop w:val="0"/>
      <w:marBottom w:val="0"/>
      <w:divBdr>
        <w:top w:val="none" w:sz="0" w:space="0" w:color="auto"/>
        <w:left w:val="none" w:sz="0" w:space="0" w:color="auto"/>
        <w:bottom w:val="none" w:sz="0" w:space="0" w:color="auto"/>
        <w:right w:val="none" w:sz="0" w:space="0" w:color="auto"/>
      </w:divBdr>
    </w:div>
    <w:div w:id="2067756298">
      <w:bodyDiv w:val="1"/>
      <w:marLeft w:val="0"/>
      <w:marRight w:val="0"/>
      <w:marTop w:val="0"/>
      <w:marBottom w:val="0"/>
      <w:divBdr>
        <w:top w:val="none" w:sz="0" w:space="0" w:color="auto"/>
        <w:left w:val="none" w:sz="0" w:space="0" w:color="auto"/>
        <w:bottom w:val="none" w:sz="0" w:space="0" w:color="auto"/>
        <w:right w:val="none" w:sz="0" w:space="0" w:color="auto"/>
      </w:divBdr>
    </w:div>
    <w:div w:id="2067872544">
      <w:bodyDiv w:val="1"/>
      <w:marLeft w:val="0"/>
      <w:marRight w:val="0"/>
      <w:marTop w:val="0"/>
      <w:marBottom w:val="0"/>
      <w:divBdr>
        <w:top w:val="none" w:sz="0" w:space="0" w:color="auto"/>
        <w:left w:val="none" w:sz="0" w:space="0" w:color="auto"/>
        <w:bottom w:val="none" w:sz="0" w:space="0" w:color="auto"/>
        <w:right w:val="none" w:sz="0" w:space="0" w:color="auto"/>
      </w:divBdr>
    </w:div>
    <w:div w:id="2068257606">
      <w:bodyDiv w:val="1"/>
      <w:marLeft w:val="0"/>
      <w:marRight w:val="0"/>
      <w:marTop w:val="0"/>
      <w:marBottom w:val="0"/>
      <w:divBdr>
        <w:top w:val="none" w:sz="0" w:space="0" w:color="auto"/>
        <w:left w:val="none" w:sz="0" w:space="0" w:color="auto"/>
        <w:bottom w:val="none" w:sz="0" w:space="0" w:color="auto"/>
        <w:right w:val="none" w:sz="0" w:space="0" w:color="auto"/>
      </w:divBdr>
      <w:divsChild>
        <w:div w:id="2003124928">
          <w:marLeft w:val="480"/>
          <w:marRight w:val="0"/>
          <w:marTop w:val="0"/>
          <w:marBottom w:val="0"/>
          <w:divBdr>
            <w:top w:val="none" w:sz="0" w:space="0" w:color="auto"/>
            <w:left w:val="none" w:sz="0" w:space="0" w:color="auto"/>
            <w:bottom w:val="none" w:sz="0" w:space="0" w:color="auto"/>
            <w:right w:val="none" w:sz="0" w:space="0" w:color="auto"/>
          </w:divBdr>
        </w:div>
        <w:div w:id="923102474">
          <w:marLeft w:val="480"/>
          <w:marRight w:val="0"/>
          <w:marTop w:val="0"/>
          <w:marBottom w:val="0"/>
          <w:divBdr>
            <w:top w:val="none" w:sz="0" w:space="0" w:color="auto"/>
            <w:left w:val="none" w:sz="0" w:space="0" w:color="auto"/>
            <w:bottom w:val="none" w:sz="0" w:space="0" w:color="auto"/>
            <w:right w:val="none" w:sz="0" w:space="0" w:color="auto"/>
          </w:divBdr>
        </w:div>
        <w:div w:id="429930947">
          <w:marLeft w:val="480"/>
          <w:marRight w:val="0"/>
          <w:marTop w:val="0"/>
          <w:marBottom w:val="0"/>
          <w:divBdr>
            <w:top w:val="none" w:sz="0" w:space="0" w:color="auto"/>
            <w:left w:val="none" w:sz="0" w:space="0" w:color="auto"/>
            <w:bottom w:val="none" w:sz="0" w:space="0" w:color="auto"/>
            <w:right w:val="none" w:sz="0" w:space="0" w:color="auto"/>
          </w:divBdr>
        </w:div>
        <w:div w:id="2103523330">
          <w:marLeft w:val="480"/>
          <w:marRight w:val="0"/>
          <w:marTop w:val="0"/>
          <w:marBottom w:val="0"/>
          <w:divBdr>
            <w:top w:val="none" w:sz="0" w:space="0" w:color="auto"/>
            <w:left w:val="none" w:sz="0" w:space="0" w:color="auto"/>
            <w:bottom w:val="none" w:sz="0" w:space="0" w:color="auto"/>
            <w:right w:val="none" w:sz="0" w:space="0" w:color="auto"/>
          </w:divBdr>
        </w:div>
        <w:div w:id="1192961757">
          <w:marLeft w:val="480"/>
          <w:marRight w:val="0"/>
          <w:marTop w:val="0"/>
          <w:marBottom w:val="0"/>
          <w:divBdr>
            <w:top w:val="none" w:sz="0" w:space="0" w:color="auto"/>
            <w:left w:val="none" w:sz="0" w:space="0" w:color="auto"/>
            <w:bottom w:val="none" w:sz="0" w:space="0" w:color="auto"/>
            <w:right w:val="none" w:sz="0" w:space="0" w:color="auto"/>
          </w:divBdr>
        </w:div>
        <w:div w:id="1994143421">
          <w:marLeft w:val="480"/>
          <w:marRight w:val="0"/>
          <w:marTop w:val="0"/>
          <w:marBottom w:val="0"/>
          <w:divBdr>
            <w:top w:val="none" w:sz="0" w:space="0" w:color="auto"/>
            <w:left w:val="none" w:sz="0" w:space="0" w:color="auto"/>
            <w:bottom w:val="none" w:sz="0" w:space="0" w:color="auto"/>
            <w:right w:val="none" w:sz="0" w:space="0" w:color="auto"/>
          </w:divBdr>
        </w:div>
        <w:div w:id="987591806">
          <w:marLeft w:val="480"/>
          <w:marRight w:val="0"/>
          <w:marTop w:val="0"/>
          <w:marBottom w:val="0"/>
          <w:divBdr>
            <w:top w:val="none" w:sz="0" w:space="0" w:color="auto"/>
            <w:left w:val="none" w:sz="0" w:space="0" w:color="auto"/>
            <w:bottom w:val="none" w:sz="0" w:space="0" w:color="auto"/>
            <w:right w:val="none" w:sz="0" w:space="0" w:color="auto"/>
          </w:divBdr>
        </w:div>
        <w:div w:id="1111319305">
          <w:marLeft w:val="480"/>
          <w:marRight w:val="0"/>
          <w:marTop w:val="0"/>
          <w:marBottom w:val="0"/>
          <w:divBdr>
            <w:top w:val="none" w:sz="0" w:space="0" w:color="auto"/>
            <w:left w:val="none" w:sz="0" w:space="0" w:color="auto"/>
            <w:bottom w:val="none" w:sz="0" w:space="0" w:color="auto"/>
            <w:right w:val="none" w:sz="0" w:space="0" w:color="auto"/>
          </w:divBdr>
        </w:div>
        <w:div w:id="2025160635">
          <w:marLeft w:val="480"/>
          <w:marRight w:val="0"/>
          <w:marTop w:val="0"/>
          <w:marBottom w:val="0"/>
          <w:divBdr>
            <w:top w:val="none" w:sz="0" w:space="0" w:color="auto"/>
            <w:left w:val="none" w:sz="0" w:space="0" w:color="auto"/>
            <w:bottom w:val="none" w:sz="0" w:space="0" w:color="auto"/>
            <w:right w:val="none" w:sz="0" w:space="0" w:color="auto"/>
          </w:divBdr>
        </w:div>
        <w:div w:id="321205936">
          <w:marLeft w:val="480"/>
          <w:marRight w:val="0"/>
          <w:marTop w:val="0"/>
          <w:marBottom w:val="0"/>
          <w:divBdr>
            <w:top w:val="none" w:sz="0" w:space="0" w:color="auto"/>
            <w:left w:val="none" w:sz="0" w:space="0" w:color="auto"/>
            <w:bottom w:val="none" w:sz="0" w:space="0" w:color="auto"/>
            <w:right w:val="none" w:sz="0" w:space="0" w:color="auto"/>
          </w:divBdr>
        </w:div>
        <w:div w:id="1764064499">
          <w:marLeft w:val="480"/>
          <w:marRight w:val="0"/>
          <w:marTop w:val="0"/>
          <w:marBottom w:val="0"/>
          <w:divBdr>
            <w:top w:val="none" w:sz="0" w:space="0" w:color="auto"/>
            <w:left w:val="none" w:sz="0" w:space="0" w:color="auto"/>
            <w:bottom w:val="none" w:sz="0" w:space="0" w:color="auto"/>
            <w:right w:val="none" w:sz="0" w:space="0" w:color="auto"/>
          </w:divBdr>
        </w:div>
        <w:div w:id="42103744">
          <w:marLeft w:val="480"/>
          <w:marRight w:val="0"/>
          <w:marTop w:val="0"/>
          <w:marBottom w:val="0"/>
          <w:divBdr>
            <w:top w:val="none" w:sz="0" w:space="0" w:color="auto"/>
            <w:left w:val="none" w:sz="0" w:space="0" w:color="auto"/>
            <w:bottom w:val="none" w:sz="0" w:space="0" w:color="auto"/>
            <w:right w:val="none" w:sz="0" w:space="0" w:color="auto"/>
          </w:divBdr>
        </w:div>
        <w:div w:id="79181139">
          <w:marLeft w:val="480"/>
          <w:marRight w:val="0"/>
          <w:marTop w:val="0"/>
          <w:marBottom w:val="0"/>
          <w:divBdr>
            <w:top w:val="none" w:sz="0" w:space="0" w:color="auto"/>
            <w:left w:val="none" w:sz="0" w:space="0" w:color="auto"/>
            <w:bottom w:val="none" w:sz="0" w:space="0" w:color="auto"/>
            <w:right w:val="none" w:sz="0" w:space="0" w:color="auto"/>
          </w:divBdr>
        </w:div>
        <w:div w:id="1755736541">
          <w:marLeft w:val="480"/>
          <w:marRight w:val="0"/>
          <w:marTop w:val="0"/>
          <w:marBottom w:val="0"/>
          <w:divBdr>
            <w:top w:val="none" w:sz="0" w:space="0" w:color="auto"/>
            <w:left w:val="none" w:sz="0" w:space="0" w:color="auto"/>
            <w:bottom w:val="none" w:sz="0" w:space="0" w:color="auto"/>
            <w:right w:val="none" w:sz="0" w:space="0" w:color="auto"/>
          </w:divBdr>
        </w:div>
        <w:div w:id="1301576674">
          <w:marLeft w:val="480"/>
          <w:marRight w:val="0"/>
          <w:marTop w:val="0"/>
          <w:marBottom w:val="0"/>
          <w:divBdr>
            <w:top w:val="none" w:sz="0" w:space="0" w:color="auto"/>
            <w:left w:val="none" w:sz="0" w:space="0" w:color="auto"/>
            <w:bottom w:val="none" w:sz="0" w:space="0" w:color="auto"/>
            <w:right w:val="none" w:sz="0" w:space="0" w:color="auto"/>
          </w:divBdr>
        </w:div>
        <w:div w:id="229538699">
          <w:marLeft w:val="480"/>
          <w:marRight w:val="0"/>
          <w:marTop w:val="0"/>
          <w:marBottom w:val="0"/>
          <w:divBdr>
            <w:top w:val="none" w:sz="0" w:space="0" w:color="auto"/>
            <w:left w:val="none" w:sz="0" w:space="0" w:color="auto"/>
            <w:bottom w:val="none" w:sz="0" w:space="0" w:color="auto"/>
            <w:right w:val="none" w:sz="0" w:space="0" w:color="auto"/>
          </w:divBdr>
        </w:div>
        <w:div w:id="1895198455">
          <w:marLeft w:val="480"/>
          <w:marRight w:val="0"/>
          <w:marTop w:val="0"/>
          <w:marBottom w:val="0"/>
          <w:divBdr>
            <w:top w:val="none" w:sz="0" w:space="0" w:color="auto"/>
            <w:left w:val="none" w:sz="0" w:space="0" w:color="auto"/>
            <w:bottom w:val="none" w:sz="0" w:space="0" w:color="auto"/>
            <w:right w:val="none" w:sz="0" w:space="0" w:color="auto"/>
          </w:divBdr>
        </w:div>
        <w:div w:id="937637930">
          <w:marLeft w:val="480"/>
          <w:marRight w:val="0"/>
          <w:marTop w:val="0"/>
          <w:marBottom w:val="0"/>
          <w:divBdr>
            <w:top w:val="none" w:sz="0" w:space="0" w:color="auto"/>
            <w:left w:val="none" w:sz="0" w:space="0" w:color="auto"/>
            <w:bottom w:val="none" w:sz="0" w:space="0" w:color="auto"/>
            <w:right w:val="none" w:sz="0" w:space="0" w:color="auto"/>
          </w:divBdr>
        </w:div>
        <w:div w:id="1607352170">
          <w:marLeft w:val="480"/>
          <w:marRight w:val="0"/>
          <w:marTop w:val="0"/>
          <w:marBottom w:val="0"/>
          <w:divBdr>
            <w:top w:val="none" w:sz="0" w:space="0" w:color="auto"/>
            <w:left w:val="none" w:sz="0" w:space="0" w:color="auto"/>
            <w:bottom w:val="none" w:sz="0" w:space="0" w:color="auto"/>
            <w:right w:val="none" w:sz="0" w:space="0" w:color="auto"/>
          </w:divBdr>
        </w:div>
        <w:div w:id="303703077">
          <w:marLeft w:val="480"/>
          <w:marRight w:val="0"/>
          <w:marTop w:val="0"/>
          <w:marBottom w:val="0"/>
          <w:divBdr>
            <w:top w:val="none" w:sz="0" w:space="0" w:color="auto"/>
            <w:left w:val="none" w:sz="0" w:space="0" w:color="auto"/>
            <w:bottom w:val="none" w:sz="0" w:space="0" w:color="auto"/>
            <w:right w:val="none" w:sz="0" w:space="0" w:color="auto"/>
          </w:divBdr>
        </w:div>
        <w:div w:id="2018652760">
          <w:marLeft w:val="480"/>
          <w:marRight w:val="0"/>
          <w:marTop w:val="0"/>
          <w:marBottom w:val="0"/>
          <w:divBdr>
            <w:top w:val="none" w:sz="0" w:space="0" w:color="auto"/>
            <w:left w:val="none" w:sz="0" w:space="0" w:color="auto"/>
            <w:bottom w:val="none" w:sz="0" w:space="0" w:color="auto"/>
            <w:right w:val="none" w:sz="0" w:space="0" w:color="auto"/>
          </w:divBdr>
        </w:div>
        <w:div w:id="141578250">
          <w:marLeft w:val="480"/>
          <w:marRight w:val="0"/>
          <w:marTop w:val="0"/>
          <w:marBottom w:val="0"/>
          <w:divBdr>
            <w:top w:val="none" w:sz="0" w:space="0" w:color="auto"/>
            <w:left w:val="none" w:sz="0" w:space="0" w:color="auto"/>
            <w:bottom w:val="none" w:sz="0" w:space="0" w:color="auto"/>
            <w:right w:val="none" w:sz="0" w:space="0" w:color="auto"/>
          </w:divBdr>
        </w:div>
        <w:div w:id="496962811">
          <w:marLeft w:val="480"/>
          <w:marRight w:val="0"/>
          <w:marTop w:val="0"/>
          <w:marBottom w:val="0"/>
          <w:divBdr>
            <w:top w:val="none" w:sz="0" w:space="0" w:color="auto"/>
            <w:left w:val="none" w:sz="0" w:space="0" w:color="auto"/>
            <w:bottom w:val="none" w:sz="0" w:space="0" w:color="auto"/>
            <w:right w:val="none" w:sz="0" w:space="0" w:color="auto"/>
          </w:divBdr>
        </w:div>
        <w:div w:id="1396976519">
          <w:marLeft w:val="480"/>
          <w:marRight w:val="0"/>
          <w:marTop w:val="0"/>
          <w:marBottom w:val="0"/>
          <w:divBdr>
            <w:top w:val="none" w:sz="0" w:space="0" w:color="auto"/>
            <w:left w:val="none" w:sz="0" w:space="0" w:color="auto"/>
            <w:bottom w:val="none" w:sz="0" w:space="0" w:color="auto"/>
            <w:right w:val="none" w:sz="0" w:space="0" w:color="auto"/>
          </w:divBdr>
        </w:div>
        <w:div w:id="439763694">
          <w:marLeft w:val="480"/>
          <w:marRight w:val="0"/>
          <w:marTop w:val="0"/>
          <w:marBottom w:val="0"/>
          <w:divBdr>
            <w:top w:val="none" w:sz="0" w:space="0" w:color="auto"/>
            <w:left w:val="none" w:sz="0" w:space="0" w:color="auto"/>
            <w:bottom w:val="none" w:sz="0" w:space="0" w:color="auto"/>
            <w:right w:val="none" w:sz="0" w:space="0" w:color="auto"/>
          </w:divBdr>
        </w:div>
        <w:div w:id="1737580714">
          <w:marLeft w:val="480"/>
          <w:marRight w:val="0"/>
          <w:marTop w:val="0"/>
          <w:marBottom w:val="0"/>
          <w:divBdr>
            <w:top w:val="none" w:sz="0" w:space="0" w:color="auto"/>
            <w:left w:val="none" w:sz="0" w:space="0" w:color="auto"/>
            <w:bottom w:val="none" w:sz="0" w:space="0" w:color="auto"/>
            <w:right w:val="none" w:sz="0" w:space="0" w:color="auto"/>
          </w:divBdr>
        </w:div>
        <w:div w:id="142358837">
          <w:marLeft w:val="480"/>
          <w:marRight w:val="0"/>
          <w:marTop w:val="0"/>
          <w:marBottom w:val="0"/>
          <w:divBdr>
            <w:top w:val="none" w:sz="0" w:space="0" w:color="auto"/>
            <w:left w:val="none" w:sz="0" w:space="0" w:color="auto"/>
            <w:bottom w:val="none" w:sz="0" w:space="0" w:color="auto"/>
            <w:right w:val="none" w:sz="0" w:space="0" w:color="auto"/>
          </w:divBdr>
        </w:div>
        <w:div w:id="878707997">
          <w:marLeft w:val="480"/>
          <w:marRight w:val="0"/>
          <w:marTop w:val="0"/>
          <w:marBottom w:val="0"/>
          <w:divBdr>
            <w:top w:val="none" w:sz="0" w:space="0" w:color="auto"/>
            <w:left w:val="none" w:sz="0" w:space="0" w:color="auto"/>
            <w:bottom w:val="none" w:sz="0" w:space="0" w:color="auto"/>
            <w:right w:val="none" w:sz="0" w:space="0" w:color="auto"/>
          </w:divBdr>
        </w:div>
        <w:div w:id="286014784">
          <w:marLeft w:val="480"/>
          <w:marRight w:val="0"/>
          <w:marTop w:val="0"/>
          <w:marBottom w:val="0"/>
          <w:divBdr>
            <w:top w:val="none" w:sz="0" w:space="0" w:color="auto"/>
            <w:left w:val="none" w:sz="0" w:space="0" w:color="auto"/>
            <w:bottom w:val="none" w:sz="0" w:space="0" w:color="auto"/>
            <w:right w:val="none" w:sz="0" w:space="0" w:color="auto"/>
          </w:divBdr>
        </w:div>
        <w:div w:id="528179239">
          <w:marLeft w:val="480"/>
          <w:marRight w:val="0"/>
          <w:marTop w:val="0"/>
          <w:marBottom w:val="0"/>
          <w:divBdr>
            <w:top w:val="none" w:sz="0" w:space="0" w:color="auto"/>
            <w:left w:val="none" w:sz="0" w:space="0" w:color="auto"/>
            <w:bottom w:val="none" w:sz="0" w:space="0" w:color="auto"/>
            <w:right w:val="none" w:sz="0" w:space="0" w:color="auto"/>
          </w:divBdr>
        </w:div>
        <w:div w:id="167601425">
          <w:marLeft w:val="480"/>
          <w:marRight w:val="0"/>
          <w:marTop w:val="0"/>
          <w:marBottom w:val="0"/>
          <w:divBdr>
            <w:top w:val="none" w:sz="0" w:space="0" w:color="auto"/>
            <w:left w:val="none" w:sz="0" w:space="0" w:color="auto"/>
            <w:bottom w:val="none" w:sz="0" w:space="0" w:color="auto"/>
            <w:right w:val="none" w:sz="0" w:space="0" w:color="auto"/>
          </w:divBdr>
        </w:div>
        <w:div w:id="2018841756">
          <w:marLeft w:val="480"/>
          <w:marRight w:val="0"/>
          <w:marTop w:val="0"/>
          <w:marBottom w:val="0"/>
          <w:divBdr>
            <w:top w:val="none" w:sz="0" w:space="0" w:color="auto"/>
            <w:left w:val="none" w:sz="0" w:space="0" w:color="auto"/>
            <w:bottom w:val="none" w:sz="0" w:space="0" w:color="auto"/>
            <w:right w:val="none" w:sz="0" w:space="0" w:color="auto"/>
          </w:divBdr>
        </w:div>
        <w:div w:id="1126896255">
          <w:marLeft w:val="480"/>
          <w:marRight w:val="0"/>
          <w:marTop w:val="0"/>
          <w:marBottom w:val="0"/>
          <w:divBdr>
            <w:top w:val="none" w:sz="0" w:space="0" w:color="auto"/>
            <w:left w:val="none" w:sz="0" w:space="0" w:color="auto"/>
            <w:bottom w:val="none" w:sz="0" w:space="0" w:color="auto"/>
            <w:right w:val="none" w:sz="0" w:space="0" w:color="auto"/>
          </w:divBdr>
        </w:div>
        <w:div w:id="600528172">
          <w:marLeft w:val="480"/>
          <w:marRight w:val="0"/>
          <w:marTop w:val="0"/>
          <w:marBottom w:val="0"/>
          <w:divBdr>
            <w:top w:val="none" w:sz="0" w:space="0" w:color="auto"/>
            <w:left w:val="none" w:sz="0" w:space="0" w:color="auto"/>
            <w:bottom w:val="none" w:sz="0" w:space="0" w:color="auto"/>
            <w:right w:val="none" w:sz="0" w:space="0" w:color="auto"/>
          </w:divBdr>
        </w:div>
        <w:div w:id="1931893202">
          <w:marLeft w:val="480"/>
          <w:marRight w:val="0"/>
          <w:marTop w:val="0"/>
          <w:marBottom w:val="0"/>
          <w:divBdr>
            <w:top w:val="none" w:sz="0" w:space="0" w:color="auto"/>
            <w:left w:val="none" w:sz="0" w:space="0" w:color="auto"/>
            <w:bottom w:val="none" w:sz="0" w:space="0" w:color="auto"/>
            <w:right w:val="none" w:sz="0" w:space="0" w:color="auto"/>
          </w:divBdr>
        </w:div>
        <w:div w:id="1584415338">
          <w:marLeft w:val="480"/>
          <w:marRight w:val="0"/>
          <w:marTop w:val="0"/>
          <w:marBottom w:val="0"/>
          <w:divBdr>
            <w:top w:val="none" w:sz="0" w:space="0" w:color="auto"/>
            <w:left w:val="none" w:sz="0" w:space="0" w:color="auto"/>
            <w:bottom w:val="none" w:sz="0" w:space="0" w:color="auto"/>
            <w:right w:val="none" w:sz="0" w:space="0" w:color="auto"/>
          </w:divBdr>
        </w:div>
        <w:div w:id="562378153">
          <w:marLeft w:val="480"/>
          <w:marRight w:val="0"/>
          <w:marTop w:val="0"/>
          <w:marBottom w:val="0"/>
          <w:divBdr>
            <w:top w:val="none" w:sz="0" w:space="0" w:color="auto"/>
            <w:left w:val="none" w:sz="0" w:space="0" w:color="auto"/>
            <w:bottom w:val="none" w:sz="0" w:space="0" w:color="auto"/>
            <w:right w:val="none" w:sz="0" w:space="0" w:color="auto"/>
          </w:divBdr>
        </w:div>
        <w:div w:id="1650479658">
          <w:marLeft w:val="480"/>
          <w:marRight w:val="0"/>
          <w:marTop w:val="0"/>
          <w:marBottom w:val="0"/>
          <w:divBdr>
            <w:top w:val="none" w:sz="0" w:space="0" w:color="auto"/>
            <w:left w:val="none" w:sz="0" w:space="0" w:color="auto"/>
            <w:bottom w:val="none" w:sz="0" w:space="0" w:color="auto"/>
            <w:right w:val="none" w:sz="0" w:space="0" w:color="auto"/>
          </w:divBdr>
        </w:div>
        <w:div w:id="847140226">
          <w:marLeft w:val="480"/>
          <w:marRight w:val="0"/>
          <w:marTop w:val="0"/>
          <w:marBottom w:val="0"/>
          <w:divBdr>
            <w:top w:val="none" w:sz="0" w:space="0" w:color="auto"/>
            <w:left w:val="none" w:sz="0" w:space="0" w:color="auto"/>
            <w:bottom w:val="none" w:sz="0" w:space="0" w:color="auto"/>
            <w:right w:val="none" w:sz="0" w:space="0" w:color="auto"/>
          </w:divBdr>
        </w:div>
        <w:div w:id="1657607761">
          <w:marLeft w:val="480"/>
          <w:marRight w:val="0"/>
          <w:marTop w:val="0"/>
          <w:marBottom w:val="0"/>
          <w:divBdr>
            <w:top w:val="none" w:sz="0" w:space="0" w:color="auto"/>
            <w:left w:val="none" w:sz="0" w:space="0" w:color="auto"/>
            <w:bottom w:val="none" w:sz="0" w:space="0" w:color="auto"/>
            <w:right w:val="none" w:sz="0" w:space="0" w:color="auto"/>
          </w:divBdr>
        </w:div>
        <w:div w:id="1993680552">
          <w:marLeft w:val="480"/>
          <w:marRight w:val="0"/>
          <w:marTop w:val="0"/>
          <w:marBottom w:val="0"/>
          <w:divBdr>
            <w:top w:val="none" w:sz="0" w:space="0" w:color="auto"/>
            <w:left w:val="none" w:sz="0" w:space="0" w:color="auto"/>
            <w:bottom w:val="none" w:sz="0" w:space="0" w:color="auto"/>
            <w:right w:val="none" w:sz="0" w:space="0" w:color="auto"/>
          </w:divBdr>
        </w:div>
        <w:div w:id="1607884383">
          <w:marLeft w:val="480"/>
          <w:marRight w:val="0"/>
          <w:marTop w:val="0"/>
          <w:marBottom w:val="0"/>
          <w:divBdr>
            <w:top w:val="none" w:sz="0" w:space="0" w:color="auto"/>
            <w:left w:val="none" w:sz="0" w:space="0" w:color="auto"/>
            <w:bottom w:val="none" w:sz="0" w:space="0" w:color="auto"/>
            <w:right w:val="none" w:sz="0" w:space="0" w:color="auto"/>
          </w:divBdr>
        </w:div>
        <w:div w:id="1391684337">
          <w:marLeft w:val="480"/>
          <w:marRight w:val="0"/>
          <w:marTop w:val="0"/>
          <w:marBottom w:val="0"/>
          <w:divBdr>
            <w:top w:val="none" w:sz="0" w:space="0" w:color="auto"/>
            <w:left w:val="none" w:sz="0" w:space="0" w:color="auto"/>
            <w:bottom w:val="none" w:sz="0" w:space="0" w:color="auto"/>
            <w:right w:val="none" w:sz="0" w:space="0" w:color="auto"/>
          </w:divBdr>
        </w:div>
        <w:div w:id="505437057">
          <w:marLeft w:val="480"/>
          <w:marRight w:val="0"/>
          <w:marTop w:val="0"/>
          <w:marBottom w:val="0"/>
          <w:divBdr>
            <w:top w:val="none" w:sz="0" w:space="0" w:color="auto"/>
            <w:left w:val="none" w:sz="0" w:space="0" w:color="auto"/>
            <w:bottom w:val="none" w:sz="0" w:space="0" w:color="auto"/>
            <w:right w:val="none" w:sz="0" w:space="0" w:color="auto"/>
          </w:divBdr>
        </w:div>
        <w:div w:id="861674375">
          <w:marLeft w:val="480"/>
          <w:marRight w:val="0"/>
          <w:marTop w:val="0"/>
          <w:marBottom w:val="0"/>
          <w:divBdr>
            <w:top w:val="none" w:sz="0" w:space="0" w:color="auto"/>
            <w:left w:val="none" w:sz="0" w:space="0" w:color="auto"/>
            <w:bottom w:val="none" w:sz="0" w:space="0" w:color="auto"/>
            <w:right w:val="none" w:sz="0" w:space="0" w:color="auto"/>
          </w:divBdr>
        </w:div>
        <w:div w:id="352077808">
          <w:marLeft w:val="480"/>
          <w:marRight w:val="0"/>
          <w:marTop w:val="0"/>
          <w:marBottom w:val="0"/>
          <w:divBdr>
            <w:top w:val="none" w:sz="0" w:space="0" w:color="auto"/>
            <w:left w:val="none" w:sz="0" w:space="0" w:color="auto"/>
            <w:bottom w:val="none" w:sz="0" w:space="0" w:color="auto"/>
            <w:right w:val="none" w:sz="0" w:space="0" w:color="auto"/>
          </w:divBdr>
        </w:div>
        <w:div w:id="1680083183">
          <w:marLeft w:val="480"/>
          <w:marRight w:val="0"/>
          <w:marTop w:val="0"/>
          <w:marBottom w:val="0"/>
          <w:divBdr>
            <w:top w:val="none" w:sz="0" w:space="0" w:color="auto"/>
            <w:left w:val="none" w:sz="0" w:space="0" w:color="auto"/>
            <w:bottom w:val="none" w:sz="0" w:space="0" w:color="auto"/>
            <w:right w:val="none" w:sz="0" w:space="0" w:color="auto"/>
          </w:divBdr>
        </w:div>
        <w:div w:id="1747456477">
          <w:marLeft w:val="480"/>
          <w:marRight w:val="0"/>
          <w:marTop w:val="0"/>
          <w:marBottom w:val="0"/>
          <w:divBdr>
            <w:top w:val="none" w:sz="0" w:space="0" w:color="auto"/>
            <w:left w:val="none" w:sz="0" w:space="0" w:color="auto"/>
            <w:bottom w:val="none" w:sz="0" w:space="0" w:color="auto"/>
            <w:right w:val="none" w:sz="0" w:space="0" w:color="auto"/>
          </w:divBdr>
        </w:div>
        <w:div w:id="1746412249">
          <w:marLeft w:val="480"/>
          <w:marRight w:val="0"/>
          <w:marTop w:val="0"/>
          <w:marBottom w:val="0"/>
          <w:divBdr>
            <w:top w:val="none" w:sz="0" w:space="0" w:color="auto"/>
            <w:left w:val="none" w:sz="0" w:space="0" w:color="auto"/>
            <w:bottom w:val="none" w:sz="0" w:space="0" w:color="auto"/>
            <w:right w:val="none" w:sz="0" w:space="0" w:color="auto"/>
          </w:divBdr>
        </w:div>
        <w:div w:id="45762840">
          <w:marLeft w:val="480"/>
          <w:marRight w:val="0"/>
          <w:marTop w:val="0"/>
          <w:marBottom w:val="0"/>
          <w:divBdr>
            <w:top w:val="none" w:sz="0" w:space="0" w:color="auto"/>
            <w:left w:val="none" w:sz="0" w:space="0" w:color="auto"/>
            <w:bottom w:val="none" w:sz="0" w:space="0" w:color="auto"/>
            <w:right w:val="none" w:sz="0" w:space="0" w:color="auto"/>
          </w:divBdr>
        </w:div>
        <w:div w:id="534274586">
          <w:marLeft w:val="480"/>
          <w:marRight w:val="0"/>
          <w:marTop w:val="0"/>
          <w:marBottom w:val="0"/>
          <w:divBdr>
            <w:top w:val="none" w:sz="0" w:space="0" w:color="auto"/>
            <w:left w:val="none" w:sz="0" w:space="0" w:color="auto"/>
            <w:bottom w:val="none" w:sz="0" w:space="0" w:color="auto"/>
            <w:right w:val="none" w:sz="0" w:space="0" w:color="auto"/>
          </w:divBdr>
        </w:div>
        <w:div w:id="1800226405">
          <w:marLeft w:val="480"/>
          <w:marRight w:val="0"/>
          <w:marTop w:val="0"/>
          <w:marBottom w:val="0"/>
          <w:divBdr>
            <w:top w:val="none" w:sz="0" w:space="0" w:color="auto"/>
            <w:left w:val="none" w:sz="0" w:space="0" w:color="auto"/>
            <w:bottom w:val="none" w:sz="0" w:space="0" w:color="auto"/>
            <w:right w:val="none" w:sz="0" w:space="0" w:color="auto"/>
          </w:divBdr>
        </w:div>
        <w:div w:id="12072916">
          <w:marLeft w:val="480"/>
          <w:marRight w:val="0"/>
          <w:marTop w:val="0"/>
          <w:marBottom w:val="0"/>
          <w:divBdr>
            <w:top w:val="none" w:sz="0" w:space="0" w:color="auto"/>
            <w:left w:val="none" w:sz="0" w:space="0" w:color="auto"/>
            <w:bottom w:val="none" w:sz="0" w:space="0" w:color="auto"/>
            <w:right w:val="none" w:sz="0" w:space="0" w:color="auto"/>
          </w:divBdr>
        </w:div>
        <w:div w:id="1554582835">
          <w:marLeft w:val="480"/>
          <w:marRight w:val="0"/>
          <w:marTop w:val="0"/>
          <w:marBottom w:val="0"/>
          <w:divBdr>
            <w:top w:val="none" w:sz="0" w:space="0" w:color="auto"/>
            <w:left w:val="none" w:sz="0" w:space="0" w:color="auto"/>
            <w:bottom w:val="none" w:sz="0" w:space="0" w:color="auto"/>
            <w:right w:val="none" w:sz="0" w:space="0" w:color="auto"/>
          </w:divBdr>
        </w:div>
        <w:div w:id="1140074104">
          <w:marLeft w:val="480"/>
          <w:marRight w:val="0"/>
          <w:marTop w:val="0"/>
          <w:marBottom w:val="0"/>
          <w:divBdr>
            <w:top w:val="none" w:sz="0" w:space="0" w:color="auto"/>
            <w:left w:val="none" w:sz="0" w:space="0" w:color="auto"/>
            <w:bottom w:val="none" w:sz="0" w:space="0" w:color="auto"/>
            <w:right w:val="none" w:sz="0" w:space="0" w:color="auto"/>
          </w:divBdr>
        </w:div>
        <w:div w:id="1484194953">
          <w:marLeft w:val="480"/>
          <w:marRight w:val="0"/>
          <w:marTop w:val="0"/>
          <w:marBottom w:val="0"/>
          <w:divBdr>
            <w:top w:val="none" w:sz="0" w:space="0" w:color="auto"/>
            <w:left w:val="none" w:sz="0" w:space="0" w:color="auto"/>
            <w:bottom w:val="none" w:sz="0" w:space="0" w:color="auto"/>
            <w:right w:val="none" w:sz="0" w:space="0" w:color="auto"/>
          </w:divBdr>
        </w:div>
        <w:div w:id="945771330">
          <w:marLeft w:val="480"/>
          <w:marRight w:val="0"/>
          <w:marTop w:val="0"/>
          <w:marBottom w:val="0"/>
          <w:divBdr>
            <w:top w:val="none" w:sz="0" w:space="0" w:color="auto"/>
            <w:left w:val="none" w:sz="0" w:space="0" w:color="auto"/>
            <w:bottom w:val="none" w:sz="0" w:space="0" w:color="auto"/>
            <w:right w:val="none" w:sz="0" w:space="0" w:color="auto"/>
          </w:divBdr>
        </w:div>
        <w:div w:id="1422986288">
          <w:marLeft w:val="480"/>
          <w:marRight w:val="0"/>
          <w:marTop w:val="0"/>
          <w:marBottom w:val="0"/>
          <w:divBdr>
            <w:top w:val="none" w:sz="0" w:space="0" w:color="auto"/>
            <w:left w:val="none" w:sz="0" w:space="0" w:color="auto"/>
            <w:bottom w:val="none" w:sz="0" w:space="0" w:color="auto"/>
            <w:right w:val="none" w:sz="0" w:space="0" w:color="auto"/>
          </w:divBdr>
        </w:div>
      </w:divsChild>
    </w:div>
    <w:div w:id="2068263905">
      <w:bodyDiv w:val="1"/>
      <w:marLeft w:val="0"/>
      <w:marRight w:val="0"/>
      <w:marTop w:val="0"/>
      <w:marBottom w:val="0"/>
      <w:divBdr>
        <w:top w:val="none" w:sz="0" w:space="0" w:color="auto"/>
        <w:left w:val="none" w:sz="0" w:space="0" w:color="auto"/>
        <w:bottom w:val="none" w:sz="0" w:space="0" w:color="auto"/>
        <w:right w:val="none" w:sz="0" w:space="0" w:color="auto"/>
      </w:divBdr>
    </w:div>
    <w:div w:id="2068529243">
      <w:bodyDiv w:val="1"/>
      <w:marLeft w:val="0"/>
      <w:marRight w:val="0"/>
      <w:marTop w:val="0"/>
      <w:marBottom w:val="0"/>
      <w:divBdr>
        <w:top w:val="none" w:sz="0" w:space="0" w:color="auto"/>
        <w:left w:val="none" w:sz="0" w:space="0" w:color="auto"/>
        <w:bottom w:val="none" w:sz="0" w:space="0" w:color="auto"/>
        <w:right w:val="none" w:sz="0" w:space="0" w:color="auto"/>
      </w:divBdr>
    </w:div>
    <w:div w:id="2068844428">
      <w:bodyDiv w:val="1"/>
      <w:marLeft w:val="0"/>
      <w:marRight w:val="0"/>
      <w:marTop w:val="0"/>
      <w:marBottom w:val="0"/>
      <w:divBdr>
        <w:top w:val="none" w:sz="0" w:space="0" w:color="auto"/>
        <w:left w:val="none" w:sz="0" w:space="0" w:color="auto"/>
        <w:bottom w:val="none" w:sz="0" w:space="0" w:color="auto"/>
        <w:right w:val="none" w:sz="0" w:space="0" w:color="auto"/>
      </w:divBdr>
    </w:div>
    <w:div w:id="2069842426">
      <w:bodyDiv w:val="1"/>
      <w:marLeft w:val="0"/>
      <w:marRight w:val="0"/>
      <w:marTop w:val="0"/>
      <w:marBottom w:val="0"/>
      <w:divBdr>
        <w:top w:val="none" w:sz="0" w:space="0" w:color="auto"/>
        <w:left w:val="none" w:sz="0" w:space="0" w:color="auto"/>
        <w:bottom w:val="none" w:sz="0" w:space="0" w:color="auto"/>
        <w:right w:val="none" w:sz="0" w:space="0" w:color="auto"/>
      </w:divBdr>
    </w:div>
    <w:div w:id="2069912874">
      <w:bodyDiv w:val="1"/>
      <w:marLeft w:val="0"/>
      <w:marRight w:val="0"/>
      <w:marTop w:val="0"/>
      <w:marBottom w:val="0"/>
      <w:divBdr>
        <w:top w:val="none" w:sz="0" w:space="0" w:color="auto"/>
        <w:left w:val="none" w:sz="0" w:space="0" w:color="auto"/>
        <w:bottom w:val="none" w:sz="0" w:space="0" w:color="auto"/>
        <w:right w:val="none" w:sz="0" w:space="0" w:color="auto"/>
      </w:divBdr>
    </w:div>
    <w:div w:id="2070304323">
      <w:bodyDiv w:val="1"/>
      <w:marLeft w:val="0"/>
      <w:marRight w:val="0"/>
      <w:marTop w:val="0"/>
      <w:marBottom w:val="0"/>
      <w:divBdr>
        <w:top w:val="none" w:sz="0" w:space="0" w:color="auto"/>
        <w:left w:val="none" w:sz="0" w:space="0" w:color="auto"/>
        <w:bottom w:val="none" w:sz="0" w:space="0" w:color="auto"/>
        <w:right w:val="none" w:sz="0" w:space="0" w:color="auto"/>
      </w:divBdr>
    </w:div>
    <w:div w:id="2070493620">
      <w:bodyDiv w:val="1"/>
      <w:marLeft w:val="0"/>
      <w:marRight w:val="0"/>
      <w:marTop w:val="0"/>
      <w:marBottom w:val="0"/>
      <w:divBdr>
        <w:top w:val="none" w:sz="0" w:space="0" w:color="auto"/>
        <w:left w:val="none" w:sz="0" w:space="0" w:color="auto"/>
        <w:bottom w:val="none" w:sz="0" w:space="0" w:color="auto"/>
        <w:right w:val="none" w:sz="0" w:space="0" w:color="auto"/>
      </w:divBdr>
    </w:div>
    <w:div w:id="2070497935">
      <w:bodyDiv w:val="1"/>
      <w:marLeft w:val="0"/>
      <w:marRight w:val="0"/>
      <w:marTop w:val="0"/>
      <w:marBottom w:val="0"/>
      <w:divBdr>
        <w:top w:val="none" w:sz="0" w:space="0" w:color="auto"/>
        <w:left w:val="none" w:sz="0" w:space="0" w:color="auto"/>
        <w:bottom w:val="none" w:sz="0" w:space="0" w:color="auto"/>
        <w:right w:val="none" w:sz="0" w:space="0" w:color="auto"/>
      </w:divBdr>
    </w:div>
    <w:div w:id="2070566278">
      <w:bodyDiv w:val="1"/>
      <w:marLeft w:val="0"/>
      <w:marRight w:val="0"/>
      <w:marTop w:val="0"/>
      <w:marBottom w:val="0"/>
      <w:divBdr>
        <w:top w:val="none" w:sz="0" w:space="0" w:color="auto"/>
        <w:left w:val="none" w:sz="0" w:space="0" w:color="auto"/>
        <w:bottom w:val="none" w:sz="0" w:space="0" w:color="auto"/>
        <w:right w:val="none" w:sz="0" w:space="0" w:color="auto"/>
      </w:divBdr>
    </w:div>
    <w:div w:id="2070611541">
      <w:bodyDiv w:val="1"/>
      <w:marLeft w:val="0"/>
      <w:marRight w:val="0"/>
      <w:marTop w:val="0"/>
      <w:marBottom w:val="0"/>
      <w:divBdr>
        <w:top w:val="none" w:sz="0" w:space="0" w:color="auto"/>
        <w:left w:val="none" w:sz="0" w:space="0" w:color="auto"/>
        <w:bottom w:val="none" w:sz="0" w:space="0" w:color="auto"/>
        <w:right w:val="none" w:sz="0" w:space="0" w:color="auto"/>
      </w:divBdr>
    </w:div>
    <w:div w:id="2070642180">
      <w:bodyDiv w:val="1"/>
      <w:marLeft w:val="0"/>
      <w:marRight w:val="0"/>
      <w:marTop w:val="0"/>
      <w:marBottom w:val="0"/>
      <w:divBdr>
        <w:top w:val="none" w:sz="0" w:space="0" w:color="auto"/>
        <w:left w:val="none" w:sz="0" w:space="0" w:color="auto"/>
        <w:bottom w:val="none" w:sz="0" w:space="0" w:color="auto"/>
        <w:right w:val="none" w:sz="0" w:space="0" w:color="auto"/>
      </w:divBdr>
    </w:div>
    <w:div w:id="2070810138">
      <w:bodyDiv w:val="1"/>
      <w:marLeft w:val="0"/>
      <w:marRight w:val="0"/>
      <w:marTop w:val="0"/>
      <w:marBottom w:val="0"/>
      <w:divBdr>
        <w:top w:val="none" w:sz="0" w:space="0" w:color="auto"/>
        <w:left w:val="none" w:sz="0" w:space="0" w:color="auto"/>
        <w:bottom w:val="none" w:sz="0" w:space="0" w:color="auto"/>
        <w:right w:val="none" w:sz="0" w:space="0" w:color="auto"/>
      </w:divBdr>
    </w:div>
    <w:div w:id="2071154025">
      <w:bodyDiv w:val="1"/>
      <w:marLeft w:val="0"/>
      <w:marRight w:val="0"/>
      <w:marTop w:val="0"/>
      <w:marBottom w:val="0"/>
      <w:divBdr>
        <w:top w:val="none" w:sz="0" w:space="0" w:color="auto"/>
        <w:left w:val="none" w:sz="0" w:space="0" w:color="auto"/>
        <w:bottom w:val="none" w:sz="0" w:space="0" w:color="auto"/>
        <w:right w:val="none" w:sz="0" w:space="0" w:color="auto"/>
      </w:divBdr>
    </w:div>
    <w:div w:id="2071270829">
      <w:bodyDiv w:val="1"/>
      <w:marLeft w:val="0"/>
      <w:marRight w:val="0"/>
      <w:marTop w:val="0"/>
      <w:marBottom w:val="0"/>
      <w:divBdr>
        <w:top w:val="none" w:sz="0" w:space="0" w:color="auto"/>
        <w:left w:val="none" w:sz="0" w:space="0" w:color="auto"/>
        <w:bottom w:val="none" w:sz="0" w:space="0" w:color="auto"/>
        <w:right w:val="none" w:sz="0" w:space="0" w:color="auto"/>
      </w:divBdr>
    </w:div>
    <w:div w:id="2071345551">
      <w:bodyDiv w:val="1"/>
      <w:marLeft w:val="0"/>
      <w:marRight w:val="0"/>
      <w:marTop w:val="0"/>
      <w:marBottom w:val="0"/>
      <w:divBdr>
        <w:top w:val="none" w:sz="0" w:space="0" w:color="auto"/>
        <w:left w:val="none" w:sz="0" w:space="0" w:color="auto"/>
        <w:bottom w:val="none" w:sz="0" w:space="0" w:color="auto"/>
        <w:right w:val="none" w:sz="0" w:space="0" w:color="auto"/>
      </w:divBdr>
    </w:div>
    <w:div w:id="2071492810">
      <w:bodyDiv w:val="1"/>
      <w:marLeft w:val="0"/>
      <w:marRight w:val="0"/>
      <w:marTop w:val="0"/>
      <w:marBottom w:val="0"/>
      <w:divBdr>
        <w:top w:val="none" w:sz="0" w:space="0" w:color="auto"/>
        <w:left w:val="none" w:sz="0" w:space="0" w:color="auto"/>
        <w:bottom w:val="none" w:sz="0" w:space="0" w:color="auto"/>
        <w:right w:val="none" w:sz="0" w:space="0" w:color="auto"/>
      </w:divBdr>
    </w:div>
    <w:div w:id="2071494425">
      <w:bodyDiv w:val="1"/>
      <w:marLeft w:val="0"/>
      <w:marRight w:val="0"/>
      <w:marTop w:val="0"/>
      <w:marBottom w:val="0"/>
      <w:divBdr>
        <w:top w:val="none" w:sz="0" w:space="0" w:color="auto"/>
        <w:left w:val="none" w:sz="0" w:space="0" w:color="auto"/>
        <w:bottom w:val="none" w:sz="0" w:space="0" w:color="auto"/>
        <w:right w:val="none" w:sz="0" w:space="0" w:color="auto"/>
      </w:divBdr>
    </w:div>
    <w:div w:id="2071728882">
      <w:bodyDiv w:val="1"/>
      <w:marLeft w:val="0"/>
      <w:marRight w:val="0"/>
      <w:marTop w:val="0"/>
      <w:marBottom w:val="0"/>
      <w:divBdr>
        <w:top w:val="none" w:sz="0" w:space="0" w:color="auto"/>
        <w:left w:val="none" w:sz="0" w:space="0" w:color="auto"/>
        <w:bottom w:val="none" w:sz="0" w:space="0" w:color="auto"/>
        <w:right w:val="none" w:sz="0" w:space="0" w:color="auto"/>
      </w:divBdr>
    </w:div>
    <w:div w:id="2071807074">
      <w:bodyDiv w:val="1"/>
      <w:marLeft w:val="0"/>
      <w:marRight w:val="0"/>
      <w:marTop w:val="0"/>
      <w:marBottom w:val="0"/>
      <w:divBdr>
        <w:top w:val="none" w:sz="0" w:space="0" w:color="auto"/>
        <w:left w:val="none" w:sz="0" w:space="0" w:color="auto"/>
        <w:bottom w:val="none" w:sz="0" w:space="0" w:color="auto"/>
        <w:right w:val="none" w:sz="0" w:space="0" w:color="auto"/>
      </w:divBdr>
    </w:div>
    <w:div w:id="2071876234">
      <w:bodyDiv w:val="1"/>
      <w:marLeft w:val="0"/>
      <w:marRight w:val="0"/>
      <w:marTop w:val="0"/>
      <w:marBottom w:val="0"/>
      <w:divBdr>
        <w:top w:val="none" w:sz="0" w:space="0" w:color="auto"/>
        <w:left w:val="none" w:sz="0" w:space="0" w:color="auto"/>
        <w:bottom w:val="none" w:sz="0" w:space="0" w:color="auto"/>
        <w:right w:val="none" w:sz="0" w:space="0" w:color="auto"/>
      </w:divBdr>
    </w:div>
    <w:div w:id="2072003124">
      <w:bodyDiv w:val="1"/>
      <w:marLeft w:val="0"/>
      <w:marRight w:val="0"/>
      <w:marTop w:val="0"/>
      <w:marBottom w:val="0"/>
      <w:divBdr>
        <w:top w:val="none" w:sz="0" w:space="0" w:color="auto"/>
        <w:left w:val="none" w:sz="0" w:space="0" w:color="auto"/>
        <w:bottom w:val="none" w:sz="0" w:space="0" w:color="auto"/>
        <w:right w:val="none" w:sz="0" w:space="0" w:color="auto"/>
      </w:divBdr>
    </w:div>
    <w:div w:id="2072188505">
      <w:bodyDiv w:val="1"/>
      <w:marLeft w:val="0"/>
      <w:marRight w:val="0"/>
      <w:marTop w:val="0"/>
      <w:marBottom w:val="0"/>
      <w:divBdr>
        <w:top w:val="none" w:sz="0" w:space="0" w:color="auto"/>
        <w:left w:val="none" w:sz="0" w:space="0" w:color="auto"/>
        <w:bottom w:val="none" w:sz="0" w:space="0" w:color="auto"/>
        <w:right w:val="none" w:sz="0" w:space="0" w:color="auto"/>
      </w:divBdr>
    </w:div>
    <w:div w:id="2072266039">
      <w:bodyDiv w:val="1"/>
      <w:marLeft w:val="0"/>
      <w:marRight w:val="0"/>
      <w:marTop w:val="0"/>
      <w:marBottom w:val="0"/>
      <w:divBdr>
        <w:top w:val="none" w:sz="0" w:space="0" w:color="auto"/>
        <w:left w:val="none" w:sz="0" w:space="0" w:color="auto"/>
        <w:bottom w:val="none" w:sz="0" w:space="0" w:color="auto"/>
        <w:right w:val="none" w:sz="0" w:space="0" w:color="auto"/>
      </w:divBdr>
    </w:div>
    <w:div w:id="2072389693">
      <w:bodyDiv w:val="1"/>
      <w:marLeft w:val="0"/>
      <w:marRight w:val="0"/>
      <w:marTop w:val="0"/>
      <w:marBottom w:val="0"/>
      <w:divBdr>
        <w:top w:val="none" w:sz="0" w:space="0" w:color="auto"/>
        <w:left w:val="none" w:sz="0" w:space="0" w:color="auto"/>
        <w:bottom w:val="none" w:sz="0" w:space="0" w:color="auto"/>
        <w:right w:val="none" w:sz="0" w:space="0" w:color="auto"/>
      </w:divBdr>
    </w:div>
    <w:div w:id="2072844937">
      <w:bodyDiv w:val="1"/>
      <w:marLeft w:val="0"/>
      <w:marRight w:val="0"/>
      <w:marTop w:val="0"/>
      <w:marBottom w:val="0"/>
      <w:divBdr>
        <w:top w:val="none" w:sz="0" w:space="0" w:color="auto"/>
        <w:left w:val="none" w:sz="0" w:space="0" w:color="auto"/>
        <w:bottom w:val="none" w:sz="0" w:space="0" w:color="auto"/>
        <w:right w:val="none" w:sz="0" w:space="0" w:color="auto"/>
      </w:divBdr>
    </w:div>
    <w:div w:id="2072924779">
      <w:bodyDiv w:val="1"/>
      <w:marLeft w:val="0"/>
      <w:marRight w:val="0"/>
      <w:marTop w:val="0"/>
      <w:marBottom w:val="0"/>
      <w:divBdr>
        <w:top w:val="none" w:sz="0" w:space="0" w:color="auto"/>
        <w:left w:val="none" w:sz="0" w:space="0" w:color="auto"/>
        <w:bottom w:val="none" w:sz="0" w:space="0" w:color="auto"/>
        <w:right w:val="none" w:sz="0" w:space="0" w:color="auto"/>
      </w:divBdr>
    </w:div>
    <w:div w:id="2072926665">
      <w:bodyDiv w:val="1"/>
      <w:marLeft w:val="0"/>
      <w:marRight w:val="0"/>
      <w:marTop w:val="0"/>
      <w:marBottom w:val="0"/>
      <w:divBdr>
        <w:top w:val="none" w:sz="0" w:space="0" w:color="auto"/>
        <w:left w:val="none" w:sz="0" w:space="0" w:color="auto"/>
        <w:bottom w:val="none" w:sz="0" w:space="0" w:color="auto"/>
        <w:right w:val="none" w:sz="0" w:space="0" w:color="auto"/>
      </w:divBdr>
    </w:div>
    <w:div w:id="2073118274">
      <w:bodyDiv w:val="1"/>
      <w:marLeft w:val="0"/>
      <w:marRight w:val="0"/>
      <w:marTop w:val="0"/>
      <w:marBottom w:val="0"/>
      <w:divBdr>
        <w:top w:val="none" w:sz="0" w:space="0" w:color="auto"/>
        <w:left w:val="none" w:sz="0" w:space="0" w:color="auto"/>
        <w:bottom w:val="none" w:sz="0" w:space="0" w:color="auto"/>
        <w:right w:val="none" w:sz="0" w:space="0" w:color="auto"/>
      </w:divBdr>
    </w:div>
    <w:div w:id="2073236305">
      <w:bodyDiv w:val="1"/>
      <w:marLeft w:val="0"/>
      <w:marRight w:val="0"/>
      <w:marTop w:val="0"/>
      <w:marBottom w:val="0"/>
      <w:divBdr>
        <w:top w:val="none" w:sz="0" w:space="0" w:color="auto"/>
        <w:left w:val="none" w:sz="0" w:space="0" w:color="auto"/>
        <w:bottom w:val="none" w:sz="0" w:space="0" w:color="auto"/>
        <w:right w:val="none" w:sz="0" w:space="0" w:color="auto"/>
      </w:divBdr>
    </w:div>
    <w:div w:id="2073380069">
      <w:bodyDiv w:val="1"/>
      <w:marLeft w:val="0"/>
      <w:marRight w:val="0"/>
      <w:marTop w:val="0"/>
      <w:marBottom w:val="0"/>
      <w:divBdr>
        <w:top w:val="none" w:sz="0" w:space="0" w:color="auto"/>
        <w:left w:val="none" w:sz="0" w:space="0" w:color="auto"/>
        <w:bottom w:val="none" w:sz="0" w:space="0" w:color="auto"/>
        <w:right w:val="none" w:sz="0" w:space="0" w:color="auto"/>
      </w:divBdr>
    </w:div>
    <w:div w:id="2073459035">
      <w:bodyDiv w:val="1"/>
      <w:marLeft w:val="0"/>
      <w:marRight w:val="0"/>
      <w:marTop w:val="0"/>
      <w:marBottom w:val="0"/>
      <w:divBdr>
        <w:top w:val="none" w:sz="0" w:space="0" w:color="auto"/>
        <w:left w:val="none" w:sz="0" w:space="0" w:color="auto"/>
        <w:bottom w:val="none" w:sz="0" w:space="0" w:color="auto"/>
        <w:right w:val="none" w:sz="0" w:space="0" w:color="auto"/>
      </w:divBdr>
    </w:div>
    <w:div w:id="2073581498">
      <w:bodyDiv w:val="1"/>
      <w:marLeft w:val="0"/>
      <w:marRight w:val="0"/>
      <w:marTop w:val="0"/>
      <w:marBottom w:val="0"/>
      <w:divBdr>
        <w:top w:val="none" w:sz="0" w:space="0" w:color="auto"/>
        <w:left w:val="none" w:sz="0" w:space="0" w:color="auto"/>
        <w:bottom w:val="none" w:sz="0" w:space="0" w:color="auto"/>
        <w:right w:val="none" w:sz="0" w:space="0" w:color="auto"/>
      </w:divBdr>
    </w:div>
    <w:div w:id="2073697854">
      <w:bodyDiv w:val="1"/>
      <w:marLeft w:val="0"/>
      <w:marRight w:val="0"/>
      <w:marTop w:val="0"/>
      <w:marBottom w:val="0"/>
      <w:divBdr>
        <w:top w:val="none" w:sz="0" w:space="0" w:color="auto"/>
        <w:left w:val="none" w:sz="0" w:space="0" w:color="auto"/>
        <w:bottom w:val="none" w:sz="0" w:space="0" w:color="auto"/>
        <w:right w:val="none" w:sz="0" w:space="0" w:color="auto"/>
      </w:divBdr>
    </w:div>
    <w:div w:id="2073891414">
      <w:bodyDiv w:val="1"/>
      <w:marLeft w:val="0"/>
      <w:marRight w:val="0"/>
      <w:marTop w:val="0"/>
      <w:marBottom w:val="0"/>
      <w:divBdr>
        <w:top w:val="none" w:sz="0" w:space="0" w:color="auto"/>
        <w:left w:val="none" w:sz="0" w:space="0" w:color="auto"/>
        <w:bottom w:val="none" w:sz="0" w:space="0" w:color="auto"/>
        <w:right w:val="none" w:sz="0" w:space="0" w:color="auto"/>
      </w:divBdr>
    </w:div>
    <w:div w:id="2073965082">
      <w:bodyDiv w:val="1"/>
      <w:marLeft w:val="0"/>
      <w:marRight w:val="0"/>
      <w:marTop w:val="0"/>
      <w:marBottom w:val="0"/>
      <w:divBdr>
        <w:top w:val="none" w:sz="0" w:space="0" w:color="auto"/>
        <w:left w:val="none" w:sz="0" w:space="0" w:color="auto"/>
        <w:bottom w:val="none" w:sz="0" w:space="0" w:color="auto"/>
        <w:right w:val="none" w:sz="0" w:space="0" w:color="auto"/>
      </w:divBdr>
      <w:divsChild>
        <w:div w:id="18356767">
          <w:marLeft w:val="480"/>
          <w:marRight w:val="0"/>
          <w:marTop w:val="0"/>
          <w:marBottom w:val="0"/>
          <w:divBdr>
            <w:top w:val="none" w:sz="0" w:space="0" w:color="auto"/>
            <w:left w:val="none" w:sz="0" w:space="0" w:color="auto"/>
            <w:bottom w:val="none" w:sz="0" w:space="0" w:color="auto"/>
            <w:right w:val="none" w:sz="0" w:space="0" w:color="auto"/>
          </w:divBdr>
        </w:div>
        <w:div w:id="21831050">
          <w:marLeft w:val="480"/>
          <w:marRight w:val="0"/>
          <w:marTop w:val="0"/>
          <w:marBottom w:val="0"/>
          <w:divBdr>
            <w:top w:val="none" w:sz="0" w:space="0" w:color="auto"/>
            <w:left w:val="none" w:sz="0" w:space="0" w:color="auto"/>
            <w:bottom w:val="none" w:sz="0" w:space="0" w:color="auto"/>
            <w:right w:val="none" w:sz="0" w:space="0" w:color="auto"/>
          </w:divBdr>
        </w:div>
        <w:div w:id="69740381">
          <w:marLeft w:val="480"/>
          <w:marRight w:val="0"/>
          <w:marTop w:val="0"/>
          <w:marBottom w:val="0"/>
          <w:divBdr>
            <w:top w:val="none" w:sz="0" w:space="0" w:color="auto"/>
            <w:left w:val="none" w:sz="0" w:space="0" w:color="auto"/>
            <w:bottom w:val="none" w:sz="0" w:space="0" w:color="auto"/>
            <w:right w:val="none" w:sz="0" w:space="0" w:color="auto"/>
          </w:divBdr>
        </w:div>
        <w:div w:id="103038174">
          <w:marLeft w:val="480"/>
          <w:marRight w:val="0"/>
          <w:marTop w:val="0"/>
          <w:marBottom w:val="0"/>
          <w:divBdr>
            <w:top w:val="none" w:sz="0" w:space="0" w:color="auto"/>
            <w:left w:val="none" w:sz="0" w:space="0" w:color="auto"/>
            <w:bottom w:val="none" w:sz="0" w:space="0" w:color="auto"/>
            <w:right w:val="none" w:sz="0" w:space="0" w:color="auto"/>
          </w:divBdr>
        </w:div>
        <w:div w:id="110636084">
          <w:marLeft w:val="480"/>
          <w:marRight w:val="0"/>
          <w:marTop w:val="0"/>
          <w:marBottom w:val="0"/>
          <w:divBdr>
            <w:top w:val="none" w:sz="0" w:space="0" w:color="auto"/>
            <w:left w:val="none" w:sz="0" w:space="0" w:color="auto"/>
            <w:bottom w:val="none" w:sz="0" w:space="0" w:color="auto"/>
            <w:right w:val="none" w:sz="0" w:space="0" w:color="auto"/>
          </w:divBdr>
        </w:div>
        <w:div w:id="111897814">
          <w:marLeft w:val="480"/>
          <w:marRight w:val="0"/>
          <w:marTop w:val="0"/>
          <w:marBottom w:val="0"/>
          <w:divBdr>
            <w:top w:val="none" w:sz="0" w:space="0" w:color="auto"/>
            <w:left w:val="none" w:sz="0" w:space="0" w:color="auto"/>
            <w:bottom w:val="none" w:sz="0" w:space="0" w:color="auto"/>
            <w:right w:val="none" w:sz="0" w:space="0" w:color="auto"/>
          </w:divBdr>
        </w:div>
        <w:div w:id="192042323">
          <w:marLeft w:val="480"/>
          <w:marRight w:val="0"/>
          <w:marTop w:val="0"/>
          <w:marBottom w:val="0"/>
          <w:divBdr>
            <w:top w:val="none" w:sz="0" w:space="0" w:color="auto"/>
            <w:left w:val="none" w:sz="0" w:space="0" w:color="auto"/>
            <w:bottom w:val="none" w:sz="0" w:space="0" w:color="auto"/>
            <w:right w:val="none" w:sz="0" w:space="0" w:color="auto"/>
          </w:divBdr>
        </w:div>
        <w:div w:id="205528311">
          <w:marLeft w:val="480"/>
          <w:marRight w:val="0"/>
          <w:marTop w:val="0"/>
          <w:marBottom w:val="0"/>
          <w:divBdr>
            <w:top w:val="none" w:sz="0" w:space="0" w:color="auto"/>
            <w:left w:val="none" w:sz="0" w:space="0" w:color="auto"/>
            <w:bottom w:val="none" w:sz="0" w:space="0" w:color="auto"/>
            <w:right w:val="none" w:sz="0" w:space="0" w:color="auto"/>
          </w:divBdr>
        </w:div>
        <w:div w:id="334505260">
          <w:marLeft w:val="480"/>
          <w:marRight w:val="0"/>
          <w:marTop w:val="0"/>
          <w:marBottom w:val="0"/>
          <w:divBdr>
            <w:top w:val="none" w:sz="0" w:space="0" w:color="auto"/>
            <w:left w:val="none" w:sz="0" w:space="0" w:color="auto"/>
            <w:bottom w:val="none" w:sz="0" w:space="0" w:color="auto"/>
            <w:right w:val="none" w:sz="0" w:space="0" w:color="auto"/>
          </w:divBdr>
        </w:div>
        <w:div w:id="388843718">
          <w:marLeft w:val="480"/>
          <w:marRight w:val="0"/>
          <w:marTop w:val="0"/>
          <w:marBottom w:val="0"/>
          <w:divBdr>
            <w:top w:val="none" w:sz="0" w:space="0" w:color="auto"/>
            <w:left w:val="none" w:sz="0" w:space="0" w:color="auto"/>
            <w:bottom w:val="none" w:sz="0" w:space="0" w:color="auto"/>
            <w:right w:val="none" w:sz="0" w:space="0" w:color="auto"/>
          </w:divBdr>
        </w:div>
        <w:div w:id="412747322">
          <w:marLeft w:val="480"/>
          <w:marRight w:val="0"/>
          <w:marTop w:val="0"/>
          <w:marBottom w:val="0"/>
          <w:divBdr>
            <w:top w:val="none" w:sz="0" w:space="0" w:color="auto"/>
            <w:left w:val="none" w:sz="0" w:space="0" w:color="auto"/>
            <w:bottom w:val="none" w:sz="0" w:space="0" w:color="auto"/>
            <w:right w:val="none" w:sz="0" w:space="0" w:color="auto"/>
          </w:divBdr>
        </w:div>
        <w:div w:id="419789974">
          <w:marLeft w:val="480"/>
          <w:marRight w:val="0"/>
          <w:marTop w:val="0"/>
          <w:marBottom w:val="0"/>
          <w:divBdr>
            <w:top w:val="none" w:sz="0" w:space="0" w:color="auto"/>
            <w:left w:val="none" w:sz="0" w:space="0" w:color="auto"/>
            <w:bottom w:val="none" w:sz="0" w:space="0" w:color="auto"/>
            <w:right w:val="none" w:sz="0" w:space="0" w:color="auto"/>
          </w:divBdr>
        </w:div>
        <w:div w:id="456680460">
          <w:marLeft w:val="480"/>
          <w:marRight w:val="0"/>
          <w:marTop w:val="0"/>
          <w:marBottom w:val="0"/>
          <w:divBdr>
            <w:top w:val="none" w:sz="0" w:space="0" w:color="auto"/>
            <w:left w:val="none" w:sz="0" w:space="0" w:color="auto"/>
            <w:bottom w:val="none" w:sz="0" w:space="0" w:color="auto"/>
            <w:right w:val="none" w:sz="0" w:space="0" w:color="auto"/>
          </w:divBdr>
        </w:div>
        <w:div w:id="473790754">
          <w:marLeft w:val="480"/>
          <w:marRight w:val="0"/>
          <w:marTop w:val="0"/>
          <w:marBottom w:val="0"/>
          <w:divBdr>
            <w:top w:val="none" w:sz="0" w:space="0" w:color="auto"/>
            <w:left w:val="none" w:sz="0" w:space="0" w:color="auto"/>
            <w:bottom w:val="none" w:sz="0" w:space="0" w:color="auto"/>
            <w:right w:val="none" w:sz="0" w:space="0" w:color="auto"/>
          </w:divBdr>
        </w:div>
        <w:div w:id="603461844">
          <w:marLeft w:val="480"/>
          <w:marRight w:val="0"/>
          <w:marTop w:val="0"/>
          <w:marBottom w:val="0"/>
          <w:divBdr>
            <w:top w:val="none" w:sz="0" w:space="0" w:color="auto"/>
            <w:left w:val="none" w:sz="0" w:space="0" w:color="auto"/>
            <w:bottom w:val="none" w:sz="0" w:space="0" w:color="auto"/>
            <w:right w:val="none" w:sz="0" w:space="0" w:color="auto"/>
          </w:divBdr>
        </w:div>
        <w:div w:id="635917418">
          <w:marLeft w:val="480"/>
          <w:marRight w:val="0"/>
          <w:marTop w:val="0"/>
          <w:marBottom w:val="0"/>
          <w:divBdr>
            <w:top w:val="none" w:sz="0" w:space="0" w:color="auto"/>
            <w:left w:val="none" w:sz="0" w:space="0" w:color="auto"/>
            <w:bottom w:val="none" w:sz="0" w:space="0" w:color="auto"/>
            <w:right w:val="none" w:sz="0" w:space="0" w:color="auto"/>
          </w:divBdr>
        </w:div>
        <w:div w:id="638875648">
          <w:marLeft w:val="480"/>
          <w:marRight w:val="0"/>
          <w:marTop w:val="0"/>
          <w:marBottom w:val="0"/>
          <w:divBdr>
            <w:top w:val="none" w:sz="0" w:space="0" w:color="auto"/>
            <w:left w:val="none" w:sz="0" w:space="0" w:color="auto"/>
            <w:bottom w:val="none" w:sz="0" w:space="0" w:color="auto"/>
            <w:right w:val="none" w:sz="0" w:space="0" w:color="auto"/>
          </w:divBdr>
        </w:div>
        <w:div w:id="669480852">
          <w:marLeft w:val="480"/>
          <w:marRight w:val="0"/>
          <w:marTop w:val="0"/>
          <w:marBottom w:val="0"/>
          <w:divBdr>
            <w:top w:val="none" w:sz="0" w:space="0" w:color="auto"/>
            <w:left w:val="none" w:sz="0" w:space="0" w:color="auto"/>
            <w:bottom w:val="none" w:sz="0" w:space="0" w:color="auto"/>
            <w:right w:val="none" w:sz="0" w:space="0" w:color="auto"/>
          </w:divBdr>
        </w:div>
        <w:div w:id="720249201">
          <w:marLeft w:val="480"/>
          <w:marRight w:val="0"/>
          <w:marTop w:val="0"/>
          <w:marBottom w:val="0"/>
          <w:divBdr>
            <w:top w:val="none" w:sz="0" w:space="0" w:color="auto"/>
            <w:left w:val="none" w:sz="0" w:space="0" w:color="auto"/>
            <w:bottom w:val="none" w:sz="0" w:space="0" w:color="auto"/>
            <w:right w:val="none" w:sz="0" w:space="0" w:color="auto"/>
          </w:divBdr>
        </w:div>
        <w:div w:id="754133398">
          <w:marLeft w:val="480"/>
          <w:marRight w:val="0"/>
          <w:marTop w:val="0"/>
          <w:marBottom w:val="0"/>
          <w:divBdr>
            <w:top w:val="none" w:sz="0" w:space="0" w:color="auto"/>
            <w:left w:val="none" w:sz="0" w:space="0" w:color="auto"/>
            <w:bottom w:val="none" w:sz="0" w:space="0" w:color="auto"/>
            <w:right w:val="none" w:sz="0" w:space="0" w:color="auto"/>
          </w:divBdr>
        </w:div>
        <w:div w:id="763916626">
          <w:marLeft w:val="480"/>
          <w:marRight w:val="0"/>
          <w:marTop w:val="0"/>
          <w:marBottom w:val="0"/>
          <w:divBdr>
            <w:top w:val="none" w:sz="0" w:space="0" w:color="auto"/>
            <w:left w:val="none" w:sz="0" w:space="0" w:color="auto"/>
            <w:bottom w:val="none" w:sz="0" w:space="0" w:color="auto"/>
            <w:right w:val="none" w:sz="0" w:space="0" w:color="auto"/>
          </w:divBdr>
        </w:div>
        <w:div w:id="828521451">
          <w:marLeft w:val="480"/>
          <w:marRight w:val="0"/>
          <w:marTop w:val="0"/>
          <w:marBottom w:val="0"/>
          <w:divBdr>
            <w:top w:val="none" w:sz="0" w:space="0" w:color="auto"/>
            <w:left w:val="none" w:sz="0" w:space="0" w:color="auto"/>
            <w:bottom w:val="none" w:sz="0" w:space="0" w:color="auto"/>
            <w:right w:val="none" w:sz="0" w:space="0" w:color="auto"/>
          </w:divBdr>
        </w:div>
        <w:div w:id="849489558">
          <w:marLeft w:val="480"/>
          <w:marRight w:val="0"/>
          <w:marTop w:val="0"/>
          <w:marBottom w:val="0"/>
          <w:divBdr>
            <w:top w:val="none" w:sz="0" w:space="0" w:color="auto"/>
            <w:left w:val="none" w:sz="0" w:space="0" w:color="auto"/>
            <w:bottom w:val="none" w:sz="0" w:space="0" w:color="auto"/>
            <w:right w:val="none" w:sz="0" w:space="0" w:color="auto"/>
          </w:divBdr>
        </w:div>
        <w:div w:id="1000474362">
          <w:marLeft w:val="480"/>
          <w:marRight w:val="0"/>
          <w:marTop w:val="0"/>
          <w:marBottom w:val="0"/>
          <w:divBdr>
            <w:top w:val="none" w:sz="0" w:space="0" w:color="auto"/>
            <w:left w:val="none" w:sz="0" w:space="0" w:color="auto"/>
            <w:bottom w:val="none" w:sz="0" w:space="0" w:color="auto"/>
            <w:right w:val="none" w:sz="0" w:space="0" w:color="auto"/>
          </w:divBdr>
        </w:div>
        <w:div w:id="1039932927">
          <w:marLeft w:val="480"/>
          <w:marRight w:val="0"/>
          <w:marTop w:val="0"/>
          <w:marBottom w:val="0"/>
          <w:divBdr>
            <w:top w:val="none" w:sz="0" w:space="0" w:color="auto"/>
            <w:left w:val="none" w:sz="0" w:space="0" w:color="auto"/>
            <w:bottom w:val="none" w:sz="0" w:space="0" w:color="auto"/>
            <w:right w:val="none" w:sz="0" w:space="0" w:color="auto"/>
          </w:divBdr>
        </w:div>
        <w:div w:id="1121803494">
          <w:marLeft w:val="480"/>
          <w:marRight w:val="0"/>
          <w:marTop w:val="0"/>
          <w:marBottom w:val="0"/>
          <w:divBdr>
            <w:top w:val="none" w:sz="0" w:space="0" w:color="auto"/>
            <w:left w:val="none" w:sz="0" w:space="0" w:color="auto"/>
            <w:bottom w:val="none" w:sz="0" w:space="0" w:color="auto"/>
            <w:right w:val="none" w:sz="0" w:space="0" w:color="auto"/>
          </w:divBdr>
        </w:div>
        <w:div w:id="1170557201">
          <w:marLeft w:val="480"/>
          <w:marRight w:val="0"/>
          <w:marTop w:val="0"/>
          <w:marBottom w:val="0"/>
          <w:divBdr>
            <w:top w:val="none" w:sz="0" w:space="0" w:color="auto"/>
            <w:left w:val="none" w:sz="0" w:space="0" w:color="auto"/>
            <w:bottom w:val="none" w:sz="0" w:space="0" w:color="auto"/>
            <w:right w:val="none" w:sz="0" w:space="0" w:color="auto"/>
          </w:divBdr>
        </w:div>
        <w:div w:id="1231387828">
          <w:marLeft w:val="480"/>
          <w:marRight w:val="0"/>
          <w:marTop w:val="0"/>
          <w:marBottom w:val="0"/>
          <w:divBdr>
            <w:top w:val="none" w:sz="0" w:space="0" w:color="auto"/>
            <w:left w:val="none" w:sz="0" w:space="0" w:color="auto"/>
            <w:bottom w:val="none" w:sz="0" w:space="0" w:color="auto"/>
            <w:right w:val="none" w:sz="0" w:space="0" w:color="auto"/>
          </w:divBdr>
        </w:div>
        <w:div w:id="1311669358">
          <w:marLeft w:val="480"/>
          <w:marRight w:val="0"/>
          <w:marTop w:val="0"/>
          <w:marBottom w:val="0"/>
          <w:divBdr>
            <w:top w:val="none" w:sz="0" w:space="0" w:color="auto"/>
            <w:left w:val="none" w:sz="0" w:space="0" w:color="auto"/>
            <w:bottom w:val="none" w:sz="0" w:space="0" w:color="auto"/>
            <w:right w:val="none" w:sz="0" w:space="0" w:color="auto"/>
          </w:divBdr>
        </w:div>
        <w:div w:id="1337146115">
          <w:marLeft w:val="480"/>
          <w:marRight w:val="0"/>
          <w:marTop w:val="0"/>
          <w:marBottom w:val="0"/>
          <w:divBdr>
            <w:top w:val="none" w:sz="0" w:space="0" w:color="auto"/>
            <w:left w:val="none" w:sz="0" w:space="0" w:color="auto"/>
            <w:bottom w:val="none" w:sz="0" w:space="0" w:color="auto"/>
            <w:right w:val="none" w:sz="0" w:space="0" w:color="auto"/>
          </w:divBdr>
        </w:div>
        <w:div w:id="1432119843">
          <w:marLeft w:val="480"/>
          <w:marRight w:val="0"/>
          <w:marTop w:val="0"/>
          <w:marBottom w:val="0"/>
          <w:divBdr>
            <w:top w:val="none" w:sz="0" w:space="0" w:color="auto"/>
            <w:left w:val="none" w:sz="0" w:space="0" w:color="auto"/>
            <w:bottom w:val="none" w:sz="0" w:space="0" w:color="auto"/>
            <w:right w:val="none" w:sz="0" w:space="0" w:color="auto"/>
          </w:divBdr>
        </w:div>
        <w:div w:id="1448087094">
          <w:marLeft w:val="480"/>
          <w:marRight w:val="0"/>
          <w:marTop w:val="0"/>
          <w:marBottom w:val="0"/>
          <w:divBdr>
            <w:top w:val="none" w:sz="0" w:space="0" w:color="auto"/>
            <w:left w:val="none" w:sz="0" w:space="0" w:color="auto"/>
            <w:bottom w:val="none" w:sz="0" w:space="0" w:color="auto"/>
            <w:right w:val="none" w:sz="0" w:space="0" w:color="auto"/>
          </w:divBdr>
        </w:div>
        <w:div w:id="1454787980">
          <w:marLeft w:val="480"/>
          <w:marRight w:val="0"/>
          <w:marTop w:val="0"/>
          <w:marBottom w:val="0"/>
          <w:divBdr>
            <w:top w:val="none" w:sz="0" w:space="0" w:color="auto"/>
            <w:left w:val="none" w:sz="0" w:space="0" w:color="auto"/>
            <w:bottom w:val="none" w:sz="0" w:space="0" w:color="auto"/>
            <w:right w:val="none" w:sz="0" w:space="0" w:color="auto"/>
          </w:divBdr>
        </w:div>
        <w:div w:id="1495147089">
          <w:marLeft w:val="480"/>
          <w:marRight w:val="0"/>
          <w:marTop w:val="0"/>
          <w:marBottom w:val="0"/>
          <w:divBdr>
            <w:top w:val="none" w:sz="0" w:space="0" w:color="auto"/>
            <w:left w:val="none" w:sz="0" w:space="0" w:color="auto"/>
            <w:bottom w:val="none" w:sz="0" w:space="0" w:color="auto"/>
            <w:right w:val="none" w:sz="0" w:space="0" w:color="auto"/>
          </w:divBdr>
        </w:div>
        <w:div w:id="1555241121">
          <w:marLeft w:val="480"/>
          <w:marRight w:val="0"/>
          <w:marTop w:val="0"/>
          <w:marBottom w:val="0"/>
          <w:divBdr>
            <w:top w:val="none" w:sz="0" w:space="0" w:color="auto"/>
            <w:left w:val="none" w:sz="0" w:space="0" w:color="auto"/>
            <w:bottom w:val="none" w:sz="0" w:space="0" w:color="auto"/>
            <w:right w:val="none" w:sz="0" w:space="0" w:color="auto"/>
          </w:divBdr>
        </w:div>
        <w:div w:id="1571423966">
          <w:marLeft w:val="480"/>
          <w:marRight w:val="0"/>
          <w:marTop w:val="0"/>
          <w:marBottom w:val="0"/>
          <w:divBdr>
            <w:top w:val="none" w:sz="0" w:space="0" w:color="auto"/>
            <w:left w:val="none" w:sz="0" w:space="0" w:color="auto"/>
            <w:bottom w:val="none" w:sz="0" w:space="0" w:color="auto"/>
            <w:right w:val="none" w:sz="0" w:space="0" w:color="auto"/>
          </w:divBdr>
        </w:div>
        <w:div w:id="1615408360">
          <w:marLeft w:val="480"/>
          <w:marRight w:val="0"/>
          <w:marTop w:val="0"/>
          <w:marBottom w:val="0"/>
          <w:divBdr>
            <w:top w:val="none" w:sz="0" w:space="0" w:color="auto"/>
            <w:left w:val="none" w:sz="0" w:space="0" w:color="auto"/>
            <w:bottom w:val="none" w:sz="0" w:space="0" w:color="auto"/>
            <w:right w:val="none" w:sz="0" w:space="0" w:color="auto"/>
          </w:divBdr>
        </w:div>
        <w:div w:id="1639725881">
          <w:marLeft w:val="480"/>
          <w:marRight w:val="0"/>
          <w:marTop w:val="0"/>
          <w:marBottom w:val="0"/>
          <w:divBdr>
            <w:top w:val="none" w:sz="0" w:space="0" w:color="auto"/>
            <w:left w:val="none" w:sz="0" w:space="0" w:color="auto"/>
            <w:bottom w:val="none" w:sz="0" w:space="0" w:color="auto"/>
            <w:right w:val="none" w:sz="0" w:space="0" w:color="auto"/>
          </w:divBdr>
        </w:div>
        <w:div w:id="1657608330">
          <w:marLeft w:val="480"/>
          <w:marRight w:val="0"/>
          <w:marTop w:val="0"/>
          <w:marBottom w:val="0"/>
          <w:divBdr>
            <w:top w:val="none" w:sz="0" w:space="0" w:color="auto"/>
            <w:left w:val="none" w:sz="0" w:space="0" w:color="auto"/>
            <w:bottom w:val="none" w:sz="0" w:space="0" w:color="auto"/>
            <w:right w:val="none" w:sz="0" w:space="0" w:color="auto"/>
          </w:divBdr>
        </w:div>
        <w:div w:id="1833980670">
          <w:marLeft w:val="480"/>
          <w:marRight w:val="0"/>
          <w:marTop w:val="0"/>
          <w:marBottom w:val="0"/>
          <w:divBdr>
            <w:top w:val="none" w:sz="0" w:space="0" w:color="auto"/>
            <w:left w:val="none" w:sz="0" w:space="0" w:color="auto"/>
            <w:bottom w:val="none" w:sz="0" w:space="0" w:color="auto"/>
            <w:right w:val="none" w:sz="0" w:space="0" w:color="auto"/>
          </w:divBdr>
        </w:div>
        <w:div w:id="1916358651">
          <w:marLeft w:val="480"/>
          <w:marRight w:val="0"/>
          <w:marTop w:val="0"/>
          <w:marBottom w:val="0"/>
          <w:divBdr>
            <w:top w:val="none" w:sz="0" w:space="0" w:color="auto"/>
            <w:left w:val="none" w:sz="0" w:space="0" w:color="auto"/>
            <w:bottom w:val="none" w:sz="0" w:space="0" w:color="auto"/>
            <w:right w:val="none" w:sz="0" w:space="0" w:color="auto"/>
          </w:divBdr>
        </w:div>
        <w:div w:id="1940138520">
          <w:marLeft w:val="480"/>
          <w:marRight w:val="0"/>
          <w:marTop w:val="0"/>
          <w:marBottom w:val="0"/>
          <w:divBdr>
            <w:top w:val="none" w:sz="0" w:space="0" w:color="auto"/>
            <w:left w:val="none" w:sz="0" w:space="0" w:color="auto"/>
            <w:bottom w:val="none" w:sz="0" w:space="0" w:color="auto"/>
            <w:right w:val="none" w:sz="0" w:space="0" w:color="auto"/>
          </w:divBdr>
        </w:div>
        <w:div w:id="1970938275">
          <w:marLeft w:val="480"/>
          <w:marRight w:val="0"/>
          <w:marTop w:val="0"/>
          <w:marBottom w:val="0"/>
          <w:divBdr>
            <w:top w:val="none" w:sz="0" w:space="0" w:color="auto"/>
            <w:left w:val="none" w:sz="0" w:space="0" w:color="auto"/>
            <w:bottom w:val="none" w:sz="0" w:space="0" w:color="auto"/>
            <w:right w:val="none" w:sz="0" w:space="0" w:color="auto"/>
          </w:divBdr>
        </w:div>
        <w:div w:id="2004700566">
          <w:marLeft w:val="480"/>
          <w:marRight w:val="0"/>
          <w:marTop w:val="0"/>
          <w:marBottom w:val="0"/>
          <w:divBdr>
            <w:top w:val="none" w:sz="0" w:space="0" w:color="auto"/>
            <w:left w:val="none" w:sz="0" w:space="0" w:color="auto"/>
            <w:bottom w:val="none" w:sz="0" w:space="0" w:color="auto"/>
            <w:right w:val="none" w:sz="0" w:space="0" w:color="auto"/>
          </w:divBdr>
        </w:div>
        <w:div w:id="2035299161">
          <w:marLeft w:val="480"/>
          <w:marRight w:val="0"/>
          <w:marTop w:val="0"/>
          <w:marBottom w:val="0"/>
          <w:divBdr>
            <w:top w:val="none" w:sz="0" w:space="0" w:color="auto"/>
            <w:left w:val="none" w:sz="0" w:space="0" w:color="auto"/>
            <w:bottom w:val="none" w:sz="0" w:space="0" w:color="auto"/>
            <w:right w:val="none" w:sz="0" w:space="0" w:color="auto"/>
          </w:divBdr>
        </w:div>
        <w:div w:id="2070570157">
          <w:marLeft w:val="480"/>
          <w:marRight w:val="0"/>
          <w:marTop w:val="0"/>
          <w:marBottom w:val="0"/>
          <w:divBdr>
            <w:top w:val="none" w:sz="0" w:space="0" w:color="auto"/>
            <w:left w:val="none" w:sz="0" w:space="0" w:color="auto"/>
            <w:bottom w:val="none" w:sz="0" w:space="0" w:color="auto"/>
            <w:right w:val="none" w:sz="0" w:space="0" w:color="auto"/>
          </w:divBdr>
        </w:div>
        <w:div w:id="2132164972">
          <w:marLeft w:val="480"/>
          <w:marRight w:val="0"/>
          <w:marTop w:val="0"/>
          <w:marBottom w:val="0"/>
          <w:divBdr>
            <w:top w:val="none" w:sz="0" w:space="0" w:color="auto"/>
            <w:left w:val="none" w:sz="0" w:space="0" w:color="auto"/>
            <w:bottom w:val="none" w:sz="0" w:space="0" w:color="auto"/>
            <w:right w:val="none" w:sz="0" w:space="0" w:color="auto"/>
          </w:divBdr>
        </w:div>
      </w:divsChild>
    </w:div>
    <w:div w:id="2074111506">
      <w:bodyDiv w:val="1"/>
      <w:marLeft w:val="0"/>
      <w:marRight w:val="0"/>
      <w:marTop w:val="0"/>
      <w:marBottom w:val="0"/>
      <w:divBdr>
        <w:top w:val="none" w:sz="0" w:space="0" w:color="auto"/>
        <w:left w:val="none" w:sz="0" w:space="0" w:color="auto"/>
        <w:bottom w:val="none" w:sz="0" w:space="0" w:color="auto"/>
        <w:right w:val="none" w:sz="0" w:space="0" w:color="auto"/>
      </w:divBdr>
    </w:div>
    <w:div w:id="2074235949">
      <w:bodyDiv w:val="1"/>
      <w:marLeft w:val="0"/>
      <w:marRight w:val="0"/>
      <w:marTop w:val="0"/>
      <w:marBottom w:val="0"/>
      <w:divBdr>
        <w:top w:val="none" w:sz="0" w:space="0" w:color="auto"/>
        <w:left w:val="none" w:sz="0" w:space="0" w:color="auto"/>
        <w:bottom w:val="none" w:sz="0" w:space="0" w:color="auto"/>
        <w:right w:val="none" w:sz="0" w:space="0" w:color="auto"/>
      </w:divBdr>
    </w:div>
    <w:div w:id="2074304535">
      <w:bodyDiv w:val="1"/>
      <w:marLeft w:val="0"/>
      <w:marRight w:val="0"/>
      <w:marTop w:val="0"/>
      <w:marBottom w:val="0"/>
      <w:divBdr>
        <w:top w:val="none" w:sz="0" w:space="0" w:color="auto"/>
        <w:left w:val="none" w:sz="0" w:space="0" w:color="auto"/>
        <w:bottom w:val="none" w:sz="0" w:space="0" w:color="auto"/>
        <w:right w:val="none" w:sz="0" w:space="0" w:color="auto"/>
      </w:divBdr>
    </w:div>
    <w:div w:id="2074544168">
      <w:bodyDiv w:val="1"/>
      <w:marLeft w:val="0"/>
      <w:marRight w:val="0"/>
      <w:marTop w:val="0"/>
      <w:marBottom w:val="0"/>
      <w:divBdr>
        <w:top w:val="none" w:sz="0" w:space="0" w:color="auto"/>
        <w:left w:val="none" w:sz="0" w:space="0" w:color="auto"/>
        <w:bottom w:val="none" w:sz="0" w:space="0" w:color="auto"/>
        <w:right w:val="none" w:sz="0" w:space="0" w:color="auto"/>
      </w:divBdr>
    </w:div>
    <w:div w:id="2074547089">
      <w:bodyDiv w:val="1"/>
      <w:marLeft w:val="0"/>
      <w:marRight w:val="0"/>
      <w:marTop w:val="0"/>
      <w:marBottom w:val="0"/>
      <w:divBdr>
        <w:top w:val="none" w:sz="0" w:space="0" w:color="auto"/>
        <w:left w:val="none" w:sz="0" w:space="0" w:color="auto"/>
        <w:bottom w:val="none" w:sz="0" w:space="0" w:color="auto"/>
        <w:right w:val="none" w:sz="0" w:space="0" w:color="auto"/>
      </w:divBdr>
    </w:div>
    <w:div w:id="2075081076">
      <w:bodyDiv w:val="1"/>
      <w:marLeft w:val="0"/>
      <w:marRight w:val="0"/>
      <w:marTop w:val="0"/>
      <w:marBottom w:val="0"/>
      <w:divBdr>
        <w:top w:val="none" w:sz="0" w:space="0" w:color="auto"/>
        <w:left w:val="none" w:sz="0" w:space="0" w:color="auto"/>
        <w:bottom w:val="none" w:sz="0" w:space="0" w:color="auto"/>
        <w:right w:val="none" w:sz="0" w:space="0" w:color="auto"/>
      </w:divBdr>
    </w:div>
    <w:div w:id="2075199701">
      <w:bodyDiv w:val="1"/>
      <w:marLeft w:val="0"/>
      <w:marRight w:val="0"/>
      <w:marTop w:val="0"/>
      <w:marBottom w:val="0"/>
      <w:divBdr>
        <w:top w:val="none" w:sz="0" w:space="0" w:color="auto"/>
        <w:left w:val="none" w:sz="0" w:space="0" w:color="auto"/>
        <w:bottom w:val="none" w:sz="0" w:space="0" w:color="auto"/>
        <w:right w:val="none" w:sz="0" w:space="0" w:color="auto"/>
      </w:divBdr>
    </w:div>
    <w:div w:id="2075199836">
      <w:bodyDiv w:val="1"/>
      <w:marLeft w:val="0"/>
      <w:marRight w:val="0"/>
      <w:marTop w:val="0"/>
      <w:marBottom w:val="0"/>
      <w:divBdr>
        <w:top w:val="none" w:sz="0" w:space="0" w:color="auto"/>
        <w:left w:val="none" w:sz="0" w:space="0" w:color="auto"/>
        <w:bottom w:val="none" w:sz="0" w:space="0" w:color="auto"/>
        <w:right w:val="none" w:sz="0" w:space="0" w:color="auto"/>
      </w:divBdr>
    </w:div>
    <w:div w:id="2075201864">
      <w:bodyDiv w:val="1"/>
      <w:marLeft w:val="0"/>
      <w:marRight w:val="0"/>
      <w:marTop w:val="0"/>
      <w:marBottom w:val="0"/>
      <w:divBdr>
        <w:top w:val="none" w:sz="0" w:space="0" w:color="auto"/>
        <w:left w:val="none" w:sz="0" w:space="0" w:color="auto"/>
        <w:bottom w:val="none" w:sz="0" w:space="0" w:color="auto"/>
        <w:right w:val="none" w:sz="0" w:space="0" w:color="auto"/>
      </w:divBdr>
    </w:div>
    <w:div w:id="2075394876">
      <w:bodyDiv w:val="1"/>
      <w:marLeft w:val="0"/>
      <w:marRight w:val="0"/>
      <w:marTop w:val="0"/>
      <w:marBottom w:val="0"/>
      <w:divBdr>
        <w:top w:val="none" w:sz="0" w:space="0" w:color="auto"/>
        <w:left w:val="none" w:sz="0" w:space="0" w:color="auto"/>
        <w:bottom w:val="none" w:sz="0" w:space="0" w:color="auto"/>
        <w:right w:val="none" w:sz="0" w:space="0" w:color="auto"/>
      </w:divBdr>
    </w:div>
    <w:div w:id="2075424952">
      <w:bodyDiv w:val="1"/>
      <w:marLeft w:val="0"/>
      <w:marRight w:val="0"/>
      <w:marTop w:val="0"/>
      <w:marBottom w:val="0"/>
      <w:divBdr>
        <w:top w:val="none" w:sz="0" w:space="0" w:color="auto"/>
        <w:left w:val="none" w:sz="0" w:space="0" w:color="auto"/>
        <w:bottom w:val="none" w:sz="0" w:space="0" w:color="auto"/>
        <w:right w:val="none" w:sz="0" w:space="0" w:color="auto"/>
      </w:divBdr>
    </w:div>
    <w:div w:id="2075547224">
      <w:bodyDiv w:val="1"/>
      <w:marLeft w:val="0"/>
      <w:marRight w:val="0"/>
      <w:marTop w:val="0"/>
      <w:marBottom w:val="0"/>
      <w:divBdr>
        <w:top w:val="none" w:sz="0" w:space="0" w:color="auto"/>
        <w:left w:val="none" w:sz="0" w:space="0" w:color="auto"/>
        <w:bottom w:val="none" w:sz="0" w:space="0" w:color="auto"/>
        <w:right w:val="none" w:sz="0" w:space="0" w:color="auto"/>
      </w:divBdr>
    </w:div>
    <w:div w:id="2075664506">
      <w:bodyDiv w:val="1"/>
      <w:marLeft w:val="0"/>
      <w:marRight w:val="0"/>
      <w:marTop w:val="0"/>
      <w:marBottom w:val="0"/>
      <w:divBdr>
        <w:top w:val="none" w:sz="0" w:space="0" w:color="auto"/>
        <w:left w:val="none" w:sz="0" w:space="0" w:color="auto"/>
        <w:bottom w:val="none" w:sz="0" w:space="0" w:color="auto"/>
        <w:right w:val="none" w:sz="0" w:space="0" w:color="auto"/>
      </w:divBdr>
      <w:divsChild>
        <w:div w:id="2171418">
          <w:marLeft w:val="480"/>
          <w:marRight w:val="0"/>
          <w:marTop w:val="0"/>
          <w:marBottom w:val="0"/>
          <w:divBdr>
            <w:top w:val="none" w:sz="0" w:space="0" w:color="auto"/>
            <w:left w:val="none" w:sz="0" w:space="0" w:color="auto"/>
            <w:bottom w:val="none" w:sz="0" w:space="0" w:color="auto"/>
            <w:right w:val="none" w:sz="0" w:space="0" w:color="auto"/>
          </w:divBdr>
        </w:div>
        <w:div w:id="58479809">
          <w:marLeft w:val="480"/>
          <w:marRight w:val="0"/>
          <w:marTop w:val="0"/>
          <w:marBottom w:val="0"/>
          <w:divBdr>
            <w:top w:val="none" w:sz="0" w:space="0" w:color="auto"/>
            <w:left w:val="none" w:sz="0" w:space="0" w:color="auto"/>
            <w:bottom w:val="none" w:sz="0" w:space="0" w:color="auto"/>
            <w:right w:val="none" w:sz="0" w:space="0" w:color="auto"/>
          </w:divBdr>
        </w:div>
        <w:div w:id="85199003">
          <w:marLeft w:val="480"/>
          <w:marRight w:val="0"/>
          <w:marTop w:val="0"/>
          <w:marBottom w:val="0"/>
          <w:divBdr>
            <w:top w:val="none" w:sz="0" w:space="0" w:color="auto"/>
            <w:left w:val="none" w:sz="0" w:space="0" w:color="auto"/>
            <w:bottom w:val="none" w:sz="0" w:space="0" w:color="auto"/>
            <w:right w:val="none" w:sz="0" w:space="0" w:color="auto"/>
          </w:divBdr>
        </w:div>
        <w:div w:id="161048261">
          <w:marLeft w:val="480"/>
          <w:marRight w:val="0"/>
          <w:marTop w:val="0"/>
          <w:marBottom w:val="0"/>
          <w:divBdr>
            <w:top w:val="none" w:sz="0" w:space="0" w:color="auto"/>
            <w:left w:val="none" w:sz="0" w:space="0" w:color="auto"/>
            <w:bottom w:val="none" w:sz="0" w:space="0" w:color="auto"/>
            <w:right w:val="none" w:sz="0" w:space="0" w:color="auto"/>
          </w:divBdr>
        </w:div>
        <w:div w:id="170409770">
          <w:marLeft w:val="480"/>
          <w:marRight w:val="0"/>
          <w:marTop w:val="0"/>
          <w:marBottom w:val="0"/>
          <w:divBdr>
            <w:top w:val="none" w:sz="0" w:space="0" w:color="auto"/>
            <w:left w:val="none" w:sz="0" w:space="0" w:color="auto"/>
            <w:bottom w:val="none" w:sz="0" w:space="0" w:color="auto"/>
            <w:right w:val="none" w:sz="0" w:space="0" w:color="auto"/>
          </w:divBdr>
        </w:div>
        <w:div w:id="180121066">
          <w:marLeft w:val="480"/>
          <w:marRight w:val="0"/>
          <w:marTop w:val="0"/>
          <w:marBottom w:val="0"/>
          <w:divBdr>
            <w:top w:val="none" w:sz="0" w:space="0" w:color="auto"/>
            <w:left w:val="none" w:sz="0" w:space="0" w:color="auto"/>
            <w:bottom w:val="none" w:sz="0" w:space="0" w:color="auto"/>
            <w:right w:val="none" w:sz="0" w:space="0" w:color="auto"/>
          </w:divBdr>
        </w:div>
        <w:div w:id="186600271">
          <w:marLeft w:val="480"/>
          <w:marRight w:val="0"/>
          <w:marTop w:val="0"/>
          <w:marBottom w:val="0"/>
          <w:divBdr>
            <w:top w:val="none" w:sz="0" w:space="0" w:color="auto"/>
            <w:left w:val="none" w:sz="0" w:space="0" w:color="auto"/>
            <w:bottom w:val="none" w:sz="0" w:space="0" w:color="auto"/>
            <w:right w:val="none" w:sz="0" w:space="0" w:color="auto"/>
          </w:divBdr>
        </w:div>
        <w:div w:id="250045076">
          <w:marLeft w:val="480"/>
          <w:marRight w:val="0"/>
          <w:marTop w:val="0"/>
          <w:marBottom w:val="0"/>
          <w:divBdr>
            <w:top w:val="none" w:sz="0" w:space="0" w:color="auto"/>
            <w:left w:val="none" w:sz="0" w:space="0" w:color="auto"/>
            <w:bottom w:val="none" w:sz="0" w:space="0" w:color="auto"/>
            <w:right w:val="none" w:sz="0" w:space="0" w:color="auto"/>
          </w:divBdr>
        </w:div>
        <w:div w:id="309945349">
          <w:marLeft w:val="480"/>
          <w:marRight w:val="0"/>
          <w:marTop w:val="0"/>
          <w:marBottom w:val="0"/>
          <w:divBdr>
            <w:top w:val="none" w:sz="0" w:space="0" w:color="auto"/>
            <w:left w:val="none" w:sz="0" w:space="0" w:color="auto"/>
            <w:bottom w:val="none" w:sz="0" w:space="0" w:color="auto"/>
            <w:right w:val="none" w:sz="0" w:space="0" w:color="auto"/>
          </w:divBdr>
        </w:div>
        <w:div w:id="353269251">
          <w:marLeft w:val="480"/>
          <w:marRight w:val="0"/>
          <w:marTop w:val="0"/>
          <w:marBottom w:val="0"/>
          <w:divBdr>
            <w:top w:val="none" w:sz="0" w:space="0" w:color="auto"/>
            <w:left w:val="none" w:sz="0" w:space="0" w:color="auto"/>
            <w:bottom w:val="none" w:sz="0" w:space="0" w:color="auto"/>
            <w:right w:val="none" w:sz="0" w:space="0" w:color="auto"/>
          </w:divBdr>
        </w:div>
        <w:div w:id="412775002">
          <w:marLeft w:val="480"/>
          <w:marRight w:val="0"/>
          <w:marTop w:val="0"/>
          <w:marBottom w:val="0"/>
          <w:divBdr>
            <w:top w:val="none" w:sz="0" w:space="0" w:color="auto"/>
            <w:left w:val="none" w:sz="0" w:space="0" w:color="auto"/>
            <w:bottom w:val="none" w:sz="0" w:space="0" w:color="auto"/>
            <w:right w:val="none" w:sz="0" w:space="0" w:color="auto"/>
          </w:divBdr>
        </w:div>
        <w:div w:id="446703602">
          <w:marLeft w:val="480"/>
          <w:marRight w:val="0"/>
          <w:marTop w:val="0"/>
          <w:marBottom w:val="0"/>
          <w:divBdr>
            <w:top w:val="none" w:sz="0" w:space="0" w:color="auto"/>
            <w:left w:val="none" w:sz="0" w:space="0" w:color="auto"/>
            <w:bottom w:val="none" w:sz="0" w:space="0" w:color="auto"/>
            <w:right w:val="none" w:sz="0" w:space="0" w:color="auto"/>
          </w:divBdr>
        </w:div>
        <w:div w:id="449207015">
          <w:marLeft w:val="480"/>
          <w:marRight w:val="0"/>
          <w:marTop w:val="0"/>
          <w:marBottom w:val="0"/>
          <w:divBdr>
            <w:top w:val="none" w:sz="0" w:space="0" w:color="auto"/>
            <w:left w:val="none" w:sz="0" w:space="0" w:color="auto"/>
            <w:bottom w:val="none" w:sz="0" w:space="0" w:color="auto"/>
            <w:right w:val="none" w:sz="0" w:space="0" w:color="auto"/>
          </w:divBdr>
        </w:div>
        <w:div w:id="467600136">
          <w:marLeft w:val="480"/>
          <w:marRight w:val="0"/>
          <w:marTop w:val="0"/>
          <w:marBottom w:val="0"/>
          <w:divBdr>
            <w:top w:val="none" w:sz="0" w:space="0" w:color="auto"/>
            <w:left w:val="none" w:sz="0" w:space="0" w:color="auto"/>
            <w:bottom w:val="none" w:sz="0" w:space="0" w:color="auto"/>
            <w:right w:val="none" w:sz="0" w:space="0" w:color="auto"/>
          </w:divBdr>
        </w:div>
        <w:div w:id="500319876">
          <w:marLeft w:val="480"/>
          <w:marRight w:val="0"/>
          <w:marTop w:val="0"/>
          <w:marBottom w:val="0"/>
          <w:divBdr>
            <w:top w:val="none" w:sz="0" w:space="0" w:color="auto"/>
            <w:left w:val="none" w:sz="0" w:space="0" w:color="auto"/>
            <w:bottom w:val="none" w:sz="0" w:space="0" w:color="auto"/>
            <w:right w:val="none" w:sz="0" w:space="0" w:color="auto"/>
          </w:divBdr>
        </w:div>
        <w:div w:id="527063738">
          <w:marLeft w:val="480"/>
          <w:marRight w:val="0"/>
          <w:marTop w:val="0"/>
          <w:marBottom w:val="0"/>
          <w:divBdr>
            <w:top w:val="none" w:sz="0" w:space="0" w:color="auto"/>
            <w:left w:val="none" w:sz="0" w:space="0" w:color="auto"/>
            <w:bottom w:val="none" w:sz="0" w:space="0" w:color="auto"/>
            <w:right w:val="none" w:sz="0" w:space="0" w:color="auto"/>
          </w:divBdr>
        </w:div>
        <w:div w:id="540285183">
          <w:marLeft w:val="480"/>
          <w:marRight w:val="0"/>
          <w:marTop w:val="0"/>
          <w:marBottom w:val="0"/>
          <w:divBdr>
            <w:top w:val="none" w:sz="0" w:space="0" w:color="auto"/>
            <w:left w:val="none" w:sz="0" w:space="0" w:color="auto"/>
            <w:bottom w:val="none" w:sz="0" w:space="0" w:color="auto"/>
            <w:right w:val="none" w:sz="0" w:space="0" w:color="auto"/>
          </w:divBdr>
        </w:div>
        <w:div w:id="673725287">
          <w:marLeft w:val="480"/>
          <w:marRight w:val="0"/>
          <w:marTop w:val="0"/>
          <w:marBottom w:val="0"/>
          <w:divBdr>
            <w:top w:val="none" w:sz="0" w:space="0" w:color="auto"/>
            <w:left w:val="none" w:sz="0" w:space="0" w:color="auto"/>
            <w:bottom w:val="none" w:sz="0" w:space="0" w:color="auto"/>
            <w:right w:val="none" w:sz="0" w:space="0" w:color="auto"/>
          </w:divBdr>
        </w:div>
        <w:div w:id="741492095">
          <w:marLeft w:val="480"/>
          <w:marRight w:val="0"/>
          <w:marTop w:val="0"/>
          <w:marBottom w:val="0"/>
          <w:divBdr>
            <w:top w:val="none" w:sz="0" w:space="0" w:color="auto"/>
            <w:left w:val="none" w:sz="0" w:space="0" w:color="auto"/>
            <w:bottom w:val="none" w:sz="0" w:space="0" w:color="auto"/>
            <w:right w:val="none" w:sz="0" w:space="0" w:color="auto"/>
          </w:divBdr>
        </w:div>
        <w:div w:id="856504251">
          <w:marLeft w:val="480"/>
          <w:marRight w:val="0"/>
          <w:marTop w:val="0"/>
          <w:marBottom w:val="0"/>
          <w:divBdr>
            <w:top w:val="none" w:sz="0" w:space="0" w:color="auto"/>
            <w:left w:val="none" w:sz="0" w:space="0" w:color="auto"/>
            <w:bottom w:val="none" w:sz="0" w:space="0" w:color="auto"/>
            <w:right w:val="none" w:sz="0" w:space="0" w:color="auto"/>
          </w:divBdr>
        </w:div>
        <w:div w:id="988634573">
          <w:marLeft w:val="480"/>
          <w:marRight w:val="0"/>
          <w:marTop w:val="0"/>
          <w:marBottom w:val="0"/>
          <w:divBdr>
            <w:top w:val="none" w:sz="0" w:space="0" w:color="auto"/>
            <w:left w:val="none" w:sz="0" w:space="0" w:color="auto"/>
            <w:bottom w:val="none" w:sz="0" w:space="0" w:color="auto"/>
            <w:right w:val="none" w:sz="0" w:space="0" w:color="auto"/>
          </w:divBdr>
        </w:div>
        <w:div w:id="1008749570">
          <w:marLeft w:val="480"/>
          <w:marRight w:val="0"/>
          <w:marTop w:val="0"/>
          <w:marBottom w:val="0"/>
          <w:divBdr>
            <w:top w:val="none" w:sz="0" w:space="0" w:color="auto"/>
            <w:left w:val="none" w:sz="0" w:space="0" w:color="auto"/>
            <w:bottom w:val="none" w:sz="0" w:space="0" w:color="auto"/>
            <w:right w:val="none" w:sz="0" w:space="0" w:color="auto"/>
          </w:divBdr>
        </w:div>
        <w:div w:id="1040319888">
          <w:marLeft w:val="480"/>
          <w:marRight w:val="0"/>
          <w:marTop w:val="0"/>
          <w:marBottom w:val="0"/>
          <w:divBdr>
            <w:top w:val="none" w:sz="0" w:space="0" w:color="auto"/>
            <w:left w:val="none" w:sz="0" w:space="0" w:color="auto"/>
            <w:bottom w:val="none" w:sz="0" w:space="0" w:color="auto"/>
            <w:right w:val="none" w:sz="0" w:space="0" w:color="auto"/>
          </w:divBdr>
        </w:div>
        <w:div w:id="1095516217">
          <w:marLeft w:val="480"/>
          <w:marRight w:val="0"/>
          <w:marTop w:val="0"/>
          <w:marBottom w:val="0"/>
          <w:divBdr>
            <w:top w:val="none" w:sz="0" w:space="0" w:color="auto"/>
            <w:left w:val="none" w:sz="0" w:space="0" w:color="auto"/>
            <w:bottom w:val="none" w:sz="0" w:space="0" w:color="auto"/>
            <w:right w:val="none" w:sz="0" w:space="0" w:color="auto"/>
          </w:divBdr>
        </w:div>
        <w:div w:id="1168978227">
          <w:marLeft w:val="480"/>
          <w:marRight w:val="0"/>
          <w:marTop w:val="0"/>
          <w:marBottom w:val="0"/>
          <w:divBdr>
            <w:top w:val="none" w:sz="0" w:space="0" w:color="auto"/>
            <w:left w:val="none" w:sz="0" w:space="0" w:color="auto"/>
            <w:bottom w:val="none" w:sz="0" w:space="0" w:color="auto"/>
            <w:right w:val="none" w:sz="0" w:space="0" w:color="auto"/>
          </w:divBdr>
        </w:div>
        <w:div w:id="1182666174">
          <w:marLeft w:val="480"/>
          <w:marRight w:val="0"/>
          <w:marTop w:val="0"/>
          <w:marBottom w:val="0"/>
          <w:divBdr>
            <w:top w:val="none" w:sz="0" w:space="0" w:color="auto"/>
            <w:left w:val="none" w:sz="0" w:space="0" w:color="auto"/>
            <w:bottom w:val="none" w:sz="0" w:space="0" w:color="auto"/>
            <w:right w:val="none" w:sz="0" w:space="0" w:color="auto"/>
          </w:divBdr>
        </w:div>
        <w:div w:id="1242908015">
          <w:marLeft w:val="480"/>
          <w:marRight w:val="0"/>
          <w:marTop w:val="0"/>
          <w:marBottom w:val="0"/>
          <w:divBdr>
            <w:top w:val="none" w:sz="0" w:space="0" w:color="auto"/>
            <w:left w:val="none" w:sz="0" w:space="0" w:color="auto"/>
            <w:bottom w:val="none" w:sz="0" w:space="0" w:color="auto"/>
            <w:right w:val="none" w:sz="0" w:space="0" w:color="auto"/>
          </w:divBdr>
        </w:div>
        <w:div w:id="1288585202">
          <w:marLeft w:val="480"/>
          <w:marRight w:val="0"/>
          <w:marTop w:val="0"/>
          <w:marBottom w:val="0"/>
          <w:divBdr>
            <w:top w:val="none" w:sz="0" w:space="0" w:color="auto"/>
            <w:left w:val="none" w:sz="0" w:space="0" w:color="auto"/>
            <w:bottom w:val="none" w:sz="0" w:space="0" w:color="auto"/>
            <w:right w:val="none" w:sz="0" w:space="0" w:color="auto"/>
          </w:divBdr>
        </w:div>
        <w:div w:id="1485975585">
          <w:marLeft w:val="480"/>
          <w:marRight w:val="0"/>
          <w:marTop w:val="0"/>
          <w:marBottom w:val="0"/>
          <w:divBdr>
            <w:top w:val="none" w:sz="0" w:space="0" w:color="auto"/>
            <w:left w:val="none" w:sz="0" w:space="0" w:color="auto"/>
            <w:bottom w:val="none" w:sz="0" w:space="0" w:color="auto"/>
            <w:right w:val="none" w:sz="0" w:space="0" w:color="auto"/>
          </w:divBdr>
        </w:div>
        <w:div w:id="1495755138">
          <w:marLeft w:val="480"/>
          <w:marRight w:val="0"/>
          <w:marTop w:val="0"/>
          <w:marBottom w:val="0"/>
          <w:divBdr>
            <w:top w:val="none" w:sz="0" w:space="0" w:color="auto"/>
            <w:left w:val="none" w:sz="0" w:space="0" w:color="auto"/>
            <w:bottom w:val="none" w:sz="0" w:space="0" w:color="auto"/>
            <w:right w:val="none" w:sz="0" w:space="0" w:color="auto"/>
          </w:divBdr>
        </w:div>
        <w:div w:id="1528135152">
          <w:marLeft w:val="480"/>
          <w:marRight w:val="0"/>
          <w:marTop w:val="0"/>
          <w:marBottom w:val="0"/>
          <w:divBdr>
            <w:top w:val="none" w:sz="0" w:space="0" w:color="auto"/>
            <w:left w:val="none" w:sz="0" w:space="0" w:color="auto"/>
            <w:bottom w:val="none" w:sz="0" w:space="0" w:color="auto"/>
            <w:right w:val="none" w:sz="0" w:space="0" w:color="auto"/>
          </w:divBdr>
        </w:div>
        <w:div w:id="1558204532">
          <w:marLeft w:val="480"/>
          <w:marRight w:val="0"/>
          <w:marTop w:val="0"/>
          <w:marBottom w:val="0"/>
          <w:divBdr>
            <w:top w:val="none" w:sz="0" w:space="0" w:color="auto"/>
            <w:left w:val="none" w:sz="0" w:space="0" w:color="auto"/>
            <w:bottom w:val="none" w:sz="0" w:space="0" w:color="auto"/>
            <w:right w:val="none" w:sz="0" w:space="0" w:color="auto"/>
          </w:divBdr>
        </w:div>
        <w:div w:id="1591237026">
          <w:marLeft w:val="480"/>
          <w:marRight w:val="0"/>
          <w:marTop w:val="0"/>
          <w:marBottom w:val="0"/>
          <w:divBdr>
            <w:top w:val="none" w:sz="0" w:space="0" w:color="auto"/>
            <w:left w:val="none" w:sz="0" w:space="0" w:color="auto"/>
            <w:bottom w:val="none" w:sz="0" w:space="0" w:color="auto"/>
            <w:right w:val="none" w:sz="0" w:space="0" w:color="auto"/>
          </w:divBdr>
        </w:div>
        <w:div w:id="1684939473">
          <w:marLeft w:val="480"/>
          <w:marRight w:val="0"/>
          <w:marTop w:val="0"/>
          <w:marBottom w:val="0"/>
          <w:divBdr>
            <w:top w:val="none" w:sz="0" w:space="0" w:color="auto"/>
            <w:left w:val="none" w:sz="0" w:space="0" w:color="auto"/>
            <w:bottom w:val="none" w:sz="0" w:space="0" w:color="auto"/>
            <w:right w:val="none" w:sz="0" w:space="0" w:color="auto"/>
          </w:divBdr>
        </w:div>
        <w:div w:id="1732344352">
          <w:marLeft w:val="480"/>
          <w:marRight w:val="0"/>
          <w:marTop w:val="0"/>
          <w:marBottom w:val="0"/>
          <w:divBdr>
            <w:top w:val="none" w:sz="0" w:space="0" w:color="auto"/>
            <w:left w:val="none" w:sz="0" w:space="0" w:color="auto"/>
            <w:bottom w:val="none" w:sz="0" w:space="0" w:color="auto"/>
            <w:right w:val="none" w:sz="0" w:space="0" w:color="auto"/>
          </w:divBdr>
        </w:div>
        <w:div w:id="1802117723">
          <w:marLeft w:val="480"/>
          <w:marRight w:val="0"/>
          <w:marTop w:val="0"/>
          <w:marBottom w:val="0"/>
          <w:divBdr>
            <w:top w:val="none" w:sz="0" w:space="0" w:color="auto"/>
            <w:left w:val="none" w:sz="0" w:space="0" w:color="auto"/>
            <w:bottom w:val="none" w:sz="0" w:space="0" w:color="auto"/>
            <w:right w:val="none" w:sz="0" w:space="0" w:color="auto"/>
          </w:divBdr>
        </w:div>
        <w:div w:id="1812819553">
          <w:marLeft w:val="480"/>
          <w:marRight w:val="0"/>
          <w:marTop w:val="0"/>
          <w:marBottom w:val="0"/>
          <w:divBdr>
            <w:top w:val="none" w:sz="0" w:space="0" w:color="auto"/>
            <w:left w:val="none" w:sz="0" w:space="0" w:color="auto"/>
            <w:bottom w:val="none" w:sz="0" w:space="0" w:color="auto"/>
            <w:right w:val="none" w:sz="0" w:space="0" w:color="auto"/>
          </w:divBdr>
        </w:div>
        <w:div w:id="1867327800">
          <w:marLeft w:val="480"/>
          <w:marRight w:val="0"/>
          <w:marTop w:val="0"/>
          <w:marBottom w:val="0"/>
          <w:divBdr>
            <w:top w:val="none" w:sz="0" w:space="0" w:color="auto"/>
            <w:left w:val="none" w:sz="0" w:space="0" w:color="auto"/>
            <w:bottom w:val="none" w:sz="0" w:space="0" w:color="auto"/>
            <w:right w:val="none" w:sz="0" w:space="0" w:color="auto"/>
          </w:divBdr>
        </w:div>
        <w:div w:id="1900092699">
          <w:marLeft w:val="480"/>
          <w:marRight w:val="0"/>
          <w:marTop w:val="0"/>
          <w:marBottom w:val="0"/>
          <w:divBdr>
            <w:top w:val="none" w:sz="0" w:space="0" w:color="auto"/>
            <w:left w:val="none" w:sz="0" w:space="0" w:color="auto"/>
            <w:bottom w:val="none" w:sz="0" w:space="0" w:color="auto"/>
            <w:right w:val="none" w:sz="0" w:space="0" w:color="auto"/>
          </w:divBdr>
        </w:div>
        <w:div w:id="1914120177">
          <w:marLeft w:val="480"/>
          <w:marRight w:val="0"/>
          <w:marTop w:val="0"/>
          <w:marBottom w:val="0"/>
          <w:divBdr>
            <w:top w:val="none" w:sz="0" w:space="0" w:color="auto"/>
            <w:left w:val="none" w:sz="0" w:space="0" w:color="auto"/>
            <w:bottom w:val="none" w:sz="0" w:space="0" w:color="auto"/>
            <w:right w:val="none" w:sz="0" w:space="0" w:color="auto"/>
          </w:divBdr>
        </w:div>
        <w:div w:id="1949776333">
          <w:marLeft w:val="480"/>
          <w:marRight w:val="0"/>
          <w:marTop w:val="0"/>
          <w:marBottom w:val="0"/>
          <w:divBdr>
            <w:top w:val="none" w:sz="0" w:space="0" w:color="auto"/>
            <w:left w:val="none" w:sz="0" w:space="0" w:color="auto"/>
            <w:bottom w:val="none" w:sz="0" w:space="0" w:color="auto"/>
            <w:right w:val="none" w:sz="0" w:space="0" w:color="auto"/>
          </w:divBdr>
        </w:div>
        <w:div w:id="2020548412">
          <w:marLeft w:val="480"/>
          <w:marRight w:val="0"/>
          <w:marTop w:val="0"/>
          <w:marBottom w:val="0"/>
          <w:divBdr>
            <w:top w:val="none" w:sz="0" w:space="0" w:color="auto"/>
            <w:left w:val="none" w:sz="0" w:space="0" w:color="auto"/>
            <w:bottom w:val="none" w:sz="0" w:space="0" w:color="auto"/>
            <w:right w:val="none" w:sz="0" w:space="0" w:color="auto"/>
          </w:divBdr>
        </w:div>
        <w:div w:id="2033722171">
          <w:marLeft w:val="480"/>
          <w:marRight w:val="0"/>
          <w:marTop w:val="0"/>
          <w:marBottom w:val="0"/>
          <w:divBdr>
            <w:top w:val="none" w:sz="0" w:space="0" w:color="auto"/>
            <w:left w:val="none" w:sz="0" w:space="0" w:color="auto"/>
            <w:bottom w:val="none" w:sz="0" w:space="0" w:color="auto"/>
            <w:right w:val="none" w:sz="0" w:space="0" w:color="auto"/>
          </w:divBdr>
        </w:div>
        <w:div w:id="2076510664">
          <w:marLeft w:val="480"/>
          <w:marRight w:val="0"/>
          <w:marTop w:val="0"/>
          <w:marBottom w:val="0"/>
          <w:divBdr>
            <w:top w:val="none" w:sz="0" w:space="0" w:color="auto"/>
            <w:left w:val="none" w:sz="0" w:space="0" w:color="auto"/>
            <w:bottom w:val="none" w:sz="0" w:space="0" w:color="auto"/>
            <w:right w:val="none" w:sz="0" w:space="0" w:color="auto"/>
          </w:divBdr>
        </w:div>
        <w:div w:id="2080513352">
          <w:marLeft w:val="480"/>
          <w:marRight w:val="0"/>
          <w:marTop w:val="0"/>
          <w:marBottom w:val="0"/>
          <w:divBdr>
            <w:top w:val="none" w:sz="0" w:space="0" w:color="auto"/>
            <w:left w:val="none" w:sz="0" w:space="0" w:color="auto"/>
            <w:bottom w:val="none" w:sz="0" w:space="0" w:color="auto"/>
            <w:right w:val="none" w:sz="0" w:space="0" w:color="auto"/>
          </w:divBdr>
        </w:div>
        <w:div w:id="2088457206">
          <w:marLeft w:val="480"/>
          <w:marRight w:val="0"/>
          <w:marTop w:val="0"/>
          <w:marBottom w:val="0"/>
          <w:divBdr>
            <w:top w:val="none" w:sz="0" w:space="0" w:color="auto"/>
            <w:left w:val="none" w:sz="0" w:space="0" w:color="auto"/>
            <w:bottom w:val="none" w:sz="0" w:space="0" w:color="auto"/>
            <w:right w:val="none" w:sz="0" w:space="0" w:color="auto"/>
          </w:divBdr>
        </w:div>
        <w:div w:id="2110419406">
          <w:marLeft w:val="480"/>
          <w:marRight w:val="0"/>
          <w:marTop w:val="0"/>
          <w:marBottom w:val="0"/>
          <w:divBdr>
            <w:top w:val="none" w:sz="0" w:space="0" w:color="auto"/>
            <w:left w:val="none" w:sz="0" w:space="0" w:color="auto"/>
            <w:bottom w:val="none" w:sz="0" w:space="0" w:color="auto"/>
            <w:right w:val="none" w:sz="0" w:space="0" w:color="auto"/>
          </w:divBdr>
        </w:div>
      </w:divsChild>
    </w:div>
    <w:div w:id="2076007033">
      <w:bodyDiv w:val="1"/>
      <w:marLeft w:val="0"/>
      <w:marRight w:val="0"/>
      <w:marTop w:val="0"/>
      <w:marBottom w:val="0"/>
      <w:divBdr>
        <w:top w:val="none" w:sz="0" w:space="0" w:color="auto"/>
        <w:left w:val="none" w:sz="0" w:space="0" w:color="auto"/>
        <w:bottom w:val="none" w:sz="0" w:space="0" w:color="auto"/>
        <w:right w:val="none" w:sz="0" w:space="0" w:color="auto"/>
      </w:divBdr>
    </w:div>
    <w:div w:id="2076007146">
      <w:bodyDiv w:val="1"/>
      <w:marLeft w:val="0"/>
      <w:marRight w:val="0"/>
      <w:marTop w:val="0"/>
      <w:marBottom w:val="0"/>
      <w:divBdr>
        <w:top w:val="none" w:sz="0" w:space="0" w:color="auto"/>
        <w:left w:val="none" w:sz="0" w:space="0" w:color="auto"/>
        <w:bottom w:val="none" w:sz="0" w:space="0" w:color="auto"/>
        <w:right w:val="none" w:sz="0" w:space="0" w:color="auto"/>
      </w:divBdr>
    </w:div>
    <w:div w:id="2076194060">
      <w:bodyDiv w:val="1"/>
      <w:marLeft w:val="0"/>
      <w:marRight w:val="0"/>
      <w:marTop w:val="0"/>
      <w:marBottom w:val="0"/>
      <w:divBdr>
        <w:top w:val="none" w:sz="0" w:space="0" w:color="auto"/>
        <w:left w:val="none" w:sz="0" w:space="0" w:color="auto"/>
        <w:bottom w:val="none" w:sz="0" w:space="0" w:color="auto"/>
        <w:right w:val="none" w:sz="0" w:space="0" w:color="auto"/>
      </w:divBdr>
    </w:div>
    <w:div w:id="2076202027">
      <w:bodyDiv w:val="1"/>
      <w:marLeft w:val="0"/>
      <w:marRight w:val="0"/>
      <w:marTop w:val="0"/>
      <w:marBottom w:val="0"/>
      <w:divBdr>
        <w:top w:val="none" w:sz="0" w:space="0" w:color="auto"/>
        <w:left w:val="none" w:sz="0" w:space="0" w:color="auto"/>
        <w:bottom w:val="none" w:sz="0" w:space="0" w:color="auto"/>
        <w:right w:val="none" w:sz="0" w:space="0" w:color="auto"/>
      </w:divBdr>
    </w:div>
    <w:div w:id="2076271939">
      <w:bodyDiv w:val="1"/>
      <w:marLeft w:val="0"/>
      <w:marRight w:val="0"/>
      <w:marTop w:val="0"/>
      <w:marBottom w:val="0"/>
      <w:divBdr>
        <w:top w:val="none" w:sz="0" w:space="0" w:color="auto"/>
        <w:left w:val="none" w:sz="0" w:space="0" w:color="auto"/>
        <w:bottom w:val="none" w:sz="0" w:space="0" w:color="auto"/>
        <w:right w:val="none" w:sz="0" w:space="0" w:color="auto"/>
      </w:divBdr>
    </w:div>
    <w:div w:id="2076584889">
      <w:bodyDiv w:val="1"/>
      <w:marLeft w:val="0"/>
      <w:marRight w:val="0"/>
      <w:marTop w:val="0"/>
      <w:marBottom w:val="0"/>
      <w:divBdr>
        <w:top w:val="none" w:sz="0" w:space="0" w:color="auto"/>
        <w:left w:val="none" w:sz="0" w:space="0" w:color="auto"/>
        <w:bottom w:val="none" w:sz="0" w:space="0" w:color="auto"/>
        <w:right w:val="none" w:sz="0" w:space="0" w:color="auto"/>
      </w:divBdr>
    </w:div>
    <w:div w:id="2076585676">
      <w:bodyDiv w:val="1"/>
      <w:marLeft w:val="0"/>
      <w:marRight w:val="0"/>
      <w:marTop w:val="0"/>
      <w:marBottom w:val="0"/>
      <w:divBdr>
        <w:top w:val="none" w:sz="0" w:space="0" w:color="auto"/>
        <w:left w:val="none" w:sz="0" w:space="0" w:color="auto"/>
        <w:bottom w:val="none" w:sz="0" w:space="0" w:color="auto"/>
        <w:right w:val="none" w:sz="0" w:space="0" w:color="auto"/>
      </w:divBdr>
    </w:div>
    <w:div w:id="2076658820">
      <w:bodyDiv w:val="1"/>
      <w:marLeft w:val="0"/>
      <w:marRight w:val="0"/>
      <w:marTop w:val="0"/>
      <w:marBottom w:val="0"/>
      <w:divBdr>
        <w:top w:val="none" w:sz="0" w:space="0" w:color="auto"/>
        <w:left w:val="none" w:sz="0" w:space="0" w:color="auto"/>
        <w:bottom w:val="none" w:sz="0" w:space="0" w:color="auto"/>
        <w:right w:val="none" w:sz="0" w:space="0" w:color="auto"/>
      </w:divBdr>
    </w:div>
    <w:div w:id="2076850875">
      <w:bodyDiv w:val="1"/>
      <w:marLeft w:val="0"/>
      <w:marRight w:val="0"/>
      <w:marTop w:val="0"/>
      <w:marBottom w:val="0"/>
      <w:divBdr>
        <w:top w:val="none" w:sz="0" w:space="0" w:color="auto"/>
        <w:left w:val="none" w:sz="0" w:space="0" w:color="auto"/>
        <w:bottom w:val="none" w:sz="0" w:space="0" w:color="auto"/>
        <w:right w:val="none" w:sz="0" w:space="0" w:color="auto"/>
      </w:divBdr>
    </w:div>
    <w:div w:id="2076970872">
      <w:bodyDiv w:val="1"/>
      <w:marLeft w:val="0"/>
      <w:marRight w:val="0"/>
      <w:marTop w:val="0"/>
      <w:marBottom w:val="0"/>
      <w:divBdr>
        <w:top w:val="none" w:sz="0" w:space="0" w:color="auto"/>
        <w:left w:val="none" w:sz="0" w:space="0" w:color="auto"/>
        <w:bottom w:val="none" w:sz="0" w:space="0" w:color="auto"/>
        <w:right w:val="none" w:sz="0" w:space="0" w:color="auto"/>
      </w:divBdr>
    </w:div>
    <w:div w:id="2076972707">
      <w:bodyDiv w:val="1"/>
      <w:marLeft w:val="0"/>
      <w:marRight w:val="0"/>
      <w:marTop w:val="0"/>
      <w:marBottom w:val="0"/>
      <w:divBdr>
        <w:top w:val="none" w:sz="0" w:space="0" w:color="auto"/>
        <w:left w:val="none" w:sz="0" w:space="0" w:color="auto"/>
        <w:bottom w:val="none" w:sz="0" w:space="0" w:color="auto"/>
        <w:right w:val="none" w:sz="0" w:space="0" w:color="auto"/>
      </w:divBdr>
    </w:div>
    <w:div w:id="2077193503">
      <w:bodyDiv w:val="1"/>
      <w:marLeft w:val="0"/>
      <w:marRight w:val="0"/>
      <w:marTop w:val="0"/>
      <w:marBottom w:val="0"/>
      <w:divBdr>
        <w:top w:val="none" w:sz="0" w:space="0" w:color="auto"/>
        <w:left w:val="none" w:sz="0" w:space="0" w:color="auto"/>
        <w:bottom w:val="none" w:sz="0" w:space="0" w:color="auto"/>
        <w:right w:val="none" w:sz="0" w:space="0" w:color="auto"/>
      </w:divBdr>
    </w:div>
    <w:div w:id="2077241654">
      <w:bodyDiv w:val="1"/>
      <w:marLeft w:val="0"/>
      <w:marRight w:val="0"/>
      <w:marTop w:val="0"/>
      <w:marBottom w:val="0"/>
      <w:divBdr>
        <w:top w:val="none" w:sz="0" w:space="0" w:color="auto"/>
        <w:left w:val="none" w:sz="0" w:space="0" w:color="auto"/>
        <w:bottom w:val="none" w:sz="0" w:space="0" w:color="auto"/>
        <w:right w:val="none" w:sz="0" w:space="0" w:color="auto"/>
      </w:divBdr>
    </w:div>
    <w:div w:id="2077319225">
      <w:bodyDiv w:val="1"/>
      <w:marLeft w:val="0"/>
      <w:marRight w:val="0"/>
      <w:marTop w:val="0"/>
      <w:marBottom w:val="0"/>
      <w:divBdr>
        <w:top w:val="none" w:sz="0" w:space="0" w:color="auto"/>
        <w:left w:val="none" w:sz="0" w:space="0" w:color="auto"/>
        <w:bottom w:val="none" w:sz="0" w:space="0" w:color="auto"/>
        <w:right w:val="none" w:sz="0" w:space="0" w:color="auto"/>
      </w:divBdr>
    </w:div>
    <w:div w:id="2077507415">
      <w:bodyDiv w:val="1"/>
      <w:marLeft w:val="0"/>
      <w:marRight w:val="0"/>
      <w:marTop w:val="0"/>
      <w:marBottom w:val="0"/>
      <w:divBdr>
        <w:top w:val="none" w:sz="0" w:space="0" w:color="auto"/>
        <w:left w:val="none" w:sz="0" w:space="0" w:color="auto"/>
        <w:bottom w:val="none" w:sz="0" w:space="0" w:color="auto"/>
        <w:right w:val="none" w:sz="0" w:space="0" w:color="auto"/>
      </w:divBdr>
    </w:div>
    <w:div w:id="2077897967">
      <w:bodyDiv w:val="1"/>
      <w:marLeft w:val="0"/>
      <w:marRight w:val="0"/>
      <w:marTop w:val="0"/>
      <w:marBottom w:val="0"/>
      <w:divBdr>
        <w:top w:val="none" w:sz="0" w:space="0" w:color="auto"/>
        <w:left w:val="none" w:sz="0" w:space="0" w:color="auto"/>
        <w:bottom w:val="none" w:sz="0" w:space="0" w:color="auto"/>
        <w:right w:val="none" w:sz="0" w:space="0" w:color="auto"/>
      </w:divBdr>
      <w:divsChild>
        <w:div w:id="1352338193">
          <w:marLeft w:val="480"/>
          <w:marRight w:val="0"/>
          <w:marTop w:val="0"/>
          <w:marBottom w:val="0"/>
          <w:divBdr>
            <w:top w:val="none" w:sz="0" w:space="0" w:color="auto"/>
            <w:left w:val="none" w:sz="0" w:space="0" w:color="auto"/>
            <w:bottom w:val="none" w:sz="0" w:space="0" w:color="auto"/>
            <w:right w:val="none" w:sz="0" w:space="0" w:color="auto"/>
          </w:divBdr>
        </w:div>
        <w:div w:id="2047828480">
          <w:marLeft w:val="480"/>
          <w:marRight w:val="0"/>
          <w:marTop w:val="0"/>
          <w:marBottom w:val="0"/>
          <w:divBdr>
            <w:top w:val="none" w:sz="0" w:space="0" w:color="auto"/>
            <w:left w:val="none" w:sz="0" w:space="0" w:color="auto"/>
            <w:bottom w:val="none" w:sz="0" w:space="0" w:color="auto"/>
            <w:right w:val="none" w:sz="0" w:space="0" w:color="auto"/>
          </w:divBdr>
        </w:div>
        <w:div w:id="1730762090">
          <w:marLeft w:val="480"/>
          <w:marRight w:val="0"/>
          <w:marTop w:val="0"/>
          <w:marBottom w:val="0"/>
          <w:divBdr>
            <w:top w:val="none" w:sz="0" w:space="0" w:color="auto"/>
            <w:left w:val="none" w:sz="0" w:space="0" w:color="auto"/>
            <w:bottom w:val="none" w:sz="0" w:space="0" w:color="auto"/>
            <w:right w:val="none" w:sz="0" w:space="0" w:color="auto"/>
          </w:divBdr>
        </w:div>
        <w:div w:id="1091782521">
          <w:marLeft w:val="480"/>
          <w:marRight w:val="0"/>
          <w:marTop w:val="0"/>
          <w:marBottom w:val="0"/>
          <w:divBdr>
            <w:top w:val="none" w:sz="0" w:space="0" w:color="auto"/>
            <w:left w:val="none" w:sz="0" w:space="0" w:color="auto"/>
            <w:bottom w:val="none" w:sz="0" w:space="0" w:color="auto"/>
            <w:right w:val="none" w:sz="0" w:space="0" w:color="auto"/>
          </w:divBdr>
        </w:div>
        <w:div w:id="47847386">
          <w:marLeft w:val="480"/>
          <w:marRight w:val="0"/>
          <w:marTop w:val="0"/>
          <w:marBottom w:val="0"/>
          <w:divBdr>
            <w:top w:val="none" w:sz="0" w:space="0" w:color="auto"/>
            <w:left w:val="none" w:sz="0" w:space="0" w:color="auto"/>
            <w:bottom w:val="none" w:sz="0" w:space="0" w:color="auto"/>
            <w:right w:val="none" w:sz="0" w:space="0" w:color="auto"/>
          </w:divBdr>
        </w:div>
        <w:div w:id="934630004">
          <w:marLeft w:val="480"/>
          <w:marRight w:val="0"/>
          <w:marTop w:val="0"/>
          <w:marBottom w:val="0"/>
          <w:divBdr>
            <w:top w:val="none" w:sz="0" w:space="0" w:color="auto"/>
            <w:left w:val="none" w:sz="0" w:space="0" w:color="auto"/>
            <w:bottom w:val="none" w:sz="0" w:space="0" w:color="auto"/>
            <w:right w:val="none" w:sz="0" w:space="0" w:color="auto"/>
          </w:divBdr>
        </w:div>
        <w:div w:id="1234462866">
          <w:marLeft w:val="480"/>
          <w:marRight w:val="0"/>
          <w:marTop w:val="0"/>
          <w:marBottom w:val="0"/>
          <w:divBdr>
            <w:top w:val="none" w:sz="0" w:space="0" w:color="auto"/>
            <w:left w:val="none" w:sz="0" w:space="0" w:color="auto"/>
            <w:bottom w:val="none" w:sz="0" w:space="0" w:color="auto"/>
            <w:right w:val="none" w:sz="0" w:space="0" w:color="auto"/>
          </w:divBdr>
        </w:div>
        <w:div w:id="2056351900">
          <w:marLeft w:val="480"/>
          <w:marRight w:val="0"/>
          <w:marTop w:val="0"/>
          <w:marBottom w:val="0"/>
          <w:divBdr>
            <w:top w:val="none" w:sz="0" w:space="0" w:color="auto"/>
            <w:left w:val="none" w:sz="0" w:space="0" w:color="auto"/>
            <w:bottom w:val="none" w:sz="0" w:space="0" w:color="auto"/>
            <w:right w:val="none" w:sz="0" w:space="0" w:color="auto"/>
          </w:divBdr>
        </w:div>
        <w:div w:id="685253390">
          <w:marLeft w:val="480"/>
          <w:marRight w:val="0"/>
          <w:marTop w:val="0"/>
          <w:marBottom w:val="0"/>
          <w:divBdr>
            <w:top w:val="none" w:sz="0" w:space="0" w:color="auto"/>
            <w:left w:val="none" w:sz="0" w:space="0" w:color="auto"/>
            <w:bottom w:val="none" w:sz="0" w:space="0" w:color="auto"/>
            <w:right w:val="none" w:sz="0" w:space="0" w:color="auto"/>
          </w:divBdr>
        </w:div>
        <w:div w:id="499125719">
          <w:marLeft w:val="480"/>
          <w:marRight w:val="0"/>
          <w:marTop w:val="0"/>
          <w:marBottom w:val="0"/>
          <w:divBdr>
            <w:top w:val="none" w:sz="0" w:space="0" w:color="auto"/>
            <w:left w:val="none" w:sz="0" w:space="0" w:color="auto"/>
            <w:bottom w:val="none" w:sz="0" w:space="0" w:color="auto"/>
            <w:right w:val="none" w:sz="0" w:space="0" w:color="auto"/>
          </w:divBdr>
        </w:div>
        <w:div w:id="1992130010">
          <w:marLeft w:val="480"/>
          <w:marRight w:val="0"/>
          <w:marTop w:val="0"/>
          <w:marBottom w:val="0"/>
          <w:divBdr>
            <w:top w:val="none" w:sz="0" w:space="0" w:color="auto"/>
            <w:left w:val="none" w:sz="0" w:space="0" w:color="auto"/>
            <w:bottom w:val="none" w:sz="0" w:space="0" w:color="auto"/>
            <w:right w:val="none" w:sz="0" w:space="0" w:color="auto"/>
          </w:divBdr>
        </w:div>
        <w:div w:id="57553527">
          <w:marLeft w:val="480"/>
          <w:marRight w:val="0"/>
          <w:marTop w:val="0"/>
          <w:marBottom w:val="0"/>
          <w:divBdr>
            <w:top w:val="none" w:sz="0" w:space="0" w:color="auto"/>
            <w:left w:val="none" w:sz="0" w:space="0" w:color="auto"/>
            <w:bottom w:val="none" w:sz="0" w:space="0" w:color="auto"/>
            <w:right w:val="none" w:sz="0" w:space="0" w:color="auto"/>
          </w:divBdr>
        </w:div>
        <w:div w:id="1098331996">
          <w:marLeft w:val="480"/>
          <w:marRight w:val="0"/>
          <w:marTop w:val="0"/>
          <w:marBottom w:val="0"/>
          <w:divBdr>
            <w:top w:val="none" w:sz="0" w:space="0" w:color="auto"/>
            <w:left w:val="none" w:sz="0" w:space="0" w:color="auto"/>
            <w:bottom w:val="none" w:sz="0" w:space="0" w:color="auto"/>
            <w:right w:val="none" w:sz="0" w:space="0" w:color="auto"/>
          </w:divBdr>
        </w:div>
        <w:div w:id="745735155">
          <w:marLeft w:val="480"/>
          <w:marRight w:val="0"/>
          <w:marTop w:val="0"/>
          <w:marBottom w:val="0"/>
          <w:divBdr>
            <w:top w:val="none" w:sz="0" w:space="0" w:color="auto"/>
            <w:left w:val="none" w:sz="0" w:space="0" w:color="auto"/>
            <w:bottom w:val="none" w:sz="0" w:space="0" w:color="auto"/>
            <w:right w:val="none" w:sz="0" w:space="0" w:color="auto"/>
          </w:divBdr>
        </w:div>
        <w:div w:id="1848591902">
          <w:marLeft w:val="480"/>
          <w:marRight w:val="0"/>
          <w:marTop w:val="0"/>
          <w:marBottom w:val="0"/>
          <w:divBdr>
            <w:top w:val="none" w:sz="0" w:space="0" w:color="auto"/>
            <w:left w:val="none" w:sz="0" w:space="0" w:color="auto"/>
            <w:bottom w:val="none" w:sz="0" w:space="0" w:color="auto"/>
            <w:right w:val="none" w:sz="0" w:space="0" w:color="auto"/>
          </w:divBdr>
        </w:div>
        <w:div w:id="1326015465">
          <w:marLeft w:val="480"/>
          <w:marRight w:val="0"/>
          <w:marTop w:val="0"/>
          <w:marBottom w:val="0"/>
          <w:divBdr>
            <w:top w:val="none" w:sz="0" w:space="0" w:color="auto"/>
            <w:left w:val="none" w:sz="0" w:space="0" w:color="auto"/>
            <w:bottom w:val="none" w:sz="0" w:space="0" w:color="auto"/>
            <w:right w:val="none" w:sz="0" w:space="0" w:color="auto"/>
          </w:divBdr>
        </w:div>
        <w:div w:id="1951155773">
          <w:marLeft w:val="480"/>
          <w:marRight w:val="0"/>
          <w:marTop w:val="0"/>
          <w:marBottom w:val="0"/>
          <w:divBdr>
            <w:top w:val="none" w:sz="0" w:space="0" w:color="auto"/>
            <w:left w:val="none" w:sz="0" w:space="0" w:color="auto"/>
            <w:bottom w:val="none" w:sz="0" w:space="0" w:color="auto"/>
            <w:right w:val="none" w:sz="0" w:space="0" w:color="auto"/>
          </w:divBdr>
        </w:div>
        <w:div w:id="1424296509">
          <w:marLeft w:val="480"/>
          <w:marRight w:val="0"/>
          <w:marTop w:val="0"/>
          <w:marBottom w:val="0"/>
          <w:divBdr>
            <w:top w:val="none" w:sz="0" w:space="0" w:color="auto"/>
            <w:left w:val="none" w:sz="0" w:space="0" w:color="auto"/>
            <w:bottom w:val="none" w:sz="0" w:space="0" w:color="auto"/>
            <w:right w:val="none" w:sz="0" w:space="0" w:color="auto"/>
          </w:divBdr>
        </w:div>
        <w:div w:id="1496259267">
          <w:marLeft w:val="480"/>
          <w:marRight w:val="0"/>
          <w:marTop w:val="0"/>
          <w:marBottom w:val="0"/>
          <w:divBdr>
            <w:top w:val="none" w:sz="0" w:space="0" w:color="auto"/>
            <w:left w:val="none" w:sz="0" w:space="0" w:color="auto"/>
            <w:bottom w:val="none" w:sz="0" w:space="0" w:color="auto"/>
            <w:right w:val="none" w:sz="0" w:space="0" w:color="auto"/>
          </w:divBdr>
        </w:div>
        <w:div w:id="699235163">
          <w:marLeft w:val="480"/>
          <w:marRight w:val="0"/>
          <w:marTop w:val="0"/>
          <w:marBottom w:val="0"/>
          <w:divBdr>
            <w:top w:val="none" w:sz="0" w:space="0" w:color="auto"/>
            <w:left w:val="none" w:sz="0" w:space="0" w:color="auto"/>
            <w:bottom w:val="none" w:sz="0" w:space="0" w:color="auto"/>
            <w:right w:val="none" w:sz="0" w:space="0" w:color="auto"/>
          </w:divBdr>
        </w:div>
        <w:div w:id="506674664">
          <w:marLeft w:val="480"/>
          <w:marRight w:val="0"/>
          <w:marTop w:val="0"/>
          <w:marBottom w:val="0"/>
          <w:divBdr>
            <w:top w:val="none" w:sz="0" w:space="0" w:color="auto"/>
            <w:left w:val="none" w:sz="0" w:space="0" w:color="auto"/>
            <w:bottom w:val="none" w:sz="0" w:space="0" w:color="auto"/>
            <w:right w:val="none" w:sz="0" w:space="0" w:color="auto"/>
          </w:divBdr>
        </w:div>
        <w:div w:id="481385813">
          <w:marLeft w:val="480"/>
          <w:marRight w:val="0"/>
          <w:marTop w:val="0"/>
          <w:marBottom w:val="0"/>
          <w:divBdr>
            <w:top w:val="none" w:sz="0" w:space="0" w:color="auto"/>
            <w:left w:val="none" w:sz="0" w:space="0" w:color="auto"/>
            <w:bottom w:val="none" w:sz="0" w:space="0" w:color="auto"/>
            <w:right w:val="none" w:sz="0" w:space="0" w:color="auto"/>
          </w:divBdr>
        </w:div>
        <w:div w:id="1144278092">
          <w:marLeft w:val="480"/>
          <w:marRight w:val="0"/>
          <w:marTop w:val="0"/>
          <w:marBottom w:val="0"/>
          <w:divBdr>
            <w:top w:val="none" w:sz="0" w:space="0" w:color="auto"/>
            <w:left w:val="none" w:sz="0" w:space="0" w:color="auto"/>
            <w:bottom w:val="none" w:sz="0" w:space="0" w:color="auto"/>
            <w:right w:val="none" w:sz="0" w:space="0" w:color="auto"/>
          </w:divBdr>
        </w:div>
        <w:div w:id="1969046715">
          <w:marLeft w:val="480"/>
          <w:marRight w:val="0"/>
          <w:marTop w:val="0"/>
          <w:marBottom w:val="0"/>
          <w:divBdr>
            <w:top w:val="none" w:sz="0" w:space="0" w:color="auto"/>
            <w:left w:val="none" w:sz="0" w:space="0" w:color="auto"/>
            <w:bottom w:val="none" w:sz="0" w:space="0" w:color="auto"/>
            <w:right w:val="none" w:sz="0" w:space="0" w:color="auto"/>
          </w:divBdr>
        </w:div>
        <w:div w:id="1742024790">
          <w:marLeft w:val="480"/>
          <w:marRight w:val="0"/>
          <w:marTop w:val="0"/>
          <w:marBottom w:val="0"/>
          <w:divBdr>
            <w:top w:val="none" w:sz="0" w:space="0" w:color="auto"/>
            <w:left w:val="none" w:sz="0" w:space="0" w:color="auto"/>
            <w:bottom w:val="none" w:sz="0" w:space="0" w:color="auto"/>
            <w:right w:val="none" w:sz="0" w:space="0" w:color="auto"/>
          </w:divBdr>
        </w:div>
        <w:div w:id="604582158">
          <w:marLeft w:val="480"/>
          <w:marRight w:val="0"/>
          <w:marTop w:val="0"/>
          <w:marBottom w:val="0"/>
          <w:divBdr>
            <w:top w:val="none" w:sz="0" w:space="0" w:color="auto"/>
            <w:left w:val="none" w:sz="0" w:space="0" w:color="auto"/>
            <w:bottom w:val="none" w:sz="0" w:space="0" w:color="auto"/>
            <w:right w:val="none" w:sz="0" w:space="0" w:color="auto"/>
          </w:divBdr>
        </w:div>
        <w:div w:id="126821867">
          <w:marLeft w:val="480"/>
          <w:marRight w:val="0"/>
          <w:marTop w:val="0"/>
          <w:marBottom w:val="0"/>
          <w:divBdr>
            <w:top w:val="none" w:sz="0" w:space="0" w:color="auto"/>
            <w:left w:val="none" w:sz="0" w:space="0" w:color="auto"/>
            <w:bottom w:val="none" w:sz="0" w:space="0" w:color="auto"/>
            <w:right w:val="none" w:sz="0" w:space="0" w:color="auto"/>
          </w:divBdr>
        </w:div>
        <w:div w:id="324164211">
          <w:marLeft w:val="480"/>
          <w:marRight w:val="0"/>
          <w:marTop w:val="0"/>
          <w:marBottom w:val="0"/>
          <w:divBdr>
            <w:top w:val="none" w:sz="0" w:space="0" w:color="auto"/>
            <w:left w:val="none" w:sz="0" w:space="0" w:color="auto"/>
            <w:bottom w:val="none" w:sz="0" w:space="0" w:color="auto"/>
            <w:right w:val="none" w:sz="0" w:space="0" w:color="auto"/>
          </w:divBdr>
        </w:div>
        <w:div w:id="579409438">
          <w:marLeft w:val="480"/>
          <w:marRight w:val="0"/>
          <w:marTop w:val="0"/>
          <w:marBottom w:val="0"/>
          <w:divBdr>
            <w:top w:val="none" w:sz="0" w:space="0" w:color="auto"/>
            <w:left w:val="none" w:sz="0" w:space="0" w:color="auto"/>
            <w:bottom w:val="none" w:sz="0" w:space="0" w:color="auto"/>
            <w:right w:val="none" w:sz="0" w:space="0" w:color="auto"/>
          </w:divBdr>
        </w:div>
        <w:div w:id="1882865080">
          <w:marLeft w:val="480"/>
          <w:marRight w:val="0"/>
          <w:marTop w:val="0"/>
          <w:marBottom w:val="0"/>
          <w:divBdr>
            <w:top w:val="none" w:sz="0" w:space="0" w:color="auto"/>
            <w:left w:val="none" w:sz="0" w:space="0" w:color="auto"/>
            <w:bottom w:val="none" w:sz="0" w:space="0" w:color="auto"/>
            <w:right w:val="none" w:sz="0" w:space="0" w:color="auto"/>
          </w:divBdr>
        </w:div>
        <w:div w:id="1925189585">
          <w:marLeft w:val="480"/>
          <w:marRight w:val="0"/>
          <w:marTop w:val="0"/>
          <w:marBottom w:val="0"/>
          <w:divBdr>
            <w:top w:val="none" w:sz="0" w:space="0" w:color="auto"/>
            <w:left w:val="none" w:sz="0" w:space="0" w:color="auto"/>
            <w:bottom w:val="none" w:sz="0" w:space="0" w:color="auto"/>
            <w:right w:val="none" w:sz="0" w:space="0" w:color="auto"/>
          </w:divBdr>
        </w:div>
        <w:div w:id="1691830409">
          <w:marLeft w:val="480"/>
          <w:marRight w:val="0"/>
          <w:marTop w:val="0"/>
          <w:marBottom w:val="0"/>
          <w:divBdr>
            <w:top w:val="none" w:sz="0" w:space="0" w:color="auto"/>
            <w:left w:val="none" w:sz="0" w:space="0" w:color="auto"/>
            <w:bottom w:val="none" w:sz="0" w:space="0" w:color="auto"/>
            <w:right w:val="none" w:sz="0" w:space="0" w:color="auto"/>
          </w:divBdr>
        </w:div>
        <w:div w:id="1913272527">
          <w:marLeft w:val="480"/>
          <w:marRight w:val="0"/>
          <w:marTop w:val="0"/>
          <w:marBottom w:val="0"/>
          <w:divBdr>
            <w:top w:val="none" w:sz="0" w:space="0" w:color="auto"/>
            <w:left w:val="none" w:sz="0" w:space="0" w:color="auto"/>
            <w:bottom w:val="none" w:sz="0" w:space="0" w:color="auto"/>
            <w:right w:val="none" w:sz="0" w:space="0" w:color="auto"/>
          </w:divBdr>
        </w:div>
        <w:div w:id="2108040552">
          <w:marLeft w:val="480"/>
          <w:marRight w:val="0"/>
          <w:marTop w:val="0"/>
          <w:marBottom w:val="0"/>
          <w:divBdr>
            <w:top w:val="none" w:sz="0" w:space="0" w:color="auto"/>
            <w:left w:val="none" w:sz="0" w:space="0" w:color="auto"/>
            <w:bottom w:val="none" w:sz="0" w:space="0" w:color="auto"/>
            <w:right w:val="none" w:sz="0" w:space="0" w:color="auto"/>
          </w:divBdr>
        </w:div>
        <w:div w:id="991131804">
          <w:marLeft w:val="480"/>
          <w:marRight w:val="0"/>
          <w:marTop w:val="0"/>
          <w:marBottom w:val="0"/>
          <w:divBdr>
            <w:top w:val="none" w:sz="0" w:space="0" w:color="auto"/>
            <w:left w:val="none" w:sz="0" w:space="0" w:color="auto"/>
            <w:bottom w:val="none" w:sz="0" w:space="0" w:color="auto"/>
            <w:right w:val="none" w:sz="0" w:space="0" w:color="auto"/>
          </w:divBdr>
        </w:div>
        <w:div w:id="276328590">
          <w:marLeft w:val="480"/>
          <w:marRight w:val="0"/>
          <w:marTop w:val="0"/>
          <w:marBottom w:val="0"/>
          <w:divBdr>
            <w:top w:val="none" w:sz="0" w:space="0" w:color="auto"/>
            <w:left w:val="none" w:sz="0" w:space="0" w:color="auto"/>
            <w:bottom w:val="none" w:sz="0" w:space="0" w:color="auto"/>
            <w:right w:val="none" w:sz="0" w:space="0" w:color="auto"/>
          </w:divBdr>
        </w:div>
        <w:div w:id="789319374">
          <w:marLeft w:val="480"/>
          <w:marRight w:val="0"/>
          <w:marTop w:val="0"/>
          <w:marBottom w:val="0"/>
          <w:divBdr>
            <w:top w:val="none" w:sz="0" w:space="0" w:color="auto"/>
            <w:left w:val="none" w:sz="0" w:space="0" w:color="auto"/>
            <w:bottom w:val="none" w:sz="0" w:space="0" w:color="auto"/>
            <w:right w:val="none" w:sz="0" w:space="0" w:color="auto"/>
          </w:divBdr>
        </w:div>
        <w:div w:id="1148863350">
          <w:marLeft w:val="480"/>
          <w:marRight w:val="0"/>
          <w:marTop w:val="0"/>
          <w:marBottom w:val="0"/>
          <w:divBdr>
            <w:top w:val="none" w:sz="0" w:space="0" w:color="auto"/>
            <w:left w:val="none" w:sz="0" w:space="0" w:color="auto"/>
            <w:bottom w:val="none" w:sz="0" w:space="0" w:color="auto"/>
            <w:right w:val="none" w:sz="0" w:space="0" w:color="auto"/>
          </w:divBdr>
        </w:div>
        <w:div w:id="897280171">
          <w:marLeft w:val="480"/>
          <w:marRight w:val="0"/>
          <w:marTop w:val="0"/>
          <w:marBottom w:val="0"/>
          <w:divBdr>
            <w:top w:val="none" w:sz="0" w:space="0" w:color="auto"/>
            <w:left w:val="none" w:sz="0" w:space="0" w:color="auto"/>
            <w:bottom w:val="none" w:sz="0" w:space="0" w:color="auto"/>
            <w:right w:val="none" w:sz="0" w:space="0" w:color="auto"/>
          </w:divBdr>
        </w:div>
        <w:div w:id="1546985458">
          <w:marLeft w:val="480"/>
          <w:marRight w:val="0"/>
          <w:marTop w:val="0"/>
          <w:marBottom w:val="0"/>
          <w:divBdr>
            <w:top w:val="none" w:sz="0" w:space="0" w:color="auto"/>
            <w:left w:val="none" w:sz="0" w:space="0" w:color="auto"/>
            <w:bottom w:val="none" w:sz="0" w:space="0" w:color="auto"/>
            <w:right w:val="none" w:sz="0" w:space="0" w:color="auto"/>
          </w:divBdr>
        </w:div>
        <w:div w:id="637300425">
          <w:marLeft w:val="480"/>
          <w:marRight w:val="0"/>
          <w:marTop w:val="0"/>
          <w:marBottom w:val="0"/>
          <w:divBdr>
            <w:top w:val="none" w:sz="0" w:space="0" w:color="auto"/>
            <w:left w:val="none" w:sz="0" w:space="0" w:color="auto"/>
            <w:bottom w:val="none" w:sz="0" w:space="0" w:color="auto"/>
            <w:right w:val="none" w:sz="0" w:space="0" w:color="auto"/>
          </w:divBdr>
        </w:div>
        <w:div w:id="626205957">
          <w:marLeft w:val="480"/>
          <w:marRight w:val="0"/>
          <w:marTop w:val="0"/>
          <w:marBottom w:val="0"/>
          <w:divBdr>
            <w:top w:val="none" w:sz="0" w:space="0" w:color="auto"/>
            <w:left w:val="none" w:sz="0" w:space="0" w:color="auto"/>
            <w:bottom w:val="none" w:sz="0" w:space="0" w:color="auto"/>
            <w:right w:val="none" w:sz="0" w:space="0" w:color="auto"/>
          </w:divBdr>
        </w:div>
        <w:div w:id="646982436">
          <w:marLeft w:val="480"/>
          <w:marRight w:val="0"/>
          <w:marTop w:val="0"/>
          <w:marBottom w:val="0"/>
          <w:divBdr>
            <w:top w:val="none" w:sz="0" w:space="0" w:color="auto"/>
            <w:left w:val="none" w:sz="0" w:space="0" w:color="auto"/>
            <w:bottom w:val="none" w:sz="0" w:space="0" w:color="auto"/>
            <w:right w:val="none" w:sz="0" w:space="0" w:color="auto"/>
          </w:divBdr>
        </w:div>
        <w:div w:id="580409976">
          <w:marLeft w:val="480"/>
          <w:marRight w:val="0"/>
          <w:marTop w:val="0"/>
          <w:marBottom w:val="0"/>
          <w:divBdr>
            <w:top w:val="none" w:sz="0" w:space="0" w:color="auto"/>
            <w:left w:val="none" w:sz="0" w:space="0" w:color="auto"/>
            <w:bottom w:val="none" w:sz="0" w:space="0" w:color="auto"/>
            <w:right w:val="none" w:sz="0" w:space="0" w:color="auto"/>
          </w:divBdr>
        </w:div>
        <w:div w:id="1791822632">
          <w:marLeft w:val="480"/>
          <w:marRight w:val="0"/>
          <w:marTop w:val="0"/>
          <w:marBottom w:val="0"/>
          <w:divBdr>
            <w:top w:val="none" w:sz="0" w:space="0" w:color="auto"/>
            <w:left w:val="none" w:sz="0" w:space="0" w:color="auto"/>
            <w:bottom w:val="none" w:sz="0" w:space="0" w:color="auto"/>
            <w:right w:val="none" w:sz="0" w:space="0" w:color="auto"/>
          </w:divBdr>
        </w:div>
        <w:div w:id="2085834437">
          <w:marLeft w:val="480"/>
          <w:marRight w:val="0"/>
          <w:marTop w:val="0"/>
          <w:marBottom w:val="0"/>
          <w:divBdr>
            <w:top w:val="none" w:sz="0" w:space="0" w:color="auto"/>
            <w:left w:val="none" w:sz="0" w:space="0" w:color="auto"/>
            <w:bottom w:val="none" w:sz="0" w:space="0" w:color="auto"/>
            <w:right w:val="none" w:sz="0" w:space="0" w:color="auto"/>
          </w:divBdr>
        </w:div>
        <w:div w:id="224802980">
          <w:marLeft w:val="480"/>
          <w:marRight w:val="0"/>
          <w:marTop w:val="0"/>
          <w:marBottom w:val="0"/>
          <w:divBdr>
            <w:top w:val="none" w:sz="0" w:space="0" w:color="auto"/>
            <w:left w:val="none" w:sz="0" w:space="0" w:color="auto"/>
            <w:bottom w:val="none" w:sz="0" w:space="0" w:color="auto"/>
            <w:right w:val="none" w:sz="0" w:space="0" w:color="auto"/>
          </w:divBdr>
        </w:div>
        <w:div w:id="1014527496">
          <w:marLeft w:val="480"/>
          <w:marRight w:val="0"/>
          <w:marTop w:val="0"/>
          <w:marBottom w:val="0"/>
          <w:divBdr>
            <w:top w:val="none" w:sz="0" w:space="0" w:color="auto"/>
            <w:left w:val="none" w:sz="0" w:space="0" w:color="auto"/>
            <w:bottom w:val="none" w:sz="0" w:space="0" w:color="auto"/>
            <w:right w:val="none" w:sz="0" w:space="0" w:color="auto"/>
          </w:divBdr>
        </w:div>
        <w:div w:id="1764497478">
          <w:marLeft w:val="480"/>
          <w:marRight w:val="0"/>
          <w:marTop w:val="0"/>
          <w:marBottom w:val="0"/>
          <w:divBdr>
            <w:top w:val="none" w:sz="0" w:space="0" w:color="auto"/>
            <w:left w:val="none" w:sz="0" w:space="0" w:color="auto"/>
            <w:bottom w:val="none" w:sz="0" w:space="0" w:color="auto"/>
            <w:right w:val="none" w:sz="0" w:space="0" w:color="auto"/>
          </w:divBdr>
        </w:div>
        <w:div w:id="2054385406">
          <w:marLeft w:val="480"/>
          <w:marRight w:val="0"/>
          <w:marTop w:val="0"/>
          <w:marBottom w:val="0"/>
          <w:divBdr>
            <w:top w:val="none" w:sz="0" w:space="0" w:color="auto"/>
            <w:left w:val="none" w:sz="0" w:space="0" w:color="auto"/>
            <w:bottom w:val="none" w:sz="0" w:space="0" w:color="auto"/>
            <w:right w:val="none" w:sz="0" w:space="0" w:color="auto"/>
          </w:divBdr>
        </w:div>
        <w:div w:id="19862086">
          <w:marLeft w:val="480"/>
          <w:marRight w:val="0"/>
          <w:marTop w:val="0"/>
          <w:marBottom w:val="0"/>
          <w:divBdr>
            <w:top w:val="none" w:sz="0" w:space="0" w:color="auto"/>
            <w:left w:val="none" w:sz="0" w:space="0" w:color="auto"/>
            <w:bottom w:val="none" w:sz="0" w:space="0" w:color="auto"/>
            <w:right w:val="none" w:sz="0" w:space="0" w:color="auto"/>
          </w:divBdr>
        </w:div>
        <w:div w:id="33771619">
          <w:marLeft w:val="480"/>
          <w:marRight w:val="0"/>
          <w:marTop w:val="0"/>
          <w:marBottom w:val="0"/>
          <w:divBdr>
            <w:top w:val="none" w:sz="0" w:space="0" w:color="auto"/>
            <w:left w:val="none" w:sz="0" w:space="0" w:color="auto"/>
            <w:bottom w:val="none" w:sz="0" w:space="0" w:color="auto"/>
            <w:right w:val="none" w:sz="0" w:space="0" w:color="auto"/>
          </w:divBdr>
        </w:div>
        <w:div w:id="1298923581">
          <w:marLeft w:val="480"/>
          <w:marRight w:val="0"/>
          <w:marTop w:val="0"/>
          <w:marBottom w:val="0"/>
          <w:divBdr>
            <w:top w:val="none" w:sz="0" w:space="0" w:color="auto"/>
            <w:left w:val="none" w:sz="0" w:space="0" w:color="auto"/>
            <w:bottom w:val="none" w:sz="0" w:space="0" w:color="auto"/>
            <w:right w:val="none" w:sz="0" w:space="0" w:color="auto"/>
          </w:divBdr>
        </w:div>
        <w:div w:id="1367174989">
          <w:marLeft w:val="480"/>
          <w:marRight w:val="0"/>
          <w:marTop w:val="0"/>
          <w:marBottom w:val="0"/>
          <w:divBdr>
            <w:top w:val="none" w:sz="0" w:space="0" w:color="auto"/>
            <w:left w:val="none" w:sz="0" w:space="0" w:color="auto"/>
            <w:bottom w:val="none" w:sz="0" w:space="0" w:color="auto"/>
            <w:right w:val="none" w:sz="0" w:space="0" w:color="auto"/>
          </w:divBdr>
        </w:div>
        <w:div w:id="899440971">
          <w:marLeft w:val="480"/>
          <w:marRight w:val="0"/>
          <w:marTop w:val="0"/>
          <w:marBottom w:val="0"/>
          <w:divBdr>
            <w:top w:val="none" w:sz="0" w:space="0" w:color="auto"/>
            <w:left w:val="none" w:sz="0" w:space="0" w:color="auto"/>
            <w:bottom w:val="none" w:sz="0" w:space="0" w:color="auto"/>
            <w:right w:val="none" w:sz="0" w:space="0" w:color="auto"/>
          </w:divBdr>
        </w:div>
        <w:div w:id="1910144278">
          <w:marLeft w:val="480"/>
          <w:marRight w:val="0"/>
          <w:marTop w:val="0"/>
          <w:marBottom w:val="0"/>
          <w:divBdr>
            <w:top w:val="none" w:sz="0" w:space="0" w:color="auto"/>
            <w:left w:val="none" w:sz="0" w:space="0" w:color="auto"/>
            <w:bottom w:val="none" w:sz="0" w:space="0" w:color="auto"/>
            <w:right w:val="none" w:sz="0" w:space="0" w:color="auto"/>
          </w:divBdr>
        </w:div>
        <w:div w:id="618071425">
          <w:marLeft w:val="480"/>
          <w:marRight w:val="0"/>
          <w:marTop w:val="0"/>
          <w:marBottom w:val="0"/>
          <w:divBdr>
            <w:top w:val="none" w:sz="0" w:space="0" w:color="auto"/>
            <w:left w:val="none" w:sz="0" w:space="0" w:color="auto"/>
            <w:bottom w:val="none" w:sz="0" w:space="0" w:color="auto"/>
            <w:right w:val="none" w:sz="0" w:space="0" w:color="auto"/>
          </w:divBdr>
        </w:div>
        <w:div w:id="2008514484">
          <w:marLeft w:val="480"/>
          <w:marRight w:val="0"/>
          <w:marTop w:val="0"/>
          <w:marBottom w:val="0"/>
          <w:divBdr>
            <w:top w:val="none" w:sz="0" w:space="0" w:color="auto"/>
            <w:left w:val="none" w:sz="0" w:space="0" w:color="auto"/>
            <w:bottom w:val="none" w:sz="0" w:space="0" w:color="auto"/>
            <w:right w:val="none" w:sz="0" w:space="0" w:color="auto"/>
          </w:divBdr>
        </w:div>
        <w:div w:id="1693846005">
          <w:marLeft w:val="480"/>
          <w:marRight w:val="0"/>
          <w:marTop w:val="0"/>
          <w:marBottom w:val="0"/>
          <w:divBdr>
            <w:top w:val="none" w:sz="0" w:space="0" w:color="auto"/>
            <w:left w:val="none" w:sz="0" w:space="0" w:color="auto"/>
            <w:bottom w:val="none" w:sz="0" w:space="0" w:color="auto"/>
            <w:right w:val="none" w:sz="0" w:space="0" w:color="auto"/>
          </w:divBdr>
        </w:div>
      </w:divsChild>
    </w:div>
    <w:div w:id="2078244456">
      <w:bodyDiv w:val="1"/>
      <w:marLeft w:val="0"/>
      <w:marRight w:val="0"/>
      <w:marTop w:val="0"/>
      <w:marBottom w:val="0"/>
      <w:divBdr>
        <w:top w:val="none" w:sz="0" w:space="0" w:color="auto"/>
        <w:left w:val="none" w:sz="0" w:space="0" w:color="auto"/>
        <w:bottom w:val="none" w:sz="0" w:space="0" w:color="auto"/>
        <w:right w:val="none" w:sz="0" w:space="0" w:color="auto"/>
      </w:divBdr>
    </w:div>
    <w:div w:id="2078353463">
      <w:bodyDiv w:val="1"/>
      <w:marLeft w:val="0"/>
      <w:marRight w:val="0"/>
      <w:marTop w:val="0"/>
      <w:marBottom w:val="0"/>
      <w:divBdr>
        <w:top w:val="none" w:sz="0" w:space="0" w:color="auto"/>
        <w:left w:val="none" w:sz="0" w:space="0" w:color="auto"/>
        <w:bottom w:val="none" w:sz="0" w:space="0" w:color="auto"/>
        <w:right w:val="none" w:sz="0" w:space="0" w:color="auto"/>
      </w:divBdr>
    </w:div>
    <w:div w:id="2078432714">
      <w:bodyDiv w:val="1"/>
      <w:marLeft w:val="0"/>
      <w:marRight w:val="0"/>
      <w:marTop w:val="0"/>
      <w:marBottom w:val="0"/>
      <w:divBdr>
        <w:top w:val="none" w:sz="0" w:space="0" w:color="auto"/>
        <w:left w:val="none" w:sz="0" w:space="0" w:color="auto"/>
        <w:bottom w:val="none" w:sz="0" w:space="0" w:color="auto"/>
        <w:right w:val="none" w:sz="0" w:space="0" w:color="auto"/>
      </w:divBdr>
    </w:div>
    <w:div w:id="2078631426">
      <w:bodyDiv w:val="1"/>
      <w:marLeft w:val="0"/>
      <w:marRight w:val="0"/>
      <w:marTop w:val="0"/>
      <w:marBottom w:val="0"/>
      <w:divBdr>
        <w:top w:val="none" w:sz="0" w:space="0" w:color="auto"/>
        <w:left w:val="none" w:sz="0" w:space="0" w:color="auto"/>
        <w:bottom w:val="none" w:sz="0" w:space="0" w:color="auto"/>
        <w:right w:val="none" w:sz="0" w:space="0" w:color="auto"/>
      </w:divBdr>
    </w:div>
    <w:div w:id="2078701850">
      <w:bodyDiv w:val="1"/>
      <w:marLeft w:val="0"/>
      <w:marRight w:val="0"/>
      <w:marTop w:val="0"/>
      <w:marBottom w:val="0"/>
      <w:divBdr>
        <w:top w:val="none" w:sz="0" w:space="0" w:color="auto"/>
        <w:left w:val="none" w:sz="0" w:space="0" w:color="auto"/>
        <w:bottom w:val="none" w:sz="0" w:space="0" w:color="auto"/>
        <w:right w:val="none" w:sz="0" w:space="0" w:color="auto"/>
      </w:divBdr>
    </w:div>
    <w:div w:id="2078899302">
      <w:bodyDiv w:val="1"/>
      <w:marLeft w:val="0"/>
      <w:marRight w:val="0"/>
      <w:marTop w:val="0"/>
      <w:marBottom w:val="0"/>
      <w:divBdr>
        <w:top w:val="none" w:sz="0" w:space="0" w:color="auto"/>
        <w:left w:val="none" w:sz="0" w:space="0" w:color="auto"/>
        <w:bottom w:val="none" w:sz="0" w:space="0" w:color="auto"/>
        <w:right w:val="none" w:sz="0" w:space="0" w:color="auto"/>
      </w:divBdr>
    </w:div>
    <w:div w:id="2079017623">
      <w:bodyDiv w:val="1"/>
      <w:marLeft w:val="0"/>
      <w:marRight w:val="0"/>
      <w:marTop w:val="0"/>
      <w:marBottom w:val="0"/>
      <w:divBdr>
        <w:top w:val="none" w:sz="0" w:space="0" w:color="auto"/>
        <w:left w:val="none" w:sz="0" w:space="0" w:color="auto"/>
        <w:bottom w:val="none" w:sz="0" w:space="0" w:color="auto"/>
        <w:right w:val="none" w:sz="0" w:space="0" w:color="auto"/>
      </w:divBdr>
    </w:div>
    <w:div w:id="2079403979">
      <w:bodyDiv w:val="1"/>
      <w:marLeft w:val="0"/>
      <w:marRight w:val="0"/>
      <w:marTop w:val="0"/>
      <w:marBottom w:val="0"/>
      <w:divBdr>
        <w:top w:val="none" w:sz="0" w:space="0" w:color="auto"/>
        <w:left w:val="none" w:sz="0" w:space="0" w:color="auto"/>
        <w:bottom w:val="none" w:sz="0" w:space="0" w:color="auto"/>
        <w:right w:val="none" w:sz="0" w:space="0" w:color="auto"/>
      </w:divBdr>
    </w:div>
    <w:div w:id="2079865161">
      <w:bodyDiv w:val="1"/>
      <w:marLeft w:val="0"/>
      <w:marRight w:val="0"/>
      <w:marTop w:val="0"/>
      <w:marBottom w:val="0"/>
      <w:divBdr>
        <w:top w:val="none" w:sz="0" w:space="0" w:color="auto"/>
        <w:left w:val="none" w:sz="0" w:space="0" w:color="auto"/>
        <w:bottom w:val="none" w:sz="0" w:space="0" w:color="auto"/>
        <w:right w:val="none" w:sz="0" w:space="0" w:color="auto"/>
      </w:divBdr>
    </w:div>
    <w:div w:id="2079983474">
      <w:bodyDiv w:val="1"/>
      <w:marLeft w:val="0"/>
      <w:marRight w:val="0"/>
      <w:marTop w:val="0"/>
      <w:marBottom w:val="0"/>
      <w:divBdr>
        <w:top w:val="none" w:sz="0" w:space="0" w:color="auto"/>
        <w:left w:val="none" w:sz="0" w:space="0" w:color="auto"/>
        <w:bottom w:val="none" w:sz="0" w:space="0" w:color="auto"/>
        <w:right w:val="none" w:sz="0" w:space="0" w:color="auto"/>
      </w:divBdr>
    </w:div>
    <w:div w:id="2080051929">
      <w:bodyDiv w:val="1"/>
      <w:marLeft w:val="0"/>
      <w:marRight w:val="0"/>
      <w:marTop w:val="0"/>
      <w:marBottom w:val="0"/>
      <w:divBdr>
        <w:top w:val="none" w:sz="0" w:space="0" w:color="auto"/>
        <w:left w:val="none" w:sz="0" w:space="0" w:color="auto"/>
        <w:bottom w:val="none" w:sz="0" w:space="0" w:color="auto"/>
        <w:right w:val="none" w:sz="0" w:space="0" w:color="auto"/>
      </w:divBdr>
    </w:div>
    <w:div w:id="2080052990">
      <w:bodyDiv w:val="1"/>
      <w:marLeft w:val="0"/>
      <w:marRight w:val="0"/>
      <w:marTop w:val="0"/>
      <w:marBottom w:val="0"/>
      <w:divBdr>
        <w:top w:val="none" w:sz="0" w:space="0" w:color="auto"/>
        <w:left w:val="none" w:sz="0" w:space="0" w:color="auto"/>
        <w:bottom w:val="none" w:sz="0" w:space="0" w:color="auto"/>
        <w:right w:val="none" w:sz="0" w:space="0" w:color="auto"/>
      </w:divBdr>
    </w:div>
    <w:div w:id="2080245056">
      <w:bodyDiv w:val="1"/>
      <w:marLeft w:val="0"/>
      <w:marRight w:val="0"/>
      <w:marTop w:val="0"/>
      <w:marBottom w:val="0"/>
      <w:divBdr>
        <w:top w:val="none" w:sz="0" w:space="0" w:color="auto"/>
        <w:left w:val="none" w:sz="0" w:space="0" w:color="auto"/>
        <w:bottom w:val="none" w:sz="0" w:space="0" w:color="auto"/>
        <w:right w:val="none" w:sz="0" w:space="0" w:color="auto"/>
      </w:divBdr>
    </w:div>
    <w:div w:id="2080326647">
      <w:bodyDiv w:val="1"/>
      <w:marLeft w:val="0"/>
      <w:marRight w:val="0"/>
      <w:marTop w:val="0"/>
      <w:marBottom w:val="0"/>
      <w:divBdr>
        <w:top w:val="none" w:sz="0" w:space="0" w:color="auto"/>
        <w:left w:val="none" w:sz="0" w:space="0" w:color="auto"/>
        <w:bottom w:val="none" w:sz="0" w:space="0" w:color="auto"/>
        <w:right w:val="none" w:sz="0" w:space="0" w:color="auto"/>
      </w:divBdr>
    </w:div>
    <w:div w:id="2080400086">
      <w:bodyDiv w:val="1"/>
      <w:marLeft w:val="0"/>
      <w:marRight w:val="0"/>
      <w:marTop w:val="0"/>
      <w:marBottom w:val="0"/>
      <w:divBdr>
        <w:top w:val="none" w:sz="0" w:space="0" w:color="auto"/>
        <w:left w:val="none" w:sz="0" w:space="0" w:color="auto"/>
        <w:bottom w:val="none" w:sz="0" w:space="0" w:color="auto"/>
        <w:right w:val="none" w:sz="0" w:space="0" w:color="auto"/>
      </w:divBdr>
    </w:div>
    <w:div w:id="2080515486">
      <w:bodyDiv w:val="1"/>
      <w:marLeft w:val="0"/>
      <w:marRight w:val="0"/>
      <w:marTop w:val="0"/>
      <w:marBottom w:val="0"/>
      <w:divBdr>
        <w:top w:val="none" w:sz="0" w:space="0" w:color="auto"/>
        <w:left w:val="none" w:sz="0" w:space="0" w:color="auto"/>
        <w:bottom w:val="none" w:sz="0" w:space="0" w:color="auto"/>
        <w:right w:val="none" w:sz="0" w:space="0" w:color="auto"/>
      </w:divBdr>
    </w:div>
    <w:div w:id="2080638841">
      <w:bodyDiv w:val="1"/>
      <w:marLeft w:val="0"/>
      <w:marRight w:val="0"/>
      <w:marTop w:val="0"/>
      <w:marBottom w:val="0"/>
      <w:divBdr>
        <w:top w:val="none" w:sz="0" w:space="0" w:color="auto"/>
        <w:left w:val="none" w:sz="0" w:space="0" w:color="auto"/>
        <w:bottom w:val="none" w:sz="0" w:space="0" w:color="auto"/>
        <w:right w:val="none" w:sz="0" w:space="0" w:color="auto"/>
      </w:divBdr>
    </w:div>
    <w:div w:id="2080709775">
      <w:bodyDiv w:val="1"/>
      <w:marLeft w:val="0"/>
      <w:marRight w:val="0"/>
      <w:marTop w:val="0"/>
      <w:marBottom w:val="0"/>
      <w:divBdr>
        <w:top w:val="none" w:sz="0" w:space="0" w:color="auto"/>
        <w:left w:val="none" w:sz="0" w:space="0" w:color="auto"/>
        <w:bottom w:val="none" w:sz="0" w:space="0" w:color="auto"/>
        <w:right w:val="none" w:sz="0" w:space="0" w:color="auto"/>
      </w:divBdr>
    </w:div>
    <w:div w:id="2080975391">
      <w:bodyDiv w:val="1"/>
      <w:marLeft w:val="0"/>
      <w:marRight w:val="0"/>
      <w:marTop w:val="0"/>
      <w:marBottom w:val="0"/>
      <w:divBdr>
        <w:top w:val="none" w:sz="0" w:space="0" w:color="auto"/>
        <w:left w:val="none" w:sz="0" w:space="0" w:color="auto"/>
        <w:bottom w:val="none" w:sz="0" w:space="0" w:color="auto"/>
        <w:right w:val="none" w:sz="0" w:space="0" w:color="auto"/>
      </w:divBdr>
    </w:div>
    <w:div w:id="2081167544">
      <w:bodyDiv w:val="1"/>
      <w:marLeft w:val="0"/>
      <w:marRight w:val="0"/>
      <w:marTop w:val="0"/>
      <w:marBottom w:val="0"/>
      <w:divBdr>
        <w:top w:val="none" w:sz="0" w:space="0" w:color="auto"/>
        <w:left w:val="none" w:sz="0" w:space="0" w:color="auto"/>
        <w:bottom w:val="none" w:sz="0" w:space="0" w:color="auto"/>
        <w:right w:val="none" w:sz="0" w:space="0" w:color="auto"/>
      </w:divBdr>
      <w:divsChild>
        <w:div w:id="1968123568">
          <w:marLeft w:val="480"/>
          <w:marRight w:val="0"/>
          <w:marTop w:val="0"/>
          <w:marBottom w:val="0"/>
          <w:divBdr>
            <w:top w:val="none" w:sz="0" w:space="0" w:color="auto"/>
            <w:left w:val="none" w:sz="0" w:space="0" w:color="auto"/>
            <w:bottom w:val="none" w:sz="0" w:space="0" w:color="auto"/>
            <w:right w:val="none" w:sz="0" w:space="0" w:color="auto"/>
          </w:divBdr>
        </w:div>
        <w:div w:id="904684511">
          <w:marLeft w:val="480"/>
          <w:marRight w:val="0"/>
          <w:marTop w:val="0"/>
          <w:marBottom w:val="0"/>
          <w:divBdr>
            <w:top w:val="none" w:sz="0" w:space="0" w:color="auto"/>
            <w:left w:val="none" w:sz="0" w:space="0" w:color="auto"/>
            <w:bottom w:val="none" w:sz="0" w:space="0" w:color="auto"/>
            <w:right w:val="none" w:sz="0" w:space="0" w:color="auto"/>
          </w:divBdr>
        </w:div>
        <w:div w:id="1307199458">
          <w:marLeft w:val="480"/>
          <w:marRight w:val="0"/>
          <w:marTop w:val="0"/>
          <w:marBottom w:val="0"/>
          <w:divBdr>
            <w:top w:val="none" w:sz="0" w:space="0" w:color="auto"/>
            <w:left w:val="none" w:sz="0" w:space="0" w:color="auto"/>
            <w:bottom w:val="none" w:sz="0" w:space="0" w:color="auto"/>
            <w:right w:val="none" w:sz="0" w:space="0" w:color="auto"/>
          </w:divBdr>
        </w:div>
        <w:div w:id="1179664377">
          <w:marLeft w:val="480"/>
          <w:marRight w:val="0"/>
          <w:marTop w:val="0"/>
          <w:marBottom w:val="0"/>
          <w:divBdr>
            <w:top w:val="none" w:sz="0" w:space="0" w:color="auto"/>
            <w:left w:val="none" w:sz="0" w:space="0" w:color="auto"/>
            <w:bottom w:val="none" w:sz="0" w:space="0" w:color="auto"/>
            <w:right w:val="none" w:sz="0" w:space="0" w:color="auto"/>
          </w:divBdr>
        </w:div>
        <w:div w:id="277493620">
          <w:marLeft w:val="480"/>
          <w:marRight w:val="0"/>
          <w:marTop w:val="0"/>
          <w:marBottom w:val="0"/>
          <w:divBdr>
            <w:top w:val="none" w:sz="0" w:space="0" w:color="auto"/>
            <w:left w:val="none" w:sz="0" w:space="0" w:color="auto"/>
            <w:bottom w:val="none" w:sz="0" w:space="0" w:color="auto"/>
            <w:right w:val="none" w:sz="0" w:space="0" w:color="auto"/>
          </w:divBdr>
        </w:div>
        <w:div w:id="1100494854">
          <w:marLeft w:val="480"/>
          <w:marRight w:val="0"/>
          <w:marTop w:val="0"/>
          <w:marBottom w:val="0"/>
          <w:divBdr>
            <w:top w:val="none" w:sz="0" w:space="0" w:color="auto"/>
            <w:left w:val="none" w:sz="0" w:space="0" w:color="auto"/>
            <w:bottom w:val="none" w:sz="0" w:space="0" w:color="auto"/>
            <w:right w:val="none" w:sz="0" w:space="0" w:color="auto"/>
          </w:divBdr>
        </w:div>
        <w:div w:id="971595228">
          <w:marLeft w:val="480"/>
          <w:marRight w:val="0"/>
          <w:marTop w:val="0"/>
          <w:marBottom w:val="0"/>
          <w:divBdr>
            <w:top w:val="none" w:sz="0" w:space="0" w:color="auto"/>
            <w:left w:val="none" w:sz="0" w:space="0" w:color="auto"/>
            <w:bottom w:val="none" w:sz="0" w:space="0" w:color="auto"/>
            <w:right w:val="none" w:sz="0" w:space="0" w:color="auto"/>
          </w:divBdr>
        </w:div>
        <w:div w:id="489296107">
          <w:marLeft w:val="480"/>
          <w:marRight w:val="0"/>
          <w:marTop w:val="0"/>
          <w:marBottom w:val="0"/>
          <w:divBdr>
            <w:top w:val="none" w:sz="0" w:space="0" w:color="auto"/>
            <w:left w:val="none" w:sz="0" w:space="0" w:color="auto"/>
            <w:bottom w:val="none" w:sz="0" w:space="0" w:color="auto"/>
            <w:right w:val="none" w:sz="0" w:space="0" w:color="auto"/>
          </w:divBdr>
        </w:div>
        <w:div w:id="1214610774">
          <w:marLeft w:val="480"/>
          <w:marRight w:val="0"/>
          <w:marTop w:val="0"/>
          <w:marBottom w:val="0"/>
          <w:divBdr>
            <w:top w:val="none" w:sz="0" w:space="0" w:color="auto"/>
            <w:left w:val="none" w:sz="0" w:space="0" w:color="auto"/>
            <w:bottom w:val="none" w:sz="0" w:space="0" w:color="auto"/>
            <w:right w:val="none" w:sz="0" w:space="0" w:color="auto"/>
          </w:divBdr>
        </w:div>
        <w:div w:id="1868719267">
          <w:marLeft w:val="480"/>
          <w:marRight w:val="0"/>
          <w:marTop w:val="0"/>
          <w:marBottom w:val="0"/>
          <w:divBdr>
            <w:top w:val="none" w:sz="0" w:space="0" w:color="auto"/>
            <w:left w:val="none" w:sz="0" w:space="0" w:color="auto"/>
            <w:bottom w:val="none" w:sz="0" w:space="0" w:color="auto"/>
            <w:right w:val="none" w:sz="0" w:space="0" w:color="auto"/>
          </w:divBdr>
        </w:div>
        <w:div w:id="649141894">
          <w:marLeft w:val="480"/>
          <w:marRight w:val="0"/>
          <w:marTop w:val="0"/>
          <w:marBottom w:val="0"/>
          <w:divBdr>
            <w:top w:val="none" w:sz="0" w:space="0" w:color="auto"/>
            <w:left w:val="none" w:sz="0" w:space="0" w:color="auto"/>
            <w:bottom w:val="none" w:sz="0" w:space="0" w:color="auto"/>
            <w:right w:val="none" w:sz="0" w:space="0" w:color="auto"/>
          </w:divBdr>
        </w:div>
        <w:div w:id="1794250295">
          <w:marLeft w:val="480"/>
          <w:marRight w:val="0"/>
          <w:marTop w:val="0"/>
          <w:marBottom w:val="0"/>
          <w:divBdr>
            <w:top w:val="none" w:sz="0" w:space="0" w:color="auto"/>
            <w:left w:val="none" w:sz="0" w:space="0" w:color="auto"/>
            <w:bottom w:val="none" w:sz="0" w:space="0" w:color="auto"/>
            <w:right w:val="none" w:sz="0" w:space="0" w:color="auto"/>
          </w:divBdr>
        </w:div>
        <w:div w:id="1184828783">
          <w:marLeft w:val="480"/>
          <w:marRight w:val="0"/>
          <w:marTop w:val="0"/>
          <w:marBottom w:val="0"/>
          <w:divBdr>
            <w:top w:val="none" w:sz="0" w:space="0" w:color="auto"/>
            <w:left w:val="none" w:sz="0" w:space="0" w:color="auto"/>
            <w:bottom w:val="none" w:sz="0" w:space="0" w:color="auto"/>
            <w:right w:val="none" w:sz="0" w:space="0" w:color="auto"/>
          </w:divBdr>
        </w:div>
        <w:div w:id="270086244">
          <w:marLeft w:val="480"/>
          <w:marRight w:val="0"/>
          <w:marTop w:val="0"/>
          <w:marBottom w:val="0"/>
          <w:divBdr>
            <w:top w:val="none" w:sz="0" w:space="0" w:color="auto"/>
            <w:left w:val="none" w:sz="0" w:space="0" w:color="auto"/>
            <w:bottom w:val="none" w:sz="0" w:space="0" w:color="auto"/>
            <w:right w:val="none" w:sz="0" w:space="0" w:color="auto"/>
          </w:divBdr>
        </w:div>
        <w:div w:id="660155038">
          <w:marLeft w:val="480"/>
          <w:marRight w:val="0"/>
          <w:marTop w:val="0"/>
          <w:marBottom w:val="0"/>
          <w:divBdr>
            <w:top w:val="none" w:sz="0" w:space="0" w:color="auto"/>
            <w:left w:val="none" w:sz="0" w:space="0" w:color="auto"/>
            <w:bottom w:val="none" w:sz="0" w:space="0" w:color="auto"/>
            <w:right w:val="none" w:sz="0" w:space="0" w:color="auto"/>
          </w:divBdr>
        </w:div>
        <w:div w:id="1720276400">
          <w:marLeft w:val="480"/>
          <w:marRight w:val="0"/>
          <w:marTop w:val="0"/>
          <w:marBottom w:val="0"/>
          <w:divBdr>
            <w:top w:val="none" w:sz="0" w:space="0" w:color="auto"/>
            <w:left w:val="none" w:sz="0" w:space="0" w:color="auto"/>
            <w:bottom w:val="none" w:sz="0" w:space="0" w:color="auto"/>
            <w:right w:val="none" w:sz="0" w:space="0" w:color="auto"/>
          </w:divBdr>
        </w:div>
        <w:div w:id="1394542161">
          <w:marLeft w:val="480"/>
          <w:marRight w:val="0"/>
          <w:marTop w:val="0"/>
          <w:marBottom w:val="0"/>
          <w:divBdr>
            <w:top w:val="none" w:sz="0" w:space="0" w:color="auto"/>
            <w:left w:val="none" w:sz="0" w:space="0" w:color="auto"/>
            <w:bottom w:val="none" w:sz="0" w:space="0" w:color="auto"/>
            <w:right w:val="none" w:sz="0" w:space="0" w:color="auto"/>
          </w:divBdr>
        </w:div>
        <w:div w:id="1051224415">
          <w:marLeft w:val="480"/>
          <w:marRight w:val="0"/>
          <w:marTop w:val="0"/>
          <w:marBottom w:val="0"/>
          <w:divBdr>
            <w:top w:val="none" w:sz="0" w:space="0" w:color="auto"/>
            <w:left w:val="none" w:sz="0" w:space="0" w:color="auto"/>
            <w:bottom w:val="none" w:sz="0" w:space="0" w:color="auto"/>
            <w:right w:val="none" w:sz="0" w:space="0" w:color="auto"/>
          </w:divBdr>
        </w:div>
        <w:div w:id="1596672750">
          <w:marLeft w:val="480"/>
          <w:marRight w:val="0"/>
          <w:marTop w:val="0"/>
          <w:marBottom w:val="0"/>
          <w:divBdr>
            <w:top w:val="none" w:sz="0" w:space="0" w:color="auto"/>
            <w:left w:val="none" w:sz="0" w:space="0" w:color="auto"/>
            <w:bottom w:val="none" w:sz="0" w:space="0" w:color="auto"/>
            <w:right w:val="none" w:sz="0" w:space="0" w:color="auto"/>
          </w:divBdr>
        </w:div>
        <w:div w:id="893195131">
          <w:marLeft w:val="480"/>
          <w:marRight w:val="0"/>
          <w:marTop w:val="0"/>
          <w:marBottom w:val="0"/>
          <w:divBdr>
            <w:top w:val="none" w:sz="0" w:space="0" w:color="auto"/>
            <w:left w:val="none" w:sz="0" w:space="0" w:color="auto"/>
            <w:bottom w:val="none" w:sz="0" w:space="0" w:color="auto"/>
            <w:right w:val="none" w:sz="0" w:space="0" w:color="auto"/>
          </w:divBdr>
        </w:div>
        <w:div w:id="1210536057">
          <w:marLeft w:val="480"/>
          <w:marRight w:val="0"/>
          <w:marTop w:val="0"/>
          <w:marBottom w:val="0"/>
          <w:divBdr>
            <w:top w:val="none" w:sz="0" w:space="0" w:color="auto"/>
            <w:left w:val="none" w:sz="0" w:space="0" w:color="auto"/>
            <w:bottom w:val="none" w:sz="0" w:space="0" w:color="auto"/>
            <w:right w:val="none" w:sz="0" w:space="0" w:color="auto"/>
          </w:divBdr>
        </w:div>
        <w:div w:id="1632134297">
          <w:marLeft w:val="480"/>
          <w:marRight w:val="0"/>
          <w:marTop w:val="0"/>
          <w:marBottom w:val="0"/>
          <w:divBdr>
            <w:top w:val="none" w:sz="0" w:space="0" w:color="auto"/>
            <w:left w:val="none" w:sz="0" w:space="0" w:color="auto"/>
            <w:bottom w:val="none" w:sz="0" w:space="0" w:color="auto"/>
            <w:right w:val="none" w:sz="0" w:space="0" w:color="auto"/>
          </w:divBdr>
        </w:div>
        <w:div w:id="1356157193">
          <w:marLeft w:val="480"/>
          <w:marRight w:val="0"/>
          <w:marTop w:val="0"/>
          <w:marBottom w:val="0"/>
          <w:divBdr>
            <w:top w:val="none" w:sz="0" w:space="0" w:color="auto"/>
            <w:left w:val="none" w:sz="0" w:space="0" w:color="auto"/>
            <w:bottom w:val="none" w:sz="0" w:space="0" w:color="auto"/>
            <w:right w:val="none" w:sz="0" w:space="0" w:color="auto"/>
          </w:divBdr>
        </w:div>
        <w:div w:id="286205038">
          <w:marLeft w:val="480"/>
          <w:marRight w:val="0"/>
          <w:marTop w:val="0"/>
          <w:marBottom w:val="0"/>
          <w:divBdr>
            <w:top w:val="none" w:sz="0" w:space="0" w:color="auto"/>
            <w:left w:val="none" w:sz="0" w:space="0" w:color="auto"/>
            <w:bottom w:val="none" w:sz="0" w:space="0" w:color="auto"/>
            <w:right w:val="none" w:sz="0" w:space="0" w:color="auto"/>
          </w:divBdr>
        </w:div>
        <w:div w:id="793525995">
          <w:marLeft w:val="480"/>
          <w:marRight w:val="0"/>
          <w:marTop w:val="0"/>
          <w:marBottom w:val="0"/>
          <w:divBdr>
            <w:top w:val="none" w:sz="0" w:space="0" w:color="auto"/>
            <w:left w:val="none" w:sz="0" w:space="0" w:color="auto"/>
            <w:bottom w:val="none" w:sz="0" w:space="0" w:color="auto"/>
            <w:right w:val="none" w:sz="0" w:space="0" w:color="auto"/>
          </w:divBdr>
        </w:div>
        <w:div w:id="1813331620">
          <w:marLeft w:val="480"/>
          <w:marRight w:val="0"/>
          <w:marTop w:val="0"/>
          <w:marBottom w:val="0"/>
          <w:divBdr>
            <w:top w:val="none" w:sz="0" w:space="0" w:color="auto"/>
            <w:left w:val="none" w:sz="0" w:space="0" w:color="auto"/>
            <w:bottom w:val="none" w:sz="0" w:space="0" w:color="auto"/>
            <w:right w:val="none" w:sz="0" w:space="0" w:color="auto"/>
          </w:divBdr>
        </w:div>
        <w:div w:id="1665278166">
          <w:marLeft w:val="480"/>
          <w:marRight w:val="0"/>
          <w:marTop w:val="0"/>
          <w:marBottom w:val="0"/>
          <w:divBdr>
            <w:top w:val="none" w:sz="0" w:space="0" w:color="auto"/>
            <w:left w:val="none" w:sz="0" w:space="0" w:color="auto"/>
            <w:bottom w:val="none" w:sz="0" w:space="0" w:color="auto"/>
            <w:right w:val="none" w:sz="0" w:space="0" w:color="auto"/>
          </w:divBdr>
        </w:div>
        <w:div w:id="840198997">
          <w:marLeft w:val="480"/>
          <w:marRight w:val="0"/>
          <w:marTop w:val="0"/>
          <w:marBottom w:val="0"/>
          <w:divBdr>
            <w:top w:val="none" w:sz="0" w:space="0" w:color="auto"/>
            <w:left w:val="none" w:sz="0" w:space="0" w:color="auto"/>
            <w:bottom w:val="none" w:sz="0" w:space="0" w:color="auto"/>
            <w:right w:val="none" w:sz="0" w:space="0" w:color="auto"/>
          </w:divBdr>
        </w:div>
        <w:div w:id="510071293">
          <w:marLeft w:val="480"/>
          <w:marRight w:val="0"/>
          <w:marTop w:val="0"/>
          <w:marBottom w:val="0"/>
          <w:divBdr>
            <w:top w:val="none" w:sz="0" w:space="0" w:color="auto"/>
            <w:left w:val="none" w:sz="0" w:space="0" w:color="auto"/>
            <w:bottom w:val="none" w:sz="0" w:space="0" w:color="auto"/>
            <w:right w:val="none" w:sz="0" w:space="0" w:color="auto"/>
          </w:divBdr>
        </w:div>
        <w:div w:id="663165008">
          <w:marLeft w:val="480"/>
          <w:marRight w:val="0"/>
          <w:marTop w:val="0"/>
          <w:marBottom w:val="0"/>
          <w:divBdr>
            <w:top w:val="none" w:sz="0" w:space="0" w:color="auto"/>
            <w:left w:val="none" w:sz="0" w:space="0" w:color="auto"/>
            <w:bottom w:val="none" w:sz="0" w:space="0" w:color="auto"/>
            <w:right w:val="none" w:sz="0" w:space="0" w:color="auto"/>
          </w:divBdr>
        </w:div>
        <w:div w:id="2041658159">
          <w:marLeft w:val="480"/>
          <w:marRight w:val="0"/>
          <w:marTop w:val="0"/>
          <w:marBottom w:val="0"/>
          <w:divBdr>
            <w:top w:val="none" w:sz="0" w:space="0" w:color="auto"/>
            <w:left w:val="none" w:sz="0" w:space="0" w:color="auto"/>
            <w:bottom w:val="none" w:sz="0" w:space="0" w:color="auto"/>
            <w:right w:val="none" w:sz="0" w:space="0" w:color="auto"/>
          </w:divBdr>
        </w:div>
        <w:div w:id="850141238">
          <w:marLeft w:val="480"/>
          <w:marRight w:val="0"/>
          <w:marTop w:val="0"/>
          <w:marBottom w:val="0"/>
          <w:divBdr>
            <w:top w:val="none" w:sz="0" w:space="0" w:color="auto"/>
            <w:left w:val="none" w:sz="0" w:space="0" w:color="auto"/>
            <w:bottom w:val="none" w:sz="0" w:space="0" w:color="auto"/>
            <w:right w:val="none" w:sz="0" w:space="0" w:color="auto"/>
          </w:divBdr>
        </w:div>
        <w:div w:id="488520681">
          <w:marLeft w:val="480"/>
          <w:marRight w:val="0"/>
          <w:marTop w:val="0"/>
          <w:marBottom w:val="0"/>
          <w:divBdr>
            <w:top w:val="none" w:sz="0" w:space="0" w:color="auto"/>
            <w:left w:val="none" w:sz="0" w:space="0" w:color="auto"/>
            <w:bottom w:val="none" w:sz="0" w:space="0" w:color="auto"/>
            <w:right w:val="none" w:sz="0" w:space="0" w:color="auto"/>
          </w:divBdr>
        </w:div>
        <w:div w:id="147790508">
          <w:marLeft w:val="480"/>
          <w:marRight w:val="0"/>
          <w:marTop w:val="0"/>
          <w:marBottom w:val="0"/>
          <w:divBdr>
            <w:top w:val="none" w:sz="0" w:space="0" w:color="auto"/>
            <w:left w:val="none" w:sz="0" w:space="0" w:color="auto"/>
            <w:bottom w:val="none" w:sz="0" w:space="0" w:color="auto"/>
            <w:right w:val="none" w:sz="0" w:space="0" w:color="auto"/>
          </w:divBdr>
        </w:div>
        <w:div w:id="1087535354">
          <w:marLeft w:val="480"/>
          <w:marRight w:val="0"/>
          <w:marTop w:val="0"/>
          <w:marBottom w:val="0"/>
          <w:divBdr>
            <w:top w:val="none" w:sz="0" w:space="0" w:color="auto"/>
            <w:left w:val="none" w:sz="0" w:space="0" w:color="auto"/>
            <w:bottom w:val="none" w:sz="0" w:space="0" w:color="auto"/>
            <w:right w:val="none" w:sz="0" w:space="0" w:color="auto"/>
          </w:divBdr>
        </w:div>
        <w:div w:id="1914852850">
          <w:marLeft w:val="480"/>
          <w:marRight w:val="0"/>
          <w:marTop w:val="0"/>
          <w:marBottom w:val="0"/>
          <w:divBdr>
            <w:top w:val="none" w:sz="0" w:space="0" w:color="auto"/>
            <w:left w:val="none" w:sz="0" w:space="0" w:color="auto"/>
            <w:bottom w:val="none" w:sz="0" w:space="0" w:color="auto"/>
            <w:right w:val="none" w:sz="0" w:space="0" w:color="auto"/>
          </w:divBdr>
        </w:div>
        <w:div w:id="726760758">
          <w:marLeft w:val="480"/>
          <w:marRight w:val="0"/>
          <w:marTop w:val="0"/>
          <w:marBottom w:val="0"/>
          <w:divBdr>
            <w:top w:val="none" w:sz="0" w:space="0" w:color="auto"/>
            <w:left w:val="none" w:sz="0" w:space="0" w:color="auto"/>
            <w:bottom w:val="none" w:sz="0" w:space="0" w:color="auto"/>
            <w:right w:val="none" w:sz="0" w:space="0" w:color="auto"/>
          </w:divBdr>
        </w:div>
        <w:div w:id="860974624">
          <w:marLeft w:val="480"/>
          <w:marRight w:val="0"/>
          <w:marTop w:val="0"/>
          <w:marBottom w:val="0"/>
          <w:divBdr>
            <w:top w:val="none" w:sz="0" w:space="0" w:color="auto"/>
            <w:left w:val="none" w:sz="0" w:space="0" w:color="auto"/>
            <w:bottom w:val="none" w:sz="0" w:space="0" w:color="auto"/>
            <w:right w:val="none" w:sz="0" w:space="0" w:color="auto"/>
          </w:divBdr>
        </w:div>
        <w:div w:id="557327715">
          <w:marLeft w:val="480"/>
          <w:marRight w:val="0"/>
          <w:marTop w:val="0"/>
          <w:marBottom w:val="0"/>
          <w:divBdr>
            <w:top w:val="none" w:sz="0" w:space="0" w:color="auto"/>
            <w:left w:val="none" w:sz="0" w:space="0" w:color="auto"/>
            <w:bottom w:val="none" w:sz="0" w:space="0" w:color="auto"/>
            <w:right w:val="none" w:sz="0" w:space="0" w:color="auto"/>
          </w:divBdr>
        </w:div>
        <w:div w:id="303514023">
          <w:marLeft w:val="480"/>
          <w:marRight w:val="0"/>
          <w:marTop w:val="0"/>
          <w:marBottom w:val="0"/>
          <w:divBdr>
            <w:top w:val="none" w:sz="0" w:space="0" w:color="auto"/>
            <w:left w:val="none" w:sz="0" w:space="0" w:color="auto"/>
            <w:bottom w:val="none" w:sz="0" w:space="0" w:color="auto"/>
            <w:right w:val="none" w:sz="0" w:space="0" w:color="auto"/>
          </w:divBdr>
        </w:div>
        <w:div w:id="1420755244">
          <w:marLeft w:val="480"/>
          <w:marRight w:val="0"/>
          <w:marTop w:val="0"/>
          <w:marBottom w:val="0"/>
          <w:divBdr>
            <w:top w:val="none" w:sz="0" w:space="0" w:color="auto"/>
            <w:left w:val="none" w:sz="0" w:space="0" w:color="auto"/>
            <w:bottom w:val="none" w:sz="0" w:space="0" w:color="auto"/>
            <w:right w:val="none" w:sz="0" w:space="0" w:color="auto"/>
          </w:divBdr>
        </w:div>
        <w:div w:id="2126190943">
          <w:marLeft w:val="480"/>
          <w:marRight w:val="0"/>
          <w:marTop w:val="0"/>
          <w:marBottom w:val="0"/>
          <w:divBdr>
            <w:top w:val="none" w:sz="0" w:space="0" w:color="auto"/>
            <w:left w:val="none" w:sz="0" w:space="0" w:color="auto"/>
            <w:bottom w:val="none" w:sz="0" w:space="0" w:color="auto"/>
            <w:right w:val="none" w:sz="0" w:space="0" w:color="auto"/>
          </w:divBdr>
        </w:div>
        <w:div w:id="1768308746">
          <w:marLeft w:val="480"/>
          <w:marRight w:val="0"/>
          <w:marTop w:val="0"/>
          <w:marBottom w:val="0"/>
          <w:divBdr>
            <w:top w:val="none" w:sz="0" w:space="0" w:color="auto"/>
            <w:left w:val="none" w:sz="0" w:space="0" w:color="auto"/>
            <w:bottom w:val="none" w:sz="0" w:space="0" w:color="auto"/>
            <w:right w:val="none" w:sz="0" w:space="0" w:color="auto"/>
          </w:divBdr>
        </w:div>
        <w:div w:id="1425610059">
          <w:marLeft w:val="480"/>
          <w:marRight w:val="0"/>
          <w:marTop w:val="0"/>
          <w:marBottom w:val="0"/>
          <w:divBdr>
            <w:top w:val="none" w:sz="0" w:space="0" w:color="auto"/>
            <w:left w:val="none" w:sz="0" w:space="0" w:color="auto"/>
            <w:bottom w:val="none" w:sz="0" w:space="0" w:color="auto"/>
            <w:right w:val="none" w:sz="0" w:space="0" w:color="auto"/>
          </w:divBdr>
        </w:div>
        <w:div w:id="794983994">
          <w:marLeft w:val="480"/>
          <w:marRight w:val="0"/>
          <w:marTop w:val="0"/>
          <w:marBottom w:val="0"/>
          <w:divBdr>
            <w:top w:val="none" w:sz="0" w:space="0" w:color="auto"/>
            <w:left w:val="none" w:sz="0" w:space="0" w:color="auto"/>
            <w:bottom w:val="none" w:sz="0" w:space="0" w:color="auto"/>
            <w:right w:val="none" w:sz="0" w:space="0" w:color="auto"/>
          </w:divBdr>
        </w:div>
        <w:div w:id="1183712771">
          <w:marLeft w:val="480"/>
          <w:marRight w:val="0"/>
          <w:marTop w:val="0"/>
          <w:marBottom w:val="0"/>
          <w:divBdr>
            <w:top w:val="none" w:sz="0" w:space="0" w:color="auto"/>
            <w:left w:val="none" w:sz="0" w:space="0" w:color="auto"/>
            <w:bottom w:val="none" w:sz="0" w:space="0" w:color="auto"/>
            <w:right w:val="none" w:sz="0" w:space="0" w:color="auto"/>
          </w:divBdr>
        </w:div>
        <w:div w:id="1715302456">
          <w:marLeft w:val="480"/>
          <w:marRight w:val="0"/>
          <w:marTop w:val="0"/>
          <w:marBottom w:val="0"/>
          <w:divBdr>
            <w:top w:val="none" w:sz="0" w:space="0" w:color="auto"/>
            <w:left w:val="none" w:sz="0" w:space="0" w:color="auto"/>
            <w:bottom w:val="none" w:sz="0" w:space="0" w:color="auto"/>
            <w:right w:val="none" w:sz="0" w:space="0" w:color="auto"/>
          </w:divBdr>
        </w:div>
        <w:div w:id="1611234400">
          <w:marLeft w:val="480"/>
          <w:marRight w:val="0"/>
          <w:marTop w:val="0"/>
          <w:marBottom w:val="0"/>
          <w:divBdr>
            <w:top w:val="none" w:sz="0" w:space="0" w:color="auto"/>
            <w:left w:val="none" w:sz="0" w:space="0" w:color="auto"/>
            <w:bottom w:val="none" w:sz="0" w:space="0" w:color="auto"/>
            <w:right w:val="none" w:sz="0" w:space="0" w:color="auto"/>
          </w:divBdr>
        </w:div>
        <w:div w:id="1806461622">
          <w:marLeft w:val="480"/>
          <w:marRight w:val="0"/>
          <w:marTop w:val="0"/>
          <w:marBottom w:val="0"/>
          <w:divBdr>
            <w:top w:val="none" w:sz="0" w:space="0" w:color="auto"/>
            <w:left w:val="none" w:sz="0" w:space="0" w:color="auto"/>
            <w:bottom w:val="none" w:sz="0" w:space="0" w:color="auto"/>
            <w:right w:val="none" w:sz="0" w:space="0" w:color="auto"/>
          </w:divBdr>
        </w:div>
        <w:div w:id="804199713">
          <w:marLeft w:val="480"/>
          <w:marRight w:val="0"/>
          <w:marTop w:val="0"/>
          <w:marBottom w:val="0"/>
          <w:divBdr>
            <w:top w:val="none" w:sz="0" w:space="0" w:color="auto"/>
            <w:left w:val="none" w:sz="0" w:space="0" w:color="auto"/>
            <w:bottom w:val="none" w:sz="0" w:space="0" w:color="auto"/>
            <w:right w:val="none" w:sz="0" w:space="0" w:color="auto"/>
          </w:divBdr>
        </w:div>
        <w:div w:id="1686008525">
          <w:marLeft w:val="480"/>
          <w:marRight w:val="0"/>
          <w:marTop w:val="0"/>
          <w:marBottom w:val="0"/>
          <w:divBdr>
            <w:top w:val="none" w:sz="0" w:space="0" w:color="auto"/>
            <w:left w:val="none" w:sz="0" w:space="0" w:color="auto"/>
            <w:bottom w:val="none" w:sz="0" w:space="0" w:color="auto"/>
            <w:right w:val="none" w:sz="0" w:space="0" w:color="auto"/>
          </w:divBdr>
        </w:div>
        <w:div w:id="1023825562">
          <w:marLeft w:val="480"/>
          <w:marRight w:val="0"/>
          <w:marTop w:val="0"/>
          <w:marBottom w:val="0"/>
          <w:divBdr>
            <w:top w:val="none" w:sz="0" w:space="0" w:color="auto"/>
            <w:left w:val="none" w:sz="0" w:space="0" w:color="auto"/>
            <w:bottom w:val="none" w:sz="0" w:space="0" w:color="auto"/>
            <w:right w:val="none" w:sz="0" w:space="0" w:color="auto"/>
          </w:divBdr>
        </w:div>
        <w:div w:id="1197886016">
          <w:marLeft w:val="480"/>
          <w:marRight w:val="0"/>
          <w:marTop w:val="0"/>
          <w:marBottom w:val="0"/>
          <w:divBdr>
            <w:top w:val="none" w:sz="0" w:space="0" w:color="auto"/>
            <w:left w:val="none" w:sz="0" w:space="0" w:color="auto"/>
            <w:bottom w:val="none" w:sz="0" w:space="0" w:color="auto"/>
            <w:right w:val="none" w:sz="0" w:space="0" w:color="auto"/>
          </w:divBdr>
        </w:div>
        <w:div w:id="1878589674">
          <w:marLeft w:val="480"/>
          <w:marRight w:val="0"/>
          <w:marTop w:val="0"/>
          <w:marBottom w:val="0"/>
          <w:divBdr>
            <w:top w:val="none" w:sz="0" w:space="0" w:color="auto"/>
            <w:left w:val="none" w:sz="0" w:space="0" w:color="auto"/>
            <w:bottom w:val="none" w:sz="0" w:space="0" w:color="auto"/>
            <w:right w:val="none" w:sz="0" w:space="0" w:color="auto"/>
          </w:divBdr>
        </w:div>
        <w:div w:id="2143577899">
          <w:marLeft w:val="480"/>
          <w:marRight w:val="0"/>
          <w:marTop w:val="0"/>
          <w:marBottom w:val="0"/>
          <w:divBdr>
            <w:top w:val="none" w:sz="0" w:space="0" w:color="auto"/>
            <w:left w:val="none" w:sz="0" w:space="0" w:color="auto"/>
            <w:bottom w:val="none" w:sz="0" w:space="0" w:color="auto"/>
            <w:right w:val="none" w:sz="0" w:space="0" w:color="auto"/>
          </w:divBdr>
        </w:div>
        <w:div w:id="1431047643">
          <w:marLeft w:val="480"/>
          <w:marRight w:val="0"/>
          <w:marTop w:val="0"/>
          <w:marBottom w:val="0"/>
          <w:divBdr>
            <w:top w:val="none" w:sz="0" w:space="0" w:color="auto"/>
            <w:left w:val="none" w:sz="0" w:space="0" w:color="auto"/>
            <w:bottom w:val="none" w:sz="0" w:space="0" w:color="auto"/>
            <w:right w:val="none" w:sz="0" w:space="0" w:color="auto"/>
          </w:divBdr>
        </w:div>
        <w:div w:id="442111395">
          <w:marLeft w:val="480"/>
          <w:marRight w:val="0"/>
          <w:marTop w:val="0"/>
          <w:marBottom w:val="0"/>
          <w:divBdr>
            <w:top w:val="none" w:sz="0" w:space="0" w:color="auto"/>
            <w:left w:val="none" w:sz="0" w:space="0" w:color="auto"/>
            <w:bottom w:val="none" w:sz="0" w:space="0" w:color="auto"/>
            <w:right w:val="none" w:sz="0" w:space="0" w:color="auto"/>
          </w:divBdr>
        </w:div>
        <w:div w:id="34241423">
          <w:marLeft w:val="480"/>
          <w:marRight w:val="0"/>
          <w:marTop w:val="0"/>
          <w:marBottom w:val="0"/>
          <w:divBdr>
            <w:top w:val="none" w:sz="0" w:space="0" w:color="auto"/>
            <w:left w:val="none" w:sz="0" w:space="0" w:color="auto"/>
            <w:bottom w:val="none" w:sz="0" w:space="0" w:color="auto"/>
            <w:right w:val="none" w:sz="0" w:space="0" w:color="auto"/>
          </w:divBdr>
        </w:div>
        <w:div w:id="1447235056">
          <w:marLeft w:val="480"/>
          <w:marRight w:val="0"/>
          <w:marTop w:val="0"/>
          <w:marBottom w:val="0"/>
          <w:divBdr>
            <w:top w:val="none" w:sz="0" w:space="0" w:color="auto"/>
            <w:left w:val="none" w:sz="0" w:space="0" w:color="auto"/>
            <w:bottom w:val="none" w:sz="0" w:space="0" w:color="auto"/>
            <w:right w:val="none" w:sz="0" w:space="0" w:color="auto"/>
          </w:divBdr>
        </w:div>
        <w:div w:id="1286038333">
          <w:marLeft w:val="480"/>
          <w:marRight w:val="0"/>
          <w:marTop w:val="0"/>
          <w:marBottom w:val="0"/>
          <w:divBdr>
            <w:top w:val="none" w:sz="0" w:space="0" w:color="auto"/>
            <w:left w:val="none" w:sz="0" w:space="0" w:color="auto"/>
            <w:bottom w:val="none" w:sz="0" w:space="0" w:color="auto"/>
            <w:right w:val="none" w:sz="0" w:space="0" w:color="auto"/>
          </w:divBdr>
        </w:div>
        <w:div w:id="1255092109">
          <w:marLeft w:val="480"/>
          <w:marRight w:val="0"/>
          <w:marTop w:val="0"/>
          <w:marBottom w:val="0"/>
          <w:divBdr>
            <w:top w:val="none" w:sz="0" w:space="0" w:color="auto"/>
            <w:left w:val="none" w:sz="0" w:space="0" w:color="auto"/>
            <w:bottom w:val="none" w:sz="0" w:space="0" w:color="auto"/>
            <w:right w:val="none" w:sz="0" w:space="0" w:color="auto"/>
          </w:divBdr>
        </w:div>
        <w:div w:id="536620438">
          <w:marLeft w:val="480"/>
          <w:marRight w:val="0"/>
          <w:marTop w:val="0"/>
          <w:marBottom w:val="0"/>
          <w:divBdr>
            <w:top w:val="none" w:sz="0" w:space="0" w:color="auto"/>
            <w:left w:val="none" w:sz="0" w:space="0" w:color="auto"/>
            <w:bottom w:val="none" w:sz="0" w:space="0" w:color="auto"/>
            <w:right w:val="none" w:sz="0" w:space="0" w:color="auto"/>
          </w:divBdr>
        </w:div>
        <w:div w:id="681013643">
          <w:marLeft w:val="480"/>
          <w:marRight w:val="0"/>
          <w:marTop w:val="0"/>
          <w:marBottom w:val="0"/>
          <w:divBdr>
            <w:top w:val="none" w:sz="0" w:space="0" w:color="auto"/>
            <w:left w:val="none" w:sz="0" w:space="0" w:color="auto"/>
            <w:bottom w:val="none" w:sz="0" w:space="0" w:color="auto"/>
            <w:right w:val="none" w:sz="0" w:space="0" w:color="auto"/>
          </w:divBdr>
        </w:div>
        <w:div w:id="1515614191">
          <w:marLeft w:val="480"/>
          <w:marRight w:val="0"/>
          <w:marTop w:val="0"/>
          <w:marBottom w:val="0"/>
          <w:divBdr>
            <w:top w:val="none" w:sz="0" w:space="0" w:color="auto"/>
            <w:left w:val="none" w:sz="0" w:space="0" w:color="auto"/>
            <w:bottom w:val="none" w:sz="0" w:space="0" w:color="auto"/>
            <w:right w:val="none" w:sz="0" w:space="0" w:color="auto"/>
          </w:divBdr>
        </w:div>
      </w:divsChild>
    </w:div>
    <w:div w:id="2081252543">
      <w:bodyDiv w:val="1"/>
      <w:marLeft w:val="0"/>
      <w:marRight w:val="0"/>
      <w:marTop w:val="0"/>
      <w:marBottom w:val="0"/>
      <w:divBdr>
        <w:top w:val="none" w:sz="0" w:space="0" w:color="auto"/>
        <w:left w:val="none" w:sz="0" w:space="0" w:color="auto"/>
        <w:bottom w:val="none" w:sz="0" w:space="0" w:color="auto"/>
        <w:right w:val="none" w:sz="0" w:space="0" w:color="auto"/>
      </w:divBdr>
    </w:div>
    <w:div w:id="2082211480">
      <w:bodyDiv w:val="1"/>
      <w:marLeft w:val="0"/>
      <w:marRight w:val="0"/>
      <w:marTop w:val="0"/>
      <w:marBottom w:val="0"/>
      <w:divBdr>
        <w:top w:val="none" w:sz="0" w:space="0" w:color="auto"/>
        <w:left w:val="none" w:sz="0" w:space="0" w:color="auto"/>
        <w:bottom w:val="none" w:sz="0" w:space="0" w:color="auto"/>
        <w:right w:val="none" w:sz="0" w:space="0" w:color="auto"/>
      </w:divBdr>
    </w:div>
    <w:div w:id="2082409057">
      <w:bodyDiv w:val="1"/>
      <w:marLeft w:val="0"/>
      <w:marRight w:val="0"/>
      <w:marTop w:val="0"/>
      <w:marBottom w:val="0"/>
      <w:divBdr>
        <w:top w:val="none" w:sz="0" w:space="0" w:color="auto"/>
        <w:left w:val="none" w:sz="0" w:space="0" w:color="auto"/>
        <w:bottom w:val="none" w:sz="0" w:space="0" w:color="auto"/>
        <w:right w:val="none" w:sz="0" w:space="0" w:color="auto"/>
      </w:divBdr>
    </w:div>
    <w:div w:id="2082830011">
      <w:bodyDiv w:val="1"/>
      <w:marLeft w:val="0"/>
      <w:marRight w:val="0"/>
      <w:marTop w:val="0"/>
      <w:marBottom w:val="0"/>
      <w:divBdr>
        <w:top w:val="none" w:sz="0" w:space="0" w:color="auto"/>
        <w:left w:val="none" w:sz="0" w:space="0" w:color="auto"/>
        <w:bottom w:val="none" w:sz="0" w:space="0" w:color="auto"/>
        <w:right w:val="none" w:sz="0" w:space="0" w:color="auto"/>
      </w:divBdr>
    </w:div>
    <w:div w:id="2082946380">
      <w:bodyDiv w:val="1"/>
      <w:marLeft w:val="0"/>
      <w:marRight w:val="0"/>
      <w:marTop w:val="0"/>
      <w:marBottom w:val="0"/>
      <w:divBdr>
        <w:top w:val="none" w:sz="0" w:space="0" w:color="auto"/>
        <w:left w:val="none" w:sz="0" w:space="0" w:color="auto"/>
        <w:bottom w:val="none" w:sz="0" w:space="0" w:color="auto"/>
        <w:right w:val="none" w:sz="0" w:space="0" w:color="auto"/>
      </w:divBdr>
    </w:div>
    <w:div w:id="2083062071">
      <w:bodyDiv w:val="1"/>
      <w:marLeft w:val="0"/>
      <w:marRight w:val="0"/>
      <w:marTop w:val="0"/>
      <w:marBottom w:val="0"/>
      <w:divBdr>
        <w:top w:val="none" w:sz="0" w:space="0" w:color="auto"/>
        <w:left w:val="none" w:sz="0" w:space="0" w:color="auto"/>
        <w:bottom w:val="none" w:sz="0" w:space="0" w:color="auto"/>
        <w:right w:val="none" w:sz="0" w:space="0" w:color="auto"/>
      </w:divBdr>
    </w:div>
    <w:div w:id="2083066113">
      <w:bodyDiv w:val="1"/>
      <w:marLeft w:val="0"/>
      <w:marRight w:val="0"/>
      <w:marTop w:val="0"/>
      <w:marBottom w:val="0"/>
      <w:divBdr>
        <w:top w:val="none" w:sz="0" w:space="0" w:color="auto"/>
        <w:left w:val="none" w:sz="0" w:space="0" w:color="auto"/>
        <w:bottom w:val="none" w:sz="0" w:space="0" w:color="auto"/>
        <w:right w:val="none" w:sz="0" w:space="0" w:color="auto"/>
      </w:divBdr>
    </w:div>
    <w:div w:id="2083258409">
      <w:bodyDiv w:val="1"/>
      <w:marLeft w:val="0"/>
      <w:marRight w:val="0"/>
      <w:marTop w:val="0"/>
      <w:marBottom w:val="0"/>
      <w:divBdr>
        <w:top w:val="none" w:sz="0" w:space="0" w:color="auto"/>
        <w:left w:val="none" w:sz="0" w:space="0" w:color="auto"/>
        <w:bottom w:val="none" w:sz="0" w:space="0" w:color="auto"/>
        <w:right w:val="none" w:sz="0" w:space="0" w:color="auto"/>
      </w:divBdr>
    </w:div>
    <w:div w:id="2083260767">
      <w:bodyDiv w:val="1"/>
      <w:marLeft w:val="0"/>
      <w:marRight w:val="0"/>
      <w:marTop w:val="0"/>
      <w:marBottom w:val="0"/>
      <w:divBdr>
        <w:top w:val="none" w:sz="0" w:space="0" w:color="auto"/>
        <w:left w:val="none" w:sz="0" w:space="0" w:color="auto"/>
        <w:bottom w:val="none" w:sz="0" w:space="0" w:color="auto"/>
        <w:right w:val="none" w:sz="0" w:space="0" w:color="auto"/>
      </w:divBdr>
    </w:div>
    <w:div w:id="2083408119">
      <w:bodyDiv w:val="1"/>
      <w:marLeft w:val="0"/>
      <w:marRight w:val="0"/>
      <w:marTop w:val="0"/>
      <w:marBottom w:val="0"/>
      <w:divBdr>
        <w:top w:val="none" w:sz="0" w:space="0" w:color="auto"/>
        <w:left w:val="none" w:sz="0" w:space="0" w:color="auto"/>
        <w:bottom w:val="none" w:sz="0" w:space="0" w:color="auto"/>
        <w:right w:val="none" w:sz="0" w:space="0" w:color="auto"/>
      </w:divBdr>
    </w:div>
    <w:div w:id="2083600281">
      <w:bodyDiv w:val="1"/>
      <w:marLeft w:val="0"/>
      <w:marRight w:val="0"/>
      <w:marTop w:val="0"/>
      <w:marBottom w:val="0"/>
      <w:divBdr>
        <w:top w:val="none" w:sz="0" w:space="0" w:color="auto"/>
        <w:left w:val="none" w:sz="0" w:space="0" w:color="auto"/>
        <w:bottom w:val="none" w:sz="0" w:space="0" w:color="auto"/>
        <w:right w:val="none" w:sz="0" w:space="0" w:color="auto"/>
      </w:divBdr>
    </w:div>
    <w:div w:id="2083604070">
      <w:bodyDiv w:val="1"/>
      <w:marLeft w:val="0"/>
      <w:marRight w:val="0"/>
      <w:marTop w:val="0"/>
      <w:marBottom w:val="0"/>
      <w:divBdr>
        <w:top w:val="none" w:sz="0" w:space="0" w:color="auto"/>
        <w:left w:val="none" w:sz="0" w:space="0" w:color="auto"/>
        <w:bottom w:val="none" w:sz="0" w:space="0" w:color="auto"/>
        <w:right w:val="none" w:sz="0" w:space="0" w:color="auto"/>
      </w:divBdr>
    </w:div>
    <w:div w:id="2083942681">
      <w:bodyDiv w:val="1"/>
      <w:marLeft w:val="0"/>
      <w:marRight w:val="0"/>
      <w:marTop w:val="0"/>
      <w:marBottom w:val="0"/>
      <w:divBdr>
        <w:top w:val="none" w:sz="0" w:space="0" w:color="auto"/>
        <w:left w:val="none" w:sz="0" w:space="0" w:color="auto"/>
        <w:bottom w:val="none" w:sz="0" w:space="0" w:color="auto"/>
        <w:right w:val="none" w:sz="0" w:space="0" w:color="auto"/>
      </w:divBdr>
    </w:div>
    <w:div w:id="2083985302">
      <w:bodyDiv w:val="1"/>
      <w:marLeft w:val="0"/>
      <w:marRight w:val="0"/>
      <w:marTop w:val="0"/>
      <w:marBottom w:val="0"/>
      <w:divBdr>
        <w:top w:val="none" w:sz="0" w:space="0" w:color="auto"/>
        <w:left w:val="none" w:sz="0" w:space="0" w:color="auto"/>
        <w:bottom w:val="none" w:sz="0" w:space="0" w:color="auto"/>
        <w:right w:val="none" w:sz="0" w:space="0" w:color="auto"/>
      </w:divBdr>
      <w:divsChild>
        <w:div w:id="1528710917">
          <w:marLeft w:val="480"/>
          <w:marRight w:val="0"/>
          <w:marTop w:val="0"/>
          <w:marBottom w:val="0"/>
          <w:divBdr>
            <w:top w:val="none" w:sz="0" w:space="0" w:color="auto"/>
            <w:left w:val="none" w:sz="0" w:space="0" w:color="auto"/>
            <w:bottom w:val="none" w:sz="0" w:space="0" w:color="auto"/>
            <w:right w:val="none" w:sz="0" w:space="0" w:color="auto"/>
          </w:divBdr>
        </w:div>
        <w:div w:id="2000959073">
          <w:marLeft w:val="480"/>
          <w:marRight w:val="0"/>
          <w:marTop w:val="0"/>
          <w:marBottom w:val="0"/>
          <w:divBdr>
            <w:top w:val="none" w:sz="0" w:space="0" w:color="auto"/>
            <w:left w:val="none" w:sz="0" w:space="0" w:color="auto"/>
            <w:bottom w:val="none" w:sz="0" w:space="0" w:color="auto"/>
            <w:right w:val="none" w:sz="0" w:space="0" w:color="auto"/>
          </w:divBdr>
        </w:div>
        <w:div w:id="1278561697">
          <w:marLeft w:val="480"/>
          <w:marRight w:val="0"/>
          <w:marTop w:val="0"/>
          <w:marBottom w:val="0"/>
          <w:divBdr>
            <w:top w:val="none" w:sz="0" w:space="0" w:color="auto"/>
            <w:left w:val="none" w:sz="0" w:space="0" w:color="auto"/>
            <w:bottom w:val="none" w:sz="0" w:space="0" w:color="auto"/>
            <w:right w:val="none" w:sz="0" w:space="0" w:color="auto"/>
          </w:divBdr>
        </w:div>
        <w:div w:id="1091581616">
          <w:marLeft w:val="480"/>
          <w:marRight w:val="0"/>
          <w:marTop w:val="0"/>
          <w:marBottom w:val="0"/>
          <w:divBdr>
            <w:top w:val="none" w:sz="0" w:space="0" w:color="auto"/>
            <w:left w:val="none" w:sz="0" w:space="0" w:color="auto"/>
            <w:bottom w:val="none" w:sz="0" w:space="0" w:color="auto"/>
            <w:right w:val="none" w:sz="0" w:space="0" w:color="auto"/>
          </w:divBdr>
        </w:div>
        <w:div w:id="455835373">
          <w:marLeft w:val="480"/>
          <w:marRight w:val="0"/>
          <w:marTop w:val="0"/>
          <w:marBottom w:val="0"/>
          <w:divBdr>
            <w:top w:val="none" w:sz="0" w:space="0" w:color="auto"/>
            <w:left w:val="none" w:sz="0" w:space="0" w:color="auto"/>
            <w:bottom w:val="none" w:sz="0" w:space="0" w:color="auto"/>
            <w:right w:val="none" w:sz="0" w:space="0" w:color="auto"/>
          </w:divBdr>
        </w:div>
        <w:div w:id="2109351178">
          <w:marLeft w:val="480"/>
          <w:marRight w:val="0"/>
          <w:marTop w:val="0"/>
          <w:marBottom w:val="0"/>
          <w:divBdr>
            <w:top w:val="none" w:sz="0" w:space="0" w:color="auto"/>
            <w:left w:val="none" w:sz="0" w:space="0" w:color="auto"/>
            <w:bottom w:val="none" w:sz="0" w:space="0" w:color="auto"/>
            <w:right w:val="none" w:sz="0" w:space="0" w:color="auto"/>
          </w:divBdr>
        </w:div>
        <w:div w:id="147525960">
          <w:marLeft w:val="480"/>
          <w:marRight w:val="0"/>
          <w:marTop w:val="0"/>
          <w:marBottom w:val="0"/>
          <w:divBdr>
            <w:top w:val="none" w:sz="0" w:space="0" w:color="auto"/>
            <w:left w:val="none" w:sz="0" w:space="0" w:color="auto"/>
            <w:bottom w:val="none" w:sz="0" w:space="0" w:color="auto"/>
            <w:right w:val="none" w:sz="0" w:space="0" w:color="auto"/>
          </w:divBdr>
        </w:div>
        <w:div w:id="567692946">
          <w:marLeft w:val="480"/>
          <w:marRight w:val="0"/>
          <w:marTop w:val="0"/>
          <w:marBottom w:val="0"/>
          <w:divBdr>
            <w:top w:val="none" w:sz="0" w:space="0" w:color="auto"/>
            <w:left w:val="none" w:sz="0" w:space="0" w:color="auto"/>
            <w:bottom w:val="none" w:sz="0" w:space="0" w:color="auto"/>
            <w:right w:val="none" w:sz="0" w:space="0" w:color="auto"/>
          </w:divBdr>
        </w:div>
        <w:div w:id="1951623922">
          <w:marLeft w:val="480"/>
          <w:marRight w:val="0"/>
          <w:marTop w:val="0"/>
          <w:marBottom w:val="0"/>
          <w:divBdr>
            <w:top w:val="none" w:sz="0" w:space="0" w:color="auto"/>
            <w:left w:val="none" w:sz="0" w:space="0" w:color="auto"/>
            <w:bottom w:val="none" w:sz="0" w:space="0" w:color="auto"/>
            <w:right w:val="none" w:sz="0" w:space="0" w:color="auto"/>
          </w:divBdr>
        </w:div>
        <w:div w:id="1466658198">
          <w:marLeft w:val="480"/>
          <w:marRight w:val="0"/>
          <w:marTop w:val="0"/>
          <w:marBottom w:val="0"/>
          <w:divBdr>
            <w:top w:val="none" w:sz="0" w:space="0" w:color="auto"/>
            <w:left w:val="none" w:sz="0" w:space="0" w:color="auto"/>
            <w:bottom w:val="none" w:sz="0" w:space="0" w:color="auto"/>
            <w:right w:val="none" w:sz="0" w:space="0" w:color="auto"/>
          </w:divBdr>
        </w:div>
        <w:div w:id="111412231">
          <w:marLeft w:val="480"/>
          <w:marRight w:val="0"/>
          <w:marTop w:val="0"/>
          <w:marBottom w:val="0"/>
          <w:divBdr>
            <w:top w:val="none" w:sz="0" w:space="0" w:color="auto"/>
            <w:left w:val="none" w:sz="0" w:space="0" w:color="auto"/>
            <w:bottom w:val="none" w:sz="0" w:space="0" w:color="auto"/>
            <w:right w:val="none" w:sz="0" w:space="0" w:color="auto"/>
          </w:divBdr>
        </w:div>
        <w:div w:id="956446633">
          <w:marLeft w:val="480"/>
          <w:marRight w:val="0"/>
          <w:marTop w:val="0"/>
          <w:marBottom w:val="0"/>
          <w:divBdr>
            <w:top w:val="none" w:sz="0" w:space="0" w:color="auto"/>
            <w:left w:val="none" w:sz="0" w:space="0" w:color="auto"/>
            <w:bottom w:val="none" w:sz="0" w:space="0" w:color="auto"/>
            <w:right w:val="none" w:sz="0" w:space="0" w:color="auto"/>
          </w:divBdr>
        </w:div>
        <w:div w:id="1955208321">
          <w:marLeft w:val="480"/>
          <w:marRight w:val="0"/>
          <w:marTop w:val="0"/>
          <w:marBottom w:val="0"/>
          <w:divBdr>
            <w:top w:val="none" w:sz="0" w:space="0" w:color="auto"/>
            <w:left w:val="none" w:sz="0" w:space="0" w:color="auto"/>
            <w:bottom w:val="none" w:sz="0" w:space="0" w:color="auto"/>
            <w:right w:val="none" w:sz="0" w:space="0" w:color="auto"/>
          </w:divBdr>
        </w:div>
        <w:div w:id="1019358985">
          <w:marLeft w:val="480"/>
          <w:marRight w:val="0"/>
          <w:marTop w:val="0"/>
          <w:marBottom w:val="0"/>
          <w:divBdr>
            <w:top w:val="none" w:sz="0" w:space="0" w:color="auto"/>
            <w:left w:val="none" w:sz="0" w:space="0" w:color="auto"/>
            <w:bottom w:val="none" w:sz="0" w:space="0" w:color="auto"/>
            <w:right w:val="none" w:sz="0" w:space="0" w:color="auto"/>
          </w:divBdr>
        </w:div>
        <w:div w:id="1238827826">
          <w:marLeft w:val="480"/>
          <w:marRight w:val="0"/>
          <w:marTop w:val="0"/>
          <w:marBottom w:val="0"/>
          <w:divBdr>
            <w:top w:val="none" w:sz="0" w:space="0" w:color="auto"/>
            <w:left w:val="none" w:sz="0" w:space="0" w:color="auto"/>
            <w:bottom w:val="none" w:sz="0" w:space="0" w:color="auto"/>
            <w:right w:val="none" w:sz="0" w:space="0" w:color="auto"/>
          </w:divBdr>
        </w:div>
        <w:div w:id="351103740">
          <w:marLeft w:val="480"/>
          <w:marRight w:val="0"/>
          <w:marTop w:val="0"/>
          <w:marBottom w:val="0"/>
          <w:divBdr>
            <w:top w:val="none" w:sz="0" w:space="0" w:color="auto"/>
            <w:left w:val="none" w:sz="0" w:space="0" w:color="auto"/>
            <w:bottom w:val="none" w:sz="0" w:space="0" w:color="auto"/>
            <w:right w:val="none" w:sz="0" w:space="0" w:color="auto"/>
          </w:divBdr>
        </w:div>
        <w:div w:id="870997152">
          <w:marLeft w:val="480"/>
          <w:marRight w:val="0"/>
          <w:marTop w:val="0"/>
          <w:marBottom w:val="0"/>
          <w:divBdr>
            <w:top w:val="none" w:sz="0" w:space="0" w:color="auto"/>
            <w:left w:val="none" w:sz="0" w:space="0" w:color="auto"/>
            <w:bottom w:val="none" w:sz="0" w:space="0" w:color="auto"/>
            <w:right w:val="none" w:sz="0" w:space="0" w:color="auto"/>
          </w:divBdr>
        </w:div>
        <w:div w:id="1667660182">
          <w:marLeft w:val="480"/>
          <w:marRight w:val="0"/>
          <w:marTop w:val="0"/>
          <w:marBottom w:val="0"/>
          <w:divBdr>
            <w:top w:val="none" w:sz="0" w:space="0" w:color="auto"/>
            <w:left w:val="none" w:sz="0" w:space="0" w:color="auto"/>
            <w:bottom w:val="none" w:sz="0" w:space="0" w:color="auto"/>
            <w:right w:val="none" w:sz="0" w:space="0" w:color="auto"/>
          </w:divBdr>
        </w:div>
        <w:div w:id="1165903767">
          <w:marLeft w:val="480"/>
          <w:marRight w:val="0"/>
          <w:marTop w:val="0"/>
          <w:marBottom w:val="0"/>
          <w:divBdr>
            <w:top w:val="none" w:sz="0" w:space="0" w:color="auto"/>
            <w:left w:val="none" w:sz="0" w:space="0" w:color="auto"/>
            <w:bottom w:val="none" w:sz="0" w:space="0" w:color="auto"/>
            <w:right w:val="none" w:sz="0" w:space="0" w:color="auto"/>
          </w:divBdr>
        </w:div>
        <w:div w:id="1290436472">
          <w:marLeft w:val="480"/>
          <w:marRight w:val="0"/>
          <w:marTop w:val="0"/>
          <w:marBottom w:val="0"/>
          <w:divBdr>
            <w:top w:val="none" w:sz="0" w:space="0" w:color="auto"/>
            <w:left w:val="none" w:sz="0" w:space="0" w:color="auto"/>
            <w:bottom w:val="none" w:sz="0" w:space="0" w:color="auto"/>
            <w:right w:val="none" w:sz="0" w:space="0" w:color="auto"/>
          </w:divBdr>
        </w:div>
        <w:div w:id="1943150000">
          <w:marLeft w:val="480"/>
          <w:marRight w:val="0"/>
          <w:marTop w:val="0"/>
          <w:marBottom w:val="0"/>
          <w:divBdr>
            <w:top w:val="none" w:sz="0" w:space="0" w:color="auto"/>
            <w:left w:val="none" w:sz="0" w:space="0" w:color="auto"/>
            <w:bottom w:val="none" w:sz="0" w:space="0" w:color="auto"/>
            <w:right w:val="none" w:sz="0" w:space="0" w:color="auto"/>
          </w:divBdr>
        </w:div>
        <w:div w:id="182983567">
          <w:marLeft w:val="480"/>
          <w:marRight w:val="0"/>
          <w:marTop w:val="0"/>
          <w:marBottom w:val="0"/>
          <w:divBdr>
            <w:top w:val="none" w:sz="0" w:space="0" w:color="auto"/>
            <w:left w:val="none" w:sz="0" w:space="0" w:color="auto"/>
            <w:bottom w:val="none" w:sz="0" w:space="0" w:color="auto"/>
            <w:right w:val="none" w:sz="0" w:space="0" w:color="auto"/>
          </w:divBdr>
        </w:div>
        <w:div w:id="721178478">
          <w:marLeft w:val="480"/>
          <w:marRight w:val="0"/>
          <w:marTop w:val="0"/>
          <w:marBottom w:val="0"/>
          <w:divBdr>
            <w:top w:val="none" w:sz="0" w:space="0" w:color="auto"/>
            <w:left w:val="none" w:sz="0" w:space="0" w:color="auto"/>
            <w:bottom w:val="none" w:sz="0" w:space="0" w:color="auto"/>
            <w:right w:val="none" w:sz="0" w:space="0" w:color="auto"/>
          </w:divBdr>
        </w:div>
        <w:div w:id="1188300348">
          <w:marLeft w:val="480"/>
          <w:marRight w:val="0"/>
          <w:marTop w:val="0"/>
          <w:marBottom w:val="0"/>
          <w:divBdr>
            <w:top w:val="none" w:sz="0" w:space="0" w:color="auto"/>
            <w:left w:val="none" w:sz="0" w:space="0" w:color="auto"/>
            <w:bottom w:val="none" w:sz="0" w:space="0" w:color="auto"/>
            <w:right w:val="none" w:sz="0" w:space="0" w:color="auto"/>
          </w:divBdr>
        </w:div>
        <w:div w:id="1642542399">
          <w:marLeft w:val="480"/>
          <w:marRight w:val="0"/>
          <w:marTop w:val="0"/>
          <w:marBottom w:val="0"/>
          <w:divBdr>
            <w:top w:val="none" w:sz="0" w:space="0" w:color="auto"/>
            <w:left w:val="none" w:sz="0" w:space="0" w:color="auto"/>
            <w:bottom w:val="none" w:sz="0" w:space="0" w:color="auto"/>
            <w:right w:val="none" w:sz="0" w:space="0" w:color="auto"/>
          </w:divBdr>
        </w:div>
        <w:div w:id="947276648">
          <w:marLeft w:val="480"/>
          <w:marRight w:val="0"/>
          <w:marTop w:val="0"/>
          <w:marBottom w:val="0"/>
          <w:divBdr>
            <w:top w:val="none" w:sz="0" w:space="0" w:color="auto"/>
            <w:left w:val="none" w:sz="0" w:space="0" w:color="auto"/>
            <w:bottom w:val="none" w:sz="0" w:space="0" w:color="auto"/>
            <w:right w:val="none" w:sz="0" w:space="0" w:color="auto"/>
          </w:divBdr>
        </w:div>
        <w:div w:id="1653561375">
          <w:marLeft w:val="480"/>
          <w:marRight w:val="0"/>
          <w:marTop w:val="0"/>
          <w:marBottom w:val="0"/>
          <w:divBdr>
            <w:top w:val="none" w:sz="0" w:space="0" w:color="auto"/>
            <w:left w:val="none" w:sz="0" w:space="0" w:color="auto"/>
            <w:bottom w:val="none" w:sz="0" w:space="0" w:color="auto"/>
            <w:right w:val="none" w:sz="0" w:space="0" w:color="auto"/>
          </w:divBdr>
        </w:div>
        <w:div w:id="978193189">
          <w:marLeft w:val="480"/>
          <w:marRight w:val="0"/>
          <w:marTop w:val="0"/>
          <w:marBottom w:val="0"/>
          <w:divBdr>
            <w:top w:val="none" w:sz="0" w:space="0" w:color="auto"/>
            <w:left w:val="none" w:sz="0" w:space="0" w:color="auto"/>
            <w:bottom w:val="none" w:sz="0" w:space="0" w:color="auto"/>
            <w:right w:val="none" w:sz="0" w:space="0" w:color="auto"/>
          </w:divBdr>
        </w:div>
        <w:div w:id="1650357230">
          <w:marLeft w:val="480"/>
          <w:marRight w:val="0"/>
          <w:marTop w:val="0"/>
          <w:marBottom w:val="0"/>
          <w:divBdr>
            <w:top w:val="none" w:sz="0" w:space="0" w:color="auto"/>
            <w:left w:val="none" w:sz="0" w:space="0" w:color="auto"/>
            <w:bottom w:val="none" w:sz="0" w:space="0" w:color="auto"/>
            <w:right w:val="none" w:sz="0" w:space="0" w:color="auto"/>
          </w:divBdr>
        </w:div>
        <w:div w:id="1778208113">
          <w:marLeft w:val="480"/>
          <w:marRight w:val="0"/>
          <w:marTop w:val="0"/>
          <w:marBottom w:val="0"/>
          <w:divBdr>
            <w:top w:val="none" w:sz="0" w:space="0" w:color="auto"/>
            <w:left w:val="none" w:sz="0" w:space="0" w:color="auto"/>
            <w:bottom w:val="none" w:sz="0" w:space="0" w:color="auto"/>
            <w:right w:val="none" w:sz="0" w:space="0" w:color="auto"/>
          </w:divBdr>
        </w:div>
        <w:div w:id="957376752">
          <w:marLeft w:val="480"/>
          <w:marRight w:val="0"/>
          <w:marTop w:val="0"/>
          <w:marBottom w:val="0"/>
          <w:divBdr>
            <w:top w:val="none" w:sz="0" w:space="0" w:color="auto"/>
            <w:left w:val="none" w:sz="0" w:space="0" w:color="auto"/>
            <w:bottom w:val="none" w:sz="0" w:space="0" w:color="auto"/>
            <w:right w:val="none" w:sz="0" w:space="0" w:color="auto"/>
          </w:divBdr>
        </w:div>
        <w:div w:id="1066798032">
          <w:marLeft w:val="480"/>
          <w:marRight w:val="0"/>
          <w:marTop w:val="0"/>
          <w:marBottom w:val="0"/>
          <w:divBdr>
            <w:top w:val="none" w:sz="0" w:space="0" w:color="auto"/>
            <w:left w:val="none" w:sz="0" w:space="0" w:color="auto"/>
            <w:bottom w:val="none" w:sz="0" w:space="0" w:color="auto"/>
            <w:right w:val="none" w:sz="0" w:space="0" w:color="auto"/>
          </w:divBdr>
        </w:div>
        <w:div w:id="498425370">
          <w:marLeft w:val="480"/>
          <w:marRight w:val="0"/>
          <w:marTop w:val="0"/>
          <w:marBottom w:val="0"/>
          <w:divBdr>
            <w:top w:val="none" w:sz="0" w:space="0" w:color="auto"/>
            <w:left w:val="none" w:sz="0" w:space="0" w:color="auto"/>
            <w:bottom w:val="none" w:sz="0" w:space="0" w:color="auto"/>
            <w:right w:val="none" w:sz="0" w:space="0" w:color="auto"/>
          </w:divBdr>
        </w:div>
        <w:div w:id="2140876492">
          <w:marLeft w:val="480"/>
          <w:marRight w:val="0"/>
          <w:marTop w:val="0"/>
          <w:marBottom w:val="0"/>
          <w:divBdr>
            <w:top w:val="none" w:sz="0" w:space="0" w:color="auto"/>
            <w:left w:val="none" w:sz="0" w:space="0" w:color="auto"/>
            <w:bottom w:val="none" w:sz="0" w:space="0" w:color="auto"/>
            <w:right w:val="none" w:sz="0" w:space="0" w:color="auto"/>
          </w:divBdr>
        </w:div>
        <w:div w:id="1313145122">
          <w:marLeft w:val="480"/>
          <w:marRight w:val="0"/>
          <w:marTop w:val="0"/>
          <w:marBottom w:val="0"/>
          <w:divBdr>
            <w:top w:val="none" w:sz="0" w:space="0" w:color="auto"/>
            <w:left w:val="none" w:sz="0" w:space="0" w:color="auto"/>
            <w:bottom w:val="none" w:sz="0" w:space="0" w:color="auto"/>
            <w:right w:val="none" w:sz="0" w:space="0" w:color="auto"/>
          </w:divBdr>
        </w:div>
        <w:div w:id="1255092506">
          <w:marLeft w:val="480"/>
          <w:marRight w:val="0"/>
          <w:marTop w:val="0"/>
          <w:marBottom w:val="0"/>
          <w:divBdr>
            <w:top w:val="none" w:sz="0" w:space="0" w:color="auto"/>
            <w:left w:val="none" w:sz="0" w:space="0" w:color="auto"/>
            <w:bottom w:val="none" w:sz="0" w:space="0" w:color="auto"/>
            <w:right w:val="none" w:sz="0" w:space="0" w:color="auto"/>
          </w:divBdr>
        </w:div>
        <w:div w:id="1011763454">
          <w:marLeft w:val="480"/>
          <w:marRight w:val="0"/>
          <w:marTop w:val="0"/>
          <w:marBottom w:val="0"/>
          <w:divBdr>
            <w:top w:val="none" w:sz="0" w:space="0" w:color="auto"/>
            <w:left w:val="none" w:sz="0" w:space="0" w:color="auto"/>
            <w:bottom w:val="none" w:sz="0" w:space="0" w:color="auto"/>
            <w:right w:val="none" w:sz="0" w:space="0" w:color="auto"/>
          </w:divBdr>
        </w:div>
        <w:div w:id="1366633713">
          <w:marLeft w:val="480"/>
          <w:marRight w:val="0"/>
          <w:marTop w:val="0"/>
          <w:marBottom w:val="0"/>
          <w:divBdr>
            <w:top w:val="none" w:sz="0" w:space="0" w:color="auto"/>
            <w:left w:val="none" w:sz="0" w:space="0" w:color="auto"/>
            <w:bottom w:val="none" w:sz="0" w:space="0" w:color="auto"/>
            <w:right w:val="none" w:sz="0" w:space="0" w:color="auto"/>
          </w:divBdr>
        </w:div>
        <w:div w:id="1099332827">
          <w:marLeft w:val="480"/>
          <w:marRight w:val="0"/>
          <w:marTop w:val="0"/>
          <w:marBottom w:val="0"/>
          <w:divBdr>
            <w:top w:val="none" w:sz="0" w:space="0" w:color="auto"/>
            <w:left w:val="none" w:sz="0" w:space="0" w:color="auto"/>
            <w:bottom w:val="none" w:sz="0" w:space="0" w:color="auto"/>
            <w:right w:val="none" w:sz="0" w:space="0" w:color="auto"/>
          </w:divBdr>
        </w:div>
        <w:div w:id="432242260">
          <w:marLeft w:val="480"/>
          <w:marRight w:val="0"/>
          <w:marTop w:val="0"/>
          <w:marBottom w:val="0"/>
          <w:divBdr>
            <w:top w:val="none" w:sz="0" w:space="0" w:color="auto"/>
            <w:left w:val="none" w:sz="0" w:space="0" w:color="auto"/>
            <w:bottom w:val="none" w:sz="0" w:space="0" w:color="auto"/>
            <w:right w:val="none" w:sz="0" w:space="0" w:color="auto"/>
          </w:divBdr>
        </w:div>
        <w:div w:id="1771000114">
          <w:marLeft w:val="480"/>
          <w:marRight w:val="0"/>
          <w:marTop w:val="0"/>
          <w:marBottom w:val="0"/>
          <w:divBdr>
            <w:top w:val="none" w:sz="0" w:space="0" w:color="auto"/>
            <w:left w:val="none" w:sz="0" w:space="0" w:color="auto"/>
            <w:bottom w:val="none" w:sz="0" w:space="0" w:color="auto"/>
            <w:right w:val="none" w:sz="0" w:space="0" w:color="auto"/>
          </w:divBdr>
        </w:div>
        <w:div w:id="1363479095">
          <w:marLeft w:val="480"/>
          <w:marRight w:val="0"/>
          <w:marTop w:val="0"/>
          <w:marBottom w:val="0"/>
          <w:divBdr>
            <w:top w:val="none" w:sz="0" w:space="0" w:color="auto"/>
            <w:left w:val="none" w:sz="0" w:space="0" w:color="auto"/>
            <w:bottom w:val="none" w:sz="0" w:space="0" w:color="auto"/>
            <w:right w:val="none" w:sz="0" w:space="0" w:color="auto"/>
          </w:divBdr>
        </w:div>
        <w:div w:id="2034987989">
          <w:marLeft w:val="480"/>
          <w:marRight w:val="0"/>
          <w:marTop w:val="0"/>
          <w:marBottom w:val="0"/>
          <w:divBdr>
            <w:top w:val="none" w:sz="0" w:space="0" w:color="auto"/>
            <w:left w:val="none" w:sz="0" w:space="0" w:color="auto"/>
            <w:bottom w:val="none" w:sz="0" w:space="0" w:color="auto"/>
            <w:right w:val="none" w:sz="0" w:space="0" w:color="auto"/>
          </w:divBdr>
        </w:div>
        <w:div w:id="1607156471">
          <w:marLeft w:val="480"/>
          <w:marRight w:val="0"/>
          <w:marTop w:val="0"/>
          <w:marBottom w:val="0"/>
          <w:divBdr>
            <w:top w:val="none" w:sz="0" w:space="0" w:color="auto"/>
            <w:left w:val="none" w:sz="0" w:space="0" w:color="auto"/>
            <w:bottom w:val="none" w:sz="0" w:space="0" w:color="auto"/>
            <w:right w:val="none" w:sz="0" w:space="0" w:color="auto"/>
          </w:divBdr>
        </w:div>
        <w:div w:id="992947108">
          <w:marLeft w:val="480"/>
          <w:marRight w:val="0"/>
          <w:marTop w:val="0"/>
          <w:marBottom w:val="0"/>
          <w:divBdr>
            <w:top w:val="none" w:sz="0" w:space="0" w:color="auto"/>
            <w:left w:val="none" w:sz="0" w:space="0" w:color="auto"/>
            <w:bottom w:val="none" w:sz="0" w:space="0" w:color="auto"/>
            <w:right w:val="none" w:sz="0" w:space="0" w:color="auto"/>
          </w:divBdr>
        </w:div>
        <w:div w:id="1844272211">
          <w:marLeft w:val="480"/>
          <w:marRight w:val="0"/>
          <w:marTop w:val="0"/>
          <w:marBottom w:val="0"/>
          <w:divBdr>
            <w:top w:val="none" w:sz="0" w:space="0" w:color="auto"/>
            <w:left w:val="none" w:sz="0" w:space="0" w:color="auto"/>
            <w:bottom w:val="none" w:sz="0" w:space="0" w:color="auto"/>
            <w:right w:val="none" w:sz="0" w:space="0" w:color="auto"/>
          </w:divBdr>
        </w:div>
        <w:div w:id="445123868">
          <w:marLeft w:val="480"/>
          <w:marRight w:val="0"/>
          <w:marTop w:val="0"/>
          <w:marBottom w:val="0"/>
          <w:divBdr>
            <w:top w:val="none" w:sz="0" w:space="0" w:color="auto"/>
            <w:left w:val="none" w:sz="0" w:space="0" w:color="auto"/>
            <w:bottom w:val="none" w:sz="0" w:space="0" w:color="auto"/>
            <w:right w:val="none" w:sz="0" w:space="0" w:color="auto"/>
          </w:divBdr>
        </w:div>
        <w:div w:id="468716131">
          <w:marLeft w:val="480"/>
          <w:marRight w:val="0"/>
          <w:marTop w:val="0"/>
          <w:marBottom w:val="0"/>
          <w:divBdr>
            <w:top w:val="none" w:sz="0" w:space="0" w:color="auto"/>
            <w:left w:val="none" w:sz="0" w:space="0" w:color="auto"/>
            <w:bottom w:val="none" w:sz="0" w:space="0" w:color="auto"/>
            <w:right w:val="none" w:sz="0" w:space="0" w:color="auto"/>
          </w:divBdr>
        </w:div>
        <w:div w:id="29428063">
          <w:marLeft w:val="480"/>
          <w:marRight w:val="0"/>
          <w:marTop w:val="0"/>
          <w:marBottom w:val="0"/>
          <w:divBdr>
            <w:top w:val="none" w:sz="0" w:space="0" w:color="auto"/>
            <w:left w:val="none" w:sz="0" w:space="0" w:color="auto"/>
            <w:bottom w:val="none" w:sz="0" w:space="0" w:color="auto"/>
            <w:right w:val="none" w:sz="0" w:space="0" w:color="auto"/>
          </w:divBdr>
        </w:div>
        <w:div w:id="432484424">
          <w:marLeft w:val="480"/>
          <w:marRight w:val="0"/>
          <w:marTop w:val="0"/>
          <w:marBottom w:val="0"/>
          <w:divBdr>
            <w:top w:val="none" w:sz="0" w:space="0" w:color="auto"/>
            <w:left w:val="none" w:sz="0" w:space="0" w:color="auto"/>
            <w:bottom w:val="none" w:sz="0" w:space="0" w:color="auto"/>
            <w:right w:val="none" w:sz="0" w:space="0" w:color="auto"/>
          </w:divBdr>
        </w:div>
        <w:div w:id="621575332">
          <w:marLeft w:val="480"/>
          <w:marRight w:val="0"/>
          <w:marTop w:val="0"/>
          <w:marBottom w:val="0"/>
          <w:divBdr>
            <w:top w:val="none" w:sz="0" w:space="0" w:color="auto"/>
            <w:left w:val="none" w:sz="0" w:space="0" w:color="auto"/>
            <w:bottom w:val="none" w:sz="0" w:space="0" w:color="auto"/>
            <w:right w:val="none" w:sz="0" w:space="0" w:color="auto"/>
          </w:divBdr>
        </w:div>
        <w:div w:id="852303754">
          <w:marLeft w:val="480"/>
          <w:marRight w:val="0"/>
          <w:marTop w:val="0"/>
          <w:marBottom w:val="0"/>
          <w:divBdr>
            <w:top w:val="none" w:sz="0" w:space="0" w:color="auto"/>
            <w:left w:val="none" w:sz="0" w:space="0" w:color="auto"/>
            <w:bottom w:val="none" w:sz="0" w:space="0" w:color="auto"/>
            <w:right w:val="none" w:sz="0" w:space="0" w:color="auto"/>
          </w:divBdr>
        </w:div>
        <w:div w:id="902328248">
          <w:marLeft w:val="480"/>
          <w:marRight w:val="0"/>
          <w:marTop w:val="0"/>
          <w:marBottom w:val="0"/>
          <w:divBdr>
            <w:top w:val="none" w:sz="0" w:space="0" w:color="auto"/>
            <w:left w:val="none" w:sz="0" w:space="0" w:color="auto"/>
            <w:bottom w:val="none" w:sz="0" w:space="0" w:color="auto"/>
            <w:right w:val="none" w:sz="0" w:space="0" w:color="auto"/>
          </w:divBdr>
        </w:div>
        <w:div w:id="406346997">
          <w:marLeft w:val="480"/>
          <w:marRight w:val="0"/>
          <w:marTop w:val="0"/>
          <w:marBottom w:val="0"/>
          <w:divBdr>
            <w:top w:val="none" w:sz="0" w:space="0" w:color="auto"/>
            <w:left w:val="none" w:sz="0" w:space="0" w:color="auto"/>
            <w:bottom w:val="none" w:sz="0" w:space="0" w:color="auto"/>
            <w:right w:val="none" w:sz="0" w:space="0" w:color="auto"/>
          </w:divBdr>
        </w:div>
        <w:div w:id="1416779112">
          <w:marLeft w:val="480"/>
          <w:marRight w:val="0"/>
          <w:marTop w:val="0"/>
          <w:marBottom w:val="0"/>
          <w:divBdr>
            <w:top w:val="none" w:sz="0" w:space="0" w:color="auto"/>
            <w:left w:val="none" w:sz="0" w:space="0" w:color="auto"/>
            <w:bottom w:val="none" w:sz="0" w:space="0" w:color="auto"/>
            <w:right w:val="none" w:sz="0" w:space="0" w:color="auto"/>
          </w:divBdr>
        </w:div>
        <w:div w:id="2031485272">
          <w:marLeft w:val="480"/>
          <w:marRight w:val="0"/>
          <w:marTop w:val="0"/>
          <w:marBottom w:val="0"/>
          <w:divBdr>
            <w:top w:val="none" w:sz="0" w:space="0" w:color="auto"/>
            <w:left w:val="none" w:sz="0" w:space="0" w:color="auto"/>
            <w:bottom w:val="none" w:sz="0" w:space="0" w:color="auto"/>
            <w:right w:val="none" w:sz="0" w:space="0" w:color="auto"/>
          </w:divBdr>
        </w:div>
        <w:div w:id="344137991">
          <w:marLeft w:val="480"/>
          <w:marRight w:val="0"/>
          <w:marTop w:val="0"/>
          <w:marBottom w:val="0"/>
          <w:divBdr>
            <w:top w:val="none" w:sz="0" w:space="0" w:color="auto"/>
            <w:left w:val="none" w:sz="0" w:space="0" w:color="auto"/>
            <w:bottom w:val="none" w:sz="0" w:space="0" w:color="auto"/>
            <w:right w:val="none" w:sz="0" w:space="0" w:color="auto"/>
          </w:divBdr>
        </w:div>
        <w:div w:id="2006397263">
          <w:marLeft w:val="480"/>
          <w:marRight w:val="0"/>
          <w:marTop w:val="0"/>
          <w:marBottom w:val="0"/>
          <w:divBdr>
            <w:top w:val="none" w:sz="0" w:space="0" w:color="auto"/>
            <w:left w:val="none" w:sz="0" w:space="0" w:color="auto"/>
            <w:bottom w:val="none" w:sz="0" w:space="0" w:color="auto"/>
            <w:right w:val="none" w:sz="0" w:space="0" w:color="auto"/>
          </w:divBdr>
        </w:div>
        <w:div w:id="538011916">
          <w:marLeft w:val="480"/>
          <w:marRight w:val="0"/>
          <w:marTop w:val="0"/>
          <w:marBottom w:val="0"/>
          <w:divBdr>
            <w:top w:val="none" w:sz="0" w:space="0" w:color="auto"/>
            <w:left w:val="none" w:sz="0" w:space="0" w:color="auto"/>
            <w:bottom w:val="none" w:sz="0" w:space="0" w:color="auto"/>
            <w:right w:val="none" w:sz="0" w:space="0" w:color="auto"/>
          </w:divBdr>
        </w:div>
        <w:div w:id="1073501514">
          <w:marLeft w:val="480"/>
          <w:marRight w:val="0"/>
          <w:marTop w:val="0"/>
          <w:marBottom w:val="0"/>
          <w:divBdr>
            <w:top w:val="none" w:sz="0" w:space="0" w:color="auto"/>
            <w:left w:val="none" w:sz="0" w:space="0" w:color="auto"/>
            <w:bottom w:val="none" w:sz="0" w:space="0" w:color="auto"/>
            <w:right w:val="none" w:sz="0" w:space="0" w:color="auto"/>
          </w:divBdr>
        </w:div>
        <w:div w:id="1893693798">
          <w:marLeft w:val="480"/>
          <w:marRight w:val="0"/>
          <w:marTop w:val="0"/>
          <w:marBottom w:val="0"/>
          <w:divBdr>
            <w:top w:val="none" w:sz="0" w:space="0" w:color="auto"/>
            <w:left w:val="none" w:sz="0" w:space="0" w:color="auto"/>
            <w:bottom w:val="none" w:sz="0" w:space="0" w:color="auto"/>
            <w:right w:val="none" w:sz="0" w:space="0" w:color="auto"/>
          </w:divBdr>
        </w:div>
        <w:div w:id="2099476666">
          <w:marLeft w:val="480"/>
          <w:marRight w:val="0"/>
          <w:marTop w:val="0"/>
          <w:marBottom w:val="0"/>
          <w:divBdr>
            <w:top w:val="none" w:sz="0" w:space="0" w:color="auto"/>
            <w:left w:val="none" w:sz="0" w:space="0" w:color="auto"/>
            <w:bottom w:val="none" w:sz="0" w:space="0" w:color="auto"/>
            <w:right w:val="none" w:sz="0" w:space="0" w:color="auto"/>
          </w:divBdr>
        </w:div>
        <w:div w:id="1500845195">
          <w:marLeft w:val="480"/>
          <w:marRight w:val="0"/>
          <w:marTop w:val="0"/>
          <w:marBottom w:val="0"/>
          <w:divBdr>
            <w:top w:val="none" w:sz="0" w:space="0" w:color="auto"/>
            <w:left w:val="none" w:sz="0" w:space="0" w:color="auto"/>
            <w:bottom w:val="none" w:sz="0" w:space="0" w:color="auto"/>
            <w:right w:val="none" w:sz="0" w:space="0" w:color="auto"/>
          </w:divBdr>
        </w:div>
      </w:divsChild>
    </w:div>
    <w:div w:id="2084059200">
      <w:bodyDiv w:val="1"/>
      <w:marLeft w:val="0"/>
      <w:marRight w:val="0"/>
      <w:marTop w:val="0"/>
      <w:marBottom w:val="0"/>
      <w:divBdr>
        <w:top w:val="none" w:sz="0" w:space="0" w:color="auto"/>
        <w:left w:val="none" w:sz="0" w:space="0" w:color="auto"/>
        <w:bottom w:val="none" w:sz="0" w:space="0" w:color="auto"/>
        <w:right w:val="none" w:sz="0" w:space="0" w:color="auto"/>
      </w:divBdr>
    </w:div>
    <w:div w:id="2084254961">
      <w:bodyDiv w:val="1"/>
      <w:marLeft w:val="0"/>
      <w:marRight w:val="0"/>
      <w:marTop w:val="0"/>
      <w:marBottom w:val="0"/>
      <w:divBdr>
        <w:top w:val="none" w:sz="0" w:space="0" w:color="auto"/>
        <w:left w:val="none" w:sz="0" w:space="0" w:color="auto"/>
        <w:bottom w:val="none" w:sz="0" w:space="0" w:color="auto"/>
        <w:right w:val="none" w:sz="0" w:space="0" w:color="auto"/>
      </w:divBdr>
    </w:div>
    <w:div w:id="2084445001">
      <w:bodyDiv w:val="1"/>
      <w:marLeft w:val="0"/>
      <w:marRight w:val="0"/>
      <w:marTop w:val="0"/>
      <w:marBottom w:val="0"/>
      <w:divBdr>
        <w:top w:val="none" w:sz="0" w:space="0" w:color="auto"/>
        <w:left w:val="none" w:sz="0" w:space="0" w:color="auto"/>
        <w:bottom w:val="none" w:sz="0" w:space="0" w:color="auto"/>
        <w:right w:val="none" w:sz="0" w:space="0" w:color="auto"/>
      </w:divBdr>
    </w:div>
    <w:div w:id="2084446808">
      <w:bodyDiv w:val="1"/>
      <w:marLeft w:val="0"/>
      <w:marRight w:val="0"/>
      <w:marTop w:val="0"/>
      <w:marBottom w:val="0"/>
      <w:divBdr>
        <w:top w:val="none" w:sz="0" w:space="0" w:color="auto"/>
        <w:left w:val="none" w:sz="0" w:space="0" w:color="auto"/>
        <w:bottom w:val="none" w:sz="0" w:space="0" w:color="auto"/>
        <w:right w:val="none" w:sz="0" w:space="0" w:color="auto"/>
      </w:divBdr>
    </w:div>
    <w:div w:id="2084596390">
      <w:bodyDiv w:val="1"/>
      <w:marLeft w:val="0"/>
      <w:marRight w:val="0"/>
      <w:marTop w:val="0"/>
      <w:marBottom w:val="0"/>
      <w:divBdr>
        <w:top w:val="none" w:sz="0" w:space="0" w:color="auto"/>
        <w:left w:val="none" w:sz="0" w:space="0" w:color="auto"/>
        <w:bottom w:val="none" w:sz="0" w:space="0" w:color="auto"/>
        <w:right w:val="none" w:sz="0" w:space="0" w:color="auto"/>
      </w:divBdr>
    </w:div>
    <w:div w:id="2084789012">
      <w:bodyDiv w:val="1"/>
      <w:marLeft w:val="0"/>
      <w:marRight w:val="0"/>
      <w:marTop w:val="0"/>
      <w:marBottom w:val="0"/>
      <w:divBdr>
        <w:top w:val="none" w:sz="0" w:space="0" w:color="auto"/>
        <w:left w:val="none" w:sz="0" w:space="0" w:color="auto"/>
        <w:bottom w:val="none" w:sz="0" w:space="0" w:color="auto"/>
        <w:right w:val="none" w:sz="0" w:space="0" w:color="auto"/>
      </w:divBdr>
    </w:div>
    <w:div w:id="2084833117">
      <w:bodyDiv w:val="1"/>
      <w:marLeft w:val="0"/>
      <w:marRight w:val="0"/>
      <w:marTop w:val="0"/>
      <w:marBottom w:val="0"/>
      <w:divBdr>
        <w:top w:val="none" w:sz="0" w:space="0" w:color="auto"/>
        <w:left w:val="none" w:sz="0" w:space="0" w:color="auto"/>
        <w:bottom w:val="none" w:sz="0" w:space="0" w:color="auto"/>
        <w:right w:val="none" w:sz="0" w:space="0" w:color="auto"/>
      </w:divBdr>
    </w:div>
    <w:div w:id="2084981424">
      <w:bodyDiv w:val="1"/>
      <w:marLeft w:val="0"/>
      <w:marRight w:val="0"/>
      <w:marTop w:val="0"/>
      <w:marBottom w:val="0"/>
      <w:divBdr>
        <w:top w:val="none" w:sz="0" w:space="0" w:color="auto"/>
        <w:left w:val="none" w:sz="0" w:space="0" w:color="auto"/>
        <w:bottom w:val="none" w:sz="0" w:space="0" w:color="auto"/>
        <w:right w:val="none" w:sz="0" w:space="0" w:color="auto"/>
      </w:divBdr>
    </w:div>
    <w:div w:id="2085057344">
      <w:bodyDiv w:val="1"/>
      <w:marLeft w:val="0"/>
      <w:marRight w:val="0"/>
      <w:marTop w:val="0"/>
      <w:marBottom w:val="0"/>
      <w:divBdr>
        <w:top w:val="none" w:sz="0" w:space="0" w:color="auto"/>
        <w:left w:val="none" w:sz="0" w:space="0" w:color="auto"/>
        <w:bottom w:val="none" w:sz="0" w:space="0" w:color="auto"/>
        <w:right w:val="none" w:sz="0" w:space="0" w:color="auto"/>
      </w:divBdr>
    </w:div>
    <w:div w:id="2085301692">
      <w:bodyDiv w:val="1"/>
      <w:marLeft w:val="0"/>
      <w:marRight w:val="0"/>
      <w:marTop w:val="0"/>
      <w:marBottom w:val="0"/>
      <w:divBdr>
        <w:top w:val="none" w:sz="0" w:space="0" w:color="auto"/>
        <w:left w:val="none" w:sz="0" w:space="0" w:color="auto"/>
        <w:bottom w:val="none" w:sz="0" w:space="0" w:color="auto"/>
        <w:right w:val="none" w:sz="0" w:space="0" w:color="auto"/>
      </w:divBdr>
    </w:div>
    <w:div w:id="2085715095">
      <w:bodyDiv w:val="1"/>
      <w:marLeft w:val="0"/>
      <w:marRight w:val="0"/>
      <w:marTop w:val="0"/>
      <w:marBottom w:val="0"/>
      <w:divBdr>
        <w:top w:val="none" w:sz="0" w:space="0" w:color="auto"/>
        <w:left w:val="none" w:sz="0" w:space="0" w:color="auto"/>
        <w:bottom w:val="none" w:sz="0" w:space="0" w:color="auto"/>
        <w:right w:val="none" w:sz="0" w:space="0" w:color="auto"/>
      </w:divBdr>
    </w:div>
    <w:div w:id="2085905132">
      <w:bodyDiv w:val="1"/>
      <w:marLeft w:val="0"/>
      <w:marRight w:val="0"/>
      <w:marTop w:val="0"/>
      <w:marBottom w:val="0"/>
      <w:divBdr>
        <w:top w:val="none" w:sz="0" w:space="0" w:color="auto"/>
        <w:left w:val="none" w:sz="0" w:space="0" w:color="auto"/>
        <w:bottom w:val="none" w:sz="0" w:space="0" w:color="auto"/>
        <w:right w:val="none" w:sz="0" w:space="0" w:color="auto"/>
      </w:divBdr>
    </w:div>
    <w:div w:id="2086104337">
      <w:bodyDiv w:val="1"/>
      <w:marLeft w:val="0"/>
      <w:marRight w:val="0"/>
      <w:marTop w:val="0"/>
      <w:marBottom w:val="0"/>
      <w:divBdr>
        <w:top w:val="none" w:sz="0" w:space="0" w:color="auto"/>
        <w:left w:val="none" w:sz="0" w:space="0" w:color="auto"/>
        <w:bottom w:val="none" w:sz="0" w:space="0" w:color="auto"/>
        <w:right w:val="none" w:sz="0" w:space="0" w:color="auto"/>
      </w:divBdr>
    </w:div>
    <w:div w:id="2086216849">
      <w:bodyDiv w:val="1"/>
      <w:marLeft w:val="0"/>
      <w:marRight w:val="0"/>
      <w:marTop w:val="0"/>
      <w:marBottom w:val="0"/>
      <w:divBdr>
        <w:top w:val="none" w:sz="0" w:space="0" w:color="auto"/>
        <w:left w:val="none" w:sz="0" w:space="0" w:color="auto"/>
        <w:bottom w:val="none" w:sz="0" w:space="0" w:color="auto"/>
        <w:right w:val="none" w:sz="0" w:space="0" w:color="auto"/>
      </w:divBdr>
    </w:div>
    <w:div w:id="2086418221">
      <w:bodyDiv w:val="1"/>
      <w:marLeft w:val="0"/>
      <w:marRight w:val="0"/>
      <w:marTop w:val="0"/>
      <w:marBottom w:val="0"/>
      <w:divBdr>
        <w:top w:val="none" w:sz="0" w:space="0" w:color="auto"/>
        <w:left w:val="none" w:sz="0" w:space="0" w:color="auto"/>
        <w:bottom w:val="none" w:sz="0" w:space="0" w:color="auto"/>
        <w:right w:val="none" w:sz="0" w:space="0" w:color="auto"/>
      </w:divBdr>
    </w:div>
    <w:div w:id="2086612366">
      <w:bodyDiv w:val="1"/>
      <w:marLeft w:val="0"/>
      <w:marRight w:val="0"/>
      <w:marTop w:val="0"/>
      <w:marBottom w:val="0"/>
      <w:divBdr>
        <w:top w:val="none" w:sz="0" w:space="0" w:color="auto"/>
        <w:left w:val="none" w:sz="0" w:space="0" w:color="auto"/>
        <w:bottom w:val="none" w:sz="0" w:space="0" w:color="auto"/>
        <w:right w:val="none" w:sz="0" w:space="0" w:color="auto"/>
      </w:divBdr>
    </w:div>
    <w:div w:id="2086757669">
      <w:bodyDiv w:val="1"/>
      <w:marLeft w:val="0"/>
      <w:marRight w:val="0"/>
      <w:marTop w:val="0"/>
      <w:marBottom w:val="0"/>
      <w:divBdr>
        <w:top w:val="none" w:sz="0" w:space="0" w:color="auto"/>
        <w:left w:val="none" w:sz="0" w:space="0" w:color="auto"/>
        <w:bottom w:val="none" w:sz="0" w:space="0" w:color="auto"/>
        <w:right w:val="none" w:sz="0" w:space="0" w:color="auto"/>
      </w:divBdr>
    </w:div>
    <w:div w:id="2086759524">
      <w:bodyDiv w:val="1"/>
      <w:marLeft w:val="0"/>
      <w:marRight w:val="0"/>
      <w:marTop w:val="0"/>
      <w:marBottom w:val="0"/>
      <w:divBdr>
        <w:top w:val="none" w:sz="0" w:space="0" w:color="auto"/>
        <w:left w:val="none" w:sz="0" w:space="0" w:color="auto"/>
        <w:bottom w:val="none" w:sz="0" w:space="0" w:color="auto"/>
        <w:right w:val="none" w:sz="0" w:space="0" w:color="auto"/>
      </w:divBdr>
    </w:div>
    <w:div w:id="2086874461">
      <w:bodyDiv w:val="1"/>
      <w:marLeft w:val="0"/>
      <w:marRight w:val="0"/>
      <w:marTop w:val="0"/>
      <w:marBottom w:val="0"/>
      <w:divBdr>
        <w:top w:val="none" w:sz="0" w:space="0" w:color="auto"/>
        <w:left w:val="none" w:sz="0" w:space="0" w:color="auto"/>
        <w:bottom w:val="none" w:sz="0" w:space="0" w:color="auto"/>
        <w:right w:val="none" w:sz="0" w:space="0" w:color="auto"/>
      </w:divBdr>
    </w:div>
    <w:div w:id="2086953798">
      <w:bodyDiv w:val="1"/>
      <w:marLeft w:val="0"/>
      <w:marRight w:val="0"/>
      <w:marTop w:val="0"/>
      <w:marBottom w:val="0"/>
      <w:divBdr>
        <w:top w:val="none" w:sz="0" w:space="0" w:color="auto"/>
        <w:left w:val="none" w:sz="0" w:space="0" w:color="auto"/>
        <w:bottom w:val="none" w:sz="0" w:space="0" w:color="auto"/>
        <w:right w:val="none" w:sz="0" w:space="0" w:color="auto"/>
      </w:divBdr>
    </w:div>
    <w:div w:id="2086954468">
      <w:bodyDiv w:val="1"/>
      <w:marLeft w:val="0"/>
      <w:marRight w:val="0"/>
      <w:marTop w:val="0"/>
      <w:marBottom w:val="0"/>
      <w:divBdr>
        <w:top w:val="none" w:sz="0" w:space="0" w:color="auto"/>
        <w:left w:val="none" w:sz="0" w:space="0" w:color="auto"/>
        <w:bottom w:val="none" w:sz="0" w:space="0" w:color="auto"/>
        <w:right w:val="none" w:sz="0" w:space="0" w:color="auto"/>
      </w:divBdr>
    </w:div>
    <w:div w:id="2086955954">
      <w:bodyDiv w:val="1"/>
      <w:marLeft w:val="0"/>
      <w:marRight w:val="0"/>
      <w:marTop w:val="0"/>
      <w:marBottom w:val="0"/>
      <w:divBdr>
        <w:top w:val="none" w:sz="0" w:space="0" w:color="auto"/>
        <w:left w:val="none" w:sz="0" w:space="0" w:color="auto"/>
        <w:bottom w:val="none" w:sz="0" w:space="0" w:color="auto"/>
        <w:right w:val="none" w:sz="0" w:space="0" w:color="auto"/>
      </w:divBdr>
      <w:divsChild>
        <w:div w:id="2039621329">
          <w:marLeft w:val="480"/>
          <w:marRight w:val="0"/>
          <w:marTop w:val="0"/>
          <w:marBottom w:val="0"/>
          <w:divBdr>
            <w:top w:val="none" w:sz="0" w:space="0" w:color="auto"/>
            <w:left w:val="none" w:sz="0" w:space="0" w:color="auto"/>
            <w:bottom w:val="none" w:sz="0" w:space="0" w:color="auto"/>
            <w:right w:val="none" w:sz="0" w:space="0" w:color="auto"/>
          </w:divBdr>
        </w:div>
        <w:div w:id="1652178979">
          <w:marLeft w:val="480"/>
          <w:marRight w:val="0"/>
          <w:marTop w:val="0"/>
          <w:marBottom w:val="0"/>
          <w:divBdr>
            <w:top w:val="none" w:sz="0" w:space="0" w:color="auto"/>
            <w:left w:val="none" w:sz="0" w:space="0" w:color="auto"/>
            <w:bottom w:val="none" w:sz="0" w:space="0" w:color="auto"/>
            <w:right w:val="none" w:sz="0" w:space="0" w:color="auto"/>
          </w:divBdr>
        </w:div>
        <w:div w:id="1955207080">
          <w:marLeft w:val="480"/>
          <w:marRight w:val="0"/>
          <w:marTop w:val="0"/>
          <w:marBottom w:val="0"/>
          <w:divBdr>
            <w:top w:val="none" w:sz="0" w:space="0" w:color="auto"/>
            <w:left w:val="none" w:sz="0" w:space="0" w:color="auto"/>
            <w:bottom w:val="none" w:sz="0" w:space="0" w:color="auto"/>
            <w:right w:val="none" w:sz="0" w:space="0" w:color="auto"/>
          </w:divBdr>
        </w:div>
        <w:div w:id="2142260054">
          <w:marLeft w:val="480"/>
          <w:marRight w:val="0"/>
          <w:marTop w:val="0"/>
          <w:marBottom w:val="0"/>
          <w:divBdr>
            <w:top w:val="none" w:sz="0" w:space="0" w:color="auto"/>
            <w:left w:val="none" w:sz="0" w:space="0" w:color="auto"/>
            <w:bottom w:val="none" w:sz="0" w:space="0" w:color="auto"/>
            <w:right w:val="none" w:sz="0" w:space="0" w:color="auto"/>
          </w:divBdr>
        </w:div>
        <w:div w:id="399258431">
          <w:marLeft w:val="480"/>
          <w:marRight w:val="0"/>
          <w:marTop w:val="0"/>
          <w:marBottom w:val="0"/>
          <w:divBdr>
            <w:top w:val="none" w:sz="0" w:space="0" w:color="auto"/>
            <w:left w:val="none" w:sz="0" w:space="0" w:color="auto"/>
            <w:bottom w:val="none" w:sz="0" w:space="0" w:color="auto"/>
            <w:right w:val="none" w:sz="0" w:space="0" w:color="auto"/>
          </w:divBdr>
        </w:div>
        <w:div w:id="1971008609">
          <w:marLeft w:val="480"/>
          <w:marRight w:val="0"/>
          <w:marTop w:val="0"/>
          <w:marBottom w:val="0"/>
          <w:divBdr>
            <w:top w:val="none" w:sz="0" w:space="0" w:color="auto"/>
            <w:left w:val="none" w:sz="0" w:space="0" w:color="auto"/>
            <w:bottom w:val="none" w:sz="0" w:space="0" w:color="auto"/>
            <w:right w:val="none" w:sz="0" w:space="0" w:color="auto"/>
          </w:divBdr>
        </w:div>
        <w:div w:id="203757595">
          <w:marLeft w:val="480"/>
          <w:marRight w:val="0"/>
          <w:marTop w:val="0"/>
          <w:marBottom w:val="0"/>
          <w:divBdr>
            <w:top w:val="none" w:sz="0" w:space="0" w:color="auto"/>
            <w:left w:val="none" w:sz="0" w:space="0" w:color="auto"/>
            <w:bottom w:val="none" w:sz="0" w:space="0" w:color="auto"/>
            <w:right w:val="none" w:sz="0" w:space="0" w:color="auto"/>
          </w:divBdr>
        </w:div>
        <w:div w:id="1026519823">
          <w:marLeft w:val="480"/>
          <w:marRight w:val="0"/>
          <w:marTop w:val="0"/>
          <w:marBottom w:val="0"/>
          <w:divBdr>
            <w:top w:val="none" w:sz="0" w:space="0" w:color="auto"/>
            <w:left w:val="none" w:sz="0" w:space="0" w:color="auto"/>
            <w:bottom w:val="none" w:sz="0" w:space="0" w:color="auto"/>
            <w:right w:val="none" w:sz="0" w:space="0" w:color="auto"/>
          </w:divBdr>
        </w:div>
        <w:div w:id="1092354344">
          <w:marLeft w:val="480"/>
          <w:marRight w:val="0"/>
          <w:marTop w:val="0"/>
          <w:marBottom w:val="0"/>
          <w:divBdr>
            <w:top w:val="none" w:sz="0" w:space="0" w:color="auto"/>
            <w:left w:val="none" w:sz="0" w:space="0" w:color="auto"/>
            <w:bottom w:val="none" w:sz="0" w:space="0" w:color="auto"/>
            <w:right w:val="none" w:sz="0" w:space="0" w:color="auto"/>
          </w:divBdr>
        </w:div>
        <w:div w:id="131942133">
          <w:marLeft w:val="480"/>
          <w:marRight w:val="0"/>
          <w:marTop w:val="0"/>
          <w:marBottom w:val="0"/>
          <w:divBdr>
            <w:top w:val="none" w:sz="0" w:space="0" w:color="auto"/>
            <w:left w:val="none" w:sz="0" w:space="0" w:color="auto"/>
            <w:bottom w:val="none" w:sz="0" w:space="0" w:color="auto"/>
            <w:right w:val="none" w:sz="0" w:space="0" w:color="auto"/>
          </w:divBdr>
        </w:div>
        <w:div w:id="717819206">
          <w:marLeft w:val="480"/>
          <w:marRight w:val="0"/>
          <w:marTop w:val="0"/>
          <w:marBottom w:val="0"/>
          <w:divBdr>
            <w:top w:val="none" w:sz="0" w:space="0" w:color="auto"/>
            <w:left w:val="none" w:sz="0" w:space="0" w:color="auto"/>
            <w:bottom w:val="none" w:sz="0" w:space="0" w:color="auto"/>
            <w:right w:val="none" w:sz="0" w:space="0" w:color="auto"/>
          </w:divBdr>
        </w:div>
        <w:div w:id="1057896580">
          <w:marLeft w:val="480"/>
          <w:marRight w:val="0"/>
          <w:marTop w:val="0"/>
          <w:marBottom w:val="0"/>
          <w:divBdr>
            <w:top w:val="none" w:sz="0" w:space="0" w:color="auto"/>
            <w:left w:val="none" w:sz="0" w:space="0" w:color="auto"/>
            <w:bottom w:val="none" w:sz="0" w:space="0" w:color="auto"/>
            <w:right w:val="none" w:sz="0" w:space="0" w:color="auto"/>
          </w:divBdr>
        </w:div>
        <w:div w:id="533733439">
          <w:marLeft w:val="480"/>
          <w:marRight w:val="0"/>
          <w:marTop w:val="0"/>
          <w:marBottom w:val="0"/>
          <w:divBdr>
            <w:top w:val="none" w:sz="0" w:space="0" w:color="auto"/>
            <w:left w:val="none" w:sz="0" w:space="0" w:color="auto"/>
            <w:bottom w:val="none" w:sz="0" w:space="0" w:color="auto"/>
            <w:right w:val="none" w:sz="0" w:space="0" w:color="auto"/>
          </w:divBdr>
        </w:div>
        <w:div w:id="786585746">
          <w:marLeft w:val="480"/>
          <w:marRight w:val="0"/>
          <w:marTop w:val="0"/>
          <w:marBottom w:val="0"/>
          <w:divBdr>
            <w:top w:val="none" w:sz="0" w:space="0" w:color="auto"/>
            <w:left w:val="none" w:sz="0" w:space="0" w:color="auto"/>
            <w:bottom w:val="none" w:sz="0" w:space="0" w:color="auto"/>
            <w:right w:val="none" w:sz="0" w:space="0" w:color="auto"/>
          </w:divBdr>
        </w:div>
        <w:div w:id="400254397">
          <w:marLeft w:val="480"/>
          <w:marRight w:val="0"/>
          <w:marTop w:val="0"/>
          <w:marBottom w:val="0"/>
          <w:divBdr>
            <w:top w:val="none" w:sz="0" w:space="0" w:color="auto"/>
            <w:left w:val="none" w:sz="0" w:space="0" w:color="auto"/>
            <w:bottom w:val="none" w:sz="0" w:space="0" w:color="auto"/>
            <w:right w:val="none" w:sz="0" w:space="0" w:color="auto"/>
          </w:divBdr>
        </w:div>
        <w:div w:id="998270910">
          <w:marLeft w:val="480"/>
          <w:marRight w:val="0"/>
          <w:marTop w:val="0"/>
          <w:marBottom w:val="0"/>
          <w:divBdr>
            <w:top w:val="none" w:sz="0" w:space="0" w:color="auto"/>
            <w:left w:val="none" w:sz="0" w:space="0" w:color="auto"/>
            <w:bottom w:val="none" w:sz="0" w:space="0" w:color="auto"/>
            <w:right w:val="none" w:sz="0" w:space="0" w:color="auto"/>
          </w:divBdr>
        </w:div>
        <w:div w:id="613630687">
          <w:marLeft w:val="480"/>
          <w:marRight w:val="0"/>
          <w:marTop w:val="0"/>
          <w:marBottom w:val="0"/>
          <w:divBdr>
            <w:top w:val="none" w:sz="0" w:space="0" w:color="auto"/>
            <w:left w:val="none" w:sz="0" w:space="0" w:color="auto"/>
            <w:bottom w:val="none" w:sz="0" w:space="0" w:color="auto"/>
            <w:right w:val="none" w:sz="0" w:space="0" w:color="auto"/>
          </w:divBdr>
        </w:div>
        <w:div w:id="1225793393">
          <w:marLeft w:val="480"/>
          <w:marRight w:val="0"/>
          <w:marTop w:val="0"/>
          <w:marBottom w:val="0"/>
          <w:divBdr>
            <w:top w:val="none" w:sz="0" w:space="0" w:color="auto"/>
            <w:left w:val="none" w:sz="0" w:space="0" w:color="auto"/>
            <w:bottom w:val="none" w:sz="0" w:space="0" w:color="auto"/>
            <w:right w:val="none" w:sz="0" w:space="0" w:color="auto"/>
          </w:divBdr>
        </w:div>
        <w:div w:id="2082095618">
          <w:marLeft w:val="480"/>
          <w:marRight w:val="0"/>
          <w:marTop w:val="0"/>
          <w:marBottom w:val="0"/>
          <w:divBdr>
            <w:top w:val="none" w:sz="0" w:space="0" w:color="auto"/>
            <w:left w:val="none" w:sz="0" w:space="0" w:color="auto"/>
            <w:bottom w:val="none" w:sz="0" w:space="0" w:color="auto"/>
            <w:right w:val="none" w:sz="0" w:space="0" w:color="auto"/>
          </w:divBdr>
        </w:div>
        <w:div w:id="1524856082">
          <w:marLeft w:val="480"/>
          <w:marRight w:val="0"/>
          <w:marTop w:val="0"/>
          <w:marBottom w:val="0"/>
          <w:divBdr>
            <w:top w:val="none" w:sz="0" w:space="0" w:color="auto"/>
            <w:left w:val="none" w:sz="0" w:space="0" w:color="auto"/>
            <w:bottom w:val="none" w:sz="0" w:space="0" w:color="auto"/>
            <w:right w:val="none" w:sz="0" w:space="0" w:color="auto"/>
          </w:divBdr>
        </w:div>
        <w:div w:id="1973321644">
          <w:marLeft w:val="480"/>
          <w:marRight w:val="0"/>
          <w:marTop w:val="0"/>
          <w:marBottom w:val="0"/>
          <w:divBdr>
            <w:top w:val="none" w:sz="0" w:space="0" w:color="auto"/>
            <w:left w:val="none" w:sz="0" w:space="0" w:color="auto"/>
            <w:bottom w:val="none" w:sz="0" w:space="0" w:color="auto"/>
            <w:right w:val="none" w:sz="0" w:space="0" w:color="auto"/>
          </w:divBdr>
        </w:div>
        <w:div w:id="439298578">
          <w:marLeft w:val="480"/>
          <w:marRight w:val="0"/>
          <w:marTop w:val="0"/>
          <w:marBottom w:val="0"/>
          <w:divBdr>
            <w:top w:val="none" w:sz="0" w:space="0" w:color="auto"/>
            <w:left w:val="none" w:sz="0" w:space="0" w:color="auto"/>
            <w:bottom w:val="none" w:sz="0" w:space="0" w:color="auto"/>
            <w:right w:val="none" w:sz="0" w:space="0" w:color="auto"/>
          </w:divBdr>
        </w:div>
        <w:div w:id="382408118">
          <w:marLeft w:val="480"/>
          <w:marRight w:val="0"/>
          <w:marTop w:val="0"/>
          <w:marBottom w:val="0"/>
          <w:divBdr>
            <w:top w:val="none" w:sz="0" w:space="0" w:color="auto"/>
            <w:left w:val="none" w:sz="0" w:space="0" w:color="auto"/>
            <w:bottom w:val="none" w:sz="0" w:space="0" w:color="auto"/>
            <w:right w:val="none" w:sz="0" w:space="0" w:color="auto"/>
          </w:divBdr>
        </w:div>
        <w:div w:id="360327272">
          <w:marLeft w:val="480"/>
          <w:marRight w:val="0"/>
          <w:marTop w:val="0"/>
          <w:marBottom w:val="0"/>
          <w:divBdr>
            <w:top w:val="none" w:sz="0" w:space="0" w:color="auto"/>
            <w:left w:val="none" w:sz="0" w:space="0" w:color="auto"/>
            <w:bottom w:val="none" w:sz="0" w:space="0" w:color="auto"/>
            <w:right w:val="none" w:sz="0" w:space="0" w:color="auto"/>
          </w:divBdr>
        </w:div>
        <w:div w:id="666791947">
          <w:marLeft w:val="480"/>
          <w:marRight w:val="0"/>
          <w:marTop w:val="0"/>
          <w:marBottom w:val="0"/>
          <w:divBdr>
            <w:top w:val="none" w:sz="0" w:space="0" w:color="auto"/>
            <w:left w:val="none" w:sz="0" w:space="0" w:color="auto"/>
            <w:bottom w:val="none" w:sz="0" w:space="0" w:color="auto"/>
            <w:right w:val="none" w:sz="0" w:space="0" w:color="auto"/>
          </w:divBdr>
        </w:div>
        <w:div w:id="1505634789">
          <w:marLeft w:val="480"/>
          <w:marRight w:val="0"/>
          <w:marTop w:val="0"/>
          <w:marBottom w:val="0"/>
          <w:divBdr>
            <w:top w:val="none" w:sz="0" w:space="0" w:color="auto"/>
            <w:left w:val="none" w:sz="0" w:space="0" w:color="auto"/>
            <w:bottom w:val="none" w:sz="0" w:space="0" w:color="auto"/>
            <w:right w:val="none" w:sz="0" w:space="0" w:color="auto"/>
          </w:divBdr>
        </w:div>
        <w:div w:id="1788428751">
          <w:marLeft w:val="480"/>
          <w:marRight w:val="0"/>
          <w:marTop w:val="0"/>
          <w:marBottom w:val="0"/>
          <w:divBdr>
            <w:top w:val="none" w:sz="0" w:space="0" w:color="auto"/>
            <w:left w:val="none" w:sz="0" w:space="0" w:color="auto"/>
            <w:bottom w:val="none" w:sz="0" w:space="0" w:color="auto"/>
            <w:right w:val="none" w:sz="0" w:space="0" w:color="auto"/>
          </w:divBdr>
        </w:div>
        <w:div w:id="1214999443">
          <w:marLeft w:val="480"/>
          <w:marRight w:val="0"/>
          <w:marTop w:val="0"/>
          <w:marBottom w:val="0"/>
          <w:divBdr>
            <w:top w:val="none" w:sz="0" w:space="0" w:color="auto"/>
            <w:left w:val="none" w:sz="0" w:space="0" w:color="auto"/>
            <w:bottom w:val="none" w:sz="0" w:space="0" w:color="auto"/>
            <w:right w:val="none" w:sz="0" w:space="0" w:color="auto"/>
          </w:divBdr>
        </w:div>
        <w:div w:id="1748261769">
          <w:marLeft w:val="480"/>
          <w:marRight w:val="0"/>
          <w:marTop w:val="0"/>
          <w:marBottom w:val="0"/>
          <w:divBdr>
            <w:top w:val="none" w:sz="0" w:space="0" w:color="auto"/>
            <w:left w:val="none" w:sz="0" w:space="0" w:color="auto"/>
            <w:bottom w:val="none" w:sz="0" w:space="0" w:color="auto"/>
            <w:right w:val="none" w:sz="0" w:space="0" w:color="auto"/>
          </w:divBdr>
        </w:div>
        <w:div w:id="1128474583">
          <w:marLeft w:val="480"/>
          <w:marRight w:val="0"/>
          <w:marTop w:val="0"/>
          <w:marBottom w:val="0"/>
          <w:divBdr>
            <w:top w:val="none" w:sz="0" w:space="0" w:color="auto"/>
            <w:left w:val="none" w:sz="0" w:space="0" w:color="auto"/>
            <w:bottom w:val="none" w:sz="0" w:space="0" w:color="auto"/>
            <w:right w:val="none" w:sz="0" w:space="0" w:color="auto"/>
          </w:divBdr>
        </w:div>
        <w:div w:id="84035385">
          <w:marLeft w:val="480"/>
          <w:marRight w:val="0"/>
          <w:marTop w:val="0"/>
          <w:marBottom w:val="0"/>
          <w:divBdr>
            <w:top w:val="none" w:sz="0" w:space="0" w:color="auto"/>
            <w:left w:val="none" w:sz="0" w:space="0" w:color="auto"/>
            <w:bottom w:val="none" w:sz="0" w:space="0" w:color="auto"/>
            <w:right w:val="none" w:sz="0" w:space="0" w:color="auto"/>
          </w:divBdr>
        </w:div>
        <w:div w:id="1141920209">
          <w:marLeft w:val="480"/>
          <w:marRight w:val="0"/>
          <w:marTop w:val="0"/>
          <w:marBottom w:val="0"/>
          <w:divBdr>
            <w:top w:val="none" w:sz="0" w:space="0" w:color="auto"/>
            <w:left w:val="none" w:sz="0" w:space="0" w:color="auto"/>
            <w:bottom w:val="none" w:sz="0" w:space="0" w:color="auto"/>
            <w:right w:val="none" w:sz="0" w:space="0" w:color="auto"/>
          </w:divBdr>
        </w:div>
        <w:div w:id="1450852986">
          <w:marLeft w:val="480"/>
          <w:marRight w:val="0"/>
          <w:marTop w:val="0"/>
          <w:marBottom w:val="0"/>
          <w:divBdr>
            <w:top w:val="none" w:sz="0" w:space="0" w:color="auto"/>
            <w:left w:val="none" w:sz="0" w:space="0" w:color="auto"/>
            <w:bottom w:val="none" w:sz="0" w:space="0" w:color="auto"/>
            <w:right w:val="none" w:sz="0" w:space="0" w:color="auto"/>
          </w:divBdr>
        </w:div>
        <w:div w:id="2095934669">
          <w:marLeft w:val="480"/>
          <w:marRight w:val="0"/>
          <w:marTop w:val="0"/>
          <w:marBottom w:val="0"/>
          <w:divBdr>
            <w:top w:val="none" w:sz="0" w:space="0" w:color="auto"/>
            <w:left w:val="none" w:sz="0" w:space="0" w:color="auto"/>
            <w:bottom w:val="none" w:sz="0" w:space="0" w:color="auto"/>
            <w:right w:val="none" w:sz="0" w:space="0" w:color="auto"/>
          </w:divBdr>
        </w:div>
        <w:div w:id="719599411">
          <w:marLeft w:val="480"/>
          <w:marRight w:val="0"/>
          <w:marTop w:val="0"/>
          <w:marBottom w:val="0"/>
          <w:divBdr>
            <w:top w:val="none" w:sz="0" w:space="0" w:color="auto"/>
            <w:left w:val="none" w:sz="0" w:space="0" w:color="auto"/>
            <w:bottom w:val="none" w:sz="0" w:space="0" w:color="auto"/>
            <w:right w:val="none" w:sz="0" w:space="0" w:color="auto"/>
          </w:divBdr>
        </w:div>
        <w:div w:id="1833137335">
          <w:marLeft w:val="480"/>
          <w:marRight w:val="0"/>
          <w:marTop w:val="0"/>
          <w:marBottom w:val="0"/>
          <w:divBdr>
            <w:top w:val="none" w:sz="0" w:space="0" w:color="auto"/>
            <w:left w:val="none" w:sz="0" w:space="0" w:color="auto"/>
            <w:bottom w:val="none" w:sz="0" w:space="0" w:color="auto"/>
            <w:right w:val="none" w:sz="0" w:space="0" w:color="auto"/>
          </w:divBdr>
        </w:div>
        <w:div w:id="1310525020">
          <w:marLeft w:val="480"/>
          <w:marRight w:val="0"/>
          <w:marTop w:val="0"/>
          <w:marBottom w:val="0"/>
          <w:divBdr>
            <w:top w:val="none" w:sz="0" w:space="0" w:color="auto"/>
            <w:left w:val="none" w:sz="0" w:space="0" w:color="auto"/>
            <w:bottom w:val="none" w:sz="0" w:space="0" w:color="auto"/>
            <w:right w:val="none" w:sz="0" w:space="0" w:color="auto"/>
          </w:divBdr>
        </w:div>
        <w:div w:id="1741245069">
          <w:marLeft w:val="480"/>
          <w:marRight w:val="0"/>
          <w:marTop w:val="0"/>
          <w:marBottom w:val="0"/>
          <w:divBdr>
            <w:top w:val="none" w:sz="0" w:space="0" w:color="auto"/>
            <w:left w:val="none" w:sz="0" w:space="0" w:color="auto"/>
            <w:bottom w:val="none" w:sz="0" w:space="0" w:color="auto"/>
            <w:right w:val="none" w:sz="0" w:space="0" w:color="auto"/>
          </w:divBdr>
        </w:div>
        <w:div w:id="1954245448">
          <w:marLeft w:val="480"/>
          <w:marRight w:val="0"/>
          <w:marTop w:val="0"/>
          <w:marBottom w:val="0"/>
          <w:divBdr>
            <w:top w:val="none" w:sz="0" w:space="0" w:color="auto"/>
            <w:left w:val="none" w:sz="0" w:space="0" w:color="auto"/>
            <w:bottom w:val="none" w:sz="0" w:space="0" w:color="auto"/>
            <w:right w:val="none" w:sz="0" w:space="0" w:color="auto"/>
          </w:divBdr>
        </w:div>
        <w:div w:id="1374185306">
          <w:marLeft w:val="480"/>
          <w:marRight w:val="0"/>
          <w:marTop w:val="0"/>
          <w:marBottom w:val="0"/>
          <w:divBdr>
            <w:top w:val="none" w:sz="0" w:space="0" w:color="auto"/>
            <w:left w:val="none" w:sz="0" w:space="0" w:color="auto"/>
            <w:bottom w:val="none" w:sz="0" w:space="0" w:color="auto"/>
            <w:right w:val="none" w:sz="0" w:space="0" w:color="auto"/>
          </w:divBdr>
        </w:div>
        <w:div w:id="1382705261">
          <w:marLeft w:val="480"/>
          <w:marRight w:val="0"/>
          <w:marTop w:val="0"/>
          <w:marBottom w:val="0"/>
          <w:divBdr>
            <w:top w:val="none" w:sz="0" w:space="0" w:color="auto"/>
            <w:left w:val="none" w:sz="0" w:space="0" w:color="auto"/>
            <w:bottom w:val="none" w:sz="0" w:space="0" w:color="auto"/>
            <w:right w:val="none" w:sz="0" w:space="0" w:color="auto"/>
          </w:divBdr>
        </w:div>
        <w:div w:id="1565140503">
          <w:marLeft w:val="480"/>
          <w:marRight w:val="0"/>
          <w:marTop w:val="0"/>
          <w:marBottom w:val="0"/>
          <w:divBdr>
            <w:top w:val="none" w:sz="0" w:space="0" w:color="auto"/>
            <w:left w:val="none" w:sz="0" w:space="0" w:color="auto"/>
            <w:bottom w:val="none" w:sz="0" w:space="0" w:color="auto"/>
            <w:right w:val="none" w:sz="0" w:space="0" w:color="auto"/>
          </w:divBdr>
        </w:div>
        <w:div w:id="653409163">
          <w:marLeft w:val="480"/>
          <w:marRight w:val="0"/>
          <w:marTop w:val="0"/>
          <w:marBottom w:val="0"/>
          <w:divBdr>
            <w:top w:val="none" w:sz="0" w:space="0" w:color="auto"/>
            <w:left w:val="none" w:sz="0" w:space="0" w:color="auto"/>
            <w:bottom w:val="none" w:sz="0" w:space="0" w:color="auto"/>
            <w:right w:val="none" w:sz="0" w:space="0" w:color="auto"/>
          </w:divBdr>
        </w:div>
        <w:div w:id="342971478">
          <w:marLeft w:val="480"/>
          <w:marRight w:val="0"/>
          <w:marTop w:val="0"/>
          <w:marBottom w:val="0"/>
          <w:divBdr>
            <w:top w:val="none" w:sz="0" w:space="0" w:color="auto"/>
            <w:left w:val="none" w:sz="0" w:space="0" w:color="auto"/>
            <w:bottom w:val="none" w:sz="0" w:space="0" w:color="auto"/>
            <w:right w:val="none" w:sz="0" w:space="0" w:color="auto"/>
          </w:divBdr>
        </w:div>
        <w:div w:id="2126846985">
          <w:marLeft w:val="480"/>
          <w:marRight w:val="0"/>
          <w:marTop w:val="0"/>
          <w:marBottom w:val="0"/>
          <w:divBdr>
            <w:top w:val="none" w:sz="0" w:space="0" w:color="auto"/>
            <w:left w:val="none" w:sz="0" w:space="0" w:color="auto"/>
            <w:bottom w:val="none" w:sz="0" w:space="0" w:color="auto"/>
            <w:right w:val="none" w:sz="0" w:space="0" w:color="auto"/>
          </w:divBdr>
        </w:div>
        <w:div w:id="622226428">
          <w:marLeft w:val="480"/>
          <w:marRight w:val="0"/>
          <w:marTop w:val="0"/>
          <w:marBottom w:val="0"/>
          <w:divBdr>
            <w:top w:val="none" w:sz="0" w:space="0" w:color="auto"/>
            <w:left w:val="none" w:sz="0" w:space="0" w:color="auto"/>
            <w:bottom w:val="none" w:sz="0" w:space="0" w:color="auto"/>
            <w:right w:val="none" w:sz="0" w:space="0" w:color="auto"/>
          </w:divBdr>
        </w:div>
        <w:div w:id="1081373655">
          <w:marLeft w:val="480"/>
          <w:marRight w:val="0"/>
          <w:marTop w:val="0"/>
          <w:marBottom w:val="0"/>
          <w:divBdr>
            <w:top w:val="none" w:sz="0" w:space="0" w:color="auto"/>
            <w:left w:val="none" w:sz="0" w:space="0" w:color="auto"/>
            <w:bottom w:val="none" w:sz="0" w:space="0" w:color="auto"/>
            <w:right w:val="none" w:sz="0" w:space="0" w:color="auto"/>
          </w:divBdr>
        </w:div>
        <w:div w:id="1556618961">
          <w:marLeft w:val="480"/>
          <w:marRight w:val="0"/>
          <w:marTop w:val="0"/>
          <w:marBottom w:val="0"/>
          <w:divBdr>
            <w:top w:val="none" w:sz="0" w:space="0" w:color="auto"/>
            <w:left w:val="none" w:sz="0" w:space="0" w:color="auto"/>
            <w:bottom w:val="none" w:sz="0" w:space="0" w:color="auto"/>
            <w:right w:val="none" w:sz="0" w:space="0" w:color="auto"/>
          </w:divBdr>
        </w:div>
        <w:div w:id="1673140293">
          <w:marLeft w:val="480"/>
          <w:marRight w:val="0"/>
          <w:marTop w:val="0"/>
          <w:marBottom w:val="0"/>
          <w:divBdr>
            <w:top w:val="none" w:sz="0" w:space="0" w:color="auto"/>
            <w:left w:val="none" w:sz="0" w:space="0" w:color="auto"/>
            <w:bottom w:val="none" w:sz="0" w:space="0" w:color="auto"/>
            <w:right w:val="none" w:sz="0" w:space="0" w:color="auto"/>
          </w:divBdr>
        </w:div>
        <w:div w:id="329334464">
          <w:marLeft w:val="480"/>
          <w:marRight w:val="0"/>
          <w:marTop w:val="0"/>
          <w:marBottom w:val="0"/>
          <w:divBdr>
            <w:top w:val="none" w:sz="0" w:space="0" w:color="auto"/>
            <w:left w:val="none" w:sz="0" w:space="0" w:color="auto"/>
            <w:bottom w:val="none" w:sz="0" w:space="0" w:color="auto"/>
            <w:right w:val="none" w:sz="0" w:space="0" w:color="auto"/>
          </w:divBdr>
        </w:div>
        <w:div w:id="992024589">
          <w:marLeft w:val="480"/>
          <w:marRight w:val="0"/>
          <w:marTop w:val="0"/>
          <w:marBottom w:val="0"/>
          <w:divBdr>
            <w:top w:val="none" w:sz="0" w:space="0" w:color="auto"/>
            <w:left w:val="none" w:sz="0" w:space="0" w:color="auto"/>
            <w:bottom w:val="none" w:sz="0" w:space="0" w:color="auto"/>
            <w:right w:val="none" w:sz="0" w:space="0" w:color="auto"/>
          </w:divBdr>
        </w:div>
        <w:div w:id="1256984435">
          <w:marLeft w:val="480"/>
          <w:marRight w:val="0"/>
          <w:marTop w:val="0"/>
          <w:marBottom w:val="0"/>
          <w:divBdr>
            <w:top w:val="none" w:sz="0" w:space="0" w:color="auto"/>
            <w:left w:val="none" w:sz="0" w:space="0" w:color="auto"/>
            <w:bottom w:val="none" w:sz="0" w:space="0" w:color="auto"/>
            <w:right w:val="none" w:sz="0" w:space="0" w:color="auto"/>
          </w:divBdr>
        </w:div>
        <w:div w:id="2048724356">
          <w:marLeft w:val="480"/>
          <w:marRight w:val="0"/>
          <w:marTop w:val="0"/>
          <w:marBottom w:val="0"/>
          <w:divBdr>
            <w:top w:val="none" w:sz="0" w:space="0" w:color="auto"/>
            <w:left w:val="none" w:sz="0" w:space="0" w:color="auto"/>
            <w:bottom w:val="none" w:sz="0" w:space="0" w:color="auto"/>
            <w:right w:val="none" w:sz="0" w:space="0" w:color="auto"/>
          </w:divBdr>
        </w:div>
        <w:div w:id="669262533">
          <w:marLeft w:val="480"/>
          <w:marRight w:val="0"/>
          <w:marTop w:val="0"/>
          <w:marBottom w:val="0"/>
          <w:divBdr>
            <w:top w:val="none" w:sz="0" w:space="0" w:color="auto"/>
            <w:left w:val="none" w:sz="0" w:space="0" w:color="auto"/>
            <w:bottom w:val="none" w:sz="0" w:space="0" w:color="auto"/>
            <w:right w:val="none" w:sz="0" w:space="0" w:color="auto"/>
          </w:divBdr>
        </w:div>
        <w:div w:id="751927244">
          <w:marLeft w:val="480"/>
          <w:marRight w:val="0"/>
          <w:marTop w:val="0"/>
          <w:marBottom w:val="0"/>
          <w:divBdr>
            <w:top w:val="none" w:sz="0" w:space="0" w:color="auto"/>
            <w:left w:val="none" w:sz="0" w:space="0" w:color="auto"/>
            <w:bottom w:val="none" w:sz="0" w:space="0" w:color="auto"/>
            <w:right w:val="none" w:sz="0" w:space="0" w:color="auto"/>
          </w:divBdr>
        </w:div>
        <w:div w:id="1926720049">
          <w:marLeft w:val="480"/>
          <w:marRight w:val="0"/>
          <w:marTop w:val="0"/>
          <w:marBottom w:val="0"/>
          <w:divBdr>
            <w:top w:val="none" w:sz="0" w:space="0" w:color="auto"/>
            <w:left w:val="none" w:sz="0" w:space="0" w:color="auto"/>
            <w:bottom w:val="none" w:sz="0" w:space="0" w:color="auto"/>
            <w:right w:val="none" w:sz="0" w:space="0" w:color="auto"/>
          </w:divBdr>
        </w:div>
        <w:div w:id="273755563">
          <w:marLeft w:val="480"/>
          <w:marRight w:val="0"/>
          <w:marTop w:val="0"/>
          <w:marBottom w:val="0"/>
          <w:divBdr>
            <w:top w:val="none" w:sz="0" w:space="0" w:color="auto"/>
            <w:left w:val="none" w:sz="0" w:space="0" w:color="auto"/>
            <w:bottom w:val="none" w:sz="0" w:space="0" w:color="auto"/>
            <w:right w:val="none" w:sz="0" w:space="0" w:color="auto"/>
          </w:divBdr>
        </w:div>
        <w:div w:id="1968703884">
          <w:marLeft w:val="480"/>
          <w:marRight w:val="0"/>
          <w:marTop w:val="0"/>
          <w:marBottom w:val="0"/>
          <w:divBdr>
            <w:top w:val="none" w:sz="0" w:space="0" w:color="auto"/>
            <w:left w:val="none" w:sz="0" w:space="0" w:color="auto"/>
            <w:bottom w:val="none" w:sz="0" w:space="0" w:color="auto"/>
            <w:right w:val="none" w:sz="0" w:space="0" w:color="auto"/>
          </w:divBdr>
        </w:div>
        <w:div w:id="345639744">
          <w:marLeft w:val="480"/>
          <w:marRight w:val="0"/>
          <w:marTop w:val="0"/>
          <w:marBottom w:val="0"/>
          <w:divBdr>
            <w:top w:val="none" w:sz="0" w:space="0" w:color="auto"/>
            <w:left w:val="none" w:sz="0" w:space="0" w:color="auto"/>
            <w:bottom w:val="none" w:sz="0" w:space="0" w:color="auto"/>
            <w:right w:val="none" w:sz="0" w:space="0" w:color="auto"/>
          </w:divBdr>
        </w:div>
        <w:div w:id="223376678">
          <w:marLeft w:val="480"/>
          <w:marRight w:val="0"/>
          <w:marTop w:val="0"/>
          <w:marBottom w:val="0"/>
          <w:divBdr>
            <w:top w:val="none" w:sz="0" w:space="0" w:color="auto"/>
            <w:left w:val="none" w:sz="0" w:space="0" w:color="auto"/>
            <w:bottom w:val="none" w:sz="0" w:space="0" w:color="auto"/>
            <w:right w:val="none" w:sz="0" w:space="0" w:color="auto"/>
          </w:divBdr>
        </w:div>
        <w:div w:id="1944651003">
          <w:marLeft w:val="480"/>
          <w:marRight w:val="0"/>
          <w:marTop w:val="0"/>
          <w:marBottom w:val="0"/>
          <w:divBdr>
            <w:top w:val="none" w:sz="0" w:space="0" w:color="auto"/>
            <w:left w:val="none" w:sz="0" w:space="0" w:color="auto"/>
            <w:bottom w:val="none" w:sz="0" w:space="0" w:color="auto"/>
            <w:right w:val="none" w:sz="0" w:space="0" w:color="auto"/>
          </w:divBdr>
        </w:div>
        <w:div w:id="593124668">
          <w:marLeft w:val="480"/>
          <w:marRight w:val="0"/>
          <w:marTop w:val="0"/>
          <w:marBottom w:val="0"/>
          <w:divBdr>
            <w:top w:val="none" w:sz="0" w:space="0" w:color="auto"/>
            <w:left w:val="none" w:sz="0" w:space="0" w:color="auto"/>
            <w:bottom w:val="none" w:sz="0" w:space="0" w:color="auto"/>
            <w:right w:val="none" w:sz="0" w:space="0" w:color="auto"/>
          </w:divBdr>
        </w:div>
        <w:div w:id="154735094">
          <w:marLeft w:val="480"/>
          <w:marRight w:val="0"/>
          <w:marTop w:val="0"/>
          <w:marBottom w:val="0"/>
          <w:divBdr>
            <w:top w:val="none" w:sz="0" w:space="0" w:color="auto"/>
            <w:left w:val="none" w:sz="0" w:space="0" w:color="auto"/>
            <w:bottom w:val="none" w:sz="0" w:space="0" w:color="auto"/>
            <w:right w:val="none" w:sz="0" w:space="0" w:color="auto"/>
          </w:divBdr>
        </w:div>
      </w:divsChild>
    </w:div>
    <w:div w:id="2087145729">
      <w:bodyDiv w:val="1"/>
      <w:marLeft w:val="0"/>
      <w:marRight w:val="0"/>
      <w:marTop w:val="0"/>
      <w:marBottom w:val="0"/>
      <w:divBdr>
        <w:top w:val="none" w:sz="0" w:space="0" w:color="auto"/>
        <w:left w:val="none" w:sz="0" w:space="0" w:color="auto"/>
        <w:bottom w:val="none" w:sz="0" w:space="0" w:color="auto"/>
        <w:right w:val="none" w:sz="0" w:space="0" w:color="auto"/>
      </w:divBdr>
    </w:div>
    <w:div w:id="2087149838">
      <w:bodyDiv w:val="1"/>
      <w:marLeft w:val="0"/>
      <w:marRight w:val="0"/>
      <w:marTop w:val="0"/>
      <w:marBottom w:val="0"/>
      <w:divBdr>
        <w:top w:val="none" w:sz="0" w:space="0" w:color="auto"/>
        <w:left w:val="none" w:sz="0" w:space="0" w:color="auto"/>
        <w:bottom w:val="none" w:sz="0" w:space="0" w:color="auto"/>
        <w:right w:val="none" w:sz="0" w:space="0" w:color="auto"/>
      </w:divBdr>
    </w:div>
    <w:div w:id="2087217454">
      <w:bodyDiv w:val="1"/>
      <w:marLeft w:val="0"/>
      <w:marRight w:val="0"/>
      <w:marTop w:val="0"/>
      <w:marBottom w:val="0"/>
      <w:divBdr>
        <w:top w:val="none" w:sz="0" w:space="0" w:color="auto"/>
        <w:left w:val="none" w:sz="0" w:space="0" w:color="auto"/>
        <w:bottom w:val="none" w:sz="0" w:space="0" w:color="auto"/>
        <w:right w:val="none" w:sz="0" w:space="0" w:color="auto"/>
      </w:divBdr>
    </w:div>
    <w:div w:id="2087221615">
      <w:bodyDiv w:val="1"/>
      <w:marLeft w:val="0"/>
      <w:marRight w:val="0"/>
      <w:marTop w:val="0"/>
      <w:marBottom w:val="0"/>
      <w:divBdr>
        <w:top w:val="none" w:sz="0" w:space="0" w:color="auto"/>
        <w:left w:val="none" w:sz="0" w:space="0" w:color="auto"/>
        <w:bottom w:val="none" w:sz="0" w:space="0" w:color="auto"/>
        <w:right w:val="none" w:sz="0" w:space="0" w:color="auto"/>
      </w:divBdr>
    </w:div>
    <w:div w:id="2087222472">
      <w:bodyDiv w:val="1"/>
      <w:marLeft w:val="0"/>
      <w:marRight w:val="0"/>
      <w:marTop w:val="0"/>
      <w:marBottom w:val="0"/>
      <w:divBdr>
        <w:top w:val="none" w:sz="0" w:space="0" w:color="auto"/>
        <w:left w:val="none" w:sz="0" w:space="0" w:color="auto"/>
        <w:bottom w:val="none" w:sz="0" w:space="0" w:color="auto"/>
        <w:right w:val="none" w:sz="0" w:space="0" w:color="auto"/>
      </w:divBdr>
    </w:div>
    <w:div w:id="2087454714">
      <w:bodyDiv w:val="1"/>
      <w:marLeft w:val="0"/>
      <w:marRight w:val="0"/>
      <w:marTop w:val="0"/>
      <w:marBottom w:val="0"/>
      <w:divBdr>
        <w:top w:val="none" w:sz="0" w:space="0" w:color="auto"/>
        <w:left w:val="none" w:sz="0" w:space="0" w:color="auto"/>
        <w:bottom w:val="none" w:sz="0" w:space="0" w:color="auto"/>
        <w:right w:val="none" w:sz="0" w:space="0" w:color="auto"/>
      </w:divBdr>
    </w:div>
    <w:div w:id="2087457702">
      <w:bodyDiv w:val="1"/>
      <w:marLeft w:val="0"/>
      <w:marRight w:val="0"/>
      <w:marTop w:val="0"/>
      <w:marBottom w:val="0"/>
      <w:divBdr>
        <w:top w:val="none" w:sz="0" w:space="0" w:color="auto"/>
        <w:left w:val="none" w:sz="0" w:space="0" w:color="auto"/>
        <w:bottom w:val="none" w:sz="0" w:space="0" w:color="auto"/>
        <w:right w:val="none" w:sz="0" w:space="0" w:color="auto"/>
      </w:divBdr>
    </w:div>
    <w:div w:id="2087607268">
      <w:bodyDiv w:val="1"/>
      <w:marLeft w:val="0"/>
      <w:marRight w:val="0"/>
      <w:marTop w:val="0"/>
      <w:marBottom w:val="0"/>
      <w:divBdr>
        <w:top w:val="none" w:sz="0" w:space="0" w:color="auto"/>
        <w:left w:val="none" w:sz="0" w:space="0" w:color="auto"/>
        <w:bottom w:val="none" w:sz="0" w:space="0" w:color="auto"/>
        <w:right w:val="none" w:sz="0" w:space="0" w:color="auto"/>
      </w:divBdr>
    </w:div>
    <w:div w:id="2087914962">
      <w:bodyDiv w:val="1"/>
      <w:marLeft w:val="0"/>
      <w:marRight w:val="0"/>
      <w:marTop w:val="0"/>
      <w:marBottom w:val="0"/>
      <w:divBdr>
        <w:top w:val="none" w:sz="0" w:space="0" w:color="auto"/>
        <w:left w:val="none" w:sz="0" w:space="0" w:color="auto"/>
        <w:bottom w:val="none" w:sz="0" w:space="0" w:color="auto"/>
        <w:right w:val="none" w:sz="0" w:space="0" w:color="auto"/>
      </w:divBdr>
    </w:div>
    <w:div w:id="2087920527">
      <w:bodyDiv w:val="1"/>
      <w:marLeft w:val="0"/>
      <w:marRight w:val="0"/>
      <w:marTop w:val="0"/>
      <w:marBottom w:val="0"/>
      <w:divBdr>
        <w:top w:val="none" w:sz="0" w:space="0" w:color="auto"/>
        <w:left w:val="none" w:sz="0" w:space="0" w:color="auto"/>
        <w:bottom w:val="none" w:sz="0" w:space="0" w:color="auto"/>
        <w:right w:val="none" w:sz="0" w:space="0" w:color="auto"/>
      </w:divBdr>
    </w:div>
    <w:div w:id="2088066486">
      <w:bodyDiv w:val="1"/>
      <w:marLeft w:val="0"/>
      <w:marRight w:val="0"/>
      <w:marTop w:val="0"/>
      <w:marBottom w:val="0"/>
      <w:divBdr>
        <w:top w:val="none" w:sz="0" w:space="0" w:color="auto"/>
        <w:left w:val="none" w:sz="0" w:space="0" w:color="auto"/>
        <w:bottom w:val="none" w:sz="0" w:space="0" w:color="auto"/>
        <w:right w:val="none" w:sz="0" w:space="0" w:color="auto"/>
      </w:divBdr>
    </w:div>
    <w:div w:id="2088066744">
      <w:bodyDiv w:val="1"/>
      <w:marLeft w:val="0"/>
      <w:marRight w:val="0"/>
      <w:marTop w:val="0"/>
      <w:marBottom w:val="0"/>
      <w:divBdr>
        <w:top w:val="none" w:sz="0" w:space="0" w:color="auto"/>
        <w:left w:val="none" w:sz="0" w:space="0" w:color="auto"/>
        <w:bottom w:val="none" w:sz="0" w:space="0" w:color="auto"/>
        <w:right w:val="none" w:sz="0" w:space="0" w:color="auto"/>
      </w:divBdr>
    </w:div>
    <w:div w:id="2088109226">
      <w:bodyDiv w:val="1"/>
      <w:marLeft w:val="0"/>
      <w:marRight w:val="0"/>
      <w:marTop w:val="0"/>
      <w:marBottom w:val="0"/>
      <w:divBdr>
        <w:top w:val="none" w:sz="0" w:space="0" w:color="auto"/>
        <w:left w:val="none" w:sz="0" w:space="0" w:color="auto"/>
        <w:bottom w:val="none" w:sz="0" w:space="0" w:color="auto"/>
        <w:right w:val="none" w:sz="0" w:space="0" w:color="auto"/>
      </w:divBdr>
    </w:div>
    <w:div w:id="2088726282">
      <w:bodyDiv w:val="1"/>
      <w:marLeft w:val="0"/>
      <w:marRight w:val="0"/>
      <w:marTop w:val="0"/>
      <w:marBottom w:val="0"/>
      <w:divBdr>
        <w:top w:val="none" w:sz="0" w:space="0" w:color="auto"/>
        <w:left w:val="none" w:sz="0" w:space="0" w:color="auto"/>
        <w:bottom w:val="none" w:sz="0" w:space="0" w:color="auto"/>
        <w:right w:val="none" w:sz="0" w:space="0" w:color="auto"/>
      </w:divBdr>
    </w:div>
    <w:div w:id="2088915843">
      <w:bodyDiv w:val="1"/>
      <w:marLeft w:val="0"/>
      <w:marRight w:val="0"/>
      <w:marTop w:val="0"/>
      <w:marBottom w:val="0"/>
      <w:divBdr>
        <w:top w:val="none" w:sz="0" w:space="0" w:color="auto"/>
        <w:left w:val="none" w:sz="0" w:space="0" w:color="auto"/>
        <w:bottom w:val="none" w:sz="0" w:space="0" w:color="auto"/>
        <w:right w:val="none" w:sz="0" w:space="0" w:color="auto"/>
      </w:divBdr>
    </w:div>
    <w:div w:id="2088922276">
      <w:bodyDiv w:val="1"/>
      <w:marLeft w:val="0"/>
      <w:marRight w:val="0"/>
      <w:marTop w:val="0"/>
      <w:marBottom w:val="0"/>
      <w:divBdr>
        <w:top w:val="none" w:sz="0" w:space="0" w:color="auto"/>
        <w:left w:val="none" w:sz="0" w:space="0" w:color="auto"/>
        <w:bottom w:val="none" w:sz="0" w:space="0" w:color="auto"/>
        <w:right w:val="none" w:sz="0" w:space="0" w:color="auto"/>
      </w:divBdr>
    </w:div>
    <w:div w:id="2089187664">
      <w:bodyDiv w:val="1"/>
      <w:marLeft w:val="0"/>
      <w:marRight w:val="0"/>
      <w:marTop w:val="0"/>
      <w:marBottom w:val="0"/>
      <w:divBdr>
        <w:top w:val="none" w:sz="0" w:space="0" w:color="auto"/>
        <w:left w:val="none" w:sz="0" w:space="0" w:color="auto"/>
        <w:bottom w:val="none" w:sz="0" w:space="0" w:color="auto"/>
        <w:right w:val="none" w:sz="0" w:space="0" w:color="auto"/>
      </w:divBdr>
    </w:div>
    <w:div w:id="2090031464">
      <w:bodyDiv w:val="1"/>
      <w:marLeft w:val="0"/>
      <w:marRight w:val="0"/>
      <w:marTop w:val="0"/>
      <w:marBottom w:val="0"/>
      <w:divBdr>
        <w:top w:val="none" w:sz="0" w:space="0" w:color="auto"/>
        <w:left w:val="none" w:sz="0" w:space="0" w:color="auto"/>
        <w:bottom w:val="none" w:sz="0" w:space="0" w:color="auto"/>
        <w:right w:val="none" w:sz="0" w:space="0" w:color="auto"/>
      </w:divBdr>
    </w:div>
    <w:div w:id="2090075134">
      <w:bodyDiv w:val="1"/>
      <w:marLeft w:val="0"/>
      <w:marRight w:val="0"/>
      <w:marTop w:val="0"/>
      <w:marBottom w:val="0"/>
      <w:divBdr>
        <w:top w:val="none" w:sz="0" w:space="0" w:color="auto"/>
        <w:left w:val="none" w:sz="0" w:space="0" w:color="auto"/>
        <w:bottom w:val="none" w:sz="0" w:space="0" w:color="auto"/>
        <w:right w:val="none" w:sz="0" w:space="0" w:color="auto"/>
      </w:divBdr>
    </w:div>
    <w:div w:id="2090534628">
      <w:bodyDiv w:val="1"/>
      <w:marLeft w:val="0"/>
      <w:marRight w:val="0"/>
      <w:marTop w:val="0"/>
      <w:marBottom w:val="0"/>
      <w:divBdr>
        <w:top w:val="none" w:sz="0" w:space="0" w:color="auto"/>
        <w:left w:val="none" w:sz="0" w:space="0" w:color="auto"/>
        <w:bottom w:val="none" w:sz="0" w:space="0" w:color="auto"/>
        <w:right w:val="none" w:sz="0" w:space="0" w:color="auto"/>
      </w:divBdr>
    </w:div>
    <w:div w:id="2090615250">
      <w:bodyDiv w:val="1"/>
      <w:marLeft w:val="0"/>
      <w:marRight w:val="0"/>
      <w:marTop w:val="0"/>
      <w:marBottom w:val="0"/>
      <w:divBdr>
        <w:top w:val="none" w:sz="0" w:space="0" w:color="auto"/>
        <w:left w:val="none" w:sz="0" w:space="0" w:color="auto"/>
        <w:bottom w:val="none" w:sz="0" w:space="0" w:color="auto"/>
        <w:right w:val="none" w:sz="0" w:space="0" w:color="auto"/>
      </w:divBdr>
    </w:div>
    <w:div w:id="2090803529">
      <w:bodyDiv w:val="1"/>
      <w:marLeft w:val="0"/>
      <w:marRight w:val="0"/>
      <w:marTop w:val="0"/>
      <w:marBottom w:val="0"/>
      <w:divBdr>
        <w:top w:val="none" w:sz="0" w:space="0" w:color="auto"/>
        <w:left w:val="none" w:sz="0" w:space="0" w:color="auto"/>
        <w:bottom w:val="none" w:sz="0" w:space="0" w:color="auto"/>
        <w:right w:val="none" w:sz="0" w:space="0" w:color="auto"/>
      </w:divBdr>
    </w:div>
    <w:div w:id="2090882372">
      <w:bodyDiv w:val="1"/>
      <w:marLeft w:val="0"/>
      <w:marRight w:val="0"/>
      <w:marTop w:val="0"/>
      <w:marBottom w:val="0"/>
      <w:divBdr>
        <w:top w:val="none" w:sz="0" w:space="0" w:color="auto"/>
        <w:left w:val="none" w:sz="0" w:space="0" w:color="auto"/>
        <w:bottom w:val="none" w:sz="0" w:space="0" w:color="auto"/>
        <w:right w:val="none" w:sz="0" w:space="0" w:color="auto"/>
      </w:divBdr>
    </w:div>
    <w:div w:id="2091151475">
      <w:bodyDiv w:val="1"/>
      <w:marLeft w:val="0"/>
      <w:marRight w:val="0"/>
      <w:marTop w:val="0"/>
      <w:marBottom w:val="0"/>
      <w:divBdr>
        <w:top w:val="none" w:sz="0" w:space="0" w:color="auto"/>
        <w:left w:val="none" w:sz="0" w:space="0" w:color="auto"/>
        <w:bottom w:val="none" w:sz="0" w:space="0" w:color="auto"/>
        <w:right w:val="none" w:sz="0" w:space="0" w:color="auto"/>
      </w:divBdr>
    </w:div>
    <w:div w:id="2091388554">
      <w:bodyDiv w:val="1"/>
      <w:marLeft w:val="0"/>
      <w:marRight w:val="0"/>
      <w:marTop w:val="0"/>
      <w:marBottom w:val="0"/>
      <w:divBdr>
        <w:top w:val="none" w:sz="0" w:space="0" w:color="auto"/>
        <w:left w:val="none" w:sz="0" w:space="0" w:color="auto"/>
        <w:bottom w:val="none" w:sz="0" w:space="0" w:color="auto"/>
        <w:right w:val="none" w:sz="0" w:space="0" w:color="auto"/>
      </w:divBdr>
    </w:div>
    <w:div w:id="2091460306">
      <w:bodyDiv w:val="1"/>
      <w:marLeft w:val="0"/>
      <w:marRight w:val="0"/>
      <w:marTop w:val="0"/>
      <w:marBottom w:val="0"/>
      <w:divBdr>
        <w:top w:val="none" w:sz="0" w:space="0" w:color="auto"/>
        <w:left w:val="none" w:sz="0" w:space="0" w:color="auto"/>
        <w:bottom w:val="none" w:sz="0" w:space="0" w:color="auto"/>
        <w:right w:val="none" w:sz="0" w:space="0" w:color="auto"/>
      </w:divBdr>
    </w:div>
    <w:div w:id="2091585313">
      <w:bodyDiv w:val="1"/>
      <w:marLeft w:val="0"/>
      <w:marRight w:val="0"/>
      <w:marTop w:val="0"/>
      <w:marBottom w:val="0"/>
      <w:divBdr>
        <w:top w:val="none" w:sz="0" w:space="0" w:color="auto"/>
        <w:left w:val="none" w:sz="0" w:space="0" w:color="auto"/>
        <w:bottom w:val="none" w:sz="0" w:space="0" w:color="auto"/>
        <w:right w:val="none" w:sz="0" w:space="0" w:color="auto"/>
      </w:divBdr>
    </w:div>
    <w:div w:id="2091847472">
      <w:bodyDiv w:val="1"/>
      <w:marLeft w:val="0"/>
      <w:marRight w:val="0"/>
      <w:marTop w:val="0"/>
      <w:marBottom w:val="0"/>
      <w:divBdr>
        <w:top w:val="none" w:sz="0" w:space="0" w:color="auto"/>
        <w:left w:val="none" w:sz="0" w:space="0" w:color="auto"/>
        <w:bottom w:val="none" w:sz="0" w:space="0" w:color="auto"/>
        <w:right w:val="none" w:sz="0" w:space="0" w:color="auto"/>
      </w:divBdr>
    </w:div>
    <w:div w:id="2091854839">
      <w:bodyDiv w:val="1"/>
      <w:marLeft w:val="0"/>
      <w:marRight w:val="0"/>
      <w:marTop w:val="0"/>
      <w:marBottom w:val="0"/>
      <w:divBdr>
        <w:top w:val="none" w:sz="0" w:space="0" w:color="auto"/>
        <w:left w:val="none" w:sz="0" w:space="0" w:color="auto"/>
        <w:bottom w:val="none" w:sz="0" w:space="0" w:color="auto"/>
        <w:right w:val="none" w:sz="0" w:space="0" w:color="auto"/>
      </w:divBdr>
    </w:div>
    <w:div w:id="2091927848">
      <w:bodyDiv w:val="1"/>
      <w:marLeft w:val="0"/>
      <w:marRight w:val="0"/>
      <w:marTop w:val="0"/>
      <w:marBottom w:val="0"/>
      <w:divBdr>
        <w:top w:val="none" w:sz="0" w:space="0" w:color="auto"/>
        <w:left w:val="none" w:sz="0" w:space="0" w:color="auto"/>
        <w:bottom w:val="none" w:sz="0" w:space="0" w:color="auto"/>
        <w:right w:val="none" w:sz="0" w:space="0" w:color="auto"/>
      </w:divBdr>
    </w:div>
    <w:div w:id="2092123577">
      <w:bodyDiv w:val="1"/>
      <w:marLeft w:val="0"/>
      <w:marRight w:val="0"/>
      <w:marTop w:val="0"/>
      <w:marBottom w:val="0"/>
      <w:divBdr>
        <w:top w:val="none" w:sz="0" w:space="0" w:color="auto"/>
        <w:left w:val="none" w:sz="0" w:space="0" w:color="auto"/>
        <w:bottom w:val="none" w:sz="0" w:space="0" w:color="auto"/>
        <w:right w:val="none" w:sz="0" w:space="0" w:color="auto"/>
      </w:divBdr>
    </w:div>
    <w:div w:id="2092241251">
      <w:bodyDiv w:val="1"/>
      <w:marLeft w:val="0"/>
      <w:marRight w:val="0"/>
      <w:marTop w:val="0"/>
      <w:marBottom w:val="0"/>
      <w:divBdr>
        <w:top w:val="none" w:sz="0" w:space="0" w:color="auto"/>
        <w:left w:val="none" w:sz="0" w:space="0" w:color="auto"/>
        <w:bottom w:val="none" w:sz="0" w:space="0" w:color="auto"/>
        <w:right w:val="none" w:sz="0" w:space="0" w:color="auto"/>
      </w:divBdr>
    </w:div>
    <w:div w:id="2092311437">
      <w:bodyDiv w:val="1"/>
      <w:marLeft w:val="0"/>
      <w:marRight w:val="0"/>
      <w:marTop w:val="0"/>
      <w:marBottom w:val="0"/>
      <w:divBdr>
        <w:top w:val="none" w:sz="0" w:space="0" w:color="auto"/>
        <w:left w:val="none" w:sz="0" w:space="0" w:color="auto"/>
        <w:bottom w:val="none" w:sz="0" w:space="0" w:color="auto"/>
        <w:right w:val="none" w:sz="0" w:space="0" w:color="auto"/>
      </w:divBdr>
    </w:div>
    <w:div w:id="2092701397">
      <w:bodyDiv w:val="1"/>
      <w:marLeft w:val="0"/>
      <w:marRight w:val="0"/>
      <w:marTop w:val="0"/>
      <w:marBottom w:val="0"/>
      <w:divBdr>
        <w:top w:val="none" w:sz="0" w:space="0" w:color="auto"/>
        <w:left w:val="none" w:sz="0" w:space="0" w:color="auto"/>
        <w:bottom w:val="none" w:sz="0" w:space="0" w:color="auto"/>
        <w:right w:val="none" w:sz="0" w:space="0" w:color="auto"/>
      </w:divBdr>
    </w:div>
    <w:div w:id="2093118776">
      <w:bodyDiv w:val="1"/>
      <w:marLeft w:val="0"/>
      <w:marRight w:val="0"/>
      <w:marTop w:val="0"/>
      <w:marBottom w:val="0"/>
      <w:divBdr>
        <w:top w:val="none" w:sz="0" w:space="0" w:color="auto"/>
        <w:left w:val="none" w:sz="0" w:space="0" w:color="auto"/>
        <w:bottom w:val="none" w:sz="0" w:space="0" w:color="auto"/>
        <w:right w:val="none" w:sz="0" w:space="0" w:color="auto"/>
      </w:divBdr>
    </w:div>
    <w:div w:id="2093308429">
      <w:bodyDiv w:val="1"/>
      <w:marLeft w:val="0"/>
      <w:marRight w:val="0"/>
      <w:marTop w:val="0"/>
      <w:marBottom w:val="0"/>
      <w:divBdr>
        <w:top w:val="none" w:sz="0" w:space="0" w:color="auto"/>
        <w:left w:val="none" w:sz="0" w:space="0" w:color="auto"/>
        <w:bottom w:val="none" w:sz="0" w:space="0" w:color="auto"/>
        <w:right w:val="none" w:sz="0" w:space="0" w:color="auto"/>
      </w:divBdr>
    </w:div>
    <w:div w:id="2093433121">
      <w:bodyDiv w:val="1"/>
      <w:marLeft w:val="0"/>
      <w:marRight w:val="0"/>
      <w:marTop w:val="0"/>
      <w:marBottom w:val="0"/>
      <w:divBdr>
        <w:top w:val="none" w:sz="0" w:space="0" w:color="auto"/>
        <w:left w:val="none" w:sz="0" w:space="0" w:color="auto"/>
        <w:bottom w:val="none" w:sz="0" w:space="0" w:color="auto"/>
        <w:right w:val="none" w:sz="0" w:space="0" w:color="auto"/>
      </w:divBdr>
    </w:div>
    <w:div w:id="2093620314">
      <w:bodyDiv w:val="1"/>
      <w:marLeft w:val="0"/>
      <w:marRight w:val="0"/>
      <w:marTop w:val="0"/>
      <w:marBottom w:val="0"/>
      <w:divBdr>
        <w:top w:val="none" w:sz="0" w:space="0" w:color="auto"/>
        <w:left w:val="none" w:sz="0" w:space="0" w:color="auto"/>
        <w:bottom w:val="none" w:sz="0" w:space="0" w:color="auto"/>
        <w:right w:val="none" w:sz="0" w:space="0" w:color="auto"/>
      </w:divBdr>
    </w:div>
    <w:div w:id="2093894245">
      <w:bodyDiv w:val="1"/>
      <w:marLeft w:val="0"/>
      <w:marRight w:val="0"/>
      <w:marTop w:val="0"/>
      <w:marBottom w:val="0"/>
      <w:divBdr>
        <w:top w:val="none" w:sz="0" w:space="0" w:color="auto"/>
        <w:left w:val="none" w:sz="0" w:space="0" w:color="auto"/>
        <w:bottom w:val="none" w:sz="0" w:space="0" w:color="auto"/>
        <w:right w:val="none" w:sz="0" w:space="0" w:color="auto"/>
      </w:divBdr>
    </w:div>
    <w:div w:id="2094621892">
      <w:bodyDiv w:val="1"/>
      <w:marLeft w:val="0"/>
      <w:marRight w:val="0"/>
      <w:marTop w:val="0"/>
      <w:marBottom w:val="0"/>
      <w:divBdr>
        <w:top w:val="none" w:sz="0" w:space="0" w:color="auto"/>
        <w:left w:val="none" w:sz="0" w:space="0" w:color="auto"/>
        <w:bottom w:val="none" w:sz="0" w:space="0" w:color="auto"/>
        <w:right w:val="none" w:sz="0" w:space="0" w:color="auto"/>
      </w:divBdr>
    </w:div>
    <w:div w:id="2095737653">
      <w:bodyDiv w:val="1"/>
      <w:marLeft w:val="0"/>
      <w:marRight w:val="0"/>
      <w:marTop w:val="0"/>
      <w:marBottom w:val="0"/>
      <w:divBdr>
        <w:top w:val="none" w:sz="0" w:space="0" w:color="auto"/>
        <w:left w:val="none" w:sz="0" w:space="0" w:color="auto"/>
        <w:bottom w:val="none" w:sz="0" w:space="0" w:color="auto"/>
        <w:right w:val="none" w:sz="0" w:space="0" w:color="auto"/>
      </w:divBdr>
    </w:div>
    <w:div w:id="2096171587">
      <w:bodyDiv w:val="1"/>
      <w:marLeft w:val="0"/>
      <w:marRight w:val="0"/>
      <w:marTop w:val="0"/>
      <w:marBottom w:val="0"/>
      <w:divBdr>
        <w:top w:val="none" w:sz="0" w:space="0" w:color="auto"/>
        <w:left w:val="none" w:sz="0" w:space="0" w:color="auto"/>
        <w:bottom w:val="none" w:sz="0" w:space="0" w:color="auto"/>
        <w:right w:val="none" w:sz="0" w:space="0" w:color="auto"/>
      </w:divBdr>
    </w:div>
    <w:div w:id="2096172512">
      <w:bodyDiv w:val="1"/>
      <w:marLeft w:val="0"/>
      <w:marRight w:val="0"/>
      <w:marTop w:val="0"/>
      <w:marBottom w:val="0"/>
      <w:divBdr>
        <w:top w:val="none" w:sz="0" w:space="0" w:color="auto"/>
        <w:left w:val="none" w:sz="0" w:space="0" w:color="auto"/>
        <w:bottom w:val="none" w:sz="0" w:space="0" w:color="auto"/>
        <w:right w:val="none" w:sz="0" w:space="0" w:color="auto"/>
      </w:divBdr>
    </w:div>
    <w:div w:id="2096246569">
      <w:bodyDiv w:val="1"/>
      <w:marLeft w:val="0"/>
      <w:marRight w:val="0"/>
      <w:marTop w:val="0"/>
      <w:marBottom w:val="0"/>
      <w:divBdr>
        <w:top w:val="none" w:sz="0" w:space="0" w:color="auto"/>
        <w:left w:val="none" w:sz="0" w:space="0" w:color="auto"/>
        <w:bottom w:val="none" w:sz="0" w:space="0" w:color="auto"/>
        <w:right w:val="none" w:sz="0" w:space="0" w:color="auto"/>
      </w:divBdr>
    </w:div>
    <w:div w:id="2096315920">
      <w:bodyDiv w:val="1"/>
      <w:marLeft w:val="0"/>
      <w:marRight w:val="0"/>
      <w:marTop w:val="0"/>
      <w:marBottom w:val="0"/>
      <w:divBdr>
        <w:top w:val="none" w:sz="0" w:space="0" w:color="auto"/>
        <w:left w:val="none" w:sz="0" w:space="0" w:color="auto"/>
        <w:bottom w:val="none" w:sz="0" w:space="0" w:color="auto"/>
        <w:right w:val="none" w:sz="0" w:space="0" w:color="auto"/>
      </w:divBdr>
    </w:div>
    <w:div w:id="2096317254">
      <w:bodyDiv w:val="1"/>
      <w:marLeft w:val="0"/>
      <w:marRight w:val="0"/>
      <w:marTop w:val="0"/>
      <w:marBottom w:val="0"/>
      <w:divBdr>
        <w:top w:val="none" w:sz="0" w:space="0" w:color="auto"/>
        <w:left w:val="none" w:sz="0" w:space="0" w:color="auto"/>
        <w:bottom w:val="none" w:sz="0" w:space="0" w:color="auto"/>
        <w:right w:val="none" w:sz="0" w:space="0" w:color="auto"/>
      </w:divBdr>
    </w:div>
    <w:div w:id="2096318956">
      <w:bodyDiv w:val="1"/>
      <w:marLeft w:val="0"/>
      <w:marRight w:val="0"/>
      <w:marTop w:val="0"/>
      <w:marBottom w:val="0"/>
      <w:divBdr>
        <w:top w:val="none" w:sz="0" w:space="0" w:color="auto"/>
        <w:left w:val="none" w:sz="0" w:space="0" w:color="auto"/>
        <w:bottom w:val="none" w:sz="0" w:space="0" w:color="auto"/>
        <w:right w:val="none" w:sz="0" w:space="0" w:color="auto"/>
      </w:divBdr>
    </w:div>
    <w:div w:id="2096436676">
      <w:bodyDiv w:val="1"/>
      <w:marLeft w:val="0"/>
      <w:marRight w:val="0"/>
      <w:marTop w:val="0"/>
      <w:marBottom w:val="0"/>
      <w:divBdr>
        <w:top w:val="none" w:sz="0" w:space="0" w:color="auto"/>
        <w:left w:val="none" w:sz="0" w:space="0" w:color="auto"/>
        <w:bottom w:val="none" w:sz="0" w:space="0" w:color="auto"/>
        <w:right w:val="none" w:sz="0" w:space="0" w:color="auto"/>
      </w:divBdr>
    </w:div>
    <w:div w:id="2096704268">
      <w:bodyDiv w:val="1"/>
      <w:marLeft w:val="0"/>
      <w:marRight w:val="0"/>
      <w:marTop w:val="0"/>
      <w:marBottom w:val="0"/>
      <w:divBdr>
        <w:top w:val="none" w:sz="0" w:space="0" w:color="auto"/>
        <w:left w:val="none" w:sz="0" w:space="0" w:color="auto"/>
        <w:bottom w:val="none" w:sz="0" w:space="0" w:color="auto"/>
        <w:right w:val="none" w:sz="0" w:space="0" w:color="auto"/>
      </w:divBdr>
    </w:div>
    <w:div w:id="2097046897">
      <w:bodyDiv w:val="1"/>
      <w:marLeft w:val="0"/>
      <w:marRight w:val="0"/>
      <w:marTop w:val="0"/>
      <w:marBottom w:val="0"/>
      <w:divBdr>
        <w:top w:val="none" w:sz="0" w:space="0" w:color="auto"/>
        <w:left w:val="none" w:sz="0" w:space="0" w:color="auto"/>
        <w:bottom w:val="none" w:sz="0" w:space="0" w:color="auto"/>
        <w:right w:val="none" w:sz="0" w:space="0" w:color="auto"/>
      </w:divBdr>
    </w:div>
    <w:div w:id="2097091326">
      <w:bodyDiv w:val="1"/>
      <w:marLeft w:val="0"/>
      <w:marRight w:val="0"/>
      <w:marTop w:val="0"/>
      <w:marBottom w:val="0"/>
      <w:divBdr>
        <w:top w:val="none" w:sz="0" w:space="0" w:color="auto"/>
        <w:left w:val="none" w:sz="0" w:space="0" w:color="auto"/>
        <w:bottom w:val="none" w:sz="0" w:space="0" w:color="auto"/>
        <w:right w:val="none" w:sz="0" w:space="0" w:color="auto"/>
      </w:divBdr>
    </w:div>
    <w:div w:id="2097241331">
      <w:bodyDiv w:val="1"/>
      <w:marLeft w:val="0"/>
      <w:marRight w:val="0"/>
      <w:marTop w:val="0"/>
      <w:marBottom w:val="0"/>
      <w:divBdr>
        <w:top w:val="none" w:sz="0" w:space="0" w:color="auto"/>
        <w:left w:val="none" w:sz="0" w:space="0" w:color="auto"/>
        <w:bottom w:val="none" w:sz="0" w:space="0" w:color="auto"/>
        <w:right w:val="none" w:sz="0" w:space="0" w:color="auto"/>
      </w:divBdr>
    </w:div>
    <w:div w:id="2097287740">
      <w:bodyDiv w:val="1"/>
      <w:marLeft w:val="0"/>
      <w:marRight w:val="0"/>
      <w:marTop w:val="0"/>
      <w:marBottom w:val="0"/>
      <w:divBdr>
        <w:top w:val="none" w:sz="0" w:space="0" w:color="auto"/>
        <w:left w:val="none" w:sz="0" w:space="0" w:color="auto"/>
        <w:bottom w:val="none" w:sz="0" w:space="0" w:color="auto"/>
        <w:right w:val="none" w:sz="0" w:space="0" w:color="auto"/>
      </w:divBdr>
    </w:div>
    <w:div w:id="2097359665">
      <w:bodyDiv w:val="1"/>
      <w:marLeft w:val="0"/>
      <w:marRight w:val="0"/>
      <w:marTop w:val="0"/>
      <w:marBottom w:val="0"/>
      <w:divBdr>
        <w:top w:val="none" w:sz="0" w:space="0" w:color="auto"/>
        <w:left w:val="none" w:sz="0" w:space="0" w:color="auto"/>
        <w:bottom w:val="none" w:sz="0" w:space="0" w:color="auto"/>
        <w:right w:val="none" w:sz="0" w:space="0" w:color="auto"/>
      </w:divBdr>
    </w:div>
    <w:div w:id="2097628612">
      <w:bodyDiv w:val="1"/>
      <w:marLeft w:val="0"/>
      <w:marRight w:val="0"/>
      <w:marTop w:val="0"/>
      <w:marBottom w:val="0"/>
      <w:divBdr>
        <w:top w:val="none" w:sz="0" w:space="0" w:color="auto"/>
        <w:left w:val="none" w:sz="0" w:space="0" w:color="auto"/>
        <w:bottom w:val="none" w:sz="0" w:space="0" w:color="auto"/>
        <w:right w:val="none" w:sz="0" w:space="0" w:color="auto"/>
      </w:divBdr>
    </w:div>
    <w:div w:id="2097825301">
      <w:bodyDiv w:val="1"/>
      <w:marLeft w:val="0"/>
      <w:marRight w:val="0"/>
      <w:marTop w:val="0"/>
      <w:marBottom w:val="0"/>
      <w:divBdr>
        <w:top w:val="none" w:sz="0" w:space="0" w:color="auto"/>
        <w:left w:val="none" w:sz="0" w:space="0" w:color="auto"/>
        <w:bottom w:val="none" w:sz="0" w:space="0" w:color="auto"/>
        <w:right w:val="none" w:sz="0" w:space="0" w:color="auto"/>
      </w:divBdr>
    </w:div>
    <w:div w:id="2098017998">
      <w:bodyDiv w:val="1"/>
      <w:marLeft w:val="0"/>
      <w:marRight w:val="0"/>
      <w:marTop w:val="0"/>
      <w:marBottom w:val="0"/>
      <w:divBdr>
        <w:top w:val="none" w:sz="0" w:space="0" w:color="auto"/>
        <w:left w:val="none" w:sz="0" w:space="0" w:color="auto"/>
        <w:bottom w:val="none" w:sz="0" w:space="0" w:color="auto"/>
        <w:right w:val="none" w:sz="0" w:space="0" w:color="auto"/>
      </w:divBdr>
      <w:divsChild>
        <w:div w:id="20280821">
          <w:marLeft w:val="480"/>
          <w:marRight w:val="0"/>
          <w:marTop w:val="0"/>
          <w:marBottom w:val="0"/>
          <w:divBdr>
            <w:top w:val="none" w:sz="0" w:space="0" w:color="auto"/>
            <w:left w:val="none" w:sz="0" w:space="0" w:color="auto"/>
            <w:bottom w:val="none" w:sz="0" w:space="0" w:color="auto"/>
            <w:right w:val="none" w:sz="0" w:space="0" w:color="auto"/>
          </w:divBdr>
        </w:div>
        <w:div w:id="71052387">
          <w:marLeft w:val="480"/>
          <w:marRight w:val="0"/>
          <w:marTop w:val="0"/>
          <w:marBottom w:val="0"/>
          <w:divBdr>
            <w:top w:val="none" w:sz="0" w:space="0" w:color="auto"/>
            <w:left w:val="none" w:sz="0" w:space="0" w:color="auto"/>
            <w:bottom w:val="none" w:sz="0" w:space="0" w:color="auto"/>
            <w:right w:val="none" w:sz="0" w:space="0" w:color="auto"/>
          </w:divBdr>
        </w:div>
        <w:div w:id="89931611">
          <w:marLeft w:val="480"/>
          <w:marRight w:val="0"/>
          <w:marTop w:val="0"/>
          <w:marBottom w:val="0"/>
          <w:divBdr>
            <w:top w:val="none" w:sz="0" w:space="0" w:color="auto"/>
            <w:left w:val="none" w:sz="0" w:space="0" w:color="auto"/>
            <w:bottom w:val="none" w:sz="0" w:space="0" w:color="auto"/>
            <w:right w:val="none" w:sz="0" w:space="0" w:color="auto"/>
          </w:divBdr>
        </w:div>
        <w:div w:id="158351054">
          <w:marLeft w:val="480"/>
          <w:marRight w:val="0"/>
          <w:marTop w:val="0"/>
          <w:marBottom w:val="0"/>
          <w:divBdr>
            <w:top w:val="none" w:sz="0" w:space="0" w:color="auto"/>
            <w:left w:val="none" w:sz="0" w:space="0" w:color="auto"/>
            <w:bottom w:val="none" w:sz="0" w:space="0" w:color="auto"/>
            <w:right w:val="none" w:sz="0" w:space="0" w:color="auto"/>
          </w:divBdr>
        </w:div>
        <w:div w:id="214051062">
          <w:marLeft w:val="480"/>
          <w:marRight w:val="0"/>
          <w:marTop w:val="0"/>
          <w:marBottom w:val="0"/>
          <w:divBdr>
            <w:top w:val="none" w:sz="0" w:space="0" w:color="auto"/>
            <w:left w:val="none" w:sz="0" w:space="0" w:color="auto"/>
            <w:bottom w:val="none" w:sz="0" w:space="0" w:color="auto"/>
            <w:right w:val="none" w:sz="0" w:space="0" w:color="auto"/>
          </w:divBdr>
        </w:div>
        <w:div w:id="237984464">
          <w:marLeft w:val="480"/>
          <w:marRight w:val="0"/>
          <w:marTop w:val="0"/>
          <w:marBottom w:val="0"/>
          <w:divBdr>
            <w:top w:val="none" w:sz="0" w:space="0" w:color="auto"/>
            <w:left w:val="none" w:sz="0" w:space="0" w:color="auto"/>
            <w:bottom w:val="none" w:sz="0" w:space="0" w:color="auto"/>
            <w:right w:val="none" w:sz="0" w:space="0" w:color="auto"/>
          </w:divBdr>
        </w:div>
        <w:div w:id="240868525">
          <w:marLeft w:val="480"/>
          <w:marRight w:val="0"/>
          <w:marTop w:val="0"/>
          <w:marBottom w:val="0"/>
          <w:divBdr>
            <w:top w:val="none" w:sz="0" w:space="0" w:color="auto"/>
            <w:left w:val="none" w:sz="0" w:space="0" w:color="auto"/>
            <w:bottom w:val="none" w:sz="0" w:space="0" w:color="auto"/>
            <w:right w:val="none" w:sz="0" w:space="0" w:color="auto"/>
          </w:divBdr>
        </w:div>
        <w:div w:id="256984376">
          <w:marLeft w:val="480"/>
          <w:marRight w:val="0"/>
          <w:marTop w:val="0"/>
          <w:marBottom w:val="0"/>
          <w:divBdr>
            <w:top w:val="none" w:sz="0" w:space="0" w:color="auto"/>
            <w:left w:val="none" w:sz="0" w:space="0" w:color="auto"/>
            <w:bottom w:val="none" w:sz="0" w:space="0" w:color="auto"/>
            <w:right w:val="none" w:sz="0" w:space="0" w:color="auto"/>
          </w:divBdr>
        </w:div>
        <w:div w:id="272245345">
          <w:marLeft w:val="480"/>
          <w:marRight w:val="0"/>
          <w:marTop w:val="0"/>
          <w:marBottom w:val="0"/>
          <w:divBdr>
            <w:top w:val="none" w:sz="0" w:space="0" w:color="auto"/>
            <w:left w:val="none" w:sz="0" w:space="0" w:color="auto"/>
            <w:bottom w:val="none" w:sz="0" w:space="0" w:color="auto"/>
            <w:right w:val="none" w:sz="0" w:space="0" w:color="auto"/>
          </w:divBdr>
        </w:div>
        <w:div w:id="279380408">
          <w:marLeft w:val="480"/>
          <w:marRight w:val="0"/>
          <w:marTop w:val="0"/>
          <w:marBottom w:val="0"/>
          <w:divBdr>
            <w:top w:val="none" w:sz="0" w:space="0" w:color="auto"/>
            <w:left w:val="none" w:sz="0" w:space="0" w:color="auto"/>
            <w:bottom w:val="none" w:sz="0" w:space="0" w:color="auto"/>
            <w:right w:val="none" w:sz="0" w:space="0" w:color="auto"/>
          </w:divBdr>
        </w:div>
        <w:div w:id="298341263">
          <w:marLeft w:val="480"/>
          <w:marRight w:val="0"/>
          <w:marTop w:val="0"/>
          <w:marBottom w:val="0"/>
          <w:divBdr>
            <w:top w:val="none" w:sz="0" w:space="0" w:color="auto"/>
            <w:left w:val="none" w:sz="0" w:space="0" w:color="auto"/>
            <w:bottom w:val="none" w:sz="0" w:space="0" w:color="auto"/>
            <w:right w:val="none" w:sz="0" w:space="0" w:color="auto"/>
          </w:divBdr>
        </w:div>
        <w:div w:id="443498325">
          <w:marLeft w:val="480"/>
          <w:marRight w:val="0"/>
          <w:marTop w:val="0"/>
          <w:marBottom w:val="0"/>
          <w:divBdr>
            <w:top w:val="none" w:sz="0" w:space="0" w:color="auto"/>
            <w:left w:val="none" w:sz="0" w:space="0" w:color="auto"/>
            <w:bottom w:val="none" w:sz="0" w:space="0" w:color="auto"/>
            <w:right w:val="none" w:sz="0" w:space="0" w:color="auto"/>
          </w:divBdr>
        </w:div>
        <w:div w:id="462118770">
          <w:marLeft w:val="480"/>
          <w:marRight w:val="0"/>
          <w:marTop w:val="0"/>
          <w:marBottom w:val="0"/>
          <w:divBdr>
            <w:top w:val="none" w:sz="0" w:space="0" w:color="auto"/>
            <w:left w:val="none" w:sz="0" w:space="0" w:color="auto"/>
            <w:bottom w:val="none" w:sz="0" w:space="0" w:color="auto"/>
            <w:right w:val="none" w:sz="0" w:space="0" w:color="auto"/>
          </w:divBdr>
        </w:div>
        <w:div w:id="492792713">
          <w:marLeft w:val="480"/>
          <w:marRight w:val="0"/>
          <w:marTop w:val="0"/>
          <w:marBottom w:val="0"/>
          <w:divBdr>
            <w:top w:val="none" w:sz="0" w:space="0" w:color="auto"/>
            <w:left w:val="none" w:sz="0" w:space="0" w:color="auto"/>
            <w:bottom w:val="none" w:sz="0" w:space="0" w:color="auto"/>
            <w:right w:val="none" w:sz="0" w:space="0" w:color="auto"/>
          </w:divBdr>
        </w:div>
        <w:div w:id="554780548">
          <w:marLeft w:val="480"/>
          <w:marRight w:val="0"/>
          <w:marTop w:val="0"/>
          <w:marBottom w:val="0"/>
          <w:divBdr>
            <w:top w:val="none" w:sz="0" w:space="0" w:color="auto"/>
            <w:left w:val="none" w:sz="0" w:space="0" w:color="auto"/>
            <w:bottom w:val="none" w:sz="0" w:space="0" w:color="auto"/>
            <w:right w:val="none" w:sz="0" w:space="0" w:color="auto"/>
          </w:divBdr>
        </w:div>
        <w:div w:id="562105783">
          <w:marLeft w:val="480"/>
          <w:marRight w:val="0"/>
          <w:marTop w:val="0"/>
          <w:marBottom w:val="0"/>
          <w:divBdr>
            <w:top w:val="none" w:sz="0" w:space="0" w:color="auto"/>
            <w:left w:val="none" w:sz="0" w:space="0" w:color="auto"/>
            <w:bottom w:val="none" w:sz="0" w:space="0" w:color="auto"/>
            <w:right w:val="none" w:sz="0" w:space="0" w:color="auto"/>
          </w:divBdr>
        </w:div>
        <w:div w:id="564296486">
          <w:marLeft w:val="480"/>
          <w:marRight w:val="0"/>
          <w:marTop w:val="0"/>
          <w:marBottom w:val="0"/>
          <w:divBdr>
            <w:top w:val="none" w:sz="0" w:space="0" w:color="auto"/>
            <w:left w:val="none" w:sz="0" w:space="0" w:color="auto"/>
            <w:bottom w:val="none" w:sz="0" w:space="0" w:color="auto"/>
            <w:right w:val="none" w:sz="0" w:space="0" w:color="auto"/>
          </w:divBdr>
        </w:div>
        <w:div w:id="564796423">
          <w:marLeft w:val="480"/>
          <w:marRight w:val="0"/>
          <w:marTop w:val="0"/>
          <w:marBottom w:val="0"/>
          <w:divBdr>
            <w:top w:val="none" w:sz="0" w:space="0" w:color="auto"/>
            <w:left w:val="none" w:sz="0" w:space="0" w:color="auto"/>
            <w:bottom w:val="none" w:sz="0" w:space="0" w:color="auto"/>
            <w:right w:val="none" w:sz="0" w:space="0" w:color="auto"/>
          </w:divBdr>
        </w:div>
        <w:div w:id="602304080">
          <w:marLeft w:val="480"/>
          <w:marRight w:val="0"/>
          <w:marTop w:val="0"/>
          <w:marBottom w:val="0"/>
          <w:divBdr>
            <w:top w:val="none" w:sz="0" w:space="0" w:color="auto"/>
            <w:left w:val="none" w:sz="0" w:space="0" w:color="auto"/>
            <w:bottom w:val="none" w:sz="0" w:space="0" w:color="auto"/>
            <w:right w:val="none" w:sz="0" w:space="0" w:color="auto"/>
          </w:divBdr>
        </w:div>
        <w:div w:id="796022950">
          <w:marLeft w:val="480"/>
          <w:marRight w:val="0"/>
          <w:marTop w:val="0"/>
          <w:marBottom w:val="0"/>
          <w:divBdr>
            <w:top w:val="none" w:sz="0" w:space="0" w:color="auto"/>
            <w:left w:val="none" w:sz="0" w:space="0" w:color="auto"/>
            <w:bottom w:val="none" w:sz="0" w:space="0" w:color="auto"/>
            <w:right w:val="none" w:sz="0" w:space="0" w:color="auto"/>
          </w:divBdr>
        </w:div>
        <w:div w:id="865867773">
          <w:marLeft w:val="480"/>
          <w:marRight w:val="0"/>
          <w:marTop w:val="0"/>
          <w:marBottom w:val="0"/>
          <w:divBdr>
            <w:top w:val="none" w:sz="0" w:space="0" w:color="auto"/>
            <w:left w:val="none" w:sz="0" w:space="0" w:color="auto"/>
            <w:bottom w:val="none" w:sz="0" w:space="0" w:color="auto"/>
            <w:right w:val="none" w:sz="0" w:space="0" w:color="auto"/>
          </w:divBdr>
        </w:div>
        <w:div w:id="892544411">
          <w:marLeft w:val="480"/>
          <w:marRight w:val="0"/>
          <w:marTop w:val="0"/>
          <w:marBottom w:val="0"/>
          <w:divBdr>
            <w:top w:val="none" w:sz="0" w:space="0" w:color="auto"/>
            <w:left w:val="none" w:sz="0" w:space="0" w:color="auto"/>
            <w:bottom w:val="none" w:sz="0" w:space="0" w:color="auto"/>
            <w:right w:val="none" w:sz="0" w:space="0" w:color="auto"/>
          </w:divBdr>
        </w:div>
        <w:div w:id="920605304">
          <w:marLeft w:val="480"/>
          <w:marRight w:val="0"/>
          <w:marTop w:val="0"/>
          <w:marBottom w:val="0"/>
          <w:divBdr>
            <w:top w:val="none" w:sz="0" w:space="0" w:color="auto"/>
            <w:left w:val="none" w:sz="0" w:space="0" w:color="auto"/>
            <w:bottom w:val="none" w:sz="0" w:space="0" w:color="auto"/>
            <w:right w:val="none" w:sz="0" w:space="0" w:color="auto"/>
          </w:divBdr>
        </w:div>
        <w:div w:id="929463181">
          <w:marLeft w:val="480"/>
          <w:marRight w:val="0"/>
          <w:marTop w:val="0"/>
          <w:marBottom w:val="0"/>
          <w:divBdr>
            <w:top w:val="none" w:sz="0" w:space="0" w:color="auto"/>
            <w:left w:val="none" w:sz="0" w:space="0" w:color="auto"/>
            <w:bottom w:val="none" w:sz="0" w:space="0" w:color="auto"/>
            <w:right w:val="none" w:sz="0" w:space="0" w:color="auto"/>
          </w:divBdr>
        </w:div>
        <w:div w:id="1000738213">
          <w:marLeft w:val="480"/>
          <w:marRight w:val="0"/>
          <w:marTop w:val="0"/>
          <w:marBottom w:val="0"/>
          <w:divBdr>
            <w:top w:val="none" w:sz="0" w:space="0" w:color="auto"/>
            <w:left w:val="none" w:sz="0" w:space="0" w:color="auto"/>
            <w:bottom w:val="none" w:sz="0" w:space="0" w:color="auto"/>
            <w:right w:val="none" w:sz="0" w:space="0" w:color="auto"/>
          </w:divBdr>
        </w:div>
        <w:div w:id="1052920682">
          <w:marLeft w:val="480"/>
          <w:marRight w:val="0"/>
          <w:marTop w:val="0"/>
          <w:marBottom w:val="0"/>
          <w:divBdr>
            <w:top w:val="none" w:sz="0" w:space="0" w:color="auto"/>
            <w:left w:val="none" w:sz="0" w:space="0" w:color="auto"/>
            <w:bottom w:val="none" w:sz="0" w:space="0" w:color="auto"/>
            <w:right w:val="none" w:sz="0" w:space="0" w:color="auto"/>
          </w:divBdr>
        </w:div>
        <w:div w:id="1129593531">
          <w:marLeft w:val="480"/>
          <w:marRight w:val="0"/>
          <w:marTop w:val="0"/>
          <w:marBottom w:val="0"/>
          <w:divBdr>
            <w:top w:val="none" w:sz="0" w:space="0" w:color="auto"/>
            <w:left w:val="none" w:sz="0" w:space="0" w:color="auto"/>
            <w:bottom w:val="none" w:sz="0" w:space="0" w:color="auto"/>
            <w:right w:val="none" w:sz="0" w:space="0" w:color="auto"/>
          </w:divBdr>
        </w:div>
        <w:div w:id="1141926861">
          <w:marLeft w:val="480"/>
          <w:marRight w:val="0"/>
          <w:marTop w:val="0"/>
          <w:marBottom w:val="0"/>
          <w:divBdr>
            <w:top w:val="none" w:sz="0" w:space="0" w:color="auto"/>
            <w:left w:val="none" w:sz="0" w:space="0" w:color="auto"/>
            <w:bottom w:val="none" w:sz="0" w:space="0" w:color="auto"/>
            <w:right w:val="none" w:sz="0" w:space="0" w:color="auto"/>
          </w:divBdr>
        </w:div>
        <w:div w:id="1166244038">
          <w:marLeft w:val="480"/>
          <w:marRight w:val="0"/>
          <w:marTop w:val="0"/>
          <w:marBottom w:val="0"/>
          <w:divBdr>
            <w:top w:val="none" w:sz="0" w:space="0" w:color="auto"/>
            <w:left w:val="none" w:sz="0" w:space="0" w:color="auto"/>
            <w:bottom w:val="none" w:sz="0" w:space="0" w:color="auto"/>
            <w:right w:val="none" w:sz="0" w:space="0" w:color="auto"/>
          </w:divBdr>
        </w:div>
        <w:div w:id="1208033944">
          <w:marLeft w:val="480"/>
          <w:marRight w:val="0"/>
          <w:marTop w:val="0"/>
          <w:marBottom w:val="0"/>
          <w:divBdr>
            <w:top w:val="none" w:sz="0" w:space="0" w:color="auto"/>
            <w:left w:val="none" w:sz="0" w:space="0" w:color="auto"/>
            <w:bottom w:val="none" w:sz="0" w:space="0" w:color="auto"/>
            <w:right w:val="none" w:sz="0" w:space="0" w:color="auto"/>
          </w:divBdr>
        </w:div>
        <w:div w:id="1223180816">
          <w:marLeft w:val="480"/>
          <w:marRight w:val="0"/>
          <w:marTop w:val="0"/>
          <w:marBottom w:val="0"/>
          <w:divBdr>
            <w:top w:val="none" w:sz="0" w:space="0" w:color="auto"/>
            <w:left w:val="none" w:sz="0" w:space="0" w:color="auto"/>
            <w:bottom w:val="none" w:sz="0" w:space="0" w:color="auto"/>
            <w:right w:val="none" w:sz="0" w:space="0" w:color="auto"/>
          </w:divBdr>
        </w:div>
        <w:div w:id="1239363701">
          <w:marLeft w:val="480"/>
          <w:marRight w:val="0"/>
          <w:marTop w:val="0"/>
          <w:marBottom w:val="0"/>
          <w:divBdr>
            <w:top w:val="none" w:sz="0" w:space="0" w:color="auto"/>
            <w:left w:val="none" w:sz="0" w:space="0" w:color="auto"/>
            <w:bottom w:val="none" w:sz="0" w:space="0" w:color="auto"/>
            <w:right w:val="none" w:sz="0" w:space="0" w:color="auto"/>
          </w:divBdr>
        </w:div>
        <w:div w:id="1281956295">
          <w:marLeft w:val="480"/>
          <w:marRight w:val="0"/>
          <w:marTop w:val="0"/>
          <w:marBottom w:val="0"/>
          <w:divBdr>
            <w:top w:val="none" w:sz="0" w:space="0" w:color="auto"/>
            <w:left w:val="none" w:sz="0" w:space="0" w:color="auto"/>
            <w:bottom w:val="none" w:sz="0" w:space="0" w:color="auto"/>
            <w:right w:val="none" w:sz="0" w:space="0" w:color="auto"/>
          </w:divBdr>
        </w:div>
        <w:div w:id="1292325918">
          <w:marLeft w:val="480"/>
          <w:marRight w:val="0"/>
          <w:marTop w:val="0"/>
          <w:marBottom w:val="0"/>
          <w:divBdr>
            <w:top w:val="none" w:sz="0" w:space="0" w:color="auto"/>
            <w:left w:val="none" w:sz="0" w:space="0" w:color="auto"/>
            <w:bottom w:val="none" w:sz="0" w:space="0" w:color="auto"/>
            <w:right w:val="none" w:sz="0" w:space="0" w:color="auto"/>
          </w:divBdr>
        </w:div>
        <w:div w:id="1418089614">
          <w:marLeft w:val="480"/>
          <w:marRight w:val="0"/>
          <w:marTop w:val="0"/>
          <w:marBottom w:val="0"/>
          <w:divBdr>
            <w:top w:val="none" w:sz="0" w:space="0" w:color="auto"/>
            <w:left w:val="none" w:sz="0" w:space="0" w:color="auto"/>
            <w:bottom w:val="none" w:sz="0" w:space="0" w:color="auto"/>
            <w:right w:val="none" w:sz="0" w:space="0" w:color="auto"/>
          </w:divBdr>
        </w:div>
        <w:div w:id="1418669654">
          <w:marLeft w:val="480"/>
          <w:marRight w:val="0"/>
          <w:marTop w:val="0"/>
          <w:marBottom w:val="0"/>
          <w:divBdr>
            <w:top w:val="none" w:sz="0" w:space="0" w:color="auto"/>
            <w:left w:val="none" w:sz="0" w:space="0" w:color="auto"/>
            <w:bottom w:val="none" w:sz="0" w:space="0" w:color="auto"/>
            <w:right w:val="none" w:sz="0" w:space="0" w:color="auto"/>
          </w:divBdr>
        </w:div>
        <w:div w:id="1430277030">
          <w:marLeft w:val="480"/>
          <w:marRight w:val="0"/>
          <w:marTop w:val="0"/>
          <w:marBottom w:val="0"/>
          <w:divBdr>
            <w:top w:val="none" w:sz="0" w:space="0" w:color="auto"/>
            <w:left w:val="none" w:sz="0" w:space="0" w:color="auto"/>
            <w:bottom w:val="none" w:sz="0" w:space="0" w:color="auto"/>
            <w:right w:val="none" w:sz="0" w:space="0" w:color="auto"/>
          </w:divBdr>
        </w:div>
        <w:div w:id="1442913893">
          <w:marLeft w:val="480"/>
          <w:marRight w:val="0"/>
          <w:marTop w:val="0"/>
          <w:marBottom w:val="0"/>
          <w:divBdr>
            <w:top w:val="none" w:sz="0" w:space="0" w:color="auto"/>
            <w:left w:val="none" w:sz="0" w:space="0" w:color="auto"/>
            <w:bottom w:val="none" w:sz="0" w:space="0" w:color="auto"/>
            <w:right w:val="none" w:sz="0" w:space="0" w:color="auto"/>
          </w:divBdr>
        </w:div>
        <w:div w:id="1443528081">
          <w:marLeft w:val="480"/>
          <w:marRight w:val="0"/>
          <w:marTop w:val="0"/>
          <w:marBottom w:val="0"/>
          <w:divBdr>
            <w:top w:val="none" w:sz="0" w:space="0" w:color="auto"/>
            <w:left w:val="none" w:sz="0" w:space="0" w:color="auto"/>
            <w:bottom w:val="none" w:sz="0" w:space="0" w:color="auto"/>
            <w:right w:val="none" w:sz="0" w:space="0" w:color="auto"/>
          </w:divBdr>
        </w:div>
        <w:div w:id="1476140541">
          <w:marLeft w:val="480"/>
          <w:marRight w:val="0"/>
          <w:marTop w:val="0"/>
          <w:marBottom w:val="0"/>
          <w:divBdr>
            <w:top w:val="none" w:sz="0" w:space="0" w:color="auto"/>
            <w:left w:val="none" w:sz="0" w:space="0" w:color="auto"/>
            <w:bottom w:val="none" w:sz="0" w:space="0" w:color="auto"/>
            <w:right w:val="none" w:sz="0" w:space="0" w:color="auto"/>
          </w:divBdr>
        </w:div>
        <w:div w:id="1500194975">
          <w:marLeft w:val="480"/>
          <w:marRight w:val="0"/>
          <w:marTop w:val="0"/>
          <w:marBottom w:val="0"/>
          <w:divBdr>
            <w:top w:val="none" w:sz="0" w:space="0" w:color="auto"/>
            <w:left w:val="none" w:sz="0" w:space="0" w:color="auto"/>
            <w:bottom w:val="none" w:sz="0" w:space="0" w:color="auto"/>
            <w:right w:val="none" w:sz="0" w:space="0" w:color="auto"/>
          </w:divBdr>
        </w:div>
        <w:div w:id="1533958564">
          <w:marLeft w:val="480"/>
          <w:marRight w:val="0"/>
          <w:marTop w:val="0"/>
          <w:marBottom w:val="0"/>
          <w:divBdr>
            <w:top w:val="none" w:sz="0" w:space="0" w:color="auto"/>
            <w:left w:val="none" w:sz="0" w:space="0" w:color="auto"/>
            <w:bottom w:val="none" w:sz="0" w:space="0" w:color="auto"/>
            <w:right w:val="none" w:sz="0" w:space="0" w:color="auto"/>
          </w:divBdr>
        </w:div>
        <w:div w:id="1581862749">
          <w:marLeft w:val="480"/>
          <w:marRight w:val="0"/>
          <w:marTop w:val="0"/>
          <w:marBottom w:val="0"/>
          <w:divBdr>
            <w:top w:val="none" w:sz="0" w:space="0" w:color="auto"/>
            <w:left w:val="none" w:sz="0" w:space="0" w:color="auto"/>
            <w:bottom w:val="none" w:sz="0" w:space="0" w:color="auto"/>
            <w:right w:val="none" w:sz="0" w:space="0" w:color="auto"/>
          </w:divBdr>
        </w:div>
        <w:div w:id="1582594256">
          <w:marLeft w:val="480"/>
          <w:marRight w:val="0"/>
          <w:marTop w:val="0"/>
          <w:marBottom w:val="0"/>
          <w:divBdr>
            <w:top w:val="none" w:sz="0" w:space="0" w:color="auto"/>
            <w:left w:val="none" w:sz="0" w:space="0" w:color="auto"/>
            <w:bottom w:val="none" w:sz="0" w:space="0" w:color="auto"/>
            <w:right w:val="none" w:sz="0" w:space="0" w:color="auto"/>
          </w:divBdr>
        </w:div>
        <w:div w:id="1636446484">
          <w:marLeft w:val="480"/>
          <w:marRight w:val="0"/>
          <w:marTop w:val="0"/>
          <w:marBottom w:val="0"/>
          <w:divBdr>
            <w:top w:val="none" w:sz="0" w:space="0" w:color="auto"/>
            <w:left w:val="none" w:sz="0" w:space="0" w:color="auto"/>
            <w:bottom w:val="none" w:sz="0" w:space="0" w:color="auto"/>
            <w:right w:val="none" w:sz="0" w:space="0" w:color="auto"/>
          </w:divBdr>
        </w:div>
        <w:div w:id="1664312981">
          <w:marLeft w:val="480"/>
          <w:marRight w:val="0"/>
          <w:marTop w:val="0"/>
          <w:marBottom w:val="0"/>
          <w:divBdr>
            <w:top w:val="none" w:sz="0" w:space="0" w:color="auto"/>
            <w:left w:val="none" w:sz="0" w:space="0" w:color="auto"/>
            <w:bottom w:val="none" w:sz="0" w:space="0" w:color="auto"/>
            <w:right w:val="none" w:sz="0" w:space="0" w:color="auto"/>
          </w:divBdr>
        </w:div>
        <w:div w:id="1691564080">
          <w:marLeft w:val="480"/>
          <w:marRight w:val="0"/>
          <w:marTop w:val="0"/>
          <w:marBottom w:val="0"/>
          <w:divBdr>
            <w:top w:val="none" w:sz="0" w:space="0" w:color="auto"/>
            <w:left w:val="none" w:sz="0" w:space="0" w:color="auto"/>
            <w:bottom w:val="none" w:sz="0" w:space="0" w:color="auto"/>
            <w:right w:val="none" w:sz="0" w:space="0" w:color="auto"/>
          </w:divBdr>
        </w:div>
        <w:div w:id="1751075542">
          <w:marLeft w:val="480"/>
          <w:marRight w:val="0"/>
          <w:marTop w:val="0"/>
          <w:marBottom w:val="0"/>
          <w:divBdr>
            <w:top w:val="none" w:sz="0" w:space="0" w:color="auto"/>
            <w:left w:val="none" w:sz="0" w:space="0" w:color="auto"/>
            <w:bottom w:val="none" w:sz="0" w:space="0" w:color="auto"/>
            <w:right w:val="none" w:sz="0" w:space="0" w:color="auto"/>
          </w:divBdr>
        </w:div>
        <w:div w:id="1786119275">
          <w:marLeft w:val="480"/>
          <w:marRight w:val="0"/>
          <w:marTop w:val="0"/>
          <w:marBottom w:val="0"/>
          <w:divBdr>
            <w:top w:val="none" w:sz="0" w:space="0" w:color="auto"/>
            <w:left w:val="none" w:sz="0" w:space="0" w:color="auto"/>
            <w:bottom w:val="none" w:sz="0" w:space="0" w:color="auto"/>
            <w:right w:val="none" w:sz="0" w:space="0" w:color="auto"/>
          </w:divBdr>
        </w:div>
        <w:div w:id="1867980592">
          <w:marLeft w:val="480"/>
          <w:marRight w:val="0"/>
          <w:marTop w:val="0"/>
          <w:marBottom w:val="0"/>
          <w:divBdr>
            <w:top w:val="none" w:sz="0" w:space="0" w:color="auto"/>
            <w:left w:val="none" w:sz="0" w:space="0" w:color="auto"/>
            <w:bottom w:val="none" w:sz="0" w:space="0" w:color="auto"/>
            <w:right w:val="none" w:sz="0" w:space="0" w:color="auto"/>
          </w:divBdr>
        </w:div>
        <w:div w:id="1876384032">
          <w:marLeft w:val="480"/>
          <w:marRight w:val="0"/>
          <w:marTop w:val="0"/>
          <w:marBottom w:val="0"/>
          <w:divBdr>
            <w:top w:val="none" w:sz="0" w:space="0" w:color="auto"/>
            <w:left w:val="none" w:sz="0" w:space="0" w:color="auto"/>
            <w:bottom w:val="none" w:sz="0" w:space="0" w:color="auto"/>
            <w:right w:val="none" w:sz="0" w:space="0" w:color="auto"/>
          </w:divBdr>
        </w:div>
        <w:div w:id="1891764001">
          <w:marLeft w:val="480"/>
          <w:marRight w:val="0"/>
          <w:marTop w:val="0"/>
          <w:marBottom w:val="0"/>
          <w:divBdr>
            <w:top w:val="none" w:sz="0" w:space="0" w:color="auto"/>
            <w:left w:val="none" w:sz="0" w:space="0" w:color="auto"/>
            <w:bottom w:val="none" w:sz="0" w:space="0" w:color="auto"/>
            <w:right w:val="none" w:sz="0" w:space="0" w:color="auto"/>
          </w:divBdr>
        </w:div>
        <w:div w:id="1952282175">
          <w:marLeft w:val="480"/>
          <w:marRight w:val="0"/>
          <w:marTop w:val="0"/>
          <w:marBottom w:val="0"/>
          <w:divBdr>
            <w:top w:val="none" w:sz="0" w:space="0" w:color="auto"/>
            <w:left w:val="none" w:sz="0" w:space="0" w:color="auto"/>
            <w:bottom w:val="none" w:sz="0" w:space="0" w:color="auto"/>
            <w:right w:val="none" w:sz="0" w:space="0" w:color="auto"/>
          </w:divBdr>
        </w:div>
        <w:div w:id="2020236063">
          <w:marLeft w:val="480"/>
          <w:marRight w:val="0"/>
          <w:marTop w:val="0"/>
          <w:marBottom w:val="0"/>
          <w:divBdr>
            <w:top w:val="none" w:sz="0" w:space="0" w:color="auto"/>
            <w:left w:val="none" w:sz="0" w:space="0" w:color="auto"/>
            <w:bottom w:val="none" w:sz="0" w:space="0" w:color="auto"/>
            <w:right w:val="none" w:sz="0" w:space="0" w:color="auto"/>
          </w:divBdr>
        </w:div>
      </w:divsChild>
    </w:div>
    <w:div w:id="2098018066">
      <w:bodyDiv w:val="1"/>
      <w:marLeft w:val="0"/>
      <w:marRight w:val="0"/>
      <w:marTop w:val="0"/>
      <w:marBottom w:val="0"/>
      <w:divBdr>
        <w:top w:val="none" w:sz="0" w:space="0" w:color="auto"/>
        <w:left w:val="none" w:sz="0" w:space="0" w:color="auto"/>
        <w:bottom w:val="none" w:sz="0" w:space="0" w:color="auto"/>
        <w:right w:val="none" w:sz="0" w:space="0" w:color="auto"/>
      </w:divBdr>
    </w:div>
    <w:div w:id="2098086644">
      <w:bodyDiv w:val="1"/>
      <w:marLeft w:val="0"/>
      <w:marRight w:val="0"/>
      <w:marTop w:val="0"/>
      <w:marBottom w:val="0"/>
      <w:divBdr>
        <w:top w:val="none" w:sz="0" w:space="0" w:color="auto"/>
        <w:left w:val="none" w:sz="0" w:space="0" w:color="auto"/>
        <w:bottom w:val="none" w:sz="0" w:space="0" w:color="auto"/>
        <w:right w:val="none" w:sz="0" w:space="0" w:color="auto"/>
      </w:divBdr>
    </w:div>
    <w:div w:id="2098094517">
      <w:bodyDiv w:val="1"/>
      <w:marLeft w:val="0"/>
      <w:marRight w:val="0"/>
      <w:marTop w:val="0"/>
      <w:marBottom w:val="0"/>
      <w:divBdr>
        <w:top w:val="none" w:sz="0" w:space="0" w:color="auto"/>
        <w:left w:val="none" w:sz="0" w:space="0" w:color="auto"/>
        <w:bottom w:val="none" w:sz="0" w:space="0" w:color="auto"/>
        <w:right w:val="none" w:sz="0" w:space="0" w:color="auto"/>
      </w:divBdr>
    </w:div>
    <w:div w:id="2098207257">
      <w:bodyDiv w:val="1"/>
      <w:marLeft w:val="0"/>
      <w:marRight w:val="0"/>
      <w:marTop w:val="0"/>
      <w:marBottom w:val="0"/>
      <w:divBdr>
        <w:top w:val="none" w:sz="0" w:space="0" w:color="auto"/>
        <w:left w:val="none" w:sz="0" w:space="0" w:color="auto"/>
        <w:bottom w:val="none" w:sz="0" w:space="0" w:color="auto"/>
        <w:right w:val="none" w:sz="0" w:space="0" w:color="auto"/>
      </w:divBdr>
    </w:div>
    <w:div w:id="2098288436">
      <w:bodyDiv w:val="1"/>
      <w:marLeft w:val="0"/>
      <w:marRight w:val="0"/>
      <w:marTop w:val="0"/>
      <w:marBottom w:val="0"/>
      <w:divBdr>
        <w:top w:val="none" w:sz="0" w:space="0" w:color="auto"/>
        <w:left w:val="none" w:sz="0" w:space="0" w:color="auto"/>
        <w:bottom w:val="none" w:sz="0" w:space="0" w:color="auto"/>
        <w:right w:val="none" w:sz="0" w:space="0" w:color="auto"/>
      </w:divBdr>
    </w:div>
    <w:div w:id="2098477334">
      <w:bodyDiv w:val="1"/>
      <w:marLeft w:val="0"/>
      <w:marRight w:val="0"/>
      <w:marTop w:val="0"/>
      <w:marBottom w:val="0"/>
      <w:divBdr>
        <w:top w:val="none" w:sz="0" w:space="0" w:color="auto"/>
        <w:left w:val="none" w:sz="0" w:space="0" w:color="auto"/>
        <w:bottom w:val="none" w:sz="0" w:space="0" w:color="auto"/>
        <w:right w:val="none" w:sz="0" w:space="0" w:color="auto"/>
      </w:divBdr>
    </w:div>
    <w:div w:id="2098625605">
      <w:bodyDiv w:val="1"/>
      <w:marLeft w:val="0"/>
      <w:marRight w:val="0"/>
      <w:marTop w:val="0"/>
      <w:marBottom w:val="0"/>
      <w:divBdr>
        <w:top w:val="none" w:sz="0" w:space="0" w:color="auto"/>
        <w:left w:val="none" w:sz="0" w:space="0" w:color="auto"/>
        <w:bottom w:val="none" w:sz="0" w:space="0" w:color="auto"/>
        <w:right w:val="none" w:sz="0" w:space="0" w:color="auto"/>
      </w:divBdr>
    </w:div>
    <w:div w:id="2098987311">
      <w:bodyDiv w:val="1"/>
      <w:marLeft w:val="0"/>
      <w:marRight w:val="0"/>
      <w:marTop w:val="0"/>
      <w:marBottom w:val="0"/>
      <w:divBdr>
        <w:top w:val="none" w:sz="0" w:space="0" w:color="auto"/>
        <w:left w:val="none" w:sz="0" w:space="0" w:color="auto"/>
        <w:bottom w:val="none" w:sz="0" w:space="0" w:color="auto"/>
        <w:right w:val="none" w:sz="0" w:space="0" w:color="auto"/>
      </w:divBdr>
    </w:div>
    <w:div w:id="2099011902">
      <w:bodyDiv w:val="1"/>
      <w:marLeft w:val="0"/>
      <w:marRight w:val="0"/>
      <w:marTop w:val="0"/>
      <w:marBottom w:val="0"/>
      <w:divBdr>
        <w:top w:val="none" w:sz="0" w:space="0" w:color="auto"/>
        <w:left w:val="none" w:sz="0" w:space="0" w:color="auto"/>
        <w:bottom w:val="none" w:sz="0" w:space="0" w:color="auto"/>
        <w:right w:val="none" w:sz="0" w:space="0" w:color="auto"/>
      </w:divBdr>
    </w:div>
    <w:div w:id="2099012424">
      <w:bodyDiv w:val="1"/>
      <w:marLeft w:val="0"/>
      <w:marRight w:val="0"/>
      <w:marTop w:val="0"/>
      <w:marBottom w:val="0"/>
      <w:divBdr>
        <w:top w:val="none" w:sz="0" w:space="0" w:color="auto"/>
        <w:left w:val="none" w:sz="0" w:space="0" w:color="auto"/>
        <w:bottom w:val="none" w:sz="0" w:space="0" w:color="auto"/>
        <w:right w:val="none" w:sz="0" w:space="0" w:color="auto"/>
      </w:divBdr>
    </w:div>
    <w:div w:id="2099516051">
      <w:bodyDiv w:val="1"/>
      <w:marLeft w:val="0"/>
      <w:marRight w:val="0"/>
      <w:marTop w:val="0"/>
      <w:marBottom w:val="0"/>
      <w:divBdr>
        <w:top w:val="none" w:sz="0" w:space="0" w:color="auto"/>
        <w:left w:val="none" w:sz="0" w:space="0" w:color="auto"/>
        <w:bottom w:val="none" w:sz="0" w:space="0" w:color="auto"/>
        <w:right w:val="none" w:sz="0" w:space="0" w:color="auto"/>
      </w:divBdr>
    </w:div>
    <w:div w:id="2099785163">
      <w:bodyDiv w:val="1"/>
      <w:marLeft w:val="0"/>
      <w:marRight w:val="0"/>
      <w:marTop w:val="0"/>
      <w:marBottom w:val="0"/>
      <w:divBdr>
        <w:top w:val="none" w:sz="0" w:space="0" w:color="auto"/>
        <w:left w:val="none" w:sz="0" w:space="0" w:color="auto"/>
        <w:bottom w:val="none" w:sz="0" w:space="0" w:color="auto"/>
        <w:right w:val="none" w:sz="0" w:space="0" w:color="auto"/>
      </w:divBdr>
    </w:div>
    <w:div w:id="2099866443">
      <w:bodyDiv w:val="1"/>
      <w:marLeft w:val="0"/>
      <w:marRight w:val="0"/>
      <w:marTop w:val="0"/>
      <w:marBottom w:val="0"/>
      <w:divBdr>
        <w:top w:val="none" w:sz="0" w:space="0" w:color="auto"/>
        <w:left w:val="none" w:sz="0" w:space="0" w:color="auto"/>
        <w:bottom w:val="none" w:sz="0" w:space="0" w:color="auto"/>
        <w:right w:val="none" w:sz="0" w:space="0" w:color="auto"/>
      </w:divBdr>
    </w:div>
    <w:div w:id="2100055741">
      <w:bodyDiv w:val="1"/>
      <w:marLeft w:val="0"/>
      <w:marRight w:val="0"/>
      <w:marTop w:val="0"/>
      <w:marBottom w:val="0"/>
      <w:divBdr>
        <w:top w:val="none" w:sz="0" w:space="0" w:color="auto"/>
        <w:left w:val="none" w:sz="0" w:space="0" w:color="auto"/>
        <w:bottom w:val="none" w:sz="0" w:space="0" w:color="auto"/>
        <w:right w:val="none" w:sz="0" w:space="0" w:color="auto"/>
      </w:divBdr>
    </w:div>
    <w:div w:id="2100132489">
      <w:bodyDiv w:val="1"/>
      <w:marLeft w:val="0"/>
      <w:marRight w:val="0"/>
      <w:marTop w:val="0"/>
      <w:marBottom w:val="0"/>
      <w:divBdr>
        <w:top w:val="none" w:sz="0" w:space="0" w:color="auto"/>
        <w:left w:val="none" w:sz="0" w:space="0" w:color="auto"/>
        <w:bottom w:val="none" w:sz="0" w:space="0" w:color="auto"/>
        <w:right w:val="none" w:sz="0" w:space="0" w:color="auto"/>
      </w:divBdr>
    </w:div>
    <w:div w:id="2100447463">
      <w:bodyDiv w:val="1"/>
      <w:marLeft w:val="0"/>
      <w:marRight w:val="0"/>
      <w:marTop w:val="0"/>
      <w:marBottom w:val="0"/>
      <w:divBdr>
        <w:top w:val="none" w:sz="0" w:space="0" w:color="auto"/>
        <w:left w:val="none" w:sz="0" w:space="0" w:color="auto"/>
        <w:bottom w:val="none" w:sz="0" w:space="0" w:color="auto"/>
        <w:right w:val="none" w:sz="0" w:space="0" w:color="auto"/>
      </w:divBdr>
    </w:div>
    <w:div w:id="2100519390">
      <w:bodyDiv w:val="1"/>
      <w:marLeft w:val="0"/>
      <w:marRight w:val="0"/>
      <w:marTop w:val="0"/>
      <w:marBottom w:val="0"/>
      <w:divBdr>
        <w:top w:val="none" w:sz="0" w:space="0" w:color="auto"/>
        <w:left w:val="none" w:sz="0" w:space="0" w:color="auto"/>
        <w:bottom w:val="none" w:sz="0" w:space="0" w:color="auto"/>
        <w:right w:val="none" w:sz="0" w:space="0" w:color="auto"/>
      </w:divBdr>
    </w:div>
    <w:div w:id="2100522122">
      <w:bodyDiv w:val="1"/>
      <w:marLeft w:val="0"/>
      <w:marRight w:val="0"/>
      <w:marTop w:val="0"/>
      <w:marBottom w:val="0"/>
      <w:divBdr>
        <w:top w:val="none" w:sz="0" w:space="0" w:color="auto"/>
        <w:left w:val="none" w:sz="0" w:space="0" w:color="auto"/>
        <w:bottom w:val="none" w:sz="0" w:space="0" w:color="auto"/>
        <w:right w:val="none" w:sz="0" w:space="0" w:color="auto"/>
      </w:divBdr>
    </w:div>
    <w:div w:id="2100591995">
      <w:bodyDiv w:val="1"/>
      <w:marLeft w:val="0"/>
      <w:marRight w:val="0"/>
      <w:marTop w:val="0"/>
      <w:marBottom w:val="0"/>
      <w:divBdr>
        <w:top w:val="none" w:sz="0" w:space="0" w:color="auto"/>
        <w:left w:val="none" w:sz="0" w:space="0" w:color="auto"/>
        <w:bottom w:val="none" w:sz="0" w:space="0" w:color="auto"/>
        <w:right w:val="none" w:sz="0" w:space="0" w:color="auto"/>
      </w:divBdr>
    </w:div>
    <w:div w:id="2100832875">
      <w:bodyDiv w:val="1"/>
      <w:marLeft w:val="0"/>
      <w:marRight w:val="0"/>
      <w:marTop w:val="0"/>
      <w:marBottom w:val="0"/>
      <w:divBdr>
        <w:top w:val="none" w:sz="0" w:space="0" w:color="auto"/>
        <w:left w:val="none" w:sz="0" w:space="0" w:color="auto"/>
        <w:bottom w:val="none" w:sz="0" w:space="0" w:color="auto"/>
        <w:right w:val="none" w:sz="0" w:space="0" w:color="auto"/>
      </w:divBdr>
    </w:div>
    <w:div w:id="2100907963">
      <w:bodyDiv w:val="1"/>
      <w:marLeft w:val="0"/>
      <w:marRight w:val="0"/>
      <w:marTop w:val="0"/>
      <w:marBottom w:val="0"/>
      <w:divBdr>
        <w:top w:val="none" w:sz="0" w:space="0" w:color="auto"/>
        <w:left w:val="none" w:sz="0" w:space="0" w:color="auto"/>
        <w:bottom w:val="none" w:sz="0" w:space="0" w:color="auto"/>
        <w:right w:val="none" w:sz="0" w:space="0" w:color="auto"/>
      </w:divBdr>
    </w:div>
    <w:div w:id="2100979840">
      <w:bodyDiv w:val="1"/>
      <w:marLeft w:val="0"/>
      <w:marRight w:val="0"/>
      <w:marTop w:val="0"/>
      <w:marBottom w:val="0"/>
      <w:divBdr>
        <w:top w:val="none" w:sz="0" w:space="0" w:color="auto"/>
        <w:left w:val="none" w:sz="0" w:space="0" w:color="auto"/>
        <w:bottom w:val="none" w:sz="0" w:space="0" w:color="auto"/>
        <w:right w:val="none" w:sz="0" w:space="0" w:color="auto"/>
      </w:divBdr>
    </w:div>
    <w:div w:id="2100983440">
      <w:bodyDiv w:val="1"/>
      <w:marLeft w:val="0"/>
      <w:marRight w:val="0"/>
      <w:marTop w:val="0"/>
      <w:marBottom w:val="0"/>
      <w:divBdr>
        <w:top w:val="none" w:sz="0" w:space="0" w:color="auto"/>
        <w:left w:val="none" w:sz="0" w:space="0" w:color="auto"/>
        <w:bottom w:val="none" w:sz="0" w:space="0" w:color="auto"/>
        <w:right w:val="none" w:sz="0" w:space="0" w:color="auto"/>
      </w:divBdr>
    </w:div>
    <w:div w:id="2101174066">
      <w:bodyDiv w:val="1"/>
      <w:marLeft w:val="0"/>
      <w:marRight w:val="0"/>
      <w:marTop w:val="0"/>
      <w:marBottom w:val="0"/>
      <w:divBdr>
        <w:top w:val="none" w:sz="0" w:space="0" w:color="auto"/>
        <w:left w:val="none" w:sz="0" w:space="0" w:color="auto"/>
        <w:bottom w:val="none" w:sz="0" w:space="0" w:color="auto"/>
        <w:right w:val="none" w:sz="0" w:space="0" w:color="auto"/>
      </w:divBdr>
    </w:div>
    <w:div w:id="2101366825">
      <w:bodyDiv w:val="1"/>
      <w:marLeft w:val="0"/>
      <w:marRight w:val="0"/>
      <w:marTop w:val="0"/>
      <w:marBottom w:val="0"/>
      <w:divBdr>
        <w:top w:val="none" w:sz="0" w:space="0" w:color="auto"/>
        <w:left w:val="none" w:sz="0" w:space="0" w:color="auto"/>
        <w:bottom w:val="none" w:sz="0" w:space="0" w:color="auto"/>
        <w:right w:val="none" w:sz="0" w:space="0" w:color="auto"/>
      </w:divBdr>
    </w:div>
    <w:div w:id="2101368943">
      <w:bodyDiv w:val="1"/>
      <w:marLeft w:val="0"/>
      <w:marRight w:val="0"/>
      <w:marTop w:val="0"/>
      <w:marBottom w:val="0"/>
      <w:divBdr>
        <w:top w:val="none" w:sz="0" w:space="0" w:color="auto"/>
        <w:left w:val="none" w:sz="0" w:space="0" w:color="auto"/>
        <w:bottom w:val="none" w:sz="0" w:space="0" w:color="auto"/>
        <w:right w:val="none" w:sz="0" w:space="0" w:color="auto"/>
      </w:divBdr>
    </w:div>
    <w:div w:id="2101442557">
      <w:bodyDiv w:val="1"/>
      <w:marLeft w:val="0"/>
      <w:marRight w:val="0"/>
      <w:marTop w:val="0"/>
      <w:marBottom w:val="0"/>
      <w:divBdr>
        <w:top w:val="none" w:sz="0" w:space="0" w:color="auto"/>
        <w:left w:val="none" w:sz="0" w:space="0" w:color="auto"/>
        <w:bottom w:val="none" w:sz="0" w:space="0" w:color="auto"/>
        <w:right w:val="none" w:sz="0" w:space="0" w:color="auto"/>
      </w:divBdr>
    </w:div>
    <w:div w:id="2101637391">
      <w:bodyDiv w:val="1"/>
      <w:marLeft w:val="0"/>
      <w:marRight w:val="0"/>
      <w:marTop w:val="0"/>
      <w:marBottom w:val="0"/>
      <w:divBdr>
        <w:top w:val="none" w:sz="0" w:space="0" w:color="auto"/>
        <w:left w:val="none" w:sz="0" w:space="0" w:color="auto"/>
        <w:bottom w:val="none" w:sz="0" w:space="0" w:color="auto"/>
        <w:right w:val="none" w:sz="0" w:space="0" w:color="auto"/>
      </w:divBdr>
    </w:div>
    <w:div w:id="2101674320">
      <w:bodyDiv w:val="1"/>
      <w:marLeft w:val="0"/>
      <w:marRight w:val="0"/>
      <w:marTop w:val="0"/>
      <w:marBottom w:val="0"/>
      <w:divBdr>
        <w:top w:val="none" w:sz="0" w:space="0" w:color="auto"/>
        <w:left w:val="none" w:sz="0" w:space="0" w:color="auto"/>
        <w:bottom w:val="none" w:sz="0" w:space="0" w:color="auto"/>
        <w:right w:val="none" w:sz="0" w:space="0" w:color="auto"/>
      </w:divBdr>
    </w:div>
    <w:div w:id="2101750726">
      <w:bodyDiv w:val="1"/>
      <w:marLeft w:val="0"/>
      <w:marRight w:val="0"/>
      <w:marTop w:val="0"/>
      <w:marBottom w:val="0"/>
      <w:divBdr>
        <w:top w:val="none" w:sz="0" w:space="0" w:color="auto"/>
        <w:left w:val="none" w:sz="0" w:space="0" w:color="auto"/>
        <w:bottom w:val="none" w:sz="0" w:space="0" w:color="auto"/>
        <w:right w:val="none" w:sz="0" w:space="0" w:color="auto"/>
      </w:divBdr>
    </w:div>
    <w:div w:id="2101825812">
      <w:bodyDiv w:val="1"/>
      <w:marLeft w:val="0"/>
      <w:marRight w:val="0"/>
      <w:marTop w:val="0"/>
      <w:marBottom w:val="0"/>
      <w:divBdr>
        <w:top w:val="none" w:sz="0" w:space="0" w:color="auto"/>
        <w:left w:val="none" w:sz="0" w:space="0" w:color="auto"/>
        <w:bottom w:val="none" w:sz="0" w:space="0" w:color="auto"/>
        <w:right w:val="none" w:sz="0" w:space="0" w:color="auto"/>
      </w:divBdr>
    </w:div>
    <w:div w:id="2101903157">
      <w:bodyDiv w:val="1"/>
      <w:marLeft w:val="0"/>
      <w:marRight w:val="0"/>
      <w:marTop w:val="0"/>
      <w:marBottom w:val="0"/>
      <w:divBdr>
        <w:top w:val="none" w:sz="0" w:space="0" w:color="auto"/>
        <w:left w:val="none" w:sz="0" w:space="0" w:color="auto"/>
        <w:bottom w:val="none" w:sz="0" w:space="0" w:color="auto"/>
        <w:right w:val="none" w:sz="0" w:space="0" w:color="auto"/>
      </w:divBdr>
    </w:div>
    <w:div w:id="2101948108">
      <w:bodyDiv w:val="1"/>
      <w:marLeft w:val="0"/>
      <w:marRight w:val="0"/>
      <w:marTop w:val="0"/>
      <w:marBottom w:val="0"/>
      <w:divBdr>
        <w:top w:val="none" w:sz="0" w:space="0" w:color="auto"/>
        <w:left w:val="none" w:sz="0" w:space="0" w:color="auto"/>
        <w:bottom w:val="none" w:sz="0" w:space="0" w:color="auto"/>
        <w:right w:val="none" w:sz="0" w:space="0" w:color="auto"/>
      </w:divBdr>
    </w:div>
    <w:div w:id="2102094882">
      <w:bodyDiv w:val="1"/>
      <w:marLeft w:val="0"/>
      <w:marRight w:val="0"/>
      <w:marTop w:val="0"/>
      <w:marBottom w:val="0"/>
      <w:divBdr>
        <w:top w:val="none" w:sz="0" w:space="0" w:color="auto"/>
        <w:left w:val="none" w:sz="0" w:space="0" w:color="auto"/>
        <w:bottom w:val="none" w:sz="0" w:space="0" w:color="auto"/>
        <w:right w:val="none" w:sz="0" w:space="0" w:color="auto"/>
      </w:divBdr>
    </w:div>
    <w:div w:id="2102295552">
      <w:bodyDiv w:val="1"/>
      <w:marLeft w:val="0"/>
      <w:marRight w:val="0"/>
      <w:marTop w:val="0"/>
      <w:marBottom w:val="0"/>
      <w:divBdr>
        <w:top w:val="none" w:sz="0" w:space="0" w:color="auto"/>
        <w:left w:val="none" w:sz="0" w:space="0" w:color="auto"/>
        <w:bottom w:val="none" w:sz="0" w:space="0" w:color="auto"/>
        <w:right w:val="none" w:sz="0" w:space="0" w:color="auto"/>
      </w:divBdr>
    </w:div>
    <w:div w:id="2102598260">
      <w:bodyDiv w:val="1"/>
      <w:marLeft w:val="0"/>
      <w:marRight w:val="0"/>
      <w:marTop w:val="0"/>
      <w:marBottom w:val="0"/>
      <w:divBdr>
        <w:top w:val="none" w:sz="0" w:space="0" w:color="auto"/>
        <w:left w:val="none" w:sz="0" w:space="0" w:color="auto"/>
        <w:bottom w:val="none" w:sz="0" w:space="0" w:color="auto"/>
        <w:right w:val="none" w:sz="0" w:space="0" w:color="auto"/>
      </w:divBdr>
    </w:div>
    <w:div w:id="2102794212">
      <w:bodyDiv w:val="1"/>
      <w:marLeft w:val="0"/>
      <w:marRight w:val="0"/>
      <w:marTop w:val="0"/>
      <w:marBottom w:val="0"/>
      <w:divBdr>
        <w:top w:val="none" w:sz="0" w:space="0" w:color="auto"/>
        <w:left w:val="none" w:sz="0" w:space="0" w:color="auto"/>
        <w:bottom w:val="none" w:sz="0" w:space="0" w:color="auto"/>
        <w:right w:val="none" w:sz="0" w:space="0" w:color="auto"/>
      </w:divBdr>
    </w:div>
    <w:div w:id="2102944139">
      <w:bodyDiv w:val="1"/>
      <w:marLeft w:val="0"/>
      <w:marRight w:val="0"/>
      <w:marTop w:val="0"/>
      <w:marBottom w:val="0"/>
      <w:divBdr>
        <w:top w:val="none" w:sz="0" w:space="0" w:color="auto"/>
        <w:left w:val="none" w:sz="0" w:space="0" w:color="auto"/>
        <w:bottom w:val="none" w:sz="0" w:space="0" w:color="auto"/>
        <w:right w:val="none" w:sz="0" w:space="0" w:color="auto"/>
      </w:divBdr>
    </w:div>
    <w:div w:id="2103066337">
      <w:bodyDiv w:val="1"/>
      <w:marLeft w:val="0"/>
      <w:marRight w:val="0"/>
      <w:marTop w:val="0"/>
      <w:marBottom w:val="0"/>
      <w:divBdr>
        <w:top w:val="none" w:sz="0" w:space="0" w:color="auto"/>
        <w:left w:val="none" w:sz="0" w:space="0" w:color="auto"/>
        <w:bottom w:val="none" w:sz="0" w:space="0" w:color="auto"/>
        <w:right w:val="none" w:sz="0" w:space="0" w:color="auto"/>
      </w:divBdr>
    </w:div>
    <w:div w:id="2103136362">
      <w:bodyDiv w:val="1"/>
      <w:marLeft w:val="0"/>
      <w:marRight w:val="0"/>
      <w:marTop w:val="0"/>
      <w:marBottom w:val="0"/>
      <w:divBdr>
        <w:top w:val="none" w:sz="0" w:space="0" w:color="auto"/>
        <w:left w:val="none" w:sz="0" w:space="0" w:color="auto"/>
        <w:bottom w:val="none" w:sz="0" w:space="0" w:color="auto"/>
        <w:right w:val="none" w:sz="0" w:space="0" w:color="auto"/>
      </w:divBdr>
    </w:div>
    <w:div w:id="2103449521">
      <w:bodyDiv w:val="1"/>
      <w:marLeft w:val="0"/>
      <w:marRight w:val="0"/>
      <w:marTop w:val="0"/>
      <w:marBottom w:val="0"/>
      <w:divBdr>
        <w:top w:val="none" w:sz="0" w:space="0" w:color="auto"/>
        <w:left w:val="none" w:sz="0" w:space="0" w:color="auto"/>
        <w:bottom w:val="none" w:sz="0" w:space="0" w:color="auto"/>
        <w:right w:val="none" w:sz="0" w:space="0" w:color="auto"/>
      </w:divBdr>
    </w:div>
    <w:div w:id="2103839495">
      <w:bodyDiv w:val="1"/>
      <w:marLeft w:val="0"/>
      <w:marRight w:val="0"/>
      <w:marTop w:val="0"/>
      <w:marBottom w:val="0"/>
      <w:divBdr>
        <w:top w:val="none" w:sz="0" w:space="0" w:color="auto"/>
        <w:left w:val="none" w:sz="0" w:space="0" w:color="auto"/>
        <w:bottom w:val="none" w:sz="0" w:space="0" w:color="auto"/>
        <w:right w:val="none" w:sz="0" w:space="0" w:color="auto"/>
      </w:divBdr>
    </w:div>
    <w:div w:id="2103984389">
      <w:bodyDiv w:val="1"/>
      <w:marLeft w:val="0"/>
      <w:marRight w:val="0"/>
      <w:marTop w:val="0"/>
      <w:marBottom w:val="0"/>
      <w:divBdr>
        <w:top w:val="none" w:sz="0" w:space="0" w:color="auto"/>
        <w:left w:val="none" w:sz="0" w:space="0" w:color="auto"/>
        <w:bottom w:val="none" w:sz="0" w:space="0" w:color="auto"/>
        <w:right w:val="none" w:sz="0" w:space="0" w:color="auto"/>
      </w:divBdr>
    </w:div>
    <w:div w:id="2104033798">
      <w:bodyDiv w:val="1"/>
      <w:marLeft w:val="0"/>
      <w:marRight w:val="0"/>
      <w:marTop w:val="0"/>
      <w:marBottom w:val="0"/>
      <w:divBdr>
        <w:top w:val="none" w:sz="0" w:space="0" w:color="auto"/>
        <w:left w:val="none" w:sz="0" w:space="0" w:color="auto"/>
        <w:bottom w:val="none" w:sz="0" w:space="0" w:color="auto"/>
        <w:right w:val="none" w:sz="0" w:space="0" w:color="auto"/>
      </w:divBdr>
    </w:div>
    <w:div w:id="2104063169">
      <w:bodyDiv w:val="1"/>
      <w:marLeft w:val="0"/>
      <w:marRight w:val="0"/>
      <w:marTop w:val="0"/>
      <w:marBottom w:val="0"/>
      <w:divBdr>
        <w:top w:val="none" w:sz="0" w:space="0" w:color="auto"/>
        <w:left w:val="none" w:sz="0" w:space="0" w:color="auto"/>
        <w:bottom w:val="none" w:sz="0" w:space="0" w:color="auto"/>
        <w:right w:val="none" w:sz="0" w:space="0" w:color="auto"/>
      </w:divBdr>
    </w:div>
    <w:div w:id="2104105573">
      <w:bodyDiv w:val="1"/>
      <w:marLeft w:val="0"/>
      <w:marRight w:val="0"/>
      <w:marTop w:val="0"/>
      <w:marBottom w:val="0"/>
      <w:divBdr>
        <w:top w:val="none" w:sz="0" w:space="0" w:color="auto"/>
        <w:left w:val="none" w:sz="0" w:space="0" w:color="auto"/>
        <w:bottom w:val="none" w:sz="0" w:space="0" w:color="auto"/>
        <w:right w:val="none" w:sz="0" w:space="0" w:color="auto"/>
      </w:divBdr>
    </w:div>
    <w:div w:id="2104110526">
      <w:bodyDiv w:val="1"/>
      <w:marLeft w:val="0"/>
      <w:marRight w:val="0"/>
      <w:marTop w:val="0"/>
      <w:marBottom w:val="0"/>
      <w:divBdr>
        <w:top w:val="none" w:sz="0" w:space="0" w:color="auto"/>
        <w:left w:val="none" w:sz="0" w:space="0" w:color="auto"/>
        <w:bottom w:val="none" w:sz="0" w:space="0" w:color="auto"/>
        <w:right w:val="none" w:sz="0" w:space="0" w:color="auto"/>
      </w:divBdr>
    </w:div>
    <w:div w:id="2104295916">
      <w:bodyDiv w:val="1"/>
      <w:marLeft w:val="0"/>
      <w:marRight w:val="0"/>
      <w:marTop w:val="0"/>
      <w:marBottom w:val="0"/>
      <w:divBdr>
        <w:top w:val="none" w:sz="0" w:space="0" w:color="auto"/>
        <w:left w:val="none" w:sz="0" w:space="0" w:color="auto"/>
        <w:bottom w:val="none" w:sz="0" w:space="0" w:color="auto"/>
        <w:right w:val="none" w:sz="0" w:space="0" w:color="auto"/>
      </w:divBdr>
    </w:div>
    <w:div w:id="2104299209">
      <w:bodyDiv w:val="1"/>
      <w:marLeft w:val="0"/>
      <w:marRight w:val="0"/>
      <w:marTop w:val="0"/>
      <w:marBottom w:val="0"/>
      <w:divBdr>
        <w:top w:val="none" w:sz="0" w:space="0" w:color="auto"/>
        <w:left w:val="none" w:sz="0" w:space="0" w:color="auto"/>
        <w:bottom w:val="none" w:sz="0" w:space="0" w:color="auto"/>
        <w:right w:val="none" w:sz="0" w:space="0" w:color="auto"/>
      </w:divBdr>
    </w:div>
    <w:div w:id="2104371991">
      <w:bodyDiv w:val="1"/>
      <w:marLeft w:val="0"/>
      <w:marRight w:val="0"/>
      <w:marTop w:val="0"/>
      <w:marBottom w:val="0"/>
      <w:divBdr>
        <w:top w:val="none" w:sz="0" w:space="0" w:color="auto"/>
        <w:left w:val="none" w:sz="0" w:space="0" w:color="auto"/>
        <w:bottom w:val="none" w:sz="0" w:space="0" w:color="auto"/>
        <w:right w:val="none" w:sz="0" w:space="0" w:color="auto"/>
      </w:divBdr>
    </w:div>
    <w:div w:id="2104834584">
      <w:bodyDiv w:val="1"/>
      <w:marLeft w:val="0"/>
      <w:marRight w:val="0"/>
      <w:marTop w:val="0"/>
      <w:marBottom w:val="0"/>
      <w:divBdr>
        <w:top w:val="none" w:sz="0" w:space="0" w:color="auto"/>
        <w:left w:val="none" w:sz="0" w:space="0" w:color="auto"/>
        <w:bottom w:val="none" w:sz="0" w:space="0" w:color="auto"/>
        <w:right w:val="none" w:sz="0" w:space="0" w:color="auto"/>
      </w:divBdr>
    </w:div>
    <w:div w:id="2104911196">
      <w:bodyDiv w:val="1"/>
      <w:marLeft w:val="0"/>
      <w:marRight w:val="0"/>
      <w:marTop w:val="0"/>
      <w:marBottom w:val="0"/>
      <w:divBdr>
        <w:top w:val="none" w:sz="0" w:space="0" w:color="auto"/>
        <w:left w:val="none" w:sz="0" w:space="0" w:color="auto"/>
        <w:bottom w:val="none" w:sz="0" w:space="0" w:color="auto"/>
        <w:right w:val="none" w:sz="0" w:space="0" w:color="auto"/>
      </w:divBdr>
    </w:div>
    <w:div w:id="2104915765">
      <w:bodyDiv w:val="1"/>
      <w:marLeft w:val="0"/>
      <w:marRight w:val="0"/>
      <w:marTop w:val="0"/>
      <w:marBottom w:val="0"/>
      <w:divBdr>
        <w:top w:val="none" w:sz="0" w:space="0" w:color="auto"/>
        <w:left w:val="none" w:sz="0" w:space="0" w:color="auto"/>
        <w:bottom w:val="none" w:sz="0" w:space="0" w:color="auto"/>
        <w:right w:val="none" w:sz="0" w:space="0" w:color="auto"/>
      </w:divBdr>
    </w:div>
    <w:div w:id="2104916914">
      <w:bodyDiv w:val="1"/>
      <w:marLeft w:val="0"/>
      <w:marRight w:val="0"/>
      <w:marTop w:val="0"/>
      <w:marBottom w:val="0"/>
      <w:divBdr>
        <w:top w:val="none" w:sz="0" w:space="0" w:color="auto"/>
        <w:left w:val="none" w:sz="0" w:space="0" w:color="auto"/>
        <w:bottom w:val="none" w:sz="0" w:space="0" w:color="auto"/>
        <w:right w:val="none" w:sz="0" w:space="0" w:color="auto"/>
      </w:divBdr>
      <w:divsChild>
        <w:div w:id="8064272">
          <w:marLeft w:val="480"/>
          <w:marRight w:val="0"/>
          <w:marTop w:val="0"/>
          <w:marBottom w:val="0"/>
          <w:divBdr>
            <w:top w:val="none" w:sz="0" w:space="0" w:color="auto"/>
            <w:left w:val="none" w:sz="0" w:space="0" w:color="auto"/>
            <w:bottom w:val="none" w:sz="0" w:space="0" w:color="auto"/>
            <w:right w:val="none" w:sz="0" w:space="0" w:color="auto"/>
          </w:divBdr>
        </w:div>
        <w:div w:id="12341484">
          <w:marLeft w:val="480"/>
          <w:marRight w:val="0"/>
          <w:marTop w:val="0"/>
          <w:marBottom w:val="0"/>
          <w:divBdr>
            <w:top w:val="none" w:sz="0" w:space="0" w:color="auto"/>
            <w:left w:val="none" w:sz="0" w:space="0" w:color="auto"/>
            <w:bottom w:val="none" w:sz="0" w:space="0" w:color="auto"/>
            <w:right w:val="none" w:sz="0" w:space="0" w:color="auto"/>
          </w:divBdr>
        </w:div>
        <w:div w:id="21827320">
          <w:marLeft w:val="480"/>
          <w:marRight w:val="0"/>
          <w:marTop w:val="0"/>
          <w:marBottom w:val="0"/>
          <w:divBdr>
            <w:top w:val="none" w:sz="0" w:space="0" w:color="auto"/>
            <w:left w:val="none" w:sz="0" w:space="0" w:color="auto"/>
            <w:bottom w:val="none" w:sz="0" w:space="0" w:color="auto"/>
            <w:right w:val="none" w:sz="0" w:space="0" w:color="auto"/>
          </w:divBdr>
        </w:div>
        <w:div w:id="153767261">
          <w:marLeft w:val="480"/>
          <w:marRight w:val="0"/>
          <w:marTop w:val="0"/>
          <w:marBottom w:val="0"/>
          <w:divBdr>
            <w:top w:val="none" w:sz="0" w:space="0" w:color="auto"/>
            <w:left w:val="none" w:sz="0" w:space="0" w:color="auto"/>
            <w:bottom w:val="none" w:sz="0" w:space="0" w:color="auto"/>
            <w:right w:val="none" w:sz="0" w:space="0" w:color="auto"/>
          </w:divBdr>
        </w:div>
        <w:div w:id="176315044">
          <w:marLeft w:val="480"/>
          <w:marRight w:val="0"/>
          <w:marTop w:val="0"/>
          <w:marBottom w:val="0"/>
          <w:divBdr>
            <w:top w:val="none" w:sz="0" w:space="0" w:color="auto"/>
            <w:left w:val="none" w:sz="0" w:space="0" w:color="auto"/>
            <w:bottom w:val="none" w:sz="0" w:space="0" w:color="auto"/>
            <w:right w:val="none" w:sz="0" w:space="0" w:color="auto"/>
          </w:divBdr>
        </w:div>
        <w:div w:id="216356252">
          <w:marLeft w:val="480"/>
          <w:marRight w:val="0"/>
          <w:marTop w:val="0"/>
          <w:marBottom w:val="0"/>
          <w:divBdr>
            <w:top w:val="none" w:sz="0" w:space="0" w:color="auto"/>
            <w:left w:val="none" w:sz="0" w:space="0" w:color="auto"/>
            <w:bottom w:val="none" w:sz="0" w:space="0" w:color="auto"/>
            <w:right w:val="none" w:sz="0" w:space="0" w:color="auto"/>
          </w:divBdr>
        </w:div>
        <w:div w:id="220481439">
          <w:marLeft w:val="480"/>
          <w:marRight w:val="0"/>
          <w:marTop w:val="0"/>
          <w:marBottom w:val="0"/>
          <w:divBdr>
            <w:top w:val="none" w:sz="0" w:space="0" w:color="auto"/>
            <w:left w:val="none" w:sz="0" w:space="0" w:color="auto"/>
            <w:bottom w:val="none" w:sz="0" w:space="0" w:color="auto"/>
            <w:right w:val="none" w:sz="0" w:space="0" w:color="auto"/>
          </w:divBdr>
        </w:div>
        <w:div w:id="233317099">
          <w:marLeft w:val="480"/>
          <w:marRight w:val="0"/>
          <w:marTop w:val="0"/>
          <w:marBottom w:val="0"/>
          <w:divBdr>
            <w:top w:val="none" w:sz="0" w:space="0" w:color="auto"/>
            <w:left w:val="none" w:sz="0" w:space="0" w:color="auto"/>
            <w:bottom w:val="none" w:sz="0" w:space="0" w:color="auto"/>
            <w:right w:val="none" w:sz="0" w:space="0" w:color="auto"/>
          </w:divBdr>
        </w:div>
        <w:div w:id="309988792">
          <w:marLeft w:val="480"/>
          <w:marRight w:val="0"/>
          <w:marTop w:val="0"/>
          <w:marBottom w:val="0"/>
          <w:divBdr>
            <w:top w:val="none" w:sz="0" w:space="0" w:color="auto"/>
            <w:left w:val="none" w:sz="0" w:space="0" w:color="auto"/>
            <w:bottom w:val="none" w:sz="0" w:space="0" w:color="auto"/>
            <w:right w:val="none" w:sz="0" w:space="0" w:color="auto"/>
          </w:divBdr>
        </w:div>
        <w:div w:id="327754657">
          <w:marLeft w:val="480"/>
          <w:marRight w:val="0"/>
          <w:marTop w:val="0"/>
          <w:marBottom w:val="0"/>
          <w:divBdr>
            <w:top w:val="none" w:sz="0" w:space="0" w:color="auto"/>
            <w:left w:val="none" w:sz="0" w:space="0" w:color="auto"/>
            <w:bottom w:val="none" w:sz="0" w:space="0" w:color="auto"/>
            <w:right w:val="none" w:sz="0" w:space="0" w:color="auto"/>
          </w:divBdr>
        </w:div>
        <w:div w:id="445927420">
          <w:marLeft w:val="480"/>
          <w:marRight w:val="0"/>
          <w:marTop w:val="0"/>
          <w:marBottom w:val="0"/>
          <w:divBdr>
            <w:top w:val="none" w:sz="0" w:space="0" w:color="auto"/>
            <w:left w:val="none" w:sz="0" w:space="0" w:color="auto"/>
            <w:bottom w:val="none" w:sz="0" w:space="0" w:color="auto"/>
            <w:right w:val="none" w:sz="0" w:space="0" w:color="auto"/>
          </w:divBdr>
        </w:div>
        <w:div w:id="448931758">
          <w:marLeft w:val="480"/>
          <w:marRight w:val="0"/>
          <w:marTop w:val="0"/>
          <w:marBottom w:val="0"/>
          <w:divBdr>
            <w:top w:val="none" w:sz="0" w:space="0" w:color="auto"/>
            <w:left w:val="none" w:sz="0" w:space="0" w:color="auto"/>
            <w:bottom w:val="none" w:sz="0" w:space="0" w:color="auto"/>
            <w:right w:val="none" w:sz="0" w:space="0" w:color="auto"/>
          </w:divBdr>
        </w:div>
        <w:div w:id="500118847">
          <w:marLeft w:val="480"/>
          <w:marRight w:val="0"/>
          <w:marTop w:val="0"/>
          <w:marBottom w:val="0"/>
          <w:divBdr>
            <w:top w:val="none" w:sz="0" w:space="0" w:color="auto"/>
            <w:left w:val="none" w:sz="0" w:space="0" w:color="auto"/>
            <w:bottom w:val="none" w:sz="0" w:space="0" w:color="auto"/>
            <w:right w:val="none" w:sz="0" w:space="0" w:color="auto"/>
          </w:divBdr>
        </w:div>
        <w:div w:id="599264167">
          <w:marLeft w:val="480"/>
          <w:marRight w:val="0"/>
          <w:marTop w:val="0"/>
          <w:marBottom w:val="0"/>
          <w:divBdr>
            <w:top w:val="none" w:sz="0" w:space="0" w:color="auto"/>
            <w:left w:val="none" w:sz="0" w:space="0" w:color="auto"/>
            <w:bottom w:val="none" w:sz="0" w:space="0" w:color="auto"/>
            <w:right w:val="none" w:sz="0" w:space="0" w:color="auto"/>
          </w:divBdr>
        </w:div>
        <w:div w:id="612976783">
          <w:marLeft w:val="480"/>
          <w:marRight w:val="0"/>
          <w:marTop w:val="0"/>
          <w:marBottom w:val="0"/>
          <w:divBdr>
            <w:top w:val="none" w:sz="0" w:space="0" w:color="auto"/>
            <w:left w:val="none" w:sz="0" w:space="0" w:color="auto"/>
            <w:bottom w:val="none" w:sz="0" w:space="0" w:color="auto"/>
            <w:right w:val="none" w:sz="0" w:space="0" w:color="auto"/>
          </w:divBdr>
        </w:div>
        <w:div w:id="623391248">
          <w:marLeft w:val="480"/>
          <w:marRight w:val="0"/>
          <w:marTop w:val="0"/>
          <w:marBottom w:val="0"/>
          <w:divBdr>
            <w:top w:val="none" w:sz="0" w:space="0" w:color="auto"/>
            <w:left w:val="none" w:sz="0" w:space="0" w:color="auto"/>
            <w:bottom w:val="none" w:sz="0" w:space="0" w:color="auto"/>
            <w:right w:val="none" w:sz="0" w:space="0" w:color="auto"/>
          </w:divBdr>
        </w:div>
        <w:div w:id="634720599">
          <w:marLeft w:val="480"/>
          <w:marRight w:val="0"/>
          <w:marTop w:val="0"/>
          <w:marBottom w:val="0"/>
          <w:divBdr>
            <w:top w:val="none" w:sz="0" w:space="0" w:color="auto"/>
            <w:left w:val="none" w:sz="0" w:space="0" w:color="auto"/>
            <w:bottom w:val="none" w:sz="0" w:space="0" w:color="auto"/>
            <w:right w:val="none" w:sz="0" w:space="0" w:color="auto"/>
          </w:divBdr>
        </w:div>
        <w:div w:id="756438628">
          <w:marLeft w:val="480"/>
          <w:marRight w:val="0"/>
          <w:marTop w:val="0"/>
          <w:marBottom w:val="0"/>
          <w:divBdr>
            <w:top w:val="none" w:sz="0" w:space="0" w:color="auto"/>
            <w:left w:val="none" w:sz="0" w:space="0" w:color="auto"/>
            <w:bottom w:val="none" w:sz="0" w:space="0" w:color="auto"/>
            <w:right w:val="none" w:sz="0" w:space="0" w:color="auto"/>
          </w:divBdr>
        </w:div>
        <w:div w:id="786046411">
          <w:marLeft w:val="480"/>
          <w:marRight w:val="0"/>
          <w:marTop w:val="0"/>
          <w:marBottom w:val="0"/>
          <w:divBdr>
            <w:top w:val="none" w:sz="0" w:space="0" w:color="auto"/>
            <w:left w:val="none" w:sz="0" w:space="0" w:color="auto"/>
            <w:bottom w:val="none" w:sz="0" w:space="0" w:color="auto"/>
            <w:right w:val="none" w:sz="0" w:space="0" w:color="auto"/>
          </w:divBdr>
        </w:div>
        <w:div w:id="836653049">
          <w:marLeft w:val="480"/>
          <w:marRight w:val="0"/>
          <w:marTop w:val="0"/>
          <w:marBottom w:val="0"/>
          <w:divBdr>
            <w:top w:val="none" w:sz="0" w:space="0" w:color="auto"/>
            <w:left w:val="none" w:sz="0" w:space="0" w:color="auto"/>
            <w:bottom w:val="none" w:sz="0" w:space="0" w:color="auto"/>
            <w:right w:val="none" w:sz="0" w:space="0" w:color="auto"/>
          </w:divBdr>
        </w:div>
        <w:div w:id="857280479">
          <w:marLeft w:val="480"/>
          <w:marRight w:val="0"/>
          <w:marTop w:val="0"/>
          <w:marBottom w:val="0"/>
          <w:divBdr>
            <w:top w:val="none" w:sz="0" w:space="0" w:color="auto"/>
            <w:left w:val="none" w:sz="0" w:space="0" w:color="auto"/>
            <w:bottom w:val="none" w:sz="0" w:space="0" w:color="auto"/>
            <w:right w:val="none" w:sz="0" w:space="0" w:color="auto"/>
          </w:divBdr>
        </w:div>
        <w:div w:id="858157670">
          <w:marLeft w:val="480"/>
          <w:marRight w:val="0"/>
          <w:marTop w:val="0"/>
          <w:marBottom w:val="0"/>
          <w:divBdr>
            <w:top w:val="none" w:sz="0" w:space="0" w:color="auto"/>
            <w:left w:val="none" w:sz="0" w:space="0" w:color="auto"/>
            <w:bottom w:val="none" w:sz="0" w:space="0" w:color="auto"/>
            <w:right w:val="none" w:sz="0" w:space="0" w:color="auto"/>
          </w:divBdr>
        </w:div>
        <w:div w:id="883559689">
          <w:marLeft w:val="480"/>
          <w:marRight w:val="0"/>
          <w:marTop w:val="0"/>
          <w:marBottom w:val="0"/>
          <w:divBdr>
            <w:top w:val="none" w:sz="0" w:space="0" w:color="auto"/>
            <w:left w:val="none" w:sz="0" w:space="0" w:color="auto"/>
            <w:bottom w:val="none" w:sz="0" w:space="0" w:color="auto"/>
            <w:right w:val="none" w:sz="0" w:space="0" w:color="auto"/>
          </w:divBdr>
        </w:div>
        <w:div w:id="914970839">
          <w:marLeft w:val="480"/>
          <w:marRight w:val="0"/>
          <w:marTop w:val="0"/>
          <w:marBottom w:val="0"/>
          <w:divBdr>
            <w:top w:val="none" w:sz="0" w:space="0" w:color="auto"/>
            <w:left w:val="none" w:sz="0" w:space="0" w:color="auto"/>
            <w:bottom w:val="none" w:sz="0" w:space="0" w:color="auto"/>
            <w:right w:val="none" w:sz="0" w:space="0" w:color="auto"/>
          </w:divBdr>
        </w:div>
        <w:div w:id="941689617">
          <w:marLeft w:val="480"/>
          <w:marRight w:val="0"/>
          <w:marTop w:val="0"/>
          <w:marBottom w:val="0"/>
          <w:divBdr>
            <w:top w:val="none" w:sz="0" w:space="0" w:color="auto"/>
            <w:left w:val="none" w:sz="0" w:space="0" w:color="auto"/>
            <w:bottom w:val="none" w:sz="0" w:space="0" w:color="auto"/>
            <w:right w:val="none" w:sz="0" w:space="0" w:color="auto"/>
          </w:divBdr>
        </w:div>
        <w:div w:id="1083575326">
          <w:marLeft w:val="480"/>
          <w:marRight w:val="0"/>
          <w:marTop w:val="0"/>
          <w:marBottom w:val="0"/>
          <w:divBdr>
            <w:top w:val="none" w:sz="0" w:space="0" w:color="auto"/>
            <w:left w:val="none" w:sz="0" w:space="0" w:color="auto"/>
            <w:bottom w:val="none" w:sz="0" w:space="0" w:color="auto"/>
            <w:right w:val="none" w:sz="0" w:space="0" w:color="auto"/>
          </w:divBdr>
        </w:div>
        <w:div w:id="1114177947">
          <w:marLeft w:val="480"/>
          <w:marRight w:val="0"/>
          <w:marTop w:val="0"/>
          <w:marBottom w:val="0"/>
          <w:divBdr>
            <w:top w:val="none" w:sz="0" w:space="0" w:color="auto"/>
            <w:left w:val="none" w:sz="0" w:space="0" w:color="auto"/>
            <w:bottom w:val="none" w:sz="0" w:space="0" w:color="auto"/>
            <w:right w:val="none" w:sz="0" w:space="0" w:color="auto"/>
          </w:divBdr>
        </w:div>
        <w:div w:id="1142693873">
          <w:marLeft w:val="480"/>
          <w:marRight w:val="0"/>
          <w:marTop w:val="0"/>
          <w:marBottom w:val="0"/>
          <w:divBdr>
            <w:top w:val="none" w:sz="0" w:space="0" w:color="auto"/>
            <w:left w:val="none" w:sz="0" w:space="0" w:color="auto"/>
            <w:bottom w:val="none" w:sz="0" w:space="0" w:color="auto"/>
            <w:right w:val="none" w:sz="0" w:space="0" w:color="auto"/>
          </w:divBdr>
        </w:div>
        <w:div w:id="1207059651">
          <w:marLeft w:val="480"/>
          <w:marRight w:val="0"/>
          <w:marTop w:val="0"/>
          <w:marBottom w:val="0"/>
          <w:divBdr>
            <w:top w:val="none" w:sz="0" w:space="0" w:color="auto"/>
            <w:left w:val="none" w:sz="0" w:space="0" w:color="auto"/>
            <w:bottom w:val="none" w:sz="0" w:space="0" w:color="auto"/>
            <w:right w:val="none" w:sz="0" w:space="0" w:color="auto"/>
          </w:divBdr>
        </w:div>
        <w:div w:id="1274046602">
          <w:marLeft w:val="480"/>
          <w:marRight w:val="0"/>
          <w:marTop w:val="0"/>
          <w:marBottom w:val="0"/>
          <w:divBdr>
            <w:top w:val="none" w:sz="0" w:space="0" w:color="auto"/>
            <w:left w:val="none" w:sz="0" w:space="0" w:color="auto"/>
            <w:bottom w:val="none" w:sz="0" w:space="0" w:color="auto"/>
            <w:right w:val="none" w:sz="0" w:space="0" w:color="auto"/>
          </w:divBdr>
        </w:div>
        <w:div w:id="1290628366">
          <w:marLeft w:val="480"/>
          <w:marRight w:val="0"/>
          <w:marTop w:val="0"/>
          <w:marBottom w:val="0"/>
          <w:divBdr>
            <w:top w:val="none" w:sz="0" w:space="0" w:color="auto"/>
            <w:left w:val="none" w:sz="0" w:space="0" w:color="auto"/>
            <w:bottom w:val="none" w:sz="0" w:space="0" w:color="auto"/>
            <w:right w:val="none" w:sz="0" w:space="0" w:color="auto"/>
          </w:divBdr>
        </w:div>
        <w:div w:id="1305501845">
          <w:marLeft w:val="480"/>
          <w:marRight w:val="0"/>
          <w:marTop w:val="0"/>
          <w:marBottom w:val="0"/>
          <w:divBdr>
            <w:top w:val="none" w:sz="0" w:space="0" w:color="auto"/>
            <w:left w:val="none" w:sz="0" w:space="0" w:color="auto"/>
            <w:bottom w:val="none" w:sz="0" w:space="0" w:color="auto"/>
            <w:right w:val="none" w:sz="0" w:space="0" w:color="auto"/>
          </w:divBdr>
        </w:div>
        <w:div w:id="1359089304">
          <w:marLeft w:val="480"/>
          <w:marRight w:val="0"/>
          <w:marTop w:val="0"/>
          <w:marBottom w:val="0"/>
          <w:divBdr>
            <w:top w:val="none" w:sz="0" w:space="0" w:color="auto"/>
            <w:left w:val="none" w:sz="0" w:space="0" w:color="auto"/>
            <w:bottom w:val="none" w:sz="0" w:space="0" w:color="auto"/>
            <w:right w:val="none" w:sz="0" w:space="0" w:color="auto"/>
          </w:divBdr>
        </w:div>
        <w:div w:id="1368407497">
          <w:marLeft w:val="480"/>
          <w:marRight w:val="0"/>
          <w:marTop w:val="0"/>
          <w:marBottom w:val="0"/>
          <w:divBdr>
            <w:top w:val="none" w:sz="0" w:space="0" w:color="auto"/>
            <w:left w:val="none" w:sz="0" w:space="0" w:color="auto"/>
            <w:bottom w:val="none" w:sz="0" w:space="0" w:color="auto"/>
            <w:right w:val="none" w:sz="0" w:space="0" w:color="auto"/>
          </w:divBdr>
        </w:div>
        <w:div w:id="1387756355">
          <w:marLeft w:val="480"/>
          <w:marRight w:val="0"/>
          <w:marTop w:val="0"/>
          <w:marBottom w:val="0"/>
          <w:divBdr>
            <w:top w:val="none" w:sz="0" w:space="0" w:color="auto"/>
            <w:left w:val="none" w:sz="0" w:space="0" w:color="auto"/>
            <w:bottom w:val="none" w:sz="0" w:space="0" w:color="auto"/>
            <w:right w:val="none" w:sz="0" w:space="0" w:color="auto"/>
          </w:divBdr>
        </w:div>
        <w:div w:id="1426657477">
          <w:marLeft w:val="480"/>
          <w:marRight w:val="0"/>
          <w:marTop w:val="0"/>
          <w:marBottom w:val="0"/>
          <w:divBdr>
            <w:top w:val="none" w:sz="0" w:space="0" w:color="auto"/>
            <w:left w:val="none" w:sz="0" w:space="0" w:color="auto"/>
            <w:bottom w:val="none" w:sz="0" w:space="0" w:color="auto"/>
            <w:right w:val="none" w:sz="0" w:space="0" w:color="auto"/>
          </w:divBdr>
        </w:div>
        <w:div w:id="1444416510">
          <w:marLeft w:val="480"/>
          <w:marRight w:val="0"/>
          <w:marTop w:val="0"/>
          <w:marBottom w:val="0"/>
          <w:divBdr>
            <w:top w:val="none" w:sz="0" w:space="0" w:color="auto"/>
            <w:left w:val="none" w:sz="0" w:space="0" w:color="auto"/>
            <w:bottom w:val="none" w:sz="0" w:space="0" w:color="auto"/>
            <w:right w:val="none" w:sz="0" w:space="0" w:color="auto"/>
          </w:divBdr>
        </w:div>
        <w:div w:id="1507549417">
          <w:marLeft w:val="480"/>
          <w:marRight w:val="0"/>
          <w:marTop w:val="0"/>
          <w:marBottom w:val="0"/>
          <w:divBdr>
            <w:top w:val="none" w:sz="0" w:space="0" w:color="auto"/>
            <w:left w:val="none" w:sz="0" w:space="0" w:color="auto"/>
            <w:bottom w:val="none" w:sz="0" w:space="0" w:color="auto"/>
            <w:right w:val="none" w:sz="0" w:space="0" w:color="auto"/>
          </w:divBdr>
        </w:div>
        <w:div w:id="1546408423">
          <w:marLeft w:val="480"/>
          <w:marRight w:val="0"/>
          <w:marTop w:val="0"/>
          <w:marBottom w:val="0"/>
          <w:divBdr>
            <w:top w:val="none" w:sz="0" w:space="0" w:color="auto"/>
            <w:left w:val="none" w:sz="0" w:space="0" w:color="auto"/>
            <w:bottom w:val="none" w:sz="0" w:space="0" w:color="auto"/>
            <w:right w:val="none" w:sz="0" w:space="0" w:color="auto"/>
          </w:divBdr>
        </w:div>
        <w:div w:id="1561940721">
          <w:marLeft w:val="480"/>
          <w:marRight w:val="0"/>
          <w:marTop w:val="0"/>
          <w:marBottom w:val="0"/>
          <w:divBdr>
            <w:top w:val="none" w:sz="0" w:space="0" w:color="auto"/>
            <w:left w:val="none" w:sz="0" w:space="0" w:color="auto"/>
            <w:bottom w:val="none" w:sz="0" w:space="0" w:color="auto"/>
            <w:right w:val="none" w:sz="0" w:space="0" w:color="auto"/>
          </w:divBdr>
        </w:div>
        <w:div w:id="1578900775">
          <w:marLeft w:val="480"/>
          <w:marRight w:val="0"/>
          <w:marTop w:val="0"/>
          <w:marBottom w:val="0"/>
          <w:divBdr>
            <w:top w:val="none" w:sz="0" w:space="0" w:color="auto"/>
            <w:left w:val="none" w:sz="0" w:space="0" w:color="auto"/>
            <w:bottom w:val="none" w:sz="0" w:space="0" w:color="auto"/>
            <w:right w:val="none" w:sz="0" w:space="0" w:color="auto"/>
          </w:divBdr>
        </w:div>
        <w:div w:id="1622226478">
          <w:marLeft w:val="480"/>
          <w:marRight w:val="0"/>
          <w:marTop w:val="0"/>
          <w:marBottom w:val="0"/>
          <w:divBdr>
            <w:top w:val="none" w:sz="0" w:space="0" w:color="auto"/>
            <w:left w:val="none" w:sz="0" w:space="0" w:color="auto"/>
            <w:bottom w:val="none" w:sz="0" w:space="0" w:color="auto"/>
            <w:right w:val="none" w:sz="0" w:space="0" w:color="auto"/>
          </w:divBdr>
        </w:div>
        <w:div w:id="1665206720">
          <w:marLeft w:val="480"/>
          <w:marRight w:val="0"/>
          <w:marTop w:val="0"/>
          <w:marBottom w:val="0"/>
          <w:divBdr>
            <w:top w:val="none" w:sz="0" w:space="0" w:color="auto"/>
            <w:left w:val="none" w:sz="0" w:space="0" w:color="auto"/>
            <w:bottom w:val="none" w:sz="0" w:space="0" w:color="auto"/>
            <w:right w:val="none" w:sz="0" w:space="0" w:color="auto"/>
          </w:divBdr>
        </w:div>
        <w:div w:id="1677223738">
          <w:marLeft w:val="480"/>
          <w:marRight w:val="0"/>
          <w:marTop w:val="0"/>
          <w:marBottom w:val="0"/>
          <w:divBdr>
            <w:top w:val="none" w:sz="0" w:space="0" w:color="auto"/>
            <w:left w:val="none" w:sz="0" w:space="0" w:color="auto"/>
            <w:bottom w:val="none" w:sz="0" w:space="0" w:color="auto"/>
            <w:right w:val="none" w:sz="0" w:space="0" w:color="auto"/>
          </w:divBdr>
        </w:div>
        <w:div w:id="1687369904">
          <w:marLeft w:val="480"/>
          <w:marRight w:val="0"/>
          <w:marTop w:val="0"/>
          <w:marBottom w:val="0"/>
          <w:divBdr>
            <w:top w:val="none" w:sz="0" w:space="0" w:color="auto"/>
            <w:left w:val="none" w:sz="0" w:space="0" w:color="auto"/>
            <w:bottom w:val="none" w:sz="0" w:space="0" w:color="auto"/>
            <w:right w:val="none" w:sz="0" w:space="0" w:color="auto"/>
          </w:divBdr>
        </w:div>
        <w:div w:id="1689671029">
          <w:marLeft w:val="480"/>
          <w:marRight w:val="0"/>
          <w:marTop w:val="0"/>
          <w:marBottom w:val="0"/>
          <w:divBdr>
            <w:top w:val="none" w:sz="0" w:space="0" w:color="auto"/>
            <w:left w:val="none" w:sz="0" w:space="0" w:color="auto"/>
            <w:bottom w:val="none" w:sz="0" w:space="0" w:color="auto"/>
            <w:right w:val="none" w:sz="0" w:space="0" w:color="auto"/>
          </w:divBdr>
        </w:div>
        <w:div w:id="1728529683">
          <w:marLeft w:val="480"/>
          <w:marRight w:val="0"/>
          <w:marTop w:val="0"/>
          <w:marBottom w:val="0"/>
          <w:divBdr>
            <w:top w:val="none" w:sz="0" w:space="0" w:color="auto"/>
            <w:left w:val="none" w:sz="0" w:space="0" w:color="auto"/>
            <w:bottom w:val="none" w:sz="0" w:space="0" w:color="auto"/>
            <w:right w:val="none" w:sz="0" w:space="0" w:color="auto"/>
          </w:divBdr>
        </w:div>
        <w:div w:id="1898391815">
          <w:marLeft w:val="480"/>
          <w:marRight w:val="0"/>
          <w:marTop w:val="0"/>
          <w:marBottom w:val="0"/>
          <w:divBdr>
            <w:top w:val="none" w:sz="0" w:space="0" w:color="auto"/>
            <w:left w:val="none" w:sz="0" w:space="0" w:color="auto"/>
            <w:bottom w:val="none" w:sz="0" w:space="0" w:color="auto"/>
            <w:right w:val="none" w:sz="0" w:space="0" w:color="auto"/>
          </w:divBdr>
        </w:div>
        <w:div w:id="1921061163">
          <w:marLeft w:val="480"/>
          <w:marRight w:val="0"/>
          <w:marTop w:val="0"/>
          <w:marBottom w:val="0"/>
          <w:divBdr>
            <w:top w:val="none" w:sz="0" w:space="0" w:color="auto"/>
            <w:left w:val="none" w:sz="0" w:space="0" w:color="auto"/>
            <w:bottom w:val="none" w:sz="0" w:space="0" w:color="auto"/>
            <w:right w:val="none" w:sz="0" w:space="0" w:color="auto"/>
          </w:divBdr>
        </w:div>
        <w:div w:id="1950426564">
          <w:marLeft w:val="480"/>
          <w:marRight w:val="0"/>
          <w:marTop w:val="0"/>
          <w:marBottom w:val="0"/>
          <w:divBdr>
            <w:top w:val="none" w:sz="0" w:space="0" w:color="auto"/>
            <w:left w:val="none" w:sz="0" w:space="0" w:color="auto"/>
            <w:bottom w:val="none" w:sz="0" w:space="0" w:color="auto"/>
            <w:right w:val="none" w:sz="0" w:space="0" w:color="auto"/>
          </w:divBdr>
        </w:div>
        <w:div w:id="2000309348">
          <w:marLeft w:val="480"/>
          <w:marRight w:val="0"/>
          <w:marTop w:val="0"/>
          <w:marBottom w:val="0"/>
          <w:divBdr>
            <w:top w:val="none" w:sz="0" w:space="0" w:color="auto"/>
            <w:left w:val="none" w:sz="0" w:space="0" w:color="auto"/>
            <w:bottom w:val="none" w:sz="0" w:space="0" w:color="auto"/>
            <w:right w:val="none" w:sz="0" w:space="0" w:color="auto"/>
          </w:divBdr>
        </w:div>
        <w:div w:id="2003855492">
          <w:marLeft w:val="480"/>
          <w:marRight w:val="0"/>
          <w:marTop w:val="0"/>
          <w:marBottom w:val="0"/>
          <w:divBdr>
            <w:top w:val="none" w:sz="0" w:space="0" w:color="auto"/>
            <w:left w:val="none" w:sz="0" w:space="0" w:color="auto"/>
            <w:bottom w:val="none" w:sz="0" w:space="0" w:color="auto"/>
            <w:right w:val="none" w:sz="0" w:space="0" w:color="auto"/>
          </w:divBdr>
        </w:div>
        <w:div w:id="2129541758">
          <w:marLeft w:val="480"/>
          <w:marRight w:val="0"/>
          <w:marTop w:val="0"/>
          <w:marBottom w:val="0"/>
          <w:divBdr>
            <w:top w:val="none" w:sz="0" w:space="0" w:color="auto"/>
            <w:left w:val="none" w:sz="0" w:space="0" w:color="auto"/>
            <w:bottom w:val="none" w:sz="0" w:space="0" w:color="auto"/>
            <w:right w:val="none" w:sz="0" w:space="0" w:color="auto"/>
          </w:divBdr>
        </w:div>
      </w:divsChild>
    </w:div>
    <w:div w:id="2104960202">
      <w:bodyDiv w:val="1"/>
      <w:marLeft w:val="0"/>
      <w:marRight w:val="0"/>
      <w:marTop w:val="0"/>
      <w:marBottom w:val="0"/>
      <w:divBdr>
        <w:top w:val="none" w:sz="0" w:space="0" w:color="auto"/>
        <w:left w:val="none" w:sz="0" w:space="0" w:color="auto"/>
        <w:bottom w:val="none" w:sz="0" w:space="0" w:color="auto"/>
        <w:right w:val="none" w:sz="0" w:space="0" w:color="auto"/>
      </w:divBdr>
    </w:div>
    <w:div w:id="2105029217">
      <w:bodyDiv w:val="1"/>
      <w:marLeft w:val="0"/>
      <w:marRight w:val="0"/>
      <w:marTop w:val="0"/>
      <w:marBottom w:val="0"/>
      <w:divBdr>
        <w:top w:val="none" w:sz="0" w:space="0" w:color="auto"/>
        <w:left w:val="none" w:sz="0" w:space="0" w:color="auto"/>
        <w:bottom w:val="none" w:sz="0" w:space="0" w:color="auto"/>
        <w:right w:val="none" w:sz="0" w:space="0" w:color="auto"/>
      </w:divBdr>
    </w:div>
    <w:div w:id="2105302995">
      <w:bodyDiv w:val="1"/>
      <w:marLeft w:val="0"/>
      <w:marRight w:val="0"/>
      <w:marTop w:val="0"/>
      <w:marBottom w:val="0"/>
      <w:divBdr>
        <w:top w:val="none" w:sz="0" w:space="0" w:color="auto"/>
        <w:left w:val="none" w:sz="0" w:space="0" w:color="auto"/>
        <w:bottom w:val="none" w:sz="0" w:space="0" w:color="auto"/>
        <w:right w:val="none" w:sz="0" w:space="0" w:color="auto"/>
      </w:divBdr>
    </w:div>
    <w:div w:id="2105765420">
      <w:bodyDiv w:val="1"/>
      <w:marLeft w:val="0"/>
      <w:marRight w:val="0"/>
      <w:marTop w:val="0"/>
      <w:marBottom w:val="0"/>
      <w:divBdr>
        <w:top w:val="none" w:sz="0" w:space="0" w:color="auto"/>
        <w:left w:val="none" w:sz="0" w:space="0" w:color="auto"/>
        <w:bottom w:val="none" w:sz="0" w:space="0" w:color="auto"/>
        <w:right w:val="none" w:sz="0" w:space="0" w:color="auto"/>
      </w:divBdr>
    </w:div>
    <w:div w:id="2105832770">
      <w:bodyDiv w:val="1"/>
      <w:marLeft w:val="0"/>
      <w:marRight w:val="0"/>
      <w:marTop w:val="0"/>
      <w:marBottom w:val="0"/>
      <w:divBdr>
        <w:top w:val="none" w:sz="0" w:space="0" w:color="auto"/>
        <w:left w:val="none" w:sz="0" w:space="0" w:color="auto"/>
        <w:bottom w:val="none" w:sz="0" w:space="0" w:color="auto"/>
        <w:right w:val="none" w:sz="0" w:space="0" w:color="auto"/>
      </w:divBdr>
    </w:div>
    <w:div w:id="2105880974">
      <w:bodyDiv w:val="1"/>
      <w:marLeft w:val="0"/>
      <w:marRight w:val="0"/>
      <w:marTop w:val="0"/>
      <w:marBottom w:val="0"/>
      <w:divBdr>
        <w:top w:val="none" w:sz="0" w:space="0" w:color="auto"/>
        <w:left w:val="none" w:sz="0" w:space="0" w:color="auto"/>
        <w:bottom w:val="none" w:sz="0" w:space="0" w:color="auto"/>
        <w:right w:val="none" w:sz="0" w:space="0" w:color="auto"/>
      </w:divBdr>
    </w:div>
    <w:div w:id="2106027747">
      <w:bodyDiv w:val="1"/>
      <w:marLeft w:val="0"/>
      <w:marRight w:val="0"/>
      <w:marTop w:val="0"/>
      <w:marBottom w:val="0"/>
      <w:divBdr>
        <w:top w:val="none" w:sz="0" w:space="0" w:color="auto"/>
        <w:left w:val="none" w:sz="0" w:space="0" w:color="auto"/>
        <w:bottom w:val="none" w:sz="0" w:space="0" w:color="auto"/>
        <w:right w:val="none" w:sz="0" w:space="0" w:color="auto"/>
      </w:divBdr>
    </w:div>
    <w:div w:id="2106032100">
      <w:bodyDiv w:val="1"/>
      <w:marLeft w:val="0"/>
      <w:marRight w:val="0"/>
      <w:marTop w:val="0"/>
      <w:marBottom w:val="0"/>
      <w:divBdr>
        <w:top w:val="none" w:sz="0" w:space="0" w:color="auto"/>
        <w:left w:val="none" w:sz="0" w:space="0" w:color="auto"/>
        <w:bottom w:val="none" w:sz="0" w:space="0" w:color="auto"/>
        <w:right w:val="none" w:sz="0" w:space="0" w:color="auto"/>
      </w:divBdr>
    </w:div>
    <w:div w:id="2106458929">
      <w:bodyDiv w:val="1"/>
      <w:marLeft w:val="0"/>
      <w:marRight w:val="0"/>
      <w:marTop w:val="0"/>
      <w:marBottom w:val="0"/>
      <w:divBdr>
        <w:top w:val="none" w:sz="0" w:space="0" w:color="auto"/>
        <w:left w:val="none" w:sz="0" w:space="0" w:color="auto"/>
        <w:bottom w:val="none" w:sz="0" w:space="0" w:color="auto"/>
        <w:right w:val="none" w:sz="0" w:space="0" w:color="auto"/>
      </w:divBdr>
    </w:div>
    <w:div w:id="2106536144">
      <w:bodyDiv w:val="1"/>
      <w:marLeft w:val="0"/>
      <w:marRight w:val="0"/>
      <w:marTop w:val="0"/>
      <w:marBottom w:val="0"/>
      <w:divBdr>
        <w:top w:val="none" w:sz="0" w:space="0" w:color="auto"/>
        <w:left w:val="none" w:sz="0" w:space="0" w:color="auto"/>
        <w:bottom w:val="none" w:sz="0" w:space="0" w:color="auto"/>
        <w:right w:val="none" w:sz="0" w:space="0" w:color="auto"/>
      </w:divBdr>
    </w:div>
    <w:div w:id="2106918540">
      <w:bodyDiv w:val="1"/>
      <w:marLeft w:val="0"/>
      <w:marRight w:val="0"/>
      <w:marTop w:val="0"/>
      <w:marBottom w:val="0"/>
      <w:divBdr>
        <w:top w:val="none" w:sz="0" w:space="0" w:color="auto"/>
        <w:left w:val="none" w:sz="0" w:space="0" w:color="auto"/>
        <w:bottom w:val="none" w:sz="0" w:space="0" w:color="auto"/>
        <w:right w:val="none" w:sz="0" w:space="0" w:color="auto"/>
      </w:divBdr>
    </w:div>
    <w:div w:id="2106922586">
      <w:bodyDiv w:val="1"/>
      <w:marLeft w:val="0"/>
      <w:marRight w:val="0"/>
      <w:marTop w:val="0"/>
      <w:marBottom w:val="0"/>
      <w:divBdr>
        <w:top w:val="none" w:sz="0" w:space="0" w:color="auto"/>
        <w:left w:val="none" w:sz="0" w:space="0" w:color="auto"/>
        <w:bottom w:val="none" w:sz="0" w:space="0" w:color="auto"/>
        <w:right w:val="none" w:sz="0" w:space="0" w:color="auto"/>
      </w:divBdr>
    </w:div>
    <w:div w:id="2106924929">
      <w:bodyDiv w:val="1"/>
      <w:marLeft w:val="0"/>
      <w:marRight w:val="0"/>
      <w:marTop w:val="0"/>
      <w:marBottom w:val="0"/>
      <w:divBdr>
        <w:top w:val="none" w:sz="0" w:space="0" w:color="auto"/>
        <w:left w:val="none" w:sz="0" w:space="0" w:color="auto"/>
        <w:bottom w:val="none" w:sz="0" w:space="0" w:color="auto"/>
        <w:right w:val="none" w:sz="0" w:space="0" w:color="auto"/>
      </w:divBdr>
    </w:div>
    <w:div w:id="2107186264">
      <w:bodyDiv w:val="1"/>
      <w:marLeft w:val="0"/>
      <w:marRight w:val="0"/>
      <w:marTop w:val="0"/>
      <w:marBottom w:val="0"/>
      <w:divBdr>
        <w:top w:val="none" w:sz="0" w:space="0" w:color="auto"/>
        <w:left w:val="none" w:sz="0" w:space="0" w:color="auto"/>
        <w:bottom w:val="none" w:sz="0" w:space="0" w:color="auto"/>
        <w:right w:val="none" w:sz="0" w:space="0" w:color="auto"/>
      </w:divBdr>
    </w:div>
    <w:div w:id="2107189951">
      <w:bodyDiv w:val="1"/>
      <w:marLeft w:val="0"/>
      <w:marRight w:val="0"/>
      <w:marTop w:val="0"/>
      <w:marBottom w:val="0"/>
      <w:divBdr>
        <w:top w:val="none" w:sz="0" w:space="0" w:color="auto"/>
        <w:left w:val="none" w:sz="0" w:space="0" w:color="auto"/>
        <w:bottom w:val="none" w:sz="0" w:space="0" w:color="auto"/>
        <w:right w:val="none" w:sz="0" w:space="0" w:color="auto"/>
      </w:divBdr>
    </w:div>
    <w:div w:id="2107191956">
      <w:bodyDiv w:val="1"/>
      <w:marLeft w:val="0"/>
      <w:marRight w:val="0"/>
      <w:marTop w:val="0"/>
      <w:marBottom w:val="0"/>
      <w:divBdr>
        <w:top w:val="none" w:sz="0" w:space="0" w:color="auto"/>
        <w:left w:val="none" w:sz="0" w:space="0" w:color="auto"/>
        <w:bottom w:val="none" w:sz="0" w:space="0" w:color="auto"/>
        <w:right w:val="none" w:sz="0" w:space="0" w:color="auto"/>
      </w:divBdr>
    </w:div>
    <w:div w:id="2107534025">
      <w:bodyDiv w:val="1"/>
      <w:marLeft w:val="0"/>
      <w:marRight w:val="0"/>
      <w:marTop w:val="0"/>
      <w:marBottom w:val="0"/>
      <w:divBdr>
        <w:top w:val="none" w:sz="0" w:space="0" w:color="auto"/>
        <w:left w:val="none" w:sz="0" w:space="0" w:color="auto"/>
        <w:bottom w:val="none" w:sz="0" w:space="0" w:color="auto"/>
        <w:right w:val="none" w:sz="0" w:space="0" w:color="auto"/>
      </w:divBdr>
    </w:div>
    <w:div w:id="2107845813">
      <w:bodyDiv w:val="1"/>
      <w:marLeft w:val="0"/>
      <w:marRight w:val="0"/>
      <w:marTop w:val="0"/>
      <w:marBottom w:val="0"/>
      <w:divBdr>
        <w:top w:val="none" w:sz="0" w:space="0" w:color="auto"/>
        <w:left w:val="none" w:sz="0" w:space="0" w:color="auto"/>
        <w:bottom w:val="none" w:sz="0" w:space="0" w:color="auto"/>
        <w:right w:val="none" w:sz="0" w:space="0" w:color="auto"/>
      </w:divBdr>
    </w:div>
    <w:div w:id="2108308224">
      <w:bodyDiv w:val="1"/>
      <w:marLeft w:val="0"/>
      <w:marRight w:val="0"/>
      <w:marTop w:val="0"/>
      <w:marBottom w:val="0"/>
      <w:divBdr>
        <w:top w:val="none" w:sz="0" w:space="0" w:color="auto"/>
        <w:left w:val="none" w:sz="0" w:space="0" w:color="auto"/>
        <w:bottom w:val="none" w:sz="0" w:space="0" w:color="auto"/>
        <w:right w:val="none" w:sz="0" w:space="0" w:color="auto"/>
      </w:divBdr>
    </w:div>
    <w:div w:id="2108384269">
      <w:bodyDiv w:val="1"/>
      <w:marLeft w:val="0"/>
      <w:marRight w:val="0"/>
      <w:marTop w:val="0"/>
      <w:marBottom w:val="0"/>
      <w:divBdr>
        <w:top w:val="none" w:sz="0" w:space="0" w:color="auto"/>
        <w:left w:val="none" w:sz="0" w:space="0" w:color="auto"/>
        <w:bottom w:val="none" w:sz="0" w:space="0" w:color="auto"/>
        <w:right w:val="none" w:sz="0" w:space="0" w:color="auto"/>
      </w:divBdr>
    </w:div>
    <w:div w:id="2108573589">
      <w:bodyDiv w:val="1"/>
      <w:marLeft w:val="0"/>
      <w:marRight w:val="0"/>
      <w:marTop w:val="0"/>
      <w:marBottom w:val="0"/>
      <w:divBdr>
        <w:top w:val="none" w:sz="0" w:space="0" w:color="auto"/>
        <w:left w:val="none" w:sz="0" w:space="0" w:color="auto"/>
        <w:bottom w:val="none" w:sz="0" w:space="0" w:color="auto"/>
        <w:right w:val="none" w:sz="0" w:space="0" w:color="auto"/>
      </w:divBdr>
    </w:div>
    <w:div w:id="2108576583">
      <w:bodyDiv w:val="1"/>
      <w:marLeft w:val="0"/>
      <w:marRight w:val="0"/>
      <w:marTop w:val="0"/>
      <w:marBottom w:val="0"/>
      <w:divBdr>
        <w:top w:val="none" w:sz="0" w:space="0" w:color="auto"/>
        <w:left w:val="none" w:sz="0" w:space="0" w:color="auto"/>
        <w:bottom w:val="none" w:sz="0" w:space="0" w:color="auto"/>
        <w:right w:val="none" w:sz="0" w:space="0" w:color="auto"/>
      </w:divBdr>
    </w:div>
    <w:div w:id="2108580452">
      <w:bodyDiv w:val="1"/>
      <w:marLeft w:val="0"/>
      <w:marRight w:val="0"/>
      <w:marTop w:val="0"/>
      <w:marBottom w:val="0"/>
      <w:divBdr>
        <w:top w:val="none" w:sz="0" w:space="0" w:color="auto"/>
        <w:left w:val="none" w:sz="0" w:space="0" w:color="auto"/>
        <w:bottom w:val="none" w:sz="0" w:space="0" w:color="auto"/>
        <w:right w:val="none" w:sz="0" w:space="0" w:color="auto"/>
      </w:divBdr>
    </w:div>
    <w:div w:id="2108846839">
      <w:bodyDiv w:val="1"/>
      <w:marLeft w:val="0"/>
      <w:marRight w:val="0"/>
      <w:marTop w:val="0"/>
      <w:marBottom w:val="0"/>
      <w:divBdr>
        <w:top w:val="none" w:sz="0" w:space="0" w:color="auto"/>
        <w:left w:val="none" w:sz="0" w:space="0" w:color="auto"/>
        <w:bottom w:val="none" w:sz="0" w:space="0" w:color="auto"/>
        <w:right w:val="none" w:sz="0" w:space="0" w:color="auto"/>
      </w:divBdr>
    </w:div>
    <w:div w:id="2109036640">
      <w:bodyDiv w:val="1"/>
      <w:marLeft w:val="0"/>
      <w:marRight w:val="0"/>
      <w:marTop w:val="0"/>
      <w:marBottom w:val="0"/>
      <w:divBdr>
        <w:top w:val="none" w:sz="0" w:space="0" w:color="auto"/>
        <w:left w:val="none" w:sz="0" w:space="0" w:color="auto"/>
        <w:bottom w:val="none" w:sz="0" w:space="0" w:color="auto"/>
        <w:right w:val="none" w:sz="0" w:space="0" w:color="auto"/>
      </w:divBdr>
    </w:div>
    <w:div w:id="2109042415">
      <w:bodyDiv w:val="1"/>
      <w:marLeft w:val="0"/>
      <w:marRight w:val="0"/>
      <w:marTop w:val="0"/>
      <w:marBottom w:val="0"/>
      <w:divBdr>
        <w:top w:val="none" w:sz="0" w:space="0" w:color="auto"/>
        <w:left w:val="none" w:sz="0" w:space="0" w:color="auto"/>
        <w:bottom w:val="none" w:sz="0" w:space="0" w:color="auto"/>
        <w:right w:val="none" w:sz="0" w:space="0" w:color="auto"/>
      </w:divBdr>
    </w:div>
    <w:div w:id="2109306504">
      <w:bodyDiv w:val="1"/>
      <w:marLeft w:val="0"/>
      <w:marRight w:val="0"/>
      <w:marTop w:val="0"/>
      <w:marBottom w:val="0"/>
      <w:divBdr>
        <w:top w:val="none" w:sz="0" w:space="0" w:color="auto"/>
        <w:left w:val="none" w:sz="0" w:space="0" w:color="auto"/>
        <w:bottom w:val="none" w:sz="0" w:space="0" w:color="auto"/>
        <w:right w:val="none" w:sz="0" w:space="0" w:color="auto"/>
      </w:divBdr>
    </w:div>
    <w:div w:id="2109424540">
      <w:bodyDiv w:val="1"/>
      <w:marLeft w:val="0"/>
      <w:marRight w:val="0"/>
      <w:marTop w:val="0"/>
      <w:marBottom w:val="0"/>
      <w:divBdr>
        <w:top w:val="none" w:sz="0" w:space="0" w:color="auto"/>
        <w:left w:val="none" w:sz="0" w:space="0" w:color="auto"/>
        <w:bottom w:val="none" w:sz="0" w:space="0" w:color="auto"/>
        <w:right w:val="none" w:sz="0" w:space="0" w:color="auto"/>
      </w:divBdr>
    </w:div>
    <w:div w:id="2109545117">
      <w:bodyDiv w:val="1"/>
      <w:marLeft w:val="0"/>
      <w:marRight w:val="0"/>
      <w:marTop w:val="0"/>
      <w:marBottom w:val="0"/>
      <w:divBdr>
        <w:top w:val="none" w:sz="0" w:space="0" w:color="auto"/>
        <w:left w:val="none" w:sz="0" w:space="0" w:color="auto"/>
        <w:bottom w:val="none" w:sz="0" w:space="0" w:color="auto"/>
        <w:right w:val="none" w:sz="0" w:space="0" w:color="auto"/>
      </w:divBdr>
    </w:div>
    <w:div w:id="2109613479">
      <w:bodyDiv w:val="1"/>
      <w:marLeft w:val="0"/>
      <w:marRight w:val="0"/>
      <w:marTop w:val="0"/>
      <w:marBottom w:val="0"/>
      <w:divBdr>
        <w:top w:val="none" w:sz="0" w:space="0" w:color="auto"/>
        <w:left w:val="none" w:sz="0" w:space="0" w:color="auto"/>
        <w:bottom w:val="none" w:sz="0" w:space="0" w:color="auto"/>
        <w:right w:val="none" w:sz="0" w:space="0" w:color="auto"/>
      </w:divBdr>
    </w:div>
    <w:div w:id="2109739874">
      <w:bodyDiv w:val="1"/>
      <w:marLeft w:val="0"/>
      <w:marRight w:val="0"/>
      <w:marTop w:val="0"/>
      <w:marBottom w:val="0"/>
      <w:divBdr>
        <w:top w:val="none" w:sz="0" w:space="0" w:color="auto"/>
        <w:left w:val="none" w:sz="0" w:space="0" w:color="auto"/>
        <w:bottom w:val="none" w:sz="0" w:space="0" w:color="auto"/>
        <w:right w:val="none" w:sz="0" w:space="0" w:color="auto"/>
      </w:divBdr>
    </w:div>
    <w:div w:id="2109739991">
      <w:bodyDiv w:val="1"/>
      <w:marLeft w:val="0"/>
      <w:marRight w:val="0"/>
      <w:marTop w:val="0"/>
      <w:marBottom w:val="0"/>
      <w:divBdr>
        <w:top w:val="none" w:sz="0" w:space="0" w:color="auto"/>
        <w:left w:val="none" w:sz="0" w:space="0" w:color="auto"/>
        <w:bottom w:val="none" w:sz="0" w:space="0" w:color="auto"/>
        <w:right w:val="none" w:sz="0" w:space="0" w:color="auto"/>
      </w:divBdr>
    </w:div>
    <w:div w:id="2109807820">
      <w:bodyDiv w:val="1"/>
      <w:marLeft w:val="0"/>
      <w:marRight w:val="0"/>
      <w:marTop w:val="0"/>
      <w:marBottom w:val="0"/>
      <w:divBdr>
        <w:top w:val="none" w:sz="0" w:space="0" w:color="auto"/>
        <w:left w:val="none" w:sz="0" w:space="0" w:color="auto"/>
        <w:bottom w:val="none" w:sz="0" w:space="0" w:color="auto"/>
        <w:right w:val="none" w:sz="0" w:space="0" w:color="auto"/>
      </w:divBdr>
    </w:div>
    <w:div w:id="2109959789">
      <w:bodyDiv w:val="1"/>
      <w:marLeft w:val="0"/>
      <w:marRight w:val="0"/>
      <w:marTop w:val="0"/>
      <w:marBottom w:val="0"/>
      <w:divBdr>
        <w:top w:val="none" w:sz="0" w:space="0" w:color="auto"/>
        <w:left w:val="none" w:sz="0" w:space="0" w:color="auto"/>
        <w:bottom w:val="none" w:sz="0" w:space="0" w:color="auto"/>
        <w:right w:val="none" w:sz="0" w:space="0" w:color="auto"/>
      </w:divBdr>
    </w:div>
    <w:div w:id="2110003085">
      <w:bodyDiv w:val="1"/>
      <w:marLeft w:val="0"/>
      <w:marRight w:val="0"/>
      <w:marTop w:val="0"/>
      <w:marBottom w:val="0"/>
      <w:divBdr>
        <w:top w:val="none" w:sz="0" w:space="0" w:color="auto"/>
        <w:left w:val="none" w:sz="0" w:space="0" w:color="auto"/>
        <w:bottom w:val="none" w:sz="0" w:space="0" w:color="auto"/>
        <w:right w:val="none" w:sz="0" w:space="0" w:color="auto"/>
      </w:divBdr>
    </w:div>
    <w:div w:id="2110076112">
      <w:bodyDiv w:val="1"/>
      <w:marLeft w:val="0"/>
      <w:marRight w:val="0"/>
      <w:marTop w:val="0"/>
      <w:marBottom w:val="0"/>
      <w:divBdr>
        <w:top w:val="none" w:sz="0" w:space="0" w:color="auto"/>
        <w:left w:val="none" w:sz="0" w:space="0" w:color="auto"/>
        <w:bottom w:val="none" w:sz="0" w:space="0" w:color="auto"/>
        <w:right w:val="none" w:sz="0" w:space="0" w:color="auto"/>
      </w:divBdr>
    </w:div>
    <w:div w:id="2110157740">
      <w:bodyDiv w:val="1"/>
      <w:marLeft w:val="0"/>
      <w:marRight w:val="0"/>
      <w:marTop w:val="0"/>
      <w:marBottom w:val="0"/>
      <w:divBdr>
        <w:top w:val="none" w:sz="0" w:space="0" w:color="auto"/>
        <w:left w:val="none" w:sz="0" w:space="0" w:color="auto"/>
        <w:bottom w:val="none" w:sz="0" w:space="0" w:color="auto"/>
        <w:right w:val="none" w:sz="0" w:space="0" w:color="auto"/>
      </w:divBdr>
    </w:div>
    <w:div w:id="2110346307">
      <w:bodyDiv w:val="1"/>
      <w:marLeft w:val="0"/>
      <w:marRight w:val="0"/>
      <w:marTop w:val="0"/>
      <w:marBottom w:val="0"/>
      <w:divBdr>
        <w:top w:val="none" w:sz="0" w:space="0" w:color="auto"/>
        <w:left w:val="none" w:sz="0" w:space="0" w:color="auto"/>
        <w:bottom w:val="none" w:sz="0" w:space="0" w:color="auto"/>
        <w:right w:val="none" w:sz="0" w:space="0" w:color="auto"/>
      </w:divBdr>
    </w:div>
    <w:div w:id="2110349451">
      <w:bodyDiv w:val="1"/>
      <w:marLeft w:val="0"/>
      <w:marRight w:val="0"/>
      <w:marTop w:val="0"/>
      <w:marBottom w:val="0"/>
      <w:divBdr>
        <w:top w:val="none" w:sz="0" w:space="0" w:color="auto"/>
        <w:left w:val="none" w:sz="0" w:space="0" w:color="auto"/>
        <w:bottom w:val="none" w:sz="0" w:space="0" w:color="auto"/>
        <w:right w:val="none" w:sz="0" w:space="0" w:color="auto"/>
      </w:divBdr>
    </w:div>
    <w:div w:id="2110538005">
      <w:bodyDiv w:val="1"/>
      <w:marLeft w:val="0"/>
      <w:marRight w:val="0"/>
      <w:marTop w:val="0"/>
      <w:marBottom w:val="0"/>
      <w:divBdr>
        <w:top w:val="none" w:sz="0" w:space="0" w:color="auto"/>
        <w:left w:val="none" w:sz="0" w:space="0" w:color="auto"/>
        <w:bottom w:val="none" w:sz="0" w:space="0" w:color="auto"/>
        <w:right w:val="none" w:sz="0" w:space="0" w:color="auto"/>
      </w:divBdr>
    </w:div>
    <w:div w:id="2110654686">
      <w:bodyDiv w:val="1"/>
      <w:marLeft w:val="0"/>
      <w:marRight w:val="0"/>
      <w:marTop w:val="0"/>
      <w:marBottom w:val="0"/>
      <w:divBdr>
        <w:top w:val="none" w:sz="0" w:space="0" w:color="auto"/>
        <w:left w:val="none" w:sz="0" w:space="0" w:color="auto"/>
        <w:bottom w:val="none" w:sz="0" w:space="0" w:color="auto"/>
        <w:right w:val="none" w:sz="0" w:space="0" w:color="auto"/>
      </w:divBdr>
    </w:div>
    <w:div w:id="2110655644">
      <w:bodyDiv w:val="1"/>
      <w:marLeft w:val="0"/>
      <w:marRight w:val="0"/>
      <w:marTop w:val="0"/>
      <w:marBottom w:val="0"/>
      <w:divBdr>
        <w:top w:val="none" w:sz="0" w:space="0" w:color="auto"/>
        <w:left w:val="none" w:sz="0" w:space="0" w:color="auto"/>
        <w:bottom w:val="none" w:sz="0" w:space="0" w:color="auto"/>
        <w:right w:val="none" w:sz="0" w:space="0" w:color="auto"/>
      </w:divBdr>
    </w:div>
    <w:div w:id="2110663224">
      <w:bodyDiv w:val="1"/>
      <w:marLeft w:val="0"/>
      <w:marRight w:val="0"/>
      <w:marTop w:val="0"/>
      <w:marBottom w:val="0"/>
      <w:divBdr>
        <w:top w:val="none" w:sz="0" w:space="0" w:color="auto"/>
        <w:left w:val="none" w:sz="0" w:space="0" w:color="auto"/>
        <w:bottom w:val="none" w:sz="0" w:space="0" w:color="auto"/>
        <w:right w:val="none" w:sz="0" w:space="0" w:color="auto"/>
      </w:divBdr>
    </w:div>
    <w:div w:id="2110810774">
      <w:bodyDiv w:val="1"/>
      <w:marLeft w:val="0"/>
      <w:marRight w:val="0"/>
      <w:marTop w:val="0"/>
      <w:marBottom w:val="0"/>
      <w:divBdr>
        <w:top w:val="none" w:sz="0" w:space="0" w:color="auto"/>
        <w:left w:val="none" w:sz="0" w:space="0" w:color="auto"/>
        <w:bottom w:val="none" w:sz="0" w:space="0" w:color="auto"/>
        <w:right w:val="none" w:sz="0" w:space="0" w:color="auto"/>
      </w:divBdr>
      <w:divsChild>
        <w:div w:id="4523889">
          <w:marLeft w:val="480"/>
          <w:marRight w:val="0"/>
          <w:marTop w:val="0"/>
          <w:marBottom w:val="0"/>
          <w:divBdr>
            <w:top w:val="none" w:sz="0" w:space="0" w:color="auto"/>
            <w:left w:val="none" w:sz="0" w:space="0" w:color="auto"/>
            <w:bottom w:val="none" w:sz="0" w:space="0" w:color="auto"/>
            <w:right w:val="none" w:sz="0" w:space="0" w:color="auto"/>
          </w:divBdr>
        </w:div>
        <w:div w:id="5374612">
          <w:marLeft w:val="480"/>
          <w:marRight w:val="0"/>
          <w:marTop w:val="0"/>
          <w:marBottom w:val="0"/>
          <w:divBdr>
            <w:top w:val="none" w:sz="0" w:space="0" w:color="auto"/>
            <w:left w:val="none" w:sz="0" w:space="0" w:color="auto"/>
            <w:bottom w:val="none" w:sz="0" w:space="0" w:color="auto"/>
            <w:right w:val="none" w:sz="0" w:space="0" w:color="auto"/>
          </w:divBdr>
        </w:div>
        <w:div w:id="76051203">
          <w:marLeft w:val="480"/>
          <w:marRight w:val="0"/>
          <w:marTop w:val="0"/>
          <w:marBottom w:val="0"/>
          <w:divBdr>
            <w:top w:val="none" w:sz="0" w:space="0" w:color="auto"/>
            <w:left w:val="none" w:sz="0" w:space="0" w:color="auto"/>
            <w:bottom w:val="none" w:sz="0" w:space="0" w:color="auto"/>
            <w:right w:val="none" w:sz="0" w:space="0" w:color="auto"/>
          </w:divBdr>
        </w:div>
        <w:div w:id="86316474">
          <w:marLeft w:val="480"/>
          <w:marRight w:val="0"/>
          <w:marTop w:val="0"/>
          <w:marBottom w:val="0"/>
          <w:divBdr>
            <w:top w:val="none" w:sz="0" w:space="0" w:color="auto"/>
            <w:left w:val="none" w:sz="0" w:space="0" w:color="auto"/>
            <w:bottom w:val="none" w:sz="0" w:space="0" w:color="auto"/>
            <w:right w:val="none" w:sz="0" w:space="0" w:color="auto"/>
          </w:divBdr>
        </w:div>
        <w:div w:id="112557838">
          <w:marLeft w:val="480"/>
          <w:marRight w:val="0"/>
          <w:marTop w:val="0"/>
          <w:marBottom w:val="0"/>
          <w:divBdr>
            <w:top w:val="none" w:sz="0" w:space="0" w:color="auto"/>
            <w:left w:val="none" w:sz="0" w:space="0" w:color="auto"/>
            <w:bottom w:val="none" w:sz="0" w:space="0" w:color="auto"/>
            <w:right w:val="none" w:sz="0" w:space="0" w:color="auto"/>
          </w:divBdr>
        </w:div>
        <w:div w:id="129595439">
          <w:marLeft w:val="480"/>
          <w:marRight w:val="0"/>
          <w:marTop w:val="0"/>
          <w:marBottom w:val="0"/>
          <w:divBdr>
            <w:top w:val="none" w:sz="0" w:space="0" w:color="auto"/>
            <w:left w:val="none" w:sz="0" w:space="0" w:color="auto"/>
            <w:bottom w:val="none" w:sz="0" w:space="0" w:color="auto"/>
            <w:right w:val="none" w:sz="0" w:space="0" w:color="auto"/>
          </w:divBdr>
        </w:div>
        <w:div w:id="181091757">
          <w:marLeft w:val="480"/>
          <w:marRight w:val="0"/>
          <w:marTop w:val="0"/>
          <w:marBottom w:val="0"/>
          <w:divBdr>
            <w:top w:val="none" w:sz="0" w:space="0" w:color="auto"/>
            <w:left w:val="none" w:sz="0" w:space="0" w:color="auto"/>
            <w:bottom w:val="none" w:sz="0" w:space="0" w:color="auto"/>
            <w:right w:val="none" w:sz="0" w:space="0" w:color="auto"/>
          </w:divBdr>
        </w:div>
        <w:div w:id="219290949">
          <w:marLeft w:val="480"/>
          <w:marRight w:val="0"/>
          <w:marTop w:val="0"/>
          <w:marBottom w:val="0"/>
          <w:divBdr>
            <w:top w:val="none" w:sz="0" w:space="0" w:color="auto"/>
            <w:left w:val="none" w:sz="0" w:space="0" w:color="auto"/>
            <w:bottom w:val="none" w:sz="0" w:space="0" w:color="auto"/>
            <w:right w:val="none" w:sz="0" w:space="0" w:color="auto"/>
          </w:divBdr>
        </w:div>
        <w:div w:id="245264386">
          <w:marLeft w:val="480"/>
          <w:marRight w:val="0"/>
          <w:marTop w:val="0"/>
          <w:marBottom w:val="0"/>
          <w:divBdr>
            <w:top w:val="none" w:sz="0" w:space="0" w:color="auto"/>
            <w:left w:val="none" w:sz="0" w:space="0" w:color="auto"/>
            <w:bottom w:val="none" w:sz="0" w:space="0" w:color="auto"/>
            <w:right w:val="none" w:sz="0" w:space="0" w:color="auto"/>
          </w:divBdr>
        </w:div>
        <w:div w:id="289945970">
          <w:marLeft w:val="480"/>
          <w:marRight w:val="0"/>
          <w:marTop w:val="0"/>
          <w:marBottom w:val="0"/>
          <w:divBdr>
            <w:top w:val="none" w:sz="0" w:space="0" w:color="auto"/>
            <w:left w:val="none" w:sz="0" w:space="0" w:color="auto"/>
            <w:bottom w:val="none" w:sz="0" w:space="0" w:color="auto"/>
            <w:right w:val="none" w:sz="0" w:space="0" w:color="auto"/>
          </w:divBdr>
        </w:div>
        <w:div w:id="384646434">
          <w:marLeft w:val="480"/>
          <w:marRight w:val="0"/>
          <w:marTop w:val="0"/>
          <w:marBottom w:val="0"/>
          <w:divBdr>
            <w:top w:val="none" w:sz="0" w:space="0" w:color="auto"/>
            <w:left w:val="none" w:sz="0" w:space="0" w:color="auto"/>
            <w:bottom w:val="none" w:sz="0" w:space="0" w:color="auto"/>
            <w:right w:val="none" w:sz="0" w:space="0" w:color="auto"/>
          </w:divBdr>
        </w:div>
        <w:div w:id="475074964">
          <w:marLeft w:val="480"/>
          <w:marRight w:val="0"/>
          <w:marTop w:val="0"/>
          <w:marBottom w:val="0"/>
          <w:divBdr>
            <w:top w:val="none" w:sz="0" w:space="0" w:color="auto"/>
            <w:left w:val="none" w:sz="0" w:space="0" w:color="auto"/>
            <w:bottom w:val="none" w:sz="0" w:space="0" w:color="auto"/>
            <w:right w:val="none" w:sz="0" w:space="0" w:color="auto"/>
          </w:divBdr>
        </w:div>
        <w:div w:id="491289745">
          <w:marLeft w:val="480"/>
          <w:marRight w:val="0"/>
          <w:marTop w:val="0"/>
          <w:marBottom w:val="0"/>
          <w:divBdr>
            <w:top w:val="none" w:sz="0" w:space="0" w:color="auto"/>
            <w:left w:val="none" w:sz="0" w:space="0" w:color="auto"/>
            <w:bottom w:val="none" w:sz="0" w:space="0" w:color="auto"/>
            <w:right w:val="none" w:sz="0" w:space="0" w:color="auto"/>
          </w:divBdr>
        </w:div>
        <w:div w:id="633414908">
          <w:marLeft w:val="480"/>
          <w:marRight w:val="0"/>
          <w:marTop w:val="0"/>
          <w:marBottom w:val="0"/>
          <w:divBdr>
            <w:top w:val="none" w:sz="0" w:space="0" w:color="auto"/>
            <w:left w:val="none" w:sz="0" w:space="0" w:color="auto"/>
            <w:bottom w:val="none" w:sz="0" w:space="0" w:color="auto"/>
            <w:right w:val="none" w:sz="0" w:space="0" w:color="auto"/>
          </w:divBdr>
        </w:div>
        <w:div w:id="669482569">
          <w:marLeft w:val="480"/>
          <w:marRight w:val="0"/>
          <w:marTop w:val="0"/>
          <w:marBottom w:val="0"/>
          <w:divBdr>
            <w:top w:val="none" w:sz="0" w:space="0" w:color="auto"/>
            <w:left w:val="none" w:sz="0" w:space="0" w:color="auto"/>
            <w:bottom w:val="none" w:sz="0" w:space="0" w:color="auto"/>
            <w:right w:val="none" w:sz="0" w:space="0" w:color="auto"/>
          </w:divBdr>
        </w:div>
        <w:div w:id="753480632">
          <w:marLeft w:val="480"/>
          <w:marRight w:val="0"/>
          <w:marTop w:val="0"/>
          <w:marBottom w:val="0"/>
          <w:divBdr>
            <w:top w:val="none" w:sz="0" w:space="0" w:color="auto"/>
            <w:left w:val="none" w:sz="0" w:space="0" w:color="auto"/>
            <w:bottom w:val="none" w:sz="0" w:space="0" w:color="auto"/>
            <w:right w:val="none" w:sz="0" w:space="0" w:color="auto"/>
          </w:divBdr>
        </w:div>
        <w:div w:id="782116014">
          <w:marLeft w:val="480"/>
          <w:marRight w:val="0"/>
          <w:marTop w:val="0"/>
          <w:marBottom w:val="0"/>
          <w:divBdr>
            <w:top w:val="none" w:sz="0" w:space="0" w:color="auto"/>
            <w:left w:val="none" w:sz="0" w:space="0" w:color="auto"/>
            <w:bottom w:val="none" w:sz="0" w:space="0" w:color="auto"/>
            <w:right w:val="none" w:sz="0" w:space="0" w:color="auto"/>
          </w:divBdr>
        </w:div>
        <w:div w:id="832569964">
          <w:marLeft w:val="480"/>
          <w:marRight w:val="0"/>
          <w:marTop w:val="0"/>
          <w:marBottom w:val="0"/>
          <w:divBdr>
            <w:top w:val="none" w:sz="0" w:space="0" w:color="auto"/>
            <w:left w:val="none" w:sz="0" w:space="0" w:color="auto"/>
            <w:bottom w:val="none" w:sz="0" w:space="0" w:color="auto"/>
            <w:right w:val="none" w:sz="0" w:space="0" w:color="auto"/>
          </w:divBdr>
        </w:div>
        <w:div w:id="888565039">
          <w:marLeft w:val="480"/>
          <w:marRight w:val="0"/>
          <w:marTop w:val="0"/>
          <w:marBottom w:val="0"/>
          <w:divBdr>
            <w:top w:val="none" w:sz="0" w:space="0" w:color="auto"/>
            <w:left w:val="none" w:sz="0" w:space="0" w:color="auto"/>
            <w:bottom w:val="none" w:sz="0" w:space="0" w:color="auto"/>
            <w:right w:val="none" w:sz="0" w:space="0" w:color="auto"/>
          </w:divBdr>
        </w:div>
        <w:div w:id="909657507">
          <w:marLeft w:val="480"/>
          <w:marRight w:val="0"/>
          <w:marTop w:val="0"/>
          <w:marBottom w:val="0"/>
          <w:divBdr>
            <w:top w:val="none" w:sz="0" w:space="0" w:color="auto"/>
            <w:left w:val="none" w:sz="0" w:space="0" w:color="auto"/>
            <w:bottom w:val="none" w:sz="0" w:space="0" w:color="auto"/>
            <w:right w:val="none" w:sz="0" w:space="0" w:color="auto"/>
          </w:divBdr>
        </w:div>
        <w:div w:id="967777656">
          <w:marLeft w:val="480"/>
          <w:marRight w:val="0"/>
          <w:marTop w:val="0"/>
          <w:marBottom w:val="0"/>
          <w:divBdr>
            <w:top w:val="none" w:sz="0" w:space="0" w:color="auto"/>
            <w:left w:val="none" w:sz="0" w:space="0" w:color="auto"/>
            <w:bottom w:val="none" w:sz="0" w:space="0" w:color="auto"/>
            <w:right w:val="none" w:sz="0" w:space="0" w:color="auto"/>
          </w:divBdr>
        </w:div>
        <w:div w:id="1021250109">
          <w:marLeft w:val="480"/>
          <w:marRight w:val="0"/>
          <w:marTop w:val="0"/>
          <w:marBottom w:val="0"/>
          <w:divBdr>
            <w:top w:val="none" w:sz="0" w:space="0" w:color="auto"/>
            <w:left w:val="none" w:sz="0" w:space="0" w:color="auto"/>
            <w:bottom w:val="none" w:sz="0" w:space="0" w:color="auto"/>
            <w:right w:val="none" w:sz="0" w:space="0" w:color="auto"/>
          </w:divBdr>
        </w:div>
        <w:div w:id="1082944874">
          <w:marLeft w:val="480"/>
          <w:marRight w:val="0"/>
          <w:marTop w:val="0"/>
          <w:marBottom w:val="0"/>
          <w:divBdr>
            <w:top w:val="none" w:sz="0" w:space="0" w:color="auto"/>
            <w:left w:val="none" w:sz="0" w:space="0" w:color="auto"/>
            <w:bottom w:val="none" w:sz="0" w:space="0" w:color="auto"/>
            <w:right w:val="none" w:sz="0" w:space="0" w:color="auto"/>
          </w:divBdr>
        </w:div>
        <w:div w:id="1107391534">
          <w:marLeft w:val="480"/>
          <w:marRight w:val="0"/>
          <w:marTop w:val="0"/>
          <w:marBottom w:val="0"/>
          <w:divBdr>
            <w:top w:val="none" w:sz="0" w:space="0" w:color="auto"/>
            <w:left w:val="none" w:sz="0" w:space="0" w:color="auto"/>
            <w:bottom w:val="none" w:sz="0" w:space="0" w:color="auto"/>
            <w:right w:val="none" w:sz="0" w:space="0" w:color="auto"/>
          </w:divBdr>
        </w:div>
        <w:div w:id="1123840670">
          <w:marLeft w:val="480"/>
          <w:marRight w:val="0"/>
          <w:marTop w:val="0"/>
          <w:marBottom w:val="0"/>
          <w:divBdr>
            <w:top w:val="none" w:sz="0" w:space="0" w:color="auto"/>
            <w:left w:val="none" w:sz="0" w:space="0" w:color="auto"/>
            <w:bottom w:val="none" w:sz="0" w:space="0" w:color="auto"/>
            <w:right w:val="none" w:sz="0" w:space="0" w:color="auto"/>
          </w:divBdr>
        </w:div>
        <w:div w:id="1131903038">
          <w:marLeft w:val="480"/>
          <w:marRight w:val="0"/>
          <w:marTop w:val="0"/>
          <w:marBottom w:val="0"/>
          <w:divBdr>
            <w:top w:val="none" w:sz="0" w:space="0" w:color="auto"/>
            <w:left w:val="none" w:sz="0" w:space="0" w:color="auto"/>
            <w:bottom w:val="none" w:sz="0" w:space="0" w:color="auto"/>
            <w:right w:val="none" w:sz="0" w:space="0" w:color="auto"/>
          </w:divBdr>
        </w:div>
        <w:div w:id="1154686808">
          <w:marLeft w:val="480"/>
          <w:marRight w:val="0"/>
          <w:marTop w:val="0"/>
          <w:marBottom w:val="0"/>
          <w:divBdr>
            <w:top w:val="none" w:sz="0" w:space="0" w:color="auto"/>
            <w:left w:val="none" w:sz="0" w:space="0" w:color="auto"/>
            <w:bottom w:val="none" w:sz="0" w:space="0" w:color="auto"/>
            <w:right w:val="none" w:sz="0" w:space="0" w:color="auto"/>
          </w:divBdr>
        </w:div>
        <w:div w:id="1184127908">
          <w:marLeft w:val="480"/>
          <w:marRight w:val="0"/>
          <w:marTop w:val="0"/>
          <w:marBottom w:val="0"/>
          <w:divBdr>
            <w:top w:val="none" w:sz="0" w:space="0" w:color="auto"/>
            <w:left w:val="none" w:sz="0" w:space="0" w:color="auto"/>
            <w:bottom w:val="none" w:sz="0" w:space="0" w:color="auto"/>
            <w:right w:val="none" w:sz="0" w:space="0" w:color="auto"/>
          </w:divBdr>
        </w:div>
        <w:div w:id="1198007582">
          <w:marLeft w:val="480"/>
          <w:marRight w:val="0"/>
          <w:marTop w:val="0"/>
          <w:marBottom w:val="0"/>
          <w:divBdr>
            <w:top w:val="none" w:sz="0" w:space="0" w:color="auto"/>
            <w:left w:val="none" w:sz="0" w:space="0" w:color="auto"/>
            <w:bottom w:val="none" w:sz="0" w:space="0" w:color="auto"/>
            <w:right w:val="none" w:sz="0" w:space="0" w:color="auto"/>
          </w:divBdr>
        </w:div>
        <w:div w:id="1254973634">
          <w:marLeft w:val="480"/>
          <w:marRight w:val="0"/>
          <w:marTop w:val="0"/>
          <w:marBottom w:val="0"/>
          <w:divBdr>
            <w:top w:val="none" w:sz="0" w:space="0" w:color="auto"/>
            <w:left w:val="none" w:sz="0" w:space="0" w:color="auto"/>
            <w:bottom w:val="none" w:sz="0" w:space="0" w:color="auto"/>
            <w:right w:val="none" w:sz="0" w:space="0" w:color="auto"/>
          </w:divBdr>
        </w:div>
        <w:div w:id="1285650033">
          <w:marLeft w:val="480"/>
          <w:marRight w:val="0"/>
          <w:marTop w:val="0"/>
          <w:marBottom w:val="0"/>
          <w:divBdr>
            <w:top w:val="none" w:sz="0" w:space="0" w:color="auto"/>
            <w:left w:val="none" w:sz="0" w:space="0" w:color="auto"/>
            <w:bottom w:val="none" w:sz="0" w:space="0" w:color="auto"/>
            <w:right w:val="none" w:sz="0" w:space="0" w:color="auto"/>
          </w:divBdr>
        </w:div>
        <w:div w:id="1319845175">
          <w:marLeft w:val="480"/>
          <w:marRight w:val="0"/>
          <w:marTop w:val="0"/>
          <w:marBottom w:val="0"/>
          <w:divBdr>
            <w:top w:val="none" w:sz="0" w:space="0" w:color="auto"/>
            <w:left w:val="none" w:sz="0" w:space="0" w:color="auto"/>
            <w:bottom w:val="none" w:sz="0" w:space="0" w:color="auto"/>
            <w:right w:val="none" w:sz="0" w:space="0" w:color="auto"/>
          </w:divBdr>
        </w:div>
        <w:div w:id="1321471410">
          <w:marLeft w:val="480"/>
          <w:marRight w:val="0"/>
          <w:marTop w:val="0"/>
          <w:marBottom w:val="0"/>
          <w:divBdr>
            <w:top w:val="none" w:sz="0" w:space="0" w:color="auto"/>
            <w:left w:val="none" w:sz="0" w:space="0" w:color="auto"/>
            <w:bottom w:val="none" w:sz="0" w:space="0" w:color="auto"/>
            <w:right w:val="none" w:sz="0" w:space="0" w:color="auto"/>
          </w:divBdr>
        </w:div>
        <w:div w:id="1341279173">
          <w:marLeft w:val="480"/>
          <w:marRight w:val="0"/>
          <w:marTop w:val="0"/>
          <w:marBottom w:val="0"/>
          <w:divBdr>
            <w:top w:val="none" w:sz="0" w:space="0" w:color="auto"/>
            <w:left w:val="none" w:sz="0" w:space="0" w:color="auto"/>
            <w:bottom w:val="none" w:sz="0" w:space="0" w:color="auto"/>
            <w:right w:val="none" w:sz="0" w:space="0" w:color="auto"/>
          </w:divBdr>
        </w:div>
        <w:div w:id="1356465473">
          <w:marLeft w:val="480"/>
          <w:marRight w:val="0"/>
          <w:marTop w:val="0"/>
          <w:marBottom w:val="0"/>
          <w:divBdr>
            <w:top w:val="none" w:sz="0" w:space="0" w:color="auto"/>
            <w:left w:val="none" w:sz="0" w:space="0" w:color="auto"/>
            <w:bottom w:val="none" w:sz="0" w:space="0" w:color="auto"/>
            <w:right w:val="none" w:sz="0" w:space="0" w:color="auto"/>
          </w:divBdr>
        </w:div>
        <w:div w:id="1369337915">
          <w:marLeft w:val="480"/>
          <w:marRight w:val="0"/>
          <w:marTop w:val="0"/>
          <w:marBottom w:val="0"/>
          <w:divBdr>
            <w:top w:val="none" w:sz="0" w:space="0" w:color="auto"/>
            <w:left w:val="none" w:sz="0" w:space="0" w:color="auto"/>
            <w:bottom w:val="none" w:sz="0" w:space="0" w:color="auto"/>
            <w:right w:val="none" w:sz="0" w:space="0" w:color="auto"/>
          </w:divBdr>
        </w:div>
        <w:div w:id="1416049931">
          <w:marLeft w:val="480"/>
          <w:marRight w:val="0"/>
          <w:marTop w:val="0"/>
          <w:marBottom w:val="0"/>
          <w:divBdr>
            <w:top w:val="none" w:sz="0" w:space="0" w:color="auto"/>
            <w:left w:val="none" w:sz="0" w:space="0" w:color="auto"/>
            <w:bottom w:val="none" w:sz="0" w:space="0" w:color="auto"/>
            <w:right w:val="none" w:sz="0" w:space="0" w:color="auto"/>
          </w:divBdr>
        </w:div>
        <w:div w:id="1425030577">
          <w:marLeft w:val="480"/>
          <w:marRight w:val="0"/>
          <w:marTop w:val="0"/>
          <w:marBottom w:val="0"/>
          <w:divBdr>
            <w:top w:val="none" w:sz="0" w:space="0" w:color="auto"/>
            <w:left w:val="none" w:sz="0" w:space="0" w:color="auto"/>
            <w:bottom w:val="none" w:sz="0" w:space="0" w:color="auto"/>
            <w:right w:val="none" w:sz="0" w:space="0" w:color="auto"/>
          </w:divBdr>
        </w:div>
        <w:div w:id="1453208791">
          <w:marLeft w:val="480"/>
          <w:marRight w:val="0"/>
          <w:marTop w:val="0"/>
          <w:marBottom w:val="0"/>
          <w:divBdr>
            <w:top w:val="none" w:sz="0" w:space="0" w:color="auto"/>
            <w:left w:val="none" w:sz="0" w:space="0" w:color="auto"/>
            <w:bottom w:val="none" w:sz="0" w:space="0" w:color="auto"/>
            <w:right w:val="none" w:sz="0" w:space="0" w:color="auto"/>
          </w:divBdr>
        </w:div>
        <w:div w:id="1468357669">
          <w:marLeft w:val="480"/>
          <w:marRight w:val="0"/>
          <w:marTop w:val="0"/>
          <w:marBottom w:val="0"/>
          <w:divBdr>
            <w:top w:val="none" w:sz="0" w:space="0" w:color="auto"/>
            <w:left w:val="none" w:sz="0" w:space="0" w:color="auto"/>
            <w:bottom w:val="none" w:sz="0" w:space="0" w:color="auto"/>
            <w:right w:val="none" w:sz="0" w:space="0" w:color="auto"/>
          </w:divBdr>
        </w:div>
        <w:div w:id="1480148358">
          <w:marLeft w:val="480"/>
          <w:marRight w:val="0"/>
          <w:marTop w:val="0"/>
          <w:marBottom w:val="0"/>
          <w:divBdr>
            <w:top w:val="none" w:sz="0" w:space="0" w:color="auto"/>
            <w:left w:val="none" w:sz="0" w:space="0" w:color="auto"/>
            <w:bottom w:val="none" w:sz="0" w:space="0" w:color="auto"/>
            <w:right w:val="none" w:sz="0" w:space="0" w:color="auto"/>
          </w:divBdr>
        </w:div>
        <w:div w:id="1547062149">
          <w:marLeft w:val="480"/>
          <w:marRight w:val="0"/>
          <w:marTop w:val="0"/>
          <w:marBottom w:val="0"/>
          <w:divBdr>
            <w:top w:val="none" w:sz="0" w:space="0" w:color="auto"/>
            <w:left w:val="none" w:sz="0" w:space="0" w:color="auto"/>
            <w:bottom w:val="none" w:sz="0" w:space="0" w:color="auto"/>
            <w:right w:val="none" w:sz="0" w:space="0" w:color="auto"/>
          </w:divBdr>
        </w:div>
        <w:div w:id="1574504279">
          <w:marLeft w:val="480"/>
          <w:marRight w:val="0"/>
          <w:marTop w:val="0"/>
          <w:marBottom w:val="0"/>
          <w:divBdr>
            <w:top w:val="none" w:sz="0" w:space="0" w:color="auto"/>
            <w:left w:val="none" w:sz="0" w:space="0" w:color="auto"/>
            <w:bottom w:val="none" w:sz="0" w:space="0" w:color="auto"/>
            <w:right w:val="none" w:sz="0" w:space="0" w:color="auto"/>
          </w:divBdr>
        </w:div>
        <w:div w:id="1630550994">
          <w:marLeft w:val="480"/>
          <w:marRight w:val="0"/>
          <w:marTop w:val="0"/>
          <w:marBottom w:val="0"/>
          <w:divBdr>
            <w:top w:val="none" w:sz="0" w:space="0" w:color="auto"/>
            <w:left w:val="none" w:sz="0" w:space="0" w:color="auto"/>
            <w:bottom w:val="none" w:sz="0" w:space="0" w:color="auto"/>
            <w:right w:val="none" w:sz="0" w:space="0" w:color="auto"/>
          </w:divBdr>
        </w:div>
        <w:div w:id="1661351670">
          <w:marLeft w:val="480"/>
          <w:marRight w:val="0"/>
          <w:marTop w:val="0"/>
          <w:marBottom w:val="0"/>
          <w:divBdr>
            <w:top w:val="none" w:sz="0" w:space="0" w:color="auto"/>
            <w:left w:val="none" w:sz="0" w:space="0" w:color="auto"/>
            <w:bottom w:val="none" w:sz="0" w:space="0" w:color="auto"/>
            <w:right w:val="none" w:sz="0" w:space="0" w:color="auto"/>
          </w:divBdr>
        </w:div>
        <w:div w:id="1690794992">
          <w:marLeft w:val="480"/>
          <w:marRight w:val="0"/>
          <w:marTop w:val="0"/>
          <w:marBottom w:val="0"/>
          <w:divBdr>
            <w:top w:val="none" w:sz="0" w:space="0" w:color="auto"/>
            <w:left w:val="none" w:sz="0" w:space="0" w:color="auto"/>
            <w:bottom w:val="none" w:sz="0" w:space="0" w:color="auto"/>
            <w:right w:val="none" w:sz="0" w:space="0" w:color="auto"/>
          </w:divBdr>
        </w:div>
        <w:div w:id="1731340717">
          <w:marLeft w:val="480"/>
          <w:marRight w:val="0"/>
          <w:marTop w:val="0"/>
          <w:marBottom w:val="0"/>
          <w:divBdr>
            <w:top w:val="none" w:sz="0" w:space="0" w:color="auto"/>
            <w:left w:val="none" w:sz="0" w:space="0" w:color="auto"/>
            <w:bottom w:val="none" w:sz="0" w:space="0" w:color="auto"/>
            <w:right w:val="none" w:sz="0" w:space="0" w:color="auto"/>
          </w:divBdr>
        </w:div>
        <w:div w:id="1784811323">
          <w:marLeft w:val="480"/>
          <w:marRight w:val="0"/>
          <w:marTop w:val="0"/>
          <w:marBottom w:val="0"/>
          <w:divBdr>
            <w:top w:val="none" w:sz="0" w:space="0" w:color="auto"/>
            <w:left w:val="none" w:sz="0" w:space="0" w:color="auto"/>
            <w:bottom w:val="none" w:sz="0" w:space="0" w:color="auto"/>
            <w:right w:val="none" w:sz="0" w:space="0" w:color="auto"/>
          </w:divBdr>
        </w:div>
        <w:div w:id="1840460376">
          <w:marLeft w:val="480"/>
          <w:marRight w:val="0"/>
          <w:marTop w:val="0"/>
          <w:marBottom w:val="0"/>
          <w:divBdr>
            <w:top w:val="none" w:sz="0" w:space="0" w:color="auto"/>
            <w:left w:val="none" w:sz="0" w:space="0" w:color="auto"/>
            <w:bottom w:val="none" w:sz="0" w:space="0" w:color="auto"/>
            <w:right w:val="none" w:sz="0" w:space="0" w:color="auto"/>
          </w:divBdr>
        </w:div>
        <w:div w:id="1850023391">
          <w:marLeft w:val="480"/>
          <w:marRight w:val="0"/>
          <w:marTop w:val="0"/>
          <w:marBottom w:val="0"/>
          <w:divBdr>
            <w:top w:val="none" w:sz="0" w:space="0" w:color="auto"/>
            <w:left w:val="none" w:sz="0" w:space="0" w:color="auto"/>
            <w:bottom w:val="none" w:sz="0" w:space="0" w:color="auto"/>
            <w:right w:val="none" w:sz="0" w:space="0" w:color="auto"/>
          </w:divBdr>
        </w:div>
        <w:div w:id="1915623269">
          <w:marLeft w:val="480"/>
          <w:marRight w:val="0"/>
          <w:marTop w:val="0"/>
          <w:marBottom w:val="0"/>
          <w:divBdr>
            <w:top w:val="none" w:sz="0" w:space="0" w:color="auto"/>
            <w:left w:val="none" w:sz="0" w:space="0" w:color="auto"/>
            <w:bottom w:val="none" w:sz="0" w:space="0" w:color="auto"/>
            <w:right w:val="none" w:sz="0" w:space="0" w:color="auto"/>
          </w:divBdr>
        </w:div>
        <w:div w:id="2002149228">
          <w:marLeft w:val="480"/>
          <w:marRight w:val="0"/>
          <w:marTop w:val="0"/>
          <w:marBottom w:val="0"/>
          <w:divBdr>
            <w:top w:val="none" w:sz="0" w:space="0" w:color="auto"/>
            <w:left w:val="none" w:sz="0" w:space="0" w:color="auto"/>
            <w:bottom w:val="none" w:sz="0" w:space="0" w:color="auto"/>
            <w:right w:val="none" w:sz="0" w:space="0" w:color="auto"/>
          </w:divBdr>
        </w:div>
        <w:div w:id="2078087068">
          <w:marLeft w:val="480"/>
          <w:marRight w:val="0"/>
          <w:marTop w:val="0"/>
          <w:marBottom w:val="0"/>
          <w:divBdr>
            <w:top w:val="none" w:sz="0" w:space="0" w:color="auto"/>
            <w:left w:val="none" w:sz="0" w:space="0" w:color="auto"/>
            <w:bottom w:val="none" w:sz="0" w:space="0" w:color="auto"/>
            <w:right w:val="none" w:sz="0" w:space="0" w:color="auto"/>
          </w:divBdr>
        </w:div>
        <w:div w:id="2099130774">
          <w:marLeft w:val="480"/>
          <w:marRight w:val="0"/>
          <w:marTop w:val="0"/>
          <w:marBottom w:val="0"/>
          <w:divBdr>
            <w:top w:val="none" w:sz="0" w:space="0" w:color="auto"/>
            <w:left w:val="none" w:sz="0" w:space="0" w:color="auto"/>
            <w:bottom w:val="none" w:sz="0" w:space="0" w:color="auto"/>
            <w:right w:val="none" w:sz="0" w:space="0" w:color="auto"/>
          </w:divBdr>
        </w:div>
      </w:divsChild>
    </w:div>
    <w:div w:id="2111006781">
      <w:bodyDiv w:val="1"/>
      <w:marLeft w:val="0"/>
      <w:marRight w:val="0"/>
      <w:marTop w:val="0"/>
      <w:marBottom w:val="0"/>
      <w:divBdr>
        <w:top w:val="none" w:sz="0" w:space="0" w:color="auto"/>
        <w:left w:val="none" w:sz="0" w:space="0" w:color="auto"/>
        <w:bottom w:val="none" w:sz="0" w:space="0" w:color="auto"/>
        <w:right w:val="none" w:sz="0" w:space="0" w:color="auto"/>
      </w:divBdr>
    </w:div>
    <w:div w:id="2111074078">
      <w:bodyDiv w:val="1"/>
      <w:marLeft w:val="0"/>
      <w:marRight w:val="0"/>
      <w:marTop w:val="0"/>
      <w:marBottom w:val="0"/>
      <w:divBdr>
        <w:top w:val="none" w:sz="0" w:space="0" w:color="auto"/>
        <w:left w:val="none" w:sz="0" w:space="0" w:color="auto"/>
        <w:bottom w:val="none" w:sz="0" w:space="0" w:color="auto"/>
        <w:right w:val="none" w:sz="0" w:space="0" w:color="auto"/>
      </w:divBdr>
    </w:div>
    <w:div w:id="2111271434">
      <w:bodyDiv w:val="1"/>
      <w:marLeft w:val="0"/>
      <w:marRight w:val="0"/>
      <w:marTop w:val="0"/>
      <w:marBottom w:val="0"/>
      <w:divBdr>
        <w:top w:val="none" w:sz="0" w:space="0" w:color="auto"/>
        <w:left w:val="none" w:sz="0" w:space="0" w:color="auto"/>
        <w:bottom w:val="none" w:sz="0" w:space="0" w:color="auto"/>
        <w:right w:val="none" w:sz="0" w:space="0" w:color="auto"/>
      </w:divBdr>
    </w:div>
    <w:div w:id="2111317385">
      <w:bodyDiv w:val="1"/>
      <w:marLeft w:val="0"/>
      <w:marRight w:val="0"/>
      <w:marTop w:val="0"/>
      <w:marBottom w:val="0"/>
      <w:divBdr>
        <w:top w:val="none" w:sz="0" w:space="0" w:color="auto"/>
        <w:left w:val="none" w:sz="0" w:space="0" w:color="auto"/>
        <w:bottom w:val="none" w:sz="0" w:space="0" w:color="auto"/>
        <w:right w:val="none" w:sz="0" w:space="0" w:color="auto"/>
      </w:divBdr>
    </w:div>
    <w:div w:id="2111781212">
      <w:bodyDiv w:val="1"/>
      <w:marLeft w:val="0"/>
      <w:marRight w:val="0"/>
      <w:marTop w:val="0"/>
      <w:marBottom w:val="0"/>
      <w:divBdr>
        <w:top w:val="none" w:sz="0" w:space="0" w:color="auto"/>
        <w:left w:val="none" w:sz="0" w:space="0" w:color="auto"/>
        <w:bottom w:val="none" w:sz="0" w:space="0" w:color="auto"/>
        <w:right w:val="none" w:sz="0" w:space="0" w:color="auto"/>
      </w:divBdr>
    </w:div>
    <w:div w:id="2111849139">
      <w:bodyDiv w:val="1"/>
      <w:marLeft w:val="0"/>
      <w:marRight w:val="0"/>
      <w:marTop w:val="0"/>
      <w:marBottom w:val="0"/>
      <w:divBdr>
        <w:top w:val="none" w:sz="0" w:space="0" w:color="auto"/>
        <w:left w:val="none" w:sz="0" w:space="0" w:color="auto"/>
        <w:bottom w:val="none" w:sz="0" w:space="0" w:color="auto"/>
        <w:right w:val="none" w:sz="0" w:space="0" w:color="auto"/>
      </w:divBdr>
    </w:div>
    <w:div w:id="2111927453">
      <w:bodyDiv w:val="1"/>
      <w:marLeft w:val="0"/>
      <w:marRight w:val="0"/>
      <w:marTop w:val="0"/>
      <w:marBottom w:val="0"/>
      <w:divBdr>
        <w:top w:val="none" w:sz="0" w:space="0" w:color="auto"/>
        <w:left w:val="none" w:sz="0" w:space="0" w:color="auto"/>
        <w:bottom w:val="none" w:sz="0" w:space="0" w:color="auto"/>
        <w:right w:val="none" w:sz="0" w:space="0" w:color="auto"/>
      </w:divBdr>
    </w:div>
    <w:div w:id="2112312126">
      <w:bodyDiv w:val="1"/>
      <w:marLeft w:val="0"/>
      <w:marRight w:val="0"/>
      <w:marTop w:val="0"/>
      <w:marBottom w:val="0"/>
      <w:divBdr>
        <w:top w:val="none" w:sz="0" w:space="0" w:color="auto"/>
        <w:left w:val="none" w:sz="0" w:space="0" w:color="auto"/>
        <w:bottom w:val="none" w:sz="0" w:space="0" w:color="auto"/>
        <w:right w:val="none" w:sz="0" w:space="0" w:color="auto"/>
      </w:divBdr>
    </w:div>
    <w:div w:id="2112580460">
      <w:bodyDiv w:val="1"/>
      <w:marLeft w:val="0"/>
      <w:marRight w:val="0"/>
      <w:marTop w:val="0"/>
      <w:marBottom w:val="0"/>
      <w:divBdr>
        <w:top w:val="none" w:sz="0" w:space="0" w:color="auto"/>
        <w:left w:val="none" w:sz="0" w:space="0" w:color="auto"/>
        <w:bottom w:val="none" w:sz="0" w:space="0" w:color="auto"/>
        <w:right w:val="none" w:sz="0" w:space="0" w:color="auto"/>
      </w:divBdr>
    </w:div>
    <w:div w:id="2112622635">
      <w:bodyDiv w:val="1"/>
      <w:marLeft w:val="0"/>
      <w:marRight w:val="0"/>
      <w:marTop w:val="0"/>
      <w:marBottom w:val="0"/>
      <w:divBdr>
        <w:top w:val="none" w:sz="0" w:space="0" w:color="auto"/>
        <w:left w:val="none" w:sz="0" w:space="0" w:color="auto"/>
        <w:bottom w:val="none" w:sz="0" w:space="0" w:color="auto"/>
        <w:right w:val="none" w:sz="0" w:space="0" w:color="auto"/>
      </w:divBdr>
    </w:div>
    <w:div w:id="2112628060">
      <w:bodyDiv w:val="1"/>
      <w:marLeft w:val="0"/>
      <w:marRight w:val="0"/>
      <w:marTop w:val="0"/>
      <w:marBottom w:val="0"/>
      <w:divBdr>
        <w:top w:val="none" w:sz="0" w:space="0" w:color="auto"/>
        <w:left w:val="none" w:sz="0" w:space="0" w:color="auto"/>
        <w:bottom w:val="none" w:sz="0" w:space="0" w:color="auto"/>
        <w:right w:val="none" w:sz="0" w:space="0" w:color="auto"/>
      </w:divBdr>
    </w:div>
    <w:div w:id="2112780728">
      <w:bodyDiv w:val="1"/>
      <w:marLeft w:val="0"/>
      <w:marRight w:val="0"/>
      <w:marTop w:val="0"/>
      <w:marBottom w:val="0"/>
      <w:divBdr>
        <w:top w:val="none" w:sz="0" w:space="0" w:color="auto"/>
        <w:left w:val="none" w:sz="0" w:space="0" w:color="auto"/>
        <w:bottom w:val="none" w:sz="0" w:space="0" w:color="auto"/>
        <w:right w:val="none" w:sz="0" w:space="0" w:color="auto"/>
      </w:divBdr>
    </w:div>
    <w:div w:id="2113012634">
      <w:bodyDiv w:val="1"/>
      <w:marLeft w:val="0"/>
      <w:marRight w:val="0"/>
      <w:marTop w:val="0"/>
      <w:marBottom w:val="0"/>
      <w:divBdr>
        <w:top w:val="none" w:sz="0" w:space="0" w:color="auto"/>
        <w:left w:val="none" w:sz="0" w:space="0" w:color="auto"/>
        <w:bottom w:val="none" w:sz="0" w:space="0" w:color="auto"/>
        <w:right w:val="none" w:sz="0" w:space="0" w:color="auto"/>
      </w:divBdr>
    </w:div>
    <w:div w:id="2113163624">
      <w:bodyDiv w:val="1"/>
      <w:marLeft w:val="0"/>
      <w:marRight w:val="0"/>
      <w:marTop w:val="0"/>
      <w:marBottom w:val="0"/>
      <w:divBdr>
        <w:top w:val="none" w:sz="0" w:space="0" w:color="auto"/>
        <w:left w:val="none" w:sz="0" w:space="0" w:color="auto"/>
        <w:bottom w:val="none" w:sz="0" w:space="0" w:color="auto"/>
        <w:right w:val="none" w:sz="0" w:space="0" w:color="auto"/>
      </w:divBdr>
    </w:div>
    <w:div w:id="2113358605">
      <w:bodyDiv w:val="1"/>
      <w:marLeft w:val="0"/>
      <w:marRight w:val="0"/>
      <w:marTop w:val="0"/>
      <w:marBottom w:val="0"/>
      <w:divBdr>
        <w:top w:val="none" w:sz="0" w:space="0" w:color="auto"/>
        <w:left w:val="none" w:sz="0" w:space="0" w:color="auto"/>
        <w:bottom w:val="none" w:sz="0" w:space="0" w:color="auto"/>
        <w:right w:val="none" w:sz="0" w:space="0" w:color="auto"/>
      </w:divBdr>
    </w:div>
    <w:div w:id="2113433509">
      <w:bodyDiv w:val="1"/>
      <w:marLeft w:val="0"/>
      <w:marRight w:val="0"/>
      <w:marTop w:val="0"/>
      <w:marBottom w:val="0"/>
      <w:divBdr>
        <w:top w:val="none" w:sz="0" w:space="0" w:color="auto"/>
        <w:left w:val="none" w:sz="0" w:space="0" w:color="auto"/>
        <w:bottom w:val="none" w:sz="0" w:space="0" w:color="auto"/>
        <w:right w:val="none" w:sz="0" w:space="0" w:color="auto"/>
      </w:divBdr>
    </w:div>
    <w:div w:id="2113473796">
      <w:bodyDiv w:val="1"/>
      <w:marLeft w:val="0"/>
      <w:marRight w:val="0"/>
      <w:marTop w:val="0"/>
      <w:marBottom w:val="0"/>
      <w:divBdr>
        <w:top w:val="none" w:sz="0" w:space="0" w:color="auto"/>
        <w:left w:val="none" w:sz="0" w:space="0" w:color="auto"/>
        <w:bottom w:val="none" w:sz="0" w:space="0" w:color="auto"/>
        <w:right w:val="none" w:sz="0" w:space="0" w:color="auto"/>
      </w:divBdr>
    </w:div>
    <w:div w:id="2113554077">
      <w:bodyDiv w:val="1"/>
      <w:marLeft w:val="0"/>
      <w:marRight w:val="0"/>
      <w:marTop w:val="0"/>
      <w:marBottom w:val="0"/>
      <w:divBdr>
        <w:top w:val="none" w:sz="0" w:space="0" w:color="auto"/>
        <w:left w:val="none" w:sz="0" w:space="0" w:color="auto"/>
        <w:bottom w:val="none" w:sz="0" w:space="0" w:color="auto"/>
        <w:right w:val="none" w:sz="0" w:space="0" w:color="auto"/>
      </w:divBdr>
    </w:div>
    <w:div w:id="2114157461">
      <w:bodyDiv w:val="1"/>
      <w:marLeft w:val="0"/>
      <w:marRight w:val="0"/>
      <w:marTop w:val="0"/>
      <w:marBottom w:val="0"/>
      <w:divBdr>
        <w:top w:val="none" w:sz="0" w:space="0" w:color="auto"/>
        <w:left w:val="none" w:sz="0" w:space="0" w:color="auto"/>
        <w:bottom w:val="none" w:sz="0" w:space="0" w:color="auto"/>
        <w:right w:val="none" w:sz="0" w:space="0" w:color="auto"/>
      </w:divBdr>
    </w:div>
    <w:div w:id="2114276109">
      <w:bodyDiv w:val="1"/>
      <w:marLeft w:val="0"/>
      <w:marRight w:val="0"/>
      <w:marTop w:val="0"/>
      <w:marBottom w:val="0"/>
      <w:divBdr>
        <w:top w:val="none" w:sz="0" w:space="0" w:color="auto"/>
        <w:left w:val="none" w:sz="0" w:space="0" w:color="auto"/>
        <w:bottom w:val="none" w:sz="0" w:space="0" w:color="auto"/>
        <w:right w:val="none" w:sz="0" w:space="0" w:color="auto"/>
      </w:divBdr>
    </w:div>
    <w:div w:id="2114352777">
      <w:bodyDiv w:val="1"/>
      <w:marLeft w:val="0"/>
      <w:marRight w:val="0"/>
      <w:marTop w:val="0"/>
      <w:marBottom w:val="0"/>
      <w:divBdr>
        <w:top w:val="none" w:sz="0" w:space="0" w:color="auto"/>
        <w:left w:val="none" w:sz="0" w:space="0" w:color="auto"/>
        <w:bottom w:val="none" w:sz="0" w:space="0" w:color="auto"/>
        <w:right w:val="none" w:sz="0" w:space="0" w:color="auto"/>
      </w:divBdr>
    </w:div>
    <w:div w:id="2114402114">
      <w:bodyDiv w:val="1"/>
      <w:marLeft w:val="0"/>
      <w:marRight w:val="0"/>
      <w:marTop w:val="0"/>
      <w:marBottom w:val="0"/>
      <w:divBdr>
        <w:top w:val="none" w:sz="0" w:space="0" w:color="auto"/>
        <w:left w:val="none" w:sz="0" w:space="0" w:color="auto"/>
        <w:bottom w:val="none" w:sz="0" w:space="0" w:color="auto"/>
        <w:right w:val="none" w:sz="0" w:space="0" w:color="auto"/>
      </w:divBdr>
    </w:div>
    <w:div w:id="2114739284">
      <w:bodyDiv w:val="1"/>
      <w:marLeft w:val="0"/>
      <w:marRight w:val="0"/>
      <w:marTop w:val="0"/>
      <w:marBottom w:val="0"/>
      <w:divBdr>
        <w:top w:val="none" w:sz="0" w:space="0" w:color="auto"/>
        <w:left w:val="none" w:sz="0" w:space="0" w:color="auto"/>
        <w:bottom w:val="none" w:sz="0" w:space="0" w:color="auto"/>
        <w:right w:val="none" w:sz="0" w:space="0" w:color="auto"/>
      </w:divBdr>
    </w:div>
    <w:div w:id="2114741782">
      <w:bodyDiv w:val="1"/>
      <w:marLeft w:val="0"/>
      <w:marRight w:val="0"/>
      <w:marTop w:val="0"/>
      <w:marBottom w:val="0"/>
      <w:divBdr>
        <w:top w:val="none" w:sz="0" w:space="0" w:color="auto"/>
        <w:left w:val="none" w:sz="0" w:space="0" w:color="auto"/>
        <w:bottom w:val="none" w:sz="0" w:space="0" w:color="auto"/>
        <w:right w:val="none" w:sz="0" w:space="0" w:color="auto"/>
      </w:divBdr>
    </w:div>
    <w:div w:id="2114783656">
      <w:bodyDiv w:val="1"/>
      <w:marLeft w:val="0"/>
      <w:marRight w:val="0"/>
      <w:marTop w:val="0"/>
      <w:marBottom w:val="0"/>
      <w:divBdr>
        <w:top w:val="none" w:sz="0" w:space="0" w:color="auto"/>
        <w:left w:val="none" w:sz="0" w:space="0" w:color="auto"/>
        <w:bottom w:val="none" w:sz="0" w:space="0" w:color="auto"/>
        <w:right w:val="none" w:sz="0" w:space="0" w:color="auto"/>
      </w:divBdr>
    </w:div>
    <w:div w:id="2114788587">
      <w:bodyDiv w:val="1"/>
      <w:marLeft w:val="0"/>
      <w:marRight w:val="0"/>
      <w:marTop w:val="0"/>
      <w:marBottom w:val="0"/>
      <w:divBdr>
        <w:top w:val="none" w:sz="0" w:space="0" w:color="auto"/>
        <w:left w:val="none" w:sz="0" w:space="0" w:color="auto"/>
        <w:bottom w:val="none" w:sz="0" w:space="0" w:color="auto"/>
        <w:right w:val="none" w:sz="0" w:space="0" w:color="auto"/>
      </w:divBdr>
    </w:div>
    <w:div w:id="2114939115">
      <w:bodyDiv w:val="1"/>
      <w:marLeft w:val="0"/>
      <w:marRight w:val="0"/>
      <w:marTop w:val="0"/>
      <w:marBottom w:val="0"/>
      <w:divBdr>
        <w:top w:val="none" w:sz="0" w:space="0" w:color="auto"/>
        <w:left w:val="none" w:sz="0" w:space="0" w:color="auto"/>
        <w:bottom w:val="none" w:sz="0" w:space="0" w:color="auto"/>
        <w:right w:val="none" w:sz="0" w:space="0" w:color="auto"/>
      </w:divBdr>
    </w:div>
    <w:div w:id="2115051694">
      <w:bodyDiv w:val="1"/>
      <w:marLeft w:val="0"/>
      <w:marRight w:val="0"/>
      <w:marTop w:val="0"/>
      <w:marBottom w:val="0"/>
      <w:divBdr>
        <w:top w:val="none" w:sz="0" w:space="0" w:color="auto"/>
        <w:left w:val="none" w:sz="0" w:space="0" w:color="auto"/>
        <w:bottom w:val="none" w:sz="0" w:space="0" w:color="auto"/>
        <w:right w:val="none" w:sz="0" w:space="0" w:color="auto"/>
      </w:divBdr>
    </w:div>
    <w:div w:id="2115394347">
      <w:bodyDiv w:val="1"/>
      <w:marLeft w:val="0"/>
      <w:marRight w:val="0"/>
      <w:marTop w:val="0"/>
      <w:marBottom w:val="0"/>
      <w:divBdr>
        <w:top w:val="none" w:sz="0" w:space="0" w:color="auto"/>
        <w:left w:val="none" w:sz="0" w:space="0" w:color="auto"/>
        <w:bottom w:val="none" w:sz="0" w:space="0" w:color="auto"/>
        <w:right w:val="none" w:sz="0" w:space="0" w:color="auto"/>
      </w:divBdr>
    </w:div>
    <w:div w:id="2115593924">
      <w:bodyDiv w:val="1"/>
      <w:marLeft w:val="0"/>
      <w:marRight w:val="0"/>
      <w:marTop w:val="0"/>
      <w:marBottom w:val="0"/>
      <w:divBdr>
        <w:top w:val="none" w:sz="0" w:space="0" w:color="auto"/>
        <w:left w:val="none" w:sz="0" w:space="0" w:color="auto"/>
        <w:bottom w:val="none" w:sz="0" w:space="0" w:color="auto"/>
        <w:right w:val="none" w:sz="0" w:space="0" w:color="auto"/>
      </w:divBdr>
    </w:div>
    <w:div w:id="2115780723">
      <w:bodyDiv w:val="1"/>
      <w:marLeft w:val="0"/>
      <w:marRight w:val="0"/>
      <w:marTop w:val="0"/>
      <w:marBottom w:val="0"/>
      <w:divBdr>
        <w:top w:val="none" w:sz="0" w:space="0" w:color="auto"/>
        <w:left w:val="none" w:sz="0" w:space="0" w:color="auto"/>
        <w:bottom w:val="none" w:sz="0" w:space="0" w:color="auto"/>
        <w:right w:val="none" w:sz="0" w:space="0" w:color="auto"/>
      </w:divBdr>
    </w:div>
    <w:div w:id="2115784067">
      <w:bodyDiv w:val="1"/>
      <w:marLeft w:val="0"/>
      <w:marRight w:val="0"/>
      <w:marTop w:val="0"/>
      <w:marBottom w:val="0"/>
      <w:divBdr>
        <w:top w:val="none" w:sz="0" w:space="0" w:color="auto"/>
        <w:left w:val="none" w:sz="0" w:space="0" w:color="auto"/>
        <w:bottom w:val="none" w:sz="0" w:space="0" w:color="auto"/>
        <w:right w:val="none" w:sz="0" w:space="0" w:color="auto"/>
      </w:divBdr>
    </w:div>
    <w:div w:id="2115904472">
      <w:bodyDiv w:val="1"/>
      <w:marLeft w:val="0"/>
      <w:marRight w:val="0"/>
      <w:marTop w:val="0"/>
      <w:marBottom w:val="0"/>
      <w:divBdr>
        <w:top w:val="none" w:sz="0" w:space="0" w:color="auto"/>
        <w:left w:val="none" w:sz="0" w:space="0" w:color="auto"/>
        <w:bottom w:val="none" w:sz="0" w:space="0" w:color="auto"/>
        <w:right w:val="none" w:sz="0" w:space="0" w:color="auto"/>
      </w:divBdr>
    </w:div>
    <w:div w:id="2116099887">
      <w:bodyDiv w:val="1"/>
      <w:marLeft w:val="0"/>
      <w:marRight w:val="0"/>
      <w:marTop w:val="0"/>
      <w:marBottom w:val="0"/>
      <w:divBdr>
        <w:top w:val="none" w:sz="0" w:space="0" w:color="auto"/>
        <w:left w:val="none" w:sz="0" w:space="0" w:color="auto"/>
        <w:bottom w:val="none" w:sz="0" w:space="0" w:color="auto"/>
        <w:right w:val="none" w:sz="0" w:space="0" w:color="auto"/>
      </w:divBdr>
    </w:div>
    <w:div w:id="2116173815">
      <w:bodyDiv w:val="1"/>
      <w:marLeft w:val="0"/>
      <w:marRight w:val="0"/>
      <w:marTop w:val="0"/>
      <w:marBottom w:val="0"/>
      <w:divBdr>
        <w:top w:val="none" w:sz="0" w:space="0" w:color="auto"/>
        <w:left w:val="none" w:sz="0" w:space="0" w:color="auto"/>
        <w:bottom w:val="none" w:sz="0" w:space="0" w:color="auto"/>
        <w:right w:val="none" w:sz="0" w:space="0" w:color="auto"/>
      </w:divBdr>
    </w:div>
    <w:div w:id="2116630810">
      <w:bodyDiv w:val="1"/>
      <w:marLeft w:val="0"/>
      <w:marRight w:val="0"/>
      <w:marTop w:val="0"/>
      <w:marBottom w:val="0"/>
      <w:divBdr>
        <w:top w:val="none" w:sz="0" w:space="0" w:color="auto"/>
        <w:left w:val="none" w:sz="0" w:space="0" w:color="auto"/>
        <w:bottom w:val="none" w:sz="0" w:space="0" w:color="auto"/>
        <w:right w:val="none" w:sz="0" w:space="0" w:color="auto"/>
      </w:divBdr>
    </w:div>
    <w:div w:id="2116709107">
      <w:bodyDiv w:val="1"/>
      <w:marLeft w:val="0"/>
      <w:marRight w:val="0"/>
      <w:marTop w:val="0"/>
      <w:marBottom w:val="0"/>
      <w:divBdr>
        <w:top w:val="none" w:sz="0" w:space="0" w:color="auto"/>
        <w:left w:val="none" w:sz="0" w:space="0" w:color="auto"/>
        <w:bottom w:val="none" w:sz="0" w:space="0" w:color="auto"/>
        <w:right w:val="none" w:sz="0" w:space="0" w:color="auto"/>
      </w:divBdr>
    </w:div>
    <w:div w:id="2117288235">
      <w:bodyDiv w:val="1"/>
      <w:marLeft w:val="0"/>
      <w:marRight w:val="0"/>
      <w:marTop w:val="0"/>
      <w:marBottom w:val="0"/>
      <w:divBdr>
        <w:top w:val="none" w:sz="0" w:space="0" w:color="auto"/>
        <w:left w:val="none" w:sz="0" w:space="0" w:color="auto"/>
        <w:bottom w:val="none" w:sz="0" w:space="0" w:color="auto"/>
        <w:right w:val="none" w:sz="0" w:space="0" w:color="auto"/>
      </w:divBdr>
    </w:div>
    <w:div w:id="2117363415">
      <w:bodyDiv w:val="1"/>
      <w:marLeft w:val="0"/>
      <w:marRight w:val="0"/>
      <w:marTop w:val="0"/>
      <w:marBottom w:val="0"/>
      <w:divBdr>
        <w:top w:val="none" w:sz="0" w:space="0" w:color="auto"/>
        <w:left w:val="none" w:sz="0" w:space="0" w:color="auto"/>
        <w:bottom w:val="none" w:sz="0" w:space="0" w:color="auto"/>
        <w:right w:val="none" w:sz="0" w:space="0" w:color="auto"/>
      </w:divBdr>
    </w:div>
    <w:div w:id="2117403442">
      <w:bodyDiv w:val="1"/>
      <w:marLeft w:val="0"/>
      <w:marRight w:val="0"/>
      <w:marTop w:val="0"/>
      <w:marBottom w:val="0"/>
      <w:divBdr>
        <w:top w:val="none" w:sz="0" w:space="0" w:color="auto"/>
        <w:left w:val="none" w:sz="0" w:space="0" w:color="auto"/>
        <w:bottom w:val="none" w:sz="0" w:space="0" w:color="auto"/>
        <w:right w:val="none" w:sz="0" w:space="0" w:color="auto"/>
      </w:divBdr>
    </w:div>
    <w:div w:id="2117484340">
      <w:bodyDiv w:val="1"/>
      <w:marLeft w:val="0"/>
      <w:marRight w:val="0"/>
      <w:marTop w:val="0"/>
      <w:marBottom w:val="0"/>
      <w:divBdr>
        <w:top w:val="none" w:sz="0" w:space="0" w:color="auto"/>
        <w:left w:val="none" w:sz="0" w:space="0" w:color="auto"/>
        <w:bottom w:val="none" w:sz="0" w:space="0" w:color="auto"/>
        <w:right w:val="none" w:sz="0" w:space="0" w:color="auto"/>
      </w:divBdr>
    </w:div>
    <w:div w:id="2117745989">
      <w:bodyDiv w:val="1"/>
      <w:marLeft w:val="0"/>
      <w:marRight w:val="0"/>
      <w:marTop w:val="0"/>
      <w:marBottom w:val="0"/>
      <w:divBdr>
        <w:top w:val="none" w:sz="0" w:space="0" w:color="auto"/>
        <w:left w:val="none" w:sz="0" w:space="0" w:color="auto"/>
        <w:bottom w:val="none" w:sz="0" w:space="0" w:color="auto"/>
        <w:right w:val="none" w:sz="0" w:space="0" w:color="auto"/>
      </w:divBdr>
    </w:div>
    <w:div w:id="2117747606">
      <w:bodyDiv w:val="1"/>
      <w:marLeft w:val="0"/>
      <w:marRight w:val="0"/>
      <w:marTop w:val="0"/>
      <w:marBottom w:val="0"/>
      <w:divBdr>
        <w:top w:val="none" w:sz="0" w:space="0" w:color="auto"/>
        <w:left w:val="none" w:sz="0" w:space="0" w:color="auto"/>
        <w:bottom w:val="none" w:sz="0" w:space="0" w:color="auto"/>
        <w:right w:val="none" w:sz="0" w:space="0" w:color="auto"/>
      </w:divBdr>
    </w:div>
    <w:div w:id="2118059304">
      <w:bodyDiv w:val="1"/>
      <w:marLeft w:val="0"/>
      <w:marRight w:val="0"/>
      <w:marTop w:val="0"/>
      <w:marBottom w:val="0"/>
      <w:divBdr>
        <w:top w:val="none" w:sz="0" w:space="0" w:color="auto"/>
        <w:left w:val="none" w:sz="0" w:space="0" w:color="auto"/>
        <w:bottom w:val="none" w:sz="0" w:space="0" w:color="auto"/>
        <w:right w:val="none" w:sz="0" w:space="0" w:color="auto"/>
      </w:divBdr>
    </w:div>
    <w:div w:id="2118283993">
      <w:bodyDiv w:val="1"/>
      <w:marLeft w:val="0"/>
      <w:marRight w:val="0"/>
      <w:marTop w:val="0"/>
      <w:marBottom w:val="0"/>
      <w:divBdr>
        <w:top w:val="none" w:sz="0" w:space="0" w:color="auto"/>
        <w:left w:val="none" w:sz="0" w:space="0" w:color="auto"/>
        <w:bottom w:val="none" w:sz="0" w:space="0" w:color="auto"/>
        <w:right w:val="none" w:sz="0" w:space="0" w:color="auto"/>
      </w:divBdr>
    </w:div>
    <w:div w:id="2118333176">
      <w:bodyDiv w:val="1"/>
      <w:marLeft w:val="0"/>
      <w:marRight w:val="0"/>
      <w:marTop w:val="0"/>
      <w:marBottom w:val="0"/>
      <w:divBdr>
        <w:top w:val="none" w:sz="0" w:space="0" w:color="auto"/>
        <w:left w:val="none" w:sz="0" w:space="0" w:color="auto"/>
        <w:bottom w:val="none" w:sz="0" w:space="0" w:color="auto"/>
        <w:right w:val="none" w:sz="0" w:space="0" w:color="auto"/>
      </w:divBdr>
    </w:div>
    <w:div w:id="2118405335">
      <w:bodyDiv w:val="1"/>
      <w:marLeft w:val="0"/>
      <w:marRight w:val="0"/>
      <w:marTop w:val="0"/>
      <w:marBottom w:val="0"/>
      <w:divBdr>
        <w:top w:val="none" w:sz="0" w:space="0" w:color="auto"/>
        <w:left w:val="none" w:sz="0" w:space="0" w:color="auto"/>
        <w:bottom w:val="none" w:sz="0" w:space="0" w:color="auto"/>
        <w:right w:val="none" w:sz="0" w:space="0" w:color="auto"/>
      </w:divBdr>
    </w:div>
    <w:div w:id="2118521618">
      <w:bodyDiv w:val="1"/>
      <w:marLeft w:val="0"/>
      <w:marRight w:val="0"/>
      <w:marTop w:val="0"/>
      <w:marBottom w:val="0"/>
      <w:divBdr>
        <w:top w:val="none" w:sz="0" w:space="0" w:color="auto"/>
        <w:left w:val="none" w:sz="0" w:space="0" w:color="auto"/>
        <w:bottom w:val="none" w:sz="0" w:space="0" w:color="auto"/>
        <w:right w:val="none" w:sz="0" w:space="0" w:color="auto"/>
      </w:divBdr>
    </w:div>
    <w:div w:id="2119249667">
      <w:bodyDiv w:val="1"/>
      <w:marLeft w:val="0"/>
      <w:marRight w:val="0"/>
      <w:marTop w:val="0"/>
      <w:marBottom w:val="0"/>
      <w:divBdr>
        <w:top w:val="none" w:sz="0" w:space="0" w:color="auto"/>
        <w:left w:val="none" w:sz="0" w:space="0" w:color="auto"/>
        <w:bottom w:val="none" w:sz="0" w:space="0" w:color="auto"/>
        <w:right w:val="none" w:sz="0" w:space="0" w:color="auto"/>
      </w:divBdr>
    </w:div>
    <w:div w:id="2119325164">
      <w:bodyDiv w:val="1"/>
      <w:marLeft w:val="0"/>
      <w:marRight w:val="0"/>
      <w:marTop w:val="0"/>
      <w:marBottom w:val="0"/>
      <w:divBdr>
        <w:top w:val="none" w:sz="0" w:space="0" w:color="auto"/>
        <w:left w:val="none" w:sz="0" w:space="0" w:color="auto"/>
        <w:bottom w:val="none" w:sz="0" w:space="0" w:color="auto"/>
        <w:right w:val="none" w:sz="0" w:space="0" w:color="auto"/>
      </w:divBdr>
    </w:div>
    <w:div w:id="2119567367">
      <w:bodyDiv w:val="1"/>
      <w:marLeft w:val="0"/>
      <w:marRight w:val="0"/>
      <w:marTop w:val="0"/>
      <w:marBottom w:val="0"/>
      <w:divBdr>
        <w:top w:val="none" w:sz="0" w:space="0" w:color="auto"/>
        <w:left w:val="none" w:sz="0" w:space="0" w:color="auto"/>
        <w:bottom w:val="none" w:sz="0" w:space="0" w:color="auto"/>
        <w:right w:val="none" w:sz="0" w:space="0" w:color="auto"/>
      </w:divBdr>
    </w:div>
    <w:div w:id="2119643727">
      <w:bodyDiv w:val="1"/>
      <w:marLeft w:val="0"/>
      <w:marRight w:val="0"/>
      <w:marTop w:val="0"/>
      <w:marBottom w:val="0"/>
      <w:divBdr>
        <w:top w:val="none" w:sz="0" w:space="0" w:color="auto"/>
        <w:left w:val="none" w:sz="0" w:space="0" w:color="auto"/>
        <w:bottom w:val="none" w:sz="0" w:space="0" w:color="auto"/>
        <w:right w:val="none" w:sz="0" w:space="0" w:color="auto"/>
      </w:divBdr>
    </w:div>
    <w:div w:id="2119910936">
      <w:bodyDiv w:val="1"/>
      <w:marLeft w:val="0"/>
      <w:marRight w:val="0"/>
      <w:marTop w:val="0"/>
      <w:marBottom w:val="0"/>
      <w:divBdr>
        <w:top w:val="none" w:sz="0" w:space="0" w:color="auto"/>
        <w:left w:val="none" w:sz="0" w:space="0" w:color="auto"/>
        <w:bottom w:val="none" w:sz="0" w:space="0" w:color="auto"/>
        <w:right w:val="none" w:sz="0" w:space="0" w:color="auto"/>
      </w:divBdr>
    </w:div>
    <w:div w:id="2120024884">
      <w:bodyDiv w:val="1"/>
      <w:marLeft w:val="0"/>
      <w:marRight w:val="0"/>
      <w:marTop w:val="0"/>
      <w:marBottom w:val="0"/>
      <w:divBdr>
        <w:top w:val="none" w:sz="0" w:space="0" w:color="auto"/>
        <w:left w:val="none" w:sz="0" w:space="0" w:color="auto"/>
        <w:bottom w:val="none" w:sz="0" w:space="0" w:color="auto"/>
        <w:right w:val="none" w:sz="0" w:space="0" w:color="auto"/>
      </w:divBdr>
    </w:div>
    <w:div w:id="2120030810">
      <w:bodyDiv w:val="1"/>
      <w:marLeft w:val="0"/>
      <w:marRight w:val="0"/>
      <w:marTop w:val="0"/>
      <w:marBottom w:val="0"/>
      <w:divBdr>
        <w:top w:val="none" w:sz="0" w:space="0" w:color="auto"/>
        <w:left w:val="none" w:sz="0" w:space="0" w:color="auto"/>
        <w:bottom w:val="none" w:sz="0" w:space="0" w:color="auto"/>
        <w:right w:val="none" w:sz="0" w:space="0" w:color="auto"/>
      </w:divBdr>
    </w:div>
    <w:div w:id="2120103176">
      <w:bodyDiv w:val="1"/>
      <w:marLeft w:val="0"/>
      <w:marRight w:val="0"/>
      <w:marTop w:val="0"/>
      <w:marBottom w:val="0"/>
      <w:divBdr>
        <w:top w:val="none" w:sz="0" w:space="0" w:color="auto"/>
        <w:left w:val="none" w:sz="0" w:space="0" w:color="auto"/>
        <w:bottom w:val="none" w:sz="0" w:space="0" w:color="auto"/>
        <w:right w:val="none" w:sz="0" w:space="0" w:color="auto"/>
      </w:divBdr>
    </w:div>
    <w:div w:id="2120489031">
      <w:bodyDiv w:val="1"/>
      <w:marLeft w:val="0"/>
      <w:marRight w:val="0"/>
      <w:marTop w:val="0"/>
      <w:marBottom w:val="0"/>
      <w:divBdr>
        <w:top w:val="none" w:sz="0" w:space="0" w:color="auto"/>
        <w:left w:val="none" w:sz="0" w:space="0" w:color="auto"/>
        <w:bottom w:val="none" w:sz="0" w:space="0" w:color="auto"/>
        <w:right w:val="none" w:sz="0" w:space="0" w:color="auto"/>
      </w:divBdr>
    </w:div>
    <w:div w:id="2120489304">
      <w:bodyDiv w:val="1"/>
      <w:marLeft w:val="0"/>
      <w:marRight w:val="0"/>
      <w:marTop w:val="0"/>
      <w:marBottom w:val="0"/>
      <w:divBdr>
        <w:top w:val="none" w:sz="0" w:space="0" w:color="auto"/>
        <w:left w:val="none" w:sz="0" w:space="0" w:color="auto"/>
        <w:bottom w:val="none" w:sz="0" w:space="0" w:color="auto"/>
        <w:right w:val="none" w:sz="0" w:space="0" w:color="auto"/>
      </w:divBdr>
    </w:div>
    <w:div w:id="2120561677">
      <w:bodyDiv w:val="1"/>
      <w:marLeft w:val="0"/>
      <w:marRight w:val="0"/>
      <w:marTop w:val="0"/>
      <w:marBottom w:val="0"/>
      <w:divBdr>
        <w:top w:val="none" w:sz="0" w:space="0" w:color="auto"/>
        <w:left w:val="none" w:sz="0" w:space="0" w:color="auto"/>
        <w:bottom w:val="none" w:sz="0" w:space="0" w:color="auto"/>
        <w:right w:val="none" w:sz="0" w:space="0" w:color="auto"/>
      </w:divBdr>
    </w:div>
    <w:div w:id="2120635035">
      <w:bodyDiv w:val="1"/>
      <w:marLeft w:val="0"/>
      <w:marRight w:val="0"/>
      <w:marTop w:val="0"/>
      <w:marBottom w:val="0"/>
      <w:divBdr>
        <w:top w:val="none" w:sz="0" w:space="0" w:color="auto"/>
        <w:left w:val="none" w:sz="0" w:space="0" w:color="auto"/>
        <w:bottom w:val="none" w:sz="0" w:space="0" w:color="auto"/>
        <w:right w:val="none" w:sz="0" w:space="0" w:color="auto"/>
      </w:divBdr>
    </w:div>
    <w:div w:id="2120711021">
      <w:bodyDiv w:val="1"/>
      <w:marLeft w:val="0"/>
      <w:marRight w:val="0"/>
      <w:marTop w:val="0"/>
      <w:marBottom w:val="0"/>
      <w:divBdr>
        <w:top w:val="none" w:sz="0" w:space="0" w:color="auto"/>
        <w:left w:val="none" w:sz="0" w:space="0" w:color="auto"/>
        <w:bottom w:val="none" w:sz="0" w:space="0" w:color="auto"/>
        <w:right w:val="none" w:sz="0" w:space="0" w:color="auto"/>
      </w:divBdr>
    </w:div>
    <w:div w:id="2120908590">
      <w:bodyDiv w:val="1"/>
      <w:marLeft w:val="0"/>
      <w:marRight w:val="0"/>
      <w:marTop w:val="0"/>
      <w:marBottom w:val="0"/>
      <w:divBdr>
        <w:top w:val="none" w:sz="0" w:space="0" w:color="auto"/>
        <w:left w:val="none" w:sz="0" w:space="0" w:color="auto"/>
        <w:bottom w:val="none" w:sz="0" w:space="0" w:color="auto"/>
        <w:right w:val="none" w:sz="0" w:space="0" w:color="auto"/>
      </w:divBdr>
      <w:divsChild>
        <w:div w:id="12733776">
          <w:marLeft w:val="480"/>
          <w:marRight w:val="0"/>
          <w:marTop w:val="0"/>
          <w:marBottom w:val="0"/>
          <w:divBdr>
            <w:top w:val="none" w:sz="0" w:space="0" w:color="auto"/>
            <w:left w:val="none" w:sz="0" w:space="0" w:color="auto"/>
            <w:bottom w:val="none" w:sz="0" w:space="0" w:color="auto"/>
            <w:right w:val="none" w:sz="0" w:space="0" w:color="auto"/>
          </w:divBdr>
        </w:div>
        <w:div w:id="60179172">
          <w:marLeft w:val="480"/>
          <w:marRight w:val="0"/>
          <w:marTop w:val="0"/>
          <w:marBottom w:val="0"/>
          <w:divBdr>
            <w:top w:val="none" w:sz="0" w:space="0" w:color="auto"/>
            <w:left w:val="none" w:sz="0" w:space="0" w:color="auto"/>
            <w:bottom w:val="none" w:sz="0" w:space="0" w:color="auto"/>
            <w:right w:val="none" w:sz="0" w:space="0" w:color="auto"/>
          </w:divBdr>
        </w:div>
        <w:div w:id="67460687">
          <w:marLeft w:val="480"/>
          <w:marRight w:val="0"/>
          <w:marTop w:val="0"/>
          <w:marBottom w:val="0"/>
          <w:divBdr>
            <w:top w:val="none" w:sz="0" w:space="0" w:color="auto"/>
            <w:left w:val="none" w:sz="0" w:space="0" w:color="auto"/>
            <w:bottom w:val="none" w:sz="0" w:space="0" w:color="auto"/>
            <w:right w:val="none" w:sz="0" w:space="0" w:color="auto"/>
          </w:divBdr>
        </w:div>
        <w:div w:id="164396788">
          <w:marLeft w:val="480"/>
          <w:marRight w:val="0"/>
          <w:marTop w:val="0"/>
          <w:marBottom w:val="0"/>
          <w:divBdr>
            <w:top w:val="none" w:sz="0" w:space="0" w:color="auto"/>
            <w:left w:val="none" w:sz="0" w:space="0" w:color="auto"/>
            <w:bottom w:val="none" w:sz="0" w:space="0" w:color="auto"/>
            <w:right w:val="none" w:sz="0" w:space="0" w:color="auto"/>
          </w:divBdr>
        </w:div>
        <w:div w:id="178935176">
          <w:marLeft w:val="480"/>
          <w:marRight w:val="0"/>
          <w:marTop w:val="0"/>
          <w:marBottom w:val="0"/>
          <w:divBdr>
            <w:top w:val="none" w:sz="0" w:space="0" w:color="auto"/>
            <w:left w:val="none" w:sz="0" w:space="0" w:color="auto"/>
            <w:bottom w:val="none" w:sz="0" w:space="0" w:color="auto"/>
            <w:right w:val="none" w:sz="0" w:space="0" w:color="auto"/>
          </w:divBdr>
        </w:div>
        <w:div w:id="193274012">
          <w:marLeft w:val="480"/>
          <w:marRight w:val="0"/>
          <w:marTop w:val="0"/>
          <w:marBottom w:val="0"/>
          <w:divBdr>
            <w:top w:val="none" w:sz="0" w:space="0" w:color="auto"/>
            <w:left w:val="none" w:sz="0" w:space="0" w:color="auto"/>
            <w:bottom w:val="none" w:sz="0" w:space="0" w:color="auto"/>
            <w:right w:val="none" w:sz="0" w:space="0" w:color="auto"/>
          </w:divBdr>
        </w:div>
        <w:div w:id="234708559">
          <w:marLeft w:val="480"/>
          <w:marRight w:val="0"/>
          <w:marTop w:val="0"/>
          <w:marBottom w:val="0"/>
          <w:divBdr>
            <w:top w:val="none" w:sz="0" w:space="0" w:color="auto"/>
            <w:left w:val="none" w:sz="0" w:space="0" w:color="auto"/>
            <w:bottom w:val="none" w:sz="0" w:space="0" w:color="auto"/>
            <w:right w:val="none" w:sz="0" w:space="0" w:color="auto"/>
          </w:divBdr>
        </w:div>
        <w:div w:id="247350811">
          <w:marLeft w:val="480"/>
          <w:marRight w:val="0"/>
          <w:marTop w:val="0"/>
          <w:marBottom w:val="0"/>
          <w:divBdr>
            <w:top w:val="none" w:sz="0" w:space="0" w:color="auto"/>
            <w:left w:val="none" w:sz="0" w:space="0" w:color="auto"/>
            <w:bottom w:val="none" w:sz="0" w:space="0" w:color="auto"/>
            <w:right w:val="none" w:sz="0" w:space="0" w:color="auto"/>
          </w:divBdr>
        </w:div>
        <w:div w:id="268583481">
          <w:marLeft w:val="480"/>
          <w:marRight w:val="0"/>
          <w:marTop w:val="0"/>
          <w:marBottom w:val="0"/>
          <w:divBdr>
            <w:top w:val="none" w:sz="0" w:space="0" w:color="auto"/>
            <w:left w:val="none" w:sz="0" w:space="0" w:color="auto"/>
            <w:bottom w:val="none" w:sz="0" w:space="0" w:color="auto"/>
            <w:right w:val="none" w:sz="0" w:space="0" w:color="auto"/>
          </w:divBdr>
        </w:div>
        <w:div w:id="310868850">
          <w:marLeft w:val="480"/>
          <w:marRight w:val="0"/>
          <w:marTop w:val="0"/>
          <w:marBottom w:val="0"/>
          <w:divBdr>
            <w:top w:val="none" w:sz="0" w:space="0" w:color="auto"/>
            <w:left w:val="none" w:sz="0" w:space="0" w:color="auto"/>
            <w:bottom w:val="none" w:sz="0" w:space="0" w:color="auto"/>
            <w:right w:val="none" w:sz="0" w:space="0" w:color="auto"/>
          </w:divBdr>
        </w:div>
        <w:div w:id="507059409">
          <w:marLeft w:val="480"/>
          <w:marRight w:val="0"/>
          <w:marTop w:val="0"/>
          <w:marBottom w:val="0"/>
          <w:divBdr>
            <w:top w:val="none" w:sz="0" w:space="0" w:color="auto"/>
            <w:left w:val="none" w:sz="0" w:space="0" w:color="auto"/>
            <w:bottom w:val="none" w:sz="0" w:space="0" w:color="auto"/>
            <w:right w:val="none" w:sz="0" w:space="0" w:color="auto"/>
          </w:divBdr>
        </w:div>
        <w:div w:id="680936645">
          <w:marLeft w:val="480"/>
          <w:marRight w:val="0"/>
          <w:marTop w:val="0"/>
          <w:marBottom w:val="0"/>
          <w:divBdr>
            <w:top w:val="none" w:sz="0" w:space="0" w:color="auto"/>
            <w:left w:val="none" w:sz="0" w:space="0" w:color="auto"/>
            <w:bottom w:val="none" w:sz="0" w:space="0" w:color="auto"/>
            <w:right w:val="none" w:sz="0" w:space="0" w:color="auto"/>
          </w:divBdr>
        </w:div>
        <w:div w:id="792286066">
          <w:marLeft w:val="480"/>
          <w:marRight w:val="0"/>
          <w:marTop w:val="0"/>
          <w:marBottom w:val="0"/>
          <w:divBdr>
            <w:top w:val="none" w:sz="0" w:space="0" w:color="auto"/>
            <w:left w:val="none" w:sz="0" w:space="0" w:color="auto"/>
            <w:bottom w:val="none" w:sz="0" w:space="0" w:color="auto"/>
            <w:right w:val="none" w:sz="0" w:space="0" w:color="auto"/>
          </w:divBdr>
        </w:div>
        <w:div w:id="797602982">
          <w:marLeft w:val="480"/>
          <w:marRight w:val="0"/>
          <w:marTop w:val="0"/>
          <w:marBottom w:val="0"/>
          <w:divBdr>
            <w:top w:val="none" w:sz="0" w:space="0" w:color="auto"/>
            <w:left w:val="none" w:sz="0" w:space="0" w:color="auto"/>
            <w:bottom w:val="none" w:sz="0" w:space="0" w:color="auto"/>
            <w:right w:val="none" w:sz="0" w:space="0" w:color="auto"/>
          </w:divBdr>
        </w:div>
        <w:div w:id="807868359">
          <w:marLeft w:val="480"/>
          <w:marRight w:val="0"/>
          <w:marTop w:val="0"/>
          <w:marBottom w:val="0"/>
          <w:divBdr>
            <w:top w:val="none" w:sz="0" w:space="0" w:color="auto"/>
            <w:left w:val="none" w:sz="0" w:space="0" w:color="auto"/>
            <w:bottom w:val="none" w:sz="0" w:space="0" w:color="auto"/>
            <w:right w:val="none" w:sz="0" w:space="0" w:color="auto"/>
          </w:divBdr>
        </w:div>
        <w:div w:id="819462796">
          <w:marLeft w:val="480"/>
          <w:marRight w:val="0"/>
          <w:marTop w:val="0"/>
          <w:marBottom w:val="0"/>
          <w:divBdr>
            <w:top w:val="none" w:sz="0" w:space="0" w:color="auto"/>
            <w:left w:val="none" w:sz="0" w:space="0" w:color="auto"/>
            <w:bottom w:val="none" w:sz="0" w:space="0" w:color="auto"/>
            <w:right w:val="none" w:sz="0" w:space="0" w:color="auto"/>
          </w:divBdr>
        </w:div>
        <w:div w:id="866019489">
          <w:marLeft w:val="480"/>
          <w:marRight w:val="0"/>
          <w:marTop w:val="0"/>
          <w:marBottom w:val="0"/>
          <w:divBdr>
            <w:top w:val="none" w:sz="0" w:space="0" w:color="auto"/>
            <w:left w:val="none" w:sz="0" w:space="0" w:color="auto"/>
            <w:bottom w:val="none" w:sz="0" w:space="0" w:color="auto"/>
            <w:right w:val="none" w:sz="0" w:space="0" w:color="auto"/>
          </w:divBdr>
        </w:div>
        <w:div w:id="1063604397">
          <w:marLeft w:val="480"/>
          <w:marRight w:val="0"/>
          <w:marTop w:val="0"/>
          <w:marBottom w:val="0"/>
          <w:divBdr>
            <w:top w:val="none" w:sz="0" w:space="0" w:color="auto"/>
            <w:left w:val="none" w:sz="0" w:space="0" w:color="auto"/>
            <w:bottom w:val="none" w:sz="0" w:space="0" w:color="auto"/>
            <w:right w:val="none" w:sz="0" w:space="0" w:color="auto"/>
          </w:divBdr>
        </w:div>
        <w:div w:id="1067801547">
          <w:marLeft w:val="480"/>
          <w:marRight w:val="0"/>
          <w:marTop w:val="0"/>
          <w:marBottom w:val="0"/>
          <w:divBdr>
            <w:top w:val="none" w:sz="0" w:space="0" w:color="auto"/>
            <w:left w:val="none" w:sz="0" w:space="0" w:color="auto"/>
            <w:bottom w:val="none" w:sz="0" w:space="0" w:color="auto"/>
            <w:right w:val="none" w:sz="0" w:space="0" w:color="auto"/>
          </w:divBdr>
        </w:div>
        <w:div w:id="1216623716">
          <w:marLeft w:val="480"/>
          <w:marRight w:val="0"/>
          <w:marTop w:val="0"/>
          <w:marBottom w:val="0"/>
          <w:divBdr>
            <w:top w:val="none" w:sz="0" w:space="0" w:color="auto"/>
            <w:left w:val="none" w:sz="0" w:space="0" w:color="auto"/>
            <w:bottom w:val="none" w:sz="0" w:space="0" w:color="auto"/>
            <w:right w:val="none" w:sz="0" w:space="0" w:color="auto"/>
          </w:divBdr>
        </w:div>
        <w:div w:id="1323847296">
          <w:marLeft w:val="480"/>
          <w:marRight w:val="0"/>
          <w:marTop w:val="0"/>
          <w:marBottom w:val="0"/>
          <w:divBdr>
            <w:top w:val="none" w:sz="0" w:space="0" w:color="auto"/>
            <w:left w:val="none" w:sz="0" w:space="0" w:color="auto"/>
            <w:bottom w:val="none" w:sz="0" w:space="0" w:color="auto"/>
            <w:right w:val="none" w:sz="0" w:space="0" w:color="auto"/>
          </w:divBdr>
        </w:div>
        <w:div w:id="1345935256">
          <w:marLeft w:val="480"/>
          <w:marRight w:val="0"/>
          <w:marTop w:val="0"/>
          <w:marBottom w:val="0"/>
          <w:divBdr>
            <w:top w:val="none" w:sz="0" w:space="0" w:color="auto"/>
            <w:left w:val="none" w:sz="0" w:space="0" w:color="auto"/>
            <w:bottom w:val="none" w:sz="0" w:space="0" w:color="auto"/>
            <w:right w:val="none" w:sz="0" w:space="0" w:color="auto"/>
          </w:divBdr>
        </w:div>
        <w:div w:id="1378042611">
          <w:marLeft w:val="480"/>
          <w:marRight w:val="0"/>
          <w:marTop w:val="0"/>
          <w:marBottom w:val="0"/>
          <w:divBdr>
            <w:top w:val="none" w:sz="0" w:space="0" w:color="auto"/>
            <w:left w:val="none" w:sz="0" w:space="0" w:color="auto"/>
            <w:bottom w:val="none" w:sz="0" w:space="0" w:color="auto"/>
            <w:right w:val="none" w:sz="0" w:space="0" w:color="auto"/>
          </w:divBdr>
        </w:div>
        <w:div w:id="1453942799">
          <w:marLeft w:val="480"/>
          <w:marRight w:val="0"/>
          <w:marTop w:val="0"/>
          <w:marBottom w:val="0"/>
          <w:divBdr>
            <w:top w:val="none" w:sz="0" w:space="0" w:color="auto"/>
            <w:left w:val="none" w:sz="0" w:space="0" w:color="auto"/>
            <w:bottom w:val="none" w:sz="0" w:space="0" w:color="auto"/>
            <w:right w:val="none" w:sz="0" w:space="0" w:color="auto"/>
          </w:divBdr>
        </w:div>
        <w:div w:id="1482580643">
          <w:marLeft w:val="480"/>
          <w:marRight w:val="0"/>
          <w:marTop w:val="0"/>
          <w:marBottom w:val="0"/>
          <w:divBdr>
            <w:top w:val="none" w:sz="0" w:space="0" w:color="auto"/>
            <w:left w:val="none" w:sz="0" w:space="0" w:color="auto"/>
            <w:bottom w:val="none" w:sz="0" w:space="0" w:color="auto"/>
            <w:right w:val="none" w:sz="0" w:space="0" w:color="auto"/>
          </w:divBdr>
        </w:div>
        <w:div w:id="1539201031">
          <w:marLeft w:val="480"/>
          <w:marRight w:val="0"/>
          <w:marTop w:val="0"/>
          <w:marBottom w:val="0"/>
          <w:divBdr>
            <w:top w:val="none" w:sz="0" w:space="0" w:color="auto"/>
            <w:left w:val="none" w:sz="0" w:space="0" w:color="auto"/>
            <w:bottom w:val="none" w:sz="0" w:space="0" w:color="auto"/>
            <w:right w:val="none" w:sz="0" w:space="0" w:color="auto"/>
          </w:divBdr>
        </w:div>
        <w:div w:id="1546214822">
          <w:marLeft w:val="480"/>
          <w:marRight w:val="0"/>
          <w:marTop w:val="0"/>
          <w:marBottom w:val="0"/>
          <w:divBdr>
            <w:top w:val="none" w:sz="0" w:space="0" w:color="auto"/>
            <w:left w:val="none" w:sz="0" w:space="0" w:color="auto"/>
            <w:bottom w:val="none" w:sz="0" w:space="0" w:color="auto"/>
            <w:right w:val="none" w:sz="0" w:space="0" w:color="auto"/>
          </w:divBdr>
        </w:div>
        <w:div w:id="1604260686">
          <w:marLeft w:val="480"/>
          <w:marRight w:val="0"/>
          <w:marTop w:val="0"/>
          <w:marBottom w:val="0"/>
          <w:divBdr>
            <w:top w:val="none" w:sz="0" w:space="0" w:color="auto"/>
            <w:left w:val="none" w:sz="0" w:space="0" w:color="auto"/>
            <w:bottom w:val="none" w:sz="0" w:space="0" w:color="auto"/>
            <w:right w:val="none" w:sz="0" w:space="0" w:color="auto"/>
          </w:divBdr>
        </w:div>
        <w:div w:id="1635404000">
          <w:marLeft w:val="480"/>
          <w:marRight w:val="0"/>
          <w:marTop w:val="0"/>
          <w:marBottom w:val="0"/>
          <w:divBdr>
            <w:top w:val="none" w:sz="0" w:space="0" w:color="auto"/>
            <w:left w:val="none" w:sz="0" w:space="0" w:color="auto"/>
            <w:bottom w:val="none" w:sz="0" w:space="0" w:color="auto"/>
            <w:right w:val="none" w:sz="0" w:space="0" w:color="auto"/>
          </w:divBdr>
        </w:div>
        <w:div w:id="1636713214">
          <w:marLeft w:val="480"/>
          <w:marRight w:val="0"/>
          <w:marTop w:val="0"/>
          <w:marBottom w:val="0"/>
          <w:divBdr>
            <w:top w:val="none" w:sz="0" w:space="0" w:color="auto"/>
            <w:left w:val="none" w:sz="0" w:space="0" w:color="auto"/>
            <w:bottom w:val="none" w:sz="0" w:space="0" w:color="auto"/>
            <w:right w:val="none" w:sz="0" w:space="0" w:color="auto"/>
          </w:divBdr>
        </w:div>
        <w:div w:id="1642274444">
          <w:marLeft w:val="480"/>
          <w:marRight w:val="0"/>
          <w:marTop w:val="0"/>
          <w:marBottom w:val="0"/>
          <w:divBdr>
            <w:top w:val="none" w:sz="0" w:space="0" w:color="auto"/>
            <w:left w:val="none" w:sz="0" w:space="0" w:color="auto"/>
            <w:bottom w:val="none" w:sz="0" w:space="0" w:color="auto"/>
            <w:right w:val="none" w:sz="0" w:space="0" w:color="auto"/>
          </w:divBdr>
        </w:div>
        <w:div w:id="1665160250">
          <w:marLeft w:val="480"/>
          <w:marRight w:val="0"/>
          <w:marTop w:val="0"/>
          <w:marBottom w:val="0"/>
          <w:divBdr>
            <w:top w:val="none" w:sz="0" w:space="0" w:color="auto"/>
            <w:left w:val="none" w:sz="0" w:space="0" w:color="auto"/>
            <w:bottom w:val="none" w:sz="0" w:space="0" w:color="auto"/>
            <w:right w:val="none" w:sz="0" w:space="0" w:color="auto"/>
          </w:divBdr>
        </w:div>
        <w:div w:id="1685477025">
          <w:marLeft w:val="480"/>
          <w:marRight w:val="0"/>
          <w:marTop w:val="0"/>
          <w:marBottom w:val="0"/>
          <w:divBdr>
            <w:top w:val="none" w:sz="0" w:space="0" w:color="auto"/>
            <w:left w:val="none" w:sz="0" w:space="0" w:color="auto"/>
            <w:bottom w:val="none" w:sz="0" w:space="0" w:color="auto"/>
            <w:right w:val="none" w:sz="0" w:space="0" w:color="auto"/>
          </w:divBdr>
        </w:div>
        <w:div w:id="1727334478">
          <w:marLeft w:val="480"/>
          <w:marRight w:val="0"/>
          <w:marTop w:val="0"/>
          <w:marBottom w:val="0"/>
          <w:divBdr>
            <w:top w:val="none" w:sz="0" w:space="0" w:color="auto"/>
            <w:left w:val="none" w:sz="0" w:space="0" w:color="auto"/>
            <w:bottom w:val="none" w:sz="0" w:space="0" w:color="auto"/>
            <w:right w:val="none" w:sz="0" w:space="0" w:color="auto"/>
          </w:divBdr>
        </w:div>
        <w:div w:id="1733428880">
          <w:marLeft w:val="480"/>
          <w:marRight w:val="0"/>
          <w:marTop w:val="0"/>
          <w:marBottom w:val="0"/>
          <w:divBdr>
            <w:top w:val="none" w:sz="0" w:space="0" w:color="auto"/>
            <w:left w:val="none" w:sz="0" w:space="0" w:color="auto"/>
            <w:bottom w:val="none" w:sz="0" w:space="0" w:color="auto"/>
            <w:right w:val="none" w:sz="0" w:space="0" w:color="auto"/>
          </w:divBdr>
        </w:div>
        <w:div w:id="1738820895">
          <w:marLeft w:val="480"/>
          <w:marRight w:val="0"/>
          <w:marTop w:val="0"/>
          <w:marBottom w:val="0"/>
          <w:divBdr>
            <w:top w:val="none" w:sz="0" w:space="0" w:color="auto"/>
            <w:left w:val="none" w:sz="0" w:space="0" w:color="auto"/>
            <w:bottom w:val="none" w:sz="0" w:space="0" w:color="auto"/>
            <w:right w:val="none" w:sz="0" w:space="0" w:color="auto"/>
          </w:divBdr>
        </w:div>
        <w:div w:id="1822696942">
          <w:marLeft w:val="480"/>
          <w:marRight w:val="0"/>
          <w:marTop w:val="0"/>
          <w:marBottom w:val="0"/>
          <w:divBdr>
            <w:top w:val="none" w:sz="0" w:space="0" w:color="auto"/>
            <w:left w:val="none" w:sz="0" w:space="0" w:color="auto"/>
            <w:bottom w:val="none" w:sz="0" w:space="0" w:color="auto"/>
            <w:right w:val="none" w:sz="0" w:space="0" w:color="auto"/>
          </w:divBdr>
        </w:div>
        <w:div w:id="1828009461">
          <w:marLeft w:val="480"/>
          <w:marRight w:val="0"/>
          <w:marTop w:val="0"/>
          <w:marBottom w:val="0"/>
          <w:divBdr>
            <w:top w:val="none" w:sz="0" w:space="0" w:color="auto"/>
            <w:left w:val="none" w:sz="0" w:space="0" w:color="auto"/>
            <w:bottom w:val="none" w:sz="0" w:space="0" w:color="auto"/>
            <w:right w:val="none" w:sz="0" w:space="0" w:color="auto"/>
          </w:divBdr>
        </w:div>
        <w:div w:id="1849758880">
          <w:marLeft w:val="480"/>
          <w:marRight w:val="0"/>
          <w:marTop w:val="0"/>
          <w:marBottom w:val="0"/>
          <w:divBdr>
            <w:top w:val="none" w:sz="0" w:space="0" w:color="auto"/>
            <w:left w:val="none" w:sz="0" w:space="0" w:color="auto"/>
            <w:bottom w:val="none" w:sz="0" w:space="0" w:color="auto"/>
            <w:right w:val="none" w:sz="0" w:space="0" w:color="auto"/>
          </w:divBdr>
        </w:div>
        <w:div w:id="1925063859">
          <w:marLeft w:val="480"/>
          <w:marRight w:val="0"/>
          <w:marTop w:val="0"/>
          <w:marBottom w:val="0"/>
          <w:divBdr>
            <w:top w:val="none" w:sz="0" w:space="0" w:color="auto"/>
            <w:left w:val="none" w:sz="0" w:space="0" w:color="auto"/>
            <w:bottom w:val="none" w:sz="0" w:space="0" w:color="auto"/>
            <w:right w:val="none" w:sz="0" w:space="0" w:color="auto"/>
          </w:divBdr>
        </w:div>
        <w:div w:id="1956598424">
          <w:marLeft w:val="480"/>
          <w:marRight w:val="0"/>
          <w:marTop w:val="0"/>
          <w:marBottom w:val="0"/>
          <w:divBdr>
            <w:top w:val="none" w:sz="0" w:space="0" w:color="auto"/>
            <w:left w:val="none" w:sz="0" w:space="0" w:color="auto"/>
            <w:bottom w:val="none" w:sz="0" w:space="0" w:color="auto"/>
            <w:right w:val="none" w:sz="0" w:space="0" w:color="auto"/>
          </w:divBdr>
        </w:div>
        <w:div w:id="1974484331">
          <w:marLeft w:val="480"/>
          <w:marRight w:val="0"/>
          <w:marTop w:val="0"/>
          <w:marBottom w:val="0"/>
          <w:divBdr>
            <w:top w:val="none" w:sz="0" w:space="0" w:color="auto"/>
            <w:left w:val="none" w:sz="0" w:space="0" w:color="auto"/>
            <w:bottom w:val="none" w:sz="0" w:space="0" w:color="auto"/>
            <w:right w:val="none" w:sz="0" w:space="0" w:color="auto"/>
          </w:divBdr>
        </w:div>
        <w:div w:id="1981302789">
          <w:marLeft w:val="480"/>
          <w:marRight w:val="0"/>
          <w:marTop w:val="0"/>
          <w:marBottom w:val="0"/>
          <w:divBdr>
            <w:top w:val="none" w:sz="0" w:space="0" w:color="auto"/>
            <w:left w:val="none" w:sz="0" w:space="0" w:color="auto"/>
            <w:bottom w:val="none" w:sz="0" w:space="0" w:color="auto"/>
            <w:right w:val="none" w:sz="0" w:space="0" w:color="auto"/>
          </w:divBdr>
        </w:div>
        <w:div w:id="1984239517">
          <w:marLeft w:val="480"/>
          <w:marRight w:val="0"/>
          <w:marTop w:val="0"/>
          <w:marBottom w:val="0"/>
          <w:divBdr>
            <w:top w:val="none" w:sz="0" w:space="0" w:color="auto"/>
            <w:left w:val="none" w:sz="0" w:space="0" w:color="auto"/>
            <w:bottom w:val="none" w:sz="0" w:space="0" w:color="auto"/>
            <w:right w:val="none" w:sz="0" w:space="0" w:color="auto"/>
          </w:divBdr>
        </w:div>
        <w:div w:id="2090886533">
          <w:marLeft w:val="480"/>
          <w:marRight w:val="0"/>
          <w:marTop w:val="0"/>
          <w:marBottom w:val="0"/>
          <w:divBdr>
            <w:top w:val="none" w:sz="0" w:space="0" w:color="auto"/>
            <w:left w:val="none" w:sz="0" w:space="0" w:color="auto"/>
            <w:bottom w:val="none" w:sz="0" w:space="0" w:color="auto"/>
            <w:right w:val="none" w:sz="0" w:space="0" w:color="auto"/>
          </w:divBdr>
        </w:div>
        <w:div w:id="2104645323">
          <w:marLeft w:val="480"/>
          <w:marRight w:val="0"/>
          <w:marTop w:val="0"/>
          <w:marBottom w:val="0"/>
          <w:divBdr>
            <w:top w:val="none" w:sz="0" w:space="0" w:color="auto"/>
            <w:left w:val="none" w:sz="0" w:space="0" w:color="auto"/>
            <w:bottom w:val="none" w:sz="0" w:space="0" w:color="auto"/>
            <w:right w:val="none" w:sz="0" w:space="0" w:color="auto"/>
          </w:divBdr>
        </w:div>
      </w:divsChild>
    </w:div>
    <w:div w:id="2121023388">
      <w:bodyDiv w:val="1"/>
      <w:marLeft w:val="0"/>
      <w:marRight w:val="0"/>
      <w:marTop w:val="0"/>
      <w:marBottom w:val="0"/>
      <w:divBdr>
        <w:top w:val="none" w:sz="0" w:space="0" w:color="auto"/>
        <w:left w:val="none" w:sz="0" w:space="0" w:color="auto"/>
        <w:bottom w:val="none" w:sz="0" w:space="0" w:color="auto"/>
        <w:right w:val="none" w:sz="0" w:space="0" w:color="auto"/>
      </w:divBdr>
    </w:div>
    <w:div w:id="2121102806">
      <w:bodyDiv w:val="1"/>
      <w:marLeft w:val="0"/>
      <w:marRight w:val="0"/>
      <w:marTop w:val="0"/>
      <w:marBottom w:val="0"/>
      <w:divBdr>
        <w:top w:val="none" w:sz="0" w:space="0" w:color="auto"/>
        <w:left w:val="none" w:sz="0" w:space="0" w:color="auto"/>
        <w:bottom w:val="none" w:sz="0" w:space="0" w:color="auto"/>
        <w:right w:val="none" w:sz="0" w:space="0" w:color="auto"/>
      </w:divBdr>
    </w:div>
    <w:div w:id="2121221332">
      <w:bodyDiv w:val="1"/>
      <w:marLeft w:val="0"/>
      <w:marRight w:val="0"/>
      <w:marTop w:val="0"/>
      <w:marBottom w:val="0"/>
      <w:divBdr>
        <w:top w:val="none" w:sz="0" w:space="0" w:color="auto"/>
        <w:left w:val="none" w:sz="0" w:space="0" w:color="auto"/>
        <w:bottom w:val="none" w:sz="0" w:space="0" w:color="auto"/>
        <w:right w:val="none" w:sz="0" w:space="0" w:color="auto"/>
      </w:divBdr>
    </w:div>
    <w:div w:id="2121417276">
      <w:bodyDiv w:val="1"/>
      <w:marLeft w:val="0"/>
      <w:marRight w:val="0"/>
      <w:marTop w:val="0"/>
      <w:marBottom w:val="0"/>
      <w:divBdr>
        <w:top w:val="none" w:sz="0" w:space="0" w:color="auto"/>
        <w:left w:val="none" w:sz="0" w:space="0" w:color="auto"/>
        <w:bottom w:val="none" w:sz="0" w:space="0" w:color="auto"/>
        <w:right w:val="none" w:sz="0" w:space="0" w:color="auto"/>
      </w:divBdr>
    </w:div>
    <w:div w:id="2121483955">
      <w:bodyDiv w:val="1"/>
      <w:marLeft w:val="0"/>
      <w:marRight w:val="0"/>
      <w:marTop w:val="0"/>
      <w:marBottom w:val="0"/>
      <w:divBdr>
        <w:top w:val="none" w:sz="0" w:space="0" w:color="auto"/>
        <w:left w:val="none" w:sz="0" w:space="0" w:color="auto"/>
        <w:bottom w:val="none" w:sz="0" w:space="0" w:color="auto"/>
        <w:right w:val="none" w:sz="0" w:space="0" w:color="auto"/>
      </w:divBdr>
    </w:div>
    <w:div w:id="2121752375">
      <w:bodyDiv w:val="1"/>
      <w:marLeft w:val="0"/>
      <w:marRight w:val="0"/>
      <w:marTop w:val="0"/>
      <w:marBottom w:val="0"/>
      <w:divBdr>
        <w:top w:val="none" w:sz="0" w:space="0" w:color="auto"/>
        <w:left w:val="none" w:sz="0" w:space="0" w:color="auto"/>
        <w:bottom w:val="none" w:sz="0" w:space="0" w:color="auto"/>
        <w:right w:val="none" w:sz="0" w:space="0" w:color="auto"/>
      </w:divBdr>
    </w:div>
    <w:div w:id="2122069005">
      <w:bodyDiv w:val="1"/>
      <w:marLeft w:val="0"/>
      <w:marRight w:val="0"/>
      <w:marTop w:val="0"/>
      <w:marBottom w:val="0"/>
      <w:divBdr>
        <w:top w:val="none" w:sz="0" w:space="0" w:color="auto"/>
        <w:left w:val="none" w:sz="0" w:space="0" w:color="auto"/>
        <w:bottom w:val="none" w:sz="0" w:space="0" w:color="auto"/>
        <w:right w:val="none" w:sz="0" w:space="0" w:color="auto"/>
      </w:divBdr>
    </w:div>
    <w:div w:id="2122147648">
      <w:bodyDiv w:val="1"/>
      <w:marLeft w:val="0"/>
      <w:marRight w:val="0"/>
      <w:marTop w:val="0"/>
      <w:marBottom w:val="0"/>
      <w:divBdr>
        <w:top w:val="none" w:sz="0" w:space="0" w:color="auto"/>
        <w:left w:val="none" w:sz="0" w:space="0" w:color="auto"/>
        <w:bottom w:val="none" w:sz="0" w:space="0" w:color="auto"/>
        <w:right w:val="none" w:sz="0" w:space="0" w:color="auto"/>
      </w:divBdr>
    </w:div>
    <w:div w:id="2122190485">
      <w:bodyDiv w:val="1"/>
      <w:marLeft w:val="0"/>
      <w:marRight w:val="0"/>
      <w:marTop w:val="0"/>
      <w:marBottom w:val="0"/>
      <w:divBdr>
        <w:top w:val="none" w:sz="0" w:space="0" w:color="auto"/>
        <w:left w:val="none" w:sz="0" w:space="0" w:color="auto"/>
        <w:bottom w:val="none" w:sz="0" w:space="0" w:color="auto"/>
        <w:right w:val="none" w:sz="0" w:space="0" w:color="auto"/>
      </w:divBdr>
    </w:div>
    <w:div w:id="2122265566">
      <w:bodyDiv w:val="1"/>
      <w:marLeft w:val="0"/>
      <w:marRight w:val="0"/>
      <w:marTop w:val="0"/>
      <w:marBottom w:val="0"/>
      <w:divBdr>
        <w:top w:val="none" w:sz="0" w:space="0" w:color="auto"/>
        <w:left w:val="none" w:sz="0" w:space="0" w:color="auto"/>
        <w:bottom w:val="none" w:sz="0" w:space="0" w:color="auto"/>
        <w:right w:val="none" w:sz="0" w:space="0" w:color="auto"/>
      </w:divBdr>
    </w:div>
    <w:div w:id="2122450500">
      <w:bodyDiv w:val="1"/>
      <w:marLeft w:val="0"/>
      <w:marRight w:val="0"/>
      <w:marTop w:val="0"/>
      <w:marBottom w:val="0"/>
      <w:divBdr>
        <w:top w:val="none" w:sz="0" w:space="0" w:color="auto"/>
        <w:left w:val="none" w:sz="0" w:space="0" w:color="auto"/>
        <w:bottom w:val="none" w:sz="0" w:space="0" w:color="auto"/>
        <w:right w:val="none" w:sz="0" w:space="0" w:color="auto"/>
      </w:divBdr>
    </w:div>
    <w:div w:id="2122608337">
      <w:bodyDiv w:val="1"/>
      <w:marLeft w:val="0"/>
      <w:marRight w:val="0"/>
      <w:marTop w:val="0"/>
      <w:marBottom w:val="0"/>
      <w:divBdr>
        <w:top w:val="none" w:sz="0" w:space="0" w:color="auto"/>
        <w:left w:val="none" w:sz="0" w:space="0" w:color="auto"/>
        <w:bottom w:val="none" w:sz="0" w:space="0" w:color="auto"/>
        <w:right w:val="none" w:sz="0" w:space="0" w:color="auto"/>
      </w:divBdr>
    </w:div>
    <w:div w:id="2122645553">
      <w:bodyDiv w:val="1"/>
      <w:marLeft w:val="0"/>
      <w:marRight w:val="0"/>
      <w:marTop w:val="0"/>
      <w:marBottom w:val="0"/>
      <w:divBdr>
        <w:top w:val="none" w:sz="0" w:space="0" w:color="auto"/>
        <w:left w:val="none" w:sz="0" w:space="0" w:color="auto"/>
        <w:bottom w:val="none" w:sz="0" w:space="0" w:color="auto"/>
        <w:right w:val="none" w:sz="0" w:space="0" w:color="auto"/>
      </w:divBdr>
    </w:div>
    <w:div w:id="2122675904">
      <w:bodyDiv w:val="1"/>
      <w:marLeft w:val="0"/>
      <w:marRight w:val="0"/>
      <w:marTop w:val="0"/>
      <w:marBottom w:val="0"/>
      <w:divBdr>
        <w:top w:val="none" w:sz="0" w:space="0" w:color="auto"/>
        <w:left w:val="none" w:sz="0" w:space="0" w:color="auto"/>
        <w:bottom w:val="none" w:sz="0" w:space="0" w:color="auto"/>
        <w:right w:val="none" w:sz="0" w:space="0" w:color="auto"/>
      </w:divBdr>
    </w:div>
    <w:div w:id="2122725034">
      <w:bodyDiv w:val="1"/>
      <w:marLeft w:val="0"/>
      <w:marRight w:val="0"/>
      <w:marTop w:val="0"/>
      <w:marBottom w:val="0"/>
      <w:divBdr>
        <w:top w:val="none" w:sz="0" w:space="0" w:color="auto"/>
        <w:left w:val="none" w:sz="0" w:space="0" w:color="auto"/>
        <w:bottom w:val="none" w:sz="0" w:space="0" w:color="auto"/>
        <w:right w:val="none" w:sz="0" w:space="0" w:color="auto"/>
      </w:divBdr>
    </w:div>
    <w:div w:id="2123181404">
      <w:bodyDiv w:val="1"/>
      <w:marLeft w:val="0"/>
      <w:marRight w:val="0"/>
      <w:marTop w:val="0"/>
      <w:marBottom w:val="0"/>
      <w:divBdr>
        <w:top w:val="none" w:sz="0" w:space="0" w:color="auto"/>
        <w:left w:val="none" w:sz="0" w:space="0" w:color="auto"/>
        <w:bottom w:val="none" w:sz="0" w:space="0" w:color="auto"/>
        <w:right w:val="none" w:sz="0" w:space="0" w:color="auto"/>
      </w:divBdr>
    </w:div>
    <w:div w:id="2123379766">
      <w:bodyDiv w:val="1"/>
      <w:marLeft w:val="0"/>
      <w:marRight w:val="0"/>
      <w:marTop w:val="0"/>
      <w:marBottom w:val="0"/>
      <w:divBdr>
        <w:top w:val="none" w:sz="0" w:space="0" w:color="auto"/>
        <w:left w:val="none" w:sz="0" w:space="0" w:color="auto"/>
        <w:bottom w:val="none" w:sz="0" w:space="0" w:color="auto"/>
        <w:right w:val="none" w:sz="0" w:space="0" w:color="auto"/>
      </w:divBdr>
    </w:div>
    <w:div w:id="2123723910">
      <w:bodyDiv w:val="1"/>
      <w:marLeft w:val="0"/>
      <w:marRight w:val="0"/>
      <w:marTop w:val="0"/>
      <w:marBottom w:val="0"/>
      <w:divBdr>
        <w:top w:val="none" w:sz="0" w:space="0" w:color="auto"/>
        <w:left w:val="none" w:sz="0" w:space="0" w:color="auto"/>
        <w:bottom w:val="none" w:sz="0" w:space="0" w:color="auto"/>
        <w:right w:val="none" w:sz="0" w:space="0" w:color="auto"/>
      </w:divBdr>
    </w:div>
    <w:div w:id="2123761078">
      <w:bodyDiv w:val="1"/>
      <w:marLeft w:val="0"/>
      <w:marRight w:val="0"/>
      <w:marTop w:val="0"/>
      <w:marBottom w:val="0"/>
      <w:divBdr>
        <w:top w:val="none" w:sz="0" w:space="0" w:color="auto"/>
        <w:left w:val="none" w:sz="0" w:space="0" w:color="auto"/>
        <w:bottom w:val="none" w:sz="0" w:space="0" w:color="auto"/>
        <w:right w:val="none" w:sz="0" w:space="0" w:color="auto"/>
      </w:divBdr>
    </w:div>
    <w:div w:id="2123768688">
      <w:bodyDiv w:val="1"/>
      <w:marLeft w:val="0"/>
      <w:marRight w:val="0"/>
      <w:marTop w:val="0"/>
      <w:marBottom w:val="0"/>
      <w:divBdr>
        <w:top w:val="none" w:sz="0" w:space="0" w:color="auto"/>
        <w:left w:val="none" w:sz="0" w:space="0" w:color="auto"/>
        <w:bottom w:val="none" w:sz="0" w:space="0" w:color="auto"/>
        <w:right w:val="none" w:sz="0" w:space="0" w:color="auto"/>
      </w:divBdr>
    </w:div>
    <w:div w:id="2124032598">
      <w:bodyDiv w:val="1"/>
      <w:marLeft w:val="0"/>
      <w:marRight w:val="0"/>
      <w:marTop w:val="0"/>
      <w:marBottom w:val="0"/>
      <w:divBdr>
        <w:top w:val="none" w:sz="0" w:space="0" w:color="auto"/>
        <w:left w:val="none" w:sz="0" w:space="0" w:color="auto"/>
        <w:bottom w:val="none" w:sz="0" w:space="0" w:color="auto"/>
        <w:right w:val="none" w:sz="0" w:space="0" w:color="auto"/>
      </w:divBdr>
    </w:div>
    <w:div w:id="2124225144">
      <w:bodyDiv w:val="1"/>
      <w:marLeft w:val="0"/>
      <w:marRight w:val="0"/>
      <w:marTop w:val="0"/>
      <w:marBottom w:val="0"/>
      <w:divBdr>
        <w:top w:val="none" w:sz="0" w:space="0" w:color="auto"/>
        <w:left w:val="none" w:sz="0" w:space="0" w:color="auto"/>
        <w:bottom w:val="none" w:sz="0" w:space="0" w:color="auto"/>
        <w:right w:val="none" w:sz="0" w:space="0" w:color="auto"/>
      </w:divBdr>
    </w:div>
    <w:div w:id="2124349647">
      <w:bodyDiv w:val="1"/>
      <w:marLeft w:val="0"/>
      <w:marRight w:val="0"/>
      <w:marTop w:val="0"/>
      <w:marBottom w:val="0"/>
      <w:divBdr>
        <w:top w:val="none" w:sz="0" w:space="0" w:color="auto"/>
        <w:left w:val="none" w:sz="0" w:space="0" w:color="auto"/>
        <w:bottom w:val="none" w:sz="0" w:space="0" w:color="auto"/>
        <w:right w:val="none" w:sz="0" w:space="0" w:color="auto"/>
      </w:divBdr>
    </w:div>
    <w:div w:id="2124423899">
      <w:bodyDiv w:val="1"/>
      <w:marLeft w:val="0"/>
      <w:marRight w:val="0"/>
      <w:marTop w:val="0"/>
      <w:marBottom w:val="0"/>
      <w:divBdr>
        <w:top w:val="none" w:sz="0" w:space="0" w:color="auto"/>
        <w:left w:val="none" w:sz="0" w:space="0" w:color="auto"/>
        <w:bottom w:val="none" w:sz="0" w:space="0" w:color="auto"/>
        <w:right w:val="none" w:sz="0" w:space="0" w:color="auto"/>
      </w:divBdr>
    </w:div>
    <w:div w:id="2124693230">
      <w:bodyDiv w:val="1"/>
      <w:marLeft w:val="0"/>
      <w:marRight w:val="0"/>
      <w:marTop w:val="0"/>
      <w:marBottom w:val="0"/>
      <w:divBdr>
        <w:top w:val="none" w:sz="0" w:space="0" w:color="auto"/>
        <w:left w:val="none" w:sz="0" w:space="0" w:color="auto"/>
        <w:bottom w:val="none" w:sz="0" w:space="0" w:color="auto"/>
        <w:right w:val="none" w:sz="0" w:space="0" w:color="auto"/>
      </w:divBdr>
    </w:div>
    <w:div w:id="2124836157">
      <w:bodyDiv w:val="1"/>
      <w:marLeft w:val="0"/>
      <w:marRight w:val="0"/>
      <w:marTop w:val="0"/>
      <w:marBottom w:val="0"/>
      <w:divBdr>
        <w:top w:val="none" w:sz="0" w:space="0" w:color="auto"/>
        <w:left w:val="none" w:sz="0" w:space="0" w:color="auto"/>
        <w:bottom w:val="none" w:sz="0" w:space="0" w:color="auto"/>
        <w:right w:val="none" w:sz="0" w:space="0" w:color="auto"/>
      </w:divBdr>
    </w:div>
    <w:div w:id="2124884515">
      <w:bodyDiv w:val="1"/>
      <w:marLeft w:val="0"/>
      <w:marRight w:val="0"/>
      <w:marTop w:val="0"/>
      <w:marBottom w:val="0"/>
      <w:divBdr>
        <w:top w:val="none" w:sz="0" w:space="0" w:color="auto"/>
        <w:left w:val="none" w:sz="0" w:space="0" w:color="auto"/>
        <w:bottom w:val="none" w:sz="0" w:space="0" w:color="auto"/>
        <w:right w:val="none" w:sz="0" w:space="0" w:color="auto"/>
      </w:divBdr>
    </w:div>
    <w:div w:id="2124956403">
      <w:bodyDiv w:val="1"/>
      <w:marLeft w:val="0"/>
      <w:marRight w:val="0"/>
      <w:marTop w:val="0"/>
      <w:marBottom w:val="0"/>
      <w:divBdr>
        <w:top w:val="none" w:sz="0" w:space="0" w:color="auto"/>
        <w:left w:val="none" w:sz="0" w:space="0" w:color="auto"/>
        <w:bottom w:val="none" w:sz="0" w:space="0" w:color="auto"/>
        <w:right w:val="none" w:sz="0" w:space="0" w:color="auto"/>
      </w:divBdr>
    </w:div>
    <w:div w:id="2125154902">
      <w:bodyDiv w:val="1"/>
      <w:marLeft w:val="0"/>
      <w:marRight w:val="0"/>
      <w:marTop w:val="0"/>
      <w:marBottom w:val="0"/>
      <w:divBdr>
        <w:top w:val="none" w:sz="0" w:space="0" w:color="auto"/>
        <w:left w:val="none" w:sz="0" w:space="0" w:color="auto"/>
        <w:bottom w:val="none" w:sz="0" w:space="0" w:color="auto"/>
        <w:right w:val="none" w:sz="0" w:space="0" w:color="auto"/>
      </w:divBdr>
    </w:div>
    <w:div w:id="2125415400">
      <w:bodyDiv w:val="1"/>
      <w:marLeft w:val="0"/>
      <w:marRight w:val="0"/>
      <w:marTop w:val="0"/>
      <w:marBottom w:val="0"/>
      <w:divBdr>
        <w:top w:val="none" w:sz="0" w:space="0" w:color="auto"/>
        <w:left w:val="none" w:sz="0" w:space="0" w:color="auto"/>
        <w:bottom w:val="none" w:sz="0" w:space="0" w:color="auto"/>
        <w:right w:val="none" w:sz="0" w:space="0" w:color="auto"/>
      </w:divBdr>
    </w:div>
    <w:div w:id="2125999091">
      <w:bodyDiv w:val="1"/>
      <w:marLeft w:val="0"/>
      <w:marRight w:val="0"/>
      <w:marTop w:val="0"/>
      <w:marBottom w:val="0"/>
      <w:divBdr>
        <w:top w:val="none" w:sz="0" w:space="0" w:color="auto"/>
        <w:left w:val="none" w:sz="0" w:space="0" w:color="auto"/>
        <w:bottom w:val="none" w:sz="0" w:space="0" w:color="auto"/>
        <w:right w:val="none" w:sz="0" w:space="0" w:color="auto"/>
      </w:divBdr>
    </w:div>
    <w:div w:id="2126268606">
      <w:bodyDiv w:val="1"/>
      <w:marLeft w:val="0"/>
      <w:marRight w:val="0"/>
      <w:marTop w:val="0"/>
      <w:marBottom w:val="0"/>
      <w:divBdr>
        <w:top w:val="none" w:sz="0" w:space="0" w:color="auto"/>
        <w:left w:val="none" w:sz="0" w:space="0" w:color="auto"/>
        <w:bottom w:val="none" w:sz="0" w:space="0" w:color="auto"/>
        <w:right w:val="none" w:sz="0" w:space="0" w:color="auto"/>
      </w:divBdr>
      <w:divsChild>
        <w:div w:id="40599115">
          <w:marLeft w:val="480"/>
          <w:marRight w:val="0"/>
          <w:marTop w:val="0"/>
          <w:marBottom w:val="0"/>
          <w:divBdr>
            <w:top w:val="none" w:sz="0" w:space="0" w:color="auto"/>
            <w:left w:val="none" w:sz="0" w:space="0" w:color="auto"/>
            <w:bottom w:val="none" w:sz="0" w:space="0" w:color="auto"/>
            <w:right w:val="none" w:sz="0" w:space="0" w:color="auto"/>
          </w:divBdr>
        </w:div>
        <w:div w:id="50615764">
          <w:marLeft w:val="480"/>
          <w:marRight w:val="0"/>
          <w:marTop w:val="0"/>
          <w:marBottom w:val="0"/>
          <w:divBdr>
            <w:top w:val="none" w:sz="0" w:space="0" w:color="auto"/>
            <w:left w:val="none" w:sz="0" w:space="0" w:color="auto"/>
            <w:bottom w:val="none" w:sz="0" w:space="0" w:color="auto"/>
            <w:right w:val="none" w:sz="0" w:space="0" w:color="auto"/>
          </w:divBdr>
        </w:div>
        <w:div w:id="125243307">
          <w:marLeft w:val="480"/>
          <w:marRight w:val="0"/>
          <w:marTop w:val="0"/>
          <w:marBottom w:val="0"/>
          <w:divBdr>
            <w:top w:val="none" w:sz="0" w:space="0" w:color="auto"/>
            <w:left w:val="none" w:sz="0" w:space="0" w:color="auto"/>
            <w:bottom w:val="none" w:sz="0" w:space="0" w:color="auto"/>
            <w:right w:val="none" w:sz="0" w:space="0" w:color="auto"/>
          </w:divBdr>
        </w:div>
        <w:div w:id="162211819">
          <w:marLeft w:val="480"/>
          <w:marRight w:val="0"/>
          <w:marTop w:val="0"/>
          <w:marBottom w:val="0"/>
          <w:divBdr>
            <w:top w:val="none" w:sz="0" w:space="0" w:color="auto"/>
            <w:left w:val="none" w:sz="0" w:space="0" w:color="auto"/>
            <w:bottom w:val="none" w:sz="0" w:space="0" w:color="auto"/>
            <w:right w:val="none" w:sz="0" w:space="0" w:color="auto"/>
          </w:divBdr>
        </w:div>
        <w:div w:id="190072959">
          <w:marLeft w:val="480"/>
          <w:marRight w:val="0"/>
          <w:marTop w:val="0"/>
          <w:marBottom w:val="0"/>
          <w:divBdr>
            <w:top w:val="none" w:sz="0" w:space="0" w:color="auto"/>
            <w:left w:val="none" w:sz="0" w:space="0" w:color="auto"/>
            <w:bottom w:val="none" w:sz="0" w:space="0" w:color="auto"/>
            <w:right w:val="none" w:sz="0" w:space="0" w:color="auto"/>
          </w:divBdr>
        </w:div>
        <w:div w:id="303580155">
          <w:marLeft w:val="480"/>
          <w:marRight w:val="0"/>
          <w:marTop w:val="0"/>
          <w:marBottom w:val="0"/>
          <w:divBdr>
            <w:top w:val="none" w:sz="0" w:space="0" w:color="auto"/>
            <w:left w:val="none" w:sz="0" w:space="0" w:color="auto"/>
            <w:bottom w:val="none" w:sz="0" w:space="0" w:color="auto"/>
            <w:right w:val="none" w:sz="0" w:space="0" w:color="auto"/>
          </w:divBdr>
        </w:div>
        <w:div w:id="321006504">
          <w:marLeft w:val="480"/>
          <w:marRight w:val="0"/>
          <w:marTop w:val="0"/>
          <w:marBottom w:val="0"/>
          <w:divBdr>
            <w:top w:val="none" w:sz="0" w:space="0" w:color="auto"/>
            <w:left w:val="none" w:sz="0" w:space="0" w:color="auto"/>
            <w:bottom w:val="none" w:sz="0" w:space="0" w:color="auto"/>
            <w:right w:val="none" w:sz="0" w:space="0" w:color="auto"/>
          </w:divBdr>
        </w:div>
        <w:div w:id="325673134">
          <w:marLeft w:val="480"/>
          <w:marRight w:val="0"/>
          <w:marTop w:val="0"/>
          <w:marBottom w:val="0"/>
          <w:divBdr>
            <w:top w:val="none" w:sz="0" w:space="0" w:color="auto"/>
            <w:left w:val="none" w:sz="0" w:space="0" w:color="auto"/>
            <w:bottom w:val="none" w:sz="0" w:space="0" w:color="auto"/>
            <w:right w:val="none" w:sz="0" w:space="0" w:color="auto"/>
          </w:divBdr>
        </w:div>
        <w:div w:id="350491366">
          <w:marLeft w:val="480"/>
          <w:marRight w:val="0"/>
          <w:marTop w:val="0"/>
          <w:marBottom w:val="0"/>
          <w:divBdr>
            <w:top w:val="none" w:sz="0" w:space="0" w:color="auto"/>
            <w:left w:val="none" w:sz="0" w:space="0" w:color="auto"/>
            <w:bottom w:val="none" w:sz="0" w:space="0" w:color="auto"/>
            <w:right w:val="none" w:sz="0" w:space="0" w:color="auto"/>
          </w:divBdr>
        </w:div>
        <w:div w:id="388918631">
          <w:marLeft w:val="480"/>
          <w:marRight w:val="0"/>
          <w:marTop w:val="0"/>
          <w:marBottom w:val="0"/>
          <w:divBdr>
            <w:top w:val="none" w:sz="0" w:space="0" w:color="auto"/>
            <w:left w:val="none" w:sz="0" w:space="0" w:color="auto"/>
            <w:bottom w:val="none" w:sz="0" w:space="0" w:color="auto"/>
            <w:right w:val="none" w:sz="0" w:space="0" w:color="auto"/>
          </w:divBdr>
        </w:div>
        <w:div w:id="431904396">
          <w:marLeft w:val="480"/>
          <w:marRight w:val="0"/>
          <w:marTop w:val="0"/>
          <w:marBottom w:val="0"/>
          <w:divBdr>
            <w:top w:val="none" w:sz="0" w:space="0" w:color="auto"/>
            <w:left w:val="none" w:sz="0" w:space="0" w:color="auto"/>
            <w:bottom w:val="none" w:sz="0" w:space="0" w:color="auto"/>
            <w:right w:val="none" w:sz="0" w:space="0" w:color="auto"/>
          </w:divBdr>
        </w:div>
        <w:div w:id="482814123">
          <w:marLeft w:val="480"/>
          <w:marRight w:val="0"/>
          <w:marTop w:val="0"/>
          <w:marBottom w:val="0"/>
          <w:divBdr>
            <w:top w:val="none" w:sz="0" w:space="0" w:color="auto"/>
            <w:left w:val="none" w:sz="0" w:space="0" w:color="auto"/>
            <w:bottom w:val="none" w:sz="0" w:space="0" w:color="auto"/>
            <w:right w:val="none" w:sz="0" w:space="0" w:color="auto"/>
          </w:divBdr>
        </w:div>
        <w:div w:id="512842785">
          <w:marLeft w:val="480"/>
          <w:marRight w:val="0"/>
          <w:marTop w:val="0"/>
          <w:marBottom w:val="0"/>
          <w:divBdr>
            <w:top w:val="none" w:sz="0" w:space="0" w:color="auto"/>
            <w:left w:val="none" w:sz="0" w:space="0" w:color="auto"/>
            <w:bottom w:val="none" w:sz="0" w:space="0" w:color="auto"/>
            <w:right w:val="none" w:sz="0" w:space="0" w:color="auto"/>
          </w:divBdr>
        </w:div>
        <w:div w:id="537157893">
          <w:marLeft w:val="480"/>
          <w:marRight w:val="0"/>
          <w:marTop w:val="0"/>
          <w:marBottom w:val="0"/>
          <w:divBdr>
            <w:top w:val="none" w:sz="0" w:space="0" w:color="auto"/>
            <w:left w:val="none" w:sz="0" w:space="0" w:color="auto"/>
            <w:bottom w:val="none" w:sz="0" w:space="0" w:color="auto"/>
            <w:right w:val="none" w:sz="0" w:space="0" w:color="auto"/>
          </w:divBdr>
        </w:div>
        <w:div w:id="565411473">
          <w:marLeft w:val="480"/>
          <w:marRight w:val="0"/>
          <w:marTop w:val="0"/>
          <w:marBottom w:val="0"/>
          <w:divBdr>
            <w:top w:val="none" w:sz="0" w:space="0" w:color="auto"/>
            <w:left w:val="none" w:sz="0" w:space="0" w:color="auto"/>
            <w:bottom w:val="none" w:sz="0" w:space="0" w:color="auto"/>
            <w:right w:val="none" w:sz="0" w:space="0" w:color="auto"/>
          </w:divBdr>
        </w:div>
        <w:div w:id="570582293">
          <w:marLeft w:val="480"/>
          <w:marRight w:val="0"/>
          <w:marTop w:val="0"/>
          <w:marBottom w:val="0"/>
          <w:divBdr>
            <w:top w:val="none" w:sz="0" w:space="0" w:color="auto"/>
            <w:left w:val="none" w:sz="0" w:space="0" w:color="auto"/>
            <w:bottom w:val="none" w:sz="0" w:space="0" w:color="auto"/>
            <w:right w:val="none" w:sz="0" w:space="0" w:color="auto"/>
          </w:divBdr>
        </w:div>
        <w:div w:id="652369459">
          <w:marLeft w:val="480"/>
          <w:marRight w:val="0"/>
          <w:marTop w:val="0"/>
          <w:marBottom w:val="0"/>
          <w:divBdr>
            <w:top w:val="none" w:sz="0" w:space="0" w:color="auto"/>
            <w:left w:val="none" w:sz="0" w:space="0" w:color="auto"/>
            <w:bottom w:val="none" w:sz="0" w:space="0" w:color="auto"/>
            <w:right w:val="none" w:sz="0" w:space="0" w:color="auto"/>
          </w:divBdr>
        </w:div>
        <w:div w:id="660625330">
          <w:marLeft w:val="480"/>
          <w:marRight w:val="0"/>
          <w:marTop w:val="0"/>
          <w:marBottom w:val="0"/>
          <w:divBdr>
            <w:top w:val="none" w:sz="0" w:space="0" w:color="auto"/>
            <w:left w:val="none" w:sz="0" w:space="0" w:color="auto"/>
            <w:bottom w:val="none" w:sz="0" w:space="0" w:color="auto"/>
            <w:right w:val="none" w:sz="0" w:space="0" w:color="auto"/>
          </w:divBdr>
        </w:div>
        <w:div w:id="700937721">
          <w:marLeft w:val="480"/>
          <w:marRight w:val="0"/>
          <w:marTop w:val="0"/>
          <w:marBottom w:val="0"/>
          <w:divBdr>
            <w:top w:val="none" w:sz="0" w:space="0" w:color="auto"/>
            <w:left w:val="none" w:sz="0" w:space="0" w:color="auto"/>
            <w:bottom w:val="none" w:sz="0" w:space="0" w:color="auto"/>
            <w:right w:val="none" w:sz="0" w:space="0" w:color="auto"/>
          </w:divBdr>
        </w:div>
        <w:div w:id="712652015">
          <w:marLeft w:val="480"/>
          <w:marRight w:val="0"/>
          <w:marTop w:val="0"/>
          <w:marBottom w:val="0"/>
          <w:divBdr>
            <w:top w:val="none" w:sz="0" w:space="0" w:color="auto"/>
            <w:left w:val="none" w:sz="0" w:space="0" w:color="auto"/>
            <w:bottom w:val="none" w:sz="0" w:space="0" w:color="auto"/>
            <w:right w:val="none" w:sz="0" w:space="0" w:color="auto"/>
          </w:divBdr>
        </w:div>
        <w:div w:id="765468769">
          <w:marLeft w:val="480"/>
          <w:marRight w:val="0"/>
          <w:marTop w:val="0"/>
          <w:marBottom w:val="0"/>
          <w:divBdr>
            <w:top w:val="none" w:sz="0" w:space="0" w:color="auto"/>
            <w:left w:val="none" w:sz="0" w:space="0" w:color="auto"/>
            <w:bottom w:val="none" w:sz="0" w:space="0" w:color="auto"/>
            <w:right w:val="none" w:sz="0" w:space="0" w:color="auto"/>
          </w:divBdr>
        </w:div>
        <w:div w:id="773399585">
          <w:marLeft w:val="480"/>
          <w:marRight w:val="0"/>
          <w:marTop w:val="0"/>
          <w:marBottom w:val="0"/>
          <w:divBdr>
            <w:top w:val="none" w:sz="0" w:space="0" w:color="auto"/>
            <w:left w:val="none" w:sz="0" w:space="0" w:color="auto"/>
            <w:bottom w:val="none" w:sz="0" w:space="0" w:color="auto"/>
            <w:right w:val="none" w:sz="0" w:space="0" w:color="auto"/>
          </w:divBdr>
        </w:div>
        <w:div w:id="784617152">
          <w:marLeft w:val="480"/>
          <w:marRight w:val="0"/>
          <w:marTop w:val="0"/>
          <w:marBottom w:val="0"/>
          <w:divBdr>
            <w:top w:val="none" w:sz="0" w:space="0" w:color="auto"/>
            <w:left w:val="none" w:sz="0" w:space="0" w:color="auto"/>
            <w:bottom w:val="none" w:sz="0" w:space="0" w:color="auto"/>
            <w:right w:val="none" w:sz="0" w:space="0" w:color="auto"/>
          </w:divBdr>
        </w:div>
        <w:div w:id="792867544">
          <w:marLeft w:val="480"/>
          <w:marRight w:val="0"/>
          <w:marTop w:val="0"/>
          <w:marBottom w:val="0"/>
          <w:divBdr>
            <w:top w:val="none" w:sz="0" w:space="0" w:color="auto"/>
            <w:left w:val="none" w:sz="0" w:space="0" w:color="auto"/>
            <w:bottom w:val="none" w:sz="0" w:space="0" w:color="auto"/>
            <w:right w:val="none" w:sz="0" w:space="0" w:color="auto"/>
          </w:divBdr>
        </w:div>
        <w:div w:id="816382977">
          <w:marLeft w:val="480"/>
          <w:marRight w:val="0"/>
          <w:marTop w:val="0"/>
          <w:marBottom w:val="0"/>
          <w:divBdr>
            <w:top w:val="none" w:sz="0" w:space="0" w:color="auto"/>
            <w:left w:val="none" w:sz="0" w:space="0" w:color="auto"/>
            <w:bottom w:val="none" w:sz="0" w:space="0" w:color="auto"/>
            <w:right w:val="none" w:sz="0" w:space="0" w:color="auto"/>
          </w:divBdr>
        </w:div>
        <w:div w:id="819077209">
          <w:marLeft w:val="480"/>
          <w:marRight w:val="0"/>
          <w:marTop w:val="0"/>
          <w:marBottom w:val="0"/>
          <w:divBdr>
            <w:top w:val="none" w:sz="0" w:space="0" w:color="auto"/>
            <w:left w:val="none" w:sz="0" w:space="0" w:color="auto"/>
            <w:bottom w:val="none" w:sz="0" w:space="0" w:color="auto"/>
            <w:right w:val="none" w:sz="0" w:space="0" w:color="auto"/>
          </w:divBdr>
        </w:div>
        <w:div w:id="839613840">
          <w:marLeft w:val="480"/>
          <w:marRight w:val="0"/>
          <w:marTop w:val="0"/>
          <w:marBottom w:val="0"/>
          <w:divBdr>
            <w:top w:val="none" w:sz="0" w:space="0" w:color="auto"/>
            <w:left w:val="none" w:sz="0" w:space="0" w:color="auto"/>
            <w:bottom w:val="none" w:sz="0" w:space="0" w:color="auto"/>
            <w:right w:val="none" w:sz="0" w:space="0" w:color="auto"/>
          </w:divBdr>
        </w:div>
        <w:div w:id="851341122">
          <w:marLeft w:val="480"/>
          <w:marRight w:val="0"/>
          <w:marTop w:val="0"/>
          <w:marBottom w:val="0"/>
          <w:divBdr>
            <w:top w:val="none" w:sz="0" w:space="0" w:color="auto"/>
            <w:left w:val="none" w:sz="0" w:space="0" w:color="auto"/>
            <w:bottom w:val="none" w:sz="0" w:space="0" w:color="auto"/>
            <w:right w:val="none" w:sz="0" w:space="0" w:color="auto"/>
          </w:divBdr>
        </w:div>
        <w:div w:id="858861259">
          <w:marLeft w:val="480"/>
          <w:marRight w:val="0"/>
          <w:marTop w:val="0"/>
          <w:marBottom w:val="0"/>
          <w:divBdr>
            <w:top w:val="none" w:sz="0" w:space="0" w:color="auto"/>
            <w:left w:val="none" w:sz="0" w:space="0" w:color="auto"/>
            <w:bottom w:val="none" w:sz="0" w:space="0" w:color="auto"/>
            <w:right w:val="none" w:sz="0" w:space="0" w:color="auto"/>
          </w:divBdr>
        </w:div>
        <w:div w:id="865489013">
          <w:marLeft w:val="480"/>
          <w:marRight w:val="0"/>
          <w:marTop w:val="0"/>
          <w:marBottom w:val="0"/>
          <w:divBdr>
            <w:top w:val="none" w:sz="0" w:space="0" w:color="auto"/>
            <w:left w:val="none" w:sz="0" w:space="0" w:color="auto"/>
            <w:bottom w:val="none" w:sz="0" w:space="0" w:color="auto"/>
            <w:right w:val="none" w:sz="0" w:space="0" w:color="auto"/>
          </w:divBdr>
        </w:div>
        <w:div w:id="895319554">
          <w:marLeft w:val="480"/>
          <w:marRight w:val="0"/>
          <w:marTop w:val="0"/>
          <w:marBottom w:val="0"/>
          <w:divBdr>
            <w:top w:val="none" w:sz="0" w:space="0" w:color="auto"/>
            <w:left w:val="none" w:sz="0" w:space="0" w:color="auto"/>
            <w:bottom w:val="none" w:sz="0" w:space="0" w:color="auto"/>
            <w:right w:val="none" w:sz="0" w:space="0" w:color="auto"/>
          </w:divBdr>
        </w:div>
        <w:div w:id="898127482">
          <w:marLeft w:val="480"/>
          <w:marRight w:val="0"/>
          <w:marTop w:val="0"/>
          <w:marBottom w:val="0"/>
          <w:divBdr>
            <w:top w:val="none" w:sz="0" w:space="0" w:color="auto"/>
            <w:left w:val="none" w:sz="0" w:space="0" w:color="auto"/>
            <w:bottom w:val="none" w:sz="0" w:space="0" w:color="auto"/>
            <w:right w:val="none" w:sz="0" w:space="0" w:color="auto"/>
          </w:divBdr>
        </w:div>
        <w:div w:id="914507986">
          <w:marLeft w:val="480"/>
          <w:marRight w:val="0"/>
          <w:marTop w:val="0"/>
          <w:marBottom w:val="0"/>
          <w:divBdr>
            <w:top w:val="none" w:sz="0" w:space="0" w:color="auto"/>
            <w:left w:val="none" w:sz="0" w:space="0" w:color="auto"/>
            <w:bottom w:val="none" w:sz="0" w:space="0" w:color="auto"/>
            <w:right w:val="none" w:sz="0" w:space="0" w:color="auto"/>
          </w:divBdr>
        </w:div>
        <w:div w:id="932906595">
          <w:marLeft w:val="480"/>
          <w:marRight w:val="0"/>
          <w:marTop w:val="0"/>
          <w:marBottom w:val="0"/>
          <w:divBdr>
            <w:top w:val="none" w:sz="0" w:space="0" w:color="auto"/>
            <w:left w:val="none" w:sz="0" w:space="0" w:color="auto"/>
            <w:bottom w:val="none" w:sz="0" w:space="0" w:color="auto"/>
            <w:right w:val="none" w:sz="0" w:space="0" w:color="auto"/>
          </w:divBdr>
        </w:div>
        <w:div w:id="934824720">
          <w:marLeft w:val="480"/>
          <w:marRight w:val="0"/>
          <w:marTop w:val="0"/>
          <w:marBottom w:val="0"/>
          <w:divBdr>
            <w:top w:val="none" w:sz="0" w:space="0" w:color="auto"/>
            <w:left w:val="none" w:sz="0" w:space="0" w:color="auto"/>
            <w:bottom w:val="none" w:sz="0" w:space="0" w:color="auto"/>
            <w:right w:val="none" w:sz="0" w:space="0" w:color="auto"/>
          </w:divBdr>
        </w:div>
        <w:div w:id="965089648">
          <w:marLeft w:val="480"/>
          <w:marRight w:val="0"/>
          <w:marTop w:val="0"/>
          <w:marBottom w:val="0"/>
          <w:divBdr>
            <w:top w:val="none" w:sz="0" w:space="0" w:color="auto"/>
            <w:left w:val="none" w:sz="0" w:space="0" w:color="auto"/>
            <w:bottom w:val="none" w:sz="0" w:space="0" w:color="auto"/>
            <w:right w:val="none" w:sz="0" w:space="0" w:color="auto"/>
          </w:divBdr>
        </w:div>
        <w:div w:id="993995660">
          <w:marLeft w:val="480"/>
          <w:marRight w:val="0"/>
          <w:marTop w:val="0"/>
          <w:marBottom w:val="0"/>
          <w:divBdr>
            <w:top w:val="none" w:sz="0" w:space="0" w:color="auto"/>
            <w:left w:val="none" w:sz="0" w:space="0" w:color="auto"/>
            <w:bottom w:val="none" w:sz="0" w:space="0" w:color="auto"/>
            <w:right w:val="none" w:sz="0" w:space="0" w:color="auto"/>
          </w:divBdr>
        </w:div>
        <w:div w:id="1225069801">
          <w:marLeft w:val="480"/>
          <w:marRight w:val="0"/>
          <w:marTop w:val="0"/>
          <w:marBottom w:val="0"/>
          <w:divBdr>
            <w:top w:val="none" w:sz="0" w:space="0" w:color="auto"/>
            <w:left w:val="none" w:sz="0" w:space="0" w:color="auto"/>
            <w:bottom w:val="none" w:sz="0" w:space="0" w:color="auto"/>
            <w:right w:val="none" w:sz="0" w:space="0" w:color="auto"/>
          </w:divBdr>
        </w:div>
        <w:div w:id="1249844278">
          <w:marLeft w:val="480"/>
          <w:marRight w:val="0"/>
          <w:marTop w:val="0"/>
          <w:marBottom w:val="0"/>
          <w:divBdr>
            <w:top w:val="none" w:sz="0" w:space="0" w:color="auto"/>
            <w:left w:val="none" w:sz="0" w:space="0" w:color="auto"/>
            <w:bottom w:val="none" w:sz="0" w:space="0" w:color="auto"/>
            <w:right w:val="none" w:sz="0" w:space="0" w:color="auto"/>
          </w:divBdr>
        </w:div>
        <w:div w:id="1267927991">
          <w:marLeft w:val="480"/>
          <w:marRight w:val="0"/>
          <w:marTop w:val="0"/>
          <w:marBottom w:val="0"/>
          <w:divBdr>
            <w:top w:val="none" w:sz="0" w:space="0" w:color="auto"/>
            <w:left w:val="none" w:sz="0" w:space="0" w:color="auto"/>
            <w:bottom w:val="none" w:sz="0" w:space="0" w:color="auto"/>
            <w:right w:val="none" w:sz="0" w:space="0" w:color="auto"/>
          </w:divBdr>
        </w:div>
        <w:div w:id="1293899361">
          <w:marLeft w:val="480"/>
          <w:marRight w:val="0"/>
          <w:marTop w:val="0"/>
          <w:marBottom w:val="0"/>
          <w:divBdr>
            <w:top w:val="none" w:sz="0" w:space="0" w:color="auto"/>
            <w:left w:val="none" w:sz="0" w:space="0" w:color="auto"/>
            <w:bottom w:val="none" w:sz="0" w:space="0" w:color="auto"/>
            <w:right w:val="none" w:sz="0" w:space="0" w:color="auto"/>
          </w:divBdr>
        </w:div>
        <w:div w:id="1348219596">
          <w:marLeft w:val="480"/>
          <w:marRight w:val="0"/>
          <w:marTop w:val="0"/>
          <w:marBottom w:val="0"/>
          <w:divBdr>
            <w:top w:val="none" w:sz="0" w:space="0" w:color="auto"/>
            <w:left w:val="none" w:sz="0" w:space="0" w:color="auto"/>
            <w:bottom w:val="none" w:sz="0" w:space="0" w:color="auto"/>
            <w:right w:val="none" w:sz="0" w:space="0" w:color="auto"/>
          </w:divBdr>
        </w:div>
        <w:div w:id="1439107970">
          <w:marLeft w:val="480"/>
          <w:marRight w:val="0"/>
          <w:marTop w:val="0"/>
          <w:marBottom w:val="0"/>
          <w:divBdr>
            <w:top w:val="none" w:sz="0" w:space="0" w:color="auto"/>
            <w:left w:val="none" w:sz="0" w:space="0" w:color="auto"/>
            <w:bottom w:val="none" w:sz="0" w:space="0" w:color="auto"/>
            <w:right w:val="none" w:sz="0" w:space="0" w:color="auto"/>
          </w:divBdr>
        </w:div>
        <w:div w:id="1550148777">
          <w:marLeft w:val="480"/>
          <w:marRight w:val="0"/>
          <w:marTop w:val="0"/>
          <w:marBottom w:val="0"/>
          <w:divBdr>
            <w:top w:val="none" w:sz="0" w:space="0" w:color="auto"/>
            <w:left w:val="none" w:sz="0" w:space="0" w:color="auto"/>
            <w:bottom w:val="none" w:sz="0" w:space="0" w:color="auto"/>
            <w:right w:val="none" w:sz="0" w:space="0" w:color="auto"/>
          </w:divBdr>
        </w:div>
        <w:div w:id="1556509964">
          <w:marLeft w:val="480"/>
          <w:marRight w:val="0"/>
          <w:marTop w:val="0"/>
          <w:marBottom w:val="0"/>
          <w:divBdr>
            <w:top w:val="none" w:sz="0" w:space="0" w:color="auto"/>
            <w:left w:val="none" w:sz="0" w:space="0" w:color="auto"/>
            <w:bottom w:val="none" w:sz="0" w:space="0" w:color="auto"/>
            <w:right w:val="none" w:sz="0" w:space="0" w:color="auto"/>
          </w:divBdr>
        </w:div>
        <w:div w:id="1591694745">
          <w:marLeft w:val="480"/>
          <w:marRight w:val="0"/>
          <w:marTop w:val="0"/>
          <w:marBottom w:val="0"/>
          <w:divBdr>
            <w:top w:val="none" w:sz="0" w:space="0" w:color="auto"/>
            <w:left w:val="none" w:sz="0" w:space="0" w:color="auto"/>
            <w:bottom w:val="none" w:sz="0" w:space="0" w:color="auto"/>
            <w:right w:val="none" w:sz="0" w:space="0" w:color="auto"/>
          </w:divBdr>
        </w:div>
        <w:div w:id="1610774815">
          <w:marLeft w:val="480"/>
          <w:marRight w:val="0"/>
          <w:marTop w:val="0"/>
          <w:marBottom w:val="0"/>
          <w:divBdr>
            <w:top w:val="none" w:sz="0" w:space="0" w:color="auto"/>
            <w:left w:val="none" w:sz="0" w:space="0" w:color="auto"/>
            <w:bottom w:val="none" w:sz="0" w:space="0" w:color="auto"/>
            <w:right w:val="none" w:sz="0" w:space="0" w:color="auto"/>
          </w:divBdr>
        </w:div>
        <w:div w:id="1621689609">
          <w:marLeft w:val="480"/>
          <w:marRight w:val="0"/>
          <w:marTop w:val="0"/>
          <w:marBottom w:val="0"/>
          <w:divBdr>
            <w:top w:val="none" w:sz="0" w:space="0" w:color="auto"/>
            <w:left w:val="none" w:sz="0" w:space="0" w:color="auto"/>
            <w:bottom w:val="none" w:sz="0" w:space="0" w:color="auto"/>
            <w:right w:val="none" w:sz="0" w:space="0" w:color="auto"/>
          </w:divBdr>
        </w:div>
        <w:div w:id="1624459441">
          <w:marLeft w:val="480"/>
          <w:marRight w:val="0"/>
          <w:marTop w:val="0"/>
          <w:marBottom w:val="0"/>
          <w:divBdr>
            <w:top w:val="none" w:sz="0" w:space="0" w:color="auto"/>
            <w:left w:val="none" w:sz="0" w:space="0" w:color="auto"/>
            <w:bottom w:val="none" w:sz="0" w:space="0" w:color="auto"/>
            <w:right w:val="none" w:sz="0" w:space="0" w:color="auto"/>
          </w:divBdr>
        </w:div>
        <w:div w:id="1649087374">
          <w:marLeft w:val="480"/>
          <w:marRight w:val="0"/>
          <w:marTop w:val="0"/>
          <w:marBottom w:val="0"/>
          <w:divBdr>
            <w:top w:val="none" w:sz="0" w:space="0" w:color="auto"/>
            <w:left w:val="none" w:sz="0" w:space="0" w:color="auto"/>
            <w:bottom w:val="none" w:sz="0" w:space="0" w:color="auto"/>
            <w:right w:val="none" w:sz="0" w:space="0" w:color="auto"/>
          </w:divBdr>
        </w:div>
        <w:div w:id="1723212570">
          <w:marLeft w:val="480"/>
          <w:marRight w:val="0"/>
          <w:marTop w:val="0"/>
          <w:marBottom w:val="0"/>
          <w:divBdr>
            <w:top w:val="none" w:sz="0" w:space="0" w:color="auto"/>
            <w:left w:val="none" w:sz="0" w:space="0" w:color="auto"/>
            <w:bottom w:val="none" w:sz="0" w:space="0" w:color="auto"/>
            <w:right w:val="none" w:sz="0" w:space="0" w:color="auto"/>
          </w:divBdr>
        </w:div>
        <w:div w:id="1733117404">
          <w:marLeft w:val="480"/>
          <w:marRight w:val="0"/>
          <w:marTop w:val="0"/>
          <w:marBottom w:val="0"/>
          <w:divBdr>
            <w:top w:val="none" w:sz="0" w:space="0" w:color="auto"/>
            <w:left w:val="none" w:sz="0" w:space="0" w:color="auto"/>
            <w:bottom w:val="none" w:sz="0" w:space="0" w:color="auto"/>
            <w:right w:val="none" w:sz="0" w:space="0" w:color="auto"/>
          </w:divBdr>
        </w:div>
        <w:div w:id="1810124232">
          <w:marLeft w:val="480"/>
          <w:marRight w:val="0"/>
          <w:marTop w:val="0"/>
          <w:marBottom w:val="0"/>
          <w:divBdr>
            <w:top w:val="none" w:sz="0" w:space="0" w:color="auto"/>
            <w:left w:val="none" w:sz="0" w:space="0" w:color="auto"/>
            <w:bottom w:val="none" w:sz="0" w:space="0" w:color="auto"/>
            <w:right w:val="none" w:sz="0" w:space="0" w:color="auto"/>
          </w:divBdr>
        </w:div>
        <w:div w:id="1840804483">
          <w:marLeft w:val="480"/>
          <w:marRight w:val="0"/>
          <w:marTop w:val="0"/>
          <w:marBottom w:val="0"/>
          <w:divBdr>
            <w:top w:val="none" w:sz="0" w:space="0" w:color="auto"/>
            <w:left w:val="none" w:sz="0" w:space="0" w:color="auto"/>
            <w:bottom w:val="none" w:sz="0" w:space="0" w:color="auto"/>
            <w:right w:val="none" w:sz="0" w:space="0" w:color="auto"/>
          </w:divBdr>
        </w:div>
        <w:div w:id="1848053788">
          <w:marLeft w:val="480"/>
          <w:marRight w:val="0"/>
          <w:marTop w:val="0"/>
          <w:marBottom w:val="0"/>
          <w:divBdr>
            <w:top w:val="none" w:sz="0" w:space="0" w:color="auto"/>
            <w:left w:val="none" w:sz="0" w:space="0" w:color="auto"/>
            <w:bottom w:val="none" w:sz="0" w:space="0" w:color="auto"/>
            <w:right w:val="none" w:sz="0" w:space="0" w:color="auto"/>
          </w:divBdr>
        </w:div>
        <w:div w:id="1871407744">
          <w:marLeft w:val="480"/>
          <w:marRight w:val="0"/>
          <w:marTop w:val="0"/>
          <w:marBottom w:val="0"/>
          <w:divBdr>
            <w:top w:val="none" w:sz="0" w:space="0" w:color="auto"/>
            <w:left w:val="none" w:sz="0" w:space="0" w:color="auto"/>
            <w:bottom w:val="none" w:sz="0" w:space="0" w:color="auto"/>
            <w:right w:val="none" w:sz="0" w:space="0" w:color="auto"/>
          </w:divBdr>
        </w:div>
        <w:div w:id="1902324371">
          <w:marLeft w:val="480"/>
          <w:marRight w:val="0"/>
          <w:marTop w:val="0"/>
          <w:marBottom w:val="0"/>
          <w:divBdr>
            <w:top w:val="none" w:sz="0" w:space="0" w:color="auto"/>
            <w:left w:val="none" w:sz="0" w:space="0" w:color="auto"/>
            <w:bottom w:val="none" w:sz="0" w:space="0" w:color="auto"/>
            <w:right w:val="none" w:sz="0" w:space="0" w:color="auto"/>
          </w:divBdr>
        </w:div>
        <w:div w:id="1923101022">
          <w:marLeft w:val="480"/>
          <w:marRight w:val="0"/>
          <w:marTop w:val="0"/>
          <w:marBottom w:val="0"/>
          <w:divBdr>
            <w:top w:val="none" w:sz="0" w:space="0" w:color="auto"/>
            <w:left w:val="none" w:sz="0" w:space="0" w:color="auto"/>
            <w:bottom w:val="none" w:sz="0" w:space="0" w:color="auto"/>
            <w:right w:val="none" w:sz="0" w:space="0" w:color="auto"/>
          </w:divBdr>
        </w:div>
        <w:div w:id="1955863276">
          <w:marLeft w:val="480"/>
          <w:marRight w:val="0"/>
          <w:marTop w:val="0"/>
          <w:marBottom w:val="0"/>
          <w:divBdr>
            <w:top w:val="none" w:sz="0" w:space="0" w:color="auto"/>
            <w:left w:val="none" w:sz="0" w:space="0" w:color="auto"/>
            <w:bottom w:val="none" w:sz="0" w:space="0" w:color="auto"/>
            <w:right w:val="none" w:sz="0" w:space="0" w:color="auto"/>
          </w:divBdr>
        </w:div>
        <w:div w:id="2016346649">
          <w:marLeft w:val="480"/>
          <w:marRight w:val="0"/>
          <w:marTop w:val="0"/>
          <w:marBottom w:val="0"/>
          <w:divBdr>
            <w:top w:val="none" w:sz="0" w:space="0" w:color="auto"/>
            <w:left w:val="none" w:sz="0" w:space="0" w:color="auto"/>
            <w:bottom w:val="none" w:sz="0" w:space="0" w:color="auto"/>
            <w:right w:val="none" w:sz="0" w:space="0" w:color="auto"/>
          </w:divBdr>
        </w:div>
        <w:div w:id="2045206845">
          <w:marLeft w:val="480"/>
          <w:marRight w:val="0"/>
          <w:marTop w:val="0"/>
          <w:marBottom w:val="0"/>
          <w:divBdr>
            <w:top w:val="none" w:sz="0" w:space="0" w:color="auto"/>
            <w:left w:val="none" w:sz="0" w:space="0" w:color="auto"/>
            <w:bottom w:val="none" w:sz="0" w:space="0" w:color="auto"/>
            <w:right w:val="none" w:sz="0" w:space="0" w:color="auto"/>
          </w:divBdr>
        </w:div>
        <w:div w:id="2054497714">
          <w:marLeft w:val="480"/>
          <w:marRight w:val="0"/>
          <w:marTop w:val="0"/>
          <w:marBottom w:val="0"/>
          <w:divBdr>
            <w:top w:val="none" w:sz="0" w:space="0" w:color="auto"/>
            <w:left w:val="none" w:sz="0" w:space="0" w:color="auto"/>
            <w:bottom w:val="none" w:sz="0" w:space="0" w:color="auto"/>
            <w:right w:val="none" w:sz="0" w:space="0" w:color="auto"/>
          </w:divBdr>
        </w:div>
        <w:div w:id="2100253513">
          <w:marLeft w:val="480"/>
          <w:marRight w:val="0"/>
          <w:marTop w:val="0"/>
          <w:marBottom w:val="0"/>
          <w:divBdr>
            <w:top w:val="none" w:sz="0" w:space="0" w:color="auto"/>
            <w:left w:val="none" w:sz="0" w:space="0" w:color="auto"/>
            <w:bottom w:val="none" w:sz="0" w:space="0" w:color="auto"/>
            <w:right w:val="none" w:sz="0" w:space="0" w:color="auto"/>
          </w:divBdr>
        </w:div>
        <w:div w:id="2122409207">
          <w:marLeft w:val="480"/>
          <w:marRight w:val="0"/>
          <w:marTop w:val="0"/>
          <w:marBottom w:val="0"/>
          <w:divBdr>
            <w:top w:val="none" w:sz="0" w:space="0" w:color="auto"/>
            <w:left w:val="none" w:sz="0" w:space="0" w:color="auto"/>
            <w:bottom w:val="none" w:sz="0" w:space="0" w:color="auto"/>
            <w:right w:val="none" w:sz="0" w:space="0" w:color="auto"/>
          </w:divBdr>
        </w:div>
        <w:div w:id="2144037198">
          <w:marLeft w:val="480"/>
          <w:marRight w:val="0"/>
          <w:marTop w:val="0"/>
          <w:marBottom w:val="0"/>
          <w:divBdr>
            <w:top w:val="none" w:sz="0" w:space="0" w:color="auto"/>
            <w:left w:val="none" w:sz="0" w:space="0" w:color="auto"/>
            <w:bottom w:val="none" w:sz="0" w:space="0" w:color="auto"/>
            <w:right w:val="none" w:sz="0" w:space="0" w:color="auto"/>
          </w:divBdr>
        </w:div>
      </w:divsChild>
    </w:div>
    <w:div w:id="2126996414">
      <w:bodyDiv w:val="1"/>
      <w:marLeft w:val="0"/>
      <w:marRight w:val="0"/>
      <w:marTop w:val="0"/>
      <w:marBottom w:val="0"/>
      <w:divBdr>
        <w:top w:val="none" w:sz="0" w:space="0" w:color="auto"/>
        <w:left w:val="none" w:sz="0" w:space="0" w:color="auto"/>
        <w:bottom w:val="none" w:sz="0" w:space="0" w:color="auto"/>
        <w:right w:val="none" w:sz="0" w:space="0" w:color="auto"/>
      </w:divBdr>
    </w:div>
    <w:div w:id="2127043651">
      <w:bodyDiv w:val="1"/>
      <w:marLeft w:val="0"/>
      <w:marRight w:val="0"/>
      <w:marTop w:val="0"/>
      <w:marBottom w:val="0"/>
      <w:divBdr>
        <w:top w:val="none" w:sz="0" w:space="0" w:color="auto"/>
        <w:left w:val="none" w:sz="0" w:space="0" w:color="auto"/>
        <w:bottom w:val="none" w:sz="0" w:space="0" w:color="auto"/>
        <w:right w:val="none" w:sz="0" w:space="0" w:color="auto"/>
      </w:divBdr>
    </w:div>
    <w:div w:id="2127045047">
      <w:bodyDiv w:val="1"/>
      <w:marLeft w:val="0"/>
      <w:marRight w:val="0"/>
      <w:marTop w:val="0"/>
      <w:marBottom w:val="0"/>
      <w:divBdr>
        <w:top w:val="none" w:sz="0" w:space="0" w:color="auto"/>
        <w:left w:val="none" w:sz="0" w:space="0" w:color="auto"/>
        <w:bottom w:val="none" w:sz="0" w:space="0" w:color="auto"/>
        <w:right w:val="none" w:sz="0" w:space="0" w:color="auto"/>
      </w:divBdr>
    </w:div>
    <w:div w:id="2127113078">
      <w:bodyDiv w:val="1"/>
      <w:marLeft w:val="0"/>
      <w:marRight w:val="0"/>
      <w:marTop w:val="0"/>
      <w:marBottom w:val="0"/>
      <w:divBdr>
        <w:top w:val="none" w:sz="0" w:space="0" w:color="auto"/>
        <w:left w:val="none" w:sz="0" w:space="0" w:color="auto"/>
        <w:bottom w:val="none" w:sz="0" w:space="0" w:color="auto"/>
        <w:right w:val="none" w:sz="0" w:space="0" w:color="auto"/>
      </w:divBdr>
    </w:div>
    <w:div w:id="2127234001">
      <w:bodyDiv w:val="1"/>
      <w:marLeft w:val="0"/>
      <w:marRight w:val="0"/>
      <w:marTop w:val="0"/>
      <w:marBottom w:val="0"/>
      <w:divBdr>
        <w:top w:val="none" w:sz="0" w:space="0" w:color="auto"/>
        <w:left w:val="none" w:sz="0" w:space="0" w:color="auto"/>
        <w:bottom w:val="none" w:sz="0" w:space="0" w:color="auto"/>
        <w:right w:val="none" w:sz="0" w:space="0" w:color="auto"/>
      </w:divBdr>
    </w:div>
    <w:div w:id="2127236786">
      <w:bodyDiv w:val="1"/>
      <w:marLeft w:val="0"/>
      <w:marRight w:val="0"/>
      <w:marTop w:val="0"/>
      <w:marBottom w:val="0"/>
      <w:divBdr>
        <w:top w:val="none" w:sz="0" w:space="0" w:color="auto"/>
        <w:left w:val="none" w:sz="0" w:space="0" w:color="auto"/>
        <w:bottom w:val="none" w:sz="0" w:space="0" w:color="auto"/>
        <w:right w:val="none" w:sz="0" w:space="0" w:color="auto"/>
      </w:divBdr>
    </w:div>
    <w:div w:id="2127658446">
      <w:bodyDiv w:val="1"/>
      <w:marLeft w:val="0"/>
      <w:marRight w:val="0"/>
      <w:marTop w:val="0"/>
      <w:marBottom w:val="0"/>
      <w:divBdr>
        <w:top w:val="none" w:sz="0" w:space="0" w:color="auto"/>
        <w:left w:val="none" w:sz="0" w:space="0" w:color="auto"/>
        <w:bottom w:val="none" w:sz="0" w:space="0" w:color="auto"/>
        <w:right w:val="none" w:sz="0" w:space="0" w:color="auto"/>
      </w:divBdr>
    </w:div>
    <w:div w:id="2127699412">
      <w:bodyDiv w:val="1"/>
      <w:marLeft w:val="0"/>
      <w:marRight w:val="0"/>
      <w:marTop w:val="0"/>
      <w:marBottom w:val="0"/>
      <w:divBdr>
        <w:top w:val="none" w:sz="0" w:space="0" w:color="auto"/>
        <w:left w:val="none" w:sz="0" w:space="0" w:color="auto"/>
        <w:bottom w:val="none" w:sz="0" w:space="0" w:color="auto"/>
        <w:right w:val="none" w:sz="0" w:space="0" w:color="auto"/>
      </w:divBdr>
    </w:div>
    <w:div w:id="2127848674">
      <w:bodyDiv w:val="1"/>
      <w:marLeft w:val="0"/>
      <w:marRight w:val="0"/>
      <w:marTop w:val="0"/>
      <w:marBottom w:val="0"/>
      <w:divBdr>
        <w:top w:val="none" w:sz="0" w:space="0" w:color="auto"/>
        <w:left w:val="none" w:sz="0" w:space="0" w:color="auto"/>
        <w:bottom w:val="none" w:sz="0" w:space="0" w:color="auto"/>
        <w:right w:val="none" w:sz="0" w:space="0" w:color="auto"/>
      </w:divBdr>
    </w:div>
    <w:div w:id="2128499467">
      <w:bodyDiv w:val="1"/>
      <w:marLeft w:val="0"/>
      <w:marRight w:val="0"/>
      <w:marTop w:val="0"/>
      <w:marBottom w:val="0"/>
      <w:divBdr>
        <w:top w:val="none" w:sz="0" w:space="0" w:color="auto"/>
        <w:left w:val="none" w:sz="0" w:space="0" w:color="auto"/>
        <w:bottom w:val="none" w:sz="0" w:space="0" w:color="auto"/>
        <w:right w:val="none" w:sz="0" w:space="0" w:color="auto"/>
      </w:divBdr>
    </w:div>
    <w:div w:id="2128547655">
      <w:bodyDiv w:val="1"/>
      <w:marLeft w:val="0"/>
      <w:marRight w:val="0"/>
      <w:marTop w:val="0"/>
      <w:marBottom w:val="0"/>
      <w:divBdr>
        <w:top w:val="none" w:sz="0" w:space="0" w:color="auto"/>
        <w:left w:val="none" w:sz="0" w:space="0" w:color="auto"/>
        <w:bottom w:val="none" w:sz="0" w:space="0" w:color="auto"/>
        <w:right w:val="none" w:sz="0" w:space="0" w:color="auto"/>
      </w:divBdr>
    </w:div>
    <w:div w:id="2128817942">
      <w:bodyDiv w:val="1"/>
      <w:marLeft w:val="0"/>
      <w:marRight w:val="0"/>
      <w:marTop w:val="0"/>
      <w:marBottom w:val="0"/>
      <w:divBdr>
        <w:top w:val="none" w:sz="0" w:space="0" w:color="auto"/>
        <w:left w:val="none" w:sz="0" w:space="0" w:color="auto"/>
        <w:bottom w:val="none" w:sz="0" w:space="0" w:color="auto"/>
        <w:right w:val="none" w:sz="0" w:space="0" w:color="auto"/>
      </w:divBdr>
    </w:div>
    <w:div w:id="2129079112">
      <w:bodyDiv w:val="1"/>
      <w:marLeft w:val="0"/>
      <w:marRight w:val="0"/>
      <w:marTop w:val="0"/>
      <w:marBottom w:val="0"/>
      <w:divBdr>
        <w:top w:val="none" w:sz="0" w:space="0" w:color="auto"/>
        <w:left w:val="none" w:sz="0" w:space="0" w:color="auto"/>
        <w:bottom w:val="none" w:sz="0" w:space="0" w:color="auto"/>
        <w:right w:val="none" w:sz="0" w:space="0" w:color="auto"/>
      </w:divBdr>
    </w:div>
    <w:div w:id="2129199924">
      <w:bodyDiv w:val="1"/>
      <w:marLeft w:val="0"/>
      <w:marRight w:val="0"/>
      <w:marTop w:val="0"/>
      <w:marBottom w:val="0"/>
      <w:divBdr>
        <w:top w:val="none" w:sz="0" w:space="0" w:color="auto"/>
        <w:left w:val="none" w:sz="0" w:space="0" w:color="auto"/>
        <w:bottom w:val="none" w:sz="0" w:space="0" w:color="auto"/>
        <w:right w:val="none" w:sz="0" w:space="0" w:color="auto"/>
      </w:divBdr>
    </w:div>
    <w:div w:id="2129201719">
      <w:bodyDiv w:val="1"/>
      <w:marLeft w:val="0"/>
      <w:marRight w:val="0"/>
      <w:marTop w:val="0"/>
      <w:marBottom w:val="0"/>
      <w:divBdr>
        <w:top w:val="none" w:sz="0" w:space="0" w:color="auto"/>
        <w:left w:val="none" w:sz="0" w:space="0" w:color="auto"/>
        <w:bottom w:val="none" w:sz="0" w:space="0" w:color="auto"/>
        <w:right w:val="none" w:sz="0" w:space="0" w:color="auto"/>
      </w:divBdr>
    </w:div>
    <w:div w:id="2129231398">
      <w:bodyDiv w:val="1"/>
      <w:marLeft w:val="0"/>
      <w:marRight w:val="0"/>
      <w:marTop w:val="0"/>
      <w:marBottom w:val="0"/>
      <w:divBdr>
        <w:top w:val="none" w:sz="0" w:space="0" w:color="auto"/>
        <w:left w:val="none" w:sz="0" w:space="0" w:color="auto"/>
        <w:bottom w:val="none" w:sz="0" w:space="0" w:color="auto"/>
        <w:right w:val="none" w:sz="0" w:space="0" w:color="auto"/>
      </w:divBdr>
    </w:div>
    <w:div w:id="2129272223">
      <w:bodyDiv w:val="1"/>
      <w:marLeft w:val="0"/>
      <w:marRight w:val="0"/>
      <w:marTop w:val="0"/>
      <w:marBottom w:val="0"/>
      <w:divBdr>
        <w:top w:val="none" w:sz="0" w:space="0" w:color="auto"/>
        <w:left w:val="none" w:sz="0" w:space="0" w:color="auto"/>
        <w:bottom w:val="none" w:sz="0" w:space="0" w:color="auto"/>
        <w:right w:val="none" w:sz="0" w:space="0" w:color="auto"/>
      </w:divBdr>
    </w:div>
    <w:div w:id="2129346476">
      <w:bodyDiv w:val="1"/>
      <w:marLeft w:val="0"/>
      <w:marRight w:val="0"/>
      <w:marTop w:val="0"/>
      <w:marBottom w:val="0"/>
      <w:divBdr>
        <w:top w:val="none" w:sz="0" w:space="0" w:color="auto"/>
        <w:left w:val="none" w:sz="0" w:space="0" w:color="auto"/>
        <w:bottom w:val="none" w:sz="0" w:space="0" w:color="auto"/>
        <w:right w:val="none" w:sz="0" w:space="0" w:color="auto"/>
      </w:divBdr>
    </w:div>
    <w:div w:id="2129353358">
      <w:bodyDiv w:val="1"/>
      <w:marLeft w:val="0"/>
      <w:marRight w:val="0"/>
      <w:marTop w:val="0"/>
      <w:marBottom w:val="0"/>
      <w:divBdr>
        <w:top w:val="none" w:sz="0" w:space="0" w:color="auto"/>
        <w:left w:val="none" w:sz="0" w:space="0" w:color="auto"/>
        <w:bottom w:val="none" w:sz="0" w:space="0" w:color="auto"/>
        <w:right w:val="none" w:sz="0" w:space="0" w:color="auto"/>
      </w:divBdr>
    </w:div>
    <w:div w:id="2129734244">
      <w:bodyDiv w:val="1"/>
      <w:marLeft w:val="0"/>
      <w:marRight w:val="0"/>
      <w:marTop w:val="0"/>
      <w:marBottom w:val="0"/>
      <w:divBdr>
        <w:top w:val="none" w:sz="0" w:space="0" w:color="auto"/>
        <w:left w:val="none" w:sz="0" w:space="0" w:color="auto"/>
        <w:bottom w:val="none" w:sz="0" w:space="0" w:color="auto"/>
        <w:right w:val="none" w:sz="0" w:space="0" w:color="auto"/>
      </w:divBdr>
    </w:div>
    <w:div w:id="2130271668">
      <w:bodyDiv w:val="1"/>
      <w:marLeft w:val="0"/>
      <w:marRight w:val="0"/>
      <w:marTop w:val="0"/>
      <w:marBottom w:val="0"/>
      <w:divBdr>
        <w:top w:val="none" w:sz="0" w:space="0" w:color="auto"/>
        <w:left w:val="none" w:sz="0" w:space="0" w:color="auto"/>
        <w:bottom w:val="none" w:sz="0" w:space="0" w:color="auto"/>
        <w:right w:val="none" w:sz="0" w:space="0" w:color="auto"/>
      </w:divBdr>
    </w:div>
    <w:div w:id="2130392616">
      <w:bodyDiv w:val="1"/>
      <w:marLeft w:val="0"/>
      <w:marRight w:val="0"/>
      <w:marTop w:val="0"/>
      <w:marBottom w:val="0"/>
      <w:divBdr>
        <w:top w:val="none" w:sz="0" w:space="0" w:color="auto"/>
        <w:left w:val="none" w:sz="0" w:space="0" w:color="auto"/>
        <w:bottom w:val="none" w:sz="0" w:space="0" w:color="auto"/>
        <w:right w:val="none" w:sz="0" w:space="0" w:color="auto"/>
      </w:divBdr>
    </w:div>
    <w:div w:id="2130662103">
      <w:bodyDiv w:val="1"/>
      <w:marLeft w:val="0"/>
      <w:marRight w:val="0"/>
      <w:marTop w:val="0"/>
      <w:marBottom w:val="0"/>
      <w:divBdr>
        <w:top w:val="none" w:sz="0" w:space="0" w:color="auto"/>
        <w:left w:val="none" w:sz="0" w:space="0" w:color="auto"/>
        <w:bottom w:val="none" w:sz="0" w:space="0" w:color="auto"/>
        <w:right w:val="none" w:sz="0" w:space="0" w:color="auto"/>
      </w:divBdr>
    </w:div>
    <w:div w:id="2131314019">
      <w:bodyDiv w:val="1"/>
      <w:marLeft w:val="0"/>
      <w:marRight w:val="0"/>
      <w:marTop w:val="0"/>
      <w:marBottom w:val="0"/>
      <w:divBdr>
        <w:top w:val="none" w:sz="0" w:space="0" w:color="auto"/>
        <w:left w:val="none" w:sz="0" w:space="0" w:color="auto"/>
        <w:bottom w:val="none" w:sz="0" w:space="0" w:color="auto"/>
        <w:right w:val="none" w:sz="0" w:space="0" w:color="auto"/>
      </w:divBdr>
    </w:div>
    <w:div w:id="2131392374">
      <w:bodyDiv w:val="1"/>
      <w:marLeft w:val="0"/>
      <w:marRight w:val="0"/>
      <w:marTop w:val="0"/>
      <w:marBottom w:val="0"/>
      <w:divBdr>
        <w:top w:val="none" w:sz="0" w:space="0" w:color="auto"/>
        <w:left w:val="none" w:sz="0" w:space="0" w:color="auto"/>
        <w:bottom w:val="none" w:sz="0" w:space="0" w:color="auto"/>
        <w:right w:val="none" w:sz="0" w:space="0" w:color="auto"/>
      </w:divBdr>
    </w:div>
    <w:div w:id="2131438141">
      <w:bodyDiv w:val="1"/>
      <w:marLeft w:val="0"/>
      <w:marRight w:val="0"/>
      <w:marTop w:val="0"/>
      <w:marBottom w:val="0"/>
      <w:divBdr>
        <w:top w:val="none" w:sz="0" w:space="0" w:color="auto"/>
        <w:left w:val="none" w:sz="0" w:space="0" w:color="auto"/>
        <w:bottom w:val="none" w:sz="0" w:space="0" w:color="auto"/>
        <w:right w:val="none" w:sz="0" w:space="0" w:color="auto"/>
      </w:divBdr>
      <w:divsChild>
        <w:div w:id="1220896410">
          <w:marLeft w:val="480"/>
          <w:marRight w:val="0"/>
          <w:marTop w:val="0"/>
          <w:marBottom w:val="0"/>
          <w:divBdr>
            <w:top w:val="none" w:sz="0" w:space="0" w:color="auto"/>
            <w:left w:val="none" w:sz="0" w:space="0" w:color="auto"/>
            <w:bottom w:val="none" w:sz="0" w:space="0" w:color="auto"/>
            <w:right w:val="none" w:sz="0" w:space="0" w:color="auto"/>
          </w:divBdr>
        </w:div>
        <w:div w:id="1764687973">
          <w:marLeft w:val="480"/>
          <w:marRight w:val="0"/>
          <w:marTop w:val="0"/>
          <w:marBottom w:val="0"/>
          <w:divBdr>
            <w:top w:val="none" w:sz="0" w:space="0" w:color="auto"/>
            <w:left w:val="none" w:sz="0" w:space="0" w:color="auto"/>
            <w:bottom w:val="none" w:sz="0" w:space="0" w:color="auto"/>
            <w:right w:val="none" w:sz="0" w:space="0" w:color="auto"/>
          </w:divBdr>
        </w:div>
        <w:div w:id="578634229">
          <w:marLeft w:val="480"/>
          <w:marRight w:val="0"/>
          <w:marTop w:val="0"/>
          <w:marBottom w:val="0"/>
          <w:divBdr>
            <w:top w:val="none" w:sz="0" w:space="0" w:color="auto"/>
            <w:left w:val="none" w:sz="0" w:space="0" w:color="auto"/>
            <w:bottom w:val="none" w:sz="0" w:space="0" w:color="auto"/>
            <w:right w:val="none" w:sz="0" w:space="0" w:color="auto"/>
          </w:divBdr>
        </w:div>
        <w:div w:id="69231943">
          <w:marLeft w:val="480"/>
          <w:marRight w:val="0"/>
          <w:marTop w:val="0"/>
          <w:marBottom w:val="0"/>
          <w:divBdr>
            <w:top w:val="none" w:sz="0" w:space="0" w:color="auto"/>
            <w:left w:val="none" w:sz="0" w:space="0" w:color="auto"/>
            <w:bottom w:val="none" w:sz="0" w:space="0" w:color="auto"/>
            <w:right w:val="none" w:sz="0" w:space="0" w:color="auto"/>
          </w:divBdr>
        </w:div>
        <w:div w:id="1336805718">
          <w:marLeft w:val="480"/>
          <w:marRight w:val="0"/>
          <w:marTop w:val="0"/>
          <w:marBottom w:val="0"/>
          <w:divBdr>
            <w:top w:val="none" w:sz="0" w:space="0" w:color="auto"/>
            <w:left w:val="none" w:sz="0" w:space="0" w:color="auto"/>
            <w:bottom w:val="none" w:sz="0" w:space="0" w:color="auto"/>
            <w:right w:val="none" w:sz="0" w:space="0" w:color="auto"/>
          </w:divBdr>
        </w:div>
        <w:div w:id="1956209412">
          <w:marLeft w:val="480"/>
          <w:marRight w:val="0"/>
          <w:marTop w:val="0"/>
          <w:marBottom w:val="0"/>
          <w:divBdr>
            <w:top w:val="none" w:sz="0" w:space="0" w:color="auto"/>
            <w:left w:val="none" w:sz="0" w:space="0" w:color="auto"/>
            <w:bottom w:val="none" w:sz="0" w:space="0" w:color="auto"/>
            <w:right w:val="none" w:sz="0" w:space="0" w:color="auto"/>
          </w:divBdr>
        </w:div>
        <w:div w:id="1124349782">
          <w:marLeft w:val="480"/>
          <w:marRight w:val="0"/>
          <w:marTop w:val="0"/>
          <w:marBottom w:val="0"/>
          <w:divBdr>
            <w:top w:val="none" w:sz="0" w:space="0" w:color="auto"/>
            <w:left w:val="none" w:sz="0" w:space="0" w:color="auto"/>
            <w:bottom w:val="none" w:sz="0" w:space="0" w:color="auto"/>
            <w:right w:val="none" w:sz="0" w:space="0" w:color="auto"/>
          </w:divBdr>
        </w:div>
        <w:div w:id="489640859">
          <w:marLeft w:val="480"/>
          <w:marRight w:val="0"/>
          <w:marTop w:val="0"/>
          <w:marBottom w:val="0"/>
          <w:divBdr>
            <w:top w:val="none" w:sz="0" w:space="0" w:color="auto"/>
            <w:left w:val="none" w:sz="0" w:space="0" w:color="auto"/>
            <w:bottom w:val="none" w:sz="0" w:space="0" w:color="auto"/>
            <w:right w:val="none" w:sz="0" w:space="0" w:color="auto"/>
          </w:divBdr>
        </w:div>
        <w:div w:id="1806506159">
          <w:marLeft w:val="480"/>
          <w:marRight w:val="0"/>
          <w:marTop w:val="0"/>
          <w:marBottom w:val="0"/>
          <w:divBdr>
            <w:top w:val="none" w:sz="0" w:space="0" w:color="auto"/>
            <w:left w:val="none" w:sz="0" w:space="0" w:color="auto"/>
            <w:bottom w:val="none" w:sz="0" w:space="0" w:color="auto"/>
            <w:right w:val="none" w:sz="0" w:space="0" w:color="auto"/>
          </w:divBdr>
        </w:div>
        <w:div w:id="405567468">
          <w:marLeft w:val="480"/>
          <w:marRight w:val="0"/>
          <w:marTop w:val="0"/>
          <w:marBottom w:val="0"/>
          <w:divBdr>
            <w:top w:val="none" w:sz="0" w:space="0" w:color="auto"/>
            <w:left w:val="none" w:sz="0" w:space="0" w:color="auto"/>
            <w:bottom w:val="none" w:sz="0" w:space="0" w:color="auto"/>
            <w:right w:val="none" w:sz="0" w:space="0" w:color="auto"/>
          </w:divBdr>
        </w:div>
        <w:div w:id="1982151013">
          <w:marLeft w:val="480"/>
          <w:marRight w:val="0"/>
          <w:marTop w:val="0"/>
          <w:marBottom w:val="0"/>
          <w:divBdr>
            <w:top w:val="none" w:sz="0" w:space="0" w:color="auto"/>
            <w:left w:val="none" w:sz="0" w:space="0" w:color="auto"/>
            <w:bottom w:val="none" w:sz="0" w:space="0" w:color="auto"/>
            <w:right w:val="none" w:sz="0" w:space="0" w:color="auto"/>
          </w:divBdr>
        </w:div>
        <w:div w:id="536047345">
          <w:marLeft w:val="480"/>
          <w:marRight w:val="0"/>
          <w:marTop w:val="0"/>
          <w:marBottom w:val="0"/>
          <w:divBdr>
            <w:top w:val="none" w:sz="0" w:space="0" w:color="auto"/>
            <w:left w:val="none" w:sz="0" w:space="0" w:color="auto"/>
            <w:bottom w:val="none" w:sz="0" w:space="0" w:color="auto"/>
            <w:right w:val="none" w:sz="0" w:space="0" w:color="auto"/>
          </w:divBdr>
        </w:div>
        <w:div w:id="1288968817">
          <w:marLeft w:val="480"/>
          <w:marRight w:val="0"/>
          <w:marTop w:val="0"/>
          <w:marBottom w:val="0"/>
          <w:divBdr>
            <w:top w:val="none" w:sz="0" w:space="0" w:color="auto"/>
            <w:left w:val="none" w:sz="0" w:space="0" w:color="auto"/>
            <w:bottom w:val="none" w:sz="0" w:space="0" w:color="auto"/>
            <w:right w:val="none" w:sz="0" w:space="0" w:color="auto"/>
          </w:divBdr>
        </w:div>
        <w:div w:id="1935672358">
          <w:marLeft w:val="480"/>
          <w:marRight w:val="0"/>
          <w:marTop w:val="0"/>
          <w:marBottom w:val="0"/>
          <w:divBdr>
            <w:top w:val="none" w:sz="0" w:space="0" w:color="auto"/>
            <w:left w:val="none" w:sz="0" w:space="0" w:color="auto"/>
            <w:bottom w:val="none" w:sz="0" w:space="0" w:color="auto"/>
            <w:right w:val="none" w:sz="0" w:space="0" w:color="auto"/>
          </w:divBdr>
        </w:div>
        <w:div w:id="994450824">
          <w:marLeft w:val="480"/>
          <w:marRight w:val="0"/>
          <w:marTop w:val="0"/>
          <w:marBottom w:val="0"/>
          <w:divBdr>
            <w:top w:val="none" w:sz="0" w:space="0" w:color="auto"/>
            <w:left w:val="none" w:sz="0" w:space="0" w:color="auto"/>
            <w:bottom w:val="none" w:sz="0" w:space="0" w:color="auto"/>
            <w:right w:val="none" w:sz="0" w:space="0" w:color="auto"/>
          </w:divBdr>
        </w:div>
        <w:div w:id="373308984">
          <w:marLeft w:val="480"/>
          <w:marRight w:val="0"/>
          <w:marTop w:val="0"/>
          <w:marBottom w:val="0"/>
          <w:divBdr>
            <w:top w:val="none" w:sz="0" w:space="0" w:color="auto"/>
            <w:left w:val="none" w:sz="0" w:space="0" w:color="auto"/>
            <w:bottom w:val="none" w:sz="0" w:space="0" w:color="auto"/>
            <w:right w:val="none" w:sz="0" w:space="0" w:color="auto"/>
          </w:divBdr>
        </w:div>
        <w:div w:id="973873329">
          <w:marLeft w:val="480"/>
          <w:marRight w:val="0"/>
          <w:marTop w:val="0"/>
          <w:marBottom w:val="0"/>
          <w:divBdr>
            <w:top w:val="none" w:sz="0" w:space="0" w:color="auto"/>
            <w:left w:val="none" w:sz="0" w:space="0" w:color="auto"/>
            <w:bottom w:val="none" w:sz="0" w:space="0" w:color="auto"/>
            <w:right w:val="none" w:sz="0" w:space="0" w:color="auto"/>
          </w:divBdr>
        </w:div>
        <w:div w:id="834147172">
          <w:marLeft w:val="480"/>
          <w:marRight w:val="0"/>
          <w:marTop w:val="0"/>
          <w:marBottom w:val="0"/>
          <w:divBdr>
            <w:top w:val="none" w:sz="0" w:space="0" w:color="auto"/>
            <w:left w:val="none" w:sz="0" w:space="0" w:color="auto"/>
            <w:bottom w:val="none" w:sz="0" w:space="0" w:color="auto"/>
            <w:right w:val="none" w:sz="0" w:space="0" w:color="auto"/>
          </w:divBdr>
        </w:div>
        <w:div w:id="275724212">
          <w:marLeft w:val="480"/>
          <w:marRight w:val="0"/>
          <w:marTop w:val="0"/>
          <w:marBottom w:val="0"/>
          <w:divBdr>
            <w:top w:val="none" w:sz="0" w:space="0" w:color="auto"/>
            <w:left w:val="none" w:sz="0" w:space="0" w:color="auto"/>
            <w:bottom w:val="none" w:sz="0" w:space="0" w:color="auto"/>
            <w:right w:val="none" w:sz="0" w:space="0" w:color="auto"/>
          </w:divBdr>
        </w:div>
        <w:div w:id="848254908">
          <w:marLeft w:val="480"/>
          <w:marRight w:val="0"/>
          <w:marTop w:val="0"/>
          <w:marBottom w:val="0"/>
          <w:divBdr>
            <w:top w:val="none" w:sz="0" w:space="0" w:color="auto"/>
            <w:left w:val="none" w:sz="0" w:space="0" w:color="auto"/>
            <w:bottom w:val="none" w:sz="0" w:space="0" w:color="auto"/>
            <w:right w:val="none" w:sz="0" w:space="0" w:color="auto"/>
          </w:divBdr>
        </w:div>
        <w:div w:id="923145822">
          <w:marLeft w:val="480"/>
          <w:marRight w:val="0"/>
          <w:marTop w:val="0"/>
          <w:marBottom w:val="0"/>
          <w:divBdr>
            <w:top w:val="none" w:sz="0" w:space="0" w:color="auto"/>
            <w:left w:val="none" w:sz="0" w:space="0" w:color="auto"/>
            <w:bottom w:val="none" w:sz="0" w:space="0" w:color="auto"/>
            <w:right w:val="none" w:sz="0" w:space="0" w:color="auto"/>
          </w:divBdr>
        </w:div>
        <w:div w:id="1550459918">
          <w:marLeft w:val="480"/>
          <w:marRight w:val="0"/>
          <w:marTop w:val="0"/>
          <w:marBottom w:val="0"/>
          <w:divBdr>
            <w:top w:val="none" w:sz="0" w:space="0" w:color="auto"/>
            <w:left w:val="none" w:sz="0" w:space="0" w:color="auto"/>
            <w:bottom w:val="none" w:sz="0" w:space="0" w:color="auto"/>
            <w:right w:val="none" w:sz="0" w:space="0" w:color="auto"/>
          </w:divBdr>
        </w:div>
        <w:div w:id="1141535745">
          <w:marLeft w:val="480"/>
          <w:marRight w:val="0"/>
          <w:marTop w:val="0"/>
          <w:marBottom w:val="0"/>
          <w:divBdr>
            <w:top w:val="none" w:sz="0" w:space="0" w:color="auto"/>
            <w:left w:val="none" w:sz="0" w:space="0" w:color="auto"/>
            <w:bottom w:val="none" w:sz="0" w:space="0" w:color="auto"/>
            <w:right w:val="none" w:sz="0" w:space="0" w:color="auto"/>
          </w:divBdr>
        </w:div>
        <w:div w:id="113796021">
          <w:marLeft w:val="480"/>
          <w:marRight w:val="0"/>
          <w:marTop w:val="0"/>
          <w:marBottom w:val="0"/>
          <w:divBdr>
            <w:top w:val="none" w:sz="0" w:space="0" w:color="auto"/>
            <w:left w:val="none" w:sz="0" w:space="0" w:color="auto"/>
            <w:bottom w:val="none" w:sz="0" w:space="0" w:color="auto"/>
            <w:right w:val="none" w:sz="0" w:space="0" w:color="auto"/>
          </w:divBdr>
        </w:div>
        <w:div w:id="191303581">
          <w:marLeft w:val="480"/>
          <w:marRight w:val="0"/>
          <w:marTop w:val="0"/>
          <w:marBottom w:val="0"/>
          <w:divBdr>
            <w:top w:val="none" w:sz="0" w:space="0" w:color="auto"/>
            <w:left w:val="none" w:sz="0" w:space="0" w:color="auto"/>
            <w:bottom w:val="none" w:sz="0" w:space="0" w:color="auto"/>
            <w:right w:val="none" w:sz="0" w:space="0" w:color="auto"/>
          </w:divBdr>
        </w:div>
        <w:div w:id="1040324717">
          <w:marLeft w:val="480"/>
          <w:marRight w:val="0"/>
          <w:marTop w:val="0"/>
          <w:marBottom w:val="0"/>
          <w:divBdr>
            <w:top w:val="none" w:sz="0" w:space="0" w:color="auto"/>
            <w:left w:val="none" w:sz="0" w:space="0" w:color="auto"/>
            <w:bottom w:val="none" w:sz="0" w:space="0" w:color="auto"/>
            <w:right w:val="none" w:sz="0" w:space="0" w:color="auto"/>
          </w:divBdr>
        </w:div>
        <w:div w:id="742527655">
          <w:marLeft w:val="480"/>
          <w:marRight w:val="0"/>
          <w:marTop w:val="0"/>
          <w:marBottom w:val="0"/>
          <w:divBdr>
            <w:top w:val="none" w:sz="0" w:space="0" w:color="auto"/>
            <w:left w:val="none" w:sz="0" w:space="0" w:color="auto"/>
            <w:bottom w:val="none" w:sz="0" w:space="0" w:color="auto"/>
            <w:right w:val="none" w:sz="0" w:space="0" w:color="auto"/>
          </w:divBdr>
        </w:div>
        <w:div w:id="518275007">
          <w:marLeft w:val="480"/>
          <w:marRight w:val="0"/>
          <w:marTop w:val="0"/>
          <w:marBottom w:val="0"/>
          <w:divBdr>
            <w:top w:val="none" w:sz="0" w:space="0" w:color="auto"/>
            <w:left w:val="none" w:sz="0" w:space="0" w:color="auto"/>
            <w:bottom w:val="none" w:sz="0" w:space="0" w:color="auto"/>
            <w:right w:val="none" w:sz="0" w:space="0" w:color="auto"/>
          </w:divBdr>
        </w:div>
        <w:div w:id="1632321381">
          <w:marLeft w:val="480"/>
          <w:marRight w:val="0"/>
          <w:marTop w:val="0"/>
          <w:marBottom w:val="0"/>
          <w:divBdr>
            <w:top w:val="none" w:sz="0" w:space="0" w:color="auto"/>
            <w:left w:val="none" w:sz="0" w:space="0" w:color="auto"/>
            <w:bottom w:val="none" w:sz="0" w:space="0" w:color="auto"/>
            <w:right w:val="none" w:sz="0" w:space="0" w:color="auto"/>
          </w:divBdr>
        </w:div>
        <w:div w:id="804083954">
          <w:marLeft w:val="480"/>
          <w:marRight w:val="0"/>
          <w:marTop w:val="0"/>
          <w:marBottom w:val="0"/>
          <w:divBdr>
            <w:top w:val="none" w:sz="0" w:space="0" w:color="auto"/>
            <w:left w:val="none" w:sz="0" w:space="0" w:color="auto"/>
            <w:bottom w:val="none" w:sz="0" w:space="0" w:color="auto"/>
            <w:right w:val="none" w:sz="0" w:space="0" w:color="auto"/>
          </w:divBdr>
        </w:div>
        <w:div w:id="750081162">
          <w:marLeft w:val="480"/>
          <w:marRight w:val="0"/>
          <w:marTop w:val="0"/>
          <w:marBottom w:val="0"/>
          <w:divBdr>
            <w:top w:val="none" w:sz="0" w:space="0" w:color="auto"/>
            <w:left w:val="none" w:sz="0" w:space="0" w:color="auto"/>
            <w:bottom w:val="none" w:sz="0" w:space="0" w:color="auto"/>
            <w:right w:val="none" w:sz="0" w:space="0" w:color="auto"/>
          </w:divBdr>
        </w:div>
        <w:div w:id="1872448448">
          <w:marLeft w:val="480"/>
          <w:marRight w:val="0"/>
          <w:marTop w:val="0"/>
          <w:marBottom w:val="0"/>
          <w:divBdr>
            <w:top w:val="none" w:sz="0" w:space="0" w:color="auto"/>
            <w:left w:val="none" w:sz="0" w:space="0" w:color="auto"/>
            <w:bottom w:val="none" w:sz="0" w:space="0" w:color="auto"/>
            <w:right w:val="none" w:sz="0" w:space="0" w:color="auto"/>
          </w:divBdr>
        </w:div>
        <w:div w:id="2071345438">
          <w:marLeft w:val="480"/>
          <w:marRight w:val="0"/>
          <w:marTop w:val="0"/>
          <w:marBottom w:val="0"/>
          <w:divBdr>
            <w:top w:val="none" w:sz="0" w:space="0" w:color="auto"/>
            <w:left w:val="none" w:sz="0" w:space="0" w:color="auto"/>
            <w:bottom w:val="none" w:sz="0" w:space="0" w:color="auto"/>
            <w:right w:val="none" w:sz="0" w:space="0" w:color="auto"/>
          </w:divBdr>
        </w:div>
        <w:div w:id="831141188">
          <w:marLeft w:val="480"/>
          <w:marRight w:val="0"/>
          <w:marTop w:val="0"/>
          <w:marBottom w:val="0"/>
          <w:divBdr>
            <w:top w:val="none" w:sz="0" w:space="0" w:color="auto"/>
            <w:left w:val="none" w:sz="0" w:space="0" w:color="auto"/>
            <w:bottom w:val="none" w:sz="0" w:space="0" w:color="auto"/>
            <w:right w:val="none" w:sz="0" w:space="0" w:color="auto"/>
          </w:divBdr>
        </w:div>
        <w:div w:id="1673951471">
          <w:marLeft w:val="480"/>
          <w:marRight w:val="0"/>
          <w:marTop w:val="0"/>
          <w:marBottom w:val="0"/>
          <w:divBdr>
            <w:top w:val="none" w:sz="0" w:space="0" w:color="auto"/>
            <w:left w:val="none" w:sz="0" w:space="0" w:color="auto"/>
            <w:bottom w:val="none" w:sz="0" w:space="0" w:color="auto"/>
            <w:right w:val="none" w:sz="0" w:space="0" w:color="auto"/>
          </w:divBdr>
        </w:div>
        <w:div w:id="1630240623">
          <w:marLeft w:val="480"/>
          <w:marRight w:val="0"/>
          <w:marTop w:val="0"/>
          <w:marBottom w:val="0"/>
          <w:divBdr>
            <w:top w:val="none" w:sz="0" w:space="0" w:color="auto"/>
            <w:left w:val="none" w:sz="0" w:space="0" w:color="auto"/>
            <w:bottom w:val="none" w:sz="0" w:space="0" w:color="auto"/>
            <w:right w:val="none" w:sz="0" w:space="0" w:color="auto"/>
          </w:divBdr>
        </w:div>
        <w:div w:id="1381977752">
          <w:marLeft w:val="480"/>
          <w:marRight w:val="0"/>
          <w:marTop w:val="0"/>
          <w:marBottom w:val="0"/>
          <w:divBdr>
            <w:top w:val="none" w:sz="0" w:space="0" w:color="auto"/>
            <w:left w:val="none" w:sz="0" w:space="0" w:color="auto"/>
            <w:bottom w:val="none" w:sz="0" w:space="0" w:color="auto"/>
            <w:right w:val="none" w:sz="0" w:space="0" w:color="auto"/>
          </w:divBdr>
        </w:div>
        <w:div w:id="1669214621">
          <w:marLeft w:val="480"/>
          <w:marRight w:val="0"/>
          <w:marTop w:val="0"/>
          <w:marBottom w:val="0"/>
          <w:divBdr>
            <w:top w:val="none" w:sz="0" w:space="0" w:color="auto"/>
            <w:left w:val="none" w:sz="0" w:space="0" w:color="auto"/>
            <w:bottom w:val="none" w:sz="0" w:space="0" w:color="auto"/>
            <w:right w:val="none" w:sz="0" w:space="0" w:color="auto"/>
          </w:divBdr>
        </w:div>
        <w:div w:id="378283459">
          <w:marLeft w:val="480"/>
          <w:marRight w:val="0"/>
          <w:marTop w:val="0"/>
          <w:marBottom w:val="0"/>
          <w:divBdr>
            <w:top w:val="none" w:sz="0" w:space="0" w:color="auto"/>
            <w:left w:val="none" w:sz="0" w:space="0" w:color="auto"/>
            <w:bottom w:val="none" w:sz="0" w:space="0" w:color="auto"/>
            <w:right w:val="none" w:sz="0" w:space="0" w:color="auto"/>
          </w:divBdr>
        </w:div>
        <w:div w:id="511915833">
          <w:marLeft w:val="480"/>
          <w:marRight w:val="0"/>
          <w:marTop w:val="0"/>
          <w:marBottom w:val="0"/>
          <w:divBdr>
            <w:top w:val="none" w:sz="0" w:space="0" w:color="auto"/>
            <w:left w:val="none" w:sz="0" w:space="0" w:color="auto"/>
            <w:bottom w:val="none" w:sz="0" w:space="0" w:color="auto"/>
            <w:right w:val="none" w:sz="0" w:space="0" w:color="auto"/>
          </w:divBdr>
        </w:div>
        <w:div w:id="962081653">
          <w:marLeft w:val="480"/>
          <w:marRight w:val="0"/>
          <w:marTop w:val="0"/>
          <w:marBottom w:val="0"/>
          <w:divBdr>
            <w:top w:val="none" w:sz="0" w:space="0" w:color="auto"/>
            <w:left w:val="none" w:sz="0" w:space="0" w:color="auto"/>
            <w:bottom w:val="none" w:sz="0" w:space="0" w:color="auto"/>
            <w:right w:val="none" w:sz="0" w:space="0" w:color="auto"/>
          </w:divBdr>
        </w:div>
        <w:div w:id="418989486">
          <w:marLeft w:val="480"/>
          <w:marRight w:val="0"/>
          <w:marTop w:val="0"/>
          <w:marBottom w:val="0"/>
          <w:divBdr>
            <w:top w:val="none" w:sz="0" w:space="0" w:color="auto"/>
            <w:left w:val="none" w:sz="0" w:space="0" w:color="auto"/>
            <w:bottom w:val="none" w:sz="0" w:space="0" w:color="auto"/>
            <w:right w:val="none" w:sz="0" w:space="0" w:color="auto"/>
          </w:divBdr>
        </w:div>
        <w:div w:id="1914703197">
          <w:marLeft w:val="480"/>
          <w:marRight w:val="0"/>
          <w:marTop w:val="0"/>
          <w:marBottom w:val="0"/>
          <w:divBdr>
            <w:top w:val="none" w:sz="0" w:space="0" w:color="auto"/>
            <w:left w:val="none" w:sz="0" w:space="0" w:color="auto"/>
            <w:bottom w:val="none" w:sz="0" w:space="0" w:color="auto"/>
            <w:right w:val="none" w:sz="0" w:space="0" w:color="auto"/>
          </w:divBdr>
        </w:div>
        <w:div w:id="680084882">
          <w:marLeft w:val="480"/>
          <w:marRight w:val="0"/>
          <w:marTop w:val="0"/>
          <w:marBottom w:val="0"/>
          <w:divBdr>
            <w:top w:val="none" w:sz="0" w:space="0" w:color="auto"/>
            <w:left w:val="none" w:sz="0" w:space="0" w:color="auto"/>
            <w:bottom w:val="none" w:sz="0" w:space="0" w:color="auto"/>
            <w:right w:val="none" w:sz="0" w:space="0" w:color="auto"/>
          </w:divBdr>
        </w:div>
        <w:div w:id="389236439">
          <w:marLeft w:val="480"/>
          <w:marRight w:val="0"/>
          <w:marTop w:val="0"/>
          <w:marBottom w:val="0"/>
          <w:divBdr>
            <w:top w:val="none" w:sz="0" w:space="0" w:color="auto"/>
            <w:left w:val="none" w:sz="0" w:space="0" w:color="auto"/>
            <w:bottom w:val="none" w:sz="0" w:space="0" w:color="auto"/>
            <w:right w:val="none" w:sz="0" w:space="0" w:color="auto"/>
          </w:divBdr>
        </w:div>
        <w:div w:id="347100098">
          <w:marLeft w:val="480"/>
          <w:marRight w:val="0"/>
          <w:marTop w:val="0"/>
          <w:marBottom w:val="0"/>
          <w:divBdr>
            <w:top w:val="none" w:sz="0" w:space="0" w:color="auto"/>
            <w:left w:val="none" w:sz="0" w:space="0" w:color="auto"/>
            <w:bottom w:val="none" w:sz="0" w:space="0" w:color="auto"/>
            <w:right w:val="none" w:sz="0" w:space="0" w:color="auto"/>
          </w:divBdr>
        </w:div>
        <w:div w:id="863329218">
          <w:marLeft w:val="480"/>
          <w:marRight w:val="0"/>
          <w:marTop w:val="0"/>
          <w:marBottom w:val="0"/>
          <w:divBdr>
            <w:top w:val="none" w:sz="0" w:space="0" w:color="auto"/>
            <w:left w:val="none" w:sz="0" w:space="0" w:color="auto"/>
            <w:bottom w:val="none" w:sz="0" w:space="0" w:color="auto"/>
            <w:right w:val="none" w:sz="0" w:space="0" w:color="auto"/>
          </w:divBdr>
        </w:div>
        <w:div w:id="919213765">
          <w:marLeft w:val="480"/>
          <w:marRight w:val="0"/>
          <w:marTop w:val="0"/>
          <w:marBottom w:val="0"/>
          <w:divBdr>
            <w:top w:val="none" w:sz="0" w:space="0" w:color="auto"/>
            <w:left w:val="none" w:sz="0" w:space="0" w:color="auto"/>
            <w:bottom w:val="none" w:sz="0" w:space="0" w:color="auto"/>
            <w:right w:val="none" w:sz="0" w:space="0" w:color="auto"/>
          </w:divBdr>
        </w:div>
        <w:div w:id="989017850">
          <w:marLeft w:val="480"/>
          <w:marRight w:val="0"/>
          <w:marTop w:val="0"/>
          <w:marBottom w:val="0"/>
          <w:divBdr>
            <w:top w:val="none" w:sz="0" w:space="0" w:color="auto"/>
            <w:left w:val="none" w:sz="0" w:space="0" w:color="auto"/>
            <w:bottom w:val="none" w:sz="0" w:space="0" w:color="auto"/>
            <w:right w:val="none" w:sz="0" w:space="0" w:color="auto"/>
          </w:divBdr>
        </w:div>
        <w:div w:id="422454437">
          <w:marLeft w:val="480"/>
          <w:marRight w:val="0"/>
          <w:marTop w:val="0"/>
          <w:marBottom w:val="0"/>
          <w:divBdr>
            <w:top w:val="none" w:sz="0" w:space="0" w:color="auto"/>
            <w:left w:val="none" w:sz="0" w:space="0" w:color="auto"/>
            <w:bottom w:val="none" w:sz="0" w:space="0" w:color="auto"/>
            <w:right w:val="none" w:sz="0" w:space="0" w:color="auto"/>
          </w:divBdr>
        </w:div>
        <w:div w:id="1014770520">
          <w:marLeft w:val="480"/>
          <w:marRight w:val="0"/>
          <w:marTop w:val="0"/>
          <w:marBottom w:val="0"/>
          <w:divBdr>
            <w:top w:val="none" w:sz="0" w:space="0" w:color="auto"/>
            <w:left w:val="none" w:sz="0" w:space="0" w:color="auto"/>
            <w:bottom w:val="none" w:sz="0" w:space="0" w:color="auto"/>
            <w:right w:val="none" w:sz="0" w:space="0" w:color="auto"/>
          </w:divBdr>
        </w:div>
        <w:div w:id="226382869">
          <w:marLeft w:val="480"/>
          <w:marRight w:val="0"/>
          <w:marTop w:val="0"/>
          <w:marBottom w:val="0"/>
          <w:divBdr>
            <w:top w:val="none" w:sz="0" w:space="0" w:color="auto"/>
            <w:left w:val="none" w:sz="0" w:space="0" w:color="auto"/>
            <w:bottom w:val="none" w:sz="0" w:space="0" w:color="auto"/>
            <w:right w:val="none" w:sz="0" w:space="0" w:color="auto"/>
          </w:divBdr>
        </w:div>
        <w:div w:id="1154374882">
          <w:marLeft w:val="480"/>
          <w:marRight w:val="0"/>
          <w:marTop w:val="0"/>
          <w:marBottom w:val="0"/>
          <w:divBdr>
            <w:top w:val="none" w:sz="0" w:space="0" w:color="auto"/>
            <w:left w:val="none" w:sz="0" w:space="0" w:color="auto"/>
            <w:bottom w:val="none" w:sz="0" w:space="0" w:color="auto"/>
            <w:right w:val="none" w:sz="0" w:space="0" w:color="auto"/>
          </w:divBdr>
        </w:div>
        <w:div w:id="1646621691">
          <w:marLeft w:val="480"/>
          <w:marRight w:val="0"/>
          <w:marTop w:val="0"/>
          <w:marBottom w:val="0"/>
          <w:divBdr>
            <w:top w:val="none" w:sz="0" w:space="0" w:color="auto"/>
            <w:left w:val="none" w:sz="0" w:space="0" w:color="auto"/>
            <w:bottom w:val="none" w:sz="0" w:space="0" w:color="auto"/>
            <w:right w:val="none" w:sz="0" w:space="0" w:color="auto"/>
          </w:divBdr>
        </w:div>
        <w:div w:id="233929930">
          <w:marLeft w:val="480"/>
          <w:marRight w:val="0"/>
          <w:marTop w:val="0"/>
          <w:marBottom w:val="0"/>
          <w:divBdr>
            <w:top w:val="none" w:sz="0" w:space="0" w:color="auto"/>
            <w:left w:val="none" w:sz="0" w:space="0" w:color="auto"/>
            <w:bottom w:val="none" w:sz="0" w:space="0" w:color="auto"/>
            <w:right w:val="none" w:sz="0" w:space="0" w:color="auto"/>
          </w:divBdr>
        </w:div>
        <w:div w:id="332954235">
          <w:marLeft w:val="480"/>
          <w:marRight w:val="0"/>
          <w:marTop w:val="0"/>
          <w:marBottom w:val="0"/>
          <w:divBdr>
            <w:top w:val="none" w:sz="0" w:space="0" w:color="auto"/>
            <w:left w:val="none" w:sz="0" w:space="0" w:color="auto"/>
            <w:bottom w:val="none" w:sz="0" w:space="0" w:color="auto"/>
            <w:right w:val="none" w:sz="0" w:space="0" w:color="auto"/>
          </w:divBdr>
        </w:div>
      </w:divsChild>
    </w:div>
    <w:div w:id="2131628418">
      <w:bodyDiv w:val="1"/>
      <w:marLeft w:val="0"/>
      <w:marRight w:val="0"/>
      <w:marTop w:val="0"/>
      <w:marBottom w:val="0"/>
      <w:divBdr>
        <w:top w:val="none" w:sz="0" w:space="0" w:color="auto"/>
        <w:left w:val="none" w:sz="0" w:space="0" w:color="auto"/>
        <w:bottom w:val="none" w:sz="0" w:space="0" w:color="auto"/>
        <w:right w:val="none" w:sz="0" w:space="0" w:color="auto"/>
      </w:divBdr>
    </w:div>
    <w:div w:id="2131703272">
      <w:bodyDiv w:val="1"/>
      <w:marLeft w:val="0"/>
      <w:marRight w:val="0"/>
      <w:marTop w:val="0"/>
      <w:marBottom w:val="0"/>
      <w:divBdr>
        <w:top w:val="none" w:sz="0" w:space="0" w:color="auto"/>
        <w:left w:val="none" w:sz="0" w:space="0" w:color="auto"/>
        <w:bottom w:val="none" w:sz="0" w:space="0" w:color="auto"/>
        <w:right w:val="none" w:sz="0" w:space="0" w:color="auto"/>
      </w:divBdr>
    </w:div>
    <w:div w:id="2131849593">
      <w:bodyDiv w:val="1"/>
      <w:marLeft w:val="0"/>
      <w:marRight w:val="0"/>
      <w:marTop w:val="0"/>
      <w:marBottom w:val="0"/>
      <w:divBdr>
        <w:top w:val="none" w:sz="0" w:space="0" w:color="auto"/>
        <w:left w:val="none" w:sz="0" w:space="0" w:color="auto"/>
        <w:bottom w:val="none" w:sz="0" w:space="0" w:color="auto"/>
        <w:right w:val="none" w:sz="0" w:space="0" w:color="auto"/>
      </w:divBdr>
    </w:div>
    <w:div w:id="2132018983">
      <w:bodyDiv w:val="1"/>
      <w:marLeft w:val="0"/>
      <w:marRight w:val="0"/>
      <w:marTop w:val="0"/>
      <w:marBottom w:val="0"/>
      <w:divBdr>
        <w:top w:val="none" w:sz="0" w:space="0" w:color="auto"/>
        <w:left w:val="none" w:sz="0" w:space="0" w:color="auto"/>
        <w:bottom w:val="none" w:sz="0" w:space="0" w:color="auto"/>
        <w:right w:val="none" w:sz="0" w:space="0" w:color="auto"/>
      </w:divBdr>
    </w:div>
    <w:div w:id="2132165774">
      <w:bodyDiv w:val="1"/>
      <w:marLeft w:val="0"/>
      <w:marRight w:val="0"/>
      <w:marTop w:val="0"/>
      <w:marBottom w:val="0"/>
      <w:divBdr>
        <w:top w:val="none" w:sz="0" w:space="0" w:color="auto"/>
        <w:left w:val="none" w:sz="0" w:space="0" w:color="auto"/>
        <w:bottom w:val="none" w:sz="0" w:space="0" w:color="auto"/>
        <w:right w:val="none" w:sz="0" w:space="0" w:color="auto"/>
      </w:divBdr>
    </w:div>
    <w:div w:id="2132168491">
      <w:bodyDiv w:val="1"/>
      <w:marLeft w:val="0"/>
      <w:marRight w:val="0"/>
      <w:marTop w:val="0"/>
      <w:marBottom w:val="0"/>
      <w:divBdr>
        <w:top w:val="none" w:sz="0" w:space="0" w:color="auto"/>
        <w:left w:val="none" w:sz="0" w:space="0" w:color="auto"/>
        <w:bottom w:val="none" w:sz="0" w:space="0" w:color="auto"/>
        <w:right w:val="none" w:sz="0" w:space="0" w:color="auto"/>
      </w:divBdr>
    </w:div>
    <w:div w:id="2132242021">
      <w:bodyDiv w:val="1"/>
      <w:marLeft w:val="0"/>
      <w:marRight w:val="0"/>
      <w:marTop w:val="0"/>
      <w:marBottom w:val="0"/>
      <w:divBdr>
        <w:top w:val="none" w:sz="0" w:space="0" w:color="auto"/>
        <w:left w:val="none" w:sz="0" w:space="0" w:color="auto"/>
        <w:bottom w:val="none" w:sz="0" w:space="0" w:color="auto"/>
        <w:right w:val="none" w:sz="0" w:space="0" w:color="auto"/>
      </w:divBdr>
    </w:div>
    <w:div w:id="2132286247">
      <w:bodyDiv w:val="1"/>
      <w:marLeft w:val="0"/>
      <w:marRight w:val="0"/>
      <w:marTop w:val="0"/>
      <w:marBottom w:val="0"/>
      <w:divBdr>
        <w:top w:val="none" w:sz="0" w:space="0" w:color="auto"/>
        <w:left w:val="none" w:sz="0" w:space="0" w:color="auto"/>
        <w:bottom w:val="none" w:sz="0" w:space="0" w:color="auto"/>
        <w:right w:val="none" w:sz="0" w:space="0" w:color="auto"/>
      </w:divBdr>
    </w:div>
    <w:div w:id="2132437992">
      <w:bodyDiv w:val="1"/>
      <w:marLeft w:val="0"/>
      <w:marRight w:val="0"/>
      <w:marTop w:val="0"/>
      <w:marBottom w:val="0"/>
      <w:divBdr>
        <w:top w:val="none" w:sz="0" w:space="0" w:color="auto"/>
        <w:left w:val="none" w:sz="0" w:space="0" w:color="auto"/>
        <w:bottom w:val="none" w:sz="0" w:space="0" w:color="auto"/>
        <w:right w:val="none" w:sz="0" w:space="0" w:color="auto"/>
      </w:divBdr>
    </w:div>
    <w:div w:id="2132508180">
      <w:bodyDiv w:val="1"/>
      <w:marLeft w:val="0"/>
      <w:marRight w:val="0"/>
      <w:marTop w:val="0"/>
      <w:marBottom w:val="0"/>
      <w:divBdr>
        <w:top w:val="none" w:sz="0" w:space="0" w:color="auto"/>
        <w:left w:val="none" w:sz="0" w:space="0" w:color="auto"/>
        <w:bottom w:val="none" w:sz="0" w:space="0" w:color="auto"/>
        <w:right w:val="none" w:sz="0" w:space="0" w:color="auto"/>
      </w:divBdr>
    </w:div>
    <w:div w:id="2132745921">
      <w:bodyDiv w:val="1"/>
      <w:marLeft w:val="0"/>
      <w:marRight w:val="0"/>
      <w:marTop w:val="0"/>
      <w:marBottom w:val="0"/>
      <w:divBdr>
        <w:top w:val="none" w:sz="0" w:space="0" w:color="auto"/>
        <w:left w:val="none" w:sz="0" w:space="0" w:color="auto"/>
        <w:bottom w:val="none" w:sz="0" w:space="0" w:color="auto"/>
        <w:right w:val="none" w:sz="0" w:space="0" w:color="auto"/>
      </w:divBdr>
    </w:div>
    <w:div w:id="2132897655">
      <w:bodyDiv w:val="1"/>
      <w:marLeft w:val="0"/>
      <w:marRight w:val="0"/>
      <w:marTop w:val="0"/>
      <w:marBottom w:val="0"/>
      <w:divBdr>
        <w:top w:val="none" w:sz="0" w:space="0" w:color="auto"/>
        <w:left w:val="none" w:sz="0" w:space="0" w:color="auto"/>
        <w:bottom w:val="none" w:sz="0" w:space="0" w:color="auto"/>
        <w:right w:val="none" w:sz="0" w:space="0" w:color="auto"/>
      </w:divBdr>
    </w:div>
    <w:div w:id="2132936105">
      <w:bodyDiv w:val="1"/>
      <w:marLeft w:val="0"/>
      <w:marRight w:val="0"/>
      <w:marTop w:val="0"/>
      <w:marBottom w:val="0"/>
      <w:divBdr>
        <w:top w:val="none" w:sz="0" w:space="0" w:color="auto"/>
        <w:left w:val="none" w:sz="0" w:space="0" w:color="auto"/>
        <w:bottom w:val="none" w:sz="0" w:space="0" w:color="auto"/>
        <w:right w:val="none" w:sz="0" w:space="0" w:color="auto"/>
      </w:divBdr>
    </w:div>
    <w:div w:id="2132941029">
      <w:bodyDiv w:val="1"/>
      <w:marLeft w:val="0"/>
      <w:marRight w:val="0"/>
      <w:marTop w:val="0"/>
      <w:marBottom w:val="0"/>
      <w:divBdr>
        <w:top w:val="none" w:sz="0" w:space="0" w:color="auto"/>
        <w:left w:val="none" w:sz="0" w:space="0" w:color="auto"/>
        <w:bottom w:val="none" w:sz="0" w:space="0" w:color="auto"/>
        <w:right w:val="none" w:sz="0" w:space="0" w:color="auto"/>
      </w:divBdr>
    </w:div>
    <w:div w:id="2133010293">
      <w:bodyDiv w:val="1"/>
      <w:marLeft w:val="0"/>
      <w:marRight w:val="0"/>
      <w:marTop w:val="0"/>
      <w:marBottom w:val="0"/>
      <w:divBdr>
        <w:top w:val="none" w:sz="0" w:space="0" w:color="auto"/>
        <w:left w:val="none" w:sz="0" w:space="0" w:color="auto"/>
        <w:bottom w:val="none" w:sz="0" w:space="0" w:color="auto"/>
        <w:right w:val="none" w:sz="0" w:space="0" w:color="auto"/>
      </w:divBdr>
    </w:div>
    <w:div w:id="2133013613">
      <w:bodyDiv w:val="1"/>
      <w:marLeft w:val="0"/>
      <w:marRight w:val="0"/>
      <w:marTop w:val="0"/>
      <w:marBottom w:val="0"/>
      <w:divBdr>
        <w:top w:val="none" w:sz="0" w:space="0" w:color="auto"/>
        <w:left w:val="none" w:sz="0" w:space="0" w:color="auto"/>
        <w:bottom w:val="none" w:sz="0" w:space="0" w:color="auto"/>
        <w:right w:val="none" w:sz="0" w:space="0" w:color="auto"/>
      </w:divBdr>
    </w:div>
    <w:div w:id="2133205700">
      <w:bodyDiv w:val="1"/>
      <w:marLeft w:val="0"/>
      <w:marRight w:val="0"/>
      <w:marTop w:val="0"/>
      <w:marBottom w:val="0"/>
      <w:divBdr>
        <w:top w:val="none" w:sz="0" w:space="0" w:color="auto"/>
        <w:left w:val="none" w:sz="0" w:space="0" w:color="auto"/>
        <w:bottom w:val="none" w:sz="0" w:space="0" w:color="auto"/>
        <w:right w:val="none" w:sz="0" w:space="0" w:color="auto"/>
      </w:divBdr>
    </w:div>
    <w:div w:id="2133398221">
      <w:bodyDiv w:val="1"/>
      <w:marLeft w:val="0"/>
      <w:marRight w:val="0"/>
      <w:marTop w:val="0"/>
      <w:marBottom w:val="0"/>
      <w:divBdr>
        <w:top w:val="none" w:sz="0" w:space="0" w:color="auto"/>
        <w:left w:val="none" w:sz="0" w:space="0" w:color="auto"/>
        <w:bottom w:val="none" w:sz="0" w:space="0" w:color="auto"/>
        <w:right w:val="none" w:sz="0" w:space="0" w:color="auto"/>
      </w:divBdr>
    </w:div>
    <w:div w:id="2133595146">
      <w:bodyDiv w:val="1"/>
      <w:marLeft w:val="0"/>
      <w:marRight w:val="0"/>
      <w:marTop w:val="0"/>
      <w:marBottom w:val="0"/>
      <w:divBdr>
        <w:top w:val="none" w:sz="0" w:space="0" w:color="auto"/>
        <w:left w:val="none" w:sz="0" w:space="0" w:color="auto"/>
        <w:bottom w:val="none" w:sz="0" w:space="0" w:color="auto"/>
        <w:right w:val="none" w:sz="0" w:space="0" w:color="auto"/>
      </w:divBdr>
    </w:div>
    <w:div w:id="2133817898">
      <w:bodyDiv w:val="1"/>
      <w:marLeft w:val="0"/>
      <w:marRight w:val="0"/>
      <w:marTop w:val="0"/>
      <w:marBottom w:val="0"/>
      <w:divBdr>
        <w:top w:val="none" w:sz="0" w:space="0" w:color="auto"/>
        <w:left w:val="none" w:sz="0" w:space="0" w:color="auto"/>
        <w:bottom w:val="none" w:sz="0" w:space="0" w:color="auto"/>
        <w:right w:val="none" w:sz="0" w:space="0" w:color="auto"/>
      </w:divBdr>
      <w:divsChild>
        <w:div w:id="1852330644">
          <w:marLeft w:val="480"/>
          <w:marRight w:val="0"/>
          <w:marTop w:val="0"/>
          <w:marBottom w:val="0"/>
          <w:divBdr>
            <w:top w:val="none" w:sz="0" w:space="0" w:color="auto"/>
            <w:left w:val="none" w:sz="0" w:space="0" w:color="auto"/>
            <w:bottom w:val="none" w:sz="0" w:space="0" w:color="auto"/>
            <w:right w:val="none" w:sz="0" w:space="0" w:color="auto"/>
          </w:divBdr>
        </w:div>
        <w:div w:id="1160652939">
          <w:marLeft w:val="480"/>
          <w:marRight w:val="0"/>
          <w:marTop w:val="0"/>
          <w:marBottom w:val="0"/>
          <w:divBdr>
            <w:top w:val="none" w:sz="0" w:space="0" w:color="auto"/>
            <w:left w:val="none" w:sz="0" w:space="0" w:color="auto"/>
            <w:bottom w:val="none" w:sz="0" w:space="0" w:color="auto"/>
            <w:right w:val="none" w:sz="0" w:space="0" w:color="auto"/>
          </w:divBdr>
        </w:div>
        <w:div w:id="1843667181">
          <w:marLeft w:val="480"/>
          <w:marRight w:val="0"/>
          <w:marTop w:val="0"/>
          <w:marBottom w:val="0"/>
          <w:divBdr>
            <w:top w:val="none" w:sz="0" w:space="0" w:color="auto"/>
            <w:left w:val="none" w:sz="0" w:space="0" w:color="auto"/>
            <w:bottom w:val="none" w:sz="0" w:space="0" w:color="auto"/>
            <w:right w:val="none" w:sz="0" w:space="0" w:color="auto"/>
          </w:divBdr>
        </w:div>
        <w:div w:id="1715042428">
          <w:marLeft w:val="480"/>
          <w:marRight w:val="0"/>
          <w:marTop w:val="0"/>
          <w:marBottom w:val="0"/>
          <w:divBdr>
            <w:top w:val="none" w:sz="0" w:space="0" w:color="auto"/>
            <w:left w:val="none" w:sz="0" w:space="0" w:color="auto"/>
            <w:bottom w:val="none" w:sz="0" w:space="0" w:color="auto"/>
            <w:right w:val="none" w:sz="0" w:space="0" w:color="auto"/>
          </w:divBdr>
        </w:div>
        <w:div w:id="36589699">
          <w:marLeft w:val="480"/>
          <w:marRight w:val="0"/>
          <w:marTop w:val="0"/>
          <w:marBottom w:val="0"/>
          <w:divBdr>
            <w:top w:val="none" w:sz="0" w:space="0" w:color="auto"/>
            <w:left w:val="none" w:sz="0" w:space="0" w:color="auto"/>
            <w:bottom w:val="none" w:sz="0" w:space="0" w:color="auto"/>
            <w:right w:val="none" w:sz="0" w:space="0" w:color="auto"/>
          </w:divBdr>
        </w:div>
        <w:div w:id="814106165">
          <w:marLeft w:val="480"/>
          <w:marRight w:val="0"/>
          <w:marTop w:val="0"/>
          <w:marBottom w:val="0"/>
          <w:divBdr>
            <w:top w:val="none" w:sz="0" w:space="0" w:color="auto"/>
            <w:left w:val="none" w:sz="0" w:space="0" w:color="auto"/>
            <w:bottom w:val="none" w:sz="0" w:space="0" w:color="auto"/>
            <w:right w:val="none" w:sz="0" w:space="0" w:color="auto"/>
          </w:divBdr>
        </w:div>
        <w:div w:id="2027708662">
          <w:marLeft w:val="480"/>
          <w:marRight w:val="0"/>
          <w:marTop w:val="0"/>
          <w:marBottom w:val="0"/>
          <w:divBdr>
            <w:top w:val="none" w:sz="0" w:space="0" w:color="auto"/>
            <w:left w:val="none" w:sz="0" w:space="0" w:color="auto"/>
            <w:bottom w:val="none" w:sz="0" w:space="0" w:color="auto"/>
            <w:right w:val="none" w:sz="0" w:space="0" w:color="auto"/>
          </w:divBdr>
        </w:div>
        <w:div w:id="1055274932">
          <w:marLeft w:val="480"/>
          <w:marRight w:val="0"/>
          <w:marTop w:val="0"/>
          <w:marBottom w:val="0"/>
          <w:divBdr>
            <w:top w:val="none" w:sz="0" w:space="0" w:color="auto"/>
            <w:left w:val="none" w:sz="0" w:space="0" w:color="auto"/>
            <w:bottom w:val="none" w:sz="0" w:space="0" w:color="auto"/>
            <w:right w:val="none" w:sz="0" w:space="0" w:color="auto"/>
          </w:divBdr>
        </w:div>
        <w:div w:id="205459608">
          <w:marLeft w:val="480"/>
          <w:marRight w:val="0"/>
          <w:marTop w:val="0"/>
          <w:marBottom w:val="0"/>
          <w:divBdr>
            <w:top w:val="none" w:sz="0" w:space="0" w:color="auto"/>
            <w:left w:val="none" w:sz="0" w:space="0" w:color="auto"/>
            <w:bottom w:val="none" w:sz="0" w:space="0" w:color="auto"/>
            <w:right w:val="none" w:sz="0" w:space="0" w:color="auto"/>
          </w:divBdr>
        </w:div>
        <w:div w:id="1348365456">
          <w:marLeft w:val="480"/>
          <w:marRight w:val="0"/>
          <w:marTop w:val="0"/>
          <w:marBottom w:val="0"/>
          <w:divBdr>
            <w:top w:val="none" w:sz="0" w:space="0" w:color="auto"/>
            <w:left w:val="none" w:sz="0" w:space="0" w:color="auto"/>
            <w:bottom w:val="none" w:sz="0" w:space="0" w:color="auto"/>
            <w:right w:val="none" w:sz="0" w:space="0" w:color="auto"/>
          </w:divBdr>
        </w:div>
        <w:div w:id="851912571">
          <w:marLeft w:val="480"/>
          <w:marRight w:val="0"/>
          <w:marTop w:val="0"/>
          <w:marBottom w:val="0"/>
          <w:divBdr>
            <w:top w:val="none" w:sz="0" w:space="0" w:color="auto"/>
            <w:left w:val="none" w:sz="0" w:space="0" w:color="auto"/>
            <w:bottom w:val="none" w:sz="0" w:space="0" w:color="auto"/>
            <w:right w:val="none" w:sz="0" w:space="0" w:color="auto"/>
          </w:divBdr>
        </w:div>
        <w:div w:id="428039370">
          <w:marLeft w:val="480"/>
          <w:marRight w:val="0"/>
          <w:marTop w:val="0"/>
          <w:marBottom w:val="0"/>
          <w:divBdr>
            <w:top w:val="none" w:sz="0" w:space="0" w:color="auto"/>
            <w:left w:val="none" w:sz="0" w:space="0" w:color="auto"/>
            <w:bottom w:val="none" w:sz="0" w:space="0" w:color="auto"/>
            <w:right w:val="none" w:sz="0" w:space="0" w:color="auto"/>
          </w:divBdr>
        </w:div>
        <w:div w:id="1541242283">
          <w:marLeft w:val="480"/>
          <w:marRight w:val="0"/>
          <w:marTop w:val="0"/>
          <w:marBottom w:val="0"/>
          <w:divBdr>
            <w:top w:val="none" w:sz="0" w:space="0" w:color="auto"/>
            <w:left w:val="none" w:sz="0" w:space="0" w:color="auto"/>
            <w:bottom w:val="none" w:sz="0" w:space="0" w:color="auto"/>
            <w:right w:val="none" w:sz="0" w:space="0" w:color="auto"/>
          </w:divBdr>
        </w:div>
        <w:div w:id="1330059231">
          <w:marLeft w:val="480"/>
          <w:marRight w:val="0"/>
          <w:marTop w:val="0"/>
          <w:marBottom w:val="0"/>
          <w:divBdr>
            <w:top w:val="none" w:sz="0" w:space="0" w:color="auto"/>
            <w:left w:val="none" w:sz="0" w:space="0" w:color="auto"/>
            <w:bottom w:val="none" w:sz="0" w:space="0" w:color="auto"/>
            <w:right w:val="none" w:sz="0" w:space="0" w:color="auto"/>
          </w:divBdr>
        </w:div>
        <w:div w:id="1444685139">
          <w:marLeft w:val="480"/>
          <w:marRight w:val="0"/>
          <w:marTop w:val="0"/>
          <w:marBottom w:val="0"/>
          <w:divBdr>
            <w:top w:val="none" w:sz="0" w:space="0" w:color="auto"/>
            <w:left w:val="none" w:sz="0" w:space="0" w:color="auto"/>
            <w:bottom w:val="none" w:sz="0" w:space="0" w:color="auto"/>
            <w:right w:val="none" w:sz="0" w:space="0" w:color="auto"/>
          </w:divBdr>
        </w:div>
        <w:div w:id="1950699278">
          <w:marLeft w:val="480"/>
          <w:marRight w:val="0"/>
          <w:marTop w:val="0"/>
          <w:marBottom w:val="0"/>
          <w:divBdr>
            <w:top w:val="none" w:sz="0" w:space="0" w:color="auto"/>
            <w:left w:val="none" w:sz="0" w:space="0" w:color="auto"/>
            <w:bottom w:val="none" w:sz="0" w:space="0" w:color="auto"/>
            <w:right w:val="none" w:sz="0" w:space="0" w:color="auto"/>
          </w:divBdr>
        </w:div>
        <w:div w:id="382755111">
          <w:marLeft w:val="480"/>
          <w:marRight w:val="0"/>
          <w:marTop w:val="0"/>
          <w:marBottom w:val="0"/>
          <w:divBdr>
            <w:top w:val="none" w:sz="0" w:space="0" w:color="auto"/>
            <w:left w:val="none" w:sz="0" w:space="0" w:color="auto"/>
            <w:bottom w:val="none" w:sz="0" w:space="0" w:color="auto"/>
            <w:right w:val="none" w:sz="0" w:space="0" w:color="auto"/>
          </w:divBdr>
        </w:div>
        <w:div w:id="1899701661">
          <w:marLeft w:val="480"/>
          <w:marRight w:val="0"/>
          <w:marTop w:val="0"/>
          <w:marBottom w:val="0"/>
          <w:divBdr>
            <w:top w:val="none" w:sz="0" w:space="0" w:color="auto"/>
            <w:left w:val="none" w:sz="0" w:space="0" w:color="auto"/>
            <w:bottom w:val="none" w:sz="0" w:space="0" w:color="auto"/>
            <w:right w:val="none" w:sz="0" w:space="0" w:color="auto"/>
          </w:divBdr>
        </w:div>
        <w:div w:id="1132598590">
          <w:marLeft w:val="480"/>
          <w:marRight w:val="0"/>
          <w:marTop w:val="0"/>
          <w:marBottom w:val="0"/>
          <w:divBdr>
            <w:top w:val="none" w:sz="0" w:space="0" w:color="auto"/>
            <w:left w:val="none" w:sz="0" w:space="0" w:color="auto"/>
            <w:bottom w:val="none" w:sz="0" w:space="0" w:color="auto"/>
            <w:right w:val="none" w:sz="0" w:space="0" w:color="auto"/>
          </w:divBdr>
        </w:div>
        <w:div w:id="1204101034">
          <w:marLeft w:val="480"/>
          <w:marRight w:val="0"/>
          <w:marTop w:val="0"/>
          <w:marBottom w:val="0"/>
          <w:divBdr>
            <w:top w:val="none" w:sz="0" w:space="0" w:color="auto"/>
            <w:left w:val="none" w:sz="0" w:space="0" w:color="auto"/>
            <w:bottom w:val="none" w:sz="0" w:space="0" w:color="auto"/>
            <w:right w:val="none" w:sz="0" w:space="0" w:color="auto"/>
          </w:divBdr>
        </w:div>
        <w:div w:id="619648067">
          <w:marLeft w:val="480"/>
          <w:marRight w:val="0"/>
          <w:marTop w:val="0"/>
          <w:marBottom w:val="0"/>
          <w:divBdr>
            <w:top w:val="none" w:sz="0" w:space="0" w:color="auto"/>
            <w:left w:val="none" w:sz="0" w:space="0" w:color="auto"/>
            <w:bottom w:val="none" w:sz="0" w:space="0" w:color="auto"/>
            <w:right w:val="none" w:sz="0" w:space="0" w:color="auto"/>
          </w:divBdr>
        </w:div>
        <w:div w:id="1140538913">
          <w:marLeft w:val="480"/>
          <w:marRight w:val="0"/>
          <w:marTop w:val="0"/>
          <w:marBottom w:val="0"/>
          <w:divBdr>
            <w:top w:val="none" w:sz="0" w:space="0" w:color="auto"/>
            <w:left w:val="none" w:sz="0" w:space="0" w:color="auto"/>
            <w:bottom w:val="none" w:sz="0" w:space="0" w:color="auto"/>
            <w:right w:val="none" w:sz="0" w:space="0" w:color="auto"/>
          </w:divBdr>
        </w:div>
        <w:div w:id="1349255964">
          <w:marLeft w:val="480"/>
          <w:marRight w:val="0"/>
          <w:marTop w:val="0"/>
          <w:marBottom w:val="0"/>
          <w:divBdr>
            <w:top w:val="none" w:sz="0" w:space="0" w:color="auto"/>
            <w:left w:val="none" w:sz="0" w:space="0" w:color="auto"/>
            <w:bottom w:val="none" w:sz="0" w:space="0" w:color="auto"/>
            <w:right w:val="none" w:sz="0" w:space="0" w:color="auto"/>
          </w:divBdr>
        </w:div>
        <w:div w:id="1321420261">
          <w:marLeft w:val="480"/>
          <w:marRight w:val="0"/>
          <w:marTop w:val="0"/>
          <w:marBottom w:val="0"/>
          <w:divBdr>
            <w:top w:val="none" w:sz="0" w:space="0" w:color="auto"/>
            <w:left w:val="none" w:sz="0" w:space="0" w:color="auto"/>
            <w:bottom w:val="none" w:sz="0" w:space="0" w:color="auto"/>
            <w:right w:val="none" w:sz="0" w:space="0" w:color="auto"/>
          </w:divBdr>
        </w:div>
        <w:div w:id="3438780">
          <w:marLeft w:val="480"/>
          <w:marRight w:val="0"/>
          <w:marTop w:val="0"/>
          <w:marBottom w:val="0"/>
          <w:divBdr>
            <w:top w:val="none" w:sz="0" w:space="0" w:color="auto"/>
            <w:left w:val="none" w:sz="0" w:space="0" w:color="auto"/>
            <w:bottom w:val="none" w:sz="0" w:space="0" w:color="auto"/>
            <w:right w:val="none" w:sz="0" w:space="0" w:color="auto"/>
          </w:divBdr>
        </w:div>
        <w:div w:id="21829493">
          <w:marLeft w:val="480"/>
          <w:marRight w:val="0"/>
          <w:marTop w:val="0"/>
          <w:marBottom w:val="0"/>
          <w:divBdr>
            <w:top w:val="none" w:sz="0" w:space="0" w:color="auto"/>
            <w:left w:val="none" w:sz="0" w:space="0" w:color="auto"/>
            <w:bottom w:val="none" w:sz="0" w:space="0" w:color="auto"/>
            <w:right w:val="none" w:sz="0" w:space="0" w:color="auto"/>
          </w:divBdr>
        </w:div>
        <w:div w:id="1001274340">
          <w:marLeft w:val="480"/>
          <w:marRight w:val="0"/>
          <w:marTop w:val="0"/>
          <w:marBottom w:val="0"/>
          <w:divBdr>
            <w:top w:val="none" w:sz="0" w:space="0" w:color="auto"/>
            <w:left w:val="none" w:sz="0" w:space="0" w:color="auto"/>
            <w:bottom w:val="none" w:sz="0" w:space="0" w:color="auto"/>
            <w:right w:val="none" w:sz="0" w:space="0" w:color="auto"/>
          </w:divBdr>
        </w:div>
        <w:div w:id="1774784804">
          <w:marLeft w:val="480"/>
          <w:marRight w:val="0"/>
          <w:marTop w:val="0"/>
          <w:marBottom w:val="0"/>
          <w:divBdr>
            <w:top w:val="none" w:sz="0" w:space="0" w:color="auto"/>
            <w:left w:val="none" w:sz="0" w:space="0" w:color="auto"/>
            <w:bottom w:val="none" w:sz="0" w:space="0" w:color="auto"/>
            <w:right w:val="none" w:sz="0" w:space="0" w:color="auto"/>
          </w:divBdr>
        </w:div>
        <w:div w:id="1086731914">
          <w:marLeft w:val="480"/>
          <w:marRight w:val="0"/>
          <w:marTop w:val="0"/>
          <w:marBottom w:val="0"/>
          <w:divBdr>
            <w:top w:val="none" w:sz="0" w:space="0" w:color="auto"/>
            <w:left w:val="none" w:sz="0" w:space="0" w:color="auto"/>
            <w:bottom w:val="none" w:sz="0" w:space="0" w:color="auto"/>
            <w:right w:val="none" w:sz="0" w:space="0" w:color="auto"/>
          </w:divBdr>
        </w:div>
        <w:div w:id="942153074">
          <w:marLeft w:val="480"/>
          <w:marRight w:val="0"/>
          <w:marTop w:val="0"/>
          <w:marBottom w:val="0"/>
          <w:divBdr>
            <w:top w:val="none" w:sz="0" w:space="0" w:color="auto"/>
            <w:left w:val="none" w:sz="0" w:space="0" w:color="auto"/>
            <w:bottom w:val="none" w:sz="0" w:space="0" w:color="auto"/>
            <w:right w:val="none" w:sz="0" w:space="0" w:color="auto"/>
          </w:divBdr>
        </w:div>
        <w:div w:id="135340382">
          <w:marLeft w:val="480"/>
          <w:marRight w:val="0"/>
          <w:marTop w:val="0"/>
          <w:marBottom w:val="0"/>
          <w:divBdr>
            <w:top w:val="none" w:sz="0" w:space="0" w:color="auto"/>
            <w:left w:val="none" w:sz="0" w:space="0" w:color="auto"/>
            <w:bottom w:val="none" w:sz="0" w:space="0" w:color="auto"/>
            <w:right w:val="none" w:sz="0" w:space="0" w:color="auto"/>
          </w:divBdr>
        </w:div>
        <w:div w:id="1763840766">
          <w:marLeft w:val="480"/>
          <w:marRight w:val="0"/>
          <w:marTop w:val="0"/>
          <w:marBottom w:val="0"/>
          <w:divBdr>
            <w:top w:val="none" w:sz="0" w:space="0" w:color="auto"/>
            <w:left w:val="none" w:sz="0" w:space="0" w:color="auto"/>
            <w:bottom w:val="none" w:sz="0" w:space="0" w:color="auto"/>
            <w:right w:val="none" w:sz="0" w:space="0" w:color="auto"/>
          </w:divBdr>
        </w:div>
        <w:div w:id="445542915">
          <w:marLeft w:val="480"/>
          <w:marRight w:val="0"/>
          <w:marTop w:val="0"/>
          <w:marBottom w:val="0"/>
          <w:divBdr>
            <w:top w:val="none" w:sz="0" w:space="0" w:color="auto"/>
            <w:left w:val="none" w:sz="0" w:space="0" w:color="auto"/>
            <w:bottom w:val="none" w:sz="0" w:space="0" w:color="auto"/>
            <w:right w:val="none" w:sz="0" w:space="0" w:color="auto"/>
          </w:divBdr>
        </w:div>
        <w:div w:id="848787148">
          <w:marLeft w:val="480"/>
          <w:marRight w:val="0"/>
          <w:marTop w:val="0"/>
          <w:marBottom w:val="0"/>
          <w:divBdr>
            <w:top w:val="none" w:sz="0" w:space="0" w:color="auto"/>
            <w:left w:val="none" w:sz="0" w:space="0" w:color="auto"/>
            <w:bottom w:val="none" w:sz="0" w:space="0" w:color="auto"/>
            <w:right w:val="none" w:sz="0" w:space="0" w:color="auto"/>
          </w:divBdr>
        </w:div>
        <w:div w:id="161970718">
          <w:marLeft w:val="480"/>
          <w:marRight w:val="0"/>
          <w:marTop w:val="0"/>
          <w:marBottom w:val="0"/>
          <w:divBdr>
            <w:top w:val="none" w:sz="0" w:space="0" w:color="auto"/>
            <w:left w:val="none" w:sz="0" w:space="0" w:color="auto"/>
            <w:bottom w:val="none" w:sz="0" w:space="0" w:color="auto"/>
            <w:right w:val="none" w:sz="0" w:space="0" w:color="auto"/>
          </w:divBdr>
        </w:div>
        <w:div w:id="2113501814">
          <w:marLeft w:val="480"/>
          <w:marRight w:val="0"/>
          <w:marTop w:val="0"/>
          <w:marBottom w:val="0"/>
          <w:divBdr>
            <w:top w:val="none" w:sz="0" w:space="0" w:color="auto"/>
            <w:left w:val="none" w:sz="0" w:space="0" w:color="auto"/>
            <w:bottom w:val="none" w:sz="0" w:space="0" w:color="auto"/>
            <w:right w:val="none" w:sz="0" w:space="0" w:color="auto"/>
          </w:divBdr>
        </w:div>
        <w:div w:id="175657520">
          <w:marLeft w:val="480"/>
          <w:marRight w:val="0"/>
          <w:marTop w:val="0"/>
          <w:marBottom w:val="0"/>
          <w:divBdr>
            <w:top w:val="none" w:sz="0" w:space="0" w:color="auto"/>
            <w:left w:val="none" w:sz="0" w:space="0" w:color="auto"/>
            <w:bottom w:val="none" w:sz="0" w:space="0" w:color="auto"/>
            <w:right w:val="none" w:sz="0" w:space="0" w:color="auto"/>
          </w:divBdr>
        </w:div>
        <w:div w:id="1380930832">
          <w:marLeft w:val="480"/>
          <w:marRight w:val="0"/>
          <w:marTop w:val="0"/>
          <w:marBottom w:val="0"/>
          <w:divBdr>
            <w:top w:val="none" w:sz="0" w:space="0" w:color="auto"/>
            <w:left w:val="none" w:sz="0" w:space="0" w:color="auto"/>
            <w:bottom w:val="none" w:sz="0" w:space="0" w:color="auto"/>
            <w:right w:val="none" w:sz="0" w:space="0" w:color="auto"/>
          </w:divBdr>
        </w:div>
        <w:div w:id="691302033">
          <w:marLeft w:val="480"/>
          <w:marRight w:val="0"/>
          <w:marTop w:val="0"/>
          <w:marBottom w:val="0"/>
          <w:divBdr>
            <w:top w:val="none" w:sz="0" w:space="0" w:color="auto"/>
            <w:left w:val="none" w:sz="0" w:space="0" w:color="auto"/>
            <w:bottom w:val="none" w:sz="0" w:space="0" w:color="auto"/>
            <w:right w:val="none" w:sz="0" w:space="0" w:color="auto"/>
          </w:divBdr>
        </w:div>
        <w:div w:id="337390186">
          <w:marLeft w:val="480"/>
          <w:marRight w:val="0"/>
          <w:marTop w:val="0"/>
          <w:marBottom w:val="0"/>
          <w:divBdr>
            <w:top w:val="none" w:sz="0" w:space="0" w:color="auto"/>
            <w:left w:val="none" w:sz="0" w:space="0" w:color="auto"/>
            <w:bottom w:val="none" w:sz="0" w:space="0" w:color="auto"/>
            <w:right w:val="none" w:sz="0" w:space="0" w:color="auto"/>
          </w:divBdr>
        </w:div>
        <w:div w:id="1101102190">
          <w:marLeft w:val="480"/>
          <w:marRight w:val="0"/>
          <w:marTop w:val="0"/>
          <w:marBottom w:val="0"/>
          <w:divBdr>
            <w:top w:val="none" w:sz="0" w:space="0" w:color="auto"/>
            <w:left w:val="none" w:sz="0" w:space="0" w:color="auto"/>
            <w:bottom w:val="none" w:sz="0" w:space="0" w:color="auto"/>
            <w:right w:val="none" w:sz="0" w:space="0" w:color="auto"/>
          </w:divBdr>
        </w:div>
        <w:div w:id="368071825">
          <w:marLeft w:val="480"/>
          <w:marRight w:val="0"/>
          <w:marTop w:val="0"/>
          <w:marBottom w:val="0"/>
          <w:divBdr>
            <w:top w:val="none" w:sz="0" w:space="0" w:color="auto"/>
            <w:left w:val="none" w:sz="0" w:space="0" w:color="auto"/>
            <w:bottom w:val="none" w:sz="0" w:space="0" w:color="auto"/>
            <w:right w:val="none" w:sz="0" w:space="0" w:color="auto"/>
          </w:divBdr>
        </w:div>
        <w:div w:id="1251696417">
          <w:marLeft w:val="480"/>
          <w:marRight w:val="0"/>
          <w:marTop w:val="0"/>
          <w:marBottom w:val="0"/>
          <w:divBdr>
            <w:top w:val="none" w:sz="0" w:space="0" w:color="auto"/>
            <w:left w:val="none" w:sz="0" w:space="0" w:color="auto"/>
            <w:bottom w:val="none" w:sz="0" w:space="0" w:color="auto"/>
            <w:right w:val="none" w:sz="0" w:space="0" w:color="auto"/>
          </w:divBdr>
        </w:div>
        <w:div w:id="1940798837">
          <w:marLeft w:val="480"/>
          <w:marRight w:val="0"/>
          <w:marTop w:val="0"/>
          <w:marBottom w:val="0"/>
          <w:divBdr>
            <w:top w:val="none" w:sz="0" w:space="0" w:color="auto"/>
            <w:left w:val="none" w:sz="0" w:space="0" w:color="auto"/>
            <w:bottom w:val="none" w:sz="0" w:space="0" w:color="auto"/>
            <w:right w:val="none" w:sz="0" w:space="0" w:color="auto"/>
          </w:divBdr>
        </w:div>
        <w:div w:id="615218247">
          <w:marLeft w:val="480"/>
          <w:marRight w:val="0"/>
          <w:marTop w:val="0"/>
          <w:marBottom w:val="0"/>
          <w:divBdr>
            <w:top w:val="none" w:sz="0" w:space="0" w:color="auto"/>
            <w:left w:val="none" w:sz="0" w:space="0" w:color="auto"/>
            <w:bottom w:val="none" w:sz="0" w:space="0" w:color="auto"/>
            <w:right w:val="none" w:sz="0" w:space="0" w:color="auto"/>
          </w:divBdr>
        </w:div>
        <w:div w:id="646860258">
          <w:marLeft w:val="480"/>
          <w:marRight w:val="0"/>
          <w:marTop w:val="0"/>
          <w:marBottom w:val="0"/>
          <w:divBdr>
            <w:top w:val="none" w:sz="0" w:space="0" w:color="auto"/>
            <w:left w:val="none" w:sz="0" w:space="0" w:color="auto"/>
            <w:bottom w:val="none" w:sz="0" w:space="0" w:color="auto"/>
            <w:right w:val="none" w:sz="0" w:space="0" w:color="auto"/>
          </w:divBdr>
        </w:div>
        <w:div w:id="547380364">
          <w:marLeft w:val="480"/>
          <w:marRight w:val="0"/>
          <w:marTop w:val="0"/>
          <w:marBottom w:val="0"/>
          <w:divBdr>
            <w:top w:val="none" w:sz="0" w:space="0" w:color="auto"/>
            <w:left w:val="none" w:sz="0" w:space="0" w:color="auto"/>
            <w:bottom w:val="none" w:sz="0" w:space="0" w:color="auto"/>
            <w:right w:val="none" w:sz="0" w:space="0" w:color="auto"/>
          </w:divBdr>
        </w:div>
        <w:div w:id="1765761466">
          <w:marLeft w:val="480"/>
          <w:marRight w:val="0"/>
          <w:marTop w:val="0"/>
          <w:marBottom w:val="0"/>
          <w:divBdr>
            <w:top w:val="none" w:sz="0" w:space="0" w:color="auto"/>
            <w:left w:val="none" w:sz="0" w:space="0" w:color="auto"/>
            <w:bottom w:val="none" w:sz="0" w:space="0" w:color="auto"/>
            <w:right w:val="none" w:sz="0" w:space="0" w:color="auto"/>
          </w:divBdr>
        </w:div>
        <w:div w:id="1431898293">
          <w:marLeft w:val="480"/>
          <w:marRight w:val="0"/>
          <w:marTop w:val="0"/>
          <w:marBottom w:val="0"/>
          <w:divBdr>
            <w:top w:val="none" w:sz="0" w:space="0" w:color="auto"/>
            <w:left w:val="none" w:sz="0" w:space="0" w:color="auto"/>
            <w:bottom w:val="none" w:sz="0" w:space="0" w:color="auto"/>
            <w:right w:val="none" w:sz="0" w:space="0" w:color="auto"/>
          </w:divBdr>
        </w:div>
        <w:div w:id="1626304904">
          <w:marLeft w:val="480"/>
          <w:marRight w:val="0"/>
          <w:marTop w:val="0"/>
          <w:marBottom w:val="0"/>
          <w:divBdr>
            <w:top w:val="none" w:sz="0" w:space="0" w:color="auto"/>
            <w:left w:val="none" w:sz="0" w:space="0" w:color="auto"/>
            <w:bottom w:val="none" w:sz="0" w:space="0" w:color="auto"/>
            <w:right w:val="none" w:sz="0" w:space="0" w:color="auto"/>
          </w:divBdr>
        </w:div>
        <w:div w:id="1625378913">
          <w:marLeft w:val="480"/>
          <w:marRight w:val="0"/>
          <w:marTop w:val="0"/>
          <w:marBottom w:val="0"/>
          <w:divBdr>
            <w:top w:val="none" w:sz="0" w:space="0" w:color="auto"/>
            <w:left w:val="none" w:sz="0" w:space="0" w:color="auto"/>
            <w:bottom w:val="none" w:sz="0" w:space="0" w:color="auto"/>
            <w:right w:val="none" w:sz="0" w:space="0" w:color="auto"/>
          </w:divBdr>
        </w:div>
        <w:div w:id="42677183">
          <w:marLeft w:val="480"/>
          <w:marRight w:val="0"/>
          <w:marTop w:val="0"/>
          <w:marBottom w:val="0"/>
          <w:divBdr>
            <w:top w:val="none" w:sz="0" w:space="0" w:color="auto"/>
            <w:left w:val="none" w:sz="0" w:space="0" w:color="auto"/>
            <w:bottom w:val="none" w:sz="0" w:space="0" w:color="auto"/>
            <w:right w:val="none" w:sz="0" w:space="0" w:color="auto"/>
          </w:divBdr>
        </w:div>
        <w:div w:id="1261135593">
          <w:marLeft w:val="480"/>
          <w:marRight w:val="0"/>
          <w:marTop w:val="0"/>
          <w:marBottom w:val="0"/>
          <w:divBdr>
            <w:top w:val="none" w:sz="0" w:space="0" w:color="auto"/>
            <w:left w:val="none" w:sz="0" w:space="0" w:color="auto"/>
            <w:bottom w:val="none" w:sz="0" w:space="0" w:color="auto"/>
            <w:right w:val="none" w:sz="0" w:space="0" w:color="auto"/>
          </w:divBdr>
        </w:div>
        <w:div w:id="1551264949">
          <w:marLeft w:val="480"/>
          <w:marRight w:val="0"/>
          <w:marTop w:val="0"/>
          <w:marBottom w:val="0"/>
          <w:divBdr>
            <w:top w:val="none" w:sz="0" w:space="0" w:color="auto"/>
            <w:left w:val="none" w:sz="0" w:space="0" w:color="auto"/>
            <w:bottom w:val="none" w:sz="0" w:space="0" w:color="auto"/>
            <w:right w:val="none" w:sz="0" w:space="0" w:color="auto"/>
          </w:divBdr>
        </w:div>
        <w:div w:id="2025740868">
          <w:marLeft w:val="480"/>
          <w:marRight w:val="0"/>
          <w:marTop w:val="0"/>
          <w:marBottom w:val="0"/>
          <w:divBdr>
            <w:top w:val="none" w:sz="0" w:space="0" w:color="auto"/>
            <w:left w:val="none" w:sz="0" w:space="0" w:color="auto"/>
            <w:bottom w:val="none" w:sz="0" w:space="0" w:color="auto"/>
            <w:right w:val="none" w:sz="0" w:space="0" w:color="auto"/>
          </w:divBdr>
        </w:div>
        <w:div w:id="1694837972">
          <w:marLeft w:val="480"/>
          <w:marRight w:val="0"/>
          <w:marTop w:val="0"/>
          <w:marBottom w:val="0"/>
          <w:divBdr>
            <w:top w:val="none" w:sz="0" w:space="0" w:color="auto"/>
            <w:left w:val="none" w:sz="0" w:space="0" w:color="auto"/>
            <w:bottom w:val="none" w:sz="0" w:space="0" w:color="auto"/>
            <w:right w:val="none" w:sz="0" w:space="0" w:color="auto"/>
          </w:divBdr>
        </w:div>
        <w:div w:id="1812866521">
          <w:marLeft w:val="480"/>
          <w:marRight w:val="0"/>
          <w:marTop w:val="0"/>
          <w:marBottom w:val="0"/>
          <w:divBdr>
            <w:top w:val="none" w:sz="0" w:space="0" w:color="auto"/>
            <w:left w:val="none" w:sz="0" w:space="0" w:color="auto"/>
            <w:bottom w:val="none" w:sz="0" w:space="0" w:color="auto"/>
            <w:right w:val="none" w:sz="0" w:space="0" w:color="auto"/>
          </w:divBdr>
        </w:div>
        <w:div w:id="1044215927">
          <w:marLeft w:val="480"/>
          <w:marRight w:val="0"/>
          <w:marTop w:val="0"/>
          <w:marBottom w:val="0"/>
          <w:divBdr>
            <w:top w:val="none" w:sz="0" w:space="0" w:color="auto"/>
            <w:left w:val="none" w:sz="0" w:space="0" w:color="auto"/>
            <w:bottom w:val="none" w:sz="0" w:space="0" w:color="auto"/>
            <w:right w:val="none" w:sz="0" w:space="0" w:color="auto"/>
          </w:divBdr>
        </w:div>
        <w:div w:id="2035501022">
          <w:marLeft w:val="480"/>
          <w:marRight w:val="0"/>
          <w:marTop w:val="0"/>
          <w:marBottom w:val="0"/>
          <w:divBdr>
            <w:top w:val="none" w:sz="0" w:space="0" w:color="auto"/>
            <w:left w:val="none" w:sz="0" w:space="0" w:color="auto"/>
            <w:bottom w:val="none" w:sz="0" w:space="0" w:color="auto"/>
            <w:right w:val="none" w:sz="0" w:space="0" w:color="auto"/>
          </w:divBdr>
        </w:div>
        <w:div w:id="2095857986">
          <w:marLeft w:val="480"/>
          <w:marRight w:val="0"/>
          <w:marTop w:val="0"/>
          <w:marBottom w:val="0"/>
          <w:divBdr>
            <w:top w:val="none" w:sz="0" w:space="0" w:color="auto"/>
            <w:left w:val="none" w:sz="0" w:space="0" w:color="auto"/>
            <w:bottom w:val="none" w:sz="0" w:space="0" w:color="auto"/>
            <w:right w:val="none" w:sz="0" w:space="0" w:color="auto"/>
          </w:divBdr>
        </w:div>
        <w:div w:id="1634558315">
          <w:marLeft w:val="480"/>
          <w:marRight w:val="0"/>
          <w:marTop w:val="0"/>
          <w:marBottom w:val="0"/>
          <w:divBdr>
            <w:top w:val="none" w:sz="0" w:space="0" w:color="auto"/>
            <w:left w:val="none" w:sz="0" w:space="0" w:color="auto"/>
            <w:bottom w:val="none" w:sz="0" w:space="0" w:color="auto"/>
            <w:right w:val="none" w:sz="0" w:space="0" w:color="auto"/>
          </w:divBdr>
        </w:div>
        <w:div w:id="1132209788">
          <w:marLeft w:val="480"/>
          <w:marRight w:val="0"/>
          <w:marTop w:val="0"/>
          <w:marBottom w:val="0"/>
          <w:divBdr>
            <w:top w:val="none" w:sz="0" w:space="0" w:color="auto"/>
            <w:left w:val="none" w:sz="0" w:space="0" w:color="auto"/>
            <w:bottom w:val="none" w:sz="0" w:space="0" w:color="auto"/>
            <w:right w:val="none" w:sz="0" w:space="0" w:color="auto"/>
          </w:divBdr>
        </w:div>
        <w:div w:id="241069039">
          <w:marLeft w:val="480"/>
          <w:marRight w:val="0"/>
          <w:marTop w:val="0"/>
          <w:marBottom w:val="0"/>
          <w:divBdr>
            <w:top w:val="none" w:sz="0" w:space="0" w:color="auto"/>
            <w:left w:val="none" w:sz="0" w:space="0" w:color="auto"/>
            <w:bottom w:val="none" w:sz="0" w:space="0" w:color="auto"/>
            <w:right w:val="none" w:sz="0" w:space="0" w:color="auto"/>
          </w:divBdr>
        </w:div>
      </w:divsChild>
    </w:div>
    <w:div w:id="2134447310">
      <w:bodyDiv w:val="1"/>
      <w:marLeft w:val="0"/>
      <w:marRight w:val="0"/>
      <w:marTop w:val="0"/>
      <w:marBottom w:val="0"/>
      <w:divBdr>
        <w:top w:val="none" w:sz="0" w:space="0" w:color="auto"/>
        <w:left w:val="none" w:sz="0" w:space="0" w:color="auto"/>
        <w:bottom w:val="none" w:sz="0" w:space="0" w:color="auto"/>
        <w:right w:val="none" w:sz="0" w:space="0" w:color="auto"/>
      </w:divBdr>
    </w:div>
    <w:div w:id="2134670642">
      <w:bodyDiv w:val="1"/>
      <w:marLeft w:val="0"/>
      <w:marRight w:val="0"/>
      <w:marTop w:val="0"/>
      <w:marBottom w:val="0"/>
      <w:divBdr>
        <w:top w:val="none" w:sz="0" w:space="0" w:color="auto"/>
        <w:left w:val="none" w:sz="0" w:space="0" w:color="auto"/>
        <w:bottom w:val="none" w:sz="0" w:space="0" w:color="auto"/>
        <w:right w:val="none" w:sz="0" w:space="0" w:color="auto"/>
      </w:divBdr>
    </w:div>
    <w:div w:id="2134706534">
      <w:bodyDiv w:val="1"/>
      <w:marLeft w:val="0"/>
      <w:marRight w:val="0"/>
      <w:marTop w:val="0"/>
      <w:marBottom w:val="0"/>
      <w:divBdr>
        <w:top w:val="none" w:sz="0" w:space="0" w:color="auto"/>
        <w:left w:val="none" w:sz="0" w:space="0" w:color="auto"/>
        <w:bottom w:val="none" w:sz="0" w:space="0" w:color="auto"/>
        <w:right w:val="none" w:sz="0" w:space="0" w:color="auto"/>
      </w:divBdr>
    </w:div>
    <w:div w:id="2134711263">
      <w:bodyDiv w:val="1"/>
      <w:marLeft w:val="0"/>
      <w:marRight w:val="0"/>
      <w:marTop w:val="0"/>
      <w:marBottom w:val="0"/>
      <w:divBdr>
        <w:top w:val="none" w:sz="0" w:space="0" w:color="auto"/>
        <w:left w:val="none" w:sz="0" w:space="0" w:color="auto"/>
        <w:bottom w:val="none" w:sz="0" w:space="0" w:color="auto"/>
        <w:right w:val="none" w:sz="0" w:space="0" w:color="auto"/>
      </w:divBdr>
    </w:div>
    <w:div w:id="2134785999">
      <w:bodyDiv w:val="1"/>
      <w:marLeft w:val="0"/>
      <w:marRight w:val="0"/>
      <w:marTop w:val="0"/>
      <w:marBottom w:val="0"/>
      <w:divBdr>
        <w:top w:val="none" w:sz="0" w:space="0" w:color="auto"/>
        <w:left w:val="none" w:sz="0" w:space="0" w:color="auto"/>
        <w:bottom w:val="none" w:sz="0" w:space="0" w:color="auto"/>
        <w:right w:val="none" w:sz="0" w:space="0" w:color="auto"/>
      </w:divBdr>
    </w:div>
    <w:div w:id="2134790266">
      <w:bodyDiv w:val="1"/>
      <w:marLeft w:val="0"/>
      <w:marRight w:val="0"/>
      <w:marTop w:val="0"/>
      <w:marBottom w:val="0"/>
      <w:divBdr>
        <w:top w:val="none" w:sz="0" w:space="0" w:color="auto"/>
        <w:left w:val="none" w:sz="0" w:space="0" w:color="auto"/>
        <w:bottom w:val="none" w:sz="0" w:space="0" w:color="auto"/>
        <w:right w:val="none" w:sz="0" w:space="0" w:color="auto"/>
      </w:divBdr>
    </w:div>
    <w:div w:id="2135056549">
      <w:bodyDiv w:val="1"/>
      <w:marLeft w:val="0"/>
      <w:marRight w:val="0"/>
      <w:marTop w:val="0"/>
      <w:marBottom w:val="0"/>
      <w:divBdr>
        <w:top w:val="none" w:sz="0" w:space="0" w:color="auto"/>
        <w:left w:val="none" w:sz="0" w:space="0" w:color="auto"/>
        <w:bottom w:val="none" w:sz="0" w:space="0" w:color="auto"/>
        <w:right w:val="none" w:sz="0" w:space="0" w:color="auto"/>
      </w:divBdr>
    </w:div>
    <w:div w:id="2135097519">
      <w:bodyDiv w:val="1"/>
      <w:marLeft w:val="0"/>
      <w:marRight w:val="0"/>
      <w:marTop w:val="0"/>
      <w:marBottom w:val="0"/>
      <w:divBdr>
        <w:top w:val="none" w:sz="0" w:space="0" w:color="auto"/>
        <w:left w:val="none" w:sz="0" w:space="0" w:color="auto"/>
        <w:bottom w:val="none" w:sz="0" w:space="0" w:color="auto"/>
        <w:right w:val="none" w:sz="0" w:space="0" w:color="auto"/>
      </w:divBdr>
    </w:div>
    <w:div w:id="2135098230">
      <w:bodyDiv w:val="1"/>
      <w:marLeft w:val="0"/>
      <w:marRight w:val="0"/>
      <w:marTop w:val="0"/>
      <w:marBottom w:val="0"/>
      <w:divBdr>
        <w:top w:val="none" w:sz="0" w:space="0" w:color="auto"/>
        <w:left w:val="none" w:sz="0" w:space="0" w:color="auto"/>
        <w:bottom w:val="none" w:sz="0" w:space="0" w:color="auto"/>
        <w:right w:val="none" w:sz="0" w:space="0" w:color="auto"/>
      </w:divBdr>
    </w:div>
    <w:div w:id="2135326091">
      <w:bodyDiv w:val="1"/>
      <w:marLeft w:val="0"/>
      <w:marRight w:val="0"/>
      <w:marTop w:val="0"/>
      <w:marBottom w:val="0"/>
      <w:divBdr>
        <w:top w:val="none" w:sz="0" w:space="0" w:color="auto"/>
        <w:left w:val="none" w:sz="0" w:space="0" w:color="auto"/>
        <w:bottom w:val="none" w:sz="0" w:space="0" w:color="auto"/>
        <w:right w:val="none" w:sz="0" w:space="0" w:color="auto"/>
      </w:divBdr>
    </w:div>
    <w:div w:id="2135564230">
      <w:bodyDiv w:val="1"/>
      <w:marLeft w:val="0"/>
      <w:marRight w:val="0"/>
      <w:marTop w:val="0"/>
      <w:marBottom w:val="0"/>
      <w:divBdr>
        <w:top w:val="none" w:sz="0" w:space="0" w:color="auto"/>
        <w:left w:val="none" w:sz="0" w:space="0" w:color="auto"/>
        <w:bottom w:val="none" w:sz="0" w:space="0" w:color="auto"/>
        <w:right w:val="none" w:sz="0" w:space="0" w:color="auto"/>
      </w:divBdr>
    </w:div>
    <w:div w:id="2135903867">
      <w:bodyDiv w:val="1"/>
      <w:marLeft w:val="0"/>
      <w:marRight w:val="0"/>
      <w:marTop w:val="0"/>
      <w:marBottom w:val="0"/>
      <w:divBdr>
        <w:top w:val="none" w:sz="0" w:space="0" w:color="auto"/>
        <w:left w:val="none" w:sz="0" w:space="0" w:color="auto"/>
        <w:bottom w:val="none" w:sz="0" w:space="0" w:color="auto"/>
        <w:right w:val="none" w:sz="0" w:space="0" w:color="auto"/>
      </w:divBdr>
      <w:divsChild>
        <w:div w:id="9796201">
          <w:marLeft w:val="480"/>
          <w:marRight w:val="0"/>
          <w:marTop w:val="0"/>
          <w:marBottom w:val="0"/>
          <w:divBdr>
            <w:top w:val="none" w:sz="0" w:space="0" w:color="auto"/>
            <w:left w:val="none" w:sz="0" w:space="0" w:color="auto"/>
            <w:bottom w:val="none" w:sz="0" w:space="0" w:color="auto"/>
            <w:right w:val="none" w:sz="0" w:space="0" w:color="auto"/>
          </w:divBdr>
        </w:div>
        <w:div w:id="96559746">
          <w:marLeft w:val="480"/>
          <w:marRight w:val="0"/>
          <w:marTop w:val="0"/>
          <w:marBottom w:val="0"/>
          <w:divBdr>
            <w:top w:val="none" w:sz="0" w:space="0" w:color="auto"/>
            <w:left w:val="none" w:sz="0" w:space="0" w:color="auto"/>
            <w:bottom w:val="none" w:sz="0" w:space="0" w:color="auto"/>
            <w:right w:val="none" w:sz="0" w:space="0" w:color="auto"/>
          </w:divBdr>
        </w:div>
        <w:div w:id="162211911">
          <w:marLeft w:val="480"/>
          <w:marRight w:val="0"/>
          <w:marTop w:val="0"/>
          <w:marBottom w:val="0"/>
          <w:divBdr>
            <w:top w:val="none" w:sz="0" w:space="0" w:color="auto"/>
            <w:left w:val="none" w:sz="0" w:space="0" w:color="auto"/>
            <w:bottom w:val="none" w:sz="0" w:space="0" w:color="auto"/>
            <w:right w:val="none" w:sz="0" w:space="0" w:color="auto"/>
          </w:divBdr>
        </w:div>
        <w:div w:id="172301137">
          <w:marLeft w:val="480"/>
          <w:marRight w:val="0"/>
          <w:marTop w:val="0"/>
          <w:marBottom w:val="0"/>
          <w:divBdr>
            <w:top w:val="none" w:sz="0" w:space="0" w:color="auto"/>
            <w:left w:val="none" w:sz="0" w:space="0" w:color="auto"/>
            <w:bottom w:val="none" w:sz="0" w:space="0" w:color="auto"/>
            <w:right w:val="none" w:sz="0" w:space="0" w:color="auto"/>
          </w:divBdr>
        </w:div>
        <w:div w:id="176384244">
          <w:marLeft w:val="480"/>
          <w:marRight w:val="0"/>
          <w:marTop w:val="0"/>
          <w:marBottom w:val="0"/>
          <w:divBdr>
            <w:top w:val="none" w:sz="0" w:space="0" w:color="auto"/>
            <w:left w:val="none" w:sz="0" w:space="0" w:color="auto"/>
            <w:bottom w:val="none" w:sz="0" w:space="0" w:color="auto"/>
            <w:right w:val="none" w:sz="0" w:space="0" w:color="auto"/>
          </w:divBdr>
        </w:div>
        <w:div w:id="283200017">
          <w:marLeft w:val="480"/>
          <w:marRight w:val="0"/>
          <w:marTop w:val="0"/>
          <w:marBottom w:val="0"/>
          <w:divBdr>
            <w:top w:val="none" w:sz="0" w:space="0" w:color="auto"/>
            <w:left w:val="none" w:sz="0" w:space="0" w:color="auto"/>
            <w:bottom w:val="none" w:sz="0" w:space="0" w:color="auto"/>
            <w:right w:val="none" w:sz="0" w:space="0" w:color="auto"/>
          </w:divBdr>
        </w:div>
        <w:div w:id="301741095">
          <w:marLeft w:val="480"/>
          <w:marRight w:val="0"/>
          <w:marTop w:val="0"/>
          <w:marBottom w:val="0"/>
          <w:divBdr>
            <w:top w:val="none" w:sz="0" w:space="0" w:color="auto"/>
            <w:left w:val="none" w:sz="0" w:space="0" w:color="auto"/>
            <w:bottom w:val="none" w:sz="0" w:space="0" w:color="auto"/>
            <w:right w:val="none" w:sz="0" w:space="0" w:color="auto"/>
          </w:divBdr>
        </w:div>
        <w:div w:id="321932631">
          <w:marLeft w:val="480"/>
          <w:marRight w:val="0"/>
          <w:marTop w:val="0"/>
          <w:marBottom w:val="0"/>
          <w:divBdr>
            <w:top w:val="none" w:sz="0" w:space="0" w:color="auto"/>
            <w:left w:val="none" w:sz="0" w:space="0" w:color="auto"/>
            <w:bottom w:val="none" w:sz="0" w:space="0" w:color="auto"/>
            <w:right w:val="none" w:sz="0" w:space="0" w:color="auto"/>
          </w:divBdr>
        </w:div>
        <w:div w:id="394207021">
          <w:marLeft w:val="480"/>
          <w:marRight w:val="0"/>
          <w:marTop w:val="0"/>
          <w:marBottom w:val="0"/>
          <w:divBdr>
            <w:top w:val="none" w:sz="0" w:space="0" w:color="auto"/>
            <w:left w:val="none" w:sz="0" w:space="0" w:color="auto"/>
            <w:bottom w:val="none" w:sz="0" w:space="0" w:color="auto"/>
            <w:right w:val="none" w:sz="0" w:space="0" w:color="auto"/>
          </w:divBdr>
        </w:div>
        <w:div w:id="442309512">
          <w:marLeft w:val="480"/>
          <w:marRight w:val="0"/>
          <w:marTop w:val="0"/>
          <w:marBottom w:val="0"/>
          <w:divBdr>
            <w:top w:val="none" w:sz="0" w:space="0" w:color="auto"/>
            <w:left w:val="none" w:sz="0" w:space="0" w:color="auto"/>
            <w:bottom w:val="none" w:sz="0" w:space="0" w:color="auto"/>
            <w:right w:val="none" w:sz="0" w:space="0" w:color="auto"/>
          </w:divBdr>
        </w:div>
        <w:div w:id="500895893">
          <w:marLeft w:val="480"/>
          <w:marRight w:val="0"/>
          <w:marTop w:val="0"/>
          <w:marBottom w:val="0"/>
          <w:divBdr>
            <w:top w:val="none" w:sz="0" w:space="0" w:color="auto"/>
            <w:left w:val="none" w:sz="0" w:space="0" w:color="auto"/>
            <w:bottom w:val="none" w:sz="0" w:space="0" w:color="auto"/>
            <w:right w:val="none" w:sz="0" w:space="0" w:color="auto"/>
          </w:divBdr>
        </w:div>
        <w:div w:id="544367836">
          <w:marLeft w:val="480"/>
          <w:marRight w:val="0"/>
          <w:marTop w:val="0"/>
          <w:marBottom w:val="0"/>
          <w:divBdr>
            <w:top w:val="none" w:sz="0" w:space="0" w:color="auto"/>
            <w:left w:val="none" w:sz="0" w:space="0" w:color="auto"/>
            <w:bottom w:val="none" w:sz="0" w:space="0" w:color="auto"/>
            <w:right w:val="none" w:sz="0" w:space="0" w:color="auto"/>
          </w:divBdr>
        </w:div>
        <w:div w:id="610434592">
          <w:marLeft w:val="480"/>
          <w:marRight w:val="0"/>
          <w:marTop w:val="0"/>
          <w:marBottom w:val="0"/>
          <w:divBdr>
            <w:top w:val="none" w:sz="0" w:space="0" w:color="auto"/>
            <w:left w:val="none" w:sz="0" w:space="0" w:color="auto"/>
            <w:bottom w:val="none" w:sz="0" w:space="0" w:color="auto"/>
            <w:right w:val="none" w:sz="0" w:space="0" w:color="auto"/>
          </w:divBdr>
        </w:div>
        <w:div w:id="628976959">
          <w:marLeft w:val="480"/>
          <w:marRight w:val="0"/>
          <w:marTop w:val="0"/>
          <w:marBottom w:val="0"/>
          <w:divBdr>
            <w:top w:val="none" w:sz="0" w:space="0" w:color="auto"/>
            <w:left w:val="none" w:sz="0" w:space="0" w:color="auto"/>
            <w:bottom w:val="none" w:sz="0" w:space="0" w:color="auto"/>
            <w:right w:val="none" w:sz="0" w:space="0" w:color="auto"/>
          </w:divBdr>
        </w:div>
        <w:div w:id="655381289">
          <w:marLeft w:val="480"/>
          <w:marRight w:val="0"/>
          <w:marTop w:val="0"/>
          <w:marBottom w:val="0"/>
          <w:divBdr>
            <w:top w:val="none" w:sz="0" w:space="0" w:color="auto"/>
            <w:left w:val="none" w:sz="0" w:space="0" w:color="auto"/>
            <w:bottom w:val="none" w:sz="0" w:space="0" w:color="auto"/>
            <w:right w:val="none" w:sz="0" w:space="0" w:color="auto"/>
          </w:divBdr>
        </w:div>
        <w:div w:id="708186838">
          <w:marLeft w:val="480"/>
          <w:marRight w:val="0"/>
          <w:marTop w:val="0"/>
          <w:marBottom w:val="0"/>
          <w:divBdr>
            <w:top w:val="none" w:sz="0" w:space="0" w:color="auto"/>
            <w:left w:val="none" w:sz="0" w:space="0" w:color="auto"/>
            <w:bottom w:val="none" w:sz="0" w:space="0" w:color="auto"/>
            <w:right w:val="none" w:sz="0" w:space="0" w:color="auto"/>
          </w:divBdr>
        </w:div>
        <w:div w:id="711151648">
          <w:marLeft w:val="480"/>
          <w:marRight w:val="0"/>
          <w:marTop w:val="0"/>
          <w:marBottom w:val="0"/>
          <w:divBdr>
            <w:top w:val="none" w:sz="0" w:space="0" w:color="auto"/>
            <w:left w:val="none" w:sz="0" w:space="0" w:color="auto"/>
            <w:bottom w:val="none" w:sz="0" w:space="0" w:color="auto"/>
            <w:right w:val="none" w:sz="0" w:space="0" w:color="auto"/>
          </w:divBdr>
        </w:div>
        <w:div w:id="729621626">
          <w:marLeft w:val="480"/>
          <w:marRight w:val="0"/>
          <w:marTop w:val="0"/>
          <w:marBottom w:val="0"/>
          <w:divBdr>
            <w:top w:val="none" w:sz="0" w:space="0" w:color="auto"/>
            <w:left w:val="none" w:sz="0" w:space="0" w:color="auto"/>
            <w:bottom w:val="none" w:sz="0" w:space="0" w:color="auto"/>
            <w:right w:val="none" w:sz="0" w:space="0" w:color="auto"/>
          </w:divBdr>
        </w:div>
        <w:div w:id="755639388">
          <w:marLeft w:val="480"/>
          <w:marRight w:val="0"/>
          <w:marTop w:val="0"/>
          <w:marBottom w:val="0"/>
          <w:divBdr>
            <w:top w:val="none" w:sz="0" w:space="0" w:color="auto"/>
            <w:left w:val="none" w:sz="0" w:space="0" w:color="auto"/>
            <w:bottom w:val="none" w:sz="0" w:space="0" w:color="auto"/>
            <w:right w:val="none" w:sz="0" w:space="0" w:color="auto"/>
          </w:divBdr>
        </w:div>
        <w:div w:id="850099256">
          <w:marLeft w:val="480"/>
          <w:marRight w:val="0"/>
          <w:marTop w:val="0"/>
          <w:marBottom w:val="0"/>
          <w:divBdr>
            <w:top w:val="none" w:sz="0" w:space="0" w:color="auto"/>
            <w:left w:val="none" w:sz="0" w:space="0" w:color="auto"/>
            <w:bottom w:val="none" w:sz="0" w:space="0" w:color="auto"/>
            <w:right w:val="none" w:sz="0" w:space="0" w:color="auto"/>
          </w:divBdr>
        </w:div>
        <w:div w:id="915626501">
          <w:marLeft w:val="480"/>
          <w:marRight w:val="0"/>
          <w:marTop w:val="0"/>
          <w:marBottom w:val="0"/>
          <w:divBdr>
            <w:top w:val="none" w:sz="0" w:space="0" w:color="auto"/>
            <w:left w:val="none" w:sz="0" w:space="0" w:color="auto"/>
            <w:bottom w:val="none" w:sz="0" w:space="0" w:color="auto"/>
            <w:right w:val="none" w:sz="0" w:space="0" w:color="auto"/>
          </w:divBdr>
        </w:div>
        <w:div w:id="920020543">
          <w:marLeft w:val="480"/>
          <w:marRight w:val="0"/>
          <w:marTop w:val="0"/>
          <w:marBottom w:val="0"/>
          <w:divBdr>
            <w:top w:val="none" w:sz="0" w:space="0" w:color="auto"/>
            <w:left w:val="none" w:sz="0" w:space="0" w:color="auto"/>
            <w:bottom w:val="none" w:sz="0" w:space="0" w:color="auto"/>
            <w:right w:val="none" w:sz="0" w:space="0" w:color="auto"/>
          </w:divBdr>
        </w:div>
        <w:div w:id="997028300">
          <w:marLeft w:val="480"/>
          <w:marRight w:val="0"/>
          <w:marTop w:val="0"/>
          <w:marBottom w:val="0"/>
          <w:divBdr>
            <w:top w:val="none" w:sz="0" w:space="0" w:color="auto"/>
            <w:left w:val="none" w:sz="0" w:space="0" w:color="auto"/>
            <w:bottom w:val="none" w:sz="0" w:space="0" w:color="auto"/>
            <w:right w:val="none" w:sz="0" w:space="0" w:color="auto"/>
          </w:divBdr>
        </w:div>
        <w:div w:id="1016082329">
          <w:marLeft w:val="480"/>
          <w:marRight w:val="0"/>
          <w:marTop w:val="0"/>
          <w:marBottom w:val="0"/>
          <w:divBdr>
            <w:top w:val="none" w:sz="0" w:space="0" w:color="auto"/>
            <w:left w:val="none" w:sz="0" w:space="0" w:color="auto"/>
            <w:bottom w:val="none" w:sz="0" w:space="0" w:color="auto"/>
            <w:right w:val="none" w:sz="0" w:space="0" w:color="auto"/>
          </w:divBdr>
        </w:div>
        <w:div w:id="1071000785">
          <w:marLeft w:val="480"/>
          <w:marRight w:val="0"/>
          <w:marTop w:val="0"/>
          <w:marBottom w:val="0"/>
          <w:divBdr>
            <w:top w:val="none" w:sz="0" w:space="0" w:color="auto"/>
            <w:left w:val="none" w:sz="0" w:space="0" w:color="auto"/>
            <w:bottom w:val="none" w:sz="0" w:space="0" w:color="auto"/>
            <w:right w:val="none" w:sz="0" w:space="0" w:color="auto"/>
          </w:divBdr>
        </w:div>
        <w:div w:id="1075127315">
          <w:marLeft w:val="480"/>
          <w:marRight w:val="0"/>
          <w:marTop w:val="0"/>
          <w:marBottom w:val="0"/>
          <w:divBdr>
            <w:top w:val="none" w:sz="0" w:space="0" w:color="auto"/>
            <w:left w:val="none" w:sz="0" w:space="0" w:color="auto"/>
            <w:bottom w:val="none" w:sz="0" w:space="0" w:color="auto"/>
            <w:right w:val="none" w:sz="0" w:space="0" w:color="auto"/>
          </w:divBdr>
        </w:div>
        <w:div w:id="1084372300">
          <w:marLeft w:val="480"/>
          <w:marRight w:val="0"/>
          <w:marTop w:val="0"/>
          <w:marBottom w:val="0"/>
          <w:divBdr>
            <w:top w:val="none" w:sz="0" w:space="0" w:color="auto"/>
            <w:left w:val="none" w:sz="0" w:space="0" w:color="auto"/>
            <w:bottom w:val="none" w:sz="0" w:space="0" w:color="auto"/>
            <w:right w:val="none" w:sz="0" w:space="0" w:color="auto"/>
          </w:divBdr>
        </w:div>
        <w:div w:id="1089154070">
          <w:marLeft w:val="480"/>
          <w:marRight w:val="0"/>
          <w:marTop w:val="0"/>
          <w:marBottom w:val="0"/>
          <w:divBdr>
            <w:top w:val="none" w:sz="0" w:space="0" w:color="auto"/>
            <w:left w:val="none" w:sz="0" w:space="0" w:color="auto"/>
            <w:bottom w:val="none" w:sz="0" w:space="0" w:color="auto"/>
            <w:right w:val="none" w:sz="0" w:space="0" w:color="auto"/>
          </w:divBdr>
        </w:div>
        <w:div w:id="1150515548">
          <w:marLeft w:val="480"/>
          <w:marRight w:val="0"/>
          <w:marTop w:val="0"/>
          <w:marBottom w:val="0"/>
          <w:divBdr>
            <w:top w:val="none" w:sz="0" w:space="0" w:color="auto"/>
            <w:left w:val="none" w:sz="0" w:space="0" w:color="auto"/>
            <w:bottom w:val="none" w:sz="0" w:space="0" w:color="auto"/>
            <w:right w:val="none" w:sz="0" w:space="0" w:color="auto"/>
          </w:divBdr>
        </w:div>
        <w:div w:id="1183781155">
          <w:marLeft w:val="480"/>
          <w:marRight w:val="0"/>
          <w:marTop w:val="0"/>
          <w:marBottom w:val="0"/>
          <w:divBdr>
            <w:top w:val="none" w:sz="0" w:space="0" w:color="auto"/>
            <w:left w:val="none" w:sz="0" w:space="0" w:color="auto"/>
            <w:bottom w:val="none" w:sz="0" w:space="0" w:color="auto"/>
            <w:right w:val="none" w:sz="0" w:space="0" w:color="auto"/>
          </w:divBdr>
        </w:div>
        <w:div w:id="1187404638">
          <w:marLeft w:val="480"/>
          <w:marRight w:val="0"/>
          <w:marTop w:val="0"/>
          <w:marBottom w:val="0"/>
          <w:divBdr>
            <w:top w:val="none" w:sz="0" w:space="0" w:color="auto"/>
            <w:left w:val="none" w:sz="0" w:space="0" w:color="auto"/>
            <w:bottom w:val="none" w:sz="0" w:space="0" w:color="auto"/>
            <w:right w:val="none" w:sz="0" w:space="0" w:color="auto"/>
          </w:divBdr>
        </w:div>
        <w:div w:id="1229422219">
          <w:marLeft w:val="480"/>
          <w:marRight w:val="0"/>
          <w:marTop w:val="0"/>
          <w:marBottom w:val="0"/>
          <w:divBdr>
            <w:top w:val="none" w:sz="0" w:space="0" w:color="auto"/>
            <w:left w:val="none" w:sz="0" w:space="0" w:color="auto"/>
            <w:bottom w:val="none" w:sz="0" w:space="0" w:color="auto"/>
            <w:right w:val="none" w:sz="0" w:space="0" w:color="auto"/>
          </w:divBdr>
        </w:div>
        <w:div w:id="1252083850">
          <w:marLeft w:val="480"/>
          <w:marRight w:val="0"/>
          <w:marTop w:val="0"/>
          <w:marBottom w:val="0"/>
          <w:divBdr>
            <w:top w:val="none" w:sz="0" w:space="0" w:color="auto"/>
            <w:left w:val="none" w:sz="0" w:space="0" w:color="auto"/>
            <w:bottom w:val="none" w:sz="0" w:space="0" w:color="auto"/>
            <w:right w:val="none" w:sz="0" w:space="0" w:color="auto"/>
          </w:divBdr>
        </w:div>
        <w:div w:id="1338533477">
          <w:marLeft w:val="480"/>
          <w:marRight w:val="0"/>
          <w:marTop w:val="0"/>
          <w:marBottom w:val="0"/>
          <w:divBdr>
            <w:top w:val="none" w:sz="0" w:space="0" w:color="auto"/>
            <w:left w:val="none" w:sz="0" w:space="0" w:color="auto"/>
            <w:bottom w:val="none" w:sz="0" w:space="0" w:color="auto"/>
            <w:right w:val="none" w:sz="0" w:space="0" w:color="auto"/>
          </w:divBdr>
        </w:div>
        <w:div w:id="1408185651">
          <w:marLeft w:val="480"/>
          <w:marRight w:val="0"/>
          <w:marTop w:val="0"/>
          <w:marBottom w:val="0"/>
          <w:divBdr>
            <w:top w:val="none" w:sz="0" w:space="0" w:color="auto"/>
            <w:left w:val="none" w:sz="0" w:space="0" w:color="auto"/>
            <w:bottom w:val="none" w:sz="0" w:space="0" w:color="auto"/>
            <w:right w:val="none" w:sz="0" w:space="0" w:color="auto"/>
          </w:divBdr>
        </w:div>
        <w:div w:id="1409618106">
          <w:marLeft w:val="480"/>
          <w:marRight w:val="0"/>
          <w:marTop w:val="0"/>
          <w:marBottom w:val="0"/>
          <w:divBdr>
            <w:top w:val="none" w:sz="0" w:space="0" w:color="auto"/>
            <w:left w:val="none" w:sz="0" w:space="0" w:color="auto"/>
            <w:bottom w:val="none" w:sz="0" w:space="0" w:color="auto"/>
            <w:right w:val="none" w:sz="0" w:space="0" w:color="auto"/>
          </w:divBdr>
        </w:div>
        <w:div w:id="1450121637">
          <w:marLeft w:val="480"/>
          <w:marRight w:val="0"/>
          <w:marTop w:val="0"/>
          <w:marBottom w:val="0"/>
          <w:divBdr>
            <w:top w:val="none" w:sz="0" w:space="0" w:color="auto"/>
            <w:left w:val="none" w:sz="0" w:space="0" w:color="auto"/>
            <w:bottom w:val="none" w:sz="0" w:space="0" w:color="auto"/>
            <w:right w:val="none" w:sz="0" w:space="0" w:color="auto"/>
          </w:divBdr>
        </w:div>
        <w:div w:id="1458914871">
          <w:marLeft w:val="480"/>
          <w:marRight w:val="0"/>
          <w:marTop w:val="0"/>
          <w:marBottom w:val="0"/>
          <w:divBdr>
            <w:top w:val="none" w:sz="0" w:space="0" w:color="auto"/>
            <w:left w:val="none" w:sz="0" w:space="0" w:color="auto"/>
            <w:bottom w:val="none" w:sz="0" w:space="0" w:color="auto"/>
            <w:right w:val="none" w:sz="0" w:space="0" w:color="auto"/>
          </w:divBdr>
        </w:div>
        <w:div w:id="1493568908">
          <w:marLeft w:val="480"/>
          <w:marRight w:val="0"/>
          <w:marTop w:val="0"/>
          <w:marBottom w:val="0"/>
          <w:divBdr>
            <w:top w:val="none" w:sz="0" w:space="0" w:color="auto"/>
            <w:left w:val="none" w:sz="0" w:space="0" w:color="auto"/>
            <w:bottom w:val="none" w:sz="0" w:space="0" w:color="auto"/>
            <w:right w:val="none" w:sz="0" w:space="0" w:color="auto"/>
          </w:divBdr>
        </w:div>
        <w:div w:id="1588267024">
          <w:marLeft w:val="480"/>
          <w:marRight w:val="0"/>
          <w:marTop w:val="0"/>
          <w:marBottom w:val="0"/>
          <w:divBdr>
            <w:top w:val="none" w:sz="0" w:space="0" w:color="auto"/>
            <w:left w:val="none" w:sz="0" w:space="0" w:color="auto"/>
            <w:bottom w:val="none" w:sz="0" w:space="0" w:color="auto"/>
            <w:right w:val="none" w:sz="0" w:space="0" w:color="auto"/>
          </w:divBdr>
        </w:div>
        <w:div w:id="1732390585">
          <w:marLeft w:val="480"/>
          <w:marRight w:val="0"/>
          <w:marTop w:val="0"/>
          <w:marBottom w:val="0"/>
          <w:divBdr>
            <w:top w:val="none" w:sz="0" w:space="0" w:color="auto"/>
            <w:left w:val="none" w:sz="0" w:space="0" w:color="auto"/>
            <w:bottom w:val="none" w:sz="0" w:space="0" w:color="auto"/>
            <w:right w:val="none" w:sz="0" w:space="0" w:color="auto"/>
          </w:divBdr>
        </w:div>
        <w:div w:id="1770000510">
          <w:marLeft w:val="480"/>
          <w:marRight w:val="0"/>
          <w:marTop w:val="0"/>
          <w:marBottom w:val="0"/>
          <w:divBdr>
            <w:top w:val="none" w:sz="0" w:space="0" w:color="auto"/>
            <w:left w:val="none" w:sz="0" w:space="0" w:color="auto"/>
            <w:bottom w:val="none" w:sz="0" w:space="0" w:color="auto"/>
            <w:right w:val="none" w:sz="0" w:space="0" w:color="auto"/>
          </w:divBdr>
        </w:div>
        <w:div w:id="1807775664">
          <w:marLeft w:val="480"/>
          <w:marRight w:val="0"/>
          <w:marTop w:val="0"/>
          <w:marBottom w:val="0"/>
          <w:divBdr>
            <w:top w:val="none" w:sz="0" w:space="0" w:color="auto"/>
            <w:left w:val="none" w:sz="0" w:space="0" w:color="auto"/>
            <w:bottom w:val="none" w:sz="0" w:space="0" w:color="auto"/>
            <w:right w:val="none" w:sz="0" w:space="0" w:color="auto"/>
          </w:divBdr>
        </w:div>
        <w:div w:id="1910188972">
          <w:marLeft w:val="480"/>
          <w:marRight w:val="0"/>
          <w:marTop w:val="0"/>
          <w:marBottom w:val="0"/>
          <w:divBdr>
            <w:top w:val="none" w:sz="0" w:space="0" w:color="auto"/>
            <w:left w:val="none" w:sz="0" w:space="0" w:color="auto"/>
            <w:bottom w:val="none" w:sz="0" w:space="0" w:color="auto"/>
            <w:right w:val="none" w:sz="0" w:space="0" w:color="auto"/>
          </w:divBdr>
        </w:div>
        <w:div w:id="1926264941">
          <w:marLeft w:val="480"/>
          <w:marRight w:val="0"/>
          <w:marTop w:val="0"/>
          <w:marBottom w:val="0"/>
          <w:divBdr>
            <w:top w:val="none" w:sz="0" w:space="0" w:color="auto"/>
            <w:left w:val="none" w:sz="0" w:space="0" w:color="auto"/>
            <w:bottom w:val="none" w:sz="0" w:space="0" w:color="auto"/>
            <w:right w:val="none" w:sz="0" w:space="0" w:color="auto"/>
          </w:divBdr>
        </w:div>
        <w:div w:id="1939756794">
          <w:marLeft w:val="480"/>
          <w:marRight w:val="0"/>
          <w:marTop w:val="0"/>
          <w:marBottom w:val="0"/>
          <w:divBdr>
            <w:top w:val="none" w:sz="0" w:space="0" w:color="auto"/>
            <w:left w:val="none" w:sz="0" w:space="0" w:color="auto"/>
            <w:bottom w:val="none" w:sz="0" w:space="0" w:color="auto"/>
            <w:right w:val="none" w:sz="0" w:space="0" w:color="auto"/>
          </w:divBdr>
        </w:div>
        <w:div w:id="2076197762">
          <w:marLeft w:val="480"/>
          <w:marRight w:val="0"/>
          <w:marTop w:val="0"/>
          <w:marBottom w:val="0"/>
          <w:divBdr>
            <w:top w:val="none" w:sz="0" w:space="0" w:color="auto"/>
            <w:left w:val="none" w:sz="0" w:space="0" w:color="auto"/>
            <w:bottom w:val="none" w:sz="0" w:space="0" w:color="auto"/>
            <w:right w:val="none" w:sz="0" w:space="0" w:color="auto"/>
          </w:divBdr>
        </w:div>
        <w:div w:id="2124767464">
          <w:marLeft w:val="480"/>
          <w:marRight w:val="0"/>
          <w:marTop w:val="0"/>
          <w:marBottom w:val="0"/>
          <w:divBdr>
            <w:top w:val="none" w:sz="0" w:space="0" w:color="auto"/>
            <w:left w:val="none" w:sz="0" w:space="0" w:color="auto"/>
            <w:bottom w:val="none" w:sz="0" w:space="0" w:color="auto"/>
            <w:right w:val="none" w:sz="0" w:space="0" w:color="auto"/>
          </w:divBdr>
        </w:div>
      </w:divsChild>
    </w:div>
    <w:div w:id="2136097629">
      <w:bodyDiv w:val="1"/>
      <w:marLeft w:val="0"/>
      <w:marRight w:val="0"/>
      <w:marTop w:val="0"/>
      <w:marBottom w:val="0"/>
      <w:divBdr>
        <w:top w:val="none" w:sz="0" w:space="0" w:color="auto"/>
        <w:left w:val="none" w:sz="0" w:space="0" w:color="auto"/>
        <w:bottom w:val="none" w:sz="0" w:space="0" w:color="auto"/>
        <w:right w:val="none" w:sz="0" w:space="0" w:color="auto"/>
      </w:divBdr>
    </w:div>
    <w:div w:id="2136294315">
      <w:bodyDiv w:val="1"/>
      <w:marLeft w:val="0"/>
      <w:marRight w:val="0"/>
      <w:marTop w:val="0"/>
      <w:marBottom w:val="0"/>
      <w:divBdr>
        <w:top w:val="none" w:sz="0" w:space="0" w:color="auto"/>
        <w:left w:val="none" w:sz="0" w:space="0" w:color="auto"/>
        <w:bottom w:val="none" w:sz="0" w:space="0" w:color="auto"/>
        <w:right w:val="none" w:sz="0" w:space="0" w:color="auto"/>
      </w:divBdr>
    </w:div>
    <w:div w:id="2136755856">
      <w:bodyDiv w:val="1"/>
      <w:marLeft w:val="0"/>
      <w:marRight w:val="0"/>
      <w:marTop w:val="0"/>
      <w:marBottom w:val="0"/>
      <w:divBdr>
        <w:top w:val="none" w:sz="0" w:space="0" w:color="auto"/>
        <w:left w:val="none" w:sz="0" w:space="0" w:color="auto"/>
        <w:bottom w:val="none" w:sz="0" w:space="0" w:color="auto"/>
        <w:right w:val="none" w:sz="0" w:space="0" w:color="auto"/>
      </w:divBdr>
    </w:div>
    <w:div w:id="2136873629">
      <w:bodyDiv w:val="1"/>
      <w:marLeft w:val="0"/>
      <w:marRight w:val="0"/>
      <w:marTop w:val="0"/>
      <w:marBottom w:val="0"/>
      <w:divBdr>
        <w:top w:val="none" w:sz="0" w:space="0" w:color="auto"/>
        <w:left w:val="none" w:sz="0" w:space="0" w:color="auto"/>
        <w:bottom w:val="none" w:sz="0" w:space="0" w:color="auto"/>
        <w:right w:val="none" w:sz="0" w:space="0" w:color="auto"/>
      </w:divBdr>
    </w:div>
    <w:div w:id="2136945659">
      <w:bodyDiv w:val="1"/>
      <w:marLeft w:val="0"/>
      <w:marRight w:val="0"/>
      <w:marTop w:val="0"/>
      <w:marBottom w:val="0"/>
      <w:divBdr>
        <w:top w:val="none" w:sz="0" w:space="0" w:color="auto"/>
        <w:left w:val="none" w:sz="0" w:space="0" w:color="auto"/>
        <w:bottom w:val="none" w:sz="0" w:space="0" w:color="auto"/>
        <w:right w:val="none" w:sz="0" w:space="0" w:color="auto"/>
      </w:divBdr>
    </w:div>
    <w:div w:id="2137095714">
      <w:bodyDiv w:val="1"/>
      <w:marLeft w:val="0"/>
      <w:marRight w:val="0"/>
      <w:marTop w:val="0"/>
      <w:marBottom w:val="0"/>
      <w:divBdr>
        <w:top w:val="none" w:sz="0" w:space="0" w:color="auto"/>
        <w:left w:val="none" w:sz="0" w:space="0" w:color="auto"/>
        <w:bottom w:val="none" w:sz="0" w:space="0" w:color="auto"/>
        <w:right w:val="none" w:sz="0" w:space="0" w:color="auto"/>
      </w:divBdr>
    </w:div>
    <w:div w:id="2137217966">
      <w:bodyDiv w:val="1"/>
      <w:marLeft w:val="0"/>
      <w:marRight w:val="0"/>
      <w:marTop w:val="0"/>
      <w:marBottom w:val="0"/>
      <w:divBdr>
        <w:top w:val="none" w:sz="0" w:space="0" w:color="auto"/>
        <w:left w:val="none" w:sz="0" w:space="0" w:color="auto"/>
        <w:bottom w:val="none" w:sz="0" w:space="0" w:color="auto"/>
        <w:right w:val="none" w:sz="0" w:space="0" w:color="auto"/>
      </w:divBdr>
    </w:div>
    <w:div w:id="2137288210">
      <w:bodyDiv w:val="1"/>
      <w:marLeft w:val="0"/>
      <w:marRight w:val="0"/>
      <w:marTop w:val="0"/>
      <w:marBottom w:val="0"/>
      <w:divBdr>
        <w:top w:val="none" w:sz="0" w:space="0" w:color="auto"/>
        <w:left w:val="none" w:sz="0" w:space="0" w:color="auto"/>
        <w:bottom w:val="none" w:sz="0" w:space="0" w:color="auto"/>
        <w:right w:val="none" w:sz="0" w:space="0" w:color="auto"/>
      </w:divBdr>
    </w:div>
    <w:div w:id="2137332877">
      <w:bodyDiv w:val="1"/>
      <w:marLeft w:val="0"/>
      <w:marRight w:val="0"/>
      <w:marTop w:val="0"/>
      <w:marBottom w:val="0"/>
      <w:divBdr>
        <w:top w:val="none" w:sz="0" w:space="0" w:color="auto"/>
        <w:left w:val="none" w:sz="0" w:space="0" w:color="auto"/>
        <w:bottom w:val="none" w:sz="0" w:space="0" w:color="auto"/>
        <w:right w:val="none" w:sz="0" w:space="0" w:color="auto"/>
      </w:divBdr>
    </w:div>
    <w:div w:id="2137672161">
      <w:bodyDiv w:val="1"/>
      <w:marLeft w:val="0"/>
      <w:marRight w:val="0"/>
      <w:marTop w:val="0"/>
      <w:marBottom w:val="0"/>
      <w:divBdr>
        <w:top w:val="none" w:sz="0" w:space="0" w:color="auto"/>
        <w:left w:val="none" w:sz="0" w:space="0" w:color="auto"/>
        <w:bottom w:val="none" w:sz="0" w:space="0" w:color="auto"/>
        <w:right w:val="none" w:sz="0" w:space="0" w:color="auto"/>
      </w:divBdr>
    </w:div>
    <w:div w:id="2137674409">
      <w:bodyDiv w:val="1"/>
      <w:marLeft w:val="0"/>
      <w:marRight w:val="0"/>
      <w:marTop w:val="0"/>
      <w:marBottom w:val="0"/>
      <w:divBdr>
        <w:top w:val="none" w:sz="0" w:space="0" w:color="auto"/>
        <w:left w:val="none" w:sz="0" w:space="0" w:color="auto"/>
        <w:bottom w:val="none" w:sz="0" w:space="0" w:color="auto"/>
        <w:right w:val="none" w:sz="0" w:space="0" w:color="auto"/>
      </w:divBdr>
      <w:divsChild>
        <w:div w:id="144472095">
          <w:marLeft w:val="480"/>
          <w:marRight w:val="0"/>
          <w:marTop w:val="0"/>
          <w:marBottom w:val="0"/>
          <w:divBdr>
            <w:top w:val="none" w:sz="0" w:space="0" w:color="auto"/>
            <w:left w:val="none" w:sz="0" w:space="0" w:color="auto"/>
            <w:bottom w:val="none" w:sz="0" w:space="0" w:color="auto"/>
            <w:right w:val="none" w:sz="0" w:space="0" w:color="auto"/>
          </w:divBdr>
        </w:div>
        <w:div w:id="324358439">
          <w:marLeft w:val="480"/>
          <w:marRight w:val="0"/>
          <w:marTop w:val="0"/>
          <w:marBottom w:val="0"/>
          <w:divBdr>
            <w:top w:val="none" w:sz="0" w:space="0" w:color="auto"/>
            <w:left w:val="none" w:sz="0" w:space="0" w:color="auto"/>
            <w:bottom w:val="none" w:sz="0" w:space="0" w:color="auto"/>
            <w:right w:val="none" w:sz="0" w:space="0" w:color="auto"/>
          </w:divBdr>
        </w:div>
        <w:div w:id="1757364754">
          <w:marLeft w:val="480"/>
          <w:marRight w:val="0"/>
          <w:marTop w:val="0"/>
          <w:marBottom w:val="0"/>
          <w:divBdr>
            <w:top w:val="none" w:sz="0" w:space="0" w:color="auto"/>
            <w:left w:val="none" w:sz="0" w:space="0" w:color="auto"/>
            <w:bottom w:val="none" w:sz="0" w:space="0" w:color="auto"/>
            <w:right w:val="none" w:sz="0" w:space="0" w:color="auto"/>
          </w:divBdr>
        </w:div>
        <w:div w:id="115101415">
          <w:marLeft w:val="480"/>
          <w:marRight w:val="0"/>
          <w:marTop w:val="0"/>
          <w:marBottom w:val="0"/>
          <w:divBdr>
            <w:top w:val="none" w:sz="0" w:space="0" w:color="auto"/>
            <w:left w:val="none" w:sz="0" w:space="0" w:color="auto"/>
            <w:bottom w:val="none" w:sz="0" w:space="0" w:color="auto"/>
            <w:right w:val="none" w:sz="0" w:space="0" w:color="auto"/>
          </w:divBdr>
        </w:div>
        <w:div w:id="636640271">
          <w:marLeft w:val="480"/>
          <w:marRight w:val="0"/>
          <w:marTop w:val="0"/>
          <w:marBottom w:val="0"/>
          <w:divBdr>
            <w:top w:val="none" w:sz="0" w:space="0" w:color="auto"/>
            <w:left w:val="none" w:sz="0" w:space="0" w:color="auto"/>
            <w:bottom w:val="none" w:sz="0" w:space="0" w:color="auto"/>
            <w:right w:val="none" w:sz="0" w:space="0" w:color="auto"/>
          </w:divBdr>
        </w:div>
        <w:div w:id="1954826367">
          <w:marLeft w:val="480"/>
          <w:marRight w:val="0"/>
          <w:marTop w:val="0"/>
          <w:marBottom w:val="0"/>
          <w:divBdr>
            <w:top w:val="none" w:sz="0" w:space="0" w:color="auto"/>
            <w:left w:val="none" w:sz="0" w:space="0" w:color="auto"/>
            <w:bottom w:val="none" w:sz="0" w:space="0" w:color="auto"/>
            <w:right w:val="none" w:sz="0" w:space="0" w:color="auto"/>
          </w:divBdr>
        </w:div>
        <w:div w:id="1704743139">
          <w:marLeft w:val="480"/>
          <w:marRight w:val="0"/>
          <w:marTop w:val="0"/>
          <w:marBottom w:val="0"/>
          <w:divBdr>
            <w:top w:val="none" w:sz="0" w:space="0" w:color="auto"/>
            <w:left w:val="none" w:sz="0" w:space="0" w:color="auto"/>
            <w:bottom w:val="none" w:sz="0" w:space="0" w:color="auto"/>
            <w:right w:val="none" w:sz="0" w:space="0" w:color="auto"/>
          </w:divBdr>
        </w:div>
        <w:div w:id="807087721">
          <w:marLeft w:val="480"/>
          <w:marRight w:val="0"/>
          <w:marTop w:val="0"/>
          <w:marBottom w:val="0"/>
          <w:divBdr>
            <w:top w:val="none" w:sz="0" w:space="0" w:color="auto"/>
            <w:left w:val="none" w:sz="0" w:space="0" w:color="auto"/>
            <w:bottom w:val="none" w:sz="0" w:space="0" w:color="auto"/>
            <w:right w:val="none" w:sz="0" w:space="0" w:color="auto"/>
          </w:divBdr>
        </w:div>
        <w:div w:id="992098438">
          <w:marLeft w:val="480"/>
          <w:marRight w:val="0"/>
          <w:marTop w:val="0"/>
          <w:marBottom w:val="0"/>
          <w:divBdr>
            <w:top w:val="none" w:sz="0" w:space="0" w:color="auto"/>
            <w:left w:val="none" w:sz="0" w:space="0" w:color="auto"/>
            <w:bottom w:val="none" w:sz="0" w:space="0" w:color="auto"/>
            <w:right w:val="none" w:sz="0" w:space="0" w:color="auto"/>
          </w:divBdr>
        </w:div>
        <w:div w:id="598100212">
          <w:marLeft w:val="480"/>
          <w:marRight w:val="0"/>
          <w:marTop w:val="0"/>
          <w:marBottom w:val="0"/>
          <w:divBdr>
            <w:top w:val="none" w:sz="0" w:space="0" w:color="auto"/>
            <w:left w:val="none" w:sz="0" w:space="0" w:color="auto"/>
            <w:bottom w:val="none" w:sz="0" w:space="0" w:color="auto"/>
            <w:right w:val="none" w:sz="0" w:space="0" w:color="auto"/>
          </w:divBdr>
        </w:div>
        <w:div w:id="238714654">
          <w:marLeft w:val="480"/>
          <w:marRight w:val="0"/>
          <w:marTop w:val="0"/>
          <w:marBottom w:val="0"/>
          <w:divBdr>
            <w:top w:val="none" w:sz="0" w:space="0" w:color="auto"/>
            <w:left w:val="none" w:sz="0" w:space="0" w:color="auto"/>
            <w:bottom w:val="none" w:sz="0" w:space="0" w:color="auto"/>
            <w:right w:val="none" w:sz="0" w:space="0" w:color="auto"/>
          </w:divBdr>
        </w:div>
        <w:div w:id="1557930330">
          <w:marLeft w:val="480"/>
          <w:marRight w:val="0"/>
          <w:marTop w:val="0"/>
          <w:marBottom w:val="0"/>
          <w:divBdr>
            <w:top w:val="none" w:sz="0" w:space="0" w:color="auto"/>
            <w:left w:val="none" w:sz="0" w:space="0" w:color="auto"/>
            <w:bottom w:val="none" w:sz="0" w:space="0" w:color="auto"/>
            <w:right w:val="none" w:sz="0" w:space="0" w:color="auto"/>
          </w:divBdr>
        </w:div>
        <w:div w:id="1036811010">
          <w:marLeft w:val="480"/>
          <w:marRight w:val="0"/>
          <w:marTop w:val="0"/>
          <w:marBottom w:val="0"/>
          <w:divBdr>
            <w:top w:val="none" w:sz="0" w:space="0" w:color="auto"/>
            <w:left w:val="none" w:sz="0" w:space="0" w:color="auto"/>
            <w:bottom w:val="none" w:sz="0" w:space="0" w:color="auto"/>
            <w:right w:val="none" w:sz="0" w:space="0" w:color="auto"/>
          </w:divBdr>
        </w:div>
        <w:div w:id="2006351835">
          <w:marLeft w:val="480"/>
          <w:marRight w:val="0"/>
          <w:marTop w:val="0"/>
          <w:marBottom w:val="0"/>
          <w:divBdr>
            <w:top w:val="none" w:sz="0" w:space="0" w:color="auto"/>
            <w:left w:val="none" w:sz="0" w:space="0" w:color="auto"/>
            <w:bottom w:val="none" w:sz="0" w:space="0" w:color="auto"/>
            <w:right w:val="none" w:sz="0" w:space="0" w:color="auto"/>
          </w:divBdr>
        </w:div>
        <w:div w:id="2048485800">
          <w:marLeft w:val="480"/>
          <w:marRight w:val="0"/>
          <w:marTop w:val="0"/>
          <w:marBottom w:val="0"/>
          <w:divBdr>
            <w:top w:val="none" w:sz="0" w:space="0" w:color="auto"/>
            <w:left w:val="none" w:sz="0" w:space="0" w:color="auto"/>
            <w:bottom w:val="none" w:sz="0" w:space="0" w:color="auto"/>
            <w:right w:val="none" w:sz="0" w:space="0" w:color="auto"/>
          </w:divBdr>
        </w:div>
        <w:div w:id="1542473156">
          <w:marLeft w:val="480"/>
          <w:marRight w:val="0"/>
          <w:marTop w:val="0"/>
          <w:marBottom w:val="0"/>
          <w:divBdr>
            <w:top w:val="none" w:sz="0" w:space="0" w:color="auto"/>
            <w:left w:val="none" w:sz="0" w:space="0" w:color="auto"/>
            <w:bottom w:val="none" w:sz="0" w:space="0" w:color="auto"/>
            <w:right w:val="none" w:sz="0" w:space="0" w:color="auto"/>
          </w:divBdr>
        </w:div>
        <w:div w:id="1079715105">
          <w:marLeft w:val="480"/>
          <w:marRight w:val="0"/>
          <w:marTop w:val="0"/>
          <w:marBottom w:val="0"/>
          <w:divBdr>
            <w:top w:val="none" w:sz="0" w:space="0" w:color="auto"/>
            <w:left w:val="none" w:sz="0" w:space="0" w:color="auto"/>
            <w:bottom w:val="none" w:sz="0" w:space="0" w:color="auto"/>
            <w:right w:val="none" w:sz="0" w:space="0" w:color="auto"/>
          </w:divBdr>
        </w:div>
        <w:div w:id="1769932489">
          <w:marLeft w:val="480"/>
          <w:marRight w:val="0"/>
          <w:marTop w:val="0"/>
          <w:marBottom w:val="0"/>
          <w:divBdr>
            <w:top w:val="none" w:sz="0" w:space="0" w:color="auto"/>
            <w:left w:val="none" w:sz="0" w:space="0" w:color="auto"/>
            <w:bottom w:val="none" w:sz="0" w:space="0" w:color="auto"/>
            <w:right w:val="none" w:sz="0" w:space="0" w:color="auto"/>
          </w:divBdr>
        </w:div>
        <w:div w:id="1527907410">
          <w:marLeft w:val="480"/>
          <w:marRight w:val="0"/>
          <w:marTop w:val="0"/>
          <w:marBottom w:val="0"/>
          <w:divBdr>
            <w:top w:val="none" w:sz="0" w:space="0" w:color="auto"/>
            <w:left w:val="none" w:sz="0" w:space="0" w:color="auto"/>
            <w:bottom w:val="none" w:sz="0" w:space="0" w:color="auto"/>
            <w:right w:val="none" w:sz="0" w:space="0" w:color="auto"/>
          </w:divBdr>
        </w:div>
        <w:div w:id="1606113953">
          <w:marLeft w:val="480"/>
          <w:marRight w:val="0"/>
          <w:marTop w:val="0"/>
          <w:marBottom w:val="0"/>
          <w:divBdr>
            <w:top w:val="none" w:sz="0" w:space="0" w:color="auto"/>
            <w:left w:val="none" w:sz="0" w:space="0" w:color="auto"/>
            <w:bottom w:val="none" w:sz="0" w:space="0" w:color="auto"/>
            <w:right w:val="none" w:sz="0" w:space="0" w:color="auto"/>
          </w:divBdr>
        </w:div>
        <w:div w:id="1113590922">
          <w:marLeft w:val="480"/>
          <w:marRight w:val="0"/>
          <w:marTop w:val="0"/>
          <w:marBottom w:val="0"/>
          <w:divBdr>
            <w:top w:val="none" w:sz="0" w:space="0" w:color="auto"/>
            <w:left w:val="none" w:sz="0" w:space="0" w:color="auto"/>
            <w:bottom w:val="none" w:sz="0" w:space="0" w:color="auto"/>
            <w:right w:val="none" w:sz="0" w:space="0" w:color="auto"/>
          </w:divBdr>
        </w:div>
        <w:div w:id="1397629402">
          <w:marLeft w:val="480"/>
          <w:marRight w:val="0"/>
          <w:marTop w:val="0"/>
          <w:marBottom w:val="0"/>
          <w:divBdr>
            <w:top w:val="none" w:sz="0" w:space="0" w:color="auto"/>
            <w:left w:val="none" w:sz="0" w:space="0" w:color="auto"/>
            <w:bottom w:val="none" w:sz="0" w:space="0" w:color="auto"/>
            <w:right w:val="none" w:sz="0" w:space="0" w:color="auto"/>
          </w:divBdr>
        </w:div>
        <w:div w:id="514349868">
          <w:marLeft w:val="480"/>
          <w:marRight w:val="0"/>
          <w:marTop w:val="0"/>
          <w:marBottom w:val="0"/>
          <w:divBdr>
            <w:top w:val="none" w:sz="0" w:space="0" w:color="auto"/>
            <w:left w:val="none" w:sz="0" w:space="0" w:color="auto"/>
            <w:bottom w:val="none" w:sz="0" w:space="0" w:color="auto"/>
            <w:right w:val="none" w:sz="0" w:space="0" w:color="auto"/>
          </w:divBdr>
        </w:div>
        <w:div w:id="1002732884">
          <w:marLeft w:val="480"/>
          <w:marRight w:val="0"/>
          <w:marTop w:val="0"/>
          <w:marBottom w:val="0"/>
          <w:divBdr>
            <w:top w:val="none" w:sz="0" w:space="0" w:color="auto"/>
            <w:left w:val="none" w:sz="0" w:space="0" w:color="auto"/>
            <w:bottom w:val="none" w:sz="0" w:space="0" w:color="auto"/>
            <w:right w:val="none" w:sz="0" w:space="0" w:color="auto"/>
          </w:divBdr>
        </w:div>
        <w:div w:id="354355199">
          <w:marLeft w:val="480"/>
          <w:marRight w:val="0"/>
          <w:marTop w:val="0"/>
          <w:marBottom w:val="0"/>
          <w:divBdr>
            <w:top w:val="none" w:sz="0" w:space="0" w:color="auto"/>
            <w:left w:val="none" w:sz="0" w:space="0" w:color="auto"/>
            <w:bottom w:val="none" w:sz="0" w:space="0" w:color="auto"/>
            <w:right w:val="none" w:sz="0" w:space="0" w:color="auto"/>
          </w:divBdr>
        </w:div>
        <w:div w:id="756902738">
          <w:marLeft w:val="480"/>
          <w:marRight w:val="0"/>
          <w:marTop w:val="0"/>
          <w:marBottom w:val="0"/>
          <w:divBdr>
            <w:top w:val="none" w:sz="0" w:space="0" w:color="auto"/>
            <w:left w:val="none" w:sz="0" w:space="0" w:color="auto"/>
            <w:bottom w:val="none" w:sz="0" w:space="0" w:color="auto"/>
            <w:right w:val="none" w:sz="0" w:space="0" w:color="auto"/>
          </w:divBdr>
        </w:div>
        <w:div w:id="1053390867">
          <w:marLeft w:val="480"/>
          <w:marRight w:val="0"/>
          <w:marTop w:val="0"/>
          <w:marBottom w:val="0"/>
          <w:divBdr>
            <w:top w:val="none" w:sz="0" w:space="0" w:color="auto"/>
            <w:left w:val="none" w:sz="0" w:space="0" w:color="auto"/>
            <w:bottom w:val="none" w:sz="0" w:space="0" w:color="auto"/>
            <w:right w:val="none" w:sz="0" w:space="0" w:color="auto"/>
          </w:divBdr>
        </w:div>
        <w:div w:id="2111856324">
          <w:marLeft w:val="480"/>
          <w:marRight w:val="0"/>
          <w:marTop w:val="0"/>
          <w:marBottom w:val="0"/>
          <w:divBdr>
            <w:top w:val="none" w:sz="0" w:space="0" w:color="auto"/>
            <w:left w:val="none" w:sz="0" w:space="0" w:color="auto"/>
            <w:bottom w:val="none" w:sz="0" w:space="0" w:color="auto"/>
            <w:right w:val="none" w:sz="0" w:space="0" w:color="auto"/>
          </w:divBdr>
        </w:div>
        <w:div w:id="1326663382">
          <w:marLeft w:val="480"/>
          <w:marRight w:val="0"/>
          <w:marTop w:val="0"/>
          <w:marBottom w:val="0"/>
          <w:divBdr>
            <w:top w:val="none" w:sz="0" w:space="0" w:color="auto"/>
            <w:left w:val="none" w:sz="0" w:space="0" w:color="auto"/>
            <w:bottom w:val="none" w:sz="0" w:space="0" w:color="auto"/>
            <w:right w:val="none" w:sz="0" w:space="0" w:color="auto"/>
          </w:divBdr>
        </w:div>
        <w:div w:id="838890638">
          <w:marLeft w:val="480"/>
          <w:marRight w:val="0"/>
          <w:marTop w:val="0"/>
          <w:marBottom w:val="0"/>
          <w:divBdr>
            <w:top w:val="none" w:sz="0" w:space="0" w:color="auto"/>
            <w:left w:val="none" w:sz="0" w:space="0" w:color="auto"/>
            <w:bottom w:val="none" w:sz="0" w:space="0" w:color="auto"/>
            <w:right w:val="none" w:sz="0" w:space="0" w:color="auto"/>
          </w:divBdr>
        </w:div>
        <w:div w:id="595674796">
          <w:marLeft w:val="480"/>
          <w:marRight w:val="0"/>
          <w:marTop w:val="0"/>
          <w:marBottom w:val="0"/>
          <w:divBdr>
            <w:top w:val="none" w:sz="0" w:space="0" w:color="auto"/>
            <w:left w:val="none" w:sz="0" w:space="0" w:color="auto"/>
            <w:bottom w:val="none" w:sz="0" w:space="0" w:color="auto"/>
            <w:right w:val="none" w:sz="0" w:space="0" w:color="auto"/>
          </w:divBdr>
        </w:div>
        <w:div w:id="814638743">
          <w:marLeft w:val="480"/>
          <w:marRight w:val="0"/>
          <w:marTop w:val="0"/>
          <w:marBottom w:val="0"/>
          <w:divBdr>
            <w:top w:val="none" w:sz="0" w:space="0" w:color="auto"/>
            <w:left w:val="none" w:sz="0" w:space="0" w:color="auto"/>
            <w:bottom w:val="none" w:sz="0" w:space="0" w:color="auto"/>
            <w:right w:val="none" w:sz="0" w:space="0" w:color="auto"/>
          </w:divBdr>
        </w:div>
        <w:div w:id="814643695">
          <w:marLeft w:val="480"/>
          <w:marRight w:val="0"/>
          <w:marTop w:val="0"/>
          <w:marBottom w:val="0"/>
          <w:divBdr>
            <w:top w:val="none" w:sz="0" w:space="0" w:color="auto"/>
            <w:left w:val="none" w:sz="0" w:space="0" w:color="auto"/>
            <w:bottom w:val="none" w:sz="0" w:space="0" w:color="auto"/>
            <w:right w:val="none" w:sz="0" w:space="0" w:color="auto"/>
          </w:divBdr>
        </w:div>
        <w:div w:id="846093650">
          <w:marLeft w:val="480"/>
          <w:marRight w:val="0"/>
          <w:marTop w:val="0"/>
          <w:marBottom w:val="0"/>
          <w:divBdr>
            <w:top w:val="none" w:sz="0" w:space="0" w:color="auto"/>
            <w:left w:val="none" w:sz="0" w:space="0" w:color="auto"/>
            <w:bottom w:val="none" w:sz="0" w:space="0" w:color="auto"/>
            <w:right w:val="none" w:sz="0" w:space="0" w:color="auto"/>
          </w:divBdr>
        </w:div>
        <w:div w:id="1740981841">
          <w:marLeft w:val="480"/>
          <w:marRight w:val="0"/>
          <w:marTop w:val="0"/>
          <w:marBottom w:val="0"/>
          <w:divBdr>
            <w:top w:val="none" w:sz="0" w:space="0" w:color="auto"/>
            <w:left w:val="none" w:sz="0" w:space="0" w:color="auto"/>
            <w:bottom w:val="none" w:sz="0" w:space="0" w:color="auto"/>
            <w:right w:val="none" w:sz="0" w:space="0" w:color="auto"/>
          </w:divBdr>
        </w:div>
        <w:div w:id="2119523530">
          <w:marLeft w:val="480"/>
          <w:marRight w:val="0"/>
          <w:marTop w:val="0"/>
          <w:marBottom w:val="0"/>
          <w:divBdr>
            <w:top w:val="none" w:sz="0" w:space="0" w:color="auto"/>
            <w:left w:val="none" w:sz="0" w:space="0" w:color="auto"/>
            <w:bottom w:val="none" w:sz="0" w:space="0" w:color="auto"/>
            <w:right w:val="none" w:sz="0" w:space="0" w:color="auto"/>
          </w:divBdr>
        </w:div>
        <w:div w:id="457576229">
          <w:marLeft w:val="480"/>
          <w:marRight w:val="0"/>
          <w:marTop w:val="0"/>
          <w:marBottom w:val="0"/>
          <w:divBdr>
            <w:top w:val="none" w:sz="0" w:space="0" w:color="auto"/>
            <w:left w:val="none" w:sz="0" w:space="0" w:color="auto"/>
            <w:bottom w:val="none" w:sz="0" w:space="0" w:color="auto"/>
            <w:right w:val="none" w:sz="0" w:space="0" w:color="auto"/>
          </w:divBdr>
        </w:div>
        <w:div w:id="1674717383">
          <w:marLeft w:val="480"/>
          <w:marRight w:val="0"/>
          <w:marTop w:val="0"/>
          <w:marBottom w:val="0"/>
          <w:divBdr>
            <w:top w:val="none" w:sz="0" w:space="0" w:color="auto"/>
            <w:left w:val="none" w:sz="0" w:space="0" w:color="auto"/>
            <w:bottom w:val="none" w:sz="0" w:space="0" w:color="auto"/>
            <w:right w:val="none" w:sz="0" w:space="0" w:color="auto"/>
          </w:divBdr>
        </w:div>
        <w:div w:id="953828479">
          <w:marLeft w:val="480"/>
          <w:marRight w:val="0"/>
          <w:marTop w:val="0"/>
          <w:marBottom w:val="0"/>
          <w:divBdr>
            <w:top w:val="none" w:sz="0" w:space="0" w:color="auto"/>
            <w:left w:val="none" w:sz="0" w:space="0" w:color="auto"/>
            <w:bottom w:val="none" w:sz="0" w:space="0" w:color="auto"/>
            <w:right w:val="none" w:sz="0" w:space="0" w:color="auto"/>
          </w:divBdr>
        </w:div>
        <w:div w:id="1564901139">
          <w:marLeft w:val="480"/>
          <w:marRight w:val="0"/>
          <w:marTop w:val="0"/>
          <w:marBottom w:val="0"/>
          <w:divBdr>
            <w:top w:val="none" w:sz="0" w:space="0" w:color="auto"/>
            <w:left w:val="none" w:sz="0" w:space="0" w:color="auto"/>
            <w:bottom w:val="none" w:sz="0" w:space="0" w:color="auto"/>
            <w:right w:val="none" w:sz="0" w:space="0" w:color="auto"/>
          </w:divBdr>
        </w:div>
        <w:div w:id="2067142572">
          <w:marLeft w:val="480"/>
          <w:marRight w:val="0"/>
          <w:marTop w:val="0"/>
          <w:marBottom w:val="0"/>
          <w:divBdr>
            <w:top w:val="none" w:sz="0" w:space="0" w:color="auto"/>
            <w:left w:val="none" w:sz="0" w:space="0" w:color="auto"/>
            <w:bottom w:val="none" w:sz="0" w:space="0" w:color="auto"/>
            <w:right w:val="none" w:sz="0" w:space="0" w:color="auto"/>
          </w:divBdr>
        </w:div>
        <w:div w:id="154273468">
          <w:marLeft w:val="480"/>
          <w:marRight w:val="0"/>
          <w:marTop w:val="0"/>
          <w:marBottom w:val="0"/>
          <w:divBdr>
            <w:top w:val="none" w:sz="0" w:space="0" w:color="auto"/>
            <w:left w:val="none" w:sz="0" w:space="0" w:color="auto"/>
            <w:bottom w:val="none" w:sz="0" w:space="0" w:color="auto"/>
            <w:right w:val="none" w:sz="0" w:space="0" w:color="auto"/>
          </w:divBdr>
        </w:div>
        <w:div w:id="334377698">
          <w:marLeft w:val="480"/>
          <w:marRight w:val="0"/>
          <w:marTop w:val="0"/>
          <w:marBottom w:val="0"/>
          <w:divBdr>
            <w:top w:val="none" w:sz="0" w:space="0" w:color="auto"/>
            <w:left w:val="none" w:sz="0" w:space="0" w:color="auto"/>
            <w:bottom w:val="none" w:sz="0" w:space="0" w:color="auto"/>
            <w:right w:val="none" w:sz="0" w:space="0" w:color="auto"/>
          </w:divBdr>
        </w:div>
        <w:div w:id="1819150638">
          <w:marLeft w:val="480"/>
          <w:marRight w:val="0"/>
          <w:marTop w:val="0"/>
          <w:marBottom w:val="0"/>
          <w:divBdr>
            <w:top w:val="none" w:sz="0" w:space="0" w:color="auto"/>
            <w:left w:val="none" w:sz="0" w:space="0" w:color="auto"/>
            <w:bottom w:val="none" w:sz="0" w:space="0" w:color="auto"/>
            <w:right w:val="none" w:sz="0" w:space="0" w:color="auto"/>
          </w:divBdr>
        </w:div>
        <w:div w:id="1699313046">
          <w:marLeft w:val="480"/>
          <w:marRight w:val="0"/>
          <w:marTop w:val="0"/>
          <w:marBottom w:val="0"/>
          <w:divBdr>
            <w:top w:val="none" w:sz="0" w:space="0" w:color="auto"/>
            <w:left w:val="none" w:sz="0" w:space="0" w:color="auto"/>
            <w:bottom w:val="none" w:sz="0" w:space="0" w:color="auto"/>
            <w:right w:val="none" w:sz="0" w:space="0" w:color="auto"/>
          </w:divBdr>
        </w:div>
        <w:div w:id="1977681183">
          <w:marLeft w:val="480"/>
          <w:marRight w:val="0"/>
          <w:marTop w:val="0"/>
          <w:marBottom w:val="0"/>
          <w:divBdr>
            <w:top w:val="none" w:sz="0" w:space="0" w:color="auto"/>
            <w:left w:val="none" w:sz="0" w:space="0" w:color="auto"/>
            <w:bottom w:val="none" w:sz="0" w:space="0" w:color="auto"/>
            <w:right w:val="none" w:sz="0" w:space="0" w:color="auto"/>
          </w:divBdr>
        </w:div>
        <w:div w:id="322927278">
          <w:marLeft w:val="480"/>
          <w:marRight w:val="0"/>
          <w:marTop w:val="0"/>
          <w:marBottom w:val="0"/>
          <w:divBdr>
            <w:top w:val="none" w:sz="0" w:space="0" w:color="auto"/>
            <w:left w:val="none" w:sz="0" w:space="0" w:color="auto"/>
            <w:bottom w:val="none" w:sz="0" w:space="0" w:color="auto"/>
            <w:right w:val="none" w:sz="0" w:space="0" w:color="auto"/>
          </w:divBdr>
        </w:div>
        <w:div w:id="381053450">
          <w:marLeft w:val="480"/>
          <w:marRight w:val="0"/>
          <w:marTop w:val="0"/>
          <w:marBottom w:val="0"/>
          <w:divBdr>
            <w:top w:val="none" w:sz="0" w:space="0" w:color="auto"/>
            <w:left w:val="none" w:sz="0" w:space="0" w:color="auto"/>
            <w:bottom w:val="none" w:sz="0" w:space="0" w:color="auto"/>
            <w:right w:val="none" w:sz="0" w:space="0" w:color="auto"/>
          </w:divBdr>
        </w:div>
        <w:div w:id="859851213">
          <w:marLeft w:val="480"/>
          <w:marRight w:val="0"/>
          <w:marTop w:val="0"/>
          <w:marBottom w:val="0"/>
          <w:divBdr>
            <w:top w:val="none" w:sz="0" w:space="0" w:color="auto"/>
            <w:left w:val="none" w:sz="0" w:space="0" w:color="auto"/>
            <w:bottom w:val="none" w:sz="0" w:space="0" w:color="auto"/>
            <w:right w:val="none" w:sz="0" w:space="0" w:color="auto"/>
          </w:divBdr>
        </w:div>
        <w:div w:id="1651130387">
          <w:marLeft w:val="480"/>
          <w:marRight w:val="0"/>
          <w:marTop w:val="0"/>
          <w:marBottom w:val="0"/>
          <w:divBdr>
            <w:top w:val="none" w:sz="0" w:space="0" w:color="auto"/>
            <w:left w:val="none" w:sz="0" w:space="0" w:color="auto"/>
            <w:bottom w:val="none" w:sz="0" w:space="0" w:color="auto"/>
            <w:right w:val="none" w:sz="0" w:space="0" w:color="auto"/>
          </w:divBdr>
        </w:div>
        <w:div w:id="68503247">
          <w:marLeft w:val="480"/>
          <w:marRight w:val="0"/>
          <w:marTop w:val="0"/>
          <w:marBottom w:val="0"/>
          <w:divBdr>
            <w:top w:val="none" w:sz="0" w:space="0" w:color="auto"/>
            <w:left w:val="none" w:sz="0" w:space="0" w:color="auto"/>
            <w:bottom w:val="none" w:sz="0" w:space="0" w:color="auto"/>
            <w:right w:val="none" w:sz="0" w:space="0" w:color="auto"/>
          </w:divBdr>
        </w:div>
        <w:div w:id="839854012">
          <w:marLeft w:val="480"/>
          <w:marRight w:val="0"/>
          <w:marTop w:val="0"/>
          <w:marBottom w:val="0"/>
          <w:divBdr>
            <w:top w:val="none" w:sz="0" w:space="0" w:color="auto"/>
            <w:left w:val="none" w:sz="0" w:space="0" w:color="auto"/>
            <w:bottom w:val="none" w:sz="0" w:space="0" w:color="auto"/>
            <w:right w:val="none" w:sz="0" w:space="0" w:color="auto"/>
          </w:divBdr>
        </w:div>
        <w:div w:id="560671924">
          <w:marLeft w:val="480"/>
          <w:marRight w:val="0"/>
          <w:marTop w:val="0"/>
          <w:marBottom w:val="0"/>
          <w:divBdr>
            <w:top w:val="none" w:sz="0" w:space="0" w:color="auto"/>
            <w:left w:val="none" w:sz="0" w:space="0" w:color="auto"/>
            <w:bottom w:val="none" w:sz="0" w:space="0" w:color="auto"/>
            <w:right w:val="none" w:sz="0" w:space="0" w:color="auto"/>
          </w:divBdr>
        </w:div>
        <w:div w:id="713698481">
          <w:marLeft w:val="480"/>
          <w:marRight w:val="0"/>
          <w:marTop w:val="0"/>
          <w:marBottom w:val="0"/>
          <w:divBdr>
            <w:top w:val="none" w:sz="0" w:space="0" w:color="auto"/>
            <w:left w:val="none" w:sz="0" w:space="0" w:color="auto"/>
            <w:bottom w:val="none" w:sz="0" w:space="0" w:color="auto"/>
            <w:right w:val="none" w:sz="0" w:space="0" w:color="auto"/>
          </w:divBdr>
        </w:div>
        <w:div w:id="1915167121">
          <w:marLeft w:val="480"/>
          <w:marRight w:val="0"/>
          <w:marTop w:val="0"/>
          <w:marBottom w:val="0"/>
          <w:divBdr>
            <w:top w:val="none" w:sz="0" w:space="0" w:color="auto"/>
            <w:left w:val="none" w:sz="0" w:space="0" w:color="auto"/>
            <w:bottom w:val="none" w:sz="0" w:space="0" w:color="auto"/>
            <w:right w:val="none" w:sz="0" w:space="0" w:color="auto"/>
          </w:divBdr>
        </w:div>
        <w:div w:id="1504012026">
          <w:marLeft w:val="480"/>
          <w:marRight w:val="0"/>
          <w:marTop w:val="0"/>
          <w:marBottom w:val="0"/>
          <w:divBdr>
            <w:top w:val="none" w:sz="0" w:space="0" w:color="auto"/>
            <w:left w:val="none" w:sz="0" w:space="0" w:color="auto"/>
            <w:bottom w:val="none" w:sz="0" w:space="0" w:color="auto"/>
            <w:right w:val="none" w:sz="0" w:space="0" w:color="auto"/>
          </w:divBdr>
        </w:div>
        <w:div w:id="278949363">
          <w:marLeft w:val="480"/>
          <w:marRight w:val="0"/>
          <w:marTop w:val="0"/>
          <w:marBottom w:val="0"/>
          <w:divBdr>
            <w:top w:val="none" w:sz="0" w:space="0" w:color="auto"/>
            <w:left w:val="none" w:sz="0" w:space="0" w:color="auto"/>
            <w:bottom w:val="none" w:sz="0" w:space="0" w:color="auto"/>
            <w:right w:val="none" w:sz="0" w:space="0" w:color="auto"/>
          </w:divBdr>
        </w:div>
        <w:div w:id="1945531497">
          <w:marLeft w:val="480"/>
          <w:marRight w:val="0"/>
          <w:marTop w:val="0"/>
          <w:marBottom w:val="0"/>
          <w:divBdr>
            <w:top w:val="none" w:sz="0" w:space="0" w:color="auto"/>
            <w:left w:val="none" w:sz="0" w:space="0" w:color="auto"/>
            <w:bottom w:val="none" w:sz="0" w:space="0" w:color="auto"/>
            <w:right w:val="none" w:sz="0" w:space="0" w:color="auto"/>
          </w:divBdr>
        </w:div>
        <w:div w:id="422266599">
          <w:marLeft w:val="480"/>
          <w:marRight w:val="0"/>
          <w:marTop w:val="0"/>
          <w:marBottom w:val="0"/>
          <w:divBdr>
            <w:top w:val="none" w:sz="0" w:space="0" w:color="auto"/>
            <w:left w:val="none" w:sz="0" w:space="0" w:color="auto"/>
            <w:bottom w:val="none" w:sz="0" w:space="0" w:color="auto"/>
            <w:right w:val="none" w:sz="0" w:space="0" w:color="auto"/>
          </w:divBdr>
        </w:div>
      </w:divsChild>
    </w:div>
    <w:div w:id="2137676121">
      <w:bodyDiv w:val="1"/>
      <w:marLeft w:val="0"/>
      <w:marRight w:val="0"/>
      <w:marTop w:val="0"/>
      <w:marBottom w:val="0"/>
      <w:divBdr>
        <w:top w:val="none" w:sz="0" w:space="0" w:color="auto"/>
        <w:left w:val="none" w:sz="0" w:space="0" w:color="auto"/>
        <w:bottom w:val="none" w:sz="0" w:space="0" w:color="auto"/>
        <w:right w:val="none" w:sz="0" w:space="0" w:color="auto"/>
      </w:divBdr>
    </w:div>
    <w:div w:id="2137867810">
      <w:bodyDiv w:val="1"/>
      <w:marLeft w:val="0"/>
      <w:marRight w:val="0"/>
      <w:marTop w:val="0"/>
      <w:marBottom w:val="0"/>
      <w:divBdr>
        <w:top w:val="none" w:sz="0" w:space="0" w:color="auto"/>
        <w:left w:val="none" w:sz="0" w:space="0" w:color="auto"/>
        <w:bottom w:val="none" w:sz="0" w:space="0" w:color="auto"/>
        <w:right w:val="none" w:sz="0" w:space="0" w:color="auto"/>
      </w:divBdr>
    </w:div>
    <w:div w:id="2138060299">
      <w:bodyDiv w:val="1"/>
      <w:marLeft w:val="0"/>
      <w:marRight w:val="0"/>
      <w:marTop w:val="0"/>
      <w:marBottom w:val="0"/>
      <w:divBdr>
        <w:top w:val="none" w:sz="0" w:space="0" w:color="auto"/>
        <w:left w:val="none" w:sz="0" w:space="0" w:color="auto"/>
        <w:bottom w:val="none" w:sz="0" w:space="0" w:color="auto"/>
        <w:right w:val="none" w:sz="0" w:space="0" w:color="auto"/>
      </w:divBdr>
    </w:div>
    <w:div w:id="2138066648">
      <w:bodyDiv w:val="1"/>
      <w:marLeft w:val="0"/>
      <w:marRight w:val="0"/>
      <w:marTop w:val="0"/>
      <w:marBottom w:val="0"/>
      <w:divBdr>
        <w:top w:val="none" w:sz="0" w:space="0" w:color="auto"/>
        <w:left w:val="none" w:sz="0" w:space="0" w:color="auto"/>
        <w:bottom w:val="none" w:sz="0" w:space="0" w:color="auto"/>
        <w:right w:val="none" w:sz="0" w:space="0" w:color="auto"/>
      </w:divBdr>
    </w:div>
    <w:div w:id="2138208787">
      <w:bodyDiv w:val="1"/>
      <w:marLeft w:val="0"/>
      <w:marRight w:val="0"/>
      <w:marTop w:val="0"/>
      <w:marBottom w:val="0"/>
      <w:divBdr>
        <w:top w:val="none" w:sz="0" w:space="0" w:color="auto"/>
        <w:left w:val="none" w:sz="0" w:space="0" w:color="auto"/>
        <w:bottom w:val="none" w:sz="0" w:space="0" w:color="auto"/>
        <w:right w:val="none" w:sz="0" w:space="0" w:color="auto"/>
      </w:divBdr>
    </w:div>
    <w:div w:id="2138332942">
      <w:bodyDiv w:val="1"/>
      <w:marLeft w:val="0"/>
      <w:marRight w:val="0"/>
      <w:marTop w:val="0"/>
      <w:marBottom w:val="0"/>
      <w:divBdr>
        <w:top w:val="none" w:sz="0" w:space="0" w:color="auto"/>
        <w:left w:val="none" w:sz="0" w:space="0" w:color="auto"/>
        <w:bottom w:val="none" w:sz="0" w:space="0" w:color="auto"/>
        <w:right w:val="none" w:sz="0" w:space="0" w:color="auto"/>
      </w:divBdr>
    </w:div>
    <w:div w:id="2138445450">
      <w:bodyDiv w:val="1"/>
      <w:marLeft w:val="0"/>
      <w:marRight w:val="0"/>
      <w:marTop w:val="0"/>
      <w:marBottom w:val="0"/>
      <w:divBdr>
        <w:top w:val="none" w:sz="0" w:space="0" w:color="auto"/>
        <w:left w:val="none" w:sz="0" w:space="0" w:color="auto"/>
        <w:bottom w:val="none" w:sz="0" w:space="0" w:color="auto"/>
        <w:right w:val="none" w:sz="0" w:space="0" w:color="auto"/>
      </w:divBdr>
    </w:div>
    <w:div w:id="2138792864">
      <w:bodyDiv w:val="1"/>
      <w:marLeft w:val="0"/>
      <w:marRight w:val="0"/>
      <w:marTop w:val="0"/>
      <w:marBottom w:val="0"/>
      <w:divBdr>
        <w:top w:val="none" w:sz="0" w:space="0" w:color="auto"/>
        <w:left w:val="none" w:sz="0" w:space="0" w:color="auto"/>
        <w:bottom w:val="none" w:sz="0" w:space="0" w:color="auto"/>
        <w:right w:val="none" w:sz="0" w:space="0" w:color="auto"/>
      </w:divBdr>
    </w:div>
    <w:div w:id="2138794585">
      <w:bodyDiv w:val="1"/>
      <w:marLeft w:val="0"/>
      <w:marRight w:val="0"/>
      <w:marTop w:val="0"/>
      <w:marBottom w:val="0"/>
      <w:divBdr>
        <w:top w:val="none" w:sz="0" w:space="0" w:color="auto"/>
        <w:left w:val="none" w:sz="0" w:space="0" w:color="auto"/>
        <w:bottom w:val="none" w:sz="0" w:space="0" w:color="auto"/>
        <w:right w:val="none" w:sz="0" w:space="0" w:color="auto"/>
      </w:divBdr>
    </w:div>
    <w:div w:id="2138984650">
      <w:bodyDiv w:val="1"/>
      <w:marLeft w:val="0"/>
      <w:marRight w:val="0"/>
      <w:marTop w:val="0"/>
      <w:marBottom w:val="0"/>
      <w:divBdr>
        <w:top w:val="none" w:sz="0" w:space="0" w:color="auto"/>
        <w:left w:val="none" w:sz="0" w:space="0" w:color="auto"/>
        <w:bottom w:val="none" w:sz="0" w:space="0" w:color="auto"/>
        <w:right w:val="none" w:sz="0" w:space="0" w:color="auto"/>
      </w:divBdr>
    </w:div>
    <w:div w:id="2139032196">
      <w:bodyDiv w:val="1"/>
      <w:marLeft w:val="0"/>
      <w:marRight w:val="0"/>
      <w:marTop w:val="0"/>
      <w:marBottom w:val="0"/>
      <w:divBdr>
        <w:top w:val="none" w:sz="0" w:space="0" w:color="auto"/>
        <w:left w:val="none" w:sz="0" w:space="0" w:color="auto"/>
        <w:bottom w:val="none" w:sz="0" w:space="0" w:color="auto"/>
        <w:right w:val="none" w:sz="0" w:space="0" w:color="auto"/>
      </w:divBdr>
    </w:div>
    <w:div w:id="2139252412">
      <w:bodyDiv w:val="1"/>
      <w:marLeft w:val="0"/>
      <w:marRight w:val="0"/>
      <w:marTop w:val="0"/>
      <w:marBottom w:val="0"/>
      <w:divBdr>
        <w:top w:val="none" w:sz="0" w:space="0" w:color="auto"/>
        <w:left w:val="none" w:sz="0" w:space="0" w:color="auto"/>
        <w:bottom w:val="none" w:sz="0" w:space="0" w:color="auto"/>
        <w:right w:val="none" w:sz="0" w:space="0" w:color="auto"/>
      </w:divBdr>
    </w:div>
    <w:div w:id="2139637491">
      <w:bodyDiv w:val="1"/>
      <w:marLeft w:val="0"/>
      <w:marRight w:val="0"/>
      <w:marTop w:val="0"/>
      <w:marBottom w:val="0"/>
      <w:divBdr>
        <w:top w:val="none" w:sz="0" w:space="0" w:color="auto"/>
        <w:left w:val="none" w:sz="0" w:space="0" w:color="auto"/>
        <w:bottom w:val="none" w:sz="0" w:space="0" w:color="auto"/>
        <w:right w:val="none" w:sz="0" w:space="0" w:color="auto"/>
      </w:divBdr>
      <w:divsChild>
        <w:div w:id="68312556">
          <w:marLeft w:val="480"/>
          <w:marRight w:val="0"/>
          <w:marTop w:val="0"/>
          <w:marBottom w:val="0"/>
          <w:divBdr>
            <w:top w:val="none" w:sz="0" w:space="0" w:color="auto"/>
            <w:left w:val="none" w:sz="0" w:space="0" w:color="auto"/>
            <w:bottom w:val="none" w:sz="0" w:space="0" w:color="auto"/>
            <w:right w:val="none" w:sz="0" w:space="0" w:color="auto"/>
          </w:divBdr>
        </w:div>
        <w:div w:id="74212746">
          <w:marLeft w:val="480"/>
          <w:marRight w:val="0"/>
          <w:marTop w:val="0"/>
          <w:marBottom w:val="0"/>
          <w:divBdr>
            <w:top w:val="none" w:sz="0" w:space="0" w:color="auto"/>
            <w:left w:val="none" w:sz="0" w:space="0" w:color="auto"/>
            <w:bottom w:val="none" w:sz="0" w:space="0" w:color="auto"/>
            <w:right w:val="none" w:sz="0" w:space="0" w:color="auto"/>
          </w:divBdr>
        </w:div>
        <w:div w:id="145360115">
          <w:marLeft w:val="480"/>
          <w:marRight w:val="0"/>
          <w:marTop w:val="0"/>
          <w:marBottom w:val="0"/>
          <w:divBdr>
            <w:top w:val="none" w:sz="0" w:space="0" w:color="auto"/>
            <w:left w:val="none" w:sz="0" w:space="0" w:color="auto"/>
            <w:bottom w:val="none" w:sz="0" w:space="0" w:color="auto"/>
            <w:right w:val="none" w:sz="0" w:space="0" w:color="auto"/>
          </w:divBdr>
        </w:div>
        <w:div w:id="157158663">
          <w:marLeft w:val="480"/>
          <w:marRight w:val="0"/>
          <w:marTop w:val="0"/>
          <w:marBottom w:val="0"/>
          <w:divBdr>
            <w:top w:val="none" w:sz="0" w:space="0" w:color="auto"/>
            <w:left w:val="none" w:sz="0" w:space="0" w:color="auto"/>
            <w:bottom w:val="none" w:sz="0" w:space="0" w:color="auto"/>
            <w:right w:val="none" w:sz="0" w:space="0" w:color="auto"/>
          </w:divBdr>
        </w:div>
        <w:div w:id="174274674">
          <w:marLeft w:val="480"/>
          <w:marRight w:val="0"/>
          <w:marTop w:val="0"/>
          <w:marBottom w:val="0"/>
          <w:divBdr>
            <w:top w:val="none" w:sz="0" w:space="0" w:color="auto"/>
            <w:left w:val="none" w:sz="0" w:space="0" w:color="auto"/>
            <w:bottom w:val="none" w:sz="0" w:space="0" w:color="auto"/>
            <w:right w:val="none" w:sz="0" w:space="0" w:color="auto"/>
          </w:divBdr>
        </w:div>
        <w:div w:id="185752998">
          <w:marLeft w:val="480"/>
          <w:marRight w:val="0"/>
          <w:marTop w:val="0"/>
          <w:marBottom w:val="0"/>
          <w:divBdr>
            <w:top w:val="none" w:sz="0" w:space="0" w:color="auto"/>
            <w:left w:val="none" w:sz="0" w:space="0" w:color="auto"/>
            <w:bottom w:val="none" w:sz="0" w:space="0" w:color="auto"/>
            <w:right w:val="none" w:sz="0" w:space="0" w:color="auto"/>
          </w:divBdr>
        </w:div>
        <w:div w:id="264657621">
          <w:marLeft w:val="480"/>
          <w:marRight w:val="0"/>
          <w:marTop w:val="0"/>
          <w:marBottom w:val="0"/>
          <w:divBdr>
            <w:top w:val="none" w:sz="0" w:space="0" w:color="auto"/>
            <w:left w:val="none" w:sz="0" w:space="0" w:color="auto"/>
            <w:bottom w:val="none" w:sz="0" w:space="0" w:color="auto"/>
            <w:right w:val="none" w:sz="0" w:space="0" w:color="auto"/>
          </w:divBdr>
        </w:div>
        <w:div w:id="286393264">
          <w:marLeft w:val="480"/>
          <w:marRight w:val="0"/>
          <w:marTop w:val="0"/>
          <w:marBottom w:val="0"/>
          <w:divBdr>
            <w:top w:val="none" w:sz="0" w:space="0" w:color="auto"/>
            <w:left w:val="none" w:sz="0" w:space="0" w:color="auto"/>
            <w:bottom w:val="none" w:sz="0" w:space="0" w:color="auto"/>
            <w:right w:val="none" w:sz="0" w:space="0" w:color="auto"/>
          </w:divBdr>
        </w:div>
        <w:div w:id="338313461">
          <w:marLeft w:val="480"/>
          <w:marRight w:val="0"/>
          <w:marTop w:val="0"/>
          <w:marBottom w:val="0"/>
          <w:divBdr>
            <w:top w:val="none" w:sz="0" w:space="0" w:color="auto"/>
            <w:left w:val="none" w:sz="0" w:space="0" w:color="auto"/>
            <w:bottom w:val="none" w:sz="0" w:space="0" w:color="auto"/>
            <w:right w:val="none" w:sz="0" w:space="0" w:color="auto"/>
          </w:divBdr>
        </w:div>
        <w:div w:id="366179514">
          <w:marLeft w:val="480"/>
          <w:marRight w:val="0"/>
          <w:marTop w:val="0"/>
          <w:marBottom w:val="0"/>
          <w:divBdr>
            <w:top w:val="none" w:sz="0" w:space="0" w:color="auto"/>
            <w:left w:val="none" w:sz="0" w:space="0" w:color="auto"/>
            <w:bottom w:val="none" w:sz="0" w:space="0" w:color="auto"/>
            <w:right w:val="none" w:sz="0" w:space="0" w:color="auto"/>
          </w:divBdr>
        </w:div>
        <w:div w:id="377239257">
          <w:marLeft w:val="480"/>
          <w:marRight w:val="0"/>
          <w:marTop w:val="0"/>
          <w:marBottom w:val="0"/>
          <w:divBdr>
            <w:top w:val="none" w:sz="0" w:space="0" w:color="auto"/>
            <w:left w:val="none" w:sz="0" w:space="0" w:color="auto"/>
            <w:bottom w:val="none" w:sz="0" w:space="0" w:color="auto"/>
            <w:right w:val="none" w:sz="0" w:space="0" w:color="auto"/>
          </w:divBdr>
        </w:div>
        <w:div w:id="388380478">
          <w:marLeft w:val="480"/>
          <w:marRight w:val="0"/>
          <w:marTop w:val="0"/>
          <w:marBottom w:val="0"/>
          <w:divBdr>
            <w:top w:val="none" w:sz="0" w:space="0" w:color="auto"/>
            <w:left w:val="none" w:sz="0" w:space="0" w:color="auto"/>
            <w:bottom w:val="none" w:sz="0" w:space="0" w:color="auto"/>
            <w:right w:val="none" w:sz="0" w:space="0" w:color="auto"/>
          </w:divBdr>
        </w:div>
        <w:div w:id="397024203">
          <w:marLeft w:val="480"/>
          <w:marRight w:val="0"/>
          <w:marTop w:val="0"/>
          <w:marBottom w:val="0"/>
          <w:divBdr>
            <w:top w:val="none" w:sz="0" w:space="0" w:color="auto"/>
            <w:left w:val="none" w:sz="0" w:space="0" w:color="auto"/>
            <w:bottom w:val="none" w:sz="0" w:space="0" w:color="auto"/>
            <w:right w:val="none" w:sz="0" w:space="0" w:color="auto"/>
          </w:divBdr>
        </w:div>
        <w:div w:id="512494503">
          <w:marLeft w:val="480"/>
          <w:marRight w:val="0"/>
          <w:marTop w:val="0"/>
          <w:marBottom w:val="0"/>
          <w:divBdr>
            <w:top w:val="none" w:sz="0" w:space="0" w:color="auto"/>
            <w:left w:val="none" w:sz="0" w:space="0" w:color="auto"/>
            <w:bottom w:val="none" w:sz="0" w:space="0" w:color="auto"/>
            <w:right w:val="none" w:sz="0" w:space="0" w:color="auto"/>
          </w:divBdr>
        </w:div>
        <w:div w:id="569274147">
          <w:marLeft w:val="480"/>
          <w:marRight w:val="0"/>
          <w:marTop w:val="0"/>
          <w:marBottom w:val="0"/>
          <w:divBdr>
            <w:top w:val="none" w:sz="0" w:space="0" w:color="auto"/>
            <w:left w:val="none" w:sz="0" w:space="0" w:color="auto"/>
            <w:bottom w:val="none" w:sz="0" w:space="0" w:color="auto"/>
            <w:right w:val="none" w:sz="0" w:space="0" w:color="auto"/>
          </w:divBdr>
        </w:div>
        <w:div w:id="630205954">
          <w:marLeft w:val="480"/>
          <w:marRight w:val="0"/>
          <w:marTop w:val="0"/>
          <w:marBottom w:val="0"/>
          <w:divBdr>
            <w:top w:val="none" w:sz="0" w:space="0" w:color="auto"/>
            <w:left w:val="none" w:sz="0" w:space="0" w:color="auto"/>
            <w:bottom w:val="none" w:sz="0" w:space="0" w:color="auto"/>
            <w:right w:val="none" w:sz="0" w:space="0" w:color="auto"/>
          </w:divBdr>
        </w:div>
        <w:div w:id="646279008">
          <w:marLeft w:val="480"/>
          <w:marRight w:val="0"/>
          <w:marTop w:val="0"/>
          <w:marBottom w:val="0"/>
          <w:divBdr>
            <w:top w:val="none" w:sz="0" w:space="0" w:color="auto"/>
            <w:left w:val="none" w:sz="0" w:space="0" w:color="auto"/>
            <w:bottom w:val="none" w:sz="0" w:space="0" w:color="auto"/>
            <w:right w:val="none" w:sz="0" w:space="0" w:color="auto"/>
          </w:divBdr>
        </w:div>
        <w:div w:id="666178456">
          <w:marLeft w:val="480"/>
          <w:marRight w:val="0"/>
          <w:marTop w:val="0"/>
          <w:marBottom w:val="0"/>
          <w:divBdr>
            <w:top w:val="none" w:sz="0" w:space="0" w:color="auto"/>
            <w:left w:val="none" w:sz="0" w:space="0" w:color="auto"/>
            <w:bottom w:val="none" w:sz="0" w:space="0" w:color="auto"/>
            <w:right w:val="none" w:sz="0" w:space="0" w:color="auto"/>
          </w:divBdr>
        </w:div>
        <w:div w:id="797455341">
          <w:marLeft w:val="480"/>
          <w:marRight w:val="0"/>
          <w:marTop w:val="0"/>
          <w:marBottom w:val="0"/>
          <w:divBdr>
            <w:top w:val="none" w:sz="0" w:space="0" w:color="auto"/>
            <w:left w:val="none" w:sz="0" w:space="0" w:color="auto"/>
            <w:bottom w:val="none" w:sz="0" w:space="0" w:color="auto"/>
            <w:right w:val="none" w:sz="0" w:space="0" w:color="auto"/>
          </w:divBdr>
        </w:div>
        <w:div w:id="943029623">
          <w:marLeft w:val="480"/>
          <w:marRight w:val="0"/>
          <w:marTop w:val="0"/>
          <w:marBottom w:val="0"/>
          <w:divBdr>
            <w:top w:val="none" w:sz="0" w:space="0" w:color="auto"/>
            <w:left w:val="none" w:sz="0" w:space="0" w:color="auto"/>
            <w:bottom w:val="none" w:sz="0" w:space="0" w:color="auto"/>
            <w:right w:val="none" w:sz="0" w:space="0" w:color="auto"/>
          </w:divBdr>
        </w:div>
        <w:div w:id="955869554">
          <w:marLeft w:val="480"/>
          <w:marRight w:val="0"/>
          <w:marTop w:val="0"/>
          <w:marBottom w:val="0"/>
          <w:divBdr>
            <w:top w:val="none" w:sz="0" w:space="0" w:color="auto"/>
            <w:left w:val="none" w:sz="0" w:space="0" w:color="auto"/>
            <w:bottom w:val="none" w:sz="0" w:space="0" w:color="auto"/>
            <w:right w:val="none" w:sz="0" w:space="0" w:color="auto"/>
          </w:divBdr>
        </w:div>
        <w:div w:id="961230194">
          <w:marLeft w:val="480"/>
          <w:marRight w:val="0"/>
          <w:marTop w:val="0"/>
          <w:marBottom w:val="0"/>
          <w:divBdr>
            <w:top w:val="none" w:sz="0" w:space="0" w:color="auto"/>
            <w:left w:val="none" w:sz="0" w:space="0" w:color="auto"/>
            <w:bottom w:val="none" w:sz="0" w:space="0" w:color="auto"/>
            <w:right w:val="none" w:sz="0" w:space="0" w:color="auto"/>
          </w:divBdr>
        </w:div>
        <w:div w:id="1009061424">
          <w:marLeft w:val="480"/>
          <w:marRight w:val="0"/>
          <w:marTop w:val="0"/>
          <w:marBottom w:val="0"/>
          <w:divBdr>
            <w:top w:val="none" w:sz="0" w:space="0" w:color="auto"/>
            <w:left w:val="none" w:sz="0" w:space="0" w:color="auto"/>
            <w:bottom w:val="none" w:sz="0" w:space="0" w:color="auto"/>
            <w:right w:val="none" w:sz="0" w:space="0" w:color="auto"/>
          </w:divBdr>
        </w:div>
        <w:div w:id="1019967874">
          <w:marLeft w:val="480"/>
          <w:marRight w:val="0"/>
          <w:marTop w:val="0"/>
          <w:marBottom w:val="0"/>
          <w:divBdr>
            <w:top w:val="none" w:sz="0" w:space="0" w:color="auto"/>
            <w:left w:val="none" w:sz="0" w:space="0" w:color="auto"/>
            <w:bottom w:val="none" w:sz="0" w:space="0" w:color="auto"/>
            <w:right w:val="none" w:sz="0" w:space="0" w:color="auto"/>
          </w:divBdr>
        </w:div>
        <w:div w:id="1078946633">
          <w:marLeft w:val="480"/>
          <w:marRight w:val="0"/>
          <w:marTop w:val="0"/>
          <w:marBottom w:val="0"/>
          <w:divBdr>
            <w:top w:val="none" w:sz="0" w:space="0" w:color="auto"/>
            <w:left w:val="none" w:sz="0" w:space="0" w:color="auto"/>
            <w:bottom w:val="none" w:sz="0" w:space="0" w:color="auto"/>
            <w:right w:val="none" w:sz="0" w:space="0" w:color="auto"/>
          </w:divBdr>
        </w:div>
        <w:div w:id="1152715700">
          <w:marLeft w:val="480"/>
          <w:marRight w:val="0"/>
          <w:marTop w:val="0"/>
          <w:marBottom w:val="0"/>
          <w:divBdr>
            <w:top w:val="none" w:sz="0" w:space="0" w:color="auto"/>
            <w:left w:val="none" w:sz="0" w:space="0" w:color="auto"/>
            <w:bottom w:val="none" w:sz="0" w:space="0" w:color="auto"/>
            <w:right w:val="none" w:sz="0" w:space="0" w:color="auto"/>
          </w:divBdr>
        </w:div>
        <w:div w:id="1218249528">
          <w:marLeft w:val="480"/>
          <w:marRight w:val="0"/>
          <w:marTop w:val="0"/>
          <w:marBottom w:val="0"/>
          <w:divBdr>
            <w:top w:val="none" w:sz="0" w:space="0" w:color="auto"/>
            <w:left w:val="none" w:sz="0" w:space="0" w:color="auto"/>
            <w:bottom w:val="none" w:sz="0" w:space="0" w:color="auto"/>
            <w:right w:val="none" w:sz="0" w:space="0" w:color="auto"/>
          </w:divBdr>
        </w:div>
        <w:div w:id="1226145179">
          <w:marLeft w:val="480"/>
          <w:marRight w:val="0"/>
          <w:marTop w:val="0"/>
          <w:marBottom w:val="0"/>
          <w:divBdr>
            <w:top w:val="none" w:sz="0" w:space="0" w:color="auto"/>
            <w:left w:val="none" w:sz="0" w:space="0" w:color="auto"/>
            <w:bottom w:val="none" w:sz="0" w:space="0" w:color="auto"/>
            <w:right w:val="none" w:sz="0" w:space="0" w:color="auto"/>
          </w:divBdr>
        </w:div>
        <w:div w:id="1283344194">
          <w:marLeft w:val="480"/>
          <w:marRight w:val="0"/>
          <w:marTop w:val="0"/>
          <w:marBottom w:val="0"/>
          <w:divBdr>
            <w:top w:val="none" w:sz="0" w:space="0" w:color="auto"/>
            <w:left w:val="none" w:sz="0" w:space="0" w:color="auto"/>
            <w:bottom w:val="none" w:sz="0" w:space="0" w:color="auto"/>
            <w:right w:val="none" w:sz="0" w:space="0" w:color="auto"/>
          </w:divBdr>
        </w:div>
        <w:div w:id="1285043032">
          <w:marLeft w:val="480"/>
          <w:marRight w:val="0"/>
          <w:marTop w:val="0"/>
          <w:marBottom w:val="0"/>
          <w:divBdr>
            <w:top w:val="none" w:sz="0" w:space="0" w:color="auto"/>
            <w:left w:val="none" w:sz="0" w:space="0" w:color="auto"/>
            <w:bottom w:val="none" w:sz="0" w:space="0" w:color="auto"/>
            <w:right w:val="none" w:sz="0" w:space="0" w:color="auto"/>
          </w:divBdr>
        </w:div>
        <w:div w:id="1403675760">
          <w:marLeft w:val="480"/>
          <w:marRight w:val="0"/>
          <w:marTop w:val="0"/>
          <w:marBottom w:val="0"/>
          <w:divBdr>
            <w:top w:val="none" w:sz="0" w:space="0" w:color="auto"/>
            <w:left w:val="none" w:sz="0" w:space="0" w:color="auto"/>
            <w:bottom w:val="none" w:sz="0" w:space="0" w:color="auto"/>
            <w:right w:val="none" w:sz="0" w:space="0" w:color="auto"/>
          </w:divBdr>
        </w:div>
        <w:div w:id="1429498325">
          <w:marLeft w:val="480"/>
          <w:marRight w:val="0"/>
          <w:marTop w:val="0"/>
          <w:marBottom w:val="0"/>
          <w:divBdr>
            <w:top w:val="none" w:sz="0" w:space="0" w:color="auto"/>
            <w:left w:val="none" w:sz="0" w:space="0" w:color="auto"/>
            <w:bottom w:val="none" w:sz="0" w:space="0" w:color="auto"/>
            <w:right w:val="none" w:sz="0" w:space="0" w:color="auto"/>
          </w:divBdr>
        </w:div>
        <w:div w:id="1436899265">
          <w:marLeft w:val="480"/>
          <w:marRight w:val="0"/>
          <w:marTop w:val="0"/>
          <w:marBottom w:val="0"/>
          <w:divBdr>
            <w:top w:val="none" w:sz="0" w:space="0" w:color="auto"/>
            <w:left w:val="none" w:sz="0" w:space="0" w:color="auto"/>
            <w:bottom w:val="none" w:sz="0" w:space="0" w:color="auto"/>
            <w:right w:val="none" w:sz="0" w:space="0" w:color="auto"/>
          </w:divBdr>
        </w:div>
        <w:div w:id="1466704381">
          <w:marLeft w:val="480"/>
          <w:marRight w:val="0"/>
          <w:marTop w:val="0"/>
          <w:marBottom w:val="0"/>
          <w:divBdr>
            <w:top w:val="none" w:sz="0" w:space="0" w:color="auto"/>
            <w:left w:val="none" w:sz="0" w:space="0" w:color="auto"/>
            <w:bottom w:val="none" w:sz="0" w:space="0" w:color="auto"/>
            <w:right w:val="none" w:sz="0" w:space="0" w:color="auto"/>
          </w:divBdr>
        </w:div>
        <w:div w:id="1469933751">
          <w:marLeft w:val="480"/>
          <w:marRight w:val="0"/>
          <w:marTop w:val="0"/>
          <w:marBottom w:val="0"/>
          <w:divBdr>
            <w:top w:val="none" w:sz="0" w:space="0" w:color="auto"/>
            <w:left w:val="none" w:sz="0" w:space="0" w:color="auto"/>
            <w:bottom w:val="none" w:sz="0" w:space="0" w:color="auto"/>
            <w:right w:val="none" w:sz="0" w:space="0" w:color="auto"/>
          </w:divBdr>
        </w:div>
        <w:div w:id="1524904800">
          <w:marLeft w:val="480"/>
          <w:marRight w:val="0"/>
          <w:marTop w:val="0"/>
          <w:marBottom w:val="0"/>
          <w:divBdr>
            <w:top w:val="none" w:sz="0" w:space="0" w:color="auto"/>
            <w:left w:val="none" w:sz="0" w:space="0" w:color="auto"/>
            <w:bottom w:val="none" w:sz="0" w:space="0" w:color="auto"/>
            <w:right w:val="none" w:sz="0" w:space="0" w:color="auto"/>
          </w:divBdr>
        </w:div>
        <w:div w:id="1638149306">
          <w:marLeft w:val="480"/>
          <w:marRight w:val="0"/>
          <w:marTop w:val="0"/>
          <w:marBottom w:val="0"/>
          <w:divBdr>
            <w:top w:val="none" w:sz="0" w:space="0" w:color="auto"/>
            <w:left w:val="none" w:sz="0" w:space="0" w:color="auto"/>
            <w:bottom w:val="none" w:sz="0" w:space="0" w:color="auto"/>
            <w:right w:val="none" w:sz="0" w:space="0" w:color="auto"/>
          </w:divBdr>
        </w:div>
        <w:div w:id="1772044369">
          <w:marLeft w:val="480"/>
          <w:marRight w:val="0"/>
          <w:marTop w:val="0"/>
          <w:marBottom w:val="0"/>
          <w:divBdr>
            <w:top w:val="none" w:sz="0" w:space="0" w:color="auto"/>
            <w:left w:val="none" w:sz="0" w:space="0" w:color="auto"/>
            <w:bottom w:val="none" w:sz="0" w:space="0" w:color="auto"/>
            <w:right w:val="none" w:sz="0" w:space="0" w:color="auto"/>
          </w:divBdr>
        </w:div>
        <w:div w:id="1785727783">
          <w:marLeft w:val="480"/>
          <w:marRight w:val="0"/>
          <w:marTop w:val="0"/>
          <w:marBottom w:val="0"/>
          <w:divBdr>
            <w:top w:val="none" w:sz="0" w:space="0" w:color="auto"/>
            <w:left w:val="none" w:sz="0" w:space="0" w:color="auto"/>
            <w:bottom w:val="none" w:sz="0" w:space="0" w:color="auto"/>
            <w:right w:val="none" w:sz="0" w:space="0" w:color="auto"/>
          </w:divBdr>
        </w:div>
        <w:div w:id="1804736837">
          <w:marLeft w:val="480"/>
          <w:marRight w:val="0"/>
          <w:marTop w:val="0"/>
          <w:marBottom w:val="0"/>
          <w:divBdr>
            <w:top w:val="none" w:sz="0" w:space="0" w:color="auto"/>
            <w:left w:val="none" w:sz="0" w:space="0" w:color="auto"/>
            <w:bottom w:val="none" w:sz="0" w:space="0" w:color="auto"/>
            <w:right w:val="none" w:sz="0" w:space="0" w:color="auto"/>
          </w:divBdr>
        </w:div>
        <w:div w:id="1811828477">
          <w:marLeft w:val="480"/>
          <w:marRight w:val="0"/>
          <w:marTop w:val="0"/>
          <w:marBottom w:val="0"/>
          <w:divBdr>
            <w:top w:val="none" w:sz="0" w:space="0" w:color="auto"/>
            <w:left w:val="none" w:sz="0" w:space="0" w:color="auto"/>
            <w:bottom w:val="none" w:sz="0" w:space="0" w:color="auto"/>
            <w:right w:val="none" w:sz="0" w:space="0" w:color="auto"/>
          </w:divBdr>
        </w:div>
        <w:div w:id="1821922241">
          <w:marLeft w:val="480"/>
          <w:marRight w:val="0"/>
          <w:marTop w:val="0"/>
          <w:marBottom w:val="0"/>
          <w:divBdr>
            <w:top w:val="none" w:sz="0" w:space="0" w:color="auto"/>
            <w:left w:val="none" w:sz="0" w:space="0" w:color="auto"/>
            <w:bottom w:val="none" w:sz="0" w:space="0" w:color="auto"/>
            <w:right w:val="none" w:sz="0" w:space="0" w:color="auto"/>
          </w:divBdr>
        </w:div>
        <w:div w:id="1915166416">
          <w:marLeft w:val="480"/>
          <w:marRight w:val="0"/>
          <w:marTop w:val="0"/>
          <w:marBottom w:val="0"/>
          <w:divBdr>
            <w:top w:val="none" w:sz="0" w:space="0" w:color="auto"/>
            <w:left w:val="none" w:sz="0" w:space="0" w:color="auto"/>
            <w:bottom w:val="none" w:sz="0" w:space="0" w:color="auto"/>
            <w:right w:val="none" w:sz="0" w:space="0" w:color="auto"/>
          </w:divBdr>
        </w:div>
        <w:div w:id="1915360589">
          <w:marLeft w:val="480"/>
          <w:marRight w:val="0"/>
          <w:marTop w:val="0"/>
          <w:marBottom w:val="0"/>
          <w:divBdr>
            <w:top w:val="none" w:sz="0" w:space="0" w:color="auto"/>
            <w:left w:val="none" w:sz="0" w:space="0" w:color="auto"/>
            <w:bottom w:val="none" w:sz="0" w:space="0" w:color="auto"/>
            <w:right w:val="none" w:sz="0" w:space="0" w:color="auto"/>
          </w:divBdr>
        </w:div>
        <w:div w:id="1921450558">
          <w:marLeft w:val="480"/>
          <w:marRight w:val="0"/>
          <w:marTop w:val="0"/>
          <w:marBottom w:val="0"/>
          <w:divBdr>
            <w:top w:val="none" w:sz="0" w:space="0" w:color="auto"/>
            <w:left w:val="none" w:sz="0" w:space="0" w:color="auto"/>
            <w:bottom w:val="none" w:sz="0" w:space="0" w:color="auto"/>
            <w:right w:val="none" w:sz="0" w:space="0" w:color="auto"/>
          </w:divBdr>
        </w:div>
        <w:div w:id="1948080456">
          <w:marLeft w:val="480"/>
          <w:marRight w:val="0"/>
          <w:marTop w:val="0"/>
          <w:marBottom w:val="0"/>
          <w:divBdr>
            <w:top w:val="none" w:sz="0" w:space="0" w:color="auto"/>
            <w:left w:val="none" w:sz="0" w:space="0" w:color="auto"/>
            <w:bottom w:val="none" w:sz="0" w:space="0" w:color="auto"/>
            <w:right w:val="none" w:sz="0" w:space="0" w:color="auto"/>
          </w:divBdr>
        </w:div>
        <w:div w:id="1970478843">
          <w:marLeft w:val="480"/>
          <w:marRight w:val="0"/>
          <w:marTop w:val="0"/>
          <w:marBottom w:val="0"/>
          <w:divBdr>
            <w:top w:val="none" w:sz="0" w:space="0" w:color="auto"/>
            <w:left w:val="none" w:sz="0" w:space="0" w:color="auto"/>
            <w:bottom w:val="none" w:sz="0" w:space="0" w:color="auto"/>
            <w:right w:val="none" w:sz="0" w:space="0" w:color="auto"/>
          </w:divBdr>
        </w:div>
        <w:div w:id="1986735482">
          <w:marLeft w:val="480"/>
          <w:marRight w:val="0"/>
          <w:marTop w:val="0"/>
          <w:marBottom w:val="0"/>
          <w:divBdr>
            <w:top w:val="none" w:sz="0" w:space="0" w:color="auto"/>
            <w:left w:val="none" w:sz="0" w:space="0" w:color="auto"/>
            <w:bottom w:val="none" w:sz="0" w:space="0" w:color="auto"/>
            <w:right w:val="none" w:sz="0" w:space="0" w:color="auto"/>
          </w:divBdr>
        </w:div>
        <w:div w:id="2117404899">
          <w:marLeft w:val="480"/>
          <w:marRight w:val="0"/>
          <w:marTop w:val="0"/>
          <w:marBottom w:val="0"/>
          <w:divBdr>
            <w:top w:val="none" w:sz="0" w:space="0" w:color="auto"/>
            <w:left w:val="none" w:sz="0" w:space="0" w:color="auto"/>
            <w:bottom w:val="none" w:sz="0" w:space="0" w:color="auto"/>
            <w:right w:val="none" w:sz="0" w:space="0" w:color="auto"/>
          </w:divBdr>
        </w:div>
        <w:div w:id="2126802873">
          <w:marLeft w:val="480"/>
          <w:marRight w:val="0"/>
          <w:marTop w:val="0"/>
          <w:marBottom w:val="0"/>
          <w:divBdr>
            <w:top w:val="none" w:sz="0" w:space="0" w:color="auto"/>
            <w:left w:val="none" w:sz="0" w:space="0" w:color="auto"/>
            <w:bottom w:val="none" w:sz="0" w:space="0" w:color="auto"/>
            <w:right w:val="none" w:sz="0" w:space="0" w:color="auto"/>
          </w:divBdr>
        </w:div>
        <w:div w:id="2128042821">
          <w:marLeft w:val="480"/>
          <w:marRight w:val="0"/>
          <w:marTop w:val="0"/>
          <w:marBottom w:val="0"/>
          <w:divBdr>
            <w:top w:val="none" w:sz="0" w:space="0" w:color="auto"/>
            <w:left w:val="none" w:sz="0" w:space="0" w:color="auto"/>
            <w:bottom w:val="none" w:sz="0" w:space="0" w:color="auto"/>
            <w:right w:val="none" w:sz="0" w:space="0" w:color="auto"/>
          </w:divBdr>
        </w:div>
      </w:divsChild>
    </w:div>
    <w:div w:id="2139638441">
      <w:bodyDiv w:val="1"/>
      <w:marLeft w:val="0"/>
      <w:marRight w:val="0"/>
      <w:marTop w:val="0"/>
      <w:marBottom w:val="0"/>
      <w:divBdr>
        <w:top w:val="none" w:sz="0" w:space="0" w:color="auto"/>
        <w:left w:val="none" w:sz="0" w:space="0" w:color="auto"/>
        <w:bottom w:val="none" w:sz="0" w:space="0" w:color="auto"/>
        <w:right w:val="none" w:sz="0" w:space="0" w:color="auto"/>
      </w:divBdr>
    </w:div>
    <w:div w:id="2139908622">
      <w:bodyDiv w:val="1"/>
      <w:marLeft w:val="0"/>
      <w:marRight w:val="0"/>
      <w:marTop w:val="0"/>
      <w:marBottom w:val="0"/>
      <w:divBdr>
        <w:top w:val="none" w:sz="0" w:space="0" w:color="auto"/>
        <w:left w:val="none" w:sz="0" w:space="0" w:color="auto"/>
        <w:bottom w:val="none" w:sz="0" w:space="0" w:color="auto"/>
        <w:right w:val="none" w:sz="0" w:space="0" w:color="auto"/>
      </w:divBdr>
    </w:div>
    <w:div w:id="2139953620">
      <w:bodyDiv w:val="1"/>
      <w:marLeft w:val="0"/>
      <w:marRight w:val="0"/>
      <w:marTop w:val="0"/>
      <w:marBottom w:val="0"/>
      <w:divBdr>
        <w:top w:val="none" w:sz="0" w:space="0" w:color="auto"/>
        <w:left w:val="none" w:sz="0" w:space="0" w:color="auto"/>
        <w:bottom w:val="none" w:sz="0" w:space="0" w:color="auto"/>
        <w:right w:val="none" w:sz="0" w:space="0" w:color="auto"/>
      </w:divBdr>
    </w:div>
    <w:div w:id="2139955957">
      <w:bodyDiv w:val="1"/>
      <w:marLeft w:val="0"/>
      <w:marRight w:val="0"/>
      <w:marTop w:val="0"/>
      <w:marBottom w:val="0"/>
      <w:divBdr>
        <w:top w:val="none" w:sz="0" w:space="0" w:color="auto"/>
        <w:left w:val="none" w:sz="0" w:space="0" w:color="auto"/>
        <w:bottom w:val="none" w:sz="0" w:space="0" w:color="auto"/>
        <w:right w:val="none" w:sz="0" w:space="0" w:color="auto"/>
      </w:divBdr>
    </w:div>
    <w:div w:id="2140027758">
      <w:bodyDiv w:val="1"/>
      <w:marLeft w:val="0"/>
      <w:marRight w:val="0"/>
      <w:marTop w:val="0"/>
      <w:marBottom w:val="0"/>
      <w:divBdr>
        <w:top w:val="none" w:sz="0" w:space="0" w:color="auto"/>
        <w:left w:val="none" w:sz="0" w:space="0" w:color="auto"/>
        <w:bottom w:val="none" w:sz="0" w:space="0" w:color="auto"/>
        <w:right w:val="none" w:sz="0" w:space="0" w:color="auto"/>
      </w:divBdr>
    </w:div>
    <w:div w:id="2140174636">
      <w:bodyDiv w:val="1"/>
      <w:marLeft w:val="0"/>
      <w:marRight w:val="0"/>
      <w:marTop w:val="0"/>
      <w:marBottom w:val="0"/>
      <w:divBdr>
        <w:top w:val="none" w:sz="0" w:space="0" w:color="auto"/>
        <w:left w:val="none" w:sz="0" w:space="0" w:color="auto"/>
        <w:bottom w:val="none" w:sz="0" w:space="0" w:color="auto"/>
        <w:right w:val="none" w:sz="0" w:space="0" w:color="auto"/>
      </w:divBdr>
    </w:div>
    <w:div w:id="2140223085">
      <w:bodyDiv w:val="1"/>
      <w:marLeft w:val="0"/>
      <w:marRight w:val="0"/>
      <w:marTop w:val="0"/>
      <w:marBottom w:val="0"/>
      <w:divBdr>
        <w:top w:val="none" w:sz="0" w:space="0" w:color="auto"/>
        <w:left w:val="none" w:sz="0" w:space="0" w:color="auto"/>
        <w:bottom w:val="none" w:sz="0" w:space="0" w:color="auto"/>
        <w:right w:val="none" w:sz="0" w:space="0" w:color="auto"/>
      </w:divBdr>
    </w:div>
    <w:div w:id="2140757604">
      <w:bodyDiv w:val="1"/>
      <w:marLeft w:val="0"/>
      <w:marRight w:val="0"/>
      <w:marTop w:val="0"/>
      <w:marBottom w:val="0"/>
      <w:divBdr>
        <w:top w:val="none" w:sz="0" w:space="0" w:color="auto"/>
        <w:left w:val="none" w:sz="0" w:space="0" w:color="auto"/>
        <w:bottom w:val="none" w:sz="0" w:space="0" w:color="auto"/>
        <w:right w:val="none" w:sz="0" w:space="0" w:color="auto"/>
      </w:divBdr>
    </w:div>
    <w:div w:id="2140882148">
      <w:bodyDiv w:val="1"/>
      <w:marLeft w:val="0"/>
      <w:marRight w:val="0"/>
      <w:marTop w:val="0"/>
      <w:marBottom w:val="0"/>
      <w:divBdr>
        <w:top w:val="none" w:sz="0" w:space="0" w:color="auto"/>
        <w:left w:val="none" w:sz="0" w:space="0" w:color="auto"/>
        <w:bottom w:val="none" w:sz="0" w:space="0" w:color="auto"/>
        <w:right w:val="none" w:sz="0" w:space="0" w:color="auto"/>
      </w:divBdr>
    </w:div>
    <w:div w:id="2140949099">
      <w:bodyDiv w:val="1"/>
      <w:marLeft w:val="0"/>
      <w:marRight w:val="0"/>
      <w:marTop w:val="0"/>
      <w:marBottom w:val="0"/>
      <w:divBdr>
        <w:top w:val="none" w:sz="0" w:space="0" w:color="auto"/>
        <w:left w:val="none" w:sz="0" w:space="0" w:color="auto"/>
        <w:bottom w:val="none" w:sz="0" w:space="0" w:color="auto"/>
        <w:right w:val="none" w:sz="0" w:space="0" w:color="auto"/>
      </w:divBdr>
    </w:div>
    <w:div w:id="2140954620">
      <w:bodyDiv w:val="1"/>
      <w:marLeft w:val="0"/>
      <w:marRight w:val="0"/>
      <w:marTop w:val="0"/>
      <w:marBottom w:val="0"/>
      <w:divBdr>
        <w:top w:val="none" w:sz="0" w:space="0" w:color="auto"/>
        <w:left w:val="none" w:sz="0" w:space="0" w:color="auto"/>
        <w:bottom w:val="none" w:sz="0" w:space="0" w:color="auto"/>
        <w:right w:val="none" w:sz="0" w:space="0" w:color="auto"/>
      </w:divBdr>
      <w:divsChild>
        <w:div w:id="191724916">
          <w:marLeft w:val="480"/>
          <w:marRight w:val="0"/>
          <w:marTop w:val="0"/>
          <w:marBottom w:val="0"/>
          <w:divBdr>
            <w:top w:val="none" w:sz="0" w:space="0" w:color="auto"/>
            <w:left w:val="none" w:sz="0" w:space="0" w:color="auto"/>
            <w:bottom w:val="none" w:sz="0" w:space="0" w:color="auto"/>
            <w:right w:val="none" w:sz="0" w:space="0" w:color="auto"/>
          </w:divBdr>
        </w:div>
        <w:div w:id="1233201166">
          <w:marLeft w:val="480"/>
          <w:marRight w:val="0"/>
          <w:marTop w:val="0"/>
          <w:marBottom w:val="0"/>
          <w:divBdr>
            <w:top w:val="none" w:sz="0" w:space="0" w:color="auto"/>
            <w:left w:val="none" w:sz="0" w:space="0" w:color="auto"/>
            <w:bottom w:val="none" w:sz="0" w:space="0" w:color="auto"/>
            <w:right w:val="none" w:sz="0" w:space="0" w:color="auto"/>
          </w:divBdr>
        </w:div>
        <w:div w:id="1516917985">
          <w:marLeft w:val="480"/>
          <w:marRight w:val="0"/>
          <w:marTop w:val="0"/>
          <w:marBottom w:val="0"/>
          <w:divBdr>
            <w:top w:val="none" w:sz="0" w:space="0" w:color="auto"/>
            <w:left w:val="none" w:sz="0" w:space="0" w:color="auto"/>
            <w:bottom w:val="none" w:sz="0" w:space="0" w:color="auto"/>
            <w:right w:val="none" w:sz="0" w:space="0" w:color="auto"/>
          </w:divBdr>
        </w:div>
        <w:div w:id="933324391">
          <w:marLeft w:val="480"/>
          <w:marRight w:val="0"/>
          <w:marTop w:val="0"/>
          <w:marBottom w:val="0"/>
          <w:divBdr>
            <w:top w:val="none" w:sz="0" w:space="0" w:color="auto"/>
            <w:left w:val="none" w:sz="0" w:space="0" w:color="auto"/>
            <w:bottom w:val="none" w:sz="0" w:space="0" w:color="auto"/>
            <w:right w:val="none" w:sz="0" w:space="0" w:color="auto"/>
          </w:divBdr>
        </w:div>
        <w:div w:id="845024407">
          <w:marLeft w:val="480"/>
          <w:marRight w:val="0"/>
          <w:marTop w:val="0"/>
          <w:marBottom w:val="0"/>
          <w:divBdr>
            <w:top w:val="none" w:sz="0" w:space="0" w:color="auto"/>
            <w:left w:val="none" w:sz="0" w:space="0" w:color="auto"/>
            <w:bottom w:val="none" w:sz="0" w:space="0" w:color="auto"/>
            <w:right w:val="none" w:sz="0" w:space="0" w:color="auto"/>
          </w:divBdr>
        </w:div>
        <w:div w:id="337736372">
          <w:marLeft w:val="480"/>
          <w:marRight w:val="0"/>
          <w:marTop w:val="0"/>
          <w:marBottom w:val="0"/>
          <w:divBdr>
            <w:top w:val="none" w:sz="0" w:space="0" w:color="auto"/>
            <w:left w:val="none" w:sz="0" w:space="0" w:color="auto"/>
            <w:bottom w:val="none" w:sz="0" w:space="0" w:color="auto"/>
            <w:right w:val="none" w:sz="0" w:space="0" w:color="auto"/>
          </w:divBdr>
        </w:div>
        <w:div w:id="1943955772">
          <w:marLeft w:val="480"/>
          <w:marRight w:val="0"/>
          <w:marTop w:val="0"/>
          <w:marBottom w:val="0"/>
          <w:divBdr>
            <w:top w:val="none" w:sz="0" w:space="0" w:color="auto"/>
            <w:left w:val="none" w:sz="0" w:space="0" w:color="auto"/>
            <w:bottom w:val="none" w:sz="0" w:space="0" w:color="auto"/>
            <w:right w:val="none" w:sz="0" w:space="0" w:color="auto"/>
          </w:divBdr>
        </w:div>
        <w:div w:id="785581990">
          <w:marLeft w:val="480"/>
          <w:marRight w:val="0"/>
          <w:marTop w:val="0"/>
          <w:marBottom w:val="0"/>
          <w:divBdr>
            <w:top w:val="none" w:sz="0" w:space="0" w:color="auto"/>
            <w:left w:val="none" w:sz="0" w:space="0" w:color="auto"/>
            <w:bottom w:val="none" w:sz="0" w:space="0" w:color="auto"/>
            <w:right w:val="none" w:sz="0" w:space="0" w:color="auto"/>
          </w:divBdr>
        </w:div>
        <w:div w:id="814834892">
          <w:marLeft w:val="480"/>
          <w:marRight w:val="0"/>
          <w:marTop w:val="0"/>
          <w:marBottom w:val="0"/>
          <w:divBdr>
            <w:top w:val="none" w:sz="0" w:space="0" w:color="auto"/>
            <w:left w:val="none" w:sz="0" w:space="0" w:color="auto"/>
            <w:bottom w:val="none" w:sz="0" w:space="0" w:color="auto"/>
            <w:right w:val="none" w:sz="0" w:space="0" w:color="auto"/>
          </w:divBdr>
        </w:div>
        <w:div w:id="1044332991">
          <w:marLeft w:val="480"/>
          <w:marRight w:val="0"/>
          <w:marTop w:val="0"/>
          <w:marBottom w:val="0"/>
          <w:divBdr>
            <w:top w:val="none" w:sz="0" w:space="0" w:color="auto"/>
            <w:left w:val="none" w:sz="0" w:space="0" w:color="auto"/>
            <w:bottom w:val="none" w:sz="0" w:space="0" w:color="auto"/>
            <w:right w:val="none" w:sz="0" w:space="0" w:color="auto"/>
          </w:divBdr>
        </w:div>
        <w:div w:id="1224102136">
          <w:marLeft w:val="480"/>
          <w:marRight w:val="0"/>
          <w:marTop w:val="0"/>
          <w:marBottom w:val="0"/>
          <w:divBdr>
            <w:top w:val="none" w:sz="0" w:space="0" w:color="auto"/>
            <w:left w:val="none" w:sz="0" w:space="0" w:color="auto"/>
            <w:bottom w:val="none" w:sz="0" w:space="0" w:color="auto"/>
            <w:right w:val="none" w:sz="0" w:space="0" w:color="auto"/>
          </w:divBdr>
        </w:div>
        <w:div w:id="333729082">
          <w:marLeft w:val="480"/>
          <w:marRight w:val="0"/>
          <w:marTop w:val="0"/>
          <w:marBottom w:val="0"/>
          <w:divBdr>
            <w:top w:val="none" w:sz="0" w:space="0" w:color="auto"/>
            <w:left w:val="none" w:sz="0" w:space="0" w:color="auto"/>
            <w:bottom w:val="none" w:sz="0" w:space="0" w:color="auto"/>
            <w:right w:val="none" w:sz="0" w:space="0" w:color="auto"/>
          </w:divBdr>
        </w:div>
        <w:div w:id="1533835205">
          <w:marLeft w:val="480"/>
          <w:marRight w:val="0"/>
          <w:marTop w:val="0"/>
          <w:marBottom w:val="0"/>
          <w:divBdr>
            <w:top w:val="none" w:sz="0" w:space="0" w:color="auto"/>
            <w:left w:val="none" w:sz="0" w:space="0" w:color="auto"/>
            <w:bottom w:val="none" w:sz="0" w:space="0" w:color="auto"/>
            <w:right w:val="none" w:sz="0" w:space="0" w:color="auto"/>
          </w:divBdr>
        </w:div>
        <w:div w:id="1528252872">
          <w:marLeft w:val="480"/>
          <w:marRight w:val="0"/>
          <w:marTop w:val="0"/>
          <w:marBottom w:val="0"/>
          <w:divBdr>
            <w:top w:val="none" w:sz="0" w:space="0" w:color="auto"/>
            <w:left w:val="none" w:sz="0" w:space="0" w:color="auto"/>
            <w:bottom w:val="none" w:sz="0" w:space="0" w:color="auto"/>
            <w:right w:val="none" w:sz="0" w:space="0" w:color="auto"/>
          </w:divBdr>
        </w:div>
        <w:div w:id="2117480371">
          <w:marLeft w:val="480"/>
          <w:marRight w:val="0"/>
          <w:marTop w:val="0"/>
          <w:marBottom w:val="0"/>
          <w:divBdr>
            <w:top w:val="none" w:sz="0" w:space="0" w:color="auto"/>
            <w:left w:val="none" w:sz="0" w:space="0" w:color="auto"/>
            <w:bottom w:val="none" w:sz="0" w:space="0" w:color="auto"/>
            <w:right w:val="none" w:sz="0" w:space="0" w:color="auto"/>
          </w:divBdr>
        </w:div>
        <w:div w:id="1408654164">
          <w:marLeft w:val="480"/>
          <w:marRight w:val="0"/>
          <w:marTop w:val="0"/>
          <w:marBottom w:val="0"/>
          <w:divBdr>
            <w:top w:val="none" w:sz="0" w:space="0" w:color="auto"/>
            <w:left w:val="none" w:sz="0" w:space="0" w:color="auto"/>
            <w:bottom w:val="none" w:sz="0" w:space="0" w:color="auto"/>
            <w:right w:val="none" w:sz="0" w:space="0" w:color="auto"/>
          </w:divBdr>
        </w:div>
        <w:div w:id="45766407">
          <w:marLeft w:val="480"/>
          <w:marRight w:val="0"/>
          <w:marTop w:val="0"/>
          <w:marBottom w:val="0"/>
          <w:divBdr>
            <w:top w:val="none" w:sz="0" w:space="0" w:color="auto"/>
            <w:left w:val="none" w:sz="0" w:space="0" w:color="auto"/>
            <w:bottom w:val="none" w:sz="0" w:space="0" w:color="auto"/>
            <w:right w:val="none" w:sz="0" w:space="0" w:color="auto"/>
          </w:divBdr>
        </w:div>
        <w:div w:id="460223245">
          <w:marLeft w:val="480"/>
          <w:marRight w:val="0"/>
          <w:marTop w:val="0"/>
          <w:marBottom w:val="0"/>
          <w:divBdr>
            <w:top w:val="none" w:sz="0" w:space="0" w:color="auto"/>
            <w:left w:val="none" w:sz="0" w:space="0" w:color="auto"/>
            <w:bottom w:val="none" w:sz="0" w:space="0" w:color="auto"/>
            <w:right w:val="none" w:sz="0" w:space="0" w:color="auto"/>
          </w:divBdr>
        </w:div>
        <w:div w:id="1020401219">
          <w:marLeft w:val="480"/>
          <w:marRight w:val="0"/>
          <w:marTop w:val="0"/>
          <w:marBottom w:val="0"/>
          <w:divBdr>
            <w:top w:val="none" w:sz="0" w:space="0" w:color="auto"/>
            <w:left w:val="none" w:sz="0" w:space="0" w:color="auto"/>
            <w:bottom w:val="none" w:sz="0" w:space="0" w:color="auto"/>
            <w:right w:val="none" w:sz="0" w:space="0" w:color="auto"/>
          </w:divBdr>
        </w:div>
        <w:div w:id="6829654">
          <w:marLeft w:val="480"/>
          <w:marRight w:val="0"/>
          <w:marTop w:val="0"/>
          <w:marBottom w:val="0"/>
          <w:divBdr>
            <w:top w:val="none" w:sz="0" w:space="0" w:color="auto"/>
            <w:left w:val="none" w:sz="0" w:space="0" w:color="auto"/>
            <w:bottom w:val="none" w:sz="0" w:space="0" w:color="auto"/>
            <w:right w:val="none" w:sz="0" w:space="0" w:color="auto"/>
          </w:divBdr>
        </w:div>
        <w:div w:id="289092778">
          <w:marLeft w:val="480"/>
          <w:marRight w:val="0"/>
          <w:marTop w:val="0"/>
          <w:marBottom w:val="0"/>
          <w:divBdr>
            <w:top w:val="none" w:sz="0" w:space="0" w:color="auto"/>
            <w:left w:val="none" w:sz="0" w:space="0" w:color="auto"/>
            <w:bottom w:val="none" w:sz="0" w:space="0" w:color="auto"/>
            <w:right w:val="none" w:sz="0" w:space="0" w:color="auto"/>
          </w:divBdr>
        </w:div>
        <w:div w:id="344671251">
          <w:marLeft w:val="480"/>
          <w:marRight w:val="0"/>
          <w:marTop w:val="0"/>
          <w:marBottom w:val="0"/>
          <w:divBdr>
            <w:top w:val="none" w:sz="0" w:space="0" w:color="auto"/>
            <w:left w:val="none" w:sz="0" w:space="0" w:color="auto"/>
            <w:bottom w:val="none" w:sz="0" w:space="0" w:color="auto"/>
            <w:right w:val="none" w:sz="0" w:space="0" w:color="auto"/>
          </w:divBdr>
        </w:div>
        <w:div w:id="1862089190">
          <w:marLeft w:val="480"/>
          <w:marRight w:val="0"/>
          <w:marTop w:val="0"/>
          <w:marBottom w:val="0"/>
          <w:divBdr>
            <w:top w:val="none" w:sz="0" w:space="0" w:color="auto"/>
            <w:left w:val="none" w:sz="0" w:space="0" w:color="auto"/>
            <w:bottom w:val="none" w:sz="0" w:space="0" w:color="auto"/>
            <w:right w:val="none" w:sz="0" w:space="0" w:color="auto"/>
          </w:divBdr>
        </w:div>
        <w:div w:id="115954523">
          <w:marLeft w:val="480"/>
          <w:marRight w:val="0"/>
          <w:marTop w:val="0"/>
          <w:marBottom w:val="0"/>
          <w:divBdr>
            <w:top w:val="none" w:sz="0" w:space="0" w:color="auto"/>
            <w:left w:val="none" w:sz="0" w:space="0" w:color="auto"/>
            <w:bottom w:val="none" w:sz="0" w:space="0" w:color="auto"/>
            <w:right w:val="none" w:sz="0" w:space="0" w:color="auto"/>
          </w:divBdr>
        </w:div>
        <w:div w:id="2043093608">
          <w:marLeft w:val="480"/>
          <w:marRight w:val="0"/>
          <w:marTop w:val="0"/>
          <w:marBottom w:val="0"/>
          <w:divBdr>
            <w:top w:val="none" w:sz="0" w:space="0" w:color="auto"/>
            <w:left w:val="none" w:sz="0" w:space="0" w:color="auto"/>
            <w:bottom w:val="none" w:sz="0" w:space="0" w:color="auto"/>
            <w:right w:val="none" w:sz="0" w:space="0" w:color="auto"/>
          </w:divBdr>
        </w:div>
        <w:div w:id="2065831071">
          <w:marLeft w:val="480"/>
          <w:marRight w:val="0"/>
          <w:marTop w:val="0"/>
          <w:marBottom w:val="0"/>
          <w:divBdr>
            <w:top w:val="none" w:sz="0" w:space="0" w:color="auto"/>
            <w:left w:val="none" w:sz="0" w:space="0" w:color="auto"/>
            <w:bottom w:val="none" w:sz="0" w:space="0" w:color="auto"/>
            <w:right w:val="none" w:sz="0" w:space="0" w:color="auto"/>
          </w:divBdr>
        </w:div>
        <w:div w:id="1341081007">
          <w:marLeft w:val="480"/>
          <w:marRight w:val="0"/>
          <w:marTop w:val="0"/>
          <w:marBottom w:val="0"/>
          <w:divBdr>
            <w:top w:val="none" w:sz="0" w:space="0" w:color="auto"/>
            <w:left w:val="none" w:sz="0" w:space="0" w:color="auto"/>
            <w:bottom w:val="none" w:sz="0" w:space="0" w:color="auto"/>
            <w:right w:val="none" w:sz="0" w:space="0" w:color="auto"/>
          </w:divBdr>
        </w:div>
        <w:div w:id="1446730221">
          <w:marLeft w:val="480"/>
          <w:marRight w:val="0"/>
          <w:marTop w:val="0"/>
          <w:marBottom w:val="0"/>
          <w:divBdr>
            <w:top w:val="none" w:sz="0" w:space="0" w:color="auto"/>
            <w:left w:val="none" w:sz="0" w:space="0" w:color="auto"/>
            <w:bottom w:val="none" w:sz="0" w:space="0" w:color="auto"/>
            <w:right w:val="none" w:sz="0" w:space="0" w:color="auto"/>
          </w:divBdr>
        </w:div>
        <w:div w:id="1623458543">
          <w:marLeft w:val="480"/>
          <w:marRight w:val="0"/>
          <w:marTop w:val="0"/>
          <w:marBottom w:val="0"/>
          <w:divBdr>
            <w:top w:val="none" w:sz="0" w:space="0" w:color="auto"/>
            <w:left w:val="none" w:sz="0" w:space="0" w:color="auto"/>
            <w:bottom w:val="none" w:sz="0" w:space="0" w:color="auto"/>
            <w:right w:val="none" w:sz="0" w:space="0" w:color="auto"/>
          </w:divBdr>
        </w:div>
        <w:div w:id="713040317">
          <w:marLeft w:val="480"/>
          <w:marRight w:val="0"/>
          <w:marTop w:val="0"/>
          <w:marBottom w:val="0"/>
          <w:divBdr>
            <w:top w:val="none" w:sz="0" w:space="0" w:color="auto"/>
            <w:left w:val="none" w:sz="0" w:space="0" w:color="auto"/>
            <w:bottom w:val="none" w:sz="0" w:space="0" w:color="auto"/>
            <w:right w:val="none" w:sz="0" w:space="0" w:color="auto"/>
          </w:divBdr>
        </w:div>
        <w:div w:id="1510829838">
          <w:marLeft w:val="480"/>
          <w:marRight w:val="0"/>
          <w:marTop w:val="0"/>
          <w:marBottom w:val="0"/>
          <w:divBdr>
            <w:top w:val="none" w:sz="0" w:space="0" w:color="auto"/>
            <w:left w:val="none" w:sz="0" w:space="0" w:color="auto"/>
            <w:bottom w:val="none" w:sz="0" w:space="0" w:color="auto"/>
            <w:right w:val="none" w:sz="0" w:space="0" w:color="auto"/>
          </w:divBdr>
        </w:div>
        <w:div w:id="1170220324">
          <w:marLeft w:val="480"/>
          <w:marRight w:val="0"/>
          <w:marTop w:val="0"/>
          <w:marBottom w:val="0"/>
          <w:divBdr>
            <w:top w:val="none" w:sz="0" w:space="0" w:color="auto"/>
            <w:left w:val="none" w:sz="0" w:space="0" w:color="auto"/>
            <w:bottom w:val="none" w:sz="0" w:space="0" w:color="auto"/>
            <w:right w:val="none" w:sz="0" w:space="0" w:color="auto"/>
          </w:divBdr>
        </w:div>
        <w:div w:id="801267077">
          <w:marLeft w:val="480"/>
          <w:marRight w:val="0"/>
          <w:marTop w:val="0"/>
          <w:marBottom w:val="0"/>
          <w:divBdr>
            <w:top w:val="none" w:sz="0" w:space="0" w:color="auto"/>
            <w:left w:val="none" w:sz="0" w:space="0" w:color="auto"/>
            <w:bottom w:val="none" w:sz="0" w:space="0" w:color="auto"/>
            <w:right w:val="none" w:sz="0" w:space="0" w:color="auto"/>
          </w:divBdr>
        </w:div>
        <w:div w:id="611741943">
          <w:marLeft w:val="480"/>
          <w:marRight w:val="0"/>
          <w:marTop w:val="0"/>
          <w:marBottom w:val="0"/>
          <w:divBdr>
            <w:top w:val="none" w:sz="0" w:space="0" w:color="auto"/>
            <w:left w:val="none" w:sz="0" w:space="0" w:color="auto"/>
            <w:bottom w:val="none" w:sz="0" w:space="0" w:color="auto"/>
            <w:right w:val="none" w:sz="0" w:space="0" w:color="auto"/>
          </w:divBdr>
        </w:div>
        <w:div w:id="1413352950">
          <w:marLeft w:val="480"/>
          <w:marRight w:val="0"/>
          <w:marTop w:val="0"/>
          <w:marBottom w:val="0"/>
          <w:divBdr>
            <w:top w:val="none" w:sz="0" w:space="0" w:color="auto"/>
            <w:left w:val="none" w:sz="0" w:space="0" w:color="auto"/>
            <w:bottom w:val="none" w:sz="0" w:space="0" w:color="auto"/>
            <w:right w:val="none" w:sz="0" w:space="0" w:color="auto"/>
          </w:divBdr>
        </w:div>
        <w:div w:id="715353737">
          <w:marLeft w:val="480"/>
          <w:marRight w:val="0"/>
          <w:marTop w:val="0"/>
          <w:marBottom w:val="0"/>
          <w:divBdr>
            <w:top w:val="none" w:sz="0" w:space="0" w:color="auto"/>
            <w:left w:val="none" w:sz="0" w:space="0" w:color="auto"/>
            <w:bottom w:val="none" w:sz="0" w:space="0" w:color="auto"/>
            <w:right w:val="none" w:sz="0" w:space="0" w:color="auto"/>
          </w:divBdr>
        </w:div>
        <w:div w:id="784157911">
          <w:marLeft w:val="480"/>
          <w:marRight w:val="0"/>
          <w:marTop w:val="0"/>
          <w:marBottom w:val="0"/>
          <w:divBdr>
            <w:top w:val="none" w:sz="0" w:space="0" w:color="auto"/>
            <w:left w:val="none" w:sz="0" w:space="0" w:color="auto"/>
            <w:bottom w:val="none" w:sz="0" w:space="0" w:color="auto"/>
            <w:right w:val="none" w:sz="0" w:space="0" w:color="auto"/>
          </w:divBdr>
        </w:div>
        <w:div w:id="865168842">
          <w:marLeft w:val="480"/>
          <w:marRight w:val="0"/>
          <w:marTop w:val="0"/>
          <w:marBottom w:val="0"/>
          <w:divBdr>
            <w:top w:val="none" w:sz="0" w:space="0" w:color="auto"/>
            <w:left w:val="none" w:sz="0" w:space="0" w:color="auto"/>
            <w:bottom w:val="none" w:sz="0" w:space="0" w:color="auto"/>
            <w:right w:val="none" w:sz="0" w:space="0" w:color="auto"/>
          </w:divBdr>
        </w:div>
        <w:div w:id="451941681">
          <w:marLeft w:val="480"/>
          <w:marRight w:val="0"/>
          <w:marTop w:val="0"/>
          <w:marBottom w:val="0"/>
          <w:divBdr>
            <w:top w:val="none" w:sz="0" w:space="0" w:color="auto"/>
            <w:left w:val="none" w:sz="0" w:space="0" w:color="auto"/>
            <w:bottom w:val="none" w:sz="0" w:space="0" w:color="auto"/>
            <w:right w:val="none" w:sz="0" w:space="0" w:color="auto"/>
          </w:divBdr>
        </w:div>
        <w:div w:id="880630761">
          <w:marLeft w:val="480"/>
          <w:marRight w:val="0"/>
          <w:marTop w:val="0"/>
          <w:marBottom w:val="0"/>
          <w:divBdr>
            <w:top w:val="none" w:sz="0" w:space="0" w:color="auto"/>
            <w:left w:val="none" w:sz="0" w:space="0" w:color="auto"/>
            <w:bottom w:val="none" w:sz="0" w:space="0" w:color="auto"/>
            <w:right w:val="none" w:sz="0" w:space="0" w:color="auto"/>
          </w:divBdr>
        </w:div>
        <w:div w:id="1594044683">
          <w:marLeft w:val="480"/>
          <w:marRight w:val="0"/>
          <w:marTop w:val="0"/>
          <w:marBottom w:val="0"/>
          <w:divBdr>
            <w:top w:val="none" w:sz="0" w:space="0" w:color="auto"/>
            <w:left w:val="none" w:sz="0" w:space="0" w:color="auto"/>
            <w:bottom w:val="none" w:sz="0" w:space="0" w:color="auto"/>
            <w:right w:val="none" w:sz="0" w:space="0" w:color="auto"/>
          </w:divBdr>
        </w:div>
        <w:div w:id="1666206520">
          <w:marLeft w:val="480"/>
          <w:marRight w:val="0"/>
          <w:marTop w:val="0"/>
          <w:marBottom w:val="0"/>
          <w:divBdr>
            <w:top w:val="none" w:sz="0" w:space="0" w:color="auto"/>
            <w:left w:val="none" w:sz="0" w:space="0" w:color="auto"/>
            <w:bottom w:val="none" w:sz="0" w:space="0" w:color="auto"/>
            <w:right w:val="none" w:sz="0" w:space="0" w:color="auto"/>
          </w:divBdr>
        </w:div>
        <w:div w:id="1795825843">
          <w:marLeft w:val="480"/>
          <w:marRight w:val="0"/>
          <w:marTop w:val="0"/>
          <w:marBottom w:val="0"/>
          <w:divBdr>
            <w:top w:val="none" w:sz="0" w:space="0" w:color="auto"/>
            <w:left w:val="none" w:sz="0" w:space="0" w:color="auto"/>
            <w:bottom w:val="none" w:sz="0" w:space="0" w:color="auto"/>
            <w:right w:val="none" w:sz="0" w:space="0" w:color="auto"/>
          </w:divBdr>
        </w:div>
        <w:div w:id="1753551887">
          <w:marLeft w:val="480"/>
          <w:marRight w:val="0"/>
          <w:marTop w:val="0"/>
          <w:marBottom w:val="0"/>
          <w:divBdr>
            <w:top w:val="none" w:sz="0" w:space="0" w:color="auto"/>
            <w:left w:val="none" w:sz="0" w:space="0" w:color="auto"/>
            <w:bottom w:val="none" w:sz="0" w:space="0" w:color="auto"/>
            <w:right w:val="none" w:sz="0" w:space="0" w:color="auto"/>
          </w:divBdr>
        </w:div>
        <w:div w:id="1497106973">
          <w:marLeft w:val="480"/>
          <w:marRight w:val="0"/>
          <w:marTop w:val="0"/>
          <w:marBottom w:val="0"/>
          <w:divBdr>
            <w:top w:val="none" w:sz="0" w:space="0" w:color="auto"/>
            <w:left w:val="none" w:sz="0" w:space="0" w:color="auto"/>
            <w:bottom w:val="none" w:sz="0" w:space="0" w:color="auto"/>
            <w:right w:val="none" w:sz="0" w:space="0" w:color="auto"/>
          </w:divBdr>
        </w:div>
        <w:div w:id="490174696">
          <w:marLeft w:val="480"/>
          <w:marRight w:val="0"/>
          <w:marTop w:val="0"/>
          <w:marBottom w:val="0"/>
          <w:divBdr>
            <w:top w:val="none" w:sz="0" w:space="0" w:color="auto"/>
            <w:left w:val="none" w:sz="0" w:space="0" w:color="auto"/>
            <w:bottom w:val="none" w:sz="0" w:space="0" w:color="auto"/>
            <w:right w:val="none" w:sz="0" w:space="0" w:color="auto"/>
          </w:divBdr>
        </w:div>
        <w:div w:id="1555578252">
          <w:marLeft w:val="480"/>
          <w:marRight w:val="0"/>
          <w:marTop w:val="0"/>
          <w:marBottom w:val="0"/>
          <w:divBdr>
            <w:top w:val="none" w:sz="0" w:space="0" w:color="auto"/>
            <w:left w:val="none" w:sz="0" w:space="0" w:color="auto"/>
            <w:bottom w:val="none" w:sz="0" w:space="0" w:color="auto"/>
            <w:right w:val="none" w:sz="0" w:space="0" w:color="auto"/>
          </w:divBdr>
        </w:div>
        <w:div w:id="76292827">
          <w:marLeft w:val="480"/>
          <w:marRight w:val="0"/>
          <w:marTop w:val="0"/>
          <w:marBottom w:val="0"/>
          <w:divBdr>
            <w:top w:val="none" w:sz="0" w:space="0" w:color="auto"/>
            <w:left w:val="none" w:sz="0" w:space="0" w:color="auto"/>
            <w:bottom w:val="none" w:sz="0" w:space="0" w:color="auto"/>
            <w:right w:val="none" w:sz="0" w:space="0" w:color="auto"/>
          </w:divBdr>
        </w:div>
        <w:div w:id="285238696">
          <w:marLeft w:val="480"/>
          <w:marRight w:val="0"/>
          <w:marTop w:val="0"/>
          <w:marBottom w:val="0"/>
          <w:divBdr>
            <w:top w:val="none" w:sz="0" w:space="0" w:color="auto"/>
            <w:left w:val="none" w:sz="0" w:space="0" w:color="auto"/>
            <w:bottom w:val="none" w:sz="0" w:space="0" w:color="auto"/>
            <w:right w:val="none" w:sz="0" w:space="0" w:color="auto"/>
          </w:divBdr>
        </w:div>
        <w:div w:id="1254439157">
          <w:marLeft w:val="480"/>
          <w:marRight w:val="0"/>
          <w:marTop w:val="0"/>
          <w:marBottom w:val="0"/>
          <w:divBdr>
            <w:top w:val="none" w:sz="0" w:space="0" w:color="auto"/>
            <w:left w:val="none" w:sz="0" w:space="0" w:color="auto"/>
            <w:bottom w:val="none" w:sz="0" w:space="0" w:color="auto"/>
            <w:right w:val="none" w:sz="0" w:space="0" w:color="auto"/>
          </w:divBdr>
        </w:div>
        <w:div w:id="1054432352">
          <w:marLeft w:val="480"/>
          <w:marRight w:val="0"/>
          <w:marTop w:val="0"/>
          <w:marBottom w:val="0"/>
          <w:divBdr>
            <w:top w:val="none" w:sz="0" w:space="0" w:color="auto"/>
            <w:left w:val="none" w:sz="0" w:space="0" w:color="auto"/>
            <w:bottom w:val="none" w:sz="0" w:space="0" w:color="auto"/>
            <w:right w:val="none" w:sz="0" w:space="0" w:color="auto"/>
          </w:divBdr>
        </w:div>
        <w:div w:id="2056149348">
          <w:marLeft w:val="480"/>
          <w:marRight w:val="0"/>
          <w:marTop w:val="0"/>
          <w:marBottom w:val="0"/>
          <w:divBdr>
            <w:top w:val="none" w:sz="0" w:space="0" w:color="auto"/>
            <w:left w:val="none" w:sz="0" w:space="0" w:color="auto"/>
            <w:bottom w:val="none" w:sz="0" w:space="0" w:color="auto"/>
            <w:right w:val="none" w:sz="0" w:space="0" w:color="auto"/>
          </w:divBdr>
        </w:div>
        <w:div w:id="883172491">
          <w:marLeft w:val="480"/>
          <w:marRight w:val="0"/>
          <w:marTop w:val="0"/>
          <w:marBottom w:val="0"/>
          <w:divBdr>
            <w:top w:val="none" w:sz="0" w:space="0" w:color="auto"/>
            <w:left w:val="none" w:sz="0" w:space="0" w:color="auto"/>
            <w:bottom w:val="none" w:sz="0" w:space="0" w:color="auto"/>
            <w:right w:val="none" w:sz="0" w:space="0" w:color="auto"/>
          </w:divBdr>
        </w:div>
        <w:div w:id="619802026">
          <w:marLeft w:val="480"/>
          <w:marRight w:val="0"/>
          <w:marTop w:val="0"/>
          <w:marBottom w:val="0"/>
          <w:divBdr>
            <w:top w:val="none" w:sz="0" w:space="0" w:color="auto"/>
            <w:left w:val="none" w:sz="0" w:space="0" w:color="auto"/>
            <w:bottom w:val="none" w:sz="0" w:space="0" w:color="auto"/>
            <w:right w:val="none" w:sz="0" w:space="0" w:color="auto"/>
          </w:divBdr>
        </w:div>
        <w:div w:id="1492870264">
          <w:marLeft w:val="480"/>
          <w:marRight w:val="0"/>
          <w:marTop w:val="0"/>
          <w:marBottom w:val="0"/>
          <w:divBdr>
            <w:top w:val="none" w:sz="0" w:space="0" w:color="auto"/>
            <w:left w:val="none" w:sz="0" w:space="0" w:color="auto"/>
            <w:bottom w:val="none" w:sz="0" w:space="0" w:color="auto"/>
            <w:right w:val="none" w:sz="0" w:space="0" w:color="auto"/>
          </w:divBdr>
        </w:div>
        <w:div w:id="911081803">
          <w:marLeft w:val="480"/>
          <w:marRight w:val="0"/>
          <w:marTop w:val="0"/>
          <w:marBottom w:val="0"/>
          <w:divBdr>
            <w:top w:val="none" w:sz="0" w:space="0" w:color="auto"/>
            <w:left w:val="none" w:sz="0" w:space="0" w:color="auto"/>
            <w:bottom w:val="none" w:sz="0" w:space="0" w:color="auto"/>
            <w:right w:val="none" w:sz="0" w:space="0" w:color="auto"/>
          </w:divBdr>
        </w:div>
        <w:div w:id="2040816301">
          <w:marLeft w:val="480"/>
          <w:marRight w:val="0"/>
          <w:marTop w:val="0"/>
          <w:marBottom w:val="0"/>
          <w:divBdr>
            <w:top w:val="none" w:sz="0" w:space="0" w:color="auto"/>
            <w:left w:val="none" w:sz="0" w:space="0" w:color="auto"/>
            <w:bottom w:val="none" w:sz="0" w:space="0" w:color="auto"/>
            <w:right w:val="none" w:sz="0" w:space="0" w:color="auto"/>
          </w:divBdr>
        </w:div>
        <w:div w:id="675426117">
          <w:marLeft w:val="480"/>
          <w:marRight w:val="0"/>
          <w:marTop w:val="0"/>
          <w:marBottom w:val="0"/>
          <w:divBdr>
            <w:top w:val="none" w:sz="0" w:space="0" w:color="auto"/>
            <w:left w:val="none" w:sz="0" w:space="0" w:color="auto"/>
            <w:bottom w:val="none" w:sz="0" w:space="0" w:color="auto"/>
            <w:right w:val="none" w:sz="0" w:space="0" w:color="auto"/>
          </w:divBdr>
        </w:div>
        <w:div w:id="755707327">
          <w:marLeft w:val="480"/>
          <w:marRight w:val="0"/>
          <w:marTop w:val="0"/>
          <w:marBottom w:val="0"/>
          <w:divBdr>
            <w:top w:val="none" w:sz="0" w:space="0" w:color="auto"/>
            <w:left w:val="none" w:sz="0" w:space="0" w:color="auto"/>
            <w:bottom w:val="none" w:sz="0" w:space="0" w:color="auto"/>
            <w:right w:val="none" w:sz="0" w:space="0" w:color="auto"/>
          </w:divBdr>
        </w:div>
        <w:div w:id="1395817609">
          <w:marLeft w:val="480"/>
          <w:marRight w:val="0"/>
          <w:marTop w:val="0"/>
          <w:marBottom w:val="0"/>
          <w:divBdr>
            <w:top w:val="none" w:sz="0" w:space="0" w:color="auto"/>
            <w:left w:val="none" w:sz="0" w:space="0" w:color="auto"/>
            <w:bottom w:val="none" w:sz="0" w:space="0" w:color="auto"/>
            <w:right w:val="none" w:sz="0" w:space="0" w:color="auto"/>
          </w:divBdr>
        </w:div>
        <w:div w:id="1678120193">
          <w:marLeft w:val="480"/>
          <w:marRight w:val="0"/>
          <w:marTop w:val="0"/>
          <w:marBottom w:val="0"/>
          <w:divBdr>
            <w:top w:val="none" w:sz="0" w:space="0" w:color="auto"/>
            <w:left w:val="none" w:sz="0" w:space="0" w:color="auto"/>
            <w:bottom w:val="none" w:sz="0" w:space="0" w:color="auto"/>
            <w:right w:val="none" w:sz="0" w:space="0" w:color="auto"/>
          </w:divBdr>
        </w:div>
        <w:div w:id="683632560">
          <w:marLeft w:val="480"/>
          <w:marRight w:val="0"/>
          <w:marTop w:val="0"/>
          <w:marBottom w:val="0"/>
          <w:divBdr>
            <w:top w:val="none" w:sz="0" w:space="0" w:color="auto"/>
            <w:left w:val="none" w:sz="0" w:space="0" w:color="auto"/>
            <w:bottom w:val="none" w:sz="0" w:space="0" w:color="auto"/>
            <w:right w:val="none" w:sz="0" w:space="0" w:color="auto"/>
          </w:divBdr>
        </w:div>
        <w:div w:id="1920091278">
          <w:marLeft w:val="480"/>
          <w:marRight w:val="0"/>
          <w:marTop w:val="0"/>
          <w:marBottom w:val="0"/>
          <w:divBdr>
            <w:top w:val="none" w:sz="0" w:space="0" w:color="auto"/>
            <w:left w:val="none" w:sz="0" w:space="0" w:color="auto"/>
            <w:bottom w:val="none" w:sz="0" w:space="0" w:color="auto"/>
            <w:right w:val="none" w:sz="0" w:space="0" w:color="auto"/>
          </w:divBdr>
        </w:div>
      </w:divsChild>
    </w:div>
    <w:div w:id="2141141965">
      <w:bodyDiv w:val="1"/>
      <w:marLeft w:val="0"/>
      <w:marRight w:val="0"/>
      <w:marTop w:val="0"/>
      <w:marBottom w:val="0"/>
      <w:divBdr>
        <w:top w:val="none" w:sz="0" w:space="0" w:color="auto"/>
        <w:left w:val="none" w:sz="0" w:space="0" w:color="auto"/>
        <w:bottom w:val="none" w:sz="0" w:space="0" w:color="auto"/>
        <w:right w:val="none" w:sz="0" w:space="0" w:color="auto"/>
      </w:divBdr>
    </w:div>
    <w:div w:id="2141223770">
      <w:bodyDiv w:val="1"/>
      <w:marLeft w:val="0"/>
      <w:marRight w:val="0"/>
      <w:marTop w:val="0"/>
      <w:marBottom w:val="0"/>
      <w:divBdr>
        <w:top w:val="none" w:sz="0" w:space="0" w:color="auto"/>
        <w:left w:val="none" w:sz="0" w:space="0" w:color="auto"/>
        <w:bottom w:val="none" w:sz="0" w:space="0" w:color="auto"/>
        <w:right w:val="none" w:sz="0" w:space="0" w:color="auto"/>
      </w:divBdr>
    </w:div>
    <w:div w:id="2141259679">
      <w:bodyDiv w:val="1"/>
      <w:marLeft w:val="0"/>
      <w:marRight w:val="0"/>
      <w:marTop w:val="0"/>
      <w:marBottom w:val="0"/>
      <w:divBdr>
        <w:top w:val="none" w:sz="0" w:space="0" w:color="auto"/>
        <w:left w:val="none" w:sz="0" w:space="0" w:color="auto"/>
        <w:bottom w:val="none" w:sz="0" w:space="0" w:color="auto"/>
        <w:right w:val="none" w:sz="0" w:space="0" w:color="auto"/>
      </w:divBdr>
    </w:div>
    <w:div w:id="2141262610">
      <w:bodyDiv w:val="1"/>
      <w:marLeft w:val="0"/>
      <w:marRight w:val="0"/>
      <w:marTop w:val="0"/>
      <w:marBottom w:val="0"/>
      <w:divBdr>
        <w:top w:val="none" w:sz="0" w:space="0" w:color="auto"/>
        <w:left w:val="none" w:sz="0" w:space="0" w:color="auto"/>
        <w:bottom w:val="none" w:sz="0" w:space="0" w:color="auto"/>
        <w:right w:val="none" w:sz="0" w:space="0" w:color="auto"/>
      </w:divBdr>
    </w:div>
    <w:div w:id="2141416099">
      <w:bodyDiv w:val="1"/>
      <w:marLeft w:val="0"/>
      <w:marRight w:val="0"/>
      <w:marTop w:val="0"/>
      <w:marBottom w:val="0"/>
      <w:divBdr>
        <w:top w:val="none" w:sz="0" w:space="0" w:color="auto"/>
        <w:left w:val="none" w:sz="0" w:space="0" w:color="auto"/>
        <w:bottom w:val="none" w:sz="0" w:space="0" w:color="auto"/>
        <w:right w:val="none" w:sz="0" w:space="0" w:color="auto"/>
      </w:divBdr>
    </w:div>
    <w:div w:id="2141605316">
      <w:bodyDiv w:val="1"/>
      <w:marLeft w:val="0"/>
      <w:marRight w:val="0"/>
      <w:marTop w:val="0"/>
      <w:marBottom w:val="0"/>
      <w:divBdr>
        <w:top w:val="none" w:sz="0" w:space="0" w:color="auto"/>
        <w:left w:val="none" w:sz="0" w:space="0" w:color="auto"/>
        <w:bottom w:val="none" w:sz="0" w:space="0" w:color="auto"/>
        <w:right w:val="none" w:sz="0" w:space="0" w:color="auto"/>
      </w:divBdr>
    </w:div>
    <w:div w:id="2141728644">
      <w:bodyDiv w:val="1"/>
      <w:marLeft w:val="0"/>
      <w:marRight w:val="0"/>
      <w:marTop w:val="0"/>
      <w:marBottom w:val="0"/>
      <w:divBdr>
        <w:top w:val="none" w:sz="0" w:space="0" w:color="auto"/>
        <w:left w:val="none" w:sz="0" w:space="0" w:color="auto"/>
        <w:bottom w:val="none" w:sz="0" w:space="0" w:color="auto"/>
        <w:right w:val="none" w:sz="0" w:space="0" w:color="auto"/>
      </w:divBdr>
    </w:div>
    <w:div w:id="2141878970">
      <w:bodyDiv w:val="1"/>
      <w:marLeft w:val="0"/>
      <w:marRight w:val="0"/>
      <w:marTop w:val="0"/>
      <w:marBottom w:val="0"/>
      <w:divBdr>
        <w:top w:val="none" w:sz="0" w:space="0" w:color="auto"/>
        <w:left w:val="none" w:sz="0" w:space="0" w:color="auto"/>
        <w:bottom w:val="none" w:sz="0" w:space="0" w:color="auto"/>
        <w:right w:val="none" w:sz="0" w:space="0" w:color="auto"/>
      </w:divBdr>
    </w:div>
    <w:div w:id="2141915729">
      <w:bodyDiv w:val="1"/>
      <w:marLeft w:val="0"/>
      <w:marRight w:val="0"/>
      <w:marTop w:val="0"/>
      <w:marBottom w:val="0"/>
      <w:divBdr>
        <w:top w:val="none" w:sz="0" w:space="0" w:color="auto"/>
        <w:left w:val="none" w:sz="0" w:space="0" w:color="auto"/>
        <w:bottom w:val="none" w:sz="0" w:space="0" w:color="auto"/>
        <w:right w:val="none" w:sz="0" w:space="0" w:color="auto"/>
      </w:divBdr>
    </w:div>
    <w:div w:id="2141923499">
      <w:bodyDiv w:val="1"/>
      <w:marLeft w:val="0"/>
      <w:marRight w:val="0"/>
      <w:marTop w:val="0"/>
      <w:marBottom w:val="0"/>
      <w:divBdr>
        <w:top w:val="none" w:sz="0" w:space="0" w:color="auto"/>
        <w:left w:val="none" w:sz="0" w:space="0" w:color="auto"/>
        <w:bottom w:val="none" w:sz="0" w:space="0" w:color="auto"/>
        <w:right w:val="none" w:sz="0" w:space="0" w:color="auto"/>
      </w:divBdr>
    </w:div>
    <w:div w:id="2142191697">
      <w:bodyDiv w:val="1"/>
      <w:marLeft w:val="0"/>
      <w:marRight w:val="0"/>
      <w:marTop w:val="0"/>
      <w:marBottom w:val="0"/>
      <w:divBdr>
        <w:top w:val="none" w:sz="0" w:space="0" w:color="auto"/>
        <w:left w:val="none" w:sz="0" w:space="0" w:color="auto"/>
        <w:bottom w:val="none" w:sz="0" w:space="0" w:color="auto"/>
        <w:right w:val="none" w:sz="0" w:space="0" w:color="auto"/>
      </w:divBdr>
    </w:div>
    <w:div w:id="2142335974">
      <w:bodyDiv w:val="1"/>
      <w:marLeft w:val="0"/>
      <w:marRight w:val="0"/>
      <w:marTop w:val="0"/>
      <w:marBottom w:val="0"/>
      <w:divBdr>
        <w:top w:val="none" w:sz="0" w:space="0" w:color="auto"/>
        <w:left w:val="none" w:sz="0" w:space="0" w:color="auto"/>
        <w:bottom w:val="none" w:sz="0" w:space="0" w:color="auto"/>
        <w:right w:val="none" w:sz="0" w:space="0" w:color="auto"/>
      </w:divBdr>
    </w:div>
    <w:div w:id="2142529037">
      <w:bodyDiv w:val="1"/>
      <w:marLeft w:val="0"/>
      <w:marRight w:val="0"/>
      <w:marTop w:val="0"/>
      <w:marBottom w:val="0"/>
      <w:divBdr>
        <w:top w:val="none" w:sz="0" w:space="0" w:color="auto"/>
        <w:left w:val="none" w:sz="0" w:space="0" w:color="auto"/>
        <w:bottom w:val="none" w:sz="0" w:space="0" w:color="auto"/>
        <w:right w:val="none" w:sz="0" w:space="0" w:color="auto"/>
      </w:divBdr>
    </w:div>
    <w:div w:id="2142772613">
      <w:bodyDiv w:val="1"/>
      <w:marLeft w:val="0"/>
      <w:marRight w:val="0"/>
      <w:marTop w:val="0"/>
      <w:marBottom w:val="0"/>
      <w:divBdr>
        <w:top w:val="none" w:sz="0" w:space="0" w:color="auto"/>
        <w:left w:val="none" w:sz="0" w:space="0" w:color="auto"/>
        <w:bottom w:val="none" w:sz="0" w:space="0" w:color="auto"/>
        <w:right w:val="none" w:sz="0" w:space="0" w:color="auto"/>
      </w:divBdr>
    </w:div>
    <w:div w:id="2142845396">
      <w:bodyDiv w:val="1"/>
      <w:marLeft w:val="0"/>
      <w:marRight w:val="0"/>
      <w:marTop w:val="0"/>
      <w:marBottom w:val="0"/>
      <w:divBdr>
        <w:top w:val="none" w:sz="0" w:space="0" w:color="auto"/>
        <w:left w:val="none" w:sz="0" w:space="0" w:color="auto"/>
        <w:bottom w:val="none" w:sz="0" w:space="0" w:color="auto"/>
        <w:right w:val="none" w:sz="0" w:space="0" w:color="auto"/>
      </w:divBdr>
    </w:div>
    <w:div w:id="2142992912">
      <w:bodyDiv w:val="1"/>
      <w:marLeft w:val="0"/>
      <w:marRight w:val="0"/>
      <w:marTop w:val="0"/>
      <w:marBottom w:val="0"/>
      <w:divBdr>
        <w:top w:val="none" w:sz="0" w:space="0" w:color="auto"/>
        <w:left w:val="none" w:sz="0" w:space="0" w:color="auto"/>
        <w:bottom w:val="none" w:sz="0" w:space="0" w:color="auto"/>
        <w:right w:val="none" w:sz="0" w:space="0" w:color="auto"/>
      </w:divBdr>
    </w:div>
    <w:div w:id="2143113369">
      <w:bodyDiv w:val="1"/>
      <w:marLeft w:val="0"/>
      <w:marRight w:val="0"/>
      <w:marTop w:val="0"/>
      <w:marBottom w:val="0"/>
      <w:divBdr>
        <w:top w:val="none" w:sz="0" w:space="0" w:color="auto"/>
        <w:left w:val="none" w:sz="0" w:space="0" w:color="auto"/>
        <w:bottom w:val="none" w:sz="0" w:space="0" w:color="auto"/>
        <w:right w:val="none" w:sz="0" w:space="0" w:color="auto"/>
      </w:divBdr>
    </w:div>
    <w:div w:id="2143183296">
      <w:bodyDiv w:val="1"/>
      <w:marLeft w:val="0"/>
      <w:marRight w:val="0"/>
      <w:marTop w:val="0"/>
      <w:marBottom w:val="0"/>
      <w:divBdr>
        <w:top w:val="none" w:sz="0" w:space="0" w:color="auto"/>
        <w:left w:val="none" w:sz="0" w:space="0" w:color="auto"/>
        <w:bottom w:val="none" w:sz="0" w:space="0" w:color="auto"/>
        <w:right w:val="none" w:sz="0" w:space="0" w:color="auto"/>
      </w:divBdr>
    </w:div>
    <w:div w:id="2143227449">
      <w:bodyDiv w:val="1"/>
      <w:marLeft w:val="0"/>
      <w:marRight w:val="0"/>
      <w:marTop w:val="0"/>
      <w:marBottom w:val="0"/>
      <w:divBdr>
        <w:top w:val="none" w:sz="0" w:space="0" w:color="auto"/>
        <w:left w:val="none" w:sz="0" w:space="0" w:color="auto"/>
        <w:bottom w:val="none" w:sz="0" w:space="0" w:color="auto"/>
        <w:right w:val="none" w:sz="0" w:space="0" w:color="auto"/>
      </w:divBdr>
    </w:div>
    <w:div w:id="2143383770">
      <w:bodyDiv w:val="1"/>
      <w:marLeft w:val="0"/>
      <w:marRight w:val="0"/>
      <w:marTop w:val="0"/>
      <w:marBottom w:val="0"/>
      <w:divBdr>
        <w:top w:val="none" w:sz="0" w:space="0" w:color="auto"/>
        <w:left w:val="none" w:sz="0" w:space="0" w:color="auto"/>
        <w:bottom w:val="none" w:sz="0" w:space="0" w:color="auto"/>
        <w:right w:val="none" w:sz="0" w:space="0" w:color="auto"/>
      </w:divBdr>
    </w:div>
    <w:div w:id="2143421600">
      <w:bodyDiv w:val="1"/>
      <w:marLeft w:val="0"/>
      <w:marRight w:val="0"/>
      <w:marTop w:val="0"/>
      <w:marBottom w:val="0"/>
      <w:divBdr>
        <w:top w:val="none" w:sz="0" w:space="0" w:color="auto"/>
        <w:left w:val="none" w:sz="0" w:space="0" w:color="auto"/>
        <w:bottom w:val="none" w:sz="0" w:space="0" w:color="auto"/>
        <w:right w:val="none" w:sz="0" w:space="0" w:color="auto"/>
      </w:divBdr>
    </w:div>
    <w:div w:id="2143885756">
      <w:bodyDiv w:val="1"/>
      <w:marLeft w:val="0"/>
      <w:marRight w:val="0"/>
      <w:marTop w:val="0"/>
      <w:marBottom w:val="0"/>
      <w:divBdr>
        <w:top w:val="none" w:sz="0" w:space="0" w:color="auto"/>
        <w:left w:val="none" w:sz="0" w:space="0" w:color="auto"/>
        <w:bottom w:val="none" w:sz="0" w:space="0" w:color="auto"/>
        <w:right w:val="none" w:sz="0" w:space="0" w:color="auto"/>
      </w:divBdr>
    </w:div>
    <w:div w:id="2143957261">
      <w:bodyDiv w:val="1"/>
      <w:marLeft w:val="0"/>
      <w:marRight w:val="0"/>
      <w:marTop w:val="0"/>
      <w:marBottom w:val="0"/>
      <w:divBdr>
        <w:top w:val="none" w:sz="0" w:space="0" w:color="auto"/>
        <w:left w:val="none" w:sz="0" w:space="0" w:color="auto"/>
        <w:bottom w:val="none" w:sz="0" w:space="0" w:color="auto"/>
        <w:right w:val="none" w:sz="0" w:space="0" w:color="auto"/>
      </w:divBdr>
    </w:div>
    <w:div w:id="2144038119">
      <w:bodyDiv w:val="1"/>
      <w:marLeft w:val="0"/>
      <w:marRight w:val="0"/>
      <w:marTop w:val="0"/>
      <w:marBottom w:val="0"/>
      <w:divBdr>
        <w:top w:val="none" w:sz="0" w:space="0" w:color="auto"/>
        <w:left w:val="none" w:sz="0" w:space="0" w:color="auto"/>
        <w:bottom w:val="none" w:sz="0" w:space="0" w:color="auto"/>
        <w:right w:val="none" w:sz="0" w:space="0" w:color="auto"/>
      </w:divBdr>
    </w:div>
    <w:div w:id="2144423562">
      <w:bodyDiv w:val="1"/>
      <w:marLeft w:val="0"/>
      <w:marRight w:val="0"/>
      <w:marTop w:val="0"/>
      <w:marBottom w:val="0"/>
      <w:divBdr>
        <w:top w:val="none" w:sz="0" w:space="0" w:color="auto"/>
        <w:left w:val="none" w:sz="0" w:space="0" w:color="auto"/>
        <w:bottom w:val="none" w:sz="0" w:space="0" w:color="auto"/>
        <w:right w:val="none" w:sz="0" w:space="0" w:color="auto"/>
      </w:divBdr>
    </w:div>
    <w:div w:id="2144805625">
      <w:bodyDiv w:val="1"/>
      <w:marLeft w:val="0"/>
      <w:marRight w:val="0"/>
      <w:marTop w:val="0"/>
      <w:marBottom w:val="0"/>
      <w:divBdr>
        <w:top w:val="none" w:sz="0" w:space="0" w:color="auto"/>
        <w:left w:val="none" w:sz="0" w:space="0" w:color="auto"/>
        <w:bottom w:val="none" w:sz="0" w:space="0" w:color="auto"/>
        <w:right w:val="none" w:sz="0" w:space="0" w:color="auto"/>
      </w:divBdr>
    </w:div>
    <w:div w:id="2144956542">
      <w:bodyDiv w:val="1"/>
      <w:marLeft w:val="0"/>
      <w:marRight w:val="0"/>
      <w:marTop w:val="0"/>
      <w:marBottom w:val="0"/>
      <w:divBdr>
        <w:top w:val="none" w:sz="0" w:space="0" w:color="auto"/>
        <w:left w:val="none" w:sz="0" w:space="0" w:color="auto"/>
        <w:bottom w:val="none" w:sz="0" w:space="0" w:color="auto"/>
        <w:right w:val="none" w:sz="0" w:space="0" w:color="auto"/>
      </w:divBdr>
    </w:div>
    <w:div w:id="2145003300">
      <w:bodyDiv w:val="1"/>
      <w:marLeft w:val="0"/>
      <w:marRight w:val="0"/>
      <w:marTop w:val="0"/>
      <w:marBottom w:val="0"/>
      <w:divBdr>
        <w:top w:val="none" w:sz="0" w:space="0" w:color="auto"/>
        <w:left w:val="none" w:sz="0" w:space="0" w:color="auto"/>
        <w:bottom w:val="none" w:sz="0" w:space="0" w:color="auto"/>
        <w:right w:val="none" w:sz="0" w:space="0" w:color="auto"/>
      </w:divBdr>
    </w:div>
    <w:div w:id="2145156075">
      <w:bodyDiv w:val="1"/>
      <w:marLeft w:val="0"/>
      <w:marRight w:val="0"/>
      <w:marTop w:val="0"/>
      <w:marBottom w:val="0"/>
      <w:divBdr>
        <w:top w:val="none" w:sz="0" w:space="0" w:color="auto"/>
        <w:left w:val="none" w:sz="0" w:space="0" w:color="auto"/>
        <w:bottom w:val="none" w:sz="0" w:space="0" w:color="auto"/>
        <w:right w:val="none" w:sz="0" w:space="0" w:color="auto"/>
      </w:divBdr>
    </w:div>
    <w:div w:id="2145270731">
      <w:bodyDiv w:val="1"/>
      <w:marLeft w:val="0"/>
      <w:marRight w:val="0"/>
      <w:marTop w:val="0"/>
      <w:marBottom w:val="0"/>
      <w:divBdr>
        <w:top w:val="none" w:sz="0" w:space="0" w:color="auto"/>
        <w:left w:val="none" w:sz="0" w:space="0" w:color="auto"/>
        <w:bottom w:val="none" w:sz="0" w:space="0" w:color="auto"/>
        <w:right w:val="none" w:sz="0" w:space="0" w:color="auto"/>
      </w:divBdr>
    </w:div>
    <w:div w:id="2145854904">
      <w:bodyDiv w:val="1"/>
      <w:marLeft w:val="0"/>
      <w:marRight w:val="0"/>
      <w:marTop w:val="0"/>
      <w:marBottom w:val="0"/>
      <w:divBdr>
        <w:top w:val="none" w:sz="0" w:space="0" w:color="auto"/>
        <w:left w:val="none" w:sz="0" w:space="0" w:color="auto"/>
        <w:bottom w:val="none" w:sz="0" w:space="0" w:color="auto"/>
        <w:right w:val="none" w:sz="0" w:space="0" w:color="auto"/>
      </w:divBdr>
    </w:div>
    <w:div w:id="2146004622">
      <w:bodyDiv w:val="1"/>
      <w:marLeft w:val="0"/>
      <w:marRight w:val="0"/>
      <w:marTop w:val="0"/>
      <w:marBottom w:val="0"/>
      <w:divBdr>
        <w:top w:val="none" w:sz="0" w:space="0" w:color="auto"/>
        <w:left w:val="none" w:sz="0" w:space="0" w:color="auto"/>
        <w:bottom w:val="none" w:sz="0" w:space="0" w:color="auto"/>
        <w:right w:val="none" w:sz="0" w:space="0" w:color="auto"/>
      </w:divBdr>
    </w:div>
    <w:div w:id="214658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eader" Target="header2.xml"/><Relationship Id="rId26" Type="http://schemas.openxmlformats.org/officeDocument/2006/relationships/image" Target="media/image13.jpeg"/><Relationship Id="rId39" Type="http://schemas.openxmlformats.org/officeDocument/2006/relationships/image" Target="media/image26.png"/><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png"/><Relationship Id="rId10" Type="http://schemas.openxmlformats.org/officeDocument/2006/relationships/footer" Target="footer2.xml"/><Relationship Id="rId19" Type="http://schemas.openxmlformats.org/officeDocument/2006/relationships/footer" Target="footer4.xml"/><Relationship Id="rId31" Type="http://schemas.openxmlformats.org/officeDocument/2006/relationships/image" Target="media/image18.jpeg"/><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6.pn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1AF41D-D341-1A40-A843-ED1A7F6E4BDE}">
  <we:reference id="f78a3046-9e99-4300-aa2b-5814002b01a2" version="1.55.1.0" store="EXCatalog" storeType="EXCatalog"/>
  <we:alternateReferences>
    <we:reference id="WA104382081" version="1.55.1.0" store="en-GB" storeType="OMEX"/>
  </we:alternateReferences>
  <we:properties>
    <we:property name="MENDELEY_CITATIONS" value="[{&quot;citationID&quot;:&quot;MENDELEY_CITATION_fd64a13b-3610-493c-8e39-7d0e838dfe48&quot;,&quot;properties&quot;:{&quot;noteIndex&quot;:1},&quot;isEdited&quot;:false,&quot;manualOverride&quot;:{&quot;isManuallyOverridden&quot;:false,&quot;citeprocText&quot;:&quot;Qomariyatus Sholihah, ‘EFEKTIVITAS PROGRAM P4GN TERHADAP PENCEGAHAN PENYALAHGUNAAN NAPZA’, &lt;i&gt;Jurnal Kesehatan Masyarakat&lt;/i&gt; 10, no. 2 (1 January 2015): 153, https://doi.org/10.15294/kemas.v10i2.3376.&quot;,&quot;manualOverrideText&quot;:&quot;&quot;},&quot;citationTag&quot;:&quot;MENDELEY_CITATION_v3_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&quot;,&quot;citationItems&quot;:[{&quot;id&quot;:&quot;1d3c7271-9ed0-35fb-baca-24bcdfffc962&quot;,&quot;itemData&quot;:{&quot;type&quot;:&quot;article-journal&quot;,&quot;id&quot;:&quot;1d3c7271-9ed0-35fb-baca-24bcdfffc962&quot;,&quot;title&quot;:&quot;EFEKTIVITAS PROGRAM P4GN TERHADAP PENCEGAHAN PENYALAHGUNAAN NAPZA&quot;,&quot;author&quot;:[{&quot;family&quot;:&quot;Sholihah&quot;,&quot;given&quot;:&quot;Qomariyatus&quot;,&quot;parse-names&quot;:false,&quot;dropping-particle&quot;:&quot;&quot;,&quot;non-dropping-particle&quot;:&quot;&quot;}],&quot;container-title&quot;:&quot;Jurnal Kesehatan Masyarakat&quot;,&quot;DOI&quot;:&quot;10.15294/kemas.v10i2.3376&quot;,&quot;ISSN&quot;:&quot;2355-3596&quot;,&quot;issued&quot;:{&quot;date-parts&quot;:[[2015,1,1]]},&quot;page&quot;:&quot;153&quot;,&quot;issue&quot;:&quot;2&quot;,&quot;volume&quot;:&quot;10&quot;,&quot;container-title-short&quot;:&quot;&quot;},&quot;isTemporary&quot;:false}]},{&quot;citationID&quot;:&quot;MENDELEY_CITATION_6afc1150-ea6a-4e87-9b25-42b617ec318c&quot;,&quot;properties&quot;:{&quot;noteIndex&quot;:2},&quot;isEdited&quot;:false,&quot;manualOverride&quot;:{&quot;isManuallyOverridden&quot;:false,&quot;citeprocText&quot;:&quot;‘Launching Hasil Penelitian PPIM UIN Jakarta \&quot;Beragama Ala Anak Muda: Ritual No, Konservatif Yes” - PPIM UIN Jakarta’, accessed 22 October 2024, https://ppim.uinjkt.ac.id/2021/12/09/launching-hasil-penelitian-ppim-uin-jakarta-beragama-ala-anak-muda-ritual-no-konservatif-yes/.&quot;,&quot;manualOverrideText&quot;:&quot;&quot;},&quot;citationTag&quot;:&quot;MENDELEY_CITATION_v3_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&quot;,&quot;citationItems&quot;:[{&quot;id&quot;:&quot;fee76fd6-ee4a-3b58-8755-90534cd64091&quot;,&quot;itemData&quot;:{&quot;type&quot;:&quot;webpage&quot;,&quot;id&quot;:&quot;fee76fd6-ee4a-3b58-8755-90534cd64091&quot;,&quot;title&quot;:&quot;Launching Hasil Penelitian PPIM UIN Jakarta \&quot;Beragama ala Anak Muda: Ritual No, Konservatif Yes” - PPIM UIN Jakarta&quot;,&quot;accessed&quot;:{&quot;date-parts&quot;:[[2024,10,22]]},&quot;URL&quot;:&quot;https://ppim.uinjkt.ac.id/2021/12/09/launching-hasil-penelitian-ppim-uin-jakarta-beragama-ala-anak-muda-ritual-no-konservatif-yes/&quot;,&quot;container-title-short&quot;:&quot;&quot;},&quot;isTemporary&quot;:false}]},{&quot;citationID&quot;:&quot;MENDELEY_CITATION_eba9e933-8fd5-44f7-bf0b-858a4ca38027&quot;,&quot;properties&quot;:{&quot;noteIndex&quot;:3},&quot;isEdited&quot;:false,&quot;manualOverride&quot;:{&quot;isManuallyOverridden&quot;:false,&quot;citeprocText&quot;:&quot;Dalmeri, ‘PENDIDIKAN UNTUK PENGEMBANGAN KARAKTER (Telaah Terhadap Gagasan Thomas Lickona Dalam Educating for Character) ’, &lt;i&gt;Al-Ulum&lt;/i&gt; 4, no. 1 (June 2014): 269–88.&quot;,&quot;manualOverrideText&quot;:&quot;&quot;},&quot;citationTag&quot;:&quot;MENDELEY_CITATION_v3_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&quot;,&quot;citationItems&quot;:[{&quot;id&quot;:&quot;a1b77023-8087-3646-a1b3-7abad4b7c44f&quot;,&quot;itemData&quot;:{&quot;type&quot;:&quot;article-journal&quot;,&quot;id&quot;:&quot;a1b77023-8087-3646-a1b3-7abad4b7c44f&quot;,&quot;title&quot;:&quot;PENDIDIKAN UNTUK PENGEMBANGAN KARAKTER (Telaah terhadap Gagasan Thomas Lickona dalam Educating for Character) &quot;,&quot;author&quot;:[{&quot;family&quot;:&quot;Dalmeri&quot;,&quot;given&quot;:&quot;&quot;,&quot;parse-names&quot;:false,&quot;dropping-particle&quot;:&quot;&quot;,&quot;non-dropping-particle&quot;:&quot;&quot;}],&quot;container-title&quot;:&quot;Al-Ulum&quot;,&quot;issued&quot;:{&quot;date-parts&quot;:[[2014,6]]},&quot;page&quot;:&quot;269-288&quot;,&quot;issue&quot;:&quot;1&quot;,&quot;volume&quot;:&quot;4&quot;,&quot;container-title-short&quot;:&quot;&quot;},&quot;isTemporary&quot;:false}]},{&quot;citationID&quot;:&quot;MENDELEY_CITATION_5f9ad1f5-74d7-4491-946c-d4bd71911650&quot;,&quot;properties&quot;:{&quot;noteIndex&quot;:4},&quot;isEdited&quot;:false,&quot;manualOverride&quot;:{&quot;isManuallyOverridden&quot;:false,&quot;citeprocText&quot;:&quot;‘Permendikbud No. 20 Tahun 2018 Tentang Penguatan Pendidikan Karakter Pada Satuan Pendidikan Formal’, accessed 9 October 2024, https://www.peraturan.go.id/id/permendikbud-no-20-tahun-2018.&quot;,&quot;manualOverrideText&quot;:&quot;&quot;},&quot;citationTag&quot;:&quot;MENDELEY_CITATION_v3_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&quot;,&quot;citationItems&quot;:[{&quot;id&quot;:&quot;a52c05bd-935f-3aad-bde0-0ed6be838a94&quot;,&quot;itemData&quot;:{&quot;type&quot;:&quot;webpage&quot;,&quot;id&quot;:&quot;a52c05bd-935f-3aad-bde0-0ed6be838a94&quot;,&quot;title&quot;:&quot;Permendikbud No. 20 Tahun 2018 Tentang Penguatan Pendidikan Karakter Pada Satuan Pendidikan Formal&quot;,&quot;accessed&quot;:{&quot;date-parts&quot;:[[2024,10,9]]},&quot;URL&quot;:&quot;https://www.peraturan.go.id/id/permendikbud-no-20-tahun-2018&quot;,&quot;container-title-short&quot;:&quot;&quot;},&quot;isTemporary&quot;:false}]},{&quot;citationID&quot;:&quot;MENDELEY_CITATION_d47d7f8d-fb02-4b9c-9ea3-4b7c65c9923a&quot;,&quot;properties&quot;:{&quot;noteIndex&quot;:5},&quot;isEdited&quot;:false,&quot;manualOverride&quot;:{&quot;isManuallyOverridden&quot;:true,&quot;citeprocText&quot;:&quot;Muhammad Ali, ‘Peran Unit Kegiatan Mahasiswa (UKM) Pramuka Dalam Membangun Harmoni Ditengah Kemajemukan (Studi Kasus Pembentukan Karakter Kepemimpinan Pada Unit Kegiatan Pramuka IAIN Metro’, &lt;i&gt;FIKRI : Jurnal Kajian Agama, Sosial Dan Budaya &lt;/i&gt; 3, no. 1 (July 2018).&quot;,&quot;manualOverrideText&quot;:&quot;Muhammad Ali, ‘Peran Unit Kegiatan Mahasiswa (UKM) Pramuka Dalam Membangun Harmoni Ditengah Kemajemukan (Studi Kasus Pembentukan Karakter Kepemimpinan Pada Unit Kegiatan Pramuka IAIN Metro’, FIKRI : Jurnal Kajian Agama, Sosial Dan Budaya 3, no. 1 (July 2018).&quot;},&quot;citationTag&quot;:&quot;MENDELEY_CITATION_v3_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&quot;,&quot;citationItems&quot;:[{&quot;id&quot;:&quot;b14d128e-541e-35c7-ad84-fcb94ef73c19&quot;,&quot;itemData&quot;:{&quot;type&quot;:&quot;article-journal&quot;,&quot;id&quot;:&quot;b14d128e-541e-35c7-ad84-fcb94ef73c19&quot;,&quot;title&quot;:&quot;Peran Unit Kegiatan Mahasiswa (UKM) Pramuka Dalam Membangun Harmoni Ditengah Kemajemukan (Studi Kasus Pembentukan Karakter Kepemimpinan Pada Unit Kegiatan Pramuka IAIN Metro&quot;,&quot;author&quot;:[{&quot;family&quot;:&quot;Ali&quot;,&quot;given&quot;:&quot;Muhammad&quot;,&quot;parse-names&quot;:false,&quot;dropping-particle&quot;:&quot;&quot;,&quot;non-dropping-particle&quot;:&quot;&quot;}],&quot;container-title&quot;:&quot;FIKRI : Jurnal Kajian Agama, Sosial Dan Budaya &quot;,&quot;issued&quot;:{&quot;date-parts&quot;:[[2018,7]]},&quot;issue&quot;:&quot;1&quot;,&quot;volume&quot;:&quot;3&quot;,&quot;container-title-short&quot;:&quot;&quot;},&quot;isTemporary&quot;:false}]},{&quot;citationID&quot;:&quot;MENDELEY_CITATION_e7c36b49-5fb8-4412-a242-933305e08353&quot;,&quot;properties&quot;:{&quot;noteIndex&quot;:6},&quot;isEdited&quot;:false,&quot;manualOverride&quot;:{&quot;isManuallyOverridden&quot;:true,&quot;citeprocText&quot;:&quot;Waris, Bambang Suparno, and Arief Armai, &lt;i&gt;Setengah Abad Resimen Mahasiswa Jayakarta: Merambah Jalan Belantara Reformasi Di Pusat Ibukota Negara&lt;/i&gt; (Jakarta: PPNI Publishing, 2013).&quot;,&quot;manualOverrideText&quot;:&quot;Waris, Bambang Suparno, and Arief Armai, Setengah Abad Resimen Mahasiswa Jayakarta: Merambah Jalan Belantara Reformasi Di Pusat Ibukota Negara (Jakarta: PPNI Publishing, 2013). Hal. 16&quot;},&quot;citationTag&quot;:&quot;MENDELEY_CITATION_v3_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&quot;,&quot;citationItems&quot;:[{&quot;id&quot;:&quot;aeb726ae-8436-3324-afd4-b2b6354772d3&quot;,&quot;itemData&quot;:{&quot;type&quot;:&quot;book&quot;,&quot;id&quot;:&quot;aeb726ae-8436-3324-afd4-b2b6354772d3&quot;,&quot;title&quot;:&quot;Setengah Abad Resimen Mahasiswa Jayakarta: Merambah Jalan Belantara Reformasi di Pusat Ibukota Negara&quot;,&quot;author&quot;:[{&quot;family&quot;:&quot;Waris&quot;,&quot;given&quot;:&quot;&quot;,&quot;parse-names&quot;:false,&quot;dropping-particle&quot;:&quot;&quot;,&quot;non-dropping-particle&quot;:&quot;&quot;},{&quot;family&quot;:&quot;Suparno&quot;,&quot;given&quot;:&quot;Bambang&quot;,&quot;parse-names&quot;:false,&quot;dropping-particle&quot;:&quot;&quot;,&quot;non-dropping-particle&quot;:&quot;&quot;},{&quot;family&quot;:&quot;Armai&quot;,&quot;given&quot;:&quot;Arief&quot;,&quot;parse-names&quot;:false,&quot;dropping-particle&quot;:&quot;&quot;,&quot;non-dropping-particle&quot;:&quot;&quot;}],&quot;issued&quot;:{&quot;date-parts&quot;:[[2013]]},&quot;publisher-place&quot;:&quot;Jakarta&quot;,&quot;publisher&quot;:&quot;PPNI Publishing&quot;,&quot;container-title-short&quot;:&quot;&quot;},&quot;isTemporary&quot;:false}]},{&quot;citationID&quot;:&quot;MENDELEY_CITATION_f69d4dd7-c65e-4b8c-99e6-479ec8f1d162&quot;,&quot;properties&quot;:{&quot;noteIndex&quot;:7},&quot;isEdited&quot;:false,&quot;manualOverride&quot;:{&quot;isManuallyOverridden&quot;:true,&quot;citeprocText&quot;:&quot;Enco Mulyasa, &lt;i&gt;Pengembangan Dan Implementasi Kurikulum&lt;/i&gt; (Bandung: Pt Remaja Rosdakarya, 2013).&quot;,&quot;manualOverrideText&quot;:&quot;Enco Mulyasa, Pengembangan Dan Implementasi Kurikulum (Bandung: Pt Remaja Rosdakarya, 2013). Hal. 77&quot;},&quot;citationTag&quot;:&quot;MENDELEY_CITATION_v3_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&quot;,&quot;citationItems&quot;:[{&quot;id&quot;:&quot;e236f622-c660-38f1-a72d-b7ba0115ad64&quot;,&quot;itemData&quot;:{&quot;type&quot;:&quot;book&quot;,&quot;id&quot;:&quot;e236f622-c660-38f1-a72d-b7ba0115ad64&quot;,&quot;title&quot;:&quot;Pengembangan dan Implementasi Kurikulum&quot;,&quot;author&quot;:[{&quot;family&quot;:&quot;Mulyasa&quot;,&quot;given&quot;:&quot;Enco&quot;,&quot;parse-names&quot;:false,&quot;dropping-particle&quot;:&quot;&quot;,&quot;non-dropping-particle&quot;:&quot;&quot;}],&quot;issued&quot;:{&quot;date-parts&quot;:[[2013]]},&quot;publisher-place&quot;:&quot;Bandung&quot;,&quot;publisher&quot;:&quot;Pt Remaja Rosdakarya&quot;,&quot;container-title-short&quot;:&quot;&quot;},&quot;isTemporary&quot;:false}]},{&quot;citationID&quot;:&quot;MENDELEY_CITATION_68b4bb28-5681-4158-a099-b02cb5038e5f&quot;,&quot;properties&quot;:{&quot;noteIndex&quot;:8},&quot;isEdited&quot;:false,&quot;manualOverride&quot;:{&quot;isManuallyOverridden&quot;:false,&quot;citeprocText&quot;:&quot;Thomas Lickona, &lt;i&gt;Educating For Character &lt;/i&gt;, 1st ed. (Jakarta: Bumi Aksara, 2020).&quot;,&quot;manualOverrideText&quot;:&quot;&quot;},&quot;citationTag&quot;:&quot;MENDELEY_CITATION_v3_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&quot;,&quot;citationItems&quot;:[{&quot;id&quot;:&quot;5c48caab-966c-361b-b353-d4e16494c4e7&quot;,&quot;itemData&quot;:{&quot;type&quot;:&quot;book&quot;,&quot;id&quot;:&quot;5c48caab-966c-361b-b353-d4e16494c4e7&quot;,&quot;title&quot;:&quot;Educating For Character &quot;,&quot;author&quot;:[{&quot;family&quot;:&quot;Lickona&quot;,&quot;given&quot;:&quot;Thomas&quot;,&quot;parse-names&quot;:false,&quot;dropping-particle&quot;:&quot;&quot;,&quot;non-dropping-particle&quot;:&quot;&quot;}],&quot;issued&quot;:{&quot;date-parts&quot;:[[2020]]},&quot;publisher-place&quot;:&quot;Jakarta&quot;,&quot;edition&quot;:&quot;1&quot;,&quot;publisher&quot;:&quot;Bumi Aksara&quot;,&quot;container-title-short&quot;:&quot;&quot;},&quot;isTemporary&quot;:false}]},{&quot;citationID&quot;:&quot;MENDELEY_CITATION_e0bb7b5a-ca56-4f78-8d28-2b7800ea583f&quot;,&quot;properties&quot;:{&quot;noteIndex&quot;:9},&quot;isEdited&quot;:false,&quot;manualOverride&quot;:{&quot;isManuallyOverridden&quot;:false,&quot;citeprocText&quot;:&quot;‘Surat Al-Mujadilah Ayat 11: Arab, Latin, Terjemah Dan Tafsir Lengkap | Quran NU Online’, accessed 9 March 2025, https://quran.nu.or.id/al-mujadilah/11.&quot;,&quot;manualOverrideText&quot;:&quot;&quot;},&quot;citationTag&quot;:&quot;MENDELEY_CITATION_v3_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&quot;,&quot;citationItems&quot;:[{&quot;id&quot;:&quot;766d12b6-7607-3820-a8b8-7d607b2805b4&quot;,&quot;itemData&quot;:{&quot;type&quot;:&quot;webpage&quot;,&quot;id&quot;:&quot;766d12b6-7607-3820-a8b8-7d607b2805b4&quot;,&quot;title&quot;:&quot;Surat Al-Mujadilah Ayat 11: Arab, Latin, Terjemah dan Tafsir Lengkap | Quran NU Online&quot;,&quot;accessed&quot;:{&quot;date-parts&quot;:[[2025,3,9]]},&quot;URL&quot;:&quot;https://quran.nu.or.id/al-mujadilah/11&quot;,&quot;container-title-short&quot;:&quot;&quot;},&quot;isTemporary&quot;:false}]},{&quot;citationID&quot;:&quot;MENDELEY_CITATION_b5a58746-8e96-4985-b82c-cc42a2468a98&quot;,&quot;properties&quot;:{&quot;noteIndex&quot;:10},&quot;isEdited&quot;:false,&quot;manualOverride&quot;:{&quot;isManuallyOverridden&quot;:false,&quot;citeprocText&quot;:&quot;Saihu, ‘Konsep Manusia Dan Implementasinya Dalam Perumusan Tujuan Pendidikan Islam Menurut Murtadha Muthahhari.’, &lt;i&gt;Jurnal Pendidikan Islam&lt;/i&gt; 1, no. 2 (2019): 202.&quot;,&quot;manualOverrideText&quot;:&quot;&quot;},&quot;citationTag&quot;:&quot;MENDELEY_CITATION_v3_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&quot;,&quot;citationItems&quot;:[{&quot;id&quot;:&quot;774ea602-5518-302e-852f-fa0a25f51f0e&quot;,&quot;itemData&quot;:{&quot;type&quot;:&quot;article-journal&quot;,&quot;id&quot;:&quot;774ea602-5518-302e-852f-fa0a25f51f0e&quot;,&quot;title&quot;:&quot;Konsep Manusia dan Implementasinya Dalam Perumusan Tujuan Pendidikan Islam Menurut Murtadha Muthahhari.&quot;,&quot;author&quot;:[{&quot;family&quot;:&quot;Saihu&quot;,&quot;given&quot;:&quot;&quot;,&quot;parse-names&quot;:false,&quot;dropping-particle&quot;:&quot;&quot;,&quot;non-dropping-particle&quot;:&quot;&quot;}],&quot;container-title&quot;:&quot;Jurnal Pendidikan Islam&quot;,&quot;issued&quot;:{&quot;date-parts&quot;:[[2019]]},&quot;page&quot;:&quot;202&quot;,&quot;issue&quot;:&quot;2&quot;,&quot;volume&quot;:&quot;1&quot;,&quot;container-title-short&quot;:&quot;&quot;},&quot;isTemporary&quot;:false}]},{&quot;citationID&quot;:&quot;MENDELEY_CITATION_c7a4451e-d937-4c2b-a582-f18e3119158c&quot;,&quot;properties&quot;:{&quot;noteIndex&quot;:11},&quot;isEdited&quot;:false,&quot;manualOverride&quot;:{&quot;isManuallyOverridden&quot;:false,&quot;citeprocText&quot;:&quot;Aas Siti Sholichah, ‘TEORI-TEORI PENDIDIKAN DALAM AL-QUR’AN’, &lt;i&gt;Edukasi Islami : Jurnal Pendidikan Islam&lt;/i&gt; 7, no. 01 (16 April 2018): 23, https://doi.org/10.30868/ei.v7i01.209.&quot;,&quot;manualOverrideText&quot;:&quot;&quot;},&quot;citationTag&quot;:&quot;MENDELEY_CITATION_v3_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&quot;,&quot;citationItems&quot;:[{&quot;id&quot;:&quot;42e4f7f1-ec7f-3aeb-aab6-ed8f747521e2&quot;,&quot;itemData&quot;:{&quot;type&quot;:&quot;article-journal&quot;,&quot;id&quot;:&quot;42e4f7f1-ec7f-3aeb-aab6-ed8f747521e2&quot;,&quot;title&quot;:&quot;TEORI-TEORI PENDIDIKAN DALAM AL-QUR’AN&quot;,&quot;author&quot;:[{&quot;family&quot;:&quot;Sholichah&quot;,&quot;given&quot;:&quot;Aas Siti&quot;,&quot;parse-names&quot;:false,&quot;dropping-particle&quot;:&quot;&quot;,&quot;non-dropping-particle&quot;:&quot;&quot;}],&quot;container-title&quot;:&quot;Edukasi Islami : Jurnal Pendidikan Islam&quot;,&quot;DOI&quot;:&quot;10.30868/ei.v7i01.209&quot;,&quot;ISSN&quot;:&quot;2581-1754&quot;,&quot;issued&quot;:{&quot;date-parts&quot;:[[2018,4,16]]},&quot;page&quot;:&quot;23&quot;,&quot;abstract&quot;:&quot;&lt;p&gt;Teori merupakan landasan awal dalam melaksanakan praktek. Dalam teori pendidikan hadirnya teori dapat memberikan stimulus dan pijakan dalam menentukan kurikulum, proses belajar mengajar dan tujuan pendidikan yang akan dicapai.Berbagai teori dikembangkan dalam dunia pendidikan mulai dari teori nativisme, teori empirisme dan teori konvergensi, dalam pelaksanaannya masih terjadi perdebatan dalam memaknai dan melaksanakan berbagai teori tersebut, karena masing-masing memiliki kelebihan dan kekurangan dan teori yang berkembang saat ini harus disesuaikan dengan kondisi riil dunia pendidikan, Sehingga sampai saat ini dari teori tersebut masih belum menjawab permasalahan kualitas pendidikan.Hadirnya Al-Qur’an menurut Edward Gibbon (1737-1794) seorang ahli sejarah kebangsaan Inggris merupakan sebuah kitab kemajuan, kitab kenegaraan, perdagangan, peradilan, dan undang-undang kemiliteran dalam Islam. Selain itu kandungan isi Al-Qur’an juga menjelaskan mengenai ibadah, ketauhidan dan muamalah. Kandungan Al-Qur’an yang komprehensif dapat menjadi sumbangsih bagi perkembangan teori pendidikan khususnya.Berkaitan dengan pendidikan, Al-Qur’an mengandung dua unsur pembelajaran, pertama materi pembelajaran di dalamnya harus berisi materi tauhid, ini bertujuan agar setiap individu mengetahui akan keesaan Allah swt, dan mengetahui pencipta alam raya serta penciptaan ilmu yang terkandung di alam raya, kedua risalah Ilahiyah, yang disampaikan kepadasetiap rasul untuk dsampaikan kepada umat dalam bentuk tauhid, ibadah dan muamalah.Modawi berpendapat bahwa untuk menemukan teori-teori dalam Al-Qur’an diperlukan ketajaman tafsir dan kaidah ilmu yang berkaitan dengan Al-Qur’an. Di samping itu untuk mencapai kesempurnaan teori diharapkan dapat menjawab permasalahan dan lingkup kehidupan yang berkaitan dengan kekinian.Metode yang digunakan dalam penulisan ini adalah menggunakan metode kualitatif yang bersumber dari berbagi buku yang berkaitan dengan permasalahan di atas. Adapun pendekatan metode penafsiran Al-qur’an menggunakan metode tematik, karena metode ini dapat mengkaji problem kontemporer.Dengan berlandaskan Al-Qur’an dan Hadits sebagai pijakan dalam membuat teori diharapkan dapat menciptakan sistem dan kurikulum pendidikan yang berpijak pada tauhid, akhlak, ibadah dan hubungan sosial sehingga dapat menciptakan pribadi paripurna (Ulu al-Bab). Kata kunci: Teori Pendidikan, Al-Qur’an, Teori Pendidikan dalam Al-Qur’an.&lt;/p&gt;&quot;,&quot;issue&quot;:&quot;01&quot;,&quot;volume&quot;:&quot;7&quot;,&quot;container-title-short&quot;:&quot;&quot;},&quot;isTemporary&quot;:false}]},{&quot;citationID&quot;:&quot;MENDELEY_CITATION_d4a90c61-44e8-4080-bb6f-aceeef52eb21&quot;,&quot;properties&quot;:{&quot;noteIndex&quot;:12},&quot;isEdited&quot;:false,&quot;manualOverride&quot;:{&quot;isManuallyOverridden&quot;:false,&quot;citeprocText&quot;:&quot;‘Hasil Pencarian - KBBI VI Daring’, accessed 9 November 2024, https://kbbi.kemdikbud.go.id/entri/karakter.&quot;,&quot;manualOverrideText&quot;:&quot;&quot;},&quot;citationTag&quot;:&quot;MENDELEY_CITATION_v3_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&quot;,&quot;citationItems&quot;:[{&quot;id&quot;:&quot;3570ed88-754d-372b-b1ac-3b435e3761f9&quot;,&quot;itemData&quot;:{&quot;type&quot;:&quot;webpage&quot;,&quot;id&quot;:&quot;3570ed88-754d-372b-b1ac-3b435e3761f9&quot;,&quot;title&quot;:&quot;Hasil Pencarian - KBBI VI Daring&quot;,&quot;accessed&quot;:{&quot;date-parts&quot;:[[2024,11,9]]},&quot;URL&quot;:&quot;https://kbbi.kemdikbud.go.id/entri/karakter&quot;,&quot;container-title-short&quot;:&quot;&quot;},&quot;isTemporary&quot;:false}]},{&quot;citationID&quot;:&quot;MENDELEY_CITATION_22743a93-0b7d-4535-93bc-ed248b58e91a&quot;,&quot;properties&quot;:{&quot;noteIndex&quot;:13},&quot;isEdited&quot;:false,&quot;manualOverride&quot;:{&quot;isManuallyOverridden&quot;:true,&quot;citeprocText&quot;:&quot;Lickona, &lt;i&gt;Educating For Character &lt;/i&gt;.&quot;,&quot;manualOverrideText&quot;:&quot;Lickona, Educating For Character . hal. 52&quot;},&quot;citationTag&quot;:&quot;MENDELEY_CITATION_v3_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&quot;,&quot;citationItems&quot;:[{&quot;id&quot;:&quot;5c48caab-966c-361b-b353-d4e16494c4e7&quot;,&quot;itemData&quot;:{&quot;type&quot;:&quot;book&quot;,&quot;id&quot;:&quot;5c48caab-966c-361b-b353-d4e16494c4e7&quot;,&quot;title&quot;:&quot;Educating For Character &quot;,&quot;author&quot;:[{&quot;family&quot;:&quot;Lickona&quot;,&quot;given&quot;:&quot;Thomas&quot;,&quot;parse-names&quot;:false,&quot;dropping-particle&quot;:&quot;&quot;,&quot;non-dropping-particle&quot;:&quot;&quot;}],&quot;issued&quot;:{&quot;date-parts&quot;:[[2020]]},&quot;publisher-place&quot;:&quot;Jakarta&quot;,&quot;edition&quot;:&quot;1&quot;,&quot;publisher&quot;:&quot;Bumi Aksara&quot;,&quot;container-title-short&quot;:&quot;&quot;},&quot;isTemporary&quot;:false}]},{&quot;citationID&quot;:&quot;MENDELEY_CITATION_a5fd40de-7ad6-472f-9f6b-fe649de019a2&quot;,&quot;properties&quot;:{&quot;noteIndex&quot;:14},&quot;isEdited&quot;:false,&quot;manualOverride&quot;:{&quot;isManuallyOverridden&quot;:false,&quot;citeprocText&quot;:&quot;Lickona.&quot;,&quot;manualOverrideText&quot;:&quot;&quot;},&quot;citationTag&quot;:&quot;MENDELEY_CITATION_v3_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&quot;,&quot;citationItems&quot;:[{&quot;id&quot;:&quot;5c48caab-966c-361b-b353-d4e16494c4e7&quot;,&quot;itemData&quot;:{&quot;type&quot;:&quot;book&quot;,&quot;id&quot;:&quot;5c48caab-966c-361b-b353-d4e16494c4e7&quot;,&quot;title&quot;:&quot;Educating For Character &quot;,&quot;author&quot;:[{&quot;family&quot;:&quot;Lickona&quot;,&quot;given&quot;:&quot;Thomas&quot;,&quot;parse-names&quot;:false,&quot;dropping-particle&quot;:&quot;&quot;,&quot;non-dropping-particle&quot;:&quot;&quot;}],&quot;issued&quot;:{&quot;date-parts&quot;:[[2020]]},&quot;publisher-place&quot;:&quot;Jakarta&quot;,&quot;edition&quot;:&quot;1&quot;,&quot;publisher&quot;:&quot;Bumi Aksara&quot;,&quot;container-title-short&quot;:&quot;&quot;},&quot;isTemporary&quot;:false}]},{&quot;citationID&quot;:&quot;MENDELEY_CITATION_6c508f70-1bf7-4153-b192-5067aaa20a6b&quot;,&quot;properties&quot;:{&quot;noteIndex&quot;:15},&quot;isEdited&quot;:false,&quot;manualOverride&quot;:{&quot;isManuallyOverridden&quot;:false,&quot;citeprocText&quot;:&quot;‘Permendikbud No. 20 Tahun 2018 Tentang Penguatan Pendidikan Karakter Pada Satuan Pendidikan Formal’.&quot;,&quot;manualOverrideText&quot;:&quot;&quot;},&quot;citationTag&quot;:&quot;MENDELEY_CITATION_v3_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&quot;,&quot;citationItems&quot;:[{&quot;id&quot;:&quot;a52c05bd-935f-3aad-bde0-0ed6be838a94&quot;,&quot;itemData&quot;:{&quot;type&quot;:&quot;webpage&quot;,&quot;id&quot;:&quot;a52c05bd-935f-3aad-bde0-0ed6be838a94&quot;,&quot;title&quot;:&quot;Permendikbud No. 20 Tahun 2018 Tentang Penguatan Pendidikan Karakter Pada Satuan Pendidikan Formal&quot;,&quot;accessed&quot;:{&quot;date-parts&quot;:[[2024,10,9]]},&quot;URL&quot;:&quot;https://www.peraturan.go.id/id/permendikbud-no-20-tahun-2018&quot;,&quot;container-title-short&quot;:&quot;&quot;},&quot;isTemporary&quot;:false}]},{&quot;citationID&quot;:&quot;MENDELEY_CITATION_44c90d22-fc5b-47e5-a85b-8bc31b15acd2&quot;,&quot;properties&quot;:{&quot;noteIndex&quot;:16},&quot;isEdited&quot;:false,&quot;manualOverride&quot;:{&quot;isManuallyOverridden&quot;:true,&quot;citeprocText&quot;:&quot;Ratna Megawangi, ‘Pengembangan Program Pendidikan Karakter Di Sekolah: Pengalaman Sekolah Karakter’, in &lt;i&gt;Temu Ilmiah Nasional Guru II: Membangun Profesionalitas Insan Pendidikan Yang Berkarakter Dan Berbasis Budaya&lt;/i&gt; (Tangerang Selatan: \t29 Oct 2016 08:33, 2010).&quot;,&quot;manualOverrideText&quot;:&quot;Ratna Megawangi, ‘Pengembangan Program Pendidikan Karakter Di Sekolah: Pengalaman Sekolah Karakter’, in Temu Ilmiah Nasional Guru II: Membangun Profesionalitas Insan Pendidikan Yang Berkarakter Dan Berbasis Budaya (Tangerang Selatan: 29 Oct 2016 08:33, 2010).&quot;},&quot;citationTag&quot;:&quot;MENDELEY_CITATION_v3_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&quot;,&quot;citationItems&quot;:[{&quot;id&quot;:&quot;11dd42f5-c427-3e19-86c8-d42737a7aa33&quot;,&quot;itemData&quot;:{&quot;type&quot;:&quot;paper-conference&quot;,&quot;id&quot;:&quot;11dd42f5-c427-3e19-86c8-d42737a7aa33&quot;,&quot;title&quot;:&quot;Pengembangan Program Pendidikan Karakter di Sekolah: Pengalaman Sekolah Karakter&quot;,&quot;author&quot;:[{&quot;family&quot;:&quot;Megawangi&quot;,&quot;given&quot;:&quot;Ratna&quot;,&quot;parse-names&quot;:false,&quot;dropping-particle&quot;:&quot;&quot;,&quot;non-dropping-particle&quot;:&quot;&quot;}],&quot;container-title&quot;:&quot;Temu Ilmiah Nasional Guru II: Membangun Profesionalitas Insan Pendidikan Yang Berkarakter dan Berbasis Budaya&quot;,&quot;issued&quot;:{&quot;date-parts&quot;:[[2010]]},&quot;publisher-place&quot;:&quot;Tangerang Selatan&quot;,&quot;publisher&quot;:&quot;\t29 Oct 2016 08:33&quot;,&quot;container-title-short&quot;:&quot;&quot;},&quot;isTemporary&quot;:false}]},{&quot;citationID&quot;:&quot;MENDELEY_CITATION_6427304f-ebdc-4cdb-87c8-e24ac29991ac&quot;,&quot;properties&quot;:{&quot;noteIndex&quot;:17},&quot;isEdited&quot;:false,&quot;manualOverride&quot;:{&quot;isManuallyOverridden&quot;:true,&quot;citeprocText&quot;:&quot;M. Quraish Shihab, &lt;i&gt;Yang Hilang Dari Kita: Akhlak Cetakan Ke-4&lt;/i&gt;, 4th ed. (Tangerang: PT. Lentera Hati, 2020).&quot;,&quot;manualOverrideText&quot;:&quot;M. Quraish Shihab, Yang Hilang Dari Kita: Akhlak Cetakan Ke-4, 4th ed. (Tangerang: PT. Lentera Hati, 2020). Hal. 56&quot;},&quot;citationTag&quot;:&quot;MENDELEY_CITATION_v3_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&quot;,&quot;citationItems&quot;:[{&quot;id&quot;:&quot;c78cb8d7-8484-3364-926b-ea51351d9d50&quot;,&quot;itemData&quot;:{&quot;type&quot;:&quot;book&quot;,&quot;id&quot;:&quot;c78cb8d7-8484-3364-926b-ea51351d9d50&quot;,&quot;title&quot;:&quot;Yang Hilang dari Kita: Akhlak cetakan ke-4&quot;,&quot;author&quot;:[{&quot;family&quot;:&quot;M. Quraish Shihab&quot;,&quot;given&quot;:&quot;&quot;,&quot;parse-names&quot;:false,&quot;dropping-particle&quot;:&quot;&quot;,&quot;non-dropping-particle&quot;:&quot;&quot;}],&quot;issued&quot;:{&quot;date-parts&quot;:[[2020]]},&quot;publisher-place&quot;:&quot;Tangerang&quot;,&quot;edition&quot;:&quot;4&quot;,&quot;publisher&quot;:&quot;PT. Lentera Hati&quot;,&quot;container-title-short&quot;:&quot;&quot;},&quot;isTemporary&quot;:false}]},{&quot;citationID&quot;:&quot;MENDELEY_CITATION_ce765a2e-9738-4017-8be9-dd66364a224e&quot;,&quot;properties&quot;:{&quot;noteIndex&quot;:18},&quot;isEdited&quot;:false,&quot;manualOverride&quot;:{&quot;isManuallyOverridden&quot;:false,&quot;citeprocText&quot;:&quot;Lickona, &lt;i&gt;Educating For Character &lt;/i&gt;.&quot;,&quot;manualOverrideText&quot;:&quot;&quot;},&quot;citationTag&quot;:&quot;MENDELEY_CITATION_v3_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&quot;,&quot;citationItems&quot;:[{&quot;id&quot;:&quot;5c48caab-966c-361b-b353-d4e16494c4e7&quot;,&quot;itemData&quot;:{&quot;type&quot;:&quot;book&quot;,&quot;id&quot;:&quot;5c48caab-966c-361b-b353-d4e16494c4e7&quot;,&quot;title&quot;:&quot;Educating For Character &quot;,&quot;author&quot;:[{&quot;family&quot;:&quot;Lickona&quot;,&quot;given&quot;:&quot;Thomas&quot;,&quot;parse-names&quot;:false,&quot;dropping-particle&quot;:&quot;&quot;,&quot;non-dropping-particle&quot;:&quot;&quot;}],&quot;issued&quot;:{&quot;date-parts&quot;:[[2020]]},&quot;publisher-place&quot;:&quot;Jakarta&quot;,&quot;edition&quot;:&quot;1&quot;,&quot;publisher&quot;:&quot;Bumi Aksara&quot;,&quot;container-title-short&quot;:&quot;&quot;},&quot;isTemporary&quot;:false}]},{&quot;citationID&quot;:&quot;MENDELEY_CITATION_ffd39d25-768d-4b55-b0d8-fd622db16a3d&quot;,&quot;properties&quot;:{&quot;noteIndex&quot;:19},&quot;isEdited&quot;:false,&quot;manualOverride&quot;:{&quot;isManuallyOverridden&quot;:false,&quot;citeprocText&quot;:&quot;Heri Gumawan, &lt;i&gt;Pendidikan Karakter Konsep Dan Implementasi&lt;/i&gt; (Bandung: Alfabeta, 2014).&quot;,&quot;manualOverrideText&quot;:&quot;&quot;},&quot;citationTag&quot;:&quot;MENDELEY_CITATION_v3_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&quot;,&quot;citationItems&quot;:[{&quot;id&quot;:&quot;30b1da97-7853-3ff9-be16-7a6e01cb7a19&quot;,&quot;itemData&quot;:{&quot;type&quot;:&quot;book&quot;,&quot;id&quot;:&quot;30b1da97-7853-3ff9-be16-7a6e01cb7a19&quot;,&quot;title&quot;:&quot;Pendidikan Karakter Konsep dan Implementasi&quot;,&quot;author&quot;:[{&quot;family&quot;:&quot;Heri Gumawan&quot;,&quot;given&quot;:&quot;&quot;,&quot;parse-names&quot;:false,&quot;dropping-particle&quot;:&quot;&quot;,&quot;non-dropping-particle&quot;:&quot;&quot;}],&quot;issued&quot;:{&quot;date-parts&quot;:[[2014]]},&quot;publisher-place&quot;:&quot;Bandung&quot;,&quot;publisher&quot;:&quot;Alfabeta&quot;,&quot;container-title-short&quot;:&quot;&quot;},&quot;isTemporary&quot;:false}]},{&quot;citationID&quot;:&quot;MENDELEY_CITATION_0fa55226-7980-48c6-a939-c088a801e993&quot;,&quot;properties&quot;:{&quot;noteIndex&quot;:20},&quot;isEdited&quot;:false,&quot;manualOverride&quot;:{&quot;isManuallyOverridden&quot;:false,&quot;citeprocText&quot;:&quot;I. S. Arifudin, ‘Peran Pendidik Terhadap Pendidikan Karakter Peserta Didik Di Kelas V SDN 1 Siluman’, &lt;i&gt;Jurnal Ilmiah Pendidikan Pendidik Sekolah Dasar.&lt;/i&gt; 3 (2015): 175–85.&quot;,&quot;manualOverrideText&quot;:&quot;&quot;},&quot;citationTag&quot;:&quot;MENDELEY_CITATION_v3_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&quot;,&quot;citationItems&quot;:[{&quot;id&quot;:&quot;9ee9e6f7-2227-3cb6-b177-b9c9057ff031&quot;,&quot;itemData&quot;:{&quot;type&quot;:&quot;article-journal&quot;,&quot;id&quot;:&quot;9ee9e6f7-2227-3cb6-b177-b9c9057ff031&quot;,&quot;title&quot;:&quot;Peran pendidik terhadap pendidikan karakter peserta didik di kelas V SDN 1 Siluman&quot;,&quot;author&quot;:[{&quot;family&quot;:&quot;Arifudin&quot;,&quot;given&quot;:&quot;I. S.&quot;,&quot;parse-names&quot;:false,&quot;dropping-particle&quot;:&quot;&quot;,&quot;non-dropping-particle&quot;:&quot;&quot;}],&quot;container-title&quot;:&quot;Jurnal Ilmiah Pendidikan Pendidik Sekolah Dasar.&quot;,&quot;issued&quot;:{&quot;date-parts&quot;:[[2015]]},&quot;page&quot;:&quot;175-185&quot;,&quot;volume&quot;:&quot;3&quot;,&quot;container-title-short&quot;:&quot;&quot;},&quot;isTemporary&quot;:false}]},{&quot;citationID&quot;:&quot;MENDELEY_CITATION_8ada47d9-73d2-4c98-9e99-45e1ed75bbe1&quot;,&quot;properties&quot;:{&quot;noteIndex&quot;:21},&quot;isEdited&quot;:false,&quot;manualOverride&quot;:{&quot;isManuallyOverridden&quot;:false,&quot;citeprocText&quot;:&quot;Cicilia Clara Devi Anggraini, Tri Murwaningsih, and Retno Winarni, ‘Development of Materials Are Based on Character Values to Improve Intensive Reading Skill Students for Class III in Elementary School’, &lt;i&gt;International Journal of Multicultural and Multireligious Understanding&lt;/i&gt; 5, no. 2 (1 April 2018): 118, https://doi.org/10.18415/ijmmu.v5i2.131.&quot;,&quot;manualOverrideText&quot;:&quot;&quot;},&quot;citationTag&quot;:&quot;MENDELEY_CITATION_v3_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&quot;,&quot;citationItems&quot;:[{&quot;id&quot;:&quot;967e35e4-5c98-390a-80ab-dc87b6ba2ad2&quot;,&quot;itemData&quot;:{&quot;type&quot;:&quot;article-journal&quot;,&quot;id&quot;:&quot;967e35e4-5c98-390a-80ab-dc87b6ba2ad2&quot;,&quot;title&quot;:&quot;Development of Materials Are Based on Character Values to Improve Intensive Reading Skill Students for Class III in Elementary School&quot;,&quot;author&quot;:[{&quot;family&quot;:&quot;Anggraini&quot;,&quot;given&quot;:&quot;Cicilia Clara Devi&quot;,&quot;parse-names&quot;:false,&quot;dropping-particle&quot;:&quot;&quot;,&quot;non-dropping-particle&quot;:&quot;&quot;},{&quot;family&quot;:&quot;Murwaningsih&quot;,&quot;given&quot;:&quot;Tri&quot;,&quot;parse-names&quot;:false,&quot;dropping-particle&quot;:&quot;&quot;,&quot;non-dropping-particle&quot;:&quot;&quot;},{&quot;family&quot;:&quot;Winarni&quot;,&quot;given&quot;:&quot;Retno&quot;,&quot;parse-names&quot;:false,&quot;dropping-particle&quot;:&quot;&quot;,&quot;non-dropping-particle&quot;:&quot;&quot;}],&quot;container-title&quot;:&quot;International Journal of Multicultural and Multireligious Understanding&quot;,&quot;DOI&quot;:&quot;10.18415/ijmmu.v5i2.131&quot;,&quot;ISSN&quot;:&quot;2364-5369&quot;,&quot;issued&quot;:{&quot;date-parts&quot;:[[2018,4,1]]},&quot;page&quot;:&quot;118&quot;,&quot;abstract&quot;:&quot;&lt;p&gt;This research aims to develop learning material is insight of a fairy tale that containing character values for grade 3 students through a handbook, consisting of teacher books and student books that can improve students’ intensive reading skills. This fairy tale material involves learning fairy tales with character-oriented insights and guided by using the correct intensive reading skill steps and easy to learn, understand, and understood by the students. This instructional material is equipped with competency map to be achieved by the students, description of student learning materials, student learning activities, exercise questions, reflection, and assessment used to measure students ‘competence to the students’ intensive reading skill. Research method in this development is using Borg and Gall technique. Expert validation results show content-oriented teaching materials to improve students’ intensive reading skills that are valid and highly viable to use. Students’ responses to the understanding of character values are increasing. Teaching materials based on character values to enhance intensive reading skills can improve the intensive reading skill of students’ fairy tales. The results of this study indicate that there is a significant difference between post test of experimental group and control group. Mean experimental group postest 83.6 and average control group postestscore of 78, both groups had a difference of 5.6, indicating a significant increase in increment. So it can be said that the experimental group of learning by using old teaching materials plus storytelling materials with character values insight to improve intensive reading skills more effectively improve student learning outcomes.&lt;/p&gt;&quot;,&quot;issue&quot;:&quot;2&quot;,&quot;volume&quot;:&quot;5&quot;,&quot;container-title-short&quot;:&quot;&quot;},&quot;isTemporary&quot;:false}]},{&quot;citationID&quot;:&quot;MENDELEY_CITATION_58862906-0ed1-4af6-b04b-4d66cd591259&quot;,&quot;properties&quot;:{&quot;noteIndex&quot;:22},&quot;isEdited&quot;:false,&quot;manualOverride&quot;:{&quot;isManuallyOverridden&quot;:false,&quot;citeprocText&quot;:&quot;Ben Kisby, ‘Politics Is Ethics Done in Public: Exploring Linkages and Disjunctions between Citizenship Education and Character Education in England*’, &lt;i&gt;Journal of Social Science Education&lt;/i&gt; 16, no. 3 (2017): 7–20, https://doi.org/10.2390/jsse-v16-i3-1582.&quot;,&quot;manualOverrideText&quot;:&quot;&quot;},&quot;citationTag&quot;:&quot;MENDELEY_CITATION_v3_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&quot;,&quot;citationItems&quot;:[{&quot;id&quot;:&quot;4d7fdc94-0c9e-33bb-a66d-a278f762bb9e&quot;,&quot;itemData&quot;:{&quot;type&quot;:&quot;article-journal&quot;,&quot;id&quot;:&quot;4d7fdc94-0c9e-33bb-a66d-a278f762bb9e&quot;,&quot;title&quot;:&quot;Politics is ethics done in public: Exploring linkages and disjunctions between citizenship education and character education in England*&quot;,&quot;author&quot;:[{&quot;family&quot;:&quot;Kisby&quot;,&quot;given&quot;:&quot;Ben&quot;,&quot;parse-names&quot;:false,&quot;dropping-particle&quot;:&quot;&quot;,&quot;non-dropping-particle&quot;:&quot;&quot;}],&quot;container-title&quot;:&quot;Journal of Social Science Education&quot;,&quot;DOI&quot;:&quot;10.2390/jsse-v16-i3-1582&quot;,&quot;ISSN&quot;:&quot;16185293&quot;,&quot;issued&quot;:{&quot;date-parts&quot;:[[2017]]},&quot;page&quot;:&quot;7-20&quot;,&quot;abstract&quot;:&quot;Purpose: This article explores linkages and disjunctions between citizenship education and character education in England. Approach: The article undertakes a theoretical discussion of what both forms of education are and involve, and a historical overview of their development over the past twenty years, utilising a wide range of primary and secondary sources. Findings: Citizenship education programmes tend to place much greater emphasis than character education on the development of the necessary knowledge and skills that enable participation in political and democratic activities. The focus of character education is on personal ethics rather than public ethics, and the particular understanding of character education advanced by British politicians has been narrow and instrumental, linking the development of character with individual ‘success’, especially in the jobs market. Research implications: Comparative research is now needed to examine the strengths and weaknesses of these two forms of education as they are delivered in other countries, and to explore the similarities and differences between the experiences of different countries. Practical implications: Policy-makers concerned to ensure that young people have the knowledge, skills, values and attitudes they need to engage in civic and political activity should focus on programmes of citizenship education rather than character education.&quot;,&quot;publisher&quot;:&quot;Bielefeld University&quot;,&quot;issue&quot;:&quot;3&quot;,&quot;volume&quot;:&quot;16&quot;,&quot;container-title-short&quot;:&quot;&quot;},&quot;isTemporary&quot;:false}]},{&quot;citationID&quot;:&quot;MENDELEY_CITATION_3ed933e6-5dba-4581-8499-b3b39f3859ee&quot;,&quot;properties&quot;:{&quot;noteIndex&quot;:23},&quot;isEdited&quot;:false,&quot;manualOverride&quot;:{&quot;isManuallyOverridden&quot;:true,&quot;citeprocText&quot;:&quot;James. Aruthur et al., &lt;i&gt;Character Education in UK Schools: Research Report 2015&lt;/i&gt; (University of Birmingham, 2015).&quot;,&quot;manualOverrideText&quot;:&quot;James. Aruthur et al., Character Education in UK Schools: Research Report 2015 (University of Birmingham, 2015). Hal. 10&quot;},&quot;citationTag&quot;:&quot;MENDELEY_CITATION_v3_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&quot;,&quot;citationItems&quot;:[{&quot;id&quot;:&quot;28c592d0-ef4d-3ccf-a24c-a0c7ff8f01b0&quot;,&quot;itemData&quot;:{&quot;type&quot;:&quot;book&quot;,&quot;id&quot;:&quot;28c592d0-ef4d-3ccf-a24c-a0c7ff8f01b0&quot;,&quot;title&quot;:&quot;Character Education in UK Schools: Research Report 2015&quot;,&quot;author&quot;:[{&quot;family&quot;:&quot;Aruthur&quot;,&quot;given&quot;:&quot;James.&quot;,&quot;parse-names&quot;:false,&quot;dropping-particle&quot;:&quot;&quot;,&quot;non-dropping-particle&quot;:&quot;&quot;},{&quot;family&quot;:&quot;Kristjánsson&quot;,&quot;given&quot;:&quot;Kristján.&quot;,&quot;parse-names&quot;:false,&quot;dropping-particle&quot;:&quot;&quot;,&quot;non-dropping-particle&quot;:&quot;&quot;},{&quot;family&quot;:&quot;Walker&quot;,&quot;given&quot;:&quot;David.&quot;,&quot;parse-names&quot;:false,&quot;dropping-particle&quot;:&quot;&quot;,&quot;non-dropping-particle&quot;:&quot;&quot;},{&quot;family&quot;:&quot;Sanderse&quot;,&quot;given&quot;:&quot;Wouter.&quot;,&quot;parse-names&quot;:false,&quot;dropping-particle&quot;:&quot;&quot;,&quot;non-dropping-particle&quot;:&quot;&quot;},{&quot;family&quot;:&quot;Jones&quot;,&quot;given&quot;:&quot;Chantel.&quot;,&quot;parse-names&quot;:false,&quot;dropping-particle&quot;:&quot;&quot;,&quot;non-dropping-particle&quot;:&quot;&quot;},{&quot;family&quot;:&quot;Thoma&quot;,&quot;given&quot;:&quot;Stephen.&quot;,&quot;parse-names&quot;:false,&quot;dropping-particle&quot;:&quot;&quot;,&quot;non-dropping-particle&quot;:&quot;&quot;},{&quot;family&quot;:&quot;Curren&quot;,&quot;given&quot;:&quot;Randall.&quot;,&quot;parse-names&quot;:false,&quot;dropping-particle&quot;:&quot;&quot;,&quot;non-dropping-particle&quot;:&quot;&quot;},{&quot;family&quot;:&quot;Roberts&quot;,&quot;given&quot;:&quot;Michael.&quot;,&quot;parse-names&quot;:false,&quot;dropping-particle&quot;:&quot;&quot;,&quot;non-dropping-particle&quot;:&quot;&quot;}],&quot;ISBN&quot;:&quot;9780704428522&quot;,&quot;issued&quot;:{&quot;date-parts&quot;:[[2015]]},&quot;number-of-pages&quot;:&quot;38&quot;,&quot;publisher&quot;:&quot;University of Birmingham&quot;,&quot;container-title-short&quot;:&quot;&quot;},&quot;isTemporary&quot;:false}]},{&quot;citationID&quot;:&quot;MENDELEY_CITATION_988c7b0c-c65c-4037-84ac-0d0d096a5e16&quot;,&quot;properties&quot;:{&quot;noteIndex&quot;:24},&quot;isEdited&quot;:false,&quot;manualOverride&quot;:{&quot;isManuallyOverridden&quot;:false,&quot;citeprocText&quot;:&quot;Abdullah Idi, &lt;i&gt;Pengembangan Kurikulum: Teori Dan Praktik&lt;/i&gt; (Jakarta: Rajawali Pers, 2011).&quot;,&quot;manualOverrideText&quot;:&quot;&quot;},&quot;citationTag&quot;:&quot;MENDELEY_CITATION_v3_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&quot;,&quot;citationItems&quot;:[{&quot;id&quot;:&quot;08dd5f04-8d09-34a8-81bf-07d1664c4f86&quot;,&quot;itemData&quot;:{&quot;type&quot;:&quot;book&quot;,&quot;id&quot;:&quot;08dd5f04-8d09-34a8-81bf-07d1664c4f86&quot;,&quot;title&quot;:&quot;Pengembangan Kurikulum: Teori dan Praktik&quot;,&quot;author&quot;:[{&quot;family&quot;:&quot;Idi&quot;,&quot;given&quot;:&quot;Abdullah&quot;,&quot;parse-names&quot;:false,&quot;dropping-particle&quot;:&quot;&quot;,&quot;non-dropping-particle&quot;:&quot;&quot;}],&quot;issued&quot;:{&quot;date-parts&quot;:[[2011]]},&quot;publisher-place&quot;:&quot;Jakarta&quot;,&quot;publisher&quot;:&quot;Rajawali Pers&quot;,&quot;container-title-short&quot;:&quot;&quot;},&quot;isTemporary&quot;:false}]},{&quot;citationID&quot;:&quot;MENDELEY_CITATION_1814b69e-e70f-48ab-877f-c2ac650b6305&quot;,&quot;properties&quot;:{&quot;noteIndex&quot;:25},&quot;isEdited&quot;:false,&quot;manualOverride&quot;:{&quot;isManuallyOverridden&quot;:false,&quot;citeprocText&quot;:&quot;‘UNDANG-UNDANG REPUBLIK INDONESIA NOMOR 20 TAHUN 2003 TENTANG SISTEM PENDIDIKAN NASIONAL DENGAN RAHMAT TUHAN YANG MAHA ESA PRESIDEN REPUBLIK INDONESIA’, n.d.&quot;,&quot;manualOverrideText&quot;:&quot;&quot;},&quot;citationTag&quot;:&quot;MENDELEY_CITATION_v3_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&quot;,&quot;citationItems&quot;:[{&quot;id&quot;:&quot;049d3777-fc0f-350e-907a-0b588fddabd2&quot;,&quot;itemData&quot;:{&quot;type&quot;:&quot;report&quot;,&quot;id&quot;:&quot;049d3777-fc0f-350e-907a-0b588fddabd2&quot;,&quot;title&quot;:&quot;UNDANG-UNDANG REPUBLIK INDONESIA NOMOR 20 TAHUN 2003 TENTANG SISTEM PENDIDIKAN NASIONAL DENGAN RAHMAT TUHAN YANG MAHA ESA PRESIDEN REPUBLIK INDONESIA&quot;,&quot;container-title-short&quot;:&quot;&quot;},&quot;isTemporary&quot;:false}]},{&quot;citationID&quot;:&quot;MENDELEY_CITATION_60895471-247c-47ea-9914-aa27635998cf&quot;,&quot;properties&quot;:{&quot;noteIndex&quot;:26},&quot;isEdited&quot;:false,&quot;manualOverride&quot;:{&quot;isManuallyOverridden&quot;:false,&quot;citeprocText&quot;:&quot;A.M. Al-Abrasyi, &lt;i&gt;Dasar-Dasar Pokok Pendidikan Islam&lt;/i&gt; (Jakarta: Bulan Bintang, 2003).&quot;,&quot;manualOverrideText&quot;:&quot;&quot;},&quot;citationTag&quot;:&quot;MENDELEY_CITATION_v3_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&quot;,&quot;citationItems&quot;:[{&quot;id&quot;:&quot;14ce8c73-a813-3239-bcaa-e1739c9d0505&quot;,&quot;itemData&quot;:{&quot;type&quot;:&quot;book&quot;,&quot;id&quot;:&quot;14ce8c73-a813-3239-bcaa-e1739c9d0505&quot;,&quot;title&quot;:&quot;Dasar-dasar Pokok Pendidikan Islam&quot;,&quot;author&quot;:[{&quot;family&quot;:&quot;Al-Abrasyi&quot;,&quot;given&quot;:&quot;A.M.&quot;,&quot;parse-names&quot;:false,&quot;dropping-particle&quot;:&quot;&quot;,&quot;non-dropping-particle&quot;:&quot;&quot;}],&quot;issued&quot;:{&quot;date-parts&quot;:[[2003]]},&quot;publisher-place&quot;:&quot;Jakarta&quot;,&quot;publisher&quot;:&quot;Bulan Bintang&quot;,&quot;container-title-short&quot;:&quot;&quot;},&quot;isTemporary&quot;:false}]},{&quot;citationID&quot;:&quot;MENDELEY_CITATION_c3596786-36d4-4c23-95df-deb074be3b72&quot;,&quot;properties&quot;:{&quot;noteIndex&quot;:27},&quot;isEdited&quot;:false,&quot;manualOverride&quot;:{&quot;isManuallyOverridden&quot;:false,&quot;citeprocText&quot;:&quot;Zakiyah. Daradjat, &lt;i&gt;Ilmu Pendidikan Islam&lt;/i&gt; (Jakarta: Bumi Aksara, 1996).&quot;,&quot;manualOverrideText&quot;:&quot;&quot;},&quot;citationTag&quot;:&quot;MENDELEY_CITATION_v3_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&quot;,&quot;citationItems&quot;:[{&quot;id&quot;:&quot;de624961-4306-3973-a159-7b2726df80a9&quot;,&quot;itemData&quot;:{&quot;type&quot;:&quot;book&quot;,&quot;id&quot;:&quot;de624961-4306-3973-a159-7b2726df80a9&quot;,&quot;title&quot;:&quot;Ilmu Pendidikan Islam&quot;,&quot;author&quot;:[{&quot;family&quot;:&quot;Daradjat&quot;,&quot;given&quot;:&quot;Zakiyah.&quot;,&quot;parse-names&quot;:false,&quot;dropping-particle&quot;:&quot;&quot;,&quot;non-dropping-particle&quot;:&quot;&quot;}],&quot;issued&quot;:{&quot;date-parts&quot;:[[1996]]},&quot;publisher-place&quot;:&quot;Jakarta&quot;,&quot;publisher&quot;:&quot;Bumi Aksara&quot;,&quot;container-title-short&quot;:&quot;&quot;},&quot;isTemporary&quot;:false}]},{&quot;citationID&quot;:&quot;MENDELEY_CITATION_2cd93738-10dd-4d2d-93eb-9da6f6043ac0&quot;,&quot;properties&quot;:{&quot;noteIndex&quot;:28},&quot;isEdited&quot;:false,&quot;manualOverride&quot;:{&quot;isManuallyOverridden&quot;:false,&quot;citeprocText&quot;:&quot;‘Qur’an Kemenag’, accessed 21 April 2025, https://quran.kemenag.go.id/quran/per-ayat/surah/16?from=125&amp;#38;to=125.&quot;,&quot;manualOverrideText&quot;:&quot;&quot;},&quot;citationTag&quot;:&quot;MENDELEY_CITATION_v3_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&quot;,&quot;citationItems&quot;:[{&quot;id&quot;:&quot;d3c44ebc-f4bb-3660-9baa-e5035b990bc0&quot;,&quot;itemData&quot;:{&quot;type&quot;:&quot;webpage&quot;,&quot;id&quot;:&quot;d3c44ebc-f4bb-3660-9baa-e5035b990bc0&quot;,&quot;title&quot;:&quot;Qur’an Kemenag&quot;,&quot;accessed&quot;:{&quot;date-parts&quot;:[[2025,4,21]]},&quot;URL&quot;:&quot;https://quran.kemenag.go.id/quran/per-ayat/surah/16?from=125&amp;to=125&quot;,&quot;container-title-short&quot;:&quot;&quot;},&quot;isTemporary&quot;:false}]},{&quot;citationID&quot;:&quot;MENDELEY_CITATION_664cf777-8f6d-4930-a091-d3812a7158bd&quot;,&quot;properties&quot;:{&quot;noteIndex&quot;:29},&quot;isEdited&quot;:false,&quot;manualOverride&quot;:{&quot;isManuallyOverridden&quot;:false,&quot;citeprocText&quot;:&quot;Ahmad. Tafsir, &lt;i&gt;Lmu Pendidikan Dalam Perspektif Islam&lt;/i&gt; (Bandung : Remaja Rosda Karya, 2004).&quot;,&quot;manualOverrideText&quot;:&quot;&quot;},&quot;citationTag&quot;:&quot;MENDELEY_CITATION_v3_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&quot;,&quot;citationItems&quot;:[{&quot;id&quot;:&quot;c685bfee-aecc-3a2c-b489-d28dc1c71ce8&quot;,&quot;itemData&quot;:{&quot;type&quot;:&quot;book&quot;,&quot;id&quot;:&quot;c685bfee-aecc-3a2c-b489-d28dc1c71ce8&quot;,&quot;title&quot;:&quot;lmu Pendidikan dalam Perspektif Islam&quot;,&quot;author&quot;:[{&quot;family&quot;:&quot;Tafsir&quot;,&quot;given&quot;:&quot;Ahmad.&quot;,&quot;parse-names&quot;:false,&quot;dropping-particle&quot;:&quot;&quot;,&quot;non-dropping-particle&quot;:&quot;&quot;}],&quot;issued&quot;:{&quot;date-parts&quot;:[[2004]]},&quot;publisher-place&quot;:&quot;Bandung &quot;,&quot;publisher&quot;:&quot;Remaja Rosda Karya&quot;,&quot;container-title-short&quot;:&quot;&quot;},&quot;isTemporary&quot;:false}]},{&quot;citationID&quot;:&quot;MENDELEY_CITATION_f1ded138-423b-416c-8bdc-6fd67143fb9a&quot;,&quot;properties&quot;:{&quot;noteIndex&quot;:30},&quot;isEdited&quot;:false,&quot;manualOverride&quot;:{&quot;isManuallyOverridden&quot;:false,&quot;citeprocText&quot;:&quot;Syaiful Bahri Djamarah, &lt;i&gt;Strategi Belajar Mengajar&lt;/i&gt; (Jakarta: Rineka Cipta, 2006).&quot;,&quot;manualOverrideText&quot;:&quot;&quot;},&quot;citationTag&quot;:&quot;MENDELEY_CITATION_v3_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&quot;,&quot;citationItems&quot;:[{&quot;id&quot;:&quot;a90cf453-20f6-37b8-9243-1554e1a8589f&quot;,&quot;itemData&quot;:{&quot;type&quot;:&quot;book&quot;,&quot;id&quot;:&quot;a90cf453-20f6-37b8-9243-1554e1a8589f&quot;,&quot;title&quot;:&quot;Strategi Belajar Mengajar&quot;,&quot;author&quot;:[{&quot;family&quot;:&quot;Djamarah&quot;,&quot;given&quot;:&quot;Syaiful Bahri&quot;,&quot;parse-names&quot;:false,&quot;dropping-particle&quot;:&quot;&quot;,&quot;non-dropping-particle&quot;:&quot;&quot;}],&quot;issued&quot;:{&quot;date-parts&quot;:[[2006]]},&quot;publisher-place&quot;:&quot;Jakarta&quot;,&quot;publisher&quot;:&quot;Rineka Cipta&quot;,&quot;container-title-short&quot;:&quot;&quot;},&quot;isTemporary&quot;:false}]},{&quot;citationID&quot;:&quot;MENDELEY_CITATION_1f3d7e08-285c-49de-9b2e-3a1fdaa7bee2&quot;,&quot;properties&quot;:{&quot;noteIndex&quot;:31},&quot;isEdited&quot;:false,&quot;manualOverride&quot;:{&quot;isManuallyOverridden&quot;:true,&quot;citeprocText&quot;:&quot;Muhaimin, &lt;i&gt;Pengembangan  Kurikulum  PAI  Di  Sekolah  Madrasah  Dan  Perguruan Tinggi&lt;/i&gt; (Jakarta: Grafindo Persada, 2017).&quot;,&quot;manualOverrideText&quot;:&quot;Muhaimin, Pengembangan  Kurikulum  PAI  Di  Sekolah  Madrasah  Dan  Perguruan Tinggi  (Jakarta: Grafindo Persada, 2017). Hal. 130&quot;},&quot;citationTag&quot;:&quot;MENDELEY_CITATION_v3_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&quot;,&quot;citationItems&quot;:[{&quot;id&quot;:&quot;ffd0ead6-aa0f-3cc3-9e00-2758bbfef5fe&quot;,&quot;itemData&quot;:{&quot;type&quot;:&quot;book&quot;,&quot;id&quot;:&quot;ffd0ead6-aa0f-3cc3-9e00-2758bbfef5fe&quot;,&quot;title&quot;:&quot;Pengembangan  Kurikulum  PAI  di  Sekolah  Madrasah  dan  Perguruan Tinggi&quot;,&quot;author&quot;:[{&quot;family&quot;:&quot;Muhaimin&quot;,&quot;given&quot;:&quot;&quot;,&quot;parse-names&quot;:false,&quot;dropping-particle&quot;:&quot;&quot;,&quot;non-dropping-particle&quot;:&quot;&quot;}],&quot;issued&quot;:{&quot;date-parts&quot;:[[2017]]},&quot;publisher-place&quot;:&quot;Jakarta&quot;,&quot;publisher&quot;:&quot;Grafindo Persada&quot;,&quot;container-title-short&quot;:&quot;&quot;},&quot;isTemporary&quot;:false}]},{&quot;citationID&quot;:&quot;MENDELEY_CITATION_f382fd19-6535-4789-9e96-f5f46df88141&quot;,&quot;properties&quot;:{&quot;noteIndex&quot;:32},&quot;isEdited&quot;:false,&quot;manualOverride&quot;:{&quot;isManuallyOverridden&quot;:true,&quot;citeprocText&quot;:&quot;Mohamad Mustari, &lt;i&gt;Nilai Karakter : Refleksi Untuk Pendidikan&lt;/i&gt;, 1st ed. (Depok: Rajawali Press, 2017).&quot;,&quot;manualOverrideText&quot;:&quot;Mohamad Mustari, Nilai Karakter : Refleksi Untuk Pendidikan, 1st ed. (Depok: Rajawali Press, 2017). Hal. 5&quot;},&quot;citationTag&quot;:&quot;MENDELEY_CITATION_v3_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&quot;,&quot;citationItems&quot;:[{&quot;id&quot;:&quot;1f0fc253-0330-31ae-999f-bcce405a0e88&quot;,&quot;itemData&quot;:{&quot;type&quot;:&quot;book&quot;,&quot;id&quot;:&quot;1f0fc253-0330-31ae-999f-bcce405a0e88&quot;,&quot;title&quot;:&quot;Nilai Karakter : Refleksi Untuk Pendidikan&quot;,&quot;author&quot;:[{&quot;family&quot;:&quot;Mustari&quot;,&quot;given&quot;:&quot;Mohamad&quot;,&quot;parse-names&quot;:false,&quot;dropping-particle&quot;:&quot;&quot;,&quot;non-dropping-particle&quot;:&quot;&quot;}],&quot;issued&quot;:{&quot;date-parts&quot;:[[2017]]},&quot;publisher-place&quot;:&quot;Depok&quot;,&quot;edition&quot;:&quot;1&quot;,&quot;publisher&quot;:&quot;Rajawali Press&quot;,&quot;container-title-short&quot;:&quot;&quot;},&quot;isTemporary&quot;:false}]},{&quot;citationID&quot;:&quot;MENDELEY_CITATION_928919ec-9338-458e-93c8-c677f8246574&quot;,&quot;properties&quot;:{&quot;noteIndex&quot;:33},&quot;isEdited&quot;:false,&quot;manualOverride&quot;:{&quot;isManuallyOverridden&quot;:true,&quot;citeprocText&quot;:&quot;Mardan Umar, ‘Urgensi Nilai-Nilai Religius Dalam Kehidupan Masyarakat Heterogen Di Indonesia’, &lt;i&gt;Jurnal Civic Education&lt;/i&gt; 3, no. 1 (2019).&quot;,&quot;manualOverrideText&quot;:&quot;Mardan Umar, ‘Urgensi Nilai-Nilai Religius Dalam Kehidupan Masyarakat Heterogen Di Indonesia’, Jurnal Civic Education 3, no. 1 (2019). Hal. 73&quot;},&quot;citationTag&quot;:&quot;MENDELEY_CITATION_v3_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&quot;,&quot;citationItems&quot;:[{&quot;id&quot;:&quot;40350cc7-bf6b-3f47-8199-ca57ce7997e4&quot;,&quot;itemData&quot;:{&quot;type&quot;:&quot;article-journal&quot;,&quot;id&quot;:&quot;40350cc7-bf6b-3f47-8199-ca57ce7997e4&quot;,&quot;title&quot;:&quot;Urgensi Nilai-Nilai Religius Dalam Kehidupan Masyarakat Heterogen Di Indonesia&quot;,&quot;author&quot;:[{&quot;family&quot;:&quot;Umar&quot;,&quot;given&quot;:&quot;Mardan&quot;,&quot;parse-names&quot;:false,&quot;dropping-particle&quot;:&quot;&quot;,&quot;non-dropping-particle&quot;:&quot;&quot;}],&quot;container-title&quot;:&quot;Jurnal Civic Education&quot;,&quot;accessed&quot;:{&quot;date-parts&quot;:[[2024,10,16]]},&quot;issued&quot;:{&quot;date-parts&quot;:[[2019]]},&quot;abstract&quot;:&quot;ABSTRAK The focus issue in this discussion is how the urgency of fostering religious values in public life heterogeneous in Indonesia and how to provide guidance in religious values in public life heterogeneous in Indonesia ?. The purpose of this study was to describe the urgency of fostering religious values in public life heterogeneous in Indonesia and to provide guidance in religious values in the life of a heterogeneous society in Indonesia. The results of this study indicate that the Indonesian people have an emphasis in terms of harmony in the lives of its people. This can be seen in the first principle of Pancasila that Almighty God. Therefore, development of religious values in public life Indonesia is considered very important. Formation of religious values can be reached through religious education to reinforce faith in the truth of religion and its values. In addition, the formation of religious values do habituation through worship that is manifested in the behavior of everyday life. Fostering religious values also need to be supported by the appreciation of the values of religion since from the family, school and community.&quot;,&quot;issue&quot;:&quot;1&quot;,&quot;volume&quot;:&quot;3&quot;,&quot;container-title-short&quot;:&quot;&quot;},&quot;isTemporary&quot;:false}]},{&quot;citationID&quot;:&quot;MENDELEY_CITATION_618180d1-8f27-44b4-9879-19983cddbb4d&quot;,&quot;properties&quot;:{&quot;noteIndex&quot;:34},&quot;isEdited&quot;:false,&quot;manualOverride&quot;:{&quot;isManuallyOverridden&quot;:true,&quot;citeprocText&quot;:&quot;Abdul, dkk. Majid, &lt;i&gt;Pendidikan Karakter Perspektif Islam&lt;/i&gt; (Bandung: PT Rosda Karya, 2013).&quot;,&quot;manualOverrideText&quot;:&quot;Abdul, dkk. Majid, Pendidikan Karakter Perspektif Islam (Bandung: PT Rosda Karya, 2013). Hal. 10&quot;},&quot;citationTag&quot;:&quot;MENDELEY_CITATION_v3_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&quot;,&quot;citationItems&quot;:[{&quot;id&quot;:&quot;7fcf99d3-3320-3c26-aedc-6d5c2489067f&quot;,&quot;itemData&quot;:{&quot;type&quot;:&quot;book&quot;,&quot;id&quot;:&quot;7fcf99d3-3320-3c26-aedc-6d5c2489067f&quot;,&quot;title&quot;:&quot;Pendidikan Karakter Perspektif Islam&quot;,&quot;author&quot;:[{&quot;family&quot;:&quot;Majid&quot;,&quot;given&quot;:&quot;Abdul, dkk.&quot;,&quot;parse-names&quot;:false,&quot;dropping-particle&quot;:&quot;&quot;,&quot;non-dropping-particle&quot;:&quot;&quot;}],&quot;issued&quot;:{&quot;date-parts&quot;:[[2013]]},&quot;publisher-place&quot;:&quot;Bandung&quot;,&quot;publisher&quot;:&quot;PT Rosda Karya&quot;,&quot;container-title-short&quot;:&quot;&quot;},&quot;isTemporary&quot;:false}]},{&quot;citationID&quot;:&quot;MENDELEY_CITATION_8e19dd77-2915-4910-b1c5-d520bd8d1329&quot;,&quot;properties&quot;:{&quot;noteIndex&quot;:35},&quot;isEdited&quot;:false,&quot;manualOverride&quot;:{&quot;isManuallyOverridden&quot;:true,&quot;citeprocText&quot;:&quot;Moh Ahsanulkhaq, ‘ Membentuk Karakter Religius Peserta Didik Melalui Metode Pembiasaan’, &lt;i&gt; Prakarsa Paedagogia&lt;/i&gt; 2, no. 1 (2019): 21–23.&quot;,&quot;manualOverrideText&quot;:&quot;Moh Ahsanulkhaq, ‘ Membentuk Karakter Religius Peserta Didik Melalui Metode Pembiasaan’, Prakarsa Paedagogia 2, no. 1 (2019): 21–23.&quot;},&quot;citationTag&quot;:&quot;MENDELEY_CITATION_v3_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&quot;,&quot;citationItems&quot;:[{&quot;id&quot;:&quot;7192d76a-3de5-3070-af7c-e9178cdcdc62&quot;,&quot;itemData&quot;:{&quot;type&quot;:&quot;article-journal&quot;,&quot;id&quot;:&quot;7192d76a-3de5-3070-af7c-e9178cdcdc62&quot;,&quot;title&quot;:&quot; Membentuk Karakter Religius Peserta Didik melalui Metode Pembiasaan&quot;,&quot;author&quot;:[{&quot;family&quot;:&quot;Ahsanulkhaq&quot;,&quot;given&quot;:&quot;Moh&quot;,&quot;parse-names&quot;:false,&quot;dropping-particle&quot;:&quot;&quot;,&quot;non-dropping-particle&quot;:&quot;&quot;}],&quot;container-title&quot;:&quot; Prakarsa Paedagogia&quot;,&quot;issued&quot;:{&quot;date-parts&quot;:[[2019]]},&quot;page&quot;:&quot;21-23&quot;,&quot;issue&quot;:&quot;1&quot;,&quot;volume&quot;:&quot;2&quot;,&quot;container-title-short&quot;:&quot;&quot;},&quot;isTemporary&quot;:false}]},{&quot;citationID&quot;:&quot;MENDELEY_CITATION_5e8d4f6b-abd7-46c2-b3a9-0f70f39bf1c5&quot;,&quot;properties&quot;:{&quot;noteIndex&quot;:36},&quot;isEdited&quot;:false,&quot;manualOverride&quot;:{&quot;isManuallyOverridden&quot;:true,&quot;citeprocText&quot;:&quot;Yuni Syafriani et al., ‘Budaya Organisasi: Pembentukan Karakter Peserta Didik Di SMPS IT Al-Hijrah’, &lt;i&gt;Jurnal Penelitian Ilmu Ekonomi Dan Keuangan Syariah&lt;/i&gt; 1, no. 3 (17 July 2023): 24–32, https://doi.org/10.59059/jupiekes.v1i3.246.&quot;,&quot;manualOverrideText&quot;:&quot;Yuni Syafriani et al., ‘Budaya Organisasi: Pembentukan Karakter Peserta Didik Di SMPS IT Al-Hijrah’, Jurnal Penelitian Ilmu Ekonomi Dan Keuangan Syariah 1, no. 3 (17 July 2023): 24–32, https://doi.org/10.59059/jupiekes.v1i3.246. Hal. 26&quot;},&quot;citationTag&quot;:&quot;MENDELEY_CITATION_v3_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&quot;,&quot;citationItems&quot;:[{&quot;id&quot;:&quot;6a465216-fbea-39ca-bf09-dddaac8e78ba&quot;,&quot;itemData&quot;:{&quot;type&quot;:&quot;article-journal&quot;,&quot;id&quot;:&quot;6a465216-fbea-39ca-bf09-dddaac8e78ba&quot;,&quot;title&quot;:&quot;Budaya Organisasi: Pembentukan Karakter Peserta Didik Di SMPS IT Al-Hijrah&quot;,&quot;author&quot;:[{&quot;family&quot;:&quot;Yuni Syafriani&quot;,&quot;given&quot;:&quot;&quot;,&quot;parse-names&quot;:false,&quot;dropping-particle&quot;:&quot;&quot;,&quot;non-dropping-particle&quot;:&quot;&quot;},{&quot;family&quot;:&quot;Fella Annisa Harahap&quot;,&quot;given&quot;:&quot;&quot;,&quot;parse-names&quot;:false,&quot;dropping-particle&quot;:&quot;&quot;,&quot;non-dropping-particle&quot;:&quot;&quot;},{&quot;family&quot;:&quot;Suci Ramadhani&quot;,&quot;given&quot;:&quot;&quot;,&quot;parse-names&quot;:false,&quot;dropping-particle&quot;:&quot;&quot;,&quot;non-dropping-particle&quot;:&quot;&quot;},{&quot;family&quot;:&quot;Hasbih Sholeh Suryadi&quot;,&quot;given&quot;:&quot;&quot;,&quot;parse-names&quot;:false,&quot;dropping-particle&quot;:&quot;&quot;,&quot;non-dropping-particle&quot;:&quot;&quot;},{&quot;family&quot;:&quot;Lucky Tirta&quot;,&quot;given&quot;:&quot;&quot;,&quot;parse-names&quot;:false,&quot;dropping-particle&quot;:&quot;&quot;,&quot;non-dropping-particle&quot;:&quot;&quot;}],&quot;container-title&quot;:&quot;Jurnal Penelitian Ilmu Ekonomi dan Keuangan Syariah&quot;,&quot;DOI&quot;:&quot;10.59059/jupiekes.v1i3.246&quot;,&quot;ISSN&quot;:&quot;2988-134X&quot;,&quot;issued&quot;:{&quot;date-parts&quot;:[[2023,7,17]]},&quot;page&quot;:&quot;24-32&quot;,&quot;abstract&quot;:&quot;&lt;p&gt;Education is a process of cultural transformation from one generation to another, the process of forming personality, the process of forming students into good citizens, and preparing the workforce so that the output of education can live properly in society. However, what has happened so far is not supposed to be, the practice of education so far is still oriented towards the process of pursuing and gathering scientific information as much as possible, but forgetting the fundamental aspect of education, namely how to give birth to a generation that is able to live life and life completely relying on Divine values.&lt;/p&gt;&quot;,&quot;issue&quot;:&quot;3&quot;,&quot;volume&quot;:&quot;1&quot;,&quot;container-title-short&quot;:&quot;&quot;},&quot;isTemporary&quot;:false}]},{&quot;citationID&quot;:&quot;MENDELEY_CITATION_b3c61f12-6374-4003-b952-0dbddc3d4310&quot;,&quot;properties&quot;:{&quot;noteIndex&quot;:37},&quot;isEdited&quot;:false,&quot;manualOverride&quot;:{&quot;isManuallyOverridden&quot;:false,&quot;citeprocText&quot;:&quot;Rosikum Rosikum, ‘Pola Pendidikan Karakter Religius Pada Anak Melalui Peran Keluarga’, &lt;i&gt;Jurnal Kependidikan&lt;/i&gt; 6, no. 2 (30 November 2018): 293–308, https://doi.org/10.24090/jk.v6i2.1910.&quot;,&quot;manualOverrideText&quot;:&quot;&quot;},&quot;citationTag&quot;:&quot;MENDELEY_CITATION_v3_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&quot;,&quot;citationItems&quot;:[{&quot;id&quot;:&quot;ccd89650-9056-3c64-8ba0-82a290f1c4a9&quot;,&quot;itemData&quot;:{&quot;type&quot;:&quot;article-journal&quot;,&quot;id&quot;:&quot;ccd89650-9056-3c64-8ba0-82a290f1c4a9&quot;,&quot;title&quot;:&quot;Pola Pendidikan Karakter Religius pada Anak melalui Peran Keluarga&quot;,&quot;author&quot;:[{&quot;family&quot;:&quot;Rosikum&quot;,&quot;given&quot;:&quot;Rosikum&quot;,&quot;parse-names&quot;:false,&quot;dropping-particle&quot;:&quot;&quot;,&quot;non-dropping-particle&quot;:&quot;&quot;}],&quot;container-title&quot;:&quot;Jurnal Kependidikan&quot;,&quot;DOI&quot;:&quot;10.24090/jk.v6i2.1910&quot;,&quot;ISSN&quot;:&quot;2598-4845&quot;,&quot;issued&quot;:{&quot;date-parts&quot;:[[2018,11,30]]},&quot;page&quot;:&quot;293-308&quot;,&quot;abstract&quot;:&quot;&lt;p&gt;Penanaman pendidikan karakter sejak dini merupakan harga paling mahal yang perlu dibayar oleh orang tua pada anaknya. Karakter menjadi dasar utama pendidikan karakter lainnya. Dengan memiliki karakter anak akan mampu menghiasi perbuatan-perbuatannya yang baik berlandaskan nilai-nilai religiusitas. Tulisan bertujuan mendeskripsikan tentang pendidikan karakter religius pada anak melalui peran keluarga. Dalam keluarga orangtua memiliki peranan yang sangat penting dalam pembentukan karakter anak. Karakteristik anak berkarakter terlihat apabila anak dalam perilaku sehari hari didasarkan pada pengabdian keyakinan terhadap Tuhan, mau menjalankan ibadah, memiliki pengetahuan agama yang cukup, memiliki penalaman beragama dan mampu mengaktualisasikan ajaran agama dalam kehidupan sehari-hari. Dalam prakteknya pendidikan karakter dalam keluarga dapat dilakukan dengan beberapa metode yakni : Pengajaran, pembiasaaan,nasehat dan motivasi, pengawasan dan pemberian penghargaan dan hukuman&lt;/p&gt;&quot;,&quot;issue&quot;:&quot;2&quot;,&quot;volume&quot;:&quot;6&quot;,&quot;container-title-short&quot;:&quot;&quot;},&quot;isTemporary&quot;:false}]},{&quot;citationID&quot;:&quot;MENDELEY_CITATION_be9d6a4a-9e6d-48cf-ab0f-50f8b98e48d3&quot;,&quot;properties&quot;:{&quot;noteIndex&quot;:38},&quot;isEdited&quot;:false,&quot;manualOverride&quot;:{&quot;isManuallyOverridden&quot;:true,&quot;citeprocText&quot;:&quot;Muhamad Mustari, &lt;i&gt;Nilai Karakter: Refleksi Untuk Pendidikan&lt;/i&gt; (Jakarta: PT. Rajagrafindo Persada, 2014).&quot;,&quot;manualOverrideText&quot;:&quot;Muhamad Mustari, Nilai Karakter: Refleksi Untuk Pendidikan (Jakarta: PT. Rajagrafindo Persada, 2014). Hal. 8&quot;},&quot;citationTag&quot;:&quot;MENDELEY_CITATION_v3_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&quot;,&quot;citationItems&quot;:[{&quot;id&quot;:&quot;f668a480-96b6-33ae-9358-5a53d1f0eed2&quot;,&quot;itemData&quot;:{&quot;type&quot;:&quot;book&quot;,&quot;id&quot;:&quot;f668a480-96b6-33ae-9358-5a53d1f0eed2&quot;,&quot;title&quot;:&quot;Nilai Karakter: Refleksi untuk Pendidikan&quot;,&quot;author&quot;:[{&quot;family&quot;:&quot;Muhamad Mustari&quot;,&quot;given&quot;:&quot;&quot;,&quot;parse-names&quot;:false,&quot;dropping-particle&quot;:&quot;&quot;,&quot;non-dropping-particle&quot;:&quot;&quot;}],&quot;issued&quot;:{&quot;date-parts&quot;:[[2014]]},&quot;publisher-place&quot;:&quot;Jakarta&quot;,&quot;publisher&quot;:&quot;PT. Rajagrafindo Persada&quot;,&quot;container-title-short&quot;:&quot;&quot;},&quot;isTemporary&quot;:false}]},{&quot;citationID&quot;:&quot;MENDELEY_CITATION_7a68b700-c80d-4295-8444-c0e6fbe8abb3&quot;,&quot;properties&quot;:{&quot;noteIndex&quot;:39},&quot;isEdited&quot;:false,&quot;manualOverride&quot;:{&quot;isManuallyOverridden&quot;:true,&quot;citeprocText&quot;:&quot;Uky Su’adah, &lt;i&gt;Pendidikan Karakter Religius (Strategi Tepat Pendidikan Agama Islam Dengan Optimal Masjid)&lt;/i&gt; (Surabaya: Global Aksara Pres, 2021).&quot;,&quot;manualOverrideText&quot;:&quot;Uky Su’adah, Pendidikan Karakter Religius (Strategi Tepat Pendidikan Agama Islam Dengan Optimal Masjid) (Surabaya: Global Aksara Pres, 2021). Hal. 34&quot;},&quot;citationTag&quot;:&quot;MENDELEY_CITATION_v3_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&quot;,&quot;citationItems&quot;:[{&quot;id&quot;:&quot;8baf442f-c9b0-3430-a00a-9d4c5fcaa0fa&quot;,&quot;itemData&quot;:{&quot;type&quot;:&quot;book&quot;,&quot;id&quot;:&quot;8baf442f-c9b0-3430-a00a-9d4c5fcaa0fa&quot;,&quot;title&quot;:&quot;Pendidikan Karakter Religius (Strategi Tepat Pendidikan Agama Islam dengan Optimal Masjid)&quot;,&quot;author&quot;:[{&quot;family&quot;:&quot;Su'adah&quot;,&quot;given&quot;:&quot;Uky&quot;,&quot;parse-names&quot;:false,&quot;dropping-particle&quot;:&quot;&quot;,&quot;non-dropping-particle&quot;:&quot;&quot;}],&quot;issued&quot;:{&quot;date-parts&quot;:[[2021]]},&quot;publisher-place&quot;:&quot;Surabaya&quot;,&quot;publisher&quot;:&quot;Global Aksara Pres&quot;,&quot;container-title-short&quot;:&quot;&quot;},&quot;isTemporary&quot;:false}]},{&quot;citationID&quot;:&quot;MENDELEY_CITATION_a7e3afcb-61d0-4189-98e7-667869f8fb6d&quot;,&quot;properties&quot;:{&quot;noteIndex&quot;:40},&quot;isEdited&quot;:false,&quot;manualOverride&quot;:{&quot;isManuallyOverridden&quot;:true,&quot;citeprocText&quot;:&quot;H. Masan, &lt;i&gt;Pendidikan Agama Islam Akidah Akhlak Madrasah Tsanawiyah. &lt;/i&gt; (Semarang: PT. Karya Toha Putra, 2014).&quot;,&quot;manualOverrideText&quot;:&quot;H. Masan, Pendidikan Agama Islam Akidah Akhlak Madrasah Tsanawiyah. (Semarang: PT. Karya Toha Putra, 2014).&quot;},&quot;citationTag&quot;:&quot;MENDELEY_CITATION_v3_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&quot;,&quot;citationItems&quot;:[{&quot;id&quot;:&quot;f59be3dd-6585-3bd7-912f-35805e8987ca&quot;,&quot;itemData&quot;:{&quot;type&quot;:&quot;book&quot;,&quot;id&quot;:&quot;f59be3dd-6585-3bd7-912f-35805e8987ca&quot;,&quot;title&quot;:&quot;Pendidikan Agama Islam Akidah Akhlak Madrasah Tsanawiyah. &quot;,&quot;author&quot;:[{&quot;family&quot;:&quot;Masan&quot;,&quot;given&quot;:&quot;H.&quot;,&quot;parse-names&quot;:false,&quot;dropping-particle&quot;:&quot;&quot;,&quot;non-dropping-particle&quot;:&quot;&quot;}],&quot;issued&quot;:{&quot;date-parts&quot;:[[2014]]},&quot;publisher-place&quot;:&quot;Semarang&quot;,&quot;publisher&quot;:&quot;PT. Karya Toha Putra&quot;,&quot;container-title-short&quot;:&quot;&quot;},&quot;isTemporary&quot;:false}]},{&quot;citationID&quot;:&quot;MENDELEY_CITATION_2d7e99b4-6952-447b-8c5d-05aaf0a6f875&quot;,&quot;properties&quot;:{&quot;noteIndex&quot;:41},&quot;isEdited&quot;:false,&quot;manualOverride&quot;:{&quot;isManuallyOverridden&quot;:true,&quot;citeprocText&quot;:&quot;Masan.&quot;,&quot;manualOverrideText&quot;:&quot;H. Masan, Pendidikan Agama Islam Akidah Akhlak Madrasah Tsanawiyah. (Semarang: PT. Karya Toha Putra, 2014).&quot;},&quot;citationTag&quot;:&quot;MENDELEY_CITATION_v3_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&quot;,&quot;citationItems&quot;:[{&quot;id&quot;:&quot;f59be3dd-6585-3bd7-912f-35805e8987ca&quot;,&quot;itemData&quot;:{&quot;type&quot;:&quot;book&quot;,&quot;id&quot;:&quot;f59be3dd-6585-3bd7-912f-35805e8987ca&quot;,&quot;title&quot;:&quot;Pendidikan Agama Islam Akidah Akhlak Madrasah Tsanawiyah. &quot;,&quot;author&quot;:[{&quot;family&quot;:&quot;Masan&quot;,&quot;given&quot;:&quot;H.&quot;,&quot;parse-names&quot;:false,&quot;dropping-particle&quot;:&quot;&quot;,&quot;non-dropping-particle&quot;:&quot;&quot;}],&quot;issued&quot;:{&quot;date-parts&quot;:[[2014]]},&quot;publisher-place&quot;:&quot;Semarang&quot;,&quot;publisher&quot;:&quot;PT. Karya Toha Putra&quot;,&quot;container-title-short&quot;:&quot;&quot;},&quot;isTemporary&quot;:false}]},{&quot;citationID&quot;:&quot;MENDELEY_CITATION_65048ed1-c58d-4f49-8333-884c812a0539&quot;,&quot;properties&quot;:{&quot;noteIndex&quot;:42},&quot;isEdited&quot;:false,&quot;manualOverride&quot;:{&quot;isManuallyOverridden&quot;:false,&quot;citeprocText&quot;:&quot;Pradipta Sarastika, &lt;i&gt;Buku Pintar Tampil Percaya Diri.&lt;/i&gt; (Yogyakarta: Araska, 2014).&quot;,&quot;manualOverrideText&quot;:&quot;&quot;},&quot;citationTag&quot;:&quot;MENDELEY_CITATION_v3_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&quot;,&quot;citationItems&quot;:[{&quot;id&quot;:&quot;80409087-e8db-322d-aed2-fb6bb811956e&quot;,&quot;itemData&quot;:{&quot;type&quot;:&quot;book&quot;,&quot;id&quot;:&quot;80409087-e8db-322d-aed2-fb6bb811956e&quot;,&quot;title&quot;:&quot;Buku Pintar Tampil Percaya Diri.&quot;,&quot;author&quot;:[{&quot;family&quot;:&quot;Sarastika&quot;,&quot;given&quot;:&quot;Pradipta&quot;,&quot;parse-names&quot;:false,&quot;dropping-particle&quot;:&quot;&quot;,&quot;non-dropping-particle&quot;:&quot;&quot;}],&quot;issued&quot;:{&quot;date-parts&quot;:[[2014]]},&quot;publisher-place&quot;:&quot;Yogyakarta&quot;,&quot;publisher&quot;:&quot;Araska&quot;,&quot;container-title-short&quot;:&quot;&quot;},&quot;isTemporary&quot;:false}]},{&quot;citationID&quot;:&quot;MENDELEY_CITATION_beb73f3f-3550-49dc-94a0-3d3a4cbec6c7&quot;,&quot;properties&quot;:{&quot;noteIndex&quot;:43},&quot;isEdited&quot;:false,&quot;manualOverride&quot;:{&quot;isManuallyOverridden&quot;:false,&quot;citeprocText&quot;:&quot;Eko, dkk. Sudarmanto, &lt;i&gt;Manajemen Kreativitas Dan Inovasi&lt;/i&gt; (Yogyakarta: Yayasan Kita Menulis., 2022).&quot;,&quot;manualOverrideText&quot;:&quot;&quot;},&quot;citationTag&quot;:&quot;MENDELEY_CITATION_v3_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&quot;,&quot;citationItems&quot;:[{&quot;id&quot;:&quot;c964cb33-14b2-3ba5-99d4-523fce725e33&quot;,&quot;itemData&quot;:{&quot;type&quot;:&quot;book&quot;,&quot;id&quot;:&quot;c964cb33-14b2-3ba5-99d4-523fce725e33&quot;,&quot;title&quot;:&quot;Manajemen Kreativitas dan Inovasi&quot;,&quot;author&quot;:[{&quot;family&quot;:&quot;Sudarmanto&quot;,&quot;given&quot;:&quot;Eko, dkk.&quot;,&quot;parse-names&quot;:false,&quot;dropping-particle&quot;:&quot;&quot;,&quot;non-dropping-particle&quot;:&quot;&quot;}],&quot;issued&quot;:{&quot;date-parts&quot;:[[2022]]},&quot;publisher-place&quot;:&quot;Yogyakarta&quot;,&quot;publisher&quot;:&quot;Yayasan Kita Menulis.&quot;,&quot;container-title-short&quot;:&quot;&quot;},&quot;isTemporary&quot;:false}]},{&quot;citationID&quot;:&quot;MENDELEY_CITATION_662872e1-ac9b-4dae-8493-342c69539b8a&quot;,&quot;properties&quot;:{&quot;noteIndex&quot;:44},&quot;isEdited&quot;:false,&quot;manualOverride&quot;:{&quot;isManuallyOverridden&quot;:true,&quot;citeprocText&quot;:&quot;Khabib Luthfi, &lt;i&gt;Masyarakat Indonesia Dan Tanggung Jawab Moralitas&lt;/i&gt; (Bogor: Guepedia, 2018).&quot;,&quot;manualOverrideText&quot;:&quot;Khabib Luthfi, Masyarakat Indonesia Dan Tanggung Jawab Moralitas (Bogor: Guepedia, 2018). Hal.15&quot;},&quot;citationTag&quot;:&quot;MENDELEY_CITATION_v3_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&quot;,&quot;citationItems&quot;:[{&quot;id&quot;:&quot;2349c210-9181-32c6-8fbb-b88dbc0c7d0d&quot;,&quot;itemData&quot;:{&quot;type&quot;:&quot;book&quot;,&quot;id&quot;:&quot;2349c210-9181-32c6-8fbb-b88dbc0c7d0d&quot;,&quot;title&quot;:&quot;Masyarakat Indonesia dan Tanggung Jawab Moralitas&quot;,&quot;author&quot;:[{&quot;family&quot;:&quot;Luthfi&quot;,&quot;given&quot;:&quot;Khabib&quot;,&quot;parse-names&quot;:false,&quot;dropping-particle&quot;:&quot;&quot;,&quot;non-dropping-particle&quot;:&quot;&quot;}],&quot;issued&quot;:{&quot;date-parts&quot;:[[2018]]},&quot;publisher-place&quot;:&quot;Bogor&quot;,&quot;publisher&quot;:&quot;Guepedia&quot;,&quot;container-title-short&quot;:&quot;&quot;},&quot;isTemporary&quot;:false}]},{&quot;citationID&quot;:&quot;MENDELEY_CITATION_dcd42a86-9687-4595-89b9-cba78835a40a&quot;,&quot;properties&quot;:{&quot;noteIndex&quot;:45},&quot;isEdited&quot;:false,&quot;manualOverride&quot;:{&quot;isManuallyOverridden&quot;:false,&quot;citeprocText&quot;:&quot;Abd Aziz, &lt;i&gt;Filsafat Pesantren Genggong&lt;/i&gt; (Deepublish, 2014).&quot;,&quot;manualOverrideText&quot;:&quot;&quot;},&quot;citationTag&quot;:&quot;MENDELEY_CITATION_v3_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&quot;,&quot;citationItems&quot;:[{&quot;id&quot;:&quot;cde7fe33-3db0-38c2-bf65-dc37080b3a9e&quot;,&quot;itemData&quot;:{&quot;type&quot;:&quot;book&quot;,&quot;id&quot;:&quot;cde7fe33-3db0-38c2-bf65-dc37080b3a9e&quot;,&quot;title&quot;:&quot;Filsafat Pesantren Genggong&quot;,&quot;author&quot;:[{&quot;family&quot;:&quot;Aziz&quot;,&quot;given&quot;:&quot;Abd&quot;,&quot;parse-names&quot;:false,&quot;dropping-particle&quot;:&quot;&quot;,&quot;non-dropping-particle&quot;:&quot;&quot;}],&quot;issued&quot;:{&quot;date-parts&quot;:[[2014]]},&quot;publisher&quot;:&quot;Deepublish&quot;,&quot;container-title-short&quot;:&quot;&quot;},&quot;isTemporary&quot;:false}]},{&quot;citationID&quot;:&quot;MENDELEY_CITATION_4a847fdd-e248-43ad-bc8f-710dc89d11eb&quot;,&quot;properties&quot;:{&quot;noteIndex&quot;:46},&quot;isEdited&quot;:false,&quot;manualOverride&quot;:{&quot;isManuallyOverridden&quot;:false,&quot;citeprocText&quot;:&quot;Aziz Al-Khuly, &lt;i&gt;Jujur Dan Tidak Berbohong Dan Kaya Sejati Adalah Kaya Hati&lt;/i&gt; (Yogyakarta: Hikam Pustaka, 2021).&quot;,&quot;manualOverrideText&quot;:&quot;&quot;},&quot;citationTag&quot;:&quot;MENDELEY_CITATION_v3_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&quot;,&quot;citationItems&quot;:[{&quot;id&quot;:&quot;0fe2b3f4-9999-3d8d-81fe-5e110d85833e&quot;,&quot;itemData&quot;:{&quot;type&quot;:&quot;book&quot;,&quot;id&quot;:&quot;0fe2b3f4-9999-3d8d-81fe-5e110d85833e&quot;,&quot;title&quot;:&quot;Jujur dan Tidak Berbohong dan Kaya Sejati adalah Kaya Hati&quot;,&quot;author&quot;:[{&quot;family&quot;:&quot;Al-Khuly&quot;,&quot;given&quot;:&quot;Aziz&quot;,&quot;parse-names&quot;:false,&quot;dropping-particle&quot;:&quot;&quot;,&quot;non-dropping-particle&quot;:&quot;&quot;}],&quot;issued&quot;:{&quot;date-parts&quot;:[[2021]]},&quot;publisher-place&quot;:&quot;Yogyakarta&quot;,&quot;publisher&quot;:&quot;Hikam Pustaka&quot;,&quot;container-title-short&quot;:&quot;&quot;},&quot;isTemporary&quot;:false}]},{&quot;citationID&quot;:&quot;MENDELEY_CITATION_82c46946-b448-4e53-879c-1dfef1da8a56&quot;,&quot;properties&quot;:{&quot;noteIndex&quot;:47},&quot;isEdited&quot;:false,&quot;manualOverride&quot;:{&quot;isManuallyOverridden&quot;:true,&quot;citeprocText&quot;:&quot;Aditya Wisnu Kurniawan, &lt;i&gt; Budaya Tertib Siswa Di Sekolah.&lt;/i&gt; (Sukabumi: CV jejak, 2018).&quot;,&quot;manualOverrideText&quot;:&quot;Aditya Wisnu Kurniawan, Budaya Tertib Siswa Di Sekolah. (Sukabumi: CV jejak, 2018).&quot;},&quot;citationTag&quot;:&quot;MENDELEY_CITATION_v3_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&quot;,&quot;citationItems&quot;:[{&quot;id&quot;:&quot;b37f35f3-0fbe-38f0-8b15-c35e5b64fb2d&quot;,&quot;itemData&quot;:{&quot;type&quot;:&quot;book&quot;,&quot;id&quot;:&quot;b37f35f3-0fbe-38f0-8b15-c35e5b64fb2d&quot;,&quot;title&quot;:&quot; Budaya Tertib siswa di Sekolah.&quot;,&quot;author&quot;:[{&quot;family&quot;:&quot;Kurniawan&quot;,&quot;given&quot;:&quot;Aditya Wisnu&quot;,&quot;parse-names&quot;:false,&quot;dropping-particle&quot;:&quot;&quot;,&quot;non-dropping-particle&quot;:&quot;&quot;}],&quot;issued&quot;:{&quot;date-parts&quot;:[[2018]]},&quot;publisher-place&quot;:&quot;Sukabumi&quot;,&quot;publisher&quot;:&quot;CV jejak&quot;,&quot;container-title-short&quot;:&quot;&quot;},&quot;isTemporary&quot;:false}]},{&quot;citationID&quot;:&quot;MENDELEY_CITATION_8fddd114-fb52-410d-a555-2bcb2f09d010&quot;,&quot;properties&quot;:{&quot;noteIndex&quot;:48},&quot;isEdited&quot;:false,&quot;manualOverride&quot;:{&quot;isManuallyOverridden&quot;:true,&quot;citeprocText&quot;:&quot;Famahato Lase, &lt;i&gt;Model Pembelajaran Pendidikan Karakter Cerdas. &lt;/i&gt; (Yogyakarta: PT. Nas Media Indonesia, 2022).&quot;,&quot;manualOverrideText&quot;:&quot;Famahato Lase, Model Pembelajaran Pendidikan Karakter Cerdas. (Yogyakarta: PT. Nas Media Indonesia, 2022).&quot;},&quot;citationTag&quot;:&quot;MENDELEY_CITATION_v3_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&quot;,&quot;citationItems&quot;:[{&quot;id&quot;:&quot;40053cd0-2e41-3317-8a53-1d05ea003aab&quot;,&quot;itemData&quot;:{&quot;type&quot;:&quot;book&quot;,&quot;id&quot;:&quot;40053cd0-2e41-3317-8a53-1d05ea003aab&quot;,&quot;title&quot;:&quot;Model Pembelajaran Pendidikan Karakter Cerdas. &quot;,&quot;author&quot;:[{&quot;family&quot;:&quot;Lase&quot;,&quot;given&quot;:&quot;Famahato&quot;,&quot;parse-names&quot;:false,&quot;dropping-particle&quot;:&quot;&quot;,&quot;non-dropping-particle&quot;:&quot;&quot;}],&quot;issued&quot;:{&quot;date-parts&quot;:[[2022]]},&quot;publisher-place&quot;:&quot;Yogyakarta&quot;,&quot;publisher&quot;:&quot;PT. Nas Media Indonesia&quot;,&quot;container-title-short&quot;:&quot;&quot;},&quot;isTemporary&quot;:false}]},{&quot;citationID&quot;:&quot;MENDELEY_CITATION_04393436-7c6f-43bd-a33b-d7b6e6bb6bdd&quot;,&quot;properties&quot;:{&quot;noteIndex&quot;:49},&quot;isEdited&quot;:false,&quot;manualOverride&quot;:{&quot;isManuallyOverridden&quot;:true,&quot;citeprocText&quot;:&quot;Zur’atun Ni’mah, &lt;i&gt;Pendidikan Agama Multikultural: Membangun Toleransi Generasi Muda&lt;/i&gt; (Lombok: Pusat Pengembangan Pendidikan dan Penelitian Indonesia  , 2022).&quot;,&quot;manualOverrideText&quot;:&quot;Zur’atun Ni’mah, Pendidikan Agama Multikultural: Membangun Toleransi Generasi Muda (Lombok: Pusat Pengembangan Pendidikan dan Penelitian Indonesia  , 2022). Hal.28&quot;},&quot;citationTag&quot;:&quot;MENDELEY_CITATION_v3_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&quot;,&quot;citationItems&quot;:[{&quot;id&quot;:&quot;24de8260-a529-3221-851f-f1e8c20b3670&quot;,&quot;itemData&quot;:{&quot;type&quot;:&quot;book&quot;,&quot;id&quot;:&quot;24de8260-a529-3221-851f-f1e8c20b3670&quot;,&quot;title&quot;:&quot;Pendidikan Agama Multikultural: Membangun Toleransi Generasi Muda&quot;,&quot;author&quot;:[{&quot;family&quot;:&quot;Ni'mah&quot;,&quot;given&quot;:&quot;Zur'atun&quot;,&quot;parse-names&quot;:false,&quot;dropping-particle&quot;:&quot;&quot;,&quot;non-dropping-particle&quot;:&quot;&quot;}],&quot;issued&quot;:{&quot;date-parts&quot;:[[2022]]},&quot;publisher-place&quot;:&quot;Lombok&quot;,&quot;publisher&quot;:&quot;Pusat Pengembangan Pendidikan dan Penelitian Indonesia  &quot;,&quot;container-title-short&quot;:&quot;&quot;},&quot;isTemporary&quot;:false}]},{&quot;citationID&quot;:&quot;MENDELEY_CITATION_4248bc2c-16d4-4baf-8c6d-8ba58a0f29e7&quot;,&quot;properties&quot;:{&quot;noteIndex&quot;:50},&quot;isEdited&quot;:false,&quot;manualOverride&quot;:{&quot;isManuallyOverridden&quot;:false,&quot;citeprocText&quot;:&quot;‘Pentingnya Unit Kegiatan Mahasiswa: Membangun Karakter Dan Komunitas | UNSERA – Universitas Serang Raya’, accessed 19 September 2024, https://unsera.ac.id/2024/05/02/pentingnya-unit-kegiatan-mahasiswa-membangun-karakter-dan-komunitas/.&quot;,&quot;manualOverrideText&quot;:&quot;&quot;},&quot;citationTag&quot;:&quot;MENDELEY_CITATION_v3_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&quot;,&quot;citationItems&quot;:[{&quot;id&quot;:&quot;515c3cd1-7910-3478-99e8-bcf8f0f472b2&quot;,&quot;itemData&quot;:{&quot;type&quot;:&quot;webpage&quot;,&quot;id&quot;:&quot;515c3cd1-7910-3478-99e8-bcf8f0f472b2&quot;,&quot;title&quot;:&quot;Pentingnya Unit Kegiatan Mahasiswa: Membangun Karakter dan Komunitas | UNSERA – Universitas Serang Raya&quot;,&quot;accessed&quot;:{&quot;date-parts&quot;:[[2024,9,19]]},&quot;URL&quot;:&quot;https://unsera.ac.id/2024/05/02/pentingnya-unit-kegiatan-mahasiswa-membangun-karakter-dan-komunitas/&quot;,&quot;container-title-short&quot;:&quot;&quot;},&quot;isTemporary&quot;:false}]},{&quot;citationID&quot;:&quot;MENDELEY_CITATION_56f96916-7397-4157-b049-7b58e990a9fb&quot;,&quot;properties&quot;:{&quot;noteIndex&quot;:51},&quot;isEdited&quot;:false,&quot;manualOverride&quot;:{&quot;isManuallyOverridden&quot;:false,&quot;citeprocText&quot;:&quot;Furqon Hidayatullah, &lt;i&gt;Pendidikan Karakter: Membangun Peradaban Bangsa&lt;/i&gt;, 2nd ed. (Surakarta: Yuma Pustaka, 2021).&quot;,&quot;manualOverrideText&quot;:&quot;&quot;},&quot;citationTag&quot;:&quot;MENDELEY_CITATION_v3_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&quot;,&quot;citationItems&quot;:[{&quot;id&quot;:&quot;c4e851d3-ea94-3857-a9eb-0945f398f3b5&quot;,&quot;itemData&quot;:{&quot;type&quot;:&quot;book&quot;,&quot;id&quot;:&quot;c4e851d3-ea94-3857-a9eb-0945f398f3b5&quot;,&quot;title&quot;:&quot;Pendidikan karakter: Membangun Peradaban Bangsa&quot;,&quot;author&quot;:[{&quot;family&quot;:&quot;Hidayatullah&quot;,&quot;given&quot;:&quot;Furqon&quot;,&quot;parse-names&quot;:false,&quot;dropping-particle&quot;:&quot;&quot;,&quot;non-dropping-particle&quot;:&quot;&quot;}],&quot;ISBN&quot;:&quot;978-979-1533-99-7&quot;,&quot;issued&quot;:{&quot;date-parts&quot;:[[2021]]},&quot;publisher-place&quot;:&quot;Surakarta&quot;,&quot;edition&quot;:&quot;2&quot;,&quot;publisher&quot;:&quot;Yuma Pustaka&quot;,&quot;container-title-short&quot;:&quot;&quot;},&quot;isTemporary&quot;:false}]},{&quot;citationID&quot;:&quot;MENDELEY_CITATION_02b3ad10-4002-470e-85c6-080a90c57dfb&quot;,&quot;properties&quot;:{&quot;noteIndex&quot;:52},&quot;isEdited&quot;:false,&quot;manualOverride&quot;:{&quot;isManuallyOverridden&quot;:false,&quot;citeprocText&quot;:&quot;Nanang Qosim, ‘PENGUATAN PENDIDIKAN KARAKTER RELIGIUS MELALUI PROGRAM LIVE IN, CHARACTER BUILDING CAMP, DAN SOCIAL CARE (Studi Kasus Di SMA Negeri 15 Semarang)’ (UIN Walisongo Semarang, 2019).&quot;,&quot;manualOverrideText&quot;:&quot;&quot;},&quot;citationTag&quot;:&quot;MENDELEY_CITATION_v3_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&quot;,&quot;citationItems&quot;:[{&quot;id&quot;:&quot;aeec548c-2147-350c-b9b2-e914417af5d6&quot;,&quot;itemData&quot;:{&quot;type&quot;:&quot;thesis&quot;,&quot;id&quot;:&quot;aeec548c-2147-350c-b9b2-e914417af5d6&quot;,&quot;title&quot;:&quot;PENGUATAN PENDIDIKAN KARAKTER RELIGIUS MELALUI PROGRAM LIVE IN, CHARACTER BUILDING CAMP, DAN SOCIAL CARE (Studi Kasus di SMA Negeri 15 Semarang)&quot;,&quot;author&quot;:[{&quot;family&quot;:&quot;Nanang Qosim&quot;,&quot;given&quot;:&quot;&quot;,&quot;parse-names&quot;:false,&quot;dropping-particle&quot;:&quot;&quot;,&quot;non-dropping-particle&quot;:&quot;&quot;}],&quot;issued&quot;:{&quot;date-parts&quot;:[[2019]]},&quot;publisher-place&quot;:&quot;Semarang&quot;,&quot;publisher&quot;:&quot;UIN Walisongo Semarang&quot;,&quot;container-title-short&quot;:&quot;&quot;},&quot;isTemporary&quot;:false}]},{&quot;citationID&quot;:&quot;MENDELEY_CITATION_460ccb69-fc6c-4574-94da-52bc03dac70a&quot;,&quot;properties&quot;:{&quot;noteIndex&quot;:53},&quot;isEdited&quot;:false,&quot;manualOverride&quot;:{&quot;isManuallyOverridden&quot;:true,&quot;citeprocText&quot;:&quot;Taufiqurrohman, ‘Penguatan Pendidikan Karakter Religiusmelalui Kegiatan Pembiasaan Di Sdn Kemirirejo 3 Kota Magelang’ (Universitas Muhammadiyah Magelang, 2020).&quot;,&quot;manualOverrideText&quot;:&quot;Taufiqurrohman, ‘Penguatan Pendidikan Karakter Religiusmelalui Kegiatan Pembiasaan Di Sdn Kemirirejo 3 Kota Magelang’ (Universitas Muhammadiyah Magelang, 2020). Hlm. V&quot;},&quot;citationTag&quot;:&quot;MENDELEY_CITATION_v3_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&quot;,&quot;citationItems&quot;:[{&quot;id&quot;:&quot;0bab75ad-f5bc-32f9-bcf7-ba464504f9da&quot;,&quot;itemData&quot;:{&quot;type&quot;:&quot;thesis&quot;,&quot;id&quot;:&quot;0bab75ad-f5bc-32f9-bcf7-ba464504f9da&quot;,&quot;title&quot;:&quot;Penguatan Pendidikan Karakter Religiusmelalui Kegiatan Pembiasaan Di Sdn Kemirirejo 3 Kota Magelang&quot;,&quot;author&quot;:[{&quot;family&quot;:&quot;Taufiqurrohman&quot;,&quot;given&quot;:&quot;&quot;,&quot;parse-names&quot;:false,&quot;dropping-particle&quot;:&quot;&quot;,&quot;non-dropping-particle&quot;:&quot;&quot;}],&quot;accessed&quot;:{&quot;date-parts&quot;:[[2024,9,19]]},&quot;issued&quot;:{&quot;date-parts&quot;:[[2020]]},&quot;publisher-place&quot;:&quot;Magelang&quot;,&quot;publisher&quot;:&quot;Universitas Muhammadiyah Magelang&quot;,&quot;container-title-short&quot;:&quot;&quot;},&quot;isTemporary&quot;:false}]},{&quot;citationID&quot;:&quot;MENDELEY_CITATION_b01bf2f3-21b0-4203-803f-5c3266f6c7b4&quot;,&quot;properties&quot;:{&quot;noteIndex&quot;:54},&quot;isEdited&quot;:false,&quot;manualOverride&quot;:{&quot;isManuallyOverridden&quot;:false,&quot;citeprocText&quot;:&quot;Johan Dwi Saputro and Mukhamad Murdiono, ‘Implementation of Character Education through a Holistic Approach to Senior High School Students’, &lt;i&gt;International Journal of Multicultural and Multireligious Understanding&lt;/i&gt; 7, no. 11 (2020): 460–70.&quot;,&quot;manualOverrideText&quot;:&quot;&quot;},&quot;citationTag&quot;:&quot;MENDELEY_CITATION_v3_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&quot;,&quot;citationItems&quot;:[{&quot;id&quot;:&quot;5e0b9e6b-ed23-32b7-871e-dcaf0dcc1a56&quot;,&quot;itemData&quot;:{&quot;type&quot;:&quot;article-journal&quot;,&quot;id&quot;:&quot;5e0b9e6b-ed23-32b7-871e-dcaf0dcc1a56&quot;,&quot;title&quot;:&quot;Implementation of character education through a holistic approach to senior high school students&quot;,&quot;author&quot;:[{&quot;family&quot;:&quot;Saputro&quot;,&quot;given&quot;:&quot;Johan Dwi&quot;,&quot;parse-names&quot;:false,&quot;dropping-particle&quot;:&quot;&quot;,&quot;non-dropping-particle&quot;:&quot;&quot;},{&quot;family&quot;:&quot;Murdiono&quot;,&quot;given&quot;:&quot;Mukhamad&quot;,&quot;parse-names&quot;:false,&quot;dropping-particle&quot;:&quot;&quot;,&quot;non-dropping-particle&quot;:&quot;&quot;}],&quot;container-title&quot;:&quot;International Journal of Multicultural and Multireligious Understanding&quot;,&quot;ISSN&quot;:&quot;2364-5369&quot;,&quot;issued&quot;:{&quot;date-parts&quot;:[[2020]]},&quot;page&quot;:&quot;460-470&quot;,&quot;issue&quot;:&quot;11&quot;,&quot;volume&quot;:&quot;7&quot;,&quot;container-title-short&quot;:&quot;&quot;},&quot;isTemporary&quot;:false}]},{&quot;citationID&quot;:&quot;MENDELEY_CITATION_ba670c46-1557-48bb-a003-14c5058f924d&quot;,&quot;properties&quot;:{&quot;noteIndex&quot;:55},&quot;isEdited&quot;:false,&quot;manualOverride&quot;:{&quot;isManuallyOverridden&quot;:true,&quot;citeprocText&quot;:&quot;Soerjono Soekamto, &lt;i&gt;Pengantar Penelitian Hukum&lt;/i&gt; (Jakarta: U-Press, 2010).&quot;,&quot;manualOverrideText&quot;:&quot;Soerjono Soekamto, Pengantar Penelitian Hukum (Jakarta: U-Press, 2010). Hal. 67&quot;},&quot;citationTag&quot;:&quot;MENDELEY_CITATION_v3_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&quot;,&quot;citationItems&quot;:[{&quot;id&quot;:&quot;bc7089db-910f-32a6-aa12-fb8f26aa53c7&quot;,&quot;itemData&quot;:{&quot;type&quot;:&quot;book&quot;,&quot;id&quot;:&quot;bc7089db-910f-32a6-aa12-fb8f26aa53c7&quot;,&quot;title&quot;:&quot;Pengantar Penelitian Hukum&quot;,&quot;author&quot;:[{&quot;family&quot;:&quot;Soerjono Soekamto&quot;,&quot;given&quot;:&quot;&quot;,&quot;parse-names&quot;:false,&quot;dropping-particle&quot;:&quot;&quot;,&quot;non-dropping-particle&quot;:&quot;&quot;}],&quot;issued&quot;:{&quot;date-parts&quot;:[[2010]]},&quot;publisher-place&quot;:&quot;Jakarta&quot;,&quot;publisher&quot;:&quot;U-Press&quot;,&quot;container-title-short&quot;:&quot;&quot;},&quot;isTemporary&quot;:false}]},{&quot;citationID&quot;:&quot;MENDELEY_CITATION_4346de81-9ac6-4b23-aa0f-30f94f3bac93&quot;,&quot;properties&quot;:{&quot;noteIndex&quot;:56},&quot;isEdited&quot;:false,&quot;manualOverride&quot;:{&quot;isManuallyOverridden&quot;:true,&quot;citeprocText&quot;:&quot;Mudija Raharjo, &lt;i&gt;Studi Kasus Dalam Penelitian Kualitatif : Konsep Dan Prosedurnya&lt;/i&gt; (Malang: Universitas Islam Negeri Maulana Malik Ibrahim, 2017).&quot;,&quot;manualOverrideText&quot;:&quot;Mudija Raharjo, Studi Kasus Dalam Penelitian Kualitatif : Konsep Dan Prosedurnya (Malang: Universitas Islam Negeri Maulana Malik Ibrahim, 2017). Hal. 3&quot;},&quot;citationTag&quot;:&quot;MENDELEY_CITATION_v3_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&quot;,&quot;citationItems&quot;:[{&quot;id&quot;:&quot;56050101-5997-38e2-a1f5-34979b4727d1&quot;,&quot;itemData&quot;:{&quot;type&quot;:&quot;book&quot;,&quot;id&quot;:&quot;56050101-5997-38e2-a1f5-34979b4727d1&quot;,&quot;title&quot;:&quot;Studi Kasus Dalam Penelitian Kualitatif : Konsep dan Prosedurnya&quot;,&quot;author&quot;:[{&quot;family&quot;:&quot;Mudija Raharjo&quot;,&quot;given&quot;:&quot;&quot;,&quot;parse-names&quot;:false,&quot;dropping-particle&quot;:&quot;&quot;,&quot;non-dropping-particle&quot;:&quot;&quot;}],&quot;issued&quot;:{&quot;date-parts&quot;:[[2017]]},&quot;publisher-place&quot;:&quot;Malang&quot;,&quot;number-of-pages&quot;:&quot;3&quot;,&quot;publisher&quot;:&quot;Universitas Islam Negeri Maulana Malik Ibrahim&quot;,&quot;container-title-short&quot;:&quot;&quot;},&quot;isTemporary&quot;:false}]},{&quot;citationID&quot;:&quot;MENDELEY_CITATION_121f729c-bf15-461e-9d58-2961d6fa006e&quot;,&quot;properties&quot;:{&quot;noteIndex&quot;:57},&quot;isEdited&quot;:false,&quot;manualOverride&quot;:{&quot;isManuallyOverridden&quot;:false,&quot;citeprocText&quot;:&quot;Albi Anggita and Johan Setiawan, &lt;i&gt;Metodologi Penelitian Kualitatif&lt;/i&gt; (Sukabumi: CVJejak, 2018).&quot;,&quot;manualOverrideText&quot;:&quot;&quot;},&quot;citationTag&quot;:&quot;MENDELEY_CITATION_v3_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&quot;,&quot;citationItems&quot;:[{&quot;id&quot;:&quot;1b09ddb8-8e48-348f-806f-1f51d77a3f70&quot;,&quot;itemData&quot;:{&quot;type&quot;:&quot;book&quot;,&quot;id&quot;:&quot;1b09ddb8-8e48-348f-806f-1f51d77a3f70&quot;,&quot;title&quot;:&quot;Metodologi Penelitian Kualitatif&quot;,&quot;author&quot;:[{&quot;family&quot;:&quot;Albi Anggita&quot;,&quot;given&quot;:&quot;&quot;,&quot;parse-names&quot;:false,&quot;dropping-particle&quot;:&quot;&quot;,&quot;non-dropping-particle&quot;:&quot;&quot;},{&quot;family&quot;:&quot;Johan Setiawan&quot;,&quot;given&quot;:&quot;&quot;,&quot;parse-names&quot;:false,&quot;dropping-particle&quot;:&quot;&quot;,&quot;non-dropping-particle&quot;:&quot;&quot;}],&quot;issued&quot;:{&quot;date-parts&quot;:[[2018]]},&quot;publisher-place&quot;:&quot;Sukabumi&quot;,&quot;publisher&quot;:&quot;CVJejak&quot;,&quot;container-title-short&quot;:&quot;&quot;},&quot;isTemporary&quot;:false}]},{&quot;citationID&quot;:&quot;MENDELEY_CITATION_ff26de40-e896-47ea-a5f2-0a48c189f96c&quot;,&quot;properties&quot;:{&quot;noteIndex&quot;:58},&quot;isEdited&quot;:false,&quot;manualOverride&quot;:{&quot;isManuallyOverridden&quot;:true,&quot;citeprocText&quot;:&quot;Victorianus Aries and Siswanto, &lt;i&gt;Strategi Dan Langkah-Langkah Penelitian&lt;/i&gt; (Yogyakarta: Graha Ilmu, 2012).&quot;,&quot;manualOverrideText&quot;:&quot;Victorianus Aries and Siswanto, Strategi Dan Langkah-Langkah Penelitian (Yogyakarta: Graha Ilmu, 2012). Hal. 56&quot;},&quot;citationTag&quot;:&quot;MENDELEY_CITATION_v3_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&quot;,&quot;citationItems&quot;:[{&quot;id&quot;:&quot;fbc61a94-e30d-3edf-8d14-d1a0519733eb&quot;,&quot;itemData&quot;:{&quot;type&quot;:&quot;book&quot;,&quot;id&quot;:&quot;fbc61a94-e30d-3edf-8d14-d1a0519733eb&quot;,&quot;title&quot;:&quot;Strategi dan langkah-langkah penelitian&quot;,&quot;author&quot;:[{&quot;family&quot;:&quot;Victorianus Aries&quot;,&quot;given&quot;:&quot;&quot;,&quot;parse-names&quot;:false,&quot;dropping-particle&quot;:&quot;&quot;,&quot;non-dropping-particle&quot;:&quot;&quot;},{&quot;family&quot;:&quot;Siswanto&quot;,&quot;given&quot;:&quot;&quot;,&quot;parse-names&quot;:false,&quot;dropping-particle&quot;:&quot;&quot;,&quot;non-dropping-particle&quot;:&quot;&quot;}],&quot;issued&quot;:{&quot;date-parts&quot;:[[2012]]},&quot;publisher-place&quot;:&quot;Yogyakarta&quot;,&quot;publisher&quot;:&quot;Graha Ilmu&quot;,&quot;container-title-short&quot;:&quot;&quot;},&quot;isTemporary&quot;:false}]},{&quot;citationID&quot;:&quot;MENDELEY_CITATION_a05ebf7a-b09c-4b89-8702-8736673b8d2c&quot;,&quot;properties&quot;:{&quot;noteIndex&quot;:59},&quot;isEdited&quot;:false,&quot;manualOverride&quot;:{&quot;isManuallyOverridden&quot;:true,&quot;citeprocText&quot;:&quot;Misbahudin and qbal Hasan, &lt;i&gt;Analisis Data Penelitian Dengan Statistik&lt;/i&gt; (Jakarta: Bumi Aksara, 2013).&quot;,&quot;manualOverrideText&quot;:&quot;Misbahudin and qbal Hasan, Analisis Data Penelitian Dengan Statistik (Jakarta: Bumi Aksara, 2013). Hal. 21&quot;},&quot;citationTag&quot;:&quot;MENDELEY_CITATION_v3_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&quot;,&quot;citationItems&quot;:[{&quot;id&quot;:&quot;b91bccab-087b-3772-b945-818cc91f7820&quot;,&quot;itemData&quot;:{&quot;type&quot;:&quot;book&quot;,&quot;id&quot;:&quot;b91bccab-087b-3772-b945-818cc91f7820&quot;,&quot;title&quot;:&quot;Analisis Data Penelitian dengan Statistik&quot;,&quot;author&quot;:[{&quot;family&quot;:&quot;Misbahudin&quot;,&quot;given&quot;:&quot;&quot;,&quot;parse-names&quot;:false,&quot;dropping-particle&quot;:&quot;&quot;,&quot;non-dropping-particle&quot;:&quot;&quot;},{&quot;family&quot;:&quot;qbal Hasan&quot;,&quot;given&quot;:&quot;&quot;,&quot;parse-names&quot;:false,&quot;dropping-particle&quot;:&quot;&quot;,&quot;non-dropping-particle&quot;:&quot;&quot;}],&quot;issued&quot;:{&quot;date-parts&quot;:[[2013]]},&quot;publisher-place&quot;:&quot;Jakarta&quot;,&quot;publisher&quot;:&quot;Bumi Aksara&quot;,&quot;container-title-short&quot;:&quot;&quot;},&quot;isTemporary&quot;:false}]},{&quot;citationID&quot;:&quot;MENDELEY_CITATION_dabaae36-c32a-4a8d-aa9f-9827a7cd5381&quot;,&quot;properties&quot;:{&quot;noteIndex&quot;:60},&quot;isEdited&quot;:false,&quot;manualOverride&quot;:{&quot;isManuallyOverridden&quot;:true,&quot;citeprocText&quot;:&quot;Warul Walidin, &lt;i&gt;Metode Penelitian Kualitatif &amp;#38; Grounded Theory&lt;/i&gt; (Aceh: FTK Ar-RaniryPress, 2015).&quot;,&quot;manualOverrideText&quot;:&quot;Warul Walidin, Metode Penelitian Kualitatif &amp; Grounded Theory (Aceh: FTK Ar-RaniryPress, 2015).Hal. 125&quot;},&quot;citationTag&quot;:&quot;MENDELEY_CITATION_v3_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&quot;,&quot;citationItems&quot;:[{&quot;id&quot;:&quot;e8d13c70-2a62-300e-b2f5-974b6636f55c&quot;,&quot;itemData&quot;:{&quot;type&quot;:&quot;book&quot;,&quot;id&quot;:&quot;e8d13c70-2a62-300e-b2f5-974b6636f55c&quot;,&quot;title&quot;:&quot;Metode Penelitian Kualitatif &amp; Grounded Theory&quot;,&quot;author&quot;:[{&quot;family&quot;:&quot;Warul Walidin&quot;,&quot;given&quot;:&quot;&quot;,&quot;parse-names&quot;:false,&quot;dropping-particle&quot;:&quot;&quot;,&quot;non-dropping-particle&quot;:&quot;&quot;}],&quot;issued&quot;:{&quot;date-parts&quot;:[[2015]]},&quot;publisher-place&quot;:&quot;Aceh&quot;,&quot;publisher&quot;:&quot;FTK Ar-RaniryPress&quot;,&quot;container-title-short&quot;:&quot;&quot;},&quot;isTemporary&quot;:false}]},{&quot;citationID&quot;:&quot;MENDELEY_CITATION_67a19943-5f95-41d1-9d54-e4402627da49&quot;,&quot;properties&quot;:{&quot;noteIndex&quot;:61},&quot;isEdited&quot;:false,&quot;manualOverride&quot;:{&quot;isManuallyOverridden&quot;:true,&quot;citeprocText&quot;:&quot;Mamik, &lt;i&gt;Metodologi Kualitatif,&lt;/i&gt; (Sidoarjo: Zifatama Publisher, 2015).&quot;,&quot;manualOverrideText&quot;:&quot;Mamik, Metodologi Kualitatif, (Sidoarjo: Zifatama Publisher, 2015). Hal. 104&quot;},&quot;citationTag&quot;:&quot;MENDELEY_CITATION_v3_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&quot;,&quot;citationItems&quot;:[{&quot;id&quot;:&quot;cb9c00f6-bed1-3867-a27d-720c3aa60d6b&quot;,&quot;itemData&quot;:{&quot;type&quot;:&quot;book&quot;,&quot;id&quot;:&quot;cb9c00f6-bed1-3867-a27d-720c3aa60d6b&quot;,&quot;title&quot;:&quot;Metodologi Kualitatif,&quot;,&quot;author&quot;:[{&quot;family&quot;:&quot;Mamik&quot;,&quot;given&quot;:&quot;&quot;,&quot;parse-names&quot;:false,&quot;dropping-particle&quot;:&quot;&quot;,&quot;non-dropping-particle&quot;:&quot;&quot;}],&quot;issued&quot;:{&quot;date-parts&quot;:[[2015]]},&quot;publisher-place&quot;:&quot;Sidoarjo&quot;,&quot;publisher&quot;:&quot;Zifatama Publisher&quot;,&quot;container-title-short&quot;:&quot;&quot;},&quot;isTemporary&quot;:false}]},{&quot;citationID&quot;:&quot;MENDELEY_CITATION_05b52a94-d092-4ddd-bdb6-0fbc237dfa65&quot;,&quot;properties&quot;:{&quot;noteIndex&quot;:62},&quot;isEdited&quot;:false,&quot;manualOverride&quot;:{&quot;isManuallyOverridden&quot;:true,&quot;citeprocText&quot;:&quot;Sirajudin Saleh, &lt;i&gt;Analisis Data Kualitatif&lt;/i&gt; (Bandung: Pustaka Ramadhan, 2017).&quot;,&quot;manualOverrideText&quot;:&quot;Sirajudin Saleh, Analisis Data Kualitatif (Bandung: Pustaka Ramadhan, 2017). Hal. 130&quot;},&quot;citationTag&quot;:&quot;MENDELEY_CITATION_v3_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&quot;,&quot;citationItems&quot;:[{&quot;id&quot;:&quot;7fed400a-bbdf-3deb-a320-ffe8080ffcd6&quot;,&quot;itemData&quot;:{&quot;type&quot;:&quot;book&quot;,&quot;id&quot;:&quot;7fed400a-bbdf-3deb-a320-ffe8080ffcd6&quot;,&quot;title&quot;:&quot;Analisis Data Kualitatif&quot;,&quot;author&quot;:[{&quot;family&quot;:&quot;Sirajudin Saleh&quot;,&quot;given&quot;:&quot;&quot;,&quot;parse-names&quot;:false,&quot;dropping-particle&quot;:&quot;&quot;,&quot;non-dropping-particle&quot;:&quot;&quot;}],&quot;issued&quot;:{&quot;date-parts&quot;:[[2017]]},&quot;publisher-place&quot;:&quot;Bandung&quot;,&quot;publisher&quot;:&quot;Pustaka Ramadhan&quot;,&quot;container-title-short&quot;:&quot;&quot;},&quot;isTemporary&quot;:false}]},{&quot;citationID&quot;:&quot;MENDELEY_CITATION_c1c7abe5-60f3-4b04-970b-412895cc8a26&quot;,&quot;properties&quot;:{&quot;noteIndex&quot;:63},&quot;isEdited&quot;:false,&quot;manualOverride&quot;:{&quot;isManuallyOverridden&quot;:true,&quot;citeprocText&quot;:&quot;Margono, &lt;i&gt;Metode Penelitian Pendidikan&lt;/i&gt;, 4th ed. (Jakarta: Rineka Cipta, 2014).&quot;,&quot;manualOverrideText&quot;:&quot;Margono, Metode Penelitian Pendidikan, 4th ed. (Jakarta: Rineka Cipta, 2014). Hal. 165&quot;},&quot;citationTag&quot;:&quot;MENDELEY_CITATION_v3_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&quot;,&quot;citationItems&quot;:[{&quot;id&quot;:&quot;d43edee9-78bd-365a-8f93-02d48ac6422b&quot;,&quot;itemData&quot;:{&quot;type&quot;:&quot;book&quot;,&quot;id&quot;:&quot;d43edee9-78bd-365a-8f93-02d48ac6422b&quot;,&quot;title&quot;:&quot;Metode Penelitian Pendidikan&quot;,&quot;author&quot;:[{&quot;family&quot;:&quot;Margono&quot;,&quot;given&quot;:&quot;&quot;,&quot;parse-names&quot;:false,&quot;dropping-particle&quot;:&quot;&quot;,&quot;non-dropping-particle&quot;:&quot;&quot;}],&quot;issued&quot;:{&quot;date-parts&quot;:[[2014]]},&quot;publisher-place&quot;:&quot;Jakarta&quot;,&quot;edition&quot;:&quot;4&quot;,&quot;publisher&quot;:&quot;Rineka Cipta&quot;,&quot;container-title-short&quot;:&quot;&quot;},&quot;isTemporary&quot;:false}]},{&quot;citationID&quot;:&quot;MENDELEY_CITATION_17400e75-9cb7-4c0b-9758-87fe8c04cc98&quot;,&quot;properties&quot;:{&quot;noteIndex&quot;:64},&quot;isEdited&quot;:false,&quot;manualOverride&quot;:{&quot;isManuallyOverridden&quot;:true,&quot;citeprocText&quot;:&quot;Sandu Siyoto, &lt;i&gt;Dasar Metodologi Penelitian&lt;/i&gt; (Yogyakarta: Literasi Media Publishing, 2015).&quot;,&quot;manualOverrideText&quot;:&quot;Sandu Siyoto, Dasar Metodologi Penelitian (Yogyakarta: Literasi Media Publishing, 2015). Hal.. 121.&quot;},&quot;citationTag&quot;:&quot;MENDELEY_CITATION_v3_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&quot;,&quot;citationItems&quot;:[{&quot;id&quot;:&quot;8ed9b9e2-32e6-38fd-af1e-b6c51df3902f&quot;,&quot;itemData&quot;:{&quot;type&quot;:&quot;book&quot;,&quot;id&quot;:&quot;8ed9b9e2-32e6-38fd-af1e-b6c51df3902f&quot;,&quot;title&quot;:&quot;Dasar Metodologi Penelitian&quot;,&quot;author&quot;:[{&quot;family&quot;:&quot;Sandu Siyoto&quot;,&quot;given&quot;:&quot;&quot;,&quot;parse-names&quot;:false,&quot;dropping-particle&quot;:&quot;&quot;,&quot;non-dropping-particle&quot;:&quot;&quot;}],&quot;issued&quot;:{&quot;date-parts&quot;:[[2015]]},&quot;publisher-place&quot;:&quot;Yogyakarta&quot;,&quot;publisher&quot;:&quot;Literasi Media Publishing&quot;,&quot;container-title-short&quot;:&quot;&quot;},&quot;isTemporary&quot;:false}]},{&quot;citationID&quot;:&quot;MENDELEY_CITATION_38665118-7a0a-4ddb-a438-dbfa06a4a208&quot;,&quot;properties&quot;:{&quot;noteIndex&quot;:65},&quot;isEdited&quot;:false,&quot;manualOverride&quot;:{&quot;isManuallyOverridden&quot;:true,&quot;citeprocText&quot;:&quot;Umrati and Hengki Wijaya, &lt;i&gt;Analisis Data Kualitatif: Teori Konsep Dalam Penelitian Pendidikan&lt;/i&gt; (Makassar: Sekolah Tinggi Theologi Jaffray, 2020).&quot;,&quot;manualOverrideText&quot;:&quot;Umrati and Hengki Wijaya, Analisis Data Kualitatif: Teori Konsep Dalam Penelitian Pendidikan (Makassar: Sekolah Tinggi Theologi Jaffray, 2020). Hal. 73&quot;},&quot;citationTag&quot;:&quot;MENDELEY_CITATION_v3_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&quot;,&quot;citationItems&quot;:[{&quot;id&quot;:&quot;ec4f41db-9428-38f8-a122-ba367e2554c5&quot;,&quot;itemData&quot;:{&quot;type&quot;:&quot;book&quot;,&quot;id&quot;:&quot;ec4f41db-9428-38f8-a122-ba367e2554c5&quot;,&quot;title&quot;:&quot;Analisis Data Kualitatif: Teori Konsep Dalam Penelitian Pendidikan&quot;,&quot;author&quot;:[{&quot;family&quot;:&quot;Umrati&quot;,&quot;given&quot;:&quot;&quot;,&quot;parse-names&quot;:false,&quot;dropping-particle&quot;:&quot;&quot;,&quot;non-dropping-particle&quot;:&quot;&quot;},{&quot;family&quot;:&quot;Hengki Wijaya&quot;,&quot;given&quot;:&quot;&quot;,&quot;parse-names&quot;:false,&quot;dropping-particle&quot;:&quot;&quot;,&quot;non-dropping-particle&quot;:&quot;&quot;}],&quot;issued&quot;:{&quot;date-parts&quot;:[[2020]]},&quot;publisher-place&quot;:&quot;Makassar&quot;,&quot;publisher&quot;:&quot;Sekolah Tinggi Theologi Jaffray&quot;,&quot;container-title-short&quot;:&quot;&quot;},&quot;isTemporary&quot;:false}]},{&quot;citationID&quot;:&quot;MENDELEY_CITATION_74bb3db2-118b-4b3d-94c7-5ad6aba0ff83&quot;,&quot;properties&quot;:{&quot;noteIndex&quot;:66},&quot;isEdited&quot;:false,&quot;manualOverride&quot;:{&quot;isManuallyOverridden&quot;:true,&quot;citeprocText&quot;:&quot;Sugiyono, &lt;i&gt;Metode Penelitian Pendidikan (Pendekatan Kuantitaif, Kualitatif, Dan R&amp;#38;D),&lt;/i&gt; (Bandung: Alfabeta, 2015), https://media.neliti.com/media/publications/217440-none-3bd0f990.pdf.&quot;,&quot;manualOverrideText&quot;:&quot;Sugiyono, Metode Penelitian Pendidikan (Pendekatan Kuantitaif, Kualitatif, Dan R&amp;D), (Bandung: Alfabeta, 2015), https://media.neliti.com/media/publications/217440-none-3bd0f990.pdf. Hal. 235&quot;},&quot;citationTag&quot;:&quot;MENDELEY_CITATION_v3_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&quot;,&quot;citationItems&quot;:[{&quot;id&quot;:&quot;960d42bc-e5ae-308e-a9d7-2ab598befd00&quot;,&quot;itemData&quot;:{&quot;type&quot;:&quot;book&quot;,&quot;id&quot;:&quot;960d42bc-e5ae-308e-a9d7-2ab598befd00&quot;,&quot;title&quot;:&quot;Metode Penelitian Pendidikan (Pendekatan Kuantitaif, Kualitatif, dan R&amp;D),&quot;,&quot;author&quot;:[{&quot;family&quot;:&quot;Sugiyono&quot;,&quot;given&quot;:&quot;&quot;,&quot;parse-names&quot;:false,&quot;dropping-particle&quot;:&quot;&quot;,&quot;non-dropping-particle&quot;:&quot;&quot;}],&quot;accessed&quot;:{&quot;date-parts&quot;:[[2024,10,22]]},&quot;URL&quot;:&quot;https://media.neliti.com/media/publications/217440-none-3bd0f990.pdf&quot;,&quot;issued&quot;:{&quot;date-parts&quot;:[[2015]]},&quot;publisher-place&quot;:&quot;Bandung&quot;,&quot;publisher&quot;:&quot;Alfabeta&quot;,&quot;container-title-short&quot;:&quot;&quot;},&quot;isTemporary&quot;:false}]},{&quot;citationID&quot;:&quot;MENDELEY_CITATION_5a3c3fde-9051-4124-8914-54fc8942d1f4&quot;,&quot;properties&quot;:{&quot;noteIndex&quot;:67},&quot;isEdited&quot;:false,&quot;manualOverride&quot;:{&quot;isManuallyOverridden&quot;:false,&quot;citeprocText&quot;:&quot;‘Manusia Terbaik Menurut Rasulullah SAW’, accessed 2 March 2025, https://jabar.nu.or.id/hikmah/manusia-terbaik-menurut-rasulullah-saw-5PXjJ.&quot;,&quot;manualOverrideText&quot;:&quot;&quot;},&quot;citationTag&quot;:&quot;MENDELEY_CITATION_v3_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&quot;,&quot;citationItems&quot;:[{&quot;id&quot;:&quot;9778c04b-c4b0-3532-b580-9c6a410f1a94&quot;,&quot;itemData&quot;:{&quot;type&quot;:&quot;webpage&quot;,&quot;id&quot;:&quot;9778c04b-c4b0-3532-b580-9c6a410f1a94&quot;,&quot;title&quot;:&quot;Manusia Terbaik Menurut Rasulullah SAW&quot;,&quot;accessed&quot;:{&quot;date-parts&quot;:[[2025,3,2]]},&quot;URL&quot;:&quot;https://jabar.nu.or.id/hikmah/manusia-terbaik-menurut-rasulullah-saw-5PXjJ&quot;,&quot;container-title-short&quot;:&quot;&quot;},&quot;isTemporary&quot;:false}]},{&quot;citationID&quot;:&quot;MENDELEY_CITATION_3d384b2c-22e1-4c1b-9565-f31dc34a39d7&quot;,&quot;properties&quot;:{&quot;noteIndex&quot;:68},&quot;isEdited&quot;:false,&quot;manualOverride&quot;:{&quot;isManuallyOverridden&quot;:false,&quot;citeprocText&quot;:&quot;Yusuf, Budi Khairuddin, ‘Strategi Internalisasi Nilai Islami Dalam Proses Pembentukan Budaya Organisasi Melalui Pengintegrasian Ilmu Di UIN Sumatera Utara Medan’, &lt;i&gt;INNOVATIVE: Journal Of Social Science Research&lt;/i&gt; 3 (2023): 2295–2304.&quot;,&quot;manualOverrideText&quot;:&quot;&quot;},&quot;citationTag&quot;:&quot;MENDELEY_CITATION_v3_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&quot;,&quot;citationItems&quot;:[{&quot;id&quot;:&quot;d068c0e9-40e5-34c9-a552-1e767e4e026e&quot;,&quot;itemData&quot;:{&quot;type&quot;:&quot;article-journal&quot;,&quot;id&quot;:&quot;d068c0e9-40e5-34c9-a552-1e767e4e026e&quot;,&quot;title&quot;:&quot;Strategi Internalisasi Nilai Islami Dalam Proses Pembentukan Budaya Organisasi Melalui Pengintegrasian Ilmu di UIN Sumatera Utara Medan&quot;,&quot;author&quot;:[{&quot;family&quot;:&quot;Khairuddin&quot;,&quot;given&quot;:&quot;Yusuf, Budi&quot;,&quot;parse-names&quot;:false,&quot;dropping-particle&quot;:&quot;&quot;,&quot;non-dropping-particle&quot;:&quot;&quot;}],&quot;container-title&quot;:&quot;INNOVATIVE: Journal Of Social Science Research&quot;,&quot;issued&quot;:{&quot;date-parts&quot;:[[2023]]},&quot;page&quot;:&quot;2295-2304&quot;,&quot;volume&quot;:&quot;3&quot;,&quot;container-title-short&quot;:&quot;&quot;},&quot;isTemporary&quot;:false}]}]"/>
    <we:property name="MENDELEY_CITATIONS_LOCALE_CODE" value="&quot;en-GB&quot;"/>
    <we:property name="MENDELEY_CITATIONS_STYLE" value="{&quot;id&quot;:&quot;https://www.zotero.org/styles/chicago-fullnote-bibliography&quot;,&quot;title&quot;:&quot;Chicago Manual of Style 17th edition (full note)&quot;,&quot;format&quot;:&quot;no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Kem11</b:Tag>
    <b:SourceType>Book</b:SourceType>
    <b:Guid>{8AF1DBB6-79B0-7844-A4F3-EB697E829A3B}</b:Guid>
    <b:Author>
      <b:Author>
        <b:NameList>
          <b:Person>
            <b:Last>Kemendiknas</b:Last>
          </b:Person>
        </b:NameList>
      </b:Author>
    </b:Author>
    <b:Title>Panduan Pendidikan Karakter</b:Title>
    <b:City>Jakarta</b:City>
    <b:Publisher>Pusat Kurikulum dan Kebukuan Kemendiknas</b:Publisher>
    <b:Year>2011</b:Year>
    <b:RefOrder>1</b:RefOrder>
  </b:Source>
</b:Sources>
</file>

<file path=customXml/itemProps1.xml><?xml version="1.0" encoding="utf-8"?>
<ds:datastoreItem xmlns:ds="http://schemas.openxmlformats.org/officeDocument/2006/customXml" ds:itemID="{0E1F9FE7-FBF5-4A1B-B2CB-E5EAD5EBD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195</Pages>
  <Words>30451</Words>
  <Characters>183621</Characters>
  <Application>Microsoft Office Word</Application>
  <DocSecurity>0</DocSecurity>
  <Lines>6120</Lines>
  <Paragraphs>1497</Paragraphs>
  <ScaleCrop>false</ScaleCrop>
  <HeadingPairs>
    <vt:vector size="2" baseType="variant">
      <vt:variant>
        <vt:lpstr>Title</vt:lpstr>
      </vt:variant>
      <vt:variant>
        <vt:i4>1</vt:i4>
      </vt:variant>
    </vt:vector>
  </HeadingPairs>
  <TitlesOfParts>
    <vt:vector size="1" baseType="lpstr">
      <vt:lpstr/>
    </vt:vector>
  </TitlesOfParts>
  <Company>FOTOCOPY</Company>
  <LinksUpToDate>false</LinksUpToDate>
  <CharactersWithSpaces>212575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Software Solution</cp:lastModifiedBy>
  <cp:revision>3</cp:revision>
  <cp:lastPrinted>2025-05-02T03:13:00Z</cp:lastPrinted>
  <dcterms:created xsi:type="dcterms:W3CDTF">2025-05-02T03:13:00Z</dcterms:created>
  <dcterms:modified xsi:type="dcterms:W3CDTF">2025-05-02T03:13:00Z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id="ze1c94XH"/&gt;&lt;style id="http://www.zotero.org/styles/chicago-fullnote-bibliography" locale="en-US" hasBibliography="1" bibliographyStyleHasBeenSet="0"/&gt;&lt;prefs&gt;&lt;pref name="fieldType" value="Field"/&gt;</vt:lpwstr>
  </property>
  <property fmtid="{D5CDD505-2E9C-101B-9397-08002B2CF9AE}" pid="3" name="ZOTERO_PREF_2">
    <vt:lpwstr>&lt;pref name="noteType" value="1"/&gt;&lt;/prefs&gt;&lt;/data&gt;</vt:lpwstr>
  </property>
</Properties>
</file>